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1C5" w:rsidRDefault="00A861C5" w:rsidP="00A861C5">
      <w:pPr>
        <w:pStyle w:val="a3"/>
        <w:ind w:left="1672"/>
        <w:jc w:val="center"/>
        <w:rPr>
          <w:sz w:val="20"/>
        </w:rPr>
      </w:pPr>
      <w:r>
        <w:rPr>
          <w:noProof/>
          <w:sz w:val="22"/>
          <w:szCs w:val="22"/>
          <w:lang w:eastAsia="ru-RU"/>
        </w:rPr>
        <w:drawing>
          <wp:inline distT="0" distB="0" distL="0" distR="0">
            <wp:extent cx="8582025" cy="10655446"/>
            <wp:effectExtent l="19050" t="0" r="0" b="0"/>
            <wp:docPr id="6" name="Рисунок 6" descr="C:\Users\Пользователь\Desktop\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Scan1.jpg"/>
                    <pic:cNvPicPr>
                      <a:picLocks noChangeAspect="1" noChangeArrowheads="1"/>
                    </pic:cNvPicPr>
                  </pic:nvPicPr>
                  <pic:blipFill>
                    <a:blip r:embed="rId8" cstate="print"/>
                    <a:srcRect/>
                    <a:stretch>
                      <a:fillRect/>
                    </a:stretch>
                  </pic:blipFill>
                  <pic:spPr bwMode="auto">
                    <a:xfrm>
                      <a:off x="0" y="0"/>
                      <a:ext cx="8588359" cy="10663311"/>
                    </a:xfrm>
                    <a:prstGeom prst="rect">
                      <a:avLst/>
                    </a:prstGeom>
                    <a:noFill/>
                    <a:ln w="9525">
                      <a:noFill/>
                      <a:miter lim="800000"/>
                      <a:headEnd/>
                      <a:tailEnd/>
                    </a:ln>
                  </pic:spPr>
                </pic:pic>
              </a:graphicData>
            </a:graphic>
          </wp:inline>
        </w:drawing>
      </w:r>
    </w:p>
    <w:p w:rsidR="00476445" w:rsidRDefault="00476445" w:rsidP="00476445">
      <w:pPr>
        <w:jc w:val="center"/>
        <w:rPr>
          <w:sz w:val="20"/>
        </w:rPr>
        <w:sectPr w:rsidR="00476445" w:rsidSect="00A861C5">
          <w:type w:val="continuous"/>
          <w:pgSz w:w="12240" w:h="15840"/>
          <w:pgMar w:top="960" w:right="1467" w:bottom="280" w:left="0" w:header="720" w:footer="720" w:gutter="0"/>
          <w:cols w:space="720"/>
        </w:sectPr>
      </w:pPr>
    </w:p>
    <w:p w:rsidR="00523D10" w:rsidRDefault="00C774EA">
      <w:pPr>
        <w:pStyle w:val="a3"/>
        <w:spacing w:before="77"/>
        <w:ind w:left="720"/>
        <w:jc w:val="left"/>
      </w:pPr>
      <w:r>
        <w:rPr>
          <w:spacing w:val="-2"/>
        </w:rPr>
        <w:lastRenderedPageBreak/>
        <w:t>СОДЕРЖАНИЕ</w:t>
      </w:r>
    </w:p>
    <w:sdt>
      <w:sdtPr>
        <w:id w:val="827789"/>
        <w:docPartObj>
          <w:docPartGallery w:val="Table of Contents"/>
          <w:docPartUnique/>
        </w:docPartObj>
      </w:sdtPr>
      <w:sdtContent>
        <w:p w:rsidR="00523D10" w:rsidRDefault="00F46BFF">
          <w:pPr>
            <w:pStyle w:val="TOC1"/>
            <w:numPr>
              <w:ilvl w:val="0"/>
              <w:numId w:val="152"/>
            </w:numPr>
            <w:tabs>
              <w:tab w:val="left" w:pos="1109"/>
              <w:tab w:val="left" w:leader="dot" w:pos="11375"/>
            </w:tabs>
            <w:spacing w:before="518" w:line="237" w:lineRule="auto"/>
            <w:ind w:right="364" w:firstLine="0"/>
          </w:pPr>
          <w:hyperlink w:anchor="_bookmark0" w:history="1">
            <w:r w:rsidR="00C774EA">
              <w:t>ЦЕЛЕВОЙ</w:t>
            </w:r>
            <w:r w:rsidR="00C774EA">
              <w:rPr>
                <w:spacing w:val="80"/>
              </w:rPr>
              <w:t xml:space="preserve"> </w:t>
            </w:r>
            <w:r w:rsidR="00C774EA">
              <w:t>РАЗДЕЛ</w:t>
            </w:r>
            <w:r w:rsidR="00C774EA">
              <w:rPr>
                <w:spacing w:val="80"/>
              </w:rPr>
              <w:t xml:space="preserve"> </w:t>
            </w:r>
            <w:r w:rsidR="00C774EA">
              <w:t>ОСНОВНОЙ</w:t>
            </w:r>
            <w:r w:rsidR="00C774EA">
              <w:rPr>
                <w:spacing w:val="80"/>
              </w:rPr>
              <w:t xml:space="preserve"> </w:t>
            </w:r>
            <w:r w:rsidR="00C774EA">
              <w:t>ОБЩЕОБРАЗОВАТЕЛЬНОЙ</w:t>
            </w:r>
            <w:r w:rsidR="00C774EA">
              <w:rPr>
                <w:spacing w:val="80"/>
              </w:rPr>
              <w:t xml:space="preserve"> </w:t>
            </w:r>
            <w:r w:rsidR="00C774EA">
              <w:t>ПРОГРАММЫ</w:t>
            </w:r>
            <w:r w:rsidR="00C774EA">
              <w:rPr>
                <w:spacing w:val="80"/>
              </w:rPr>
              <w:t xml:space="preserve"> </w:t>
            </w:r>
            <w:r w:rsidR="00C774EA">
              <w:t>ОСНОВНОГО</w:t>
            </w:r>
          </w:hyperlink>
          <w:r w:rsidR="00C774EA">
            <w:t xml:space="preserve"> </w:t>
          </w:r>
          <w:hyperlink w:anchor="_bookmark0" w:history="1">
            <w:r w:rsidR="00C774EA">
              <w:t>ОБЩЕГО</w:t>
            </w:r>
            <w:r w:rsidR="00C774EA">
              <w:rPr>
                <w:spacing w:val="-2"/>
              </w:rPr>
              <w:t xml:space="preserve"> ОБРАЗОВАНИЯ</w:t>
            </w:r>
            <w:r w:rsidR="00C774EA">
              <w:tab/>
            </w:r>
            <w:r w:rsidR="00C774EA">
              <w:rPr>
                <w:spacing w:val="-10"/>
              </w:rPr>
              <w:t>3</w:t>
            </w:r>
          </w:hyperlink>
        </w:p>
        <w:p w:rsidR="00523D10" w:rsidRDefault="00F46BFF">
          <w:pPr>
            <w:pStyle w:val="TOC2"/>
            <w:numPr>
              <w:ilvl w:val="1"/>
              <w:numId w:val="151"/>
            </w:numPr>
            <w:tabs>
              <w:tab w:val="left" w:pos="1851"/>
              <w:tab w:val="left" w:leader="dot" w:pos="11375"/>
            </w:tabs>
            <w:spacing w:before="3"/>
            <w:ind w:left="1851" w:hanging="421"/>
          </w:pPr>
          <w:hyperlink w:anchor="_bookmark1" w:history="1">
            <w:r w:rsidR="00C774EA">
              <w:t>Пояснительная</w:t>
            </w:r>
            <w:r w:rsidR="00C774EA">
              <w:rPr>
                <w:spacing w:val="-9"/>
              </w:rPr>
              <w:t xml:space="preserve"> </w:t>
            </w:r>
            <w:r w:rsidR="00C774EA">
              <w:rPr>
                <w:spacing w:val="-2"/>
              </w:rPr>
              <w:t>записка</w:t>
            </w:r>
            <w:r w:rsidR="00C774EA">
              <w:tab/>
            </w:r>
            <w:r w:rsidR="00C774EA">
              <w:rPr>
                <w:spacing w:val="-10"/>
              </w:rPr>
              <w:t>3</w:t>
            </w:r>
          </w:hyperlink>
        </w:p>
        <w:p w:rsidR="00523D10" w:rsidRDefault="00F46BFF">
          <w:pPr>
            <w:pStyle w:val="TOC2"/>
            <w:numPr>
              <w:ilvl w:val="1"/>
              <w:numId w:val="150"/>
            </w:numPr>
            <w:tabs>
              <w:tab w:val="left" w:pos="1856"/>
              <w:tab w:val="left" w:leader="dot" w:pos="11375"/>
            </w:tabs>
            <w:spacing w:line="242" w:lineRule="auto"/>
            <w:ind w:right="358" w:firstLine="283"/>
          </w:pPr>
          <w:hyperlink w:anchor="_bookmark2" w:history="1">
            <w:r w:rsidR="00C774EA">
              <w:t>Планируемые</w:t>
            </w:r>
            <w:r w:rsidR="00C774EA">
              <w:rPr>
                <w:spacing w:val="40"/>
              </w:rPr>
              <w:t xml:space="preserve"> </w:t>
            </w:r>
            <w:r w:rsidR="00C774EA">
              <w:t>результаты</w:t>
            </w:r>
            <w:r w:rsidR="00C774EA">
              <w:rPr>
                <w:spacing w:val="40"/>
              </w:rPr>
              <w:t xml:space="preserve"> </w:t>
            </w:r>
            <w:r w:rsidR="00C774EA">
              <w:t>освоения</w:t>
            </w:r>
            <w:r w:rsidR="00C774EA">
              <w:rPr>
                <w:spacing w:val="40"/>
              </w:rPr>
              <w:t xml:space="preserve"> </w:t>
            </w:r>
            <w:r w:rsidR="00C774EA">
              <w:t>обучающимися</w:t>
            </w:r>
            <w:r w:rsidR="00C774EA">
              <w:rPr>
                <w:spacing w:val="40"/>
              </w:rPr>
              <w:t xml:space="preserve"> </w:t>
            </w:r>
            <w:r w:rsidR="00C774EA">
              <w:t>основной</w:t>
            </w:r>
            <w:r w:rsidR="00C774EA">
              <w:rPr>
                <w:spacing w:val="40"/>
              </w:rPr>
              <w:t xml:space="preserve"> </w:t>
            </w:r>
            <w:r w:rsidR="00C774EA">
              <w:t>образовательной</w:t>
            </w:r>
            <w:r w:rsidR="00C774EA">
              <w:rPr>
                <w:spacing w:val="40"/>
              </w:rPr>
              <w:t xml:space="preserve"> </w:t>
            </w:r>
            <w:r w:rsidR="00C774EA">
              <w:t>программы</w:t>
            </w:r>
          </w:hyperlink>
          <w:r w:rsidR="00C774EA">
            <w:t xml:space="preserve"> </w:t>
          </w:r>
          <w:hyperlink w:anchor="_bookmark2" w:history="1">
            <w:r w:rsidR="00C774EA">
              <w:t>основного общего образования: общая характеристика</w:t>
            </w:r>
            <w:r w:rsidR="00C774EA">
              <w:tab/>
            </w:r>
            <w:r w:rsidR="00C774EA">
              <w:rPr>
                <w:spacing w:val="-10"/>
              </w:rPr>
              <w:t>7</w:t>
            </w:r>
          </w:hyperlink>
        </w:p>
        <w:p w:rsidR="00523D10" w:rsidRDefault="00F46BFF">
          <w:pPr>
            <w:pStyle w:val="TOC2"/>
            <w:numPr>
              <w:ilvl w:val="1"/>
              <w:numId w:val="150"/>
            </w:numPr>
            <w:tabs>
              <w:tab w:val="left" w:pos="1827"/>
              <w:tab w:val="left" w:leader="dot" w:pos="11375"/>
            </w:tabs>
            <w:spacing w:line="242" w:lineRule="auto"/>
            <w:ind w:right="355" w:firstLine="283"/>
          </w:pPr>
          <w:hyperlink w:anchor="_bookmark3" w:history="1">
            <w:r w:rsidR="00C774EA">
              <w:t>Система</w:t>
            </w:r>
            <w:r w:rsidR="00C774EA">
              <w:rPr>
                <w:spacing w:val="29"/>
              </w:rPr>
              <w:t xml:space="preserve"> </w:t>
            </w:r>
            <w:r w:rsidR="00C774EA">
              <w:t>оценки</w:t>
            </w:r>
            <w:r w:rsidR="00C774EA">
              <w:rPr>
                <w:spacing w:val="31"/>
              </w:rPr>
              <w:t xml:space="preserve"> </w:t>
            </w:r>
            <w:r w:rsidR="00C774EA">
              <w:t>достижения планируемых результатов</w:t>
            </w:r>
            <w:r w:rsidR="00C774EA">
              <w:rPr>
                <w:spacing w:val="28"/>
              </w:rPr>
              <w:t xml:space="preserve"> </w:t>
            </w:r>
            <w:r w:rsidR="00C774EA">
              <w:t>освоения основной образовательной</w:t>
            </w:r>
          </w:hyperlink>
          <w:r w:rsidR="00C774EA">
            <w:t xml:space="preserve"> </w:t>
          </w:r>
          <w:hyperlink w:anchor="_bookmark3" w:history="1">
            <w:r w:rsidR="00C774EA">
              <w:rPr>
                <w:spacing w:val="-2"/>
              </w:rPr>
              <w:t>программы</w:t>
            </w:r>
            <w:r w:rsidR="00C774EA">
              <w:tab/>
            </w:r>
            <w:r w:rsidR="00C774EA">
              <w:rPr>
                <w:spacing w:val="-10"/>
              </w:rPr>
              <w:t>8</w:t>
            </w:r>
          </w:hyperlink>
        </w:p>
        <w:p w:rsidR="00523D10" w:rsidRDefault="00F46BFF">
          <w:pPr>
            <w:pStyle w:val="TOC1"/>
            <w:numPr>
              <w:ilvl w:val="0"/>
              <w:numId w:val="152"/>
            </w:numPr>
            <w:tabs>
              <w:tab w:val="left" w:pos="1000"/>
              <w:tab w:val="left" w:leader="dot" w:pos="11255"/>
            </w:tabs>
            <w:ind w:left="1000" w:hanging="280"/>
          </w:pPr>
          <w:hyperlink w:anchor="_bookmark4" w:history="1">
            <w:r w:rsidR="00C774EA">
              <w:t>СОДЕРЖАТЕЛЬНЫЙ</w:t>
            </w:r>
            <w:r w:rsidR="00C774EA">
              <w:rPr>
                <w:spacing w:val="-9"/>
              </w:rPr>
              <w:t xml:space="preserve"> </w:t>
            </w:r>
            <w:r w:rsidR="00C774EA">
              <w:t>РАЗДЕЛ</w:t>
            </w:r>
            <w:r w:rsidR="00C774EA">
              <w:rPr>
                <w:spacing w:val="-11"/>
              </w:rPr>
              <w:t xml:space="preserve"> </w:t>
            </w:r>
            <w:r w:rsidR="00C774EA">
              <w:t>ПРОГРАММЫ</w:t>
            </w:r>
            <w:r w:rsidR="00C774EA">
              <w:rPr>
                <w:spacing w:val="-5"/>
              </w:rPr>
              <w:t xml:space="preserve"> </w:t>
            </w:r>
            <w:r w:rsidR="00C774EA">
              <w:t>ОСНОВНОГО</w:t>
            </w:r>
            <w:r w:rsidR="00C774EA">
              <w:rPr>
                <w:spacing w:val="-6"/>
              </w:rPr>
              <w:t xml:space="preserve"> </w:t>
            </w:r>
            <w:r w:rsidR="00C774EA">
              <w:t>ОБЩЕГО</w:t>
            </w:r>
            <w:r w:rsidR="00C774EA">
              <w:rPr>
                <w:spacing w:val="-6"/>
              </w:rPr>
              <w:t xml:space="preserve"> </w:t>
            </w:r>
            <w:r w:rsidR="00C774EA">
              <w:rPr>
                <w:spacing w:val="-2"/>
              </w:rPr>
              <w:t>ОБРАЗОВАНИЯ</w:t>
            </w:r>
            <w:r w:rsidR="00C774EA">
              <w:tab/>
            </w:r>
            <w:r w:rsidR="00C774EA">
              <w:rPr>
                <w:spacing w:val="-5"/>
              </w:rPr>
              <w:t>15</w:t>
            </w:r>
          </w:hyperlink>
        </w:p>
        <w:p w:rsidR="00523D10" w:rsidRDefault="00F46BFF">
          <w:pPr>
            <w:pStyle w:val="TOC2"/>
            <w:numPr>
              <w:ilvl w:val="1"/>
              <w:numId w:val="149"/>
            </w:numPr>
            <w:tabs>
              <w:tab w:val="left" w:pos="1789"/>
              <w:tab w:val="left" w:leader="dot" w:pos="11255"/>
            </w:tabs>
            <w:spacing w:before="2"/>
            <w:ind w:left="1789" w:hanging="359"/>
          </w:pPr>
          <w:hyperlink w:anchor="_bookmark5" w:history="1">
            <w:r w:rsidR="00C774EA">
              <w:t>Федеральные</w:t>
            </w:r>
            <w:r w:rsidR="00C774EA">
              <w:rPr>
                <w:spacing w:val="-5"/>
              </w:rPr>
              <w:t xml:space="preserve"> </w:t>
            </w:r>
            <w:r w:rsidR="00C774EA">
              <w:t>программы</w:t>
            </w:r>
            <w:r w:rsidR="00C774EA">
              <w:rPr>
                <w:spacing w:val="-4"/>
              </w:rPr>
              <w:t xml:space="preserve"> </w:t>
            </w:r>
            <w:r w:rsidR="00C774EA">
              <w:t>по</w:t>
            </w:r>
            <w:r w:rsidR="00C774EA">
              <w:rPr>
                <w:spacing w:val="-5"/>
              </w:rPr>
              <w:t xml:space="preserve"> </w:t>
            </w:r>
            <w:r w:rsidR="00C774EA">
              <w:t>учебным</w:t>
            </w:r>
            <w:r w:rsidR="00C774EA">
              <w:rPr>
                <w:spacing w:val="-4"/>
              </w:rPr>
              <w:t xml:space="preserve"> </w:t>
            </w:r>
            <w:r w:rsidR="00C774EA">
              <w:rPr>
                <w:spacing w:val="-2"/>
              </w:rPr>
              <w:t>предметам</w:t>
            </w:r>
            <w:r w:rsidR="00C774EA">
              <w:tab/>
            </w:r>
            <w:r w:rsidR="00C774EA">
              <w:rPr>
                <w:spacing w:val="-5"/>
              </w:rPr>
              <w:t>15</w:t>
            </w:r>
          </w:hyperlink>
        </w:p>
        <w:p w:rsidR="00523D10" w:rsidRDefault="00F46BFF">
          <w:pPr>
            <w:pStyle w:val="TOC2"/>
            <w:numPr>
              <w:ilvl w:val="1"/>
              <w:numId w:val="149"/>
            </w:numPr>
            <w:tabs>
              <w:tab w:val="left" w:pos="1794"/>
              <w:tab w:val="left" w:leader="dot" w:pos="11135"/>
            </w:tabs>
            <w:ind w:left="1794" w:hanging="364"/>
          </w:pPr>
          <w:hyperlink w:anchor="_bookmark6" w:history="1">
            <w:r w:rsidR="00C774EA">
              <w:t>Программа</w:t>
            </w:r>
            <w:r w:rsidR="00C774EA">
              <w:rPr>
                <w:spacing w:val="-7"/>
              </w:rPr>
              <w:t xml:space="preserve"> </w:t>
            </w:r>
            <w:r w:rsidR="00C774EA">
              <w:t>формирования</w:t>
            </w:r>
            <w:r w:rsidR="00C774EA">
              <w:rPr>
                <w:spacing w:val="-10"/>
              </w:rPr>
              <w:t xml:space="preserve"> </w:t>
            </w:r>
            <w:r w:rsidR="00C774EA">
              <w:t>универсальных</w:t>
            </w:r>
            <w:r w:rsidR="00C774EA">
              <w:rPr>
                <w:spacing w:val="-5"/>
              </w:rPr>
              <w:t xml:space="preserve"> </w:t>
            </w:r>
            <w:r w:rsidR="00C774EA">
              <w:t>учебных</w:t>
            </w:r>
            <w:r w:rsidR="00C774EA">
              <w:rPr>
                <w:spacing w:val="-5"/>
              </w:rPr>
              <w:t xml:space="preserve"> </w:t>
            </w:r>
            <w:r w:rsidR="00C774EA">
              <w:rPr>
                <w:spacing w:val="-2"/>
              </w:rPr>
              <w:t>действий</w:t>
            </w:r>
            <w:r w:rsidR="00C774EA">
              <w:tab/>
            </w:r>
            <w:r w:rsidR="00F47B94">
              <w:rPr>
                <w:spacing w:val="-5"/>
              </w:rPr>
              <w:t>398</w:t>
            </w:r>
          </w:hyperlink>
        </w:p>
        <w:p w:rsidR="00523D10" w:rsidRDefault="00F46BFF">
          <w:pPr>
            <w:pStyle w:val="TOC2"/>
            <w:numPr>
              <w:ilvl w:val="1"/>
              <w:numId w:val="149"/>
            </w:numPr>
            <w:tabs>
              <w:tab w:val="left" w:pos="1794"/>
              <w:tab w:val="left" w:leader="dot" w:pos="11135"/>
            </w:tabs>
            <w:spacing w:before="3"/>
            <w:ind w:left="1794" w:hanging="364"/>
          </w:pPr>
          <w:hyperlink w:anchor="_bookmark7" w:history="1">
            <w:r w:rsidR="00C774EA">
              <w:t>Рабочая</w:t>
            </w:r>
            <w:r w:rsidR="00C774EA">
              <w:rPr>
                <w:spacing w:val="-3"/>
              </w:rPr>
              <w:t xml:space="preserve"> </w:t>
            </w:r>
            <w:r w:rsidR="00C774EA">
              <w:t>программа</w:t>
            </w:r>
            <w:r w:rsidR="00C774EA">
              <w:rPr>
                <w:spacing w:val="-7"/>
              </w:rPr>
              <w:t xml:space="preserve"> </w:t>
            </w:r>
            <w:r w:rsidR="00C774EA">
              <w:rPr>
                <w:spacing w:val="-2"/>
              </w:rPr>
              <w:t>воспитания</w:t>
            </w:r>
            <w:r w:rsidR="00C774EA">
              <w:tab/>
            </w:r>
            <w:r w:rsidR="00F47B94">
              <w:rPr>
                <w:spacing w:val="-5"/>
              </w:rPr>
              <w:t>413</w:t>
            </w:r>
          </w:hyperlink>
        </w:p>
        <w:p w:rsidR="00523D10" w:rsidRDefault="00F46BFF">
          <w:pPr>
            <w:pStyle w:val="TOC2"/>
            <w:numPr>
              <w:ilvl w:val="1"/>
              <w:numId w:val="148"/>
            </w:numPr>
            <w:tabs>
              <w:tab w:val="left" w:pos="1851"/>
              <w:tab w:val="left" w:leader="dot" w:pos="11135"/>
            </w:tabs>
            <w:ind w:left="1851" w:hanging="421"/>
          </w:pPr>
          <w:hyperlink w:anchor="_bookmark8" w:history="1">
            <w:r w:rsidR="00C774EA">
              <w:t>Программа</w:t>
            </w:r>
            <w:r w:rsidR="00C774EA">
              <w:rPr>
                <w:spacing w:val="-8"/>
              </w:rPr>
              <w:t xml:space="preserve"> </w:t>
            </w:r>
            <w:r w:rsidR="00C774EA">
              <w:t>коррекционной</w:t>
            </w:r>
            <w:r w:rsidR="00C774EA">
              <w:rPr>
                <w:spacing w:val="-6"/>
              </w:rPr>
              <w:t xml:space="preserve"> </w:t>
            </w:r>
            <w:r w:rsidR="00C774EA">
              <w:rPr>
                <w:spacing w:val="-2"/>
              </w:rPr>
              <w:t>работы</w:t>
            </w:r>
            <w:r w:rsidR="00C774EA">
              <w:tab/>
            </w:r>
            <w:r w:rsidR="00F47B94">
              <w:rPr>
                <w:spacing w:val="-5"/>
              </w:rPr>
              <w:t>413</w:t>
            </w:r>
          </w:hyperlink>
        </w:p>
        <w:p w:rsidR="00523D10" w:rsidRDefault="00F46BFF">
          <w:pPr>
            <w:pStyle w:val="TOC3"/>
            <w:tabs>
              <w:tab w:val="left" w:leader="dot" w:pos="11135"/>
            </w:tabs>
            <w:spacing w:before="2"/>
            <w:ind w:firstLine="0"/>
          </w:pPr>
          <w:hyperlink w:anchor="_bookmark9" w:history="1">
            <w:r w:rsidR="00C774EA">
              <w:t>Планируемые</w:t>
            </w:r>
            <w:r w:rsidR="00C774EA">
              <w:rPr>
                <w:spacing w:val="-5"/>
              </w:rPr>
              <w:t xml:space="preserve"> </w:t>
            </w:r>
            <w:r w:rsidR="00C774EA">
              <w:t>результаты</w:t>
            </w:r>
            <w:r w:rsidR="00C774EA">
              <w:rPr>
                <w:spacing w:val="-6"/>
              </w:rPr>
              <w:t xml:space="preserve"> </w:t>
            </w:r>
            <w:r w:rsidR="00C774EA">
              <w:t>коррекционной</w:t>
            </w:r>
            <w:r w:rsidR="00C774EA">
              <w:rPr>
                <w:spacing w:val="-6"/>
              </w:rPr>
              <w:t xml:space="preserve"> </w:t>
            </w:r>
            <w:r w:rsidR="00C774EA">
              <w:rPr>
                <w:spacing w:val="-2"/>
              </w:rPr>
              <w:t>работы</w:t>
            </w:r>
            <w:r w:rsidR="00C774EA">
              <w:tab/>
            </w:r>
            <w:r w:rsidR="00C774EA">
              <w:rPr>
                <w:spacing w:val="-5"/>
              </w:rPr>
              <w:t>4</w:t>
            </w:r>
            <w:r w:rsidR="00F47B94">
              <w:rPr>
                <w:spacing w:val="-5"/>
              </w:rPr>
              <w:t>31</w:t>
            </w:r>
          </w:hyperlink>
        </w:p>
        <w:p w:rsidR="00523D10" w:rsidRDefault="00F46BFF">
          <w:pPr>
            <w:pStyle w:val="TOC3"/>
            <w:numPr>
              <w:ilvl w:val="2"/>
              <w:numId w:val="148"/>
            </w:numPr>
            <w:tabs>
              <w:tab w:val="left" w:pos="1958"/>
              <w:tab w:val="left" w:leader="dot" w:pos="11135"/>
            </w:tabs>
            <w:ind w:hanging="244"/>
          </w:pPr>
          <w:hyperlink w:anchor="_bookmark10" w:history="1">
            <w:r w:rsidR="00C774EA">
              <w:t>ОРГАНИЗАЦИОННЫЙ</w:t>
            </w:r>
            <w:r w:rsidR="00C774EA">
              <w:rPr>
                <w:spacing w:val="-9"/>
              </w:rPr>
              <w:t xml:space="preserve"> </w:t>
            </w:r>
            <w:r w:rsidR="00C774EA">
              <w:rPr>
                <w:spacing w:val="-2"/>
              </w:rPr>
              <w:t>РАЗДЕЛ</w:t>
            </w:r>
            <w:r w:rsidR="00C774EA">
              <w:tab/>
            </w:r>
            <w:r w:rsidR="00C774EA">
              <w:rPr>
                <w:spacing w:val="-5"/>
              </w:rPr>
              <w:t>4</w:t>
            </w:r>
            <w:r w:rsidR="00F47B94">
              <w:rPr>
                <w:spacing w:val="-5"/>
              </w:rPr>
              <w:t>32</w:t>
            </w:r>
          </w:hyperlink>
        </w:p>
        <w:p w:rsidR="00523D10" w:rsidRDefault="00F46BFF">
          <w:pPr>
            <w:pStyle w:val="TOC2"/>
            <w:numPr>
              <w:ilvl w:val="3"/>
              <w:numId w:val="148"/>
            </w:numPr>
            <w:tabs>
              <w:tab w:val="left" w:pos="1794"/>
              <w:tab w:val="left" w:leader="dot" w:pos="11135"/>
            </w:tabs>
            <w:spacing w:before="3"/>
            <w:ind w:left="1794" w:hanging="364"/>
          </w:pPr>
          <w:hyperlink w:anchor="_bookmark11" w:history="1">
            <w:r w:rsidR="00C774EA">
              <w:t>Учебный</w:t>
            </w:r>
            <w:r w:rsidR="00C774EA">
              <w:rPr>
                <w:spacing w:val="-8"/>
              </w:rPr>
              <w:t xml:space="preserve"> </w:t>
            </w:r>
            <w:r w:rsidR="00C774EA">
              <w:rPr>
                <w:spacing w:val="-4"/>
              </w:rPr>
              <w:t>план</w:t>
            </w:r>
            <w:r w:rsidR="00C774EA">
              <w:tab/>
            </w:r>
            <w:r w:rsidR="00C774EA">
              <w:rPr>
                <w:spacing w:val="-5"/>
              </w:rPr>
              <w:t>4</w:t>
            </w:r>
            <w:r w:rsidR="00F47B94">
              <w:rPr>
                <w:spacing w:val="-5"/>
              </w:rPr>
              <w:t>38</w:t>
            </w:r>
          </w:hyperlink>
        </w:p>
        <w:p w:rsidR="00523D10" w:rsidRDefault="00F46BFF">
          <w:pPr>
            <w:pStyle w:val="TOC2"/>
            <w:numPr>
              <w:ilvl w:val="3"/>
              <w:numId w:val="148"/>
            </w:numPr>
            <w:tabs>
              <w:tab w:val="left" w:pos="1794"/>
              <w:tab w:val="left" w:leader="dot" w:pos="11135"/>
            </w:tabs>
            <w:ind w:left="1794" w:hanging="364"/>
          </w:pPr>
          <w:hyperlink w:anchor="_bookmark12" w:history="1">
            <w:r w:rsidR="00C774EA">
              <w:t>ПЛАН</w:t>
            </w:r>
            <w:r w:rsidR="00C774EA">
              <w:rPr>
                <w:spacing w:val="-5"/>
              </w:rPr>
              <w:t xml:space="preserve"> </w:t>
            </w:r>
            <w:r w:rsidR="00C774EA">
              <w:t>ВНЕУРОЧНОЙ</w:t>
            </w:r>
            <w:r w:rsidR="00C774EA">
              <w:rPr>
                <w:spacing w:val="-5"/>
              </w:rPr>
              <w:t xml:space="preserve"> </w:t>
            </w:r>
            <w:r w:rsidR="00C774EA">
              <w:rPr>
                <w:spacing w:val="-2"/>
              </w:rPr>
              <w:t>ДЕЯТЕЛЬНОСТИ</w:t>
            </w:r>
            <w:r w:rsidR="00C774EA">
              <w:tab/>
            </w:r>
            <w:r w:rsidR="00F47B94">
              <w:rPr>
                <w:spacing w:val="-5"/>
              </w:rPr>
              <w:t>445</w:t>
            </w:r>
          </w:hyperlink>
        </w:p>
        <w:p w:rsidR="00523D10" w:rsidRDefault="00F46BFF">
          <w:pPr>
            <w:pStyle w:val="TOC1"/>
            <w:tabs>
              <w:tab w:val="left" w:pos="1229"/>
              <w:tab w:val="left" w:pos="3709"/>
              <w:tab w:val="left" w:pos="5130"/>
              <w:tab w:val="left" w:pos="6987"/>
              <w:tab w:val="left" w:leader="dot" w:pos="11135"/>
            </w:tabs>
            <w:spacing w:before="245" w:line="237" w:lineRule="auto"/>
            <w:ind w:right="359"/>
          </w:pPr>
          <w:hyperlink w:anchor="_bookmark13" w:history="1">
            <w:r w:rsidR="00C774EA">
              <w:rPr>
                <w:spacing w:val="-6"/>
              </w:rPr>
              <w:t>IV</w:t>
            </w:r>
            <w:r w:rsidR="00C774EA">
              <w:tab/>
            </w:r>
            <w:r w:rsidR="00C774EA">
              <w:rPr>
                <w:spacing w:val="-2"/>
              </w:rPr>
              <w:t>ХАРАКТЕРИСТИКА</w:t>
            </w:r>
            <w:r w:rsidR="00C774EA">
              <w:tab/>
            </w:r>
            <w:r w:rsidR="00C774EA">
              <w:rPr>
                <w:spacing w:val="-2"/>
              </w:rPr>
              <w:t>УСЛОВИЙ</w:t>
            </w:r>
            <w:r w:rsidR="00C774EA">
              <w:tab/>
            </w:r>
            <w:r w:rsidR="00C774EA">
              <w:rPr>
                <w:spacing w:val="-2"/>
              </w:rPr>
              <w:t>РЕАЛИЗАЦИИ</w:t>
            </w:r>
            <w:r w:rsidR="00C774EA">
              <w:tab/>
              <w:t>ПРОГРАММЫ</w:t>
            </w:r>
            <w:r w:rsidR="00C774EA">
              <w:rPr>
                <w:spacing w:val="80"/>
              </w:rPr>
              <w:t xml:space="preserve"> </w:t>
            </w:r>
            <w:r w:rsidR="00C774EA">
              <w:t>ОСНОВНОГО</w:t>
            </w:r>
            <w:r w:rsidR="00C774EA">
              <w:rPr>
                <w:spacing w:val="80"/>
                <w:w w:val="150"/>
              </w:rPr>
              <w:t xml:space="preserve"> </w:t>
            </w:r>
            <w:r w:rsidR="00C774EA">
              <w:t>ОБЩЕГО</w:t>
            </w:r>
          </w:hyperlink>
          <w:r w:rsidR="00C774EA">
            <w:t xml:space="preserve"> </w:t>
          </w:r>
          <w:hyperlink w:anchor="_bookmark13" w:history="1">
            <w:r w:rsidR="00C774EA">
              <w:t>ОБРАЗОВАНИЯ</w:t>
            </w:r>
            <w:r w:rsidR="00C774EA">
              <w:rPr>
                <w:spacing w:val="-4"/>
              </w:rPr>
              <w:t xml:space="preserve"> </w:t>
            </w:r>
            <w:r w:rsidR="00C774EA">
              <w:t>В</w:t>
            </w:r>
            <w:r w:rsidR="00C774EA">
              <w:rPr>
                <w:spacing w:val="-4"/>
              </w:rPr>
              <w:t xml:space="preserve"> </w:t>
            </w:r>
            <w:r w:rsidR="00C774EA">
              <w:t>СООТВЕТСТВИИ</w:t>
            </w:r>
            <w:r w:rsidR="00C774EA">
              <w:rPr>
                <w:spacing w:val="-3"/>
              </w:rPr>
              <w:t xml:space="preserve"> </w:t>
            </w:r>
            <w:r w:rsidR="00C774EA">
              <w:t>С</w:t>
            </w:r>
            <w:r w:rsidR="00C774EA">
              <w:rPr>
                <w:spacing w:val="-1"/>
              </w:rPr>
              <w:t xml:space="preserve"> </w:t>
            </w:r>
            <w:r w:rsidR="00C774EA">
              <w:t>ТРЕБОВАНИЯМИ</w:t>
            </w:r>
            <w:r w:rsidR="00C774EA">
              <w:rPr>
                <w:spacing w:val="-2"/>
              </w:rPr>
              <w:t xml:space="preserve"> </w:t>
            </w:r>
            <w:r w:rsidR="00C774EA">
              <w:t>ФГОС</w:t>
            </w:r>
            <w:r w:rsidR="00C774EA">
              <w:rPr>
                <w:spacing w:val="-7"/>
              </w:rPr>
              <w:t xml:space="preserve"> </w:t>
            </w:r>
            <w:r w:rsidR="00C774EA">
              <w:rPr>
                <w:spacing w:val="-5"/>
              </w:rPr>
              <w:t>ООО</w:t>
            </w:r>
            <w:r w:rsidR="00C774EA">
              <w:tab/>
            </w:r>
            <w:r w:rsidR="00F47B94">
              <w:rPr>
                <w:spacing w:val="-5"/>
              </w:rPr>
              <w:t>453</w:t>
            </w:r>
          </w:hyperlink>
        </w:p>
      </w:sdtContent>
    </w:sdt>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ind w:left="0"/>
        <w:jc w:val="left"/>
        <w:rPr>
          <w:sz w:val="20"/>
        </w:rPr>
      </w:pPr>
    </w:p>
    <w:p w:rsidR="00523D10" w:rsidRDefault="00523D10">
      <w:pPr>
        <w:pStyle w:val="a3"/>
        <w:spacing w:before="52"/>
        <w:ind w:left="0"/>
        <w:jc w:val="left"/>
        <w:rPr>
          <w:sz w:val="20"/>
        </w:rPr>
      </w:pPr>
    </w:p>
    <w:p w:rsidR="00523D10" w:rsidRDefault="00C774EA">
      <w:pPr>
        <w:ind w:right="353"/>
        <w:jc w:val="right"/>
        <w:rPr>
          <w:sz w:val="20"/>
        </w:rPr>
      </w:pPr>
      <w:r>
        <w:rPr>
          <w:spacing w:val="-10"/>
          <w:sz w:val="20"/>
        </w:rPr>
        <w:t>2</w:t>
      </w:r>
    </w:p>
    <w:p w:rsidR="00523D10" w:rsidRDefault="00523D10">
      <w:pPr>
        <w:jc w:val="right"/>
        <w:rPr>
          <w:sz w:val="20"/>
        </w:rPr>
        <w:sectPr w:rsidR="00523D10">
          <w:pgSz w:w="12240" w:h="15840"/>
          <w:pgMar w:top="640" w:right="360" w:bottom="280" w:left="0" w:header="720" w:footer="720" w:gutter="0"/>
          <w:cols w:space="720"/>
        </w:sectPr>
      </w:pPr>
    </w:p>
    <w:p w:rsidR="00523D10" w:rsidRDefault="00C774EA">
      <w:pPr>
        <w:pStyle w:val="Heading1"/>
        <w:numPr>
          <w:ilvl w:val="0"/>
          <w:numId w:val="2"/>
        </w:numPr>
        <w:tabs>
          <w:tab w:val="left" w:pos="1414"/>
          <w:tab w:val="left" w:pos="1699"/>
          <w:tab w:val="left" w:pos="2961"/>
          <w:tab w:val="left" w:pos="4242"/>
          <w:tab w:val="left" w:pos="6027"/>
          <w:tab w:val="left" w:pos="9655"/>
        </w:tabs>
        <w:spacing w:before="62" w:line="276" w:lineRule="auto"/>
        <w:ind w:right="542" w:hanging="514"/>
        <w:jc w:val="left"/>
      </w:pPr>
      <w:bookmarkStart w:id="0" w:name="_bookmark0"/>
      <w:bookmarkEnd w:id="0"/>
      <w:r>
        <w:rPr>
          <w:spacing w:val="-2"/>
        </w:rPr>
        <w:t>ЦЕЛЕВОЙ</w:t>
      </w:r>
      <w:r>
        <w:tab/>
      </w:r>
      <w:r>
        <w:rPr>
          <w:spacing w:val="-2"/>
        </w:rPr>
        <w:t>РАЗДЕЛ</w:t>
      </w:r>
      <w:r>
        <w:tab/>
      </w:r>
      <w:r>
        <w:rPr>
          <w:spacing w:val="-2"/>
        </w:rPr>
        <w:t>ОСНОВНОЙ</w:t>
      </w:r>
      <w:r>
        <w:tab/>
      </w:r>
      <w:r>
        <w:rPr>
          <w:spacing w:val="-2"/>
        </w:rPr>
        <w:t>ОБЩЕОБРАЗОВАТЕЛЬНОЙ</w:t>
      </w:r>
      <w:r>
        <w:tab/>
      </w:r>
      <w:r>
        <w:rPr>
          <w:spacing w:val="-2"/>
        </w:rPr>
        <w:t xml:space="preserve">ПРОГРАММЫ </w:t>
      </w:r>
      <w:r>
        <w:t>ОСНОВНОГО ОБЩЕГО ОБРАЗОВАНИЯ</w:t>
      </w:r>
    </w:p>
    <w:p w:rsidR="00523D10" w:rsidRDefault="00523D10">
      <w:pPr>
        <w:pStyle w:val="a3"/>
        <w:spacing w:before="237"/>
        <w:ind w:left="0"/>
        <w:jc w:val="left"/>
        <w:rPr>
          <w:b/>
        </w:rPr>
      </w:pPr>
    </w:p>
    <w:p w:rsidR="00523D10" w:rsidRDefault="00C774EA">
      <w:pPr>
        <w:pStyle w:val="Heading2"/>
        <w:numPr>
          <w:ilvl w:val="1"/>
          <w:numId w:val="147"/>
        </w:numPr>
        <w:tabs>
          <w:tab w:val="left" w:pos="2169"/>
        </w:tabs>
        <w:ind w:left="2169" w:hanging="494"/>
      </w:pPr>
      <w:bookmarkStart w:id="1" w:name="_bookmark1"/>
      <w:bookmarkEnd w:id="1"/>
      <w:r>
        <w:t>Пояснительная</w:t>
      </w:r>
      <w:r>
        <w:rPr>
          <w:spacing w:val="-6"/>
        </w:rPr>
        <w:t xml:space="preserve"> </w:t>
      </w:r>
      <w:r>
        <w:rPr>
          <w:spacing w:val="-2"/>
        </w:rPr>
        <w:t>записка</w:t>
      </w:r>
    </w:p>
    <w:p w:rsidR="00115B89" w:rsidRDefault="00C774EA">
      <w:pPr>
        <w:pStyle w:val="a3"/>
        <w:spacing w:before="110"/>
        <w:ind w:right="532" w:firstLine="710"/>
      </w:pPr>
      <w:r>
        <w:t>Основная образовательная программам основного общего образования (далее – Про- грамма) Муниципального бюджетного</w:t>
      </w:r>
      <w:r>
        <w:rPr>
          <w:spacing w:val="-1"/>
        </w:rPr>
        <w:t xml:space="preserve"> </w:t>
      </w:r>
      <w:r>
        <w:t>общеобразовательного</w:t>
      </w:r>
      <w:r>
        <w:rPr>
          <w:spacing w:val="-1"/>
        </w:rPr>
        <w:t xml:space="preserve"> </w:t>
      </w:r>
      <w:r>
        <w:t>учреждения «</w:t>
      </w:r>
      <w:r w:rsidR="00BB0C2D">
        <w:t>Гимназия №2</w:t>
      </w:r>
      <w:r>
        <w:t xml:space="preserve">» разработана </w:t>
      </w:r>
      <w:r w:rsidR="00193E9B">
        <w:t>в соответствии</w:t>
      </w:r>
      <w:r w:rsidR="00115B89">
        <w:t xml:space="preserve"> с:</w:t>
      </w:r>
    </w:p>
    <w:p w:rsidR="00115B89" w:rsidRDefault="00115B89" w:rsidP="00115B89">
      <w:pPr>
        <w:pStyle w:val="a3"/>
        <w:spacing w:before="110"/>
        <w:ind w:right="532"/>
      </w:pPr>
      <w:r>
        <w:t xml:space="preserve"> - </w:t>
      </w:r>
      <w:r w:rsidR="00C774EA">
        <w:t>Ф</w:t>
      </w:r>
      <w:r>
        <w:t xml:space="preserve">едеральным законом </w:t>
      </w:r>
      <w:r w:rsidR="00C774EA">
        <w:rPr>
          <w:spacing w:val="40"/>
        </w:rPr>
        <w:t xml:space="preserve"> </w:t>
      </w:r>
      <w:r w:rsidR="00C774EA">
        <w:t>№273</w:t>
      </w:r>
      <w:r>
        <w:t>-ФЗ</w:t>
      </w:r>
      <w:r w:rsidR="00C774EA">
        <w:rPr>
          <w:spacing w:val="40"/>
        </w:rPr>
        <w:t xml:space="preserve"> </w:t>
      </w:r>
      <w:r w:rsidR="00C774EA">
        <w:t>от 29 декабря 2012 года «Об образовании в Р</w:t>
      </w:r>
      <w:r>
        <w:t>Ф» с изменениями и дополнениями;</w:t>
      </w:r>
    </w:p>
    <w:p w:rsidR="00115B89" w:rsidRDefault="00115B89" w:rsidP="00115B89">
      <w:pPr>
        <w:pStyle w:val="a3"/>
        <w:spacing w:before="110"/>
        <w:ind w:right="532"/>
      </w:pPr>
      <w:r>
        <w:t>-</w:t>
      </w:r>
      <w:r w:rsidR="00C774EA">
        <w:rPr>
          <w:spacing w:val="40"/>
        </w:rPr>
        <w:t xml:space="preserve"> </w:t>
      </w:r>
      <w:r w:rsidR="00C774EA">
        <w:t>Ф</w:t>
      </w:r>
      <w:r>
        <w:t>едеральным государственным образовательным стандартом</w:t>
      </w:r>
      <w:r w:rsidR="00C774EA">
        <w:t>, утвержденн</w:t>
      </w:r>
      <w:r>
        <w:t>ым</w:t>
      </w:r>
      <w:r w:rsidR="00C774EA">
        <w:t xml:space="preserve"> приказом Министерства просвещения Российской Федерации от 31.05.2021 г. №287</w:t>
      </w:r>
      <w:r>
        <w:t>;</w:t>
      </w:r>
    </w:p>
    <w:p w:rsidR="00115B89" w:rsidRDefault="00115B89" w:rsidP="00115B89">
      <w:pPr>
        <w:pStyle w:val="a3"/>
        <w:spacing w:before="110"/>
        <w:ind w:right="532"/>
      </w:pPr>
      <w:r>
        <w:rPr>
          <w:spacing w:val="80"/>
        </w:rPr>
        <w:t>-</w:t>
      </w:r>
      <w:r w:rsidR="00C774EA">
        <w:t xml:space="preserve"> Ф</w:t>
      </w:r>
      <w:r>
        <w:t>едеральной образовательной программой</w:t>
      </w:r>
      <w:r w:rsidR="00C774EA">
        <w:t xml:space="preserve"> ООО, утвержденной </w:t>
      </w:r>
      <w:r>
        <w:t>п</w:t>
      </w:r>
      <w:r w:rsidR="00C774EA">
        <w:t>риказом Министерства просвещения Российско</w:t>
      </w:r>
      <w:r>
        <w:t>й Федерации от 18.05.2023 № 370;</w:t>
      </w:r>
    </w:p>
    <w:p w:rsidR="00115B89" w:rsidRDefault="00115B89" w:rsidP="00115B89">
      <w:pPr>
        <w:pStyle w:val="a3"/>
        <w:spacing w:before="110"/>
        <w:ind w:right="532"/>
      </w:pPr>
      <w:r>
        <w:t>- П</w:t>
      </w:r>
      <w:r w:rsidR="00193E9B">
        <w:t>риказом</w:t>
      </w:r>
      <w:r w:rsidR="00C774EA">
        <w:t xml:space="preserve"> </w:t>
      </w:r>
      <w:r>
        <w:t>Министерства просвещения Российской Федерации от 27.12.2023 №1028 «О внесении изменений в некоторые приказы Минобрнауки и Минпросвещения России</w:t>
      </w:r>
      <w:r w:rsidR="00E755FA">
        <w:t>, касающиеся федеральных государственных стандартов ООО и СОО»</w:t>
      </w:r>
      <w:r>
        <w:t>.</w:t>
      </w:r>
    </w:p>
    <w:p w:rsidR="00E755FA" w:rsidRDefault="00E755FA" w:rsidP="00115B89">
      <w:pPr>
        <w:pStyle w:val="a3"/>
        <w:spacing w:before="110"/>
        <w:ind w:right="532"/>
      </w:pPr>
      <w:r>
        <w:t>- Приказом Министерства просвещения РФ от 22.01.2024 №31 «О внесении изменений в некоторые приказы Минобрнауки и Минпросвещения России, касающиеся федеральных государственных стандартов НОО и ООО»</w:t>
      </w:r>
    </w:p>
    <w:p w:rsidR="00E755FA" w:rsidRDefault="00E755FA" w:rsidP="00115B89">
      <w:pPr>
        <w:pStyle w:val="a3"/>
        <w:spacing w:before="110"/>
        <w:ind w:right="532"/>
      </w:pPr>
      <w:r>
        <w:t xml:space="preserve"> </w:t>
      </w:r>
      <w:r w:rsidR="00C774EA">
        <w:t>Также при реа</w:t>
      </w:r>
      <w:r w:rsidR="00BB0C2D">
        <w:t>лизации ООП ООО учтены требова</w:t>
      </w:r>
      <w:r w:rsidR="00C774EA">
        <w:t>ния</w:t>
      </w:r>
      <w:r>
        <w:t>:</w:t>
      </w:r>
    </w:p>
    <w:p w:rsidR="00E755FA" w:rsidRDefault="00E755FA" w:rsidP="00115B89">
      <w:pPr>
        <w:pStyle w:val="a3"/>
        <w:spacing w:before="110"/>
        <w:ind w:right="532"/>
      </w:pPr>
      <w:r>
        <w:t>-</w:t>
      </w:r>
      <w:r w:rsidR="00C774EA">
        <w:rPr>
          <w:spacing w:val="40"/>
        </w:rPr>
        <w:t xml:space="preserve"> </w:t>
      </w:r>
      <w:r w:rsidR="00C774EA">
        <w:t>Постановления Главного государственного санитарного врача РФ от 28 сентября 2020 г. N 28 "Об утверждении санитарных</w:t>
      </w:r>
      <w:r w:rsidR="00C774EA">
        <w:rPr>
          <w:spacing w:val="-1"/>
        </w:rPr>
        <w:t xml:space="preserve"> </w:t>
      </w:r>
      <w:r w:rsidR="00C774EA">
        <w:t>правил</w:t>
      </w:r>
      <w:r w:rsidR="00C774EA">
        <w:rPr>
          <w:spacing w:val="-1"/>
        </w:rPr>
        <w:t xml:space="preserve"> </w:t>
      </w:r>
      <w:r w:rsidR="00C774EA">
        <w:t>СП 2.4.3648-20 "Сан</w:t>
      </w:r>
      <w:r w:rsidR="006A53CF">
        <w:t>итарноэпидемиологические требо</w:t>
      </w:r>
      <w:r w:rsidR="00C774EA">
        <w:t xml:space="preserve">вания к организациям воспитания и обучения, отдыха и </w:t>
      </w:r>
      <w:r>
        <w:t>оздоровления детей и молодежи"";</w:t>
      </w:r>
    </w:p>
    <w:p w:rsidR="00523D10" w:rsidRDefault="00E755FA" w:rsidP="00115B89">
      <w:pPr>
        <w:pStyle w:val="a3"/>
        <w:spacing w:before="110"/>
        <w:ind w:right="532"/>
        <w:rPr>
          <w:spacing w:val="-2"/>
        </w:rPr>
      </w:pPr>
      <w:r>
        <w:t>- По</w:t>
      </w:r>
      <w:r w:rsidR="00C774EA">
        <w:t>становления Главного государственного санитарного врача РФ от 28 января 2021 г. N 2 "Об утверждении санитарных</w:t>
      </w:r>
      <w:r w:rsidR="00C774EA">
        <w:rPr>
          <w:spacing w:val="-1"/>
        </w:rPr>
        <w:t xml:space="preserve"> </w:t>
      </w:r>
      <w:r w:rsidR="00C774EA">
        <w:t>правил</w:t>
      </w:r>
      <w:r w:rsidR="00C774EA">
        <w:rPr>
          <w:spacing w:val="-1"/>
        </w:rPr>
        <w:t xml:space="preserve"> </w:t>
      </w:r>
      <w:r w:rsidR="00C774EA">
        <w:t xml:space="preserve">и норм СанПиН 1.2.3685-21 </w:t>
      </w:r>
      <w:r w:rsidR="00193E9B">
        <w:t>"Гигиенические нормативы и тре</w:t>
      </w:r>
      <w:r w:rsidR="00C774EA">
        <w:t>бования к обеспечению безопасности и</w:t>
      </w:r>
      <w:r w:rsidR="00C774EA">
        <w:rPr>
          <w:spacing w:val="-2"/>
        </w:rPr>
        <w:t xml:space="preserve"> </w:t>
      </w:r>
      <w:r w:rsidR="00C774EA">
        <w:t>(или) безвредности дл</w:t>
      </w:r>
      <w:r w:rsidR="00193E9B">
        <w:t>я человека факторов среды обита</w:t>
      </w:r>
      <w:r w:rsidR="00C774EA">
        <w:rPr>
          <w:spacing w:val="-2"/>
        </w:rPr>
        <w:t>ния".</w:t>
      </w:r>
    </w:p>
    <w:p w:rsidR="00E755FA" w:rsidRDefault="00E755FA" w:rsidP="00115B89">
      <w:pPr>
        <w:pStyle w:val="a3"/>
        <w:spacing w:before="110"/>
        <w:ind w:right="532"/>
      </w:pPr>
      <w:r>
        <w:rPr>
          <w:spacing w:val="-2"/>
        </w:rPr>
        <w:t>Разработка и утверждение ООП и приложений к ней регламентируются законодательством.</w:t>
      </w:r>
    </w:p>
    <w:p w:rsidR="00523D10" w:rsidRDefault="00E755FA" w:rsidP="00193E9B">
      <w:pPr>
        <w:pStyle w:val="a3"/>
        <w:spacing w:before="3" w:line="237" w:lineRule="auto"/>
        <w:ind w:right="537"/>
      </w:pPr>
      <w:r>
        <w:t xml:space="preserve">           </w:t>
      </w:r>
      <w:r w:rsidR="00C774EA">
        <w:t>При разработке ООП ООО</w:t>
      </w:r>
      <w:r w:rsidR="00C774EA">
        <w:rPr>
          <w:spacing w:val="40"/>
        </w:rPr>
        <w:t xml:space="preserve"> </w:t>
      </w:r>
      <w:r w:rsidR="00C774EA">
        <w:t xml:space="preserve">МБОУ </w:t>
      </w:r>
      <w:r w:rsidR="00BB0C2D">
        <w:t>«Гимназия №2»</w:t>
      </w:r>
      <w:r w:rsidR="00C774EA">
        <w:t xml:space="preserve"> предусматривает непосредственное применение при реализации обязательно</w:t>
      </w:r>
      <w:r w:rsidR="00BB0C2D">
        <w:t>й части ООП ООО федеральных ра</w:t>
      </w:r>
      <w:r w:rsidR="00C774EA">
        <w:t>бочих</w:t>
      </w:r>
      <w:r w:rsidR="00C774EA">
        <w:rPr>
          <w:spacing w:val="39"/>
        </w:rPr>
        <w:t xml:space="preserve"> </w:t>
      </w:r>
      <w:r w:rsidR="00C774EA">
        <w:t>программ</w:t>
      </w:r>
      <w:r w:rsidR="00C774EA">
        <w:rPr>
          <w:spacing w:val="37"/>
        </w:rPr>
        <w:t xml:space="preserve"> </w:t>
      </w:r>
      <w:r w:rsidR="00C774EA">
        <w:t>по</w:t>
      </w:r>
      <w:r w:rsidR="00C774EA">
        <w:rPr>
          <w:spacing w:val="35"/>
        </w:rPr>
        <w:t xml:space="preserve"> </w:t>
      </w:r>
      <w:r w:rsidR="00C774EA">
        <w:t>учебным</w:t>
      </w:r>
      <w:r w:rsidR="00C774EA">
        <w:rPr>
          <w:spacing w:val="37"/>
        </w:rPr>
        <w:t xml:space="preserve"> </w:t>
      </w:r>
      <w:r w:rsidR="00C774EA">
        <w:t>предметам</w:t>
      </w:r>
      <w:r w:rsidR="00193E9B">
        <w:t>:</w:t>
      </w:r>
      <w:r w:rsidR="00C774EA">
        <w:rPr>
          <w:spacing w:val="37"/>
        </w:rPr>
        <w:t xml:space="preserve"> </w:t>
      </w:r>
      <w:r w:rsidR="00C774EA">
        <w:t>«Русский</w:t>
      </w:r>
      <w:r w:rsidR="00C774EA">
        <w:rPr>
          <w:spacing w:val="40"/>
        </w:rPr>
        <w:t xml:space="preserve"> </w:t>
      </w:r>
      <w:r w:rsidR="00C774EA">
        <w:t>язык»,</w:t>
      </w:r>
      <w:r>
        <w:rPr>
          <w:spacing w:val="37"/>
        </w:rPr>
        <w:t xml:space="preserve"> </w:t>
      </w:r>
      <w:r w:rsidR="00C774EA">
        <w:t>«Литература»,</w:t>
      </w:r>
      <w:r w:rsidR="00C774EA">
        <w:rPr>
          <w:spacing w:val="37"/>
        </w:rPr>
        <w:t xml:space="preserve"> </w:t>
      </w:r>
      <w:r w:rsidR="00C774EA">
        <w:t>«Английский</w:t>
      </w:r>
      <w:r w:rsidR="00C774EA">
        <w:rPr>
          <w:spacing w:val="36"/>
        </w:rPr>
        <w:t xml:space="preserve"> </w:t>
      </w:r>
      <w:r w:rsidR="00C774EA">
        <w:t>язык»,</w:t>
      </w:r>
      <w:r w:rsidR="00193E9B">
        <w:t xml:space="preserve"> </w:t>
      </w:r>
      <w:r w:rsidR="00C774EA">
        <w:t>«История», «Обществознание», «География», «Математика», «Информатика», «Физика», «Би</w:t>
      </w:r>
      <w:r w:rsidR="00193E9B">
        <w:t>о</w:t>
      </w:r>
      <w:r w:rsidR="00C774EA">
        <w:t>логия», «Химия», «Изобразительное искусство», «Музыка», «Труд</w:t>
      </w:r>
      <w:r w:rsidR="00C774EA">
        <w:rPr>
          <w:spacing w:val="-2"/>
        </w:rPr>
        <w:t xml:space="preserve"> </w:t>
      </w:r>
      <w:r w:rsidR="00C774EA">
        <w:t>(Технология)», «Физическая культура», «Основы безопасности и защит</w:t>
      </w:r>
      <w:r w:rsidR="00193E9B">
        <w:t>ы</w:t>
      </w:r>
      <w:r w:rsidR="00C774EA">
        <w:t xml:space="preserve"> Родины».</w:t>
      </w:r>
    </w:p>
    <w:p w:rsidR="00523D10" w:rsidRDefault="00C774EA">
      <w:pPr>
        <w:pStyle w:val="a3"/>
        <w:spacing w:line="274" w:lineRule="exact"/>
      </w:pPr>
      <w:r>
        <w:t>ООП</w:t>
      </w:r>
      <w:r>
        <w:rPr>
          <w:spacing w:val="51"/>
        </w:rPr>
        <w:t xml:space="preserve"> </w:t>
      </w:r>
      <w:r>
        <w:t>ООО</w:t>
      </w:r>
      <w:r>
        <w:rPr>
          <w:spacing w:val="-4"/>
        </w:rPr>
        <w:t xml:space="preserve"> </w:t>
      </w:r>
      <w:r>
        <w:t>включает</w:t>
      </w:r>
      <w:r>
        <w:rPr>
          <w:spacing w:val="-3"/>
        </w:rPr>
        <w:t xml:space="preserve"> </w:t>
      </w:r>
      <w:r>
        <w:t>три</w:t>
      </w:r>
      <w:r>
        <w:rPr>
          <w:spacing w:val="-6"/>
        </w:rPr>
        <w:t xml:space="preserve"> </w:t>
      </w:r>
      <w:r>
        <w:t>раздела:</w:t>
      </w:r>
      <w:r>
        <w:rPr>
          <w:spacing w:val="-3"/>
        </w:rPr>
        <w:t xml:space="preserve"> </w:t>
      </w:r>
      <w:r>
        <w:t>целевой,</w:t>
      </w:r>
      <w:r>
        <w:rPr>
          <w:spacing w:val="-1"/>
        </w:rPr>
        <w:t xml:space="preserve"> </w:t>
      </w:r>
      <w:r>
        <w:t>содержательный,</w:t>
      </w:r>
      <w:r>
        <w:rPr>
          <w:spacing w:val="-1"/>
        </w:rPr>
        <w:t xml:space="preserve"> </w:t>
      </w:r>
      <w:r>
        <w:rPr>
          <w:spacing w:val="-2"/>
        </w:rPr>
        <w:t>организационный.</w:t>
      </w:r>
    </w:p>
    <w:p w:rsidR="00523D10" w:rsidRDefault="00523D10">
      <w:pPr>
        <w:pStyle w:val="a3"/>
        <w:ind w:left="0"/>
        <w:jc w:val="left"/>
      </w:pPr>
    </w:p>
    <w:p w:rsidR="00523D10" w:rsidRDefault="00523D10">
      <w:pPr>
        <w:pStyle w:val="a3"/>
        <w:spacing w:before="5"/>
        <w:ind w:left="0"/>
        <w:jc w:val="left"/>
      </w:pPr>
    </w:p>
    <w:p w:rsidR="00523D10" w:rsidRDefault="00C774EA">
      <w:pPr>
        <w:pStyle w:val="Heading2"/>
        <w:numPr>
          <w:ilvl w:val="2"/>
          <w:numId w:val="147"/>
        </w:numPr>
        <w:tabs>
          <w:tab w:val="left" w:pos="1426"/>
          <w:tab w:val="left" w:pos="1966"/>
        </w:tabs>
        <w:spacing w:before="1" w:line="237" w:lineRule="auto"/>
        <w:ind w:right="571" w:hanging="10"/>
      </w:pPr>
      <w:r>
        <w:t xml:space="preserve">Цели реализации основной образовательной программы основного общего </w:t>
      </w:r>
      <w:r w:rsidR="00193E9B">
        <w:t>образования</w:t>
      </w:r>
    </w:p>
    <w:p w:rsidR="00E755FA" w:rsidRDefault="00C774EA">
      <w:pPr>
        <w:pStyle w:val="a3"/>
        <w:spacing w:before="3"/>
        <w:ind w:right="533" w:firstLine="710"/>
      </w:pPr>
      <w:r>
        <w:t xml:space="preserve">Целями реализации ООП ООО являются: </w:t>
      </w:r>
    </w:p>
    <w:p w:rsidR="00E755FA" w:rsidRDefault="00C774EA">
      <w:pPr>
        <w:pStyle w:val="a3"/>
        <w:spacing w:before="3"/>
        <w:ind w:right="533" w:firstLine="710"/>
        <w:rPr>
          <w:spacing w:val="4"/>
        </w:rPr>
      </w:pPr>
      <w:r>
        <w:t>- организация</w:t>
      </w:r>
      <w:r w:rsidR="00E755FA">
        <w:t xml:space="preserve"> учебного процесса с учётом це</w:t>
      </w:r>
      <w:r>
        <w:t>лей, содержания и планируемых результатов основного общего образования, отражённых в ФГОС</w:t>
      </w:r>
      <w:r>
        <w:rPr>
          <w:spacing w:val="6"/>
        </w:rPr>
        <w:t xml:space="preserve"> </w:t>
      </w:r>
      <w:r>
        <w:t>ООО;</w:t>
      </w:r>
      <w:r>
        <w:rPr>
          <w:spacing w:val="4"/>
        </w:rPr>
        <w:t xml:space="preserve"> </w:t>
      </w:r>
    </w:p>
    <w:p w:rsidR="00E755FA" w:rsidRDefault="00C774EA" w:rsidP="00E755FA">
      <w:pPr>
        <w:pStyle w:val="a3"/>
        <w:spacing w:before="3"/>
        <w:ind w:right="533" w:firstLine="710"/>
        <w:rPr>
          <w:spacing w:val="4"/>
        </w:rPr>
      </w:pPr>
      <w:r>
        <w:t>-</w:t>
      </w:r>
      <w:r>
        <w:rPr>
          <w:spacing w:val="4"/>
        </w:rPr>
        <w:t xml:space="preserve"> </w:t>
      </w:r>
      <w:r>
        <w:t>создание</w:t>
      </w:r>
      <w:r>
        <w:rPr>
          <w:spacing w:val="6"/>
        </w:rPr>
        <w:t xml:space="preserve"> </w:t>
      </w:r>
      <w:r>
        <w:t>условий</w:t>
      </w:r>
      <w:r>
        <w:rPr>
          <w:spacing w:val="4"/>
        </w:rPr>
        <w:t xml:space="preserve"> </w:t>
      </w:r>
      <w:r>
        <w:t>для</w:t>
      </w:r>
      <w:r>
        <w:rPr>
          <w:spacing w:val="8"/>
        </w:rPr>
        <w:t xml:space="preserve"> </w:t>
      </w:r>
      <w:r>
        <w:t>становления</w:t>
      </w:r>
      <w:r>
        <w:rPr>
          <w:spacing w:val="7"/>
        </w:rPr>
        <w:t xml:space="preserve"> </w:t>
      </w:r>
      <w:r>
        <w:t>и</w:t>
      </w:r>
      <w:r>
        <w:rPr>
          <w:spacing w:val="4"/>
        </w:rPr>
        <w:t xml:space="preserve"> </w:t>
      </w:r>
      <w:r>
        <w:t>формирования</w:t>
      </w:r>
      <w:r>
        <w:rPr>
          <w:spacing w:val="2"/>
        </w:rPr>
        <w:t xml:space="preserve"> </w:t>
      </w:r>
      <w:r>
        <w:t>личности</w:t>
      </w:r>
      <w:r>
        <w:rPr>
          <w:spacing w:val="8"/>
        </w:rPr>
        <w:t xml:space="preserve"> </w:t>
      </w:r>
      <w:r>
        <w:t>обучающегося;</w:t>
      </w:r>
      <w:r>
        <w:rPr>
          <w:spacing w:val="4"/>
        </w:rPr>
        <w:t xml:space="preserve"> </w:t>
      </w:r>
    </w:p>
    <w:p w:rsidR="00523D10" w:rsidRDefault="00E755FA" w:rsidP="00E755FA">
      <w:pPr>
        <w:pStyle w:val="a3"/>
        <w:spacing w:before="3"/>
        <w:ind w:right="533" w:firstLine="710"/>
      </w:pPr>
      <w:r>
        <w:rPr>
          <w:spacing w:val="-5"/>
        </w:rPr>
        <w:t>- организация</w:t>
      </w:r>
      <w:r w:rsidR="00C774EA">
        <w:t xml:space="preserve">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23D10" w:rsidRDefault="00C774EA">
      <w:pPr>
        <w:pStyle w:val="a3"/>
        <w:spacing w:before="5" w:line="237" w:lineRule="auto"/>
        <w:ind w:right="533" w:firstLine="710"/>
      </w:pPr>
      <w:r>
        <w:t>Достижение поставленных целей реализации ООП ООО предусматривает решение сле- дующих основных задач:</w:t>
      </w:r>
    </w:p>
    <w:p w:rsidR="00E755FA" w:rsidRDefault="00C774EA">
      <w:pPr>
        <w:pStyle w:val="a5"/>
        <w:numPr>
          <w:ilvl w:val="0"/>
          <w:numId w:val="146"/>
        </w:numPr>
        <w:tabs>
          <w:tab w:val="left" w:pos="1563"/>
        </w:tabs>
        <w:spacing w:before="3"/>
        <w:ind w:right="537" w:firstLine="0"/>
        <w:rPr>
          <w:sz w:val="24"/>
        </w:rPr>
      </w:pPr>
      <w:r>
        <w:rPr>
          <w:sz w:val="24"/>
        </w:rPr>
        <w:t>формирование у обучающихся нравственных</w:t>
      </w:r>
      <w:r>
        <w:rPr>
          <w:spacing w:val="-2"/>
          <w:sz w:val="24"/>
        </w:rPr>
        <w:t xml:space="preserve"> </w:t>
      </w:r>
      <w:r>
        <w:rPr>
          <w:sz w:val="24"/>
        </w:rPr>
        <w:t xml:space="preserve">убеждений, эстетического вкуса и здорового об- раза жизни, высокой культуры межличностного и межэтнического общения; </w:t>
      </w:r>
    </w:p>
    <w:p w:rsidR="00523D10" w:rsidRDefault="00E755FA">
      <w:pPr>
        <w:pStyle w:val="a5"/>
        <w:numPr>
          <w:ilvl w:val="0"/>
          <w:numId w:val="146"/>
        </w:numPr>
        <w:tabs>
          <w:tab w:val="left" w:pos="1563"/>
        </w:tabs>
        <w:spacing w:before="3"/>
        <w:ind w:right="537" w:firstLine="0"/>
        <w:rPr>
          <w:sz w:val="24"/>
        </w:rPr>
      </w:pPr>
      <w:r>
        <w:rPr>
          <w:sz w:val="24"/>
        </w:rPr>
        <w:t xml:space="preserve"> овладение осно</w:t>
      </w:r>
      <w:r w:rsidR="00C774EA">
        <w:rPr>
          <w:sz w:val="24"/>
        </w:rPr>
        <w:t>вами наук, государственным языком Российской Федерации,</w:t>
      </w:r>
      <w:r w:rsidR="00EA631B">
        <w:rPr>
          <w:sz w:val="24"/>
        </w:rPr>
        <w:t xml:space="preserve"> навыками умственного и физиче</w:t>
      </w:r>
      <w:r w:rsidR="00C774EA">
        <w:rPr>
          <w:sz w:val="24"/>
        </w:rPr>
        <w:t>ского труда;</w:t>
      </w:r>
    </w:p>
    <w:p w:rsidR="00523D10" w:rsidRDefault="00C774EA">
      <w:pPr>
        <w:pStyle w:val="a5"/>
        <w:numPr>
          <w:ilvl w:val="0"/>
          <w:numId w:val="146"/>
        </w:numPr>
        <w:tabs>
          <w:tab w:val="left" w:pos="1554"/>
        </w:tabs>
        <w:spacing w:before="1" w:line="275" w:lineRule="exact"/>
        <w:ind w:left="1554" w:hanging="138"/>
        <w:rPr>
          <w:sz w:val="24"/>
        </w:rPr>
      </w:pPr>
      <w:r>
        <w:rPr>
          <w:sz w:val="24"/>
        </w:rPr>
        <w:t>развитие</w:t>
      </w:r>
      <w:r>
        <w:rPr>
          <w:spacing w:val="-6"/>
          <w:sz w:val="24"/>
        </w:rPr>
        <w:t xml:space="preserve"> </w:t>
      </w:r>
      <w:r>
        <w:rPr>
          <w:sz w:val="24"/>
        </w:rPr>
        <w:t>склонностей,</w:t>
      </w:r>
      <w:r>
        <w:rPr>
          <w:spacing w:val="-5"/>
          <w:sz w:val="24"/>
        </w:rPr>
        <w:t xml:space="preserve"> </w:t>
      </w:r>
      <w:r>
        <w:rPr>
          <w:sz w:val="24"/>
        </w:rPr>
        <w:t>интересов,</w:t>
      </w:r>
      <w:r>
        <w:rPr>
          <w:spacing w:val="-5"/>
          <w:sz w:val="24"/>
        </w:rPr>
        <w:t xml:space="preserve"> </w:t>
      </w:r>
      <w:r>
        <w:rPr>
          <w:sz w:val="24"/>
        </w:rPr>
        <w:t>способностей</w:t>
      </w:r>
      <w:r>
        <w:rPr>
          <w:spacing w:val="-1"/>
          <w:sz w:val="24"/>
        </w:rPr>
        <w:t xml:space="preserve"> </w:t>
      </w:r>
      <w:r>
        <w:rPr>
          <w:sz w:val="24"/>
        </w:rPr>
        <w:t>к</w:t>
      </w:r>
      <w:r>
        <w:rPr>
          <w:spacing w:val="-4"/>
          <w:sz w:val="24"/>
        </w:rPr>
        <w:t xml:space="preserve"> </w:t>
      </w:r>
      <w:r>
        <w:rPr>
          <w:sz w:val="24"/>
        </w:rPr>
        <w:t>социальному</w:t>
      </w:r>
      <w:r>
        <w:rPr>
          <w:spacing w:val="-2"/>
          <w:sz w:val="24"/>
        </w:rPr>
        <w:t xml:space="preserve"> самоопределению;</w:t>
      </w:r>
    </w:p>
    <w:p w:rsidR="00523D10" w:rsidRDefault="00C774EA">
      <w:pPr>
        <w:pStyle w:val="a5"/>
        <w:numPr>
          <w:ilvl w:val="0"/>
          <w:numId w:val="146"/>
        </w:numPr>
        <w:tabs>
          <w:tab w:val="left" w:pos="1554"/>
        </w:tabs>
        <w:spacing w:line="275" w:lineRule="exact"/>
        <w:ind w:left="1554" w:hanging="138"/>
        <w:rPr>
          <w:sz w:val="24"/>
        </w:rPr>
      </w:pPr>
      <w:r>
        <w:rPr>
          <w:sz w:val="24"/>
        </w:rPr>
        <w:t>обеспечение</w:t>
      </w:r>
      <w:r>
        <w:rPr>
          <w:spacing w:val="-6"/>
          <w:sz w:val="24"/>
        </w:rPr>
        <w:t xml:space="preserve"> </w:t>
      </w:r>
      <w:r>
        <w:rPr>
          <w:sz w:val="24"/>
        </w:rPr>
        <w:t>планируемых</w:t>
      </w:r>
      <w:r>
        <w:rPr>
          <w:spacing w:val="-2"/>
          <w:sz w:val="24"/>
        </w:rPr>
        <w:t xml:space="preserve"> </w:t>
      </w:r>
      <w:r>
        <w:rPr>
          <w:sz w:val="24"/>
        </w:rPr>
        <w:t>результатов</w:t>
      </w:r>
      <w:r>
        <w:rPr>
          <w:spacing w:val="-6"/>
          <w:sz w:val="24"/>
        </w:rPr>
        <w:t xml:space="preserve"> </w:t>
      </w:r>
      <w:r>
        <w:rPr>
          <w:sz w:val="24"/>
        </w:rPr>
        <w:t>по</w:t>
      </w:r>
      <w:r>
        <w:rPr>
          <w:spacing w:val="-2"/>
          <w:sz w:val="24"/>
        </w:rPr>
        <w:t xml:space="preserve"> </w:t>
      </w:r>
      <w:r>
        <w:rPr>
          <w:sz w:val="24"/>
        </w:rPr>
        <w:t>освоению</w:t>
      </w:r>
      <w:r>
        <w:rPr>
          <w:spacing w:val="-5"/>
          <w:sz w:val="24"/>
        </w:rPr>
        <w:t xml:space="preserve"> </w:t>
      </w:r>
      <w:r>
        <w:rPr>
          <w:sz w:val="24"/>
        </w:rPr>
        <w:t>обучающимся</w:t>
      </w:r>
      <w:r>
        <w:rPr>
          <w:spacing w:val="-2"/>
          <w:sz w:val="24"/>
        </w:rPr>
        <w:t xml:space="preserve"> </w:t>
      </w:r>
      <w:r>
        <w:rPr>
          <w:sz w:val="24"/>
        </w:rPr>
        <w:t>целевых</w:t>
      </w:r>
      <w:r>
        <w:rPr>
          <w:spacing w:val="-2"/>
          <w:sz w:val="24"/>
        </w:rPr>
        <w:t xml:space="preserve"> установок;</w:t>
      </w:r>
    </w:p>
    <w:p w:rsidR="00523D10" w:rsidRDefault="00C774EA">
      <w:pPr>
        <w:pStyle w:val="a5"/>
        <w:numPr>
          <w:ilvl w:val="0"/>
          <w:numId w:val="146"/>
        </w:numPr>
        <w:tabs>
          <w:tab w:val="left" w:pos="1626"/>
        </w:tabs>
        <w:spacing w:before="2"/>
        <w:ind w:right="536" w:firstLine="0"/>
        <w:rPr>
          <w:sz w:val="24"/>
        </w:rPr>
      </w:pPr>
      <w:r>
        <w:rPr>
          <w:sz w:val="24"/>
        </w:rPr>
        <w:t>приобретению знаний, умений, навыков, определяемых личностными, семейными, обще- ственными, государственными потребностями и возможностями обучающегося, индивидуаль- ными особенностями его развития и состояния здоровья;</w:t>
      </w:r>
    </w:p>
    <w:p w:rsidR="00523D10" w:rsidRDefault="00C774EA">
      <w:pPr>
        <w:pStyle w:val="a5"/>
        <w:numPr>
          <w:ilvl w:val="0"/>
          <w:numId w:val="146"/>
        </w:numPr>
        <w:tabs>
          <w:tab w:val="left" w:pos="1554"/>
        </w:tabs>
        <w:spacing w:line="274" w:lineRule="exact"/>
        <w:ind w:left="1554" w:hanging="138"/>
        <w:rPr>
          <w:sz w:val="24"/>
        </w:rPr>
      </w:pPr>
      <w:r>
        <w:rPr>
          <w:sz w:val="24"/>
        </w:rPr>
        <w:t>обеспечение</w:t>
      </w:r>
      <w:r>
        <w:rPr>
          <w:spacing w:val="-5"/>
          <w:sz w:val="24"/>
        </w:rPr>
        <w:t xml:space="preserve"> </w:t>
      </w:r>
      <w:r>
        <w:rPr>
          <w:sz w:val="24"/>
        </w:rPr>
        <w:t>преемственности</w:t>
      </w:r>
      <w:r>
        <w:rPr>
          <w:spacing w:val="-1"/>
          <w:sz w:val="24"/>
        </w:rPr>
        <w:t xml:space="preserve"> </w:t>
      </w:r>
      <w:r>
        <w:rPr>
          <w:sz w:val="24"/>
        </w:rPr>
        <w:t>основного</w:t>
      </w:r>
      <w:r>
        <w:rPr>
          <w:spacing w:val="-6"/>
          <w:sz w:val="24"/>
        </w:rPr>
        <w:t xml:space="preserve"> </w:t>
      </w:r>
      <w:r>
        <w:rPr>
          <w:sz w:val="24"/>
        </w:rPr>
        <w:t>общего</w:t>
      </w:r>
      <w:r>
        <w:rPr>
          <w:spacing w:val="-2"/>
          <w:sz w:val="24"/>
        </w:rPr>
        <w:t xml:space="preserve"> </w:t>
      </w:r>
      <w:r>
        <w:rPr>
          <w:sz w:val="24"/>
        </w:rPr>
        <w:t>и</w:t>
      </w:r>
      <w:r>
        <w:rPr>
          <w:spacing w:val="-5"/>
          <w:sz w:val="24"/>
        </w:rPr>
        <w:t xml:space="preserve"> </w:t>
      </w:r>
      <w:r>
        <w:rPr>
          <w:sz w:val="24"/>
        </w:rPr>
        <w:t>среднего</w:t>
      </w:r>
      <w:r>
        <w:rPr>
          <w:spacing w:val="-2"/>
          <w:sz w:val="24"/>
        </w:rPr>
        <w:t xml:space="preserve"> </w:t>
      </w:r>
      <w:r>
        <w:rPr>
          <w:sz w:val="24"/>
        </w:rPr>
        <w:t>общего</w:t>
      </w:r>
      <w:r>
        <w:rPr>
          <w:spacing w:val="-6"/>
          <w:sz w:val="24"/>
        </w:rPr>
        <w:t xml:space="preserve"> </w:t>
      </w:r>
      <w:r>
        <w:rPr>
          <w:spacing w:val="-2"/>
          <w:sz w:val="24"/>
        </w:rPr>
        <w:t>образования;</w:t>
      </w:r>
    </w:p>
    <w:p w:rsidR="00523D10" w:rsidRDefault="00C774EA">
      <w:pPr>
        <w:pStyle w:val="a5"/>
        <w:numPr>
          <w:ilvl w:val="0"/>
          <w:numId w:val="146"/>
        </w:numPr>
        <w:tabs>
          <w:tab w:val="left" w:pos="1559"/>
        </w:tabs>
        <w:spacing w:before="5" w:line="237" w:lineRule="auto"/>
        <w:ind w:right="542" w:firstLine="0"/>
        <w:rPr>
          <w:sz w:val="24"/>
        </w:rPr>
      </w:pPr>
      <w:r>
        <w:rPr>
          <w:sz w:val="24"/>
        </w:rPr>
        <w:t>достижение планируемых</w:t>
      </w:r>
      <w:r>
        <w:rPr>
          <w:spacing w:val="-3"/>
          <w:sz w:val="24"/>
        </w:rPr>
        <w:t xml:space="preserve"> </w:t>
      </w:r>
      <w:r>
        <w:rPr>
          <w:sz w:val="24"/>
        </w:rPr>
        <w:t>результатов освоения ФОП</w:t>
      </w:r>
      <w:r>
        <w:rPr>
          <w:spacing w:val="-4"/>
          <w:sz w:val="24"/>
        </w:rPr>
        <w:t xml:space="preserve"> </w:t>
      </w:r>
      <w:r>
        <w:rPr>
          <w:sz w:val="24"/>
        </w:rPr>
        <w:t>ООО</w:t>
      </w:r>
      <w:r>
        <w:rPr>
          <w:spacing w:val="-4"/>
          <w:sz w:val="24"/>
        </w:rPr>
        <w:t xml:space="preserve"> </w:t>
      </w:r>
      <w:r>
        <w:rPr>
          <w:sz w:val="24"/>
        </w:rPr>
        <w:t>всеми обучающимися,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 обучающимися с ограниченными возможностями здоровья;</w:t>
      </w:r>
    </w:p>
    <w:p w:rsidR="00523D10" w:rsidRDefault="00C774EA">
      <w:pPr>
        <w:pStyle w:val="a5"/>
        <w:numPr>
          <w:ilvl w:val="0"/>
          <w:numId w:val="146"/>
        </w:numPr>
        <w:tabs>
          <w:tab w:val="left" w:pos="1554"/>
          <w:tab w:val="left" w:pos="4945"/>
        </w:tabs>
        <w:spacing w:before="3" w:line="275" w:lineRule="exact"/>
        <w:ind w:left="1554" w:hanging="138"/>
        <w:rPr>
          <w:sz w:val="24"/>
        </w:rPr>
      </w:pPr>
      <w:r>
        <w:rPr>
          <w:sz w:val="24"/>
        </w:rPr>
        <w:t>обеспечение</w:t>
      </w:r>
      <w:r>
        <w:rPr>
          <w:spacing w:val="-7"/>
          <w:sz w:val="24"/>
        </w:rPr>
        <w:t xml:space="preserve"> </w:t>
      </w:r>
      <w:r>
        <w:rPr>
          <w:spacing w:val="-2"/>
          <w:sz w:val="24"/>
        </w:rPr>
        <w:t>доступности</w:t>
      </w:r>
      <w:r>
        <w:rPr>
          <w:sz w:val="24"/>
        </w:rPr>
        <w:tab/>
        <w:t>получения</w:t>
      </w:r>
      <w:r>
        <w:rPr>
          <w:spacing w:val="71"/>
          <w:w w:val="150"/>
          <w:sz w:val="24"/>
        </w:rPr>
        <w:t xml:space="preserve">  </w:t>
      </w:r>
      <w:r>
        <w:rPr>
          <w:sz w:val="24"/>
        </w:rPr>
        <w:t>качественного</w:t>
      </w:r>
      <w:r>
        <w:rPr>
          <w:spacing w:val="1"/>
          <w:sz w:val="24"/>
        </w:rPr>
        <w:t xml:space="preserve"> </w:t>
      </w:r>
      <w:r>
        <w:rPr>
          <w:sz w:val="24"/>
        </w:rPr>
        <w:t>основного</w:t>
      </w:r>
      <w:r>
        <w:rPr>
          <w:spacing w:val="52"/>
          <w:sz w:val="24"/>
        </w:rPr>
        <w:t xml:space="preserve">  </w:t>
      </w:r>
      <w:r>
        <w:rPr>
          <w:sz w:val="24"/>
        </w:rPr>
        <w:t>общего</w:t>
      </w:r>
      <w:r>
        <w:rPr>
          <w:spacing w:val="6"/>
          <w:sz w:val="24"/>
        </w:rPr>
        <w:t xml:space="preserve"> </w:t>
      </w:r>
      <w:r>
        <w:rPr>
          <w:spacing w:val="-2"/>
          <w:sz w:val="24"/>
        </w:rPr>
        <w:t>образования;</w:t>
      </w:r>
    </w:p>
    <w:p w:rsidR="00523D10" w:rsidRDefault="00C774EA">
      <w:pPr>
        <w:pStyle w:val="a5"/>
        <w:numPr>
          <w:ilvl w:val="0"/>
          <w:numId w:val="146"/>
        </w:numPr>
        <w:tabs>
          <w:tab w:val="left" w:pos="1563"/>
        </w:tabs>
        <w:ind w:right="537" w:firstLine="0"/>
        <w:rPr>
          <w:sz w:val="24"/>
        </w:rPr>
      </w:pPr>
      <w:r>
        <w:rPr>
          <w:sz w:val="24"/>
        </w:rPr>
        <w:t xml:space="preserve">выявление и развитие способностей обучающихся, в том числе проявивших выдающиеся спо- собности, через систему клубов, секций, студий и других, организацию общественно полезной </w:t>
      </w:r>
      <w:r>
        <w:rPr>
          <w:spacing w:val="-2"/>
          <w:sz w:val="24"/>
        </w:rPr>
        <w:t>деятельности;</w:t>
      </w:r>
    </w:p>
    <w:p w:rsidR="00523D10" w:rsidRDefault="00C774EA">
      <w:pPr>
        <w:pStyle w:val="a5"/>
        <w:numPr>
          <w:ilvl w:val="0"/>
          <w:numId w:val="146"/>
        </w:numPr>
        <w:tabs>
          <w:tab w:val="left" w:pos="1583"/>
        </w:tabs>
        <w:spacing w:before="4" w:line="237" w:lineRule="auto"/>
        <w:ind w:right="535" w:firstLine="0"/>
        <w:rPr>
          <w:sz w:val="24"/>
        </w:rPr>
      </w:pPr>
      <w:r>
        <w:rPr>
          <w:sz w:val="24"/>
        </w:rPr>
        <w:t>организация интеллектуальных и творческих соревнований, научно-технического творчества</w:t>
      </w:r>
      <w:r>
        <w:rPr>
          <w:spacing w:val="40"/>
          <w:sz w:val="24"/>
        </w:rPr>
        <w:t xml:space="preserve"> </w:t>
      </w:r>
      <w:r>
        <w:rPr>
          <w:sz w:val="24"/>
        </w:rPr>
        <w:t>и проектно-исследовательской деятельности;</w:t>
      </w:r>
    </w:p>
    <w:p w:rsidR="00523D10" w:rsidRDefault="00C774EA">
      <w:pPr>
        <w:pStyle w:val="a5"/>
        <w:numPr>
          <w:ilvl w:val="0"/>
          <w:numId w:val="146"/>
        </w:numPr>
        <w:tabs>
          <w:tab w:val="left" w:pos="1568"/>
        </w:tabs>
        <w:spacing w:before="3"/>
        <w:ind w:right="534" w:firstLine="0"/>
        <w:rPr>
          <w:sz w:val="24"/>
        </w:rPr>
      </w:pPr>
      <w:r>
        <w:rPr>
          <w:sz w:val="24"/>
        </w:rPr>
        <w:t>участие обучающихся, их родителей (законных представителей), педагогических</w:t>
      </w:r>
      <w:r>
        <w:rPr>
          <w:spacing w:val="40"/>
          <w:sz w:val="24"/>
        </w:rPr>
        <w:t xml:space="preserve"> </w:t>
      </w:r>
      <w:r>
        <w:rPr>
          <w:sz w:val="24"/>
        </w:rPr>
        <w:t>работников</w:t>
      </w:r>
      <w:r>
        <w:rPr>
          <w:spacing w:val="40"/>
          <w:sz w:val="24"/>
        </w:rPr>
        <w:t xml:space="preserve"> </w:t>
      </w:r>
      <w:r>
        <w:rPr>
          <w:sz w:val="24"/>
        </w:rPr>
        <w:t>в проектировании и развитии социальной среды образовательной организации;</w:t>
      </w:r>
    </w:p>
    <w:p w:rsidR="00523D10" w:rsidRDefault="00C774EA">
      <w:pPr>
        <w:pStyle w:val="a5"/>
        <w:numPr>
          <w:ilvl w:val="0"/>
          <w:numId w:val="146"/>
        </w:numPr>
        <w:tabs>
          <w:tab w:val="left" w:pos="1568"/>
        </w:tabs>
        <w:spacing w:before="1"/>
        <w:ind w:right="531" w:firstLine="0"/>
        <w:rPr>
          <w:sz w:val="24"/>
        </w:rPr>
      </w:pPr>
      <w:r>
        <w:rPr>
          <w:sz w:val="24"/>
        </w:rPr>
        <w:t>включение обучающихся в процессы познания и преобразования социальной среды (населен- ного пункта, района, города) для приобретения опыта реального управления и действия;</w:t>
      </w:r>
      <w:r>
        <w:rPr>
          <w:spacing w:val="40"/>
          <w:sz w:val="24"/>
        </w:rPr>
        <w:t xml:space="preserve"> </w:t>
      </w:r>
      <w:r>
        <w:rPr>
          <w:sz w:val="24"/>
        </w:rPr>
        <w:t>орга- низация социального и учебно-исследовательского проектирования, профессиональной ориен- тации обучающихся при поддержке педагогов, психологов, социальных педагогов, сотрудниче- ство с базовыми предприятиями, организациями профессионального образования, центрами профессиональной работы;</w:t>
      </w:r>
    </w:p>
    <w:p w:rsidR="00523D10" w:rsidRDefault="00C774EA">
      <w:pPr>
        <w:pStyle w:val="a5"/>
        <w:numPr>
          <w:ilvl w:val="0"/>
          <w:numId w:val="146"/>
        </w:numPr>
        <w:tabs>
          <w:tab w:val="left" w:pos="1554"/>
        </w:tabs>
        <w:spacing w:before="2" w:line="237" w:lineRule="auto"/>
        <w:ind w:right="537" w:firstLine="0"/>
        <w:rPr>
          <w:sz w:val="24"/>
        </w:rPr>
      </w:pPr>
      <w:r>
        <w:rPr>
          <w:sz w:val="24"/>
        </w:rPr>
        <w:t>создание</w:t>
      </w:r>
      <w:r>
        <w:rPr>
          <w:spacing w:val="-3"/>
          <w:sz w:val="24"/>
        </w:rPr>
        <w:t xml:space="preserve"> </w:t>
      </w:r>
      <w:r>
        <w:rPr>
          <w:sz w:val="24"/>
        </w:rPr>
        <w:t>условий</w:t>
      </w:r>
      <w:r>
        <w:rPr>
          <w:spacing w:val="-1"/>
          <w:sz w:val="24"/>
        </w:rPr>
        <w:t xml:space="preserve"> </w:t>
      </w:r>
      <w:r>
        <w:rPr>
          <w:sz w:val="24"/>
        </w:rPr>
        <w:t>для</w:t>
      </w:r>
      <w:r>
        <w:rPr>
          <w:spacing w:val="-2"/>
          <w:sz w:val="24"/>
        </w:rPr>
        <w:t xml:space="preserve"> </w:t>
      </w:r>
      <w:r>
        <w:rPr>
          <w:sz w:val="24"/>
        </w:rPr>
        <w:t>сохранения</w:t>
      </w:r>
      <w:r>
        <w:rPr>
          <w:spacing w:val="-2"/>
          <w:sz w:val="24"/>
        </w:rPr>
        <w:t xml:space="preserve"> </w:t>
      </w:r>
      <w:r>
        <w:rPr>
          <w:sz w:val="24"/>
        </w:rPr>
        <w:t>и</w:t>
      </w:r>
      <w:r>
        <w:rPr>
          <w:spacing w:val="-1"/>
          <w:sz w:val="24"/>
        </w:rPr>
        <w:t xml:space="preserve"> </w:t>
      </w:r>
      <w:r>
        <w:rPr>
          <w:sz w:val="24"/>
        </w:rPr>
        <w:t>укрепления</w:t>
      </w:r>
      <w:r>
        <w:rPr>
          <w:spacing w:val="-2"/>
          <w:sz w:val="24"/>
        </w:rPr>
        <w:t xml:space="preserve"> </w:t>
      </w:r>
      <w:r>
        <w:rPr>
          <w:sz w:val="24"/>
        </w:rPr>
        <w:t>физического, психологического</w:t>
      </w:r>
      <w:r>
        <w:rPr>
          <w:spacing w:val="-2"/>
          <w:sz w:val="24"/>
        </w:rPr>
        <w:t xml:space="preserve"> </w:t>
      </w:r>
      <w:r>
        <w:rPr>
          <w:sz w:val="24"/>
        </w:rPr>
        <w:t>и</w:t>
      </w:r>
      <w:r>
        <w:rPr>
          <w:spacing w:val="-1"/>
          <w:sz w:val="24"/>
        </w:rPr>
        <w:t xml:space="preserve"> </w:t>
      </w:r>
      <w:r>
        <w:rPr>
          <w:sz w:val="24"/>
        </w:rPr>
        <w:t>социального здоровья обучающихся, обеспечение их безопасности.</w:t>
      </w:r>
    </w:p>
    <w:p w:rsidR="00523D10" w:rsidRDefault="00523D10">
      <w:pPr>
        <w:pStyle w:val="a3"/>
        <w:spacing w:before="1"/>
        <w:ind w:left="0"/>
        <w:jc w:val="left"/>
      </w:pPr>
    </w:p>
    <w:p w:rsidR="00523D10" w:rsidRDefault="00C774EA">
      <w:pPr>
        <w:pStyle w:val="Heading2"/>
        <w:numPr>
          <w:ilvl w:val="2"/>
          <w:numId w:val="147"/>
        </w:numPr>
        <w:tabs>
          <w:tab w:val="left" w:pos="1426"/>
          <w:tab w:val="left" w:pos="1976"/>
        </w:tabs>
        <w:spacing w:line="242" w:lineRule="auto"/>
        <w:ind w:right="566" w:hanging="10"/>
      </w:pPr>
      <w:r>
        <w:t>Принципы формирования и механизмы реализации основной образовательной про- граммы основного общего образования</w:t>
      </w:r>
    </w:p>
    <w:p w:rsidR="00523D10" w:rsidRDefault="00C774EA">
      <w:pPr>
        <w:pStyle w:val="a3"/>
        <w:spacing w:before="274" w:line="275" w:lineRule="exact"/>
        <w:ind w:left="1406"/>
      </w:pPr>
      <w:r>
        <w:t>ООП</w:t>
      </w:r>
      <w:r>
        <w:rPr>
          <w:spacing w:val="-2"/>
        </w:rPr>
        <w:t xml:space="preserve"> </w:t>
      </w:r>
      <w:r>
        <w:t>ООО</w:t>
      </w:r>
      <w:r>
        <w:rPr>
          <w:spacing w:val="-2"/>
        </w:rPr>
        <w:t xml:space="preserve"> </w:t>
      </w:r>
      <w:r>
        <w:t>учитывает</w:t>
      </w:r>
      <w:r>
        <w:rPr>
          <w:spacing w:val="-4"/>
        </w:rPr>
        <w:t xml:space="preserve"> </w:t>
      </w:r>
      <w:r>
        <w:t>следующие</w:t>
      </w:r>
      <w:r>
        <w:rPr>
          <w:spacing w:val="-1"/>
        </w:rPr>
        <w:t xml:space="preserve"> </w:t>
      </w:r>
      <w:r>
        <w:rPr>
          <w:spacing w:val="-2"/>
        </w:rPr>
        <w:t>принципы:</w:t>
      </w:r>
    </w:p>
    <w:p w:rsidR="00523D10" w:rsidRDefault="00C774EA">
      <w:pPr>
        <w:pStyle w:val="a5"/>
        <w:numPr>
          <w:ilvl w:val="3"/>
          <w:numId w:val="147"/>
        </w:numPr>
        <w:tabs>
          <w:tab w:val="left" w:pos="1597"/>
        </w:tabs>
        <w:ind w:right="537" w:firstLine="0"/>
        <w:rPr>
          <w:sz w:val="24"/>
        </w:rPr>
      </w:pPr>
      <w:r>
        <w:rPr>
          <w:sz w:val="24"/>
        </w:rPr>
        <w:t>принцип учёта ФГОС ООО: ФОП ООО базируется на требованиях, предъявляемых ФГОС ООО</w:t>
      </w:r>
      <w:r>
        <w:rPr>
          <w:spacing w:val="-3"/>
          <w:sz w:val="24"/>
        </w:rPr>
        <w:t xml:space="preserve"> </w:t>
      </w:r>
      <w:r>
        <w:rPr>
          <w:sz w:val="24"/>
        </w:rPr>
        <w:t>к</w:t>
      </w:r>
      <w:r>
        <w:rPr>
          <w:spacing w:val="-4"/>
          <w:sz w:val="24"/>
        </w:rPr>
        <w:t xml:space="preserve"> </w:t>
      </w:r>
      <w:r>
        <w:rPr>
          <w:sz w:val="24"/>
        </w:rPr>
        <w:t>целям, содержанию, планируемым</w:t>
      </w:r>
      <w:r>
        <w:rPr>
          <w:spacing w:val="-5"/>
          <w:sz w:val="24"/>
        </w:rPr>
        <w:t xml:space="preserve"> </w:t>
      </w:r>
      <w:r>
        <w:rPr>
          <w:sz w:val="24"/>
        </w:rPr>
        <w:t>результатам</w:t>
      </w:r>
      <w:r>
        <w:rPr>
          <w:spacing w:val="-1"/>
          <w:sz w:val="24"/>
        </w:rPr>
        <w:t xml:space="preserve"> </w:t>
      </w:r>
      <w:r>
        <w:rPr>
          <w:sz w:val="24"/>
        </w:rPr>
        <w:t>и</w:t>
      </w:r>
      <w:r>
        <w:rPr>
          <w:spacing w:val="-1"/>
          <w:sz w:val="24"/>
        </w:rPr>
        <w:t xml:space="preserve"> </w:t>
      </w:r>
      <w:r>
        <w:rPr>
          <w:sz w:val="24"/>
        </w:rPr>
        <w:t>условиям</w:t>
      </w:r>
      <w:r>
        <w:rPr>
          <w:spacing w:val="-1"/>
          <w:sz w:val="24"/>
        </w:rPr>
        <w:t xml:space="preserve"> </w:t>
      </w:r>
      <w:r>
        <w:rPr>
          <w:sz w:val="24"/>
        </w:rPr>
        <w:t>обучения</w:t>
      </w:r>
      <w:r>
        <w:rPr>
          <w:spacing w:val="-2"/>
          <w:sz w:val="24"/>
        </w:rPr>
        <w:t xml:space="preserve"> </w:t>
      </w:r>
      <w:r>
        <w:rPr>
          <w:sz w:val="24"/>
        </w:rPr>
        <w:t>на</w:t>
      </w:r>
      <w:r>
        <w:rPr>
          <w:spacing w:val="-3"/>
          <w:sz w:val="24"/>
        </w:rPr>
        <w:t xml:space="preserve"> </w:t>
      </w:r>
      <w:r>
        <w:rPr>
          <w:sz w:val="24"/>
        </w:rPr>
        <w:t>уровне</w:t>
      </w:r>
      <w:r>
        <w:rPr>
          <w:spacing w:val="-3"/>
          <w:sz w:val="24"/>
        </w:rPr>
        <w:t xml:space="preserve"> </w:t>
      </w:r>
      <w:r>
        <w:rPr>
          <w:sz w:val="24"/>
        </w:rPr>
        <w:t>основно- го общего образования;</w:t>
      </w:r>
    </w:p>
    <w:p w:rsidR="00523D10" w:rsidRDefault="00C774EA">
      <w:pPr>
        <w:pStyle w:val="a5"/>
        <w:numPr>
          <w:ilvl w:val="3"/>
          <w:numId w:val="147"/>
        </w:numPr>
        <w:tabs>
          <w:tab w:val="left" w:pos="1559"/>
        </w:tabs>
        <w:spacing w:before="1"/>
        <w:ind w:right="536" w:firstLine="0"/>
        <w:rPr>
          <w:sz w:val="24"/>
        </w:rPr>
      </w:pPr>
      <w:r>
        <w:rPr>
          <w:sz w:val="24"/>
        </w:rPr>
        <w:t>принцип</w:t>
      </w:r>
      <w:r>
        <w:rPr>
          <w:spacing w:val="-2"/>
          <w:sz w:val="24"/>
        </w:rPr>
        <w:t xml:space="preserve"> </w:t>
      </w:r>
      <w:r>
        <w:rPr>
          <w:sz w:val="24"/>
        </w:rPr>
        <w:t>учёта языка обучения:</w:t>
      </w:r>
      <w:r>
        <w:rPr>
          <w:spacing w:val="-3"/>
          <w:sz w:val="24"/>
        </w:rPr>
        <w:t xml:space="preserve"> </w:t>
      </w:r>
      <w:r>
        <w:rPr>
          <w:sz w:val="24"/>
        </w:rPr>
        <w:t>с</w:t>
      </w:r>
      <w:r>
        <w:rPr>
          <w:spacing w:val="-4"/>
          <w:sz w:val="24"/>
        </w:rPr>
        <w:t xml:space="preserve"> </w:t>
      </w:r>
      <w:r>
        <w:rPr>
          <w:sz w:val="24"/>
        </w:rPr>
        <w:t>учётом</w:t>
      </w:r>
      <w:r>
        <w:rPr>
          <w:spacing w:val="-1"/>
          <w:sz w:val="24"/>
        </w:rPr>
        <w:t xml:space="preserve"> </w:t>
      </w:r>
      <w:r>
        <w:rPr>
          <w:sz w:val="24"/>
        </w:rPr>
        <w:t>условий</w:t>
      </w:r>
      <w:r>
        <w:rPr>
          <w:spacing w:val="-2"/>
          <w:sz w:val="24"/>
        </w:rPr>
        <w:t xml:space="preserve"> </w:t>
      </w:r>
      <w:r>
        <w:rPr>
          <w:sz w:val="24"/>
        </w:rPr>
        <w:t>функционирования</w:t>
      </w:r>
      <w:r>
        <w:rPr>
          <w:spacing w:val="-3"/>
          <w:sz w:val="24"/>
        </w:rPr>
        <w:t xml:space="preserve"> </w:t>
      </w:r>
      <w:r>
        <w:rPr>
          <w:sz w:val="24"/>
        </w:rPr>
        <w:t>образовательной органи- зации ФОП ООО</w:t>
      </w:r>
      <w:r>
        <w:rPr>
          <w:spacing w:val="-2"/>
          <w:sz w:val="24"/>
        </w:rPr>
        <w:t xml:space="preserve"> </w:t>
      </w:r>
      <w:r>
        <w:rPr>
          <w:sz w:val="24"/>
        </w:rPr>
        <w:t>характеризует право</w:t>
      </w:r>
      <w:r>
        <w:rPr>
          <w:spacing w:val="-1"/>
          <w:sz w:val="24"/>
        </w:rPr>
        <w:t xml:space="preserve"> </w:t>
      </w:r>
      <w:r>
        <w:rPr>
          <w:sz w:val="24"/>
        </w:rPr>
        <w:t>получения образования</w:t>
      </w:r>
      <w:r>
        <w:rPr>
          <w:spacing w:val="-1"/>
          <w:sz w:val="24"/>
        </w:rPr>
        <w:t xml:space="preserve"> </w:t>
      </w:r>
      <w:r>
        <w:rPr>
          <w:sz w:val="24"/>
        </w:rPr>
        <w:t>на родном языке из числа языков народов Российской Федерации и отражает механизмы реализации данного принципа в учеб- ных планах, планах внеурочной деятельности;</w:t>
      </w:r>
    </w:p>
    <w:p w:rsidR="00523D10" w:rsidRDefault="00C774EA">
      <w:pPr>
        <w:pStyle w:val="a5"/>
        <w:numPr>
          <w:ilvl w:val="3"/>
          <w:numId w:val="147"/>
        </w:numPr>
        <w:tabs>
          <w:tab w:val="left" w:pos="1568"/>
        </w:tabs>
        <w:ind w:right="531" w:firstLine="0"/>
        <w:rPr>
          <w:sz w:val="24"/>
        </w:rPr>
      </w:pPr>
      <w:r>
        <w:rPr>
          <w:sz w:val="24"/>
        </w:rPr>
        <w:t>принцип учёта ведущей деятельности обучающегося: ФОП ООО обеспечивает конструирова- ние учебного процесса в структуре учебной деятельности, предусматривает механизмы форми- рования всех компонентов учебной деятельности (мотив, цель, учебная задача, учебные опера- ции, контроль и самоконтроль);</w:t>
      </w:r>
    </w:p>
    <w:p w:rsidR="00523D10" w:rsidRDefault="00C774EA">
      <w:pPr>
        <w:pStyle w:val="a5"/>
        <w:numPr>
          <w:ilvl w:val="3"/>
          <w:numId w:val="147"/>
        </w:numPr>
        <w:tabs>
          <w:tab w:val="left" w:pos="1559"/>
        </w:tabs>
        <w:spacing w:line="242" w:lineRule="auto"/>
        <w:ind w:right="534" w:firstLine="0"/>
        <w:rPr>
          <w:sz w:val="24"/>
        </w:rPr>
      </w:pPr>
      <w:r>
        <w:rPr>
          <w:sz w:val="24"/>
        </w:rPr>
        <w:t>принцип индивидуализации обучения:</w:t>
      </w:r>
      <w:r>
        <w:rPr>
          <w:spacing w:val="-1"/>
          <w:sz w:val="24"/>
        </w:rPr>
        <w:t xml:space="preserve"> </w:t>
      </w:r>
      <w:r>
        <w:rPr>
          <w:sz w:val="24"/>
        </w:rPr>
        <w:t>ФОП</w:t>
      </w:r>
      <w:r>
        <w:rPr>
          <w:spacing w:val="-2"/>
          <w:sz w:val="24"/>
        </w:rPr>
        <w:t xml:space="preserve"> </w:t>
      </w:r>
      <w:r>
        <w:rPr>
          <w:sz w:val="24"/>
        </w:rPr>
        <w:t>ООО предусматривает возможность и механизмы разработки</w:t>
      </w:r>
      <w:r>
        <w:rPr>
          <w:spacing w:val="28"/>
          <w:sz w:val="24"/>
        </w:rPr>
        <w:t xml:space="preserve"> </w:t>
      </w:r>
      <w:r>
        <w:rPr>
          <w:sz w:val="24"/>
        </w:rPr>
        <w:t>индивидуальных</w:t>
      </w:r>
      <w:r>
        <w:rPr>
          <w:spacing w:val="27"/>
          <w:sz w:val="24"/>
        </w:rPr>
        <w:t xml:space="preserve"> </w:t>
      </w:r>
      <w:r>
        <w:rPr>
          <w:sz w:val="24"/>
        </w:rPr>
        <w:t>программ</w:t>
      </w:r>
      <w:r>
        <w:rPr>
          <w:spacing w:val="24"/>
          <w:sz w:val="24"/>
        </w:rPr>
        <w:t xml:space="preserve"> </w:t>
      </w:r>
      <w:r>
        <w:rPr>
          <w:sz w:val="24"/>
        </w:rPr>
        <w:t>и</w:t>
      </w:r>
      <w:r>
        <w:rPr>
          <w:spacing w:val="28"/>
          <w:sz w:val="24"/>
        </w:rPr>
        <w:t xml:space="preserve"> </w:t>
      </w:r>
      <w:r>
        <w:rPr>
          <w:sz w:val="24"/>
        </w:rPr>
        <w:t>учебных</w:t>
      </w:r>
      <w:r>
        <w:rPr>
          <w:spacing w:val="27"/>
          <w:sz w:val="24"/>
        </w:rPr>
        <w:t xml:space="preserve"> </w:t>
      </w:r>
      <w:r>
        <w:rPr>
          <w:sz w:val="24"/>
        </w:rPr>
        <w:t>планов</w:t>
      </w:r>
      <w:r>
        <w:rPr>
          <w:spacing w:val="29"/>
          <w:sz w:val="24"/>
        </w:rPr>
        <w:t xml:space="preserve"> </w:t>
      </w:r>
      <w:r>
        <w:rPr>
          <w:sz w:val="24"/>
        </w:rPr>
        <w:t>для</w:t>
      </w:r>
      <w:r>
        <w:rPr>
          <w:spacing w:val="28"/>
          <w:sz w:val="24"/>
        </w:rPr>
        <w:t xml:space="preserve"> </w:t>
      </w:r>
      <w:r>
        <w:rPr>
          <w:sz w:val="24"/>
        </w:rPr>
        <w:t>обучения</w:t>
      </w:r>
      <w:r>
        <w:rPr>
          <w:spacing w:val="27"/>
          <w:sz w:val="24"/>
        </w:rPr>
        <w:t xml:space="preserve"> </w:t>
      </w:r>
      <w:r>
        <w:rPr>
          <w:sz w:val="24"/>
        </w:rPr>
        <w:t>детей</w:t>
      </w:r>
      <w:r>
        <w:rPr>
          <w:spacing w:val="28"/>
          <w:sz w:val="24"/>
        </w:rPr>
        <w:t xml:space="preserve"> </w:t>
      </w:r>
      <w:r>
        <w:rPr>
          <w:sz w:val="24"/>
        </w:rPr>
        <w:t>с</w:t>
      </w:r>
      <w:r>
        <w:rPr>
          <w:spacing w:val="27"/>
          <w:sz w:val="24"/>
        </w:rPr>
        <w:t xml:space="preserve"> </w:t>
      </w:r>
      <w:r>
        <w:rPr>
          <w:sz w:val="24"/>
        </w:rPr>
        <w:t>особыми</w:t>
      </w:r>
      <w:r>
        <w:rPr>
          <w:spacing w:val="28"/>
          <w:sz w:val="24"/>
        </w:rPr>
        <w:t xml:space="preserve"> </w:t>
      </w:r>
      <w:r>
        <w:rPr>
          <w:sz w:val="24"/>
        </w:rPr>
        <w:t>спо-</w:t>
      </w:r>
    </w:p>
    <w:p w:rsidR="00523D10" w:rsidRDefault="00523D10">
      <w:pPr>
        <w:pStyle w:val="a5"/>
        <w:spacing w:line="242" w:lineRule="auto"/>
        <w:rPr>
          <w:sz w:val="24"/>
        </w:rPr>
        <w:sectPr w:rsidR="00523D10">
          <w:footerReference w:type="default" r:id="rId9"/>
          <w:pgSz w:w="12240" w:h="15840"/>
          <w:pgMar w:top="640" w:right="360" w:bottom="960" w:left="0" w:header="0" w:footer="715" w:gutter="0"/>
          <w:cols w:space="720"/>
        </w:sectPr>
      </w:pPr>
    </w:p>
    <w:p w:rsidR="00523D10" w:rsidRDefault="00C774EA">
      <w:pPr>
        <w:pStyle w:val="a3"/>
        <w:spacing w:before="77" w:line="242" w:lineRule="auto"/>
        <w:ind w:right="538"/>
      </w:pPr>
      <w:r>
        <w:t>собностями, потребностями и интересами с учетом мнения родителей (законных представите- лей) обучающегося;</w:t>
      </w:r>
    </w:p>
    <w:p w:rsidR="00523D10" w:rsidRDefault="00564867">
      <w:pPr>
        <w:pStyle w:val="a5"/>
        <w:numPr>
          <w:ilvl w:val="3"/>
          <w:numId w:val="147"/>
        </w:numPr>
        <w:tabs>
          <w:tab w:val="left" w:pos="1583"/>
        </w:tabs>
        <w:ind w:right="537" w:firstLine="0"/>
        <w:rPr>
          <w:sz w:val="24"/>
        </w:rPr>
      </w:pPr>
      <w:r>
        <w:rPr>
          <w:sz w:val="24"/>
        </w:rPr>
        <w:t>системно</w:t>
      </w:r>
      <w:r w:rsidR="00C774EA">
        <w:rPr>
          <w:sz w:val="24"/>
        </w:rPr>
        <w:t>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 товности к саморазвитию и непрерывному образованию;</w:t>
      </w:r>
    </w:p>
    <w:p w:rsidR="00523D10" w:rsidRDefault="00C774EA">
      <w:pPr>
        <w:pStyle w:val="a5"/>
        <w:numPr>
          <w:ilvl w:val="3"/>
          <w:numId w:val="147"/>
        </w:numPr>
        <w:tabs>
          <w:tab w:val="left" w:pos="1583"/>
        </w:tabs>
        <w:ind w:right="537" w:firstLine="0"/>
        <w:rPr>
          <w:sz w:val="24"/>
        </w:rPr>
      </w:pPr>
      <w:r>
        <w:rPr>
          <w:sz w:val="24"/>
        </w:rPr>
        <w:t>принцип учета индивидуальных возрастных, психологических и физиологических особенно- стей обучающихся при построении образовательного процесса и определении образовательно- воспитательных целей и путей их достижения; принцип обеспечения фундаментального харак- тера образования, учета специфики изучаемых учебных предметов;</w:t>
      </w:r>
    </w:p>
    <w:p w:rsidR="00523D10" w:rsidRDefault="00C774EA">
      <w:pPr>
        <w:pStyle w:val="a5"/>
        <w:numPr>
          <w:ilvl w:val="3"/>
          <w:numId w:val="147"/>
        </w:numPr>
        <w:tabs>
          <w:tab w:val="left" w:pos="1597"/>
        </w:tabs>
        <w:ind w:right="536" w:firstLine="0"/>
        <w:rPr>
          <w:sz w:val="24"/>
        </w:rPr>
      </w:pPr>
      <w:r>
        <w:rPr>
          <w:sz w:val="24"/>
        </w:rPr>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23D10" w:rsidRDefault="00C774EA">
      <w:pPr>
        <w:pStyle w:val="a5"/>
        <w:numPr>
          <w:ilvl w:val="3"/>
          <w:numId w:val="147"/>
        </w:numPr>
        <w:tabs>
          <w:tab w:val="left" w:pos="1563"/>
        </w:tabs>
        <w:ind w:right="531" w:firstLine="0"/>
        <w:rPr>
          <w:sz w:val="24"/>
        </w:rPr>
      </w:pPr>
      <w:r>
        <w:rPr>
          <w:sz w:val="24"/>
        </w:rPr>
        <w:t xml:space="preserve">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 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 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 стрировано Министерством юстиции Российской Федерации 29 января 2021 г., регистрацион- ный № 62296) с изменениями, внесенными постановлением Главного государственного сани- тарного врача Российской Федерации от 30 декабря 2022 г. № 24 (зарегистрирован Министер- ством юстиции Российской Федерации 9 марта 2023 г., регистрационный № 72558), действую- щими до 1 марта 2027г. (далее – Гигиенические нормативы), и санитарными правилами СП 2.4.3648-20 «Санитарно-эпидемиологические требования к организациям воспитания и обуче- 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 гистрировано Министерством юстиции Российской Федерации 18 декабря 2020 г., регистраци- онный № 61573), действующими до 1 января 2027 г. (далее – Санитарноэпидемиологические </w:t>
      </w:r>
      <w:r>
        <w:rPr>
          <w:spacing w:val="-2"/>
          <w:sz w:val="24"/>
        </w:rPr>
        <w:t>требования).</w:t>
      </w:r>
    </w:p>
    <w:p w:rsidR="00523D10" w:rsidRDefault="00C774EA">
      <w:pPr>
        <w:pStyle w:val="a3"/>
        <w:ind w:right="538" w:firstLine="710"/>
      </w:pPr>
      <w:r>
        <w:t>ФОП ООО учитывает возрастные и</w:t>
      </w:r>
      <w:r>
        <w:rPr>
          <w:spacing w:val="-1"/>
        </w:rPr>
        <w:t xml:space="preserve"> </w:t>
      </w:r>
      <w:r>
        <w:t>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 низации</w:t>
      </w:r>
      <w:r>
        <w:rPr>
          <w:spacing w:val="-1"/>
        </w:rPr>
        <w:t xml:space="preserve"> </w:t>
      </w:r>
      <w:r>
        <w:t>образовательного</w:t>
      </w:r>
      <w:r>
        <w:rPr>
          <w:spacing w:val="-2"/>
        </w:rPr>
        <w:t xml:space="preserve"> </w:t>
      </w:r>
      <w:r>
        <w:t>процесса к</w:t>
      </w:r>
      <w:r>
        <w:rPr>
          <w:spacing w:val="-4"/>
        </w:rPr>
        <w:t xml:space="preserve"> </w:t>
      </w:r>
      <w:r>
        <w:t>учебной</w:t>
      </w:r>
      <w:r>
        <w:rPr>
          <w:spacing w:val="-1"/>
        </w:rPr>
        <w:t xml:space="preserve"> </w:t>
      </w:r>
      <w:r>
        <w:t>нагрузке при 5-дневной</w:t>
      </w:r>
      <w:r>
        <w:rPr>
          <w:spacing w:val="-1"/>
        </w:rPr>
        <w:t xml:space="preserve"> </w:t>
      </w:r>
      <w:r>
        <w:t>(или</w:t>
      </w:r>
      <w:r>
        <w:rPr>
          <w:spacing w:val="-1"/>
        </w:rPr>
        <w:t xml:space="preserve"> </w:t>
      </w:r>
      <w:r>
        <w:t>6-дневной)</w:t>
      </w:r>
      <w:r>
        <w:rPr>
          <w:spacing w:val="-1"/>
        </w:rPr>
        <w:t xml:space="preserve"> </w:t>
      </w:r>
      <w:r>
        <w:t xml:space="preserve">учебной неделе, предусмотренными Гигиеническими нормативами и Санитарно-эпидемиологическими </w:t>
      </w:r>
      <w:r>
        <w:rPr>
          <w:spacing w:val="-2"/>
        </w:rPr>
        <w:t>требованиями.</w:t>
      </w:r>
    </w:p>
    <w:p w:rsidR="00523D10" w:rsidRDefault="00C774EA">
      <w:pPr>
        <w:pStyle w:val="a3"/>
        <w:ind w:right="537" w:firstLine="710"/>
      </w:pPr>
      <w:r>
        <w:t>В</w:t>
      </w:r>
      <w:r>
        <w:rPr>
          <w:spacing w:val="-1"/>
        </w:rPr>
        <w:t xml:space="preserve"> </w:t>
      </w:r>
      <w:r>
        <w:t>целях удовлетворения</w:t>
      </w:r>
      <w:r>
        <w:rPr>
          <w:spacing w:val="-4"/>
        </w:rPr>
        <w:t xml:space="preserve"> </w:t>
      </w:r>
      <w:r>
        <w:t>образовательных</w:t>
      </w:r>
      <w:r>
        <w:rPr>
          <w:spacing w:val="-4"/>
        </w:rPr>
        <w:t xml:space="preserve"> </w:t>
      </w:r>
      <w:r>
        <w:t>потребностей и</w:t>
      </w:r>
      <w:r>
        <w:rPr>
          <w:spacing w:val="-3"/>
        </w:rPr>
        <w:t xml:space="preserve"> </w:t>
      </w:r>
      <w:r>
        <w:t>интересов</w:t>
      </w:r>
      <w:r>
        <w:rPr>
          <w:spacing w:val="-2"/>
        </w:rPr>
        <w:t xml:space="preserve"> </w:t>
      </w:r>
      <w:r>
        <w:t>обучающихся</w:t>
      </w:r>
      <w:r>
        <w:rPr>
          <w:spacing w:val="-4"/>
        </w:rPr>
        <w:t xml:space="preserve"> </w:t>
      </w:r>
      <w:r>
        <w:t>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w:t>
      </w:r>
      <w:r>
        <w:rPr>
          <w:spacing w:val="-3"/>
        </w:rPr>
        <w:t xml:space="preserve"> </w:t>
      </w:r>
      <w:r>
        <w:t>в</w:t>
      </w:r>
      <w:r>
        <w:rPr>
          <w:spacing w:val="-1"/>
        </w:rPr>
        <w:t xml:space="preserve"> </w:t>
      </w:r>
      <w:r>
        <w:t>порядке, установленном</w:t>
      </w:r>
      <w:r>
        <w:rPr>
          <w:spacing w:val="-2"/>
        </w:rPr>
        <w:t xml:space="preserve"> </w:t>
      </w:r>
      <w:r>
        <w:t>ло- кальными нормативными актами образовательной организации.</w:t>
      </w:r>
    </w:p>
    <w:p w:rsidR="00523D10" w:rsidRDefault="00C774EA">
      <w:pPr>
        <w:pStyle w:val="Heading2"/>
        <w:numPr>
          <w:ilvl w:val="2"/>
          <w:numId w:val="147"/>
        </w:numPr>
        <w:tabs>
          <w:tab w:val="left" w:pos="1426"/>
          <w:tab w:val="left" w:pos="1986"/>
        </w:tabs>
        <w:spacing w:before="272" w:line="242" w:lineRule="auto"/>
        <w:ind w:right="566" w:hanging="10"/>
      </w:pPr>
      <w:r>
        <w:t xml:space="preserve">Общая характеристика основной образовательной программы осноного общего об- </w:t>
      </w:r>
      <w:r>
        <w:rPr>
          <w:spacing w:val="-2"/>
        </w:rPr>
        <w:t>разования</w:t>
      </w:r>
    </w:p>
    <w:p w:rsidR="00523D10" w:rsidRDefault="00C774EA">
      <w:pPr>
        <w:pStyle w:val="a3"/>
        <w:ind w:left="1402" w:right="528" w:firstLine="710"/>
      </w:pPr>
      <w:r>
        <w:t>Программа является основным документом, регламентирующим образовательный про- цесс на уровне ООО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 зовательных отношений.</w:t>
      </w:r>
    </w:p>
    <w:p w:rsidR="00523D10" w:rsidRDefault="00C774EA">
      <w:pPr>
        <w:pStyle w:val="a3"/>
        <w:spacing w:line="242" w:lineRule="auto"/>
        <w:ind w:left="1402" w:right="528" w:firstLine="710"/>
      </w:pPr>
      <w:r>
        <w:t>Программа учитывает психолого-педагогические особенности и образовательные по- требности обучающихся, что способствует созданию комфортных условий организации образо-</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left="1402" w:right="539"/>
      </w:pPr>
      <w:r>
        <w:t>вательного процесса без вреда для здоровья и эмоционального благополучия каждого обучаю- щегося, включая одаренных обучающихся и обучающихся с ОВЗ.</w:t>
      </w:r>
    </w:p>
    <w:p w:rsidR="00523D10" w:rsidRDefault="00C774EA">
      <w:pPr>
        <w:pStyle w:val="a3"/>
        <w:spacing w:line="242" w:lineRule="auto"/>
        <w:ind w:left="1402" w:right="531" w:firstLine="710"/>
      </w:pPr>
      <w:r>
        <w:t>Программа учитывает Санитарно-эпидемиологические требования к организации воспи- тания и обучения.</w:t>
      </w:r>
    </w:p>
    <w:p w:rsidR="00523D10" w:rsidRDefault="00C774EA">
      <w:pPr>
        <w:pStyle w:val="a3"/>
        <w:spacing w:line="242" w:lineRule="auto"/>
        <w:ind w:left="1402" w:right="532" w:firstLine="710"/>
      </w:pPr>
      <w:r>
        <w:t>Структура Программы соответствует требованиям ФГОС ООО и включает целевой, со- держательный и организационный разделы.</w:t>
      </w:r>
    </w:p>
    <w:p w:rsidR="00523D10" w:rsidRDefault="00C774EA">
      <w:pPr>
        <w:pStyle w:val="a3"/>
        <w:ind w:right="534" w:firstLine="710"/>
      </w:pPr>
      <w:r>
        <w:t>Целевой раздел ООП ООО включает: пояснительную записку, планируемые результаты освоения обучающимися ООП ООО; систему оценки достижения планируемых результатов освоения ООП ООО.</w:t>
      </w:r>
    </w:p>
    <w:p w:rsidR="00523D10" w:rsidRDefault="00C774EA">
      <w:pPr>
        <w:pStyle w:val="a3"/>
        <w:ind w:left="1402" w:right="531" w:firstLine="710"/>
      </w:pPr>
      <w:r>
        <w:t>Содержательный раздел ООП ООО включает следующие программы, ориентированные на достижение предметных, метапредметных и личностных результатов: федеральные рабочие программы учебных предметов; программу формирования универсальных у</w:t>
      </w:r>
      <w:r w:rsidR="00AB0C56">
        <w:t xml:space="preserve">чебных действий у обучающихся; </w:t>
      </w:r>
      <w:r>
        <w:t xml:space="preserve"> федеральную рабочую программу воспитания.</w:t>
      </w:r>
    </w:p>
    <w:p w:rsidR="00523D10" w:rsidRDefault="00C774EA">
      <w:pPr>
        <w:pStyle w:val="a3"/>
        <w:ind w:left="1402" w:right="531" w:firstLine="710"/>
      </w:pPr>
      <w:r>
        <w:t>Рабочие программы учебных предметов обеспечивают достижение планируемых резуль- татов освоения ООП ООО и разработаны на основе требований ФГОС ООО к результатам освоения программы основного общего образования.</w:t>
      </w:r>
    </w:p>
    <w:p w:rsidR="00523D10" w:rsidRDefault="00C774EA">
      <w:pPr>
        <w:pStyle w:val="a3"/>
        <w:ind w:right="538"/>
      </w:pPr>
      <w:r>
        <w:t>Программа формирования универсальных учебных действий</w:t>
      </w:r>
      <w:r>
        <w:rPr>
          <w:spacing w:val="40"/>
        </w:rPr>
        <w:t xml:space="preserve"> </w:t>
      </w:r>
      <w:r>
        <w:t>у обучающихся содержит: описа- ние взаимосвязи универсальных учебных действий с содержанием учебных предметов; харак- теристики регулятивных,</w:t>
      </w:r>
      <w:r>
        <w:rPr>
          <w:spacing w:val="-2"/>
        </w:rPr>
        <w:t xml:space="preserve"> </w:t>
      </w:r>
      <w:r>
        <w:t>познавательных,</w:t>
      </w:r>
      <w:r>
        <w:rPr>
          <w:spacing w:val="-2"/>
        </w:rPr>
        <w:t xml:space="preserve"> </w:t>
      </w:r>
      <w:r>
        <w:t>коммуникативных универсальных</w:t>
      </w:r>
      <w:r>
        <w:rPr>
          <w:spacing w:val="-3"/>
        </w:rPr>
        <w:t xml:space="preserve"> </w:t>
      </w:r>
      <w:r>
        <w:t xml:space="preserve">учебных действий </w:t>
      </w:r>
      <w:r>
        <w:rPr>
          <w:spacing w:val="-2"/>
        </w:rPr>
        <w:t>обучающихся.</w:t>
      </w:r>
    </w:p>
    <w:p w:rsidR="00523D10" w:rsidRDefault="00C774EA">
      <w:pPr>
        <w:pStyle w:val="a3"/>
        <w:tabs>
          <w:tab w:val="left" w:pos="2828"/>
          <w:tab w:val="left" w:pos="3534"/>
          <w:tab w:val="left" w:pos="9891"/>
          <w:tab w:val="left" w:pos="10916"/>
        </w:tabs>
        <w:ind w:right="533"/>
        <w:jc w:val="left"/>
      </w:pPr>
      <w:r>
        <w:t>Рабочая</w:t>
      </w:r>
      <w:r>
        <w:rPr>
          <w:spacing w:val="40"/>
        </w:rPr>
        <w:t xml:space="preserve"> </w:t>
      </w:r>
      <w:r>
        <w:t>программа воспитания</w:t>
      </w:r>
      <w:r>
        <w:rPr>
          <w:spacing w:val="40"/>
        </w:rPr>
        <w:t xml:space="preserve"> </w:t>
      </w:r>
      <w:r>
        <w:t>направлена на сохранение</w:t>
      </w:r>
      <w:r>
        <w:rPr>
          <w:spacing w:val="40"/>
        </w:rPr>
        <w:t xml:space="preserve"> </w:t>
      </w:r>
      <w:r>
        <w:t>и укрепление</w:t>
      </w:r>
      <w:r>
        <w:rPr>
          <w:spacing w:val="80"/>
        </w:rPr>
        <w:t xml:space="preserve"> </w:t>
      </w:r>
      <w:r>
        <w:t>традиционных</w:t>
      </w:r>
      <w:r>
        <w:tab/>
      </w:r>
      <w:r>
        <w:rPr>
          <w:spacing w:val="-4"/>
        </w:rPr>
        <w:t xml:space="preserve">рос- </w:t>
      </w:r>
      <w:r>
        <w:rPr>
          <w:spacing w:val="-2"/>
        </w:rPr>
        <w:t>сийских</w:t>
      </w:r>
      <w:r>
        <w:tab/>
        <w:t>духовно-нравственных ценностей, к которым относятся жизнь, достоинство, пра- ва и свободы человека, патриотизм, гражданственность, служение Отечеству и ответственность за</w:t>
      </w:r>
      <w:r>
        <w:rPr>
          <w:spacing w:val="34"/>
        </w:rPr>
        <w:t xml:space="preserve"> </w:t>
      </w:r>
      <w:r>
        <w:t>его</w:t>
      </w:r>
      <w:r>
        <w:rPr>
          <w:spacing w:val="31"/>
        </w:rPr>
        <w:t xml:space="preserve"> </w:t>
      </w:r>
      <w:r>
        <w:t>судьбу,</w:t>
      </w:r>
      <w:r>
        <w:rPr>
          <w:spacing w:val="37"/>
        </w:rPr>
        <w:t xml:space="preserve"> </w:t>
      </w:r>
      <w:r>
        <w:t>высокие</w:t>
      </w:r>
      <w:r>
        <w:rPr>
          <w:spacing w:val="34"/>
        </w:rPr>
        <w:t xml:space="preserve"> </w:t>
      </w:r>
      <w:r>
        <w:t>нравственные</w:t>
      </w:r>
      <w:r>
        <w:rPr>
          <w:spacing w:val="30"/>
        </w:rPr>
        <w:t xml:space="preserve"> </w:t>
      </w:r>
      <w:r>
        <w:t>идеалы,</w:t>
      </w:r>
      <w:r>
        <w:rPr>
          <w:spacing w:val="33"/>
        </w:rPr>
        <w:t xml:space="preserve"> </w:t>
      </w:r>
      <w:r>
        <w:t>крепкая</w:t>
      </w:r>
      <w:r>
        <w:rPr>
          <w:spacing w:val="35"/>
        </w:rPr>
        <w:t xml:space="preserve"> </w:t>
      </w:r>
      <w:r>
        <w:t>семья,</w:t>
      </w:r>
      <w:r>
        <w:rPr>
          <w:spacing w:val="33"/>
        </w:rPr>
        <w:t xml:space="preserve"> </w:t>
      </w:r>
      <w:r>
        <w:t>созидательный</w:t>
      </w:r>
      <w:r>
        <w:rPr>
          <w:spacing w:val="36"/>
        </w:rPr>
        <w:t xml:space="preserve"> </w:t>
      </w:r>
      <w:r>
        <w:t>труд,</w:t>
      </w:r>
      <w:r>
        <w:rPr>
          <w:spacing w:val="37"/>
        </w:rPr>
        <w:t xml:space="preserve"> </w:t>
      </w:r>
      <w:r>
        <w:t>приоритет духовного</w:t>
      </w:r>
      <w:r>
        <w:rPr>
          <w:spacing w:val="40"/>
        </w:rPr>
        <w:t xml:space="preserve"> </w:t>
      </w:r>
      <w:r>
        <w:t>над</w:t>
      </w:r>
      <w:r>
        <w:tab/>
        <w:t>материальным, гуманизм, милосердие, справедливость,</w:t>
      </w:r>
      <w:r>
        <w:rPr>
          <w:spacing w:val="-2"/>
        </w:rPr>
        <w:t>коллекти</w:t>
      </w:r>
      <w:r>
        <w:t>визм,</w:t>
      </w:r>
      <w:r>
        <w:rPr>
          <w:spacing w:val="40"/>
        </w:rPr>
        <w:t xml:space="preserve"> </w:t>
      </w:r>
      <w:r>
        <w:t>взаимопомощь</w:t>
      </w:r>
      <w:r>
        <w:rPr>
          <w:spacing w:val="40"/>
        </w:rPr>
        <w:t xml:space="preserve"> </w:t>
      </w:r>
      <w:r>
        <w:t>и</w:t>
      </w:r>
      <w:r>
        <w:rPr>
          <w:spacing w:val="40"/>
        </w:rPr>
        <w:t xml:space="preserve"> </w:t>
      </w:r>
      <w:r>
        <w:t>взаимоуважение,</w:t>
      </w:r>
      <w:r>
        <w:rPr>
          <w:spacing w:val="40"/>
        </w:rPr>
        <w:t xml:space="preserve"> </w:t>
      </w:r>
      <w:r>
        <w:t>историческая</w:t>
      </w:r>
      <w:r>
        <w:rPr>
          <w:spacing w:val="40"/>
        </w:rPr>
        <w:t xml:space="preserve"> </w:t>
      </w:r>
      <w:r>
        <w:t>память</w:t>
      </w:r>
      <w:r>
        <w:rPr>
          <w:spacing w:val="40"/>
        </w:rPr>
        <w:t xml:space="preserve"> </w:t>
      </w:r>
      <w:r>
        <w:t>и</w:t>
      </w:r>
      <w:r>
        <w:rPr>
          <w:spacing w:val="40"/>
        </w:rPr>
        <w:t xml:space="preserve"> </w:t>
      </w:r>
      <w:r>
        <w:t>преемственность</w:t>
      </w:r>
      <w:r>
        <w:rPr>
          <w:spacing w:val="40"/>
        </w:rPr>
        <w:t xml:space="preserve"> </w:t>
      </w:r>
      <w:r>
        <w:t>поколений, единство народов России.</w:t>
      </w:r>
    </w:p>
    <w:p w:rsidR="00523D10" w:rsidRDefault="00C774EA">
      <w:pPr>
        <w:pStyle w:val="a3"/>
        <w:ind w:left="1402" w:right="538" w:firstLine="710"/>
      </w:pPr>
      <w: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 тов освоения программы основного общего образования.</w:t>
      </w:r>
    </w:p>
    <w:p w:rsidR="00523D10" w:rsidRDefault="00C774EA">
      <w:pPr>
        <w:pStyle w:val="a3"/>
        <w:ind w:left="1402" w:right="532" w:firstLine="710"/>
      </w:pPr>
      <w:r>
        <w:t>Рабочая программа</w:t>
      </w:r>
      <w:r>
        <w:rPr>
          <w:spacing w:val="-3"/>
        </w:rPr>
        <w:t xml:space="preserve"> </w:t>
      </w:r>
      <w:r>
        <w:t>воспитания</w:t>
      </w:r>
      <w:r>
        <w:rPr>
          <w:spacing w:val="-2"/>
        </w:rPr>
        <w:t xml:space="preserve"> </w:t>
      </w:r>
      <w:r>
        <w:t>реализуется</w:t>
      </w:r>
      <w:r>
        <w:rPr>
          <w:spacing w:val="-3"/>
        </w:rPr>
        <w:t xml:space="preserve"> </w:t>
      </w:r>
      <w:r>
        <w:t>в единстве урочной</w:t>
      </w:r>
      <w:r>
        <w:rPr>
          <w:spacing w:val="-1"/>
        </w:rPr>
        <w:t xml:space="preserve"> </w:t>
      </w:r>
      <w:r>
        <w:t>и</w:t>
      </w:r>
      <w:r>
        <w:rPr>
          <w:spacing w:val="-1"/>
        </w:rPr>
        <w:t xml:space="preserve"> </w:t>
      </w:r>
      <w:r>
        <w:t>внеурочной</w:t>
      </w:r>
      <w:r>
        <w:rPr>
          <w:spacing w:val="-1"/>
        </w:rPr>
        <w:t xml:space="preserve"> </w:t>
      </w:r>
      <w:r>
        <w:t>деятельно- сти, осуществляемой образовательной организацией совместно с семьей и другими института- ми воспитания.</w:t>
      </w:r>
    </w:p>
    <w:p w:rsidR="00523D10" w:rsidRDefault="00C774EA">
      <w:pPr>
        <w:pStyle w:val="a3"/>
        <w:ind w:left="1402" w:right="531" w:firstLine="710"/>
      </w:pPr>
      <w:r>
        <w:t>Рабочая</w:t>
      </w:r>
      <w:r>
        <w:rPr>
          <w:spacing w:val="40"/>
        </w:rPr>
        <w:t xml:space="preserve"> </w:t>
      </w:r>
      <w:r>
        <w:t>программа воспитания предусматривает приобщение обучающихся к россий- 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23D10" w:rsidRDefault="00C774EA">
      <w:pPr>
        <w:pStyle w:val="a3"/>
        <w:ind w:left="1402" w:right="529" w:firstLine="710"/>
      </w:pPr>
      <w:r>
        <w:t>Организационный раздел ООП ООО определяет общие рамки организации образова- тельной деятельности, а также организационные механизмы и условия реализации программы основного общего образования и включает: учебный план; план внеурочной деятельности; ка- лендарный учебный график;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w:t>
      </w:r>
      <w:r>
        <w:rPr>
          <w:spacing w:val="40"/>
        </w:rPr>
        <w:t xml:space="preserve"> </w:t>
      </w:r>
      <w:r>
        <w:t>в учебном году или периоде обучения.</w:t>
      </w: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84693D" w:rsidRDefault="0084693D">
      <w:pPr>
        <w:pStyle w:val="a3"/>
        <w:ind w:left="1402" w:right="529" w:firstLine="710"/>
      </w:pPr>
    </w:p>
    <w:p w:rsidR="00523D10" w:rsidRDefault="00C774EA">
      <w:pPr>
        <w:pStyle w:val="Heading2"/>
        <w:numPr>
          <w:ilvl w:val="1"/>
          <w:numId w:val="145"/>
        </w:numPr>
        <w:tabs>
          <w:tab w:val="left" w:pos="2154"/>
        </w:tabs>
        <w:spacing w:before="62" w:line="276" w:lineRule="auto"/>
        <w:ind w:right="546" w:firstLine="259"/>
      </w:pPr>
      <w:bookmarkStart w:id="2" w:name="_bookmark2"/>
      <w:bookmarkEnd w:id="2"/>
      <w:r>
        <w:t>Планируемые</w:t>
      </w:r>
      <w:r>
        <w:rPr>
          <w:spacing w:val="80"/>
        </w:rPr>
        <w:t xml:space="preserve"> </w:t>
      </w:r>
      <w:r>
        <w:t>результаты</w:t>
      </w:r>
      <w:r>
        <w:rPr>
          <w:spacing w:val="80"/>
        </w:rPr>
        <w:t xml:space="preserve"> </w:t>
      </w:r>
      <w:r>
        <w:t>освоения</w:t>
      </w:r>
      <w:r>
        <w:rPr>
          <w:spacing w:val="80"/>
        </w:rPr>
        <w:t xml:space="preserve"> </w:t>
      </w:r>
      <w:r>
        <w:t>обучающимися</w:t>
      </w:r>
      <w:r>
        <w:rPr>
          <w:spacing w:val="80"/>
        </w:rPr>
        <w:t xml:space="preserve"> </w:t>
      </w:r>
      <w:r>
        <w:t>основной</w:t>
      </w:r>
      <w:r>
        <w:rPr>
          <w:spacing w:val="80"/>
        </w:rPr>
        <w:t xml:space="preserve"> </w:t>
      </w:r>
      <w:r>
        <w:t>образовательной программы основного общего образования: общая характеристика</w:t>
      </w:r>
    </w:p>
    <w:p w:rsidR="00523D10" w:rsidRDefault="00523D10">
      <w:pPr>
        <w:pStyle w:val="a3"/>
        <w:spacing w:before="54"/>
        <w:ind w:left="0"/>
        <w:jc w:val="left"/>
        <w:rPr>
          <w:b/>
        </w:rPr>
      </w:pPr>
    </w:p>
    <w:p w:rsidR="00523D10" w:rsidRDefault="00C774EA">
      <w:pPr>
        <w:pStyle w:val="a3"/>
        <w:ind w:left="1402" w:right="533" w:firstLine="710"/>
      </w:pPr>
      <w:r>
        <w:t>Планируемые результаты освоения ООП ООО соответствуют современным целям ос- новного общего образования, представленным во ФГОС ООО как система личностных, мета- предметных и предметных достижений обучающегося.</w:t>
      </w:r>
    </w:p>
    <w:p w:rsidR="00523D10" w:rsidRDefault="00C774EA">
      <w:pPr>
        <w:pStyle w:val="a3"/>
        <w:spacing w:before="3"/>
        <w:ind w:left="1402" w:right="531" w:firstLine="710"/>
      </w:pPr>
      <w: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 вы; наличие мотивации к целенаправленной социально значимой деятельности; сформирован- ность внутренней позиции личности как особого ценностного отношения к себе, окружающим людям и жизни в целом.</w:t>
      </w:r>
    </w:p>
    <w:p w:rsidR="00523D10" w:rsidRDefault="00C774EA">
      <w:pPr>
        <w:pStyle w:val="a3"/>
        <w:ind w:left="1402" w:right="531" w:firstLine="710"/>
      </w:pPr>
      <w:r>
        <w:t>Личностные результаты освоения ООП ООО достигаются в единстве</w:t>
      </w:r>
      <w:r>
        <w:rPr>
          <w:spacing w:val="-2"/>
        </w:rPr>
        <w:t xml:space="preserve"> </w:t>
      </w:r>
      <w:r>
        <w:t>учебной и</w:t>
      </w:r>
      <w:r>
        <w:rPr>
          <w:spacing w:val="-1"/>
        </w:rPr>
        <w:t xml:space="preserve"> </w:t>
      </w:r>
      <w:r>
        <w:t>воспита- тельной деятельности образовательной организации в соответствии с традиционными россий- скими социокультурными и духовно-нравственными ценностями, принятыми в обществе пра- вилами и нормами поведения и способствуют процессам самопознания, самовоспитания и са- моразвития, формирования внутренней позиции личности.</w:t>
      </w:r>
    </w:p>
    <w:p w:rsidR="00523D10" w:rsidRDefault="00C774EA">
      <w:pPr>
        <w:pStyle w:val="a3"/>
        <w:ind w:left="1402" w:right="531" w:firstLine="710"/>
      </w:pPr>
      <w:r>
        <w:t>Личностные результаты освоения ООП ООО отражают готовность обучающихся руко- водствоваться системой позитивных</w:t>
      </w:r>
      <w:r>
        <w:rPr>
          <w:spacing w:val="-3"/>
        </w:rPr>
        <w:t xml:space="preserve"> </w:t>
      </w:r>
      <w:r>
        <w:t>ценностных ориентаций</w:t>
      </w:r>
      <w:r>
        <w:rPr>
          <w:spacing w:val="-2"/>
        </w:rPr>
        <w:t xml:space="preserve"> </w:t>
      </w:r>
      <w:r>
        <w:t>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 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23D10" w:rsidRDefault="00C774EA">
      <w:pPr>
        <w:pStyle w:val="a3"/>
        <w:ind w:right="528" w:firstLine="710"/>
      </w:pPr>
      <w:r>
        <w:t>Метапредметные результаты включают: освоение обучающимися межпредметных поня- тий (используются в нескольких предметных областях и позволяют связывать знания из раз- 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способ- ность их использовать в учебной, познавательной и социальной практике; готовность к само- 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 дивидуальной образовательной траектории; овладение навыками работы с информацией: вос- приятие и создание информационных текстов в различных форматах, в том числе цифровых, с учетом назначения информации и ее целевой аудитории.</w:t>
      </w:r>
    </w:p>
    <w:p w:rsidR="00523D10" w:rsidRDefault="00C774EA">
      <w:pPr>
        <w:pStyle w:val="a3"/>
        <w:ind w:left="1402" w:right="531" w:firstLine="710"/>
      </w:pPr>
      <w:r>
        <w:t>Метапредметные результаты сгруппированы по трем направлениям и отражают способ- ность обучающихся использовать на практике универсальные учебные действия, составляющие умение овладевать: познавательными универсальными учебными действиями; коммуникатив- ными универсальными учебными действиями; регулятивными универсальными учебными дей- ствиями;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 тать с информацией;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 овладение регулятивными универсальными учебными действиями включает умения самоорга- низации, самоконтроля, развитие эмоционального интеллекта.</w:t>
      </w:r>
    </w:p>
    <w:p w:rsidR="00523D10" w:rsidRDefault="00C774EA" w:rsidP="00564867">
      <w:pPr>
        <w:pStyle w:val="a3"/>
        <w:spacing w:before="1"/>
        <w:ind w:right="538" w:firstLine="710"/>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 циях, в том числе при создании учебных и социальных проектов. Требования к предметным ре-зультатам: сформулированы в деятельностной форме с усилением акцента на применение зна- ний и конкретные умения; определяют минимум содержания гарантированного государством основного общего образования, построенного в логике изучения каждого учебного предмета; определяют требования к результатам освоения программ основного общего образования по учебным предметам; усиливают акценты на</w:t>
      </w:r>
      <w:r>
        <w:rPr>
          <w:spacing w:val="-3"/>
        </w:rPr>
        <w:t xml:space="preserve"> </w:t>
      </w:r>
      <w:r>
        <w:t>изучение явлений</w:t>
      </w:r>
      <w:r>
        <w:rPr>
          <w:spacing w:val="-1"/>
        </w:rPr>
        <w:t xml:space="preserve"> </w:t>
      </w:r>
      <w:r>
        <w:t>и</w:t>
      </w:r>
      <w:r>
        <w:rPr>
          <w:spacing w:val="-1"/>
        </w:rPr>
        <w:t xml:space="preserve"> </w:t>
      </w:r>
      <w:r>
        <w:t>процессов современной</w:t>
      </w:r>
      <w:r>
        <w:rPr>
          <w:spacing w:val="-1"/>
        </w:rPr>
        <w:t xml:space="preserve"> </w:t>
      </w:r>
      <w:r>
        <w:t>России и мира в целом, современного состояния науки.</w:t>
      </w:r>
    </w:p>
    <w:p w:rsidR="00523D10" w:rsidRDefault="00523D10">
      <w:pPr>
        <w:pStyle w:val="a3"/>
        <w:spacing w:before="248"/>
        <w:ind w:left="0"/>
        <w:jc w:val="left"/>
      </w:pPr>
    </w:p>
    <w:p w:rsidR="00523D10" w:rsidRDefault="00C774EA">
      <w:pPr>
        <w:pStyle w:val="Heading2"/>
        <w:numPr>
          <w:ilvl w:val="1"/>
          <w:numId w:val="145"/>
        </w:numPr>
        <w:tabs>
          <w:tab w:val="left" w:pos="2197"/>
        </w:tabs>
        <w:spacing w:line="276" w:lineRule="auto"/>
        <w:ind w:right="542" w:firstLine="259"/>
      </w:pPr>
      <w:bookmarkStart w:id="3" w:name="_bookmark3"/>
      <w:bookmarkEnd w:id="3"/>
      <w:r>
        <w:t>Система оценки достижения планируемых результатов освоения основной образовательной программы</w:t>
      </w:r>
    </w:p>
    <w:p w:rsidR="00523D10" w:rsidRDefault="00C774EA">
      <w:pPr>
        <w:pStyle w:val="a5"/>
        <w:numPr>
          <w:ilvl w:val="2"/>
          <w:numId w:val="145"/>
        </w:numPr>
        <w:tabs>
          <w:tab w:val="left" w:pos="2111"/>
        </w:tabs>
        <w:spacing w:before="51"/>
        <w:ind w:hanging="541"/>
        <w:rPr>
          <w:b/>
          <w:sz w:val="24"/>
        </w:rPr>
      </w:pPr>
      <w:r>
        <w:rPr>
          <w:b/>
          <w:sz w:val="24"/>
        </w:rPr>
        <w:t>Общие</w:t>
      </w:r>
      <w:r>
        <w:rPr>
          <w:b/>
          <w:spacing w:val="1"/>
          <w:sz w:val="24"/>
        </w:rPr>
        <w:t xml:space="preserve"> </w:t>
      </w:r>
      <w:r>
        <w:rPr>
          <w:b/>
          <w:spacing w:val="-2"/>
          <w:sz w:val="24"/>
        </w:rPr>
        <w:t>положения</w:t>
      </w:r>
    </w:p>
    <w:p w:rsidR="00523D10" w:rsidRDefault="00C774EA">
      <w:pPr>
        <w:pStyle w:val="a3"/>
        <w:spacing w:before="3"/>
        <w:ind w:right="538" w:firstLine="710"/>
      </w:pPr>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 ющихся, освоивших программу основного общего образования». Это означает,</w:t>
      </w:r>
      <w:r>
        <w:rPr>
          <w:spacing w:val="40"/>
        </w:rPr>
        <w:t xml:space="preserve"> </w:t>
      </w:r>
      <w:r>
        <w:t>что ФГОС за- дает основные требования к образовательным результатам и средствам оценки их достижения.</w:t>
      </w:r>
    </w:p>
    <w:p w:rsidR="00523D10" w:rsidRDefault="00C774EA">
      <w:pPr>
        <w:pStyle w:val="a3"/>
        <w:ind w:right="528" w:firstLine="710"/>
      </w:pPr>
      <w:r>
        <w:t>Система оценки достижения планируемых результатов (далее — система оценки) явля- ется частью управления качеством образования в образовательной организации и служит осно- вой при разработке образовательной организацией собственного «Положения об оценке обра- зовательных достижений обучающихся».</w:t>
      </w:r>
    </w:p>
    <w:p w:rsidR="00523D10" w:rsidRDefault="00C774EA">
      <w:pPr>
        <w:pStyle w:val="a3"/>
        <w:ind w:right="532" w:firstLine="710"/>
      </w:pPr>
      <w:r>
        <w:t>Система оценки призвана способствовать поддержанию единства всей системы образо- 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 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 тельным процессом.</w:t>
      </w:r>
    </w:p>
    <w:p w:rsidR="00523D10" w:rsidRDefault="00C774EA">
      <w:pPr>
        <w:pStyle w:val="a3"/>
        <w:ind w:right="531" w:firstLine="710"/>
      </w:pPr>
      <w:r>
        <w:t>Основными направлениями и целями оценочной деятельности в образовательной орга- низации являются: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 реннего мониторинга образовательной организации, мониторинговых исследований муници- пального, регионального и федерального уровней; оценка результатов деятельности педагоги- ческих кадров как основа аттестационных процедур; оценка результатов деятельности образо- вательной организации как основа аккредитационных процедур.</w:t>
      </w:r>
    </w:p>
    <w:p w:rsidR="00523D10" w:rsidRDefault="00C774EA">
      <w:pPr>
        <w:pStyle w:val="a3"/>
        <w:spacing w:before="2"/>
        <w:ind w:right="528" w:firstLine="710"/>
      </w:pPr>
      <w:r>
        <w:t>Основным объектом системы оценки, ее содержательной и критериальной базой высту- пают требования ФГОС, которые конкретизируются в планируемых результатах освоения обу- чающимися основной образовательной программы образовательной организации.</w:t>
      </w:r>
    </w:p>
    <w:p w:rsidR="00523D10" w:rsidRDefault="00C774EA">
      <w:pPr>
        <w:pStyle w:val="a3"/>
        <w:ind w:right="533" w:firstLine="710"/>
      </w:pPr>
      <w:r>
        <w:t>Система оценки включает процедуры внутренней и внешней оценки. Внутренняя оценка включает: стартовую диагностику, текущую и тематическую оценку, портфолио, внутри школьный мониторинг образовательных достижений, промежуточную и итоговую аттестацию обучающихся. К внешним процедурам относятся: государственная итоговая аттестация, неза- висимая оценка качества образования и мониторинговые исследования муниципального, ре- гионального и федерального уровней.</w:t>
      </w:r>
    </w:p>
    <w:p w:rsidR="00523D10" w:rsidRDefault="00C774EA" w:rsidP="00564867">
      <w:pPr>
        <w:pStyle w:val="a3"/>
        <w:ind w:right="530" w:firstLine="710"/>
      </w:pPr>
      <w:r>
        <w:t>Особенности каждой из указанных процедур описаны в п.1.3.3 настоящего документа. В соответствии с ФГОС ООО система оценки образовательной организации реализует системно - деятельностный, уровневый и комплексный подходы к оценке образовательных достижений.</w:t>
      </w:r>
      <w:r w:rsidR="00F46BFF" w:rsidRPr="00F46BFF">
        <w:rPr>
          <w:sz w:val="20"/>
        </w:rPr>
        <w:pict>
          <v:rect id="docshape3" o:spid="_x0000_s1031" style="position:absolute;left:0;text-align:left;margin-left:83.8pt;margin-top:14.9pt;width:144.05pt;height:.5pt;z-index:-15728128;mso-wrap-distance-left:0;mso-wrap-distance-right:0;mso-position-horizontal-relative:page;mso-position-vertical-relative:text" fillcolor="black" stroked="f">
            <w10:wrap type="topAndBottom" anchorx="page"/>
          </v:rect>
        </w:pict>
      </w:r>
      <w:r w:rsidR="00564867">
        <w:t xml:space="preserve"> </w:t>
      </w:r>
      <w:r>
        <w:t>Системно-деятельностный подход к оценке образовательных достижений проявляется в оценке способности учащихся к решению учебно-познаватель</w:t>
      </w:r>
      <w:r w:rsidR="00564867">
        <w:t>ных и учебно-практических за</w:t>
      </w:r>
      <w:r>
        <w:t>дач, а также в оценке уровня функциональной грамотности учащихся. Он обеспечивается со- держанием и критериями оценки, в качестве которых выступают планируемые результаты обу- чения, выраженные в деятельностной форме и в терминах, обозначающих компетенции функ- циональной грамотности учащихся.</w:t>
      </w:r>
    </w:p>
    <w:p w:rsidR="00523D10" w:rsidRDefault="00C774EA">
      <w:pPr>
        <w:pStyle w:val="a3"/>
        <w:spacing w:before="1"/>
        <w:ind w:right="536" w:firstLine="710"/>
      </w:pPr>
      <w:r>
        <w:t>Уровневый</w:t>
      </w:r>
      <w:r>
        <w:rPr>
          <w:spacing w:val="-7"/>
        </w:rPr>
        <w:t xml:space="preserve"> </w:t>
      </w:r>
      <w:r>
        <w:t>подход</w:t>
      </w:r>
      <w:r>
        <w:rPr>
          <w:spacing w:val="-5"/>
        </w:rPr>
        <w:t xml:space="preserve"> </w:t>
      </w:r>
      <w:r>
        <w:t>служит важнейшей</w:t>
      </w:r>
      <w:r>
        <w:rPr>
          <w:spacing w:val="-3"/>
        </w:rPr>
        <w:t xml:space="preserve"> </w:t>
      </w:r>
      <w:r>
        <w:t>основой</w:t>
      </w:r>
      <w:r>
        <w:rPr>
          <w:spacing w:val="-7"/>
        </w:rPr>
        <w:t xml:space="preserve"> </w:t>
      </w:r>
      <w:r>
        <w:t>для</w:t>
      </w:r>
      <w:r>
        <w:rPr>
          <w:spacing w:val="-3"/>
        </w:rPr>
        <w:t xml:space="preserve"> </w:t>
      </w:r>
      <w:r>
        <w:t>организации</w:t>
      </w:r>
      <w:r>
        <w:rPr>
          <w:spacing w:val="-3"/>
        </w:rPr>
        <w:t xml:space="preserve"> </w:t>
      </w:r>
      <w:r>
        <w:t>индивидуальной</w:t>
      </w:r>
      <w:r>
        <w:rPr>
          <w:spacing w:val="-3"/>
        </w:rPr>
        <w:t xml:space="preserve"> </w:t>
      </w:r>
      <w:r>
        <w:t>работы с учащимися. Он реализуется как по отношению к содержанию оценки, так и к представлению</w:t>
      </w:r>
      <w:r>
        <w:rPr>
          <w:spacing w:val="40"/>
        </w:rPr>
        <w:t xml:space="preserve"> </w:t>
      </w:r>
      <w:r>
        <w:t>и интерпретации результатов измерений. Уровневый подход реализуется за счет фиксации раз- 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523D10" w:rsidRDefault="00C774EA">
      <w:pPr>
        <w:pStyle w:val="a3"/>
        <w:ind w:right="532" w:firstLine="710"/>
      </w:pPr>
      <w:r>
        <w:t>Комплексный подход к оценке образовательных достижений реализуется с помощью: оценки предметных и метапредметных</w:t>
      </w:r>
      <w:r>
        <w:rPr>
          <w:spacing w:val="40"/>
        </w:rPr>
        <w:t xml:space="preserve"> </w:t>
      </w:r>
      <w:r>
        <w:t>результатов; использования комплекса оценочных про- цедур (стартовой, текущей, тематической, промежуточной) как основы для оценки динамики индивидуальных образовательных достижений и для итоговой оценки; использования кон- текстной информации (особенности обучающихся, условия в процессе обучения и др.) для ин- терпретации полученных результатов в целях управления качеством образования; использова- ния разнообразных методов и форм оценки, взаимно дополняющих</w:t>
      </w:r>
      <w:r>
        <w:rPr>
          <w:spacing w:val="40"/>
        </w:rPr>
        <w:t xml:space="preserve"> </w:t>
      </w:r>
      <w:r>
        <w:t>друг</w:t>
      </w:r>
      <w:r>
        <w:rPr>
          <w:spacing w:val="40"/>
        </w:rPr>
        <w:t xml:space="preserve"> </w:t>
      </w:r>
      <w:r>
        <w:t>друга</w:t>
      </w:r>
      <w:r>
        <w:rPr>
          <w:spacing w:val="40"/>
        </w:rPr>
        <w:t xml:space="preserve"> </w:t>
      </w:r>
      <w:r>
        <w:t>(стандарти- зированных</w:t>
      </w:r>
      <w:r>
        <w:rPr>
          <w:spacing w:val="40"/>
        </w:rPr>
        <w:t xml:space="preserve"> </w:t>
      </w:r>
      <w:r>
        <w:t>устных</w:t>
      </w:r>
      <w:r>
        <w:rPr>
          <w:spacing w:val="40"/>
        </w:rPr>
        <w:t xml:space="preserve"> </w:t>
      </w:r>
      <w:r>
        <w:t>и письменных работ, проектов, практических работ, командных, иссле- довательских, творческих работ, самоанализа и самооценки, взаимооценки, наблюдения, испы- таний (тестов), динамических показателей усвоения знаний и развитие умений, в том числе формируемых с использованием цифровых технологий.</w:t>
      </w:r>
    </w:p>
    <w:p w:rsidR="00523D10" w:rsidRDefault="00523D10">
      <w:pPr>
        <w:pStyle w:val="a3"/>
        <w:spacing w:before="1"/>
        <w:ind w:left="0"/>
        <w:jc w:val="left"/>
      </w:pPr>
    </w:p>
    <w:p w:rsidR="00523D10" w:rsidRDefault="00C774EA">
      <w:pPr>
        <w:pStyle w:val="Heading2"/>
        <w:numPr>
          <w:ilvl w:val="2"/>
          <w:numId w:val="145"/>
        </w:numPr>
        <w:tabs>
          <w:tab w:val="left" w:pos="2111"/>
        </w:tabs>
        <w:ind w:hanging="541"/>
      </w:pPr>
      <w:r>
        <w:t>Особенности</w:t>
      </w:r>
      <w:r>
        <w:rPr>
          <w:spacing w:val="-4"/>
        </w:rPr>
        <w:t xml:space="preserve"> </w:t>
      </w:r>
      <w:r>
        <w:t>оценки</w:t>
      </w:r>
      <w:r>
        <w:rPr>
          <w:spacing w:val="-3"/>
        </w:rPr>
        <w:t xml:space="preserve"> </w:t>
      </w:r>
      <w:r>
        <w:t>метапредметных</w:t>
      </w:r>
      <w:r>
        <w:rPr>
          <w:spacing w:val="-4"/>
        </w:rPr>
        <w:t xml:space="preserve"> </w:t>
      </w:r>
      <w:r>
        <w:t>и</w:t>
      </w:r>
      <w:r>
        <w:rPr>
          <w:spacing w:val="-3"/>
        </w:rPr>
        <w:t xml:space="preserve"> </w:t>
      </w:r>
      <w:r>
        <w:t xml:space="preserve">предметных </w:t>
      </w:r>
      <w:r>
        <w:rPr>
          <w:spacing w:val="-2"/>
        </w:rPr>
        <w:t>результатов</w:t>
      </w:r>
    </w:p>
    <w:p w:rsidR="00523D10" w:rsidRDefault="00523D10">
      <w:pPr>
        <w:pStyle w:val="a3"/>
        <w:ind w:left="0"/>
        <w:jc w:val="left"/>
        <w:rPr>
          <w:b/>
        </w:rPr>
      </w:pPr>
    </w:p>
    <w:p w:rsidR="00523D10" w:rsidRDefault="00C774EA">
      <w:pPr>
        <w:pStyle w:val="a3"/>
        <w:ind w:right="529" w:firstLine="710"/>
      </w:pPr>
      <w:r>
        <w:t>Оценка метапредметных результатов представляет собой оценку</w:t>
      </w:r>
      <w:r>
        <w:rPr>
          <w:spacing w:val="-15"/>
        </w:rPr>
        <w:t xml:space="preserve"> </w:t>
      </w:r>
      <w:r>
        <w:t>достижения планируе- мых результатов освоения</w:t>
      </w:r>
      <w:r>
        <w:rPr>
          <w:spacing w:val="40"/>
        </w:rPr>
        <w:t xml:space="preserve"> </w:t>
      </w:r>
      <w:r>
        <w:t>основнойобразовательной программы, которые представлены в про- грамме формирования универсальных учебных действий обучающихся и отражают совокуп- 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523D10" w:rsidRDefault="00C774EA">
      <w:pPr>
        <w:pStyle w:val="a3"/>
        <w:spacing w:before="6" w:line="237" w:lineRule="auto"/>
        <w:ind w:right="537" w:firstLine="566"/>
      </w:pPr>
      <w:r>
        <w:t>Формирование</w:t>
      </w:r>
      <w:r>
        <w:rPr>
          <w:spacing w:val="-12"/>
        </w:rPr>
        <w:t xml:space="preserve"> </w:t>
      </w:r>
      <w:r>
        <w:t>метапредметных результатов обеспечивается</w:t>
      </w:r>
      <w:r>
        <w:rPr>
          <w:spacing w:val="-15"/>
        </w:rPr>
        <w:t xml:space="preserve"> </w:t>
      </w:r>
      <w:r>
        <w:t>совокупностью всех учебных предметов и внеурочной деятельности.</w:t>
      </w:r>
    </w:p>
    <w:p w:rsidR="00523D10" w:rsidRDefault="00C774EA">
      <w:pPr>
        <w:pStyle w:val="a3"/>
        <w:spacing w:before="3"/>
        <w:ind w:left="1983"/>
      </w:pPr>
      <w:r>
        <w:t>Основным</w:t>
      </w:r>
      <w:r>
        <w:rPr>
          <w:spacing w:val="26"/>
        </w:rPr>
        <w:t xml:space="preserve"> </w:t>
      </w:r>
      <w:r>
        <w:t>объектом</w:t>
      </w:r>
      <w:r>
        <w:rPr>
          <w:spacing w:val="33"/>
        </w:rPr>
        <w:t xml:space="preserve"> </w:t>
      </w:r>
      <w:r>
        <w:t>и</w:t>
      </w:r>
      <w:r>
        <w:rPr>
          <w:spacing w:val="28"/>
        </w:rPr>
        <w:t xml:space="preserve"> </w:t>
      </w:r>
      <w:r>
        <w:t>предметом</w:t>
      </w:r>
      <w:r>
        <w:rPr>
          <w:spacing w:val="34"/>
        </w:rPr>
        <w:t xml:space="preserve"> </w:t>
      </w:r>
      <w:r>
        <w:t>оценки</w:t>
      </w:r>
      <w:r>
        <w:rPr>
          <w:spacing w:val="34"/>
        </w:rPr>
        <w:t xml:space="preserve"> </w:t>
      </w:r>
      <w:r>
        <w:t>метапредметных</w:t>
      </w:r>
      <w:r>
        <w:rPr>
          <w:spacing w:val="32"/>
        </w:rPr>
        <w:t xml:space="preserve"> </w:t>
      </w:r>
      <w:r>
        <w:t>результатов</w:t>
      </w:r>
      <w:r>
        <w:rPr>
          <w:spacing w:val="30"/>
        </w:rPr>
        <w:t xml:space="preserve"> </w:t>
      </w:r>
      <w:r>
        <w:t>является</w:t>
      </w:r>
      <w:r>
        <w:rPr>
          <w:spacing w:val="27"/>
        </w:rPr>
        <w:t xml:space="preserve"> </w:t>
      </w:r>
      <w:r>
        <w:rPr>
          <w:spacing w:val="-2"/>
        </w:rPr>
        <w:t>овладе-</w:t>
      </w:r>
    </w:p>
    <w:p w:rsidR="00523D10" w:rsidRDefault="00C774EA">
      <w:pPr>
        <w:pStyle w:val="a3"/>
        <w:spacing w:line="274" w:lineRule="exact"/>
        <w:jc w:val="left"/>
      </w:pPr>
      <w:r>
        <w:rPr>
          <w:spacing w:val="-4"/>
        </w:rPr>
        <w:t>ние:</w:t>
      </w:r>
    </w:p>
    <w:p w:rsidR="00523D10" w:rsidRDefault="00C774EA">
      <w:pPr>
        <w:pStyle w:val="a5"/>
        <w:numPr>
          <w:ilvl w:val="0"/>
          <w:numId w:val="144"/>
        </w:numPr>
        <w:tabs>
          <w:tab w:val="left" w:pos="1426"/>
          <w:tab w:val="left" w:pos="1587"/>
        </w:tabs>
        <w:spacing w:before="2"/>
        <w:ind w:right="536" w:hanging="10"/>
        <w:rPr>
          <w:sz w:val="24"/>
        </w:rPr>
      </w:pPr>
      <w:r>
        <w:rPr>
          <w:sz w:val="24"/>
        </w:rPr>
        <w:t>универсальными учебными познавательными действиями</w:t>
      </w:r>
      <w:r>
        <w:rPr>
          <w:spacing w:val="-15"/>
          <w:sz w:val="24"/>
        </w:rPr>
        <w:t xml:space="preserve"> </w:t>
      </w:r>
      <w:r>
        <w:rPr>
          <w:sz w:val="24"/>
        </w:rPr>
        <w:t xml:space="preserve">(замещение, моделирование, коди- рование и декодирование информации, логические операции, включая общие приемы решения </w:t>
      </w:r>
      <w:r>
        <w:rPr>
          <w:spacing w:val="-2"/>
          <w:sz w:val="24"/>
        </w:rPr>
        <w:t>задач);</w:t>
      </w:r>
    </w:p>
    <w:p w:rsidR="00523D10" w:rsidRDefault="00C774EA">
      <w:pPr>
        <w:pStyle w:val="a5"/>
        <w:numPr>
          <w:ilvl w:val="0"/>
          <w:numId w:val="144"/>
        </w:numPr>
        <w:tabs>
          <w:tab w:val="left" w:pos="1426"/>
          <w:tab w:val="left" w:pos="1563"/>
        </w:tabs>
        <w:ind w:right="537" w:hanging="10"/>
        <w:rPr>
          <w:sz w:val="24"/>
        </w:rPr>
      </w:pPr>
      <w:r>
        <w:rPr>
          <w:sz w:val="24"/>
        </w:rPr>
        <w:t>универсальными учебными коммуникативными действиями (приобретение умения учитывать позицию</w:t>
      </w:r>
      <w:r>
        <w:rPr>
          <w:spacing w:val="-10"/>
          <w:sz w:val="24"/>
        </w:rPr>
        <w:t xml:space="preserve"> </w:t>
      </w:r>
      <w:r>
        <w:rPr>
          <w:sz w:val="24"/>
        </w:rPr>
        <w:t>собеседника, организовывать и</w:t>
      </w:r>
      <w:r>
        <w:rPr>
          <w:spacing w:val="-15"/>
          <w:sz w:val="24"/>
        </w:rPr>
        <w:t xml:space="preserve"> </w:t>
      </w:r>
      <w:r>
        <w:rPr>
          <w:sz w:val="24"/>
        </w:rPr>
        <w:t>осуществлять сотрудничество, взаимодействие с педа- 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 ции собственной деятельности и сотрудничества с партнером);</w:t>
      </w:r>
    </w:p>
    <w:p w:rsidR="00523D10" w:rsidRDefault="00C774EA">
      <w:pPr>
        <w:pStyle w:val="a5"/>
        <w:numPr>
          <w:ilvl w:val="0"/>
          <w:numId w:val="144"/>
        </w:numPr>
        <w:tabs>
          <w:tab w:val="left" w:pos="1426"/>
          <w:tab w:val="left" w:pos="1578"/>
        </w:tabs>
        <w:ind w:right="536" w:hanging="10"/>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 ствия, вносить соответствующие коррективы в их выполнение, ставить новые учебные задачи, проявлять познавательную инициативу в учебном сотрудничестве,</w:t>
      </w:r>
      <w:r>
        <w:rPr>
          <w:spacing w:val="-15"/>
          <w:sz w:val="24"/>
        </w:rPr>
        <w:t xml:space="preserve"> </w:t>
      </w:r>
      <w:r>
        <w:rPr>
          <w:sz w:val="24"/>
        </w:rPr>
        <w:t>осуществлять констатирую-</w:t>
      </w:r>
    </w:p>
    <w:p w:rsidR="00523D10" w:rsidRDefault="00C774EA">
      <w:pPr>
        <w:pStyle w:val="a3"/>
        <w:spacing w:before="77" w:line="242" w:lineRule="auto"/>
        <w:ind w:left="1426" w:right="533"/>
      </w:pPr>
      <w:r>
        <w:t>щий и предвосхищающий контроль порезультату и способу действия, актуальный контроль на уровне произвольного внимания).</w:t>
      </w:r>
    </w:p>
    <w:p w:rsidR="00523D10" w:rsidRDefault="00C774EA">
      <w:pPr>
        <w:pStyle w:val="a3"/>
        <w:ind w:right="531" w:firstLine="710"/>
        <w:rPr>
          <w:i/>
        </w:rPr>
      </w:pPr>
      <w:r>
        <w:t>Оценка достижения метапредметных результатов осуществляется администрацией обра- зовательной организации в ходе внутришкольного мониторинга. Содержание и периодичность внутришкольного</w:t>
      </w:r>
      <w:r>
        <w:rPr>
          <w:spacing w:val="-15"/>
        </w:rPr>
        <w:t xml:space="preserve"> </w:t>
      </w:r>
      <w:r>
        <w:t>мониторинга устанавливается решением педагогического совета.</w:t>
      </w:r>
      <w:r>
        <w:rPr>
          <w:spacing w:val="-15"/>
        </w:rPr>
        <w:t xml:space="preserve"> </w:t>
      </w:r>
      <w:r>
        <w:t>Инструмен- 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 тивных и познавательных учебных действий</w:t>
      </w:r>
      <w:r>
        <w:rPr>
          <w:i/>
        </w:rPr>
        <w:t>.</w:t>
      </w:r>
    </w:p>
    <w:p w:rsidR="00523D10" w:rsidRDefault="00C774EA">
      <w:pPr>
        <w:pStyle w:val="a3"/>
        <w:ind w:left="2127"/>
      </w:pPr>
      <w:r>
        <w:t>Наиболее</w:t>
      </w:r>
      <w:r>
        <w:rPr>
          <w:spacing w:val="-9"/>
        </w:rPr>
        <w:t xml:space="preserve"> </w:t>
      </w:r>
      <w:r>
        <w:t>адекватными</w:t>
      </w:r>
      <w:r>
        <w:rPr>
          <w:spacing w:val="-3"/>
        </w:rPr>
        <w:t xml:space="preserve"> </w:t>
      </w:r>
      <w:r>
        <w:t>формами</w:t>
      </w:r>
      <w:r>
        <w:rPr>
          <w:spacing w:val="-5"/>
        </w:rPr>
        <w:t xml:space="preserve"> </w:t>
      </w:r>
      <w:r>
        <w:t>оценки</w:t>
      </w:r>
      <w:r>
        <w:rPr>
          <w:spacing w:val="-10"/>
        </w:rPr>
        <w:t xml:space="preserve"> </w:t>
      </w:r>
      <w:r>
        <w:rPr>
          <w:spacing w:val="-2"/>
        </w:rPr>
        <w:t>являются:</w:t>
      </w:r>
    </w:p>
    <w:p w:rsidR="00523D10" w:rsidRDefault="00C774EA">
      <w:pPr>
        <w:pStyle w:val="a5"/>
        <w:numPr>
          <w:ilvl w:val="0"/>
          <w:numId w:val="144"/>
        </w:numPr>
        <w:tabs>
          <w:tab w:val="left" w:pos="1554"/>
        </w:tabs>
        <w:spacing w:line="275" w:lineRule="exact"/>
        <w:ind w:left="1554" w:hanging="138"/>
        <w:rPr>
          <w:sz w:val="24"/>
        </w:rPr>
      </w:pPr>
      <w:r>
        <w:rPr>
          <w:sz w:val="24"/>
        </w:rPr>
        <w:t>для</w:t>
      </w:r>
      <w:r>
        <w:rPr>
          <w:spacing w:val="-4"/>
          <w:sz w:val="24"/>
        </w:rPr>
        <w:t xml:space="preserve"> </w:t>
      </w:r>
      <w:r>
        <w:rPr>
          <w:sz w:val="24"/>
        </w:rPr>
        <w:t>проверки читательской</w:t>
      </w:r>
      <w:r>
        <w:rPr>
          <w:spacing w:val="-5"/>
          <w:sz w:val="24"/>
        </w:rPr>
        <w:t xml:space="preserve"> </w:t>
      </w:r>
      <w:r>
        <w:rPr>
          <w:sz w:val="24"/>
        </w:rPr>
        <w:t>грамотности</w:t>
      </w:r>
      <w:r>
        <w:rPr>
          <w:spacing w:val="4"/>
          <w:sz w:val="24"/>
        </w:rPr>
        <w:t xml:space="preserve"> </w:t>
      </w:r>
      <w:r>
        <w:rPr>
          <w:sz w:val="24"/>
        </w:rPr>
        <w:t>—</w:t>
      </w:r>
      <w:r>
        <w:rPr>
          <w:spacing w:val="-5"/>
          <w:sz w:val="24"/>
        </w:rPr>
        <w:t xml:space="preserve"> </w:t>
      </w:r>
      <w:r>
        <w:rPr>
          <w:sz w:val="24"/>
        </w:rPr>
        <w:t>письменная</w:t>
      </w:r>
      <w:r>
        <w:rPr>
          <w:spacing w:val="-2"/>
          <w:sz w:val="24"/>
        </w:rPr>
        <w:t xml:space="preserve"> </w:t>
      </w:r>
      <w:r>
        <w:rPr>
          <w:sz w:val="24"/>
        </w:rPr>
        <w:t>работа</w:t>
      </w:r>
      <w:r>
        <w:rPr>
          <w:spacing w:val="-2"/>
          <w:sz w:val="24"/>
        </w:rPr>
        <w:t xml:space="preserve"> </w:t>
      </w:r>
      <w:r>
        <w:rPr>
          <w:sz w:val="24"/>
        </w:rPr>
        <w:t>на</w:t>
      </w:r>
      <w:r>
        <w:rPr>
          <w:spacing w:val="-5"/>
          <w:sz w:val="24"/>
        </w:rPr>
        <w:t xml:space="preserve"> </w:t>
      </w:r>
      <w:r>
        <w:rPr>
          <w:sz w:val="24"/>
        </w:rPr>
        <w:t>межпредметной</w:t>
      </w:r>
      <w:r>
        <w:rPr>
          <w:spacing w:val="-2"/>
          <w:sz w:val="24"/>
        </w:rPr>
        <w:t xml:space="preserve"> основе;</w:t>
      </w:r>
    </w:p>
    <w:p w:rsidR="00523D10" w:rsidRDefault="00C774EA">
      <w:pPr>
        <w:pStyle w:val="a5"/>
        <w:numPr>
          <w:ilvl w:val="0"/>
          <w:numId w:val="144"/>
        </w:numPr>
        <w:tabs>
          <w:tab w:val="left" w:pos="1426"/>
          <w:tab w:val="left" w:pos="1563"/>
        </w:tabs>
        <w:spacing w:line="242" w:lineRule="auto"/>
        <w:ind w:right="531" w:hanging="10"/>
        <w:rPr>
          <w:sz w:val="24"/>
        </w:rPr>
      </w:pPr>
      <w:r>
        <w:rPr>
          <w:sz w:val="24"/>
        </w:rPr>
        <w:t>для</w:t>
      </w:r>
      <w:r>
        <w:rPr>
          <w:spacing w:val="40"/>
          <w:sz w:val="24"/>
        </w:rPr>
        <w:t xml:space="preserve"> </w:t>
      </w:r>
      <w:r>
        <w:rPr>
          <w:sz w:val="24"/>
        </w:rPr>
        <w:t>проверки цифровой грамотности — практическая работа в сочетании с письменной (ком- пьютеризованной) частью;</w:t>
      </w:r>
    </w:p>
    <w:p w:rsidR="00523D10" w:rsidRDefault="00C774EA">
      <w:pPr>
        <w:pStyle w:val="a5"/>
        <w:numPr>
          <w:ilvl w:val="0"/>
          <w:numId w:val="144"/>
        </w:numPr>
        <w:tabs>
          <w:tab w:val="left" w:pos="1426"/>
          <w:tab w:val="left" w:pos="1554"/>
        </w:tabs>
        <w:ind w:right="532" w:hanging="10"/>
        <w:rPr>
          <w:sz w:val="24"/>
        </w:rPr>
      </w:pPr>
      <w:r>
        <w:rPr>
          <w:sz w:val="24"/>
        </w:rPr>
        <w:t>для</w:t>
      </w:r>
      <w:r>
        <w:rPr>
          <w:spacing w:val="80"/>
          <w:w w:val="150"/>
          <w:sz w:val="24"/>
        </w:rPr>
        <w:t xml:space="preserve"> </w:t>
      </w:r>
      <w:r>
        <w:rPr>
          <w:sz w:val="24"/>
        </w:rPr>
        <w:t>проверки сформированности регулятивных,</w:t>
      </w:r>
      <w:r>
        <w:rPr>
          <w:spacing w:val="-15"/>
          <w:sz w:val="24"/>
        </w:rPr>
        <w:t xml:space="preserve"> </w:t>
      </w:r>
      <w:r>
        <w:rPr>
          <w:sz w:val="24"/>
        </w:rPr>
        <w:t>коммуникативных и познавательных учеб- ных</w:t>
      </w:r>
      <w:r>
        <w:rPr>
          <w:spacing w:val="-15"/>
          <w:sz w:val="24"/>
        </w:rPr>
        <w:t xml:space="preserve"> </w:t>
      </w:r>
      <w:r>
        <w:rPr>
          <w:sz w:val="24"/>
        </w:rPr>
        <w:t>действий</w:t>
      </w:r>
      <w:r>
        <w:rPr>
          <w:spacing w:val="-3"/>
          <w:sz w:val="24"/>
        </w:rPr>
        <w:t xml:space="preserve"> </w:t>
      </w:r>
      <w:r>
        <w:rPr>
          <w:sz w:val="24"/>
        </w:rPr>
        <w:t>— экспертная оценка процесса и</w:t>
      </w:r>
      <w:r>
        <w:rPr>
          <w:spacing w:val="-2"/>
          <w:sz w:val="24"/>
        </w:rPr>
        <w:t xml:space="preserve"> </w:t>
      </w:r>
      <w:r>
        <w:rPr>
          <w:sz w:val="24"/>
        </w:rPr>
        <w:t>результатов</w:t>
      </w:r>
      <w:r>
        <w:rPr>
          <w:spacing w:val="-1"/>
          <w:sz w:val="24"/>
        </w:rPr>
        <w:t xml:space="preserve"> </w:t>
      </w:r>
      <w:r>
        <w:rPr>
          <w:sz w:val="24"/>
        </w:rPr>
        <w:t>выполнения</w:t>
      </w:r>
      <w:r>
        <w:rPr>
          <w:spacing w:val="-3"/>
          <w:sz w:val="24"/>
        </w:rPr>
        <w:t xml:space="preserve"> </w:t>
      </w:r>
      <w:r>
        <w:rPr>
          <w:sz w:val="24"/>
        </w:rPr>
        <w:t>групповых</w:t>
      </w:r>
      <w:r>
        <w:rPr>
          <w:spacing w:val="-15"/>
          <w:sz w:val="24"/>
        </w:rPr>
        <w:t xml:space="preserve"> </w:t>
      </w:r>
      <w:r>
        <w:rPr>
          <w:sz w:val="24"/>
        </w:rPr>
        <w:t>и</w:t>
      </w:r>
      <w:r>
        <w:rPr>
          <w:spacing w:val="-2"/>
          <w:sz w:val="24"/>
        </w:rPr>
        <w:t xml:space="preserve"> </w:t>
      </w:r>
      <w:r>
        <w:rPr>
          <w:sz w:val="24"/>
        </w:rPr>
        <w:t>индивиду- альных учебных исследований и проектов.</w:t>
      </w:r>
    </w:p>
    <w:p w:rsidR="00523D10" w:rsidRDefault="00C774EA">
      <w:pPr>
        <w:pStyle w:val="a3"/>
        <w:spacing w:line="237" w:lineRule="auto"/>
        <w:ind w:right="531" w:firstLine="710"/>
      </w:pPr>
      <w:r>
        <w:t>Каждый из перечисленных видов диагностики проводится с периодичностью не менее чем один раз в два года.</w:t>
      </w:r>
    </w:p>
    <w:p w:rsidR="00523D10" w:rsidRDefault="00C774EA">
      <w:pPr>
        <w:pStyle w:val="a3"/>
        <w:ind w:right="528" w:firstLine="710"/>
      </w:pPr>
      <w:r>
        <w:t>Основной процедурой и</w:t>
      </w:r>
      <w:r w:rsidR="00193E9B">
        <w:t>тоговой оценки достижения мета</w:t>
      </w:r>
      <w:r>
        <w:t>предметных результатов явля- ется защита итогового индивидуального проекта, которая может рассматриваться как допуск к государственной итоговой аттестации.</w:t>
      </w:r>
    </w:p>
    <w:p w:rsidR="00523D10" w:rsidRDefault="00C774EA">
      <w:pPr>
        <w:pStyle w:val="a3"/>
        <w:ind w:right="533" w:firstLine="710"/>
      </w:pPr>
      <w:r>
        <w:rPr>
          <w:b/>
        </w:rPr>
        <w:t xml:space="preserve">Итоговый проект </w:t>
      </w:r>
      <w:r>
        <w:t>представляет собой учебный проект, выполняемый обучающимся в рамках одного из</w:t>
      </w:r>
      <w:r>
        <w:rPr>
          <w:spacing w:val="40"/>
        </w:rPr>
        <w:t xml:space="preserve"> </w:t>
      </w:r>
      <w:r>
        <w:t>учебных предметов или на межпредметной основе с целью продемонстриро- 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 зультативную деятельность (учебно-познавательную, конструкторскую, социальную, художе- ственно-творческую и др.). Выбор темы итогового проекта осуществляется обучающимися.</w:t>
      </w:r>
    </w:p>
    <w:p w:rsidR="00523D10" w:rsidRDefault="00C774EA">
      <w:pPr>
        <w:pStyle w:val="a3"/>
        <w:ind w:right="533" w:firstLine="710"/>
        <w:jc w:val="left"/>
      </w:pPr>
      <w:r>
        <w:t>Результатом (продуктом) проектной деятельности может быть однаиз следующих работ: а) письменная работа (эссе, реферат, аналитические материалы, обзорные материалы, отчеты о проведенных исследованиях, стендовый доклад и др.);</w:t>
      </w:r>
    </w:p>
    <w:p w:rsidR="00523D10" w:rsidRDefault="00C774EA">
      <w:pPr>
        <w:pStyle w:val="a3"/>
        <w:spacing w:before="1"/>
        <w:ind w:right="533"/>
      </w:pPr>
      <w:r>
        <w:t>б) художественная творческая работа (в области литературы, музыки, изобразительного искус- ства, экранных искусств), представленная</w:t>
      </w:r>
      <w:r>
        <w:rPr>
          <w:spacing w:val="-15"/>
        </w:rPr>
        <w:t xml:space="preserve"> </w:t>
      </w:r>
      <w:r>
        <w:t>в виде прозаического или стихотворного произведе- ния,</w:t>
      </w:r>
      <w:r>
        <w:rPr>
          <w:spacing w:val="-15"/>
        </w:rPr>
        <w:t xml:space="preserve"> </w:t>
      </w:r>
      <w:r>
        <w:t>инсценировки,</w:t>
      </w:r>
      <w:r>
        <w:rPr>
          <w:spacing w:val="-15"/>
        </w:rPr>
        <w:t xml:space="preserve"> </w:t>
      </w:r>
      <w:r>
        <w:t>художественной</w:t>
      </w:r>
      <w:r>
        <w:rPr>
          <w:spacing w:val="-5"/>
        </w:rPr>
        <w:t xml:space="preserve"> </w:t>
      </w:r>
      <w:r>
        <w:t>декламации, исполнения музыкального произведения, ком- пьютерной анимации и др.;</w:t>
      </w:r>
    </w:p>
    <w:p w:rsidR="00523D10" w:rsidRDefault="00C774EA">
      <w:pPr>
        <w:pStyle w:val="a3"/>
        <w:spacing w:line="275" w:lineRule="exact"/>
      </w:pPr>
      <w:r>
        <w:t>в)</w:t>
      </w:r>
      <w:r>
        <w:rPr>
          <w:spacing w:val="10"/>
        </w:rPr>
        <w:t xml:space="preserve"> </w:t>
      </w:r>
      <w:r>
        <w:t>материальный</w:t>
      </w:r>
      <w:r>
        <w:rPr>
          <w:spacing w:val="-5"/>
        </w:rPr>
        <w:t xml:space="preserve"> </w:t>
      </w:r>
      <w:r>
        <w:t>объект,</w:t>
      </w:r>
      <w:r>
        <w:rPr>
          <w:spacing w:val="-5"/>
        </w:rPr>
        <w:t xml:space="preserve"> </w:t>
      </w:r>
      <w:r>
        <w:t>макет,</w:t>
      </w:r>
      <w:r>
        <w:rPr>
          <w:spacing w:val="-8"/>
        </w:rPr>
        <w:t xml:space="preserve"> </w:t>
      </w:r>
      <w:r>
        <w:t>иное</w:t>
      </w:r>
      <w:r>
        <w:rPr>
          <w:spacing w:val="-7"/>
        </w:rPr>
        <w:t xml:space="preserve"> </w:t>
      </w:r>
      <w:r>
        <w:t>конструкторское</w:t>
      </w:r>
      <w:r>
        <w:rPr>
          <w:spacing w:val="-8"/>
        </w:rPr>
        <w:t xml:space="preserve"> </w:t>
      </w:r>
      <w:r>
        <w:rPr>
          <w:spacing w:val="-2"/>
        </w:rPr>
        <w:t>изделие;</w:t>
      </w:r>
    </w:p>
    <w:p w:rsidR="00523D10" w:rsidRDefault="00C774EA">
      <w:pPr>
        <w:pStyle w:val="a3"/>
        <w:spacing w:line="242" w:lineRule="auto"/>
        <w:ind w:right="532"/>
      </w:pPr>
      <w:r>
        <w:t>г) отчетные материалы по социальному проекту, которые могут включать как тексты, так и мультимедийные продукты.</w:t>
      </w:r>
    </w:p>
    <w:p w:rsidR="00523D10" w:rsidRDefault="00C774EA">
      <w:pPr>
        <w:pStyle w:val="a3"/>
        <w:ind w:right="536" w:firstLine="710"/>
      </w:pPr>
      <w: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 зовательной организации.</w:t>
      </w:r>
    </w:p>
    <w:p w:rsidR="00523D10" w:rsidRDefault="00C774EA">
      <w:pPr>
        <w:pStyle w:val="a3"/>
        <w:ind w:right="529" w:firstLine="710"/>
      </w:pPr>
      <w:r>
        <w:t>Общим требованием ко всем работам является необходимость соблюдения норм и пра- вил</w:t>
      </w:r>
      <w:r>
        <w:rPr>
          <w:spacing w:val="-8"/>
        </w:rPr>
        <w:t xml:space="preserve"> </w:t>
      </w:r>
      <w:r>
        <w:t>цитирования, ссылок на различные источники.</w:t>
      </w:r>
      <w:r>
        <w:rPr>
          <w:spacing w:val="-15"/>
        </w:rPr>
        <w:t xml:space="preserve"> </w:t>
      </w:r>
      <w:r>
        <w:t>В случае заимствования текста работы (пла- гиата) без указания ссылок на источник проект к защите не допускается.</w:t>
      </w:r>
    </w:p>
    <w:p w:rsidR="00523D10" w:rsidRDefault="00C774EA">
      <w:pPr>
        <w:pStyle w:val="a3"/>
        <w:spacing w:line="242" w:lineRule="auto"/>
        <w:ind w:right="537" w:firstLine="710"/>
      </w:pPr>
      <w:r>
        <w:t>Защита проекта осуществляется в процессе специально организованной деятельности комиссии образовательной организации илина школьной конференции.</w:t>
      </w:r>
    </w:p>
    <w:p w:rsidR="00564867" w:rsidRDefault="00C774EA" w:rsidP="00564867">
      <w:pPr>
        <w:pStyle w:val="a3"/>
        <w:ind w:right="536"/>
        <w:rPr>
          <w:spacing w:val="-2"/>
        </w:rPr>
      </w:pPr>
      <w:r>
        <w:t xml:space="preserve">Результаты выполнения проекта оцениваются по итогам рассмотрения комиссией представлен- ного продукта с краткой пояснительной запиской, презентации обучающегося и отзыва руково- </w:t>
      </w:r>
      <w:r>
        <w:rPr>
          <w:spacing w:val="-2"/>
        </w:rPr>
        <w:t>дителя.</w:t>
      </w:r>
    </w:p>
    <w:p w:rsidR="00523D10" w:rsidRDefault="00C774EA" w:rsidP="00564867">
      <w:pPr>
        <w:pStyle w:val="a3"/>
        <w:ind w:right="536"/>
      </w:pPr>
      <w:r>
        <w:rPr>
          <w:b/>
        </w:rPr>
        <w:t>Критерии</w:t>
      </w:r>
      <w:r>
        <w:rPr>
          <w:b/>
          <w:spacing w:val="17"/>
        </w:rPr>
        <w:t xml:space="preserve"> </w:t>
      </w:r>
      <w:r>
        <w:rPr>
          <w:b/>
        </w:rPr>
        <w:t>оценки</w:t>
      </w:r>
      <w:r>
        <w:rPr>
          <w:b/>
          <w:spacing w:val="12"/>
        </w:rPr>
        <w:t xml:space="preserve"> </w:t>
      </w:r>
      <w:r>
        <w:rPr>
          <w:b/>
        </w:rPr>
        <w:t>проектной</w:t>
      </w:r>
      <w:r>
        <w:rPr>
          <w:b/>
          <w:spacing w:val="13"/>
        </w:rPr>
        <w:t xml:space="preserve"> </w:t>
      </w:r>
      <w:r>
        <w:rPr>
          <w:b/>
        </w:rPr>
        <w:t>работы</w:t>
      </w:r>
      <w:r>
        <w:rPr>
          <w:b/>
          <w:spacing w:val="15"/>
        </w:rPr>
        <w:t xml:space="preserve"> </w:t>
      </w:r>
      <w:r>
        <w:t>разрабатываются</w:t>
      </w:r>
      <w:r>
        <w:rPr>
          <w:spacing w:val="15"/>
        </w:rPr>
        <w:t xml:space="preserve"> </w:t>
      </w:r>
      <w:r>
        <w:t>с</w:t>
      </w:r>
      <w:r>
        <w:rPr>
          <w:spacing w:val="10"/>
        </w:rPr>
        <w:t xml:space="preserve"> </w:t>
      </w:r>
      <w:r>
        <w:t>учетом</w:t>
      </w:r>
      <w:r w:rsidR="00564867">
        <w:t xml:space="preserve"> </w:t>
      </w:r>
      <w:r>
        <w:t>целей</w:t>
      </w:r>
      <w:r>
        <w:rPr>
          <w:spacing w:val="11"/>
        </w:rPr>
        <w:t xml:space="preserve"> </w:t>
      </w:r>
      <w:r>
        <w:t>и</w:t>
      </w:r>
      <w:r>
        <w:rPr>
          <w:spacing w:val="12"/>
        </w:rPr>
        <w:t xml:space="preserve"> </w:t>
      </w:r>
      <w:r>
        <w:t>задач</w:t>
      </w:r>
      <w:r>
        <w:rPr>
          <w:spacing w:val="15"/>
        </w:rPr>
        <w:t xml:space="preserve"> </w:t>
      </w:r>
      <w:r>
        <w:rPr>
          <w:spacing w:val="-2"/>
        </w:rPr>
        <w:t>проект</w:t>
      </w:r>
      <w:r w:rsidR="00F46BFF" w:rsidRPr="00F46BFF">
        <w:rPr>
          <w:sz w:val="19"/>
        </w:rPr>
        <w:pict>
          <v:rect id="docshape4" o:spid="_x0000_s1030" style="position:absolute;left:0;text-align:left;margin-left:83.8pt;margin-top:12.25pt;width:144.05pt;height:.5pt;z-index:-15727616;mso-wrap-distance-left:0;mso-wrap-distance-right:0;mso-position-horizontal-relative:page;mso-position-vertical-relative:text" fillcolor="black" stroked="f">
            <w10:wrap type="topAndBottom" anchorx="page"/>
          </v:rect>
        </w:pict>
      </w:r>
      <w:r>
        <w:t>ной деятельности на данном</w:t>
      </w:r>
      <w:r>
        <w:rPr>
          <w:spacing w:val="-2"/>
        </w:rPr>
        <w:t xml:space="preserve"> </w:t>
      </w:r>
      <w:r>
        <w:t>этапе образования. Проектную де</w:t>
      </w:r>
      <w:r w:rsidR="00564867">
        <w:t>ятельность целесообразно оцени</w:t>
      </w:r>
      <w:r>
        <w:t>вать по следующим критериям:</w:t>
      </w:r>
    </w:p>
    <w:p w:rsidR="00523D10" w:rsidRDefault="00C774EA">
      <w:pPr>
        <w:pStyle w:val="a5"/>
        <w:numPr>
          <w:ilvl w:val="0"/>
          <w:numId w:val="143"/>
        </w:numPr>
        <w:tabs>
          <w:tab w:val="left" w:pos="1426"/>
          <w:tab w:val="left" w:pos="1669"/>
        </w:tabs>
        <w:ind w:right="535" w:hanging="10"/>
        <w:rPr>
          <w:sz w:val="24"/>
        </w:rPr>
      </w:pPr>
      <w:r>
        <w:rPr>
          <w:b/>
          <w:sz w:val="24"/>
        </w:rPr>
        <w:t>Способность к самостоятельному приобретению знаний и решению проблем</w:t>
      </w:r>
      <w:r>
        <w:rPr>
          <w:sz w:val="24"/>
        </w:rPr>
        <w:t>, проявляю- щаяся в</w:t>
      </w:r>
      <w:r>
        <w:rPr>
          <w:spacing w:val="-1"/>
          <w:sz w:val="24"/>
        </w:rPr>
        <w:t xml:space="preserve"> </w:t>
      </w:r>
      <w:r>
        <w:rPr>
          <w:sz w:val="24"/>
        </w:rPr>
        <w:t>умении</w:t>
      </w:r>
      <w:r>
        <w:rPr>
          <w:spacing w:val="-1"/>
          <w:sz w:val="24"/>
        </w:rPr>
        <w:t xml:space="preserve"> </w:t>
      </w:r>
      <w:r>
        <w:rPr>
          <w:sz w:val="24"/>
        </w:rPr>
        <w:t>поставить проблему и</w:t>
      </w:r>
      <w:r>
        <w:rPr>
          <w:spacing w:val="-1"/>
          <w:sz w:val="24"/>
        </w:rPr>
        <w:t xml:space="preserve"> </w:t>
      </w:r>
      <w:r>
        <w:rPr>
          <w:sz w:val="24"/>
        </w:rPr>
        <w:t>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w:t>
      </w:r>
      <w:r>
        <w:rPr>
          <w:spacing w:val="-6"/>
          <w:sz w:val="24"/>
        </w:rPr>
        <w:t xml:space="preserve"> </w:t>
      </w:r>
      <w:r>
        <w:rPr>
          <w:sz w:val="24"/>
        </w:rPr>
        <w:t>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523D10" w:rsidRDefault="00C774EA">
      <w:pPr>
        <w:pStyle w:val="a5"/>
        <w:numPr>
          <w:ilvl w:val="0"/>
          <w:numId w:val="143"/>
        </w:numPr>
        <w:tabs>
          <w:tab w:val="left" w:pos="1426"/>
          <w:tab w:val="left" w:pos="1693"/>
        </w:tabs>
        <w:ind w:right="532" w:hanging="10"/>
        <w:rPr>
          <w:sz w:val="24"/>
        </w:rPr>
      </w:pPr>
      <w:r>
        <w:rPr>
          <w:b/>
          <w:sz w:val="24"/>
        </w:rPr>
        <w:t>Сформированность предметных знаний и способов действий</w:t>
      </w:r>
      <w:r>
        <w:rPr>
          <w:sz w:val="24"/>
        </w:rPr>
        <w:t>, проявляющаяся в умении раскрыть содержание работы, грамотно и обоснованно в соответствии с рассматриваемой про- блемой/темой</w:t>
      </w:r>
      <w:r w:rsidR="00564867">
        <w:rPr>
          <w:sz w:val="24"/>
        </w:rPr>
        <w:t xml:space="preserve"> </w:t>
      </w:r>
      <w:r>
        <w:rPr>
          <w:sz w:val="24"/>
        </w:rPr>
        <w:t>использовать имеющиеся знания и способы действий.</w:t>
      </w:r>
    </w:p>
    <w:p w:rsidR="00523D10" w:rsidRDefault="00C774EA">
      <w:pPr>
        <w:pStyle w:val="a5"/>
        <w:numPr>
          <w:ilvl w:val="0"/>
          <w:numId w:val="143"/>
        </w:numPr>
        <w:tabs>
          <w:tab w:val="left" w:pos="1426"/>
          <w:tab w:val="left" w:pos="1722"/>
        </w:tabs>
        <w:ind w:right="537" w:hanging="10"/>
        <w:rPr>
          <w:sz w:val="24"/>
        </w:rPr>
      </w:pPr>
      <w:r>
        <w:rPr>
          <w:b/>
          <w:sz w:val="24"/>
        </w:rPr>
        <w:t>Сформированность регулятивных действий</w:t>
      </w:r>
      <w:r>
        <w:rPr>
          <w:sz w:val="24"/>
        </w:rPr>
        <w:t>, проявляющаяся в умении самостоятельно планировать и управлять своей познавательной деятельностью во времени; использовать ре- сурсные возможности для достижения целей; осуществлять выбор конструктивных стратегий в трудных ситуациях.</w:t>
      </w:r>
    </w:p>
    <w:p w:rsidR="00523D10" w:rsidRDefault="00C774EA">
      <w:pPr>
        <w:pStyle w:val="a5"/>
        <w:numPr>
          <w:ilvl w:val="0"/>
          <w:numId w:val="143"/>
        </w:numPr>
        <w:tabs>
          <w:tab w:val="left" w:pos="1426"/>
          <w:tab w:val="left" w:pos="1674"/>
        </w:tabs>
        <w:ind w:right="533" w:hanging="10"/>
        <w:rPr>
          <w:sz w:val="24"/>
        </w:rPr>
      </w:pPr>
      <w:r>
        <w:rPr>
          <w:b/>
          <w:sz w:val="24"/>
        </w:rPr>
        <w:t>Сформированность</w:t>
      </w:r>
      <w:r>
        <w:rPr>
          <w:b/>
          <w:spacing w:val="-15"/>
          <w:sz w:val="24"/>
        </w:rPr>
        <w:t xml:space="preserve"> </w:t>
      </w:r>
      <w:r>
        <w:rPr>
          <w:b/>
          <w:sz w:val="24"/>
        </w:rPr>
        <w:t>коммуникативных действий</w:t>
      </w:r>
      <w:r>
        <w:rPr>
          <w:sz w:val="24"/>
        </w:rPr>
        <w:t>,</w:t>
      </w:r>
      <w:r>
        <w:rPr>
          <w:spacing w:val="-15"/>
          <w:sz w:val="24"/>
        </w:rPr>
        <w:t xml:space="preserve"> </w:t>
      </w:r>
      <w:r>
        <w:rPr>
          <w:sz w:val="24"/>
        </w:rPr>
        <w:t>проявляющаяся в умении ясно изложить и оформить</w:t>
      </w:r>
      <w:r>
        <w:rPr>
          <w:spacing w:val="40"/>
          <w:sz w:val="24"/>
        </w:rPr>
        <w:t xml:space="preserve"> </w:t>
      </w:r>
      <w:r>
        <w:rPr>
          <w:sz w:val="24"/>
        </w:rPr>
        <w:t xml:space="preserve">выполненную работу, представить её результаты, аргументированно ответить на </w:t>
      </w:r>
      <w:r>
        <w:rPr>
          <w:spacing w:val="-2"/>
          <w:sz w:val="24"/>
        </w:rPr>
        <w:t>вопросы.</w:t>
      </w:r>
    </w:p>
    <w:p w:rsidR="00523D10" w:rsidRDefault="00C774EA">
      <w:pPr>
        <w:pStyle w:val="Heading2"/>
        <w:spacing w:before="275"/>
        <w:ind w:left="1570"/>
        <w:jc w:val="left"/>
      </w:pPr>
      <w:r>
        <w:t>1.3.2</w:t>
      </w:r>
      <w:r>
        <w:rPr>
          <w:spacing w:val="-6"/>
        </w:rPr>
        <w:t xml:space="preserve"> </w:t>
      </w:r>
      <w:r>
        <w:t>Особенности</w:t>
      </w:r>
      <w:r>
        <w:rPr>
          <w:spacing w:val="-2"/>
        </w:rPr>
        <w:t xml:space="preserve"> </w:t>
      </w:r>
      <w:r>
        <w:t>оценки</w:t>
      </w:r>
      <w:r>
        <w:rPr>
          <w:spacing w:val="-2"/>
        </w:rPr>
        <w:t xml:space="preserve"> </w:t>
      </w:r>
      <w:r>
        <w:t>метапредметных</w:t>
      </w:r>
      <w:r>
        <w:rPr>
          <w:spacing w:val="-4"/>
        </w:rPr>
        <w:t xml:space="preserve"> </w:t>
      </w:r>
      <w:r>
        <w:t>и</w:t>
      </w:r>
      <w:r>
        <w:rPr>
          <w:spacing w:val="-2"/>
        </w:rPr>
        <w:t xml:space="preserve"> </w:t>
      </w:r>
      <w:r>
        <w:t>предметных</w:t>
      </w:r>
      <w:r>
        <w:rPr>
          <w:spacing w:val="1"/>
        </w:rPr>
        <w:t xml:space="preserve"> </w:t>
      </w:r>
      <w:r>
        <w:rPr>
          <w:spacing w:val="-2"/>
        </w:rPr>
        <w:t>результатов</w:t>
      </w:r>
    </w:p>
    <w:p w:rsidR="00523D10" w:rsidRDefault="00523D10">
      <w:pPr>
        <w:pStyle w:val="a3"/>
        <w:ind w:left="0"/>
        <w:jc w:val="left"/>
        <w:rPr>
          <w:b/>
        </w:rPr>
      </w:pPr>
    </w:p>
    <w:p w:rsidR="00523D10" w:rsidRDefault="00C774EA">
      <w:pPr>
        <w:pStyle w:val="a3"/>
        <w:ind w:left="1560" w:right="935" w:firstLine="566"/>
      </w:pPr>
      <w:r>
        <w:t>Оценка предметных результатов представляет собой оценку достижения обучаю- щимся планируемых результатов по отдельным предметам. Основой для оценки предмет- ных результатов являются положения ФГОС ООО, представленные в разделах I «Общие положения»</w:t>
      </w:r>
      <w:r>
        <w:rPr>
          <w:spacing w:val="-15"/>
        </w:rPr>
        <w:t xml:space="preserve"> </w:t>
      </w:r>
      <w:r>
        <w:t>и</w:t>
      </w:r>
      <w:r>
        <w:rPr>
          <w:spacing w:val="-15"/>
        </w:rPr>
        <w:t xml:space="preserve"> </w:t>
      </w:r>
      <w:r>
        <w:t>IV</w:t>
      </w:r>
      <w:r>
        <w:rPr>
          <w:spacing w:val="-11"/>
        </w:rPr>
        <w:t xml:space="preserve"> </w:t>
      </w:r>
      <w:r>
        <w:t xml:space="preserve">«Требования к результатам освоения программы основного общего обра- </w:t>
      </w:r>
      <w:r>
        <w:rPr>
          <w:spacing w:val="-2"/>
        </w:rPr>
        <w:t>зования».</w:t>
      </w:r>
    </w:p>
    <w:p w:rsidR="00523D10" w:rsidRDefault="00C774EA">
      <w:pPr>
        <w:pStyle w:val="a3"/>
        <w:spacing w:line="274" w:lineRule="exact"/>
        <w:ind w:left="2127"/>
      </w:pPr>
      <w:r>
        <w:t>Формирование</w:t>
      </w:r>
      <w:r>
        <w:rPr>
          <w:spacing w:val="43"/>
        </w:rPr>
        <w:t xml:space="preserve"> </w:t>
      </w:r>
      <w:r>
        <w:t>предметных</w:t>
      </w:r>
      <w:r>
        <w:rPr>
          <w:spacing w:val="46"/>
        </w:rPr>
        <w:t xml:space="preserve"> </w:t>
      </w:r>
      <w:r>
        <w:t>результатов</w:t>
      </w:r>
      <w:r>
        <w:rPr>
          <w:spacing w:val="48"/>
        </w:rPr>
        <w:t xml:space="preserve"> </w:t>
      </w:r>
      <w:r>
        <w:t>обеспечивается</w:t>
      </w:r>
      <w:r>
        <w:rPr>
          <w:spacing w:val="46"/>
        </w:rPr>
        <w:t xml:space="preserve"> </w:t>
      </w:r>
      <w:r>
        <w:t>каждым</w:t>
      </w:r>
      <w:r>
        <w:rPr>
          <w:spacing w:val="48"/>
        </w:rPr>
        <w:t xml:space="preserve"> </w:t>
      </w:r>
      <w:r>
        <w:t>учебным</w:t>
      </w:r>
      <w:r>
        <w:rPr>
          <w:spacing w:val="46"/>
        </w:rPr>
        <w:t xml:space="preserve"> </w:t>
      </w:r>
      <w:r>
        <w:rPr>
          <w:spacing w:val="-2"/>
        </w:rPr>
        <w:t>предме-</w:t>
      </w:r>
    </w:p>
    <w:p w:rsidR="00523D10" w:rsidRDefault="00C774EA">
      <w:pPr>
        <w:pStyle w:val="a3"/>
        <w:spacing w:before="2" w:line="275" w:lineRule="exact"/>
        <w:ind w:left="1560"/>
        <w:jc w:val="left"/>
      </w:pPr>
      <w:r>
        <w:rPr>
          <w:spacing w:val="-4"/>
        </w:rPr>
        <w:t>том.</w:t>
      </w:r>
    </w:p>
    <w:p w:rsidR="00523D10" w:rsidRDefault="00C774EA">
      <w:pPr>
        <w:pStyle w:val="a3"/>
        <w:spacing w:line="275" w:lineRule="exact"/>
        <w:ind w:left="2127"/>
        <w:jc w:val="left"/>
      </w:pPr>
      <w:r>
        <w:t>Основным</w:t>
      </w:r>
      <w:r>
        <w:rPr>
          <w:spacing w:val="22"/>
        </w:rPr>
        <w:t xml:space="preserve"> </w:t>
      </w:r>
      <w:r>
        <w:t>предметом</w:t>
      </w:r>
      <w:r>
        <w:rPr>
          <w:spacing w:val="23"/>
        </w:rPr>
        <w:t xml:space="preserve"> </w:t>
      </w:r>
      <w:r>
        <w:t>оценки</w:t>
      </w:r>
      <w:r>
        <w:rPr>
          <w:spacing w:val="21"/>
        </w:rPr>
        <w:t xml:space="preserve"> </w:t>
      </w:r>
      <w:r>
        <w:t>в</w:t>
      </w:r>
      <w:r>
        <w:rPr>
          <w:spacing w:val="22"/>
        </w:rPr>
        <w:t xml:space="preserve"> </w:t>
      </w:r>
      <w:r>
        <w:t>соответствии</w:t>
      </w:r>
      <w:r>
        <w:rPr>
          <w:spacing w:val="20"/>
        </w:rPr>
        <w:t xml:space="preserve"> </w:t>
      </w:r>
      <w:r>
        <w:t>с</w:t>
      </w:r>
      <w:r>
        <w:rPr>
          <w:spacing w:val="70"/>
        </w:rPr>
        <w:t xml:space="preserve"> </w:t>
      </w:r>
      <w:r>
        <w:t>требованиями</w:t>
      </w:r>
      <w:r>
        <w:rPr>
          <w:spacing w:val="23"/>
        </w:rPr>
        <w:t xml:space="preserve"> </w:t>
      </w:r>
      <w:r>
        <w:t>ФГОС</w:t>
      </w:r>
      <w:r>
        <w:rPr>
          <w:spacing w:val="22"/>
        </w:rPr>
        <w:t xml:space="preserve"> </w:t>
      </w:r>
      <w:r>
        <w:t>ООО</w:t>
      </w:r>
      <w:r>
        <w:rPr>
          <w:spacing w:val="19"/>
        </w:rPr>
        <w:t xml:space="preserve"> </w:t>
      </w:r>
      <w:r>
        <w:rPr>
          <w:spacing w:val="-2"/>
        </w:rPr>
        <w:t>является</w:t>
      </w:r>
    </w:p>
    <w:p w:rsidR="00523D10" w:rsidRDefault="00C774EA">
      <w:pPr>
        <w:pStyle w:val="a3"/>
        <w:spacing w:before="3"/>
        <w:ind w:left="1560" w:right="935"/>
      </w:pPr>
      <w:r>
        <w:t>способность к решению учебно-познавательных и учебно-практических задач, основан- ных</w:t>
      </w:r>
      <w:r>
        <w:rPr>
          <w:spacing w:val="-2"/>
        </w:rPr>
        <w:t xml:space="preserve"> </w:t>
      </w:r>
      <w:r>
        <w:t>на изучаемом</w:t>
      </w:r>
      <w:r>
        <w:rPr>
          <w:spacing w:val="40"/>
        </w:rPr>
        <w:t xml:space="preserve"> </w:t>
      </w:r>
      <w:r>
        <w:t>учебном</w:t>
      </w:r>
      <w:r>
        <w:rPr>
          <w:spacing w:val="-1"/>
        </w:rPr>
        <w:t xml:space="preserve"> </w:t>
      </w:r>
      <w:r>
        <w:t>материале, с использованием способов действий, релевантных содержанию учебных предметов, в том числе метапредметных (познавательных, регуля- тивных, коммуникативных) действий, а также компетентностей, релевантных соответ- ствующим моделям функциональной (математической, естественно-научной, читатель- ской и др.).</w:t>
      </w:r>
    </w:p>
    <w:p w:rsidR="00523D10" w:rsidRDefault="00C774EA">
      <w:pPr>
        <w:ind w:left="1560" w:right="945" w:firstLine="566"/>
        <w:jc w:val="both"/>
        <w:rPr>
          <w:sz w:val="24"/>
        </w:rPr>
      </w:pPr>
      <w:r>
        <w:rPr>
          <w:sz w:val="24"/>
        </w:rPr>
        <w:t xml:space="preserve">Для оценки предметных результатов предлагаются следующие критерии: </w:t>
      </w:r>
      <w:r>
        <w:rPr>
          <w:b/>
          <w:i/>
          <w:sz w:val="24"/>
        </w:rPr>
        <w:t>знание 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523D10" w:rsidRDefault="00C774EA">
      <w:pPr>
        <w:pStyle w:val="a3"/>
        <w:spacing w:before="1"/>
        <w:ind w:left="1560" w:right="937" w:firstLine="566"/>
      </w:pPr>
      <w:r>
        <w:t>Обобщенный критерий «</w:t>
      </w:r>
      <w:r>
        <w:rPr>
          <w:b/>
        </w:rPr>
        <w:t>Знание и понимание</w:t>
      </w:r>
      <w:r>
        <w:t>» включает знание и понимание роли изучаемой области знания/вида деятельности</w:t>
      </w:r>
      <w:r>
        <w:rPr>
          <w:spacing w:val="40"/>
        </w:rPr>
        <w:t xml:space="preserve"> </w:t>
      </w:r>
      <w:r>
        <w:t>в</w:t>
      </w:r>
      <w:r>
        <w:rPr>
          <w:spacing w:val="-15"/>
        </w:rPr>
        <w:t xml:space="preserve"> </w:t>
      </w:r>
      <w:r>
        <w:t>различных контекстах, знание и понима- ние терминологии, понятий</w:t>
      </w:r>
      <w:r>
        <w:rPr>
          <w:spacing w:val="40"/>
        </w:rPr>
        <w:t xml:space="preserve"> </w:t>
      </w:r>
      <w:r>
        <w:t>и идей, а также процедурных знаний или алгоритмов.</w:t>
      </w:r>
    </w:p>
    <w:p w:rsidR="00523D10" w:rsidRDefault="00C774EA">
      <w:pPr>
        <w:spacing w:line="274" w:lineRule="exact"/>
        <w:ind w:left="2117"/>
        <w:jc w:val="both"/>
        <w:rPr>
          <w:sz w:val="24"/>
        </w:rPr>
      </w:pPr>
      <w:r>
        <w:rPr>
          <w:sz w:val="24"/>
        </w:rPr>
        <w:t>Обобщенный</w:t>
      </w:r>
      <w:r>
        <w:rPr>
          <w:spacing w:val="-9"/>
          <w:sz w:val="24"/>
        </w:rPr>
        <w:t xml:space="preserve"> </w:t>
      </w:r>
      <w:r>
        <w:rPr>
          <w:sz w:val="24"/>
        </w:rPr>
        <w:t>критерий</w:t>
      </w:r>
      <w:r>
        <w:rPr>
          <w:spacing w:val="-7"/>
          <w:sz w:val="24"/>
        </w:rPr>
        <w:t xml:space="preserve"> </w:t>
      </w:r>
      <w:r>
        <w:rPr>
          <w:sz w:val="24"/>
        </w:rPr>
        <w:t>«</w:t>
      </w:r>
      <w:r>
        <w:rPr>
          <w:b/>
          <w:sz w:val="24"/>
        </w:rPr>
        <w:t>Применение</w:t>
      </w:r>
      <w:r>
        <w:rPr>
          <w:sz w:val="24"/>
        </w:rPr>
        <w:t>»</w:t>
      </w:r>
      <w:r>
        <w:rPr>
          <w:spacing w:val="-15"/>
          <w:sz w:val="24"/>
        </w:rPr>
        <w:t xml:space="preserve"> </w:t>
      </w:r>
      <w:r>
        <w:rPr>
          <w:spacing w:val="-2"/>
          <w:sz w:val="24"/>
        </w:rPr>
        <w:t>включает:</w:t>
      </w:r>
    </w:p>
    <w:p w:rsidR="00523D10" w:rsidRDefault="00C774EA">
      <w:pPr>
        <w:pStyle w:val="a5"/>
        <w:numPr>
          <w:ilvl w:val="0"/>
          <w:numId w:val="142"/>
        </w:numPr>
        <w:tabs>
          <w:tab w:val="left" w:pos="2451"/>
        </w:tabs>
        <w:spacing w:before="4" w:line="237" w:lineRule="auto"/>
        <w:ind w:right="935" w:firstLine="566"/>
        <w:rPr>
          <w:sz w:val="24"/>
        </w:rPr>
      </w:pPr>
      <w:r>
        <w:rPr>
          <w:sz w:val="24"/>
        </w:rPr>
        <w:t>использование изучаемого материала при решении учебных задач/проблем, раз- личающихся сложностью предметного содержания, сочетанием когнитивных операций и универсальных</w:t>
      </w:r>
      <w:r>
        <w:rPr>
          <w:spacing w:val="-2"/>
          <w:sz w:val="24"/>
        </w:rPr>
        <w:t xml:space="preserve"> </w:t>
      </w:r>
      <w:r>
        <w:rPr>
          <w:sz w:val="24"/>
        </w:rPr>
        <w:t>познавательных действий,</w:t>
      </w:r>
      <w:r>
        <w:rPr>
          <w:spacing w:val="-1"/>
          <w:sz w:val="24"/>
        </w:rPr>
        <w:t xml:space="preserve"> </w:t>
      </w:r>
      <w:r>
        <w:rPr>
          <w:sz w:val="24"/>
        </w:rPr>
        <w:t>степенью проработанности в учебном</w:t>
      </w:r>
      <w:r>
        <w:rPr>
          <w:spacing w:val="-2"/>
          <w:sz w:val="24"/>
        </w:rPr>
        <w:t xml:space="preserve"> </w:t>
      </w:r>
      <w:r>
        <w:rPr>
          <w:sz w:val="24"/>
        </w:rPr>
        <w:t>процессе;</w:t>
      </w:r>
    </w:p>
    <w:p w:rsidR="00523D10" w:rsidRDefault="00C774EA">
      <w:pPr>
        <w:pStyle w:val="a5"/>
        <w:numPr>
          <w:ilvl w:val="0"/>
          <w:numId w:val="142"/>
        </w:numPr>
        <w:tabs>
          <w:tab w:val="left" w:pos="2394"/>
        </w:tabs>
        <w:spacing w:before="5"/>
        <w:ind w:right="940" w:firstLine="566"/>
        <w:rPr>
          <w:sz w:val="24"/>
        </w:rPr>
      </w:pPr>
      <w:r>
        <w:rPr>
          <w:sz w:val="24"/>
        </w:rPr>
        <w:t xml:space="preserve">использование </w:t>
      </w:r>
      <w:r>
        <w:rPr>
          <w:i/>
          <w:sz w:val="24"/>
        </w:rPr>
        <w:t xml:space="preserve">специфических для предмета способов действий и видов деятель- ности </w:t>
      </w:r>
      <w:r>
        <w:rPr>
          <w:sz w:val="24"/>
        </w:rPr>
        <w:t>по получению нового знания, его интерпретации, применению и преобразованию при решении</w:t>
      </w:r>
      <w:r>
        <w:rPr>
          <w:spacing w:val="-1"/>
          <w:sz w:val="24"/>
        </w:rPr>
        <w:t xml:space="preserve"> </w:t>
      </w:r>
      <w:r>
        <w:rPr>
          <w:sz w:val="24"/>
        </w:rPr>
        <w:t>учебных задач/проблем, в том числе в ходе</w:t>
      </w:r>
      <w:r>
        <w:rPr>
          <w:spacing w:val="-3"/>
          <w:sz w:val="24"/>
        </w:rPr>
        <w:t xml:space="preserve"> </w:t>
      </w:r>
      <w:r>
        <w:rPr>
          <w:sz w:val="24"/>
        </w:rPr>
        <w:t>поисковой</w:t>
      </w:r>
      <w:r>
        <w:rPr>
          <w:spacing w:val="-1"/>
          <w:sz w:val="24"/>
        </w:rPr>
        <w:t xml:space="preserve"> </w:t>
      </w:r>
      <w:r>
        <w:rPr>
          <w:sz w:val="24"/>
        </w:rPr>
        <w:t>деятельности, учебно- исследовательской и учебно-проектной деятельности.</w:t>
      </w:r>
    </w:p>
    <w:p w:rsidR="00523D10" w:rsidRDefault="00F46BFF">
      <w:pPr>
        <w:pStyle w:val="a3"/>
        <w:spacing w:before="8"/>
        <w:ind w:left="0"/>
        <w:jc w:val="left"/>
        <w:rPr>
          <w:sz w:val="20"/>
        </w:rPr>
      </w:pPr>
      <w:r>
        <w:rPr>
          <w:sz w:val="20"/>
        </w:rPr>
        <w:pict>
          <v:rect id="docshape5" o:spid="_x0000_s1029" style="position:absolute;margin-left:83.8pt;margin-top:13.15pt;width:483.3pt;height:.5pt;z-index:-15727104;mso-wrap-distance-left:0;mso-wrap-distance-right:0;mso-position-horizontal-relative:page" fillcolor="black" stroked="f">
            <w10:wrap type="topAndBottom" anchorx="page"/>
          </v:rect>
        </w:pict>
      </w:r>
    </w:p>
    <w:p w:rsidR="00523D10" w:rsidRDefault="00C774EA">
      <w:pPr>
        <w:spacing w:before="77"/>
        <w:ind w:left="1560" w:right="935" w:firstLine="566"/>
        <w:jc w:val="both"/>
        <w:rPr>
          <w:sz w:val="24"/>
        </w:rPr>
      </w:pPr>
      <w:r>
        <w:rPr>
          <w:sz w:val="24"/>
        </w:rPr>
        <w:t>Обобщенный критерий «</w:t>
      </w:r>
      <w:r>
        <w:rPr>
          <w:b/>
          <w:sz w:val="24"/>
        </w:rPr>
        <w:t>Функциональность</w:t>
      </w:r>
      <w:r>
        <w:rPr>
          <w:sz w:val="24"/>
        </w:rPr>
        <w:t xml:space="preserve">» включает использование </w:t>
      </w:r>
      <w:r>
        <w:rPr>
          <w:i/>
          <w:sz w:val="24"/>
        </w:rPr>
        <w:t>теоретиче- ского материала</w:t>
      </w:r>
      <w:r>
        <w:rPr>
          <w:sz w:val="24"/>
        </w:rPr>
        <w:t xml:space="preserve">, </w:t>
      </w:r>
      <w:r>
        <w:rPr>
          <w:i/>
          <w:sz w:val="24"/>
        </w:rPr>
        <w:t xml:space="preserve">методологического и процедурного знания </w:t>
      </w:r>
      <w:r>
        <w:rPr>
          <w:sz w:val="24"/>
        </w:rPr>
        <w:t xml:space="preserve">при решении </w:t>
      </w:r>
      <w:r>
        <w:rPr>
          <w:b/>
          <w:i/>
          <w:sz w:val="24"/>
        </w:rPr>
        <w:t>внеучебных проблем</w:t>
      </w:r>
      <w:r>
        <w:rPr>
          <w:sz w:val="24"/>
        </w:rPr>
        <w:t>, различающихся сложностью предметного содержания, читательских умений, контекста, а также сочетанием когнитивных операций.</w:t>
      </w:r>
    </w:p>
    <w:p w:rsidR="00523D10" w:rsidRDefault="00C774EA">
      <w:pPr>
        <w:pStyle w:val="a3"/>
        <w:ind w:left="1560" w:right="942"/>
      </w:pPr>
      <w:r>
        <w:t>В отличие от оценки способности обучающихся к решению учебно- познавательных и учебно-практических задач, основанных на изучаемом учебном материале, с использова- нием критериев «знание и понимание» и</w:t>
      </w:r>
    </w:p>
    <w:p w:rsidR="00523D10" w:rsidRDefault="00C774EA">
      <w:pPr>
        <w:pStyle w:val="a3"/>
        <w:spacing w:before="3"/>
        <w:ind w:left="1560" w:right="935"/>
      </w:pPr>
      <w:r>
        <w:t>«применение», оценка функциональной грамотности направлена на выявление способно- сти обучающихся применять предметные знания и</w:t>
      </w:r>
      <w:r>
        <w:rPr>
          <w:spacing w:val="-15"/>
        </w:rPr>
        <w:t xml:space="preserve"> </w:t>
      </w:r>
      <w:r>
        <w:t>умения во внеучебной ситуации, в си- туациях, приближенных к реальной жизни.</w:t>
      </w:r>
    </w:p>
    <w:p w:rsidR="00523D10" w:rsidRDefault="00C774EA">
      <w:pPr>
        <w:pStyle w:val="a3"/>
        <w:spacing w:line="242" w:lineRule="auto"/>
        <w:ind w:left="1560" w:right="941" w:firstLine="566"/>
      </w:pPr>
      <w:r>
        <w:t>При оценке сформированности предметных результатов по критерию «функцио- нальность» разделяют:</w:t>
      </w:r>
    </w:p>
    <w:p w:rsidR="00523D10" w:rsidRDefault="00C774EA">
      <w:pPr>
        <w:pStyle w:val="a5"/>
        <w:numPr>
          <w:ilvl w:val="0"/>
          <w:numId w:val="3"/>
        </w:numPr>
        <w:tabs>
          <w:tab w:val="left" w:pos="2250"/>
        </w:tabs>
        <w:ind w:right="935" w:firstLine="427"/>
        <w:rPr>
          <w:sz w:val="24"/>
        </w:rPr>
      </w:pPr>
      <w:r>
        <w:rPr>
          <w:sz w:val="24"/>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 ках формирующего оценивания по предложенным критериям;</w:t>
      </w:r>
    </w:p>
    <w:p w:rsidR="00523D10" w:rsidRDefault="00C774EA">
      <w:pPr>
        <w:pStyle w:val="a5"/>
        <w:numPr>
          <w:ilvl w:val="0"/>
          <w:numId w:val="3"/>
        </w:numPr>
        <w:tabs>
          <w:tab w:val="left" w:pos="2250"/>
        </w:tabs>
        <w:ind w:right="939" w:firstLine="427"/>
        <w:rPr>
          <w:sz w:val="24"/>
        </w:rPr>
      </w:pPr>
      <w:r>
        <w:rPr>
          <w:sz w:val="24"/>
        </w:rPr>
        <w:t xml:space="preserve">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 </w:t>
      </w:r>
      <w:r>
        <w:rPr>
          <w:spacing w:val="-2"/>
          <w:sz w:val="24"/>
        </w:rPr>
        <w:t>риям;</w:t>
      </w:r>
    </w:p>
    <w:p w:rsidR="00523D10" w:rsidRDefault="00C774EA">
      <w:pPr>
        <w:pStyle w:val="a5"/>
        <w:numPr>
          <w:ilvl w:val="0"/>
          <w:numId w:val="3"/>
        </w:numPr>
        <w:tabs>
          <w:tab w:val="left" w:pos="2475"/>
        </w:tabs>
        <w:ind w:right="935" w:firstLine="427"/>
        <w:rPr>
          <w:sz w:val="24"/>
        </w:rPr>
      </w:pPr>
      <w:r>
        <w:rPr>
          <w:sz w:val="24"/>
        </w:rPr>
        <w:t>оценку сформированности собственно функциональной грамотности, построен- 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 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523D10" w:rsidRDefault="00C774EA">
      <w:pPr>
        <w:pStyle w:val="a3"/>
        <w:ind w:left="1560" w:right="942" w:firstLine="566"/>
      </w:pPr>
      <w:r>
        <w:t>Оценка предметных результатов ведется каждым учителем в ходе процедур текуще- го, тематического, промежуточного и итогового контроля, а также администрацией обра- зовательной организации в ходе внутришкольного мониторинга.</w:t>
      </w:r>
    </w:p>
    <w:p w:rsidR="00523D10" w:rsidRDefault="00C774EA">
      <w:pPr>
        <w:pStyle w:val="a3"/>
        <w:ind w:left="1560" w:right="936" w:firstLine="566"/>
      </w:pPr>
      <w:r>
        <w:t>Особенности оценки по отдельному предмету фиксируются в приложении к образо- вательной</w:t>
      </w:r>
      <w:r>
        <w:rPr>
          <w:spacing w:val="-8"/>
        </w:rPr>
        <w:t xml:space="preserve"> </w:t>
      </w:r>
      <w:r>
        <w:t>программе, которая утверждается</w:t>
      </w:r>
      <w:r>
        <w:rPr>
          <w:spacing w:val="-15"/>
        </w:rPr>
        <w:t xml:space="preserve"> </w:t>
      </w:r>
      <w:r>
        <w:t>педагогическим советом образовательной ор- ганизации и доводится до сведения учащихся и их родителей (законных представителей). Описание должно включить:</w:t>
      </w:r>
    </w:p>
    <w:p w:rsidR="00523D10" w:rsidRDefault="00C774EA">
      <w:pPr>
        <w:pStyle w:val="a5"/>
        <w:numPr>
          <w:ilvl w:val="0"/>
          <w:numId w:val="141"/>
        </w:numPr>
        <w:tabs>
          <w:tab w:val="left" w:pos="1426"/>
          <w:tab w:val="left" w:pos="1563"/>
        </w:tabs>
        <w:ind w:right="941" w:hanging="10"/>
        <w:jc w:val="left"/>
        <w:rPr>
          <w:sz w:val="24"/>
        </w:rPr>
      </w:pPr>
      <w:r>
        <w:rPr>
          <w:sz w:val="24"/>
        </w:rPr>
        <w:t>список итоговых планируемых результатов с</w:t>
      </w:r>
      <w:r>
        <w:rPr>
          <w:spacing w:val="-2"/>
          <w:sz w:val="24"/>
        </w:rPr>
        <w:t xml:space="preserve"> </w:t>
      </w:r>
      <w:r>
        <w:rPr>
          <w:sz w:val="24"/>
        </w:rPr>
        <w:t>указанием этапов их формирования и спосо- бов оценки (например, текущая/тематическая; устно/письменно/практика);</w:t>
      </w:r>
    </w:p>
    <w:p w:rsidR="00523D10" w:rsidRDefault="00C774EA">
      <w:pPr>
        <w:pStyle w:val="a5"/>
        <w:numPr>
          <w:ilvl w:val="0"/>
          <w:numId w:val="141"/>
        </w:numPr>
        <w:tabs>
          <w:tab w:val="left" w:pos="1426"/>
          <w:tab w:val="left" w:pos="1554"/>
        </w:tabs>
        <w:spacing w:line="237" w:lineRule="auto"/>
        <w:ind w:right="939" w:hanging="10"/>
        <w:jc w:val="left"/>
        <w:rPr>
          <w:sz w:val="24"/>
        </w:rPr>
      </w:pPr>
      <w:r>
        <w:rPr>
          <w:sz w:val="24"/>
        </w:rPr>
        <w:t>требования к</w:t>
      </w:r>
      <w:r>
        <w:rPr>
          <w:spacing w:val="-2"/>
          <w:sz w:val="24"/>
        </w:rPr>
        <w:t xml:space="preserve"> </w:t>
      </w:r>
      <w:r>
        <w:rPr>
          <w:sz w:val="24"/>
        </w:rPr>
        <w:t>выставлению</w:t>
      </w:r>
      <w:r>
        <w:rPr>
          <w:spacing w:val="-1"/>
          <w:sz w:val="24"/>
        </w:rPr>
        <w:t xml:space="preserve"> </w:t>
      </w:r>
      <w:r>
        <w:rPr>
          <w:sz w:val="24"/>
        </w:rPr>
        <w:t>отметок</w:t>
      </w:r>
      <w:r>
        <w:rPr>
          <w:spacing w:val="-1"/>
          <w:sz w:val="24"/>
        </w:rPr>
        <w:t xml:space="preserve"> </w:t>
      </w:r>
      <w:r>
        <w:rPr>
          <w:sz w:val="24"/>
        </w:rPr>
        <w:t>за</w:t>
      </w:r>
      <w:r>
        <w:rPr>
          <w:spacing w:val="-2"/>
          <w:sz w:val="24"/>
        </w:rPr>
        <w:t xml:space="preserve"> </w:t>
      </w:r>
      <w:r>
        <w:rPr>
          <w:sz w:val="24"/>
        </w:rPr>
        <w:t>промежуточную</w:t>
      </w:r>
      <w:r>
        <w:rPr>
          <w:spacing w:val="-1"/>
          <w:sz w:val="24"/>
        </w:rPr>
        <w:t xml:space="preserve"> </w:t>
      </w:r>
      <w:r>
        <w:rPr>
          <w:sz w:val="24"/>
        </w:rPr>
        <w:t>аттестацию</w:t>
      </w:r>
      <w:r>
        <w:rPr>
          <w:spacing w:val="-3"/>
          <w:sz w:val="24"/>
        </w:rPr>
        <w:t xml:space="preserve"> </w:t>
      </w:r>
      <w:r>
        <w:rPr>
          <w:sz w:val="24"/>
        </w:rPr>
        <w:t>(при необходимости — с учетом степени значимости отметок за отдельные оценочные процедуры);</w:t>
      </w:r>
    </w:p>
    <w:p w:rsidR="00523D10" w:rsidRDefault="00C774EA">
      <w:pPr>
        <w:pStyle w:val="a5"/>
        <w:numPr>
          <w:ilvl w:val="0"/>
          <w:numId w:val="141"/>
        </w:numPr>
        <w:tabs>
          <w:tab w:val="left" w:pos="1554"/>
        </w:tabs>
        <w:spacing w:before="3"/>
        <w:ind w:left="1554" w:hanging="138"/>
        <w:jc w:val="left"/>
        <w:rPr>
          <w:sz w:val="24"/>
        </w:rPr>
      </w:pPr>
      <w:r>
        <w:rPr>
          <w:sz w:val="24"/>
        </w:rPr>
        <w:t>график</w:t>
      </w:r>
      <w:r>
        <w:rPr>
          <w:spacing w:val="50"/>
          <w:sz w:val="24"/>
        </w:rPr>
        <w:t xml:space="preserve"> </w:t>
      </w:r>
      <w:r>
        <w:rPr>
          <w:sz w:val="24"/>
        </w:rPr>
        <w:t>контрольных</w:t>
      </w:r>
      <w:r>
        <w:rPr>
          <w:spacing w:val="48"/>
          <w:sz w:val="24"/>
        </w:rPr>
        <w:t xml:space="preserve"> </w:t>
      </w:r>
      <w:r>
        <w:rPr>
          <w:spacing w:val="-2"/>
          <w:sz w:val="24"/>
        </w:rPr>
        <w:t>мероприятий.</w:t>
      </w:r>
    </w:p>
    <w:p w:rsidR="00523D10" w:rsidRDefault="00523D10">
      <w:pPr>
        <w:pStyle w:val="a3"/>
        <w:spacing w:before="274"/>
        <w:ind w:left="0"/>
        <w:jc w:val="left"/>
      </w:pPr>
    </w:p>
    <w:p w:rsidR="00523D10" w:rsidRDefault="00C774EA">
      <w:pPr>
        <w:pStyle w:val="Heading2"/>
        <w:ind w:left="1570"/>
        <w:jc w:val="left"/>
      </w:pPr>
      <w:r>
        <w:t>1.3.3</w:t>
      </w:r>
      <w:r>
        <w:rPr>
          <w:spacing w:val="-9"/>
        </w:rPr>
        <w:t xml:space="preserve"> </w:t>
      </w:r>
      <w:r>
        <w:t>Организация</w:t>
      </w:r>
      <w:r>
        <w:rPr>
          <w:spacing w:val="-8"/>
        </w:rPr>
        <w:t xml:space="preserve"> </w:t>
      </w:r>
      <w:r>
        <w:t>и</w:t>
      </w:r>
      <w:r>
        <w:rPr>
          <w:spacing w:val="-5"/>
        </w:rPr>
        <w:t xml:space="preserve"> </w:t>
      </w:r>
      <w:r>
        <w:t>содержание</w:t>
      </w:r>
      <w:r>
        <w:rPr>
          <w:spacing w:val="-5"/>
        </w:rPr>
        <w:t xml:space="preserve"> </w:t>
      </w:r>
      <w:r>
        <w:t>оценочных</w:t>
      </w:r>
      <w:r>
        <w:rPr>
          <w:spacing w:val="-10"/>
        </w:rPr>
        <w:t xml:space="preserve"> </w:t>
      </w:r>
      <w:r>
        <w:rPr>
          <w:spacing w:val="-2"/>
        </w:rPr>
        <w:t>процедур</w:t>
      </w:r>
    </w:p>
    <w:p w:rsidR="00523D10" w:rsidRDefault="00523D10">
      <w:pPr>
        <w:pStyle w:val="a3"/>
        <w:ind w:left="0"/>
        <w:jc w:val="left"/>
        <w:rPr>
          <w:b/>
        </w:rPr>
      </w:pPr>
    </w:p>
    <w:p w:rsidR="00523D10" w:rsidRDefault="00C774EA" w:rsidP="00564867">
      <w:pPr>
        <w:pStyle w:val="a3"/>
        <w:ind w:right="530" w:firstLine="710"/>
      </w:pPr>
      <w:r>
        <w:rPr>
          <w:b/>
        </w:rPr>
        <w:t xml:space="preserve">Стартовая диагностика </w:t>
      </w:r>
      <w: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 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 символическими</w:t>
      </w:r>
      <w:r>
        <w:rPr>
          <w:spacing w:val="33"/>
        </w:rPr>
        <w:t xml:space="preserve"> </w:t>
      </w:r>
      <w:r>
        <w:t>средствами,</w:t>
      </w:r>
      <w:r>
        <w:rPr>
          <w:spacing w:val="33"/>
        </w:rPr>
        <w:t xml:space="preserve"> </w:t>
      </w:r>
      <w:r>
        <w:t>логическими</w:t>
      </w:r>
      <w:r>
        <w:rPr>
          <w:spacing w:val="32"/>
        </w:rPr>
        <w:t xml:space="preserve"> </w:t>
      </w:r>
      <w:r>
        <w:t>операциями</w:t>
      </w:r>
      <w:r>
        <w:rPr>
          <w:b/>
          <w:i/>
        </w:rPr>
        <w:t>.</w:t>
      </w:r>
      <w:r>
        <w:rPr>
          <w:b/>
          <w:i/>
          <w:spacing w:val="40"/>
        </w:rPr>
        <w:t xml:space="preserve"> </w:t>
      </w:r>
      <w:r>
        <w:t>Стартовая</w:t>
      </w:r>
      <w:r>
        <w:rPr>
          <w:spacing w:val="39"/>
        </w:rPr>
        <w:t xml:space="preserve"> </w:t>
      </w:r>
      <w:r>
        <w:t>диагностика</w:t>
      </w:r>
      <w:r>
        <w:rPr>
          <w:spacing w:val="39"/>
        </w:rPr>
        <w:t xml:space="preserve"> </w:t>
      </w:r>
      <w:r>
        <w:t>может</w:t>
      </w:r>
      <w:r>
        <w:rPr>
          <w:spacing w:val="39"/>
        </w:rPr>
        <w:t xml:space="preserve"> </w:t>
      </w:r>
      <w:r>
        <w:t>прово-диться также учителями</w:t>
      </w:r>
      <w:r>
        <w:rPr>
          <w:spacing w:val="-15"/>
        </w:rPr>
        <w:t xml:space="preserve"> </w:t>
      </w:r>
      <w:r>
        <w:t>с целью оценки готовности к изучению отдельных предметов (разде- лов).</w:t>
      </w:r>
      <w:r>
        <w:rPr>
          <w:spacing w:val="-1"/>
        </w:rPr>
        <w:t xml:space="preserve"> </w:t>
      </w:r>
      <w:r>
        <w:t>Результаты</w:t>
      </w:r>
      <w:r>
        <w:rPr>
          <w:spacing w:val="-1"/>
        </w:rPr>
        <w:t xml:space="preserve"> </w:t>
      </w:r>
      <w:r>
        <w:t>стартовой</w:t>
      </w:r>
      <w:r>
        <w:rPr>
          <w:spacing w:val="-2"/>
        </w:rPr>
        <w:t xml:space="preserve"> </w:t>
      </w:r>
      <w:r>
        <w:t>диагностики</w:t>
      </w:r>
      <w:r>
        <w:rPr>
          <w:spacing w:val="-1"/>
        </w:rPr>
        <w:t xml:space="preserve"> </w:t>
      </w:r>
      <w:r>
        <w:t>являются основанием для корректировки</w:t>
      </w:r>
      <w:r>
        <w:rPr>
          <w:spacing w:val="-1"/>
        </w:rPr>
        <w:t xml:space="preserve"> </w:t>
      </w:r>
      <w:r>
        <w:t>учебных</w:t>
      </w:r>
      <w:r>
        <w:rPr>
          <w:spacing w:val="-3"/>
        </w:rPr>
        <w:t xml:space="preserve"> </w:t>
      </w:r>
      <w:r>
        <w:t>про- грамм и индивидуализации</w:t>
      </w:r>
      <w:r>
        <w:rPr>
          <w:spacing w:val="40"/>
        </w:rPr>
        <w:t xml:space="preserve"> </w:t>
      </w:r>
      <w:r>
        <w:t>учебного процесса.</w:t>
      </w:r>
    </w:p>
    <w:p w:rsidR="00523D10" w:rsidRDefault="00C774EA">
      <w:pPr>
        <w:pStyle w:val="a3"/>
        <w:spacing w:before="2"/>
        <w:ind w:right="532" w:firstLine="706"/>
      </w:pPr>
      <w:r>
        <w:rPr>
          <w:b/>
        </w:rPr>
        <w:t xml:space="preserve">Текущая оценка </w:t>
      </w:r>
      <w:r>
        <w:t>представляет собой процедуру оценки</w:t>
      </w:r>
      <w:r>
        <w:rPr>
          <w:spacing w:val="-15"/>
        </w:rPr>
        <w:t xml:space="preserve"> </w:t>
      </w:r>
      <w:r>
        <w:t>индивидуального продвижения</w:t>
      </w:r>
      <w:r>
        <w:rPr>
          <w:spacing w:val="40"/>
        </w:rPr>
        <w:t xml:space="preserve"> </w:t>
      </w:r>
      <w:r>
        <w:t>в освоении программы учебного предмета. Текущая оценка может быть формирующей, т.е. поддерживающей</w:t>
      </w:r>
      <w:r>
        <w:rPr>
          <w:spacing w:val="-7"/>
        </w:rPr>
        <w:t xml:space="preserve"> </w:t>
      </w:r>
      <w:r>
        <w:t>и направляющей усилия учащегося, и диагностической, способствующей</w:t>
      </w:r>
      <w:r>
        <w:rPr>
          <w:spacing w:val="-15"/>
        </w:rPr>
        <w:t xml:space="preserve"> </w:t>
      </w:r>
      <w:r>
        <w:t>вы- явлению и осознанию учителем и учащимся существующих проблем в обучении. Объектом те- кущей оценки являются</w:t>
      </w:r>
      <w:r>
        <w:rPr>
          <w:spacing w:val="40"/>
        </w:rPr>
        <w:t xml:space="preserve"> </w:t>
      </w:r>
      <w:r>
        <w:t>тематические планируемые результаты, этапы освоения которых за- фиксированы в тематическом планировании. В текущей оценке используется весь арсеналформ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 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 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Pr>
          <w:vertAlign w:val="superscript"/>
        </w:rPr>
        <w:t>6</w:t>
      </w:r>
      <w:r>
        <w:t>.</w:t>
      </w:r>
    </w:p>
    <w:p w:rsidR="00523D10" w:rsidRDefault="00C774EA" w:rsidP="00564867">
      <w:pPr>
        <w:pStyle w:val="a3"/>
        <w:spacing w:before="2"/>
        <w:ind w:right="538" w:firstLine="706"/>
      </w:pPr>
      <w:r>
        <w:rPr>
          <w:b/>
        </w:rPr>
        <w:t xml:space="preserve">Тематическая оценка </w:t>
      </w:r>
      <w:r>
        <w:t>представляет собой процедуру оценки</w:t>
      </w:r>
      <w:r>
        <w:rPr>
          <w:spacing w:val="-15"/>
        </w:rPr>
        <w:t xml:space="preserve"> </w:t>
      </w:r>
      <w:r>
        <w:t>уровня достижения тема- тических планируемых результатов по предмету,которые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w:t>
      </w:r>
      <w:r w:rsidR="00564867">
        <w:t>е</w:t>
      </w:r>
      <w:r>
        <w:t xml:space="preserve">матические планируемые результаты устанавливаются самой образовательной организацией. Тематическая оценка может вестись как в ходе изучения темы, </w:t>
      </w:r>
      <w:r w:rsidR="00564867">
        <w:t>так и в конце ее изучения. Оце</w:t>
      </w:r>
      <w:r>
        <w:t>ночные процедуры подбираются так, чтобы они предусматривали возможность оце</w:t>
      </w:r>
      <w:r w:rsidR="00564867">
        <w:t>нки дости</w:t>
      </w:r>
      <w:r>
        <w:t>жения всей совокупности планируемых результатов и каждо</w:t>
      </w:r>
      <w:r w:rsidR="00564867">
        <w:t>го из них. Результаты тематиче</w:t>
      </w:r>
      <w:r>
        <w:t>ской оценки являются основанием для коррекции учебного процесса и его индивидуализации.</w:t>
      </w:r>
    </w:p>
    <w:p w:rsidR="00523D10" w:rsidRDefault="00C774EA">
      <w:pPr>
        <w:pStyle w:val="a3"/>
        <w:ind w:right="534" w:firstLine="706"/>
      </w:pPr>
      <w:r>
        <w:rPr>
          <w:b/>
        </w:rPr>
        <w:t xml:space="preserve">Портфолио </w:t>
      </w:r>
      <w:r>
        <w:t>представляет собой процедуру оценки динамики учебной и творческой ак- тивности учащегося, направленности,</w:t>
      </w:r>
      <w:r>
        <w:rPr>
          <w:spacing w:val="40"/>
        </w:rPr>
        <w:t xml:space="preserve"> </w:t>
      </w:r>
      <w:r>
        <w:t>широты</w:t>
      </w:r>
      <w:r>
        <w:rPr>
          <w:spacing w:val="-15"/>
        </w:rPr>
        <w:t xml:space="preserve"> </w:t>
      </w:r>
      <w:r>
        <w:t>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w:t>
      </w:r>
      <w:r>
        <w:rPr>
          <w:spacing w:val="-14"/>
        </w:rPr>
        <w:t xml:space="preserve"> </w:t>
      </w:r>
      <w:r>
        <w:t>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w:t>
      </w:r>
      <w:r>
        <w:rPr>
          <w:spacing w:val="40"/>
        </w:rPr>
        <w:t xml:space="preserve"> </w:t>
      </w:r>
      <w:r>
        <w:t>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w:t>
      </w:r>
      <w:r>
        <w:rPr>
          <w:spacing w:val="-3"/>
        </w:rPr>
        <w:t xml:space="preserve"> </w:t>
      </w:r>
      <w:r>
        <w:t>в электронном</w:t>
      </w:r>
      <w:r>
        <w:rPr>
          <w:spacing w:val="-1"/>
        </w:rPr>
        <w:t xml:space="preserve"> </w:t>
      </w:r>
      <w:r>
        <w:t>виде в течение</w:t>
      </w:r>
      <w:r>
        <w:rPr>
          <w:spacing w:val="-3"/>
        </w:rPr>
        <w:t xml:space="preserve"> </w:t>
      </w:r>
      <w:r>
        <w:t>всех</w:t>
      </w:r>
      <w:r>
        <w:rPr>
          <w:spacing w:val="-2"/>
        </w:rPr>
        <w:t xml:space="preserve"> </w:t>
      </w:r>
      <w:r>
        <w:t>лет обучения</w:t>
      </w:r>
      <w:r>
        <w:rPr>
          <w:spacing w:val="-2"/>
        </w:rPr>
        <w:t xml:space="preserve"> </w:t>
      </w:r>
      <w:r>
        <w:t>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 ния и могут отражаться в характеристике.</w:t>
      </w:r>
    </w:p>
    <w:p w:rsidR="00523D10" w:rsidRDefault="00C774EA">
      <w:pPr>
        <w:ind w:left="2122"/>
        <w:jc w:val="both"/>
        <w:rPr>
          <w:sz w:val="24"/>
        </w:rPr>
      </w:pPr>
      <w:r>
        <w:rPr>
          <w:b/>
          <w:sz w:val="24"/>
        </w:rPr>
        <w:t>Внутришкольный</w:t>
      </w:r>
      <w:r>
        <w:rPr>
          <w:b/>
          <w:spacing w:val="-12"/>
          <w:sz w:val="24"/>
        </w:rPr>
        <w:t xml:space="preserve"> </w:t>
      </w:r>
      <w:r>
        <w:rPr>
          <w:b/>
          <w:sz w:val="24"/>
        </w:rPr>
        <w:t>мониторинг</w:t>
      </w:r>
      <w:r>
        <w:rPr>
          <w:b/>
          <w:spacing w:val="-7"/>
          <w:sz w:val="24"/>
        </w:rPr>
        <w:t xml:space="preserve"> </w:t>
      </w:r>
      <w:r>
        <w:rPr>
          <w:sz w:val="24"/>
        </w:rPr>
        <w:t>представляет</w:t>
      </w:r>
      <w:r>
        <w:rPr>
          <w:spacing w:val="-12"/>
          <w:sz w:val="24"/>
        </w:rPr>
        <w:t xml:space="preserve"> </w:t>
      </w:r>
      <w:r>
        <w:rPr>
          <w:sz w:val="24"/>
        </w:rPr>
        <w:t>собой</w:t>
      </w:r>
      <w:r>
        <w:rPr>
          <w:spacing w:val="-8"/>
          <w:sz w:val="24"/>
        </w:rPr>
        <w:t xml:space="preserve"> </w:t>
      </w:r>
      <w:r>
        <w:rPr>
          <w:spacing w:val="-2"/>
          <w:sz w:val="24"/>
        </w:rPr>
        <w:t>процедуры:</w:t>
      </w:r>
    </w:p>
    <w:p w:rsidR="00523D10" w:rsidRDefault="00C774EA">
      <w:pPr>
        <w:pStyle w:val="a5"/>
        <w:numPr>
          <w:ilvl w:val="0"/>
          <w:numId w:val="141"/>
        </w:numPr>
        <w:tabs>
          <w:tab w:val="left" w:pos="1554"/>
        </w:tabs>
        <w:spacing w:before="2" w:line="275" w:lineRule="exact"/>
        <w:ind w:left="1554" w:hanging="138"/>
        <w:rPr>
          <w:sz w:val="24"/>
        </w:rPr>
      </w:pPr>
      <w:r>
        <w:rPr>
          <w:sz w:val="24"/>
        </w:rPr>
        <w:t>оценки</w:t>
      </w:r>
      <w:r>
        <w:rPr>
          <w:spacing w:val="-4"/>
          <w:sz w:val="24"/>
        </w:rPr>
        <w:t xml:space="preserve"> </w:t>
      </w:r>
      <w:r>
        <w:rPr>
          <w:sz w:val="24"/>
        </w:rPr>
        <w:t>уровня</w:t>
      </w:r>
      <w:r>
        <w:rPr>
          <w:spacing w:val="-2"/>
          <w:sz w:val="24"/>
        </w:rPr>
        <w:t xml:space="preserve"> </w:t>
      </w:r>
      <w:r>
        <w:rPr>
          <w:sz w:val="24"/>
        </w:rPr>
        <w:t>достижения</w:t>
      </w:r>
      <w:r>
        <w:rPr>
          <w:spacing w:val="-2"/>
          <w:sz w:val="24"/>
        </w:rPr>
        <w:t xml:space="preserve"> </w:t>
      </w:r>
      <w:r>
        <w:rPr>
          <w:sz w:val="24"/>
        </w:rPr>
        <w:t>предметных</w:t>
      </w:r>
      <w:r>
        <w:rPr>
          <w:spacing w:val="-2"/>
          <w:sz w:val="24"/>
        </w:rPr>
        <w:t xml:space="preserve"> </w:t>
      </w:r>
      <w:r>
        <w:rPr>
          <w:sz w:val="24"/>
        </w:rPr>
        <w:t>и</w:t>
      </w:r>
      <w:r>
        <w:rPr>
          <w:spacing w:val="-5"/>
          <w:sz w:val="24"/>
        </w:rPr>
        <w:t xml:space="preserve"> </w:t>
      </w:r>
      <w:r>
        <w:rPr>
          <w:sz w:val="24"/>
        </w:rPr>
        <w:t>метапредметных</w:t>
      </w:r>
      <w:r>
        <w:rPr>
          <w:spacing w:val="-1"/>
          <w:sz w:val="24"/>
        </w:rPr>
        <w:t xml:space="preserve"> </w:t>
      </w:r>
      <w:r>
        <w:rPr>
          <w:spacing w:val="-2"/>
          <w:sz w:val="24"/>
        </w:rPr>
        <w:t>результатов;</w:t>
      </w:r>
    </w:p>
    <w:p w:rsidR="00523D10" w:rsidRDefault="00C774EA">
      <w:pPr>
        <w:pStyle w:val="a5"/>
        <w:numPr>
          <w:ilvl w:val="0"/>
          <w:numId w:val="141"/>
        </w:numPr>
        <w:tabs>
          <w:tab w:val="left" w:pos="1554"/>
        </w:tabs>
        <w:spacing w:line="275" w:lineRule="exact"/>
        <w:ind w:left="1554" w:hanging="138"/>
        <w:rPr>
          <w:sz w:val="24"/>
        </w:rPr>
      </w:pPr>
      <w:r>
        <w:rPr>
          <w:sz w:val="24"/>
        </w:rPr>
        <w:t>оценки</w:t>
      </w:r>
      <w:r>
        <w:rPr>
          <w:spacing w:val="-8"/>
          <w:sz w:val="24"/>
        </w:rPr>
        <w:t xml:space="preserve"> </w:t>
      </w:r>
      <w:r>
        <w:rPr>
          <w:sz w:val="24"/>
        </w:rPr>
        <w:t>уровня</w:t>
      </w:r>
      <w:r>
        <w:rPr>
          <w:spacing w:val="-13"/>
          <w:sz w:val="24"/>
        </w:rPr>
        <w:t xml:space="preserve"> </w:t>
      </w:r>
      <w:r>
        <w:rPr>
          <w:sz w:val="24"/>
        </w:rPr>
        <w:t>функциональной</w:t>
      </w:r>
      <w:r>
        <w:rPr>
          <w:spacing w:val="-10"/>
          <w:sz w:val="24"/>
        </w:rPr>
        <w:t xml:space="preserve"> </w:t>
      </w:r>
      <w:r>
        <w:rPr>
          <w:spacing w:val="-2"/>
          <w:sz w:val="24"/>
        </w:rPr>
        <w:t>грамотности;</w:t>
      </w:r>
    </w:p>
    <w:p w:rsidR="00523D10" w:rsidRDefault="00C774EA">
      <w:pPr>
        <w:pStyle w:val="a5"/>
        <w:numPr>
          <w:ilvl w:val="0"/>
          <w:numId w:val="141"/>
        </w:numPr>
        <w:tabs>
          <w:tab w:val="left" w:pos="1583"/>
        </w:tabs>
        <w:spacing w:before="5" w:line="237" w:lineRule="auto"/>
        <w:ind w:left="1416" w:right="531" w:firstLine="0"/>
        <w:rPr>
          <w:sz w:val="24"/>
        </w:rPr>
      </w:pPr>
      <w:r>
        <w:rPr>
          <w:sz w:val="24"/>
        </w:rPr>
        <w:t>оценки уровня профессионального мастерства учителя, осуществляемого на основе админи- стративных проверочных работ, анализа посещенных уроков, анализа качества учебных зада- ний, предлагаемых учителем обучающимся.</w:t>
      </w:r>
    </w:p>
    <w:p w:rsidR="00523D10" w:rsidRDefault="00C774EA">
      <w:pPr>
        <w:pStyle w:val="a3"/>
        <w:spacing w:before="4"/>
        <w:ind w:right="534" w:firstLine="706"/>
      </w:pPr>
      <w:r>
        <w:t>Содержание</w:t>
      </w:r>
      <w:r>
        <w:rPr>
          <w:spacing w:val="-1"/>
        </w:rPr>
        <w:t xml:space="preserve"> </w:t>
      </w:r>
      <w:r>
        <w:t>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w:t>
      </w:r>
      <w:r>
        <w:rPr>
          <w:spacing w:val="40"/>
        </w:rPr>
        <w:t xml:space="preserve"> </w:t>
      </w:r>
      <w:r>
        <w:t>для</w:t>
      </w:r>
      <w:r>
        <w:rPr>
          <w:spacing w:val="63"/>
        </w:rPr>
        <w:t xml:space="preserve"> </w:t>
      </w:r>
      <w:r>
        <w:t>повышения</w:t>
      </w:r>
      <w:r>
        <w:rPr>
          <w:spacing w:val="66"/>
        </w:rPr>
        <w:t xml:space="preserve"> </w:t>
      </w:r>
      <w:r>
        <w:t>квалификации</w:t>
      </w:r>
      <w:r>
        <w:rPr>
          <w:spacing w:val="66"/>
        </w:rPr>
        <w:t xml:space="preserve"> </w:t>
      </w:r>
      <w:r>
        <w:t>учителя.</w:t>
      </w:r>
      <w:r>
        <w:rPr>
          <w:spacing w:val="26"/>
        </w:rPr>
        <w:t xml:space="preserve">  </w:t>
      </w:r>
      <w:r>
        <w:t>Результаты</w:t>
      </w:r>
      <w:r>
        <w:rPr>
          <w:spacing w:val="22"/>
        </w:rPr>
        <w:t xml:space="preserve"> </w:t>
      </w:r>
      <w:r>
        <w:t>внутришкольного</w:t>
      </w:r>
      <w:r>
        <w:rPr>
          <w:spacing w:val="61"/>
        </w:rPr>
        <w:t xml:space="preserve"> </w:t>
      </w:r>
      <w:r>
        <w:t>мониторинга</w:t>
      </w:r>
      <w:r>
        <w:rPr>
          <w:spacing w:val="65"/>
        </w:rPr>
        <w:t xml:space="preserve"> </w:t>
      </w:r>
      <w:r>
        <w:t>в</w:t>
      </w:r>
      <w:r>
        <w:rPr>
          <w:spacing w:val="66"/>
        </w:rPr>
        <w:t xml:space="preserve"> </w:t>
      </w:r>
      <w:r>
        <w:rPr>
          <w:spacing w:val="-2"/>
        </w:rPr>
        <w:t>части</w:t>
      </w:r>
    </w:p>
    <w:p w:rsidR="00523D10" w:rsidRDefault="00F46BFF">
      <w:pPr>
        <w:pStyle w:val="a3"/>
        <w:spacing w:before="9"/>
        <w:ind w:left="0"/>
        <w:jc w:val="left"/>
        <w:rPr>
          <w:sz w:val="20"/>
        </w:rPr>
      </w:pPr>
      <w:r>
        <w:rPr>
          <w:sz w:val="20"/>
        </w:rPr>
        <w:pict>
          <v:rect id="docshape6" o:spid="_x0000_s1028" style="position:absolute;margin-left:83.8pt;margin-top:13.15pt;width:144.05pt;height:.5pt;z-index:-15726592;mso-wrap-distance-left:0;mso-wrap-distance-right:0;mso-position-horizontal-relative:page" fillcolor="black" stroked="f">
            <w10:wrap type="topAndBottom" anchorx="page"/>
          </v:rect>
        </w:pict>
      </w:r>
    </w:p>
    <w:p w:rsidR="00523D10" w:rsidRDefault="00C774EA">
      <w:pPr>
        <w:pStyle w:val="a3"/>
        <w:spacing w:before="77"/>
      </w:pPr>
      <w:r>
        <w:t>оценки</w:t>
      </w:r>
      <w:r>
        <w:rPr>
          <w:spacing w:val="-1"/>
        </w:rPr>
        <w:t xml:space="preserve"> </w:t>
      </w:r>
      <w:r>
        <w:t>уровня</w:t>
      </w:r>
      <w:r>
        <w:rPr>
          <w:spacing w:val="-5"/>
        </w:rPr>
        <w:t xml:space="preserve"> </w:t>
      </w:r>
      <w:r>
        <w:t>достижений</w:t>
      </w:r>
      <w:r>
        <w:rPr>
          <w:spacing w:val="-3"/>
        </w:rPr>
        <w:t xml:space="preserve"> </w:t>
      </w:r>
      <w:r>
        <w:t>учащихся</w:t>
      </w:r>
      <w:r>
        <w:rPr>
          <w:spacing w:val="-4"/>
        </w:rPr>
        <w:t xml:space="preserve"> </w:t>
      </w:r>
      <w:r>
        <w:t>обобщаются</w:t>
      </w:r>
      <w:r>
        <w:rPr>
          <w:spacing w:val="-1"/>
        </w:rPr>
        <w:t xml:space="preserve"> </w:t>
      </w:r>
      <w:r>
        <w:t>и отражаются в</w:t>
      </w:r>
      <w:r>
        <w:rPr>
          <w:spacing w:val="-4"/>
        </w:rPr>
        <w:t xml:space="preserve"> </w:t>
      </w:r>
      <w:r>
        <w:t>их</w:t>
      </w:r>
      <w:r>
        <w:rPr>
          <w:spacing w:val="-4"/>
        </w:rPr>
        <w:t xml:space="preserve"> </w:t>
      </w:r>
      <w:r>
        <w:rPr>
          <w:spacing w:val="-2"/>
        </w:rPr>
        <w:t>характеристиках.</w:t>
      </w:r>
    </w:p>
    <w:p w:rsidR="00523D10" w:rsidRDefault="00C774EA">
      <w:pPr>
        <w:pStyle w:val="a3"/>
        <w:spacing w:before="2"/>
        <w:ind w:right="534" w:firstLine="706"/>
      </w:pPr>
      <w:r>
        <w:rPr>
          <w:b/>
        </w:rPr>
        <w:t xml:space="preserve">Промежуточная аттестация </w:t>
      </w:r>
      <w: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w:t>
      </w:r>
      <w:r>
        <w:rPr>
          <w:spacing w:val="-1"/>
        </w:rPr>
        <w:t xml:space="preserve"> </w:t>
      </w:r>
      <w:r>
        <w:t>предмету. Промежуточная аттестация</w:t>
      </w:r>
      <w:r>
        <w:rPr>
          <w:spacing w:val="-1"/>
        </w:rPr>
        <w:t xml:space="preserve"> </w:t>
      </w:r>
      <w:r>
        <w:t>проводится на ос- нове результатов накопленной оценки и результатов выполнения тематических проверочных работ и фиксируется в документе об</w:t>
      </w:r>
      <w:r>
        <w:rPr>
          <w:spacing w:val="40"/>
        </w:rPr>
        <w:t xml:space="preserve"> </w:t>
      </w:r>
      <w:r>
        <w:t>образовании (дневнике).</w:t>
      </w:r>
    </w:p>
    <w:p w:rsidR="00523D10" w:rsidRDefault="00C774EA">
      <w:pPr>
        <w:pStyle w:val="a3"/>
        <w:ind w:right="533" w:firstLine="706"/>
      </w:pPr>
      <w:r>
        <w:t>Промежуточная оценка, фиксирующая достижение предметных планируемых результа- тов и универсальных учебных действий, является основанием для перевода в следующий класс и для допуска обучающегосяк государственной итоговой аттестации. Порядок проведения про- межуточной аттестации регламентируется Федеральным законом «Об образовании в Россий- ской Федерации» (ст.58) и иными нормативными актами.</w:t>
      </w:r>
    </w:p>
    <w:p w:rsidR="00523D10" w:rsidRDefault="00C774EA">
      <w:pPr>
        <w:pStyle w:val="a3"/>
        <w:spacing w:before="1"/>
        <w:ind w:right="533" w:firstLine="706"/>
      </w:pPr>
      <w:r>
        <w:rPr>
          <w:b/>
        </w:rPr>
        <w:t>Государственная</w:t>
      </w:r>
      <w:r>
        <w:rPr>
          <w:b/>
          <w:spacing w:val="-1"/>
        </w:rPr>
        <w:t xml:space="preserve"> </w:t>
      </w:r>
      <w:r>
        <w:rPr>
          <w:b/>
        </w:rPr>
        <w:t>итоговая</w:t>
      </w:r>
      <w:r>
        <w:rPr>
          <w:b/>
          <w:spacing w:val="-1"/>
        </w:rPr>
        <w:t xml:space="preserve"> </w:t>
      </w:r>
      <w:r>
        <w:rPr>
          <w:b/>
        </w:rPr>
        <w:t xml:space="preserve">аттестация. </w:t>
      </w:r>
      <w:r>
        <w:t>В соответствии со статьей 59 Федерального за- кона</w:t>
      </w:r>
      <w:r>
        <w:rPr>
          <w:spacing w:val="40"/>
        </w:rPr>
        <w:t xml:space="preserve"> </w:t>
      </w:r>
      <w:r>
        <w:t>«Об</w:t>
      </w:r>
      <w:r w:rsidR="00564867">
        <w:t xml:space="preserve"> </w:t>
      </w:r>
      <w:r>
        <w:t>образовании в Российской Федерации» государственная итоговаяаттестация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w:t>
      </w:r>
      <w:r>
        <w:rPr>
          <w:spacing w:val="40"/>
        </w:rPr>
        <w:t xml:space="preserve"> </w:t>
      </w:r>
      <w:r>
        <w:t>ГИА</w:t>
      </w:r>
      <w:r>
        <w:rPr>
          <w:spacing w:val="40"/>
        </w:rPr>
        <w:t xml:space="preserve"> </w:t>
      </w:r>
      <w:r>
        <w:t>регламентируется</w:t>
      </w:r>
      <w:r>
        <w:rPr>
          <w:spacing w:val="-15"/>
        </w:rPr>
        <w:t xml:space="preserve"> </w:t>
      </w:r>
      <w:r>
        <w:t>Зако- ном и иными нормативными актами.</w:t>
      </w:r>
    </w:p>
    <w:p w:rsidR="00523D10" w:rsidRDefault="00C774EA">
      <w:pPr>
        <w:pStyle w:val="a3"/>
        <w:ind w:right="534" w:firstLine="706"/>
      </w:pPr>
      <w:r>
        <w:t>Целью ГИА является установление уровня образовательных достижений выпускников. ГИА</w:t>
      </w:r>
      <w:r>
        <w:rPr>
          <w:spacing w:val="-4"/>
        </w:rPr>
        <w:t xml:space="preserve"> </w:t>
      </w:r>
      <w:r>
        <w:t>включает в себя два обязательных</w:t>
      </w:r>
      <w:r>
        <w:rPr>
          <w:spacing w:val="-15"/>
        </w:rPr>
        <w:t xml:space="preserve"> </w:t>
      </w:r>
      <w:r>
        <w:t>экзамена (по русскому языку и математике). Экзамены по</w:t>
      </w:r>
      <w:r>
        <w:rPr>
          <w:spacing w:val="40"/>
        </w:rPr>
        <w:t xml:space="preserve"> </w:t>
      </w:r>
      <w:r>
        <w:t>другим учебным предметам обучающиеся сдают</w:t>
      </w:r>
      <w:r>
        <w:rPr>
          <w:spacing w:val="-1"/>
        </w:rPr>
        <w:t xml:space="preserve"> </w:t>
      </w:r>
      <w:r>
        <w:t>на</w:t>
      </w:r>
      <w:r>
        <w:rPr>
          <w:spacing w:val="-2"/>
        </w:rPr>
        <w:t xml:space="preserve"> </w:t>
      </w:r>
      <w:r>
        <w:t>добровольной основе</w:t>
      </w:r>
      <w:r>
        <w:rPr>
          <w:spacing w:val="-2"/>
        </w:rPr>
        <w:t xml:space="preserve"> </w:t>
      </w:r>
      <w:r>
        <w:t>по</w:t>
      </w:r>
      <w:r>
        <w:rPr>
          <w:spacing w:val="-1"/>
        </w:rPr>
        <w:t xml:space="preserve"> </w:t>
      </w:r>
      <w:r>
        <w:t>своему</w:t>
      </w:r>
      <w:r>
        <w:rPr>
          <w:spacing w:val="-1"/>
        </w:rPr>
        <w:t xml:space="preserve"> </w:t>
      </w:r>
      <w:r>
        <w:t xml:space="preserve">выбору. ГИА проводится в форме основного государственного экзамена (ОГЭ) с использованием кон- трольных измерительных материалов, представляющих собой комплексы заданий в стандарти- 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w:t>
      </w:r>
      <w:r>
        <w:rPr>
          <w:spacing w:val="-2"/>
        </w:rPr>
        <w:t>ГВЭ).</w:t>
      </w:r>
    </w:p>
    <w:p w:rsidR="00523D10" w:rsidRDefault="00C774EA">
      <w:pPr>
        <w:pStyle w:val="a3"/>
        <w:ind w:right="532" w:firstLine="706"/>
      </w:pPr>
      <w:r>
        <w:t>Итоговая оценка (итоговая аттестация) по</w:t>
      </w:r>
      <w:r>
        <w:rPr>
          <w:spacing w:val="40"/>
        </w:rPr>
        <w:t xml:space="preserve"> </w:t>
      </w:r>
      <w:r>
        <w:t>предмету складывается</w:t>
      </w:r>
      <w:r>
        <w:rPr>
          <w:spacing w:val="-15"/>
        </w:rPr>
        <w:t xml:space="preserve"> </w:t>
      </w:r>
      <w:r>
        <w:t>из результатов внут- ренней и внешней оценки. К результатам внешней оценки относятся результаты ГИА. К ре- 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Pr>
          <w:i/>
        </w:rPr>
        <w:t xml:space="preserve">. </w:t>
      </w:r>
      <w:r>
        <w:t>Такой подход позволяет обеспечить полноту охвата планируемых результатов и выявить кумулятивный эф- фект обучения, обеспечивающий прирост в глубине понимания изучаемого материала и свобо- де оперирования им. По предметам, не вынесенным на ГИА, итоговая оценка ставится на осно- ве результатов только внутренней оценки.</w:t>
      </w:r>
    </w:p>
    <w:p w:rsidR="00523D10" w:rsidRDefault="00C774EA">
      <w:pPr>
        <w:pStyle w:val="a3"/>
        <w:spacing w:line="242" w:lineRule="auto"/>
        <w:ind w:right="532" w:firstLine="710"/>
      </w:pPr>
      <w:r>
        <w:t>Итоговая оценка по предмету фиксируется в документе об уровне образования государ- ственного образца — аттестате об основном общем образовании.</w:t>
      </w:r>
    </w:p>
    <w:p w:rsidR="00523D10" w:rsidRDefault="00C774EA">
      <w:pPr>
        <w:pStyle w:val="a3"/>
        <w:spacing w:line="242" w:lineRule="auto"/>
        <w:ind w:right="532"/>
      </w:pPr>
      <w:r>
        <w:t>Итоговая оценка по междисциплинарным программам ставится на основе результатов внут- ришкольного мониторинга и фиксируется в характеристике учащегося.</w:t>
      </w:r>
    </w:p>
    <w:p w:rsidR="00523D10" w:rsidRDefault="00C774EA">
      <w:pPr>
        <w:pStyle w:val="a3"/>
        <w:spacing w:line="271" w:lineRule="exact"/>
      </w:pPr>
      <w:r>
        <w:t>Характеристика</w:t>
      </w:r>
      <w:r>
        <w:rPr>
          <w:spacing w:val="-7"/>
        </w:rPr>
        <w:t xml:space="preserve"> </w:t>
      </w:r>
      <w:r>
        <w:t>готовится</w:t>
      </w:r>
      <w:r>
        <w:rPr>
          <w:spacing w:val="-9"/>
        </w:rPr>
        <w:t xml:space="preserve"> </w:t>
      </w:r>
      <w:r>
        <w:t>на</w:t>
      </w:r>
      <w:r>
        <w:rPr>
          <w:spacing w:val="-7"/>
        </w:rPr>
        <w:t xml:space="preserve"> </w:t>
      </w:r>
      <w:r>
        <w:rPr>
          <w:spacing w:val="-2"/>
        </w:rPr>
        <w:t>основании:</w:t>
      </w:r>
    </w:p>
    <w:p w:rsidR="00523D10" w:rsidRDefault="00C774EA">
      <w:pPr>
        <w:pStyle w:val="a5"/>
        <w:numPr>
          <w:ilvl w:val="0"/>
          <w:numId w:val="141"/>
        </w:numPr>
        <w:tabs>
          <w:tab w:val="left" w:pos="1587"/>
        </w:tabs>
        <w:spacing w:line="237" w:lineRule="auto"/>
        <w:ind w:left="1416" w:right="532" w:firstLine="0"/>
        <w:rPr>
          <w:sz w:val="24"/>
        </w:rPr>
      </w:pPr>
      <w:r>
        <w:rPr>
          <w:sz w:val="24"/>
        </w:rPr>
        <w:t xml:space="preserve">объективных показателей образовательных достижений обучающегося на уровне основного </w:t>
      </w:r>
      <w:r>
        <w:rPr>
          <w:spacing w:val="-2"/>
          <w:sz w:val="24"/>
        </w:rPr>
        <w:t>образования;</w:t>
      </w:r>
    </w:p>
    <w:p w:rsidR="00523D10" w:rsidRDefault="00C774EA">
      <w:pPr>
        <w:pStyle w:val="a5"/>
        <w:numPr>
          <w:ilvl w:val="0"/>
          <w:numId w:val="141"/>
        </w:numPr>
        <w:tabs>
          <w:tab w:val="left" w:pos="1554"/>
        </w:tabs>
        <w:spacing w:before="3" w:line="275" w:lineRule="exact"/>
        <w:ind w:left="1554" w:hanging="138"/>
        <w:rPr>
          <w:sz w:val="24"/>
        </w:rPr>
      </w:pPr>
      <w:r>
        <w:rPr>
          <w:sz w:val="24"/>
        </w:rPr>
        <w:t>портфолио</w:t>
      </w:r>
      <w:r>
        <w:rPr>
          <w:spacing w:val="-5"/>
          <w:sz w:val="24"/>
        </w:rPr>
        <w:t xml:space="preserve"> </w:t>
      </w:r>
      <w:r>
        <w:rPr>
          <w:spacing w:val="-2"/>
          <w:sz w:val="24"/>
        </w:rPr>
        <w:t>выпускника;</w:t>
      </w:r>
    </w:p>
    <w:p w:rsidR="00523D10" w:rsidRDefault="00C774EA">
      <w:pPr>
        <w:pStyle w:val="a5"/>
        <w:numPr>
          <w:ilvl w:val="0"/>
          <w:numId w:val="141"/>
        </w:numPr>
        <w:tabs>
          <w:tab w:val="left" w:pos="1587"/>
        </w:tabs>
        <w:spacing w:line="242" w:lineRule="auto"/>
        <w:ind w:left="1416" w:right="538" w:firstLine="0"/>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rsidR="00523D10" w:rsidRDefault="00C774EA">
      <w:pPr>
        <w:pStyle w:val="a5"/>
        <w:numPr>
          <w:ilvl w:val="0"/>
          <w:numId w:val="141"/>
        </w:numPr>
        <w:tabs>
          <w:tab w:val="left" w:pos="1554"/>
        </w:tabs>
        <w:spacing w:line="270" w:lineRule="exact"/>
        <w:ind w:left="1554" w:hanging="138"/>
        <w:rPr>
          <w:sz w:val="24"/>
        </w:rPr>
      </w:pPr>
      <w:r>
        <w:rPr>
          <w:sz w:val="24"/>
        </w:rPr>
        <w:t>В</w:t>
      </w:r>
      <w:r>
        <w:rPr>
          <w:spacing w:val="-10"/>
          <w:sz w:val="24"/>
        </w:rPr>
        <w:t xml:space="preserve"> </w:t>
      </w:r>
      <w:r>
        <w:rPr>
          <w:sz w:val="24"/>
        </w:rPr>
        <w:t>характеристике</w:t>
      </w:r>
      <w:r>
        <w:rPr>
          <w:spacing w:val="-3"/>
          <w:sz w:val="24"/>
        </w:rPr>
        <w:t xml:space="preserve"> </w:t>
      </w:r>
      <w:r>
        <w:rPr>
          <w:spacing w:val="-2"/>
          <w:sz w:val="24"/>
        </w:rPr>
        <w:t>выпускника:</w:t>
      </w:r>
    </w:p>
    <w:p w:rsidR="00523D10" w:rsidRDefault="00C774EA">
      <w:pPr>
        <w:pStyle w:val="a5"/>
        <w:numPr>
          <w:ilvl w:val="0"/>
          <w:numId w:val="141"/>
        </w:numPr>
        <w:tabs>
          <w:tab w:val="left" w:pos="1568"/>
        </w:tabs>
        <w:spacing w:line="242" w:lineRule="auto"/>
        <w:ind w:left="1416" w:right="544" w:firstLine="0"/>
        <w:rPr>
          <w:sz w:val="24"/>
        </w:rPr>
      </w:pPr>
      <w:r>
        <w:rPr>
          <w:sz w:val="24"/>
        </w:rPr>
        <w:t>отмечаются образовательные достижения обучающегося по освоению личностных, метапред- метных и предметных результатов;</w:t>
      </w:r>
    </w:p>
    <w:p w:rsidR="00523D10" w:rsidRDefault="00C774EA">
      <w:pPr>
        <w:pStyle w:val="a5"/>
        <w:numPr>
          <w:ilvl w:val="0"/>
          <w:numId w:val="141"/>
        </w:numPr>
        <w:tabs>
          <w:tab w:val="left" w:pos="1559"/>
        </w:tabs>
        <w:ind w:left="1416" w:right="537" w:firstLine="0"/>
        <w:rPr>
          <w:sz w:val="24"/>
        </w:rPr>
      </w:pPr>
      <w:r>
        <w:rPr>
          <w:sz w:val="24"/>
        </w:rPr>
        <w:t>даются</w:t>
      </w:r>
      <w:r>
        <w:rPr>
          <w:spacing w:val="-15"/>
          <w:sz w:val="24"/>
        </w:rPr>
        <w:t xml:space="preserve"> </w:t>
      </w:r>
      <w:r>
        <w:rPr>
          <w:sz w:val="24"/>
        </w:rPr>
        <w:t>педагогические</w:t>
      </w:r>
      <w:r>
        <w:rPr>
          <w:spacing w:val="-10"/>
          <w:sz w:val="24"/>
        </w:rPr>
        <w:t xml:space="preserve"> </w:t>
      </w:r>
      <w:r>
        <w:rPr>
          <w:sz w:val="24"/>
        </w:rPr>
        <w:t>рекомендации</w:t>
      </w:r>
      <w:r>
        <w:rPr>
          <w:spacing w:val="-2"/>
          <w:sz w:val="24"/>
        </w:rPr>
        <w:t xml:space="preserve"> </w:t>
      </w:r>
      <w:r>
        <w:rPr>
          <w:sz w:val="24"/>
        </w:rPr>
        <w:t>по</w:t>
      </w:r>
      <w:r>
        <w:rPr>
          <w:spacing w:val="-7"/>
          <w:sz w:val="24"/>
        </w:rPr>
        <w:t xml:space="preserve"> </w:t>
      </w:r>
      <w:r>
        <w:rPr>
          <w:sz w:val="24"/>
        </w:rPr>
        <w:t>выбору</w:t>
      </w:r>
      <w:r>
        <w:rPr>
          <w:spacing w:val="-3"/>
          <w:sz w:val="24"/>
        </w:rPr>
        <w:t xml:space="preserve"> </w:t>
      </w:r>
      <w:r>
        <w:rPr>
          <w:sz w:val="24"/>
        </w:rPr>
        <w:t>индивидуальной</w:t>
      </w:r>
      <w:r>
        <w:rPr>
          <w:spacing w:val="-15"/>
          <w:sz w:val="24"/>
        </w:rPr>
        <w:t xml:space="preserve"> </w:t>
      </w:r>
      <w:r>
        <w:rPr>
          <w:sz w:val="24"/>
        </w:rPr>
        <w:t>образовательной траектории на уровне среднего общего образования с учетом выбора учащимся</w:t>
      </w:r>
      <w:r>
        <w:rPr>
          <w:spacing w:val="40"/>
          <w:sz w:val="24"/>
        </w:rPr>
        <w:t xml:space="preserve"> </w:t>
      </w:r>
      <w:r>
        <w:rPr>
          <w:sz w:val="24"/>
        </w:rPr>
        <w:t>направлений профильного образования, выявленных проблем и отмеченныхобразовательных достижений.</w:t>
      </w:r>
    </w:p>
    <w:p w:rsidR="00564867" w:rsidRDefault="00C774EA" w:rsidP="00564867">
      <w:pPr>
        <w:pStyle w:val="a3"/>
        <w:spacing w:line="237" w:lineRule="auto"/>
        <w:ind w:right="537" w:firstLine="725"/>
      </w:pPr>
      <w:r>
        <w:t>Рекомендации педагогического коллектива по выбору индивидуальной образовательной траектории доводятся до сведениявыпускника и его родителей (законных представителей).</w:t>
      </w:r>
      <w:bookmarkStart w:id="4" w:name="_bookmark4"/>
      <w:bookmarkEnd w:id="4"/>
    </w:p>
    <w:p w:rsidR="00564867" w:rsidRDefault="00564867" w:rsidP="00564867">
      <w:pPr>
        <w:pStyle w:val="a3"/>
        <w:spacing w:line="237" w:lineRule="auto"/>
        <w:ind w:right="537" w:firstLine="725"/>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84693D" w:rsidRDefault="0084693D" w:rsidP="00564867">
      <w:pPr>
        <w:pStyle w:val="a3"/>
        <w:spacing w:line="237" w:lineRule="auto"/>
        <w:ind w:right="537" w:firstLine="725"/>
        <w:rPr>
          <w:spacing w:val="-2"/>
        </w:rPr>
      </w:pPr>
    </w:p>
    <w:p w:rsidR="00523D10" w:rsidRDefault="00C774EA" w:rsidP="00564867">
      <w:pPr>
        <w:pStyle w:val="a3"/>
        <w:spacing w:line="237" w:lineRule="auto"/>
        <w:ind w:right="537" w:firstLine="725"/>
      </w:pPr>
      <w:r>
        <w:rPr>
          <w:spacing w:val="-2"/>
        </w:rPr>
        <w:t>СОДЕРЖАТЕЛЬНЫЙ</w:t>
      </w:r>
      <w:r>
        <w:tab/>
      </w:r>
      <w:r>
        <w:rPr>
          <w:spacing w:val="-2"/>
        </w:rPr>
        <w:t>РАЗДЕЛ</w:t>
      </w:r>
      <w:r>
        <w:tab/>
      </w:r>
      <w:r>
        <w:rPr>
          <w:spacing w:val="-2"/>
        </w:rPr>
        <w:t>ПРОГРАММЫ</w:t>
      </w:r>
      <w:r>
        <w:tab/>
      </w:r>
      <w:r>
        <w:rPr>
          <w:spacing w:val="-2"/>
        </w:rPr>
        <w:t>ОСНОВНОГО</w:t>
      </w:r>
      <w:r>
        <w:tab/>
      </w:r>
      <w:r>
        <w:rPr>
          <w:spacing w:val="-2"/>
        </w:rPr>
        <w:t>ОБЩЕГО ОБРАЗОВАНИЯ</w:t>
      </w:r>
    </w:p>
    <w:p w:rsidR="00523D10" w:rsidRDefault="00523D10">
      <w:pPr>
        <w:pStyle w:val="a3"/>
        <w:spacing w:before="237"/>
        <w:ind w:left="0"/>
        <w:jc w:val="left"/>
        <w:rPr>
          <w:b/>
        </w:rPr>
      </w:pPr>
    </w:p>
    <w:p w:rsidR="00523D10" w:rsidRDefault="00C774EA">
      <w:pPr>
        <w:pStyle w:val="a5"/>
        <w:numPr>
          <w:ilvl w:val="1"/>
          <w:numId w:val="140"/>
        </w:numPr>
        <w:tabs>
          <w:tab w:val="left" w:pos="2096"/>
        </w:tabs>
        <w:ind w:left="2096" w:hanging="421"/>
        <w:jc w:val="left"/>
        <w:rPr>
          <w:b/>
          <w:sz w:val="28"/>
        </w:rPr>
      </w:pPr>
      <w:bookmarkStart w:id="5" w:name="_bookmark5"/>
      <w:bookmarkEnd w:id="5"/>
      <w:r>
        <w:rPr>
          <w:b/>
          <w:sz w:val="28"/>
        </w:rPr>
        <w:t>Федеральные</w:t>
      </w:r>
      <w:r>
        <w:rPr>
          <w:b/>
          <w:spacing w:val="-10"/>
          <w:sz w:val="28"/>
        </w:rPr>
        <w:t xml:space="preserve"> </w:t>
      </w:r>
      <w:r>
        <w:rPr>
          <w:b/>
          <w:sz w:val="28"/>
        </w:rPr>
        <w:t>программы</w:t>
      </w:r>
      <w:r>
        <w:rPr>
          <w:b/>
          <w:spacing w:val="-11"/>
          <w:sz w:val="28"/>
        </w:rPr>
        <w:t xml:space="preserve"> </w:t>
      </w:r>
      <w:r>
        <w:rPr>
          <w:b/>
          <w:sz w:val="28"/>
        </w:rPr>
        <w:t>по</w:t>
      </w:r>
      <w:r>
        <w:rPr>
          <w:b/>
          <w:spacing w:val="-11"/>
          <w:sz w:val="28"/>
        </w:rPr>
        <w:t xml:space="preserve"> </w:t>
      </w:r>
      <w:r>
        <w:rPr>
          <w:b/>
          <w:sz w:val="28"/>
        </w:rPr>
        <w:t>учебным</w:t>
      </w:r>
      <w:r>
        <w:rPr>
          <w:b/>
          <w:spacing w:val="-8"/>
          <w:sz w:val="28"/>
        </w:rPr>
        <w:t xml:space="preserve"> </w:t>
      </w:r>
      <w:r>
        <w:rPr>
          <w:b/>
          <w:spacing w:val="-2"/>
          <w:sz w:val="28"/>
        </w:rPr>
        <w:t>предметам</w:t>
      </w:r>
    </w:p>
    <w:p w:rsidR="00523D10" w:rsidRDefault="00523D10">
      <w:pPr>
        <w:pStyle w:val="a3"/>
        <w:spacing w:before="54"/>
        <w:ind w:left="0"/>
        <w:jc w:val="left"/>
        <w:rPr>
          <w:b/>
          <w:sz w:val="28"/>
        </w:rPr>
      </w:pPr>
    </w:p>
    <w:p w:rsidR="00523D10" w:rsidRDefault="00C774EA">
      <w:pPr>
        <w:pStyle w:val="Heading2"/>
        <w:numPr>
          <w:ilvl w:val="2"/>
          <w:numId w:val="140"/>
        </w:numPr>
        <w:tabs>
          <w:tab w:val="left" w:pos="1957"/>
        </w:tabs>
        <w:spacing w:line="237" w:lineRule="auto"/>
        <w:ind w:right="2005" w:firstLine="0"/>
      </w:pPr>
      <w:r>
        <w:t>Федеральная</w:t>
      </w:r>
      <w:r>
        <w:rPr>
          <w:spacing w:val="-6"/>
        </w:rPr>
        <w:t xml:space="preserve"> </w:t>
      </w:r>
      <w:r>
        <w:t>рабочая</w:t>
      </w:r>
      <w:r>
        <w:rPr>
          <w:spacing w:val="-9"/>
        </w:rPr>
        <w:t xml:space="preserve"> </w:t>
      </w:r>
      <w:r>
        <w:t>программа</w:t>
      </w:r>
      <w:r>
        <w:rPr>
          <w:spacing w:val="-6"/>
        </w:rPr>
        <w:t xml:space="preserve"> </w:t>
      </w:r>
      <w:r>
        <w:t>по</w:t>
      </w:r>
      <w:r>
        <w:rPr>
          <w:spacing w:val="-9"/>
        </w:rPr>
        <w:t xml:space="preserve"> </w:t>
      </w:r>
      <w:r>
        <w:t>учебному</w:t>
      </w:r>
      <w:r>
        <w:rPr>
          <w:spacing w:val="-6"/>
        </w:rPr>
        <w:t xml:space="preserve"> </w:t>
      </w:r>
      <w:r>
        <w:t>предмету</w:t>
      </w:r>
      <w:r>
        <w:rPr>
          <w:spacing w:val="-5"/>
        </w:rPr>
        <w:t xml:space="preserve"> </w:t>
      </w:r>
      <w:r>
        <w:t>«Русский</w:t>
      </w:r>
      <w:r>
        <w:rPr>
          <w:spacing w:val="-5"/>
        </w:rPr>
        <w:t xml:space="preserve"> </w:t>
      </w:r>
      <w:r>
        <w:t>язык» Пояснительная записка</w:t>
      </w:r>
    </w:p>
    <w:p w:rsidR="00523D10" w:rsidRDefault="00C774EA">
      <w:pPr>
        <w:pStyle w:val="a3"/>
        <w:spacing w:before="3"/>
        <w:ind w:right="539"/>
      </w:pPr>
      <w:r>
        <w:t>Программа по русскому языку на уровне основного общего образования подготовлена на</w:t>
      </w:r>
      <w:r>
        <w:rPr>
          <w:spacing w:val="40"/>
        </w:rPr>
        <w:t xml:space="preserve"> </w:t>
      </w:r>
      <w:r>
        <w:t>основе ФГОС ООО, ФОП ООО, Концепции преподавания русского языка и литературы в Российской Федерации (утверждена распоряжением Правительства Российской</w:t>
      </w:r>
      <w:r>
        <w:rPr>
          <w:spacing w:val="-2"/>
        </w:rPr>
        <w:t xml:space="preserve"> </w:t>
      </w:r>
      <w:r>
        <w:t>Федерации от</w:t>
      </w:r>
      <w:r>
        <w:rPr>
          <w:spacing w:val="-3"/>
        </w:rPr>
        <w:t xml:space="preserve"> </w:t>
      </w:r>
      <w:r>
        <w:t>9 апреля</w:t>
      </w:r>
      <w:r>
        <w:rPr>
          <w:spacing w:val="-2"/>
        </w:rPr>
        <w:t xml:space="preserve"> </w:t>
      </w:r>
      <w:r>
        <w:t>2016</w:t>
      </w:r>
      <w:r>
        <w:rPr>
          <w:spacing w:val="-2"/>
        </w:rPr>
        <w:t xml:space="preserve"> </w:t>
      </w:r>
      <w:r>
        <w:t>г</w:t>
      </w:r>
      <w:r>
        <w:rPr>
          <w:spacing w:val="-5"/>
        </w:rPr>
        <w:t xml:space="preserve"> </w:t>
      </w:r>
      <w:r>
        <w:t>№</w:t>
      </w:r>
      <w:r>
        <w:rPr>
          <w:spacing w:val="-1"/>
        </w:rPr>
        <w:t xml:space="preserve"> </w:t>
      </w:r>
      <w:r>
        <w:t>637-р),</w:t>
      </w:r>
      <w:r>
        <w:rPr>
          <w:spacing w:val="-5"/>
        </w:rPr>
        <w:t xml:space="preserve"> </w:t>
      </w:r>
      <w:r>
        <w:t>федеральной</w:t>
      </w:r>
      <w:r>
        <w:rPr>
          <w:spacing w:val="-1"/>
        </w:rPr>
        <w:t xml:space="preserve"> </w:t>
      </w:r>
      <w:r>
        <w:t>рабочей</w:t>
      </w:r>
      <w:r>
        <w:rPr>
          <w:spacing w:val="-1"/>
        </w:rPr>
        <w:t xml:space="preserve"> </w:t>
      </w:r>
      <w:r>
        <w:t>программы</w:t>
      </w:r>
      <w:r>
        <w:rPr>
          <w:spacing w:val="-5"/>
        </w:rPr>
        <w:t xml:space="preserve"> </w:t>
      </w:r>
      <w:r>
        <w:t>воспитания,</w:t>
      </w:r>
      <w:r>
        <w:rPr>
          <w:spacing w:val="-5"/>
        </w:rPr>
        <w:t xml:space="preserve"> </w:t>
      </w:r>
      <w:r>
        <w:t>с</w:t>
      </w:r>
      <w:r>
        <w:rPr>
          <w:spacing w:val="-3"/>
        </w:rPr>
        <w:t xml:space="preserve"> </w:t>
      </w:r>
      <w:r>
        <w:t>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23D10" w:rsidRDefault="00C774EA">
      <w:pPr>
        <w:pStyle w:val="a3"/>
        <w:spacing w:before="1"/>
        <w:ind w:right="534"/>
      </w:pPr>
      <w:r>
        <w:t xml:space="preserve">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w:t>
      </w:r>
      <w:r>
        <w:rPr>
          <w:spacing w:val="-2"/>
        </w:rPr>
        <w:t>результатов.</w:t>
      </w:r>
    </w:p>
    <w:p w:rsidR="00523D10" w:rsidRDefault="00C774EA">
      <w:pPr>
        <w:pStyle w:val="a3"/>
        <w:spacing w:line="242" w:lineRule="auto"/>
        <w:ind w:right="545"/>
      </w:pPr>
      <w: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23D10" w:rsidRDefault="00C774EA">
      <w:pPr>
        <w:pStyle w:val="a3"/>
        <w:ind w:right="541"/>
      </w:pPr>
      <w: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23D10" w:rsidRDefault="00C774EA">
      <w:pPr>
        <w:pStyle w:val="Heading2"/>
        <w:spacing w:before="269"/>
      </w:pPr>
      <w:r>
        <w:t>Общая</w:t>
      </w:r>
      <w:r>
        <w:rPr>
          <w:spacing w:val="-4"/>
        </w:rPr>
        <w:t xml:space="preserve"> </w:t>
      </w:r>
      <w:r>
        <w:t>характеристика</w:t>
      </w:r>
      <w:r>
        <w:rPr>
          <w:spacing w:val="-8"/>
        </w:rPr>
        <w:t xml:space="preserve"> </w:t>
      </w:r>
      <w:r>
        <w:t>учебного</w:t>
      </w:r>
      <w:r>
        <w:rPr>
          <w:spacing w:val="1"/>
        </w:rPr>
        <w:t xml:space="preserve"> </w:t>
      </w:r>
      <w:r>
        <w:t>предмета</w:t>
      </w:r>
      <w:r>
        <w:rPr>
          <w:spacing w:val="-3"/>
        </w:rPr>
        <w:t xml:space="preserve"> </w:t>
      </w:r>
      <w:r>
        <w:t>«Русский</w:t>
      </w:r>
      <w:r>
        <w:rPr>
          <w:spacing w:val="-3"/>
        </w:rPr>
        <w:t xml:space="preserve"> </w:t>
      </w:r>
      <w:r>
        <w:rPr>
          <w:spacing w:val="-2"/>
        </w:rPr>
        <w:t>язык»</w:t>
      </w:r>
    </w:p>
    <w:p w:rsidR="00523D10" w:rsidRDefault="00C774EA">
      <w:pPr>
        <w:pStyle w:val="a3"/>
        <w:spacing w:before="3"/>
        <w:ind w:right="541"/>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w:t>
      </w:r>
      <w:r>
        <w:rPr>
          <w:spacing w:val="40"/>
        </w:rPr>
        <w:t xml:space="preserve"> </w:t>
      </w:r>
      <w:r>
        <w:t xml:space="preserve">народов Российской Федерации, основой их социально-экономической, культурной и духовной </w:t>
      </w:r>
      <w:r>
        <w:rPr>
          <w:spacing w:val="-2"/>
        </w:rPr>
        <w:t>консолидации.</w:t>
      </w:r>
    </w:p>
    <w:p w:rsidR="00523D10" w:rsidRDefault="00C774EA">
      <w:pPr>
        <w:pStyle w:val="a3"/>
        <w:ind w:right="536"/>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w:t>
      </w:r>
      <w:r>
        <w:rPr>
          <w:spacing w:val="-2"/>
        </w:rPr>
        <w:t xml:space="preserve"> </w:t>
      </w:r>
      <w:r>
        <w:t>успешность</w:t>
      </w:r>
      <w:r>
        <w:rPr>
          <w:spacing w:val="-1"/>
        </w:rPr>
        <w:t xml:space="preserve"> </w:t>
      </w:r>
      <w:r>
        <w:t>социализации</w:t>
      </w:r>
      <w:r>
        <w:rPr>
          <w:spacing w:val="-6"/>
        </w:rPr>
        <w:t xml:space="preserve"> </w:t>
      </w:r>
      <w:r>
        <w:t>личности</w:t>
      </w:r>
      <w:r>
        <w:rPr>
          <w:spacing w:val="-1"/>
        </w:rPr>
        <w:t xml:space="preserve"> </w:t>
      </w:r>
      <w:r>
        <w:t>и</w:t>
      </w:r>
      <w:r>
        <w:rPr>
          <w:spacing w:val="-6"/>
        </w:rPr>
        <w:t xml:space="preserve"> </w:t>
      </w:r>
      <w:r>
        <w:t>возможности</w:t>
      </w:r>
      <w:r>
        <w:rPr>
          <w:spacing w:val="-5"/>
        </w:rPr>
        <w:t xml:space="preserve"> </w:t>
      </w:r>
      <w:r>
        <w:t>её</w:t>
      </w:r>
      <w:r>
        <w:rPr>
          <w:spacing w:val="-3"/>
        </w:rPr>
        <w:t xml:space="preserve"> </w:t>
      </w:r>
      <w:r>
        <w:t>самореализации</w:t>
      </w:r>
      <w:r>
        <w:rPr>
          <w:spacing w:val="-6"/>
        </w:rPr>
        <w:t xml:space="preserve"> </w:t>
      </w:r>
      <w:r>
        <w:t>в</w:t>
      </w:r>
      <w:r>
        <w:rPr>
          <w:spacing w:val="-5"/>
        </w:rPr>
        <w:t xml:space="preserve"> </w:t>
      </w:r>
      <w:r>
        <w:t>различных жизненно важных для человека областях.</w:t>
      </w:r>
    </w:p>
    <w:p w:rsidR="00523D10" w:rsidRDefault="00C774EA">
      <w:pPr>
        <w:pStyle w:val="a3"/>
        <w:ind w:right="545"/>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23D10" w:rsidRDefault="00C774EA">
      <w:pPr>
        <w:pStyle w:val="a3"/>
        <w:ind w:right="542"/>
      </w:pPr>
      <w:r>
        <w:t>Обучение русскому языку направлено</w:t>
      </w:r>
      <w:r>
        <w:rPr>
          <w:spacing w:val="-3"/>
        </w:rPr>
        <w:t xml:space="preserve"> </w:t>
      </w:r>
      <w:r>
        <w:t>на совершенствование нравственной</w:t>
      </w:r>
      <w:r>
        <w:rPr>
          <w:spacing w:val="-2"/>
        </w:rPr>
        <w:t xml:space="preserve"> </w:t>
      </w:r>
      <w:r>
        <w:t xml:space="preserve">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w:t>
      </w:r>
      <w:r>
        <w:rPr>
          <w:spacing w:val="-2"/>
        </w:rPr>
        <w:t>самообразования.</w:t>
      </w:r>
    </w:p>
    <w:p w:rsidR="00523D10" w:rsidRDefault="00C774EA">
      <w:pPr>
        <w:pStyle w:val="a3"/>
        <w:ind w:right="542"/>
      </w:pPr>
      <w:r>
        <w:t>Содержание по русскому языку ориентировано также на развитие функциональной</w:t>
      </w:r>
      <w:r>
        <w:rPr>
          <w:spacing w:val="40"/>
        </w:rPr>
        <w:t xml:space="preserve"> </w:t>
      </w:r>
      <w:r>
        <w:t>грамотности как интегративного умения человека читать, понимать тексты, использовать информацию</w:t>
      </w:r>
      <w:r>
        <w:rPr>
          <w:spacing w:val="-5"/>
        </w:rPr>
        <w:t xml:space="preserve"> </w:t>
      </w:r>
      <w:r>
        <w:t>текстов</w:t>
      </w:r>
      <w:r>
        <w:rPr>
          <w:spacing w:val="-2"/>
        </w:rPr>
        <w:t xml:space="preserve"> </w:t>
      </w:r>
      <w:r>
        <w:t>разных</w:t>
      </w:r>
      <w:r>
        <w:rPr>
          <w:spacing w:val="-3"/>
        </w:rPr>
        <w:t xml:space="preserve"> </w:t>
      </w:r>
      <w:r>
        <w:t>форматов,</w:t>
      </w:r>
      <w:r>
        <w:rPr>
          <w:spacing w:val="-2"/>
        </w:rPr>
        <w:t xml:space="preserve"> </w:t>
      </w:r>
      <w:r>
        <w:t>оценивать</w:t>
      </w:r>
      <w:r>
        <w:rPr>
          <w:spacing w:val="-3"/>
        </w:rPr>
        <w:t xml:space="preserve"> </w:t>
      </w:r>
      <w:r>
        <w:t>её,</w:t>
      </w:r>
      <w:r>
        <w:rPr>
          <w:spacing w:val="-2"/>
        </w:rPr>
        <w:t xml:space="preserve"> </w:t>
      </w:r>
      <w:r>
        <w:t>размышлять</w:t>
      </w:r>
      <w:r>
        <w:rPr>
          <w:spacing w:val="-3"/>
        </w:rPr>
        <w:t xml:space="preserve"> </w:t>
      </w:r>
      <w:r>
        <w:t>о</w:t>
      </w:r>
      <w:r>
        <w:rPr>
          <w:spacing w:val="-3"/>
        </w:rPr>
        <w:t xml:space="preserve"> </w:t>
      </w:r>
      <w:r>
        <w:t>ней,</w:t>
      </w:r>
      <w:r>
        <w:rPr>
          <w:spacing w:val="-2"/>
        </w:rPr>
        <w:t xml:space="preserve"> </w:t>
      </w:r>
      <w:r>
        <w:t>чтобы</w:t>
      </w:r>
      <w:r>
        <w:rPr>
          <w:spacing w:val="-3"/>
        </w:rPr>
        <w:t xml:space="preserve"> </w:t>
      </w:r>
      <w:r>
        <w:t>достигать</w:t>
      </w:r>
      <w:r>
        <w:rPr>
          <w:spacing w:val="-3"/>
        </w:rPr>
        <w:t xml:space="preserve"> </w:t>
      </w:r>
      <w:r>
        <w:t>своих целей, расширять свои знания и возможности, участвовать в социальной жизни.</w:t>
      </w:r>
    </w:p>
    <w:p w:rsidR="00523D10" w:rsidRDefault="00C774EA">
      <w:pPr>
        <w:pStyle w:val="Heading2"/>
        <w:spacing w:before="77"/>
      </w:pPr>
      <w:r>
        <w:t>Цели</w:t>
      </w:r>
      <w:r>
        <w:rPr>
          <w:spacing w:val="-2"/>
        </w:rPr>
        <w:t xml:space="preserve"> </w:t>
      </w:r>
      <w:r>
        <w:t>изучения</w:t>
      </w:r>
      <w:r>
        <w:rPr>
          <w:spacing w:val="-3"/>
        </w:rPr>
        <w:t xml:space="preserve"> </w:t>
      </w:r>
      <w:r>
        <w:t>учебного</w:t>
      </w:r>
      <w:r>
        <w:rPr>
          <w:spacing w:val="-6"/>
        </w:rPr>
        <w:t xml:space="preserve"> </w:t>
      </w:r>
      <w:r>
        <w:t>предмета</w:t>
      </w:r>
      <w:r>
        <w:rPr>
          <w:spacing w:val="-1"/>
        </w:rPr>
        <w:t xml:space="preserve"> </w:t>
      </w:r>
      <w:r>
        <w:t>«Русский</w:t>
      </w:r>
      <w:r>
        <w:rPr>
          <w:spacing w:val="-10"/>
        </w:rPr>
        <w:t xml:space="preserve"> </w:t>
      </w:r>
      <w:r>
        <w:rPr>
          <w:spacing w:val="-2"/>
        </w:rPr>
        <w:t>язык»</w:t>
      </w:r>
    </w:p>
    <w:p w:rsidR="00523D10" w:rsidRDefault="00C774EA">
      <w:pPr>
        <w:pStyle w:val="a3"/>
        <w:spacing w:before="2" w:line="275" w:lineRule="exact"/>
      </w:pPr>
      <w:r>
        <w:t>Изучение</w:t>
      </w:r>
      <w:r>
        <w:rPr>
          <w:spacing w:val="-5"/>
        </w:rPr>
        <w:t xml:space="preserve"> </w:t>
      </w:r>
      <w:r>
        <w:t>русского</w:t>
      </w:r>
      <w:r>
        <w:rPr>
          <w:spacing w:val="-2"/>
        </w:rPr>
        <w:t xml:space="preserve"> </w:t>
      </w:r>
      <w:r>
        <w:t>языка</w:t>
      </w:r>
      <w:r>
        <w:rPr>
          <w:spacing w:val="-3"/>
        </w:rPr>
        <w:t xml:space="preserve"> </w:t>
      </w:r>
      <w:r>
        <w:t>направлено</w:t>
      </w:r>
      <w:r>
        <w:rPr>
          <w:spacing w:val="-6"/>
        </w:rPr>
        <w:t xml:space="preserve"> </w:t>
      </w:r>
      <w:r>
        <w:t>на</w:t>
      </w:r>
      <w:r>
        <w:rPr>
          <w:spacing w:val="-3"/>
        </w:rPr>
        <w:t xml:space="preserve"> </w:t>
      </w:r>
      <w:r>
        <w:t>достижение</w:t>
      </w:r>
      <w:r>
        <w:rPr>
          <w:spacing w:val="-3"/>
        </w:rPr>
        <w:t xml:space="preserve"> </w:t>
      </w:r>
      <w:r>
        <w:t>следующих</w:t>
      </w:r>
      <w:r>
        <w:rPr>
          <w:spacing w:val="-1"/>
        </w:rPr>
        <w:t xml:space="preserve"> </w:t>
      </w:r>
      <w:r>
        <w:rPr>
          <w:spacing w:val="-2"/>
        </w:rPr>
        <w:t>целей:</w:t>
      </w:r>
    </w:p>
    <w:p w:rsidR="00523D10" w:rsidRDefault="00C774EA">
      <w:pPr>
        <w:pStyle w:val="a5"/>
        <w:numPr>
          <w:ilvl w:val="0"/>
          <w:numId w:val="139"/>
        </w:numPr>
        <w:tabs>
          <w:tab w:val="left" w:pos="1655"/>
        </w:tabs>
        <w:ind w:right="532" w:firstLine="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w:t>
      </w:r>
      <w:r>
        <w:rPr>
          <w:spacing w:val="40"/>
          <w:sz w:val="24"/>
        </w:rPr>
        <w:t xml:space="preserve"> </w:t>
      </w:r>
      <w:r>
        <w:rPr>
          <w:sz w:val="24"/>
        </w:rPr>
        <w:t>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 человеческой деятельности; проявление уважения к общероссийской и русской культуре, к культуре и языкам всех народов Российской Федерации;</w:t>
      </w:r>
    </w:p>
    <w:p w:rsidR="00523D10" w:rsidRDefault="00C774EA">
      <w:pPr>
        <w:pStyle w:val="a5"/>
        <w:numPr>
          <w:ilvl w:val="0"/>
          <w:numId w:val="139"/>
        </w:numPr>
        <w:tabs>
          <w:tab w:val="left" w:pos="1698"/>
        </w:tabs>
        <w:spacing w:before="4" w:line="237" w:lineRule="auto"/>
        <w:ind w:right="548" w:firstLine="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23D10" w:rsidRDefault="00C774EA">
      <w:pPr>
        <w:pStyle w:val="a5"/>
        <w:numPr>
          <w:ilvl w:val="0"/>
          <w:numId w:val="139"/>
        </w:numPr>
        <w:tabs>
          <w:tab w:val="left" w:pos="1559"/>
        </w:tabs>
        <w:spacing w:before="4"/>
        <w:ind w:right="543" w:firstLine="0"/>
        <w:rPr>
          <w:sz w:val="24"/>
        </w:rPr>
      </w:pPr>
      <w:r>
        <w:rPr>
          <w:sz w:val="24"/>
        </w:rPr>
        <w:t>овладение</w:t>
      </w:r>
      <w:r>
        <w:rPr>
          <w:spacing w:val="-1"/>
          <w:sz w:val="24"/>
        </w:rPr>
        <w:t xml:space="preserve"> </w:t>
      </w:r>
      <w:r>
        <w:rPr>
          <w:sz w:val="24"/>
        </w:rPr>
        <w:t>знаниями</w:t>
      </w:r>
      <w:r>
        <w:rPr>
          <w:spacing w:val="-3"/>
          <w:sz w:val="24"/>
        </w:rPr>
        <w:t xml:space="preserve"> </w:t>
      </w:r>
      <w:r>
        <w:rPr>
          <w:sz w:val="24"/>
        </w:rPr>
        <w:t>о</w:t>
      </w:r>
      <w:r>
        <w:rPr>
          <w:spacing w:val="-4"/>
          <w:sz w:val="24"/>
        </w:rPr>
        <w:t xml:space="preserve"> </w:t>
      </w:r>
      <w:r>
        <w:rPr>
          <w:sz w:val="24"/>
        </w:rPr>
        <w:t>русском языке, его</w:t>
      </w:r>
      <w:r>
        <w:rPr>
          <w:spacing w:val="-1"/>
          <w:sz w:val="24"/>
        </w:rPr>
        <w:t xml:space="preserve"> </w:t>
      </w:r>
      <w:r>
        <w:rPr>
          <w:sz w:val="24"/>
        </w:rPr>
        <w:t>устройстве</w:t>
      </w:r>
      <w:r>
        <w:rPr>
          <w:spacing w:val="-1"/>
          <w:sz w:val="24"/>
        </w:rPr>
        <w:t xml:space="preserve"> </w:t>
      </w:r>
      <w:r>
        <w:rPr>
          <w:sz w:val="24"/>
        </w:rPr>
        <w:t>и</w:t>
      </w:r>
      <w:r>
        <w:rPr>
          <w:spacing w:val="-3"/>
          <w:sz w:val="24"/>
        </w:rPr>
        <w:t xml:space="preserve"> </w:t>
      </w:r>
      <w:r>
        <w:rPr>
          <w:sz w:val="24"/>
        </w:rPr>
        <w:t>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23D10" w:rsidRDefault="00C774EA">
      <w:pPr>
        <w:pStyle w:val="a5"/>
        <w:numPr>
          <w:ilvl w:val="0"/>
          <w:numId w:val="139"/>
        </w:numPr>
        <w:tabs>
          <w:tab w:val="left" w:pos="1674"/>
        </w:tabs>
        <w:ind w:right="539" w:firstLine="0"/>
        <w:rPr>
          <w:sz w:val="24"/>
        </w:rPr>
      </w:pPr>
      <w:r>
        <w:rPr>
          <w:sz w:val="24"/>
        </w:rPr>
        <w:t xml:space="preserve">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w:t>
      </w:r>
      <w:r>
        <w:rPr>
          <w:spacing w:val="-2"/>
          <w:sz w:val="24"/>
        </w:rPr>
        <w:t>предметам;</w:t>
      </w:r>
    </w:p>
    <w:p w:rsidR="00523D10" w:rsidRDefault="00C774EA">
      <w:pPr>
        <w:pStyle w:val="a5"/>
        <w:numPr>
          <w:ilvl w:val="0"/>
          <w:numId w:val="139"/>
        </w:numPr>
        <w:tabs>
          <w:tab w:val="left" w:pos="1583"/>
        </w:tabs>
        <w:ind w:right="537" w:firstLine="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23D10" w:rsidRDefault="00C774EA">
      <w:pPr>
        <w:pStyle w:val="a5"/>
        <w:numPr>
          <w:ilvl w:val="0"/>
          <w:numId w:val="139"/>
        </w:numPr>
        <w:tabs>
          <w:tab w:val="left" w:pos="1688"/>
        </w:tabs>
        <w:ind w:right="538" w:firstLine="0"/>
        <w:rPr>
          <w:sz w:val="24"/>
        </w:rPr>
      </w:pPr>
      <w:r>
        <w:rPr>
          <w:sz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23D10" w:rsidRDefault="00523D10">
      <w:pPr>
        <w:pStyle w:val="a3"/>
        <w:spacing w:before="2"/>
        <w:ind w:left="0"/>
        <w:jc w:val="left"/>
      </w:pPr>
    </w:p>
    <w:p w:rsidR="00523D10" w:rsidRDefault="00C774EA">
      <w:pPr>
        <w:pStyle w:val="Heading2"/>
      </w:pPr>
      <w:r>
        <w:t>Место</w:t>
      </w:r>
      <w:r>
        <w:rPr>
          <w:spacing w:val="-1"/>
        </w:rPr>
        <w:t xml:space="preserve"> </w:t>
      </w:r>
      <w:r>
        <w:t>учебного предмета</w:t>
      </w:r>
      <w:r>
        <w:rPr>
          <w:spacing w:val="-5"/>
        </w:rPr>
        <w:t xml:space="preserve"> </w:t>
      </w:r>
      <w:r>
        <w:t>«Русский</w:t>
      </w:r>
      <w:r>
        <w:rPr>
          <w:spacing w:val="-4"/>
        </w:rPr>
        <w:t xml:space="preserve"> </w:t>
      </w:r>
      <w:r>
        <w:t>язык» в</w:t>
      </w:r>
      <w:r>
        <w:rPr>
          <w:spacing w:val="-10"/>
        </w:rPr>
        <w:t xml:space="preserve"> </w:t>
      </w:r>
      <w:r>
        <w:t>учебном</w:t>
      </w:r>
      <w:r>
        <w:rPr>
          <w:spacing w:val="-1"/>
        </w:rPr>
        <w:t xml:space="preserve"> </w:t>
      </w:r>
      <w:r>
        <w:rPr>
          <w:spacing w:val="-2"/>
        </w:rPr>
        <w:t>плане</w:t>
      </w:r>
    </w:p>
    <w:p w:rsidR="00523D10" w:rsidRDefault="00523D10">
      <w:pPr>
        <w:pStyle w:val="a3"/>
        <w:ind w:left="0"/>
        <w:jc w:val="left"/>
        <w:rPr>
          <w:b/>
        </w:rPr>
      </w:pPr>
    </w:p>
    <w:p w:rsidR="00523D10" w:rsidRDefault="00C774EA">
      <w:pPr>
        <w:pStyle w:val="a3"/>
        <w:spacing w:line="275" w:lineRule="exact"/>
      </w:pPr>
      <w:r>
        <w:t>В</w:t>
      </w:r>
      <w:r>
        <w:rPr>
          <w:spacing w:val="14"/>
        </w:rPr>
        <w:t xml:space="preserve"> </w:t>
      </w:r>
      <w:r>
        <w:t>соответствии</w:t>
      </w:r>
      <w:r>
        <w:rPr>
          <w:spacing w:val="14"/>
        </w:rPr>
        <w:t xml:space="preserve"> </w:t>
      </w:r>
      <w:r>
        <w:t>с</w:t>
      </w:r>
      <w:r>
        <w:rPr>
          <w:spacing w:val="12"/>
        </w:rPr>
        <w:t xml:space="preserve"> </w:t>
      </w:r>
      <w:r>
        <w:t>ФГОС</w:t>
      </w:r>
      <w:r>
        <w:rPr>
          <w:spacing w:val="16"/>
        </w:rPr>
        <w:t xml:space="preserve"> </w:t>
      </w:r>
      <w:r>
        <w:t>ООО</w:t>
      </w:r>
      <w:r>
        <w:rPr>
          <w:spacing w:val="17"/>
        </w:rPr>
        <w:t xml:space="preserve"> </w:t>
      </w:r>
      <w:r>
        <w:t>учебный</w:t>
      </w:r>
      <w:r>
        <w:rPr>
          <w:spacing w:val="20"/>
        </w:rPr>
        <w:t xml:space="preserve"> </w:t>
      </w:r>
      <w:r>
        <w:t>предмет</w:t>
      </w:r>
      <w:r>
        <w:rPr>
          <w:spacing w:val="19"/>
        </w:rPr>
        <w:t xml:space="preserve"> </w:t>
      </w:r>
      <w:r>
        <w:t>«Русский</w:t>
      </w:r>
      <w:r>
        <w:rPr>
          <w:spacing w:val="19"/>
        </w:rPr>
        <w:t xml:space="preserve"> </w:t>
      </w:r>
      <w:r>
        <w:t>язык»</w:t>
      </w:r>
      <w:r>
        <w:rPr>
          <w:spacing w:val="13"/>
        </w:rPr>
        <w:t xml:space="preserve"> </w:t>
      </w:r>
      <w:r>
        <w:t>входит</w:t>
      </w:r>
      <w:r>
        <w:rPr>
          <w:spacing w:val="14"/>
        </w:rPr>
        <w:t xml:space="preserve"> </w:t>
      </w:r>
      <w:r>
        <w:t>в</w:t>
      </w:r>
      <w:r>
        <w:rPr>
          <w:spacing w:val="15"/>
        </w:rPr>
        <w:t xml:space="preserve"> </w:t>
      </w:r>
      <w:r>
        <w:t>предметную</w:t>
      </w:r>
      <w:r>
        <w:rPr>
          <w:spacing w:val="17"/>
        </w:rPr>
        <w:t xml:space="preserve"> </w:t>
      </w:r>
      <w:r>
        <w:rPr>
          <w:spacing w:val="-2"/>
        </w:rPr>
        <w:t>область</w:t>
      </w:r>
    </w:p>
    <w:p w:rsidR="00523D10" w:rsidRDefault="00C774EA">
      <w:pPr>
        <w:pStyle w:val="a3"/>
        <w:ind w:right="537"/>
      </w:pPr>
      <w:r>
        <w:t>«Русский язык и литература» и является обязательным для изучения. Общее число часов, отведенных на изучение русского языка, составляет 714 часов: в 5 классе – 170 часов (5 часов в неделю), в 6 классе – 204 часа (6 часов в неделю), в 7 классе – 136 часов (4 часа в</w:t>
      </w:r>
      <w:r>
        <w:rPr>
          <w:spacing w:val="40"/>
        </w:rPr>
        <w:t xml:space="preserve"> </w:t>
      </w:r>
      <w:r>
        <w:t>неделю), в 8 классе – 102 часа (3 часа в неделю), в 9 классе</w:t>
      </w:r>
      <w:r>
        <w:rPr>
          <w:spacing w:val="40"/>
        </w:rPr>
        <w:t xml:space="preserve"> </w:t>
      </w:r>
      <w:r>
        <w:t>– 102 часа (3 часа в неделю).</w:t>
      </w:r>
    </w:p>
    <w:p w:rsidR="00523D10" w:rsidRDefault="00C774EA">
      <w:pPr>
        <w:pStyle w:val="Heading1"/>
        <w:spacing w:before="14" w:line="540" w:lineRule="atLeast"/>
        <w:ind w:right="5735"/>
      </w:pPr>
      <w:r>
        <w:t>СОДЕРЖАНИЕ</w:t>
      </w:r>
      <w:r>
        <w:rPr>
          <w:spacing w:val="-15"/>
        </w:rPr>
        <w:t xml:space="preserve"> </w:t>
      </w:r>
      <w:r>
        <w:t>УЧЕБНОГО</w:t>
      </w:r>
      <w:r>
        <w:rPr>
          <w:spacing w:val="-15"/>
        </w:rPr>
        <w:t xml:space="preserve"> </w:t>
      </w:r>
      <w:r>
        <w:t>ПРЕДМЕТА 5 КЛАСС</w:t>
      </w:r>
    </w:p>
    <w:p w:rsidR="00523D10" w:rsidRDefault="00C774EA">
      <w:pPr>
        <w:pStyle w:val="Heading2"/>
        <w:spacing w:before="10" w:line="275" w:lineRule="exact"/>
        <w:jc w:val="lef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line="242" w:lineRule="auto"/>
        <w:ind w:left="1983" w:right="3985"/>
        <w:jc w:val="left"/>
      </w:pPr>
      <w:r>
        <w:t>Богатство</w:t>
      </w:r>
      <w:r>
        <w:rPr>
          <w:spacing w:val="-12"/>
        </w:rPr>
        <w:t xml:space="preserve"> </w:t>
      </w:r>
      <w:r>
        <w:t>и</w:t>
      </w:r>
      <w:r>
        <w:rPr>
          <w:spacing w:val="-11"/>
        </w:rPr>
        <w:t xml:space="preserve"> </w:t>
      </w:r>
      <w:r>
        <w:t>выразительность</w:t>
      </w:r>
      <w:r>
        <w:rPr>
          <w:spacing w:val="-10"/>
        </w:rPr>
        <w:t xml:space="preserve"> </w:t>
      </w:r>
      <w:r>
        <w:t>русского</w:t>
      </w:r>
      <w:r>
        <w:rPr>
          <w:spacing w:val="-4"/>
        </w:rPr>
        <w:t xml:space="preserve"> </w:t>
      </w:r>
      <w:r>
        <w:t>языка. Лингвистика как наука о языке.</w:t>
      </w:r>
    </w:p>
    <w:p w:rsidR="00523D10" w:rsidRDefault="00C774EA">
      <w:pPr>
        <w:pStyle w:val="a3"/>
        <w:spacing w:line="271" w:lineRule="exact"/>
        <w:ind w:left="1983"/>
        <w:jc w:val="left"/>
      </w:pPr>
      <w:r>
        <w:t>Основные</w:t>
      </w:r>
      <w:r>
        <w:rPr>
          <w:spacing w:val="-3"/>
        </w:rPr>
        <w:t xml:space="preserve"> </w:t>
      </w:r>
      <w:r>
        <w:t>разделы</w:t>
      </w:r>
      <w:r>
        <w:rPr>
          <w:spacing w:val="-3"/>
        </w:rPr>
        <w:t xml:space="preserve"> </w:t>
      </w:r>
      <w:r>
        <w:rPr>
          <w:spacing w:val="-2"/>
        </w:rPr>
        <w:t>лингвистики.</w:t>
      </w:r>
    </w:p>
    <w:p w:rsidR="00523D10" w:rsidRDefault="00C774EA">
      <w:pPr>
        <w:pStyle w:val="Heading2"/>
        <w:spacing w:before="1" w:line="275" w:lineRule="exact"/>
        <w:jc w:val="left"/>
      </w:pPr>
      <w:r>
        <w:t>Язык</w:t>
      </w:r>
      <w:r>
        <w:rPr>
          <w:spacing w:val="-1"/>
        </w:rPr>
        <w:t xml:space="preserve"> </w:t>
      </w:r>
      <w:r>
        <w:t>и</w:t>
      </w:r>
      <w:r>
        <w:rPr>
          <w:spacing w:val="1"/>
        </w:rPr>
        <w:t xml:space="preserve"> </w:t>
      </w:r>
      <w:r>
        <w:rPr>
          <w:spacing w:val="-4"/>
        </w:rPr>
        <w:t>речь</w:t>
      </w:r>
    </w:p>
    <w:p w:rsidR="00523D10" w:rsidRDefault="00C774EA">
      <w:pPr>
        <w:pStyle w:val="a3"/>
        <w:spacing w:line="242" w:lineRule="auto"/>
        <w:ind w:left="1983" w:right="1185"/>
        <w:jc w:val="left"/>
      </w:pPr>
      <w:r>
        <w:t>Язык и речь. Речь устная и письменная, монологическая и диалогическая, полилог. Виды</w:t>
      </w:r>
      <w:r>
        <w:rPr>
          <w:spacing w:val="-4"/>
        </w:rPr>
        <w:t xml:space="preserve"> </w:t>
      </w:r>
      <w:r>
        <w:t>речевой</w:t>
      </w:r>
      <w:r>
        <w:rPr>
          <w:spacing w:val="-4"/>
        </w:rPr>
        <w:t xml:space="preserve"> </w:t>
      </w:r>
      <w:r>
        <w:t>деятельности</w:t>
      </w:r>
      <w:r>
        <w:rPr>
          <w:spacing w:val="-8"/>
        </w:rPr>
        <w:t xml:space="preserve"> </w:t>
      </w:r>
      <w:r>
        <w:t>(говорение,</w:t>
      </w:r>
      <w:r>
        <w:rPr>
          <w:spacing w:val="-8"/>
        </w:rPr>
        <w:t xml:space="preserve"> </w:t>
      </w:r>
      <w:r>
        <w:t>слушание,</w:t>
      </w:r>
      <w:r>
        <w:rPr>
          <w:spacing w:val="-3"/>
        </w:rPr>
        <w:t xml:space="preserve"> </w:t>
      </w:r>
      <w:r>
        <w:t>чтение,</w:t>
      </w:r>
      <w:r>
        <w:rPr>
          <w:spacing w:val="-8"/>
        </w:rPr>
        <w:t xml:space="preserve"> </w:t>
      </w:r>
      <w:r>
        <w:t>письмо),</w:t>
      </w:r>
      <w:r>
        <w:rPr>
          <w:spacing w:val="-8"/>
        </w:rPr>
        <w:t xml:space="preserve"> </w:t>
      </w:r>
      <w:r>
        <w:t>их</w:t>
      </w:r>
      <w:r>
        <w:rPr>
          <w:spacing w:val="-5"/>
        </w:rPr>
        <w:t xml:space="preserve"> </w:t>
      </w:r>
      <w:r>
        <w:t>особенности.</w:t>
      </w:r>
    </w:p>
    <w:p w:rsidR="00523D10" w:rsidRDefault="00C774EA">
      <w:pPr>
        <w:pStyle w:val="a3"/>
        <w:spacing w:before="77" w:line="242" w:lineRule="auto"/>
        <w:ind w:right="533" w:firstLine="566"/>
        <w:jc w:val="left"/>
      </w:pPr>
      <w:r>
        <w:t>Создание устных монологических высказываний на основе жизненных наблюдений, чте- ния научно-учебной, художественной и научно-популярной литературы.</w:t>
      </w:r>
    </w:p>
    <w:p w:rsidR="00523D10" w:rsidRDefault="00C774EA">
      <w:pPr>
        <w:pStyle w:val="a3"/>
        <w:spacing w:line="242" w:lineRule="auto"/>
        <w:ind w:firstLine="566"/>
        <w:jc w:val="left"/>
      </w:pPr>
      <w:r>
        <w:t>Устный</w:t>
      </w:r>
      <w:r>
        <w:rPr>
          <w:spacing w:val="-2"/>
        </w:rPr>
        <w:t xml:space="preserve"> </w:t>
      </w:r>
      <w:r>
        <w:t>пересказ</w:t>
      </w:r>
      <w:r>
        <w:rPr>
          <w:spacing w:val="-2"/>
        </w:rPr>
        <w:t xml:space="preserve"> </w:t>
      </w:r>
      <w:r>
        <w:t>прочитанного</w:t>
      </w:r>
      <w:r>
        <w:rPr>
          <w:spacing w:val="-7"/>
        </w:rPr>
        <w:t xml:space="preserve"> </w:t>
      </w:r>
      <w:r>
        <w:t>или</w:t>
      </w:r>
      <w:r>
        <w:rPr>
          <w:spacing w:val="-2"/>
        </w:rPr>
        <w:t xml:space="preserve"> </w:t>
      </w:r>
      <w:r>
        <w:t>прослушанного</w:t>
      </w:r>
      <w:r>
        <w:rPr>
          <w:spacing w:val="-3"/>
        </w:rPr>
        <w:t xml:space="preserve"> </w:t>
      </w:r>
      <w:r>
        <w:t>текста,</w:t>
      </w:r>
      <w:r>
        <w:rPr>
          <w:spacing w:val="-6"/>
        </w:rPr>
        <w:t xml:space="preserve"> </w:t>
      </w:r>
      <w:r>
        <w:t>в том</w:t>
      </w:r>
      <w:r>
        <w:rPr>
          <w:spacing w:val="-2"/>
        </w:rPr>
        <w:t xml:space="preserve"> </w:t>
      </w:r>
      <w:r>
        <w:t>числе</w:t>
      </w:r>
      <w:r>
        <w:rPr>
          <w:spacing w:val="-4"/>
        </w:rPr>
        <w:t xml:space="preserve"> </w:t>
      </w:r>
      <w:r>
        <w:t>с</w:t>
      </w:r>
      <w:r>
        <w:rPr>
          <w:spacing w:val="-8"/>
        </w:rPr>
        <w:t xml:space="preserve"> </w:t>
      </w:r>
      <w:r>
        <w:t>изменением</w:t>
      </w:r>
      <w:r>
        <w:rPr>
          <w:spacing w:val="-2"/>
        </w:rPr>
        <w:t xml:space="preserve"> </w:t>
      </w:r>
      <w:r>
        <w:t xml:space="preserve">лица </w:t>
      </w:r>
      <w:r>
        <w:rPr>
          <w:spacing w:val="-2"/>
        </w:rPr>
        <w:t>рассказчика.</w:t>
      </w:r>
    </w:p>
    <w:p w:rsidR="00523D10" w:rsidRDefault="00C774EA">
      <w:pPr>
        <w:pStyle w:val="a3"/>
        <w:spacing w:line="242" w:lineRule="auto"/>
        <w:ind w:firstLine="566"/>
        <w:jc w:val="left"/>
      </w:pPr>
      <w:r>
        <w:t>Участие в диалоге на лингвистические темы (в рамках изученного) и темы на основе жиз- ненных наблюдений.</w:t>
      </w:r>
    </w:p>
    <w:p w:rsidR="00523D10" w:rsidRDefault="00C774EA">
      <w:pPr>
        <w:pStyle w:val="a3"/>
        <w:spacing w:line="271" w:lineRule="exact"/>
        <w:ind w:left="1983"/>
        <w:jc w:val="left"/>
      </w:pPr>
      <w:r>
        <w:t>Речевые</w:t>
      </w:r>
      <w:r>
        <w:rPr>
          <w:spacing w:val="-7"/>
        </w:rPr>
        <w:t xml:space="preserve"> </w:t>
      </w:r>
      <w:r>
        <w:t>формулы</w:t>
      </w:r>
      <w:r>
        <w:rPr>
          <w:spacing w:val="-7"/>
        </w:rPr>
        <w:t xml:space="preserve"> </w:t>
      </w:r>
      <w:r>
        <w:t>приветствия,</w:t>
      </w:r>
      <w:r>
        <w:rPr>
          <w:spacing w:val="-2"/>
        </w:rPr>
        <w:t xml:space="preserve"> </w:t>
      </w:r>
      <w:r>
        <w:t>прощания,</w:t>
      </w:r>
      <w:r>
        <w:rPr>
          <w:spacing w:val="-7"/>
        </w:rPr>
        <w:t xml:space="preserve"> </w:t>
      </w:r>
      <w:r>
        <w:t>просьбы,</w:t>
      </w:r>
      <w:r>
        <w:rPr>
          <w:spacing w:val="-2"/>
        </w:rPr>
        <w:t xml:space="preserve"> благодарности.</w:t>
      </w:r>
    </w:p>
    <w:p w:rsidR="00523D10" w:rsidRDefault="00C774EA">
      <w:pPr>
        <w:pStyle w:val="a3"/>
        <w:spacing w:line="237" w:lineRule="auto"/>
        <w:ind w:firstLine="566"/>
        <w:jc w:val="left"/>
      </w:pPr>
      <w:r>
        <w:t>Сочинения</w:t>
      </w:r>
      <w:r>
        <w:rPr>
          <w:spacing w:val="40"/>
        </w:rPr>
        <w:t xml:space="preserve"> </w:t>
      </w:r>
      <w:r>
        <w:t>различных</w:t>
      </w:r>
      <w:r>
        <w:rPr>
          <w:spacing w:val="40"/>
        </w:rPr>
        <w:t xml:space="preserve"> </w:t>
      </w:r>
      <w:r>
        <w:t>видов</w:t>
      </w:r>
      <w:r>
        <w:rPr>
          <w:spacing w:val="40"/>
        </w:rPr>
        <w:t xml:space="preserve"> </w:t>
      </w:r>
      <w:r>
        <w:t>с</w:t>
      </w:r>
      <w:r>
        <w:rPr>
          <w:spacing w:val="40"/>
        </w:rPr>
        <w:t xml:space="preserve"> </w:t>
      </w:r>
      <w:r>
        <w:t>опорой</w:t>
      </w:r>
      <w:r>
        <w:rPr>
          <w:spacing w:val="40"/>
        </w:rPr>
        <w:t xml:space="preserve"> </w:t>
      </w:r>
      <w:r>
        <w:t>на</w:t>
      </w:r>
      <w:r>
        <w:rPr>
          <w:spacing w:val="40"/>
        </w:rPr>
        <w:t xml:space="preserve"> </w:t>
      </w:r>
      <w:r>
        <w:t>жизненный</w:t>
      </w:r>
      <w:r>
        <w:rPr>
          <w:spacing w:val="40"/>
        </w:rPr>
        <w:t xml:space="preserve"> </w:t>
      </w:r>
      <w:r>
        <w:t>и</w:t>
      </w:r>
      <w:r>
        <w:rPr>
          <w:spacing w:val="40"/>
        </w:rPr>
        <w:t xml:space="preserve"> </w:t>
      </w:r>
      <w:r>
        <w:t>читательский</w:t>
      </w:r>
      <w:r>
        <w:rPr>
          <w:spacing w:val="40"/>
        </w:rPr>
        <w:t xml:space="preserve"> </w:t>
      </w:r>
      <w:r>
        <w:t>опыт,</w:t>
      </w:r>
      <w:r>
        <w:rPr>
          <w:spacing w:val="40"/>
        </w:rPr>
        <w:t xml:space="preserve"> </w:t>
      </w:r>
      <w:r>
        <w:t>сюжетную картину (в том числе сочинения-миниатюры).</w:t>
      </w:r>
    </w:p>
    <w:p w:rsidR="00523D10" w:rsidRDefault="00C774EA">
      <w:pPr>
        <w:pStyle w:val="a3"/>
        <w:spacing w:line="275" w:lineRule="exact"/>
        <w:ind w:left="1983"/>
        <w:jc w:val="left"/>
      </w:pPr>
      <w:r>
        <w:t>Виды</w:t>
      </w:r>
      <w:r>
        <w:rPr>
          <w:spacing w:val="-6"/>
        </w:rPr>
        <w:t xml:space="preserve"> </w:t>
      </w:r>
      <w:r>
        <w:t>аудирования:</w:t>
      </w:r>
      <w:r>
        <w:rPr>
          <w:spacing w:val="-7"/>
        </w:rPr>
        <w:t xml:space="preserve"> </w:t>
      </w:r>
      <w:r>
        <w:t>выборочное,</w:t>
      </w:r>
      <w:r>
        <w:rPr>
          <w:spacing w:val="-7"/>
        </w:rPr>
        <w:t xml:space="preserve"> </w:t>
      </w:r>
      <w:r>
        <w:t>ознакомительное,</w:t>
      </w:r>
      <w:r>
        <w:rPr>
          <w:spacing w:val="-2"/>
        </w:rPr>
        <w:t xml:space="preserve"> детальное.</w:t>
      </w:r>
    </w:p>
    <w:p w:rsidR="00523D10" w:rsidRDefault="00C774EA">
      <w:pPr>
        <w:pStyle w:val="a3"/>
        <w:spacing w:line="275" w:lineRule="exact"/>
        <w:ind w:left="1983"/>
        <w:jc w:val="left"/>
      </w:pPr>
      <w:r>
        <w:t>Виды</w:t>
      </w:r>
      <w:r>
        <w:rPr>
          <w:spacing w:val="-7"/>
        </w:rPr>
        <w:t xml:space="preserve"> </w:t>
      </w:r>
      <w:r>
        <w:t>чтения:</w:t>
      </w:r>
      <w:r>
        <w:rPr>
          <w:spacing w:val="-9"/>
        </w:rPr>
        <w:t xml:space="preserve"> </w:t>
      </w:r>
      <w:r>
        <w:t>изучающее,</w:t>
      </w:r>
      <w:r>
        <w:rPr>
          <w:spacing w:val="-3"/>
        </w:rPr>
        <w:t xml:space="preserve"> </w:t>
      </w:r>
      <w:r>
        <w:t>ознакомительное,</w:t>
      </w:r>
      <w:r>
        <w:rPr>
          <w:spacing w:val="-4"/>
        </w:rPr>
        <w:t xml:space="preserve"> </w:t>
      </w:r>
      <w:r>
        <w:t>просмотровое,</w:t>
      </w:r>
      <w:r>
        <w:rPr>
          <w:spacing w:val="-7"/>
        </w:rPr>
        <w:t xml:space="preserve"> </w:t>
      </w:r>
      <w:r>
        <w:rPr>
          <w:spacing w:val="-2"/>
        </w:rPr>
        <w:t>поисковое.</w:t>
      </w:r>
    </w:p>
    <w:p w:rsidR="00523D10" w:rsidRDefault="00C774EA">
      <w:pPr>
        <w:pStyle w:val="Heading2"/>
        <w:spacing w:line="275" w:lineRule="exact"/>
        <w:jc w:val="left"/>
      </w:pPr>
      <w:r>
        <w:rPr>
          <w:spacing w:val="-2"/>
        </w:rPr>
        <w:t>Текст</w:t>
      </w:r>
    </w:p>
    <w:p w:rsidR="00523D10" w:rsidRDefault="00C774EA">
      <w:pPr>
        <w:pStyle w:val="a3"/>
        <w:spacing w:line="242" w:lineRule="auto"/>
        <w:ind w:right="533" w:firstLine="566"/>
        <w:jc w:val="left"/>
      </w:pPr>
      <w:r>
        <w:t>Текст и его основные признаки. Тема и главная мысль текста. Микротема текста. Ключе- вые слова.</w:t>
      </w:r>
    </w:p>
    <w:p w:rsidR="00523D10" w:rsidRDefault="00C774EA">
      <w:pPr>
        <w:pStyle w:val="a3"/>
        <w:spacing w:line="242" w:lineRule="auto"/>
        <w:ind w:firstLine="566"/>
        <w:jc w:val="left"/>
      </w:pPr>
      <w:r>
        <w:t>Функционально-смысловые</w:t>
      </w:r>
      <w:r>
        <w:rPr>
          <w:spacing w:val="40"/>
        </w:rPr>
        <w:t xml:space="preserve"> </w:t>
      </w:r>
      <w:r>
        <w:t>типы</w:t>
      </w:r>
      <w:r>
        <w:rPr>
          <w:spacing w:val="40"/>
        </w:rPr>
        <w:t xml:space="preserve"> </w:t>
      </w:r>
      <w:r>
        <w:t>речи:</w:t>
      </w:r>
      <w:r>
        <w:rPr>
          <w:spacing w:val="40"/>
        </w:rPr>
        <w:t xml:space="preserve"> </w:t>
      </w:r>
      <w:r>
        <w:t>описание,</w:t>
      </w:r>
      <w:r>
        <w:rPr>
          <w:spacing w:val="40"/>
        </w:rPr>
        <w:t xml:space="preserve"> </w:t>
      </w:r>
      <w:r>
        <w:t>повествование,</w:t>
      </w:r>
      <w:r>
        <w:rPr>
          <w:spacing w:val="40"/>
        </w:rPr>
        <w:t xml:space="preserve"> </w:t>
      </w:r>
      <w:r>
        <w:t>рассуждение;</w:t>
      </w:r>
      <w:r>
        <w:rPr>
          <w:spacing w:val="40"/>
        </w:rPr>
        <w:t xml:space="preserve"> </w:t>
      </w:r>
      <w:r>
        <w:t>их</w:t>
      </w:r>
      <w:r>
        <w:rPr>
          <w:spacing w:val="40"/>
        </w:rPr>
        <w:t xml:space="preserve"> </w:t>
      </w:r>
      <w:r>
        <w:t xml:space="preserve">осо- </w:t>
      </w:r>
      <w:r>
        <w:rPr>
          <w:spacing w:val="-2"/>
        </w:rPr>
        <w:t>бенности.</w:t>
      </w:r>
    </w:p>
    <w:p w:rsidR="00523D10" w:rsidRDefault="00C774EA">
      <w:pPr>
        <w:pStyle w:val="a3"/>
        <w:spacing w:line="242" w:lineRule="auto"/>
        <w:ind w:right="531" w:firstLine="566"/>
        <w:jc w:val="left"/>
      </w:pPr>
      <w:r>
        <w:t>Композиционная структура текста. Абзац как средство членения текста на композицион- но-смысловые части.</w:t>
      </w:r>
    </w:p>
    <w:p w:rsidR="00523D10" w:rsidRDefault="00C774EA">
      <w:pPr>
        <w:pStyle w:val="a3"/>
        <w:spacing w:line="242" w:lineRule="auto"/>
        <w:ind w:right="359" w:firstLine="566"/>
        <w:jc w:val="left"/>
      </w:pPr>
      <w:r>
        <w:t>Средства связи предложений и частей текста: формы слова, однокоренные слова, синони- мы, антонимы, личные местоимения, повтор слова.</w:t>
      </w:r>
    </w:p>
    <w:p w:rsidR="00523D10" w:rsidRDefault="00C774EA">
      <w:pPr>
        <w:pStyle w:val="a3"/>
        <w:spacing w:line="271" w:lineRule="exact"/>
        <w:ind w:left="1983"/>
        <w:jc w:val="left"/>
      </w:pPr>
      <w:r>
        <w:t>Повествование</w:t>
      </w:r>
      <w:r>
        <w:rPr>
          <w:spacing w:val="-4"/>
        </w:rPr>
        <w:t xml:space="preserve"> </w:t>
      </w:r>
      <w:r>
        <w:t>как</w:t>
      </w:r>
      <w:r>
        <w:rPr>
          <w:spacing w:val="-4"/>
        </w:rPr>
        <w:t xml:space="preserve"> </w:t>
      </w:r>
      <w:r>
        <w:t>тип</w:t>
      </w:r>
      <w:r>
        <w:rPr>
          <w:spacing w:val="-1"/>
        </w:rPr>
        <w:t xml:space="preserve"> </w:t>
      </w:r>
      <w:r>
        <w:t xml:space="preserve">речи. </w:t>
      </w:r>
      <w:r>
        <w:rPr>
          <w:spacing w:val="-2"/>
        </w:rPr>
        <w:t>Рассказ.</w:t>
      </w:r>
    </w:p>
    <w:p w:rsidR="00523D10" w:rsidRDefault="00C774EA">
      <w:pPr>
        <w:pStyle w:val="a3"/>
        <w:ind w:right="532" w:firstLine="566"/>
      </w:pPr>
      <w:r>
        <w:t>Смысловой анализ текста: его</w:t>
      </w:r>
      <w:r>
        <w:rPr>
          <w:spacing w:val="-2"/>
        </w:rPr>
        <w:t xml:space="preserve"> </w:t>
      </w:r>
      <w:r>
        <w:t>композиционных особенностей, микротем и</w:t>
      </w:r>
      <w:r>
        <w:rPr>
          <w:spacing w:val="-1"/>
        </w:rPr>
        <w:t xml:space="preserve"> </w:t>
      </w:r>
      <w:r>
        <w:t>абзацев, спосо- бов</w:t>
      </w:r>
      <w:r>
        <w:rPr>
          <w:spacing w:val="-1"/>
        </w:rPr>
        <w:t xml:space="preserve"> </w:t>
      </w:r>
      <w:r>
        <w:t>и</w:t>
      </w:r>
      <w:r>
        <w:rPr>
          <w:spacing w:val="-1"/>
        </w:rPr>
        <w:t xml:space="preserve"> </w:t>
      </w:r>
      <w:r>
        <w:t>средств связи</w:t>
      </w:r>
      <w:r>
        <w:rPr>
          <w:spacing w:val="-5"/>
        </w:rPr>
        <w:t xml:space="preserve"> </w:t>
      </w:r>
      <w:r>
        <w:t>предложений</w:t>
      </w:r>
      <w:r>
        <w:rPr>
          <w:spacing w:val="-5"/>
        </w:rPr>
        <w:t xml:space="preserve"> </w:t>
      </w:r>
      <w:r>
        <w:t>в</w:t>
      </w:r>
      <w:r>
        <w:rPr>
          <w:spacing w:val="-4"/>
        </w:rPr>
        <w:t xml:space="preserve"> </w:t>
      </w:r>
      <w:r>
        <w:t>тексте;</w:t>
      </w:r>
      <w:r>
        <w:rPr>
          <w:spacing w:val="-1"/>
        </w:rPr>
        <w:t xml:space="preserve"> </w:t>
      </w:r>
      <w:r>
        <w:t>использование</w:t>
      </w:r>
      <w:r>
        <w:rPr>
          <w:spacing w:val="-2"/>
        </w:rPr>
        <w:t xml:space="preserve"> </w:t>
      </w:r>
      <w:r>
        <w:t>языковых</w:t>
      </w:r>
      <w:r>
        <w:rPr>
          <w:spacing w:val="-1"/>
        </w:rPr>
        <w:t xml:space="preserve"> </w:t>
      </w:r>
      <w:r>
        <w:t>средств выразительности</w:t>
      </w:r>
      <w:r>
        <w:rPr>
          <w:spacing w:val="-5"/>
        </w:rPr>
        <w:t xml:space="preserve"> </w:t>
      </w:r>
      <w:r>
        <w:t>(в рамках изученного).</w:t>
      </w:r>
    </w:p>
    <w:p w:rsidR="00523D10" w:rsidRDefault="00C774EA">
      <w:pPr>
        <w:pStyle w:val="a3"/>
        <w:spacing w:line="242" w:lineRule="auto"/>
        <w:ind w:right="532" w:firstLine="566"/>
      </w:pPr>
      <w:r>
        <w:t>Подробное, выборочное и</w:t>
      </w:r>
      <w:r>
        <w:rPr>
          <w:spacing w:val="-1"/>
        </w:rPr>
        <w:t xml:space="preserve"> </w:t>
      </w:r>
      <w:r>
        <w:t>сжатое</w:t>
      </w:r>
      <w:r>
        <w:rPr>
          <w:spacing w:val="-3"/>
        </w:rPr>
        <w:t xml:space="preserve"> </w:t>
      </w:r>
      <w:r>
        <w:t>изложение содержания прочитанного</w:t>
      </w:r>
      <w:r>
        <w:rPr>
          <w:spacing w:val="-2"/>
        </w:rPr>
        <w:t xml:space="preserve"> </w:t>
      </w:r>
      <w:r>
        <w:t>или</w:t>
      </w:r>
      <w:r>
        <w:rPr>
          <w:spacing w:val="-1"/>
        </w:rPr>
        <w:t xml:space="preserve"> </w:t>
      </w:r>
      <w:r>
        <w:t>прослушанно- го текста. Изложение содержания текста с изменением лица рассказчика.</w:t>
      </w:r>
    </w:p>
    <w:p w:rsidR="00523D10" w:rsidRDefault="00C774EA">
      <w:pPr>
        <w:pStyle w:val="a3"/>
        <w:spacing w:line="271" w:lineRule="exact"/>
        <w:ind w:left="1983"/>
      </w:pPr>
      <w:r>
        <w:t>Информационная</w:t>
      </w:r>
      <w:r>
        <w:rPr>
          <w:spacing w:val="-4"/>
        </w:rPr>
        <w:t xml:space="preserve"> </w:t>
      </w:r>
      <w:r>
        <w:t>переработка</w:t>
      </w:r>
      <w:r>
        <w:rPr>
          <w:spacing w:val="-2"/>
        </w:rPr>
        <w:t xml:space="preserve"> </w:t>
      </w:r>
      <w:r>
        <w:t>текста:</w:t>
      </w:r>
      <w:r>
        <w:rPr>
          <w:spacing w:val="-1"/>
        </w:rPr>
        <w:t xml:space="preserve"> </w:t>
      </w:r>
      <w:r>
        <w:t>простой</w:t>
      </w:r>
      <w:r>
        <w:rPr>
          <w:spacing w:val="-8"/>
        </w:rPr>
        <w:t xml:space="preserve"> </w:t>
      </w:r>
      <w:r>
        <w:t>и сложный</w:t>
      </w:r>
      <w:r>
        <w:rPr>
          <w:spacing w:val="-5"/>
        </w:rPr>
        <w:t xml:space="preserve"> </w:t>
      </w:r>
      <w:r>
        <w:t xml:space="preserve">план </w:t>
      </w:r>
      <w:r>
        <w:rPr>
          <w:spacing w:val="-2"/>
        </w:rPr>
        <w:t>текста.</w:t>
      </w:r>
    </w:p>
    <w:p w:rsidR="00523D10" w:rsidRDefault="00C774EA">
      <w:pPr>
        <w:pStyle w:val="Heading2"/>
        <w:spacing w:line="275" w:lineRule="exact"/>
      </w:pPr>
      <w:r>
        <w:t>Функциональные</w:t>
      </w:r>
      <w:r>
        <w:rPr>
          <w:spacing w:val="-4"/>
        </w:rPr>
        <w:t xml:space="preserve"> </w:t>
      </w:r>
      <w:r>
        <w:t>разновидности</w:t>
      </w:r>
      <w:r>
        <w:rPr>
          <w:spacing w:val="-1"/>
        </w:rPr>
        <w:t xml:space="preserve"> </w:t>
      </w:r>
      <w:r>
        <w:rPr>
          <w:spacing w:val="-4"/>
        </w:rPr>
        <w:t>языка</w:t>
      </w:r>
    </w:p>
    <w:p w:rsidR="00523D10" w:rsidRDefault="00C774EA">
      <w:pPr>
        <w:pStyle w:val="a3"/>
        <w:spacing w:line="242" w:lineRule="auto"/>
        <w:ind w:right="549" w:firstLine="566"/>
      </w:pPr>
      <w:r>
        <w:t>Общее представление о функциональных разновидностях языка (о разговорной речи, функциональных стилях, языке художественной литературы).</w:t>
      </w:r>
    </w:p>
    <w:p w:rsidR="00523D10" w:rsidRDefault="00523D10">
      <w:pPr>
        <w:pStyle w:val="a3"/>
        <w:spacing w:before="221"/>
        <w:ind w:left="0"/>
        <w:jc w:val="left"/>
      </w:pPr>
    </w:p>
    <w:p w:rsidR="00523D10" w:rsidRDefault="00C774EA">
      <w:pPr>
        <w:pStyle w:val="Heading1"/>
        <w:spacing w:before="1" w:line="275" w:lineRule="exact"/>
        <w:jc w:val="both"/>
      </w:pPr>
      <w:r>
        <w:t>СИСТЕМА</w:t>
      </w:r>
      <w:r>
        <w:rPr>
          <w:spacing w:val="-7"/>
        </w:rPr>
        <w:t xml:space="preserve"> </w:t>
      </w:r>
      <w:r>
        <w:rPr>
          <w:spacing w:val="-4"/>
        </w:rPr>
        <w:t>ЯЗЫКА</w:t>
      </w:r>
    </w:p>
    <w:p w:rsidR="00523D10" w:rsidRDefault="00C774EA">
      <w:pPr>
        <w:pStyle w:val="Heading2"/>
        <w:spacing w:line="275" w:lineRule="exact"/>
        <w:jc w:val="left"/>
      </w:pPr>
      <w:r>
        <w:t>Фонетика.</w:t>
      </w:r>
      <w:r>
        <w:rPr>
          <w:spacing w:val="-7"/>
        </w:rPr>
        <w:t xml:space="preserve"> </w:t>
      </w:r>
      <w:r>
        <w:t>Графика.</w:t>
      </w:r>
      <w:r>
        <w:rPr>
          <w:spacing w:val="-1"/>
        </w:rPr>
        <w:t xml:space="preserve"> </w:t>
      </w:r>
      <w:r>
        <w:rPr>
          <w:spacing w:val="-2"/>
        </w:rPr>
        <w:t>Орфоэпия</w:t>
      </w:r>
    </w:p>
    <w:p w:rsidR="00523D10" w:rsidRDefault="00C774EA">
      <w:pPr>
        <w:pStyle w:val="a3"/>
        <w:spacing w:before="2" w:line="275" w:lineRule="exact"/>
        <w:ind w:left="1983"/>
        <w:jc w:val="left"/>
      </w:pPr>
      <w:r>
        <w:t>Фонетика</w:t>
      </w:r>
      <w:r>
        <w:rPr>
          <w:spacing w:val="-2"/>
        </w:rPr>
        <w:t xml:space="preserve"> </w:t>
      </w:r>
      <w:r>
        <w:t>и</w:t>
      </w:r>
      <w:r>
        <w:rPr>
          <w:spacing w:val="-5"/>
        </w:rPr>
        <w:t xml:space="preserve"> </w:t>
      </w:r>
      <w:r>
        <w:t>графика</w:t>
      </w:r>
      <w:r>
        <w:rPr>
          <w:spacing w:val="-1"/>
        </w:rPr>
        <w:t xml:space="preserve"> </w:t>
      </w:r>
      <w:r>
        <w:t>как</w:t>
      </w:r>
      <w:r>
        <w:rPr>
          <w:spacing w:val="-3"/>
        </w:rPr>
        <w:t xml:space="preserve"> </w:t>
      </w:r>
      <w:r>
        <w:t>разделы</w:t>
      </w:r>
      <w:r>
        <w:rPr>
          <w:spacing w:val="2"/>
        </w:rPr>
        <w:t xml:space="preserve"> </w:t>
      </w:r>
      <w:r>
        <w:rPr>
          <w:spacing w:val="-2"/>
        </w:rPr>
        <w:t>лингвистики.</w:t>
      </w:r>
    </w:p>
    <w:p w:rsidR="00523D10" w:rsidRDefault="00C774EA">
      <w:pPr>
        <w:pStyle w:val="a3"/>
        <w:spacing w:line="242" w:lineRule="auto"/>
        <w:ind w:left="1983" w:right="3085"/>
        <w:jc w:val="left"/>
      </w:pPr>
      <w:r>
        <w:t>Звук</w:t>
      </w:r>
      <w:r>
        <w:rPr>
          <w:spacing w:val="-8"/>
        </w:rPr>
        <w:t xml:space="preserve"> </w:t>
      </w:r>
      <w:r>
        <w:t>как</w:t>
      </w:r>
      <w:r>
        <w:rPr>
          <w:spacing w:val="-8"/>
        </w:rPr>
        <w:t xml:space="preserve"> </w:t>
      </w:r>
      <w:r>
        <w:t>единица</w:t>
      </w:r>
      <w:r>
        <w:rPr>
          <w:spacing w:val="-7"/>
        </w:rPr>
        <w:t xml:space="preserve"> </w:t>
      </w:r>
      <w:r>
        <w:t>языка.</w:t>
      </w:r>
      <w:r>
        <w:rPr>
          <w:spacing w:val="-1"/>
        </w:rPr>
        <w:t xml:space="preserve"> </w:t>
      </w:r>
      <w:r>
        <w:t>Смыслоразличительная</w:t>
      </w:r>
      <w:r>
        <w:rPr>
          <w:spacing w:val="-6"/>
        </w:rPr>
        <w:t xml:space="preserve"> </w:t>
      </w:r>
      <w:r>
        <w:t>роль</w:t>
      </w:r>
      <w:r>
        <w:rPr>
          <w:spacing w:val="-10"/>
        </w:rPr>
        <w:t xml:space="preserve"> </w:t>
      </w:r>
      <w:r>
        <w:t>звука. Система гласных звуков.</w:t>
      </w:r>
    </w:p>
    <w:p w:rsidR="00523D10" w:rsidRDefault="00C774EA">
      <w:pPr>
        <w:pStyle w:val="a3"/>
        <w:spacing w:line="271" w:lineRule="exact"/>
        <w:ind w:left="1983"/>
        <w:jc w:val="left"/>
      </w:pPr>
      <w:r>
        <w:t>Система</w:t>
      </w:r>
      <w:r>
        <w:rPr>
          <w:spacing w:val="-1"/>
        </w:rPr>
        <w:t xml:space="preserve"> </w:t>
      </w:r>
      <w:r>
        <w:t>согласных</w:t>
      </w:r>
      <w:r>
        <w:rPr>
          <w:spacing w:val="-4"/>
        </w:rPr>
        <w:t xml:space="preserve"> </w:t>
      </w:r>
      <w:r>
        <w:rPr>
          <w:spacing w:val="-2"/>
        </w:rPr>
        <w:t>звуков.</w:t>
      </w:r>
    </w:p>
    <w:p w:rsidR="00523D10" w:rsidRDefault="00C774EA">
      <w:pPr>
        <w:pStyle w:val="a3"/>
        <w:spacing w:before="3" w:line="237" w:lineRule="auto"/>
        <w:ind w:left="1983" w:right="1916"/>
        <w:jc w:val="left"/>
      </w:pPr>
      <w:r>
        <w:t>Изменение</w:t>
      </w:r>
      <w:r>
        <w:rPr>
          <w:spacing w:val="-7"/>
        </w:rPr>
        <w:t xml:space="preserve"> </w:t>
      </w:r>
      <w:r>
        <w:t>звуков</w:t>
      </w:r>
      <w:r>
        <w:rPr>
          <w:spacing w:val="-8"/>
        </w:rPr>
        <w:t xml:space="preserve"> </w:t>
      </w:r>
      <w:r>
        <w:t>в</w:t>
      </w:r>
      <w:r>
        <w:rPr>
          <w:spacing w:val="-5"/>
        </w:rPr>
        <w:t xml:space="preserve"> </w:t>
      </w:r>
      <w:r>
        <w:t>речевом</w:t>
      </w:r>
      <w:r>
        <w:rPr>
          <w:spacing w:val="-5"/>
        </w:rPr>
        <w:t xml:space="preserve"> </w:t>
      </w:r>
      <w:r>
        <w:t>потоке.</w:t>
      </w:r>
      <w:r>
        <w:rPr>
          <w:spacing w:val="-4"/>
        </w:rPr>
        <w:t xml:space="preserve"> </w:t>
      </w:r>
      <w:r>
        <w:t>Элементы</w:t>
      </w:r>
      <w:r>
        <w:rPr>
          <w:spacing w:val="-8"/>
        </w:rPr>
        <w:t xml:space="preserve"> </w:t>
      </w:r>
      <w:r>
        <w:t>фонетической</w:t>
      </w:r>
      <w:r>
        <w:rPr>
          <w:spacing w:val="-5"/>
        </w:rPr>
        <w:t xml:space="preserve"> </w:t>
      </w:r>
      <w:r>
        <w:t>транскрипции. Слог. Ударение. Свойства русского ударения.</w:t>
      </w:r>
    </w:p>
    <w:p w:rsidR="00523D10" w:rsidRDefault="00C774EA">
      <w:pPr>
        <w:pStyle w:val="a3"/>
        <w:spacing w:before="6" w:line="237" w:lineRule="auto"/>
        <w:ind w:left="1983" w:right="5735"/>
        <w:jc w:val="left"/>
      </w:pPr>
      <w:r>
        <w:t>Соотношение</w:t>
      </w:r>
      <w:r>
        <w:rPr>
          <w:spacing w:val="-12"/>
        </w:rPr>
        <w:t xml:space="preserve"> </w:t>
      </w:r>
      <w:r>
        <w:t>звуков</w:t>
      </w:r>
      <w:r>
        <w:rPr>
          <w:spacing w:val="-14"/>
        </w:rPr>
        <w:t xml:space="preserve"> </w:t>
      </w:r>
      <w:r>
        <w:t>и</w:t>
      </w:r>
      <w:r>
        <w:rPr>
          <w:spacing w:val="-11"/>
        </w:rPr>
        <w:t xml:space="preserve"> </w:t>
      </w:r>
      <w:r>
        <w:t>букв. Фонетический</w:t>
      </w:r>
      <w:r>
        <w:rPr>
          <w:spacing w:val="-3"/>
        </w:rPr>
        <w:t xml:space="preserve"> </w:t>
      </w:r>
      <w:r>
        <w:t>анализ</w:t>
      </w:r>
      <w:r>
        <w:rPr>
          <w:spacing w:val="-3"/>
        </w:rPr>
        <w:t xml:space="preserve"> </w:t>
      </w:r>
      <w:r>
        <w:rPr>
          <w:spacing w:val="-2"/>
        </w:rPr>
        <w:t>слова.</w:t>
      </w:r>
    </w:p>
    <w:p w:rsidR="00523D10" w:rsidRDefault="00C774EA">
      <w:pPr>
        <w:pStyle w:val="a3"/>
        <w:spacing w:before="3"/>
        <w:ind w:left="1983" w:right="3985"/>
        <w:jc w:val="left"/>
      </w:pPr>
      <w:r>
        <w:t>Способы</w:t>
      </w:r>
      <w:r>
        <w:rPr>
          <w:spacing w:val="-11"/>
        </w:rPr>
        <w:t xml:space="preserve"> </w:t>
      </w:r>
      <w:r>
        <w:t>обозначения</w:t>
      </w:r>
      <w:r>
        <w:rPr>
          <w:spacing w:val="-12"/>
        </w:rPr>
        <w:t xml:space="preserve"> </w:t>
      </w:r>
      <w:r>
        <w:t>[й’],</w:t>
      </w:r>
      <w:r>
        <w:rPr>
          <w:spacing w:val="-10"/>
        </w:rPr>
        <w:t xml:space="preserve"> </w:t>
      </w:r>
      <w:r>
        <w:t>мягкости</w:t>
      </w:r>
      <w:r>
        <w:rPr>
          <w:spacing w:val="-11"/>
        </w:rPr>
        <w:t xml:space="preserve"> </w:t>
      </w:r>
      <w:r>
        <w:t>согласных. Основные выразительные средства фонетики.</w:t>
      </w:r>
    </w:p>
    <w:p w:rsidR="00523D10" w:rsidRDefault="00C774EA">
      <w:pPr>
        <w:pStyle w:val="a3"/>
        <w:spacing w:before="1" w:line="275" w:lineRule="exact"/>
        <w:ind w:left="1983"/>
        <w:jc w:val="left"/>
      </w:pPr>
      <w:r>
        <w:t>Прописные</w:t>
      </w:r>
      <w:r>
        <w:rPr>
          <w:spacing w:val="-2"/>
        </w:rPr>
        <w:t xml:space="preserve"> </w:t>
      </w:r>
      <w:r>
        <w:t>и</w:t>
      </w:r>
      <w:r>
        <w:rPr>
          <w:spacing w:val="-4"/>
        </w:rPr>
        <w:t xml:space="preserve"> </w:t>
      </w:r>
      <w:r>
        <w:t>строчные</w:t>
      </w:r>
      <w:r>
        <w:rPr>
          <w:spacing w:val="-6"/>
        </w:rPr>
        <w:t xml:space="preserve"> </w:t>
      </w:r>
      <w:r>
        <w:rPr>
          <w:spacing w:val="-2"/>
        </w:rPr>
        <w:t>буквы.</w:t>
      </w:r>
    </w:p>
    <w:p w:rsidR="00523D10" w:rsidRDefault="00C774EA">
      <w:pPr>
        <w:pStyle w:val="a3"/>
        <w:spacing w:line="275" w:lineRule="exact"/>
        <w:ind w:left="1983"/>
        <w:jc w:val="left"/>
      </w:pPr>
      <w:r>
        <w:t>Интонация,</w:t>
      </w:r>
      <w:r>
        <w:rPr>
          <w:spacing w:val="-6"/>
        </w:rPr>
        <w:t xml:space="preserve"> </w:t>
      </w:r>
      <w:r>
        <w:t>её</w:t>
      </w:r>
      <w:r>
        <w:rPr>
          <w:spacing w:val="-3"/>
        </w:rPr>
        <w:t xml:space="preserve"> </w:t>
      </w:r>
      <w:r>
        <w:t>функции.</w:t>
      </w:r>
      <w:r>
        <w:rPr>
          <w:spacing w:val="-1"/>
        </w:rPr>
        <w:t xml:space="preserve"> </w:t>
      </w:r>
      <w:r>
        <w:t>Основные</w:t>
      </w:r>
      <w:r>
        <w:rPr>
          <w:spacing w:val="-8"/>
        </w:rPr>
        <w:t xml:space="preserve"> </w:t>
      </w:r>
      <w:r>
        <w:t>элементы</w:t>
      </w:r>
      <w:r>
        <w:rPr>
          <w:spacing w:val="-4"/>
        </w:rPr>
        <w:t xml:space="preserve"> </w:t>
      </w:r>
      <w:r>
        <w:rPr>
          <w:spacing w:val="-2"/>
        </w:rPr>
        <w:t>интонации.</w:t>
      </w:r>
    </w:p>
    <w:p w:rsidR="00523D10" w:rsidRDefault="00C774EA">
      <w:pPr>
        <w:pStyle w:val="Heading2"/>
        <w:spacing w:before="2" w:line="275" w:lineRule="exact"/>
        <w:jc w:val="left"/>
      </w:pPr>
      <w:r>
        <w:rPr>
          <w:spacing w:val="-2"/>
        </w:rPr>
        <w:t>Орфография</w:t>
      </w:r>
    </w:p>
    <w:p w:rsidR="00523D10" w:rsidRDefault="00C774EA">
      <w:pPr>
        <w:pStyle w:val="a3"/>
        <w:spacing w:line="275" w:lineRule="exact"/>
        <w:ind w:left="1983"/>
        <w:jc w:val="left"/>
      </w:pPr>
      <w:r>
        <w:t>Орфография</w:t>
      </w:r>
      <w:r>
        <w:rPr>
          <w:spacing w:val="-3"/>
        </w:rPr>
        <w:t xml:space="preserve"> </w:t>
      </w:r>
      <w:r>
        <w:t>как</w:t>
      </w:r>
      <w:r>
        <w:rPr>
          <w:spacing w:val="-4"/>
        </w:rPr>
        <w:t xml:space="preserve"> </w:t>
      </w:r>
      <w:r>
        <w:t>раздел</w:t>
      </w:r>
      <w:r>
        <w:rPr>
          <w:spacing w:val="-2"/>
        </w:rPr>
        <w:t xml:space="preserve"> лингвистики.</w:t>
      </w:r>
    </w:p>
    <w:p w:rsidR="00523D10" w:rsidRDefault="00C774EA">
      <w:pPr>
        <w:pStyle w:val="a3"/>
        <w:spacing w:before="3"/>
        <w:ind w:left="1983" w:right="3085"/>
        <w:jc w:val="left"/>
      </w:pPr>
      <w:r>
        <w:t>Понятие</w:t>
      </w:r>
      <w:r>
        <w:rPr>
          <w:spacing w:val="-7"/>
        </w:rPr>
        <w:t xml:space="preserve"> </w:t>
      </w:r>
      <w:r>
        <w:t>«орфограмма».</w:t>
      </w:r>
      <w:r>
        <w:rPr>
          <w:spacing w:val="-9"/>
        </w:rPr>
        <w:t xml:space="preserve"> </w:t>
      </w:r>
      <w:r>
        <w:t>Буквенные</w:t>
      </w:r>
      <w:r>
        <w:rPr>
          <w:spacing w:val="-11"/>
        </w:rPr>
        <w:t xml:space="preserve"> </w:t>
      </w:r>
      <w:r>
        <w:t>и</w:t>
      </w:r>
      <w:r>
        <w:rPr>
          <w:spacing w:val="-9"/>
        </w:rPr>
        <w:t xml:space="preserve"> </w:t>
      </w:r>
      <w:r>
        <w:t>небуквенные</w:t>
      </w:r>
      <w:r>
        <w:rPr>
          <w:spacing w:val="-1"/>
        </w:rPr>
        <w:t xml:space="preserve"> </w:t>
      </w:r>
      <w:r>
        <w:t xml:space="preserve">орфограммы. Правописание разделительных </w:t>
      </w:r>
      <w:r>
        <w:rPr>
          <w:b/>
        </w:rPr>
        <w:t xml:space="preserve">ъ </w:t>
      </w:r>
      <w:r>
        <w:t xml:space="preserve">и </w:t>
      </w:r>
      <w:r>
        <w:rPr>
          <w:b/>
        </w:rPr>
        <w:t>ь</w:t>
      </w:r>
      <w:r>
        <w:t>.</w:t>
      </w:r>
    </w:p>
    <w:p w:rsidR="00564867" w:rsidRDefault="00C774EA" w:rsidP="00564867">
      <w:pPr>
        <w:pStyle w:val="Heading2"/>
        <w:jc w:val="left"/>
        <w:rPr>
          <w:spacing w:val="-2"/>
        </w:rPr>
      </w:pPr>
      <w:r>
        <w:rPr>
          <w:spacing w:val="-2"/>
        </w:rPr>
        <w:t>Лексикология</w:t>
      </w:r>
    </w:p>
    <w:p w:rsidR="00523D10" w:rsidRDefault="00C774EA" w:rsidP="00564867">
      <w:pPr>
        <w:pStyle w:val="Heading2"/>
        <w:jc w:val="left"/>
      </w:pPr>
      <w:r>
        <w:t>Лексикология</w:t>
      </w:r>
      <w:r>
        <w:rPr>
          <w:spacing w:val="-3"/>
        </w:rPr>
        <w:t xml:space="preserve"> </w:t>
      </w:r>
      <w:r>
        <w:t>как</w:t>
      </w:r>
      <w:r>
        <w:rPr>
          <w:spacing w:val="-5"/>
        </w:rPr>
        <w:t xml:space="preserve"> </w:t>
      </w:r>
      <w:r>
        <w:t>раздел</w:t>
      </w:r>
      <w:r>
        <w:rPr>
          <w:spacing w:val="-2"/>
        </w:rPr>
        <w:t xml:space="preserve"> лингвистики.</w:t>
      </w:r>
    </w:p>
    <w:p w:rsidR="00523D10" w:rsidRDefault="00C774EA">
      <w:pPr>
        <w:pStyle w:val="a3"/>
        <w:spacing w:before="2"/>
        <w:ind w:right="535" w:firstLine="566"/>
      </w:pPr>
      <w: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523D10" w:rsidRDefault="00C774EA">
      <w:pPr>
        <w:pStyle w:val="a3"/>
        <w:spacing w:line="242" w:lineRule="auto"/>
        <w:ind w:right="535" w:firstLine="566"/>
      </w:pPr>
      <w:r>
        <w:t>Слова однозначные и многозначные. Прямое и переносное значения слова. Тематические группы слов. Обозначение родовых и видовых понятий.</w:t>
      </w:r>
    </w:p>
    <w:p w:rsidR="00523D10" w:rsidRDefault="00C774EA">
      <w:pPr>
        <w:pStyle w:val="a3"/>
        <w:spacing w:line="271" w:lineRule="exact"/>
        <w:ind w:left="1983"/>
      </w:pPr>
      <w:r>
        <w:t>Синонимы.</w:t>
      </w:r>
      <w:r>
        <w:rPr>
          <w:spacing w:val="-4"/>
        </w:rPr>
        <w:t xml:space="preserve"> </w:t>
      </w:r>
      <w:r>
        <w:t>Антонимы.</w:t>
      </w:r>
      <w:r>
        <w:rPr>
          <w:spacing w:val="-8"/>
        </w:rPr>
        <w:t xml:space="preserve"> </w:t>
      </w:r>
      <w:r>
        <w:t>Омонимы.</w:t>
      </w:r>
      <w:r>
        <w:rPr>
          <w:spacing w:val="-7"/>
        </w:rPr>
        <w:t xml:space="preserve"> </w:t>
      </w:r>
      <w:r>
        <w:rPr>
          <w:spacing w:val="-2"/>
        </w:rPr>
        <w:t>Паронимы.</w:t>
      </w:r>
    </w:p>
    <w:p w:rsidR="00523D10" w:rsidRDefault="00C774EA">
      <w:pPr>
        <w:pStyle w:val="a3"/>
        <w:spacing w:before="3" w:line="237" w:lineRule="auto"/>
        <w:ind w:right="540" w:firstLine="566"/>
      </w:pPr>
      <w: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23D10" w:rsidRDefault="00C774EA">
      <w:pPr>
        <w:pStyle w:val="a3"/>
        <w:spacing w:before="3" w:line="275" w:lineRule="exact"/>
        <w:ind w:left="1983"/>
      </w:pPr>
      <w:r>
        <w:t>Лексический</w:t>
      </w:r>
      <w:r>
        <w:rPr>
          <w:spacing w:val="-1"/>
        </w:rPr>
        <w:t xml:space="preserve"> </w:t>
      </w:r>
      <w:r>
        <w:t>анализ слов</w:t>
      </w:r>
      <w:r>
        <w:rPr>
          <w:spacing w:val="-3"/>
        </w:rPr>
        <w:t xml:space="preserve"> </w:t>
      </w:r>
      <w:r>
        <w:t>(в</w:t>
      </w:r>
      <w:r>
        <w:rPr>
          <w:spacing w:val="-1"/>
        </w:rPr>
        <w:t xml:space="preserve"> </w:t>
      </w:r>
      <w:r>
        <w:t>рамках</w:t>
      </w:r>
      <w:r>
        <w:rPr>
          <w:spacing w:val="-1"/>
        </w:rPr>
        <w:t xml:space="preserve"> </w:t>
      </w:r>
      <w:r>
        <w:rPr>
          <w:spacing w:val="-2"/>
        </w:rPr>
        <w:t>изученного).</w:t>
      </w:r>
    </w:p>
    <w:p w:rsidR="00523D10" w:rsidRDefault="00C774EA">
      <w:pPr>
        <w:pStyle w:val="Heading2"/>
        <w:spacing w:line="275" w:lineRule="exact"/>
      </w:pPr>
      <w:r>
        <w:t>Морфемика.</w:t>
      </w:r>
      <w:r>
        <w:rPr>
          <w:spacing w:val="-4"/>
        </w:rPr>
        <w:t xml:space="preserve"> </w:t>
      </w:r>
      <w:r>
        <w:rPr>
          <w:spacing w:val="-2"/>
        </w:rPr>
        <w:t>Орфография</w:t>
      </w:r>
    </w:p>
    <w:p w:rsidR="00523D10" w:rsidRDefault="00C774EA">
      <w:pPr>
        <w:pStyle w:val="a3"/>
        <w:spacing w:before="2" w:line="275" w:lineRule="exact"/>
        <w:ind w:left="1983"/>
      </w:pPr>
      <w:r>
        <w:t>Морфемика</w:t>
      </w:r>
      <w:r>
        <w:rPr>
          <w:spacing w:val="-4"/>
        </w:rPr>
        <w:t xml:space="preserve"> </w:t>
      </w:r>
      <w:r>
        <w:t>как</w:t>
      </w:r>
      <w:r>
        <w:rPr>
          <w:spacing w:val="-5"/>
        </w:rPr>
        <w:t xml:space="preserve"> </w:t>
      </w:r>
      <w:r>
        <w:t>раздел</w:t>
      </w:r>
      <w:r>
        <w:rPr>
          <w:spacing w:val="-3"/>
        </w:rPr>
        <w:t xml:space="preserve"> </w:t>
      </w:r>
      <w:r>
        <w:rPr>
          <w:spacing w:val="-2"/>
        </w:rPr>
        <w:t>лингвистики.</w:t>
      </w:r>
    </w:p>
    <w:p w:rsidR="00523D10" w:rsidRDefault="00C774EA">
      <w:pPr>
        <w:pStyle w:val="a3"/>
        <w:spacing w:line="242" w:lineRule="auto"/>
        <w:ind w:right="540" w:firstLine="566"/>
      </w:pPr>
      <w:r>
        <w:t>Морфема как минимальная</w:t>
      </w:r>
      <w:r>
        <w:rPr>
          <w:spacing w:val="-2"/>
        </w:rPr>
        <w:t xml:space="preserve"> </w:t>
      </w:r>
      <w:r>
        <w:t>значимая</w:t>
      </w:r>
      <w:r>
        <w:rPr>
          <w:spacing w:val="-2"/>
        </w:rPr>
        <w:t xml:space="preserve"> </w:t>
      </w:r>
      <w:r>
        <w:t>единица</w:t>
      </w:r>
      <w:r>
        <w:rPr>
          <w:spacing w:val="-3"/>
        </w:rPr>
        <w:t xml:space="preserve"> </w:t>
      </w:r>
      <w:r>
        <w:t>языка. Основа</w:t>
      </w:r>
      <w:r>
        <w:rPr>
          <w:spacing w:val="-3"/>
        </w:rPr>
        <w:t xml:space="preserve"> </w:t>
      </w:r>
      <w:r>
        <w:t>слова. Виды морфем</w:t>
      </w:r>
      <w:r>
        <w:rPr>
          <w:spacing w:val="-1"/>
        </w:rPr>
        <w:t xml:space="preserve"> </w:t>
      </w:r>
      <w:r>
        <w:t>(корень, приставка, суффикс, окончание).</w:t>
      </w:r>
    </w:p>
    <w:p w:rsidR="00523D10" w:rsidRDefault="00C774EA">
      <w:pPr>
        <w:pStyle w:val="a3"/>
        <w:spacing w:line="242" w:lineRule="auto"/>
        <w:ind w:left="1983" w:right="1407"/>
      </w:pPr>
      <w:r>
        <w:t>Чередование</w:t>
      </w:r>
      <w:r>
        <w:rPr>
          <w:spacing w:val="-3"/>
        </w:rPr>
        <w:t xml:space="preserve"> </w:t>
      </w:r>
      <w:r>
        <w:t>звуков</w:t>
      </w:r>
      <w:r>
        <w:rPr>
          <w:spacing w:val="-5"/>
        </w:rPr>
        <w:t xml:space="preserve"> </w:t>
      </w:r>
      <w:r>
        <w:t>в</w:t>
      </w:r>
      <w:r>
        <w:rPr>
          <w:spacing w:val="-5"/>
        </w:rPr>
        <w:t xml:space="preserve"> </w:t>
      </w:r>
      <w:r>
        <w:t>морфемах</w:t>
      </w:r>
      <w:r>
        <w:rPr>
          <w:spacing w:val="-7"/>
        </w:rPr>
        <w:t xml:space="preserve"> </w:t>
      </w:r>
      <w:r>
        <w:t>(в</w:t>
      </w:r>
      <w:r>
        <w:rPr>
          <w:spacing w:val="-5"/>
        </w:rPr>
        <w:t xml:space="preserve"> </w:t>
      </w:r>
      <w:r>
        <w:t>том</w:t>
      </w:r>
      <w:r>
        <w:rPr>
          <w:spacing w:val="-5"/>
        </w:rPr>
        <w:t xml:space="preserve"> </w:t>
      </w:r>
      <w:r>
        <w:t>числе</w:t>
      </w:r>
      <w:r>
        <w:rPr>
          <w:spacing w:val="-3"/>
        </w:rPr>
        <w:t xml:space="preserve"> </w:t>
      </w:r>
      <w:r>
        <w:t>чередование</w:t>
      </w:r>
      <w:r>
        <w:rPr>
          <w:spacing w:val="-3"/>
        </w:rPr>
        <w:t xml:space="preserve"> </w:t>
      </w:r>
      <w:r>
        <w:t>гласных</w:t>
      </w:r>
      <w:r>
        <w:rPr>
          <w:spacing w:val="-7"/>
        </w:rPr>
        <w:t xml:space="preserve"> </w:t>
      </w:r>
      <w:r>
        <w:t>с</w:t>
      </w:r>
      <w:r>
        <w:rPr>
          <w:spacing w:val="-3"/>
        </w:rPr>
        <w:t xml:space="preserve"> </w:t>
      </w:r>
      <w:r>
        <w:t>нулём</w:t>
      </w:r>
      <w:r>
        <w:rPr>
          <w:spacing w:val="-5"/>
        </w:rPr>
        <w:t xml:space="preserve"> </w:t>
      </w:r>
      <w:r>
        <w:t>звука). Морфемный анализ слов.</w:t>
      </w:r>
    </w:p>
    <w:p w:rsidR="00523D10" w:rsidRDefault="00C774EA">
      <w:pPr>
        <w:pStyle w:val="a3"/>
        <w:spacing w:line="271" w:lineRule="exact"/>
        <w:ind w:left="1983"/>
      </w:pPr>
      <w:r>
        <w:t>Уместное</w:t>
      </w:r>
      <w:r>
        <w:rPr>
          <w:spacing w:val="-6"/>
        </w:rPr>
        <w:t xml:space="preserve"> </w:t>
      </w:r>
      <w:r>
        <w:t>использование</w:t>
      </w:r>
      <w:r>
        <w:rPr>
          <w:spacing w:val="-4"/>
        </w:rPr>
        <w:t xml:space="preserve"> </w:t>
      </w:r>
      <w:r>
        <w:t>слов</w:t>
      </w:r>
      <w:r>
        <w:rPr>
          <w:spacing w:val="-6"/>
        </w:rPr>
        <w:t xml:space="preserve"> </w:t>
      </w:r>
      <w:r>
        <w:t>с</w:t>
      </w:r>
      <w:r>
        <w:rPr>
          <w:spacing w:val="-4"/>
        </w:rPr>
        <w:t xml:space="preserve"> </w:t>
      </w:r>
      <w:r>
        <w:t>суффиксами</w:t>
      </w:r>
      <w:r>
        <w:rPr>
          <w:spacing w:val="-2"/>
        </w:rPr>
        <w:t xml:space="preserve"> </w:t>
      </w:r>
      <w:r>
        <w:t>оценки</w:t>
      </w:r>
      <w:r>
        <w:rPr>
          <w:spacing w:val="-2"/>
        </w:rPr>
        <w:t xml:space="preserve"> </w:t>
      </w:r>
      <w:r>
        <w:t>в</w:t>
      </w:r>
      <w:r>
        <w:rPr>
          <w:spacing w:val="-2"/>
        </w:rPr>
        <w:t xml:space="preserve"> </w:t>
      </w:r>
      <w:r>
        <w:t>собственной</w:t>
      </w:r>
      <w:r>
        <w:rPr>
          <w:spacing w:val="-2"/>
        </w:rPr>
        <w:t xml:space="preserve"> речи.</w:t>
      </w:r>
    </w:p>
    <w:p w:rsidR="00523D10" w:rsidRDefault="00C774EA">
      <w:pPr>
        <w:pStyle w:val="a3"/>
        <w:ind w:right="533" w:firstLine="566"/>
        <w:jc w:val="left"/>
      </w:pPr>
      <w:r>
        <w:t>Правописание корней с безударными проверяемыми,</w:t>
      </w:r>
      <w:r>
        <w:rPr>
          <w:spacing w:val="28"/>
        </w:rPr>
        <w:t xml:space="preserve"> </w:t>
      </w:r>
      <w:r>
        <w:t>непроверяемыми гласными (в рам- ках изученного).</w:t>
      </w:r>
    </w:p>
    <w:p w:rsidR="00523D10" w:rsidRDefault="00C774EA">
      <w:pPr>
        <w:pStyle w:val="a3"/>
        <w:spacing w:line="237" w:lineRule="auto"/>
        <w:ind w:right="533" w:firstLine="566"/>
        <w:jc w:val="left"/>
      </w:pPr>
      <w:r>
        <w:t>Правописание корней с проверяемыми, непроверяемыми,</w:t>
      </w:r>
      <w:r>
        <w:rPr>
          <w:spacing w:val="32"/>
        </w:rPr>
        <w:t xml:space="preserve"> </w:t>
      </w:r>
      <w:r>
        <w:t>непроизносимыми согласными (в рамках изученного).</w:t>
      </w:r>
    </w:p>
    <w:p w:rsidR="00523D10" w:rsidRDefault="00C774EA">
      <w:pPr>
        <w:pStyle w:val="a3"/>
        <w:spacing w:before="3" w:line="275" w:lineRule="exact"/>
        <w:ind w:left="1983"/>
        <w:jc w:val="left"/>
      </w:pPr>
      <w:r>
        <w:t>Правописание</w:t>
      </w:r>
      <w:r>
        <w:rPr>
          <w:spacing w:val="1"/>
        </w:rPr>
        <w:t xml:space="preserve"> </w:t>
      </w:r>
      <w:r>
        <w:rPr>
          <w:b/>
        </w:rPr>
        <w:t>ё</w:t>
      </w:r>
      <w:r>
        <w:rPr>
          <w:b/>
          <w:spacing w:val="-1"/>
        </w:rPr>
        <w:t xml:space="preserve"> </w:t>
      </w:r>
      <w:r>
        <w:t>–</w:t>
      </w:r>
      <w:r>
        <w:rPr>
          <w:spacing w:val="-5"/>
        </w:rPr>
        <w:t xml:space="preserve"> </w:t>
      </w:r>
      <w:r>
        <w:rPr>
          <w:b/>
        </w:rPr>
        <w:t>о</w:t>
      </w:r>
      <w:r>
        <w:rPr>
          <w:b/>
          <w:spacing w:val="-5"/>
        </w:rPr>
        <w:t xml:space="preserve"> </w:t>
      </w:r>
      <w:r>
        <w:t>после</w:t>
      </w:r>
      <w:r>
        <w:rPr>
          <w:spacing w:val="-1"/>
        </w:rPr>
        <w:t xml:space="preserve"> </w:t>
      </w:r>
      <w:r>
        <w:t>шипящих в</w:t>
      </w:r>
      <w:r>
        <w:rPr>
          <w:spacing w:val="-3"/>
        </w:rPr>
        <w:t xml:space="preserve"> </w:t>
      </w:r>
      <w:r>
        <w:t xml:space="preserve">корне </w:t>
      </w:r>
      <w:r>
        <w:rPr>
          <w:spacing w:val="-2"/>
        </w:rPr>
        <w:t>слова.</w:t>
      </w:r>
    </w:p>
    <w:p w:rsidR="00523D10" w:rsidRDefault="00C774EA">
      <w:pPr>
        <w:pStyle w:val="a3"/>
        <w:spacing w:line="242" w:lineRule="auto"/>
        <w:ind w:left="1983" w:right="1185"/>
        <w:jc w:val="left"/>
      </w:pPr>
      <w:r>
        <w:t>Правописание</w:t>
      </w:r>
      <w:r>
        <w:rPr>
          <w:spacing w:val="-3"/>
        </w:rPr>
        <w:t xml:space="preserve"> </w:t>
      </w:r>
      <w:r>
        <w:t>неизменяемых</w:t>
      </w:r>
      <w:r>
        <w:rPr>
          <w:spacing w:val="-2"/>
        </w:rPr>
        <w:t xml:space="preserve"> </w:t>
      </w:r>
      <w:r>
        <w:t>на</w:t>
      </w:r>
      <w:r>
        <w:rPr>
          <w:spacing w:val="-8"/>
        </w:rPr>
        <w:t xml:space="preserve"> </w:t>
      </w:r>
      <w:r>
        <w:t>письме</w:t>
      </w:r>
      <w:r>
        <w:rPr>
          <w:spacing w:val="-3"/>
        </w:rPr>
        <w:t xml:space="preserve"> </w:t>
      </w:r>
      <w:r>
        <w:t>приставок</w:t>
      </w:r>
      <w:r>
        <w:rPr>
          <w:spacing w:val="-4"/>
        </w:rPr>
        <w:t xml:space="preserve"> </w:t>
      </w:r>
      <w:r>
        <w:t>и</w:t>
      </w:r>
      <w:r>
        <w:rPr>
          <w:spacing w:val="-6"/>
        </w:rPr>
        <w:t xml:space="preserve"> </w:t>
      </w:r>
      <w:r>
        <w:t>приставок</w:t>
      </w:r>
      <w:r>
        <w:rPr>
          <w:spacing w:val="-4"/>
        </w:rPr>
        <w:t xml:space="preserve"> </w:t>
      </w:r>
      <w:r>
        <w:t xml:space="preserve">на </w:t>
      </w:r>
      <w:r>
        <w:rPr>
          <w:b/>
        </w:rPr>
        <w:t>-з</w:t>
      </w:r>
      <w:r>
        <w:rPr>
          <w:b/>
          <w:spacing w:val="-7"/>
        </w:rPr>
        <w:t xml:space="preserve"> </w:t>
      </w:r>
      <w:r>
        <w:t>(-</w:t>
      </w:r>
      <w:r>
        <w:rPr>
          <w:b/>
        </w:rPr>
        <w:t>с</w:t>
      </w:r>
      <w:r>
        <w:t xml:space="preserve">). Правописание </w:t>
      </w:r>
      <w:r>
        <w:rPr>
          <w:b/>
        </w:rPr>
        <w:t xml:space="preserve">ы </w:t>
      </w:r>
      <w:r>
        <w:t xml:space="preserve">– </w:t>
      </w:r>
      <w:r>
        <w:rPr>
          <w:b/>
        </w:rPr>
        <w:t xml:space="preserve">и </w:t>
      </w:r>
      <w:r>
        <w:t>после приставок.</w:t>
      </w:r>
    </w:p>
    <w:p w:rsidR="00523D10" w:rsidRDefault="00C774EA">
      <w:pPr>
        <w:pStyle w:val="a3"/>
        <w:spacing w:line="271" w:lineRule="exact"/>
        <w:ind w:left="1983"/>
        <w:jc w:val="left"/>
      </w:pPr>
      <w:r>
        <w:t>Правописание</w:t>
      </w:r>
      <w:r>
        <w:rPr>
          <w:spacing w:val="-1"/>
        </w:rPr>
        <w:t xml:space="preserve"> </w:t>
      </w:r>
      <w:r>
        <w:rPr>
          <w:b/>
        </w:rPr>
        <w:t>ы</w:t>
      </w:r>
      <w:r>
        <w:rPr>
          <w:b/>
          <w:spacing w:val="-3"/>
        </w:rPr>
        <w:t xml:space="preserve"> </w:t>
      </w:r>
      <w:r>
        <w:t xml:space="preserve">– </w:t>
      </w:r>
      <w:r>
        <w:rPr>
          <w:b/>
        </w:rPr>
        <w:t>и</w:t>
      </w:r>
      <w:r>
        <w:rPr>
          <w:b/>
          <w:spacing w:val="-2"/>
        </w:rPr>
        <w:t xml:space="preserve"> </w:t>
      </w:r>
      <w:r>
        <w:t>после</w:t>
      </w:r>
      <w:r>
        <w:rPr>
          <w:spacing w:val="1"/>
        </w:rPr>
        <w:t xml:space="preserve"> </w:t>
      </w:r>
      <w:r>
        <w:rPr>
          <w:b/>
          <w:spacing w:val="-5"/>
        </w:rPr>
        <w:t>ц</w:t>
      </w:r>
      <w:r>
        <w:rPr>
          <w:spacing w:val="-5"/>
        </w:rPr>
        <w:t>.</w:t>
      </w:r>
    </w:p>
    <w:p w:rsidR="00523D10" w:rsidRDefault="00C774EA">
      <w:pPr>
        <w:pStyle w:val="a3"/>
        <w:spacing w:before="1" w:line="275" w:lineRule="exact"/>
        <w:ind w:left="1983"/>
        <w:jc w:val="left"/>
      </w:pPr>
      <w:r>
        <w:t>Орфографический</w:t>
      </w:r>
      <w:r>
        <w:rPr>
          <w:spacing w:val="-3"/>
        </w:rPr>
        <w:t xml:space="preserve"> </w:t>
      </w:r>
      <w:r>
        <w:t>анализ слова</w:t>
      </w:r>
      <w:r>
        <w:rPr>
          <w:spacing w:val="-7"/>
        </w:rPr>
        <w:t xml:space="preserve"> </w:t>
      </w:r>
      <w:r>
        <w:t>(в</w:t>
      </w:r>
      <w:r>
        <w:rPr>
          <w:spacing w:val="-4"/>
        </w:rPr>
        <w:t xml:space="preserve"> </w:t>
      </w:r>
      <w:r>
        <w:t>рамках</w:t>
      </w:r>
      <w:r>
        <w:rPr>
          <w:spacing w:val="-1"/>
        </w:rPr>
        <w:t xml:space="preserve"> </w:t>
      </w:r>
      <w:r>
        <w:rPr>
          <w:spacing w:val="-2"/>
        </w:rPr>
        <w:t>изученного).</w:t>
      </w:r>
    </w:p>
    <w:p w:rsidR="00523D10" w:rsidRDefault="00C774EA">
      <w:pPr>
        <w:pStyle w:val="Heading2"/>
        <w:spacing w:line="275" w:lineRule="exact"/>
        <w:jc w:val="left"/>
      </w:pPr>
      <w:r>
        <w:t>Морфология.</w:t>
      </w:r>
      <w:r>
        <w:rPr>
          <w:spacing w:val="-6"/>
        </w:rPr>
        <w:t xml:space="preserve"> </w:t>
      </w:r>
      <w:r>
        <w:t>Культура</w:t>
      </w:r>
      <w:r>
        <w:rPr>
          <w:spacing w:val="-3"/>
        </w:rPr>
        <w:t xml:space="preserve"> </w:t>
      </w:r>
      <w:r>
        <w:t>речи.</w:t>
      </w:r>
      <w:r>
        <w:rPr>
          <w:spacing w:val="-1"/>
        </w:rPr>
        <w:t xml:space="preserve"> </w:t>
      </w:r>
      <w:r>
        <w:rPr>
          <w:spacing w:val="-2"/>
        </w:rPr>
        <w:t>Орфография</w:t>
      </w:r>
    </w:p>
    <w:p w:rsidR="00523D10" w:rsidRDefault="00C774EA">
      <w:pPr>
        <w:pStyle w:val="a3"/>
        <w:spacing w:before="2" w:line="275" w:lineRule="exact"/>
        <w:ind w:left="1983"/>
        <w:jc w:val="left"/>
      </w:pPr>
      <w:r>
        <w:t>Морфология</w:t>
      </w:r>
      <w:r>
        <w:rPr>
          <w:spacing w:val="-5"/>
        </w:rPr>
        <w:t xml:space="preserve"> </w:t>
      </w:r>
      <w:r>
        <w:t>как</w:t>
      </w:r>
      <w:r>
        <w:rPr>
          <w:spacing w:val="-4"/>
        </w:rPr>
        <w:t xml:space="preserve"> </w:t>
      </w:r>
      <w:r>
        <w:t>раздел</w:t>
      </w:r>
      <w:r>
        <w:rPr>
          <w:spacing w:val="-2"/>
        </w:rPr>
        <w:t xml:space="preserve"> </w:t>
      </w:r>
      <w:r>
        <w:t>грамматики.</w:t>
      </w:r>
      <w:r>
        <w:rPr>
          <w:spacing w:val="-5"/>
        </w:rPr>
        <w:t xml:space="preserve"> </w:t>
      </w:r>
      <w:r>
        <w:t>Грамматическое</w:t>
      </w:r>
      <w:r>
        <w:rPr>
          <w:spacing w:val="-3"/>
        </w:rPr>
        <w:t xml:space="preserve"> </w:t>
      </w:r>
      <w:r>
        <w:t>значение</w:t>
      </w:r>
      <w:r>
        <w:rPr>
          <w:spacing w:val="-3"/>
        </w:rPr>
        <w:t xml:space="preserve"> </w:t>
      </w:r>
      <w:r>
        <w:rPr>
          <w:spacing w:val="-2"/>
        </w:rPr>
        <w:t>слова.</w:t>
      </w:r>
    </w:p>
    <w:p w:rsidR="00523D10" w:rsidRDefault="00C774EA">
      <w:pPr>
        <w:pStyle w:val="a3"/>
        <w:spacing w:line="242" w:lineRule="auto"/>
        <w:ind w:firstLine="566"/>
        <w:jc w:val="left"/>
      </w:pPr>
      <w:r>
        <w:t>Части</w:t>
      </w:r>
      <w:r>
        <w:rPr>
          <w:spacing w:val="40"/>
        </w:rPr>
        <w:t xml:space="preserve"> </w:t>
      </w:r>
      <w:r>
        <w:t>речи</w:t>
      </w:r>
      <w:r>
        <w:rPr>
          <w:spacing w:val="40"/>
        </w:rPr>
        <w:t xml:space="preserve"> </w:t>
      </w:r>
      <w:r>
        <w:t>как</w:t>
      </w:r>
      <w:r>
        <w:rPr>
          <w:spacing w:val="40"/>
        </w:rPr>
        <w:t xml:space="preserve"> </w:t>
      </w:r>
      <w:r>
        <w:t>лексико-грамматические</w:t>
      </w:r>
      <w:r>
        <w:rPr>
          <w:spacing w:val="40"/>
        </w:rPr>
        <w:t xml:space="preserve"> </w:t>
      </w:r>
      <w:r>
        <w:t>разряды</w:t>
      </w:r>
      <w:r>
        <w:rPr>
          <w:spacing w:val="40"/>
        </w:rPr>
        <w:t xml:space="preserve"> </w:t>
      </w:r>
      <w:r>
        <w:t>слов.</w:t>
      </w:r>
      <w:r>
        <w:rPr>
          <w:spacing w:val="40"/>
        </w:rPr>
        <w:t xml:space="preserve"> </w:t>
      </w:r>
      <w:r>
        <w:t>Система</w:t>
      </w:r>
      <w:r>
        <w:rPr>
          <w:spacing w:val="38"/>
        </w:rPr>
        <w:t xml:space="preserve"> </w:t>
      </w:r>
      <w:r>
        <w:t>частей</w:t>
      </w:r>
      <w:r>
        <w:rPr>
          <w:spacing w:val="40"/>
        </w:rPr>
        <w:t xml:space="preserve"> </w:t>
      </w:r>
      <w:r>
        <w:t>речи</w:t>
      </w:r>
      <w:r>
        <w:rPr>
          <w:spacing w:val="40"/>
        </w:rPr>
        <w:t xml:space="preserve"> </w:t>
      </w:r>
      <w:r>
        <w:t>в</w:t>
      </w:r>
      <w:r>
        <w:rPr>
          <w:spacing w:val="40"/>
        </w:rPr>
        <w:t xml:space="preserve"> </w:t>
      </w:r>
      <w:r>
        <w:t>русском языке. Самостоятельные и служебные части речи.</w:t>
      </w:r>
    </w:p>
    <w:p w:rsidR="00523D10" w:rsidRDefault="00C774EA">
      <w:pPr>
        <w:pStyle w:val="Heading2"/>
        <w:spacing w:line="271" w:lineRule="exact"/>
        <w:jc w:val="left"/>
      </w:pPr>
      <w:r>
        <w:t>Имя</w:t>
      </w:r>
      <w:r>
        <w:rPr>
          <w:spacing w:val="2"/>
        </w:rPr>
        <w:t xml:space="preserve"> </w:t>
      </w:r>
      <w:r>
        <w:rPr>
          <w:spacing w:val="-2"/>
        </w:rPr>
        <w:t>существительное</w:t>
      </w:r>
    </w:p>
    <w:p w:rsidR="00523D10" w:rsidRDefault="00C774EA">
      <w:pPr>
        <w:pStyle w:val="a3"/>
        <w:spacing w:before="1"/>
        <w:ind w:right="534" w:firstLine="566"/>
      </w:pPr>
      <w: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w:t>
      </w:r>
      <w:r>
        <w:rPr>
          <w:spacing w:val="-4"/>
        </w:rPr>
        <w:t>речи.</w:t>
      </w:r>
    </w:p>
    <w:p w:rsidR="00523D10" w:rsidRDefault="00C774EA">
      <w:pPr>
        <w:pStyle w:val="a3"/>
        <w:ind w:right="530" w:firstLine="566"/>
      </w:pPr>
      <w:r>
        <w:t xml:space="preserve">Лексико-грамматические разряды имён существительных по значению, имена существи- тельные собственные и нарицательные; имена существительные одушевлённые и неодушев- </w:t>
      </w:r>
      <w:r>
        <w:rPr>
          <w:spacing w:val="-2"/>
        </w:rPr>
        <w:t>лённые.</w:t>
      </w:r>
    </w:p>
    <w:p w:rsidR="00523D10" w:rsidRDefault="00C774EA">
      <w:pPr>
        <w:pStyle w:val="a3"/>
        <w:spacing w:before="3" w:line="237" w:lineRule="auto"/>
        <w:ind w:left="1983" w:right="5355"/>
      </w:pPr>
      <w:r>
        <w:t>Род,</w:t>
      </w:r>
      <w:r>
        <w:rPr>
          <w:spacing w:val="-9"/>
        </w:rPr>
        <w:t xml:space="preserve"> </w:t>
      </w:r>
      <w:r>
        <w:t>число,</w:t>
      </w:r>
      <w:r>
        <w:rPr>
          <w:spacing w:val="-12"/>
        </w:rPr>
        <w:t xml:space="preserve"> </w:t>
      </w:r>
      <w:r>
        <w:t>падеж</w:t>
      </w:r>
      <w:r>
        <w:rPr>
          <w:spacing w:val="-9"/>
        </w:rPr>
        <w:t xml:space="preserve"> </w:t>
      </w:r>
      <w:r>
        <w:t>имени</w:t>
      </w:r>
      <w:r>
        <w:rPr>
          <w:spacing w:val="-14"/>
        </w:rPr>
        <w:t xml:space="preserve"> </w:t>
      </w:r>
      <w:r>
        <w:t>существительного. Имена существительные общего рода.</w:t>
      </w:r>
    </w:p>
    <w:p w:rsidR="00523D10" w:rsidRDefault="00C774EA">
      <w:pPr>
        <w:pStyle w:val="a3"/>
        <w:spacing w:before="6" w:line="237" w:lineRule="auto"/>
        <w:ind w:right="359" w:firstLine="566"/>
        <w:jc w:val="left"/>
      </w:pPr>
      <w:r>
        <w:t>Имена существительные, имеющие форму только единственного или только множествен- ного числа.</w:t>
      </w:r>
    </w:p>
    <w:p w:rsidR="00523D10" w:rsidRDefault="00C774EA">
      <w:pPr>
        <w:pStyle w:val="a3"/>
        <w:spacing w:before="3"/>
        <w:ind w:firstLine="566"/>
        <w:jc w:val="left"/>
      </w:pPr>
      <w:r>
        <w:t>Типы</w:t>
      </w:r>
      <w:r>
        <w:rPr>
          <w:spacing w:val="32"/>
        </w:rPr>
        <w:t xml:space="preserve"> </w:t>
      </w:r>
      <w:r>
        <w:t>склонения</w:t>
      </w:r>
      <w:r>
        <w:rPr>
          <w:spacing w:val="30"/>
        </w:rPr>
        <w:t xml:space="preserve"> </w:t>
      </w:r>
      <w:r>
        <w:t>имён существительных.</w:t>
      </w:r>
      <w:r>
        <w:rPr>
          <w:spacing w:val="32"/>
        </w:rPr>
        <w:t xml:space="preserve"> </w:t>
      </w:r>
      <w:r>
        <w:t>Разносклоняемые</w:t>
      </w:r>
      <w:r>
        <w:rPr>
          <w:spacing w:val="30"/>
        </w:rPr>
        <w:t xml:space="preserve"> </w:t>
      </w:r>
      <w:r>
        <w:t>имена</w:t>
      </w:r>
      <w:r>
        <w:rPr>
          <w:spacing w:val="30"/>
        </w:rPr>
        <w:t xml:space="preserve"> </w:t>
      </w:r>
      <w:r>
        <w:t>существительные.</w:t>
      </w:r>
      <w:r>
        <w:rPr>
          <w:spacing w:val="32"/>
        </w:rPr>
        <w:t xml:space="preserve"> </w:t>
      </w:r>
      <w:r>
        <w:t>Не- склоняемые имена существительные.</w:t>
      </w:r>
    </w:p>
    <w:p w:rsidR="00523D10" w:rsidRDefault="00C774EA">
      <w:pPr>
        <w:pStyle w:val="a3"/>
        <w:spacing w:line="272" w:lineRule="exact"/>
        <w:ind w:left="1983"/>
        <w:jc w:val="left"/>
      </w:pPr>
      <w:r>
        <w:t>Морфологический</w:t>
      </w:r>
      <w:r>
        <w:rPr>
          <w:spacing w:val="-3"/>
        </w:rPr>
        <w:t xml:space="preserve"> </w:t>
      </w:r>
      <w:r>
        <w:t>анализ</w:t>
      </w:r>
      <w:r>
        <w:rPr>
          <w:spacing w:val="-3"/>
        </w:rPr>
        <w:t xml:space="preserve"> </w:t>
      </w:r>
      <w:r>
        <w:t>имён</w:t>
      </w:r>
      <w:r>
        <w:rPr>
          <w:spacing w:val="-2"/>
        </w:rPr>
        <w:t xml:space="preserve"> существительных.</w:t>
      </w:r>
    </w:p>
    <w:p w:rsidR="00523D10" w:rsidRDefault="00C774EA">
      <w:pPr>
        <w:pStyle w:val="a3"/>
        <w:spacing w:before="5" w:line="237" w:lineRule="auto"/>
        <w:ind w:firstLine="566"/>
        <w:jc w:val="left"/>
      </w:pPr>
      <w:r>
        <w:t>Нормы</w:t>
      </w:r>
      <w:r>
        <w:rPr>
          <w:spacing w:val="32"/>
        </w:rPr>
        <w:t xml:space="preserve"> </w:t>
      </w:r>
      <w:r>
        <w:t>произношения,</w:t>
      </w:r>
      <w:r>
        <w:rPr>
          <w:spacing w:val="28"/>
        </w:rPr>
        <w:t xml:space="preserve"> </w:t>
      </w:r>
      <w:r>
        <w:t>нормы</w:t>
      </w:r>
      <w:r>
        <w:rPr>
          <w:spacing w:val="32"/>
        </w:rPr>
        <w:t xml:space="preserve"> </w:t>
      </w:r>
      <w:r>
        <w:t>постановки</w:t>
      </w:r>
      <w:r>
        <w:rPr>
          <w:spacing w:val="31"/>
        </w:rPr>
        <w:t xml:space="preserve"> </w:t>
      </w:r>
      <w:r>
        <w:t>ударения,</w:t>
      </w:r>
      <w:r>
        <w:rPr>
          <w:spacing w:val="32"/>
        </w:rPr>
        <w:t xml:space="preserve"> </w:t>
      </w:r>
      <w:r>
        <w:t>нормы словоизменения имён</w:t>
      </w:r>
      <w:r>
        <w:rPr>
          <w:spacing w:val="31"/>
        </w:rPr>
        <w:t xml:space="preserve"> </w:t>
      </w:r>
      <w:r>
        <w:t xml:space="preserve">суще- </w:t>
      </w:r>
      <w:r>
        <w:rPr>
          <w:spacing w:val="-2"/>
        </w:rPr>
        <w:t>ствительных.</w:t>
      </w:r>
    </w:p>
    <w:p w:rsidR="00523D10" w:rsidRDefault="00C774EA">
      <w:pPr>
        <w:pStyle w:val="a3"/>
        <w:spacing w:before="3"/>
        <w:ind w:left="1983" w:right="3085"/>
        <w:jc w:val="left"/>
      </w:pPr>
      <w:r>
        <w:t>Правописание собственных имён существительных. Правописание</w:t>
      </w:r>
      <w:r>
        <w:rPr>
          <w:spacing w:val="-9"/>
        </w:rPr>
        <w:t xml:space="preserve"> </w:t>
      </w:r>
      <w:r>
        <w:rPr>
          <w:b/>
        </w:rPr>
        <w:t>ь</w:t>
      </w:r>
      <w:r>
        <w:rPr>
          <w:b/>
          <w:spacing w:val="-2"/>
        </w:rPr>
        <w:t xml:space="preserve"> </w:t>
      </w:r>
      <w:r>
        <w:t>на</w:t>
      </w:r>
      <w:r>
        <w:rPr>
          <w:spacing w:val="-10"/>
        </w:rPr>
        <w:t xml:space="preserve"> </w:t>
      </w:r>
      <w:r>
        <w:t>конце</w:t>
      </w:r>
      <w:r>
        <w:rPr>
          <w:spacing w:val="-6"/>
        </w:rPr>
        <w:t xml:space="preserve"> </w:t>
      </w:r>
      <w:r>
        <w:t>имён</w:t>
      </w:r>
      <w:r>
        <w:rPr>
          <w:spacing w:val="-4"/>
        </w:rPr>
        <w:t xml:space="preserve"> </w:t>
      </w:r>
      <w:r>
        <w:t>существительных</w:t>
      </w:r>
      <w:r>
        <w:rPr>
          <w:spacing w:val="-1"/>
        </w:rPr>
        <w:t xml:space="preserve"> </w:t>
      </w:r>
      <w:r>
        <w:t>после</w:t>
      </w:r>
      <w:r>
        <w:rPr>
          <w:spacing w:val="-10"/>
        </w:rPr>
        <w:t xml:space="preserve"> </w:t>
      </w:r>
      <w:r>
        <w:t>шипящих. Правописание безударных окончаний имён существительных.</w:t>
      </w:r>
    </w:p>
    <w:p w:rsidR="00523D10" w:rsidRDefault="00C774EA" w:rsidP="00564867">
      <w:pPr>
        <w:pStyle w:val="a3"/>
        <w:spacing w:line="242" w:lineRule="auto"/>
        <w:ind w:firstLine="566"/>
        <w:jc w:val="left"/>
      </w:pPr>
      <w:r>
        <w:t xml:space="preserve">Правописание </w:t>
      </w:r>
      <w:r>
        <w:rPr>
          <w:b/>
        </w:rPr>
        <w:t>о</w:t>
      </w:r>
      <w:r>
        <w:rPr>
          <w:b/>
          <w:spacing w:val="-5"/>
        </w:rPr>
        <w:t xml:space="preserve"> </w:t>
      </w:r>
      <w:r>
        <w:t xml:space="preserve">– </w:t>
      </w:r>
      <w:r>
        <w:rPr>
          <w:b/>
        </w:rPr>
        <w:t>е</w:t>
      </w:r>
      <w:r>
        <w:rPr>
          <w:b/>
          <w:spacing w:val="-6"/>
        </w:rPr>
        <w:t xml:space="preserve"> </w:t>
      </w:r>
      <w:r>
        <w:t>(</w:t>
      </w:r>
      <w:r>
        <w:rPr>
          <w:b/>
        </w:rPr>
        <w:t>ё</w:t>
      </w:r>
      <w:r>
        <w:t>)</w:t>
      </w:r>
      <w:r>
        <w:rPr>
          <w:spacing w:val="40"/>
        </w:rPr>
        <w:t xml:space="preserve"> </w:t>
      </w:r>
      <w:r>
        <w:t>после</w:t>
      </w:r>
      <w:r>
        <w:rPr>
          <w:spacing w:val="40"/>
        </w:rPr>
        <w:t xml:space="preserve"> </w:t>
      </w:r>
      <w:r>
        <w:t>шипящих</w:t>
      </w:r>
      <w:r>
        <w:rPr>
          <w:spacing w:val="40"/>
        </w:rPr>
        <w:t xml:space="preserve"> </w:t>
      </w:r>
      <w:r>
        <w:t>и</w:t>
      </w:r>
      <w:r>
        <w:rPr>
          <w:spacing w:val="-1"/>
        </w:rPr>
        <w:t xml:space="preserve"> </w:t>
      </w:r>
      <w:r>
        <w:rPr>
          <w:b/>
        </w:rPr>
        <w:t xml:space="preserve">ц </w:t>
      </w:r>
      <w:r>
        <w:t>в</w:t>
      </w:r>
      <w:r>
        <w:rPr>
          <w:spacing w:val="40"/>
        </w:rPr>
        <w:t xml:space="preserve"> </w:t>
      </w:r>
      <w:r>
        <w:t>суффиксах</w:t>
      </w:r>
      <w:r>
        <w:rPr>
          <w:spacing w:val="40"/>
        </w:rPr>
        <w:t xml:space="preserve"> </w:t>
      </w:r>
      <w:r>
        <w:t>и</w:t>
      </w:r>
      <w:r>
        <w:rPr>
          <w:spacing w:val="40"/>
        </w:rPr>
        <w:t xml:space="preserve"> </w:t>
      </w:r>
      <w:r>
        <w:t>окончаниях</w:t>
      </w:r>
      <w:r>
        <w:rPr>
          <w:spacing w:val="40"/>
        </w:rPr>
        <w:t xml:space="preserve"> </w:t>
      </w:r>
      <w:r>
        <w:t>имён</w:t>
      </w:r>
      <w:r>
        <w:rPr>
          <w:spacing w:val="40"/>
        </w:rPr>
        <w:t xml:space="preserve"> </w:t>
      </w:r>
      <w:r>
        <w:t xml:space="preserve">существи- </w:t>
      </w:r>
      <w:r>
        <w:rPr>
          <w:spacing w:val="-2"/>
        </w:rPr>
        <w:t>тельных.</w:t>
      </w:r>
      <w:r>
        <w:t xml:space="preserve">Правописание суффиксов </w:t>
      </w:r>
      <w:r>
        <w:rPr>
          <w:b/>
        </w:rPr>
        <w:t xml:space="preserve">-чик- </w:t>
      </w:r>
      <w:r>
        <w:t xml:space="preserve">– </w:t>
      </w:r>
      <w:r>
        <w:rPr>
          <w:b/>
        </w:rPr>
        <w:t>-щик-</w:t>
      </w:r>
      <w:r>
        <w:t>; -</w:t>
      </w:r>
      <w:r>
        <w:rPr>
          <w:b/>
        </w:rPr>
        <w:t xml:space="preserve">ек- </w:t>
      </w:r>
      <w:r>
        <w:t xml:space="preserve">– </w:t>
      </w:r>
      <w:r>
        <w:rPr>
          <w:b/>
        </w:rPr>
        <w:t xml:space="preserve">-ик- </w:t>
      </w:r>
      <w:r>
        <w:t>(-</w:t>
      </w:r>
      <w:r>
        <w:rPr>
          <w:b/>
        </w:rPr>
        <w:t>чик-</w:t>
      </w:r>
      <w:r>
        <w:t>) имён существительных. Правописание корней с</w:t>
      </w:r>
      <w:r>
        <w:rPr>
          <w:spacing w:val="-2"/>
        </w:rPr>
        <w:t xml:space="preserve"> </w:t>
      </w:r>
      <w:r>
        <w:t xml:space="preserve">чередованием </w:t>
      </w:r>
      <w:r>
        <w:rPr>
          <w:b/>
        </w:rPr>
        <w:t>а</w:t>
      </w:r>
      <w:r>
        <w:rPr>
          <w:b/>
          <w:spacing w:val="-6"/>
        </w:rPr>
        <w:t xml:space="preserve"> </w:t>
      </w:r>
      <w:r>
        <w:t>//</w:t>
      </w:r>
      <w:r>
        <w:rPr>
          <w:spacing w:val="-1"/>
        </w:rPr>
        <w:t xml:space="preserve"> </w:t>
      </w:r>
      <w:r>
        <w:rPr>
          <w:b/>
        </w:rPr>
        <w:t>о</w:t>
      </w:r>
      <w:r>
        <w:t>: -</w:t>
      </w:r>
      <w:r>
        <w:rPr>
          <w:b/>
        </w:rPr>
        <w:t>лаг</w:t>
      </w:r>
      <w:r>
        <w:t>- – -</w:t>
      </w:r>
      <w:r>
        <w:rPr>
          <w:b/>
        </w:rPr>
        <w:t>лож</w:t>
      </w:r>
      <w:r>
        <w:t>-; -</w:t>
      </w:r>
      <w:r>
        <w:rPr>
          <w:b/>
        </w:rPr>
        <w:t>раст</w:t>
      </w:r>
      <w:r>
        <w:t>- – -</w:t>
      </w:r>
      <w:r>
        <w:rPr>
          <w:b/>
        </w:rPr>
        <w:t>ращ</w:t>
      </w:r>
      <w:r>
        <w:t>- – -</w:t>
      </w:r>
      <w:r>
        <w:rPr>
          <w:b/>
        </w:rPr>
        <w:t>рос</w:t>
      </w:r>
      <w:r>
        <w:t>-; -</w:t>
      </w:r>
      <w:r>
        <w:rPr>
          <w:b/>
        </w:rPr>
        <w:t>гар</w:t>
      </w:r>
      <w:r>
        <w:t>- – -</w:t>
      </w:r>
    </w:p>
    <w:p w:rsidR="00523D10" w:rsidRDefault="00C774EA">
      <w:pPr>
        <w:spacing w:line="271" w:lineRule="exact"/>
        <w:ind w:left="1416"/>
        <w:jc w:val="both"/>
        <w:rPr>
          <w:b/>
          <w:sz w:val="24"/>
        </w:rPr>
      </w:pPr>
      <w:r>
        <w:rPr>
          <w:b/>
          <w:sz w:val="24"/>
        </w:rPr>
        <w:t>гор</w:t>
      </w:r>
      <w:r>
        <w:rPr>
          <w:sz w:val="24"/>
        </w:rPr>
        <w:t>-,</w:t>
      </w:r>
      <w:r>
        <w:rPr>
          <w:spacing w:val="1"/>
          <w:sz w:val="24"/>
        </w:rPr>
        <w:t xml:space="preserve"> </w:t>
      </w:r>
      <w:r>
        <w:rPr>
          <w:sz w:val="24"/>
        </w:rPr>
        <w:t>-</w:t>
      </w:r>
      <w:r>
        <w:rPr>
          <w:b/>
          <w:sz w:val="24"/>
        </w:rPr>
        <w:t>зар</w:t>
      </w:r>
      <w:r>
        <w:rPr>
          <w:sz w:val="24"/>
        </w:rPr>
        <w:t>-</w:t>
      </w:r>
      <w:r>
        <w:rPr>
          <w:spacing w:val="-4"/>
          <w:sz w:val="24"/>
        </w:rPr>
        <w:t xml:space="preserve"> </w:t>
      </w:r>
      <w:r>
        <w:rPr>
          <w:sz w:val="24"/>
        </w:rPr>
        <w:t>–</w:t>
      </w:r>
      <w:r>
        <w:rPr>
          <w:spacing w:val="-1"/>
          <w:sz w:val="24"/>
        </w:rPr>
        <w:t xml:space="preserve"> </w:t>
      </w:r>
      <w:r>
        <w:rPr>
          <w:sz w:val="24"/>
        </w:rPr>
        <w:t>-</w:t>
      </w:r>
      <w:r>
        <w:rPr>
          <w:b/>
          <w:sz w:val="24"/>
        </w:rPr>
        <w:t>зор</w:t>
      </w:r>
      <w:r>
        <w:rPr>
          <w:sz w:val="24"/>
        </w:rPr>
        <w:t>-;</w:t>
      </w:r>
      <w:r>
        <w:rPr>
          <w:spacing w:val="-1"/>
          <w:sz w:val="24"/>
        </w:rPr>
        <w:t xml:space="preserve"> </w:t>
      </w:r>
      <w:r>
        <w:rPr>
          <w:b/>
          <w:sz w:val="24"/>
        </w:rPr>
        <w:t>-клан-</w:t>
      </w:r>
      <w:r>
        <w:rPr>
          <w:b/>
          <w:spacing w:val="-4"/>
          <w:sz w:val="24"/>
        </w:rPr>
        <w:t xml:space="preserve"> </w:t>
      </w:r>
      <w:r>
        <w:rPr>
          <w:sz w:val="24"/>
        </w:rPr>
        <w:t>–</w:t>
      </w:r>
      <w:r>
        <w:rPr>
          <w:spacing w:val="-6"/>
          <w:sz w:val="24"/>
        </w:rPr>
        <w:t xml:space="preserve"> </w:t>
      </w:r>
      <w:r>
        <w:rPr>
          <w:b/>
          <w:sz w:val="24"/>
        </w:rPr>
        <w:t>-клон-</w:t>
      </w:r>
      <w:r>
        <w:rPr>
          <w:sz w:val="24"/>
        </w:rPr>
        <w:t>,</w:t>
      </w:r>
      <w:r>
        <w:rPr>
          <w:spacing w:val="-2"/>
          <w:sz w:val="24"/>
        </w:rPr>
        <w:t xml:space="preserve"> </w:t>
      </w:r>
      <w:r>
        <w:rPr>
          <w:b/>
          <w:sz w:val="24"/>
        </w:rPr>
        <w:t>-скак-</w:t>
      </w:r>
      <w:r>
        <w:rPr>
          <w:b/>
          <w:spacing w:val="-4"/>
          <w:sz w:val="24"/>
        </w:rPr>
        <w:t xml:space="preserve"> </w:t>
      </w:r>
      <w:r>
        <w:rPr>
          <w:sz w:val="24"/>
        </w:rPr>
        <w:t>–</w:t>
      </w:r>
      <w:r>
        <w:rPr>
          <w:spacing w:val="-1"/>
          <w:sz w:val="24"/>
        </w:rPr>
        <w:t xml:space="preserve"> </w:t>
      </w:r>
      <w:r>
        <w:rPr>
          <w:b/>
          <w:sz w:val="24"/>
        </w:rPr>
        <w:t>-скоч-</w:t>
      </w:r>
      <w:r>
        <w:rPr>
          <w:b/>
          <w:spacing w:val="-10"/>
          <w:sz w:val="24"/>
        </w:rPr>
        <w:t>.</w:t>
      </w:r>
    </w:p>
    <w:p w:rsidR="00523D10" w:rsidRDefault="00C774EA">
      <w:pPr>
        <w:pStyle w:val="a3"/>
        <w:spacing w:before="5" w:line="237" w:lineRule="auto"/>
        <w:ind w:left="1983" w:right="2401"/>
      </w:pPr>
      <w:r>
        <w:t xml:space="preserve">Слитное и раздельное написание </w:t>
      </w:r>
      <w:r>
        <w:rPr>
          <w:b/>
        </w:rPr>
        <w:t xml:space="preserve">не </w:t>
      </w:r>
      <w:r>
        <w:t>с именами существительными. Орфографический</w:t>
      </w:r>
      <w:r>
        <w:rPr>
          <w:spacing w:val="-5"/>
        </w:rPr>
        <w:t xml:space="preserve"> </w:t>
      </w:r>
      <w:r>
        <w:t>анализ</w:t>
      </w:r>
      <w:r>
        <w:rPr>
          <w:spacing w:val="-2"/>
        </w:rPr>
        <w:t xml:space="preserve"> </w:t>
      </w:r>
      <w:r>
        <w:t>имён</w:t>
      </w:r>
      <w:r>
        <w:rPr>
          <w:spacing w:val="-7"/>
        </w:rPr>
        <w:t xml:space="preserve"> </w:t>
      </w:r>
      <w:r>
        <w:t>существительных</w:t>
      </w:r>
      <w:r>
        <w:rPr>
          <w:spacing w:val="-3"/>
        </w:rPr>
        <w:t xml:space="preserve"> </w:t>
      </w:r>
      <w:r>
        <w:t>(в</w:t>
      </w:r>
      <w:r>
        <w:rPr>
          <w:spacing w:val="-2"/>
        </w:rPr>
        <w:t xml:space="preserve"> </w:t>
      </w:r>
      <w:r>
        <w:t>рамках</w:t>
      </w:r>
      <w:r>
        <w:rPr>
          <w:spacing w:val="-7"/>
        </w:rPr>
        <w:t xml:space="preserve"> </w:t>
      </w:r>
      <w:r>
        <w:rPr>
          <w:spacing w:val="-2"/>
        </w:rPr>
        <w:t>изученного).</w:t>
      </w:r>
    </w:p>
    <w:p w:rsidR="00523D10" w:rsidRDefault="00C774EA">
      <w:pPr>
        <w:pStyle w:val="Heading2"/>
        <w:spacing w:before="3" w:line="275" w:lineRule="exact"/>
      </w:pPr>
      <w:r>
        <w:t>Имя</w:t>
      </w:r>
      <w:r>
        <w:rPr>
          <w:spacing w:val="2"/>
        </w:rPr>
        <w:t xml:space="preserve"> </w:t>
      </w:r>
      <w:r>
        <w:rPr>
          <w:spacing w:val="-2"/>
        </w:rPr>
        <w:t>прилагательное</w:t>
      </w:r>
    </w:p>
    <w:p w:rsidR="00523D10" w:rsidRDefault="00C774EA">
      <w:pPr>
        <w:pStyle w:val="a3"/>
        <w:ind w:right="539" w:firstLine="566"/>
      </w:pPr>
      <w: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w:t>
      </w:r>
      <w:r>
        <w:rPr>
          <w:spacing w:val="-4"/>
        </w:rPr>
        <w:t>речи.</w:t>
      </w:r>
    </w:p>
    <w:p w:rsidR="00523D10" w:rsidRDefault="00C774EA">
      <w:pPr>
        <w:pStyle w:val="a3"/>
        <w:spacing w:before="4" w:line="237" w:lineRule="auto"/>
        <w:ind w:left="1983" w:right="1916"/>
        <w:jc w:val="left"/>
      </w:pPr>
      <w:r>
        <w:t>Имена</w:t>
      </w:r>
      <w:r>
        <w:rPr>
          <w:spacing w:val="-4"/>
        </w:rPr>
        <w:t xml:space="preserve"> </w:t>
      </w:r>
      <w:r>
        <w:t>прилагательные</w:t>
      </w:r>
      <w:r>
        <w:rPr>
          <w:spacing w:val="-8"/>
        </w:rPr>
        <w:t xml:space="preserve"> </w:t>
      </w:r>
      <w:r>
        <w:t>полные</w:t>
      </w:r>
      <w:r>
        <w:rPr>
          <w:spacing w:val="-8"/>
        </w:rPr>
        <w:t xml:space="preserve"> </w:t>
      </w:r>
      <w:r>
        <w:t>и</w:t>
      </w:r>
      <w:r>
        <w:rPr>
          <w:spacing w:val="-6"/>
        </w:rPr>
        <w:t xml:space="preserve"> </w:t>
      </w:r>
      <w:r>
        <w:t>краткие,</w:t>
      </w:r>
      <w:r>
        <w:rPr>
          <w:spacing w:val="-1"/>
        </w:rPr>
        <w:t xml:space="preserve"> </w:t>
      </w:r>
      <w:r>
        <w:t>их</w:t>
      </w:r>
      <w:r>
        <w:rPr>
          <w:spacing w:val="-7"/>
        </w:rPr>
        <w:t xml:space="preserve"> </w:t>
      </w:r>
      <w:r>
        <w:t>синтаксические</w:t>
      </w:r>
      <w:r>
        <w:rPr>
          <w:spacing w:val="-4"/>
        </w:rPr>
        <w:t xml:space="preserve"> </w:t>
      </w:r>
      <w:r>
        <w:t>функции. Склонение имён прилагательных.</w:t>
      </w:r>
    </w:p>
    <w:p w:rsidR="00523D10" w:rsidRDefault="00C774EA">
      <w:pPr>
        <w:pStyle w:val="a3"/>
        <w:spacing w:before="3" w:line="275" w:lineRule="exact"/>
        <w:ind w:left="1983"/>
        <w:jc w:val="left"/>
      </w:pPr>
      <w:r>
        <w:t>Морфологический</w:t>
      </w:r>
      <w:r>
        <w:rPr>
          <w:spacing w:val="-5"/>
        </w:rPr>
        <w:t xml:space="preserve"> </w:t>
      </w:r>
      <w:r>
        <w:t>анализ</w:t>
      </w:r>
      <w:r>
        <w:rPr>
          <w:spacing w:val="-3"/>
        </w:rPr>
        <w:t xml:space="preserve"> </w:t>
      </w:r>
      <w:r>
        <w:t>имён</w:t>
      </w:r>
      <w:r>
        <w:rPr>
          <w:spacing w:val="-3"/>
        </w:rPr>
        <w:t xml:space="preserve"> </w:t>
      </w:r>
      <w:r>
        <w:t>прилагательных</w:t>
      </w:r>
      <w:r>
        <w:rPr>
          <w:spacing w:val="-3"/>
        </w:rPr>
        <w:t xml:space="preserve"> </w:t>
      </w:r>
      <w:r>
        <w:t>(в</w:t>
      </w:r>
      <w:r>
        <w:rPr>
          <w:spacing w:val="-7"/>
        </w:rPr>
        <w:t xml:space="preserve"> </w:t>
      </w:r>
      <w:r>
        <w:t>рамках</w:t>
      </w:r>
      <w:r>
        <w:rPr>
          <w:spacing w:val="-3"/>
        </w:rPr>
        <w:t xml:space="preserve"> </w:t>
      </w:r>
      <w:r>
        <w:rPr>
          <w:spacing w:val="-2"/>
        </w:rPr>
        <w:t>изученного).</w:t>
      </w:r>
    </w:p>
    <w:p w:rsidR="00523D10" w:rsidRDefault="00C774EA">
      <w:pPr>
        <w:pStyle w:val="a3"/>
        <w:spacing w:line="242" w:lineRule="auto"/>
        <w:ind w:right="359" w:firstLine="566"/>
        <w:jc w:val="left"/>
      </w:pPr>
      <w:r>
        <w:t>Нормы</w:t>
      </w:r>
      <w:r>
        <w:rPr>
          <w:spacing w:val="40"/>
        </w:rPr>
        <w:t xml:space="preserve"> </w:t>
      </w:r>
      <w:r>
        <w:t>словоизменения,</w:t>
      </w:r>
      <w:r>
        <w:rPr>
          <w:spacing w:val="40"/>
        </w:rPr>
        <w:t xml:space="preserve"> </w:t>
      </w:r>
      <w:r>
        <w:t>произношения</w:t>
      </w:r>
      <w:r>
        <w:rPr>
          <w:spacing w:val="40"/>
        </w:rPr>
        <w:t xml:space="preserve"> </w:t>
      </w:r>
      <w:r>
        <w:t>имён</w:t>
      </w:r>
      <w:r>
        <w:rPr>
          <w:spacing w:val="40"/>
        </w:rPr>
        <w:t xml:space="preserve"> </w:t>
      </w:r>
      <w:r>
        <w:t>прилагательных,</w:t>
      </w:r>
      <w:r>
        <w:rPr>
          <w:spacing w:val="40"/>
        </w:rPr>
        <w:t xml:space="preserve"> </w:t>
      </w:r>
      <w:r>
        <w:t>постановки</w:t>
      </w:r>
      <w:r>
        <w:rPr>
          <w:spacing w:val="40"/>
        </w:rPr>
        <w:t xml:space="preserve"> </w:t>
      </w:r>
      <w:r>
        <w:t>ударения</w:t>
      </w:r>
      <w:r>
        <w:rPr>
          <w:spacing w:val="40"/>
        </w:rPr>
        <w:t xml:space="preserve"> </w:t>
      </w:r>
      <w:r>
        <w:t>(в рамках изученного).</w:t>
      </w:r>
    </w:p>
    <w:p w:rsidR="00523D10" w:rsidRDefault="00C774EA">
      <w:pPr>
        <w:pStyle w:val="a3"/>
        <w:spacing w:line="271" w:lineRule="exact"/>
        <w:ind w:left="1983"/>
        <w:jc w:val="left"/>
      </w:pPr>
      <w:r>
        <w:t>Правописание</w:t>
      </w:r>
      <w:r>
        <w:rPr>
          <w:spacing w:val="-6"/>
        </w:rPr>
        <w:t xml:space="preserve"> </w:t>
      </w:r>
      <w:r>
        <w:t>безударных</w:t>
      </w:r>
      <w:r>
        <w:rPr>
          <w:spacing w:val="-4"/>
        </w:rPr>
        <w:t xml:space="preserve"> </w:t>
      </w:r>
      <w:r>
        <w:t>окончаний</w:t>
      </w:r>
      <w:r>
        <w:rPr>
          <w:spacing w:val="-3"/>
        </w:rPr>
        <w:t xml:space="preserve"> </w:t>
      </w:r>
      <w:r>
        <w:t>имён</w:t>
      </w:r>
      <w:r>
        <w:rPr>
          <w:spacing w:val="-3"/>
        </w:rPr>
        <w:t xml:space="preserve"> </w:t>
      </w:r>
      <w:r>
        <w:rPr>
          <w:spacing w:val="-2"/>
        </w:rPr>
        <w:t>прилагательных.</w:t>
      </w:r>
    </w:p>
    <w:p w:rsidR="00523D10" w:rsidRDefault="00C774EA">
      <w:pPr>
        <w:pStyle w:val="a3"/>
        <w:spacing w:before="4" w:line="237" w:lineRule="auto"/>
        <w:ind w:left="1983"/>
        <w:jc w:val="left"/>
      </w:pPr>
      <w:r>
        <w:t xml:space="preserve">Правописание </w:t>
      </w:r>
      <w:r>
        <w:rPr>
          <w:b/>
        </w:rPr>
        <w:t>о</w:t>
      </w:r>
      <w:r>
        <w:rPr>
          <w:b/>
          <w:spacing w:val="-6"/>
        </w:rPr>
        <w:t xml:space="preserve"> </w:t>
      </w:r>
      <w:r>
        <w:t>–</w:t>
      </w:r>
      <w:r>
        <w:rPr>
          <w:spacing w:val="-1"/>
        </w:rPr>
        <w:t xml:space="preserve"> </w:t>
      </w:r>
      <w:r>
        <w:rPr>
          <w:b/>
        </w:rPr>
        <w:t>е</w:t>
      </w:r>
      <w:r>
        <w:rPr>
          <w:b/>
          <w:spacing w:val="-7"/>
        </w:rPr>
        <w:t xml:space="preserve"> </w:t>
      </w:r>
      <w:r>
        <w:t>после</w:t>
      </w:r>
      <w:r>
        <w:rPr>
          <w:spacing w:val="-2"/>
        </w:rPr>
        <w:t xml:space="preserve"> </w:t>
      </w:r>
      <w:r>
        <w:t>шипящих</w:t>
      </w:r>
      <w:r>
        <w:rPr>
          <w:spacing w:val="-1"/>
        </w:rPr>
        <w:t xml:space="preserve"> </w:t>
      </w:r>
      <w:r>
        <w:t>и</w:t>
      </w:r>
      <w:r>
        <w:rPr>
          <w:spacing w:val="-2"/>
        </w:rPr>
        <w:t xml:space="preserve"> </w:t>
      </w:r>
      <w:r>
        <w:rPr>
          <w:b/>
        </w:rPr>
        <w:t>ц</w:t>
      </w:r>
      <w:r>
        <w:rPr>
          <w:b/>
          <w:spacing w:val="-5"/>
        </w:rPr>
        <w:t xml:space="preserve"> </w:t>
      </w:r>
      <w:r>
        <w:t>в суффиксах</w:t>
      </w:r>
      <w:r>
        <w:rPr>
          <w:spacing w:val="-1"/>
        </w:rPr>
        <w:t xml:space="preserve"> </w:t>
      </w:r>
      <w:r>
        <w:t>и окончаниях</w:t>
      </w:r>
      <w:r>
        <w:rPr>
          <w:spacing w:val="-6"/>
        </w:rPr>
        <w:t xml:space="preserve"> </w:t>
      </w:r>
      <w:r>
        <w:t>имён</w:t>
      </w:r>
      <w:r>
        <w:rPr>
          <w:spacing w:val="-5"/>
        </w:rPr>
        <w:t xml:space="preserve"> </w:t>
      </w:r>
      <w:r>
        <w:t>прилагательных. Правописание кратких форм имён прилагательных с основой на шипящий.</w:t>
      </w:r>
    </w:p>
    <w:p w:rsidR="00523D10" w:rsidRDefault="00C774EA">
      <w:pPr>
        <w:pStyle w:val="a3"/>
        <w:spacing w:before="3"/>
        <w:ind w:left="1983" w:right="1916"/>
        <w:jc w:val="left"/>
      </w:pPr>
      <w:r>
        <w:t xml:space="preserve">Слитное и раздельное написание </w:t>
      </w:r>
      <w:r>
        <w:rPr>
          <w:b/>
        </w:rPr>
        <w:t xml:space="preserve">не </w:t>
      </w:r>
      <w:r>
        <w:t>с именами прилагательными. Орфографический</w:t>
      </w:r>
      <w:r>
        <w:rPr>
          <w:spacing w:val="-5"/>
        </w:rPr>
        <w:t xml:space="preserve"> </w:t>
      </w:r>
      <w:r>
        <w:t>анализ</w:t>
      </w:r>
      <w:r>
        <w:rPr>
          <w:spacing w:val="-5"/>
        </w:rPr>
        <w:t xml:space="preserve"> </w:t>
      </w:r>
      <w:r>
        <w:t>имён</w:t>
      </w:r>
      <w:r>
        <w:rPr>
          <w:spacing w:val="-10"/>
        </w:rPr>
        <w:t xml:space="preserve"> </w:t>
      </w:r>
      <w:r>
        <w:t>прилагательных</w:t>
      </w:r>
      <w:r>
        <w:rPr>
          <w:spacing w:val="-2"/>
        </w:rPr>
        <w:t xml:space="preserve"> </w:t>
      </w:r>
      <w:r>
        <w:t>(в</w:t>
      </w:r>
      <w:r>
        <w:rPr>
          <w:spacing w:val="-9"/>
        </w:rPr>
        <w:t xml:space="preserve"> </w:t>
      </w:r>
      <w:r>
        <w:t>рамках</w:t>
      </w:r>
      <w:r>
        <w:rPr>
          <w:spacing w:val="-6"/>
        </w:rPr>
        <w:t xml:space="preserve"> </w:t>
      </w:r>
      <w:r>
        <w:t>изученного).</w:t>
      </w:r>
    </w:p>
    <w:p w:rsidR="00523D10" w:rsidRDefault="00C774EA">
      <w:pPr>
        <w:pStyle w:val="Heading2"/>
        <w:spacing w:before="1" w:line="275" w:lineRule="exact"/>
        <w:jc w:val="left"/>
      </w:pPr>
      <w:r>
        <w:rPr>
          <w:spacing w:val="-2"/>
        </w:rPr>
        <w:t>Глагол</w:t>
      </w:r>
    </w:p>
    <w:p w:rsidR="00523D10" w:rsidRDefault="00C774EA">
      <w:pPr>
        <w:pStyle w:val="a3"/>
        <w:spacing w:line="242" w:lineRule="auto"/>
        <w:ind w:firstLine="566"/>
        <w:jc w:val="left"/>
      </w:pPr>
      <w:r>
        <w:t>Глагол</w:t>
      </w:r>
      <w:r>
        <w:rPr>
          <w:spacing w:val="40"/>
        </w:rPr>
        <w:t xml:space="preserve"> </w:t>
      </w:r>
      <w:r>
        <w:t>как</w:t>
      </w:r>
      <w:r>
        <w:rPr>
          <w:spacing w:val="40"/>
        </w:rPr>
        <w:t xml:space="preserve"> </w:t>
      </w:r>
      <w:r>
        <w:t>часть</w:t>
      </w:r>
      <w:r>
        <w:rPr>
          <w:spacing w:val="40"/>
        </w:rPr>
        <w:t xml:space="preserve"> </w:t>
      </w:r>
      <w:r>
        <w:t>речи.</w:t>
      </w:r>
      <w:r>
        <w:rPr>
          <w:spacing w:val="40"/>
        </w:rPr>
        <w:t xml:space="preserve"> </w:t>
      </w:r>
      <w:r>
        <w:t>Общее</w:t>
      </w:r>
      <w:r>
        <w:rPr>
          <w:spacing w:val="40"/>
        </w:rPr>
        <w:t xml:space="preserve"> </w:t>
      </w:r>
      <w:r>
        <w:t>грамматическое</w:t>
      </w:r>
      <w:r>
        <w:rPr>
          <w:spacing w:val="40"/>
        </w:rPr>
        <w:t xml:space="preserve"> </w:t>
      </w:r>
      <w:r>
        <w:t>значение,</w:t>
      </w:r>
      <w:r>
        <w:rPr>
          <w:spacing w:val="40"/>
        </w:rPr>
        <w:t xml:space="preserve"> </w:t>
      </w:r>
      <w:r>
        <w:t>морфологические</w:t>
      </w:r>
      <w:r>
        <w:rPr>
          <w:spacing w:val="40"/>
        </w:rPr>
        <w:t xml:space="preserve"> </w:t>
      </w:r>
      <w:r>
        <w:t>признаки</w:t>
      </w:r>
      <w:r>
        <w:rPr>
          <w:spacing w:val="40"/>
        </w:rPr>
        <w:t xml:space="preserve"> </w:t>
      </w:r>
      <w:r>
        <w:t>и синтаксические функции глагола. Роль глагола в словосочетании и предложении, в речи.</w:t>
      </w:r>
    </w:p>
    <w:p w:rsidR="00523D10" w:rsidRDefault="00C774EA">
      <w:pPr>
        <w:pStyle w:val="a3"/>
        <w:spacing w:line="271" w:lineRule="exact"/>
        <w:ind w:left="1983"/>
        <w:jc w:val="left"/>
      </w:pPr>
      <w:r>
        <w:t>Глаголы</w:t>
      </w:r>
      <w:r>
        <w:rPr>
          <w:spacing w:val="-2"/>
        </w:rPr>
        <w:t xml:space="preserve"> </w:t>
      </w:r>
      <w:r>
        <w:t>совершенного</w:t>
      </w:r>
      <w:r>
        <w:rPr>
          <w:spacing w:val="-6"/>
        </w:rPr>
        <w:t xml:space="preserve"> </w:t>
      </w:r>
      <w:r>
        <w:t>и</w:t>
      </w:r>
      <w:r>
        <w:rPr>
          <w:spacing w:val="-1"/>
        </w:rPr>
        <w:t xml:space="preserve"> </w:t>
      </w:r>
      <w:r>
        <w:t>несовершенного</w:t>
      </w:r>
      <w:r>
        <w:rPr>
          <w:spacing w:val="-6"/>
        </w:rPr>
        <w:t xml:space="preserve"> </w:t>
      </w:r>
      <w:r>
        <w:t>вида, возвратные</w:t>
      </w:r>
      <w:r>
        <w:rPr>
          <w:spacing w:val="-7"/>
        </w:rPr>
        <w:t xml:space="preserve"> </w:t>
      </w:r>
      <w:r>
        <w:t>и</w:t>
      </w:r>
      <w:r>
        <w:rPr>
          <w:spacing w:val="7"/>
        </w:rPr>
        <w:t xml:space="preserve"> </w:t>
      </w:r>
      <w:r>
        <w:rPr>
          <w:spacing w:val="-2"/>
        </w:rPr>
        <w:t>невозвратные.</w:t>
      </w:r>
    </w:p>
    <w:p w:rsidR="00523D10" w:rsidRDefault="00C774EA">
      <w:pPr>
        <w:pStyle w:val="a3"/>
        <w:spacing w:before="1"/>
        <w:ind w:right="359" w:firstLine="566"/>
        <w:jc w:val="left"/>
      </w:pPr>
      <w:r>
        <w:t>Инфинитив и его грамматические свойства. Основа инфинитива, основа настоящего (бу- дущего простого) времени глагола.</w:t>
      </w:r>
    </w:p>
    <w:p w:rsidR="00523D10" w:rsidRDefault="00C774EA">
      <w:pPr>
        <w:pStyle w:val="a3"/>
        <w:spacing w:line="275" w:lineRule="exact"/>
        <w:ind w:left="1983"/>
        <w:jc w:val="left"/>
      </w:pPr>
      <w:r>
        <w:t>Спряжение</w:t>
      </w:r>
      <w:r>
        <w:rPr>
          <w:spacing w:val="-1"/>
        </w:rPr>
        <w:t xml:space="preserve"> </w:t>
      </w:r>
      <w:r>
        <w:rPr>
          <w:spacing w:val="-2"/>
        </w:rPr>
        <w:t>глагола.</w:t>
      </w:r>
    </w:p>
    <w:p w:rsidR="00523D10" w:rsidRDefault="00C774EA">
      <w:pPr>
        <w:pStyle w:val="a3"/>
        <w:spacing w:line="275" w:lineRule="exact"/>
        <w:ind w:left="1983"/>
        <w:jc w:val="left"/>
      </w:pPr>
      <w:r>
        <w:t>Морфологический</w:t>
      </w:r>
      <w:r>
        <w:rPr>
          <w:spacing w:val="-4"/>
        </w:rPr>
        <w:t xml:space="preserve"> </w:t>
      </w:r>
      <w:r>
        <w:t>анализ</w:t>
      </w:r>
      <w:r>
        <w:rPr>
          <w:spacing w:val="-6"/>
        </w:rPr>
        <w:t xml:space="preserve"> </w:t>
      </w:r>
      <w:r>
        <w:t>глаголов</w:t>
      </w:r>
      <w:r>
        <w:rPr>
          <w:spacing w:val="-4"/>
        </w:rPr>
        <w:t xml:space="preserve"> </w:t>
      </w:r>
      <w:r>
        <w:t>(в</w:t>
      </w:r>
      <w:r>
        <w:rPr>
          <w:spacing w:val="-2"/>
        </w:rPr>
        <w:t xml:space="preserve"> </w:t>
      </w:r>
      <w:r>
        <w:t>рамках</w:t>
      </w:r>
      <w:r>
        <w:rPr>
          <w:spacing w:val="-6"/>
        </w:rPr>
        <w:t xml:space="preserve"> </w:t>
      </w:r>
      <w:r>
        <w:rPr>
          <w:spacing w:val="-2"/>
        </w:rPr>
        <w:t>изученного).</w:t>
      </w:r>
    </w:p>
    <w:p w:rsidR="00523D10" w:rsidRDefault="00C774EA">
      <w:pPr>
        <w:pStyle w:val="a3"/>
        <w:spacing w:before="5" w:line="237" w:lineRule="auto"/>
        <w:ind w:firstLine="566"/>
        <w:jc w:val="left"/>
      </w:pPr>
      <w:r>
        <w:t>Нормы</w:t>
      </w:r>
      <w:r>
        <w:rPr>
          <w:spacing w:val="38"/>
        </w:rPr>
        <w:t xml:space="preserve"> </w:t>
      </w:r>
      <w:r>
        <w:t>словоизменения</w:t>
      </w:r>
      <w:r>
        <w:rPr>
          <w:spacing w:val="31"/>
        </w:rPr>
        <w:t xml:space="preserve"> </w:t>
      </w:r>
      <w:r>
        <w:t>глаголов,</w:t>
      </w:r>
      <w:r>
        <w:rPr>
          <w:spacing w:val="38"/>
        </w:rPr>
        <w:t xml:space="preserve"> </w:t>
      </w:r>
      <w:r>
        <w:t>постановки</w:t>
      </w:r>
      <w:r>
        <w:rPr>
          <w:spacing w:val="40"/>
        </w:rPr>
        <w:t xml:space="preserve"> </w:t>
      </w:r>
      <w:r>
        <w:t>ударения</w:t>
      </w:r>
      <w:r>
        <w:rPr>
          <w:spacing w:val="36"/>
        </w:rPr>
        <w:t xml:space="preserve"> </w:t>
      </w:r>
      <w:r>
        <w:t>в</w:t>
      </w:r>
      <w:r>
        <w:rPr>
          <w:spacing w:val="38"/>
        </w:rPr>
        <w:t xml:space="preserve"> </w:t>
      </w:r>
      <w:r>
        <w:t>глагольных</w:t>
      </w:r>
      <w:r>
        <w:rPr>
          <w:spacing w:val="36"/>
        </w:rPr>
        <w:t xml:space="preserve"> </w:t>
      </w:r>
      <w:r>
        <w:t>формах</w:t>
      </w:r>
      <w:r>
        <w:rPr>
          <w:spacing w:val="36"/>
        </w:rPr>
        <w:t xml:space="preserve"> </w:t>
      </w:r>
      <w:r>
        <w:t>(в</w:t>
      </w:r>
      <w:r>
        <w:rPr>
          <w:spacing w:val="38"/>
        </w:rPr>
        <w:t xml:space="preserve"> </w:t>
      </w:r>
      <w:r>
        <w:t xml:space="preserve">рамках </w:t>
      </w:r>
      <w:r>
        <w:rPr>
          <w:spacing w:val="-2"/>
        </w:rPr>
        <w:t>изученного).</w:t>
      </w:r>
    </w:p>
    <w:p w:rsidR="00523D10" w:rsidRDefault="00C774EA">
      <w:pPr>
        <w:spacing w:before="3" w:line="275" w:lineRule="exact"/>
        <w:ind w:left="1983"/>
        <w:rPr>
          <w:sz w:val="24"/>
        </w:rPr>
      </w:pPr>
      <w:r>
        <w:rPr>
          <w:sz w:val="24"/>
        </w:rPr>
        <w:t>Правописание</w:t>
      </w:r>
      <w:r>
        <w:rPr>
          <w:spacing w:val="2"/>
          <w:sz w:val="24"/>
        </w:rPr>
        <w:t xml:space="preserve"> </w:t>
      </w:r>
      <w:r>
        <w:rPr>
          <w:sz w:val="24"/>
        </w:rPr>
        <w:t>корней</w:t>
      </w:r>
      <w:r>
        <w:rPr>
          <w:spacing w:val="3"/>
          <w:sz w:val="24"/>
        </w:rPr>
        <w:t xml:space="preserve"> </w:t>
      </w:r>
      <w:r>
        <w:rPr>
          <w:sz w:val="24"/>
        </w:rPr>
        <w:t>с</w:t>
      </w:r>
      <w:r>
        <w:rPr>
          <w:spacing w:val="2"/>
          <w:sz w:val="24"/>
        </w:rPr>
        <w:t xml:space="preserve"> </w:t>
      </w:r>
      <w:r>
        <w:rPr>
          <w:sz w:val="24"/>
        </w:rPr>
        <w:t>чередованием</w:t>
      </w:r>
      <w:r>
        <w:rPr>
          <w:spacing w:val="-1"/>
          <w:sz w:val="24"/>
        </w:rPr>
        <w:t xml:space="preserve"> </w:t>
      </w:r>
      <w:r>
        <w:rPr>
          <w:b/>
          <w:sz w:val="24"/>
        </w:rPr>
        <w:t>е</w:t>
      </w:r>
      <w:r>
        <w:rPr>
          <w:b/>
          <w:spacing w:val="-2"/>
          <w:sz w:val="24"/>
        </w:rPr>
        <w:t xml:space="preserve"> </w:t>
      </w:r>
      <w:r>
        <w:rPr>
          <w:sz w:val="24"/>
        </w:rPr>
        <w:t>//</w:t>
      </w:r>
      <w:r>
        <w:rPr>
          <w:spacing w:val="-5"/>
          <w:sz w:val="24"/>
        </w:rPr>
        <w:t xml:space="preserve"> </w:t>
      </w:r>
      <w:r>
        <w:rPr>
          <w:b/>
          <w:sz w:val="24"/>
        </w:rPr>
        <w:t>и:</w:t>
      </w:r>
      <w:r>
        <w:rPr>
          <w:b/>
          <w:spacing w:val="-5"/>
          <w:sz w:val="24"/>
        </w:rPr>
        <w:t xml:space="preserve"> </w:t>
      </w:r>
      <w:r>
        <w:rPr>
          <w:sz w:val="24"/>
        </w:rPr>
        <w:t>-</w:t>
      </w:r>
      <w:r>
        <w:rPr>
          <w:b/>
          <w:sz w:val="24"/>
        </w:rPr>
        <w:t>бер</w:t>
      </w:r>
      <w:r>
        <w:rPr>
          <w:sz w:val="24"/>
        </w:rPr>
        <w:t>-</w:t>
      </w:r>
      <w:r>
        <w:rPr>
          <w:spacing w:val="1"/>
          <w:sz w:val="24"/>
        </w:rPr>
        <w:t xml:space="preserve"> </w:t>
      </w:r>
      <w:r>
        <w:rPr>
          <w:sz w:val="24"/>
        </w:rPr>
        <w:t>–</w:t>
      </w:r>
      <w:r>
        <w:rPr>
          <w:spacing w:val="3"/>
          <w:sz w:val="24"/>
        </w:rPr>
        <w:t xml:space="preserve"> </w:t>
      </w:r>
      <w:r>
        <w:rPr>
          <w:sz w:val="24"/>
        </w:rPr>
        <w:t>-</w:t>
      </w:r>
      <w:r>
        <w:rPr>
          <w:b/>
          <w:sz w:val="24"/>
        </w:rPr>
        <w:t>бир</w:t>
      </w:r>
      <w:r>
        <w:rPr>
          <w:sz w:val="24"/>
        </w:rPr>
        <w:t>-,</w:t>
      </w:r>
      <w:r>
        <w:rPr>
          <w:spacing w:val="5"/>
          <w:sz w:val="24"/>
        </w:rPr>
        <w:t xml:space="preserve"> </w:t>
      </w:r>
      <w:r>
        <w:rPr>
          <w:sz w:val="24"/>
        </w:rPr>
        <w:t>-</w:t>
      </w:r>
      <w:r>
        <w:rPr>
          <w:b/>
          <w:sz w:val="24"/>
        </w:rPr>
        <w:t>блест</w:t>
      </w:r>
      <w:r>
        <w:rPr>
          <w:sz w:val="24"/>
        </w:rPr>
        <w:t>- –</w:t>
      </w:r>
      <w:r>
        <w:rPr>
          <w:spacing w:val="8"/>
          <w:sz w:val="24"/>
        </w:rPr>
        <w:t xml:space="preserve"> </w:t>
      </w:r>
      <w:r>
        <w:rPr>
          <w:sz w:val="24"/>
        </w:rPr>
        <w:t>-</w:t>
      </w:r>
      <w:r>
        <w:rPr>
          <w:b/>
          <w:sz w:val="24"/>
        </w:rPr>
        <w:t>блист</w:t>
      </w:r>
      <w:r>
        <w:rPr>
          <w:sz w:val="24"/>
        </w:rPr>
        <w:t>-,</w:t>
      </w:r>
      <w:r>
        <w:rPr>
          <w:spacing w:val="5"/>
          <w:sz w:val="24"/>
        </w:rPr>
        <w:t xml:space="preserve"> </w:t>
      </w:r>
      <w:r>
        <w:rPr>
          <w:sz w:val="24"/>
        </w:rPr>
        <w:t>-</w:t>
      </w:r>
      <w:r>
        <w:rPr>
          <w:b/>
          <w:sz w:val="24"/>
        </w:rPr>
        <w:t>дер</w:t>
      </w:r>
      <w:r>
        <w:rPr>
          <w:sz w:val="24"/>
        </w:rPr>
        <w:t>- –</w:t>
      </w:r>
      <w:r>
        <w:rPr>
          <w:spacing w:val="4"/>
          <w:sz w:val="24"/>
        </w:rPr>
        <w:t xml:space="preserve"> </w:t>
      </w:r>
      <w:r>
        <w:rPr>
          <w:sz w:val="24"/>
        </w:rPr>
        <w:t>-</w:t>
      </w:r>
      <w:r>
        <w:rPr>
          <w:b/>
          <w:sz w:val="24"/>
        </w:rPr>
        <w:t>дир</w:t>
      </w:r>
      <w:r>
        <w:rPr>
          <w:sz w:val="24"/>
        </w:rPr>
        <w:t>-</w:t>
      </w:r>
      <w:r>
        <w:rPr>
          <w:spacing w:val="-10"/>
          <w:sz w:val="24"/>
        </w:rPr>
        <w:t>,</w:t>
      </w:r>
    </w:p>
    <w:p w:rsidR="00523D10" w:rsidRDefault="00C774EA">
      <w:pPr>
        <w:spacing w:line="275" w:lineRule="exact"/>
        <w:ind w:left="1416"/>
        <w:rPr>
          <w:sz w:val="24"/>
        </w:rPr>
      </w:pPr>
      <w:r>
        <w:rPr>
          <w:sz w:val="24"/>
        </w:rPr>
        <w:t>-</w:t>
      </w:r>
      <w:r>
        <w:rPr>
          <w:b/>
          <w:sz w:val="24"/>
        </w:rPr>
        <w:t>жег</w:t>
      </w:r>
      <w:r>
        <w:rPr>
          <w:sz w:val="24"/>
        </w:rPr>
        <w:t>-</w:t>
      </w:r>
      <w:r>
        <w:rPr>
          <w:spacing w:val="-5"/>
          <w:sz w:val="24"/>
        </w:rPr>
        <w:t xml:space="preserve"> </w:t>
      </w:r>
      <w:r>
        <w:rPr>
          <w:sz w:val="24"/>
        </w:rPr>
        <w:t>–</w:t>
      </w:r>
      <w:r>
        <w:rPr>
          <w:spacing w:val="-2"/>
          <w:sz w:val="24"/>
        </w:rPr>
        <w:t xml:space="preserve"> </w:t>
      </w:r>
      <w:r>
        <w:rPr>
          <w:sz w:val="24"/>
        </w:rPr>
        <w:t>-</w:t>
      </w:r>
      <w:r>
        <w:rPr>
          <w:b/>
          <w:sz w:val="24"/>
        </w:rPr>
        <w:t>жиг</w:t>
      </w:r>
      <w:r>
        <w:rPr>
          <w:sz w:val="24"/>
        </w:rPr>
        <w:t>-, -</w:t>
      </w:r>
      <w:r>
        <w:rPr>
          <w:b/>
          <w:sz w:val="24"/>
        </w:rPr>
        <w:t>мер</w:t>
      </w:r>
      <w:r>
        <w:rPr>
          <w:sz w:val="24"/>
        </w:rPr>
        <w:t>-</w:t>
      </w:r>
      <w:r>
        <w:rPr>
          <w:spacing w:val="-5"/>
          <w:sz w:val="24"/>
        </w:rPr>
        <w:t xml:space="preserve"> </w:t>
      </w:r>
      <w:r>
        <w:rPr>
          <w:sz w:val="24"/>
        </w:rPr>
        <w:t>–</w:t>
      </w:r>
      <w:r>
        <w:rPr>
          <w:spacing w:val="-2"/>
          <w:sz w:val="24"/>
        </w:rPr>
        <w:t xml:space="preserve"> </w:t>
      </w:r>
      <w:r>
        <w:rPr>
          <w:sz w:val="24"/>
        </w:rPr>
        <w:t>-</w:t>
      </w:r>
      <w:r>
        <w:rPr>
          <w:b/>
          <w:sz w:val="24"/>
        </w:rPr>
        <w:t>мир</w:t>
      </w:r>
      <w:r>
        <w:rPr>
          <w:sz w:val="24"/>
        </w:rPr>
        <w:t>-, -</w:t>
      </w:r>
      <w:r>
        <w:rPr>
          <w:b/>
          <w:sz w:val="24"/>
        </w:rPr>
        <w:t>пер</w:t>
      </w:r>
      <w:r>
        <w:rPr>
          <w:sz w:val="24"/>
        </w:rPr>
        <w:t>-</w:t>
      </w:r>
      <w:r>
        <w:rPr>
          <w:spacing w:val="-5"/>
          <w:sz w:val="24"/>
        </w:rPr>
        <w:t xml:space="preserve"> </w:t>
      </w:r>
      <w:r>
        <w:rPr>
          <w:sz w:val="24"/>
        </w:rPr>
        <w:t>–</w:t>
      </w:r>
      <w:r>
        <w:rPr>
          <w:spacing w:val="-2"/>
          <w:sz w:val="24"/>
        </w:rPr>
        <w:t xml:space="preserve"> </w:t>
      </w:r>
      <w:r>
        <w:rPr>
          <w:sz w:val="24"/>
        </w:rPr>
        <w:t>-</w:t>
      </w:r>
      <w:r>
        <w:rPr>
          <w:b/>
          <w:sz w:val="24"/>
        </w:rPr>
        <w:t>пир</w:t>
      </w:r>
      <w:r>
        <w:rPr>
          <w:sz w:val="24"/>
        </w:rPr>
        <w:t>-,</w:t>
      </w:r>
      <w:r>
        <w:rPr>
          <w:spacing w:val="1"/>
          <w:sz w:val="24"/>
        </w:rPr>
        <w:t xml:space="preserve"> </w:t>
      </w:r>
      <w:r>
        <w:rPr>
          <w:sz w:val="24"/>
        </w:rPr>
        <w:t>-</w:t>
      </w:r>
      <w:r>
        <w:rPr>
          <w:b/>
          <w:sz w:val="24"/>
        </w:rPr>
        <w:t>стел</w:t>
      </w:r>
      <w:r>
        <w:rPr>
          <w:sz w:val="24"/>
        </w:rPr>
        <w:t>-</w:t>
      </w:r>
      <w:r>
        <w:rPr>
          <w:spacing w:val="-5"/>
          <w:sz w:val="24"/>
        </w:rPr>
        <w:t xml:space="preserve"> </w:t>
      </w:r>
      <w:r>
        <w:rPr>
          <w:sz w:val="24"/>
        </w:rPr>
        <w:t>–</w:t>
      </w:r>
      <w:r>
        <w:rPr>
          <w:spacing w:val="-2"/>
          <w:sz w:val="24"/>
        </w:rPr>
        <w:t xml:space="preserve"> </w:t>
      </w:r>
      <w:r>
        <w:rPr>
          <w:sz w:val="24"/>
        </w:rPr>
        <w:t>-</w:t>
      </w:r>
      <w:r>
        <w:rPr>
          <w:b/>
          <w:sz w:val="24"/>
        </w:rPr>
        <w:t>стил</w:t>
      </w:r>
      <w:r>
        <w:rPr>
          <w:sz w:val="24"/>
        </w:rPr>
        <w:t>-, -</w:t>
      </w:r>
      <w:r>
        <w:rPr>
          <w:b/>
          <w:sz w:val="24"/>
        </w:rPr>
        <w:t>тер</w:t>
      </w:r>
      <w:r>
        <w:rPr>
          <w:sz w:val="24"/>
        </w:rPr>
        <w:t>-</w:t>
      </w:r>
      <w:r>
        <w:rPr>
          <w:spacing w:val="-5"/>
          <w:sz w:val="24"/>
        </w:rPr>
        <w:t xml:space="preserve"> </w:t>
      </w:r>
      <w:r>
        <w:rPr>
          <w:sz w:val="24"/>
        </w:rPr>
        <w:t>–</w:t>
      </w:r>
      <w:r>
        <w:rPr>
          <w:spacing w:val="-1"/>
          <w:sz w:val="24"/>
        </w:rPr>
        <w:t xml:space="preserve"> </w:t>
      </w:r>
      <w:r>
        <w:rPr>
          <w:sz w:val="24"/>
        </w:rPr>
        <w:t>-</w:t>
      </w:r>
      <w:r>
        <w:rPr>
          <w:b/>
          <w:sz w:val="24"/>
        </w:rPr>
        <w:t>тир</w:t>
      </w:r>
      <w:r>
        <w:rPr>
          <w:sz w:val="24"/>
        </w:rPr>
        <w:t>-</w:t>
      </w:r>
      <w:r>
        <w:rPr>
          <w:spacing w:val="-10"/>
          <w:sz w:val="24"/>
        </w:rPr>
        <w:t>.</w:t>
      </w:r>
    </w:p>
    <w:p w:rsidR="00523D10" w:rsidRDefault="00C774EA">
      <w:pPr>
        <w:pStyle w:val="a3"/>
        <w:spacing w:before="5" w:line="237" w:lineRule="auto"/>
        <w:ind w:firstLine="566"/>
        <w:jc w:val="left"/>
      </w:pPr>
      <w:r>
        <w:t>Использование</w:t>
      </w:r>
      <w:r>
        <w:rPr>
          <w:spacing w:val="-5"/>
        </w:rPr>
        <w:t xml:space="preserve"> </w:t>
      </w:r>
      <w:r>
        <w:rPr>
          <w:b/>
        </w:rPr>
        <w:t>ь</w:t>
      </w:r>
      <w:r>
        <w:rPr>
          <w:b/>
          <w:spacing w:val="-3"/>
        </w:rPr>
        <w:t xml:space="preserve"> </w:t>
      </w:r>
      <w:r>
        <w:t>как показателя грамматической формы в инфинитиве, в форме 2-го лица единственного числа после шипящих.</w:t>
      </w:r>
    </w:p>
    <w:p w:rsidR="00523D10" w:rsidRDefault="00C774EA">
      <w:pPr>
        <w:spacing w:before="6" w:line="237" w:lineRule="auto"/>
        <w:ind w:left="1983" w:right="533"/>
        <w:rPr>
          <w:sz w:val="24"/>
        </w:rPr>
      </w:pPr>
      <w:r>
        <w:rPr>
          <w:sz w:val="24"/>
        </w:rPr>
        <w:t>Правописание</w:t>
      </w:r>
      <w:r>
        <w:rPr>
          <w:spacing w:val="-1"/>
          <w:sz w:val="24"/>
        </w:rPr>
        <w:t xml:space="preserve"> </w:t>
      </w:r>
      <w:r>
        <w:rPr>
          <w:b/>
          <w:sz w:val="24"/>
        </w:rPr>
        <w:t>-тся</w:t>
      </w:r>
      <w:r>
        <w:rPr>
          <w:b/>
          <w:spacing w:val="-2"/>
          <w:sz w:val="24"/>
        </w:rPr>
        <w:t xml:space="preserve"> </w:t>
      </w:r>
      <w:r>
        <w:rPr>
          <w:sz w:val="24"/>
        </w:rPr>
        <w:t>и</w:t>
      </w:r>
      <w:r>
        <w:rPr>
          <w:spacing w:val="-6"/>
          <w:sz w:val="24"/>
        </w:rPr>
        <w:t xml:space="preserve"> </w:t>
      </w:r>
      <w:r>
        <w:rPr>
          <w:b/>
          <w:sz w:val="24"/>
        </w:rPr>
        <w:t>-ться</w:t>
      </w:r>
      <w:r>
        <w:rPr>
          <w:b/>
          <w:spacing w:val="-6"/>
          <w:sz w:val="24"/>
        </w:rPr>
        <w:t xml:space="preserve"> </w:t>
      </w:r>
      <w:r>
        <w:rPr>
          <w:sz w:val="24"/>
        </w:rPr>
        <w:t>в</w:t>
      </w:r>
      <w:r>
        <w:rPr>
          <w:spacing w:val="-5"/>
          <w:sz w:val="24"/>
        </w:rPr>
        <w:t xml:space="preserve"> </w:t>
      </w:r>
      <w:r>
        <w:rPr>
          <w:sz w:val="24"/>
        </w:rPr>
        <w:t xml:space="preserve">глаголах, суффиксов </w:t>
      </w:r>
      <w:r>
        <w:rPr>
          <w:b/>
          <w:sz w:val="24"/>
        </w:rPr>
        <w:t>-ова</w:t>
      </w:r>
      <w:r>
        <w:rPr>
          <w:sz w:val="24"/>
        </w:rPr>
        <w:t>-</w:t>
      </w:r>
      <w:r>
        <w:rPr>
          <w:spacing w:val="-5"/>
          <w:sz w:val="24"/>
        </w:rPr>
        <w:t xml:space="preserve"> </w:t>
      </w:r>
      <w:r>
        <w:rPr>
          <w:sz w:val="24"/>
        </w:rPr>
        <w:t>–</w:t>
      </w:r>
      <w:r>
        <w:rPr>
          <w:spacing w:val="-7"/>
          <w:sz w:val="24"/>
        </w:rPr>
        <w:t xml:space="preserve"> </w:t>
      </w:r>
      <w:r>
        <w:rPr>
          <w:sz w:val="24"/>
        </w:rPr>
        <w:t>-</w:t>
      </w:r>
      <w:r>
        <w:rPr>
          <w:b/>
          <w:sz w:val="24"/>
        </w:rPr>
        <w:t>ева</w:t>
      </w:r>
      <w:r>
        <w:rPr>
          <w:sz w:val="24"/>
        </w:rPr>
        <w:t xml:space="preserve">-, </w:t>
      </w:r>
      <w:r>
        <w:rPr>
          <w:b/>
          <w:sz w:val="24"/>
        </w:rPr>
        <w:t xml:space="preserve">-ыва- </w:t>
      </w:r>
      <w:r>
        <w:rPr>
          <w:sz w:val="24"/>
        </w:rPr>
        <w:t>–</w:t>
      </w:r>
      <w:r>
        <w:rPr>
          <w:spacing w:val="-7"/>
          <w:sz w:val="24"/>
        </w:rPr>
        <w:t xml:space="preserve"> </w:t>
      </w:r>
      <w:r>
        <w:rPr>
          <w:b/>
          <w:sz w:val="24"/>
        </w:rPr>
        <w:t>-ива-</w:t>
      </w:r>
      <w:r>
        <w:rPr>
          <w:sz w:val="24"/>
        </w:rPr>
        <w:t>. Правописание безударных личных окончаний глагола.</w:t>
      </w:r>
    </w:p>
    <w:p w:rsidR="00523D10" w:rsidRDefault="00C774EA">
      <w:pPr>
        <w:pStyle w:val="a3"/>
        <w:spacing w:before="3"/>
        <w:ind w:left="1983" w:right="533"/>
        <w:jc w:val="left"/>
      </w:pPr>
      <w:r>
        <w:t>Правописание</w:t>
      </w:r>
      <w:r>
        <w:rPr>
          <w:spacing w:val="-8"/>
        </w:rPr>
        <w:t xml:space="preserve"> </w:t>
      </w:r>
      <w:r>
        <w:t>гласной</w:t>
      </w:r>
      <w:r>
        <w:rPr>
          <w:spacing w:val="-1"/>
        </w:rPr>
        <w:t xml:space="preserve"> </w:t>
      </w:r>
      <w:r>
        <w:t>перед</w:t>
      </w:r>
      <w:r>
        <w:rPr>
          <w:spacing w:val="-4"/>
        </w:rPr>
        <w:t xml:space="preserve"> </w:t>
      </w:r>
      <w:r>
        <w:t xml:space="preserve">суффиксом </w:t>
      </w:r>
      <w:r>
        <w:rPr>
          <w:b/>
        </w:rPr>
        <w:t>-л-</w:t>
      </w:r>
      <w:r>
        <w:rPr>
          <w:b/>
          <w:spacing w:val="-5"/>
        </w:rPr>
        <w:t xml:space="preserve"> </w:t>
      </w:r>
      <w:r>
        <w:t>в</w:t>
      </w:r>
      <w:r>
        <w:rPr>
          <w:spacing w:val="-10"/>
        </w:rPr>
        <w:t xml:space="preserve"> </w:t>
      </w:r>
      <w:r>
        <w:t>формах</w:t>
      </w:r>
      <w:r>
        <w:rPr>
          <w:spacing w:val="-2"/>
        </w:rPr>
        <w:t xml:space="preserve"> </w:t>
      </w:r>
      <w:r>
        <w:t>прошедшего</w:t>
      </w:r>
      <w:r>
        <w:rPr>
          <w:spacing w:val="-7"/>
        </w:rPr>
        <w:t xml:space="preserve"> </w:t>
      </w:r>
      <w:r>
        <w:t>времени</w:t>
      </w:r>
      <w:r>
        <w:rPr>
          <w:spacing w:val="-6"/>
        </w:rPr>
        <w:t xml:space="preserve"> </w:t>
      </w:r>
      <w:r>
        <w:t xml:space="preserve">глагола. Слитное и раздельное написание </w:t>
      </w:r>
      <w:r>
        <w:rPr>
          <w:b/>
        </w:rPr>
        <w:t xml:space="preserve">не </w:t>
      </w:r>
      <w:r>
        <w:t>с глаголами.</w:t>
      </w:r>
    </w:p>
    <w:p w:rsidR="00523D10" w:rsidRDefault="00C774EA">
      <w:pPr>
        <w:pStyle w:val="a3"/>
        <w:spacing w:before="1" w:line="275" w:lineRule="exact"/>
        <w:ind w:left="1983"/>
        <w:jc w:val="left"/>
      </w:pPr>
      <w:r>
        <w:t>Орфографический</w:t>
      </w:r>
      <w:r>
        <w:rPr>
          <w:spacing w:val="-3"/>
        </w:rPr>
        <w:t xml:space="preserve"> </w:t>
      </w:r>
      <w:r>
        <w:t>анализ</w:t>
      </w:r>
      <w:r>
        <w:rPr>
          <w:spacing w:val="-1"/>
        </w:rPr>
        <w:t xml:space="preserve"> </w:t>
      </w:r>
      <w:r>
        <w:t>глаголов</w:t>
      </w:r>
      <w:r>
        <w:rPr>
          <w:spacing w:val="-5"/>
        </w:rPr>
        <w:t xml:space="preserve"> </w:t>
      </w:r>
      <w:r>
        <w:t>(в</w:t>
      </w:r>
      <w:r>
        <w:rPr>
          <w:spacing w:val="-5"/>
        </w:rPr>
        <w:t xml:space="preserve"> </w:t>
      </w:r>
      <w:r>
        <w:t>рамках</w:t>
      </w:r>
      <w:r>
        <w:rPr>
          <w:spacing w:val="-1"/>
        </w:rPr>
        <w:t xml:space="preserve"> </w:t>
      </w:r>
      <w:r>
        <w:rPr>
          <w:spacing w:val="-2"/>
        </w:rPr>
        <w:t>изученного).</w:t>
      </w:r>
    </w:p>
    <w:p w:rsidR="00523D10" w:rsidRDefault="00C774EA">
      <w:pPr>
        <w:pStyle w:val="Heading2"/>
        <w:spacing w:line="275" w:lineRule="exact"/>
        <w:jc w:val="left"/>
      </w:pPr>
      <w:r>
        <w:t>Синтаксис.</w:t>
      </w:r>
      <w:r>
        <w:rPr>
          <w:spacing w:val="-6"/>
        </w:rPr>
        <w:t xml:space="preserve"> </w:t>
      </w:r>
      <w:r>
        <w:t>Культура</w:t>
      </w:r>
      <w:r>
        <w:rPr>
          <w:spacing w:val="-2"/>
        </w:rPr>
        <w:t xml:space="preserve"> </w:t>
      </w:r>
      <w:r>
        <w:t xml:space="preserve">речи. </w:t>
      </w:r>
      <w:r>
        <w:rPr>
          <w:spacing w:val="-2"/>
        </w:rPr>
        <w:t>Пунктуация</w:t>
      </w:r>
    </w:p>
    <w:p w:rsidR="00523D10" w:rsidRDefault="00C774EA">
      <w:pPr>
        <w:pStyle w:val="a3"/>
        <w:spacing w:before="2"/>
        <w:ind w:left="1983"/>
        <w:jc w:val="left"/>
      </w:pPr>
      <w:r>
        <w:t>Синтаксис</w:t>
      </w:r>
      <w:r>
        <w:rPr>
          <w:spacing w:val="-1"/>
        </w:rPr>
        <w:t xml:space="preserve"> </w:t>
      </w:r>
      <w:r>
        <w:t>как</w:t>
      </w:r>
      <w:r>
        <w:rPr>
          <w:spacing w:val="1"/>
        </w:rPr>
        <w:t xml:space="preserve"> </w:t>
      </w:r>
      <w:r>
        <w:t>раздел</w:t>
      </w:r>
      <w:r>
        <w:rPr>
          <w:spacing w:val="3"/>
        </w:rPr>
        <w:t xml:space="preserve"> </w:t>
      </w:r>
      <w:r>
        <w:t>грамматики.</w:t>
      </w:r>
      <w:r>
        <w:rPr>
          <w:spacing w:val="4"/>
        </w:rPr>
        <w:t xml:space="preserve"> </w:t>
      </w:r>
      <w:r>
        <w:t>Словосочетание</w:t>
      </w:r>
      <w:r>
        <w:rPr>
          <w:spacing w:val="2"/>
        </w:rPr>
        <w:t xml:space="preserve"> </w:t>
      </w:r>
      <w:r>
        <w:t>и</w:t>
      </w:r>
      <w:r>
        <w:rPr>
          <w:spacing w:val="2"/>
        </w:rPr>
        <w:t xml:space="preserve"> </w:t>
      </w:r>
      <w:r>
        <w:t>предложение</w:t>
      </w:r>
      <w:r>
        <w:rPr>
          <w:spacing w:val="2"/>
        </w:rPr>
        <w:t xml:space="preserve"> </w:t>
      </w:r>
      <w:r>
        <w:t>как</w:t>
      </w:r>
      <w:r>
        <w:rPr>
          <w:spacing w:val="1"/>
        </w:rPr>
        <w:t xml:space="preserve"> </w:t>
      </w:r>
      <w:r>
        <w:t>единицы</w:t>
      </w:r>
      <w:r>
        <w:rPr>
          <w:spacing w:val="4"/>
        </w:rPr>
        <w:t xml:space="preserve"> </w:t>
      </w:r>
      <w:r>
        <w:rPr>
          <w:spacing w:val="-2"/>
        </w:rPr>
        <w:t>синтакси-</w:t>
      </w:r>
    </w:p>
    <w:p w:rsidR="00523D10" w:rsidRDefault="00C774EA">
      <w:pPr>
        <w:pStyle w:val="a3"/>
        <w:spacing w:line="274" w:lineRule="exact"/>
        <w:jc w:val="left"/>
      </w:pPr>
      <w:r>
        <w:rPr>
          <w:spacing w:val="-5"/>
        </w:rPr>
        <w:t>са.</w:t>
      </w:r>
    </w:p>
    <w:p w:rsidR="00523D10" w:rsidRDefault="00C774EA">
      <w:pPr>
        <w:pStyle w:val="a3"/>
        <w:spacing w:before="2"/>
        <w:ind w:left="1983"/>
        <w:jc w:val="left"/>
      </w:pPr>
      <w:r>
        <w:t>Словосочетание</w:t>
      </w:r>
      <w:r>
        <w:rPr>
          <w:spacing w:val="51"/>
        </w:rPr>
        <w:t xml:space="preserve"> </w:t>
      </w:r>
      <w:r>
        <w:t>и</w:t>
      </w:r>
      <w:r>
        <w:rPr>
          <w:spacing w:val="52"/>
        </w:rPr>
        <w:t xml:space="preserve"> </w:t>
      </w:r>
      <w:r>
        <w:t>его</w:t>
      </w:r>
      <w:r>
        <w:rPr>
          <w:spacing w:val="46"/>
        </w:rPr>
        <w:t xml:space="preserve"> </w:t>
      </w:r>
      <w:r>
        <w:t>признаки.</w:t>
      </w:r>
      <w:r>
        <w:rPr>
          <w:spacing w:val="53"/>
        </w:rPr>
        <w:t xml:space="preserve"> </w:t>
      </w:r>
      <w:r>
        <w:t>Основные</w:t>
      </w:r>
      <w:r>
        <w:rPr>
          <w:spacing w:val="50"/>
        </w:rPr>
        <w:t xml:space="preserve"> </w:t>
      </w:r>
      <w:r>
        <w:t>виды</w:t>
      </w:r>
      <w:r>
        <w:rPr>
          <w:spacing w:val="57"/>
        </w:rPr>
        <w:t xml:space="preserve"> </w:t>
      </w:r>
      <w:r>
        <w:t>словосочетаний</w:t>
      </w:r>
      <w:r>
        <w:rPr>
          <w:spacing w:val="52"/>
        </w:rPr>
        <w:t xml:space="preserve"> </w:t>
      </w:r>
      <w:r>
        <w:t>по</w:t>
      </w:r>
      <w:r>
        <w:rPr>
          <w:spacing w:val="50"/>
        </w:rPr>
        <w:t xml:space="preserve"> </w:t>
      </w:r>
      <w:r>
        <w:rPr>
          <w:spacing w:val="-2"/>
        </w:rPr>
        <w:t>морфологическим</w:t>
      </w:r>
    </w:p>
    <w:p w:rsidR="00523D10" w:rsidRDefault="00C774EA">
      <w:pPr>
        <w:pStyle w:val="a3"/>
        <w:spacing w:line="237" w:lineRule="auto"/>
        <w:ind w:right="538"/>
      </w:pPr>
      <w:r>
        <w:t xml:space="preserve">свойствам главного слова (именные, глагольные, наречные). Средства связи слов в словосоче- </w:t>
      </w:r>
      <w:r>
        <w:rPr>
          <w:spacing w:val="-2"/>
        </w:rPr>
        <w:t>тании.</w:t>
      </w:r>
    </w:p>
    <w:p w:rsidR="00523D10" w:rsidRDefault="00C774EA">
      <w:pPr>
        <w:pStyle w:val="a3"/>
        <w:spacing w:before="4" w:line="275" w:lineRule="exact"/>
        <w:ind w:left="1983"/>
      </w:pPr>
      <w:r>
        <w:t>Синтаксический</w:t>
      </w:r>
      <w:r>
        <w:rPr>
          <w:spacing w:val="-3"/>
        </w:rPr>
        <w:t xml:space="preserve"> </w:t>
      </w:r>
      <w:r>
        <w:t>анализ</w:t>
      </w:r>
      <w:r>
        <w:rPr>
          <w:spacing w:val="-3"/>
        </w:rPr>
        <w:t xml:space="preserve"> </w:t>
      </w:r>
      <w:r>
        <w:rPr>
          <w:spacing w:val="-2"/>
        </w:rPr>
        <w:t>словосочетания.</w:t>
      </w:r>
    </w:p>
    <w:p w:rsidR="00523D10" w:rsidRDefault="00C774EA">
      <w:pPr>
        <w:pStyle w:val="a3"/>
        <w:ind w:right="537" w:firstLine="566"/>
      </w:pPr>
      <w:r>
        <w:t>Предложение и его признаки. Виды</w:t>
      </w:r>
      <w:r>
        <w:rPr>
          <w:spacing w:val="-1"/>
        </w:rPr>
        <w:t xml:space="preserve"> </w:t>
      </w:r>
      <w:r>
        <w:t>предложений по</w:t>
      </w:r>
      <w:r>
        <w:rPr>
          <w:spacing w:val="-2"/>
        </w:rPr>
        <w:t xml:space="preserve"> </w:t>
      </w:r>
      <w:r>
        <w:t>цели</w:t>
      </w:r>
      <w:r>
        <w:rPr>
          <w:spacing w:val="-1"/>
        </w:rPr>
        <w:t xml:space="preserve"> </w:t>
      </w:r>
      <w:r>
        <w:t>высказывания</w:t>
      </w:r>
      <w:r>
        <w:rPr>
          <w:spacing w:val="-2"/>
        </w:rPr>
        <w:t xml:space="preserve"> </w:t>
      </w:r>
      <w:r>
        <w:t>и</w:t>
      </w:r>
      <w:r>
        <w:rPr>
          <w:spacing w:val="-1"/>
        </w:rPr>
        <w:t xml:space="preserve"> </w:t>
      </w:r>
      <w:r>
        <w:t>эмоциональной окраске. Смысловые и интонационные особенности повествовательных, вопросительных, побу- дительных; восклицательных и невосклицательных предложений.</w:t>
      </w:r>
    </w:p>
    <w:p w:rsidR="00523D10" w:rsidRDefault="00C774EA" w:rsidP="00564867">
      <w:pPr>
        <w:pStyle w:val="a3"/>
        <w:spacing w:before="2"/>
        <w:ind w:right="533" w:firstLine="566"/>
      </w:pPr>
      <w:r>
        <w:t>Главные члены предложения (грамматическая основа). Подлежащее и способы его выра- жения: именем существительным или местоимением в именительном падеже, сочетанием име- ни существительного в форме именительного падежа с существительным или местоимением в</w:t>
      </w:r>
      <w:r w:rsidR="00564867">
        <w:t xml:space="preserve"> </w:t>
      </w:r>
      <w:r>
        <w:t>форме творительного падежа с предлогом; сочетанием имени числительного в форме имени- 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523D10" w:rsidRDefault="00C774EA">
      <w:pPr>
        <w:pStyle w:val="a3"/>
        <w:spacing w:before="2" w:line="275" w:lineRule="exact"/>
        <w:ind w:left="1983"/>
      </w:pPr>
      <w:r>
        <w:t>Тире</w:t>
      </w:r>
      <w:r>
        <w:rPr>
          <w:spacing w:val="-2"/>
        </w:rPr>
        <w:t xml:space="preserve"> </w:t>
      </w:r>
      <w:r>
        <w:t>между</w:t>
      </w:r>
      <w:r>
        <w:rPr>
          <w:spacing w:val="-2"/>
        </w:rPr>
        <w:t xml:space="preserve"> </w:t>
      </w:r>
      <w:r>
        <w:t>подлежащим</w:t>
      </w:r>
      <w:r>
        <w:rPr>
          <w:spacing w:val="-3"/>
        </w:rPr>
        <w:t xml:space="preserve"> </w:t>
      </w:r>
      <w:r>
        <w:t xml:space="preserve">и </w:t>
      </w:r>
      <w:r>
        <w:rPr>
          <w:spacing w:val="-2"/>
        </w:rPr>
        <w:t>сказуемым.</w:t>
      </w:r>
    </w:p>
    <w:p w:rsidR="00523D10" w:rsidRDefault="00C774EA">
      <w:pPr>
        <w:pStyle w:val="a3"/>
        <w:ind w:right="536" w:firstLine="566"/>
      </w:pPr>
      <w:r>
        <w:t>Предложения распространённые и нераспространённые. Второстепенные члены предло- жения: определение, дополнение, обстоятельство. Определение и типичные средства его выра- 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23D10" w:rsidRDefault="00C774EA">
      <w:pPr>
        <w:pStyle w:val="a3"/>
        <w:spacing w:before="2"/>
        <w:ind w:right="538" w:firstLine="566"/>
      </w:pPr>
      <w: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w:t>
      </w:r>
      <w:r>
        <w:rPr>
          <w:spacing w:val="80"/>
          <w:w w:val="150"/>
        </w:rPr>
        <w:t xml:space="preserve"> </w:t>
      </w:r>
      <w:r>
        <w:t>(без</w:t>
      </w:r>
      <w:r>
        <w:rPr>
          <w:spacing w:val="80"/>
          <w:w w:val="150"/>
        </w:rPr>
        <w:t xml:space="preserve"> </w:t>
      </w:r>
      <w:r>
        <w:t>союзов,</w:t>
      </w:r>
      <w:r>
        <w:rPr>
          <w:spacing w:val="80"/>
          <w:w w:val="150"/>
        </w:rPr>
        <w:t xml:space="preserve"> </w:t>
      </w:r>
      <w:r>
        <w:t>с</w:t>
      </w:r>
      <w:r>
        <w:rPr>
          <w:spacing w:val="80"/>
          <w:w w:val="150"/>
        </w:rPr>
        <w:t xml:space="preserve"> </w:t>
      </w:r>
      <w:r>
        <w:t>одиночным</w:t>
      </w:r>
      <w:r>
        <w:rPr>
          <w:spacing w:val="80"/>
          <w:w w:val="150"/>
        </w:rPr>
        <w:t xml:space="preserve"> </w:t>
      </w:r>
      <w:r>
        <w:t xml:space="preserve">союзом </w:t>
      </w:r>
      <w:r>
        <w:rPr>
          <w:b/>
        </w:rPr>
        <w:t>и</w:t>
      </w:r>
      <w:r>
        <w:t>,</w:t>
      </w:r>
      <w:r>
        <w:rPr>
          <w:spacing w:val="80"/>
          <w:w w:val="150"/>
        </w:rPr>
        <w:t xml:space="preserve"> </w:t>
      </w:r>
      <w:r>
        <w:t>союзами</w:t>
      </w:r>
      <w:r>
        <w:rPr>
          <w:spacing w:val="-2"/>
        </w:rPr>
        <w:t xml:space="preserve"> </w:t>
      </w:r>
      <w:r>
        <w:rPr>
          <w:b/>
        </w:rPr>
        <w:t>а</w:t>
      </w:r>
      <w:r>
        <w:t>,</w:t>
      </w:r>
      <w:r>
        <w:rPr>
          <w:spacing w:val="-2"/>
        </w:rPr>
        <w:t xml:space="preserve"> </w:t>
      </w:r>
      <w:r>
        <w:rPr>
          <w:b/>
        </w:rPr>
        <w:t>но</w:t>
      </w:r>
      <w:r>
        <w:t>,</w:t>
      </w:r>
      <w:r>
        <w:rPr>
          <w:spacing w:val="-2"/>
        </w:rPr>
        <w:t xml:space="preserve"> </w:t>
      </w:r>
      <w:r>
        <w:rPr>
          <w:b/>
        </w:rPr>
        <w:t>однако</w:t>
      </w:r>
      <w:r>
        <w:t xml:space="preserve">, </w:t>
      </w:r>
      <w:r>
        <w:rPr>
          <w:b/>
        </w:rPr>
        <w:t>зато</w:t>
      </w:r>
      <w:r>
        <w:t xml:space="preserve">, </w:t>
      </w:r>
      <w:r>
        <w:rPr>
          <w:b/>
        </w:rPr>
        <w:t>да</w:t>
      </w:r>
      <w:r>
        <w:rPr>
          <w:b/>
          <w:spacing w:val="-5"/>
        </w:rPr>
        <w:t xml:space="preserve"> </w:t>
      </w:r>
      <w:r>
        <w:t>(в</w:t>
      </w:r>
      <w:r>
        <w:rPr>
          <w:spacing w:val="80"/>
          <w:w w:val="150"/>
        </w:rPr>
        <w:t xml:space="preserve"> </w:t>
      </w:r>
      <w:r>
        <w:t xml:space="preserve">значе- нии </w:t>
      </w:r>
      <w:r>
        <w:rPr>
          <w:b/>
        </w:rPr>
        <w:t>и</w:t>
      </w:r>
      <w:r>
        <w:t xml:space="preserve">), </w:t>
      </w:r>
      <w:r>
        <w:rPr>
          <w:b/>
        </w:rPr>
        <w:t xml:space="preserve">да </w:t>
      </w:r>
      <w:r>
        <w:t xml:space="preserve">(в значении </w:t>
      </w:r>
      <w:r>
        <w:rPr>
          <w:b/>
        </w:rPr>
        <w:t>но</w:t>
      </w:r>
      <w:r>
        <w:t>). Предложения с обобщающим словом при однородных членах.</w:t>
      </w:r>
    </w:p>
    <w:p w:rsidR="00523D10" w:rsidRDefault="00C774EA" w:rsidP="0084693D">
      <w:pPr>
        <w:pStyle w:val="a3"/>
        <w:spacing w:before="1"/>
        <w:ind w:left="1983"/>
      </w:pPr>
      <w:r>
        <w:t>Предложения</w:t>
      </w:r>
      <w:r>
        <w:rPr>
          <w:spacing w:val="10"/>
        </w:rPr>
        <w:t xml:space="preserve"> </w:t>
      </w:r>
      <w:r>
        <w:t>с</w:t>
      </w:r>
      <w:r>
        <w:rPr>
          <w:spacing w:val="11"/>
        </w:rPr>
        <w:t xml:space="preserve"> </w:t>
      </w:r>
      <w:r>
        <w:t>обращением,</w:t>
      </w:r>
      <w:r>
        <w:rPr>
          <w:spacing w:val="15"/>
        </w:rPr>
        <w:t xml:space="preserve"> </w:t>
      </w:r>
      <w:r>
        <w:t>особенности</w:t>
      </w:r>
      <w:r>
        <w:rPr>
          <w:spacing w:val="14"/>
        </w:rPr>
        <w:t xml:space="preserve"> </w:t>
      </w:r>
      <w:r>
        <w:t>интонации.</w:t>
      </w:r>
      <w:r>
        <w:rPr>
          <w:spacing w:val="14"/>
        </w:rPr>
        <w:t xml:space="preserve"> </w:t>
      </w:r>
      <w:r>
        <w:t>Обращение</w:t>
      </w:r>
      <w:r>
        <w:rPr>
          <w:spacing w:val="7"/>
        </w:rPr>
        <w:t xml:space="preserve"> </w:t>
      </w:r>
      <w:r>
        <w:t>и</w:t>
      </w:r>
      <w:r>
        <w:rPr>
          <w:spacing w:val="14"/>
        </w:rPr>
        <w:t xml:space="preserve"> </w:t>
      </w:r>
      <w:r>
        <w:t>средства</w:t>
      </w:r>
      <w:r>
        <w:rPr>
          <w:spacing w:val="11"/>
        </w:rPr>
        <w:t xml:space="preserve"> </w:t>
      </w:r>
      <w:r>
        <w:t>его</w:t>
      </w:r>
      <w:r>
        <w:rPr>
          <w:spacing w:val="13"/>
        </w:rPr>
        <w:t xml:space="preserve"> </w:t>
      </w:r>
      <w:r>
        <w:rPr>
          <w:spacing w:val="-2"/>
        </w:rPr>
        <w:t>выраж</w:t>
      </w:r>
      <w:r>
        <w:rPr>
          <w:spacing w:val="-4"/>
        </w:rPr>
        <w:t>ния.</w:t>
      </w:r>
    </w:p>
    <w:p w:rsidR="00523D10" w:rsidRDefault="00C774EA">
      <w:pPr>
        <w:pStyle w:val="a3"/>
        <w:spacing w:line="237" w:lineRule="auto"/>
        <w:ind w:left="97" w:right="531"/>
        <w:jc w:val="left"/>
      </w:pPr>
      <w:r>
        <w:t>Синтаксический анализ простого и простого осложнённого предложений.</w:t>
      </w:r>
      <w:r>
        <w:rPr>
          <w:spacing w:val="40"/>
        </w:rPr>
        <w:t xml:space="preserve"> </w:t>
      </w:r>
      <w:r>
        <w:t>Пунктуационное оформление предложений, осложнённых однородными членами, связан-</w:t>
      </w:r>
    </w:p>
    <w:p w:rsidR="00523D10" w:rsidRDefault="00C774EA">
      <w:pPr>
        <w:spacing w:before="3"/>
        <w:ind w:left="1416" w:right="538"/>
        <w:jc w:val="both"/>
        <w:rPr>
          <w:sz w:val="24"/>
        </w:rPr>
      </w:pPr>
      <w:r>
        <w:rPr>
          <w:sz w:val="24"/>
        </w:rPr>
        <w:t>ными</w:t>
      </w:r>
      <w:r>
        <w:rPr>
          <w:spacing w:val="80"/>
          <w:sz w:val="24"/>
        </w:rPr>
        <w:t xml:space="preserve"> </w:t>
      </w:r>
      <w:r>
        <w:rPr>
          <w:sz w:val="24"/>
        </w:rPr>
        <w:t>бессоюзной</w:t>
      </w:r>
      <w:r>
        <w:rPr>
          <w:spacing w:val="80"/>
          <w:sz w:val="24"/>
        </w:rPr>
        <w:t xml:space="preserve"> </w:t>
      </w:r>
      <w:r>
        <w:rPr>
          <w:sz w:val="24"/>
        </w:rPr>
        <w:t>связью,</w:t>
      </w:r>
      <w:r>
        <w:rPr>
          <w:spacing w:val="80"/>
          <w:sz w:val="24"/>
        </w:rPr>
        <w:t xml:space="preserve"> </w:t>
      </w:r>
      <w:r>
        <w:rPr>
          <w:sz w:val="24"/>
        </w:rPr>
        <w:t>одиночным</w:t>
      </w:r>
      <w:r>
        <w:rPr>
          <w:spacing w:val="80"/>
          <w:sz w:val="24"/>
        </w:rPr>
        <w:t xml:space="preserve"> </w:t>
      </w:r>
      <w:r>
        <w:rPr>
          <w:sz w:val="24"/>
        </w:rPr>
        <w:t xml:space="preserve">союзом </w:t>
      </w:r>
      <w:r>
        <w:rPr>
          <w:b/>
          <w:sz w:val="24"/>
        </w:rPr>
        <w:t>и</w:t>
      </w:r>
      <w:r>
        <w:rPr>
          <w:sz w:val="24"/>
        </w:rPr>
        <w:t>,</w:t>
      </w:r>
      <w:r>
        <w:rPr>
          <w:spacing w:val="80"/>
          <w:sz w:val="24"/>
        </w:rPr>
        <w:t xml:space="preserve"> </w:t>
      </w:r>
      <w:r>
        <w:rPr>
          <w:sz w:val="24"/>
        </w:rPr>
        <w:t xml:space="preserve">союзами </w:t>
      </w:r>
      <w:r>
        <w:rPr>
          <w:b/>
          <w:sz w:val="24"/>
        </w:rPr>
        <w:t>а</w:t>
      </w:r>
      <w:r>
        <w:rPr>
          <w:sz w:val="24"/>
        </w:rPr>
        <w:t>,</w:t>
      </w:r>
      <w:r>
        <w:rPr>
          <w:spacing w:val="-3"/>
          <w:sz w:val="24"/>
        </w:rPr>
        <w:t xml:space="preserve"> </w:t>
      </w:r>
      <w:r>
        <w:rPr>
          <w:b/>
          <w:sz w:val="24"/>
        </w:rPr>
        <w:t>но</w:t>
      </w:r>
      <w:r>
        <w:rPr>
          <w:sz w:val="24"/>
        </w:rPr>
        <w:t>,</w:t>
      </w:r>
      <w:r>
        <w:rPr>
          <w:spacing w:val="-3"/>
          <w:sz w:val="24"/>
        </w:rPr>
        <w:t xml:space="preserve"> </w:t>
      </w:r>
      <w:r>
        <w:rPr>
          <w:b/>
          <w:sz w:val="24"/>
        </w:rPr>
        <w:t>однако</w:t>
      </w:r>
      <w:r>
        <w:rPr>
          <w:sz w:val="24"/>
        </w:rPr>
        <w:t>,</w:t>
      </w:r>
      <w:r>
        <w:rPr>
          <w:spacing w:val="-3"/>
          <w:sz w:val="24"/>
        </w:rPr>
        <w:t xml:space="preserve"> </w:t>
      </w:r>
      <w:r>
        <w:rPr>
          <w:b/>
          <w:sz w:val="24"/>
        </w:rPr>
        <w:t>зато</w:t>
      </w:r>
      <w:r>
        <w:rPr>
          <w:sz w:val="24"/>
        </w:rPr>
        <w:t xml:space="preserve">, </w:t>
      </w:r>
      <w:r>
        <w:rPr>
          <w:b/>
          <w:sz w:val="24"/>
        </w:rPr>
        <w:t>да</w:t>
      </w:r>
      <w:r>
        <w:rPr>
          <w:b/>
          <w:spacing w:val="-6"/>
          <w:sz w:val="24"/>
        </w:rPr>
        <w:t xml:space="preserve"> </w:t>
      </w:r>
      <w:r>
        <w:rPr>
          <w:sz w:val="24"/>
        </w:rPr>
        <w:t>(в</w:t>
      </w:r>
      <w:r>
        <w:rPr>
          <w:spacing w:val="80"/>
          <w:sz w:val="24"/>
        </w:rPr>
        <w:t xml:space="preserve"> </w:t>
      </w:r>
      <w:r>
        <w:rPr>
          <w:sz w:val="24"/>
        </w:rPr>
        <w:t xml:space="preserve">значе- нии </w:t>
      </w:r>
      <w:r>
        <w:rPr>
          <w:b/>
          <w:sz w:val="24"/>
        </w:rPr>
        <w:t>и</w:t>
      </w:r>
      <w:r>
        <w:rPr>
          <w:sz w:val="24"/>
        </w:rPr>
        <w:t xml:space="preserve">), </w:t>
      </w:r>
      <w:r>
        <w:rPr>
          <w:b/>
          <w:sz w:val="24"/>
        </w:rPr>
        <w:t xml:space="preserve">да </w:t>
      </w:r>
      <w:r>
        <w:rPr>
          <w:sz w:val="24"/>
        </w:rPr>
        <w:t xml:space="preserve">(в значении </w:t>
      </w:r>
      <w:r>
        <w:rPr>
          <w:b/>
          <w:sz w:val="24"/>
        </w:rPr>
        <w:t>но</w:t>
      </w:r>
      <w:r>
        <w:rPr>
          <w:sz w:val="24"/>
        </w:rPr>
        <w:t>).</w:t>
      </w:r>
    </w:p>
    <w:p w:rsidR="00523D10" w:rsidRDefault="00C774EA">
      <w:pPr>
        <w:pStyle w:val="a3"/>
        <w:spacing w:before="1"/>
        <w:ind w:right="532" w:firstLine="566"/>
      </w:pPr>
      <w:r>
        <w:t>Предложения простые и сложные. Сложные предложения с бессоюзной и союзной свя- зью. Предложения сложносочинённые и сложноподчинённые (общее представление, практиче- ское усвоение).</w:t>
      </w:r>
    </w:p>
    <w:p w:rsidR="00523D10" w:rsidRDefault="00C774EA">
      <w:pPr>
        <w:pStyle w:val="a3"/>
        <w:spacing w:line="242" w:lineRule="auto"/>
        <w:ind w:right="546" w:firstLine="566"/>
      </w:pPr>
      <w:r>
        <w:t xml:space="preserve">Пунктуационное оформление сложных предложений, состоящих из частей, связанных бессоюзной связью 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w:t>
      </w:r>
    </w:p>
    <w:p w:rsidR="00523D10" w:rsidRDefault="00C774EA">
      <w:pPr>
        <w:pStyle w:val="a3"/>
        <w:spacing w:line="271" w:lineRule="exact"/>
        <w:ind w:left="1983"/>
      </w:pPr>
      <w:r>
        <w:t>Предложения</w:t>
      </w:r>
      <w:r>
        <w:rPr>
          <w:spacing w:val="-1"/>
        </w:rPr>
        <w:t xml:space="preserve"> </w:t>
      </w:r>
      <w:r>
        <w:t>с</w:t>
      </w:r>
      <w:r>
        <w:rPr>
          <w:spacing w:val="-2"/>
        </w:rPr>
        <w:t xml:space="preserve"> </w:t>
      </w:r>
      <w:r>
        <w:t xml:space="preserve">прямой </w:t>
      </w:r>
      <w:r>
        <w:rPr>
          <w:spacing w:val="-2"/>
        </w:rPr>
        <w:t>речью.</w:t>
      </w:r>
    </w:p>
    <w:p w:rsidR="00523D10" w:rsidRDefault="00C774EA">
      <w:pPr>
        <w:pStyle w:val="a3"/>
        <w:spacing w:before="2" w:line="237" w:lineRule="auto"/>
        <w:ind w:left="1983" w:right="3085"/>
        <w:jc w:val="left"/>
      </w:pPr>
      <w:r>
        <w:t>Пунктуационное</w:t>
      </w:r>
      <w:r>
        <w:rPr>
          <w:spacing w:val="-7"/>
        </w:rPr>
        <w:t xml:space="preserve"> </w:t>
      </w:r>
      <w:r>
        <w:t>оформление</w:t>
      </w:r>
      <w:r>
        <w:rPr>
          <w:spacing w:val="-11"/>
        </w:rPr>
        <w:t xml:space="preserve"> </w:t>
      </w:r>
      <w:r>
        <w:t>предложений</w:t>
      </w:r>
      <w:r>
        <w:rPr>
          <w:spacing w:val="-9"/>
        </w:rPr>
        <w:t xml:space="preserve"> </w:t>
      </w:r>
      <w:r>
        <w:t>с</w:t>
      </w:r>
      <w:r>
        <w:rPr>
          <w:spacing w:val="-11"/>
        </w:rPr>
        <w:t xml:space="preserve"> </w:t>
      </w:r>
      <w:r>
        <w:t>прямой</w:t>
      </w:r>
      <w:r>
        <w:rPr>
          <w:spacing w:val="-5"/>
        </w:rPr>
        <w:t xml:space="preserve"> </w:t>
      </w:r>
      <w:r>
        <w:t xml:space="preserve">речью. </w:t>
      </w:r>
      <w:r>
        <w:rPr>
          <w:spacing w:val="-2"/>
        </w:rPr>
        <w:t>Диалог.</w:t>
      </w:r>
    </w:p>
    <w:p w:rsidR="00523D10" w:rsidRDefault="00C774EA">
      <w:pPr>
        <w:pStyle w:val="a3"/>
        <w:spacing w:before="6" w:line="237" w:lineRule="auto"/>
        <w:ind w:left="1983" w:right="3985"/>
        <w:jc w:val="left"/>
      </w:pPr>
      <w:r>
        <w:t>Пунктуационное</w:t>
      </w:r>
      <w:r>
        <w:rPr>
          <w:spacing w:val="-9"/>
        </w:rPr>
        <w:t xml:space="preserve"> </w:t>
      </w:r>
      <w:r>
        <w:t>оформление</w:t>
      </w:r>
      <w:r>
        <w:rPr>
          <w:spacing w:val="-14"/>
        </w:rPr>
        <w:t xml:space="preserve"> </w:t>
      </w:r>
      <w:r>
        <w:t>диалога</w:t>
      </w:r>
      <w:r>
        <w:rPr>
          <w:spacing w:val="-14"/>
        </w:rPr>
        <w:t xml:space="preserve"> </w:t>
      </w:r>
      <w:r>
        <w:t>на</w:t>
      </w:r>
      <w:r>
        <w:rPr>
          <w:spacing w:val="-9"/>
        </w:rPr>
        <w:t xml:space="preserve"> </w:t>
      </w:r>
      <w:r>
        <w:t>письме. Пунктуация как раздел лингвистики.</w:t>
      </w:r>
    </w:p>
    <w:p w:rsidR="00523D10" w:rsidRDefault="00C774EA">
      <w:pPr>
        <w:pStyle w:val="a3"/>
        <w:spacing w:before="3"/>
        <w:ind w:left="1983"/>
        <w:jc w:val="left"/>
      </w:pPr>
      <w:r>
        <w:t>Пунктуационный</w:t>
      </w:r>
      <w:r>
        <w:rPr>
          <w:spacing w:val="-9"/>
        </w:rPr>
        <w:t xml:space="preserve"> </w:t>
      </w:r>
      <w:r>
        <w:t>анализ</w:t>
      </w:r>
      <w:r>
        <w:rPr>
          <w:spacing w:val="-7"/>
        </w:rPr>
        <w:t xml:space="preserve"> </w:t>
      </w:r>
      <w:r>
        <w:t>предложения</w:t>
      </w:r>
      <w:r>
        <w:rPr>
          <w:spacing w:val="-7"/>
        </w:rPr>
        <w:t xml:space="preserve"> </w:t>
      </w:r>
      <w:r>
        <w:t>(в</w:t>
      </w:r>
      <w:r>
        <w:rPr>
          <w:spacing w:val="-2"/>
        </w:rPr>
        <w:t xml:space="preserve"> </w:t>
      </w:r>
      <w:r>
        <w:t>рамках</w:t>
      </w:r>
      <w:r>
        <w:rPr>
          <w:spacing w:val="-3"/>
        </w:rPr>
        <w:t xml:space="preserve"> </w:t>
      </w:r>
      <w:r>
        <w:rPr>
          <w:spacing w:val="-2"/>
        </w:rPr>
        <w:t>изученного).</w:t>
      </w:r>
    </w:p>
    <w:p w:rsidR="00523D10" w:rsidRDefault="00523D10">
      <w:pPr>
        <w:pStyle w:val="a3"/>
        <w:ind w:left="0"/>
        <w:jc w:val="left"/>
      </w:pPr>
    </w:p>
    <w:p w:rsidR="00523D10" w:rsidRDefault="00C774EA">
      <w:pPr>
        <w:pStyle w:val="Heading1"/>
        <w:numPr>
          <w:ilvl w:val="0"/>
          <w:numId w:val="138"/>
        </w:numPr>
        <w:tabs>
          <w:tab w:val="left" w:pos="1598"/>
        </w:tabs>
        <w:spacing w:before="1" w:line="275" w:lineRule="exact"/>
        <w:ind w:hanging="182"/>
        <w:jc w:val="both"/>
      </w:pPr>
      <w:r>
        <w:rPr>
          <w:spacing w:val="-2"/>
        </w:rPr>
        <w:t>КЛАСС</w:t>
      </w:r>
    </w:p>
    <w:p w:rsidR="00523D10" w:rsidRDefault="00C774EA">
      <w:pPr>
        <w:pStyle w:val="Heading2"/>
        <w:spacing w:line="275" w:lineRule="exact"/>
        <w:jc w:val="lef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4" w:line="237" w:lineRule="auto"/>
        <w:ind w:firstLine="566"/>
        <w:jc w:val="left"/>
      </w:pPr>
      <w:r>
        <w:t xml:space="preserve">Русский язык – государственный язык Российской Федерации и язык межнационального </w:t>
      </w:r>
      <w:r>
        <w:rPr>
          <w:spacing w:val="-2"/>
        </w:rPr>
        <w:t>общения.</w:t>
      </w:r>
    </w:p>
    <w:p w:rsidR="00523D10" w:rsidRDefault="00C774EA">
      <w:pPr>
        <w:pStyle w:val="a3"/>
        <w:spacing w:before="4" w:line="275" w:lineRule="exact"/>
        <w:ind w:left="1983"/>
        <w:jc w:val="left"/>
      </w:pPr>
      <w:r>
        <w:t>Понятие</w:t>
      </w:r>
      <w:r>
        <w:rPr>
          <w:spacing w:val="-4"/>
        </w:rPr>
        <w:t xml:space="preserve"> </w:t>
      </w:r>
      <w:r>
        <w:t>о</w:t>
      </w:r>
      <w:r>
        <w:rPr>
          <w:spacing w:val="-2"/>
        </w:rPr>
        <w:t xml:space="preserve"> </w:t>
      </w:r>
      <w:r>
        <w:t>литературном</w:t>
      </w:r>
      <w:r>
        <w:rPr>
          <w:spacing w:val="-4"/>
        </w:rPr>
        <w:t xml:space="preserve"> </w:t>
      </w:r>
      <w:r>
        <w:rPr>
          <w:spacing w:val="-2"/>
        </w:rPr>
        <w:t>языке.</w:t>
      </w:r>
    </w:p>
    <w:p w:rsidR="00523D10" w:rsidRDefault="00C774EA">
      <w:pPr>
        <w:pStyle w:val="Heading2"/>
        <w:spacing w:line="275" w:lineRule="exact"/>
        <w:jc w:val="left"/>
      </w:pPr>
      <w:r>
        <w:t>Язык</w:t>
      </w:r>
      <w:r>
        <w:rPr>
          <w:spacing w:val="-1"/>
        </w:rPr>
        <w:t xml:space="preserve"> </w:t>
      </w:r>
      <w:r>
        <w:t>и</w:t>
      </w:r>
      <w:r>
        <w:rPr>
          <w:spacing w:val="1"/>
        </w:rPr>
        <w:t xml:space="preserve"> </w:t>
      </w:r>
      <w:r>
        <w:rPr>
          <w:spacing w:val="-4"/>
        </w:rPr>
        <w:t>речь</w:t>
      </w:r>
    </w:p>
    <w:p w:rsidR="00523D10" w:rsidRDefault="00C774EA">
      <w:pPr>
        <w:pStyle w:val="a3"/>
        <w:spacing w:before="4" w:line="237" w:lineRule="auto"/>
        <w:ind w:firstLine="566"/>
        <w:jc w:val="left"/>
      </w:pPr>
      <w:r>
        <w:t>Монолог-описание, монолог-повествование, монолог-рассуждение; сообщение на лингви- стическую тему.</w:t>
      </w:r>
    </w:p>
    <w:p w:rsidR="00523D10" w:rsidRDefault="00C774EA">
      <w:pPr>
        <w:pStyle w:val="a3"/>
        <w:spacing w:before="4" w:line="275" w:lineRule="exact"/>
        <w:ind w:left="1983"/>
        <w:jc w:val="left"/>
      </w:pPr>
      <w:r>
        <w:t>Виды</w:t>
      </w:r>
      <w:r>
        <w:rPr>
          <w:spacing w:val="-4"/>
        </w:rPr>
        <w:t xml:space="preserve"> </w:t>
      </w:r>
      <w:r>
        <w:t>диалога:</w:t>
      </w:r>
      <w:r>
        <w:rPr>
          <w:spacing w:val="-2"/>
        </w:rPr>
        <w:t xml:space="preserve"> </w:t>
      </w:r>
      <w:r>
        <w:t>побуждение</w:t>
      </w:r>
      <w:r>
        <w:rPr>
          <w:spacing w:val="-3"/>
        </w:rPr>
        <w:t xml:space="preserve"> </w:t>
      </w:r>
      <w:r>
        <w:t>к</w:t>
      </w:r>
      <w:r>
        <w:rPr>
          <w:spacing w:val="-9"/>
        </w:rPr>
        <w:t xml:space="preserve"> </w:t>
      </w:r>
      <w:r>
        <w:t>действию,</w:t>
      </w:r>
      <w:r>
        <w:rPr>
          <w:spacing w:val="-5"/>
        </w:rPr>
        <w:t xml:space="preserve"> </w:t>
      </w:r>
      <w:r>
        <w:t>обмен</w:t>
      </w:r>
      <w:r>
        <w:rPr>
          <w:spacing w:val="-6"/>
        </w:rPr>
        <w:t xml:space="preserve"> </w:t>
      </w:r>
      <w:r>
        <w:rPr>
          <w:spacing w:val="-2"/>
        </w:rPr>
        <w:t>мнениями.</w:t>
      </w:r>
    </w:p>
    <w:p w:rsidR="00523D10" w:rsidRDefault="00C774EA">
      <w:pPr>
        <w:pStyle w:val="Heading2"/>
        <w:spacing w:line="275" w:lineRule="exact"/>
        <w:jc w:val="left"/>
      </w:pPr>
      <w:r>
        <w:rPr>
          <w:spacing w:val="-2"/>
        </w:rPr>
        <w:t>Текст</w:t>
      </w:r>
    </w:p>
    <w:p w:rsidR="00523D10" w:rsidRDefault="00C774EA">
      <w:pPr>
        <w:pStyle w:val="a3"/>
        <w:spacing w:before="4" w:line="237" w:lineRule="auto"/>
        <w:ind w:right="532" w:firstLine="566"/>
      </w:pPr>
      <w:r>
        <w:t>Смысловой анализ текста: его</w:t>
      </w:r>
      <w:r>
        <w:rPr>
          <w:spacing w:val="-2"/>
        </w:rPr>
        <w:t xml:space="preserve"> </w:t>
      </w:r>
      <w:r>
        <w:t>композиционных особенностей, микротем и</w:t>
      </w:r>
      <w:r>
        <w:rPr>
          <w:spacing w:val="-1"/>
        </w:rPr>
        <w:t xml:space="preserve"> </w:t>
      </w:r>
      <w:r>
        <w:t>абзацев, спосо- бов</w:t>
      </w:r>
      <w:r>
        <w:rPr>
          <w:spacing w:val="-1"/>
        </w:rPr>
        <w:t xml:space="preserve"> </w:t>
      </w:r>
      <w:r>
        <w:t>и</w:t>
      </w:r>
      <w:r>
        <w:rPr>
          <w:spacing w:val="-1"/>
        </w:rPr>
        <w:t xml:space="preserve"> </w:t>
      </w:r>
      <w:r>
        <w:t>средств связи</w:t>
      </w:r>
      <w:r>
        <w:rPr>
          <w:spacing w:val="-5"/>
        </w:rPr>
        <w:t xml:space="preserve"> </w:t>
      </w:r>
      <w:r>
        <w:t>предложений</w:t>
      </w:r>
      <w:r>
        <w:rPr>
          <w:spacing w:val="-5"/>
        </w:rPr>
        <w:t xml:space="preserve"> </w:t>
      </w:r>
      <w:r>
        <w:t>в</w:t>
      </w:r>
      <w:r>
        <w:rPr>
          <w:spacing w:val="-4"/>
        </w:rPr>
        <w:t xml:space="preserve"> </w:t>
      </w:r>
      <w:r>
        <w:t>тексте;</w:t>
      </w:r>
      <w:r>
        <w:rPr>
          <w:spacing w:val="-1"/>
        </w:rPr>
        <w:t xml:space="preserve"> </w:t>
      </w:r>
      <w:r>
        <w:t>использование</w:t>
      </w:r>
      <w:r>
        <w:rPr>
          <w:spacing w:val="-2"/>
        </w:rPr>
        <w:t xml:space="preserve"> </w:t>
      </w:r>
      <w:r>
        <w:t>языковых</w:t>
      </w:r>
      <w:r>
        <w:rPr>
          <w:spacing w:val="-1"/>
        </w:rPr>
        <w:t xml:space="preserve"> </w:t>
      </w:r>
      <w:r>
        <w:t>средств выразительности</w:t>
      </w:r>
      <w:r>
        <w:rPr>
          <w:spacing w:val="-5"/>
        </w:rPr>
        <w:t xml:space="preserve"> </w:t>
      </w:r>
      <w:r>
        <w:t>(в рамках изученного).</w:t>
      </w:r>
    </w:p>
    <w:p w:rsidR="00523D10" w:rsidRDefault="00C774EA">
      <w:pPr>
        <w:pStyle w:val="a3"/>
        <w:spacing w:before="7" w:line="237" w:lineRule="auto"/>
        <w:ind w:right="533" w:firstLine="566"/>
      </w:pPr>
      <w:r>
        <w:t>Информационная переработка текста. План текста (простой, сложный; назывной, вопрос- ный); главная и второстепенная информация текста; пересказ текста.</w:t>
      </w:r>
    </w:p>
    <w:p w:rsidR="00523D10" w:rsidRDefault="00C774EA">
      <w:pPr>
        <w:pStyle w:val="a3"/>
        <w:spacing w:before="3"/>
        <w:ind w:left="1983" w:right="6627"/>
        <w:jc w:val="left"/>
      </w:pPr>
      <w:r>
        <w:t>Описание как тип речи. Описание</w:t>
      </w:r>
      <w:r>
        <w:rPr>
          <w:spacing w:val="-15"/>
        </w:rPr>
        <w:t xml:space="preserve"> </w:t>
      </w:r>
      <w:r>
        <w:t>внешности</w:t>
      </w:r>
      <w:r>
        <w:rPr>
          <w:spacing w:val="-15"/>
        </w:rPr>
        <w:t xml:space="preserve"> </w:t>
      </w:r>
      <w:r>
        <w:t>человека. Описание помещения.</w:t>
      </w:r>
    </w:p>
    <w:p w:rsidR="00523D10" w:rsidRDefault="00C774EA">
      <w:pPr>
        <w:pStyle w:val="a3"/>
        <w:spacing w:line="242" w:lineRule="auto"/>
        <w:ind w:left="1983" w:right="7707"/>
        <w:jc w:val="left"/>
      </w:pPr>
      <w:r>
        <w:t>Описание природы. Описание</w:t>
      </w:r>
      <w:r>
        <w:rPr>
          <w:spacing w:val="-15"/>
        </w:rPr>
        <w:t xml:space="preserve"> </w:t>
      </w:r>
      <w:r>
        <w:t>местности.</w:t>
      </w:r>
    </w:p>
    <w:p w:rsidR="00523D10" w:rsidRDefault="00C774EA">
      <w:pPr>
        <w:pStyle w:val="a3"/>
        <w:spacing w:before="77"/>
        <w:ind w:left="1983"/>
        <w:jc w:val="left"/>
      </w:pPr>
      <w:r>
        <w:t>Описание</w:t>
      </w:r>
      <w:r>
        <w:rPr>
          <w:spacing w:val="-2"/>
        </w:rPr>
        <w:t xml:space="preserve"> действий.</w:t>
      </w:r>
    </w:p>
    <w:p w:rsidR="00523D10" w:rsidRDefault="00C774EA">
      <w:pPr>
        <w:pStyle w:val="Heading2"/>
        <w:spacing w:before="2" w:line="275" w:lineRule="exact"/>
        <w:jc w:val="left"/>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line="275" w:lineRule="exact"/>
        <w:ind w:left="1983"/>
        <w:jc w:val="left"/>
      </w:pPr>
      <w:r>
        <w:t>Официально-деловой</w:t>
      </w:r>
      <w:r>
        <w:rPr>
          <w:spacing w:val="55"/>
          <w:w w:val="150"/>
        </w:rPr>
        <w:t xml:space="preserve"> </w:t>
      </w:r>
      <w:r>
        <w:t>стиль.</w:t>
      </w:r>
      <w:r>
        <w:rPr>
          <w:spacing w:val="59"/>
          <w:w w:val="150"/>
        </w:rPr>
        <w:t xml:space="preserve"> </w:t>
      </w:r>
      <w:r>
        <w:t>Заявление.</w:t>
      </w:r>
      <w:r>
        <w:rPr>
          <w:spacing w:val="54"/>
          <w:w w:val="150"/>
        </w:rPr>
        <w:t xml:space="preserve"> </w:t>
      </w:r>
      <w:r>
        <w:t>Расписка.</w:t>
      </w:r>
      <w:r>
        <w:rPr>
          <w:spacing w:val="58"/>
          <w:w w:val="150"/>
        </w:rPr>
        <w:t xml:space="preserve"> </w:t>
      </w:r>
      <w:r>
        <w:t>Научный</w:t>
      </w:r>
      <w:r>
        <w:rPr>
          <w:spacing w:val="58"/>
          <w:w w:val="150"/>
        </w:rPr>
        <w:t xml:space="preserve"> </w:t>
      </w:r>
      <w:r>
        <w:t>стиль.</w:t>
      </w:r>
      <w:r>
        <w:rPr>
          <w:spacing w:val="59"/>
          <w:w w:val="150"/>
        </w:rPr>
        <w:t xml:space="preserve"> </w:t>
      </w:r>
      <w:r>
        <w:t>Словарная</w:t>
      </w:r>
      <w:r>
        <w:rPr>
          <w:spacing w:val="57"/>
          <w:w w:val="150"/>
        </w:rPr>
        <w:t xml:space="preserve"> </w:t>
      </w:r>
      <w:r>
        <w:rPr>
          <w:spacing w:val="-2"/>
        </w:rPr>
        <w:t>статья.</w:t>
      </w:r>
    </w:p>
    <w:p w:rsidR="00523D10" w:rsidRDefault="00C774EA">
      <w:pPr>
        <w:pStyle w:val="a3"/>
        <w:spacing w:before="3"/>
        <w:jc w:val="left"/>
      </w:pPr>
      <w:r>
        <w:t>Научное</w:t>
      </w:r>
      <w:r>
        <w:rPr>
          <w:spacing w:val="-2"/>
        </w:rPr>
        <w:t xml:space="preserve"> сообщение.</w:t>
      </w:r>
    </w:p>
    <w:p w:rsidR="00523D10" w:rsidRDefault="00523D10">
      <w:pPr>
        <w:pStyle w:val="a3"/>
        <w:ind w:left="0"/>
        <w:jc w:val="left"/>
      </w:pPr>
    </w:p>
    <w:p w:rsidR="00523D10" w:rsidRDefault="00C774EA">
      <w:pPr>
        <w:pStyle w:val="Heading1"/>
        <w:spacing w:line="275" w:lineRule="exact"/>
      </w:pPr>
      <w:r>
        <w:t>СИСТЕМА</w:t>
      </w:r>
      <w:r>
        <w:rPr>
          <w:spacing w:val="-7"/>
        </w:rPr>
        <w:t xml:space="preserve"> </w:t>
      </w:r>
      <w:r>
        <w:rPr>
          <w:spacing w:val="-4"/>
        </w:rPr>
        <w:t>ЯЗЫКА</w:t>
      </w:r>
    </w:p>
    <w:p w:rsidR="00523D10" w:rsidRDefault="00C774EA">
      <w:pPr>
        <w:pStyle w:val="Heading2"/>
        <w:spacing w:line="275" w:lineRule="exact"/>
      </w:pPr>
      <w:r>
        <w:t>Лексикология.</w:t>
      </w:r>
      <w:r>
        <w:rPr>
          <w:spacing w:val="-3"/>
        </w:rPr>
        <w:t xml:space="preserve"> </w:t>
      </w:r>
      <w:r>
        <w:t>Культура</w:t>
      </w:r>
      <w:r>
        <w:rPr>
          <w:spacing w:val="-9"/>
        </w:rPr>
        <w:t xml:space="preserve"> </w:t>
      </w:r>
      <w:r>
        <w:rPr>
          <w:spacing w:val="-4"/>
        </w:rPr>
        <w:t>речи</w:t>
      </w:r>
    </w:p>
    <w:p w:rsidR="00523D10" w:rsidRDefault="00C774EA">
      <w:pPr>
        <w:pStyle w:val="a3"/>
        <w:spacing w:before="4" w:line="237" w:lineRule="auto"/>
        <w:ind w:right="532" w:firstLine="566"/>
      </w:pPr>
      <w:r>
        <w:t>Лексика русского языка с точки зрения её происхождения: исконно русские и заимство- ванные слова.</w:t>
      </w:r>
    </w:p>
    <w:p w:rsidR="00523D10" w:rsidRDefault="00C774EA">
      <w:pPr>
        <w:pStyle w:val="a3"/>
        <w:spacing w:before="6" w:line="237" w:lineRule="auto"/>
        <w:ind w:right="533" w:firstLine="566"/>
      </w:pPr>
      <w:r>
        <w:t>Лексика русского языка с точки зрения принадлежности к активному и пассивному запа- су: неологизмы, устаревшие слова (историзмы и архаизмы).</w:t>
      </w:r>
    </w:p>
    <w:p w:rsidR="00523D10" w:rsidRDefault="00C774EA">
      <w:pPr>
        <w:pStyle w:val="a3"/>
        <w:spacing w:before="3"/>
        <w:ind w:right="537" w:firstLine="566"/>
      </w:pPr>
      <w:r>
        <w:t xml:space="preserve">Лексика русского языка с точки зрения сферы употребления: общеупотребительная лек- сика и лексика ограниченного употребления (диалектизмы, термины, профессионализмы, жар- </w:t>
      </w:r>
      <w:r>
        <w:rPr>
          <w:spacing w:val="-2"/>
        </w:rPr>
        <w:t>гонизмы).</w:t>
      </w:r>
    </w:p>
    <w:p w:rsidR="00523D10" w:rsidRDefault="00C774EA" w:rsidP="0084693D">
      <w:pPr>
        <w:pStyle w:val="a3"/>
        <w:spacing w:line="274" w:lineRule="exact"/>
        <w:ind w:left="1983"/>
      </w:pPr>
      <w:r>
        <w:t>Стилистические</w:t>
      </w:r>
      <w:r>
        <w:rPr>
          <w:spacing w:val="28"/>
        </w:rPr>
        <w:t xml:space="preserve"> </w:t>
      </w:r>
      <w:r>
        <w:t>пласты</w:t>
      </w:r>
      <w:r>
        <w:rPr>
          <w:spacing w:val="27"/>
        </w:rPr>
        <w:t xml:space="preserve"> </w:t>
      </w:r>
      <w:r>
        <w:t>лексики:</w:t>
      </w:r>
      <w:r>
        <w:rPr>
          <w:spacing w:val="30"/>
        </w:rPr>
        <w:t xml:space="preserve"> </w:t>
      </w:r>
      <w:r>
        <w:t>стилистически</w:t>
      </w:r>
      <w:r>
        <w:rPr>
          <w:spacing w:val="30"/>
        </w:rPr>
        <w:t xml:space="preserve"> </w:t>
      </w:r>
      <w:r>
        <w:t>нейтральная,</w:t>
      </w:r>
      <w:r>
        <w:rPr>
          <w:spacing w:val="27"/>
        </w:rPr>
        <w:t xml:space="preserve"> </w:t>
      </w:r>
      <w:r>
        <w:t>высокая</w:t>
      </w:r>
      <w:r>
        <w:rPr>
          <w:spacing w:val="24"/>
        </w:rPr>
        <w:t xml:space="preserve"> </w:t>
      </w:r>
      <w:r>
        <w:t>и</w:t>
      </w:r>
      <w:r>
        <w:rPr>
          <w:spacing w:val="30"/>
        </w:rPr>
        <w:t xml:space="preserve"> </w:t>
      </w:r>
      <w:r>
        <w:t>сниженная</w:t>
      </w:r>
      <w:r>
        <w:rPr>
          <w:spacing w:val="25"/>
        </w:rPr>
        <w:t xml:space="preserve"> </w:t>
      </w:r>
      <w:r>
        <w:rPr>
          <w:spacing w:val="-4"/>
        </w:rPr>
        <w:t>лек</w:t>
      </w:r>
      <w:r>
        <w:rPr>
          <w:spacing w:val="-2"/>
        </w:rPr>
        <w:t>сика.</w:t>
      </w:r>
    </w:p>
    <w:p w:rsidR="00523D10" w:rsidRDefault="00C774EA">
      <w:pPr>
        <w:pStyle w:val="a3"/>
        <w:spacing w:line="242" w:lineRule="auto"/>
        <w:ind w:left="11" w:right="5591"/>
        <w:jc w:val="left"/>
      </w:pPr>
      <w:r>
        <w:t>Лексический анализ слов. Фразеологизмы.</w:t>
      </w:r>
      <w:r>
        <w:rPr>
          <w:spacing w:val="-6"/>
        </w:rPr>
        <w:t xml:space="preserve"> </w:t>
      </w:r>
      <w:r>
        <w:t>Их</w:t>
      </w:r>
      <w:r>
        <w:rPr>
          <w:spacing w:val="-12"/>
        </w:rPr>
        <w:t xml:space="preserve"> </w:t>
      </w:r>
      <w:r>
        <w:t>признаки</w:t>
      </w:r>
      <w:r>
        <w:rPr>
          <w:spacing w:val="-6"/>
        </w:rPr>
        <w:t xml:space="preserve"> </w:t>
      </w:r>
      <w:r>
        <w:t>и</w:t>
      </w:r>
      <w:r>
        <w:rPr>
          <w:spacing w:val="-11"/>
        </w:rPr>
        <w:t xml:space="preserve"> </w:t>
      </w:r>
      <w:r>
        <w:t>значение.</w:t>
      </w:r>
    </w:p>
    <w:p w:rsidR="00523D10" w:rsidRDefault="00C774EA">
      <w:pPr>
        <w:pStyle w:val="a3"/>
        <w:spacing w:line="271" w:lineRule="exact"/>
        <w:ind w:left="11"/>
        <w:jc w:val="left"/>
      </w:pPr>
      <w:r>
        <w:t>Употребление</w:t>
      </w:r>
      <w:r>
        <w:rPr>
          <w:spacing w:val="-6"/>
        </w:rPr>
        <w:t xml:space="preserve"> </w:t>
      </w:r>
      <w:r>
        <w:t>лексических</w:t>
      </w:r>
      <w:r>
        <w:rPr>
          <w:spacing w:val="-3"/>
        </w:rPr>
        <w:t xml:space="preserve"> </w:t>
      </w:r>
      <w:r>
        <w:t>средств</w:t>
      </w:r>
      <w:r w:rsidR="00193E9B">
        <w:t xml:space="preserve"> </w:t>
      </w:r>
      <w:r>
        <w:rPr>
          <w:spacing w:val="-1"/>
        </w:rPr>
        <w:t xml:space="preserve"> </w:t>
      </w:r>
      <w:r>
        <w:t>в</w:t>
      </w:r>
      <w:r>
        <w:rPr>
          <w:spacing w:val="-2"/>
        </w:rPr>
        <w:t xml:space="preserve"> </w:t>
      </w:r>
      <w:r>
        <w:t>соответствии</w:t>
      </w:r>
      <w:r>
        <w:rPr>
          <w:spacing w:val="-2"/>
        </w:rPr>
        <w:t xml:space="preserve"> </w:t>
      </w:r>
      <w:r>
        <w:t>с</w:t>
      </w:r>
      <w:r>
        <w:rPr>
          <w:spacing w:val="-9"/>
        </w:rPr>
        <w:t xml:space="preserve"> </w:t>
      </w:r>
      <w:r>
        <w:t>ситуацией</w:t>
      </w:r>
      <w:r>
        <w:rPr>
          <w:spacing w:val="-6"/>
        </w:rPr>
        <w:t xml:space="preserve"> </w:t>
      </w:r>
      <w:r>
        <w:rPr>
          <w:spacing w:val="-2"/>
        </w:rPr>
        <w:t>общения.</w:t>
      </w:r>
    </w:p>
    <w:p w:rsidR="00523D10" w:rsidRDefault="00C774EA" w:rsidP="00564867">
      <w:pPr>
        <w:pStyle w:val="a3"/>
        <w:spacing w:before="3"/>
        <w:ind w:left="11"/>
        <w:jc w:val="left"/>
      </w:pPr>
      <w:r>
        <w:t>Оценка</w:t>
      </w:r>
      <w:r>
        <w:rPr>
          <w:spacing w:val="22"/>
        </w:rPr>
        <w:t xml:space="preserve"> </w:t>
      </w:r>
      <w:r>
        <w:t>своей</w:t>
      </w:r>
      <w:r>
        <w:rPr>
          <w:spacing w:val="24"/>
        </w:rPr>
        <w:t xml:space="preserve"> </w:t>
      </w:r>
      <w:r>
        <w:t>и</w:t>
      </w:r>
      <w:r>
        <w:rPr>
          <w:spacing w:val="25"/>
        </w:rPr>
        <w:t xml:space="preserve"> </w:t>
      </w:r>
      <w:r>
        <w:t>чужой</w:t>
      </w:r>
      <w:r>
        <w:rPr>
          <w:spacing w:val="20"/>
        </w:rPr>
        <w:t xml:space="preserve"> </w:t>
      </w:r>
      <w:r>
        <w:t>речи</w:t>
      </w:r>
      <w:r>
        <w:rPr>
          <w:spacing w:val="24"/>
        </w:rPr>
        <w:t xml:space="preserve"> </w:t>
      </w:r>
      <w:r>
        <w:t>с</w:t>
      </w:r>
      <w:r>
        <w:rPr>
          <w:spacing w:val="22"/>
        </w:rPr>
        <w:t xml:space="preserve"> </w:t>
      </w:r>
      <w:r>
        <w:t>точки</w:t>
      </w:r>
      <w:r>
        <w:rPr>
          <w:spacing w:val="25"/>
        </w:rPr>
        <w:t xml:space="preserve"> </w:t>
      </w:r>
      <w:r>
        <w:t>зрения</w:t>
      </w:r>
      <w:r>
        <w:rPr>
          <w:spacing w:val="19"/>
        </w:rPr>
        <w:t xml:space="preserve"> </w:t>
      </w:r>
      <w:r>
        <w:t>точного,</w:t>
      </w:r>
      <w:r>
        <w:rPr>
          <w:spacing w:val="25"/>
        </w:rPr>
        <w:t xml:space="preserve"> </w:t>
      </w:r>
      <w:r>
        <w:t>уместного</w:t>
      </w:r>
      <w:r>
        <w:rPr>
          <w:spacing w:val="19"/>
        </w:rPr>
        <w:t xml:space="preserve"> </w:t>
      </w:r>
      <w:r>
        <w:t>и</w:t>
      </w:r>
      <w:r>
        <w:rPr>
          <w:spacing w:val="24"/>
        </w:rPr>
        <w:t xml:space="preserve"> </w:t>
      </w:r>
      <w:r>
        <w:t>выразительного</w:t>
      </w:r>
      <w:r>
        <w:rPr>
          <w:spacing w:val="24"/>
        </w:rPr>
        <w:t xml:space="preserve"> </w:t>
      </w:r>
      <w:r>
        <w:rPr>
          <w:spacing w:val="-2"/>
        </w:rPr>
        <w:t>слово-употребления.</w:t>
      </w:r>
    </w:p>
    <w:p w:rsidR="00523D10" w:rsidRDefault="00C774EA">
      <w:pPr>
        <w:pStyle w:val="a3"/>
        <w:spacing w:before="4" w:line="237" w:lineRule="auto"/>
        <w:ind w:left="1983" w:right="5735"/>
        <w:jc w:val="left"/>
      </w:pPr>
      <w:r>
        <w:t>Эпитеты,</w:t>
      </w:r>
      <w:r>
        <w:rPr>
          <w:spacing w:val="-15"/>
        </w:rPr>
        <w:t xml:space="preserve"> </w:t>
      </w:r>
      <w:r>
        <w:t>метафоры,</w:t>
      </w:r>
      <w:r>
        <w:rPr>
          <w:spacing w:val="-15"/>
        </w:rPr>
        <w:t xml:space="preserve"> </w:t>
      </w:r>
      <w:r>
        <w:t>олицетворения. Лексические словари.</w:t>
      </w:r>
    </w:p>
    <w:p w:rsidR="00523D10" w:rsidRDefault="00C774EA">
      <w:pPr>
        <w:spacing w:before="4"/>
        <w:ind w:left="1983" w:right="3268" w:hanging="567"/>
        <w:rPr>
          <w:sz w:val="24"/>
        </w:rPr>
      </w:pPr>
      <w:r>
        <w:rPr>
          <w:b/>
          <w:sz w:val="24"/>
        </w:rPr>
        <w:t xml:space="preserve">Словообразование. Культура речи. Орфография </w:t>
      </w:r>
      <w:r>
        <w:rPr>
          <w:sz w:val="24"/>
        </w:rPr>
        <w:t>Формообразующие</w:t>
      </w:r>
      <w:r>
        <w:rPr>
          <w:spacing w:val="-10"/>
          <w:sz w:val="24"/>
        </w:rPr>
        <w:t xml:space="preserve"> </w:t>
      </w:r>
      <w:r>
        <w:rPr>
          <w:sz w:val="24"/>
        </w:rPr>
        <w:t>и</w:t>
      </w:r>
      <w:r>
        <w:rPr>
          <w:spacing w:val="-13"/>
          <w:sz w:val="24"/>
        </w:rPr>
        <w:t xml:space="preserve"> </w:t>
      </w:r>
      <w:r>
        <w:rPr>
          <w:sz w:val="24"/>
        </w:rPr>
        <w:t>словообразующие</w:t>
      </w:r>
      <w:r>
        <w:rPr>
          <w:spacing w:val="-14"/>
          <w:sz w:val="24"/>
        </w:rPr>
        <w:t xml:space="preserve"> </w:t>
      </w:r>
      <w:r>
        <w:rPr>
          <w:sz w:val="24"/>
        </w:rPr>
        <w:t>морфемы. Производящая основа.</w:t>
      </w:r>
    </w:p>
    <w:p w:rsidR="00523D10" w:rsidRDefault="00C774EA">
      <w:pPr>
        <w:pStyle w:val="a3"/>
        <w:ind w:right="537" w:firstLine="566"/>
      </w:pPr>
      <w:r>
        <w:t xml:space="preserve">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 </w:t>
      </w:r>
      <w:r>
        <w:rPr>
          <w:spacing w:val="-2"/>
        </w:rPr>
        <w:t>гую).</w:t>
      </w:r>
    </w:p>
    <w:p w:rsidR="00523D10" w:rsidRDefault="00C774EA">
      <w:pPr>
        <w:pStyle w:val="a3"/>
        <w:ind w:left="1983" w:right="3985"/>
        <w:jc w:val="left"/>
      </w:pPr>
      <w:r>
        <w:t>Понятие об этимологии (общее представление). Морфемный и словообразовательный анализ слов. Правописание</w:t>
      </w:r>
      <w:r>
        <w:rPr>
          <w:spacing w:val="-9"/>
        </w:rPr>
        <w:t xml:space="preserve"> </w:t>
      </w:r>
      <w:r>
        <w:t>сложных</w:t>
      </w:r>
      <w:r>
        <w:rPr>
          <w:spacing w:val="-12"/>
        </w:rPr>
        <w:t xml:space="preserve"> </w:t>
      </w:r>
      <w:r>
        <w:t>и</w:t>
      </w:r>
      <w:r>
        <w:rPr>
          <w:spacing w:val="-7"/>
        </w:rPr>
        <w:t xml:space="preserve"> </w:t>
      </w:r>
      <w:r>
        <w:t>сложносокращённых</w:t>
      </w:r>
      <w:r>
        <w:rPr>
          <w:spacing w:val="-12"/>
        </w:rPr>
        <w:t xml:space="preserve"> </w:t>
      </w:r>
      <w:r>
        <w:t>слов.</w:t>
      </w:r>
    </w:p>
    <w:p w:rsidR="00523D10" w:rsidRDefault="00C774EA">
      <w:pPr>
        <w:pStyle w:val="a3"/>
        <w:spacing w:line="242" w:lineRule="auto"/>
        <w:ind w:left="1983"/>
        <w:jc w:val="left"/>
      </w:pPr>
      <w:r>
        <w:t>Правописание</w:t>
      </w:r>
      <w:r>
        <w:rPr>
          <w:spacing w:val="-2"/>
        </w:rPr>
        <w:t xml:space="preserve"> </w:t>
      </w:r>
      <w:r>
        <w:t>корня</w:t>
      </w:r>
      <w:r>
        <w:rPr>
          <w:spacing w:val="-4"/>
        </w:rPr>
        <w:t xml:space="preserve"> </w:t>
      </w:r>
      <w:r>
        <w:t>-</w:t>
      </w:r>
      <w:r>
        <w:rPr>
          <w:b/>
        </w:rPr>
        <w:t>кас</w:t>
      </w:r>
      <w:r>
        <w:t>-</w:t>
      </w:r>
      <w:r>
        <w:rPr>
          <w:spacing w:val="-4"/>
        </w:rPr>
        <w:t xml:space="preserve"> </w:t>
      </w:r>
      <w:r>
        <w:t>–</w:t>
      </w:r>
      <w:r>
        <w:rPr>
          <w:spacing w:val="-1"/>
        </w:rPr>
        <w:t xml:space="preserve"> </w:t>
      </w:r>
      <w:r>
        <w:t>-</w:t>
      </w:r>
      <w:r>
        <w:rPr>
          <w:b/>
        </w:rPr>
        <w:t>кос</w:t>
      </w:r>
      <w:r>
        <w:t>-</w:t>
      </w:r>
      <w:r>
        <w:rPr>
          <w:spacing w:val="-4"/>
        </w:rPr>
        <w:t xml:space="preserve"> </w:t>
      </w:r>
      <w:r>
        <w:t>с</w:t>
      </w:r>
      <w:r>
        <w:rPr>
          <w:spacing w:val="-2"/>
        </w:rPr>
        <w:t xml:space="preserve"> </w:t>
      </w:r>
      <w:r>
        <w:t xml:space="preserve">чередованием </w:t>
      </w:r>
      <w:r>
        <w:rPr>
          <w:b/>
        </w:rPr>
        <w:t>а</w:t>
      </w:r>
      <w:r>
        <w:rPr>
          <w:b/>
          <w:spacing w:val="-1"/>
        </w:rPr>
        <w:t xml:space="preserve"> </w:t>
      </w:r>
      <w:r>
        <w:t>//</w:t>
      </w:r>
      <w:r>
        <w:rPr>
          <w:spacing w:val="-5"/>
        </w:rPr>
        <w:t xml:space="preserve"> </w:t>
      </w:r>
      <w:r>
        <w:rPr>
          <w:b/>
        </w:rPr>
        <w:t>о</w:t>
      </w:r>
      <w:r>
        <w:t>,</w:t>
      </w:r>
      <w:r>
        <w:rPr>
          <w:spacing w:val="-4"/>
        </w:rPr>
        <w:t xml:space="preserve"> </w:t>
      </w:r>
      <w:r>
        <w:t>гласных</w:t>
      </w:r>
      <w:r>
        <w:rPr>
          <w:spacing w:val="-6"/>
        </w:rPr>
        <w:t xml:space="preserve"> </w:t>
      </w:r>
      <w:r>
        <w:t>в</w:t>
      </w:r>
      <w:r>
        <w:rPr>
          <w:spacing w:val="-1"/>
        </w:rPr>
        <w:t xml:space="preserve"> </w:t>
      </w:r>
      <w:r>
        <w:t xml:space="preserve">приставках </w:t>
      </w:r>
      <w:r>
        <w:rPr>
          <w:b/>
        </w:rPr>
        <w:t>пре</w:t>
      </w:r>
      <w:r>
        <w:t>-</w:t>
      </w:r>
      <w:r>
        <w:rPr>
          <w:spacing w:val="-4"/>
        </w:rPr>
        <w:t xml:space="preserve"> </w:t>
      </w:r>
      <w:r>
        <w:t>и</w:t>
      </w:r>
      <w:r>
        <w:rPr>
          <w:spacing w:val="-5"/>
        </w:rPr>
        <w:t xml:space="preserve"> </w:t>
      </w:r>
      <w:r>
        <w:rPr>
          <w:b/>
        </w:rPr>
        <w:t>при</w:t>
      </w:r>
      <w:r>
        <w:t>-. Орфографический анализ слов (в рамках изученного).</w:t>
      </w:r>
    </w:p>
    <w:p w:rsidR="00523D10" w:rsidRDefault="00C774EA">
      <w:pPr>
        <w:pStyle w:val="Heading2"/>
        <w:spacing w:line="242" w:lineRule="auto"/>
        <w:ind w:right="5735"/>
        <w:jc w:val="left"/>
      </w:pPr>
      <w:r>
        <w:t>Морфология.</w:t>
      </w:r>
      <w:r>
        <w:rPr>
          <w:spacing w:val="-15"/>
        </w:rPr>
        <w:t xml:space="preserve"> </w:t>
      </w:r>
      <w:r>
        <w:t>Культура</w:t>
      </w:r>
      <w:r>
        <w:rPr>
          <w:spacing w:val="-12"/>
        </w:rPr>
        <w:t xml:space="preserve"> </w:t>
      </w:r>
      <w:r>
        <w:t>речи.</w:t>
      </w:r>
      <w:r>
        <w:rPr>
          <w:spacing w:val="-11"/>
        </w:rPr>
        <w:t xml:space="preserve"> </w:t>
      </w:r>
      <w:r>
        <w:t>Орфография Имя существительное</w:t>
      </w:r>
    </w:p>
    <w:p w:rsidR="00523D10" w:rsidRDefault="00C774EA">
      <w:pPr>
        <w:pStyle w:val="a3"/>
        <w:spacing w:line="271" w:lineRule="exact"/>
        <w:ind w:left="1983"/>
        <w:jc w:val="left"/>
      </w:pPr>
      <w:r>
        <w:t>Особенности</w:t>
      </w:r>
      <w:r>
        <w:rPr>
          <w:spacing w:val="-5"/>
        </w:rPr>
        <w:t xml:space="preserve"> </w:t>
      </w:r>
      <w:r>
        <w:rPr>
          <w:spacing w:val="-2"/>
        </w:rPr>
        <w:t>словообразования.</w:t>
      </w:r>
    </w:p>
    <w:p w:rsidR="00523D10" w:rsidRDefault="00C774EA">
      <w:pPr>
        <w:pStyle w:val="a3"/>
        <w:spacing w:line="237" w:lineRule="auto"/>
        <w:ind w:firstLine="566"/>
        <w:jc w:val="left"/>
      </w:pPr>
      <w:r>
        <w:t xml:space="preserve">Нормы произношения имён существительных, нормы постановки ударения (в рамках изу- </w:t>
      </w:r>
      <w:r>
        <w:rPr>
          <w:spacing w:val="-2"/>
        </w:rPr>
        <w:t>ченного).</w:t>
      </w:r>
    </w:p>
    <w:p w:rsidR="00523D10" w:rsidRDefault="00C774EA">
      <w:pPr>
        <w:pStyle w:val="a3"/>
        <w:spacing w:before="3" w:line="237" w:lineRule="auto"/>
        <w:ind w:left="1983" w:right="3985"/>
        <w:jc w:val="left"/>
      </w:pPr>
      <w:r>
        <w:t>Нормы словоизменения имён существительных. Морфологический</w:t>
      </w:r>
      <w:r>
        <w:rPr>
          <w:spacing w:val="-12"/>
        </w:rPr>
        <w:t xml:space="preserve"> </w:t>
      </w:r>
      <w:r>
        <w:t>анализ</w:t>
      </w:r>
      <w:r>
        <w:rPr>
          <w:spacing w:val="-12"/>
        </w:rPr>
        <w:t xml:space="preserve"> </w:t>
      </w:r>
      <w:r>
        <w:t>имён</w:t>
      </w:r>
      <w:r>
        <w:rPr>
          <w:spacing w:val="-12"/>
        </w:rPr>
        <w:t xml:space="preserve"> </w:t>
      </w:r>
      <w:r>
        <w:t>существительных.</w:t>
      </w:r>
    </w:p>
    <w:p w:rsidR="00523D10" w:rsidRDefault="00C774EA">
      <w:pPr>
        <w:pStyle w:val="a3"/>
        <w:spacing w:before="3"/>
        <w:ind w:left="1983" w:right="1185"/>
        <w:jc w:val="left"/>
      </w:pPr>
      <w:r>
        <w:t xml:space="preserve">Правила слитного и дефисного написания </w:t>
      </w:r>
      <w:r>
        <w:rPr>
          <w:b/>
        </w:rPr>
        <w:t>пол</w:t>
      </w:r>
      <w:r>
        <w:t xml:space="preserve">- и </w:t>
      </w:r>
      <w:r>
        <w:rPr>
          <w:b/>
        </w:rPr>
        <w:t>полу</w:t>
      </w:r>
      <w:r>
        <w:t>- со словами. Орфографический</w:t>
      </w:r>
      <w:r>
        <w:rPr>
          <w:spacing w:val="-5"/>
        </w:rPr>
        <w:t xml:space="preserve"> </w:t>
      </w:r>
      <w:r>
        <w:t>анализ</w:t>
      </w:r>
      <w:r>
        <w:rPr>
          <w:spacing w:val="-5"/>
        </w:rPr>
        <w:t xml:space="preserve"> </w:t>
      </w:r>
      <w:r>
        <w:t>имён</w:t>
      </w:r>
      <w:r>
        <w:rPr>
          <w:spacing w:val="-10"/>
        </w:rPr>
        <w:t xml:space="preserve"> </w:t>
      </w:r>
      <w:r>
        <w:t>существительных</w:t>
      </w:r>
      <w:r>
        <w:rPr>
          <w:spacing w:val="-6"/>
        </w:rPr>
        <w:t xml:space="preserve"> </w:t>
      </w:r>
      <w:r>
        <w:t>(в</w:t>
      </w:r>
      <w:r>
        <w:rPr>
          <w:spacing w:val="-5"/>
        </w:rPr>
        <w:t xml:space="preserve"> </w:t>
      </w:r>
      <w:r>
        <w:t>рамках</w:t>
      </w:r>
      <w:r>
        <w:rPr>
          <w:spacing w:val="-11"/>
        </w:rPr>
        <w:t xml:space="preserve"> </w:t>
      </w:r>
      <w:r>
        <w:t>изученного).</w:t>
      </w:r>
    </w:p>
    <w:p w:rsidR="00523D10" w:rsidRDefault="00C774EA">
      <w:pPr>
        <w:pStyle w:val="Heading2"/>
        <w:spacing w:line="272" w:lineRule="exact"/>
        <w:jc w:val="left"/>
      </w:pPr>
      <w:r>
        <w:t>Имя</w:t>
      </w:r>
      <w:r>
        <w:rPr>
          <w:spacing w:val="2"/>
        </w:rPr>
        <w:t xml:space="preserve"> </w:t>
      </w:r>
      <w:r>
        <w:rPr>
          <w:spacing w:val="-2"/>
        </w:rPr>
        <w:t>прилагательное</w:t>
      </w:r>
    </w:p>
    <w:p w:rsidR="00523D10" w:rsidRDefault="00C774EA">
      <w:pPr>
        <w:pStyle w:val="a3"/>
        <w:spacing w:before="5" w:line="237" w:lineRule="auto"/>
        <w:ind w:left="1983" w:right="1916"/>
        <w:jc w:val="left"/>
      </w:pPr>
      <w:r>
        <w:t>Качественные,</w:t>
      </w:r>
      <w:r>
        <w:rPr>
          <w:spacing w:val="-6"/>
        </w:rPr>
        <w:t xml:space="preserve"> </w:t>
      </w:r>
      <w:r>
        <w:t>относительные</w:t>
      </w:r>
      <w:r>
        <w:rPr>
          <w:spacing w:val="-12"/>
        </w:rPr>
        <w:t xml:space="preserve"> </w:t>
      </w:r>
      <w:r>
        <w:t>и</w:t>
      </w:r>
      <w:r>
        <w:rPr>
          <w:spacing w:val="-11"/>
        </w:rPr>
        <w:t xml:space="preserve"> </w:t>
      </w:r>
      <w:r>
        <w:t>притяжательные</w:t>
      </w:r>
      <w:r>
        <w:rPr>
          <w:spacing w:val="-8"/>
        </w:rPr>
        <w:t xml:space="preserve"> </w:t>
      </w:r>
      <w:r>
        <w:t>имена</w:t>
      </w:r>
      <w:r>
        <w:rPr>
          <w:spacing w:val="-12"/>
        </w:rPr>
        <w:t xml:space="preserve"> </w:t>
      </w:r>
      <w:r>
        <w:t>прилагательные. Степени сравнения качественных имён прилагательных.</w:t>
      </w:r>
    </w:p>
    <w:p w:rsidR="00523D10" w:rsidRDefault="00C774EA">
      <w:pPr>
        <w:pStyle w:val="a3"/>
        <w:spacing w:before="3"/>
        <w:ind w:left="1983" w:right="3760"/>
        <w:jc w:val="left"/>
      </w:pPr>
      <w:r>
        <w:t xml:space="preserve">Словообразование имён прилагательных. Морфологический анализ имён прилагательных. Правописание </w:t>
      </w:r>
      <w:r>
        <w:rPr>
          <w:b/>
        </w:rPr>
        <w:t xml:space="preserve">н </w:t>
      </w:r>
      <w:r>
        <w:t xml:space="preserve">и </w:t>
      </w:r>
      <w:r>
        <w:rPr>
          <w:b/>
        </w:rPr>
        <w:t xml:space="preserve">нн </w:t>
      </w:r>
      <w:r>
        <w:t>в именах прилагательных. Правописание</w:t>
      </w:r>
      <w:r>
        <w:rPr>
          <w:spacing w:val="-7"/>
        </w:rPr>
        <w:t xml:space="preserve"> </w:t>
      </w:r>
      <w:r>
        <w:t>суффиксов</w:t>
      </w:r>
      <w:r>
        <w:rPr>
          <w:spacing w:val="-3"/>
        </w:rPr>
        <w:t xml:space="preserve"> </w:t>
      </w:r>
      <w:r>
        <w:t>-</w:t>
      </w:r>
      <w:r>
        <w:rPr>
          <w:b/>
        </w:rPr>
        <w:t>к</w:t>
      </w:r>
      <w:r>
        <w:t>-</w:t>
      </w:r>
      <w:r>
        <w:rPr>
          <w:spacing w:val="-9"/>
        </w:rPr>
        <w:t xml:space="preserve"> </w:t>
      </w:r>
      <w:r>
        <w:t>и</w:t>
      </w:r>
      <w:r>
        <w:rPr>
          <w:spacing w:val="-5"/>
        </w:rPr>
        <w:t xml:space="preserve"> </w:t>
      </w:r>
      <w:r>
        <w:t>-</w:t>
      </w:r>
      <w:r>
        <w:rPr>
          <w:b/>
        </w:rPr>
        <w:t>ск</w:t>
      </w:r>
      <w:r>
        <w:t>-</w:t>
      </w:r>
      <w:r>
        <w:rPr>
          <w:spacing w:val="-9"/>
        </w:rPr>
        <w:t xml:space="preserve"> </w:t>
      </w:r>
      <w:r>
        <w:t>имён</w:t>
      </w:r>
      <w:r>
        <w:rPr>
          <w:spacing w:val="-10"/>
        </w:rPr>
        <w:t xml:space="preserve"> </w:t>
      </w:r>
      <w:r>
        <w:t>прилагательных. Правописание сложных имён прилагательных.</w:t>
      </w:r>
    </w:p>
    <w:p w:rsidR="00523D10" w:rsidRDefault="00C774EA">
      <w:pPr>
        <w:pStyle w:val="a3"/>
        <w:spacing w:before="77" w:line="242" w:lineRule="auto"/>
        <w:ind w:left="1983"/>
        <w:jc w:val="left"/>
      </w:pPr>
      <w:r>
        <w:t>Нормы</w:t>
      </w:r>
      <w:r>
        <w:rPr>
          <w:spacing w:val="-3"/>
        </w:rPr>
        <w:t xml:space="preserve"> </w:t>
      </w:r>
      <w:r>
        <w:t>произношения</w:t>
      </w:r>
      <w:r>
        <w:rPr>
          <w:spacing w:val="-9"/>
        </w:rPr>
        <w:t xml:space="preserve"> </w:t>
      </w:r>
      <w:r>
        <w:t>имён</w:t>
      </w:r>
      <w:r>
        <w:rPr>
          <w:spacing w:val="-8"/>
        </w:rPr>
        <w:t xml:space="preserve"> </w:t>
      </w:r>
      <w:r>
        <w:t>прилагательных,</w:t>
      </w:r>
      <w:r>
        <w:rPr>
          <w:spacing w:val="-3"/>
        </w:rPr>
        <w:t xml:space="preserve"> </w:t>
      </w:r>
      <w:r>
        <w:t>нормы</w:t>
      </w:r>
      <w:r>
        <w:rPr>
          <w:spacing w:val="-3"/>
        </w:rPr>
        <w:t xml:space="preserve"> </w:t>
      </w:r>
      <w:r>
        <w:t>ударения</w:t>
      </w:r>
      <w:r>
        <w:rPr>
          <w:spacing w:val="-9"/>
        </w:rPr>
        <w:t xml:space="preserve"> </w:t>
      </w:r>
      <w:r>
        <w:t>(в</w:t>
      </w:r>
      <w:r>
        <w:rPr>
          <w:spacing w:val="-7"/>
        </w:rPr>
        <w:t xml:space="preserve"> </w:t>
      </w:r>
      <w:r>
        <w:t>рамках</w:t>
      </w:r>
      <w:r>
        <w:rPr>
          <w:spacing w:val="-4"/>
        </w:rPr>
        <w:t xml:space="preserve"> </w:t>
      </w:r>
      <w:r>
        <w:t>изученного). Орфографический анализ имени прилагательного (в рамках изученного).</w:t>
      </w:r>
    </w:p>
    <w:p w:rsidR="00523D10" w:rsidRDefault="00C774EA">
      <w:pPr>
        <w:pStyle w:val="Heading2"/>
        <w:spacing w:line="271" w:lineRule="exact"/>
        <w:jc w:val="left"/>
      </w:pPr>
      <w:r>
        <w:t>Имя</w:t>
      </w:r>
      <w:r>
        <w:rPr>
          <w:spacing w:val="2"/>
        </w:rPr>
        <w:t xml:space="preserve"> </w:t>
      </w:r>
      <w:r>
        <w:rPr>
          <w:spacing w:val="-2"/>
        </w:rPr>
        <w:t>числительное</w:t>
      </w:r>
    </w:p>
    <w:p w:rsidR="00523D10" w:rsidRDefault="00C774EA">
      <w:pPr>
        <w:pStyle w:val="a3"/>
        <w:spacing w:before="5" w:line="237" w:lineRule="auto"/>
        <w:ind w:firstLine="566"/>
        <w:jc w:val="left"/>
      </w:pPr>
      <w:r>
        <w:t>Общее</w:t>
      </w:r>
      <w:r>
        <w:rPr>
          <w:spacing w:val="40"/>
        </w:rPr>
        <w:t xml:space="preserve"> </w:t>
      </w:r>
      <w:r>
        <w:t>грамматическое</w:t>
      </w:r>
      <w:r>
        <w:rPr>
          <w:spacing w:val="40"/>
        </w:rPr>
        <w:t xml:space="preserve"> </w:t>
      </w:r>
      <w:r>
        <w:t>значение</w:t>
      </w:r>
      <w:r>
        <w:rPr>
          <w:spacing w:val="40"/>
        </w:rPr>
        <w:t xml:space="preserve"> </w:t>
      </w:r>
      <w:r>
        <w:t>имени</w:t>
      </w:r>
      <w:r>
        <w:rPr>
          <w:spacing w:val="40"/>
        </w:rPr>
        <w:t xml:space="preserve"> </w:t>
      </w:r>
      <w:r>
        <w:t>числительного.</w:t>
      </w:r>
      <w:r>
        <w:rPr>
          <w:spacing w:val="40"/>
        </w:rPr>
        <w:t xml:space="preserve"> </w:t>
      </w:r>
      <w:r>
        <w:t>Синтаксические</w:t>
      </w:r>
      <w:r>
        <w:rPr>
          <w:spacing w:val="40"/>
        </w:rPr>
        <w:t xml:space="preserve"> </w:t>
      </w:r>
      <w:r>
        <w:t>функции</w:t>
      </w:r>
      <w:r>
        <w:rPr>
          <w:spacing w:val="40"/>
        </w:rPr>
        <w:t xml:space="preserve"> </w:t>
      </w:r>
      <w:r>
        <w:t xml:space="preserve">имён </w:t>
      </w:r>
      <w:r>
        <w:rPr>
          <w:spacing w:val="-2"/>
        </w:rPr>
        <w:t>числительных.</w:t>
      </w:r>
    </w:p>
    <w:p w:rsidR="00523D10" w:rsidRDefault="00C774EA">
      <w:pPr>
        <w:pStyle w:val="a3"/>
        <w:spacing w:before="3"/>
        <w:ind w:right="359" w:firstLine="566"/>
        <w:jc w:val="left"/>
      </w:pPr>
      <w:r>
        <w:t>Разряды имён числительных по значению: количественные (целые, дробные, собиратель- ные), порядковые числительные.</w:t>
      </w:r>
    </w:p>
    <w:p w:rsidR="00523D10" w:rsidRDefault="00C774EA">
      <w:pPr>
        <w:pStyle w:val="a3"/>
        <w:spacing w:before="3" w:line="237" w:lineRule="auto"/>
        <w:ind w:left="1983"/>
        <w:jc w:val="left"/>
      </w:pPr>
      <w:r>
        <w:t>Разряды</w:t>
      </w:r>
      <w:r>
        <w:rPr>
          <w:spacing w:val="-4"/>
        </w:rPr>
        <w:t xml:space="preserve"> </w:t>
      </w:r>
      <w:r>
        <w:t>имён</w:t>
      </w:r>
      <w:r>
        <w:rPr>
          <w:spacing w:val="-8"/>
        </w:rPr>
        <w:t xml:space="preserve"> </w:t>
      </w:r>
      <w:r>
        <w:t>числительных</w:t>
      </w:r>
      <w:r>
        <w:rPr>
          <w:spacing w:val="-9"/>
        </w:rPr>
        <w:t xml:space="preserve"> </w:t>
      </w:r>
      <w:r>
        <w:t>по</w:t>
      </w:r>
      <w:r>
        <w:rPr>
          <w:spacing w:val="-5"/>
        </w:rPr>
        <w:t xml:space="preserve"> </w:t>
      </w:r>
      <w:r>
        <w:t>строению:</w:t>
      </w:r>
      <w:r>
        <w:rPr>
          <w:spacing w:val="-5"/>
        </w:rPr>
        <w:t xml:space="preserve"> </w:t>
      </w:r>
      <w:r>
        <w:t>простые,</w:t>
      </w:r>
      <w:r>
        <w:rPr>
          <w:spacing w:val="-3"/>
        </w:rPr>
        <w:t xml:space="preserve"> </w:t>
      </w:r>
      <w:r>
        <w:t>сложные,</w:t>
      </w:r>
      <w:r>
        <w:rPr>
          <w:spacing w:val="-3"/>
        </w:rPr>
        <w:t xml:space="preserve"> </w:t>
      </w:r>
      <w:r>
        <w:t>составные</w:t>
      </w:r>
      <w:r>
        <w:rPr>
          <w:spacing w:val="-5"/>
        </w:rPr>
        <w:t xml:space="preserve"> </w:t>
      </w:r>
      <w:r>
        <w:t>числительные. Словообразование имён числительных.</w:t>
      </w:r>
    </w:p>
    <w:p w:rsidR="00523D10" w:rsidRDefault="00C774EA">
      <w:pPr>
        <w:pStyle w:val="a3"/>
        <w:spacing w:before="5" w:line="237" w:lineRule="auto"/>
        <w:ind w:left="1983" w:right="3085"/>
        <w:jc w:val="left"/>
      </w:pPr>
      <w:r>
        <w:t>Склонение</w:t>
      </w:r>
      <w:r>
        <w:rPr>
          <w:spacing w:val="-7"/>
        </w:rPr>
        <w:t xml:space="preserve"> </w:t>
      </w:r>
      <w:r>
        <w:t>количественных</w:t>
      </w:r>
      <w:r>
        <w:rPr>
          <w:spacing w:val="-10"/>
        </w:rPr>
        <w:t xml:space="preserve"> </w:t>
      </w:r>
      <w:r>
        <w:t>и</w:t>
      </w:r>
      <w:r>
        <w:rPr>
          <w:spacing w:val="-9"/>
        </w:rPr>
        <w:t xml:space="preserve"> </w:t>
      </w:r>
      <w:r>
        <w:t>порядковых</w:t>
      </w:r>
      <w:r>
        <w:rPr>
          <w:spacing w:val="-6"/>
        </w:rPr>
        <w:t xml:space="preserve"> </w:t>
      </w:r>
      <w:r>
        <w:t>имён</w:t>
      </w:r>
      <w:r>
        <w:rPr>
          <w:spacing w:val="-9"/>
        </w:rPr>
        <w:t xml:space="preserve"> </w:t>
      </w:r>
      <w:r>
        <w:t>числительных. Правильное образование форм имён числительных.</w:t>
      </w:r>
    </w:p>
    <w:p w:rsidR="00523D10" w:rsidRDefault="00C774EA">
      <w:pPr>
        <w:pStyle w:val="a3"/>
        <w:spacing w:before="4"/>
        <w:ind w:left="1983" w:right="3085"/>
        <w:jc w:val="left"/>
      </w:pPr>
      <w:r>
        <w:t>Правильное</w:t>
      </w:r>
      <w:r>
        <w:rPr>
          <w:spacing w:val="-9"/>
        </w:rPr>
        <w:t xml:space="preserve"> </w:t>
      </w:r>
      <w:r>
        <w:t>употребление</w:t>
      </w:r>
      <w:r>
        <w:rPr>
          <w:spacing w:val="-9"/>
        </w:rPr>
        <w:t xml:space="preserve"> </w:t>
      </w:r>
      <w:r>
        <w:t>собирательных</w:t>
      </w:r>
      <w:r>
        <w:rPr>
          <w:spacing w:val="-12"/>
        </w:rPr>
        <w:t xml:space="preserve"> </w:t>
      </w:r>
      <w:r>
        <w:t>имён</w:t>
      </w:r>
      <w:r>
        <w:rPr>
          <w:spacing w:val="-12"/>
        </w:rPr>
        <w:t xml:space="preserve"> </w:t>
      </w:r>
      <w:r>
        <w:t>числительных. Морфологический анализ имён числительных.</w:t>
      </w:r>
    </w:p>
    <w:p w:rsidR="00523D10" w:rsidRDefault="00C774EA">
      <w:pPr>
        <w:pStyle w:val="a3"/>
        <w:ind w:right="538" w:firstLine="566"/>
      </w:pPr>
      <w:r>
        <w:t xml:space="preserve">Правила правописания имён числительных: написание </w:t>
      </w:r>
      <w:r>
        <w:rPr>
          <w:b/>
        </w:rPr>
        <w:t>ь</w:t>
      </w:r>
      <w:r>
        <w:rPr>
          <w:b/>
          <w:spacing w:val="-4"/>
        </w:rPr>
        <w:t xml:space="preserve"> </w:t>
      </w:r>
      <w:r>
        <w:t>в именах числительных; написа- ние двойных согласных; слитное, раздельное, дефисное написание числительных; правила пра- вописания окончаний числительных.</w:t>
      </w:r>
    </w:p>
    <w:p w:rsidR="00523D10" w:rsidRDefault="00C774EA">
      <w:pPr>
        <w:pStyle w:val="a3"/>
        <w:spacing w:line="274" w:lineRule="exact"/>
        <w:ind w:left="1983"/>
      </w:pPr>
      <w:r>
        <w:t>Орфографический</w:t>
      </w:r>
      <w:r>
        <w:rPr>
          <w:spacing w:val="-4"/>
        </w:rPr>
        <w:t xml:space="preserve"> </w:t>
      </w:r>
      <w:r>
        <w:t>анализ</w:t>
      </w:r>
      <w:r>
        <w:rPr>
          <w:spacing w:val="-2"/>
        </w:rPr>
        <w:t xml:space="preserve"> </w:t>
      </w:r>
      <w:r>
        <w:t>имён</w:t>
      </w:r>
      <w:r>
        <w:rPr>
          <w:spacing w:val="-6"/>
        </w:rPr>
        <w:t xml:space="preserve"> </w:t>
      </w:r>
      <w:r>
        <w:t>числительных</w:t>
      </w:r>
      <w:r>
        <w:rPr>
          <w:spacing w:val="-7"/>
        </w:rPr>
        <w:t xml:space="preserve"> </w:t>
      </w:r>
      <w:r>
        <w:t>(в</w:t>
      </w:r>
      <w:r>
        <w:rPr>
          <w:spacing w:val="-2"/>
        </w:rPr>
        <w:t xml:space="preserve"> </w:t>
      </w:r>
      <w:r>
        <w:t>рамках</w:t>
      </w:r>
      <w:r>
        <w:rPr>
          <w:spacing w:val="-2"/>
        </w:rPr>
        <w:t xml:space="preserve"> изученного).</w:t>
      </w:r>
    </w:p>
    <w:p w:rsidR="00523D10" w:rsidRDefault="00C774EA">
      <w:pPr>
        <w:pStyle w:val="Heading2"/>
        <w:spacing w:before="2" w:line="275" w:lineRule="exact"/>
        <w:jc w:val="left"/>
      </w:pPr>
      <w:r>
        <w:rPr>
          <w:spacing w:val="-2"/>
        </w:rPr>
        <w:t>Местоимение</w:t>
      </w:r>
    </w:p>
    <w:p w:rsidR="00523D10" w:rsidRDefault="00C774EA">
      <w:pPr>
        <w:pStyle w:val="a3"/>
        <w:spacing w:line="242" w:lineRule="auto"/>
        <w:ind w:left="1983" w:right="359"/>
        <w:jc w:val="left"/>
      </w:pPr>
      <w:r>
        <w:t>Общее грамматическое значение местоимения. Синтаксические функции местоимений. Разряды</w:t>
      </w:r>
      <w:r>
        <w:rPr>
          <w:spacing w:val="40"/>
        </w:rPr>
        <w:t xml:space="preserve"> </w:t>
      </w:r>
      <w:r>
        <w:t>местоимений:</w:t>
      </w:r>
      <w:r>
        <w:rPr>
          <w:spacing w:val="40"/>
        </w:rPr>
        <w:t xml:space="preserve"> </w:t>
      </w:r>
      <w:r>
        <w:t>личные,</w:t>
      </w:r>
      <w:r>
        <w:rPr>
          <w:spacing w:val="40"/>
        </w:rPr>
        <w:t xml:space="preserve"> </w:t>
      </w:r>
      <w:r>
        <w:t>возвратное,</w:t>
      </w:r>
      <w:r>
        <w:rPr>
          <w:spacing w:val="40"/>
        </w:rPr>
        <w:t xml:space="preserve"> </w:t>
      </w:r>
      <w:r>
        <w:t>вопросительные,</w:t>
      </w:r>
      <w:r>
        <w:rPr>
          <w:spacing w:val="40"/>
        </w:rPr>
        <w:t xml:space="preserve"> </w:t>
      </w:r>
      <w:r>
        <w:t>относительные,</w:t>
      </w:r>
      <w:r>
        <w:rPr>
          <w:spacing w:val="40"/>
        </w:rPr>
        <w:t xml:space="preserve"> </w:t>
      </w:r>
      <w:r>
        <w:t>указатель-</w:t>
      </w:r>
    </w:p>
    <w:p w:rsidR="00523D10" w:rsidRDefault="00C774EA">
      <w:pPr>
        <w:pStyle w:val="a3"/>
        <w:spacing w:line="271" w:lineRule="exact"/>
        <w:jc w:val="left"/>
      </w:pPr>
      <w:r>
        <w:t>ные,</w:t>
      </w:r>
      <w:r>
        <w:rPr>
          <w:spacing w:val="-13"/>
        </w:rPr>
        <w:t xml:space="preserve"> </w:t>
      </w:r>
      <w:r>
        <w:t>притяжательные,</w:t>
      </w:r>
      <w:r>
        <w:rPr>
          <w:spacing w:val="-7"/>
        </w:rPr>
        <w:t xml:space="preserve"> </w:t>
      </w:r>
      <w:r>
        <w:t>неопределённые,</w:t>
      </w:r>
      <w:r>
        <w:rPr>
          <w:spacing w:val="-7"/>
        </w:rPr>
        <w:t xml:space="preserve"> </w:t>
      </w:r>
      <w:r>
        <w:t>отрицательные,</w:t>
      </w:r>
      <w:r>
        <w:rPr>
          <w:spacing w:val="-10"/>
        </w:rPr>
        <w:t xml:space="preserve"> </w:t>
      </w:r>
      <w:r>
        <w:rPr>
          <w:spacing w:val="-2"/>
        </w:rPr>
        <w:t>определительные.</w:t>
      </w:r>
    </w:p>
    <w:p w:rsidR="00523D10" w:rsidRDefault="00C774EA">
      <w:pPr>
        <w:pStyle w:val="a3"/>
        <w:spacing w:before="2"/>
        <w:ind w:left="1983" w:right="5735"/>
        <w:jc w:val="left"/>
      </w:pPr>
      <w:r>
        <w:t>Склонение местоимений. Словообразование местоимений. Морфологический</w:t>
      </w:r>
      <w:r>
        <w:rPr>
          <w:spacing w:val="-15"/>
        </w:rPr>
        <w:t xml:space="preserve"> </w:t>
      </w:r>
      <w:r>
        <w:t>анализ</w:t>
      </w:r>
      <w:r>
        <w:rPr>
          <w:spacing w:val="-15"/>
        </w:rPr>
        <w:t xml:space="preserve"> </w:t>
      </w:r>
      <w:r>
        <w:t>местоимений.</w:t>
      </w:r>
    </w:p>
    <w:p w:rsidR="00523D10" w:rsidRDefault="00C774EA">
      <w:pPr>
        <w:pStyle w:val="a3"/>
        <w:ind w:right="538" w:firstLine="566"/>
      </w:pPr>
      <w: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 нение двусмысленности, неточности); притяжательные и указательные местоимения как сред- ства связи предложений в тексте.</w:t>
      </w:r>
    </w:p>
    <w:p w:rsidR="00523D10" w:rsidRDefault="00C774EA">
      <w:pPr>
        <w:pStyle w:val="a3"/>
        <w:spacing w:line="242" w:lineRule="auto"/>
        <w:ind w:right="531" w:firstLine="566"/>
      </w:pPr>
      <w:r>
        <w:t>Правила правописания местоимений: правописание местоимений с</w:t>
      </w:r>
      <w:r>
        <w:rPr>
          <w:spacing w:val="-4"/>
        </w:rPr>
        <w:t xml:space="preserve"> </w:t>
      </w:r>
      <w:r>
        <w:rPr>
          <w:b/>
        </w:rPr>
        <w:t>не</w:t>
      </w:r>
      <w:r>
        <w:rPr>
          <w:b/>
          <w:spacing w:val="-1"/>
        </w:rPr>
        <w:t xml:space="preserve"> </w:t>
      </w:r>
      <w:r>
        <w:t>и</w:t>
      </w:r>
      <w:r>
        <w:rPr>
          <w:spacing w:val="-4"/>
        </w:rPr>
        <w:t xml:space="preserve"> </w:t>
      </w:r>
      <w:r>
        <w:rPr>
          <w:b/>
        </w:rPr>
        <w:t>ни</w:t>
      </w:r>
      <w:r>
        <w:t>; слитное, раз- дельное и дефисное написание местоимений.</w:t>
      </w:r>
    </w:p>
    <w:p w:rsidR="00523D10" w:rsidRDefault="00C774EA">
      <w:pPr>
        <w:pStyle w:val="a3"/>
        <w:spacing w:line="271" w:lineRule="exact"/>
        <w:ind w:left="1983"/>
      </w:pPr>
      <w:r>
        <w:t>Орфографический</w:t>
      </w:r>
      <w:r>
        <w:rPr>
          <w:spacing w:val="-5"/>
        </w:rPr>
        <w:t xml:space="preserve"> </w:t>
      </w:r>
      <w:r>
        <w:t>анализ</w:t>
      </w:r>
      <w:r>
        <w:rPr>
          <w:spacing w:val="-2"/>
        </w:rPr>
        <w:t xml:space="preserve"> </w:t>
      </w:r>
      <w:r>
        <w:t>местоимений</w:t>
      </w:r>
      <w:r>
        <w:rPr>
          <w:spacing w:val="-7"/>
        </w:rPr>
        <w:t xml:space="preserve"> </w:t>
      </w:r>
      <w:r>
        <w:t>(в</w:t>
      </w:r>
      <w:r>
        <w:rPr>
          <w:spacing w:val="-5"/>
        </w:rPr>
        <w:t xml:space="preserve"> </w:t>
      </w:r>
      <w:r>
        <w:t>рамках</w:t>
      </w:r>
      <w:r>
        <w:rPr>
          <w:spacing w:val="-3"/>
        </w:rPr>
        <w:t xml:space="preserve"> </w:t>
      </w:r>
      <w:r>
        <w:rPr>
          <w:spacing w:val="-2"/>
        </w:rPr>
        <w:t>изученного).</w:t>
      </w:r>
    </w:p>
    <w:p w:rsidR="00523D10" w:rsidRDefault="00C774EA">
      <w:pPr>
        <w:pStyle w:val="Heading2"/>
        <w:spacing w:before="1" w:line="275" w:lineRule="exact"/>
        <w:jc w:val="left"/>
      </w:pPr>
      <w:r>
        <w:rPr>
          <w:spacing w:val="-2"/>
        </w:rPr>
        <w:t>Глагол</w:t>
      </w:r>
    </w:p>
    <w:p w:rsidR="00523D10" w:rsidRDefault="00C774EA">
      <w:pPr>
        <w:pStyle w:val="a3"/>
        <w:spacing w:line="242" w:lineRule="auto"/>
        <w:ind w:left="1983" w:right="5735"/>
        <w:jc w:val="left"/>
      </w:pPr>
      <w:r>
        <w:t>Переходные</w:t>
      </w:r>
      <w:r>
        <w:rPr>
          <w:spacing w:val="-11"/>
        </w:rPr>
        <w:t xml:space="preserve"> </w:t>
      </w:r>
      <w:r>
        <w:t>и</w:t>
      </w:r>
      <w:r>
        <w:rPr>
          <w:spacing w:val="-10"/>
        </w:rPr>
        <w:t xml:space="preserve"> </w:t>
      </w:r>
      <w:r>
        <w:t>непереходные</w:t>
      </w:r>
      <w:r>
        <w:rPr>
          <w:spacing w:val="-15"/>
        </w:rPr>
        <w:t xml:space="preserve"> </w:t>
      </w:r>
      <w:r>
        <w:t>глаголы. Разноспрягаемые глаголы.</w:t>
      </w:r>
    </w:p>
    <w:p w:rsidR="00523D10" w:rsidRDefault="00C774EA">
      <w:pPr>
        <w:pStyle w:val="a3"/>
        <w:spacing w:line="242" w:lineRule="auto"/>
        <w:ind w:left="1983" w:right="533"/>
        <w:jc w:val="left"/>
      </w:pPr>
      <w:r>
        <w:t>Безличные</w:t>
      </w:r>
      <w:r>
        <w:rPr>
          <w:spacing w:val="-9"/>
        </w:rPr>
        <w:t xml:space="preserve"> </w:t>
      </w:r>
      <w:r>
        <w:t>глаголы.</w:t>
      </w:r>
      <w:r>
        <w:rPr>
          <w:spacing w:val="-7"/>
        </w:rPr>
        <w:t xml:space="preserve"> </w:t>
      </w:r>
      <w:r>
        <w:t>Использование</w:t>
      </w:r>
      <w:r>
        <w:rPr>
          <w:spacing w:val="-5"/>
        </w:rPr>
        <w:t xml:space="preserve"> </w:t>
      </w:r>
      <w:r>
        <w:t>личных</w:t>
      </w:r>
      <w:r>
        <w:rPr>
          <w:spacing w:val="-8"/>
        </w:rPr>
        <w:t xml:space="preserve"> </w:t>
      </w:r>
      <w:r>
        <w:t>глаголов</w:t>
      </w:r>
      <w:r>
        <w:rPr>
          <w:spacing w:val="-7"/>
        </w:rPr>
        <w:t xml:space="preserve"> </w:t>
      </w:r>
      <w:r>
        <w:t>в</w:t>
      </w:r>
      <w:r>
        <w:rPr>
          <w:spacing w:val="-3"/>
        </w:rPr>
        <w:t xml:space="preserve"> </w:t>
      </w:r>
      <w:r>
        <w:t>безличном</w:t>
      </w:r>
      <w:r>
        <w:rPr>
          <w:spacing w:val="-7"/>
        </w:rPr>
        <w:t xml:space="preserve"> </w:t>
      </w:r>
      <w:r>
        <w:t>значении. Изъявительное, условное и повелительное наклонения глагола.</w:t>
      </w:r>
    </w:p>
    <w:p w:rsidR="00523D10" w:rsidRDefault="00C774EA">
      <w:pPr>
        <w:pStyle w:val="a3"/>
        <w:spacing w:line="242" w:lineRule="auto"/>
        <w:ind w:left="1983" w:right="3085"/>
        <w:jc w:val="left"/>
      </w:pPr>
      <w:r>
        <w:t>Нормы</w:t>
      </w:r>
      <w:r>
        <w:rPr>
          <w:spacing w:val="-4"/>
        </w:rPr>
        <w:t xml:space="preserve"> </w:t>
      </w:r>
      <w:r>
        <w:t>ударения</w:t>
      </w:r>
      <w:r>
        <w:rPr>
          <w:spacing w:val="-10"/>
        </w:rPr>
        <w:t xml:space="preserve"> </w:t>
      </w:r>
      <w:r>
        <w:t>в</w:t>
      </w:r>
      <w:r>
        <w:rPr>
          <w:spacing w:val="-8"/>
        </w:rPr>
        <w:t xml:space="preserve"> </w:t>
      </w:r>
      <w:r>
        <w:t>глагольных</w:t>
      </w:r>
      <w:r>
        <w:rPr>
          <w:spacing w:val="-10"/>
        </w:rPr>
        <w:t xml:space="preserve"> </w:t>
      </w:r>
      <w:r>
        <w:t>формах</w:t>
      </w:r>
      <w:r>
        <w:rPr>
          <w:spacing w:val="-5"/>
        </w:rPr>
        <w:t xml:space="preserve"> </w:t>
      </w:r>
      <w:r>
        <w:t>(в</w:t>
      </w:r>
      <w:r>
        <w:rPr>
          <w:spacing w:val="-4"/>
        </w:rPr>
        <w:t xml:space="preserve"> </w:t>
      </w:r>
      <w:r>
        <w:t>рамках</w:t>
      </w:r>
      <w:r>
        <w:rPr>
          <w:spacing w:val="-5"/>
        </w:rPr>
        <w:t xml:space="preserve"> </w:t>
      </w:r>
      <w:r>
        <w:t>изученного). Нормы словоизменения глаголов.</w:t>
      </w:r>
    </w:p>
    <w:p w:rsidR="00523D10" w:rsidRDefault="00C774EA">
      <w:pPr>
        <w:pStyle w:val="a3"/>
        <w:spacing w:line="242" w:lineRule="auto"/>
        <w:ind w:left="1983" w:right="3085"/>
        <w:jc w:val="left"/>
      </w:pPr>
      <w:r>
        <w:t>Видо-временная</w:t>
      </w:r>
      <w:r>
        <w:rPr>
          <w:spacing w:val="-9"/>
        </w:rPr>
        <w:t xml:space="preserve"> </w:t>
      </w:r>
      <w:r>
        <w:t>соотнесённость</w:t>
      </w:r>
      <w:r>
        <w:rPr>
          <w:spacing w:val="-8"/>
        </w:rPr>
        <w:t xml:space="preserve"> </w:t>
      </w:r>
      <w:r>
        <w:t>глагольных</w:t>
      </w:r>
      <w:r>
        <w:rPr>
          <w:spacing w:val="-9"/>
        </w:rPr>
        <w:t xml:space="preserve"> </w:t>
      </w:r>
      <w:r>
        <w:t>форм</w:t>
      </w:r>
      <w:r>
        <w:rPr>
          <w:spacing w:val="-8"/>
        </w:rPr>
        <w:t xml:space="preserve"> </w:t>
      </w:r>
      <w:r>
        <w:t>в</w:t>
      </w:r>
      <w:r>
        <w:rPr>
          <w:spacing w:val="-11"/>
        </w:rPr>
        <w:t xml:space="preserve"> </w:t>
      </w:r>
      <w:r>
        <w:t>тексте. Морфологический анализ глаголов.</w:t>
      </w:r>
    </w:p>
    <w:p w:rsidR="00523D10" w:rsidRDefault="00C774EA">
      <w:pPr>
        <w:pStyle w:val="a3"/>
        <w:spacing w:line="242" w:lineRule="auto"/>
        <w:ind w:firstLine="566"/>
        <w:jc w:val="left"/>
      </w:pPr>
      <w:r>
        <w:t>Использование</w:t>
      </w:r>
      <w:r>
        <w:rPr>
          <w:spacing w:val="-5"/>
        </w:rPr>
        <w:t xml:space="preserve"> </w:t>
      </w:r>
      <w:r>
        <w:rPr>
          <w:b/>
        </w:rPr>
        <w:t>ь</w:t>
      </w:r>
      <w:r>
        <w:rPr>
          <w:b/>
          <w:spacing w:val="-3"/>
        </w:rPr>
        <w:t xml:space="preserve"> </w:t>
      </w:r>
      <w:r>
        <w:t>как</w:t>
      </w:r>
      <w:r>
        <w:rPr>
          <w:spacing w:val="40"/>
        </w:rPr>
        <w:t xml:space="preserve"> </w:t>
      </w:r>
      <w:r>
        <w:t>показателя</w:t>
      </w:r>
      <w:r>
        <w:rPr>
          <w:spacing w:val="40"/>
        </w:rPr>
        <w:t xml:space="preserve"> </w:t>
      </w:r>
      <w:r>
        <w:t>грамматической</w:t>
      </w:r>
      <w:r>
        <w:rPr>
          <w:spacing w:val="40"/>
        </w:rPr>
        <w:t xml:space="preserve"> </w:t>
      </w:r>
      <w:r>
        <w:t>формы</w:t>
      </w:r>
      <w:r>
        <w:rPr>
          <w:spacing w:val="40"/>
        </w:rPr>
        <w:t xml:space="preserve"> </w:t>
      </w:r>
      <w:r>
        <w:t>в</w:t>
      </w:r>
      <w:r>
        <w:rPr>
          <w:spacing w:val="40"/>
        </w:rPr>
        <w:t xml:space="preserve"> </w:t>
      </w:r>
      <w:r>
        <w:t>повелительном</w:t>
      </w:r>
      <w:r>
        <w:rPr>
          <w:spacing w:val="40"/>
        </w:rPr>
        <w:t xml:space="preserve"> </w:t>
      </w:r>
      <w:r>
        <w:t xml:space="preserve">наклонении </w:t>
      </w:r>
      <w:r>
        <w:rPr>
          <w:spacing w:val="-2"/>
        </w:rPr>
        <w:t>глагола.</w:t>
      </w:r>
    </w:p>
    <w:p w:rsidR="00523D10" w:rsidRDefault="00C774EA">
      <w:pPr>
        <w:pStyle w:val="a3"/>
        <w:spacing w:line="271" w:lineRule="exact"/>
        <w:ind w:left="1983"/>
        <w:jc w:val="left"/>
      </w:pPr>
      <w:r>
        <w:t>Орфографический</w:t>
      </w:r>
      <w:r>
        <w:rPr>
          <w:spacing w:val="-3"/>
        </w:rPr>
        <w:t xml:space="preserve"> </w:t>
      </w:r>
      <w:r>
        <w:t>анализ</w:t>
      </w:r>
      <w:r>
        <w:rPr>
          <w:spacing w:val="-1"/>
        </w:rPr>
        <w:t xml:space="preserve"> </w:t>
      </w:r>
      <w:r>
        <w:t>глаголов</w:t>
      </w:r>
      <w:r>
        <w:rPr>
          <w:spacing w:val="-5"/>
        </w:rPr>
        <w:t xml:space="preserve"> </w:t>
      </w:r>
      <w:r>
        <w:t>(в</w:t>
      </w:r>
      <w:r>
        <w:rPr>
          <w:spacing w:val="-5"/>
        </w:rPr>
        <w:t xml:space="preserve"> </w:t>
      </w:r>
      <w:r>
        <w:t>рамках</w:t>
      </w:r>
      <w:r>
        <w:rPr>
          <w:spacing w:val="-1"/>
        </w:rPr>
        <w:t xml:space="preserve"> </w:t>
      </w:r>
      <w:r>
        <w:rPr>
          <w:spacing w:val="-2"/>
        </w:rPr>
        <w:t>изученного).</w:t>
      </w:r>
    </w:p>
    <w:p w:rsidR="00523D10" w:rsidRDefault="00C774EA">
      <w:pPr>
        <w:pStyle w:val="Heading1"/>
        <w:numPr>
          <w:ilvl w:val="0"/>
          <w:numId w:val="138"/>
        </w:numPr>
        <w:tabs>
          <w:tab w:val="left" w:pos="1598"/>
        </w:tabs>
        <w:spacing w:before="253" w:line="275" w:lineRule="exact"/>
        <w:ind w:hanging="182"/>
      </w:pPr>
      <w:r>
        <w:rPr>
          <w:spacing w:val="-2"/>
        </w:rPr>
        <w:t>КЛАСС</w:t>
      </w:r>
    </w:p>
    <w:p w:rsidR="00523D10" w:rsidRDefault="00C774EA">
      <w:pPr>
        <w:pStyle w:val="Heading2"/>
        <w:spacing w:line="275" w:lineRule="exact"/>
        <w:jc w:val="lef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3"/>
        <w:ind w:left="1983"/>
        <w:jc w:val="left"/>
      </w:pPr>
      <w:r>
        <w:t>Русский</w:t>
      </w:r>
      <w:r>
        <w:rPr>
          <w:spacing w:val="16"/>
        </w:rPr>
        <w:t xml:space="preserve"> </w:t>
      </w:r>
      <w:r>
        <w:t>язык</w:t>
      </w:r>
      <w:r>
        <w:rPr>
          <w:spacing w:val="16"/>
        </w:rPr>
        <w:t xml:space="preserve"> </w:t>
      </w:r>
      <w:r>
        <w:t>как</w:t>
      </w:r>
      <w:r>
        <w:rPr>
          <w:spacing w:val="15"/>
        </w:rPr>
        <w:t xml:space="preserve"> </w:t>
      </w:r>
      <w:r>
        <w:t>развивающееся</w:t>
      </w:r>
      <w:r>
        <w:rPr>
          <w:spacing w:val="18"/>
        </w:rPr>
        <w:t xml:space="preserve"> </w:t>
      </w:r>
      <w:r>
        <w:t>явление.</w:t>
      </w:r>
      <w:r>
        <w:rPr>
          <w:spacing w:val="19"/>
        </w:rPr>
        <w:t xml:space="preserve"> </w:t>
      </w:r>
      <w:r>
        <w:t>Взаимосвязь</w:t>
      </w:r>
      <w:r>
        <w:rPr>
          <w:spacing w:val="21"/>
        </w:rPr>
        <w:t xml:space="preserve"> </w:t>
      </w:r>
      <w:r>
        <w:t>языка,</w:t>
      </w:r>
      <w:r>
        <w:rPr>
          <w:spacing w:val="20"/>
        </w:rPr>
        <w:t xml:space="preserve"> </w:t>
      </w:r>
      <w:r>
        <w:t>культуры</w:t>
      </w:r>
      <w:r>
        <w:rPr>
          <w:spacing w:val="15"/>
        </w:rPr>
        <w:t xml:space="preserve"> </w:t>
      </w:r>
      <w:r>
        <w:t>и</w:t>
      </w:r>
      <w:r>
        <w:rPr>
          <w:spacing w:val="19"/>
        </w:rPr>
        <w:t xml:space="preserve"> </w:t>
      </w:r>
      <w:r>
        <w:t>истории</w:t>
      </w:r>
      <w:r>
        <w:rPr>
          <w:spacing w:val="14"/>
        </w:rPr>
        <w:t xml:space="preserve"> </w:t>
      </w:r>
      <w:r>
        <w:rPr>
          <w:spacing w:val="-2"/>
        </w:rPr>
        <w:t>наро-</w:t>
      </w:r>
    </w:p>
    <w:p w:rsidR="00523D10" w:rsidRDefault="00C774EA">
      <w:pPr>
        <w:pStyle w:val="a3"/>
        <w:spacing w:line="274" w:lineRule="exact"/>
        <w:jc w:val="left"/>
      </w:pPr>
      <w:r>
        <w:rPr>
          <w:spacing w:val="-5"/>
        </w:rPr>
        <w:t>да.</w:t>
      </w:r>
    </w:p>
    <w:p w:rsidR="00523D10" w:rsidRDefault="00C774EA">
      <w:pPr>
        <w:pStyle w:val="Heading2"/>
        <w:spacing w:before="3" w:line="275" w:lineRule="exact"/>
        <w:jc w:val="left"/>
      </w:pPr>
      <w:r>
        <w:t>Язык</w:t>
      </w:r>
      <w:r>
        <w:rPr>
          <w:spacing w:val="-1"/>
        </w:rPr>
        <w:t xml:space="preserve"> </w:t>
      </w:r>
      <w:r>
        <w:t>и</w:t>
      </w:r>
      <w:r>
        <w:rPr>
          <w:spacing w:val="1"/>
        </w:rPr>
        <w:t xml:space="preserve"> </w:t>
      </w:r>
      <w:r>
        <w:rPr>
          <w:spacing w:val="-4"/>
        </w:rPr>
        <w:t>речь</w:t>
      </w:r>
    </w:p>
    <w:p w:rsidR="00523D10" w:rsidRDefault="00C774EA">
      <w:pPr>
        <w:pStyle w:val="a3"/>
        <w:spacing w:line="275" w:lineRule="exact"/>
        <w:ind w:left="1983"/>
        <w:jc w:val="left"/>
      </w:pPr>
      <w:r>
        <w:t>Монолог-описание,</w:t>
      </w:r>
      <w:r>
        <w:rPr>
          <w:spacing w:val="-15"/>
        </w:rPr>
        <w:t xml:space="preserve"> </w:t>
      </w:r>
      <w:r>
        <w:t>монолог-рассуждение,</w:t>
      </w:r>
      <w:r>
        <w:rPr>
          <w:spacing w:val="-15"/>
        </w:rPr>
        <w:t xml:space="preserve"> </w:t>
      </w:r>
      <w:r>
        <w:t>монолог-</w:t>
      </w:r>
      <w:r>
        <w:rPr>
          <w:spacing w:val="-2"/>
        </w:rPr>
        <w:t>повествование.</w:t>
      </w:r>
    </w:p>
    <w:p w:rsidR="00523D10" w:rsidRDefault="00C774EA">
      <w:pPr>
        <w:pStyle w:val="a3"/>
        <w:spacing w:before="77" w:line="242" w:lineRule="auto"/>
        <w:ind w:firstLine="566"/>
        <w:jc w:val="left"/>
      </w:pPr>
      <w:r>
        <w:t>ды диалога: побуждение к действию, обмен</w:t>
      </w:r>
      <w:r>
        <w:rPr>
          <w:spacing w:val="-1"/>
        </w:rPr>
        <w:t xml:space="preserve"> </w:t>
      </w:r>
      <w:r>
        <w:t xml:space="preserve">мнениями, запрос информации, сообщение </w:t>
      </w:r>
      <w:r>
        <w:rPr>
          <w:spacing w:val="-2"/>
        </w:rPr>
        <w:t>информации.</w:t>
      </w:r>
    </w:p>
    <w:p w:rsidR="00523D10" w:rsidRDefault="00C774EA">
      <w:pPr>
        <w:pStyle w:val="Heading2"/>
        <w:spacing w:line="271" w:lineRule="exact"/>
        <w:jc w:val="left"/>
      </w:pPr>
      <w:r>
        <w:rPr>
          <w:spacing w:val="-2"/>
        </w:rPr>
        <w:t>Текст</w:t>
      </w:r>
    </w:p>
    <w:p w:rsidR="00523D10" w:rsidRDefault="00C774EA">
      <w:pPr>
        <w:pStyle w:val="a3"/>
        <w:spacing w:before="5" w:line="237" w:lineRule="auto"/>
        <w:ind w:left="1983" w:right="1916"/>
        <w:jc w:val="left"/>
      </w:pPr>
      <w:r>
        <w:t>Текст</w:t>
      </w:r>
      <w:r>
        <w:rPr>
          <w:spacing w:val="-6"/>
        </w:rPr>
        <w:t xml:space="preserve"> </w:t>
      </w:r>
      <w:r>
        <w:t>как</w:t>
      </w:r>
      <w:r>
        <w:rPr>
          <w:spacing w:val="-8"/>
        </w:rPr>
        <w:t xml:space="preserve"> </w:t>
      </w:r>
      <w:r>
        <w:t>речевое</w:t>
      </w:r>
      <w:r>
        <w:rPr>
          <w:spacing w:val="-7"/>
        </w:rPr>
        <w:t xml:space="preserve"> </w:t>
      </w:r>
      <w:r>
        <w:t>произведение.</w:t>
      </w:r>
      <w:r>
        <w:rPr>
          <w:spacing w:val="-4"/>
        </w:rPr>
        <w:t xml:space="preserve"> </w:t>
      </w:r>
      <w:r>
        <w:t>Основные</w:t>
      </w:r>
      <w:r>
        <w:rPr>
          <w:spacing w:val="-11"/>
        </w:rPr>
        <w:t xml:space="preserve"> </w:t>
      </w:r>
      <w:r>
        <w:t>признаки</w:t>
      </w:r>
      <w:r>
        <w:rPr>
          <w:spacing w:val="-5"/>
        </w:rPr>
        <w:t xml:space="preserve"> </w:t>
      </w:r>
      <w:r>
        <w:t>текста</w:t>
      </w:r>
      <w:r>
        <w:rPr>
          <w:spacing w:val="-7"/>
        </w:rPr>
        <w:t xml:space="preserve"> </w:t>
      </w:r>
      <w:r>
        <w:t>(обобщение). Структура текста. Абзац.</w:t>
      </w:r>
    </w:p>
    <w:p w:rsidR="00523D10" w:rsidRDefault="00C774EA">
      <w:pPr>
        <w:pStyle w:val="a3"/>
        <w:spacing w:before="3"/>
        <w:ind w:right="359" w:firstLine="566"/>
        <w:jc w:val="left"/>
      </w:pPr>
      <w:r>
        <w:t>Информационная переработка текста: план текста (простой, сложный; назывной, вопрос- ный, тезисный); главная и второстепенная информация текста.</w:t>
      </w:r>
    </w:p>
    <w:p w:rsidR="00523D10" w:rsidRDefault="00C774EA">
      <w:pPr>
        <w:pStyle w:val="a3"/>
        <w:spacing w:line="275" w:lineRule="exact"/>
        <w:ind w:left="1983"/>
        <w:jc w:val="left"/>
      </w:pPr>
      <w:r>
        <w:t>Способы</w:t>
      </w:r>
      <w:r>
        <w:rPr>
          <w:spacing w:val="-4"/>
        </w:rPr>
        <w:t xml:space="preserve"> </w:t>
      </w:r>
      <w:r>
        <w:t>и</w:t>
      </w:r>
      <w:r>
        <w:rPr>
          <w:spacing w:val="-1"/>
        </w:rPr>
        <w:t xml:space="preserve"> </w:t>
      </w:r>
      <w:r>
        <w:t>средства</w:t>
      </w:r>
      <w:r>
        <w:rPr>
          <w:spacing w:val="-3"/>
        </w:rPr>
        <w:t xml:space="preserve"> </w:t>
      </w:r>
      <w:r>
        <w:t>связи</w:t>
      </w:r>
      <w:r>
        <w:rPr>
          <w:spacing w:val="-1"/>
        </w:rPr>
        <w:t xml:space="preserve"> </w:t>
      </w:r>
      <w:r>
        <w:t>предложений</w:t>
      </w:r>
      <w:r>
        <w:rPr>
          <w:spacing w:val="-6"/>
        </w:rPr>
        <w:t xml:space="preserve"> </w:t>
      </w:r>
      <w:r>
        <w:t>в</w:t>
      </w:r>
      <w:r>
        <w:rPr>
          <w:spacing w:val="-1"/>
        </w:rPr>
        <w:t xml:space="preserve"> </w:t>
      </w:r>
      <w:r>
        <w:t>тексте</w:t>
      </w:r>
      <w:r>
        <w:rPr>
          <w:spacing w:val="-3"/>
        </w:rPr>
        <w:t xml:space="preserve"> </w:t>
      </w:r>
      <w:r>
        <w:rPr>
          <w:spacing w:val="-2"/>
        </w:rPr>
        <w:t>(обобщение).</w:t>
      </w:r>
    </w:p>
    <w:p w:rsidR="00523D10" w:rsidRDefault="00C774EA">
      <w:pPr>
        <w:pStyle w:val="a3"/>
        <w:spacing w:line="242" w:lineRule="auto"/>
        <w:ind w:firstLine="566"/>
        <w:jc w:val="left"/>
      </w:pPr>
      <w:r>
        <w:t>Языковые средства выразительности в тексте: фонетические (звукопись), словообразова- тельные, лексические (обобщение).</w:t>
      </w:r>
    </w:p>
    <w:p w:rsidR="00523D10" w:rsidRDefault="00C774EA">
      <w:pPr>
        <w:pStyle w:val="a3"/>
        <w:spacing w:line="242" w:lineRule="auto"/>
        <w:ind w:left="1983" w:right="3985"/>
        <w:jc w:val="left"/>
      </w:pPr>
      <w:r>
        <w:t>Рассуждение</w:t>
      </w:r>
      <w:r>
        <w:rPr>
          <w:spacing w:val="-9"/>
        </w:rPr>
        <w:t xml:space="preserve"> </w:t>
      </w:r>
      <w:r>
        <w:t>как</w:t>
      </w:r>
      <w:r>
        <w:rPr>
          <w:spacing w:val="-10"/>
        </w:rPr>
        <w:t xml:space="preserve"> </w:t>
      </w:r>
      <w:r>
        <w:t>функционально-смысловой</w:t>
      </w:r>
      <w:r>
        <w:rPr>
          <w:spacing w:val="-12"/>
        </w:rPr>
        <w:t xml:space="preserve"> </w:t>
      </w:r>
      <w:r>
        <w:t>тип</w:t>
      </w:r>
      <w:r>
        <w:rPr>
          <w:spacing w:val="-7"/>
        </w:rPr>
        <w:t xml:space="preserve"> </w:t>
      </w:r>
      <w:r>
        <w:t>речи. Структурные особенности текста-рассуждения.</w:t>
      </w:r>
    </w:p>
    <w:p w:rsidR="00523D10" w:rsidRDefault="00C774EA">
      <w:pPr>
        <w:pStyle w:val="a3"/>
        <w:ind w:right="532" w:firstLine="566"/>
      </w:pPr>
      <w:r>
        <w:t>Смысловой анализ текста: его</w:t>
      </w:r>
      <w:r>
        <w:rPr>
          <w:spacing w:val="-2"/>
        </w:rPr>
        <w:t xml:space="preserve"> </w:t>
      </w:r>
      <w:r>
        <w:t>композиционных особенностей, микротем и</w:t>
      </w:r>
      <w:r>
        <w:rPr>
          <w:spacing w:val="-1"/>
        </w:rPr>
        <w:t xml:space="preserve"> </w:t>
      </w:r>
      <w:r>
        <w:t>абзацев, спосо- бов</w:t>
      </w:r>
      <w:r>
        <w:rPr>
          <w:spacing w:val="-1"/>
        </w:rPr>
        <w:t xml:space="preserve"> </w:t>
      </w:r>
      <w:r>
        <w:t>и</w:t>
      </w:r>
      <w:r>
        <w:rPr>
          <w:spacing w:val="-1"/>
        </w:rPr>
        <w:t xml:space="preserve"> </w:t>
      </w:r>
      <w:r>
        <w:t>средств связи</w:t>
      </w:r>
      <w:r>
        <w:rPr>
          <w:spacing w:val="-5"/>
        </w:rPr>
        <w:t xml:space="preserve"> </w:t>
      </w:r>
      <w:r>
        <w:t>предложений</w:t>
      </w:r>
      <w:r>
        <w:rPr>
          <w:spacing w:val="-5"/>
        </w:rPr>
        <w:t xml:space="preserve"> </w:t>
      </w:r>
      <w:r>
        <w:t>в</w:t>
      </w:r>
      <w:r>
        <w:rPr>
          <w:spacing w:val="-4"/>
        </w:rPr>
        <w:t xml:space="preserve"> </w:t>
      </w:r>
      <w:r>
        <w:t>тексте;</w:t>
      </w:r>
      <w:r>
        <w:rPr>
          <w:spacing w:val="-1"/>
        </w:rPr>
        <w:t xml:space="preserve"> </w:t>
      </w:r>
      <w:r>
        <w:t>использование</w:t>
      </w:r>
      <w:r>
        <w:rPr>
          <w:spacing w:val="-2"/>
        </w:rPr>
        <w:t xml:space="preserve"> </w:t>
      </w:r>
      <w:r>
        <w:t>языковых</w:t>
      </w:r>
      <w:r>
        <w:rPr>
          <w:spacing w:val="-1"/>
        </w:rPr>
        <w:t xml:space="preserve"> </w:t>
      </w:r>
      <w:r>
        <w:t>средств выразительности</w:t>
      </w:r>
      <w:r>
        <w:rPr>
          <w:spacing w:val="-5"/>
        </w:rPr>
        <w:t xml:space="preserve"> </w:t>
      </w:r>
      <w:r>
        <w:t>(в рамках изученного).</w:t>
      </w:r>
    </w:p>
    <w:p w:rsidR="00523D10" w:rsidRDefault="00C774EA">
      <w:pPr>
        <w:pStyle w:val="Heading2"/>
        <w:spacing w:line="275" w:lineRule="exact"/>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line="242" w:lineRule="auto"/>
        <w:ind w:right="539" w:firstLine="566"/>
      </w:pPr>
      <w: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23D10" w:rsidRDefault="00C774EA">
      <w:pPr>
        <w:pStyle w:val="a3"/>
        <w:spacing w:line="242" w:lineRule="auto"/>
        <w:ind w:left="1983" w:right="1185"/>
        <w:jc w:val="left"/>
      </w:pPr>
      <w:r>
        <w:t>Публицистический</w:t>
      </w:r>
      <w:r>
        <w:rPr>
          <w:spacing w:val="-6"/>
        </w:rPr>
        <w:t xml:space="preserve"> </w:t>
      </w:r>
      <w:r>
        <w:t>стиль.</w:t>
      </w:r>
      <w:r>
        <w:rPr>
          <w:spacing w:val="-5"/>
        </w:rPr>
        <w:t xml:space="preserve"> </w:t>
      </w:r>
      <w:r>
        <w:t>Сфера</w:t>
      </w:r>
      <w:r>
        <w:rPr>
          <w:spacing w:val="-8"/>
        </w:rPr>
        <w:t xml:space="preserve"> </w:t>
      </w:r>
      <w:r>
        <w:t>употребления,</w:t>
      </w:r>
      <w:r>
        <w:rPr>
          <w:spacing w:val="-10"/>
        </w:rPr>
        <w:t xml:space="preserve"> </w:t>
      </w:r>
      <w:r>
        <w:t>функции,</w:t>
      </w:r>
      <w:r>
        <w:rPr>
          <w:spacing w:val="-10"/>
        </w:rPr>
        <w:t xml:space="preserve"> </w:t>
      </w:r>
      <w:r>
        <w:t>языковые</w:t>
      </w:r>
      <w:r>
        <w:rPr>
          <w:spacing w:val="-8"/>
        </w:rPr>
        <w:t xml:space="preserve"> </w:t>
      </w:r>
      <w:r>
        <w:t>особенности. Жанры публицистического стиля (репортаж, заметка, интервью).</w:t>
      </w:r>
    </w:p>
    <w:p w:rsidR="00523D10" w:rsidRDefault="00C774EA">
      <w:pPr>
        <w:pStyle w:val="a3"/>
        <w:spacing w:line="242" w:lineRule="auto"/>
        <w:ind w:left="1983" w:right="531"/>
        <w:jc w:val="left"/>
      </w:pPr>
      <w:r>
        <w:t>Употребление языковых средств выразительности в текстах публицистического стиля. Официально-деловой</w:t>
      </w:r>
      <w:r>
        <w:rPr>
          <w:spacing w:val="39"/>
        </w:rPr>
        <w:t xml:space="preserve"> </w:t>
      </w:r>
      <w:r>
        <w:t>стиль.</w:t>
      </w:r>
      <w:r>
        <w:rPr>
          <w:spacing w:val="36"/>
        </w:rPr>
        <w:t xml:space="preserve"> </w:t>
      </w:r>
      <w:r>
        <w:t>Сфера</w:t>
      </w:r>
      <w:r>
        <w:rPr>
          <w:spacing w:val="38"/>
        </w:rPr>
        <w:t xml:space="preserve"> </w:t>
      </w:r>
      <w:r>
        <w:t>употребления,</w:t>
      </w:r>
      <w:r>
        <w:rPr>
          <w:spacing w:val="36"/>
        </w:rPr>
        <w:t xml:space="preserve"> </w:t>
      </w:r>
      <w:r>
        <w:t>функции,</w:t>
      </w:r>
      <w:r>
        <w:rPr>
          <w:spacing w:val="36"/>
        </w:rPr>
        <w:t xml:space="preserve"> </w:t>
      </w:r>
      <w:r>
        <w:t>языковые</w:t>
      </w:r>
      <w:r>
        <w:rPr>
          <w:spacing w:val="38"/>
        </w:rPr>
        <w:t xml:space="preserve"> </w:t>
      </w:r>
      <w:r>
        <w:t>особенности.</w:t>
      </w:r>
      <w:r>
        <w:rPr>
          <w:spacing w:val="36"/>
        </w:rPr>
        <w:t xml:space="preserve"> </w:t>
      </w:r>
      <w:r>
        <w:t>Ин-</w:t>
      </w:r>
    </w:p>
    <w:p w:rsidR="00523D10" w:rsidRDefault="00C774EA">
      <w:pPr>
        <w:pStyle w:val="a3"/>
        <w:spacing w:line="271" w:lineRule="exact"/>
        <w:jc w:val="left"/>
      </w:pPr>
      <w:r>
        <w:rPr>
          <w:spacing w:val="-2"/>
        </w:rPr>
        <w:t>струкция.</w:t>
      </w:r>
    </w:p>
    <w:p w:rsidR="00523D10" w:rsidRDefault="00523D10">
      <w:pPr>
        <w:pStyle w:val="a3"/>
        <w:spacing w:before="220"/>
        <w:ind w:left="0"/>
        <w:jc w:val="left"/>
      </w:pPr>
    </w:p>
    <w:p w:rsidR="00523D10" w:rsidRDefault="00C774EA">
      <w:pPr>
        <w:pStyle w:val="Heading1"/>
        <w:jc w:val="both"/>
      </w:pPr>
      <w:r>
        <w:t>СИСТЕМА</w:t>
      </w:r>
      <w:r>
        <w:rPr>
          <w:spacing w:val="-7"/>
        </w:rPr>
        <w:t xml:space="preserve"> </w:t>
      </w:r>
      <w:r>
        <w:rPr>
          <w:spacing w:val="-4"/>
        </w:rPr>
        <w:t>ЯЗЫКА</w:t>
      </w:r>
    </w:p>
    <w:p w:rsidR="00523D10" w:rsidRDefault="00C774EA">
      <w:pPr>
        <w:pStyle w:val="Heading2"/>
        <w:spacing w:before="3" w:line="275" w:lineRule="exact"/>
        <w:jc w:val="left"/>
      </w:pPr>
      <w:r>
        <w:t>Морфология.</w:t>
      </w:r>
      <w:r>
        <w:rPr>
          <w:spacing w:val="-6"/>
        </w:rPr>
        <w:t xml:space="preserve"> </w:t>
      </w:r>
      <w:r>
        <w:t>Культура</w:t>
      </w:r>
      <w:r>
        <w:rPr>
          <w:spacing w:val="-3"/>
        </w:rPr>
        <w:t xml:space="preserve"> </w:t>
      </w:r>
      <w:r>
        <w:t>речи.</w:t>
      </w:r>
      <w:r>
        <w:rPr>
          <w:spacing w:val="-1"/>
        </w:rPr>
        <w:t xml:space="preserve"> </w:t>
      </w:r>
      <w:r>
        <w:rPr>
          <w:spacing w:val="-2"/>
        </w:rPr>
        <w:t>Орфография.</w:t>
      </w:r>
    </w:p>
    <w:p w:rsidR="00523D10" w:rsidRDefault="00C774EA">
      <w:pPr>
        <w:pStyle w:val="a3"/>
        <w:spacing w:line="275" w:lineRule="exact"/>
        <w:ind w:left="1983"/>
        <w:jc w:val="left"/>
      </w:pPr>
      <w:r>
        <w:t>Морфология</w:t>
      </w:r>
      <w:r>
        <w:rPr>
          <w:spacing w:val="-2"/>
        </w:rPr>
        <w:t xml:space="preserve"> </w:t>
      </w:r>
      <w:r>
        <w:t>как</w:t>
      </w:r>
      <w:r>
        <w:rPr>
          <w:spacing w:val="-4"/>
        </w:rPr>
        <w:t xml:space="preserve"> </w:t>
      </w:r>
      <w:r>
        <w:t>раздел</w:t>
      </w:r>
      <w:r>
        <w:rPr>
          <w:spacing w:val="-1"/>
        </w:rPr>
        <w:t xml:space="preserve"> </w:t>
      </w:r>
      <w:r>
        <w:t>науки</w:t>
      </w:r>
      <w:r>
        <w:rPr>
          <w:spacing w:val="-1"/>
        </w:rPr>
        <w:t xml:space="preserve"> </w:t>
      </w:r>
      <w:r>
        <w:t>о</w:t>
      </w:r>
      <w:r>
        <w:rPr>
          <w:spacing w:val="-2"/>
        </w:rPr>
        <w:t xml:space="preserve"> </w:t>
      </w:r>
      <w:r>
        <w:t>языке</w:t>
      </w:r>
      <w:r>
        <w:rPr>
          <w:spacing w:val="-2"/>
        </w:rPr>
        <w:t xml:space="preserve"> (обобщение).</w:t>
      </w:r>
    </w:p>
    <w:p w:rsidR="00523D10" w:rsidRDefault="00C774EA">
      <w:pPr>
        <w:pStyle w:val="Heading2"/>
        <w:spacing w:before="2" w:line="275" w:lineRule="exact"/>
        <w:jc w:val="left"/>
      </w:pPr>
      <w:r>
        <w:rPr>
          <w:spacing w:val="-2"/>
        </w:rPr>
        <w:t>Причастие</w:t>
      </w:r>
    </w:p>
    <w:p w:rsidR="00523D10" w:rsidRDefault="00C774EA">
      <w:pPr>
        <w:pStyle w:val="a3"/>
        <w:spacing w:line="242" w:lineRule="auto"/>
        <w:ind w:right="359" w:firstLine="566"/>
        <w:jc w:val="left"/>
      </w:pPr>
      <w:r>
        <w:t>Причастия как особая форма</w:t>
      </w:r>
      <w:r>
        <w:rPr>
          <w:spacing w:val="-3"/>
        </w:rPr>
        <w:t xml:space="preserve"> </w:t>
      </w:r>
      <w:r>
        <w:t>глагола. Признаки</w:t>
      </w:r>
      <w:r>
        <w:rPr>
          <w:spacing w:val="-1"/>
        </w:rPr>
        <w:t xml:space="preserve"> </w:t>
      </w:r>
      <w:r>
        <w:t>глагола</w:t>
      </w:r>
      <w:r>
        <w:rPr>
          <w:spacing w:val="-3"/>
        </w:rPr>
        <w:t xml:space="preserve"> </w:t>
      </w:r>
      <w:r>
        <w:t>и</w:t>
      </w:r>
      <w:r>
        <w:rPr>
          <w:spacing w:val="-1"/>
        </w:rPr>
        <w:t xml:space="preserve"> </w:t>
      </w:r>
      <w:r>
        <w:t>имени</w:t>
      </w:r>
      <w:r>
        <w:rPr>
          <w:spacing w:val="-1"/>
        </w:rPr>
        <w:t xml:space="preserve"> </w:t>
      </w:r>
      <w:r>
        <w:t>прилагательного</w:t>
      </w:r>
      <w:r>
        <w:rPr>
          <w:spacing w:val="-2"/>
        </w:rPr>
        <w:t xml:space="preserve"> </w:t>
      </w:r>
      <w:r>
        <w:t>в прича- стии. Синтаксические функции причастия, роль в речи.</w:t>
      </w:r>
    </w:p>
    <w:p w:rsidR="00523D10" w:rsidRDefault="00C774EA">
      <w:pPr>
        <w:pStyle w:val="a3"/>
        <w:spacing w:line="242" w:lineRule="auto"/>
        <w:ind w:left="1983"/>
        <w:jc w:val="left"/>
      </w:pPr>
      <w:r>
        <w:t>Причастный</w:t>
      </w:r>
      <w:r>
        <w:rPr>
          <w:spacing w:val="-3"/>
        </w:rPr>
        <w:t xml:space="preserve"> </w:t>
      </w:r>
      <w:r>
        <w:t>оборот.</w:t>
      </w:r>
      <w:r>
        <w:rPr>
          <w:spacing w:val="-5"/>
        </w:rPr>
        <w:t xml:space="preserve"> </w:t>
      </w:r>
      <w:r>
        <w:t>Знаки</w:t>
      </w:r>
      <w:r>
        <w:rPr>
          <w:spacing w:val="-7"/>
        </w:rPr>
        <w:t xml:space="preserve"> </w:t>
      </w:r>
      <w:r>
        <w:t>препинания</w:t>
      </w:r>
      <w:r>
        <w:rPr>
          <w:spacing w:val="-4"/>
        </w:rPr>
        <w:t xml:space="preserve"> </w:t>
      </w:r>
      <w:r>
        <w:t>в</w:t>
      </w:r>
      <w:r>
        <w:rPr>
          <w:spacing w:val="-6"/>
        </w:rPr>
        <w:t xml:space="preserve"> </w:t>
      </w:r>
      <w:r>
        <w:t>предложениях</w:t>
      </w:r>
      <w:r>
        <w:rPr>
          <w:spacing w:val="-4"/>
        </w:rPr>
        <w:t xml:space="preserve"> </w:t>
      </w:r>
      <w:r>
        <w:t>с</w:t>
      </w:r>
      <w:r>
        <w:rPr>
          <w:spacing w:val="-9"/>
        </w:rPr>
        <w:t xml:space="preserve"> </w:t>
      </w:r>
      <w:r>
        <w:t>причастным</w:t>
      </w:r>
      <w:r>
        <w:rPr>
          <w:spacing w:val="-3"/>
        </w:rPr>
        <w:t xml:space="preserve"> </w:t>
      </w:r>
      <w:r>
        <w:t>оборотом. Действительные и страдательные причастия.</w:t>
      </w:r>
    </w:p>
    <w:p w:rsidR="00523D10" w:rsidRDefault="00C774EA">
      <w:pPr>
        <w:pStyle w:val="a3"/>
        <w:spacing w:line="271" w:lineRule="exact"/>
        <w:ind w:left="1983"/>
        <w:jc w:val="left"/>
      </w:pPr>
      <w:r>
        <w:t>Полные</w:t>
      </w:r>
      <w:r>
        <w:rPr>
          <w:spacing w:val="-2"/>
        </w:rPr>
        <w:t xml:space="preserve"> </w:t>
      </w:r>
      <w:r>
        <w:t>и</w:t>
      </w:r>
      <w:r>
        <w:rPr>
          <w:spacing w:val="-5"/>
        </w:rPr>
        <w:t xml:space="preserve"> </w:t>
      </w:r>
      <w:r>
        <w:t>краткие</w:t>
      </w:r>
      <w:r>
        <w:rPr>
          <w:spacing w:val="-2"/>
        </w:rPr>
        <w:t xml:space="preserve"> </w:t>
      </w:r>
      <w:r>
        <w:t>формы</w:t>
      </w:r>
      <w:r>
        <w:rPr>
          <w:spacing w:val="-4"/>
        </w:rPr>
        <w:t xml:space="preserve"> </w:t>
      </w:r>
      <w:r>
        <w:t xml:space="preserve">страдательных </w:t>
      </w:r>
      <w:r>
        <w:rPr>
          <w:spacing w:val="-2"/>
        </w:rPr>
        <w:t>причастий.</w:t>
      </w:r>
    </w:p>
    <w:p w:rsidR="00523D10" w:rsidRDefault="00C774EA">
      <w:pPr>
        <w:pStyle w:val="a3"/>
        <w:ind w:right="533" w:firstLine="566"/>
      </w:pPr>
      <w:r>
        <w:t>Причастия настоящего и прошедшего времени. Склонение причастий. Правописание па- дежных окончаний причастий. Созвучные</w:t>
      </w:r>
      <w:r>
        <w:rPr>
          <w:spacing w:val="-2"/>
        </w:rPr>
        <w:t xml:space="preserve"> </w:t>
      </w:r>
      <w:r>
        <w:t>причастия и имена прилагательные (</w:t>
      </w:r>
      <w:r>
        <w:rPr>
          <w:b/>
        </w:rPr>
        <w:t>висящий — ви- сячий, горящий — горячий</w:t>
      </w:r>
      <w:r>
        <w:t>). Ударение в некоторых формах причастий.</w:t>
      </w:r>
    </w:p>
    <w:p w:rsidR="00523D10" w:rsidRDefault="00C774EA">
      <w:pPr>
        <w:pStyle w:val="a3"/>
        <w:spacing w:line="274" w:lineRule="exact"/>
        <w:ind w:left="1983"/>
      </w:pPr>
      <w:r>
        <w:t>Морфологический</w:t>
      </w:r>
      <w:r>
        <w:rPr>
          <w:spacing w:val="-4"/>
        </w:rPr>
        <w:t xml:space="preserve"> </w:t>
      </w:r>
      <w:r>
        <w:t>анализ</w:t>
      </w:r>
      <w:r>
        <w:rPr>
          <w:spacing w:val="-3"/>
        </w:rPr>
        <w:t xml:space="preserve"> </w:t>
      </w:r>
      <w:r>
        <w:rPr>
          <w:spacing w:val="-2"/>
        </w:rPr>
        <w:t>причастий.</w:t>
      </w:r>
    </w:p>
    <w:p w:rsidR="00523D10" w:rsidRDefault="00C774EA">
      <w:pPr>
        <w:pStyle w:val="a3"/>
        <w:spacing w:before="1" w:line="237" w:lineRule="auto"/>
        <w:ind w:right="533" w:firstLine="566"/>
      </w:pPr>
      <w:r>
        <w:t xml:space="preserve">Правописание гласных в суффиксах причастий. Правописание </w:t>
      </w:r>
      <w:r>
        <w:rPr>
          <w:b/>
        </w:rPr>
        <w:t>н</w:t>
      </w:r>
      <w:r>
        <w:rPr>
          <w:b/>
          <w:spacing w:val="-6"/>
        </w:rPr>
        <w:t xml:space="preserve"> </w:t>
      </w:r>
      <w:r>
        <w:t>и</w:t>
      </w:r>
      <w:r>
        <w:rPr>
          <w:spacing w:val="-6"/>
        </w:rPr>
        <w:t xml:space="preserve"> </w:t>
      </w:r>
      <w:r>
        <w:rPr>
          <w:b/>
        </w:rPr>
        <w:t>нн</w:t>
      </w:r>
      <w:r>
        <w:rPr>
          <w:b/>
          <w:spacing w:val="40"/>
        </w:rPr>
        <w:t xml:space="preserve"> </w:t>
      </w:r>
      <w:r>
        <w:t>в суффиксах прича- стий и отглагольных имён прилагательных.</w:t>
      </w:r>
    </w:p>
    <w:p w:rsidR="00523D10" w:rsidRDefault="00C774EA">
      <w:pPr>
        <w:pStyle w:val="a3"/>
        <w:spacing w:before="5" w:line="237" w:lineRule="auto"/>
        <w:ind w:left="1983" w:right="3734"/>
      </w:pPr>
      <w:r>
        <w:t xml:space="preserve">Слитное и раздельное написание </w:t>
      </w:r>
      <w:r>
        <w:rPr>
          <w:b/>
        </w:rPr>
        <w:t xml:space="preserve">не </w:t>
      </w:r>
      <w:r>
        <w:t>с причастиями. Орфографический</w:t>
      </w:r>
      <w:r>
        <w:rPr>
          <w:spacing w:val="-4"/>
        </w:rPr>
        <w:t xml:space="preserve"> </w:t>
      </w:r>
      <w:r>
        <w:t>анализ</w:t>
      </w:r>
      <w:r>
        <w:rPr>
          <w:spacing w:val="-2"/>
        </w:rPr>
        <w:t xml:space="preserve"> </w:t>
      </w:r>
      <w:r>
        <w:t>причастий</w:t>
      </w:r>
      <w:r>
        <w:rPr>
          <w:spacing w:val="-6"/>
        </w:rPr>
        <w:t xml:space="preserve"> </w:t>
      </w:r>
      <w:r>
        <w:t>(в</w:t>
      </w:r>
      <w:r>
        <w:rPr>
          <w:spacing w:val="-2"/>
        </w:rPr>
        <w:t xml:space="preserve"> </w:t>
      </w:r>
      <w:r>
        <w:t>рамках</w:t>
      </w:r>
      <w:r>
        <w:rPr>
          <w:spacing w:val="-7"/>
        </w:rPr>
        <w:t xml:space="preserve"> </w:t>
      </w:r>
      <w:r>
        <w:rPr>
          <w:spacing w:val="-2"/>
        </w:rPr>
        <w:t>изученного).</w:t>
      </w:r>
    </w:p>
    <w:p w:rsidR="00523D10" w:rsidRDefault="00C774EA">
      <w:pPr>
        <w:pStyle w:val="a3"/>
        <w:spacing w:before="4"/>
        <w:ind w:right="531" w:firstLine="566"/>
      </w:pPr>
      <w:r>
        <w:t>Синтаксический и пунктуационный анализ предложений с причастным оборотом (в рам- ках изученного).</w:t>
      </w:r>
    </w:p>
    <w:p w:rsidR="00523D10" w:rsidRDefault="00C774EA">
      <w:pPr>
        <w:pStyle w:val="Heading2"/>
        <w:spacing w:line="275" w:lineRule="exact"/>
        <w:jc w:val="left"/>
      </w:pPr>
      <w:r>
        <w:rPr>
          <w:spacing w:val="-2"/>
        </w:rPr>
        <w:t>Деепричастие</w:t>
      </w:r>
    </w:p>
    <w:p w:rsidR="00523D10" w:rsidRDefault="00C774EA">
      <w:pPr>
        <w:pStyle w:val="a3"/>
        <w:spacing w:line="242" w:lineRule="auto"/>
        <w:ind w:right="538" w:firstLine="566"/>
      </w:pPr>
      <w:r>
        <w:t>Деепричастия как особая группа слов. форма глагола. Признаки глагола и наречия в дее- причастии. Синтаксическая функция деепричастия, роль в речи.</w:t>
      </w:r>
    </w:p>
    <w:p w:rsidR="00523D10" w:rsidRDefault="00C774EA" w:rsidP="0084693D">
      <w:pPr>
        <w:pStyle w:val="a3"/>
        <w:ind w:right="538" w:firstLine="566"/>
        <w:sectPr w:rsidR="00523D10">
          <w:pgSz w:w="12240" w:h="15840"/>
          <w:pgMar w:top="640" w:right="360" w:bottom="960" w:left="0" w:header="0" w:footer="715" w:gutter="0"/>
          <w:cols w:space="720"/>
        </w:sectPr>
      </w:pPr>
      <w:r>
        <w:t>Деепричастный оборот. Знаки препинания в предложениях с одиночным деепричастием и деепричастным</w:t>
      </w:r>
      <w:r>
        <w:rPr>
          <w:spacing w:val="-3"/>
        </w:rPr>
        <w:t xml:space="preserve"> </w:t>
      </w:r>
      <w:r>
        <w:t>оборотом.</w:t>
      </w:r>
      <w:r>
        <w:rPr>
          <w:spacing w:val="-2"/>
        </w:rPr>
        <w:t xml:space="preserve"> </w:t>
      </w:r>
      <w:r>
        <w:t>Правильное</w:t>
      </w:r>
      <w:r>
        <w:rPr>
          <w:spacing w:val="-5"/>
        </w:rPr>
        <w:t xml:space="preserve"> </w:t>
      </w:r>
      <w:r>
        <w:t>построение</w:t>
      </w:r>
      <w:r>
        <w:rPr>
          <w:spacing w:val="-5"/>
        </w:rPr>
        <w:t xml:space="preserve"> </w:t>
      </w:r>
      <w:r>
        <w:t>предложений</w:t>
      </w:r>
      <w:r>
        <w:rPr>
          <w:spacing w:val="-3"/>
        </w:rPr>
        <w:t xml:space="preserve"> </w:t>
      </w:r>
      <w:r>
        <w:t>с</w:t>
      </w:r>
      <w:r>
        <w:rPr>
          <w:spacing w:val="-5"/>
        </w:rPr>
        <w:t xml:space="preserve"> </w:t>
      </w:r>
      <w:r>
        <w:t>одиночными</w:t>
      </w:r>
      <w:r>
        <w:rPr>
          <w:spacing w:val="-3"/>
        </w:rPr>
        <w:t xml:space="preserve"> </w:t>
      </w:r>
      <w:r>
        <w:t>деепричастиями и деепричастными оборотами.</w:t>
      </w:r>
    </w:p>
    <w:p w:rsidR="00523D10" w:rsidRDefault="00523D10">
      <w:pPr>
        <w:pStyle w:val="a3"/>
        <w:spacing w:before="79"/>
        <w:ind w:left="0"/>
        <w:jc w:val="left"/>
      </w:pPr>
    </w:p>
    <w:p w:rsidR="00523D10" w:rsidRDefault="00C774EA">
      <w:pPr>
        <w:pStyle w:val="a3"/>
        <w:ind w:left="0"/>
        <w:jc w:val="right"/>
      </w:pPr>
      <w:r>
        <w:rPr>
          <w:spacing w:val="-5"/>
        </w:rPr>
        <w:t>ях.</w:t>
      </w:r>
    </w:p>
    <w:p w:rsidR="00523D10" w:rsidRDefault="00C774EA">
      <w:pPr>
        <w:pStyle w:val="a3"/>
        <w:spacing w:before="77"/>
        <w:ind w:left="236"/>
        <w:jc w:val="left"/>
      </w:pPr>
      <w:r>
        <w:br w:type="column"/>
        <w:t>Деепричастия совершенного</w:t>
      </w:r>
      <w:r>
        <w:rPr>
          <w:spacing w:val="-2"/>
        </w:rPr>
        <w:t xml:space="preserve"> </w:t>
      </w:r>
      <w:r>
        <w:t>и</w:t>
      </w:r>
      <w:r>
        <w:rPr>
          <w:spacing w:val="-1"/>
        </w:rPr>
        <w:t xml:space="preserve"> </w:t>
      </w:r>
      <w:r>
        <w:t>несовершенного</w:t>
      </w:r>
      <w:r>
        <w:rPr>
          <w:spacing w:val="-1"/>
        </w:rPr>
        <w:t xml:space="preserve"> </w:t>
      </w:r>
      <w:r>
        <w:t>вида. Постановка</w:t>
      </w:r>
      <w:r>
        <w:rPr>
          <w:spacing w:val="2"/>
        </w:rPr>
        <w:t xml:space="preserve"> </w:t>
      </w:r>
      <w:r>
        <w:t>ударения</w:t>
      </w:r>
      <w:r>
        <w:rPr>
          <w:spacing w:val="-2"/>
        </w:rPr>
        <w:t xml:space="preserve"> </w:t>
      </w:r>
      <w:r>
        <w:t>в</w:t>
      </w:r>
      <w:r>
        <w:rPr>
          <w:spacing w:val="1"/>
        </w:rPr>
        <w:t xml:space="preserve"> </w:t>
      </w:r>
      <w:r>
        <w:rPr>
          <w:spacing w:val="-2"/>
        </w:rPr>
        <w:t>деепричасти-</w:t>
      </w:r>
    </w:p>
    <w:p w:rsidR="00523D10" w:rsidRDefault="00523D10">
      <w:pPr>
        <w:pStyle w:val="a3"/>
        <w:ind w:left="0"/>
        <w:jc w:val="left"/>
      </w:pPr>
    </w:p>
    <w:p w:rsidR="00523D10" w:rsidRDefault="00C774EA">
      <w:pPr>
        <w:pStyle w:val="a3"/>
        <w:ind w:left="236"/>
        <w:jc w:val="left"/>
      </w:pPr>
      <w:r>
        <w:t>Морфологический</w:t>
      </w:r>
      <w:r>
        <w:rPr>
          <w:spacing w:val="-4"/>
        </w:rPr>
        <w:t xml:space="preserve"> </w:t>
      </w:r>
      <w:r>
        <w:t>анализ</w:t>
      </w:r>
      <w:r>
        <w:rPr>
          <w:spacing w:val="-3"/>
        </w:rPr>
        <w:t xml:space="preserve"> </w:t>
      </w:r>
      <w:r>
        <w:rPr>
          <w:spacing w:val="-2"/>
        </w:rPr>
        <w:t>деепричастий.</w:t>
      </w:r>
    </w:p>
    <w:p w:rsidR="00523D10" w:rsidRDefault="00C774EA">
      <w:pPr>
        <w:pStyle w:val="a3"/>
        <w:spacing w:before="2"/>
        <w:ind w:left="236"/>
        <w:jc w:val="left"/>
      </w:pPr>
      <w:r>
        <w:t>Правописание</w:t>
      </w:r>
      <w:r>
        <w:rPr>
          <w:spacing w:val="18"/>
        </w:rPr>
        <w:t xml:space="preserve"> </w:t>
      </w:r>
      <w:r>
        <w:t>гласных</w:t>
      </w:r>
      <w:r>
        <w:rPr>
          <w:spacing w:val="22"/>
        </w:rPr>
        <w:t xml:space="preserve"> </w:t>
      </w:r>
      <w:r>
        <w:t>в</w:t>
      </w:r>
      <w:r>
        <w:rPr>
          <w:spacing w:val="19"/>
        </w:rPr>
        <w:t xml:space="preserve"> </w:t>
      </w:r>
      <w:r>
        <w:t>суффиксах</w:t>
      </w:r>
      <w:r>
        <w:rPr>
          <w:spacing w:val="21"/>
        </w:rPr>
        <w:t xml:space="preserve"> </w:t>
      </w:r>
      <w:r>
        <w:t>деепричастий.</w:t>
      </w:r>
      <w:r>
        <w:rPr>
          <w:spacing w:val="24"/>
        </w:rPr>
        <w:t xml:space="preserve"> </w:t>
      </w:r>
      <w:r>
        <w:t>Слитное</w:t>
      </w:r>
      <w:r>
        <w:rPr>
          <w:spacing w:val="21"/>
        </w:rPr>
        <w:t xml:space="preserve"> </w:t>
      </w:r>
      <w:r>
        <w:t>и</w:t>
      </w:r>
      <w:r>
        <w:rPr>
          <w:spacing w:val="22"/>
        </w:rPr>
        <w:t xml:space="preserve"> </w:t>
      </w:r>
      <w:r>
        <w:t>раздельное</w:t>
      </w:r>
      <w:r>
        <w:rPr>
          <w:spacing w:val="21"/>
        </w:rPr>
        <w:t xml:space="preserve"> </w:t>
      </w:r>
      <w:r>
        <w:t>написание</w:t>
      </w:r>
      <w:r>
        <w:rPr>
          <w:spacing w:val="8"/>
        </w:rPr>
        <w:t xml:space="preserve"> </w:t>
      </w:r>
      <w:r>
        <w:rPr>
          <w:b/>
        </w:rPr>
        <w:t>не</w:t>
      </w:r>
      <w:r>
        <w:rPr>
          <w:b/>
          <w:spacing w:val="-5"/>
        </w:rPr>
        <w:t xml:space="preserve"> </w:t>
      </w:r>
      <w:r>
        <w:rPr>
          <w:spacing w:val="-10"/>
        </w:rPr>
        <w:t>с</w:t>
      </w:r>
    </w:p>
    <w:p w:rsidR="00523D10" w:rsidRDefault="00523D10">
      <w:pPr>
        <w:pStyle w:val="a3"/>
        <w:jc w:val="left"/>
        <w:sectPr w:rsidR="00523D10">
          <w:pgSz w:w="12240" w:h="15840"/>
          <w:pgMar w:top="640" w:right="360" w:bottom="960" w:left="0" w:header="0" w:footer="715" w:gutter="0"/>
          <w:cols w:num="2" w:space="720" w:equalWidth="0">
            <w:col w:w="1707" w:space="40"/>
            <w:col w:w="10133"/>
          </w:cols>
        </w:sectPr>
      </w:pPr>
    </w:p>
    <w:p w:rsidR="00523D10" w:rsidRDefault="00C774EA">
      <w:pPr>
        <w:pStyle w:val="a3"/>
        <w:spacing w:line="274" w:lineRule="exact"/>
        <w:jc w:val="left"/>
      </w:pPr>
      <w:r>
        <w:rPr>
          <w:spacing w:val="-2"/>
        </w:rPr>
        <w:t>деепричастиями.</w:t>
      </w:r>
    </w:p>
    <w:p w:rsidR="00523D10" w:rsidRDefault="00C774EA">
      <w:pPr>
        <w:pStyle w:val="a3"/>
        <w:spacing w:before="2" w:line="275" w:lineRule="exact"/>
        <w:ind w:left="1983"/>
        <w:jc w:val="left"/>
      </w:pPr>
      <w:r>
        <w:t>Орфографический</w:t>
      </w:r>
      <w:r>
        <w:rPr>
          <w:spacing w:val="-6"/>
        </w:rPr>
        <w:t xml:space="preserve"> </w:t>
      </w:r>
      <w:r>
        <w:t>анализ</w:t>
      </w:r>
      <w:r>
        <w:rPr>
          <w:spacing w:val="-4"/>
        </w:rPr>
        <w:t xml:space="preserve"> </w:t>
      </w:r>
      <w:r>
        <w:t>деепричастий</w:t>
      </w:r>
      <w:r>
        <w:rPr>
          <w:spacing w:val="-3"/>
        </w:rPr>
        <w:t xml:space="preserve"> </w:t>
      </w:r>
      <w:r>
        <w:t>(в</w:t>
      </w:r>
      <w:r>
        <w:rPr>
          <w:spacing w:val="-4"/>
        </w:rPr>
        <w:t xml:space="preserve"> </w:t>
      </w:r>
      <w:r>
        <w:t>рамках</w:t>
      </w:r>
      <w:r>
        <w:rPr>
          <w:spacing w:val="-4"/>
        </w:rPr>
        <w:t xml:space="preserve"> </w:t>
      </w:r>
      <w:r>
        <w:rPr>
          <w:spacing w:val="-2"/>
        </w:rPr>
        <w:t>изученного).</w:t>
      </w:r>
    </w:p>
    <w:p w:rsidR="00523D10" w:rsidRDefault="00C774EA">
      <w:pPr>
        <w:pStyle w:val="a3"/>
        <w:spacing w:line="242" w:lineRule="auto"/>
        <w:ind w:firstLine="566"/>
        <w:jc w:val="left"/>
      </w:pPr>
      <w:r>
        <w:t>Синтаксический</w:t>
      </w:r>
      <w:r>
        <w:rPr>
          <w:spacing w:val="40"/>
        </w:rPr>
        <w:t xml:space="preserve"> </w:t>
      </w:r>
      <w:r>
        <w:t>и</w:t>
      </w:r>
      <w:r>
        <w:rPr>
          <w:spacing w:val="40"/>
        </w:rPr>
        <w:t xml:space="preserve"> </w:t>
      </w:r>
      <w:r>
        <w:t>пунктуационный</w:t>
      </w:r>
      <w:r>
        <w:rPr>
          <w:spacing w:val="40"/>
        </w:rPr>
        <w:t xml:space="preserve"> </w:t>
      </w:r>
      <w:r>
        <w:t>анализ</w:t>
      </w:r>
      <w:r>
        <w:rPr>
          <w:spacing w:val="38"/>
        </w:rPr>
        <w:t xml:space="preserve"> </w:t>
      </w:r>
      <w:r>
        <w:t>предложений</w:t>
      </w:r>
      <w:r>
        <w:rPr>
          <w:spacing w:val="40"/>
        </w:rPr>
        <w:t xml:space="preserve"> </w:t>
      </w:r>
      <w:r>
        <w:t>с</w:t>
      </w:r>
      <w:r>
        <w:rPr>
          <w:spacing w:val="40"/>
        </w:rPr>
        <w:t xml:space="preserve"> </w:t>
      </w:r>
      <w:r>
        <w:t>деепричастным</w:t>
      </w:r>
      <w:r>
        <w:rPr>
          <w:spacing w:val="40"/>
        </w:rPr>
        <w:t xml:space="preserve"> </w:t>
      </w:r>
      <w:r>
        <w:t>оборотом</w:t>
      </w:r>
      <w:r>
        <w:rPr>
          <w:spacing w:val="39"/>
        </w:rPr>
        <w:t xml:space="preserve"> </w:t>
      </w:r>
      <w:r>
        <w:t>(в рамках изученного).</w:t>
      </w:r>
    </w:p>
    <w:p w:rsidR="00523D10" w:rsidRDefault="00C774EA">
      <w:pPr>
        <w:pStyle w:val="Heading2"/>
        <w:spacing w:line="271" w:lineRule="exact"/>
        <w:jc w:val="left"/>
      </w:pPr>
      <w:r>
        <w:rPr>
          <w:spacing w:val="-2"/>
        </w:rPr>
        <w:t>Наречие</w:t>
      </w:r>
    </w:p>
    <w:p w:rsidR="00523D10" w:rsidRDefault="00C774EA">
      <w:pPr>
        <w:pStyle w:val="a3"/>
        <w:spacing w:before="2"/>
        <w:ind w:right="537" w:firstLine="566"/>
        <w:jc w:val="right"/>
      </w:pPr>
      <w:r>
        <w:t>Общее грамматическое значение</w:t>
      </w:r>
      <w:r>
        <w:rPr>
          <w:spacing w:val="-1"/>
        </w:rPr>
        <w:t xml:space="preserve"> </w:t>
      </w:r>
      <w:r>
        <w:t>наречий. Синтаксические свойства наречий. Роль в речи. Разряды наречий по значению. Простая и составная формы сравнительной и превосходной степеней</w:t>
      </w:r>
      <w:r>
        <w:rPr>
          <w:spacing w:val="39"/>
        </w:rPr>
        <w:t xml:space="preserve"> </w:t>
      </w:r>
      <w:r>
        <w:t>сравнения</w:t>
      </w:r>
      <w:r>
        <w:rPr>
          <w:spacing w:val="36"/>
        </w:rPr>
        <w:t xml:space="preserve"> </w:t>
      </w:r>
      <w:r>
        <w:t>наречий.</w:t>
      </w:r>
      <w:r>
        <w:rPr>
          <w:spacing w:val="42"/>
        </w:rPr>
        <w:t xml:space="preserve"> </w:t>
      </w:r>
      <w:r>
        <w:t>Нормы</w:t>
      </w:r>
      <w:r>
        <w:rPr>
          <w:spacing w:val="38"/>
        </w:rPr>
        <w:t xml:space="preserve"> </w:t>
      </w:r>
      <w:r>
        <w:t>постановки</w:t>
      </w:r>
      <w:r>
        <w:rPr>
          <w:spacing w:val="41"/>
        </w:rPr>
        <w:t xml:space="preserve"> </w:t>
      </w:r>
      <w:r>
        <w:t>ударения</w:t>
      </w:r>
      <w:r>
        <w:rPr>
          <w:spacing w:val="36"/>
        </w:rPr>
        <w:t xml:space="preserve"> </w:t>
      </w:r>
      <w:r>
        <w:t>в</w:t>
      </w:r>
      <w:r>
        <w:rPr>
          <w:spacing w:val="37"/>
        </w:rPr>
        <w:t xml:space="preserve"> </w:t>
      </w:r>
      <w:r>
        <w:t>наречиях,</w:t>
      </w:r>
      <w:r>
        <w:rPr>
          <w:spacing w:val="38"/>
        </w:rPr>
        <w:t xml:space="preserve"> </w:t>
      </w:r>
      <w:r>
        <w:t>нормы</w:t>
      </w:r>
      <w:r>
        <w:rPr>
          <w:spacing w:val="38"/>
        </w:rPr>
        <w:t xml:space="preserve"> </w:t>
      </w:r>
      <w:r>
        <w:rPr>
          <w:spacing w:val="-2"/>
        </w:rPr>
        <w:t>произношения</w:t>
      </w:r>
    </w:p>
    <w:p w:rsidR="00523D10" w:rsidRDefault="00C774EA">
      <w:pPr>
        <w:pStyle w:val="a3"/>
        <w:spacing w:line="274" w:lineRule="exact"/>
      </w:pPr>
      <w:r>
        <w:t>наречий.</w:t>
      </w:r>
      <w:r>
        <w:rPr>
          <w:spacing w:val="-4"/>
        </w:rPr>
        <w:t xml:space="preserve"> </w:t>
      </w:r>
      <w:r>
        <w:t>Нормы</w:t>
      </w:r>
      <w:r>
        <w:rPr>
          <w:spacing w:val="-3"/>
        </w:rPr>
        <w:t xml:space="preserve"> </w:t>
      </w:r>
      <w:r>
        <w:t>образования</w:t>
      </w:r>
      <w:r>
        <w:rPr>
          <w:spacing w:val="-4"/>
        </w:rPr>
        <w:t xml:space="preserve"> </w:t>
      </w:r>
      <w:r>
        <w:t>степеней</w:t>
      </w:r>
      <w:r>
        <w:rPr>
          <w:spacing w:val="-7"/>
        </w:rPr>
        <w:t xml:space="preserve"> </w:t>
      </w:r>
      <w:r>
        <w:t>сравнения</w:t>
      </w:r>
      <w:r>
        <w:rPr>
          <w:spacing w:val="-3"/>
        </w:rPr>
        <w:t xml:space="preserve"> </w:t>
      </w:r>
      <w:r>
        <w:rPr>
          <w:spacing w:val="-2"/>
        </w:rPr>
        <w:t>наречий.</w:t>
      </w:r>
    </w:p>
    <w:p w:rsidR="00523D10" w:rsidRDefault="00C774EA">
      <w:pPr>
        <w:pStyle w:val="a3"/>
        <w:spacing w:before="4" w:line="237" w:lineRule="auto"/>
        <w:ind w:left="1983" w:right="6286"/>
      </w:pPr>
      <w:r>
        <w:t>Словообразование наречий. Морфологический</w:t>
      </w:r>
      <w:r>
        <w:rPr>
          <w:spacing w:val="-4"/>
        </w:rPr>
        <w:t xml:space="preserve"> </w:t>
      </w:r>
      <w:r>
        <w:t xml:space="preserve">анализ </w:t>
      </w:r>
      <w:r>
        <w:rPr>
          <w:spacing w:val="-2"/>
        </w:rPr>
        <w:t>наречий.</w:t>
      </w:r>
    </w:p>
    <w:p w:rsidR="00523D10" w:rsidRDefault="00C774EA">
      <w:pPr>
        <w:pStyle w:val="a3"/>
        <w:spacing w:before="4"/>
        <w:ind w:right="532" w:firstLine="566"/>
      </w:pPr>
      <w:r>
        <w:t xml:space="preserve">Правописание наречий: слитное, раздельное, дефисное написание; слитное и раздельное написание </w:t>
      </w:r>
      <w:r>
        <w:rPr>
          <w:b/>
        </w:rPr>
        <w:t>не</w:t>
      </w:r>
      <w:r>
        <w:rPr>
          <w:b/>
          <w:spacing w:val="-1"/>
        </w:rPr>
        <w:t xml:space="preserve"> </w:t>
      </w:r>
      <w:r>
        <w:t>с</w:t>
      </w:r>
      <w:r>
        <w:rPr>
          <w:spacing w:val="80"/>
          <w:w w:val="150"/>
        </w:rPr>
        <w:t xml:space="preserve"> </w:t>
      </w:r>
      <w:r>
        <w:t>наречиями;</w:t>
      </w:r>
      <w:r>
        <w:rPr>
          <w:spacing w:val="-3"/>
        </w:rPr>
        <w:t xml:space="preserve"> </w:t>
      </w:r>
      <w:r>
        <w:rPr>
          <w:b/>
        </w:rPr>
        <w:t>н</w:t>
      </w:r>
      <w:r>
        <w:rPr>
          <w:b/>
          <w:spacing w:val="-3"/>
        </w:rPr>
        <w:t xml:space="preserve"> </w:t>
      </w:r>
      <w:r>
        <w:t xml:space="preserve">и </w:t>
      </w:r>
      <w:r>
        <w:rPr>
          <w:b/>
        </w:rPr>
        <w:t>нн</w:t>
      </w:r>
      <w:r>
        <w:rPr>
          <w:b/>
          <w:spacing w:val="-4"/>
        </w:rPr>
        <w:t xml:space="preserve"> </w:t>
      </w:r>
      <w:r>
        <w:t>в</w:t>
      </w:r>
      <w:r>
        <w:rPr>
          <w:spacing w:val="80"/>
          <w:w w:val="150"/>
        </w:rPr>
        <w:t xml:space="preserve"> </w:t>
      </w:r>
      <w:r>
        <w:t>наречиях</w:t>
      </w:r>
      <w:r>
        <w:rPr>
          <w:spacing w:val="80"/>
          <w:w w:val="150"/>
        </w:rPr>
        <w:t xml:space="preserve"> </w:t>
      </w:r>
      <w:r>
        <w:t>на</w:t>
      </w:r>
      <w:r>
        <w:rPr>
          <w:spacing w:val="80"/>
          <w:w w:val="150"/>
        </w:rPr>
        <w:t xml:space="preserve"> </w:t>
      </w:r>
      <w:r>
        <w:t>-</w:t>
      </w:r>
      <w:r>
        <w:rPr>
          <w:b/>
        </w:rPr>
        <w:t xml:space="preserve">о </w:t>
      </w:r>
      <w:r>
        <w:t>(-</w:t>
      </w:r>
      <w:r>
        <w:rPr>
          <w:b/>
        </w:rPr>
        <w:t>е</w:t>
      </w:r>
      <w:r>
        <w:t>);</w:t>
      </w:r>
      <w:r>
        <w:rPr>
          <w:spacing w:val="80"/>
          <w:w w:val="150"/>
        </w:rPr>
        <w:t xml:space="preserve"> </w:t>
      </w:r>
      <w:r>
        <w:t>правописание</w:t>
      </w:r>
      <w:r>
        <w:rPr>
          <w:spacing w:val="80"/>
          <w:w w:val="150"/>
        </w:rPr>
        <w:t xml:space="preserve"> </w:t>
      </w:r>
      <w:r>
        <w:t>суффиксов</w:t>
      </w:r>
      <w:r>
        <w:rPr>
          <w:spacing w:val="80"/>
          <w:w w:val="150"/>
        </w:rPr>
        <w:t xml:space="preserve"> </w:t>
      </w:r>
      <w:r>
        <w:t>-</w:t>
      </w:r>
      <w:r>
        <w:rPr>
          <w:b/>
        </w:rPr>
        <w:t xml:space="preserve">а </w:t>
      </w:r>
      <w:r>
        <w:t>и</w:t>
      </w:r>
      <w:r>
        <w:rPr>
          <w:spacing w:val="80"/>
          <w:w w:val="150"/>
        </w:rPr>
        <w:t xml:space="preserve"> </w:t>
      </w:r>
      <w:r>
        <w:t xml:space="preserve">- </w:t>
      </w:r>
      <w:r>
        <w:rPr>
          <w:b/>
        </w:rPr>
        <w:t>о</w:t>
      </w:r>
      <w:r>
        <w:rPr>
          <w:b/>
          <w:spacing w:val="-1"/>
        </w:rPr>
        <w:t xml:space="preserve"> </w:t>
      </w:r>
      <w:r>
        <w:t>наречий с приставками</w:t>
      </w:r>
      <w:r>
        <w:rPr>
          <w:spacing w:val="-2"/>
        </w:rPr>
        <w:t xml:space="preserve"> </w:t>
      </w:r>
      <w:r>
        <w:rPr>
          <w:b/>
        </w:rPr>
        <w:t>из-</w:t>
      </w:r>
      <w:r>
        <w:t xml:space="preserve">, </w:t>
      </w:r>
      <w:r>
        <w:rPr>
          <w:b/>
        </w:rPr>
        <w:t>до-</w:t>
      </w:r>
      <w:r>
        <w:t xml:space="preserve">, </w:t>
      </w:r>
      <w:r>
        <w:rPr>
          <w:b/>
        </w:rPr>
        <w:t>с-</w:t>
      </w:r>
      <w:r>
        <w:t xml:space="preserve">, </w:t>
      </w:r>
      <w:r>
        <w:rPr>
          <w:b/>
        </w:rPr>
        <w:t>в-</w:t>
      </w:r>
      <w:r>
        <w:t>,</w:t>
      </w:r>
      <w:r>
        <w:rPr>
          <w:spacing w:val="-3"/>
        </w:rPr>
        <w:t xml:space="preserve"> </w:t>
      </w:r>
      <w:r>
        <w:rPr>
          <w:b/>
        </w:rPr>
        <w:t>на-</w:t>
      </w:r>
      <w:r>
        <w:t xml:space="preserve">, </w:t>
      </w:r>
      <w:r>
        <w:rPr>
          <w:b/>
        </w:rPr>
        <w:t>за-</w:t>
      </w:r>
      <w:r>
        <w:t>; употребление</w:t>
      </w:r>
      <w:r>
        <w:rPr>
          <w:spacing w:val="-6"/>
        </w:rPr>
        <w:t xml:space="preserve"> </w:t>
      </w:r>
      <w:r>
        <w:rPr>
          <w:b/>
        </w:rPr>
        <w:t xml:space="preserve">ь </w:t>
      </w:r>
      <w:r>
        <w:t>после шипящих на конце наре- чий; правописание суффиксов наречий -</w:t>
      </w:r>
      <w:r>
        <w:rPr>
          <w:b/>
        </w:rPr>
        <w:t xml:space="preserve">о </w:t>
      </w:r>
      <w:r>
        <w:t>и -</w:t>
      </w:r>
      <w:r>
        <w:rPr>
          <w:b/>
        </w:rPr>
        <w:t xml:space="preserve">е </w:t>
      </w:r>
      <w:r>
        <w:t>после шипящих.</w:t>
      </w:r>
    </w:p>
    <w:p w:rsidR="00523D10" w:rsidRDefault="00C774EA">
      <w:pPr>
        <w:pStyle w:val="a3"/>
        <w:spacing w:line="275" w:lineRule="exact"/>
        <w:ind w:left="1983"/>
      </w:pPr>
      <w:r>
        <w:t>Орфографический</w:t>
      </w:r>
      <w:r>
        <w:rPr>
          <w:spacing w:val="-3"/>
        </w:rPr>
        <w:t xml:space="preserve"> </w:t>
      </w:r>
      <w:r>
        <w:t>анализ</w:t>
      </w:r>
      <w:r>
        <w:rPr>
          <w:spacing w:val="-1"/>
        </w:rPr>
        <w:t xml:space="preserve"> </w:t>
      </w:r>
      <w:r>
        <w:t>наречий</w:t>
      </w:r>
      <w:r>
        <w:rPr>
          <w:spacing w:val="-5"/>
        </w:rPr>
        <w:t xml:space="preserve"> </w:t>
      </w:r>
      <w:r>
        <w:t>(в</w:t>
      </w:r>
      <w:r>
        <w:rPr>
          <w:spacing w:val="-4"/>
        </w:rPr>
        <w:t xml:space="preserve"> </w:t>
      </w:r>
      <w:r>
        <w:t>рамках</w:t>
      </w:r>
      <w:r>
        <w:rPr>
          <w:spacing w:val="-1"/>
        </w:rPr>
        <w:t xml:space="preserve"> </w:t>
      </w:r>
      <w:r>
        <w:rPr>
          <w:spacing w:val="-2"/>
        </w:rPr>
        <w:t>изученного).</w:t>
      </w:r>
    </w:p>
    <w:p w:rsidR="00523D10" w:rsidRDefault="00C774EA">
      <w:pPr>
        <w:pStyle w:val="Heading2"/>
        <w:spacing w:line="275" w:lineRule="exact"/>
      </w:pPr>
      <w:r>
        <w:t>Слова</w:t>
      </w:r>
      <w:r>
        <w:rPr>
          <w:spacing w:val="-1"/>
        </w:rPr>
        <w:t xml:space="preserve"> </w:t>
      </w:r>
      <w:r>
        <w:t>категории</w:t>
      </w:r>
      <w:r>
        <w:rPr>
          <w:spacing w:val="-1"/>
        </w:rPr>
        <w:t xml:space="preserve"> </w:t>
      </w:r>
      <w:r>
        <w:rPr>
          <w:spacing w:val="-2"/>
        </w:rPr>
        <w:t>состояния</w:t>
      </w:r>
    </w:p>
    <w:p w:rsidR="00523D10" w:rsidRDefault="00C774EA">
      <w:pPr>
        <w:pStyle w:val="a3"/>
        <w:spacing w:before="3" w:line="275" w:lineRule="exact"/>
        <w:ind w:left="1983"/>
      </w:pPr>
      <w:r>
        <w:t>Вопрос</w:t>
      </w:r>
      <w:r>
        <w:rPr>
          <w:spacing w:val="-5"/>
        </w:rPr>
        <w:t xml:space="preserve"> </w:t>
      </w:r>
      <w:r>
        <w:t>о</w:t>
      </w:r>
      <w:r>
        <w:rPr>
          <w:spacing w:val="-2"/>
        </w:rPr>
        <w:t xml:space="preserve"> </w:t>
      </w:r>
      <w:r>
        <w:t>словах</w:t>
      </w:r>
      <w:r>
        <w:rPr>
          <w:spacing w:val="-2"/>
        </w:rPr>
        <w:t xml:space="preserve"> </w:t>
      </w:r>
      <w:r>
        <w:t>категории состояния</w:t>
      </w:r>
      <w:r>
        <w:rPr>
          <w:spacing w:val="-2"/>
        </w:rPr>
        <w:t xml:space="preserve"> </w:t>
      </w:r>
      <w:r>
        <w:t>в</w:t>
      </w:r>
      <w:r>
        <w:rPr>
          <w:spacing w:val="-4"/>
        </w:rPr>
        <w:t xml:space="preserve"> </w:t>
      </w:r>
      <w:r>
        <w:t>системе</w:t>
      </w:r>
      <w:r>
        <w:rPr>
          <w:spacing w:val="-8"/>
        </w:rPr>
        <w:t xml:space="preserve"> </w:t>
      </w:r>
      <w:r>
        <w:t>частей</w:t>
      </w:r>
      <w:r>
        <w:rPr>
          <w:spacing w:val="-1"/>
        </w:rPr>
        <w:t xml:space="preserve"> </w:t>
      </w:r>
      <w:r>
        <w:rPr>
          <w:spacing w:val="-2"/>
        </w:rPr>
        <w:t>речи.</w:t>
      </w:r>
    </w:p>
    <w:p w:rsidR="00523D10" w:rsidRDefault="00C774EA">
      <w:pPr>
        <w:pStyle w:val="a3"/>
        <w:spacing w:line="242" w:lineRule="auto"/>
        <w:ind w:right="541" w:firstLine="566"/>
      </w:pPr>
      <w: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23D10" w:rsidRDefault="00C774EA">
      <w:pPr>
        <w:pStyle w:val="Heading2"/>
        <w:spacing w:line="271" w:lineRule="exact"/>
      </w:pPr>
      <w:r>
        <w:t>Служебные</w:t>
      </w:r>
      <w:r>
        <w:rPr>
          <w:spacing w:val="-5"/>
        </w:rPr>
        <w:t xml:space="preserve"> </w:t>
      </w:r>
      <w:r>
        <w:t>части</w:t>
      </w:r>
      <w:r>
        <w:rPr>
          <w:spacing w:val="-1"/>
        </w:rPr>
        <w:t xml:space="preserve"> </w:t>
      </w:r>
      <w:r>
        <w:rPr>
          <w:spacing w:val="-4"/>
        </w:rPr>
        <w:t>речи</w:t>
      </w:r>
    </w:p>
    <w:p w:rsidR="00523D10" w:rsidRDefault="00C774EA">
      <w:pPr>
        <w:pStyle w:val="a3"/>
        <w:spacing w:before="3" w:line="237" w:lineRule="auto"/>
        <w:ind w:right="546" w:firstLine="566"/>
      </w:pPr>
      <w:r>
        <w:t xml:space="preserve">Общая характеристика служебных частей речи. Отличие самостоятельных частей речи от </w:t>
      </w:r>
      <w:r>
        <w:rPr>
          <w:spacing w:val="-2"/>
        </w:rPr>
        <w:t>служебных.</w:t>
      </w:r>
    </w:p>
    <w:p w:rsidR="00523D10" w:rsidRDefault="00C774EA">
      <w:pPr>
        <w:pStyle w:val="Heading2"/>
        <w:spacing w:before="4" w:line="275" w:lineRule="exact"/>
        <w:jc w:val="left"/>
      </w:pPr>
      <w:r>
        <w:rPr>
          <w:spacing w:val="-2"/>
        </w:rPr>
        <w:t>Предлог</w:t>
      </w:r>
    </w:p>
    <w:p w:rsidR="00523D10" w:rsidRDefault="00C774EA">
      <w:pPr>
        <w:pStyle w:val="a3"/>
        <w:spacing w:line="275" w:lineRule="exact"/>
        <w:ind w:left="1983"/>
      </w:pPr>
      <w:r>
        <w:t>Предлог</w:t>
      </w:r>
      <w:r>
        <w:rPr>
          <w:spacing w:val="-3"/>
        </w:rPr>
        <w:t xml:space="preserve"> </w:t>
      </w:r>
      <w:r>
        <w:t>как</w:t>
      </w:r>
      <w:r>
        <w:rPr>
          <w:spacing w:val="-5"/>
        </w:rPr>
        <w:t xml:space="preserve"> </w:t>
      </w:r>
      <w:r>
        <w:t>служебная</w:t>
      </w:r>
      <w:r>
        <w:rPr>
          <w:spacing w:val="-2"/>
        </w:rPr>
        <w:t xml:space="preserve"> </w:t>
      </w:r>
      <w:r>
        <w:t>часть</w:t>
      </w:r>
      <w:r>
        <w:rPr>
          <w:spacing w:val="-2"/>
        </w:rPr>
        <w:t xml:space="preserve"> </w:t>
      </w:r>
      <w:r>
        <w:t>речи.</w:t>
      </w:r>
      <w:r>
        <w:rPr>
          <w:spacing w:val="-5"/>
        </w:rPr>
        <w:t xml:space="preserve"> </w:t>
      </w:r>
      <w:r>
        <w:t>Грамматические</w:t>
      </w:r>
      <w:r>
        <w:rPr>
          <w:spacing w:val="-4"/>
        </w:rPr>
        <w:t xml:space="preserve"> </w:t>
      </w:r>
      <w:r>
        <w:t>функции</w:t>
      </w:r>
      <w:r>
        <w:rPr>
          <w:spacing w:val="-1"/>
        </w:rPr>
        <w:t xml:space="preserve"> </w:t>
      </w:r>
      <w:r>
        <w:rPr>
          <w:spacing w:val="-2"/>
        </w:rPr>
        <w:t>предлогов.</w:t>
      </w:r>
    </w:p>
    <w:p w:rsidR="00523D10" w:rsidRDefault="00C774EA">
      <w:pPr>
        <w:pStyle w:val="a3"/>
        <w:spacing w:before="2"/>
        <w:ind w:right="538" w:firstLine="566"/>
      </w:pPr>
      <w:r>
        <w:t>Разряды предлогов по происхождению: предлоги производные и непроизводные. Разряды предлогов по строению: предлоги простые и составные.</w:t>
      </w:r>
    </w:p>
    <w:p w:rsidR="00523D10" w:rsidRDefault="00C774EA">
      <w:pPr>
        <w:pStyle w:val="a3"/>
        <w:spacing w:line="275" w:lineRule="exact"/>
        <w:ind w:left="1983"/>
      </w:pPr>
      <w:r>
        <w:t>Морфологический</w:t>
      </w:r>
      <w:r>
        <w:rPr>
          <w:spacing w:val="-4"/>
        </w:rPr>
        <w:t xml:space="preserve"> </w:t>
      </w:r>
      <w:r>
        <w:t>анализ</w:t>
      </w:r>
      <w:r>
        <w:rPr>
          <w:spacing w:val="-3"/>
        </w:rPr>
        <w:t xml:space="preserve"> </w:t>
      </w:r>
      <w:r>
        <w:rPr>
          <w:spacing w:val="-2"/>
        </w:rPr>
        <w:t>предлогов.</w:t>
      </w:r>
    </w:p>
    <w:p w:rsidR="00523D10" w:rsidRDefault="00C774EA">
      <w:pPr>
        <w:pStyle w:val="a3"/>
        <w:ind w:right="537" w:firstLine="566"/>
      </w:pPr>
      <w:r>
        <w:t>Нормы употребления имён существительных и местоимений с предлогами. Правильное использование предлогов</w:t>
      </w:r>
      <w:r>
        <w:rPr>
          <w:spacing w:val="-1"/>
        </w:rPr>
        <w:t xml:space="preserve"> </w:t>
      </w:r>
      <w:r>
        <w:rPr>
          <w:b/>
        </w:rPr>
        <w:t>из</w:t>
      </w:r>
      <w:r>
        <w:rPr>
          <w:b/>
          <w:spacing w:val="-2"/>
        </w:rPr>
        <w:t xml:space="preserve"> </w:t>
      </w:r>
      <w:r>
        <w:t>–</w:t>
      </w:r>
      <w:r>
        <w:rPr>
          <w:spacing w:val="-4"/>
        </w:rPr>
        <w:t xml:space="preserve"> </w:t>
      </w:r>
      <w:r>
        <w:rPr>
          <w:b/>
        </w:rPr>
        <w:t>с</w:t>
      </w:r>
      <w:r>
        <w:t xml:space="preserve">, </w:t>
      </w:r>
      <w:r>
        <w:rPr>
          <w:b/>
        </w:rPr>
        <w:t>в</w:t>
      </w:r>
      <w:r>
        <w:rPr>
          <w:b/>
          <w:spacing w:val="-5"/>
        </w:rPr>
        <w:t xml:space="preserve"> </w:t>
      </w:r>
      <w:r>
        <w:t>–</w:t>
      </w:r>
      <w:r>
        <w:rPr>
          <w:spacing w:val="-5"/>
        </w:rPr>
        <w:t xml:space="preserve"> </w:t>
      </w:r>
      <w:r>
        <w:rPr>
          <w:b/>
        </w:rPr>
        <w:t>на</w:t>
      </w:r>
      <w:r>
        <w:t xml:space="preserve">. Правильное образование предложно-падежных форм с предлогами </w:t>
      </w:r>
      <w:r>
        <w:rPr>
          <w:b/>
        </w:rPr>
        <w:t>по</w:t>
      </w:r>
      <w:r>
        <w:t xml:space="preserve">, </w:t>
      </w:r>
      <w:r>
        <w:rPr>
          <w:b/>
        </w:rPr>
        <w:t>благодаря</w:t>
      </w:r>
      <w:r>
        <w:t xml:space="preserve">, </w:t>
      </w:r>
      <w:r>
        <w:rPr>
          <w:b/>
        </w:rPr>
        <w:t>согласно</w:t>
      </w:r>
      <w:r>
        <w:t xml:space="preserve">, </w:t>
      </w:r>
      <w:r>
        <w:rPr>
          <w:b/>
        </w:rPr>
        <w:t>вопреки</w:t>
      </w:r>
      <w:r>
        <w:t xml:space="preserve">, </w:t>
      </w:r>
      <w:r>
        <w:rPr>
          <w:b/>
        </w:rPr>
        <w:t>наперерез</w:t>
      </w:r>
      <w:r>
        <w:t>.</w:t>
      </w:r>
    </w:p>
    <w:p w:rsidR="00523D10" w:rsidRDefault="00C774EA">
      <w:pPr>
        <w:pStyle w:val="a3"/>
        <w:spacing w:before="2" w:line="275" w:lineRule="exact"/>
        <w:ind w:left="1983"/>
      </w:pPr>
      <w:r>
        <w:t>Правописание</w:t>
      </w:r>
      <w:r>
        <w:rPr>
          <w:spacing w:val="-5"/>
        </w:rPr>
        <w:t xml:space="preserve"> </w:t>
      </w:r>
      <w:r>
        <w:t>производных</w:t>
      </w:r>
      <w:r>
        <w:rPr>
          <w:spacing w:val="-7"/>
        </w:rPr>
        <w:t xml:space="preserve"> </w:t>
      </w:r>
      <w:r>
        <w:rPr>
          <w:spacing w:val="-2"/>
        </w:rPr>
        <w:t>предлогов.</w:t>
      </w:r>
    </w:p>
    <w:p w:rsidR="00523D10" w:rsidRDefault="00C774EA">
      <w:pPr>
        <w:pStyle w:val="Heading2"/>
        <w:spacing w:line="275" w:lineRule="exact"/>
        <w:jc w:val="left"/>
      </w:pPr>
      <w:r>
        <w:rPr>
          <w:spacing w:val="-4"/>
        </w:rPr>
        <w:t>Союз</w:t>
      </w:r>
    </w:p>
    <w:p w:rsidR="00523D10" w:rsidRDefault="00C774EA">
      <w:pPr>
        <w:pStyle w:val="a3"/>
        <w:spacing w:before="4" w:line="237" w:lineRule="auto"/>
        <w:ind w:right="533" w:firstLine="566"/>
      </w:pPr>
      <w:r>
        <w:t>Союз как служебная часть речи. Союз как средство связи однородных членов предложе- ния и частей сложного предложения.</w:t>
      </w:r>
    </w:p>
    <w:p w:rsidR="00523D10" w:rsidRDefault="00C774EA">
      <w:pPr>
        <w:pStyle w:val="a3"/>
        <w:spacing w:before="4"/>
        <w:ind w:right="537" w:firstLine="566"/>
      </w:pPr>
      <w: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 вторяющиеся сочинительные союзы.</w:t>
      </w:r>
    </w:p>
    <w:p w:rsidR="00523D10" w:rsidRDefault="00C774EA">
      <w:pPr>
        <w:pStyle w:val="a3"/>
        <w:spacing w:line="237" w:lineRule="auto"/>
        <w:ind w:left="1983" w:right="6395"/>
      </w:pPr>
      <w:r>
        <w:t>Морфологический</w:t>
      </w:r>
      <w:r>
        <w:rPr>
          <w:spacing w:val="-15"/>
        </w:rPr>
        <w:t xml:space="preserve"> </w:t>
      </w:r>
      <w:r>
        <w:t>анализ</w:t>
      </w:r>
      <w:r>
        <w:rPr>
          <w:spacing w:val="-15"/>
        </w:rPr>
        <w:t xml:space="preserve"> </w:t>
      </w:r>
      <w:r>
        <w:t>союзов. Правописание союзов.</w:t>
      </w:r>
    </w:p>
    <w:p w:rsidR="00523D10" w:rsidRDefault="00C774EA">
      <w:pPr>
        <w:pStyle w:val="a3"/>
        <w:spacing w:before="3"/>
        <w:ind w:right="538" w:firstLine="566"/>
      </w:pPr>
      <w:r>
        <w:t xml:space="preserve">Знаки препинания в сложных союзных предложениях (в рамках изученного). Знаки пре- пинания в предложениях с союзом </w:t>
      </w:r>
      <w:r>
        <w:rPr>
          <w:b/>
        </w:rPr>
        <w:t>и</w:t>
      </w:r>
      <w:r>
        <w:t xml:space="preserve">, связывающим однородные члены и части сложного пред- </w:t>
      </w:r>
      <w:r>
        <w:rPr>
          <w:spacing w:val="-2"/>
        </w:rPr>
        <w:t>ложения.</w:t>
      </w:r>
    </w:p>
    <w:p w:rsidR="00523D10" w:rsidRDefault="00C774EA">
      <w:pPr>
        <w:pStyle w:val="Heading2"/>
        <w:spacing w:line="274" w:lineRule="exact"/>
        <w:jc w:val="left"/>
      </w:pPr>
      <w:r>
        <w:rPr>
          <w:spacing w:val="-2"/>
        </w:rPr>
        <w:t>Частица</w:t>
      </w:r>
    </w:p>
    <w:p w:rsidR="00523D10" w:rsidRDefault="00C774EA">
      <w:pPr>
        <w:pStyle w:val="a3"/>
        <w:spacing w:before="5" w:line="237" w:lineRule="auto"/>
        <w:ind w:right="359" w:firstLine="566"/>
        <w:jc w:val="left"/>
      </w:pPr>
      <w:r>
        <w:t>Частица</w:t>
      </w:r>
      <w:r>
        <w:rPr>
          <w:spacing w:val="-1"/>
        </w:rPr>
        <w:t xml:space="preserve"> </w:t>
      </w:r>
      <w:r>
        <w:t>как</w:t>
      </w:r>
      <w:r>
        <w:rPr>
          <w:spacing w:val="-2"/>
        </w:rPr>
        <w:t xml:space="preserve"> </w:t>
      </w:r>
      <w:r>
        <w:t>служебная</w:t>
      </w:r>
      <w:r>
        <w:rPr>
          <w:spacing w:val="-1"/>
        </w:rPr>
        <w:t xml:space="preserve"> </w:t>
      </w:r>
      <w:r>
        <w:t>часть речи. Роль частиц</w:t>
      </w:r>
      <w:r>
        <w:rPr>
          <w:spacing w:val="-4"/>
        </w:rPr>
        <w:t xml:space="preserve"> </w:t>
      </w:r>
      <w:r>
        <w:t>в передаче</w:t>
      </w:r>
      <w:r>
        <w:rPr>
          <w:spacing w:val="-1"/>
        </w:rPr>
        <w:t xml:space="preserve"> </w:t>
      </w:r>
      <w:r>
        <w:t>различных</w:t>
      </w:r>
      <w:r>
        <w:rPr>
          <w:spacing w:val="-1"/>
        </w:rPr>
        <w:t xml:space="preserve"> </w:t>
      </w:r>
      <w:r>
        <w:t>оттенков значения</w:t>
      </w:r>
      <w:r>
        <w:rPr>
          <w:spacing w:val="-5"/>
        </w:rPr>
        <w:t xml:space="preserve"> </w:t>
      </w:r>
      <w:r>
        <w:t>в слове</w:t>
      </w:r>
      <w:r>
        <w:rPr>
          <w:spacing w:val="3"/>
        </w:rPr>
        <w:t xml:space="preserve"> </w:t>
      </w:r>
      <w:r>
        <w:t>и тексте,</w:t>
      </w:r>
      <w:r>
        <w:rPr>
          <w:spacing w:val="5"/>
        </w:rPr>
        <w:t xml:space="preserve"> </w:t>
      </w:r>
      <w:r>
        <w:t>в</w:t>
      </w:r>
      <w:r>
        <w:rPr>
          <w:spacing w:val="1"/>
        </w:rPr>
        <w:t xml:space="preserve"> </w:t>
      </w:r>
      <w:r>
        <w:t>образовании</w:t>
      </w:r>
      <w:r>
        <w:rPr>
          <w:spacing w:val="1"/>
        </w:rPr>
        <w:t xml:space="preserve"> </w:t>
      </w:r>
      <w:r>
        <w:t>форм глагола.</w:t>
      </w:r>
      <w:r>
        <w:rPr>
          <w:spacing w:val="6"/>
        </w:rPr>
        <w:t xml:space="preserve"> </w:t>
      </w:r>
      <w:r>
        <w:t>Употребление</w:t>
      </w:r>
      <w:r>
        <w:rPr>
          <w:spacing w:val="3"/>
        </w:rPr>
        <w:t xml:space="preserve"> </w:t>
      </w:r>
      <w:r>
        <w:t>частиц в</w:t>
      </w:r>
      <w:r>
        <w:rPr>
          <w:spacing w:val="5"/>
        </w:rPr>
        <w:t xml:space="preserve"> </w:t>
      </w:r>
      <w:r>
        <w:t>предложении</w:t>
      </w:r>
      <w:r>
        <w:rPr>
          <w:spacing w:val="1"/>
        </w:rPr>
        <w:t xml:space="preserve"> </w:t>
      </w:r>
      <w:r>
        <w:t>и</w:t>
      </w:r>
      <w:r>
        <w:rPr>
          <w:spacing w:val="4"/>
        </w:rPr>
        <w:t xml:space="preserve"> </w:t>
      </w:r>
      <w:r>
        <w:t>тексте</w:t>
      </w:r>
      <w:r>
        <w:rPr>
          <w:spacing w:val="-2"/>
        </w:rPr>
        <w:t xml:space="preserve"> </w:t>
      </w:r>
      <w:r>
        <w:t>в</w:t>
      </w:r>
      <w:r>
        <w:rPr>
          <w:spacing w:val="1"/>
        </w:rPr>
        <w:t xml:space="preserve"> </w:t>
      </w:r>
      <w:r>
        <w:rPr>
          <w:spacing w:val="-5"/>
        </w:rPr>
        <w:t>со-</w:t>
      </w:r>
    </w:p>
    <w:p w:rsidR="00523D10" w:rsidRDefault="00523D10">
      <w:pPr>
        <w:pStyle w:val="a3"/>
        <w:spacing w:line="237" w:lineRule="auto"/>
        <w:jc w:val="left"/>
        <w:sectPr w:rsidR="00523D10">
          <w:type w:val="continuous"/>
          <w:pgSz w:w="12240" w:h="15840"/>
          <w:pgMar w:top="960" w:right="360" w:bottom="280" w:left="0" w:header="0" w:footer="715" w:gutter="0"/>
          <w:cols w:space="720"/>
        </w:sectPr>
      </w:pPr>
    </w:p>
    <w:p w:rsidR="00523D10" w:rsidRDefault="00C774EA">
      <w:pPr>
        <w:pStyle w:val="a3"/>
        <w:spacing w:before="77" w:line="242" w:lineRule="auto"/>
        <w:ind w:right="538"/>
      </w:pPr>
      <w:r>
        <w:t>ответствии</w:t>
      </w:r>
      <w:r>
        <w:rPr>
          <w:spacing w:val="-1"/>
        </w:rPr>
        <w:t xml:space="preserve"> </w:t>
      </w:r>
      <w:r>
        <w:t>с их</w:t>
      </w:r>
      <w:r>
        <w:rPr>
          <w:spacing w:val="-2"/>
        </w:rPr>
        <w:t xml:space="preserve"> </w:t>
      </w:r>
      <w:r>
        <w:t>значением</w:t>
      </w:r>
      <w:r>
        <w:rPr>
          <w:spacing w:val="-1"/>
        </w:rPr>
        <w:t xml:space="preserve"> </w:t>
      </w:r>
      <w:r>
        <w:t>и стилистической окраской. Интонационные особенности</w:t>
      </w:r>
      <w:r>
        <w:rPr>
          <w:spacing w:val="-1"/>
        </w:rPr>
        <w:t xml:space="preserve"> </w:t>
      </w:r>
      <w:r>
        <w:t>предложе- ний с частицами.</w:t>
      </w:r>
    </w:p>
    <w:p w:rsidR="00523D10" w:rsidRDefault="00C774EA">
      <w:pPr>
        <w:pStyle w:val="a3"/>
        <w:spacing w:line="242" w:lineRule="auto"/>
        <w:ind w:right="532" w:firstLine="566"/>
      </w:pPr>
      <w:r>
        <w:t xml:space="preserve">Разряды частиц по значению и употреблению: формообразующие, отрицательные, мо- </w:t>
      </w:r>
      <w:r>
        <w:rPr>
          <w:spacing w:val="-2"/>
        </w:rPr>
        <w:t>дальные.</w:t>
      </w:r>
    </w:p>
    <w:p w:rsidR="00523D10" w:rsidRDefault="00C774EA">
      <w:pPr>
        <w:pStyle w:val="a3"/>
        <w:spacing w:line="271" w:lineRule="exact"/>
        <w:ind w:left="1983"/>
      </w:pPr>
      <w:r>
        <w:t>Морфологический</w:t>
      </w:r>
      <w:r>
        <w:rPr>
          <w:spacing w:val="-4"/>
        </w:rPr>
        <w:t xml:space="preserve"> </w:t>
      </w:r>
      <w:r>
        <w:t>анализ</w:t>
      </w:r>
      <w:r>
        <w:rPr>
          <w:spacing w:val="-3"/>
        </w:rPr>
        <w:t xml:space="preserve"> </w:t>
      </w:r>
      <w:r>
        <w:rPr>
          <w:spacing w:val="-2"/>
        </w:rPr>
        <w:t>частиц.</w:t>
      </w:r>
    </w:p>
    <w:p w:rsidR="00523D10" w:rsidRDefault="00C774EA">
      <w:pPr>
        <w:pStyle w:val="a3"/>
        <w:ind w:right="533" w:firstLine="566"/>
      </w:pPr>
      <w:r>
        <w:t xml:space="preserve">Смысловые различия частиц </w:t>
      </w:r>
      <w:r>
        <w:rPr>
          <w:b/>
        </w:rPr>
        <w:t>не</w:t>
      </w:r>
      <w:r>
        <w:rPr>
          <w:b/>
          <w:spacing w:val="-1"/>
        </w:rPr>
        <w:t xml:space="preserve"> </w:t>
      </w:r>
      <w:r>
        <w:t>и</w:t>
      </w:r>
      <w:r>
        <w:rPr>
          <w:spacing w:val="-4"/>
        </w:rPr>
        <w:t xml:space="preserve"> </w:t>
      </w:r>
      <w:r>
        <w:rPr>
          <w:b/>
        </w:rPr>
        <w:t>ни</w:t>
      </w:r>
      <w:r>
        <w:t>.</w:t>
      </w:r>
      <w:r>
        <w:rPr>
          <w:spacing w:val="40"/>
        </w:rPr>
        <w:t xml:space="preserve"> </w:t>
      </w:r>
      <w:r>
        <w:t>Использование частиц</w:t>
      </w:r>
      <w:r>
        <w:rPr>
          <w:spacing w:val="-1"/>
        </w:rPr>
        <w:t xml:space="preserve"> </w:t>
      </w:r>
      <w:r>
        <w:rPr>
          <w:b/>
        </w:rPr>
        <w:t>не</w:t>
      </w:r>
      <w:r>
        <w:rPr>
          <w:b/>
          <w:spacing w:val="-6"/>
        </w:rPr>
        <w:t xml:space="preserve"> </w:t>
      </w:r>
      <w:r>
        <w:t xml:space="preserve">и </w:t>
      </w:r>
      <w:r>
        <w:rPr>
          <w:b/>
        </w:rPr>
        <w:t>ни</w:t>
      </w:r>
      <w:r>
        <w:rPr>
          <w:b/>
          <w:spacing w:val="-4"/>
        </w:rPr>
        <w:t xml:space="preserve"> </w:t>
      </w:r>
      <w:r>
        <w:t>в письменной речи. Различение</w:t>
      </w:r>
      <w:r>
        <w:rPr>
          <w:spacing w:val="-2"/>
        </w:rPr>
        <w:t xml:space="preserve"> </w:t>
      </w:r>
      <w:r>
        <w:t>приставки</w:t>
      </w:r>
      <w:r>
        <w:rPr>
          <w:spacing w:val="-1"/>
        </w:rPr>
        <w:t xml:space="preserve"> </w:t>
      </w:r>
      <w:r>
        <w:rPr>
          <w:b/>
        </w:rPr>
        <w:t>не</w:t>
      </w:r>
      <w:r>
        <w:t>- и частицы</w:t>
      </w:r>
      <w:r>
        <w:rPr>
          <w:spacing w:val="-3"/>
        </w:rPr>
        <w:t xml:space="preserve"> </w:t>
      </w:r>
      <w:r>
        <w:rPr>
          <w:b/>
        </w:rPr>
        <w:t>не</w:t>
      </w:r>
      <w:r>
        <w:t>. Слитное и раздельное</w:t>
      </w:r>
      <w:r>
        <w:rPr>
          <w:spacing w:val="-2"/>
        </w:rPr>
        <w:t xml:space="preserve"> </w:t>
      </w:r>
      <w:r>
        <w:t xml:space="preserve">написание </w:t>
      </w:r>
      <w:r>
        <w:rPr>
          <w:b/>
        </w:rPr>
        <w:t>не</w:t>
      </w:r>
      <w:r>
        <w:rPr>
          <w:b/>
          <w:spacing w:val="-7"/>
        </w:rPr>
        <w:t xml:space="preserve"> </w:t>
      </w:r>
      <w:r>
        <w:t xml:space="preserve">с разными частями речи (обобщение). Правописание частиц </w:t>
      </w:r>
      <w:r>
        <w:rPr>
          <w:b/>
        </w:rPr>
        <w:t>бы</w:t>
      </w:r>
      <w:r>
        <w:t>,</w:t>
      </w:r>
      <w:r>
        <w:rPr>
          <w:spacing w:val="-3"/>
        </w:rPr>
        <w:t xml:space="preserve"> </w:t>
      </w:r>
      <w:r>
        <w:rPr>
          <w:b/>
        </w:rPr>
        <w:t>ли</w:t>
      </w:r>
      <w:r>
        <w:t xml:space="preserve">, </w:t>
      </w:r>
      <w:r>
        <w:rPr>
          <w:b/>
        </w:rPr>
        <w:t>же</w:t>
      </w:r>
      <w:r>
        <w:rPr>
          <w:b/>
          <w:spacing w:val="-2"/>
        </w:rPr>
        <w:t xml:space="preserve"> </w:t>
      </w:r>
      <w:r>
        <w:t>с другими словами. Дефисное написание частиц -</w:t>
      </w:r>
      <w:r>
        <w:rPr>
          <w:b/>
        </w:rPr>
        <w:t>то</w:t>
      </w:r>
      <w:r>
        <w:t>, -</w:t>
      </w:r>
      <w:r>
        <w:rPr>
          <w:b/>
        </w:rPr>
        <w:t>таки</w:t>
      </w:r>
      <w:r>
        <w:t>, -</w:t>
      </w:r>
      <w:r>
        <w:rPr>
          <w:b/>
        </w:rPr>
        <w:t>ка</w:t>
      </w:r>
      <w:r>
        <w:t>.</w:t>
      </w:r>
    </w:p>
    <w:p w:rsidR="00523D10" w:rsidRDefault="00C774EA">
      <w:pPr>
        <w:pStyle w:val="Heading2"/>
        <w:spacing w:line="275" w:lineRule="exact"/>
      </w:pPr>
      <w:r>
        <w:t>Междометия</w:t>
      </w:r>
      <w:r>
        <w:rPr>
          <w:spacing w:val="-6"/>
        </w:rPr>
        <w:t xml:space="preserve"> </w:t>
      </w:r>
      <w:r>
        <w:t>и</w:t>
      </w:r>
      <w:r>
        <w:rPr>
          <w:spacing w:val="-5"/>
        </w:rPr>
        <w:t xml:space="preserve"> </w:t>
      </w:r>
      <w:r>
        <w:t>звукоподражательные</w:t>
      </w:r>
      <w:r>
        <w:rPr>
          <w:spacing w:val="-5"/>
        </w:rPr>
        <w:t xml:space="preserve"> </w:t>
      </w:r>
      <w:r>
        <w:rPr>
          <w:spacing w:val="-2"/>
        </w:rPr>
        <w:t>слова</w:t>
      </w:r>
    </w:p>
    <w:p w:rsidR="00523D10" w:rsidRDefault="00C774EA">
      <w:pPr>
        <w:pStyle w:val="a3"/>
        <w:spacing w:line="275" w:lineRule="exact"/>
        <w:ind w:left="1983"/>
      </w:pPr>
      <w:r>
        <w:t>Междометия</w:t>
      </w:r>
      <w:r>
        <w:rPr>
          <w:spacing w:val="-2"/>
        </w:rPr>
        <w:t xml:space="preserve"> </w:t>
      </w:r>
      <w:r>
        <w:t>как</w:t>
      </w:r>
      <w:r>
        <w:rPr>
          <w:spacing w:val="-3"/>
        </w:rPr>
        <w:t xml:space="preserve"> </w:t>
      </w:r>
      <w:r>
        <w:t>особая</w:t>
      </w:r>
      <w:r>
        <w:rPr>
          <w:spacing w:val="-2"/>
        </w:rPr>
        <w:t xml:space="preserve"> </w:t>
      </w:r>
      <w:r>
        <w:t>группа</w:t>
      </w:r>
      <w:r>
        <w:rPr>
          <w:spacing w:val="-2"/>
        </w:rPr>
        <w:t xml:space="preserve"> слов.</w:t>
      </w:r>
    </w:p>
    <w:p w:rsidR="00523D10" w:rsidRDefault="00C774EA">
      <w:pPr>
        <w:pStyle w:val="a3"/>
        <w:ind w:right="531" w:firstLine="566"/>
      </w:pPr>
      <w:r>
        <w:t>Разряды междометий по значению (выражающие чувства, побуждающие к действию, эти- кетные междометия); междометия производные и непроизводные.</w:t>
      </w:r>
    </w:p>
    <w:p w:rsidR="00523D10" w:rsidRDefault="00C774EA">
      <w:pPr>
        <w:pStyle w:val="a3"/>
        <w:spacing w:before="3" w:line="237" w:lineRule="auto"/>
        <w:ind w:left="1983" w:right="5844"/>
      </w:pPr>
      <w:r>
        <w:t>Морфологический</w:t>
      </w:r>
      <w:r>
        <w:rPr>
          <w:spacing w:val="-15"/>
        </w:rPr>
        <w:t xml:space="preserve"> </w:t>
      </w:r>
      <w:r>
        <w:t>анализ</w:t>
      </w:r>
      <w:r>
        <w:rPr>
          <w:spacing w:val="-15"/>
        </w:rPr>
        <w:t xml:space="preserve"> </w:t>
      </w:r>
      <w:r>
        <w:t>междометий. Звукоподражательные слова.</w:t>
      </w:r>
    </w:p>
    <w:p w:rsidR="00523D10" w:rsidRDefault="00C774EA">
      <w:pPr>
        <w:pStyle w:val="a3"/>
        <w:spacing w:before="3"/>
        <w:ind w:right="530" w:firstLine="566"/>
      </w:pPr>
      <w:r>
        <w:t>Использование междометий и звукоподражательных слов в разговорной и художествен- ной речи как средства создания экспрессии. Интонационное и пунктуационное выделение меж- дометий и звукоподражательных слов в предложении.</w:t>
      </w:r>
    </w:p>
    <w:p w:rsidR="00523D10" w:rsidRDefault="00C774EA">
      <w:pPr>
        <w:pStyle w:val="a3"/>
        <w:spacing w:line="242" w:lineRule="auto"/>
        <w:ind w:right="533" w:firstLine="566"/>
      </w:pPr>
      <w:r>
        <w:t>Омонимия слов разных частей речи. Грамматическая омонимия. Использование грамма- тических омонимов в речи.</w:t>
      </w:r>
    </w:p>
    <w:p w:rsidR="00523D10" w:rsidRDefault="00C774EA">
      <w:pPr>
        <w:pStyle w:val="Heading1"/>
        <w:numPr>
          <w:ilvl w:val="0"/>
          <w:numId w:val="138"/>
        </w:numPr>
        <w:tabs>
          <w:tab w:val="left" w:pos="1598"/>
        </w:tabs>
        <w:spacing w:before="233"/>
        <w:ind w:hanging="182"/>
        <w:jc w:val="both"/>
      </w:pPr>
      <w:r>
        <w:rPr>
          <w:spacing w:val="-2"/>
        </w:rPr>
        <w:t>КЛАСС</w:t>
      </w:r>
    </w:p>
    <w:p w:rsidR="00523D10" w:rsidRDefault="00C774EA">
      <w:pPr>
        <w:pStyle w:val="Heading2"/>
        <w:spacing w:before="242"/>
        <w:jc w:val="lef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5" w:line="237" w:lineRule="auto"/>
        <w:ind w:left="1983" w:right="4490"/>
        <w:jc w:val="left"/>
      </w:pPr>
      <w:r>
        <w:t>Русский</w:t>
      </w:r>
      <w:r>
        <w:rPr>
          <w:spacing w:val="-5"/>
        </w:rPr>
        <w:t xml:space="preserve"> </w:t>
      </w:r>
      <w:r>
        <w:t>язык</w:t>
      </w:r>
      <w:r>
        <w:rPr>
          <w:spacing w:val="-11"/>
        </w:rPr>
        <w:t xml:space="preserve"> </w:t>
      </w:r>
      <w:r>
        <w:t>в</w:t>
      </w:r>
      <w:r>
        <w:rPr>
          <w:spacing w:val="-5"/>
        </w:rPr>
        <w:t xml:space="preserve"> </w:t>
      </w:r>
      <w:r>
        <w:t>кругу</w:t>
      </w:r>
      <w:r>
        <w:rPr>
          <w:spacing w:val="-6"/>
        </w:rPr>
        <w:t xml:space="preserve"> </w:t>
      </w:r>
      <w:r>
        <w:t>других</w:t>
      </w:r>
      <w:r>
        <w:rPr>
          <w:spacing w:val="-10"/>
        </w:rPr>
        <w:t xml:space="preserve"> </w:t>
      </w:r>
      <w:r>
        <w:t>славянских</w:t>
      </w:r>
      <w:r>
        <w:rPr>
          <w:spacing w:val="-6"/>
        </w:rPr>
        <w:t xml:space="preserve"> </w:t>
      </w:r>
      <w:r>
        <w:t>языков. Язык и речь</w:t>
      </w:r>
    </w:p>
    <w:p w:rsidR="00523D10" w:rsidRDefault="00C774EA">
      <w:pPr>
        <w:pStyle w:val="a3"/>
        <w:spacing w:before="6" w:line="237" w:lineRule="auto"/>
        <w:ind w:right="359" w:firstLine="566"/>
        <w:jc w:val="left"/>
      </w:pPr>
      <w:r>
        <w:t>Монолог-описание,</w:t>
      </w:r>
      <w:r>
        <w:rPr>
          <w:spacing w:val="40"/>
        </w:rPr>
        <w:t xml:space="preserve"> </w:t>
      </w:r>
      <w:r>
        <w:t>монолог-рассуждение,</w:t>
      </w:r>
      <w:r>
        <w:rPr>
          <w:spacing w:val="40"/>
        </w:rPr>
        <w:t xml:space="preserve"> </w:t>
      </w:r>
      <w:r>
        <w:t>монолог-повествование;</w:t>
      </w:r>
      <w:r>
        <w:rPr>
          <w:spacing w:val="39"/>
        </w:rPr>
        <w:t xml:space="preserve"> </w:t>
      </w:r>
      <w:r>
        <w:t>выступление</w:t>
      </w:r>
      <w:r>
        <w:rPr>
          <w:spacing w:val="40"/>
        </w:rPr>
        <w:t xml:space="preserve"> </w:t>
      </w:r>
      <w:r>
        <w:t>с</w:t>
      </w:r>
      <w:r>
        <w:rPr>
          <w:spacing w:val="38"/>
        </w:rPr>
        <w:t xml:space="preserve"> </w:t>
      </w:r>
      <w:r>
        <w:t>науч- ным сообщением.</w:t>
      </w:r>
    </w:p>
    <w:p w:rsidR="00523D10" w:rsidRDefault="00C774EA">
      <w:pPr>
        <w:pStyle w:val="a3"/>
        <w:spacing w:before="3" w:line="275" w:lineRule="exact"/>
        <w:ind w:left="1983"/>
        <w:jc w:val="left"/>
      </w:pPr>
      <w:r>
        <w:rPr>
          <w:spacing w:val="-2"/>
        </w:rPr>
        <w:t>Диалог.</w:t>
      </w:r>
    </w:p>
    <w:p w:rsidR="00523D10" w:rsidRDefault="00C774EA">
      <w:pPr>
        <w:pStyle w:val="Heading2"/>
        <w:spacing w:line="275" w:lineRule="exact"/>
        <w:jc w:val="left"/>
      </w:pPr>
      <w:r>
        <w:rPr>
          <w:spacing w:val="-2"/>
        </w:rPr>
        <w:t>Текст</w:t>
      </w:r>
    </w:p>
    <w:p w:rsidR="00523D10" w:rsidRDefault="00C774EA">
      <w:pPr>
        <w:pStyle w:val="a3"/>
        <w:spacing w:before="3" w:line="275" w:lineRule="exact"/>
        <w:ind w:left="1983"/>
        <w:jc w:val="left"/>
      </w:pPr>
      <w:r>
        <w:t>Текст</w:t>
      </w:r>
      <w:r>
        <w:rPr>
          <w:spacing w:val="-1"/>
        </w:rPr>
        <w:t xml:space="preserve"> </w:t>
      </w:r>
      <w:r>
        <w:t>и его</w:t>
      </w:r>
      <w:r>
        <w:rPr>
          <w:spacing w:val="-1"/>
        </w:rPr>
        <w:t xml:space="preserve"> </w:t>
      </w:r>
      <w:r>
        <w:t>основные</w:t>
      </w:r>
      <w:r>
        <w:rPr>
          <w:spacing w:val="-6"/>
        </w:rPr>
        <w:t xml:space="preserve"> </w:t>
      </w:r>
      <w:r>
        <w:rPr>
          <w:spacing w:val="-2"/>
        </w:rPr>
        <w:t>признаки.</w:t>
      </w:r>
    </w:p>
    <w:p w:rsidR="00523D10" w:rsidRDefault="00C774EA">
      <w:pPr>
        <w:pStyle w:val="a3"/>
        <w:spacing w:line="242" w:lineRule="auto"/>
        <w:ind w:firstLine="566"/>
        <w:jc w:val="left"/>
      </w:pPr>
      <w:r>
        <w:t>Особенности</w:t>
      </w:r>
      <w:r>
        <w:rPr>
          <w:spacing w:val="40"/>
        </w:rPr>
        <w:t xml:space="preserve"> </w:t>
      </w:r>
      <w:r>
        <w:t>функционально-смысловых</w:t>
      </w:r>
      <w:r>
        <w:rPr>
          <w:spacing w:val="39"/>
        </w:rPr>
        <w:t xml:space="preserve"> </w:t>
      </w:r>
      <w:r>
        <w:t>типов</w:t>
      </w:r>
      <w:r>
        <w:rPr>
          <w:spacing w:val="40"/>
        </w:rPr>
        <w:t xml:space="preserve"> </w:t>
      </w:r>
      <w:r>
        <w:t>речи</w:t>
      </w:r>
      <w:r>
        <w:rPr>
          <w:spacing w:val="35"/>
        </w:rPr>
        <w:t xml:space="preserve"> </w:t>
      </w:r>
      <w:r>
        <w:t>(повествование,</w:t>
      </w:r>
      <w:r>
        <w:rPr>
          <w:spacing w:val="40"/>
        </w:rPr>
        <w:t xml:space="preserve"> </w:t>
      </w:r>
      <w:r>
        <w:t>описание,</w:t>
      </w:r>
      <w:r>
        <w:rPr>
          <w:spacing w:val="40"/>
        </w:rPr>
        <w:t xml:space="preserve"> </w:t>
      </w:r>
      <w:r>
        <w:t xml:space="preserve">рассуж- </w:t>
      </w:r>
      <w:r>
        <w:rPr>
          <w:spacing w:val="-2"/>
        </w:rPr>
        <w:t>дение).</w:t>
      </w:r>
    </w:p>
    <w:p w:rsidR="00523D10" w:rsidRDefault="00C774EA">
      <w:pPr>
        <w:pStyle w:val="a3"/>
        <w:spacing w:line="242" w:lineRule="auto"/>
        <w:ind w:firstLine="566"/>
        <w:jc w:val="left"/>
      </w:pPr>
      <w: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23D10" w:rsidRDefault="00C774EA">
      <w:pPr>
        <w:pStyle w:val="Heading2"/>
        <w:spacing w:line="271" w:lineRule="exact"/>
        <w:jc w:val="left"/>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ind w:left="1983" w:right="543"/>
        <w:jc w:val="left"/>
      </w:pPr>
      <w:r>
        <w:t>Официально-деловой стиль. Сфера употребления, функции, языковые особенности. Жанры</w:t>
      </w:r>
      <w:r>
        <w:rPr>
          <w:spacing w:val="33"/>
        </w:rPr>
        <w:t xml:space="preserve"> </w:t>
      </w:r>
      <w:r>
        <w:t>официально-делового</w:t>
      </w:r>
      <w:r>
        <w:rPr>
          <w:spacing w:val="31"/>
        </w:rPr>
        <w:t xml:space="preserve"> </w:t>
      </w:r>
      <w:r>
        <w:t>стиля</w:t>
      </w:r>
      <w:r>
        <w:rPr>
          <w:spacing w:val="27"/>
        </w:rPr>
        <w:t xml:space="preserve"> </w:t>
      </w:r>
      <w:r>
        <w:t>(заявление,</w:t>
      </w:r>
      <w:r>
        <w:rPr>
          <w:spacing w:val="33"/>
        </w:rPr>
        <w:t xml:space="preserve"> </w:t>
      </w:r>
      <w:r>
        <w:t>объяснительная</w:t>
      </w:r>
      <w:r>
        <w:rPr>
          <w:spacing w:val="26"/>
        </w:rPr>
        <w:t xml:space="preserve"> </w:t>
      </w:r>
      <w:r>
        <w:t>записка,</w:t>
      </w:r>
      <w:r>
        <w:rPr>
          <w:spacing w:val="33"/>
        </w:rPr>
        <w:t xml:space="preserve"> </w:t>
      </w:r>
      <w:r>
        <w:t>автобиография,</w:t>
      </w:r>
    </w:p>
    <w:p w:rsidR="00523D10" w:rsidRDefault="00C774EA">
      <w:pPr>
        <w:pStyle w:val="a3"/>
        <w:spacing w:line="275" w:lineRule="exact"/>
        <w:jc w:val="left"/>
      </w:pPr>
      <w:r>
        <w:rPr>
          <w:spacing w:val="-2"/>
        </w:rPr>
        <w:t>характеристика).</w:t>
      </w:r>
    </w:p>
    <w:p w:rsidR="00523D10" w:rsidRDefault="00C774EA">
      <w:pPr>
        <w:pStyle w:val="a3"/>
        <w:spacing w:line="275" w:lineRule="exact"/>
        <w:ind w:left="1983"/>
        <w:jc w:val="left"/>
      </w:pPr>
      <w:r>
        <w:t>Научный</w:t>
      </w:r>
      <w:r>
        <w:rPr>
          <w:spacing w:val="-5"/>
        </w:rPr>
        <w:t xml:space="preserve"> </w:t>
      </w:r>
      <w:r>
        <w:t>стиль.</w:t>
      </w:r>
      <w:r>
        <w:rPr>
          <w:spacing w:val="-1"/>
        </w:rPr>
        <w:t xml:space="preserve"> </w:t>
      </w:r>
      <w:r>
        <w:t>Сфера</w:t>
      </w:r>
      <w:r>
        <w:rPr>
          <w:spacing w:val="-4"/>
        </w:rPr>
        <w:t xml:space="preserve"> </w:t>
      </w:r>
      <w:r>
        <w:t>употребления,</w:t>
      </w:r>
      <w:r>
        <w:rPr>
          <w:spacing w:val="-6"/>
        </w:rPr>
        <w:t xml:space="preserve"> </w:t>
      </w:r>
      <w:r>
        <w:t>функции,</w:t>
      </w:r>
      <w:r>
        <w:rPr>
          <w:spacing w:val="-6"/>
        </w:rPr>
        <w:t xml:space="preserve"> </w:t>
      </w:r>
      <w:r>
        <w:t>языковые</w:t>
      </w:r>
      <w:r>
        <w:rPr>
          <w:spacing w:val="-4"/>
        </w:rPr>
        <w:t xml:space="preserve"> </w:t>
      </w:r>
      <w:r>
        <w:rPr>
          <w:spacing w:val="-2"/>
        </w:rPr>
        <w:t>особенности.</w:t>
      </w:r>
    </w:p>
    <w:p w:rsidR="00523D10" w:rsidRDefault="00C774EA">
      <w:pPr>
        <w:pStyle w:val="a3"/>
        <w:spacing w:before="1" w:line="237" w:lineRule="auto"/>
        <w:ind w:firstLine="566"/>
        <w:jc w:val="left"/>
      </w:pPr>
      <w:r>
        <w:t>Жанры</w:t>
      </w:r>
      <w:r>
        <w:rPr>
          <w:spacing w:val="-1"/>
        </w:rPr>
        <w:t xml:space="preserve"> </w:t>
      </w:r>
      <w:r>
        <w:t>научного</w:t>
      </w:r>
      <w:r>
        <w:rPr>
          <w:spacing w:val="-2"/>
        </w:rPr>
        <w:t xml:space="preserve"> </w:t>
      </w:r>
      <w:r>
        <w:t>стиля</w:t>
      </w:r>
      <w:r>
        <w:rPr>
          <w:spacing w:val="-2"/>
        </w:rPr>
        <w:t xml:space="preserve"> </w:t>
      </w:r>
      <w:r>
        <w:t>(реферат, доклад на научную тему). Сочетание различных</w:t>
      </w:r>
      <w:r>
        <w:rPr>
          <w:spacing w:val="-2"/>
        </w:rPr>
        <w:t xml:space="preserve"> </w:t>
      </w:r>
      <w:r>
        <w:t>функци- ональных разновидностей языка в тексте, средства связи предложений в тексте.</w:t>
      </w:r>
    </w:p>
    <w:p w:rsidR="00523D10" w:rsidRDefault="00523D10">
      <w:pPr>
        <w:pStyle w:val="a3"/>
        <w:spacing w:before="1"/>
        <w:ind w:left="0"/>
        <w:jc w:val="left"/>
      </w:pPr>
    </w:p>
    <w:p w:rsidR="00523D10" w:rsidRDefault="00C774EA">
      <w:pPr>
        <w:pStyle w:val="Heading1"/>
      </w:pPr>
      <w:r>
        <w:t>СИСТЕМА</w:t>
      </w:r>
      <w:r>
        <w:rPr>
          <w:spacing w:val="-7"/>
        </w:rPr>
        <w:t xml:space="preserve"> </w:t>
      </w:r>
      <w:r>
        <w:rPr>
          <w:spacing w:val="-4"/>
        </w:rPr>
        <w:t>ЯЗЫКА</w:t>
      </w:r>
    </w:p>
    <w:p w:rsidR="00523D10" w:rsidRDefault="00C774EA">
      <w:pPr>
        <w:pStyle w:val="Heading2"/>
        <w:spacing w:before="3" w:line="275" w:lineRule="exact"/>
        <w:jc w:val="left"/>
      </w:pPr>
      <w:r>
        <w:t>Синтаксис.</w:t>
      </w:r>
      <w:r>
        <w:rPr>
          <w:spacing w:val="-6"/>
        </w:rPr>
        <w:t xml:space="preserve"> </w:t>
      </w:r>
      <w:r>
        <w:t>Культура</w:t>
      </w:r>
      <w:r>
        <w:rPr>
          <w:spacing w:val="-2"/>
        </w:rPr>
        <w:t xml:space="preserve"> </w:t>
      </w:r>
      <w:r>
        <w:t xml:space="preserve">речи. </w:t>
      </w:r>
      <w:r>
        <w:rPr>
          <w:spacing w:val="-2"/>
        </w:rPr>
        <w:t>Пунктуация</w:t>
      </w:r>
    </w:p>
    <w:p w:rsidR="00523D10" w:rsidRDefault="00C774EA">
      <w:pPr>
        <w:pStyle w:val="a3"/>
        <w:spacing w:line="275" w:lineRule="exact"/>
        <w:ind w:left="1983"/>
        <w:jc w:val="left"/>
      </w:pPr>
      <w:r>
        <w:t>Синтаксис</w:t>
      </w:r>
      <w:r>
        <w:rPr>
          <w:spacing w:val="-4"/>
        </w:rPr>
        <w:t xml:space="preserve"> </w:t>
      </w:r>
      <w:r>
        <w:t>как</w:t>
      </w:r>
      <w:r>
        <w:rPr>
          <w:spacing w:val="-4"/>
        </w:rPr>
        <w:t xml:space="preserve"> </w:t>
      </w:r>
      <w:r>
        <w:t>раздел</w:t>
      </w:r>
      <w:r>
        <w:rPr>
          <w:spacing w:val="-2"/>
        </w:rPr>
        <w:t xml:space="preserve"> лингвистики.</w:t>
      </w:r>
    </w:p>
    <w:p w:rsidR="00523D10" w:rsidRDefault="00C774EA">
      <w:pPr>
        <w:pStyle w:val="a3"/>
        <w:spacing w:before="4" w:line="237" w:lineRule="auto"/>
        <w:ind w:left="1983" w:right="3985"/>
        <w:jc w:val="left"/>
      </w:pPr>
      <w:r>
        <w:t>Словосочетание</w:t>
      </w:r>
      <w:r>
        <w:rPr>
          <w:spacing w:val="-8"/>
        </w:rPr>
        <w:t xml:space="preserve"> </w:t>
      </w:r>
      <w:r>
        <w:t>и</w:t>
      </w:r>
      <w:r>
        <w:rPr>
          <w:spacing w:val="-6"/>
        </w:rPr>
        <w:t xml:space="preserve"> </w:t>
      </w:r>
      <w:r>
        <w:t>предложение</w:t>
      </w:r>
      <w:r>
        <w:rPr>
          <w:spacing w:val="-8"/>
        </w:rPr>
        <w:t xml:space="preserve"> </w:t>
      </w:r>
      <w:r>
        <w:t>как</w:t>
      </w:r>
      <w:r>
        <w:rPr>
          <w:spacing w:val="-9"/>
        </w:rPr>
        <w:t xml:space="preserve"> </w:t>
      </w:r>
      <w:r>
        <w:t>единицы</w:t>
      </w:r>
      <w:r>
        <w:rPr>
          <w:spacing w:val="-10"/>
        </w:rPr>
        <w:t xml:space="preserve"> </w:t>
      </w:r>
      <w:r>
        <w:t>синтаксиса. Пунктуация. Функции знаков препинания.</w:t>
      </w:r>
    </w:p>
    <w:p w:rsidR="00523D10" w:rsidRDefault="00C774EA">
      <w:pPr>
        <w:pStyle w:val="Heading2"/>
        <w:spacing w:before="4" w:line="275" w:lineRule="exact"/>
        <w:jc w:val="left"/>
      </w:pPr>
      <w:r>
        <w:rPr>
          <w:spacing w:val="-2"/>
        </w:rPr>
        <w:t>Словосочетание</w:t>
      </w:r>
    </w:p>
    <w:p w:rsidR="00523D10" w:rsidRDefault="00C774EA">
      <w:pPr>
        <w:pStyle w:val="a3"/>
        <w:spacing w:line="275" w:lineRule="exact"/>
        <w:ind w:left="1983"/>
        <w:jc w:val="left"/>
      </w:pPr>
      <w:r>
        <w:t>Основные</w:t>
      </w:r>
      <w:r>
        <w:rPr>
          <w:spacing w:val="-7"/>
        </w:rPr>
        <w:t xml:space="preserve"> </w:t>
      </w:r>
      <w:r>
        <w:t>признаки</w:t>
      </w:r>
      <w:r>
        <w:rPr>
          <w:spacing w:val="-4"/>
        </w:rPr>
        <w:t xml:space="preserve"> </w:t>
      </w:r>
      <w:r>
        <w:rPr>
          <w:spacing w:val="-2"/>
        </w:rPr>
        <w:t>словосочетания.</w:t>
      </w:r>
    </w:p>
    <w:p w:rsidR="00523D10" w:rsidRDefault="00523D10">
      <w:pPr>
        <w:pStyle w:val="a3"/>
        <w:spacing w:line="275" w:lineRule="exact"/>
        <w:jc w:val="left"/>
        <w:sectPr w:rsidR="00523D10">
          <w:pgSz w:w="12240" w:h="15840"/>
          <w:pgMar w:top="640" w:right="360" w:bottom="960" w:left="0" w:header="0" w:footer="715" w:gutter="0"/>
          <w:cols w:space="720"/>
        </w:sectPr>
      </w:pPr>
    </w:p>
    <w:p w:rsidR="00523D10" w:rsidRDefault="00C774EA">
      <w:pPr>
        <w:pStyle w:val="a3"/>
        <w:spacing w:before="77" w:line="242" w:lineRule="auto"/>
        <w:ind w:right="359" w:firstLine="566"/>
        <w:jc w:val="left"/>
      </w:pPr>
      <w:r>
        <w:t>Виды словосочетаний по морфологическим свойствам главного слова: глагольные, имен- ные, наречные.</w:t>
      </w:r>
    </w:p>
    <w:p w:rsidR="00523D10" w:rsidRDefault="00C774EA">
      <w:pPr>
        <w:pStyle w:val="a3"/>
        <w:spacing w:line="271" w:lineRule="exact"/>
        <w:ind w:left="1983"/>
        <w:jc w:val="left"/>
      </w:pPr>
      <w:r>
        <w:t>Типы</w:t>
      </w:r>
      <w:r>
        <w:rPr>
          <w:spacing w:val="11"/>
        </w:rPr>
        <w:t xml:space="preserve"> </w:t>
      </w:r>
      <w:r>
        <w:t>подчинительной</w:t>
      </w:r>
      <w:r>
        <w:rPr>
          <w:spacing w:val="13"/>
        </w:rPr>
        <w:t xml:space="preserve"> </w:t>
      </w:r>
      <w:r>
        <w:t>связи</w:t>
      </w:r>
      <w:r>
        <w:rPr>
          <w:spacing w:val="12"/>
        </w:rPr>
        <w:t xml:space="preserve"> </w:t>
      </w:r>
      <w:r>
        <w:t>слов</w:t>
      </w:r>
      <w:r>
        <w:rPr>
          <w:spacing w:val="14"/>
        </w:rPr>
        <w:t xml:space="preserve"> </w:t>
      </w:r>
      <w:r>
        <w:t>в</w:t>
      </w:r>
      <w:r>
        <w:rPr>
          <w:spacing w:val="13"/>
        </w:rPr>
        <w:t xml:space="preserve"> </w:t>
      </w:r>
      <w:r>
        <w:t>словосочетании:</w:t>
      </w:r>
      <w:r>
        <w:rPr>
          <w:spacing w:val="16"/>
        </w:rPr>
        <w:t xml:space="preserve"> </w:t>
      </w:r>
      <w:r>
        <w:t>согласование,</w:t>
      </w:r>
      <w:r>
        <w:rPr>
          <w:spacing w:val="14"/>
        </w:rPr>
        <w:t xml:space="preserve"> </w:t>
      </w:r>
      <w:r>
        <w:t>управление,</w:t>
      </w:r>
      <w:r>
        <w:rPr>
          <w:spacing w:val="10"/>
        </w:rPr>
        <w:t xml:space="preserve"> </w:t>
      </w:r>
      <w:r>
        <w:rPr>
          <w:spacing w:val="-2"/>
        </w:rPr>
        <w:t>примыка-</w:t>
      </w:r>
    </w:p>
    <w:p w:rsidR="00523D10" w:rsidRDefault="00523D10">
      <w:pPr>
        <w:pStyle w:val="a3"/>
        <w:spacing w:line="271" w:lineRule="exact"/>
        <w:jc w:val="left"/>
        <w:sectPr w:rsidR="00523D10">
          <w:pgSz w:w="12240" w:h="15840"/>
          <w:pgMar w:top="640" w:right="360" w:bottom="960" w:left="0" w:header="0" w:footer="715" w:gutter="0"/>
          <w:cols w:space="720"/>
        </w:sectPr>
      </w:pPr>
    </w:p>
    <w:p w:rsidR="00523D10" w:rsidRDefault="00C774EA">
      <w:pPr>
        <w:pStyle w:val="a3"/>
        <w:spacing w:before="2"/>
        <w:ind w:left="0"/>
        <w:jc w:val="right"/>
      </w:pPr>
      <w:r>
        <w:rPr>
          <w:spacing w:val="-4"/>
        </w:rPr>
        <w:t>ние.</w:t>
      </w:r>
    </w:p>
    <w:p w:rsidR="00523D10" w:rsidRDefault="00C774EA">
      <w:pPr>
        <w:rPr>
          <w:sz w:val="24"/>
        </w:rPr>
      </w:pPr>
      <w:r>
        <w:br w:type="column"/>
      </w:r>
    </w:p>
    <w:p w:rsidR="00523D10" w:rsidRDefault="00C774EA">
      <w:pPr>
        <w:pStyle w:val="a3"/>
        <w:ind w:left="102" w:right="5279"/>
        <w:jc w:val="left"/>
      </w:pPr>
      <w:r>
        <w:t>Синтаксический анализ словосочетаний. Грамматическая</w:t>
      </w:r>
      <w:r>
        <w:rPr>
          <w:spacing w:val="-15"/>
        </w:rPr>
        <w:t xml:space="preserve"> </w:t>
      </w:r>
      <w:r>
        <w:t>синонимия</w:t>
      </w:r>
      <w:r>
        <w:rPr>
          <w:spacing w:val="-15"/>
        </w:rPr>
        <w:t xml:space="preserve"> </w:t>
      </w:r>
      <w:r>
        <w:t>словосочетаний. Нормы построения словосочетаний.</w:t>
      </w:r>
    </w:p>
    <w:p w:rsidR="00523D10" w:rsidRDefault="00523D10">
      <w:pPr>
        <w:pStyle w:val="a3"/>
        <w:jc w:val="left"/>
        <w:sectPr w:rsidR="00523D10">
          <w:type w:val="continuous"/>
          <w:pgSz w:w="12240" w:h="15840"/>
          <w:pgMar w:top="960" w:right="360" w:bottom="280" w:left="0" w:header="0" w:footer="715" w:gutter="0"/>
          <w:cols w:num="2" w:space="720" w:equalWidth="0">
            <w:col w:w="1841" w:space="40"/>
            <w:col w:w="9999"/>
          </w:cols>
        </w:sectPr>
      </w:pPr>
    </w:p>
    <w:p w:rsidR="00523D10" w:rsidRDefault="00C774EA">
      <w:pPr>
        <w:pStyle w:val="Heading2"/>
        <w:spacing w:before="3" w:line="275" w:lineRule="exact"/>
        <w:jc w:val="left"/>
      </w:pPr>
      <w:r>
        <w:rPr>
          <w:spacing w:val="-2"/>
        </w:rPr>
        <w:t>Предложение</w:t>
      </w:r>
    </w:p>
    <w:p w:rsidR="00523D10" w:rsidRDefault="00C774EA">
      <w:pPr>
        <w:pStyle w:val="a3"/>
        <w:spacing w:line="242" w:lineRule="auto"/>
        <w:ind w:right="536" w:firstLine="566"/>
      </w:pPr>
      <w:r>
        <w:t>Предложение. Основные признаки предложения: смысловая и интонационная закончен- ность, грамматическая оформленность.</w:t>
      </w:r>
    </w:p>
    <w:p w:rsidR="00523D10" w:rsidRDefault="00C774EA">
      <w:pPr>
        <w:pStyle w:val="a3"/>
        <w:ind w:right="531" w:firstLine="566"/>
      </w:pPr>
      <w:r>
        <w:t>Виды предложений по цели высказывания (повествовательные, вопросительные, побуди- тельные) и по эмоциональной окраске (восклицательные, невосклицательные). Их интонацион- ные и смысловые особенности.</w:t>
      </w:r>
    </w:p>
    <w:p w:rsidR="00523D10" w:rsidRDefault="00C774EA">
      <w:pPr>
        <w:pStyle w:val="a3"/>
        <w:spacing w:line="275" w:lineRule="exact"/>
        <w:ind w:left="1983"/>
      </w:pPr>
      <w:r>
        <w:t>Употребление</w:t>
      </w:r>
      <w:r>
        <w:rPr>
          <w:spacing w:val="-3"/>
        </w:rPr>
        <w:t xml:space="preserve"> </w:t>
      </w:r>
      <w:r>
        <w:t>языковых</w:t>
      </w:r>
      <w:r>
        <w:rPr>
          <w:spacing w:val="-6"/>
        </w:rPr>
        <w:t xml:space="preserve"> </w:t>
      </w:r>
      <w:r>
        <w:t>форм</w:t>
      </w:r>
      <w:r>
        <w:rPr>
          <w:spacing w:val="-4"/>
        </w:rPr>
        <w:t xml:space="preserve"> </w:t>
      </w:r>
      <w:r>
        <w:t>выражения</w:t>
      </w:r>
      <w:r>
        <w:rPr>
          <w:spacing w:val="-1"/>
        </w:rPr>
        <w:t xml:space="preserve"> </w:t>
      </w:r>
      <w:r>
        <w:t>побуждения</w:t>
      </w:r>
      <w:r>
        <w:rPr>
          <w:spacing w:val="-1"/>
        </w:rPr>
        <w:t xml:space="preserve"> </w:t>
      </w:r>
      <w:r>
        <w:t>в</w:t>
      </w:r>
      <w:r>
        <w:rPr>
          <w:spacing w:val="-4"/>
        </w:rPr>
        <w:t xml:space="preserve"> </w:t>
      </w:r>
      <w:r>
        <w:t>побудительных</w:t>
      </w:r>
      <w:r>
        <w:rPr>
          <w:spacing w:val="-6"/>
        </w:rPr>
        <w:t xml:space="preserve"> </w:t>
      </w:r>
      <w:r>
        <w:rPr>
          <w:spacing w:val="-2"/>
        </w:rPr>
        <w:t>предложениях.</w:t>
      </w:r>
    </w:p>
    <w:p w:rsidR="00523D10" w:rsidRDefault="00C774EA">
      <w:pPr>
        <w:pStyle w:val="a3"/>
        <w:spacing w:line="242" w:lineRule="auto"/>
        <w:ind w:right="546" w:firstLine="566"/>
      </w:pPr>
      <w:r>
        <w:t>Средства оформления предложения в устной и письменной речи (интонация, логическое ударение, знаки препинания).</w:t>
      </w:r>
    </w:p>
    <w:p w:rsidR="00523D10" w:rsidRDefault="00C774EA">
      <w:pPr>
        <w:pStyle w:val="a3"/>
        <w:spacing w:line="271" w:lineRule="exact"/>
        <w:ind w:left="1983"/>
      </w:pPr>
      <w:r>
        <w:t>Виды</w:t>
      </w:r>
      <w:r>
        <w:rPr>
          <w:spacing w:val="-4"/>
        </w:rPr>
        <w:t xml:space="preserve"> </w:t>
      </w:r>
      <w:r>
        <w:t>предложений</w:t>
      </w:r>
      <w:r>
        <w:rPr>
          <w:spacing w:val="-7"/>
        </w:rPr>
        <w:t xml:space="preserve"> </w:t>
      </w:r>
      <w:r>
        <w:t>по</w:t>
      </w:r>
      <w:r>
        <w:rPr>
          <w:spacing w:val="-2"/>
        </w:rPr>
        <w:t xml:space="preserve"> </w:t>
      </w:r>
      <w:r>
        <w:t>количеству</w:t>
      </w:r>
      <w:r>
        <w:rPr>
          <w:spacing w:val="-8"/>
        </w:rPr>
        <w:t xml:space="preserve"> </w:t>
      </w:r>
      <w:r>
        <w:t>грамматических</w:t>
      </w:r>
      <w:r>
        <w:rPr>
          <w:spacing w:val="-2"/>
        </w:rPr>
        <w:t xml:space="preserve"> </w:t>
      </w:r>
      <w:r>
        <w:t>основ</w:t>
      </w:r>
      <w:r>
        <w:rPr>
          <w:spacing w:val="-6"/>
        </w:rPr>
        <w:t xml:space="preserve"> </w:t>
      </w:r>
      <w:r>
        <w:t xml:space="preserve">(простые, </w:t>
      </w:r>
      <w:r>
        <w:rPr>
          <w:spacing w:val="-2"/>
        </w:rPr>
        <w:t>сложные).</w:t>
      </w:r>
    </w:p>
    <w:p w:rsidR="00523D10" w:rsidRDefault="00C774EA">
      <w:pPr>
        <w:pStyle w:val="a3"/>
        <w:ind w:left="1983" w:right="537"/>
      </w:pPr>
      <w:r>
        <w:t>Виды простых предложений по наличию главных членов (двусоставные, односоставные). Виды</w:t>
      </w:r>
      <w:r>
        <w:rPr>
          <w:spacing w:val="53"/>
        </w:rPr>
        <w:t xml:space="preserve"> </w:t>
      </w:r>
      <w:r>
        <w:t>предложений</w:t>
      </w:r>
      <w:r>
        <w:rPr>
          <w:spacing w:val="51"/>
        </w:rPr>
        <w:t xml:space="preserve"> </w:t>
      </w:r>
      <w:r>
        <w:t>по</w:t>
      </w:r>
      <w:r>
        <w:rPr>
          <w:spacing w:val="49"/>
        </w:rPr>
        <w:t xml:space="preserve"> </w:t>
      </w:r>
      <w:r>
        <w:t>наличию</w:t>
      </w:r>
      <w:r>
        <w:rPr>
          <w:spacing w:val="49"/>
        </w:rPr>
        <w:t xml:space="preserve"> </w:t>
      </w:r>
      <w:r>
        <w:t>второстепенных</w:t>
      </w:r>
      <w:r>
        <w:rPr>
          <w:spacing w:val="54"/>
        </w:rPr>
        <w:t xml:space="preserve"> </w:t>
      </w:r>
      <w:r>
        <w:t>членов</w:t>
      </w:r>
      <w:r>
        <w:rPr>
          <w:spacing w:val="51"/>
        </w:rPr>
        <w:t xml:space="preserve"> </w:t>
      </w:r>
      <w:r>
        <w:t>(распространённые,</w:t>
      </w:r>
      <w:r>
        <w:rPr>
          <w:spacing w:val="52"/>
        </w:rPr>
        <w:t xml:space="preserve"> </w:t>
      </w:r>
      <w:r>
        <w:rPr>
          <w:spacing w:val="-2"/>
        </w:rPr>
        <w:t>нераспро-</w:t>
      </w:r>
    </w:p>
    <w:p w:rsidR="00523D10" w:rsidRDefault="00C774EA">
      <w:pPr>
        <w:pStyle w:val="a3"/>
        <w:spacing w:line="275" w:lineRule="exact"/>
        <w:jc w:val="left"/>
      </w:pPr>
      <w:r>
        <w:rPr>
          <w:spacing w:val="-2"/>
        </w:rPr>
        <w:t>странённые).</w:t>
      </w:r>
    </w:p>
    <w:p w:rsidR="00523D10" w:rsidRDefault="00C774EA">
      <w:pPr>
        <w:pStyle w:val="a3"/>
        <w:spacing w:line="275" w:lineRule="exact"/>
        <w:ind w:left="1983"/>
        <w:jc w:val="left"/>
      </w:pPr>
      <w:r>
        <w:t>Предложения</w:t>
      </w:r>
      <w:r>
        <w:rPr>
          <w:spacing w:val="-2"/>
        </w:rPr>
        <w:t xml:space="preserve"> </w:t>
      </w:r>
      <w:r>
        <w:t>полные</w:t>
      </w:r>
      <w:r>
        <w:rPr>
          <w:spacing w:val="-2"/>
        </w:rPr>
        <w:t xml:space="preserve"> </w:t>
      </w:r>
      <w:r>
        <w:t>и</w:t>
      </w:r>
      <w:r>
        <w:rPr>
          <w:spacing w:val="-4"/>
        </w:rPr>
        <w:t xml:space="preserve"> </w:t>
      </w:r>
      <w:r>
        <w:rPr>
          <w:spacing w:val="-2"/>
        </w:rPr>
        <w:t>неполные.</w:t>
      </w:r>
    </w:p>
    <w:p w:rsidR="00523D10" w:rsidRDefault="00C774EA">
      <w:pPr>
        <w:pStyle w:val="a3"/>
        <w:spacing w:before="3" w:line="237" w:lineRule="auto"/>
        <w:ind w:firstLine="566"/>
        <w:jc w:val="left"/>
      </w:pPr>
      <w:r>
        <w:t>Употребление неполных предложений в диалогической речи, соблюдение в устной речи интонации неполного предложения.</w:t>
      </w:r>
    </w:p>
    <w:p w:rsidR="00523D10" w:rsidRDefault="00C774EA">
      <w:pPr>
        <w:pStyle w:val="a3"/>
        <w:spacing w:before="3"/>
        <w:ind w:right="533" w:firstLine="566"/>
        <w:jc w:val="left"/>
      </w:pPr>
      <w:r>
        <w:t xml:space="preserve">Грамматические, интонационные и пунктуационные особенности предложений со слова- ми </w:t>
      </w:r>
      <w:r>
        <w:rPr>
          <w:b/>
        </w:rPr>
        <w:t>да</w:t>
      </w:r>
      <w:r>
        <w:t xml:space="preserve">, </w:t>
      </w:r>
      <w:r>
        <w:rPr>
          <w:b/>
        </w:rPr>
        <w:t>нет</w:t>
      </w:r>
      <w:r>
        <w:t>.</w:t>
      </w:r>
    </w:p>
    <w:p w:rsidR="00523D10" w:rsidRDefault="00C774EA">
      <w:pPr>
        <w:pStyle w:val="a3"/>
        <w:spacing w:line="275" w:lineRule="exact"/>
        <w:ind w:left="1983"/>
        <w:jc w:val="left"/>
      </w:pPr>
      <w:r>
        <w:t>Нормы</w:t>
      </w:r>
      <w:r>
        <w:rPr>
          <w:spacing w:val="-4"/>
        </w:rPr>
        <w:t xml:space="preserve"> </w:t>
      </w:r>
      <w:r>
        <w:t>построения</w:t>
      </w:r>
      <w:r>
        <w:rPr>
          <w:spacing w:val="-3"/>
        </w:rPr>
        <w:t xml:space="preserve"> </w:t>
      </w:r>
      <w:r>
        <w:t>простого</w:t>
      </w:r>
      <w:r>
        <w:rPr>
          <w:spacing w:val="-8"/>
        </w:rPr>
        <w:t xml:space="preserve"> </w:t>
      </w:r>
      <w:r>
        <w:t>предложения,</w:t>
      </w:r>
      <w:r>
        <w:rPr>
          <w:spacing w:val="-5"/>
        </w:rPr>
        <w:t xml:space="preserve"> </w:t>
      </w:r>
      <w:r>
        <w:t>использования</w:t>
      </w:r>
      <w:r>
        <w:rPr>
          <w:spacing w:val="-7"/>
        </w:rPr>
        <w:t xml:space="preserve"> </w:t>
      </w:r>
      <w:r>
        <w:rPr>
          <w:spacing w:val="-2"/>
        </w:rPr>
        <w:t>инверсии.</w:t>
      </w:r>
    </w:p>
    <w:p w:rsidR="00523D10" w:rsidRDefault="00C774EA">
      <w:pPr>
        <w:pStyle w:val="Heading2"/>
        <w:spacing w:line="242" w:lineRule="auto"/>
        <w:ind w:right="6627"/>
        <w:jc w:val="left"/>
      </w:pPr>
      <w:r>
        <w:t>Двусоставное предложение Главные</w:t>
      </w:r>
      <w:r>
        <w:rPr>
          <w:spacing w:val="-15"/>
        </w:rPr>
        <w:t xml:space="preserve"> </w:t>
      </w:r>
      <w:r>
        <w:t>члены</w:t>
      </w:r>
      <w:r>
        <w:rPr>
          <w:spacing w:val="-15"/>
        </w:rPr>
        <w:t xml:space="preserve"> </w:t>
      </w:r>
      <w:r>
        <w:t>предложения</w:t>
      </w:r>
    </w:p>
    <w:p w:rsidR="00523D10" w:rsidRDefault="00C774EA">
      <w:pPr>
        <w:pStyle w:val="a3"/>
        <w:spacing w:line="242" w:lineRule="auto"/>
        <w:ind w:left="1983" w:right="3085"/>
        <w:jc w:val="left"/>
      </w:pPr>
      <w:r>
        <w:t>Подлежащее</w:t>
      </w:r>
      <w:r>
        <w:rPr>
          <w:spacing w:val="-6"/>
        </w:rPr>
        <w:t xml:space="preserve"> </w:t>
      </w:r>
      <w:r>
        <w:t>и</w:t>
      </w:r>
      <w:r>
        <w:rPr>
          <w:spacing w:val="-4"/>
        </w:rPr>
        <w:t xml:space="preserve"> </w:t>
      </w:r>
      <w:r>
        <w:t>сказуемое</w:t>
      </w:r>
      <w:r>
        <w:rPr>
          <w:spacing w:val="-6"/>
        </w:rPr>
        <w:t xml:space="preserve"> </w:t>
      </w:r>
      <w:r>
        <w:t>как</w:t>
      </w:r>
      <w:r>
        <w:rPr>
          <w:spacing w:val="-7"/>
        </w:rPr>
        <w:t xml:space="preserve"> </w:t>
      </w:r>
      <w:r>
        <w:t>главные</w:t>
      </w:r>
      <w:r>
        <w:rPr>
          <w:spacing w:val="-10"/>
        </w:rPr>
        <w:t xml:space="preserve"> </w:t>
      </w:r>
      <w:r>
        <w:t>члены</w:t>
      </w:r>
      <w:r>
        <w:rPr>
          <w:spacing w:val="-8"/>
        </w:rPr>
        <w:t xml:space="preserve"> </w:t>
      </w:r>
      <w:r>
        <w:t>предложения. Способы выражения подлежащего.</w:t>
      </w:r>
    </w:p>
    <w:p w:rsidR="00523D10" w:rsidRDefault="00C774EA">
      <w:pPr>
        <w:pStyle w:val="a3"/>
        <w:spacing w:line="242" w:lineRule="auto"/>
        <w:ind w:right="532" w:firstLine="566"/>
      </w:pPr>
      <w:r>
        <w:t>Виды сказуемого (простое глагольное, составное глагольное, составное именное) и спосо- бы его выражения.</w:t>
      </w:r>
    </w:p>
    <w:p w:rsidR="00523D10" w:rsidRDefault="00C774EA">
      <w:pPr>
        <w:pStyle w:val="a3"/>
        <w:spacing w:line="271" w:lineRule="exact"/>
        <w:ind w:left="1983"/>
      </w:pPr>
      <w:r>
        <w:t>Тире</w:t>
      </w:r>
      <w:r>
        <w:rPr>
          <w:spacing w:val="-2"/>
        </w:rPr>
        <w:t xml:space="preserve"> </w:t>
      </w:r>
      <w:r>
        <w:t>между</w:t>
      </w:r>
      <w:r>
        <w:rPr>
          <w:spacing w:val="-2"/>
        </w:rPr>
        <w:t xml:space="preserve"> </w:t>
      </w:r>
      <w:r>
        <w:t>подлежащим</w:t>
      </w:r>
      <w:r>
        <w:rPr>
          <w:spacing w:val="-3"/>
        </w:rPr>
        <w:t xml:space="preserve"> </w:t>
      </w:r>
      <w:r>
        <w:t xml:space="preserve">и </w:t>
      </w:r>
      <w:r>
        <w:rPr>
          <w:spacing w:val="-2"/>
        </w:rPr>
        <w:t>сказуемым.</w:t>
      </w:r>
    </w:p>
    <w:p w:rsidR="00523D10" w:rsidRDefault="00C774EA">
      <w:pPr>
        <w:pStyle w:val="a3"/>
        <w:ind w:right="532" w:firstLine="566"/>
      </w:pPr>
      <w:r>
        <w:t>Нормы согласования сказуемого с подлежащим, выраженным словосочетанием, сложно- сокращёнными словами, словами</w:t>
      </w:r>
      <w:r>
        <w:rPr>
          <w:spacing w:val="-2"/>
        </w:rPr>
        <w:t xml:space="preserve"> </w:t>
      </w:r>
      <w:r>
        <w:rPr>
          <w:b/>
        </w:rPr>
        <w:t>большинство</w:t>
      </w:r>
      <w:r>
        <w:rPr>
          <w:b/>
          <w:spacing w:val="-2"/>
        </w:rPr>
        <w:t xml:space="preserve"> </w:t>
      </w:r>
      <w:r>
        <w:t>–</w:t>
      </w:r>
      <w:r>
        <w:rPr>
          <w:spacing w:val="-3"/>
        </w:rPr>
        <w:t xml:space="preserve"> </w:t>
      </w:r>
      <w:r>
        <w:rPr>
          <w:b/>
        </w:rPr>
        <w:t>меньшинство</w:t>
      </w:r>
      <w:r>
        <w:t xml:space="preserve">, количественными сочетания- </w:t>
      </w:r>
      <w:r>
        <w:rPr>
          <w:spacing w:val="-4"/>
        </w:rPr>
        <w:t>ми.</w:t>
      </w:r>
    </w:p>
    <w:p w:rsidR="00523D10" w:rsidRDefault="00C774EA">
      <w:pPr>
        <w:pStyle w:val="Heading2"/>
        <w:spacing w:line="274" w:lineRule="exact"/>
      </w:pPr>
      <w:r>
        <w:t>Второстепенные</w:t>
      </w:r>
      <w:r>
        <w:rPr>
          <w:spacing w:val="-3"/>
        </w:rPr>
        <w:t xml:space="preserve"> </w:t>
      </w:r>
      <w:r>
        <w:t>члены</w:t>
      </w:r>
      <w:r>
        <w:rPr>
          <w:spacing w:val="-2"/>
        </w:rPr>
        <w:t xml:space="preserve"> предложения</w:t>
      </w:r>
    </w:p>
    <w:p w:rsidR="00523D10" w:rsidRDefault="00C774EA">
      <w:pPr>
        <w:pStyle w:val="a3"/>
        <w:spacing w:line="275" w:lineRule="exact"/>
        <w:ind w:left="1983"/>
      </w:pPr>
      <w:r>
        <w:t>Второстепенные</w:t>
      </w:r>
      <w:r>
        <w:rPr>
          <w:spacing w:val="-5"/>
        </w:rPr>
        <w:t xml:space="preserve"> </w:t>
      </w:r>
      <w:r>
        <w:t>члены</w:t>
      </w:r>
      <w:r>
        <w:rPr>
          <w:spacing w:val="-5"/>
        </w:rPr>
        <w:t xml:space="preserve"> </w:t>
      </w:r>
      <w:r>
        <w:t>предложения,</w:t>
      </w:r>
      <w:r>
        <w:rPr>
          <w:spacing w:val="-2"/>
        </w:rPr>
        <w:t xml:space="preserve"> </w:t>
      </w:r>
      <w:r>
        <w:t>их</w:t>
      </w:r>
      <w:r>
        <w:rPr>
          <w:spacing w:val="-7"/>
        </w:rPr>
        <w:t xml:space="preserve"> </w:t>
      </w:r>
      <w:r>
        <w:rPr>
          <w:spacing w:val="-4"/>
        </w:rPr>
        <w:t>виды.</w:t>
      </w:r>
    </w:p>
    <w:p w:rsidR="00523D10" w:rsidRDefault="00C774EA">
      <w:pPr>
        <w:pStyle w:val="a3"/>
        <w:spacing w:line="242" w:lineRule="auto"/>
        <w:ind w:right="532" w:firstLine="566"/>
      </w:pPr>
      <w:r>
        <w:t xml:space="preserve">Определение как второстепенный член предложения. Определения согласованные и несо- </w:t>
      </w:r>
      <w:r>
        <w:rPr>
          <w:spacing w:val="-2"/>
        </w:rPr>
        <w:t>гласованные.</w:t>
      </w:r>
    </w:p>
    <w:p w:rsidR="00523D10" w:rsidRDefault="00C774EA">
      <w:pPr>
        <w:pStyle w:val="a3"/>
        <w:ind w:left="1983" w:right="4490"/>
        <w:jc w:val="left"/>
      </w:pPr>
      <w:r>
        <w:t>Приложение как особый вид определения. Дополнение</w:t>
      </w:r>
      <w:r>
        <w:rPr>
          <w:spacing w:val="-9"/>
        </w:rPr>
        <w:t xml:space="preserve"> </w:t>
      </w:r>
      <w:r>
        <w:t>как</w:t>
      </w:r>
      <w:r>
        <w:rPr>
          <w:spacing w:val="-10"/>
        </w:rPr>
        <w:t xml:space="preserve"> </w:t>
      </w:r>
      <w:r>
        <w:t>второстепенный</w:t>
      </w:r>
      <w:r>
        <w:rPr>
          <w:spacing w:val="-11"/>
        </w:rPr>
        <w:t xml:space="preserve"> </w:t>
      </w:r>
      <w:r>
        <w:t>член</w:t>
      </w:r>
      <w:r>
        <w:rPr>
          <w:spacing w:val="-11"/>
        </w:rPr>
        <w:t xml:space="preserve"> </w:t>
      </w:r>
      <w:r>
        <w:t>предложения. Дополнения прямые и косвенные.</w:t>
      </w:r>
    </w:p>
    <w:p w:rsidR="00523D10" w:rsidRDefault="00C774EA">
      <w:pPr>
        <w:pStyle w:val="a3"/>
        <w:spacing w:line="242" w:lineRule="auto"/>
        <w:ind w:right="359" w:firstLine="566"/>
        <w:jc w:val="left"/>
      </w:pPr>
      <w:r>
        <w:t>Обстоятельство как второстепенный член предложения. Виды обстоятельств (места, вре- мени, причины, цели, образа действия, меры и степени, условия, уступки).</w:t>
      </w:r>
    </w:p>
    <w:p w:rsidR="00523D10" w:rsidRDefault="00C774EA">
      <w:pPr>
        <w:pStyle w:val="Heading2"/>
        <w:spacing w:line="271" w:lineRule="exact"/>
        <w:jc w:val="left"/>
      </w:pPr>
      <w:r>
        <w:t>Односоставные</w:t>
      </w:r>
      <w:r>
        <w:rPr>
          <w:spacing w:val="-3"/>
        </w:rPr>
        <w:t xml:space="preserve"> </w:t>
      </w:r>
      <w:r>
        <w:rPr>
          <w:spacing w:val="-2"/>
        </w:rPr>
        <w:t>предложения</w:t>
      </w:r>
    </w:p>
    <w:p w:rsidR="00523D10" w:rsidRDefault="00C774EA">
      <w:pPr>
        <w:pStyle w:val="a3"/>
        <w:spacing w:line="275" w:lineRule="exact"/>
        <w:ind w:left="1983"/>
        <w:jc w:val="left"/>
      </w:pPr>
      <w:r>
        <w:t>Односоставные</w:t>
      </w:r>
      <w:r>
        <w:rPr>
          <w:spacing w:val="-7"/>
        </w:rPr>
        <w:t xml:space="preserve"> </w:t>
      </w:r>
      <w:r>
        <w:t>предложения,</w:t>
      </w:r>
      <w:r>
        <w:rPr>
          <w:spacing w:val="-1"/>
        </w:rPr>
        <w:t xml:space="preserve"> </w:t>
      </w:r>
      <w:r>
        <w:t>их</w:t>
      </w:r>
      <w:r>
        <w:rPr>
          <w:spacing w:val="-8"/>
        </w:rPr>
        <w:t xml:space="preserve"> </w:t>
      </w:r>
      <w:r>
        <w:t>грамматические</w:t>
      </w:r>
      <w:r>
        <w:rPr>
          <w:spacing w:val="-4"/>
        </w:rPr>
        <w:t xml:space="preserve"> </w:t>
      </w:r>
      <w:r>
        <w:rPr>
          <w:spacing w:val="-2"/>
        </w:rPr>
        <w:t>признаки.</w:t>
      </w:r>
    </w:p>
    <w:p w:rsidR="00523D10" w:rsidRDefault="00C774EA">
      <w:pPr>
        <w:pStyle w:val="a3"/>
        <w:spacing w:line="242" w:lineRule="auto"/>
        <w:ind w:firstLine="566"/>
        <w:jc w:val="left"/>
      </w:pPr>
      <w:r>
        <w:t>Грамматические</w:t>
      </w:r>
      <w:r>
        <w:rPr>
          <w:spacing w:val="34"/>
        </w:rPr>
        <w:t xml:space="preserve"> </w:t>
      </w:r>
      <w:r>
        <w:t>различия</w:t>
      </w:r>
      <w:r>
        <w:rPr>
          <w:spacing w:val="30"/>
        </w:rPr>
        <w:t xml:space="preserve"> </w:t>
      </w:r>
      <w:r>
        <w:t>односоставных</w:t>
      </w:r>
      <w:r>
        <w:rPr>
          <w:spacing w:val="30"/>
        </w:rPr>
        <w:t xml:space="preserve"> </w:t>
      </w:r>
      <w:r>
        <w:t>предложений</w:t>
      </w:r>
      <w:r>
        <w:rPr>
          <w:spacing w:val="31"/>
        </w:rPr>
        <w:t xml:space="preserve"> </w:t>
      </w:r>
      <w:r>
        <w:t>и</w:t>
      </w:r>
      <w:r>
        <w:rPr>
          <w:spacing w:val="31"/>
        </w:rPr>
        <w:t xml:space="preserve"> </w:t>
      </w:r>
      <w:r>
        <w:t>двусоставных</w:t>
      </w:r>
      <w:r>
        <w:rPr>
          <w:spacing w:val="30"/>
        </w:rPr>
        <w:t xml:space="preserve"> </w:t>
      </w:r>
      <w:r>
        <w:t>неполных</w:t>
      </w:r>
      <w:r>
        <w:rPr>
          <w:spacing w:val="30"/>
        </w:rPr>
        <w:t xml:space="preserve"> </w:t>
      </w:r>
      <w:r>
        <w:t xml:space="preserve">пред- </w:t>
      </w:r>
      <w:r>
        <w:rPr>
          <w:spacing w:val="-2"/>
        </w:rPr>
        <w:t>ложений.</w:t>
      </w:r>
    </w:p>
    <w:p w:rsidR="00523D10" w:rsidRDefault="00C774EA">
      <w:pPr>
        <w:pStyle w:val="a3"/>
        <w:spacing w:line="242" w:lineRule="auto"/>
        <w:ind w:firstLine="566"/>
        <w:jc w:val="left"/>
      </w:pPr>
      <w:r>
        <w:t>Виды</w:t>
      </w:r>
      <w:r>
        <w:rPr>
          <w:spacing w:val="80"/>
        </w:rPr>
        <w:t xml:space="preserve"> </w:t>
      </w:r>
      <w:r>
        <w:t>односоставных</w:t>
      </w:r>
      <w:r>
        <w:rPr>
          <w:spacing w:val="80"/>
        </w:rPr>
        <w:t xml:space="preserve"> </w:t>
      </w:r>
      <w:r>
        <w:t>предложений:</w:t>
      </w:r>
      <w:r>
        <w:rPr>
          <w:spacing w:val="80"/>
        </w:rPr>
        <w:t xml:space="preserve"> </w:t>
      </w:r>
      <w:r>
        <w:t>назывные,</w:t>
      </w:r>
      <w:r>
        <w:rPr>
          <w:spacing w:val="80"/>
        </w:rPr>
        <w:t xml:space="preserve"> </w:t>
      </w:r>
      <w:r>
        <w:t>определённо-личные,</w:t>
      </w:r>
      <w:r>
        <w:rPr>
          <w:spacing w:val="80"/>
        </w:rPr>
        <w:t xml:space="preserve"> </w:t>
      </w:r>
      <w:r>
        <w:t>неопределённо- личные, обобщённо-личные, безличные предложения.</w:t>
      </w:r>
    </w:p>
    <w:p w:rsidR="00523D10" w:rsidRDefault="00523D10">
      <w:pPr>
        <w:pStyle w:val="a3"/>
        <w:spacing w:line="242" w:lineRule="auto"/>
        <w:jc w:val="left"/>
        <w:sectPr w:rsidR="00523D10">
          <w:type w:val="continuous"/>
          <w:pgSz w:w="12240" w:h="15840"/>
          <w:pgMar w:top="960" w:right="360" w:bottom="280" w:left="0" w:header="0" w:footer="715" w:gutter="0"/>
          <w:cols w:space="720"/>
        </w:sectPr>
      </w:pPr>
    </w:p>
    <w:p w:rsidR="00523D10" w:rsidRDefault="00C774EA">
      <w:pPr>
        <w:pStyle w:val="a3"/>
        <w:spacing w:before="77" w:line="242" w:lineRule="auto"/>
        <w:ind w:left="1983" w:right="2280"/>
      </w:pPr>
      <w:r>
        <w:t>Синтаксическая</w:t>
      </w:r>
      <w:r>
        <w:rPr>
          <w:spacing w:val="-8"/>
        </w:rPr>
        <w:t xml:space="preserve"> </w:t>
      </w:r>
      <w:r>
        <w:t>синонимия</w:t>
      </w:r>
      <w:r>
        <w:rPr>
          <w:spacing w:val="-8"/>
        </w:rPr>
        <w:t xml:space="preserve"> </w:t>
      </w:r>
      <w:r>
        <w:t>односоставных</w:t>
      </w:r>
      <w:r>
        <w:rPr>
          <w:spacing w:val="-12"/>
        </w:rPr>
        <w:t xml:space="preserve"> </w:t>
      </w:r>
      <w:r>
        <w:t>и</w:t>
      </w:r>
      <w:r>
        <w:rPr>
          <w:spacing w:val="-7"/>
        </w:rPr>
        <w:t xml:space="preserve"> </w:t>
      </w:r>
      <w:r>
        <w:t>двусоставных</w:t>
      </w:r>
      <w:r>
        <w:rPr>
          <w:spacing w:val="-12"/>
        </w:rPr>
        <w:t xml:space="preserve"> </w:t>
      </w:r>
      <w:r>
        <w:t>предложений. Употребление односоставных предложений в речи.</w:t>
      </w:r>
    </w:p>
    <w:p w:rsidR="00523D10" w:rsidRDefault="00C774EA">
      <w:pPr>
        <w:pStyle w:val="Heading2"/>
        <w:spacing w:line="242" w:lineRule="auto"/>
        <w:ind w:right="6245"/>
      </w:pPr>
      <w:r>
        <w:t>Простое осложнённое предложение Предложения</w:t>
      </w:r>
      <w:r>
        <w:rPr>
          <w:spacing w:val="-4"/>
        </w:rPr>
        <w:t xml:space="preserve"> </w:t>
      </w:r>
      <w:r>
        <w:t>с</w:t>
      </w:r>
      <w:r>
        <w:rPr>
          <w:spacing w:val="-4"/>
        </w:rPr>
        <w:t xml:space="preserve"> </w:t>
      </w:r>
      <w:r>
        <w:t>однородными</w:t>
      </w:r>
      <w:r>
        <w:rPr>
          <w:spacing w:val="-3"/>
        </w:rPr>
        <w:t xml:space="preserve"> </w:t>
      </w:r>
      <w:r>
        <w:rPr>
          <w:spacing w:val="-2"/>
        </w:rPr>
        <w:t>членами</w:t>
      </w:r>
    </w:p>
    <w:p w:rsidR="00523D10" w:rsidRDefault="00C774EA">
      <w:pPr>
        <w:pStyle w:val="a3"/>
        <w:spacing w:line="242" w:lineRule="auto"/>
        <w:ind w:right="545" w:firstLine="566"/>
      </w:pPr>
      <w:r>
        <w:t>Однородные члены предложения, их признаки, средства связи. Союзная и бессоюзная связь однородных членов предложения.</w:t>
      </w:r>
    </w:p>
    <w:p w:rsidR="00523D10" w:rsidRDefault="00C774EA">
      <w:pPr>
        <w:pStyle w:val="a3"/>
        <w:spacing w:line="271" w:lineRule="exact"/>
        <w:ind w:left="1983"/>
      </w:pPr>
      <w:r>
        <w:t>Однородные</w:t>
      </w:r>
      <w:r>
        <w:rPr>
          <w:spacing w:val="-3"/>
        </w:rPr>
        <w:t xml:space="preserve"> </w:t>
      </w:r>
      <w:r>
        <w:t>и</w:t>
      </w:r>
      <w:r>
        <w:rPr>
          <w:spacing w:val="-1"/>
        </w:rPr>
        <w:t xml:space="preserve"> </w:t>
      </w:r>
      <w:r>
        <w:t>неоднородные</w:t>
      </w:r>
      <w:r>
        <w:rPr>
          <w:spacing w:val="-2"/>
        </w:rPr>
        <w:t xml:space="preserve"> определения.</w:t>
      </w:r>
    </w:p>
    <w:p w:rsidR="00523D10" w:rsidRDefault="00C774EA">
      <w:pPr>
        <w:pStyle w:val="a3"/>
        <w:spacing w:line="275" w:lineRule="exact"/>
        <w:ind w:left="1983"/>
      </w:pPr>
      <w:r>
        <w:t>Предложения</w:t>
      </w:r>
      <w:r>
        <w:rPr>
          <w:spacing w:val="-5"/>
        </w:rPr>
        <w:t xml:space="preserve"> </w:t>
      </w:r>
      <w:r>
        <w:t>с</w:t>
      </w:r>
      <w:r>
        <w:rPr>
          <w:spacing w:val="-4"/>
        </w:rPr>
        <w:t xml:space="preserve"> </w:t>
      </w:r>
      <w:r>
        <w:t>обобщающими</w:t>
      </w:r>
      <w:r>
        <w:rPr>
          <w:spacing w:val="-7"/>
        </w:rPr>
        <w:t xml:space="preserve"> </w:t>
      </w:r>
      <w:r>
        <w:t>словами</w:t>
      </w:r>
      <w:r>
        <w:rPr>
          <w:spacing w:val="-2"/>
        </w:rPr>
        <w:t xml:space="preserve"> </w:t>
      </w:r>
      <w:r>
        <w:t>при</w:t>
      </w:r>
      <w:r>
        <w:rPr>
          <w:spacing w:val="-2"/>
        </w:rPr>
        <w:t xml:space="preserve"> </w:t>
      </w:r>
      <w:r>
        <w:t>однородных</w:t>
      </w:r>
      <w:r>
        <w:rPr>
          <w:spacing w:val="-2"/>
        </w:rPr>
        <w:t xml:space="preserve"> членах.</w:t>
      </w:r>
    </w:p>
    <w:p w:rsidR="00523D10" w:rsidRDefault="00C774EA">
      <w:pPr>
        <w:spacing w:line="242" w:lineRule="auto"/>
        <w:ind w:left="1416" w:right="533" w:firstLine="566"/>
        <w:jc w:val="both"/>
        <w:rPr>
          <w:b/>
          <w:sz w:val="24"/>
        </w:rPr>
      </w:pPr>
      <w:r>
        <w:rPr>
          <w:sz w:val="24"/>
        </w:rPr>
        <w:t xml:space="preserve">Нормы построения предложений с однородными членами, связанными двойными союза- ми </w:t>
      </w:r>
      <w:r>
        <w:rPr>
          <w:b/>
          <w:sz w:val="24"/>
        </w:rPr>
        <w:t>не только… но и</w:t>
      </w:r>
      <w:r>
        <w:rPr>
          <w:sz w:val="24"/>
        </w:rPr>
        <w:t xml:space="preserve">, </w:t>
      </w:r>
      <w:r>
        <w:rPr>
          <w:b/>
          <w:sz w:val="24"/>
        </w:rPr>
        <w:t>как… так и.</w:t>
      </w:r>
    </w:p>
    <w:p w:rsidR="00523D10" w:rsidRDefault="00C774EA">
      <w:pPr>
        <w:ind w:left="1416" w:right="531" w:firstLine="566"/>
        <w:jc w:val="both"/>
        <w:rPr>
          <w:sz w:val="24"/>
        </w:rPr>
      </w:pPr>
      <w:r>
        <w:rPr>
          <w:sz w:val="24"/>
        </w:rPr>
        <w:t>Правила постановки знаков препинания в предложениях с однородными членами, связан- ными</w:t>
      </w:r>
      <w:r>
        <w:rPr>
          <w:spacing w:val="80"/>
          <w:sz w:val="24"/>
        </w:rPr>
        <w:t xml:space="preserve"> </w:t>
      </w:r>
      <w:r>
        <w:rPr>
          <w:sz w:val="24"/>
        </w:rPr>
        <w:t>попарно,</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повторяющихся</w:t>
      </w:r>
      <w:r>
        <w:rPr>
          <w:spacing w:val="80"/>
          <w:sz w:val="24"/>
        </w:rPr>
        <w:t xml:space="preserve"> </w:t>
      </w:r>
      <w:r>
        <w:rPr>
          <w:sz w:val="24"/>
        </w:rPr>
        <w:t>союзов</w:t>
      </w:r>
      <w:r>
        <w:rPr>
          <w:spacing w:val="80"/>
          <w:sz w:val="24"/>
        </w:rPr>
        <w:t xml:space="preserve"> </w:t>
      </w:r>
      <w:r>
        <w:rPr>
          <w:sz w:val="24"/>
        </w:rPr>
        <w:t>(</w:t>
      </w:r>
      <w:r>
        <w:rPr>
          <w:b/>
          <w:sz w:val="24"/>
        </w:rPr>
        <w:t>и...</w:t>
      </w:r>
      <w:r>
        <w:rPr>
          <w:b/>
          <w:spacing w:val="80"/>
          <w:sz w:val="24"/>
        </w:rPr>
        <w:t xml:space="preserve"> </w:t>
      </w:r>
      <w:r>
        <w:rPr>
          <w:b/>
          <w:sz w:val="24"/>
        </w:rPr>
        <w:t>и</w:t>
      </w:r>
      <w:r>
        <w:rPr>
          <w:sz w:val="24"/>
        </w:rPr>
        <w:t xml:space="preserve">, </w:t>
      </w:r>
      <w:r>
        <w:rPr>
          <w:b/>
          <w:sz w:val="24"/>
        </w:rPr>
        <w:t>или...</w:t>
      </w:r>
      <w:r>
        <w:rPr>
          <w:b/>
          <w:spacing w:val="80"/>
          <w:sz w:val="24"/>
        </w:rPr>
        <w:t xml:space="preserve"> </w:t>
      </w:r>
      <w:r>
        <w:rPr>
          <w:b/>
          <w:sz w:val="24"/>
        </w:rPr>
        <w:t>или</w:t>
      </w:r>
      <w:r>
        <w:rPr>
          <w:sz w:val="24"/>
        </w:rPr>
        <w:t xml:space="preserve">, </w:t>
      </w:r>
      <w:r>
        <w:rPr>
          <w:b/>
          <w:sz w:val="24"/>
        </w:rPr>
        <w:t>либo...</w:t>
      </w:r>
      <w:r>
        <w:rPr>
          <w:b/>
          <w:spacing w:val="80"/>
          <w:sz w:val="24"/>
        </w:rPr>
        <w:t xml:space="preserve"> </w:t>
      </w:r>
      <w:r>
        <w:rPr>
          <w:b/>
          <w:sz w:val="24"/>
        </w:rPr>
        <w:t>либo</w:t>
      </w:r>
      <w:r>
        <w:rPr>
          <w:sz w:val="24"/>
        </w:rPr>
        <w:t>,</w:t>
      </w:r>
      <w:r>
        <w:rPr>
          <w:spacing w:val="-2"/>
          <w:sz w:val="24"/>
        </w:rPr>
        <w:t xml:space="preserve"> </w:t>
      </w:r>
      <w:r>
        <w:rPr>
          <w:b/>
          <w:sz w:val="24"/>
        </w:rPr>
        <w:t>ни... ни</w:t>
      </w:r>
      <w:r>
        <w:rPr>
          <w:sz w:val="24"/>
        </w:rPr>
        <w:t xml:space="preserve">, </w:t>
      </w:r>
      <w:r>
        <w:rPr>
          <w:b/>
          <w:sz w:val="24"/>
        </w:rPr>
        <w:t>тo... тo</w:t>
      </w:r>
      <w:r>
        <w:rPr>
          <w:sz w:val="24"/>
        </w:rPr>
        <w:t>).</w:t>
      </w:r>
    </w:p>
    <w:p w:rsidR="00523D10" w:rsidRDefault="00C774EA">
      <w:pPr>
        <w:pStyle w:val="a3"/>
        <w:spacing w:line="237" w:lineRule="auto"/>
        <w:ind w:right="544" w:firstLine="566"/>
      </w:pPr>
      <w:r>
        <w:t>Правила постановки знаков препинания в предложениях с обобщающими словами при однородных членах.</w:t>
      </w:r>
    </w:p>
    <w:p w:rsidR="00523D10" w:rsidRDefault="00C774EA">
      <w:pPr>
        <w:pStyle w:val="a3"/>
        <w:spacing w:line="275" w:lineRule="exact"/>
        <w:ind w:left="1983"/>
      </w:pPr>
      <w:r>
        <w:t>Правила</w:t>
      </w:r>
      <w:r>
        <w:rPr>
          <w:spacing w:val="-4"/>
        </w:rPr>
        <w:t xml:space="preserve"> </w:t>
      </w:r>
      <w:r>
        <w:t>постановки</w:t>
      </w:r>
      <w:r>
        <w:rPr>
          <w:spacing w:val="-4"/>
        </w:rPr>
        <w:t xml:space="preserve"> </w:t>
      </w:r>
      <w:r>
        <w:t>знаков</w:t>
      </w:r>
      <w:r>
        <w:rPr>
          <w:spacing w:val="-4"/>
        </w:rPr>
        <w:t xml:space="preserve"> </w:t>
      </w:r>
      <w:r>
        <w:t>препинания</w:t>
      </w:r>
      <w:r>
        <w:rPr>
          <w:spacing w:val="-5"/>
        </w:rPr>
        <w:t xml:space="preserve"> </w:t>
      </w:r>
      <w:r>
        <w:t>в</w:t>
      </w:r>
      <w:r>
        <w:rPr>
          <w:spacing w:val="-3"/>
        </w:rPr>
        <w:t xml:space="preserve"> </w:t>
      </w:r>
      <w:r>
        <w:t>простом</w:t>
      </w:r>
      <w:r>
        <w:rPr>
          <w:spacing w:val="1"/>
        </w:rPr>
        <w:t xml:space="preserve"> </w:t>
      </w:r>
      <w:r>
        <w:t>и</w:t>
      </w:r>
      <w:r>
        <w:rPr>
          <w:spacing w:val="-4"/>
        </w:rPr>
        <w:t xml:space="preserve"> </w:t>
      </w:r>
      <w:r>
        <w:t>сложном предложениях с</w:t>
      </w:r>
      <w:r>
        <w:rPr>
          <w:spacing w:val="-2"/>
        </w:rPr>
        <w:t xml:space="preserve"> </w:t>
      </w:r>
      <w:r>
        <w:t>союзом</w:t>
      </w:r>
      <w:r>
        <w:rPr>
          <w:spacing w:val="2"/>
        </w:rPr>
        <w:t xml:space="preserve"> </w:t>
      </w:r>
      <w:r>
        <w:rPr>
          <w:b/>
          <w:spacing w:val="-5"/>
        </w:rPr>
        <w:t>и</w:t>
      </w:r>
      <w:r>
        <w:rPr>
          <w:spacing w:val="-5"/>
        </w:rPr>
        <w:t>.</w:t>
      </w:r>
    </w:p>
    <w:p w:rsidR="00523D10" w:rsidRDefault="00C774EA">
      <w:pPr>
        <w:pStyle w:val="Heading2"/>
        <w:spacing w:line="275" w:lineRule="exact"/>
      </w:pPr>
      <w:r>
        <w:t>Предложения</w:t>
      </w:r>
      <w:r>
        <w:rPr>
          <w:spacing w:val="-4"/>
        </w:rPr>
        <w:t xml:space="preserve"> </w:t>
      </w:r>
      <w:r>
        <w:t>с</w:t>
      </w:r>
      <w:r>
        <w:rPr>
          <w:spacing w:val="-3"/>
        </w:rPr>
        <w:t xml:space="preserve"> </w:t>
      </w:r>
      <w:r>
        <w:t>обособленными</w:t>
      </w:r>
      <w:r>
        <w:rPr>
          <w:spacing w:val="-2"/>
        </w:rPr>
        <w:t xml:space="preserve"> членами</w:t>
      </w:r>
    </w:p>
    <w:p w:rsidR="00523D10" w:rsidRDefault="00C774EA">
      <w:pPr>
        <w:pStyle w:val="a3"/>
        <w:ind w:right="534" w:firstLine="566"/>
      </w:pPr>
      <w: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23D10" w:rsidRDefault="00C774EA">
      <w:pPr>
        <w:pStyle w:val="a3"/>
        <w:spacing w:line="237" w:lineRule="auto"/>
        <w:ind w:left="1983" w:right="542"/>
      </w:pPr>
      <w:r>
        <w:t>Уточняющие члены предложения, пояснительные и присоединительные конструкции. Правила</w:t>
      </w:r>
      <w:r>
        <w:rPr>
          <w:spacing w:val="55"/>
        </w:rPr>
        <w:t xml:space="preserve"> </w:t>
      </w:r>
      <w:r>
        <w:t>постановки</w:t>
      </w:r>
      <w:r>
        <w:rPr>
          <w:spacing w:val="60"/>
        </w:rPr>
        <w:t xml:space="preserve"> </w:t>
      </w:r>
      <w:r>
        <w:t>знаков</w:t>
      </w:r>
      <w:r>
        <w:rPr>
          <w:spacing w:val="56"/>
        </w:rPr>
        <w:t xml:space="preserve"> </w:t>
      </w:r>
      <w:r>
        <w:t>препинания</w:t>
      </w:r>
      <w:r>
        <w:rPr>
          <w:spacing w:val="55"/>
        </w:rPr>
        <w:t xml:space="preserve"> </w:t>
      </w:r>
      <w:r>
        <w:t>в</w:t>
      </w:r>
      <w:r>
        <w:rPr>
          <w:spacing w:val="56"/>
        </w:rPr>
        <w:t xml:space="preserve"> </w:t>
      </w:r>
      <w:r>
        <w:t>предложениях</w:t>
      </w:r>
      <w:r>
        <w:rPr>
          <w:spacing w:val="59"/>
        </w:rPr>
        <w:t xml:space="preserve"> </w:t>
      </w:r>
      <w:r>
        <w:t>со</w:t>
      </w:r>
      <w:r>
        <w:rPr>
          <w:spacing w:val="58"/>
        </w:rPr>
        <w:t xml:space="preserve"> </w:t>
      </w:r>
      <w:r>
        <w:t>сравнительным</w:t>
      </w:r>
      <w:r>
        <w:rPr>
          <w:spacing w:val="57"/>
        </w:rPr>
        <w:t xml:space="preserve"> </w:t>
      </w:r>
      <w:r>
        <w:rPr>
          <w:spacing w:val="-2"/>
        </w:rPr>
        <w:t>оборотом;</w:t>
      </w:r>
    </w:p>
    <w:p w:rsidR="00523D10" w:rsidRDefault="00C774EA">
      <w:pPr>
        <w:pStyle w:val="a3"/>
        <w:spacing w:before="2"/>
        <w:ind w:right="537"/>
      </w:pPr>
      <w:r>
        <w:t>правила обособления согласованных и</w:t>
      </w:r>
      <w:r>
        <w:rPr>
          <w:spacing w:val="-2"/>
        </w:rPr>
        <w:t xml:space="preserve"> </w:t>
      </w:r>
      <w:r>
        <w:t xml:space="preserve">несогласованных определений (в том числе приложе- ний), дополнений, обстоятельств, уточняющих членов, пояснительных и присоединительных </w:t>
      </w:r>
      <w:r>
        <w:rPr>
          <w:spacing w:val="-2"/>
        </w:rPr>
        <w:t>конструкций.</w:t>
      </w:r>
    </w:p>
    <w:p w:rsidR="00523D10" w:rsidRDefault="00C774EA">
      <w:pPr>
        <w:pStyle w:val="Heading2"/>
        <w:spacing w:line="274" w:lineRule="exact"/>
      </w:pPr>
      <w:r>
        <w:t>Предложения</w:t>
      </w:r>
      <w:r>
        <w:rPr>
          <w:spacing w:val="-6"/>
        </w:rPr>
        <w:t xml:space="preserve"> </w:t>
      </w:r>
      <w:r>
        <w:t>с</w:t>
      </w:r>
      <w:r>
        <w:rPr>
          <w:spacing w:val="-4"/>
        </w:rPr>
        <w:t xml:space="preserve"> </w:t>
      </w:r>
      <w:r>
        <w:t>обращениями,</w:t>
      </w:r>
      <w:r>
        <w:rPr>
          <w:spacing w:val="-4"/>
        </w:rPr>
        <w:t xml:space="preserve"> </w:t>
      </w:r>
      <w:r>
        <w:t>вводными</w:t>
      </w:r>
      <w:r>
        <w:rPr>
          <w:spacing w:val="-6"/>
        </w:rPr>
        <w:t xml:space="preserve"> </w:t>
      </w:r>
      <w:r>
        <w:t>и</w:t>
      </w:r>
      <w:r>
        <w:rPr>
          <w:spacing w:val="-3"/>
        </w:rPr>
        <w:t xml:space="preserve"> </w:t>
      </w:r>
      <w:r>
        <w:t>вставными</w:t>
      </w:r>
      <w:r>
        <w:rPr>
          <w:spacing w:val="-2"/>
        </w:rPr>
        <w:t xml:space="preserve"> конструкциями</w:t>
      </w:r>
    </w:p>
    <w:p w:rsidR="00523D10" w:rsidRDefault="00C774EA">
      <w:pPr>
        <w:pStyle w:val="a3"/>
        <w:spacing w:before="4" w:line="237" w:lineRule="auto"/>
        <w:ind w:right="535" w:firstLine="566"/>
      </w:pPr>
      <w:r>
        <w:t xml:space="preserve">Обращение. Основные функции обращения. Распространённое и нераспространённое об- </w:t>
      </w:r>
      <w:r>
        <w:rPr>
          <w:spacing w:val="-2"/>
        </w:rPr>
        <w:t>ращение.</w:t>
      </w:r>
    </w:p>
    <w:p w:rsidR="00523D10" w:rsidRDefault="00C774EA">
      <w:pPr>
        <w:pStyle w:val="a3"/>
        <w:spacing w:before="4" w:line="275" w:lineRule="exact"/>
        <w:ind w:left="1983"/>
      </w:pPr>
      <w:r>
        <w:t>Вводные</w:t>
      </w:r>
      <w:r>
        <w:rPr>
          <w:spacing w:val="-4"/>
        </w:rPr>
        <w:t xml:space="preserve"> </w:t>
      </w:r>
      <w:r>
        <w:rPr>
          <w:spacing w:val="-2"/>
        </w:rPr>
        <w:t>конструкции.</w:t>
      </w:r>
    </w:p>
    <w:p w:rsidR="00523D10" w:rsidRDefault="00C774EA">
      <w:pPr>
        <w:pStyle w:val="a3"/>
        <w:ind w:right="537" w:firstLine="566"/>
      </w:pPr>
      <w:r>
        <w:t>Группы вводных конструкций по значению (вводные слова со значением различной сте- пени уверенности, различных чувств, источника сообщения, порядка мыслей и их связи, спосо- ба оформления мыслей).</w:t>
      </w:r>
    </w:p>
    <w:p w:rsidR="00523D10" w:rsidRDefault="00C774EA">
      <w:pPr>
        <w:pStyle w:val="a3"/>
        <w:spacing w:before="1" w:line="275" w:lineRule="exact"/>
        <w:ind w:left="1983"/>
      </w:pPr>
      <w:r>
        <w:t>Вставные</w:t>
      </w:r>
      <w:r>
        <w:rPr>
          <w:spacing w:val="-2"/>
        </w:rPr>
        <w:t xml:space="preserve"> конструкции.</w:t>
      </w:r>
    </w:p>
    <w:p w:rsidR="00523D10" w:rsidRDefault="00C774EA">
      <w:pPr>
        <w:pStyle w:val="a3"/>
        <w:spacing w:line="275" w:lineRule="exact"/>
        <w:ind w:left="1983"/>
      </w:pPr>
      <w:r>
        <w:t>Омонимия</w:t>
      </w:r>
      <w:r>
        <w:rPr>
          <w:spacing w:val="-8"/>
        </w:rPr>
        <w:t xml:space="preserve"> </w:t>
      </w:r>
      <w:r>
        <w:t>членов</w:t>
      </w:r>
      <w:r>
        <w:rPr>
          <w:spacing w:val="-3"/>
        </w:rPr>
        <w:t xml:space="preserve"> </w:t>
      </w:r>
      <w:r>
        <w:t>предложения</w:t>
      </w:r>
      <w:r>
        <w:rPr>
          <w:spacing w:val="-6"/>
        </w:rPr>
        <w:t xml:space="preserve"> </w:t>
      </w:r>
      <w:r>
        <w:t>и</w:t>
      </w:r>
      <w:r>
        <w:rPr>
          <w:spacing w:val="-4"/>
        </w:rPr>
        <w:t xml:space="preserve"> </w:t>
      </w:r>
      <w:r>
        <w:t>вводных</w:t>
      </w:r>
      <w:r>
        <w:rPr>
          <w:spacing w:val="-6"/>
        </w:rPr>
        <w:t xml:space="preserve"> </w:t>
      </w:r>
      <w:r>
        <w:t>слов,</w:t>
      </w:r>
      <w:r>
        <w:rPr>
          <w:spacing w:val="2"/>
        </w:rPr>
        <w:t xml:space="preserve"> </w:t>
      </w:r>
      <w:r>
        <w:t>словосочетаний</w:t>
      </w:r>
      <w:r>
        <w:rPr>
          <w:spacing w:val="-5"/>
        </w:rPr>
        <w:t xml:space="preserve"> </w:t>
      </w:r>
      <w:r>
        <w:t>и</w:t>
      </w:r>
      <w:r>
        <w:rPr>
          <w:spacing w:val="1"/>
        </w:rPr>
        <w:t xml:space="preserve"> </w:t>
      </w:r>
      <w:r>
        <w:rPr>
          <w:spacing w:val="-2"/>
        </w:rPr>
        <w:t>предложений.</w:t>
      </w:r>
    </w:p>
    <w:p w:rsidR="00523D10" w:rsidRDefault="00C774EA">
      <w:pPr>
        <w:pStyle w:val="a3"/>
        <w:spacing w:before="5" w:line="237" w:lineRule="auto"/>
        <w:ind w:right="531" w:firstLine="566"/>
      </w:pPr>
      <w:r>
        <w:t>Нормы построения предложений с вводными словами и предложениями, вставными кон- струкциями, обращениями (распространёнными и нераспространёнными), междометиями.</w:t>
      </w:r>
    </w:p>
    <w:p w:rsidR="00523D10" w:rsidRDefault="00C774EA">
      <w:pPr>
        <w:pStyle w:val="a3"/>
        <w:spacing w:before="3"/>
        <w:ind w:right="531" w:firstLine="566"/>
      </w:pPr>
      <w:r>
        <w:t>Правила постановки знаков препинания в предложениях с вводными и вставными кон- струкциями, обращениями и междометиями.</w:t>
      </w:r>
    </w:p>
    <w:p w:rsidR="00523D10" w:rsidRDefault="00C774EA">
      <w:pPr>
        <w:pStyle w:val="a3"/>
        <w:spacing w:before="1"/>
        <w:ind w:left="1983"/>
      </w:pPr>
      <w:r>
        <w:t>Синтаксический</w:t>
      </w:r>
      <w:r>
        <w:rPr>
          <w:spacing w:val="-7"/>
        </w:rPr>
        <w:t xml:space="preserve"> </w:t>
      </w:r>
      <w:r>
        <w:t>и</w:t>
      </w:r>
      <w:r>
        <w:rPr>
          <w:spacing w:val="-4"/>
        </w:rPr>
        <w:t xml:space="preserve"> </w:t>
      </w:r>
      <w:r>
        <w:t>пунктуационный</w:t>
      </w:r>
      <w:r>
        <w:rPr>
          <w:spacing w:val="-4"/>
        </w:rPr>
        <w:t xml:space="preserve"> </w:t>
      </w:r>
      <w:r>
        <w:t>анализ</w:t>
      </w:r>
      <w:r>
        <w:rPr>
          <w:spacing w:val="-4"/>
        </w:rPr>
        <w:t xml:space="preserve"> </w:t>
      </w:r>
      <w:r>
        <w:t>простых</w:t>
      </w:r>
      <w:r>
        <w:rPr>
          <w:spacing w:val="-4"/>
        </w:rPr>
        <w:t xml:space="preserve"> </w:t>
      </w:r>
      <w:r>
        <w:rPr>
          <w:spacing w:val="-2"/>
        </w:rPr>
        <w:t>предложений.</w:t>
      </w:r>
    </w:p>
    <w:p w:rsidR="00523D10" w:rsidRDefault="00523D10">
      <w:pPr>
        <w:pStyle w:val="a3"/>
        <w:ind w:left="0"/>
        <w:jc w:val="left"/>
      </w:pPr>
    </w:p>
    <w:p w:rsidR="00523D10" w:rsidRDefault="00C774EA">
      <w:pPr>
        <w:pStyle w:val="Heading1"/>
        <w:numPr>
          <w:ilvl w:val="0"/>
          <w:numId w:val="138"/>
        </w:numPr>
        <w:tabs>
          <w:tab w:val="left" w:pos="1598"/>
        </w:tabs>
        <w:spacing w:line="275" w:lineRule="exact"/>
        <w:ind w:hanging="182"/>
        <w:jc w:val="both"/>
      </w:pPr>
      <w:r>
        <w:rPr>
          <w:spacing w:val="-2"/>
        </w:rPr>
        <w:t>КЛАСС</w:t>
      </w:r>
    </w:p>
    <w:p w:rsidR="00523D10" w:rsidRDefault="00C774EA">
      <w:pPr>
        <w:pStyle w:val="Heading2"/>
        <w:spacing w:line="275" w:lineRule="exac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3"/>
        <w:ind w:left="1983" w:right="5108"/>
      </w:pPr>
      <w:r>
        <w:t>Роль</w:t>
      </w:r>
      <w:r>
        <w:rPr>
          <w:spacing w:val="-6"/>
        </w:rPr>
        <w:t xml:space="preserve"> </w:t>
      </w:r>
      <w:r>
        <w:t>русского</w:t>
      </w:r>
      <w:r>
        <w:rPr>
          <w:spacing w:val="-7"/>
        </w:rPr>
        <w:t xml:space="preserve"> </w:t>
      </w:r>
      <w:r>
        <w:t>языка</w:t>
      </w:r>
      <w:r>
        <w:rPr>
          <w:spacing w:val="-6"/>
        </w:rPr>
        <w:t xml:space="preserve"> </w:t>
      </w:r>
      <w:r>
        <w:t>в</w:t>
      </w:r>
      <w:r>
        <w:rPr>
          <w:spacing w:val="-10"/>
        </w:rPr>
        <w:t xml:space="preserve"> </w:t>
      </w:r>
      <w:r>
        <w:t>Российской</w:t>
      </w:r>
      <w:r>
        <w:rPr>
          <w:spacing w:val="-10"/>
        </w:rPr>
        <w:t xml:space="preserve"> </w:t>
      </w:r>
      <w:r>
        <w:t>Федерации. Русский язык в современном мире.</w:t>
      </w:r>
    </w:p>
    <w:p w:rsidR="00523D10" w:rsidRDefault="00C774EA">
      <w:pPr>
        <w:pStyle w:val="Heading2"/>
        <w:spacing w:line="272" w:lineRule="exact"/>
      </w:pPr>
      <w:r>
        <w:t>Язык</w:t>
      </w:r>
      <w:r>
        <w:rPr>
          <w:spacing w:val="-1"/>
        </w:rPr>
        <w:t xml:space="preserve"> </w:t>
      </w:r>
      <w:r>
        <w:t>и</w:t>
      </w:r>
      <w:r>
        <w:rPr>
          <w:spacing w:val="1"/>
        </w:rPr>
        <w:t xml:space="preserve"> </w:t>
      </w:r>
      <w:r>
        <w:rPr>
          <w:spacing w:val="-4"/>
        </w:rPr>
        <w:t>речь</w:t>
      </w:r>
    </w:p>
    <w:p w:rsidR="00523D10" w:rsidRDefault="00C774EA">
      <w:pPr>
        <w:pStyle w:val="a3"/>
        <w:spacing w:before="2"/>
        <w:ind w:left="1983" w:right="1303"/>
      </w:pPr>
      <w:r>
        <w:t>Речь</w:t>
      </w:r>
      <w:r>
        <w:rPr>
          <w:spacing w:val="-3"/>
        </w:rPr>
        <w:t xml:space="preserve"> </w:t>
      </w:r>
      <w:r>
        <w:t>устная</w:t>
      </w:r>
      <w:r>
        <w:rPr>
          <w:spacing w:val="-3"/>
        </w:rPr>
        <w:t xml:space="preserve"> </w:t>
      </w:r>
      <w:r>
        <w:t>и</w:t>
      </w:r>
      <w:r>
        <w:rPr>
          <w:spacing w:val="-7"/>
        </w:rPr>
        <w:t xml:space="preserve"> </w:t>
      </w:r>
      <w:r>
        <w:t>письменная,</w:t>
      </w:r>
      <w:r>
        <w:rPr>
          <w:spacing w:val="-6"/>
        </w:rPr>
        <w:t xml:space="preserve"> </w:t>
      </w:r>
      <w:r>
        <w:t>монологическая</w:t>
      </w:r>
      <w:r>
        <w:rPr>
          <w:spacing w:val="-3"/>
        </w:rPr>
        <w:t xml:space="preserve"> </w:t>
      </w:r>
      <w:r>
        <w:t>и</w:t>
      </w:r>
      <w:r>
        <w:rPr>
          <w:spacing w:val="-7"/>
        </w:rPr>
        <w:t xml:space="preserve"> </w:t>
      </w:r>
      <w:r>
        <w:t>диалогическая,</w:t>
      </w:r>
      <w:r>
        <w:rPr>
          <w:spacing w:val="-1"/>
        </w:rPr>
        <w:t xml:space="preserve"> </w:t>
      </w:r>
      <w:r>
        <w:t>полилог</w:t>
      </w:r>
      <w:r>
        <w:rPr>
          <w:spacing w:val="-6"/>
        </w:rPr>
        <w:t xml:space="preserve"> </w:t>
      </w:r>
      <w:r>
        <w:t>(повторение). Виды</w:t>
      </w:r>
      <w:r>
        <w:rPr>
          <w:spacing w:val="-5"/>
        </w:rPr>
        <w:t xml:space="preserve"> </w:t>
      </w:r>
      <w:r>
        <w:t>речевой</w:t>
      </w:r>
      <w:r>
        <w:rPr>
          <w:spacing w:val="-5"/>
        </w:rPr>
        <w:t xml:space="preserve"> </w:t>
      </w:r>
      <w:r>
        <w:t>деятельности:</w:t>
      </w:r>
      <w:r>
        <w:rPr>
          <w:spacing w:val="-11"/>
        </w:rPr>
        <w:t xml:space="preserve"> </w:t>
      </w:r>
      <w:r>
        <w:t>говорение,</w:t>
      </w:r>
      <w:r>
        <w:rPr>
          <w:spacing w:val="-9"/>
        </w:rPr>
        <w:t xml:space="preserve"> </w:t>
      </w:r>
      <w:r>
        <w:t>письмо,</w:t>
      </w:r>
      <w:r>
        <w:rPr>
          <w:spacing w:val="-4"/>
        </w:rPr>
        <w:t xml:space="preserve"> </w:t>
      </w:r>
      <w:r>
        <w:t>аудирование,</w:t>
      </w:r>
      <w:r>
        <w:rPr>
          <w:spacing w:val="-4"/>
        </w:rPr>
        <w:t xml:space="preserve"> </w:t>
      </w:r>
      <w:r>
        <w:t>чтение</w:t>
      </w:r>
      <w:r>
        <w:rPr>
          <w:spacing w:val="-11"/>
        </w:rPr>
        <w:t xml:space="preserve"> </w:t>
      </w:r>
      <w:r>
        <w:t>(повторение). Виды аудирования: выборочное, ознакомительное, детальное.</w:t>
      </w:r>
    </w:p>
    <w:p w:rsidR="00523D10" w:rsidRDefault="00C774EA">
      <w:pPr>
        <w:pStyle w:val="a3"/>
        <w:spacing w:line="274" w:lineRule="exact"/>
        <w:ind w:left="1983"/>
      </w:pPr>
      <w:r>
        <w:t>Виды</w:t>
      </w:r>
      <w:r>
        <w:rPr>
          <w:spacing w:val="-7"/>
        </w:rPr>
        <w:t xml:space="preserve"> </w:t>
      </w:r>
      <w:r>
        <w:t>чтения:</w:t>
      </w:r>
      <w:r>
        <w:rPr>
          <w:spacing w:val="-9"/>
        </w:rPr>
        <w:t xml:space="preserve"> </w:t>
      </w:r>
      <w:r>
        <w:t>изучающее,</w:t>
      </w:r>
      <w:r>
        <w:rPr>
          <w:spacing w:val="-3"/>
        </w:rPr>
        <w:t xml:space="preserve"> </w:t>
      </w:r>
      <w:r>
        <w:t>ознакомительное,</w:t>
      </w:r>
      <w:r>
        <w:rPr>
          <w:spacing w:val="-4"/>
        </w:rPr>
        <w:t xml:space="preserve"> </w:t>
      </w:r>
      <w:r>
        <w:t>просмотровое,</w:t>
      </w:r>
      <w:r>
        <w:rPr>
          <w:spacing w:val="-7"/>
        </w:rPr>
        <w:t xml:space="preserve"> </w:t>
      </w:r>
      <w:r>
        <w:rPr>
          <w:spacing w:val="-2"/>
        </w:rPr>
        <w:t>поисковое.</w:t>
      </w:r>
    </w:p>
    <w:p w:rsidR="00523D10" w:rsidRDefault="00C774EA">
      <w:pPr>
        <w:pStyle w:val="a3"/>
        <w:spacing w:before="3"/>
        <w:ind w:right="533" w:firstLine="566"/>
      </w:pPr>
      <w:r>
        <w:t>Создание устных и письменных высказываний разной коммуникативной направленности</w:t>
      </w:r>
      <w:r>
        <w:rPr>
          <w:spacing w:val="40"/>
        </w:rPr>
        <w:t xml:space="preserve"> </w:t>
      </w:r>
      <w:r>
        <w:t>в зависимости от</w:t>
      </w:r>
      <w:r>
        <w:rPr>
          <w:spacing w:val="-1"/>
        </w:rPr>
        <w:t xml:space="preserve"> </w:t>
      </w:r>
      <w:r>
        <w:t>темы и условий общения, с</w:t>
      </w:r>
      <w:r>
        <w:rPr>
          <w:spacing w:val="-2"/>
        </w:rPr>
        <w:t xml:space="preserve"> </w:t>
      </w:r>
      <w:r>
        <w:t>опорой на</w:t>
      </w:r>
      <w:r>
        <w:rPr>
          <w:spacing w:val="-2"/>
        </w:rPr>
        <w:t xml:space="preserve"> </w:t>
      </w:r>
      <w:r>
        <w:t>жизненный и читательский опыт, на</w:t>
      </w:r>
      <w:r>
        <w:rPr>
          <w:spacing w:val="-2"/>
        </w:rPr>
        <w:t xml:space="preserve"> </w:t>
      </w:r>
      <w:r>
        <w:t>ил- люстрации, фотографии, сюжетную картину (в том числе сочинения-миниатюры).</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left="1983"/>
        <w:jc w:val="left"/>
      </w:pPr>
      <w:r>
        <w:t>Подробное, сжатое, выборочное изложение прочитанного или прослушанного текста. Соблюдение</w:t>
      </w:r>
      <w:r>
        <w:rPr>
          <w:spacing w:val="4"/>
        </w:rPr>
        <w:t xml:space="preserve"> </w:t>
      </w:r>
      <w:r>
        <w:t>орфоэпических,</w:t>
      </w:r>
      <w:r>
        <w:rPr>
          <w:spacing w:val="9"/>
        </w:rPr>
        <w:t xml:space="preserve"> </w:t>
      </w:r>
      <w:r>
        <w:t>лексических,</w:t>
      </w:r>
      <w:r>
        <w:rPr>
          <w:spacing w:val="10"/>
        </w:rPr>
        <w:t xml:space="preserve"> </w:t>
      </w:r>
      <w:r>
        <w:t>грамматических,</w:t>
      </w:r>
      <w:r>
        <w:rPr>
          <w:spacing w:val="9"/>
        </w:rPr>
        <w:t xml:space="preserve"> </w:t>
      </w:r>
      <w:r>
        <w:t>стилистических</w:t>
      </w:r>
      <w:r>
        <w:rPr>
          <w:spacing w:val="7"/>
        </w:rPr>
        <w:t xml:space="preserve"> </w:t>
      </w:r>
      <w:r>
        <w:t>норм</w:t>
      </w:r>
      <w:r>
        <w:rPr>
          <w:spacing w:val="10"/>
        </w:rPr>
        <w:t xml:space="preserve"> </w:t>
      </w:r>
      <w:r>
        <w:rPr>
          <w:spacing w:val="-2"/>
        </w:rPr>
        <w:t>русско-</w:t>
      </w:r>
    </w:p>
    <w:p w:rsidR="00523D10" w:rsidRDefault="00C774EA">
      <w:pPr>
        <w:pStyle w:val="a3"/>
        <w:spacing w:line="242" w:lineRule="auto"/>
        <w:jc w:val="left"/>
      </w:pPr>
      <w:r>
        <w:t>го литературного языка; орфографических, пунктуационных правил в речевой практике при со- здании устных и письменных высказываний.</w:t>
      </w:r>
    </w:p>
    <w:p w:rsidR="00523D10" w:rsidRDefault="00C774EA">
      <w:pPr>
        <w:pStyle w:val="a3"/>
        <w:spacing w:line="271" w:lineRule="exact"/>
        <w:ind w:left="1983"/>
        <w:jc w:val="left"/>
      </w:pPr>
      <w:r>
        <w:t>Приёмы</w:t>
      </w:r>
      <w:r>
        <w:rPr>
          <w:spacing w:val="34"/>
        </w:rPr>
        <w:t xml:space="preserve"> </w:t>
      </w:r>
      <w:r>
        <w:t>работы</w:t>
      </w:r>
      <w:r>
        <w:rPr>
          <w:spacing w:val="37"/>
        </w:rPr>
        <w:t xml:space="preserve"> </w:t>
      </w:r>
      <w:r>
        <w:t>с</w:t>
      </w:r>
      <w:r>
        <w:rPr>
          <w:spacing w:val="38"/>
        </w:rPr>
        <w:t xml:space="preserve"> </w:t>
      </w:r>
      <w:r>
        <w:t>учебной</w:t>
      </w:r>
      <w:r>
        <w:rPr>
          <w:spacing w:val="35"/>
        </w:rPr>
        <w:t xml:space="preserve"> </w:t>
      </w:r>
      <w:r>
        <w:t>книгой,</w:t>
      </w:r>
      <w:r>
        <w:rPr>
          <w:spacing w:val="36"/>
        </w:rPr>
        <w:t xml:space="preserve"> </w:t>
      </w:r>
      <w:r>
        <w:t>лингвистическими</w:t>
      </w:r>
      <w:r>
        <w:rPr>
          <w:spacing w:val="40"/>
        </w:rPr>
        <w:t xml:space="preserve"> </w:t>
      </w:r>
      <w:r>
        <w:t>словарями,</w:t>
      </w:r>
      <w:r>
        <w:rPr>
          <w:spacing w:val="36"/>
        </w:rPr>
        <w:t xml:space="preserve"> </w:t>
      </w:r>
      <w:r>
        <w:t>справочной</w:t>
      </w:r>
      <w:r>
        <w:rPr>
          <w:spacing w:val="36"/>
        </w:rPr>
        <w:t xml:space="preserve"> </w:t>
      </w:r>
      <w:r>
        <w:rPr>
          <w:spacing w:val="-2"/>
        </w:rPr>
        <w:t>литерату-</w:t>
      </w:r>
    </w:p>
    <w:p w:rsidR="00523D10" w:rsidRDefault="00C774EA">
      <w:pPr>
        <w:pStyle w:val="a3"/>
        <w:spacing w:line="272" w:lineRule="exact"/>
        <w:jc w:val="left"/>
      </w:pPr>
      <w:r>
        <w:rPr>
          <w:spacing w:val="-4"/>
        </w:rPr>
        <w:t>рой.</w:t>
      </w:r>
    </w:p>
    <w:p w:rsidR="00523D10" w:rsidRDefault="00C774EA">
      <w:pPr>
        <w:pStyle w:val="Heading2"/>
        <w:spacing w:line="275" w:lineRule="exact"/>
        <w:jc w:val="left"/>
      </w:pPr>
      <w:r>
        <w:rPr>
          <w:spacing w:val="-2"/>
        </w:rPr>
        <w:t>Текст</w:t>
      </w:r>
    </w:p>
    <w:p w:rsidR="00523D10" w:rsidRDefault="00C774EA">
      <w:pPr>
        <w:pStyle w:val="a3"/>
        <w:spacing w:before="4" w:line="237" w:lineRule="auto"/>
        <w:ind w:firstLine="566"/>
        <w:jc w:val="left"/>
      </w:pPr>
      <w:r>
        <w:t>Сочетание разных функционально-смысловых</w:t>
      </w:r>
      <w:r>
        <w:rPr>
          <w:spacing w:val="-1"/>
        </w:rPr>
        <w:t xml:space="preserve"> </w:t>
      </w:r>
      <w:r>
        <w:t>типов речи в тексте, в том числе сочетание элементов разных функциональных разновидностей языка в художественном произведении.</w:t>
      </w:r>
    </w:p>
    <w:p w:rsidR="00523D10" w:rsidRDefault="00C774EA">
      <w:pPr>
        <w:pStyle w:val="a3"/>
        <w:spacing w:before="6" w:line="237" w:lineRule="auto"/>
        <w:ind w:right="533" w:firstLine="566"/>
        <w:jc w:val="left"/>
      </w:pPr>
      <w:r>
        <w:t>Особенности употребления языковых средств</w:t>
      </w:r>
      <w:r>
        <w:rPr>
          <w:spacing w:val="-1"/>
        </w:rPr>
        <w:t xml:space="preserve"> </w:t>
      </w:r>
      <w:r>
        <w:t>выразительности</w:t>
      </w:r>
      <w:r>
        <w:rPr>
          <w:spacing w:val="-1"/>
        </w:rPr>
        <w:t xml:space="preserve"> </w:t>
      </w:r>
      <w:r>
        <w:t>в</w:t>
      </w:r>
      <w:r>
        <w:rPr>
          <w:spacing w:val="-1"/>
        </w:rPr>
        <w:t xml:space="preserve"> </w:t>
      </w:r>
      <w:r>
        <w:t>текстах, принадлежащих к различным функционально-смысловым типам речи.</w:t>
      </w:r>
    </w:p>
    <w:p w:rsidR="00523D10" w:rsidRDefault="00C774EA">
      <w:pPr>
        <w:pStyle w:val="a3"/>
        <w:spacing w:before="3" w:line="275" w:lineRule="exact"/>
        <w:ind w:left="0" w:right="6005"/>
        <w:jc w:val="right"/>
      </w:pPr>
      <w:r>
        <w:t>Информационная</w:t>
      </w:r>
      <w:r>
        <w:rPr>
          <w:spacing w:val="-5"/>
        </w:rPr>
        <w:t xml:space="preserve"> </w:t>
      </w:r>
      <w:r>
        <w:t>переработка</w:t>
      </w:r>
      <w:r>
        <w:rPr>
          <w:spacing w:val="-4"/>
        </w:rPr>
        <w:t xml:space="preserve"> </w:t>
      </w:r>
      <w:r>
        <w:rPr>
          <w:spacing w:val="-2"/>
        </w:rPr>
        <w:t>текста.</w:t>
      </w:r>
    </w:p>
    <w:p w:rsidR="00523D10" w:rsidRDefault="00C774EA">
      <w:pPr>
        <w:pStyle w:val="Heading2"/>
        <w:spacing w:line="275" w:lineRule="exact"/>
        <w:ind w:left="0" w:right="6097"/>
        <w:jc w:val="right"/>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before="3"/>
        <w:ind w:right="536" w:firstLine="566"/>
      </w:pPr>
      <w:r>
        <w:t>Функциональные разновидности современного русского языка: разговорная речь; функ- циональные стили: научный (научно-учебный), публицистический, официально-деловой; язык художественной литературы (повторение, обобщение).</w:t>
      </w:r>
    </w:p>
    <w:p w:rsidR="00523D10" w:rsidRDefault="00C774EA">
      <w:pPr>
        <w:pStyle w:val="a3"/>
        <w:ind w:right="538" w:firstLine="566"/>
      </w:pPr>
      <w:r>
        <w:t>Научный стиль. Сфера употребления, функции, типичные ситуации речевого общения,</w:t>
      </w:r>
      <w:r>
        <w:rPr>
          <w:spacing w:val="-1"/>
        </w:rPr>
        <w:t xml:space="preserve"> </w:t>
      </w:r>
      <w:r>
        <w:t xml:space="preserve">за- дачи речи, языковые средства, характерные для научного стиля. Тезисы, конспект, реферат, ре- </w:t>
      </w:r>
      <w:r>
        <w:rPr>
          <w:spacing w:val="-2"/>
        </w:rPr>
        <w:t>цензия.</w:t>
      </w:r>
    </w:p>
    <w:p w:rsidR="00523D10" w:rsidRDefault="00C774EA">
      <w:pPr>
        <w:pStyle w:val="a3"/>
        <w:ind w:right="532" w:firstLine="566"/>
      </w:pPr>
      <w: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23D10" w:rsidRDefault="00C774EA">
      <w:pPr>
        <w:pStyle w:val="a3"/>
        <w:spacing w:before="1"/>
        <w:ind w:right="540" w:firstLine="566"/>
      </w:pPr>
      <w: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523D10" w:rsidRDefault="00C774EA">
      <w:pPr>
        <w:pStyle w:val="Heading2"/>
        <w:spacing w:before="2" w:line="237" w:lineRule="auto"/>
        <w:ind w:right="6077"/>
      </w:pPr>
      <w:r>
        <w:t>Синтаксис.</w:t>
      </w:r>
      <w:r>
        <w:rPr>
          <w:spacing w:val="-15"/>
        </w:rPr>
        <w:t xml:space="preserve"> </w:t>
      </w:r>
      <w:r>
        <w:t>Культура</w:t>
      </w:r>
      <w:r>
        <w:rPr>
          <w:spacing w:val="-13"/>
        </w:rPr>
        <w:t xml:space="preserve"> </w:t>
      </w:r>
      <w:r>
        <w:t>речи.</w:t>
      </w:r>
      <w:r>
        <w:rPr>
          <w:spacing w:val="-12"/>
        </w:rPr>
        <w:t xml:space="preserve"> </w:t>
      </w:r>
      <w:r>
        <w:t>Пунктуация Сложное предложение</w:t>
      </w:r>
    </w:p>
    <w:p w:rsidR="00523D10" w:rsidRDefault="00C774EA">
      <w:pPr>
        <w:pStyle w:val="a3"/>
        <w:spacing w:before="6" w:line="237" w:lineRule="auto"/>
        <w:ind w:left="1983" w:right="3985"/>
        <w:jc w:val="left"/>
      </w:pPr>
      <w:r>
        <w:t>Понятие</w:t>
      </w:r>
      <w:r>
        <w:rPr>
          <w:spacing w:val="-12"/>
        </w:rPr>
        <w:t xml:space="preserve"> </w:t>
      </w:r>
      <w:r>
        <w:t>о</w:t>
      </w:r>
      <w:r>
        <w:rPr>
          <w:spacing w:val="-11"/>
        </w:rPr>
        <w:t xml:space="preserve"> </w:t>
      </w:r>
      <w:r>
        <w:t>сложном</w:t>
      </w:r>
      <w:r>
        <w:rPr>
          <w:spacing w:val="-13"/>
        </w:rPr>
        <w:t xml:space="preserve"> </w:t>
      </w:r>
      <w:r>
        <w:t>предложении</w:t>
      </w:r>
      <w:r>
        <w:rPr>
          <w:spacing w:val="-10"/>
        </w:rPr>
        <w:t xml:space="preserve"> </w:t>
      </w:r>
      <w:r>
        <w:t>(повторение). Классификация сложных предложений.</w:t>
      </w:r>
    </w:p>
    <w:p w:rsidR="00523D10" w:rsidRDefault="00C774EA">
      <w:pPr>
        <w:pStyle w:val="a3"/>
        <w:spacing w:before="3" w:line="275" w:lineRule="exact"/>
        <w:ind w:left="1983"/>
        <w:jc w:val="left"/>
      </w:pPr>
      <w:r>
        <w:t>Смысловое,</w:t>
      </w:r>
      <w:r>
        <w:rPr>
          <w:spacing w:val="-5"/>
        </w:rPr>
        <w:t xml:space="preserve"> </w:t>
      </w:r>
      <w:r>
        <w:t>структурное</w:t>
      </w:r>
      <w:r>
        <w:rPr>
          <w:spacing w:val="-3"/>
        </w:rPr>
        <w:t xml:space="preserve"> </w:t>
      </w:r>
      <w:r>
        <w:t>и</w:t>
      </w:r>
      <w:r>
        <w:rPr>
          <w:spacing w:val="-6"/>
        </w:rPr>
        <w:t xml:space="preserve"> </w:t>
      </w:r>
      <w:r>
        <w:t>интонационное</w:t>
      </w:r>
      <w:r>
        <w:rPr>
          <w:spacing w:val="-8"/>
        </w:rPr>
        <w:t xml:space="preserve"> </w:t>
      </w:r>
      <w:r>
        <w:t>единство</w:t>
      </w:r>
      <w:r>
        <w:rPr>
          <w:spacing w:val="-2"/>
        </w:rPr>
        <w:t xml:space="preserve"> </w:t>
      </w:r>
      <w:r>
        <w:t>частей</w:t>
      </w:r>
      <w:r>
        <w:rPr>
          <w:spacing w:val="-2"/>
        </w:rPr>
        <w:t xml:space="preserve"> </w:t>
      </w:r>
      <w:r>
        <w:t>сложного</w:t>
      </w:r>
      <w:r>
        <w:rPr>
          <w:spacing w:val="-6"/>
        </w:rPr>
        <w:t xml:space="preserve"> </w:t>
      </w:r>
      <w:r>
        <w:rPr>
          <w:spacing w:val="-2"/>
        </w:rPr>
        <w:t>предложения.</w:t>
      </w:r>
    </w:p>
    <w:p w:rsidR="00523D10" w:rsidRDefault="00C774EA">
      <w:pPr>
        <w:pStyle w:val="Heading2"/>
        <w:spacing w:line="275" w:lineRule="exact"/>
        <w:jc w:val="left"/>
      </w:pPr>
      <w:r>
        <w:t>Сложносочинённое</w:t>
      </w:r>
      <w:r>
        <w:rPr>
          <w:spacing w:val="-6"/>
        </w:rPr>
        <w:t xml:space="preserve"> </w:t>
      </w:r>
      <w:r>
        <w:rPr>
          <w:spacing w:val="-2"/>
        </w:rPr>
        <w:t>предложение</w:t>
      </w:r>
    </w:p>
    <w:p w:rsidR="00523D10" w:rsidRDefault="00C774EA">
      <w:pPr>
        <w:pStyle w:val="a3"/>
        <w:spacing w:before="3" w:line="275" w:lineRule="exact"/>
        <w:ind w:left="1983"/>
        <w:jc w:val="left"/>
      </w:pPr>
      <w:r>
        <w:t>Понятие</w:t>
      </w:r>
      <w:r>
        <w:rPr>
          <w:spacing w:val="-6"/>
        </w:rPr>
        <w:t xml:space="preserve"> </w:t>
      </w:r>
      <w:r>
        <w:t>о</w:t>
      </w:r>
      <w:r>
        <w:rPr>
          <w:spacing w:val="-3"/>
        </w:rPr>
        <w:t xml:space="preserve"> </w:t>
      </w:r>
      <w:r>
        <w:t>сложносочинённом</w:t>
      </w:r>
      <w:r>
        <w:rPr>
          <w:spacing w:val="-5"/>
        </w:rPr>
        <w:t xml:space="preserve"> </w:t>
      </w:r>
      <w:r>
        <w:t>предложении,</w:t>
      </w:r>
      <w:r>
        <w:rPr>
          <w:spacing w:val="-6"/>
        </w:rPr>
        <w:t xml:space="preserve"> </w:t>
      </w:r>
      <w:r>
        <w:t>его</w:t>
      </w:r>
      <w:r>
        <w:rPr>
          <w:spacing w:val="-2"/>
        </w:rPr>
        <w:t xml:space="preserve"> строении.</w:t>
      </w:r>
    </w:p>
    <w:p w:rsidR="00523D10" w:rsidRDefault="00C774EA">
      <w:pPr>
        <w:pStyle w:val="a3"/>
        <w:spacing w:line="242" w:lineRule="auto"/>
        <w:ind w:firstLine="566"/>
        <w:jc w:val="left"/>
      </w:pPr>
      <w:r>
        <w:t xml:space="preserve">Виды сложносочинённых предложений. Средства связи частей сложносочинённого пред- </w:t>
      </w:r>
      <w:r>
        <w:rPr>
          <w:spacing w:val="-2"/>
        </w:rPr>
        <w:t>ложения.</w:t>
      </w:r>
    </w:p>
    <w:p w:rsidR="00523D10" w:rsidRDefault="00C774EA">
      <w:pPr>
        <w:pStyle w:val="a3"/>
        <w:spacing w:line="242" w:lineRule="auto"/>
        <w:ind w:firstLine="566"/>
        <w:jc w:val="left"/>
      </w:pPr>
      <w:r>
        <w:t>Интонационные</w:t>
      </w:r>
      <w:r>
        <w:rPr>
          <w:spacing w:val="40"/>
        </w:rPr>
        <w:t xml:space="preserve"> </w:t>
      </w:r>
      <w:r>
        <w:t>особенности</w:t>
      </w:r>
      <w:r>
        <w:rPr>
          <w:spacing w:val="40"/>
        </w:rPr>
        <w:t xml:space="preserve"> </w:t>
      </w:r>
      <w:r>
        <w:t>сложносочинённых</w:t>
      </w:r>
      <w:r>
        <w:rPr>
          <w:spacing w:val="40"/>
        </w:rPr>
        <w:t xml:space="preserve"> </w:t>
      </w:r>
      <w:r>
        <w:t>предложений</w:t>
      </w:r>
      <w:r>
        <w:rPr>
          <w:spacing w:val="40"/>
        </w:rPr>
        <w:t xml:space="preserve"> </w:t>
      </w:r>
      <w:r>
        <w:t>с</w:t>
      </w:r>
      <w:r>
        <w:rPr>
          <w:spacing w:val="40"/>
        </w:rPr>
        <w:t xml:space="preserve"> </w:t>
      </w:r>
      <w:r>
        <w:t>разными</w:t>
      </w:r>
      <w:r>
        <w:rPr>
          <w:spacing w:val="40"/>
        </w:rPr>
        <w:t xml:space="preserve"> </w:t>
      </w:r>
      <w:r>
        <w:t>смысловыми отношениями между частями.</w:t>
      </w:r>
    </w:p>
    <w:p w:rsidR="00523D10" w:rsidRDefault="00C774EA">
      <w:pPr>
        <w:pStyle w:val="a3"/>
        <w:spacing w:line="242" w:lineRule="auto"/>
        <w:ind w:firstLine="566"/>
        <w:jc w:val="left"/>
      </w:pPr>
      <w:r>
        <w:t>Употребление</w:t>
      </w:r>
      <w:r>
        <w:rPr>
          <w:spacing w:val="80"/>
        </w:rPr>
        <w:t xml:space="preserve"> </w:t>
      </w:r>
      <w:r>
        <w:t>сложносочинённых</w:t>
      </w:r>
      <w:r>
        <w:rPr>
          <w:spacing w:val="80"/>
        </w:rPr>
        <w:t xml:space="preserve"> </w:t>
      </w:r>
      <w:r>
        <w:t>предложений</w:t>
      </w:r>
      <w:r>
        <w:rPr>
          <w:spacing w:val="80"/>
        </w:rPr>
        <w:t xml:space="preserve"> </w:t>
      </w:r>
      <w:r>
        <w:t>в</w:t>
      </w:r>
      <w:r>
        <w:rPr>
          <w:spacing w:val="80"/>
        </w:rPr>
        <w:t xml:space="preserve"> </w:t>
      </w:r>
      <w:r>
        <w:t>речи.</w:t>
      </w:r>
      <w:r>
        <w:rPr>
          <w:spacing w:val="80"/>
        </w:rPr>
        <w:t xml:space="preserve"> </w:t>
      </w:r>
      <w:r>
        <w:t>Грамматическая</w:t>
      </w:r>
      <w:r>
        <w:rPr>
          <w:spacing w:val="80"/>
        </w:rPr>
        <w:t xml:space="preserve"> </w:t>
      </w:r>
      <w:r>
        <w:t>синонимия сложносочинённых предложений и простых предложений с однородными членами.</w:t>
      </w:r>
    </w:p>
    <w:p w:rsidR="00523D10" w:rsidRDefault="00C774EA">
      <w:pPr>
        <w:pStyle w:val="a3"/>
        <w:spacing w:line="242" w:lineRule="auto"/>
        <w:ind w:right="359" w:firstLine="566"/>
        <w:jc w:val="left"/>
      </w:pPr>
      <w:r>
        <w:t>Нормы построения сложносочинённого предложения; правила постановки знаков препи- нания в сложных предложениях.</w:t>
      </w:r>
    </w:p>
    <w:p w:rsidR="00523D10" w:rsidRDefault="00C774EA">
      <w:pPr>
        <w:pStyle w:val="a3"/>
        <w:spacing w:line="271" w:lineRule="exact"/>
        <w:ind w:left="1983"/>
        <w:jc w:val="left"/>
      </w:pPr>
      <w:r>
        <w:t>Синтаксический</w:t>
      </w:r>
      <w:r>
        <w:rPr>
          <w:spacing w:val="-6"/>
        </w:rPr>
        <w:t xml:space="preserve"> </w:t>
      </w:r>
      <w:r>
        <w:t>и</w:t>
      </w:r>
      <w:r>
        <w:rPr>
          <w:spacing w:val="-5"/>
        </w:rPr>
        <w:t xml:space="preserve"> </w:t>
      </w:r>
      <w:r>
        <w:t>пунктуационный</w:t>
      </w:r>
      <w:r>
        <w:rPr>
          <w:spacing w:val="-6"/>
        </w:rPr>
        <w:t xml:space="preserve"> </w:t>
      </w:r>
      <w:r>
        <w:t>анализ</w:t>
      </w:r>
      <w:r>
        <w:rPr>
          <w:spacing w:val="-5"/>
        </w:rPr>
        <w:t xml:space="preserve"> </w:t>
      </w:r>
      <w:r>
        <w:t>сложносочинённых</w:t>
      </w:r>
      <w:r>
        <w:rPr>
          <w:spacing w:val="-6"/>
        </w:rPr>
        <w:t xml:space="preserve"> </w:t>
      </w:r>
      <w:r>
        <w:rPr>
          <w:spacing w:val="-2"/>
        </w:rPr>
        <w:t>предложений.</w:t>
      </w:r>
    </w:p>
    <w:p w:rsidR="00523D10" w:rsidRDefault="00C774EA">
      <w:pPr>
        <w:pStyle w:val="Heading2"/>
        <w:spacing w:line="275" w:lineRule="exact"/>
        <w:jc w:val="left"/>
      </w:pPr>
      <w:r>
        <w:t>Сложноподчинённое</w:t>
      </w:r>
      <w:r>
        <w:rPr>
          <w:spacing w:val="-8"/>
        </w:rPr>
        <w:t xml:space="preserve"> </w:t>
      </w:r>
      <w:r>
        <w:rPr>
          <w:spacing w:val="-2"/>
        </w:rPr>
        <w:t>предложение</w:t>
      </w:r>
    </w:p>
    <w:p w:rsidR="00523D10" w:rsidRDefault="00C774EA">
      <w:pPr>
        <w:pStyle w:val="a3"/>
        <w:spacing w:line="237" w:lineRule="auto"/>
        <w:ind w:left="1983"/>
        <w:jc w:val="left"/>
      </w:pPr>
      <w:r>
        <w:t>Понятие</w:t>
      </w:r>
      <w:r>
        <w:rPr>
          <w:spacing w:val="-3"/>
        </w:rPr>
        <w:t xml:space="preserve"> </w:t>
      </w:r>
      <w:r>
        <w:t>о</w:t>
      </w:r>
      <w:r>
        <w:rPr>
          <w:spacing w:val="-2"/>
        </w:rPr>
        <w:t xml:space="preserve"> </w:t>
      </w:r>
      <w:r>
        <w:t>сложноподчинённом</w:t>
      </w:r>
      <w:r>
        <w:rPr>
          <w:spacing w:val="-5"/>
        </w:rPr>
        <w:t xml:space="preserve"> </w:t>
      </w:r>
      <w:r>
        <w:t>предложении.</w:t>
      </w:r>
      <w:r>
        <w:rPr>
          <w:spacing w:val="-9"/>
        </w:rPr>
        <w:t xml:space="preserve"> </w:t>
      </w:r>
      <w:r>
        <w:t>Главная</w:t>
      </w:r>
      <w:r>
        <w:rPr>
          <w:spacing w:val="-2"/>
        </w:rPr>
        <w:t xml:space="preserve"> </w:t>
      </w:r>
      <w:r>
        <w:t>и</w:t>
      </w:r>
      <w:r>
        <w:rPr>
          <w:spacing w:val="-6"/>
        </w:rPr>
        <w:t xml:space="preserve"> </w:t>
      </w:r>
      <w:r>
        <w:t>придаточная</w:t>
      </w:r>
      <w:r>
        <w:rPr>
          <w:spacing w:val="-2"/>
        </w:rPr>
        <w:t xml:space="preserve"> </w:t>
      </w:r>
      <w:r>
        <w:t>части</w:t>
      </w:r>
      <w:r>
        <w:rPr>
          <w:spacing w:val="-5"/>
        </w:rPr>
        <w:t xml:space="preserve"> </w:t>
      </w:r>
      <w:r>
        <w:t>предложения. Союзы и союзные слова. Различия подчинительных союзов и союзных слов.</w:t>
      </w:r>
    </w:p>
    <w:p w:rsidR="00523D10" w:rsidRDefault="00C774EA">
      <w:pPr>
        <w:pStyle w:val="a3"/>
        <w:spacing w:line="237" w:lineRule="auto"/>
        <w:ind w:right="546" w:firstLine="566"/>
      </w:pPr>
      <w: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23D10" w:rsidRDefault="00C774EA">
      <w:pPr>
        <w:pStyle w:val="a3"/>
        <w:spacing w:line="237" w:lineRule="auto"/>
        <w:ind w:right="536" w:firstLine="566"/>
      </w:pPr>
      <w:r>
        <w:t>Грамматическая синонимия сложноподчинённых предложений и простых предложений с обособленными членами.</w:t>
      </w:r>
    </w:p>
    <w:p w:rsidR="00523D10" w:rsidRDefault="00C774EA">
      <w:pPr>
        <w:pStyle w:val="a3"/>
        <w:spacing w:before="1"/>
        <w:ind w:right="531" w:firstLine="566"/>
      </w:pPr>
      <w:r>
        <w:t>Сложноподчинённые предложения с придаточными определительными. Сложноподчи- нённые предложения с придаточными изъяснительными. Сложноподчинённые предложения с придаточными</w:t>
      </w:r>
      <w:r>
        <w:rPr>
          <w:spacing w:val="31"/>
        </w:rPr>
        <w:t xml:space="preserve"> </w:t>
      </w:r>
      <w:r>
        <w:t>обстоятельственными.</w:t>
      </w:r>
      <w:r>
        <w:rPr>
          <w:spacing w:val="32"/>
        </w:rPr>
        <w:t xml:space="preserve"> </w:t>
      </w:r>
      <w:r>
        <w:t>Сложноподчинённые</w:t>
      </w:r>
      <w:r>
        <w:rPr>
          <w:spacing w:val="29"/>
        </w:rPr>
        <w:t xml:space="preserve"> </w:t>
      </w:r>
      <w:r>
        <w:t>предложения с</w:t>
      </w:r>
      <w:r>
        <w:rPr>
          <w:spacing w:val="29"/>
        </w:rPr>
        <w:t xml:space="preserve"> </w:t>
      </w:r>
      <w:r>
        <w:t>придаточными</w:t>
      </w:r>
      <w:r>
        <w:rPr>
          <w:spacing w:val="31"/>
        </w:rPr>
        <w:t xml:space="preserve"> </w:t>
      </w:r>
      <w:r>
        <w:t>ме-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6"/>
      </w:pPr>
      <w:r>
        <w:t>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23D10" w:rsidRDefault="00C774EA">
      <w:pPr>
        <w:pStyle w:val="a3"/>
        <w:spacing w:before="2"/>
        <w:ind w:right="531" w:firstLine="566"/>
      </w:pPr>
      <w:r>
        <w:t>Нормы построения сложноподчинённого предложения; место придаточного определи- тельного в сложноподчинённом предложении;</w:t>
      </w:r>
      <w:r>
        <w:rPr>
          <w:spacing w:val="-1"/>
        </w:rPr>
        <w:t xml:space="preserve"> </w:t>
      </w:r>
      <w:r>
        <w:t xml:space="preserve">построение сложноподчинённого предложения с придаточным изъяснительным, присоединённым к главной части союзом </w:t>
      </w:r>
      <w:r>
        <w:rPr>
          <w:b/>
        </w:rPr>
        <w:t>чтобы</w:t>
      </w:r>
      <w:r>
        <w:t xml:space="preserve">, союзными словами </w:t>
      </w:r>
      <w:r>
        <w:rPr>
          <w:b/>
        </w:rPr>
        <w:t>какой</w:t>
      </w:r>
      <w:r>
        <w:t>,</w:t>
      </w:r>
      <w:r>
        <w:rPr>
          <w:spacing w:val="-3"/>
        </w:rPr>
        <w:t xml:space="preserve"> </w:t>
      </w:r>
      <w:r>
        <w:rPr>
          <w:b/>
        </w:rPr>
        <w:t>который</w:t>
      </w:r>
      <w:r>
        <w:t>. Типичные грамматические ошибки при построении сложноподчи- нённых предложений.</w:t>
      </w:r>
    </w:p>
    <w:p w:rsidR="00523D10" w:rsidRDefault="00C774EA">
      <w:pPr>
        <w:pStyle w:val="a3"/>
        <w:spacing w:line="242" w:lineRule="auto"/>
        <w:ind w:right="532" w:firstLine="566"/>
      </w:pPr>
      <w:r>
        <w:t>Сложноподчинённые предложения с несколькими придаточными. Однородное, неодно- родное и последовательное подчинение придаточных частей.</w:t>
      </w:r>
    </w:p>
    <w:p w:rsidR="00523D10" w:rsidRDefault="00C774EA">
      <w:pPr>
        <w:pStyle w:val="a3"/>
        <w:spacing w:line="242" w:lineRule="auto"/>
        <w:ind w:left="1983" w:right="1763"/>
      </w:pPr>
      <w:r>
        <w:t>Правила постановки</w:t>
      </w:r>
      <w:r>
        <w:rPr>
          <w:spacing w:val="-2"/>
        </w:rPr>
        <w:t xml:space="preserve"> </w:t>
      </w:r>
      <w:r>
        <w:t>знаков</w:t>
      </w:r>
      <w:r>
        <w:rPr>
          <w:spacing w:val="-1"/>
        </w:rPr>
        <w:t xml:space="preserve"> </w:t>
      </w:r>
      <w:r>
        <w:t>препинания</w:t>
      </w:r>
      <w:r>
        <w:rPr>
          <w:spacing w:val="-3"/>
        </w:rPr>
        <w:t xml:space="preserve"> </w:t>
      </w:r>
      <w:r>
        <w:t>в сложноподчинённых</w:t>
      </w:r>
      <w:r>
        <w:rPr>
          <w:spacing w:val="-3"/>
        </w:rPr>
        <w:t xml:space="preserve"> </w:t>
      </w:r>
      <w:r>
        <w:t>предложениях. Синтаксический</w:t>
      </w:r>
      <w:r>
        <w:rPr>
          <w:spacing w:val="-7"/>
        </w:rPr>
        <w:t xml:space="preserve"> </w:t>
      </w:r>
      <w:r>
        <w:t>и</w:t>
      </w:r>
      <w:r>
        <w:rPr>
          <w:spacing w:val="-6"/>
        </w:rPr>
        <w:t xml:space="preserve"> </w:t>
      </w:r>
      <w:r>
        <w:t>пунктуационный</w:t>
      </w:r>
      <w:r>
        <w:rPr>
          <w:spacing w:val="-6"/>
        </w:rPr>
        <w:t xml:space="preserve"> </w:t>
      </w:r>
      <w:r>
        <w:t>анализ</w:t>
      </w:r>
      <w:r>
        <w:rPr>
          <w:spacing w:val="-6"/>
        </w:rPr>
        <w:t xml:space="preserve"> </w:t>
      </w:r>
      <w:r>
        <w:t>сложноподчинённых</w:t>
      </w:r>
      <w:r>
        <w:rPr>
          <w:spacing w:val="-6"/>
        </w:rPr>
        <w:t xml:space="preserve"> </w:t>
      </w:r>
      <w:r>
        <w:rPr>
          <w:spacing w:val="-2"/>
        </w:rPr>
        <w:t>предложений.</w:t>
      </w:r>
    </w:p>
    <w:p w:rsidR="00523D10" w:rsidRDefault="00C774EA">
      <w:pPr>
        <w:pStyle w:val="Heading2"/>
        <w:spacing w:line="271" w:lineRule="exact"/>
      </w:pPr>
      <w:r>
        <w:t>Бессоюзное</w:t>
      </w:r>
      <w:r>
        <w:rPr>
          <w:spacing w:val="-5"/>
        </w:rPr>
        <w:t xml:space="preserve"> </w:t>
      </w:r>
      <w:r>
        <w:t>сложное</w:t>
      </w:r>
      <w:r>
        <w:rPr>
          <w:spacing w:val="-4"/>
        </w:rPr>
        <w:t xml:space="preserve"> </w:t>
      </w:r>
      <w:r>
        <w:rPr>
          <w:spacing w:val="-2"/>
        </w:rPr>
        <w:t>предложение</w:t>
      </w:r>
    </w:p>
    <w:p w:rsidR="00523D10" w:rsidRDefault="00C774EA">
      <w:pPr>
        <w:pStyle w:val="a3"/>
        <w:spacing w:line="275" w:lineRule="exact"/>
        <w:ind w:left="1983"/>
      </w:pPr>
      <w:r>
        <w:t>Понятие</w:t>
      </w:r>
      <w:r>
        <w:rPr>
          <w:spacing w:val="-4"/>
        </w:rPr>
        <w:t xml:space="preserve"> </w:t>
      </w:r>
      <w:r>
        <w:t>о</w:t>
      </w:r>
      <w:r>
        <w:rPr>
          <w:spacing w:val="-2"/>
        </w:rPr>
        <w:t xml:space="preserve"> </w:t>
      </w:r>
      <w:r>
        <w:t>бессоюзном</w:t>
      </w:r>
      <w:r>
        <w:rPr>
          <w:spacing w:val="-1"/>
        </w:rPr>
        <w:t xml:space="preserve"> </w:t>
      </w:r>
      <w:r>
        <w:t>сложном</w:t>
      </w:r>
      <w:r>
        <w:rPr>
          <w:spacing w:val="-5"/>
        </w:rPr>
        <w:t xml:space="preserve"> </w:t>
      </w:r>
      <w:r>
        <w:rPr>
          <w:spacing w:val="-2"/>
        </w:rPr>
        <w:t>предложении.</w:t>
      </w:r>
    </w:p>
    <w:p w:rsidR="00523D10" w:rsidRDefault="00C774EA">
      <w:pPr>
        <w:pStyle w:val="a3"/>
        <w:ind w:right="531" w:firstLine="566"/>
      </w:pPr>
      <w:r>
        <w:t>Смысловые отношения между частями бессоюзного сложного предложения. Виды бессо- юзных сложных предложений. Употребление бессоюзных сложных предложений в речи. Грам- матическая синонимия бессоюзных сложных предложений и союзных сложных предложений.</w:t>
      </w:r>
    </w:p>
    <w:p w:rsidR="00523D10" w:rsidRDefault="00C774EA">
      <w:pPr>
        <w:pStyle w:val="a3"/>
        <w:ind w:right="540" w:firstLine="566"/>
      </w:pPr>
      <w:r>
        <w:t>Бессоюзные сложные предложения со значением перечисления. Запятая и точка с запятой в бессоюзном сложном предложении.</w:t>
      </w:r>
    </w:p>
    <w:p w:rsidR="00523D10" w:rsidRDefault="00C774EA">
      <w:pPr>
        <w:pStyle w:val="a3"/>
        <w:spacing w:line="237" w:lineRule="auto"/>
        <w:ind w:right="533" w:firstLine="566"/>
      </w:pPr>
      <w:r>
        <w:t>Бессоюзные сложные предложения со значением причины, пояснения, дополнения. Двое- точие в бессоюзном сложном предложении.</w:t>
      </w:r>
    </w:p>
    <w:p w:rsidR="00523D10" w:rsidRDefault="00C774EA">
      <w:pPr>
        <w:pStyle w:val="a3"/>
        <w:spacing w:before="5" w:line="237" w:lineRule="auto"/>
        <w:ind w:right="538" w:firstLine="566"/>
      </w:pPr>
      <w:r>
        <w:t>Бессоюзные сложные предложения со</w:t>
      </w:r>
      <w:r>
        <w:rPr>
          <w:spacing w:val="-4"/>
        </w:rPr>
        <w:t xml:space="preserve"> </w:t>
      </w:r>
      <w:r>
        <w:t>значением противопоставления,</w:t>
      </w:r>
      <w:r>
        <w:rPr>
          <w:spacing w:val="-2"/>
        </w:rPr>
        <w:t xml:space="preserve"> </w:t>
      </w:r>
      <w:r>
        <w:t>времени,</w:t>
      </w:r>
      <w:r>
        <w:rPr>
          <w:spacing w:val="-2"/>
        </w:rPr>
        <w:t xml:space="preserve"> </w:t>
      </w:r>
      <w:r>
        <w:t>условия</w:t>
      </w:r>
      <w:r>
        <w:rPr>
          <w:spacing w:val="-4"/>
        </w:rPr>
        <w:t xml:space="preserve"> </w:t>
      </w:r>
      <w:r>
        <w:t>и следствия, сравнения. Тире в бессоюзном сложном предложении.</w:t>
      </w:r>
    </w:p>
    <w:p w:rsidR="00523D10" w:rsidRDefault="00C774EA">
      <w:pPr>
        <w:pStyle w:val="a3"/>
        <w:spacing w:before="4" w:line="275" w:lineRule="exact"/>
        <w:ind w:left="1983"/>
      </w:pPr>
      <w:r>
        <w:t>Синтаксический</w:t>
      </w:r>
      <w:r>
        <w:rPr>
          <w:spacing w:val="-6"/>
        </w:rPr>
        <w:t xml:space="preserve"> </w:t>
      </w:r>
      <w:r>
        <w:t>и</w:t>
      </w:r>
      <w:r>
        <w:rPr>
          <w:spacing w:val="-4"/>
        </w:rPr>
        <w:t xml:space="preserve"> </w:t>
      </w:r>
      <w:r>
        <w:t>пунктуационный</w:t>
      </w:r>
      <w:r>
        <w:rPr>
          <w:spacing w:val="-4"/>
        </w:rPr>
        <w:t xml:space="preserve"> </w:t>
      </w:r>
      <w:r>
        <w:t>анализ</w:t>
      </w:r>
      <w:r>
        <w:rPr>
          <w:spacing w:val="-4"/>
        </w:rPr>
        <w:t xml:space="preserve"> </w:t>
      </w:r>
      <w:r>
        <w:t>бессоюзных</w:t>
      </w:r>
      <w:r>
        <w:rPr>
          <w:spacing w:val="-5"/>
        </w:rPr>
        <w:t xml:space="preserve"> </w:t>
      </w:r>
      <w:r>
        <w:t>сложных</w:t>
      </w:r>
      <w:r>
        <w:rPr>
          <w:spacing w:val="-9"/>
        </w:rPr>
        <w:t xml:space="preserve"> </w:t>
      </w:r>
      <w:r>
        <w:rPr>
          <w:spacing w:val="-2"/>
        </w:rPr>
        <w:t>предложений.</w:t>
      </w:r>
    </w:p>
    <w:p w:rsidR="00523D10" w:rsidRDefault="00C774EA">
      <w:pPr>
        <w:pStyle w:val="Heading2"/>
        <w:spacing w:line="275" w:lineRule="exact"/>
      </w:pPr>
      <w:r>
        <w:t>Сложные</w:t>
      </w:r>
      <w:r>
        <w:rPr>
          <w:spacing w:val="-4"/>
        </w:rPr>
        <w:t xml:space="preserve"> </w:t>
      </w:r>
      <w:r>
        <w:t>предложения</w:t>
      </w:r>
      <w:r>
        <w:rPr>
          <w:spacing w:val="-4"/>
        </w:rPr>
        <w:t xml:space="preserve"> </w:t>
      </w:r>
      <w:r>
        <w:t>с</w:t>
      </w:r>
      <w:r>
        <w:rPr>
          <w:spacing w:val="-4"/>
        </w:rPr>
        <w:t xml:space="preserve"> </w:t>
      </w:r>
      <w:r>
        <w:t>разными</w:t>
      </w:r>
      <w:r>
        <w:rPr>
          <w:spacing w:val="-7"/>
        </w:rPr>
        <w:t xml:space="preserve"> </w:t>
      </w:r>
      <w:r>
        <w:t>видами</w:t>
      </w:r>
      <w:r>
        <w:rPr>
          <w:spacing w:val="-3"/>
        </w:rPr>
        <w:t xml:space="preserve"> </w:t>
      </w:r>
      <w:r>
        <w:t>союзной</w:t>
      </w:r>
      <w:r>
        <w:rPr>
          <w:spacing w:val="-2"/>
        </w:rPr>
        <w:t xml:space="preserve"> </w:t>
      </w:r>
      <w:r>
        <w:t>и</w:t>
      </w:r>
      <w:r>
        <w:rPr>
          <w:spacing w:val="-3"/>
        </w:rPr>
        <w:t xml:space="preserve"> </w:t>
      </w:r>
      <w:r>
        <w:t>бессоюзной</w:t>
      </w:r>
      <w:r>
        <w:rPr>
          <w:spacing w:val="-2"/>
        </w:rPr>
        <w:t xml:space="preserve"> связи</w:t>
      </w:r>
    </w:p>
    <w:p w:rsidR="00523D10" w:rsidRDefault="00C774EA">
      <w:pPr>
        <w:pStyle w:val="a3"/>
        <w:spacing w:before="2" w:line="275" w:lineRule="exact"/>
        <w:ind w:left="1983"/>
      </w:pPr>
      <w:r>
        <w:t>Типы</w:t>
      </w:r>
      <w:r>
        <w:rPr>
          <w:spacing w:val="-2"/>
        </w:rPr>
        <w:t xml:space="preserve"> </w:t>
      </w:r>
      <w:r>
        <w:t>сложных</w:t>
      </w:r>
      <w:r>
        <w:rPr>
          <w:spacing w:val="-4"/>
        </w:rPr>
        <w:t xml:space="preserve"> </w:t>
      </w:r>
      <w:r>
        <w:t>предложений</w:t>
      </w:r>
      <w:r>
        <w:rPr>
          <w:spacing w:val="-3"/>
        </w:rPr>
        <w:t xml:space="preserve"> </w:t>
      </w:r>
      <w:r>
        <w:t>с разными</w:t>
      </w:r>
      <w:r>
        <w:rPr>
          <w:spacing w:val="-3"/>
        </w:rPr>
        <w:t xml:space="preserve"> </w:t>
      </w:r>
      <w:r>
        <w:t>видами</w:t>
      </w:r>
      <w:r>
        <w:rPr>
          <w:spacing w:val="-2"/>
        </w:rPr>
        <w:t xml:space="preserve"> связи.</w:t>
      </w:r>
    </w:p>
    <w:p w:rsidR="00523D10" w:rsidRDefault="00C774EA">
      <w:pPr>
        <w:pStyle w:val="a3"/>
        <w:spacing w:line="242" w:lineRule="auto"/>
        <w:ind w:right="532" w:firstLine="566"/>
      </w:pPr>
      <w:r>
        <w:t>Синтаксический и пунктуационный анализ сложных предложений с разными видами со- юзной и бессоюзной связи.</w:t>
      </w:r>
    </w:p>
    <w:p w:rsidR="00523D10" w:rsidRDefault="00C774EA">
      <w:pPr>
        <w:pStyle w:val="Heading2"/>
        <w:spacing w:line="271" w:lineRule="exact"/>
      </w:pPr>
      <w:r>
        <w:t>Прямая и</w:t>
      </w:r>
      <w:r>
        <w:rPr>
          <w:spacing w:val="-3"/>
        </w:rPr>
        <w:t xml:space="preserve"> </w:t>
      </w:r>
      <w:r>
        <w:t>косвенная</w:t>
      </w:r>
      <w:r>
        <w:rPr>
          <w:spacing w:val="1"/>
        </w:rPr>
        <w:t xml:space="preserve"> </w:t>
      </w:r>
      <w:r>
        <w:rPr>
          <w:spacing w:val="-4"/>
        </w:rPr>
        <w:t>речь</w:t>
      </w:r>
    </w:p>
    <w:p w:rsidR="00523D10" w:rsidRDefault="00C774EA">
      <w:pPr>
        <w:pStyle w:val="a3"/>
        <w:spacing w:before="1"/>
        <w:ind w:left="1983" w:right="1527"/>
      </w:pPr>
      <w:r>
        <w:t>Прямая</w:t>
      </w:r>
      <w:r>
        <w:rPr>
          <w:spacing w:val="-3"/>
        </w:rPr>
        <w:t xml:space="preserve"> </w:t>
      </w:r>
      <w:r>
        <w:t>и</w:t>
      </w:r>
      <w:r>
        <w:rPr>
          <w:spacing w:val="-2"/>
        </w:rPr>
        <w:t xml:space="preserve"> </w:t>
      </w:r>
      <w:r>
        <w:t>косвенная</w:t>
      </w:r>
      <w:r>
        <w:rPr>
          <w:spacing w:val="-3"/>
        </w:rPr>
        <w:t xml:space="preserve"> </w:t>
      </w:r>
      <w:r>
        <w:t>речь.</w:t>
      </w:r>
      <w:r>
        <w:rPr>
          <w:spacing w:val="-6"/>
        </w:rPr>
        <w:t xml:space="preserve"> </w:t>
      </w:r>
      <w:r>
        <w:t>Синонимия</w:t>
      </w:r>
      <w:r>
        <w:rPr>
          <w:spacing w:val="-8"/>
        </w:rPr>
        <w:t xml:space="preserve"> </w:t>
      </w:r>
      <w:r>
        <w:t>предложений</w:t>
      </w:r>
      <w:r>
        <w:rPr>
          <w:spacing w:val="-2"/>
        </w:rPr>
        <w:t xml:space="preserve"> </w:t>
      </w:r>
      <w:r>
        <w:t>с</w:t>
      </w:r>
      <w:r>
        <w:rPr>
          <w:spacing w:val="-9"/>
        </w:rPr>
        <w:t xml:space="preserve"> </w:t>
      </w:r>
      <w:r>
        <w:t>прямой</w:t>
      </w:r>
      <w:r>
        <w:rPr>
          <w:spacing w:val="-7"/>
        </w:rPr>
        <w:t xml:space="preserve"> </w:t>
      </w:r>
      <w:r>
        <w:t>и</w:t>
      </w:r>
      <w:r>
        <w:rPr>
          <w:spacing w:val="-2"/>
        </w:rPr>
        <w:t xml:space="preserve"> </w:t>
      </w:r>
      <w:r>
        <w:t>косвенной</w:t>
      </w:r>
      <w:r>
        <w:rPr>
          <w:spacing w:val="-2"/>
        </w:rPr>
        <w:t xml:space="preserve"> </w:t>
      </w:r>
      <w:r>
        <w:t>речью. Цитирование. Способы включения цитат в высказывание.</w:t>
      </w:r>
    </w:p>
    <w:p w:rsidR="00523D10" w:rsidRDefault="00C774EA">
      <w:pPr>
        <w:pStyle w:val="a3"/>
        <w:spacing w:before="3" w:line="237" w:lineRule="auto"/>
        <w:ind w:right="541" w:firstLine="566"/>
      </w:pPr>
      <w:r>
        <w:t>Нормы</w:t>
      </w:r>
      <w:r>
        <w:rPr>
          <w:spacing w:val="-1"/>
        </w:rPr>
        <w:t xml:space="preserve"> </w:t>
      </w:r>
      <w:r>
        <w:t>построения</w:t>
      </w:r>
      <w:r>
        <w:rPr>
          <w:spacing w:val="-2"/>
        </w:rPr>
        <w:t xml:space="preserve"> </w:t>
      </w:r>
      <w:r>
        <w:t>предложений</w:t>
      </w:r>
      <w:r>
        <w:rPr>
          <w:spacing w:val="-1"/>
        </w:rPr>
        <w:t xml:space="preserve"> </w:t>
      </w:r>
      <w:r>
        <w:t>с прямой</w:t>
      </w:r>
      <w:r>
        <w:rPr>
          <w:spacing w:val="-1"/>
        </w:rPr>
        <w:t xml:space="preserve"> </w:t>
      </w:r>
      <w:r>
        <w:t>и косвенной речью;</w:t>
      </w:r>
      <w:r>
        <w:rPr>
          <w:spacing w:val="-2"/>
        </w:rPr>
        <w:t xml:space="preserve"> </w:t>
      </w:r>
      <w:r>
        <w:t>правила</w:t>
      </w:r>
      <w:r>
        <w:rPr>
          <w:spacing w:val="-3"/>
        </w:rPr>
        <w:t xml:space="preserve"> </w:t>
      </w:r>
      <w:r>
        <w:t>постановки</w:t>
      </w:r>
      <w:r>
        <w:rPr>
          <w:spacing w:val="-1"/>
        </w:rPr>
        <w:t xml:space="preserve"> </w:t>
      </w:r>
      <w:r>
        <w:t>знаков препинания в предложениях с косвенной речью, с прямой речью, при цитировании.</w:t>
      </w:r>
    </w:p>
    <w:p w:rsidR="00523D10" w:rsidRDefault="00C774EA">
      <w:pPr>
        <w:pStyle w:val="a3"/>
        <w:spacing w:before="3"/>
        <w:ind w:left="1983"/>
      </w:pPr>
      <w:r>
        <w:t>Применение</w:t>
      </w:r>
      <w:r>
        <w:rPr>
          <w:spacing w:val="-6"/>
        </w:rPr>
        <w:t xml:space="preserve"> </w:t>
      </w:r>
      <w:r>
        <w:t>знаний</w:t>
      </w:r>
      <w:r>
        <w:rPr>
          <w:spacing w:val="-6"/>
        </w:rPr>
        <w:t xml:space="preserve"> </w:t>
      </w:r>
      <w:r>
        <w:t>по</w:t>
      </w:r>
      <w:r>
        <w:rPr>
          <w:spacing w:val="-2"/>
        </w:rPr>
        <w:t xml:space="preserve"> </w:t>
      </w:r>
      <w:r>
        <w:t>синтаксису</w:t>
      </w:r>
      <w:r>
        <w:rPr>
          <w:spacing w:val="-2"/>
        </w:rPr>
        <w:t xml:space="preserve"> </w:t>
      </w:r>
      <w:r>
        <w:t>и</w:t>
      </w:r>
      <w:r>
        <w:rPr>
          <w:spacing w:val="-6"/>
        </w:rPr>
        <w:t xml:space="preserve"> </w:t>
      </w:r>
      <w:r>
        <w:t>пунктуации</w:t>
      </w:r>
      <w:r>
        <w:rPr>
          <w:spacing w:val="-1"/>
        </w:rPr>
        <w:t xml:space="preserve"> </w:t>
      </w:r>
      <w:r>
        <w:t>в</w:t>
      </w:r>
      <w:r>
        <w:rPr>
          <w:spacing w:val="-5"/>
        </w:rPr>
        <w:t xml:space="preserve"> </w:t>
      </w:r>
      <w:r>
        <w:t>практике</w:t>
      </w:r>
      <w:r>
        <w:rPr>
          <w:spacing w:val="-3"/>
        </w:rPr>
        <w:t xml:space="preserve"> </w:t>
      </w:r>
      <w:r>
        <w:rPr>
          <w:spacing w:val="-2"/>
        </w:rPr>
        <w:t>правописания.</w:t>
      </w:r>
    </w:p>
    <w:p w:rsidR="00523D10" w:rsidRDefault="00523D10">
      <w:pPr>
        <w:pStyle w:val="a3"/>
        <w:spacing w:before="241"/>
        <w:ind w:left="0"/>
        <w:jc w:val="left"/>
      </w:pPr>
    </w:p>
    <w:p w:rsidR="00523D10" w:rsidRDefault="00C774EA">
      <w:pPr>
        <w:pStyle w:val="Heading1"/>
        <w:jc w:val="both"/>
      </w:pPr>
      <w:r>
        <w:t>ПЛАНИРУЕМЫЕ</w:t>
      </w:r>
      <w:r>
        <w:rPr>
          <w:spacing w:val="-8"/>
        </w:rPr>
        <w:t xml:space="preserve"> </w:t>
      </w:r>
      <w:r>
        <w:t>ОБРАЗОВАТЕЛЬНЫЕ</w:t>
      </w:r>
      <w:r>
        <w:rPr>
          <w:spacing w:val="-6"/>
        </w:rPr>
        <w:t xml:space="preserve"> </w:t>
      </w:r>
      <w:r>
        <w:rPr>
          <w:spacing w:val="-2"/>
        </w:rPr>
        <w:t>РЕЗУЛЬТАТЫ</w:t>
      </w:r>
    </w:p>
    <w:p w:rsidR="00523D10" w:rsidRDefault="00523D10">
      <w:pPr>
        <w:pStyle w:val="a3"/>
        <w:ind w:left="0"/>
        <w:jc w:val="left"/>
        <w:rPr>
          <w:b/>
        </w:rPr>
      </w:pPr>
    </w:p>
    <w:p w:rsidR="00523D10" w:rsidRDefault="00C774EA">
      <w:pPr>
        <w:pStyle w:val="Heading2"/>
        <w:spacing w:line="275" w:lineRule="exact"/>
      </w:pPr>
      <w:r>
        <w:t>Личностные</w:t>
      </w:r>
      <w:r>
        <w:rPr>
          <w:spacing w:val="-2"/>
        </w:rPr>
        <w:t xml:space="preserve"> результаты</w:t>
      </w:r>
    </w:p>
    <w:p w:rsidR="00523D10" w:rsidRDefault="00C774EA">
      <w:pPr>
        <w:pStyle w:val="a3"/>
        <w:ind w:right="536" w:firstLine="566"/>
      </w:pPr>
      <w:r>
        <w:t>Личностные результаты освоения программы по русскому языку на уровне основного об- щего образования достигаются в единстве учебной и воспитательной деятельности в соответ- ствии с традиционными российскими социокультурными и духовно-нравственными ценностя- ми, принятыми в обществе</w:t>
      </w:r>
      <w:r>
        <w:rPr>
          <w:spacing w:val="-2"/>
        </w:rPr>
        <w:t xml:space="preserve"> </w:t>
      </w:r>
      <w:r>
        <w:t>правилами</w:t>
      </w:r>
      <w:r>
        <w:rPr>
          <w:spacing w:val="-5"/>
        </w:rPr>
        <w:t xml:space="preserve"> </w:t>
      </w:r>
      <w:r>
        <w:t>и нормами поведения</w:t>
      </w:r>
      <w:r>
        <w:rPr>
          <w:spacing w:val="-1"/>
        </w:rPr>
        <w:t xml:space="preserve"> </w:t>
      </w:r>
      <w:r>
        <w:t>и способствуют</w:t>
      </w:r>
      <w:r>
        <w:rPr>
          <w:spacing w:val="-1"/>
        </w:rPr>
        <w:t xml:space="preserve"> </w:t>
      </w:r>
      <w:r>
        <w:t>процессам самопо- знания, самовоспитания и саморазвития, формирования внутренней позиции личности.</w:t>
      </w:r>
    </w:p>
    <w:p w:rsidR="00523D10" w:rsidRDefault="00C774EA">
      <w:pPr>
        <w:spacing w:before="4" w:line="237" w:lineRule="auto"/>
        <w:ind w:left="1416" w:right="538" w:firstLine="566"/>
        <w:jc w:val="both"/>
        <w:rPr>
          <w:sz w:val="24"/>
        </w:rPr>
      </w:pPr>
      <w:r>
        <w:rPr>
          <w:sz w:val="24"/>
        </w:rPr>
        <w:t xml:space="preserve">В результате изучения русского языка на уровне основного общего образования у обуча- ющегося будут сформированы </w:t>
      </w:r>
      <w:r>
        <w:rPr>
          <w:b/>
          <w:sz w:val="24"/>
        </w:rPr>
        <w:t>следующие личностные результаты</w:t>
      </w:r>
      <w:r>
        <w:rPr>
          <w:sz w:val="24"/>
        </w:rPr>
        <w:t>:</w:t>
      </w:r>
    </w:p>
    <w:p w:rsidR="00523D10" w:rsidRDefault="00C774EA">
      <w:pPr>
        <w:pStyle w:val="Heading2"/>
        <w:numPr>
          <w:ilvl w:val="1"/>
          <w:numId w:val="138"/>
        </w:numPr>
        <w:tabs>
          <w:tab w:val="left" w:pos="2246"/>
        </w:tabs>
        <w:spacing w:before="3" w:line="275" w:lineRule="exact"/>
        <w:ind w:left="2246" w:hanging="263"/>
        <w:rPr>
          <w:b w:val="0"/>
        </w:rPr>
      </w:pPr>
      <w:r>
        <w:t>гражданского</w:t>
      </w:r>
      <w:r>
        <w:rPr>
          <w:spacing w:val="-9"/>
        </w:rPr>
        <w:t xml:space="preserve"> </w:t>
      </w:r>
      <w:r>
        <w:rPr>
          <w:spacing w:val="-2"/>
        </w:rPr>
        <w:t>воспитания</w:t>
      </w:r>
      <w:r>
        <w:rPr>
          <w:b w:val="0"/>
          <w:spacing w:val="-2"/>
        </w:rPr>
        <w:t>:</w:t>
      </w:r>
    </w:p>
    <w:p w:rsidR="00523D10" w:rsidRDefault="00C774EA">
      <w:pPr>
        <w:pStyle w:val="a3"/>
        <w:ind w:right="538" w:firstLine="566"/>
      </w:pPr>
      <w:r>
        <w:t>готовность к выполнению обязанностей гражданина и реализации его прав, уважение</w:t>
      </w:r>
      <w:r>
        <w:rPr>
          <w:spacing w:val="40"/>
        </w:rPr>
        <w:t xml:space="preserve"> </w:t>
      </w:r>
      <w:r>
        <w:t>прав, свобод и законных интересов других людей, активное участие в жизни семьи, образова- 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1" w:firstLine="566"/>
      </w:pPr>
      <w:r>
        <w:t>неприятие любых форм экстремизма, дискриминации; понимание роли различных соци- альных институтов в жизни человека;</w:t>
      </w:r>
    </w:p>
    <w:p w:rsidR="00523D10" w:rsidRDefault="00C774EA">
      <w:pPr>
        <w:pStyle w:val="a3"/>
        <w:ind w:right="536" w:firstLine="566"/>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 санных на русском языке;</w:t>
      </w:r>
    </w:p>
    <w:p w:rsidR="00523D10" w:rsidRDefault="00C774EA">
      <w:pPr>
        <w:pStyle w:val="a3"/>
        <w:spacing w:line="242" w:lineRule="auto"/>
        <w:ind w:right="533" w:firstLine="566"/>
      </w:pPr>
      <w: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523D10" w:rsidRDefault="00C774EA">
      <w:pPr>
        <w:pStyle w:val="a3"/>
        <w:spacing w:line="242" w:lineRule="auto"/>
        <w:ind w:right="542" w:firstLine="566"/>
      </w:pPr>
      <w:r>
        <w:t>готовность</w:t>
      </w:r>
      <w:r>
        <w:rPr>
          <w:spacing w:val="40"/>
        </w:rPr>
        <w:t xml:space="preserve"> </w:t>
      </w:r>
      <w:r>
        <w:t>к участию в гуманитарной деятельности (помощь людям, нуждающимся в</w:t>
      </w:r>
      <w:r>
        <w:rPr>
          <w:spacing w:val="40"/>
        </w:rPr>
        <w:t xml:space="preserve"> </w:t>
      </w:r>
      <w:r>
        <w:t>ней; волонтёрство);</w:t>
      </w:r>
    </w:p>
    <w:p w:rsidR="00523D10" w:rsidRDefault="00C774EA">
      <w:pPr>
        <w:pStyle w:val="Heading2"/>
        <w:numPr>
          <w:ilvl w:val="1"/>
          <w:numId w:val="138"/>
        </w:numPr>
        <w:tabs>
          <w:tab w:val="left" w:pos="2246"/>
        </w:tabs>
        <w:spacing w:line="271" w:lineRule="exact"/>
        <w:ind w:left="2246" w:hanging="263"/>
        <w:rPr>
          <w:b w:val="0"/>
        </w:rPr>
      </w:pPr>
      <w:r>
        <w:t>патриотического</w:t>
      </w:r>
      <w:r>
        <w:rPr>
          <w:spacing w:val="-9"/>
        </w:rPr>
        <w:t xml:space="preserve"> </w:t>
      </w:r>
      <w:r>
        <w:rPr>
          <w:spacing w:val="-2"/>
        </w:rPr>
        <w:t>воспитания</w:t>
      </w:r>
      <w:r>
        <w:rPr>
          <w:b w:val="0"/>
          <w:spacing w:val="-2"/>
        </w:rPr>
        <w:t>:</w:t>
      </w:r>
    </w:p>
    <w:p w:rsidR="00523D10" w:rsidRDefault="00C774EA">
      <w:pPr>
        <w:pStyle w:val="a3"/>
        <w:ind w:right="536" w:firstLine="566"/>
      </w:pPr>
      <w:r>
        <w:t>осознание российской гражданской идентичности в поликультурном и многоконфессио- 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 нию русского языка, к истории и культуре Российской Федерации, культуре своего края, наро- дов России, ценностное отношение к русскому</w:t>
      </w:r>
      <w:r>
        <w:rPr>
          <w:spacing w:val="-1"/>
        </w:rPr>
        <w:t xml:space="preserve"> </w:t>
      </w:r>
      <w:r>
        <w:t>языку, к достижениям своей Родины –</w:t>
      </w:r>
      <w:r>
        <w:rPr>
          <w:spacing w:val="-1"/>
        </w:rPr>
        <w:t xml:space="preserve"> </w:t>
      </w:r>
      <w:r>
        <w:t>России, к науке, искусству, боевым подвигам и трудовым достижениям народа, в том числе отражённым</w:t>
      </w:r>
      <w:r>
        <w:rPr>
          <w:spacing w:val="40"/>
        </w:rPr>
        <w:t xml:space="preserve"> </w:t>
      </w:r>
      <w:r>
        <w:t>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 щих в родной стране;</w:t>
      </w:r>
    </w:p>
    <w:p w:rsidR="00523D10" w:rsidRDefault="00C774EA">
      <w:pPr>
        <w:pStyle w:val="Heading2"/>
        <w:numPr>
          <w:ilvl w:val="1"/>
          <w:numId w:val="138"/>
        </w:numPr>
        <w:tabs>
          <w:tab w:val="left" w:pos="2246"/>
        </w:tabs>
        <w:spacing w:line="275" w:lineRule="exact"/>
        <w:ind w:left="2246" w:hanging="263"/>
        <w:rPr>
          <w:b w:val="0"/>
        </w:rPr>
      </w:pPr>
      <w:r>
        <w:t>духовно-нравственного</w:t>
      </w:r>
      <w:r>
        <w:rPr>
          <w:spacing w:val="-13"/>
        </w:rPr>
        <w:t xml:space="preserve"> </w:t>
      </w:r>
      <w:r>
        <w:rPr>
          <w:spacing w:val="-2"/>
        </w:rPr>
        <w:t>воспитания</w:t>
      </w:r>
      <w:r>
        <w:rPr>
          <w:b w:val="0"/>
          <w:spacing w:val="-2"/>
        </w:rPr>
        <w:t>:</w:t>
      </w:r>
    </w:p>
    <w:p w:rsidR="00523D10" w:rsidRDefault="00C774EA">
      <w:pPr>
        <w:pStyle w:val="a3"/>
        <w:spacing w:line="237" w:lineRule="auto"/>
        <w:ind w:right="530" w:firstLine="566"/>
      </w:pPr>
      <w:r>
        <w:t>ориентация на моральные ценности и нормы в ситуациях нравственного выбора, готов- ность оценивать своё поведение, в том числе речевое, и поступки,</w:t>
      </w:r>
    </w:p>
    <w:p w:rsidR="00523D10" w:rsidRDefault="00C774EA">
      <w:pPr>
        <w:pStyle w:val="a3"/>
        <w:ind w:right="541" w:firstLine="566"/>
      </w:pPr>
      <w:r>
        <w:t>а также поведение и поступки других людей с позиции нравственных и правовых норм с учётом</w:t>
      </w:r>
      <w:r>
        <w:rPr>
          <w:spacing w:val="-1"/>
        </w:rPr>
        <w:t xml:space="preserve"> </w:t>
      </w:r>
      <w:r>
        <w:t>осознания</w:t>
      </w:r>
      <w:r>
        <w:rPr>
          <w:spacing w:val="-3"/>
        </w:rPr>
        <w:t xml:space="preserve"> </w:t>
      </w:r>
      <w:r>
        <w:t>последствий</w:t>
      </w:r>
      <w:r>
        <w:rPr>
          <w:spacing w:val="-7"/>
        </w:rPr>
        <w:t xml:space="preserve"> </w:t>
      </w:r>
      <w:r>
        <w:t>поступков;</w:t>
      </w:r>
      <w:r>
        <w:rPr>
          <w:spacing w:val="-3"/>
        </w:rPr>
        <w:t xml:space="preserve"> </w:t>
      </w:r>
      <w:r>
        <w:t>активное</w:t>
      </w:r>
      <w:r>
        <w:rPr>
          <w:spacing w:val="-4"/>
        </w:rPr>
        <w:t xml:space="preserve"> </w:t>
      </w:r>
      <w:r>
        <w:t>неприятие</w:t>
      </w:r>
      <w:r>
        <w:rPr>
          <w:spacing w:val="-4"/>
        </w:rPr>
        <w:t xml:space="preserve"> </w:t>
      </w:r>
      <w:r>
        <w:t>асоциальных</w:t>
      </w:r>
      <w:r>
        <w:rPr>
          <w:spacing w:val="-8"/>
        </w:rPr>
        <w:t xml:space="preserve"> </w:t>
      </w:r>
      <w:r>
        <w:t>поступков,</w:t>
      </w:r>
      <w:r>
        <w:rPr>
          <w:spacing w:val="-1"/>
        </w:rPr>
        <w:t xml:space="preserve"> </w:t>
      </w:r>
      <w:r>
        <w:t>свобода и ответственность личности в условиях индивидуального и общественного пространства;</w:t>
      </w:r>
    </w:p>
    <w:p w:rsidR="00523D10" w:rsidRDefault="00C774EA">
      <w:pPr>
        <w:pStyle w:val="Heading2"/>
        <w:numPr>
          <w:ilvl w:val="1"/>
          <w:numId w:val="138"/>
        </w:numPr>
        <w:tabs>
          <w:tab w:val="left" w:pos="2246"/>
        </w:tabs>
        <w:spacing w:line="274" w:lineRule="exact"/>
        <w:ind w:left="2246" w:hanging="263"/>
        <w:rPr>
          <w:b w:val="0"/>
        </w:rPr>
      </w:pPr>
      <w:r>
        <w:t>эстетического</w:t>
      </w:r>
      <w:r>
        <w:rPr>
          <w:spacing w:val="-5"/>
        </w:rPr>
        <w:t xml:space="preserve"> </w:t>
      </w:r>
      <w:r>
        <w:rPr>
          <w:spacing w:val="-2"/>
        </w:rPr>
        <w:t>воспитания</w:t>
      </w:r>
      <w:r>
        <w:rPr>
          <w:b w:val="0"/>
          <w:spacing w:val="-2"/>
        </w:rPr>
        <w:t>:</w:t>
      </w:r>
    </w:p>
    <w:p w:rsidR="00523D10" w:rsidRDefault="00C774EA">
      <w:pPr>
        <w:pStyle w:val="a3"/>
        <w:spacing w:before="2"/>
        <w:ind w:right="531" w:firstLine="566"/>
      </w:pPr>
      <w: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 ной культуры как средства коммуникации и самовыражения;</w:t>
      </w:r>
    </w:p>
    <w:p w:rsidR="00523D10" w:rsidRDefault="00C774EA">
      <w:pPr>
        <w:pStyle w:val="a3"/>
        <w:ind w:right="531" w:firstLine="566"/>
      </w:pPr>
      <w:r>
        <w:t>осознание важности русского языка как средства коммуникации и самовыражения; пони- мание</w:t>
      </w:r>
      <w:r>
        <w:rPr>
          <w:spacing w:val="-3"/>
        </w:rPr>
        <w:t xml:space="preserve"> </w:t>
      </w:r>
      <w:r>
        <w:t>ценности отечественного</w:t>
      </w:r>
      <w:r>
        <w:rPr>
          <w:spacing w:val="-2"/>
        </w:rPr>
        <w:t xml:space="preserve"> </w:t>
      </w:r>
      <w:r>
        <w:t>и</w:t>
      </w:r>
      <w:r>
        <w:rPr>
          <w:spacing w:val="-6"/>
        </w:rPr>
        <w:t xml:space="preserve"> </w:t>
      </w:r>
      <w:r>
        <w:t>мирового</w:t>
      </w:r>
      <w:r>
        <w:rPr>
          <w:spacing w:val="-2"/>
        </w:rPr>
        <w:t xml:space="preserve"> </w:t>
      </w:r>
      <w:r>
        <w:t>искусства, роли</w:t>
      </w:r>
      <w:r>
        <w:rPr>
          <w:spacing w:val="-1"/>
        </w:rPr>
        <w:t xml:space="preserve"> </w:t>
      </w:r>
      <w:r>
        <w:t>этнических культурных</w:t>
      </w:r>
      <w:r>
        <w:rPr>
          <w:spacing w:val="-2"/>
        </w:rPr>
        <w:t xml:space="preserve"> </w:t>
      </w:r>
      <w:r>
        <w:t>традиций и народного творчества, стремление к самовыражению в разных видах искусства;</w:t>
      </w:r>
    </w:p>
    <w:p w:rsidR="00523D10" w:rsidRDefault="00C774EA">
      <w:pPr>
        <w:pStyle w:val="Heading2"/>
        <w:numPr>
          <w:ilvl w:val="1"/>
          <w:numId w:val="138"/>
        </w:numPr>
        <w:tabs>
          <w:tab w:val="left" w:pos="2245"/>
        </w:tabs>
        <w:spacing w:before="3" w:line="237" w:lineRule="auto"/>
        <w:ind w:left="1416" w:right="540" w:firstLine="566"/>
      </w:pPr>
      <w:r>
        <w:t xml:space="preserve">физического воспитания, формирования культуры здоровья и эмоционального </w:t>
      </w:r>
      <w:r>
        <w:rPr>
          <w:spacing w:val="-2"/>
        </w:rPr>
        <w:t>благополучия:</w:t>
      </w:r>
    </w:p>
    <w:p w:rsidR="00523D10" w:rsidRDefault="00C774EA">
      <w:pPr>
        <w:pStyle w:val="a3"/>
        <w:spacing w:before="4"/>
        <w:ind w:right="532" w:firstLine="566"/>
      </w:pPr>
      <w:r>
        <w:t>осознание ценности жизни с опорой на собственный жизненный и читательский опыт, от- ветственное отношение к своему здоровью и установка на здоровый образ жизни (здоровое пи- тание, соблюдение гигиенических правил, рациональный режим занятий и отдыха, регулярная физическая активность);</w:t>
      </w:r>
    </w:p>
    <w:p w:rsidR="00523D10" w:rsidRDefault="00C774EA">
      <w:pPr>
        <w:pStyle w:val="a3"/>
        <w:ind w:right="531" w:firstLine="566"/>
      </w:pPr>
      <w:r>
        <w:t>осознание последствий и неприятие вредных привычек (употребление алкоголя, наркоти- ков, курение) и иных форм вреда для физического и психического здоровья, соблюдение пра- вил безопасности, в том числе навыки безопасного поведения в информационно- коммуникационной сети «Интернет» в процессе школьного языкового образования;</w:t>
      </w:r>
    </w:p>
    <w:p w:rsidR="00523D10" w:rsidRDefault="00C774EA">
      <w:pPr>
        <w:pStyle w:val="a3"/>
        <w:ind w:right="537" w:firstLine="566"/>
      </w:pPr>
      <w:r>
        <w:t>способность адаптироваться к стрессовым ситуациям и меняющимся социальным, инфор- мационным и природным условиям, в том числе осмысляя собственный опыт и выстраивая дальнейшие цели;</w:t>
      </w:r>
    </w:p>
    <w:p w:rsidR="00523D10" w:rsidRDefault="00C774EA">
      <w:pPr>
        <w:pStyle w:val="a3"/>
        <w:spacing w:line="275" w:lineRule="exact"/>
        <w:ind w:left="1983"/>
      </w:pPr>
      <w:r>
        <w:t>умение</w:t>
      </w:r>
      <w:r>
        <w:rPr>
          <w:spacing w:val="-3"/>
        </w:rPr>
        <w:t xml:space="preserve"> </w:t>
      </w:r>
      <w:r>
        <w:t>принимать</w:t>
      </w:r>
      <w:r>
        <w:rPr>
          <w:spacing w:val="-2"/>
        </w:rPr>
        <w:t xml:space="preserve"> </w:t>
      </w:r>
      <w:r>
        <w:t>себя</w:t>
      </w:r>
      <w:r>
        <w:rPr>
          <w:spacing w:val="-1"/>
        </w:rPr>
        <w:t xml:space="preserve"> </w:t>
      </w:r>
      <w:r>
        <w:t>и</w:t>
      </w:r>
      <w:r>
        <w:rPr>
          <w:spacing w:val="-1"/>
        </w:rPr>
        <w:t xml:space="preserve"> </w:t>
      </w:r>
      <w:r>
        <w:t>других,</w:t>
      </w:r>
      <w:r>
        <w:rPr>
          <w:spacing w:val="-4"/>
        </w:rPr>
        <w:t xml:space="preserve"> </w:t>
      </w:r>
      <w:r>
        <w:t>не</w:t>
      </w:r>
      <w:r>
        <w:rPr>
          <w:spacing w:val="-2"/>
        </w:rPr>
        <w:t xml:space="preserve"> осуждая;</w:t>
      </w:r>
    </w:p>
    <w:p w:rsidR="00523D10" w:rsidRDefault="00C774EA">
      <w:pPr>
        <w:pStyle w:val="a3"/>
        <w:ind w:right="531" w:firstLine="566"/>
      </w:pPr>
      <w:r>
        <w:t>умение осознавать своё эмоциональное состояние и эмоциональное состояние других, ис- пользовать адекватные языковые средства для выражения своего состояния, в том числе опира- ясь</w:t>
      </w:r>
      <w:r>
        <w:rPr>
          <w:spacing w:val="27"/>
        </w:rPr>
        <w:t xml:space="preserve"> </w:t>
      </w:r>
      <w:r>
        <w:t>на</w:t>
      </w:r>
      <w:r>
        <w:rPr>
          <w:spacing w:val="22"/>
        </w:rPr>
        <w:t xml:space="preserve"> </w:t>
      </w:r>
      <w:r>
        <w:t>примеры</w:t>
      </w:r>
      <w:r>
        <w:rPr>
          <w:spacing w:val="24"/>
        </w:rPr>
        <w:t xml:space="preserve"> </w:t>
      </w:r>
      <w:r>
        <w:t>из</w:t>
      </w:r>
      <w:r>
        <w:rPr>
          <w:spacing w:val="24"/>
        </w:rPr>
        <w:t xml:space="preserve"> </w:t>
      </w:r>
      <w:r>
        <w:t>литературных</w:t>
      </w:r>
      <w:r>
        <w:rPr>
          <w:spacing w:val="23"/>
        </w:rPr>
        <w:t xml:space="preserve"> </w:t>
      </w:r>
      <w:r>
        <w:t>произведений,</w:t>
      </w:r>
      <w:r>
        <w:rPr>
          <w:spacing w:val="25"/>
        </w:rPr>
        <w:t xml:space="preserve"> </w:t>
      </w:r>
      <w:r>
        <w:t>написанных</w:t>
      </w:r>
      <w:r>
        <w:rPr>
          <w:spacing w:val="23"/>
        </w:rPr>
        <w:t xml:space="preserve"> </w:t>
      </w:r>
      <w:r>
        <w:t>на</w:t>
      </w:r>
      <w:r>
        <w:rPr>
          <w:spacing w:val="27"/>
        </w:rPr>
        <w:t xml:space="preserve"> </w:t>
      </w:r>
      <w:r>
        <w:t>русском</w:t>
      </w:r>
      <w:r>
        <w:rPr>
          <w:spacing w:val="24"/>
        </w:rPr>
        <w:t xml:space="preserve"> </w:t>
      </w:r>
      <w:r>
        <w:t>языке,</w:t>
      </w:r>
      <w:r>
        <w:rPr>
          <w:spacing w:val="25"/>
        </w:rPr>
        <w:t xml:space="preserve"> </w:t>
      </w:r>
      <w:r>
        <w:t>сформирован-</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359"/>
        <w:jc w:val="left"/>
      </w:pPr>
      <w:r>
        <w:t xml:space="preserve">ность навыков рефлексии, признание своего права на ошибку и такого же права другого чело- </w:t>
      </w:r>
      <w:r>
        <w:rPr>
          <w:spacing w:val="-2"/>
        </w:rPr>
        <w:t>века;</w:t>
      </w:r>
    </w:p>
    <w:p w:rsidR="00523D10" w:rsidRDefault="00C774EA">
      <w:pPr>
        <w:pStyle w:val="Heading2"/>
        <w:numPr>
          <w:ilvl w:val="1"/>
          <w:numId w:val="138"/>
        </w:numPr>
        <w:tabs>
          <w:tab w:val="left" w:pos="2246"/>
        </w:tabs>
        <w:spacing w:line="271" w:lineRule="exact"/>
        <w:ind w:left="2246" w:hanging="263"/>
      </w:pPr>
      <w:r>
        <w:t>трудового</w:t>
      </w:r>
      <w:r>
        <w:rPr>
          <w:spacing w:val="-5"/>
        </w:rPr>
        <w:t xml:space="preserve"> </w:t>
      </w:r>
      <w:r>
        <w:rPr>
          <w:spacing w:val="-2"/>
        </w:rPr>
        <w:t>воспитания:</w:t>
      </w:r>
    </w:p>
    <w:p w:rsidR="00523D10" w:rsidRDefault="00C774EA">
      <w:pPr>
        <w:pStyle w:val="a3"/>
        <w:spacing w:before="2"/>
        <w:ind w:right="532" w:firstLine="566"/>
      </w:pPr>
      <w:r>
        <w:t>установка на активное участие</w:t>
      </w:r>
      <w:r>
        <w:rPr>
          <w:spacing w:val="-3"/>
        </w:rPr>
        <w:t xml:space="preserve"> </w:t>
      </w:r>
      <w:r>
        <w:t>в решении практических задач (в рамках семьи, школы, го- рода, края) технологической и социальной направленности, способность инициировать, плани- ровать и самостоятельно выполнять такого рода деятельность;</w:t>
      </w:r>
    </w:p>
    <w:p w:rsidR="00523D10" w:rsidRDefault="00C774EA">
      <w:pPr>
        <w:pStyle w:val="a3"/>
        <w:ind w:right="531" w:firstLine="566"/>
      </w:pPr>
      <w: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 гов, журналистов, писателей, уважение к труду и результатам трудовой деятельности, осознан- ный выбор и построение индивидуальной траектории образования и жизненных планов с учё- том личных и общественных интересов и потребностей;</w:t>
      </w:r>
    </w:p>
    <w:p w:rsidR="00523D10" w:rsidRDefault="00C774EA">
      <w:pPr>
        <w:pStyle w:val="a3"/>
        <w:spacing w:before="1" w:line="275" w:lineRule="exact"/>
        <w:ind w:left="1983"/>
      </w:pPr>
      <w:r>
        <w:t>умение</w:t>
      </w:r>
      <w:r>
        <w:rPr>
          <w:spacing w:val="-2"/>
        </w:rPr>
        <w:t xml:space="preserve"> </w:t>
      </w:r>
      <w:r>
        <w:t>рассказать о</w:t>
      </w:r>
      <w:r>
        <w:rPr>
          <w:spacing w:val="-1"/>
        </w:rPr>
        <w:t xml:space="preserve"> </w:t>
      </w:r>
      <w:r>
        <w:t>своих</w:t>
      </w:r>
      <w:r>
        <w:rPr>
          <w:spacing w:val="-5"/>
        </w:rPr>
        <w:t xml:space="preserve"> </w:t>
      </w:r>
      <w:r>
        <w:t>планах</w:t>
      </w:r>
      <w:r>
        <w:rPr>
          <w:spacing w:val="-1"/>
        </w:rPr>
        <w:t xml:space="preserve"> </w:t>
      </w:r>
      <w:r>
        <w:t>на</w:t>
      </w:r>
      <w:r>
        <w:rPr>
          <w:spacing w:val="-6"/>
        </w:rPr>
        <w:t xml:space="preserve"> </w:t>
      </w:r>
      <w:r>
        <w:rPr>
          <w:spacing w:val="-2"/>
        </w:rPr>
        <w:t>будущее;</w:t>
      </w:r>
    </w:p>
    <w:p w:rsidR="00523D10" w:rsidRDefault="00C774EA">
      <w:pPr>
        <w:pStyle w:val="Heading2"/>
        <w:numPr>
          <w:ilvl w:val="1"/>
          <w:numId w:val="138"/>
        </w:numPr>
        <w:tabs>
          <w:tab w:val="left" w:pos="2246"/>
        </w:tabs>
        <w:spacing w:line="275" w:lineRule="exact"/>
        <w:ind w:left="2246" w:hanging="263"/>
        <w:rPr>
          <w:b w:val="0"/>
        </w:rPr>
      </w:pPr>
      <w:r>
        <w:t>экологического</w:t>
      </w:r>
      <w:r>
        <w:rPr>
          <w:spacing w:val="-5"/>
        </w:rPr>
        <w:t xml:space="preserve"> </w:t>
      </w:r>
      <w:r>
        <w:rPr>
          <w:spacing w:val="-2"/>
        </w:rPr>
        <w:t>воспитания</w:t>
      </w:r>
      <w:r>
        <w:rPr>
          <w:b w:val="0"/>
          <w:spacing w:val="-2"/>
        </w:rPr>
        <w:t>:</w:t>
      </w:r>
    </w:p>
    <w:p w:rsidR="00523D10" w:rsidRDefault="00C774EA">
      <w:pPr>
        <w:pStyle w:val="a3"/>
        <w:spacing w:before="2"/>
        <w:ind w:right="537" w:firstLine="566"/>
      </w:pPr>
      <w:r>
        <w:t>ориентация на применение знаний из области социальных и естественных наук для реше- ния задач в области окружающей среды, планирования поступков и оценки их возможных по- следствий для окружающей среды, умение точно, логично выражать свою точку зрения на эко- логические проблемы;</w:t>
      </w:r>
    </w:p>
    <w:p w:rsidR="00523D10" w:rsidRDefault="00C774EA">
      <w:pPr>
        <w:pStyle w:val="a3"/>
        <w:ind w:right="533" w:firstLine="566"/>
      </w:pPr>
      <w:r>
        <w:t>повышение уровня экологической культуры, осознание глобального характера экологиче- ских проблем и путей их решения, активное неприятие действий, приносящих вред окружаю- щей среде, в том числе сформированное при знакомстве</w:t>
      </w:r>
      <w:r>
        <w:rPr>
          <w:spacing w:val="40"/>
        </w:rPr>
        <w:t xml:space="preserve"> </w:t>
      </w:r>
      <w:r>
        <w:t>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w:t>
      </w:r>
      <w:r>
        <w:rPr>
          <w:spacing w:val="40"/>
        </w:rPr>
        <w:t xml:space="preserve"> </w:t>
      </w:r>
      <w:r>
        <w:t>в практической деятельности экологической направленности;</w:t>
      </w:r>
    </w:p>
    <w:p w:rsidR="00523D10" w:rsidRDefault="00C774EA">
      <w:pPr>
        <w:pStyle w:val="Heading2"/>
        <w:numPr>
          <w:ilvl w:val="1"/>
          <w:numId w:val="138"/>
        </w:numPr>
        <w:tabs>
          <w:tab w:val="left" w:pos="2246"/>
        </w:tabs>
        <w:spacing w:before="1" w:line="275" w:lineRule="exact"/>
        <w:ind w:left="2246" w:hanging="263"/>
      </w:pPr>
      <w:r>
        <w:t>ценности</w:t>
      </w:r>
      <w:r>
        <w:rPr>
          <w:spacing w:val="-4"/>
        </w:rPr>
        <w:t xml:space="preserve"> </w:t>
      </w:r>
      <w:r>
        <w:t>научного</w:t>
      </w:r>
      <w:r>
        <w:rPr>
          <w:spacing w:val="-3"/>
        </w:rPr>
        <w:t xml:space="preserve"> </w:t>
      </w:r>
      <w:r>
        <w:rPr>
          <w:spacing w:val="-2"/>
        </w:rPr>
        <w:t>познания:</w:t>
      </w:r>
    </w:p>
    <w:p w:rsidR="00523D10" w:rsidRDefault="00C774EA">
      <w:pPr>
        <w:pStyle w:val="a3"/>
        <w:ind w:right="536" w:firstLine="566"/>
      </w:pPr>
      <w:r>
        <w:t>ориентация в деятельности на современную систему научных представлений об основных закономерностях</w:t>
      </w:r>
      <w:r>
        <w:rPr>
          <w:spacing w:val="-1"/>
        </w:rPr>
        <w:t xml:space="preserve"> </w:t>
      </w:r>
      <w:r>
        <w:t>развития</w:t>
      </w:r>
      <w:r>
        <w:rPr>
          <w:spacing w:val="-1"/>
        </w:rPr>
        <w:t xml:space="preserve"> </w:t>
      </w:r>
      <w:r>
        <w:t>человека,</w:t>
      </w:r>
      <w:r>
        <w:rPr>
          <w:spacing w:val="-4"/>
        </w:rPr>
        <w:t xml:space="preserve"> </w:t>
      </w:r>
      <w:r>
        <w:t>природы</w:t>
      </w:r>
      <w:r>
        <w:rPr>
          <w:spacing w:val="-4"/>
        </w:rPr>
        <w:t xml:space="preserve"> </w:t>
      </w:r>
      <w:r>
        <w:t>и</w:t>
      </w:r>
      <w:r>
        <w:rPr>
          <w:spacing w:val="-5"/>
        </w:rPr>
        <w:t xml:space="preserve"> </w:t>
      </w:r>
      <w:r>
        <w:t>общества,</w:t>
      </w:r>
      <w:r>
        <w:rPr>
          <w:spacing w:val="-4"/>
        </w:rPr>
        <w:t xml:space="preserve"> </w:t>
      </w:r>
      <w:r>
        <w:t>взаимосвязях</w:t>
      </w:r>
      <w:r>
        <w:rPr>
          <w:spacing w:val="-1"/>
        </w:rPr>
        <w:t xml:space="preserve"> </w:t>
      </w:r>
      <w:r>
        <w:t>человека</w:t>
      </w:r>
      <w:r>
        <w:rPr>
          <w:spacing w:val="-2"/>
        </w:rPr>
        <w:t xml:space="preserve"> </w:t>
      </w:r>
      <w:r>
        <w:t>с</w:t>
      </w:r>
      <w:r>
        <w:rPr>
          <w:spacing w:val="-7"/>
        </w:rPr>
        <w:t xml:space="preserve"> </w:t>
      </w:r>
      <w:r>
        <w:t>природной</w:t>
      </w:r>
      <w:r>
        <w:rPr>
          <w:spacing w:val="-5"/>
        </w:rPr>
        <w:t xml:space="preserve"> </w:t>
      </w:r>
      <w:r>
        <w:t>и социальной средой, закономерностях развития</w:t>
      </w:r>
      <w:r>
        <w:rPr>
          <w:spacing w:val="-2"/>
        </w:rPr>
        <w:t xml:space="preserve"> </w:t>
      </w:r>
      <w:r>
        <w:t>языка, овладение языковой</w:t>
      </w:r>
      <w:r>
        <w:rPr>
          <w:spacing w:val="-1"/>
        </w:rPr>
        <w:t xml:space="preserve"> </w:t>
      </w:r>
      <w:r>
        <w:t>и</w:t>
      </w:r>
      <w:r>
        <w:rPr>
          <w:spacing w:val="-1"/>
        </w:rPr>
        <w:t xml:space="preserve"> </w:t>
      </w:r>
      <w:r>
        <w:t>читательской куль- турой, навыками</w:t>
      </w:r>
      <w:r>
        <w:rPr>
          <w:spacing w:val="-1"/>
        </w:rPr>
        <w:t xml:space="preserve"> </w:t>
      </w:r>
      <w:r>
        <w:t>чтения</w:t>
      </w:r>
      <w:r>
        <w:rPr>
          <w:spacing w:val="40"/>
        </w:rPr>
        <w:t xml:space="preserve"> </w:t>
      </w:r>
      <w:r>
        <w:t>как средства познания мира, овладение основными</w:t>
      </w:r>
      <w:r>
        <w:rPr>
          <w:spacing w:val="-1"/>
        </w:rPr>
        <w:t xml:space="preserve"> </w:t>
      </w:r>
      <w:r>
        <w:t>навыками</w:t>
      </w:r>
      <w:r>
        <w:rPr>
          <w:spacing w:val="-1"/>
        </w:rPr>
        <w:t xml:space="preserve"> </w:t>
      </w:r>
      <w:r>
        <w:t>исследо- вательской деятельности, установка на осмысление опыта, наблюдений, поступков и стремле- ние совершенствовать пути достижения индивидуального и коллективного благополучия;</w:t>
      </w:r>
    </w:p>
    <w:p w:rsidR="00523D10" w:rsidRDefault="00C774EA">
      <w:pPr>
        <w:pStyle w:val="Heading2"/>
        <w:numPr>
          <w:ilvl w:val="1"/>
          <w:numId w:val="138"/>
        </w:numPr>
        <w:tabs>
          <w:tab w:val="left" w:pos="2245"/>
        </w:tabs>
        <w:spacing w:line="242" w:lineRule="auto"/>
        <w:ind w:left="1416" w:right="542" w:firstLine="566"/>
      </w:pPr>
      <w:r>
        <w:t xml:space="preserve">адаптации обучающегося к изменяющимся условиям социальной и природной </w:t>
      </w:r>
      <w:r>
        <w:rPr>
          <w:spacing w:val="-2"/>
        </w:rPr>
        <w:t>среды:</w:t>
      </w:r>
    </w:p>
    <w:p w:rsidR="00523D10" w:rsidRDefault="00C774EA">
      <w:pPr>
        <w:pStyle w:val="a3"/>
        <w:ind w:right="542" w:firstLine="566"/>
      </w:pPr>
      <w: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3D10" w:rsidRDefault="00C774EA">
      <w:pPr>
        <w:pStyle w:val="a3"/>
        <w:ind w:right="531" w:firstLine="566"/>
      </w:pPr>
      <w:r>
        <w:t>потребность во взаимодействии</w:t>
      </w:r>
      <w:r>
        <w:rPr>
          <w:spacing w:val="-1"/>
        </w:rPr>
        <w:t xml:space="preserve"> </w:t>
      </w:r>
      <w:r>
        <w:t>в условиях неопределённости, открытость опыту и знани- ям других, потребность в действии в условиях неопределённости, в повышении уровня своей компетентности через практическую деятельность, в том числе</w:t>
      </w:r>
      <w:r>
        <w:rPr>
          <w:spacing w:val="-2"/>
        </w:rPr>
        <w:t xml:space="preserve"> </w:t>
      </w:r>
      <w:r>
        <w:t>умение</w:t>
      </w:r>
      <w:r>
        <w:rPr>
          <w:spacing w:val="-2"/>
        </w:rPr>
        <w:t xml:space="preserve"> </w:t>
      </w:r>
      <w:r>
        <w:t>учиться у</w:t>
      </w:r>
      <w:r>
        <w:rPr>
          <w:spacing w:val="-1"/>
        </w:rPr>
        <w:t xml:space="preserve"> </w:t>
      </w:r>
      <w:r>
        <w:t>других</w:t>
      </w:r>
      <w:r>
        <w:rPr>
          <w:spacing w:val="-1"/>
        </w:rPr>
        <w:t xml:space="preserve"> </w:t>
      </w:r>
      <w:r>
        <w:t>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w:t>
      </w:r>
      <w:r>
        <w:rPr>
          <w:spacing w:val="-1"/>
        </w:rPr>
        <w:t xml:space="preserve"> </w:t>
      </w:r>
      <w:r>
        <w:t>основ- 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 ствия с учётом влияния на окружающую среду, достижения целей и преодоления вызовов, воз- можных глобальных последствий;</w:t>
      </w:r>
    </w:p>
    <w:p w:rsidR="00523D10" w:rsidRDefault="00C774EA">
      <w:pPr>
        <w:pStyle w:val="a3"/>
        <w:ind w:right="536" w:firstLine="566"/>
      </w:pPr>
      <w: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 нимаемые решения и действия; формулировать и оценивать риски и последствия, формировать</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6"/>
      </w:pPr>
      <w:r>
        <w:t>опыт, уметь находить позитивное в сложившейся ситуации, быть готовым действовать в отсут- ствие гарантий успеха.</w:t>
      </w:r>
    </w:p>
    <w:p w:rsidR="00523D10" w:rsidRDefault="00523D10">
      <w:pPr>
        <w:pStyle w:val="a3"/>
        <w:spacing w:before="237"/>
        <w:ind w:left="0"/>
        <w:jc w:val="left"/>
      </w:pPr>
    </w:p>
    <w:p w:rsidR="00523D10" w:rsidRDefault="00C774EA">
      <w:pPr>
        <w:pStyle w:val="Heading2"/>
        <w:spacing w:line="275" w:lineRule="exact"/>
      </w:pPr>
      <w:r>
        <w:t>Метапредметные</w:t>
      </w:r>
      <w:r>
        <w:rPr>
          <w:spacing w:val="-5"/>
        </w:rPr>
        <w:t xml:space="preserve"> </w:t>
      </w:r>
      <w:r>
        <w:rPr>
          <w:spacing w:val="-2"/>
        </w:rPr>
        <w:t>результаты</w:t>
      </w:r>
    </w:p>
    <w:p w:rsidR="00523D10" w:rsidRDefault="00C774EA">
      <w:pPr>
        <w:pStyle w:val="a3"/>
        <w:ind w:right="537" w:firstLine="566"/>
      </w:pPr>
      <w:r>
        <w:t xml:space="preserve">В результате изучения русского языка на уровне основного общего образования у обуча- ющегося будут сформированы </w:t>
      </w:r>
      <w:r>
        <w:rPr>
          <w:b/>
        </w:rPr>
        <w:t>следующие метапредметные результаты</w:t>
      </w:r>
      <w:r>
        <w:t>: познавательные универсальные учебные действия, коммуникативные универсальные учебные действия, регуля- тивные универсальные учебные действия, совместная деятельность.</w:t>
      </w:r>
    </w:p>
    <w:p w:rsidR="00523D10" w:rsidRDefault="00C774EA">
      <w:pPr>
        <w:spacing w:line="242" w:lineRule="auto"/>
        <w:ind w:left="1416" w:right="537" w:firstLine="566"/>
        <w:jc w:val="both"/>
        <w:rPr>
          <w:sz w:val="24"/>
        </w:rPr>
      </w:pPr>
      <w:r>
        <w:rPr>
          <w:sz w:val="24"/>
        </w:rPr>
        <w:t xml:space="preserve">У обучающегося будут сформированы следующие </w:t>
      </w:r>
      <w:r>
        <w:rPr>
          <w:b/>
          <w:sz w:val="24"/>
        </w:rPr>
        <w:t>базовые логические действия как часть познавательных универсальных учебных действий</w:t>
      </w:r>
      <w:r>
        <w:rPr>
          <w:sz w:val="24"/>
        </w:rPr>
        <w:t>:</w:t>
      </w:r>
    </w:p>
    <w:p w:rsidR="00523D10" w:rsidRDefault="00C774EA">
      <w:pPr>
        <w:pStyle w:val="a3"/>
        <w:spacing w:line="242" w:lineRule="auto"/>
        <w:ind w:right="549" w:firstLine="566"/>
      </w:pPr>
      <w:r>
        <w:t>выявлять и характеризовать существенные признаки языковых единиц, языковых явлений и процессов;</w:t>
      </w:r>
    </w:p>
    <w:p w:rsidR="00523D10" w:rsidRDefault="00C774EA">
      <w:pPr>
        <w:pStyle w:val="a3"/>
        <w:ind w:right="532" w:firstLine="566"/>
      </w:pPr>
      <w:r>
        <w:t>устанавливать существенный признак классификации языковых единиц (явлений), осно- вания для</w:t>
      </w:r>
      <w:r>
        <w:rPr>
          <w:spacing w:val="-3"/>
        </w:rPr>
        <w:t xml:space="preserve"> </w:t>
      </w:r>
      <w:r>
        <w:t>обобщения</w:t>
      </w:r>
      <w:r>
        <w:rPr>
          <w:spacing w:val="-3"/>
        </w:rPr>
        <w:t xml:space="preserve"> </w:t>
      </w:r>
      <w:r>
        <w:t>и</w:t>
      </w:r>
      <w:r>
        <w:rPr>
          <w:spacing w:val="-2"/>
        </w:rPr>
        <w:t xml:space="preserve"> </w:t>
      </w:r>
      <w:r>
        <w:t>сравнения, критерии</w:t>
      </w:r>
      <w:r>
        <w:rPr>
          <w:spacing w:val="-2"/>
        </w:rPr>
        <w:t xml:space="preserve"> </w:t>
      </w:r>
      <w:r>
        <w:t>проводимого</w:t>
      </w:r>
      <w:r>
        <w:rPr>
          <w:spacing w:val="-3"/>
        </w:rPr>
        <w:t xml:space="preserve"> </w:t>
      </w:r>
      <w:r>
        <w:t>анализа, классифицировать языковые единицы по существенному признаку;</w:t>
      </w:r>
    </w:p>
    <w:p w:rsidR="00523D10" w:rsidRDefault="00C774EA">
      <w:pPr>
        <w:pStyle w:val="a3"/>
        <w:spacing w:line="237" w:lineRule="auto"/>
        <w:ind w:right="533" w:firstLine="566"/>
      </w:pPr>
      <w:r>
        <w:t>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rsidR="00523D10" w:rsidRDefault="00C774EA">
      <w:pPr>
        <w:pStyle w:val="a3"/>
        <w:spacing w:line="237" w:lineRule="auto"/>
        <w:ind w:right="548" w:firstLine="566"/>
      </w:pPr>
      <w:r>
        <w:t xml:space="preserve">выявлять дефицит информации текста, необходимой для решения поставленной учебной </w:t>
      </w:r>
      <w:r>
        <w:rPr>
          <w:spacing w:val="-2"/>
        </w:rPr>
        <w:t>задачи;</w:t>
      </w:r>
    </w:p>
    <w:p w:rsidR="00523D10" w:rsidRDefault="00C774EA">
      <w:pPr>
        <w:pStyle w:val="a3"/>
        <w:spacing w:before="3"/>
        <w:ind w:right="532" w:firstLine="566"/>
      </w:pPr>
      <w:r>
        <w:t>выявлять причинно-следственные связи при изучении языковых процессов, делать выво- ды с использованием дедуктивных и индуктивных умозаключений, умозаключений по анало- гии, формулировать гипотезы о взаимосвязях;</w:t>
      </w:r>
    </w:p>
    <w:p w:rsidR="00523D10" w:rsidRDefault="00C774EA">
      <w:pPr>
        <w:pStyle w:val="a3"/>
        <w:ind w:right="538" w:firstLine="566"/>
      </w:pPr>
      <w: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 риант с учётом самостоятельно выделенных критериев.</w:t>
      </w:r>
    </w:p>
    <w:p w:rsidR="00523D10" w:rsidRDefault="00C774EA">
      <w:pPr>
        <w:spacing w:before="3" w:line="237" w:lineRule="auto"/>
        <w:ind w:left="1416" w:right="536" w:firstLine="566"/>
        <w:jc w:val="both"/>
        <w:rPr>
          <w:sz w:val="24"/>
        </w:rPr>
      </w:pPr>
      <w:r>
        <w:rPr>
          <w:sz w:val="24"/>
        </w:rPr>
        <w:t xml:space="preserve">У обучающегося будут сформированы следующие </w:t>
      </w:r>
      <w:r>
        <w:rPr>
          <w:b/>
          <w:sz w:val="24"/>
        </w:rPr>
        <w:t>базовые исследовательские дей- ствия как часть познавательных универсальных учебных действий</w:t>
      </w:r>
      <w:r>
        <w:rPr>
          <w:sz w:val="24"/>
        </w:rPr>
        <w:t>:</w:t>
      </w:r>
    </w:p>
    <w:p w:rsidR="00523D10" w:rsidRDefault="00C774EA">
      <w:pPr>
        <w:pStyle w:val="a3"/>
        <w:spacing w:before="3"/>
        <w:ind w:left="1983"/>
      </w:pPr>
      <w:r>
        <w:t>использовать</w:t>
      </w:r>
      <w:r>
        <w:rPr>
          <w:spacing w:val="7"/>
        </w:rPr>
        <w:t xml:space="preserve"> </w:t>
      </w:r>
      <w:r>
        <w:t>вопросы</w:t>
      </w:r>
      <w:r>
        <w:rPr>
          <w:spacing w:val="15"/>
        </w:rPr>
        <w:t xml:space="preserve"> </w:t>
      </w:r>
      <w:r>
        <w:t>как</w:t>
      </w:r>
      <w:r>
        <w:rPr>
          <w:spacing w:val="11"/>
        </w:rPr>
        <w:t xml:space="preserve"> </w:t>
      </w:r>
      <w:r>
        <w:t>исследовательский</w:t>
      </w:r>
      <w:r>
        <w:rPr>
          <w:spacing w:val="14"/>
        </w:rPr>
        <w:t xml:space="preserve"> </w:t>
      </w:r>
      <w:r>
        <w:t>инструмент</w:t>
      </w:r>
      <w:r>
        <w:rPr>
          <w:spacing w:val="9"/>
        </w:rPr>
        <w:t xml:space="preserve"> </w:t>
      </w:r>
      <w:r>
        <w:t>познания</w:t>
      </w:r>
      <w:r>
        <w:rPr>
          <w:spacing w:val="7"/>
        </w:rPr>
        <w:t xml:space="preserve"> </w:t>
      </w:r>
      <w:r>
        <w:t>в</w:t>
      </w:r>
      <w:r>
        <w:rPr>
          <w:spacing w:val="15"/>
        </w:rPr>
        <w:t xml:space="preserve"> </w:t>
      </w:r>
      <w:r>
        <w:t>языковом</w:t>
      </w:r>
      <w:r>
        <w:rPr>
          <w:spacing w:val="10"/>
        </w:rPr>
        <w:t xml:space="preserve"> </w:t>
      </w:r>
      <w:r>
        <w:rPr>
          <w:spacing w:val="-2"/>
        </w:rPr>
        <w:t>образова-</w:t>
      </w:r>
    </w:p>
    <w:p w:rsidR="00523D10" w:rsidRDefault="00C774EA">
      <w:pPr>
        <w:pStyle w:val="a3"/>
        <w:spacing w:line="274" w:lineRule="exact"/>
        <w:jc w:val="left"/>
      </w:pPr>
      <w:r>
        <w:rPr>
          <w:spacing w:val="-4"/>
        </w:rPr>
        <w:t>нии;</w:t>
      </w:r>
    </w:p>
    <w:p w:rsidR="00523D10" w:rsidRDefault="00C774EA">
      <w:pPr>
        <w:pStyle w:val="a3"/>
        <w:spacing w:before="3"/>
        <w:ind w:left="1983"/>
        <w:jc w:val="left"/>
      </w:pPr>
      <w:r>
        <w:t>формулировать</w:t>
      </w:r>
      <w:r>
        <w:rPr>
          <w:spacing w:val="22"/>
        </w:rPr>
        <w:t xml:space="preserve"> </w:t>
      </w:r>
      <w:r>
        <w:t>вопросы,</w:t>
      </w:r>
      <w:r>
        <w:rPr>
          <w:spacing w:val="24"/>
        </w:rPr>
        <w:t xml:space="preserve"> </w:t>
      </w:r>
      <w:r>
        <w:t>фиксирующие</w:t>
      </w:r>
      <w:r>
        <w:rPr>
          <w:spacing w:val="21"/>
        </w:rPr>
        <w:t xml:space="preserve"> </w:t>
      </w:r>
      <w:r>
        <w:t>несоответствие</w:t>
      </w:r>
      <w:r>
        <w:rPr>
          <w:spacing w:val="20"/>
        </w:rPr>
        <w:t xml:space="preserve"> </w:t>
      </w:r>
      <w:r>
        <w:t>между</w:t>
      </w:r>
      <w:r>
        <w:rPr>
          <w:spacing w:val="22"/>
        </w:rPr>
        <w:t xml:space="preserve"> </w:t>
      </w:r>
      <w:r>
        <w:t>реальным</w:t>
      </w:r>
      <w:r>
        <w:rPr>
          <w:spacing w:val="23"/>
        </w:rPr>
        <w:t xml:space="preserve"> </w:t>
      </w:r>
      <w:r>
        <w:t>и</w:t>
      </w:r>
      <w:r>
        <w:rPr>
          <w:spacing w:val="23"/>
        </w:rPr>
        <w:t xml:space="preserve"> </w:t>
      </w:r>
      <w:r>
        <w:rPr>
          <w:spacing w:val="-2"/>
        </w:rPr>
        <w:t>желательным</w:t>
      </w:r>
    </w:p>
    <w:p w:rsidR="00523D10" w:rsidRDefault="00C774EA">
      <w:pPr>
        <w:pStyle w:val="a3"/>
        <w:spacing w:line="273" w:lineRule="exact"/>
      </w:pPr>
      <w:r>
        <w:t>состоянием</w:t>
      </w:r>
      <w:r>
        <w:rPr>
          <w:spacing w:val="-5"/>
        </w:rPr>
        <w:t xml:space="preserve"> </w:t>
      </w:r>
      <w:r>
        <w:t>ситуации,</w:t>
      </w:r>
      <w:r>
        <w:rPr>
          <w:spacing w:val="-5"/>
        </w:rPr>
        <w:t xml:space="preserve"> </w:t>
      </w:r>
      <w:r>
        <w:t>и</w:t>
      </w:r>
      <w:r>
        <w:rPr>
          <w:spacing w:val="-2"/>
        </w:rPr>
        <w:t xml:space="preserve"> </w:t>
      </w:r>
      <w:r>
        <w:t>самостоятельно</w:t>
      </w:r>
      <w:r>
        <w:rPr>
          <w:spacing w:val="-3"/>
        </w:rPr>
        <w:t xml:space="preserve"> </w:t>
      </w:r>
      <w:r>
        <w:t>устанавливать</w:t>
      </w:r>
      <w:r>
        <w:rPr>
          <w:spacing w:val="-6"/>
        </w:rPr>
        <w:t xml:space="preserve"> </w:t>
      </w:r>
      <w:r>
        <w:t>искомое</w:t>
      </w:r>
      <w:r>
        <w:rPr>
          <w:spacing w:val="-4"/>
        </w:rPr>
        <w:t xml:space="preserve"> </w:t>
      </w:r>
      <w:r>
        <w:t>и</w:t>
      </w:r>
      <w:r>
        <w:rPr>
          <w:spacing w:val="-6"/>
        </w:rPr>
        <w:t xml:space="preserve"> </w:t>
      </w:r>
      <w:r>
        <w:rPr>
          <w:spacing w:val="-2"/>
        </w:rPr>
        <w:t>данное;</w:t>
      </w:r>
    </w:p>
    <w:p w:rsidR="00523D10" w:rsidRDefault="00C774EA">
      <w:pPr>
        <w:pStyle w:val="a3"/>
        <w:spacing w:before="4" w:line="237" w:lineRule="auto"/>
        <w:ind w:right="532" w:firstLine="566"/>
      </w:pPr>
      <w:r>
        <w:t>формировать гипотезу об истинности собственных суждений и суждений других, аргу- ментировать свою позицию, мнение;</w:t>
      </w:r>
    </w:p>
    <w:p w:rsidR="00523D10" w:rsidRDefault="00C774EA">
      <w:pPr>
        <w:pStyle w:val="a3"/>
        <w:spacing w:before="4" w:line="275" w:lineRule="exact"/>
        <w:ind w:left="1983"/>
      </w:pPr>
      <w:r>
        <w:t>составлять</w:t>
      </w:r>
      <w:r>
        <w:rPr>
          <w:spacing w:val="-3"/>
        </w:rPr>
        <w:t xml:space="preserve"> </w:t>
      </w:r>
      <w:r>
        <w:t>алгоритм</w:t>
      </w:r>
      <w:r>
        <w:rPr>
          <w:spacing w:val="-5"/>
        </w:rPr>
        <w:t xml:space="preserve"> </w:t>
      </w:r>
      <w:r>
        <w:t>действий</w:t>
      </w:r>
      <w:r>
        <w:rPr>
          <w:spacing w:val="-6"/>
        </w:rPr>
        <w:t xml:space="preserve"> </w:t>
      </w:r>
      <w:r>
        <w:t>и</w:t>
      </w:r>
      <w:r>
        <w:rPr>
          <w:spacing w:val="-6"/>
        </w:rPr>
        <w:t xml:space="preserve"> </w:t>
      </w:r>
      <w:r>
        <w:t>использовать</w:t>
      </w:r>
      <w:r>
        <w:rPr>
          <w:spacing w:val="-2"/>
        </w:rPr>
        <w:t xml:space="preserve"> </w:t>
      </w:r>
      <w:r>
        <w:t>его</w:t>
      </w:r>
      <w:r>
        <w:rPr>
          <w:spacing w:val="-2"/>
        </w:rPr>
        <w:t xml:space="preserve"> </w:t>
      </w:r>
      <w:r>
        <w:t>для</w:t>
      </w:r>
      <w:r>
        <w:rPr>
          <w:spacing w:val="-2"/>
        </w:rPr>
        <w:t xml:space="preserve"> </w:t>
      </w:r>
      <w:r>
        <w:t>решения</w:t>
      </w:r>
      <w:r>
        <w:rPr>
          <w:spacing w:val="-3"/>
        </w:rPr>
        <w:t xml:space="preserve"> </w:t>
      </w:r>
      <w:r>
        <w:t>учебных</w:t>
      </w:r>
      <w:r>
        <w:rPr>
          <w:spacing w:val="-6"/>
        </w:rPr>
        <w:t xml:space="preserve"> </w:t>
      </w:r>
      <w:r>
        <w:rPr>
          <w:spacing w:val="-2"/>
        </w:rPr>
        <w:t>задач;</w:t>
      </w:r>
    </w:p>
    <w:p w:rsidR="00523D10" w:rsidRDefault="00C774EA">
      <w:pPr>
        <w:pStyle w:val="a3"/>
        <w:ind w:right="530" w:firstLine="566"/>
      </w:pPr>
      <w:r>
        <w:t>проводить по самостоятельно составленному плану небольшое исследование по установ- лению особенностей языковых единиц, процессов, причинно-следственных связей и зависимо- стей объектов между собой;</w:t>
      </w:r>
    </w:p>
    <w:p w:rsidR="00523D10" w:rsidRDefault="00C774EA">
      <w:pPr>
        <w:pStyle w:val="a3"/>
        <w:spacing w:before="4" w:line="237" w:lineRule="auto"/>
        <w:ind w:right="531" w:firstLine="566"/>
      </w:pPr>
      <w:r>
        <w:t>оценивать</w:t>
      </w:r>
      <w:r>
        <w:rPr>
          <w:spacing w:val="-1"/>
        </w:rPr>
        <w:t xml:space="preserve"> </w:t>
      </w:r>
      <w:r>
        <w:t>на</w:t>
      </w:r>
      <w:r>
        <w:rPr>
          <w:spacing w:val="-2"/>
        </w:rPr>
        <w:t xml:space="preserve"> </w:t>
      </w:r>
      <w:r>
        <w:t>применимость</w:t>
      </w:r>
      <w:r>
        <w:rPr>
          <w:spacing w:val="-1"/>
        </w:rPr>
        <w:t xml:space="preserve"> </w:t>
      </w:r>
      <w:r>
        <w:t>и достоверность</w:t>
      </w:r>
      <w:r>
        <w:rPr>
          <w:spacing w:val="-1"/>
        </w:rPr>
        <w:t xml:space="preserve"> </w:t>
      </w:r>
      <w:r>
        <w:t>информацию, полученную в ходе лингвисти- ческого исследования (эксперимента);</w:t>
      </w:r>
    </w:p>
    <w:p w:rsidR="00523D10" w:rsidRDefault="00C774EA">
      <w:pPr>
        <w:pStyle w:val="a3"/>
        <w:spacing w:before="3"/>
        <w:ind w:right="537" w:firstLine="566"/>
      </w:pPr>
      <w:r>
        <w:t>самостоятельно формулировать обобщения и выводы по результатам проведённого наблюдения,</w:t>
      </w:r>
      <w:r>
        <w:rPr>
          <w:spacing w:val="-2"/>
        </w:rPr>
        <w:t xml:space="preserve"> </w:t>
      </w:r>
      <w:r>
        <w:t>исследования,</w:t>
      </w:r>
      <w:r>
        <w:rPr>
          <w:spacing w:val="-2"/>
        </w:rPr>
        <w:t xml:space="preserve"> </w:t>
      </w:r>
      <w:r>
        <w:t>владеть</w:t>
      </w:r>
      <w:r>
        <w:rPr>
          <w:spacing w:val="-3"/>
        </w:rPr>
        <w:t xml:space="preserve"> </w:t>
      </w:r>
      <w:r>
        <w:t>инструментами</w:t>
      </w:r>
      <w:r>
        <w:rPr>
          <w:spacing w:val="-3"/>
        </w:rPr>
        <w:t xml:space="preserve"> </w:t>
      </w:r>
      <w:r>
        <w:t>оценки</w:t>
      </w:r>
      <w:r>
        <w:rPr>
          <w:spacing w:val="-3"/>
        </w:rPr>
        <w:t xml:space="preserve"> </w:t>
      </w:r>
      <w:r>
        <w:t>достоверности</w:t>
      </w:r>
      <w:r>
        <w:rPr>
          <w:spacing w:val="-3"/>
        </w:rPr>
        <w:t xml:space="preserve"> </w:t>
      </w:r>
      <w:r>
        <w:t>полученных</w:t>
      </w:r>
      <w:r>
        <w:rPr>
          <w:spacing w:val="-4"/>
        </w:rPr>
        <w:t xml:space="preserve"> </w:t>
      </w:r>
      <w:r>
        <w:t>выводов и обобщений;</w:t>
      </w:r>
    </w:p>
    <w:p w:rsidR="00523D10" w:rsidRDefault="00C774EA">
      <w:pPr>
        <w:pStyle w:val="a3"/>
        <w:spacing w:line="274" w:lineRule="exact"/>
        <w:ind w:left="1983"/>
      </w:pPr>
      <w:r>
        <w:t>прогнозировать</w:t>
      </w:r>
      <w:r>
        <w:rPr>
          <w:spacing w:val="-9"/>
        </w:rPr>
        <w:t xml:space="preserve"> </w:t>
      </w:r>
      <w:r>
        <w:t>возможное</w:t>
      </w:r>
      <w:r>
        <w:rPr>
          <w:spacing w:val="-9"/>
        </w:rPr>
        <w:t xml:space="preserve"> </w:t>
      </w:r>
      <w:r>
        <w:t>дальнейшее</w:t>
      </w:r>
      <w:r>
        <w:rPr>
          <w:spacing w:val="-5"/>
        </w:rPr>
        <w:t xml:space="preserve"> </w:t>
      </w:r>
      <w:r>
        <w:t>развитие</w:t>
      </w:r>
      <w:r>
        <w:rPr>
          <w:spacing w:val="-4"/>
        </w:rPr>
        <w:t xml:space="preserve"> </w:t>
      </w:r>
      <w:r>
        <w:t>процессов,</w:t>
      </w:r>
      <w:r>
        <w:rPr>
          <w:spacing w:val="-6"/>
        </w:rPr>
        <w:t xml:space="preserve"> </w:t>
      </w:r>
      <w:r>
        <w:rPr>
          <w:spacing w:val="-2"/>
        </w:rPr>
        <w:t>событий</w:t>
      </w:r>
    </w:p>
    <w:p w:rsidR="00523D10" w:rsidRDefault="00C774EA">
      <w:pPr>
        <w:pStyle w:val="a3"/>
        <w:spacing w:before="5" w:line="237" w:lineRule="auto"/>
        <w:ind w:right="359" w:firstLine="566"/>
        <w:jc w:val="left"/>
      </w:pPr>
      <w:r>
        <w:t>и их последствия в аналогичных или сходных ситуациях, а также выдвигать предположе- ния об их развитии в новых условиях и контекстах.</w:t>
      </w:r>
    </w:p>
    <w:p w:rsidR="00523D10" w:rsidRDefault="00C774EA">
      <w:pPr>
        <w:spacing w:before="5" w:line="237" w:lineRule="auto"/>
        <w:ind w:left="1416" w:right="359" w:firstLine="566"/>
        <w:rPr>
          <w:sz w:val="24"/>
        </w:rPr>
      </w:pPr>
      <w:r>
        <w:rPr>
          <w:sz w:val="24"/>
        </w:rPr>
        <w:t xml:space="preserve">У обучающегося будут сформированы следующие </w:t>
      </w:r>
      <w:r>
        <w:rPr>
          <w:b/>
          <w:sz w:val="24"/>
        </w:rPr>
        <w:t>умения работать с информацией</w:t>
      </w:r>
      <w:r>
        <w:rPr>
          <w:b/>
          <w:spacing w:val="-1"/>
          <w:sz w:val="24"/>
        </w:rPr>
        <w:t xml:space="preserve"> </w:t>
      </w:r>
      <w:r>
        <w:rPr>
          <w:b/>
          <w:sz w:val="24"/>
        </w:rPr>
        <w:t>как часть познавательных универсальных учебных действий</w:t>
      </w:r>
      <w:r>
        <w:rPr>
          <w:sz w:val="24"/>
        </w:rPr>
        <w:t>:</w:t>
      </w:r>
    </w:p>
    <w:p w:rsidR="00523D10" w:rsidRDefault="00C774EA">
      <w:pPr>
        <w:pStyle w:val="a3"/>
        <w:spacing w:before="4"/>
        <w:ind w:firstLine="566"/>
        <w:jc w:val="left"/>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34" w:firstLine="566"/>
      </w:pPr>
      <w:r>
        <w:t>выбирать, анализировать, интерпретировать, обобщать и систематизировать</w:t>
      </w:r>
      <w:r>
        <w:rPr>
          <w:spacing w:val="-3"/>
        </w:rPr>
        <w:t xml:space="preserve"> </w:t>
      </w:r>
      <w:r>
        <w:t>информацию, представленную в текстах, таблицах, схемах;</w:t>
      </w:r>
    </w:p>
    <w:p w:rsidR="00523D10" w:rsidRDefault="00C774EA">
      <w:pPr>
        <w:pStyle w:val="a3"/>
        <w:ind w:right="532" w:firstLine="566"/>
      </w:pPr>
      <w:r>
        <w:t>использовать различные виды аудирования и чтения для оценки текста с точки зрения до- стоверности и применимости содержащейся в нём информации и усвоения необходимой ин- формации с целью решения учебных задач;</w:t>
      </w:r>
    </w:p>
    <w:p w:rsidR="00523D10" w:rsidRDefault="00C774EA">
      <w:pPr>
        <w:pStyle w:val="a3"/>
        <w:ind w:right="538" w:firstLine="566"/>
      </w:pPr>
      <w:r>
        <w:t>использовать смысловое чтение для извлечения, обобщения и систематизации информа- ции из одного или нескольких источников с учётом поставленных целей;</w:t>
      </w:r>
    </w:p>
    <w:p w:rsidR="00523D10" w:rsidRDefault="00C774EA">
      <w:pPr>
        <w:pStyle w:val="a3"/>
        <w:spacing w:line="237" w:lineRule="auto"/>
        <w:ind w:right="549" w:firstLine="566"/>
      </w:pPr>
      <w:r>
        <w:t>находить сходные аргументы (подтверждающие или опровергающие одну и ту же идею, версию) в различных информационных источниках;</w:t>
      </w:r>
    </w:p>
    <w:p w:rsidR="00523D10" w:rsidRDefault="00C774EA">
      <w:pPr>
        <w:pStyle w:val="a3"/>
        <w:spacing w:before="3"/>
        <w:ind w:right="531" w:firstLine="566"/>
      </w:pPr>
      <w:r>
        <w:t>самостоятельно выбирать оптимальную форму</w:t>
      </w:r>
      <w:r>
        <w:rPr>
          <w:spacing w:val="-1"/>
        </w:rPr>
        <w:t xml:space="preserve"> </w:t>
      </w:r>
      <w:r>
        <w:t>представления информации (текст, презен- тация, таблица, схема) и иллюстрировать решаемые задачи несложными схемами, диаграмма- ми, иной графикой и их комбинациями в зависимости от коммуникативной установки;</w:t>
      </w:r>
    </w:p>
    <w:p w:rsidR="00523D10" w:rsidRDefault="00C774EA">
      <w:pPr>
        <w:pStyle w:val="a3"/>
        <w:spacing w:line="242" w:lineRule="auto"/>
        <w:ind w:right="532" w:firstLine="566"/>
      </w:pPr>
      <w:r>
        <w:t>оценивать надёжность информации по критериям, предложенным учителем или сформу- лированным самостоятельно;</w:t>
      </w:r>
    </w:p>
    <w:p w:rsidR="00523D10" w:rsidRDefault="00C774EA">
      <w:pPr>
        <w:pStyle w:val="a3"/>
        <w:spacing w:line="271" w:lineRule="exact"/>
        <w:ind w:left="1983"/>
      </w:pPr>
      <w:r>
        <w:t>эффективно</w:t>
      </w:r>
      <w:r>
        <w:rPr>
          <w:spacing w:val="-7"/>
        </w:rPr>
        <w:t xml:space="preserve"> </w:t>
      </w:r>
      <w:r>
        <w:t>запоминать</w:t>
      </w:r>
      <w:r>
        <w:rPr>
          <w:spacing w:val="-7"/>
        </w:rPr>
        <w:t xml:space="preserve"> </w:t>
      </w:r>
      <w:r>
        <w:t>и</w:t>
      </w:r>
      <w:r>
        <w:rPr>
          <w:spacing w:val="-3"/>
        </w:rPr>
        <w:t xml:space="preserve"> </w:t>
      </w:r>
      <w:r>
        <w:t>систематизировать</w:t>
      </w:r>
      <w:r>
        <w:rPr>
          <w:spacing w:val="-7"/>
        </w:rPr>
        <w:t xml:space="preserve"> </w:t>
      </w:r>
      <w:r>
        <w:rPr>
          <w:spacing w:val="-2"/>
        </w:rPr>
        <w:t>информацию.</w:t>
      </w:r>
    </w:p>
    <w:p w:rsidR="00523D10" w:rsidRDefault="00C774EA">
      <w:pPr>
        <w:spacing w:before="3" w:line="237" w:lineRule="auto"/>
        <w:ind w:left="1416" w:right="542" w:firstLine="566"/>
        <w:jc w:val="both"/>
        <w:rPr>
          <w:sz w:val="24"/>
        </w:rPr>
      </w:pPr>
      <w:r>
        <w:rPr>
          <w:sz w:val="24"/>
        </w:rPr>
        <w:t xml:space="preserve">У обучающегося будут сформированы следующие </w:t>
      </w:r>
      <w:r>
        <w:rPr>
          <w:b/>
          <w:sz w:val="24"/>
        </w:rPr>
        <w:t>умения общения как часть комму- никативных универсальных учебных действий</w:t>
      </w:r>
      <w:r>
        <w:rPr>
          <w:sz w:val="24"/>
        </w:rPr>
        <w:t>:</w:t>
      </w:r>
    </w:p>
    <w:p w:rsidR="00523D10" w:rsidRDefault="00C774EA">
      <w:pPr>
        <w:pStyle w:val="a3"/>
        <w:spacing w:before="3"/>
        <w:ind w:right="532" w:firstLine="566"/>
      </w:pPr>
      <w:r>
        <w:t>воспринимать и формулировать суждения, выражать эмоции в соответствии с условиями</w:t>
      </w:r>
      <w:r>
        <w:rPr>
          <w:spacing w:val="80"/>
        </w:rPr>
        <w:t xml:space="preserve"> </w:t>
      </w:r>
      <w:r>
        <w:t>и целями общения;</w:t>
      </w:r>
      <w:r>
        <w:rPr>
          <w:spacing w:val="-1"/>
        </w:rPr>
        <w:t xml:space="preserve"> </w:t>
      </w:r>
      <w:r>
        <w:t>выражать себя (свою</w:t>
      </w:r>
      <w:r>
        <w:rPr>
          <w:spacing w:val="-2"/>
        </w:rPr>
        <w:t xml:space="preserve"> </w:t>
      </w:r>
      <w:r>
        <w:t>точку</w:t>
      </w:r>
      <w:r>
        <w:rPr>
          <w:spacing w:val="-1"/>
        </w:rPr>
        <w:t xml:space="preserve"> </w:t>
      </w:r>
      <w:r>
        <w:t>зрения) в диалогах</w:t>
      </w:r>
      <w:r>
        <w:rPr>
          <w:spacing w:val="-1"/>
        </w:rPr>
        <w:t xml:space="preserve"> </w:t>
      </w:r>
      <w:r>
        <w:t>и дискуссиях, в устной моно- логической речи и в письменных текстах;</w:t>
      </w:r>
    </w:p>
    <w:p w:rsidR="00523D10" w:rsidRDefault="00C774EA">
      <w:pPr>
        <w:pStyle w:val="a3"/>
        <w:spacing w:line="242" w:lineRule="auto"/>
        <w:ind w:left="1983" w:right="538"/>
      </w:pPr>
      <w:r>
        <w:t>распознавать невербальные средства общения, понимать значение социальных знаков; знать</w:t>
      </w:r>
      <w:r>
        <w:rPr>
          <w:spacing w:val="27"/>
        </w:rPr>
        <w:t xml:space="preserve"> </w:t>
      </w:r>
      <w:r>
        <w:t>и</w:t>
      </w:r>
      <w:r>
        <w:rPr>
          <w:spacing w:val="26"/>
        </w:rPr>
        <w:t xml:space="preserve"> </w:t>
      </w:r>
      <w:r>
        <w:t>распознавать</w:t>
      </w:r>
      <w:r>
        <w:rPr>
          <w:spacing w:val="27"/>
        </w:rPr>
        <w:t xml:space="preserve"> </w:t>
      </w:r>
      <w:r>
        <w:t>предпосылки</w:t>
      </w:r>
      <w:r>
        <w:rPr>
          <w:spacing w:val="26"/>
        </w:rPr>
        <w:t xml:space="preserve"> </w:t>
      </w:r>
      <w:r>
        <w:t>конфликтных</w:t>
      </w:r>
      <w:r>
        <w:rPr>
          <w:spacing w:val="26"/>
        </w:rPr>
        <w:t xml:space="preserve"> </w:t>
      </w:r>
      <w:r>
        <w:t>ситуаций</w:t>
      </w:r>
      <w:r>
        <w:rPr>
          <w:spacing w:val="23"/>
        </w:rPr>
        <w:t xml:space="preserve"> </w:t>
      </w:r>
      <w:r>
        <w:t>и</w:t>
      </w:r>
      <w:r>
        <w:rPr>
          <w:spacing w:val="26"/>
        </w:rPr>
        <w:t xml:space="preserve"> </w:t>
      </w:r>
      <w:r>
        <w:t>смягчать</w:t>
      </w:r>
      <w:r>
        <w:rPr>
          <w:spacing w:val="27"/>
        </w:rPr>
        <w:t xml:space="preserve"> </w:t>
      </w:r>
      <w:r>
        <w:t>конфликты,</w:t>
      </w:r>
      <w:r>
        <w:rPr>
          <w:spacing w:val="28"/>
        </w:rPr>
        <w:t xml:space="preserve"> </w:t>
      </w:r>
      <w:r>
        <w:t>вести</w:t>
      </w:r>
    </w:p>
    <w:p w:rsidR="00523D10" w:rsidRDefault="00C774EA">
      <w:pPr>
        <w:pStyle w:val="a3"/>
        <w:spacing w:line="271" w:lineRule="exact"/>
        <w:jc w:val="left"/>
      </w:pPr>
      <w:r>
        <w:rPr>
          <w:spacing w:val="-2"/>
        </w:rPr>
        <w:t>переговоры;</w:t>
      </w:r>
    </w:p>
    <w:p w:rsidR="00523D10" w:rsidRDefault="00C774EA">
      <w:pPr>
        <w:pStyle w:val="a3"/>
        <w:spacing w:before="1"/>
        <w:ind w:right="532" w:firstLine="566"/>
      </w:pPr>
      <w:r>
        <w:t>понимать намерения других, проявлять уважительное отношение к собеседнику и в кор- ректной форме формулировать свои возражения;</w:t>
      </w:r>
    </w:p>
    <w:p w:rsidR="00523D10" w:rsidRDefault="00C774EA">
      <w:pPr>
        <w:pStyle w:val="a3"/>
        <w:spacing w:before="2" w:line="237" w:lineRule="auto"/>
        <w:ind w:right="532" w:firstLine="566"/>
      </w:pPr>
      <w:r>
        <w:t>в ходе диалога (дискуссии) задавать вопросы по существу обсуждаемой темы и высказы- вать идеи, нацеленные на решение задачи и поддержание благожелательности общения;</w:t>
      </w:r>
    </w:p>
    <w:p w:rsidR="00523D10" w:rsidRDefault="00C774EA">
      <w:pPr>
        <w:pStyle w:val="a3"/>
        <w:spacing w:before="6" w:line="237" w:lineRule="auto"/>
        <w:ind w:right="531" w:firstLine="566"/>
      </w:pPr>
      <w:r>
        <w:t>сопоставлять свои суждения с суждениями других участников диалога, обнаруживать раз- личие и сходство позиций;</w:t>
      </w:r>
    </w:p>
    <w:p w:rsidR="00523D10" w:rsidRDefault="00C774EA">
      <w:pPr>
        <w:pStyle w:val="a3"/>
        <w:spacing w:before="3"/>
        <w:ind w:right="530" w:firstLine="566"/>
      </w:pPr>
      <w:r>
        <w:t>публично представлять результаты проведённого языкового анализа, выполненного линг- вистического эксперимента, исследования, проекта;</w:t>
      </w:r>
    </w:p>
    <w:p w:rsidR="00523D10" w:rsidRDefault="00C774EA">
      <w:pPr>
        <w:pStyle w:val="a3"/>
        <w:spacing w:before="1"/>
        <w:ind w:right="533" w:firstLine="566"/>
      </w:pPr>
      <w:r>
        <w:t>самостоятельно</w:t>
      </w:r>
      <w:r>
        <w:rPr>
          <w:spacing w:val="-2"/>
        </w:rPr>
        <w:t xml:space="preserve"> </w:t>
      </w:r>
      <w:r>
        <w:t>выбирать</w:t>
      </w:r>
      <w:r>
        <w:rPr>
          <w:spacing w:val="-1"/>
        </w:rPr>
        <w:t xml:space="preserve"> </w:t>
      </w:r>
      <w:r>
        <w:t>формат</w:t>
      </w:r>
      <w:r>
        <w:rPr>
          <w:spacing w:val="-2"/>
        </w:rPr>
        <w:t xml:space="preserve"> </w:t>
      </w:r>
      <w:r>
        <w:t>выступления</w:t>
      </w:r>
      <w:r>
        <w:rPr>
          <w:spacing w:val="-2"/>
        </w:rPr>
        <w:t xml:space="preserve"> </w:t>
      </w:r>
      <w:r>
        <w:t>с</w:t>
      </w:r>
      <w:r>
        <w:rPr>
          <w:spacing w:val="-3"/>
        </w:rPr>
        <w:t xml:space="preserve"> </w:t>
      </w:r>
      <w:r>
        <w:t>учётом цели</w:t>
      </w:r>
      <w:r>
        <w:rPr>
          <w:spacing w:val="-1"/>
        </w:rPr>
        <w:t xml:space="preserve"> </w:t>
      </w:r>
      <w:r>
        <w:t>презентации</w:t>
      </w:r>
      <w:r>
        <w:rPr>
          <w:spacing w:val="-1"/>
        </w:rPr>
        <w:t xml:space="preserve"> </w:t>
      </w:r>
      <w:r>
        <w:t>и</w:t>
      </w:r>
      <w:r>
        <w:rPr>
          <w:spacing w:val="-1"/>
        </w:rPr>
        <w:t xml:space="preserve"> </w:t>
      </w:r>
      <w:r>
        <w:t>особенностей аудитории и в соответствии с ним составлять устные и письменные тексты с использованием иллюстративного материала.</w:t>
      </w:r>
    </w:p>
    <w:p w:rsidR="00523D10" w:rsidRDefault="00C774EA">
      <w:pPr>
        <w:spacing w:line="242" w:lineRule="auto"/>
        <w:ind w:left="1416" w:right="537" w:firstLine="566"/>
        <w:jc w:val="both"/>
        <w:rPr>
          <w:sz w:val="24"/>
        </w:rPr>
      </w:pPr>
      <w:r>
        <w:rPr>
          <w:sz w:val="24"/>
        </w:rPr>
        <w:t xml:space="preserve">У обучающегося будут сформированы следующие </w:t>
      </w:r>
      <w:r>
        <w:rPr>
          <w:b/>
          <w:sz w:val="24"/>
        </w:rPr>
        <w:t>умения самоорганизации как части регулятивных универсальных учебных действий</w:t>
      </w:r>
      <w:r>
        <w:rPr>
          <w:sz w:val="24"/>
        </w:rPr>
        <w:t>:</w:t>
      </w:r>
    </w:p>
    <w:p w:rsidR="00523D10" w:rsidRDefault="00C774EA">
      <w:pPr>
        <w:pStyle w:val="a3"/>
        <w:spacing w:line="271" w:lineRule="exact"/>
        <w:ind w:left="1983"/>
      </w:pPr>
      <w:r>
        <w:t>выявлять</w:t>
      </w:r>
      <w:r>
        <w:rPr>
          <w:spacing w:val="-4"/>
        </w:rPr>
        <w:t xml:space="preserve"> </w:t>
      </w:r>
      <w:r>
        <w:t>проблемы для</w:t>
      </w:r>
      <w:r>
        <w:rPr>
          <w:spacing w:val="-1"/>
        </w:rPr>
        <w:t xml:space="preserve"> </w:t>
      </w:r>
      <w:r>
        <w:t>решения</w:t>
      </w:r>
      <w:r>
        <w:rPr>
          <w:spacing w:val="-6"/>
        </w:rPr>
        <w:t xml:space="preserve"> </w:t>
      </w:r>
      <w:r>
        <w:t>в учебных</w:t>
      </w:r>
      <w:r>
        <w:rPr>
          <w:spacing w:val="-6"/>
        </w:rPr>
        <w:t xml:space="preserve"> </w:t>
      </w:r>
      <w:r>
        <w:t>и</w:t>
      </w:r>
      <w:r>
        <w:rPr>
          <w:spacing w:val="-5"/>
        </w:rPr>
        <w:t xml:space="preserve"> </w:t>
      </w:r>
      <w:r>
        <w:t>жизненных</w:t>
      </w:r>
      <w:r>
        <w:rPr>
          <w:spacing w:val="-1"/>
        </w:rPr>
        <w:t xml:space="preserve"> </w:t>
      </w:r>
      <w:r>
        <w:rPr>
          <w:spacing w:val="-2"/>
        </w:rPr>
        <w:t>ситуациях;</w:t>
      </w:r>
    </w:p>
    <w:p w:rsidR="00523D10" w:rsidRDefault="00C774EA">
      <w:pPr>
        <w:pStyle w:val="a3"/>
        <w:spacing w:before="2" w:line="237" w:lineRule="auto"/>
        <w:ind w:right="536" w:firstLine="566"/>
      </w:pPr>
      <w:r>
        <w:t>ориентироваться в различных подходах к принятию решений (индивидуальное, принятие решения в группе, принятие решения группой);</w:t>
      </w:r>
    </w:p>
    <w:p w:rsidR="00523D10" w:rsidRDefault="00C774EA">
      <w:pPr>
        <w:pStyle w:val="a3"/>
        <w:spacing w:before="3"/>
        <w:ind w:right="531" w:firstLine="566"/>
      </w:pPr>
      <w: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 тировать предлагаемые варианты решений;</w:t>
      </w:r>
    </w:p>
    <w:p w:rsidR="00523D10" w:rsidRDefault="00C774EA">
      <w:pPr>
        <w:pStyle w:val="a3"/>
        <w:spacing w:before="1" w:line="237" w:lineRule="auto"/>
        <w:ind w:right="546" w:firstLine="566"/>
      </w:pPr>
      <w:r>
        <w:t xml:space="preserve">самостоятельно составлять план действий, вносить необходимые коррективы в ходе его </w:t>
      </w:r>
      <w:r>
        <w:rPr>
          <w:spacing w:val="-2"/>
        </w:rPr>
        <w:t>реализации;</w:t>
      </w:r>
    </w:p>
    <w:p w:rsidR="00523D10" w:rsidRDefault="00C774EA">
      <w:pPr>
        <w:pStyle w:val="a3"/>
        <w:spacing w:before="3" w:line="275" w:lineRule="exact"/>
        <w:ind w:left="1983"/>
      </w:pPr>
      <w:r>
        <w:t>делать</w:t>
      </w:r>
      <w:r>
        <w:rPr>
          <w:spacing w:val="-1"/>
        </w:rPr>
        <w:t xml:space="preserve"> </w:t>
      </w:r>
      <w:r>
        <w:t>выбор</w:t>
      </w:r>
      <w:r>
        <w:rPr>
          <w:spacing w:val="-2"/>
        </w:rPr>
        <w:t xml:space="preserve"> </w:t>
      </w:r>
      <w:r>
        <w:t>и</w:t>
      </w:r>
      <w:r>
        <w:rPr>
          <w:spacing w:val="-5"/>
        </w:rPr>
        <w:t xml:space="preserve"> </w:t>
      </w:r>
      <w:r>
        <w:t>брать</w:t>
      </w:r>
      <w:r>
        <w:rPr>
          <w:spacing w:val="-1"/>
        </w:rPr>
        <w:t xml:space="preserve"> </w:t>
      </w:r>
      <w:r>
        <w:t>ответственность</w:t>
      </w:r>
      <w:r>
        <w:rPr>
          <w:spacing w:val="-4"/>
        </w:rPr>
        <w:t xml:space="preserve"> </w:t>
      </w:r>
      <w:r>
        <w:t>за</w:t>
      </w:r>
      <w:r>
        <w:rPr>
          <w:spacing w:val="-2"/>
        </w:rPr>
        <w:t xml:space="preserve"> решение.</w:t>
      </w:r>
    </w:p>
    <w:p w:rsidR="00523D10" w:rsidRDefault="00C774EA">
      <w:pPr>
        <w:spacing w:line="242" w:lineRule="auto"/>
        <w:ind w:left="1416" w:right="359" w:firstLine="566"/>
        <w:rPr>
          <w:sz w:val="24"/>
        </w:rPr>
      </w:pPr>
      <w:r>
        <w:rPr>
          <w:sz w:val="24"/>
        </w:rPr>
        <w:t>У</w:t>
      </w:r>
      <w:r>
        <w:rPr>
          <w:spacing w:val="26"/>
          <w:sz w:val="24"/>
        </w:rPr>
        <w:t xml:space="preserve"> </w:t>
      </w:r>
      <w:r>
        <w:rPr>
          <w:sz w:val="24"/>
        </w:rPr>
        <w:t>обучающегося</w:t>
      </w:r>
      <w:r>
        <w:rPr>
          <w:spacing w:val="27"/>
          <w:sz w:val="24"/>
        </w:rPr>
        <w:t xml:space="preserve"> </w:t>
      </w:r>
      <w:r>
        <w:rPr>
          <w:sz w:val="24"/>
        </w:rPr>
        <w:t>будут</w:t>
      </w:r>
      <w:r>
        <w:rPr>
          <w:spacing w:val="28"/>
          <w:sz w:val="24"/>
        </w:rPr>
        <w:t xml:space="preserve"> </w:t>
      </w:r>
      <w:r>
        <w:rPr>
          <w:sz w:val="24"/>
        </w:rPr>
        <w:t>сформированы</w:t>
      </w:r>
      <w:r>
        <w:rPr>
          <w:spacing w:val="25"/>
          <w:sz w:val="24"/>
        </w:rPr>
        <w:t xml:space="preserve"> </w:t>
      </w:r>
      <w:r>
        <w:rPr>
          <w:sz w:val="24"/>
        </w:rPr>
        <w:t xml:space="preserve">следующие </w:t>
      </w:r>
      <w:r>
        <w:rPr>
          <w:b/>
          <w:sz w:val="24"/>
        </w:rPr>
        <w:t>умения самоконтроля,</w:t>
      </w:r>
      <w:r>
        <w:rPr>
          <w:b/>
          <w:spacing w:val="25"/>
          <w:sz w:val="24"/>
        </w:rPr>
        <w:t xml:space="preserve"> </w:t>
      </w:r>
      <w:r>
        <w:rPr>
          <w:b/>
          <w:sz w:val="24"/>
        </w:rPr>
        <w:t>эмоциональ- ного интеллекта как части регулятивных универсальных учебных действий</w:t>
      </w:r>
      <w:r>
        <w:rPr>
          <w:sz w:val="24"/>
        </w:rPr>
        <w:t>:</w:t>
      </w:r>
    </w:p>
    <w:p w:rsidR="00523D10" w:rsidRDefault="00C774EA">
      <w:pPr>
        <w:pStyle w:val="a3"/>
        <w:spacing w:line="242" w:lineRule="auto"/>
        <w:ind w:firstLine="566"/>
        <w:jc w:val="left"/>
      </w:pPr>
      <w:r>
        <w:t>владеть</w:t>
      </w:r>
      <w:r>
        <w:rPr>
          <w:spacing w:val="33"/>
        </w:rPr>
        <w:t xml:space="preserve"> </w:t>
      </w:r>
      <w:r>
        <w:t>разными</w:t>
      </w:r>
      <w:r>
        <w:rPr>
          <w:spacing w:val="32"/>
        </w:rPr>
        <w:t xml:space="preserve"> </w:t>
      </w:r>
      <w:r>
        <w:t>способами самоконтроля (в том</w:t>
      </w:r>
      <w:r>
        <w:rPr>
          <w:spacing w:val="33"/>
        </w:rPr>
        <w:t xml:space="preserve"> </w:t>
      </w:r>
      <w:r>
        <w:t>числе</w:t>
      </w:r>
      <w:r>
        <w:rPr>
          <w:spacing w:val="31"/>
        </w:rPr>
        <w:t xml:space="preserve"> </w:t>
      </w:r>
      <w:r>
        <w:t>речевого),</w:t>
      </w:r>
      <w:r>
        <w:rPr>
          <w:spacing w:val="29"/>
        </w:rPr>
        <w:t xml:space="preserve"> </w:t>
      </w:r>
      <w:r>
        <w:t>самомотивации</w:t>
      </w:r>
      <w:r>
        <w:rPr>
          <w:spacing w:val="32"/>
        </w:rPr>
        <w:t xml:space="preserve"> </w:t>
      </w:r>
      <w:r>
        <w:t xml:space="preserve">и ре- </w:t>
      </w:r>
      <w:r>
        <w:rPr>
          <w:spacing w:val="-2"/>
        </w:rPr>
        <w:t>флексии;</w:t>
      </w:r>
    </w:p>
    <w:p w:rsidR="00523D10" w:rsidRDefault="00C774EA">
      <w:pPr>
        <w:pStyle w:val="a3"/>
        <w:spacing w:line="271" w:lineRule="exact"/>
        <w:ind w:left="1983"/>
        <w:jc w:val="left"/>
      </w:pPr>
      <w:r>
        <w:t>давать</w:t>
      </w:r>
      <w:r>
        <w:rPr>
          <w:spacing w:val="-4"/>
        </w:rPr>
        <w:t xml:space="preserve"> </w:t>
      </w:r>
      <w:r>
        <w:t>адекватную</w:t>
      </w:r>
      <w:r>
        <w:rPr>
          <w:spacing w:val="-4"/>
        </w:rPr>
        <w:t xml:space="preserve"> </w:t>
      </w:r>
      <w:r>
        <w:t>оценку</w:t>
      </w:r>
      <w:r>
        <w:rPr>
          <w:spacing w:val="-2"/>
        </w:rPr>
        <w:t xml:space="preserve"> </w:t>
      </w:r>
      <w:r>
        <w:t>учебной</w:t>
      </w:r>
      <w:r>
        <w:rPr>
          <w:spacing w:val="-2"/>
        </w:rPr>
        <w:t xml:space="preserve"> </w:t>
      </w:r>
      <w:r>
        <w:t>ситуации</w:t>
      </w:r>
      <w:r>
        <w:rPr>
          <w:spacing w:val="-1"/>
        </w:rPr>
        <w:t xml:space="preserve"> </w:t>
      </w:r>
      <w:r>
        <w:t>и</w:t>
      </w:r>
      <w:r>
        <w:rPr>
          <w:spacing w:val="-11"/>
        </w:rPr>
        <w:t xml:space="preserve"> </w:t>
      </w:r>
      <w:r>
        <w:t>предлагать</w:t>
      </w:r>
      <w:r>
        <w:rPr>
          <w:spacing w:val="-1"/>
        </w:rPr>
        <w:t xml:space="preserve"> </w:t>
      </w:r>
      <w:r>
        <w:t>план</w:t>
      </w:r>
      <w:r>
        <w:rPr>
          <w:spacing w:val="-6"/>
        </w:rPr>
        <w:t xml:space="preserve"> </w:t>
      </w:r>
      <w:r>
        <w:t>её</w:t>
      </w:r>
      <w:r>
        <w:rPr>
          <w:spacing w:val="-3"/>
        </w:rPr>
        <w:t xml:space="preserve"> </w:t>
      </w:r>
      <w:r>
        <w:rPr>
          <w:spacing w:val="-2"/>
        </w:rPr>
        <w:t>изменения;</w:t>
      </w:r>
    </w:p>
    <w:p w:rsidR="00523D10" w:rsidRDefault="00523D10">
      <w:pPr>
        <w:pStyle w:val="a3"/>
        <w:spacing w:line="271" w:lineRule="exact"/>
        <w:jc w:val="left"/>
        <w:sectPr w:rsidR="00523D10">
          <w:pgSz w:w="12240" w:h="15840"/>
          <w:pgMar w:top="640" w:right="360" w:bottom="960" w:left="0" w:header="0" w:footer="715" w:gutter="0"/>
          <w:cols w:space="720"/>
        </w:sectPr>
      </w:pPr>
    </w:p>
    <w:p w:rsidR="00523D10" w:rsidRDefault="00C774EA">
      <w:pPr>
        <w:pStyle w:val="a3"/>
        <w:spacing w:before="77" w:line="242" w:lineRule="auto"/>
        <w:ind w:right="531" w:firstLine="566"/>
      </w:pPr>
      <w:r>
        <w:t>предвидеть трудности, которые могут возникнуть при решении учебной задачи, и адапти- ровать решение к меняющимся обстоятельствам;</w:t>
      </w:r>
    </w:p>
    <w:p w:rsidR="00523D10" w:rsidRDefault="00C774EA">
      <w:pPr>
        <w:pStyle w:val="a3"/>
        <w:ind w:right="531" w:firstLine="566"/>
      </w:pPr>
      <w:r>
        <w:t>объяснять причины достижения (недостижения) результата деятельности; понимать при- чины коммуникативных неудач и уметь предупреждать их, давать оценку приобретённому ре- чевому опыту и корректировать собственную речь с учётом целей и условий общения; оцени- вать соответствие результата цели и условиям общения;</w:t>
      </w:r>
    </w:p>
    <w:p w:rsidR="00523D10" w:rsidRDefault="00C774EA">
      <w:pPr>
        <w:pStyle w:val="a3"/>
        <w:ind w:left="1983"/>
      </w:pPr>
      <w:r>
        <w:t>развивать</w:t>
      </w:r>
      <w:r>
        <w:rPr>
          <w:spacing w:val="-9"/>
        </w:rPr>
        <w:t xml:space="preserve"> </w:t>
      </w:r>
      <w:r>
        <w:t>способность</w:t>
      </w:r>
      <w:r>
        <w:rPr>
          <w:spacing w:val="-2"/>
        </w:rPr>
        <w:t xml:space="preserve"> </w:t>
      </w:r>
      <w:r>
        <w:t>управлять</w:t>
      </w:r>
      <w:r>
        <w:rPr>
          <w:spacing w:val="-7"/>
        </w:rPr>
        <w:t xml:space="preserve"> </w:t>
      </w:r>
      <w:r>
        <w:t>собственными</w:t>
      </w:r>
      <w:r>
        <w:rPr>
          <w:spacing w:val="-2"/>
        </w:rPr>
        <w:t xml:space="preserve"> </w:t>
      </w:r>
      <w:r>
        <w:t>эмоциями</w:t>
      </w:r>
      <w:r>
        <w:rPr>
          <w:spacing w:val="-7"/>
        </w:rPr>
        <w:t xml:space="preserve"> </w:t>
      </w:r>
      <w:r>
        <w:t>и</w:t>
      </w:r>
      <w:r>
        <w:rPr>
          <w:spacing w:val="-3"/>
        </w:rPr>
        <w:t xml:space="preserve"> </w:t>
      </w:r>
      <w:r>
        <w:t>эмоциями</w:t>
      </w:r>
      <w:r>
        <w:rPr>
          <w:spacing w:val="-6"/>
        </w:rPr>
        <w:t xml:space="preserve"> </w:t>
      </w:r>
      <w:r>
        <w:rPr>
          <w:spacing w:val="-2"/>
        </w:rPr>
        <w:t>других;</w:t>
      </w:r>
    </w:p>
    <w:p w:rsidR="00523D10" w:rsidRDefault="00C774EA">
      <w:pPr>
        <w:pStyle w:val="a3"/>
        <w:spacing w:line="237" w:lineRule="auto"/>
        <w:ind w:right="532" w:firstLine="566"/>
      </w:pPr>
      <w:r>
        <w:t>выявлять и анализировать причины эмоций; понимать мотивы и намерения другого чело- века, анализируя речевую ситуацию; регулировать способ выражения собственных эмоций;</w:t>
      </w:r>
    </w:p>
    <w:p w:rsidR="00523D10" w:rsidRDefault="00C774EA">
      <w:pPr>
        <w:pStyle w:val="a3"/>
        <w:spacing w:before="5" w:line="237" w:lineRule="auto"/>
        <w:ind w:left="1983" w:right="3985"/>
        <w:jc w:val="left"/>
      </w:pPr>
      <w:r>
        <w:t>осознанно</w:t>
      </w:r>
      <w:r>
        <w:rPr>
          <w:spacing w:val="-6"/>
        </w:rPr>
        <w:t xml:space="preserve"> </w:t>
      </w:r>
      <w:r>
        <w:t>относиться</w:t>
      </w:r>
      <w:r>
        <w:rPr>
          <w:spacing w:val="-6"/>
        </w:rPr>
        <w:t xml:space="preserve"> </w:t>
      </w:r>
      <w:r>
        <w:t>к</w:t>
      </w:r>
      <w:r>
        <w:rPr>
          <w:spacing w:val="-7"/>
        </w:rPr>
        <w:t xml:space="preserve"> </w:t>
      </w:r>
      <w:r>
        <w:t>другому</w:t>
      </w:r>
      <w:r>
        <w:rPr>
          <w:spacing w:val="-6"/>
        </w:rPr>
        <w:t xml:space="preserve"> </w:t>
      </w:r>
      <w:r>
        <w:t>человеку</w:t>
      </w:r>
      <w:r>
        <w:rPr>
          <w:spacing w:val="-6"/>
        </w:rPr>
        <w:t xml:space="preserve"> </w:t>
      </w:r>
      <w:r>
        <w:t>и</w:t>
      </w:r>
      <w:r>
        <w:rPr>
          <w:spacing w:val="-5"/>
        </w:rPr>
        <w:t xml:space="preserve"> </w:t>
      </w:r>
      <w:r>
        <w:t>его</w:t>
      </w:r>
      <w:r>
        <w:rPr>
          <w:spacing w:val="-10"/>
        </w:rPr>
        <w:t xml:space="preserve"> </w:t>
      </w:r>
      <w:r>
        <w:t>мнению; признавать своё и чужое право на ошибку;</w:t>
      </w:r>
    </w:p>
    <w:p w:rsidR="00523D10" w:rsidRDefault="00C774EA">
      <w:pPr>
        <w:pStyle w:val="a3"/>
        <w:spacing w:before="4"/>
        <w:ind w:left="1983" w:right="5735"/>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11"/>
        </w:rPr>
        <w:t xml:space="preserve"> </w:t>
      </w:r>
      <w:r>
        <w:t>не</w:t>
      </w:r>
      <w:r>
        <w:rPr>
          <w:spacing w:val="-9"/>
        </w:rPr>
        <w:t xml:space="preserve"> </w:t>
      </w:r>
      <w:r>
        <w:t>осуждая; проявлять открытость;</w:t>
      </w:r>
    </w:p>
    <w:p w:rsidR="00523D10" w:rsidRDefault="00C774EA">
      <w:pPr>
        <w:pStyle w:val="a3"/>
        <w:spacing w:line="275" w:lineRule="exact"/>
        <w:ind w:left="1983"/>
        <w:jc w:val="left"/>
      </w:pPr>
      <w:r>
        <w:t>осознавать</w:t>
      </w:r>
      <w:r>
        <w:rPr>
          <w:spacing w:val="-6"/>
        </w:rPr>
        <w:t xml:space="preserve"> </w:t>
      </w:r>
      <w:r>
        <w:t>невозможность</w:t>
      </w:r>
      <w:r>
        <w:rPr>
          <w:spacing w:val="-6"/>
        </w:rPr>
        <w:t xml:space="preserve"> </w:t>
      </w:r>
      <w:r>
        <w:t>контролировать</w:t>
      </w:r>
      <w:r>
        <w:rPr>
          <w:spacing w:val="-8"/>
        </w:rPr>
        <w:t xml:space="preserve"> </w:t>
      </w:r>
      <w:r>
        <w:t>всё</w:t>
      </w:r>
      <w:r>
        <w:rPr>
          <w:spacing w:val="-9"/>
        </w:rPr>
        <w:t xml:space="preserve"> </w:t>
      </w:r>
      <w:r>
        <w:rPr>
          <w:spacing w:val="-2"/>
        </w:rPr>
        <w:t>вокруг.</w:t>
      </w:r>
    </w:p>
    <w:p w:rsidR="00523D10" w:rsidRDefault="00C774EA">
      <w:pPr>
        <w:pStyle w:val="a3"/>
        <w:spacing w:line="242" w:lineRule="auto"/>
        <w:ind w:left="1983"/>
        <w:jc w:val="left"/>
      </w:pPr>
      <w:r>
        <w:t xml:space="preserve">У обучающегося будут сформированы следующие </w:t>
      </w:r>
      <w:r>
        <w:rPr>
          <w:b/>
        </w:rPr>
        <w:t>умения совместной деятельности</w:t>
      </w:r>
      <w:r>
        <w:t>: понимать</w:t>
      </w:r>
      <w:r>
        <w:rPr>
          <w:spacing w:val="18"/>
        </w:rPr>
        <w:t xml:space="preserve"> </w:t>
      </w:r>
      <w:r>
        <w:t>и</w:t>
      </w:r>
      <w:r>
        <w:rPr>
          <w:spacing w:val="17"/>
        </w:rPr>
        <w:t xml:space="preserve"> </w:t>
      </w:r>
      <w:r>
        <w:t>использовать</w:t>
      </w:r>
      <w:r>
        <w:rPr>
          <w:spacing w:val="18"/>
        </w:rPr>
        <w:t xml:space="preserve"> </w:t>
      </w:r>
      <w:r>
        <w:t>преимущества</w:t>
      </w:r>
      <w:r>
        <w:rPr>
          <w:spacing w:val="20"/>
        </w:rPr>
        <w:t xml:space="preserve"> </w:t>
      </w:r>
      <w:r>
        <w:t>командной</w:t>
      </w:r>
      <w:r>
        <w:rPr>
          <w:spacing w:val="21"/>
        </w:rPr>
        <w:t xml:space="preserve"> </w:t>
      </w:r>
      <w:r>
        <w:t>и</w:t>
      </w:r>
      <w:r>
        <w:rPr>
          <w:spacing w:val="17"/>
        </w:rPr>
        <w:t xml:space="preserve"> </w:t>
      </w:r>
      <w:r>
        <w:t>индивидуальной</w:t>
      </w:r>
      <w:r>
        <w:rPr>
          <w:spacing w:val="17"/>
        </w:rPr>
        <w:t xml:space="preserve"> </w:t>
      </w:r>
      <w:r>
        <w:t>работы</w:t>
      </w:r>
      <w:r>
        <w:rPr>
          <w:spacing w:val="18"/>
        </w:rPr>
        <w:t xml:space="preserve"> </w:t>
      </w:r>
      <w:r>
        <w:t>при</w:t>
      </w:r>
      <w:r>
        <w:rPr>
          <w:spacing w:val="18"/>
        </w:rPr>
        <w:t xml:space="preserve"> </w:t>
      </w:r>
      <w:r>
        <w:rPr>
          <w:spacing w:val="-2"/>
        </w:rPr>
        <w:t>реше-</w:t>
      </w:r>
    </w:p>
    <w:p w:rsidR="00523D10" w:rsidRDefault="00C774EA">
      <w:pPr>
        <w:pStyle w:val="a3"/>
        <w:spacing w:line="242" w:lineRule="auto"/>
        <w:jc w:val="left"/>
      </w:pPr>
      <w:r>
        <w:t>нии конкретной проблемы, обосновывать необходимость применения групповых форм взаимо- действия при решении поставленной задачи;</w:t>
      </w:r>
    </w:p>
    <w:p w:rsidR="00523D10" w:rsidRDefault="00C774EA">
      <w:pPr>
        <w:pStyle w:val="a3"/>
        <w:spacing w:line="242" w:lineRule="auto"/>
        <w:ind w:right="533" w:firstLine="566"/>
      </w:pPr>
      <w:r>
        <w:t>принимать цель совместной деятельности, коллективно строить действия по её достиже- нию: распределять роли, договариваться, обсуждать процесс и результат совместной работы;</w:t>
      </w:r>
    </w:p>
    <w:p w:rsidR="00523D10" w:rsidRDefault="00C774EA">
      <w:pPr>
        <w:pStyle w:val="a3"/>
        <w:spacing w:line="242" w:lineRule="auto"/>
        <w:ind w:right="535" w:firstLine="566"/>
      </w:pPr>
      <w:r>
        <w:t>уметь обобщать мнения нескольких людей, проявлять готовность руководить, выполнять поручения, подчиняться;</w:t>
      </w:r>
    </w:p>
    <w:p w:rsidR="00523D10" w:rsidRDefault="00C774EA">
      <w:pPr>
        <w:pStyle w:val="a3"/>
        <w:ind w:right="532" w:firstLine="566"/>
      </w:pPr>
      <w:r>
        <w:t>планировать организацию совместной работы, определять свою роль (с учётом предпо- 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23D10" w:rsidRDefault="00C774EA">
      <w:pPr>
        <w:pStyle w:val="a3"/>
        <w:spacing w:line="242" w:lineRule="auto"/>
        <w:ind w:right="530" w:firstLine="566"/>
      </w:pPr>
      <w: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23D10" w:rsidRDefault="00C774EA">
      <w:pPr>
        <w:pStyle w:val="a3"/>
        <w:ind w:right="537" w:firstLine="566"/>
      </w:pPr>
      <w:r>
        <w:t>оценивать качество своего вклада в общий продукт по критериям, самостоятельно сфор- мулированным участниками взаимодействия, сравнивать результаты с исходной задачей и</w:t>
      </w:r>
      <w:r>
        <w:rPr>
          <w:spacing w:val="40"/>
        </w:rPr>
        <w:t xml:space="preserve"> </w:t>
      </w:r>
      <w:r>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23D10" w:rsidRDefault="00C774EA">
      <w:pPr>
        <w:pStyle w:val="Heading2"/>
        <w:spacing w:before="217" w:line="550" w:lineRule="atLeast"/>
        <w:ind w:right="7770"/>
      </w:pPr>
      <w:r>
        <w:t>Предметные</w:t>
      </w:r>
      <w:r>
        <w:rPr>
          <w:spacing w:val="-15"/>
        </w:rPr>
        <w:t xml:space="preserve"> </w:t>
      </w:r>
      <w:r>
        <w:t>результаты 5 КЛАСС</w:t>
      </w:r>
    </w:p>
    <w:p w:rsidR="00523D10" w:rsidRDefault="00C774EA">
      <w:pPr>
        <w:spacing w:before="1"/>
        <w:ind w:left="1416"/>
        <w:rPr>
          <w:b/>
          <w:sz w:val="24"/>
        </w:rPr>
      </w:pPr>
      <w:r>
        <w:rPr>
          <w:b/>
          <w:sz w:val="24"/>
        </w:rPr>
        <w:t>Общие</w:t>
      </w:r>
      <w:r>
        <w:rPr>
          <w:b/>
          <w:spacing w:val="-1"/>
          <w:sz w:val="24"/>
        </w:rPr>
        <w:t xml:space="preserve"> </w:t>
      </w:r>
      <w:r>
        <w:rPr>
          <w:b/>
          <w:sz w:val="24"/>
        </w:rPr>
        <w:t>сведения</w:t>
      </w:r>
      <w:r>
        <w:rPr>
          <w:b/>
          <w:spacing w:val="-1"/>
          <w:sz w:val="24"/>
        </w:rPr>
        <w:t xml:space="preserve"> </w:t>
      </w:r>
      <w:r>
        <w:rPr>
          <w:b/>
          <w:sz w:val="24"/>
        </w:rPr>
        <w:t>о</w:t>
      </w:r>
      <w:r>
        <w:rPr>
          <w:b/>
          <w:spacing w:val="1"/>
          <w:sz w:val="24"/>
        </w:rPr>
        <w:t xml:space="preserve"> </w:t>
      </w:r>
      <w:r>
        <w:rPr>
          <w:b/>
          <w:spacing w:val="-2"/>
          <w:sz w:val="24"/>
        </w:rPr>
        <w:t>языке</w:t>
      </w:r>
    </w:p>
    <w:p w:rsidR="00523D10" w:rsidRDefault="00C774EA">
      <w:pPr>
        <w:pStyle w:val="a3"/>
        <w:spacing w:before="4" w:line="237" w:lineRule="auto"/>
        <w:ind w:firstLine="566"/>
        <w:jc w:val="left"/>
      </w:pPr>
      <w:r>
        <w:t>Осознавать богатство и выразительность русского языка, приводить примеры, свидетель- ствующие об этом.</w:t>
      </w:r>
    </w:p>
    <w:p w:rsidR="00523D10" w:rsidRDefault="00C774EA">
      <w:pPr>
        <w:pStyle w:val="a3"/>
        <w:spacing w:before="6" w:line="237" w:lineRule="auto"/>
        <w:ind w:firstLine="566"/>
        <w:jc w:val="left"/>
      </w:pPr>
      <w:r>
        <w:t>Знать</w:t>
      </w:r>
      <w:r>
        <w:rPr>
          <w:spacing w:val="36"/>
        </w:rPr>
        <w:t xml:space="preserve"> </w:t>
      </w:r>
      <w:r>
        <w:t>основные</w:t>
      </w:r>
      <w:r>
        <w:rPr>
          <w:spacing w:val="31"/>
        </w:rPr>
        <w:t xml:space="preserve"> </w:t>
      </w:r>
      <w:r>
        <w:t>разделы</w:t>
      </w:r>
      <w:r>
        <w:rPr>
          <w:spacing w:val="32"/>
        </w:rPr>
        <w:t xml:space="preserve"> </w:t>
      </w:r>
      <w:r>
        <w:t>лингвистики,</w:t>
      </w:r>
      <w:r>
        <w:rPr>
          <w:spacing w:val="33"/>
        </w:rPr>
        <w:t xml:space="preserve"> </w:t>
      </w:r>
      <w:r>
        <w:t>основные</w:t>
      </w:r>
      <w:r>
        <w:rPr>
          <w:spacing w:val="34"/>
        </w:rPr>
        <w:t xml:space="preserve"> </w:t>
      </w:r>
      <w:r>
        <w:t>единицы</w:t>
      </w:r>
      <w:r>
        <w:rPr>
          <w:spacing w:val="32"/>
        </w:rPr>
        <w:t xml:space="preserve"> </w:t>
      </w:r>
      <w:r>
        <w:t>языка</w:t>
      </w:r>
      <w:r>
        <w:rPr>
          <w:spacing w:val="30"/>
        </w:rPr>
        <w:t xml:space="preserve"> </w:t>
      </w:r>
      <w:r>
        <w:t>и</w:t>
      </w:r>
      <w:r>
        <w:rPr>
          <w:spacing w:val="31"/>
        </w:rPr>
        <w:t xml:space="preserve"> </w:t>
      </w:r>
      <w:r>
        <w:t>речи</w:t>
      </w:r>
      <w:r>
        <w:rPr>
          <w:spacing w:val="31"/>
        </w:rPr>
        <w:t xml:space="preserve"> </w:t>
      </w:r>
      <w:r>
        <w:t>(звук,</w:t>
      </w:r>
      <w:r>
        <w:rPr>
          <w:spacing w:val="32"/>
        </w:rPr>
        <w:t xml:space="preserve"> </w:t>
      </w:r>
      <w:r>
        <w:t>морфема, слово, словосочетание, предложение).</w:t>
      </w:r>
    </w:p>
    <w:p w:rsidR="00523D10" w:rsidRDefault="00523D10">
      <w:pPr>
        <w:pStyle w:val="a3"/>
        <w:spacing w:before="1"/>
        <w:ind w:left="0"/>
        <w:jc w:val="left"/>
      </w:pPr>
    </w:p>
    <w:p w:rsidR="00523D10" w:rsidRDefault="00C774EA">
      <w:pPr>
        <w:pStyle w:val="Heading2"/>
      </w:pPr>
      <w:r>
        <w:t>Язык</w:t>
      </w:r>
      <w:r>
        <w:rPr>
          <w:spacing w:val="-1"/>
        </w:rPr>
        <w:t xml:space="preserve"> </w:t>
      </w:r>
      <w:r>
        <w:t>и</w:t>
      </w:r>
      <w:r>
        <w:rPr>
          <w:spacing w:val="1"/>
        </w:rPr>
        <w:t xml:space="preserve"> </w:t>
      </w:r>
      <w:r>
        <w:rPr>
          <w:spacing w:val="-4"/>
        </w:rPr>
        <w:t>речь</w:t>
      </w:r>
    </w:p>
    <w:p w:rsidR="00523D10" w:rsidRDefault="00C774EA">
      <w:pPr>
        <w:pStyle w:val="a3"/>
        <w:spacing w:before="3"/>
        <w:ind w:right="538" w:firstLine="566"/>
      </w:pPr>
      <w: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23D10" w:rsidRDefault="00C774EA">
      <w:pPr>
        <w:pStyle w:val="a3"/>
        <w:ind w:right="538" w:firstLine="566"/>
      </w:pPr>
      <w:r>
        <w:t xml:space="preserve">Создавать устные монологические высказывания объёмом не менее 5 предложений на ос- нове жизненных наблюдений, чтения научно-учебной, художественной и научно-популярной </w:t>
      </w:r>
      <w:r>
        <w:rPr>
          <w:spacing w:val="-2"/>
        </w:rPr>
        <w:t>литературы.</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firstLine="566"/>
        <w:jc w:val="left"/>
      </w:pPr>
      <w:r>
        <w:t>Участвовать</w:t>
      </w:r>
      <w:r>
        <w:rPr>
          <w:spacing w:val="80"/>
        </w:rPr>
        <w:t xml:space="preserve"> </w:t>
      </w:r>
      <w:r>
        <w:t>в</w:t>
      </w:r>
      <w:r>
        <w:rPr>
          <w:spacing w:val="80"/>
        </w:rPr>
        <w:t xml:space="preserve"> </w:t>
      </w:r>
      <w:r>
        <w:t>диалоге</w:t>
      </w:r>
      <w:r>
        <w:rPr>
          <w:spacing w:val="79"/>
        </w:rPr>
        <w:t xml:space="preserve"> </w:t>
      </w:r>
      <w:r>
        <w:t>на</w:t>
      </w:r>
      <w:r>
        <w:rPr>
          <w:spacing w:val="79"/>
        </w:rPr>
        <w:t xml:space="preserve"> </w:t>
      </w:r>
      <w:r>
        <w:t>лингвистические</w:t>
      </w:r>
      <w:r>
        <w:rPr>
          <w:spacing w:val="79"/>
        </w:rPr>
        <w:t xml:space="preserve"> </w:t>
      </w:r>
      <w:r>
        <w:t>темы</w:t>
      </w:r>
      <w:r>
        <w:rPr>
          <w:spacing w:val="80"/>
        </w:rPr>
        <w:t xml:space="preserve"> </w:t>
      </w:r>
      <w:r>
        <w:t>(в</w:t>
      </w:r>
      <w:r>
        <w:rPr>
          <w:spacing w:val="80"/>
        </w:rPr>
        <w:t xml:space="preserve"> </w:t>
      </w:r>
      <w:r>
        <w:t>рамках</w:t>
      </w:r>
      <w:r>
        <w:rPr>
          <w:spacing w:val="80"/>
        </w:rPr>
        <w:t xml:space="preserve"> </w:t>
      </w:r>
      <w:r>
        <w:t>изученного)</w:t>
      </w:r>
      <w:r>
        <w:rPr>
          <w:spacing w:val="80"/>
        </w:rPr>
        <w:t xml:space="preserve"> </w:t>
      </w:r>
      <w:r>
        <w:t>и</w:t>
      </w:r>
      <w:r>
        <w:rPr>
          <w:spacing w:val="80"/>
        </w:rPr>
        <w:t xml:space="preserve"> </w:t>
      </w:r>
      <w:r>
        <w:t>в</w:t>
      </w:r>
      <w:r>
        <w:rPr>
          <w:spacing w:val="80"/>
        </w:rPr>
        <w:t xml:space="preserve"> </w:t>
      </w:r>
      <w:r>
        <w:t>диало- ге/полилоге на основе жизненных наблюдений объёмом не менее 3 реплик.</w:t>
      </w:r>
    </w:p>
    <w:p w:rsidR="00523D10" w:rsidRDefault="00C774EA">
      <w:pPr>
        <w:pStyle w:val="a3"/>
        <w:spacing w:line="242" w:lineRule="auto"/>
        <w:ind w:right="531" w:firstLine="566"/>
        <w:jc w:val="left"/>
      </w:pPr>
      <w:r>
        <w:t>Владеть различными видами аудирования: выборочным,</w:t>
      </w:r>
      <w:r>
        <w:rPr>
          <w:spacing w:val="33"/>
        </w:rPr>
        <w:t xml:space="preserve"> </w:t>
      </w:r>
      <w:r>
        <w:t>ознакомительным,</w:t>
      </w:r>
      <w:r>
        <w:rPr>
          <w:spacing w:val="26"/>
        </w:rPr>
        <w:t xml:space="preserve"> </w:t>
      </w:r>
      <w:r>
        <w:t>детальным</w:t>
      </w:r>
      <w:r>
        <w:rPr>
          <w:spacing w:val="30"/>
        </w:rPr>
        <w:t xml:space="preserve"> </w:t>
      </w:r>
      <w:r>
        <w:t>– научно-учебных и художественных текстов различных функционально-смысловых типов речи.</w:t>
      </w:r>
    </w:p>
    <w:p w:rsidR="00523D10" w:rsidRDefault="00C774EA">
      <w:pPr>
        <w:pStyle w:val="a3"/>
        <w:spacing w:line="242" w:lineRule="auto"/>
        <w:ind w:firstLine="566"/>
        <w:jc w:val="left"/>
      </w:pPr>
      <w:r>
        <w:t>Владеть</w:t>
      </w:r>
      <w:r>
        <w:rPr>
          <w:spacing w:val="33"/>
        </w:rPr>
        <w:t xml:space="preserve"> </w:t>
      </w:r>
      <w:r>
        <w:t>различными видами чтения: просмотровым,</w:t>
      </w:r>
      <w:r>
        <w:rPr>
          <w:spacing w:val="33"/>
        </w:rPr>
        <w:t xml:space="preserve"> </w:t>
      </w:r>
      <w:r>
        <w:t>ознакомительным,</w:t>
      </w:r>
      <w:r>
        <w:rPr>
          <w:spacing w:val="29"/>
        </w:rPr>
        <w:t xml:space="preserve"> </w:t>
      </w:r>
      <w:r>
        <w:t>изучающим,</w:t>
      </w:r>
      <w:r>
        <w:rPr>
          <w:spacing w:val="29"/>
        </w:rPr>
        <w:t xml:space="preserve"> </w:t>
      </w:r>
      <w:r>
        <w:t xml:space="preserve">по- </w:t>
      </w:r>
      <w:r>
        <w:rPr>
          <w:spacing w:val="-2"/>
        </w:rPr>
        <w:t>исковым.</w:t>
      </w:r>
    </w:p>
    <w:p w:rsidR="00523D10" w:rsidRDefault="00C774EA">
      <w:pPr>
        <w:pStyle w:val="a3"/>
        <w:spacing w:line="271" w:lineRule="exact"/>
        <w:ind w:left="1983"/>
        <w:jc w:val="left"/>
      </w:pPr>
      <w:r>
        <w:t>Устно</w:t>
      </w:r>
      <w:r>
        <w:rPr>
          <w:spacing w:val="-1"/>
        </w:rPr>
        <w:t xml:space="preserve"> </w:t>
      </w:r>
      <w:r>
        <w:t>пересказывать прочитанный</w:t>
      </w:r>
      <w:r>
        <w:rPr>
          <w:spacing w:val="-1"/>
        </w:rPr>
        <w:t xml:space="preserve"> </w:t>
      </w:r>
      <w:r>
        <w:t>или</w:t>
      </w:r>
      <w:r>
        <w:rPr>
          <w:spacing w:val="-4"/>
        </w:rPr>
        <w:t xml:space="preserve"> </w:t>
      </w:r>
      <w:r>
        <w:t>прослушанный</w:t>
      </w:r>
      <w:r>
        <w:rPr>
          <w:spacing w:val="-5"/>
        </w:rPr>
        <w:t xml:space="preserve"> </w:t>
      </w:r>
      <w:r>
        <w:t>текст</w:t>
      </w:r>
      <w:r>
        <w:rPr>
          <w:spacing w:val="-1"/>
        </w:rPr>
        <w:t xml:space="preserve"> </w:t>
      </w:r>
      <w:r>
        <w:t>объёмом</w:t>
      </w:r>
      <w:r>
        <w:rPr>
          <w:spacing w:val="-4"/>
        </w:rPr>
        <w:t xml:space="preserve"> </w:t>
      </w:r>
      <w:r>
        <w:t>не</w:t>
      </w:r>
      <w:r>
        <w:rPr>
          <w:spacing w:val="-7"/>
        </w:rPr>
        <w:t xml:space="preserve"> </w:t>
      </w:r>
      <w:r>
        <w:t>менее</w:t>
      </w:r>
      <w:r>
        <w:rPr>
          <w:spacing w:val="-2"/>
        </w:rPr>
        <w:t xml:space="preserve"> </w:t>
      </w:r>
      <w:r>
        <w:t xml:space="preserve">100 </w:t>
      </w:r>
      <w:r>
        <w:rPr>
          <w:spacing w:val="-2"/>
        </w:rPr>
        <w:t>слов.</w:t>
      </w:r>
    </w:p>
    <w:p w:rsidR="00523D10" w:rsidRDefault="00C774EA">
      <w:pPr>
        <w:pStyle w:val="a3"/>
        <w:ind w:right="537" w:firstLine="56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 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23D10" w:rsidRDefault="00C774EA">
      <w:pPr>
        <w:pStyle w:val="a3"/>
        <w:spacing w:line="237" w:lineRule="auto"/>
        <w:ind w:right="538" w:firstLine="566"/>
      </w:pPr>
      <w:r>
        <w:t>Осуществлять выбор языковых средств для создания высказывания в соответствии с це- лью, темой и коммуникативным замыслом.</w:t>
      </w:r>
    </w:p>
    <w:p w:rsidR="00523D10" w:rsidRDefault="00C774EA">
      <w:pPr>
        <w:pStyle w:val="a3"/>
        <w:ind w:right="536" w:firstLine="566"/>
      </w:pPr>
      <w: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 танта на основе связного</w:t>
      </w:r>
      <w:r>
        <w:rPr>
          <w:spacing w:val="-2"/>
        </w:rPr>
        <w:t xml:space="preserve"> </w:t>
      </w:r>
      <w:r>
        <w:t xml:space="preserve">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 ными видами лексических словарей; соблюдать в устной речи и на письме правила речевого </w:t>
      </w:r>
      <w:r>
        <w:rPr>
          <w:spacing w:val="-2"/>
        </w:rPr>
        <w:t>этикета.</w:t>
      </w:r>
    </w:p>
    <w:p w:rsidR="00523D10" w:rsidRDefault="00C774EA">
      <w:pPr>
        <w:pStyle w:val="Heading2"/>
        <w:spacing w:before="236"/>
        <w:jc w:val="left"/>
      </w:pPr>
      <w:r>
        <w:rPr>
          <w:spacing w:val="-2"/>
        </w:rPr>
        <w:t>Текст</w:t>
      </w:r>
    </w:p>
    <w:p w:rsidR="00523D10" w:rsidRDefault="00C774EA">
      <w:pPr>
        <w:pStyle w:val="a3"/>
        <w:spacing w:before="3"/>
        <w:ind w:right="533" w:firstLine="566"/>
      </w:pPr>
      <w:r>
        <w:t>Распознавать основные признаки текста; членить текст на композиционно-смысловые ча- сти (абзацы); распознавать средства связи предложений и частей текста (формы слова, одноко- ренные слова, синонимы, антонимы, личные</w:t>
      </w:r>
      <w:r>
        <w:rPr>
          <w:spacing w:val="-3"/>
        </w:rPr>
        <w:t xml:space="preserve"> </w:t>
      </w:r>
      <w:r>
        <w:t>местоимения, повтор</w:t>
      </w:r>
      <w:r>
        <w:rPr>
          <w:spacing w:val="-2"/>
        </w:rPr>
        <w:t xml:space="preserve"> </w:t>
      </w:r>
      <w:r>
        <w:t>слова);</w:t>
      </w:r>
      <w:r>
        <w:rPr>
          <w:spacing w:val="-2"/>
        </w:rPr>
        <w:t xml:space="preserve"> </w:t>
      </w:r>
      <w:r>
        <w:t>применять</w:t>
      </w:r>
      <w:r>
        <w:rPr>
          <w:spacing w:val="-1"/>
        </w:rPr>
        <w:t xml:space="preserve"> </w:t>
      </w:r>
      <w:r>
        <w:t>эти знания при создании собственного текста (устного и письменного).</w:t>
      </w:r>
    </w:p>
    <w:p w:rsidR="00523D10" w:rsidRDefault="00C774EA">
      <w:pPr>
        <w:pStyle w:val="a3"/>
        <w:spacing w:before="2" w:line="237" w:lineRule="auto"/>
        <w:ind w:right="532" w:firstLine="566"/>
      </w:pPr>
      <w:r>
        <w:t>Проводить смысловой анализ текста, его композиционных особенностей, определять ко- личество микротем и абзацев.</w:t>
      </w:r>
    </w:p>
    <w:p w:rsidR="00523D10" w:rsidRDefault="00C774EA">
      <w:pPr>
        <w:pStyle w:val="a3"/>
        <w:spacing w:before="4"/>
        <w:ind w:right="536" w:firstLine="566"/>
      </w:pPr>
      <w:r>
        <w:t>Характеризовать текст с точки зрения его соответствия основным признакам (наличие те- мы, главной мысли, грамматической связи предложений, цельности и относительной закончен- ности); с точки зрения его принадлежности к функционально-смысловому типу речи.</w:t>
      </w:r>
    </w:p>
    <w:p w:rsidR="00523D10" w:rsidRDefault="00C774EA">
      <w:pPr>
        <w:pStyle w:val="a3"/>
        <w:ind w:right="532" w:firstLine="566"/>
      </w:pPr>
      <w: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523D10" w:rsidRDefault="00C774EA">
      <w:pPr>
        <w:pStyle w:val="a3"/>
        <w:spacing w:line="275" w:lineRule="exact"/>
        <w:ind w:left="1983"/>
      </w:pPr>
      <w:r>
        <w:t>Применять</w:t>
      </w:r>
      <w:r>
        <w:rPr>
          <w:spacing w:val="-8"/>
        </w:rPr>
        <w:t xml:space="preserve"> </w:t>
      </w:r>
      <w:r>
        <w:t>знание</w:t>
      </w:r>
      <w:r>
        <w:rPr>
          <w:spacing w:val="-8"/>
        </w:rPr>
        <w:t xml:space="preserve"> </w:t>
      </w:r>
      <w:r>
        <w:t>основных</w:t>
      </w:r>
      <w:r>
        <w:rPr>
          <w:spacing w:val="-3"/>
        </w:rPr>
        <w:t xml:space="preserve"> </w:t>
      </w:r>
      <w:r>
        <w:t>признаков</w:t>
      </w:r>
      <w:r>
        <w:rPr>
          <w:spacing w:val="-5"/>
        </w:rPr>
        <w:t xml:space="preserve"> </w:t>
      </w:r>
      <w:r>
        <w:t>текста</w:t>
      </w:r>
      <w:r>
        <w:rPr>
          <w:spacing w:val="-4"/>
        </w:rPr>
        <w:t xml:space="preserve"> </w:t>
      </w:r>
      <w:r>
        <w:t>(повествование)</w:t>
      </w:r>
      <w:r>
        <w:rPr>
          <w:spacing w:val="-5"/>
        </w:rPr>
        <w:t xml:space="preserve"> </w:t>
      </w:r>
      <w:r>
        <w:t>в</w:t>
      </w:r>
      <w:r>
        <w:rPr>
          <w:spacing w:val="-2"/>
        </w:rPr>
        <w:t xml:space="preserve"> </w:t>
      </w:r>
      <w:r>
        <w:t>практике</w:t>
      </w:r>
      <w:r>
        <w:rPr>
          <w:spacing w:val="-4"/>
        </w:rPr>
        <w:t xml:space="preserve"> </w:t>
      </w:r>
      <w:r>
        <w:t>его</w:t>
      </w:r>
      <w:r>
        <w:rPr>
          <w:spacing w:val="-2"/>
        </w:rPr>
        <w:t xml:space="preserve"> создания.</w:t>
      </w:r>
    </w:p>
    <w:p w:rsidR="00523D10" w:rsidRDefault="00C774EA">
      <w:pPr>
        <w:pStyle w:val="a3"/>
        <w:ind w:right="537" w:firstLine="566"/>
      </w:pPr>
      <w: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 жений; классные сочинения объёмом не менее 70 слов).</w:t>
      </w:r>
    </w:p>
    <w:p w:rsidR="00523D10" w:rsidRDefault="00C774EA">
      <w:pPr>
        <w:pStyle w:val="a3"/>
        <w:spacing w:before="4" w:line="237" w:lineRule="auto"/>
        <w:ind w:right="537" w:firstLine="566"/>
      </w:pPr>
      <w:r>
        <w:t>Восстанавливать деформированный текст; осуществлять корректировку</w:t>
      </w:r>
      <w:r>
        <w:rPr>
          <w:spacing w:val="-5"/>
        </w:rPr>
        <w:t xml:space="preserve"> </w:t>
      </w:r>
      <w:r>
        <w:t>восстановленного текста с опорой на образец.</w:t>
      </w:r>
    </w:p>
    <w:p w:rsidR="00523D10" w:rsidRDefault="00C774EA">
      <w:pPr>
        <w:pStyle w:val="a3"/>
        <w:spacing w:before="3"/>
        <w:ind w:right="532" w:firstLine="566"/>
      </w:pPr>
      <w:r>
        <w:t>Владеть умениями информационной переработки прослушанного</w:t>
      </w:r>
      <w:r>
        <w:rPr>
          <w:spacing w:val="-2"/>
        </w:rPr>
        <w:t xml:space="preserve"> </w:t>
      </w:r>
      <w:r>
        <w:t>и прочитанного научно- учебного,</w:t>
      </w:r>
      <w:r>
        <w:rPr>
          <w:spacing w:val="-1"/>
        </w:rPr>
        <w:t xml:space="preserve"> </w:t>
      </w:r>
      <w:r>
        <w:t>художественного</w:t>
      </w:r>
      <w:r>
        <w:rPr>
          <w:spacing w:val="-3"/>
        </w:rPr>
        <w:t xml:space="preserve"> </w:t>
      </w:r>
      <w:r>
        <w:t>и</w:t>
      </w:r>
      <w:r>
        <w:rPr>
          <w:spacing w:val="-2"/>
        </w:rPr>
        <w:t xml:space="preserve"> </w:t>
      </w:r>
      <w:r>
        <w:t>научно-популярного</w:t>
      </w:r>
      <w:r>
        <w:rPr>
          <w:spacing w:val="-3"/>
        </w:rPr>
        <w:t xml:space="preserve"> </w:t>
      </w:r>
      <w:r>
        <w:t>текстов:</w:t>
      </w:r>
      <w:r>
        <w:rPr>
          <w:spacing w:val="-3"/>
        </w:rPr>
        <w:t xml:space="preserve"> </w:t>
      </w:r>
      <w:r>
        <w:t>составлять</w:t>
      </w:r>
      <w:r>
        <w:rPr>
          <w:spacing w:val="-6"/>
        </w:rPr>
        <w:t xml:space="preserve"> </w:t>
      </w:r>
      <w:r>
        <w:t>план</w:t>
      </w:r>
      <w:r>
        <w:rPr>
          <w:spacing w:val="-2"/>
        </w:rPr>
        <w:t xml:space="preserve"> </w:t>
      </w:r>
      <w:r>
        <w:t>(простой,</w:t>
      </w:r>
      <w:r>
        <w:rPr>
          <w:spacing w:val="-1"/>
        </w:rPr>
        <w:t xml:space="preserve"> </w:t>
      </w:r>
      <w:r>
        <w:t>сложный) с целью дальнейшего воспроизведения содержания текста в устной и письменной форме; пере- 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w:t>
      </w:r>
      <w:r>
        <w:rPr>
          <w:spacing w:val="40"/>
        </w:rPr>
        <w:t xml:space="preserve"> </w:t>
      </w:r>
      <w:r>
        <w:t>и использовать её в учебной деятельности.</w:t>
      </w:r>
    </w:p>
    <w:p w:rsidR="00523D10" w:rsidRDefault="00C774EA">
      <w:pPr>
        <w:pStyle w:val="a3"/>
        <w:spacing w:before="1"/>
        <w:ind w:left="1983"/>
      </w:pPr>
      <w:r>
        <w:t>Представлять</w:t>
      </w:r>
      <w:r>
        <w:rPr>
          <w:spacing w:val="-4"/>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5"/>
        </w:rPr>
        <w:t xml:space="preserve"> </w:t>
      </w:r>
      <w:r>
        <w:t>в</w:t>
      </w:r>
      <w:r>
        <w:rPr>
          <w:spacing w:val="-4"/>
        </w:rPr>
        <w:t xml:space="preserve"> </w:t>
      </w:r>
      <w:r>
        <w:t>виде</w:t>
      </w:r>
      <w:r>
        <w:rPr>
          <w:spacing w:val="-2"/>
        </w:rPr>
        <w:t xml:space="preserve"> презентации.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1" w:firstLine="566"/>
      </w:pPr>
      <w:r>
        <w:t>Редактировать собственные/созданные</w:t>
      </w:r>
      <w:r>
        <w:rPr>
          <w:spacing w:val="-4"/>
        </w:rPr>
        <w:t xml:space="preserve"> </w:t>
      </w:r>
      <w:r>
        <w:t>другими обучающимися</w:t>
      </w:r>
      <w:r>
        <w:rPr>
          <w:spacing w:val="-3"/>
        </w:rPr>
        <w:t xml:space="preserve"> </w:t>
      </w:r>
      <w:r>
        <w:t>тексты с</w:t>
      </w:r>
      <w:r>
        <w:rPr>
          <w:spacing w:val="-4"/>
        </w:rPr>
        <w:t xml:space="preserve"> </w:t>
      </w:r>
      <w:r>
        <w:t>целью совершен- ствования их содержания (проверка фактического материала, начальный логический анализ текста – целостность, связность, информативность).</w:t>
      </w:r>
    </w:p>
    <w:p w:rsidR="00523D10" w:rsidRDefault="00C774EA">
      <w:pPr>
        <w:pStyle w:val="Heading2"/>
        <w:spacing w:before="242" w:line="275" w:lineRule="exact"/>
        <w:jc w:val="left"/>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line="242" w:lineRule="auto"/>
        <w:ind w:right="548" w:firstLine="566"/>
      </w:pPr>
      <w:r>
        <w:t>Иметь общее представление об особенностях разговорной речи, функциональных стилей, языка художественной литературы.</w:t>
      </w:r>
    </w:p>
    <w:p w:rsidR="00523D10" w:rsidRDefault="00523D10">
      <w:pPr>
        <w:pStyle w:val="a3"/>
        <w:spacing w:before="236"/>
        <w:ind w:left="0"/>
        <w:jc w:val="left"/>
      </w:pPr>
    </w:p>
    <w:p w:rsidR="00523D10" w:rsidRDefault="00C774EA">
      <w:pPr>
        <w:pStyle w:val="Heading2"/>
        <w:spacing w:before="1"/>
        <w:jc w:val="left"/>
      </w:pPr>
      <w:r>
        <w:t>Система</w:t>
      </w:r>
      <w:r>
        <w:rPr>
          <w:spacing w:val="-4"/>
        </w:rPr>
        <w:t xml:space="preserve"> языка</w:t>
      </w:r>
    </w:p>
    <w:p w:rsidR="00523D10" w:rsidRDefault="00C774EA">
      <w:pPr>
        <w:spacing w:before="2" w:line="275" w:lineRule="exact"/>
        <w:ind w:left="1416"/>
        <w:rPr>
          <w:b/>
          <w:sz w:val="24"/>
        </w:rPr>
      </w:pPr>
      <w:r>
        <w:rPr>
          <w:b/>
          <w:sz w:val="24"/>
        </w:rPr>
        <w:t>Фонетика.</w:t>
      </w:r>
      <w:r>
        <w:rPr>
          <w:b/>
          <w:spacing w:val="-5"/>
          <w:sz w:val="24"/>
        </w:rPr>
        <w:t xml:space="preserve"> </w:t>
      </w:r>
      <w:r>
        <w:rPr>
          <w:b/>
          <w:sz w:val="24"/>
        </w:rPr>
        <w:t xml:space="preserve">Графика. </w:t>
      </w:r>
      <w:r>
        <w:rPr>
          <w:b/>
          <w:spacing w:val="-2"/>
          <w:sz w:val="24"/>
        </w:rPr>
        <w:t>Орфоэпия</w:t>
      </w:r>
    </w:p>
    <w:p w:rsidR="00523D10" w:rsidRDefault="00C774EA">
      <w:pPr>
        <w:pStyle w:val="a3"/>
        <w:spacing w:line="242" w:lineRule="auto"/>
        <w:ind w:right="359" w:firstLine="566"/>
        <w:jc w:val="left"/>
      </w:pPr>
      <w:r>
        <w:t>Характеризовать</w:t>
      </w:r>
      <w:r>
        <w:rPr>
          <w:spacing w:val="31"/>
        </w:rPr>
        <w:t xml:space="preserve"> </w:t>
      </w:r>
      <w:r>
        <w:t>звуки; понимать различие между</w:t>
      </w:r>
      <w:r>
        <w:rPr>
          <w:spacing w:val="29"/>
        </w:rPr>
        <w:t xml:space="preserve"> </w:t>
      </w:r>
      <w:r>
        <w:t>звуком и буквой,</w:t>
      </w:r>
      <w:r>
        <w:rPr>
          <w:spacing w:val="27"/>
        </w:rPr>
        <w:t xml:space="preserve"> </w:t>
      </w:r>
      <w:r>
        <w:t>характеризовать си- стему звуков.</w:t>
      </w:r>
    </w:p>
    <w:p w:rsidR="00523D10" w:rsidRDefault="00C774EA">
      <w:pPr>
        <w:pStyle w:val="a3"/>
        <w:spacing w:line="271" w:lineRule="exact"/>
        <w:ind w:left="1983"/>
        <w:jc w:val="left"/>
      </w:pPr>
      <w:r>
        <w:t>Проводить</w:t>
      </w:r>
      <w:r>
        <w:rPr>
          <w:spacing w:val="-5"/>
        </w:rPr>
        <w:t xml:space="preserve"> </w:t>
      </w:r>
      <w:r>
        <w:t>фонетический</w:t>
      </w:r>
      <w:r>
        <w:rPr>
          <w:spacing w:val="-4"/>
        </w:rPr>
        <w:t xml:space="preserve"> </w:t>
      </w:r>
      <w:r>
        <w:t>анализ</w:t>
      </w:r>
      <w:r>
        <w:rPr>
          <w:spacing w:val="-4"/>
        </w:rPr>
        <w:t xml:space="preserve"> </w:t>
      </w:r>
      <w:r>
        <w:rPr>
          <w:spacing w:val="-2"/>
        </w:rPr>
        <w:t>слов.</w:t>
      </w:r>
    </w:p>
    <w:p w:rsidR="00523D10" w:rsidRDefault="00C774EA">
      <w:pPr>
        <w:pStyle w:val="a3"/>
        <w:spacing w:before="4" w:line="237" w:lineRule="auto"/>
        <w:ind w:firstLine="566"/>
        <w:jc w:val="left"/>
      </w:pPr>
      <w:r>
        <w:t>Использовать знания по фонетике, графике и орфоэпии в практике произношения и пра- вописания слов.</w:t>
      </w:r>
    </w:p>
    <w:p w:rsidR="00523D10" w:rsidRDefault="00C774EA">
      <w:pPr>
        <w:pStyle w:val="Heading2"/>
        <w:spacing w:before="243"/>
        <w:jc w:val="left"/>
      </w:pPr>
      <w:r>
        <w:rPr>
          <w:spacing w:val="-2"/>
        </w:rPr>
        <w:t>Орфография</w:t>
      </w:r>
    </w:p>
    <w:p w:rsidR="00523D10" w:rsidRDefault="00C774EA">
      <w:pPr>
        <w:pStyle w:val="a3"/>
        <w:spacing w:before="5" w:line="237" w:lineRule="auto"/>
        <w:ind w:right="359" w:firstLine="566"/>
        <w:jc w:val="left"/>
      </w:pPr>
      <w:r>
        <w:t>Оперировать понятием «орфограмма» и различать буквенные и небуквенные орфограммы при проведении орфографического анализа слова.</w:t>
      </w:r>
    </w:p>
    <w:p w:rsidR="00523D10" w:rsidRDefault="00C774EA">
      <w:pPr>
        <w:pStyle w:val="a3"/>
        <w:spacing w:before="3" w:line="275" w:lineRule="exact"/>
        <w:ind w:left="1983"/>
        <w:jc w:val="left"/>
      </w:pPr>
      <w:r>
        <w:t>Распознавать</w:t>
      </w:r>
      <w:r>
        <w:rPr>
          <w:spacing w:val="-6"/>
        </w:rPr>
        <w:t xml:space="preserve"> </w:t>
      </w:r>
      <w:r>
        <w:t>изученные</w:t>
      </w:r>
      <w:r>
        <w:rPr>
          <w:spacing w:val="-3"/>
        </w:rPr>
        <w:t xml:space="preserve"> </w:t>
      </w:r>
      <w:r>
        <w:rPr>
          <w:spacing w:val="-2"/>
        </w:rPr>
        <w:t>орфограммы.</w:t>
      </w:r>
    </w:p>
    <w:p w:rsidR="00523D10" w:rsidRDefault="00C774EA">
      <w:pPr>
        <w:pStyle w:val="a3"/>
        <w:spacing w:line="242" w:lineRule="auto"/>
        <w:ind w:right="533" w:firstLine="566"/>
        <w:jc w:val="left"/>
      </w:pPr>
      <w:r>
        <w:t xml:space="preserve">Применять знания по орфографии в практике правописания (в том числе применять зна- ние о правописании разделительных </w:t>
      </w:r>
      <w:r>
        <w:rPr>
          <w:b/>
        </w:rPr>
        <w:t xml:space="preserve">ъ </w:t>
      </w:r>
      <w:r>
        <w:t xml:space="preserve">и </w:t>
      </w:r>
      <w:r>
        <w:rPr>
          <w:b/>
        </w:rPr>
        <w:t>ь</w:t>
      </w:r>
      <w:r>
        <w:t>).</w:t>
      </w:r>
    </w:p>
    <w:p w:rsidR="00523D10" w:rsidRDefault="00C774EA">
      <w:pPr>
        <w:pStyle w:val="Heading2"/>
        <w:spacing w:before="234"/>
        <w:jc w:val="left"/>
      </w:pPr>
      <w:r>
        <w:rPr>
          <w:spacing w:val="-2"/>
        </w:rPr>
        <w:t>Лексикология</w:t>
      </w:r>
    </w:p>
    <w:p w:rsidR="00523D10" w:rsidRDefault="00C774EA">
      <w:pPr>
        <w:pStyle w:val="a3"/>
        <w:spacing w:before="3"/>
        <w:ind w:right="537" w:firstLine="566"/>
      </w:pPr>
      <w: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 вого словаря).</w:t>
      </w:r>
    </w:p>
    <w:p w:rsidR="00523D10" w:rsidRDefault="00C774EA">
      <w:pPr>
        <w:pStyle w:val="a3"/>
        <w:spacing w:line="242" w:lineRule="auto"/>
        <w:ind w:right="533" w:firstLine="566"/>
      </w:pPr>
      <w:r>
        <w:t>Распознавать однозначные и многозначные слова, различать прямое и переносное значе- ния слова.</w:t>
      </w:r>
    </w:p>
    <w:p w:rsidR="00523D10" w:rsidRDefault="00C774EA">
      <w:pPr>
        <w:pStyle w:val="a3"/>
        <w:spacing w:line="242" w:lineRule="auto"/>
        <w:ind w:right="533" w:firstLine="566"/>
      </w:pPr>
      <w:r>
        <w:t>Распознавать синонимы, антонимы, омонимы; различать многозначные слова и омонимы; уметь правильно употреблять слова-паронимы.</w:t>
      </w:r>
    </w:p>
    <w:p w:rsidR="00523D10" w:rsidRDefault="00C774EA">
      <w:pPr>
        <w:pStyle w:val="a3"/>
        <w:spacing w:line="242" w:lineRule="auto"/>
        <w:ind w:left="1983" w:right="2334"/>
      </w:pPr>
      <w:r>
        <w:t>Характеризовать</w:t>
      </w:r>
      <w:r>
        <w:rPr>
          <w:spacing w:val="-3"/>
        </w:rPr>
        <w:t xml:space="preserve"> </w:t>
      </w:r>
      <w:r>
        <w:t>тематические</w:t>
      </w:r>
      <w:r>
        <w:rPr>
          <w:spacing w:val="-10"/>
        </w:rPr>
        <w:t xml:space="preserve"> </w:t>
      </w:r>
      <w:r>
        <w:t>группы</w:t>
      </w:r>
      <w:r>
        <w:rPr>
          <w:spacing w:val="-7"/>
        </w:rPr>
        <w:t xml:space="preserve"> </w:t>
      </w:r>
      <w:r>
        <w:t>слов,</w:t>
      </w:r>
      <w:r>
        <w:rPr>
          <w:spacing w:val="-2"/>
        </w:rPr>
        <w:t xml:space="preserve"> </w:t>
      </w:r>
      <w:r>
        <w:t>родовые</w:t>
      </w:r>
      <w:r>
        <w:rPr>
          <w:spacing w:val="-5"/>
        </w:rPr>
        <w:t xml:space="preserve"> </w:t>
      </w:r>
      <w:r>
        <w:t>и</w:t>
      </w:r>
      <w:r>
        <w:rPr>
          <w:spacing w:val="-8"/>
        </w:rPr>
        <w:t xml:space="preserve"> </w:t>
      </w:r>
      <w:r>
        <w:t>видовые</w:t>
      </w:r>
      <w:r>
        <w:rPr>
          <w:spacing w:val="-10"/>
        </w:rPr>
        <w:t xml:space="preserve"> </w:t>
      </w:r>
      <w:r>
        <w:t>понятия. Проводить лексический анализ слов (в рамках изученного).</w:t>
      </w:r>
    </w:p>
    <w:p w:rsidR="00523D10" w:rsidRDefault="00C774EA">
      <w:pPr>
        <w:pStyle w:val="a3"/>
        <w:spacing w:line="242" w:lineRule="auto"/>
        <w:ind w:right="534" w:firstLine="566"/>
      </w:pPr>
      <w:r>
        <w:t>Уметь пользоваться лексическими словарями (толковым словарём, словарями синонимов, антонимов, омонимов, паронимов).</w:t>
      </w:r>
    </w:p>
    <w:p w:rsidR="00523D10" w:rsidRDefault="00C774EA">
      <w:pPr>
        <w:pStyle w:val="Heading2"/>
        <w:spacing w:before="221" w:line="275" w:lineRule="exact"/>
        <w:jc w:val="left"/>
      </w:pPr>
      <w:r>
        <w:t>Морфемика.</w:t>
      </w:r>
      <w:r>
        <w:rPr>
          <w:spacing w:val="-4"/>
        </w:rPr>
        <w:t xml:space="preserve"> </w:t>
      </w:r>
      <w:r>
        <w:rPr>
          <w:spacing w:val="-2"/>
        </w:rPr>
        <w:t>Орфография</w:t>
      </w:r>
    </w:p>
    <w:p w:rsidR="00523D10" w:rsidRDefault="00C774EA">
      <w:pPr>
        <w:pStyle w:val="a3"/>
        <w:spacing w:line="275" w:lineRule="exact"/>
        <w:ind w:left="1983"/>
        <w:jc w:val="left"/>
      </w:pPr>
      <w:r>
        <w:t>Характеризовать</w:t>
      </w:r>
      <w:r>
        <w:rPr>
          <w:spacing w:val="-5"/>
        </w:rPr>
        <w:t xml:space="preserve"> </w:t>
      </w:r>
      <w:r>
        <w:t>морфему</w:t>
      </w:r>
      <w:r>
        <w:rPr>
          <w:spacing w:val="-4"/>
        </w:rPr>
        <w:t xml:space="preserve"> </w:t>
      </w:r>
      <w:r>
        <w:t>как</w:t>
      </w:r>
      <w:r>
        <w:rPr>
          <w:spacing w:val="-9"/>
        </w:rPr>
        <w:t xml:space="preserve"> </w:t>
      </w:r>
      <w:r>
        <w:t>минимальную</w:t>
      </w:r>
      <w:r>
        <w:rPr>
          <w:spacing w:val="-5"/>
        </w:rPr>
        <w:t xml:space="preserve"> </w:t>
      </w:r>
      <w:r>
        <w:t>значимую</w:t>
      </w:r>
      <w:r>
        <w:rPr>
          <w:spacing w:val="-6"/>
        </w:rPr>
        <w:t xml:space="preserve"> </w:t>
      </w:r>
      <w:r>
        <w:t>единицу</w:t>
      </w:r>
      <w:r>
        <w:rPr>
          <w:spacing w:val="-3"/>
        </w:rPr>
        <w:t xml:space="preserve"> </w:t>
      </w:r>
      <w:r>
        <w:rPr>
          <w:spacing w:val="-2"/>
        </w:rPr>
        <w:t>языка.</w:t>
      </w:r>
    </w:p>
    <w:p w:rsidR="00523D10" w:rsidRDefault="00C774EA">
      <w:pPr>
        <w:pStyle w:val="a3"/>
        <w:spacing w:before="5" w:line="237" w:lineRule="auto"/>
        <w:ind w:right="359" w:firstLine="566"/>
        <w:jc w:val="left"/>
      </w:pPr>
      <w:r>
        <w:t>Распознавать</w:t>
      </w:r>
      <w:r>
        <w:rPr>
          <w:spacing w:val="-3"/>
        </w:rPr>
        <w:t xml:space="preserve"> </w:t>
      </w:r>
      <w:r>
        <w:t>морфемы</w:t>
      </w:r>
      <w:r>
        <w:rPr>
          <w:spacing w:val="-3"/>
        </w:rPr>
        <w:t xml:space="preserve"> </w:t>
      </w:r>
      <w:r>
        <w:t>в слове</w:t>
      </w:r>
      <w:r>
        <w:rPr>
          <w:spacing w:val="-1"/>
        </w:rPr>
        <w:t xml:space="preserve"> </w:t>
      </w:r>
      <w:r>
        <w:t>(корень,</w:t>
      </w:r>
      <w:r>
        <w:rPr>
          <w:spacing w:val="-3"/>
        </w:rPr>
        <w:t xml:space="preserve"> </w:t>
      </w:r>
      <w:r>
        <w:t>приставку, суффикс, окончание),</w:t>
      </w:r>
      <w:r>
        <w:rPr>
          <w:spacing w:val="-3"/>
        </w:rPr>
        <w:t xml:space="preserve"> </w:t>
      </w:r>
      <w:r>
        <w:t xml:space="preserve">выделять основу </w:t>
      </w:r>
      <w:r>
        <w:rPr>
          <w:spacing w:val="-2"/>
        </w:rPr>
        <w:t>слова.</w:t>
      </w:r>
    </w:p>
    <w:p w:rsidR="00523D10" w:rsidRDefault="00C774EA">
      <w:pPr>
        <w:pStyle w:val="a3"/>
        <w:spacing w:before="3"/>
        <w:ind w:left="1983"/>
        <w:jc w:val="left"/>
      </w:pPr>
      <w:r>
        <w:t>Находить</w:t>
      </w:r>
      <w:r>
        <w:rPr>
          <w:spacing w:val="10"/>
        </w:rPr>
        <w:t xml:space="preserve"> </w:t>
      </w:r>
      <w:r>
        <w:t>чередование</w:t>
      </w:r>
      <w:r>
        <w:rPr>
          <w:spacing w:val="7"/>
        </w:rPr>
        <w:t xml:space="preserve"> </w:t>
      </w:r>
      <w:r>
        <w:t>звуков</w:t>
      </w:r>
      <w:r>
        <w:rPr>
          <w:spacing w:val="10"/>
        </w:rPr>
        <w:t xml:space="preserve"> </w:t>
      </w:r>
      <w:r>
        <w:t>в</w:t>
      </w:r>
      <w:r>
        <w:rPr>
          <w:spacing w:val="5"/>
        </w:rPr>
        <w:t xml:space="preserve"> </w:t>
      </w:r>
      <w:r>
        <w:t>морфемах</w:t>
      </w:r>
      <w:r>
        <w:rPr>
          <w:spacing w:val="8"/>
        </w:rPr>
        <w:t xml:space="preserve"> </w:t>
      </w:r>
      <w:r>
        <w:t>(в</w:t>
      </w:r>
      <w:r>
        <w:rPr>
          <w:spacing w:val="10"/>
        </w:rPr>
        <w:t xml:space="preserve"> </w:t>
      </w:r>
      <w:r>
        <w:t>том</w:t>
      </w:r>
      <w:r>
        <w:rPr>
          <w:spacing w:val="10"/>
        </w:rPr>
        <w:t xml:space="preserve"> </w:t>
      </w:r>
      <w:r>
        <w:t>числе</w:t>
      </w:r>
      <w:r>
        <w:rPr>
          <w:spacing w:val="8"/>
        </w:rPr>
        <w:t xml:space="preserve"> </w:t>
      </w:r>
      <w:r>
        <w:t>чередование</w:t>
      </w:r>
      <w:r>
        <w:rPr>
          <w:spacing w:val="7"/>
        </w:rPr>
        <w:t xml:space="preserve"> </w:t>
      </w:r>
      <w:r>
        <w:t>гласных</w:t>
      </w:r>
      <w:r>
        <w:rPr>
          <w:spacing w:val="8"/>
        </w:rPr>
        <w:t xml:space="preserve"> </w:t>
      </w:r>
      <w:r>
        <w:t>с</w:t>
      </w:r>
      <w:r>
        <w:rPr>
          <w:spacing w:val="7"/>
        </w:rPr>
        <w:t xml:space="preserve"> </w:t>
      </w:r>
      <w:r>
        <w:t>нулём</w:t>
      </w:r>
      <w:r>
        <w:rPr>
          <w:spacing w:val="11"/>
        </w:rPr>
        <w:t xml:space="preserve"> </w:t>
      </w:r>
      <w:r>
        <w:rPr>
          <w:spacing w:val="-4"/>
        </w:rPr>
        <w:t>зву-</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line="274" w:lineRule="exact"/>
        <w:ind w:left="0"/>
        <w:jc w:val="right"/>
      </w:pPr>
      <w:r>
        <w:rPr>
          <w:spacing w:val="-4"/>
        </w:rPr>
        <w:t>ка).</w:t>
      </w:r>
    </w:p>
    <w:p w:rsidR="00523D10" w:rsidRDefault="00C774EA">
      <w:pPr>
        <w:rPr>
          <w:sz w:val="24"/>
        </w:rPr>
      </w:pPr>
      <w:r>
        <w:br w:type="column"/>
      </w:r>
    </w:p>
    <w:p w:rsidR="00523D10" w:rsidRDefault="00C774EA">
      <w:pPr>
        <w:pStyle w:val="a3"/>
        <w:spacing w:before="1" w:line="275" w:lineRule="exact"/>
        <w:ind w:left="164"/>
        <w:jc w:val="left"/>
      </w:pPr>
      <w:r>
        <w:t>Проводить</w:t>
      </w:r>
      <w:r>
        <w:rPr>
          <w:spacing w:val="-2"/>
        </w:rPr>
        <w:t xml:space="preserve"> </w:t>
      </w:r>
      <w:r>
        <w:t>морфемный</w:t>
      </w:r>
      <w:r>
        <w:rPr>
          <w:spacing w:val="-5"/>
        </w:rPr>
        <w:t xml:space="preserve"> </w:t>
      </w:r>
      <w:r>
        <w:t>анализ</w:t>
      </w:r>
      <w:r>
        <w:rPr>
          <w:spacing w:val="-1"/>
        </w:rPr>
        <w:t xml:space="preserve"> </w:t>
      </w:r>
      <w:r>
        <w:rPr>
          <w:spacing w:val="-4"/>
        </w:rPr>
        <w:t>слов.</w:t>
      </w:r>
    </w:p>
    <w:p w:rsidR="00523D10" w:rsidRDefault="00C774EA">
      <w:pPr>
        <w:pStyle w:val="a3"/>
        <w:spacing w:line="275" w:lineRule="exact"/>
        <w:ind w:left="164"/>
        <w:jc w:val="left"/>
      </w:pPr>
      <w:r>
        <w:t>Применять знания по морфемике</w:t>
      </w:r>
      <w:r>
        <w:rPr>
          <w:spacing w:val="-1"/>
        </w:rPr>
        <w:t xml:space="preserve"> </w:t>
      </w:r>
      <w:r>
        <w:t>при</w:t>
      </w:r>
      <w:r>
        <w:rPr>
          <w:spacing w:val="1"/>
        </w:rPr>
        <w:t xml:space="preserve"> </w:t>
      </w:r>
      <w:r>
        <w:t>выполнении</w:t>
      </w:r>
      <w:r>
        <w:rPr>
          <w:spacing w:val="1"/>
        </w:rPr>
        <w:t xml:space="preserve"> </w:t>
      </w:r>
      <w:r>
        <w:t>языкового анализа</w:t>
      </w:r>
      <w:r>
        <w:rPr>
          <w:spacing w:val="-1"/>
        </w:rPr>
        <w:t xml:space="preserve"> </w:t>
      </w:r>
      <w:r>
        <w:t>различных видов</w:t>
      </w:r>
      <w:r>
        <w:rPr>
          <w:spacing w:val="2"/>
        </w:rPr>
        <w:t xml:space="preserve"> </w:t>
      </w:r>
      <w:r>
        <w:t>и</w:t>
      </w:r>
      <w:r>
        <w:rPr>
          <w:spacing w:val="-3"/>
        </w:rPr>
        <w:t xml:space="preserve"> </w:t>
      </w:r>
      <w:r>
        <w:rPr>
          <w:spacing w:val="-10"/>
        </w:rPr>
        <w:t>в</w:t>
      </w:r>
    </w:p>
    <w:p w:rsidR="00523D10" w:rsidRDefault="00523D10">
      <w:pPr>
        <w:pStyle w:val="a3"/>
        <w:spacing w:line="275" w:lineRule="exact"/>
        <w:jc w:val="left"/>
        <w:sectPr w:rsidR="00523D10">
          <w:type w:val="continuous"/>
          <w:pgSz w:w="12240" w:h="15840"/>
          <w:pgMar w:top="960" w:right="360" w:bottom="280" w:left="0" w:header="0" w:footer="715" w:gutter="0"/>
          <w:cols w:num="2" w:space="720" w:equalWidth="0">
            <w:col w:w="1779" w:space="40"/>
            <w:col w:w="10061"/>
          </w:cols>
        </w:sectPr>
      </w:pPr>
    </w:p>
    <w:p w:rsidR="00523D10" w:rsidRDefault="00C774EA">
      <w:pPr>
        <w:pStyle w:val="a3"/>
        <w:spacing w:before="2"/>
        <w:ind w:right="536"/>
      </w:pPr>
      <w:r>
        <w:t xml:space="preserve">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 ках изученного); ё – о после шипящих в корне слова; </w:t>
      </w:r>
      <w:r>
        <w:rPr>
          <w:b/>
        </w:rPr>
        <w:t xml:space="preserve">ы </w:t>
      </w:r>
      <w:r>
        <w:t xml:space="preserve">– </w:t>
      </w:r>
      <w:r>
        <w:rPr>
          <w:b/>
        </w:rPr>
        <w:t xml:space="preserve">и </w:t>
      </w:r>
      <w:r>
        <w:t xml:space="preserve">после </w:t>
      </w:r>
      <w:r>
        <w:rPr>
          <w:b/>
        </w:rPr>
        <w:t>ц</w:t>
      </w:r>
      <w:r>
        <w:t>.</w:t>
      </w:r>
    </w:p>
    <w:p w:rsidR="00523D10" w:rsidRDefault="00C774EA">
      <w:pPr>
        <w:pStyle w:val="a3"/>
        <w:spacing w:before="3" w:line="237" w:lineRule="auto"/>
        <w:ind w:left="1983" w:right="2559"/>
      </w:pPr>
      <w:r>
        <w:t>Проводить орфографический анализ слов (в рамках изученного). Уместно</w:t>
      </w:r>
      <w:r>
        <w:rPr>
          <w:spacing w:val="-4"/>
        </w:rPr>
        <w:t xml:space="preserve"> </w:t>
      </w:r>
      <w:r>
        <w:t>использовать</w:t>
      </w:r>
      <w:r>
        <w:rPr>
          <w:spacing w:val="-2"/>
        </w:rPr>
        <w:t xml:space="preserve"> </w:t>
      </w:r>
      <w:r>
        <w:t>слова</w:t>
      </w:r>
      <w:r>
        <w:rPr>
          <w:spacing w:val="-4"/>
        </w:rPr>
        <w:t xml:space="preserve"> </w:t>
      </w:r>
      <w:r>
        <w:t>с</w:t>
      </w:r>
      <w:r>
        <w:rPr>
          <w:spacing w:val="-3"/>
        </w:rPr>
        <w:t xml:space="preserve"> </w:t>
      </w:r>
      <w:r>
        <w:t>суффиксами</w:t>
      </w:r>
      <w:r>
        <w:rPr>
          <w:spacing w:val="-3"/>
        </w:rPr>
        <w:t xml:space="preserve"> </w:t>
      </w:r>
      <w:r>
        <w:t>оценки</w:t>
      </w:r>
      <w:r>
        <w:rPr>
          <w:spacing w:val="-2"/>
        </w:rPr>
        <w:t xml:space="preserve"> </w:t>
      </w:r>
      <w:r>
        <w:t>в</w:t>
      </w:r>
      <w:r>
        <w:rPr>
          <w:spacing w:val="-5"/>
        </w:rPr>
        <w:t xml:space="preserve"> </w:t>
      </w:r>
      <w:r>
        <w:t>собственной</w:t>
      </w:r>
      <w:r>
        <w:rPr>
          <w:spacing w:val="-2"/>
        </w:rPr>
        <w:t xml:space="preserve"> речи.</w:t>
      </w:r>
    </w:p>
    <w:p w:rsidR="00523D10" w:rsidRDefault="00523D10">
      <w:pPr>
        <w:pStyle w:val="a3"/>
        <w:spacing w:line="237" w:lineRule="auto"/>
        <w:sectPr w:rsidR="00523D10">
          <w:type w:val="continuous"/>
          <w:pgSz w:w="12240" w:h="15840"/>
          <w:pgMar w:top="960" w:right="360" w:bottom="280" w:left="0" w:header="0" w:footer="715" w:gutter="0"/>
          <w:cols w:space="720"/>
        </w:sectPr>
      </w:pPr>
    </w:p>
    <w:p w:rsidR="00523D10" w:rsidRDefault="00C774EA">
      <w:pPr>
        <w:pStyle w:val="Heading2"/>
        <w:spacing w:before="62" w:line="275" w:lineRule="exact"/>
      </w:pPr>
      <w:r>
        <w:t>Морфология.</w:t>
      </w:r>
      <w:r>
        <w:rPr>
          <w:spacing w:val="-5"/>
        </w:rPr>
        <w:t xml:space="preserve"> </w:t>
      </w:r>
      <w:r>
        <w:t>Культура</w:t>
      </w:r>
      <w:r>
        <w:rPr>
          <w:spacing w:val="-3"/>
        </w:rPr>
        <w:t xml:space="preserve"> </w:t>
      </w:r>
      <w:r>
        <w:t xml:space="preserve">речи. </w:t>
      </w:r>
      <w:r>
        <w:rPr>
          <w:spacing w:val="-2"/>
        </w:rPr>
        <w:t>Орфография</w:t>
      </w:r>
    </w:p>
    <w:p w:rsidR="00523D10" w:rsidRDefault="00C774EA">
      <w:pPr>
        <w:pStyle w:val="a3"/>
        <w:ind w:right="531" w:firstLine="566"/>
      </w:pPr>
      <w:r>
        <w:t>Применять знания о частях речи как лексико-грамматических разрядах слов, о граммати- ческом значении слова, о системе частей речи в русском языке для решения практико- ориентированных учебных задач.</w:t>
      </w:r>
    </w:p>
    <w:p w:rsidR="00523D10" w:rsidRDefault="00C774EA">
      <w:pPr>
        <w:pStyle w:val="a3"/>
        <w:spacing w:line="274" w:lineRule="exact"/>
        <w:ind w:left="1983"/>
      </w:pPr>
      <w:r>
        <w:t>Распознавать</w:t>
      </w:r>
      <w:r>
        <w:rPr>
          <w:spacing w:val="-9"/>
        </w:rPr>
        <w:t xml:space="preserve"> </w:t>
      </w:r>
      <w:r>
        <w:t>имена</w:t>
      </w:r>
      <w:r>
        <w:rPr>
          <w:spacing w:val="-5"/>
        </w:rPr>
        <w:t xml:space="preserve"> </w:t>
      </w:r>
      <w:r>
        <w:t>существительные,</w:t>
      </w:r>
      <w:r>
        <w:rPr>
          <w:spacing w:val="-6"/>
        </w:rPr>
        <w:t xml:space="preserve"> </w:t>
      </w:r>
      <w:r>
        <w:t>имена</w:t>
      </w:r>
      <w:r>
        <w:rPr>
          <w:spacing w:val="-5"/>
        </w:rPr>
        <w:t xml:space="preserve"> </w:t>
      </w:r>
      <w:r>
        <w:t>прилагательные,</w:t>
      </w:r>
      <w:r>
        <w:rPr>
          <w:spacing w:val="-6"/>
        </w:rPr>
        <w:t xml:space="preserve"> </w:t>
      </w:r>
      <w:r>
        <w:rPr>
          <w:spacing w:val="-2"/>
        </w:rPr>
        <w:t>глаголы.</w:t>
      </w:r>
    </w:p>
    <w:p w:rsidR="00523D10" w:rsidRDefault="00C774EA">
      <w:pPr>
        <w:pStyle w:val="a3"/>
        <w:spacing w:before="4" w:line="237" w:lineRule="auto"/>
        <w:ind w:firstLine="566"/>
        <w:jc w:val="left"/>
      </w:pPr>
      <w:r>
        <w:t>Проводить</w:t>
      </w:r>
      <w:r>
        <w:rPr>
          <w:spacing w:val="-2"/>
        </w:rPr>
        <w:t xml:space="preserve"> </w:t>
      </w:r>
      <w:r>
        <w:t>морфологический</w:t>
      </w:r>
      <w:r>
        <w:rPr>
          <w:spacing w:val="-2"/>
        </w:rPr>
        <w:t xml:space="preserve"> </w:t>
      </w:r>
      <w:r>
        <w:t>анализ</w:t>
      </w:r>
      <w:r>
        <w:rPr>
          <w:spacing w:val="-6"/>
        </w:rPr>
        <w:t xml:space="preserve"> </w:t>
      </w:r>
      <w:r>
        <w:t>имён</w:t>
      </w:r>
      <w:r>
        <w:rPr>
          <w:spacing w:val="-2"/>
        </w:rPr>
        <w:t xml:space="preserve"> </w:t>
      </w:r>
      <w:r>
        <w:t>существительных,</w:t>
      </w:r>
      <w:r>
        <w:rPr>
          <w:spacing w:val="-1"/>
        </w:rPr>
        <w:t xml:space="preserve"> </w:t>
      </w:r>
      <w:r>
        <w:t>частичный</w:t>
      </w:r>
      <w:r>
        <w:rPr>
          <w:spacing w:val="-6"/>
        </w:rPr>
        <w:t xml:space="preserve"> </w:t>
      </w:r>
      <w:r>
        <w:t>морфологический анализ имён прилагательных, глаголов.</w:t>
      </w:r>
    </w:p>
    <w:p w:rsidR="00523D10" w:rsidRDefault="00C774EA">
      <w:pPr>
        <w:pStyle w:val="a3"/>
        <w:spacing w:before="5" w:line="237" w:lineRule="auto"/>
        <w:ind w:right="359" w:firstLine="566"/>
        <w:jc w:val="left"/>
      </w:pPr>
      <w:r>
        <w:t>Проводить орфографический анализ имён существительных, имён</w:t>
      </w:r>
      <w:r>
        <w:rPr>
          <w:spacing w:val="-1"/>
        </w:rPr>
        <w:t xml:space="preserve"> </w:t>
      </w:r>
      <w:r>
        <w:t>прилагательных, глаго- лов (в рамках изученного).</w:t>
      </w:r>
    </w:p>
    <w:p w:rsidR="00523D10" w:rsidRDefault="00C774EA">
      <w:pPr>
        <w:pStyle w:val="a3"/>
        <w:spacing w:before="6" w:line="237" w:lineRule="auto"/>
        <w:ind w:right="594" w:firstLine="566"/>
        <w:jc w:val="left"/>
      </w:pPr>
      <w:r>
        <w:t>Применять знания по морфологии при выполнении языкового анализа различных видов и в речевой практике.</w:t>
      </w:r>
    </w:p>
    <w:p w:rsidR="00523D10" w:rsidRDefault="00C774EA">
      <w:pPr>
        <w:pStyle w:val="Heading2"/>
        <w:spacing w:before="244"/>
      </w:pPr>
      <w:r>
        <w:t>Имя</w:t>
      </w:r>
      <w:r>
        <w:rPr>
          <w:spacing w:val="2"/>
        </w:rPr>
        <w:t xml:space="preserve"> </w:t>
      </w:r>
      <w:r>
        <w:rPr>
          <w:spacing w:val="-2"/>
        </w:rPr>
        <w:t>существительное</w:t>
      </w:r>
    </w:p>
    <w:p w:rsidR="00523D10" w:rsidRDefault="00C774EA">
      <w:pPr>
        <w:pStyle w:val="a3"/>
        <w:spacing w:before="4" w:line="237" w:lineRule="auto"/>
        <w:ind w:right="538" w:firstLine="566"/>
      </w:pPr>
      <w:r>
        <w:t>Определять общее грамматическое значение, морфологические признаки и синтаксиче- ские функции имени существительного; объяснять его роль в речи.</w:t>
      </w:r>
    </w:p>
    <w:p w:rsidR="00523D10" w:rsidRDefault="00C774EA">
      <w:pPr>
        <w:pStyle w:val="a3"/>
        <w:spacing w:before="4" w:line="275" w:lineRule="exact"/>
        <w:ind w:left="1983"/>
      </w:pPr>
      <w:r>
        <w:t>Определять</w:t>
      </w:r>
      <w:r>
        <w:rPr>
          <w:spacing w:val="-7"/>
        </w:rPr>
        <w:t xml:space="preserve"> </w:t>
      </w:r>
      <w:r>
        <w:t>лексико-грамматические</w:t>
      </w:r>
      <w:r>
        <w:rPr>
          <w:spacing w:val="-5"/>
        </w:rPr>
        <w:t xml:space="preserve"> </w:t>
      </w:r>
      <w:r>
        <w:t>разряды</w:t>
      </w:r>
      <w:r>
        <w:rPr>
          <w:spacing w:val="-4"/>
        </w:rPr>
        <w:t xml:space="preserve"> </w:t>
      </w:r>
      <w:r>
        <w:t>имён</w:t>
      </w:r>
      <w:r>
        <w:rPr>
          <w:spacing w:val="-3"/>
        </w:rPr>
        <w:t xml:space="preserve"> </w:t>
      </w:r>
      <w:r>
        <w:rPr>
          <w:spacing w:val="-2"/>
        </w:rPr>
        <w:t>существительных.</w:t>
      </w:r>
    </w:p>
    <w:p w:rsidR="00523D10" w:rsidRDefault="00C774EA">
      <w:pPr>
        <w:pStyle w:val="a3"/>
        <w:spacing w:line="242" w:lineRule="auto"/>
        <w:ind w:right="537" w:firstLine="566"/>
      </w:pPr>
      <w:r>
        <w:t>Различать типы склонения имён существительных, выявлять разносклоняемые и нескло- няемые имена существительные.</w:t>
      </w:r>
    </w:p>
    <w:p w:rsidR="00523D10" w:rsidRDefault="00C774EA">
      <w:pPr>
        <w:pStyle w:val="a3"/>
        <w:spacing w:line="271" w:lineRule="exact"/>
        <w:ind w:left="1983"/>
      </w:pPr>
      <w:r>
        <w:t>Проводить</w:t>
      </w:r>
      <w:r>
        <w:rPr>
          <w:spacing w:val="-5"/>
        </w:rPr>
        <w:t xml:space="preserve"> </w:t>
      </w:r>
      <w:r>
        <w:t>морфологический</w:t>
      </w:r>
      <w:r>
        <w:rPr>
          <w:spacing w:val="-3"/>
        </w:rPr>
        <w:t xml:space="preserve"> </w:t>
      </w:r>
      <w:r>
        <w:t>анализ</w:t>
      </w:r>
      <w:r>
        <w:rPr>
          <w:spacing w:val="-7"/>
        </w:rPr>
        <w:t xml:space="preserve"> </w:t>
      </w:r>
      <w:r>
        <w:t>имён</w:t>
      </w:r>
      <w:r>
        <w:rPr>
          <w:spacing w:val="-2"/>
        </w:rPr>
        <w:t xml:space="preserve"> существительных.</w:t>
      </w:r>
    </w:p>
    <w:p w:rsidR="00523D10" w:rsidRDefault="00C774EA">
      <w:pPr>
        <w:pStyle w:val="a3"/>
        <w:spacing w:before="3" w:line="237" w:lineRule="auto"/>
        <w:ind w:right="543" w:firstLine="566"/>
      </w:pPr>
      <w: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23D10" w:rsidRDefault="00C774EA">
      <w:pPr>
        <w:spacing w:before="3"/>
        <w:ind w:left="1416" w:right="532" w:firstLine="566"/>
        <w:jc w:val="both"/>
        <w:rPr>
          <w:sz w:val="24"/>
        </w:rPr>
      </w:pPr>
      <w:r>
        <w:rPr>
          <w:sz w:val="24"/>
        </w:rPr>
        <w:t>Соблюдать</w:t>
      </w:r>
      <w:r>
        <w:rPr>
          <w:spacing w:val="76"/>
          <w:sz w:val="24"/>
        </w:rPr>
        <w:t xml:space="preserve"> </w:t>
      </w:r>
      <w:r>
        <w:rPr>
          <w:sz w:val="24"/>
        </w:rPr>
        <w:t>правила</w:t>
      </w:r>
      <w:r>
        <w:rPr>
          <w:spacing w:val="74"/>
          <w:sz w:val="24"/>
        </w:rPr>
        <w:t xml:space="preserve"> </w:t>
      </w:r>
      <w:r>
        <w:rPr>
          <w:sz w:val="24"/>
        </w:rPr>
        <w:t>правописания</w:t>
      </w:r>
      <w:r>
        <w:rPr>
          <w:spacing w:val="70"/>
          <w:sz w:val="24"/>
        </w:rPr>
        <w:t xml:space="preserve"> </w:t>
      </w:r>
      <w:r>
        <w:rPr>
          <w:sz w:val="24"/>
        </w:rPr>
        <w:t>имён</w:t>
      </w:r>
      <w:r>
        <w:rPr>
          <w:spacing w:val="75"/>
          <w:sz w:val="24"/>
        </w:rPr>
        <w:t xml:space="preserve"> </w:t>
      </w:r>
      <w:r>
        <w:rPr>
          <w:sz w:val="24"/>
        </w:rPr>
        <w:t>существительных:</w:t>
      </w:r>
      <w:r>
        <w:rPr>
          <w:spacing w:val="75"/>
          <w:sz w:val="24"/>
        </w:rPr>
        <w:t xml:space="preserve"> </w:t>
      </w:r>
      <w:r>
        <w:rPr>
          <w:sz w:val="24"/>
        </w:rPr>
        <w:t>безударных</w:t>
      </w:r>
      <w:r>
        <w:rPr>
          <w:spacing w:val="74"/>
          <w:sz w:val="24"/>
        </w:rPr>
        <w:t xml:space="preserve"> </w:t>
      </w:r>
      <w:r>
        <w:rPr>
          <w:sz w:val="24"/>
        </w:rPr>
        <w:t xml:space="preserve">окончаний; </w:t>
      </w:r>
      <w:r>
        <w:rPr>
          <w:b/>
          <w:sz w:val="24"/>
        </w:rPr>
        <w:t>о</w:t>
      </w:r>
      <w:r>
        <w:rPr>
          <w:b/>
          <w:spacing w:val="-5"/>
          <w:sz w:val="24"/>
        </w:rPr>
        <w:t xml:space="preserve"> </w:t>
      </w:r>
      <w:r>
        <w:rPr>
          <w:sz w:val="24"/>
        </w:rPr>
        <w:t xml:space="preserve">– </w:t>
      </w:r>
      <w:r>
        <w:rPr>
          <w:b/>
          <w:sz w:val="24"/>
        </w:rPr>
        <w:t xml:space="preserve">е </w:t>
      </w:r>
      <w:r>
        <w:rPr>
          <w:sz w:val="24"/>
        </w:rPr>
        <w:t>(</w:t>
      </w:r>
      <w:r>
        <w:rPr>
          <w:b/>
          <w:sz w:val="24"/>
        </w:rPr>
        <w:t>ё</w:t>
      </w:r>
      <w:r>
        <w:rPr>
          <w:sz w:val="24"/>
        </w:rPr>
        <w:t>)</w:t>
      </w:r>
      <w:r>
        <w:rPr>
          <w:spacing w:val="40"/>
          <w:sz w:val="24"/>
        </w:rPr>
        <w:t xml:space="preserve"> </w:t>
      </w:r>
      <w:r>
        <w:rPr>
          <w:sz w:val="24"/>
        </w:rPr>
        <w:t>после</w:t>
      </w:r>
      <w:r>
        <w:rPr>
          <w:spacing w:val="40"/>
          <w:sz w:val="24"/>
        </w:rPr>
        <w:t xml:space="preserve"> </w:t>
      </w:r>
      <w:r>
        <w:rPr>
          <w:sz w:val="24"/>
        </w:rPr>
        <w:t>шипящих</w:t>
      </w:r>
      <w:r>
        <w:rPr>
          <w:spacing w:val="40"/>
          <w:sz w:val="24"/>
        </w:rPr>
        <w:t xml:space="preserve"> </w:t>
      </w:r>
      <w:r>
        <w:rPr>
          <w:sz w:val="24"/>
        </w:rPr>
        <w:t xml:space="preserve">и </w:t>
      </w:r>
      <w:r>
        <w:rPr>
          <w:b/>
          <w:sz w:val="24"/>
        </w:rPr>
        <w:t>ц</w:t>
      </w:r>
      <w:r>
        <w:rPr>
          <w:b/>
          <w:spacing w:val="-2"/>
          <w:sz w:val="24"/>
        </w:rPr>
        <w:t xml:space="preserve"> </w:t>
      </w:r>
      <w:r>
        <w:rPr>
          <w:sz w:val="24"/>
        </w:rPr>
        <w:t>в</w:t>
      </w:r>
      <w:r>
        <w:rPr>
          <w:spacing w:val="40"/>
          <w:sz w:val="24"/>
        </w:rPr>
        <w:t xml:space="preserve"> </w:t>
      </w:r>
      <w:r>
        <w:rPr>
          <w:sz w:val="24"/>
        </w:rPr>
        <w:t>суффиксах</w:t>
      </w:r>
      <w:r>
        <w:rPr>
          <w:spacing w:val="40"/>
          <w:sz w:val="24"/>
        </w:rPr>
        <w:t xml:space="preserve"> </w:t>
      </w:r>
      <w:r>
        <w:rPr>
          <w:sz w:val="24"/>
        </w:rPr>
        <w:t>и</w:t>
      </w:r>
      <w:r>
        <w:rPr>
          <w:spacing w:val="40"/>
          <w:sz w:val="24"/>
        </w:rPr>
        <w:t xml:space="preserve"> </w:t>
      </w:r>
      <w:r>
        <w:rPr>
          <w:sz w:val="24"/>
        </w:rPr>
        <w:t>окончаниях;</w:t>
      </w:r>
      <w:r>
        <w:rPr>
          <w:spacing w:val="40"/>
          <w:sz w:val="24"/>
        </w:rPr>
        <w:t xml:space="preserve"> </w:t>
      </w:r>
      <w:r>
        <w:rPr>
          <w:sz w:val="24"/>
        </w:rPr>
        <w:t xml:space="preserve">суффиксов </w:t>
      </w:r>
      <w:r>
        <w:rPr>
          <w:b/>
          <w:sz w:val="24"/>
        </w:rPr>
        <w:t xml:space="preserve">-чик- </w:t>
      </w:r>
      <w:r>
        <w:rPr>
          <w:sz w:val="24"/>
        </w:rPr>
        <w:t>–</w:t>
      </w:r>
      <w:r>
        <w:rPr>
          <w:spacing w:val="-3"/>
          <w:sz w:val="24"/>
        </w:rPr>
        <w:t xml:space="preserve"> </w:t>
      </w:r>
      <w:r>
        <w:rPr>
          <w:b/>
          <w:sz w:val="24"/>
        </w:rPr>
        <w:t>-щик-</w:t>
      </w:r>
      <w:r>
        <w:rPr>
          <w:sz w:val="24"/>
        </w:rPr>
        <w:t xml:space="preserve">, </w:t>
      </w:r>
      <w:r>
        <w:rPr>
          <w:b/>
          <w:sz w:val="24"/>
        </w:rPr>
        <w:t>-ек-</w:t>
      </w:r>
      <w:r>
        <w:rPr>
          <w:b/>
          <w:spacing w:val="-1"/>
          <w:sz w:val="24"/>
        </w:rPr>
        <w:t xml:space="preserve"> </w:t>
      </w:r>
      <w:r>
        <w:rPr>
          <w:sz w:val="24"/>
        </w:rPr>
        <w:t>–</w:t>
      </w:r>
      <w:r>
        <w:rPr>
          <w:spacing w:val="-3"/>
          <w:sz w:val="24"/>
        </w:rPr>
        <w:t xml:space="preserve"> </w:t>
      </w:r>
      <w:r>
        <w:rPr>
          <w:b/>
          <w:sz w:val="24"/>
        </w:rPr>
        <w:t>-ик-</w:t>
      </w:r>
      <w:r>
        <w:rPr>
          <w:b/>
          <w:spacing w:val="40"/>
          <w:sz w:val="24"/>
        </w:rPr>
        <w:t xml:space="preserve"> </w:t>
      </w:r>
      <w:r>
        <w:rPr>
          <w:b/>
          <w:sz w:val="24"/>
        </w:rPr>
        <w:t>(- чик-);</w:t>
      </w:r>
      <w:r>
        <w:rPr>
          <w:b/>
          <w:spacing w:val="-3"/>
          <w:sz w:val="24"/>
        </w:rPr>
        <w:t xml:space="preserve"> </w:t>
      </w:r>
      <w:r>
        <w:rPr>
          <w:sz w:val="24"/>
        </w:rPr>
        <w:t>корней с</w:t>
      </w:r>
      <w:r>
        <w:rPr>
          <w:spacing w:val="-5"/>
          <w:sz w:val="24"/>
        </w:rPr>
        <w:t xml:space="preserve"> </w:t>
      </w:r>
      <w:r>
        <w:rPr>
          <w:sz w:val="24"/>
        </w:rPr>
        <w:t xml:space="preserve">чередованием </w:t>
      </w:r>
      <w:r>
        <w:rPr>
          <w:b/>
          <w:sz w:val="24"/>
        </w:rPr>
        <w:t xml:space="preserve">а </w:t>
      </w:r>
      <w:r>
        <w:rPr>
          <w:sz w:val="24"/>
        </w:rPr>
        <w:t xml:space="preserve">// </w:t>
      </w:r>
      <w:r>
        <w:rPr>
          <w:b/>
          <w:sz w:val="24"/>
        </w:rPr>
        <w:t>о</w:t>
      </w:r>
      <w:r>
        <w:rPr>
          <w:sz w:val="24"/>
        </w:rPr>
        <w:t>:</w:t>
      </w:r>
      <w:r>
        <w:rPr>
          <w:spacing w:val="-4"/>
          <w:sz w:val="24"/>
        </w:rPr>
        <w:t xml:space="preserve"> </w:t>
      </w:r>
      <w:r>
        <w:rPr>
          <w:b/>
          <w:sz w:val="24"/>
        </w:rPr>
        <w:t>-лаг-</w:t>
      </w:r>
      <w:r>
        <w:rPr>
          <w:b/>
          <w:spacing w:val="-3"/>
          <w:sz w:val="24"/>
        </w:rPr>
        <w:t xml:space="preserve"> </w:t>
      </w:r>
      <w:r>
        <w:rPr>
          <w:sz w:val="24"/>
        </w:rPr>
        <w:t>–</w:t>
      </w:r>
      <w:r>
        <w:rPr>
          <w:spacing w:val="-5"/>
          <w:sz w:val="24"/>
        </w:rPr>
        <w:t xml:space="preserve"> </w:t>
      </w:r>
      <w:r>
        <w:rPr>
          <w:b/>
          <w:sz w:val="24"/>
        </w:rPr>
        <w:t>-лож-</w:t>
      </w:r>
      <w:r>
        <w:rPr>
          <w:sz w:val="24"/>
        </w:rPr>
        <w:t xml:space="preserve">; </w:t>
      </w:r>
      <w:r>
        <w:rPr>
          <w:b/>
          <w:sz w:val="24"/>
        </w:rPr>
        <w:t xml:space="preserve">-раст- </w:t>
      </w:r>
      <w:r>
        <w:rPr>
          <w:sz w:val="24"/>
        </w:rPr>
        <w:t>–</w:t>
      </w:r>
      <w:r>
        <w:rPr>
          <w:spacing w:val="-5"/>
          <w:sz w:val="24"/>
        </w:rPr>
        <w:t xml:space="preserve"> </w:t>
      </w:r>
      <w:r>
        <w:rPr>
          <w:b/>
          <w:sz w:val="24"/>
        </w:rPr>
        <w:t xml:space="preserve">-ращ- </w:t>
      </w:r>
      <w:r>
        <w:rPr>
          <w:sz w:val="24"/>
        </w:rPr>
        <w:t>–</w:t>
      </w:r>
      <w:r>
        <w:rPr>
          <w:spacing w:val="-4"/>
          <w:sz w:val="24"/>
        </w:rPr>
        <w:t xml:space="preserve"> </w:t>
      </w:r>
      <w:r>
        <w:rPr>
          <w:b/>
          <w:sz w:val="24"/>
        </w:rPr>
        <w:t>-рос-</w:t>
      </w:r>
      <w:r>
        <w:rPr>
          <w:sz w:val="24"/>
        </w:rPr>
        <w:t>;</w:t>
      </w:r>
      <w:r>
        <w:rPr>
          <w:spacing w:val="-4"/>
          <w:sz w:val="24"/>
        </w:rPr>
        <w:t xml:space="preserve"> </w:t>
      </w:r>
      <w:r>
        <w:rPr>
          <w:b/>
          <w:sz w:val="24"/>
        </w:rPr>
        <w:t>-гар-</w:t>
      </w:r>
      <w:r>
        <w:rPr>
          <w:b/>
          <w:spacing w:val="-3"/>
          <w:sz w:val="24"/>
        </w:rPr>
        <w:t xml:space="preserve"> </w:t>
      </w:r>
      <w:r>
        <w:rPr>
          <w:sz w:val="24"/>
        </w:rPr>
        <w:t xml:space="preserve">– </w:t>
      </w:r>
      <w:r>
        <w:rPr>
          <w:b/>
          <w:sz w:val="24"/>
        </w:rPr>
        <w:t>-гор-</w:t>
      </w:r>
      <w:r>
        <w:rPr>
          <w:sz w:val="24"/>
        </w:rPr>
        <w:t>,</w:t>
      </w:r>
      <w:r>
        <w:rPr>
          <w:spacing w:val="-2"/>
          <w:sz w:val="24"/>
        </w:rPr>
        <w:t xml:space="preserve"> </w:t>
      </w:r>
      <w:r>
        <w:rPr>
          <w:b/>
          <w:sz w:val="24"/>
        </w:rPr>
        <w:t>-зар-</w:t>
      </w:r>
      <w:r>
        <w:rPr>
          <w:b/>
          <w:spacing w:val="-7"/>
          <w:sz w:val="24"/>
        </w:rPr>
        <w:t xml:space="preserve"> </w:t>
      </w:r>
      <w:r>
        <w:rPr>
          <w:sz w:val="24"/>
        </w:rPr>
        <w:t xml:space="preserve">– </w:t>
      </w:r>
      <w:r>
        <w:rPr>
          <w:b/>
          <w:sz w:val="24"/>
        </w:rPr>
        <w:t>- зор-</w:t>
      </w:r>
      <w:r>
        <w:rPr>
          <w:sz w:val="24"/>
        </w:rPr>
        <w:t xml:space="preserve">; </w:t>
      </w:r>
      <w:r>
        <w:rPr>
          <w:b/>
          <w:sz w:val="24"/>
        </w:rPr>
        <w:t>-клан-</w:t>
      </w:r>
      <w:r>
        <w:rPr>
          <w:b/>
          <w:spacing w:val="-3"/>
          <w:sz w:val="24"/>
        </w:rPr>
        <w:t xml:space="preserve"> </w:t>
      </w:r>
      <w:r>
        <w:rPr>
          <w:sz w:val="24"/>
        </w:rPr>
        <w:t xml:space="preserve">– </w:t>
      </w:r>
      <w:r>
        <w:rPr>
          <w:b/>
          <w:sz w:val="24"/>
        </w:rPr>
        <w:t>-клон-</w:t>
      </w:r>
      <w:r>
        <w:rPr>
          <w:sz w:val="24"/>
        </w:rPr>
        <w:t>,</w:t>
      </w:r>
      <w:r>
        <w:rPr>
          <w:spacing w:val="-2"/>
          <w:sz w:val="24"/>
        </w:rPr>
        <w:t xml:space="preserve"> </w:t>
      </w:r>
      <w:r>
        <w:rPr>
          <w:b/>
          <w:sz w:val="24"/>
        </w:rPr>
        <w:t>-скак-</w:t>
      </w:r>
      <w:r>
        <w:rPr>
          <w:b/>
          <w:spacing w:val="-3"/>
          <w:sz w:val="24"/>
        </w:rPr>
        <w:t xml:space="preserve"> </w:t>
      </w:r>
      <w:r>
        <w:rPr>
          <w:sz w:val="24"/>
        </w:rPr>
        <w:t xml:space="preserve">– </w:t>
      </w:r>
      <w:r>
        <w:rPr>
          <w:b/>
          <w:sz w:val="24"/>
        </w:rPr>
        <w:t>-скоч-</w:t>
      </w:r>
      <w:r>
        <w:rPr>
          <w:sz w:val="24"/>
        </w:rPr>
        <w:t>;</w:t>
      </w:r>
      <w:r>
        <w:rPr>
          <w:spacing w:val="40"/>
          <w:sz w:val="24"/>
        </w:rPr>
        <w:t xml:space="preserve"> </w:t>
      </w:r>
      <w:r>
        <w:rPr>
          <w:sz w:val="24"/>
        </w:rPr>
        <w:t>употребления</w:t>
      </w:r>
      <w:r>
        <w:rPr>
          <w:spacing w:val="40"/>
          <w:sz w:val="24"/>
        </w:rPr>
        <w:t xml:space="preserve"> </w:t>
      </w:r>
      <w:r>
        <w:rPr>
          <w:sz w:val="24"/>
        </w:rPr>
        <w:t xml:space="preserve">(неупотребления) </w:t>
      </w:r>
      <w:r>
        <w:rPr>
          <w:b/>
          <w:sz w:val="24"/>
        </w:rPr>
        <w:t>ь</w:t>
      </w:r>
      <w:r>
        <w:rPr>
          <w:b/>
          <w:spacing w:val="-2"/>
          <w:sz w:val="24"/>
        </w:rPr>
        <w:t xml:space="preserve"> </w:t>
      </w:r>
      <w:r>
        <w:rPr>
          <w:sz w:val="24"/>
        </w:rPr>
        <w:t>на</w:t>
      </w:r>
      <w:r>
        <w:rPr>
          <w:spacing w:val="40"/>
          <w:sz w:val="24"/>
        </w:rPr>
        <w:t xml:space="preserve"> </w:t>
      </w:r>
      <w:r>
        <w:rPr>
          <w:sz w:val="24"/>
        </w:rPr>
        <w:t>конце</w:t>
      </w:r>
      <w:r>
        <w:rPr>
          <w:spacing w:val="40"/>
          <w:sz w:val="24"/>
        </w:rPr>
        <w:t xml:space="preserve"> </w:t>
      </w:r>
      <w:r>
        <w:rPr>
          <w:sz w:val="24"/>
        </w:rPr>
        <w:t>имён</w:t>
      </w:r>
      <w:r>
        <w:rPr>
          <w:spacing w:val="40"/>
          <w:sz w:val="24"/>
        </w:rPr>
        <w:t xml:space="preserve"> </w:t>
      </w:r>
      <w:r>
        <w:rPr>
          <w:sz w:val="24"/>
        </w:rPr>
        <w:t xml:space="preserve">суще- ствительных после шипящих; слитное и раздельное написание </w:t>
      </w:r>
      <w:r>
        <w:rPr>
          <w:b/>
          <w:sz w:val="24"/>
        </w:rPr>
        <w:t>не</w:t>
      </w:r>
      <w:r>
        <w:rPr>
          <w:b/>
          <w:spacing w:val="-1"/>
          <w:sz w:val="24"/>
        </w:rPr>
        <w:t xml:space="preserve"> </w:t>
      </w:r>
      <w:r>
        <w:rPr>
          <w:sz w:val="24"/>
        </w:rPr>
        <w:t>с</w:t>
      </w:r>
      <w:r>
        <w:rPr>
          <w:spacing w:val="-6"/>
          <w:sz w:val="24"/>
        </w:rPr>
        <w:t xml:space="preserve"> </w:t>
      </w:r>
      <w:r>
        <w:rPr>
          <w:sz w:val="24"/>
        </w:rPr>
        <w:t>именами существительны- ми; правописание собственных имён существительных.</w:t>
      </w:r>
    </w:p>
    <w:p w:rsidR="00523D10" w:rsidRDefault="00C774EA">
      <w:pPr>
        <w:pStyle w:val="Heading2"/>
        <w:spacing w:before="241"/>
      </w:pPr>
      <w:r>
        <w:t>Имя</w:t>
      </w:r>
      <w:r>
        <w:rPr>
          <w:spacing w:val="2"/>
        </w:rPr>
        <w:t xml:space="preserve"> </w:t>
      </w:r>
      <w:r>
        <w:rPr>
          <w:spacing w:val="-2"/>
        </w:rPr>
        <w:t>прилагательное</w:t>
      </w:r>
    </w:p>
    <w:p w:rsidR="00523D10" w:rsidRDefault="00C774EA">
      <w:pPr>
        <w:pStyle w:val="a3"/>
        <w:spacing w:before="5" w:line="237" w:lineRule="auto"/>
        <w:ind w:right="538" w:firstLine="566"/>
      </w:pPr>
      <w:r>
        <w:t>Определять общее грамматическое значение, морфологические признаки и синтаксиче- ские функции имени прилагательного; объяснять его роль в речи; различать полную и краткую формы имён прилагательных.</w:t>
      </w:r>
    </w:p>
    <w:p w:rsidR="00523D10" w:rsidRDefault="00C774EA">
      <w:pPr>
        <w:pStyle w:val="a3"/>
        <w:spacing w:before="6" w:line="237" w:lineRule="auto"/>
        <w:ind w:right="531" w:firstLine="566"/>
      </w:pPr>
      <w:r>
        <w:t xml:space="preserve">Проводить частичный морфологический анализ имён прилагательных (в рамках изучен- </w:t>
      </w:r>
      <w:r>
        <w:rPr>
          <w:spacing w:val="-2"/>
        </w:rPr>
        <w:t>ного).</w:t>
      </w:r>
    </w:p>
    <w:p w:rsidR="00523D10" w:rsidRDefault="00C774EA">
      <w:pPr>
        <w:pStyle w:val="a3"/>
        <w:spacing w:before="5" w:line="237" w:lineRule="auto"/>
        <w:ind w:right="533" w:firstLine="566"/>
      </w:pPr>
      <w:r>
        <w:t>Соблюдать нормы словоизменения, произношения имён прилагательных, постановки в них ударения (в рамках изученного).</w:t>
      </w:r>
    </w:p>
    <w:p w:rsidR="00523D10" w:rsidRDefault="00C774EA">
      <w:pPr>
        <w:pStyle w:val="a3"/>
        <w:spacing w:before="4"/>
        <w:ind w:right="531" w:firstLine="566"/>
      </w:pPr>
      <w:r>
        <w:t>Соблюдать</w:t>
      </w:r>
      <w:r>
        <w:rPr>
          <w:spacing w:val="80"/>
        </w:rPr>
        <w:t xml:space="preserve"> </w:t>
      </w:r>
      <w:r>
        <w:t>правила</w:t>
      </w:r>
      <w:r>
        <w:rPr>
          <w:spacing w:val="80"/>
        </w:rPr>
        <w:t xml:space="preserve"> </w:t>
      </w:r>
      <w:r>
        <w:t>правописания</w:t>
      </w:r>
      <w:r>
        <w:rPr>
          <w:spacing w:val="80"/>
        </w:rPr>
        <w:t xml:space="preserve"> </w:t>
      </w:r>
      <w:r>
        <w:t>имён</w:t>
      </w:r>
      <w:r>
        <w:rPr>
          <w:spacing w:val="80"/>
        </w:rPr>
        <w:t xml:space="preserve"> </w:t>
      </w:r>
      <w:r>
        <w:t>прилагательных:</w:t>
      </w:r>
      <w:r>
        <w:rPr>
          <w:spacing w:val="80"/>
        </w:rPr>
        <w:t xml:space="preserve"> </w:t>
      </w:r>
      <w:r>
        <w:t>безударных</w:t>
      </w:r>
      <w:r>
        <w:rPr>
          <w:spacing w:val="80"/>
        </w:rPr>
        <w:t xml:space="preserve"> </w:t>
      </w:r>
      <w:r>
        <w:t xml:space="preserve">окончаний; </w:t>
      </w:r>
      <w:r>
        <w:rPr>
          <w:b/>
        </w:rPr>
        <w:t xml:space="preserve">о </w:t>
      </w:r>
      <w:r>
        <w:t>–</w:t>
      </w:r>
      <w:r>
        <w:rPr>
          <w:spacing w:val="80"/>
        </w:rPr>
        <w:t xml:space="preserve"> </w:t>
      </w:r>
      <w:r>
        <w:rPr>
          <w:b/>
        </w:rPr>
        <w:t xml:space="preserve">е </w:t>
      </w:r>
      <w:r>
        <w:t xml:space="preserve">после шипящих и </w:t>
      </w:r>
      <w:r>
        <w:rPr>
          <w:b/>
        </w:rPr>
        <w:t>ц</w:t>
      </w:r>
      <w:r>
        <w:rPr>
          <w:b/>
          <w:spacing w:val="-1"/>
        </w:rPr>
        <w:t xml:space="preserve"> </w:t>
      </w:r>
      <w:r>
        <w:t xml:space="preserve">в суффиксах и окончаниях; кратких форм имён прилагательных с осно- вой на шипящие; правила слитного и раздельного написания </w:t>
      </w:r>
      <w:r>
        <w:rPr>
          <w:b/>
        </w:rPr>
        <w:t xml:space="preserve">не </w:t>
      </w:r>
      <w:r>
        <w:t>с именами прилагательными.</w:t>
      </w:r>
    </w:p>
    <w:p w:rsidR="00523D10" w:rsidRDefault="00C774EA">
      <w:pPr>
        <w:pStyle w:val="Heading2"/>
        <w:spacing w:before="243" w:line="275" w:lineRule="exact"/>
        <w:jc w:val="left"/>
      </w:pPr>
      <w:r>
        <w:rPr>
          <w:spacing w:val="-2"/>
        </w:rPr>
        <w:t>Глагол</w:t>
      </w:r>
    </w:p>
    <w:p w:rsidR="00523D10" w:rsidRDefault="00C774EA">
      <w:pPr>
        <w:pStyle w:val="a3"/>
        <w:spacing w:line="242" w:lineRule="auto"/>
        <w:ind w:right="359" w:firstLine="566"/>
        <w:jc w:val="left"/>
      </w:pPr>
      <w:r>
        <w:t>Определять</w:t>
      </w:r>
      <w:r>
        <w:rPr>
          <w:spacing w:val="40"/>
        </w:rPr>
        <w:t xml:space="preserve"> </w:t>
      </w:r>
      <w:r>
        <w:t>общее</w:t>
      </w:r>
      <w:r>
        <w:rPr>
          <w:spacing w:val="40"/>
        </w:rPr>
        <w:t xml:space="preserve"> </w:t>
      </w:r>
      <w:r>
        <w:t>грамматическое</w:t>
      </w:r>
      <w:r>
        <w:rPr>
          <w:spacing w:val="40"/>
        </w:rPr>
        <w:t xml:space="preserve"> </w:t>
      </w:r>
      <w:r>
        <w:t>значение,</w:t>
      </w:r>
      <w:r>
        <w:rPr>
          <w:spacing w:val="37"/>
        </w:rPr>
        <w:t xml:space="preserve"> </w:t>
      </w:r>
      <w:r>
        <w:t>морфологические</w:t>
      </w:r>
      <w:r>
        <w:rPr>
          <w:spacing w:val="40"/>
        </w:rPr>
        <w:t xml:space="preserve"> </w:t>
      </w:r>
      <w:r>
        <w:t>признаки</w:t>
      </w:r>
      <w:r>
        <w:rPr>
          <w:spacing w:val="40"/>
        </w:rPr>
        <w:t xml:space="preserve"> </w:t>
      </w:r>
      <w:r>
        <w:t>и</w:t>
      </w:r>
      <w:r>
        <w:rPr>
          <w:spacing w:val="40"/>
        </w:rPr>
        <w:t xml:space="preserve"> </w:t>
      </w:r>
      <w:r>
        <w:t>синтаксиче- ские функции глагола; объяснять его роль в словосочетании и предложении, а также в речи.</w:t>
      </w:r>
    </w:p>
    <w:p w:rsidR="00523D10" w:rsidRDefault="00C774EA">
      <w:pPr>
        <w:pStyle w:val="a3"/>
        <w:spacing w:line="242" w:lineRule="auto"/>
        <w:ind w:left="1983" w:right="359"/>
        <w:jc w:val="left"/>
      </w:pPr>
      <w:r>
        <w:t>Различать глаголы совершенного и несовершенного вида, возвратные и невозвратные. Называть грамматические свойства инфинитива (неопределённой формы) глагола, выде-</w:t>
      </w:r>
    </w:p>
    <w:p w:rsidR="00523D10" w:rsidRDefault="00C774EA">
      <w:pPr>
        <w:pStyle w:val="a3"/>
        <w:spacing w:line="271" w:lineRule="exact"/>
        <w:jc w:val="left"/>
      </w:pPr>
      <w:r>
        <w:t>лять</w:t>
      </w:r>
      <w:r>
        <w:rPr>
          <w:spacing w:val="-4"/>
        </w:rPr>
        <w:t xml:space="preserve"> </w:t>
      </w:r>
      <w:r>
        <w:t>его</w:t>
      </w:r>
      <w:r>
        <w:rPr>
          <w:spacing w:val="-6"/>
        </w:rPr>
        <w:t xml:space="preserve"> </w:t>
      </w:r>
      <w:r>
        <w:t>основу;</w:t>
      </w:r>
      <w:r>
        <w:rPr>
          <w:spacing w:val="-6"/>
        </w:rPr>
        <w:t xml:space="preserve"> </w:t>
      </w:r>
      <w:r>
        <w:t>выделять</w:t>
      </w:r>
      <w:r>
        <w:rPr>
          <w:spacing w:val="-1"/>
        </w:rPr>
        <w:t xml:space="preserve"> </w:t>
      </w:r>
      <w:r>
        <w:t>основу</w:t>
      </w:r>
      <w:r>
        <w:rPr>
          <w:spacing w:val="-6"/>
        </w:rPr>
        <w:t xml:space="preserve"> </w:t>
      </w:r>
      <w:r>
        <w:t>настоящего</w:t>
      </w:r>
      <w:r>
        <w:rPr>
          <w:spacing w:val="-7"/>
        </w:rPr>
        <w:t xml:space="preserve"> </w:t>
      </w:r>
      <w:r>
        <w:t>(будущего</w:t>
      </w:r>
      <w:r>
        <w:rPr>
          <w:spacing w:val="-1"/>
        </w:rPr>
        <w:t xml:space="preserve"> </w:t>
      </w:r>
      <w:r>
        <w:t>простого) времени</w:t>
      </w:r>
      <w:r>
        <w:rPr>
          <w:spacing w:val="-5"/>
        </w:rPr>
        <w:t xml:space="preserve"> </w:t>
      </w:r>
      <w:r>
        <w:rPr>
          <w:spacing w:val="-2"/>
        </w:rPr>
        <w:t>глагола.</w:t>
      </w:r>
    </w:p>
    <w:p w:rsidR="00523D10" w:rsidRDefault="00C774EA">
      <w:pPr>
        <w:pStyle w:val="a3"/>
        <w:spacing w:line="275" w:lineRule="exact"/>
        <w:ind w:left="1983"/>
        <w:jc w:val="left"/>
      </w:pPr>
      <w:r>
        <w:t>Определять</w:t>
      </w:r>
      <w:r>
        <w:rPr>
          <w:spacing w:val="-5"/>
        </w:rPr>
        <w:t xml:space="preserve"> </w:t>
      </w:r>
      <w:r>
        <w:t>спряжение</w:t>
      </w:r>
      <w:r>
        <w:rPr>
          <w:spacing w:val="-8"/>
        </w:rPr>
        <w:t xml:space="preserve"> </w:t>
      </w:r>
      <w:r>
        <w:t>глагола, уметь</w:t>
      </w:r>
      <w:r>
        <w:rPr>
          <w:spacing w:val="-2"/>
        </w:rPr>
        <w:t xml:space="preserve"> </w:t>
      </w:r>
      <w:r>
        <w:t>спрягать</w:t>
      </w:r>
      <w:r>
        <w:rPr>
          <w:spacing w:val="-5"/>
        </w:rPr>
        <w:t xml:space="preserve"> </w:t>
      </w:r>
      <w:r>
        <w:rPr>
          <w:spacing w:val="-2"/>
        </w:rPr>
        <w:t>глаголы.</w:t>
      </w:r>
    </w:p>
    <w:p w:rsidR="00523D10" w:rsidRDefault="00C774EA">
      <w:pPr>
        <w:pStyle w:val="a3"/>
        <w:spacing w:line="275" w:lineRule="exact"/>
        <w:ind w:left="1983"/>
        <w:jc w:val="left"/>
      </w:pPr>
      <w:r>
        <w:t>Проводить</w:t>
      </w:r>
      <w:r>
        <w:rPr>
          <w:spacing w:val="-5"/>
        </w:rPr>
        <w:t xml:space="preserve"> </w:t>
      </w:r>
      <w:r>
        <w:t>частичный</w:t>
      </w:r>
      <w:r>
        <w:rPr>
          <w:spacing w:val="-2"/>
        </w:rPr>
        <w:t xml:space="preserve"> </w:t>
      </w:r>
      <w:r>
        <w:t>морфологический</w:t>
      </w:r>
      <w:r>
        <w:rPr>
          <w:spacing w:val="-2"/>
        </w:rPr>
        <w:t xml:space="preserve"> </w:t>
      </w:r>
      <w:r>
        <w:t>анализ</w:t>
      </w:r>
      <w:r>
        <w:rPr>
          <w:spacing w:val="-2"/>
        </w:rPr>
        <w:t xml:space="preserve"> </w:t>
      </w:r>
      <w:r>
        <w:t>глаголов</w:t>
      </w:r>
      <w:r>
        <w:rPr>
          <w:spacing w:val="-6"/>
        </w:rPr>
        <w:t xml:space="preserve"> </w:t>
      </w:r>
      <w:r>
        <w:t>(в</w:t>
      </w:r>
      <w:r>
        <w:rPr>
          <w:spacing w:val="1"/>
        </w:rPr>
        <w:t xml:space="preserve"> </w:t>
      </w:r>
      <w:r>
        <w:t>рамках</w:t>
      </w:r>
      <w:r>
        <w:rPr>
          <w:spacing w:val="-3"/>
        </w:rPr>
        <w:t xml:space="preserve"> </w:t>
      </w:r>
      <w:r>
        <w:rPr>
          <w:spacing w:val="-2"/>
        </w:rPr>
        <w:t>изученного).</w:t>
      </w:r>
    </w:p>
    <w:p w:rsidR="00523D10" w:rsidRDefault="00C774EA">
      <w:pPr>
        <w:pStyle w:val="a3"/>
        <w:spacing w:before="1" w:line="237" w:lineRule="auto"/>
        <w:ind w:right="594" w:firstLine="566"/>
        <w:jc w:val="left"/>
      </w:pPr>
      <w:r>
        <w:t>Соблюдать нормы словоизменения глаголов, постановки ударения в глагольных формах</w:t>
      </w:r>
      <w:r>
        <w:rPr>
          <w:spacing w:val="40"/>
        </w:rPr>
        <w:t xml:space="preserve"> </w:t>
      </w:r>
      <w:r>
        <w:t>(в рамках изученного).</w:t>
      </w:r>
    </w:p>
    <w:p w:rsidR="00523D10" w:rsidRDefault="00523D10">
      <w:pPr>
        <w:pStyle w:val="a3"/>
        <w:spacing w:line="237" w:lineRule="auto"/>
        <w:jc w:val="left"/>
        <w:sectPr w:rsidR="00523D10">
          <w:pgSz w:w="12240" w:h="15840"/>
          <w:pgMar w:top="900" w:right="360" w:bottom="960" w:left="0" w:header="0" w:footer="715" w:gutter="0"/>
          <w:cols w:space="720"/>
        </w:sectPr>
      </w:pPr>
    </w:p>
    <w:p w:rsidR="00523D10" w:rsidRDefault="00C774EA">
      <w:pPr>
        <w:pStyle w:val="a3"/>
        <w:spacing w:before="77"/>
        <w:ind w:right="532" w:firstLine="566"/>
      </w:pPr>
      <w:r>
        <w:t>Соблюдать</w:t>
      </w:r>
      <w:r>
        <w:rPr>
          <w:spacing w:val="40"/>
        </w:rPr>
        <w:t xml:space="preserve"> </w:t>
      </w:r>
      <w:r>
        <w:t>правила</w:t>
      </w:r>
      <w:r>
        <w:rPr>
          <w:spacing w:val="40"/>
        </w:rPr>
        <w:t xml:space="preserve"> </w:t>
      </w:r>
      <w:r>
        <w:t>правописания</w:t>
      </w:r>
      <w:r>
        <w:rPr>
          <w:spacing w:val="40"/>
        </w:rPr>
        <w:t xml:space="preserve"> </w:t>
      </w:r>
      <w:r>
        <w:t>глаголов:</w:t>
      </w:r>
      <w:r>
        <w:rPr>
          <w:spacing w:val="40"/>
        </w:rPr>
        <w:t xml:space="preserve"> </w:t>
      </w:r>
      <w:r>
        <w:t>корней</w:t>
      </w:r>
      <w:r>
        <w:rPr>
          <w:spacing w:val="40"/>
        </w:rPr>
        <w:t xml:space="preserve"> </w:t>
      </w:r>
      <w:r>
        <w:t xml:space="preserve">с чередованием </w:t>
      </w:r>
      <w:r>
        <w:rPr>
          <w:b/>
        </w:rPr>
        <w:t>е</w:t>
      </w:r>
      <w:r>
        <w:rPr>
          <w:b/>
          <w:spacing w:val="-1"/>
        </w:rPr>
        <w:t xml:space="preserve"> </w:t>
      </w:r>
      <w:r>
        <w:t>//</w:t>
      </w:r>
      <w:r>
        <w:rPr>
          <w:spacing w:val="-4"/>
        </w:rPr>
        <w:t xml:space="preserve"> </w:t>
      </w:r>
      <w:r>
        <w:rPr>
          <w:b/>
        </w:rPr>
        <w:t>и</w:t>
      </w:r>
      <w:r>
        <w:t>;</w:t>
      </w:r>
      <w:r>
        <w:rPr>
          <w:spacing w:val="40"/>
        </w:rPr>
        <w:t xml:space="preserve"> </w:t>
      </w:r>
      <w:r>
        <w:t>использова- ния</w:t>
      </w:r>
      <w:r>
        <w:rPr>
          <w:spacing w:val="-6"/>
        </w:rPr>
        <w:t xml:space="preserve"> </w:t>
      </w:r>
      <w:r>
        <w:rPr>
          <w:b/>
        </w:rPr>
        <w:t xml:space="preserve">ь </w:t>
      </w:r>
      <w:r>
        <w:t>после шипящих как показателя грамматической формы в инфинитиве, в форме 2-го лица единственного</w:t>
      </w:r>
      <w:r>
        <w:rPr>
          <w:spacing w:val="40"/>
        </w:rPr>
        <w:t xml:space="preserve"> </w:t>
      </w:r>
      <w:r>
        <w:t>числа;</w:t>
      </w:r>
      <w:r>
        <w:rPr>
          <w:spacing w:val="-1"/>
        </w:rPr>
        <w:t xml:space="preserve"> </w:t>
      </w:r>
      <w:r>
        <w:rPr>
          <w:b/>
        </w:rPr>
        <w:t>-тся</w:t>
      </w:r>
      <w:r>
        <w:rPr>
          <w:b/>
          <w:spacing w:val="-5"/>
        </w:rPr>
        <w:t xml:space="preserve"> </w:t>
      </w:r>
      <w:r>
        <w:t>и</w:t>
      </w:r>
      <w:r>
        <w:rPr>
          <w:spacing w:val="-4"/>
        </w:rPr>
        <w:t xml:space="preserve"> </w:t>
      </w:r>
      <w:r>
        <w:rPr>
          <w:b/>
        </w:rPr>
        <w:t xml:space="preserve">-ться </w:t>
      </w:r>
      <w:r>
        <w:t>в</w:t>
      </w:r>
      <w:r>
        <w:rPr>
          <w:spacing w:val="40"/>
        </w:rPr>
        <w:t xml:space="preserve"> </w:t>
      </w:r>
      <w:r>
        <w:t>глаголах;</w:t>
      </w:r>
      <w:r>
        <w:rPr>
          <w:spacing w:val="40"/>
        </w:rPr>
        <w:t xml:space="preserve"> </w:t>
      </w:r>
      <w:r>
        <w:t xml:space="preserve">суффиксов </w:t>
      </w:r>
      <w:r>
        <w:rPr>
          <w:b/>
        </w:rPr>
        <w:t>-ова</w:t>
      </w:r>
      <w:r>
        <w:t>-</w:t>
      </w:r>
      <w:r>
        <w:rPr>
          <w:spacing w:val="-3"/>
        </w:rPr>
        <w:t xml:space="preserve"> </w:t>
      </w:r>
      <w:r>
        <w:t>–</w:t>
      </w:r>
      <w:r>
        <w:rPr>
          <w:spacing w:val="40"/>
        </w:rPr>
        <w:t xml:space="preserve"> </w:t>
      </w:r>
      <w:r>
        <w:t>-</w:t>
      </w:r>
      <w:r>
        <w:rPr>
          <w:b/>
        </w:rPr>
        <w:t>ева</w:t>
      </w:r>
      <w:r>
        <w:t xml:space="preserve">-, </w:t>
      </w:r>
      <w:r>
        <w:rPr>
          <w:b/>
        </w:rPr>
        <w:t xml:space="preserve">-ыва- </w:t>
      </w:r>
      <w:r>
        <w:t>–</w:t>
      </w:r>
      <w:r>
        <w:rPr>
          <w:spacing w:val="-4"/>
        </w:rPr>
        <w:t xml:space="preserve"> </w:t>
      </w:r>
      <w:r>
        <w:rPr>
          <w:b/>
        </w:rPr>
        <w:t>-ива-</w:t>
      </w:r>
      <w:r>
        <w:t>;</w:t>
      </w:r>
      <w:r>
        <w:rPr>
          <w:spacing w:val="40"/>
        </w:rPr>
        <w:t xml:space="preserve"> </w:t>
      </w:r>
      <w:r>
        <w:t xml:space="preserve">личных окончаний глагола, гласной перед суффиксом </w:t>
      </w:r>
      <w:r>
        <w:rPr>
          <w:b/>
        </w:rPr>
        <w:t xml:space="preserve">-л- </w:t>
      </w:r>
      <w:r>
        <w:t xml:space="preserve">в формах прошедшего времени глагола; слит- ного и раздельного написания </w:t>
      </w:r>
      <w:r>
        <w:rPr>
          <w:b/>
        </w:rPr>
        <w:t xml:space="preserve">не </w:t>
      </w:r>
      <w:r>
        <w:t>с глаголами.</w:t>
      </w:r>
    </w:p>
    <w:p w:rsidR="00523D10" w:rsidRDefault="00C774EA">
      <w:pPr>
        <w:pStyle w:val="Heading2"/>
        <w:spacing w:before="243" w:line="275" w:lineRule="exact"/>
        <w:ind w:left="1426"/>
      </w:pPr>
      <w:r>
        <w:t>Синтаксис.</w:t>
      </w:r>
      <w:r>
        <w:rPr>
          <w:spacing w:val="-6"/>
        </w:rPr>
        <w:t xml:space="preserve"> </w:t>
      </w:r>
      <w:r>
        <w:t>Культура</w:t>
      </w:r>
      <w:r>
        <w:rPr>
          <w:spacing w:val="-2"/>
        </w:rPr>
        <w:t xml:space="preserve"> </w:t>
      </w:r>
      <w:r>
        <w:t xml:space="preserve">речи. </w:t>
      </w:r>
      <w:r>
        <w:rPr>
          <w:spacing w:val="-2"/>
        </w:rPr>
        <w:t>Пунктуация</w:t>
      </w:r>
    </w:p>
    <w:p w:rsidR="00523D10" w:rsidRDefault="00C774EA">
      <w:pPr>
        <w:pStyle w:val="a3"/>
        <w:ind w:right="531" w:firstLine="566"/>
      </w:pPr>
      <w:r>
        <w:t xml:space="preserve">Распознавать единицы синтаксиса (словосочетание и предложение); проводить синтакси- 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w:t>
      </w:r>
      <w:r>
        <w:rPr>
          <w:spacing w:val="-2"/>
        </w:rPr>
        <w:t>практике.</w:t>
      </w:r>
    </w:p>
    <w:p w:rsidR="00523D10" w:rsidRDefault="00C774EA">
      <w:pPr>
        <w:pStyle w:val="a3"/>
        <w:spacing w:before="2"/>
        <w:ind w:right="530" w:firstLine="566"/>
      </w:pPr>
      <w: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 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 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 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 ществительного в форме</w:t>
      </w:r>
      <w:r>
        <w:rPr>
          <w:spacing w:val="-6"/>
        </w:rPr>
        <w:t xml:space="preserve"> </w:t>
      </w:r>
      <w:r>
        <w:t>именительного</w:t>
      </w:r>
      <w:r>
        <w:rPr>
          <w:spacing w:val="-5"/>
        </w:rPr>
        <w:t xml:space="preserve"> </w:t>
      </w:r>
      <w:r>
        <w:t>падежа</w:t>
      </w:r>
      <w:r>
        <w:rPr>
          <w:spacing w:val="-1"/>
        </w:rPr>
        <w:t xml:space="preserve"> </w:t>
      </w:r>
      <w:r>
        <w:t>с</w:t>
      </w:r>
      <w:r>
        <w:rPr>
          <w:spacing w:val="-1"/>
        </w:rPr>
        <w:t xml:space="preserve"> </w:t>
      </w:r>
      <w:r>
        <w:t>существительным или</w:t>
      </w:r>
      <w:r>
        <w:rPr>
          <w:spacing w:val="-4"/>
        </w:rPr>
        <w:t xml:space="preserve"> </w:t>
      </w:r>
      <w:r>
        <w:t>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 ществительным, именем прилагательным), средства выражения второстепенных членов пред- ложения (в рамках изученного).</w:t>
      </w:r>
    </w:p>
    <w:p w:rsidR="00523D10" w:rsidRDefault="00C774EA">
      <w:pPr>
        <w:pStyle w:val="a3"/>
        <w:spacing w:before="1"/>
        <w:ind w:right="534" w:firstLine="566"/>
      </w:pPr>
      <w:r>
        <w:t>Соблюдать на письме пунктуационные правила при постановке тире между подлежащим</w:t>
      </w:r>
      <w:r>
        <w:rPr>
          <w:spacing w:val="40"/>
        </w:rPr>
        <w:t xml:space="preserve"> </w:t>
      </w:r>
      <w:r>
        <w:t xml:space="preserve">и сказуемым, выборе знаков препинания в предложениях с однородными членами, связанными бессоюзной связью, одиночным союзом </w:t>
      </w:r>
      <w:r>
        <w:rPr>
          <w:b/>
        </w:rPr>
        <w:t>и</w:t>
      </w:r>
      <w:r>
        <w:t>, союзами</w:t>
      </w:r>
      <w:r>
        <w:rPr>
          <w:spacing w:val="-1"/>
        </w:rPr>
        <w:t xml:space="preserve"> </w:t>
      </w:r>
      <w:r>
        <w:rPr>
          <w:b/>
        </w:rPr>
        <w:t>а</w:t>
      </w:r>
      <w:r>
        <w:t xml:space="preserve">, </w:t>
      </w:r>
      <w:r>
        <w:rPr>
          <w:b/>
        </w:rPr>
        <w:t>но</w:t>
      </w:r>
      <w:r>
        <w:t xml:space="preserve">, </w:t>
      </w:r>
      <w:r>
        <w:rPr>
          <w:b/>
        </w:rPr>
        <w:t>однако</w:t>
      </w:r>
      <w:r>
        <w:t>,</w:t>
      </w:r>
      <w:r>
        <w:rPr>
          <w:spacing w:val="-4"/>
        </w:rPr>
        <w:t xml:space="preserve"> </w:t>
      </w:r>
      <w:r>
        <w:rPr>
          <w:b/>
        </w:rPr>
        <w:t>зато</w:t>
      </w:r>
      <w:r>
        <w:t>,</w:t>
      </w:r>
      <w:r>
        <w:rPr>
          <w:spacing w:val="-4"/>
        </w:rPr>
        <w:t xml:space="preserve"> </w:t>
      </w:r>
      <w:r>
        <w:rPr>
          <w:b/>
        </w:rPr>
        <w:t>да</w:t>
      </w:r>
      <w:r>
        <w:rPr>
          <w:b/>
          <w:spacing w:val="-2"/>
        </w:rPr>
        <w:t xml:space="preserve"> </w:t>
      </w:r>
      <w:r>
        <w:t>(в значении</w:t>
      </w:r>
      <w:r>
        <w:rPr>
          <w:spacing w:val="-4"/>
        </w:rPr>
        <w:t xml:space="preserve"> </w:t>
      </w:r>
      <w:r>
        <w:rPr>
          <w:b/>
        </w:rPr>
        <w:t>и</w:t>
      </w:r>
      <w:r>
        <w:t>),</w:t>
      </w:r>
      <w:r>
        <w:rPr>
          <w:spacing w:val="-4"/>
        </w:rPr>
        <w:t xml:space="preserve"> </w:t>
      </w:r>
      <w:r>
        <w:rPr>
          <w:b/>
        </w:rPr>
        <w:t>да</w:t>
      </w:r>
      <w:r>
        <w:rPr>
          <w:b/>
          <w:spacing w:val="-6"/>
        </w:rPr>
        <w:t xml:space="preserve"> </w:t>
      </w:r>
      <w:r>
        <w:t xml:space="preserve">(в значении </w:t>
      </w:r>
      <w:r>
        <w:rPr>
          <w:b/>
        </w:rPr>
        <w:t>но</w:t>
      </w:r>
      <w:r>
        <w:t>);</w:t>
      </w:r>
      <w:r>
        <w:rPr>
          <w:spacing w:val="-2"/>
        </w:rPr>
        <w:t xml:space="preserve"> </w:t>
      </w:r>
      <w:r>
        <w:t>с обобщающим</w:t>
      </w:r>
      <w:r>
        <w:rPr>
          <w:spacing w:val="-1"/>
        </w:rPr>
        <w:t xml:space="preserve"> </w:t>
      </w:r>
      <w:r>
        <w:t>словом при однородных членах; с</w:t>
      </w:r>
      <w:r>
        <w:rPr>
          <w:spacing w:val="-3"/>
        </w:rPr>
        <w:t xml:space="preserve"> </w:t>
      </w:r>
      <w:r>
        <w:t>обращением;</w:t>
      </w:r>
      <w:r>
        <w:rPr>
          <w:spacing w:val="-2"/>
        </w:rPr>
        <w:t xml:space="preserve"> </w:t>
      </w:r>
      <w:r>
        <w:t>в предложениях</w:t>
      </w:r>
      <w:r>
        <w:rPr>
          <w:spacing w:val="-2"/>
        </w:rPr>
        <w:t xml:space="preserve"> </w:t>
      </w:r>
      <w:r>
        <w:t>с прямой речью; в сложных</w:t>
      </w:r>
      <w:r>
        <w:rPr>
          <w:spacing w:val="-1"/>
        </w:rPr>
        <w:t xml:space="preserve"> </w:t>
      </w:r>
      <w:r>
        <w:t>предложениях, состоящих</w:t>
      </w:r>
      <w:r>
        <w:rPr>
          <w:spacing w:val="-1"/>
        </w:rPr>
        <w:t xml:space="preserve"> </w:t>
      </w:r>
      <w:r>
        <w:t>из частей, связанных бессоюзной связью</w:t>
      </w:r>
      <w:r>
        <w:rPr>
          <w:spacing w:val="-3"/>
        </w:rPr>
        <w:t xml:space="preserve"> </w:t>
      </w:r>
      <w:r>
        <w:t xml:space="preserve">и союзами </w:t>
      </w:r>
      <w:r>
        <w:rPr>
          <w:b/>
        </w:rPr>
        <w:t>и</w:t>
      </w:r>
      <w:r>
        <w:t xml:space="preserve">, </w:t>
      </w:r>
      <w:r>
        <w:rPr>
          <w:b/>
        </w:rPr>
        <w:t>но</w:t>
      </w:r>
      <w:r>
        <w:t xml:space="preserve">, </w:t>
      </w:r>
      <w:r>
        <w:rPr>
          <w:b/>
        </w:rPr>
        <w:t>а</w:t>
      </w:r>
      <w:r>
        <w:t xml:space="preserve">, </w:t>
      </w:r>
      <w:r>
        <w:rPr>
          <w:b/>
        </w:rPr>
        <w:t>однако</w:t>
      </w:r>
      <w:r>
        <w:t xml:space="preserve">, </w:t>
      </w:r>
      <w:r>
        <w:rPr>
          <w:b/>
        </w:rPr>
        <w:t>зато</w:t>
      </w:r>
      <w:r>
        <w:t xml:space="preserve">, </w:t>
      </w:r>
      <w:r>
        <w:rPr>
          <w:b/>
        </w:rPr>
        <w:t>да</w:t>
      </w:r>
      <w:r>
        <w:t>; оформлять на письме диалог.</w:t>
      </w:r>
    </w:p>
    <w:p w:rsidR="00523D10" w:rsidRDefault="00C774EA">
      <w:pPr>
        <w:pStyle w:val="a3"/>
        <w:spacing w:before="1"/>
        <w:ind w:left="1983"/>
      </w:pPr>
      <w:r>
        <w:t>Проводить</w:t>
      </w:r>
      <w:r>
        <w:rPr>
          <w:spacing w:val="-6"/>
        </w:rPr>
        <w:t xml:space="preserve"> </w:t>
      </w:r>
      <w:r>
        <w:t>пунктуационный</w:t>
      </w:r>
      <w:r>
        <w:rPr>
          <w:spacing w:val="-4"/>
        </w:rPr>
        <w:t xml:space="preserve"> </w:t>
      </w:r>
      <w:r>
        <w:t>анализ</w:t>
      </w:r>
      <w:r>
        <w:rPr>
          <w:spacing w:val="-4"/>
        </w:rPr>
        <w:t xml:space="preserve"> </w:t>
      </w:r>
      <w:r>
        <w:t>предложения</w:t>
      </w:r>
      <w:r>
        <w:rPr>
          <w:spacing w:val="-5"/>
        </w:rPr>
        <w:t xml:space="preserve"> </w:t>
      </w:r>
      <w:r>
        <w:t>(в</w:t>
      </w:r>
      <w:r>
        <w:rPr>
          <w:spacing w:val="-4"/>
        </w:rPr>
        <w:t xml:space="preserve"> </w:t>
      </w:r>
      <w:r>
        <w:t>рамках</w:t>
      </w:r>
      <w:r>
        <w:rPr>
          <w:spacing w:val="-4"/>
        </w:rPr>
        <w:t xml:space="preserve"> </w:t>
      </w:r>
      <w:r>
        <w:rPr>
          <w:spacing w:val="-2"/>
        </w:rPr>
        <w:t>изученного).</w:t>
      </w:r>
    </w:p>
    <w:p w:rsidR="00523D10" w:rsidRDefault="00C774EA">
      <w:pPr>
        <w:pStyle w:val="Heading1"/>
        <w:numPr>
          <w:ilvl w:val="0"/>
          <w:numId w:val="137"/>
        </w:numPr>
        <w:tabs>
          <w:tab w:val="left" w:pos="1598"/>
        </w:tabs>
        <w:spacing w:before="276" w:line="275" w:lineRule="exact"/>
        <w:ind w:hanging="182"/>
        <w:jc w:val="both"/>
      </w:pPr>
      <w:r>
        <w:rPr>
          <w:spacing w:val="-2"/>
        </w:rPr>
        <w:t>КЛАСС</w:t>
      </w:r>
    </w:p>
    <w:p w:rsidR="00523D10" w:rsidRDefault="00C774EA">
      <w:pPr>
        <w:pStyle w:val="Heading2"/>
        <w:spacing w:line="275" w:lineRule="exac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3"/>
        <w:ind w:right="538" w:firstLine="566"/>
      </w:pPr>
      <w:r>
        <w:t>Характеризовать функции русского языка как государственного языка Российской Феде- 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23D10" w:rsidRDefault="00C774EA">
      <w:pPr>
        <w:pStyle w:val="a3"/>
        <w:ind w:left="1983"/>
      </w:pPr>
      <w:r>
        <w:t>Иметь</w:t>
      </w:r>
      <w:r>
        <w:rPr>
          <w:spacing w:val="-4"/>
        </w:rPr>
        <w:t xml:space="preserve"> </w:t>
      </w:r>
      <w:r>
        <w:t>представление</w:t>
      </w:r>
      <w:r>
        <w:rPr>
          <w:spacing w:val="-3"/>
        </w:rPr>
        <w:t xml:space="preserve"> </w:t>
      </w:r>
      <w:r>
        <w:t>о</w:t>
      </w:r>
      <w:r>
        <w:rPr>
          <w:spacing w:val="-7"/>
        </w:rPr>
        <w:t xml:space="preserve"> </w:t>
      </w:r>
      <w:r>
        <w:t>русском</w:t>
      </w:r>
      <w:r>
        <w:rPr>
          <w:spacing w:val="-1"/>
        </w:rPr>
        <w:t xml:space="preserve"> </w:t>
      </w:r>
      <w:r>
        <w:t>литературном</w:t>
      </w:r>
      <w:r>
        <w:rPr>
          <w:spacing w:val="-5"/>
        </w:rPr>
        <w:t xml:space="preserve"> </w:t>
      </w:r>
      <w:r>
        <w:rPr>
          <w:spacing w:val="-2"/>
        </w:rPr>
        <w:t>языке.</w:t>
      </w:r>
    </w:p>
    <w:p w:rsidR="00523D10" w:rsidRDefault="00C774EA">
      <w:pPr>
        <w:pStyle w:val="Heading2"/>
        <w:spacing w:before="242" w:line="275" w:lineRule="exact"/>
      </w:pPr>
      <w:r>
        <w:t>Язык</w:t>
      </w:r>
      <w:r>
        <w:rPr>
          <w:spacing w:val="-1"/>
        </w:rPr>
        <w:t xml:space="preserve"> </w:t>
      </w:r>
      <w:r>
        <w:t>и</w:t>
      </w:r>
      <w:r>
        <w:rPr>
          <w:spacing w:val="1"/>
        </w:rPr>
        <w:t xml:space="preserve"> </w:t>
      </w:r>
      <w:r>
        <w:rPr>
          <w:spacing w:val="-4"/>
        </w:rPr>
        <w:t>речь</w:t>
      </w:r>
    </w:p>
    <w:p w:rsidR="00523D10" w:rsidRDefault="00C774EA">
      <w:pPr>
        <w:pStyle w:val="a3"/>
        <w:ind w:right="538" w:firstLine="566"/>
      </w:pPr>
      <w:r>
        <w:t>Создавать устные монологические высказывания объёмом не менее 6</w:t>
      </w:r>
      <w:r>
        <w:rPr>
          <w:spacing w:val="-3"/>
        </w:rPr>
        <w:t xml:space="preserve"> </w:t>
      </w:r>
      <w:r>
        <w:t>предложений на ос- 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523D10" w:rsidRDefault="00C774EA">
      <w:pPr>
        <w:pStyle w:val="a3"/>
        <w:spacing w:line="242" w:lineRule="auto"/>
        <w:ind w:right="546" w:firstLine="566"/>
      </w:pPr>
      <w:r>
        <w:t xml:space="preserve">Участвовать в диалоге (побуждение к действию, обмен мнениями) объёмом не менее 4 </w:t>
      </w:r>
      <w:r>
        <w:rPr>
          <w:spacing w:val="-2"/>
        </w:rPr>
        <w:t>реплик.</w:t>
      </w:r>
    </w:p>
    <w:p w:rsidR="00523D10" w:rsidRDefault="00C774EA">
      <w:pPr>
        <w:pStyle w:val="a3"/>
        <w:spacing w:line="242" w:lineRule="auto"/>
        <w:ind w:right="531" w:firstLine="566"/>
      </w:pPr>
      <w: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532" w:firstLine="566"/>
      </w:pPr>
      <w:r>
        <w:t xml:space="preserve">Владеть различными видами чтения: просмотровым, ознакомительным, изучающим, по- </w:t>
      </w:r>
      <w:r>
        <w:rPr>
          <w:spacing w:val="-2"/>
        </w:rPr>
        <w:t>исковым.</w:t>
      </w:r>
    </w:p>
    <w:p w:rsidR="00523D10" w:rsidRDefault="00C774EA">
      <w:pPr>
        <w:pStyle w:val="a3"/>
        <w:spacing w:line="271" w:lineRule="exact"/>
        <w:ind w:left="1983"/>
      </w:pPr>
      <w:r>
        <w:t>Устно</w:t>
      </w:r>
      <w:r>
        <w:rPr>
          <w:spacing w:val="-1"/>
        </w:rPr>
        <w:t xml:space="preserve"> </w:t>
      </w:r>
      <w:r>
        <w:t>пересказывать прочитанный</w:t>
      </w:r>
      <w:r>
        <w:rPr>
          <w:spacing w:val="-1"/>
        </w:rPr>
        <w:t xml:space="preserve"> </w:t>
      </w:r>
      <w:r>
        <w:t>или</w:t>
      </w:r>
      <w:r>
        <w:rPr>
          <w:spacing w:val="-4"/>
        </w:rPr>
        <w:t xml:space="preserve"> </w:t>
      </w:r>
      <w:r>
        <w:t>прослушанный</w:t>
      </w:r>
      <w:r>
        <w:rPr>
          <w:spacing w:val="-5"/>
        </w:rPr>
        <w:t xml:space="preserve"> </w:t>
      </w:r>
      <w:r>
        <w:t>текст</w:t>
      </w:r>
      <w:r>
        <w:rPr>
          <w:spacing w:val="-1"/>
        </w:rPr>
        <w:t xml:space="preserve"> </w:t>
      </w:r>
      <w:r>
        <w:t>объёмом</w:t>
      </w:r>
      <w:r>
        <w:rPr>
          <w:spacing w:val="-4"/>
        </w:rPr>
        <w:t xml:space="preserve"> </w:t>
      </w:r>
      <w:r>
        <w:t>не</w:t>
      </w:r>
      <w:r>
        <w:rPr>
          <w:spacing w:val="-7"/>
        </w:rPr>
        <w:t xml:space="preserve"> </w:t>
      </w:r>
      <w:r>
        <w:t>менее</w:t>
      </w:r>
      <w:r>
        <w:rPr>
          <w:spacing w:val="-2"/>
        </w:rPr>
        <w:t xml:space="preserve"> </w:t>
      </w:r>
      <w:r>
        <w:t xml:space="preserve">110 </w:t>
      </w:r>
      <w:r>
        <w:rPr>
          <w:spacing w:val="-2"/>
        </w:rPr>
        <w:t>слов.</w:t>
      </w:r>
    </w:p>
    <w:p w:rsidR="00523D10" w:rsidRDefault="00C774EA">
      <w:pPr>
        <w:pStyle w:val="a3"/>
        <w:spacing w:before="2"/>
        <w:ind w:right="536" w:firstLine="566"/>
      </w:pPr>
      <w: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 вечать на них; подробно и сжато передавать в устной и письменной форме содержание прочи- танных научно-учебных и художественных текстов различных функционально-смысловых ти- пов</w:t>
      </w:r>
      <w:r>
        <w:rPr>
          <w:spacing w:val="40"/>
        </w:rPr>
        <w:t xml:space="preserve"> </w:t>
      </w:r>
      <w:r>
        <w:t>речи</w:t>
      </w:r>
      <w:r>
        <w:rPr>
          <w:spacing w:val="40"/>
        </w:rPr>
        <w:t xml:space="preserve"> </w:t>
      </w:r>
      <w:r>
        <w:t>(для</w:t>
      </w:r>
      <w:r>
        <w:rPr>
          <w:spacing w:val="40"/>
        </w:rPr>
        <w:t xml:space="preserve"> </w:t>
      </w:r>
      <w:r>
        <w:t>подробного</w:t>
      </w:r>
      <w:r>
        <w:rPr>
          <w:spacing w:val="40"/>
        </w:rPr>
        <w:t xml:space="preserve"> </w:t>
      </w:r>
      <w:r>
        <w:t>изложения</w:t>
      </w:r>
      <w:r>
        <w:rPr>
          <w:spacing w:val="40"/>
        </w:rPr>
        <w:t xml:space="preserve"> </w:t>
      </w:r>
      <w:r>
        <w:t>объём</w:t>
      </w:r>
      <w:r>
        <w:rPr>
          <w:spacing w:val="40"/>
        </w:rPr>
        <w:t xml:space="preserve"> </w:t>
      </w:r>
      <w:r>
        <w:t>исходного</w:t>
      </w:r>
      <w:r>
        <w:rPr>
          <w:spacing w:val="40"/>
        </w:rPr>
        <w:t xml:space="preserve"> </w:t>
      </w:r>
      <w:r>
        <w:t>текста</w:t>
      </w:r>
      <w:r>
        <w:rPr>
          <w:spacing w:val="40"/>
        </w:rPr>
        <w:t xml:space="preserve"> </w:t>
      </w:r>
      <w:r>
        <w:t>должен</w:t>
      </w:r>
      <w:r>
        <w:rPr>
          <w:spacing w:val="40"/>
        </w:rPr>
        <w:t xml:space="preserve"> </w:t>
      </w:r>
      <w:r>
        <w:t>составлять</w:t>
      </w:r>
      <w:r>
        <w:rPr>
          <w:spacing w:val="40"/>
        </w:rPr>
        <w:t xml:space="preserve"> </w:t>
      </w:r>
      <w:r>
        <w:t>не</w:t>
      </w:r>
      <w:r>
        <w:rPr>
          <w:spacing w:val="40"/>
        </w:rPr>
        <w:t xml:space="preserve"> </w:t>
      </w:r>
      <w:r>
        <w:t>менее 160 слов; для сжатого изложения – не менее 165 слов).</w:t>
      </w:r>
    </w:p>
    <w:p w:rsidR="00523D10" w:rsidRDefault="00C774EA">
      <w:pPr>
        <w:pStyle w:val="a3"/>
        <w:ind w:right="532" w:firstLine="566"/>
      </w:pPr>
      <w:r>
        <w:t xml:space="preserve">Осуществлять выбор лексических средств в соответствии с речевой ситуацией; пользо- 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 </w:t>
      </w:r>
      <w:r>
        <w:rPr>
          <w:spacing w:val="-4"/>
        </w:rPr>
        <w:t>вари.</w:t>
      </w:r>
    </w:p>
    <w:p w:rsidR="00523D10" w:rsidRDefault="00C774EA">
      <w:pPr>
        <w:pStyle w:val="a3"/>
        <w:ind w:right="535" w:firstLine="566"/>
      </w:pPr>
      <w:r>
        <w:t>Соблюдать в устной</w:t>
      </w:r>
      <w:r>
        <w:rPr>
          <w:spacing w:val="-5"/>
        </w:rPr>
        <w:t xml:space="preserve"> </w:t>
      </w:r>
      <w:r>
        <w:t>речи</w:t>
      </w:r>
      <w:r>
        <w:rPr>
          <w:spacing w:val="-5"/>
        </w:rPr>
        <w:t xml:space="preserve"> </w:t>
      </w:r>
      <w:r>
        <w:t>и на</w:t>
      </w:r>
      <w:r>
        <w:rPr>
          <w:spacing w:val="-7"/>
        </w:rPr>
        <w:t xml:space="preserve"> </w:t>
      </w:r>
      <w:r>
        <w:t>письме</w:t>
      </w:r>
      <w:r>
        <w:rPr>
          <w:spacing w:val="-7"/>
        </w:rPr>
        <w:t xml:space="preserve"> </w:t>
      </w:r>
      <w:r>
        <w:t>нормы современного</w:t>
      </w:r>
      <w:r>
        <w:rPr>
          <w:spacing w:val="-6"/>
        </w:rPr>
        <w:t xml:space="preserve"> </w:t>
      </w:r>
      <w:r>
        <w:t>русского</w:t>
      </w:r>
      <w:r>
        <w:rPr>
          <w:spacing w:val="-1"/>
        </w:rPr>
        <w:t xml:space="preserve"> </w:t>
      </w:r>
      <w:r>
        <w:t>литературного</w:t>
      </w:r>
      <w:r>
        <w:rPr>
          <w:spacing w:val="-6"/>
        </w:rPr>
        <w:t xml:space="preserve"> </w:t>
      </w:r>
      <w:r>
        <w:t>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 дать в устной речи и на письме правила речевого этикета.</w:t>
      </w:r>
    </w:p>
    <w:p w:rsidR="00523D10" w:rsidRDefault="00C774EA">
      <w:pPr>
        <w:pStyle w:val="Heading2"/>
        <w:spacing w:before="240"/>
        <w:jc w:val="left"/>
      </w:pPr>
      <w:r>
        <w:rPr>
          <w:spacing w:val="-2"/>
        </w:rPr>
        <w:t>Текст</w:t>
      </w:r>
    </w:p>
    <w:p w:rsidR="00523D10" w:rsidRDefault="00C774EA">
      <w:pPr>
        <w:pStyle w:val="a3"/>
        <w:spacing w:before="5" w:line="237" w:lineRule="auto"/>
        <w:ind w:right="533" w:firstLine="566"/>
      </w:pPr>
      <w:r>
        <w:t>Анализировать текст с точки зрения его соответствия основным признакам; с точки зре- ния его принадлежности к функционально-смысловому типу речи.</w:t>
      </w:r>
    </w:p>
    <w:p w:rsidR="00523D10" w:rsidRDefault="00C774EA">
      <w:pPr>
        <w:pStyle w:val="a3"/>
        <w:spacing w:before="3"/>
        <w:ind w:right="532" w:firstLine="566"/>
      </w:pPr>
      <w:r>
        <w:t>Характеризовать тексты различных функционально-смысловых типов речи; характеризо- вать особенности</w:t>
      </w:r>
      <w:r>
        <w:rPr>
          <w:spacing w:val="-1"/>
        </w:rPr>
        <w:t xml:space="preserve"> </w:t>
      </w:r>
      <w:r>
        <w:t>описания</w:t>
      </w:r>
      <w:r>
        <w:rPr>
          <w:spacing w:val="-3"/>
        </w:rPr>
        <w:t xml:space="preserve"> </w:t>
      </w:r>
      <w:r>
        <w:t>как</w:t>
      </w:r>
      <w:r>
        <w:rPr>
          <w:spacing w:val="-1"/>
        </w:rPr>
        <w:t xml:space="preserve"> </w:t>
      </w:r>
      <w:r>
        <w:t>типа</w:t>
      </w:r>
      <w:r>
        <w:rPr>
          <w:spacing w:val="-4"/>
        </w:rPr>
        <w:t xml:space="preserve"> </w:t>
      </w:r>
      <w:r>
        <w:t>речи (описание внешности человека, помещения, природы, местности, действий).</w:t>
      </w:r>
    </w:p>
    <w:p w:rsidR="00523D10" w:rsidRDefault="00C774EA">
      <w:pPr>
        <w:pStyle w:val="a3"/>
        <w:spacing w:line="242" w:lineRule="auto"/>
        <w:ind w:right="531" w:firstLine="566"/>
      </w:pPr>
      <w:r>
        <w:t>Выявлять средства связи предложений в тексте, в том числе притяжательные и указатель- ные местоимения, видо-временную соотнесённость глагольных форм.</w:t>
      </w:r>
    </w:p>
    <w:p w:rsidR="00523D10" w:rsidRDefault="00C774EA">
      <w:pPr>
        <w:pStyle w:val="a3"/>
        <w:ind w:right="531" w:firstLine="566"/>
      </w:pPr>
      <w:r>
        <w:t>Применять знания о функционально-смысловых типах речи при выполнении анализа раз- личных видов и в речевой практике; использовать знание основных признаков текста в практи- ке создания собственного текста.</w:t>
      </w:r>
    </w:p>
    <w:p w:rsidR="00523D10" w:rsidRDefault="00C774EA">
      <w:pPr>
        <w:pStyle w:val="a3"/>
        <w:spacing w:line="237" w:lineRule="auto"/>
        <w:ind w:right="532" w:firstLine="566"/>
      </w:pPr>
      <w:r>
        <w:t>Проводить смысловой анализ текста, его композиционных особенностей, определять ко- личество микротем и абзацев.</w:t>
      </w:r>
    </w:p>
    <w:p w:rsidR="00523D10" w:rsidRDefault="00C774EA">
      <w:pPr>
        <w:pStyle w:val="a3"/>
        <w:spacing w:before="1"/>
        <w:ind w:right="531" w:firstLine="566"/>
      </w:pPr>
      <w:r>
        <w:t>Создавать тексты различных функционально-смысловых типов речи (повествование, опи- 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523D10" w:rsidRDefault="00C774EA">
      <w:pPr>
        <w:pStyle w:val="a3"/>
        <w:ind w:right="536" w:firstLine="566"/>
      </w:pPr>
      <w: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 держания текста в устной и письменной форме; выделять главную и второстепенную информа- 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 ной деятельности.</w:t>
      </w:r>
    </w:p>
    <w:p w:rsidR="00523D10" w:rsidRDefault="00C774EA">
      <w:pPr>
        <w:pStyle w:val="a3"/>
        <w:ind w:left="1983"/>
      </w:pPr>
      <w:r>
        <w:t>Представлять</w:t>
      </w:r>
      <w:r>
        <w:rPr>
          <w:spacing w:val="-4"/>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5"/>
        </w:rPr>
        <w:t xml:space="preserve"> </w:t>
      </w:r>
      <w:r>
        <w:t>в</w:t>
      </w:r>
      <w:r>
        <w:rPr>
          <w:spacing w:val="-4"/>
        </w:rPr>
        <w:t xml:space="preserve"> </w:t>
      </w:r>
      <w:r>
        <w:t>виде</w:t>
      </w:r>
      <w:r>
        <w:rPr>
          <w:spacing w:val="-2"/>
        </w:rPr>
        <w:t xml:space="preserve"> презентации.</w:t>
      </w:r>
    </w:p>
    <w:p w:rsidR="00523D10" w:rsidRDefault="00C774EA">
      <w:pPr>
        <w:pStyle w:val="a3"/>
        <w:spacing w:before="3" w:line="237" w:lineRule="auto"/>
        <w:ind w:right="531" w:firstLine="566"/>
      </w:pPr>
      <w:r>
        <w:t>Представлять содержание прослушанного или прочитанного</w:t>
      </w:r>
      <w:r>
        <w:rPr>
          <w:spacing w:val="-1"/>
        </w:rPr>
        <w:t xml:space="preserve"> </w:t>
      </w:r>
      <w:r>
        <w:t>научно-учебного текста в ви- де таблицы, схемы; представлять содержание таблицы, схемы в виде текста.</w:t>
      </w:r>
    </w:p>
    <w:p w:rsidR="00523D10" w:rsidRDefault="00C774EA">
      <w:pPr>
        <w:pStyle w:val="a3"/>
        <w:spacing w:before="4"/>
        <w:ind w:right="533" w:firstLine="566"/>
      </w:pPr>
      <w:r>
        <w:t>Редактировать собственные тексты с опорой на знание норм современного русского лите- ратурного языка.</w:t>
      </w:r>
    </w:p>
    <w:p w:rsidR="00523D10" w:rsidRDefault="00523D10">
      <w:pPr>
        <w:pStyle w:val="a3"/>
        <w:sectPr w:rsidR="00523D10">
          <w:pgSz w:w="12240" w:h="15840"/>
          <w:pgMar w:top="640" w:right="360" w:bottom="960" w:left="0" w:header="0" w:footer="715" w:gutter="0"/>
          <w:cols w:space="720"/>
        </w:sectPr>
      </w:pPr>
    </w:p>
    <w:p w:rsidR="00523D10" w:rsidRDefault="00C774EA">
      <w:pPr>
        <w:pStyle w:val="Heading2"/>
        <w:spacing w:before="77"/>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before="2"/>
        <w:ind w:right="533" w:firstLine="566"/>
      </w:pPr>
      <w:r>
        <w:t>Характеризовать особенности официально-делового стиля речи, научного стиля речи; пе- 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23D10" w:rsidRDefault="00C774EA">
      <w:pPr>
        <w:pStyle w:val="a3"/>
        <w:ind w:right="538" w:firstLine="566"/>
      </w:pPr>
      <w:r>
        <w:t>Применять знания об официально-деловом и научном стиле при выполнении языкового анализа различных видов и в речевой практике.</w:t>
      </w:r>
    </w:p>
    <w:p w:rsidR="00523D10" w:rsidRDefault="00523D10">
      <w:pPr>
        <w:pStyle w:val="a3"/>
        <w:spacing w:before="238"/>
        <w:ind w:left="0"/>
        <w:jc w:val="left"/>
      </w:pPr>
    </w:p>
    <w:p w:rsidR="00523D10" w:rsidRDefault="00C774EA">
      <w:pPr>
        <w:pStyle w:val="Heading1"/>
        <w:spacing w:before="1"/>
        <w:jc w:val="both"/>
      </w:pPr>
      <w:r>
        <w:t>СИСТЕМА</w:t>
      </w:r>
      <w:r>
        <w:rPr>
          <w:spacing w:val="-7"/>
        </w:rPr>
        <w:t xml:space="preserve"> </w:t>
      </w:r>
      <w:r>
        <w:rPr>
          <w:spacing w:val="-4"/>
        </w:rPr>
        <w:t>ЯЗЫКА</w:t>
      </w:r>
    </w:p>
    <w:p w:rsidR="00523D10" w:rsidRDefault="00C774EA">
      <w:pPr>
        <w:pStyle w:val="Heading2"/>
        <w:spacing w:before="2" w:line="275" w:lineRule="exact"/>
      </w:pPr>
      <w:r>
        <w:t>Лексикология.</w:t>
      </w:r>
      <w:r>
        <w:rPr>
          <w:spacing w:val="-3"/>
        </w:rPr>
        <w:t xml:space="preserve"> </w:t>
      </w:r>
      <w:r>
        <w:t>Культура</w:t>
      </w:r>
      <w:r>
        <w:rPr>
          <w:spacing w:val="-9"/>
        </w:rPr>
        <w:t xml:space="preserve"> </w:t>
      </w:r>
      <w:r>
        <w:rPr>
          <w:spacing w:val="-4"/>
        </w:rPr>
        <w:t>речи</w:t>
      </w:r>
    </w:p>
    <w:p w:rsidR="00523D10" w:rsidRDefault="00C774EA">
      <w:pPr>
        <w:pStyle w:val="a3"/>
        <w:ind w:right="539" w:firstLine="566"/>
      </w:pPr>
      <w: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w:t>
      </w:r>
      <w:r>
        <w:rPr>
          <w:spacing w:val="-3"/>
        </w:rPr>
        <w:t xml:space="preserve"> </w:t>
      </w:r>
      <w:r>
        <w:t>и слова ограниченной сферы употребления (диа- лектизмы, термины, профессионализмы, жаргонизмы); определять стилистическую окраску слова. Проводить лексический анализ слов.</w:t>
      </w:r>
    </w:p>
    <w:p w:rsidR="00523D10" w:rsidRDefault="00C774EA">
      <w:pPr>
        <w:pStyle w:val="a3"/>
        <w:ind w:right="530" w:firstLine="566"/>
      </w:pPr>
      <w:r>
        <w:t>Распознавать эпитеты, метафоры, олицетворения; понимать их основное коммуникатив- ное назначение в художественном тексте и использовать в речи с целью повышения её богат- ства и выразительности.</w:t>
      </w:r>
    </w:p>
    <w:p w:rsidR="00523D10" w:rsidRDefault="00C774EA">
      <w:pPr>
        <w:pStyle w:val="a3"/>
        <w:spacing w:before="5" w:line="237" w:lineRule="auto"/>
        <w:ind w:right="531" w:firstLine="566"/>
      </w:pPr>
      <w:r>
        <w:t>Распознавать в тексте фразеологизмы, уметь определять их значения; характеризовать си- туацию употребления фразеологизма.</w:t>
      </w:r>
    </w:p>
    <w:p w:rsidR="00523D10" w:rsidRDefault="00C774EA">
      <w:pPr>
        <w:pStyle w:val="a3"/>
        <w:spacing w:before="3"/>
        <w:ind w:right="532" w:firstLine="566"/>
      </w:pPr>
      <w:r>
        <w:t xml:space="preserve">Осуществлять выбор лексических средств в соответствии с речевой ситуацией; пользо- 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 </w:t>
      </w:r>
      <w:r>
        <w:rPr>
          <w:spacing w:val="-4"/>
        </w:rPr>
        <w:t>вари.</w:t>
      </w:r>
    </w:p>
    <w:p w:rsidR="00523D10" w:rsidRDefault="00C774EA">
      <w:pPr>
        <w:pStyle w:val="Heading2"/>
        <w:spacing w:before="241"/>
      </w:pPr>
      <w:r>
        <w:t>Словообразование.</w:t>
      </w:r>
      <w:r>
        <w:rPr>
          <w:spacing w:val="-3"/>
        </w:rPr>
        <w:t xml:space="preserve"> </w:t>
      </w:r>
      <w:r>
        <w:t>Культура</w:t>
      </w:r>
      <w:r>
        <w:rPr>
          <w:spacing w:val="-9"/>
        </w:rPr>
        <w:t xml:space="preserve"> </w:t>
      </w:r>
      <w:r>
        <w:t>речи.</w:t>
      </w:r>
      <w:r>
        <w:rPr>
          <w:spacing w:val="-7"/>
        </w:rPr>
        <w:t xml:space="preserve"> </w:t>
      </w:r>
      <w:r>
        <w:rPr>
          <w:spacing w:val="-2"/>
        </w:rPr>
        <w:t>Орфография</w:t>
      </w:r>
    </w:p>
    <w:p w:rsidR="00523D10" w:rsidRDefault="00C774EA">
      <w:pPr>
        <w:pStyle w:val="a3"/>
        <w:spacing w:before="4" w:line="237" w:lineRule="auto"/>
        <w:ind w:right="531" w:firstLine="566"/>
      </w:pPr>
      <w:r>
        <w:t>Распознавать формообразующие и словообразующие морфемы в слове; выделять произ- водящую основу.</w:t>
      </w:r>
    </w:p>
    <w:p w:rsidR="00523D10" w:rsidRDefault="00C774EA">
      <w:pPr>
        <w:pStyle w:val="a3"/>
        <w:spacing w:before="4"/>
        <w:ind w:right="532" w:firstLine="566"/>
      </w:pPr>
      <w: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 разованию при выполнении языкового анализа различных видов.</w:t>
      </w:r>
    </w:p>
    <w:p w:rsidR="00523D10" w:rsidRDefault="00C774EA">
      <w:pPr>
        <w:pStyle w:val="a3"/>
        <w:ind w:right="532" w:firstLine="566"/>
      </w:pPr>
      <w:r>
        <w:t>Соблюдать нормы словообразования имён прилагательных. Распознавать изученные ор- фограммы; проводить орфографический анализ слов; применять знания по орфографии в прак- тике правописания.</w:t>
      </w:r>
    </w:p>
    <w:p w:rsidR="00523D10" w:rsidRDefault="00C774EA">
      <w:pPr>
        <w:pStyle w:val="a3"/>
        <w:spacing w:line="242" w:lineRule="auto"/>
        <w:ind w:right="532" w:firstLine="566"/>
      </w:pPr>
      <w:r>
        <w:t xml:space="preserve">Соблюдать правила правописания сложных и сложносокращённых слов; правила право- писания корня </w:t>
      </w:r>
      <w:r>
        <w:rPr>
          <w:b/>
        </w:rPr>
        <w:t xml:space="preserve">-кас- </w:t>
      </w:r>
      <w:r>
        <w:t xml:space="preserve">– </w:t>
      </w:r>
      <w:r>
        <w:rPr>
          <w:b/>
        </w:rPr>
        <w:t xml:space="preserve">-кос- </w:t>
      </w:r>
      <w:r>
        <w:t xml:space="preserve">с чередованием </w:t>
      </w:r>
      <w:r>
        <w:rPr>
          <w:b/>
        </w:rPr>
        <w:t xml:space="preserve">а </w:t>
      </w:r>
      <w:r>
        <w:t xml:space="preserve">// </w:t>
      </w:r>
      <w:r>
        <w:rPr>
          <w:b/>
        </w:rPr>
        <w:t>о</w:t>
      </w:r>
      <w:r>
        <w:t xml:space="preserve">, гласных в приставках </w:t>
      </w:r>
      <w:r>
        <w:rPr>
          <w:b/>
        </w:rPr>
        <w:t xml:space="preserve">пре- </w:t>
      </w:r>
      <w:r>
        <w:t xml:space="preserve">и </w:t>
      </w:r>
      <w:r>
        <w:rPr>
          <w:b/>
        </w:rPr>
        <w:t>при-</w:t>
      </w:r>
      <w:r>
        <w:t>.</w:t>
      </w:r>
    </w:p>
    <w:p w:rsidR="00523D10" w:rsidRDefault="00C774EA">
      <w:pPr>
        <w:pStyle w:val="Heading2"/>
        <w:spacing w:before="271" w:line="275" w:lineRule="exact"/>
      </w:pPr>
      <w:r>
        <w:t>Морфология.</w:t>
      </w:r>
      <w:r>
        <w:rPr>
          <w:spacing w:val="-6"/>
        </w:rPr>
        <w:t xml:space="preserve"> </w:t>
      </w:r>
      <w:r>
        <w:t>Культура</w:t>
      </w:r>
      <w:r>
        <w:rPr>
          <w:spacing w:val="-3"/>
        </w:rPr>
        <w:t xml:space="preserve"> </w:t>
      </w:r>
      <w:r>
        <w:t>речи.</w:t>
      </w:r>
      <w:r>
        <w:rPr>
          <w:spacing w:val="-1"/>
        </w:rPr>
        <w:t xml:space="preserve"> </w:t>
      </w:r>
      <w:r>
        <w:rPr>
          <w:spacing w:val="-2"/>
        </w:rPr>
        <w:t>Орфография</w:t>
      </w:r>
    </w:p>
    <w:p w:rsidR="00523D10" w:rsidRDefault="00C774EA">
      <w:pPr>
        <w:pStyle w:val="a3"/>
        <w:spacing w:line="242" w:lineRule="auto"/>
        <w:ind w:left="1983" w:right="1783"/>
      </w:pPr>
      <w:r>
        <w:t>Характеризовать особенности словообразования имён существительных. Соблюдать</w:t>
      </w:r>
      <w:r>
        <w:rPr>
          <w:spacing w:val="-2"/>
        </w:rPr>
        <w:t xml:space="preserve"> </w:t>
      </w:r>
      <w:r>
        <w:t>правила</w:t>
      </w:r>
      <w:r>
        <w:rPr>
          <w:spacing w:val="-2"/>
        </w:rPr>
        <w:t xml:space="preserve"> </w:t>
      </w:r>
      <w:r>
        <w:t>слитного</w:t>
      </w:r>
      <w:r>
        <w:rPr>
          <w:spacing w:val="-6"/>
        </w:rPr>
        <w:t xml:space="preserve"> </w:t>
      </w:r>
      <w:r>
        <w:t>и</w:t>
      </w:r>
      <w:r>
        <w:rPr>
          <w:spacing w:val="1"/>
        </w:rPr>
        <w:t xml:space="preserve"> </w:t>
      </w:r>
      <w:r>
        <w:t>дефисного</w:t>
      </w:r>
      <w:r>
        <w:rPr>
          <w:spacing w:val="-6"/>
        </w:rPr>
        <w:t xml:space="preserve"> </w:t>
      </w:r>
      <w:r>
        <w:t>написания</w:t>
      </w:r>
      <w:r>
        <w:rPr>
          <w:spacing w:val="6"/>
        </w:rPr>
        <w:t xml:space="preserve"> </w:t>
      </w:r>
      <w:r>
        <w:rPr>
          <w:b/>
        </w:rPr>
        <w:t>пол-</w:t>
      </w:r>
      <w:r>
        <w:rPr>
          <w:b/>
          <w:spacing w:val="-4"/>
        </w:rPr>
        <w:t xml:space="preserve"> </w:t>
      </w:r>
      <w:r>
        <w:t>и</w:t>
      </w:r>
      <w:r>
        <w:rPr>
          <w:spacing w:val="-4"/>
        </w:rPr>
        <w:t xml:space="preserve"> </w:t>
      </w:r>
      <w:r>
        <w:rPr>
          <w:b/>
        </w:rPr>
        <w:t>полу-</w:t>
      </w:r>
      <w:r>
        <w:rPr>
          <w:b/>
          <w:spacing w:val="1"/>
        </w:rPr>
        <w:t xml:space="preserve"> </w:t>
      </w:r>
      <w:r>
        <w:t>со</w:t>
      </w:r>
      <w:r>
        <w:rPr>
          <w:spacing w:val="-5"/>
        </w:rPr>
        <w:t xml:space="preserve"> </w:t>
      </w:r>
      <w:r>
        <w:rPr>
          <w:spacing w:val="-2"/>
        </w:rPr>
        <w:t>словами.</w:t>
      </w:r>
    </w:p>
    <w:p w:rsidR="00523D10" w:rsidRDefault="00C774EA">
      <w:pPr>
        <w:pStyle w:val="a3"/>
        <w:spacing w:line="242" w:lineRule="auto"/>
        <w:ind w:right="531" w:firstLine="566"/>
      </w:pPr>
      <w:r>
        <w:t>Соблюдать нормы произношения, постановки ударения (в рамках изученного), словоиз- менения имён существительных.</w:t>
      </w:r>
    </w:p>
    <w:p w:rsidR="00523D10" w:rsidRDefault="00C774EA">
      <w:pPr>
        <w:pStyle w:val="a3"/>
        <w:spacing w:line="242" w:lineRule="auto"/>
        <w:ind w:right="533" w:firstLine="566"/>
      </w:pPr>
      <w:r>
        <w:t>Различать качественные, относительные и притяжательные имена прилагательные, степе- ни сравнения качественных имён прилагательных.</w:t>
      </w:r>
    </w:p>
    <w:p w:rsidR="00523D10" w:rsidRDefault="00C774EA">
      <w:pPr>
        <w:pStyle w:val="a3"/>
        <w:ind w:right="538" w:firstLine="566"/>
      </w:pPr>
      <w:r>
        <w:t>Соблюдать нормы словообразования имён прилагательных; нормы произношения имён прилагательных,</w:t>
      </w:r>
      <w:r>
        <w:rPr>
          <w:spacing w:val="80"/>
        </w:rPr>
        <w:t xml:space="preserve"> </w:t>
      </w:r>
      <w:r>
        <w:t>нормы</w:t>
      </w:r>
      <w:r>
        <w:rPr>
          <w:spacing w:val="80"/>
        </w:rPr>
        <w:t xml:space="preserve"> </w:t>
      </w:r>
      <w:r>
        <w:t>ударения</w:t>
      </w:r>
      <w:r>
        <w:rPr>
          <w:spacing w:val="40"/>
        </w:rPr>
        <w:t xml:space="preserve"> </w:t>
      </w:r>
      <w:r>
        <w:t>(в</w:t>
      </w:r>
      <w:r>
        <w:rPr>
          <w:spacing w:val="80"/>
        </w:rPr>
        <w:t xml:space="preserve"> </w:t>
      </w:r>
      <w:r>
        <w:t>рамках</w:t>
      </w:r>
      <w:r>
        <w:rPr>
          <w:spacing w:val="40"/>
        </w:rPr>
        <w:t xml:space="preserve"> </w:t>
      </w:r>
      <w:r>
        <w:t>изученного);</w:t>
      </w:r>
      <w:r>
        <w:rPr>
          <w:spacing w:val="80"/>
        </w:rPr>
        <w:t xml:space="preserve"> </w:t>
      </w:r>
      <w:r>
        <w:t>соблюдать</w:t>
      </w:r>
      <w:r>
        <w:rPr>
          <w:spacing w:val="80"/>
        </w:rPr>
        <w:t xml:space="preserve"> </w:t>
      </w:r>
      <w:r>
        <w:t>правила</w:t>
      </w:r>
      <w:r>
        <w:rPr>
          <w:spacing w:val="80"/>
        </w:rPr>
        <w:t xml:space="preserve"> </w:t>
      </w:r>
      <w:r>
        <w:t xml:space="preserve">правописа- ния </w:t>
      </w:r>
      <w:r>
        <w:rPr>
          <w:b/>
        </w:rPr>
        <w:t>н</w:t>
      </w:r>
      <w:r>
        <w:rPr>
          <w:b/>
          <w:spacing w:val="-3"/>
        </w:rPr>
        <w:t xml:space="preserve"> </w:t>
      </w:r>
      <w:r>
        <w:t>и</w:t>
      </w:r>
      <w:r>
        <w:rPr>
          <w:spacing w:val="-4"/>
        </w:rPr>
        <w:t xml:space="preserve"> </w:t>
      </w:r>
      <w:r>
        <w:rPr>
          <w:b/>
        </w:rPr>
        <w:t>нн</w:t>
      </w:r>
      <w:r>
        <w:rPr>
          <w:b/>
          <w:spacing w:val="-4"/>
        </w:rPr>
        <w:t xml:space="preserve"> </w:t>
      </w:r>
      <w:r>
        <w:t>в</w:t>
      </w:r>
      <w:r>
        <w:rPr>
          <w:spacing w:val="40"/>
        </w:rPr>
        <w:t xml:space="preserve"> </w:t>
      </w:r>
      <w:r>
        <w:t>именах</w:t>
      </w:r>
      <w:r>
        <w:rPr>
          <w:spacing w:val="40"/>
        </w:rPr>
        <w:t xml:space="preserve"> </w:t>
      </w:r>
      <w:r>
        <w:t>прилагательных,</w:t>
      </w:r>
      <w:r>
        <w:rPr>
          <w:spacing w:val="40"/>
        </w:rPr>
        <w:t xml:space="preserve"> </w:t>
      </w:r>
      <w:r>
        <w:t xml:space="preserve">суффиксов </w:t>
      </w:r>
      <w:r>
        <w:rPr>
          <w:b/>
        </w:rPr>
        <w:t>-к-</w:t>
      </w:r>
      <w:r>
        <w:rPr>
          <w:b/>
          <w:spacing w:val="-3"/>
        </w:rPr>
        <w:t xml:space="preserve"> </w:t>
      </w:r>
      <w:r>
        <w:t>и</w:t>
      </w:r>
      <w:r>
        <w:rPr>
          <w:spacing w:val="-4"/>
        </w:rPr>
        <w:t xml:space="preserve"> </w:t>
      </w:r>
      <w:r>
        <w:rPr>
          <w:b/>
        </w:rPr>
        <w:t>-ск-</w:t>
      </w:r>
      <w:r>
        <w:rPr>
          <w:b/>
          <w:spacing w:val="-3"/>
        </w:rPr>
        <w:t xml:space="preserve"> </w:t>
      </w:r>
      <w:r>
        <w:t>имён</w:t>
      </w:r>
      <w:r>
        <w:rPr>
          <w:spacing w:val="40"/>
        </w:rPr>
        <w:t xml:space="preserve"> </w:t>
      </w:r>
      <w:r>
        <w:t>прилагательных,</w:t>
      </w:r>
      <w:r>
        <w:rPr>
          <w:spacing w:val="40"/>
        </w:rPr>
        <w:t xml:space="preserve"> </w:t>
      </w:r>
      <w:r>
        <w:t>сложных имён прилагательных.</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1" w:firstLine="566"/>
      </w:pPr>
      <w:r>
        <w:t>Распознавать числительные; определять общее грамматическое значение имени числи- тельного; различать разряды имён числительных по значению, по строению.</w:t>
      </w:r>
    </w:p>
    <w:p w:rsidR="00523D10" w:rsidRDefault="00C774EA">
      <w:pPr>
        <w:pStyle w:val="a3"/>
        <w:ind w:right="531" w:firstLine="566"/>
        <w:jc w:val="right"/>
      </w:pPr>
      <w:r>
        <w:t>Уметь склонять числительные и характеризовать особенности склонения, словообразова- ния и</w:t>
      </w:r>
      <w:r>
        <w:rPr>
          <w:spacing w:val="-4"/>
        </w:rPr>
        <w:t xml:space="preserve"> </w:t>
      </w:r>
      <w:r>
        <w:t>синтаксических функций</w:t>
      </w:r>
      <w:r>
        <w:rPr>
          <w:spacing w:val="-4"/>
        </w:rPr>
        <w:t xml:space="preserve"> </w:t>
      </w:r>
      <w:r>
        <w:t>числительных;</w:t>
      </w:r>
      <w:r>
        <w:rPr>
          <w:spacing w:val="-4"/>
        </w:rPr>
        <w:t xml:space="preserve"> </w:t>
      </w:r>
      <w:r>
        <w:t>характеризовать роль</w:t>
      </w:r>
      <w:r>
        <w:rPr>
          <w:spacing w:val="-4"/>
        </w:rPr>
        <w:t xml:space="preserve"> </w:t>
      </w:r>
      <w:r>
        <w:t>имён</w:t>
      </w:r>
      <w:r>
        <w:rPr>
          <w:spacing w:val="-4"/>
        </w:rPr>
        <w:t xml:space="preserve"> </w:t>
      </w:r>
      <w:r>
        <w:t>числительных</w:t>
      </w:r>
      <w:r>
        <w:rPr>
          <w:spacing w:val="-5"/>
        </w:rPr>
        <w:t xml:space="preserve"> </w:t>
      </w:r>
      <w:r>
        <w:t>в речи. Правильно употреблять собирательные имена числительные; соблюдать правила правопи-</w:t>
      </w:r>
      <w:r>
        <w:rPr>
          <w:spacing w:val="40"/>
        </w:rPr>
        <w:t xml:space="preserve"> </w:t>
      </w:r>
      <w:r>
        <w:t>сания</w:t>
      </w:r>
      <w:r>
        <w:rPr>
          <w:spacing w:val="31"/>
        </w:rPr>
        <w:t xml:space="preserve"> </w:t>
      </w:r>
      <w:r>
        <w:t>имён</w:t>
      </w:r>
      <w:r>
        <w:rPr>
          <w:spacing w:val="32"/>
        </w:rPr>
        <w:t xml:space="preserve"> </w:t>
      </w:r>
      <w:r>
        <w:t>числительных,</w:t>
      </w:r>
      <w:r>
        <w:rPr>
          <w:spacing w:val="33"/>
        </w:rPr>
        <w:t xml:space="preserve"> </w:t>
      </w:r>
      <w:r>
        <w:t>в том</w:t>
      </w:r>
      <w:r>
        <w:rPr>
          <w:spacing w:val="33"/>
        </w:rPr>
        <w:t xml:space="preserve"> </w:t>
      </w:r>
      <w:r>
        <w:t>числе</w:t>
      </w:r>
      <w:r>
        <w:rPr>
          <w:spacing w:val="31"/>
        </w:rPr>
        <w:t xml:space="preserve"> </w:t>
      </w:r>
      <w:r>
        <w:t xml:space="preserve">написание </w:t>
      </w:r>
      <w:r>
        <w:rPr>
          <w:b/>
        </w:rPr>
        <w:t>ь</w:t>
      </w:r>
      <w:r>
        <w:rPr>
          <w:b/>
          <w:spacing w:val="-3"/>
        </w:rPr>
        <w:t xml:space="preserve"> </w:t>
      </w:r>
      <w:r>
        <w:t>в</w:t>
      </w:r>
      <w:r>
        <w:rPr>
          <w:spacing w:val="33"/>
        </w:rPr>
        <w:t xml:space="preserve"> </w:t>
      </w:r>
      <w:r>
        <w:t>именах</w:t>
      </w:r>
      <w:r>
        <w:rPr>
          <w:spacing w:val="31"/>
        </w:rPr>
        <w:t xml:space="preserve"> </w:t>
      </w:r>
      <w:r>
        <w:t>числительных;</w:t>
      </w:r>
      <w:r>
        <w:rPr>
          <w:spacing w:val="27"/>
        </w:rPr>
        <w:t xml:space="preserve"> </w:t>
      </w:r>
      <w:r>
        <w:t>написание</w:t>
      </w:r>
      <w:r>
        <w:rPr>
          <w:spacing w:val="30"/>
        </w:rPr>
        <w:t xml:space="preserve"> </w:t>
      </w:r>
      <w:r>
        <w:t>двой- ных</w:t>
      </w:r>
      <w:r>
        <w:rPr>
          <w:spacing w:val="-6"/>
        </w:rPr>
        <w:t xml:space="preserve"> </w:t>
      </w:r>
      <w:r>
        <w:t>согласных;</w:t>
      </w:r>
      <w:r>
        <w:rPr>
          <w:spacing w:val="-3"/>
        </w:rPr>
        <w:t xml:space="preserve"> </w:t>
      </w:r>
      <w:r>
        <w:t>слитное,</w:t>
      </w:r>
      <w:r>
        <w:rPr>
          <w:spacing w:val="-1"/>
        </w:rPr>
        <w:t xml:space="preserve"> </w:t>
      </w:r>
      <w:r>
        <w:t>раздельное,</w:t>
      </w:r>
      <w:r>
        <w:rPr>
          <w:spacing w:val="-1"/>
        </w:rPr>
        <w:t xml:space="preserve"> </w:t>
      </w:r>
      <w:r>
        <w:t>дефисное</w:t>
      </w:r>
      <w:r>
        <w:rPr>
          <w:spacing w:val="-4"/>
        </w:rPr>
        <w:t xml:space="preserve"> </w:t>
      </w:r>
      <w:r>
        <w:t>написание</w:t>
      </w:r>
      <w:r>
        <w:rPr>
          <w:spacing w:val="-4"/>
        </w:rPr>
        <w:t xml:space="preserve"> </w:t>
      </w:r>
      <w:r>
        <w:t>числительных;</w:t>
      </w:r>
      <w:r>
        <w:rPr>
          <w:spacing w:val="-3"/>
        </w:rPr>
        <w:t xml:space="preserve"> </w:t>
      </w:r>
      <w:r>
        <w:t>правила</w:t>
      </w:r>
      <w:r>
        <w:rPr>
          <w:spacing w:val="-4"/>
        </w:rPr>
        <w:t xml:space="preserve"> </w:t>
      </w:r>
      <w:r>
        <w:rPr>
          <w:spacing w:val="-2"/>
        </w:rPr>
        <w:t>правописания</w:t>
      </w:r>
    </w:p>
    <w:p w:rsidR="00523D10" w:rsidRDefault="00C774EA">
      <w:pPr>
        <w:pStyle w:val="a3"/>
        <w:spacing w:line="275" w:lineRule="exact"/>
      </w:pPr>
      <w:r>
        <w:t>окончаний</w:t>
      </w:r>
      <w:r>
        <w:rPr>
          <w:spacing w:val="-2"/>
        </w:rPr>
        <w:t xml:space="preserve"> числительных.</w:t>
      </w:r>
    </w:p>
    <w:p w:rsidR="00523D10" w:rsidRDefault="00C774EA">
      <w:pPr>
        <w:pStyle w:val="a3"/>
        <w:ind w:right="532" w:firstLine="566"/>
      </w:pPr>
      <w:r>
        <w:t>Распознавать местоимения; определять общее грамматическое значение; различать разря- ды местоимений; уметь склонять местоимения; характеризовать особенности их склонения, словообразования, синтаксических функций, роли в речи.</w:t>
      </w:r>
    </w:p>
    <w:p w:rsidR="00523D10" w:rsidRDefault="00C774EA">
      <w:pPr>
        <w:pStyle w:val="a3"/>
        <w:ind w:right="539" w:firstLine="566"/>
      </w:pPr>
      <w: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 ста (устранение двусмысленности, неточности); соблюдать правила правописания местоимений с </w:t>
      </w:r>
      <w:r>
        <w:rPr>
          <w:b/>
        </w:rPr>
        <w:t xml:space="preserve">не </w:t>
      </w:r>
      <w:r>
        <w:t xml:space="preserve">и </w:t>
      </w:r>
      <w:r>
        <w:rPr>
          <w:b/>
        </w:rPr>
        <w:t>ни</w:t>
      </w:r>
      <w:r>
        <w:t>, слитного, раздельного и дефисного написания местоимений.</w:t>
      </w:r>
    </w:p>
    <w:p w:rsidR="00523D10" w:rsidRDefault="00C774EA">
      <w:pPr>
        <w:pStyle w:val="a3"/>
        <w:ind w:right="537" w:firstLine="566"/>
      </w:pPr>
      <w:r>
        <w:t xml:space="preserve">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 нии; различать безличные и личные глаголы; использовать личные глаголы в безличном значе- </w:t>
      </w:r>
      <w:r>
        <w:rPr>
          <w:spacing w:val="-4"/>
        </w:rPr>
        <w:t>нии.</w:t>
      </w:r>
    </w:p>
    <w:p w:rsidR="00523D10" w:rsidRDefault="00C774EA">
      <w:pPr>
        <w:pStyle w:val="a3"/>
        <w:spacing w:before="2" w:line="237" w:lineRule="auto"/>
        <w:ind w:left="1983" w:right="532"/>
      </w:pPr>
      <w:r>
        <w:t xml:space="preserve">Соблюдать правила правописания </w:t>
      </w:r>
      <w:r>
        <w:rPr>
          <w:b/>
        </w:rPr>
        <w:t xml:space="preserve">ь </w:t>
      </w:r>
      <w:r>
        <w:t>в формах глагола повелительного наклонения. Проводить</w:t>
      </w:r>
      <w:r>
        <w:rPr>
          <w:spacing w:val="49"/>
        </w:rPr>
        <w:t xml:space="preserve"> </w:t>
      </w:r>
      <w:r>
        <w:t>морфологический</w:t>
      </w:r>
      <w:r>
        <w:rPr>
          <w:spacing w:val="49"/>
        </w:rPr>
        <w:t xml:space="preserve"> </w:t>
      </w:r>
      <w:r>
        <w:t>анализ</w:t>
      </w:r>
      <w:r>
        <w:rPr>
          <w:spacing w:val="45"/>
        </w:rPr>
        <w:t xml:space="preserve"> </w:t>
      </w:r>
      <w:r>
        <w:t>имён</w:t>
      </w:r>
      <w:r>
        <w:rPr>
          <w:spacing w:val="45"/>
        </w:rPr>
        <w:t xml:space="preserve"> </w:t>
      </w:r>
      <w:r>
        <w:t>прилагательных,</w:t>
      </w:r>
      <w:r>
        <w:rPr>
          <w:spacing w:val="46"/>
        </w:rPr>
        <w:t xml:space="preserve"> </w:t>
      </w:r>
      <w:r>
        <w:t>имён</w:t>
      </w:r>
      <w:r>
        <w:rPr>
          <w:spacing w:val="45"/>
        </w:rPr>
        <w:t xml:space="preserve"> </w:t>
      </w:r>
      <w:r>
        <w:t>числительных,</w:t>
      </w:r>
      <w:r>
        <w:rPr>
          <w:spacing w:val="47"/>
        </w:rPr>
        <w:t xml:space="preserve"> </w:t>
      </w:r>
      <w:r>
        <w:rPr>
          <w:spacing w:val="-2"/>
        </w:rPr>
        <w:t>место-</w:t>
      </w:r>
    </w:p>
    <w:p w:rsidR="00523D10" w:rsidRDefault="00C774EA">
      <w:pPr>
        <w:pStyle w:val="a3"/>
        <w:spacing w:before="6" w:line="237" w:lineRule="auto"/>
        <w:ind w:right="536"/>
      </w:pPr>
      <w:r>
        <w:t>имений, глаголов; применять знания по морфологии при выполнении языкового анализа раз- личных видов и в речевой практике.</w:t>
      </w:r>
    </w:p>
    <w:p w:rsidR="00523D10" w:rsidRDefault="00C774EA">
      <w:pPr>
        <w:pStyle w:val="a3"/>
        <w:spacing w:before="3"/>
        <w:ind w:right="548" w:firstLine="566"/>
      </w:pPr>
      <w:r>
        <w:t>Проводить фонетический анализ слов; использовать знания по фонетике и графике в практике произношения и правописания слов.</w:t>
      </w:r>
    </w:p>
    <w:p w:rsidR="00523D10" w:rsidRDefault="00C774EA">
      <w:pPr>
        <w:pStyle w:val="a3"/>
        <w:spacing w:before="3" w:line="237" w:lineRule="auto"/>
        <w:ind w:right="533" w:firstLine="566"/>
      </w:pPr>
      <w:r>
        <w:t>Распознавать изученные орфограммы; проводить орфографический анализ слов; приме- нять знания по орфографии в практике правописания.</w:t>
      </w:r>
    </w:p>
    <w:p w:rsidR="00523D10" w:rsidRDefault="00C774EA">
      <w:pPr>
        <w:pStyle w:val="a3"/>
        <w:spacing w:before="3"/>
        <w:ind w:right="538" w:firstLine="566"/>
      </w:pPr>
      <w: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23D10" w:rsidRDefault="00C774EA">
      <w:pPr>
        <w:pStyle w:val="Heading1"/>
        <w:numPr>
          <w:ilvl w:val="0"/>
          <w:numId w:val="137"/>
        </w:numPr>
        <w:tabs>
          <w:tab w:val="left" w:pos="1598"/>
        </w:tabs>
        <w:spacing w:before="238"/>
        <w:ind w:hanging="182"/>
        <w:jc w:val="both"/>
      </w:pPr>
      <w:r>
        <w:rPr>
          <w:spacing w:val="-2"/>
        </w:rPr>
        <w:t>КЛАСС</w:t>
      </w:r>
    </w:p>
    <w:p w:rsidR="00523D10" w:rsidRDefault="00C774EA">
      <w:pPr>
        <w:pStyle w:val="Heading2"/>
        <w:spacing w:before="243"/>
        <w:jc w:val="lef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2" w:line="275" w:lineRule="exact"/>
        <w:ind w:left="1983"/>
        <w:jc w:val="left"/>
      </w:pPr>
      <w:r>
        <w:t>Иметь</w:t>
      </w:r>
      <w:r>
        <w:rPr>
          <w:spacing w:val="-4"/>
        </w:rPr>
        <w:t xml:space="preserve"> </w:t>
      </w:r>
      <w:r>
        <w:t>представление</w:t>
      </w:r>
      <w:r>
        <w:rPr>
          <w:spacing w:val="-3"/>
        </w:rPr>
        <w:t xml:space="preserve"> </w:t>
      </w:r>
      <w:r>
        <w:t>о</w:t>
      </w:r>
      <w:r>
        <w:rPr>
          <w:spacing w:val="-7"/>
        </w:rPr>
        <w:t xml:space="preserve"> </w:t>
      </w:r>
      <w:r>
        <w:t>языке</w:t>
      </w:r>
      <w:r>
        <w:rPr>
          <w:spacing w:val="-4"/>
        </w:rPr>
        <w:t xml:space="preserve"> </w:t>
      </w:r>
      <w:r>
        <w:t>как</w:t>
      </w:r>
      <w:r>
        <w:rPr>
          <w:spacing w:val="-4"/>
        </w:rPr>
        <w:t xml:space="preserve"> </w:t>
      </w:r>
      <w:r>
        <w:t>развивающемся</w:t>
      </w:r>
      <w:r>
        <w:rPr>
          <w:spacing w:val="-2"/>
        </w:rPr>
        <w:t xml:space="preserve"> явлении.</w:t>
      </w:r>
    </w:p>
    <w:p w:rsidR="00523D10" w:rsidRDefault="00C774EA">
      <w:pPr>
        <w:pStyle w:val="a3"/>
        <w:spacing w:line="275" w:lineRule="exact"/>
        <w:ind w:left="1983"/>
        <w:jc w:val="left"/>
      </w:pPr>
      <w:r>
        <w:t>Осознавать</w:t>
      </w:r>
      <w:r>
        <w:rPr>
          <w:spacing w:val="-5"/>
        </w:rPr>
        <w:t xml:space="preserve"> </w:t>
      </w:r>
      <w:r>
        <w:t>взаимосвязь</w:t>
      </w:r>
      <w:r>
        <w:rPr>
          <w:spacing w:val="-4"/>
        </w:rPr>
        <w:t xml:space="preserve"> </w:t>
      </w:r>
      <w:r>
        <w:t>языка,</w:t>
      </w:r>
      <w:r>
        <w:rPr>
          <w:spacing w:val="-6"/>
        </w:rPr>
        <w:t xml:space="preserve"> </w:t>
      </w:r>
      <w:r>
        <w:t>культуры</w:t>
      </w:r>
      <w:r>
        <w:rPr>
          <w:spacing w:val="-5"/>
        </w:rPr>
        <w:t xml:space="preserve"> </w:t>
      </w:r>
      <w:r>
        <w:t>и</w:t>
      </w:r>
      <w:r>
        <w:rPr>
          <w:spacing w:val="-7"/>
        </w:rPr>
        <w:t xml:space="preserve"> </w:t>
      </w:r>
      <w:r>
        <w:t>истории</w:t>
      </w:r>
      <w:r>
        <w:rPr>
          <w:spacing w:val="-3"/>
        </w:rPr>
        <w:t xml:space="preserve"> </w:t>
      </w:r>
      <w:r>
        <w:t>народа</w:t>
      </w:r>
      <w:r>
        <w:rPr>
          <w:spacing w:val="-4"/>
        </w:rPr>
        <w:t xml:space="preserve"> </w:t>
      </w:r>
      <w:r>
        <w:t>(приводить</w:t>
      </w:r>
      <w:r>
        <w:rPr>
          <w:spacing w:val="-6"/>
        </w:rPr>
        <w:t xml:space="preserve"> </w:t>
      </w:r>
      <w:r>
        <w:rPr>
          <w:spacing w:val="-2"/>
        </w:rPr>
        <w:t>примеры).</w:t>
      </w:r>
    </w:p>
    <w:p w:rsidR="00523D10" w:rsidRDefault="00C774EA">
      <w:pPr>
        <w:pStyle w:val="Heading2"/>
        <w:spacing w:before="243" w:line="275" w:lineRule="exact"/>
      </w:pPr>
      <w:r>
        <w:t>Язык</w:t>
      </w:r>
      <w:r>
        <w:rPr>
          <w:spacing w:val="-1"/>
        </w:rPr>
        <w:t xml:space="preserve"> </w:t>
      </w:r>
      <w:r>
        <w:t>и</w:t>
      </w:r>
      <w:r>
        <w:rPr>
          <w:spacing w:val="1"/>
        </w:rPr>
        <w:t xml:space="preserve"> </w:t>
      </w:r>
      <w:r>
        <w:rPr>
          <w:spacing w:val="-4"/>
        </w:rPr>
        <w:t>речь</w:t>
      </w:r>
    </w:p>
    <w:p w:rsidR="00523D10" w:rsidRDefault="00C774EA">
      <w:pPr>
        <w:pStyle w:val="a3"/>
        <w:ind w:right="532" w:firstLine="566"/>
      </w:pPr>
      <w:r>
        <w:t>Создавать устные монологические высказывания объёмом не менее 7 предложений на ос- нове наблюдений, личных впечатлений, чтения научно-учебной, художественной и научно- по- пулярной литературы (монолог-описание, монолог-рассуждение, монолог-повествование); вы- ступать с научным сообщением.</w:t>
      </w:r>
    </w:p>
    <w:p w:rsidR="00523D10" w:rsidRDefault="00C774EA">
      <w:pPr>
        <w:pStyle w:val="a3"/>
        <w:spacing w:line="242" w:lineRule="auto"/>
        <w:ind w:right="548" w:firstLine="566"/>
      </w:pPr>
      <w:r>
        <w:t>Участвовать в диалоге на лингвистические темы (в рамках изученного) и темы на основе жизненных наблюдений объёмом не менее 5 реплик.</w:t>
      </w:r>
    </w:p>
    <w:p w:rsidR="00523D10" w:rsidRDefault="00C774EA">
      <w:pPr>
        <w:pStyle w:val="a3"/>
        <w:spacing w:line="242" w:lineRule="auto"/>
        <w:ind w:right="531" w:firstLine="566"/>
      </w:pPr>
      <w:r>
        <w:t xml:space="preserve">Владеть различными видами диалога: диалог – запрос информации, диалог – сообщение </w:t>
      </w:r>
      <w:r>
        <w:rPr>
          <w:spacing w:val="-2"/>
        </w:rPr>
        <w:t>информации.</w:t>
      </w:r>
    </w:p>
    <w:p w:rsidR="00523D10" w:rsidRDefault="00C774EA">
      <w:pPr>
        <w:pStyle w:val="a3"/>
        <w:spacing w:line="242" w:lineRule="auto"/>
        <w:ind w:right="539" w:firstLine="566"/>
      </w:pPr>
      <w:r>
        <w:t>Владеть различными</w:t>
      </w:r>
      <w:r>
        <w:rPr>
          <w:spacing w:val="-3"/>
        </w:rPr>
        <w:t xml:space="preserve"> </w:t>
      </w:r>
      <w:r>
        <w:t>видами аудирования (выборочное, ознакомительное, детальное)</w:t>
      </w:r>
      <w:r>
        <w:rPr>
          <w:spacing w:val="-3"/>
        </w:rPr>
        <w:t xml:space="preserve"> </w:t>
      </w:r>
      <w:r>
        <w:t>пуб- лицистических текстов различных функционально-смысловых типов речи.</w:t>
      </w:r>
    </w:p>
    <w:p w:rsidR="00523D10" w:rsidRDefault="00C774EA">
      <w:pPr>
        <w:pStyle w:val="a3"/>
        <w:spacing w:line="242" w:lineRule="auto"/>
        <w:ind w:right="532" w:firstLine="566"/>
      </w:pPr>
      <w:r>
        <w:t xml:space="preserve">Владеть различными видами чтения: просмотровым, ознакомительным, изучающим, по- </w:t>
      </w:r>
      <w:r>
        <w:rPr>
          <w:spacing w:val="-2"/>
        </w:rPr>
        <w:t>исковым.</w:t>
      </w:r>
    </w:p>
    <w:p w:rsidR="00523D10" w:rsidRDefault="00C774EA">
      <w:pPr>
        <w:pStyle w:val="a3"/>
        <w:spacing w:line="271" w:lineRule="exact"/>
        <w:ind w:left="1983"/>
      </w:pPr>
      <w:r>
        <w:t>Устно</w:t>
      </w:r>
      <w:r>
        <w:rPr>
          <w:spacing w:val="-2"/>
        </w:rPr>
        <w:t xml:space="preserve"> </w:t>
      </w:r>
      <w:r>
        <w:t>пересказывать</w:t>
      </w:r>
      <w:r>
        <w:rPr>
          <w:spacing w:val="-1"/>
        </w:rPr>
        <w:t xml:space="preserve"> </w:t>
      </w:r>
      <w:r>
        <w:t>прослушанный</w:t>
      </w:r>
      <w:r>
        <w:rPr>
          <w:spacing w:val="-5"/>
        </w:rPr>
        <w:t xml:space="preserve"> </w:t>
      </w:r>
      <w:r>
        <w:t>или</w:t>
      </w:r>
      <w:r>
        <w:rPr>
          <w:spacing w:val="-5"/>
        </w:rPr>
        <w:t xml:space="preserve"> </w:t>
      </w:r>
      <w:r>
        <w:t>прочитанный</w:t>
      </w:r>
      <w:r>
        <w:rPr>
          <w:spacing w:val="-5"/>
        </w:rPr>
        <w:t xml:space="preserve"> </w:t>
      </w:r>
      <w:r>
        <w:t>текст</w:t>
      </w:r>
      <w:r>
        <w:rPr>
          <w:spacing w:val="-2"/>
        </w:rPr>
        <w:t xml:space="preserve"> </w:t>
      </w:r>
      <w:r>
        <w:t>объёмом</w:t>
      </w:r>
      <w:r>
        <w:rPr>
          <w:spacing w:val="-4"/>
        </w:rPr>
        <w:t xml:space="preserve"> </w:t>
      </w:r>
      <w:r>
        <w:t>не</w:t>
      </w:r>
      <w:r>
        <w:rPr>
          <w:spacing w:val="-3"/>
        </w:rPr>
        <w:t xml:space="preserve"> </w:t>
      </w:r>
      <w:r>
        <w:t>менее</w:t>
      </w:r>
      <w:r>
        <w:rPr>
          <w:spacing w:val="-2"/>
        </w:rPr>
        <w:t xml:space="preserve"> </w:t>
      </w:r>
      <w:r>
        <w:t>120</w:t>
      </w:r>
      <w:r>
        <w:rPr>
          <w:spacing w:val="-1"/>
        </w:rPr>
        <w:t xml:space="preserve"> </w:t>
      </w:r>
      <w:r>
        <w:rPr>
          <w:spacing w:val="-2"/>
        </w:rPr>
        <w:t>слов.</w:t>
      </w:r>
    </w:p>
    <w:p w:rsidR="00523D10" w:rsidRDefault="00523D10">
      <w:pPr>
        <w:pStyle w:val="a3"/>
        <w:spacing w:line="271" w:lineRule="exact"/>
        <w:sectPr w:rsidR="00523D10">
          <w:pgSz w:w="12240" w:h="15840"/>
          <w:pgMar w:top="640" w:right="360" w:bottom="960" w:left="0" w:header="0" w:footer="715" w:gutter="0"/>
          <w:cols w:space="720"/>
        </w:sectPr>
      </w:pPr>
    </w:p>
    <w:p w:rsidR="00523D10" w:rsidRDefault="00C774EA">
      <w:pPr>
        <w:pStyle w:val="a3"/>
        <w:spacing w:before="77"/>
        <w:ind w:right="530" w:firstLine="566"/>
      </w:pPr>
      <w:r>
        <w:t>Понимать содержание прослушанных и прочитанных публицистических текстов (рассуж- 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 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 дробного изложения объём исходного</w:t>
      </w:r>
      <w:r>
        <w:rPr>
          <w:spacing w:val="-1"/>
        </w:rPr>
        <w:t xml:space="preserve"> </w:t>
      </w:r>
      <w:r>
        <w:t>текста должен составлять не</w:t>
      </w:r>
      <w:r>
        <w:rPr>
          <w:spacing w:val="-2"/>
        </w:rPr>
        <w:t xml:space="preserve"> </w:t>
      </w:r>
      <w:r>
        <w:t>менее 180</w:t>
      </w:r>
      <w:r>
        <w:rPr>
          <w:spacing w:val="-1"/>
        </w:rPr>
        <w:t xml:space="preserve"> </w:t>
      </w:r>
      <w:r>
        <w:t>слов;</w:t>
      </w:r>
      <w:r>
        <w:rPr>
          <w:spacing w:val="-1"/>
        </w:rPr>
        <w:t xml:space="preserve"> </w:t>
      </w:r>
      <w:r>
        <w:t>для сжатого и выборочного изложения – не менее 200 слов).</w:t>
      </w:r>
    </w:p>
    <w:p w:rsidR="00523D10" w:rsidRDefault="00C774EA">
      <w:pPr>
        <w:pStyle w:val="a3"/>
        <w:spacing w:before="5" w:line="237" w:lineRule="auto"/>
        <w:ind w:right="532" w:firstLine="566"/>
      </w:pPr>
      <w:r>
        <w:t>Осуществлять адекватный выбор языковых средств для создания высказывания</w:t>
      </w:r>
      <w:r>
        <w:rPr>
          <w:spacing w:val="-1"/>
        </w:rPr>
        <w:t xml:space="preserve"> </w:t>
      </w:r>
      <w:r>
        <w:t>в соответ- ствии с целью, темой и коммуникативным замыслом.</w:t>
      </w:r>
    </w:p>
    <w:p w:rsidR="00523D10" w:rsidRDefault="00C774EA">
      <w:pPr>
        <w:pStyle w:val="a3"/>
        <w:spacing w:before="4"/>
        <w:ind w:right="535" w:firstLine="566"/>
      </w:pPr>
      <w:r>
        <w:t>Соблюдать в устной</w:t>
      </w:r>
      <w:r>
        <w:rPr>
          <w:spacing w:val="-5"/>
        </w:rPr>
        <w:t xml:space="preserve"> </w:t>
      </w:r>
      <w:r>
        <w:t>речи</w:t>
      </w:r>
      <w:r>
        <w:rPr>
          <w:spacing w:val="-5"/>
        </w:rPr>
        <w:t xml:space="preserve"> </w:t>
      </w:r>
      <w:r>
        <w:t>и на</w:t>
      </w:r>
      <w:r>
        <w:rPr>
          <w:spacing w:val="-7"/>
        </w:rPr>
        <w:t xml:space="preserve"> </w:t>
      </w:r>
      <w:r>
        <w:t>письме</w:t>
      </w:r>
      <w:r>
        <w:rPr>
          <w:spacing w:val="-7"/>
        </w:rPr>
        <w:t xml:space="preserve"> </w:t>
      </w:r>
      <w:r>
        <w:t>нормы современного</w:t>
      </w:r>
      <w:r>
        <w:rPr>
          <w:spacing w:val="-6"/>
        </w:rPr>
        <w:t xml:space="preserve"> </w:t>
      </w:r>
      <w:r>
        <w:t>русского</w:t>
      </w:r>
      <w:r>
        <w:rPr>
          <w:spacing w:val="-1"/>
        </w:rPr>
        <w:t xml:space="preserve"> </w:t>
      </w:r>
      <w:r>
        <w:t>литературного</w:t>
      </w:r>
      <w:r>
        <w:rPr>
          <w:spacing w:val="-6"/>
        </w:rPr>
        <w:t xml:space="preserve"> </w:t>
      </w:r>
      <w:r>
        <w:t>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w:t>
      </w:r>
      <w:r>
        <w:rPr>
          <w:spacing w:val="-1"/>
        </w:rPr>
        <w:t xml:space="preserve"> </w:t>
      </w:r>
      <w:r>
        <w:t>правил правописания</w:t>
      </w:r>
      <w:r>
        <w:rPr>
          <w:spacing w:val="-1"/>
        </w:rPr>
        <w:t xml:space="preserve"> </w:t>
      </w:r>
      <w:r>
        <w:t>(в том числе содержащего изученные</w:t>
      </w:r>
      <w:r>
        <w:rPr>
          <w:spacing w:val="-2"/>
        </w:rPr>
        <w:t xml:space="preserve"> </w:t>
      </w:r>
      <w:r>
        <w:t>в течение третьего года обучения орфограммы, пунктограммы и слова с непроверяемыми написаниями); соблю- дать на письме правила речевого этикета.</w:t>
      </w:r>
    </w:p>
    <w:p w:rsidR="00523D10" w:rsidRDefault="00C774EA">
      <w:pPr>
        <w:pStyle w:val="Heading2"/>
        <w:spacing w:before="240" w:line="275" w:lineRule="exact"/>
        <w:jc w:val="left"/>
      </w:pPr>
      <w:r>
        <w:rPr>
          <w:spacing w:val="-2"/>
        </w:rPr>
        <w:t>Текст</w:t>
      </w:r>
    </w:p>
    <w:p w:rsidR="00523D10" w:rsidRDefault="00C774EA">
      <w:pPr>
        <w:pStyle w:val="a3"/>
        <w:ind w:right="532" w:firstLine="566"/>
      </w:pPr>
      <w: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 нетические (звукопись), словообразовательные, лексические.</w:t>
      </w:r>
    </w:p>
    <w:p w:rsidR="00523D10" w:rsidRDefault="00C774EA">
      <w:pPr>
        <w:pStyle w:val="a3"/>
        <w:spacing w:before="4" w:line="237" w:lineRule="auto"/>
        <w:ind w:right="532" w:firstLine="566"/>
      </w:pPr>
      <w:r>
        <w:t>Проводить смысловой анализ текста, его композиционных особенностей, определять ко- личество микротем и абзацев.</w:t>
      </w:r>
    </w:p>
    <w:p w:rsidR="00523D10" w:rsidRDefault="00C774EA">
      <w:pPr>
        <w:pStyle w:val="a3"/>
        <w:spacing w:before="6" w:line="237" w:lineRule="auto"/>
        <w:ind w:left="1983" w:right="531"/>
      </w:pPr>
      <w:r>
        <w:t>Выявлять лексические и грамматические средства связи предложений и частей текста. Создавать тексты различных функционально-смысловых типов речи с опорой на жизнен-</w:t>
      </w:r>
    </w:p>
    <w:p w:rsidR="00523D10" w:rsidRDefault="00C774EA">
      <w:pPr>
        <w:pStyle w:val="a3"/>
        <w:spacing w:before="4"/>
        <w:ind w:right="534"/>
      </w:pPr>
      <w:r>
        <w:t>ный и читательский опыт; на произведения искусства (в том числе сочинения-миниатюры объ- ёмом 6</w:t>
      </w:r>
      <w:r>
        <w:rPr>
          <w:spacing w:val="-1"/>
        </w:rPr>
        <w:t xml:space="preserve"> </w:t>
      </w:r>
      <w:r>
        <w:t>и более предложений; классные сочинения объёмом не менее 150 слов с учётом стиля и жанра сочинения, характера темы).</w:t>
      </w:r>
    </w:p>
    <w:p w:rsidR="00523D10" w:rsidRDefault="00C774EA">
      <w:pPr>
        <w:pStyle w:val="a3"/>
        <w:ind w:right="533" w:firstLine="566"/>
      </w:pPr>
      <w: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 дения содержания текста в устной и письменной форме; выделять главную и второстепенную информацию в тексте; передавать</w:t>
      </w:r>
      <w:r>
        <w:rPr>
          <w:spacing w:val="-1"/>
        </w:rPr>
        <w:t xml:space="preserve"> </w:t>
      </w:r>
      <w:r>
        <w:t>содержание</w:t>
      </w:r>
      <w:r>
        <w:rPr>
          <w:spacing w:val="-3"/>
        </w:rPr>
        <w:t xml:space="preserve"> </w:t>
      </w:r>
      <w:r>
        <w:t>текста с изменением</w:t>
      </w:r>
      <w:r>
        <w:rPr>
          <w:spacing w:val="-1"/>
        </w:rPr>
        <w:t xml:space="preserve"> </w:t>
      </w:r>
      <w:r>
        <w:t>лица рассказчика; использо- вать способы информационной переработки текста; извлекать информацию из различных ис- точников, в том числе из лингвистических словарей и справочной литературы, и использовать её в учебной деятельности.</w:t>
      </w:r>
    </w:p>
    <w:p w:rsidR="00523D10" w:rsidRDefault="00C774EA">
      <w:pPr>
        <w:pStyle w:val="a3"/>
        <w:spacing w:line="275" w:lineRule="exact"/>
        <w:ind w:left="1983"/>
      </w:pPr>
      <w:r>
        <w:t>Представлять</w:t>
      </w:r>
      <w:r>
        <w:rPr>
          <w:spacing w:val="-4"/>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5"/>
        </w:rPr>
        <w:t xml:space="preserve"> </w:t>
      </w:r>
      <w:r>
        <w:t>в</w:t>
      </w:r>
      <w:r>
        <w:rPr>
          <w:spacing w:val="-4"/>
        </w:rPr>
        <w:t xml:space="preserve"> </w:t>
      </w:r>
      <w:r>
        <w:t>виде</w:t>
      </w:r>
      <w:r>
        <w:rPr>
          <w:spacing w:val="-2"/>
        </w:rPr>
        <w:t xml:space="preserve"> презентации.</w:t>
      </w:r>
    </w:p>
    <w:p w:rsidR="00523D10" w:rsidRDefault="00C774EA">
      <w:pPr>
        <w:pStyle w:val="a3"/>
        <w:spacing w:line="242" w:lineRule="auto"/>
        <w:ind w:right="538" w:firstLine="566"/>
      </w:pPr>
      <w:r>
        <w:t>Представлять содержание научно-учебного текста в виде таблицы, схемы; представлять содержание таблицы, схемы в виде текста.</w:t>
      </w:r>
    </w:p>
    <w:p w:rsidR="00523D10" w:rsidRDefault="00C774EA">
      <w:pPr>
        <w:pStyle w:val="a3"/>
        <w:ind w:right="537" w:firstLine="566"/>
      </w:pPr>
      <w:r>
        <w:t>Редактировать тексты: сопоставлять исходный и отредактированный тексты; редактиро- вать собственные тексты с целью совершенствования их содержания и формы с опорой на зна- ние норм современного русского литературного языка.</w:t>
      </w:r>
    </w:p>
    <w:p w:rsidR="00523D10" w:rsidRDefault="00C774EA">
      <w:pPr>
        <w:pStyle w:val="Heading2"/>
        <w:spacing w:before="237"/>
      </w:pPr>
      <w:r>
        <w:t>Функциональные</w:t>
      </w:r>
      <w:r>
        <w:rPr>
          <w:spacing w:val="-5"/>
        </w:rPr>
        <w:t xml:space="preserve"> </w:t>
      </w:r>
      <w:r>
        <w:t>разновидности</w:t>
      </w:r>
      <w:r>
        <w:rPr>
          <w:spacing w:val="-3"/>
        </w:rPr>
        <w:t xml:space="preserve"> </w:t>
      </w:r>
      <w:r>
        <w:rPr>
          <w:spacing w:val="-4"/>
        </w:rPr>
        <w:t>языка</w:t>
      </w:r>
    </w:p>
    <w:p w:rsidR="00523D10" w:rsidRDefault="00C774EA">
      <w:pPr>
        <w:pStyle w:val="a3"/>
        <w:spacing w:before="2"/>
        <w:ind w:right="531" w:firstLine="566"/>
      </w:pPr>
      <w:r>
        <w:t xml:space="preserve">Характеризовать функциональные разновидности языка: разговорную речь и функцио- нальные стили (научный, публицистический, официально-деловой), язык художественной ли- </w:t>
      </w:r>
      <w:r>
        <w:rPr>
          <w:spacing w:val="-2"/>
        </w:rPr>
        <w:t>тературы.</w:t>
      </w:r>
    </w:p>
    <w:p w:rsidR="00523D10" w:rsidRDefault="00C774EA">
      <w:pPr>
        <w:pStyle w:val="a3"/>
        <w:ind w:right="536" w:firstLine="566"/>
      </w:pPr>
      <w:r>
        <w:t>Характеризовать особенности публицистического стиля</w:t>
      </w:r>
      <w:r>
        <w:rPr>
          <w:spacing w:val="-4"/>
        </w:rPr>
        <w:t xml:space="preserve"> </w:t>
      </w:r>
      <w:r>
        <w:t>(в</w:t>
      </w:r>
      <w:r>
        <w:rPr>
          <w:spacing w:val="-1"/>
        </w:rPr>
        <w:t xml:space="preserve"> </w:t>
      </w:r>
      <w:r>
        <w:t>том числе сферу употребления, функции), употребления языковых средств выразительности в текстах публицистического сти- ля, нормы построения текстов публицистического стиля, особенности жанров (интервью, ре- портаж, заметка).</w:t>
      </w:r>
    </w:p>
    <w:p w:rsidR="00523D10" w:rsidRDefault="00C774EA">
      <w:pPr>
        <w:pStyle w:val="a3"/>
        <w:spacing w:line="242" w:lineRule="auto"/>
        <w:ind w:right="535" w:firstLine="566"/>
      </w:pPr>
      <w:r>
        <w:t>Создавать тексты публицистического стиля в жанре репортажа, заметки, интервью; оформлять деловые бумаги (инструкция).</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left="1983"/>
        <w:jc w:val="left"/>
      </w:pPr>
      <w:r>
        <w:t>Владеть</w:t>
      </w:r>
      <w:r>
        <w:rPr>
          <w:spacing w:val="-6"/>
        </w:rPr>
        <w:t xml:space="preserve"> </w:t>
      </w:r>
      <w:r>
        <w:t>нормами</w:t>
      </w:r>
      <w:r>
        <w:rPr>
          <w:spacing w:val="-7"/>
        </w:rPr>
        <w:t xml:space="preserve"> </w:t>
      </w:r>
      <w:r>
        <w:t>построения</w:t>
      </w:r>
      <w:r>
        <w:rPr>
          <w:spacing w:val="-5"/>
        </w:rPr>
        <w:t xml:space="preserve"> </w:t>
      </w:r>
      <w:r>
        <w:t>текстов</w:t>
      </w:r>
      <w:r>
        <w:rPr>
          <w:spacing w:val="-6"/>
        </w:rPr>
        <w:t xml:space="preserve"> </w:t>
      </w:r>
      <w:r>
        <w:t>публицистического</w:t>
      </w:r>
      <w:r>
        <w:rPr>
          <w:spacing w:val="-4"/>
        </w:rPr>
        <w:t xml:space="preserve"> </w:t>
      </w:r>
      <w:r>
        <w:rPr>
          <w:spacing w:val="-2"/>
        </w:rPr>
        <w:t>стиля.</w:t>
      </w:r>
    </w:p>
    <w:p w:rsidR="00523D10" w:rsidRDefault="00C774EA">
      <w:pPr>
        <w:pStyle w:val="a3"/>
        <w:spacing w:before="5" w:line="237" w:lineRule="auto"/>
        <w:ind w:right="359" w:firstLine="566"/>
        <w:jc w:val="left"/>
      </w:pPr>
      <w:r>
        <w:t>Характеризовать особенности официально-делового стиля (в</w:t>
      </w:r>
      <w:r>
        <w:rPr>
          <w:spacing w:val="-2"/>
        </w:rPr>
        <w:t xml:space="preserve"> </w:t>
      </w:r>
      <w:r>
        <w:t>том числе сферу употребле- ния, функции, языковые особенности), особенности жанра инструкции.</w:t>
      </w:r>
    </w:p>
    <w:p w:rsidR="00523D10" w:rsidRDefault="00C774EA">
      <w:pPr>
        <w:pStyle w:val="a3"/>
        <w:spacing w:before="5" w:line="237" w:lineRule="auto"/>
        <w:ind w:right="359" w:firstLine="566"/>
        <w:jc w:val="left"/>
      </w:pPr>
      <w:r>
        <w:t>Применять знания о функциональных разновидностях языка при выполнении языкового анализа различных видов и в речевой практике.</w:t>
      </w:r>
    </w:p>
    <w:p w:rsidR="00523D10" w:rsidRDefault="00C774EA">
      <w:pPr>
        <w:pStyle w:val="Heading2"/>
        <w:spacing w:before="244" w:line="275" w:lineRule="exact"/>
      </w:pPr>
      <w:r>
        <w:t>Система</w:t>
      </w:r>
      <w:r>
        <w:rPr>
          <w:spacing w:val="-4"/>
        </w:rPr>
        <w:t xml:space="preserve"> языка</w:t>
      </w:r>
    </w:p>
    <w:p w:rsidR="00523D10" w:rsidRDefault="00C774EA">
      <w:pPr>
        <w:pStyle w:val="a3"/>
        <w:spacing w:line="242" w:lineRule="auto"/>
        <w:ind w:right="533" w:firstLine="566"/>
      </w:pPr>
      <w:r>
        <w:t>Распознавать изученные орфограммы; проводить орфографический анализ слов; приме- нять знания по орфографии в практике правописания.</w:t>
      </w:r>
    </w:p>
    <w:p w:rsidR="00523D10" w:rsidRDefault="00C774EA">
      <w:pPr>
        <w:pStyle w:val="a3"/>
        <w:spacing w:line="242" w:lineRule="auto"/>
        <w:ind w:right="533" w:firstLine="566"/>
      </w:pPr>
      <w:r>
        <w:t>Использовать знания по морфемике и словообразованию при выполнении языкового ана- лиза различных видов и в практике правописания.</w:t>
      </w:r>
    </w:p>
    <w:p w:rsidR="00523D10" w:rsidRDefault="00C774EA">
      <w:pPr>
        <w:pStyle w:val="a3"/>
        <w:ind w:right="544" w:firstLine="566"/>
      </w:pPr>
      <w:r>
        <w:t xml:space="preserve">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w:t>
      </w:r>
      <w:r>
        <w:rPr>
          <w:spacing w:val="-2"/>
        </w:rPr>
        <w:t>языка.</w:t>
      </w:r>
    </w:p>
    <w:p w:rsidR="00523D10" w:rsidRDefault="00C774EA">
      <w:pPr>
        <w:pStyle w:val="a3"/>
        <w:ind w:right="531" w:firstLine="566"/>
      </w:pPr>
      <w:r>
        <w:t xml:space="preserve">Распознавать метафору, олицетворение, эпитет, гиперболу, литоту; понимать их комму- никативное назначение в художественном тексте и использовать в речи как средство вырази- </w:t>
      </w:r>
      <w:r>
        <w:rPr>
          <w:spacing w:val="-2"/>
        </w:rPr>
        <w:t>тельности.</w:t>
      </w:r>
    </w:p>
    <w:p w:rsidR="00523D10" w:rsidRDefault="00C774EA">
      <w:pPr>
        <w:pStyle w:val="a3"/>
        <w:ind w:right="532" w:firstLine="566"/>
      </w:pPr>
      <w:r>
        <w:t>Характеризовать слово с точки зрения сферы его употребления, происхождения, активно- го и пассивного запаса и стилистической окраски; проводить лексический анализ слов; приме- нять знания по лексике и фразеологии при выполнении языкового анализа различных видов и в речевой практике.</w:t>
      </w:r>
    </w:p>
    <w:p w:rsidR="00523D10" w:rsidRDefault="00C774EA">
      <w:pPr>
        <w:pStyle w:val="a3"/>
        <w:spacing w:line="242" w:lineRule="auto"/>
        <w:ind w:right="533" w:firstLine="566"/>
      </w:pPr>
      <w:r>
        <w:t>Распознавать омонимию слов разных частей речи; различать лексическую и грамматиче- скую омонимию; понимать особенности употребления омонимов в речи.</w:t>
      </w:r>
    </w:p>
    <w:p w:rsidR="00523D10" w:rsidRDefault="00C774EA">
      <w:pPr>
        <w:pStyle w:val="a3"/>
        <w:spacing w:line="271" w:lineRule="exact"/>
        <w:ind w:left="1983"/>
      </w:pPr>
      <w:r>
        <w:t>Использовать</w:t>
      </w:r>
      <w:r>
        <w:rPr>
          <w:spacing w:val="-8"/>
        </w:rPr>
        <w:t xml:space="preserve"> </w:t>
      </w:r>
      <w:r>
        <w:t>грамматические</w:t>
      </w:r>
      <w:r>
        <w:rPr>
          <w:spacing w:val="-3"/>
        </w:rPr>
        <w:t xml:space="preserve"> </w:t>
      </w:r>
      <w:r>
        <w:t>словари</w:t>
      </w:r>
      <w:r>
        <w:rPr>
          <w:spacing w:val="-6"/>
        </w:rPr>
        <w:t xml:space="preserve"> </w:t>
      </w:r>
      <w:r>
        <w:t>и</w:t>
      </w:r>
      <w:r>
        <w:rPr>
          <w:spacing w:val="-1"/>
        </w:rPr>
        <w:t xml:space="preserve"> </w:t>
      </w:r>
      <w:r>
        <w:t>справочники</w:t>
      </w:r>
      <w:r>
        <w:rPr>
          <w:spacing w:val="-1"/>
        </w:rPr>
        <w:t xml:space="preserve"> </w:t>
      </w:r>
      <w:r>
        <w:t>в</w:t>
      </w:r>
      <w:r>
        <w:rPr>
          <w:spacing w:val="-5"/>
        </w:rPr>
        <w:t xml:space="preserve"> </w:t>
      </w:r>
      <w:r>
        <w:t>речевой</w:t>
      </w:r>
      <w:r>
        <w:rPr>
          <w:spacing w:val="-6"/>
        </w:rPr>
        <w:t xml:space="preserve"> </w:t>
      </w:r>
      <w:r>
        <w:rPr>
          <w:spacing w:val="-2"/>
        </w:rPr>
        <w:t>практике.</w:t>
      </w:r>
    </w:p>
    <w:p w:rsidR="00523D10" w:rsidRDefault="00C774EA">
      <w:pPr>
        <w:pStyle w:val="Heading2"/>
        <w:spacing w:before="232"/>
      </w:pPr>
      <w:r>
        <w:t>Морфология.</w:t>
      </w:r>
      <w:r>
        <w:rPr>
          <w:spacing w:val="-5"/>
        </w:rPr>
        <w:t xml:space="preserve"> </w:t>
      </w:r>
      <w:r>
        <w:t>Культура</w:t>
      </w:r>
      <w:r>
        <w:rPr>
          <w:spacing w:val="-1"/>
        </w:rPr>
        <w:t xml:space="preserve"> </w:t>
      </w:r>
      <w:r>
        <w:rPr>
          <w:spacing w:val="-4"/>
        </w:rPr>
        <w:t>речи</w:t>
      </w:r>
    </w:p>
    <w:p w:rsidR="00523D10" w:rsidRDefault="00C774EA">
      <w:pPr>
        <w:pStyle w:val="a3"/>
        <w:spacing w:before="2"/>
        <w:ind w:right="537" w:firstLine="566"/>
      </w:pPr>
      <w:r>
        <w:t xml:space="preserve">Распознавать причастия и деепричастия, наречия, служебные слова (предлоги, союзы, ча- 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w:t>
      </w:r>
      <w:r>
        <w:rPr>
          <w:spacing w:val="-2"/>
        </w:rPr>
        <w:t>функции.</w:t>
      </w:r>
    </w:p>
    <w:p w:rsidR="00523D10" w:rsidRDefault="00C774EA">
      <w:pPr>
        <w:pStyle w:val="Heading2"/>
        <w:spacing w:before="241" w:line="275" w:lineRule="exact"/>
        <w:jc w:val="left"/>
      </w:pPr>
      <w:r>
        <w:rPr>
          <w:spacing w:val="-2"/>
        </w:rPr>
        <w:t>Причастие</w:t>
      </w:r>
    </w:p>
    <w:p w:rsidR="00523D10" w:rsidRDefault="00C774EA">
      <w:pPr>
        <w:pStyle w:val="a3"/>
        <w:spacing w:line="242" w:lineRule="auto"/>
        <w:ind w:right="542" w:firstLine="566"/>
      </w:pPr>
      <w: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23D10" w:rsidRDefault="00C774EA">
      <w:pPr>
        <w:pStyle w:val="a3"/>
        <w:ind w:right="531" w:firstLine="566"/>
      </w:pPr>
      <w:r>
        <w:t>Распознавать причастия настоящего и прошедшего времени, действительные и страда- тельные причастия, различать и характеризовать полные и краткие формы страдательных при- частий, склонять причастия.</w:t>
      </w:r>
    </w:p>
    <w:p w:rsidR="00523D10" w:rsidRDefault="00C774EA">
      <w:pPr>
        <w:pStyle w:val="a3"/>
        <w:spacing w:line="237" w:lineRule="auto"/>
        <w:ind w:right="546" w:firstLine="566"/>
      </w:pPr>
      <w:r>
        <w:t>Проводить морфологический, орфографический анализ причастий, применять это умение в речевой практике.</w:t>
      </w:r>
    </w:p>
    <w:p w:rsidR="00523D10" w:rsidRDefault="00C774EA">
      <w:pPr>
        <w:pStyle w:val="a3"/>
        <w:spacing w:before="4" w:line="237" w:lineRule="auto"/>
        <w:ind w:right="531" w:firstLine="566"/>
      </w:pPr>
      <w:r>
        <w:t>Составлять словосочетания с причастием в роли зависимого слова, конструировать при- частные обороты.</w:t>
      </w:r>
    </w:p>
    <w:p w:rsidR="00523D10" w:rsidRDefault="00C774EA">
      <w:pPr>
        <w:pStyle w:val="a3"/>
        <w:spacing w:before="3"/>
        <w:ind w:right="535" w:firstLine="566"/>
      </w:pPr>
      <w:r>
        <w:t>Уместно использовать</w:t>
      </w:r>
      <w:r>
        <w:rPr>
          <w:spacing w:val="-5"/>
        </w:rPr>
        <w:t xml:space="preserve"> </w:t>
      </w:r>
      <w:r>
        <w:t>причастия</w:t>
      </w:r>
      <w:r>
        <w:rPr>
          <w:spacing w:val="-2"/>
        </w:rPr>
        <w:t xml:space="preserve"> </w:t>
      </w:r>
      <w:r>
        <w:t>в речи, различать созвучные</w:t>
      </w:r>
      <w:r>
        <w:rPr>
          <w:spacing w:val="-3"/>
        </w:rPr>
        <w:t xml:space="preserve"> </w:t>
      </w:r>
      <w:r>
        <w:t>причастия</w:t>
      </w:r>
      <w:r>
        <w:rPr>
          <w:spacing w:val="-2"/>
        </w:rPr>
        <w:t xml:space="preserve"> </w:t>
      </w:r>
      <w:r>
        <w:t>и</w:t>
      </w:r>
      <w:r>
        <w:rPr>
          <w:spacing w:val="-1"/>
        </w:rPr>
        <w:t xml:space="preserve"> </w:t>
      </w:r>
      <w:r>
        <w:t>имена</w:t>
      </w:r>
      <w:r>
        <w:rPr>
          <w:spacing w:val="-3"/>
        </w:rPr>
        <w:t xml:space="preserve"> </w:t>
      </w:r>
      <w:r>
        <w:t>прилага- тельные (</w:t>
      </w:r>
      <w:r>
        <w:rPr>
          <w:b/>
        </w:rPr>
        <w:t xml:space="preserve">висящий </w:t>
      </w:r>
      <w:r>
        <w:t>—</w:t>
      </w:r>
      <w:r>
        <w:rPr>
          <w:spacing w:val="-6"/>
        </w:rPr>
        <w:t xml:space="preserve"> </w:t>
      </w:r>
      <w:r>
        <w:rPr>
          <w:b/>
        </w:rPr>
        <w:t xml:space="preserve">висячий, горящий </w:t>
      </w:r>
      <w:r>
        <w:t>—</w:t>
      </w:r>
      <w:r>
        <w:rPr>
          <w:spacing w:val="-6"/>
        </w:rPr>
        <w:t xml:space="preserve"> </w:t>
      </w:r>
      <w:r>
        <w:rPr>
          <w:b/>
        </w:rPr>
        <w:t>горячий</w:t>
      </w:r>
      <w:r>
        <w:t xml:space="preserve">). Правильно ставить ударение в некото- рых формах причастий, применять правила правописания падежных окончаний и суффиксов причастий; </w:t>
      </w:r>
      <w:r>
        <w:rPr>
          <w:b/>
        </w:rPr>
        <w:t>н</w:t>
      </w:r>
      <w:r>
        <w:rPr>
          <w:b/>
          <w:spacing w:val="-4"/>
        </w:rPr>
        <w:t xml:space="preserve"> </w:t>
      </w:r>
      <w:r>
        <w:t>и</w:t>
      </w:r>
      <w:r>
        <w:rPr>
          <w:spacing w:val="-4"/>
        </w:rPr>
        <w:t xml:space="preserve"> </w:t>
      </w:r>
      <w:r>
        <w:rPr>
          <w:b/>
        </w:rPr>
        <w:t>нн</w:t>
      </w:r>
      <w:r>
        <w:rPr>
          <w:b/>
          <w:spacing w:val="-4"/>
        </w:rPr>
        <w:t xml:space="preserve"> </w:t>
      </w:r>
      <w:r>
        <w:t>в причастиях и отглагольных именах прилагательных, написания гласной перед</w:t>
      </w:r>
      <w:r>
        <w:rPr>
          <w:spacing w:val="-2"/>
        </w:rPr>
        <w:t xml:space="preserve"> </w:t>
      </w:r>
      <w:r>
        <w:t>суффиксом -</w:t>
      </w:r>
      <w:r>
        <w:rPr>
          <w:b/>
        </w:rPr>
        <w:t>вш</w:t>
      </w:r>
      <w:r>
        <w:t>-</w:t>
      </w:r>
      <w:r>
        <w:rPr>
          <w:spacing w:val="-2"/>
        </w:rPr>
        <w:t xml:space="preserve"> </w:t>
      </w:r>
      <w:r>
        <w:t>действительных</w:t>
      </w:r>
      <w:r>
        <w:rPr>
          <w:spacing w:val="-4"/>
        </w:rPr>
        <w:t xml:space="preserve"> </w:t>
      </w:r>
      <w:r>
        <w:t>причастий</w:t>
      </w:r>
      <w:r>
        <w:rPr>
          <w:spacing w:val="-3"/>
        </w:rPr>
        <w:t xml:space="preserve"> </w:t>
      </w:r>
      <w:r>
        <w:t>прошедшего</w:t>
      </w:r>
      <w:r>
        <w:rPr>
          <w:spacing w:val="-4"/>
        </w:rPr>
        <w:t xml:space="preserve"> </w:t>
      </w:r>
      <w:r>
        <w:t>времени,</w:t>
      </w:r>
      <w:r>
        <w:rPr>
          <w:spacing w:val="-2"/>
        </w:rPr>
        <w:t xml:space="preserve"> </w:t>
      </w:r>
      <w:r>
        <w:t>перед</w:t>
      </w:r>
      <w:r>
        <w:rPr>
          <w:spacing w:val="-2"/>
        </w:rPr>
        <w:t xml:space="preserve"> </w:t>
      </w:r>
      <w:r>
        <w:t>суффиксом -</w:t>
      </w:r>
      <w:r>
        <w:rPr>
          <w:b/>
        </w:rPr>
        <w:t>нн</w:t>
      </w:r>
      <w:r>
        <w:t xml:space="preserve">- страдательных причастий прошедшего времени, написания </w:t>
      </w:r>
      <w:r>
        <w:rPr>
          <w:b/>
        </w:rPr>
        <w:t xml:space="preserve">не </w:t>
      </w:r>
      <w:r>
        <w:t>с причастиями.</w:t>
      </w:r>
    </w:p>
    <w:p w:rsidR="00523D10" w:rsidRDefault="00C774EA">
      <w:pPr>
        <w:pStyle w:val="a3"/>
        <w:spacing w:before="3" w:line="237" w:lineRule="auto"/>
        <w:ind w:left="1983" w:right="532"/>
      </w:pPr>
      <w:r>
        <w:t>Правильно расставлять знаки препинания в предложениях с причастным оборотом. Проводить синтаксический и пунктуационный анализ предложений с причастным оборо-</w:t>
      </w:r>
    </w:p>
    <w:p w:rsidR="00523D10" w:rsidRDefault="00C774EA">
      <w:pPr>
        <w:pStyle w:val="a3"/>
        <w:spacing w:before="4"/>
      </w:pPr>
      <w:r>
        <w:t>том</w:t>
      </w:r>
      <w:r>
        <w:rPr>
          <w:spacing w:val="1"/>
        </w:rPr>
        <w:t xml:space="preserve"> </w:t>
      </w:r>
      <w:r>
        <w:t>(в</w:t>
      </w:r>
      <w:r>
        <w:rPr>
          <w:spacing w:val="1"/>
        </w:rPr>
        <w:t xml:space="preserve"> </w:t>
      </w:r>
      <w:r>
        <w:t>рамках</w:t>
      </w:r>
      <w:r>
        <w:rPr>
          <w:spacing w:val="-5"/>
        </w:rPr>
        <w:t xml:space="preserve"> </w:t>
      </w:r>
      <w:r>
        <w:rPr>
          <w:spacing w:val="-2"/>
        </w:rPr>
        <w:t>изученного).</w:t>
      </w:r>
    </w:p>
    <w:p w:rsidR="00523D10" w:rsidRDefault="00523D10">
      <w:pPr>
        <w:pStyle w:val="a3"/>
        <w:sectPr w:rsidR="00523D10">
          <w:pgSz w:w="12240" w:h="15840"/>
          <w:pgMar w:top="640" w:right="360" w:bottom="960" w:left="0" w:header="0" w:footer="715" w:gutter="0"/>
          <w:cols w:space="720"/>
        </w:sectPr>
      </w:pPr>
    </w:p>
    <w:p w:rsidR="00523D10" w:rsidRDefault="00C774EA">
      <w:pPr>
        <w:pStyle w:val="Heading2"/>
        <w:spacing w:before="77"/>
        <w:jc w:val="left"/>
      </w:pPr>
      <w:r>
        <w:rPr>
          <w:spacing w:val="-2"/>
        </w:rPr>
        <w:t>Деепричастие</w:t>
      </w:r>
    </w:p>
    <w:p w:rsidR="00523D10" w:rsidRDefault="00C774EA">
      <w:pPr>
        <w:pStyle w:val="a3"/>
        <w:spacing w:before="5" w:line="237" w:lineRule="auto"/>
        <w:ind w:firstLine="566"/>
        <w:jc w:val="left"/>
      </w:pPr>
      <w:r>
        <w:t>Определять</w:t>
      </w:r>
      <w:r>
        <w:rPr>
          <w:spacing w:val="32"/>
        </w:rPr>
        <w:t xml:space="preserve"> </w:t>
      </w:r>
      <w:r>
        <w:t>признаки</w:t>
      </w:r>
      <w:r>
        <w:rPr>
          <w:spacing w:val="32"/>
        </w:rPr>
        <w:t xml:space="preserve"> </w:t>
      </w:r>
      <w:r>
        <w:t>глагола</w:t>
      </w:r>
      <w:r>
        <w:rPr>
          <w:spacing w:val="31"/>
        </w:rPr>
        <w:t xml:space="preserve"> </w:t>
      </w:r>
      <w:r>
        <w:t>и наречия</w:t>
      </w:r>
      <w:r>
        <w:rPr>
          <w:spacing w:val="31"/>
        </w:rPr>
        <w:t xml:space="preserve"> </w:t>
      </w:r>
      <w:r>
        <w:t>в</w:t>
      </w:r>
      <w:r>
        <w:rPr>
          <w:spacing w:val="33"/>
        </w:rPr>
        <w:t xml:space="preserve"> </w:t>
      </w:r>
      <w:r>
        <w:t>деепричастии,</w:t>
      </w:r>
      <w:r>
        <w:rPr>
          <w:spacing w:val="33"/>
        </w:rPr>
        <w:t xml:space="preserve"> </w:t>
      </w:r>
      <w:r>
        <w:t>синтаксическую</w:t>
      </w:r>
      <w:r>
        <w:rPr>
          <w:spacing w:val="30"/>
        </w:rPr>
        <w:t xml:space="preserve"> </w:t>
      </w:r>
      <w:r>
        <w:t>функцию</w:t>
      </w:r>
      <w:r>
        <w:rPr>
          <w:spacing w:val="30"/>
        </w:rPr>
        <w:t xml:space="preserve"> </w:t>
      </w:r>
      <w:r>
        <w:t xml:space="preserve">дее- </w:t>
      </w:r>
      <w:r>
        <w:rPr>
          <w:spacing w:val="-2"/>
        </w:rPr>
        <w:t>причастия.</w:t>
      </w:r>
    </w:p>
    <w:p w:rsidR="00523D10" w:rsidRDefault="00C774EA">
      <w:pPr>
        <w:pStyle w:val="a3"/>
        <w:spacing w:before="3" w:line="275" w:lineRule="exact"/>
        <w:ind w:left="1983"/>
        <w:jc w:val="left"/>
      </w:pPr>
      <w:r>
        <w:t>Распознавать</w:t>
      </w:r>
      <w:r>
        <w:rPr>
          <w:spacing w:val="-5"/>
        </w:rPr>
        <w:t xml:space="preserve"> </w:t>
      </w:r>
      <w:r>
        <w:t>деепричастия</w:t>
      </w:r>
      <w:r>
        <w:rPr>
          <w:spacing w:val="-8"/>
        </w:rPr>
        <w:t xml:space="preserve"> </w:t>
      </w:r>
      <w:r>
        <w:t>совершенного</w:t>
      </w:r>
      <w:r>
        <w:rPr>
          <w:spacing w:val="-8"/>
        </w:rPr>
        <w:t xml:space="preserve"> </w:t>
      </w:r>
      <w:r>
        <w:t>и</w:t>
      </w:r>
      <w:r>
        <w:rPr>
          <w:spacing w:val="-3"/>
        </w:rPr>
        <w:t xml:space="preserve"> </w:t>
      </w:r>
      <w:r>
        <w:t>несовершенного</w:t>
      </w:r>
      <w:r>
        <w:rPr>
          <w:spacing w:val="-3"/>
        </w:rPr>
        <w:t xml:space="preserve"> </w:t>
      </w:r>
      <w:r>
        <w:rPr>
          <w:spacing w:val="-2"/>
        </w:rPr>
        <w:t>вида.</w:t>
      </w:r>
    </w:p>
    <w:p w:rsidR="00523D10" w:rsidRDefault="00C774EA">
      <w:pPr>
        <w:pStyle w:val="a3"/>
        <w:spacing w:line="242" w:lineRule="auto"/>
        <w:ind w:right="359" w:firstLine="566"/>
        <w:jc w:val="left"/>
      </w:pPr>
      <w:r>
        <w:t>Проводить морфологический, орфографический анализ деепричастий, применять это уме- ние в речевой практике.</w:t>
      </w:r>
    </w:p>
    <w:p w:rsidR="00523D10" w:rsidRDefault="00C774EA">
      <w:pPr>
        <w:pStyle w:val="a3"/>
        <w:spacing w:line="242" w:lineRule="auto"/>
        <w:ind w:left="1983" w:right="359"/>
        <w:jc w:val="left"/>
      </w:pPr>
      <w:r>
        <w:t>Конструировать</w:t>
      </w:r>
      <w:r>
        <w:rPr>
          <w:spacing w:val="-3"/>
        </w:rPr>
        <w:t xml:space="preserve"> </w:t>
      </w:r>
      <w:r>
        <w:t>деепричастный</w:t>
      </w:r>
      <w:r>
        <w:rPr>
          <w:spacing w:val="-7"/>
        </w:rPr>
        <w:t xml:space="preserve"> </w:t>
      </w:r>
      <w:r>
        <w:t>оборот,</w:t>
      </w:r>
      <w:r>
        <w:rPr>
          <w:spacing w:val="-6"/>
        </w:rPr>
        <w:t xml:space="preserve"> </w:t>
      </w:r>
      <w:r>
        <w:t>определять</w:t>
      </w:r>
      <w:r>
        <w:rPr>
          <w:spacing w:val="-4"/>
        </w:rPr>
        <w:t xml:space="preserve"> </w:t>
      </w:r>
      <w:r>
        <w:t>роль</w:t>
      </w:r>
      <w:r>
        <w:rPr>
          <w:spacing w:val="-7"/>
        </w:rPr>
        <w:t xml:space="preserve"> </w:t>
      </w:r>
      <w:r>
        <w:t>деепричастия</w:t>
      </w:r>
      <w:r>
        <w:rPr>
          <w:spacing w:val="-4"/>
        </w:rPr>
        <w:t xml:space="preserve"> </w:t>
      </w:r>
      <w:r>
        <w:t>в</w:t>
      </w:r>
      <w:r>
        <w:rPr>
          <w:spacing w:val="-7"/>
        </w:rPr>
        <w:t xml:space="preserve"> </w:t>
      </w:r>
      <w:r>
        <w:t>предложении. Уместно использовать деепричастия в речи.</w:t>
      </w:r>
    </w:p>
    <w:p w:rsidR="00523D10" w:rsidRDefault="00C774EA">
      <w:pPr>
        <w:pStyle w:val="a3"/>
        <w:spacing w:line="271" w:lineRule="exact"/>
        <w:ind w:left="1983"/>
        <w:jc w:val="left"/>
      </w:pPr>
      <w:r>
        <w:t>Правильно</w:t>
      </w:r>
      <w:r>
        <w:rPr>
          <w:spacing w:val="-2"/>
        </w:rPr>
        <w:t xml:space="preserve"> </w:t>
      </w:r>
      <w:r>
        <w:t>ставить</w:t>
      </w:r>
      <w:r>
        <w:rPr>
          <w:spacing w:val="-4"/>
        </w:rPr>
        <w:t xml:space="preserve"> </w:t>
      </w:r>
      <w:r>
        <w:t>ударение</w:t>
      </w:r>
      <w:r>
        <w:rPr>
          <w:spacing w:val="-2"/>
        </w:rPr>
        <w:t xml:space="preserve"> </w:t>
      </w:r>
      <w:r>
        <w:t>в</w:t>
      </w:r>
      <w:r>
        <w:rPr>
          <w:spacing w:val="-4"/>
        </w:rPr>
        <w:t xml:space="preserve"> </w:t>
      </w:r>
      <w:r>
        <w:rPr>
          <w:spacing w:val="-2"/>
        </w:rPr>
        <w:t>деепричастиях.</w:t>
      </w:r>
    </w:p>
    <w:p w:rsidR="00523D10" w:rsidRDefault="00C774EA">
      <w:pPr>
        <w:pStyle w:val="a3"/>
        <w:spacing w:line="237" w:lineRule="auto"/>
        <w:ind w:firstLine="566"/>
        <w:jc w:val="left"/>
      </w:pPr>
      <w:r>
        <w:t>Применять</w:t>
      </w:r>
      <w:r>
        <w:rPr>
          <w:spacing w:val="38"/>
        </w:rPr>
        <w:t xml:space="preserve"> </w:t>
      </w:r>
      <w:r>
        <w:t>правила</w:t>
      </w:r>
      <w:r>
        <w:rPr>
          <w:spacing w:val="36"/>
        </w:rPr>
        <w:t xml:space="preserve"> </w:t>
      </w:r>
      <w:r>
        <w:t>написания</w:t>
      </w:r>
      <w:r>
        <w:rPr>
          <w:spacing w:val="37"/>
        </w:rPr>
        <w:t xml:space="preserve"> </w:t>
      </w:r>
      <w:r>
        <w:t>гласных</w:t>
      </w:r>
      <w:r>
        <w:rPr>
          <w:spacing w:val="37"/>
        </w:rPr>
        <w:t xml:space="preserve"> </w:t>
      </w:r>
      <w:r>
        <w:t>в</w:t>
      </w:r>
      <w:r>
        <w:rPr>
          <w:spacing w:val="38"/>
        </w:rPr>
        <w:t xml:space="preserve"> </w:t>
      </w:r>
      <w:r>
        <w:t>суффиксах</w:t>
      </w:r>
      <w:r>
        <w:rPr>
          <w:spacing w:val="40"/>
        </w:rPr>
        <w:t xml:space="preserve"> </w:t>
      </w:r>
      <w:r>
        <w:t>деепричастий,</w:t>
      </w:r>
      <w:r>
        <w:rPr>
          <w:spacing w:val="38"/>
        </w:rPr>
        <w:t xml:space="preserve"> </w:t>
      </w:r>
      <w:r>
        <w:t>правила</w:t>
      </w:r>
      <w:r>
        <w:rPr>
          <w:spacing w:val="36"/>
        </w:rPr>
        <w:t xml:space="preserve"> </w:t>
      </w:r>
      <w:r>
        <w:t>слитного</w:t>
      </w:r>
      <w:r>
        <w:rPr>
          <w:spacing w:val="37"/>
        </w:rPr>
        <w:t xml:space="preserve"> </w:t>
      </w:r>
      <w:r>
        <w:t xml:space="preserve">и раздельного написания </w:t>
      </w:r>
      <w:r>
        <w:rPr>
          <w:b/>
        </w:rPr>
        <w:t xml:space="preserve">не </w:t>
      </w:r>
      <w:r>
        <w:t>с деепричастиями.</w:t>
      </w:r>
    </w:p>
    <w:p w:rsidR="00523D10" w:rsidRDefault="00C774EA">
      <w:pPr>
        <w:pStyle w:val="a3"/>
        <w:spacing w:before="2"/>
        <w:ind w:right="359" w:firstLine="566"/>
        <w:jc w:val="left"/>
      </w:pPr>
      <w:r>
        <w:t xml:space="preserve">Правильно строить предложения с одиночными деепричастиями и деепричастными обо- </w:t>
      </w:r>
      <w:r>
        <w:rPr>
          <w:spacing w:val="-2"/>
        </w:rPr>
        <w:t>ротами.</w:t>
      </w:r>
    </w:p>
    <w:p w:rsidR="00523D10" w:rsidRDefault="00C774EA">
      <w:pPr>
        <w:pStyle w:val="a3"/>
        <w:spacing w:before="2" w:line="237" w:lineRule="auto"/>
        <w:ind w:firstLine="566"/>
        <w:jc w:val="left"/>
      </w:pPr>
      <w:r>
        <w:t>Правильно расставлять знаки препинания в предложениях с одиночным деепричастием и деепричастным оборотом.</w:t>
      </w:r>
    </w:p>
    <w:p w:rsidR="00523D10" w:rsidRDefault="00C774EA">
      <w:pPr>
        <w:pStyle w:val="a3"/>
        <w:spacing w:before="6" w:line="237" w:lineRule="auto"/>
        <w:ind w:firstLine="566"/>
        <w:jc w:val="left"/>
      </w:pPr>
      <w:r>
        <w:t>Проводить синтаксический и пунктуационный анализ предложений с одиночным деепри- частием и деепричастным оборотом (в рамках изученного).</w:t>
      </w:r>
    </w:p>
    <w:p w:rsidR="00523D10" w:rsidRDefault="00C774EA">
      <w:pPr>
        <w:pStyle w:val="Heading2"/>
        <w:spacing w:before="244" w:line="275" w:lineRule="exact"/>
        <w:jc w:val="left"/>
      </w:pPr>
      <w:r>
        <w:rPr>
          <w:spacing w:val="-2"/>
        </w:rPr>
        <w:t>Наречие</w:t>
      </w:r>
    </w:p>
    <w:p w:rsidR="00523D10" w:rsidRDefault="00C774EA">
      <w:pPr>
        <w:pStyle w:val="a3"/>
        <w:ind w:right="531" w:firstLine="566"/>
      </w:pPr>
      <w:r>
        <w:t>Распознавать наречия в речи. Определять общее грамматическое значение наречий; раз- личать разряды наречий по</w:t>
      </w:r>
      <w:r>
        <w:rPr>
          <w:spacing w:val="-2"/>
        </w:rPr>
        <w:t xml:space="preserve"> </w:t>
      </w:r>
      <w:r>
        <w:t>значению; характеризовать особенности словообразования наречий, их синтаксических свойств, роли в речи.</w:t>
      </w:r>
    </w:p>
    <w:p w:rsidR="00523D10" w:rsidRDefault="00C774EA">
      <w:pPr>
        <w:pStyle w:val="a3"/>
        <w:spacing w:before="3" w:line="237" w:lineRule="auto"/>
        <w:ind w:right="549" w:firstLine="566"/>
      </w:pPr>
      <w:r>
        <w:t>Проводить морфологический, орфографический анализ наречий (в рамках изученного), применять это умение в речевой практике.</w:t>
      </w:r>
    </w:p>
    <w:p w:rsidR="00523D10" w:rsidRDefault="00C774EA">
      <w:pPr>
        <w:pStyle w:val="a3"/>
        <w:spacing w:before="6" w:line="237" w:lineRule="auto"/>
        <w:ind w:right="532" w:firstLine="566"/>
      </w:pPr>
      <w:r>
        <w:t>Соблюдать нормы образования степеней сравнения наречий, произношения наречий, по- становки в них ударения.</w:t>
      </w:r>
    </w:p>
    <w:p w:rsidR="00523D10" w:rsidRDefault="00C774EA">
      <w:pPr>
        <w:pStyle w:val="a3"/>
        <w:spacing w:before="6" w:line="237" w:lineRule="auto"/>
        <w:ind w:right="537" w:firstLine="566"/>
        <w:rPr>
          <w:b/>
        </w:rPr>
      </w:pPr>
      <w:r>
        <w:t>Применять</w:t>
      </w:r>
      <w:r>
        <w:rPr>
          <w:spacing w:val="40"/>
        </w:rPr>
        <w:t xml:space="preserve"> </w:t>
      </w:r>
      <w:r>
        <w:t>правила</w:t>
      </w:r>
      <w:r>
        <w:rPr>
          <w:spacing w:val="40"/>
        </w:rPr>
        <w:t xml:space="preserve"> </w:t>
      </w:r>
      <w:r>
        <w:t>слитного,</w:t>
      </w:r>
      <w:r>
        <w:rPr>
          <w:spacing w:val="40"/>
        </w:rPr>
        <w:t xml:space="preserve"> </w:t>
      </w:r>
      <w:r>
        <w:t>раздельного</w:t>
      </w:r>
      <w:r>
        <w:rPr>
          <w:spacing w:val="40"/>
        </w:rPr>
        <w:t xml:space="preserve"> </w:t>
      </w:r>
      <w:r>
        <w:t>и</w:t>
      </w:r>
      <w:r>
        <w:rPr>
          <w:spacing w:val="40"/>
        </w:rPr>
        <w:t xml:space="preserve"> </w:t>
      </w:r>
      <w:r>
        <w:t>дефисного</w:t>
      </w:r>
      <w:r>
        <w:rPr>
          <w:spacing w:val="40"/>
        </w:rPr>
        <w:t xml:space="preserve"> </w:t>
      </w:r>
      <w:r>
        <w:t>написания</w:t>
      </w:r>
      <w:r>
        <w:rPr>
          <w:spacing w:val="40"/>
        </w:rPr>
        <w:t xml:space="preserve"> </w:t>
      </w:r>
      <w:r>
        <w:t>наречий;</w:t>
      </w:r>
      <w:r>
        <w:rPr>
          <w:spacing w:val="40"/>
        </w:rPr>
        <w:t xml:space="preserve"> </w:t>
      </w:r>
      <w:r>
        <w:t>написа-</w:t>
      </w:r>
      <w:r>
        <w:rPr>
          <w:spacing w:val="40"/>
        </w:rPr>
        <w:t xml:space="preserve"> </w:t>
      </w:r>
      <w:r>
        <w:t>ния</w:t>
      </w:r>
      <w:r>
        <w:rPr>
          <w:spacing w:val="-2"/>
        </w:rPr>
        <w:t xml:space="preserve"> </w:t>
      </w:r>
      <w:r>
        <w:rPr>
          <w:b/>
        </w:rPr>
        <w:t>н</w:t>
      </w:r>
      <w:r>
        <w:rPr>
          <w:b/>
          <w:spacing w:val="-3"/>
        </w:rPr>
        <w:t xml:space="preserve"> </w:t>
      </w:r>
      <w:r>
        <w:t>и</w:t>
      </w:r>
      <w:r>
        <w:rPr>
          <w:spacing w:val="-3"/>
        </w:rPr>
        <w:t xml:space="preserve"> </w:t>
      </w:r>
      <w:r>
        <w:rPr>
          <w:b/>
        </w:rPr>
        <w:t>нн</w:t>
      </w:r>
      <w:r>
        <w:rPr>
          <w:b/>
          <w:spacing w:val="-4"/>
        </w:rPr>
        <w:t xml:space="preserve"> </w:t>
      </w:r>
      <w:r>
        <w:t>в</w:t>
      </w:r>
      <w:r>
        <w:rPr>
          <w:spacing w:val="3"/>
        </w:rPr>
        <w:t xml:space="preserve"> </w:t>
      </w:r>
      <w:r>
        <w:t>наречиях на</w:t>
      </w:r>
      <w:r>
        <w:rPr>
          <w:spacing w:val="1"/>
        </w:rPr>
        <w:t xml:space="preserve"> </w:t>
      </w:r>
      <w:r>
        <w:rPr>
          <w:b/>
        </w:rPr>
        <w:t>-о</w:t>
      </w:r>
      <w:r>
        <w:rPr>
          <w:b/>
          <w:spacing w:val="-4"/>
        </w:rPr>
        <w:t xml:space="preserve"> </w:t>
      </w:r>
      <w:r>
        <w:t>и</w:t>
      </w:r>
      <w:r>
        <w:rPr>
          <w:spacing w:val="-3"/>
        </w:rPr>
        <w:t xml:space="preserve"> </w:t>
      </w:r>
      <w:r>
        <w:rPr>
          <w:b/>
        </w:rPr>
        <w:t>-е</w:t>
      </w:r>
      <w:r>
        <w:t>;</w:t>
      </w:r>
      <w:r>
        <w:rPr>
          <w:spacing w:val="1"/>
        </w:rPr>
        <w:t xml:space="preserve"> </w:t>
      </w:r>
      <w:r>
        <w:t>написания суффиксов</w:t>
      </w:r>
      <w:r>
        <w:rPr>
          <w:spacing w:val="5"/>
        </w:rPr>
        <w:t xml:space="preserve"> </w:t>
      </w:r>
      <w:r>
        <w:rPr>
          <w:b/>
        </w:rPr>
        <w:t>-а</w:t>
      </w:r>
      <w:r>
        <w:rPr>
          <w:b/>
          <w:spacing w:val="1"/>
        </w:rPr>
        <w:t xml:space="preserve"> </w:t>
      </w:r>
      <w:r>
        <w:t>и</w:t>
      </w:r>
      <w:r>
        <w:rPr>
          <w:spacing w:val="-4"/>
        </w:rPr>
        <w:t xml:space="preserve"> </w:t>
      </w:r>
      <w:r>
        <w:rPr>
          <w:b/>
        </w:rPr>
        <w:t>-о</w:t>
      </w:r>
      <w:r>
        <w:rPr>
          <w:b/>
          <w:spacing w:val="-4"/>
        </w:rPr>
        <w:t xml:space="preserve"> </w:t>
      </w:r>
      <w:r>
        <w:t>наречий</w:t>
      </w:r>
      <w:r>
        <w:rPr>
          <w:spacing w:val="1"/>
        </w:rPr>
        <w:t xml:space="preserve"> </w:t>
      </w:r>
      <w:r>
        <w:t>с</w:t>
      </w:r>
      <w:r>
        <w:rPr>
          <w:spacing w:val="-1"/>
        </w:rPr>
        <w:t xml:space="preserve"> </w:t>
      </w:r>
      <w:r>
        <w:t xml:space="preserve">приставками </w:t>
      </w:r>
      <w:r>
        <w:rPr>
          <w:b/>
        </w:rPr>
        <w:t>из-</w:t>
      </w:r>
      <w:r>
        <w:t>,</w:t>
      </w:r>
      <w:r>
        <w:rPr>
          <w:spacing w:val="2"/>
        </w:rPr>
        <w:t xml:space="preserve"> </w:t>
      </w:r>
      <w:r>
        <w:rPr>
          <w:b/>
        </w:rPr>
        <w:t>до-</w:t>
      </w:r>
      <w:r>
        <w:t>,</w:t>
      </w:r>
      <w:r>
        <w:rPr>
          <w:spacing w:val="-1"/>
        </w:rPr>
        <w:t xml:space="preserve"> </w:t>
      </w:r>
      <w:r>
        <w:rPr>
          <w:b/>
          <w:spacing w:val="-5"/>
        </w:rPr>
        <w:t>с-</w:t>
      </w:r>
    </w:p>
    <w:p w:rsidR="00523D10" w:rsidRDefault="00C774EA">
      <w:pPr>
        <w:pStyle w:val="a3"/>
        <w:spacing w:before="3"/>
        <w:ind w:right="532"/>
      </w:pPr>
      <w:r>
        <w:t xml:space="preserve">, </w:t>
      </w:r>
      <w:r>
        <w:rPr>
          <w:b/>
        </w:rPr>
        <w:t>в-</w:t>
      </w:r>
      <w:r>
        <w:t>,</w:t>
      </w:r>
      <w:r>
        <w:rPr>
          <w:spacing w:val="-3"/>
        </w:rPr>
        <w:t xml:space="preserve"> </w:t>
      </w:r>
      <w:r>
        <w:rPr>
          <w:b/>
        </w:rPr>
        <w:t>на-</w:t>
      </w:r>
      <w:r>
        <w:t>,</w:t>
      </w:r>
      <w:r>
        <w:rPr>
          <w:spacing w:val="-3"/>
        </w:rPr>
        <w:t xml:space="preserve"> </w:t>
      </w:r>
      <w:r>
        <w:rPr>
          <w:b/>
        </w:rPr>
        <w:t>за-</w:t>
      </w:r>
      <w:r>
        <w:t>;</w:t>
      </w:r>
      <w:r>
        <w:rPr>
          <w:spacing w:val="-1"/>
        </w:rPr>
        <w:t xml:space="preserve"> </w:t>
      </w:r>
      <w:r>
        <w:t xml:space="preserve">употребления </w:t>
      </w:r>
      <w:r>
        <w:rPr>
          <w:b/>
        </w:rPr>
        <w:t>ь</w:t>
      </w:r>
      <w:r>
        <w:rPr>
          <w:b/>
          <w:spacing w:val="-3"/>
        </w:rPr>
        <w:t xml:space="preserve"> </w:t>
      </w:r>
      <w:r>
        <w:t>на</w:t>
      </w:r>
      <w:r>
        <w:rPr>
          <w:spacing w:val="-2"/>
        </w:rPr>
        <w:t xml:space="preserve"> </w:t>
      </w:r>
      <w:r>
        <w:t>конце</w:t>
      </w:r>
      <w:r>
        <w:rPr>
          <w:spacing w:val="-2"/>
        </w:rPr>
        <w:t xml:space="preserve"> </w:t>
      </w:r>
      <w:r>
        <w:t>наречий</w:t>
      </w:r>
      <w:r>
        <w:rPr>
          <w:spacing w:val="-5"/>
        </w:rPr>
        <w:t xml:space="preserve"> </w:t>
      </w:r>
      <w:r>
        <w:t>после шипящих;</w:t>
      </w:r>
      <w:r>
        <w:rPr>
          <w:spacing w:val="-1"/>
        </w:rPr>
        <w:t xml:space="preserve"> </w:t>
      </w:r>
      <w:r>
        <w:t>написания</w:t>
      </w:r>
      <w:r>
        <w:rPr>
          <w:spacing w:val="-1"/>
        </w:rPr>
        <w:t xml:space="preserve"> </w:t>
      </w:r>
      <w:r>
        <w:t xml:space="preserve">суффиксов наречий - </w:t>
      </w:r>
      <w:r>
        <w:rPr>
          <w:b/>
        </w:rPr>
        <w:t>о</w:t>
      </w:r>
      <w:r>
        <w:rPr>
          <w:b/>
          <w:spacing w:val="-1"/>
        </w:rPr>
        <w:t xml:space="preserve"> </w:t>
      </w:r>
      <w:r>
        <w:t>и -</w:t>
      </w:r>
      <w:r>
        <w:rPr>
          <w:b/>
        </w:rPr>
        <w:t>е</w:t>
      </w:r>
      <w:r>
        <w:rPr>
          <w:b/>
          <w:spacing w:val="-1"/>
        </w:rPr>
        <w:t xml:space="preserve"> </w:t>
      </w:r>
      <w:r>
        <w:t xml:space="preserve">после шипящих; написания </w:t>
      </w:r>
      <w:r>
        <w:rPr>
          <w:b/>
        </w:rPr>
        <w:t>е</w:t>
      </w:r>
      <w:r>
        <w:rPr>
          <w:b/>
          <w:spacing w:val="-6"/>
        </w:rPr>
        <w:t xml:space="preserve"> </w:t>
      </w:r>
      <w:r>
        <w:t>и</w:t>
      </w:r>
      <w:r>
        <w:rPr>
          <w:spacing w:val="-5"/>
        </w:rPr>
        <w:t xml:space="preserve"> </w:t>
      </w:r>
      <w:proofErr w:type="spellStart"/>
      <w:r>
        <w:rPr>
          <w:b/>
        </w:rPr>
        <w:t>и</w:t>
      </w:r>
      <w:proofErr w:type="spellEnd"/>
      <w:r>
        <w:rPr>
          <w:b/>
        </w:rPr>
        <w:t xml:space="preserve"> </w:t>
      </w:r>
      <w:r>
        <w:t xml:space="preserve">в приставках </w:t>
      </w:r>
      <w:r>
        <w:rPr>
          <w:b/>
        </w:rPr>
        <w:t xml:space="preserve">не- </w:t>
      </w:r>
      <w:r>
        <w:t>и</w:t>
      </w:r>
      <w:r>
        <w:rPr>
          <w:spacing w:val="-5"/>
        </w:rPr>
        <w:t xml:space="preserve"> </w:t>
      </w:r>
      <w:r>
        <w:rPr>
          <w:b/>
        </w:rPr>
        <w:t xml:space="preserve">ни- </w:t>
      </w:r>
      <w:r>
        <w:t xml:space="preserve">наречий; слитного и раздельного написания </w:t>
      </w:r>
      <w:r>
        <w:rPr>
          <w:b/>
        </w:rPr>
        <w:t xml:space="preserve">не </w:t>
      </w:r>
      <w:r>
        <w:t>с наречиями.</w:t>
      </w:r>
    </w:p>
    <w:p w:rsidR="00523D10" w:rsidRDefault="00C774EA">
      <w:pPr>
        <w:pStyle w:val="Heading2"/>
        <w:spacing w:before="243" w:line="275" w:lineRule="exact"/>
        <w:jc w:val="left"/>
      </w:pPr>
      <w:r>
        <w:t>Слова</w:t>
      </w:r>
      <w:r>
        <w:rPr>
          <w:spacing w:val="-1"/>
        </w:rPr>
        <w:t xml:space="preserve"> </w:t>
      </w:r>
      <w:r>
        <w:t>категории</w:t>
      </w:r>
      <w:r>
        <w:rPr>
          <w:spacing w:val="-1"/>
        </w:rPr>
        <w:t xml:space="preserve"> </w:t>
      </w:r>
      <w:r>
        <w:rPr>
          <w:spacing w:val="-2"/>
        </w:rPr>
        <w:t>состояния</w:t>
      </w:r>
    </w:p>
    <w:p w:rsidR="00523D10" w:rsidRDefault="00C774EA">
      <w:pPr>
        <w:pStyle w:val="a3"/>
        <w:spacing w:line="242" w:lineRule="auto"/>
        <w:ind w:right="542" w:firstLine="566"/>
      </w:pPr>
      <w: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23D10" w:rsidRDefault="00C774EA">
      <w:pPr>
        <w:pStyle w:val="Heading2"/>
        <w:spacing w:before="234"/>
        <w:jc w:val="left"/>
      </w:pPr>
      <w:r>
        <w:t>Служебные</w:t>
      </w:r>
      <w:r>
        <w:rPr>
          <w:spacing w:val="-5"/>
        </w:rPr>
        <w:t xml:space="preserve"> </w:t>
      </w:r>
      <w:r>
        <w:t>части</w:t>
      </w:r>
      <w:r>
        <w:rPr>
          <w:spacing w:val="-1"/>
        </w:rPr>
        <w:t xml:space="preserve"> </w:t>
      </w:r>
      <w:r>
        <w:rPr>
          <w:spacing w:val="-4"/>
        </w:rPr>
        <w:t>речи</w:t>
      </w:r>
    </w:p>
    <w:p w:rsidR="00523D10" w:rsidRDefault="00C774EA">
      <w:pPr>
        <w:pStyle w:val="a3"/>
        <w:spacing w:before="5" w:line="237" w:lineRule="auto"/>
        <w:ind w:right="532" w:firstLine="566"/>
      </w:pPr>
      <w:r>
        <w:t>Давать общую характеристику служебных частей речи, объяснять их отличия от самосто- ятельных частей речи.</w:t>
      </w:r>
    </w:p>
    <w:p w:rsidR="00523D10" w:rsidRDefault="00C774EA">
      <w:pPr>
        <w:pStyle w:val="Heading2"/>
        <w:spacing w:before="243"/>
        <w:jc w:val="left"/>
      </w:pPr>
      <w:r>
        <w:rPr>
          <w:spacing w:val="-2"/>
        </w:rPr>
        <w:t>Предлог</w:t>
      </w:r>
    </w:p>
    <w:p w:rsidR="00523D10" w:rsidRDefault="00C774EA">
      <w:pPr>
        <w:pStyle w:val="a3"/>
        <w:spacing w:before="5" w:line="237" w:lineRule="auto"/>
        <w:ind w:right="531" w:firstLine="566"/>
      </w:pPr>
      <w:r>
        <w:t>Характеризовать предлог как служебную часть речи, различать производные и непроиз- водные предлоги, простые и составные предлоги.</w:t>
      </w:r>
    </w:p>
    <w:p w:rsidR="00523D10" w:rsidRDefault="00C774EA">
      <w:pPr>
        <w:pStyle w:val="a3"/>
        <w:spacing w:before="6" w:line="237" w:lineRule="auto"/>
        <w:ind w:right="536" w:firstLine="566"/>
      </w:pPr>
      <w:r>
        <w:t>Употреблять предлоги в речи в соответствии с их значением и стилистическими особен- ностями, соблюдать нормы правописания производных предлогов.</w:t>
      </w:r>
    </w:p>
    <w:p w:rsidR="00523D10" w:rsidRDefault="00C774EA">
      <w:pPr>
        <w:pStyle w:val="a3"/>
        <w:spacing w:before="3"/>
        <w:ind w:right="537" w:firstLine="566"/>
      </w:pPr>
      <w:r>
        <w:t xml:space="preserve">Соблюдать нормы употребления имён существительных и местоимений с предлогами, предлогов </w:t>
      </w:r>
      <w:r>
        <w:rPr>
          <w:b/>
        </w:rPr>
        <w:t>из</w:t>
      </w:r>
      <w:r>
        <w:rPr>
          <w:b/>
          <w:spacing w:val="-6"/>
        </w:rPr>
        <w:t xml:space="preserve"> </w:t>
      </w:r>
      <w:r>
        <w:t>–</w:t>
      </w:r>
      <w:r>
        <w:rPr>
          <w:spacing w:val="-1"/>
        </w:rPr>
        <w:t xml:space="preserve"> </w:t>
      </w:r>
      <w:r>
        <w:rPr>
          <w:b/>
        </w:rPr>
        <w:t>с</w:t>
      </w:r>
      <w:r>
        <w:t xml:space="preserve">, </w:t>
      </w:r>
      <w:r>
        <w:rPr>
          <w:b/>
        </w:rPr>
        <w:t>в</w:t>
      </w:r>
      <w:r>
        <w:rPr>
          <w:b/>
          <w:spacing w:val="-6"/>
        </w:rPr>
        <w:t xml:space="preserve"> </w:t>
      </w:r>
      <w:r>
        <w:t>–</w:t>
      </w:r>
      <w:r>
        <w:rPr>
          <w:spacing w:val="-1"/>
        </w:rPr>
        <w:t xml:space="preserve"> </w:t>
      </w:r>
      <w:r>
        <w:rPr>
          <w:b/>
        </w:rPr>
        <w:t>на</w:t>
      </w:r>
      <w:r>
        <w:rPr>
          <w:b/>
          <w:spacing w:val="-6"/>
        </w:rPr>
        <w:t xml:space="preserve"> </w:t>
      </w:r>
      <w:r>
        <w:t xml:space="preserve">в составе словосочетаний, правила правописания производных предло- </w:t>
      </w:r>
      <w:r>
        <w:rPr>
          <w:spacing w:val="-4"/>
        </w:rPr>
        <w:t>гов.</w:t>
      </w:r>
    </w:p>
    <w:p w:rsidR="00523D10" w:rsidRDefault="00C774EA">
      <w:pPr>
        <w:pStyle w:val="a3"/>
        <w:spacing w:line="242" w:lineRule="auto"/>
        <w:ind w:firstLine="566"/>
        <w:jc w:val="left"/>
      </w:pPr>
      <w:r>
        <w:t>Проводить</w:t>
      </w:r>
      <w:r>
        <w:rPr>
          <w:spacing w:val="36"/>
        </w:rPr>
        <w:t xml:space="preserve"> </w:t>
      </w:r>
      <w:r>
        <w:t>морфологический</w:t>
      </w:r>
      <w:r>
        <w:rPr>
          <w:spacing w:val="36"/>
        </w:rPr>
        <w:t xml:space="preserve"> </w:t>
      </w:r>
      <w:r>
        <w:t>анализ</w:t>
      </w:r>
      <w:r>
        <w:rPr>
          <w:spacing w:val="36"/>
        </w:rPr>
        <w:t xml:space="preserve"> </w:t>
      </w:r>
      <w:r>
        <w:t>предлогов,</w:t>
      </w:r>
      <w:r>
        <w:rPr>
          <w:spacing w:val="37"/>
        </w:rPr>
        <w:t xml:space="preserve"> </w:t>
      </w:r>
      <w:r>
        <w:t>применять</w:t>
      </w:r>
      <w:r>
        <w:rPr>
          <w:spacing w:val="37"/>
        </w:rPr>
        <w:t xml:space="preserve"> </w:t>
      </w:r>
      <w:r>
        <w:t>это</w:t>
      </w:r>
      <w:r>
        <w:rPr>
          <w:spacing w:val="36"/>
        </w:rPr>
        <w:t xml:space="preserve"> </w:t>
      </w:r>
      <w:r>
        <w:t>умение</w:t>
      </w:r>
      <w:r>
        <w:rPr>
          <w:spacing w:val="35"/>
        </w:rPr>
        <w:t xml:space="preserve"> </w:t>
      </w:r>
      <w:r>
        <w:t>при</w:t>
      </w:r>
      <w:r>
        <w:rPr>
          <w:spacing w:val="32"/>
        </w:rPr>
        <w:t xml:space="preserve"> </w:t>
      </w:r>
      <w:r>
        <w:t>выполнении языкового анализа различных видов и в речевой практике.</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Heading2"/>
        <w:spacing w:before="77"/>
        <w:jc w:val="left"/>
      </w:pPr>
      <w:r>
        <w:rPr>
          <w:spacing w:val="-4"/>
        </w:rPr>
        <w:t>Союз</w:t>
      </w:r>
    </w:p>
    <w:p w:rsidR="00523D10" w:rsidRDefault="00C774EA">
      <w:pPr>
        <w:pStyle w:val="a3"/>
        <w:spacing w:before="2"/>
        <w:ind w:right="534" w:firstLine="566"/>
      </w:pPr>
      <w:r>
        <w:t>Характеризовать союз как служебную часть речи, различать</w:t>
      </w:r>
      <w:r>
        <w:rPr>
          <w:spacing w:val="-2"/>
        </w:rPr>
        <w:t xml:space="preserve"> </w:t>
      </w:r>
      <w:r>
        <w:t>разряды союзов по</w:t>
      </w:r>
      <w:r>
        <w:rPr>
          <w:spacing w:val="-3"/>
        </w:rPr>
        <w:t xml:space="preserve"> </w:t>
      </w:r>
      <w:r>
        <w:t>значению, по</w:t>
      </w:r>
      <w:r>
        <w:rPr>
          <w:spacing w:val="-1"/>
        </w:rPr>
        <w:t xml:space="preserve"> </w:t>
      </w:r>
      <w:r>
        <w:t>строению,</w:t>
      </w:r>
      <w:r>
        <w:rPr>
          <w:spacing w:val="-4"/>
        </w:rPr>
        <w:t xml:space="preserve"> </w:t>
      </w:r>
      <w:r>
        <w:t>объяснять роль</w:t>
      </w:r>
      <w:r>
        <w:rPr>
          <w:spacing w:val="-5"/>
        </w:rPr>
        <w:t xml:space="preserve"> </w:t>
      </w:r>
      <w:r>
        <w:t>союзов</w:t>
      </w:r>
      <w:r>
        <w:rPr>
          <w:spacing w:val="-4"/>
        </w:rPr>
        <w:t xml:space="preserve"> </w:t>
      </w:r>
      <w:r>
        <w:t>в тексте,</w:t>
      </w:r>
      <w:r>
        <w:rPr>
          <w:spacing w:val="-4"/>
        </w:rPr>
        <w:t xml:space="preserve"> </w:t>
      </w:r>
      <w:r>
        <w:t>в</w:t>
      </w:r>
      <w:r>
        <w:rPr>
          <w:spacing w:val="-4"/>
        </w:rPr>
        <w:t xml:space="preserve"> </w:t>
      </w:r>
      <w:r>
        <w:t>том числе</w:t>
      </w:r>
      <w:r>
        <w:rPr>
          <w:spacing w:val="-7"/>
        </w:rPr>
        <w:t xml:space="preserve"> </w:t>
      </w:r>
      <w:r>
        <w:t>как</w:t>
      </w:r>
      <w:r>
        <w:rPr>
          <w:spacing w:val="-3"/>
        </w:rPr>
        <w:t xml:space="preserve"> </w:t>
      </w:r>
      <w:r>
        <w:t>средств связи однородных</w:t>
      </w:r>
      <w:r>
        <w:rPr>
          <w:spacing w:val="-6"/>
        </w:rPr>
        <w:t xml:space="preserve"> </w:t>
      </w:r>
      <w:r>
        <w:t>членов предложения и частей сложного предложения.</w:t>
      </w:r>
    </w:p>
    <w:p w:rsidR="00523D10" w:rsidRDefault="00C774EA">
      <w:pPr>
        <w:pStyle w:val="a3"/>
        <w:ind w:right="532" w:firstLine="566"/>
      </w:pPr>
      <w:r>
        <w:t xml:space="preserve">Употреблять союзы в речи в соответствии с их значением и стилистическими особенно- стями, соблюдать правила правописания союзов, постановки знаков препинания в сложных со- юзных предложениях, постановки знаков препинания в предложениях с союзом </w:t>
      </w:r>
      <w:r>
        <w:rPr>
          <w:b/>
        </w:rPr>
        <w:t>и</w:t>
      </w:r>
      <w:r>
        <w:t>.</w:t>
      </w:r>
    </w:p>
    <w:p w:rsidR="00523D10" w:rsidRDefault="00C774EA">
      <w:pPr>
        <w:pStyle w:val="a3"/>
        <w:spacing w:before="1"/>
        <w:ind w:left="1983"/>
      </w:pPr>
      <w:r>
        <w:t>Проводить</w:t>
      </w:r>
      <w:r>
        <w:rPr>
          <w:spacing w:val="-3"/>
        </w:rPr>
        <w:t xml:space="preserve"> </w:t>
      </w:r>
      <w:r>
        <w:t>морфологический</w:t>
      </w:r>
      <w:r>
        <w:rPr>
          <w:spacing w:val="-1"/>
        </w:rPr>
        <w:t xml:space="preserve"> </w:t>
      </w:r>
      <w:r>
        <w:t>анализ</w:t>
      </w:r>
      <w:r>
        <w:rPr>
          <w:spacing w:val="-6"/>
        </w:rPr>
        <w:t xml:space="preserve"> </w:t>
      </w:r>
      <w:r>
        <w:t>союзов,</w:t>
      </w:r>
      <w:r>
        <w:rPr>
          <w:spacing w:val="-5"/>
        </w:rPr>
        <w:t xml:space="preserve"> </w:t>
      </w:r>
      <w:r>
        <w:t>применять</w:t>
      </w:r>
      <w:r>
        <w:rPr>
          <w:spacing w:val="-4"/>
        </w:rPr>
        <w:t xml:space="preserve"> </w:t>
      </w:r>
      <w:r>
        <w:t>это</w:t>
      </w:r>
      <w:r>
        <w:rPr>
          <w:spacing w:val="-2"/>
        </w:rPr>
        <w:t xml:space="preserve"> </w:t>
      </w:r>
      <w:r>
        <w:t>умение</w:t>
      </w:r>
      <w:r>
        <w:rPr>
          <w:spacing w:val="-8"/>
        </w:rPr>
        <w:t xml:space="preserve"> </w:t>
      </w:r>
      <w:r>
        <w:t>в</w:t>
      </w:r>
      <w:r>
        <w:rPr>
          <w:spacing w:val="-5"/>
        </w:rPr>
        <w:t xml:space="preserve"> </w:t>
      </w:r>
      <w:r>
        <w:t xml:space="preserve">речевой </w:t>
      </w:r>
      <w:r>
        <w:rPr>
          <w:spacing w:val="-2"/>
        </w:rPr>
        <w:t>практике.</w:t>
      </w:r>
    </w:p>
    <w:p w:rsidR="00523D10" w:rsidRDefault="00C774EA">
      <w:pPr>
        <w:pStyle w:val="Heading2"/>
        <w:spacing w:before="238"/>
        <w:jc w:val="left"/>
      </w:pPr>
      <w:r>
        <w:rPr>
          <w:spacing w:val="-2"/>
        </w:rPr>
        <w:t>Частица</w:t>
      </w:r>
    </w:p>
    <w:p w:rsidR="00523D10" w:rsidRDefault="00C774EA">
      <w:pPr>
        <w:pStyle w:val="a3"/>
        <w:spacing w:before="2"/>
        <w:ind w:right="533" w:firstLine="566"/>
      </w:pPr>
      <w:r>
        <w:t>Характеризовать частицу как служебную часть речи, различать разряды частиц по значе- нию, по составу, объяснять роль частиц в передаче различных оттенков значения</w:t>
      </w:r>
      <w:r>
        <w:rPr>
          <w:spacing w:val="-1"/>
        </w:rPr>
        <w:t xml:space="preserve"> </w:t>
      </w:r>
      <w:r>
        <w:t xml:space="preserve">в слове и тек- сте, в образовании форм глагола, понимать интонационные особенности предложений с части- </w:t>
      </w:r>
      <w:r>
        <w:rPr>
          <w:spacing w:val="-4"/>
        </w:rPr>
        <w:t>цами.</w:t>
      </w:r>
    </w:p>
    <w:p w:rsidR="00523D10" w:rsidRDefault="00C774EA">
      <w:pPr>
        <w:pStyle w:val="a3"/>
        <w:spacing w:before="3" w:line="237" w:lineRule="auto"/>
        <w:ind w:right="538" w:firstLine="566"/>
      </w:pPr>
      <w:r>
        <w:t>Употреблять частицы в речи в соответствии с их значением и стилистической окраской; соблюдать нормы правописания частиц.</w:t>
      </w:r>
    </w:p>
    <w:p w:rsidR="00523D10" w:rsidRDefault="00C774EA">
      <w:pPr>
        <w:pStyle w:val="a3"/>
        <w:spacing w:before="3"/>
        <w:ind w:left="1983"/>
      </w:pPr>
      <w:r>
        <w:t>Проводить</w:t>
      </w:r>
      <w:r>
        <w:rPr>
          <w:spacing w:val="-1"/>
        </w:rPr>
        <w:t xml:space="preserve"> </w:t>
      </w:r>
      <w:r>
        <w:t>морфологический анализ</w:t>
      </w:r>
      <w:r>
        <w:rPr>
          <w:spacing w:val="-6"/>
        </w:rPr>
        <w:t xml:space="preserve"> </w:t>
      </w:r>
      <w:r>
        <w:t>частиц,</w:t>
      </w:r>
      <w:r>
        <w:rPr>
          <w:spacing w:val="-4"/>
        </w:rPr>
        <w:t xml:space="preserve"> </w:t>
      </w:r>
      <w:r>
        <w:t>применять</w:t>
      </w:r>
      <w:r>
        <w:rPr>
          <w:spacing w:val="-4"/>
        </w:rPr>
        <w:t xml:space="preserve"> </w:t>
      </w:r>
      <w:r>
        <w:t>это</w:t>
      </w:r>
      <w:r>
        <w:rPr>
          <w:spacing w:val="-2"/>
        </w:rPr>
        <w:t xml:space="preserve"> </w:t>
      </w:r>
      <w:r>
        <w:t>умение</w:t>
      </w:r>
      <w:r>
        <w:rPr>
          <w:spacing w:val="-7"/>
        </w:rPr>
        <w:t xml:space="preserve"> </w:t>
      </w:r>
      <w:r>
        <w:t>в</w:t>
      </w:r>
      <w:r>
        <w:rPr>
          <w:spacing w:val="-4"/>
        </w:rPr>
        <w:t xml:space="preserve"> </w:t>
      </w:r>
      <w:r>
        <w:t xml:space="preserve">речевой </w:t>
      </w:r>
      <w:r>
        <w:rPr>
          <w:spacing w:val="-2"/>
        </w:rPr>
        <w:t>практике.</w:t>
      </w:r>
    </w:p>
    <w:p w:rsidR="00523D10" w:rsidRDefault="00C774EA">
      <w:pPr>
        <w:pStyle w:val="Heading2"/>
        <w:spacing w:before="243" w:line="275" w:lineRule="exact"/>
      </w:pPr>
      <w:r>
        <w:t>Междометия</w:t>
      </w:r>
      <w:r>
        <w:rPr>
          <w:spacing w:val="-6"/>
        </w:rPr>
        <w:t xml:space="preserve"> </w:t>
      </w:r>
      <w:r>
        <w:t>и</w:t>
      </w:r>
      <w:r>
        <w:rPr>
          <w:spacing w:val="-5"/>
        </w:rPr>
        <w:t xml:space="preserve"> </w:t>
      </w:r>
      <w:r>
        <w:t>звукоподражательные</w:t>
      </w:r>
      <w:r>
        <w:rPr>
          <w:spacing w:val="-5"/>
        </w:rPr>
        <w:t xml:space="preserve"> </w:t>
      </w:r>
      <w:r>
        <w:rPr>
          <w:spacing w:val="-2"/>
        </w:rPr>
        <w:t>слова</w:t>
      </w:r>
    </w:p>
    <w:p w:rsidR="00523D10" w:rsidRDefault="00C774EA">
      <w:pPr>
        <w:pStyle w:val="a3"/>
        <w:ind w:right="538" w:firstLine="566"/>
      </w:pPr>
      <w: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 тельных слов и их употребление в разговорной речи, в художественной литературе.</w:t>
      </w:r>
    </w:p>
    <w:p w:rsidR="00523D10" w:rsidRDefault="00C774EA">
      <w:pPr>
        <w:pStyle w:val="a3"/>
        <w:spacing w:before="1"/>
        <w:ind w:left="1983"/>
      </w:pPr>
      <w:r>
        <w:t>Проводить</w:t>
      </w:r>
      <w:r>
        <w:rPr>
          <w:spacing w:val="17"/>
        </w:rPr>
        <w:t xml:space="preserve"> </w:t>
      </w:r>
      <w:r>
        <w:t>морфологический</w:t>
      </w:r>
      <w:r>
        <w:rPr>
          <w:spacing w:val="18"/>
        </w:rPr>
        <w:t xml:space="preserve"> </w:t>
      </w:r>
      <w:r>
        <w:t>анализ</w:t>
      </w:r>
      <w:r>
        <w:rPr>
          <w:spacing w:val="12"/>
        </w:rPr>
        <w:t xml:space="preserve"> </w:t>
      </w:r>
      <w:r>
        <w:t>междометий,</w:t>
      </w:r>
      <w:r>
        <w:rPr>
          <w:spacing w:val="19"/>
        </w:rPr>
        <w:t xml:space="preserve"> </w:t>
      </w:r>
      <w:r>
        <w:t>применять</w:t>
      </w:r>
      <w:r>
        <w:rPr>
          <w:spacing w:val="17"/>
        </w:rPr>
        <w:t xml:space="preserve"> </w:t>
      </w:r>
      <w:r>
        <w:t>это</w:t>
      </w:r>
      <w:r>
        <w:rPr>
          <w:spacing w:val="18"/>
        </w:rPr>
        <w:t xml:space="preserve"> </w:t>
      </w:r>
      <w:r>
        <w:t>умение</w:t>
      </w:r>
      <w:r>
        <w:rPr>
          <w:spacing w:val="16"/>
        </w:rPr>
        <w:t xml:space="preserve"> </w:t>
      </w:r>
      <w:r>
        <w:t>в</w:t>
      </w:r>
      <w:r>
        <w:rPr>
          <w:spacing w:val="18"/>
        </w:rPr>
        <w:t xml:space="preserve"> </w:t>
      </w:r>
      <w:r>
        <w:t>речевой</w:t>
      </w:r>
      <w:r>
        <w:rPr>
          <w:spacing w:val="18"/>
        </w:rPr>
        <w:t xml:space="preserve"> </w:t>
      </w:r>
      <w:r>
        <w:rPr>
          <w:spacing w:val="-2"/>
        </w:rPr>
        <w:t>прак-</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line="274" w:lineRule="exact"/>
        <w:ind w:left="0"/>
        <w:jc w:val="right"/>
      </w:pPr>
      <w:r>
        <w:rPr>
          <w:spacing w:val="-2"/>
        </w:rPr>
        <w:t>тике.</w:t>
      </w:r>
    </w:p>
    <w:p w:rsidR="00523D10" w:rsidRDefault="00C774EA">
      <w:pPr>
        <w:spacing w:before="3"/>
        <w:rPr>
          <w:sz w:val="24"/>
        </w:rPr>
      </w:pPr>
      <w:r>
        <w:br w:type="column"/>
      </w:r>
    </w:p>
    <w:p w:rsidR="00523D10" w:rsidRDefault="00C774EA">
      <w:pPr>
        <w:pStyle w:val="a3"/>
        <w:spacing w:line="237" w:lineRule="auto"/>
        <w:ind w:left="11" w:right="532"/>
        <w:jc w:val="left"/>
      </w:pPr>
      <w:r>
        <w:t>Соблюдать</w:t>
      </w:r>
      <w:r>
        <w:rPr>
          <w:spacing w:val="-5"/>
        </w:rPr>
        <w:t xml:space="preserve"> </w:t>
      </w:r>
      <w:r>
        <w:t>пунктуационные</w:t>
      </w:r>
      <w:r>
        <w:rPr>
          <w:spacing w:val="-7"/>
        </w:rPr>
        <w:t xml:space="preserve"> </w:t>
      </w:r>
      <w:r>
        <w:t>правила</w:t>
      </w:r>
      <w:r>
        <w:rPr>
          <w:spacing w:val="-7"/>
        </w:rPr>
        <w:t xml:space="preserve"> </w:t>
      </w:r>
      <w:r>
        <w:t>оформления</w:t>
      </w:r>
      <w:r>
        <w:rPr>
          <w:spacing w:val="-6"/>
        </w:rPr>
        <w:t xml:space="preserve"> </w:t>
      </w:r>
      <w:r>
        <w:t>предложений</w:t>
      </w:r>
      <w:r>
        <w:rPr>
          <w:spacing w:val="-9"/>
        </w:rPr>
        <w:t xml:space="preserve"> </w:t>
      </w:r>
      <w:r>
        <w:t>с</w:t>
      </w:r>
      <w:r>
        <w:rPr>
          <w:spacing w:val="-11"/>
        </w:rPr>
        <w:t xml:space="preserve"> </w:t>
      </w:r>
      <w:r>
        <w:t>междометиями. Различать грамматические омонимы.</w:t>
      </w:r>
    </w:p>
    <w:p w:rsidR="00523D10" w:rsidRDefault="00523D10">
      <w:pPr>
        <w:pStyle w:val="a3"/>
        <w:spacing w:line="237" w:lineRule="auto"/>
        <w:jc w:val="left"/>
        <w:sectPr w:rsidR="00523D10">
          <w:type w:val="continuous"/>
          <w:pgSz w:w="12240" w:h="15840"/>
          <w:pgMar w:top="960" w:right="360" w:bottom="280" w:left="0" w:header="0" w:footer="715" w:gutter="0"/>
          <w:cols w:num="2" w:space="720" w:equalWidth="0">
            <w:col w:w="1933" w:space="40"/>
            <w:col w:w="9907"/>
          </w:cols>
        </w:sectPr>
      </w:pPr>
    </w:p>
    <w:p w:rsidR="00523D10" w:rsidRDefault="00523D10">
      <w:pPr>
        <w:pStyle w:val="a3"/>
        <w:spacing w:before="1"/>
        <w:ind w:left="0"/>
        <w:jc w:val="left"/>
      </w:pPr>
    </w:p>
    <w:p w:rsidR="00523D10" w:rsidRDefault="00C774EA">
      <w:pPr>
        <w:pStyle w:val="Heading1"/>
        <w:numPr>
          <w:ilvl w:val="0"/>
          <w:numId w:val="137"/>
        </w:numPr>
        <w:tabs>
          <w:tab w:val="left" w:pos="1598"/>
        </w:tabs>
        <w:ind w:hanging="182"/>
        <w:jc w:val="both"/>
      </w:pPr>
      <w:r>
        <w:rPr>
          <w:spacing w:val="-2"/>
        </w:rPr>
        <w:t>КЛАСС</w:t>
      </w:r>
    </w:p>
    <w:p w:rsidR="00523D10" w:rsidRDefault="00C774EA">
      <w:pPr>
        <w:pStyle w:val="Heading2"/>
        <w:spacing w:before="2" w:line="275" w:lineRule="exac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line="275" w:lineRule="exact"/>
        <w:ind w:left="1983"/>
      </w:pPr>
      <w:r>
        <w:t>Иметь</w:t>
      </w:r>
      <w:r>
        <w:rPr>
          <w:spacing w:val="-3"/>
        </w:rPr>
        <w:t xml:space="preserve"> </w:t>
      </w:r>
      <w:r>
        <w:t>представление</w:t>
      </w:r>
      <w:r>
        <w:rPr>
          <w:spacing w:val="-2"/>
        </w:rPr>
        <w:t xml:space="preserve"> </w:t>
      </w:r>
      <w:r>
        <w:t>о</w:t>
      </w:r>
      <w:r>
        <w:rPr>
          <w:spacing w:val="-6"/>
        </w:rPr>
        <w:t xml:space="preserve"> </w:t>
      </w:r>
      <w:r>
        <w:t>русском языке</w:t>
      </w:r>
      <w:r>
        <w:rPr>
          <w:spacing w:val="-2"/>
        </w:rPr>
        <w:t xml:space="preserve"> </w:t>
      </w:r>
      <w:r>
        <w:t>как</w:t>
      </w:r>
      <w:r>
        <w:rPr>
          <w:spacing w:val="-3"/>
        </w:rPr>
        <w:t xml:space="preserve"> </w:t>
      </w:r>
      <w:r>
        <w:t>одном из</w:t>
      </w:r>
      <w:r>
        <w:rPr>
          <w:spacing w:val="-5"/>
        </w:rPr>
        <w:t xml:space="preserve"> </w:t>
      </w:r>
      <w:r>
        <w:t>славянских</w:t>
      </w:r>
      <w:r>
        <w:rPr>
          <w:spacing w:val="-1"/>
        </w:rPr>
        <w:t xml:space="preserve"> </w:t>
      </w:r>
      <w:r>
        <w:rPr>
          <w:spacing w:val="-2"/>
        </w:rPr>
        <w:t>языков.</w:t>
      </w:r>
    </w:p>
    <w:p w:rsidR="00523D10" w:rsidRDefault="00C774EA">
      <w:pPr>
        <w:pStyle w:val="Heading2"/>
        <w:spacing w:before="243" w:line="275" w:lineRule="exact"/>
      </w:pPr>
      <w:r>
        <w:t>Язык</w:t>
      </w:r>
      <w:r>
        <w:rPr>
          <w:spacing w:val="-1"/>
        </w:rPr>
        <w:t xml:space="preserve"> </w:t>
      </w:r>
      <w:r>
        <w:t>и</w:t>
      </w:r>
      <w:r>
        <w:rPr>
          <w:spacing w:val="1"/>
        </w:rPr>
        <w:t xml:space="preserve"> </w:t>
      </w:r>
      <w:r>
        <w:rPr>
          <w:spacing w:val="-4"/>
        </w:rPr>
        <w:t>речь</w:t>
      </w:r>
    </w:p>
    <w:p w:rsidR="00523D10" w:rsidRDefault="00C774EA">
      <w:pPr>
        <w:pStyle w:val="a3"/>
        <w:ind w:right="534" w:firstLine="566"/>
      </w:pPr>
      <w:r>
        <w:t>Создавать устные монологические высказывания объёмом не менее 8 предложений на ос- нове жизненных наблюдений, личных впечатлений, чтения научно-учебной, художественной, научно-популярной</w:t>
      </w:r>
      <w:r>
        <w:rPr>
          <w:spacing w:val="-4"/>
        </w:rPr>
        <w:t xml:space="preserve"> </w:t>
      </w:r>
      <w:r>
        <w:t>и</w:t>
      </w:r>
      <w:r>
        <w:rPr>
          <w:spacing w:val="-4"/>
        </w:rPr>
        <w:t xml:space="preserve"> </w:t>
      </w:r>
      <w:r>
        <w:t>публицистической</w:t>
      </w:r>
      <w:r>
        <w:rPr>
          <w:spacing w:val="-4"/>
        </w:rPr>
        <w:t xml:space="preserve"> </w:t>
      </w:r>
      <w:r>
        <w:t>литературы</w:t>
      </w:r>
      <w:r>
        <w:rPr>
          <w:spacing w:val="-3"/>
        </w:rPr>
        <w:t xml:space="preserve"> </w:t>
      </w:r>
      <w:r>
        <w:t>(монолог-описание,</w:t>
      </w:r>
      <w:r>
        <w:rPr>
          <w:spacing w:val="-8"/>
        </w:rPr>
        <w:t xml:space="preserve"> </w:t>
      </w:r>
      <w:r>
        <w:t>монолог-рассуждение, монолог-повествование); выступать с научным сообщением.</w:t>
      </w:r>
    </w:p>
    <w:p w:rsidR="00523D10" w:rsidRDefault="00C774EA">
      <w:pPr>
        <w:pStyle w:val="a3"/>
        <w:spacing w:line="242" w:lineRule="auto"/>
        <w:ind w:right="538" w:firstLine="566"/>
      </w:pPr>
      <w:r>
        <w:t>Участвовать в диалоге на лингвистические темы (в рамках изученного) и темы на основе жизненных наблюдений (объём не менее 6 реплик).</w:t>
      </w:r>
    </w:p>
    <w:p w:rsidR="00523D10" w:rsidRDefault="00C774EA">
      <w:pPr>
        <w:pStyle w:val="a3"/>
        <w:ind w:right="531" w:firstLine="566"/>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523D10" w:rsidRDefault="00C774EA">
      <w:pPr>
        <w:pStyle w:val="a3"/>
        <w:spacing w:line="237" w:lineRule="auto"/>
        <w:ind w:right="532" w:firstLine="566"/>
      </w:pPr>
      <w:r>
        <w:t xml:space="preserve">Владеть различными видами чтения: просмотровым, ознакомительным, изучающим, по- </w:t>
      </w:r>
      <w:r>
        <w:rPr>
          <w:spacing w:val="-2"/>
        </w:rPr>
        <w:t>исковым.</w:t>
      </w:r>
    </w:p>
    <w:p w:rsidR="00523D10" w:rsidRDefault="00C774EA">
      <w:pPr>
        <w:pStyle w:val="a3"/>
        <w:spacing w:before="5" w:line="237" w:lineRule="auto"/>
        <w:ind w:left="1983" w:right="541"/>
      </w:pPr>
      <w:r>
        <w:t>Устно пересказывать прочитанный или прослушанный текст объёмом не менее 140 слов. Понимать</w:t>
      </w:r>
      <w:r>
        <w:rPr>
          <w:spacing w:val="25"/>
        </w:rPr>
        <w:t xml:space="preserve"> </w:t>
      </w:r>
      <w:r>
        <w:t>содержание</w:t>
      </w:r>
      <w:r>
        <w:rPr>
          <w:spacing w:val="30"/>
        </w:rPr>
        <w:t xml:space="preserve"> </w:t>
      </w:r>
      <w:r>
        <w:t>прослушанных</w:t>
      </w:r>
      <w:r>
        <w:rPr>
          <w:spacing w:val="26"/>
        </w:rPr>
        <w:t xml:space="preserve"> </w:t>
      </w:r>
      <w:r>
        <w:t>и</w:t>
      </w:r>
      <w:r>
        <w:rPr>
          <w:spacing w:val="27"/>
        </w:rPr>
        <w:t xml:space="preserve"> </w:t>
      </w:r>
      <w:r>
        <w:t>прочитанных</w:t>
      </w:r>
      <w:r>
        <w:rPr>
          <w:spacing w:val="26"/>
        </w:rPr>
        <w:t xml:space="preserve"> </w:t>
      </w:r>
      <w:r>
        <w:t>научно-учебных,</w:t>
      </w:r>
      <w:r>
        <w:rPr>
          <w:spacing w:val="33"/>
        </w:rPr>
        <w:t xml:space="preserve"> </w:t>
      </w:r>
      <w:r>
        <w:rPr>
          <w:spacing w:val="-2"/>
        </w:rPr>
        <w:t>художественных,</w:t>
      </w:r>
    </w:p>
    <w:p w:rsidR="00523D10" w:rsidRDefault="00C774EA">
      <w:pPr>
        <w:pStyle w:val="a3"/>
        <w:spacing w:before="3"/>
        <w:ind w:right="537"/>
      </w:pPr>
      <w:r>
        <w:t>публицистических</w:t>
      </w:r>
      <w:r>
        <w:rPr>
          <w:spacing w:val="-4"/>
        </w:rPr>
        <w:t xml:space="preserve"> </w:t>
      </w:r>
      <w:r>
        <w:t>текстов</w:t>
      </w:r>
      <w:r>
        <w:rPr>
          <w:spacing w:val="-2"/>
        </w:rPr>
        <w:t xml:space="preserve"> </w:t>
      </w:r>
      <w:r>
        <w:t>различных</w:t>
      </w:r>
      <w:r>
        <w:rPr>
          <w:spacing w:val="-4"/>
        </w:rPr>
        <w:t xml:space="preserve"> </w:t>
      </w:r>
      <w:r>
        <w:t>функционально-смысловых</w:t>
      </w:r>
      <w:r>
        <w:rPr>
          <w:spacing w:val="-8"/>
        </w:rPr>
        <w:t xml:space="preserve"> </w:t>
      </w:r>
      <w:r>
        <w:t>типов</w:t>
      </w:r>
      <w:r>
        <w:rPr>
          <w:spacing w:val="-3"/>
        </w:rPr>
        <w:t xml:space="preserve"> </w:t>
      </w:r>
      <w:r>
        <w:t>речи</w:t>
      </w:r>
      <w:r>
        <w:rPr>
          <w:spacing w:val="-3"/>
        </w:rPr>
        <w:t xml:space="preserve"> </w:t>
      </w:r>
      <w:r>
        <w:t>объёмом</w:t>
      </w:r>
      <w:r>
        <w:rPr>
          <w:spacing w:val="-3"/>
        </w:rPr>
        <w:t xml:space="preserve"> </w:t>
      </w:r>
      <w:r>
        <w:t>не</w:t>
      </w:r>
      <w:r>
        <w:rPr>
          <w:spacing w:val="-9"/>
        </w:rPr>
        <w:t xml:space="preserve"> </w:t>
      </w:r>
      <w:r>
        <w:t>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 го текста должен составлять не менее 230 слов; для сжатого и выборочного изложения – не ме- нее 260 слов).</w:t>
      </w:r>
    </w:p>
    <w:p w:rsidR="00523D10" w:rsidRDefault="00523D10">
      <w:pPr>
        <w:pStyle w:val="a3"/>
        <w:sectPr w:rsidR="00523D10">
          <w:type w:val="continuous"/>
          <w:pgSz w:w="12240" w:h="15840"/>
          <w:pgMar w:top="960" w:right="360" w:bottom="280" w:left="0" w:header="0" w:footer="715" w:gutter="0"/>
          <w:cols w:space="720"/>
        </w:sectPr>
      </w:pPr>
    </w:p>
    <w:p w:rsidR="00523D10" w:rsidRDefault="00C774EA">
      <w:pPr>
        <w:pStyle w:val="a3"/>
        <w:spacing w:before="77" w:line="242" w:lineRule="auto"/>
        <w:ind w:right="538" w:firstLine="566"/>
      </w:pPr>
      <w:r>
        <w:t>Осуществлять выбор языковых средств для создания высказывания в соответствии с це- лью, темой и коммуникативным замыслом.</w:t>
      </w:r>
    </w:p>
    <w:p w:rsidR="00523D10" w:rsidRDefault="00C774EA">
      <w:pPr>
        <w:pStyle w:val="a3"/>
        <w:ind w:right="531" w:firstLine="566"/>
      </w:pPr>
      <w:r>
        <w:t>Соблюдать в устной</w:t>
      </w:r>
      <w:r>
        <w:rPr>
          <w:spacing w:val="-4"/>
        </w:rPr>
        <w:t xml:space="preserve"> </w:t>
      </w:r>
      <w:r>
        <w:t>речи</w:t>
      </w:r>
      <w:r>
        <w:rPr>
          <w:spacing w:val="-4"/>
        </w:rPr>
        <w:t xml:space="preserve"> </w:t>
      </w:r>
      <w:r>
        <w:t>и на</w:t>
      </w:r>
      <w:r>
        <w:rPr>
          <w:spacing w:val="-6"/>
        </w:rPr>
        <w:t xml:space="preserve"> </w:t>
      </w:r>
      <w:r>
        <w:t>письме</w:t>
      </w:r>
      <w:r>
        <w:rPr>
          <w:spacing w:val="-6"/>
        </w:rPr>
        <w:t xml:space="preserve"> </w:t>
      </w:r>
      <w:r>
        <w:t>нормы современного</w:t>
      </w:r>
      <w:r>
        <w:rPr>
          <w:spacing w:val="-5"/>
        </w:rPr>
        <w:t xml:space="preserve"> </w:t>
      </w:r>
      <w:r>
        <w:t>русского</w:t>
      </w:r>
      <w:r>
        <w:rPr>
          <w:spacing w:val="-1"/>
        </w:rPr>
        <w:t xml:space="preserve"> </w:t>
      </w:r>
      <w:r>
        <w:t>литературного</w:t>
      </w:r>
      <w:r>
        <w:rPr>
          <w:spacing w:val="-5"/>
        </w:rPr>
        <w:t xml:space="preserve"> </w:t>
      </w:r>
      <w:r>
        <w:t>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 того года обучения орфограммы, пунктограммы и слова с непроверяемыми написаниями); по- нимать особенности использования мимики и жестов в разговорной речи; объяснять нацио- нальную обусловленность норм речевого этикета; соблюдать в устной речи и на письме прави- ла русского речевого этикета.</w:t>
      </w:r>
    </w:p>
    <w:p w:rsidR="00523D10" w:rsidRDefault="00C774EA">
      <w:pPr>
        <w:pStyle w:val="Heading2"/>
        <w:spacing w:before="235"/>
        <w:jc w:val="left"/>
      </w:pPr>
      <w:r>
        <w:rPr>
          <w:spacing w:val="-2"/>
        </w:rPr>
        <w:t>Текст</w:t>
      </w:r>
    </w:p>
    <w:p w:rsidR="00523D10" w:rsidRDefault="00C774EA">
      <w:pPr>
        <w:pStyle w:val="a3"/>
        <w:spacing w:before="3"/>
        <w:ind w:right="534" w:firstLine="566"/>
      </w:pPr>
      <w:r>
        <w:t>Анализировать</w:t>
      </w:r>
      <w:r>
        <w:rPr>
          <w:spacing w:val="-5"/>
        </w:rPr>
        <w:t xml:space="preserve"> </w:t>
      </w:r>
      <w:r>
        <w:t>текст</w:t>
      </w:r>
      <w:r>
        <w:rPr>
          <w:spacing w:val="-2"/>
        </w:rPr>
        <w:t xml:space="preserve"> </w:t>
      </w:r>
      <w:r>
        <w:t>с</w:t>
      </w:r>
      <w:r>
        <w:rPr>
          <w:spacing w:val="-3"/>
        </w:rPr>
        <w:t xml:space="preserve"> </w:t>
      </w:r>
      <w:r>
        <w:t>точки</w:t>
      </w:r>
      <w:r>
        <w:rPr>
          <w:spacing w:val="-6"/>
        </w:rPr>
        <w:t xml:space="preserve"> </w:t>
      </w:r>
      <w:r>
        <w:t>зрения</w:t>
      </w:r>
      <w:r>
        <w:rPr>
          <w:spacing w:val="-2"/>
        </w:rPr>
        <w:t xml:space="preserve"> </w:t>
      </w:r>
      <w:r>
        <w:t>его</w:t>
      </w:r>
      <w:r>
        <w:rPr>
          <w:spacing w:val="-2"/>
        </w:rPr>
        <w:t xml:space="preserve"> </w:t>
      </w:r>
      <w:r>
        <w:t>соответствия</w:t>
      </w:r>
      <w:r>
        <w:rPr>
          <w:spacing w:val="-2"/>
        </w:rPr>
        <w:t xml:space="preserve"> </w:t>
      </w:r>
      <w:r>
        <w:t>основным</w:t>
      </w:r>
      <w:r>
        <w:rPr>
          <w:spacing w:val="-1"/>
        </w:rPr>
        <w:t xml:space="preserve"> </w:t>
      </w:r>
      <w:r>
        <w:t>признакам:</w:t>
      </w:r>
      <w:r>
        <w:rPr>
          <w:spacing w:val="-2"/>
        </w:rPr>
        <w:t xml:space="preserve"> </w:t>
      </w:r>
      <w:r>
        <w:t>наличия</w:t>
      </w:r>
      <w:r>
        <w:rPr>
          <w:spacing w:val="-2"/>
        </w:rPr>
        <w:t xml:space="preserve"> </w:t>
      </w:r>
      <w:r>
        <w:t xml:space="preserve">темы, главной мысли, грамматической связи предложений, цельности и относительной законченно- 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 </w:t>
      </w:r>
      <w:r>
        <w:rPr>
          <w:spacing w:val="-2"/>
        </w:rPr>
        <w:t>логические).</w:t>
      </w:r>
    </w:p>
    <w:p w:rsidR="00523D10" w:rsidRDefault="00C774EA">
      <w:pPr>
        <w:pStyle w:val="a3"/>
        <w:spacing w:before="1"/>
        <w:ind w:right="532" w:firstLine="566"/>
      </w:pPr>
      <w:r>
        <w:t>Распознавать тексты разных функционально-смысловых типов речи; анализировать тек- сты разных функциональных разновидностей языка и жанров; применять эти знания при вы- полнении языкового анализа различных видов и в речевой практике.</w:t>
      </w:r>
    </w:p>
    <w:p w:rsidR="00523D10" w:rsidRDefault="00C774EA">
      <w:pPr>
        <w:pStyle w:val="a3"/>
        <w:ind w:right="531" w:firstLine="566"/>
      </w:pPr>
      <w:r>
        <w:t>Создавать тексты различных функционально-смысловых типов речи с опорой на жизнен- ный и читательский опыт; тексты с опорой на произведения искусства (в том числе сочинения- миниатюры объёмом 7 и более предложений; классные сочинения объёмом не</w:t>
      </w:r>
      <w:r>
        <w:rPr>
          <w:spacing w:val="-1"/>
        </w:rPr>
        <w:t xml:space="preserve"> </w:t>
      </w:r>
      <w:r>
        <w:t>менее 200 слов с учётом стиля и жанра сочинения, характера темы).</w:t>
      </w:r>
    </w:p>
    <w:p w:rsidR="00523D10" w:rsidRDefault="00C774EA">
      <w:pPr>
        <w:pStyle w:val="a3"/>
        <w:ind w:right="531" w:firstLine="566"/>
      </w:pPr>
      <w:r>
        <w:t>Владеть умениями информационной переработки текста: создавать тезисы, конспект; из- 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23D10" w:rsidRDefault="00C774EA">
      <w:pPr>
        <w:pStyle w:val="a3"/>
        <w:spacing w:line="275" w:lineRule="exact"/>
        <w:ind w:left="1983"/>
      </w:pPr>
      <w:r>
        <w:t>Представлять</w:t>
      </w:r>
      <w:r>
        <w:rPr>
          <w:spacing w:val="-4"/>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5"/>
        </w:rPr>
        <w:t xml:space="preserve"> </w:t>
      </w:r>
      <w:r>
        <w:t>в</w:t>
      </w:r>
      <w:r>
        <w:rPr>
          <w:spacing w:val="-4"/>
        </w:rPr>
        <w:t xml:space="preserve"> </w:t>
      </w:r>
      <w:r>
        <w:t>виде</w:t>
      </w:r>
      <w:r>
        <w:rPr>
          <w:spacing w:val="-2"/>
        </w:rPr>
        <w:t xml:space="preserve"> презентации.</w:t>
      </w:r>
    </w:p>
    <w:p w:rsidR="00523D10" w:rsidRDefault="00C774EA">
      <w:pPr>
        <w:pStyle w:val="a3"/>
        <w:spacing w:line="242" w:lineRule="auto"/>
        <w:ind w:right="531" w:firstLine="566"/>
      </w:pPr>
      <w:r>
        <w:t>Представлять содержание прослушанного или прочитанного</w:t>
      </w:r>
      <w:r>
        <w:rPr>
          <w:spacing w:val="-1"/>
        </w:rPr>
        <w:t xml:space="preserve"> </w:t>
      </w:r>
      <w:r>
        <w:t>научно-учебного текста в ви- де таблицы, схемы; представлять содержание таблицы, схемы в виде текста.</w:t>
      </w:r>
    </w:p>
    <w:p w:rsidR="00523D10" w:rsidRDefault="00C774EA">
      <w:pPr>
        <w:pStyle w:val="a3"/>
        <w:ind w:right="536" w:firstLine="566"/>
      </w:pPr>
      <w:r>
        <w:t>Редактировать тексты: собственные и(или) созданные другими обучающимися тексты с целью совершенствования их содержания и формы, сопоставлять исходный и отредактирован- ный тексты.</w:t>
      </w:r>
    </w:p>
    <w:p w:rsidR="00523D10" w:rsidRDefault="00C774EA">
      <w:pPr>
        <w:pStyle w:val="Heading2"/>
        <w:spacing w:before="237"/>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before="2"/>
        <w:ind w:right="533" w:firstLine="566"/>
      </w:pPr>
      <w:r>
        <w:t>Характеризовать особенности официально-делового стиля (заявление, объяснительная за- 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 ностей языка в тексте, средства связи предложений в тексте.</w:t>
      </w:r>
    </w:p>
    <w:p w:rsidR="00523D10" w:rsidRDefault="00C774EA">
      <w:pPr>
        <w:pStyle w:val="a3"/>
        <w:spacing w:before="3" w:line="237" w:lineRule="auto"/>
        <w:ind w:right="532" w:firstLine="566"/>
      </w:pPr>
      <w:r>
        <w:t>Создавать тексты официально-делового стиля (заявление, объяснительная записка, авто- биография, характеристика), публицистических жанров; оформлять деловые бумаги.</w:t>
      </w:r>
    </w:p>
    <w:p w:rsidR="00523D10" w:rsidRDefault="00C774EA">
      <w:pPr>
        <w:pStyle w:val="a3"/>
        <w:spacing w:before="3"/>
        <w:ind w:right="538" w:firstLine="566"/>
      </w:pPr>
      <w:r>
        <w:t>Осуществлять выбор языковых средств для создания высказывания в соответствии с це- лью, темой и коммуникативным замыслом.</w:t>
      </w:r>
    </w:p>
    <w:p w:rsidR="00523D10" w:rsidRDefault="00C774EA">
      <w:pPr>
        <w:pStyle w:val="Heading2"/>
        <w:spacing w:before="241"/>
      </w:pPr>
      <w:r>
        <w:t>Система</w:t>
      </w:r>
      <w:r>
        <w:rPr>
          <w:spacing w:val="-4"/>
        </w:rPr>
        <w:t xml:space="preserve"> языка</w:t>
      </w:r>
    </w:p>
    <w:p w:rsidR="00523D10" w:rsidRDefault="00523D10">
      <w:pPr>
        <w:pStyle w:val="a3"/>
        <w:spacing w:before="240"/>
        <w:ind w:left="0"/>
        <w:jc w:val="left"/>
        <w:rPr>
          <w:b/>
        </w:rPr>
      </w:pPr>
    </w:p>
    <w:p w:rsidR="00523D10" w:rsidRDefault="00C774EA">
      <w:pPr>
        <w:ind w:left="1416"/>
        <w:jc w:val="both"/>
        <w:rPr>
          <w:b/>
          <w:sz w:val="24"/>
        </w:rPr>
      </w:pPr>
      <w:r>
        <w:rPr>
          <w:b/>
          <w:sz w:val="24"/>
        </w:rPr>
        <w:t>Cинтаксис.</w:t>
      </w:r>
      <w:r>
        <w:rPr>
          <w:b/>
          <w:spacing w:val="-6"/>
          <w:sz w:val="24"/>
        </w:rPr>
        <w:t xml:space="preserve"> </w:t>
      </w:r>
      <w:r>
        <w:rPr>
          <w:b/>
          <w:sz w:val="24"/>
        </w:rPr>
        <w:t>Культура</w:t>
      </w:r>
      <w:r>
        <w:rPr>
          <w:b/>
          <w:spacing w:val="-2"/>
          <w:sz w:val="24"/>
        </w:rPr>
        <w:t xml:space="preserve"> </w:t>
      </w:r>
      <w:r>
        <w:rPr>
          <w:b/>
          <w:sz w:val="24"/>
        </w:rPr>
        <w:t xml:space="preserve">речи. </w:t>
      </w:r>
      <w:r>
        <w:rPr>
          <w:b/>
          <w:spacing w:val="-2"/>
          <w:sz w:val="24"/>
        </w:rPr>
        <w:t>Пунктуация</w:t>
      </w:r>
    </w:p>
    <w:p w:rsidR="00523D10" w:rsidRDefault="00C774EA">
      <w:pPr>
        <w:pStyle w:val="a3"/>
        <w:spacing w:before="5" w:line="237" w:lineRule="auto"/>
        <w:ind w:left="1983" w:right="2648"/>
      </w:pPr>
      <w:r>
        <w:t>Иметь представление о синтаксисе как разделе лингвистики. Распознавать</w:t>
      </w:r>
      <w:r>
        <w:rPr>
          <w:spacing w:val="-4"/>
        </w:rPr>
        <w:t xml:space="preserve"> </w:t>
      </w:r>
      <w:r>
        <w:t>словосочетание</w:t>
      </w:r>
      <w:r>
        <w:rPr>
          <w:spacing w:val="-4"/>
        </w:rPr>
        <w:t xml:space="preserve"> </w:t>
      </w:r>
      <w:r>
        <w:t>и</w:t>
      </w:r>
      <w:r>
        <w:rPr>
          <w:spacing w:val="-6"/>
        </w:rPr>
        <w:t xml:space="preserve"> </w:t>
      </w:r>
      <w:r>
        <w:t>предложение</w:t>
      </w:r>
      <w:r>
        <w:rPr>
          <w:spacing w:val="-3"/>
        </w:rPr>
        <w:t xml:space="preserve"> </w:t>
      </w:r>
      <w:r>
        <w:t>как</w:t>
      </w:r>
      <w:r>
        <w:rPr>
          <w:spacing w:val="-5"/>
        </w:rPr>
        <w:t xml:space="preserve"> </w:t>
      </w:r>
      <w:r>
        <w:t>единицы</w:t>
      </w:r>
      <w:r>
        <w:rPr>
          <w:spacing w:val="-1"/>
        </w:rPr>
        <w:t xml:space="preserve"> </w:t>
      </w:r>
      <w:r>
        <w:rPr>
          <w:spacing w:val="-2"/>
        </w:rPr>
        <w:t>синтаксиса.</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ind w:left="1983"/>
      </w:pPr>
      <w:r>
        <w:t>Различать</w:t>
      </w:r>
      <w:r>
        <w:rPr>
          <w:spacing w:val="-2"/>
        </w:rPr>
        <w:t xml:space="preserve"> </w:t>
      </w:r>
      <w:r>
        <w:t>функции</w:t>
      </w:r>
      <w:r>
        <w:rPr>
          <w:spacing w:val="-6"/>
        </w:rPr>
        <w:t xml:space="preserve"> </w:t>
      </w:r>
      <w:r>
        <w:t>знаков</w:t>
      </w:r>
      <w:r>
        <w:rPr>
          <w:spacing w:val="-5"/>
        </w:rPr>
        <w:t xml:space="preserve"> </w:t>
      </w:r>
      <w:r>
        <w:rPr>
          <w:spacing w:val="-2"/>
        </w:rPr>
        <w:t>препинания.</w:t>
      </w:r>
    </w:p>
    <w:p w:rsidR="00523D10" w:rsidRDefault="00C774EA">
      <w:pPr>
        <w:pStyle w:val="Heading2"/>
        <w:spacing w:before="242"/>
        <w:jc w:val="left"/>
      </w:pPr>
      <w:r>
        <w:rPr>
          <w:spacing w:val="-2"/>
        </w:rPr>
        <w:t>Словосочетание</w:t>
      </w:r>
    </w:p>
    <w:p w:rsidR="00523D10" w:rsidRDefault="00C774EA">
      <w:pPr>
        <w:pStyle w:val="a3"/>
        <w:spacing w:before="5" w:line="237" w:lineRule="auto"/>
        <w:ind w:right="532" w:firstLine="566"/>
      </w:pPr>
      <w: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 вание, управление, примыкание; выявлять грамматическую синонимию словосочетаний.</w:t>
      </w:r>
    </w:p>
    <w:p w:rsidR="00523D10" w:rsidRDefault="00C774EA">
      <w:pPr>
        <w:pStyle w:val="a3"/>
        <w:spacing w:before="4"/>
        <w:ind w:left="1983"/>
      </w:pPr>
      <w:r>
        <w:t>Применять</w:t>
      </w:r>
      <w:r>
        <w:rPr>
          <w:spacing w:val="-4"/>
        </w:rPr>
        <w:t xml:space="preserve"> </w:t>
      </w:r>
      <w:r>
        <w:t>нормы</w:t>
      </w:r>
      <w:r>
        <w:rPr>
          <w:spacing w:val="-4"/>
        </w:rPr>
        <w:t xml:space="preserve"> </w:t>
      </w:r>
      <w:r>
        <w:t>построения</w:t>
      </w:r>
      <w:r>
        <w:rPr>
          <w:spacing w:val="-5"/>
        </w:rPr>
        <w:t xml:space="preserve"> </w:t>
      </w:r>
      <w:r>
        <w:rPr>
          <w:spacing w:val="-2"/>
        </w:rPr>
        <w:t>словосочетаний.</w:t>
      </w:r>
    </w:p>
    <w:p w:rsidR="00523D10" w:rsidRDefault="00C774EA">
      <w:pPr>
        <w:pStyle w:val="Heading2"/>
        <w:spacing w:before="243" w:line="275" w:lineRule="exact"/>
        <w:jc w:val="left"/>
      </w:pPr>
      <w:r>
        <w:rPr>
          <w:spacing w:val="-2"/>
        </w:rPr>
        <w:t>Предложение</w:t>
      </w:r>
    </w:p>
    <w:p w:rsidR="00523D10" w:rsidRDefault="00C774EA">
      <w:pPr>
        <w:pStyle w:val="a3"/>
        <w:spacing w:line="242" w:lineRule="auto"/>
        <w:ind w:right="547" w:firstLine="566"/>
      </w:pPr>
      <w: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23D10" w:rsidRDefault="00C774EA">
      <w:pPr>
        <w:pStyle w:val="a3"/>
        <w:ind w:right="534" w:firstLine="566"/>
      </w:pPr>
      <w:r>
        <w:t>Распознавать предложения по цели высказывания, эмоциональной окраске, характеризо- 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23D10" w:rsidRDefault="00C774EA">
      <w:pPr>
        <w:pStyle w:val="a3"/>
        <w:ind w:right="532" w:firstLine="566"/>
      </w:pPr>
      <w:r>
        <w:t>Распознавать предложения по количеству грамматических основ; различать способы вы- ражения подлежащего, виды сказуемого и способы его выражения. Применять нормы построе- ния простого предложения, использования</w:t>
      </w:r>
      <w:r>
        <w:rPr>
          <w:spacing w:val="-1"/>
        </w:rPr>
        <w:t xml:space="preserve"> </w:t>
      </w:r>
      <w:r>
        <w:t>инверсии; применять нормы согласования сказуемо- го с подлежащим, в том числе выраженным словосочетанием, сложносокращёнными словами, словами</w:t>
      </w:r>
      <w:r>
        <w:rPr>
          <w:spacing w:val="-1"/>
        </w:rPr>
        <w:t xml:space="preserve"> </w:t>
      </w:r>
      <w:r>
        <w:rPr>
          <w:b/>
        </w:rPr>
        <w:t>большинство</w:t>
      </w:r>
      <w:r>
        <w:rPr>
          <w:b/>
          <w:spacing w:val="-6"/>
        </w:rPr>
        <w:t xml:space="preserve"> </w:t>
      </w:r>
      <w:r>
        <w:t>–</w:t>
      </w:r>
      <w:r>
        <w:rPr>
          <w:spacing w:val="-2"/>
        </w:rPr>
        <w:t xml:space="preserve"> </w:t>
      </w:r>
      <w:r>
        <w:rPr>
          <w:b/>
        </w:rPr>
        <w:t>меньшинство</w:t>
      </w:r>
      <w:r>
        <w:t>, количественными сочетаниями. Применять нормы по- становки тире между подлежащим и сказуемым.</w:t>
      </w:r>
    </w:p>
    <w:p w:rsidR="00523D10" w:rsidRDefault="00C774EA">
      <w:pPr>
        <w:pStyle w:val="a3"/>
        <w:ind w:right="538" w:firstLine="566"/>
      </w:pPr>
      <w: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 ской речи, соблюдения в устной речи интонации неполного предложения).</w:t>
      </w:r>
    </w:p>
    <w:p w:rsidR="00523D10" w:rsidRDefault="00C774EA">
      <w:pPr>
        <w:pStyle w:val="a3"/>
        <w:ind w:right="531" w:firstLine="566"/>
      </w:pPr>
      <w:r>
        <w:t xml:space="preserve">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w:t>
      </w:r>
      <w:r>
        <w:rPr>
          <w:spacing w:val="-2"/>
        </w:rPr>
        <w:t>обстоятельств).</w:t>
      </w:r>
    </w:p>
    <w:p w:rsidR="00523D10" w:rsidRDefault="00C774EA">
      <w:pPr>
        <w:pStyle w:val="a3"/>
        <w:ind w:right="532" w:firstLine="566"/>
      </w:pPr>
      <w:r>
        <w:t>Распознавать односоставные предложения, их грамматические признаки, морфологиче- 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 ние, обобщённо-личное предложение, безличное предложение); характеризовать грамматиче- ские различия односоставных предложений и двусоставных неполных предложений; выявлять синтаксическую синонимию односоставных и</w:t>
      </w:r>
      <w:r>
        <w:rPr>
          <w:spacing w:val="-1"/>
        </w:rPr>
        <w:t xml:space="preserve"> </w:t>
      </w:r>
      <w:r>
        <w:t xml:space="preserve">двусоставных предложений; понимать особенно- сти употребления односоставных предложений в речи; характеризовать грамматические, инто- национные и пунктуационные особенности предложений со словами </w:t>
      </w:r>
      <w:r>
        <w:rPr>
          <w:b/>
        </w:rPr>
        <w:t>да</w:t>
      </w:r>
      <w:r>
        <w:t xml:space="preserve">, </w:t>
      </w:r>
      <w:r>
        <w:rPr>
          <w:b/>
        </w:rPr>
        <w:t>нет</w:t>
      </w:r>
      <w:r>
        <w:t>.</w:t>
      </w:r>
    </w:p>
    <w:p w:rsidR="00523D10" w:rsidRDefault="00C774EA">
      <w:pPr>
        <w:pStyle w:val="a3"/>
        <w:ind w:right="533" w:firstLine="566"/>
      </w:pPr>
      <w:r>
        <w:t>Характеризовать</w:t>
      </w:r>
      <w:r>
        <w:rPr>
          <w:spacing w:val="-2"/>
        </w:rPr>
        <w:t xml:space="preserve"> </w:t>
      </w:r>
      <w:r>
        <w:t>признаки</w:t>
      </w:r>
      <w:r>
        <w:rPr>
          <w:spacing w:val="-2"/>
        </w:rPr>
        <w:t xml:space="preserve"> </w:t>
      </w:r>
      <w:r>
        <w:t>однородных</w:t>
      </w:r>
      <w:r>
        <w:rPr>
          <w:spacing w:val="-3"/>
        </w:rPr>
        <w:t xml:space="preserve"> </w:t>
      </w:r>
      <w:r>
        <w:t>членов</w:t>
      </w:r>
      <w:r>
        <w:rPr>
          <w:spacing w:val="-6"/>
        </w:rPr>
        <w:t xml:space="preserve"> </w:t>
      </w:r>
      <w:r>
        <w:t>предложения,</w:t>
      </w:r>
      <w:r>
        <w:rPr>
          <w:spacing w:val="-1"/>
        </w:rPr>
        <w:t xml:space="preserve"> </w:t>
      </w:r>
      <w:r>
        <w:t>средства</w:t>
      </w:r>
      <w:r>
        <w:rPr>
          <w:spacing w:val="-8"/>
        </w:rPr>
        <w:t xml:space="preserve"> </w:t>
      </w:r>
      <w:r>
        <w:t>их</w:t>
      </w:r>
      <w:r>
        <w:rPr>
          <w:spacing w:val="-3"/>
        </w:rPr>
        <w:t xml:space="preserve"> </w:t>
      </w:r>
      <w:r>
        <w:t>связи</w:t>
      </w:r>
      <w:r>
        <w:rPr>
          <w:spacing w:val="-6"/>
        </w:rPr>
        <w:t xml:space="preserve"> </w:t>
      </w:r>
      <w:r>
        <w:t>(союзная</w:t>
      </w:r>
      <w:r>
        <w:rPr>
          <w:spacing w:val="-3"/>
        </w:rPr>
        <w:t xml:space="preserve"> </w:t>
      </w:r>
      <w:r>
        <w:t>и бессоюзная связь);</w:t>
      </w:r>
      <w:r>
        <w:rPr>
          <w:spacing w:val="-4"/>
        </w:rPr>
        <w:t xml:space="preserve"> </w:t>
      </w:r>
      <w:r>
        <w:t>различать</w:t>
      </w:r>
      <w:r>
        <w:rPr>
          <w:spacing w:val="-3"/>
        </w:rPr>
        <w:t xml:space="preserve"> </w:t>
      </w:r>
      <w:r>
        <w:t>однородные</w:t>
      </w:r>
      <w:r>
        <w:rPr>
          <w:spacing w:val="-5"/>
        </w:rPr>
        <w:t xml:space="preserve"> </w:t>
      </w:r>
      <w:r>
        <w:t>и</w:t>
      </w:r>
      <w:r>
        <w:rPr>
          <w:spacing w:val="-3"/>
        </w:rPr>
        <w:t xml:space="preserve"> </w:t>
      </w:r>
      <w:r>
        <w:t>неоднородные определения;</w:t>
      </w:r>
      <w:r>
        <w:rPr>
          <w:spacing w:val="-4"/>
        </w:rPr>
        <w:t xml:space="preserve"> </w:t>
      </w:r>
      <w:r>
        <w:t>находить обобщающие слова при однородных членах; понимать особенности употребления в речи сочетаний однород- ных членов разных типов.</w:t>
      </w:r>
    </w:p>
    <w:p w:rsidR="00523D10" w:rsidRDefault="00C774EA">
      <w:pPr>
        <w:spacing w:line="242" w:lineRule="auto"/>
        <w:ind w:left="1416" w:right="531" w:firstLine="566"/>
        <w:jc w:val="both"/>
        <w:rPr>
          <w:sz w:val="24"/>
        </w:rPr>
      </w:pPr>
      <w:r>
        <w:rPr>
          <w:sz w:val="24"/>
        </w:rPr>
        <w:t xml:space="preserve">Применять нормы построения предложений с однородными членами, связанными двой- ными союзами </w:t>
      </w:r>
      <w:r>
        <w:rPr>
          <w:b/>
          <w:sz w:val="24"/>
        </w:rPr>
        <w:t>не только… но и</w:t>
      </w:r>
      <w:r>
        <w:rPr>
          <w:sz w:val="24"/>
        </w:rPr>
        <w:t xml:space="preserve">, </w:t>
      </w:r>
      <w:r>
        <w:rPr>
          <w:b/>
          <w:sz w:val="24"/>
        </w:rPr>
        <w:t>как… так и</w:t>
      </w:r>
      <w:r>
        <w:rPr>
          <w:sz w:val="24"/>
        </w:rPr>
        <w:t>.</w:t>
      </w:r>
    </w:p>
    <w:p w:rsidR="00523D10" w:rsidRDefault="00C774EA">
      <w:pPr>
        <w:pStyle w:val="a3"/>
        <w:ind w:right="537" w:firstLine="566"/>
      </w:pPr>
      <w:r>
        <w:t>Применять правила постановки знаков препинания в предложениях с однородными чле- нами, связанными попарно, с</w:t>
      </w:r>
      <w:r>
        <w:rPr>
          <w:spacing w:val="-2"/>
        </w:rPr>
        <w:t xml:space="preserve"> </w:t>
      </w:r>
      <w:r>
        <w:t>помощью повторяющихся союзов (</w:t>
      </w:r>
      <w:r>
        <w:rPr>
          <w:b/>
        </w:rPr>
        <w:t>и... и, или... или, либo... либo, ни... ни, тo... тo</w:t>
      </w:r>
      <w:r>
        <w:t>); правила постановки знаков препинания в предложениях с обобщающим сло- вом при однородных членах.</w:t>
      </w:r>
    </w:p>
    <w:p w:rsidR="00523D10" w:rsidRDefault="00C774EA">
      <w:pPr>
        <w:pStyle w:val="a3"/>
        <w:ind w:right="530" w:firstLine="566"/>
      </w:pPr>
      <w:r>
        <w:t xml:space="preserve">Распознавать простые неосложнённые предложения, в том числе предложения с неодно- 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 </w:t>
      </w:r>
      <w:r>
        <w:rPr>
          <w:spacing w:val="-2"/>
        </w:rPr>
        <w:t>дометиями.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2" w:firstLine="566"/>
      </w:pPr>
      <w:r>
        <w:t>Различать виды обособленных членов предложения, применять правила обособления со- гласованных и несогласованных определений (в том числе приложений), дополнений, обстоя- 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 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 ми, обращениями и междометиями.</w:t>
      </w:r>
    </w:p>
    <w:p w:rsidR="00523D10" w:rsidRDefault="00C774EA">
      <w:pPr>
        <w:pStyle w:val="a3"/>
        <w:spacing w:before="1"/>
        <w:ind w:right="531" w:firstLine="566"/>
      </w:pPr>
      <w:r>
        <w:t>Различать группы вводных слов по значению,</w:t>
      </w:r>
      <w:r>
        <w:rPr>
          <w:spacing w:val="-3"/>
        </w:rPr>
        <w:t xml:space="preserve"> </w:t>
      </w:r>
      <w:r>
        <w:t>различать вводные</w:t>
      </w:r>
      <w:r>
        <w:rPr>
          <w:spacing w:val="-1"/>
        </w:rPr>
        <w:t xml:space="preserve"> </w:t>
      </w:r>
      <w:r>
        <w:t>предложения и</w:t>
      </w:r>
      <w:r>
        <w:rPr>
          <w:spacing w:val="-4"/>
        </w:rPr>
        <w:t xml:space="preserve"> </w:t>
      </w:r>
      <w:r>
        <w:t xml:space="preserve">вставные конструкции; понимать особенности употребления предложений с вводными словами, вводны- ми предложениями и вставными конструкциями, обращениями и междометиями в речи, пони- мать их функции; выявлять омонимию членов предложения и вводных слов, словосочетаний и </w:t>
      </w:r>
      <w:r>
        <w:rPr>
          <w:spacing w:val="-2"/>
        </w:rPr>
        <w:t>предложений.</w:t>
      </w:r>
    </w:p>
    <w:p w:rsidR="00523D10" w:rsidRDefault="00C774EA">
      <w:pPr>
        <w:pStyle w:val="a3"/>
        <w:spacing w:before="3"/>
        <w:ind w:right="530" w:firstLine="566"/>
      </w:pPr>
      <w: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 </w:t>
      </w:r>
      <w:r>
        <w:rPr>
          <w:spacing w:val="-2"/>
        </w:rPr>
        <w:t>дометиями.</w:t>
      </w:r>
    </w:p>
    <w:p w:rsidR="00523D10" w:rsidRDefault="00C774EA">
      <w:pPr>
        <w:pStyle w:val="a3"/>
        <w:spacing w:line="274" w:lineRule="exact"/>
        <w:ind w:left="1983"/>
      </w:pPr>
      <w:r>
        <w:t>Распознавать</w:t>
      </w:r>
      <w:r>
        <w:rPr>
          <w:spacing w:val="-3"/>
        </w:rPr>
        <w:t xml:space="preserve"> </w:t>
      </w:r>
      <w:r>
        <w:t>сложные</w:t>
      </w:r>
      <w:r>
        <w:rPr>
          <w:spacing w:val="-7"/>
        </w:rPr>
        <w:t xml:space="preserve"> </w:t>
      </w:r>
      <w:r>
        <w:t>предложения,</w:t>
      </w:r>
      <w:r>
        <w:rPr>
          <w:spacing w:val="1"/>
        </w:rPr>
        <w:t xml:space="preserve"> </w:t>
      </w:r>
      <w:r>
        <w:t>конструкции</w:t>
      </w:r>
      <w:r>
        <w:rPr>
          <w:spacing w:val="-1"/>
        </w:rPr>
        <w:t xml:space="preserve"> </w:t>
      </w:r>
      <w:r>
        <w:t>с</w:t>
      </w:r>
      <w:r>
        <w:rPr>
          <w:spacing w:val="-7"/>
        </w:rPr>
        <w:t xml:space="preserve"> </w:t>
      </w:r>
      <w:r>
        <w:t>чужой</w:t>
      </w:r>
      <w:r>
        <w:rPr>
          <w:spacing w:val="-5"/>
        </w:rPr>
        <w:t xml:space="preserve"> </w:t>
      </w:r>
      <w:r>
        <w:t>речью</w:t>
      </w:r>
      <w:r>
        <w:rPr>
          <w:spacing w:val="-3"/>
        </w:rPr>
        <w:t xml:space="preserve"> </w:t>
      </w:r>
      <w:r>
        <w:t>(в</w:t>
      </w:r>
      <w:r>
        <w:rPr>
          <w:spacing w:val="-4"/>
        </w:rPr>
        <w:t xml:space="preserve"> </w:t>
      </w:r>
      <w:r>
        <w:t>рамках</w:t>
      </w:r>
      <w:r>
        <w:rPr>
          <w:spacing w:val="-1"/>
        </w:rPr>
        <w:t xml:space="preserve"> </w:t>
      </w:r>
      <w:r>
        <w:rPr>
          <w:spacing w:val="-2"/>
        </w:rPr>
        <w:t>изученного).</w:t>
      </w:r>
    </w:p>
    <w:p w:rsidR="00523D10" w:rsidRDefault="00C774EA">
      <w:pPr>
        <w:pStyle w:val="a3"/>
        <w:spacing w:before="2"/>
        <w:ind w:right="532" w:firstLine="566"/>
      </w:pPr>
      <w: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 го анализа различных видов и в речевой практике.</w:t>
      </w:r>
    </w:p>
    <w:p w:rsidR="00523D10" w:rsidRDefault="00523D10">
      <w:pPr>
        <w:pStyle w:val="a3"/>
        <w:ind w:left="0"/>
        <w:jc w:val="left"/>
      </w:pPr>
    </w:p>
    <w:p w:rsidR="00523D10" w:rsidRDefault="00C774EA">
      <w:pPr>
        <w:pStyle w:val="Heading1"/>
        <w:numPr>
          <w:ilvl w:val="0"/>
          <w:numId w:val="137"/>
        </w:numPr>
        <w:tabs>
          <w:tab w:val="left" w:pos="1598"/>
        </w:tabs>
        <w:spacing w:before="1" w:line="275" w:lineRule="exact"/>
        <w:ind w:hanging="182"/>
        <w:jc w:val="both"/>
      </w:pPr>
      <w:r>
        <w:rPr>
          <w:spacing w:val="-2"/>
        </w:rPr>
        <w:t>КЛАСС</w:t>
      </w:r>
    </w:p>
    <w:p w:rsidR="00523D10" w:rsidRDefault="00C774EA">
      <w:pPr>
        <w:pStyle w:val="Heading2"/>
        <w:spacing w:line="275" w:lineRule="exact"/>
      </w:pPr>
      <w:r>
        <w:t>Общие</w:t>
      </w:r>
      <w:r>
        <w:rPr>
          <w:spacing w:val="-1"/>
        </w:rPr>
        <w:t xml:space="preserve"> </w:t>
      </w:r>
      <w:r>
        <w:t>сведения</w:t>
      </w:r>
      <w:r>
        <w:rPr>
          <w:spacing w:val="-1"/>
        </w:rPr>
        <w:t xml:space="preserve"> </w:t>
      </w:r>
      <w:r>
        <w:t>о</w:t>
      </w:r>
      <w:r>
        <w:rPr>
          <w:spacing w:val="1"/>
        </w:rPr>
        <w:t xml:space="preserve"> </w:t>
      </w:r>
      <w:r>
        <w:rPr>
          <w:spacing w:val="-2"/>
        </w:rPr>
        <w:t>языке</w:t>
      </w:r>
    </w:p>
    <w:p w:rsidR="00523D10" w:rsidRDefault="00C774EA">
      <w:pPr>
        <w:pStyle w:val="a3"/>
        <w:spacing w:before="2"/>
        <w:ind w:right="532" w:firstLine="566"/>
      </w:pPr>
      <w:r>
        <w:t>Осознавать роль русского языка</w:t>
      </w:r>
      <w:r>
        <w:rPr>
          <w:spacing w:val="-2"/>
        </w:rPr>
        <w:t xml:space="preserve"> </w:t>
      </w:r>
      <w:r>
        <w:t>в жизни человека, государства, общества;</w:t>
      </w:r>
      <w:r>
        <w:rPr>
          <w:spacing w:val="-1"/>
        </w:rPr>
        <w:t xml:space="preserve"> </w:t>
      </w:r>
      <w:r>
        <w:t>понимать внут- ренние и внешние функции русского языка и уметь рассказать о них.</w:t>
      </w:r>
    </w:p>
    <w:p w:rsidR="00523D10" w:rsidRDefault="00C774EA">
      <w:pPr>
        <w:pStyle w:val="Heading2"/>
        <w:spacing w:before="241" w:line="275" w:lineRule="exact"/>
      </w:pPr>
      <w:r>
        <w:t>Язык</w:t>
      </w:r>
      <w:r>
        <w:rPr>
          <w:spacing w:val="-1"/>
        </w:rPr>
        <w:t xml:space="preserve"> </w:t>
      </w:r>
      <w:r>
        <w:t>и</w:t>
      </w:r>
      <w:r>
        <w:rPr>
          <w:spacing w:val="1"/>
        </w:rPr>
        <w:t xml:space="preserve"> </w:t>
      </w:r>
      <w:r>
        <w:rPr>
          <w:spacing w:val="-4"/>
        </w:rPr>
        <w:t>речь</w:t>
      </w:r>
    </w:p>
    <w:p w:rsidR="00523D10" w:rsidRDefault="00C774EA">
      <w:pPr>
        <w:pStyle w:val="a3"/>
        <w:ind w:right="537" w:firstLine="566"/>
      </w:pPr>
      <w: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монолог-рассуждение, моно- лог-повествование; выступать с научным сообщением.</w:t>
      </w:r>
    </w:p>
    <w:p w:rsidR="00523D10" w:rsidRDefault="00C774EA">
      <w:pPr>
        <w:pStyle w:val="a3"/>
        <w:ind w:right="538" w:firstLine="566"/>
      </w:pPr>
      <w:r>
        <w:t>Участвовать</w:t>
      </w:r>
      <w:r>
        <w:rPr>
          <w:spacing w:val="-2"/>
        </w:rPr>
        <w:t xml:space="preserve"> </w:t>
      </w:r>
      <w:r>
        <w:t>в</w:t>
      </w:r>
      <w:r>
        <w:rPr>
          <w:spacing w:val="-2"/>
        </w:rPr>
        <w:t xml:space="preserve"> </w:t>
      </w:r>
      <w:r>
        <w:t>диалогическом</w:t>
      </w:r>
      <w:r>
        <w:rPr>
          <w:spacing w:val="-2"/>
        </w:rPr>
        <w:t xml:space="preserve"> </w:t>
      </w:r>
      <w:r>
        <w:t>и</w:t>
      </w:r>
      <w:r>
        <w:rPr>
          <w:spacing w:val="-3"/>
        </w:rPr>
        <w:t xml:space="preserve"> </w:t>
      </w:r>
      <w:r>
        <w:t>полилогическом общении</w:t>
      </w:r>
      <w:r>
        <w:rPr>
          <w:spacing w:val="-2"/>
        </w:rPr>
        <w:t xml:space="preserve"> </w:t>
      </w:r>
      <w:r>
        <w:t>(побуждение к</w:t>
      </w:r>
      <w:r>
        <w:rPr>
          <w:spacing w:val="-5"/>
        </w:rPr>
        <w:t xml:space="preserve"> </w:t>
      </w:r>
      <w:r>
        <w:t>действию,</w:t>
      </w:r>
      <w:r>
        <w:rPr>
          <w:spacing w:val="-2"/>
        </w:rPr>
        <w:t xml:space="preserve"> </w:t>
      </w:r>
      <w:r>
        <w:t>обмен мнениями, запрос информации, сообщение информации) на бытовые, научно-учебные (в том числе лингвистические) темы (объём не менее 6 реплик).</w:t>
      </w:r>
    </w:p>
    <w:p w:rsidR="00523D10" w:rsidRDefault="00C774EA">
      <w:pPr>
        <w:pStyle w:val="a3"/>
        <w:spacing w:before="1"/>
        <w:ind w:right="531" w:firstLine="566"/>
      </w:pPr>
      <w: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523D10" w:rsidRDefault="00C774EA">
      <w:pPr>
        <w:pStyle w:val="a3"/>
        <w:spacing w:line="242" w:lineRule="auto"/>
        <w:ind w:right="532" w:firstLine="566"/>
      </w:pPr>
      <w:r>
        <w:t xml:space="preserve">Владеть различными видами чтения: просмотровым, ознакомительным, изучающим, по- </w:t>
      </w:r>
      <w:r>
        <w:rPr>
          <w:spacing w:val="-2"/>
        </w:rPr>
        <w:t>исковым.</w:t>
      </w:r>
    </w:p>
    <w:p w:rsidR="00523D10" w:rsidRDefault="00C774EA">
      <w:pPr>
        <w:pStyle w:val="a3"/>
        <w:spacing w:line="242" w:lineRule="auto"/>
        <w:ind w:left="1983" w:right="538"/>
      </w:pPr>
      <w:r>
        <w:t>Устно пересказывать прочитанный или прослушанный текст объёмом не менее 150 слов. Осуществлять</w:t>
      </w:r>
      <w:r>
        <w:rPr>
          <w:spacing w:val="23"/>
        </w:rPr>
        <w:t xml:space="preserve"> </w:t>
      </w:r>
      <w:r>
        <w:t>выбор</w:t>
      </w:r>
      <w:r>
        <w:rPr>
          <w:spacing w:val="22"/>
        </w:rPr>
        <w:t xml:space="preserve"> </w:t>
      </w:r>
      <w:r>
        <w:t>языковых</w:t>
      </w:r>
      <w:r>
        <w:rPr>
          <w:spacing w:val="22"/>
        </w:rPr>
        <w:t xml:space="preserve"> </w:t>
      </w:r>
      <w:r>
        <w:t>средств</w:t>
      </w:r>
      <w:r>
        <w:rPr>
          <w:spacing w:val="28"/>
        </w:rPr>
        <w:t xml:space="preserve"> </w:t>
      </w:r>
      <w:r>
        <w:t>для</w:t>
      </w:r>
      <w:r>
        <w:rPr>
          <w:spacing w:val="22"/>
        </w:rPr>
        <w:t xml:space="preserve"> </w:t>
      </w:r>
      <w:r>
        <w:t>создания</w:t>
      </w:r>
      <w:r>
        <w:rPr>
          <w:spacing w:val="26"/>
        </w:rPr>
        <w:t xml:space="preserve"> </w:t>
      </w:r>
      <w:r>
        <w:t>высказывания</w:t>
      </w:r>
      <w:r>
        <w:rPr>
          <w:spacing w:val="17"/>
        </w:rPr>
        <w:t xml:space="preserve"> </w:t>
      </w:r>
      <w:r>
        <w:t>в</w:t>
      </w:r>
      <w:r>
        <w:rPr>
          <w:spacing w:val="24"/>
        </w:rPr>
        <w:t xml:space="preserve"> </w:t>
      </w:r>
      <w:r>
        <w:t>соответствии</w:t>
      </w:r>
      <w:r>
        <w:rPr>
          <w:spacing w:val="23"/>
        </w:rPr>
        <w:t xml:space="preserve"> </w:t>
      </w:r>
      <w:r>
        <w:t>с</w:t>
      </w:r>
      <w:r>
        <w:rPr>
          <w:spacing w:val="22"/>
        </w:rPr>
        <w:t xml:space="preserve"> </w:t>
      </w:r>
      <w:r>
        <w:rPr>
          <w:spacing w:val="-5"/>
        </w:rPr>
        <w:t>це-</w:t>
      </w:r>
    </w:p>
    <w:p w:rsidR="00523D10" w:rsidRDefault="00C774EA">
      <w:pPr>
        <w:pStyle w:val="a3"/>
        <w:spacing w:line="271" w:lineRule="exact"/>
      </w:pPr>
      <w:r>
        <w:t>лью, темой</w:t>
      </w:r>
      <w:r>
        <w:rPr>
          <w:spacing w:val="-5"/>
        </w:rPr>
        <w:t xml:space="preserve"> </w:t>
      </w:r>
      <w:r>
        <w:t>и</w:t>
      </w:r>
      <w:r>
        <w:rPr>
          <w:spacing w:val="-5"/>
        </w:rPr>
        <w:t xml:space="preserve"> </w:t>
      </w:r>
      <w:r>
        <w:t>коммуникативным</w:t>
      </w:r>
      <w:r>
        <w:rPr>
          <w:spacing w:val="-4"/>
        </w:rPr>
        <w:t xml:space="preserve"> </w:t>
      </w:r>
      <w:r>
        <w:rPr>
          <w:spacing w:val="-2"/>
        </w:rPr>
        <w:t>замыслом.</w:t>
      </w:r>
    </w:p>
    <w:p w:rsidR="00523D10" w:rsidRDefault="00C774EA">
      <w:pPr>
        <w:pStyle w:val="a3"/>
        <w:ind w:right="534" w:firstLine="566"/>
      </w:pPr>
      <w:r>
        <w:t>Соблюдать в устной</w:t>
      </w:r>
      <w:r>
        <w:rPr>
          <w:spacing w:val="-5"/>
        </w:rPr>
        <w:t xml:space="preserve"> </w:t>
      </w:r>
      <w:r>
        <w:t>речи</w:t>
      </w:r>
      <w:r>
        <w:rPr>
          <w:spacing w:val="-5"/>
        </w:rPr>
        <w:t xml:space="preserve"> </w:t>
      </w:r>
      <w:r>
        <w:t>и на</w:t>
      </w:r>
      <w:r>
        <w:rPr>
          <w:spacing w:val="-7"/>
        </w:rPr>
        <w:t xml:space="preserve"> </w:t>
      </w:r>
      <w:r>
        <w:t>письме</w:t>
      </w:r>
      <w:r>
        <w:rPr>
          <w:spacing w:val="-7"/>
        </w:rPr>
        <w:t xml:space="preserve"> </w:t>
      </w:r>
      <w:r>
        <w:t>нормы современного</w:t>
      </w:r>
      <w:r>
        <w:rPr>
          <w:spacing w:val="-6"/>
        </w:rPr>
        <w:t xml:space="preserve"> </w:t>
      </w:r>
      <w:r>
        <w:t>русского</w:t>
      </w:r>
      <w:r>
        <w:rPr>
          <w:spacing w:val="-1"/>
        </w:rPr>
        <w:t xml:space="preserve"> </w:t>
      </w:r>
      <w:r>
        <w:t>литературного</w:t>
      </w:r>
      <w:r>
        <w:rPr>
          <w:spacing w:val="-6"/>
        </w:rPr>
        <w:t xml:space="preserve"> </w:t>
      </w:r>
      <w:r>
        <w:t>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23D10" w:rsidRDefault="00C774EA">
      <w:pPr>
        <w:pStyle w:val="Heading2"/>
        <w:spacing w:before="238" w:line="275" w:lineRule="exact"/>
        <w:jc w:val="left"/>
      </w:pPr>
      <w:r>
        <w:rPr>
          <w:spacing w:val="-2"/>
        </w:rPr>
        <w:t>Текст</w:t>
      </w:r>
    </w:p>
    <w:p w:rsidR="00523D10" w:rsidRDefault="00C774EA">
      <w:pPr>
        <w:pStyle w:val="a3"/>
        <w:spacing w:line="242" w:lineRule="auto"/>
        <w:ind w:right="359" w:firstLine="566"/>
        <w:jc w:val="left"/>
      </w:pPr>
      <w:r>
        <w:t>Анализировать текст: определять и комментировать тему и главную мысль текста; подби- рать заголовок, отражающий тему или главную мысль текста.</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ind w:left="1983"/>
      </w:pPr>
      <w:r>
        <w:t>Устанавливать</w:t>
      </w:r>
      <w:r>
        <w:rPr>
          <w:spacing w:val="-3"/>
        </w:rPr>
        <w:t xml:space="preserve"> </w:t>
      </w:r>
      <w:r>
        <w:t>принадлежность</w:t>
      </w:r>
      <w:r>
        <w:rPr>
          <w:spacing w:val="-7"/>
        </w:rPr>
        <w:t xml:space="preserve"> </w:t>
      </w:r>
      <w:r>
        <w:t>текста</w:t>
      </w:r>
      <w:r>
        <w:rPr>
          <w:spacing w:val="-5"/>
        </w:rPr>
        <w:t xml:space="preserve"> </w:t>
      </w:r>
      <w:r>
        <w:t>к</w:t>
      </w:r>
      <w:r>
        <w:rPr>
          <w:spacing w:val="-5"/>
        </w:rPr>
        <w:t xml:space="preserve"> </w:t>
      </w:r>
      <w:r>
        <w:t>функционально-смысловому</w:t>
      </w:r>
      <w:r>
        <w:rPr>
          <w:spacing w:val="-9"/>
        </w:rPr>
        <w:t xml:space="preserve"> </w:t>
      </w:r>
      <w:r>
        <w:t>типу</w:t>
      </w:r>
      <w:r>
        <w:rPr>
          <w:spacing w:val="-3"/>
        </w:rPr>
        <w:t xml:space="preserve"> </w:t>
      </w:r>
      <w:r>
        <w:rPr>
          <w:spacing w:val="-2"/>
        </w:rPr>
        <w:t>речи.</w:t>
      </w:r>
    </w:p>
    <w:p w:rsidR="00523D10" w:rsidRDefault="00C774EA">
      <w:pPr>
        <w:pStyle w:val="a3"/>
        <w:spacing w:before="5" w:line="237" w:lineRule="auto"/>
        <w:ind w:right="532" w:firstLine="566"/>
      </w:pPr>
      <w:r>
        <w:t>Находить в тексте типовые фрагменты – описание, повествование, рассуждение- доказательство, оценочные высказывания.</w:t>
      </w:r>
    </w:p>
    <w:p w:rsidR="00523D10" w:rsidRDefault="00C774EA">
      <w:pPr>
        <w:pStyle w:val="a3"/>
        <w:spacing w:before="5" w:line="237" w:lineRule="auto"/>
        <w:ind w:left="1983" w:right="587"/>
      </w:pPr>
      <w:r>
        <w:t>Прогнозировать</w:t>
      </w:r>
      <w:r>
        <w:rPr>
          <w:spacing w:val="-4"/>
        </w:rPr>
        <w:t xml:space="preserve"> </w:t>
      </w:r>
      <w:r>
        <w:t>содержание</w:t>
      </w:r>
      <w:r>
        <w:rPr>
          <w:spacing w:val="-10"/>
        </w:rPr>
        <w:t xml:space="preserve"> </w:t>
      </w:r>
      <w:r>
        <w:t>текста</w:t>
      </w:r>
      <w:r>
        <w:rPr>
          <w:spacing w:val="-6"/>
        </w:rPr>
        <w:t xml:space="preserve"> </w:t>
      </w:r>
      <w:r>
        <w:t>по</w:t>
      </w:r>
      <w:r>
        <w:rPr>
          <w:spacing w:val="-5"/>
        </w:rPr>
        <w:t xml:space="preserve"> </w:t>
      </w:r>
      <w:r>
        <w:t>заголовку,</w:t>
      </w:r>
      <w:r>
        <w:rPr>
          <w:spacing w:val="-3"/>
        </w:rPr>
        <w:t xml:space="preserve"> </w:t>
      </w:r>
      <w:r>
        <w:t>ключевым</w:t>
      </w:r>
      <w:r>
        <w:rPr>
          <w:spacing w:val="-8"/>
        </w:rPr>
        <w:t xml:space="preserve"> </w:t>
      </w:r>
      <w:r>
        <w:t>словам,</w:t>
      </w:r>
      <w:r>
        <w:rPr>
          <w:spacing w:val="-3"/>
        </w:rPr>
        <w:t xml:space="preserve"> </w:t>
      </w:r>
      <w:r>
        <w:t>зачину</w:t>
      </w:r>
      <w:r>
        <w:rPr>
          <w:spacing w:val="-5"/>
        </w:rPr>
        <w:t xml:space="preserve"> </w:t>
      </w:r>
      <w:r>
        <w:t>или концовке. Выявлять отличительные признаки текстов разных жанров.</w:t>
      </w:r>
    </w:p>
    <w:p w:rsidR="00523D10" w:rsidRDefault="00C774EA">
      <w:pPr>
        <w:pStyle w:val="a3"/>
        <w:spacing w:before="3"/>
        <w:ind w:right="535" w:firstLine="566"/>
      </w:pPr>
      <w:r>
        <w:t>Создавать высказывание на основе текста: выражать своё отношение к прочитанному или прослушанному в устной и письменной форме.</w:t>
      </w:r>
    </w:p>
    <w:p w:rsidR="00523D10" w:rsidRDefault="00C774EA">
      <w:pPr>
        <w:pStyle w:val="a3"/>
        <w:spacing w:before="1"/>
        <w:ind w:right="536" w:firstLine="566"/>
      </w:pPr>
      <w:r>
        <w:t>Создавать тексты с опорой на жизненный и читательский опыт; на произведения искус- ства (в том числе сочинения-миниатюры объёмом 8 и более предложений или объёмом не ме- нее 6–7</w:t>
      </w:r>
      <w:r>
        <w:rPr>
          <w:spacing w:val="-2"/>
        </w:rPr>
        <w:t xml:space="preserve"> </w:t>
      </w:r>
      <w:r>
        <w:t>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 нения, характера темы.</w:t>
      </w:r>
    </w:p>
    <w:p w:rsidR="00523D10" w:rsidRDefault="00C774EA">
      <w:pPr>
        <w:pStyle w:val="a3"/>
        <w:ind w:right="532" w:firstLine="566"/>
      </w:pPr>
      <w:r>
        <w:t>Владеть умениями информационной переработки текста: выделять главную и второсте- пенную</w:t>
      </w:r>
      <w:r>
        <w:rPr>
          <w:spacing w:val="-2"/>
        </w:rPr>
        <w:t xml:space="preserve"> </w:t>
      </w:r>
      <w:r>
        <w:t>информацию</w:t>
      </w:r>
      <w:r>
        <w:rPr>
          <w:spacing w:val="-2"/>
        </w:rPr>
        <w:t xml:space="preserve"> </w:t>
      </w:r>
      <w:r>
        <w:t>в тексте; извлекать информацию</w:t>
      </w:r>
      <w:r>
        <w:rPr>
          <w:spacing w:val="-2"/>
        </w:rPr>
        <w:t xml:space="preserve"> </w:t>
      </w:r>
      <w:r>
        <w:t>из различных источников,</w:t>
      </w:r>
      <w:r>
        <w:rPr>
          <w:spacing w:val="-3"/>
        </w:rPr>
        <w:t xml:space="preserve"> </w:t>
      </w:r>
      <w:r>
        <w:t>в том числе</w:t>
      </w:r>
      <w:r>
        <w:rPr>
          <w:spacing w:val="-6"/>
        </w:rPr>
        <w:t xml:space="preserve"> </w:t>
      </w:r>
      <w:r>
        <w:t xml:space="preserve">из лингвистических словарей и справочной литературы, и использовать её в учебной деятельно- </w:t>
      </w:r>
      <w:r>
        <w:rPr>
          <w:spacing w:val="-4"/>
        </w:rPr>
        <w:t>сти.</w:t>
      </w:r>
    </w:p>
    <w:p w:rsidR="00523D10" w:rsidRDefault="00C774EA">
      <w:pPr>
        <w:pStyle w:val="a3"/>
        <w:spacing w:line="275" w:lineRule="exact"/>
        <w:ind w:left="1983"/>
      </w:pPr>
      <w:r>
        <w:t>Представлять</w:t>
      </w:r>
      <w:r>
        <w:rPr>
          <w:spacing w:val="-4"/>
        </w:rPr>
        <w:t xml:space="preserve"> </w:t>
      </w:r>
      <w:r>
        <w:t>сообщение</w:t>
      </w:r>
      <w:r>
        <w:rPr>
          <w:spacing w:val="-2"/>
        </w:rPr>
        <w:t xml:space="preserve"> </w:t>
      </w:r>
      <w:r>
        <w:t>на</w:t>
      </w:r>
      <w:r>
        <w:rPr>
          <w:spacing w:val="-7"/>
        </w:rPr>
        <w:t xml:space="preserve"> </w:t>
      </w:r>
      <w:r>
        <w:t>заданную</w:t>
      </w:r>
      <w:r>
        <w:rPr>
          <w:spacing w:val="-3"/>
        </w:rPr>
        <w:t xml:space="preserve"> </w:t>
      </w:r>
      <w:r>
        <w:t>тему</w:t>
      </w:r>
      <w:r>
        <w:rPr>
          <w:spacing w:val="-5"/>
        </w:rPr>
        <w:t xml:space="preserve"> </w:t>
      </w:r>
      <w:r>
        <w:t>в</w:t>
      </w:r>
      <w:r>
        <w:rPr>
          <w:spacing w:val="-4"/>
        </w:rPr>
        <w:t xml:space="preserve"> </w:t>
      </w:r>
      <w:r>
        <w:t>виде</w:t>
      </w:r>
      <w:r>
        <w:rPr>
          <w:spacing w:val="-2"/>
        </w:rPr>
        <w:t xml:space="preserve"> презентации.</w:t>
      </w:r>
    </w:p>
    <w:p w:rsidR="00523D10" w:rsidRDefault="00C774EA">
      <w:pPr>
        <w:pStyle w:val="a3"/>
        <w:spacing w:before="2"/>
        <w:ind w:right="531" w:firstLine="566"/>
      </w:pPr>
      <w:r>
        <w:t>Представлять содержание прослушанного или прочитанного</w:t>
      </w:r>
      <w:r>
        <w:rPr>
          <w:spacing w:val="-1"/>
        </w:rPr>
        <w:t xml:space="preserve"> </w:t>
      </w:r>
      <w:r>
        <w:t>научно-учебного текста в ви- де таблицы, схемы; представлять содержание таблицы, схемы в виде текста.</w:t>
      </w:r>
    </w:p>
    <w:p w:rsidR="00523D10" w:rsidRDefault="00C774EA">
      <w:pPr>
        <w:pStyle w:val="a3"/>
        <w:spacing w:before="1"/>
        <w:ind w:right="534" w:firstLine="566"/>
      </w:pPr>
      <w: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 жения объём исходного текста должен составлять не менее 280 слов; для сжатого и выборочно- го изложения – не менее 300 слов).</w:t>
      </w:r>
    </w:p>
    <w:p w:rsidR="00523D10" w:rsidRDefault="00C774EA">
      <w:pPr>
        <w:pStyle w:val="a3"/>
        <w:ind w:right="531" w:firstLine="566"/>
      </w:pPr>
      <w:r>
        <w:t>Редактировать собственные/созданные</w:t>
      </w:r>
      <w:r>
        <w:rPr>
          <w:spacing w:val="-4"/>
        </w:rPr>
        <w:t xml:space="preserve"> </w:t>
      </w:r>
      <w:r>
        <w:t>другими обучающимися</w:t>
      </w:r>
      <w:r>
        <w:rPr>
          <w:spacing w:val="-3"/>
        </w:rPr>
        <w:t xml:space="preserve"> </w:t>
      </w:r>
      <w:r>
        <w:t>тексты с</w:t>
      </w:r>
      <w:r>
        <w:rPr>
          <w:spacing w:val="-4"/>
        </w:rPr>
        <w:t xml:space="preserve"> </w:t>
      </w:r>
      <w:r>
        <w:t>целью совершен- ствования их содержания (проверка фактического материала, начальный логический анализ текста – целостность, связность, информативность).</w:t>
      </w:r>
    </w:p>
    <w:p w:rsidR="00523D10" w:rsidRDefault="00C774EA">
      <w:pPr>
        <w:pStyle w:val="Heading2"/>
        <w:spacing w:before="238"/>
      </w:pPr>
      <w:r>
        <w:t>Функциональные</w:t>
      </w:r>
      <w:r>
        <w:rPr>
          <w:spacing w:val="-6"/>
        </w:rPr>
        <w:t xml:space="preserve"> </w:t>
      </w:r>
      <w:r>
        <w:t>разновидности</w:t>
      </w:r>
      <w:r>
        <w:rPr>
          <w:spacing w:val="-5"/>
        </w:rPr>
        <w:t xml:space="preserve"> </w:t>
      </w:r>
      <w:r>
        <w:rPr>
          <w:spacing w:val="-4"/>
        </w:rPr>
        <w:t>языка</w:t>
      </w:r>
    </w:p>
    <w:p w:rsidR="00523D10" w:rsidRDefault="00C774EA">
      <w:pPr>
        <w:pStyle w:val="a3"/>
        <w:spacing w:before="2"/>
        <w:ind w:right="536" w:firstLine="566"/>
      </w:pPr>
      <w: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23D10" w:rsidRDefault="00C774EA">
      <w:pPr>
        <w:pStyle w:val="a3"/>
        <w:spacing w:before="1"/>
        <w:ind w:right="532" w:firstLine="566"/>
      </w:pPr>
      <w: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23D10" w:rsidRDefault="00C774EA">
      <w:pPr>
        <w:pStyle w:val="a3"/>
        <w:spacing w:before="1"/>
        <w:ind w:right="538" w:firstLine="566"/>
      </w:pPr>
      <w:r>
        <w:t>Использовать при создании собственного текста нормы построения текстов, принадлежа- 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23D10" w:rsidRDefault="00C774EA">
      <w:pPr>
        <w:pStyle w:val="a3"/>
        <w:spacing w:line="274" w:lineRule="exact"/>
        <w:ind w:left="1983"/>
      </w:pPr>
      <w:r>
        <w:t>Составлять</w:t>
      </w:r>
      <w:r>
        <w:rPr>
          <w:spacing w:val="-7"/>
        </w:rPr>
        <w:t xml:space="preserve"> </w:t>
      </w:r>
      <w:r>
        <w:t>тезисы,</w:t>
      </w:r>
      <w:r>
        <w:rPr>
          <w:spacing w:val="-4"/>
        </w:rPr>
        <w:t xml:space="preserve"> </w:t>
      </w:r>
      <w:r>
        <w:t>конспект,</w:t>
      </w:r>
      <w:r>
        <w:rPr>
          <w:spacing w:val="-3"/>
        </w:rPr>
        <w:t xml:space="preserve"> </w:t>
      </w:r>
      <w:r>
        <w:t>писать</w:t>
      </w:r>
      <w:r>
        <w:rPr>
          <w:spacing w:val="-4"/>
        </w:rPr>
        <w:t xml:space="preserve"> </w:t>
      </w:r>
      <w:r>
        <w:t>рецензию,</w:t>
      </w:r>
      <w:r>
        <w:rPr>
          <w:spacing w:val="-7"/>
        </w:rPr>
        <w:t xml:space="preserve"> </w:t>
      </w:r>
      <w:r>
        <w:rPr>
          <w:spacing w:val="-2"/>
        </w:rPr>
        <w:t>реферат.</w:t>
      </w:r>
    </w:p>
    <w:p w:rsidR="00523D10" w:rsidRDefault="00C774EA">
      <w:pPr>
        <w:pStyle w:val="a3"/>
        <w:spacing w:before="2"/>
        <w:ind w:right="530" w:firstLine="566"/>
      </w:pPr>
      <w:r>
        <w:t>Оценивать чужие и собственные речевые высказывания разной функциональной направ- ленности с точки зрения соответствия их коммуникативным требованиям и языковой правиль- ности; исправлять речевые недостатки, редактировать текст.</w:t>
      </w:r>
    </w:p>
    <w:p w:rsidR="00523D10" w:rsidRDefault="00C774EA">
      <w:pPr>
        <w:pStyle w:val="a3"/>
        <w:ind w:right="539" w:firstLine="566"/>
      </w:pPr>
      <w: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23D10" w:rsidRDefault="00C774EA">
      <w:pPr>
        <w:pStyle w:val="Heading2"/>
        <w:spacing w:before="241"/>
      </w:pPr>
      <w:r>
        <w:t>Система</w:t>
      </w:r>
      <w:r>
        <w:rPr>
          <w:spacing w:val="-4"/>
        </w:rPr>
        <w:t xml:space="preserve"> языка</w:t>
      </w:r>
    </w:p>
    <w:p w:rsidR="00523D10" w:rsidRDefault="00C774EA">
      <w:pPr>
        <w:spacing w:before="2"/>
        <w:ind w:left="1416" w:right="6077"/>
        <w:jc w:val="both"/>
        <w:rPr>
          <w:b/>
          <w:sz w:val="24"/>
        </w:rPr>
      </w:pPr>
      <w:r>
        <w:rPr>
          <w:b/>
          <w:sz w:val="24"/>
        </w:rPr>
        <w:t>Cинтаксис.</w:t>
      </w:r>
      <w:r>
        <w:rPr>
          <w:b/>
          <w:spacing w:val="-15"/>
          <w:sz w:val="24"/>
        </w:rPr>
        <w:t xml:space="preserve"> </w:t>
      </w:r>
      <w:r>
        <w:rPr>
          <w:b/>
          <w:sz w:val="24"/>
        </w:rPr>
        <w:t>Культура</w:t>
      </w:r>
      <w:r>
        <w:rPr>
          <w:b/>
          <w:spacing w:val="-13"/>
          <w:sz w:val="24"/>
        </w:rPr>
        <w:t xml:space="preserve"> </w:t>
      </w:r>
      <w:r>
        <w:rPr>
          <w:b/>
          <w:sz w:val="24"/>
        </w:rPr>
        <w:t>речи.</w:t>
      </w:r>
      <w:r>
        <w:rPr>
          <w:b/>
          <w:spacing w:val="-12"/>
          <w:sz w:val="24"/>
        </w:rPr>
        <w:t xml:space="preserve"> </w:t>
      </w:r>
      <w:r>
        <w:rPr>
          <w:b/>
          <w:sz w:val="24"/>
        </w:rPr>
        <w:t>Пунктуация Сложносочинённое предложение</w:t>
      </w:r>
    </w:p>
    <w:p w:rsidR="00523D10" w:rsidRDefault="00523D10">
      <w:pPr>
        <w:jc w:val="both"/>
        <w:rPr>
          <w:b/>
          <w:sz w:val="24"/>
        </w:rPr>
        <w:sectPr w:rsidR="00523D10">
          <w:pgSz w:w="12240" w:h="15840"/>
          <w:pgMar w:top="640" w:right="360" w:bottom="960" w:left="0" w:header="0" w:footer="715" w:gutter="0"/>
          <w:cols w:space="720"/>
        </w:sectPr>
      </w:pPr>
    </w:p>
    <w:p w:rsidR="00523D10" w:rsidRDefault="00C774EA">
      <w:pPr>
        <w:pStyle w:val="a3"/>
        <w:spacing w:before="77"/>
        <w:ind w:left="1983"/>
        <w:jc w:val="left"/>
      </w:pPr>
      <w:r>
        <w:t>Выявлять</w:t>
      </w:r>
      <w:r>
        <w:rPr>
          <w:spacing w:val="32"/>
        </w:rPr>
        <w:t xml:space="preserve"> </w:t>
      </w:r>
      <w:r>
        <w:t>основные</w:t>
      </w:r>
      <w:r>
        <w:rPr>
          <w:spacing w:val="31"/>
        </w:rPr>
        <w:t xml:space="preserve"> </w:t>
      </w:r>
      <w:r>
        <w:t>средства</w:t>
      </w:r>
      <w:r>
        <w:rPr>
          <w:spacing w:val="36"/>
        </w:rPr>
        <w:t xml:space="preserve"> </w:t>
      </w:r>
      <w:r>
        <w:t>синтаксической</w:t>
      </w:r>
      <w:r>
        <w:rPr>
          <w:spacing w:val="33"/>
        </w:rPr>
        <w:t xml:space="preserve"> </w:t>
      </w:r>
      <w:r>
        <w:t>связи</w:t>
      </w:r>
      <w:r>
        <w:rPr>
          <w:spacing w:val="33"/>
        </w:rPr>
        <w:t xml:space="preserve"> </w:t>
      </w:r>
      <w:r>
        <w:t>между</w:t>
      </w:r>
      <w:r>
        <w:rPr>
          <w:spacing w:val="32"/>
        </w:rPr>
        <w:t xml:space="preserve"> </w:t>
      </w:r>
      <w:r>
        <w:t>частями</w:t>
      </w:r>
      <w:r>
        <w:rPr>
          <w:spacing w:val="33"/>
        </w:rPr>
        <w:t xml:space="preserve"> </w:t>
      </w:r>
      <w:r>
        <w:t>сложного</w:t>
      </w:r>
      <w:r>
        <w:rPr>
          <w:spacing w:val="32"/>
        </w:rPr>
        <w:t xml:space="preserve"> </w:t>
      </w:r>
      <w:r>
        <w:rPr>
          <w:spacing w:val="-2"/>
        </w:rPr>
        <w:t>предложе-</w:t>
      </w:r>
    </w:p>
    <w:p w:rsidR="00523D10" w:rsidRDefault="00C774EA">
      <w:pPr>
        <w:pStyle w:val="a3"/>
        <w:spacing w:before="2" w:line="275" w:lineRule="exact"/>
        <w:jc w:val="left"/>
      </w:pPr>
      <w:r>
        <w:rPr>
          <w:spacing w:val="-4"/>
        </w:rPr>
        <w:t>ния.</w:t>
      </w:r>
    </w:p>
    <w:p w:rsidR="00523D10" w:rsidRDefault="00C774EA">
      <w:pPr>
        <w:pStyle w:val="a3"/>
        <w:spacing w:line="275" w:lineRule="exact"/>
        <w:ind w:left="1983"/>
        <w:jc w:val="left"/>
      </w:pPr>
      <w:r>
        <w:t>Распознавать</w:t>
      </w:r>
      <w:r>
        <w:rPr>
          <w:spacing w:val="59"/>
        </w:rPr>
        <w:t xml:space="preserve"> </w:t>
      </w:r>
      <w:r>
        <w:t>сложные</w:t>
      </w:r>
      <w:r>
        <w:rPr>
          <w:spacing w:val="58"/>
        </w:rPr>
        <w:t xml:space="preserve"> </w:t>
      </w:r>
      <w:r>
        <w:t>предложения</w:t>
      </w:r>
      <w:r>
        <w:rPr>
          <w:spacing w:val="60"/>
        </w:rPr>
        <w:t xml:space="preserve"> </w:t>
      </w:r>
      <w:r>
        <w:t>с</w:t>
      </w:r>
      <w:r>
        <w:rPr>
          <w:spacing w:val="59"/>
        </w:rPr>
        <w:t xml:space="preserve"> </w:t>
      </w:r>
      <w:r>
        <w:t>разными</w:t>
      </w:r>
      <w:r>
        <w:rPr>
          <w:spacing w:val="61"/>
        </w:rPr>
        <w:t xml:space="preserve"> </w:t>
      </w:r>
      <w:r>
        <w:t>видами</w:t>
      </w:r>
      <w:r>
        <w:rPr>
          <w:spacing w:val="61"/>
        </w:rPr>
        <w:t xml:space="preserve"> </w:t>
      </w:r>
      <w:r>
        <w:t>связи,</w:t>
      </w:r>
      <w:r>
        <w:rPr>
          <w:spacing w:val="62"/>
        </w:rPr>
        <w:t xml:space="preserve"> </w:t>
      </w:r>
      <w:r>
        <w:t>бессоюзные</w:t>
      </w:r>
      <w:r>
        <w:rPr>
          <w:spacing w:val="59"/>
        </w:rPr>
        <w:t xml:space="preserve"> </w:t>
      </w:r>
      <w:r>
        <w:t>и</w:t>
      </w:r>
      <w:r>
        <w:rPr>
          <w:spacing w:val="62"/>
        </w:rPr>
        <w:t xml:space="preserve"> </w:t>
      </w:r>
      <w:r>
        <w:rPr>
          <w:spacing w:val="-2"/>
        </w:rPr>
        <w:t>союзные</w:t>
      </w:r>
    </w:p>
    <w:p w:rsidR="00523D10" w:rsidRDefault="00C774EA">
      <w:pPr>
        <w:pStyle w:val="a3"/>
        <w:spacing w:before="3" w:line="275" w:lineRule="exact"/>
      </w:pPr>
      <w:r>
        <w:t>предложения</w:t>
      </w:r>
      <w:r>
        <w:rPr>
          <w:spacing w:val="-3"/>
        </w:rPr>
        <w:t xml:space="preserve"> </w:t>
      </w:r>
      <w:r>
        <w:t>(сложносочинённые</w:t>
      </w:r>
      <w:r>
        <w:rPr>
          <w:spacing w:val="-3"/>
        </w:rPr>
        <w:t xml:space="preserve"> </w:t>
      </w:r>
      <w:r>
        <w:t>и</w:t>
      </w:r>
      <w:r>
        <w:rPr>
          <w:spacing w:val="-6"/>
        </w:rPr>
        <w:t xml:space="preserve"> </w:t>
      </w:r>
      <w:r>
        <w:rPr>
          <w:spacing w:val="-2"/>
        </w:rPr>
        <w:t>сложноподчинённые).</w:t>
      </w:r>
    </w:p>
    <w:p w:rsidR="00523D10" w:rsidRDefault="00C774EA">
      <w:pPr>
        <w:pStyle w:val="a3"/>
        <w:spacing w:line="242" w:lineRule="auto"/>
        <w:ind w:right="531" w:firstLine="566"/>
      </w:pPr>
      <w:r>
        <w:t>Характеризовать сложносочинённое предложение, его строение, смысловое, структурное</w:t>
      </w:r>
      <w:r>
        <w:rPr>
          <w:spacing w:val="40"/>
        </w:rPr>
        <w:t xml:space="preserve"> </w:t>
      </w:r>
      <w:r>
        <w:t>и интонационное единство частей сложного предложения.</w:t>
      </w:r>
    </w:p>
    <w:p w:rsidR="00523D10" w:rsidRDefault="00C774EA">
      <w:pPr>
        <w:pStyle w:val="a3"/>
        <w:ind w:right="532" w:firstLine="566"/>
      </w:pPr>
      <w:r>
        <w:t>Выявлять смысловые отношения между частями сложносочинённого предложения, инто- национные особенности сложносочинённых предложений с разными типами смысловых отно- шений между частями.</w:t>
      </w:r>
    </w:p>
    <w:p w:rsidR="00523D10" w:rsidRDefault="00C774EA">
      <w:pPr>
        <w:pStyle w:val="a3"/>
        <w:spacing w:line="237" w:lineRule="auto"/>
        <w:ind w:left="1983" w:right="1776"/>
      </w:pPr>
      <w:r>
        <w:t>Понимать</w:t>
      </w:r>
      <w:r>
        <w:rPr>
          <w:spacing w:val="-5"/>
        </w:rPr>
        <w:t xml:space="preserve"> </w:t>
      </w:r>
      <w:r>
        <w:t>особенности</w:t>
      </w:r>
      <w:r>
        <w:rPr>
          <w:spacing w:val="-8"/>
        </w:rPr>
        <w:t xml:space="preserve"> </w:t>
      </w:r>
      <w:r>
        <w:t>употребления</w:t>
      </w:r>
      <w:r>
        <w:rPr>
          <w:spacing w:val="-5"/>
        </w:rPr>
        <w:t xml:space="preserve"> </w:t>
      </w:r>
      <w:r>
        <w:t>сложносочинённых</w:t>
      </w:r>
      <w:r>
        <w:rPr>
          <w:spacing w:val="-10"/>
        </w:rPr>
        <w:t xml:space="preserve"> </w:t>
      </w:r>
      <w:r>
        <w:t>предложений</w:t>
      </w:r>
      <w:r>
        <w:rPr>
          <w:spacing w:val="-9"/>
        </w:rPr>
        <w:t xml:space="preserve"> </w:t>
      </w:r>
      <w:r>
        <w:t>в</w:t>
      </w:r>
      <w:r>
        <w:rPr>
          <w:spacing w:val="-8"/>
        </w:rPr>
        <w:t xml:space="preserve"> </w:t>
      </w:r>
      <w:r>
        <w:t>речи. Соблюдать основные нормы построения сложносочинённого предложения.</w:t>
      </w:r>
    </w:p>
    <w:p w:rsidR="00523D10" w:rsidRDefault="00C774EA">
      <w:pPr>
        <w:pStyle w:val="a3"/>
        <w:spacing w:before="2"/>
        <w:ind w:right="532" w:firstLine="566"/>
      </w:pPr>
      <w:r>
        <w:t xml:space="preserve">Понимать явления грамматической синонимии сложносочинённых предложений и про- стых предложений с однородными членами; использовать соответствующие конструкции в ре- </w:t>
      </w:r>
      <w:r>
        <w:rPr>
          <w:spacing w:val="-4"/>
        </w:rPr>
        <w:t>чи.</w:t>
      </w:r>
    </w:p>
    <w:p w:rsidR="00523D10" w:rsidRDefault="00C774EA">
      <w:pPr>
        <w:pStyle w:val="a3"/>
        <w:spacing w:line="242" w:lineRule="auto"/>
        <w:ind w:left="1983" w:right="779"/>
      </w:pPr>
      <w:r>
        <w:t>Проводить</w:t>
      </w:r>
      <w:r>
        <w:rPr>
          <w:spacing w:val="-3"/>
        </w:rPr>
        <w:t xml:space="preserve"> </w:t>
      </w:r>
      <w:r>
        <w:t>синтаксический</w:t>
      </w:r>
      <w:r>
        <w:rPr>
          <w:spacing w:val="-3"/>
        </w:rPr>
        <w:t xml:space="preserve"> </w:t>
      </w:r>
      <w:r>
        <w:t>и</w:t>
      </w:r>
      <w:r>
        <w:rPr>
          <w:spacing w:val="-8"/>
        </w:rPr>
        <w:t xml:space="preserve"> </w:t>
      </w:r>
      <w:r>
        <w:t>пунктуационный</w:t>
      </w:r>
      <w:r>
        <w:rPr>
          <w:spacing w:val="-8"/>
        </w:rPr>
        <w:t xml:space="preserve"> </w:t>
      </w:r>
      <w:r>
        <w:t>анализ</w:t>
      </w:r>
      <w:r>
        <w:rPr>
          <w:spacing w:val="-3"/>
        </w:rPr>
        <w:t xml:space="preserve"> </w:t>
      </w:r>
      <w:r>
        <w:t>сложносочинённых</w:t>
      </w:r>
      <w:r>
        <w:rPr>
          <w:spacing w:val="-9"/>
        </w:rPr>
        <w:t xml:space="preserve"> </w:t>
      </w:r>
      <w:r>
        <w:t>предложений. Применять</w:t>
      </w:r>
      <w:r>
        <w:rPr>
          <w:spacing w:val="-4"/>
        </w:rPr>
        <w:t xml:space="preserve"> </w:t>
      </w:r>
      <w:r>
        <w:t>правила</w:t>
      </w:r>
      <w:r>
        <w:rPr>
          <w:spacing w:val="-6"/>
        </w:rPr>
        <w:t xml:space="preserve"> </w:t>
      </w:r>
      <w:r>
        <w:t>постановки</w:t>
      </w:r>
      <w:r>
        <w:rPr>
          <w:spacing w:val="-5"/>
        </w:rPr>
        <w:t xml:space="preserve"> </w:t>
      </w:r>
      <w:r>
        <w:t>знаков</w:t>
      </w:r>
      <w:r>
        <w:rPr>
          <w:spacing w:val="-4"/>
        </w:rPr>
        <w:t xml:space="preserve"> </w:t>
      </w:r>
      <w:r>
        <w:t>препинания</w:t>
      </w:r>
      <w:r>
        <w:rPr>
          <w:spacing w:val="-1"/>
        </w:rPr>
        <w:t xml:space="preserve"> </w:t>
      </w:r>
      <w:r>
        <w:t>в</w:t>
      </w:r>
      <w:r>
        <w:rPr>
          <w:spacing w:val="-4"/>
        </w:rPr>
        <w:t xml:space="preserve"> </w:t>
      </w:r>
      <w:r>
        <w:t>сложносочинённых</w:t>
      </w:r>
      <w:r>
        <w:rPr>
          <w:spacing w:val="-6"/>
        </w:rPr>
        <w:t xml:space="preserve"> </w:t>
      </w:r>
      <w:r>
        <w:t>предложениях.</w:t>
      </w:r>
    </w:p>
    <w:p w:rsidR="00523D10" w:rsidRDefault="00C774EA">
      <w:pPr>
        <w:pStyle w:val="Heading2"/>
        <w:spacing w:before="232"/>
      </w:pPr>
      <w:r>
        <w:t>Сложноподчинённое</w:t>
      </w:r>
      <w:r>
        <w:rPr>
          <w:spacing w:val="-8"/>
        </w:rPr>
        <w:t xml:space="preserve"> </w:t>
      </w:r>
      <w:r>
        <w:rPr>
          <w:spacing w:val="-2"/>
        </w:rPr>
        <w:t>предложение</w:t>
      </w:r>
    </w:p>
    <w:p w:rsidR="00523D10" w:rsidRDefault="00C774EA">
      <w:pPr>
        <w:pStyle w:val="a3"/>
        <w:spacing w:before="6" w:line="237" w:lineRule="auto"/>
        <w:ind w:right="549" w:firstLine="566"/>
      </w:pPr>
      <w: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23D10" w:rsidRDefault="00C774EA">
      <w:pPr>
        <w:pStyle w:val="a3"/>
        <w:spacing w:before="3" w:line="275" w:lineRule="exact"/>
        <w:ind w:left="1983"/>
      </w:pPr>
      <w:r>
        <w:t>Различать</w:t>
      </w:r>
      <w:r>
        <w:rPr>
          <w:spacing w:val="-2"/>
        </w:rPr>
        <w:t xml:space="preserve"> </w:t>
      </w:r>
      <w:r>
        <w:t>подчинительные</w:t>
      </w:r>
      <w:r>
        <w:rPr>
          <w:spacing w:val="-8"/>
        </w:rPr>
        <w:t xml:space="preserve"> </w:t>
      </w:r>
      <w:r>
        <w:t>союзы</w:t>
      </w:r>
      <w:r>
        <w:rPr>
          <w:spacing w:val="-5"/>
        </w:rPr>
        <w:t xml:space="preserve"> </w:t>
      </w:r>
      <w:r>
        <w:t>и</w:t>
      </w:r>
      <w:r>
        <w:rPr>
          <w:spacing w:val="-2"/>
        </w:rPr>
        <w:t xml:space="preserve"> </w:t>
      </w:r>
      <w:r>
        <w:t>союзные</w:t>
      </w:r>
      <w:r>
        <w:rPr>
          <w:spacing w:val="-7"/>
        </w:rPr>
        <w:t xml:space="preserve"> </w:t>
      </w:r>
      <w:r>
        <w:rPr>
          <w:spacing w:val="-2"/>
        </w:rPr>
        <w:t>слова.</w:t>
      </w:r>
    </w:p>
    <w:p w:rsidR="00523D10" w:rsidRDefault="00C774EA">
      <w:pPr>
        <w:pStyle w:val="a3"/>
        <w:ind w:right="536" w:firstLine="566"/>
      </w:pPr>
      <w: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23D10" w:rsidRDefault="00C774EA">
      <w:pPr>
        <w:pStyle w:val="a3"/>
        <w:spacing w:before="2"/>
        <w:ind w:right="535" w:firstLine="566"/>
      </w:pPr>
      <w:r>
        <w:t>Выявлять сложноподчинённые предложения с несколькими придаточными, сложнопод- чинённые предложения с придаточной частью определительной, изъяснительной и обстоятель- ственной (места, времени, причины, образа действия, меры и степени, сравнения, условия, уступки, следствия, цели).</w:t>
      </w:r>
    </w:p>
    <w:p w:rsidR="00523D10" w:rsidRDefault="00C774EA">
      <w:pPr>
        <w:pStyle w:val="a3"/>
        <w:ind w:left="1983"/>
      </w:pPr>
      <w:r>
        <w:t>Выявлять</w:t>
      </w:r>
      <w:r>
        <w:rPr>
          <w:spacing w:val="47"/>
        </w:rPr>
        <w:t xml:space="preserve"> </w:t>
      </w:r>
      <w:r>
        <w:t>однородное,</w:t>
      </w:r>
      <w:r>
        <w:rPr>
          <w:spacing w:val="51"/>
        </w:rPr>
        <w:t xml:space="preserve"> </w:t>
      </w:r>
      <w:r>
        <w:t>неоднородное</w:t>
      </w:r>
      <w:r>
        <w:rPr>
          <w:spacing w:val="48"/>
        </w:rPr>
        <w:t xml:space="preserve"> </w:t>
      </w:r>
      <w:r>
        <w:t>и</w:t>
      </w:r>
      <w:r>
        <w:rPr>
          <w:spacing w:val="49"/>
        </w:rPr>
        <w:t xml:space="preserve"> </w:t>
      </w:r>
      <w:r>
        <w:t>последовательное</w:t>
      </w:r>
      <w:r>
        <w:rPr>
          <w:spacing w:val="48"/>
        </w:rPr>
        <w:t xml:space="preserve"> </w:t>
      </w:r>
      <w:r>
        <w:t>подчинение</w:t>
      </w:r>
      <w:r>
        <w:rPr>
          <w:spacing w:val="48"/>
        </w:rPr>
        <w:t xml:space="preserve"> </w:t>
      </w:r>
      <w:r>
        <w:t>придаточных</w:t>
      </w:r>
      <w:r>
        <w:rPr>
          <w:spacing w:val="49"/>
        </w:rPr>
        <w:t xml:space="preserve"> </w:t>
      </w:r>
      <w:r>
        <w:rPr>
          <w:spacing w:val="-5"/>
        </w:rPr>
        <w:t>ча-</w:t>
      </w:r>
    </w:p>
    <w:p w:rsidR="00523D10" w:rsidRDefault="00C774EA">
      <w:pPr>
        <w:pStyle w:val="a3"/>
        <w:spacing w:line="274" w:lineRule="exact"/>
        <w:jc w:val="left"/>
      </w:pPr>
      <w:r>
        <w:rPr>
          <w:spacing w:val="-2"/>
        </w:rPr>
        <w:t>стей.</w:t>
      </w:r>
    </w:p>
    <w:p w:rsidR="00523D10" w:rsidRDefault="00C774EA">
      <w:pPr>
        <w:pStyle w:val="a3"/>
        <w:spacing w:before="3"/>
        <w:ind w:left="1983"/>
        <w:jc w:val="left"/>
      </w:pPr>
      <w:r>
        <w:t>Понимать</w:t>
      </w:r>
      <w:r>
        <w:rPr>
          <w:spacing w:val="21"/>
        </w:rPr>
        <w:t xml:space="preserve"> </w:t>
      </w:r>
      <w:r>
        <w:t>явления</w:t>
      </w:r>
      <w:r>
        <w:rPr>
          <w:spacing w:val="16"/>
        </w:rPr>
        <w:t xml:space="preserve"> </w:t>
      </w:r>
      <w:r>
        <w:t>грамматической</w:t>
      </w:r>
      <w:r>
        <w:rPr>
          <w:spacing w:val="22"/>
        </w:rPr>
        <w:t xml:space="preserve"> </w:t>
      </w:r>
      <w:r>
        <w:t>синонимии</w:t>
      </w:r>
      <w:r>
        <w:rPr>
          <w:spacing w:val="16"/>
        </w:rPr>
        <w:t xml:space="preserve"> </w:t>
      </w:r>
      <w:r>
        <w:t>сложноподчинённых</w:t>
      </w:r>
      <w:r>
        <w:rPr>
          <w:spacing w:val="21"/>
        </w:rPr>
        <w:t xml:space="preserve"> </w:t>
      </w:r>
      <w:r>
        <w:t>предложений</w:t>
      </w:r>
      <w:r>
        <w:rPr>
          <w:spacing w:val="22"/>
        </w:rPr>
        <w:t xml:space="preserve"> </w:t>
      </w:r>
      <w:r>
        <w:t>и</w:t>
      </w:r>
      <w:r>
        <w:rPr>
          <w:spacing w:val="17"/>
        </w:rPr>
        <w:t xml:space="preserve"> </w:t>
      </w:r>
      <w:r>
        <w:rPr>
          <w:spacing w:val="-4"/>
        </w:rPr>
        <w:t>про-</w:t>
      </w:r>
    </w:p>
    <w:p w:rsidR="00523D10" w:rsidRDefault="00C774EA">
      <w:pPr>
        <w:pStyle w:val="a3"/>
        <w:spacing w:line="242" w:lineRule="auto"/>
        <w:ind w:right="359"/>
        <w:jc w:val="left"/>
      </w:pPr>
      <w:r>
        <w:t>стых</w:t>
      </w:r>
      <w:r>
        <w:rPr>
          <w:spacing w:val="31"/>
        </w:rPr>
        <w:t xml:space="preserve"> </w:t>
      </w:r>
      <w:r>
        <w:t>предложений</w:t>
      </w:r>
      <w:r>
        <w:rPr>
          <w:spacing w:val="32"/>
        </w:rPr>
        <w:t xml:space="preserve"> </w:t>
      </w:r>
      <w:r>
        <w:t>с</w:t>
      </w:r>
      <w:r>
        <w:rPr>
          <w:spacing w:val="30"/>
        </w:rPr>
        <w:t xml:space="preserve"> </w:t>
      </w:r>
      <w:r>
        <w:t>обособленными</w:t>
      </w:r>
      <w:r>
        <w:rPr>
          <w:spacing w:val="32"/>
        </w:rPr>
        <w:t xml:space="preserve"> </w:t>
      </w:r>
      <w:r>
        <w:t>членами;</w:t>
      </w:r>
      <w:r>
        <w:rPr>
          <w:spacing w:val="37"/>
        </w:rPr>
        <w:t xml:space="preserve"> </w:t>
      </w:r>
      <w:r>
        <w:t>использовать</w:t>
      </w:r>
      <w:r>
        <w:rPr>
          <w:spacing w:val="33"/>
        </w:rPr>
        <w:t xml:space="preserve"> </w:t>
      </w:r>
      <w:r>
        <w:t>соответствующие</w:t>
      </w:r>
      <w:r>
        <w:rPr>
          <w:spacing w:val="30"/>
        </w:rPr>
        <w:t xml:space="preserve"> </w:t>
      </w:r>
      <w:r>
        <w:t>конструкции</w:t>
      </w:r>
      <w:r>
        <w:rPr>
          <w:spacing w:val="32"/>
        </w:rPr>
        <w:t xml:space="preserve"> </w:t>
      </w:r>
      <w:r>
        <w:t xml:space="preserve">в </w:t>
      </w:r>
      <w:r>
        <w:rPr>
          <w:spacing w:val="-4"/>
        </w:rPr>
        <w:t>речи.</w:t>
      </w:r>
    </w:p>
    <w:p w:rsidR="00523D10" w:rsidRDefault="00C774EA">
      <w:pPr>
        <w:pStyle w:val="a3"/>
        <w:spacing w:line="242" w:lineRule="auto"/>
        <w:ind w:left="1983" w:right="1185"/>
        <w:jc w:val="left"/>
      </w:pPr>
      <w:r>
        <w:t>Соблюдать основные нормы построения сложноподчинённого предложения. Понимать</w:t>
      </w:r>
      <w:r>
        <w:rPr>
          <w:spacing w:val="-6"/>
        </w:rPr>
        <w:t xml:space="preserve"> </w:t>
      </w:r>
      <w:r>
        <w:t>особенности</w:t>
      </w:r>
      <w:r>
        <w:rPr>
          <w:spacing w:val="-9"/>
        </w:rPr>
        <w:t xml:space="preserve"> </w:t>
      </w:r>
      <w:r>
        <w:t>употребления</w:t>
      </w:r>
      <w:r>
        <w:rPr>
          <w:spacing w:val="-7"/>
        </w:rPr>
        <w:t xml:space="preserve"> </w:t>
      </w:r>
      <w:r>
        <w:t>сложноподчинённых</w:t>
      </w:r>
      <w:r>
        <w:rPr>
          <w:spacing w:val="-7"/>
        </w:rPr>
        <w:t xml:space="preserve"> </w:t>
      </w:r>
      <w:r>
        <w:t>предложений</w:t>
      </w:r>
      <w:r>
        <w:rPr>
          <w:spacing w:val="-10"/>
        </w:rPr>
        <w:t xml:space="preserve"> </w:t>
      </w:r>
      <w:r>
        <w:t>в</w:t>
      </w:r>
      <w:r>
        <w:rPr>
          <w:spacing w:val="-6"/>
        </w:rPr>
        <w:t xml:space="preserve"> </w:t>
      </w:r>
      <w:r>
        <w:t>речи.</w:t>
      </w:r>
    </w:p>
    <w:p w:rsidR="00523D10" w:rsidRDefault="00C774EA">
      <w:pPr>
        <w:pStyle w:val="a3"/>
        <w:spacing w:line="271" w:lineRule="exact"/>
        <w:ind w:left="1983"/>
        <w:jc w:val="left"/>
      </w:pPr>
      <w:r>
        <w:t>Проводить</w:t>
      </w:r>
      <w:r>
        <w:rPr>
          <w:spacing w:val="-6"/>
        </w:rPr>
        <w:t xml:space="preserve"> </w:t>
      </w:r>
      <w:r>
        <w:t>синтаксический</w:t>
      </w:r>
      <w:r>
        <w:rPr>
          <w:spacing w:val="-4"/>
        </w:rPr>
        <w:t xml:space="preserve"> </w:t>
      </w:r>
      <w:r>
        <w:t>и</w:t>
      </w:r>
      <w:r>
        <w:rPr>
          <w:spacing w:val="-8"/>
        </w:rPr>
        <w:t xml:space="preserve"> </w:t>
      </w:r>
      <w:r>
        <w:t>пунктуационный</w:t>
      </w:r>
      <w:r>
        <w:rPr>
          <w:spacing w:val="-9"/>
        </w:rPr>
        <w:t xml:space="preserve"> </w:t>
      </w:r>
      <w:r>
        <w:t>анализ</w:t>
      </w:r>
      <w:r>
        <w:rPr>
          <w:spacing w:val="-3"/>
        </w:rPr>
        <w:t xml:space="preserve"> </w:t>
      </w:r>
      <w:r>
        <w:t>сложноподчинённых</w:t>
      </w:r>
      <w:r>
        <w:rPr>
          <w:spacing w:val="-9"/>
        </w:rPr>
        <w:t xml:space="preserve"> </w:t>
      </w:r>
      <w:r>
        <w:rPr>
          <w:spacing w:val="-2"/>
        </w:rPr>
        <w:t>предложений.</w:t>
      </w:r>
    </w:p>
    <w:p w:rsidR="00523D10" w:rsidRDefault="00C774EA">
      <w:pPr>
        <w:pStyle w:val="a3"/>
        <w:spacing w:line="237" w:lineRule="auto"/>
        <w:ind w:firstLine="566"/>
        <w:jc w:val="left"/>
      </w:pPr>
      <w:r>
        <w:t>Применять</w:t>
      </w:r>
      <w:r>
        <w:rPr>
          <w:spacing w:val="37"/>
        </w:rPr>
        <w:t xml:space="preserve"> </w:t>
      </w:r>
      <w:r>
        <w:t>нормы</w:t>
      </w:r>
      <w:r>
        <w:rPr>
          <w:spacing w:val="37"/>
        </w:rPr>
        <w:t xml:space="preserve"> </w:t>
      </w:r>
      <w:r>
        <w:t>построения</w:t>
      </w:r>
      <w:r>
        <w:rPr>
          <w:spacing w:val="35"/>
        </w:rPr>
        <w:t xml:space="preserve"> </w:t>
      </w:r>
      <w:r>
        <w:t>сложноподчинённых</w:t>
      </w:r>
      <w:r>
        <w:rPr>
          <w:spacing w:val="35"/>
        </w:rPr>
        <w:t xml:space="preserve"> </w:t>
      </w:r>
      <w:r>
        <w:t>предложений</w:t>
      </w:r>
      <w:r>
        <w:rPr>
          <w:spacing w:val="36"/>
        </w:rPr>
        <w:t xml:space="preserve"> </w:t>
      </w:r>
      <w:r>
        <w:t>и</w:t>
      </w:r>
      <w:r>
        <w:rPr>
          <w:spacing w:val="36"/>
        </w:rPr>
        <w:t xml:space="preserve"> </w:t>
      </w:r>
      <w:r>
        <w:t>правила</w:t>
      </w:r>
      <w:r>
        <w:rPr>
          <w:spacing w:val="34"/>
        </w:rPr>
        <w:t xml:space="preserve"> </w:t>
      </w:r>
      <w:r>
        <w:t>постановки знаков препинания в них.</w:t>
      </w:r>
    </w:p>
    <w:p w:rsidR="00523D10" w:rsidRDefault="00C774EA">
      <w:pPr>
        <w:pStyle w:val="Heading2"/>
        <w:spacing w:before="240"/>
      </w:pPr>
      <w:r>
        <w:t>Бессоюзное</w:t>
      </w:r>
      <w:r>
        <w:rPr>
          <w:spacing w:val="-5"/>
        </w:rPr>
        <w:t xml:space="preserve"> </w:t>
      </w:r>
      <w:r>
        <w:t>сложное</w:t>
      </w:r>
      <w:r>
        <w:rPr>
          <w:spacing w:val="-4"/>
        </w:rPr>
        <w:t xml:space="preserve"> </w:t>
      </w:r>
      <w:r>
        <w:rPr>
          <w:spacing w:val="-2"/>
        </w:rPr>
        <w:t>предложение</w:t>
      </w:r>
    </w:p>
    <w:p w:rsidR="00523D10" w:rsidRDefault="00C774EA">
      <w:pPr>
        <w:pStyle w:val="a3"/>
        <w:spacing w:before="5" w:line="237" w:lineRule="auto"/>
        <w:ind w:right="533" w:firstLine="566"/>
      </w:pPr>
      <w:r>
        <w:t>Характеризовать смысловые отношения между частями бессоюзного сложного предложе- ния, интонационное и пунктуационное выражение этих отношений.</w:t>
      </w:r>
    </w:p>
    <w:p w:rsidR="00523D10" w:rsidRDefault="00C774EA">
      <w:pPr>
        <w:pStyle w:val="a3"/>
        <w:spacing w:before="3"/>
        <w:ind w:right="532" w:firstLine="566"/>
      </w:pPr>
      <w:r>
        <w:t xml:space="preserve">Соблюдать основные грамматические нормы построения бессоюзного сложного предло- </w:t>
      </w:r>
      <w:r>
        <w:rPr>
          <w:spacing w:val="-2"/>
        </w:rPr>
        <w:t>жения.</w:t>
      </w:r>
    </w:p>
    <w:p w:rsidR="00523D10" w:rsidRDefault="00C774EA">
      <w:pPr>
        <w:pStyle w:val="a3"/>
        <w:spacing w:before="3" w:line="237" w:lineRule="auto"/>
        <w:ind w:left="1983" w:right="547"/>
      </w:pPr>
      <w:r>
        <w:t>Понимать особенности употребления бессоюзных сложных предложений в речи. Проводить</w:t>
      </w:r>
      <w:r>
        <w:rPr>
          <w:spacing w:val="-2"/>
        </w:rPr>
        <w:t xml:space="preserve"> </w:t>
      </w:r>
      <w:r>
        <w:t>синтаксический</w:t>
      </w:r>
      <w:r>
        <w:rPr>
          <w:spacing w:val="-2"/>
        </w:rPr>
        <w:t xml:space="preserve"> </w:t>
      </w:r>
      <w:r>
        <w:t>и</w:t>
      </w:r>
      <w:r>
        <w:rPr>
          <w:spacing w:val="-7"/>
        </w:rPr>
        <w:t xml:space="preserve"> </w:t>
      </w:r>
      <w:r>
        <w:t>пунктуационный</w:t>
      </w:r>
      <w:r>
        <w:rPr>
          <w:spacing w:val="-7"/>
        </w:rPr>
        <w:t xml:space="preserve"> </w:t>
      </w:r>
      <w:r>
        <w:t>анализ</w:t>
      </w:r>
      <w:r>
        <w:rPr>
          <w:spacing w:val="-2"/>
        </w:rPr>
        <w:t xml:space="preserve"> </w:t>
      </w:r>
      <w:r>
        <w:t>бессоюзных</w:t>
      </w:r>
      <w:r>
        <w:rPr>
          <w:spacing w:val="-3"/>
        </w:rPr>
        <w:t xml:space="preserve"> </w:t>
      </w:r>
      <w:r>
        <w:t>сложных предложений.</w:t>
      </w:r>
    </w:p>
    <w:p w:rsidR="00523D10" w:rsidRDefault="00C774EA">
      <w:pPr>
        <w:pStyle w:val="a3"/>
        <w:spacing w:before="3"/>
        <w:ind w:right="539" w:firstLine="566"/>
      </w:pPr>
      <w: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523D10" w:rsidRDefault="00C774EA">
      <w:pPr>
        <w:pStyle w:val="Heading2"/>
        <w:spacing w:before="238"/>
      </w:pPr>
      <w:r>
        <w:t>Сложные</w:t>
      </w:r>
      <w:r>
        <w:rPr>
          <w:spacing w:val="-4"/>
        </w:rPr>
        <w:t xml:space="preserve"> </w:t>
      </w:r>
      <w:r>
        <w:t>предложения</w:t>
      </w:r>
      <w:r>
        <w:rPr>
          <w:spacing w:val="-4"/>
        </w:rPr>
        <w:t xml:space="preserve"> </w:t>
      </w:r>
      <w:r>
        <w:t>с</w:t>
      </w:r>
      <w:r>
        <w:rPr>
          <w:spacing w:val="-4"/>
        </w:rPr>
        <w:t xml:space="preserve"> </w:t>
      </w:r>
      <w:r>
        <w:t>разными</w:t>
      </w:r>
      <w:r>
        <w:rPr>
          <w:spacing w:val="-6"/>
        </w:rPr>
        <w:t xml:space="preserve"> </w:t>
      </w:r>
      <w:r>
        <w:t>видами</w:t>
      </w:r>
      <w:r>
        <w:rPr>
          <w:spacing w:val="-3"/>
        </w:rPr>
        <w:t xml:space="preserve"> </w:t>
      </w:r>
      <w:r>
        <w:t>союзной</w:t>
      </w:r>
      <w:r>
        <w:rPr>
          <w:spacing w:val="-2"/>
        </w:rPr>
        <w:t xml:space="preserve"> </w:t>
      </w:r>
      <w:r>
        <w:t>и</w:t>
      </w:r>
      <w:r>
        <w:rPr>
          <w:spacing w:val="-3"/>
        </w:rPr>
        <w:t xml:space="preserve"> </w:t>
      </w:r>
      <w:r>
        <w:t>бессоюзной</w:t>
      </w:r>
      <w:r>
        <w:rPr>
          <w:spacing w:val="-1"/>
        </w:rPr>
        <w:t xml:space="preserve"> </w:t>
      </w:r>
      <w:r>
        <w:rPr>
          <w:spacing w:val="-2"/>
        </w:rPr>
        <w:t>связи</w:t>
      </w:r>
    </w:p>
    <w:p w:rsidR="00523D10" w:rsidRDefault="00523D10">
      <w:pPr>
        <w:pStyle w:val="Heading2"/>
        <w:sectPr w:rsidR="00523D10">
          <w:pgSz w:w="12240" w:h="15840"/>
          <w:pgMar w:top="640" w:right="360" w:bottom="960" w:left="0" w:header="0" w:footer="715" w:gutter="0"/>
          <w:cols w:space="720"/>
        </w:sectPr>
      </w:pPr>
    </w:p>
    <w:p w:rsidR="00523D10" w:rsidRDefault="00C774EA">
      <w:pPr>
        <w:pStyle w:val="a3"/>
        <w:spacing w:before="77"/>
        <w:ind w:left="1983"/>
        <w:jc w:val="left"/>
      </w:pPr>
      <w:r>
        <w:t>Распознавать</w:t>
      </w:r>
      <w:r>
        <w:rPr>
          <w:spacing w:val="-6"/>
        </w:rPr>
        <w:t xml:space="preserve"> </w:t>
      </w:r>
      <w:r>
        <w:t>типы</w:t>
      </w:r>
      <w:r>
        <w:rPr>
          <w:spacing w:val="-3"/>
        </w:rPr>
        <w:t xml:space="preserve"> </w:t>
      </w:r>
      <w:r>
        <w:t>сложных</w:t>
      </w:r>
      <w:r>
        <w:rPr>
          <w:spacing w:val="-5"/>
        </w:rPr>
        <w:t xml:space="preserve"> </w:t>
      </w:r>
      <w:r>
        <w:t>предложений</w:t>
      </w:r>
      <w:r>
        <w:rPr>
          <w:spacing w:val="-4"/>
        </w:rPr>
        <w:t xml:space="preserve"> </w:t>
      </w:r>
      <w:r>
        <w:t>с</w:t>
      </w:r>
      <w:r>
        <w:rPr>
          <w:spacing w:val="-1"/>
        </w:rPr>
        <w:t xml:space="preserve"> </w:t>
      </w:r>
      <w:r>
        <w:t>разными</w:t>
      </w:r>
      <w:r>
        <w:rPr>
          <w:spacing w:val="-4"/>
        </w:rPr>
        <w:t xml:space="preserve"> </w:t>
      </w:r>
      <w:r>
        <w:t>видами</w:t>
      </w:r>
      <w:r>
        <w:rPr>
          <w:spacing w:val="-4"/>
        </w:rPr>
        <w:t xml:space="preserve"> </w:t>
      </w:r>
      <w:r>
        <w:rPr>
          <w:spacing w:val="-2"/>
        </w:rPr>
        <w:t>связи.</w:t>
      </w:r>
    </w:p>
    <w:p w:rsidR="00523D10" w:rsidRDefault="00C774EA">
      <w:pPr>
        <w:pStyle w:val="a3"/>
        <w:spacing w:before="5" w:line="237" w:lineRule="auto"/>
        <w:ind w:left="1983"/>
        <w:jc w:val="left"/>
      </w:pPr>
      <w:r>
        <w:t>Соблюдать</w:t>
      </w:r>
      <w:r>
        <w:rPr>
          <w:spacing w:val="-4"/>
        </w:rPr>
        <w:t xml:space="preserve"> </w:t>
      </w:r>
      <w:r>
        <w:t>основные</w:t>
      </w:r>
      <w:r>
        <w:rPr>
          <w:spacing w:val="-10"/>
        </w:rPr>
        <w:t xml:space="preserve"> </w:t>
      </w:r>
      <w:r>
        <w:t>нормы</w:t>
      </w:r>
      <w:r>
        <w:rPr>
          <w:spacing w:val="-4"/>
        </w:rPr>
        <w:t xml:space="preserve"> </w:t>
      </w:r>
      <w:r>
        <w:t>построения</w:t>
      </w:r>
      <w:r>
        <w:rPr>
          <w:spacing w:val="-5"/>
        </w:rPr>
        <w:t xml:space="preserve"> </w:t>
      </w:r>
      <w:r>
        <w:t>сложных</w:t>
      </w:r>
      <w:r>
        <w:rPr>
          <w:spacing w:val="-5"/>
        </w:rPr>
        <w:t xml:space="preserve"> </w:t>
      </w:r>
      <w:r>
        <w:t>предложений</w:t>
      </w:r>
      <w:r>
        <w:rPr>
          <w:spacing w:val="-4"/>
        </w:rPr>
        <w:t xml:space="preserve"> </w:t>
      </w:r>
      <w:r>
        <w:t>с</w:t>
      </w:r>
      <w:r>
        <w:rPr>
          <w:spacing w:val="-6"/>
        </w:rPr>
        <w:t xml:space="preserve"> </w:t>
      </w:r>
      <w:r>
        <w:t>разными</w:t>
      </w:r>
      <w:r>
        <w:rPr>
          <w:spacing w:val="-9"/>
        </w:rPr>
        <w:t xml:space="preserve"> </w:t>
      </w:r>
      <w:r>
        <w:t>видами</w:t>
      </w:r>
      <w:r>
        <w:rPr>
          <w:spacing w:val="-4"/>
        </w:rPr>
        <w:t xml:space="preserve"> </w:t>
      </w:r>
      <w:r>
        <w:t>связи. Употреблять сложные предложения с разными видами связи в речи.</w:t>
      </w:r>
    </w:p>
    <w:p w:rsidR="00523D10" w:rsidRDefault="00C774EA">
      <w:pPr>
        <w:pStyle w:val="a3"/>
        <w:spacing w:before="5" w:line="237" w:lineRule="auto"/>
        <w:ind w:firstLine="566"/>
        <w:jc w:val="left"/>
      </w:pPr>
      <w:r>
        <w:t>Проводить</w:t>
      </w:r>
      <w:r>
        <w:rPr>
          <w:spacing w:val="32"/>
        </w:rPr>
        <w:t xml:space="preserve"> </w:t>
      </w:r>
      <w:r>
        <w:t>синтаксический</w:t>
      </w:r>
      <w:r>
        <w:rPr>
          <w:spacing w:val="31"/>
        </w:rPr>
        <w:t xml:space="preserve"> </w:t>
      </w:r>
      <w:r>
        <w:t>и пунктуационный анализ</w:t>
      </w:r>
      <w:r>
        <w:rPr>
          <w:spacing w:val="31"/>
        </w:rPr>
        <w:t xml:space="preserve"> </w:t>
      </w:r>
      <w:r>
        <w:t>сложных предложений с</w:t>
      </w:r>
      <w:r>
        <w:rPr>
          <w:spacing w:val="29"/>
        </w:rPr>
        <w:t xml:space="preserve"> </w:t>
      </w:r>
      <w:r>
        <w:t>разными видами связи.</w:t>
      </w:r>
    </w:p>
    <w:p w:rsidR="00523D10" w:rsidRDefault="00C774EA">
      <w:pPr>
        <w:pStyle w:val="a3"/>
        <w:spacing w:before="3"/>
        <w:ind w:right="359" w:firstLine="566"/>
        <w:jc w:val="left"/>
      </w:pPr>
      <w:r>
        <w:t>Применять правила постановки знаков препинания в сложных предложениях с разными</w:t>
      </w:r>
      <w:r>
        <w:rPr>
          <w:spacing w:val="40"/>
        </w:rPr>
        <w:t xml:space="preserve"> </w:t>
      </w:r>
      <w:r>
        <w:t>видами связи.</w:t>
      </w:r>
    </w:p>
    <w:p w:rsidR="00523D10" w:rsidRDefault="00C774EA">
      <w:pPr>
        <w:pStyle w:val="Heading2"/>
        <w:spacing w:before="241" w:line="275" w:lineRule="exact"/>
        <w:jc w:val="left"/>
      </w:pPr>
      <w:r>
        <w:t>Прямая и</w:t>
      </w:r>
      <w:r>
        <w:rPr>
          <w:spacing w:val="-3"/>
        </w:rPr>
        <w:t xml:space="preserve"> </w:t>
      </w:r>
      <w:r>
        <w:t>косвенная</w:t>
      </w:r>
      <w:r>
        <w:rPr>
          <w:spacing w:val="1"/>
        </w:rPr>
        <w:t xml:space="preserve"> </w:t>
      </w:r>
      <w:r>
        <w:rPr>
          <w:spacing w:val="-4"/>
        </w:rPr>
        <w:t>речь</w:t>
      </w:r>
    </w:p>
    <w:p w:rsidR="00523D10" w:rsidRDefault="00C774EA">
      <w:pPr>
        <w:pStyle w:val="a3"/>
        <w:spacing w:line="242" w:lineRule="auto"/>
        <w:ind w:firstLine="566"/>
        <w:jc w:val="left"/>
      </w:pPr>
      <w:r>
        <w:t>Распознавать</w:t>
      </w:r>
      <w:r>
        <w:rPr>
          <w:spacing w:val="28"/>
        </w:rPr>
        <w:t xml:space="preserve"> </w:t>
      </w:r>
      <w:r>
        <w:t>прямую</w:t>
      </w:r>
      <w:r>
        <w:rPr>
          <w:spacing w:val="30"/>
        </w:rPr>
        <w:t xml:space="preserve"> </w:t>
      </w:r>
      <w:r>
        <w:t>и</w:t>
      </w:r>
      <w:r>
        <w:rPr>
          <w:spacing w:val="28"/>
        </w:rPr>
        <w:t xml:space="preserve"> </w:t>
      </w:r>
      <w:r>
        <w:t>косвенную</w:t>
      </w:r>
      <w:r>
        <w:rPr>
          <w:spacing w:val="30"/>
        </w:rPr>
        <w:t xml:space="preserve"> </w:t>
      </w:r>
      <w:r>
        <w:t>речь; выявлять</w:t>
      </w:r>
      <w:r>
        <w:rPr>
          <w:spacing w:val="39"/>
        </w:rPr>
        <w:t xml:space="preserve"> </w:t>
      </w:r>
      <w:r>
        <w:t>синонимию предложений</w:t>
      </w:r>
      <w:r>
        <w:rPr>
          <w:spacing w:val="28"/>
        </w:rPr>
        <w:t xml:space="preserve"> </w:t>
      </w:r>
      <w:r>
        <w:t>с прямой</w:t>
      </w:r>
      <w:r>
        <w:rPr>
          <w:spacing w:val="32"/>
        </w:rPr>
        <w:t xml:space="preserve"> </w:t>
      </w:r>
      <w:r>
        <w:t>и косвенной речью.</w:t>
      </w:r>
    </w:p>
    <w:p w:rsidR="00523D10" w:rsidRDefault="00C774EA">
      <w:pPr>
        <w:pStyle w:val="a3"/>
        <w:spacing w:line="271" w:lineRule="exact"/>
        <w:ind w:left="1983"/>
        <w:jc w:val="left"/>
      </w:pPr>
      <w:r>
        <w:t>Уметь</w:t>
      </w:r>
      <w:r>
        <w:rPr>
          <w:spacing w:val="-4"/>
        </w:rPr>
        <w:t xml:space="preserve"> </w:t>
      </w:r>
      <w:r>
        <w:t>цитировать</w:t>
      </w:r>
      <w:r>
        <w:rPr>
          <w:spacing w:val="-5"/>
        </w:rPr>
        <w:t xml:space="preserve"> </w:t>
      </w:r>
      <w:r>
        <w:t>и</w:t>
      </w:r>
      <w:r>
        <w:rPr>
          <w:spacing w:val="-5"/>
        </w:rPr>
        <w:t xml:space="preserve"> </w:t>
      </w:r>
      <w:r>
        <w:t>применять</w:t>
      </w:r>
      <w:r>
        <w:rPr>
          <w:spacing w:val="-2"/>
        </w:rPr>
        <w:t xml:space="preserve"> </w:t>
      </w:r>
      <w:r>
        <w:t>разные</w:t>
      </w:r>
      <w:r>
        <w:rPr>
          <w:spacing w:val="-4"/>
        </w:rPr>
        <w:t xml:space="preserve"> </w:t>
      </w:r>
      <w:r>
        <w:t>способы</w:t>
      </w:r>
      <w:r>
        <w:rPr>
          <w:spacing w:val="-4"/>
        </w:rPr>
        <w:t xml:space="preserve"> </w:t>
      </w:r>
      <w:r>
        <w:t>включения</w:t>
      </w:r>
      <w:r>
        <w:rPr>
          <w:spacing w:val="-2"/>
        </w:rPr>
        <w:t xml:space="preserve"> </w:t>
      </w:r>
      <w:r>
        <w:t>цитат</w:t>
      </w:r>
      <w:r>
        <w:rPr>
          <w:spacing w:val="-3"/>
        </w:rPr>
        <w:t xml:space="preserve"> </w:t>
      </w:r>
      <w:r>
        <w:t>в</w:t>
      </w:r>
      <w:r>
        <w:rPr>
          <w:spacing w:val="-4"/>
        </w:rPr>
        <w:t xml:space="preserve"> </w:t>
      </w:r>
      <w:r>
        <w:rPr>
          <w:spacing w:val="-2"/>
        </w:rPr>
        <w:t>высказывание.</w:t>
      </w:r>
    </w:p>
    <w:p w:rsidR="00523D10" w:rsidRDefault="00C774EA">
      <w:pPr>
        <w:pStyle w:val="a3"/>
        <w:spacing w:before="4" w:line="237" w:lineRule="auto"/>
        <w:ind w:firstLine="566"/>
        <w:jc w:val="left"/>
      </w:pPr>
      <w:r>
        <w:t>Соблюдать основные нормы построения предложений с прямой и косвенной речью, при</w:t>
      </w:r>
      <w:r>
        <w:rPr>
          <w:spacing w:val="40"/>
        </w:rPr>
        <w:t xml:space="preserve"> </w:t>
      </w:r>
      <w:r>
        <w:rPr>
          <w:spacing w:val="-2"/>
        </w:rPr>
        <w:t>цитировании.</w:t>
      </w:r>
    </w:p>
    <w:p w:rsidR="00523D10" w:rsidRDefault="00C774EA">
      <w:pPr>
        <w:pStyle w:val="a3"/>
        <w:spacing w:before="5" w:line="237" w:lineRule="auto"/>
        <w:ind w:firstLine="566"/>
        <w:jc w:val="left"/>
      </w:pPr>
      <w:r>
        <w:t>Применять правила постановки знаков препинания в предложениях с прямой и косвенной речью, при цитировании.</w:t>
      </w:r>
    </w:p>
    <w:p w:rsidR="00523D10" w:rsidRDefault="00523D10">
      <w:pPr>
        <w:pStyle w:val="a3"/>
        <w:ind w:left="0"/>
        <w:jc w:val="left"/>
      </w:pPr>
    </w:p>
    <w:p w:rsidR="00523D10" w:rsidRDefault="00523D10">
      <w:pPr>
        <w:pStyle w:val="a3"/>
        <w:spacing w:before="4"/>
        <w:ind w:left="0"/>
        <w:jc w:val="left"/>
      </w:pPr>
    </w:p>
    <w:p w:rsidR="00523D10" w:rsidRDefault="00C774EA">
      <w:pPr>
        <w:pStyle w:val="Heading2"/>
        <w:numPr>
          <w:ilvl w:val="2"/>
          <w:numId w:val="140"/>
        </w:numPr>
        <w:tabs>
          <w:tab w:val="left" w:pos="2019"/>
        </w:tabs>
        <w:spacing w:line="550" w:lineRule="atLeast"/>
        <w:ind w:right="2163" w:firstLine="0"/>
      </w:pPr>
      <w:r>
        <w:t>Федеральная</w:t>
      </w:r>
      <w:r>
        <w:rPr>
          <w:spacing w:val="-10"/>
        </w:rPr>
        <w:t xml:space="preserve"> </w:t>
      </w:r>
      <w:r>
        <w:t>рабочая</w:t>
      </w:r>
      <w:r>
        <w:rPr>
          <w:spacing w:val="-6"/>
        </w:rPr>
        <w:t xml:space="preserve"> </w:t>
      </w:r>
      <w:r>
        <w:t>программа</w:t>
      </w:r>
      <w:r>
        <w:rPr>
          <w:spacing w:val="-11"/>
        </w:rPr>
        <w:t xml:space="preserve"> </w:t>
      </w:r>
      <w:r>
        <w:t>по</w:t>
      </w:r>
      <w:r>
        <w:rPr>
          <w:spacing w:val="-6"/>
        </w:rPr>
        <w:t xml:space="preserve"> </w:t>
      </w:r>
      <w:r>
        <w:t>учебному</w:t>
      </w:r>
      <w:r>
        <w:rPr>
          <w:spacing w:val="-6"/>
        </w:rPr>
        <w:t xml:space="preserve"> </w:t>
      </w:r>
      <w:r>
        <w:t>предмету</w:t>
      </w:r>
      <w:r>
        <w:rPr>
          <w:spacing w:val="-6"/>
        </w:rPr>
        <w:t xml:space="preserve"> </w:t>
      </w:r>
      <w:r>
        <w:t>«Литература» Пояснительная записка</w:t>
      </w:r>
    </w:p>
    <w:p w:rsidR="00523D10" w:rsidRDefault="00C774EA">
      <w:pPr>
        <w:pStyle w:val="a3"/>
        <w:spacing w:before="4"/>
        <w:ind w:right="540" w:firstLine="710"/>
      </w:pPr>
      <w:r>
        <w:t>Рабочая программа по литературе на уровне основного общего образования составлена на основе</w:t>
      </w:r>
      <w:r>
        <w:rPr>
          <w:spacing w:val="-3"/>
        </w:rPr>
        <w:t xml:space="preserve"> </w:t>
      </w:r>
      <w:r>
        <w:t>Требований</w:t>
      </w:r>
      <w:r>
        <w:rPr>
          <w:spacing w:val="-1"/>
        </w:rPr>
        <w:t xml:space="preserve"> </w:t>
      </w:r>
      <w:r>
        <w:t>к результатам</w:t>
      </w:r>
      <w:r>
        <w:rPr>
          <w:spacing w:val="-1"/>
        </w:rPr>
        <w:t xml:space="preserve"> </w:t>
      </w:r>
      <w:r>
        <w:t>освоения</w:t>
      </w:r>
      <w:r>
        <w:rPr>
          <w:spacing w:val="-7"/>
        </w:rPr>
        <w:t xml:space="preserve"> </w:t>
      </w:r>
      <w:r>
        <w:t>основной</w:t>
      </w:r>
      <w:r>
        <w:rPr>
          <w:spacing w:val="-1"/>
        </w:rPr>
        <w:t xml:space="preserve"> </w:t>
      </w:r>
      <w:r>
        <w:t>образовательной</w:t>
      </w:r>
      <w:r>
        <w:rPr>
          <w:spacing w:val="-1"/>
        </w:rPr>
        <w:t xml:space="preserve"> </w:t>
      </w:r>
      <w:r>
        <w:t>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федеральной рабочей</w:t>
      </w:r>
      <w:r>
        <w:rPr>
          <w:spacing w:val="-1"/>
        </w:rPr>
        <w:t xml:space="preserve"> </w:t>
      </w:r>
      <w:r>
        <w:t>программы воспитания, с учётом Концепции преподавания русского языка и литературы в Российской Федерации</w:t>
      </w:r>
      <w:r>
        <w:rPr>
          <w:spacing w:val="80"/>
        </w:rPr>
        <w:t xml:space="preserve"> </w:t>
      </w:r>
      <w:r>
        <w:t xml:space="preserve">(утверждённой распоряжением Правительства Российской Федерации от 9 апреля 2016 г. № </w:t>
      </w:r>
      <w:r>
        <w:rPr>
          <w:spacing w:val="-2"/>
        </w:rPr>
        <w:t>637-р).</w:t>
      </w:r>
    </w:p>
    <w:p w:rsidR="00523D10" w:rsidRDefault="00523D10">
      <w:pPr>
        <w:pStyle w:val="a3"/>
        <w:spacing w:before="1"/>
        <w:ind w:left="0"/>
        <w:jc w:val="left"/>
      </w:pPr>
    </w:p>
    <w:p w:rsidR="00523D10" w:rsidRDefault="00C774EA">
      <w:pPr>
        <w:pStyle w:val="Heading2"/>
        <w:spacing w:line="275" w:lineRule="exact"/>
      </w:pPr>
      <w:r>
        <w:t>Общая</w:t>
      </w:r>
      <w:r>
        <w:rPr>
          <w:spacing w:val="-6"/>
        </w:rPr>
        <w:t xml:space="preserve"> </w:t>
      </w:r>
      <w:r>
        <w:t>характеристика</w:t>
      </w:r>
      <w:r>
        <w:rPr>
          <w:spacing w:val="-8"/>
        </w:rPr>
        <w:t xml:space="preserve"> </w:t>
      </w:r>
      <w:r>
        <w:t>учебного</w:t>
      </w:r>
      <w:r>
        <w:rPr>
          <w:spacing w:val="-3"/>
        </w:rPr>
        <w:t xml:space="preserve"> </w:t>
      </w:r>
      <w:r>
        <w:t>предмета</w:t>
      </w:r>
      <w:r>
        <w:rPr>
          <w:spacing w:val="-2"/>
        </w:rPr>
        <w:t xml:space="preserve"> «Литература»</w:t>
      </w:r>
    </w:p>
    <w:p w:rsidR="00523D10" w:rsidRDefault="00C774EA">
      <w:pPr>
        <w:pStyle w:val="a3"/>
        <w:ind w:right="539" w:firstLine="71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523D10" w:rsidRDefault="00C774EA">
      <w:pPr>
        <w:pStyle w:val="a3"/>
        <w:ind w:right="538"/>
      </w:pPr>
      <w:r>
        <w:t>Особенности литературы</w:t>
      </w:r>
      <w:r>
        <w:rPr>
          <w:spacing w:val="-1"/>
        </w:rPr>
        <w:t xml:space="preserve"> </w:t>
      </w:r>
      <w:r>
        <w:t>как учебного</w:t>
      </w:r>
      <w:r>
        <w:rPr>
          <w:spacing w:val="-3"/>
        </w:rPr>
        <w:t xml:space="preserve"> </w:t>
      </w:r>
      <w:r>
        <w:t>предмета связаны с</w:t>
      </w:r>
      <w:r>
        <w:rPr>
          <w:spacing w:val="-4"/>
        </w:rPr>
        <w:t xml:space="preserve"> </w:t>
      </w:r>
      <w:r>
        <w:t>тем,</w:t>
      </w:r>
      <w:r>
        <w:rPr>
          <w:spacing w:val="-1"/>
        </w:rPr>
        <w:t xml:space="preserve"> </w:t>
      </w:r>
      <w:r>
        <w:t>что</w:t>
      </w:r>
      <w:r>
        <w:rPr>
          <w:spacing w:val="-3"/>
        </w:rPr>
        <w:t xml:space="preserve"> </w:t>
      </w:r>
      <w:r>
        <w:t>литературные</w:t>
      </w:r>
      <w:r>
        <w:rPr>
          <w:spacing w:val="-4"/>
        </w:rPr>
        <w:t xml:space="preserve"> </w:t>
      </w:r>
      <w:r>
        <w:t>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23D10" w:rsidRDefault="00C774EA">
      <w:pPr>
        <w:pStyle w:val="a3"/>
        <w:spacing w:before="3"/>
        <w:ind w:right="539"/>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523D10" w:rsidRDefault="00C774EA">
      <w:pPr>
        <w:pStyle w:val="a3"/>
        <w:spacing w:line="242" w:lineRule="auto"/>
        <w:ind w:right="542"/>
      </w:pPr>
      <w: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44"/>
      </w:pPr>
      <w:r>
        <w:t>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23D10" w:rsidRDefault="00C774EA">
      <w:pPr>
        <w:pStyle w:val="a3"/>
        <w:ind w:right="540"/>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523D10" w:rsidRDefault="00523D10">
      <w:pPr>
        <w:pStyle w:val="a3"/>
        <w:ind w:left="0"/>
        <w:jc w:val="left"/>
      </w:pPr>
    </w:p>
    <w:p w:rsidR="00523D10" w:rsidRDefault="00C774EA">
      <w:pPr>
        <w:pStyle w:val="Heading2"/>
        <w:spacing w:before="1"/>
      </w:pPr>
      <w:r>
        <w:t>Цели</w:t>
      </w:r>
      <w:r>
        <w:rPr>
          <w:spacing w:val="-1"/>
        </w:rPr>
        <w:t xml:space="preserve"> </w:t>
      </w:r>
      <w:r>
        <w:t>изучения</w:t>
      </w:r>
      <w:r>
        <w:rPr>
          <w:spacing w:val="-1"/>
        </w:rPr>
        <w:t xml:space="preserve"> </w:t>
      </w:r>
      <w:r>
        <w:t>учебного</w:t>
      </w:r>
      <w:r>
        <w:rPr>
          <w:spacing w:val="-4"/>
        </w:rPr>
        <w:t xml:space="preserve"> </w:t>
      </w:r>
      <w:r>
        <w:t xml:space="preserve">предмета </w:t>
      </w:r>
      <w:r>
        <w:rPr>
          <w:spacing w:val="-2"/>
        </w:rPr>
        <w:t>«Литература»</w:t>
      </w:r>
    </w:p>
    <w:p w:rsidR="00523D10" w:rsidRDefault="00C774EA">
      <w:pPr>
        <w:pStyle w:val="a3"/>
        <w:spacing w:before="2"/>
        <w:ind w:right="536"/>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w:t>
      </w:r>
      <w:r>
        <w:rPr>
          <w:spacing w:val="-7"/>
        </w:rPr>
        <w:t xml:space="preserve"> </w:t>
      </w:r>
      <w:r>
        <w:t>литературных</w:t>
      </w:r>
      <w:r>
        <w:rPr>
          <w:spacing w:val="-2"/>
        </w:rPr>
        <w:t xml:space="preserve"> </w:t>
      </w:r>
      <w:r>
        <w:t>текстов</w:t>
      </w:r>
      <w:r>
        <w:rPr>
          <w:spacing w:val="-5"/>
        </w:rPr>
        <w:t xml:space="preserve"> </w:t>
      </w:r>
      <w:r>
        <w:t>и</w:t>
      </w:r>
      <w:r>
        <w:rPr>
          <w:spacing w:val="-1"/>
        </w:rPr>
        <w:t xml:space="preserve"> </w:t>
      </w:r>
      <w:r>
        <w:t>создания</w:t>
      </w:r>
      <w:r>
        <w:rPr>
          <w:spacing w:val="-7"/>
        </w:rPr>
        <w:t xml:space="preserve"> </w:t>
      </w:r>
      <w:r>
        <w:t>собственных</w:t>
      </w:r>
      <w:r>
        <w:rPr>
          <w:spacing w:val="-2"/>
        </w:rPr>
        <w:t xml:space="preserve"> </w:t>
      </w:r>
      <w:r>
        <w:t>устных</w:t>
      </w:r>
      <w:r>
        <w:rPr>
          <w:spacing w:val="-2"/>
        </w:rPr>
        <w:t xml:space="preserve"> </w:t>
      </w:r>
      <w:r>
        <w:t>и</w:t>
      </w:r>
      <w:r>
        <w:rPr>
          <w:spacing w:val="-6"/>
        </w:rPr>
        <w:t xml:space="preserve"> </w:t>
      </w:r>
      <w:r>
        <w:t>письменных</w:t>
      </w:r>
      <w:r>
        <w:rPr>
          <w:spacing w:val="-6"/>
        </w:rPr>
        <w:t xml:space="preserve"> </w:t>
      </w:r>
      <w:r>
        <w:t>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523D10" w:rsidRDefault="00C774EA">
      <w:pPr>
        <w:pStyle w:val="a3"/>
        <w:ind w:right="537"/>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w:t>
      </w:r>
      <w:r>
        <w:rPr>
          <w:spacing w:val="40"/>
        </w:rPr>
        <w:t xml:space="preserve"> </w:t>
      </w:r>
      <w:r>
        <w:t>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23D10" w:rsidRDefault="00C774EA">
      <w:pPr>
        <w:pStyle w:val="a3"/>
        <w:spacing w:before="2"/>
        <w:ind w:right="536"/>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23D10" w:rsidRDefault="00C774EA">
      <w:pPr>
        <w:pStyle w:val="a3"/>
        <w:ind w:right="532"/>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w:t>
      </w:r>
      <w:r>
        <w:rPr>
          <w:spacing w:val="-3"/>
        </w:rPr>
        <w:t xml:space="preserve"> </w:t>
      </w:r>
      <w:r>
        <w:t>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w:t>
      </w:r>
      <w:r>
        <w:rPr>
          <w:spacing w:val="40"/>
        </w:rPr>
        <w:t xml:space="preserve"> </w:t>
      </w:r>
      <w:r>
        <w:t>и</w:t>
      </w:r>
      <w:r>
        <w:rPr>
          <w:spacing w:val="37"/>
        </w:rPr>
        <w:t xml:space="preserve"> </w:t>
      </w:r>
      <w:r>
        <w:t>об</w:t>
      </w:r>
      <w:r>
        <w:rPr>
          <w:spacing w:val="34"/>
        </w:rPr>
        <w:t xml:space="preserve"> </w:t>
      </w:r>
      <w:r>
        <w:t>историко-литературном</w:t>
      </w:r>
      <w:r>
        <w:rPr>
          <w:spacing w:val="33"/>
        </w:rPr>
        <w:t xml:space="preserve"> </w:t>
      </w:r>
      <w:r>
        <w:t>процессе;</w:t>
      </w:r>
      <w:r>
        <w:rPr>
          <w:spacing w:val="37"/>
        </w:rPr>
        <w:t xml:space="preserve"> </w:t>
      </w:r>
      <w:r>
        <w:t>развивать</w:t>
      </w:r>
      <w:r>
        <w:rPr>
          <w:spacing w:val="37"/>
        </w:rPr>
        <w:t xml:space="preserve"> </w:t>
      </w:r>
      <w:r>
        <w:t>умения</w:t>
      </w:r>
      <w:r>
        <w:rPr>
          <w:spacing w:val="31"/>
        </w:rPr>
        <w:t xml:space="preserve"> </w:t>
      </w:r>
      <w:r>
        <w:t>поиска</w:t>
      </w:r>
      <w:r>
        <w:rPr>
          <w:spacing w:val="35"/>
        </w:rPr>
        <w:t xml:space="preserve"> </w:t>
      </w:r>
      <w:r>
        <w:t>необходимой</w:t>
      </w:r>
      <w:r>
        <w:rPr>
          <w:spacing w:val="32"/>
        </w:rPr>
        <w:t xml:space="preserve"> </w:t>
      </w:r>
      <w:r>
        <w:t>информации</w:t>
      </w:r>
      <w:r>
        <w:rPr>
          <w:spacing w:val="32"/>
        </w:rPr>
        <w:t xml:space="preserve"> </w:t>
      </w:r>
      <w:r>
        <w:t>с</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использованием</w:t>
      </w:r>
      <w:r>
        <w:rPr>
          <w:spacing w:val="-6"/>
        </w:rPr>
        <w:t xml:space="preserve"> </w:t>
      </w:r>
      <w:r>
        <w:t>различных</w:t>
      </w:r>
      <w:r>
        <w:rPr>
          <w:spacing w:val="-9"/>
        </w:rPr>
        <w:t xml:space="preserve"> </w:t>
      </w:r>
      <w:r>
        <w:t>источников,</w:t>
      </w:r>
      <w:r>
        <w:rPr>
          <w:spacing w:val="-7"/>
        </w:rPr>
        <w:t xml:space="preserve"> </w:t>
      </w:r>
      <w:r>
        <w:t>владеть</w:t>
      </w:r>
      <w:r>
        <w:rPr>
          <w:spacing w:val="-4"/>
        </w:rPr>
        <w:t xml:space="preserve"> </w:t>
      </w:r>
      <w:r>
        <w:t>навыками</w:t>
      </w:r>
      <w:r>
        <w:rPr>
          <w:spacing w:val="-3"/>
        </w:rPr>
        <w:t xml:space="preserve"> </w:t>
      </w:r>
      <w:r>
        <w:t>их</w:t>
      </w:r>
      <w:r>
        <w:rPr>
          <w:spacing w:val="-9"/>
        </w:rPr>
        <w:t xml:space="preserve"> </w:t>
      </w:r>
      <w:r>
        <w:t>критической</w:t>
      </w:r>
      <w:r>
        <w:rPr>
          <w:spacing w:val="-3"/>
        </w:rPr>
        <w:t xml:space="preserve"> </w:t>
      </w:r>
      <w:r>
        <w:rPr>
          <w:spacing w:val="-2"/>
        </w:rPr>
        <w:t>оценки.</w:t>
      </w:r>
    </w:p>
    <w:p w:rsidR="00523D10" w:rsidRDefault="00C774EA">
      <w:pPr>
        <w:pStyle w:val="a3"/>
        <w:spacing w:before="2"/>
        <w:ind w:right="540"/>
      </w:pPr>
      <w:r>
        <w:t>Задачи, связанные с осознанием обучающимися коммуникативно-эстетических возможностей языка</w:t>
      </w:r>
      <w:r>
        <w:rPr>
          <w:spacing w:val="-5"/>
        </w:rPr>
        <w:t xml:space="preserve"> </w:t>
      </w:r>
      <w:r>
        <w:t>на</w:t>
      </w:r>
      <w:r>
        <w:rPr>
          <w:spacing w:val="-5"/>
        </w:rPr>
        <w:t xml:space="preserve"> </w:t>
      </w:r>
      <w:r>
        <w:t>основе</w:t>
      </w:r>
      <w:r>
        <w:rPr>
          <w:spacing w:val="-5"/>
        </w:rPr>
        <w:t xml:space="preserve"> </w:t>
      </w:r>
      <w:r>
        <w:t>изучения</w:t>
      </w:r>
      <w:r>
        <w:rPr>
          <w:spacing w:val="-8"/>
        </w:rPr>
        <w:t xml:space="preserve"> </w:t>
      </w:r>
      <w:r>
        <w:t>выдающихся</w:t>
      </w:r>
      <w:r>
        <w:rPr>
          <w:spacing w:val="-4"/>
        </w:rPr>
        <w:t xml:space="preserve"> </w:t>
      </w:r>
      <w:r>
        <w:t>произведений</w:t>
      </w:r>
      <w:r>
        <w:rPr>
          <w:spacing w:val="-3"/>
        </w:rPr>
        <w:t xml:space="preserve"> </w:t>
      </w:r>
      <w:r>
        <w:t>отечественной</w:t>
      </w:r>
      <w:r>
        <w:rPr>
          <w:spacing w:val="-7"/>
        </w:rPr>
        <w:t xml:space="preserve"> </w:t>
      </w:r>
      <w:r>
        <w:t>культуры,</w:t>
      </w:r>
      <w:r>
        <w:rPr>
          <w:spacing w:val="-2"/>
        </w:rPr>
        <w:t xml:space="preserve"> </w:t>
      </w:r>
      <w:r>
        <w:t>культуры</w:t>
      </w:r>
      <w:r>
        <w:rPr>
          <w:spacing w:val="-3"/>
        </w:rPr>
        <w:t xml:space="preserve"> </w:t>
      </w:r>
      <w:r>
        <w:t>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w:t>
      </w:r>
      <w:r>
        <w:rPr>
          <w:spacing w:val="40"/>
        </w:rPr>
        <w:t xml:space="preserve"> </w:t>
      </w:r>
      <w:r>
        <w:t>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23D10" w:rsidRDefault="00523D10">
      <w:pPr>
        <w:pStyle w:val="a3"/>
        <w:spacing w:before="241"/>
        <w:ind w:left="0"/>
        <w:jc w:val="left"/>
      </w:pPr>
    </w:p>
    <w:p w:rsidR="00523D10" w:rsidRDefault="00C774EA">
      <w:pPr>
        <w:pStyle w:val="Heading2"/>
        <w:spacing w:line="275" w:lineRule="exact"/>
      </w:pPr>
      <w:r>
        <w:t>Место</w:t>
      </w:r>
      <w:r>
        <w:rPr>
          <w:spacing w:val="-3"/>
        </w:rPr>
        <w:t xml:space="preserve"> </w:t>
      </w:r>
      <w:r>
        <w:t>учебного</w:t>
      </w:r>
      <w:r>
        <w:rPr>
          <w:spacing w:val="-2"/>
        </w:rPr>
        <w:t xml:space="preserve"> </w:t>
      </w:r>
      <w:r>
        <w:t>предмета</w:t>
      </w:r>
      <w:r>
        <w:rPr>
          <w:spacing w:val="-8"/>
        </w:rPr>
        <w:t xml:space="preserve"> </w:t>
      </w:r>
      <w:r>
        <w:t>«Литература»</w:t>
      </w:r>
      <w:r>
        <w:rPr>
          <w:spacing w:val="-2"/>
        </w:rPr>
        <w:t xml:space="preserve"> </w:t>
      </w:r>
      <w:r>
        <w:t>в</w:t>
      </w:r>
      <w:r>
        <w:rPr>
          <w:spacing w:val="-7"/>
        </w:rPr>
        <w:t xml:space="preserve"> </w:t>
      </w:r>
      <w:r>
        <w:t>учебном</w:t>
      </w:r>
      <w:r>
        <w:rPr>
          <w:spacing w:val="-3"/>
        </w:rPr>
        <w:t xml:space="preserve"> </w:t>
      </w:r>
      <w:r>
        <w:rPr>
          <w:spacing w:val="-2"/>
        </w:rPr>
        <w:t>плане</w:t>
      </w:r>
    </w:p>
    <w:p w:rsidR="00523D10" w:rsidRDefault="00C774EA">
      <w:pPr>
        <w:pStyle w:val="a3"/>
        <w:ind w:right="535" w:firstLine="566"/>
      </w:pPr>
      <w:r>
        <w:t>В 5, 6, 9 классах на изучение предмета отводится 3 часа в неделю,</w:t>
      </w:r>
      <w:r>
        <w:rPr>
          <w:spacing w:val="10"/>
        </w:rPr>
        <w:t xml:space="preserve"> </w:t>
      </w:r>
      <w:r>
        <w:t>в 7</w:t>
      </w:r>
      <w:r>
        <w:rPr>
          <w:spacing w:val="-1"/>
        </w:rPr>
        <w:t xml:space="preserve"> </w:t>
      </w:r>
      <w:r>
        <w:t>и 8 классах</w:t>
      </w:r>
      <w:r>
        <w:rPr>
          <w:spacing w:val="13"/>
        </w:rPr>
        <w:t xml:space="preserve"> </w:t>
      </w:r>
      <w:r>
        <w:t>– 2 часа в неделю. Суммарно изучение литературы в основной школе по программам основного общего образования рассчитано на 442 часа.</w:t>
      </w:r>
    </w:p>
    <w:p w:rsidR="00523D10" w:rsidRDefault="00C774EA">
      <w:pPr>
        <w:pStyle w:val="Heading1"/>
        <w:spacing w:before="1" w:line="550" w:lineRule="atLeast"/>
        <w:ind w:right="5735"/>
      </w:pPr>
      <w:r>
        <w:t>СОДЕРЖАНИЕ</w:t>
      </w:r>
      <w:r>
        <w:rPr>
          <w:spacing w:val="-15"/>
        </w:rPr>
        <w:t xml:space="preserve"> </w:t>
      </w:r>
      <w:r>
        <w:t>УЧЕБНОГО</w:t>
      </w:r>
      <w:r>
        <w:rPr>
          <w:spacing w:val="-15"/>
        </w:rPr>
        <w:t xml:space="preserve"> </w:t>
      </w:r>
      <w:r>
        <w:t>ПРЕДМЕТА 5 КЛАСС</w:t>
      </w:r>
    </w:p>
    <w:p w:rsidR="00523D10" w:rsidRDefault="00C774EA">
      <w:pPr>
        <w:pStyle w:val="Heading2"/>
        <w:spacing w:before="5" w:line="275" w:lineRule="exact"/>
        <w:jc w:val="left"/>
      </w:pPr>
      <w:r>
        <w:rPr>
          <w:spacing w:val="-2"/>
        </w:rPr>
        <w:t>Мифология.</w:t>
      </w:r>
    </w:p>
    <w:p w:rsidR="00523D10" w:rsidRDefault="00C774EA">
      <w:pPr>
        <w:pStyle w:val="a3"/>
        <w:spacing w:line="275" w:lineRule="exact"/>
        <w:jc w:val="left"/>
      </w:pPr>
      <w:r>
        <w:t>Мифы</w:t>
      </w:r>
      <w:r>
        <w:rPr>
          <w:spacing w:val="-1"/>
        </w:rPr>
        <w:t xml:space="preserve"> </w:t>
      </w:r>
      <w:r>
        <w:t>народов России</w:t>
      </w:r>
      <w:r>
        <w:rPr>
          <w:spacing w:val="-5"/>
        </w:rPr>
        <w:t xml:space="preserve"> </w:t>
      </w:r>
      <w:r>
        <w:t>и</w:t>
      </w:r>
      <w:r>
        <w:rPr>
          <w:spacing w:val="-4"/>
        </w:rPr>
        <w:t xml:space="preserve"> мира.</w:t>
      </w:r>
    </w:p>
    <w:p w:rsidR="00523D10" w:rsidRDefault="00C774EA">
      <w:pPr>
        <w:pStyle w:val="a3"/>
        <w:spacing w:before="5" w:line="237" w:lineRule="auto"/>
        <w:ind w:right="359"/>
        <w:jc w:val="left"/>
      </w:pPr>
      <w:r>
        <w:t>Фольклор.</w:t>
      </w:r>
      <w:r>
        <w:rPr>
          <w:spacing w:val="-3"/>
        </w:rPr>
        <w:t xml:space="preserve"> </w:t>
      </w:r>
      <w:r>
        <w:t>Малые</w:t>
      </w:r>
      <w:r>
        <w:rPr>
          <w:spacing w:val="38"/>
        </w:rPr>
        <w:t xml:space="preserve"> </w:t>
      </w:r>
      <w:r>
        <w:t>жанры:</w:t>
      </w:r>
      <w:r>
        <w:rPr>
          <w:spacing w:val="39"/>
        </w:rPr>
        <w:t xml:space="preserve"> </w:t>
      </w:r>
      <w:r>
        <w:t>пословицы,</w:t>
      </w:r>
      <w:r>
        <w:rPr>
          <w:spacing w:val="40"/>
        </w:rPr>
        <w:t xml:space="preserve"> </w:t>
      </w:r>
      <w:r>
        <w:t>поговорки,</w:t>
      </w:r>
      <w:r>
        <w:rPr>
          <w:spacing w:val="40"/>
        </w:rPr>
        <w:t xml:space="preserve"> </w:t>
      </w:r>
      <w:r>
        <w:t>загадки.</w:t>
      </w:r>
      <w:r>
        <w:rPr>
          <w:spacing w:val="40"/>
        </w:rPr>
        <w:t xml:space="preserve"> </w:t>
      </w:r>
      <w:r>
        <w:t>Сказки</w:t>
      </w:r>
      <w:r>
        <w:rPr>
          <w:spacing w:val="40"/>
        </w:rPr>
        <w:t xml:space="preserve"> </w:t>
      </w:r>
      <w:r>
        <w:t>народов</w:t>
      </w:r>
      <w:r>
        <w:rPr>
          <w:spacing w:val="40"/>
        </w:rPr>
        <w:t xml:space="preserve"> </w:t>
      </w:r>
      <w:r>
        <w:t>России</w:t>
      </w:r>
      <w:r>
        <w:rPr>
          <w:spacing w:val="40"/>
        </w:rPr>
        <w:t xml:space="preserve"> </w:t>
      </w:r>
      <w:r>
        <w:t>и</w:t>
      </w:r>
      <w:r>
        <w:rPr>
          <w:spacing w:val="40"/>
        </w:rPr>
        <w:t xml:space="preserve"> </w:t>
      </w:r>
      <w:r>
        <w:t>народов мира (не менее трёх).</w:t>
      </w:r>
    </w:p>
    <w:p w:rsidR="00523D10" w:rsidRDefault="00C774EA">
      <w:pPr>
        <w:spacing w:before="3" w:line="275" w:lineRule="exact"/>
        <w:ind w:left="1416"/>
        <w:rPr>
          <w:sz w:val="24"/>
        </w:rPr>
      </w:pPr>
      <w:r>
        <w:rPr>
          <w:b/>
          <w:sz w:val="24"/>
        </w:rPr>
        <w:t>Литература</w:t>
      </w:r>
      <w:r>
        <w:rPr>
          <w:b/>
          <w:spacing w:val="45"/>
          <w:sz w:val="24"/>
        </w:rPr>
        <w:t xml:space="preserve"> </w:t>
      </w:r>
      <w:r>
        <w:rPr>
          <w:b/>
          <w:sz w:val="24"/>
        </w:rPr>
        <w:t>первой</w:t>
      </w:r>
      <w:r>
        <w:rPr>
          <w:b/>
          <w:spacing w:val="43"/>
          <w:sz w:val="24"/>
        </w:rPr>
        <w:t xml:space="preserve"> </w:t>
      </w:r>
      <w:r>
        <w:rPr>
          <w:b/>
          <w:sz w:val="24"/>
        </w:rPr>
        <w:t>половины</w:t>
      </w:r>
      <w:r>
        <w:rPr>
          <w:b/>
          <w:spacing w:val="47"/>
          <w:sz w:val="24"/>
        </w:rPr>
        <w:t xml:space="preserve"> </w:t>
      </w:r>
      <w:r>
        <w:rPr>
          <w:b/>
          <w:sz w:val="24"/>
        </w:rPr>
        <w:t>XIX</w:t>
      </w:r>
      <w:r>
        <w:rPr>
          <w:b/>
          <w:spacing w:val="51"/>
          <w:sz w:val="24"/>
        </w:rPr>
        <w:t xml:space="preserve"> </w:t>
      </w:r>
      <w:r>
        <w:rPr>
          <w:b/>
          <w:sz w:val="24"/>
        </w:rPr>
        <w:t>века</w:t>
      </w:r>
      <w:r>
        <w:rPr>
          <w:b/>
          <w:spacing w:val="52"/>
          <w:sz w:val="24"/>
        </w:rPr>
        <w:t xml:space="preserve"> </w:t>
      </w:r>
      <w:r>
        <w:rPr>
          <w:sz w:val="24"/>
        </w:rPr>
        <w:t>И.</w:t>
      </w:r>
      <w:r>
        <w:rPr>
          <w:spacing w:val="49"/>
          <w:sz w:val="24"/>
        </w:rPr>
        <w:t xml:space="preserve"> </w:t>
      </w:r>
      <w:r>
        <w:rPr>
          <w:sz w:val="24"/>
        </w:rPr>
        <w:t>А.</w:t>
      </w:r>
      <w:r>
        <w:rPr>
          <w:spacing w:val="50"/>
          <w:sz w:val="24"/>
        </w:rPr>
        <w:t xml:space="preserve"> </w:t>
      </w:r>
      <w:r>
        <w:rPr>
          <w:sz w:val="24"/>
        </w:rPr>
        <w:t>Крылов.</w:t>
      </w:r>
      <w:r>
        <w:rPr>
          <w:spacing w:val="-1"/>
          <w:sz w:val="24"/>
        </w:rPr>
        <w:t xml:space="preserve"> </w:t>
      </w:r>
      <w:r>
        <w:rPr>
          <w:sz w:val="24"/>
        </w:rPr>
        <w:t>Басни</w:t>
      </w:r>
      <w:r>
        <w:rPr>
          <w:spacing w:val="-2"/>
          <w:sz w:val="24"/>
        </w:rPr>
        <w:t xml:space="preserve"> </w:t>
      </w:r>
      <w:r>
        <w:rPr>
          <w:sz w:val="24"/>
        </w:rPr>
        <w:t>(три</w:t>
      </w:r>
      <w:r>
        <w:rPr>
          <w:spacing w:val="48"/>
          <w:sz w:val="24"/>
        </w:rPr>
        <w:t xml:space="preserve"> </w:t>
      </w:r>
      <w:r>
        <w:rPr>
          <w:sz w:val="24"/>
        </w:rPr>
        <w:t>по</w:t>
      </w:r>
      <w:r>
        <w:rPr>
          <w:spacing w:val="47"/>
          <w:sz w:val="24"/>
        </w:rPr>
        <w:t xml:space="preserve"> </w:t>
      </w:r>
      <w:r>
        <w:rPr>
          <w:sz w:val="24"/>
        </w:rPr>
        <w:t>выбору).</w:t>
      </w:r>
      <w:r>
        <w:rPr>
          <w:spacing w:val="50"/>
          <w:sz w:val="24"/>
        </w:rPr>
        <w:t xml:space="preserve"> </w:t>
      </w:r>
      <w:r>
        <w:rPr>
          <w:spacing w:val="-2"/>
          <w:sz w:val="24"/>
        </w:rPr>
        <w:t>Например,</w:t>
      </w:r>
    </w:p>
    <w:p w:rsidR="00523D10" w:rsidRDefault="00C774EA">
      <w:pPr>
        <w:pStyle w:val="a3"/>
        <w:spacing w:line="275" w:lineRule="exact"/>
        <w:jc w:val="left"/>
      </w:pPr>
      <w:r>
        <w:t>«Волк</w:t>
      </w:r>
      <w:r>
        <w:rPr>
          <w:spacing w:val="56"/>
        </w:rPr>
        <w:t xml:space="preserve"> </w:t>
      </w:r>
      <w:r>
        <w:t>на</w:t>
      </w:r>
      <w:r>
        <w:rPr>
          <w:spacing w:val="56"/>
        </w:rPr>
        <w:t xml:space="preserve"> </w:t>
      </w:r>
      <w:r>
        <w:t>псарне»,</w:t>
      </w:r>
      <w:r>
        <w:rPr>
          <w:spacing w:val="55"/>
        </w:rPr>
        <w:t xml:space="preserve"> </w:t>
      </w:r>
      <w:r>
        <w:t>«Листы</w:t>
      </w:r>
      <w:r>
        <w:rPr>
          <w:spacing w:val="55"/>
        </w:rPr>
        <w:t xml:space="preserve"> </w:t>
      </w:r>
      <w:r>
        <w:t>и</w:t>
      </w:r>
      <w:r>
        <w:rPr>
          <w:spacing w:val="54"/>
        </w:rPr>
        <w:t xml:space="preserve"> </w:t>
      </w:r>
      <w:r>
        <w:t>Корни»,</w:t>
      </w:r>
      <w:r>
        <w:rPr>
          <w:spacing w:val="56"/>
        </w:rPr>
        <w:t xml:space="preserve"> </w:t>
      </w:r>
      <w:r>
        <w:t>«Свинья</w:t>
      </w:r>
      <w:r>
        <w:rPr>
          <w:spacing w:val="57"/>
        </w:rPr>
        <w:t xml:space="preserve"> </w:t>
      </w:r>
      <w:r>
        <w:t>под</w:t>
      </w:r>
      <w:r>
        <w:rPr>
          <w:spacing w:val="55"/>
        </w:rPr>
        <w:t xml:space="preserve"> </w:t>
      </w:r>
      <w:r>
        <w:t>Дубом»,</w:t>
      </w:r>
      <w:r>
        <w:rPr>
          <w:spacing w:val="55"/>
        </w:rPr>
        <w:t xml:space="preserve"> </w:t>
      </w:r>
      <w:r>
        <w:t>«Квартет»,</w:t>
      </w:r>
      <w:r>
        <w:rPr>
          <w:spacing w:val="59"/>
        </w:rPr>
        <w:t xml:space="preserve"> </w:t>
      </w:r>
      <w:r>
        <w:t>«Осёл</w:t>
      </w:r>
      <w:r>
        <w:rPr>
          <w:spacing w:val="53"/>
        </w:rPr>
        <w:t xml:space="preserve"> </w:t>
      </w:r>
      <w:r>
        <w:t>и</w:t>
      </w:r>
      <w:r>
        <w:rPr>
          <w:spacing w:val="59"/>
        </w:rPr>
        <w:t xml:space="preserve"> </w:t>
      </w:r>
      <w:r>
        <w:rPr>
          <w:spacing w:val="-2"/>
        </w:rPr>
        <w:t>Соловей»,</w:t>
      </w:r>
    </w:p>
    <w:p w:rsidR="00523D10" w:rsidRDefault="00C774EA">
      <w:pPr>
        <w:pStyle w:val="a3"/>
        <w:spacing w:before="3" w:line="275" w:lineRule="exact"/>
        <w:jc w:val="left"/>
      </w:pPr>
      <w:r>
        <w:t>«Ворона</w:t>
      </w:r>
      <w:r>
        <w:rPr>
          <w:spacing w:val="-2"/>
        </w:rPr>
        <w:t xml:space="preserve"> </w:t>
      </w:r>
      <w:r>
        <w:t>и</w:t>
      </w:r>
      <w:r>
        <w:rPr>
          <w:spacing w:val="1"/>
        </w:rPr>
        <w:t xml:space="preserve"> </w:t>
      </w:r>
      <w:r>
        <w:rPr>
          <w:spacing w:val="-2"/>
        </w:rPr>
        <w:t>Лисица».</w:t>
      </w:r>
    </w:p>
    <w:p w:rsidR="00523D10" w:rsidRDefault="00C774EA">
      <w:pPr>
        <w:pStyle w:val="a3"/>
        <w:spacing w:line="275" w:lineRule="exact"/>
        <w:jc w:val="left"/>
      </w:pPr>
      <w:r>
        <w:t>А.</w:t>
      </w:r>
      <w:r>
        <w:rPr>
          <w:spacing w:val="33"/>
        </w:rPr>
        <w:t xml:space="preserve"> </w:t>
      </w:r>
      <w:r>
        <w:t>С.</w:t>
      </w:r>
      <w:r>
        <w:rPr>
          <w:spacing w:val="29"/>
        </w:rPr>
        <w:t xml:space="preserve"> </w:t>
      </w:r>
      <w:r>
        <w:t>Пушкин.</w:t>
      </w:r>
      <w:r>
        <w:rPr>
          <w:spacing w:val="-2"/>
        </w:rPr>
        <w:t xml:space="preserve"> </w:t>
      </w:r>
      <w:r>
        <w:t>Стихотворения</w:t>
      </w:r>
      <w:r>
        <w:rPr>
          <w:spacing w:val="2"/>
        </w:rPr>
        <w:t xml:space="preserve"> </w:t>
      </w:r>
      <w:r>
        <w:t>(не</w:t>
      </w:r>
      <w:r>
        <w:rPr>
          <w:spacing w:val="26"/>
        </w:rPr>
        <w:t xml:space="preserve"> </w:t>
      </w:r>
      <w:r>
        <w:t>менее</w:t>
      </w:r>
      <w:r>
        <w:rPr>
          <w:spacing w:val="30"/>
        </w:rPr>
        <w:t xml:space="preserve"> </w:t>
      </w:r>
      <w:r>
        <w:t>трёх).</w:t>
      </w:r>
      <w:r>
        <w:rPr>
          <w:spacing w:val="33"/>
        </w:rPr>
        <w:t xml:space="preserve"> </w:t>
      </w:r>
      <w:r>
        <w:t>«Зимнее</w:t>
      </w:r>
      <w:r>
        <w:rPr>
          <w:spacing w:val="30"/>
        </w:rPr>
        <w:t xml:space="preserve"> </w:t>
      </w:r>
      <w:r>
        <w:t>утро»,</w:t>
      </w:r>
      <w:r>
        <w:rPr>
          <w:spacing w:val="30"/>
        </w:rPr>
        <w:t xml:space="preserve"> </w:t>
      </w:r>
      <w:r>
        <w:t>«Зимний</w:t>
      </w:r>
      <w:r>
        <w:rPr>
          <w:spacing w:val="29"/>
        </w:rPr>
        <w:t xml:space="preserve"> </w:t>
      </w:r>
      <w:r>
        <w:t>вечер»,</w:t>
      </w:r>
      <w:r>
        <w:rPr>
          <w:spacing w:val="29"/>
        </w:rPr>
        <w:t xml:space="preserve"> </w:t>
      </w:r>
      <w:r>
        <w:t>«Няне»</w:t>
      </w:r>
      <w:r>
        <w:rPr>
          <w:spacing w:val="26"/>
        </w:rPr>
        <w:t xml:space="preserve"> </w:t>
      </w:r>
      <w:r>
        <w:t>и</w:t>
      </w:r>
      <w:r>
        <w:rPr>
          <w:spacing w:val="29"/>
        </w:rPr>
        <w:t xml:space="preserve"> </w:t>
      </w:r>
      <w:r>
        <w:rPr>
          <w:spacing w:val="-5"/>
        </w:rPr>
        <w:t>др.</w:t>
      </w:r>
    </w:p>
    <w:p w:rsidR="00523D10" w:rsidRDefault="00C774EA">
      <w:pPr>
        <w:pStyle w:val="a3"/>
        <w:spacing w:before="5" w:line="237" w:lineRule="auto"/>
        <w:ind w:right="5194" w:firstLine="62"/>
        <w:jc w:val="left"/>
      </w:pPr>
      <w:r>
        <w:t>«Сказка</w:t>
      </w:r>
      <w:r>
        <w:rPr>
          <w:spacing w:val="-5"/>
        </w:rPr>
        <w:t xml:space="preserve"> </w:t>
      </w:r>
      <w:r>
        <w:t>о</w:t>
      </w:r>
      <w:r>
        <w:rPr>
          <w:spacing w:val="-4"/>
        </w:rPr>
        <w:t xml:space="preserve"> </w:t>
      </w:r>
      <w:r>
        <w:t>мёртвой</w:t>
      </w:r>
      <w:r>
        <w:rPr>
          <w:spacing w:val="-8"/>
        </w:rPr>
        <w:t xml:space="preserve"> </w:t>
      </w:r>
      <w:r>
        <w:t>царевне</w:t>
      </w:r>
      <w:r>
        <w:rPr>
          <w:spacing w:val="-10"/>
        </w:rPr>
        <w:t xml:space="preserve"> </w:t>
      </w:r>
      <w:r>
        <w:t>и</w:t>
      </w:r>
      <w:r>
        <w:rPr>
          <w:spacing w:val="-8"/>
        </w:rPr>
        <w:t xml:space="preserve"> </w:t>
      </w:r>
      <w:r>
        <w:t>о</w:t>
      </w:r>
      <w:r>
        <w:rPr>
          <w:spacing w:val="-4"/>
        </w:rPr>
        <w:t xml:space="preserve"> </w:t>
      </w:r>
      <w:r>
        <w:t>семи</w:t>
      </w:r>
      <w:r>
        <w:rPr>
          <w:spacing w:val="-8"/>
        </w:rPr>
        <w:t xml:space="preserve"> </w:t>
      </w:r>
      <w:r>
        <w:t>богатырях». М. Ю. Лермонтов. Стихотворение «Бородино».</w:t>
      </w:r>
    </w:p>
    <w:p w:rsidR="00523D10" w:rsidRDefault="00C774EA">
      <w:pPr>
        <w:pStyle w:val="a3"/>
        <w:spacing w:before="5" w:line="237" w:lineRule="auto"/>
        <w:jc w:val="left"/>
      </w:pPr>
      <w:r>
        <w:t>Н.</w:t>
      </w:r>
      <w:r>
        <w:rPr>
          <w:spacing w:val="80"/>
        </w:rPr>
        <w:t xml:space="preserve"> </w:t>
      </w:r>
      <w:r>
        <w:t>В.</w:t>
      </w:r>
      <w:r>
        <w:rPr>
          <w:spacing w:val="80"/>
        </w:rPr>
        <w:t xml:space="preserve"> </w:t>
      </w:r>
      <w:r>
        <w:t>Гоголь.</w:t>
      </w:r>
      <w:r>
        <w:rPr>
          <w:spacing w:val="-1"/>
        </w:rPr>
        <w:t xml:space="preserve"> </w:t>
      </w:r>
      <w:r>
        <w:t>Повесть</w:t>
      </w:r>
      <w:r>
        <w:rPr>
          <w:spacing w:val="80"/>
        </w:rPr>
        <w:t xml:space="preserve"> </w:t>
      </w:r>
      <w:r>
        <w:t>«Ночь</w:t>
      </w:r>
      <w:r>
        <w:rPr>
          <w:spacing w:val="80"/>
        </w:rPr>
        <w:t xml:space="preserve"> </w:t>
      </w:r>
      <w:r>
        <w:t>перед</w:t>
      </w:r>
      <w:r>
        <w:rPr>
          <w:spacing w:val="80"/>
        </w:rPr>
        <w:t xml:space="preserve"> </w:t>
      </w:r>
      <w:r>
        <w:t>Рождеством»</w:t>
      </w:r>
      <w:r>
        <w:rPr>
          <w:spacing w:val="80"/>
        </w:rPr>
        <w:t xml:space="preserve"> </w:t>
      </w:r>
      <w:r>
        <w:t>из</w:t>
      </w:r>
      <w:r>
        <w:rPr>
          <w:spacing w:val="80"/>
        </w:rPr>
        <w:t xml:space="preserve"> </w:t>
      </w:r>
      <w:r>
        <w:t>сборника</w:t>
      </w:r>
      <w:r>
        <w:rPr>
          <w:spacing w:val="80"/>
        </w:rPr>
        <w:t xml:space="preserve"> </w:t>
      </w:r>
      <w:r>
        <w:t>«Вечера</w:t>
      </w:r>
      <w:r>
        <w:rPr>
          <w:spacing w:val="80"/>
        </w:rPr>
        <w:t xml:space="preserve"> </w:t>
      </w:r>
      <w:r>
        <w:t>на</w:t>
      </w:r>
      <w:r>
        <w:rPr>
          <w:spacing w:val="80"/>
        </w:rPr>
        <w:t xml:space="preserve"> </w:t>
      </w:r>
      <w:r>
        <w:t>хуторе</w:t>
      </w:r>
      <w:r>
        <w:rPr>
          <w:spacing w:val="80"/>
        </w:rPr>
        <w:t xml:space="preserve"> </w:t>
      </w:r>
      <w:r>
        <w:t>близ</w:t>
      </w:r>
      <w:r>
        <w:rPr>
          <w:spacing w:val="40"/>
        </w:rPr>
        <w:t xml:space="preserve"> </w:t>
      </w:r>
      <w:r>
        <w:rPr>
          <w:spacing w:val="-2"/>
        </w:rPr>
        <w:t>Диканьки».</w:t>
      </w:r>
    </w:p>
    <w:p w:rsidR="00523D10" w:rsidRDefault="00523D10">
      <w:pPr>
        <w:pStyle w:val="a3"/>
        <w:spacing w:before="2"/>
        <w:ind w:left="0"/>
        <w:jc w:val="left"/>
      </w:pPr>
    </w:p>
    <w:p w:rsidR="00523D10" w:rsidRDefault="00C774EA">
      <w:pPr>
        <w:pStyle w:val="Heading2"/>
        <w:jc w:val="left"/>
      </w:pPr>
      <w:r>
        <w:t>Литература</w:t>
      </w:r>
      <w:r>
        <w:rPr>
          <w:spacing w:val="-7"/>
        </w:rPr>
        <w:t xml:space="preserve"> </w:t>
      </w:r>
      <w:r>
        <w:t>второй</w:t>
      </w:r>
      <w:r>
        <w:rPr>
          <w:spacing w:val="-5"/>
        </w:rPr>
        <w:t xml:space="preserve"> </w:t>
      </w:r>
      <w:r>
        <w:t>половины</w:t>
      </w:r>
      <w:r>
        <w:rPr>
          <w:spacing w:val="-6"/>
        </w:rPr>
        <w:t xml:space="preserve"> </w:t>
      </w:r>
      <w:r>
        <w:t>XIX</w:t>
      </w:r>
      <w:r>
        <w:rPr>
          <w:spacing w:val="-2"/>
        </w:rPr>
        <w:t xml:space="preserve"> века.</w:t>
      </w:r>
    </w:p>
    <w:p w:rsidR="00523D10" w:rsidRDefault="00C774EA">
      <w:pPr>
        <w:pStyle w:val="a3"/>
        <w:spacing w:before="2" w:line="275" w:lineRule="exact"/>
        <w:jc w:val="left"/>
      </w:pPr>
      <w:r>
        <w:t>И. С.</w:t>
      </w:r>
      <w:r>
        <w:rPr>
          <w:spacing w:val="-4"/>
        </w:rPr>
        <w:t xml:space="preserve"> </w:t>
      </w:r>
      <w:r>
        <w:t>Тургенев.</w:t>
      </w:r>
      <w:r>
        <w:rPr>
          <w:spacing w:val="-1"/>
        </w:rPr>
        <w:t xml:space="preserve"> </w:t>
      </w:r>
      <w:r>
        <w:t>Рассказ</w:t>
      </w:r>
      <w:r>
        <w:rPr>
          <w:spacing w:val="1"/>
        </w:rPr>
        <w:t xml:space="preserve"> </w:t>
      </w:r>
      <w:r>
        <w:rPr>
          <w:spacing w:val="-2"/>
        </w:rPr>
        <w:t>«Муму».</w:t>
      </w:r>
    </w:p>
    <w:p w:rsidR="00523D10" w:rsidRDefault="00C774EA">
      <w:pPr>
        <w:pStyle w:val="a3"/>
        <w:spacing w:line="275" w:lineRule="exact"/>
        <w:jc w:val="left"/>
      </w:pPr>
      <w:r>
        <w:t>Н.</w:t>
      </w:r>
      <w:r>
        <w:rPr>
          <w:spacing w:val="2"/>
        </w:rPr>
        <w:t xml:space="preserve"> </w:t>
      </w:r>
      <w:r>
        <w:t>А. Некрасов.</w:t>
      </w:r>
      <w:r>
        <w:rPr>
          <w:spacing w:val="3"/>
        </w:rPr>
        <w:t xml:space="preserve"> </w:t>
      </w:r>
      <w:r>
        <w:t>Стихотворения</w:t>
      </w:r>
      <w:r>
        <w:rPr>
          <w:spacing w:val="-5"/>
        </w:rPr>
        <w:t xml:space="preserve"> </w:t>
      </w:r>
      <w:r>
        <w:t>(не</w:t>
      </w:r>
      <w:r>
        <w:rPr>
          <w:spacing w:val="-2"/>
        </w:rPr>
        <w:t xml:space="preserve"> </w:t>
      </w:r>
      <w:r>
        <w:t>менее</w:t>
      </w:r>
      <w:r>
        <w:rPr>
          <w:spacing w:val="2"/>
        </w:rPr>
        <w:t xml:space="preserve"> </w:t>
      </w:r>
      <w:r>
        <w:t>двух).</w:t>
      </w:r>
      <w:r>
        <w:rPr>
          <w:spacing w:val="6"/>
        </w:rPr>
        <w:t xml:space="preserve"> </w:t>
      </w:r>
      <w:r>
        <w:t>«Крестьянские</w:t>
      </w:r>
      <w:r>
        <w:rPr>
          <w:spacing w:val="2"/>
        </w:rPr>
        <w:t xml:space="preserve"> </w:t>
      </w:r>
      <w:r>
        <w:t>дети», «Школьник»</w:t>
      </w:r>
      <w:r>
        <w:rPr>
          <w:spacing w:val="3"/>
        </w:rPr>
        <w:t xml:space="preserve"> </w:t>
      </w:r>
      <w:r>
        <w:t>и</w:t>
      </w:r>
      <w:r>
        <w:rPr>
          <w:spacing w:val="-1"/>
        </w:rPr>
        <w:t xml:space="preserve"> </w:t>
      </w:r>
      <w:r>
        <w:t>др.</w:t>
      </w:r>
      <w:r>
        <w:rPr>
          <w:spacing w:val="8"/>
        </w:rPr>
        <w:t xml:space="preserve"> </w:t>
      </w:r>
      <w:r>
        <w:rPr>
          <w:spacing w:val="-2"/>
        </w:rPr>
        <w:t>Поэма</w:t>
      </w:r>
    </w:p>
    <w:p w:rsidR="00523D10" w:rsidRDefault="00C774EA">
      <w:pPr>
        <w:pStyle w:val="a3"/>
        <w:spacing w:before="3" w:line="275" w:lineRule="exact"/>
        <w:jc w:val="left"/>
      </w:pPr>
      <w:r>
        <w:t>«Мороз,</w:t>
      </w:r>
      <w:r>
        <w:rPr>
          <w:spacing w:val="1"/>
        </w:rPr>
        <w:t xml:space="preserve"> </w:t>
      </w:r>
      <w:r>
        <w:t>Красный</w:t>
      </w:r>
      <w:r>
        <w:rPr>
          <w:spacing w:val="-5"/>
        </w:rPr>
        <w:t xml:space="preserve"> </w:t>
      </w:r>
      <w:r>
        <w:t xml:space="preserve">нос» </w:t>
      </w:r>
      <w:r>
        <w:rPr>
          <w:spacing w:val="-2"/>
        </w:rPr>
        <w:t>(фрагмент).</w:t>
      </w:r>
    </w:p>
    <w:p w:rsidR="00523D10" w:rsidRDefault="00C774EA">
      <w:pPr>
        <w:pStyle w:val="a3"/>
        <w:spacing w:line="275" w:lineRule="exact"/>
        <w:jc w:val="left"/>
      </w:pPr>
      <w:r>
        <w:t>Л.</w:t>
      </w:r>
      <w:r>
        <w:rPr>
          <w:spacing w:val="-1"/>
        </w:rPr>
        <w:t xml:space="preserve"> </w:t>
      </w:r>
      <w:r>
        <w:t>Н.</w:t>
      </w:r>
      <w:r>
        <w:rPr>
          <w:spacing w:val="-4"/>
        </w:rPr>
        <w:t xml:space="preserve"> </w:t>
      </w:r>
      <w:r>
        <w:t>Толстой.</w:t>
      </w:r>
      <w:r>
        <w:rPr>
          <w:spacing w:val="-3"/>
        </w:rPr>
        <w:t xml:space="preserve"> </w:t>
      </w:r>
      <w:r>
        <w:t>Рассказ</w:t>
      </w:r>
      <w:r>
        <w:rPr>
          <w:spacing w:val="-1"/>
        </w:rPr>
        <w:t xml:space="preserve"> </w:t>
      </w:r>
      <w:r>
        <w:t>«Кавказский</w:t>
      </w:r>
      <w:r>
        <w:rPr>
          <w:spacing w:val="-1"/>
        </w:rPr>
        <w:t xml:space="preserve"> </w:t>
      </w:r>
      <w:r>
        <w:rPr>
          <w:spacing w:val="-2"/>
        </w:rPr>
        <w:t>пленник».</w:t>
      </w:r>
    </w:p>
    <w:p w:rsidR="00523D10" w:rsidRDefault="00523D10">
      <w:pPr>
        <w:pStyle w:val="a3"/>
        <w:ind w:left="0"/>
        <w:jc w:val="left"/>
      </w:pPr>
    </w:p>
    <w:p w:rsidR="00523D10" w:rsidRDefault="00C774EA">
      <w:pPr>
        <w:pStyle w:val="Heading2"/>
      </w:pPr>
      <w:r>
        <w:t>Литература</w:t>
      </w:r>
      <w:r>
        <w:rPr>
          <w:spacing w:val="-9"/>
        </w:rPr>
        <w:t xml:space="preserve"> </w:t>
      </w:r>
      <w:r>
        <w:t>XIX–ХХ</w:t>
      </w:r>
      <w:r>
        <w:rPr>
          <w:spacing w:val="-2"/>
        </w:rPr>
        <w:t xml:space="preserve"> веков.</w:t>
      </w:r>
    </w:p>
    <w:p w:rsidR="00523D10" w:rsidRDefault="00C774EA">
      <w:pPr>
        <w:pStyle w:val="a3"/>
        <w:spacing w:before="3"/>
        <w:ind w:right="540"/>
      </w:pPr>
      <w:r>
        <w:t xml:space="preserve">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А.К.Толстого, Ф. И. Тютчева, А. А. Фета, И. А. Бунина, А. А. Блока, С. А. Есенина, Н. М. Рубцова, Ю. П. </w:t>
      </w:r>
      <w:r>
        <w:rPr>
          <w:spacing w:val="-2"/>
        </w:rPr>
        <w:t>Кузнецова.</w:t>
      </w:r>
    </w:p>
    <w:p w:rsidR="00523D10" w:rsidRDefault="00C774EA">
      <w:pPr>
        <w:pStyle w:val="a3"/>
        <w:spacing w:line="275" w:lineRule="exact"/>
        <w:jc w:val="left"/>
      </w:pPr>
      <w:r>
        <w:t>Юмористические</w:t>
      </w:r>
      <w:r>
        <w:rPr>
          <w:spacing w:val="-3"/>
        </w:rPr>
        <w:t xml:space="preserve"> </w:t>
      </w:r>
      <w:r>
        <w:t>рассказы отечественных</w:t>
      </w:r>
      <w:r>
        <w:rPr>
          <w:spacing w:val="-6"/>
        </w:rPr>
        <w:t xml:space="preserve"> </w:t>
      </w:r>
      <w:r>
        <w:t>писателей</w:t>
      </w:r>
      <w:r>
        <w:rPr>
          <w:spacing w:val="-1"/>
        </w:rPr>
        <w:t xml:space="preserve"> </w:t>
      </w:r>
      <w:r>
        <w:t>XIX–</w:t>
      </w:r>
      <w:r>
        <w:rPr>
          <w:spacing w:val="-1"/>
        </w:rPr>
        <w:t xml:space="preserve"> </w:t>
      </w:r>
      <w:r>
        <w:t>XX</w:t>
      </w:r>
      <w:r>
        <w:rPr>
          <w:spacing w:val="-7"/>
        </w:rPr>
        <w:t xml:space="preserve"> </w:t>
      </w:r>
      <w:r>
        <w:rPr>
          <w:spacing w:val="-2"/>
        </w:rPr>
        <w:t>веков.</w:t>
      </w:r>
    </w:p>
    <w:p w:rsidR="00523D10" w:rsidRDefault="00C774EA">
      <w:pPr>
        <w:pStyle w:val="a3"/>
        <w:spacing w:line="275" w:lineRule="exact"/>
        <w:jc w:val="left"/>
      </w:pPr>
      <w:r>
        <w:t>А.</w:t>
      </w:r>
      <w:r>
        <w:rPr>
          <w:spacing w:val="25"/>
        </w:rPr>
        <w:t xml:space="preserve">  </w:t>
      </w:r>
      <w:r>
        <w:t>П.</w:t>
      </w:r>
      <w:r>
        <w:rPr>
          <w:spacing w:val="76"/>
          <w:w w:val="150"/>
        </w:rPr>
        <w:t xml:space="preserve"> </w:t>
      </w:r>
      <w:r>
        <w:t>Чехов</w:t>
      </w:r>
      <w:r>
        <w:rPr>
          <w:spacing w:val="-1"/>
        </w:rPr>
        <w:t xml:space="preserve"> </w:t>
      </w:r>
      <w:r>
        <w:t>(два</w:t>
      </w:r>
      <w:r>
        <w:rPr>
          <w:spacing w:val="77"/>
          <w:w w:val="150"/>
        </w:rPr>
        <w:t xml:space="preserve"> </w:t>
      </w:r>
      <w:r>
        <w:t>рассказа</w:t>
      </w:r>
      <w:r>
        <w:rPr>
          <w:spacing w:val="78"/>
          <w:w w:val="150"/>
        </w:rPr>
        <w:t xml:space="preserve"> </w:t>
      </w:r>
      <w:r>
        <w:t>по</w:t>
      </w:r>
      <w:r>
        <w:rPr>
          <w:spacing w:val="74"/>
          <w:w w:val="150"/>
        </w:rPr>
        <w:t xml:space="preserve"> </w:t>
      </w:r>
      <w:r>
        <w:t>выбору).</w:t>
      </w:r>
      <w:r>
        <w:rPr>
          <w:spacing w:val="25"/>
        </w:rPr>
        <w:t xml:space="preserve">  </w:t>
      </w:r>
      <w:r>
        <w:t>Например,</w:t>
      </w:r>
      <w:r>
        <w:rPr>
          <w:spacing w:val="77"/>
          <w:w w:val="150"/>
        </w:rPr>
        <w:t xml:space="preserve"> </w:t>
      </w:r>
      <w:r>
        <w:t>«Лошадиная</w:t>
      </w:r>
      <w:r>
        <w:rPr>
          <w:spacing w:val="79"/>
          <w:w w:val="150"/>
        </w:rPr>
        <w:t xml:space="preserve"> </w:t>
      </w:r>
      <w:r>
        <w:t>фамилия»,</w:t>
      </w:r>
      <w:r>
        <w:rPr>
          <w:spacing w:val="25"/>
        </w:rPr>
        <w:t xml:space="preserve">  </w:t>
      </w:r>
      <w:r>
        <w:rPr>
          <w:spacing w:val="-2"/>
        </w:rPr>
        <w:t>«Мальчики»,</w:t>
      </w:r>
    </w:p>
    <w:p w:rsidR="00523D10" w:rsidRDefault="00C774EA">
      <w:pPr>
        <w:pStyle w:val="a3"/>
        <w:spacing w:before="2" w:line="275" w:lineRule="exact"/>
        <w:jc w:val="left"/>
      </w:pPr>
      <w:r>
        <w:t>«Хирургия»</w:t>
      </w:r>
      <w:r>
        <w:rPr>
          <w:spacing w:val="-5"/>
        </w:rPr>
        <w:t xml:space="preserve"> </w:t>
      </w:r>
      <w:r>
        <w:t>и</w:t>
      </w:r>
      <w:r>
        <w:rPr>
          <w:spacing w:val="2"/>
        </w:rPr>
        <w:t xml:space="preserve"> </w:t>
      </w:r>
      <w:r>
        <w:rPr>
          <w:spacing w:val="-5"/>
        </w:rPr>
        <w:t>др.</w:t>
      </w:r>
    </w:p>
    <w:p w:rsidR="00523D10" w:rsidRDefault="00C774EA">
      <w:pPr>
        <w:pStyle w:val="a3"/>
        <w:spacing w:line="275" w:lineRule="exact"/>
        <w:jc w:val="left"/>
      </w:pPr>
      <w:r>
        <w:t>М.</w:t>
      </w:r>
      <w:r>
        <w:rPr>
          <w:spacing w:val="55"/>
        </w:rPr>
        <w:t xml:space="preserve"> </w:t>
      </w:r>
      <w:r>
        <w:t>М.</w:t>
      </w:r>
      <w:r>
        <w:rPr>
          <w:spacing w:val="57"/>
        </w:rPr>
        <w:t xml:space="preserve"> </w:t>
      </w:r>
      <w:r>
        <w:t>Зощенко</w:t>
      </w:r>
      <w:r>
        <w:rPr>
          <w:spacing w:val="2"/>
        </w:rPr>
        <w:t xml:space="preserve"> </w:t>
      </w:r>
      <w:r>
        <w:t>(два</w:t>
      </w:r>
      <w:r>
        <w:rPr>
          <w:spacing w:val="54"/>
        </w:rPr>
        <w:t xml:space="preserve"> </w:t>
      </w:r>
      <w:r>
        <w:t>рассказа</w:t>
      </w:r>
      <w:r>
        <w:rPr>
          <w:spacing w:val="54"/>
        </w:rPr>
        <w:t xml:space="preserve"> </w:t>
      </w:r>
      <w:r>
        <w:t>по</w:t>
      </w:r>
      <w:r>
        <w:rPr>
          <w:spacing w:val="50"/>
        </w:rPr>
        <w:t xml:space="preserve"> </w:t>
      </w:r>
      <w:r>
        <w:t>выбору).</w:t>
      </w:r>
      <w:r>
        <w:rPr>
          <w:spacing w:val="58"/>
        </w:rPr>
        <w:t xml:space="preserve"> </w:t>
      </w:r>
      <w:r>
        <w:t>Например,</w:t>
      </w:r>
      <w:r>
        <w:rPr>
          <w:spacing w:val="57"/>
        </w:rPr>
        <w:t xml:space="preserve"> </w:t>
      </w:r>
      <w:r>
        <w:t>«Галоша»,</w:t>
      </w:r>
      <w:r>
        <w:rPr>
          <w:spacing w:val="53"/>
        </w:rPr>
        <w:t xml:space="preserve"> </w:t>
      </w:r>
      <w:r>
        <w:t>«Лёля</w:t>
      </w:r>
      <w:r>
        <w:rPr>
          <w:spacing w:val="55"/>
        </w:rPr>
        <w:t xml:space="preserve"> </w:t>
      </w:r>
      <w:r>
        <w:t>и</w:t>
      </w:r>
      <w:r>
        <w:rPr>
          <w:spacing w:val="52"/>
        </w:rPr>
        <w:t xml:space="preserve"> </w:t>
      </w:r>
      <w:r>
        <w:t>Минька»,</w:t>
      </w:r>
      <w:r>
        <w:rPr>
          <w:spacing w:val="54"/>
        </w:rPr>
        <w:t xml:space="preserve"> </w:t>
      </w:r>
      <w:r>
        <w:rPr>
          <w:spacing w:val="-2"/>
        </w:rPr>
        <w:t>«Ёлка»,</w:t>
      </w:r>
    </w:p>
    <w:p w:rsidR="00523D10" w:rsidRDefault="00C774EA">
      <w:pPr>
        <w:pStyle w:val="a3"/>
        <w:spacing w:before="3" w:line="275" w:lineRule="exact"/>
        <w:jc w:val="left"/>
      </w:pPr>
      <w:r>
        <w:t>«Золотые</w:t>
      </w:r>
      <w:r>
        <w:rPr>
          <w:spacing w:val="-1"/>
        </w:rPr>
        <w:t xml:space="preserve"> </w:t>
      </w:r>
      <w:r>
        <w:t>слова»,</w:t>
      </w:r>
      <w:r>
        <w:rPr>
          <w:spacing w:val="-3"/>
        </w:rPr>
        <w:t xml:space="preserve"> </w:t>
      </w:r>
      <w:r>
        <w:t>«Встреча» и</w:t>
      </w:r>
      <w:r>
        <w:rPr>
          <w:spacing w:val="2"/>
        </w:rPr>
        <w:t xml:space="preserve"> </w:t>
      </w:r>
      <w:r>
        <w:rPr>
          <w:spacing w:val="-5"/>
        </w:rPr>
        <w:t>др.</w:t>
      </w:r>
    </w:p>
    <w:p w:rsidR="00523D10" w:rsidRDefault="00C774EA">
      <w:pPr>
        <w:pStyle w:val="a3"/>
        <w:spacing w:line="242" w:lineRule="auto"/>
        <w:ind w:right="533"/>
        <w:jc w:val="left"/>
      </w:pPr>
      <w:r>
        <w:t>Произведения отечественной литературы о природе и животных (не менее двух). Например, А. И. Куприна, М. М. Пришвина, К. Г. Паустовского.</w:t>
      </w:r>
    </w:p>
    <w:p w:rsidR="00523D10" w:rsidRDefault="00C774EA">
      <w:pPr>
        <w:pStyle w:val="a3"/>
        <w:spacing w:line="242" w:lineRule="auto"/>
        <w:ind w:right="1916"/>
        <w:jc w:val="left"/>
      </w:pPr>
      <w:r>
        <w:t>А.</w:t>
      </w:r>
      <w:r>
        <w:rPr>
          <w:spacing w:val="-2"/>
        </w:rPr>
        <w:t xml:space="preserve"> </w:t>
      </w:r>
      <w:r>
        <w:t>П.</w:t>
      </w:r>
      <w:r>
        <w:rPr>
          <w:spacing w:val="-5"/>
        </w:rPr>
        <w:t xml:space="preserve"> </w:t>
      </w:r>
      <w:r>
        <w:t>Платонов.</w:t>
      </w:r>
      <w:r>
        <w:rPr>
          <w:spacing w:val="-4"/>
        </w:rPr>
        <w:t xml:space="preserve"> </w:t>
      </w:r>
      <w:r>
        <w:t>Рассказы (один</w:t>
      </w:r>
      <w:r>
        <w:rPr>
          <w:spacing w:val="-6"/>
        </w:rPr>
        <w:t xml:space="preserve"> </w:t>
      </w:r>
      <w:r>
        <w:t>по</w:t>
      </w:r>
      <w:r>
        <w:rPr>
          <w:spacing w:val="-7"/>
        </w:rPr>
        <w:t xml:space="preserve"> </w:t>
      </w:r>
      <w:r>
        <w:t>выбору).</w:t>
      </w:r>
      <w:r>
        <w:rPr>
          <w:spacing w:val="-1"/>
        </w:rPr>
        <w:t xml:space="preserve"> </w:t>
      </w:r>
      <w:r>
        <w:t>Например,</w:t>
      </w:r>
      <w:r>
        <w:rPr>
          <w:spacing w:val="-5"/>
        </w:rPr>
        <w:t xml:space="preserve"> </w:t>
      </w:r>
      <w:r>
        <w:t>«Корова»,</w:t>
      </w:r>
      <w:r>
        <w:rPr>
          <w:spacing w:val="-5"/>
        </w:rPr>
        <w:t xml:space="preserve"> </w:t>
      </w:r>
      <w:r>
        <w:t>«Никита»</w:t>
      </w:r>
      <w:r>
        <w:rPr>
          <w:spacing w:val="-4"/>
        </w:rPr>
        <w:t xml:space="preserve"> </w:t>
      </w:r>
      <w:r>
        <w:t>и</w:t>
      </w:r>
      <w:r>
        <w:rPr>
          <w:spacing w:val="-6"/>
        </w:rPr>
        <w:t xml:space="preserve"> </w:t>
      </w:r>
      <w:r>
        <w:t>др. В. П. Астафьев. Рассказ «Васюткино озеро».</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Heading2"/>
        <w:spacing w:before="75" w:line="275" w:lineRule="exact"/>
      </w:pPr>
      <w:r>
        <w:t>Литература</w:t>
      </w:r>
      <w:r>
        <w:rPr>
          <w:spacing w:val="-6"/>
        </w:rPr>
        <w:t xml:space="preserve"> </w:t>
      </w:r>
      <w:r>
        <w:t>XX–XXI</w:t>
      </w:r>
      <w:r>
        <w:rPr>
          <w:spacing w:val="-3"/>
        </w:rPr>
        <w:t xml:space="preserve"> </w:t>
      </w:r>
      <w:r>
        <w:rPr>
          <w:spacing w:val="-2"/>
        </w:rPr>
        <w:t>веков.</w:t>
      </w:r>
    </w:p>
    <w:p w:rsidR="00523D10" w:rsidRDefault="00C774EA">
      <w:pPr>
        <w:pStyle w:val="a3"/>
        <w:ind w:right="536"/>
      </w:pPr>
      <w:r>
        <w:t>Произведения отечественной литературы на тему «Человек на войне» (не менее двух). Например, Л. А. Кассиль. «Дорогие мои мальчишки»; Ю. Я. Яковлев. «Девочки с</w:t>
      </w:r>
      <w:r>
        <w:rPr>
          <w:spacing w:val="40"/>
        </w:rPr>
        <w:t xml:space="preserve"> </w:t>
      </w:r>
      <w:r>
        <w:t>Васильевского острова»; В. П. Катаев. «Сын полка», К.М.Симонов «Сын артиллериста» и др.</w:t>
      </w:r>
    </w:p>
    <w:p w:rsidR="00523D10" w:rsidRDefault="00C774EA">
      <w:pPr>
        <w:pStyle w:val="a3"/>
        <w:spacing w:before="2"/>
        <w:ind w:right="536"/>
      </w:pPr>
      <w:r>
        <w:t>Произведения отечественных писателей XIX–XXI веков на тему детства</w:t>
      </w:r>
      <w:r>
        <w:rPr>
          <w:spacing w:val="-2"/>
        </w:rPr>
        <w:t xml:space="preserve"> </w:t>
      </w:r>
      <w:r>
        <w:t>(не менее двух). Например, произведения</w:t>
      </w:r>
      <w:r>
        <w:rPr>
          <w:spacing w:val="-2"/>
        </w:rPr>
        <w:t xml:space="preserve"> </w:t>
      </w:r>
      <w:r>
        <w:t>В.</w:t>
      </w:r>
      <w:r>
        <w:rPr>
          <w:spacing w:val="-5"/>
        </w:rPr>
        <w:t xml:space="preserve"> </w:t>
      </w:r>
      <w:r>
        <w:t>Г. Короленко, В. П. Катаева, В. П. Крапивина, Ю.</w:t>
      </w:r>
      <w:r>
        <w:rPr>
          <w:spacing w:val="-5"/>
        </w:rPr>
        <w:t xml:space="preserve"> </w:t>
      </w:r>
      <w:r>
        <w:t>П.</w:t>
      </w:r>
      <w:r>
        <w:rPr>
          <w:spacing w:val="-1"/>
        </w:rPr>
        <w:t xml:space="preserve"> </w:t>
      </w:r>
      <w:r>
        <w:t>Казакова, А.</w:t>
      </w:r>
      <w:r>
        <w:rPr>
          <w:spacing w:val="-5"/>
        </w:rPr>
        <w:t xml:space="preserve"> </w:t>
      </w:r>
      <w:r>
        <w:t>Г. Алексина, В. П. Астафьева, В. К. Железникова, Ю. Я. Яковлева, Ю. И. Коваля, А. А. Гиваргизова, М. С. Аромштам, Н. Ю. Абгарян.</w:t>
      </w:r>
    </w:p>
    <w:p w:rsidR="00523D10" w:rsidRDefault="00C774EA">
      <w:pPr>
        <w:pStyle w:val="a3"/>
        <w:ind w:right="537"/>
      </w:pPr>
      <w:r>
        <w:t>Произведения приключенческого жанра отечественных</w:t>
      </w:r>
      <w:r>
        <w:rPr>
          <w:spacing w:val="-2"/>
        </w:rPr>
        <w:t xml:space="preserve"> </w:t>
      </w:r>
      <w:r>
        <w:t>писателей (одно по</w:t>
      </w:r>
      <w:r>
        <w:rPr>
          <w:spacing w:val="-2"/>
        </w:rPr>
        <w:t xml:space="preserve"> </w:t>
      </w:r>
      <w:r>
        <w:t>выбору). Например, К. Булычёв. «Девочка, с</w:t>
      </w:r>
      <w:r>
        <w:rPr>
          <w:spacing w:val="-2"/>
        </w:rPr>
        <w:t xml:space="preserve"> </w:t>
      </w:r>
      <w:r>
        <w:t>которой ничего</w:t>
      </w:r>
      <w:r>
        <w:rPr>
          <w:spacing w:val="-1"/>
        </w:rPr>
        <w:t xml:space="preserve"> </w:t>
      </w:r>
      <w:r>
        <w:t>не</w:t>
      </w:r>
      <w:r>
        <w:rPr>
          <w:spacing w:val="-2"/>
        </w:rPr>
        <w:t xml:space="preserve"> </w:t>
      </w:r>
      <w:r>
        <w:t>случится», «Миллион</w:t>
      </w:r>
      <w:r>
        <w:rPr>
          <w:spacing w:val="-5"/>
        </w:rPr>
        <w:t xml:space="preserve"> </w:t>
      </w:r>
      <w:r>
        <w:t>приключений»</w:t>
      </w:r>
      <w:r>
        <w:rPr>
          <w:spacing w:val="-1"/>
        </w:rPr>
        <w:t xml:space="preserve"> </w:t>
      </w:r>
      <w:r>
        <w:t>и др.</w:t>
      </w:r>
      <w:r>
        <w:rPr>
          <w:spacing w:val="-4"/>
        </w:rPr>
        <w:t xml:space="preserve"> </w:t>
      </w:r>
      <w:r>
        <w:t>(главы</w:t>
      </w:r>
      <w:r>
        <w:rPr>
          <w:spacing w:val="-4"/>
        </w:rPr>
        <w:t xml:space="preserve"> </w:t>
      </w:r>
      <w:r>
        <w:t xml:space="preserve">по </w:t>
      </w:r>
      <w:r>
        <w:rPr>
          <w:spacing w:val="-2"/>
        </w:rPr>
        <w:t>выбору).</w:t>
      </w:r>
    </w:p>
    <w:p w:rsidR="00523D10" w:rsidRDefault="00C774EA">
      <w:pPr>
        <w:pStyle w:val="a3"/>
        <w:spacing w:line="242" w:lineRule="auto"/>
        <w:ind w:right="543"/>
      </w:pPr>
      <w:r>
        <w:t>Литература народов Российской Федерации. Стихотворения (одно по выбору). Например, Р. Г. Гамзатов. «Песня соловья»; М. Карим. «Эту песню мать мне пела».</w:t>
      </w:r>
    </w:p>
    <w:p w:rsidR="00523D10" w:rsidRDefault="00C774EA">
      <w:pPr>
        <w:pStyle w:val="Heading2"/>
        <w:spacing w:before="271" w:line="275" w:lineRule="exact"/>
        <w:jc w:val="left"/>
      </w:pPr>
      <w:r>
        <w:t>Зарубежная</w:t>
      </w:r>
      <w:r>
        <w:rPr>
          <w:spacing w:val="-5"/>
        </w:rPr>
        <w:t xml:space="preserve"> </w:t>
      </w:r>
      <w:r>
        <w:rPr>
          <w:spacing w:val="-2"/>
        </w:rPr>
        <w:t>литература.</w:t>
      </w:r>
    </w:p>
    <w:p w:rsidR="00523D10" w:rsidRDefault="00C774EA">
      <w:pPr>
        <w:pStyle w:val="a3"/>
        <w:ind w:right="359"/>
        <w:jc w:val="left"/>
      </w:pPr>
      <w:r>
        <w:t>Х. К. Андерсен. Сказки (одна по выбору). Например, «Снежная королева», «Соловей» и др. Зарубежная сказочная проза (одно произведение по выбору). Например, Л. Кэрролл. «Алиса в Стране Чудес» (главы по выбору), Дж. Р. Р. Толкин. «Хоббит, или Туда и обратно» (главы по</w:t>
      </w:r>
      <w:r>
        <w:rPr>
          <w:spacing w:val="80"/>
        </w:rPr>
        <w:t xml:space="preserve"> </w:t>
      </w:r>
      <w:r>
        <w:rPr>
          <w:spacing w:val="-2"/>
        </w:rPr>
        <w:t>выбору).</w:t>
      </w:r>
    </w:p>
    <w:p w:rsidR="00523D10" w:rsidRDefault="00C774EA">
      <w:pPr>
        <w:pStyle w:val="a3"/>
        <w:jc w:val="left"/>
      </w:pPr>
      <w:r>
        <w:t>Зарубежная</w:t>
      </w:r>
      <w:r>
        <w:rPr>
          <w:spacing w:val="47"/>
        </w:rPr>
        <w:t xml:space="preserve"> </w:t>
      </w:r>
      <w:r>
        <w:t>проза</w:t>
      </w:r>
      <w:r>
        <w:rPr>
          <w:spacing w:val="46"/>
        </w:rPr>
        <w:t xml:space="preserve"> </w:t>
      </w:r>
      <w:r>
        <w:t>о</w:t>
      </w:r>
      <w:r>
        <w:rPr>
          <w:spacing w:val="48"/>
        </w:rPr>
        <w:t xml:space="preserve"> </w:t>
      </w:r>
      <w:r>
        <w:t>детях</w:t>
      </w:r>
      <w:r>
        <w:rPr>
          <w:spacing w:val="47"/>
        </w:rPr>
        <w:t xml:space="preserve"> </w:t>
      </w:r>
      <w:r>
        <w:t>и</w:t>
      </w:r>
      <w:r>
        <w:rPr>
          <w:spacing w:val="49"/>
        </w:rPr>
        <w:t xml:space="preserve"> </w:t>
      </w:r>
      <w:r>
        <w:t>подростках</w:t>
      </w:r>
      <w:r>
        <w:rPr>
          <w:spacing w:val="4"/>
        </w:rPr>
        <w:t xml:space="preserve"> </w:t>
      </w:r>
      <w:r>
        <w:t>(два</w:t>
      </w:r>
      <w:r>
        <w:rPr>
          <w:spacing w:val="47"/>
        </w:rPr>
        <w:t xml:space="preserve"> </w:t>
      </w:r>
      <w:r>
        <w:t>произведения</w:t>
      </w:r>
      <w:r>
        <w:rPr>
          <w:spacing w:val="47"/>
        </w:rPr>
        <w:t xml:space="preserve"> </w:t>
      </w:r>
      <w:r>
        <w:t>по</w:t>
      </w:r>
      <w:r>
        <w:rPr>
          <w:spacing w:val="43"/>
        </w:rPr>
        <w:t xml:space="preserve"> </w:t>
      </w:r>
      <w:r>
        <w:t>выбору).</w:t>
      </w:r>
      <w:r>
        <w:rPr>
          <w:spacing w:val="45"/>
        </w:rPr>
        <w:t xml:space="preserve"> </w:t>
      </w:r>
      <w:r>
        <w:t>Например,</w:t>
      </w:r>
      <w:r>
        <w:rPr>
          <w:spacing w:val="44"/>
        </w:rPr>
        <w:t xml:space="preserve"> </w:t>
      </w:r>
      <w:r>
        <w:t>М.</w:t>
      </w:r>
      <w:r>
        <w:rPr>
          <w:spacing w:val="50"/>
        </w:rPr>
        <w:t xml:space="preserve"> </w:t>
      </w:r>
      <w:r>
        <w:rPr>
          <w:spacing w:val="-2"/>
        </w:rPr>
        <w:t>Твен.</w:t>
      </w:r>
    </w:p>
    <w:p w:rsidR="00523D10" w:rsidRDefault="00C774EA">
      <w:pPr>
        <w:pStyle w:val="a3"/>
        <w:spacing w:before="4" w:line="237" w:lineRule="auto"/>
        <w:jc w:val="left"/>
      </w:pPr>
      <w:r>
        <w:t>«Приключения Тома</w:t>
      </w:r>
      <w:r>
        <w:rPr>
          <w:spacing w:val="-4"/>
        </w:rPr>
        <w:t xml:space="preserve"> </w:t>
      </w:r>
      <w:r>
        <w:t>Сойера»</w:t>
      </w:r>
      <w:r>
        <w:rPr>
          <w:spacing w:val="-3"/>
        </w:rPr>
        <w:t xml:space="preserve"> </w:t>
      </w:r>
      <w:r>
        <w:t>(главы</w:t>
      </w:r>
      <w:r>
        <w:rPr>
          <w:spacing w:val="-1"/>
        </w:rPr>
        <w:t xml:space="preserve"> </w:t>
      </w:r>
      <w:r>
        <w:t>по</w:t>
      </w:r>
      <w:r>
        <w:rPr>
          <w:spacing w:val="-7"/>
        </w:rPr>
        <w:t xml:space="preserve"> </w:t>
      </w:r>
      <w:r>
        <w:t>выбору); Дж.</w:t>
      </w:r>
      <w:r>
        <w:rPr>
          <w:spacing w:val="-1"/>
        </w:rPr>
        <w:t xml:space="preserve"> </w:t>
      </w:r>
      <w:r>
        <w:t>Лондон.</w:t>
      </w:r>
      <w:r>
        <w:rPr>
          <w:spacing w:val="-1"/>
        </w:rPr>
        <w:t xml:space="preserve"> </w:t>
      </w:r>
      <w:r>
        <w:t>«Сказание о</w:t>
      </w:r>
      <w:r>
        <w:rPr>
          <w:spacing w:val="-3"/>
        </w:rPr>
        <w:t xml:space="preserve"> </w:t>
      </w:r>
      <w:r>
        <w:t>Кише»;</w:t>
      </w:r>
      <w:r>
        <w:rPr>
          <w:spacing w:val="-3"/>
        </w:rPr>
        <w:t xml:space="preserve"> </w:t>
      </w:r>
      <w:r>
        <w:t>Р. Брэдбери. Рассказы. Например, «Каникулы», «Звук бегущих ног», «Зелёное утро» и др.</w:t>
      </w:r>
    </w:p>
    <w:p w:rsidR="00523D10" w:rsidRDefault="00C774EA">
      <w:pPr>
        <w:pStyle w:val="a3"/>
        <w:spacing w:before="4" w:line="275" w:lineRule="exact"/>
        <w:jc w:val="left"/>
      </w:pPr>
      <w:r>
        <w:t>Зарубежная</w:t>
      </w:r>
      <w:r>
        <w:rPr>
          <w:spacing w:val="4"/>
        </w:rPr>
        <w:t xml:space="preserve"> </w:t>
      </w:r>
      <w:r>
        <w:t>приключенческая</w:t>
      </w:r>
      <w:r>
        <w:rPr>
          <w:spacing w:val="6"/>
        </w:rPr>
        <w:t xml:space="preserve"> </w:t>
      </w:r>
      <w:r>
        <w:t>проза (два</w:t>
      </w:r>
      <w:r>
        <w:rPr>
          <w:spacing w:val="6"/>
        </w:rPr>
        <w:t xml:space="preserve"> </w:t>
      </w:r>
      <w:r>
        <w:t>произведения</w:t>
      </w:r>
      <w:r>
        <w:rPr>
          <w:spacing w:val="6"/>
        </w:rPr>
        <w:t xml:space="preserve"> </w:t>
      </w:r>
      <w:r>
        <w:t>по</w:t>
      </w:r>
      <w:r>
        <w:rPr>
          <w:spacing w:val="1"/>
        </w:rPr>
        <w:t xml:space="preserve"> </w:t>
      </w:r>
      <w:r>
        <w:t>выбору).</w:t>
      </w:r>
      <w:r>
        <w:rPr>
          <w:spacing w:val="9"/>
        </w:rPr>
        <w:t xml:space="preserve"> </w:t>
      </w:r>
      <w:r>
        <w:t>Например,</w:t>
      </w:r>
      <w:r>
        <w:rPr>
          <w:spacing w:val="4"/>
        </w:rPr>
        <w:t xml:space="preserve"> </w:t>
      </w:r>
      <w:r>
        <w:t>Р.</w:t>
      </w:r>
      <w:r>
        <w:rPr>
          <w:spacing w:val="4"/>
        </w:rPr>
        <w:t xml:space="preserve"> </w:t>
      </w:r>
      <w:r>
        <w:t>Л.</w:t>
      </w:r>
      <w:r>
        <w:rPr>
          <w:spacing w:val="5"/>
        </w:rPr>
        <w:t xml:space="preserve"> </w:t>
      </w:r>
      <w:r>
        <w:rPr>
          <w:spacing w:val="-2"/>
        </w:rPr>
        <w:t>Стивенсон.</w:t>
      </w:r>
    </w:p>
    <w:p w:rsidR="00523D10" w:rsidRDefault="00C774EA">
      <w:pPr>
        <w:pStyle w:val="a3"/>
        <w:spacing w:line="275" w:lineRule="exact"/>
        <w:jc w:val="left"/>
      </w:pPr>
      <w:r>
        <w:t>«Остров</w:t>
      </w:r>
      <w:r>
        <w:rPr>
          <w:spacing w:val="-3"/>
        </w:rPr>
        <w:t xml:space="preserve"> </w:t>
      </w:r>
      <w:r>
        <w:t>сокровищ», «Чёрная</w:t>
      </w:r>
      <w:r>
        <w:rPr>
          <w:spacing w:val="-2"/>
        </w:rPr>
        <w:t xml:space="preserve"> </w:t>
      </w:r>
      <w:r>
        <w:t>стрела»</w:t>
      </w:r>
      <w:r>
        <w:rPr>
          <w:spacing w:val="-6"/>
        </w:rPr>
        <w:t xml:space="preserve"> </w:t>
      </w:r>
      <w:r>
        <w:t>и</w:t>
      </w:r>
      <w:r>
        <w:rPr>
          <w:spacing w:val="-1"/>
        </w:rPr>
        <w:t xml:space="preserve"> </w:t>
      </w:r>
      <w:r>
        <w:rPr>
          <w:spacing w:val="-5"/>
        </w:rPr>
        <w:t>др.</w:t>
      </w:r>
    </w:p>
    <w:p w:rsidR="00523D10" w:rsidRDefault="00C774EA">
      <w:pPr>
        <w:pStyle w:val="a3"/>
        <w:spacing w:before="2" w:line="275" w:lineRule="exact"/>
        <w:jc w:val="left"/>
      </w:pPr>
      <w:r>
        <w:t>Зарубежная</w:t>
      </w:r>
      <w:r>
        <w:rPr>
          <w:spacing w:val="33"/>
        </w:rPr>
        <w:t xml:space="preserve">  </w:t>
      </w:r>
      <w:r>
        <w:t>проза</w:t>
      </w:r>
      <w:r>
        <w:rPr>
          <w:spacing w:val="30"/>
        </w:rPr>
        <w:t xml:space="preserve">  </w:t>
      </w:r>
      <w:r>
        <w:t>о</w:t>
      </w:r>
      <w:r>
        <w:rPr>
          <w:spacing w:val="31"/>
        </w:rPr>
        <w:t xml:space="preserve">  </w:t>
      </w:r>
      <w:r>
        <w:t>животных</w:t>
      </w:r>
      <w:r>
        <w:rPr>
          <w:spacing w:val="-1"/>
        </w:rPr>
        <w:t xml:space="preserve"> </w:t>
      </w:r>
      <w:r>
        <w:t>(одно-два</w:t>
      </w:r>
      <w:r>
        <w:rPr>
          <w:spacing w:val="33"/>
        </w:rPr>
        <w:t xml:space="preserve">  </w:t>
      </w:r>
      <w:r>
        <w:t>произведения</w:t>
      </w:r>
      <w:r>
        <w:rPr>
          <w:spacing w:val="30"/>
        </w:rPr>
        <w:t xml:space="preserve">  </w:t>
      </w:r>
      <w:r>
        <w:t>по</w:t>
      </w:r>
      <w:r>
        <w:rPr>
          <w:spacing w:val="31"/>
        </w:rPr>
        <w:t xml:space="preserve">  </w:t>
      </w:r>
      <w:r>
        <w:t>выбору).</w:t>
      </w:r>
      <w:r>
        <w:rPr>
          <w:spacing w:val="32"/>
        </w:rPr>
        <w:t xml:space="preserve">  </w:t>
      </w:r>
      <w:r>
        <w:t>Э.</w:t>
      </w:r>
      <w:r>
        <w:rPr>
          <w:spacing w:val="34"/>
        </w:rPr>
        <w:t xml:space="preserve">  </w:t>
      </w:r>
      <w:r>
        <w:t>Сетон-</w:t>
      </w:r>
      <w:r>
        <w:rPr>
          <w:spacing w:val="-2"/>
        </w:rPr>
        <w:t>Томпсон.</w:t>
      </w:r>
    </w:p>
    <w:p w:rsidR="00523D10" w:rsidRDefault="00C774EA">
      <w:pPr>
        <w:pStyle w:val="a3"/>
        <w:spacing w:line="242" w:lineRule="auto"/>
        <w:ind w:right="533"/>
        <w:jc w:val="left"/>
      </w:pPr>
      <w:r>
        <w:t>«Королевская аналостанка»; Дж. Даррелл.</w:t>
      </w:r>
      <w:r>
        <w:rPr>
          <w:spacing w:val="27"/>
        </w:rPr>
        <w:t xml:space="preserve"> </w:t>
      </w:r>
      <w:r>
        <w:t>«Говорящий свёрток»; Дж. Лондон.</w:t>
      </w:r>
      <w:r>
        <w:rPr>
          <w:spacing w:val="27"/>
        </w:rPr>
        <w:t xml:space="preserve"> </w:t>
      </w:r>
      <w:r>
        <w:t>«Белый клык»; Дж. Р. Киплинг. «Маугли», «Рикки-Тикки-Тави» и др.</w:t>
      </w:r>
    </w:p>
    <w:p w:rsidR="00523D10" w:rsidRDefault="00C774EA">
      <w:pPr>
        <w:pStyle w:val="Heading1"/>
        <w:spacing w:before="272" w:line="275" w:lineRule="exact"/>
      </w:pPr>
      <w:r>
        <w:t xml:space="preserve">6 </w:t>
      </w:r>
      <w:r>
        <w:rPr>
          <w:spacing w:val="-2"/>
        </w:rPr>
        <w:t>КЛАСС</w:t>
      </w:r>
    </w:p>
    <w:p w:rsidR="00523D10" w:rsidRDefault="00C774EA">
      <w:pPr>
        <w:pStyle w:val="Heading2"/>
        <w:spacing w:line="275" w:lineRule="exact"/>
        <w:jc w:val="left"/>
      </w:pPr>
      <w:r>
        <w:t xml:space="preserve">Античная </w:t>
      </w:r>
      <w:r>
        <w:rPr>
          <w:spacing w:val="-2"/>
        </w:rPr>
        <w:t>литература.</w:t>
      </w:r>
    </w:p>
    <w:p w:rsidR="00523D10" w:rsidRDefault="00C774EA">
      <w:pPr>
        <w:pStyle w:val="a3"/>
        <w:spacing w:before="2"/>
        <w:jc w:val="left"/>
      </w:pPr>
      <w:r>
        <w:t>Гомер.</w:t>
      </w:r>
      <w:r>
        <w:rPr>
          <w:spacing w:val="-1"/>
        </w:rPr>
        <w:t xml:space="preserve"> </w:t>
      </w:r>
      <w:r>
        <w:t>Поэмы.</w:t>
      </w:r>
      <w:r>
        <w:rPr>
          <w:spacing w:val="-6"/>
        </w:rPr>
        <w:t xml:space="preserve"> </w:t>
      </w:r>
      <w:r>
        <w:t>«Илиада»,</w:t>
      </w:r>
      <w:r>
        <w:rPr>
          <w:spacing w:val="-2"/>
        </w:rPr>
        <w:t xml:space="preserve"> </w:t>
      </w:r>
      <w:r>
        <w:t>«Одиссея»</w:t>
      </w:r>
      <w:r>
        <w:rPr>
          <w:spacing w:val="-3"/>
        </w:rPr>
        <w:t xml:space="preserve"> </w:t>
      </w:r>
      <w:r>
        <w:rPr>
          <w:spacing w:val="-2"/>
        </w:rPr>
        <w:t>(фрагменты).</w:t>
      </w:r>
    </w:p>
    <w:p w:rsidR="00523D10" w:rsidRDefault="00523D10">
      <w:pPr>
        <w:pStyle w:val="a3"/>
        <w:ind w:left="0"/>
        <w:jc w:val="left"/>
      </w:pPr>
    </w:p>
    <w:p w:rsidR="00523D10" w:rsidRDefault="00C774EA">
      <w:pPr>
        <w:pStyle w:val="a3"/>
        <w:ind w:right="537"/>
      </w:pPr>
      <w:r>
        <w:rPr>
          <w:b/>
        </w:rPr>
        <w:t>Фольклор.</w:t>
      </w:r>
      <w:r>
        <w:rPr>
          <w:b/>
          <w:spacing w:val="-1"/>
        </w:rPr>
        <w:t xml:space="preserve"> </w:t>
      </w:r>
      <w:r>
        <w:rPr>
          <w:b/>
        </w:rPr>
        <w:t>Русские былины</w:t>
      </w:r>
      <w:r>
        <w:rPr>
          <w:b/>
          <w:spacing w:val="-3"/>
        </w:rPr>
        <w:t xml:space="preserve"> </w:t>
      </w:r>
      <w:r>
        <w:rPr>
          <w:b/>
        </w:rPr>
        <w:t xml:space="preserve">(не менее двух). </w:t>
      </w:r>
      <w:r>
        <w:t>Например, «Илья Муромец и Соловей- разбойник», «Садко». Народные</w:t>
      </w:r>
      <w:r>
        <w:rPr>
          <w:spacing w:val="-2"/>
        </w:rPr>
        <w:t xml:space="preserve"> </w:t>
      </w:r>
      <w:r>
        <w:t>песни и баллады народов России и мира</w:t>
      </w:r>
      <w:r>
        <w:rPr>
          <w:spacing w:val="-2"/>
        </w:rPr>
        <w:t xml:space="preserve"> </w:t>
      </w:r>
      <w:r>
        <w:t>(не</w:t>
      </w:r>
      <w:r>
        <w:rPr>
          <w:spacing w:val="-2"/>
        </w:rPr>
        <w:t xml:space="preserve"> </w:t>
      </w:r>
      <w:r>
        <w:t>менее</w:t>
      </w:r>
      <w:r>
        <w:rPr>
          <w:spacing w:val="-2"/>
        </w:rPr>
        <w:t xml:space="preserve"> </w:t>
      </w:r>
      <w:r>
        <w:t>трёх</w:t>
      </w:r>
      <w:r>
        <w:rPr>
          <w:spacing w:val="-2"/>
        </w:rPr>
        <w:t xml:space="preserve"> </w:t>
      </w:r>
      <w:r>
        <w:t>песен</w:t>
      </w:r>
      <w:r>
        <w:rPr>
          <w:spacing w:val="-5"/>
        </w:rPr>
        <w:t xml:space="preserve"> </w:t>
      </w:r>
      <w:r>
        <w:t>и одной баллады). Например, «Песнь о Роланде» (фрагменты). «Песнь о Нибелунгах» (фрагменты), баллада «Аника-воин» и др.</w:t>
      </w:r>
    </w:p>
    <w:p w:rsidR="00523D10" w:rsidRDefault="00C774EA">
      <w:pPr>
        <w:pStyle w:val="Heading2"/>
        <w:spacing w:before="275"/>
        <w:jc w:val="left"/>
      </w:pPr>
      <w:r>
        <w:t>Древнерусская</w:t>
      </w:r>
      <w:r>
        <w:rPr>
          <w:spacing w:val="-6"/>
        </w:rPr>
        <w:t xml:space="preserve"> </w:t>
      </w:r>
      <w:r>
        <w:rPr>
          <w:spacing w:val="-2"/>
        </w:rPr>
        <w:t>литература.</w:t>
      </w:r>
    </w:p>
    <w:p w:rsidR="00523D10" w:rsidRDefault="00C774EA">
      <w:pPr>
        <w:pStyle w:val="a3"/>
        <w:spacing w:before="4" w:line="237" w:lineRule="auto"/>
        <w:jc w:val="left"/>
      </w:pPr>
      <w:r>
        <w:t>«Повесть</w:t>
      </w:r>
      <w:r>
        <w:rPr>
          <w:spacing w:val="31"/>
        </w:rPr>
        <w:t xml:space="preserve"> </w:t>
      </w:r>
      <w:r>
        <w:t>временных лет»(не менее</w:t>
      </w:r>
      <w:r>
        <w:rPr>
          <w:spacing w:val="28"/>
        </w:rPr>
        <w:t xml:space="preserve"> </w:t>
      </w:r>
      <w:r>
        <w:t>одного фрагмента).</w:t>
      </w:r>
      <w:r>
        <w:rPr>
          <w:spacing w:val="31"/>
        </w:rPr>
        <w:t xml:space="preserve"> </w:t>
      </w:r>
      <w:r>
        <w:t>Например,</w:t>
      </w:r>
      <w:r>
        <w:rPr>
          <w:spacing w:val="27"/>
        </w:rPr>
        <w:t xml:space="preserve"> </w:t>
      </w:r>
      <w:r>
        <w:t>«Сказание</w:t>
      </w:r>
      <w:r>
        <w:rPr>
          <w:spacing w:val="28"/>
        </w:rPr>
        <w:t xml:space="preserve"> </w:t>
      </w:r>
      <w:r>
        <w:t>о белгородском киселе», «Сказание о походе князя Олега на Царьград», «Предание о смерти князя Олега».</w:t>
      </w:r>
    </w:p>
    <w:p w:rsidR="00523D10" w:rsidRDefault="00523D10">
      <w:pPr>
        <w:pStyle w:val="a3"/>
        <w:spacing w:before="1"/>
        <w:ind w:left="0"/>
        <w:jc w:val="left"/>
      </w:pPr>
    </w:p>
    <w:p w:rsidR="00523D10" w:rsidRDefault="00C774EA">
      <w:pPr>
        <w:pStyle w:val="Heading2"/>
        <w:spacing w:before="1" w:line="275" w:lineRule="exact"/>
        <w:jc w:val="left"/>
      </w:pPr>
      <w:r>
        <w:t>Литература</w:t>
      </w:r>
      <w:r>
        <w:rPr>
          <w:spacing w:val="-6"/>
        </w:rPr>
        <w:t xml:space="preserve"> </w:t>
      </w:r>
      <w:r>
        <w:t>первой</w:t>
      </w:r>
      <w:r>
        <w:rPr>
          <w:spacing w:val="-5"/>
        </w:rPr>
        <w:t xml:space="preserve"> </w:t>
      </w:r>
      <w:r>
        <w:t>половины</w:t>
      </w:r>
      <w:r>
        <w:rPr>
          <w:spacing w:val="-2"/>
        </w:rPr>
        <w:t xml:space="preserve"> </w:t>
      </w:r>
      <w:r>
        <w:t>XIX</w:t>
      </w:r>
      <w:r>
        <w:rPr>
          <w:spacing w:val="-2"/>
        </w:rPr>
        <w:t xml:space="preserve"> </w:t>
      </w:r>
      <w:r>
        <w:rPr>
          <w:spacing w:val="-4"/>
        </w:rPr>
        <w:t>века.</w:t>
      </w:r>
    </w:p>
    <w:p w:rsidR="00523D10" w:rsidRDefault="00C774EA">
      <w:pPr>
        <w:pStyle w:val="a3"/>
        <w:spacing w:line="275" w:lineRule="exact"/>
        <w:jc w:val="left"/>
      </w:pPr>
      <w:r>
        <w:t>А.</w:t>
      </w:r>
      <w:r>
        <w:rPr>
          <w:spacing w:val="70"/>
        </w:rPr>
        <w:t xml:space="preserve"> </w:t>
      </w:r>
      <w:r>
        <w:t>С.</w:t>
      </w:r>
      <w:r>
        <w:rPr>
          <w:spacing w:val="68"/>
        </w:rPr>
        <w:t xml:space="preserve"> </w:t>
      </w:r>
      <w:r>
        <w:t>Пушкин.</w:t>
      </w:r>
      <w:r>
        <w:rPr>
          <w:spacing w:val="4"/>
        </w:rPr>
        <w:t xml:space="preserve"> </w:t>
      </w:r>
      <w:r>
        <w:t>Стихотворения</w:t>
      </w:r>
      <w:r>
        <w:rPr>
          <w:spacing w:val="-2"/>
        </w:rPr>
        <w:t xml:space="preserve"> </w:t>
      </w:r>
      <w:r>
        <w:t>(не</w:t>
      </w:r>
      <w:r>
        <w:rPr>
          <w:spacing w:val="65"/>
        </w:rPr>
        <w:t xml:space="preserve"> </w:t>
      </w:r>
      <w:r>
        <w:t>менее</w:t>
      </w:r>
      <w:r>
        <w:rPr>
          <w:spacing w:val="71"/>
        </w:rPr>
        <w:t xml:space="preserve"> </w:t>
      </w:r>
      <w:r>
        <w:t>трёх).</w:t>
      </w:r>
      <w:r>
        <w:rPr>
          <w:spacing w:val="73"/>
        </w:rPr>
        <w:t xml:space="preserve"> </w:t>
      </w:r>
      <w:r>
        <w:t>«Песнь</w:t>
      </w:r>
      <w:r>
        <w:rPr>
          <w:spacing w:val="67"/>
        </w:rPr>
        <w:t xml:space="preserve"> </w:t>
      </w:r>
      <w:r>
        <w:t>о</w:t>
      </w:r>
      <w:r>
        <w:rPr>
          <w:spacing w:val="66"/>
        </w:rPr>
        <w:t xml:space="preserve"> </w:t>
      </w:r>
      <w:r>
        <w:t>вещем</w:t>
      </w:r>
      <w:r>
        <w:rPr>
          <w:spacing w:val="68"/>
        </w:rPr>
        <w:t xml:space="preserve"> </w:t>
      </w:r>
      <w:r>
        <w:t>Олеге»,</w:t>
      </w:r>
      <w:r>
        <w:rPr>
          <w:spacing w:val="73"/>
        </w:rPr>
        <w:t xml:space="preserve"> </w:t>
      </w:r>
      <w:r>
        <w:t>«Зимняя</w:t>
      </w:r>
      <w:r>
        <w:rPr>
          <w:spacing w:val="67"/>
        </w:rPr>
        <w:t xml:space="preserve"> </w:t>
      </w:r>
      <w:r>
        <w:rPr>
          <w:spacing w:val="-2"/>
        </w:rPr>
        <w:t>дорога»,</w:t>
      </w:r>
    </w:p>
    <w:p w:rsidR="00523D10" w:rsidRDefault="00C774EA">
      <w:pPr>
        <w:pStyle w:val="a3"/>
        <w:spacing w:before="2" w:line="275" w:lineRule="exact"/>
        <w:jc w:val="left"/>
      </w:pPr>
      <w:r>
        <w:t>«Узник»,</w:t>
      </w:r>
      <w:r>
        <w:rPr>
          <w:spacing w:val="-1"/>
        </w:rPr>
        <w:t xml:space="preserve"> </w:t>
      </w:r>
      <w:r>
        <w:t>«Туча»</w:t>
      </w:r>
      <w:r>
        <w:rPr>
          <w:spacing w:val="-3"/>
        </w:rPr>
        <w:t xml:space="preserve"> </w:t>
      </w:r>
      <w:r>
        <w:t>и</w:t>
      </w:r>
      <w:r>
        <w:rPr>
          <w:spacing w:val="-1"/>
        </w:rPr>
        <w:t xml:space="preserve"> </w:t>
      </w:r>
      <w:r>
        <w:t>др.</w:t>
      </w:r>
      <w:r>
        <w:rPr>
          <w:spacing w:val="2"/>
        </w:rPr>
        <w:t xml:space="preserve"> </w:t>
      </w:r>
      <w:r>
        <w:t xml:space="preserve">Роман </w:t>
      </w:r>
      <w:r>
        <w:rPr>
          <w:spacing w:val="-2"/>
        </w:rPr>
        <w:t>«Дубровский».</w:t>
      </w:r>
    </w:p>
    <w:p w:rsidR="00523D10" w:rsidRDefault="00C774EA">
      <w:pPr>
        <w:pStyle w:val="a3"/>
        <w:spacing w:line="242" w:lineRule="auto"/>
        <w:ind w:right="1185"/>
        <w:jc w:val="left"/>
      </w:pPr>
      <w:r>
        <w:t>М.</w:t>
      </w:r>
      <w:r>
        <w:rPr>
          <w:spacing w:val="-2"/>
        </w:rPr>
        <w:t xml:space="preserve"> </w:t>
      </w:r>
      <w:r>
        <w:t>Ю.</w:t>
      </w:r>
      <w:r>
        <w:rPr>
          <w:spacing w:val="-2"/>
        </w:rPr>
        <w:t xml:space="preserve"> </w:t>
      </w:r>
      <w:r>
        <w:t>Лермонтов. Стихотворения</w:t>
      </w:r>
      <w:r>
        <w:rPr>
          <w:spacing w:val="-6"/>
        </w:rPr>
        <w:t xml:space="preserve"> </w:t>
      </w:r>
      <w:r>
        <w:t>(не</w:t>
      </w:r>
      <w:r>
        <w:rPr>
          <w:spacing w:val="-9"/>
        </w:rPr>
        <w:t xml:space="preserve"> </w:t>
      </w:r>
      <w:r>
        <w:t>менее</w:t>
      </w:r>
      <w:r>
        <w:rPr>
          <w:spacing w:val="-4"/>
        </w:rPr>
        <w:t xml:space="preserve"> </w:t>
      </w:r>
      <w:r>
        <w:t>трёх).</w:t>
      </w:r>
      <w:r>
        <w:rPr>
          <w:spacing w:val="-2"/>
        </w:rPr>
        <w:t xml:space="preserve"> </w:t>
      </w:r>
      <w:r>
        <w:t>«Три</w:t>
      </w:r>
      <w:r>
        <w:rPr>
          <w:spacing w:val="-7"/>
        </w:rPr>
        <w:t xml:space="preserve"> </w:t>
      </w:r>
      <w:r>
        <w:t>пальмы»,</w:t>
      </w:r>
      <w:r>
        <w:rPr>
          <w:spacing w:val="-2"/>
        </w:rPr>
        <w:t xml:space="preserve"> </w:t>
      </w:r>
      <w:r>
        <w:t>«Листок»,</w:t>
      </w:r>
      <w:r>
        <w:rPr>
          <w:spacing w:val="-6"/>
        </w:rPr>
        <w:t xml:space="preserve"> </w:t>
      </w:r>
      <w:r>
        <w:t>«Утёс»</w:t>
      </w:r>
      <w:r>
        <w:rPr>
          <w:spacing w:val="-3"/>
        </w:rPr>
        <w:t xml:space="preserve"> </w:t>
      </w:r>
      <w:r>
        <w:t>и</w:t>
      </w:r>
      <w:r>
        <w:rPr>
          <w:spacing w:val="-2"/>
        </w:rPr>
        <w:t xml:space="preserve"> </w:t>
      </w:r>
      <w:r>
        <w:t>др. А. В. Кольцов. Стихотворения (не менее двух). Например, «Косарь», «Соловей» и др.</w:t>
      </w:r>
    </w:p>
    <w:p w:rsidR="00523D10" w:rsidRDefault="00C774EA">
      <w:pPr>
        <w:pStyle w:val="a3"/>
        <w:spacing w:line="271" w:lineRule="exact"/>
        <w:jc w:val="left"/>
      </w:pPr>
      <w:r>
        <w:t>Литература</w:t>
      </w:r>
      <w:r>
        <w:rPr>
          <w:spacing w:val="-3"/>
        </w:rPr>
        <w:t xml:space="preserve"> </w:t>
      </w:r>
      <w:r>
        <w:t>второй</w:t>
      </w:r>
      <w:r>
        <w:rPr>
          <w:spacing w:val="-4"/>
        </w:rPr>
        <w:t xml:space="preserve"> </w:t>
      </w:r>
      <w:r>
        <w:t>половины XIX</w:t>
      </w:r>
      <w:r>
        <w:rPr>
          <w:spacing w:val="-7"/>
        </w:rPr>
        <w:t xml:space="preserve"> </w:t>
      </w:r>
      <w:r>
        <w:rPr>
          <w:spacing w:val="-4"/>
        </w:rPr>
        <w:t>века.</w:t>
      </w:r>
    </w:p>
    <w:p w:rsidR="00523D10" w:rsidRDefault="00C774EA">
      <w:pPr>
        <w:pStyle w:val="a3"/>
        <w:spacing w:before="4" w:line="237" w:lineRule="auto"/>
        <w:jc w:val="left"/>
      </w:pPr>
      <w:r>
        <w:t>Ф.</w:t>
      </w:r>
      <w:r>
        <w:rPr>
          <w:spacing w:val="33"/>
        </w:rPr>
        <w:t xml:space="preserve"> </w:t>
      </w:r>
      <w:r>
        <w:t>И.</w:t>
      </w:r>
      <w:r>
        <w:rPr>
          <w:spacing w:val="32"/>
        </w:rPr>
        <w:t xml:space="preserve"> </w:t>
      </w:r>
      <w:r>
        <w:t>Тютчев. Стихотворения</w:t>
      </w:r>
      <w:r>
        <w:rPr>
          <w:spacing w:val="-4"/>
        </w:rPr>
        <w:t xml:space="preserve"> </w:t>
      </w:r>
      <w:r>
        <w:t>(не</w:t>
      </w:r>
      <w:r>
        <w:rPr>
          <w:spacing w:val="29"/>
        </w:rPr>
        <w:t xml:space="preserve"> </w:t>
      </w:r>
      <w:r>
        <w:t>менее</w:t>
      </w:r>
      <w:r>
        <w:rPr>
          <w:spacing w:val="34"/>
        </w:rPr>
        <w:t xml:space="preserve"> </w:t>
      </w:r>
      <w:r>
        <w:t>двух).</w:t>
      </w:r>
      <w:r>
        <w:rPr>
          <w:spacing w:val="37"/>
        </w:rPr>
        <w:t xml:space="preserve"> </w:t>
      </w:r>
      <w:r>
        <w:t>«Есть</w:t>
      </w:r>
      <w:r>
        <w:rPr>
          <w:spacing w:val="32"/>
        </w:rPr>
        <w:t xml:space="preserve"> </w:t>
      </w:r>
      <w:r>
        <w:t>в</w:t>
      </w:r>
      <w:r>
        <w:rPr>
          <w:spacing w:val="32"/>
        </w:rPr>
        <w:t xml:space="preserve"> </w:t>
      </w:r>
      <w:r>
        <w:t>осени</w:t>
      </w:r>
      <w:r>
        <w:rPr>
          <w:spacing w:val="31"/>
        </w:rPr>
        <w:t xml:space="preserve"> </w:t>
      </w:r>
      <w:r>
        <w:t>первоначальной…»,</w:t>
      </w:r>
      <w:r>
        <w:rPr>
          <w:spacing w:val="37"/>
        </w:rPr>
        <w:t xml:space="preserve"> </w:t>
      </w:r>
      <w:r>
        <w:t>«С</w:t>
      </w:r>
      <w:r>
        <w:rPr>
          <w:spacing w:val="29"/>
        </w:rPr>
        <w:t xml:space="preserve"> </w:t>
      </w:r>
      <w:r>
        <w:t>поляны коршун поднялся…».</w:t>
      </w:r>
    </w:p>
    <w:p w:rsidR="00523D10" w:rsidRDefault="00C774EA">
      <w:pPr>
        <w:pStyle w:val="a3"/>
        <w:spacing w:before="3"/>
        <w:jc w:val="left"/>
      </w:pPr>
      <w:r>
        <w:t>А.</w:t>
      </w:r>
      <w:r>
        <w:rPr>
          <w:spacing w:val="29"/>
        </w:rPr>
        <w:t xml:space="preserve"> </w:t>
      </w:r>
      <w:r>
        <w:t>А.</w:t>
      </w:r>
      <w:r>
        <w:rPr>
          <w:spacing w:val="20"/>
        </w:rPr>
        <w:t xml:space="preserve"> </w:t>
      </w:r>
      <w:r>
        <w:t>Фет. Стихотворения</w:t>
      </w:r>
      <w:r>
        <w:rPr>
          <w:spacing w:val="1"/>
        </w:rPr>
        <w:t xml:space="preserve"> </w:t>
      </w:r>
      <w:r>
        <w:t>(не</w:t>
      </w:r>
      <w:r>
        <w:rPr>
          <w:spacing w:val="27"/>
        </w:rPr>
        <w:t xml:space="preserve"> </w:t>
      </w:r>
      <w:r>
        <w:t>менее</w:t>
      </w:r>
      <w:r>
        <w:rPr>
          <w:spacing w:val="28"/>
        </w:rPr>
        <w:t xml:space="preserve"> </w:t>
      </w:r>
      <w:r>
        <w:t>двух).</w:t>
      </w:r>
      <w:r>
        <w:rPr>
          <w:spacing w:val="30"/>
        </w:rPr>
        <w:t xml:space="preserve"> </w:t>
      </w:r>
      <w:r>
        <w:t>«Учись</w:t>
      </w:r>
      <w:r>
        <w:rPr>
          <w:spacing w:val="28"/>
        </w:rPr>
        <w:t xml:space="preserve"> </w:t>
      </w:r>
      <w:r>
        <w:t>у</w:t>
      </w:r>
      <w:r>
        <w:rPr>
          <w:spacing w:val="23"/>
        </w:rPr>
        <w:t xml:space="preserve"> </w:t>
      </w:r>
      <w:r>
        <w:t>них</w:t>
      </w:r>
      <w:r>
        <w:rPr>
          <w:spacing w:val="27"/>
        </w:rPr>
        <w:t xml:space="preserve"> </w:t>
      </w:r>
      <w:r>
        <w:t>–</w:t>
      </w:r>
      <w:r>
        <w:rPr>
          <w:spacing w:val="28"/>
        </w:rPr>
        <w:t xml:space="preserve"> </w:t>
      </w:r>
      <w:r>
        <w:t>у</w:t>
      </w:r>
      <w:r>
        <w:rPr>
          <w:spacing w:val="23"/>
        </w:rPr>
        <w:t xml:space="preserve"> </w:t>
      </w:r>
      <w:r>
        <w:t>дуба,</w:t>
      </w:r>
      <w:r>
        <w:rPr>
          <w:spacing w:val="30"/>
        </w:rPr>
        <w:t xml:space="preserve"> </w:t>
      </w:r>
      <w:r>
        <w:t>у</w:t>
      </w:r>
      <w:r>
        <w:rPr>
          <w:spacing w:val="24"/>
        </w:rPr>
        <w:t xml:space="preserve"> </w:t>
      </w:r>
      <w:r>
        <w:t>берёзы…»,</w:t>
      </w:r>
      <w:r>
        <w:rPr>
          <w:spacing w:val="25"/>
        </w:rPr>
        <w:t xml:space="preserve"> </w:t>
      </w:r>
      <w:r>
        <w:t>«Я</w:t>
      </w:r>
      <w:r>
        <w:rPr>
          <w:spacing w:val="26"/>
        </w:rPr>
        <w:t xml:space="preserve"> </w:t>
      </w:r>
      <w:r>
        <w:t>пришёл</w:t>
      </w:r>
      <w:r>
        <w:rPr>
          <w:spacing w:val="24"/>
        </w:rPr>
        <w:t xml:space="preserve"> </w:t>
      </w:r>
      <w:r>
        <w:rPr>
          <w:spacing w:val="-10"/>
        </w:rPr>
        <w:t>к</w:t>
      </w:r>
    </w:p>
    <w:p w:rsidR="00523D10" w:rsidRDefault="00523D10">
      <w:pPr>
        <w:pStyle w:val="a3"/>
        <w:jc w:val="left"/>
        <w:sectPr w:rsidR="00523D10">
          <w:pgSz w:w="12240" w:h="15840"/>
          <w:pgMar w:top="920" w:right="360" w:bottom="960" w:left="0" w:header="0" w:footer="715" w:gutter="0"/>
          <w:cols w:space="720"/>
        </w:sectPr>
      </w:pPr>
    </w:p>
    <w:p w:rsidR="00523D10" w:rsidRDefault="00C774EA">
      <w:pPr>
        <w:pStyle w:val="a3"/>
        <w:spacing w:before="77"/>
        <w:jc w:val="left"/>
      </w:pPr>
      <w:r>
        <w:t>тебе</w:t>
      </w:r>
      <w:r>
        <w:rPr>
          <w:spacing w:val="-1"/>
        </w:rPr>
        <w:t xml:space="preserve"> </w:t>
      </w:r>
      <w:r>
        <w:t xml:space="preserve">с </w:t>
      </w:r>
      <w:r>
        <w:rPr>
          <w:spacing w:val="-2"/>
        </w:rPr>
        <w:t>приветом…».</w:t>
      </w:r>
    </w:p>
    <w:p w:rsidR="00523D10" w:rsidRDefault="00C774EA">
      <w:pPr>
        <w:pStyle w:val="a3"/>
        <w:spacing w:before="5" w:line="237" w:lineRule="auto"/>
        <w:ind w:right="6627"/>
        <w:jc w:val="left"/>
      </w:pPr>
      <w:r>
        <w:t>И.</w:t>
      </w:r>
      <w:r>
        <w:rPr>
          <w:spacing w:val="-7"/>
        </w:rPr>
        <w:t xml:space="preserve"> </w:t>
      </w:r>
      <w:r>
        <w:t>С.</w:t>
      </w:r>
      <w:r>
        <w:rPr>
          <w:spacing w:val="-10"/>
        </w:rPr>
        <w:t xml:space="preserve"> </w:t>
      </w:r>
      <w:r>
        <w:t>Тургенев.</w:t>
      </w:r>
      <w:r>
        <w:rPr>
          <w:spacing w:val="-8"/>
        </w:rPr>
        <w:t xml:space="preserve"> </w:t>
      </w:r>
      <w:r>
        <w:t>Рассказ</w:t>
      </w:r>
      <w:r>
        <w:rPr>
          <w:spacing w:val="-7"/>
        </w:rPr>
        <w:t xml:space="preserve"> </w:t>
      </w:r>
      <w:r>
        <w:t>«Бежин</w:t>
      </w:r>
      <w:r>
        <w:rPr>
          <w:spacing w:val="-7"/>
        </w:rPr>
        <w:t xml:space="preserve"> </w:t>
      </w:r>
      <w:r>
        <w:t>луг». Н. С. Лесков. Сказ «Левша».</w:t>
      </w:r>
    </w:p>
    <w:p w:rsidR="00523D10" w:rsidRDefault="00C774EA">
      <w:pPr>
        <w:pStyle w:val="a3"/>
        <w:spacing w:before="3" w:line="275" w:lineRule="exact"/>
        <w:jc w:val="left"/>
      </w:pPr>
      <w:r>
        <w:t>Л.</w:t>
      </w:r>
      <w:r>
        <w:rPr>
          <w:spacing w:val="-1"/>
        </w:rPr>
        <w:t xml:space="preserve"> </w:t>
      </w:r>
      <w:r>
        <w:t>Н.</w:t>
      </w:r>
      <w:r>
        <w:rPr>
          <w:spacing w:val="-3"/>
        </w:rPr>
        <w:t xml:space="preserve"> </w:t>
      </w:r>
      <w:r>
        <w:t>Толстой.</w:t>
      </w:r>
      <w:r>
        <w:rPr>
          <w:spacing w:val="-1"/>
        </w:rPr>
        <w:t xml:space="preserve"> </w:t>
      </w:r>
      <w:r>
        <w:t>Повесть</w:t>
      </w:r>
      <w:r>
        <w:rPr>
          <w:spacing w:val="-3"/>
        </w:rPr>
        <w:t xml:space="preserve"> </w:t>
      </w:r>
      <w:r>
        <w:t>«Детство»</w:t>
      </w:r>
      <w:r>
        <w:rPr>
          <w:spacing w:val="-2"/>
        </w:rPr>
        <w:t xml:space="preserve"> </w:t>
      </w:r>
      <w:r>
        <w:t>(главы</w:t>
      </w:r>
      <w:r>
        <w:rPr>
          <w:spacing w:val="-3"/>
        </w:rPr>
        <w:t xml:space="preserve"> </w:t>
      </w:r>
      <w:r>
        <w:t xml:space="preserve">по </w:t>
      </w:r>
      <w:r>
        <w:rPr>
          <w:spacing w:val="-2"/>
        </w:rPr>
        <w:t>выбору).</w:t>
      </w:r>
    </w:p>
    <w:p w:rsidR="00523D10" w:rsidRDefault="00C774EA">
      <w:pPr>
        <w:pStyle w:val="a3"/>
        <w:spacing w:line="242" w:lineRule="auto"/>
        <w:jc w:val="left"/>
      </w:pPr>
      <w:r>
        <w:t>А. П. Чехов. Рассказы</w:t>
      </w:r>
      <w:r>
        <w:rPr>
          <w:spacing w:val="-4"/>
        </w:rPr>
        <w:t xml:space="preserve"> </w:t>
      </w:r>
      <w:r>
        <w:t>(три по выбору). Например, «Толстый и тонкий», «Хамелеон», «Смерть чиновника» и др.</w:t>
      </w:r>
    </w:p>
    <w:p w:rsidR="00523D10" w:rsidRDefault="00C774EA">
      <w:pPr>
        <w:pStyle w:val="a3"/>
        <w:spacing w:line="271" w:lineRule="exact"/>
        <w:jc w:val="left"/>
      </w:pPr>
      <w:r>
        <w:t>А.</w:t>
      </w:r>
      <w:r>
        <w:rPr>
          <w:spacing w:val="-2"/>
        </w:rPr>
        <w:t xml:space="preserve"> </w:t>
      </w:r>
      <w:r>
        <w:t>И.</w:t>
      </w:r>
      <w:r>
        <w:rPr>
          <w:spacing w:val="-5"/>
        </w:rPr>
        <w:t xml:space="preserve"> </w:t>
      </w:r>
      <w:r>
        <w:t>Куприн.</w:t>
      </w:r>
      <w:r>
        <w:rPr>
          <w:spacing w:val="2"/>
        </w:rPr>
        <w:t xml:space="preserve"> </w:t>
      </w:r>
      <w:r>
        <w:t>Рассказ</w:t>
      </w:r>
      <w:r>
        <w:rPr>
          <w:spacing w:val="-1"/>
        </w:rPr>
        <w:t xml:space="preserve"> </w:t>
      </w:r>
      <w:r>
        <w:t>«Чудесный</w:t>
      </w:r>
      <w:r>
        <w:rPr>
          <w:spacing w:val="-1"/>
        </w:rPr>
        <w:t xml:space="preserve"> </w:t>
      </w:r>
      <w:r>
        <w:rPr>
          <w:spacing w:val="-2"/>
        </w:rPr>
        <w:t>доктор».</w:t>
      </w:r>
    </w:p>
    <w:p w:rsidR="00523D10" w:rsidRDefault="00C774EA">
      <w:pPr>
        <w:pStyle w:val="Heading2"/>
        <w:spacing w:before="275"/>
      </w:pPr>
      <w:r>
        <w:t>Литература</w:t>
      </w:r>
      <w:r>
        <w:rPr>
          <w:spacing w:val="-7"/>
        </w:rPr>
        <w:t xml:space="preserve"> </w:t>
      </w:r>
      <w:r>
        <w:t>XX</w:t>
      </w:r>
      <w:r>
        <w:rPr>
          <w:spacing w:val="-1"/>
        </w:rPr>
        <w:t xml:space="preserve"> </w:t>
      </w:r>
      <w:r>
        <w:rPr>
          <w:spacing w:val="-4"/>
        </w:rPr>
        <w:t>века.</w:t>
      </w:r>
    </w:p>
    <w:p w:rsidR="00523D10" w:rsidRDefault="00C774EA">
      <w:pPr>
        <w:pStyle w:val="a3"/>
        <w:spacing w:before="4" w:line="237" w:lineRule="auto"/>
        <w:ind w:right="542"/>
      </w:pPr>
      <w:r>
        <w:t>Стихотворения отечественных поэтов начала ХХ века (не менее двух). Например, стихотворения С. А. Есенина, В. В. Маяковского, А. А. Блока и др.</w:t>
      </w:r>
    </w:p>
    <w:p w:rsidR="00523D10" w:rsidRDefault="00C774EA">
      <w:pPr>
        <w:pStyle w:val="a3"/>
        <w:spacing w:before="4"/>
        <w:ind w:right="544"/>
      </w:pPr>
      <w:r>
        <w:t>Стихотворения отечественных поэтов XX века</w:t>
      </w:r>
      <w:r>
        <w:rPr>
          <w:spacing w:val="-2"/>
        </w:rPr>
        <w:t xml:space="preserve"> </w:t>
      </w:r>
      <w: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523D10" w:rsidRDefault="00C774EA">
      <w:pPr>
        <w:pStyle w:val="a3"/>
        <w:spacing w:line="242" w:lineRule="auto"/>
        <w:ind w:right="542"/>
      </w:pPr>
      <w:r>
        <w:t>Проза отечественных писателей конца XX – начала XXI века, в том числе о Великой Отечественной</w:t>
      </w:r>
      <w:r>
        <w:rPr>
          <w:spacing w:val="40"/>
        </w:rPr>
        <w:t xml:space="preserve"> </w:t>
      </w:r>
      <w:r>
        <w:t>войне</w:t>
      </w:r>
      <w:r>
        <w:rPr>
          <w:spacing w:val="-3"/>
        </w:rPr>
        <w:t xml:space="preserve"> </w:t>
      </w:r>
      <w:r>
        <w:t>(два</w:t>
      </w:r>
      <w:r>
        <w:rPr>
          <w:spacing w:val="40"/>
        </w:rPr>
        <w:t xml:space="preserve"> </w:t>
      </w:r>
      <w:r>
        <w:t>произведения</w:t>
      </w:r>
      <w:r>
        <w:rPr>
          <w:spacing w:val="40"/>
        </w:rPr>
        <w:t xml:space="preserve"> </w:t>
      </w:r>
      <w:r>
        <w:t>по</w:t>
      </w:r>
      <w:r>
        <w:rPr>
          <w:spacing w:val="40"/>
        </w:rPr>
        <w:t xml:space="preserve"> </w:t>
      </w:r>
      <w:r>
        <w:t>выбору).</w:t>
      </w:r>
      <w:r>
        <w:rPr>
          <w:spacing w:val="40"/>
        </w:rPr>
        <w:t xml:space="preserve"> </w:t>
      </w:r>
      <w:r>
        <w:t>Например,</w:t>
      </w:r>
      <w:r>
        <w:rPr>
          <w:spacing w:val="40"/>
        </w:rPr>
        <w:t xml:space="preserve"> </w:t>
      </w:r>
      <w:r>
        <w:t>Б.</w:t>
      </w:r>
      <w:r>
        <w:rPr>
          <w:spacing w:val="40"/>
        </w:rPr>
        <w:t xml:space="preserve"> </w:t>
      </w:r>
      <w:r>
        <w:t>Л.</w:t>
      </w:r>
      <w:r>
        <w:rPr>
          <w:spacing w:val="40"/>
        </w:rPr>
        <w:t xml:space="preserve"> </w:t>
      </w:r>
      <w:r>
        <w:t>Васильев.</w:t>
      </w:r>
      <w:r>
        <w:rPr>
          <w:spacing w:val="40"/>
        </w:rPr>
        <w:t xml:space="preserve"> </w:t>
      </w:r>
      <w:r>
        <w:t>«Экспонат</w:t>
      </w:r>
    </w:p>
    <w:p w:rsidR="00523D10" w:rsidRDefault="00C774EA">
      <w:pPr>
        <w:pStyle w:val="a3"/>
        <w:spacing w:line="242" w:lineRule="auto"/>
        <w:ind w:right="548"/>
      </w:pPr>
      <w:r>
        <w:t>№...»; Б. П. Екимов. «Ночь исцеления», А. В. Жвалевский и Е. Б. Пастернак. «Правдивая история Деда Мороза» (глава «Очень страшный 1942 Новый год») и др.</w:t>
      </w:r>
    </w:p>
    <w:p w:rsidR="00523D10" w:rsidRDefault="00C774EA">
      <w:pPr>
        <w:pStyle w:val="a3"/>
        <w:spacing w:line="271" w:lineRule="exact"/>
      </w:pPr>
      <w:r>
        <w:t>В. Г.</w:t>
      </w:r>
      <w:r>
        <w:rPr>
          <w:spacing w:val="-4"/>
        </w:rPr>
        <w:t xml:space="preserve"> </w:t>
      </w:r>
      <w:r>
        <w:t>Распутин.</w:t>
      </w:r>
      <w:r>
        <w:rPr>
          <w:spacing w:val="-2"/>
        </w:rPr>
        <w:t xml:space="preserve"> </w:t>
      </w:r>
      <w:r>
        <w:t>Рассказ</w:t>
      </w:r>
      <w:r>
        <w:rPr>
          <w:spacing w:val="-1"/>
        </w:rPr>
        <w:t xml:space="preserve"> </w:t>
      </w:r>
      <w:r>
        <w:t xml:space="preserve">«Уроки </w:t>
      </w:r>
      <w:r>
        <w:rPr>
          <w:spacing w:val="-2"/>
        </w:rPr>
        <w:t>французского».</w:t>
      </w:r>
    </w:p>
    <w:p w:rsidR="00523D10" w:rsidRDefault="00C774EA">
      <w:pPr>
        <w:pStyle w:val="a3"/>
        <w:ind w:right="536"/>
      </w:pPr>
      <w:r>
        <w:t>Произведения отечественных писателей на тему взросления человека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523D10" w:rsidRDefault="00C774EA">
      <w:pPr>
        <w:pStyle w:val="a3"/>
        <w:ind w:right="538"/>
      </w:pPr>
      <w:r>
        <w:t>Произведения современных отечественных писателей-фантастов (не менее двух). Например, А. В. Жвалевский</w:t>
      </w:r>
      <w:r>
        <w:rPr>
          <w:spacing w:val="-1"/>
        </w:rPr>
        <w:t xml:space="preserve"> </w:t>
      </w:r>
      <w:r>
        <w:t>и</w:t>
      </w:r>
      <w:r>
        <w:rPr>
          <w:spacing w:val="-1"/>
        </w:rPr>
        <w:t xml:space="preserve"> </w:t>
      </w:r>
      <w:r>
        <w:t>Е. Б. Пастернак. «Время</w:t>
      </w:r>
      <w:r>
        <w:rPr>
          <w:spacing w:val="-2"/>
        </w:rPr>
        <w:t xml:space="preserve"> </w:t>
      </w:r>
      <w:r>
        <w:t>всегда хорошее»;</w:t>
      </w:r>
      <w:r>
        <w:rPr>
          <w:spacing w:val="-2"/>
        </w:rPr>
        <w:t xml:space="preserve"> </w:t>
      </w:r>
      <w:r>
        <w:t>В. В. Ледерман. «Календарь</w:t>
      </w:r>
      <w:r>
        <w:rPr>
          <w:spacing w:val="-2"/>
        </w:rPr>
        <w:t xml:space="preserve"> </w:t>
      </w:r>
      <w:r>
        <w:t>ма(й)я» и др.</w:t>
      </w:r>
    </w:p>
    <w:p w:rsidR="00523D10" w:rsidRDefault="00C774EA">
      <w:pPr>
        <w:pStyle w:val="a3"/>
        <w:spacing w:before="269"/>
        <w:ind w:right="538"/>
      </w:pPr>
      <w:r>
        <w:rPr>
          <w:b/>
        </w:rPr>
        <w:t xml:space="preserve">Литература народов Российской Федерации. </w:t>
      </w:r>
      <w:r>
        <w:t>Стихотворения</w:t>
      </w:r>
      <w:r>
        <w:rPr>
          <w:spacing w:val="-5"/>
        </w:rPr>
        <w:t xml:space="preserve"> </w:t>
      </w:r>
      <w:r>
        <w:t xml:space="preserve">(два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w:t>
      </w:r>
      <w:r>
        <w:rPr>
          <w:spacing w:val="-2"/>
        </w:rPr>
        <w:t>свете…».</w:t>
      </w:r>
    </w:p>
    <w:p w:rsidR="00523D10" w:rsidRDefault="00523D10">
      <w:pPr>
        <w:pStyle w:val="a3"/>
        <w:spacing w:before="5"/>
        <w:ind w:left="0"/>
        <w:jc w:val="left"/>
      </w:pPr>
    </w:p>
    <w:p w:rsidR="00523D10" w:rsidRDefault="00C774EA">
      <w:pPr>
        <w:pStyle w:val="a3"/>
        <w:spacing w:line="237" w:lineRule="auto"/>
        <w:ind w:right="2961"/>
      </w:pPr>
      <w:r>
        <w:rPr>
          <w:b/>
        </w:rPr>
        <w:t>Зарубежная</w:t>
      </w:r>
      <w:r>
        <w:rPr>
          <w:b/>
          <w:spacing w:val="-4"/>
        </w:rPr>
        <w:t xml:space="preserve"> </w:t>
      </w:r>
      <w:r>
        <w:rPr>
          <w:b/>
        </w:rPr>
        <w:t>литература</w:t>
      </w:r>
      <w:r>
        <w:rPr>
          <w:b/>
          <w:spacing w:val="-5"/>
        </w:rPr>
        <w:t xml:space="preserve"> </w:t>
      </w:r>
      <w:r>
        <w:t>Д.</w:t>
      </w:r>
      <w:r>
        <w:rPr>
          <w:spacing w:val="-6"/>
        </w:rPr>
        <w:t xml:space="preserve"> </w:t>
      </w:r>
      <w:r>
        <w:t>Дефо. «Робинзон</w:t>
      </w:r>
      <w:r>
        <w:rPr>
          <w:spacing w:val="-7"/>
        </w:rPr>
        <w:t xml:space="preserve"> </w:t>
      </w:r>
      <w:r>
        <w:t>Крузо»</w:t>
      </w:r>
      <w:r>
        <w:rPr>
          <w:spacing w:val="-1"/>
        </w:rPr>
        <w:t xml:space="preserve"> </w:t>
      </w:r>
      <w:r>
        <w:t>(главы</w:t>
      </w:r>
      <w:r>
        <w:rPr>
          <w:spacing w:val="-6"/>
        </w:rPr>
        <w:t xml:space="preserve"> </w:t>
      </w:r>
      <w:r>
        <w:t>по</w:t>
      </w:r>
      <w:r>
        <w:rPr>
          <w:spacing w:val="-8"/>
        </w:rPr>
        <w:t xml:space="preserve"> </w:t>
      </w:r>
      <w:r>
        <w:t>выбору). Дж. Свифт. «Путешествия Гулливера» (главы по выбору).</w:t>
      </w:r>
    </w:p>
    <w:p w:rsidR="00523D10" w:rsidRDefault="00C774EA">
      <w:pPr>
        <w:pStyle w:val="a3"/>
        <w:spacing w:before="3"/>
        <w:ind w:right="538"/>
      </w:pPr>
      <w: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w:t>
      </w:r>
    </w:p>
    <w:p w:rsidR="00523D10" w:rsidRDefault="00C774EA">
      <w:pPr>
        <w:pStyle w:val="a3"/>
        <w:spacing w:line="242" w:lineRule="auto"/>
        <w:ind w:right="543"/>
      </w:pPr>
      <w:r>
        <w:t>Произведения современных зарубежных писателей-фантастов (не менее двух). Например, Дж. К. Роулинг. «Гарри Поттер» (главы по выбору), Д. У. Джонс. «Дом с характером» и др.</w:t>
      </w:r>
    </w:p>
    <w:p w:rsidR="00523D10" w:rsidRDefault="00C774EA">
      <w:pPr>
        <w:pStyle w:val="Heading1"/>
        <w:spacing w:before="271" w:line="275" w:lineRule="exact"/>
        <w:jc w:val="both"/>
      </w:pPr>
      <w:r>
        <w:t xml:space="preserve">7 </w:t>
      </w:r>
      <w:r>
        <w:rPr>
          <w:spacing w:val="-2"/>
        </w:rPr>
        <w:t>КЛАСС</w:t>
      </w:r>
    </w:p>
    <w:p w:rsidR="00523D10" w:rsidRDefault="00C774EA">
      <w:pPr>
        <w:pStyle w:val="Heading2"/>
        <w:spacing w:line="275" w:lineRule="exact"/>
      </w:pPr>
      <w:r>
        <w:t>Древнерусская</w:t>
      </w:r>
      <w:r>
        <w:rPr>
          <w:spacing w:val="-6"/>
        </w:rPr>
        <w:t xml:space="preserve"> </w:t>
      </w:r>
      <w:r>
        <w:rPr>
          <w:spacing w:val="-2"/>
        </w:rPr>
        <w:t>литература.</w:t>
      </w:r>
    </w:p>
    <w:p w:rsidR="00523D10" w:rsidRDefault="00C774EA">
      <w:pPr>
        <w:pStyle w:val="a3"/>
        <w:spacing w:before="3"/>
        <w:ind w:right="547"/>
      </w:pPr>
      <w:r>
        <w:t>Древнерусские повести (одна повесть по выбору). Например, «Поучение» Владимира</w:t>
      </w:r>
      <w:r>
        <w:rPr>
          <w:spacing w:val="40"/>
        </w:rPr>
        <w:t xml:space="preserve"> </w:t>
      </w:r>
      <w:r>
        <w:t>Мономаха (в сокращении) и др.</w:t>
      </w:r>
    </w:p>
    <w:p w:rsidR="00523D10" w:rsidRDefault="00C774EA">
      <w:pPr>
        <w:pStyle w:val="a3"/>
        <w:spacing w:line="272" w:lineRule="exact"/>
      </w:pPr>
      <w:r>
        <w:t>Литература</w:t>
      </w:r>
      <w:r>
        <w:rPr>
          <w:spacing w:val="-2"/>
        </w:rPr>
        <w:t xml:space="preserve"> </w:t>
      </w:r>
      <w:r>
        <w:t>первой</w:t>
      </w:r>
      <w:r>
        <w:rPr>
          <w:spacing w:val="-4"/>
        </w:rPr>
        <w:t xml:space="preserve"> </w:t>
      </w:r>
      <w:r>
        <w:t>половины</w:t>
      </w:r>
      <w:r>
        <w:rPr>
          <w:spacing w:val="-3"/>
        </w:rPr>
        <w:t xml:space="preserve"> </w:t>
      </w:r>
      <w:r>
        <w:t>XIX</w:t>
      </w:r>
      <w:r>
        <w:rPr>
          <w:spacing w:val="-5"/>
        </w:rPr>
        <w:t xml:space="preserve"> </w:t>
      </w:r>
      <w:r>
        <w:rPr>
          <w:spacing w:val="-4"/>
        </w:rPr>
        <w:t>века.</w:t>
      </w:r>
    </w:p>
    <w:p w:rsidR="00523D10" w:rsidRDefault="00C774EA">
      <w:pPr>
        <w:pStyle w:val="a3"/>
        <w:spacing w:before="2" w:line="275" w:lineRule="exact"/>
      </w:pPr>
      <w:r>
        <w:t>А.</w:t>
      </w:r>
      <w:r>
        <w:rPr>
          <w:spacing w:val="26"/>
        </w:rPr>
        <w:t xml:space="preserve"> </w:t>
      </w:r>
      <w:r>
        <w:t>С.</w:t>
      </w:r>
      <w:r>
        <w:rPr>
          <w:spacing w:val="25"/>
        </w:rPr>
        <w:t xml:space="preserve"> </w:t>
      </w:r>
      <w:r>
        <w:t>Пушкин.</w:t>
      </w:r>
      <w:r>
        <w:rPr>
          <w:spacing w:val="3"/>
        </w:rPr>
        <w:t xml:space="preserve"> </w:t>
      </w:r>
      <w:r>
        <w:t>Стихотворения</w:t>
      </w:r>
      <w:r>
        <w:rPr>
          <w:spacing w:val="-3"/>
        </w:rPr>
        <w:t xml:space="preserve"> </w:t>
      </w:r>
      <w:r>
        <w:t>(не</w:t>
      </w:r>
      <w:r>
        <w:rPr>
          <w:spacing w:val="22"/>
        </w:rPr>
        <w:t xml:space="preserve"> </w:t>
      </w:r>
      <w:r>
        <w:t>менее</w:t>
      </w:r>
      <w:r>
        <w:rPr>
          <w:spacing w:val="27"/>
        </w:rPr>
        <w:t xml:space="preserve"> </w:t>
      </w:r>
      <w:r>
        <w:t>четырёх).</w:t>
      </w:r>
      <w:r>
        <w:rPr>
          <w:spacing w:val="29"/>
        </w:rPr>
        <w:t xml:space="preserve"> </w:t>
      </w:r>
      <w:r>
        <w:t>Например,</w:t>
      </w:r>
      <w:r>
        <w:rPr>
          <w:spacing w:val="25"/>
        </w:rPr>
        <w:t xml:space="preserve"> </w:t>
      </w:r>
      <w:r>
        <w:t>«Во</w:t>
      </w:r>
      <w:r>
        <w:rPr>
          <w:spacing w:val="27"/>
        </w:rPr>
        <w:t xml:space="preserve"> </w:t>
      </w:r>
      <w:r>
        <w:t>глубине</w:t>
      </w:r>
      <w:r>
        <w:rPr>
          <w:spacing w:val="22"/>
        </w:rPr>
        <w:t xml:space="preserve"> </w:t>
      </w:r>
      <w:r>
        <w:t>сибирских</w:t>
      </w:r>
      <w:r>
        <w:rPr>
          <w:spacing w:val="27"/>
        </w:rPr>
        <w:t xml:space="preserve"> </w:t>
      </w:r>
      <w:r>
        <w:rPr>
          <w:spacing w:val="-2"/>
        </w:rPr>
        <w:t>руд…»,</w:t>
      </w:r>
    </w:p>
    <w:p w:rsidR="00523D10" w:rsidRDefault="00C774EA">
      <w:pPr>
        <w:pStyle w:val="a3"/>
        <w:ind w:right="541"/>
      </w:pPr>
      <w:r>
        <w:t>«19 октября» («Роняет лес багряный свой убор…»), «И. И. Пущину», «На холмах Грузии лежит ночная мгла…»,</w:t>
      </w:r>
      <w:r>
        <w:rPr>
          <w:spacing w:val="-1"/>
        </w:rPr>
        <w:t xml:space="preserve"> </w:t>
      </w:r>
      <w:r>
        <w:t>и др. «Повести Белкина»</w:t>
      </w:r>
      <w:r>
        <w:rPr>
          <w:spacing w:val="-5"/>
        </w:rPr>
        <w:t xml:space="preserve"> </w:t>
      </w:r>
      <w:r>
        <w:t>(«Станционный смотритель»</w:t>
      </w:r>
      <w:r>
        <w:rPr>
          <w:spacing w:val="-3"/>
        </w:rPr>
        <w:t xml:space="preserve"> </w:t>
      </w:r>
      <w:r>
        <w:t>и др.). Поэма</w:t>
      </w:r>
      <w:r>
        <w:rPr>
          <w:spacing w:val="-3"/>
        </w:rPr>
        <w:t xml:space="preserve"> </w:t>
      </w:r>
      <w:r>
        <w:t xml:space="preserve">«Полтава» </w:t>
      </w:r>
      <w:r>
        <w:rPr>
          <w:spacing w:val="-2"/>
        </w:rPr>
        <w:t>(фрагмент).</w:t>
      </w:r>
    </w:p>
    <w:p w:rsidR="00523D10" w:rsidRDefault="00C774EA">
      <w:pPr>
        <w:pStyle w:val="a3"/>
        <w:spacing w:before="2" w:line="275" w:lineRule="exact"/>
        <w:jc w:val="left"/>
      </w:pPr>
      <w:r>
        <w:t>М.</w:t>
      </w:r>
      <w:r>
        <w:rPr>
          <w:spacing w:val="35"/>
        </w:rPr>
        <w:t xml:space="preserve"> </w:t>
      </w:r>
      <w:r>
        <w:t>Ю.</w:t>
      </w:r>
      <w:r>
        <w:rPr>
          <w:spacing w:val="37"/>
        </w:rPr>
        <w:t xml:space="preserve"> </w:t>
      </w:r>
      <w:r>
        <w:t>Лермонтов.</w:t>
      </w:r>
      <w:r>
        <w:rPr>
          <w:spacing w:val="-1"/>
        </w:rPr>
        <w:t xml:space="preserve"> </w:t>
      </w:r>
      <w:r>
        <w:t>Стихотворения (не</w:t>
      </w:r>
      <w:r>
        <w:rPr>
          <w:spacing w:val="34"/>
        </w:rPr>
        <w:t xml:space="preserve"> </w:t>
      </w:r>
      <w:r>
        <w:t>менее</w:t>
      </w:r>
      <w:r>
        <w:rPr>
          <w:spacing w:val="34"/>
        </w:rPr>
        <w:t xml:space="preserve"> </w:t>
      </w:r>
      <w:r>
        <w:t>четырёх).</w:t>
      </w:r>
      <w:r>
        <w:rPr>
          <w:spacing w:val="37"/>
        </w:rPr>
        <w:t xml:space="preserve"> </w:t>
      </w:r>
      <w:r>
        <w:t>Например,</w:t>
      </w:r>
      <w:r>
        <w:rPr>
          <w:spacing w:val="37"/>
        </w:rPr>
        <w:t xml:space="preserve"> </w:t>
      </w:r>
      <w:r>
        <w:t>«Узник»,</w:t>
      </w:r>
      <w:r>
        <w:rPr>
          <w:spacing w:val="37"/>
        </w:rPr>
        <w:t xml:space="preserve"> </w:t>
      </w:r>
      <w:r>
        <w:t>«Парус»,</w:t>
      </w:r>
      <w:r>
        <w:rPr>
          <w:spacing w:val="38"/>
        </w:rPr>
        <w:t xml:space="preserve"> </w:t>
      </w:r>
      <w:r>
        <w:rPr>
          <w:spacing w:val="-2"/>
        </w:rPr>
        <w:t>«Тучи»,</w:t>
      </w:r>
    </w:p>
    <w:p w:rsidR="00523D10" w:rsidRDefault="00C774EA">
      <w:pPr>
        <w:pStyle w:val="a3"/>
        <w:spacing w:line="275" w:lineRule="exact"/>
        <w:jc w:val="left"/>
      </w:pPr>
      <w:r>
        <w:t>«Желанье»</w:t>
      </w:r>
      <w:r>
        <w:rPr>
          <w:spacing w:val="71"/>
        </w:rPr>
        <w:t xml:space="preserve"> </w:t>
      </w:r>
      <w:r>
        <w:t>(«Отворите</w:t>
      </w:r>
      <w:r>
        <w:rPr>
          <w:spacing w:val="74"/>
        </w:rPr>
        <w:t xml:space="preserve"> </w:t>
      </w:r>
      <w:r>
        <w:t>мне</w:t>
      </w:r>
      <w:r>
        <w:rPr>
          <w:spacing w:val="73"/>
        </w:rPr>
        <w:t xml:space="preserve"> </w:t>
      </w:r>
      <w:r>
        <w:t>темницу…»),</w:t>
      </w:r>
      <w:r>
        <w:rPr>
          <w:spacing w:val="76"/>
        </w:rPr>
        <w:t xml:space="preserve"> </w:t>
      </w:r>
      <w:r>
        <w:t>«Когда</w:t>
      </w:r>
      <w:r>
        <w:rPr>
          <w:spacing w:val="74"/>
        </w:rPr>
        <w:t xml:space="preserve"> </w:t>
      </w:r>
      <w:r>
        <w:t>волнуется</w:t>
      </w:r>
      <w:r>
        <w:rPr>
          <w:spacing w:val="69"/>
        </w:rPr>
        <w:t xml:space="preserve"> </w:t>
      </w:r>
      <w:r>
        <w:t>желтеющая</w:t>
      </w:r>
      <w:r>
        <w:rPr>
          <w:spacing w:val="73"/>
        </w:rPr>
        <w:t xml:space="preserve"> </w:t>
      </w:r>
      <w:r>
        <w:t>нива…»,</w:t>
      </w:r>
      <w:r>
        <w:rPr>
          <w:spacing w:val="77"/>
        </w:rPr>
        <w:t xml:space="preserve"> </w:t>
      </w:r>
      <w:r>
        <w:rPr>
          <w:spacing w:val="-2"/>
        </w:rPr>
        <w:t>«Ангел»,</w:t>
      </w:r>
    </w:p>
    <w:p w:rsidR="00523D10" w:rsidRDefault="00C774EA">
      <w:pPr>
        <w:pStyle w:val="a3"/>
        <w:spacing w:before="3"/>
        <w:jc w:val="left"/>
      </w:pPr>
      <w:r>
        <w:t>«Молитва»</w:t>
      </w:r>
      <w:r>
        <w:rPr>
          <w:spacing w:val="67"/>
          <w:w w:val="150"/>
        </w:rPr>
        <w:t xml:space="preserve"> </w:t>
      </w:r>
      <w:r>
        <w:t>(«В</w:t>
      </w:r>
      <w:r>
        <w:rPr>
          <w:spacing w:val="68"/>
          <w:w w:val="150"/>
        </w:rPr>
        <w:t xml:space="preserve"> </w:t>
      </w:r>
      <w:r>
        <w:t>минуту</w:t>
      </w:r>
      <w:r>
        <w:rPr>
          <w:spacing w:val="65"/>
          <w:w w:val="150"/>
        </w:rPr>
        <w:t xml:space="preserve"> </w:t>
      </w:r>
      <w:r>
        <w:t>жизни</w:t>
      </w:r>
      <w:r>
        <w:rPr>
          <w:spacing w:val="71"/>
          <w:w w:val="150"/>
        </w:rPr>
        <w:t xml:space="preserve"> </w:t>
      </w:r>
      <w:r>
        <w:t>трудную…»)</w:t>
      </w:r>
      <w:r>
        <w:rPr>
          <w:spacing w:val="66"/>
          <w:w w:val="150"/>
        </w:rPr>
        <w:t xml:space="preserve"> </w:t>
      </w:r>
      <w:r>
        <w:t>и</w:t>
      </w:r>
      <w:r>
        <w:rPr>
          <w:spacing w:val="70"/>
          <w:w w:val="150"/>
        </w:rPr>
        <w:t xml:space="preserve"> </w:t>
      </w:r>
      <w:r>
        <w:t>др.</w:t>
      </w:r>
      <w:r>
        <w:rPr>
          <w:spacing w:val="10"/>
        </w:rPr>
        <w:t xml:space="preserve"> </w:t>
      </w:r>
      <w:r>
        <w:t>«Песня</w:t>
      </w:r>
      <w:r>
        <w:rPr>
          <w:spacing w:val="66"/>
          <w:w w:val="150"/>
        </w:rPr>
        <w:t xml:space="preserve"> </w:t>
      </w:r>
      <w:r>
        <w:t>про</w:t>
      </w:r>
      <w:r>
        <w:rPr>
          <w:spacing w:val="69"/>
          <w:w w:val="150"/>
        </w:rPr>
        <w:t xml:space="preserve"> </w:t>
      </w:r>
      <w:r>
        <w:t>царя</w:t>
      </w:r>
      <w:r>
        <w:rPr>
          <w:spacing w:val="69"/>
          <w:w w:val="150"/>
        </w:rPr>
        <w:t xml:space="preserve"> </w:t>
      </w:r>
      <w:r>
        <w:t>Ивана</w:t>
      </w:r>
      <w:r>
        <w:rPr>
          <w:spacing w:val="70"/>
          <w:w w:val="150"/>
        </w:rPr>
        <w:t xml:space="preserve"> </w:t>
      </w:r>
      <w:r>
        <w:rPr>
          <w:spacing w:val="-2"/>
        </w:rPr>
        <w:t>Васильевича,</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4817"/>
        <w:jc w:val="left"/>
      </w:pPr>
      <w:r>
        <w:t>молодого</w:t>
      </w:r>
      <w:r>
        <w:rPr>
          <w:spacing w:val="-7"/>
        </w:rPr>
        <w:t xml:space="preserve"> </w:t>
      </w:r>
      <w:r>
        <w:t>опричника</w:t>
      </w:r>
      <w:r>
        <w:rPr>
          <w:spacing w:val="-7"/>
        </w:rPr>
        <w:t xml:space="preserve"> </w:t>
      </w:r>
      <w:r>
        <w:t>и</w:t>
      </w:r>
      <w:r>
        <w:rPr>
          <w:spacing w:val="-10"/>
        </w:rPr>
        <w:t xml:space="preserve"> </w:t>
      </w:r>
      <w:r>
        <w:t>удалого</w:t>
      </w:r>
      <w:r>
        <w:rPr>
          <w:spacing w:val="-7"/>
        </w:rPr>
        <w:t xml:space="preserve"> </w:t>
      </w:r>
      <w:r>
        <w:t>купца</w:t>
      </w:r>
      <w:r>
        <w:rPr>
          <w:spacing w:val="-12"/>
        </w:rPr>
        <w:t xml:space="preserve"> </w:t>
      </w:r>
      <w:r>
        <w:t>Калашникова». Н. В. Гоголь. Повесть «Тарас Бульба».</w:t>
      </w:r>
    </w:p>
    <w:p w:rsidR="00523D10" w:rsidRDefault="00C774EA">
      <w:pPr>
        <w:pStyle w:val="Heading2"/>
        <w:spacing w:before="273" w:line="275" w:lineRule="exact"/>
        <w:jc w:val="left"/>
      </w:pPr>
      <w:r>
        <w:t>Литература</w:t>
      </w:r>
      <w:r>
        <w:rPr>
          <w:spacing w:val="-7"/>
        </w:rPr>
        <w:t xml:space="preserve"> </w:t>
      </w:r>
      <w:r>
        <w:t>второй</w:t>
      </w:r>
      <w:r>
        <w:rPr>
          <w:spacing w:val="-5"/>
        </w:rPr>
        <w:t xml:space="preserve"> </w:t>
      </w:r>
      <w:r>
        <w:t>половины</w:t>
      </w:r>
      <w:r>
        <w:rPr>
          <w:spacing w:val="-6"/>
        </w:rPr>
        <w:t xml:space="preserve"> </w:t>
      </w:r>
      <w:r>
        <w:t>XIX</w:t>
      </w:r>
      <w:r>
        <w:rPr>
          <w:spacing w:val="-2"/>
        </w:rPr>
        <w:t xml:space="preserve"> века.</w:t>
      </w:r>
    </w:p>
    <w:p w:rsidR="00523D10" w:rsidRDefault="00C774EA">
      <w:pPr>
        <w:pStyle w:val="a3"/>
        <w:spacing w:line="275" w:lineRule="exact"/>
        <w:jc w:val="left"/>
      </w:pPr>
      <w:r>
        <w:t>И.</w:t>
      </w:r>
      <w:r>
        <w:rPr>
          <w:spacing w:val="32"/>
        </w:rPr>
        <w:t xml:space="preserve"> </w:t>
      </w:r>
      <w:r>
        <w:t>С.</w:t>
      </w:r>
      <w:r>
        <w:rPr>
          <w:spacing w:val="29"/>
        </w:rPr>
        <w:t xml:space="preserve"> </w:t>
      </w:r>
      <w:r>
        <w:t>Тургенев.</w:t>
      </w:r>
      <w:r>
        <w:rPr>
          <w:spacing w:val="3"/>
        </w:rPr>
        <w:t xml:space="preserve"> </w:t>
      </w:r>
      <w:r>
        <w:t>Рассказы</w:t>
      </w:r>
      <w:r>
        <w:rPr>
          <w:spacing w:val="28"/>
        </w:rPr>
        <w:t xml:space="preserve"> </w:t>
      </w:r>
      <w:r>
        <w:t>из</w:t>
      </w:r>
      <w:r>
        <w:rPr>
          <w:spacing w:val="27"/>
        </w:rPr>
        <w:t xml:space="preserve"> </w:t>
      </w:r>
      <w:r>
        <w:t>цикла</w:t>
      </w:r>
      <w:r>
        <w:rPr>
          <w:spacing w:val="31"/>
        </w:rPr>
        <w:t xml:space="preserve"> </w:t>
      </w:r>
      <w:r>
        <w:t>«Записки</w:t>
      </w:r>
      <w:r>
        <w:rPr>
          <w:spacing w:val="32"/>
        </w:rPr>
        <w:t xml:space="preserve"> </w:t>
      </w:r>
      <w:r>
        <w:t>охотника»</w:t>
      </w:r>
      <w:r>
        <w:rPr>
          <w:spacing w:val="3"/>
        </w:rPr>
        <w:t xml:space="preserve"> </w:t>
      </w:r>
      <w:r>
        <w:t>(два</w:t>
      </w:r>
      <w:r>
        <w:rPr>
          <w:spacing w:val="26"/>
        </w:rPr>
        <w:t xml:space="preserve"> </w:t>
      </w:r>
      <w:r>
        <w:t>по</w:t>
      </w:r>
      <w:r>
        <w:rPr>
          <w:spacing w:val="26"/>
        </w:rPr>
        <w:t xml:space="preserve"> </w:t>
      </w:r>
      <w:r>
        <w:t>выбору).</w:t>
      </w:r>
      <w:r>
        <w:rPr>
          <w:spacing w:val="33"/>
        </w:rPr>
        <w:t xml:space="preserve"> </w:t>
      </w:r>
      <w:r>
        <w:t>Например,</w:t>
      </w:r>
      <w:r>
        <w:rPr>
          <w:spacing w:val="29"/>
        </w:rPr>
        <w:t xml:space="preserve"> </w:t>
      </w:r>
      <w:r>
        <w:rPr>
          <w:spacing w:val="-2"/>
        </w:rPr>
        <w:t>«Бирюк»,</w:t>
      </w:r>
    </w:p>
    <w:p w:rsidR="00523D10" w:rsidRDefault="00C774EA">
      <w:pPr>
        <w:pStyle w:val="a3"/>
        <w:spacing w:before="2"/>
        <w:ind w:right="750"/>
        <w:jc w:val="left"/>
      </w:pPr>
      <w:r>
        <w:t>«Хорь</w:t>
      </w:r>
      <w:r>
        <w:rPr>
          <w:spacing w:val="-3"/>
        </w:rPr>
        <w:t xml:space="preserve"> </w:t>
      </w:r>
      <w:r>
        <w:t>и</w:t>
      </w:r>
      <w:r>
        <w:rPr>
          <w:spacing w:val="-2"/>
        </w:rPr>
        <w:t xml:space="preserve"> </w:t>
      </w:r>
      <w:r>
        <w:t>Калиныч»</w:t>
      </w:r>
      <w:r>
        <w:rPr>
          <w:spacing w:val="-3"/>
        </w:rPr>
        <w:t xml:space="preserve"> </w:t>
      </w:r>
      <w:r>
        <w:t>и</w:t>
      </w:r>
      <w:r>
        <w:rPr>
          <w:spacing w:val="-7"/>
        </w:rPr>
        <w:t xml:space="preserve"> </w:t>
      </w:r>
      <w:r>
        <w:t>др. Стихотворения</w:t>
      </w:r>
      <w:r>
        <w:rPr>
          <w:spacing w:val="-7"/>
        </w:rPr>
        <w:t xml:space="preserve"> </w:t>
      </w:r>
      <w:r>
        <w:t>в</w:t>
      </w:r>
      <w:r>
        <w:rPr>
          <w:spacing w:val="-6"/>
        </w:rPr>
        <w:t xml:space="preserve"> </w:t>
      </w:r>
      <w:r>
        <w:t>прозе, например,</w:t>
      </w:r>
      <w:r>
        <w:rPr>
          <w:spacing w:val="-6"/>
        </w:rPr>
        <w:t xml:space="preserve"> </w:t>
      </w:r>
      <w:r>
        <w:t>«Русский</w:t>
      </w:r>
      <w:r>
        <w:rPr>
          <w:spacing w:val="-2"/>
        </w:rPr>
        <w:t xml:space="preserve"> </w:t>
      </w:r>
      <w:r>
        <w:t>язык»,</w:t>
      </w:r>
      <w:r>
        <w:rPr>
          <w:spacing w:val="-1"/>
        </w:rPr>
        <w:t xml:space="preserve"> </w:t>
      </w:r>
      <w:r>
        <w:t>«Воробей»</w:t>
      </w:r>
      <w:r>
        <w:rPr>
          <w:spacing w:val="-7"/>
        </w:rPr>
        <w:t xml:space="preserve"> </w:t>
      </w:r>
      <w:r>
        <w:t>и</w:t>
      </w:r>
      <w:r>
        <w:rPr>
          <w:spacing w:val="-2"/>
        </w:rPr>
        <w:t xml:space="preserve"> </w:t>
      </w:r>
      <w:r>
        <w:t>др. Л. Н. Толстой. Рассказ «После бала».</w:t>
      </w:r>
    </w:p>
    <w:p w:rsidR="00523D10" w:rsidRDefault="00C774EA">
      <w:pPr>
        <w:pStyle w:val="a3"/>
        <w:spacing w:before="3" w:line="237" w:lineRule="auto"/>
        <w:jc w:val="left"/>
      </w:pPr>
      <w:r>
        <w:t>Н.</w:t>
      </w:r>
      <w:r>
        <w:rPr>
          <w:spacing w:val="80"/>
        </w:rPr>
        <w:t xml:space="preserve"> </w:t>
      </w:r>
      <w:r>
        <w:t>А.</w:t>
      </w:r>
      <w:r>
        <w:rPr>
          <w:spacing w:val="80"/>
        </w:rPr>
        <w:t xml:space="preserve"> </w:t>
      </w:r>
      <w:r>
        <w:t>Некрасов. Стихотворения</w:t>
      </w:r>
      <w:r>
        <w:rPr>
          <w:spacing w:val="-3"/>
        </w:rPr>
        <w:t xml:space="preserve"> </w:t>
      </w:r>
      <w:r>
        <w:t>(не</w:t>
      </w:r>
      <w:r>
        <w:rPr>
          <w:spacing w:val="80"/>
        </w:rPr>
        <w:t xml:space="preserve"> </w:t>
      </w:r>
      <w:r>
        <w:t>менее</w:t>
      </w:r>
      <w:r>
        <w:rPr>
          <w:spacing w:val="80"/>
        </w:rPr>
        <w:t xml:space="preserve"> </w:t>
      </w:r>
      <w:r>
        <w:t>двух).</w:t>
      </w:r>
      <w:r>
        <w:rPr>
          <w:spacing w:val="80"/>
        </w:rPr>
        <w:t xml:space="preserve"> </w:t>
      </w:r>
      <w:r>
        <w:t>Например,</w:t>
      </w:r>
      <w:r>
        <w:rPr>
          <w:spacing w:val="80"/>
        </w:rPr>
        <w:t xml:space="preserve"> </w:t>
      </w:r>
      <w:r>
        <w:t>«Размышления</w:t>
      </w:r>
      <w:r>
        <w:rPr>
          <w:spacing w:val="80"/>
        </w:rPr>
        <w:t xml:space="preserve"> </w:t>
      </w:r>
      <w:r>
        <w:t>у</w:t>
      </w:r>
      <w:r>
        <w:rPr>
          <w:spacing w:val="80"/>
        </w:rPr>
        <w:t xml:space="preserve"> </w:t>
      </w:r>
      <w:r>
        <w:t>парадного</w:t>
      </w:r>
      <w:r>
        <w:rPr>
          <w:spacing w:val="40"/>
        </w:rPr>
        <w:t xml:space="preserve"> </w:t>
      </w:r>
      <w:r>
        <w:t>подъезда», «Железная дорога» и др.</w:t>
      </w:r>
    </w:p>
    <w:p w:rsidR="00523D10" w:rsidRDefault="00C774EA">
      <w:pPr>
        <w:pStyle w:val="a3"/>
        <w:spacing w:before="6" w:line="237" w:lineRule="auto"/>
        <w:jc w:val="left"/>
      </w:pPr>
      <w:r>
        <w:t>Поэзия второй половины XIX века. Ф. И. Тютчев, А. А. Фет, А. К. Толстой и др. (не менее двух стихотворений по выбору).</w:t>
      </w:r>
    </w:p>
    <w:p w:rsidR="00523D10" w:rsidRDefault="00C774EA">
      <w:pPr>
        <w:pStyle w:val="a3"/>
        <w:spacing w:before="3"/>
        <w:ind w:right="359"/>
        <w:jc w:val="left"/>
      </w:pPr>
      <w:r>
        <w:t>М. Е. Салтыков-Щедрин. Сказки (две по выбору). Например, «Повесть о том, как один мужик двух генералов прокормил», «Дикий помещик», «Премудрый пискарь» и др.</w:t>
      </w:r>
    </w:p>
    <w:p w:rsidR="00523D10" w:rsidRDefault="00C774EA">
      <w:pPr>
        <w:pStyle w:val="a3"/>
        <w:spacing w:before="3" w:line="237" w:lineRule="auto"/>
        <w:jc w:val="left"/>
      </w:pPr>
      <w:r>
        <w:t>Произведения отечественных и зарубежных писателей на историческую тему (не менее двух). Например, А. К. Толстого, Р. Сабатини, Ф. Купера.</w:t>
      </w:r>
    </w:p>
    <w:p w:rsidR="00523D10" w:rsidRDefault="00523D10">
      <w:pPr>
        <w:pStyle w:val="a3"/>
        <w:ind w:left="0"/>
        <w:jc w:val="left"/>
      </w:pPr>
    </w:p>
    <w:p w:rsidR="00523D10" w:rsidRDefault="00C774EA">
      <w:pPr>
        <w:pStyle w:val="Heading2"/>
        <w:spacing w:before="1"/>
        <w:jc w:val="left"/>
      </w:pPr>
      <w:r>
        <w:t>Литература</w:t>
      </w:r>
      <w:r>
        <w:rPr>
          <w:spacing w:val="-5"/>
        </w:rPr>
        <w:t xml:space="preserve"> </w:t>
      </w:r>
      <w:r>
        <w:t>конца</w:t>
      </w:r>
      <w:r>
        <w:rPr>
          <w:spacing w:val="-5"/>
        </w:rPr>
        <w:t xml:space="preserve"> </w:t>
      </w:r>
      <w:r>
        <w:t>XIX</w:t>
      </w:r>
      <w:r>
        <w:rPr>
          <w:spacing w:val="4"/>
        </w:rPr>
        <w:t xml:space="preserve"> </w:t>
      </w:r>
      <w:r>
        <w:t>– начала</w:t>
      </w:r>
      <w:r>
        <w:rPr>
          <w:spacing w:val="-1"/>
        </w:rPr>
        <w:t xml:space="preserve"> </w:t>
      </w:r>
      <w:r>
        <w:t>XX</w:t>
      </w:r>
      <w:r>
        <w:rPr>
          <w:spacing w:val="-5"/>
        </w:rPr>
        <w:t xml:space="preserve"> </w:t>
      </w:r>
      <w:r>
        <w:rPr>
          <w:spacing w:val="-2"/>
        </w:rPr>
        <w:t>века.</w:t>
      </w:r>
    </w:p>
    <w:p w:rsidR="00523D10" w:rsidRDefault="00C774EA">
      <w:pPr>
        <w:pStyle w:val="a3"/>
        <w:spacing w:before="2" w:line="275" w:lineRule="exact"/>
        <w:jc w:val="left"/>
      </w:pPr>
      <w:r>
        <w:t>А.</w:t>
      </w:r>
      <w:r>
        <w:rPr>
          <w:spacing w:val="-3"/>
        </w:rPr>
        <w:t xml:space="preserve"> </w:t>
      </w:r>
      <w:r>
        <w:t>П.</w:t>
      </w:r>
      <w:r>
        <w:rPr>
          <w:spacing w:val="-5"/>
        </w:rPr>
        <w:t xml:space="preserve"> </w:t>
      </w:r>
      <w:r>
        <w:t>Чехов.</w:t>
      </w:r>
      <w:r>
        <w:rPr>
          <w:spacing w:val="-2"/>
        </w:rPr>
        <w:t xml:space="preserve"> </w:t>
      </w:r>
      <w:r>
        <w:t>Рассказы</w:t>
      </w:r>
      <w:r>
        <w:rPr>
          <w:spacing w:val="1"/>
        </w:rPr>
        <w:t xml:space="preserve"> </w:t>
      </w:r>
      <w:r>
        <w:t>(один</w:t>
      </w:r>
      <w:r>
        <w:rPr>
          <w:spacing w:val="-5"/>
        </w:rPr>
        <w:t xml:space="preserve"> </w:t>
      </w:r>
      <w:r>
        <w:t>по</w:t>
      </w:r>
      <w:r>
        <w:rPr>
          <w:spacing w:val="-6"/>
        </w:rPr>
        <w:t xml:space="preserve"> </w:t>
      </w:r>
      <w:r>
        <w:t>выбору). Например, «Тоска», «Злоумышленник»</w:t>
      </w:r>
      <w:r>
        <w:rPr>
          <w:spacing w:val="-1"/>
        </w:rPr>
        <w:t xml:space="preserve"> </w:t>
      </w:r>
      <w:r>
        <w:t>и</w:t>
      </w:r>
      <w:r>
        <w:rPr>
          <w:spacing w:val="-5"/>
        </w:rPr>
        <w:t xml:space="preserve"> др.</w:t>
      </w:r>
    </w:p>
    <w:p w:rsidR="00523D10" w:rsidRDefault="00C774EA">
      <w:pPr>
        <w:pStyle w:val="a3"/>
        <w:spacing w:line="242" w:lineRule="auto"/>
        <w:jc w:val="left"/>
      </w:pPr>
      <w:r>
        <w:t>М.</w:t>
      </w:r>
      <w:r>
        <w:rPr>
          <w:spacing w:val="26"/>
        </w:rPr>
        <w:t xml:space="preserve"> </w:t>
      </w:r>
      <w:r>
        <w:t>Горький.</w:t>
      </w:r>
      <w:r>
        <w:rPr>
          <w:spacing w:val="-3"/>
        </w:rPr>
        <w:t xml:space="preserve"> </w:t>
      </w:r>
      <w:r>
        <w:t>Ранние рассказы (одно произведение по выбору).</w:t>
      </w:r>
      <w:r>
        <w:rPr>
          <w:spacing w:val="26"/>
        </w:rPr>
        <w:t xml:space="preserve"> </w:t>
      </w:r>
      <w:r>
        <w:t>Например,</w:t>
      </w:r>
      <w:r>
        <w:rPr>
          <w:spacing w:val="26"/>
        </w:rPr>
        <w:t xml:space="preserve"> </w:t>
      </w:r>
      <w:r>
        <w:t>«Старуха Изергиль» (легенда о Данко), «Челкаш» и др.</w:t>
      </w:r>
    </w:p>
    <w:p w:rsidR="00523D10" w:rsidRDefault="00C774EA">
      <w:pPr>
        <w:pStyle w:val="a3"/>
        <w:tabs>
          <w:tab w:val="left" w:pos="3071"/>
          <w:tab w:val="left" w:pos="4701"/>
          <w:tab w:val="left" w:pos="6452"/>
          <w:tab w:val="left" w:pos="6802"/>
          <w:tab w:val="left" w:pos="8270"/>
          <w:tab w:val="left" w:pos="9909"/>
          <w:tab w:val="left" w:pos="10729"/>
        </w:tabs>
        <w:spacing w:line="242" w:lineRule="auto"/>
        <w:ind w:right="536"/>
        <w:jc w:val="left"/>
      </w:pPr>
      <w:r>
        <w:rPr>
          <w:spacing w:val="-2"/>
        </w:rPr>
        <w:t>Сатирические</w:t>
      </w:r>
      <w:r>
        <w:tab/>
      </w:r>
      <w:r>
        <w:rPr>
          <w:spacing w:val="-2"/>
        </w:rPr>
        <w:t>произведения</w:t>
      </w:r>
      <w:r>
        <w:tab/>
      </w:r>
      <w:r>
        <w:rPr>
          <w:spacing w:val="-2"/>
        </w:rPr>
        <w:t>отечественных</w:t>
      </w:r>
      <w:r>
        <w:tab/>
      </w:r>
      <w:r>
        <w:rPr>
          <w:spacing w:val="-10"/>
        </w:rPr>
        <w:t>и</w:t>
      </w:r>
      <w:r>
        <w:tab/>
      </w:r>
      <w:r>
        <w:rPr>
          <w:spacing w:val="-2"/>
        </w:rPr>
        <w:t>зарубежных</w:t>
      </w:r>
      <w:r>
        <w:tab/>
        <w:t>писателей (не</w:t>
      </w:r>
      <w:r>
        <w:tab/>
      </w:r>
      <w:r>
        <w:rPr>
          <w:spacing w:val="-2"/>
        </w:rPr>
        <w:t>менее</w:t>
      </w:r>
      <w:r>
        <w:tab/>
      </w:r>
      <w:r>
        <w:rPr>
          <w:spacing w:val="-2"/>
        </w:rPr>
        <w:t xml:space="preserve">двух). </w:t>
      </w:r>
      <w:r>
        <w:t>Например, М. М. Зощенко, А. Т. Аверченко, Н. Тэффи, О. Генри, Я. Гашека.</w:t>
      </w:r>
    </w:p>
    <w:p w:rsidR="00523D10" w:rsidRDefault="00C774EA">
      <w:pPr>
        <w:pStyle w:val="Heading2"/>
        <w:spacing w:before="267" w:line="275" w:lineRule="exact"/>
        <w:jc w:val="left"/>
      </w:pPr>
      <w:r>
        <w:t>Литература</w:t>
      </w:r>
      <w:r>
        <w:rPr>
          <w:spacing w:val="-5"/>
        </w:rPr>
        <w:t xml:space="preserve"> </w:t>
      </w:r>
      <w:r>
        <w:t>первой</w:t>
      </w:r>
      <w:r>
        <w:rPr>
          <w:spacing w:val="-4"/>
        </w:rPr>
        <w:t xml:space="preserve"> </w:t>
      </w:r>
      <w:r>
        <w:t>половины</w:t>
      </w:r>
      <w:r>
        <w:rPr>
          <w:spacing w:val="-2"/>
        </w:rPr>
        <w:t xml:space="preserve"> </w:t>
      </w:r>
      <w:r>
        <w:t>XX</w:t>
      </w:r>
      <w:r>
        <w:rPr>
          <w:spacing w:val="-5"/>
        </w:rPr>
        <w:t xml:space="preserve"> </w:t>
      </w:r>
      <w:r>
        <w:rPr>
          <w:spacing w:val="-2"/>
        </w:rPr>
        <w:t>века.</w:t>
      </w:r>
    </w:p>
    <w:p w:rsidR="00523D10" w:rsidRDefault="00C774EA">
      <w:pPr>
        <w:pStyle w:val="a3"/>
        <w:spacing w:line="275" w:lineRule="exact"/>
        <w:jc w:val="left"/>
      </w:pPr>
      <w:r>
        <w:t>А.</w:t>
      </w:r>
      <w:r>
        <w:rPr>
          <w:spacing w:val="51"/>
        </w:rPr>
        <w:t xml:space="preserve"> </w:t>
      </w:r>
      <w:r>
        <w:t>С.</w:t>
      </w:r>
      <w:r>
        <w:rPr>
          <w:spacing w:val="47"/>
        </w:rPr>
        <w:t xml:space="preserve"> </w:t>
      </w:r>
      <w:r>
        <w:t>Грин.</w:t>
      </w:r>
      <w:r>
        <w:rPr>
          <w:spacing w:val="-1"/>
        </w:rPr>
        <w:t xml:space="preserve"> </w:t>
      </w:r>
      <w:r>
        <w:t>Повести</w:t>
      </w:r>
      <w:r>
        <w:rPr>
          <w:spacing w:val="47"/>
        </w:rPr>
        <w:t xml:space="preserve"> </w:t>
      </w:r>
      <w:r>
        <w:t>и</w:t>
      </w:r>
      <w:r>
        <w:rPr>
          <w:spacing w:val="47"/>
        </w:rPr>
        <w:t xml:space="preserve"> </w:t>
      </w:r>
      <w:r>
        <w:t>рассказы</w:t>
      </w:r>
      <w:r>
        <w:rPr>
          <w:spacing w:val="-2"/>
        </w:rPr>
        <w:t xml:space="preserve"> </w:t>
      </w:r>
      <w:r>
        <w:t>(одно</w:t>
      </w:r>
      <w:r>
        <w:rPr>
          <w:spacing w:val="46"/>
        </w:rPr>
        <w:t xml:space="preserve"> </w:t>
      </w:r>
      <w:r>
        <w:t>произведение</w:t>
      </w:r>
      <w:r>
        <w:rPr>
          <w:spacing w:val="49"/>
        </w:rPr>
        <w:t xml:space="preserve"> </w:t>
      </w:r>
      <w:r>
        <w:t>по</w:t>
      </w:r>
      <w:r>
        <w:rPr>
          <w:spacing w:val="45"/>
        </w:rPr>
        <w:t xml:space="preserve"> </w:t>
      </w:r>
      <w:r>
        <w:t>выбору).</w:t>
      </w:r>
      <w:r>
        <w:rPr>
          <w:spacing w:val="48"/>
        </w:rPr>
        <w:t xml:space="preserve"> </w:t>
      </w:r>
      <w:r>
        <w:t>Например,</w:t>
      </w:r>
      <w:r>
        <w:rPr>
          <w:spacing w:val="52"/>
        </w:rPr>
        <w:t xml:space="preserve"> </w:t>
      </w:r>
      <w:r>
        <w:t>«Алые</w:t>
      </w:r>
      <w:r>
        <w:rPr>
          <w:spacing w:val="45"/>
        </w:rPr>
        <w:t xml:space="preserve"> </w:t>
      </w:r>
      <w:r>
        <w:rPr>
          <w:spacing w:val="-2"/>
        </w:rPr>
        <w:t>паруса»,</w:t>
      </w:r>
    </w:p>
    <w:p w:rsidR="00523D10" w:rsidRDefault="00C774EA">
      <w:pPr>
        <w:pStyle w:val="a3"/>
        <w:spacing w:before="2" w:line="275" w:lineRule="exact"/>
        <w:jc w:val="left"/>
      </w:pPr>
      <w:r>
        <w:t>«Зелёная лампа» и</w:t>
      </w:r>
      <w:r>
        <w:rPr>
          <w:spacing w:val="-3"/>
        </w:rPr>
        <w:t xml:space="preserve"> </w:t>
      </w:r>
      <w:r>
        <w:rPr>
          <w:spacing w:val="-5"/>
        </w:rPr>
        <w:t>др.</w:t>
      </w:r>
    </w:p>
    <w:p w:rsidR="00523D10" w:rsidRDefault="00C774EA">
      <w:pPr>
        <w:pStyle w:val="a3"/>
        <w:ind w:right="545"/>
      </w:pPr>
      <w:r>
        <w:t xml:space="preserve">Отечественная поэзия первой половины XX века. Стихотворения на тему мечты и реальности (два-три по выбору). Например, стихотворения А. А. Блока, Н. С. Гумилёва, М. И. Цветаевой и </w:t>
      </w:r>
      <w:r>
        <w:rPr>
          <w:spacing w:val="-4"/>
        </w:rPr>
        <w:t>др.</w:t>
      </w:r>
    </w:p>
    <w:p w:rsidR="00523D10" w:rsidRDefault="00C774EA">
      <w:pPr>
        <w:pStyle w:val="a3"/>
        <w:spacing w:before="1"/>
        <w:ind w:right="545"/>
      </w:pPr>
      <w:r>
        <w:t>В. В. Маяковский.</w:t>
      </w:r>
      <w:r>
        <w:rPr>
          <w:spacing w:val="-2"/>
        </w:rPr>
        <w:t xml:space="preserve"> </w:t>
      </w:r>
      <w:r>
        <w:t>Стихотворения</w:t>
      </w:r>
      <w:r>
        <w:rPr>
          <w:spacing w:val="-1"/>
        </w:rPr>
        <w:t xml:space="preserve"> </w:t>
      </w:r>
      <w:r>
        <w:t>(одно по выбору). Например, «Необычайное приключение, бывшее с Владимиром Маяковским летом на даче», «Хорошее отношение к лошадям» и др.</w:t>
      </w:r>
    </w:p>
    <w:p w:rsidR="00523D10" w:rsidRDefault="00C774EA">
      <w:pPr>
        <w:pStyle w:val="a3"/>
        <w:spacing w:before="3" w:line="237" w:lineRule="auto"/>
        <w:ind w:right="539"/>
      </w:pPr>
      <w:r>
        <w:t>М.А. Шолохов. «Донские рассказы»</w:t>
      </w:r>
      <w:r>
        <w:rPr>
          <w:spacing w:val="-5"/>
        </w:rPr>
        <w:t xml:space="preserve"> </w:t>
      </w:r>
      <w:r>
        <w:t xml:space="preserve">(один по выбору). Например, «Родинка», «Чужая кровь» и </w:t>
      </w:r>
      <w:r>
        <w:rPr>
          <w:spacing w:val="-4"/>
        </w:rPr>
        <w:t>др.</w:t>
      </w:r>
    </w:p>
    <w:p w:rsidR="00523D10" w:rsidRDefault="00C774EA">
      <w:pPr>
        <w:pStyle w:val="a3"/>
        <w:spacing w:before="3"/>
      </w:pPr>
      <w:r>
        <w:t>А.</w:t>
      </w:r>
      <w:r>
        <w:rPr>
          <w:spacing w:val="-1"/>
        </w:rPr>
        <w:t xml:space="preserve"> </w:t>
      </w:r>
      <w:r>
        <w:t>П.</w:t>
      </w:r>
      <w:r>
        <w:rPr>
          <w:spacing w:val="-5"/>
        </w:rPr>
        <w:t xml:space="preserve"> </w:t>
      </w:r>
      <w:r>
        <w:t>Платонов.</w:t>
      </w:r>
      <w:r>
        <w:rPr>
          <w:spacing w:val="-3"/>
        </w:rPr>
        <w:t xml:space="preserve"> </w:t>
      </w:r>
      <w:r>
        <w:t>Рассказы</w:t>
      </w:r>
      <w:r>
        <w:rPr>
          <w:spacing w:val="1"/>
        </w:rPr>
        <w:t xml:space="preserve"> </w:t>
      </w:r>
      <w:r>
        <w:t>(один</w:t>
      </w:r>
      <w:r>
        <w:rPr>
          <w:spacing w:val="-6"/>
        </w:rPr>
        <w:t xml:space="preserve"> </w:t>
      </w:r>
      <w:r>
        <w:t>по</w:t>
      </w:r>
      <w:r>
        <w:rPr>
          <w:spacing w:val="-6"/>
        </w:rPr>
        <w:t xml:space="preserve"> </w:t>
      </w:r>
      <w:r>
        <w:t>выбору). Например,</w:t>
      </w:r>
      <w:r>
        <w:rPr>
          <w:spacing w:val="-5"/>
        </w:rPr>
        <w:t xml:space="preserve"> </w:t>
      </w:r>
      <w:r>
        <w:t>«Юшка», «Неизвестный</w:t>
      </w:r>
      <w:r>
        <w:rPr>
          <w:spacing w:val="-1"/>
        </w:rPr>
        <w:t xml:space="preserve"> </w:t>
      </w:r>
      <w:r>
        <w:t>цветок»</w:t>
      </w:r>
      <w:r>
        <w:rPr>
          <w:spacing w:val="-2"/>
        </w:rPr>
        <w:t xml:space="preserve"> </w:t>
      </w:r>
      <w:r>
        <w:t>и</w:t>
      </w:r>
      <w:r>
        <w:rPr>
          <w:spacing w:val="-5"/>
        </w:rPr>
        <w:t xml:space="preserve"> др.</w:t>
      </w:r>
    </w:p>
    <w:p w:rsidR="00523D10" w:rsidRDefault="00523D10">
      <w:pPr>
        <w:pStyle w:val="a3"/>
        <w:spacing w:before="274"/>
        <w:ind w:left="0"/>
        <w:jc w:val="left"/>
      </w:pPr>
    </w:p>
    <w:p w:rsidR="00523D10" w:rsidRDefault="00C774EA">
      <w:pPr>
        <w:pStyle w:val="Heading2"/>
        <w:spacing w:before="1"/>
      </w:pPr>
      <w:r>
        <w:t>Литература</w:t>
      </w:r>
      <w:r>
        <w:rPr>
          <w:spacing w:val="-6"/>
        </w:rPr>
        <w:t xml:space="preserve"> </w:t>
      </w:r>
      <w:r>
        <w:t>второй</w:t>
      </w:r>
      <w:r>
        <w:rPr>
          <w:spacing w:val="-4"/>
        </w:rPr>
        <w:t xml:space="preserve"> </w:t>
      </w:r>
      <w:r>
        <w:t>половины</w:t>
      </w:r>
      <w:r>
        <w:rPr>
          <w:spacing w:val="-6"/>
        </w:rPr>
        <w:t xml:space="preserve"> </w:t>
      </w:r>
      <w:r>
        <w:t>XX</w:t>
      </w:r>
      <w:r>
        <w:rPr>
          <w:spacing w:val="-1"/>
        </w:rPr>
        <w:t xml:space="preserve"> </w:t>
      </w:r>
      <w:r>
        <w:rPr>
          <w:spacing w:val="-4"/>
        </w:rPr>
        <w:t>века.</w:t>
      </w:r>
    </w:p>
    <w:p w:rsidR="00523D10" w:rsidRDefault="00C774EA">
      <w:pPr>
        <w:pStyle w:val="a3"/>
        <w:spacing w:before="4" w:line="237" w:lineRule="auto"/>
        <w:ind w:right="538"/>
      </w:pPr>
      <w:r>
        <w:t>В. М. Шукшин. Рассказы</w:t>
      </w:r>
      <w:r>
        <w:rPr>
          <w:spacing w:val="-4"/>
        </w:rPr>
        <w:t xml:space="preserve"> </w:t>
      </w:r>
      <w:r>
        <w:t>(один</w:t>
      </w:r>
      <w:r>
        <w:rPr>
          <w:spacing w:val="-1"/>
        </w:rPr>
        <w:t xml:space="preserve"> </w:t>
      </w:r>
      <w:r>
        <w:t>по выбору). Например, «Чудик», «Стенька Разин», «Критики»</w:t>
      </w:r>
      <w:r>
        <w:rPr>
          <w:spacing w:val="-2"/>
        </w:rPr>
        <w:t xml:space="preserve"> </w:t>
      </w:r>
      <w:r>
        <w:t xml:space="preserve">и </w:t>
      </w:r>
      <w:r>
        <w:rPr>
          <w:spacing w:val="-4"/>
        </w:rPr>
        <w:t>др.</w:t>
      </w:r>
    </w:p>
    <w:p w:rsidR="00523D10" w:rsidRDefault="00C774EA">
      <w:pPr>
        <w:pStyle w:val="a3"/>
        <w:spacing w:before="4"/>
        <w:ind w:right="540"/>
      </w:pPr>
      <w:r>
        <w:t>Стихотворения отечественных поэтов XX–XXI веков</w:t>
      </w:r>
      <w:r>
        <w:rPr>
          <w:spacing w:val="-3"/>
        </w:rPr>
        <w:t xml:space="preserve"> </w:t>
      </w:r>
      <w:r>
        <w:t>(не менее четырёх стихотворений двух поэтов). Например, стихотворения М. И. Цветаевой, Е. А. Евтушенко, Б. А. Ахмадулиной, Ю.</w:t>
      </w:r>
      <w:r>
        <w:rPr>
          <w:spacing w:val="40"/>
        </w:rPr>
        <w:t xml:space="preserve"> </w:t>
      </w:r>
      <w:r>
        <w:t>Д. Левитанского и др.</w:t>
      </w:r>
    </w:p>
    <w:p w:rsidR="00523D10" w:rsidRDefault="00C774EA">
      <w:pPr>
        <w:pStyle w:val="a3"/>
        <w:ind w:right="536"/>
      </w:pPr>
      <w:r>
        <w:t>Произведения отечественных прозаиков второй половины XX – начала XXI века (не менее двух). Например, произведения</w:t>
      </w:r>
      <w:r>
        <w:rPr>
          <w:spacing w:val="-2"/>
        </w:rPr>
        <w:t xml:space="preserve"> </w:t>
      </w:r>
      <w:r>
        <w:t>Ф. А.</w:t>
      </w:r>
      <w:r>
        <w:rPr>
          <w:spacing w:val="-5"/>
        </w:rPr>
        <w:t xml:space="preserve"> </w:t>
      </w:r>
      <w:r>
        <w:t>Абрамова, В. П.</w:t>
      </w:r>
      <w:r>
        <w:rPr>
          <w:spacing w:val="-1"/>
        </w:rPr>
        <w:t xml:space="preserve"> </w:t>
      </w:r>
      <w:r>
        <w:t>Астафьева, В. И.</w:t>
      </w:r>
      <w:r>
        <w:rPr>
          <w:spacing w:val="-5"/>
        </w:rPr>
        <w:t xml:space="preserve"> </w:t>
      </w:r>
      <w:r>
        <w:t>Белова,</w:t>
      </w:r>
      <w:r>
        <w:rPr>
          <w:spacing w:val="-5"/>
        </w:rPr>
        <w:t xml:space="preserve"> </w:t>
      </w:r>
      <w:r>
        <w:t>Ф. А. Искандера и др.</w:t>
      </w:r>
    </w:p>
    <w:p w:rsidR="00523D10" w:rsidRDefault="00C774EA">
      <w:pPr>
        <w:pStyle w:val="a3"/>
        <w:ind w:right="535"/>
      </w:pPr>
      <w:r>
        <w:t>Тема взаимоотношения поколений, становления человека, выбора им жизненного пути</w:t>
      </w:r>
      <w:r>
        <w:rPr>
          <w:spacing w:val="-3"/>
        </w:rPr>
        <w:t xml:space="preserve"> </w:t>
      </w:r>
      <w: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523D10" w:rsidRDefault="00C774EA">
      <w:pPr>
        <w:pStyle w:val="Heading2"/>
        <w:spacing w:before="274"/>
      </w:pPr>
      <w:r>
        <w:t>Зарубежная</w:t>
      </w:r>
      <w:r>
        <w:rPr>
          <w:spacing w:val="-5"/>
        </w:rPr>
        <w:t xml:space="preserve"> </w:t>
      </w:r>
      <w:r>
        <w:rPr>
          <w:spacing w:val="-2"/>
        </w:rPr>
        <w:t>литература.</w:t>
      </w:r>
    </w:p>
    <w:p w:rsidR="00523D10" w:rsidRDefault="00523D10">
      <w:pPr>
        <w:pStyle w:val="Heading2"/>
        <w:sectPr w:rsidR="00523D10">
          <w:pgSz w:w="12240" w:h="15840"/>
          <w:pgMar w:top="640" w:right="360" w:bottom="960" w:left="0" w:header="0" w:footer="715" w:gutter="0"/>
          <w:cols w:space="720"/>
        </w:sectPr>
      </w:pPr>
    </w:p>
    <w:p w:rsidR="00523D10" w:rsidRDefault="00C774EA">
      <w:pPr>
        <w:pStyle w:val="a3"/>
        <w:spacing w:before="77" w:line="242" w:lineRule="auto"/>
        <w:jc w:val="left"/>
      </w:pPr>
      <w:r>
        <w:t>М.</w:t>
      </w:r>
      <w:r>
        <w:rPr>
          <w:spacing w:val="40"/>
        </w:rPr>
        <w:t xml:space="preserve"> </w:t>
      </w:r>
      <w:r>
        <w:t>де</w:t>
      </w:r>
      <w:r>
        <w:rPr>
          <w:spacing w:val="40"/>
        </w:rPr>
        <w:t xml:space="preserve"> </w:t>
      </w:r>
      <w:r>
        <w:t>Сервантес</w:t>
      </w:r>
      <w:r>
        <w:rPr>
          <w:spacing w:val="40"/>
        </w:rPr>
        <w:t xml:space="preserve"> </w:t>
      </w:r>
      <w:r>
        <w:t>Сааведра. Роман</w:t>
      </w:r>
      <w:r>
        <w:rPr>
          <w:spacing w:val="40"/>
        </w:rPr>
        <w:t xml:space="preserve"> </w:t>
      </w:r>
      <w:r>
        <w:t>«Хитроумный</w:t>
      </w:r>
      <w:r>
        <w:rPr>
          <w:spacing w:val="40"/>
        </w:rPr>
        <w:t xml:space="preserve"> </w:t>
      </w:r>
      <w:r>
        <w:t>идальго</w:t>
      </w:r>
      <w:r>
        <w:rPr>
          <w:spacing w:val="40"/>
        </w:rPr>
        <w:t xml:space="preserve"> </w:t>
      </w:r>
      <w:r>
        <w:t>Дон</w:t>
      </w:r>
      <w:r>
        <w:rPr>
          <w:spacing w:val="40"/>
        </w:rPr>
        <w:t xml:space="preserve"> </w:t>
      </w:r>
      <w:r>
        <w:t>Кихот</w:t>
      </w:r>
      <w:r>
        <w:rPr>
          <w:spacing w:val="40"/>
        </w:rPr>
        <w:t xml:space="preserve"> </w:t>
      </w:r>
      <w:r>
        <w:t>Ламанчский» (главы</w:t>
      </w:r>
      <w:r>
        <w:rPr>
          <w:spacing w:val="40"/>
        </w:rPr>
        <w:t xml:space="preserve"> </w:t>
      </w:r>
      <w:r>
        <w:t xml:space="preserve">по </w:t>
      </w:r>
      <w:r>
        <w:rPr>
          <w:spacing w:val="-2"/>
        </w:rPr>
        <w:t>выбору).</w:t>
      </w:r>
    </w:p>
    <w:p w:rsidR="00523D10" w:rsidRDefault="00C774EA">
      <w:pPr>
        <w:pStyle w:val="a3"/>
        <w:spacing w:line="242" w:lineRule="auto"/>
        <w:jc w:val="left"/>
      </w:pPr>
      <w:r>
        <w:t>Зарубежная новеллистика</w:t>
      </w:r>
      <w:r>
        <w:rPr>
          <w:spacing w:val="-1"/>
        </w:rPr>
        <w:t xml:space="preserve"> </w:t>
      </w:r>
      <w:r>
        <w:t>(одно-два произведения по выбору). Например, П. Мериме. «Маттео Фальконе»; О. Генри. «Дары волхвов», «Последний лист».</w:t>
      </w:r>
    </w:p>
    <w:p w:rsidR="00523D10" w:rsidRDefault="00C774EA">
      <w:pPr>
        <w:pStyle w:val="a3"/>
        <w:spacing w:line="271" w:lineRule="exact"/>
        <w:jc w:val="left"/>
      </w:pPr>
      <w:r>
        <w:t>А.</w:t>
      </w:r>
      <w:r>
        <w:rPr>
          <w:spacing w:val="-5"/>
        </w:rPr>
        <w:t xml:space="preserve"> </w:t>
      </w:r>
      <w:r>
        <w:t>де</w:t>
      </w:r>
      <w:r>
        <w:rPr>
          <w:spacing w:val="-5"/>
        </w:rPr>
        <w:t xml:space="preserve"> </w:t>
      </w:r>
      <w:r>
        <w:t>Сент</w:t>
      </w:r>
      <w:r>
        <w:rPr>
          <w:spacing w:val="-4"/>
        </w:rPr>
        <w:t xml:space="preserve"> </w:t>
      </w:r>
      <w:r>
        <w:t>Экзюпери.</w:t>
      </w:r>
      <w:r>
        <w:rPr>
          <w:spacing w:val="1"/>
        </w:rPr>
        <w:t xml:space="preserve"> </w:t>
      </w:r>
      <w:r>
        <w:t>Повесть-сказка</w:t>
      </w:r>
      <w:r>
        <w:rPr>
          <w:spacing w:val="-5"/>
        </w:rPr>
        <w:t xml:space="preserve"> </w:t>
      </w:r>
      <w:r>
        <w:t>«Маленький</w:t>
      </w:r>
      <w:r>
        <w:rPr>
          <w:spacing w:val="-2"/>
        </w:rPr>
        <w:t xml:space="preserve"> принц».</w:t>
      </w:r>
    </w:p>
    <w:p w:rsidR="00523D10" w:rsidRDefault="00C774EA">
      <w:pPr>
        <w:pStyle w:val="Heading1"/>
        <w:spacing w:before="271"/>
      </w:pPr>
      <w:r>
        <w:t xml:space="preserve">8 </w:t>
      </w:r>
      <w:r>
        <w:rPr>
          <w:spacing w:val="-2"/>
        </w:rPr>
        <w:t>КЛАСС</w:t>
      </w:r>
    </w:p>
    <w:p w:rsidR="00523D10" w:rsidRDefault="00523D10">
      <w:pPr>
        <w:pStyle w:val="a3"/>
        <w:ind w:left="0"/>
        <w:jc w:val="left"/>
        <w:rPr>
          <w:b/>
        </w:rPr>
      </w:pPr>
    </w:p>
    <w:p w:rsidR="00523D10" w:rsidRDefault="00C774EA">
      <w:pPr>
        <w:pStyle w:val="Heading2"/>
        <w:jc w:val="left"/>
      </w:pPr>
      <w:r>
        <w:t>Древнерусская</w:t>
      </w:r>
      <w:r>
        <w:rPr>
          <w:spacing w:val="-6"/>
        </w:rPr>
        <w:t xml:space="preserve"> </w:t>
      </w:r>
      <w:r>
        <w:rPr>
          <w:spacing w:val="-2"/>
        </w:rPr>
        <w:t>литература.</w:t>
      </w:r>
    </w:p>
    <w:p w:rsidR="00523D10" w:rsidRDefault="00C774EA">
      <w:pPr>
        <w:pStyle w:val="a3"/>
        <w:tabs>
          <w:tab w:val="left" w:pos="2744"/>
          <w:tab w:val="left" w:pos="4791"/>
          <w:tab w:val="left" w:pos="6464"/>
          <w:tab w:val="left" w:pos="6987"/>
          <w:tab w:val="left" w:pos="8162"/>
          <w:tab w:val="left" w:pos="9534"/>
          <w:tab w:val="left" w:pos="10608"/>
        </w:tabs>
        <w:spacing w:before="5" w:line="237" w:lineRule="auto"/>
        <w:ind w:right="545"/>
        <w:jc w:val="left"/>
      </w:pPr>
      <w:r>
        <w:rPr>
          <w:spacing w:val="-2"/>
        </w:rPr>
        <w:t>Житийная</w:t>
      </w:r>
      <w:r>
        <w:tab/>
        <w:t>литература (одно</w:t>
      </w:r>
      <w:r>
        <w:tab/>
      </w:r>
      <w:r>
        <w:rPr>
          <w:spacing w:val="-2"/>
        </w:rPr>
        <w:t>произведение</w:t>
      </w:r>
      <w:r>
        <w:tab/>
      </w:r>
      <w:r>
        <w:rPr>
          <w:spacing w:val="-6"/>
        </w:rPr>
        <w:t>по</w:t>
      </w:r>
      <w:r>
        <w:tab/>
      </w:r>
      <w:r>
        <w:rPr>
          <w:spacing w:val="-2"/>
        </w:rPr>
        <w:t>выбору).</w:t>
      </w:r>
      <w:r>
        <w:tab/>
      </w:r>
      <w:r>
        <w:rPr>
          <w:spacing w:val="-2"/>
        </w:rPr>
        <w:t>Например,</w:t>
      </w:r>
      <w:r>
        <w:tab/>
      </w:r>
      <w:r>
        <w:rPr>
          <w:spacing w:val="-2"/>
        </w:rPr>
        <w:t>«Житие</w:t>
      </w:r>
      <w:r>
        <w:tab/>
      </w:r>
      <w:r>
        <w:rPr>
          <w:spacing w:val="-2"/>
        </w:rPr>
        <w:t xml:space="preserve">Сергия </w:t>
      </w:r>
      <w:r>
        <w:t>Радонежского», «Житие протопопа Аввакума, им самим написанное».</w:t>
      </w:r>
    </w:p>
    <w:p w:rsidR="00523D10" w:rsidRDefault="00523D10">
      <w:pPr>
        <w:pStyle w:val="a3"/>
        <w:spacing w:before="1"/>
        <w:ind w:left="0"/>
        <w:jc w:val="left"/>
      </w:pPr>
    </w:p>
    <w:p w:rsidR="00523D10" w:rsidRDefault="00C774EA">
      <w:pPr>
        <w:pStyle w:val="Heading2"/>
        <w:jc w:val="left"/>
      </w:pPr>
      <w:r>
        <w:t>Литература</w:t>
      </w:r>
      <w:r>
        <w:rPr>
          <w:spacing w:val="-9"/>
        </w:rPr>
        <w:t xml:space="preserve"> </w:t>
      </w:r>
      <w:r>
        <w:t>XVIII</w:t>
      </w:r>
      <w:r>
        <w:rPr>
          <w:spacing w:val="-6"/>
        </w:rPr>
        <w:t xml:space="preserve"> </w:t>
      </w:r>
      <w:r>
        <w:rPr>
          <w:spacing w:val="-2"/>
        </w:rPr>
        <w:t>века.</w:t>
      </w:r>
    </w:p>
    <w:p w:rsidR="00523D10" w:rsidRDefault="00C774EA">
      <w:pPr>
        <w:pStyle w:val="a3"/>
        <w:spacing w:before="5" w:line="237" w:lineRule="auto"/>
        <w:ind w:right="5735"/>
        <w:jc w:val="left"/>
      </w:pPr>
      <w:r>
        <w:t>Д.</w:t>
      </w:r>
      <w:r>
        <w:rPr>
          <w:spacing w:val="-8"/>
        </w:rPr>
        <w:t xml:space="preserve"> </w:t>
      </w:r>
      <w:r>
        <w:t>И.</w:t>
      </w:r>
      <w:r>
        <w:rPr>
          <w:spacing w:val="-11"/>
        </w:rPr>
        <w:t xml:space="preserve"> </w:t>
      </w:r>
      <w:r>
        <w:t>Фонвизин.</w:t>
      </w:r>
      <w:r>
        <w:rPr>
          <w:spacing w:val="-9"/>
        </w:rPr>
        <w:t xml:space="preserve"> </w:t>
      </w:r>
      <w:r>
        <w:t>Комедия</w:t>
      </w:r>
      <w:r>
        <w:rPr>
          <w:spacing w:val="-9"/>
        </w:rPr>
        <w:t xml:space="preserve"> </w:t>
      </w:r>
      <w:r>
        <w:t>«Недоросль». Литература</w:t>
      </w:r>
      <w:r>
        <w:rPr>
          <w:spacing w:val="-2"/>
        </w:rPr>
        <w:t xml:space="preserve"> </w:t>
      </w:r>
      <w:r>
        <w:t>первой</w:t>
      </w:r>
      <w:r>
        <w:rPr>
          <w:spacing w:val="-4"/>
        </w:rPr>
        <w:t xml:space="preserve"> </w:t>
      </w:r>
      <w:r>
        <w:t>половины</w:t>
      </w:r>
      <w:r>
        <w:rPr>
          <w:spacing w:val="-3"/>
        </w:rPr>
        <w:t xml:space="preserve"> </w:t>
      </w:r>
      <w:r>
        <w:t>XIX</w:t>
      </w:r>
      <w:r>
        <w:rPr>
          <w:spacing w:val="-5"/>
        </w:rPr>
        <w:t xml:space="preserve"> </w:t>
      </w:r>
      <w:r>
        <w:rPr>
          <w:spacing w:val="-4"/>
        </w:rPr>
        <w:t>века.</w:t>
      </w:r>
    </w:p>
    <w:p w:rsidR="00523D10" w:rsidRDefault="00C774EA">
      <w:pPr>
        <w:pStyle w:val="a3"/>
        <w:spacing w:before="3" w:line="275" w:lineRule="exact"/>
        <w:jc w:val="left"/>
      </w:pPr>
      <w:r>
        <w:t>А.</w:t>
      </w:r>
      <w:r>
        <w:rPr>
          <w:spacing w:val="59"/>
          <w:w w:val="150"/>
        </w:rPr>
        <w:t xml:space="preserve"> </w:t>
      </w:r>
      <w:r>
        <w:t>С.</w:t>
      </w:r>
      <w:r>
        <w:rPr>
          <w:spacing w:val="62"/>
          <w:w w:val="150"/>
        </w:rPr>
        <w:t xml:space="preserve"> </w:t>
      </w:r>
      <w:r>
        <w:t>Пушкин.</w:t>
      </w:r>
      <w:r>
        <w:rPr>
          <w:spacing w:val="4"/>
        </w:rPr>
        <w:t xml:space="preserve"> </w:t>
      </w:r>
      <w:r>
        <w:t>Стихотворения</w:t>
      </w:r>
      <w:r>
        <w:rPr>
          <w:spacing w:val="-2"/>
        </w:rPr>
        <w:t xml:space="preserve"> </w:t>
      </w:r>
      <w:r>
        <w:t>(не</w:t>
      </w:r>
      <w:r>
        <w:rPr>
          <w:spacing w:val="54"/>
          <w:w w:val="150"/>
        </w:rPr>
        <w:t xml:space="preserve"> </w:t>
      </w:r>
      <w:r>
        <w:t>менее</w:t>
      </w:r>
      <w:r>
        <w:rPr>
          <w:spacing w:val="58"/>
          <w:w w:val="150"/>
        </w:rPr>
        <w:t xml:space="preserve"> </w:t>
      </w:r>
      <w:r>
        <w:t>двух).</w:t>
      </w:r>
      <w:r>
        <w:rPr>
          <w:spacing w:val="62"/>
          <w:w w:val="150"/>
        </w:rPr>
        <w:t xml:space="preserve"> </w:t>
      </w:r>
      <w:r>
        <w:t>Например,</w:t>
      </w:r>
      <w:r>
        <w:rPr>
          <w:spacing w:val="62"/>
          <w:w w:val="150"/>
        </w:rPr>
        <w:t xml:space="preserve"> </w:t>
      </w:r>
      <w:r>
        <w:t>«К</w:t>
      </w:r>
      <w:r>
        <w:rPr>
          <w:spacing w:val="57"/>
          <w:w w:val="150"/>
        </w:rPr>
        <w:t xml:space="preserve"> </w:t>
      </w:r>
      <w:r>
        <w:t>Чаадаеву»,</w:t>
      </w:r>
      <w:r>
        <w:rPr>
          <w:spacing w:val="62"/>
          <w:w w:val="150"/>
        </w:rPr>
        <w:t xml:space="preserve"> </w:t>
      </w:r>
      <w:r>
        <w:t>«Анчар»</w:t>
      </w:r>
      <w:r>
        <w:rPr>
          <w:spacing w:val="60"/>
          <w:w w:val="150"/>
        </w:rPr>
        <w:t xml:space="preserve"> </w:t>
      </w:r>
      <w:r>
        <w:t>и</w:t>
      </w:r>
      <w:r>
        <w:rPr>
          <w:spacing w:val="51"/>
          <w:w w:val="150"/>
        </w:rPr>
        <w:t xml:space="preserve"> </w:t>
      </w:r>
      <w:r>
        <w:rPr>
          <w:spacing w:val="-5"/>
        </w:rPr>
        <w:t>др.</w:t>
      </w:r>
    </w:p>
    <w:p w:rsidR="00523D10" w:rsidRDefault="00C774EA">
      <w:pPr>
        <w:pStyle w:val="a3"/>
        <w:spacing w:line="242" w:lineRule="auto"/>
        <w:jc w:val="left"/>
      </w:pPr>
      <w:r>
        <w:t>«Маленькие</w:t>
      </w:r>
      <w:r>
        <w:rPr>
          <w:spacing w:val="38"/>
        </w:rPr>
        <w:t xml:space="preserve"> </w:t>
      </w:r>
      <w:r>
        <w:t>трагедии»</w:t>
      </w:r>
      <w:r>
        <w:rPr>
          <w:spacing w:val="35"/>
        </w:rPr>
        <w:t xml:space="preserve"> </w:t>
      </w:r>
      <w:r>
        <w:t>(одна</w:t>
      </w:r>
      <w:r>
        <w:rPr>
          <w:spacing w:val="34"/>
        </w:rPr>
        <w:t xml:space="preserve"> </w:t>
      </w:r>
      <w:r>
        <w:t>пьеса</w:t>
      </w:r>
      <w:r>
        <w:rPr>
          <w:spacing w:val="34"/>
        </w:rPr>
        <w:t xml:space="preserve"> </w:t>
      </w:r>
      <w:r>
        <w:t>по</w:t>
      </w:r>
      <w:r>
        <w:rPr>
          <w:spacing w:val="35"/>
        </w:rPr>
        <w:t xml:space="preserve"> </w:t>
      </w:r>
      <w:r>
        <w:t>выбору).</w:t>
      </w:r>
      <w:r>
        <w:rPr>
          <w:spacing w:val="37"/>
        </w:rPr>
        <w:t xml:space="preserve"> </w:t>
      </w:r>
      <w:r>
        <w:t>Например,</w:t>
      </w:r>
      <w:r>
        <w:rPr>
          <w:spacing w:val="36"/>
        </w:rPr>
        <w:t xml:space="preserve"> </w:t>
      </w:r>
      <w:r>
        <w:t>«Моцарт</w:t>
      </w:r>
      <w:r>
        <w:rPr>
          <w:spacing w:val="40"/>
        </w:rPr>
        <w:t xml:space="preserve"> </w:t>
      </w:r>
      <w:r>
        <w:t>и</w:t>
      </w:r>
      <w:r>
        <w:rPr>
          <w:spacing w:val="36"/>
        </w:rPr>
        <w:t xml:space="preserve"> </w:t>
      </w:r>
      <w:r>
        <w:t>Сальери»,</w:t>
      </w:r>
      <w:r>
        <w:rPr>
          <w:spacing w:val="37"/>
        </w:rPr>
        <w:t xml:space="preserve"> </w:t>
      </w:r>
      <w:r>
        <w:t>«Каменный гость». Роман «Капитанская дочка».</w:t>
      </w:r>
    </w:p>
    <w:p w:rsidR="00523D10" w:rsidRDefault="00C774EA">
      <w:pPr>
        <w:pStyle w:val="a3"/>
        <w:spacing w:line="271" w:lineRule="exact"/>
        <w:jc w:val="left"/>
      </w:pPr>
      <w:r>
        <w:t>М.</w:t>
      </w:r>
      <w:r>
        <w:rPr>
          <w:spacing w:val="22"/>
        </w:rPr>
        <w:t xml:space="preserve"> </w:t>
      </w:r>
      <w:r>
        <w:t>Ю.</w:t>
      </w:r>
      <w:r>
        <w:rPr>
          <w:spacing w:val="20"/>
        </w:rPr>
        <w:t xml:space="preserve"> </w:t>
      </w:r>
      <w:r>
        <w:t>Лермонтов.</w:t>
      </w:r>
      <w:r>
        <w:rPr>
          <w:spacing w:val="3"/>
        </w:rPr>
        <w:t xml:space="preserve"> </w:t>
      </w:r>
      <w:r>
        <w:t>Стихотворения</w:t>
      </w:r>
      <w:r>
        <w:rPr>
          <w:spacing w:val="-3"/>
        </w:rPr>
        <w:t xml:space="preserve"> </w:t>
      </w:r>
      <w:r>
        <w:t>(не</w:t>
      </w:r>
      <w:r>
        <w:rPr>
          <w:spacing w:val="17"/>
        </w:rPr>
        <w:t xml:space="preserve"> </w:t>
      </w:r>
      <w:r>
        <w:t>менее</w:t>
      </w:r>
      <w:r>
        <w:rPr>
          <w:spacing w:val="18"/>
        </w:rPr>
        <w:t xml:space="preserve"> </w:t>
      </w:r>
      <w:r>
        <w:t>двух).</w:t>
      </w:r>
      <w:r>
        <w:rPr>
          <w:spacing w:val="20"/>
        </w:rPr>
        <w:t xml:space="preserve"> </w:t>
      </w:r>
      <w:r>
        <w:t>Например,</w:t>
      </w:r>
      <w:r>
        <w:rPr>
          <w:spacing w:val="20"/>
        </w:rPr>
        <w:t xml:space="preserve"> </w:t>
      </w:r>
      <w:r>
        <w:t>«Я</w:t>
      </w:r>
      <w:r>
        <w:rPr>
          <w:spacing w:val="16"/>
        </w:rPr>
        <w:t xml:space="preserve"> </w:t>
      </w:r>
      <w:r>
        <w:t>не</w:t>
      </w:r>
      <w:r>
        <w:rPr>
          <w:spacing w:val="17"/>
        </w:rPr>
        <w:t xml:space="preserve"> </w:t>
      </w:r>
      <w:r>
        <w:t>хочу,</w:t>
      </w:r>
      <w:r>
        <w:rPr>
          <w:spacing w:val="20"/>
        </w:rPr>
        <w:t xml:space="preserve"> </w:t>
      </w:r>
      <w:r>
        <w:t>чтоб</w:t>
      </w:r>
      <w:r>
        <w:rPr>
          <w:spacing w:val="16"/>
        </w:rPr>
        <w:t xml:space="preserve"> </w:t>
      </w:r>
      <w:r>
        <w:t>свет</w:t>
      </w:r>
      <w:r>
        <w:rPr>
          <w:spacing w:val="20"/>
        </w:rPr>
        <w:t xml:space="preserve"> </w:t>
      </w:r>
      <w:r>
        <w:rPr>
          <w:spacing w:val="-2"/>
        </w:rPr>
        <w:t>узнал…»,</w:t>
      </w:r>
    </w:p>
    <w:p w:rsidR="00523D10" w:rsidRDefault="00C774EA">
      <w:pPr>
        <w:pStyle w:val="a3"/>
        <w:spacing w:before="4" w:line="237" w:lineRule="auto"/>
        <w:ind w:right="1916"/>
        <w:jc w:val="left"/>
      </w:pPr>
      <w:r>
        <w:t>«Из-под</w:t>
      </w:r>
      <w:r>
        <w:rPr>
          <w:spacing w:val="-6"/>
        </w:rPr>
        <w:t xml:space="preserve"> </w:t>
      </w:r>
      <w:r>
        <w:t>таинственной,</w:t>
      </w:r>
      <w:r>
        <w:rPr>
          <w:spacing w:val="-3"/>
        </w:rPr>
        <w:t xml:space="preserve"> </w:t>
      </w:r>
      <w:r>
        <w:t>холодной</w:t>
      </w:r>
      <w:r>
        <w:rPr>
          <w:spacing w:val="-8"/>
        </w:rPr>
        <w:t xml:space="preserve"> </w:t>
      </w:r>
      <w:r>
        <w:t>полумаски…»,</w:t>
      </w:r>
      <w:r>
        <w:rPr>
          <w:spacing w:val="-3"/>
        </w:rPr>
        <w:t xml:space="preserve"> </w:t>
      </w:r>
      <w:r>
        <w:t>«Нищий»</w:t>
      </w:r>
      <w:r>
        <w:rPr>
          <w:spacing w:val="-9"/>
        </w:rPr>
        <w:t xml:space="preserve"> </w:t>
      </w:r>
      <w:r>
        <w:t>и</w:t>
      </w:r>
      <w:r>
        <w:rPr>
          <w:spacing w:val="-4"/>
        </w:rPr>
        <w:t xml:space="preserve"> </w:t>
      </w:r>
      <w:r>
        <w:t>др. Поэма</w:t>
      </w:r>
      <w:r>
        <w:rPr>
          <w:spacing w:val="-6"/>
        </w:rPr>
        <w:t xml:space="preserve"> </w:t>
      </w:r>
      <w:r>
        <w:t>«Мцыри». Н. В. Гоголь. Повесть «Шинель». Комедия «Ревизор».</w:t>
      </w:r>
    </w:p>
    <w:p w:rsidR="00523D10" w:rsidRDefault="00523D10">
      <w:pPr>
        <w:pStyle w:val="a3"/>
        <w:ind w:left="0"/>
        <w:jc w:val="left"/>
      </w:pPr>
    </w:p>
    <w:p w:rsidR="00523D10" w:rsidRDefault="00C774EA">
      <w:pPr>
        <w:pStyle w:val="Heading2"/>
        <w:jc w:val="left"/>
      </w:pPr>
      <w:r>
        <w:t>Литература</w:t>
      </w:r>
      <w:r>
        <w:rPr>
          <w:spacing w:val="-7"/>
        </w:rPr>
        <w:t xml:space="preserve"> </w:t>
      </w:r>
      <w:r>
        <w:t>второй</w:t>
      </w:r>
      <w:r>
        <w:rPr>
          <w:spacing w:val="-5"/>
        </w:rPr>
        <w:t xml:space="preserve"> </w:t>
      </w:r>
      <w:r>
        <w:t>половины</w:t>
      </w:r>
      <w:r>
        <w:rPr>
          <w:spacing w:val="-6"/>
        </w:rPr>
        <w:t xml:space="preserve"> </w:t>
      </w:r>
      <w:r>
        <w:t>XIX</w:t>
      </w:r>
      <w:r>
        <w:rPr>
          <w:spacing w:val="-2"/>
        </w:rPr>
        <w:t xml:space="preserve"> века.</w:t>
      </w:r>
    </w:p>
    <w:p w:rsidR="00523D10" w:rsidRDefault="00C774EA">
      <w:pPr>
        <w:pStyle w:val="a3"/>
        <w:spacing w:before="3" w:line="275" w:lineRule="exact"/>
        <w:jc w:val="left"/>
      </w:pPr>
      <w:r>
        <w:t>И.</w:t>
      </w:r>
      <w:r>
        <w:rPr>
          <w:spacing w:val="-3"/>
        </w:rPr>
        <w:t xml:space="preserve"> </w:t>
      </w:r>
      <w:r>
        <w:t>С.</w:t>
      </w:r>
      <w:r>
        <w:rPr>
          <w:spacing w:val="-4"/>
        </w:rPr>
        <w:t xml:space="preserve"> </w:t>
      </w:r>
      <w:r>
        <w:t>Тургенев.</w:t>
      </w:r>
      <w:r>
        <w:rPr>
          <w:spacing w:val="-3"/>
        </w:rPr>
        <w:t xml:space="preserve"> </w:t>
      </w:r>
      <w:r>
        <w:t>Повести</w:t>
      </w:r>
      <w:r>
        <w:rPr>
          <w:spacing w:val="-3"/>
        </w:rPr>
        <w:t xml:space="preserve"> </w:t>
      </w:r>
      <w:r>
        <w:t>(одна</w:t>
      </w:r>
      <w:r>
        <w:rPr>
          <w:spacing w:val="-2"/>
        </w:rPr>
        <w:t xml:space="preserve"> </w:t>
      </w:r>
      <w:r>
        <w:t>по</w:t>
      </w:r>
      <w:r>
        <w:rPr>
          <w:spacing w:val="-6"/>
        </w:rPr>
        <w:t xml:space="preserve"> </w:t>
      </w:r>
      <w:r>
        <w:t>выбору).</w:t>
      </w:r>
      <w:r>
        <w:rPr>
          <w:spacing w:val="-4"/>
        </w:rPr>
        <w:t xml:space="preserve"> </w:t>
      </w:r>
      <w:r>
        <w:t>Например,</w:t>
      </w:r>
      <w:r>
        <w:rPr>
          <w:spacing w:val="1"/>
        </w:rPr>
        <w:t xml:space="preserve"> </w:t>
      </w:r>
      <w:r>
        <w:t>«Ася», «Первая</w:t>
      </w:r>
      <w:r>
        <w:rPr>
          <w:spacing w:val="-5"/>
        </w:rPr>
        <w:t xml:space="preserve"> </w:t>
      </w:r>
      <w:r>
        <w:rPr>
          <w:spacing w:val="-2"/>
        </w:rPr>
        <w:t>любовь».</w:t>
      </w:r>
    </w:p>
    <w:p w:rsidR="00523D10" w:rsidRDefault="00C774EA">
      <w:pPr>
        <w:pStyle w:val="a3"/>
        <w:spacing w:line="275" w:lineRule="exact"/>
        <w:jc w:val="left"/>
      </w:pPr>
      <w:r>
        <w:t>Ф.</w:t>
      </w:r>
      <w:r>
        <w:rPr>
          <w:spacing w:val="-5"/>
        </w:rPr>
        <w:t xml:space="preserve"> </w:t>
      </w:r>
      <w:r>
        <w:t>М. Достоевский.</w:t>
      </w:r>
      <w:r>
        <w:rPr>
          <w:spacing w:val="2"/>
        </w:rPr>
        <w:t xml:space="preserve"> </w:t>
      </w:r>
      <w:r>
        <w:t>«Бедные</w:t>
      </w:r>
      <w:r>
        <w:rPr>
          <w:spacing w:val="-7"/>
        </w:rPr>
        <w:t xml:space="preserve"> </w:t>
      </w:r>
      <w:r>
        <w:t>люди»,</w:t>
      </w:r>
      <w:r>
        <w:rPr>
          <w:spacing w:val="-1"/>
        </w:rPr>
        <w:t xml:space="preserve"> </w:t>
      </w:r>
      <w:r>
        <w:t>«Белые</w:t>
      </w:r>
      <w:r>
        <w:rPr>
          <w:spacing w:val="-2"/>
        </w:rPr>
        <w:t xml:space="preserve"> </w:t>
      </w:r>
      <w:r>
        <w:t>ночи»</w:t>
      </w:r>
      <w:r>
        <w:rPr>
          <w:spacing w:val="-2"/>
        </w:rPr>
        <w:t xml:space="preserve"> </w:t>
      </w:r>
      <w:r>
        <w:t>(одно</w:t>
      </w:r>
      <w:r>
        <w:rPr>
          <w:spacing w:val="-7"/>
        </w:rPr>
        <w:t xml:space="preserve"> </w:t>
      </w:r>
      <w:r>
        <w:t>произведение</w:t>
      </w:r>
      <w:r>
        <w:rPr>
          <w:spacing w:val="-8"/>
        </w:rPr>
        <w:t xml:space="preserve"> </w:t>
      </w:r>
      <w:r>
        <w:t>по</w:t>
      </w:r>
      <w:r>
        <w:rPr>
          <w:spacing w:val="-6"/>
        </w:rPr>
        <w:t xml:space="preserve"> </w:t>
      </w:r>
      <w:r>
        <w:rPr>
          <w:spacing w:val="-2"/>
        </w:rPr>
        <w:t>выбору).</w:t>
      </w:r>
    </w:p>
    <w:p w:rsidR="00523D10" w:rsidRDefault="00C774EA">
      <w:pPr>
        <w:pStyle w:val="a3"/>
        <w:spacing w:before="5" w:line="237" w:lineRule="auto"/>
        <w:jc w:val="left"/>
      </w:pPr>
      <w:r>
        <w:t>Л.</w:t>
      </w:r>
      <w:r>
        <w:rPr>
          <w:spacing w:val="37"/>
        </w:rPr>
        <w:t xml:space="preserve"> </w:t>
      </w:r>
      <w:r>
        <w:t>Н.</w:t>
      </w:r>
      <w:r>
        <w:rPr>
          <w:spacing w:val="32"/>
        </w:rPr>
        <w:t xml:space="preserve"> </w:t>
      </w:r>
      <w:r>
        <w:t>Толстой. Повести</w:t>
      </w:r>
      <w:r>
        <w:rPr>
          <w:spacing w:val="37"/>
        </w:rPr>
        <w:t xml:space="preserve"> </w:t>
      </w:r>
      <w:r>
        <w:t>и</w:t>
      </w:r>
      <w:r>
        <w:rPr>
          <w:spacing w:val="36"/>
        </w:rPr>
        <w:t xml:space="preserve"> </w:t>
      </w:r>
      <w:r>
        <w:t>рассказы</w:t>
      </w:r>
      <w:r>
        <w:rPr>
          <w:spacing w:val="-2"/>
        </w:rPr>
        <w:t xml:space="preserve"> </w:t>
      </w:r>
      <w:r>
        <w:t>(одно</w:t>
      </w:r>
      <w:r>
        <w:rPr>
          <w:spacing w:val="35"/>
        </w:rPr>
        <w:t xml:space="preserve"> </w:t>
      </w:r>
      <w:r>
        <w:t>произведение</w:t>
      </w:r>
      <w:r>
        <w:rPr>
          <w:spacing w:val="34"/>
        </w:rPr>
        <w:t xml:space="preserve"> </w:t>
      </w:r>
      <w:r>
        <w:t>по</w:t>
      </w:r>
      <w:r>
        <w:rPr>
          <w:spacing w:val="30"/>
        </w:rPr>
        <w:t xml:space="preserve"> </w:t>
      </w:r>
      <w:r>
        <w:t>выбору).</w:t>
      </w:r>
      <w:r>
        <w:rPr>
          <w:spacing w:val="33"/>
        </w:rPr>
        <w:t xml:space="preserve"> </w:t>
      </w:r>
      <w:r>
        <w:t>Например,</w:t>
      </w:r>
      <w:r>
        <w:rPr>
          <w:spacing w:val="37"/>
        </w:rPr>
        <w:t xml:space="preserve"> </w:t>
      </w:r>
      <w:r>
        <w:t xml:space="preserve">«Отрочество» </w:t>
      </w:r>
      <w:r>
        <w:rPr>
          <w:spacing w:val="-2"/>
        </w:rPr>
        <w:t>(главы).</w:t>
      </w:r>
    </w:p>
    <w:p w:rsidR="00523D10" w:rsidRDefault="00523D10">
      <w:pPr>
        <w:pStyle w:val="a3"/>
        <w:ind w:left="0"/>
        <w:jc w:val="left"/>
      </w:pPr>
    </w:p>
    <w:p w:rsidR="00523D10" w:rsidRDefault="00C774EA">
      <w:pPr>
        <w:pStyle w:val="Heading2"/>
        <w:jc w:val="left"/>
      </w:pPr>
      <w:r>
        <w:t>Литература</w:t>
      </w:r>
      <w:r>
        <w:rPr>
          <w:spacing w:val="-6"/>
        </w:rPr>
        <w:t xml:space="preserve"> </w:t>
      </w:r>
      <w:r>
        <w:t>первой</w:t>
      </w:r>
      <w:r>
        <w:rPr>
          <w:spacing w:val="-4"/>
        </w:rPr>
        <w:t xml:space="preserve"> </w:t>
      </w:r>
      <w:r>
        <w:t>половины</w:t>
      </w:r>
      <w:r>
        <w:rPr>
          <w:spacing w:val="-1"/>
        </w:rPr>
        <w:t xml:space="preserve"> </w:t>
      </w:r>
      <w:r>
        <w:t>XX</w:t>
      </w:r>
      <w:r>
        <w:rPr>
          <w:spacing w:val="-6"/>
        </w:rPr>
        <w:t xml:space="preserve"> </w:t>
      </w:r>
      <w:r>
        <w:rPr>
          <w:spacing w:val="-2"/>
        </w:rPr>
        <w:t>века.</w:t>
      </w:r>
    </w:p>
    <w:p w:rsidR="00523D10" w:rsidRDefault="00C774EA">
      <w:pPr>
        <w:pStyle w:val="a3"/>
        <w:tabs>
          <w:tab w:val="left" w:pos="3094"/>
          <w:tab w:val="left" w:pos="4351"/>
          <w:tab w:val="left" w:pos="5479"/>
          <w:tab w:val="left" w:pos="7139"/>
          <w:tab w:val="left" w:pos="7964"/>
          <w:tab w:val="left" w:pos="8659"/>
          <w:tab w:val="left" w:pos="9129"/>
          <w:tab w:val="left" w:pos="10247"/>
        </w:tabs>
        <w:spacing w:before="3"/>
        <w:ind w:right="539"/>
        <w:jc w:val="left"/>
      </w:pPr>
      <w:r>
        <w:rPr>
          <w:spacing w:val="-2"/>
        </w:rPr>
        <w:t>Произведения</w:t>
      </w:r>
      <w:r>
        <w:tab/>
      </w:r>
      <w:r>
        <w:rPr>
          <w:spacing w:val="-2"/>
        </w:rPr>
        <w:t>писателей</w:t>
      </w:r>
      <w:r>
        <w:tab/>
      </w:r>
      <w:r>
        <w:rPr>
          <w:spacing w:val="-2"/>
        </w:rPr>
        <w:t>русского</w:t>
      </w:r>
      <w:r>
        <w:tab/>
        <w:t>зарубежья (не</w:t>
      </w:r>
      <w:r>
        <w:tab/>
      </w:r>
      <w:r>
        <w:rPr>
          <w:spacing w:val="-2"/>
        </w:rPr>
        <w:t>менее</w:t>
      </w:r>
      <w:r>
        <w:tab/>
      </w:r>
      <w:r>
        <w:rPr>
          <w:spacing w:val="-4"/>
        </w:rPr>
        <w:t>двух</w:t>
      </w:r>
      <w:r>
        <w:tab/>
      </w:r>
      <w:r>
        <w:rPr>
          <w:spacing w:val="-6"/>
        </w:rPr>
        <w:t>по</w:t>
      </w:r>
      <w:r>
        <w:tab/>
      </w:r>
      <w:r>
        <w:rPr>
          <w:spacing w:val="-2"/>
        </w:rPr>
        <w:t>выбору).</w:t>
      </w:r>
      <w:r>
        <w:tab/>
      </w:r>
      <w:r>
        <w:rPr>
          <w:spacing w:val="-2"/>
        </w:rPr>
        <w:t xml:space="preserve">Например, </w:t>
      </w:r>
      <w:r>
        <w:t>произведения И. С. Шмелёва, М. А. Осоргина,</w:t>
      </w:r>
      <w:r>
        <w:rPr>
          <w:spacing w:val="-3"/>
        </w:rPr>
        <w:t xml:space="preserve"> </w:t>
      </w:r>
      <w:r>
        <w:t>В. В. Набокова, Н. Тэффи, А. Т. Аверченко и др. Поэзия первой половины ХХ века (не менее трёх стихотворений на тему «Человек и эпоха» по выбору). Например, стихотворения В. В. Маяковского, М. И. Цветаевой, О. Э. Мандельштама, Б. Л. Пастернак и др.</w:t>
      </w:r>
    </w:p>
    <w:p w:rsidR="00523D10" w:rsidRDefault="00C774EA">
      <w:pPr>
        <w:pStyle w:val="a3"/>
        <w:spacing w:line="274" w:lineRule="exact"/>
        <w:jc w:val="left"/>
      </w:pPr>
      <w:r>
        <w:t>М. А.</w:t>
      </w:r>
      <w:r>
        <w:rPr>
          <w:spacing w:val="-5"/>
        </w:rPr>
        <w:t xml:space="preserve"> </w:t>
      </w:r>
      <w:r>
        <w:t>Булгаков</w:t>
      </w:r>
      <w:r>
        <w:rPr>
          <w:spacing w:val="-2"/>
        </w:rPr>
        <w:t xml:space="preserve"> </w:t>
      </w:r>
      <w:r>
        <w:t>(одна</w:t>
      </w:r>
      <w:r>
        <w:rPr>
          <w:spacing w:val="-3"/>
        </w:rPr>
        <w:t xml:space="preserve"> </w:t>
      </w:r>
      <w:r>
        <w:t>повесть</w:t>
      </w:r>
      <w:r>
        <w:rPr>
          <w:spacing w:val="-4"/>
        </w:rPr>
        <w:t xml:space="preserve"> </w:t>
      </w:r>
      <w:r>
        <w:t>по</w:t>
      </w:r>
      <w:r>
        <w:rPr>
          <w:spacing w:val="-2"/>
        </w:rPr>
        <w:t xml:space="preserve"> </w:t>
      </w:r>
      <w:r>
        <w:t>выбору).</w:t>
      </w:r>
      <w:r>
        <w:rPr>
          <w:spacing w:val="-4"/>
        </w:rPr>
        <w:t xml:space="preserve"> </w:t>
      </w:r>
      <w:r>
        <w:t>Например, «Собачье</w:t>
      </w:r>
      <w:r>
        <w:rPr>
          <w:spacing w:val="-2"/>
        </w:rPr>
        <w:t xml:space="preserve"> </w:t>
      </w:r>
      <w:r>
        <w:t>сердце»</w:t>
      </w:r>
      <w:r>
        <w:rPr>
          <w:spacing w:val="-2"/>
        </w:rPr>
        <w:t xml:space="preserve"> </w:t>
      </w:r>
      <w:r>
        <w:t xml:space="preserve">и </w:t>
      </w:r>
      <w:r>
        <w:rPr>
          <w:spacing w:val="-5"/>
        </w:rPr>
        <w:t>др.</w:t>
      </w:r>
    </w:p>
    <w:p w:rsidR="00523D10" w:rsidRDefault="00C774EA">
      <w:pPr>
        <w:pStyle w:val="Heading2"/>
        <w:spacing w:before="2" w:line="275" w:lineRule="exact"/>
        <w:jc w:val="left"/>
      </w:pPr>
      <w:r>
        <w:t>Литература</w:t>
      </w:r>
      <w:r>
        <w:rPr>
          <w:spacing w:val="-6"/>
        </w:rPr>
        <w:t xml:space="preserve"> </w:t>
      </w:r>
      <w:r>
        <w:t>второй</w:t>
      </w:r>
      <w:r>
        <w:rPr>
          <w:spacing w:val="-4"/>
        </w:rPr>
        <w:t xml:space="preserve"> </w:t>
      </w:r>
      <w:r>
        <w:t>половины</w:t>
      </w:r>
      <w:r>
        <w:rPr>
          <w:spacing w:val="-6"/>
        </w:rPr>
        <w:t xml:space="preserve"> </w:t>
      </w:r>
      <w:r>
        <w:t>XX</w:t>
      </w:r>
      <w:r>
        <w:rPr>
          <w:spacing w:val="4"/>
        </w:rPr>
        <w:t xml:space="preserve"> </w:t>
      </w:r>
      <w:r>
        <w:rPr>
          <w:spacing w:val="-4"/>
        </w:rPr>
        <w:t>века.</w:t>
      </w:r>
    </w:p>
    <w:p w:rsidR="00523D10" w:rsidRDefault="00C774EA">
      <w:pPr>
        <w:pStyle w:val="a3"/>
        <w:spacing w:line="275" w:lineRule="exact"/>
        <w:jc w:val="left"/>
      </w:pPr>
      <w:r>
        <w:t>А.</w:t>
      </w:r>
      <w:r>
        <w:rPr>
          <w:spacing w:val="32"/>
        </w:rPr>
        <w:t xml:space="preserve"> </w:t>
      </w:r>
      <w:r>
        <w:t>Т.</w:t>
      </w:r>
      <w:r>
        <w:rPr>
          <w:spacing w:val="33"/>
        </w:rPr>
        <w:t xml:space="preserve"> </w:t>
      </w:r>
      <w:r>
        <w:t>Твардовский. Поэма</w:t>
      </w:r>
      <w:r>
        <w:rPr>
          <w:spacing w:val="29"/>
        </w:rPr>
        <w:t xml:space="preserve"> </w:t>
      </w:r>
      <w:r>
        <w:t>«Василий</w:t>
      </w:r>
      <w:r>
        <w:rPr>
          <w:spacing w:val="28"/>
        </w:rPr>
        <w:t xml:space="preserve"> </w:t>
      </w:r>
      <w:r>
        <w:t>Тёркин»</w:t>
      </w:r>
      <w:r>
        <w:rPr>
          <w:spacing w:val="-3"/>
        </w:rPr>
        <w:t xml:space="preserve"> </w:t>
      </w:r>
      <w:r>
        <w:t>(главы</w:t>
      </w:r>
      <w:r>
        <w:rPr>
          <w:spacing w:val="33"/>
        </w:rPr>
        <w:t xml:space="preserve"> </w:t>
      </w:r>
      <w:r>
        <w:t>«Переправа»,</w:t>
      </w:r>
      <w:r>
        <w:rPr>
          <w:spacing w:val="33"/>
        </w:rPr>
        <w:t xml:space="preserve"> </w:t>
      </w:r>
      <w:r>
        <w:t>«Гармонь»,</w:t>
      </w:r>
      <w:r>
        <w:rPr>
          <w:spacing w:val="33"/>
        </w:rPr>
        <w:t xml:space="preserve"> </w:t>
      </w:r>
      <w:r>
        <w:t>«Два</w:t>
      </w:r>
      <w:r>
        <w:rPr>
          <w:spacing w:val="30"/>
        </w:rPr>
        <w:t xml:space="preserve"> </w:t>
      </w:r>
      <w:r>
        <w:rPr>
          <w:spacing w:val="-2"/>
        </w:rPr>
        <w:t>солдата»,</w:t>
      </w:r>
    </w:p>
    <w:p w:rsidR="00523D10" w:rsidRDefault="00C774EA">
      <w:pPr>
        <w:pStyle w:val="a3"/>
        <w:spacing w:before="3" w:line="275" w:lineRule="exact"/>
        <w:jc w:val="left"/>
      </w:pPr>
      <w:r>
        <w:t>«Поединок»</w:t>
      </w:r>
      <w:r>
        <w:rPr>
          <w:spacing w:val="-4"/>
        </w:rPr>
        <w:t xml:space="preserve"> </w:t>
      </w:r>
      <w:r>
        <w:t xml:space="preserve">и </w:t>
      </w:r>
      <w:r>
        <w:rPr>
          <w:spacing w:val="-4"/>
        </w:rPr>
        <w:t>др.).</w:t>
      </w:r>
    </w:p>
    <w:p w:rsidR="00523D10" w:rsidRDefault="00C774EA">
      <w:pPr>
        <w:pStyle w:val="a3"/>
        <w:spacing w:line="242" w:lineRule="auto"/>
        <w:ind w:right="5785"/>
        <w:jc w:val="left"/>
      </w:pPr>
      <w:r>
        <w:t>А.Н. Толстой. Рассказ «Русский характер». М.</w:t>
      </w:r>
      <w:r>
        <w:rPr>
          <w:spacing w:val="-8"/>
        </w:rPr>
        <w:t xml:space="preserve"> </w:t>
      </w:r>
      <w:r>
        <w:t>А.</w:t>
      </w:r>
      <w:r>
        <w:rPr>
          <w:spacing w:val="-9"/>
        </w:rPr>
        <w:t xml:space="preserve"> </w:t>
      </w:r>
      <w:r>
        <w:t>Шолохов.</w:t>
      </w:r>
      <w:r>
        <w:rPr>
          <w:spacing w:val="-10"/>
        </w:rPr>
        <w:t xml:space="preserve"> </w:t>
      </w:r>
      <w:r>
        <w:t>Рассказ</w:t>
      </w:r>
      <w:r>
        <w:rPr>
          <w:spacing w:val="-9"/>
        </w:rPr>
        <w:t xml:space="preserve"> </w:t>
      </w:r>
      <w:r>
        <w:t>«Судьба</w:t>
      </w:r>
      <w:r>
        <w:rPr>
          <w:spacing w:val="-10"/>
        </w:rPr>
        <w:t xml:space="preserve"> </w:t>
      </w:r>
      <w:r>
        <w:t>человека».</w:t>
      </w:r>
    </w:p>
    <w:p w:rsidR="00523D10" w:rsidRDefault="00C774EA">
      <w:pPr>
        <w:pStyle w:val="a3"/>
        <w:spacing w:line="271" w:lineRule="exact"/>
        <w:jc w:val="left"/>
      </w:pPr>
      <w:r>
        <w:t>А.</w:t>
      </w:r>
      <w:r>
        <w:rPr>
          <w:spacing w:val="-2"/>
        </w:rPr>
        <w:t xml:space="preserve"> </w:t>
      </w:r>
      <w:r>
        <w:t>И.</w:t>
      </w:r>
      <w:r>
        <w:rPr>
          <w:spacing w:val="-5"/>
        </w:rPr>
        <w:t xml:space="preserve"> </w:t>
      </w:r>
      <w:r>
        <w:t>Солженицын.</w:t>
      </w:r>
      <w:r>
        <w:rPr>
          <w:spacing w:val="2"/>
        </w:rPr>
        <w:t xml:space="preserve"> </w:t>
      </w:r>
      <w:r>
        <w:t>Рассказ</w:t>
      </w:r>
      <w:r>
        <w:rPr>
          <w:spacing w:val="-1"/>
        </w:rPr>
        <w:t xml:space="preserve"> </w:t>
      </w:r>
      <w:r>
        <w:t>«Матрёнин</w:t>
      </w:r>
      <w:r>
        <w:rPr>
          <w:spacing w:val="-6"/>
        </w:rPr>
        <w:t xml:space="preserve"> </w:t>
      </w:r>
      <w:r>
        <w:rPr>
          <w:spacing w:val="-2"/>
        </w:rPr>
        <w:t>двор».</w:t>
      </w:r>
    </w:p>
    <w:p w:rsidR="00523D10" w:rsidRDefault="00C774EA">
      <w:pPr>
        <w:spacing w:before="275"/>
        <w:ind w:left="1416" w:right="542"/>
        <w:jc w:val="both"/>
        <w:rPr>
          <w:sz w:val="24"/>
        </w:rPr>
      </w:pPr>
      <w:r>
        <w:rPr>
          <w:b/>
          <w:sz w:val="24"/>
        </w:rPr>
        <w:t>Произведения отечественных прозаиков второй половины XX–XXI века</w:t>
      </w:r>
      <w:r>
        <w:rPr>
          <w:sz w:val="24"/>
        </w:rPr>
        <w:t>(не менее двух произведений). Например, произведения Е. И. Носова, А. Н. и Б. Н. Стругацких, В. Ф. Тендрякова, Б. П. Екимова и др.</w:t>
      </w:r>
    </w:p>
    <w:p w:rsidR="00523D10" w:rsidRDefault="00523D10">
      <w:pPr>
        <w:pStyle w:val="a3"/>
        <w:ind w:left="0"/>
        <w:jc w:val="left"/>
      </w:pPr>
    </w:p>
    <w:p w:rsidR="00523D10" w:rsidRDefault="00C774EA">
      <w:pPr>
        <w:ind w:left="1416" w:right="535"/>
        <w:jc w:val="both"/>
        <w:rPr>
          <w:sz w:val="24"/>
        </w:rPr>
      </w:pPr>
      <w:r>
        <w:rPr>
          <w:b/>
          <w:sz w:val="24"/>
        </w:rPr>
        <w:t>Произведения отечественных</w:t>
      </w:r>
      <w:r>
        <w:rPr>
          <w:b/>
          <w:spacing w:val="-2"/>
          <w:sz w:val="24"/>
        </w:rPr>
        <w:t xml:space="preserve"> </w:t>
      </w:r>
      <w:r>
        <w:rPr>
          <w:b/>
          <w:sz w:val="24"/>
        </w:rPr>
        <w:t>и зарубежных</w:t>
      </w:r>
      <w:r>
        <w:rPr>
          <w:b/>
          <w:spacing w:val="-6"/>
          <w:sz w:val="24"/>
        </w:rPr>
        <w:t xml:space="preserve"> </w:t>
      </w:r>
      <w:r>
        <w:rPr>
          <w:b/>
          <w:sz w:val="24"/>
        </w:rPr>
        <w:t>прозаиков второй половины</w:t>
      </w:r>
      <w:r>
        <w:rPr>
          <w:b/>
          <w:spacing w:val="-2"/>
          <w:sz w:val="24"/>
        </w:rPr>
        <w:t xml:space="preserve"> </w:t>
      </w:r>
      <w:r>
        <w:rPr>
          <w:b/>
          <w:sz w:val="24"/>
        </w:rPr>
        <w:t xml:space="preserve">XX–XXI века </w:t>
      </w:r>
      <w:r>
        <w:rPr>
          <w:sz w:val="24"/>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523D10" w:rsidRDefault="00523D10">
      <w:pPr>
        <w:jc w:val="both"/>
        <w:rPr>
          <w:sz w:val="24"/>
        </w:rPr>
        <w:sectPr w:rsidR="00523D10">
          <w:pgSz w:w="12240" w:h="15840"/>
          <w:pgMar w:top="640" w:right="360" w:bottom="960" w:left="0" w:header="0" w:footer="715" w:gutter="0"/>
          <w:cols w:space="720"/>
        </w:sectPr>
      </w:pPr>
    </w:p>
    <w:p w:rsidR="00523D10" w:rsidRDefault="00C774EA">
      <w:pPr>
        <w:pStyle w:val="a3"/>
        <w:spacing w:before="77"/>
        <w:ind w:right="544"/>
      </w:pPr>
      <w:r>
        <w:rPr>
          <w:b/>
        </w:rPr>
        <w:t>Поэзия второй половины XX – начала XXI века</w:t>
      </w:r>
      <w:r>
        <w:rPr>
          <w:b/>
          <w:spacing w:val="-1"/>
        </w:rPr>
        <w:t xml:space="preserve"> </w:t>
      </w:r>
      <w: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523D10" w:rsidRDefault="00523D10">
      <w:pPr>
        <w:pStyle w:val="a3"/>
        <w:spacing w:before="2"/>
        <w:ind w:left="0"/>
        <w:jc w:val="left"/>
      </w:pPr>
    </w:p>
    <w:p w:rsidR="00523D10" w:rsidRDefault="00C774EA">
      <w:pPr>
        <w:spacing w:line="275" w:lineRule="exact"/>
        <w:ind w:left="1416"/>
        <w:rPr>
          <w:sz w:val="24"/>
        </w:rPr>
      </w:pPr>
      <w:r>
        <w:rPr>
          <w:b/>
          <w:sz w:val="24"/>
        </w:rPr>
        <w:t>Зарубежная</w:t>
      </w:r>
      <w:r>
        <w:rPr>
          <w:b/>
          <w:spacing w:val="30"/>
          <w:sz w:val="24"/>
        </w:rPr>
        <w:t xml:space="preserve">  </w:t>
      </w:r>
      <w:r>
        <w:rPr>
          <w:b/>
          <w:sz w:val="24"/>
        </w:rPr>
        <w:t>литература.</w:t>
      </w:r>
      <w:r>
        <w:rPr>
          <w:b/>
          <w:spacing w:val="33"/>
          <w:sz w:val="24"/>
        </w:rPr>
        <w:t xml:space="preserve">  </w:t>
      </w:r>
      <w:r>
        <w:rPr>
          <w:sz w:val="24"/>
        </w:rPr>
        <w:t>У.</w:t>
      </w:r>
      <w:r>
        <w:rPr>
          <w:spacing w:val="29"/>
          <w:sz w:val="24"/>
        </w:rPr>
        <w:t xml:space="preserve">  </w:t>
      </w:r>
      <w:r>
        <w:rPr>
          <w:sz w:val="24"/>
        </w:rPr>
        <w:t>Шекспир.</w:t>
      </w:r>
      <w:r>
        <w:rPr>
          <w:spacing w:val="5"/>
          <w:sz w:val="24"/>
        </w:rPr>
        <w:t xml:space="preserve"> </w:t>
      </w:r>
      <w:r>
        <w:rPr>
          <w:sz w:val="24"/>
        </w:rPr>
        <w:t>Сонеты</w:t>
      </w:r>
      <w:r>
        <w:rPr>
          <w:spacing w:val="3"/>
          <w:sz w:val="24"/>
        </w:rPr>
        <w:t xml:space="preserve"> </w:t>
      </w:r>
      <w:r>
        <w:rPr>
          <w:sz w:val="24"/>
        </w:rPr>
        <w:t>(один-два</w:t>
      </w:r>
      <w:r>
        <w:rPr>
          <w:spacing w:val="30"/>
          <w:sz w:val="24"/>
        </w:rPr>
        <w:t xml:space="preserve">  </w:t>
      </w:r>
      <w:r>
        <w:rPr>
          <w:sz w:val="24"/>
        </w:rPr>
        <w:t>по</w:t>
      </w:r>
      <w:r>
        <w:rPr>
          <w:spacing w:val="28"/>
          <w:sz w:val="24"/>
        </w:rPr>
        <w:t xml:space="preserve">  </w:t>
      </w:r>
      <w:r>
        <w:rPr>
          <w:sz w:val="24"/>
        </w:rPr>
        <w:t>выбору).</w:t>
      </w:r>
      <w:r>
        <w:rPr>
          <w:spacing w:val="32"/>
          <w:sz w:val="24"/>
        </w:rPr>
        <w:t xml:space="preserve">  </w:t>
      </w:r>
      <w:r>
        <w:rPr>
          <w:sz w:val="24"/>
        </w:rPr>
        <w:t>Например,</w:t>
      </w:r>
      <w:r>
        <w:rPr>
          <w:spacing w:val="29"/>
          <w:sz w:val="24"/>
        </w:rPr>
        <w:t xml:space="preserve">  </w:t>
      </w:r>
      <w:r>
        <w:rPr>
          <w:sz w:val="24"/>
        </w:rPr>
        <w:t>№</w:t>
      </w:r>
      <w:r>
        <w:rPr>
          <w:spacing w:val="29"/>
          <w:sz w:val="24"/>
        </w:rPr>
        <w:t xml:space="preserve">  </w:t>
      </w:r>
      <w:r>
        <w:rPr>
          <w:spacing w:val="-5"/>
          <w:sz w:val="24"/>
        </w:rPr>
        <w:t>66</w:t>
      </w:r>
    </w:p>
    <w:p w:rsidR="00523D10" w:rsidRDefault="00C774EA">
      <w:pPr>
        <w:pStyle w:val="a3"/>
        <w:spacing w:line="275" w:lineRule="exact"/>
        <w:jc w:val="left"/>
      </w:pPr>
      <w:r>
        <w:t>«Измучась</w:t>
      </w:r>
      <w:r>
        <w:rPr>
          <w:spacing w:val="24"/>
        </w:rPr>
        <w:t xml:space="preserve"> </w:t>
      </w:r>
      <w:r>
        <w:t>всем,</w:t>
      </w:r>
      <w:r>
        <w:rPr>
          <w:spacing w:val="26"/>
        </w:rPr>
        <w:t xml:space="preserve"> </w:t>
      </w:r>
      <w:r>
        <w:t>я</w:t>
      </w:r>
      <w:r>
        <w:rPr>
          <w:spacing w:val="24"/>
        </w:rPr>
        <w:t xml:space="preserve"> </w:t>
      </w:r>
      <w:r>
        <w:t>умереть</w:t>
      </w:r>
      <w:r>
        <w:rPr>
          <w:spacing w:val="25"/>
        </w:rPr>
        <w:t xml:space="preserve"> </w:t>
      </w:r>
      <w:r>
        <w:t>хочу…»,</w:t>
      </w:r>
      <w:r>
        <w:rPr>
          <w:spacing w:val="22"/>
        </w:rPr>
        <w:t xml:space="preserve"> </w:t>
      </w:r>
      <w:r>
        <w:t>№</w:t>
      </w:r>
      <w:r>
        <w:rPr>
          <w:spacing w:val="25"/>
        </w:rPr>
        <w:t xml:space="preserve"> </w:t>
      </w:r>
      <w:r>
        <w:t>130</w:t>
      </w:r>
      <w:r>
        <w:rPr>
          <w:spacing w:val="24"/>
        </w:rPr>
        <w:t xml:space="preserve"> </w:t>
      </w:r>
      <w:r>
        <w:t>«Её</w:t>
      </w:r>
      <w:r>
        <w:rPr>
          <w:spacing w:val="23"/>
        </w:rPr>
        <w:t xml:space="preserve"> </w:t>
      </w:r>
      <w:r>
        <w:t>глаза</w:t>
      </w:r>
      <w:r>
        <w:rPr>
          <w:spacing w:val="23"/>
        </w:rPr>
        <w:t xml:space="preserve"> </w:t>
      </w:r>
      <w:r>
        <w:t>на</w:t>
      </w:r>
      <w:r>
        <w:rPr>
          <w:spacing w:val="24"/>
        </w:rPr>
        <w:t xml:space="preserve"> </w:t>
      </w:r>
      <w:r>
        <w:t>звёзды</w:t>
      </w:r>
      <w:r>
        <w:rPr>
          <w:spacing w:val="25"/>
        </w:rPr>
        <w:t xml:space="preserve"> </w:t>
      </w:r>
      <w:r>
        <w:t>не</w:t>
      </w:r>
      <w:r>
        <w:rPr>
          <w:spacing w:val="23"/>
        </w:rPr>
        <w:t xml:space="preserve"> </w:t>
      </w:r>
      <w:r>
        <w:t>похожи…»</w:t>
      </w:r>
      <w:r>
        <w:rPr>
          <w:spacing w:val="24"/>
        </w:rPr>
        <w:t xml:space="preserve"> </w:t>
      </w:r>
      <w:r>
        <w:t>и</w:t>
      </w:r>
      <w:r>
        <w:rPr>
          <w:spacing w:val="21"/>
        </w:rPr>
        <w:t xml:space="preserve"> </w:t>
      </w:r>
      <w:r>
        <w:t>др.</w:t>
      </w:r>
      <w:r>
        <w:rPr>
          <w:spacing w:val="38"/>
        </w:rPr>
        <w:t xml:space="preserve"> </w:t>
      </w:r>
      <w:r>
        <w:rPr>
          <w:spacing w:val="-2"/>
        </w:rPr>
        <w:t>Трагедия</w:t>
      </w:r>
    </w:p>
    <w:p w:rsidR="00523D10" w:rsidRDefault="00C774EA">
      <w:pPr>
        <w:pStyle w:val="a3"/>
        <w:spacing w:before="3" w:line="275" w:lineRule="exact"/>
        <w:jc w:val="left"/>
      </w:pPr>
      <w:r>
        <w:t>«Ромео и</w:t>
      </w:r>
      <w:r>
        <w:rPr>
          <w:spacing w:val="-3"/>
        </w:rPr>
        <w:t xml:space="preserve"> </w:t>
      </w:r>
      <w:r>
        <w:t>Джульетта»</w:t>
      </w:r>
      <w:r>
        <w:rPr>
          <w:spacing w:val="-2"/>
        </w:rPr>
        <w:t xml:space="preserve"> </w:t>
      </w:r>
      <w:r>
        <w:t>(фрагменты</w:t>
      </w:r>
      <w:r>
        <w:rPr>
          <w:spacing w:val="-1"/>
        </w:rPr>
        <w:t xml:space="preserve"> </w:t>
      </w:r>
      <w:r>
        <w:t>по</w:t>
      </w:r>
      <w:r>
        <w:rPr>
          <w:spacing w:val="-4"/>
        </w:rPr>
        <w:t xml:space="preserve"> </w:t>
      </w:r>
      <w:r>
        <w:rPr>
          <w:spacing w:val="-2"/>
        </w:rPr>
        <w:t>выбору).</w:t>
      </w:r>
    </w:p>
    <w:p w:rsidR="00523D10" w:rsidRDefault="00C774EA">
      <w:pPr>
        <w:pStyle w:val="a3"/>
        <w:spacing w:line="275" w:lineRule="exact"/>
        <w:jc w:val="left"/>
      </w:pPr>
      <w:r>
        <w:t>Ж.-Б.</w:t>
      </w:r>
      <w:r>
        <w:rPr>
          <w:spacing w:val="-3"/>
        </w:rPr>
        <w:t xml:space="preserve"> </w:t>
      </w:r>
      <w:r>
        <w:t>Мольер.</w:t>
      </w:r>
      <w:r>
        <w:rPr>
          <w:spacing w:val="-3"/>
        </w:rPr>
        <w:t xml:space="preserve"> </w:t>
      </w:r>
      <w:r>
        <w:t>Комедия</w:t>
      </w:r>
      <w:r>
        <w:rPr>
          <w:spacing w:val="-2"/>
        </w:rPr>
        <w:t xml:space="preserve"> </w:t>
      </w:r>
      <w:r>
        <w:t>«Мещанин</w:t>
      </w:r>
      <w:r>
        <w:rPr>
          <w:spacing w:val="-2"/>
        </w:rPr>
        <w:t xml:space="preserve"> </w:t>
      </w:r>
      <w:r>
        <w:t>во</w:t>
      </w:r>
      <w:r>
        <w:rPr>
          <w:spacing w:val="-7"/>
        </w:rPr>
        <w:t xml:space="preserve"> </w:t>
      </w:r>
      <w:r>
        <w:t>дворянстве»</w:t>
      </w:r>
      <w:r>
        <w:rPr>
          <w:spacing w:val="2"/>
        </w:rPr>
        <w:t xml:space="preserve"> </w:t>
      </w:r>
      <w:r>
        <w:t>(фрагменты</w:t>
      </w:r>
      <w:r>
        <w:rPr>
          <w:spacing w:val="-5"/>
        </w:rPr>
        <w:t xml:space="preserve"> </w:t>
      </w:r>
      <w:r>
        <w:t>по</w:t>
      </w:r>
      <w:r>
        <w:rPr>
          <w:spacing w:val="-6"/>
        </w:rPr>
        <w:t xml:space="preserve"> </w:t>
      </w:r>
      <w:r>
        <w:rPr>
          <w:spacing w:val="-2"/>
        </w:rPr>
        <w:t>выбору).</w:t>
      </w:r>
    </w:p>
    <w:p w:rsidR="00523D10" w:rsidRDefault="00523D10">
      <w:pPr>
        <w:pStyle w:val="a3"/>
        <w:ind w:left="0"/>
        <w:jc w:val="left"/>
      </w:pPr>
    </w:p>
    <w:p w:rsidR="00523D10" w:rsidRDefault="00C774EA">
      <w:pPr>
        <w:pStyle w:val="Heading1"/>
      </w:pPr>
      <w:r>
        <w:t xml:space="preserve">9 </w:t>
      </w:r>
      <w:r>
        <w:rPr>
          <w:spacing w:val="-2"/>
        </w:rPr>
        <w:t>КЛАСС</w:t>
      </w:r>
    </w:p>
    <w:p w:rsidR="00523D10" w:rsidRDefault="00C774EA">
      <w:pPr>
        <w:pStyle w:val="Heading2"/>
        <w:spacing w:before="2" w:line="275" w:lineRule="exact"/>
        <w:jc w:val="left"/>
      </w:pPr>
      <w:r>
        <w:t>Древнерусская</w:t>
      </w:r>
      <w:r>
        <w:rPr>
          <w:spacing w:val="-6"/>
        </w:rPr>
        <w:t xml:space="preserve"> </w:t>
      </w:r>
      <w:r>
        <w:rPr>
          <w:spacing w:val="-2"/>
        </w:rPr>
        <w:t>литература.</w:t>
      </w:r>
    </w:p>
    <w:p w:rsidR="00523D10" w:rsidRDefault="00C774EA">
      <w:pPr>
        <w:pStyle w:val="a3"/>
        <w:spacing w:line="275" w:lineRule="exact"/>
        <w:jc w:val="left"/>
      </w:pPr>
      <w:r>
        <w:t>«Слово о полку</w:t>
      </w:r>
      <w:r>
        <w:rPr>
          <w:spacing w:val="-4"/>
        </w:rPr>
        <w:t xml:space="preserve"> </w:t>
      </w:r>
      <w:r>
        <w:rPr>
          <w:spacing w:val="-2"/>
        </w:rPr>
        <w:t>Игореве».</w:t>
      </w:r>
    </w:p>
    <w:p w:rsidR="00523D10" w:rsidRDefault="00523D10">
      <w:pPr>
        <w:pStyle w:val="a3"/>
        <w:ind w:left="0"/>
        <w:jc w:val="left"/>
      </w:pPr>
    </w:p>
    <w:p w:rsidR="00523D10" w:rsidRDefault="00C774EA">
      <w:pPr>
        <w:pStyle w:val="Heading2"/>
      </w:pPr>
      <w:r>
        <w:t>Литература</w:t>
      </w:r>
      <w:r>
        <w:rPr>
          <w:spacing w:val="-9"/>
        </w:rPr>
        <w:t xml:space="preserve"> </w:t>
      </w:r>
      <w:r>
        <w:t>XVIII</w:t>
      </w:r>
      <w:r>
        <w:rPr>
          <w:spacing w:val="-6"/>
        </w:rPr>
        <w:t xml:space="preserve"> </w:t>
      </w:r>
      <w:r>
        <w:rPr>
          <w:spacing w:val="-2"/>
        </w:rPr>
        <w:t>века.</w:t>
      </w:r>
    </w:p>
    <w:p w:rsidR="00523D10" w:rsidRDefault="00C774EA">
      <w:pPr>
        <w:pStyle w:val="a3"/>
        <w:spacing w:before="3"/>
        <w:ind w:right="536"/>
      </w:pPr>
      <w:r>
        <w:t xml:space="preserve">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523D10" w:rsidRDefault="00C774EA">
      <w:pPr>
        <w:pStyle w:val="a3"/>
        <w:tabs>
          <w:tab w:val="left" w:pos="1819"/>
          <w:tab w:val="left" w:pos="2212"/>
          <w:tab w:val="left" w:pos="5612"/>
          <w:tab w:val="left" w:pos="7156"/>
          <w:tab w:val="left" w:pos="8451"/>
          <w:tab w:val="left" w:pos="10418"/>
        </w:tabs>
        <w:spacing w:line="274" w:lineRule="exact"/>
        <w:jc w:val="left"/>
      </w:pPr>
      <w:r>
        <w:rPr>
          <w:spacing w:val="-5"/>
        </w:rPr>
        <w:t>Г.</w:t>
      </w:r>
      <w:r>
        <w:tab/>
      </w:r>
      <w:r>
        <w:rPr>
          <w:spacing w:val="-5"/>
        </w:rPr>
        <w:t>Р.</w:t>
      </w:r>
      <w:r>
        <w:tab/>
        <w:t>Державин.</w:t>
      </w:r>
      <w:r>
        <w:rPr>
          <w:spacing w:val="-5"/>
        </w:rPr>
        <w:t xml:space="preserve"> </w:t>
      </w:r>
      <w:r>
        <w:t>Стихотворения</w:t>
      </w:r>
      <w:r>
        <w:rPr>
          <w:spacing w:val="-7"/>
        </w:rPr>
        <w:t xml:space="preserve"> </w:t>
      </w:r>
      <w:r>
        <w:rPr>
          <w:spacing w:val="-4"/>
        </w:rPr>
        <w:t>(два</w:t>
      </w:r>
      <w:r>
        <w:tab/>
        <w:t>по</w:t>
      </w:r>
      <w:r>
        <w:rPr>
          <w:spacing w:val="38"/>
        </w:rPr>
        <w:t xml:space="preserve">  </w:t>
      </w:r>
      <w:r>
        <w:rPr>
          <w:spacing w:val="-2"/>
        </w:rPr>
        <w:t>выбору).</w:t>
      </w:r>
      <w:r>
        <w:tab/>
      </w:r>
      <w:r>
        <w:rPr>
          <w:spacing w:val="-2"/>
        </w:rPr>
        <w:t>Например,</w:t>
      </w:r>
      <w:r>
        <w:tab/>
        <w:t>«Властителям</w:t>
      </w:r>
      <w:r>
        <w:rPr>
          <w:spacing w:val="35"/>
        </w:rPr>
        <w:t xml:space="preserve">  </w:t>
      </w:r>
      <w:r>
        <w:rPr>
          <w:spacing w:val="-10"/>
        </w:rPr>
        <w:t>и</w:t>
      </w:r>
      <w:r>
        <w:tab/>
      </w:r>
      <w:r>
        <w:rPr>
          <w:spacing w:val="-2"/>
        </w:rPr>
        <w:t>судиям»,</w:t>
      </w:r>
    </w:p>
    <w:p w:rsidR="00523D10" w:rsidRDefault="00C774EA">
      <w:pPr>
        <w:pStyle w:val="a3"/>
        <w:spacing w:before="2" w:line="275" w:lineRule="exact"/>
        <w:jc w:val="left"/>
      </w:pPr>
      <w:r>
        <w:t>«Памятник»</w:t>
      </w:r>
      <w:r>
        <w:rPr>
          <w:spacing w:val="-1"/>
        </w:rPr>
        <w:t xml:space="preserve"> </w:t>
      </w:r>
      <w:r>
        <w:t>и</w:t>
      </w:r>
      <w:r>
        <w:rPr>
          <w:spacing w:val="-3"/>
        </w:rPr>
        <w:t xml:space="preserve"> </w:t>
      </w:r>
      <w:r>
        <w:rPr>
          <w:spacing w:val="-5"/>
        </w:rPr>
        <w:t>др.</w:t>
      </w:r>
    </w:p>
    <w:p w:rsidR="00523D10" w:rsidRDefault="00C774EA">
      <w:pPr>
        <w:pStyle w:val="a3"/>
        <w:spacing w:line="275" w:lineRule="exact"/>
        <w:jc w:val="left"/>
      </w:pPr>
      <w:r>
        <w:t>Н.</w:t>
      </w:r>
      <w:r>
        <w:rPr>
          <w:spacing w:val="-3"/>
        </w:rPr>
        <w:t xml:space="preserve"> </w:t>
      </w:r>
      <w:r>
        <w:t>М. Карамзин.</w:t>
      </w:r>
      <w:r>
        <w:rPr>
          <w:spacing w:val="-2"/>
        </w:rPr>
        <w:t xml:space="preserve"> </w:t>
      </w:r>
      <w:r>
        <w:t>Повесть</w:t>
      </w:r>
      <w:r>
        <w:rPr>
          <w:spacing w:val="-5"/>
        </w:rPr>
        <w:t xml:space="preserve"> </w:t>
      </w:r>
      <w:r>
        <w:t>«Бедная</w:t>
      </w:r>
      <w:r>
        <w:rPr>
          <w:spacing w:val="-1"/>
        </w:rPr>
        <w:t xml:space="preserve"> </w:t>
      </w:r>
      <w:r>
        <w:rPr>
          <w:spacing w:val="-2"/>
        </w:rPr>
        <w:t>Лиза».</w:t>
      </w:r>
    </w:p>
    <w:p w:rsidR="00523D10" w:rsidRDefault="00523D10">
      <w:pPr>
        <w:pStyle w:val="a3"/>
        <w:ind w:left="0"/>
        <w:jc w:val="left"/>
      </w:pPr>
    </w:p>
    <w:p w:rsidR="00523D10" w:rsidRDefault="00C774EA">
      <w:pPr>
        <w:pStyle w:val="Heading2"/>
        <w:jc w:val="left"/>
      </w:pPr>
      <w:r>
        <w:t>Литература</w:t>
      </w:r>
      <w:r>
        <w:rPr>
          <w:spacing w:val="-7"/>
        </w:rPr>
        <w:t xml:space="preserve"> </w:t>
      </w:r>
      <w:r>
        <w:t>первой</w:t>
      </w:r>
      <w:r>
        <w:rPr>
          <w:spacing w:val="-5"/>
        </w:rPr>
        <w:t xml:space="preserve"> </w:t>
      </w:r>
      <w:r>
        <w:t>половины</w:t>
      </w:r>
      <w:r>
        <w:rPr>
          <w:spacing w:val="-3"/>
        </w:rPr>
        <w:t xml:space="preserve"> </w:t>
      </w:r>
      <w:r>
        <w:t>XIX</w:t>
      </w:r>
      <w:r>
        <w:rPr>
          <w:spacing w:val="-2"/>
        </w:rPr>
        <w:t xml:space="preserve"> </w:t>
      </w:r>
      <w:r>
        <w:rPr>
          <w:spacing w:val="-4"/>
        </w:rPr>
        <w:t>века.</w:t>
      </w:r>
    </w:p>
    <w:p w:rsidR="00523D10" w:rsidRDefault="00C774EA">
      <w:pPr>
        <w:pStyle w:val="a3"/>
        <w:tabs>
          <w:tab w:val="left" w:pos="1929"/>
          <w:tab w:val="left" w:pos="2457"/>
          <w:tab w:val="left" w:pos="4969"/>
          <w:tab w:val="left" w:pos="6976"/>
          <w:tab w:val="left" w:pos="7518"/>
          <w:tab w:val="left" w:pos="8712"/>
          <w:tab w:val="left" w:pos="10093"/>
        </w:tabs>
        <w:spacing w:before="3" w:line="275" w:lineRule="exact"/>
        <w:jc w:val="left"/>
      </w:pPr>
      <w:r>
        <w:rPr>
          <w:spacing w:val="-5"/>
        </w:rPr>
        <w:t>В.</w:t>
      </w:r>
      <w:r>
        <w:tab/>
      </w:r>
      <w:r>
        <w:rPr>
          <w:spacing w:val="-5"/>
        </w:rPr>
        <w:t>А.</w:t>
      </w:r>
      <w:r>
        <w:tab/>
        <w:t>Жуковский.</w:t>
      </w:r>
      <w:r>
        <w:rPr>
          <w:spacing w:val="-7"/>
        </w:rPr>
        <w:t xml:space="preserve"> </w:t>
      </w:r>
      <w:r>
        <w:rPr>
          <w:spacing w:val="-2"/>
        </w:rPr>
        <w:t>Баллады,</w:t>
      </w:r>
      <w:r>
        <w:tab/>
        <w:t>элегии</w:t>
      </w:r>
      <w:r>
        <w:rPr>
          <w:spacing w:val="-16"/>
        </w:rPr>
        <w:t xml:space="preserve"> </w:t>
      </w:r>
      <w:r>
        <w:t>(одна-</w:t>
      </w:r>
      <w:r>
        <w:rPr>
          <w:spacing w:val="-5"/>
        </w:rPr>
        <w:t>две</w:t>
      </w:r>
      <w:r>
        <w:tab/>
      </w:r>
      <w:r>
        <w:rPr>
          <w:spacing w:val="-5"/>
        </w:rPr>
        <w:t>по</w:t>
      </w:r>
      <w:r>
        <w:tab/>
      </w:r>
      <w:r>
        <w:rPr>
          <w:spacing w:val="-2"/>
        </w:rPr>
        <w:t>выбору).</w:t>
      </w:r>
      <w:r>
        <w:tab/>
      </w:r>
      <w:r>
        <w:rPr>
          <w:spacing w:val="-2"/>
        </w:rPr>
        <w:t>Например,</w:t>
      </w:r>
      <w:r>
        <w:tab/>
      </w:r>
      <w:r>
        <w:rPr>
          <w:spacing w:val="-2"/>
        </w:rPr>
        <w:t>«Светлана»,</w:t>
      </w:r>
    </w:p>
    <w:p w:rsidR="00523D10" w:rsidRDefault="00C774EA">
      <w:pPr>
        <w:pStyle w:val="a3"/>
        <w:spacing w:line="275" w:lineRule="exact"/>
        <w:jc w:val="left"/>
      </w:pPr>
      <w:r>
        <w:t>«Невыразимое», «Море»</w:t>
      </w:r>
      <w:r>
        <w:rPr>
          <w:spacing w:val="-2"/>
        </w:rPr>
        <w:t xml:space="preserve"> </w:t>
      </w:r>
      <w:r>
        <w:t>и</w:t>
      </w:r>
      <w:r>
        <w:rPr>
          <w:spacing w:val="-5"/>
        </w:rPr>
        <w:t xml:space="preserve"> др.</w:t>
      </w:r>
    </w:p>
    <w:p w:rsidR="00523D10" w:rsidRDefault="00C774EA">
      <w:pPr>
        <w:pStyle w:val="a3"/>
        <w:spacing w:before="2" w:line="275" w:lineRule="exact"/>
        <w:jc w:val="left"/>
      </w:pPr>
      <w:r>
        <w:t>А.</w:t>
      </w:r>
      <w:r>
        <w:rPr>
          <w:spacing w:val="-1"/>
        </w:rPr>
        <w:t xml:space="preserve"> </w:t>
      </w:r>
      <w:r>
        <w:t>С.</w:t>
      </w:r>
      <w:r>
        <w:rPr>
          <w:spacing w:val="-4"/>
        </w:rPr>
        <w:t xml:space="preserve"> </w:t>
      </w:r>
      <w:r>
        <w:t>Грибоедов.</w:t>
      </w:r>
      <w:r>
        <w:rPr>
          <w:spacing w:val="2"/>
        </w:rPr>
        <w:t xml:space="preserve"> </w:t>
      </w:r>
      <w:r>
        <w:t>Комедия</w:t>
      </w:r>
      <w:r>
        <w:rPr>
          <w:spacing w:val="-1"/>
        </w:rPr>
        <w:t xml:space="preserve"> </w:t>
      </w:r>
      <w:r>
        <w:t>«Горе</w:t>
      </w:r>
      <w:r>
        <w:rPr>
          <w:spacing w:val="-2"/>
        </w:rPr>
        <w:t xml:space="preserve"> </w:t>
      </w:r>
      <w:r>
        <w:t>от</w:t>
      </w:r>
      <w:r>
        <w:rPr>
          <w:spacing w:val="-1"/>
        </w:rPr>
        <w:t xml:space="preserve"> </w:t>
      </w:r>
      <w:r>
        <w:rPr>
          <w:spacing w:val="-4"/>
        </w:rPr>
        <w:t>ума».</w:t>
      </w:r>
    </w:p>
    <w:p w:rsidR="00523D10" w:rsidRDefault="00C774EA">
      <w:pPr>
        <w:pStyle w:val="a3"/>
        <w:spacing w:line="242" w:lineRule="auto"/>
        <w:ind w:right="533"/>
        <w:jc w:val="left"/>
      </w:pPr>
      <w:r>
        <w:t>Поэзия</w:t>
      </w:r>
      <w:r>
        <w:rPr>
          <w:spacing w:val="24"/>
        </w:rPr>
        <w:t xml:space="preserve"> </w:t>
      </w:r>
      <w:r>
        <w:t>пушкинской</w:t>
      </w:r>
      <w:r>
        <w:rPr>
          <w:spacing w:val="25"/>
        </w:rPr>
        <w:t xml:space="preserve"> </w:t>
      </w:r>
      <w:r>
        <w:t>эпохи. К.</w:t>
      </w:r>
      <w:r>
        <w:rPr>
          <w:spacing w:val="27"/>
        </w:rPr>
        <w:t xml:space="preserve"> </w:t>
      </w:r>
      <w:r>
        <w:t>Н. Батюшков, А.</w:t>
      </w:r>
      <w:r>
        <w:rPr>
          <w:spacing w:val="26"/>
        </w:rPr>
        <w:t xml:space="preserve"> </w:t>
      </w:r>
      <w:r>
        <w:t>А.</w:t>
      </w:r>
      <w:r>
        <w:rPr>
          <w:spacing w:val="27"/>
        </w:rPr>
        <w:t xml:space="preserve"> </w:t>
      </w:r>
      <w:r>
        <w:t>Дельвиг, Н. М. Языков, Е. А. Баратынский (не менее трёх стихотворений по выбору).</w:t>
      </w:r>
    </w:p>
    <w:p w:rsidR="00523D10" w:rsidRDefault="00C774EA">
      <w:pPr>
        <w:pStyle w:val="a3"/>
        <w:spacing w:line="271" w:lineRule="exact"/>
        <w:jc w:val="left"/>
      </w:pPr>
      <w:r>
        <w:t>А.</w:t>
      </w:r>
      <w:r>
        <w:rPr>
          <w:spacing w:val="64"/>
          <w:w w:val="150"/>
        </w:rPr>
        <w:t xml:space="preserve"> </w:t>
      </w:r>
      <w:r>
        <w:t>С.</w:t>
      </w:r>
      <w:r>
        <w:rPr>
          <w:spacing w:val="62"/>
          <w:w w:val="150"/>
        </w:rPr>
        <w:t xml:space="preserve"> </w:t>
      </w:r>
      <w:r>
        <w:t>Пушкин. Стихотворения.</w:t>
      </w:r>
      <w:r>
        <w:rPr>
          <w:spacing w:val="-1"/>
        </w:rPr>
        <w:t xml:space="preserve"> </w:t>
      </w:r>
      <w:r>
        <w:t>Например,</w:t>
      </w:r>
      <w:r>
        <w:rPr>
          <w:spacing w:val="63"/>
          <w:w w:val="150"/>
        </w:rPr>
        <w:t xml:space="preserve"> </w:t>
      </w:r>
      <w:r>
        <w:t>«Бесы»,</w:t>
      </w:r>
      <w:r>
        <w:rPr>
          <w:spacing w:val="62"/>
          <w:w w:val="150"/>
        </w:rPr>
        <w:t xml:space="preserve"> </w:t>
      </w:r>
      <w:r>
        <w:t>«Брожу</w:t>
      </w:r>
      <w:r>
        <w:rPr>
          <w:spacing w:val="60"/>
          <w:w w:val="150"/>
        </w:rPr>
        <w:t xml:space="preserve"> </w:t>
      </w:r>
      <w:r>
        <w:t>ли</w:t>
      </w:r>
      <w:r>
        <w:rPr>
          <w:spacing w:val="61"/>
          <w:w w:val="150"/>
        </w:rPr>
        <w:t xml:space="preserve"> </w:t>
      </w:r>
      <w:r>
        <w:t>я</w:t>
      </w:r>
      <w:r>
        <w:rPr>
          <w:spacing w:val="60"/>
          <w:w w:val="150"/>
        </w:rPr>
        <w:t xml:space="preserve"> </w:t>
      </w:r>
      <w:r>
        <w:t>вдоль</w:t>
      </w:r>
      <w:r>
        <w:rPr>
          <w:spacing w:val="61"/>
          <w:w w:val="150"/>
        </w:rPr>
        <w:t xml:space="preserve"> </w:t>
      </w:r>
      <w:r>
        <w:t>улиц</w:t>
      </w:r>
      <w:r>
        <w:rPr>
          <w:spacing w:val="57"/>
          <w:w w:val="150"/>
        </w:rPr>
        <w:t xml:space="preserve"> </w:t>
      </w:r>
      <w:r>
        <w:rPr>
          <w:spacing w:val="-2"/>
        </w:rPr>
        <w:t>шумных…»,</w:t>
      </w:r>
    </w:p>
    <w:p w:rsidR="00523D10" w:rsidRDefault="00C774EA">
      <w:pPr>
        <w:pStyle w:val="a3"/>
        <w:tabs>
          <w:tab w:val="left" w:pos="2624"/>
          <w:tab w:val="left" w:pos="2951"/>
          <w:tab w:val="left" w:pos="4399"/>
          <w:tab w:val="left" w:pos="4999"/>
          <w:tab w:val="left" w:pos="6687"/>
          <w:tab w:val="left" w:pos="7181"/>
          <w:tab w:val="left" w:pos="8150"/>
          <w:tab w:val="left" w:pos="9120"/>
          <w:tab w:val="left" w:pos="9695"/>
          <w:tab w:val="left" w:pos="10616"/>
        </w:tabs>
        <w:spacing w:before="1"/>
        <w:ind w:right="538"/>
        <w:jc w:val="left"/>
      </w:pPr>
      <w:r>
        <w:rPr>
          <w:spacing w:val="-2"/>
        </w:rPr>
        <w:t>«…Вновь</w:t>
      </w:r>
      <w:r>
        <w:tab/>
      </w:r>
      <w:r>
        <w:rPr>
          <w:spacing w:val="-10"/>
        </w:rPr>
        <w:t>я</w:t>
      </w:r>
      <w:r>
        <w:tab/>
      </w:r>
      <w:r>
        <w:rPr>
          <w:spacing w:val="-2"/>
        </w:rPr>
        <w:t>посетил…»,</w:t>
      </w:r>
      <w:r>
        <w:tab/>
      </w:r>
      <w:r>
        <w:rPr>
          <w:spacing w:val="-4"/>
        </w:rPr>
        <w:t>«Из</w:t>
      </w:r>
      <w:r>
        <w:tab/>
      </w:r>
      <w:r>
        <w:rPr>
          <w:spacing w:val="-2"/>
        </w:rPr>
        <w:t>Пиндемонти»,</w:t>
      </w:r>
      <w:r>
        <w:tab/>
      </w:r>
      <w:r>
        <w:rPr>
          <w:spacing w:val="-6"/>
        </w:rPr>
        <w:t>«К</w:t>
      </w:r>
      <w:r>
        <w:tab/>
      </w:r>
      <w:r>
        <w:rPr>
          <w:spacing w:val="-2"/>
        </w:rPr>
        <w:t>морю»,</w:t>
      </w:r>
      <w:r>
        <w:tab/>
      </w:r>
      <w:r>
        <w:rPr>
          <w:spacing w:val="-2"/>
        </w:rPr>
        <w:t>«К***»</w:t>
      </w:r>
      <w:r>
        <w:tab/>
      </w:r>
      <w:r>
        <w:rPr>
          <w:spacing w:val="-4"/>
        </w:rPr>
        <w:t>(«Я</w:t>
      </w:r>
      <w:r>
        <w:tab/>
      </w:r>
      <w:r>
        <w:rPr>
          <w:spacing w:val="-2"/>
        </w:rPr>
        <w:t>помню</w:t>
      </w:r>
      <w:r>
        <w:tab/>
      </w:r>
      <w:r>
        <w:rPr>
          <w:spacing w:val="-2"/>
        </w:rPr>
        <w:t xml:space="preserve">чудное </w:t>
      </w:r>
      <w:r>
        <w:t>мгновенье…»),</w:t>
      </w:r>
      <w:r>
        <w:rPr>
          <w:spacing w:val="65"/>
        </w:rPr>
        <w:t xml:space="preserve"> </w:t>
      </w:r>
      <w:r>
        <w:t>«Мадонна»,</w:t>
      </w:r>
      <w:r>
        <w:rPr>
          <w:spacing w:val="72"/>
        </w:rPr>
        <w:t xml:space="preserve"> </w:t>
      </w:r>
      <w:r>
        <w:t>«Осень»</w:t>
      </w:r>
      <w:r>
        <w:rPr>
          <w:spacing w:val="71"/>
        </w:rPr>
        <w:t xml:space="preserve"> </w:t>
      </w:r>
      <w:r>
        <w:t>(отрывок),</w:t>
      </w:r>
      <w:r>
        <w:rPr>
          <w:spacing w:val="72"/>
        </w:rPr>
        <w:t xml:space="preserve"> </w:t>
      </w:r>
      <w:r>
        <w:t>«Отцы-пустынники</w:t>
      </w:r>
      <w:r>
        <w:rPr>
          <w:spacing w:val="67"/>
        </w:rPr>
        <w:t xml:space="preserve"> </w:t>
      </w:r>
      <w:r>
        <w:t>и</w:t>
      </w:r>
      <w:r>
        <w:rPr>
          <w:spacing w:val="66"/>
        </w:rPr>
        <w:t xml:space="preserve"> </w:t>
      </w:r>
      <w:r>
        <w:t>жёны</w:t>
      </w:r>
      <w:r>
        <w:rPr>
          <w:spacing w:val="68"/>
        </w:rPr>
        <w:t xml:space="preserve"> </w:t>
      </w:r>
      <w:r>
        <w:rPr>
          <w:spacing w:val="-2"/>
        </w:rPr>
        <w:t>непорочны…»,</w:t>
      </w:r>
    </w:p>
    <w:p w:rsidR="00523D10" w:rsidRDefault="00C774EA">
      <w:pPr>
        <w:pStyle w:val="a3"/>
        <w:spacing w:before="1"/>
        <w:ind w:right="541"/>
      </w:pPr>
      <w:r>
        <w:t>«Пора, мой друг, пора! Покоя сердце просит…», «Поэт», «Пророк», «Свободы сеятель пустынный…»,</w:t>
      </w:r>
      <w:r>
        <w:rPr>
          <w:spacing w:val="-5"/>
        </w:rPr>
        <w:t xml:space="preserve"> </w:t>
      </w:r>
      <w:r>
        <w:t>«Элегия»</w:t>
      </w:r>
      <w:r>
        <w:rPr>
          <w:spacing w:val="-7"/>
        </w:rPr>
        <w:t xml:space="preserve"> </w:t>
      </w:r>
      <w:r>
        <w:t>(«Безумных</w:t>
      </w:r>
      <w:r>
        <w:rPr>
          <w:spacing w:val="-2"/>
        </w:rPr>
        <w:t xml:space="preserve"> </w:t>
      </w:r>
      <w:r>
        <w:t>лет</w:t>
      </w:r>
      <w:r>
        <w:rPr>
          <w:spacing w:val="-6"/>
        </w:rPr>
        <w:t xml:space="preserve"> </w:t>
      </w:r>
      <w:r>
        <w:t>угасшее</w:t>
      </w:r>
      <w:r>
        <w:rPr>
          <w:spacing w:val="-3"/>
        </w:rPr>
        <w:t xml:space="preserve"> </w:t>
      </w:r>
      <w:r>
        <w:t>веселье…»),</w:t>
      </w:r>
      <w:r>
        <w:rPr>
          <w:spacing w:val="-5"/>
        </w:rPr>
        <w:t xml:space="preserve"> </w:t>
      </w:r>
      <w:r>
        <w:t>«Я</w:t>
      </w:r>
      <w:r>
        <w:rPr>
          <w:spacing w:val="-4"/>
        </w:rPr>
        <w:t xml:space="preserve"> </w:t>
      </w:r>
      <w:r>
        <w:t>вас</w:t>
      </w:r>
      <w:r>
        <w:rPr>
          <w:spacing w:val="-8"/>
        </w:rPr>
        <w:t xml:space="preserve"> </w:t>
      </w:r>
      <w:r>
        <w:t>любил:</w:t>
      </w:r>
      <w:r>
        <w:rPr>
          <w:spacing w:val="-2"/>
        </w:rPr>
        <w:t xml:space="preserve"> </w:t>
      </w:r>
      <w:r>
        <w:t>любовь</w:t>
      </w:r>
      <w:r>
        <w:rPr>
          <w:spacing w:val="-2"/>
        </w:rPr>
        <w:t xml:space="preserve"> </w:t>
      </w:r>
      <w:r>
        <w:t>ещё, быть может…», «Я памятник себе воздвиг</w:t>
      </w:r>
      <w:r>
        <w:rPr>
          <w:spacing w:val="-1"/>
        </w:rPr>
        <w:t xml:space="preserve"> </w:t>
      </w:r>
      <w:r>
        <w:t>нерукотворный…»</w:t>
      </w:r>
      <w:r>
        <w:rPr>
          <w:spacing w:val="-3"/>
        </w:rPr>
        <w:t xml:space="preserve"> </w:t>
      </w:r>
      <w:r>
        <w:t>и др. Поэма «Медный всадник».</w:t>
      </w:r>
      <w:r>
        <w:rPr>
          <w:spacing w:val="-1"/>
        </w:rPr>
        <w:t xml:space="preserve"> </w:t>
      </w:r>
      <w:r>
        <w:t>Роман в стихах «Евгений Онегин».</w:t>
      </w:r>
    </w:p>
    <w:p w:rsidR="00523D10" w:rsidRDefault="00C774EA">
      <w:pPr>
        <w:pStyle w:val="a3"/>
        <w:ind w:right="540"/>
      </w:pPr>
      <w:r>
        <w:t>М. Ю. Лермонтов.</w:t>
      </w:r>
      <w:r>
        <w:rPr>
          <w:spacing w:val="-1"/>
        </w:rPr>
        <w:t xml:space="preserve"> </w:t>
      </w:r>
      <w:r>
        <w:t>Стихотворения. Например, «Выхожу один я на дорогу…», «Дума», «И скучно и грустно», «Как часто, пёстрою толпою окружён…», «Молитва» («Я, Матерь Божия, ныне</w:t>
      </w:r>
      <w:r>
        <w:rPr>
          <w:spacing w:val="25"/>
        </w:rPr>
        <w:t xml:space="preserve"> </w:t>
      </w:r>
      <w:r>
        <w:t>с</w:t>
      </w:r>
      <w:r>
        <w:rPr>
          <w:spacing w:val="23"/>
        </w:rPr>
        <w:t xml:space="preserve"> </w:t>
      </w:r>
      <w:r>
        <w:t>молитвою…»),</w:t>
      </w:r>
      <w:r>
        <w:rPr>
          <w:spacing w:val="25"/>
        </w:rPr>
        <w:t xml:space="preserve"> </w:t>
      </w:r>
      <w:r>
        <w:t>«Нет,</w:t>
      </w:r>
      <w:r>
        <w:rPr>
          <w:spacing w:val="27"/>
        </w:rPr>
        <w:t xml:space="preserve"> </w:t>
      </w:r>
      <w:r>
        <w:t>ни</w:t>
      </w:r>
      <w:r>
        <w:rPr>
          <w:spacing w:val="25"/>
        </w:rPr>
        <w:t xml:space="preserve"> </w:t>
      </w:r>
      <w:r>
        <w:t>тебя</w:t>
      </w:r>
      <w:r>
        <w:rPr>
          <w:spacing w:val="27"/>
        </w:rPr>
        <w:t xml:space="preserve"> </w:t>
      </w:r>
      <w:r>
        <w:t>так</w:t>
      </w:r>
      <w:r>
        <w:rPr>
          <w:spacing w:val="22"/>
        </w:rPr>
        <w:t xml:space="preserve"> </w:t>
      </w:r>
      <w:r>
        <w:t>пылко</w:t>
      </w:r>
      <w:r>
        <w:rPr>
          <w:spacing w:val="27"/>
        </w:rPr>
        <w:t xml:space="preserve"> </w:t>
      </w:r>
      <w:r>
        <w:t>я</w:t>
      </w:r>
      <w:r>
        <w:rPr>
          <w:spacing w:val="24"/>
        </w:rPr>
        <w:t xml:space="preserve"> </w:t>
      </w:r>
      <w:r>
        <w:t>люблю…»,</w:t>
      </w:r>
      <w:r>
        <w:rPr>
          <w:spacing w:val="30"/>
        </w:rPr>
        <w:t xml:space="preserve"> </w:t>
      </w:r>
      <w:r>
        <w:t>«Нет,</w:t>
      </w:r>
      <w:r>
        <w:rPr>
          <w:spacing w:val="27"/>
        </w:rPr>
        <w:t xml:space="preserve"> </w:t>
      </w:r>
      <w:r>
        <w:t>я</w:t>
      </w:r>
      <w:r>
        <w:rPr>
          <w:spacing w:val="24"/>
        </w:rPr>
        <w:t xml:space="preserve"> </w:t>
      </w:r>
      <w:r>
        <w:t>не</w:t>
      </w:r>
      <w:r>
        <w:rPr>
          <w:spacing w:val="22"/>
        </w:rPr>
        <w:t xml:space="preserve"> </w:t>
      </w:r>
      <w:r>
        <w:t>Байрон,</w:t>
      </w:r>
      <w:r>
        <w:rPr>
          <w:spacing w:val="31"/>
        </w:rPr>
        <w:t xml:space="preserve"> </w:t>
      </w:r>
      <w:r>
        <w:t>я</w:t>
      </w:r>
      <w:r>
        <w:rPr>
          <w:spacing w:val="24"/>
        </w:rPr>
        <w:t xml:space="preserve"> </w:t>
      </w:r>
      <w:r>
        <w:rPr>
          <w:spacing w:val="-2"/>
        </w:rPr>
        <w:t>другой…»,</w:t>
      </w:r>
    </w:p>
    <w:p w:rsidR="00523D10" w:rsidRDefault="00C774EA">
      <w:pPr>
        <w:pStyle w:val="a3"/>
        <w:spacing w:line="274" w:lineRule="exact"/>
        <w:jc w:val="left"/>
      </w:pPr>
      <w:r>
        <w:t>«Поэт»</w:t>
      </w:r>
      <w:r>
        <w:rPr>
          <w:spacing w:val="31"/>
        </w:rPr>
        <w:t xml:space="preserve"> </w:t>
      </w:r>
      <w:r>
        <w:t>(«Отделкой</w:t>
      </w:r>
      <w:r>
        <w:rPr>
          <w:spacing w:val="31"/>
        </w:rPr>
        <w:t xml:space="preserve"> </w:t>
      </w:r>
      <w:r>
        <w:t>золотой</w:t>
      </w:r>
      <w:r>
        <w:rPr>
          <w:spacing w:val="31"/>
        </w:rPr>
        <w:t xml:space="preserve"> </w:t>
      </w:r>
      <w:r>
        <w:t>блистает</w:t>
      </w:r>
      <w:r>
        <w:rPr>
          <w:spacing w:val="26"/>
        </w:rPr>
        <w:t xml:space="preserve"> </w:t>
      </w:r>
      <w:r>
        <w:t>мой</w:t>
      </w:r>
      <w:r>
        <w:rPr>
          <w:spacing w:val="32"/>
        </w:rPr>
        <w:t xml:space="preserve"> </w:t>
      </w:r>
      <w:r>
        <w:t>кинжал…»),</w:t>
      </w:r>
      <w:r>
        <w:rPr>
          <w:spacing w:val="28"/>
        </w:rPr>
        <w:t xml:space="preserve"> </w:t>
      </w:r>
      <w:r>
        <w:t>«Пророк»,</w:t>
      </w:r>
      <w:r>
        <w:rPr>
          <w:spacing w:val="32"/>
        </w:rPr>
        <w:t xml:space="preserve"> </w:t>
      </w:r>
      <w:r>
        <w:t>«Родина»,</w:t>
      </w:r>
      <w:r>
        <w:rPr>
          <w:spacing w:val="32"/>
        </w:rPr>
        <w:t xml:space="preserve"> </w:t>
      </w:r>
      <w:r>
        <w:t>«Смерть</w:t>
      </w:r>
      <w:r>
        <w:rPr>
          <w:spacing w:val="28"/>
        </w:rPr>
        <w:t xml:space="preserve"> </w:t>
      </w:r>
      <w:r>
        <w:rPr>
          <w:spacing w:val="-2"/>
        </w:rPr>
        <w:t>Поэта»,</w:t>
      </w:r>
    </w:p>
    <w:p w:rsidR="00523D10" w:rsidRDefault="00C774EA">
      <w:pPr>
        <w:pStyle w:val="a3"/>
        <w:spacing w:before="2" w:line="275" w:lineRule="exact"/>
        <w:jc w:val="left"/>
      </w:pPr>
      <w:r>
        <w:t>«Сон»</w:t>
      </w:r>
      <w:r>
        <w:rPr>
          <w:spacing w:val="6"/>
        </w:rPr>
        <w:t xml:space="preserve"> </w:t>
      </w:r>
      <w:r>
        <w:t>(«В</w:t>
      </w:r>
      <w:r>
        <w:rPr>
          <w:spacing w:val="2"/>
        </w:rPr>
        <w:t xml:space="preserve"> </w:t>
      </w:r>
      <w:r>
        <w:t>полдневный</w:t>
      </w:r>
      <w:r>
        <w:rPr>
          <w:spacing w:val="6"/>
        </w:rPr>
        <w:t xml:space="preserve"> </w:t>
      </w:r>
      <w:r>
        <w:t>жар</w:t>
      </w:r>
      <w:r>
        <w:rPr>
          <w:spacing w:val="3"/>
        </w:rPr>
        <w:t xml:space="preserve"> </w:t>
      </w:r>
      <w:r>
        <w:t>в</w:t>
      </w:r>
      <w:r>
        <w:rPr>
          <w:spacing w:val="6"/>
        </w:rPr>
        <w:t xml:space="preserve"> </w:t>
      </w:r>
      <w:r>
        <w:t>долине</w:t>
      </w:r>
      <w:r>
        <w:rPr>
          <w:spacing w:val="3"/>
        </w:rPr>
        <w:t xml:space="preserve"> </w:t>
      </w:r>
      <w:r>
        <w:t>Дагестана…»),</w:t>
      </w:r>
      <w:r>
        <w:rPr>
          <w:spacing w:val="11"/>
        </w:rPr>
        <w:t xml:space="preserve"> </w:t>
      </w:r>
      <w:r>
        <w:t>«Я</w:t>
      </w:r>
      <w:r>
        <w:rPr>
          <w:spacing w:val="2"/>
        </w:rPr>
        <w:t xml:space="preserve"> </w:t>
      </w:r>
      <w:r>
        <w:t>жить</w:t>
      </w:r>
      <w:r>
        <w:rPr>
          <w:spacing w:val="6"/>
        </w:rPr>
        <w:t xml:space="preserve"> </w:t>
      </w:r>
      <w:r>
        <w:t>хочу,</w:t>
      </w:r>
      <w:r>
        <w:rPr>
          <w:spacing w:val="6"/>
        </w:rPr>
        <w:t xml:space="preserve"> </w:t>
      </w:r>
      <w:r>
        <w:t>хочу</w:t>
      </w:r>
      <w:r>
        <w:rPr>
          <w:spacing w:val="4"/>
        </w:rPr>
        <w:t xml:space="preserve"> </w:t>
      </w:r>
      <w:r>
        <w:t>печали…»</w:t>
      </w:r>
      <w:r>
        <w:rPr>
          <w:spacing w:val="3"/>
        </w:rPr>
        <w:t xml:space="preserve"> </w:t>
      </w:r>
      <w:r>
        <w:t>и</w:t>
      </w:r>
      <w:r>
        <w:rPr>
          <w:spacing w:val="9"/>
        </w:rPr>
        <w:t xml:space="preserve"> </w:t>
      </w:r>
      <w:r>
        <w:t>др.</w:t>
      </w:r>
      <w:r>
        <w:rPr>
          <w:spacing w:val="13"/>
        </w:rPr>
        <w:t xml:space="preserve"> </w:t>
      </w:r>
      <w:r>
        <w:rPr>
          <w:spacing w:val="-2"/>
        </w:rPr>
        <w:t>Роман</w:t>
      </w:r>
    </w:p>
    <w:p w:rsidR="00523D10" w:rsidRDefault="00C774EA">
      <w:pPr>
        <w:pStyle w:val="a3"/>
        <w:spacing w:line="275" w:lineRule="exact"/>
        <w:jc w:val="left"/>
      </w:pPr>
      <w:r>
        <w:t>«Герой</w:t>
      </w:r>
      <w:r>
        <w:rPr>
          <w:spacing w:val="-2"/>
        </w:rPr>
        <w:t xml:space="preserve"> </w:t>
      </w:r>
      <w:r>
        <w:t>нашего</w:t>
      </w:r>
      <w:r>
        <w:rPr>
          <w:spacing w:val="-2"/>
        </w:rPr>
        <w:t xml:space="preserve"> времени».</w:t>
      </w:r>
    </w:p>
    <w:p w:rsidR="00523D10" w:rsidRDefault="00C774EA">
      <w:pPr>
        <w:pStyle w:val="a3"/>
        <w:spacing w:before="3" w:line="275" w:lineRule="exact"/>
        <w:jc w:val="left"/>
      </w:pPr>
      <w:r>
        <w:t>Н.</w:t>
      </w:r>
      <w:r>
        <w:rPr>
          <w:spacing w:val="-3"/>
        </w:rPr>
        <w:t xml:space="preserve"> </w:t>
      </w:r>
      <w:r>
        <w:t>В.</w:t>
      </w:r>
      <w:r>
        <w:rPr>
          <w:spacing w:val="-4"/>
        </w:rPr>
        <w:t xml:space="preserve"> </w:t>
      </w:r>
      <w:r>
        <w:t>Гоголь.</w:t>
      </w:r>
      <w:r>
        <w:rPr>
          <w:spacing w:val="3"/>
        </w:rPr>
        <w:t xml:space="preserve"> </w:t>
      </w:r>
      <w:r>
        <w:t>Поэма</w:t>
      </w:r>
      <w:r>
        <w:rPr>
          <w:spacing w:val="-7"/>
        </w:rPr>
        <w:t xml:space="preserve"> </w:t>
      </w:r>
      <w:r>
        <w:t>«Мёртвые</w:t>
      </w:r>
      <w:r>
        <w:rPr>
          <w:spacing w:val="-2"/>
        </w:rPr>
        <w:t xml:space="preserve"> души».</w:t>
      </w:r>
    </w:p>
    <w:p w:rsidR="00523D10" w:rsidRDefault="00C774EA">
      <w:pPr>
        <w:pStyle w:val="a3"/>
        <w:ind w:right="545"/>
      </w:pPr>
      <w: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523D10" w:rsidRDefault="00C774EA">
      <w:pPr>
        <w:pStyle w:val="Heading2"/>
        <w:spacing w:before="275" w:line="275" w:lineRule="exact"/>
        <w:jc w:val="left"/>
      </w:pPr>
      <w:r>
        <w:t>Зарубежная</w:t>
      </w:r>
      <w:r>
        <w:rPr>
          <w:spacing w:val="-5"/>
        </w:rPr>
        <w:t xml:space="preserve"> </w:t>
      </w:r>
      <w:r>
        <w:rPr>
          <w:spacing w:val="-2"/>
        </w:rPr>
        <w:t>литература.</w:t>
      </w:r>
    </w:p>
    <w:p w:rsidR="00523D10" w:rsidRDefault="00C774EA">
      <w:pPr>
        <w:pStyle w:val="a3"/>
        <w:spacing w:line="242" w:lineRule="auto"/>
        <w:ind w:right="2874"/>
        <w:jc w:val="left"/>
      </w:pPr>
      <w:r>
        <w:t>Данте.</w:t>
      </w:r>
      <w:r>
        <w:rPr>
          <w:spacing w:val="-1"/>
        </w:rPr>
        <w:t xml:space="preserve"> </w:t>
      </w:r>
      <w:r>
        <w:t>«Божественная</w:t>
      </w:r>
      <w:r>
        <w:rPr>
          <w:spacing w:val="-4"/>
        </w:rPr>
        <w:t xml:space="preserve"> </w:t>
      </w:r>
      <w:r>
        <w:t>комедия»</w:t>
      </w:r>
      <w:r>
        <w:rPr>
          <w:spacing w:val="-1"/>
        </w:rPr>
        <w:t xml:space="preserve"> </w:t>
      </w:r>
      <w:r>
        <w:t>(не</w:t>
      </w:r>
      <w:r>
        <w:rPr>
          <w:spacing w:val="-9"/>
        </w:rPr>
        <w:t xml:space="preserve"> </w:t>
      </w:r>
      <w:r>
        <w:t>менее</w:t>
      </w:r>
      <w:r>
        <w:rPr>
          <w:spacing w:val="-5"/>
        </w:rPr>
        <w:t xml:space="preserve"> </w:t>
      </w:r>
      <w:r>
        <w:t>двух</w:t>
      </w:r>
      <w:r>
        <w:rPr>
          <w:spacing w:val="-8"/>
        </w:rPr>
        <w:t xml:space="preserve"> </w:t>
      </w:r>
      <w:r>
        <w:t>фрагментов</w:t>
      </w:r>
      <w:r>
        <w:rPr>
          <w:spacing w:val="-6"/>
        </w:rPr>
        <w:t xml:space="preserve"> </w:t>
      </w:r>
      <w:r>
        <w:t>по</w:t>
      </w:r>
      <w:r>
        <w:rPr>
          <w:spacing w:val="-8"/>
        </w:rPr>
        <w:t xml:space="preserve"> </w:t>
      </w:r>
      <w:r>
        <w:t>выбору). У. Шекспир. Трагедия «Гамлет» (фрагменты по выбору).</w:t>
      </w:r>
    </w:p>
    <w:p w:rsidR="00523D10" w:rsidRDefault="00C774EA">
      <w:pPr>
        <w:pStyle w:val="a3"/>
        <w:spacing w:line="271" w:lineRule="exact"/>
        <w:jc w:val="left"/>
      </w:pPr>
      <w:r>
        <w:t>И.В. Гёте.</w:t>
      </w:r>
      <w:r>
        <w:rPr>
          <w:spacing w:val="-1"/>
        </w:rPr>
        <w:t xml:space="preserve"> </w:t>
      </w:r>
      <w:r>
        <w:t>Трагедия</w:t>
      </w:r>
      <w:r>
        <w:rPr>
          <w:spacing w:val="1"/>
        </w:rPr>
        <w:t xml:space="preserve"> </w:t>
      </w:r>
      <w:r>
        <w:t>«Фауст»</w:t>
      </w:r>
      <w:r>
        <w:rPr>
          <w:spacing w:val="-3"/>
        </w:rPr>
        <w:t xml:space="preserve"> </w:t>
      </w:r>
      <w:r>
        <w:t>(не</w:t>
      </w:r>
      <w:r>
        <w:rPr>
          <w:spacing w:val="-5"/>
        </w:rPr>
        <w:t xml:space="preserve"> </w:t>
      </w:r>
      <w:r>
        <w:t>менее</w:t>
      </w:r>
      <w:r>
        <w:rPr>
          <w:spacing w:val="-1"/>
        </w:rPr>
        <w:t xml:space="preserve"> </w:t>
      </w:r>
      <w:r>
        <w:t>двух</w:t>
      </w:r>
      <w:r>
        <w:rPr>
          <w:spacing w:val="-4"/>
        </w:rPr>
        <w:t xml:space="preserve"> </w:t>
      </w:r>
      <w:r>
        <w:t>фрагментов</w:t>
      </w:r>
      <w:r>
        <w:rPr>
          <w:spacing w:val="-3"/>
        </w:rPr>
        <w:t xml:space="preserve"> </w:t>
      </w:r>
      <w:r>
        <w:t>по</w:t>
      </w:r>
      <w:r>
        <w:rPr>
          <w:spacing w:val="-4"/>
        </w:rPr>
        <w:t xml:space="preserve"> </w:t>
      </w:r>
      <w:r>
        <w:rPr>
          <w:spacing w:val="-2"/>
        </w:rPr>
        <w:t>выбору).</w:t>
      </w:r>
    </w:p>
    <w:p w:rsidR="00523D10" w:rsidRDefault="00C774EA">
      <w:pPr>
        <w:pStyle w:val="a3"/>
        <w:spacing w:before="1"/>
        <w:jc w:val="left"/>
      </w:pPr>
      <w:r>
        <w:t>Дж.</w:t>
      </w:r>
      <w:r>
        <w:rPr>
          <w:spacing w:val="7"/>
        </w:rPr>
        <w:t xml:space="preserve"> </w:t>
      </w:r>
      <w:r>
        <w:t>Г.</w:t>
      </w:r>
      <w:r>
        <w:rPr>
          <w:spacing w:val="9"/>
        </w:rPr>
        <w:t xml:space="preserve"> </w:t>
      </w:r>
      <w:r>
        <w:t>Байрон.</w:t>
      </w:r>
      <w:r>
        <w:rPr>
          <w:spacing w:val="4"/>
        </w:rPr>
        <w:t xml:space="preserve"> </w:t>
      </w:r>
      <w:r>
        <w:t>Стихотворения</w:t>
      </w:r>
      <w:r>
        <w:rPr>
          <w:spacing w:val="-4"/>
        </w:rPr>
        <w:t xml:space="preserve"> </w:t>
      </w:r>
      <w:r>
        <w:t>(одно</w:t>
      </w:r>
      <w:r>
        <w:rPr>
          <w:spacing w:val="3"/>
        </w:rPr>
        <w:t xml:space="preserve"> </w:t>
      </w:r>
      <w:r>
        <w:t>по</w:t>
      </w:r>
      <w:r>
        <w:rPr>
          <w:spacing w:val="7"/>
        </w:rPr>
        <w:t xml:space="preserve"> </w:t>
      </w:r>
      <w:r>
        <w:t>выбору).</w:t>
      </w:r>
      <w:r>
        <w:rPr>
          <w:spacing w:val="9"/>
        </w:rPr>
        <w:t xml:space="preserve"> </w:t>
      </w:r>
      <w:r>
        <w:t>Например,</w:t>
      </w:r>
      <w:r>
        <w:rPr>
          <w:spacing w:val="14"/>
        </w:rPr>
        <w:t xml:space="preserve"> </w:t>
      </w:r>
      <w:r>
        <w:t>«Душа</w:t>
      </w:r>
      <w:r>
        <w:rPr>
          <w:spacing w:val="6"/>
        </w:rPr>
        <w:t xml:space="preserve"> </w:t>
      </w:r>
      <w:r>
        <w:t>моя</w:t>
      </w:r>
      <w:r>
        <w:rPr>
          <w:spacing w:val="3"/>
        </w:rPr>
        <w:t xml:space="preserve"> </w:t>
      </w:r>
      <w:r>
        <w:t>мрачна.</w:t>
      </w:r>
      <w:r>
        <w:rPr>
          <w:spacing w:val="9"/>
        </w:rPr>
        <w:t xml:space="preserve"> </w:t>
      </w:r>
      <w:r>
        <w:t>Скорей,</w:t>
      </w:r>
      <w:r>
        <w:rPr>
          <w:spacing w:val="10"/>
        </w:rPr>
        <w:t xml:space="preserve"> </w:t>
      </w:r>
      <w:r>
        <w:rPr>
          <w:spacing w:val="-2"/>
        </w:rPr>
        <w:t>певец,</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41"/>
      </w:pPr>
      <w:r>
        <w:t>скорей!..», «Прощание Наполеона» и др. Поэма «Паломничество Чайльд-Гарольда»</w:t>
      </w:r>
      <w:r>
        <w:rPr>
          <w:spacing w:val="-1"/>
        </w:rPr>
        <w:t xml:space="preserve"> </w:t>
      </w:r>
      <w:r>
        <w:t>(не менее одного фрагмента по выбору).</w:t>
      </w:r>
    </w:p>
    <w:p w:rsidR="00523D10" w:rsidRDefault="00C774EA">
      <w:pPr>
        <w:pStyle w:val="a3"/>
        <w:spacing w:line="242" w:lineRule="auto"/>
        <w:ind w:right="544"/>
      </w:pPr>
      <w:r>
        <w:t>Зарубежная проза первой половины XIX в. (одно произведение по выбору). Например, произведения Э.Т.А. Гофмана, В. Гюго, В. Скотта и др.</w:t>
      </w:r>
    </w:p>
    <w:p w:rsidR="00523D10" w:rsidRDefault="00C774EA">
      <w:pPr>
        <w:pStyle w:val="Heading1"/>
        <w:spacing w:before="267"/>
        <w:jc w:val="both"/>
      </w:pPr>
      <w:r>
        <w:t>ПЛАНИРУЕМЫЕ</w:t>
      </w:r>
      <w:r>
        <w:rPr>
          <w:spacing w:val="-8"/>
        </w:rPr>
        <w:t xml:space="preserve"> </w:t>
      </w:r>
      <w:r>
        <w:t>ОБРАЗОВАТЕЛЬНЫЕ</w:t>
      </w:r>
      <w:r>
        <w:rPr>
          <w:spacing w:val="-6"/>
        </w:rPr>
        <w:t xml:space="preserve"> </w:t>
      </w:r>
      <w:r>
        <w:rPr>
          <w:spacing w:val="-2"/>
        </w:rPr>
        <w:t>РЕЗУЛЬТАТЫ</w:t>
      </w:r>
    </w:p>
    <w:p w:rsidR="00523D10" w:rsidRDefault="00C774EA">
      <w:pPr>
        <w:pStyle w:val="a3"/>
        <w:spacing w:before="239" w:line="242" w:lineRule="auto"/>
        <w:ind w:right="533" w:firstLine="566"/>
      </w:pPr>
      <w:r>
        <w:t>Изучение литературы в основной школе направлено на достижение обучающимися сле- дующих личностных, метапредметных и предметных результатов освоения учебного предмета.</w:t>
      </w:r>
    </w:p>
    <w:p w:rsidR="00523D10" w:rsidRDefault="00C774EA">
      <w:pPr>
        <w:pStyle w:val="Heading2"/>
        <w:spacing w:before="239" w:line="275" w:lineRule="exact"/>
      </w:pPr>
      <w:r>
        <w:t>Личностные</w:t>
      </w:r>
      <w:r>
        <w:rPr>
          <w:spacing w:val="-2"/>
        </w:rPr>
        <w:t xml:space="preserve"> результаты</w:t>
      </w:r>
    </w:p>
    <w:p w:rsidR="00523D10" w:rsidRDefault="00C774EA">
      <w:pPr>
        <w:pStyle w:val="a3"/>
        <w:ind w:right="531" w:firstLine="566"/>
      </w:pPr>
      <w:r>
        <w:t>Личностные результаты освоения рабочей программы по литературе для основного обще- 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 ражёнными в произведениях русской литературы, принятыми в обществе</w:t>
      </w:r>
      <w:r>
        <w:rPr>
          <w:spacing w:val="-2"/>
        </w:rPr>
        <w:t xml:space="preserve"> </w:t>
      </w:r>
      <w:r>
        <w:t>правилами и нормами поведения и способствуют процессам самопознания, самовоспитания и саморазвития, форми- рования внутренней позиции личности.</w:t>
      </w:r>
    </w:p>
    <w:p w:rsidR="00523D10" w:rsidRDefault="00C774EA">
      <w:pPr>
        <w:pStyle w:val="a3"/>
        <w:ind w:right="531" w:firstLine="566"/>
      </w:pPr>
      <w:r>
        <w:t>Личностные результаты освоения рабочей программы по литературе для основного обще- го образования должны отражать готовность обучающихся руководствоваться системой пози- 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23D10" w:rsidRDefault="00C774EA">
      <w:pPr>
        <w:pStyle w:val="Heading2"/>
        <w:spacing w:before="245" w:line="275" w:lineRule="exact"/>
      </w:pPr>
      <w:r>
        <w:t>Гражданского</w:t>
      </w:r>
      <w:r>
        <w:rPr>
          <w:spacing w:val="-5"/>
        </w:rPr>
        <w:t xml:space="preserve"> </w:t>
      </w:r>
      <w:r>
        <w:rPr>
          <w:spacing w:val="-2"/>
        </w:rPr>
        <w:t>воспитания:</w:t>
      </w:r>
    </w:p>
    <w:p w:rsidR="00523D10" w:rsidRDefault="00C774EA">
      <w:pPr>
        <w:pStyle w:val="a5"/>
        <w:numPr>
          <w:ilvl w:val="0"/>
          <w:numId w:val="136"/>
        </w:numPr>
        <w:tabs>
          <w:tab w:val="left" w:pos="2136"/>
        </w:tabs>
        <w:spacing w:line="242" w:lineRule="auto"/>
        <w:ind w:right="530"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523D10" w:rsidRDefault="00C774EA">
      <w:pPr>
        <w:pStyle w:val="a5"/>
        <w:numPr>
          <w:ilvl w:val="0"/>
          <w:numId w:val="136"/>
        </w:numPr>
        <w:tabs>
          <w:tab w:val="left" w:pos="2136"/>
        </w:tabs>
        <w:ind w:right="534" w:firstLine="0"/>
        <w:rPr>
          <w:sz w:val="24"/>
        </w:rPr>
      </w:pPr>
      <w:r>
        <w:rPr>
          <w:sz w:val="24"/>
        </w:rPr>
        <w:t>активное участие в жизни семьи, образовательной организации, местного сообщества, родного</w:t>
      </w:r>
      <w:r>
        <w:rPr>
          <w:spacing w:val="-2"/>
          <w:sz w:val="24"/>
        </w:rPr>
        <w:t xml:space="preserve"> </w:t>
      </w:r>
      <w:r>
        <w:rPr>
          <w:sz w:val="24"/>
        </w:rPr>
        <w:t>края, страны,</w:t>
      </w:r>
      <w:r>
        <w:rPr>
          <w:spacing w:val="-5"/>
          <w:sz w:val="24"/>
        </w:rPr>
        <w:t xml:space="preserve"> </w:t>
      </w:r>
      <w:r>
        <w:rPr>
          <w:sz w:val="24"/>
        </w:rPr>
        <w:t>в</w:t>
      </w:r>
      <w:r>
        <w:rPr>
          <w:spacing w:val="-1"/>
          <w:sz w:val="24"/>
        </w:rPr>
        <w:t xml:space="preserve"> </w:t>
      </w:r>
      <w:r>
        <w:rPr>
          <w:sz w:val="24"/>
        </w:rPr>
        <w:t>том</w:t>
      </w:r>
      <w:r>
        <w:rPr>
          <w:spacing w:val="-5"/>
          <w:sz w:val="24"/>
        </w:rPr>
        <w:t xml:space="preserve"> </w:t>
      </w:r>
      <w:r>
        <w:rPr>
          <w:sz w:val="24"/>
        </w:rPr>
        <w:t>числе</w:t>
      </w:r>
      <w:r>
        <w:rPr>
          <w:spacing w:val="-3"/>
          <w:sz w:val="24"/>
        </w:rPr>
        <w:t xml:space="preserve"> </w:t>
      </w:r>
      <w:r>
        <w:rPr>
          <w:sz w:val="24"/>
        </w:rPr>
        <w:t>в</w:t>
      </w:r>
      <w:r>
        <w:rPr>
          <w:spacing w:val="-1"/>
          <w:sz w:val="24"/>
        </w:rPr>
        <w:t xml:space="preserve"> </w:t>
      </w:r>
      <w:r>
        <w:rPr>
          <w:sz w:val="24"/>
        </w:rPr>
        <w:t>сопоставлении</w:t>
      </w:r>
      <w:r>
        <w:rPr>
          <w:spacing w:val="-1"/>
          <w:sz w:val="24"/>
        </w:rPr>
        <w:t xml:space="preserve"> </w:t>
      </w:r>
      <w:r>
        <w:rPr>
          <w:sz w:val="24"/>
        </w:rPr>
        <w:t>с</w:t>
      </w:r>
      <w:r>
        <w:rPr>
          <w:spacing w:val="-3"/>
          <w:sz w:val="24"/>
        </w:rPr>
        <w:t xml:space="preserve"> </w:t>
      </w:r>
      <w:r>
        <w:rPr>
          <w:sz w:val="24"/>
        </w:rPr>
        <w:t>ситуациями, отражёнными</w:t>
      </w:r>
      <w:r>
        <w:rPr>
          <w:spacing w:val="-6"/>
          <w:sz w:val="24"/>
        </w:rPr>
        <w:t xml:space="preserve"> </w:t>
      </w:r>
      <w:r>
        <w:rPr>
          <w:sz w:val="24"/>
        </w:rPr>
        <w:t>в</w:t>
      </w:r>
      <w:r>
        <w:rPr>
          <w:spacing w:val="-1"/>
          <w:sz w:val="24"/>
        </w:rPr>
        <w:t xml:space="preserve"> </w:t>
      </w:r>
      <w:r>
        <w:rPr>
          <w:sz w:val="24"/>
        </w:rPr>
        <w:t xml:space="preserve">литературных </w:t>
      </w:r>
      <w:r>
        <w:rPr>
          <w:spacing w:val="-2"/>
          <w:sz w:val="24"/>
        </w:rPr>
        <w:t>произведениях;</w:t>
      </w:r>
    </w:p>
    <w:p w:rsidR="00523D10" w:rsidRDefault="00C774EA">
      <w:pPr>
        <w:pStyle w:val="a5"/>
        <w:numPr>
          <w:ilvl w:val="0"/>
          <w:numId w:val="136"/>
        </w:numPr>
        <w:tabs>
          <w:tab w:val="left" w:pos="2136"/>
        </w:tabs>
        <w:spacing w:line="275" w:lineRule="exact"/>
        <w:ind w:left="2136" w:hanging="720"/>
        <w:rPr>
          <w:sz w:val="24"/>
        </w:rPr>
      </w:pPr>
      <w:r>
        <w:rPr>
          <w:sz w:val="24"/>
        </w:rPr>
        <w:t>неприятие</w:t>
      </w:r>
      <w:r>
        <w:rPr>
          <w:spacing w:val="-4"/>
          <w:sz w:val="24"/>
        </w:rPr>
        <w:t xml:space="preserve"> </w:t>
      </w:r>
      <w:r>
        <w:rPr>
          <w:sz w:val="24"/>
        </w:rPr>
        <w:t>любых</w:t>
      </w:r>
      <w:r>
        <w:rPr>
          <w:spacing w:val="-3"/>
          <w:sz w:val="24"/>
        </w:rPr>
        <w:t xml:space="preserve"> </w:t>
      </w:r>
      <w:r>
        <w:rPr>
          <w:sz w:val="24"/>
        </w:rPr>
        <w:t>форм</w:t>
      </w:r>
      <w:r>
        <w:rPr>
          <w:spacing w:val="-6"/>
          <w:sz w:val="24"/>
        </w:rPr>
        <w:t xml:space="preserve"> </w:t>
      </w:r>
      <w:r>
        <w:rPr>
          <w:sz w:val="24"/>
        </w:rPr>
        <w:t>экстремизма,</w:t>
      </w:r>
      <w:r>
        <w:rPr>
          <w:spacing w:val="-1"/>
          <w:sz w:val="24"/>
        </w:rPr>
        <w:t xml:space="preserve"> </w:t>
      </w:r>
      <w:r>
        <w:rPr>
          <w:spacing w:val="-2"/>
          <w:sz w:val="24"/>
        </w:rPr>
        <w:t>дискриминации;</w:t>
      </w:r>
    </w:p>
    <w:p w:rsidR="00523D10" w:rsidRDefault="00C774EA">
      <w:pPr>
        <w:pStyle w:val="a5"/>
        <w:numPr>
          <w:ilvl w:val="0"/>
          <w:numId w:val="136"/>
        </w:numPr>
        <w:tabs>
          <w:tab w:val="left" w:pos="2136"/>
        </w:tabs>
        <w:spacing w:line="275" w:lineRule="exact"/>
        <w:ind w:left="2136" w:hanging="720"/>
        <w:rPr>
          <w:sz w:val="24"/>
        </w:rPr>
      </w:pPr>
      <w:r>
        <w:rPr>
          <w:sz w:val="24"/>
        </w:rPr>
        <w:t>понимание</w:t>
      </w:r>
      <w:r>
        <w:rPr>
          <w:spacing w:val="-10"/>
          <w:sz w:val="24"/>
        </w:rPr>
        <w:t xml:space="preserve"> </w:t>
      </w:r>
      <w:r>
        <w:rPr>
          <w:sz w:val="24"/>
        </w:rPr>
        <w:t>роли</w:t>
      </w:r>
      <w:r>
        <w:rPr>
          <w:spacing w:val="-5"/>
          <w:sz w:val="24"/>
        </w:rPr>
        <w:t xml:space="preserve"> </w:t>
      </w:r>
      <w:r>
        <w:rPr>
          <w:sz w:val="24"/>
        </w:rPr>
        <w:t>различных</w:t>
      </w:r>
      <w:r>
        <w:rPr>
          <w:spacing w:val="-7"/>
          <w:sz w:val="24"/>
        </w:rPr>
        <w:t xml:space="preserve"> </w:t>
      </w:r>
      <w:r>
        <w:rPr>
          <w:sz w:val="24"/>
        </w:rPr>
        <w:t>социальных</w:t>
      </w:r>
      <w:r>
        <w:rPr>
          <w:spacing w:val="-6"/>
          <w:sz w:val="24"/>
        </w:rPr>
        <w:t xml:space="preserve"> </w:t>
      </w:r>
      <w:r>
        <w:rPr>
          <w:sz w:val="24"/>
        </w:rPr>
        <w:t>институтов в</w:t>
      </w:r>
      <w:r>
        <w:rPr>
          <w:spacing w:val="-4"/>
          <w:sz w:val="24"/>
        </w:rPr>
        <w:t xml:space="preserve"> </w:t>
      </w:r>
      <w:r>
        <w:rPr>
          <w:sz w:val="24"/>
        </w:rPr>
        <w:t>жизни</w:t>
      </w:r>
      <w:r>
        <w:rPr>
          <w:spacing w:val="-5"/>
          <w:sz w:val="24"/>
        </w:rPr>
        <w:t xml:space="preserve"> </w:t>
      </w:r>
      <w:r>
        <w:rPr>
          <w:spacing w:val="-2"/>
          <w:sz w:val="24"/>
        </w:rPr>
        <w:t>человека;</w:t>
      </w:r>
    </w:p>
    <w:p w:rsidR="00523D10" w:rsidRDefault="00C774EA">
      <w:pPr>
        <w:pStyle w:val="a5"/>
        <w:numPr>
          <w:ilvl w:val="0"/>
          <w:numId w:val="136"/>
        </w:numPr>
        <w:tabs>
          <w:tab w:val="left" w:pos="2136"/>
        </w:tabs>
        <w:spacing w:before="1" w:line="237" w:lineRule="auto"/>
        <w:ind w:right="532" w:firstLine="0"/>
        <w:rPr>
          <w:sz w:val="24"/>
        </w:rPr>
      </w:pPr>
      <w:r>
        <w:rPr>
          <w:sz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523D10" w:rsidRDefault="00C774EA">
      <w:pPr>
        <w:pStyle w:val="a5"/>
        <w:numPr>
          <w:ilvl w:val="0"/>
          <w:numId w:val="136"/>
        </w:numPr>
        <w:tabs>
          <w:tab w:val="left" w:pos="2136"/>
        </w:tabs>
        <w:spacing w:before="4" w:line="275" w:lineRule="exact"/>
        <w:ind w:left="2136" w:hanging="720"/>
        <w:rPr>
          <w:sz w:val="24"/>
        </w:rPr>
      </w:pPr>
      <w:r>
        <w:rPr>
          <w:sz w:val="24"/>
        </w:rPr>
        <w:t>представление</w:t>
      </w:r>
      <w:r>
        <w:rPr>
          <w:spacing w:val="-5"/>
          <w:sz w:val="24"/>
        </w:rPr>
        <w:t xml:space="preserve"> </w:t>
      </w:r>
      <w:r>
        <w:rPr>
          <w:sz w:val="24"/>
        </w:rPr>
        <w:t>о</w:t>
      </w:r>
      <w:r>
        <w:rPr>
          <w:spacing w:val="-4"/>
          <w:sz w:val="24"/>
        </w:rPr>
        <w:t xml:space="preserve"> </w:t>
      </w:r>
      <w:r>
        <w:rPr>
          <w:sz w:val="24"/>
        </w:rPr>
        <w:t>способах</w:t>
      </w:r>
      <w:r>
        <w:rPr>
          <w:spacing w:val="-3"/>
          <w:sz w:val="24"/>
        </w:rPr>
        <w:t xml:space="preserve"> </w:t>
      </w:r>
      <w:r>
        <w:rPr>
          <w:sz w:val="24"/>
        </w:rPr>
        <w:t>противодействия</w:t>
      </w:r>
      <w:r>
        <w:rPr>
          <w:spacing w:val="-8"/>
          <w:sz w:val="24"/>
        </w:rPr>
        <w:t xml:space="preserve"> </w:t>
      </w:r>
      <w:r>
        <w:rPr>
          <w:spacing w:val="-2"/>
          <w:sz w:val="24"/>
        </w:rPr>
        <w:t>коррупции;</w:t>
      </w:r>
    </w:p>
    <w:p w:rsidR="00523D10" w:rsidRDefault="00C774EA">
      <w:pPr>
        <w:pStyle w:val="a5"/>
        <w:numPr>
          <w:ilvl w:val="0"/>
          <w:numId w:val="136"/>
        </w:numPr>
        <w:tabs>
          <w:tab w:val="left" w:pos="2136"/>
        </w:tabs>
        <w:spacing w:line="242" w:lineRule="auto"/>
        <w:ind w:right="533" w:firstLine="0"/>
        <w:rPr>
          <w:sz w:val="24"/>
        </w:rPr>
      </w:pPr>
      <w:r>
        <w:rPr>
          <w:sz w:val="24"/>
        </w:rPr>
        <w:t>готовность</w:t>
      </w:r>
      <w:r>
        <w:rPr>
          <w:spacing w:val="-5"/>
          <w:sz w:val="24"/>
        </w:rPr>
        <w:t xml:space="preserve"> </w:t>
      </w:r>
      <w:r>
        <w:rPr>
          <w:sz w:val="24"/>
        </w:rPr>
        <w:t>к</w:t>
      </w:r>
      <w:r>
        <w:rPr>
          <w:spacing w:val="-4"/>
          <w:sz w:val="24"/>
        </w:rPr>
        <w:t xml:space="preserve"> </w:t>
      </w:r>
      <w:r>
        <w:rPr>
          <w:sz w:val="24"/>
        </w:rPr>
        <w:t>разнообразной</w:t>
      </w:r>
      <w:r>
        <w:rPr>
          <w:spacing w:val="-1"/>
          <w:sz w:val="24"/>
        </w:rPr>
        <w:t xml:space="preserve"> </w:t>
      </w:r>
      <w:r>
        <w:rPr>
          <w:sz w:val="24"/>
        </w:rPr>
        <w:t>совместной</w:t>
      </w:r>
      <w:r>
        <w:rPr>
          <w:spacing w:val="-1"/>
          <w:sz w:val="24"/>
        </w:rPr>
        <w:t xml:space="preserve"> </w:t>
      </w:r>
      <w:r>
        <w:rPr>
          <w:sz w:val="24"/>
        </w:rPr>
        <w:t>деятельности, стремление</w:t>
      </w:r>
      <w:r>
        <w:rPr>
          <w:spacing w:val="-3"/>
          <w:sz w:val="24"/>
        </w:rPr>
        <w:t xml:space="preserve"> </w:t>
      </w:r>
      <w:r>
        <w:rPr>
          <w:sz w:val="24"/>
        </w:rPr>
        <w:t>к</w:t>
      </w:r>
      <w:r>
        <w:rPr>
          <w:spacing w:val="-4"/>
          <w:sz w:val="24"/>
        </w:rPr>
        <w:t xml:space="preserve"> </w:t>
      </w:r>
      <w:r>
        <w:rPr>
          <w:sz w:val="24"/>
        </w:rPr>
        <w:t>взаимопониманию</w:t>
      </w:r>
      <w:r>
        <w:rPr>
          <w:spacing w:val="-4"/>
          <w:sz w:val="24"/>
        </w:rPr>
        <w:t xml:space="preserve"> </w:t>
      </w:r>
      <w:r>
        <w:rPr>
          <w:sz w:val="24"/>
        </w:rPr>
        <w:t>и взаимопомощи, в том числе с опорой на примеры из литературы;</w:t>
      </w:r>
    </w:p>
    <w:p w:rsidR="00523D10" w:rsidRDefault="00C774EA">
      <w:pPr>
        <w:pStyle w:val="a5"/>
        <w:numPr>
          <w:ilvl w:val="0"/>
          <w:numId w:val="136"/>
        </w:numPr>
        <w:tabs>
          <w:tab w:val="left" w:pos="2136"/>
        </w:tabs>
        <w:spacing w:line="271" w:lineRule="exact"/>
        <w:ind w:left="2136" w:hanging="720"/>
        <w:rPr>
          <w:sz w:val="24"/>
        </w:rPr>
      </w:pPr>
      <w:r>
        <w:rPr>
          <w:sz w:val="24"/>
        </w:rPr>
        <w:t>активное</w:t>
      </w:r>
      <w:r>
        <w:rPr>
          <w:spacing w:val="-2"/>
          <w:sz w:val="24"/>
        </w:rPr>
        <w:t xml:space="preserve"> </w:t>
      </w:r>
      <w:r>
        <w:rPr>
          <w:sz w:val="24"/>
        </w:rPr>
        <w:t>участие</w:t>
      </w:r>
      <w:r>
        <w:rPr>
          <w:spacing w:val="-2"/>
          <w:sz w:val="24"/>
        </w:rPr>
        <w:t xml:space="preserve"> </w:t>
      </w:r>
      <w:r>
        <w:rPr>
          <w:sz w:val="24"/>
        </w:rPr>
        <w:t>в</w:t>
      </w:r>
      <w:r>
        <w:rPr>
          <w:spacing w:val="-4"/>
          <w:sz w:val="24"/>
        </w:rPr>
        <w:t xml:space="preserve"> </w:t>
      </w:r>
      <w:r>
        <w:rPr>
          <w:sz w:val="24"/>
        </w:rPr>
        <w:t>школьном</w:t>
      </w:r>
      <w:r>
        <w:rPr>
          <w:spacing w:val="-3"/>
          <w:sz w:val="24"/>
        </w:rPr>
        <w:t xml:space="preserve"> </w:t>
      </w:r>
      <w:r>
        <w:rPr>
          <w:spacing w:val="-2"/>
          <w:sz w:val="24"/>
        </w:rPr>
        <w:t>самоуправлении;</w:t>
      </w:r>
    </w:p>
    <w:p w:rsidR="00523D10" w:rsidRDefault="00C774EA">
      <w:pPr>
        <w:pStyle w:val="a5"/>
        <w:numPr>
          <w:ilvl w:val="0"/>
          <w:numId w:val="136"/>
        </w:numPr>
        <w:tabs>
          <w:tab w:val="left" w:pos="2136"/>
        </w:tabs>
        <w:spacing w:before="4" w:line="237" w:lineRule="auto"/>
        <w:ind w:right="530" w:firstLine="0"/>
        <w:rPr>
          <w:sz w:val="24"/>
        </w:rPr>
      </w:pPr>
      <w:r>
        <w:rPr>
          <w:sz w:val="24"/>
        </w:rPr>
        <w:t>готовность</w:t>
      </w:r>
      <w:r>
        <w:rPr>
          <w:spacing w:val="-1"/>
          <w:sz w:val="24"/>
        </w:rPr>
        <w:t xml:space="preserve"> </w:t>
      </w:r>
      <w:r>
        <w:rPr>
          <w:sz w:val="24"/>
        </w:rPr>
        <w:t>к участию в</w:t>
      </w:r>
      <w:r>
        <w:rPr>
          <w:spacing w:val="-1"/>
          <w:sz w:val="24"/>
        </w:rPr>
        <w:t xml:space="preserve"> </w:t>
      </w:r>
      <w:r>
        <w:rPr>
          <w:sz w:val="24"/>
        </w:rPr>
        <w:t>гуманитарной деятельности (волонтерство; помощь людям, нуж- дающимся в ней).</w:t>
      </w:r>
    </w:p>
    <w:p w:rsidR="00523D10" w:rsidRDefault="00C774EA">
      <w:pPr>
        <w:pStyle w:val="Heading2"/>
        <w:spacing w:before="243"/>
      </w:pPr>
      <w:r>
        <w:t>Патриотического</w:t>
      </w:r>
      <w:r>
        <w:rPr>
          <w:spacing w:val="-5"/>
        </w:rPr>
        <w:t xml:space="preserve"> </w:t>
      </w:r>
      <w:r>
        <w:rPr>
          <w:spacing w:val="-2"/>
        </w:rPr>
        <w:t>воспитания:</w:t>
      </w:r>
    </w:p>
    <w:p w:rsidR="00523D10" w:rsidRDefault="00C774EA">
      <w:pPr>
        <w:pStyle w:val="a5"/>
        <w:numPr>
          <w:ilvl w:val="0"/>
          <w:numId w:val="136"/>
        </w:numPr>
        <w:tabs>
          <w:tab w:val="left" w:pos="2136"/>
        </w:tabs>
        <w:spacing w:before="2"/>
        <w:ind w:right="533" w:firstLine="0"/>
        <w:rPr>
          <w:sz w:val="24"/>
        </w:rPr>
      </w:pPr>
      <w:r>
        <w:rPr>
          <w:sz w:val="24"/>
        </w:rPr>
        <w:t>осознание российской гражданской идентичности в поликультурном и многоконфессио- нальном обществе, проявление интереса к познанию родного языка, истории, культуры Россий- ской Федерации, своего края, народов России</w:t>
      </w:r>
      <w:r>
        <w:rPr>
          <w:spacing w:val="-1"/>
          <w:sz w:val="24"/>
        </w:rPr>
        <w:t xml:space="preserve"> </w:t>
      </w:r>
      <w:r>
        <w:rPr>
          <w:sz w:val="24"/>
        </w:rPr>
        <w:t>в контексте изучения</w:t>
      </w:r>
      <w:r>
        <w:rPr>
          <w:spacing w:val="-2"/>
          <w:sz w:val="24"/>
        </w:rPr>
        <w:t xml:space="preserve"> </w:t>
      </w:r>
      <w:r>
        <w:rPr>
          <w:sz w:val="24"/>
        </w:rPr>
        <w:t>произведений русской и</w:t>
      </w:r>
      <w:r>
        <w:rPr>
          <w:spacing w:val="-1"/>
          <w:sz w:val="24"/>
        </w:rPr>
        <w:t xml:space="preserve"> </w:t>
      </w:r>
      <w:r>
        <w:rPr>
          <w:sz w:val="24"/>
        </w:rPr>
        <w:t>за- рубежной литературы, а также литератур народов РФ;</w:t>
      </w:r>
    </w:p>
    <w:p w:rsidR="00523D10" w:rsidRDefault="00C774EA">
      <w:pPr>
        <w:pStyle w:val="a5"/>
        <w:numPr>
          <w:ilvl w:val="0"/>
          <w:numId w:val="136"/>
        </w:numPr>
        <w:tabs>
          <w:tab w:val="left" w:pos="2136"/>
        </w:tabs>
        <w:spacing w:before="1"/>
        <w:ind w:right="528" w:firstLine="0"/>
        <w:rPr>
          <w:sz w:val="24"/>
        </w:rPr>
      </w:pPr>
      <w:r>
        <w:rPr>
          <w:sz w:val="24"/>
        </w:rPr>
        <w:t>ценностное отношение к достижениям своей Родины –</w:t>
      </w:r>
      <w:r>
        <w:rPr>
          <w:spacing w:val="-2"/>
          <w:sz w:val="24"/>
        </w:rPr>
        <w:t xml:space="preserve"> </w:t>
      </w:r>
      <w:r>
        <w:rPr>
          <w:sz w:val="24"/>
        </w:rPr>
        <w:t>России, к науке, искусству, спор- ту, технологиям, боевым подвигам и трудовым достижениям народа, в том числе</w:t>
      </w:r>
      <w:r>
        <w:rPr>
          <w:spacing w:val="-2"/>
          <w:sz w:val="24"/>
        </w:rPr>
        <w:t xml:space="preserve"> </w:t>
      </w:r>
      <w:r>
        <w:rPr>
          <w:sz w:val="24"/>
        </w:rPr>
        <w:t>отражённым в художественных произведениях;</w:t>
      </w:r>
    </w:p>
    <w:p w:rsidR="00523D10" w:rsidRDefault="00C774EA">
      <w:pPr>
        <w:pStyle w:val="a5"/>
        <w:numPr>
          <w:ilvl w:val="0"/>
          <w:numId w:val="136"/>
        </w:numPr>
        <w:tabs>
          <w:tab w:val="left" w:pos="2136"/>
        </w:tabs>
        <w:ind w:right="539" w:firstLine="0"/>
        <w:rPr>
          <w:sz w:val="24"/>
        </w:rPr>
      </w:pPr>
      <w:r>
        <w:rPr>
          <w:sz w:val="24"/>
        </w:rPr>
        <w:t>уважение к символам России, государственным праздникам, историческому и природ- ному наследию и памятникам, традициям разных народов, проживающих в родной стране, об- ращая внимание на их воплощение в литературе.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Heading2"/>
        <w:spacing w:before="62" w:line="275" w:lineRule="exact"/>
        <w:jc w:val="left"/>
      </w:pPr>
      <w:r>
        <w:t>Духовно-нравственного</w:t>
      </w:r>
      <w:r>
        <w:rPr>
          <w:spacing w:val="-9"/>
        </w:rPr>
        <w:t xml:space="preserve"> </w:t>
      </w:r>
      <w:r>
        <w:rPr>
          <w:spacing w:val="-2"/>
        </w:rPr>
        <w:t>воспитания:</w:t>
      </w:r>
    </w:p>
    <w:p w:rsidR="00523D10" w:rsidRDefault="00C774EA">
      <w:pPr>
        <w:pStyle w:val="a5"/>
        <w:numPr>
          <w:ilvl w:val="0"/>
          <w:numId w:val="136"/>
        </w:numPr>
        <w:tabs>
          <w:tab w:val="left" w:pos="2136"/>
        </w:tabs>
        <w:spacing w:line="242" w:lineRule="auto"/>
        <w:ind w:right="526" w:firstLine="0"/>
        <w:jc w:val="left"/>
        <w:rPr>
          <w:sz w:val="24"/>
        </w:rPr>
      </w:pPr>
      <w:r>
        <w:rPr>
          <w:sz w:val="24"/>
        </w:rPr>
        <w:t>ориентация на моральные ценности и нормы в ситуациях нравственного выбора с оцен- кой поведения и поступков персонажей литературных произведений;</w:t>
      </w:r>
    </w:p>
    <w:p w:rsidR="00523D10" w:rsidRDefault="00C774EA">
      <w:pPr>
        <w:pStyle w:val="a5"/>
        <w:numPr>
          <w:ilvl w:val="0"/>
          <w:numId w:val="136"/>
        </w:numPr>
        <w:tabs>
          <w:tab w:val="left" w:pos="2136"/>
        </w:tabs>
        <w:spacing w:line="237" w:lineRule="auto"/>
        <w:ind w:right="533" w:firstLine="0"/>
        <w:jc w:val="left"/>
        <w:rPr>
          <w:sz w:val="24"/>
        </w:rPr>
      </w:pPr>
      <w:r>
        <w:rPr>
          <w:sz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23D10" w:rsidRDefault="00C774EA">
      <w:pPr>
        <w:pStyle w:val="a5"/>
        <w:numPr>
          <w:ilvl w:val="0"/>
          <w:numId w:val="136"/>
        </w:numPr>
        <w:tabs>
          <w:tab w:val="left" w:pos="2136"/>
        </w:tabs>
        <w:spacing w:before="1" w:line="237" w:lineRule="auto"/>
        <w:ind w:right="544" w:firstLine="0"/>
        <w:jc w:val="left"/>
        <w:rPr>
          <w:sz w:val="24"/>
        </w:rPr>
      </w:pPr>
      <w:r>
        <w:rPr>
          <w:sz w:val="24"/>
        </w:rPr>
        <w:t>активное</w:t>
      </w:r>
      <w:r>
        <w:rPr>
          <w:spacing w:val="40"/>
          <w:sz w:val="24"/>
        </w:rPr>
        <w:t xml:space="preserve"> </w:t>
      </w:r>
      <w:r>
        <w:rPr>
          <w:sz w:val="24"/>
        </w:rPr>
        <w:t>неприятие</w:t>
      </w:r>
      <w:r>
        <w:rPr>
          <w:spacing w:val="40"/>
          <w:sz w:val="24"/>
        </w:rPr>
        <w:t xml:space="preserve"> </w:t>
      </w:r>
      <w:r>
        <w:rPr>
          <w:sz w:val="24"/>
        </w:rPr>
        <w:t>асоциальных</w:t>
      </w:r>
      <w:r>
        <w:rPr>
          <w:spacing w:val="40"/>
          <w:sz w:val="24"/>
        </w:rPr>
        <w:t xml:space="preserve"> </w:t>
      </w:r>
      <w:r>
        <w:rPr>
          <w:sz w:val="24"/>
        </w:rPr>
        <w:t>поступков,</w:t>
      </w:r>
      <w:r>
        <w:rPr>
          <w:spacing w:val="40"/>
          <w:sz w:val="24"/>
        </w:rPr>
        <w:t xml:space="preserve"> </w:t>
      </w:r>
      <w:r>
        <w:rPr>
          <w:sz w:val="24"/>
        </w:rPr>
        <w:t>свобода</w:t>
      </w:r>
      <w:r>
        <w:rPr>
          <w:spacing w:val="40"/>
          <w:sz w:val="24"/>
        </w:rPr>
        <w:t xml:space="preserve"> </w:t>
      </w:r>
      <w:r>
        <w:rPr>
          <w:sz w:val="24"/>
        </w:rPr>
        <w:t>и</w:t>
      </w:r>
      <w:r>
        <w:rPr>
          <w:spacing w:val="40"/>
          <w:sz w:val="24"/>
        </w:rPr>
        <w:t xml:space="preserve"> </w:t>
      </w:r>
      <w:r>
        <w:rPr>
          <w:sz w:val="24"/>
        </w:rPr>
        <w:t>ответственность</w:t>
      </w:r>
      <w:r>
        <w:rPr>
          <w:spacing w:val="40"/>
          <w:sz w:val="24"/>
        </w:rPr>
        <w:t xml:space="preserve"> </w:t>
      </w:r>
      <w:r>
        <w:rPr>
          <w:sz w:val="24"/>
        </w:rPr>
        <w:t>личности</w:t>
      </w:r>
      <w:r>
        <w:rPr>
          <w:spacing w:val="40"/>
          <w:sz w:val="24"/>
        </w:rPr>
        <w:t xml:space="preserve"> </w:t>
      </w:r>
      <w:r>
        <w:rPr>
          <w:sz w:val="24"/>
        </w:rPr>
        <w:t>в</w:t>
      </w:r>
      <w:r>
        <w:rPr>
          <w:spacing w:val="40"/>
          <w:sz w:val="24"/>
        </w:rPr>
        <w:t xml:space="preserve"> </w:t>
      </w:r>
      <w:r>
        <w:rPr>
          <w:sz w:val="24"/>
        </w:rPr>
        <w:t>условиях индивидуального и общественного пространства.</w:t>
      </w:r>
    </w:p>
    <w:p w:rsidR="00523D10" w:rsidRDefault="00C774EA">
      <w:pPr>
        <w:pStyle w:val="Heading2"/>
        <w:spacing w:before="244"/>
      </w:pPr>
      <w:r>
        <w:t>Эстетического</w:t>
      </w:r>
      <w:r>
        <w:rPr>
          <w:spacing w:val="-2"/>
        </w:rPr>
        <w:t xml:space="preserve"> воспитания:</w:t>
      </w:r>
    </w:p>
    <w:p w:rsidR="00523D10" w:rsidRDefault="00C774EA">
      <w:pPr>
        <w:pStyle w:val="a5"/>
        <w:numPr>
          <w:ilvl w:val="0"/>
          <w:numId w:val="136"/>
        </w:numPr>
        <w:tabs>
          <w:tab w:val="left" w:pos="2136"/>
        </w:tabs>
        <w:spacing w:before="2"/>
        <w:ind w:right="536" w:firstLine="0"/>
        <w:rPr>
          <w:sz w:val="24"/>
        </w:rPr>
      </w:pPr>
      <w:r>
        <w:rPr>
          <w:sz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 ных произведений;</w:t>
      </w:r>
    </w:p>
    <w:p w:rsidR="00523D10" w:rsidRDefault="00C774EA">
      <w:pPr>
        <w:pStyle w:val="a5"/>
        <w:numPr>
          <w:ilvl w:val="0"/>
          <w:numId w:val="136"/>
        </w:numPr>
        <w:tabs>
          <w:tab w:val="left" w:pos="2136"/>
        </w:tabs>
        <w:spacing w:line="242" w:lineRule="auto"/>
        <w:ind w:right="533" w:firstLine="0"/>
        <w:rPr>
          <w:sz w:val="24"/>
        </w:rPr>
      </w:pPr>
      <w:r>
        <w:rPr>
          <w:sz w:val="24"/>
        </w:rPr>
        <w:t>осознание важности художественной литературы и культуры как средства коммуника- ции и самовыражения;</w:t>
      </w:r>
    </w:p>
    <w:p w:rsidR="00523D10" w:rsidRDefault="00C774EA">
      <w:pPr>
        <w:pStyle w:val="a5"/>
        <w:numPr>
          <w:ilvl w:val="0"/>
          <w:numId w:val="136"/>
        </w:numPr>
        <w:tabs>
          <w:tab w:val="left" w:pos="2136"/>
        </w:tabs>
        <w:spacing w:line="242" w:lineRule="auto"/>
        <w:ind w:right="532" w:firstLine="0"/>
        <w:rPr>
          <w:sz w:val="24"/>
        </w:rPr>
      </w:pPr>
      <w:r>
        <w:rPr>
          <w:sz w:val="24"/>
        </w:rPr>
        <w:t>понимание</w:t>
      </w:r>
      <w:r>
        <w:rPr>
          <w:spacing w:val="-7"/>
          <w:sz w:val="24"/>
        </w:rPr>
        <w:t xml:space="preserve"> </w:t>
      </w:r>
      <w:r>
        <w:rPr>
          <w:sz w:val="24"/>
        </w:rPr>
        <w:t>ценности</w:t>
      </w:r>
      <w:r>
        <w:rPr>
          <w:spacing w:val="-1"/>
          <w:sz w:val="24"/>
        </w:rPr>
        <w:t xml:space="preserve"> </w:t>
      </w:r>
      <w:r>
        <w:rPr>
          <w:sz w:val="24"/>
        </w:rPr>
        <w:t>отечественного</w:t>
      </w:r>
      <w:r>
        <w:rPr>
          <w:spacing w:val="-2"/>
          <w:sz w:val="24"/>
        </w:rPr>
        <w:t xml:space="preserve"> </w:t>
      </w:r>
      <w:r>
        <w:rPr>
          <w:sz w:val="24"/>
        </w:rPr>
        <w:t>и</w:t>
      </w:r>
      <w:r>
        <w:rPr>
          <w:spacing w:val="-5"/>
          <w:sz w:val="24"/>
        </w:rPr>
        <w:t xml:space="preserve"> </w:t>
      </w:r>
      <w:r>
        <w:rPr>
          <w:sz w:val="24"/>
        </w:rPr>
        <w:t>мирового</w:t>
      </w:r>
      <w:r>
        <w:rPr>
          <w:spacing w:val="-2"/>
          <w:sz w:val="24"/>
        </w:rPr>
        <w:t xml:space="preserve"> </w:t>
      </w:r>
      <w:r>
        <w:rPr>
          <w:sz w:val="24"/>
        </w:rPr>
        <w:t>искусства, роли</w:t>
      </w:r>
      <w:r>
        <w:rPr>
          <w:spacing w:val="-1"/>
          <w:sz w:val="24"/>
        </w:rPr>
        <w:t xml:space="preserve"> </w:t>
      </w:r>
      <w:r>
        <w:rPr>
          <w:sz w:val="24"/>
        </w:rPr>
        <w:t>этнических</w:t>
      </w:r>
      <w:r>
        <w:rPr>
          <w:spacing w:val="-2"/>
          <w:sz w:val="24"/>
        </w:rPr>
        <w:t xml:space="preserve"> </w:t>
      </w:r>
      <w:r>
        <w:rPr>
          <w:sz w:val="24"/>
        </w:rPr>
        <w:t>культурных традиций и народного творчества;</w:t>
      </w:r>
    </w:p>
    <w:p w:rsidR="00523D10" w:rsidRDefault="00C774EA">
      <w:pPr>
        <w:pStyle w:val="a5"/>
        <w:numPr>
          <w:ilvl w:val="0"/>
          <w:numId w:val="136"/>
        </w:numPr>
        <w:tabs>
          <w:tab w:val="left" w:pos="2136"/>
        </w:tabs>
        <w:spacing w:line="271" w:lineRule="exact"/>
        <w:ind w:left="2136" w:hanging="720"/>
        <w:rPr>
          <w:sz w:val="24"/>
        </w:rPr>
      </w:pPr>
      <w:r>
        <w:rPr>
          <w:sz w:val="24"/>
        </w:rPr>
        <w:t>стремление</w:t>
      </w:r>
      <w:r>
        <w:rPr>
          <w:spacing w:val="-4"/>
          <w:sz w:val="24"/>
        </w:rPr>
        <w:t xml:space="preserve"> </w:t>
      </w:r>
      <w:r>
        <w:rPr>
          <w:sz w:val="24"/>
        </w:rPr>
        <w:t>к</w:t>
      </w:r>
      <w:r>
        <w:rPr>
          <w:spacing w:val="-2"/>
          <w:sz w:val="24"/>
        </w:rPr>
        <w:t xml:space="preserve"> </w:t>
      </w:r>
      <w:r>
        <w:rPr>
          <w:sz w:val="24"/>
        </w:rPr>
        <w:t>самовыражению</w:t>
      </w:r>
      <w:r>
        <w:rPr>
          <w:spacing w:val="-7"/>
          <w:sz w:val="24"/>
        </w:rPr>
        <w:t xml:space="preserve"> </w:t>
      </w:r>
      <w:r>
        <w:rPr>
          <w:sz w:val="24"/>
        </w:rPr>
        <w:t>в разных</w:t>
      </w:r>
      <w:r>
        <w:rPr>
          <w:spacing w:val="-5"/>
          <w:sz w:val="24"/>
        </w:rPr>
        <w:t xml:space="preserve"> </w:t>
      </w:r>
      <w:r>
        <w:rPr>
          <w:sz w:val="24"/>
        </w:rPr>
        <w:t>видах</w:t>
      </w:r>
      <w:r>
        <w:rPr>
          <w:spacing w:val="-5"/>
          <w:sz w:val="24"/>
        </w:rPr>
        <w:t xml:space="preserve"> </w:t>
      </w:r>
      <w:r>
        <w:rPr>
          <w:spacing w:val="-2"/>
          <w:sz w:val="24"/>
        </w:rPr>
        <w:t>искусства.</w:t>
      </w:r>
    </w:p>
    <w:p w:rsidR="00523D10" w:rsidRDefault="00C774EA">
      <w:pPr>
        <w:pStyle w:val="Heading2"/>
        <w:spacing w:before="236" w:line="242" w:lineRule="auto"/>
        <w:ind w:right="537"/>
      </w:pPr>
      <w:r>
        <w:t xml:space="preserve">Физического воспитания, формирования культуры здоровья и эмоционального благопо- </w:t>
      </w:r>
      <w:r>
        <w:rPr>
          <w:spacing w:val="-2"/>
        </w:rPr>
        <w:t>лучия:</w:t>
      </w:r>
    </w:p>
    <w:p w:rsidR="00523D10" w:rsidRDefault="00C774EA">
      <w:pPr>
        <w:pStyle w:val="a5"/>
        <w:numPr>
          <w:ilvl w:val="0"/>
          <w:numId w:val="136"/>
        </w:numPr>
        <w:tabs>
          <w:tab w:val="left" w:pos="2136"/>
        </w:tabs>
        <w:spacing w:line="271" w:lineRule="exact"/>
        <w:ind w:left="2136" w:hanging="720"/>
        <w:rPr>
          <w:sz w:val="24"/>
        </w:rPr>
      </w:pPr>
      <w:r>
        <w:rPr>
          <w:sz w:val="24"/>
        </w:rPr>
        <w:t>осознание</w:t>
      </w:r>
      <w:r>
        <w:rPr>
          <w:spacing w:val="-5"/>
          <w:sz w:val="24"/>
        </w:rPr>
        <w:t xml:space="preserve"> </w:t>
      </w:r>
      <w:r>
        <w:rPr>
          <w:sz w:val="24"/>
        </w:rPr>
        <w:t>ценности</w:t>
      </w:r>
      <w:r>
        <w:rPr>
          <w:spacing w:val="-6"/>
          <w:sz w:val="24"/>
        </w:rPr>
        <w:t xml:space="preserve"> </w:t>
      </w:r>
      <w:r>
        <w:rPr>
          <w:sz w:val="24"/>
        </w:rPr>
        <w:t>жизни</w:t>
      </w:r>
      <w:r>
        <w:rPr>
          <w:spacing w:val="-1"/>
          <w:sz w:val="24"/>
        </w:rPr>
        <w:t xml:space="preserve"> </w:t>
      </w:r>
      <w:r>
        <w:rPr>
          <w:sz w:val="24"/>
        </w:rPr>
        <w:t>с</w:t>
      </w:r>
      <w:r>
        <w:rPr>
          <w:spacing w:val="-3"/>
          <w:sz w:val="24"/>
        </w:rPr>
        <w:t xml:space="preserve"> </w:t>
      </w:r>
      <w:r>
        <w:rPr>
          <w:sz w:val="24"/>
        </w:rPr>
        <w:t>опорой</w:t>
      </w:r>
      <w:r>
        <w:rPr>
          <w:spacing w:val="-6"/>
          <w:sz w:val="24"/>
        </w:rPr>
        <w:t xml:space="preserve"> </w:t>
      </w:r>
      <w:r>
        <w:rPr>
          <w:sz w:val="24"/>
        </w:rPr>
        <w:t>на</w:t>
      </w:r>
      <w:r>
        <w:rPr>
          <w:spacing w:val="-3"/>
          <w:sz w:val="24"/>
        </w:rPr>
        <w:t xml:space="preserve"> </w:t>
      </w:r>
      <w:r>
        <w:rPr>
          <w:sz w:val="24"/>
        </w:rPr>
        <w:t>собственный</w:t>
      </w:r>
      <w:r>
        <w:rPr>
          <w:spacing w:val="-6"/>
          <w:sz w:val="24"/>
        </w:rPr>
        <w:t xml:space="preserve"> </w:t>
      </w:r>
      <w:r>
        <w:rPr>
          <w:sz w:val="24"/>
        </w:rPr>
        <w:t>жизненный</w:t>
      </w:r>
      <w:r>
        <w:rPr>
          <w:spacing w:val="-6"/>
          <w:sz w:val="24"/>
        </w:rPr>
        <w:t xml:space="preserve"> </w:t>
      </w:r>
      <w:r>
        <w:rPr>
          <w:sz w:val="24"/>
        </w:rPr>
        <w:t>и</w:t>
      </w:r>
      <w:r>
        <w:rPr>
          <w:spacing w:val="-1"/>
          <w:sz w:val="24"/>
        </w:rPr>
        <w:t xml:space="preserve"> </w:t>
      </w:r>
      <w:r>
        <w:rPr>
          <w:sz w:val="24"/>
        </w:rPr>
        <w:t>читательский</w:t>
      </w:r>
      <w:r>
        <w:rPr>
          <w:spacing w:val="-5"/>
          <w:sz w:val="24"/>
        </w:rPr>
        <w:t xml:space="preserve"> </w:t>
      </w:r>
      <w:r>
        <w:rPr>
          <w:spacing w:val="-2"/>
          <w:sz w:val="24"/>
        </w:rPr>
        <w:t>опыт;</w:t>
      </w:r>
    </w:p>
    <w:p w:rsidR="00523D10" w:rsidRDefault="00C774EA">
      <w:pPr>
        <w:pStyle w:val="a5"/>
        <w:numPr>
          <w:ilvl w:val="0"/>
          <w:numId w:val="136"/>
        </w:numPr>
        <w:tabs>
          <w:tab w:val="left" w:pos="2136"/>
        </w:tabs>
        <w:spacing w:before="2"/>
        <w:ind w:right="532" w:firstLine="0"/>
        <w:rPr>
          <w:sz w:val="24"/>
        </w:rPr>
      </w:pPr>
      <w:r>
        <w:rPr>
          <w:sz w:val="24"/>
        </w:rPr>
        <w:t>ответственное отношение к своему здоровью и установка на здоровый образ жизни (здо- ровое питание, соблюдение гигиенических правил, сбалансированный</w:t>
      </w:r>
      <w:r>
        <w:rPr>
          <w:spacing w:val="-1"/>
          <w:sz w:val="24"/>
        </w:rPr>
        <w:t xml:space="preserve"> </w:t>
      </w:r>
      <w:r>
        <w:rPr>
          <w:sz w:val="24"/>
        </w:rPr>
        <w:t>режим занятий и</w:t>
      </w:r>
      <w:r>
        <w:rPr>
          <w:spacing w:val="-1"/>
          <w:sz w:val="24"/>
        </w:rPr>
        <w:t xml:space="preserve"> </w:t>
      </w:r>
      <w:r>
        <w:rPr>
          <w:sz w:val="24"/>
        </w:rPr>
        <w:t>отдыха, регулярная физическая активность);</w:t>
      </w:r>
    </w:p>
    <w:p w:rsidR="00523D10" w:rsidRDefault="00C774EA">
      <w:pPr>
        <w:pStyle w:val="a5"/>
        <w:numPr>
          <w:ilvl w:val="0"/>
          <w:numId w:val="136"/>
        </w:numPr>
        <w:tabs>
          <w:tab w:val="left" w:pos="2136"/>
        </w:tabs>
        <w:ind w:right="532" w:firstLine="0"/>
        <w:rPr>
          <w:sz w:val="24"/>
        </w:rPr>
      </w:pPr>
      <w:r>
        <w:rPr>
          <w:sz w:val="24"/>
        </w:rPr>
        <w:t>осознание последствий и неприятие вредных привычек (употребление алкоголя, нарко- тиков, курение) и иных</w:t>
      </w:r>
      <w:r>
        <w:rPr>
          <w:spacing w:val="-1"/>
          <w:sz w:val="24"/>
        </w:rPr>
        <w:t xml:space="preserve"> </w:t>
      </w:r>
      <w:r>
        <w:rPr>
          <w:sz w:val="24"/>
        </w:rPr>
        <w:t>форм вреда для физического и психического</w:t>
      </w:r>
      <w:r>
        <w:rPr>
          <w:spacing w:val="-1"/>
          <w:sz w:val="24"/>
        </w:rPr>
        <w:t xml:space="preserve"> </w:t>
      </w:r>
      <w:r>
        <w:rPr>
          <w:sz w:val="24"/>
        </w:rPr>
        <w:t>здоровья, соблюдение пра- вил безопасности, в том числе навыки безопасного поведения в интернет-среде в процессе школьного литературного образования;</w:t>
      </w:r>
    </w:p>
    <w:p w:rsidR="00523D10" w:rsidRDefault="00C774EA">
      <w:pPr>
        <w:pStyle w:val="a5"/>
        <w:numPr>
          <w:ilvl w:val="0"/>
          <w:numId w:val="136"/>
        </w:numPr>
        <w:tabs>
          <w:tab w:val="left" w:pos="2136"/>
        </w:tabs>
        <w:ind w:right="531" w:firstLine="0"/>
        <w:rPr>
          <w:sz w:val="24"/>
        </w:rPr>
      </w:pPr>
      <w:r>
        <w:rPr>
          <w:sz w:val="24"/>
        </w:rPr>
        <w:t>способность адаптироваться к стрессовым ситуациям и меняющимся социальным, ин- формационным и природным условиям, в том числе осмысляя собственный опыт и выстраивая дальнейшие цели;</w:t>
      </w:r>
    </w:p>
    <w:p w:rsidR="00523D10" w:rsidRDefault="00C774EA">
      <w:pPr>
        <w:pStyle w:val="a5"/>
        <w:numPr>
          <w:ilvl w:val="0"/>
          <w:numId w:val="136"/>
        </w:numPr>
        <w:tabs>
          <w:tab w:val="left" w:pos="2136"/>
        </w:tabs>
        <w:spacing w:line="274" w:lineRule="exact"/>
        <w:ind w:left="2136" w:hanging="720"/>
        <w:rPr>
          <w:sz w:val="24"/>
        </w:rPr>
      </w:pPr>
      <w:r>
        <w:rPr>
          <w:sz w:val="24"/>
        </w:rPr>
        <w:t>умение</w:t>
      </w:r>
      <w:r>
        <w:rPr>
          <w:spacing w:val="-3"/>
          <w:sz w:val="24"/>
        </w:rPr>
        <w:t xml:space="preserve"> </w:t>
      </w:r>
      <w:r>
        <w:rPr>
          <w:sz w:val="24"/>
        </w:rPr>
        <w:t>принимать</w:t>
      </w:r>
      <w:r>
        <w:rPr>
          <w:spacing w:val="-2"/>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4"/>
          <w:sz w:val="24"/>
        </w:rPr>
        <w:t xml:space="preserve"> </w:t>
      </w:r>
      <w:r>
        <w:rPr>
          <w:sz w:val="24"/>
        </w:rPr>
        <w:t>не</w:t>
      </w:r>
      <w:r>
        <w:rPr>
          <w:spacing w:val="-2"/>
          <w:sz w:val="24"/>
        </w:rPr>
        <w:t xml:space="preserve"> осуждая;</w:t>
      </w:r>
    </w:p>
    <w:p w:rsidR="00523D10" w:rsidRDefault="00C774EA">
      <w:pPr>
        <w:pStyle w:val="a5"/>
        <w:numPr>
          <w:ilvl w:val="0"/>
          <w:numId w:val="136"/>
        </w:numPr>
        <w:tabs>
          <w:tab w:val="left" w:pos="2136"/>
        </w:tabs>
        <w:spacing w:before="3" w:line="237" w:lineRule="auto"/>
        <w:ind w:right="526" w:firstLine="0"/>
        <w:rPr>
          <w:sz w:val="24"/>
        </w:rPr>
      </w:pPr>
      <w:r>
        <w:rPr>
          <w:sz w:val="24"/>
        </w:rPr>
        <w:t>умение осознавать эмоциональное состояние себя и других, опираясь на примеры из ли- тературных произведений;</w:t>
      </w:r>
    </w:p>
    <w:p w:rsidR="00523D10" w:rsidRDefault="00C774EA">
      <w:pPr>
        <w:pStyle w:val="a5"/>
        <w:numPr>
          <w:ilvl w:val="0"/>
          <w:numId w:val="136"/>
        </w:numPr>
        <w:tabs>
          <w:tab w:val="left" w:pos="2136"/>
        </w:tabs>
        <w:spacing w:before="3" w:line="275" w:lineRule="exact"/>
        <w:ind w:left="2136" w:hanging="720"/>
        <w:rPr>
          <w:sz w:val="24"/>
        </w:rPr>
      </w:pPr>
      <w:r>
        <w:rPr>
          <w:sz w:val="24"/>
        </w:rPr>
        <w:t>уметь</w:t>
      </w:r>
      <w:r>
        <w:rPr>
          <w:spacing w:val="-6"/>
          <w:sz w:val="24"/>
        </w:rPr>
        <w:t xml:space="preserve"> </w:t>
      </w:r>
      <w:r>
        <w:rPr>
          <w:sz w:val="24"/>
        </w:rPr>
        <w:t>управлять</w:t>
      </w:r>
      <w:r>
        <w:rPr>
          <w:spacing w:val="-4"/>
          <w:sz w:val="24"/>
        </w:rPr>
        <w:t xml:space="preserve"> </w:t>
      </w:r>
      <w:r>
        <w:rPr>
          <w:sz w:val="24"/>
        </w:rPr>
        <w:t>собственным</w:t>
      </w:r>
      <w:r>
        <w:rPr>
          <w:spacing w:val="-6"/>
          <w:sz w:val="24"/>
        </w:rPr>
        <w:t xml:space="preserve"> </w:t>
      </w:r>
      <w:r>
        <w:rPr>
          <w:sz w:val="24"/>
        </w:rPr>
        <w:t>эмоциональным</w:t>
      </w:r>
      <w:r>
        <w:rPr>
          <w:spacing w:val="-11"/>
          <w:sz w:val="24"/>
        </w:rPr>
        <w:t xml:space="preserve"> </w:t>
      </w:r>
      <w:r>
        <w:rPr>
          <w:spacing w:val="-2"/>
          <w:sz w:val="24"/>
        </w:rPr>
        <w:t>состоянием;</w:t>
      </w:r>
    </w:p>
    <w:p w:rsidR="00523D10" w:rsidRDefault="00C774EA">
      <w:pPr>
        <w:pStyle w:val="a5"/>
        <w:numPr>
          <w:ilvl w:val="0"/>
          <w:numId w:val="136"/>
        </w:numPr>
        <w:tabs>
          <w:tab w:val="left" w:pos="2136"/>
        </w:tabs>
        <w:spacing w:line="242" w:lineRule="auto"/>
        <w:ind w:right="545" w:firstLine="0"/>
        <w:rPr>
          <w:sz w:val="24"/>
        </w:rPr>
      </w:pPr>
      <w:r>
        <w:rPr>
          <w:sz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23D10" w:rsidRDefault="00C774EA">
      <w:pPr>
        <w:pStyle w:val="Heading2"/>
        <w:spacing w:before="239" w:line="275" w:lineRule="exact"/>
      </w:pPr>
      <w:r>
        <w:t>Трудового</w:t>
      </w:r>
      <w:r>
        <w:rPr>
          <w:spacing w:val="-4"/>
        </w:rPr>
        <w:t xml:space="preserve"> </w:t>
      </w:r>
      <w:r>
        <w:rPr>
          <w:spacing w:val="-2"/>
        </w:rPr>
        <w:t>воспитания:</w:t>
      </w:r>
    </w:p>
    <w:p w:rsidR="00523D10" w:rsidRDefault="00C774EA">
      <w:pPr>
        <w:pStyle w:val="a5"/>
        <w:numPr>
          <w:ilvl w:val="0"/>
          <w:numId w:val="136"/>
        </w:numPr>
        <w:tabs>
          <w:tab w:val="left" w:pos="2136"/>
        </w:tabs>
        <w:ind w:right="538" w:firstLine="0"/>
        <w:rPr>
          <w:sz w:val="24"/>
        </w:rPr>
      </w:pP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 нировать и самостоятельно выполнять такого рода деятельность;</w:t>
      </w:r>
    </w:p>
    <w:p w:rsidR="00523D10" w:rsidRDefault="00C774EA">
      <w:pPr>
        <w:pStyle w:val="a5"/>
        <w:numPr>
          <w:ilvl w:val="0"/>
          <w:numId w:val="136"/>
        </w:numPr>
        <w:tabs>
          <w:tab w:val="left" w:pos="2136"/>
        </w:tabs>
        <w:spacing w:before="2"/>
        <w:ind w:right="536" w:firstLine="0"/>
        <w:rPr>
          <w:sz w:val="24"/>
        </w:rPr>
      </w:pPr>
      <w:r>
        <w:rPr>
          <w:sz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23D10" w:rsidRDefault="00C774EA">
      <w:pPr>
        <w:pStyle w:val="a5"/>
        <w:numPr>
          <w:ilvl w:val="0"/>
          <w:numId w:val="136"/>
        </w:numPr>
        <w:tabs>
          <w:tab w:val="left" w:pos="2136"/>
        </w:tabs>
        <w:spacing w:line="242" w:lineRule="auto"/>
        <w:ind w:right="531" w:firstLine="0"/>
        <w:rPr>
          <w:sz w:val="24"/>
        </w:rPr>
      </w:pPr>
      <w:r>
        <w:rPr>
          <w:sz w:val="24"/>
        </w:rPr>
        <w:t>осознание важности обучения на протяжении всей жизни для успешной профессиональ- ной деятельности и развитие необходимых умений для этого;</w:t>
      </w:r>
    </w:p>
    <w:p w:rsidR="00523D10" w:rsidRDefault="00C774EA">
      <w:pPr>
        <w:pStyle w:val="a5"/>
        <w:numPr>
          <w:ilvl w:val="0"/>
          <w:numId w:val="136"/>
        </w:numPr>
        <w:tabs>
          <w:tab w:val="left" w:pos="2136"/>
        </w:tabs>
        <w:spacing w:line="271" w:lineRule="exact"/>
        <w:ind w:left="2136" w:hanging="720"/>
        <w:rPr>
          <w:sz w:val="24"/>
        </w:rPr>
      </w:pPr>
      <w:r>
        <w:rPr>
          <w:sz w:val="24"/>
        </w:rPr>
        <w:t>готовность</w:t>
      </w:r>
      <w:r>
        <w:rPr>
          <w:spacing w:val="-7"/>
          <w:sz w:val="24"/>
        </w:rPr>
        <w:t xml:space="preserve"> </w:t>
      </w:r>
      <w:r>
        <w:rPr>
          <w:sz w:val="24"/>
        </w:rPr>
        <w:t>адаптироваться</w:t>
      </w:r>
      <w:r>
        <w:rPr>
          <w:spacing w:val="-7"/>
          <w:sz w:val="24"/>
        </w:rPr>
        <w:t xml:space="preserve"> </w:t>
      </w:r>
      <w:r>
        <w:rPr>
          <w:sz w:val="24"/>
        </w:rPr>
        <w:t>в</w:t>
      </w:r>
      <w:r>
        <w:rPr>
          <w:spacing w:val="-5"/>
          <w:sz w:val="24"/>
        </w:rPr>
        <w:t xml:space="preserve"> </w:t>
      </w:r>
      <w:r>
        <w:rPr>
          <w:sz w:val="24"/>
        </w:rPr>
        <w:t xml:space="preserve">профессиональной </w:t>
      </w:r>
      <w:r>
        <w:rPr>
          <w:spacing w:val="-2"/>
          <w:sz w:val="24"/>
        </w:rPr>
        <w:t>среде;</w:t>
      </w:r>
    </w:p>
    <w:p w:rsidR="00523D10" w:rsidRDefault="00C774EA">
      <w:pPr>
        <w:pStyle w:val="a5"/>
        <w:numPr>
          <w:ilvl w:val="0"/>
          <w:numId w:val="136"/>
        </w:numPr>
        <w:tabs>
          <w:tab w:val="left" w:pos="2136"/>
        </w:tabs>
        <w:spacing w:before="3" w:line="237" w:lineRule="auto"/>
        <w:ind w:right="532" w:firstLine="0"/>
        <w:rPr>
          <w:sz w:val="24"/>
        </w:rPr>
      </w:pPr>
      <w:r>
        <w:rPr>
          <w:sz w:val="24"/>
        </w:rPr>
        <w:t>уважение к труду и результатам трудовой деятельности, в том числе при изучении про- изведений русского фольклора и литературы;</w:t>
      </w:r>
    </w:p>
    <w:p w:rsidR="00523D10" w:rsidRDefault="00523D10">
      <w:pPr>
        <w:pStyle w:val="a5"/>
        <w:spacing w:line="237" w:lineRule="auto"/>
        <w:rPr>
          <w:sz w:val="24"/>
        </w:rPr>
        <w:sectPr w:rsidR="00523D10">
          <w:pgSz w:w="12240" w:h="15840"/>
          <w:pgMar w:top="900" w:right="360" w:bottom="960" w:left="0" w:header="0" w:footer="715" w:gutter="0"/>
          <w:cols w:space="720"/>
        </w:sectPr>
      </w:pPr>
    </w:p>
    <w:p w:rsidR="00523D10" w:rsidRDefault="00C774EA">
      <w:pPr>
        <w:pStyle w:val="a5"/>
        <w:numPr>
          <w:ilvl w:val="0"/>
          <w:numId w:val="136"/>
        </w:numPr>
        <w:tabs>
          <w:tab w:val="left" w:pos="2136"/>
        </w:tabs>
        <w:spacing w:before="77" w:line="242" w:lineRule="auto"/>
        <w:ind w:right="532" w:firstLine="0"/>
        <w:rPr>
          <w:sz w:val="24"/>
        </w:rPr>
      </w:pPr>
      <w:r>
        <w:rPr>
          <w:sz w:val="24"/>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23D10" w:rsidRDefault="00C774EA">
      <w:pPr>
        <w:pStyle w:val="Heading2"/>
        <w:spacing w:before="239" w:line="275" w:lineRule="exact"/>
      </w:pPr>
      <w:r>
        <w:t>Экологического</w:t>
      </w:r>
      <w:r>
        <w:rPr>
          <w:spacing w:val="-4"/>
        </w:rPr>
        <w:t xml:space="preserve"> </w:t>
      </w:r>
      <w:r>
        <w:rPr>
          <w:spacing w:val="-2"/>
        </w:rPr>
        <w:t>воспитания:</w:t>
      </w:r>
    </w:p>
    <w:p w:rsidR="00523D10" w:rsidRDefault="00C774EA">
      <w:pPr>
        <w:pStyle w:val="a5"/>
        <w:numPr>
          <w:ilvl w:val="0"/>
          <w:numId w:val="136"/>
        </w:numPr>
        <w:tabs>
          <w:tab w:val="left" w:pos="2136"/>
        </w:tabs>
        <w:ind w:right="533" w:firstLine="0"/>
        <w:rPr>
          <w:sz w:val="24"/>
        </w:rPr>
      </w:pPr>
      <w:r>
        <w:rPr>
          <w:sz w:val="24"/>
        </w:rPr>
        <w:t>ориентация на применение знаний из социальных и естественных наук для решения за- дач в области окружающей среды, планирования поступков и оценки их возможных послед- ствий для окружающей среды;</w:t>
      </w:r>
    </w:p>
    <w:p w:rsidR="00523D10" w:rsidRDefault="00C774EA">
      <w:pPr>
        <w:pStyle w:val="a5"/>
        <w:numPr>
          <w:ilvl w:val="0"/>
          <w:numId w:val="136"/>
        </w:numPr>
        <w:tabs>
          <w:tab w:val="left" w:pos="2136"/>
        </w:tabs>
        <w:spacing w:line="242" w:lineRule="auto"/>
        <w:ind w:right="531" w:firstLine="0"/>
        <w:rPr>
          <w:sz w:val="24"/>
        </w:rPr>
      </w:pPr>
      <w:r>
        <w:rPr>
          <w:sz w:val="24"/>
        </w:rPr>
        <w:t>повышение уровня экологической культуры, осознание глобального характера экологи- ческих проблем и путей их решения;</w:t>
      </w:r>
    </w:p>
    <w:p w:rsidR="00523D10" w:rsidRDefault="00C774EA">
      <w:pPr>
        <w:pStyle w:val="a5"/>
        <w:numPr>
          <w:ilvl w:val="0"/>
          <w:numId w:val="136"/>
        </w:numPr>
        <w:tabs>
          <w:tab w:val="left" w:pos="2136"/>
        </w:tabs>
        <w:ind w:right="536" w:firstLine="0"/>
        <w:rPr>
          <w:sz w:val="24"/>
        </w:rPr>
      </w:pPr>
      <w:r>
        <w:rPr>
          <w:sz w:val="24"/>
        </w:rPr>
        <w:t xml:space="preserve">активное неприятие действий, приносящих вред окружающей среде, в том числе сфор- мированное при знакомстве с литературными произведениями, поднимающими экологические </w:t>
      </w:r>
      <w:r>
        <w:rPr>
          <w:spacing w:val="-2"/>
          <w:sz w:val="24"/>
        </w:rPr>
        <w:t>проблемы;</w:t>
      </w:r>
    </w:p>
    <w:p w:rsidR="00523D10" w:rsidRDefault="00C774EA">
      <w:pPr>
        <w:pStyle w:val="a5"/>
        <w:numPr>
          <w:ilvl w:val="0"/>
          <w:numId w:val="136"/>
        </w:numPr>
        <w:tabs>
          <w:tab w:val="left" w:pos="2136"/>
        </w:tabs>
        <w:spacing w:line="237" w:lineRule="auto"/>
        <w:ind w:right="534" w:firstLine="0"/>
        <w:rPr>
          <w:sz w:val="24"/>
        </w:rPr>
      </w:pPr>
      <w:r>
        <w:rPr>
          <w:sz w:val="24"/>
        </w:rPr>
        <w:t>осознание своей роли как гражданина и потребителя в условиях</w:t>
      </w:r>
      <w:r>
        <w:rPr>
          <w:spacing w:val="-1"/>
          <w:sz w:val="24"/>
        </w:rPr>
        <w:t xml:space="preserve"> </w:t>
      </w:r>
      <w:r>
        <w:rPr>
          <w:sz w:val="24"/>
        </w:rPr>
        <w:t>взаимосвязи природной, технологической и социальной сред;</w:t>
      </w:r>
    </w:p>
    <w:p w:rsidR="00523D10" w:rsidRDefault="00C774EA">
      <w:pPr>
        <w:pStyle w:val="a5"/>
        <w:numPr>
          <w:ilvl w:val="0"/>
          <w:numId w:val="136"/>
        </w:numPr>
        <w:tabs>
          <w:tab w:val="left" w:pos="2136"/>
        </w:tabs>
        <w:ind w:left="2136" w:hanging="720"/>
        <w:rPr>
          <w:sz w:val="24"/>
        </w:rPr>
      </w:pPr>
      <w:r>
        <w:rPr>
          <w:sz w:val="24"/>
        </w:rPr>
        <w:t>готовность</w:t>
      </w:r>
      <w:r>
        <w:rPr>
          <w:spacing w:val="-9"/>
          <w:sz w:val="24"/>
        </w:rPr>
        <w:t xml:space="preserve"> </w:t>
      </w:r>
      <w:r>
        <w:rPr>
          <w:sz w:val="24"/>
        </w:rPr>
        <w:t>к</w:t>
      </w:r>
      <w:r>
        <w:rPr>
          <w:spacing w:val="-5"/>
          <w:sz w:val="24"/>
        </w:rPr>
        <w:t xml:space="preserve"> </w:t>
      </w:r>
      <w:r>
        <w:rPr>
          <w:sz w:val="24"/>
        </w:rPr>
        <w:t>участию</w:t>
      </w:r>
      <w:r>
        <w:rPr>
          <w:spacing w:val="-10"/>
          <w:sz w:val="24"/>
        </w:rPr>
        <w:t xml:space="preserve"> </w:t>
      </w:r>
      <w:r>
        <w:rPr>
          <w:sz w:val="24"/>
        </w:rPr>
        <w:t>в</w:t>
      </w:r>
      <w:r>
        <w:rPr>
          <w:spacing w:val="-3"/>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2"/>
          <w:sz w:val="24"/>
        </w:rPr>
        <w:t xml:space="preserve"> направленности.</w:t>
      </w:r>
    </w:p>
    <w:p w:rsidR="00523D10" w:rsidRDefault="00C774EA">
      <w:pPr>
        <w:pStyle w:val="Heading2"/>
        <w:spacing w:before="243" w:line="275" w:lineRule="exact"/>
      </w:pPr>
      <w:r>
        <w:t>Ценности</w:t>
      </w:r>
      <w:r>
        <w:rPr>
          <w:spacing w:val="-4"/>
        </w:rPr>
        <w:t xml:space="preserve"> </w:t>
      </w:r>
      <w:r>
        <w:t>научного</w:t>
      </w:r>
      <w:r>
        <w:rPr>
          <w:spacing w:val="-1"/>
        </w:rPr>
        <w:t xml:space="preserve"> </w:t>
      </w:r>
      <w:r>
        <w:rPr>
          <w:spacing w:val="-2"/>
        </w:rPr>
        <w:t>познания:</w:t>
      </w:r>
    </w:p>
    <w:p w:rsidR="00523D10" w:rsidRDefault="00C774EA">
      <w:pPr>
        <w:pStyle w:val="a5"/>
        <w:numPr>
          <w:ilvl w:val="0"/>
          <w:numId w:val="136"/>
        </w:numPr>
        <w:tabs>
          <w:tab w:val="left" w:pos="2136"/>
        </w:tabs>
        <w:ind w:right="530" w:firstLine="0"/>
        <w:rPr>
          <w:sz w:val="24"/>
        </w:rPr>
      </w:pPr>
      <w:r>
        <w:rPr>
          <w:sz w:val="24"/>
        </w:rPr>
        <w:t>ориентация в деятельности на современную систему научных представлений об основ- ных закономерностях развития человека, природы и общества, взаимосвязях человека с при- родной и социальной средой с опорой на изученные и самостоятельно прочитанные литератур- ные произведения;</w:t>
      </w:r>
    </w:p>
    <w:p w:rsidR="00523D10" w:rsidRDefault="00C774EA">
      <w:pPr>
        <w:pStyle w:val="a5"/>
        <w:numPr>
          <w:ilvl w:val="0"/>
          <w:numId w:val="136"/>
        </w:numPr>
        <w:tabs>
          <w:tab w:val="left" w:pos="2136"/>
        </w:tabs>
        <w:ind w:left="2136" w:hanging="720"/>
        <w:rPr>
          <w:sz w:val="24"/>
        </w:rPr>
      </w:pPr>
      <w:r>
        <w:rPr>
          <w:sz w:val="24"/>
        </w:rPr>
        <w:t>овладение</w:t>
      </w:r>
      <w:r>
        <w:rPr>
          <w:spacing w:val="-5"/>
          <w:sz w:val="24"/>
        </w:rPr>
        <w:t xml:space="preserve"> </w:t>
      </w:r>
      <w:r>
        <w:rPr>
          <w:sz w:val="24"/>
        </w:rPr>
        <w:t>языковой</w:t>
      </w:r>
      <w:r>
        <w:rPr>
          <w:spacing w:val="-6"/>
          <w:sz w:val="24"/>
        </w:rPr>
        <w:t xml:space="preserve"> </w:t>
      </w:r>
      <w:r>
        <w:rPr>
          <w:sz w:val="24"/>
        </w:rPr>
        <w:t>и</w:t>
      </w:r>
      <w:r>
        <w:rPr>
          <w:spacing w:val="-5"/>
          <w:sz w:val="24"/>
        </w:rPr>
        <w:t xml:space="preserve"> </w:t>
      </w:r>
      <w:r>
        <w:rPr>
          <w:sz w:val="24"/>
        </w:rPr>
        <w:t>читательской</w:t>
      </w:r>
      <w:r>
        <w:rPr>
          <w:spacing w:val="-1"/>
          <w:sz w:val="24"/>
        </w:rPr>
        <w:t xml:space="preserve"> </w:t>
      </w:r>
      <w:r>
        <w:rPr>
          <w:sz w:val="24"/>
        </w:rPr>
        <w:t>культурой</w:t>
      </w:r>
      <w:r>
        <w:rPr>
          <w:spacing w:val="-6"/>
          <w:sz w:val="24"/>
        </w:rPr>
        <w:t xml:space="preserve"> </w:t>
      </w:r>
      <w:r>
        <w:rPr>
          <w:sz w:val="24"/>
        </w:rPr>
        <w:t>как</w:t>
      </w:r>
      <w:r>
        <w:rPr>
          <w:spacing w:val="-3"/>
          <w:sz w:val="24"/>
        </w:rPr>
        <w:t xml:space="preserve"> </w:t>
      </w:r>
      <w:r>
        <w:rPr>
          <w:sz w:val="24"/>
        </w:rPr>
        <w:t>средством</w:t>
      </w:r>
      <w:r>
        <w:rPr>
          <w:spacing w:val="-1"/>
          <w:sz w:val="24"/>
        </w:rPr>
        <w:t xml:space="preserve"> </w:t>
      </w:r>
      <w:r>
        <w:rPr>
          <w:sz w:val="24"/>
        </w:rPr>
        <w:t>познания</w:t>
      </w:r>
      <w:r>
        <w:rPr>
          <w:spacing w:val="-6"/>
          <w:sz w:val="24"/>
        </w:rPr>
        <w:t xml:space="preserve"> </w:t>
      </w:r>
      <w:r>
        <w:rPr>
          <w:spacing w:val="-2"/>
          <w:sz w:val="24"/>
        </w:rPr>
        <w:t>мира;</w:t>
      </w:r>
    </w:p>
    <w:p w:rsidR="00523D10" w:rsidRDefault="00C774EA">
      <w:pPr>
        <w:pStyle w:val="a5"/>
        <w:numPr>
          <w:ilvl w:val="0"/>
          <w:numId w:val="136"/>
        </w:numPr>
        <w:tabs>
          <w:tab w:val="left" w:pos="2136"/>
        </w:tabs>
        <w:spacing w:before="4" w:line="237" w:lineRule="auto"/>
        <w:ind w:right="538" w:firstLine="0"/>
        <w:rPr>
          <w:sz w:val="24"/>
        </w:rPr>
      </w:pPr>
      <w:r>
        <w:rPr>
          <w:sz w:val="24"/>
        </w:rPr>
        <w:t>овладение основными навыками исследовательской деятельности с учётом специфики школьного литературного образования;</w:t>
      </w:r>
    </w:p>
    <w:p w:rsidR="00523D10" w:rsidRDefault="00C774EA">
      <w:pPr>
        <w:pStyle w:val="a5"/>
        <w:numPr>
          <w:ilvl w:val="0"/>
          <w:numId w:val="136"/>
        </w:numPr>
        <w:tabs>
          <w:tab w:val="left" w:pos="2136"/>
        </w:tabs>
        <w:spacing w:before="6" w:line="237" w:lineRule="auto"/>
        <w:ind w:right="532" w:firstLine="0"/>
        <w:rPr>
          <w:sz w:val="24"/>
        </w:rPr>
      </w:pPr>
      <w:r>
        <w:rPr>
          <w:sz w:val="24"/>
        </w:rPr>
        <w:t>установка на осмысление опыта, наблюдений, поступков и стремление совершенство- вать пути достижения индивидуального и коллективного благополучия.</w:t>
      </w:r>
    </w:p>
    <w:p w:rsidR="00523D10" w:rsidRDefault="00523D10">
      <w:pPr>
        <w:pStyle w:val="a3"/>
        <w:spacing w:before="1"/>
        <w:ind w:left="0"/>
        <w:jc w:val="left"/>
      </w:pPr>
    </w:p>
    <w:p w:rsidR="00523D10" w:rsidRDefault="00C774EA">
      <w:pPr>
        <w:pStyle w:val="Heading2"/>
        <w:spacing w:line="242" w:lineRule="auto"/>
        <w:ind w:right="536"/>
      </w:pPr>
      <w:r>
        <w:t>Личностные результаты, обеспечивающие адаптацию обучающегося к изменяющимся условиям социальной и природной среды:</w:t>
      </w:r>
    </w:p>
    <w:p w:rsidR="00523D10" w:rsidRDefault="00C774EA">
      <w:pPr>
        <w:pStyle w:val="a5"/>
        <w:numPr>
          <w:ilvl w:val="0"/>
          <w:numId w:val="136"/>
        </w:numPr>
        <w:tabs>
          <w:tab w:val="left" w:pos="2136"/>
        </w:tabs>
        <w:ind w:right="531" w:firstLine="0"/>
        <w:rPr>
          <w:sz w:val="24"/>
        </w:rPr>
      </w:pPr>
      <w:r>
        <w:rPr>
          <w:sz w:val="24"/>
        </w:rPr>
        <w:t>освоение обучающимися социального опыта, основных социальных ролей, соответству- ющих ведущей деятельности возраста, норм и правил общественного поведения, форм соци- альной жизни в группах и сообществах, включая семью, группы, сформированные по профес- сиональной деятельности, а также в рамках социального взаимодействия с людьми из другой культурной среды;</w:t>
      </w:r>
    </w:p>
    <w:p w:rsidR="00523D10" w:rsidRDefault="00C774EA">
      <w:pPr>
        <w:pStyle w:val="a5"/>
        <w:numPr>
          <w:ilvl w:val="0"/>
          <w:numId w:val="136"/>
        </w:numPr>
        <w:tabs>
          <w:tab w:val="left" w:pos="2136"/>
        </w:tabs>
        <w:spacing w:line="275" w:lineRule="exact"/>
        <w:ind w:left="2136" w:hanging="720"/>
        <w:rPr>
          <w:sz w:val="24"/>
        </w:rPr>
      </w:pPr>
      <w:r>
        <w:rPr>
          <w:sz w:val="24"/>
        </w:rPr>
        <w:t>изучение</w:t>
      </w:r>
      <w:r>
        <w:rPr>
          <w:spacing w:val="-6"/>
          <w:sz w:val="24"/>
        </w:rPr>
        <w:t xml:space="preserve"> </w:t>
      </w:r>
      <w:r>
        <w:rPr>
          <w:sz w:val="24"/>
        </w:rPr>
        <w:t>и</w:t>
      </w:r>
      <w:r>
        <w:rPr>
          <w:spacing w:val="-6"/>
          <w:sz w:val="24"/>
        </w:rPr>
        <w:t xml:space="preserve"> </w:t>
      </w:r>
      <w:r>
        <w:rPr>
          <w:sz w:val="24"/>
        </w:rPr>
        <w:t>оценка</w:t>
      </w:r>
      <w:r>
        <w:rPr>
          <w:spacing w:val="-3"/>
          <w:sz w:val="24"/>
        </w:rPr>
        <w:t xml:space="preserve"> </w:t>
      </w:r>
      <w:r>
        <w:rPr>
          <w:sz w:val="24"/>
        </w:rPr>
        <w:t>социальных</w:t>
      </w:r>
      <w:r>
        <w:rPr>
          <w:spacing w:val="-7"/>
          <w:sz w:val="24"/>
        </w:rPr>
        <w:t xml:space="preserve"> </w:t>
      </w:r>
      <w:r>
        <w:rPr>
          <w:sz w:val="24"/>
        </w:rPr>
        <w:t>ролей</w:t>
      </w:r>
      <w:r>
        <w:rPr>
          <w:spacing w:val="-2"/>
          <w:sz w:val="24"/>
        </w:rPr>
        <w:t xml:space="preserve"> </w:t>
      </w:r>
      <w:r>
        <w:rPr>
          <w:sz w:val="24"/>
        </w:rPr>
        <w:t>персонажей</w:t>
      </w:r>
      <w:r>
        <w:rPr>
          <w:spacing w:val="-1"/>
          <w:sz w:val="24"/>
        </w:rPr>
        <w:t xml:space="preserve"> </w:t>
      </w:r>
      <w:r>
        <w:rPr>
          <w:sz w:val="24"/>
        </w:rPr>
        <w:t>литературных</w:t>
      </w:r>
      <w:r>
        <w:rPr>
          <w:spacing w:val="-7"/>
          <w:sz w:val="24"/>
        </w:rPr>
        <w:t xml:space="preserve"> </w:t>
      </w:r>
      <w:r>
        <w:rPr>
          <w:spacing w:val="-2"/>
          <w:sz w:val="24"/>
        </w:rPr>
        <w:t>произведений;</w:t>
      </w:r>
    </w:p>
    <w:p w:rsidR="00523D10" w:rsidRDefault="00C774EA">
      <w:pPr>
        <w:pStyle w:val="a5"/>
        <w:numPr>
          <w:ilvl w:val="0"/>
          <w:numId w:val="136"/>
        </w:numPr>
        <w:tabs>
          <w:tab w:val="left" w:pos="2136"/>
        </w:tabs>
        <w:spacing w:line="242" w:lineRule="auto"/>
        <w:ind w:right="533" w:firstLine="0"/>
        <w:rPr>
          <w:sz w:val="24"/>
        </w:rPr>
      </w:pPr>
      <w:r>
        <w:rPr>
          <w:sz w:val="24"/>
        </w:rPr>
        <w:t>потребность во взаимодействии в условиях неопределённости, открытость опыту и зна- ниям других;</w:t>
      </w:r>
    </w:p>
    <w:p w:rsidR="00523D10" w:rsidRDefault="00C774EA">
      <w:pPr>
        <w:pStyle w:val="a5"/>
        <w:numPr>
          <w:ilvl w:val="0"/>
          <w:numId w:val="136"/>
        </w:numPr>
        <w:tabs>
          <w:tab w:val="left" w:pos="2136"/>
        </w:tabs>
        <w:ind w:right="530" w:firstLine="0"/>
        <w:rPr>
          <w:sz w:val="24"/>
        </w:rPr>
      </w:pPr>
      <w:r>
        <w:rPr>
          <w:sz w:val="24"/>
        </w:rPr>
        <w:t>в действии в условиях неопределенности, повышение уровня своей компетентности че- рез практическую деятельность, в том числе умение учиться у других людей, осознавать в сов- местной деятельности новые знания, навыки и компетенции из опыта других;</w:t>
      </w:r>
    </w:p>
    <w:p w:rsidR="00523D10" w:rsidRDefault="00C774EA">
      <w:pPr>
        <w:pStyle w:val="a5"/>
        <w:numPr>
          <w:ilvl w:val="0"/>
          <w:numId w:val="136"/>
        </w:numPr>
        <w:tabs>
          <w:tab w:val="left" w:pos="2136"/>
        </w:tabs>
        <w:ind w:right="536" w:firstLine="0"/>
        <w:rPr>
          <w:sz w:val="24"/>
        </w:rPr>
      </w:pPr>
      <w:r>
        <w:rPr>
          <w:sz w:val="24"/>
        </w:rPr>
        <w:t>в</w:t>
      </w:r>
      <w:r>
        <w:rPr>
          <w:spacing w:val="-1"/>
          <w:sz w:val="24"/>
        </w:rPr>
        <w:t xml:space="preserve"> </w:t>
      </w:r>
      <w:r>
        <w:rPr>
          <w:sz w:val="24"/>
        </w:rPr>
        <w:t>выявлении</w:t>
      </w:r>
      <w:r>
        <w:rPr>
          <w:spacing w:val="-1"/>
          <w:sz w:val="24"/>
        </w:rPr>
        <w:t xml:space="preserve"> </w:t>
      </w:r>
      <w:r>
        <w:rPr>
          <w:sz w:val="24"/>
        </w:rPr>
        <w:t>и</w:t>
      </w:r>
      <w:r>
        <w:rPr>
          <w:spacing w:val="-1"/>
          <w:sz w:val="24"/>
        </w:rPr>
        <w:t xml:space="preserve"> </w:t>
      </w:r>
      <w:r>
        <w:rPr>
          <w:sz w:val="24"/>
        </w:rPr>
        <w:t>связывании образов, необходимость в формировании</w:t>
      </w:r>
      <w:r>
        <w:rPr>
          <w:spacing w:val="-1"/>
          <w:sz w:val="24"/>
        </w:rPr>
        <w:t xml:space="preserve"> </w:t>
      </w:r>
      <w:r>
        <w:rPr>
          <w:sz w:val="24"/>
        </w:rPr>
        <w:t>новых</w:t>
      </w:r>
      <w:r>
        <w:rPr>
          <w:spacing w:val="-2"/>
          <w:sz w:val="24"/>
        </w:rPr>
        <w:t xml:space="preserve"> </w:t>
      </w:r>
      <w:r>
        <w:rPr>
          <w:sz w:val="24"/>
        </w:rPr>
        <w:t>знаний,</w:t>
      </w:r>
      <w:r>
        <w:rPr>
          <w:spacing w:val="-5"/>
          <w:sz w:val="24"/>
        </w:rPr>
        <w:t xml:space="preserve"> </w:t>
      </w:r>
      <w:r>
        <w:rPr>
          <w:sz w:val="24"/>
        </w:rPr>
        <w:t xml:space="preserve">в том числе формулировать идеи, понятия, гипотезы об объектах и явлениях, в том числе ранее неиз- вестных, осознавать дефициты собственных знаний и компетентностей, планировать своё раз- </w:t>
      </w:r>
      <w:r>
        <w:rPr>
          <w:spacing w:val="-2"/>
          <w:sz w:val="24"/>
        </w:rPr>
        <w:t>витие;</w:t>
      </w:r>
    </w:p>
    <w:p w:rsidR="00523D10" w:rsidRDefault="00C774EA">
      <w:pPr>
        <w:pStyle w:val="a5"/>
        <w:numPr>
          <w:ilvl w:val="0"/>
          <w:numId w:val="136"/>
        </w:numPr>
        <w:tabs>
          <w:tab w:val="left" w:pos="2136"/>
        </w:tabs>
        <w:spacing w:line="237" w:lineRule="auto"/>
        <w:ind w:right="533" w:firstLine="0"/>
        <w:rPr>
          <w:sz w:val="24"/>
        </w:rPr>
      </w:pPr>
      <w:r>
        <w:rPr>
          <w:sz w:val="24"/>
        </w:rPr>
        <w:t>умение оперировать основными понятиями, терминами и представлениями в области концепции устойчивого развития;</w:t>
      </w:r>
    </w:p>
    <w:p w:rsidR="00523D10" w:rsidRDefault="00C774EA">
      <w:pPr>
        <w:pStyle w:val="a5"/>
        <w:numPr>
          <w:ilvl w:val="0"/>
          <w:numId w:val="136"/>
        </w:numPr>
        <w:tabs>
          <w:tab w:val="left" w:pos="2136"/>
        </w:tabs>
        <w:spacing w:line="275" w:lineRule="exact"/>
        <w:ind w:left="2136" w:hanging="720"/>
        <w:rPr>
          <w:sz w:val="24"/>
        </w:rPr>
      </w:pPr>
      <w:r>
        <w:rPr>
          <w:sz w:val="24"/>
        </w:rPr>
        <w:t>анализировать</w:t>
      </w:r>
      <w:r>
        <w:rPr>
          <w:spacing w:val="-7"/>
          <w:sz w:val="24"/>
        </w:rPr>
        <w:t xml:space="preserve"> </w:t>
      </w:r>
      <w:r>
        <w:rPr>
          <w:sz w:val="24"/>
        </w:rPr>
        <w:t>и</w:t>
      </w:r>
      <w:r>
        <w:rPr>
          <w:spacing w:val="-5"/>
          <w:sz w:val="24"/>
        </w:rPr>
        <w:t xml:space="preserve"> </w:t>
      </w:r>
      <w:r>
        <w:rPr>
          <w:sz w:val="24"/>
        </w:rPr>
        <w:t>выявлять</w:t>
      </w:r>
      <w:r>
        <w:rPr>
          <w:spacing w:val="-6"/>
          <w:sz w:val="24"/>
        </w:rPr>
        <w:t xml:space="preserve"> </w:t>
      </w:r>
      <w:r>
        <w:rPr>
          <w:sz w:val="24"/>
        </w:rPr>
        <w:t>взаимосвязи</w:t>
      </w:r>
      <w:r>
        <w:rPr>
          <w:spacing w:val="-5"/>
          <w:sz w:val="24"/>
        </w:rPr>
        <w:t xml:space="preserve"> </w:t>
      </w:r>
      <w:r>
        <w:rPr>
          <w:sz w:val="24"/>
        </w:rPr>
        <w:t>природы, общества</w:t>
      </w:r>
      <w:r>
        <w:rPr>
          <w:spacing w:val="-2"/>
          <w:sz w:val="24"/>
        </w:rPr>
        <w:t xml:space="preserve"> </w:t>
      </w:r>
      <w:r>
        <w:rPr>
          <w:sz w:val="24"/>
        </w:rPr>
        <w:t>и</w:t>
      </w:r>
      <w:r>
        <w:rPr>
          <w:spacing w:val="-5"/>
          <w:sz w:val="24"/>
        </w:rPr>
        <w:t xml:space="preserve"> </w:t>
      </w:r>
      <w:r>
        <w:rPr>
          <w:spacing w:val="-2"/>
          <w:sz w:val="24"/>
        </w:rPr>
        <w:t>экономики;</w:t>
      </w:r>
    </w:p>
    <w:p w:rsidR="00523D10" w:rsidRDefault="00C774EA">
      <w:pPr>
        <w:pStyle w:val="a5"/>
        <w:numPr>
          <w:ilvl w:val="0"/>
          <w:numId w:val="136"/>
        </w:numPr>
        <w:tabs>
          <w:tab w:val="left" w:pos="2136"/>
        </w:tabs>
        <w:spacing w:line="242" w:lineRule="auto"/>
        <w:ind w:right="533" w:firstLine="0"/>
        <w:rPr>
          <w:sz w:val="24"/>
        </w:rPr>
      </w:pPr>
      <w:r>
        <w:rPr>
          <w:sz w:val="24"/>
        </w:rPr>
        <w:t>оценивать свои действия с учётом влияния на окружающую среду, достижений целей и преодоления вызовов, возможных глобальных последствий;</w:t>
      </w:r>
    </w:p>
    <w:p w:rsidR="00523D10" w:rsidRDefault="00C774EA">
      <w:pPr>
        <w:pStyle w:val="a5"/>
        <w:numPr>
          <w:ilvl w:val="0"/>
          <w:numId w:val="136"/>
        </w:numPr>
        <w:tabs>
          <w:tab w:val="left" w:pos="2136"/>
        </w:tabs>
        <w:spacing w:line="242" w:lineRule="auto"/>
        <w:ind w:right="543" w:firstLine="0"/>
        <w:rPr>
          <w:sz w:val="24"/>
        </w:rPr>
      </w:pPr>
      <w:r>
        <w:rPr>
          <w:sz w:val="24"/>
        </w:rPr>
        <w:t>способность осознавать стрессовую ситуацию, оценивать происходящие изменения и их последствия, опираясь на жизненный и читательский опыт;</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0"/>
          <w:numId w:val="136"/>
        </w:numPr>
        <w:tabs>
          <w:tab w:val="left" w:pos="2136"/>
        </w:tabs>
        <w:spacing w:before="77"/>
        <w:ind w:left="2136" w:hanging="720"/>
        <w:jc w:val="left"/>
        <w:rPr>
          <w:sz w:val="24"/>
        </w:rPr>
      </w:pPr>
      <w:r>
        <w:rPr>
          <w:sz w:val="24"/>
        </w:rPr>
        <w:t>воспринимать</w:t>
      </w:r>
      <w:r>
        <w:rPr>
          <w:spacing w:val="-5"/>
          <w:sz w:val="24"/>
        </w:rPr>
        <w:t xml:space="preserve"> </w:t>
      </w:r>
      <w:r>
        <w:rPr>
          <w:sz w:val="24"/>
        </w:rPr>
        <w:t>стрессовую</w:t>
      </w:r>
      <w:r>
        <w:rPr>
          <w:spacing w:val="-5"/>
          <w:sz w:val="24"/>
        </w:rPr>
        <w:t xml:space="preserve"> </w:t>
      </w:r>
      <w:r>
        <w:rPr>
          <w:sz w:val="24"/>
        </w:rPr>
        <w:t>ситуацию</w:t>
      </w:r>
      <w:r>
        <w:rPr>
          <w:spacing w:val="-6"/>
          <w:sz w:val="24"/>
        </w:rPr>
        <w:t xml:space="preserve"> </w:t>
      </w:r>
      <w:r>
        <w:rPr>
          <w:sz w:val="24"/>
        </w:rPr>
        <w:t>как</w:t>
      </w:r>
      <w:r>
        <w:rPr>
          <w:spacing w:val="-5"/>
          <w:sz w:val="24"/>
        </w:rPr>
        <w:t xml:space="preserve"> </w:t>
      </w:r>
      <w:r>
        <w:rPr>
          <w:sz w:val="24"/>
        </w:rPr>
        <w:t>вызов,</w:t>
      </w:r>
      <w:r>
        <w:rPr>
          <w:spacing w:val="-6"/>
          <w:sz w:val="24"/>
        </w:rPr>
        <w:t xml:space="preserve"> </w:t>
      </w:r>
      <w:r>
        <w:rPr>
          <w:sz w:val="24"/>
        </w:rPr>
        <w:t>требующий</w:t>
      </w:r>
      <w:r>
        <w:rPr>
          <w:spacing w:val="-2"/>
          <w:sz w:val="24"/>
        </w:rPr>
        <w:t xml:space="preserve"> контрмер;</w:t>
      </w:r>
    </w:p>
    <w:p w:rsidR="00523D10" w:rsidRDefault="00C774EA">
      <w:pPr>
        <w:pStyle w:val="a5"/>
        <w:numPr>
          <w:ilvl w:val="0"/>
          <w:numId w:val="136"/>
        </w:numPr>
        <w:tabs>
          <w:tab w:val="left" w:pos="2136"/>
        </w:tabs>
        <w:spacing w:before="2" w:line="275" w:lineRule="exact"/>
        <w:ind w:left="2136" w:hanging="720"/>
        <w:jc w:val="left"/>
        <w:rPr>
          <w:sz w:val="24"/>
        </w:rPr>
      </w:pPr>
      <w:r>
        <w:rPr>
          <w:sz w:val="24"/>
        </w:rPr>
        <w:t>оценивать</w:t>
      </w:r>
      <w:r>
        <w:rPr>
          <w:spacing w:val="-7"/>
          <w:sz w:val="24"/>
        </w:rPr>
        <w:t xml:space="preserve"> </w:t>
      </w:r>
      <w:r>
        <w:rPr>
          <w:sz w:val="24"/>
        </w:rPr>
        <w:t>ситуацию</w:t>
      </w:r>
      <w:r>
        <w:rPr>
          <w:spacing w:val="-4"/>
          <w:sz w:val="24"/>
        </w:rPr>
        <w:t xml:space="preserve"> </w:t>
      </w:r>
      <w:r>
        <w:rPr>
          <w:sz w:val="24"/>
        </w:rPr>
        <w:t>стресса,</w:t>
      </w:r>
      <w:r>
        <w:rPr>
          <w:spacing w:val="-4"/>
          <w:sz w:val="24"/>
        </w:rPr>
        <w:t xml:space="preserve"> </w:t>
      </w:r>
      <w:r>
        <w:rPr>
          <w:sz w:val="24"/>
        </w:rPr>
        <w:t>корректировать</w:t>
      </w:r>
      <w:r>
        <w:rPr>
          <w:spacing w:val="-1"/>
          <w:sz w:val="24"/>
        </w:rPr>
        <w:t xml:space="preserve"> </w:t>
      </w:r>
      <w:r>
        <w:rPr>
          <w:sz w:val="24"/>
        </w:rPr>
        <w:t>принимаемые</w:t>
      </w:r>
      <w:r>
        <w:rPr>
          <w:spacing w:val="-2"/>
          <w:sz w:val="24"/>
        </w:rPr>
        <w:t xml:space="preserve"> </w:t>
      </w:r>
      <w:r>
        <w:rPr>
          <w:sz w:val="24"/>
        </w:rPr>
        <w:t>решения</w:t>
      </w:r>
      <w:r>
        <w:rPr>
          <w:spacing w:val="-7"/>
          <w:sz w:val="24"/>
        </w:rPr>
        <w:t xml:space="preserve"> </w:t>
      </w:r>
      <w:r>
        <w:rPr>
          <w:sz w:val="24"/>
        </w:rPr>
        <w:t>и</w:t>
      </w:r>
      <w:r>
        <w:rPr>
          <w:spacing w:val="-5"/>
          <w:sz w:val="24"/>
        </w:rPr>
        <w:t xml:space="preserve"> </w:t>
      </w:r>
      <w:r>
        <w:rPr>
          <w:spacing w:val="-2"/>
          <w:sz w:val="24"/>
        </w:rPr>
        <w:t>действия;</w:t>
      </w:r>
    </w:p>
    <w:p w:rsidR="00523D10" w:rsidRDefault="00C774EA">
      <w:pPr>
        <w:pStyle w:val="a5"/>
        <w:numPr>
          <w:ilvl w:val="0"/>
          <w:numId w:val="136"/>
        </w:numPr>
        <w:tabs>
          <w:tab w:val="left" w:pos="2136"/>
        </w:tabs>
        <w:spacing w:line="242" w:lineRule="auto"/>
        <w:ind w:right="538" w:firstLine="0"/>
        <w:jc w:val="left"/>
        <w:rPr>
          <w:sz w:val="24"/>
        </w:rPr>
      </w:pPr>
      <w:r>
        <w:rPr>
          <w:sz w:val="24"/>
        </w:rPr>
        <w:t>формулировать</w:t>
      </w:r>
      <w:r>
        <w:rPr>
          <w:spacing w:val="36"/>
          <w:sz w:val="24"/>
        </w:rPr>
        <w:t xml:space="preserve"> </w:t>
      </w:r>
      <w:r>
        <w:rPr>
          <w:sz w:val="24"/>
        </w:rPr>
        <w:t>и</w:t>
      </w:r>
      <w:r>
        <w:rPr>
          <w:spacing w:val="40"/>
          <w:sz w:val="24"/>
        </w:rPr>
        <w:t xml:space="preserve"> </w:t>
      </w:r>
      <w:r>
        <w:rPr>
          <w:sz w:val="24"/>
        </w:rPr>
        <w:t>оценивать</w:t>
      </w:r>
      <w:r>
        <w:rPr>
          <w:spacing w:val="37"/>
          <w:sz w:val="24"/>
        </w:rPr>
        <w:t xml:space="preserve"> </w:t>
      </w:r>
      <w:r>
        <w:rPr>
          <w:sz w:val="24"/>
        </w:rPr>
        <w:t>риски</w:t>
      </w:r>
      <w:r>
        <w:rPr>
          <w:spacing w:val="36"/>
          <w:sz w:val="24"/>
        </w:rPr>
        <w:t xml:space="preserve"> </w:t>
      </w:r>
      <w:r>
        <w:rPr>
          <w:sz w:val="24"/>
        </w:rPr>
        <w:t>и</w:t>
      </w:r>
      <w:r>
        <w:rPr>
          <w:spacing w:val="36"/>
          <w:sz w:val="24"/>
        </w:rPr>
        <w:t xml:space="preserve"> </w:t>
      </w:r>
      <w:r>
        <w:rPr>
          <w:sz w:val="24"/>
        </w:rPr>
        <w:t>последствия,</w:t>
      </w:r>
      <w:r>
        <w:rPr>
          <w:spacing w:val="37"/>
          <w:sz w:val="24"/>
        </w:rPr>
        <w:t xml:space="preserve"> </w:t>
      </w:r>
      <w:r>
        <w:rPr>
          <w:sz w:val="24"/>
        </w:rPr>
        <w:t>формировать</w:t>
      </w:r>
      <w:r>
        <w:rPr>
          <w:spacing w:val="40"/>
          <w:sz w:val="24"/>
        </w:rPr>
        <w:t xml:space="preserve"> </w:t>
      </w:r>
      <w:r>
        <w:rPr>
          <w:sz w:val="24"/>
        </w:rPr>
        <w:t>опыт,</w:t>
      </w:r>
      <w:r>
        <w:rPr>
          <w:spacing w:val="40"/>
          <w:sz w:val="24"/>
        </w:rPr>
        <w:t xml:space="preserve"> </w:t>
      </w:r>
      <w:r>
        <w:rPr>
          <w:sz w:val="24"/>
        </w:rPr>
        <w:t>уметь</w:t>
      </w:r>
      <w:r>
        <w:rPr>
          <w:spacing w:val="36"/>
          <w:sz w:val="24"/>
        </w:rPr>
        <w:t xml:space="preserve"> </w:t>
      </w:r>
      <w:r>
        <w:rPr>
          <w:sz w:val="24"/>
        </w:rPr>
        <w:t>находить позитивное в произошедшей ситуации;</w:t>
      </w:r>
    </w:p>
    <w:p w:rsidR="00523D10" w:rsidRDefault="00C774EA">
      <w:pPr>
        <w:pStyle w:val="a5"/>
        <w:numPr>
          <w:ilvl w:val="0"/>
          <w:numId w:val="136"/>
        </w:numPr>
        <w:tabs>
          <w:tab w:val="left" w:pos="2136"/>
        </w:tabs>
        <w:spacing w:line="271" w:lineRule="exact"/>
        <w:ind w:left="2136" w:hanging="720"/>
        <w:jc w:val="left"/>
        <w:rPr>
          <w:sz w:val="24"/>
        </w:rPr>
      </w:pPr>
      <w:r>
        <w:rPr>
          <w:sz w:val="24"/>
        </w:rPr>
        <w:t>быть</w:t>
      </w:r>
      <w:r>
        <w:rPr>
          <w:spacing w:val="-4"/>
          <w:sz w:val="24"/>
        </w:rPr>
        <w:t xml:space="preserve"> </w:t>
      </w:r>
      <w:r>
        <w:rPr>
          <w:sz w:val="24"/>
        </w:rPr>
        <w:t>готовым</w:t>
      </w:r>
      <w:r>
        <w:rPr>
          <w:spacing w:val="-2"/>
          <w:sz w:val="24"/>
        </w:rPr>
        <w:t xml:space="preserve"> </w:t>
      </w:r>
      <w:r>
        <w:rPr>
          <w:sz w:val="24"/>
        </w:rPr>
        <w:t>действовать</w:t>
      </w:r>
      <w:r>
        <w:rPr>
          <w:spacing w:val="-5"/>
          <w:sz w:val="24"/>
        </w:rPr>
        <w:t xml:space="preserve"> </w:t>
      </w:r>
      <w:r>
        <w:rPr>
          <w:sz w:val="24"/>
        </w:rPr>
        <w:t>в</w:t>
      </w:r>
      <w:r>
        <w:rPr>
          <w:spacing w:val="-2"/>
          <w:sz w:val="24"/>
        </w:rPr>
        <w:t xml:space="preserve"> </w:t>
      </w:r>
      <w:r>
        <w:rPr>
          <w:sz w:val="24"/>
        </w:rPr>
        <w:t>отсутствии</w:t>
      </w:r>
      <w:r>
        <w:rPr>
          <w:spacing w:val="-6"/>
          <w:sz w:val="24"/>
        </w:rPr>
        <w:t xml:space="preserve"> </w:t>
      </w:r>
      <w:r>
        <w:rPr>
          <w:sz w:val="24"/>
        </w:rPr>
        <w:t>гарантий</w:t>
      </w:r>
      <w:r>
        <w:rPr>
          <w:spacing w:val="-1"/>
          <w:sz w:val="24"/>
        </w:rPr>
        <w:t xml:space="preserve"> </w:t>
      </w:r>
      <w:r>
        <w:rPr>
          <w:spacing w:val="-2"/>
          <w:sz w:val="24"/>
        </w:rPr>
        <w:t>успеха.</w:t>
      </w:r>
    </w:p>
    <w:p w:rsidR="00523D10" w:rsidRDefault="00523D10">
      <w:pPr>
        <w:pStyle w:val="a3"/>
        <w:ind w:left="0"/>
        <w:jc w:val="left"/>
      </w:pPr>
    </w:p>
    <w:p w:rsidR="00523D10" w:rsidRDefault="00C774EA">
      <w:pPr>
        <w:pStyle w:val="Heading2"/>
        <w:jc w:val="left"/>
      </w:pPr>
      <w:r>
        <w:t>Метапредметные</w:t>
      </w:r>
      <w:r>
        <w:rPr>
          <w:spacing w:val="-5"/>
        </w:rPr>
        <w:t xml:space="preserve"> </w:t>
      </w:r>
      <w:r>
        <w:rPr>
          <w:spacing w:val="-2"/>
        </w:rPr>
        <w:t>результы</w:t>
      </w:r>
    </w:p>
    <w:p w:rsidR="00523D10" w:rsidRDefault="00C774EA">
      <w:pPr>
        <w:pStyle w:val="a3"/>
        <w:spacing w:before="4" w:line="237" w:lineRule="auto"/>
        <w:ind w:firstLine="566"/>
        <w:jc w:val="left"/>
      </w:pPr>
      <w:r>
        <w:t>К</w:t>
      </w:r>
      <w:r>
        <w:rPr>
          <w:spacing w:val="40"/>
        </w:rPr>
        <w:t xml:space="preserve"> </w:t>
      </w:r>
      <w:r>
        <w:t>концу</w:t>
      </w:r>
      <w:r>
        <w:rPr>
          <w:spacing w:val="40"/>
        </w:rPr>
        <w:t xml:space="preserve"> </w:t>
      </w:r>
      <w:r>
        <w:t>обучения</w:t>
      </w:r>
      <w:r>
        <w:rPr>
          <w:spacing w:val="40"/>
        </w:rPr>
        <w:t xml:space="preserve"> </w:t>
      </w:r>
      <w:r>
        <w:t>у</w:t>
      </w:r>
      <w:r>
        <w:rPr>
          <w:spacing w:val="40"/>
        </w:rPr>
        <w:t xml:space="preserve"> </w:t>
      </w:r>
      <w:r>
        <w:t>обучающегося</w:t>
      </w:r>
      <w:r>
        <w:rPr>
          <w:spacing w:val="40"/>
        </w:rPr>
        <w:t xml:space="preserve"> </w:t>
      </w:r>
      <w:r>
        <w:t>формируются</w:t>
      </w:r>
      <w:r>
        <w:rPr>
          <w:spacing w:val="40"/>
        </w:rPr>
        <w:t xml:space="preserve"> </w:t>
      </w:r>
      <w:r>
        <w:t>следующие</w:t>
      </w:r>
      <w:r>
        <w:rPr>
          <w:spacing w:val="40"/>
        </w:rPr>
        <w:t xml:space="preserve"> </w:t>
      </w:r>
      <w:r>
        <w:t>универсальные</w:t>
      </w:r>
      <w:r>
        <w:rPr>
          <w:spacing w:val="40"/>
        </w:rPr>
        <w:t xml:space="preserve"> </w:t>
      </w:r>
      <w:r>
        <w:t xml:space="preserve">учебные </w:t>
      </w:r>
      <w:r>
        <w:rPr>
          <w:spacing w:val="-2"/>
        </w:rPr>
        <w:t>действия.</w:t>
      </w:r>
    </w:p>
    <w:p w:rsidR="00523D10" w:rsidRDefault="00C774EA">
      <w:pPr>
        <w:pStyle w:val="Heading2"/>
        <w:spacing w:before="244"/>
        <w:jc w:val="left"/>
      </w:pPr>
      <w:r>
        <w:t>Универсальные</w:t>
      </w:r>
      <w:r>
        <w:rPr>
          <w:spacing w:val="-10"/>
        </w:rPr>
        <w:t xml:space="preserve"> </w:t>
      </w:r>
      <w:r>
        <w:t>учебные</w:t>
      </w:r>
      <w:r>
        <w:rPr>
          <w:spacing w:val="-3"/>
        </w:rPr>
        <w:t xml:space="preserve"> </w:t>
      </w:r>
      <w:r>
        <w:t>познавательные</w:t>
      </w:r>
      <w:r>
        <w:rPr>
          <w:spacing w:val="-2"/>
        </w:rPr>
        <w:t xml:space="preserve"> действия:</w:t>
      </w:r>
    </w:p>
    <w:p w:rsidR="00523D10" w:rsidRDefault="00C774EA">
      <w:pPr>
        <w:pStyle w:val="a5"/>
        <w:numPr>
          <w:ilvl w:val="0"/>
          <w:numId w:val="1"/>
        </w:numPr>
        <w:tabs>
          <w:tab w:val="left" w:pos="2245"/>
        </w:tabs>
        <w:spacing w:before="243" w:line="275" w:lineRule="exact"/>
        <w:ind w:left="2245" w:hanging="262"/>
        <w:rPr>
          <w:b/>
          <w:sz w:val="24"/>
        </w:rPr>
      </w:pPr>
      <w:r>
        <w:rPr>
          <w:b/>
          <w:sz w:val="24"/>
        </w:rPr>
        <w:t>Базовые</w:t>
      </w:r>
      <w:r>
        <w:rPr>
          <w:b/>
          <w:spacing w:val="-3"/>
          <w:sz w:val="24"/>
        </w:rPr>
        <w:t xml:space="preserve"> </w:t>
      </w:r>
      <w:r>
        <w:rPr>
          <w:b/>
          <w:sz w:val="24"/>
        </w:rPr>
        <w:t>логические</w:t>
      </w:r>
      <w:r>
        <w:rPr>
          <w:b/>
          <w:spacing w:val="-6"/>
          <w:sz w:val="24"/>
        </w:rPr>
        <w:t xml:space="preserve"> </w:t>
      </w:r>
      <w:r>
        <w:rPr>
          <w:b/>
          <w:spacing w:val="-2"/>
          <w:sz w:val="24"/>
        </w:rPr>
        <w:t>действия:</w:t>
      </w:r>
    </w:p>
    <w:p w:rsidR="00523D10" w:rsidRDefault="00C774EA">
      <w:pPr>
        <w:pStyle w:val="a5"/>
        <w:numPr>
          <w:ilvl w:val="0"/>
          <w:numId w:val="136"/>
        </w:numPr>
        <w:tabs>
          <w:tab w:val="left" w:pos="2136"/>
        </w:tabs>
        <w:ind w:right="535" w:firstLine="0"/>
        <w:rPr>
          <w:sz w:val="24"/>
        </w:rPr>
      </w:pPr>
      <w:r>
        <w:rPr>
          <w:sz w:val="24"/>
        </w:rPr>
        <w:t>выявлять и характеризовать существенные признаки объектов (художественных и учеб- ных текстов, литературных</w:t>
      </w:r>
      <w:r>
        <w:rPr>
          <w:spacing w:val="-1"/>
          <w:sz w:val="24"/>
        </w:rPr>
        <w:t xml:space="preserve"> </w:t>
      </w:r>
      <w:r>
        <w:rPr>
          <w:sz w:val="24"/>
        </w:rPr>
        <w:t>героев и др.) и явлений (литературных направлений, этапов истори- ко-литературного процесса);</w:t>
      </w:r>
    </w:p>
    <w:p w:rsidR="00523D10" w:rsidRDefault="00C774EA">
      <w:pPr>
        <w:pStyle w:val="a5"/>
        <w:numPr>
          <w:ilvl w:val="0"/>
          <w:numId w:val="136"/>
        </w:numPr>
        <w:tabs>
          <w:tab w:val="left" w:pos="2136"/>
        </w:tabs>
        <w:spacing w:before="1"/>
        <w:ind w:right="531" w:firstLine="0"/>
        <w:rPr>
          <w:sz w:val="24"/>
        </w:rPr>
      </w:pPr>
      <w:r>
        <w:rPr>
          <w:sz w:val="24"/>
        </w:rPr>
        <w:t>устанавливать</w:t>
      </w:r>
      <w:r>
        <w:rPr>
          <w:spacing w:val="-3"/>
          <w:sz w:val="24"/>
        </w:rPr>
        <w:t xml:space="preserve"> </w:t>
      </w:r>
      <w:r>
        <w:rPr>
          <w:sz w:val="24"/>
        </w:rPr>
        <w:t>существенный</w:t>
      </w:r>
      <w:r>
        <w:rPr>
          <w:spacing w:val="-3"/>
          <w:sz w:val="24"/>
        </w:rPr>
        <w:t xml:space="preserve"> </w:t>
      </w:r>
      <w:r>
        <w:rPr>
          <w:sz w:val="24"/>
        </w:rPr>
        <w:t>признак</w:t>
      </w:r>
      <w:r>
        <w:rPr>
          <w:spacing w:val="-1"/>
          <w:sz w:val="24"/>
        </w:rPr>
        <w:t xml:space="preserve"> </w:t>
      </w:r>
      <w:r>
        <w:rPr>
          <w:sz w:val="24"/>
        </w:rPr>
        <w:t>классификации и</w:t>
      </w:r>
      <w:r>
        <w:rPr>
          <w:spacing w:val="-3"/>
          <w:sz w:val="24"/>
        </w:rPr>
        <w:t xml:space="preserve"> </w:t>
      </w:r>
      <w:r>
        <w:rPr>
          <w:sz w:val="24"/>
        </w:rPr>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23D10" w:rsidRDefault="00C774EA">
      <w:pPr>
        <w:pStyle w:val="a5"/>
        <w:numPr>
          <w:ilvl w:val="0"/>
          <w:numId w:val="136"/>
        </w:numPr>
        <w:tabs>
          <w:tab w:val="left" w:pos="2136"/>
        </w:tabs>
        <w:spacing w:line="242" w:lineRule="auto"/>
        <w:ind w:right="533" w:firstLine="0"/>
        <w:rPr>
          <w:sz w:val="24"/>
        </w:rPr>
      </w:pPr>
      <w:r>
        <w:rPr>
          <w:sz w:val="24"/>
        </w:rPr>
        <w:t>с учётом предложенной</w:t>
      </w:r>
      <w:r>
        <w:rPr>
          <w:spacing w:val="-1"/>
          <w:sz w:val="24"/>
        </w:rPr>
        <w:t xml:space="preserve"> </w:t>
      </w:r>
      <w:r>
        <w:rPr>
          <w:sz w:val="24"/>
        </w:rPr>
        <w:t>задачи выявлять</w:t>
      </w:r>
      <w:r>
        <w:rPr>
          <w:spacing w:val="-1"/>
          <w:sz w:val="24"/>
        </w:rPr>
        <w:t xml:space="preserve"> </w:t>
      </w:r>
      <w:r>
        <w:rPr>
          <w:sz w:val="24"/>
        </w:rPr>
        <w:t>закономерности и</w:t>
      </w:r>
      <w:r>
        <w:rPr>
          <w:spacing w:val="-1"/>
          <w:sz w:val="24"/>
        </w:rPr>
        <w:t xml:space="preserve"> </w:t>
      </w:r>
      <w:r>
        <w:rPr>
          <w:sz w:val="24"/>
        </w:rPr>
        <w:t>противоречия в рассматрива- емых литературных фактах и наблюдениях над текстом;</w:t>
      </w:r>
    </w:p>
    <w:p w:rsidR="00523D10" w:rsidRDefault="00C774EA">
      <w:pPr>
        <w:pStyle w:val="a5"/>
        <w:numPr>
          <w:ilvl w:val="0"/>
          <w:numId w:val="136"/>
        </w:numPr>
        <w:tabs>
          <w:tab w:val="left" w:pos="2136"/>
        </w:tabs>
        <w:spacing w:line="242" w:lineRule="auto"/>
        <w:ind w:right="533" w:firstLine="0"/>
        <w:rPr>
          <w:sz w:val="24"/>
        </w:rPr>
      </w:pPr>
      <w:r>
        <w:rPr>
          <w:sz w:val="24"/>
        </w:rPr>
        <w:t xml:space="preserve">предлагать критерии для выявления закономерностей и противоречий с учётом учебной </w:t>
      </w:r>
      <w:r>
        <w:rPr>
          <w:spacing w:val="-2"/>
          <w:sz w:val="24"/>
        </w:rPr>
        <w:t>задачи;</w:t>
      </w:r>
    </w:p>
    <w:p w:rsidR="00523D10" w:rsidRDefault="00C774EA">
      <w:pPr>
        <w:pStyle w:val="a5"/>
        <w:numPr>
          <w:ilvl w:val="0"/>
          <w:numId w:val="136"/>
        </w:numPr>
        <w:tabs>
          <w:tab w:val="left" w:pos="2136"/>
        </w:tabs>
        <w:spacing w:line="242" w:lineRule="auto"/>
        <w:ind w:right="543" w:firstLine="0"/>
        <w:rPr>
          <w:sz w:val="24"/>
        </w:rPr>
      </w:pPr>
      <w:r>
        <w:rPr>
          <w:sz w:val="24"/>
        </w:rPr>
        <w:t>выявлять дефициты информации, данных, необходимых для решения поставленной учебной задачи;</w:t>
      </w:r>
    </w:p>
    <w:p w:rsidR="00523D10" w:rsidRDefault="00C774EA">
      <w:pPr>
        <w:pStyle w:val="a5"/>
        <w:numPr>
          <w:ilvl w:val="0"/>
          <w:numId w:val="136"/>
        </w:numPr>
        <w:tabs>
          <w:tab w:val="left" w:pos="2136"/>
        </w:tabs>
        <w:spacing w:line="242" w:lineRule="auto"/>
        <w:ind w:right="533" w:firstLine="0"/>
        <w:rPr>
          <w:sz w:val="24"/>
        </w:rPr>
      </w:pPr>
      <w:r>
        <w:rPr>
          <w:sz w:val="24"/>
        </w:rPr>
        <w:t xml:space="preserve">выявлять причинно-следственные связи при изучении литературных явлений и процес- </w:t>
      </w:r>
      <w:r>
        <w:rPr>
          <w:spacing w:val="-4"/>
          <w:sz w:val="24"/>
        </w:rPr>
        <w:t>сов;</w:t>
      </w:r>
    </w:p>
    <w:p w:rsidR="00523D10" w:rsidRDefault="00C774EA">
      <w:pPr>
        <w:pStyle w:val="a5"/>
        <w:numPr>
          <w:ilvl w:val="0"/>
          <w:numId w:val="136"/>
        </w:numPr>
        <w:tabs>
          <w:tab w:val="left" w:pos="2136"/>
        </w:tabs>
        <w:spacing w:line="242" w:lineRule="auto"/>
        <w:ind w:right="533" w:firstLine="0"/>
        <w:rPr>
          <w:sz w:val="24"/>
        </w:rPr>
      </w:pPr>
      <w:r>
        <w:rPr>
          <w:sz w:val="24"/>
        </w:rPr>
        <w:t>делать выводы с использованием дедуктивных и индуктивных умозаключений, умоза- ключений по аналогии;</w:t>
      </w:r>
    </w:p>
    <w:p w:rsidR="00523D10" w:rsidRDefault="00C774EA">
      <w:pPr>
        <w:pStyle w:val="a5"/>
        <w:numPr>
          <w:ilvl w:val="0"/>
          <w:numId w:val="136"/>
        </w:numPr>
        <w:tabs>
          <w:tab w:val="left" w:pos="2136"/>
        </w:tabs>
        <w:spacing w:line="271" w:lineRule="exact"/>
        <w:ind w:left="2136" w:hanging="720"/>
        <w:rPr>
          <w:sz w:val="24"/>
        </w:rPr>
      </w:pPr>
      <w:r>
        <w:rPr>
          <w:sz w:val="24"/>
        </w:rPr>
        <w:t>формулировать</w:t>
      </w:r>
      <w:r>
        <w:rPr>
          <w:spacing w:val="-4"/>
          <w:sz w:val="24"/>
        </w:rPr>
        <w:t xml:space="preserve"> </w:t>
      </w:r>
      <w:r>
        <w:rPr>
          <w:sz w:val="24"/>
        </w:rPr>
        <w:t>гипотезы</w:t>
      </w:r>
      <w:r>
        <w:rPr>
          <w:spacing w:val="1"/>
          <w:sz w:val="24"/>
        </w:rPr>
        <w:t xml:space="preserve"> </w:t>
      </w:r>
      <w:r>
        <w:rPr>
          <w:sz w:val="24"/>
        </w:rPr>
        <w:t>об</w:t>
      </w:r>
      <w:r>
        <w:rPr>
          <w:spacing w:val="-7"/>
          <w:sz w:val="24"/>
        </w:rPr>
        <w:t xml:space="preserve"> </w:t>
      </w:r>
      <w:r>
        <w:rPr>
          <w:sz w:val="24"/>
        </w:rPr>
        <w:t>их</w:t>
      </w:r>
      <w:r>
        <w:rPr>
          <w:spacing w:val="-4"/>
          <w:sz w:val="24"/>
        </w:rPr>
        <w:t xml:space="preserve"> </w:t>
      </w:r>
      <w:r>
        <w:rPr>
          <w:spacing w:val="-2"/>
          <w:sz w:val="24"/>
        </w:rPr>
        <w:t>взаимосвязях;</w:t>
      </w:r>
    </w:p>
    <w:p w:rsidR="00523D10" w:rsidRDefault="00C774EA">
      <w:pPr>
        <w:pStyle w:val="a5"/>
        <w:numPr>
          <w:ilvl w:val="0"/>
          <w:numId w:val="136"/>
        </w:numPr>
        <w:tabs>
          <w:tab w:val="left" w:pos="2136"/>
        </w:tabs>
        <w:ind w:right="539" w:firstLine="0"/>
        <w:rPr>
          <w:sz w:val="24"/>
        </w:rPr>
      </w:pPr>
      <w:r>
        <w:rPr>
          <w:sz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23D10" w:rsidRDefault="00C774EA">
      <w:pPr>
        <w:pStyle w:val="Heading2"/>
        <w:numPr>
          <w:ilvl w:val="0"/>
          <w:numId w:val="1"/>
        </w:numPr>
        <w:tabs>
          <w:tab w:val="left" w:pos="2245"/>
        </w:tabs>
        <w:spacing w:before="217"/>
        <w:ind w:left="2245" w:hanging="262"/>
      </w:pPr>
      <w:r>
        <w:t>Базовые</w:t>
      </w:r>
      <w:r>
        <w:rPr>
          <w:spacing w:val="-4"/>
        </w:rPr>
        <w:t xml:space="preserve"> </w:t>
      </w:r>
      <w:r>
        <w:t>исследовательские</w:t>
      </w:r>
      <w:r>
        <w:rPr>
          <w:spacing w:val="-8"/>
        </w:rPr>
        <w:t xml:space="preserve"> </w:t>
      </w:r>
      <w:r>
        <w:rPr>
          <w:spacing w:val="-2"/>
        </w:rPr>
        <w:t>действия:</w:t>
      </w:r>
    </w:p>
    <w:p w:rsidR="00523D10" w:rsidRDefault="00C774EA">
      <w:pPr>
        <w:pStyle w:val="a5"/>
        <w:numPr>
          <w:ilvl w:val="0"/>
          <w:numId w:val="136"/>
        </w:numPr>
        <w:tabs>
          <w:tab w:val="left" w:pos="2136"/>
        </w:tabs>
        <w:spacing w:before="5" w:line="237" w:lineRule="auto"/>
        <w:ind w:right="532" w:firstLine="0"/>
        <w:rPr>
          <w:sz w:val="24"/>
        </w:rPr>
      </w:pPr>
      <w:r>
        <w:rPr>
          <w:sz w:val="24"/>
        </w:rPr>
        <w:t>формулировать вопросы, фиксирующие разрыв между реальным и желательным состоя- нием ситуации, объекта, и самостоятельно устанавливать искомое и данное;</w:t>
      </w:r>
    </w:p>
    <w:p w:rsidR="00523D10" w:rsidRDefault="00C774EA">
      <w:pPr>
        <w:pStyle w:val="a5"/>
        <w:numPr>
          <w:ilvl w:val="0"/>
          <w:numId w:val="136"/>
        </w:numPr>
        <w:tabs>
          <w:tab w:val="left" w:pos="2136"/>
        </w:tabs>
        <w:spacing w:before="6" w:line="237" w:lineRule="auto"/>
        <w:ind w:right="539" w:firstLine="0"/>
        <w:rPr>
          <w:sz w:val="24"/>
        </w:rPr>
      </w:pPr>
      <w:r>
        <w:rPr>
          <w:sz w:val="24"/>
        </w:rPr>
        <w:t xml:space="preserve">использовать вопросы как исследовательский инструмент познания в литературном об- </w:t>
      </w:r>
      <w:r>
        <w:rPr>
          <w:spacing w:val="-2"/>
          <w:sz w:val="24"/>
        </w:rPr>
        <w:t>разовании;</w:t>
      </w:r>
    </w:p>
    <w:p w:rsidR="00523D10" w:rsidRDefault="00C774EA">
      <w:pPr>
        <w:pStyle w:val="a5"/>
        <w:numPr>
          <w:ilvl w:val="0"/>
          <w:numId w:val="136"/>
        </w:numPr>
        <w:tabs>
          <w:tab w:val="left" w:pos="2136"/>
        </w:tabs>
        <w:spacing w:before="5" w:line="237" w:lineRule="auto"/>
        <w:ind w:right="532" w:firstLine="0"/>
        <w:rPr>
          <w:sz w:val="24"/>
        </w:rPr>
      </w:pPr>
      <w:r>
        <w:rPr>
          <w:sz w:val="24"/>
        </w:rPr>
        <w:t>формировать гипотезу об истинности собственных суждений и суждений других, аргу- ментировать свою позицию, мнение</w:t>
      </w:r>
    </w:p>
    <w:p w:rsidR="00523D10" w:rsidRDefault="00C774EA">
      <w:pPr>
        <w:pStyle w:val="a5"/>
        <w:numPr>
          <w:ilvl w:val="0"/>
          <w:numId w:val="136"/>
        </w:numPr>
        <w:tabs>
          <w:tab w:val="left" w:pos="2136"/>
        </w:tabs>
        <w:spacing w:before="4"/>
        <w:ind w:right="533" w:firstLine="0"/>
        <w:rPr>
          <w:sz w:val="24"/>
        </w:rPr>
      </w:pPr>
      <w:r>
        <w:rPr>
          <w:sz w:val="24"/>
        </w:rPr>
        <w:t>проводить по самостоятельно составленному плану небольшое исследование по уста- новлению особенностей литературного объекта изучения, причинно-следственных связей и за- висимостей объектов между собой;</w:t>
      </w:r>
    </w:p>
    <w:p w:rsidR="00523D10" w:rsidRDefault="00C774EA">
      <w:pPr>
        <w:pStyle w:val="a5"/>
        <w:numPr>
          <w:ilvl w:val="0"/>
          <w:numId w:val="136"/>
        </w:numPr>
        <w:tabs>
          <w:tab w:val="left" w:pos="2136"/>
        </w:tabs>
        <w:spacing w:line="242" w:lineRule="auto"/>
        <w:ind w:right="532" w:firstLine="0"/>
        <w:rPr>
          <w:sz w:val="24"/>
        </w:rPr>
      </w:pPr>
      <w:r>
        <w:rPr>
          <w:sz w:val="24"/>
        </w:rPr>
        <w:t>оценивать на применимость и достоверность информацию, полученную в ходе исследо- вания (эксперимента);</w:t>
      </w:r>
    </w:p>
    <w:p w:rsidR="00523D10" w:rsidRDefault="00C774EA">
      <w:pPr>
        <w:pStyle w:val="a5"/>
        <w:numPr>
          <w:ilvl w:val="0"/>
          <w:numId w:val="136"/>
        </w:numPr>
        <w:tabs>
          <w:tab w:val="left" w:pos="2136"/>
        </w:tabs>
        <w:spacing w:line="242" w:lineRule="auto"/>
        <w:ind w:right="535" w:firstLine="0"/>
        <w:rPr>
          <w:sz w:val="24"/>
        </w:rPr>
      </w:pPr>
      <w:r>
        <w:rPr>
          <w:sz w:val="24"/>
        </w:rPr>
        <w:t>самостоятельно формулировать обобщения и выводы по результатам проведённого наблюдения, опыта, исследования;</w:t>
      </w:r>
    </w:p>
    <w:p w:rsidR="00523D10" w:rsidRDefault="00C774EA">
      <w:pPr>
        <w:pStyle w:val="a5"/>
        <w:numPr>
          <w:ilvl w:val="0"/>
          <w:numId w:val="136"/>
        </w:numPr>
        <w:tabs>
          <w:tab w:val="left" w:pos="2136"/>
        </w:tabs>
        <w:spacing w:line="271" w:lineRule="exact"/>
        <w:ind w:left="2136" w:hanging="720"/>
        <w:rPr>
          <w:sz w:val="24"/>
        </w:rPr>
      </w:pPr>
      <w:r>
        <w:rPr>
          <w:sz w:val="24"/>
        </w:rPr>
        <w:t>владеть</w:t>
      </w:r>
      <w:r>
        <w:rPr>
          <w:spacing w:val="-4"/>
          <w:sz w:val="24"/>
        </w:rPr>
        <w:t xml:space="preserve"> </w:t>
      </w:r>
      <w:r>
        <w:rPr>
          <w:sz w:val="24"/>
        </w:rPr>
        <w:t>инструментами</w:t>
      </w:r>
      <w:r>
        <w:rPr>
          <w:spacing w:val="-1"/>
          <w:sz w:val="24"/>
        </w:rPr>
        <w:t xml:space="preserve"> </w:t>
      </w:r>
      <w:r>
        <w:rPr>
          <w:sz w:val="24"/>
        </w:rPr>
        <w:t>оценки</w:t>
      </w:r>
      <w:r>
        <w:rPr>
          <w:spacing w:val="-2"/>
          <w:sz w:val="24"/>
        </w:rPr>
        <w:t xml:space="preserve"> </w:t>
      </w:r>
      <w:r>
        <w:rPr>
          <w:sz w:val="24"/>
        </w:rPr>
        <w:t>достоверности</w:t>
      </w:r>
      <w:r>
        <w:rPr>
          <w:spacing w:val="-10"/>
          <w:sz w:val="24"/>
        </w:rPr>
        <w:t xml:space="preserve"> </w:t>
      </w:r>
      <w:r>
        <w:rPr>
          <w:sz w:val="24"/>
        </w:rPr>
        <w:t>полученных</w:t>
      </w:r>
      <w:r>
        <w:rPr>
          <w:spacing w:val="-7"/>
          <w:sz w:val="24"/>
        </w:rPr>
        <w:t xml:space="preserve"> </w:t>
      </w:r>
      <w:r>
        <w:rPr>
          <w:sz w:val="24"/>
        </w:rPr>
        <w:t>выводов</w:t>
      </w:r>
      <w:r>
        <w:rPr>
          <w:spacing w:val="-1"/>
          <w:sz w:val="24"/>
        </w:rPr>
        <w:t xml:space="preserve"> </w:t>
      </w:r>
      <w:r>
        <w:rPr>
          <w:sz w:val="24"/>
        </w:rPr>
        <w:t>и</w:t>
      </w:r>
      <w:r>
        <w:rPr>
          <w:spacing w:val="-6"/>
          <w:sz w:val="24"/>
        </w:rPr>
        <w:t xml:space="preserve"> </w:t>
      </w:r>
      <w:r>
        <w:rPr>
          <w:spacing w:val="-2"/>
          <w:sz w:val="24"/>
        </w:rPr>
        <w:t>обобщений;</w:t>
      </w:r>
    </w:p>
    <w:p w:rsidR="00523D10" w:rsidRDefault="00523D10">
      <w:pPr>
        <w:pStyle w:val="a5"/>
        <w:spacing w:line="271" w:lineRule="exact"/>
        <w:rPr>
          <w:sz w:val="24"/>
        </w:rPr>
        <w:sectPr w:rsidR="00523D10">
          <w:pgSz w:w="12240" w:h="15840"/>
          <w:pgMar w:top="640" w:right="360" w:bottom="960" w:left="0" w:header="0" w:footer="715" w:gutter="0"/>
          <w:cols w:space="720"/>
        </w:sectPr>
      </w:pPr>
    </w:p>
    <w:p w:rsidR="00523D10" w:rsidRDefault="00C774EA">
      <w:pPr>
        <w:pStyle w:val="a5"/>
        <w:numPr>
          <w:ilvl w:val="0"/>
          <w:numId w:val="136"/>
        </w:numPr>
        <w:tabs>
          <w:tab w:val="left" w:pos="2136"/>
        </w:tabs>
        <w:spacing w:before="77"/>
        <w:ind w:right="531" w:firstLine="0"/>
        <w:rPr>
          <w:sz w:val="24"/>
        </w:rPr>
      </w:pPr>
      <w:r>
        <w:rPr>
          <w:sz w:val="24"/>
        </w:rPr>
        <w:t>прогнозировать возможное дальнейшее развитие событий и их последствия в аналогич- ных</w:t>
      </w:r>
      <w:r>
        <w:rPr>
          <w:spacing w:val="-1"/>
          <w:sz w:val="24"/>
        </w:rPr>
        <w:t xml:space="preserve"> </w:t>
      </w:r>
      <w:r>
        <w:rPr>
          <w:sz w:val="24"/>
        </w:rPr>
        <w:t>или сходных</w:t>
      </w:r>
      <w:r>
        <w:rPr>
          <w:spacing w:val="-1"/>
          <w:sz w:val="24"/>
        </w:rPr>
        <w:t xml:space="preserve"> </w:t>
      </w:r>
      <w:r>
        <w:rPr>
          <w:sz w:val="24"/>
        </w:rPr>
        <w:t>ситуациях, а</w:t>
      </w:r>
      <w:r>
        <w:rPr>
          <w:spacing w:val="-2"/>
          <w:sz w:val="24"/>
        </w:rPr>
        <w:t xml:space="preserve"> </w:t>
      </w:r>
      <w:r>
        <w:rPr>
          <w:sz w:val="24"/>
        </w:rPr>
        <w:t>также выдвигать предположения</w:t>
      </w:r>
      <w:r>
        <w:rPr>
          <w:spacing w:val="-1"/>
          <w:sz w:val="24"/>
        </w:rPr>
        <w:t xml:space="preserve"> </w:t>
      </w:r>
      <w:r>
        <w:rPr>
          <w:sz w:val="24"/>
        </w:rPr>
        <w:t>об</w:t>
      </w:r>
      <w:r>
        <w:rPr>
          <w:spacing w:val="-3"/>
          <w:sz w:val="24"/>
        </w:rPr>
        <w:t xml:space="preserve"> </w:t>
      </w:r>
      <w:r>
        <w:rPr>
          <w:sz w:val="24"/>
        </w:rPr>
        <w:t>их</w:t>
      </w:r>
      <w:r>
        <w:rPr>
          <w:spacing w:val="-1"/>
          <w:sz w:val="24"/>
        </w:rPr>
        <w:t xml:space="preserve"> </w:t>
      </w:r>
      <w:r>
        <w:rPr>
          <w:sz w:val="24"/>
        </w:rPr>
        <w:t>развитии в новых</w:t>
      </w:r>
      <w:r>
        <w:rPr>
          <w:spacing w:val="-1"/>
          <w:sz w:val="24"/>
        </w:rPr>
        <w:t xml:space="preserve"> </w:t>
      </w:r>
      <w:r>
        <w:rPr>
          <w:sz w:val="24"/>
        </w:rPr>
        <w:t>услови- ях и контекстах, в том числе в литературных произведениях.</w:t>
      </w:r>
    </w:p>
    <w:p w:rsidR="00523D10" w:rsidRDefault="00C774EA">
      <w:pPr>
        <w:pStyle w:val="Heading2"/>
        <w:numPr>
          <w:ilvl w:val="0"/>
          <w:numId w:val="1"/>
        </w:numPr>
        <w:tabs>
          <w:tab w:val="left" w:pos="2245"/>
        </w:tabs>
        <w:spacing w:before="242" w:line="275" w:lineRule="exact"/>
        <w:ind w:left="2245" w:hanging="262"/>
      </w:pPr>
      <w:r>
        <w:t>Работа с</w:t>
      </w:r>
      <w:r>
        <w:rPr>
          <w:spacing w:val="-5"/>
        </w:rPr>
        <w:t xml:space="preserve"> </w:t>
      </w:r>
      <w:r>
        <w:rPr>
          <w:spacing w:val="-2"/>
        </w:rPr>
        <w:t>информацией:</w:t>
      </w:r>
    </w:p>
    <w:p w:rsidR="00523D10" w:rsidRDefault="00C774EA">
      <w:pPr>
        <w:pStyle w:val="a5"/>
        <w:numPr>
          <w:ilvl w:val="0"/>
          <w:numId w:val="136"/>
        </w:numPr>
        <w:tabs>
          <w:tab w:val="left" w:pos="2136"/>
        </w:tabs>
        <w:ind w:right="532" w:firstLine="0"/>
        <w:rPr>
          <w:sz w:val="24"/>
        </w:rPr>
      </w:pPr>
      <w:r>
        <w:rPr>
          <w:sz w:val="24"/>
        </w:rPr>
        <w:t>применять различные методы, инструменты и запросы при поиске и отборе литератур- ной и другой информации или данных</w:t>
      </w:r>
      <w:r>
        <w:rPr>
          <w:spacing w:val="-1"/>
          <w:sz w:val="24"/>
        </w:rPr>
        <w:t xml:space="preserve"> </w:t>
      </w:r>
      <w:r>
        <w:rPr>
          <w:sz w:val="24"/>
        </w:rPr>
        <w:t>из источников с учётом предложенной учебной задачи и заданных критериев;</w:t>
      </w:r>
    </w:p>
    <w:p w:rsidR="00523D10" w:rsidRDefault="00C774EA">
      <w:pPr>
        <w:pStyle w:val="a5"/>
        <w:numPr>
          <w:ilvl w:val="0"/>
          <w:numId w:val="136"/>
        </w:numPr>
        <w:tabs>
          <w:tab w:val="left" w:pos="2136"/>
        </w:tabs>
        <w:spacing w:before="4" w:line="237" w:lineRule="auto"/>
        <w:ind w:right="532" w:firstLine="0"/>
        <w:rPr>
          <w:sz w:val="24"/>
        </w:rPr>
      </w:pPr>
      <w:r>
        <w:rPr>
          <w:sz w:val="24"/>
        </w:rPr>
        <w:t>выбирать, анализировать, систематизировать и интерпретировать литературную и дру- гую информацию различных видов и форм представления;</w:t>
      </w:r>
    </w:p>
    <w:p w:rsidR="00523D10" w:rsidRDefault="00C774EA">
      <w:pPr>
        <w:pStyle w:val="a5"/>
        <w:numPr>
          <w:ilvl w:val="0"/>
          <w:numId w:val="136"/>
        </w:numPr>
        <w:tabs>
          <w:tab w:val="left" w:pos="2136"/>
        </w:tabs>
        <w:spacing w:before="6" w:line="237" w:lineRule="auto"/>
        <w:ind w:right="541" w:firstLine="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23D10" w:rsidRDefault="00C774EA">
      <w:pPr>
        <w:pStyle w:val="a5"/>
        <w:numPr>
          <w:ilvl w:val="0"/>
          <w:numId w:val="136"/>
        </w:numPr>
        <w:tabs>
          <w:tab w:val="left" w:pos="2136"/>
        </w:tabs>
        <w:spacing w:before="4"/>
        <w:ind w:right="532" w:firstLine="0"/>
        <w:rPr>
          <w:sz w:val="24"/>
        </w:rPr>
      </w:pPr>
      <w:r>
        <w:rPr>
          <w:sz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23D10" w:rsidRDefault="00C774EA">
      <w:pPr>
        <w:pStyle w:val="a5"/>
        <w:numPr>
          <w:ilvl w:val="0"/>
          <w:numId w:val="136"/>
        </w:numPr>
        <w:tabs>
          <w:tab w:val="left" w:pos="2136"/>
        </w:tabs>
        <w:spacing w:line="242" w:lineRule="auto"/>
        <w:ind w:right="531" w:firstLine="0"/>
        <w:rPr>
          <w:sz w:val="24"/>
        </w:rPr>
      </w:pPr>
      <w:r>
        <w:rPr>
          <w:sz w:val="24"/>
        </w:rPr>
        <w:t>оценивать надёжность литературной и другой информации по критериям, предложен- ным учителем или сформулированным самостоятельно;</w:t>
      </w:r>
    </w:p>
    <w:p w:rsidR="00523D10" w:rsidRDefault="00C774EA">
      <w:pPr>
        <w:pStyle w:val="a5"/>
        <w:numPr>
          <w:ilvl w:val="0"/>
          <w:numId w:val="136"/>
        </w:numPr>
        <w:tabs>
          <w:tab w:val="left" w:pos="2136"/>
        </w:tabs>
        <w:spacing w:line="271" w:lineRule="exact"/>
        <w:ind w:left="2136" w:hanging="720"/>
        <w:rPr>
          <w:sz w:val="24"/>
        </w:rPr>
      </w:pPr>
      <w:r>
        <w:rPr>
          <w:sz w:val="24"/>
        </w:rPr>
        <w:t>эффективно</w:t>
      </w:r>
      <w:r>
        <w:rPr>
          <w:spacing w:val="-7"/>
          <w:sz w:val="24"/>
        </w:rPr>
        <w:t xml:space="preserve"> </w:t>
      </w:r>
      <w:r>
        <w:rPr>
          <w:sz w:val="24"/>
        </w:rPr>
        <w:t>запоминать</w:t>
      </w:r>
      <w:r>
        <w:rPr>
          <w:spacing w:val="-7"/>
          <w:sz w:val="24"/>
        </w:rPr>
        <w:t xml:space="preserve"> </w:t>
      </w:r>
      <w:r>
        <w:rPr>
          <w:sz w:val="24"/>
        </w:rPr>
        <w:t>и</w:t>
      </w:r>
      <w:r>
        <w:rPr>
          <w:spacing w:val="-4"/>
          <w:sz w:val="24"/>
        </w:rPr>
        <w:t xml:space="preserve"> </w:t>
      </w:r>
      <w:r>
        <w:rPr>
          <w:sz w:val="24"/>
        </w:rPr>
        <w:t>систематизировать</w:t>
      </w:r>
      <w:r>
        <w:rPr>
          <w:spacing w:val="-3"/>
          <w:sz w:val="24"/>
        </w:rPr>
        <w:t xml:space="preserve"> </w:t>
      </w:r>
      <w:r>
        <w:rPr>
          <w:sz w:val="24"/>
        </w:rPr>
        <w:t>эту</w:t>
      </w:r>
      <w:r>
        <w:rPr>
          <w:spacing w:val="-4"/>
          <w:sz w:val="24"/>
        </w:rPr>
        <w:t xml:space="preserve"> </w:t>
      </w:r>
      <w:r>
        <w:rPr>
          <w:spacing w:val="-2"/>
          <w:sz w:val="24"/>
        </w:rPr>
        <w:t>информацию.</w:t>
      </w:r>
    </w:p>
    <w:p w:rsidR="00523D10" w:rsidRDefault="00C774EA">
      <w:pPr>
        <w:pStyle w:val="Heading2"/>
        <w:spacing w:before="240"/>
        <w:ind w:left="1426"/>
        <w:jc w:val="left"/>
      </w:pPr>
      <w:r>
        <w:t>Универсальные</w:t>
      </w:r>
      <w:r>
        <w:rPr>
          <w:spacing w:val="-10"/>
        </w:rPr>
        <w:t xml:space="preserve"> </w:t>
      </w:r>
      <w:r>
        <w:t>учебные</w:t>
      </w:r>
      <w:r>
        <w:rPr>
          <w:spacing w:val="-3"/>
        </w:rPr>
        <w:t xml:space="preserve"> </w:t>
      </w:r>
      <w:r>
        <w:t>коммуникативные</w:t>
      </w:r>
      <w:r>
        <w:rPr>
          <w:spacing w:val="-7"/>
        </w:rPr>
        <w:t xml:space="preserve"> </w:t>
      </w:r>
      <w:r>
        <w:rPr>
          <w:spacing w:val="-2"/>
        </w:rPr>
        <w:t>действия:</w:t>
      </w:r>
    </w:p>
    <w:p w:rsidR="00523D10" w:rsidRDefault="00C774EA">
      <w:pPr>
        <w:pStyle w:val="a5"/>
        <w:numPr>
          <w:ilvl w:val="0"/>
          <w:numId w:val="135"/>
        </w:numPr>
        <w:tabs>
          <w:tab w:val="left" w:pos="2245"/>
        </w:tabs>
        <w:spacing w:before="243"/>
        <w:ind w:left="2245" w:hanging="262"/>
        <w:rPr>
          <w:b/>
          <w:sz w:val="24"/>
        </w:rPr>
      </w:pPr>
      <w:r>
        <w:rPr>
          <w:b/>
          <w:spacing w:val="-2"/>
          <w:sz w:val="24"/>
        </w:rPr>
        <w:t>Общение:</w:t>
      </w:r>
    </w:p>
    <w:p w:rsidR="00523D10" w:rsidRDefault="00C774EA">
      <w:pPr>
        <w:pStyle w:val="a5"/>
        <w:numPr>
          <w:ilvl w:val="0"/>
          <w:numId w:val="136"/>
        </w:numPr>
        <w:tabs>
          <w:tab w:val="left" w:pos="2136"/>
        </w:tabs>
        <w:spacing w:before="5" w:line="237" w:lineRule="auto"/>
        <w:ind w:right="543" w:firstLine="0"/>
        <w:rPr>
          <w:sz w:val="24"/>
        </w:rPr>
      </w:pPr>
      <w:r>
        <w:rPr>
          <w:sz w:val="24"/>
        </w:rPr>
        <w:t>воспринимать</w:t>
      </w:r>
      <w:r>
        <w:rPr>
          <w:spacing w:val="-2"/>
          <w:sz w:val="24"/>
        </w:rPr>
        <w:t xml:space="preserve"> </w:t>
      </w:r>
      <w:r>
        <w:rPr>
          <w:sz w:val="24"/>
        </w:rPr>
        <w:t>и</w:t>
      </w:r>
      <w:r>
        <w:rPr>
          <w:spacing w:val="-2"/>
          <w:sz w:val="24"/>
        </w:rPr>
        <w:t xml:space="preserve"> </w:t>
      </w:r>
      <w:r>
        <w:rPr>
          <w:sz w:val="24"/>
        </w:rPr>
        <w:t>формулировать</w:t>
      </w:r>
      <w:r>
        <w:rPr>
          <w:spacing w:val="-2"/>
          <w:sz w:val="24"/>
        </w:rPr>
        <w:t xml:space="preserve"> </w:t>
      </w:r>
      <w:r>
        <w:rPr>
          <w:sz w:val="24"/>
        </w:rPr>
        <w:t>суждения,</w:t>
      </w:r>
      <w:r>
        <w:rPr>
          <w:spacing w:val="-6"/>
          <w:sz w:val="24"/>
        </w:rPr>
        <w:t xml:space="preserve"> </w:t>
      </w:r>
      <w:r>
        <w:rPr>
          <w:sz w:val="24"/>
        </w:rPr>
        <w:t>выражать эмоции</w:t>
      </w:r>
      <w:r>
        <w:rPr>
          <w:spacing w:val="-2"/>
          <w:sz w:val="24"/>
        </w:rPr>
        <w:t xml:space="preserve"> </w:t>
      </w:r>
      <w:r>
        <w:rPr>
          <w:sz w:val="24"/>
        </w:rPr>
        <w:t>в</w:t>
      </w:r>
      <w:r>
        <w:rPr>
          <w:spacing w:val="-1"/>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условиями и целями общения;</w:t>
      </w:r>
    </w:p>
    <w:p w:rsidR="00523D10" w:rsidRDefault="00C774EA">
      <w:pPr>
        <w:pStyle w:val="a5"/>
        <w:numPr>
          <w:ilvl w:val="0"/>
          <w:numId w:val="136"/>
        </w:numPr>
        <w:tabs>
          <w:tab w:val="left" w:pos="2136"/>
        </w:tabs>
        <w:spacing w:before="3"/>
        <w:ind w:right="534" w:firstLine="0"/>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523D10" w:rsidRDefault="00C774EA">
      <w:pPr>
        <w:pStyle w:val="a5"/>
        <w:numPr>
          <w:ilvl w:val="0"/>
          <w:numId w:val="136"/>
        </w:numPr>
        <w:tabs>
          <w:tab w:val="left" w:pos="2136"/>
        </w:tabs>
        <w:spacing w:line="274" w:lineRule="exact"/>
        <w:ind w:left="2136" w:hanging="720"/>
        <w:rPr>
          <w:sz w:val="24"/>
        </w:rPr>
      </w:pPr>
      <w:r>
        <w:rPr>
          <w:sz w:val="24"/>
        </w:rPr>
        <w:t>выражать</w:t>
      </w:r>
      <w:r>
        <w:rPr>
          <w:spacing w:val="-3"/>
          <w:sz w:val="24"/>
        </w:rPr>
        <w:t xml:space="preserve"> </w:t>
      </w:r>
      <w:r>
        <w:rPr>
          <w:sz w:val="24"/>
        </w:rPr>
        <w:t>себя</w:t>
      </w:r>
      <w:r>
        <w:rPr>
          <w:spacing w:val="1"/>
          <w:sz w:val="24"/>
        </w:rPr>
        <w:t xml:space="preserve"> </w:t>
      </w:r>
      <w:r>
        <w:rPr>
          <w:sz w:val="24"/>
        </w:rPr>
        <w:t>(свою</w:t>
      </w:r>
      <w:r>
        <w:rPr>
          <w:spacing w:val="-2"/>
          <w:sz w:val="24"/>
        </w:rPr>
        <w:t xml:space="preserve"> </w:t>
      </w:r>
      <w:r>
        <w:rPr>
          <w:sz w:val="24"/>
        </w:rPr>
        <w:t>точку</w:t>
      </w:r>
      <w:r>
        <w:rPr>
          <w:spacing w:val="-4"/>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4"/>
          <w:sz w:val="24"/>
        </w:rPr>
        <w:t xml:space="preserve"> </w:t>
      </w:r>
      <w:r>
        <w:rPr>
          <w:sz w:val="24"/>
        </w:rPr>
        <w:t>и</w:t>
      </w:r>
      <w:r>
        <w:rPr>
          <w:spacing w:val="-8"/>
          <w:sz w:val="24"/>
        </w:rPr>
        <w:t xml:space="preserve"> </w:t>
      </w:r>
      <w:r>
        <w:rPr>
          <w:sz w:val="24"/>
        </w:rPr>
        <w:t>письменных</w:t>
      </w:r>
      <w:r>
        <w:rPr>
          <w:spacing w:val="1"/>
          <w:sz w:val="24"/>
        </w:rPr>
        <w:t xml:space="preserve"> </w:t>
      </w:r>
      <w:r>
        <w:rPr>
          <w:spacing w:val="-2"/>
          <w:sz w:val="24"/>
        </w:rPr>
        <w:t>текстах;</w:t>
      </w:r>
    </w:p>
    <w:p w:rsidR="00523D10" w:rsidRDefault="00C774EA">
      <w:pPr>
        <w:pStyle w:val="a5"/>
        <w:numPr>
          <w:ilvl w:val="0"/>
          <w:numId w:val="136"/>
        </w:numPr>
        <w:tabs>
          <w:tab w:val="left" w:pos="2136"/>
        </w:tabs>
        <w:spacing w:before="4" w:line="237" w:lineRule="auto"/>
        <w:ind w:right="537" w:firstLine="0"/>
        <w:rPr>
          <w:sz w:val="24"/>
        </w:rPr>
      </w:pPr>
      <w:r>
        <w:rPr>
          <w:sz w:val="24"/>
        </w:rPr>
        <w:t>понимать намерения других, проявлять уважительное отношение к собеседнику и кор- ректно формулировать свои возражения;</w:t>
      </w:r>
    </w:p>
    <w:p w:rsidR="00523D10" w:rsidRDefault="00C774EA">
      <w:pPr>
        <w:pStyle w:val="a5"/>
        <w:numPr>
          <w:ilvl w:val="0"/>
          <w:numId w:val="136"/>
        </w:numPr>
        <w:tabs>
          <w:tab w:val="left" w:pos="2136"/>
        </w:tabs>
        <w:spacing w:before="6" w:line="237" w:lineRule="auto"/>
        <w:ind w:right="533" w:firstLine="0"/>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 тельности общения;</w:t>
      </w:r>
    </w:p>
    <w:p w:rsidR="00523D10" w:rsidRDefault="00C774EA">
      <w:pPr>
        <w:pStyle w:val="a5"/>
        <w:numPr>
          <w:ilvl w:val="0"/>
          <w:numId w:val="136"/>
        </w:numPr>
        <w:tabs>
          <w:tab w:val="left" w:pos="2136"/>
        </w:tabs>
        <w:spacing w:before="6" w:line="237" w:lineRule="auto"/>
        <w:ind w:right="533"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523D10" w:rsidRDefault="00C774EA">
      <w:pPr>
        <w:pStyle w:val="a5"/>
        <w:numPr>
          <w:ilvl w:val="0"/>
          <w:numId w:val="136"/>
        </w:numPr>
        <w:tabs>
          <w:tab w:val="left" w:pos="2136"/>
        </w:tabs>
        <w:spacing w:before="6" w:line="237" w:lineRule="auto"/>
        <w:ind w:right="543" w:firstLine="0"/>
        <w:rPr>
          <w:sz w:val="24"/>
        </w:rPr>
      </w:pPr>
      <w:r>
        <w:rPr>
          <w:sz w:val="24"/>
        </w:rPr>
        <w:t>публично представлять результаты выполненного опыта (литературоведческого экспе- римента, исследования, проекта);</w:t>
      </w:r>
    </w:p>
    <w:p w:rsidR="00523D10" w:rsidRDefault="00C774EA">
      <w:pPr>
        <w:pStyle w:val="a5"/>
        <w:numPr>
          <w:ilvl w:val="0"/>
          <w:numId w:val="136"/>
        </w:numPr>
        <w:tabs>
          <w:tab w:val="left" w:pos="2136"/>
        </w:tabs>
        <w:spacing w:before="4"/>
        <w:ind w:right="532" w:firstLine="0"/>
        <w:rPr>
          <w:sz w:val="24"/>
        </w:rPr>
      </w:pPr>
      <w:r>
        <w:rPr>
          <w:sz w:val="24"/>
        </w:rPr>
        <w:t>самостоятельно выбирать формат выступления с учётом задач презентации и особенно- стей аудитории и в соответствии с ним составлять устные и письменные тексты с использова- нием иллюстративных материалов.</w:t>
      </w:r>
    </w:p>
    <w:p w:rsidR="00523D10" w:rsidRDefault="00C774EA">
      <w:pPr>
        <w:pStyle w:val="Heading2"/>
        <w:numPr>
          <w:ilvl w:val="0"/>
          <w:numId w:val="135"/>
        </w:numPr>
        <w:tabs>
          <w:tab w:val="left" w:pos="2245"/>
        </w:tabs>
        <w:spacing w:before="242" w:line="275" w:lineRule="exact"/>
        <w:ind w:left="2245" w:hanging="262"/>
      </w:pPr>
      <w:r>
        <w:t>Совместная</w:t>
      </w:r>
      <w:r>
        <w:rPr>
          <w:spacing w:val="-4"/>
        </w:rPr>
        <w:t xml:space="preserve"> </w:t>
      </w:r>
      <w:r>
        <w:rPr>
          <w:spacing w:val="-2"/>
        </w:rPr>
        <w:t>деятельность:</w:t>
      </w:r>
    </w:p>
    <w:p w:rsidR="00523D10" w:rsidRDefault="00C774EA">
      <w:pPr>
        <w:pStyle w:val="a5"/>
        <w:numPr>
          <w:ilvl w:val="0"/>
          <w:numId w:val="136"/>
        </w:numPr>
        <w:tabs>
          <w:tab w:val="left" w:pos="2136"/>
        </w:tabs>
        <w:ind w:right="532" w:firstLine="0"/>
        <w:rPr>
          <w:sz w:val="24"/>
        </w:rPr>
      </w:pPr>
      <w:r>
        <w:rPr>
          <w:sz w:val="24"/>
        </w:rPr>
        <w:t>использовать преимущества командной (парной, групповой, коллективной) и индивиду- альной работы при решении конкретной проблемы на уроках литературы, обосновывать необ- ходимость применения групповых форм взаимодействия при решении поставленной задачи;</w:t>
      </w:r>
    </w:p>
    <w:p w:rsidR="00523D10" w:rsidRDefault="00C774EA">
      <w:pPr>
        <w:pStyle w:val="a5"/>
        <w:numPr>
          <w:ilvl w:val="0"/>
          <w:numId w:val="136"/>
        </w:numPr>
        <w:tabs>
          <w:tab w:val="left" w:pos="2136"/>
        </w:tabs>
        <w:spacing w:before="2"/>
        <w:ind w:right="539" w:firstLine="0"/>
        <w:rPr>
          <w:sz w:val="24"/>
        </w:rPr>
      </w:pPr>
      <w:r>
        <w:rPr>
          <w:sz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w:t>
      </w:r>
      <w:r>
        <w:rPr>
          <w:spacing w:val="-2"/>
          <w:sz w:val="24"/>
        </w:rPr>
        <w:t>работы;</w:t>
      </w:r>
    </w:p>
    <w:p w:rsidR="00523D10" w:rsidRDefault="00C774EA">
      <w:pPr>
        <w:pStyle w:val="a5"/>
        <w:numPr>
          <w:ilvl w:val="0"/>
          <w:numId w:val="136"/>
        </w:numPr>
        <w:tabs>
          <w:tab w:val="left" w:pos="2136"/>
        </w:tabs>
        <w:spacing w:line="274" w:lineRule="exact"/>
        <w:ind w:left="2136" w:hanging="720"/>
        <w:rPr>
          <w:sz w:val="24"/>
        </w:rPr>
      </w:pPr>
      <w:r>
        <w:rPr>
          <w:sz w:val="24"/>
        </w:rPr>
        <w:t>уметь</w:t>
      </w:r>
      <w:r>
        <w:rPr>
          <w:spacing w:val="-1"/>
          <w:sz w:val="24"/>
        </w:rPr>
        <w:t xml:space="preserve"> </w:t>
      </w:r>
      <w:r>
        <w:rPr>
          <w:sz w:val="24"/>
        </w:rPr>
        <w:t>обобщать</w:t>
      </w:r>
      <w:r>
        <w:rPr>
          <w:spacing w:val="-5"/>
          <w:sz w:val="24"/>
        </w:rPr>
        <w:t xml:space="preserve"> </w:t>
      </w:r>
      <w:r>
        <w:rPr>
          <w:sz w:val="24"/>
        </w:rPr>
        <w:t>мнения</w:t>
      </w:r>
      <w:r>
        <w:rPr>
          <w:spacing w:val="-7"/>
          <w:sz w:val="24"/>
        </w:rPr>
        <w:t xml:space="preserve"> </w:t>
      </w:r>
      <w:r>
        <w:rPr>
          <w:sz w:val="24"/>
        </w:rPr>
        <w:t>нескольких</w:t>
      </w:r>
      <w:r>
        <w:rPr>
          <w:spacing w:val="-1"/>
          <w:sz w:val="24"/>
        </w:rPr>
        <w:t xml:space="preserve"> </w:t>
      </w:r>
      <w:r>
        <w:rPr>
          <w:spacing w:val="-2"/>
          <w:sz w:val="24"/>
        </w:rPr>
        <w:t>людей;</w:t>
      </w:r>
    </w:p>
    <w:p w:rsidR="00523D10" w:rsidRDefault="00C774EA">
      <w:pPr>
        <w:pStyle w:val="a5"/>
        <w:numPr>
          <w:ilvl w:val="0"/>
          <w:numId w:val="136"/>
        </w:numPr>
        <w:tabs>
          <w:tab w:val="left" w:pos="2136"/>
        </w:tabs>
        <w:spacing w:before="5" w:line="237" w:lineRule="auto"/>
        <w:ind w:right="532" w:firstLine="0"/>
        <w:rPr>
          <w:sz w:val="24"/>
        </w:rPr>
      </w:pPr>
      <w:r>
        <w:rPr>
          <w:sz w:val="24"/>
        </w:rPr>
        <w:t>проявлять готовность руководить, выполнять поручения, подчиняться; планировать ор- ганизацию</w:t>
      </w:r>
      <w:r>
        <w:rPr>
          <w:spacing w:val="40"/>
          <w:sz w:val="24"/>
        </w:rPr>
        <w:t xml:space="preserve"> </w:t>
      </w:r>
      <w:r>
        <w:rPr>
          <w:sz w:val="24"/>
        </w:rPr>
        <w:t>совместной</w:t>
      </w:r>
      <w:r>
        <w:rPr>
          <w:spacing w:val="40"/>
          <w:sz w:val="24"/>
        </w:rPr>
        <w:t xml:space="preserve"> </w:t>
      </w:r>
      <w:r>
        <w:rPr>
          <w:sz w:val="24"/>
        </w:rPr>
        <w:t>работы</w:t>
      </w:r>
      <w:r>
        <w:rPr>
          <w:spacing w:val="40"/>
          <w:sz w:val="24"/>
        </w:rPr>
        <w:t xml:space="preserve"> </w:t>
      </w:r>
      <w:r>
        <w:rPr>
          <w:sz w:val="24"/>
        </w:rPr>
        <w:t>на</w:t>
      </w:r>
      <w:r>
        <w:rPr>
          <w:spacing w:val="40"/>
          <w:sz w:val="24"/>
        </w:rPr>
        <w:t xml:space="preserve"> </w:t>
      </w:r>
      <w:r>
        <w:rPr>
          <w:sz w:val="24"/>
        </w:rPr>
        <w:t>уроке</w:t>
      </w:r>
      <w:r>
        <w:rPr>
          <w:spacing w:val="40"/>
          <w:sz w:val="24"/>
        </w:rPr>
        <w:t xml:space="preserve"> </w:t>
      </w:r>
      <w:r>
        <w:rPr>
          <w:sz w:val="24"/>
        </w:rPr>
        <w:t>литературы</w:t>
      </w:r>
      <w:r>
        <w:rPr>
          <w:spacing w:val="40"/>
          <w:sz w:val="24"/>
        </w:rPr>
        <w:t xml:space="preserve"> </w:t>
      </w:r>
      <w:r>
        <w:rPr>
          <w:sz w:val="24"/>
        </w:rPr>
        <w:t>и</w:t>
      </w:r>
      <w:r>
        <w:rPr>
          <w:spacing w:val="40"/>
          <w:sz w:val="24"/>
        </w:rPr>
        <w:t xml:space="preserve"> </w:t>
      </w:r>
      <w:r>
        <w:rPr>
          <w:sz w:val="24"/>
        </w:rPr>
        <w:t>во</w:t>
      </w:r>
      <w:r>
        <w:rPr>
          <w:spacing w:val="37"/>
          <w:sz w:val="24"/>
        </w:rPr>
        <w:t xml:space="preserve"> </w:t>
      </w:r>
      <w:r>
        <w:rPr>
          <w:sz w:val="24"/>
        </w:rPr>
        <w:t>внеурочной</w:t>
      </w:r>
      <w:r>
        <w:rPr>
          <w:spacing w:val="40"/>
          <w:sz w:val="24"/>
        </w:rPr>
        <w:t xml:space="preserve"> </w:t>
      </w:r>
      <w:r>
        <w:rPr>
          <w:sz w:val="24"/>
        </w:rPr>
        <w:t>учебной</w:t>
      </w:r>
      <w:r>
        <w:rPr>
          <w:spacing w:val="40"/>
          <w:sz w:val="24"/>
        </w:rPr>
        <w:t xml:space="preserve"> </w:t>
      </w:r>
      <w:r>
        <w:rPr>
          <w:sz w:val="24"/>
        </w:rPr>
        <w:t>деятельности,</w:t>
      </w:r>
    </w:p>
    <w:p w:rsidR="00523D10" w:rsidRDefault="00523D10">
      <w:pPr>
        <w:pStyle w:val="a5"/>
        <w:spacing w:line="237" w:lineRule="auto"/>
        <w:rPr>
          <w:sz w:val="24"/>
        </w:rPr>
        <w:sectPr w:rsidR="00523D10">
          <w:pgSz w:w="12240" w:h="15840"/>
          <w:pgMar w:top="640" w:right="360" w:bottom="960" w:left="0" w:header="0" w:footer="715" w:gutter="0"/>
          <w:cols w:space="720"/>
        </w:sectPr>
      </w:pPr>
    </w:p>
    <w:p w:rsidR="00523D10" w:rsidRDefault="00C774EA">
      <w:pPr>
        <w:pStyle w:val="a3"/>
        <w:spacing w:before="77"/>
        <w:ind w:right="536"/>
      </w:pPr>
      <w:r>
        <w:t>определять свою роль (с учётом предпочтений и возможностей всех участников взаимодей- ствия), распределять задачи между членами команды, участвовать в групповых формах работы (обсуждения, обмен мнений, «мозговые штурмы» и иные);</w:t>
      </w:r>
    </w:p>
    <w:p w:rsidR="00523D10" w:rsidRDefault="00C774EA">
      <w:pPr>
        <w:pStyle w:val="a5"/>
        <w:numPr>
          <w:ilvl w:val="0"/>
          <w:numId w:val="136"/>
        </w:numPr>
        <w:tabs>
          <w:tab w:val="left" w:pos="2136"/>
        </w:tabs>
        <w:spacing w:before="5" w:line="237" w:lineRule="auto"/>
        <w:ind w:right="533" w:firstLine="0"/>
        <w:rPr>
          <w:sz w:val="24"/>
        </w:rPr>
      </w:pPr>
      <w:r>
        <w:rPr>
          <w:sz w:val="24"/>
        </w:rPr>
        <w:t>выполнять свою часть работы, достигать качественного результата по своему направле- нию, и координировать свои действия с другими членами команды;</w:t>
      </w:r>
    </w:p>
    <w:p w:rsidR="00523D10" w:rsidRDefault="00C774EA">
      <w:pPr>
        <w:pStyle w:val="a5"/>
        <w:numPr>
          <w:ilvl w:val="0"/>
          <w:numId w:val="136"/>
        </w:numPr>
        <w:tabs>
          <w:tab w:val="left" w:pos="2136"/>
        </w:tabs>
        <w:spacing w:before="3"/>
        <w:ind w:right="534" w:firstLine="0"/>
        <w:rPr>
          <w:sz w:val="24"/>
        </w:rPr>
      </w:pPr>
      <w:r>
        <w:rPr>
          <w:sz w:val="24"/>
        </w:rP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523D10" w:rsidRDefault="00C774EA">
      <w:pPr>
        <w:pStyle w:val="a5"/>
        <w:numPr>
          <w:ilvl w:val="0"/>
          <w:numId w:val="136"/>
        </w:numPr>
        <w:tabs>
          <w:tab w:val="left" w:pos="2136"/>
        </w:tabs>
        <w:ind w:right="533" w:firstLine="0"/>
        <w:rPr>
          <w:sz w:val="24"/>
        </w:rPr>
      </w:pPr>
      <w:r>
        <w:rPr>
          <w:sz w:val="24"/>
        </w:rP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 тельности общения;</w:t>
      </w:r>
    </w:p>
    <w:p w:rsidR="00523D10" w:rsidRDefault="00C774EA">
      <w:pPr>
        <w:pStyle w:val="a5"/>
        <w:numPr>
          <w:ilvl w:val="0"/>
          <w:numId w:val="136"/>
        </w:numPr>
        <w:tabs>
          <w:tab w:val="left" w:pos="2136"/>
        </w:tabs>
        <w:spacing w:before="1"/>
        <w:ind w:right="533"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523D10" w:rsidRDefault="00C774EA">
      <w:pPr>
        <w:pStyle w:val="a5"/>
        <w:numPr>
          <w:ilvl w:val="0"/>
          <w:numId w:val="136"/>
        </w:numPr>
        <w:tabs>
          <w:tab w:val="left" w:pos="2136"/>
        </w:tabs>
        <w:spacing w:before="2" w:line="237" w:lineRule="auto"/>
        <w:ind w:right="543" w:firstLine="0"/>
        <w:rPr>
          <w:sz w:val="24"/>
        </w:rPr>
      </w:pPr>
      <w:r>
        <w:rPr>
          <w:sz w:val="24"/>
        </w:rPr>
        <w:t>публично представлять результаты выполненного опыта (литературоведческого экспе- римента, исследования, проекта);</w:t>
      </w:r>
    </w:p>
    <w:p w:rsidR="00523D10" w:rsidRDefault="00C774EA">
      <w:pPr>
        <w:pStyle w:val="a5"/>
        <w:numPr>
          <w:ilvl w:val="0"/>
          <w:numId w:val="136"/>
        </w:numPr>
        <w:tabs>
          <w:tab w:val="left" w:pos="2136"/>
        </w:tabs>
        <w:spacing w:before="4"/>
        <w:ind w:right="532" w:firstLine="0"/>
        <w:rPr>
          <w:sz w:val="24"/>
        </w:rPr>
      </w:pPr>
      <w:r>
        <w:rPr>
          <w:sz w:val="24"/>
        </w:rPr>
        <w:t>самостоятельно выбирать формат выступления с учётом задач презентации и особенно- стей аудитории и в соответствии с ним составлять устные и письменные тексты с использова- нием иллюстративных материалов;</w:t>
      </w:r>
    </w:p>
    <w:p w:rsidR="00523D10" w:rsidRDefault="00C774EA">
      <w:pPr>
        <w:pStyle w:val="a5"/>
        <w:numPr>
          <w:ilvl w:val="0"/>
          <w:numId w:val="136"/>
        </w:numPr>
        <w:tabs>
          <w:tab w:val="left" w:pos="2136"/>
        </w:tabs>
        <w:spacing w:line="274" w:lineRule="exact"/>
        <w:ind w:left="2136" w:hanging="720"/>
        <w:rPr>
          <w:sz w:val="24"/>
        </w:rPr>
      </w:pPr>
      <w:r>
        <w:rPr>
          <w:sz w:val="24"/>
        </w:rPr>
        <w:t>участниками</w:t>
      </w:r>
      <w:r>
        <w:rPr>
          <w:spacing w:val="-5"/>
          <w:sz w:val="24"/>
        </w:rPr>
        <w:t xml:space="preserve"> </w:t>
      </w:r>
      <w:r>
        <w:rPr>
          <w:sz w:val="24"/>
        </w:rPr>
        <w:t>взаимодействия</w:t>
      </w:r>
      <w:r>
        <w:rPr>
          <w:spacing w:val="-8"/>
          <w:sz w:val="24"/>
        </w:rPr>
        <w:t xml:space="preserve"> </w:t>
      </w:r>
      <w:r>
        <w:rPr>
          <w:sz w:val="24"/>
        </w:rPr>
        <w:t>на</w:t>
      </w:r>
      <w:r>
        <w:rPr>
          <w:spacing w:val="-4"/>
          <w:sz w:val="24"/>
        </w:rPr>
        <w:t xml:space="preserve"> </w:t>
      </w:r>
      <w:r>
        <w:rPr>
          <w:sz w:val="24"/>
        </w:rPr>
        <w:t>литературных</w:t>
      </w:r>
      <w:r>
        <w:rPr>
          <w:spacing w:val="-12"/>
          <w:sz w:val="24"/>
        </w:rPr>
        <w:t xml:space="preserve"> </w:t>
      </w:r>
      <w:r>
        <w:rPr>
          <w:spacing w:val="-2"/>
          <w:sz w:val="24"/>
        </w:rPr>
        <w:t>занятиях;</w:t>
      </w:r>
    </w:p>
    <w:p w:rsidR="00523D10" w:rsidRDefault="00C774EA">
      <w:pPr>
        <w:pStyle w:val="a5"/>
        <w:numPr>
          <w:ilvl w:val="0"/>
          <w:numId w:val="136"/>
        </w:numPr>
        <w:tabs>
          <w:tab w:val="left" w:pos="2136"/>
        </w:tabs>
        <w:spacing w:before="2"/>
        <w:ind w:right="531" w:firstLine="0"/>
        <w:rPr>
          <w:sz w:val="24"/>
        </w:rPr>
      </w:pPr>
      <w:r>
        <w:rPr>
          <w:sz w:val="24"/>
        </w:rPr>
        <w:t>сравнивать</w:t>
      </w:r>
      <w:r>
        <w:rPr>
          <w:spacing w:val="-1"/>
          <w:sz w:val="24"/>
        </w:rPr>
        <w:t xml:space="preserve"> </w:t>
      </w:r>
      <w:r>
        <w:rPr>
          <w:sz w:val="24"/>
        </w:rPr>
        <w:t>результаты</w:t>
      </w:r>
      <w:r>
        <w:rPr>
          <w:spacing w:val="-1"/>
          <w:sz w:val="24"/>
        </w:rPr>
        <w:t xml:space="preserve"> </w:t>
      </w:r>
      <w:r>
        <w:rPr>
          <w:sz w:val="24"/>
        </w:rPr>
        <w:t>с</w:t>
      </w:r>
      <w:r>
        <w:rPr>
          <w:spacing w:val="-8"/>
          <w:sz w:val="24"/>
        </w:rPr>
        <w:t xml:space="preserve"> </w:t>
      </w:r>
      <w:r>
        <w:rPr>
          <w:sz w:val="24"/>
        </w:rPr>
        <w:t>исходной</w:t>
      </w:r>
      <w:r>
        <w:rPr>
          <w:spacing w:val="-1"/>
          <w:sz w:val="24"/>
        </w:rPr>
        <w:t xml:space="preserve"> </w:t>
      </w:r>
      <w:r>
        <w:rPr>
          <w:sz w:val="24"/>
        </w:rPr>
        <w:t>задачей</w:t>
      </w:r>
      <w:r>
        <w:rPr>
          <w:spacing w:val="-2"/>
          <w:sz w:val="24"/>
        </w:rPr>
        <w:t xml:space="preserve"> </w:t>
      </w:r>
      <w:r>
        <w:rPr>
          <w:sz w:val="24"/>
        </w:rPr>
        <w:t>и</w:t>
      </w:r>
      <w:r>
        <w:rPr>
          <w:spacing w:val="-1"/>
          <w:sz w:val="24"/>
        </w:rPr>
        <w:t xml:space="preserve"> </w:t>
      </w:r>
      <w:r>
        <w:rPr>
          <w:sz w:val="24"/>
        </w:rPr>
        <w:t>вклад</w:t>
      </w:r>
      <w:r>
        <w:rPr>
          <w:spacing w:val="-4"/>
          <w:sz w:val="24"/>
        </w:rPr>
        <w:t xml:space="preserve"> </w:t>
      </w:r>
      <w:r>
        <w:rPr>
          <w:sz w:val="24"/>
        </w:rPr>
        <w:t>каждого</w:t>
      </w:r>
      <w:r>
        <w:rPr>
          <w:spacing w:val="-2"/>
          <w:sz w:val="24"/>
        </w:rPr>
        <w:t xml:space="preserve"> </w:t>
      </w:r>
      <w:r>
        <w:rPr>
          <w:sz w:val="24"/>
        </w:rPr>
        <w:t>члена команды</w:t>
      </w:r>
      <w:r>
        <w:rPr>
          <w:spacing w:val="-1"/>
          <w:sz w:val="24"/>
        </w:rPr>
        <w:t xml:space="preserve"> </w:t>
      </w:r>
      <w:r>
        <w:rPr>
          <w:sz w:val="24"/>
        </w:rPr>
        <w:t>в</w:t>
      </w:r>
      <w:r>
        <w:rPr>
          <w:spacing w:val="-2"/>
          <w:sz w:val="24"/>
        </w:rPr>
        <w:t xml:space="preserve"> </w:t>
      </w:r>
      <w:r>
        <w:rPr>
          <w:sz w:val="24"/>
        </w:rPr>
        <w:t>достижение результатов, разделять сферу ответственности</w:t>
      </w:r>
      <w:r>
        <w:rPr>
          <w:spacing w:val="-1"/>
          <w:sz w:val="24"/>
        </w:rPr>
        <w:t xml:space="preserve"> </w:t>
      </w:r>
      <w:r>
        <w:rPr>
          <w:sz w:val="24"/>
        </w:rPr>
        <w:t>и проявлять</w:t>
      </w:r>
      <w:r>
        <w:rPr>
          <w:spacing w:val="-2"/>
          <w:sz w:val="24"/>
        </w:rPr>
        <w:t xml:space="preserve"> </w:t>
      </w:r>
      <w:r>
        <w:rPr>
          <w:sz w:val="24"/>
        </w:rPr>
        <w:t>готовность</w:t>
      </w:r>
      <w:r>
        <w:rPr>
          <w:spacing w:val="-1"/>
          <w:sz w:val="24"/>
        </w:rPr>
        <w:t xml:space="preserve"> </w:t>
      </w:r>
      <w:r>
        <w:rPr>
          <w:sz w:val="24"/>
        </w:rPr>
        <w:t>к предоставлению отчёта перед группой.</w:t>
      </w:r>
    </w:p>
    <w:p w:rsidR="00523D10" w:rsidRDefault="00523D10">
      <w:pPr>
        <w:pStyle w:val="a3"/>
        <w:spacing w:before="240"/>
        <w:ind w:left="0"/>
        <w:jc w:val="left"/>
      </w:pPr>
    </w:p>
    <w:p w:rsidR="00523D10" w:rsidRDefault="00C774EA">
      <w:pPr>
        <w:pStyle w:val="Heading2"/>
        <w:spacing w:before="1"/>
      </w:pPr>
      <w:r>
        <w:t>Универсальные</w:t>
      </w:r>
      <w:r>
        <w:rPr>
          <w:spacing w:val="-7"/>
        </w:rPr>
        <w:t xml:space="preserve"> </w:t>
      </w:r>
      <w:r>
        <w:t>учебные</w:t>
      </w:r>
      <w:r>
        <w:rPr>
          <w:spacing w:val="-2"/>
        </w:rPr>
        <w:t xml:space="preserve"> </w:t>
      </w:r>
      <w:r>
        <w:t>регулятивные</w:t>
      </w:r>
      <w:r>
        <w:rPr>
          <w:spacing w:val="-2"/>
        </w:rPr>
        <w:t xml:space="preserve"> действия:</w:t>
      </w:r>
    </w:p>
    <w:p w:rsidR="00523D10" w:rsidRDefault="00C774EA">
      <w:pPr>
        <w:pStyle w:val="a5"/>
        <w:numPr>
          <w:ilvl w:val="0"/>
          <w:numId w:val="134"/>
        </w:numPr>
        <w:tabs>
          <w:tab w:val="left" w:pos="2245"/>
        </w:tabs>
        <w:spacing w:before="242" w:line="275" w:lineRule="exact"/>
        <w:ind w:left="2245" w:hanging="262"/>
        <w:rPr>
          <w:b/>
          <w:sz w:val="24"/>
        </w:rPr>
      </w:pPr>
      <w:r>
        <w:rPr>
          <w:b/>
          <w:spacing w:val="-2"/>
          <w:sz w:val="24"/>
        </w:rPr>
        <w:t>Самоорганизация:</w:t>
      </w:r>
    </w:p>
    <w:p w:rsidR="00523D10" w:rsidRDefault="00C774EA">
      <w:pPr>
        <w:pStyle w:val="a5"/>
        <w:numPr>
          <w:ilvl w:val="0"/>
          <w:numId w:val="136"/>
        </w:numPr>
        <w:tabs>
          <w:tab w:val="left" w:pos="2136"/>
        </w:tabs>
        <w:spacing w:line="242" w:lineRule="auto"/>
        <w:ind w:right="533" w:firstLine="0"/>
        <w:rPr>
          <w:sz w:val="24"/>
        </w:rPr>
      </w:pPr>
      <w:r>
        <w:rPr>
          <w:sz w:val="24"/>
        </w:rPr>
        <w:t>выявлять проблемы для решения в учебных и жизненных ситуациях, анализируя ситуа- ции, изображённые в художественной литературе;</w:t>
      </w:r>
    </w:p>
    <w:p w:rsidR="00523D10" w:rsidRDefault="00C774EA">
      <w:pPr>
        <w:pStyle w:val="a5"/>
        <w:numPr>
          <w:ilvl w:val="0"/>
          <w:numId w:val="136"/>
        </w:numPr>
        <w:tabs>
          <w:tab w:val="left" w:pos="2136"/>
        </w:tabs>
        <w:spacing w:line="242" w:lineRule="auto"/>
        <w:ind w:right="536" w:firstLine="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523D10" w:rsidRDefault="00C774EA">
      <w:pPr>
        <w:pStyle w:val="a5"/>
        <w:numPr>
          <w:ilvl w:val="0"/>
          <w:numId w:val="136"/>
        </w:numPr>
        <w:tabs>
          <w:tab w:val="left" w:pos="2136"/>
        </w:tabs>
        <w:ind w:right="533" w:firstLine="0"/>
        <w:rPr>
          <w:sz w:val="24"/>
        </w:rPr>
      </w:pPr>
      <w:r>
        <w:rPr>
          <w:sz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3D10" w:rsidRDefault="00C774EA">
      <w:pPr>
        <w:pStyle w:val="a5"/>
        <w:numPr>
          <w:ilvl w:val="0"/>
          <w:numId w:val="136"/>
        </w:numPr>
        <w:tabs>
          <w:tab w:val="left" w:pos="2136"/>
        </w:tabs>
        <w:ind w:right="537" w:firstLine="0"/>
        <w:rPr>
          <w:sz w:val="24"/>
        </w:rPr>
      </w:pPr>
      <w:r>
        <w:rPr>
          <w:sz w:val="24"/>
        </w:rPr>
        <w:t>составлять план действий (план реализации намеченного алгоритма решения) и коррек- тировать предложенный алгоритм с учётом получения новых знаний об изучаемом литератур- ном объекте;</w:t>
      </w:r>
    </w:p>
    <w:p w:rsidR="00523D10" w:rsidRDefault="00C774EA">
      <w:pPr>
        <w:pStyle w:val="a5"/>
        <w:numPr>
          <w:ilvl w:val="0"/>
          <w:numId w:val="136"/>
        </w:numPr>
        <w:tabs>
          <w:tab w:val="left" w:pos="2136"/>
        </w:tabs>
        <w:spacing w:line="274" w:lineRule="exact"/>
        <w:ind w:left="2136" w:hanging="720"/>
        <w:rPr>
          <w:sz w:val="24"/>
        </w:rPr>
      </w:pPr>
      <w:r>
        <w:rPr>
          <w:sz w:val="24"/>
        </w:rPr>
        <w:t>делать</w:t>
      </w:r>
      <w:r>
        <w:rPr>
          <w:spacing w:val="-1"/>
          <w:sz w:val="24"/>
        </w:rPr>
        <w:t xml:space="preserve"> </w:t>
      </w:r>
      <w:r>
        <w:rPr>
          <w:sz w:val="24"/>
        </w:rPr>
        <w:t>выбор</w:t>
      </w:r>
      <w:r>
        <w:rPr>
          <w:spacing w:val="-2"/>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523D10" w:rsidRDefault="00C774EA">
      <w:pPr>
        <w:pStyle w:val="Heading2"/>
        <w:numPr>
          <w:ilvl w:val="0"/>
          <w:numId w:val="134"/>
        </w:numPr>
        <w:tabs>
          <w:tab w:val="left" w:pos="2245"/>
        </w:tabs>
        <w:spacing w:before="233" w:line="275" w:lineRule="exact"/>
        <w:ind w:left="2245" w:hanging="262"/>
      </w:pPr>
      <w:r>
        <w:rPr>
          <w:spacing w:val="-2"/>
        </w:rPr>
        <w:t>Самоконтроль:</w:t>
      </w:r>
    </w:p>
    <w:p w:rsidR="00523D10" w:rsidRDefault="00C774EA">
      <w:pPr>
        <w:pStyle w:val="a5"/>
        <w:numPr>
          <w:ilvl w:val="0"/>
          <w:numId w:val="136"/>
        </w:numPr>
        <w:tabs>
          <w:tab w:val="left" w:pos="2136"/>
        </w:tabs>
        <w:spacing w:line="242" w:lineRule="auto"/>
        <w:ind w:right="532" w:firstLine="0"/>
        <w:rPr>
          <w:sz w:val="24"/>
        </w:rPr>
      </w:pPr>
      <w:r>
        <w:rPr>
          <w:sz w:val="24"/>
        </w:rPr>
        <w:t>владеть способами самоконтроля, самомотивации и рефлексии в школьном литератур- ном образовании; давать</w:t>
      </w:r>
      <w:r>
        <w:rPr>
          <w:spacing w:val="-3"/>
          <w:sz w:val="24"/>
        </w:rPr>
        <w:t xml:space="preserve"> </w:t>
      </w:r>
      <w:r>
        <w:rPr>
          <w:sz w:val="24"/>
        </w:rPr>
        <w:t>адекватную оценку учебной ситуации</w:t>
      </w:r>
      <w:r>
        <w:rPr>
          <w:spacing w:val="-4"/>
          <w:sz w:val="24"/>
        </w:rPr>
        <w:t xml:space="preserve"> </w:t>
      </w:r>
      <w:r>
        <w:rPr>
          <w:sz w:val="24"/>
        </w:rPr>
        <w:t>и</w:t>
      </w:r>
      <w:r>
        <w:rPr>
          <w:spacing w:val="-4"/>
          <w:sz w:val="24"/>
        </w:rPr>
        <w:t xml:space="preserve"> </w:t>
      </w:r>
      <w:r>
        <w:rPr>
          <w:sz w:val="24"/>
        </w:rPr>
        <w:t>предлагать план</w:t>
      </w:r>
      <w:r>
        <w:rPr>
          <w:spacing w:val="-4"/>
          <w:sz w:val="24"/>
        </w:rPr>
        <w:t xml:space="preserve"> </w:t>
      </w:r>
      <w:r>
        <w:rPr>
          <w:sz w:val="24"/>
        </w:rPr>
        <w:t>её</w:t>
      </w:r>
      <w:r>
        <w:rPr>
          <w:spacing w:val="-1"/>
          <w:sz w:val="24"/>
        </w:rPr>
        <w:t xml:space="preserve"> </w:t>
      </w:r>
      <w:r>
        <w:rPr>
          <w:sz w:val="24"/>
        </w:rPr>
        <w:t>изменения;</w:t>
      </w:r>
    </w:p>
    <w:p w:rsidR="00523D10" w:rsidRDefault="00C774EA">
      <w:pPr>
        <w:pStyle w:val="a5"/>
        <w:numPr>
          <w:ilvl w:val="0"/>
          <w:numId w:val="136"/>
        </w:numPr>
        <w:tabs>
          <w:tab w:val="left" w:pos="2136"/>
        </w:tabs>
        <w:spacing w:line="242" w:lineRule="auto"/>
        <w:ind w:right="538" w:firstLine="0"/>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23D10" w:rsidRDefault="00C774EA">
      <w:pPr>
        <w:pStyle w:val="a5"/>
        <w:numPr>
          <w:ilvl w:val="0"/>
          <w:numId w:val="136"/>
        </w:numPr>
        <w:tabs>
          <w:tab w:val="left" w:pos="2136"/>
        </w:tabs>
        <w:spacing w:line="242" w:lineRule="auto"/>
        <w:ind w:right="531" w:firstLine="0"/>
        <w:rPr>
          <w:sz w:val="24"/>
        </w:rPr>
      </w:pPr>
      <w:r>
        <w:rPr>
          <w:sz w:val="24"/>
        </w:rPr>
        <w:t>объяснять причины достижения (недостижения) результатов деятельности, давать оцен- ку приобретённому опыту, уметь находить позитивное в произошедшей ситуации;</w:t>
      </w:r>
    </w:p>
    <w:p w:rsidR="00523D10" w:rsidRDefault="00C774EA">
      <w:pPr>
        <w:pStyle w:val="a5"/>
        <w:numPr>
          <w:ilvl w:val="0"/>
          <w:numId w:val="136"/>
        </w:numPr>
        <w:tabs>
          <w:tab w:val="left" w:pos="2136"/>
        </w:tabs>
        <w:ind w:right="531" w:firstLine="0"/>
        <w:rPr>
          <w:sz w:val="24"/>
        </w:rPr>
      </w:pPr>
      <w:r>
        <w:rPr>
          <w:sz w:val="24"/>
        </w:rPr>
        <w:t>вносить коррективы в деятельность на основе новых обстоятельств и изменившихся си- туаций, установленных ошибок, возникших трудностей; оценивать соответствие результата це- ли и условиям.</w:t>
      </w:r>
    </w:p>
    <w:p w:rsidR="00523D10" w:rsidRDefault="00C774EA">
      <w:pPr>
        <w:pStyle w:val="Heading2"/>
        <w:numPr>
          <w:ilvl w:val="0"/>
          <w:numId w:val="134"/>
        </w:numPr>
        <w:tabs>
          <w:tab w:val="left" w:pos="2245"/>
        </w:tabs>
        <w:spacing w:before="226"/>
        <w:ind w:left="2245" w:hanging="262"/>
      </w:pPr>
      <w:r>
        <w:t>Эмоциональный</w:t>
      </w:r>
      <w:r>
        <w:rPr>
          <w:spacing w:val="-11"/>
        </w:rPr>
        <w:t xml:space="preserve"> </w:t>
      </w:r>
      <w:r>
        <w:rPr>
          <w:spacing w:val="-2"/>
        </w:rPr>
        <w:t>интеллект:</w:t>
      </w:r>
    </w:p>
    <w:p w:rsidR="00523D10" w:rsidRDefault="00523D10">
      <w:pPr>
        <w:pStyle w:val="Heading2"/>
        <w:jc w:val="left"/>
        <w:sectPr w:rsidR="00523D10">
          <w:pgSz w:w="12240" w:h="15840"/>
          <w:pgMar w:top="640" w:right="360" w:bottom="960" w:left="0" w:header="0" w:footer="715" w:gutter="0"/>
          <w:cols w:space="720"/>
        </w:sectPr>
      </w:pPr>
    </w:p>
    <w:p w:rsidR="00523D10" w:rsidRDefault="00C774EA">
      <w:pPr>
        <w:pStyle w:val="a5"/>
        <w:numPr>
          <w:ilvl w:val="0"/>
          <w:numId w:val="136"/>
        </w:numPr>
        <w:tabs>
          <w:tab w:val="left" w:pos="2136"/>
        </w:tabs>
        <w:spacing w:before="77" w:line="242" w:lineRule="auto"/>
        <w:ind w:right="532" w:firstLine="0"/>
        <w:jc w:val="left"/>
        <w:rPr>
          <w:sz w:val="24"/>
        </w:rPr>
      </w:pPr>
      <w:r>
        <w:rPr>
          <w:sz w:val="24"/>
        </w:rPr>
        <w:t>развивать способность различать и называть собственные эмоции, управлять ими и эмо- циями других;</w:t>
      </w:r>
    </w:p>
    <w:p w:rsidR="00523D10" w:rsidRDefault="00C774EA">
      <w:pPr>
        <w:pStyle w:val="a5"/>
        <w:numPr>
          <w:ilvl w:val="0"/>
          <w:numId w:val="136"/>
        </w:numPr>
        <w:tabs>
          <w:tab w:val="left" w:pos="2136"/>
        </w:tabs>
        <w:spacing w:line="271" w:lineRule="exact"/>
        <w:ind w:left="2136" w:hanging="720"/>
        <w:jc w:val="left"/>
        <w:rPr>
          <w:sz w:val="24"/>
        </w:rPr>
      </w:pPr>
      <w:r>
        <w:rPr>
          <w:sz w:val="24"/>
        </w:rPr>
        <w:t>выявлять</w:t>
      </w:r>
      <w:r>
        <w:rPr>
          <w:spacing w:val="-5"/>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причины</w:t>
      </w:r>
      <w:r>
        <w:rPr>
          <w:spacing w:val="-1"/>
          <w:sz w:val="24"/>
        </w:rPr>
        <w:t xml:space="preserve"> </w:t>
      </w:r>
      <w:r>
        <w:rPr>
          <w:spacing w:val="-2"/>
          <w:sz w:val="24"/>
        </w:rPr>
        <w:t>эмоций;</w:t>
      </w:r>
    </w:p>
    <w:p w:rsidR="00523D10" w:rsidRDefault="00C774EA">
      <w:pPr>
        <w:pStyle w:val="a5"/>
        <w:numPr>
          <w:ilvl w:val="0"/>
          <w:numId w:val="136"/>
        </w:numPr>
        <w:tabs>
          <w:tab w:val="left" w:pos="2136"/>
        </w:tabs>
        <w:spacing w:before="5" w:line="237" w:lineRule="auto"/>
        <w:ind w:right="531" w:firstLine="0"/>
        <w:jc w:val="left"/>
        <w:rPr>
          <w:sz w:val="24"/>
        </w:rPr>
      </w:pPr>
      <w:r>
        <w:rPr>
          <w:sz w:val="24"/>
        </w:rPr>
        <w:t>ставить себя на место другого человека, понимать мотивы и намерения другого, анали- зируя примеры из художественной литературы;</w:t>
      </w:r>
    </w:p>
    <w:p w:rsidR="00523D10" w:rsidRDefault="00C774EA">
      <w:pPr>
        <w:pStyle w:val="a5"/>
        <w:numPr>
          <w:ilvl w:val="0"/>
          <w:numId w:val="136"/>
        </w:numPr>
        <w:tabs>
          <w:tab w:val="left" w:pos="2136"/>
        </w:tabs>
        <w:spacing w:before="3"/>
        <w:ind w:left="2136" w:hanging="720"/>
        <w:jc w:val="left"/>
        <w:rPr>
          <w:sz w:val="24"/>
        </w:rPr>
      </w:pPr>
      <w:r>
        <w:rPr>
          <w:sz w:val="24"/>
        </w:rPr>
        <w:t>регулировать</w:t>
      </w:r>
      <w:r>
        <w:rPr>
          <w:spacing w:val="-4"/>
          <w:sz w:val="24"/>
        </w:rPr>
        <w:t xml:space="preserve"> </w:t>
      </w:r>
      <w:r>
        <w:rPr>
          <w:sz w:val="24"/>
        </w:rPr>
        <w:t>способ</w:t>
      </w:r>
      <w:r>
        <w:rPr>
          <w:spacing w:val="-2"/>
          <w:sz w:val="24"/>
        </w:rPr>
        <w:t xml:space="preserve"> </w:t>
      </w:r>
      <w:r>
        <w:rPr>
          <w:sz w:val="24"/>
        </w:rPr>
        <w:t>выражения</w:t>
      </w:r>
      <w:r>
        <w:rPr>
          <w:spacing w:val="-6"/>
          <w:sz w:val="24"/>
        </w:rPr>
        <w:t xml:space="preserve"> </w:t>
      </w:r>
      <w:r>
        <w:rPr>
          <w:sz w:val="24"/>
        </w:rPr>
        <w:t xml:space="preserve">своих </w:t>
      </w:r>
      <w:r>
        <w:rPr>
          <w:spacing w:val="-2"/>
          <w:sz w:val="24"/>
        </w:rPr>
        <w:t>эмоций.</w:t>
      </w:r>
    </w:p>
    <w:p w:rsidR="00523D10" w:rsidRDefault="00C774EA">
      <w:pPr>
        <w:pStyle w:val="Heading2"/>
        <w:numPr>
          <w:ilvl w:val="0"/>
          <w:numId w:val="134"/>
        </w:numPr>
        <w:tabs>
          <w:tab w:val="left" w:pos="2245"/>
        </w:tabs>
        <w:spacing w:before="238"/>
        <w:ind w:left="2245" w:hanging="262"/>
      </w:pPr>
      <w:r>
        <w:t>Принятие</w:t>
      </w:r>
      <w:r>
        <w:rPr>
          <w:spacing w:val="-2"/>
        </w:rPr>
        <w:t xml:space="preserve"> </w:t>
      </w:r>
      <w:r>
        <w:t>себя</w:t>
      </w:r>
      <w:r>
        <w:rPr>
          <w:spacing w:val="-4"/>
        </w:rPr>
        <w:t xml:space="preserve"> </w:t>
      </w:r>
      <w:r>
        <w:t xml:space="preserve">и </w:t>
      </w:r>
      <w:r>
        <w:rPr>
          <w:spacing w:val="-2"/>
        </w:rPr>
        <w:t>других:</w:t>
      </w:r>
    </w:p>
    <w:p w:rsidR="00523D10" w:rsidRDefault="00C774EA">
      <w:pPr>
        <w:pStyle w:val="a5"/>
        <w:numPr>
          <w:ilvl w:val="0"/>
          <w:numId w:val="136"/>
        </w:numPr>
        <w:tabs>
          <w:tab w:val="left" w:pos="2136"/>
        </w:tabs>
        <w:spacing w:before="5" w:line="237" w:lineRule="auto"/>
        <w:ind w:right="533" w:firstLine="0"/>
        <w:jc w:val="left"/>
        <w:rPr>
          <w:sz w:val="24"/>
        </w:rPr>
      </w:pPr>
      <w:r>
        <w:rPr>
          <w:sz w:val="24"/>
        </w:rPr>
        <w:t>осознанно относиться к другому человеку, его мнению, размышляя над взаимоотноше- ниями литературных героев;</w:t>
      </w:r>
    </w:p>
    <w:p w:rsidR="00523D10" w:rsidRDefault="00C774EA">
      <w:pPr>
        <w:pStyle w:val="a5"/>
        <w:numPr>
          <w:ilvl w:val="0"/>
          <w:numId w:val="136"/>
        </w:numPr>
        <w:tabs>
          <w:tab w:val="left" w:pos="2136"/>
        </w:tabs>
        <w:spacing w:before="5" w:line="237" w:lineRule="auto"/>
        <w:ind w:right="531" w:firstLine="0"/>
        <w:jc w:val="left"/>
        <w:rPr>
          <w:sz w:val="24"/>
        </w:rPr>
      </w:pPr>
      <w:r>
        <w:rPr>
          <w:sz w:val="24"/>
        </w:rPr>
        <w:t>признавать своё</w:t>
      </w:r>
      <w:r>
        <w:rPr>
          <w:spacing w:val="-1"/>
          <w:sz w:val="24"/>
        </w:rPr>
        <w:t xml:space="preserve"> </w:t>
      </w:r>
      <w:r>
        <w:rPr>
          <w:sz w:val="24"/>
        </w:rPr>
        <w:t>право на ошибку и такое</w:t>
      </w:r>
      <w:r>
        <w:rPr>
          <w:spacing w:val="-1"/>
          <w:sz w:val="24"/>
        </w:rPr>
        <w:t xml:space="preserve"> </w:t>
      </w:r>
      <w:r>
        <w:rPr>
          <w:sz w:val="24"/>
        </w:rPr>
        <w:t xml:space="preserve">же право другого; принимать себя и других, не </w:t>
      </w:r>
      <w:r>
        <w:rPr>
          <w:spacing w:val="-2"/>
          <w:sz w:val="24"/>
        </w:rPr>
        <w:t>осуждая;</w:t>
      </w:r>
    </w:p>
    <w:p w:rsidR="00523D10" w:rsidRDefault="00C774EA">
      <w:pPr>
        <w:pStyle w:val="a5"/>
        <w:numPr>
          <w:ilvl w:val="0"/>
          <w:numId w:val="136"/>
        </w:numPr>
        <w:tabs>
          <w:tab w:val="left" w:pos="2136"/>
        </w:tabs>
        <w:spacing w:before="4" w:line="275" w:lineRule="exact"/>
        <w:ind w:left="2136" w:hanging="720"/>
        <w:jc w:val="left"/>
        <w:rPr>
          <w:sz w:val="24"/>
        </w:rPr>
      </w:pPr>
      <w:r>
        <w:rPr>
          <w:sz w:val="24"/>
        </w:rPr>
        <w:t>проявлять</w:t>
      </w:r>
      <w:r>
        <w:rPr>
          <w:spacing w:val="-4"/>
          <w:sz w:val="24"/>
        </w:rPr>
        <w:t xml:space="preserve"> </w:t>
      </w:r>
      <w:r>
        <w:rPr>
          <w:sz w:val="24"/>
        </w:rPr>
        <w:t>открытость</w:t>
      </w:r>
      <w:r>
        <w:rPr>
          <w:spacing w:val="-5"/>
          <w:sz w:val="24"/>
        </w:rPr>
        <w:t xml:space="preserve"> </w:t>
      </w:r>
      <w:r>
        <w:rPr>
          <w:sz w:val="24"/>
        </w:rPr>
        <w:t>себе</w:t>
      </w:r>
      <w:r>
        <w:rPr>
          <w:spacing w:val="-2"/>
          <w:sz w:val="24"/>
        </w:rPr>
        <w:t xml:space="preserve"> </w:t>
      </w:r>
      <w:r>
        <w:rPr>
          <w:sz w:val="24"/>
        </w:rPr>
        <w:t>и</w:t>
      </w:r>
      <w:r>
        <w:rPr>
          <w:spacing w:val="1"/>
          <w:sz w:val="24"/>
        </w:rPr>
        <w:t xml:space="preserve"> </w:t>
      </w:r>
      <w:r>
        <w:rPr>
          <w:spacing w:val="-2"/>
          <w:sz w:val="24"/>
        </w:rPr>
        <w:t>другим;</w:t>
      </w:r>
    </w:p>
    <w:p w:rsidR="00523D10" w:rsidRDefault="00C774EA">
      <w:pPr>
        <w:pStyle w:val="a5"/>
        <w:numPr>
          <w:ilvl w:val="0"/>
          <w:numId w:val="136"/>
        </w:numPr>
        <w:tabs>
          <w:tab w:val="left" w:pos="2136"/>
        </w:tabs>
        <w:spacing w:line="275" w:lineRule="exact"/>
        <w:ind w:left="2136" w:hanging="720"/>
        <w:jc w:val="left"/>
        <w:rPr>
          <w:sz w:val="24"/>
        </w:rPr>
      </w:pPr>
      <w:r>
        <w:rPr>
          <w:sz w:val="24"/>
        </w:rPr>
        <w:t>осознавать</w:t>
      </w:r>
      <w:r>
        <w:rPr>
          <w:spacing w:val="-6"/>
          <w:sz w:val="24"/>
        </w:rPr>
        <w:t xml:space="preserve"> </w:t>
      </w:r>
      <w:r>
        <w:rPr>
          <w:sz w:val="24"/>
        </w:rPr>
        <w:t>невозможность</w:t>
      </w:r>
      <w:r>
        <w:rPr>
          <w:spacing w:val="-6"/>
          <w:sz w:val="24"/>
        </w:rPr>
        <w:t xml:space="preserve"> </w:t>
      </w:r>
      <w:r>
        <w:rPr>
          <w:sz w:val="24"/>
        </w:rPr>
        <w:t>контролировать</w:t>
      </w:r>
      <w:r>
        <w:rPr>
          <w:spacing w:val="-8"/>
          <w:sz w:val="24"/>
        </w:rPr>
        <w:t xml:space="preserve"> </w:t>
      </w:r>
      <w:r>
        <w:rPr>
          <w:sz w:val="24"/>
        </w:rPr>
        <w:t>всё</w:t>
      </w:r>
      <w:r>
        <w:rPr>
          <w:spacing w:val="-9"/>
          <w:sz w:val="24"/>
        </w:rPr>
        <w:t xml:space="preserve"> </w:t>
      </w:r>
      <w:r>
        <w:rPr>
          <w:spacing w:val="-2"/>
          <w:sz w:val="24"/>
        </w:rPr>
        <w:t>вокруг.</w:t>
      </w:r>
    </w:p>
    <w:p w:rsidR="00523D10" w:rsidRDefault="00523D10">
      <w:pPr>
        <w:pStyle w:val="a3"/>
        <w:spacing w:before="245"/>
        <w:ind w:left="0"/>
        <w:jc w:val="left"/>
      </w:pPr>
    </w:p>
    <w:p w:rsidR="00523D10" w:rsidRDefault="00C774EA">
      <w:pPr>
        <w:pStyle w:val="Heading2"/>
        <w:spacing w:line="480" w:lineRule="auto"/>
        <w:ind w:right="7769"/>
        <w:jc w:val="left"/>
      </w:pPr>
      <w:r>
        <w:t>Предметные</w:t>
      </w:r>
      <w:r>
        <w:rPr>
          <w:spacing w:val="-15"/>
        </w:rPr>
        <w:t xml:space="preserve"> </w:t>
      </w:r>
      <w:r>
        <w:t>результаты 5 КЛАСС</w:t>
      </w:r>
    </w:p>
    <w:p w:rsidR="00523D10" w:rsidRDefault="00C774EA">
      <w:pPr>
        <w:pStyle w:val="a5"/>
        <w:numPr>
          <w:ilvl w:val="0"/>
          <w:numId w:val="133"/>
        </w:numPr>
        <w:tabs>
          <w:tab w:val="left" w:pos="1688"/>
        </w:tabs>
        <w:spacing w:line="242" w:lineRule="exact"/>
        <w:ind w:left="1688" w:hanging="272"/>
        <w:rPr>
          <w:sz w:val="24"/>
        </w:rPr>
      </w:pPr>
      <w:r>
        <w:rPr>
          <w:sz w:val="24"/>
        </w:rPr>
        <w:t>Иметь</w:t>
      </w:r>
      <w:r>
        <w:rPr>
          <w:spacing w:val="3"/>
          <w:sz w:val="24"/>
        </w:rPr>
        <w:t xml:space="preserve"> </w:t>
      </w:r>
      <w:r>
        <w:rPr>
          <w:sz w:val="24"/>
        </w:rPr>
        <w:t>начальные</w:t>
      </w:r>
      <w:r>
        <w:rPr>
          <w:spacing w:val="3"/>
          <w:sz w:val="24"/>
        </w:rPr>
        <w:t xml:space="preserve"> </w:t>
      </w:r>
      <w:r>
        <w:rPr>
          <w:sz w:val="24"/>
        </w:rPr>
        <w:t>представления</w:t>
      </w:r>
      <w:r>
        <w:rPr>
          <w:spacing w:val="3"/>
          <w:sz w:val="24"/>
        </w:rPr>
        <w:t xml:space="preserve"> </w:t>
      </w:r>
      <w:r>
        <w:rPr>
          <w:sz w:val="24"/>
        </w:rPr>
        <w:t>об</w:t>
      </w:r>
      <w:r>
        <w:rPr>
          <w:spacing w:val="5"/>
          <w:sz w:val="24"/>
        </w:rPr>
        <w:t xml:space="preserve"> </w:t>
      </w:r>
      <w:r>
        <w:rPr>
          <w:sz w:val="24"/>
        </w:rPr>
        <w:t>общечеловеческой</w:t>
      </w:r>
      <w:r>
        <w:rPr>
          <w:spacing w:val="9"/>
          <w:sz w:val="24"/>
        </w:rPr>
        <w:t xml:space="preserve"> </w:t>
      </w:r>
      <w:r>
        <w:rPr>
          <w:sz w:val="24"/>
        </w:rPr>
        <w:t>ценности</w:t>
      </w:r>
      <w:r>
        <w:rPr>
          <w:spacing w:val="4"/>
          <w:sz w:val="24"/>
        </w:rPr>
        <w:t xml:space="preserve"> </w:t>
      </w:r>
      <w:r>
        <w:rPr>
          <w:sz w:val="24"/>
        </w:rPr>
        <w:t>литературы</w:t>
      </w:r>
      <w:r>
        <w:rPr>
          <w:spacing w:val="5"/>
          <w:sz w:val="24"/>
        </w:rPr>
        <w:t xml:space="preserve"> </w:t>
      </w:r>
      <w:r>
        <w:rPr>
          <w:sz w:val="24"/>
        </w:rPr>
        <w:t>и</w:t>
      </w:r>
      <w:r>
        <w:rPr>
          <w:spacing w:val="8"/>
          <w:sz w:val="24"/>
        </w:rPr>
        <w:t xml:space="preserve"> </w:t>
      </w:r>
      <w:r>
        <w:rPr>
          <w:sz w:val="24"/>
        </w:rPr>
        <w:t>её</w:t>
      </w:r>
      <w:r>
        <w:rPr>
          <w:spacing w:val="3"/>
          <w:sz w:val="24"/>
        </w:rPr>
        <w:t xml:space="preserve"> </w:t>
      </w:r>
      <w:r>
        <w:rPr>
          <w:sz w:val="24"/>
        </w:rPr>
        <w:t>роли</w:t>
      </w:r>
      <w:r>
        <w:rPr>
          <w:spacing w:val="5"/>
          <w:sz w:val="24"/>
        </w:rPr>
        <w:t xml:space="preserve"> </w:t>
      </w:r>
      <w:r>
        <w:rPr>
          <w:sz w:val="24"/>
        </w:rPr>
        <w:t>в</w:t>
      </w:r>
      <w:r>
        <w:rPr>
          <w:spacing w:val="1"/>
          <w:sz w:val="24"/>
        </w:rPr>
        <w:t xml:space="preserve"> </w:t>
      </w:r>
      <w:r>
        <w:rPr>
          <w:spacing w:val="-4"/>
          <w:sz w:val="24"/>
        </w:rPr>
        <w:t>вос-</w:t>
      </w:r>
    </w:p>
    <w:p w:rsidR="00523D10" w:rsidRDefault="00C774EA">
      <w:pPr>
        <w:pStyle w:val="a3"/>
        <w:spacing w:line="275" w:lineRule="exact"/>
      </w:pPr>
      <w:r>
        <w:t>питании</w:t>
      </w:r>
      <w:r>
        <w:rPr>
          <w:spacing w:val="-8"/>
        </w:rPr>
        <w:t xml:space="preserve"> </w:t>
      </w:r>
      <w:r>
        <w:t>любви</w:t>
      </w:r>
      <w:r>
        <w:rPr>
          <w:spacing w:val="-1"/>
        </w:rPr>
        <w:t xml:space="preserve"> </w:t>
      </w:r>
      <w:r>
        <w:t>к</w:t>
      </w:r>
      <w:r>
        <w:rPr>
          <w:spacing w:val="-7"/>
        </w:rPr>
        <w:t xml:space="preserve"> </w:t>
      </w:r>
      <w:r>
        <w:t>Родине</w:t>
      </w:r>
      <w:r>
        <w:rPr>
          <w:spacing w:val="-3"/>
        </w:rPr>
        <w:t xml:space="preserve"> </w:t>
      </w:r>
      <w:r>
        <w:t>и</w:t>
      </w:r>
      <w:r>
        <w:rPr>
          <w:spacing w:val="-5"/>
        </w:rPr>
        <w:t xml:space="preserve"> </w:t>
      </w:r>
      <w:r>
        <w:t>дружбы</w:t>
      </w:r>
      <w:r>
        <w:rPr>
          <w:spacing w:val="-5"/>
        </w:rPr>
        <w:t xml:space="preserve"> </w:t>
      </w:r>
      <w:r>
        <w:t>между</w:t>
      </w:r>
      <w:r>
        <w:rPr>
          <w:spacing w:val="-1"/>
        </w:rPr>
        <w:t xml:space="preserve"> </w:t>
      </w:r>
      <w:r>
        <w:t>народами</w:t>
      </w:r>
      <w:r>
        <w:rPr>
          <w:spacing w:val="-1"/>
        </w:rPr>
        <w:t xml:space="preserve"> </w:t>
      </w:r>
      <w:r>
        <w:t>Российской</w:t>
      </w:r>
      <w:r>
        <w:rPr>
          <w:spacing w:val="-5"/>
        </w:rPr>
        <w:t xml:space="preserve"> </w:t>
      </w:r>
      <w:r>
        <w:rPr>
          <w:spacing w:val="-2"/>
        </w:rPr>
        <w:t>Федерации;</w:t>
      </w:r>
    </w:p>
    <w:p w:rsidR="00523D10" w:rsidRDefault="00C774EA">
      <w:pPr>
        <w:pStyle w:val="a5"/>
        <w:numPr>
          <w:ilvl w:val="0"/>
          <w:numId w:val="133"/>
        </w:numPr>
        <w:tabs>
          <w:tab w:val="left" w:pos="1678"/>
        </w:tabs>
        <w:spacing w:before="5" w:line="237" w:lineRule="auto"/>
        <w:ind w:left="1416" w:right="539" w:firstLine="0"/>
        <w:rPr>
          <w:sz w:val="24"/>
        </w:rPr>
      </w:pPr>
      <w:r>
        <w:rPr>
          <w:sz w:val="24"/>
        </w:rPr>
        <w:t>понимать, что</w:t>
      </w:r>
      <w:r>
        <w:rPr>
          <w:spacing w:val="-1"/>
          <w:sz w:val="24"/>
        </w:rPr>
        <w:t xml:space="preserve"> </w:t>
      </w:r>
      <w:r>
        <w:rPr>
          <w:sz w:val="24"/>
        </w:rPr>
        <w:t>литература – это</w:t>
      </w:r>
      <w:r>
        <w:rPr>
          <w:spacing w:val="-1"/>
          <w:sz w:val="24"/>
        </w:rPr>
        <w:t xml:space="preserve"> </w:t>
      </w:r>
      <w:r>
        <w:rPr>
          <w:sz w:val="24"/>
        </w:rPr>
        <w:t>вид</w:t>
      </w:r>
      <w:r>
        <w:rPr>
          <w:spacing w:val="-3"/>
          <w:sz w:val="24"/>
        </w:rPr>
        <w:t xml:space="preserve"> </w:t>
      </w:r>
      <w:r>
        <w:rPr>
          <w:sz w:val="24"/>
        </w:rPr>
        <w:t>искусства</w:t>
      </w:r>
      <w:r>
        <w:rPr>
          <w:spacing w:val="-2"/>
          <w:sz w:val="24"/>
        </w:rPr>
        <w:t xml:space="preserve"> </w:t>
      </w:r>
      <w:r>
        <w:rPr>
          <w:sz w:val="24"/>
        </w:rPr>
        <w:t>и что</w:t>
      </w:r>
      <w:r>
        <w:rPr>
          <w:spacing w:val="-1"/>
          <w:sz w:val="24"/>
        </w:rPr>
        <w:t xml:space="preserve"> </w:t>
      </w:r>
      <w:r>
        <w:rPr>
          <w:sz w:val="24"/>
        </w:rPr>
        <w:t>художественный текст</w:t>
      </w:r>
      <w:r>
        <w:rPr>
          <w:spacing w:val="-1"/>
          <w:sz w:val="24"/>
        </w:rPr>
        <w:t xml:space="preserve"> </w:t>
      </w:r>
      <w:r>
        <w:rPr>
          <w:sz w:val="24"/>
        </w:rPr>
        <w:t>отличается</w:t>
      </w:r>
      <w:r>
        <w:rPr>
          <w:spacing w:val="-2"/>
          <w:sz w:val="24"/>
        </w:rPr>
        <w:t xml:space="preserve"> </w:t>
      </w:r>
      <w:r>
        <w:rPr>
          <w:sz w:val="24"/>
        </w:rPr>
        <w:t>от</w:t>
      </w:r>
      <w:r>
        <w:rPr>
          <w:spacing w:val="-1"/>
          <w:sz w:val="24"/>
        </w:rPr>
        <w:t xml:space="preserve"> </w:t>
      </w:r>
      <w:r>
        <w:rPr>
          <w:sz w:val="24"/>
        </w:rPr>
        <w:t>тек- ста научного, делового, публицистического;</w:t>
      </w:r>
    </w:p>
    <w:p w:rsidR="00523D10" w:rsidRDefault="00C774EA">
      <w:pPr>
        <w:pStyle w:val="a5"/>
        <w:numPr>
          <w:ilvl w:val="0"/>
          <w:numId w:val="133"/>
        </w:numPr>
        <w:tabs>
          <w:tab w:val="left" w:pos="1688"/>
        </w:tabs>
        <w:spacing w:before="3"/>
        <w:ind w:left="1416" w:right="531" w:firstLine="0"/>
        <w:rPr>
          <w:sz w:val="24"/>
        </w:rPr>
      </w:pPr>
      <w:r>
        <w:rPr>
          <w:sz w:val="24"/>
        </w:rPr>
        <w:t>владеть элементарными умениями воспринимать, анализировать, интерпретировать и оцени- вать прочитанные произведения:</w:t>
      </w:r>
    </w:p>
    <w:p w:rsidR="00523D10" w:rsidRDefault="00C774EA">
      <w:pPr>
        <w:pStyle w:val="a5"/>
        <w:numPr>
          <w:ilvl w:val="1"/>
          <w:numId w:val="133"/>
        </w:numPr>
        <w:tabs>
          <w:tab w:val="left" w:pos="2136"/>
        </w:tabs>
        <w:ind w:right="532" w:firstLine="0"/>
        <w:rPr>
          <w:sz w:val="24"/>
        </w:rPr>
      </w:pPr>
      <w:r>
        <w:rPr>
          <w:sz w:val="24"/>
        </w:rPr>
        <w:t>определять тему и главную мысль произведения, иметь начальные представления о ро- дах и жанрах литературы; характеризовать героев-персонажей, давать их сравнительные харак- теристики; выявлять элементарные особенности языка художественного произведения, поэти- ческой и прозаической речи;</w:t>
      </w:r>
    </w:p>
    <w:p w:rsidR="00523D10" w:rsidRDefault="00C774EA">
      <w:pPr>
        <w:pStyle w:val="a5"/>
        <w:numPr>
          <w:ilvl w:val="1"/>
          <w:numId w:val="133"/>
        </w:numPr>
        <w:tabs>
          <w:tab w:val="left" w:pos="2136"/>
        </w:tabs>
        <w:ind w:right="532" w:firstLine="0"/>
        <w:rPr>
          <w:sz w:val="24"/>
        </w:rPr>
      </w:pPr>
      <w:r>
        <w:rPr>
          <w:sz w:val="24"/>
        </w:rPr>
        <w:t>понимать смысловое наполнение теоретико-литературных понятий и учиться использо- вать их в процессе анализа и интерпретации произведений: художественная литература и уст- ное народное творчество; проза и поэзия; художественный образ; литературные жанры (народ- ная сказка, литературная сказка, рассказ, повесть, стихотворение, басня); тема, идея, проблема- тика;</w:t>
      </w:r>
      <w:r>
        <w:rPr>
          <w:spacing w:val="-2"/>
          <w:sz w:val="24"/>
        </w:rPr>
        <w:t xml:space="preserve"> </w:t>
      </w:r>
      <w:r>
        <w:rPr>
          <w:sz w:val="24"/>
        </w:rPr>
        <w:t>сюжет, композиция;</w:t>
      </w:r>
      <w:r>
        <w:rPr>
          <w:spacing w:val="-2"/>
          <w:sz w:val="24"/>
        </w:rPr>
        <w:t xml:space="preserve"> </w:t>
      </w:r>
      <w:r>
        <w:rPr>
          <w:sz w:val="24"/>
        </w:rPr>
        <w:t>литературный</w:t>
      </w:r>
      <w:r>
        <w:rPr>
          <w:spacing w:val="-5"/>
          <w:sz w:val="24"/>
        </w:rPr>
        <w:t xml:space="preserve"> </w:t>
      </w:r>
      <w:r>
        <w:rPr>
          <w:sz w:val="24"/>
        </w:rPr>
        <w:t>герой</w:t>
      </w:r>
      <w:r>
        <w:rPr>
          <w:spacing w:val="-5"/>
          <w:sz w:val="24"/>
        </w:rPr>
        <w:t xml:space="preserve"> </w:t>
      </w:r>
      <w:r>
        <w:rPr>
          <w:sz w:val="24"/>
        </w:rPr>
        <w:t>(персонаж), речевая</w:t>
      </w:r>
      <w:r>
        <w:rPr>
          <w:spacing w:val="-2"/>
          <w:sz w:val="24"/>
        </w:rPr>
        <w:t xml:space="preserve"> </w:t>
      </w:r>
      <w:r>
        <w:rPr>
          <w:sz w:val="24"/>
        </w:rPr>
        <w:t>характеристика</w:t>
      </w:r>
      <w:r>
        <w:rPr>
          <w:spacing w:val="-3"/>
          <w:sz w:val="24"/>
        </w:rPr>
        <w:t xml:space="preserve"> </w:t>
      </w:r>
      <w:r>
        <w:rPr>
          <w:sz w:val="24"/>
        </w:rPr>
        <w:t>персонажей; портрет, пейзаж, художественная деталь; эпитет, сравнение, метафора, олицетворение; аллего- рия; ритм, рифма;</w:t>
      </w:r>
    </w:p>
    <w:p w:rsidR="00523D10" w:rsidRDefault="00C774EA">
      <w:pPr>
        <w:pStyle w:val="a5"/>
        <w:numPr>
          <w:ilvl w:val="1"/>
          <w:numId w:val="133"/>
        </w:numPr>
        <w:tabs>
          <w:tab w:val="left" w:pos="2136"/>
        </w:tabs>
        <w:spacing w:line="274" w:lineRule="exact"/>
        <w:ind w:left="2136" w:hanging="720"/>
        <w:rPr>
          <w:sz w:val="24"/>
        </w:rPr>
      </w:pPr>
      <w:r>
        <w:rPr>
          <w:sz w:val="24"/>
        </w:rPr>
        <w:t>сопоставлять</w:t>
      </w:r>
      <w:r>
        <w:rPr>
          <w:spacing w:val="-6"/>
          <w:sz w:val="24"/>
        </w:rPr>
        <w:t xml:space="preserve"> </w:t>
      </w:r>
      <w:r>
        <w:rPr>
          <w:sz w:val="24"/>
        </w:rPr>
        <w:t>темы</w:t>
      </w:r>
      <w:r>
        <w:rPr>
          <w:spacing w:val="-6"/>
          <w:sz w:val="24"/>
        </w:rPr>
        <w:t xml:space="preserve"> </w:t>
      </w:r>
      <w:r>
        <w:rPr>
          <w:sz w:val="24"/>
        </w:rPr>
        <w:t>и</w:t>
      </w:r>
      <w:r>
        <w:rPr>
          <w:spacing w:val="-3"/>
          <w:sz w:val="24"/>
        </w:rPr>
        <w:t xml:space="preserve"> </w:t>
      </w:r>
      <w:r>
        <w:rPr>
          <w:sz w:val="24"/>
        </w:rPr>
        <w:t>сюжеты</w:t>
      </w:r>
      <w:r>
        <w:rPr>
          <w:spacing w:val="-5"/>
          <w:sz w:val="24"/>
        </w:rPr>
        <w:t xml:space="preserve"> </w:t>
      </w:r>
      <w:r>
        <w:rPr>
          <w:sz w:val="24"/>
        </w:rPr>
        <w:t>произведений,</w:t>
      </w:r>
      <w:r>
        <w:rPr>
          <w:spacing w:val="-2"/>
          <w:sz w:val="24"/>
        </w:rPr>
        <w:t xml:space="preserve"> </w:t>
      </w:r>
      <w:r>
        <w:rPr>
          <w:sz w:val="24"/>
        </w:rPr>
        <w:t>образы</w:t>
      </w:r>
      <w:r>
        <w:rPr>
          <w:spacing w:val="-2"/>
          <w:sz w:val="24"/>
        </w:rPr>
        <w:t xml:space="preserve"> персонажей;</w:t>
      </w:r>
    </w:p>
    <w:p w:rsidR="00523D10" w:rsidRDefault="00C774EA">
      <w:pPr>
        <w:pStyle w:val="a5"/>
        <w:numPr>
          <w:ilvl w:val="1"/>
          <w:numId w:val="133"/>
        </w:numPr>
        <w:tabs>
          <w:tab w:val="left" w:pos="2136"/>
        </w:tabs>
        <w:ind w:right="538" w:firstLine="0"/>
        <w:rPr>
          <w:sz w:val="24"/>
        </w:rPr>
      </w:pPr>
      <w:r>
        <w:rPr>
          <w:sz w:val="24"/>
        </w:rPr>
        <w:t>сопоставлять с помощью учителя изученные и самостоятельно прочитанные произведе- ния фольклора и художественной литературы с</w:t>
      </w:r>
      <w:r>
        <w:rPr>
          <w:spacing w:val="-2"/>
          <w:sz w:val="24"/>
        </w:rPr>
        <w:t xml:space="preserve"> </w:t>
      </w:r>
      <w:r>
        <w:rPr>
          <w:sz w:val="24"/>
        </w:rPr>
        <w:t>произведениями других</w:t>
      </w:r>
      <w:r>
        <w:rPr>
          <w:spacing w:val="-1"/>
          <w:sz w:val="24"/>
        </w:rPr>
        <w:t xml:space="preserve"> </w:t>
      </w:r>
      <w:r>
        <w:rPr>
          <w:sz w:val="24"/>
        </w:rPr>
        <w:t>видов искусства (с учё- том возраста, литературного развития обучающихся);</w:t>
      </w:r>
    </w:p>
    <w:p w:rsidR="00523D10" w:rsidRDefault="00C774EA">
      <w:pPr>
        <w:pStyle w:val="a5"/>
        <w:numPr>
          <w:ilvl w:val="0"/>
          <w:numId w:val="133"/>
        </w:numPr>
        <w:tabs>
          <w:tab w:val="left" w:pos="1712"/>
        </w:tabs>
        <w:spacing w:before="2"/>
        <w:ind w:left="1416" w:right="532" w:firstLine="0"/>
        <w:rPr>
          <w:sz w:val="24"/>
        </w:rPr>
      </w:pPr>
      <w:r>
        <w:rPr>
          <w:sz w:val="24"/>
        </w:rPr>
        <w:t>выразительно читать, в том числе наизусть (не менее 5 поэтических произведений, не вы- ученных ранее), передавая личное отношение к произведению (с учётом литературного разви- тия и индивидуальных особенностей обучающихся);</w:t>
      </w:r>
    </w:p>
    <w:p w:rsidR="00523D10" w:rsidRDefault="00C774EA">
      <w:pPr>
        <w:pStyle w:val="a5"/>
        <w:numPr>
          <w:ilvl w:val="0"/>
          <w:numId w:val="133"/>
        </w:numPr>
        <w:tabs>
          <w:tab w:val="left" w:pos="1688"/>
        </w:tabs>
        <w:ind w:left="1416" w:right="537" w:firstLine="0"/>
        <w:rPr>
          <w:sz w:val="24"/>
        </w:rPr>
      </w:pPr>
      <w:r>
        <w:rPr>
          <w:sz w:val="24"/>
        </w:rPr>
        <w:t>пересказывать прочитанное произведение, используя подробный, сжатый,</w:t>
      </w:r>
      <w:r>
        <w:rPr>
          <w:spacing w:val="-1"/>
          <w:sz w:val="24"/>
        </w:rPr>
        <w:t xml:space="preserve"> </w:t>
      </w:r>
      <w:r>
        <w:rPr>
          <w:sz w:val="24"/>
        </w:rPr>
        <w:t>выборочный пере- сказ, отвечать на вопросы по прочитанному произведению и с помощью учителя формулиро- вать вопросы к тексту;</w:t>
      </w:r>
    </w:p>
    <w:p w:rsidR="00523D10" w:rsidRDefault="00C774EA">
      <w:pPr>
        <w:pStyle w:val="a5"/>
        <w:numPr>
          <w:ilvl w:val="0"/>
          <w:numId w:val="133"/>
        </w:numPr>
        <w:tabs>
          <w:tab w:val="left" w:pos="1736"/>
        </w:tabs>
        <w:spacing w:before="2" w:line="237" w:lineRule="auto"/>
        <w:ind w:left="1416" w:right="549" w:firstLine="0"/>
        <w:rPr>
          <w:sz w:val="24"/>
        </w:rPr>
      </w:pPr>
      <w:r>
        <w:rPr>
          <w:sz w:val="24"/>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23D10" w:rsidRDefault="00C774EA">
      <w:pPr>
        <w:pStyle w:val="a5"/>
        <w:numPr>
          <w:ilvl w:val="0"/>
          <w:numId w:val="133"/>
        </w:numPr>
        <w:tabs>
          <w:tab w:val="left" w:pos="1702"/>
        </w:tabs>
        <w:spacing w:before="7" w:line="237" w:lineRule="auto"/>
        <w:ind w:left="1416" w:right="542" w:firstLine="0"/>
        <w:rPr>
          <w:sz w:val="24"/>
        </w:rPr>
      </w:pPr>
      <w:r>
        <w:rPr>
          <w:sz w:val="24"/>
        </w:rPr>
        <w:t>создавать устные и письменные высказывания разных жанров объемом не менее 70 слов (с учётом литературного развития обучающихся);</w:t>
      </w:r>
    </w:p>
    <w:p w:rsidR="00523D10" w:rsidRDefault="00523D10">
      <w:pPr>
        <w:pStyle w:val="a5"/>
        <w:spacing w:line="237" w:lineRule="auto"/>
        <w:rPr>
          <w:sz w:val="24"/>
        </w:rPr>
        <w:sectPr w:rsidR="00523D10">
          <w:pgSz w:w="12240" w:h="15840"/>
          <w:pgMar w:top="640" w:right="360" w:bottom="960" w:left="0" w:header="0" w:footer="715" w:gutter="0"/>
          <w:cols w:space="720"/>
        </w:sectPr>
      </w:pPr>
    </w:p>
    <w:p w:rsidR="00523D10" w:rsidRDefault="00C774EA">
      <w:pPr>
        <w:pStyle w:val="a5"/>
        <w:numPr>
          <w:ilvl w:val="0"/>
          <w:numId w:val="133"/>
        </w:numPr>
        <w:tabs>
          <w:tab w:val="left" w:pos="1702"/>
        </w:tabs>
        <w:spacing w:before="77" w:line="242" w:lineRule="auto"/>
        <w:ind w:left="1416" w:right="538" w:firstLine="0"/>
        <w:rPr>
          <w:sz w:val="24"/>
        </w:rPr>
      </w:pPr>
      <w:r>
        <w:rPr>
          <w:sz w:val="24"/>
        </w:rPr>
        <w:t>владеть начальными умениями интерпретации и оценки текстуально изученных произведе- ний фольклора и литературы;</w:t>
      </w:r>
    </w:p>
    <w:p w:rsidR="00523D10" w:rsidRDefault="00C774EA">
      <w:pPr>
        <w:pStyle w:val="a5"/>
        <w:numPr>
          <w:ilvl w:val="0"/>
          <w:numId w:val="133"/>
        </w:numPr>
        <w:tabs>
          <w:tab w:val="left" w:pos="1693"/>
        </w:tabs>
        <w:ind w:left="1416" w:right="537" w:firstLine="0"/>
        <w:rPr>
          <w:sz w:val="24"/>
        </w:rPr>
      </w:pPr>
      <w:r>
        <w:rPr>
          <w:sz w:val="24"/>
        </w:rPr>
        <w:t>осознавать важность чтения и изучения произведений устного народного творчества и худо- жественной литературы для познания мира, формирования эмоциональных и эстетических впе- чатлений, а также для собственного развития;</w:t>
      </w:r>
    </w:p>
    <w:p w:rsidR="00523D10" w:rsidRDefault="00C774EA">
      <w:pPr>
        <w:pStyle w:val="a5"/>
        <w:numPr>
          <w:ilvl w:val="0"/>
          <w:numId w:val="133"/>
        </w:numPr>
        <w:tabs>
          <w:tab w:val="left" w:pos="1822"/>
        </w:tabs>
        <w:ind w:left="1416" w:right="538" w:firstLine="0"/>
        <w:rPr>
          <w:sz w:val="24"/>
        </w:rPr>
      </w:pPr>
      <w:r>
        <w:rPr>
          <w:sz w:val="24"/>
        </w:rPr>
        <w:t>планировать с помощью учителя собственное досуговое чтение, расширять свой круг чте- ния, в том числе за счёт произведений современной литературы для детей и подростков;</w:t>
      </w:r>
    </w:p>
    <w:p w:rsidR="00523D10" w:rsidRDefault="00C774EA">
      <w:pPr>
        <w:pStyle w:val="a5"/>
        <w:numPr>
          <w:ilvl w:val="0"/>
          <w:numId w:val="133"/>
        </w:numPr>
        <w:tabs>
          <w:tab w:val="left" w:pos="1870"/>
        </w:tabs>
        <w:ind w:left="1416" w:right="537" w:firstLine="0"/>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 </w:t>
      </w:r>
      <w:r>
        <w:rPr>
          <w:spacing w:val="-4"/>
          <w:sz w:val="24"/>
        </w:rPr>
        <w:t>ся);</w:t>
      </w:r>
    </w:p>
    <w:p w:rsidR="00523D10" w:rsidRDefault="00C774EA">
      <w:pPr>
        <w:pStyle w:val="a5"/>
        <w:numPr>
          <w:ilvl w:val="0"/>
          <w:numId w:val="133"/>
        </w:numPr>
        <w:tabs>
          <w:tab w:val="left" w:pos="1832"/>
        </w:tabs>
        <w:ind w:left="1416" w:right="536" w:firstLine="0"/>
        <w:rPr>
          <w:sz w:val="24"/>
        </w:rPr>
      </w:pPr>
      <w:r>
        <w:rPr>
          <w:sz w:val="24"/>
        </w:rPr>
        <w:t>владеть начальными умениями использовать словари и справочники, в том числе в элек- тронной форме; пользоваться под руководством учителя электронными библиотеками и други- ми интернет-ресурсами, соблюдая правила информационной безопасности.</w:t>
      </w:r>
    </w:p>
    <w:p w:rsidR="00523D10" w:rsidRDefault="00C774EA">
      <w:pPr>
        <w:pStyle w:val="Heading1"/>
        <w:spacing w:before="238"/>
      </w:pPr>
      <w:r>
        <w:t xml:space="preserve">6 </w:t>
      </w:r>
      <w:r>
        <w:rPr>
          <w:spacing w:val="-2"/>
        </w:rPr>
        <w:t>КЛАСС</w:t>
      </w:r>
    </w:p>
    <w:p w:rsidR="00523D10" w:rsidRDefault="00523D10">
      <w:pPr>
        <w:pStyle w:val="a3"/>
        <w:ind w:left="0"/>
        <w:jc w:val="left"/>
        <w:rPr>
          <w:b/>
        </w:rPr>
      </w:pPr>
    </w:p>
    <w:p w:rsidR="00523D10" w:rsidRDefault="00C774EA">
      <w:pPr>
        <w:pStyle w:val="a5"/>
        <w:numPr>
          <w:ilvl w:val="0"/>
          <w:numId w:val="132"/>
        </w:numPr>
        <w:tabs>
          <w:tab w:val="left" w:pos="1707"/>
        </w:tabs>
        <w:ind w:right="536" w:firstLine="0"/>
        <w:rPr>
          <w:sz w:val="24"/>
        </w:rPr>
      </w:pPr>
      <w:r>
        <w:rPr>
          <w:sz w:val="24"/>
        </w:rPr>
        <w:t>Понимать общечеловеческую и духовно-нравственную ценность литературы, осознавать её роль в воспитании любви к</w:t>
      </w:r>
      <w:r>
        <w:rPr>
          <w:spacing w:val="-3"/>
          <w:sz w:val="24"/>
        </w:rPr>
        <w:t xml:space="preserve"> </w:t>
      </w:r>
      <w:r>
        <w:rPr>
          <w:sz w:val="24"/>
        </w:rPr>
        <w:t>Родине и укреплении единства</w:t>
      </w:r>
      <w:r>
        <w:rPr>
          <w:spacing w:val="-2"/>
          <w:sz w:val="24"/>
        </w:rPr>
        <w:t xml:space="preserve"> </w:t>
      </w:r>
      <w:r>
        <w:rPr>
          <w:sz w:val="24"/>
        </w:rPr>
        <w:t>многонационального</w:t>
      </w:r>
      <w:r>
        <w:rPr>
          <w:spacing w:val="-1"/>
          <w:sz w:val="24"/>
        </w:rPr>
        <w:t xml:space="preserve"> </w:t>
      </w:r>
      <w:r>
        <w:rPr>
          <w:sz w:val="24"/>
        </w:rPr>
        <w:t>народа Россий- ской Федерации;</w:t>
      </w:r>
    </w:p>
    <w:p w:rsidR="00523D10" w:rsidRDefault="00C774EA">
      <w:pPr>
        <w:pStyle w:val="a5"/>
        <w:numPr>
          <w:ilvl w:val="0"/>
          <w:numId w:val="132"/>
        </w:numPr>
        <w:tabs>
          <w:tab w:val="left" w:pos="1683"/>
        </w:tabs>
        <w:spacing w:line="242" w:lineRule="auto"/>
        <w:ind w:right="538" w:firstLine="0"/>
        <w:rPr>
          <w:sz w:val="24"/>
        </w:rPr>
      </w:pPr>
      <w:r>
        <w:rPr>
          <w:sz w:val="24"/>
        </w:rPr>
        <w:t>понимать особенности литературы как</w:t>
      </w:r>
      <w:r>
        <w:rPr>
          <w:spacing w:val="-1"/>
          <w:sz w:val="24"/>
        </w:rPr>
        <w:t xml:space="preserve"> </w:t>
      </w:r>
      <w:r>
        <w:rPr>
          <w:sz w:val="24"/>
        </w:rPr>
        <w:t>вида</w:t>
      </w:r>
      <w:r>
        <w:rPr>
          <w:spacing w:val="-5"/>
          <w:sz w:val="24"/>
        </w:rPr>
        <w:t xml:space="preserve"> </w:t>
      </w:r>
      <w:r>
        <w:rPr>
          <w:sz w:val="24"/>
        </w:rPr>
        <w:t>словесного искусства, отличать художественный текст от текста научного, делового, публицистического;</w:t>
      </w:r>
    </w:p>
    <w:p w:rsidR="00523D10" w:rsidRDefault="00C774EA">
      <w:pPr>
        <w:pStyle w:val="a5"/>
        <w:numPr>
          <w:ilvl w:val="0"/>
          <w:numId w:val="132"/>
        </w:numPr>
        <w:tabs>
          <w:tab w:val="left" w:pos="1717"/>
        </w:tabs>
        <w:ind w:right="533" w:firstLine="0"/>
        <w:rPr>
          <w:sz w:val="24"/>
        </w:rPr>
      </w:pPr>
      <w:r>
        <w:rPr>
          <w:sz w:val="24"/>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523D10" w:rsidRDefault="00C774EA">
      <w:pPr>
        <w:pStyle w:val="a5"/>
        <w:numPr>
          <w:ilvl w:val="1"/>
          <w:numId w:val="132"/>
        </w:numPr>
        <w:tabs>
          <w:tab w:val="left" w:pos="2136"/>
        </w:tabs>
        <w:ind w:right="532" w:firstLine="0"/>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 торскую позицию; характеризовать героев-персонажей, давать их сравнительные характеристи- ки; выявлять основные особенности языка художественного произведения, поэтической и про- заической речи;</w:t>
      </w:r>
    </w:p>
    <w:p w:rsidR="00523D10" w:rsidRDefault="00C774EA">
      <w:pPr>
        <w:pStyle w:val="a5"/>
        <w:numPr>
          <w:ilvl w:val="1"/>
          <w:numId w:val="132"/>
        </w:numPr>
        <w:tabs>
          <w:tab w:val="left" w:pos="2136"/>
        </w:tabs>
        <w:ind w:right="531" w:firstLine="0"/>
        <w:rPr>
          <w:sz w:val="24"/>
        </w:rPr>
      </w:pPr>
      <w:r>
        <w:rPr>
          <w:sz w:val="24"/>
        </w:rPr>
        <w:t>понимать сущность теоретико-литературных понятий и учиться использовать их в про- цессе анализа и интерпретации произведений, оформления собственных оценок и наблюдений: художественная литература и устное народное</w:t>
      </w:r>
      <w:r>
        <w:rPr>
          <w:spacing w:val="-2"/>
          <w:sz w:val="24"/>
        </w:rPr>
        <w:t xml:space="preserve"> </w:t>
      </w:r>
      <w:r>
        <w:rPr>
          <w:sz w:val="24"/>
        </w:rPr>
        <w:t xml:space="preserve">творчество; проза и поэзия; художественный об- раз; роды (лирика, эпос), жанры (рассказ, повесть, роман, басня, послание); форма и содержа- ние литературного произведения; тема, идея, проблематика; сюжет, композиция; стадии разви- 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 творение, гипербола; антитеза, аллегория; стихотворный метр (хорей, ямб), ритм, рифма, стро- </w:t>
      </w:r>
      <w:r>
        <w:rPr>
          <w:spacing w:val="-4"/>
          <w:sz w:val="24"/>
        </w:rPr>
        <w:t>фа;</w:t>
      </w:r>
    </w:p>
    <w:p w:rsidR="00523D10" w:rsidRDefault="00C774EA">
      <w:pPr>
        <w:pStyle w:val="a5"/>
        <w:numPr>
          <w:ilvl w:val="1"/>
          <w:numId w:val="132"/>
        </w:numPr>
        <w:tabs>
          <w:tab w:val="left" w:pos="2136"/>
        </w:tabs>
        <w:spacing w:line="242" w:lineRule="auto"/>
        <w:ind w:right="525" w:firstLine="0"/>
        <w:rPr>
          <w:sz w:val="24"/>
        </w:rPr>
      </w:pPr>
      <w:r>
        <w:rPr>
          <w:sz w:val="24"/>
        </w:rPr>
        <w:t>выделять в произведениях элементы художественной формы и обнаруживать связи меж- ду ними;</w:t>
      </w:r>
    </w:p>
    <w:p w:rsidR="00523D10" w:rsidRDefault="00C774EA">
      <w:pPr>
        <w:pStyle w:val="a5"/>
        <w:numPr>
          <w:ilvl w:val="1"/>
          <w:numId w:val="132"/>
        </w:numPr>
        <w:tabs>
          <w:tab w:val="left" w:pos="2136"/>
        </w:tabs>
        <w:ind w:right="533" w:firstLine="0"/>
        <w:rPr>
          <w:sz w:val="24"/>
        </w:rPr>
      </w:pPr>
      <w:r>
        <w:rPr>
          <w:sz w:val="24"/>
        </w:rPr>
        <w:t xml:space="preserve">сопоставлять произведения, их фрагменты, образы персонажей, сюжеты разных литера- турных произведений, темы, проблемы, жанры (с учётом возраста и литературного развития </w:t>
      </w:r>
      <w:r>
        <w:rPr>
          <w:spacing w:val="-2"/>
          <w:sz w:val="24"/>
        </w:rPr>
        <w:t>обучающихся);</w:t>
      </w:r>
    </w:p>
    <w:p w:rsidR="00523D10" w:rsidRDefault="00C774EA">
      <w:pPr>
        <w:pStyle w:val="a5"/>
        <w:numPr>
          <w:ilvl w:val="1"/>
          <w:numId w:val="132"/>
        </w:numPr>
        <w:tabs>
          <w:tab w:val="left" w:pos="2136"/>
        </w:tabs>
        <w:ind w:right="538" w:firstLine="0"/>
        <w:rPr>
          <w:sz w:val="24"/>
        </w:rPr>
      </w:pPr>
      <w:r>
        <w:rPr>
          <w:sz w:val="24"/>
        </w:rPr>
        <w:t>сопоставлять с помощью учителя изученные и самостоятельно прочитанные произведе- ния художественной литературы с произведениями других видов искусства (живопись, музыка, театр, кино);</w:t>
      </w:r>
    </w:p>
    <w:p w:rsidR="00523D10" w:rsidRDefault="00C774EA">
      <w:pPr>
        <w:pStyle w:val="a5"/>
        <w:numPr>
          <w:ilvl w:val="0"/>
          <w:numId w:val="132"/>
        </w:numPr>
        <w:tabs>
          <w:tab w:val="left" w:pos="1697"/>
        </w:tabs>
        <w:ind w:right="538" w:firstLine="0"/>
        <w:rPr>
          <w:sz w:val="24"/>
        </w:rPr>
      </w:pPr>
      <w:r>
        <w:rPr>
          <w:sz w:val="24"/>
        </w:rPr>
        <w:t>выразительно читать стихи и прозу, в том числе наизусть (не менее 7 поэтических произве- дений, не выученных ранее), передавая личное отношение к произведению (с учётом литера- турного развития, индивидуальных особенностей обучающихся);</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32"/>
        </w:numPr>
        <w:tabs>
          <w:tab w:val="left" w:pos="1765"/>
        </w:tabs>
        <w:spacing w:before="77"/>
        <w:ind w:right="538" w:firstLine="0"/>
        <w:rPr>
          <w:sz w:val="24"/>
        </w:rPr>
      </w:pPr>
      <w:r>
        <w:rPr>
          <w:sz w:val="24"/>
        </w:rPr>
        <w:t>пересказывать прочитанное произведение, используя подробный, сжатый, выборочный, творческий пересказ, отвечать на</w:t>
      </w:r>
      <w:r>
        <w:rPr>
          <w:spacing w:val="-2"/>
          <w:sz w:val="24"/>
        </w:rPr>
        <w:t xml:space="preserve"> </w:t>
      </w:r>
      <w:r>
        <w:rPr>
          <w:sz w:val="24"/>
        </w:rPr>
        <w:t>вопросы по прочитанному произведению и с</w:t>
      </w:r>
      <w:r>
        <w:rPr>
          <w:spacing w:val="-2"/>
          <w:sz w:val="24"/>
        </w:rPr>
        <w:t xml:space="preserve"> </w:t>
      </w:r>
      <w:r>
        <w:rPr>
          <w:sz w:val="24"/>
        </w:rPr>
        <w:t>помощью учите- ля формулировать вопросы к тексту;</w:t>
      </w:r>
    </w:p>
    <w:p w:rsidR="00523D10" w:rsidRDefault="00C774EA">
      <w:pPr>
        <w:pStyle w:val="a5"/>
        <w:numPr>
          <w:ilvl w:val="0"/>
          <w:numId w:val="132"/>
        </w:numPr>
        <w:tabs>
          <w:tab w:val="left" w:pos="1726"/>
        </w:tabs>
        <w:spacing w:before="5" w:line="237" w:lineRule="auto"/>
        <w:ind w:right="552" w:firstLine="0"/>
        <w:rPr>
          <w:sz w:val="24"/>
        </w:rPr>
      </w:pPr>
      <w:r>
        <w:rPr>
          <w:sz w:val="24"/>
        </w:rPr>
        <w:t>участвовать в беседе и диалоге о прочитанном произведении, давать аргументированную оценку прочитанному;</w:t>
      </w:r>
    </w:p>
    <w:p w:rsidR="00523D10" w:rsidRDefault="00C774EA">
      <w:pPr>
        <w:pStyle w:val="a5"/>
        <w:numPr>
          <w:ilvl w:val="0"/>
          <w:numId w:val="132"/>
        </w:numPr>
        <w:tabs>
          <w:tab w:val="left" w:pos="1697"/>
        </w:tabs>
        <w:spacing w:before="3"/>
        <w:ind w:right="537" w:firstLine="0"/>
        <w:rPr>
          <w:sz w:val="24"/>
        </w:rPr>
      </w:pPr>
      <w:r>
        <w:rPr>
          <w:sz w:val="24"/>
        </w:rPr>
        <w:t>создавать устные и письменные высказывания разных жанров (объёмом не менее 100 слов), писать сочинение-рассуждение по</w:t>
      </w:r>
      <w:r>
        <w:rPr>
          <w:spacing w:val="-2"/>
          <w:sz w:val="24"/>
        </w:rPr>
        <w:t xml:space="preserve"> </w:t>
      </w:r>
      <w:r>
        <w:rPr>
          <w:sz w:val="24"/>
        </w:rPr>
        <w:t>заданной теме с опорой</w:t>
      </w:r>
      <w:r>
        <w:rPr>
          <w:spacing w:val="-1"/>
          <w:sz w:val="24"/>
        </w:rPr>
        <w:t xml:space="preserve"> </w:t>
      </w:r>
      <w:r>
        <w:rPr>
          <w:sz w:val="24"/>
        </w:rPr>
        <w:t>на</w:t>
      </w:r>
      <w:r>
        <w:rPr>
          <w:spacing w:val="-3"/>
          <w:sz w:val="24"/>
        </w:rPr>
        <w:t xml:space="preserve"> </w:t>
      </w:r>
      <w:r>
        <w:rPr>
          <w:sz w:val="24"/>
        </w:rPr>
        <w:t>прочитанные произведения, анно- тацию, отзыв;</w:t>
      </w:r>
    </w:p>
    <w:p w:rsidR="00523D10" w:rsidRDefault="00C774EA">
      <w:pPr>
        <w:pStyle w:val="a5"/>
        <w:numPr>
          <w:ilvl w:val="0"/>
          <w:numId w:val="132"/>
        </w:numPr>
        <w:tabs>
          <w:tab w:val="left" w:pos="1683"/>
        </w:tabs>
        <w:ind w:right="538" w:firstLine="0"/>
        <w:rPr>
          <w:sz w:val="24"/>
        </w:rPr>
      </w:pPr>
      <w:r>
        <w:rPr>
          <w:sz w:val="24"/>
        </w:rPr>
        <w:t>владеть умениями</w:t>
      </w:r>
      <w:r>
        <w:rPr>
          <w:spacing w:val="-2"/>
          <w:sz w:val="24"/>
        </w:rPr>
        <w:t xml:space="preserve"> </w:t>
      </w:r>
      <w:r>
        <w:rPr>
          <w:sz w:val="24"/>
        </w:rPr>
        <w:t>интерпретации и</w:t>
      </w:r>
      <w:r>
        <w:rPr>
          <w:spacing w:val="-2"/>
          <w:sz w:val="24"/>
        </w:rPr>
        <w:t xml:space="preserve"> </w:t>
      </w:r>
      <w:r>
        <w:rPr>
          <w:sz w:val="24"/>
        </w:rPr>
        <w:t>оценки текстуально изученных</w:t>
      </w:r>
      <w:r>
        <w:rPr>
          <w:spacing w:val="-3"/>
          <w:sz w:val="24"/>
        </w:rPr>
        <w:t xml:space="preserve"> </w:t>
      </w:r>
      <w:r>
        <w:rPr>
          <w:sz w:val="24"/>
        </w:rPr>
        <w:t>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23D10" w:rsidRDefault="00C774EA">
      <w:pPr>
        <w:pStyle w:val="a5"/>
        <w:numPr>
          <w:ilvl w:val="0"/>
          <w:numId w:val="132"/>
        </w:numPr>
        <w:tabs>
          <w:tab w:val="left" w:pos="1693"/>
        </w:tabs>
        <w:spacing w:before="1"/>
        <w:ind w:right="537" w:firstLine="0"/>
        <w:rPr>
          <w:sz w:val="24"/>
        </w:rPr>
      </w:pPr>
      <w:r>
        <w:rPr>
          <w:sz w:val="24"/>
        </w:rPr>
        <w:t>осознавать важность чтения и изучения произведений устного народного творчества и худо- жественной литературы для познания мира, формирования эмоциональных и эстетических впе- чатлений, а также для собственного развития;</w:t>
      </w:r>
    </w:p>
    <w:p w:rsidR="00523D10" w:rsidRDefault="00C774EA">
      <w:pPr>
        <w:pStyle w:val="a5"/>
        <w:numPr>
          <w:ilvl w:val="0"/>
          <w:numId w:val="132"/>
        </w:numPr>
        <w:tabs>
          <w:tab w:val="left" w:pos="1813"/>
        </w:tabs>
        <w:spacing w:line="242" w:lineRule="auto"/>
        <w:ind w:right="538" w:firstLine="0"/>
        <w:rPr>
          <w:sz w:val="24"/>
        </w:rPr>
      </w:pPr>
      <w:r>
        <w:rPr>
          <w:sz w:val="24"/>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23D10" w:rsidRDefault="00C774EA">
      <w:pPr>
        <w:pStyle w:val="a5"/>
        <w:numPr>
          <w:ilvl w:val="0"/>
          <w:numId w:val="132"/>
        </w:numPr>
        <w:tabs>
          <w:tab w:val="left" w:pos="1822"/>
        </w:tabs>
        <w:spacing w:line="242" w:lineRule="auto"/>
        <w:ind w:right="537" w:firstLine="0"/>
        <w:rPr>
          <w:sz w:val="24"/>
        </w:rPr>
      </w:pPr>
      <w:r>
        <w:rPr>
          <w:sz w:val="24"/>
        </w:rPr>
        <w:t>развивать умения коллективной проектной или исследовательской деятельности под руко- водством учителя и учиться публично представлять полученные результаты;</w:t>
      </w:r>
    </w:p>
    <w:p w:rsidR="00523D10" w:rsidRDefault="00C774EA">
      <w:pPr>
        <w:pStyle w:val="a5"/>
        <w:numPr>
          <w:ilvl w:val="0"/>
          <w:numId w:val="132"/>
        </w:numPr>
        <w:tabs>
          <w:tab w:val="left" w:pos="1817"/>
        </w:tabs>
        <w:ind w:right="537" w:firstLine="0"/>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 ресурсами, соблюдая правила информационной безопасности.</w:t>
      </w:r>
    </w:p>
    <w:p w:rsidR="00523D10" w:rsidRDefault="00523D10">
      <w:pPr>
        <w:pStyle w:val="a3"/>
        <w:spacing w:before="227"/>
        <w:ind w:left="0"/>
        <w:jc w:val="left"/>
      </w:pPr>
    </w:p>
    <w:p w:rsidR="00523D10" w:rsidRDefault="00C774EA">
      <w:pPr>
        <w:pStyle w:val="Heading1"/>
      </w:pPr>
      <w:r>
        <w:t xml:space="preserve">7 </w:t>
      </w:r>
      <w:r>
        <w:rPr>
          <w:spacing w:val="-2"/>
        </w:rPr>
        <w:t>КЛАСС</w:t>
      </w:r>
    </w:p>
    <w:p w:rsidR="00523D10" w:rsidRDefault="00C774EA">
      <w:pPr>
        <w:pStyle w:val="a5"/>
        <w:numPr>
          <w:ilvl w:val="0"/>
          <w:numId w:val="131"/>
        </w:numPr>
        <w:tabs>
          <w:tab w:val="left" w:pos="1707"/>
        </w:tabs>
        <w:spacing w:before="3"/>
        <w:ind w:right="536" w:firstLine="0"/>
        <w:rPr>
          <w:sz w:val="24"/>
        </w:rPr>
      </w:pPr>
      <w:r>
        <w:rPr>
          <w:sz w:val="24"/>
        </w:rPr>
        <w:t>Понимать общечеловеческую и духовно-нравственную ценность литературы, осознавать её роль в воспитании</w:t>
      </w:r>
      <w:r>
        <w:rPr>
          <w:spacing w:val="-1"/>
          <w:sz w:val="24"/>
        </w:rPr>
        <w:t xml:space="preserve"> </w:t>
      </w:r>
      <w:r>
        <w:rPr>
          <w:sz w:val="24"/>
        </w:rPr>
        <w:t>любви к</w:t>
      </w:r>
      <w:r>
        <w:rPr>
          <w:spacing w:val="-3"/>
          <w:sz w:val="24"/>
        </w:rPr>
        <w:t xml:space="preserve"> </w:t>
      </w:r>
      <w:r>
        <w:rPr>
          <w:sz w:val="24"/>
        </w:rPr>
        <w:t>Родине и укреплении единства</w:t>
      </w:r>
      <w:r>
        <w:rPr>
          <w:spacing w:val="-2"/>
          <w:sz w:val="24"/>
        </w:rPr>
        <w:t xml:space="preserve"> </w:t>
      </w:r>
      <w:r>
        <w:rPr>
          <w:sz w:val="24"/>
        </w:rPr>
        <w:t>многонационального</w:t>
      </w:r>
      <w:r>
        <w:rPr>
          <w:spacing w:val="-2"/>
          <w:sz w:val="24"/>
        </w:rPr>
        <w:t xml:space="preserve"> </w:t>
      </w:r>
      <w:r>
        <w:rPr>
          <w:sz w:val="24"/>
        </w:rPr>
        <w:t>народа Россий- ской Федерации;</w:t>
      </w:r>
    </w:p>
    <w:p w:rsidR="00523D10" w:rsidRDefault="00C774EA">
      <w:pPr>
        <w:pStyle w:val="a5"/>
        <w:numPr>
          <w:ilvl w:val="0"/>
          <w:numId w:val="131"/>
        </w:numPr>
        <w:tabs>
          <w:tab w:val="left" w:pos="1697"/>
        </w:tabs>
        <w:spacing w:line="242" w:lineRule="auto"/>
        <w:ind w:right="538" w:firstLine="0"/>
        <w:rPr>
          <w:sz w:val="24"/>
        </w:rPr>
      </w:pPr>
      <w:r>
        <w:rPr>
          <w:sz w:val="24"/>
        </w:rPr>
        <w:t>понимать специфику литературы как вида словесного искусства, выявлять отличия художе- ственного текста от текста научного, делового, публицистического;</w:t>
      </w:r>
    </w:p>
    <w:p w:rsidR="00523D10" w:rsidRDefault="00C774EA">
      <w:pPr>
        <w:pStyle w:val="a5"/>
        <w:numPr>
          <w:ilvl w:val="0"/>
          <w:numId w:val="131"/>
        </w:numPr>
        <w:tabs>
          <w:tab w:val="left" w:pos="1688"/>
        </w:tabs>
        <w:ind w:right="536" w:firstLine="0"/>
        <w:rPr>
          <w:sz w:val="24"/>
        </w:rPr>
      </w:pPr>
      <w:r>
        <w:rPr>
          <w:sz w:val="24"/>
        </w:rPr>
        <w:t>проводить смысловой и эстетический анализ произведений фольклора и художественной ли- 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w:t>
      </w:r>
      <w:r>
        <w:rPr>
          <w:spacing w:val="-2"/>
          <w:sz w:val="24"/>
        </w:rPr>
        <w:t xml:space="preserve"> </w:t>
      </w:r>
      <w:r>
        <w:rPr>
          <w:sz w:val="24"/>
        </w:rPr>
        <w:t>произведениях отражена художественная картина мира:</w:t>
      </w:r>
    </w:p>
    <w:p w:rsidR="00523D10" w:rsidRDefault="00C774EA">
      <w:pPr>
        <w:pStyle w:val="a5"/>
        <w:numPr>
          <w:ilvl w:val="1"/>
          <w:numId w:val="131"/>
        </w:numPr>
        <w:tabs>
          <w:tab w:val="left" w:pos="2136"/>
        </w:tabs>
        <w:ind w:right="530" w:firstLine="0"/>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 зицию героя, рассказчика и авторскую позицию, учитывая</w:t>
      </w:r>
      <w:r>
        <w:rPr>
          <w:spacing w:val="-1"/>
          <w:sz w:val="24"/>
        </w:rPr>
        <w:t xml:space="preserve"> </w:t>
      </w:r>
      <w:r>
        <w:rPr>
          <w:sz w:val="24"/>
        </w:rPr>
        <w:t>художественные особенности произ- ведения; характеризовать героев-персонажей, давать их сравнительные характеристики, оцени- вать систему персонажей; определять особенности композиции и основной конфликт произве- дения; объяснять своё понимание нравственно-философской, социально-исторической и эсте- тической проблематики произведений (с учётом литературного развития обучающихся); выяв- лять основные особенности языка художественного произведения, поэтической и прозаической речи; находить основные</w:t>
      </w:r>
      <w:r>
        <w:rPr>
          <w:spacing w:val="-3"/>
          <w:sz w:val="24"/>
        </w:rPr>
        <w:t xml:space="preserve"> </w:t>
      </w:r>
      <w:r>
        <w:rPr>
          <w:sz w:val="24"/>
        </w:rPr>
        <w:t>изобразительно-выразительные</w:t>
      </w:r>
      <w:r>
        <w:rPr>
          <w:spacing w:val="-3"/>
          <w:sz w:val="24"/>
        </w:rPr>
        <w:t xml:space="preserve"> </w:t>
      </w:r>
      <w:r>
        <w:rPr>
          <w:sz w:val="24"/>
        </w:rPr>
        <w:t>средства, характерные для творческой манеры писателя, определять их художественные функции;</w:t>
      </w:r>
    </w:p>
    <w:p w:rsidR="00523D10" w:rsidRDefault="00C774EA">
      <w:pPr>
        <w:pStyle w:val="a5"/>
        <w:numPr>
          <w:ilvl w:val="1"/>
          <w:numId w:val="131"/>
        </w:numPr>
        <w:tabs>
          <w:tab w:val="left" w:pos="2136"/>
        </w:tabs>
        <w:ind w:right="531" w:firstLine="0"/>
        <w:rPr>
          <w:sz w:val="24"/>
        </w:rPr>
      </w:pPr>
      <w:r>
        <w:rPr>
          <w:sz w:val="24"/>
        </w:rPr>
        <w:t>понимать сущность и элементарные смысловые функции теоретико-литературных поня- тий и учиться самостоятельно использовать их в процессе анализа и интерпретации произведе- 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 сказ, повесть, роман, послание, поэма, песня); форма и содержание литературного произведе- ния; тема, идея, проблематика; пафос (героический, патриотический, гражданский и др.); сю- 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38"/>
      </w:pPr>
      <w:r>
        <w:t>рический герой, речевая характеристика героя; портрет, пейзаж, интерьер, художественная де- 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23D10" w:rsidRDefault="00C774EA">
      <w:pPr>
        <w:pStyle w:val="a5"/>
        <w:numPr>
          <w:ilvl w:val="1"/>
          <w:numId w:val="131"/>
        </w:numPr>
        <w:tabs>
          <w:tab w:val="left" w:pos="2136"/>
        </w:tabs>
        <w:spacing w:line="242" w:lineRule="auto"/>
        <w:ind w:right="525" w:firstLine="0"/>
        <w:rPr>
          <w:sz w:val="24"/>
        </w:rPr>
      </w:pPr>
      <w:r>
        <w:rPr>
          <w:sz w:val="24"/>
        </w:rPr>
        <w:t>выделять в произведениях элементы художественной формы и обнаруживать связи меж- ду ними;</w:t>
      </w:r>
    </w:p>
    <w:p w:rsidR="00523D10" w:rsidRDefault="00C774EA">
      <w:pPr>
        <w:pStyle w:val="a5"/>
        <w:numPr>
          <w:ilvl w:val="1"/>
          <w:numId w:val="131"/>
        </w:numPr>
        <w:tabs>
          <w:tab w:val="left" w:pos="2136"/>
        </w:tabs>
        <w:spacing w:line="242" w:lineRule="auto"/>
        <w:ind w:right="533" w:firstLine="0"/>
        <w:rPr>
          <w:sz w:val="24"/>
        </w:rPr>
      </w:pPr>
      <w:r>
        <w:rPr>
          <w:sz w:val="24"/>
        </w:rPr>
        <w:t>сопоставлять произведения, их фрагменты, образы персонажей, сюжеты разных литера- турных произведений, темы, проблемы, жанры, художественные приёмы, особенности языка;</w:t>
      </w:r>
    </w:p>
    <w:p w:rsidR="00523D10" w:rsidRDefault="00C774EA">
      <w:pPr>
        <w:pStyle w:val="a5"/>
        <w:numPr>
          <w:ilvl w:val="1"/>
          <w:numId w:val="131"/>
        </w:numPr>
        <w:tabs>
          <w:tab w:val="left" w:pos="2136"/>
        </w:tabs>
        <w:spacing w:line="242" w:lineRule="auto"/>
        <w:ind w:right="538" w:firstLine="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23D10" w:rsidRDefault="00C774EA">
      <w:pPr>
        <w:pStyle w:val="a5"/>
        <w:numPr>
          <w:ilvl w:val="0"/>
          <w:numId w:val="131"/>
        </w:numPr>
        <w:tabs>
          <w:tab w:val="left" w:pos="1697"/>
        </w:tabs>
        <w:ind w:right="538" w:firstLine="0"/>
        <w:rPr>
          <w:sz w:val="24"/>
        </w:rPr>
      </w:pPr>
      <w:r>
        <w:rPr>
          <w:sz w:val="24"/>
        </w:rPr>
        <w:t>выразительно читать стихи и прозу, в том числе наизусть (не менее 9 поэтических произве- дений, не выученных ранее), передавая личное отношение к произведению (с учётом литера- турного развития, индивидуальных особенностей обучающихся);</w:t>
      </w:r>
    </w:p>
    <w:p w:rsidR="00523D10" w:rsidRDefault="00C774EA">
      <w:pPr>
        <w:pStyle w:val="a5"/>
        <w:numPr>
          <w:ilvl w:val="0"/>
          <w:numId w:val="131"/>
        </w:numPr>
        <w:tabs>
          <w:tab w:val="left" w:pos="1712"/>
        </w:tabs>
        <w:ind w:right="533" w:firstLine="0"/>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 сту; пересказывать сюжет и вычленять фабулу;</w:t>
      </w:r>
    </w:p>
    <w:p w:rsidR="00523D10" w:rsidRDefault="00C774EA">
      <w:pPr>
        <w:pStyle w:val="a5"/>
        <w:numPr>
          <w:ilvl w:val="0"/>
          <w:numId w:val="131"/>
        </w:numPr>
        <w:tabs>
          <w:tab w:val="left" w:pos="1688"/>
        </w:tabs>
        <w:spacing w:line="242" w:lineRule="auto"/>
        <w:ind w:right="536" w:firstLine="0"/>
        <w:rPr>
          <w:sz w:val="24"/>
        </w:rPr>
      </w:pPr>
      <w:r>
        <w:rPr>
          <w:sz w:val="24"/>
        </w:rPr>
        <w:t>участвовать в беседе и диалоге о прочитанном произведении, соотносить собственную пози- цию с позицией автора, давать аргументированную оценку прочитанному;</w:t>
      </w:r>
    </w:p>
    <w:p w:rsidR="00523D10" w:rsidRDefault="00C774EA">
      <w:pPr>
        <w:pStyle w:val="a5"/>
        <w:numPr>
          <w:ilvl w:val="0"/>
          <w:numId w:val="131"/>
        </w:numPr>
        <w:tabs>
          <w:tab w:val="left" w:pos="1697"/>
        </w:tabs>
        <w:ind w:right="532" w:firstLine="0"/>
        <w:rPr>
          <w:sz w:val="24"/>
        </w:rPr>
      </w:pPr>
      <w:r>
        <w:rPr>
          <w:sz w:val="24"/>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 цы, схемы, доклада, конспекта, аннотации, эссе, литературно-творческой работы на самостоя- тельно или под руководством учителя выбранную литературную или публицистическую тему;</w:t>
      </w:r>
    </w:p>
    <w:p w:rsidR="00523D10" w:rsidRDefault="00C774EA">
      <w:pPr>
        <w:pStyle w:val="a5"/>
        <w:numPr>
          <w:ilvl w:val="0"/>
          <w:numId w:val="131"/>
        </w:numPr>
        <w:tabs>
          <w:tab w:val="left" w:pos="1693"/>
        </w:tabs>
        <w:ind w:right="531" w:firstLine="0"/>
        <w:rPr>
          <w:sz w:val="24"/>
        </w:rPr>
      </w:pPr>
      <w:r>
        <w:rPr>
          <w:sz w:val="24"/>
        </w:rPr>
        <w:t>самостоятельно интерпретировать и оценивать текстуально изученные художественные про- изведения древнерусской, русской и зарубежной литературы и современных авторов с исполь- зованием методов смыслового чтения и эстетического анализа;</w:t>
      </w:r>
    </w:p>
    <w:p w:rsidR="00523D10" w:rsidRDefault="00C774EA">
      <w:pPr>
        <w:pStyle w:val="a5"/>
        <w:numPr>
          <w:ilvl w:val="0"/>
          <w:numId w:val="131"/>
        </w:numPr>
        <w:tabs>
          <w:tab w:val="left" w:pos="1688"/>
        </w:tabs>
        <w:ind w:right="537" w:firstLine="0"/>
        <w:rPr>
          <w:sz w:val="24"/>
        </w:rPr>
      </w:pPr>
      <w:r>
        <w:rPr>
          <w:sz w:val="24"/>
        </w:rPr>
        <w:t xml:space="preserve">понимать важность чтения и изучения произведений фольклора и художественной литерату- ры для самостоятельного познания мира, развития собственных эмоциональных и эстетических </w:t>
      </w:r>
      <w:r>
        <w:rPr>
          <w:spacing w:val="-2"/>
          <w:sz w:val="24"/>
        </w:rPr>
        <w:t>впечатлений;</w:t>
      </w:r>
    </w:p>
    <w:p w:rsidR="00523D10" w:rsidRDefault="00C774EA">
      <w:pPr>
        <w:pStyle w:val="a5"/>
        <w:numPr>
          <w:ilvl w:val="0"/>
          <w:numId w:val="131"/>
        </w:numPr>
        <w:tabs>
          <w:tab w:val="left" w:pos="1803"/>
        </w:tabs>
        <w:ind w:right="536" w:firstLine="0"/>
        <w:rPr>
          <w:sz w:val="24"/>
        </w:rPr>
      </w:pPr>
      <w:r>
        <w:rPr>
          <w:sz w:val="24"/>
        </w:rPr>
        <w:t>планировать своё досуговое чтение, обогащать свой круг чтения по рекомендациям учителя и сверстников, в том числе</w:t>
      </w:r>
      <w:r>
        <w:rPr>
          <w:spacing w:val="-2"/>
          <w:sz w:val="24"/>
        </w:rPr>
        <w:t xml:space="preserve"> </w:t>
      </w:r>
      <w:r>
        <w:rPr>
          <w:sz w:val="24"/>
        </w:rPr>
        <w:t xml:space="preserve">за счёт произведений современной литературы для детей и подрост- </w:t>
      </w:r>
      <w:r>
        <w:rPr>
          <w:spacing w:val="-4"/>
          <w:sz w:val="24"/>
        </w:rPr>
        <w:t>ков;</w:t>
      </w:r>
    </w:p>
    <w:p w:rsidR="00523D10" w:rsidRDefault="00C774EA">
      <w:pPr>
        <w:pStyle w:val="a5"/>
        <w:numPr>
          <w:ilvl w:val="0"/>
          <w:numId w:val="131"/>
        </w:numPr>
        <w:tabs>
          <w:tab w:val="left" w:pos="1822"/>
        </w:tabs>
        <w:spacing w:line="237" w:lineRule="auto"/>
        <w:ind w:right="536" w:firstLine="0"/>
        <w:rPr>
          <w:sz w:val="24"/>
        </w:rPr>
      </w:pPr>
      <w:r>
        <w:rPr>
          <w:sz w:val="24"/>
        </w:rPr>
        <w:t>участвовать в коллективной и индивидуальной проектной или исследовательской деятель- ности и публично представлять полученные результаты;</w:t>
      </w:r>
    </w:p>
    <w:p w:rsidR="00523D10" w:rsidRDefault="00C774EA">
      <w:pPr>
        <w:pStyle w:val="a5"/>
        <w:numPr>
          <w:ilvl w:val="0"/>
          <w:numId w:val="131"/>
        </w:numPr>
        <w:tabs>
          <w:tab w:val="left" w:pos="1817"/>
        </w:tabs>
        <w:ind w:right="538" w:firstLine="0"/>
        <w:rPr>
          <w:sz w:val="24"/>
        </w:rPr>
      </w:pPr>
      <w:r>
        <w:rPr>
          <w:sz w:val="24"/>
        </w:rPr>
        <w:t>развивать умение использовать энциклопедии, словари и справочники, в том числе в элек- тронной форме; самостоятельно пользоваться электронными библиотеками и подбирать прове- ренные источники в интернет-библиотеках для выполнения учебных задач, соблюдая правила информационной безопасности.</w:t>
      </w:r>
    </w:p>
    <w:p w:rsidR="00523D10" w:rsidRDefault="00C774EA">
      <w:pPr>
        <w:pStyle w:val="Heading1"/>
        <w:spacing w:before="230" w:line="275" w:lineRule="exact"/>
        <w:jc w:val="both"/>
      </w:pPr>
      <w:r>
        <w:t xml:space="preserve">8 </w:t>
      </w:r>
      <w:r>
        <w:rPr>
          <w:spacing w:val="-2"/>
        </w:rPr>
        <w:t>КЛАСС</w:t>
      </w:r>
    </w:p>
    <w:p w:rsidR="00523D10" w:rsidRDefault="00C774EA">
      <w:pPr>
        <w:pStyle w:val="a5"/>
        <w:numPr>
          <w:ilvl w:val="0"/>
          <w:numId w:val="130"/>
        </w:numPr>
        <w:tabs>
          <w:tab w:val="left" w:pos="1731"/>
        </w:tabs>
        <w:spacing w:line="242" w:lineRule="auto"/>
        <w:ind w:right="546" w:firstLine="0"/>
        <w:rPr>
          <w:sz w:val="24"/>
        </w:rPr>
      </w:pPr>
      <w:r>
        <w:rPr>
          <w:sz w:val="24"/>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23D10" w:rsidRDefault="00C774EA">
      <w:pPr>
        <w:pStyle w:val="a5"/>
        <w:numPr>
          <w:ilvl w:val="0"/>
          <w:numId w:val="130"/>
        </w:numPr>
        <w:tabs>
          <w:tab w:val="left" w:pos="1697"/>
        </w:tabs>
        <w:spacing w:line="242" w:lineRule="auto"/>
        <w:ind w:right="538" w:firstLine="0"/>
        <w:rPr>
          <w:sz w:val="24"/>
        </w:rPr>
      </w:pPr>
      <w:r>
        <w:rPr>
          <w:sz w:val="24"/>
        </w:rPr>
        <w:t>понимать специфику литературы как вида словесного искусства, выявлять отличия художе- ственного текста от текста научного, делового, публицистического;</w:t>
      </w:r>
    </w:p>
    <w:p w:rsidR="00523D10" w:rsidRDefault="00C774EA">
      <w:pPr>
        <w:pStyle w:val="a5"/>
        <w:numPr>
          <w:ilvl w:val="0"/>
          <w:numId w:val="130"/>
        </w:numPr>
        <w:tabs>
          <w:tab w:val="left" w:pos="1712"/>
        </w:tabs>
        <w:ind w:right="536" w:firstLine="0"/>
        <w:rPr>
          <w:sz w:val="24"/>
        </w:rPr>
      </w:pPr>
      <w:r>
        <w:rPr>
          <w:sz w:val="24"/>
        </w:rPr>
        <w:t>проводить самостоятельный смысловой и эстетический анализ произведений художествен- 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23D10" w:rsidRDefault="00C774EA">
      <w:pPr>
        <w:pStyle w:val="a5"/>
        <w:numPr>
          <w:ilvl w:val="1"/>
          <w:numId w:val="130"/>
        </w:numPr>
        <w:tabs>
          <w:tab w:val="left" w:pos="2136"/>
        </w:tabs>
        <w:spacing w:line="242" w:lineRule="auto"/>
        <w:ind w:right="538" w:firstLine="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3"/>
        <w:spacing w:before="77"/>
        <w:ind w:right="535"/>
      </w:pPr>
      <w:r>
        <w:t>роя,</w:t>
      </w:r>
      <w:r>
        <w:rPr>
          <w:spacing w:val="-1"/>
        </w:rPr>
        <w:t xml:space="preserve"> </w:t>
      </w:r>
      <w:r>
        <w:t>повествователя,</w:t>
      </w:r>
      <w:r>
        <w:rPr>
          <w:spacing w:val="-1"/>
        </w:rPr>
        <w:t xml:space="preserve"> </w:t>
      </w:r>
      <w:r>
        <w:t>рассказчика</w:t>
      </w:r>
      <w:r>
        <w:rPr>
          <w:spacing w:val="-4"/>
        </w:rPr>
        <w:t xml:space="preserve"> </w:t>
      </w:r>
      <w:r>
        <w:t>и</w:t>
      </w:r>
      <w:r>
        <w:rPr>
          <w:spacing w:val="-2"/>
        </w:rPr>
        <w:t xml:space="preserve"> </w:t>
      </w:r>
      <w:r>
        <w:t>авторскую</w:t>
      </w:r>
      <w:r>
        <w:rPr>
          <w:spacing w:val="-5"/>
        </w:rPr>
        <w:t xml:space="preserve"> </w:t>
      </w:r>
      <w:r>
        <w:t>позицию,</w:t>
      </w:r>
      <w:r>
        <w:rPr>
          <w:spacing w:val="-1"/>
        </w:rPr>
        <w:t xml:space="preserve"> </w:t>
      </w:r>
      <w:r>
        <w:t>учитывая</w:t>
      </w:r>
      <w:r>
        <w:rPr>
          <w:spacing w:val="-3"/>
        </w:rPr>
        <w:t xml:space="preserve"> </w:t>
      </w:r>
      <w:r>
        <w:t>художественные</w:t>
      </w:r>
      <w:r>
        <w:rPr>
          <w:spacing w:val="-4"/>
        </w:rPr>
        <w:t xml:space="preserve"> </w:t>
      </w:r>
      <w:r>
        <w:t xml:space="preserve">особенности произведения и отражённые в нём реалии; характеризовать героев-персонажей, давать их срав- 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 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 </w:t>
      </w:r>
      <w:r>
        <w:rPr>
          <w:spacing w:val="-4"/>
        </w:rPr>
        <w:t>ции;</w:t>
      </w:r>
    </w:p>
    <w:p w:rsidR="00523D10" w:rsidRDefault="00C774EA">
      <w:pPr>
        <w:pStyle w:val="a5"/>
        <w:numPr>
          <w:ilvl w:val="1"/>
          <w:numId w:val="130"/>
        </w:numPr>
        <w:tabs>
          <w:tab w:val="left" w:pos="2136"/>
        </w:tabs>
        <w:spacing w:before="3"/>
        <w:ind w:right="531" w:firstLine="0"/>
        <w:rPr>
          <w:sz w:val="24"/>
        </w:rPr>
      </w:pPr>
      <w:r>
        <w:rPr>
          <w:sz w:val="24"/>
        </w:rPr>
        <w:t>овладеть сущностью и пониманием смысловых функций теоретико-литературных поня- 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w:t>
      </w:r>
      <w:r>
        <w:rPr>
          <w:spacing w:val="-2"/>
          <w:sz w:val="24"/>
        </w:rPr>
        <w:t xml:space="preserve"> </w:t>
      </w:r>
      <w:r>
        <w:rPr>
          <w:sz w:val="24"/>
        </w:rPr>
        <w:t>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 тия действия: экспозиция, завязка, развитие действия, кульминация, развязка; конфликт; систе- ма образов; автор, повествователь, рассказчик, литературный герой (персонаж), лирический ге- 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 ла; антитеза, аллегория; анафора; звукопись (аллитерация, ассонанс); стихотворный метр (хо- рей, ямб, дактиль, амфибрахий, анапест), ритм, рифма, строфа; афоризм;</w:t>
      </w:r>
    </w:p>
    <w:p w:rsidR="00523D10" w:rsidRDefault="00C774EA">
      <w:pPr>
        <w:pStyle w:val="a5"/>
        <w:numPr>
          <w:ilvl w:val="1"/>
          <w:numId w:val="130"/>
        </w:numPr>
        <w:tabs>
          <w:tab w:val="left" w:pos="2136"/>
        </w:tabs>
        <w:ind w:right="537" w:firstLine="0"/>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23D10" w:rsidRDefault="00C774EA">
      <w:pPr>
        <w:pStyle w:val="a5"/>
        <w:numPr>
          <w:ilvl w:val="1"/>
          <w:numId w:val="130"/>
        </w:numPr>
        <w:tabs>
          <w:tab w:val="left" w:pos="2136"/>
        </w:tabs>
        <w:spacing w:before="4" w:line="237" w:lineRule="auto"/>
        <w:ind w:right="525" w:firstLine="0"/>
        <w:rPr>
          <w:sz w:val="24"/>
        </w:rPr>
      </w:pPr>
      <w:r>
        <w:rPr>
          <w:sz w:val="24"/>
        </w:rPr>
        <w:t>выделять в произведениях элементы художественной формы и обнаруживать связи меж- ду ними; определять родо-жанровую специфику изученного художественного произведения;</w:t>
      </w:r>
    </w:p>
    <w:p w:rsidR="00523D10" w:rsidRDefault="00C774EA">
      <w:pPr>
        <w:pStyle w:val="a5"/>
        <w:numPr>
          <w:ilvl w:val="1"/>
          <w:numId w:val="130"/>
        </w:numPr>
        <w:tabs>
          <w:tab w:val="left" w:pos="2136"/>
        </w:tabs>
        <w:spacing w:before="3"/>
        <w:ind w:right="533" w:firstLine="0"/>
        <w:rPr>
          <w:sz w:val="24"/>
        </w:rPr>
      </w:pPr>
      <w:r>
        <w:rPr>
          <w:sz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23D10" w:rsidRDefault="00C774EA">
      <w:pPr>
        <w:pStyle w:val="a5"/>
        <w:numPr>
          <w:ilvl w:val="1"/>
          <w:numId w:val="130"/>
        </w:numPr>
        <w:tabs>
          <w:tab w:val="left" w:pos="2136"/>
        </w:tabs>
        <w:ind w:right="538" w:firstLine="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 атр, балет, кино, фотоискусство, компьютерная графика);</w:t>
      </w:r>
    </w:p>
    <w:p w:rsidR="00523D10" w:rsidRDefault="00C774EA">
      <w:pPr>
        <w:pStyle w:val="a5"/>
        <w:numPr>
          <w:ilvl w:val="0"/>
          <w:numId w:val="130"/>
        </w:numPr>
        <w:tabs>
          <w:tab w:val="left" w:pos="1688"/>
        </w:tabs>
        <w:spacing w:before="1"/>
        <w:ind w:right="538" w:firstLine="0"/>
        <w:rPr>
          <w:sz w:val="24"/>
        </w:rPr>
      </w:pPr>
      <w:r>
        <w:rPr>
          <w:sz w:val="24"/>
        </w:rPr>
        <w:t>выразительно читать стихи и прозу, в том числе наизусть (не менее 11 поэтических произве- дений, не выученных ранее), передавая личное отношение к произведению (с учётом литера- турного развития, индивидуальных особенностей обучающихся);</w:t>
      </w:r>
    </w:p>
    <w:p w:rsidR="00523D10" w:rsidRDefault="00C774EA">
      <w:pPr>
        <w:pStyle w:val="a5"/>
        <w:numPr>
          <w:ilvl w:val="0"/>
          <w:numId w:val="130"/>
        </w:numPr>
        <w:tabs>
          <w:tab w:val="left" w:pos="1688"/>
        </w:tabs>
        <w:ind w:right="536" w:firstLine="0"/>
        <w:rPr>
          <w:sz w:val="24"/>
        </w:rPr>
      </w:pPr>
      <w:r>
        <w:rPr>
          <w:sz w:val="24"/>
        </w:rPr>
        <w:t>пересказывать изученное и самостоятельно</w:t>
      </w:r>
      <w:r>
        <w:rPr>
          <w:spacing w:val="-2"/>
          <w:sz w:val="24"/>
        </w:rPr>
        <w:t xml:space="preserve"> </w:t>
      </w:r>
      <w:r>
        <w:rPr>
          <w:sz w:val="24"/>
        </w:rPr>
        <w:t>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523D10" w:rsidRDefault="00C774EA">
      <w:pPr>
        <w:pStyle w:val="a5"/>
        <w:numPr>
          <w:ilvl w:val="0"/>
          <w:numId w:val="130"/>
        </w:numPr>
        <w:tabs>
          <w:tab w:val="left" w:pos="1688"/>
        </w:tabs>
        <w:spacing w:before="3" w:line="237" w:lineRule="auto"/>
        <w:ind w:right="536" w:firstLine="0"/>
        <w:rPr>
          <w:sz w:val="24"/>
        </w:rPr>
      </w:pPr>
      <w:r>
        <w:rPr>
          <w:sz w:val="24"/>
        </w:rPr>
        <w:t xml:space="preserve">участвовать в беседе и диалоге о прочитанном произведении, соотносить собственную пози- цию с позицией автора и позициями участников диалога, давать аргументированную оценку </w:t>
      </w:r>
      <w:r>
        <w:rPr>
          <w:spacing w:val="-2"/>
          <w:sz w:val="24"/>
        </w:rPr>
        <w:t>прочитанному;</w:t>
      </w:r>
    </w:p>
    <w:p w:rsidR="00523D10" w:rsidRDefault="00C774EA">
      <w:pPr>
        <w:pStyle w:val="a5"/>
        <w:numPr>
          <w:ilvl w:val="0"/>
          <w:numId w:val="130"/>
        </w:numPr>
        <w:tabs>
          <w:tab w:val="left" w:pos="1697"/>
        </w:tabs>
        <w:spacing w:before="4"/>
        <w:ind w:right="532" w:firstLine="0"/>
        <w:rPr>
          <w:sz w:val="24"/>
        </w:rPr>
      </w:pPr>
      <w:r>
        <w:rPr>
          <w:sz w:val="24"/>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 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 тации, эссе, отзыва, литературно-творческой работы на самостоятельно выбранную литератур- ную или публицистическую тему, применяя различные виды цитирования;</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30"/>
        </w:numPr>
        <w:tabs>
          <w:tab w:val="left" w:pos="1697"/>
        </w:tabs>
        <w:spacing w:before="77"/>
        <w:ind w:right="533" w:firstLine="0"/>
        <w:rPr>
          <w:sz w:val="24"/>
        </w:rPr>
      </w:pPr>
      <w:r>
        <w:rPr>
          <w:sz w:val="24"/>
        </w:rPr>
        <w:t>интерпретировать и оценивать текстуально изученные и самостоятельно прочитанные худо- 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23D10" w:rsidRDefault="00C774EA">
      <w:pPr>
        <w:pStyle w:val="a5"/>
        <w:numPr>
          <w:ilvl w:val="0"/>
          <w:numId w:val="130"/>
        </w:numPr>
        <w:tabs>
          <w:tab w:val="left" w:pos="1688"/>
        </w:tabs>
        <w:spacing w:before="2"/>
        <w:ind w:right="537" w:firstLine="0"/>
        <w:rPr>
          <w:sz w:val="24"/>
        </w:rPr>
      </w:pPr>
      <w:r>
        <w:rPr>
          <w:sz w:val="24"/>
        </w:rPr>
        <w:t>понимать важность чтения и изучения произведений фольклора и художественной литерату- 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23D10" w:rsidRDefault="00C774EA">
      <w:pPr>
        <w:pStyle w:val="a5"/>
        <w:numPr>
          <w:ilvl w:val="0"/>
          <w:numId w:val="130"/>
        </w:numPr>
        <w:tabs>
          <w:tab w:val="left" w:pos="1803"/>
        </w:tabs>
        <w:ind w:right="537" w:firstLine="0"/>
        <w:rPr>
          <w:sz w:val="24"/>
        </w:rPr>
      </w:pPr>
      <w:r>
        <w:rPr>
          <w:sz w:val="24"/>
        </w:rPr>
        <w:t>самостоятельно</w:t>
      </w:r>
      <w:r>
        <w:rPr>
          <w:spacing w:val="-4"/>
          <w:sz w:val="24"/>
        </w:rPr>
        <w:t xml:space="preserve"> </w:t>
      </w:r>
      <w:r>
        <w:rPr>
          <w:sz w:val="24"/>
        </w:rPr>
        <w:t>планировать</w:t>
      </w:r>
      <w:r>
        <w:rPr>
          <w:spacing w:val="-3"/>
          <w:sz w:val="24"/>
        </w:rPr>
        <w:t xml:space="preserve"> </w:t>
      </w:r>
      <w:r>
        <w:rPr>
          <w:sz w:val="24"/>
        </w:rPr>
        <w:t>своё</w:t>
      </w:r>
      <w:r>
        <w:rPr>
          <w:spacing w:val="-5"/>
          <w:sz w:val="24"/>
        </w:rPr>
        <w:t xml:space="preserve"> </w:t>
      </w:r>
      <w:r>
        <w:rPr>
          <w:sz w:val="24"/>
        </w:rPr>
        <w:t>досуговое чтение,</w:t>
      </w:r>
      <w:r>
        <w:rPr>
          <w:spacing w:val="-2"/>
          <w:sz w:val="24"/>
        </w:rPr>
        <w:t xml:space="preserve"> </w:t>
      </w:r>
      <w:r>
        <w:rPr>
          <w:sz w:val="24"/>
        </w:rPr>
        <w:t>обогащать свой</w:t>
      </w:r>
      <w:r>
        <w:rPr>
          <w:spacing w:val="-3"/>
          <w:sz w:val="24"/>
        </w:rPr>
        <w:t xml:space="preserve"> </w:t>
      </w:r>
      <w:r>
        <w:rPr>
          <w:sz w:val="24"/>
        </w:rPr>
        <w:t>литературный кругозор по рекомендациям</w:t>
      </w:r>
      <w:r>
        <w:rPr>
          <w:spacing w:val="-1"/>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сверстников, а также проверенных</w:t>
      </w:r>
      <w:r>
        <w:rPr>
          <w:spacing w:val="-2"/>
          <w:sz w:val="24"/>
        </w:rPr>
        <w:t xml:space="preserve"> </w:t>
      </w:r>
      <w:r>
        <w:rPr>
          <w:sz w:val="24"/>
        </w:rPr>
        <w:t>интернет-ресурсов, в том числе за счёт произведений современной литературы;</w:t>
      </w:r>
    </w:p>
    <w:p w:rsidR="00523D10" w:rsidRDefault="00C774EA">
      <w:pPr>
        <w:pStyle w:val="a5"/>
        <w:numPr>
          <w:ilvl w:val="0"/>
          <w:numId w:val="130"/>
        </w:numPr>
        <w:tabs>
          <w:tab w:val="left" w:pos="1822"/>
        </w:tabs>
        <w:spacing w:before="3" w:line="237" w:lineRule="auto"/>
        <w:ind w:right="537" w:firstLine="0"/>
        <w:rPr>
          <w:sz w:val="24"/>
        </w:rPr>
      </w:pPr>
      <w:r>
        <w:rPr>
          <w:sz w:val="24"/>
        </w:rPr>
        <w:t>участвовать в коллективной и индивидуальной проектной и исследовательской деятельно- сти и публично представлять полученные результаты;</w:t>
      </w:r>
    </w:p>
    <w:p w:rsidR="00523D10" w:rsidRDefault="00C774EA">
      <w:pPr>
        <w:pStyle w:val="a5"/>
        <w:numPr>
          <w:ilvl w:val="0"/>
          <w:numId w:val="130"/>
        </w:numPr>
        <w:tabs>
          <w:tab w:val="left" w:pos="1837"/>
        </w:tabs>
        <w:spacing w:before="4"/>
        <w:ind w:right="531" w:firstLine="0"/>
        <w:rPr>
          <w:sz w:val="24"/>
        </w:rPr>
      </w:pPr>
      <w:r>
        <w:rPr>
          <w:sz w:val="24"/>
        </w:rPr>
        <w:t>самостоятельно использовать энциклопедии, словари и справочники, в том числе в элек- тронной форме; пользоваться электронными библиотеками и подбирать в Интернете проверен- ные источники для</w:t>
      </w:r>
      <w:r>
        <w:rPr>
          <w:spacing w:val="-1"/>
          <w:sz w:val="24"/>
        </w:rPr>
        <w:t xml:space="preserve"> </w:t>
      </w:r>
      <w:r>
        <w:rPr>
          <w:sz w:val="24"/>
        </w:rPr>
        <w:t>выполнения учебных задач; применять ИКТ, соблюдая правила информаци- онной безопасности.</w:t>
      </w:r>
    </w:p>
    <w:p w:rsidR="00523D10" w:rsidRDefault="00523D10">
      <w:pPr>
        <w:pStyle w:val="a3"/>
        <w:spacing w:before="238"/>
        <w:ind w:left="0"/>
        <w:jc w:val="left"/>
      </w:pPr>
    </w:p>
    <w:p w:rsidR="00523D10" w:rsidRDefault="00C774EA">
      <w:pPr>
        <w:pStyle w:val="Heading1"/>
      </w:pPr>
      <w:r>
        <w:t xml:space="preserve">9 </w:t>
      </w:r>
      <w:r>
        <w:rPr>
          <w:spacing w:val="-2"/>
        </w:rPr>
        <w:t>КЛАСС</w:t>
      </w:r>
    </w:p>
    <w:p w:rsidR="00523D10" w:rsidRDefault="00C774EA">
      <w:pPr>
        <w:pStyle w:val="a5"/>
        <w:numPr>
          <w:ilvl w:val="0"/>
          <w:numId w:val="129"/>
        </w:numPr>
        <w:tabs>
          <w:tab w:val="left" w:pos="1721"/>
        </w:tabs>
        <w:spacing w:before="3"/>
        <w:ind w:right="538" w:firstLine="0"/>
        <w:rPr>
          <w:sz w:val="24"/>
        </w:rPr>
      </w:pPr>
      <w:r>
        <w:rPr>
          <w:sz w:val="24"/>
        </w:rPr>
        <w:t xml:space="preserve">Понимать духовно-нравственную и культурно-эстетическую ценность литературы, осозна- 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 </w:t>
      </w:r>
      <w:r>
        <w:rPr>
          <w:spacing w:val="-4"/>
          <w:sz w:val="24"/>
        </w:rPr>
        <w:t>ции;</w:t>
      </w:r>
    </w:p>
    <w:p w:rsidR="00523D10" w:rsidRDefault="00C774EA">
      <w:pPr>
        <w:pStyle w:val="a5"/>
        <w:numPr>
          <w:ilvl w:val="0"/>
          <w:numId w:val="129"/>
        </w:numPr>
        <w:tabs>
          <w:tab w:val="left" w:pos="1707"/>
        </w:tabs>
        <w:spacing w:before="2" w:line="237" w:lineRule="auto"/>
        <w:ind w:right="535" w:firstLine="0"/>
        <w:rPr>
          <w:sz w:val="24"/>
        </w:rPr>
      </w:pPr>
      <w:r>
        <w:rPr>
          <w:sz w:val="24"/>
        </w:rPr>
        <w:t>понимать специфические черты литературы как вида словесного искусства, выявлять глав- ные отличия художественного текста от текста научного, делового, публицистического;</w:t>
      </w:r>
    </w:p>
    <w:p w:rsidR="00523D10" w:rsidRDefault="00C774EA">
      <w:pPr>
        <w:pStyle w:val="a5"/>
        <w:numPr>
          <w:ilvl w:val="0"/>
          <w:numId w:val="129"/>
        </w:numPr>
        <w:tabs>
          <w:tab w:val="left" w:pos="1688"/>
        </w:tabs>
        <w:spacing w:before="4"/>
        <w:ind w:right="531" w:firstLine="0"/>
        <w:rPr>
          <w:sz w:val="24"/>
        </w:rPr>
      </w:pPr>
      <w:r>
        <w:rPr>
          <w:sz w:val="24"/>
        </w:rPr>
        <w:t>владеть умением самостоятельного смыслового и эстетического анализа произведений худо- жественной литературы (от древнерусской до современной); анализировать литературные про- изведения разных жанров; воспринимать, анализировать, интерпретировать и оценивать прочи- 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 ных в них художественных смыслов:</w:t>
      </w:r>
    </w:p>
    <w:p w:rsidR="00523D10" w:rsidRDefault="00C774EA">
      <w:pPr>
        <w:pStyle w:val="a5"/>
        <w:numPr>
          <w:ilvl w:val="1"/>
          <w:numId w:val="129"/>
        </w:numPr>
        <w:tabs>
          <w:tab w:val="left" w:pos="2136"/>
        </w:tabs>
        <w:ind w:right="535" w:firstLine="0"/>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 роя,</w:t>
      </w:r>
      <w:r>
        <w:rPr>
          <w:spacing w:val="-2"/>
          <w:sz w:val="24"/>
        </w:rPr>
        <w:t xml:space="preserve"> </w:t>
      </w:r>
      <w:r>
        <w:rPr>
          <w:sz w:val="24"/>
        </w:rPr>
        <w:t>повествователя,</w:t>
      </w:r>
      <w:r>
        <w:rPr>
          <w:spacing w:val="-2"/>
          <w:sz w:val="24"/>
        </w:rPr>
        <w:t xml:space="preserve"> </w:t>
      </w:r>
      <w:r>
        <w:rPr>
          <w:sz w:val="24"/>
        </w:rPr>
        <w:t>рассказчика</w:t>
      </w:r>
      <w:r>
        <w:rPr>
          <w:spacing w:val="-5"/>
          <w:sz w:val="24"/>
        </w:rPr>
        <w:t xml:space="preserve"> </w:t>
      </w:r>
      <w:r>
        <w:rPr>
          <w:sz w:val="24"/>
        </w:rPr>
        <w:t>и</w:t>
      </w:r>
      <w:r>
        <w:rPr>
          <w:spacing w:val="-3"/>
          <w:sz w:val="24"/>
        </w:rPr>
        <w:t xml:space="preserve"> </w:t>
      </w:r>
      <w:r>
        <w:rPr>
          <w:sz w:val="24"/>
        </w:rPr>
        <w:t>авторскую</w:t>
      </w:r>
      <w:r>
        <w:rPr>
          <w:spacing w:val="-6"/>
          <w:sz w:val="24"/>
        </w:rPr>
        <w:t xml:space="preserve"> </w:t>
      </w:r>
      <w:r>
        <w:rPr>
          <w:sz w:val="24"/>
        </w:rPr>
        <w:t>позицию,</w:t>
      </w:r>
      <w:r>
        <w:rPr>
          <w:spacing w:val="-2"/>
          <w:sz w:val="24"/>
        </w:rPr>
        <w:t xml:space="preserve"> </w:t>
      </w:r>
      <w:r>
        <w:rPr>
          <w:sz w:val="24"/>
        </w:rPr>
        <w:t>учитывая художественные</w:t>
      </w:r>
      <w:r>
        <w:rPr>
          <w:spacing w:val="-5"/>
          <w:sz w:val="24"/>
        </w:rPr>
        <w:t xml:space="preserve"> </w:t>
      </w:r>
      <w:r>
        <w:rPr>
          <w:sz w:val="24"/>
        </w:rPr>
        <w:t>особенности произведения и отраженные в нём реалии; характеризовать героев-персонажей, давать их срав- 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 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 сти авторского языка и стиля;</w:t>
      </w:r>
    </w:p>
    <w:p w:rsidR="00523D10" w:rsidRDefault="00C774EA">
      <w:pPr>
        <w:pStyle w:val="a5"/>
        <w:numPr>
          <w:ilvl w:val="1"/>
          <w:numId w:val="129"/>
        </w:numPr>
        <w:tabs>
          <w:tab w:val="left" w:pos="2136"/>
        </w:tabs>
        <w:ind w:right="532" w:firstLine="0"/>
        <w:rPr>
          <w:sz w:val="24"/>
        </w:rPr>
      </w:pPr>
      <w:r>
        <w:rPr>
          <w:sz w:val="24"/>
        </w:rPr>
        <w:t>овладеть сущностью и пониманием смысловых функций теоретико-литературных поня- 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w:t>
      </w:r>
      <w:r>
        <w:rPr>
          <w:spacing w:val="-2"/>
          <w:sz w:val="24"/>
        </w:rPr>
        <w:t xml:space="preserve"> </w:t>
      </w:r>
      <w:r>
        <w:rPr>
          <w:sz w:val="24"/>
        </w:rPr>
        <w:t>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 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38"/>
      </w:pPr>
      <w:r>
        <w:t>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 ма образов; образ автора, повествователь, рассказчик, литературный герой (персонаж), лириче- 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 ние, гипербола, умолчание, параллелизм; антитеза, аллегория; риторический вопрос, риториче- ское</w:t>
      </w:r>
      <w:r>
        <w:rPr>
          <w:spacing w:val="-3"/>
        </w:rPr>
        <w:t xml:space="preserve"> </w:t>
      </w:r>
      <w:r>
        <w:t>восклицание;</w:t>
      </w:r>
      <w:r>
        <w:rPr>
          <w:spacing w:val="-2"/>
        </w:rPr>
        <w:t xml:space="preserve"> </w:t>
      </w:r>
      <w:r>
        <w:t>инверсия,</w:t>
      </w:r>
      <w:r>
        <w:rPr>
          <w:spacing w:val="-5"/>
        </w:rPr>
        <w:t xml:space="preserve"> </w:t>
      </w:r>
      <w:r>
        <w:t>анафора, повтор;</w:t>
      </w:r>
      <w:r>
        <w:rPr>
          <w:spacing w:val="-6"/>
        </w:rPr>
        <w:t xml:space="preserve"> </w:t>
      </w:r>
      <w:r>
        <w:t>художественное</w:t>
      </w:r>
      <w:r>
        <w:rPr>
          <w:spacing w:val="-3"/>
        </w:rPr>
        <w:t xml:space="preserve"> </w:t>
      </w:r>
      <w:r>
        <w:t>время</w:t>
      </w:r>
      <w:r>
        <w:rPr>
          <w:spacing w:val="-7"/>
        </w:rPr>
        <w:t xml:space="preserve"> </w:t>
      </w:r>
      <w:r>
        <w:t>и</w:t>
      </w:r>
      <w:r>
        <w:rPr>
          <w:spacing w:val="-6"/>
        </w:rPr>
        <w:t xml:space="preserve"> </w:t>
      </w:r>
      <w:r>
        <w:t>пространство;</w:t>
      </w:r>
      <w:r>
        <w:rPr>
          <w:spacing w:val="-7"/>
        </w:rPr>
        <w:t xml:space="preserve"> </w:t>
      </w:r>
      <w:r>
        <w:t>звукопись (аллитерация,</w:t>
      </w:r>
      <w:r>
        <w:rPr>
          <w:spacing w:val="-1"/>
        </w:rPr>
        <w:t xml:space="preserve"> </w:t>
      </w:r>
      <w:r>
        <w:t>ассонанс);</w:t>
      </w:r>
      <w:r>
        <w:rPr>
          <w:spacing w:val="-2"/>
        </w:rPr>
        <w:t xml:space="preserve"> </w:t>
      </w:r>
      <w:r>
        <w:t>стиль; стихотворный</w:t>
      </w:r>
      <w:r>
        <w:rPr>
          <w:spacing w:val="-6"/>
        </w:rPr>
        <w:t xml:space="preserve"> </w:t>
      </w:r>
      <w:r>
        <w:t>метр</w:t>
      </w:r>
      <w:r>
        <w:rPr>
          <w:spacing w:val="-2"/>
        </w:rPr>
        <w:t xml:space="preserve"> </w:t>
      </w:r>
      <w:r>
        <w:t>(хорей,</w:t>
      </w:r>
      <w:r>
        <w:rPr>
          <w:spacing w:val="-1"/>
        </w:rPr>
        <w:t xml:space="preserve"> </w:t>
      </w:r>
      <w:r>
        <w:t>ямб,</w:t>
      </w:r>
      <w:r>
        <w:rPr>
          <w:spacing w:val="-1"/>
        </w:rPr>
        <w:t xml:space="preserve"> </w:t>
      </w:r>
      <w:r>
        <w:t>дактиль,</w:t>
      </w:r>
      <w:r>
        <w:rPr>
          <w:spacing w:val="-1"/>
        </w:rPr>
        <w:t xml:space="preserve"> </w:t>
      </w:r>
      <w:r>
        <w:t>амфибрахий,</w:t>
      </w:r>
      <w:r>
        <w:rPr>
          <w:spacing w:val="-1"/>
        </w:rPr>
        <w:t xml:space="preserve"> </w:t>
      </w:r>
      <w:r>
        <w:t>анапест), ритм, рифма, строфа; афоризм;</w:t>
      </w:r>
    </w:p>
    <w:p w:rsidR="00523D10" w:rsidRDefault="00C774EA">
      <w:pPr>
        <w:pStyle w:val="a5"/>
        <w:numPr>
          <w:ilvl w:val="1"/>
          <w:numId w:val="129"/>
        </w:numPr>
        <w:tabs>
          <w:tab w:val="left" w:pos="2136"/>
        </w:tabs>
        <w:spacing w:before="1"/>
        <w:ind w:right="532" w:firstLine="0"/>
        <w:rPr>
          <w:sz w:val="24"/>
        </w:rPr>
      </w:pPr>
      <w:r>
        <w:rPr>
          <w:sz w:val="24"/>
        </w:rPr>
        <w:t>рассматривать изученные и самостоятельно прочитанные произведения в рамках исто- рико-литературного процесса (определять и учитывать при анализе принадлежность произве- дения к историческому времени, определённому литературному направлению);</w:t>
      </w:r>
    </w:p>
    <w:p w:rsidR="00523D10" w:rsidRDefault="00C774EA">
      <w:pPr>
        <w:pStyle w:val="a5"/>
        <w:numPr>
          <w:ilvl w:val="1"/>
          <w:numId w:val="129"/>
        </w:numPr>
        <w:tabs>
          <w:tab w:val="left" w:pos="2136"/>
        </w:tabs>
        <w:spacing w:before="3"/>
        <w:ind w:right="538" w:firstLine="0"/>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523D10" w:rsidRDefault="00C774EA">
      <w:pPr>
        <w:pStyle w:val="a5"/>
        <w:numPr>
          <w:ilvl w:val="1"/>
          <w:numId w:val="129"/>
        </w:numPr>
        <w:tabs>
          <w:tab w:val="left" w:pos="2136"/>
        </w:tabs>
        <w:ind w:right="525" w:firstLine="0"/>
        <w:rPr>
          <w:sz w:val="24"/>
        </w:rPr>
      </w:pPr>
      <w:r>
        <w:rPr>
          <w:sz w:val="24"/>
        </w:rPr>
        <w:t>выделять в произведениях элементы художественной формы и обнаруживать связи меж- ду ними; определять родо-жанровую специфику изученного и самостоятельно прочитанного художественного произведения;</w:t>
      </w:r>
    </w:p>
    <w:p w:rsidR="00523D10" w:rsidRDefault="00C774EA">
      <w:pPr>
        <w:pStyle w:val="a5"/>
        <w:numPr>
          <w:ilvl w:val="1"/>
          <w:numId w:val="129"/>
        </w:numPr>
        <w:tabs>
          <w:tab w:val="left" w:pos="2136"/>
        </w:tabs>
        <w:ind w:right="532" w:firstLine="0"/>
        <w:rPr>
          <w:sz w:val="24"/>
        </w:rPr>
      </w:pPr>
      <w:r>
        <w:rPr>
          <w:sz w:val="24"/>
        </w:rPr>
        <w:t xml:space="preserve">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w:t>
      </w:r>
      <w:r>
        <w:rPr>
          <w:spacing w:val="-2"/>
          <w:sz w:val="24"/>
        </w:rPr>
        <w:t>языка;</w:t>
      </w:r>
    </w:p>
    <w:p w:rsidR="00523D10" w:rsidRDefault="00C774EA">
      <w:pPr>
        <w:pStyle w:val="a5"/>
        <w:numPr>
          <w:ilvl w:val="1"/>
          <w:numId w:val="129"/>
        </w:numPr>
        <w:tabs>
          <w:tab w:val="left" w:pos="2136"/>
        </w:tabs>
        <w:ind w:right="538" w:firstLine="0"/>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 атр, балет, кино, фотоискусство, компьютерная графика);</w:t>
      </w:r>
    </w:p>
    <w:p w:rsidR="00523D10" w:rsidRDefault="00C774EA">
      <w:pPr>
        <w:pStyle w:val="a5"/>
        <w:numPr>
          <w:ilvl w:val="0"/>
          <w:numId w:val="129"/>
        </w:numPr>
        <w:tabs>
          <w:tab w:val="left" w:pos="1688"/>
        </w:tabs>
        <w:ind w:right="538" w:firstLine="0"/>
        <w:rPr>
          <w:sz w:val="24"/>
        </w:rPr>
      </w:pPr>
      <w:r>
        <w:rPr>
          <w:sz w:val="24"/>
        </w:rPr>
        <w:t>выразительно читать стихи и прозу, в том числе наизусть (не менее 12 поэтических произве- дений, не выученных ранее), передавая личное отношение к произведению (с учётом литера- турного развития, индивидуальных особенностей обучающихся);</w:t>
      </w:r>
    </w:p>
    <w:p w:rsidR="00523D10" w:rsidRDefault="00C774EA">
      <w:pPr>
        <w:pStyle w:val="a5"/>
        <w:numPr>
          <w:ilvl w:val="0"/>
          <w:numId w:val="129"/>
        </w:numPr>
        <w:tabs>
          <w:tab w:val="left" w:pos="1688"/>
        </w:tabs>
        <w:spacing w:before="1"/>
        <w:ind w:right="532" w:firstLine="0"/>
        <w:rPr>
          <w:sz w:val="24"/>
        </w:rPr>
      </w:pPr>
      <w:r>
        <w:rPr>
          <w:sz w:val="24"/>
        </w:rPr>
        <w:t>пересказывать изученное и самостоятельно</w:t>
      </w:r>
      <w:r>
        <w:rPr>
          <w:spacing w:val="-2"/>
          <w:sz w:val="24"/>
        </w:rPr>
        <w:t xml:space="preserve"> </w:t>
      </w:r>
      <w:r>
        <w:rPr>
          <w:sz w:val="24"/>
        </w:rPr>
        <w:t>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 членять фабулу;</w:t>
      </w:r>
    </w:p>
    <w:p w:rsidR="00523D10" w:rsidRDefault="00C774EA">
      <w:pPr>
        <w:pStyle w:val="a5"/>
        <w:numPr>
          <w:ilvl w:val="0"/>
          <w:numId w:val="129"/>
        </w:numPr>
        <w:tabs>
          <w:tab w:val="left" w:pos="1697"/>
        </w:tabs>
        <w:ind w:right="538" w:firstLine="0"/>
        <w:rPr>
          <w:sz w:val="24"/>
        </w:rPr>
      </w:pPr>
      <w:r>
        <w:rPr>
          <w:sz w:val="24"/>
        </w:rPr>
        <w:t>участвовать в беседе и диалоге о прочитанном произведении, в учебной дискуссии на лите- 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23D10" w:rsidRDefault="00C774EA">
      <w:pPr>
        <w:pStyle w:val="a5"/>
        <w:numPr>
          <w:ilvl w:val="0"/>
          <w:numId w:val="129"/>
        </w:numPr>
        <w:tabs>
          <w:tab w:val="left" w:pos="1698"/>
        </w:tabs>
        <w:spacing w:before="1"/>
        <w:ind w:right="531" w:firstLine="0"/>
        <w:rPr>
          <w:sz w:val="24"/>
        </w:rPr>
      </w:pPr>
      <w:r>
        <w:rPr>
          <w:sz w:val="24"/>
        </w:rPr>
        <w:t>создавать устные и письменные высказывания разных жанров (объёмом не менее 250 слов), писать сочинение-рассуждение по</w:t>
      </w:r>
      <w:r>
        <w:rPr>
          <w:spacing w:val="-1"/>
          <w:sz w:val="24"/>
        </w:rPr>
        <w:t xml:space="preserve"> </w:t>
      </w:r>
      <w:r>
        <w:rPr>
          <w:sz w:val="24"/>
        </w:rPr>
        <w:t>заданной теме с опорой на</w:t>
      </w:r>
      <w:r>
        <w:rPr>
          <w:spacing w:val="-2"/>
          <w:sz w:val="24"/>
        </w:rPr>
        <w:t xml:space="preserve"> </w:t>
      </w:r>
      <w:r>
        <w:rPr>
          <w:sz w:val="24"/>
        </w:rPr>
        <w:t>прочитанные произведения;</w:t>
      </w:r>
      <w:r>
        <w:rPr>
          <w:spacing w:val="-1"/>
          <w:sz w:val="24"/>
        </w:rPr>
        <w:t xml:space="preserve"> </w:t>
      </w:r>
      <w:r>
        <w:rPr>
          <w:sz w:val="24"/>
        </w:rPr>
        <w:t>пред- ставлять развёрнутый устный или письменный ответ на проблемный вопрос; исправлять и ре- дактировать собственные и чужие письменные тексты; собирать материал и обрабатывать ин- формацию, необходимую для составления плана, таблицы, схемы, доклада, конспекта, аннота- ции, эссе, отзыва, рецензии, литературно-творческой работы на самостоятельно выбранную ли- тературную или публицистическую тему, применяя различные виды цитирования;</w:t>
      </w:r>
    </w:p>
    <w:p w:rsidR="00523D10" w:rsidRDefault="00C774EA">
      <w:pPr>
        <w:pStyle w:val="a5"/>
        <w:numPr>
          <w:ilvl w:val="0"/>
          <w:numId w:val="129"/>
        </w:numPr>
        <w:tabs>
          <w:tab w:val="left" w:pos="1741"/>
        </w:tabs>
        <w:ind w:right="535" w:firstLine="0"/>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 ной литературы и современных авторов с использованием методов смыслового чтения и эсте- тического анализа;</w:t>
      </w:r>
    </w:p>
    <w:p w:rsidR="00523D10" w:rsidRDefault="00C774EA">
      <w:pPr>
        <w:pStyle w:val="a5"/>
        <w:numPr>
          <w:ilvl w:val="0"/>
          <w:numId w:val="129"/>
        </w:numPr>
        <w:tabs>
          <w:tab w:val="left" w:pos="1697"/>
        </w:tabs>
        <w:ind w:right="536" w:firstLine="0"/>
        <w:rPr>
          <w:sz w:val="24"/>
        </w:rPr>
      </w:pPr>
      <w:r>
        <w:rPr>
          <w:sz w:val="24"/>
        </w:rPr>
        <w:t>понимать важность вдумчивого чтения и изучения произведений фольклора и художествен- ной литературы как способа познания мира и окружающей действительности, источника эмо- циональных и эстетических впечатлений, а также средства собственного развития;</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29"/>
        </w:numPr>
        <w:tabs>
          <w:tab w:val="left" w:pos="1803"/>
        </w:tabs>
        <w:spacing w:before="77"/>
        <w:ind w:right="537" w:firstLine="0"/>
        <w:rPr>
          <w:sz w:val="24"/>
        </w:rPr>
      </w:pPr>
      <w:r>
        <w:rPr>
          <w:sz w:val="24"/>
        </w:rPr>
        <w:t>самостоятельно</w:t>
      </w:r>
      <w:r>
        <w:rPr>
          <w:spacing w:val="-4"/>
          <w:sz w:val="24"/>
        </w:rPr>
        <w:t xml:space="preserve"> </w:t>
      </w:r>
      <w:r>
        <w:rPr>
          <w:sz w:val="24"/>
        </w:rPr>
        <w:t>планировать</w:t>
      </w:r>
      <w:r>
        <w:rPr>
          <w:spacing w:val="-3"/>
          <w:sz w:val="24"/>
        </w:rPr>
        <w:t xml:space="preserve"> </w:t>
      </w:r>
      <w:r>
        <w:rPr>
          <w:sz w:val="24"/>
        </w:rPr>
        <w:t>своё</w:t>
      </w:r>
      <w:r>
        <w:rPr>
          <w:spacing w:val="-5"/>
          <w:sz w:val="24"/>
        </w:rPr>
        <w:t xml:space="preserve"> </w:t>
      </w:r>
      <w:r>
        <w:rPr>
          <w:sz w:val="24"/>
        </w:rPr>
        <w:t>досуговое чтение,</w:t>
      </w:r>
      <w:r>
        <w:rPr>
          <w:spacing w:val="-2"/>
          <w:sz w:val="24"/>
        </w:rPr>
        <w:t xml:space="preserve"> </w:t>
      </w:r>
      <w:r>
        <w:rPr>
          <w:sz w:val="24"/>
        </w:rPr>
        <w:t>обогащать свой</w:t>
      </w:r>
      <w:r>
        <w:rPr>
          <w:spacing w:val="-3"/>
          <w:sz w:val="24"/>
        </w:rPr>
        <w:t xml:space="preserve"> </w:t>
      </w:r>
      <w:r>
        <w:rPr>
          <w:sz w:val="24"/>
        </w:rPr>
        <w:t>литературный кругозор по рекомендациям</w:t>
      </w:r>
      <w:r>
        <w:rPr>
          <w:spacing w:val="-1"/>
          <w:sz w:val="24"/>
        </w:rPr>
        <w:t xml:space="preserve"> </w:t>
      </w:r>
      <w:r>
        <w:rPr>
          <w:sz w:val="24"/>
        </w:rPr>
        <w:t>учителя</w:t>
      </w:r>
      <w:r>
        <w:rPr>
          <w:spacing w:val="-2"/>
          <w:sz w:val="24"/>
        </w:rPr>
        <w:t xml:space="preserve"> </w:t>
      </w:r>
      <w:r>
        <w:rPr>
          <w:sz w:val="24"/>
        </w:rPr>
        <w:t>и</w:t>
      </w:r>
      <w:r>
        <w:rPr>
          <w:spacing w:val="-1"/>
          <w:sz w:val="24"/>
        </w:rPr>
        <w:t xml:space="preserve"> </w:t>
      </w:r>
      <w:r>
        <w:rPr>
          <w:sz w:val="24"/>
        </w:rPr>
        <w:t>сверстников, а также проверенных</w:t>
      </w:r>
      <w:r>
        <w:rPr>
          <w:spacing w:val="-2"/>
          <w:sz w:val="24"/>
        </w:rPr>
        <w:t xml:space="preserve"> </w:t>
      </w:r>
      <w:r>
        <w:rPr>
          <w:sz w:val="24"/>
        </w:rPr>
        <w:t>интернет-ресурсов, в том числе за счёт произведений современной литературы;</w:t>
      </w:r>
    </w:p>
    <w:p w:rsidR="00523D10" w:rsidRDefault="00C774EA">
      <w:pPr>
        <w:pStyle w:val="a5"/>
        <w:numPr>
          <w:ilvl w:val="0"/>
          <w:numId w:val="129"/>
        </w:numPr>
        <w:tabs>
          <w:tab w:val="left" w:pos="1822"/>
        </w:tabs>
        <w:spacing w:before="5" w:line="237" w:lineRule="auto"/>
        <w:ind w:right="537" w:firstLine="0"/>
        <w:rPr>
          <w:sz w:val="24"/>
        </w:rPr>
      </w:pPr>
      <w:r>
        <w:rPr>
          <w:sz w:val="24"/>
        </w:rPr>
        <w:t>участвовать в коллективной и индивидуальной проектной и исследовательской деятельно- сти и уметь публично презентовать полученные результаты;</w:t>
      </w:r>
    </w:p>
    <w:p w:rsidR="00523D10" w:rsidRDefault="00C774EA">
      <w:pPr>
        <w:pStyle w:val="a5"/>
        <w:numPr>
          <w:ilvl w:val="0"/>
          <w:numId w:val="129"/>
        </w:numPr>
        <w:tabs>
          <w:tab w:val="left" w:pos="1803"/>
        </w:tabs>
        <w:spacing w:before="3"/>
        <w:ind w:right="531" w:firstLine="0"/>
        <w:rPr>
          <w:sz w:val="24"/>
        </w:rPr>
      </w:pPr>
      <w:r>
        <w:rPr>
          <w:sz w:val="24"/>
        </w:rPr>
        <w:t>уметь самостоятельно пользоваться энциклопедиями, словарями и справочной литературой, информационно-справочными</w:t>
      </w:r>
      <w:r>
        <w:rPr>
          <w:spacing w:val="-1"/>
          <w:sz w:val="24"/>
        </w:rPr>
        <w:t xml:space="preserve"> </w:t>
      </w:r>
      <w:r>
        <w:rPr>
          <w:sz w:val="24"/>
        </w:rPr>
        <w:t>системами, в том числе</w:t>
      </w:r>
      <w:r>
        <w:rPr>
          <w:spacing w:val="-3"/>
          <w:sz w:val="24"/>
        </w:rPr>
        <w:t xml:space="preserve"> </w:t>
      </w:r>
      <w:r>
        <w:rPr>
          <w:sz w:val="24"/>
        </w:rPr>
        <w:t>в электронной</w:t>
      </w:r>
      <w:r>
        <w:rPr>
          <w:spacing w:val="-1"/>
          <w:sz w:val="24"/>
        </w:rPr>
        <w:t xml:space="preserve"> </w:t>
      </w:r>
      <w:r>
        <w:rPr>
          <w:sz w:val="24"/>
        </w:rPr>
        <w:t>форме;</w:t>
      </w:r>
      <w:r>
        <w:rPr>
          <w:spacing w:val="-2"/>
          <w:sz w:val="24"/>
        </w:rPr>
        <w:t xml:space="preserve"> </w:t>
      </w:r>
      <w:r>
        <w:rPr>
          <w:sz w:val="24"/>
        </w:rPr>
        <w:t>пользоваться ката- 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 ной безопасности.</w:t>
      </w:r>
    </w:p>
    <w:p w:rsidR="00523D10" w:rsidRDefault="00C774EA">
      <w:pPr>
        <w:pStyle w:val="a3"/>
        <w:spacing w:before="1"/>
        <w:ind w:right="532" w:firstLine="566"/>
      </w:pPr>
      <w:r>
        <w:t>При планировании предметных результатов освоения рабочей программы следует учиты- вать, что формирование различных умений, навыков, компетенций происходит у разных обу- чающихся с разной скоростью и в разной степени, что диктует необходимость дифференциро- ванного и индивидуального подхода к ним и применения разных стратегий и создания индиви- дуальных образовательных траекторий достижения этих результатов.</w:t>
      </w:r>
    </w:p>
    <w:p w:rsidR="00523D10" w:rsidRDefault="00523D10">
      <w:pPr>
        <w:pStyle w:val="a3"/>
        <w:ind w:left="0"/>
        <w:jc w:val="left"/>
      </w:pPr>
    </w:p>
    <w:p w:rsidR="00523D10" w:rsidRDefault="00523D10">
      <w:pPr>
        <w:pStyle w:val="a3"/>
        <w:ind w:left="0"/>
        <w:jc w:val="left"/>
      </w:pPr>
    </w:p>
    <w:p w:rsidR="00523D10" w:rsidRDefault="00523D10">
      <w:pPr>
        <w:pStyle w:val="a3"/>
        <w:spacing w:before="3"/>
        <w:ind w:left="0"/>
        <w:jc w:val="left"/>
      </w:pPr>
    </w:p>
    <w:p w:rsidR="00523D10" w:rsidRDefault="00C774EA">
      <w:pPr>
        <w:pStyle w:val="Heading2"/>
        <w:numPr>
          <w:ilvl w:val="2"/>
          <w:numId w:val="140"/>
        </w:numPr>
        <w:tabs>
          <w:tab w:val="left" w:pos="2078"/>
        </w:tabs>
        <w:spacing w:line="237" w:lineRule="auto"/>
        <w:ind w:right="545" w:firstLine="0"/>
      </w:pPr>
      <w:r>
        <w:t>Федеральная рабочая программа по учебному предмету «Иностранный язык (английский язык)»</w:t>
      </w:r>
    </w:p>
    <w:p w:rsidR="00523D10" w:rsidRDefault="00C774EA">
      <w:pPr>
        <w:spacing w:before="3" w:line="275"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ind w:right="536" w:firstLine="710"/>
      </w:pPr>
      <w: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w:t>
      </w:r>
      <w:r>
        <w:rPr>
          <w:spacing w:val="-2"/>
        </w:rPr>
        <w:t xml:space="preserve"> </w:t>
      </w:r>
      <w:r>
        <w:t>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23D10" w:rsidRDefault="00C774EA">
      <w:pPr>
        <w:pStyle w:val="a3"/>
        <w:tabs>
          <w:tab w:val="left" w:pos="3500"/>
          <w:tab w:val="left" w:pos="3537"/>
          <w:tab w:val="left" w:pos="5635"/>
          <w:tab w:val="left" w:pos="6807"/>
          <w:tab w:val="left" w:pos="7789"/>
          <w:tab w:val="left" w:pos="9669"/>
          <w:tab w:val="left" w:pos="10591"/>
        </w:tabs>
        <w:spacing w:before="2"/>
        <w:ind w:right="534" w:firstLine="710"/>
      </w:pPr>
      <w:r>
        <w:t>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w:t>
      </w:r>
      <w:r>
        <w:rPr>
          <w:spacing w:val="-5"/>
        </w:rPr>
        <w:t xml:space="preserve"> </w:t>
      </w:r>
      <w:r>
        <w:t>уровне основного общего образования</w:t>
      </w:r>
      <w:r>
        <w:rPr>
          <w:spacing w:val="-1"/>
        </w:rPr>
        <w:t xml:space="preserve"> </w:t>
      </w:r>
      <w:r>
        <w:t>средствами учебного предмета, определяет обязательную (инвариантную) часть</w:t>
      </w:r>
      <w:r>
        <w:rPr>
          <w:spacing w:val="80"/>
        </w:rPr>
        <w:t xml:space="preserve">  </w:t>
      </w:r>
      <w:r>
        <w:t>содержания</w:t>
      </w:r>
      <w:r>
        <w:rPr>
          <w:spacing w:val="80"/>
        </w:rPr>
        <w:t xml:space="preserve">  </w:t>
      </w:r>
      <w:r>
        <w:t>программы</w:t>
      </w:r>
      <w:r>
        <w:rPr>
          <w:spacing w:val="80"/>
        </w:rPr>
        <w:t xml:space="preserve">  </w:t>
      </w:r>
      <w:r>
        <w:t>по</w:t>
      </w:r>
      <w:r>
        <w:rPr>
          <w:spacing w:val="80"/>
        </w:rPr>
        <w:t xml:space="preserve">  </w:t>
      </w:r>
      <w:r>
        <w:t>иностранному</w:t>
      </w:r>
      <w:r>
        <w:rPr>
          <w:spacing w:val="80"/>
        </w:rPr>
        <w:t xml:space="preserve">  </w:t>
      </w:r>
      <w:r>
        <w:t>(английскому)</w:t>
      </w:r>
      <w:r>
        <w:rPr>
          <w:spacing w:val="80"/>
        </w:rPr>
        <w:t xml:space="preserve">  </w:t>
      </w:r>
      <w:r>
        <w:t>языку. Программа по иностранному</w:t>
      </w:r>
      <w:r>
        <w:rPr>
          <w:spacing w:val="40"/>
        </w:rPr>
        <w:t xml:space="preserve"> </w:t>
      </w:r>
      <w:r>
        <w:t>(английскому) языку</w:t>
      </w:r>
      <w:r>
        <w:rPr>
          <w:spacing w:val="40"/>
        </w:rPr>
        <w:t xml:space="preserve"> </w:t>
      </w:r>
      <w:r>
        <w:t>устанавливает</w:t>
      </w:r>
      <w:r>
        <w:rPr>
          <w:spacing w:val="40"/>
        </w:rPr>
        <w:t xml:space="preserve"> </w:t>
      </w:r>
      <w:r>
        <w:t>распределение</w:t>
      </w:r>
      <w:r>
        <w:rPr>
          <w:spacing w:val="40"/>
        </w:rPr>
        <w:t xml:space="preserve"> </w:t>
      </w:r>
      <w:r>
        <w:t xml:space="preserve">обязательного предметного содержания по годам обучения, последовательность их изучения с учётом </w:t>
      </w:r>
      <w:r>
        <w:rPr>
          <w:spacing w:val="-2"/>
        </w:rPr>
        <w:t>особенностей</w:t>
      </w:r>
      <w:r>
        <w:tab/>
      </w:r>
      <w:r>
        <w:tab/>
        <w:t>структуры иностранного</w:t>
      </w:r>
      <w:r>
        <w:tab/>
        <w:t>(английского) языка,</w:t>
      </w:r>
      <w:r>
        <w:tab/>
      </w:r>
      <w:r>
        <w:rPr>
          <w:spacing w:val="-2"/>
        </w:rPr>
        <w:t xml:space="preserve">межпредметных </w:t>
      </w:r>
      <w:r>
        <w:t>связей иностранного</w:t>
      </w:r>
      <w:r>
        <w:rPr>
          <w:spacing w:val="40"/>
        </w:rPr>
        <w:t xml:space="preserve"> </w:t>
      </w:r>
      <w:r>
        <w:t>(английского)</w:t>
      </w:r>
      <w:r>
        <w:rPr>
          <w:spacing w:val="-1"/>
        </w:rPr>
        <w:t xml:space="preserve"> </w:t>
      </w:r>
      <w:r>
        <w:t>языка</w:t>
      </w:r>
      <w:r>
        <w:rPr>
          <w:spacing w:val="40"/>
        </w:rPr>
        <w:t xml:space="preserve"> </w:t>
      </w:r>
      <w:r>
        <w:t>с</w:t>
      </w:r>
      <w:r>
        <w:rPr>
          <w:spacing w:val="40"/>
        </w:rPr>
        <w:t xml:space="preserve"> </w:t>
      </w:r>
      <w:r>
        <w:t>содержанием учебных предметов,</w:t>
      </w:r>
      <w:r>
        <w:rPr>
          <w:spacing w:val="40"/>
        </w:rPr>
        <w:t xml:space="preserve"> </w:t>
      </w:r>
      <w:r>
        <w:t>изучаемых</w:t>
      </w:r>
      <w:r>
        <w:rPr>
          <w:spacing w:val="-7"/>
        </w:rPr>
        <w:t xml:space="preserve"> </w:t>
      </w:r>
      <w:r>
        <w:t>на уровне основного общего образования, с учётом возрастных особенностей обучающихся. В программе по</w:t>
      </w:r>
      <w:r>
        <w:tab/>
      </w:r>
      <w:r>
        <w:rPr>
          <w:spacing w:val="-2"/>
        </w:rPr>
        <w:t>иностранному</w:t>
      </w:r>
      <w:r>
        <w:tab/>
      </w:r>
      <w:r>
        <w:rPr>
          <w:spacing w:val="-2"/>
        </w:rPr>
        <w:t>(английскому)</w:t>
      </w:r>
      <w:r>
        <w:tab/>
        <w:t>языку для основного</w:t>
      </w:r>
      <w:r>
        <w:tab/>
      </w:r>
      <w:r>
        <w:rPr>
          <w:spacing w:val="-2"/>
        </w:rPr>
        <w:t xml:space="preserve">общего </w:t>
      </w:r>
      <w:r>
        <w:t>образования предусмотрено</w:t>
      </w:r>
      <w:r>
        <w:rPr>
          <w:spacing w:val="80"/>
          <w:w w:val="150"/>
        </w:rPr>
        <w:t xml:space="preserve"> </w:t>
      </w:r>
      <w:r>
        <w:t>развитие</w:t>
      </w:r>
      <w:r>
        <w:rPr>
          <w:spacing w:val="80"/>
          <w:w w:val="150"/>
        </w:rPr>
        <w:t xml:space="preserve"> </w:t>
      </w:r>
      <w:r>
        <w:t>речевых</w:t>
      </w:r>
      <w:r>
        <w:rPr>
          <w:spacing w:val="80"/>
          <w:w w:val="150"/>
        </w:rPr>
        <w:t xml:space="preserve"> </w:t>
      </w:r>
      <w:r>
        <w:t>умений</w:t>
      </w:r>
      <w:r>
        <w:rPr>
          <w:spacing w:val="80"/>
          <w:w w:val="150"/>
        </w:rPr>
        <w:t xml:space="preserve"> </w:t>
      </w:r>
      <w:r>
        <w:t>и языковых</w:t>
      </w:r>
      <w:r>
        <w:rPr>
          <w:spacing w:val="80"/>
          <w:w w:val="150"/>
        </w:rPr>
        <w:t xml:space="preserve"> </w:t>
      </w:r>
      <w:r>
        <w:t>навыков, представленных в</w:t>
      </w:r>
      <w:r>
        <w:rPr>
          <w:spacing w:val="-3"/>
        </w:rPr>
        <w:t xml:space="preserve"> </w:t>
      </w:r>
      <w:r>
        <w:t>федеральной рабочей программе</w:t>
      </w:r>
      <w:r>
        <w:rPr>
          <w:spacing w:val="80"/>
        </w:rPr>
        <w:t xml:space="preserve">  </w:t>
      </w:r>
      <w:r>
        <w:t>по</w:t>
      </w:r>
      <w:r>
        <w:rPr>
          <w:spacing w:val="80"/>
        </w:rPr>
        <w:t xml:space="preserve">  </w:t>
      </w:r>
      <w:r>
        <w:t>иностранному</w:t>
      </w:r>
      <w:r>
        <w:rPr>
          <w:spacing w:val="80"/>
        </w:rPr>
        <w:t xml:space="preserve">  </w:t>
      </w:r>
      <w:r>
        <w:t>(английскому) языку начального</w:t>
      </w:r>
      <w:r>
        <w:rPr>
          <w:spacing w:val="80"/>
        </w:rPr>
        <w:t xml:space="preserve">   </w:t>
      </w:r>
      <w:r>
        <w:t>общего</w:t>
      </w:r>
      <w:r>
        <w:rPr>
          <w:spacing w:val="80"/>
        </w:rPr>
        <w:t xml:space="preserve">   </w:t>
      </w:r>
      <w:r>
        <w:t>образования,</w:t>
      </w:r>
      <w:r>
        <w:rPr>
          <w:spacing w:val="80"/>
        </w:rPr>
        <w:t xml:space="preserve">   </w:t>
      </w:r>
      <w:r>
        <w:t>что</w:t>
      </w:r>
      <w:r>
        <w:rPr>
          <w:spacing w:val="80"/>
        </w:rPr>
        <w:t xml:space="preserve">   </w:t>
      </w:r>
      <w:r>
        <w:t>обеспечивает</w:t>
      </w:r>
      <w:r>
        <w:rPr>
          <w:spacing w:val="80"/>
        </w:rPr>
        <w:t xml:space="preserve">   </w:t>
      </w:r>
      <w:r>
        <w:t>преемственность между уровнями общего образования.</w:t>
      </w:r>
    </w:p>
    <w:p w:rsidR="00523D10" w:rsidRDefault="00C774EA">
      <w:pPr>
        <w:pStyle w:val="a3"/>
        <w:ind w:right="534" w:firstLine="710"/>
      </w:pPr>
      <w:r>
        <w:t>Изучение</w:t>
      </w:r>
      <w:r>
        <w:rPr>
          <w:spacing w:val="40"/>
        </w:rPr>
        <w:t xml:space="preserve"> </w:t>
      </w:r>
      <w:r>
        <w:t>иностранного</w:t>
      </w:r>
      <w:r>
        <w:rPr>
          <w:spacing w:val="-2"/>
        </w:rPr>
        <w:t xml:space="preserve"> </w:t>
      </w:r>
      <w:r>
        <w:t>(английского)</w:t>
      </w:r>
      <w:r>
        <w:rPr>
          <w:spacing w:val="-2"/>
        </w:rPr>
        <w:t xml:space="preserve"> </w:t>
      </w:r>
      <w:r>
        <w:t>языка</w:t>
      </w:r>
      <w:r>
        <w:rPr>
          <w:spacing w:val="40"/>
        </w:rPr>
        <w:t xml:space="preserve"> </w:t>
      </w:r>
      <w:r>
        <w:t>направлено</w:t>
      </w:r>
      <w:r>
        <w:rPr>
          <w:spacing w:val="40"/>
        </w:rPr>
        <w:t xml:space="preserve"> </w:t>
      </w:r>
      <w:r>
        <w:t>на</w:t>
      </w:r>
      <w:r>
        <w:rPr>
          <w:spacing w:val="40"/>
        </w:rPr>
        <w:t xml:space="preserve"> </w:t>
      </w:r>
      <w:r>
        <w:t>формирование коммуникативной</w:t>
      </w:r>
      <w:r>
        <w:rPr>
          <w:spacing w:val="40"/>
        </w:rPr>
        <w:t xml:space="preserve"> </w:t>
      </w:r>
      <w:r>
        <w:t>культуры</w:t>
      </w:r>
      <w:r>
        <w:rPr>
          <w:spacing w:val="40"/>
        </w:rPr>
        <w:t xml:space="preserve"> </w:t>
      </w:r>
      <w:r>
        <w:t>обучающихся,</w:t>
      </w:r>
      <w:r>
        <w:rPr>
          <w:spacing w:val="40"/>
        </w:rPr>
        <w:t xml:space="preserve"> </w:t>
      </w:r>
      <w:r>
        <w:t>осознание</w:t>
      </w:r>
      <w:r>
        <w:rPr>
          <w:spacing w:val="40"/>
        </w:rPr>
        <w:t xml:space="preserve"> </w:t>
      </w:r>
      <w:r>
        <w:t>роли иностранного</w:t>
      </w:r>
      <w:r>
        <w:rPr>
          <w:spacing w:val="-3"/>
        </w:rPr>
        <w:t xml:space="preserve"> </w:t>
      </w:r>
      <w:r>
        <w:t>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23D10" w:rsidRDefault="00C774EA">
      <w:pPr>
        <w:pStyle w:val="a3"/>
        <w:ind w:right="535" w:firstLine="710"/>
      </w:pPr>
      <w: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w:t>
      </w:r>
      <w:r>
        <w:rPr>
          <w:spacing w:val="40"/>
        </w:rPr>
        <w:t xml:space="preserve"> </w:t>
      </w:r>
      <w:r>
        <w:t>этапе</w:t>
      </w:r>
      <w:r>
        <w:rPr>
          <w:spacing w:val="40"/>
        </w:rPr>
        <w:t xml:space="preserve"> </w:t>
      </w:r>
      <w:r>
        <w:t>грамматические</w:t>
      </w:r>
      <w:r>
        <w:rPr>
          <w:spacing w:val="40"/>
        </w:rPr>
        <w:t xml:space="preserve"> </w:t>
      </w:r>
      <w:r>
        <w:t>формы</w:t>
      </w:r>
      <w:r>
        <w:rPr>
          <w:spacing w:val="40"/>
        </w:rPr>
        <w:t xml:space="preserve"> </w:t>
      </w:r>
      <w:r>
        <w:t>и</w:t>
      </w:r>
      <w:r>
        <w:rPr>
          <w:spacing w:val="40"/>
        </w:rPr>
        <w:t xml:space="preserve"> </w:t>
      </w:r>
      <w:r>
        <w:t>конструкции</w:t>
      </w:r>
      <w:r>
        <w:rPr>
          <w:spacing w:val="40"/>
        </w:rPr>
        <w:t xml:space="preserve"> </w:t>
      </w:r>
      <w:r>
        <w:t>повторяются</w:t>
      </w:r>
      <w:r>
        <w:rPr>
          <w:spacing w:val="40"/>
        </w:rPr>
        <w:t xml:space="preserve"> </w:t>
      </w:r>
      <w:r>
        <w:t>и</w:t>
      </w:r>
      <w:r>
        <w:rPr>
          <w:spacing w:val="40"/>
        </w:rPr>
        <w:t xml:space="preserve"> </w:t>
      </w:r>
      <w:r>
        <w:t>закрепляются</w:t>
      </w:r>
      <w:r>
        <w:rPr>
          <w:spacing w:val="40"/>
        </w:rPr>
        <w:t xml:space="preserve"> </w:t>
      </w:r>
      <w:r>
        <w:t>на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новом</w:t>
      </w:r>
      <w:r>
        <w:rPr>
          <w:spacing w:val="-6"/>
        </w:rPr>
        <w:t xml:space="preserve"> </w:t>
      </w:r>
      <w:r>
        <w:t>лексическом</w:t>
      </w:r>
      <w:r>
        <w:rPr>
          <w:spacing w:val="-1"/>
        </w:rPr>
        <w:t xml:space="preserve"> </w:t>
      </w:r>
      <w:r>
        <w:t>материале</w:t>
      </w:r>
      <w:r>
        <w:rPr>
          <w:spacing w:val="-4"/>
        </w:rPr>
        <w:t xml:space="preserve"> </w:t>
      </w:r>
      <w:r>
        <w:t>и</w:t>
      </w:r>
      <w:r>
        <w:rPr>
          <w:spacing w:val="-6"/>
        </w:rPr>
        <w:t xml:space="preserve"> </w:t>
      </w:r>
      <w:r>
        <w:t>расширяющемся</w:t>
      </w:r>
      <w:r>
        <w:rPr>
          <w:spacing w:val="-3"/>
        </w:rPr>
        <w:t xml:space="preserve"> </w:t>
      </w:r>
      <w:r>
        <w:t>тематическом</w:t>
      </w:r>
      <w:r>
        <w:rPr>
          <w:spacing w:val="-1"/>
        </w:rPr>
        <w:t xml:space="preserve"> </w:t>
      </w:r>
      <w:r>
        <w:t>содержании</w:t>
      </w:r>
      <w:r>
        <w:rPr>
          <w:spacing w:val="-6"/>
        </w:rPr>
        <w:t xml:space="preserve"> </w:t>
      </w:r>
      <w:r>
        <w:rPr>
          <w:spacing w:val="-2"/>
        </w:rPr>
        <w:t>речи.</w:t>
      </w:r>
    </w:p>
    <w:p w:rsidR="00523D10" w:rsidRDefault="00C774EA">
      <w:pPr>
        <w:pStyle w:val="a3"/>
        <w:spacing w:before="5" w:line="237" w:lineRule="auto"/>
        <w:ind w:right="549"/>
      </w:pPr>
      <w:r>
        <w:t>Возрастание</w:t>
      </w:r>
      <w:r>
        <w:rPr>
          <w:spacing w:val="-3"/>
        </w:rPr>
        <w:t xml:space="preserve"> </w:t>
      </w:r>
      <w:r>
        <w:t>значимости</w:t>
      </w:r>
      <w:r>
        <w:rPr>
          <w:spacing w:val="-1"/>
        </w:rPr>
        <w:t xml:space="preserve"> </w:t>
      </w:r>
      <w:r>
        <w:t>владения</w:t>
      </w:r>
      <w:r>
        <w:rPr>
          <w:spacing w:val="-2"/>
        </w:rPr>
        <w:t xml:space="preserve"> </w:t>
      </w:r>
      <w:r>
        <w:t>иностранными</w:t>
      </w:r>
      <w:r>
        <w:rPr>
          <w:spacing w:val="-1"/>
        </w:rPr>
        <w:t xml:space="preserve"> </w:t>
      </w:r>
      <w:r>
        <w:t>языками</w:t>
      </w:r>
      <w:r>
        <w:rPr>
          <w:spacing w:val="-6"/>
        </w:rPr>
        <w:t xml:space="preserve"> </w:t>
      </w:r>
      <w:r>
        <w:t>приводит</w:t>
      </w:r>
      <w:r>
        <w:rPr>
          <w:spacing w:val="-2"/>
        </w:rPr>
        <w:t xml:space="preserve"> </w:t>
      </w:r>
      <w:r>
        <w:t>к</w:t>
      </w:r>
      <w:r>
        <w:rPr>
          <w:spacing w:val="-4"/>
        </w:rPr>
        <w:t xml:space="preserve"> </w:t>
      </w:r>
      <w:r>
        <w:t>переосмыслению</w:t>
      </w:r>
      <w:r>
        <w:rPr>
          <w:spacing w:val="-4"/>
        </w:rPr>
        <w:t xml:space="preserve"> </w:t>
      </w:r>
      <w:r>
        <w:t>целей</w:t>
      </w:r>
      <w:r>
        <w:rPr>
          <w:spacing w:val="-6"/>
        </w:rPr>
        <w:t xml:space="preserve"> </w:t>
      </w:r>
      <w:r>
        <w:t>и содержания обучения иностранному (английскому) языку.</w:t>
      </w:r>
    </w:p>
    <w:p w:rsidR="00523D10" w:rsidRDefault="00523D10">
      <w:pPr>
        <w:pStyle w:val="a3"/>
        <w:ind w:left="0"/>
        <w:jc w:val="left"/>
      </w:pPr>
    </w:p>
    <w:p w:rsidR="00523D10" w:rsidRDefault="00C774EA">
      <w:pPr>
        <w:pStyle w:val="Heading2"/>
      </w:pPr>
      <w:r>
        <w:t>Цели</w:t>
      </w:r>
      <w:r>
        <w:rPr>
          <w:spacing w:val="-5"/>
        </w:rPr>
        <w:t xml:space="preserve"> </w:t>
      </w:r>
      <w:r>
        <w:t>изучения</w:t>
      </w:r>
      <w:r>
        <w:rPr>
          <w:spacing w:val="-3"/>
        </w:rPr>
        <w:t xml:space="preserve"> </w:t>
      </w:r>
      <w:r>
        <w:t>учебного</w:t>
      </w:r>
      <w:r>
        <w:rPr>
          <w:spacing w:val="-7"/>
        </w:rPr>
        <w:t xml:space="preserve"> </w:t>
      </w:r>
      <w:r>
        <w:t>предмета</w:t>
      </w:r>
      <w:r>
        <w:rPr>
          <w:spacing w:val="-2"/>
        </w:rPr>
        <w:t xml:space="preserve"> </w:t>
      </w:r>
      <w:r>
        <w:t>«Иностранный</w:t>
      </w:r>
      <w:r>
        <w:rPr>
          <w:spacing w:val="-2"/>
        </w:rPr>
        <w:t xml:space="preserve"> </w:t>
      </w:r>
      <w:r>
        <w:t>язык</w:t>
      </w:r>
      <w:r>
        <w:rPr>
          <w:spacing w:val="-6"/>
        </w:rPr>
        <w:t xml:space="preserve"> </w:t>
      </w:r>
      <w:r>
        <w:t>(английский</w:t>
      </w:r>
      <w:r>
        <w:rPr>
          <w:spacing w:val="-6"/>
        </w:rPr>
        <w:t xml:space="preserve"> </w:t>
      </w:r>
      <w:r>
        <w:rPr>
          <w:spacing w:val="-2"/>
        </w:rPr>
        <w:t>язык)»</w:t>
      </w:r>
    </w:p>
    <w:p w:rsidR="00523D10" w:rsidRDefault="00C774EA">
      <w:pPr>
        <w:pStyle w:val="a3"/>
        <w:spacing w:before="3"/>
        <w:ind w:right="539" w:firstLine="710"/>
      </w:pPr>
      <w:r>
        <w:rPr>
          <w:b/>
        </w:rPr>
        <w:t xml:space="preserve">Цели </w:t>
      </w:r>
      <w:r>
        <w:t>иноязычного образования формулируются на ценностном, когнитивном и прагматическом уровнях и</w:t>
      </w:r>
      <w:r>
        <w:rPr>
          <w:spacing w:val="-1"/>
        </w:rPr>
        <w:t xml:space="preserve"> </w:t>
      </w:r>
      <w:r>
        <w:t>воплощаются в личностных, метапредметных и предметных результатах обучения.</w:t>
      </w:r>
      <w:r>
        <w:rPr>
          <w:spacing w:val="-2"/>
        </w:rPr>
        <w:t xml:space="preserve"> </w:t>
      </w:r>
      <w:r>
        <w:t>Иностранные языки являются</w:t>
      </w:r>
      <w:r>
        <w:rPr>
          <w:spacing w:val="-2"/>
        </w:rPr>
        <w:t xml:space="preserve"> </w:t>
      </w:r>
      <w:r>
        <w:t>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23D10" w:rsidRDefault="00C774EA">
      <w:pPr>
        <w:pStyle w:val="a3"/>
        <w:spacing w:before="1"/>
        <w:ind w:right="536" w:firstLine="710"/>
      </w:pPr>
      <w:r>
        <w:rPr>
          <w:b/>
        </w:rPr>
        <w:t>Целью</w:t>
      </w:r>
      <w:r>
        <w:rPr>
          <w:b/>
          <w:spacing w:val="40"/>
        </w:rPr>
        <w:t xml:space="preserve"> </w:t>
      </w:r>
      <w:r>
        <w:t>иноязычного</w:t>
      </w:r>
      <w:r>
        <w:rPr>
          <w:spacing w:val="40"/>
        </w:rPr>
        <w:t xml:space="preserve"> </w:t>
      </w:r>
      <w:r>
        <w:t>образования является формирование</w:t>
      </w:r>
      <w:r>
        <w:rPr>
          <w:spacing w:val="40"/>
        </w:rPr>
        <w:t xml:space="preserve"> </w:t>
      </w:r>
      <w:r>
        <w:t>коммуникативной компетенции обучающихся в единстве таких её составляющих, как:</w:t>
      </w:r>
    </w:p>
    <w:p w:rsidR="00523D10" w:rsidRDefault="00C774EA">
      <w:pPr>
        <w:pStyle w:val="a5"/>
        <w:numPr>
          <w:ilvl w:val="0"/>
          <w:numId w:val="128"/>
        </w:numPr>
        <w:tabs>
          <w:tab w:val="left" w:pos="1640"/>
        </w:tabs>
        <w:spacing w:before="2" w:line="237" w:lineRule="auto"/>
        <w:ind w:right="545" w:firstLine="0"/>
        <w:rPr>
          <w:sz w:val="24"/>
        </w:rPr>
      </w:pPr>
      <w:r>
        <w:rPr>
          <w:i/>
          <w:sz w:val="24"/>
        </w:rPr>
        <w:t xml:space="preserve">речевая компетенция </w:t>
      </w:r>
      <w:r>
        <w:rPr>
          <w:sz w:val="24"/>
        </w:rPr>
        <w:t>– развитие коммуникативных умений в четырёх основных видах речевой деятельности (говорении, аудировании, чтении, письме);</w:t>
      </w:r>
    </w:p>
    <w:p w:rsidR="00523D10" w:rsidRDefault="00C774EA">
      <w:pPr>
        <w:pStyle w:val="a5"/>
        <w:numPr>
          <w:ilvl w:val="0"/>
          <w:numId w:val="128"/>
        </w:numPr>
        <w:tabs>
          <w:tab w:val="left" w:pos="1683"/>
        </w:tabs>
        <w:spacing w:before="4"/>
        <w:ind w:right="537" w:firstLine="0"/>
        <w:rPr>
          <w:sz w:val="24"/>
        </w:rPr>
      </w:pPr>
      <w:r>
        <w:rPr>
          <w:i/>
          <w:sz w:val="24"/>
        </w:rPr>
        <w:t xml:space="preserve">языковая компетенция </w:t>
      </w:r>
      <w:r>
        <w:rPr>
          <w:sz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w:t>
      </w:r>
      <w:r>
        <w:rPr>
          <w:spacing w:val="-3"/>
          <w:sz w:val="24"/>
        </w:rPr>
        <w:t xml:space="preserve"> </w:t>
      </w:r>
      <w:r>
        <w:rPr>
          <w:sz w:val="24"/>
        </w:rPr>
        <w:t>знаний</w:t>
      </w:r>
      <w:r>
        <w:rPr>
          <w:spacing w:val="-1"/>
          <w:sz w:val="24"/>
        </w:rPr>
        <w:t xml:space="preserve"> </w:t>
      </w:r>
      <w:r>
        <w:rPr>
          <w:sz w:val="24"/>
        </w:rPr>
        <w:t>о</w:t>
      </w:r>
      <w:r>
        <w:rPr>
          <w:spacing w:val="-2"/>
          <w:sz w:val="24"/>
        </w:rPr>
        <w:t xml:space="preserve"> </w:t>
      </w:r>
      <w:r>
        <w:rPr>
          <w:sz w:val="24"/>
        </w:rPr>
        <w:t>языковых</w:t>
      </w:r>
      <w:r>
        <w:rPr>
          <w:spacing w:val="-2"/>
          <w:sz w:val="24"/>
        </w:rPr>
        <w:t xml:space="preserve"> </w:t>
      </w:r>
      <w:r>
        <w:rPr>
          <w:sz w:val="24"/>
        </w:rPr>
        <w:t>явлениях изучаемого языка, разных способах</w:t>
      </w:r>
      <w:r>
        <w:rPr>
          <w:spacing w:val="-2"/>
          <w:sz w:val="24"/>
        </w:rPr>
        <w:t xml:space="preserve"> </w:t>
      </w:r>
      <w:r>
        <w:rPr>
          <w:sz w:val="24"/>
        </w:rPr>
        <w:t>выражения мысли в родном и иностранном языках;</w:t>
      </w:r>
    </w:p>
    <w:p w:rsidR="00523D10" w:rsidRDefault="00C774EA">
      <w:pPr>
        <w:pStyle w:val="a5"/>
        <w:numPr>
          <w:ilvl w:val="0"/>
          <w:numId w:val="128"/>
        </w:numPr>
        <w:tabs>
          <w:tab w:val="left" w:pos="1583"/>
        </w:tabs>
        <w:ind w:right="534" w:firstLine="0"/>
        <w:rPr>
          <w:sz w:val="24"/>
        </w:rPr>
      </w:pPr>
      <w:r>
        <w:rPr>
          <w:i/>
          <w:sz w:val="24"/>
        </w:rPr>
        <w:t>социокультурная (межкультурная)</w:t>
      </w:r>
      <w:r>
        <w:rPr>
          <w:i/>
          <w:spacing w:val="-3"/>
          <w:sz w:val="24"/>
        </w:rPr>
        <w:t xml:space="preserve"> </w:t>
      </w:r>
      <w:r>
        <w:rPr>
          <w:i/>
          <w:sz w:val="24"/>
        </w:rPr>
        <w:t xml:space="preserve">компетенция </w:t>
      </w:r>
      <w:r>
        <w:rPr>
          <w:sz w:val="24"/>
        </w:rPr>
        <w:t>–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w:t>
      </w:r>
      <w:r>
        <w:rPr>
          <w:spacing w:val="-1"/>
          <w:sz w:val="24"/>
        </w:rPr>
        <w:t xml:space="preserve"> </w:t>
      </w:r>
      <w:r>
        <w:rPr>
          <w:sz w:val="24"/>
        </w:rPr>
        <w:t>обучающихся</w:t>
      </w:r>
      <w:r>
        <w:rPr>
          <w:spacing w:val="-6"/>
          <w:sz w:val="24"/>
        </w:rPr>
        <w:t xml:space="preserve"> </w:t>
      </w:r>
      <w:r>
        <w:rPr>
          <w:sz w:val="24"/>
        </w:rPr>
        <w:t>5–9 классов на разных этапах (5–7</w:t>
      </w:r>
      <w:r>
        <w:rPr>
          <w:spacing w:val="-2"/>
          <w:sz w:val="24"/>
        </w:rPr>
        <w:t xml:space="preserve"> </w:t>
      </w:r>
      <w:r>
        <w:rPr>
          <w:sz w:val="24"/>
        </w:rPr>
        <w:t>и</w:t>
      </w:r>
      <w:r>
        <w:rPr>
          <w:spacing w:val="-1"/>
          <w:sz w:val="24"/>
        </w:rPr>
        <w:t xml:space="preserve"> </w:t>
      </w:r>
      <w:r>
        <w:rPr>
          <w:sz w:val="24"/>
        </w:rPr>
        <w:t>8–9 классы), формирование умения представлять свою страну, её культуру в условиях межкультурного общения; свою страну, её культуру в условиях межкультурного общения;</w:t>
      </w:r>
    </w:p>
    <w:p w:rsidR="00523D10" w:rsidRDefault="00C774EA">
      <w:pPr>
        <w:pStyle w:val="a5"/>
        <w:numPr>
          <w:ilvl w:val="0"/>
          <w:numId w:val="128"/>
        </w:numPr>
        <w:tabs>
          <w:tab w:val="left" w:pos="1659"/>
        </w:tabs>
        <w:spacing w:line="242" w:lineRule="auto"/>
        <w:ind w:right="540" w:firstLine="0"/>
        <w:rPr>
          <w:i/>
          <w:sz w:val="24"/>
        </w:rPr>
      </w:pPr>
      <w:r>
        <w:rPr>
          <w:i/>
          <w:sz w:val="24"/>
        </w:rPr>
        <w:t xml:space="preserve">компенсаторная компетенция </w:t>
      </w:r>
      <w:r>
        <w:rPr>
          <w:sz w:val="24"/>
        </w:rPr>
        <w:t>– развитие умений выходить из положения в условиях дефицита языковых средств при получении и передаче информации.</w:t>
      </w:r>
    </w:p>
    <w:p w:rsidR="00523D10" w:rsidRDefault="00C774EA">
      <w:pPr>
        <w:pStyle w:val="a3"/>
        <w:ind w:right="537" w:firstLine="710"/>
      </w:pPr>
      <w:r>
        <w:t>Наряду</w:t>
      </w:r>
      <w:r>
        <w:rPr>
          <w:spacing w:val="80"/>
        </w:rPr>
        <w:t xml:space="preserve">  </w:t>
      </w:r>
      <w:r>
        <w:t>с</w:t>
      </w:r>
      <w:r>
        <w:rPr>
          <w:spacing w:val="80"/>
        </w:rPr>
        <w:t xml:space="preserve">  </w:t>
      </w:r>
      <w:r>
        <w:t>иноязычной</w:t>
      </w:r>
      <w:r>
        <w:rPr>
          <w:spacing w:val="80"/>
        </w:rPr>
        <w:t xml:space="preserve">  </w:t>
      </w:r>
      <w:r>
        <w:t>коммуникативной</w:t>
      </w:r>
      <w:r>
        <w:rPr>
          <w:spacing w:val="80"/>
        </w:rPr>
        <w:t xml:space="preserve">  </w:t>
      </w:r>
      <w:r>
        <w:t>компетенцией</w:t>
      </w:r>
      <w:r>
        <w:rPr>
          <w:spacing w:val="80"/>
        </w:rPr>
        <w:t xml:space="preserve">  </w:t>
      </w:r>
      <w:r>
        <w:t>средствами иностранного</w:t>
      </w:r>
      <w:r>
        <w:rPr>
          <w:spacing w:val="-5"/>
        </w:rPr>
        <w:t xml:space="preserve"> </w:t>
      </w:r>
      <w:r>
        <w:t>(английского) языка</w:t>
      </w:r>
      <w:r>
        <w:rPr>
          <w:spacing w:val="40"/>
        </w:rPr>
        <w:t xml:space="preserve"> </w:t>
      </w:r>
      <w:r>
        <w:t>формируются</w:t>
      </w:r>
      <w:r>
        <w:rPr>
          <w:spacing w:val="40"/>
        </w:rPr>
        <w:t xml:space="preserve"> </w:t>
      </w:r>
      <w:r>
        <w:t>компетенции:</w:t>
      </w:r>
      <w:r>
        <w:rPr>
          <w:spacing w:val="-3"/>
        </w:rPr>
        <w:t xml:space="preserve"> </w:t>
      </w:r>
      <w:r>
        <w:t>образовательная,</w:t>
      </w:r>
      <w:r>
        <w:rPr>
          <w:spacing w:val="40"/>
        </w:rPr>
        <w:t xml:space="preserve"> </w:t>
      </w:r>
      <w:r>
        <w:t>ценностно- ориентационная, общекультурная, учебно-познавательная, информационная, социально- трудовая и компетенция личностного самосовершенствования.</w:t>
      </w:r>
    </w:p>
    <w:p w:rsidR="00523D10" w:rsidRDefault="00C774EA">
      <w:pPr>
        <w:pStyle w:val="a3"/>
        <w:tabs>
          <w:tab w:val="left" w:pos="3100"/>
          <w:tab w:val="left" w:pos="3541"/>
          <w:tab w:val="left" w:pos="3819"/>
          <w:tab w:val="left" w:pos="4861"/>
          <w:tab w:val="left" w:pos="4965"/>
          <w:tab w:val="left" w:pos="5957"/>
          <w:tab w:val="left" w:pos="6960"/>
          <w:tab w:val="left" w:pos="7919"/>
          <w:tab w:val="left" w:pos="9008"/>
          <w:tab w:val="left" w:pos="9440"/>
          <w:tab w:val="left" w:pos="9530"/>
        </w:tabs>
        <w:ind w:right="532" w:firstLine="710"/>
        <w:jc w:val="left"/>
      </w:pPr>
      <w:r>
        <w:rPr>
          <w:spacing w:val="-2"/>
        </w:rPr>
        <w:t>Основными</w:t>
      </w:r>
      <w:r>
        <w:tab/>
      </w:r>
      <w:r>
        <w:rPr>
          <w:spacing w:val="-2"/>
        </w:rPr>
        <w:t>подходами</w:t>
      </w:r>
      <w:r>
        <w:tab/>
        <w:t>к</w:t>
      </w:r>
      <w:r>
        <w:rPr>
          <w:spacing w:val="80"/>
        </w:rPr>
        <w:t xml:space="preserve"> </w:t>
      </w:r>
      <w:r>
        <w:t>обучению</w:t>
      </w:r>
      <w:r>
        <w:rPr>
          <w:spacing w:val="80"/>
        </w:rPr>
        <w:t xml:space="preserve"> </w:t>
      </w:r>
      <w:r>
        <w:t>иностранному</w:t>
      </w:r>
      <w:r>
        <w:rPr>
          <w:spacing w:val="-2"/>
        </w:rPr>
        <w:t xml:space="preserve"> </w:t>
      </w:r>
      <w:r>
        <w:t>(английскому) языку</w:t>
      </w:r>
      <w:r>
        <w:rPr>
          <w:spacing w:val="-6"/>
        </w:rPr>
        <w:t xml:space="preserve"> </w:t>
      </w:r>
      <w:r>
        <w:t xml:space="preserve">признаются </w:t>
      </w:r>
      <w:r>
        <w:rPr>
          <w:spacing w:val="-2"/>
        </w:rPr>
        <w:t>компетентностный,</w:t>
      </w:r>
      <w:r>
        <w:tab/>
      </w:r>
      <w:r>
        <w:tab/>
      </w:r>
      <w:r>
        <w:rPr>
          <w:spacing w:val="-2"/>
        </w:rPr>
        <w:t>системно-деятельностный,</w:t>
      </w:r>
      <w:r>
        <w:tab/>
      </w:r>
      <w:r>
        <w:rPr>
          <w:spacing w:val="-2"/>
        </w:rPr>
        <w:t>межкультурный</w:t>
      </w:r>
      <w:r>
        <w:tab/>
      </w:r>
      <w:r>
        <w:rPr>
          <w:spacing w:val="-10"/>
        </w:rPr>
        <w:t>и</w:t>
      </w:r>
      <w:r>
        <w:tab/>
      </w:r>
      <w:r>
        <w:tab/>
      </w:r>
      <w:r>
        <w:rPr>
          <w:spacing w:val="-2"/>
        </w:rPr>
        <w:t xml:space="preserve">коммуникативно- </w:t>
      </w:r>
      <w:r>
        <w:t>когнитивный, что предполагает возможность реализовать поставленные цели, добиться дости жения</w:t>
      </w:r>
      <w:r>
        <w:rPr>
          <w:spacing w:val="40"/>
        </w:rPr>
        <w:t xml:space="preserve"> </w:t>
      </w:r>
      <w:r>
        <w:t>планируемых</w:t>
      </w:r>
      <w:r>
        <w:rPr>
          <w:spacing w:val="40"/>
        </w:rPr>
        <w:t xml:space="preserve"> </w:t>
      </w:r>
      <w:r>
        <w:t>результатов</w:t>
      </w:r>
      <w:r>
        <w:rPr>
          <w:spacing w:val="40"/>
        </w:rPr>
        <w:t xml:space="preserve"> </w:t>
      </w:r>
      <w:r>
        <w:t>в</w:t>
      </w:r>
      <w:r>
        <w:rPr>
          <w:spacing w:val="40"/>
        </w:rPr>
        <w:t xml:space="preserve"> </w:t>
      </w:r>
      <w:r>
        <w:t>рамках</w:t>
      </w:r>
      <w:r>
        <w:rPr>
          <w:spacing w:val="40"/>
        </w:rPr>
        <w:t xml:space="preserve"> </w:t>
      </w:r>
      <w:r>
        <w:t>содержания,</w:t>
      </w:r>
      <w:r>
        <w:rPr>
          <w:spacing w:val="40"/>
        </w:rPr>
        <w:t xml:space="preserve"> </w:t>
      </w:r>
      <w:r>
        <w:t>отобранного</w:t>
      </w:r>
      <w:r>
        <w:rPr>
          <w:spacing w:val="40"/>
        </w:rPr>
        <w:t xml:space="preserve"> </w:t>
      </w:r>
      <w:r>
        <w:t>для основного</w:t>
      </w:r>
      <w:r>
        <w:rPr>
          <w:spacing w:val="40"/>
        </w:rPr>
        <w:t xml:space="preserve"> </w:t>
      </w:r>
      <w:r>
        <w:t>общего</w:t>
      </w:r>
      <w:r>
        <w:rPr>
          <w:spacing w:val="40"/>
        </w:rPr>
        <w:t xml:space="preserve"> </w:t>
      </w:r>
      <w:r>
        <w:rPr>
          <w:spacing w:val="-2"/>
        </w:rPr>
        <w:t>образования,</w:t>
      </w:r>
      <w:r>
        <w:tab/>
      </w:r>
      <w:r>
        <w:rPr>
          <w:spacing w:val="-2"/>
        </w:rPr>
        <w:t>использования</w:t>
      </w:r>
      <w:r>
        <w:tab/>
      </w:r>
      <w:r>
        <w:tab/>
      </w:r>
      <w:r>
        <w:rPr>
          <w:spacing w:val="-4"/>
        </w:rPr>
        <w:t>новых</w:t>
      </w:r>
      <w:r>
        <w:tab/>
      </w:r>
      <w:r>
        <w:rPr>
          <w:spacing w:val="-2"/>
        </w:rPr>
        <w:t>педагогических</w:t>
      </w:r>
      <w:r>
        <w:tab/>
      </w:r>
      <w:r>
        <w:rPr>
          <w:spacing w:val="-2"/>
        </w:rPr>
        <w:t>технологий</w:t>
      </w:r>
      <w:r>
        <w:tab/>
      </w:r>
      <w:r>
        <w:rPr>
          <w:spacing w:val="-2"/>
        </w:rPr>
        <w:t xml:space="preserve">(дифференциация, </w:t>
      </w:r>
      <w:r>
        <w:t>индивидуализация,</w:t>
      </w:r>
      <w:r>
        <w:rPr>
          <w:spacing w:val="40"/>
        </w:rPr>
        <w:t xml:space="preserve"> </w:t>
      </w:r>
      <w:r>
        <w:t>проектная</w:t>
      </w:r>
      <w:r>
        <w:rPr>
          <w:spacing w:val="40"/>
        </w:rPr>
        <w:t xml:space="preserve"> </w:t>
      </w:r>
      <w:r>
        <w:t>деятельность</w:t>
      </w:r>
      <w:r>
        <w:rPr>
          <w:spacing w:val="40"/>
        </w:rPr>
        <w:t xml:space="preserve"> </w:t>
      </w:r>
      <w:r>
        <w:t>и</w:t>
      </w:r>
      <w:r>
        <w:rPr>
          <w:spacing w:val="40"/>
        </w:rPr>
        <w:t xml:space="preserve"> </w:t>
      </w:r>
      <w:r>
        <w:t>другие)</w:t>
      </w:r>
      <w:r>
        <w:rPr>
          <w:spacing w:val="40"/>
        </w:rPr>
        <w:t xml:space="preserve"> </w:t>
      </w:r>
      <w:r>
        <w:t>и</w:t>
      </w:r>
      <w:r>
        <w:rPr>
          <w:spacing w:val="40"/>
        </w:rPr>
        <w:t xml:space="preserve"> </w:t>
      </w:r>
      <w:r>
        <w:t>использования</w:t>
      </w:r>
      <w:r>
        <w:rPr>
          <w:spacing w:val="40"/>
        </w:rPr>
        <w:t xml:space="preserve"> </w:t>
      </w:r>
      <w:r>
        <w:t>современных</w:t>
      </w:r>
      <w:r>
        <w:rPr>
          <w:spacing w:val="40"/>
        </w:rPr>
        <w:t xml:space="preserve"> </w:t>
      </w:r>
      <w:r>
        <w:t xml:space="preserve">средств </w:t>
      </w:r>
      <w:r>
        <w:rPr>
          <w:spacing w:val="-2"/>
        </w:rPr>
        <w:t>обучения.</w:t>
      </w:r>
    </w:p>
    <w:p w:rsidR="00523D10" w:rsidRDefault="00523D10">
      <w:pPr>
        <w:pStyle w:val="a3"/>
        <w:spacing w:before="42"/>
        <w:ind w:left="0"/>
        <w:jc w:val="left"/>
      </w:pPr>
    </w:p>
    <w:p w:rsidR="00523D10" w:rsidRDefault="00C774EA">
      <w:pPr>
        <w:spacing w:line="247" w:lineRule="auto"/>
        <w:ind w:left="1416" w:right="559"/>
        <w:rPr>
          <w:sz w:val="24"/>
        </w:rPr>
      </w:pPr>
      <w:r>
        <w:rPr>
          <w:b/>
          <w:sz w:val="24"/>
        </w:rPr>
        <w:t>Место учебного предмета «Иностранный язык (английский язык)» в учебном плане</w:t>
      </w:r>
      <w:r>
        <w:rPr>
          <w:b/>
          <w:spacing w:val="40"/>
          <w:sz w:val="24"/>
        </w:rPr>
        <w:t xml:space="preserve"> </w:t>
      </w:r>
      <w:r>
        <w:rPr>
          <w:sz w:val="24"/>
        </w:rPr>
        <w:t>Общее</w:t>
      </w:r>
      <w:r>
        <w:rPr>
          <w:spacing w:val="30"/>
          <w:sz w:val="24"/>
        </w:rPr>
        <w:t xml:space="preserve"> </w:t>
      </w:r>
      <w:r>
        <w:rPr>
          <w:sz w:val="24"/>
        </w:rPr>
        <w:t>число</w:t>
      </w:r>
      <w:r>
        <w:rPr>
          <w:spacing w:val="32"/>
          <w:sz w:val="24"/>
        </w:rPr>
        <w:t xml:space="preserve"> </w:t>
      </w:r>
      <w:r>
        <w:rPr>
          <w:sz w:val="24"/>
        </w:rPr>
        <w:t>часов,</w:t>
      </w:r>
      <w:r>
        <w:rPr>
          <w:spacing w:val="33"/>
          <w:sz w:val="24"/>
        </w:rPr>
        <w:t xml:space="preserve"> </w:t>
      </w:r>
      <w:r>
        <w:rPr>
          <w:sz w:val="24"/>
        </w:rPr>
        <w:t>рекомендованных</w:t>
      </w:r>
      <w:r>
        <w:rPr>
          <w:spacing w:val="31"/>
          <w:sz w:val="24"/>
        </w:rPr>
        <w:t xml:space="preserve"> </w:t>
      </w:r>
      <w:r>
        <w:rPr>
          <w:sz w:val="24"/>
        </w:rPr>
        <w:t>для</w:t>
      </w:r>
      <w:r>
        <w:rPr>
          <w:spacing w:val="32"/>
          <w:sz w:val="24"/>
        </w:rPr>
        <w:t xml:space="preserve"> </w:t>
      </w:r>
      <w:r>
        <w:rPr>
          <w:sz w:val="24"/>
        </w:rPr>
        <w:t>изучения</w:t>
      </w:r>
      <w:r>
        <w:rPr>
          <w:spacing w:val="31"/>
          <w:sz w:val="24"/>
        </w:rPr>
        <w:t xml:space="preserve"> </w:t>
      </w:r>
      <w:r>
        <w:rPr>
          <w:sz w:val="24"/>
        </w:rPr>
        <w:t>иностранного</w:t>
      </w:r>
      <w:r>
        <w:rPr>
          <w:spacing w:val="31"/>
          <w:sz w:val="24"/>
        </w:rPr>
        <w:t xml:space="preserve"> </w:t>
      </w:r>
      <w:r>
        <w:rPr>
          <w:sz w:val="24"/>
        </w:rPr>
        <w:t>(английского) языка</w:t>
      </w:r>
      <w:r>
        <w:rPr>
          <w:spacing w:val="31"/>
          <w:sz w:val="24"/>
        </w:rPr>
        <w:t xml:space="preserve"> </w:t>
      </w:r>
      <w:r>
        <w:rPr>
          <w:sz w:val="24"/>
        </w:rPr>
        <w:t>–</w:t>
      </w:r>
      <w:r>
        <w:rPr>
          <w:spacing w:val="32"/>
          <w:sz w:val="24"/>
        </w:rPr>
        <w:t xml:space="preserve"> </w:t>
      </w:r>
      <w:r>
        <w:rPr>
          <w:sz w:val="24"/>
        </w:rPr>
        <w:t>510 часов:</w:t>
      </w:r>
      <w:r>
        <w:rPr>
          <w:spacing w:val="9"/>
          <w:sz w:val="24"/>
        </w:rPr>
        <w:t xml:space="preserve"> </w:t>
      </w:r>
      <w:r>
        <w:rPr>
          <w:sz w:val="24"/>
        </w:rPr>
        <w:t>в 5 классе</w:t>
      </w:r>
      <w:r>
        <w:rPr>
          <w:spacing w:val="9"/>
          <w:sz w:val="24"/>
        </w:rPr>
        <w:t xml:space="preserve"> </w:t>
      </w:r>
      <w:r>
        <w:rPr>
          <w:sz w:val="24"/>
        </w:rPr>
        <w:t>– 102 час (3 часа в неделю), в 6 классе</w:t>
      </w:r>
      <w:r>
        <w:rPr>
          <w:spacing w:val="12"/>
          <w:sz w:val="24"/>
        </w:rPr>
        <w:t xml:space="preserve"> </w:t>
      </w:r>
      <w:r>
        <w:rPr>
          <w:sz w:val="24"/>
        </w:rPr>
        <w:t>– 102 часа (3 часа в неделю), в 7 классе</w:t>
      </w:r>
      <w:r>
        <w:rPr>
          <w:spacing w:val="40"/>
          <w:sz w:val="24"/>
        </w:rPr>
        <w:t xml:space="preserve"> </w:t>
      </w:r>
      <w:r>
        <w:rPr>
          <w:sz w:val="24"/>
        </w:rPr>
        <w:t>–</w:t>
      </w:r>
      <w:r>
        <w:rPr>
          <w:spacing w:val="-1"/>
          <w:sz w:val="24"/>
        </w:rPr>
        <w:t xml:space="preserve"> </w:t>
      </w:r>
      <w:r>
        <w:rPr>
          <w:sz w:val="24"/>
        </w:rPr>
        <w:t>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 неделю), в 8</w:t>
      </w:r>
      <w:r>
        <w:rPr>
          <w:spacing w:val="-1"/>
          <w:sz w:val="24"/>
        </w:rPr>
        <w:t xml:space="preserve"> </w:t>
      </w:r>
      <w:r>
        <w:rPr>
          <w:sz w:val="24"/>
        </w:rPr>
        <w:t>классе –102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w:t>
      </w:r>
      <w:r>
        <w:rPr>
          <w:spacing w:val="-2"/>
          <w:sz w:val="24"/>
        </w:rPr>
        <w:t xml:space="preserve"> </w:t>
      </w:r>
      <w:r>
        <w:rPr>
          <w:sz w:val="24"/>
        </w:rPr>
        <w:t>в неделю), в 9</w:t>
      </w:r>
      <w:r>
        <w:rPr>
          <w:spacing w:val="-1"/>
          <w:sz w:val="24"/>
        </w:rPr>
        <w:t xml:space="preserve"> </w:t>
      </w:r>
      <w:r>
        <w:rPr>
          <w:sz w:val="24"/>
        </w:rPr>
        <w:t>классе –</w:t>
      </w:r>
      <w:r>
        <w:rPr>
          <w:spacing w:val="-1"/>
          <w:sz w:val="24"/>
        </w:rPr>
        <w:t xml:space="preserve"> </w:t>
      </w:r>
      <w:r>
        <w:rPr>
          <w:sz w:val="24"/>
        </w:rPr>
        <w:t>102</w:t>
      </w:r>
      <w:r>
        <w:rPr>
          <w:spacing w:val="-1"/>
          <w:sz w:val="24"/>
        </w:rPr>
        <w:t xml:space="preserve"> </w:t>
      </w:r>
      <w:r>
        <w:rPr>
          <w:sz w:val="24"/>
        </w:rPr>
        <w:t>часа</w:t>
      </w:r>
      <w:r>
        <w:rPr>
          <w:spacing w:val="-2"/>
          <w:sz w:val="24"/>
        </w:rPr>
        <w:t xml:space="preserve"> </w:t>
      </w:r>
      <w:r>
        <w:rPr>
          <w:sz w:val="24"/>
        </w:rPr>
        <w:t>(3</w:t>
      </w:r>
      <w:r>
        <w:rPr>
          <w:spacing w:val="-1"/>
          <w:sz w:val="24"/>
        </w:rPr>
        <w:t xml:space="preserve"> </w:t>
      </w:r>
      <w:r>
        <w:rPr>
          <w:sz w:val="24"/>
        </w:rPr>
        <w:t>часа в неделю).</w:t>
      </w:r>
    </w:p>
    <w:p w:rsidR="00523D10" w:rsidRDefault="00C774EA">
      <w:pPr>
        <w:pStyle w:val="Heading1"/>
        <w:spacing w:before="51" w:line="552" w:lineRule="exact"/>
        <w:ind w:right="7218"/>
      </w:pPr>
      <w:r>
        <w:t>СОДЕРЖАНИЕ</w:t>
      </w:r>
      <w:r>
        <w:rPr>
          <w:spacing w:val="-15"/>
        </w:rPr>
        <w:t xml:space="preserve"> </w:t>
      </w:r>
      <w:r>
        <w:t>ОБУЧЕНИЯ 5 КЛАСС</w:t>
      </w:r>
    </w:p>
    <w:p w:rsidR="00523D10" w:rsidRDefault="00C774EA">
      <w:pPr>
        <w:pStyle w:val="Heading2"/>
        <w:spacing w:line="219" w:lineRule="exact"/>
        <w:jc w:val="left"/>
      </w:pPr>
      <w:r>
        <w:t>Коммуникативные</w:t>
      </w:r>
      <w:r>
        <w:rPr>
          <w:spacing w:val="-6"/>
        </w:rPr>
        <w:t xml:space="preserve"> </w:t>
      </w:r>
      <w:r>
        <w:rPr>
          <w:spacing w:val="-2"/>
        </w:rPr>
        <w:t>умения</w:t>
      </w:r>
    </w:p>
    <w:p w:rsidR="00523D10" w:rsidRDefault="00C774EA">
      <w:pPr>
        <w:pStyle w:val="a3"/>
        <w:spacing w:line="242"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1916"/>
        <w:jc w:val="left"/>
      </w:pPr>
      <w:r>
        <w:t>Моя</w:t>
      </w:r>
      <w:r>
        <w:rPr>
          <w:spacing w:val="-3"/>
        </w:rPr>
        <w:t xml:space="preserve"> </w:t>
      </w:r>
      <w:r>
        <w:t>семья.</w:t>
      </w:r>
      <w:r>
        <w:rPr>
          <w:spacing w:val="-1"/>
        </w:rPr>
        <w:t xml:space="preserve"> </w:t>
      </w:r>
      <w:r>
        <w:t>Мои</w:t>
      </w:r>
      <w:r>
        <w:rPr>
          <w:spacing w:val="-7"/>
        </w:rPr>
        <w:t xml:space="preserve"> </w:t>
      </w:r>
      <w:r>
        <w:t>друзья.</w:t>
      </w:r>
      <w:r>
        <w:rPr>
          <w:spacing w:val="-6"/>
        </w:rPr>
        <w:t xml:space="preserve"> </w:t>
      </w:r>
      <w:r>
        <w:t>Семейные</w:t>
      </w:r>
      <w:r>
        <w:rPr>
          <w:spacing w:val="-9"/>
        </w:rPr>
        <w:t xml:space="preserve"> </w:t>
      </w:r>
      <w:r>
        <w:t>праздники:</w:t>
      </w:r>
      <w:r>
        <w:rPr>
          <w:spacing w:val="-7"/>
        </w:rPr>
        <w:t xml:space="preserve"> </w:t>
      </w:r>
      <w:r>
        <w:t>день</w:t>
      </w:r>
      <w:r>
        <w:rPr>
          <w:spacing w:val="-3"/>
        </w:rPr>
        <w:t xml:space="preserve"> </w:t>
      </w:r>
      <w:r>
        <w:t>рождения,</w:t>
      </w:r>
      <w:r>
        <w:rPr>
          <w:spacing w:val="-6"/>
        </w:rPr>
        <w:t xml:space="preserve"> </w:t>
      </w:r>
      <w:r>
        <w:t>Новый</w:t>
      </w:r>
      <w:r>
        <w:rPr>
          <w:spacing w:val="-7"/>
        </w:rPr>
        <w:t xml:space="preserve"> </w:t>
      </w:r>
      <w:r>
        <w:t>год. Внешность и характер человека (литературного персонажа).</w:t>
      </w:r>
    </w:p>
    <w:p w:rsidR="00523D10" w:rsidRDefault="00C774EA">
      <w:pPr>
        <w:pStyle w:val="a3"/>
        <w:spacing w:line="242" w:lineRule="auto"/>
        <w:ind w:right="1916"/>
        <w:jc w:val="left"/>
      </w:pPr>
      <w:r>
        <w:t>Досуг</w:t>
      </w:r>
      <w:r>
        <w:rPr>
          <w:spacing w:val="-3"/>
        </w:rPr>
        <w:t xml:space="preserve"> </w:t>
      </w:r>
      <w:r>
        <w:t>и</w:t>
      </w:r>
      <w:r>
        <w:rPr>
          <w:spacing w:val="-4"/>
        </w:rPr>
        <w:t xml:space="preserve"> </w:t>
      </w:r>
      <w:r>
        <w:t>увлечения</w:t>
      </w:r>
      <w:r>
        <w:rPr>
          <w:spacing w:val="-10"/>
        </w:rPr>
        <w:t xml:space="preserve"> </w:t>
      </w:r>
      <w:r>
        <w:t>(хобби)</w:t>
      </w:r>
      <w:r>
        <w:rPr>
          <w:spacing w:val="-4"/>
        </w:rPr>
        <w:t xml:space="preserve"> </w:t>
      </w:r>
      <w:r>
        <w:t>современного</w:t>
      </w:r>
      <w:r>
        <w:rPr>
          <w:spacing w:val="-10"/>
        </w:rPr>
        <w:t xml:space="preserve"> </w:t>
      </w:r>
      <w:r>
        <w:t>подростка</w:t>
      </w:r>
      <w:r>
        <w:rPr>
          <w:spacing w:val="-6"/>
        </w:rPr>
        <w:t xml:space="preserve"> </w:t>
      </w:r>
      <w:r>
        <w:t>(чтение, кино,</w:t>
      </w:r>
      <w:r>
        <w:rPr>
          <w:spacing w:val="-8"/>
        </w:rPr>
        <w:t xml:space="preserve"> </w:t>
      </w:r>
      <w:r>
        <w:t>спорт). Здоровый образ жизни: режим труда и отдыха, здоровое питание.</w:t>
      </w:r>
    </w:p>
    <w:p w:rsidR="00523D10" w:rsidRDefault="00C774EA">
      <w:pPr>
        <w:pStyle w:val="a3"/>
        <w:spacing w:line="271" w:lineRule="exact"/>
        <w:jc w:val="left"/>
      </w:pPr>
      <w:r>
        <w:t>Покупки:</w:t>
      </w:r>
      <w:r>
        <w:rPr>
          <w:spacing w:val="-3"/>
        </w:rPr>
        <w:t xml:space="preserve"> </w:t>
      </w:r>
      <w:r>
        <w:t>одежда, обувь</w:t>
      </w:r>
      <w:r>
        <w:rPr>
          <w:spacing w:val="-5"/>
        </w:rPr>
        <w:t xml:space="preserve"> </w:t>
      </w:r>
      <w:r>
        <w:t>и</w:t>
      </w:r>
      <w:r>
        <w:rPr>
          <w:spacing w:val="-2"/>
        </w:rPr>
        <w:t xml:space="preserve"> </w:t>
      </w:r>
      <w:r>
        <w:t>продукты</w:t>
      </w:r>
      <w:r>
        <w:rPr>
          <w:spacing w:val="-3"/>
        </w:rPr>
        <w:t xml:space="preserve"> </w:t>
      </w:r>
      <w:r>
        <w:rPr>
          <w:spacing w:val="-2"/>
        </w:rPr>
        <w:t>питания.</w:t>
      </w:r>
    </w:p>
    <w:p w:rsidR="00523D10" w:rsidRDefault="00C774EA">
      <w:pPr>
        <w:pStyle w:val="a3"/>
        <w:jc w:val="left"/>
      </w:pPr>
      <w:r>
        <w:t>Школа,</w:t>
      </w:r>
      <w:r>
        <w:rPr>
          <w:spacing w:val="36"/>
        </w:rPr>
        <w:t xml:space="preserve"> </w:t>
      </w:r>
      <w:r>
        <w:t>школьная</w:t>
      </w:r>
      <w:r>
        <w:rPr>
          <w:spacing w:val="34"/>
        </w:rPr>
        <w:t xml:space="preserve"> </w:t>
      </w:r>
      <w:r>
        <w:t>жизнь,</w:t>
      </w:r>
      <w:r>
        <w:rPr>
          <w:spacing w:val="35"/>
        </w:rPr>
        <w:t xml:space="preserve"> </w:t>
      </w:r>
      <w:r>
        <w:t>школьная</w:t>
      </w:r>
      <w:r>
        <w:rPr>
          <w:spacing w:val="34"/>
        </w:rPr>
        <w:t xml:space="preserve"> </w:t>
      </w:r>
      <w:r>
        <w:t>форма,</w:t>
      </w:r>
      <w:r>
        <w:rPr>
          <w:spacing w:val="32"/>
        </w:rPr>
        <w:t xml:space="preserve"> </w:t>
      </w:r>
      <w:r>
        <w:t>изучаемые</w:t>
      </w:r>
      <w:r>
        <w:rPr>
          <w:spacing w:val="33"/>
        </w:rPr>
        <w:t xml:space="preserve"> </w:t>
      </w:r>
      <w:r>
        <w:t>предметы.</w:t>
      </w:r>
      <w:r>
        <w:rPr>
          <w:spacing w:val="32"/>
        </w:rPr>
        <w:t xml:space="preserve"> </w:t>
      </w:r>
      <w:r>
        <w:t>Переписка</w:t>
      </w:r>
      <w:r>
        <w:rPr>
          <w:spacing w:val="33"/>
        </w:rPr>
        <w:t xml:space="preserve"> </w:t>
      </w:r>
      <w:r>
        <w:t>с</w:t>
      </w:r>
      <w:r>
        <w:rPr>
          <w:spacing w:val="33"/>
        </w:rPr>
        <w:t xml:space="preserve"> </w:t>
      </w:r>
      <w:r>
        <w:t xml:space="preserve">иностранными </w:t>
      </w:r>
      <w:r>
        <w:rPr>
          <w:spacing w:val="-2"/>
        </w:rPr>
        <w:t>сверстниками.</w:t>
      </w:r>
    </w:p>
    <w:p w:rsidR="00523D10" w:rsidRDefault="00C774EA">
      <w:pPr>
        <w:pStyle w:val="a3"/>
        <w:ind w:right="5194"/>
        <w:jc w:val="left"/>
      </w:pPr>
      <w:r>
        <w:t>Каникулы</w:t>
      </w:r>
      <w:r>
        <w:rPr>
          <w:spacing w:val="-4"/>
        </w:rPr>
        <w:t xml:space="preserve"> </w:t>
      </w:r>
      <w:r>
        <w:t>в</w:t>
      </w:r>
      <w:r>
        <w:rPr>
          <w:spacing w:val="-8"/>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8"/>
        </w:rPr>
        <w:t xml:space="preserve"> </w:t>
      </w:r>
      <w:r>
        <w:t>отдыха. Природа: дикие и домашние животные. Погода. Родной город (село). Транспорт.</w:t>
      </w:r>
    </w:p>
    <w:p w:rsidR="00523D10" w:rsidRDefault="00C774EA">
      <w:pPr>
        <w:pStyle w:val="a3"/>
        <w:ind w:right="537"/>
      </w:pPr>
      <w:r>
        <w:t xml:space="preserve">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w:t>
      </w:r>
      <w:r>
        <w:rPr>
          <w:spacing w:val="-2"/>
        </w:rPr>
        <w:t>обычаи).</w:t>
      </w:r>
    </w:p>
    <w:p w:rsidR="00523D10" w:rsidRDefault="00C774EA">
      <w:pPr>
        <w:pStyle w:val="a3"/>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6"/>
        </w:rPr>
        <w:t xml:space="preserve"> </w:t>
      </w:r>
      <w:r>
        <w:t>и</w:t>
      </w:r>
      <w:r>
        <w:rPr>
          <w:spacing w:val="-3"/>
        </w:rPr>
        <w:t xml:space="preserve"> </w:t>
      </w:r>
      <w:r>
        <w:t>страны</w:t>
      </w:r>
      <w:r>
        <w:rPr>
          <w:spacing w:val="-6"/>
        </w:rPr>
        <w:t xml:space="preserve"> </w:t>
      </w:r>
      <w:r>
        <w:t>(стран)</w:t>
      </w:r>
      <w:r>
        <w:rPr>
          <w:spacing w:val="-3"/>
        </w:rPr>
        <w:t xml:space="preserve"> </w:t>
      </w:r>
      <w:r>
        <w:t>изучаемого</w:t>
      </w:r>
      <w:r>
        <w:rPr>
          <w:spacing w:val="-3"/>
        </w:rPr>
        <w:t xml:space="preserve"> </w:t>
      </w:r>
      <w:r>
        <w:t>языка:</w:t>
      </w:r>
      <w:r>
        <w:rPr>
          <w:spacing w:val="-4"/>
        </w:rPr>
        <w:t xml:space="preserve"> </w:t>
      </w:r>
      <w:r>
        <w:t>писатели,</w:t>
      </w:r>
      <w:r>
        <w:rPr>
          <w:spacing w:val="-6"/>
        </w:rPr>
        <w:t xml:space="preserve"> </w:t>
      </w:r>
      <w:r>
        <w:rPr>
          <w:spacing w:val="-2"/>
        </w:rPr>
        <w:t>поэты.</w:t>
      </w:r>
    </w:p>
    <w:p w:rsidR="00523D10" w:rsidRDefault="00C774EA">
      <w:pPr>
        <w:pStyle w:val="Heading2"/>
        <w:spacing w:before="274" w:line="275" w:lineRule="exact"/>
        <w:jc w:val="left"/>
      </w:pPr>
      <w:r>
        <w:rPr>
          <w:spacing w:val="-2"/>
        </w:rPr>
        <w:t>Говорение</w:t>
      </w:r>
    </w:p>
    <w:p w:rsidR="00523D10" w:rsidRDefault="00C774EA">
      <w:pPr>
        <w:pStyle w:val="a3"/>
        <w:spacing w:line="242" w:lineRule="auto"/>
        <w:ind w:right="541"/>
      </w:pPr>
      <w:r>
        <w:t>Развитие коммуникативных умений диалогической речи на базе умений, сформированных на уровне начального общего образования:</w:t>
      </w:r>
    </w:p>
    <w:p w:rsidR="00523D10" w:rsidRDefault="00C774EA">
      <w:pPr>
        <w:pStyle w:val="a3"/>
        <w:ind w:right="547"/>
      </w:pPr>
      <w: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w:t>
      </w:r>
      <w:r>
        <w:rPr>
          <w:spacing w:val="-3"/>
        </w:rPr>
        <w:t xml:space="preserve"> </w:t>
      </w:r>
      <w:r>
        <w:t>на предложение и отказываться от</w:t>
      </w:r>
      <w:r>
        <w:rPr>
          <w:spacing w:val="-3"/>
        </w:rPr>
        <w:t xml:space="preserve"> </w:t>
      </w:r>
      <w:r>
        <w:t xml:space="preserve">предложения </w:t>
      </w:r>
      <w:r>
        <w:rPr>
          <w:spacing w:val="-2"/>
        </w:rPr>
        <w:t>собеседника;</w:t>
      </w:r>
    </w:p>
    <w:p w:rsidR="00523D10" w:rsidRDefault="00C774EA">
      <w:pPr>
        <w:pStyle w:val="a3"/>
        <w:ind w:right="53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23D10" w:rsidRDefault="00C774EA">
      <w:pPr>
        <w:pStyle w:val="a3"/>
        <w:spacing w:line="237" w:lineRule="auto"/>
        <w:ind w:right="546"/>
      </w:pPr>
      <w:r>
        <w:t>диалог-расспрос: сообщать фактическую информацию, отвечая на вопросы разных видов; запрашивать интересующую информацию.</w:t>
      </w:r>
    </w:p>
    <w:p w:rsidR="00523D10" w:rsidRDefault="00C774EA">
      <w:pPr>
        <w:pStyle w:val="a3"/>
        <w:spacing w:before="2"/>
        <w:ind w:right="539"/>
      </w:pPr>
      <w:r>
        <w:t>Вышеперечисленные умения диалогической речи развиваются в стандартных ситуациях неофициального</w:t>
      </w:r>
      <w:r>
        <w:rPr>
          <w:spacing w:val="40"/>
        </w:rPr>
        <w:t xml:space="preserve"> </w:t>
      </w:r>
      <w:r>
        <w:t>общения</w:t>
      </w:r>
      <w:r>
        <w:rPr>
          <w:spacing w:val="40"/>
        </w:rPr>
        <w:t xml:space="preserve"> </w:t>
      </w:r>
      <w:r>
        <w:t>с</w:t>
      </w:r>
      <w:r>
        <w:rPr>
          <w:spacing w:val="-1"/>
        </w:rPr>
        <w:t xml:space="preserve"> </w:t>
      </w:r>
      <w:r>
        <w:t>использованием речевых</w:t>
      </w:r>
      <w:r>
        <w:rPr>
          <w:spacing w:val="-4"/>
        </w:rPr>
        <w:t xml:space="preserve"> </w:t>
      </w:r>
      <w:r>
        <w:t>ситуаций,</w:t>
      </w:r>
      <w:r>
        <w:rPr>
          <w:spacing w:val="40"/>
        </w:rPr>
        <w:t xml:space="preserve"> </w:t>
      </w:r>
      <w:r>
        <w:t>ключевых</w:t>
      </w:r>
      <w:r>
        <w:rPr>
          <w:spacing w:val="-2"/>
        </w:rPr>
        <w:t xml:space="preserve"> </w:t>
      </w:r>
      <w:r>
        <w:t>слов</w:t>
      </w:r>
      <w:r>
        <w:rPr>
          <w:spacing w:val="40"/>
        </w:rPr>
        <w:t xml:space="preserve"> </w:t>
      </w:r>
      <w:r>
        <w:t>и</w:t>
      </w:r>
      <w:r>
        <w:rPr>
          <w:spacing w:val="40"/>
        </w:rPr>
        <w:t xml:space="preserve"> </w:t>
      </w:r>
      <w:r>
        <w:t>(или) иллюстраций, фотографий</w:t>
      </w:r>
      <w:r>
        <w:rPr>
          <w:spacing w:val="-3"/>
        </w:rPr>
        <w:t xml:space="preserve"> </w:t>
      </w:r>
      <w:r>
        <w:t>с соблюдением норм речевого этикета, принятых в стране (странах) изучаемого языка.</w:t>
      </w:r>
    </w:p>
    <w:p w:rsidR="00523D10" w:rsidRDefault="00C774EA">
      <w:pPr>
        <w:pStyle w:val="a3"/>
        <w:spacing w:before="1" w:line="275" w:lineRule="exact"/>
      </w:pPr>
      <w:r>
        <w:t>Объём</w:t>
      </w:r>
      <w:r>
        <w:rPr>
          <w:spacing w:val="-2"/>
        </w:rPr>
        <w:t xml:space="preserve"> </w:t>
      </w:r>
      <w:r>
        <w:t>диалога – до</w:t>
      </w:r>
      <w:r>
        <w:rPr>
          <w:spacing w:val="-1"/>
        </w:rPr>
        <w:t xml:space="preserve"> </w:t>
      </w:r>
      <w:r>
        <w:t>5</w:t>
      </w:r>
      <w:r>
        <w:rPr>
          <w:spacing w:val="-5"/>
        </w:rPr>
        <w:t xml:space="preserve"> </w:t>
      </w:r>
      <w:r>
        <w:t>реплик</w:t>
      </w:r>
      <w:r>
        <w:rPr>
          <w:spacing w:val="-2"/>
        </w:rPr>
        <w:t xml:space="preserve"> </w:t>
      </w:r>
      <w:r>
        <w:t>со</w:t>
      </w:r>
      <w:r>
        <w:rPr>
          <w:spacing w:val="-5"/>
        </w:rPr>
        <w:t xml:space="preserve"> </w:t>
      </w:r>
      <w:r>
        <w:t>стороны</w:t>
      </w:r>
      <w:r>
        <w:rPr>
          <w:spacing w:val="-3"/>
        </w:rPr>
        <w:t xml:space="preserve"> </w:t>
      </w:r>
      <w:r>
        <w:t xml:space="preserve">каждого </w:t>
      </w:r>
      <w:r>
        <w:rPr>
          <w:spacing w:val="-2"/>
        </w:rPr>
        <w:t>собеседника.</w:t>
      </w:r>
    </w:p>
    <w:p w:rsidR="00523D10" w:rsidRDefault="00C774EA">
      <w:pPr>
        <w:pStyle w:val="a3"/>
        <w:spacing w:line="242" w:lineRule="auto"/>
        <w:jc w:val="left"/>
      </w:pPr>
      <w:r>
        <w:t>Развитие коммуникативных умений монологической речи на базе умений, сформированных на уровне начального общего образования:</w:t>
      </w:r>
    </w:p>
    <w:p w:rsidR="00523D10" w:rsidRDefault="00C774EA">
      <w:pPr>
        <w:pStyle w:val="a3"/>
        <w:tabs>
          <w:tab w:val="left" w:pos="2548"/>
          <w:tab w:val="left" w:pos="3507"/>
          <w:tab w:val="left" w:pos="4552"/>
          <w:tab w:val="left" w:pos="6456"/>
          <w:tab w:val="left" w:pos="8135"/>
          <w:tab w:val="left" w:pos="8456"/>
          <w:tab w:val="left" w:pos="10336"/>
        </w:tabs>
        <w:spacing w:line="242" w:lineRule="auto"/>
        <w:ind w:right="548"/>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523D10" w:rsidRDefault="00C774EA">
      <w:pPr>
        <w:pStyle w:val="a3"/>
        <w:spacing w:line="242" w:lineRule="auto"/>
        <w:jc w:val="left"/>
      </w:pPr>
      <w:r>
        <w:t>описание</w:t>
      </w:r>
      <w:r>
        <w:rPr>
          <w:spacing w:val="77"/>
        </w:rPr>
        <w:t xml:space="preserve"> </w:t>
      </w:r>
      <w:r>
        <w:t>(предмета,</w:t>
      </w:r>
      <w:r>
        <w:rPr>
          <w:spacing w:val="76"/>
        </w:rPr>
        <w:t xml:space="preserve"> </w:t>
      </w:r>
      <w:r>
        <w:t>внешности</w:t>
      </w:r>
      <w:r>
        <w:rPr>
          <w:spacing w:val="75"/>
        </w:rPr>
        <w:t xml:space="preserve"> </w:t>
      </w:r>
      <w:r>
        <w:t>и</w:t>
      </w:r>
      <w:r>
        <w:rPr>
          <w:spacing w:val="79"/>
        </w:rPr>
        <w:t xml:space="preserve"> </w:t>
      </w:r>
      <w:r>
        <w:t>одежды</w:t>
      </w:r>
      <w:r>
        <w:rPr>
          <w:spacing w:val="75"/>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78"/>
        </w:rPr>
        <w:t xml:space="preserve"> </w:t>
      </w:r>
      <w:r>
        <w:t>характеристика</w:t>
      </w:r>
      <w:r>
        <w:rPr>
          <w:spacing w:val="77"/>
        </w:rPr>
        <w:t xml:space="preserve"> </w:t>
      </w:r>
      <w:r>
        <w:t>(черты характера реального человека или литературного персонажа);</w:t>
      </w:r>
    </w:p>
    <w:p w:rsidR="00523D10" w:rsidRDefault="00C774EA">
      <w:pPr>
        <w:pStyle w:val="a3"/>
        <w:spacing w:line="271" w:lineRule="exact"/>
        <w:jc w:val="left"/>
      </w:pPr>
      <w:r>
        <w:t>повествование</w:t>
      </w:r>
      <w:r>
        <w:rPr>
          <w:spacing w:val="-5"/>
        </w:rPr>
        <w:t xml:space="preserve"> </w:t>
      </w:r>
      <w:r>
        <w:rPr>
          <w:spacing w:val="-2"/>
        </w:rPr>
        <w:t>(сообщение);</w:t>
      </w:r>
    </w:p>
    <w:p w:rsidR="00523D10" w:rsidRDefault="00C774EA">
      <w:pPr>
        <w:pStyle w:val="a3"/>
        <w:spacing w:line="237" w:lineRule="auto"/>
        <w:ind w:right="3085"/>
        <w:jc w:val="left"/>
      </w:pPr>
      <w:r>
        <w:t>изложение</w:t>
      </w:r>
      <w:r>
        <w:rPr>
          <w:spacing w:val="-12"/>
        </w:rPr>
        <w:t xml:space="preserve"> </w:t>
      </w:r>
      <w:r>
        <w:t>(пересказ)</w:t>
      </w:r>
      <w:r>
        <w:rPr>
          <w:spacing w:val="-6"/>
        </w:rPr>
        <w:t xml:space="preserve"> </w:t>
      </w:r>
      <w:r>
        <w:t>основного</w:t>
      </w:r>
      <w:r>
        <w:rPr>
          <w:spacing w:val="-7"/>
        </w:rPr>
        <w:t xml:space="preserve"> </w:t>
      </w:r>
      <w:r>
        <w:t>содержания</w:t>
      </w:r>
      <w:r>
        <w:rPr>
          <w:spacing w:val="-11"/>
        </w:rPr>
        <w:t xml:space="preserve"> </w:t>
      </w:r>
      <w:r>
        <w:t>прочитанного</w:t>
      </w:r>
      <w:r>
        <w:rPr>
          <w:spacing w:val="-11"/>
        </w:rPr>
        <w:t xml:space="preserve"> </w:t>
      </w:r>
      <w:r>
        <w:t>текста; краткое изложение результатов выполненной проектной работы.</w:t>
      </w:r>
    </w:p>
    <w:p w:rsidR="00523D10" w:rsidRDefault="00C774EA">
      <w:pPr>
        <w:pStyle w:val="a3"/>
        <w:spacing w:line="237" w:lineRule="auto"/>
        <w:jc w:val="left"/>
      </w:pPr>
      <w:r>
        <w:t>Данные</w:t>
      </w:r>
      <w:r>
        <w:rPr>
          <w:spacing w:val="29"/>
        </w:rPr>
        <w:t xml:space="preserve"> </w:t>
      </w:r>
      <w:r>
        <w:t>умения монологической</w:t>
      </w:r>
      <w:r>
        <w:rPr>
          <w:spacing w:val="31"/>
        </w:rPr>
        <w:t xml:space="preserve"> </w:t>
      </w:r>
      <w:r>
        <w:t>речи</w:t>
      </w:r>
      <w:r>
        <w:rPr>
          <w:spacing w:val="31"/>
        </w:rPr>
        <w:t xml:space="preserve"> </w:t>
      </w:r>
      <w:r>
        <w:t>развиваются</w:t>
      </w:r>
      <w:r>
        <w:rPr>
          <w:spacing w:val="30"/>
        </w:rPr>
        <w:t xml:space="preserve"> </w:t>
      </w:r>
      <w:r>
        <w:t>в</w:t>
      </w:r>
      <w:r>
        <w:rPr>
          <w:spacing w:val="31"/>
        </w:rPr>
        <w:t xml:space="preserve"> </w:t>
      </w:r>
      <w:r>
        <w:t>стандартных</w:t>
      </w:r>
      <w:r>
        <w:rPr>
          <w:spacing w:val="30"/>
        </w:rPr>
        <w:t xml:space="preserve"> </w:t>
      </w:r>
      <w:r>
        <w:t>ситуациях неофициального общения с использованием ключевых слов, вопросов, плана и (или) иллюстраций, фотографий. Объём монологического высказывания – 5–6 фраз.</w:t>
      </w:r>
    </w:p>
    <w:p w:rsidR="00523D10" w:rsidRDefault="00523D10">
      <w:pPr>
        <w:pStyle w:val="a3"/>
        <w:ind w:left="0"/>
        <w:jc w:val="left"/>
      </w:pPr>
    </w:p>
    <w:p w:rsidR="00523D10" w:rsidRDefault="00C774EA">
      <w:pPr>
        <w:pStyle w:val="Heading2"/>
        <w:jc w:val="left"/>
      </w:pPr>
      <w:r>
        <w:rPr>
          <w:spacing w:val="-2"/>
        </w:rPr>
        <w:t>Аудирование</w:t>
      </w:r>
    </w:p>
    <w:p w:rsidR="00523D10" w:rsidRDefault="00C774EA">
      <w:pPr>
        <w:pStyle w:val="a3"/>
        <w:spacing w:before="5" w:line="237" w:lineRule="auto"/>
        <w:jc w:val="left"/>
      </w:pPr>
      <w:r>
        <w:t>Развитие</w:t>
      </w:r>
      <w:r>
        <w:rPr>
          <w:spacing w:val="30"/>
        </w:rPr>
        <w:t xml:space="preserve"> </w:t>
      </w:r>
      <w:r>
        <w:t>коммуникативных</w:t>
      </w:r>
      <w:r>
        <w:rPr>
          <w:spacing w:val="30"/>
        </w:rPr>
        <w:t xml:space="preserve"> </w:t>
      </w:r>
      <w:r>
        <w:t>умений</w:t>
      </w:r>
      <w:r>
        <w:rPr>
          <w:spacing w:val="31"/>
        </w:rPr>
        <w:t xml:space="preserve"> </w:t>
      </w:r>
      <w:r>
        <w:t>аудирования</w:t>
      </w:r>
      <w:r>
        <w:rPr>
          <w:spacing w:val="30"/>
        </w:rPr>
        <w:t xml:space="preserve"> </w:t>
      </w:r>
      <w:r>
        <w:t>на</w:t>
      </w:r>
      <w:r>
        <w:rPr>
          <w:spacing w:val="29"/>
        </w:rPr>
        <w:t xml:space="preserve"> </w:t>
      </w:r>
      <w:r>
        <w:t>базе</w:t>
      </w:r>
      <w:r>
        <w:rPr>
          <w:spacing w:val="33"/>
        </w:rPr>
        <w:t xml:space="preserve"> </w:t>
      </w:r>
      <w:r>
        <w:t>умений,</w:t>
      </w:r>
      <w:r>
        <w:rPr>
          <w:spacing w:val="33"/>
        </w:rPr>
        <w:t xml:space="preserve"> </w:t>
      </w:r>
      <w:r>
        <w:t>сформированных на</w:t>
      </w:r>
      <w:r>
        <w:rPr>
          <w:spacing w:val="29"/>
        </w:rPr>
        <w:t xml:space="preserve"> </w:t>
      </w:r>
      <w:r>
        <w:t>уровне начального общего образования:</w:t>
      </w:r>
    </w:p>
    <w:p w:rsidR="00523D10" w:rsidRDefault="00C774EA">
      <w:pPr>
        <w:pStyle w:val="a3"/>
        <w:spacing w:before="6" w:line="237" w:lineRule="auto"/>
        <w:jc w:val="left"/>
      </w:pPr>
      <w:r>
        <w:t>при</w:t>
      </w:r>
      <w:r>
        <w:rPr>
          <w:spacing w:val="80"/>
        </w:rPr>
        <w:t xml:space="preserve"> </w:t>
      </w:r>
      <w:r>
        <w:t>непосредственном</w:t>
      </w:r>
      <w:r>
        <w:rPr>
          <w:spacing w:val="80"/>
        </w:rPr>
        <w:t xml:space="preserve"> </w:t>
      </w:r>
      <w:r>
        <w:t>общении:</w:t>
      </w:r>
      <w:r>
        <w:rPr>
          <w:spacing w:val="80"/>
        </w:rPr>
        <w:t xml:space="preserve"> </w:t>
      </w:r>
      <w:r>
        <w:t>понимание</w:t>
      </w:r>
      <w:r>
        <w:rPr>
          <w:spacing w:val="80"/>
        </w:rPr>
        <w:t xml:space="preserve"> </w:t>
      </w:r>
      <w:r>
        <w:t>на</w:t>
      </w:r>
      <w:r>
        <w:rPr>
          <w:spacing w:val="80"/>
        </w:rPr>
        <w:t xml:space="preserve"> </w:t>
      </w:r>
      <w:r>
        <w:t>слух</w:t>
      </w:r>
      <w:r>
        <w:rPr>
          <w:spacing w:val="80"/>
        </w:rPr>
        <w:t xml:space="preserve"> </w:t>
      </w:r>
      <w:r>
        <w:t>речи</w:t>
      </w:r>
      <w:r>
        <w:rPr>
          <w:spacing w:val="80"/>
        </w:rPr>
        <w:t xml:space="preserve"> </w:t>
      </w:r>
      <w:r>
        <w:t>учителя</w:t>
      </w:r>
      <w:r>
        <w:rPr>
          <w:spacing w:val="80"/>
        </w:rPr>
        <w:t xml:space="preserve"> </w:t>
      </w:r>
      <w:r>
        <w:t>и</w:t>
      </w:r>
      <w:r>
        <w:rPr>
          <w:spacing w:val="80"/>
        </w:rPr>
        <w:t xml:space="preserve"> </w:t>
      </w:r>
      <w:r>
        <w:t>одноклассников</w:t>
      </w:r>
      <w:r>
        <w:rPr>
          <w:spacing w:val="80"/>
        </w:rPr>
        <w:t xml:space="preserve"> </w:t>
      </w:r>
      <w:r>
        <w:t>и вербальная (невербальная) реакция на услышанное;</w:t>
      </w:r>
    </w:p>
    <w:p w:rsidR="00523D10" w:rsidRDefault="00C774EA">
      <w:pPr>
        <w:pStyle w:val="a3"/>
        <w:spacing w:before="3"/>
        <w:jc w:val="left"/>
      </w:pPr>
      <w:r>
        <w:t>при</w:t>
      </w:r>
      <w:r>
        <w:rPr>
          <w:spacing w:val="23"/>
        </w:rPr>
        <w:t xml:space="preserve"> </w:t>
      </w:r>
      <w:r>
        <w:t>опосредованном</w:t>
      </w:r>
      <w:r>
        <w:rPr>
          <w:spacing w:val="21"/>
        </w:rPr>
        <w:t xml:space="preserve"> </w:t>
      </w:r>
      <w:r>
        <w:t>общении:</w:t>
      </w:r>
      <w:r>
        <w:rPr>
          <w:spacing w:val="18"/>
        </w:rPr>
        <w:t xml:space="preserve"> </w:t>
      </w:r>
      <w:r>
        <w:t>дальнейшее</w:t>
      </w:r>
      <w:r>
        <w:rPr>
          <w:spacing w:val="21"/>
        </w:rPr>
        <w:t xml:space="preserve"> </w:t>
      </w:r>
      <w:r>
        <w:t>развитие</w:t>
      </w:r>
      <w:r>
        <w:rPr>
          <w:spacing w:val="21"/>
        </w:rPr>
        <w:t xml:space="preserve"> </w:t>
      </w:r>
      <w:r>
        <w:t>умений</w:t>
      </w:r>
      <w:r>
        <w:rPr>
          <w:spacing w:val="19"/>
        </w:rPr>
        <w:t xml:space="preserve"> </w:t>
      </w:r>
      <w:r>
        <w:t>восприятия</w:t>
      </w:r>
      <w:r>
        <w:rPr>
          <w:spacing w:val="22"/>
        </w:rPr>
        <w:t xml:space="preserve"> </w:t>
      </w:r>
      <w:r>
        <w:t>и</w:t>
      </w:r>
      <w:r>
        <w:rPr>
          <w:spacing w:val="19"/>
        </w:rPr>
        <w:t xml:space="preserve"> </w:t>
      </w:r>
      <w:r>
        <w:t>понимания</w:t>
      </w:r>
      <w:r>
        <w:rPr>
          <w:spacing w:val="22"/>
        </w:rPr>
        <w:t xml:space="preserve"> </w:t>
      </w:r>
      <w:r>
        <w:t>на</w:t>
      </w:r>
      <w:r>
        <w:rPr>
          <w:spacing w:val="17"/>
        </w:rPr>
        <w:t xml:space="preserve"> </w:t>
      </w:r>
      <w:r>
        <w:rPr>
          <w:spacing w:val="-4"/>
        </w:rPr>
        <w:t>слух</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46"/>
      </w:pPr>
      <w:r>
        <w:t>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23D10" w:rsidRDefault="00C774EA">
      <w:pPr>
        <w:pStyle w:val="a3"/>
        <w:ind w:right="542"/>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23D10" w:rsidRDefault="00C774EA">
      <w:pPr>
        <w:pStyle w:val="a3"/>
        <w:spacing w:before="3"/>
        <w:ind w:right="54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23D10" w:rsidRDefault="00C774EA">
      <w:pPr>
        <w:pStyle w:val="a3"/>
        <w:spacing w:line="242" w:lineRule="auto"/>
        <w:ind w:right="55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3D10" w:rsidRDefault="00C774EA">
      <w:pPr>
        <w:pStyle w:val="a3"/>
        <w:spacing w:line="242" w:lineRule="auto"/>
        <w:ind w:right="3776"/>
      </w:pPr>
      <w:r>
        <w:t>Время</w:t>
      </w:r>
      <w:r>
        <w:rPr>
          <w:spacing w:val="-4"/>
        </w:rPr>
        <w:t xml:space="preserve"> </w:t>
      </w:r>
      <w:r>
        <w:t>звучания</w:t>
      </w:r>
      <w:r>
        <w:rPr>
          <w:spacing w:val="-8"/>
        </w:rPr>
        <w:t xml:space="preserve"> </w:t>
      </w:r>
      <w:r>
        <w:t>текста</w:t>
      </w:r>
      <w:r>
        <w:rPr>
          <w:spacing w:val="-4"/>
        </w:rPr>
        <w:t xml:space="preserve"> </w:t>
      </w:r>
      <w:r>
        <w:t>(текстов)</w:t>
      </w:r>
      <w:r>
        <w:rPr>
          <w:spacing w:val="-6"/>
        </w:rPr>
        <w:t xml:space="preserve"> </w:t>
      </w:r>
      <w:r>
        <w:t>для</w:t>
      </w:r>
      <w:r>
        <w:rPr>
          <w:spacing w:val="-4"/>
        </w:rPr>
        <w:t xml:space="preserve"> </w:t>
      </w:r>
      <w:r>
        <w:t>аудирования –</w:t>
      </w:r>
      <w:r>
        <w:rPr>
          <w:spacing w:val="-4"/>
        </w:rPr>
        <w:t xml:space="preserve"> </w:t>
      </w:r>
      <w:r>
        <w:t>до</w:t>
      </w:r>
      <w:r>
        <w:rPr>
          <w:spacing w:val="-4"/>
        </w:rPr>
        <w:t xml:space="preserve"> </w:t>
      </w:r>
      <w:r>
        <w:t>1</w:t>
      </w:r>
      <w:r>
        <w:rPr>
          <w:spacing w:val="-8"/>
        </w:rPr>
        <w:t xml:space="preserve"> </w:t>
      </w:r>
      <w:r>
        <w:t>минуты. Смысловое чтение</w:t>
      </w:r>
    </w:p>
    <w:p w:rsidR="00523D10" w:rsidRDefault="00C774EA">
      <w:pPr>
        <w:pStyle w:val="a3"/>
        <w:ind w:right="531"/>
      </w:pPr>
      <w:r>
        <w:t>Развитие сформированных</w:t>
      </w:r>
      <w:r>
        <w:rPr>
          <w:spacing w:val="-2"/>
        </w:rPr>
        <w:t xml:space="preserve"> </w:t>
      </w:r>
      <w:r>
        <w:t>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3D10" w:rsidRDefault="00C774EA">
      <w:pPr>
        <w:pStyle w:val="a3"/>
        <w:ind w:right="545"/>
      </w:pPr>
      <w: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23D10" w:rsidRDefault="00C774EA">
      <w:pPr>
        <w:pStyle w:val="a3"/>
        <w:ind w:right="538"/>
      </w:pPr>
      <w:r>
        <w:t>Чтение с пониманием запрашиваемой информации предполагает умение находить в прочитанном</w:t>
      </w:r>
      <w:r>
        <w:rPr>
          <w:spacing w:val="-3"/>
        </w:rPr>
        <w:t xml:space="preserve"> </w:t>
      </w:r>
      <w:r>
        <w:t>тексте и</w:t>
      </w:r>
      <w:r>
        <w:rPr>
          <w:spacing w:val="-3"/>
        </w:rPr>
        <w:t xml:space="preserve"> </w:t>
      </w:r>
      <w:r>
        <w:t>понимать</w:t>
      </w:r>
      <w:r>
        <w:rPr>
          <w:spacing w:val="-3"/>
        </w:rPr>
        <w:t xml:space="preserve"> </w:t>
      </w:r>
      <w:r>
        <w:t>запрашиваемую</w:t>
      </w:r>
      <w:r>
        <w:rPr>
          <w:spacing w:val="-1"/>
        </w:rPr>
        <w:t xml:space="preserve"> </w:t>
      </w:r>
      <w:r>
        <w:t>информацию,</w:t>
      </w:r>
      <w:r>
        <w:rPr>
          <w:spacing w:val="-2"/>
        </w:rPr>
        <w:t xml:space="preserve"> </w:t>
      </w:r>
      <w:r>
        <w:t>представленную в эксплицитной (явной) форме.</w:t>
      </w:r>
    </w:p>
    <w:p w:rsidR="00523D10" w:rsidRDefault="00C774EA">
      <w:pPr>
        <w:pStyle w:val="a3"/>
        <w:spacing w:line="275" w:lineRule="exact"/>
      </w:pPr>
      <w:r>
        <w:t>Чтение</w:t>
      </w:r>
      <w:r>
        <w:rPr>
          <w:spacing w:val="-9"/>
        </w:rPr>
        <w:t xml:space="preserve"> </w:t>
      </w:r>
      <w:r>
        <w:t>несплошных</w:t>
      </w:r>
      <w:r>
        <w:rPr>
          <w:spacing w:val="-2"/>
        </w:rPr>
        <w:t xml:space="preserve"> </w:t>
      </w:r>
      <w:r>
        <w:t>текстов</w:t>
      </w:r>
      <w:r>
        <w:rPr>
          <w:spacing w:val="-4"/>
        </w:rPr>
        <w:t xml:space="preserve"> </w:t>
      </w:r>
      <w:r>
        <w:t>(таблиц)</w:t>
      </w:r>
      <w:r>
        <w:rPr>
          <w:spacing w:val="-4"/>
        </w:rPr>
        <w:t xml:space="preserve"> </w:t>
      </w:r>
      <w:r>
        <w:t>и</w:t>
      </w:r>
      <w:r>
        <w:rPr>
          <w:spacing w:val="-5"/>
        </w:rPr>
        <w:t xml:space="preserve"> </w:t>
      </w:r>
      <w:r>
        <w:t>понимание</w:t>
      </w:r>
      <w:r>
        <w:rPr>
          <w:spacing w:val="-2"/>
        </w:rPr>
        <w:t xml:space="preserve"> </w:t>
      </w:r>
      <w:r>
        <w:t>представленной</w:t>
      </w:r>
      <w:r>
        <w:rPr>
          <w:spacing w:val="-5"/>
        </w:rPr>
        <w:t xml:space="preserve"> </w:t>
      </w:r>
      <w:r>
        <w:t>в</w:t>
      </w:r>
      <w:r>
        <w:rPr>
          <w:spacing w:val="-4"/>
        </w:rPr>
        <w:t xml:space="preserve"> </w:t>
      </w:r>
      <w:r>
        <w:t>них</w:t>
      </w:r>
      <w:r>
        <w:rPr>
          <w:spacing w:val="-6"/>
        </w:rPr>
        <w:t xml:space="preserve"> </w:t>
      </w:r>
      <w:r>
        <w:rPr>
          <w:spacing w:val="-2"/>
        </w:rPr>
        <w:t>информации.</w:t>
      </w:r>
    </w:p>
    <w:p w:rsidR="00523D10" w:rsidRDefault="00C774EA">
      <w:pPr>
        <w:pStyle w:val="a3"/>
        <w:ind w:right="540"/>
      </w:pPr>
      <w: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23D10" w:rsidRDefault="00C774EA">
      <w:pPr>
        <w:pStyle w:val="a3"/>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180–200 </w:t>
      </w:r>
      <w:r>
        <w:rPr>
          <w:spacing w:val="-2"/>
        </w:rPr>
        <w:t>слов.</w:t>
      </w:r>
    </w:p>
    <w:p w:rsidR="00523D10" w:rsidRDefault="00C774EA">
      <w:pPr>
        <w:pStyle w:val="Heading2"/>
        <w:spacing w:before="268" w:line="275" w:lineRule="exact"/>
      </w:pPr>
      <w:r>
        <w:t>Письменная</w:t>
      </w:r>
      <w:r>
        <w:rPr>
          <w:spacing w:val="-2"/>
        </w:rPr>
        <w:t xml:space="preserve"> </w:t>
      </w:r>
      <w:r>
        <w:rPr>
          <w:spacing w:val="-4"/>
        </w:rPr>
        <w:t>речь</w:t>
      </w:r>
    </w:p>
    <w:p w:rsidR="00523D10" w:rsidRDefault="00C774EA">
      <w:pPr>
        <w:pStyle w:val="a3"/>
        <w:spacing w:line="242" w:lineRule="auto"/>
        <w:ind w:right="538"/>
      </w:pPr>
      <w:r>
        <w:t>Развитие умений письменной речи на базе умений, сформированных на уровне начального общего образования:</w:t>
      </w:r>
    </w:p>
    <w:p w:rsidR="00523D10" w:rsidRDefault="00C774EA">
      <w:pPr>
        <w:pStyle w:val="a3"/>
        <w:spacing w:line="242" w:lineRule="auto"/>
        <w:ind w:right="544"/>
      </w:pPr>
      <w:r>
        <w:t>списывание</w:t>
      </w:r>
      <w:r>
        <w:rPr>
          <w:spacing w:val="-2"/>
        </w:rPr>
        <w:t xml:space="preserve"> </w:t>
      </w:r>
      <w:r>
        <w:t>текста и выписывание</w:t>
      </w:r>
      <w:r>
        <w:rPr>
          <w:spacing w:val="-2"/>
        </w:rPr>
        <w:t xml:space="preserve"> </w:t>
      </w:r>
      <w:r>
        <w:t>из него</w:t>
      </w:r>
      <w:r>
        <w:rPr>
          <w:spacing w:val="-1"/>
        </w:rPr>
        <w:t xml:space="preserve"> </w:t>
      </w:r>
      <w:r>
        <w:t>слов, словосочетаний, предложений в соответствии с решаемой коммуникативной задачей;</w:t>
      </w:r>
    </w:p>
    <w:p w:rsidR="00523D10" w:rsidRDefault="00C774EA">
      <w:pPr>
        <w:pStyle w:val="a3"/>
        <w:spacing w:line="242" w:lineRule="auto"/>
        <w:ind w:right="538"/>
      </w:pPr>
      <w:r>
        <w:t xml:space="preserve">написание коротких поздравлений с праздниками (с Новым годом, Рождеством, днём </w:t>
      </w:r>
      <w:r>
        <w:rPr>
          <w:spacing w:val="-2"/>
        </w:rPr>
        <w:t>рождения);</w:t>
      </w:r>
    </w:p>
    <w:p w:rsidR="00523D10" w:rsidRDefault="00C774EA">
      <w:pPr>
        <w:pStyle w:val="a3"/>
        <w:spacing w:line="242" w:lineRule="auto"/>
        <w:ind w:right="53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3D10" w:rsidRDefault="00C774EA">
      <w:pPr>
        <w:pStyle w:val="a3"/>
        <w:ind w:right="540"/>
      </w:pPr>
      <w:r>
        <w:t>написание электронного сообщения личного характера в соответствии с нормами неофициального</w:t>
      </w:r>
      <w:r>
        <w:rPr>
          <w:spacing w:val="-2"/>
        </w:rPr>
        <w:t xml:space="preserve"> </w:t>
      </w:r>
      <w:r>
        <w:t>общения,</w:t>
      </w:r>
      <w:r>
        <w:rPr>
          <w:spacing w:val="-5"/>
        </w:rPr>
        <w:t xml:space="preserve"> </w:t>
      </w:r>
      <w:r>
        <w:t>принятыми</w:t>
      </w:r>
      <w:r>
        <w:rPr>
          <w:spacing w:val="-6"/>
        </w:rPr>
        <w:t xml:space="preserve"> </w:t>
      </w:r>
      <w:r>
        <w:t>в</w:t>
      </w:r>
      <w:r>
        <w:rPr>
          <w:spacing w:val="-1"/>
        </w:rPr>
        <w:t xml:space="preserve"> </w:t>
      </w:r>
      <w:r>
        <w:t>стране</w:t>
      </w:r>
      <w:r>
        <w:rPr>
          <w:spacing w:val="-8"/>
        </w:rPr>
        <w:t xml:space="preserve"> </w:t>
      </w:r>
      <w:r>
        <w:t>(странах)</w:t>
      </w:r>
      <w:r>
        <w:rPr>
          <w:spacing w:val="-1"/>
        </w:rPr>
        <w:t xml:space="preserve"> </w:t>
      </w:r>
      <w:r>
        <w:t>изучаемого</w:t>
      </w:r>
      <w:r>
        <w:rPr>
          <w:spacing w:val="-2"/>
        </w:rPr>
        <w:t xml:space="preserve"> </w:t>
      </w:r>
      <w:r>
        <w:t>языка. Объём</w:t>
      </w:r>
      <w:r>
        <w:rPr>
          <w:spacing w:val="-1"/>
        </w:rPr>
        <w:t xml:space="preserve"> </w:t>
      </w:r>
      <w:r>
        <w:t>сообщения – до 60 слов.</w:t>
      </w:r>
    </w:p>
    <w:p w:rsidR="00523D10" w:rsidRDefault="00523D10">
      <w:pPr>
        <w:pStyle w:val="a3"/>
        <w:spacing w:before="252"/>
        <w:ind w:left="0"/>
        <w:jc w:val="left"/>
      </w:pPr>
    </w:p>
    <w:p w:rsidR="00523D10" w:rsidRDefault="00C774EA">
      <w:pPr>
        <w:pStyle w:val="Heading2"/>
        <w:spacing w:line="242" w:lineRule="auto"/>
        <w:ind w:right="7407"/>
      </w:pPr>
      <w:r>
        <w:t>Языковые знания и</w:t>
      </w:r>
      <w:r>
        <w:rPr>
          <w:spacing w:val="-2"/>
        </w:rPr>
        <w:t xml:space="preserve"> </w:t>
      </w:r>
      <w:r>
        <w:t>умения Фонетическая</w:t>
      </w:r>
      <w:r>
        <w:rPr>
          <w:spacing w:val="-3"/>
        </w:rPr>
        <w:t xml:space="preserve"> </w:t>
      </w:r>
      <w:r>
        <w:t>сторона</w:t>
      </w:r>
      <w:r>
        <w:rPr>
          <w:spacing w:val="-6"/>
        </w:rPr>
        <w:t xml:space="preserve"> </w:t>
      </w:r>
      <w:r>
        <w:rPr>
          <w:spacing w:val="-4"/>
        </w:rPr>
        <w:t>речи</w:t>
      </w:r>
    </w:p>
    <w:p w:rsidR="00523D10" w:rsidRDefault="00C774EA">
      <w:pPr>
        <w:pStyle w:val="a3"/>
        <w:ind w:right="542"/>
      </w:pPr>
      <w: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5"/>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3D10" w:rsidRDefault="00C774EA">
      <w:pPr>
        <w:pStyle w:val="a3"/>
        <w:spacing w:before="5" w:line="237" w:lineRule="auto"/>
        <w:ind w:right="537"/>
      </w:pPr>
      <w:r>
        <w:t>Тексты для чтения вслух: беседа (диалог), рассказ, отрывок из статьи научно-популярного характера, сообщение информационного характера.</w:t>
      </w:r>
    </w:p>
    <w:p w:rsidR="00523D10" w:rsidRDefault="00C774EA">
      <w:pPr>
        <w:pStyle w:val="a3"/>
        <w:spacing w:before="3"/>
        <w:ind w:right="5735"/>
        <w:jc w:val="left"/>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1"/>
        </w:rPr>
        <w:t xml:space="preserve"> </w:t>
      </w:r>
      <w:r>
        <w:t>–</w:t>
      </w:r>
      <w:r>
        <w:rPr>
          <w:spacing w:val="-4"/>
        </w:rPr>
        <w:t xml:space="preserve"> </w:t>
      </w:r>
      <w:r>
        <w:t>до</w:t>
      </w:r>
      <w:r>
        <w:rPr>
          <w:spacing w:val="-9"/>
        </w:rPr>
        <w:t xml:space="preserve"> </w:t>
      </w:r>
      <w:r>
        <w:t>90</w:t>
      </w:r>
      <w:r>
        <w:rPr>
          <w:spacing w:val="-4"/>
        </w:rPr>
        <w:t xml:space="preserve"> </w:t>
      </w:r>
      <w:r>
        <w:t>слов. Графика, орфография и пунктуация Правильное написание изученных слов.</w:t>
      </w:r>
    </w:p>
    <w:p w:rsidR="00523D10" w:rsidRDefault="00C774EA">
      <w:pPr>
        <w:pStyle w:val="a3"/>
        <w:spacing w:line="242" w:lineRule="auto"/>
        <w:ind w:right="359"/>
        <w:jc w:val="left"/>
      </w:pPr>
      <w:r>
        <w:t>Правильное</w:t>
      </w:r>
      <w:r>
        <w:rPr>
          <w:spacing w:val="40"/>
        </w:rPr>
        <w:t xml:space="preserve"> </w:t>
      </w:r>
      <w:r>
        <w:t>использование</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40"/>
        </w:rPr>
        <w:t xml:space="preserve"> </w:t>
      </w:r>
      <w:r>
        <w:t>восклицательного знаков в конце предложения, запятой при перечислении и обращении, апострофа.</w:t>
      </w:r>
    </w:p>
    <w:p w:rsidR="00523D10" w:rsidRDefault="00C774EA">
      <w:pPr>
        <w:pStyle w:val="a3"/>
        <w:spacing w:line="242" w:lineRule="auto"/>
        <w:jc w:val="left"/>
      </w:pPr>
      <w:r>
        <w:t>Пунктуационно правильное, в соответствии с нормами речевого этикета, принятыми в стране</w:t>
      </w:r>
      <w:r>
        <w:rPr>
          <w:spacing w:val="40"/>
        </w:rPr>
        <w:t xml:space="preserve"> </w:t>
      </w:r>
      <w:r>
        <w:t>(странах) изучаемого языка, оформление электронного сообщения личного характера.</w:t>
      </w:r>
    </w:p>
    <w:p w:rsidR="00523D10" w:rsidRDefault="00C774EA">
      <w:pPr>
        <w:pStyle w:val="Heading2"/>
        <w:spacing w:before="266" w:line="275" w:lineRule="exact"/>
      </w:pPr>
      <w:r>
        <w:t>Лексическая</w:t>
      </w:r>
      <w:r>
        <w:rPr>
          <w:spacing w:val="-4"/>
        </w:rPr>
        <w:t xml:space="preserve"> </w:t>
      </w:r>
      <w:r>
        <w:t>сторона</w:t>
      </w:r>
      <w:r>
        <w:rPr>
          <w:spacing w:val="-2"/>
        </w:rPr>
        <w:t xml:space="preserve"> </w:t>
      </w:r>
      <w:r>
        <w:rPr>
          <w:spacing w:val="-4"/>
        </w:rPr>
        <w:t>речи</w:t>
      </w:r>
    </w:p>
    <w:p w:rsidR="00523D10" w:rsidRDefault="00C774EA">
      <w:pPr>
        <w:pStyle w:val="a3"/>
        <w:ind w:right="535"/>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3D10" w:rsidRDefault="00C774EA">
      <w:pPr>
        <w:pStyle w:val="a3"/>
        <w:ind w:right="542"/>
      </w:pPr>
      <w:r>
        <w:t>Объём</w:t>
      </w:r>
      <w:r>
        <w:rPr>
          <w:spacing w:val="-2"/>
        </w:rPr>
        <w:t xml:space="preserve"> </w:t>
      </w:r>
      <w:r>
        <w:t>изучаемой</w:t>
      </w:r>
      <w:r>
        <w:rPr>
          <w:spacing w:val="-2"/>
        </w:rPr>
        <w:t xml:space="preserve"> </w:t>
      </w:r>
      <w:r>
        <w:t>лексики:</w:t>
      </w:r>
      <w:r>
        <w:rPr>
          <w:spacing w:val="-3"/>
        </w:rPr>
        <w:t xml:space="preserve"> </w:t>
      </w:r>
      <w:r>
        <w:t>625</w:t>
      </w:r>
      <w:r>
        <w:rPr>
          <w:spacing w:val="-7"/>
        </w:rPr>
        <w:t xml:space="preserve"> </w:t>
      </w:r>
      <w:r>
        <w:t>лексических</w:t>
      </w:r>
      <w:r>
        <w:rPr>
          <w:spacing w:val="-3"/>
        </w:rPr>
        <w:t xml:space="preserve"> </w:t>
      </w:r>
      <w:r>
        <w:t>единиц</w:t>
      </w:r>
      <w:r>
        <w:rPr>
          <w:spacing w:val="-2"/>
        </w:rPr>
        <w:t xml:space="preserve"> </w:t>
      </w:r>
      <w:r>
        <w:t>для</w:t>
      </w:r>
      <w:r>
        <w:rPr>
          <w:spacing w:val="-7"/>
        </w:rPr>
        <w:t xml:space="preserve"> </w:t>
      </w:r>
      <w:r>
        <w:t>продуктивного</w:t>
      </w:r>
      <w:r>
        <w:rPr>
          <w:spacing w:val="-7"/>
        </w:rPr>
        <w:t xml:space="preserve"> </w:t>
      </w:r>
      <w:r>
        <w:t>использования</w:t>
      </w:r>
      <w:r>
        <w:rPr>
          <w:spacing w:val="-7"/>
        </w:rPr>
        <w:t xml:space="preserve"> </w:t>
      </w:r>
      <w:r>
        <w:t>(включая 500 лексических единиц,</w:t>
      </w:r>
      <w:r>
        <w:rPr>
          <w:spacing w:val="-1"/>
        </w:rPr>
        <w:t xml:space="preserve"> </w:t>
      </w:r>
      <w:r>
        <w:t>изученных</w:t>
      </w:r>
      <w:r>
        <w:rPr>
          <w:spacing w:val="-2"/>
        </w:rPr>
        <w:t xml:space="preserve"> </w:t>
      </w:r>
      <w:r>
        <w:t>в</w:t>
      </w:r>
      <w:r>
        <w:rPr>
          <w:spacing w:val="-1"/>
        </w:rPr>
        <w:t xml:space="preserve"> </w:t>
      </w:r>
      <w:r>
        <w:t>2–4 классах) и 675</w:t>
      </w:r>
      <w:r>
        <w:rPr>
          <w:spacing w:val="-2"/>
        </w:rPr>
        <w:t xml:space="preserve"> </w:t>
      </w:r>
      <w:r>
        <w:t>лексических единиц для рецептивного усвоения (включая 625 лексических единиц продуктивного минимума).</w:t>
      </w:r>
    </w:p>
    <w:p w:rsidR="00523D10" w:rsidRDefault="00C774EA">
      <w:pPr>
        <w:spacing w:before="2" w:line="275" w:lineRule="exact"/>
        <w:ind w:left="1416"/>
        <w:rPr>
          <w:i/>
          <w:sz w:val="24"/>
        </w:rPr>
      </w:pPr>
      <w:r>
        <w:rPr>
          <w:i/>
          <w:sz w:val="24"/>
        </w:rPr>
        <w:t>Основные</w:t>
      </w:r>
      <w:r>
        <w:rPr>
          <w:i/>
          <w:spacing w:val="-2"/>
          <w:sz w:val="24"/>
        </w:rPr>
        <w:t xml:space="preserve"> </w:t>
      </w:r>
      <w:r>
        <w:rPr>
          <w:i/>
          <w:sz w:val="24"/>
        </w:rPr>
        <w:t xml:space="preserve">способы </w:t>
      </w:r>
      <w:r>
        <w:rPr>
          <w:i/>
          <w:spacing w:val="-2"/>
          <w:sz w:val="24"/>
        </w:rPr>
        <w:t>словообразования:</w:t>
      </w:r>
    </w:p>
    <w:p w:rsidR="00523D10" w:rsidRDefault="00C774EA">
      <w:pPr>
        <w:pStyle w:val="a3"/>
        <w:spacing w:line="275" w:lineRule="exact"/>
        <w:jc w:val="left"/>
      </w:pPr>
      <w:r>
        <w:rPr>
          <w:spacing w:val="-2"/>
        </w:rPr>
        <w:t>аффиксация:</w:t>
      </w:r>
    </w:p>
    <w:p w:rsidR="00523D10" w:rsidRDefault="00C774EA">
      <w:pPr>
        <w:pStyle w:val="a3"/>
        <w:spacing w:before="2"/>
        <w:jc w:val="left"/>
      </w:pPr>
      <w:r>
        <w:t>образование</w:t>
      </w:r>
      <w:r>
        <w:rPr>
          <w:spacing w:val="-6"/>
        </w:rPr>
        <w:t xml:space="preserve"> </w:t>
      </w:r>
      <w:r>
        <w:t>имён</w:t>
      </w:r>
      <w:r>
        <w:rPr>
          <w:spacing w:val="-4"/>
        </w:rPr>
        <w:t xml:space="preserve"> </w:t>
      </w:r>
      <w:r>
        <w:t>существительных</w:t>
      </w:r>
      <w:r>
        <w:rPr>
          <w:spacing w:val="-10"/>
        </w:rPr>
        <w:t xml:space="preserve"> </w:t>
      </w:r>
      <w:r>
        <w:t>при</w:t>
      </w:r>
      <w:r>
        <w:rPr>
          <w:spacing w:val="-4"/>
        </w:rPr>
        <w:t xml:space="preserve"> </w:t>
      </w:r>
      <w:r>
        <w:t>помощи</w:t>
      </w:r>
      <w:r>
        <w:rPr>
          <w:spacing w:val="-4"/>
        </w:rPr>
        <w:t xml:space="preserve"> </w:t>
      </w:r>
      <w:r>
        <w:t>суффиксов -er/-or</w:t>
      </w:r>
      <w:r>
        <w:rPr>
          <w:spacing w:val="-4"/>
        </w:rPr>
        <w:t xml:space="preserve"> </w:t>
      </w:r>
      <w:r>
        <w:t>(teacher/visitor),</w:t>
      </w:r>
      <w:r>
        <w:rPr>
          <w:spacing w:val="-1"/>
        </w:rPr>
        <w:t xml:space="preserve"> </w:t>
      </w:r>
      <w:r>
        <w:t>-ist</w:t>
      </w:r>
      <w:r>
        <w:rPr>
          <w:spacing w:val="-5"/>
        </w:rPr>
        <w:t xml:space="preserve"> </w:t>
      </w:r>
      <w:r>
        <w:t>(scientist, tourist), -sion/-tion (discussion/invitation);</w:t>
      </w:r>
    </w:p>
    <w:p w:rsidR="00523D10" w:rsidRDefault="00C774EA">
      <w:pPr>
        <w:pStyle w:val="a3"/>
        <w:tabs>
          <w:tab w:val="left" w:pos="2941"/>
          <w:tab w:val="left" w:pos="3708"/>
          <w:tab w:val="left" w:pos="5622"/>
          <w:tab w:val="left" w:pos="6250"/>
          <w:tab w:val="left" w:pos="7344"/>
          <w:tab w:val="left" w:pos="9132"/>
          <w:tab w:val="left" w:pos="10597"/>
        </w:tabs>
        <w:spacing w:before="3" w:line="237" w:lineRule="auto"/>
        <w:ind w:right="540"/>
        <w:jc w:val="left"/>
      </w:pPr>
      <w:r>
        <w:rPr>
          <w:spacing w:val="-2"/>
        </w:rPr>
        <w:t>образование</w:t>
      </w:r>
      <w:r>
        <w:tab/>
      </w:r>
      <w:r>
        <w:rPr>
          <w:spacing w:val="-4"/>
        </w:rPr>
        <w:t>имён</w:t>
      </w:r>
      <w:r>
        <w:tab/>
      </w:r>
      <w:r>
        <w:rPr>
          <w:spacing w:val="-2"/>
        </w:rPr>
        <w:t>прилагательных</w:t>
      </w:r>
      <w:r>
        <w:tab/>
      </w:r>
      <w:r>
        <w:rPr>
          <w:spacing w:val="-4"/>
        </w:rPr>
        <w:t>при</w:t>
      </w:r>
      <w:r>
        <w:tab/>
      </w:r>
      <w:r>
        <w:rPr>
          <w:spacing w:val="-2"/>
        </w:rPr>
        <w:t>помощи</w:t>
      </w:r>
      <w:r>
        <w:tab/>
        <w:t>суффиксов -ful</w:t>
      </w:r>
      <w:r>
        <w:tab/>
      </w:r>
      <w:r>
        <w:rPr>
          <w:spacing w:val="-2"/>
        </w:rPr>
        <w:t>(wonderful),</w:t>
      </w:r>
      <w:r>
        <w:tab/>
      </w:r>
      <w:r>
        <w:rPr>
          <w:spacing w:val="-2"/>
        </w:rPr>
        <w:t>-ian/-an (Russian/American);</w:t>
      </w:r>
    </w:p>
    <w:p w:rsidR="00523D10" w:rsidRDefault="00C774EA">
      <w:pPr>
        <w:pStyle w:val="a3"/>
        <w:spacing w:before="3" w:line="275" w:lineRule="exact"/>
        <w:jc w:val="left"/>
      </w:pPr>
      <w:r>
        <w:t>образование</w:t>
      </w:r>
      <w:r>
        <w:rPr>
          <w:spacing w:val="-3"/>
        </w:rPr>
        <w:t xml:space="preserve"> </w:t>
      </w:r>
      <w:r>
        <w:t>наречий</w:t>
      </w:r>
      <w:r>
        <w:rPr>
          <w:spacing w:val="-6"/>
        </w:rPr>
        <w:t xml:space="preserve"> </w:t>
      </w:r>
      <w:r>
        <w:t>при</w:t>
      </w:r>
      <w:r>
        <w:rPr>
          <w:spacing w:val="-6"/>
        </w:rPr>
        <w:t xml:space="preserve"> </w:t>
      </w:r>
      <w:r>
        <w:t>помощи суффикса</w:t>
      </w:r>
      <w:r>
        <w:rPr>
          <w:spacing w:val="1"/>
        </w:rPr>
        <w:t xml:space="preserve"> </w:t>
      </w:r>
      <w:r>
        <w:t>-ly</w:t>
      </w:r>
      <w:r>
        <w:rPr>
          <w:spacing w:val="-1"/>
        </w:rPr>
        <w:t xml:space="preserve"> </w:t>
      </w:r>
      <w:r>
        <w:rPr>
          <w:spacing w:val="-2"/>
        </w:rPr>
        <w:t>(recently);</w:t>
      </w:r>
    </w:p>
    <w:p w:rsidR="00523D10" w:rsidRDefault="00C774EA">
      <w:pPr>
        <w:pStyle w:val="a3"/>
        <w:tabs>
          <w:tab w:val="left" w:pos="2922"/>
          <w:tab w:val="left" w:pos="3675"/>
          <w:tab w:val="left" w:pos="5631"/>
          <w:tab w:val="left" w:pos="6380"/>
          <w:tab w:val="left" w:pos="8445"/>
          <w:tab w:val="left" w:pos="8814"/>
          <w:tab w:val="left" w:pos="9888"/>
          <w:tab w:val="left" w:pos="10502"/>
        </w:tabs>
        <w:spacing w:line="242" w:lineRule="auto"/>
        <w:ind w:right="542"/>
        <w:jc w:val="left"/>
      </w:pPr>
      <w:r>
        <w:rPr>
          <w:spacing w:val="-2"/>
        </w:rPr>
        <w:t>образование</w:t>
      </w:r>
      <w:r>
        <w:tab/>
      </w:r>
      <w:r>
        <w:rPr>
          <w:spacing w:val="-4"/>
        </w:rPr>
        <w:t>имён</w:t>
      </w:r>
      <w:r>
        <w:tab/>
      </w:r>
      <w:r>
        <w:rPr>
          <w:spacing w:val="-2"/>
        </w:rPr>
        <w:t>прилагательных,</w:t>
      </w:r>
      <w:r>
        <w:tab/>
      </w:r>
      <w:r>
        <w:rPr>
          <w:spacing w:val="-4"/>
        </w:rPr>
        <w:t>имён</w:t>
      </w:r>
      <w:r>
        <w:tab/>
      </w:r>
      <w:r>
        <w:rPr>
          <w:spacing w:val="-2"/>
        </w:rPr>
        <w:t>существительных</w:t>
      </w:r>
      <w:r>
        <w:tab/>
      </w:r>
      <w:r>
        <w:rPr>
          <w:spacing w:val="-10"/>
        </w:rPr>
        <w:t>и</w:t>
      </w:r>
      <w:r>
        <w:tab/>
      </w:r>
      <w:r>
        <w:rPr>
          <w:spacing w:val="-2"/>
        </w:rPr>
        <w:t>наречий</w:t>
      </w:r>
      <w:r>
        <w:tab/>
      </w:r>
      <w:r>
        <w:rPr>
          <w:spacing w:val="-4"/>
        </w:rPr>
        <w:t>при</w:t>
      </w:r>
      <w:r>
        <w:tab/>
      </w:r>
      <w:r>
        <w:rPr>
          <w:spacing w:val="-2"/>
        </w:rPr>
        <w:t xml:space="preserve">помощи </w:t>
      </w:r>
      <w:r>
        <w:t>отрицательного префикса un (unhappy, unreality, unusually).</w:t>
      </w:r>
    </w:p>
    <w:p w:rsidR="00523D10" w:rsidRDefault="00C774EA">
      <w:pPr>
        <w:pStyle w:val="Heading2"/>
        <w:spacing w:line="271" w:lineRule="exact"/>
        <w:jc w:val="left"/>
      </w:pPr>
      <w:r>
        <w:t>Грамматическая</w:t>
      </w:r>
      <w:r>
        <w:rPr>
          <w:spacing w:val="-5"/>
        </w:rPr>
        <w:t xml:space="preserve"> </w:t>
      </w:r>
      <w:r>
        <w:t>сторона</w:t>
      </w:r>
      <w:r>
        <w:rPr>
          <w:spacing w:val="-4"/>
        </w:rPr>
        <w:t xml:space="preserve"> речи</w:t>
      </w:r>
    </w:p>
    <w:p w:rsidR="00523D10" w:rsidRDefault="00C774EA">
      <w:pPr>
        <w:pStyle w:val="a3"/>
        <w:spacing w:before="4" w:line="237" w:lineRule="auto"/>
        <w:ind w:right="594"/>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3D10" w:rsidRDefault="00C774EA">
      <w:pPr>
        <w:pStyle w:val="a3"/>
        <w:spacing w:before="3"/>
        <w:jc w:val="left"/>
      </w:pPr>
      <w:r>
        <w:t>Предложения с несколькими обстоятельствами, следующими в определённом порядке. Вопросительные</w:t>
      </w:r>
      <w:r>
        <w:rPr>
          <w:spacing w:val="-1"/>
        </w:rPr>
        <w:t xml:space="preserve"> </w:t>
      </w:r>
      <w:r>
        <w:t>предложения</w:t>
      </w:r>
      <w:r>
        <w:rPr>
          <w:spacing w:val="-4"/>
        </w:rPr>
        <w:t xml:space="preserve"> </w:t>
      </w:r>
      <w:r>
        <w:t>(альтернативный и разделительный вопросы в</w:t>
      </w:r>
      <w:r>
        <w:rPr>
          <w:spacing w:val="-3"/>
        </w:rPr>
        <w:t xml:space="preserve"> </w:t>
      </w:r>
      <w:r>
        <w:t>Present/Past/Future Simple Tense).</w:t>
      </w:r>
    </w:p>
    <w:p w:rsidR="00523D10" w:rsidRDefault="00C774EA">
      <w:pPr>
        <w:pStyle w:val="a3"/>
        <w:ind w:right="538"/>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w:t>
      </w:r>
      <w:r>
        <w:rPr>
          <w:spacing w:val="80"/>
        </w:rPr>
        <w:t xml:space="preserve"> </w:t>
      </w:r>
      <w:r>
        <w:t>вопросительных предложениях.</w:t>
      </w:r>
    </w:p>
    <w:p w:rsidR="00523D10" w:rsidRDefault="00C774EA">
      <w:pPr>
        <w:pStyle w:val="a3"/>
        <w:spacing w:before="3" w:line="237" w:lineRule="auto"/>
        <w:ind w:right="546"/>
      </w:pPr>
      <w:r>
        <w:t>Имена существительные во множественном числе, в том числе имена существительные, имеющие форму только множественного числа.</w:t>
      </w:r>
    </w:p>
    <w:p w:rsidR="00523D10" w:rsidRDefault="00C774EA">
      <w:pPr>
        <w:pStyle w:val="a3"/>
        <w:spacing w:before="4" w:line="275" w:lineRule="exact"/>
      </w:pPr>
      <w:r>
        <w:t>Имена</w:t>
      </w:r>
      <w:r>
        <w:rPr>
          <w:spacing w:val="-3"/>
        </w:rPr>
        <w:t xml:space="preserve"> </w:t>
      </w:r>
      <w:r>
        <w:t>существительные</w:t>
      </w:r>
      <w:r>
        <w:rPr>
          <w:spacing w:val="-6"/>
        </w:rPr>
        <w:t xml:space="preserve"> </w:t>
      </w:r>
      <w:r>
        <w:t>с</w:t>
      </w:r>
      <w:r>
        <w:rPr>
          <w:spacing w:val="-1"/>
        </w:rPr>
        <w:t xml:space="preserve"> </w:t>
      </w:r>
      <w:r>
        <w:t>причастиями</w:t>
      </w:r>
      <w:r>
        <w:rPr>
          <w:spacing w:val="-4"/>
        </w:rPr>
        <w:t xml:space="preserve"> </w:t>
      </w:r>
      <w:r>
        <w:t>настоящего</w:t>
      </w:r>
      <w:r>
        <w:rPr>
          <w:spacing w:val="-5"/>
        </w:rPr>
        <w:t xml:space="preserve"> </w:t>
      </w:r>
      <w:r>
        <w:t>и</w:t>
      </w:r>
      <w:r>
        <w:rPr>
          <w:spacing w:val="1"/>
        </w:rPr>
        <w:t xml:space="preserve"> </w:t>
      </w:r>
      <w:r>
        <w:t>прошедшего</w:t>
      </w:r>
      <w:r>
        <w:rPr>
          <w:spacing w:val="-4"/>
        </w:rPr>
        <w:t xml:space="preserve"> </w:t>
      </w:r>
      <w:r>
        <w:rPr>
          <w:spacing w:val="-2"/>
        </w:rPr>
        <w:t>времени.</w:t>
      </w:r>
    </w:p>
    <w:p w:rsidR="00523D10" w:rsidRDefault="00C774EA">
      <w:pPr>
        <w:pStyle w:val="a3"/>
        <w:spacing w:before="1" w:line="237" w:lineRule="auto"/>
        <w:ind w:right="549"/>
      </w:pPr>
      <w:r>
        <w:t>Наречия в положительной, сравнительной и превосходной степенях, образованные по правилу, и исключения.</w:t>
      </w:r>
    </w:p>
    <w:p w:rsidR="00523D10" w:rsidRDefault="00523D10">
      <w:pPr>
        <w:pStyle w:val="a3"/>
        <w:spacing w:before="1"/>
        <w:ind w:left="0"/>
        <w:jc w:val="left"/>
      </w:pPr>
    </w:p>
    <w:p w:rsidR="00523D10" w:rsidRDefault="00C774EA">
      <w:pPr>
        <w:pStyle w:val="Heading2"/>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523D10" w:rsidRDefault="00C774EA">
      <w:pPr>
        <w:pStyle w:val="a3"/>
        <w:spacing w:before="2"/>
        <w:ind w:right="537"/>
      </w:pPr>
      <w:r>
        <w:t>Знание и</w:t>
      </w:r>
      <w:r>
        <w:rPr>
          <w:spacing w:val="-1"/>
        </w:rPr>
        <w:t xml:space="preserve"> </w:t>
      </w:r>
      <w:r>
        <w:t>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23D10" w:rsidRDefault="00C774EA">
      <w:pPr>
        <w:pStyle w:val="a3"/>
        <w:spacing w:line="242" w:lineRule="auto"/>
        <w:ind w:right="543"/>
      </w:pPr>
      <w:r>
        <w:t>Знание и использование в устной и письменной речи наиболее употребительной тематической фоновой</w:t>
      </w:r>
      <w:r>
        <w:rPr>
          <w:spacing w:val="29"/>
        </w:rPr>
        <w:t xml:space="preserve"> </w:t>
      </w:r>
      <w:r>
        <w:t>лексики</w:t>
      </w:r>
      <w:r>
        <w:rPr>
          <w:spacing w:val="26"/>
        </w:rPr>
        <w:t xml:space="preserve"> </w:t>
      </w:r>
      <w:r>
        <w:t>в</w:t>
      </w:r>
      <w:r>
        <w:rPr>
          <w:spacing w:val="35"/>
        </w:rPr>
        <w:t xml:space="preserve"> </w:t>
      </w:r>
      <w:r>
        <w:t>рамках</w:t>
      </w:r>
      <w:r>
        <w:rPr>
          <w:spacing w:val="30"/>
        </w:rPr>
        <w:t xml:space="preserve"> </w:t>
      </w:r>
      <w:r>
        <w:t>отобранного</w:t>
      </w:r>
      <w:r>
        <w:rPr>
          <w:spacing w:val="25"/>
        </w:rPr>
        <w:t xml:space="preserve"> </w:t>
      </w:r>
      <w:r>
        <w:t>тематического</w:t>
      </w:r>
      <w:r>
        <w:rPr>
          <w:spacing w:val="30"/>
        </w:rPr>
        <w:t xml:space="preserve"> </w:t>
      </w:r>
      <w:r>
        <w:t>содержания</w:t>
      </w:r>
      <w:r>
        <w:rPr>
          <w:spacing w:val="30"/>
        </w:rPr>
        <w:t xml:space="preserve"> </w:t>
      </w:r>
      <w:r>
        <w:t>(некоторые</w:t>
      </w:r>
      <w:r>
        <w:rPr>
          <w:spacing w:val="30"/>
        </w:rPr>
        <w:t xml:space="preserve"> </w:t>
      </w:r>
      <w:r>
        <w:rPr>
          <w:spacing w:val="-2"/>
        </w:rPr>
        <w:t>национальные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pPr>
      <w:r>
        <w:t>праздники,</w:t>
      </w:r>
      <w:r>
        <w:rPr>
          <w:spacing w:val="-1"/>
        </w:rPr>
        <w:t xml:space="preserve"> </w:t>
      </w:r>
      <w:r>
        <w:t>традиции</w:t>
      </w:r>
      <w:r>
        <w:rPr>
          <w:spacing w:val="-6"/>
        </w:rPr>
        <w:t xml:space="preserve"> </w:t>
      </w:r>
      <w:r>
        <w:t>в</w:t>
      </w:r>
      <w:r>
        <w:rPr>
          <w:spacing w:val="-2"/>
        </w:rPr>
        <w:t xml:space="preserve"> </w:t>
      </w:r>
      <w:r>
        <w:t>проведении</w:t>
      </w:r>
      <w:r>
        <w:rPr>
          <w:spacing w:val="-1"/>
        </w:rPr>
        <w:t xml:space="preserve"> </w:t>
      </w:r>
      <w:r>
        <w:t>досуга</w:t>
      </w:r>
      <w:r>
        <w:rPr>
          <w:spacing w:val="-8"/>
        </w:rPr>
        <w:t xml:space="preserve"> </w:t>
      </w:r>
      <w:r>
        <w:t>и</w:t>
      </w:r>
      <w:r>
        <w:rPr>
          <w:spacing w:val="-6"/>
        </w:rPr>
        <w:t xml:space="preserve"> </w:t>
      </w:r>
      <w:r>
        <w:rPr>
          <w:spacing w:val="-2"/>
        </w:rPr>
        <w:t>питании).</w:t>
      </w:r>
    </w:p>
    <w:p w:rsidR="00523D10" w:rsidRDefault="00C774EA">
      <w:pPr>
        <w:pStyle w:val="a3"/>
        <w:spacing w:before="2"/>
        <w:ind w:right="54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w:t>
      </w:r>
      <w:r>
        <w:rPr>
          <w:spacing w:val="-3"/>
        </w:rPr>
        <w:t xml:space="preserve"> </w:t>
      </w:r>
      <w:r>
        <w:t>языка</w:t>
      </w:r>
      <w:r>
        <w:rPr>
          <w:spacing w:val="-4"/>
        </w:rPr>
        <w:t xml:space="preserve"> </w:t>
      </w:r>
      <w:r>
        <w:t>(достопримечательностями,</w:t>
      </w:r>
      <w:r>
        <w:rPr>
          <w:spacing w:val="-6"/>
        </w:rPr>
        <w:t xml:space="preserve"> </w:t>
      </w:r>
      <w:r>
        <w:t>выдающимися</w:t>
      </w:r>
      <w:r>
        <w:rPr>
          <w:spacing w:val="-3"/>
        </w:rPr>
        <w:t xml:space="preserve"> </w:t>
      </w:r>
      <w:r>
        <w:t>людьми</w:t>
      </w:r>
      <w:r>
        <w:rPr>
          <w:spacing w:val="-7"/>
        </w:rPr>
        <w:t xml:space="preserve"> </w:t>
      </w:r>
      <w:r>
        <w:t>и</w:t>
      </w:r>
      <w:r>
        <w:rPr>
          <w:spacing w:val="-2"/>
        </w:rPr>
        <w:t xml:space="preserve"> </w:t>
      </w:r>
      <w:r>
        <w:t>другое),</w:t>
      </w:r>
      <w:r>
        <w:rPr>
          <w:spacing w:val="-1"/>
        </w:rPr>
        <w:t xml:space="preserve"> </w:t>
      </w:r>
      <w:r>
        <w:t>с</w:t>
      </w:r>
      <w:r>
        <w:rPr>
          <w:spacing w:val="-9"/>
        </w:rPr>
        <w:t xml:space="preserve"> </w:t>
      </w:r>
      <w:r>
        <w:t>доступными</w:t>
      </w:r>
      <w:r>
        <w:rPr>
          <w:spacing w:val="-2"/>
        </w:rPr>
        <w:t xml:space="preserve"> </w:t>
      </w:r>
      <w:r>
        <w:t>в языковом отношении образцами детской поэзии и прозы на английском языке.</w:t>
      </w:r>
    </w:p>
    <w:p w:rsidR="00523D10" w:rsidRDefault="00C774EA">
      <w:pPr>
        <w:pStyle w:val="a3"/>
        <w:spacing w:line="274" w:lineRule="exact"/>
      </w:pPr>
      <w:r>
        <w:t>Формирование</w:t>
      </w:r>
      <w:r>
        <w:rPr>
          <w:spacing w:val="-1"/>
        </w:rPr>
        <w:t xml:space="preserve"> </w:t>
      </w:r>
      <w:r>
        <w:rPr>
          <w:spacing w:val="-2"/>
        </w:rPr>
        <w:t>умений:</w:t>
      </w:r>
    </w:p>
    <w:p w:rsidR="00523D10" w:rsidRDefault="00C774EA">
      <w:pPr>
        <w:pStyle w:val="a3"/>
        <w:spacing w:before="5" w:line="237" w:lineRule="auto"/>
        <w:jc w:val="left"/>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r>
        <w:rPr>
          <w:spacing w:val="40"/>
        </w:rPr>
        <w:t xml:space="preserve"> </w:t>
      </w:r>
      <w:r>
        <w:t>и</w:t>
      </w:r>
      <w:r>
        <w:rPr>
          <w:spacing w:val="40"/>
        </w:rPr>
        <w:t xml:space="preserve"> </w:t>
      </w:r>
      <w:r>
        <w:t>друзей</w:t>
      </w:r>
      <w:r>
        <w:rPr>
          <w:spacing w:val="40"/>
        </w:rPr>
        <w:t xml:space="preserve"> </w:t>
      </w:r>
      <w:r>
        <w:t>на</w:t>
      </w:r>
      <w:r>
        <w:rPr>
          <w:spacing w:val="40"/>
        </w:rPr>
        <w:t xml:space="preserve"> </w:t>
      </w:r>
      <w:r>
        <w:t>английском языке;</w:t>
      </w:r>
    </w:p>
    <w:p w:rsidR="00523D10" w:rsidRDefault="00C774EA">
      <w:pPr>
        <w:pStyle w:val="a3"/>
        <w:spacing w:before="5" w:line="237" w:lineRule="auto"/>
        <w:ind w:right="1916"/>
        <w:jc w:val="left"/>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3"/>
        </w:rPr>
        <w:t xml:space="preserve"> </w:t>
      </w:r>
      <w:r>
        <w:t>языке</w:t>
      </w:r>
      <w:r>
        <w:rPr>
          <w:spacing w:val="-4"/>
        </w:rPr>
        <w:t xml:space="preserve"> </w:t>
      </w:r>
      <w:r>
        <w:t>(в</w:t>
      </w:r>
      <w:r>
        <w:rPr>
          <w:spacing w:val="-6"/>
        </w:rPr>
        <w:t xml:space="preserve"> </w:t>
      </w:r>
      <w:r>
        <w:t>анкете,</w:t>
      </w:r>
      <w:r>
        <w:rPr>
          <w:spacing w:val="-2"/>
        </w:rPr>
        <w:t xml:space="preserve"> </w:t>
      </w:r>
      <w:r>
        <w:t>формуляре); кратко представлять Россию и страну (страны) изучаемого языка;</w:t>
      </w:r>
    </w:p>
    <w:p w:rsidR="00523D10" w:rsidRDefault="00C774EA">
      <w:pPr>
        <w:pStyle w:val="a3"/>
        <w:spacing w:before="4"/>
        <w:ind w:right="544"/>
      </w:pPr>
      <w:r>
        <w:t xml:space="preserve">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w:t>
      </w:r>
      <w:r>
        <w:rPr>
          <w:spacing w:val="-2"/>
        </w:rPr>
        <w:t>питании).</w:t>
      </w:r>
    </w:p>
    <w:p w:rsidR="00523D10" w:rsidRDefault="00523D10">
      <w:pPr>
        <w:pStyle w:val="a3"/>
        <w:ind w:left="0"/>
        <w:jc w:val="left"/>
      </w:pPr>
    </w:p>
    <w:p w:rsidR="00523D10" w:rsidRDefault="00C774EA">
      <w:pPr>
        <w:pStyle w:val="Heading2"/>
        <w:spacing w:line="275" w:lineRule="exact"/>
      </w:pPr>
      <w:r>
        <w:t>Компенсаторные</w:t>
      </w:r>
      <w:r>
        <w:rPr>
          <w:spacing w:val="-8"/>
        </w:rPr>
        <w:t xml:space="preserve"> </w:t>
      </w:r>
      <w:r>
        <w:rPr>
          <w:spacing w:val="-2"/>
        </w:rPr>
        <w:t>умения</w:t>
      </w:r>
    </w:p>
    <w:p w:rsidR="00523D10" w:rsidRDefault="00C774EA">
      <w:pPr>
        <w:pStyle w:val="a3"/>
        <w:spacing w:line="242" w:lineRule="auto"/>
        <w:ind w:right="995"/>
      </w:pPr>
      <w:r>
        <w:t>Использование</w:t>
      </w:r>
      <w:r>
        <w:rPr>
          <w:spacing w:val="-9"/>
        </w:rPr>
        <w:t xml:space="preserve"> </w:t>
      </w:r>
      <w:r>
        <w:t>при</w:t>
      </w:r>
      <w:r>
        <w:rPr>
          <w:spacing w:val="-2"/>
        </w:rPr>
        <w:t xml:space="preserve"> </w:t>
      </w:r>
      <w:r>
        <w:t>чтении</w:t>
      </w:r>
      <w:r>
        <w:rPr>
          <w:spacing w:val="-7"/>
        </w:rPr>
        <w:t xml:space="preserve"> </w:t>
      </w:r>
      <w:r>
        <w:t>и</w:t>
      </w:r>
      <w:r>
        <w:rPr>
          <w:spacing w:val="-2"/>
        </w:rPr>
        <w:t xml:space="preserve"> </w:t>
      </w:r>
      <w:r>
        <w:t>аудировании</w:t>
      </w:r>
      <w:r>
        <w:rPr>
          <w:spacing w:val="-2"/>
        </w:rPr>
        <w:t xml:space="preserve"> </w:t>
      </w:r>
      <w:r>
        <w:t>языковой,</w:t>
      </w:r>
      <w:r>
        <w:rPr>
          <w:spacing w:val="-6"/>
        </w:rPr>
        <w:t xml:space="preserve"> </w:t>
      </w:r>
      <w:r>
        <w:t>в</w:t>
      </w:r>
      <w:r>
        <w:rPr>
          <w:spacing w:val="-6"/>
        </w:rPr>
        <w:t xml:space="preserve"> </w:t>
      </w:r>
      <w:r>
        <w:t>том</w:t>
      </w:r>
      <w:r>
        <w:rPr>
          <w:spacing w:val="-6"/>
        </w:rPr>
        <w:t xml:space="preserve"> </w:t>
      </w:r>
      <w:r>
        <w:t>числе</w:t>
      </w:r>
      <w:r>
        <w:rPr>
          <w:spacing w:val="-4"/>
        </w:rPr>
        <w:t xml:space="preserve"> </w:t>
      </w:r>
      <w:r>
        <w:t>контекстуальной,</w:t>
      </w:r>
      <w:r>
        <w:rPr>
          <w:spacing w:val="-1"/>
        </w:rPr>
        <w:t xml:space="preserve"> </w:t>
      </w:r>
      <w:r>
        <w:t>догадки. Использование при формулировании собственных высказываний, ключевых слов, плана.</w:t>
      </w:r>
    </w:p>
    <w:p w:rsidR="00523D10" w:rsidRDefault="00C774EA">
      <w:pPr>
        <w:pStyle w:val="a3"/>
        <w:ind w:right="543"/>
      </w:pPr>
      <w: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23D10" w:rsidRDefault="00523D10">
      <w:pPr>
        <w:pStyle w:val="a3"/>
        <w:spacing w:before="273"/>
        <w:ind w:left="0"/>
        <w:jc w:val="left"/>
      </w:pPr>
    </w:p>
    <w:p w:rsidR="00523D10" w:rsidRDefault="00C774EA">
      <w:pPr>
        <w:pStyle w:val="Heading1"/>
        <w:numPr>
          <w:ilvl w:val="0"/>
          <w:numId w:val="127"/>
        </w:numPr>
        <w:tabs>
          <w:tab w:val="left" w:pos="1598"/>
        </w:tabs>
        <w:ind w:hanging="182"/>
        <w:jc w:val="both"/>
      </w:pPr>
      <w:r>
        <w:rPr>
          <w:spacing w:val="-2"/>
        </w:rPr>
        <w:t>КЛАСС</w:t>
      </w:r>
    </w:p>
    <w:p w:rsidR="00523D10" w:rsidRDefault="00523D10">
      <w:pPr>
        <w:pStyle w:val="a3"/>
        <w:ind w:left="0"/>
        <w:jc w:val="left"/>
        <w:rPr>
          <w:b/>
        </w:rPr>
      </w:pPr>
    </w:p>
    <w:p w:rsidR="00523D10" w:rsidRDefault="00C774EA">
      <w:pPr>
        <w:pStyle w:val="Heading2"/>
        <w:spacing w:line="275" w:lineRule="exact"/>
        <w:jc w:val="left"/>
      </w:pPr>
      <w:r>
        <w:t>Коммуникативные</w:t>
      </w:r>
      <w:r>
        <w:rPr>
          <w:spacing w:val="-6"/>
        </w:rPr>
        <w:t xml:space="preserve"> </w:t>
      </w:r>
      <w:r>
        <w:rPr>
          <w:spacing w:val="-2"/>
        </w:rPr>
        <w:t>умения</w:t>
      </w:r>
    </w:p>
    <w:p w:rsidR="00523D10" w:rsidRDefault="00C774EA">
      <w:pPr>
        <w:pStyle w:val="a3"/>
        <w:spacing w:line="242"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523D10" w:rsidRDefault="00C774EA">
      <w:pPr>
        <w:pStyle w:val="a3"/>
        <w:spacing w:line="242" w:lineRule="auto"/>
        <w:ind w:right="3985"/>
        <w:jc w:val="left"/>
      </w:pPr>
      <w:r>
        <w:t>Взаимоотношения</w:t>
      </w:r>
      <w:r>
        <w:rPr>
          <w:spacing w:val="-5"/>
        </w:rPr>
        <w:t xml:space="preserve"> </w:t>
      </w:r>
      <w:r>
        <w:t>в</w:t>
      </w:r>
      <w:r>
        <w:rPr>
          <w:spacing w:val="-7"/>
        </w:rPr>
        <w:t xml:space="preserve"> </w:t>
      </w:r>
      <w:r>
        <w:t>семье</w:t>
      </w:r>
      <w:r>
        <w:rPr>
          <w:spacing w:val="-10"/>
        </w:rPr>
        <w:t xml:space="preserve"> </w:t>
      </w:r>
      <w:r>
        <w:t>и</w:t>
      </w:r>
      <w:r>
        <w:rPr>
          <w:spacing w:val="-4"/>
        </w:rPr>
        <w:t xml:space="preserve"> </w:t>
      </w:r>
      <w:r>
        <w:t>с</w:t>
      </w:r>
      <w:r>
        <w:rPr>
          <w:spacing w:val="-10"/>
        </w:rPr>
        <w:t xml:space="preserve"> </w:t>
      </w:r>
      <w:r>
        <w:t>друзьями.</w:t>
      </w:r>
      <w:r>
        <w:rPr>
          <w:spacing w:val="-3"/>
        </w:rPr>
        <w:t xml:space="preserve"> </w:t>
      </w:r>
      <w:r>
        <w:t>Семейные</w:t>
      </w:r>
      <w:r>
        <w:rPr>
          <w:spacing w:val="-6"/>
        </w:rPr>
        <w:t xml:space="preserve"> </w:t>
      </w:r>
      <w:r>
        <w:t>праздники. Внешность и характер человека (литературного персонажа).</w:t>
      </w:r>
    </w:p>
    <w:p w:rsidR="00523D10" w:rsidRDefault="00C774EA">
      <w:pPr>
        <w:pStyle w:val="a3"/>
        <w:ind w:right="1916"/>
        <w:jc w:val="left"/>
      </w:pPr>
      <w:r>
        <w:t>Досуг и увлечения (хобби) современного подростка (чтение, кино, театр, спорт). Здоровый</w:t>
      </w:r>
      <w:r>
        <w:rPr>
          <w:spacing w:val="-2"/>
        </w:rPr>
        <w:t xml:space="preserve"> </w:t>
      </w:r>
      <w:r>
        <w:t>образ</w:t>
      </w:r>
      <w:r>
        <w:rPr>
          <w:spacing w:val="-7"/>
        </w:rPr>
        <w:t xml:space="preserve"> </w:t>
      </w:r>
      <w:r>
        <w:t>жизни:</w:t>
      </w:r>
      <w:r>
        <w:rPr>
          <w:spacing w:val="-3"/>
        </w:rPr>
        <w:t xml:space="preserve"> </w:t>
      </w:r>
      <w:r>
        <w:t>режим</w:t>
      </w:r>
      <w:r>
        <w:rPr>
          <w:spacing w:val="-6"/>
        </w:rPr>
        <w:t xml:space="preserve"> </w:t>
      </w:r>
      <w:r>
        <w:t>труда</w:t>
      </w:r>
      <w:r>
        <w:rPr>
          <w:spacing w:val="-4"/>
        </w:rPr>
        <w:t xml:space="preserve"> </w:t>
      </w:r>
      <w:r>
        <w:t>и</w:t>
      </w:r>
      <w:r>
        <w:rPr>
          <w:spacing w:val="-2"/>
        </w:rPr>
        <w:t xml:space="preserve"> </w:t>
      </w:r>
      <w:r>
        <w:t>отдыха,</w:t>
      </w:r>
      <w:r>
        <w:rPr>
          <w:spacing w:val="-6"/>
        </w:rPr>
        <w:t xml:space="preserve"> </w:t>
      </w:r>
      <w:r>
        <w:t>фитнес,</w:t>
      </w:r>
      <w:r>
        <w:rPr>
          <w:spacing w:val="-1"/>
        </w:rPr>
        <w:t xml:space="preserve"> </w:t>
      </w:r>
      <w:r>
        <w:t>сбалансированное</w:t>
      </w:r>
      <w:r>
        <w:rPr>
          <w:spacing w:val="-9"/>
        </w:rPr>
        <w:t xml:space="preserve"> </w:t>
      </w:r>
      <w:r>
        <w:t>питание. Покупки: одежда, обувь и продукты питания.</w:t>
      </w:r>
    </w:p>
    <w:p w:rsidR="00523D10" w:rsidRDefault="00C774EA">
      <w:pPr>
        <w:pStyle w:val="a3"/>
        <w:spacing w:line="237" w:lineRule="auto"/>
        <w:jc w:val="left"/>
      </w:pPr>
      <w:r>
        <w:t>Школа,</w:t>
      </w:r>
      <w:r>
        <w:rPr>
          <w:spacing w:val="37"/>
        </w:rPr>
        <w:t xml:space="preserve"> </w:t>
      </w:r>
      <w:r>
        <w:t>школьная</w:t>
      </w:r>
      <w:r>
        <w:rPr>
          <w:spacing w:val="35"/>
        </w:rPr>
        <w:t xml:space="preserve"> </w:t>
      </w:r>
      <w:r>
        <w:t>жизнь,</w:t>
      </w:r>
      <w:r>
        <w:rPr>
          <w:spacing w:val="32"/>
        </w:rPr>
        <w:t xml:space="preserve"> </w:t>
      </w:r>
      <w:r>
        <w:t>школьная</w:t>
      </w:r>
      <w:r>
        <w:rPr>
          <w:spacing w:val="35"/>
        </w:rPr>
        <w:t xml:space="preserve"> </w:t>
      </w:r>
      <w:r>
        <w:t>форма,</w:t>
      </w:r>
      <w:r>
        <w:rPr>
          <w:spacing w:val="33"/>
        </w:rPr>
        <w:t xml:space="preserve"> </w:t>
      </w:r>
      <w:r>
        <w:t>изучаемые</w:t>
      </w:r>
      <w:r>
        <w:rPr>
          <w:spacing w:val="34"/>
        </w:rPr>
        <w:t xml:space="preserve"> </w:t>
      </w:r>
      <w:r>
        <w:t>предметы,</w:t>
      </w:r>
      <w:r>
        <w:rPr>
          <w:spacing w:val="33"/>
        </w:rPr>
        <w:t xml:space="preserve"> </w:t>
      </w:r>
      <w:r>
        <w:t>любимый</w:t>
      </w:r>
      <w:r>
        <w:rPr>
          <w:spacing w:val="31"/>
        </w:rPr>
        <w:t xml:space="preserve"> </w:t>
      </w:r>
      <w:r>
        <w:t>предмет,</w:t>
      </w:r>
      <w:r>
        <w:rPr>
          <w:spacing w:val="33"/>
        </w:rPr>
        <w:t xml:space="preserve"> </w:t>
      </w:r>
      <w:r>
        <w:t>правила поведения в школе. Переписка с иностранными сверстниками.</w:t>
      </w:r>
    </w:p>
    <w:p w:rsidR="00523D10" w:rsidRDefault="00C774EA">
      <w:pPr>
        <w:pStyle w:val="a3"/>
        <w:ind w:right="5194"/>
        <w:jc w:val="left"/>
      </w:pPr>
      <w:r>
        <w:t>Переписка с иностранными сверстниками. Каникулы</w:t>
      </w:r>
      <w:r>
        <w:rPr>
          <w:spacing w:val="-4"/>
        </w:rPr>
        <w:t xml:space="preserve"> </w:t>
      </w:r>
      <w:r>
        <w:t>в</w:t>
      </w:r>
      <w:r>
        <w:rPr>
          <w:spacing w:val="-8"/>
        </w:rPr>
        <w:t xml:space="preserve"> </w:t>
      </w:r>
      <w:r>
        <w:t>различное</w:t>
      </w:r>
      <w:r>
        <w:rPr>
          <w:spacing w:val="-11"/>
        </w:rPr>
        <w:t xml:space="preserve"> </w:t>
      </w:r>
      <w:r>
        <w:t>время</w:t>
      </w:r>
      <w:r>
        <w:rPr>
          <w:spacing w:val="-10"/>
        </w:rPr>
        <w:t xml:space="preserve"> </w:t>
      </w:r>
      <w:r>
        <w:t>года.</w:t>
      </w:r>
      <w:r>
        <w:rPr>
          <w:spacing w:val="-4"/>
        </w:rPr>
        <w:t xml:space="preserve"> </w:t>
      </w:r>
      <w:r>
        <w:t>Виды</w:t>
      </w:r>
      <w:r>
        <w:rPr>
          <w:spacing w:val="-8"/>
        </w:rPr>
        <w:t xml:space="preserve"> </w:t>
      </w:r>
      <w:r>
        <w:t>отдыха. Путешествия</w:t>
      </w:r>
      <w:r>
        <w:rPr>
          <w:spacing w:val="-5"/>
        </w:rPr>
        <w:t xml:space="preserve"> </w:t>
      </w:r>
      <w:r>
        <w:t>по России</w:t>
      </w:r>
      <w:r>
        <w:rPr>
          <w:spacing w:val="-4"/>
        </w:rPr>
        <w:t xml:space="preserve"> </w:t>
      </w:r>
      <w:r>
        <w:t>и</w:t>
      </w:r>
      <w:r>
        <w:rPr>
          <w:spacing w:val="-4"/>
        </w:rPr>
        <w:t xml:space="preserve"> </w:t>
      </w:r>
      <w:r>
        <w:t>иностранным</w:t>
      </w:r>
      <w:r>
        <w:rPr>
          <w:spacing w:val="-2"/>
        </w:rPr>
        <w:t xml:space="preserve"> странам.</w:t>
      </w:r>
    </w:p>
    <w:p w:rsidR="00523D10" w:rsidRDefault="00C774EA">
      <w:pPr>
        <w:pStyle w:val="a3"/>
        <w:spacing w:line="274" w:lineRule="exact"/>
        <w:jc w:val="lef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5"/>
        </w:rPr>
        <w:t xml:space="preserve"> </w:t>
      </w:r>
      <w:r>
        <w:t>Климат,</w:t>
      </w:r>
      <w:r>
        <w:rPr>
          <w:spacing w:val="-1"/>
        </w:rPr>
        <w:t xml:space="preserve"> </w:t>
      </w:r>
      <w:r>
        <w:rPr>
          <w:spacing w:val="-2"/>
        </w:rPr>
        <w:t>погода.</w:t>
      </w:r>
    </w:p>
    <w:p w:rsidR="00523D10" w:rsidRDefault="00C774EA">
      <w:pPr>
        <w:pStyle w:val="a3"/>
        <w:spacing w:line="275" w:lineRule="exact"/>
        <w:jc w:val="left"/>
      </w:pPr>
      <w:r>
        <w:t>Жизнь</w:t>
      </w:r>
      <w:r>
        <w:rPr>
          <w:spacing w:val="-7"/>
        </w:rPr>
        <w:t xml:space="preserve"> </w:t>
      </w:r>
      <w:r>
        <w:t>в</w:t>
      </w:r>
      <w:r>
        <w:rPr>
          <w:spacing w:val="-4"/>
        </w:rPr>
        <w:t xml:space="preserve"> </w:t>
      </w:r>
      <w:r>
        <w:t>городе</w:t>
      </w:r>
      <w:r>
        <w:rPr>
          <w:spacing w:val="-2"/>
        </w:rPr>
        <w:t xml:space="preserve"> </w:t>
      </w:r>
      <w:r>
        <w:t>и</w:t>
      </w:r>
      <w:r>
        <w:rPr>
          <w:spacing w:val="-5"/>
        </w:rPr>
        <w:t xml:space="preserve"> </w:t>
      </w:r>
      <w:r>
        <w:t>сельской местности. Описание</w:t>
      </w:r>
      <w:r>
        <w:rPr>
          <w:spacing w:val="-2"/>
        </w:rPr>
        <w:t xml:space="preserve"> </w:t>
      </w:r>
      <w:r>
        <w:t>родного</w:t>
      </w:r>
      <w:r>
        <w:rPr>
          <w:spacing w:val="-5"/>
        </w:rPr>
        <w:t xml:space="preserve"> </w:t>
      </w:r>
      <w:r>
        <w:t>города</w:t>
      </w:r>
      <w:r>
        <w:rPr>
          <w:spacing w:val="-3"/>
        </w:rPr>
        <w:t xml:space="preserve"> </w:t>
      </w:r>
      <w:r>
        <w:t>(села).</w:t>
      </w:r>
      <w:r>
        <w:rPr>
          <w:spacing w:val="-3"/>
        </w:rPr>
        <w:t xml:space="preserve"> </w:t>
      </w:r>
      <w:r>
        <w:rPr>
          <w:spacing w:val="-2"/>
        </w:rPr>
        <w:t>Транспорт.</w:t>
      </w:r>
    </w:p>
    <w:p w:rsidR="00523D10" w:rsidRDefault="00C774EA">
      <w:pPr>
        <w:pStyle w:val="a3"/>
        <w:ind w:right="537"/>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23D10" w:rsidRDefault="00C774EA">
      <w:pPr>
        <w:pStyle w:val="a3"/>
        <w:spacing w:line="274" w:lineRule="exact"/>
      </w:pPr>
      <w:r>
        <w:t>Выдающиеся</w:t>
      </w:r>
      <w:r>
        <w:rPr>
          <w:spacing w:val="-4"/>
        </w:rPr>
        <w:t xml:space="preserve"> </w:t>
      </w:r>
      <w:r>
        <w:t>люди</w:t>
      </w:r>
      <w:r>
        <w:rPr>
          <w:spacing w:val="-2"/>
        </w:rPr>
        <w:t xml:space="preserve"> </w:t>
      </w:r>
      <w:r>
        <w:t>родной</w:t>
      </w:r>
      <w:r>
        <w:rPr>
          <w:spacing w:val="-3"/>
        </w:rPr>
        <w:t xml:space="preserve"> </w:t>
      </w:r>
      <w:r>
        <w:t>страны</w:t>
      </w:r>
      <w:r>
        <w:rPr>
          <w:spacing w:val="-6"/>
        </w:rPr>
        <w:t xml:space="preserve"> </w:t>
      </w:r>
      <w:r>
        <w:t>и</w:t>
      </w:r>
      <w:r>
        <w:rPr>
          <w:spacing w:val="-2"/>
        </w:rPr>
        <w:t xml:space="preserve"> </w:t>
      </w:r>
      <w:r>
        <w:t>страны</w:t>
      </w:r>
      <w:r>
        <w:rPr>
          <w:spacing w:val="-6"/>
        </w:rPr>
        <w:t xml:space="preserve"> </w:t>
      </w:r>
      <w:r>
        <w:t>(стран)</w:t>
      </w:r>
      <w:r>
        <w:rPr>
          <w:spacing w:val="-3"/>
        </w:rPr>
        <w:t xml:space="preserve"> </w:t>
      </w:r>
      <w:r>
        <w:t>изучаемого</w:t>
      </w:r>
      <w:r>
        <w:rPr>
          <w:spacing w:val="-3"/>
        </w:rPr>
        <w:t xml:space="preserve"> </w:t>
      </w:r>
      <w:r>
        <w:t>языка:</w:t>
      </w:r>
      <w:r>
        <w:rPr>
          <w:spacing w:val="-3"/>
        </w:rPr>
        <w:t xml:space="preserve"> </w:t>
      </w:r>
      <w:r>
        <w:t>писатели,</w:t>
      </w:r>
      <w:r>
        <w:rPr>
          <w:spacing w:val="-6"/>
        </w:rPr>
        <w:t xml:space="preserve"> </w:t>
      </w:r>
      <w:r>
        <w:t>поэты,</w:t>
      </w:r>
      <w:r>
        <w:rPr>
          <w:spacing w:val="-6"/>
        </w:rPr>
        <w:t xml:space="preserve"> </w:t>
      </w:r>
      <w:r>
        <w:rPr>
          <w:spacing w:val="-2"/>
        </w:rPr>
        <w:t>учёные.</w:t>
      </w:r>
    </w:p>
    <w:p w:rsidR="00523D10" w:rsidRDefault="00C774EA">
      <w:pPr>
        <w:pStyle w:val="Heading2"/>
        <w:spacing w:before="274"/>
        <w:jc w:val="left"/>
      </w:pPr>
      <w:r>
        <w:rPr>
          <w:spacing w:val="-2"/>
        </w:rPr>
        <w:t>Говорение</w:t>
      </w:r>
    </w:p>
    <w:p w:rsidR="00523D10" w:rsidRDefault="00C774EA">
      <w:pPr>
        <w:pStyle w:val="a3"/>
        <w:spacing w:before="2" w:line="275" w:lineRule="exact"/>
      </w:pPr>
      <w:r>
        <w:t>Развитие</w:t>
      </w:r>
      <w:r>
        <w:rPr>
          <w:spacing w:val="-11"/>
        </w:rPr>
        <w:t xml:space="preserve"> </w:t>
      </w:r>
      <w:r>
        <w:t>коммуникативных</w:t>
      </w:r>
      <w:r>
        <w:rPr>
          <w:spacing w:val="-2"/>
        </w:rPr>
        <w:t xml:space="preserve"> </w:t>
      </w:r>
      <w:r>
        <w:t>умений</w:t>
      </w:r>
      <w:r>
        <w:rPr>
          <w:spacing w:val="2"/>
        </w:rPr>
        <w:t xml:space="preserve"> </w:t>
      </w:r>
      <w:r>
        <w:t>диалогической</w:t>
      </w:r>
      <w:r>
        <w:rPr>
          <w:spacing w:val="-2"/>
        </w:rPr>
        <w:t xml:space="preserve"> </w:t>
      </w:r>
      <w:r>
        <w:t>речи,</w:t>
      </w:r>
      <w:r>
        <w:rPr>
          <w:spacing w:val="-1"/>
        </w:rPr>
        <w:t xml:space="preserve"> </w:t>
      </w:r>
      <w:r>
        <w:t>а</w:t>
      </w:r>
      <w:r>
        <w:rPr>
          <w:spacing w:val="-8"/>
        </w:rPr>
        <w:t xml:space="preserve"> </w:t>
      </w:r>
      <w:r>
        <w:t>именно</w:t>
      </w:r>
      <w:r>
        <w:rPr>
          <w:spacing w:val="-7"/>
        </w:rPr>
        <w:t xml:space="preserve"> </w:t>
      </w:r>
      <w:r>
        <w:t>умений</w:t>
      </w:r>
      <w:r>
        <w:rPr>
          <w:spacing w:val="-6"/>
        </w:rPr>
        <w:t xml:space="preserve"> </w:t>
      </w:r>
      <w:r>
        <w:rPr>
          <w:spacing w:val="-2"/>
        </w:rPr>
        <w:t>вести:</w:t>
      </w:r>
    </w:p>
    <w:p w:rsidR="00523D10" w:rsidRDefault="00C774EA">
      <w:pPr>
        <w:pStyle w:val="a3"/>
        <w:ind w:right="545"/>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9"/>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3D10" w:rsidRDefault="00C774EA">
      <w:pPr>
        <w:pStyle w:val="a3"/>
        <w:spacing w:before="2"/>
        <w:ind w:right="539"/>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3D10" w:rsidRDefault="00C774EA">
      <w:pPr>
        <w:pStyle w:val="a3"/>
        <w:ind w:right="535"/>
      </w:pPr>
      <w:r>
        <w:t>Вышеперечисленные умения диалогической речи развиваются в стандартных ситуациях неофициального</w:t>
      </w:r>
      <w:r>
        <w:rPr>
          <w:spacing w:val="76"/>
        </w:rPr>
        <w:t xml:space="preserve">    </w:t>
      </w:r>
      <w:r>
        <w:t>общения</w:t>
      </w:r>
      <w:r>
        <w:rPr>
          <w:spacing w:val="76"/>
        </w:rPr>
        <w:t xml:space="preserve">    </w:t>
      </w:r>
      <w:r>
        <w:t>в</w:t>
      </w:r>
      <w:r>
        <w:rPr>
          <w:spacing w:val="75"/>
        </w:rPr>
        <w:t xml:space="preserve">    </w:t>
      </w:r>
      <w:r>
        <w:t>рамках</w:t>
      </w:r>
      <w:r>
        <w:rPr>
          <w:spacing w:val="76"/>
        </w:rPr>
        <w:t xml:space="preserve">    </w:t>
      </w:r>
      <w:r>
        <w:t>тематического</w:t>
      </w:r>
      <w:r>
        <w:rPr>
          <w:spacing w:val="76"/>
        </w:rPr>
        <w:t xml:space="preserve">    </w:t>
      </w:r>
      <w:r>
        <w:t>содержания</w:t>
      </w:r>
      <w:r>
        <w:rPr>
          <w:spacing w:val="76"/>
        </w:rPr>
        <w:t xml:space="preserve">    </w:t>
      </w:r>
      <w:r>
        <w:t>речи с</w:t>
      </w:r>
      <w:r>
        <w:rPr>
          <w:spacing w:val="-2"/>
        </w:rPr>
        <w:t xml:space="preserve"> </w:t>
      </w:r>
      <w:r>
        <w:t>использованием</w:t>
      </w:r>
      <w:r>
        <w:rPr>
          <w:spacing w:val="-2"/>
        </w:rPr>
        <w:t xml:space="preserve"> </w:t>
      </w:r>
      <w:r>
        <w:t>речевых</w:t>
      </w:r>
      <w:r>
        <w:rPr>
          <w:spacing w:val="-1"/>
        </w:rPr>
        <w:t xml:space="preserve"> </w:t>
      </w:r>
      <w:r>
        <w:t>ситуаций,</w:t>
      </w:r>
      <w:r>
        <w:rPr>
          <w:spacing w:val="40"/>
        </w:rPr>
        <w:t xml:space="preserve"> </w:t>
      </w:r>
      <w:r>
        <w:t>ключевых слов</w:t>
      </w:r>
      <w:r>
        <w:rPr>
          <w:spacing w:val="40"/>
        </w:rPr>
        <w:t xml:space="preserve"> </w:t>
      </w:r>
      <w:r>
        <w:t>и</w:t>
      </w:r>
      <w:r>
        <w:rPr>
          <w:spacing w:val="40"/>
        </w:rPr>
        <w:t xml:space="preserve"> </w:t>
      </w:r>
      <w:r>
        <w:t>(или)</w:t>
      </w:r>
      <w:r>
        <w:rPr>
          <w:spacing w:val="40"/>
        </w:rPr>
        <w:t xml:space="preserve"> </w:t>
      </w:r>
      <w:r>
        <w:t>иллюстраций,</w:t>
      </w:r>
      <w:r>
        <w:rPr>
          <w:spacing w:val="40"/>
        </w:rPr>
        <w:t xml:space="preserve"> </w:t>
      </w:r>
      <w:r>
        <w:t>фотографий с соблюдением норм речевого этикета, принятых в стране (странах) изучаемого языка.</w:t>
      </w:r>
    </w:p>
    <w:p w:rsidR="00523D10" w:rsidRDefault="00C774EA">
      <w:pPr>
        <w:pStyle w:val="a3"/>
        <w:spacing w:line="242" w:lineRule="auto"/>
        <w:ind w:right="3760"/>
        <w:jc w:val="left"/>
      </w:pPr>
      <w:r>
        <w:t>Объём</w:t>
      </w:r>
      <w:r>
        <w:rPr>
          <w:spacing w:val="-3"/>
        </w:rPr>
        <w:t xml:space="preserve"> </w:t>
      </w:r>
      <w:r>
        <w:t>диалога</w:t>
      </w:r>
      <w:r>
        <w:rPr>
          <w:spacing w:val="-4"/>
        </w:rPr>
        <w:t xml:space="preserve"> </w:t>
      </w:r>
      <w:r>
        <w:t>–</w:t>
      </w:r>
      <w:r>
        <w:rPr>
          <w:spacing w:val="-4"/>
        </w:rPr>
        <w:t xml:space="preserve"> </w:t>
      </w:r>
      <w:r>
        <w:t>до</w:t>
      </w:r>
      <w:r>
        <w:rPr>
          <w:spacing w:val="-4"/>
        </w:rPr>
        <w:t xml:space="preserve"> </w:t>
      </w:r>
      <w:r>
        <w:t>5</w:t>
      </w:r>
      <w:r>
        <w:rPr>
          <w:spacing w:val="-8"/>
        </w:rPr>
        <w:t xml:space="preserve"> </w:t>
      </w:r>
      <w:r>
        <w:t>реплик</w:t>
      </w:r>
      <w:r>
        <w:rPr>
          <w:spacing w:val="-5"/>
        </w:rPr>
        <w:t xml:space="preserve"> </w:t>
      </w:r>
      <w:r>
        <w:t>со</w:t>
      </w:r>
      <w:r>
        <w:rPr>
          <w:spacing w:val="-8"/>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523D10" w:rsidRDefault="00C774EA">
      <w:pPr>
        <w:pStyle w:val="a3"/>
        <w:tabs>
          <w:tab w:val="left" w:pos="2548"/>
          <w:tab w:val="left" w:pos="3507"/>
          <w:tab w:val="left" w:pos="4552"/>
          <w:tab w:val="left" w:pos="6456"/>
          <w:tab w:val="left" w:pos="8135"/>
          <w:tab w:val="left" w:pos="8456"/>
          <w:tab w:val="left" w:pos="10336"/>
        </w:tabs>
        <w:spacing w:line="242" w:lineRule="auto"/>
        <w:ind w:right="548"/>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 xml:space="preserve">основных </w:t>
      </w:r>
      <w:r>
        <w:t>коммуникативных типов речи:</w:t>
      </w:r>
    </w:p>
    <w:p w:rsidR="00523D10" w:rsidRDefault="00C774EA">
      <w:pPr>
        <w:pStyle w:val="a3"/>
        <w:spacing w:line="242" w:lineRule="auto"/>
        <w:jc w:val="left"/>
      </w:pPr>
      <w:r>
        <w:t>описание</w:t>
      </w:r>
      <w:r>
        <w:rPr>
          <w:spacing w:val="77"/>
        </w:rPr>
        <w:t xml:space="preserve"> </w:t>
      </w:r>
      <w:r>
        <w:t>(предмета,</w:t>
      </w:r>
      <w:r>
        <w:rPr>
          <w:spacing w:val="76"/>
        </w:rPr>
        <w:t xml:space="preserve"> </w:t>
      </w:r>
      <w:r>
        <w:t>внешности</w:t>
      </w:r>
      <w:r>
        <w:rPr>
          <w:spacing w:val="75"/>
        </w:rPr>
        <w:t xml:space="preserve"> </w:t>
      </w:r>
      <w:r>
        <w:t>и</w:t>
      </w:r>
      <w:r>
        <w:rPr>
          <w:spacing w:val="79"/>
        </w:rPr>
        <w:t xml:space="preserve"> </w:t>
      </w:r>
      <w:r>
        <w:t>одежды</w:t>
      </w:r>
      <w:r>
        <w:rPr>
          <w:spacing w:val="75"/>
        </w:rPr>
        <w:t xml:space="preserve"> </w:t>
      </w:r>
      <w:r>
        <w:t>человека),</w:t>
      </w:r>
      <w:r>
        <w:rPr>
          <w:spacing w:val="80"/>
        </w:rPr>
        <w:t xml:space="preserve"> </w:t>
      </w:r>
      <w:r>
        <w:t>в</w:t>
      </w:r>
      <w:r>
        <w:rPr>
          <w:spacing w:val="80"/>
        </w:rPr>
        <w:t xml:space="preserve"> </w:t>
      </w:r>
      <w:r>
        <w:t>том</w:t>
      </w:r>
      <w:r>
        <w:rPr>
          <w:spacing w:val="80"/>
        </w:rPr>
        <w:t xml:space="preserve"> </w:t>
      </w:r>
      <w:r>
        <w:t>числе</w:t>
      </w:r>
      <w:r>
        <w:rPr>
          <w:spacing w:val="78"/>
        </w:rPr>
        <w:t xml:space="preserve"> </w:t>
      </w:r>
      <w:r>
        <w:t>характеристика</w:t>
      </w:r>
      <w:r>
        <w:rPr>
          <w:spacing w:val="77"/>
        </w:rPr>
        <w:t xml:space="preserve"> </w:t>
      </w:r>
      <w:r>
        <w:t>(черты характера реального человека или литературного персонажа);</w:t>
      </w:r>
    </w:p>
    <w:p w:rsidR="00523D10" w:rsidRDefault="00C774EA">
      <w:pPr>
        <w:pStyle w:val="a3"/>
        <w:spacing w:line="271" w:lineRule="exact"/>
        <w:jc w:val="left"/>
      </w:pPr>
      <w:r>
        <w:t>повествование</w:t>
      </w:r>
      <w:r>
        <w:rPr>
          <w:spacing w:val="-3"/>
        </w:rPr>
        <w:t xml:space="preserve"> </w:t>
      </w:r>
      <w:r>
        <w:rPr>
          <w:spacing w:val="-2"/>
        </w:rPr>
        <w:t>(сообщение);</w:t>
      </w:r>
    </w:p>
    <w:p w:rsidR="00523D10" w:rsidRDefault="00C774EA">
      <w:pPr>
        <w:pStyle w:val="a3"/>
        <w:ind w:right="3085"/>
        <w:jc w:val="left"/>
      </w:pPr>
      <w:r>
        <w:t>изложение</w:t>
      </w:r>
      <w:r>
        <w:rPr>
          <w:spacing w:val="-12"/>
        </w:rPr>
        <w:t xml:space="preserve"> </w:t>
      </w:r>
      <w:r>
        <w:t>(пересказ)</w:t>
      </w:r>
      <w:r>
        <w:rPr>
          <w:spacing w:val="-6"/>
        </w:rPr>
        <w:t xml:space="preserve"> </w:t>
      </w:r>
      <w:r>
        <w:t>основного</w:t>
      </w:r>
      <w:r>
        <w:rPr>
          <w:spacing w:val="-7"/>
        </w:rPr>
        <w:t xml:space="preserve"> </w:t>
      </w:r>
      <w:r>
        <w:t>содержания</w:t>
      </w:r>
      <w:r>
        <w:rPr>
          <w:spacing w:val="-11"/>
        </w:rPr>
        <w:t xml:space="preserve"> </w:t>
      </w:r>
      <w:r>
        <w:t>прочитанного</w:t>
      </w:r>
      <w:r>
        <w:rPr>
          <w:spacing w:val="-11"/>
        </w:rPr>
        <w:t xml:space="preserve"> </w:t>
      </w:r>
      <w:r>
        <w:t>текста; краткое изложение результатов выполненной проектной работы.</w:t>
      </w:r>
    </w:p>
    <w:p w:rsidR="00523D10" w:rsidRDefault="00C774EA">
      <w:pPr>
        <w:pStyle w:val="a3"/>
        <w:ind w:right="539"/>
      </w:pPr>
      <w:r>
        <w:t>Данные умения монологической речи развиваются в стандартных ситуациях неофициального общения в рамках тематического содержания речи с</w:t>
      </w:r>
      <w:r>
        <w:rPr>
          <w:spacing w:val="-5"/>
        </w:rPr>
        <w:t xml:space="preserve"> </w:t>
      </w:r>
      <w:r>
        <w:t>использованием</w:t>
      </w:r>
      <w:r>
        <w:rPr>
          <w:spacing w:val="-2"/>
        </w:rPr>
        <w:t xml:space="preserve"> </w:t>
      </w:r>
      <w:r>
        <w:t>ключевых слов, плана, вопросов, таблиц и (или) иллюстраций, фотографий.</w:t>
      </w:r>
    </w:p>
    <w:p w:rsidR="00523D10" w:rsidRDefault="00C774EA">
      <w:pPr>
        <w:pStyle w:val="a3"/>
        <w:spacing w:line="274" w:lineRule="exact"/>
      </w:pPr>
      <w:r>
        <w:t>Объём</w:t>
      </w:r>
      <w:r>
        <w:rPr>
          <w:spacing w:val="-1"/>
        </w:rPr>
        <w:t xml:space="preserve"> </w:t>
      </w:r>
      <w:r>
        <w:t>монологического</w:t>
      </w:r>
      <w:r>
        <w:rPr>
          <w:spacing w:val="-2"/>
        </w:rPr>
        <w:t xml:space="preserve"> </w:t>
      </w:r>
      <w:r>
        <w:t>высказывания</w:t>
      </w:r>
      <w:r>
        <w:rPr>
          <w:spacing w:val="-1"/>
        </w:rPr>
        <w:t xml:space="preserve"> </w:t>
      </w:r>
      <w:r>
        <w:t>–</w:t>
      </w:r>
      <w:r>
        <w:rPr>
          <w:spacing w:val="-2"/>
        </w:rPr>
        <w:t xml:space="preserve"> </w:t>
      </w:r>
      <w:r>
        <w:t>7–8</w:t>
      </w:r>
      <w:r>
        <w:rPr>
          <w:spacing w:val="-6"/>
        </w:rPr>
        <w:t xml:space="preserve"> </w:t>
      </w:r>
      <w:r>
        <w:rPr>
          <w:spacing w:val="-2"/>
        </w:rPr>
        <w:t>фраз.</w:t>
      </w:r>
    </w:p>
    <w:p w:rsidR="00523D10" w:rsidRDefault="00C774EA">
      <w:pPr>
        <w:pStyle w:val="Heading2"/>
        <w:spacing w:before="268"/>
        <w:jc w:val="left"/>
      </w:pPr>
      <w:r>
        <w:rPr>
          <w:spacing w:val="-2"/>
        </w:rPr>
        <w:t>Аудирование</w:t>
      </w:r>
    </w:p>
    <w:p w:rsidR="00523D10" w:rsidRDefault="00C774EA">
      <w:pPr>
        <w:pStyle w:val="a3"/>
        <w:spacing w:before="4" w:line="237" w:lineRule="auto"/>
        <w:ind w:right="548"/>
      </w:pPr>
      <w:r>
        <w:t>При непосредственном общении: понимание на слух речи учителя и одноклассников и вербальная (невербальная) реакция на услышанное.</w:t>
      </w:r>
    </w:p>
    <w:p w:rsidR="00523D10" w:rsidRDefault="00C774EA">
      <w:pPr>
        <w:pStyle w:val="a3"/>
        <w:spacing w:before="4"/>
        <w:ind w:right="541"/>
      </w:pPr>
      <w: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w:t>
      </w:r>
      <w:r>
        <w:rPr>
          <w:spacing w:val="-2"/>
        </w:rPr>
        <w:t>информации.</w:t>
      </w:r>
    </w:p>
    <w:p w:rsidR="00523D10" w:rsidRDefault="00C774EA">
      <w:pPr>
        <w:pStyle w:val="a3"/>
        <w:ind w:right="543"/>
      </w:pPr>
      <w: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23D10" w:rsidRDefault="00C774EA">
      <w:pPr>
        <w:pStyle w:val="a3"/>
        <w:ind w:right="53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23D10" w:rsidRDefault="00C774EA">
      <w:pPr>
        <w:pStyle w:val="a3"/>
        <w:spacing w:line="242" w:lineRule="auto"/>
        <w:ind w:right="550"/>
      </w:pPr>
      <w: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23D10" w:rsidRDefault="00C774EA">
      <w:pPr>
        <w:pStyle w:val="a3"/>
        <w:spacing w:line="271" w:lineRule="exact"/>
      </w:pPr>
      <w:r>
        <w:t>Время</w:t>
      </w:r>
      <w:r>
        <w:rPr>
          <w:spacing w:val="-2"/>
        </w:rPr>
        <w:t xml:space="preserve"> </w:t>
      </w:r>
      <w:r>
        <w:t>звучания</w:t>
      </w:r>
      <w:r>
        <w:rPr>
          <w:spacing w:val="-5"/>
        </w:rPr>
        <w:t xml:space="preserve"> </w:t>
      </w:r>
      <w:r>
        <w:t>текста</w:t>
      </w:r>
      <w:r>
        <w:rPr>
          <w:spacing w:val="-2"/>
        </w:rPr>
        <w:t xml:space="preserve"> </w:t>
      </w:r>
      <w:r>
        <w:t>(текстов)</w:t>
      </w:r>
      <w:r>
        <w:rPr>
          <w:spacing w:val="-4"/>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5"/>
        </w:rPr>
        <w:t xml:space="preserve"> </w:t>
      </w:r>
      <w:r>
        <w:rPr>
          <w:spacing w:val="-2"/>
        </w:rPr>
        <w:t>минуты.</w:t>
      </w:r>
    </w:p>
    <w:p w:rsidR="00523D10" w:rsidRDefault="00C774EA">
      <w:pPr>
        <w:pStyle w:val="Heading2"/>
        <w:spacing w:before="275" w:line="275" w:lineRule="exact"/>
      </w:pPr>
      <w:r>
        <w:t>Смысловое</w:t>
      </w:r>
      <w:r>
        <w:rPr>
          <w:spacing w:val="-2"/>
        </w:rPr>
        <w:t xml:space="preserve"> чтение</w:t>
      </w:r>
    </w:p>
    <w:p w:rsidR="00523D10" w:rsidRDefault="00C774EA">
      <w:pPr>
        <w:pStyle w:val="a3"/>
        <w:ind w:right="531"/>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3D10" w:rsidRDefault="00C774EA">
      <w:pPr>
        <w:pStyle w:val="a3"/>
        <w:ind w:right="547"/>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w:t>
      </w:r>
      <w:r>
        <w:rPr>
          <w:spacing w:val="40"/>
        </w:rPr>
        <w:t xml:space="preserve">  </w:t>
      </w:r>
      <w:r>
        <w:t>понимать</w:t>
      </w:r>
      <w:r>
        <w:rPr>
          <w:spacing w:val="40"/>
        </w:rPr>
        <w:t xml:space="preserve">  </w:t>
      </w:r>
      <w:r>
        <w:t>интернациональные</w:t>
      </w:r>
      <w:r>
        <w:rPr>
          <w:spacing w:val="40"/>
        </w:rPr>
        <w:t xml:space="preserve">  </w:t>
      </w:r>
      <w:r>
        <w:t>слова</w:t>
      </w:r>
      <w:r>
        <w:rPr>
          <w:spacing w:val="40"/>
        </w:rPr>
        <w:t xml:space="preserve">  </w:t>
      </w:r>
      <w:r>
        <w:t>в</w:t>
      </w:r>
      <w:r>
        <w:rPr>
          <w:spacing w:val="40"/>
        </w:rPr>
        <w:t xml:space="preserve">  </w:t>
      </w:r>
      <w:r>
        <w:t>контексте.</w:t>
      </w:r>
      <w:r>
        <w:rPr>
          <w:spacing w:val="40"/>
        </w:rPr>
        <w:t xml:space="preserve">  </w:t>
      </w:r>
      <w:r>
        <w:t>Чтение</w:t>
      </w:r>
      <w:r>
        <w:rPr>
          <w:spacing w:val="40"/>
        </w:rPr>
        <w:t xml:space="preserve">  </w:t>
      </w:r>
      <w:r>
        <w:t>с</w:t>
      </w:r>
      <w:r>
        <w:rPr>
          <w:spacing w:val="40"/>
        </w:rPr>
        <w:t xml:space="preserve">  </w:t>
      </w:r>
      <w:r>
        <w:t>пониманием</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4"/>
      </w:pPr>
      <w:r>
        <w:t>запрашиваемой информации предполагает умения находить в прочитанном тексте и понимать запрашиваемую информацию.</w:t>
      </w:r>
    </w:p>
    <w:p w:rsidR="00523D10" w:rsidRDefault="00C774EA">
      <w:pPr>
        <w:pStyle w:val="a3"/>
        <w:spacing w:line="271" w:lineRule="exact"/>
      </w:pPr>
      <w:r>
        <w:t>Чтение</w:t>
      </w:r>
      <w:r>
        <w:rPr>
          <w:spacing w:val="-9"/>
        </w:rPr>
        <w:t xml:space="preserve"> </w:t>
      </w:r>
      <w:r>
        <w:t>несплошных</w:t>
      </w:r>
      <w:r>
        <w:rPr>
          <w:spacing w:val="-2"/>
        </w:rPr>
        <w:t xml:space="preserve"> </w:t>
      </w:r>
      <w:r>
        <w:t>текстов</w:t>
      </w:r>
      <w:r>
        <w:rPr>
          <w:spacing w:val="-4"/>
        </w:rPr>
        <w:t xml:space="preserve"> </w:t>
      </w:r>
      <w:r>
        <w:t>(таблиц)</w:t>
      </w:r>
      <w:r>
        <w:rPr>
          <w:spacing w:val="-4"/>
        </w:rPr>
        <w:t xml:space="preserve"> </w:t>
      </w:r>
      <w:r>
        <w:t>и</w:t>
      </w:r>
      <w:r>
        <w:rPr>
          <w:spacing w:val="-5"/>
        </w:rPr>
        <w:t xml:space="preserve"> </w:t>
      </w:r>
      <w:r>
        <w:t>понимание</w:t>
      </w:r>
      <w:r>
        <w:rPr>
          <w:spacing w:val="-2"/>
        </w:rPr>
        <w:t xml:space="preserve"> </w:t>
      </w:r>
      <w:r>
        <w:t>представленной</w:t>
      </w:r>
      <w:r>
        <w:rPr>
          <w:spacing w:val="-5"/>
        </w:rPr>
        <w:t xml:space="preserve"> </w:t>
      </w:r>
      <w:r>
        <w:t>в</w:t>
      </w:r>
      <w:r>
        <w:rPr>
          <w:spacing w:val="-4"/>
        </w:rPr>
        <w:t xml:space="preserve"> </w:t>
      </w:r>
      <w:r>
        <w:t>них</w:t>
      </w:r>
      <w:r>
        <w:rPr>
          <w:spacing w:val="-6"/>
        </w:rPr>
        <w:t xml:space="preserve"> </w:t>
      </w:r>
      <w:r>
        <w:rPr>
          <w:spacing w:val="-2"/>
        </w:rPr>
        <w:t>информации.</w:t>
      </w:r>
    </w:p>
    <w:p w:rsidR="00523D10" w:rsidRDefault="00C774EA">
      <w:pPr>
        <w:pStyle w:val="a3"/>
        <w:spacing w:before="2"/>
        <w:ind w:right="537"/>
      </w:pPr>
      <w: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23D10" w:rsidRDefault="00C774EA">
      <w:pPr>
        <w:pStyle w:val="a3"/>
        <w:spacing w:before="1"/>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250–300 </w:t>
      </w:r>
      <w:r>
        <w:rPr>
          <w:spacing w:val="-2"/>
        </w:rPr>
        <w:t>слов.</w:t>
      </w:r>
    </w:p>
    <w:p w:rsidR="00523D10" w:rsidRDefault="00523D10">
      <w:pPr>
        <w:pStyle w:val="a3"/>
        <w:ind w:left="0"/>
        <w:jc w:val="left"/>
      </w:pPr>
    </w:p>
    <w:p w:rsidR="00523D10" w:rsidRDefault="00C774EA">
      <w:pPr>
        <w:pStyle w:val="Heading2"/>
        <w:spacing w:line="275" w:lineRule="exact"/>
        <w:jc w:val="left"/>
      </w:pPr>
      <w:r>
        <w:t>Письменная</w:t>
      </w:r>
      <w:r>
        <w:rPr>
          <w:spacing w:val="-2"/>
        </w:rPr>
        <w:t xml:space="preserve"> </w:t>
      </w:r>
      <w:r>
        <w:rPr>
          <w:spacing w:val="-4"/>
        </w:rPr>
        <w:t>речь</w:t>
      </w:r>
    </w:p>
    <w:p w:rsidR="00523D10" w:rsidRDefault="00C774EA">
      <w:pPr>
        <w:pStyle w:val="a3"/>
        <w:spacing w:line="275" w:lineRule="exact"/>
        <w:jc w:val="left"/>
      </w:pPr>
      <w:r>
        <w:t>Развитие</w:t>
      </w:r>
      <w:r>
        <w:rPr>
          <w:spacing w:val="-8"/>
        </w:rPr>
        <w:t xml:space="preserve"> </w:t>
      </w:r>
      <w:r>
        <w:t>умений письменной</w:t>
      </w:r>
      <w:r>
        <w:rPr>
          <w:spacing w:val="-5"/>
        </w:rPr>
        <w:t xml:space="preserve"> </w:t>
      </w:r>
      <w:r>
        <w:rPr>
          <w:spacing w:val="-4"/>
        </w:rPr>
        <w:t>речи:</w:t>
      </w:r>
    </w:p>
    <w:p w:rsidR="00523D10" w:rsidRDefault="00C774EA">
      <w:pPr>
        <w:pStyle w:val="a3"/>
        <w:spacing w:before="2"/>
        <w:jc w:val="left"/>
      </w:pPr>
      <w:r>
        <w:t>списывание</w:t>
      </w:r>
      <w:r>
        <w:rPr>
          <w:spacing w:val="-2"/>
        </w:rPr>
        <w:t xml:space="preserve"> </w:t>
      </w:r>
      <w:r>
        <w:t>текста и выписывание</w:t>
      </w:r>
      <w:r>
        <w:rPr>
          <w:spacing w:val="-2"/>
        </w:rPr>
        <w:t xml:space="preserve"> </w:t>
      </w:r>
      <w:r>
        <w:t>из него</w:t>
      </w:r>
      <w:r>
        <w:rPr>
          <w:spacing w:val="-1"/>
        </w:rPr>
        <w:t xml:space="preserve"> </w:t>
      </w:r>
      <w:r>
        <w:t>слов, словосочетаний, предложений в соответствии с решаемой коммуникативной задачей;</w:t>
      </w:r>
    </w:p>
    <w:p w:rsidR="00523D10" w:rsidRDefault="00C774EA">
      <w:pPr>
        <w:pStyle w:val="a3"/>
        <w:spacing w:before="3" w:line="237" w:lineRule="auto"/>
        <w:ind w:right="541"/>
      </w:pPr>
      <w:r>
        <w:t>заполнение анкет и формуляров: сообщение о себе основных сведений в соответствии с нормами, принятыми в англоговорящих странах;</w:t>
      </w:r>
    </w:p>
    <w:p w:rsidR="00523D10" w:rsidRDefault="00C774EA">
      <w:pPr>
        <w:pStyle w:val="a3"/>
        <w:spacing w:before="3"/>
        <w:ind w:right="5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23D10" w:rsidRDefault="00C774EA">
      <w:pPr>
        <w:pStyle w:val="a3"/>
        <w:spacing w:line="242" w:lineRule="auto"/>
        <w:ind w:right="540"/>
      </w:pPr>
      <w:r>
        <w:t>создание небольшого письменного высказывания с использованием образца, плана, иллюстраций. Объём письменного высказывания – до 70 слов.</w:t>
      </w:r>
    </w:p>
    <w:p w:rsidR="00523D10" w:rsidRDefault="00C774EA">
      <w:pPr>
        <w:pStyle w:val="Heading2"/>
        <w:spacing w:before="274" w:line="237" w:lineRule="auto"/>
        <w:ind w:right="7407"/>
      </w:pPr>
      <w:r>
        <w:t>Языковые знания и</w:t>
      </w:r>
      <w:r>
        <w:rPr>
          <w:spacing w:val="-2"/>
        </w:rPr>
        <w:t xml:space="preserve"> </w:t>
      </w:r>
      <w:r>
        <w:t>умения Фонетическая</w:t>
      </w:r>
      <w:r>
        <w:rPr>
          <w:spacing w:val="-3"/>
        </w:rPr>
        <w:t xml:space="preserve"> </w:t>
      </w:r>
      <w:r>
        <w:t>сторона</w:t>
      </w:r>
      <w:r>
        <w:rPr>
          <w:spacing w:val="-6"/>
        </w:rPr>
        <w:t xml:space="preserve"> </w:t>
      </w:r>
      <w:r>
        <w:rPr>
          <w:spacing w:val="-4"/>
        </w:rPr>
        <w:t>речи</w:t>
      </w:r>
    </w:p>
    <w:p w:rsidR="00523D10" w:rsidRDefault="00C774EA">
      <w:pPr>
        <w:pStyle w:val="a3"/>
        <w:spacing w:before="3"/>
        <w:ind w:right="53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3D10" w:rsidRDefault="00C774EA">
      <w:pPr>
        <w:pStyle w:val="a3"/>
        <w:spacing w:before="1"/>
        <w:ind w:right="537"/>
      </w:pPr>
      <w: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23D10" w:rsidRDefault="00C774EA">
      <w:pPr>
        <w:pStyle w:val="a3"/>
        <w:spacing w:line="242" w:lineRule="auto"/>
        <w:ind w:right="537"/>
      </w:pPr>
      <w:r>
        <w:t>Тексты для чтения вслух: сообщение информационного характера, отрывок из статьи научно- популярного характера, рассказ, диалог (беседа).</w:t>
      </w:r>
    </w:p>
    <w:p w:rsidR="00523D10" w:rsidRDefault="00C774EA">
      <w:pPr>
        <w:pStyle w:val="a3"/>
        <w:ind w:right="5735"/>
        <w:jc w:val="left"/>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1"/>
        </w:rPr>
        <w:t xml:space="preserve"> </w:t>
      </w:r>
      <w:r>
        <w:t>–</w:t>
      </w:r>
      <w:r>
        <w:rPr>
          <w:spacing w:val="-4"/>
        </w:rPr>
        <w:t xml:space="preserve"> </w:t>
      </w:r>
      <w:r>
        <w:t>до</w:t>
      </w:r>
      <w:r>
        <w:rPr>
          <w:spacing w:val="-9"/>
        </w:rPr>
        <w:t xml:space="preserve"> </w:t>
      </w:r>
      <w:r>
        <w:t>95</w:t>
      </w:r>
      <w:r>
        <w:rPr>
          <w:spacing w:val="-4"/>
        </w:rPr>
        <w:t xml:space="preserve"> </w:t>
      </w:r>
      <w:r>
        <w:t>слов. Графика, орфография и пунктуация Правильное написание изученных слов.</w:t>
      </w:r>
    </w:p>
    <w:p w:rsidR="00523D10" w:rsidRDefault="00C774EA">
      <w:pPr>
        <w:pStyle w:val="a3"/>
        <w:ind w:right="359"/>
        <w:jc w:val="left"/>
      </w:pPr>
      <w:r>
        <w:t>Правильное</w:t>
      </w:r>
      <w:r>
        <w:rPr>
          <w:spacing w:val="40"/>
        </w:rPr>
        <w:t xml:space="preserve"> </w:t>
      </w:r>
      <w:r>
        <w:t>использование</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40"/>
        </w:rPr>
        <w:t xml:space="preserve"> </w:t>
      </w:r>
      <w:r>
        <w:t>восклицательного знаков в конце предложения; запятой при перечислении и обращении; апострофа.</w:t>
      </w:r>
    </w:p>
    <w:p w:rsidR="00523D10" w:rsidRDefault="00C774EA">
      <w:pPr>
        <w:pStyle w:val="a3"/>
        <w:spacing w:line="237" w:lineRule="auto"/>
        <w:jc w:val="left"/>
      </w:pPr>
      <w:r>
        <w:t>Пунктуационно правильное, в соответствии с нормами речевого этикета, принятыми в стране</w:t>
      </w:r>
      <w:r>
        <w:rPr>
          <w:spacing w:val="40"/>
        </w:rPr>
        <w:t xml:space="preserve"> </w:t>
      </w:r>
      <w:r>
        <w:t>(странах) изучаемого языка, оформление электронного сообщения личного характера.</w:t>
      </w:r>
    </w:p>
    <w:p w:rsidR="00523D10" w:rsidRDefault="00C774EA">
      <w:pPr>
        <w:pStyle w:val="Heading2"/>
        <w:spacing w:before="275"/>
      </w:pPr>
      <w:r>
        <w:t>Лексическая</w:t>
      </w:r>
      <w:r>
        <w:rPr>
          <w:spacing w:val="-4"/>
        </w:rPr>
        <w:t xml:space="preserve"> </w:t>
      </w:r>
      <w:r>
        <w:t>сторона</w:t>
      </w:r>
      <w:r>
        <w:rPr>
          <w:spacing w:val="-2"/>
        </w:rPr>
        <w:t xml:space="preserve"> </w:t>
      </w:r>
      <w:r>
        <w:rPr>
          <w:spacing w:val="-4"/>
        </w:rPr>
        <w:t>речи</w:t>
      </w:r>
    </w:p>
    <w:p w:rsidR="00523D10" w:rsidRDefault="00C774EA">
      <w:pPr>
        <w:pStyle w:val="a3"/>
        <w:spacing w:before="2"/>
        <w:ind w:right="54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3D10" w:rsidRDefault="00C774EA">
      <w:pPr>
        <w:pStyle w:val="a3"/>
        <w:spacing w:line="242" w:lineRule="auto"/>
        <w:ind w:right="54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523D10" w:rsidRDefault="00C774EA">
      <w:pPr>
        <w:pStyle w:val="a3"/>
        <w:ind w:right="547"/>
      </w:pPr>
      <w: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23D10" w:rsidRDefault="00C774EA">
      <w:pPr>
        <w:pStyle w:val="a3"/>
      </w:pPr>
      <w:r>
        <w:t>Основные</w:t>
      </w:r>
      <w:r>
        <w:rPr>
          <w:spacing w:val="-3"/>
        </w:rPr>
        <w:t xml:space="preserve"> </w:t>
      </w:r>
      <w:r>
        <w:t>способы</w:t>
      </w:r>
      <w:r>
        <w:rPr>
          <w:spacing w:val="-3"/>
        </w:rPr>
        <w:t xml:space="preserve"> </w:t>
      </w:r>
      <w:r>
        <w:rPr>
          <w:spacing w:val="-2"/>
        </w:rPr>
        <w:t>словообразования: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jc w:val="left"/>
      </w:pPr>
      <w:r>
        <w:rPr>
          <w:spacing w:val="-2"/>
        </w:rPr>
        <w:t>аффиксация:</w:t>
      </w:r>
    </w:p>
    <w:p w:rsidR="00523D10" w:rsidRDefault="00C774EA">
      <w:pPr>
        <w:pStyle w:val="a3"/>
        <w:spacing w:before="2" w:line="275" w:lineRule="exact"/>
        <w:jc w:val="left"/>
      </w:pPr>
      <w:r>
        <w:t>образование</w:t>
      </w:r>
      <w:r>
        <w:rPr>
          <w:spacing w:val="-4"/>
        </w:rPr>
        <w:t xml:space="preserve"> </w:t>
      </w:r>
      <w:r>
        <w:t>имён</w:t>
      </w:r>
      <w:r>
        <w:rPr>
          <w:spacing w:val="-6"/>
        </w:rPr>
        <w:t xml:space="preserve"> </w:t>
      </w:r>
      <w:r>
        <w:t>существительных</w:t>
      </w:r>
      <w:r>
        <w:rPr>
          <w:spacing w:val="-8"/>
        </w:rPr>
        <w:t xml:space="preserve"> </w:t>
      </w:r>
      <w:r>
        <w:t>при</w:t>
      </w:r>
      <w:r>
        <w:rPr>
          <w:spacing w:val="-6"/>
        </w:rPr>
        <w:t xml:space="preserve"> </w:t>
      </w:r>
      <w:r>
        <w:t>помощи</w:t>
      </w:r>
      <w:r>
        <w:rPr>
          <w:spacing w:val="-2"/>
        </w:rPr>
        <w:t xml:space="preserve"> </w:t>
      </w:r>
      <w:r>
        <w:t>суффикса</w:t>
      </w:r>
      <w:r>
        <w:rPr>
          <w:spacing w:val="4"/>
        </w:rPr>
        <w:t xml:space="preserve"> </w:t>
      </w:r>
      <w:r>
        <w:t>-ing</w:t>
      </w:r>
      <w:r>
        <w:rPr>
          <w:spacing w:val="-2"/>
        </w:rPr>
        <w:t xml:space="preserve"> (reading);</w:t>
      </w:r>
    </w:p>
    <w:p w:rsidR="00523D10" w:rsidRDefault="00C774EA">
      <w:pPr>
        <w:pStyle w:val="a3"/>
        <w:spacing w:line="242" w:lineRule="auto"/>
        <w:ind w:right="359"/>
        <w:jc w:val="left"/>
      </w:pPr>
      <w:r>
        <w:t>образование</w:t>
      </w:r>
      <w:r>
        <w:rPr>
          <w:spacing w:val="80"/>
          <w:w w:val="150"/>
        </w:rPr>
        <w:t xml:space="preserve"> </w:t>
      </w:r>
      <w:r>
        <w:t>имён</w:t>
      </w:r>
      <w:r>
        <w:rPr>
          <w:spacing w:val="80"/>
          <w:w w:val="150"/>
        </w:rPr>
        <w:t xml:space="preserve"> </w:t>
      </w:r>
      <w:r>
        <w:t>прилагательных</w:t>
      </w:r>
      <w:r>
        <w:rPr>
          <w:spacing w:val="80"/>
          <w:w w:val="150"/>
        </w:rPr>
        <w:t xml:space="preserve"> </w:t>
      </w:r>
      <w:r>
        <w:t>при</w:t>
      </w:r>
      <w:r>
        <w:rPr>
          <w:spacing w:val="80"/>
          <w:w w:val="150"/>
        </w:rPr>
        <w:t xml:space="preserve"> </w:t>
      </w:r>
      <w:r>
        <w:t>помощи</w:t>
      </w:r>
      <w:r>
        <w:rPr>
          <w:spacing w:val="80"/>
          <w:w w:val="150"/>
        </w:rPr>
        <w:t xml:space="preserve"> </w:t>
      </w:r>
      <w:r>
        <w:t>суффиксов -al (typical),</w:t>
      </w:r>
      <w:r>
        <w:rPr>
          <w:spacing w:val="80"/>
          <w:w w:val="150"/>
        </w:rPr>
        <w:t xml:space="preserve"> </w:t>
      </w:r>
      <w:r>
        <w:t>-ing (amazing),</w:t>
      </w:r>
      <w:r>
        <w:rPr>
          <w:spacing w:val="80"/>
          <w:w w:val="150"/>
        </w:rPr>
        <w:t xml:space="preserve"> </w:t>
      </w:r>
      <w:r>
        <w:t>- less (useless), -ive (impressive).</w:t>
      </w:r>
    </w:p>
    <w:p w:rsidR="00523D10" w:rsidRDefault="00C774EA">
      <w:pPr>
        <w:pStyle w:val="a3"/>
        <w:spacing w:line="271" w:lineRule="exact"/>
        <w:jc w:val="left"/>
      </w:pPr>
      <w:r>
        <w:t>Синонимы.</w:t>
      </w:r>
      <w:r>
        <w:rPr>
          <w:spacing w:val="-7"/>
        </w:rPr>
        <w:t xml:space="preserve"> </w:t>
      </w:r>
      <w:r>
        <w:t>Антонимы.</w:t>
      </w:r>
      <w:r>
        <w:rPr>
          <w:spacing w:val="-10"/>
        </w:rPr>
        <w:t xml:space="preserve"> </w:t>
      </w:r>
      <w:r>
        <w:t>Интернациональные</w:t>
      </w:r>
      <w:r>
        <w:rPr>
          <w:spacing w:val="-8"/>
        </w:rPr>
        <w:t xml:space="preserve"> </w:t>
      </w:r>
      <w:r>
        <w:rPr>
          <w:spacing w:val="-2"/>
        </w:rPr>
        <w:t>слова.</w:t>
      </w:r>
    </w:p>
    <w:p w:rsidR="00523D10" w:rsidRDefault="00523D10">
      <w:pPr>
        <w:pStyle w:val="a3"/>
        <w:ind w:left="0"/>
        <w:jc w:val="left"/>
      </w:pPr>
    </w:p>
    <w:p w:rsidR="00523D10" w:rsidRDefault="00C774EA">
      <w:pPr>
        <w:pStyle w:val="Heading2"/>
        <w:jc w:val="left"/>
      </w:pPr>
      <w:r>
        <w:t>Грамматическая</w:t>
      </w:r>
      <w:r>
        <w:rPr>
          <w:spacing w:val="-5"/>
        </w:rPr>
        <w:t xml:space="preserve"> </w:t>
      </w:r>
      <w:r>
        <w:t>сторона</w:t>
      </w:r>
      <w:r>
        <w:rPr>
          <w:spacing w:val="-4"/>
        </w:rPr>
        <w:t xml:space="preserve"> речи</w:t>
      </w:r>
    </w:p>
    <w:p w:rsidR="00523D10" w:rsidRDefault="00C774EA">
      <w:pPr>
        <w:pStyle w:val="a3"/>
        <w:spacing w:before="4" w:line="237" w:lineRule="auto"/>
        <w:ind w:right="594"/>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3D10" w:rsidRDefault="00C774EA">
      <w:pPr>
        <w:pStyle w:val="a3"/>
        <w:spacing w:before="6" w:line="237" w:lineRule="auto"/>
        <w:ind w:right="359"/>
        <w:jc w:val="left"/>
      </w:pPr>
      <w:r>
        <w:t>Сложноподчинённые</w:t>
      </w:r>
      <w:r>
        <w:rPr>
          <w:spacing w:val="39"/>
        </w:rPr>
        <w:t xml:space="preserve"> </w:t>
      </w:r>
      <w:r>
        <w:t>предложения</w:t>
      </w:r>
      <w:r>
        <w:rPr>
          <w:spacing w:val="40"/>
        </w:rPr>
        <w:t xml:space="preserve"> </w:t>
      </w:r>
      <w:r>
        <w:t>с</w:t>
      </w:r>
      <w:r>
        <w:rPr>
          <w:spacing w:val="39"/>
        </w:rPr>
        <w:t xml:space="preserve"> </w:t>
      </w:r>
      <w:r>
        <w:t>придаточными</w:t>
      </w:r>
      <w:r>
        <w:rPr>
          <w:spacing w:val="40"/>
        </w:rPr>
        <w:t xml:space="preserve"> </w:t>
      </w:r>
      <w:r>
        <w:t>определительными</w:t>
      </w:r>
      <w:r>
        <w:rPr>
          <w:spacing w:val="40"/>
        </w:rPr>
        <w:t xml:space="preserve"> </w:t>
      </w:r>
      <w:r>
        <w:t>с</w:t>
      </w:r>
      <w:r>
        <w:rPr>
          <w:spacing w:val="40"/>
        </w:rPr>
        <w:t xml:space="preserve"> </w:t>
      </w:r>
      <w:r>
        <w:t>союзными</w:t>
      </w:r>
      <w:r>
        <w:rPr>
          <w:spacing w:val="40"/>
        </w:rPr>
        <w:t xml:space="preserve"> </w:t>
      </w:r>
      <w:r>
        <w:t>словами who, which, that.</w:t>
      </w:r>
    </w:p>
    <w:p w:rsidR="00523D10" w:rsidRDefault="00C774EA">
      <w:pPr>
        <w:pStyle w:val="a3"/>
        <w:spacing w:before="3"/>
        <w:ind w:right="1185"/>
        <w:jc w:val="left"/>
      </w:pPr>
      <w:r>
        <w:t>Сложноподчинённые</w:t>
      </w:r>
      <w:r>
        <w:rPr>
          <w:spacing w:val="-10"/>
        </w:rPr>
        <w:t xml:space="preserve"> </w:t>
      </w:r>
      <w:r>
        <w:t>предложения</w:t>
      </w:r>
      <w:r>
        <w:rPr>
          <w:spacing w:val="-9"/>
        </w:rPr>
        <w:t xml:space="preserve"> </w:t>
      </w:r>
      <w:r>
        <w:t>с</w:t>
      </w:r>
      <w:r>
        <w:rPr>
          <w:spacing w:val="-5"/>
        </w:rPr>
        <w:t xml:space="preserve"> </w:t>
      </w:r>
      <w:r>
        <w:t>придаточными</w:t>
      </w:r>
      <w:r>
        <w:rPr>
          <w:spacing w:val="-8"/>
        </w:rPr>
        <w:t xml:space="preserve"> </w:t>
      </w:r>
      <w:r>
        <w:t>времени</w:t>
      </w:r>
      <w:r>
        <w:rPr>
          <w:spacing w:val="-3"/>
        </w:rPr>
        <w:t xml:space="preserve"> </w:t>
      </w:r>
      <w:r>
        <w:t>с</w:t>
      </w:r>
      <w:r>
        <w:rPr>
          <w:spacing w:val="-5"/>
        </w:rPr>
        <w:t xml:space="preserve"> </w:t>
      </w:r>
      <w:r>
        <w:t>союзами</w:t>
      </w:r>
      <w:r>
        <w:rPr>
          <w:spacing w:val="-3"/>
        </w:rPr>
        <w:t xml:space="preserve"> </w:t>
      </w:r>
      <w:r>
        <w:t>for,</w:t>
      </w:r>
      <w:r>
        <w:rPr>
          <w:spacing w:val="-7"/>
        </w:rPr>
        <w:t xml:space="preserve"> </w:t>
      </w:r>
      <w:r>
        <w:t>since. Предложения с конструкциями as … as, not so … as.</w:t>
      </w:r>
    </w:p>
    <w:p w:rsidR="00523D10" w:rsidRDefault="00C774EA">
      <w:pPr>
        <w:pStyle w:val="a3"/>
        <w:tabs>
          <w:tab w:val="left" w:pos="2121"/>
          <w:tab w:val="left" w:pos="2979"/>
          <w:tab w:val="left" w:pos="4999"/>
          <w:tab w:val="left" w:pos="6706"/>
          <w:tab w:val="left" w:pos="7862"/>
          <w:tab w:val="left" w:pos="9608"/>
        </w:tabs>
        <w:spacing w:before="3" w:line="237" w:lineRule="auto"/>
        <w:ind w:right="550"/>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Present/Past Continuous Tense.</w:t>
      </w:r>
    </w:p>
    <w:p w:rsidR="00523D10" w:rsidRDefault="00C774EA">
      <w:pPr>
        <w:pStyle w:val="a3"/>
        <w:spacing w:before="6" w:line="237" w:lineRule="auto"/>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 Present/Past Continuous Tense.</w:t>
      </w:r>
    </w:p>
    <w:p w:rsidR="00523D10" w:rsidRDefault="00C774EA">
      <w:pPr>
        <w:pStyle w:val="a3"/>
        <w:spacing w:before="3"/>
        <w:ind w:right="1185"/>
        <w:jc w:val="left"/>
      </w:pPr>
      <w:r>
        <w:t>Модальные</w:t>
      </w:r>
      <w:r w:rsidRPr="00BB0C2D">
        <w:rPr>
          <w:spacing w:val="-3"/>
          <w:lang w:val="en-US"/>
        </w:rPr>
        <w:t xml:space="preserve"> </w:t>
      </w:r>
      <w:r>
        <w:t>глаголы</w:t>
      </w:r>
      <w:r w:rsidRPr="00BB0C2D">
        <w:rPr>
          <w:spacing w:val="-4"/>
          <w:lang w:val="en-US"/>
        </w:rPr>
        <w:t xml:space="preserve"> </w:t>
      </w:r>
      <w:r>
        <w:t>и</w:t>
      </w:r>
      <w:r w:rsidRPr="00BB0C2D">
        <w:rPr>
          <w:spacing w:val="-6"/>
          <w:lang w:val="en-US"/>
        </w:rPr>
        <w:t xml:space="preserve"> </w:t>
      </w:r>
      <w:r>
        <w:t>их</w:t>
      </w:r>
      <w:r w:rsidRPr="00BB0C2D">
        <w:rPr>
          <w:spacing w:val="-3"/>
          <w:lang w:val="en-US"/>
        </w:rPr>
        <w:t xml:space="preserve"> </w:t>
      </w:r>
      <w:r>
        <w:t>эквиваленты</w:t>
      </w:r>
      <w:r w:rsidRPr="00BB0C2D">
        <w:rPr>
          <w:spacing w:val="-3"/>
          <w:lang w:val="en-US"/>
        </w:rPr>
        <w:t xml:space="preserve"> </w:t>
      </w:r>
      <w:r w:rsidRPr="00BB0C2D">
        <w:rPr>
          <w:lang w:val="en-US"/>
        </w:rPr>
        <w:t>(can/be</w:t>
      </w:r>
      <w:r w:rsidRPr="00BB0C2D">
        <w:rPr>
          <w:spacing w:val="-3"/>
          <w:lang w:val="en-US"/>
        </w:rPr>
        <w:t xml:space="preserve"> </w:t>
      </w:r>
      <w:r w:rsidRPr="00BB0C2D">
        <w:rPr>
          <w:lang w:val="en-US"/>
        </w:rPr>
        <w:t>able</w:t>
      </w:r>
      <w:r w:rsidRPr="00BB0C2D">
        <w:rPr>
          <w:spacing w:val="-3"/>
          <w:lang w:val="en-US"/>
        </w:rPr>
        <w:t xml:space="preserve"> </w:t>
      </w:r>
      <w:r w:rsidRPr="00BB0C2D">
        <w:rPr>
          <w:lang w:val="en-US"/>
        </w:rPr>
        <w:t>to,</w:t>
      </w:r>
      <w:r w:rsidRPr="00BB0C2D">
        <w:rPr>
          <w:spacing w:val="-4"/>
          <w:lang w:val="en-US"/>
        </w:rPr>
        <w:t xml:space="preserve"> </w:t>
      </w:r>
      <w:r w:rsidRPr="00BB0C2D">
        <w:rPr>
          <w:lang w:val="en-US"/>
        </w:rPr>
        <w:t>must/have</w:t>
      </w:r>
      <w:r w:rsidRPr="00BB0C2D">
        <w:rPr>
          <w:spacing w:val="-3"/>
          <w:lang w:val="en-US"/>
        </w:rPr>
        <w:t xml:space="preserve"> </w:t>
      </w:r>
      <w:r w:rsidRPr="00BB0C2D">
        <w:rPr>
          <w:lang w:val="en-US"/>
        </w:rPr>
        <w:t>to,</w:t>
      </w:r>
      <w:r w:rsidRPr="00BB0C2D">
        <w:rPr>
          <w:spacing w:val="-4"/>
          <w:lang w:val="en-US"/>
        </w:rPr>
        <w:t xml:space="preserve"> </w:t>
      </w:r>
      <w:r w:rsidRPr="00BB0C2D">
        <w:rPr>
          <w:lang w:val="en-US"/>
        </w:rPr>
        <w:t>may,</w:t>
      </w:r>
      <w:r w:rsidRPr="00BB0C2D">
        <w:rPr>
          <w:spacing w:val="-5"/>
          <w:lang w:val="en-US"/>
        </w:rPr>
        <w:t xml:space="preserve"> </w:t>
      </w:r>
      <w:r w:rsidRPr="00BB0C2D">
        <w:rPr>
          <w:lang w:val="en-US"/>
        </w:rPr>
        <w:t>should,</w:t>
      </w:r>
      <w:r w:rsidRPr="00BB0C2D">
        <w:rPr>
          <w:spacing w:val="-1"/>
          <w:lang w:val="en-US"/>
        </w:rPr>
        <w:t xml:space="preserve"> </w:t>
      </w:r>
      <w:r w:rsidRPr="00BB0C2D">
        <w:rPr>
          <w:lang w:val="en-US"/>
        </w:rPr>
        <w:t xml:space="preserve">need). </w:t>
      </w:r>
      <w:r>
        <w:t>Слова, выражающие количество (little/a little, few/a few).</w:t>
      </w:r>
    </w:p>
    <w:p w:rsidR="00523D10" w:rsidRDefault="00C774EA">
      <w:pPr>
        <w:pStyle w:val="a3"/>
        <w:spacing w:before="1"/>
        <w:ind w:right="534"/>
      </w:pPr>
      <w: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523D10" w:rsidRDefault="00C774EA">
      <w:pPr>
        <w:pStyle w:val="a3"/>
        <w:spacing w:line="274" w:lineRule="exact"/>
      </w:pPr>
      <w:r>
        <w:t>Числительные</w:t>
      </w:r>
      <w:r>
        <w:rPr>
          <w:spacing w:val="-5"/>
        </w:rPr>
        <w:t xml:space="preserve"> </w:t>
      </w:r>
      <w:r>
        <w:t>для</w:t>
      </w:r>
      <w:r>
        <w:rPr>
          <w:spacing w:val="-2"/>
        </w:rPr>
        <w:t xml:space="preserve"> </w:t>
      </w:r>
      <w:r>
        <w:t>обозначения</w:t>
      </w:r>
      <w:r>
        <w:rPr>
          <w:spacing w:val="-6"/>
        </w:rPr>
        <w:t xml:space="preserve"> </w:t>
      </w:r>
      <w:r>
        <w:t>дат</w:t>
      </w:r>
      <w:r>
        <w:rPr>
          <w:spacing w:val="-2"/>
        </w:rPr>
        <w:t xml:space="preserve"> </w:t>
      </w:r>
      <w:r>
        <w:t>и</w:t>
      </w:r>
      <w:r>
        <w:rPr>
          <w:spacing w:val="-5"/>
        </w:rPr>
        <w:t xml:space="preserve"> </w:t>
      </w:r>
      <w:r>
        <w:t>больших</w:t>
      </w:r>
      <w:r>
        <w:rPr>
          <w:spacing w:val="-11"/>
        </w:rPr>
        <w:t xml:space="preserve"> </w:t>
      </w:r>
      <w:r>
        <w:t>чисел</w:t>
      </w:r>
      <w:r>
        <w:rPr>
          <w:spacing w:val="-1"/>
        </w:rPr>
        <w:t xml:space="preserve"> </w:t>
      </w:r>
      <w:r>
        <w:rPr>
          <w:spacing w:val="-2"/>
        </w:rPr>
        <w:t>(100–1000).</w:t>
      </w:r>
    </w:p>
    <w:p w:rsidR="00523D10" w:rsidRDefault="00523D10">
      <w:pPr>
        <w:pStyle w:val="a3"/>
        <w:ind w:left="0"/>
        <w:jc w:val="left"/>
      </w:pPr>
    </w:p>
    <w:p w:rsidR="00523D10" w:rsidRDefault="00C774EA">
      <w:pPr>
        <w:pStyle w:val="Heading2"/>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523D10" w:rsidRDefault="00C774EA">
      <w:pPr>
        <w:pStyle w:val="a3"/>
        <w:spacing w:before="2"/>
        <w:ind w:right="54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23D10" w:rsidRDefault="00C774EA">
      <w:pPr>
        <w:pStyle w:val="a3"/>
        <w:ind w:right="543"/>
      </w:pPr>
      <w: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23D10" w:rsidRDefault="00C774EA">
      <w:pPr>
        <w:pStyle w:val="a3"/>
        <w:spacing w:before="1"/>
        <w:ind w:right="537"/>
      </w:pPr>
      <w: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w:t>
      </w:r>
      <w:r>
        <w:rPr>
          <w:spacing w:val="-2"/>
        </w:rPr>
        <w:t xml:space="preserve"> </w:t>
      </w:r>
      <w:r>
        <w:t>других праздников), с особенностями образа жизни и культуры страны (стран) изучаемого языка (известными достопримечательностями, некоторыми выдающимися</w:t>
      </w:r>
      <w:r>
        <w:rPr>
          <w:spacing w:val="80"/>
        </w:rPr>
        <w:t xml:space="preserve"> </w:t>
      </w:r>
      <w:r>
        <w:t>людьми), с доступными в языковом отношении образцами детской поэзии и прозы на английском языке.</w:t>
      </w:r>
    </w:p>
    <w:p w:rsidR="00523D10" w:rsidRDefault="00C774EA">
      <w:pPr>
        <w:pStyle w:val="a3"/>
        <w:spacing w:line="274" w:lineRule="exact"/>
      </w:pPr>
      <w:r>
        <w:t>Развитие</w:t>
      </w:r>
      <w:r>
        <w:rPr>
          <w:spacing w:val="-4"/>
        </w:rPr>
        <w:t xml:space="preserve"> </w:t>
      </w:r>
      <w:r>
        <w:rPr>
          <w:spacing w:val="-2"/>
        </w:rPr>
        <w:t>умений:</w:t>
      </w:r>
    </w:p>
    <w:p w:rsidR="00523D10" w:rsidRDefault="00C774EA">
      <w:pPr>
        <w:pStyle w:val="a3"/>
        <w:spacing w:before="5" w:line="237" w:lineRule="auto"/>
        <w:ind w:right="549"/>
      </w:pPr>
      <w:r>
        <w:t>писать свои имя и фамилию, а также имена и фамилии своих родственников и друзей на английском языке;</w:t>
      </w:r>
    </w:p>
    <w:p w:rsidR="00523D10" w:rsidRDefault="00C774EA">
      <w:pPr>
        <w:pStyle w:val="a3"/>
        <w:spacing w:before="3"/>
        <w:ind w:right="2482"/>
      </w:pPr>
      <w:r>
        <w:t>правильно</w:t>
      </w:r>
      <w:r>
        <w:rPr>
          <w:spacing w:val="-8"/>
        </w:rPr>
        <w:t xml:space="preserve"> </w:t>
      </w:r>
      <w:r>
        <w:t>оформлять</w:t>
      </w:r>
      <w:r>
        <w:rPr>
          <w:spacing w:val="-7"/>
        </w:rPr>
        <w:t xml:space="preserve"> </w:t>
      </w:r>
      <w:r>
        <w:t>свой</w:t>
      </w:r>
      <w:r>
        <w:rPr>
          <w:spacing w:val="-7"/>
        </w:rPr>
        <w:t xml:space="preserve"> </w:t>
      </w:r>
      <w:r>
        <w:t>адрес</w:t>
      </w:r>
      <w:r>
        <w:rPr>
          <w:spacing w:val="-4"/>
        </w:rPr>
        <w:t xml:space="preserve"> </w:t>
      </w:r>
      <w:r>
        <w:t>на</w:t>
      </w:r>
      <w:r>
        <w:rPr>
          <w:spacing w:val="-4"/>
        </w:rPr>
        <w:t xml:space="preserve"> </w:t>
      </w:r>
      <w:r>
        <w:t>английском</w:t>
      </w:r>
      <w:r>
        <w:rPr>
          <w:spacing w:val="-2"/>
        </w:rPr>
        <w:t xml:space="preserve"> </w:t>
      </w:r>
      <w:r>
        <w:t>языке</w:t>
      </w:r>
      <w:r>
        <w:rPr>
          <w:spacing w:val="-4"/>
        </w:rPr>
        <w:t xml:space="preserve"> </w:t>
      </w:r>
      <w:r>
        <w:t>(в</w:t>
      </w:r>
      <w:r>
        <w:rPr>
          <w:spacing w:val="-6"/>
        </w:rPr>
        <w:t xml:space="preserve"> </w:t>
      </w:r>
      <w:r>
        <w:t>анкете,</w:t>
      </w:r>
      <w:r>
        <w:rPr>
          <w:spacing w:val="-1"/>
        </w:rPr>
        <w:t xml:space="preserve"> </w:t>
      </w:r>
      <w:r>
        <w:t>формуляре); кратко представлять Россию и страну (страны) изучаемого языка;</w:t>
      </w:r>
    </w:p>
    <w:p w:rsidR="00523D10" w:rsidRDefault="00C774EA">
      <w:pPr>
        <w:pStyle w:val="a3"/>
        <w:ind w:right="539"/>
      </w:pPr>
      <w:r>
        <w:t>кратко представлять некоторые культурные явления родной страны и страны (стран)</w:t>
      </w:r>
      <w:r>
        <w:rPr>
          <w:spacing w:val="40"/>
        </w:rPr>
        <w:t xml:space="preserve"> </w:t>
      </w:r>
      <w:r>
        <w:t>изучаемого языка (основные национальные праздники, традиции в проведении досуга и питании), наиболее известные достопримечательности;</w:t>
      </w:r>
    </w:p>
    <w:p w:rsidR="00523D10" w:rsidRDefault="00C774EA">
      <w:pPr>
        <w:pStyle w:val="a3"/>
        <w:spacing w:line="237" w:lineRule="auto"/>
        <w:ind w:right="551"/>
      </w:pPr>
      <w:r>
        <w:t>кратко рассказывать о выдающихся людях родной страны и страны (стран) изучаемого языка (учёных, писателях, поэтах).</w:t>
      </w:r>
    </w:p>
    <w:p w:rsidR="00523D10" w:rsidRDefault="00523D10">
      <w:pPr>
        <w:pStyle w:val="a3"/>
        <w:spacing w:before="2"/>
        <w:ind w:left="0"/>
        <w:jc w:val="left"/>
      </w:pPr>
    </w:p>
    <w:p w:rsidR="00523D10" w:rsidRDefault="00C774EA">
      <w:pPr>
        <w:pStyle w:val="Heading2"/>
      </w:pPr>
      <w:r>
        <w:t>Компенсаторные</w:t>
      </w:r>
      <w:r>
        <w:rPr>
          <w:spacing w:val="-8"/>
        </w:rPr>
        <w:t xml:space="preserve"> </w:t>
      </w:r>
      <w:r>
        <w:rPr>
          <w:spacing w:val="-2"/>
        </w:rPr>
        <w:t>умения</w:t>
      </w:r>
    </w:p>
    <w:p w:rsidR="00523D10" w:rsidRDefault="00C774EA">
      <w:pPr>
        <w:pStyle w:val="a3"/>
        <w:spacing w:before="2"/>
        <w:jc w:val="left"/>
      </w:pPr>
      <w:r>
        <w:t>Использование</w:t>
      </w:r>
      <w:r>
        <w:rPr>
          <w:spacing w:val="-9"/>
        </w:rPr>
        <w:t xml:space="preserve"> </w:t>
      </w:r>
      <w:r>
        <w:t>при</w:t>
      </w:r>
      <w:r>
        <w:rPr>
          <w:spacing w:val="-2"/>
        </w:rPr>
        <w:t xml:space="preserve"> </w:t>
      </w:r>
      <w:r>
        <w:t>чтении</w:t>
      </w:r>
      <w:r>
        <w:rPr>
          <w:spacing w:val="-6"/>
        </w:rPr>
        <w:t xml:space="preserve"> </w:t>
      </w:r>
      <w:r>
        <w:t>и</w:t>
      </w:r>
      <w:r>
        <w:rPr>
          <w:spacing w:val="-2"/>
        </w:rPr>
        <w:t xml:space="preserve"> </w:t>
      </w:r>
      <w:r>
        <w:t>аудировании</w:t>
      </w:r>
      <w:r>
        <w:rPr>
          <w:spacing w:val="-2"/>
        </w:rPr>
        <w:t xml:space="preserve"> </w:t>
      </w:r>
      <w:r>
        <w:t>языковой</w:t>
      </w:r>
      <w:r>
        <w:rPr>
          <w:spacing w:val="4"/>
        </w:rPr>
        <w:t xml:space="preserve"> </w:t>
      </w:r>
      <w:r>
        <w:t>догадки,</w:t>
      </w:r>
      <w:r>
        <w:rPr>
          <w:spacing w:val="-5"/>
        </w:rPr>
        <w:t xml:space="preserve"> </w:t>
      </w:r>
      <w:r>
        <w:t>в</w:t>
      </w:r>
      <w:r>
        <w:rPr>
          <w:spacing w:val="-6"/>
        </w:rPr>
        <w:t xml:space="preserve"> </w:t>
      </w:r>
      <w:r>
        <w:t>том</w:t>
      </w:r>
      <w:r>
        <w:rPr>
          <w:spacing w:val="-1"/>
        </w:rPr>
        <w:t xml:space="preserve"> </w:t>
      </w:r>
      <w:r>
        <w:t>числе</w:t>
      </w:r>
      <w:r>
        <w:rPr>
          <w:spacing w:val="-3"/>
        </w:rPr>
        <w:t xml:space="preserve"> </w:t>
      </w:r>
      <w:r>
        <w:rPr>
          <w:spacing w:val="-2"/>
        </w:rPr>
        <w:t>контекстуальной.</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tabs>
          <w:tab w:val="left" w:pos="3233"/>
          <w:tab w:val="left" w:pos="4811"/>
          <w:tab w:val="left" w:pos="5272"/>
          <w:tab w:val="left" w:pos="6759"/>
          <w:tab w:val="left" w:pos="8351"/>
          <w:tab w:val="left" w:pos="8927"/>
          <w:tab w:val="left" w:pos="10279"/>
        </w:tabs>
        <w:spacing w:before="77"/>
        <w:ind w:right="540"/>
        <w:jc w:val="left"/>
      </w:pP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rPr>
          <w:spacing w:val="-6"/>
        </w:rPr>
        <w:t>не</w:t>
      </w:r>
      <w:r>
        <w:tab/>
      </w:r>
      <w:r>
        <w:rPr>
          <w:spacing w:val="-2"/>
        </w:rPr>
        <w:t>являющейся</w:t>
      </w:r>
      <w:r>
        <w:tab/>
      </w:r>
      <w:r>
        <w:rPr>
          <w:spacing w:val="-2"/>
        </w:rPr>
        <w:t>необходимой</w:t>
      </w:r>
      <w:r>
        <w:tab/>
      </w:r>
      <w:r>
        <w:rPr>
          <w:spacing w:val="-4"/>
        </w:rPr>
        <w:t>для</w:t>
      </w:r>
      <w:r>
        <w:tab/>
      </w:r>
      <w:r>
        <w:rPr>
          <w:spacing w:val="-2"/>
        </w:rPr>
        <w:t>понимания</w:t>
      </w:r>
      <w:r>
        <w:tab/>
      </w:r>
      <w:r>
        <w:rPr>
          <w:spacing w:val="-2"/>
        </w:rPr>
        <w:t xml:space="preserve">основного </w:t>
      </w:r>
      <w:r>
        <w:t>содержания</w:t>
      </w:r>
      <w:r>
        <w:rPr>
          <w:spacing w:val="-2"/>
        </w:rPr>
        <w:t xml:space="preserve"> </w:t>
      </w:r>
      <w:r>
        <w:t>прочитанного</w:t>
      </w:r>
      <w:r>
        <w:rPr>
          <w:spacing w:val="-7"/>
        </w:rPr>
        <w:t xml:space="preserve"> </w:t>
      </w:r>
      <w:r>
        <w:t>(прослушанного)</w:t>
      </w:r>
      <w:r>
        <w:rPr>
          <w:spacing w:val="-1"/>
        </w:rPr>
        <w:t xml:space="preserve"> </w:t>
      </w:r>
      <w:r>
        <w:t>текста</w:t>
      </w:r>
      <w:r>
        <w:rPr>
          <w:spacing w:val="-3"/>
        </w:rPr>
        <w:t xml:space="preserve"> </w:t>
      </w:r>
      <w:r>
        <w:t>или</w:t>
      </w:r>
      <w:r>
        <w:rPr>
          <w:spacing w:val="-1"/>
        </w:rPr>
        <w:t xml:space="preserve"> </w:t>
      </w:r>
      <w:r>
        <w:t>для</w:t>
      </w:r>
      <w:r>
        <w:rPr>
          <w:spacing w:val="-2"/>
        </w:rPr>
        <w:t xml:space="preserve"> </w:t>
      </w:r>
      <w:r>
        <w:t>нахождения</w:t>
      </w:r>
      <w:r>
        <w:rPr>
          <w:spacing w:val="-2"/>
        </w:rPr>
        <w:t xml:space="preserve"> </w:t>
      </w:r>
      <w:r>
        <w:t>в</w:t>
      </w:r>
      <w:r>
        <w:rPr>
          <w:spacing w:val="-5"/>
        </w:rPr>
        <w:t xml:space="preserve"> </w:t>
      </w:r>
      <w:r>
        <w:t>тексте</w:t>
      </w:r>
      <w:r>
        <w:rPr>
          <w:spacing w:val="-3"/>
        </w:rPr>
        <w:t xml:space="preserve"> </w:t>
      </w:r>
      <w:r>
        <w:t xml:space="preserve">запрашиваемой </w:t>
      </w:r>
      <w:r>
        <w:rPr>
          <w:spacing w:val="-2"/>
        </w:rPr>
        <w:t>информации.</w:t>
      </w:r>
    </w:p>
    <w:p w:rsidR="00523D10" w:rsidRDefault="00C774EA">
      <w:pPr>
        <w:pStyle w:val="a3"/>
        <w:spacing w:line="242" w:lineRule="auto"/>
        <w:ind w:right="533"/>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3D10" w:rsidRDefault="00C774EA">
      <w:pPr>
        <w:pStyle w:val="Heading1"/>
        <w:numPr>
          <w:ilvl w:val="0"/>
          <w:numId w:val="127"/>
        </w:numPr>
        <w:tabs>
          <w:tab w:val="left" w:pos="1598"/>
        </w:tabs>
        <w:spacing w:before="273" w:line="275" w:lineRule="exact"/>
        <w:ind w:hanging="182"/>
      </w:pPr>
      <w:r>
        <w:rPr>
          <w:spacing w:val="-2"/>
        </w:rPr>
        <w:t>КЛАСС</w:t>
      </w:r>
    </w:p>
    <w:p w:rsidR="00523D10" w:rsidRDefault="00C774EA">
      <w:pPr>
        <w:pStyle w:val="Heading2"/>
        <w:spacing w:line="275" w:lineRule="exact"/>
        <w:jc w:val="left"/>
      </w:pPr>
      <w:r>
        <w:t>Коммуникативные</w:t>
      </w:r>
      <w:r>
        <w:rPr>
          <w:spacing w:val="-6"/>
        </w:rPr>
        <w:t xml:space="preserve"> </w:t>
      </w:r>
      <w:r>
        <w:rPr>
          <w:spacing w:val="-2"/>
        </w:rPr>
        <w:t>умения</w:t>
      </w:r>
    </w:p>
    <w:p w:rsidR="00523D10" w:rsidRDefault="00C774EA">
      <w:pPr>
        <w:pStyle w:val="a3"/>
        <w:spacing w:before="5" w:line="237"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523D10" w:rsidRDefault="00C774EA">
      <w:pPr>
        <w:pStyle w:val="a3"/>
        <w:spacing w:before="3"/>
        <w:ind w:right="1185"/>
        <w:jc w:val="left"/>
      </w:pPr>
      <w:r>
        <w:t>Взаимоотношения</w:t>
      </w:r>
      <w:r>
        <w:rPr>
          <w:spacing w:val="-3"/>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Семейные</w:t>
      </w:r>
      <w:r>
        <w:rPr>
          <w:spacing w:val="-4"/>
        </w:rPr>
        <w:t xml:space="preserve"> </w:t>
      </w:r>
      <w:r>
        <w:t>праздники.</w:t>
      </w:r>
      <w:r>
        <w:rPr>
          <w:spacing w:val="-2"/>
        </w:rPr>
        <w:t xml:space="preserve"> </w:t>
      </w:r>
      <w:r>
        <w:t>Обязанности</w:t>
      </w:r>
      <w:r>
        <w:rPr>
          <w:spacing w:val="-3"/>
        </w:rPr>
        <w:t xml:space="preserve"> </w:t>
      </w:r>
      <w:r>
        <w:t>по</w:t>
      </w:r>
      <w:r>
        <w:rPr>
          <w:spacing w:val="-8"/>
        </w:rPr>
        <w:t xml:space="preserve"> </w:t>
      </w:r>
      <w:r>
        <w:t>дому. Внешность и характер человека (литературного персонажа).</w:t>
      </w:r>
    </w:p>
    <w:p w:rsidR="00523D10" w:rsidRDefault="00C774EA">
      <w:pPr>
        <w:pStyle w:val="a3"/>
        <w:spacing w:before="3" w:line="237" w:lineRule="auto"/>
        <w:jc w:val="left"/>
      </w:pPr>
      <w:r>
        <w:t>Досуг</w:t>
      </w:r>
      <w:r>
        <w:rPr>
          <w:spacing w:val="-2"/>
        </w:rPr>
        <w:t xml:space="preserve"> </w:t>
      </w:r>
      <w:r>
        <w:t>и</w:t>
      </w:r>
      <w:r>
        <w:rPr>
          <w:spacing w:val="-3"/>
        </w:rPr>
        <w:t xml:space="preserve"> </w:t>
      </w:r>
      <w:r>
        <w:t>увлечения</w:t>
      </w:r>
      <w:r>
        <w:rPr>
          <w:spacing w:val="-8"/>
        </w:rPr>
        <w:t xml:space="preserve"> </w:t>
      </w:r>
      <w:r>
        <w:t>(хобби)</w:t>
      </w:r>
      <w:r>
        <w:rPr>
          <w:spacing w:val="-3"/>
        </w:rPr>
        <w:t xml:space="preserve"> </w:t>
      </w:r>
      <w:r>
        <w:t>современного</w:t>
      </w:r>
      <w:r>
        <w:rPr>
          <w:spacing w:val="-8"/>
        </w:rPr>
        <w:t xml:space="preserve"> </w:t>
      </w:r>
      <w:r>
        <w:t>подростка</w:t>
      </w:r>
      <w:r>
        <w:rPr>
          <w:spacing w:val="-5"/>
        </w:rPr>
        <w:t xml:space="preserve"> </w:t>
      </w:r>
      <w:r>
        <w:t>(чтение, кино,</w:t>
      </w:r>
      <w:r>
        <w:rPr>
          <w:spacing w:val="-7"/>
        </w:rPr>
        <w:t xml:space="preserve"> </w:t>
      </w:r>
      <w:r>
        <w:t>театр,</w:t>
      </w:r>
      <w:r>
        <w:rPr>
          <w:spacing w:val="-6"/>
        </w:rPr>
        <w:t xml:space="preserve"> </w:t>
      </w:r>
      <w:r>
        <w:t>музей,</w:t>
      </w:r>
      <w:r>
        <w:rPr>
          <w:spacing w:val="-2"/>
        </w:rPr>
        <w:t xml:space="preserve"> </w:t>
      </w:r>
      <w:r>
        <w:t>спорт,</w:t>
      </w:r>
      <w:r>
        <w:rPr>
          <w:spacing w:val="-6"/>
        </w:rPr>
        <w:t xml:space="preserve"> </w:t>
      </w:r>
      <w:r>
        <w:t>музыка). Здоровый образ жизни: режим труда и отдыха, фитнес, сбалансированное питание.</w:t>
      </w:r>
    </w:p>
    <w:p w:rsidR="00523D10" w:rsidRDefault="00C774EA">
      <w:pPr>
        <w:pStyle w:val="a3"/>
        <w:spacing w:before="3" w:line="275" w:lineRule="exact"/>
        <w:jc w:val="left"/>
      </w:pPr>
      <w:r>
        <w:t>Покупки:</w:t>
      </w:r>
      <w:r>
        <w:rPr>
          <w:spacing w:val="-3"/>
        </w:rPr>
        <w:t xml:space="preserve"> </w:t>
      </w:r>
      <w:r>
        <w:t>одежда, обувь</w:t>
      </w:r>
      <w:r>
        <w:rPr>
          <w:spacing w:val="-5"/>
        </w:rPr>
        <w:t xml:space="preserve"> </w:t>
      </w:r>
      <w:r>
        <w:t>и</w:t>
      </w:r>
      <w:r>
        <w:rPr>
          <w:spacing w:val="-2"/>
        </w:rPr>
        <w:t xml:space="preserve"> </w:t>
      </w:r>
      <w:r>
        <w:t>продукты</w:t>
      </w:r>
      <w:r>
        <w:rPr>
          <w:spacing w:val="-3"/>
        </w:rPr>
        <w:t xml:space="preserve"> </w:t>
      </w:r>
      <w:r>
        <w:rPr>
          <w:spacing w:val="-2"/>
        </w:rPr>
        <w:t>питания.</w:t>
      </w:r>
    </w:p>
    <w:p w:rsidR="00523D10" w:rsidRDefault="00C774EA">
      <w:pPr>
        <w:pStyle w:val="a3"/>
        <w:ind w:right="542"/>
      </w:pPr>
      <w: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23D10" w:rsidRDefault="00C774EA">
      <w:pPr>
        <w:pStyle w:val="a3"/>
        <w:spacing w:before="5" w:line="237" w:lineRule="auto"/>
        <w:ind w:right="550"/>
      </w:pPr>
      <w:r>
        <w:t xml:space="preserve">Каникулы в различное время года. Виды отдыха. Путешествия по России и иностранным </w:t>
      </w:r>
      <w:r>
        <w:rPr>
          <w:spacing w:val="-2"/>
        </w:rPr>
        <w:t>странам.</w:t>
      </w:r>
    </w:p>
    <w:p w:rsidR="00523D10" w:rsidRDefault="00C774EA">
      <w:pPr>
        <w:pStyle w:val="a3"/>
        <w:spacing w:before="3" w:line="275" w:lineRule="exact"/>
      </w:pPr>
      <w:r>
        <w:t>Природа:</w:t>
      </w:r>
      <w:r>
        <w:rPr>
          <w:spacing w:val="-6"/>
        </w:rPr>
        <w:t xml:space="preserve"> </w:t>
      </w:r>
      <w:r>
        <w:t>дикие</w:t>
      </w:r>
      <w:r>
        <w:rPr>
          <w:spacing w:val="-3"/>
        </w:rPr>
        <w:t xml:space="preserve"> </w:t>
      </w:r>
      <w:r>
        <w:t>и</w:t>
      </w:r>
      <w:r>
        <w:rPr>
          <w:spacing w:val="-3"/>
        </w:rPr>
        <w:t xml:space="preserve"> </w:t>
      </w:r>
      <w:r>
        <w:t>домашние</w:t>
      </w:r>
      <w:r>
        <w:rPr>
          <w:spacing w:val="-4"/>
        </w:rPr>
        <w:t xml:space="preserve"> </w:t>
      </w:r>
      <w:r>
        <w:t>животные.</w:t>
      </w:r>
      <w:r>
        <w:rPr>
          <w:spacing w:val="-5"/>
        </w:rPr>
        <w:t xml:space="preserve"> </w:t>
      </w:r>
      <w:r>
        <w:t>Климат,</w:t>
      </w:r>
      <w:r>
        <w:rPr>
          <w:spacing w:val="-1"/>
        </w:rPr>
        <w:t xml:space="preserve"> </w:t>
      </w:r>
      <w:r>
        <w:rPr>
          <w:spacing w:val="-2"/>
        </w:rPr>
        <w:t>погода.</w:t>
      </w:r>
    </w:p>
    <w:p w:rsidR="00523D10" w:rsidRDefault="00C774EA">
      <w:pPr>
        <w:pStyle w:val="a3"/>
        <w:spacing w:line="242" w:lineRule="auto"/>
        <w:ind w:right="1907"/>
      </w:pPr>
      <w:r>
        <w:t>Жизнь</w:t>
      </w:r>
      <w:r>
        <w:rPr>
          <w:spacing w:val="-7"/>
        </w:rPr>
        <w:t xml:space="preserve"> </w:t>
      </w:r>
      <w:r>
        <w:t>в</w:t>
      </w:r>
      <w:r>
        <w:rPr>
          <w:spacing w:val="-6"/>
        </w:rPr>
        <w:t xml:space="preserve"> </w:t>
      </w:r>
      <w:r>
        <w:t>городе</w:t>
      </w:r>
      <w:r>
        <w:rPr>
          <w:spacing w:val="-4"/>
        </w:rPr>
        <w:t xml:space="preserve"> </w:t>
      </w:r>
      <w:r>
        <w:t>и</w:t>
      </w:r>
      <w:r>
        <w:rPr>
          <w:spacing w:val="-7"/>
        </w:rPr>
        <w:t xml:space="preserve"> </w:t>
      </w:r>
      <w:r>
        <w:t>сельской</w:t>
      </w:r>
      <w:r>
        <w:rPr>
          <w:spacing w:val="-2"/>
        </w:rPr>
        <w:t xml:space="preserve"> </w:t>
      </w:r>
      <w:r>
        <w:t>местности.</w:t>
      </w:r>
      <w:r>
        <w:rPr>
          <w:spacing w:val="-1"/>
        </w:rPr>
        <w:t xml:space="preserve"> </w:t>
      </w:r>
      <w:r>
        <w:t>Описание</w:t>
      </w:r>
      <w:r>
        <w:rPr>
          <w:spacing w:val="-4"/>
        </w:rPr>
        <w:t xml:space="preserve"> </w:t>
      </w:r>
      <w:r>
        <w:t>родного</w:t>
      </w:r>
      <w:r>
        <w:rPr>
          <w:spacing w:val="-8"/>
        </w:rPr>
        <w:t xml:space="preserve"> </w:t>
      </w:r>
      <w:r>
        <w:t>города</w:t>
      </w:r>
      <w:r>
        <w:rPr>
          <w:spacing w:val="-4"/>
        </w:rPr>
        <w:t xml:space="preserve"> </w:t>
      </w:r>
      <w:r>
        <w:t>(села).</w:t>
      </w:r>
      <w:r>
        <w:rPr>
          <w:spacing w:val="-6"/>
        </w:rPr>
        <w:t xml:space="preserve"> </w:t>
      </w:r>
      <w:r>
        <w:t>Транспорт. Средства массовой информации (телевидение, журналы, Интернет).</w:t>
      </w:r>
    </w:p>
    <w:p w:rsidR="00523D10" w:rsidRDefault="00C774EA">
      <w:pPr>
        <w:pStyle w:val="a3"/>
        <w:ind w:right="536"/>
      </w:pPr>
      <w: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23D10" w:rsidRDefault="00C774EA">
      <w:pPr>
        <w:pStyle w:val="a3"/>
        <w:spacing w:line="237" w:lineRule="auto"/>
        <w:ind w:right="546"/>
      </w:pPr>
      <w:r>
        <w:t>Выдающиеся</w:t>
      </w:r>
      <w:r>
        <w:rPr>
          <w:spacing w:val="-4"/>
        </w:rPr>
        <w:t xml:space="preserve"> </w:t>
      </w:r>
      <w:r>
        <w:t>люди</w:t>
      </w:r>
      <w:r>
        <w:rPr>
          <w:spacing w:val="-3"/>
        </w:rPr>
        <w:t xml:space="preserve"> </w:t>
      </w:r>
      <w:r>
        <w:t>родной</w:t>
      </w:r>
      <w:r>
        <w:rPr>
          <w:spacing w:val="-3"/>
        </w:rPr>
        <w:t xml:space="preserve"> </w:t>
      </w:r>
      <w:r>
        <w:t>страны</w:t>
      </w:r>
      <w:r>
        <w:rPr>
          <w:spacing w:val="-3"/>
        </w:rPr>
        <w:t xml:space="preserve"> </w:t>
      </w:r>
      <w:r>
        <w:t>и</w:t>
      </w:r>
      <w:r>
        <w:rPr>
          <w:spacing w:val="-8"/>
        </w:rPr>
        <w:t xml:space="preserve"> </w:t>
      </w:r>
      <w:r>
        <w:t>страны</w:t>
      </w:r>
      <w:r>
        <w:rPr>
          <w:spacing w:val="-7"/>
        </w:rPr>
        <w:t xml:space="preserve"> </w:t>
      </w:r>
      <w:r>
        <w:t>(стран)</w:t>
      </w:r>
      <w:r>
        <w:rPr>
          <w:spacing w:val="-3"/>
        </w:rPr>
        <w:t xml:space="preserve"> </w:t>
      </w:r>
      <w:r>
        <w:t>изучаемого</w:t>
      </w:r>
      <w:r>
        <w:rPr>
          <w:spacing w:val="-4"/>
        </w:rPr>
        <w:t xml:space="preserve"> </w:t>
      </w:r>
      <w:r>
        <w:t>языка:</w:t>
      </w:r>
      <w:r>
        <w:rPr>
          <w:spacing w:val="-4"/>
        </w:rPr>
        <w:t xml:space="preserve"> </w:t>
      </w:r>
      <w:r>
        <w:t>учёные,</w:t>
      </w:r>
      <w:r>
        <w:rPr>
          <w:spacing w:val="-2"/>
        </w:rPr>
        <w:t xml:space="preserve"> </w:t>
      </w:r>
      <w:r>
        <w:t>писатели,</w:t>
      </w:r>
      <w:r>
        <w:rPr>
          <w:spacing w:val="-7"/>
        </w:rPr>
        <w:t xml:space="preserve"> </w:t>
      </w:r>
      <w:r>
        <w:t xml:space="preserve">поэты, </w:t>
      </w:r>
      <w:r>
        <w:rPr>
          <w:spacing w:val="-2"/>
        </w:rPr>
        <w:t>спортсмены.</w:t>
      </w:r>
    </w:p>
    <w:p w:rsidR="00523D10" w:rsidRDefault="00523D10">
      <w:pPr>
        <w:pStyle w:val="a3"/>
        <w:ind w:left="0"/>
        <w:jc w:val="left"/>
      </w:pPr>
    </w:p>
    <w:p w:rsidR="00523D10" w:rsidRDefault="00C774EA">
      <w:pPr>
        <w:pStyle w:val="Heading2"/>
        <w:jc w:val="left"/>
      </w:pPr>
      <w:r>
        <w:rPr>
          <w:spacing w:val="-2"/>
        </w:rPr>
        <w:t>Говорение</w:t>
      </w:r>
    </w:p>
    <w:p w:rsidR="00523D10" w:rsidRDefault="00C774EA">
      <w:pPr>
        <w:pStyle w:val="a3"/>
        <w:spacing w:before="2"/>
        <w:ind w:right="536"/>
      </w:pPr>
      <w: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523D10" w:rsidRDefault="00C774EA">
      <w:pPr>
        <w:pStyle w:val="a3"/>
        <w:ind w:right="54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3D10" w:rsidRDefault="00C774EA">
      <w:pPr>
        <w:pStyle w:val="a3"/>
        <w:ind w:right="547"/>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3D10" w:rsidRDefault="00C774EA">
      <w:pPr>
        <w:pStyle w:val="a3"/>
        <w:spacing w:before="3" w:line="237" w:lineRule="auto"/>
        <w:ind w:right="545"/>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3D10" w:rsidRDefault="00C774EA">
      <w:pPr>
        <w:pStyle w:val="a3"/>
        <w:spacing w:before="4"/>
        <w:ind w:right="544"/>
      </w:pPr>
      <w:r>
        <w:t>Данные</w:t>
      </w:r>
      <w:r>
        <w:rPr>
          <w:spacing w:val="-2"/>
        </w:rPr>
        <w:t xml:space="preserve"> </w:t>
      </w:r>
      <w: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23D10" w:rsidRDefault="00C774EA">
      <w:pPr>
        <w:pStyle w:val="a3"/>
        <w:spacing w:before="3" w:line="237" w:lineRule="auto"/>
        <w:ind w:right="3760"/>
        <w:jc w:val="left"/>
      </w:pPr>
      <w:r>
        <w:t>Объём</w:t>
      </w:r>
      <w:r>
        <w:rPr>
          <w:spacing w:val="-3"/>
        </w:rPr>
        <w:t xml:space="preserve"> </w:t>
      </w:r>
      <w:r>
        <w:t>диалога</w:t>
      </w:r>
      <w:r>
        <w:rPr>
          <w:spacing w:val="-4"/>
        </w:rPr>
        <w:t xml:space="preserve"> </w:t>
      </w:r>
      <w:r>
        <w:t>–</w:t>
      </w:r>
      <w:r>
        <w:rPr>
          <w:spacing w:val="-4"/>
        </w:rPr>
        <w:t xml:space="preserve"> </w:t>
      </w:r>
      <w:r>
        <w:t>до</w:t>
      </w:r>
      <w:r>
        <w:rPr>
          <w:spacing w:val="-4"/>
        </w:rPr>
        <w:t xml:space="preserve"> </w:t>
      </w:r>
      <w:r>
        <w:t>6</w:t>
      </w:r>
      <w:r>
        <w:rPr>
          <w:spacing w:val="-8"/>
        </w:rPr>
        <w:t xml:space="preserve"> </w:t>
      </w:r>
      <w:r>
        <w:t>реплик</w:t>
      </w:r>
      <w:r>
        <w:rPr>
          <w:spacing w:val="-5"/>
        </w:rPr>
        <w:t xml:space="preserve"> </w:t>
      </w:r>
      <w:r>
        <w:t>со</w:t>
      </w:r>
      <w:r>
        <w:rPr>
          <w:spacing w:val="-8"/>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523D10" w:rsidRDefault="00C774EA">
      <w:pPr>
        <w:pStyle w:val="a3"/>
        <w:tabs>
          <w:tab w:val="left" w:pos="2548"/>
          <w:tab w:val="left" w:pos="3507"/>
          <w:tab w:val="left" w:pos="4552"/>
          <w:tab w:val="left" w:pos="6456"/>
          <w:tab w:val="left" w:pos="8135"/>
          <w:tab w:val="left" w:pos="8456"/>
          <w:tab w:val="left" w:pos="10336"/>
        </w:tabs>
        <w:spacing w:before="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основных</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коммуникативных</w:t>
      </w:r>
      <w:r>
        <w:rPr>
          <w:spacing w:val="-9"/>
        </w:rPr>
        <w:t xml:space="preserve"> </w:t>
      </w:r>
      <w:r>
        <w:t>типов</w:t>
      </w:r>
      <w:r>
        <w:rPr>
          <w:spacing w:val="-4"/>
        </w:rPr>
        <w:t xml:space="preserve"> речи:</w:t>
      </w:r>
    </w:p>
    <w:p w:rsidR="00523D10" w:rsidRDefault="00C774EA">
      <w:pPr>
        <w:pStyle w:val="a3"/>
        <w:spacing w:before="5" w:line="237" w:lineRule="auto"/>
        <w:jc w:val="left"/>
      </w:pPr>
      <w:r>
        <w:t>описание</w:t>
      </w:r>
      <w:r>
        <w:rPr>
          <w:spacing w:val="35"/>
        </w:rPr>
        <w:t xml:space="preserve"> </w:t>
      </w:r>
      <w:r>
        <w:t>(предмета,</w:t>
      </w:r>
      <w:r>
        <w:rPr>
          <w:spacing w:val="33"/>
        </w:rPr>
        <w:t xml:space="preserve"> </w:t>
      </w:r>
      <w:r>
        <w:t>местности,</w:t>
      </w:r>
      <w:r>
        <w:rPr>
          <w:spacing w:val="34"/>
        </w:rPr>
        <w:t xml:space="preserve"> </w:t>
      </w:r>
      <w:r>
        <w:t>внешности</w:t>
      </w:r>
      <w:r>
        <w:rPr>
          <w:spacing w:val="38"/>
        </w:rPr>
        <w:t xml:space="preserve"> </w:t>
      </w:r>
      <w:r>
        <w:t>и</w:t>
      </w:r>
      <w:r>
        <w:rPr>
          <w:spacing w:val="32"/>
        </w:rPr>
        <w:t xml:space="preserve"> </w:t>
      </w:r>
      <w:r>
        <w:t>одежды</w:t>
      </w:r>
      <w:r>
        <w:rPr>
          <w:spacing w:val="38"/>
        </w:rPr>
        <w:t xml:space="preserve"> </w:t>
      </w:r>
      <w:r>
        <w:t>человека),</w:t>
      </w:r>
      <w:r>
        <w:rPr>
          <w:spacing w:val="38"/>
        </w:rPr>
        <w:t xml:space="preserve"> </w:t>
      </w:r>
      <w:r>
        <w:t>в</w:t>
      </w:r>
      <w:r>
        <w:rPr>
          <w:spacing w:val="38"/>
        </w:rPr>
        <w:t xml:space="preserve"> </w:t>
      </w:r>
      <w:r>
        <w:t>том</w:t>
      </w:r>
      <w:r>
        <w:rPr>
          <w:spacing w:val="34"/>
        </w:rPr>
        <w:t xml:space="preserve"> </w:t>
      </w:r>
      <w:r>
        <w:t>числе</w:t>
      </w:r>
      <w:r>
        <w:rPr>
          <w:spacing w:val="35"/>
        </w:rPr>
        <w:t xml:space="preserve"> </w:t>
      </w:r>
      <w:r>
        <w:t>характеристика (черты характера реального человека или литературного персонажа);</w:t>
      </w:r>
    </w:p>
    <w:p w:rsidR="00523D10" w:rsidRDefault="00C774EA">
      <w:pPr>
        <w:pStyle w:val="a3"/>
        <w:spacing w:before="3" w:line="275" w:lineRule="exact"/>
        <w:jc w:val="left"/>
      </w:pPr>
      <w:r>
        <w:t>повествование</w:t>
      </w:r>
      <w:r>
        <w:rPr>
          <w:spacing w:val="-5"/>
        </w:rPr>
        <w:t xml:space="preserve"> </w:t>
      </w:r>
      <w:r>
        <w:rPr>
          <w:spacing w:val="-2"/>
        </w:rPr>
        <w:t>(сообщение);</w:t>
      </w:r>
    </w:p>
    <w:p w:rsidR="00523D10" w:rsidRDefault="00C774EA">
      <w:pPr>
        <w:pStyle w:val="a3"/>
        <w:spacing w:line="242" w:lineRule="auto"/>
        <w:ind w:right="1185"/>
        <w:jc w:val="left"/>
      </w:pPr>
      <w:r>
        <w:t>изложение</w:t>
      </w:r>
      <w:r>
        <w:rPr>
          <w:spacing w:val="-11"/>
        </w:rPr>
        <w:t xml:space="preserve"> </w:t>
      </w:r>
      <w:r>
        <w:t>(пересказ)</w:t>
      </w:r>
      <w:r>
        <w:rPr>
          <w:spacing w:val="-5"/>
        </w:rPr>
        <w:t xml:space="preserve"> </w:t>
      </w:r>
      <w:r>
        <w:t>основного</w:t>
      </w:r>
      <w:r>
        <w:rPr>
          <w:spacing w:val="-6"/>
        </w:rPr>
        <w:t xml:space="preserve"> </w:t>
      </w:r>
      <w:r>
        <w:t>содержания,</w:t>
      </w:r>
      <w:r>
        <w:rPr>
          <w:spacing w:val="-8"/>
        </w:rPr>
        <w:t xml:space="preserve"> </w:t>
      </w:r>
      <w:r>
        <w:t>прочитанного</w:t>
      </w:r>
      <w:r>
        <w:rPr>
          <w:spacing w:val="-10"/>
        </w:rPr>
        <w:t xml:space="preserve"> </w:t>
      </w:r>
      <w:r>
        <w:t>(прослушанного)</w:t>
      </w:r>
      <w:r>
        <w:rPr>
          <w:spacing w:val="-5"/>
        </w:rPr>
        <w:t xml:space="preserve"> </w:t>
      </w:r>
      <w:r>
        <w:t>текста; краткое изложение результатов выполненной проектной работы.</w:t>
      </w:r>
    </w:p>
    <w:p w:rsidR="00523D10" w:rsidRDefault="00C774EA">
      <w:pPr>
        <w:pStyle w:val="a3"/>
        <w:ind w:right="541"/>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w:t>
      </w:r>
      <w:r>
        <w:rPr>
          <w:spacing w:val="-2"/>
        </w:rPr>
        <w:t xml:space="preserve"> </w:t>
      </w:r>
      <w:r>
        <w:t>ключевыхе слов, планов, вопросов и (или) иллюстраций, фотографий, таблиц.</w:t>
      </w:r>
    </w:p>
    <w:p w:rsidR="00523D10" w:rsidRDefault="00C774EA">
      <w:pPr>
        <w:pStyle w:val="a3"/>
      </w:pPr>
      <w:r>
        <w:t>Объём</w:t>
      </w:r>
      <w:r>
        <w:rPr>
          <w:spacing w:val="-1"/>
        </w:rPr>
        <w:t xml:space="preserve"> </w:t>
      </w:r>
      <w:r>
        <w:t>монологического</w:t>
      </w:r>
      <w:r>
        <w:rPr>
          <w:spacing w:val="-2"/>
        </w:rPr>
        <w:t xml:space="preserve"> </w:t>
      </w:r>
      <w:r>
        <w:t>высказывания</w:t>
      </w:r>
      <w:r>
        <w:rPr>
          <w:spacing w:val="-1"/>
        </w:rPr>
        <w:t xml:space="preserve"> </w:t>
      </w:r>
      <w:r>
        <w:t>–</w:t>
      </w:r>
      <w:r>
        <w:rPr>
          <w:spacing w:val="-2"/>
        </w:rPr>
        <w:t xml:space="preserve"> </w:t>
      </w:r>
      <w:r>
        <w:t>8–9</w:t>
      </w:r>
      <w:r>
        <w:rPr>
          <w:spacing w:val="-6"/>
        </w:rPr>
        <w:t xml:space="preserve"> </w:t>
      </w:r>
      <w:r>
        <w:rPr>
          <w:spacing w:val="-2"/>
        </w:rPr>
        <w:t>фраз.</w:t>
      </w:r>
    </w:p>
    <w:p w:rsidR="00523D10" w:rsidRDefault="00523D10">
      <w:pPr>
        <w:pStyle w:val="a3"/>
        <w:spacing w:before="270"/>
        <w:ind w:left="0"/>
        <w:jc w:val="left"/>
      </w:pPr>
    </w:p>
    <w:p w:rsidR="00523D10" w:rsidRDefault="00C774EA">
      <w:pPr>
        <w:pStyle w:val="Heading2"/>
        <w:jc w:val="left"/>
      </w:pPr>
      <w:r>
        <w:rPr>
          <w:spacing w:val="-2"/>
        </w:rPr>
        <w:t>Аудирование</w:t>
      </w:r>
    </w:p>
    <w:p w:rsidR="00523D10" w:rsidRDefault="00C774EA">
      <w:pPr>
        <w:pStyle w:val="a3"/>
        <w:spacing w:before="5" w:line="237" w:lineRule="auto"/>
        <w:ind w:right="548"/>
      </w:pPr>
      <w:r>
        <w:t>При непосредственном общении: понимание на слух речи учителя и одноклассников и вербальная (невербальная) реакция на услышанное.</w:t>
      </w:r>
    </w:p>
    <w:p w:rsidR="00523D10" w:rsidRDefault="00C774EA">
      <w:pPr>
        <w:pStyle w:val="a3"/>
        <w:spacing w:before="3"/>
        <w:ind w:right="543"/>
      </w:pPr>
      <w:r>
        <w:t>При опосредованном общении: дальнейшее развитие восприятия и понимания на слух несложных аутентичных текстов, содержащих</w:t>
      </w:r>
      <w:r>
        <w:rPr>
          <w:spacing w:val="-2"/>
        </w:rPr>
        <w:t xml:space="preserve"> </w:t>
      </w:r>
      <w:r>
        <w:t>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23D10" w:rsidRDefault="00C774EA">
      <w:pPr>
        <w:pStyle w:val="a3"/>
        <w:spacing w:before="1"/>
        <w:ind w:right="548"/>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23D10" w:rsidRDefault="00C774EA">
      <w:pPr>
        <w:pStyle w:val="a3"/>
        <w:ind w:right="549"/>
      </w:pPr>
      <w: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23D10" w:rsidRDefault="00C774EA">
      <w:pPr>
        <w:pStyle w:val="a3"/>
        <w:spacing w:before="3" w:line="237" w:lineRule="auto"/>
        <w:ind w:right="54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3D10" w:rsidRDefault="00C774EA">
      <w:pPr>
        <w:pStyle w:val="a3"/>
        <w:spacing w:before="3"/>
      </w:pPr>
      <w:r>
        <w:t>Время</w:t>
      </w:r>
      <w:r>
        <w:rPr>
          <w:spacing w:val="-2"/>
        </w:rPr>
        <w:t xml:space="preserve"> </w:t>
      </w:r>
      <w:r>
        <w:t>звучания</w:t>
      </w:r>
      <w:r>
        <w:rPr>
          <w:spacing w:val="-5"/>
        </w:rPr>
        <w:t xml:space="preserve"> </w:t>
      </w:r>
      <w:r>
        <w:t>текста</w:t>
      </w:r>
      <w:r>
        <w:rPr>
          <w:spacing w:val="-2"/>
        </w:rPr>
        <w:t xml:space="preserve"> </w:t>
      </w:r>
      <w:r>
        <w:t>(текстов)</w:t>
      </w:r>
      <w:r>
        <w:rPr>
          <w:spacing w:val="-4"/>
        </w:rPr>
        <w:t xml:space="preserve"> </w:t>
      </w:r>
      <w:r>
        <w:t>для</w:t>
      </w:r>
      <w:r>
        <w:rPr>
          <w:spacing w:val="-1"/>
        </w:rPr>
        <w:t xml:space="preserve"> </w:t>
      </w:r>
      <w:r>
        <w:t>аудирования</w:t>
      </w:r>
      <w:r>
        <w:rPr>
          <w:spacing w:val="3"/>
        </w:rPr>
        <w:t xml:space="preserve"> </w:t>
      </w:r>
      <w:r>
        <w:t>–</w:t>
      </w:r>
      <w:r>
        <w:rPr>
          <w:spacing w:val="-1"/>
        </w:rPr>
        <w:t xml:space="preserve"> </w:t>
      </w:r>
      <w:r>
        <w:t>до</w:t>
      </w:r>
      <w:r>
        <w:rPr>
          <w:spacing w:val="-1"/>
        </w:rPr>
        <w:t xml:space="preserve"> </w:t>
      </w:r>
      <w:r>
        <w:t>1,5</w:t>
      </w:r>
      <w:r>
        <w:rPr>
          <w:spacing w:val="-5"/>
        </w:rPr>
        <w:t xml:space="preserve"> </w:t>
      </w:r>
      <w:r>
        <w:rPr>
          <w:spacing w:val="-2"/>
        </w:rPr>
        <w:t>минуты.</w:t>
      </w:r>
    </w:p>
    <w:p w:rsidR="00523D10" w:rsidRDefault="00523D10">
      <w:pPr>
        <w:pStyle w:val="a3"/>
        <w:ind w:left="0"/>
        <w:jc w:val="left"/>
      </w:pPr>
    </w:p>
    <w:p w:rsidR="00523D10" w:rsidRDefault="00C774EA">
      <w:pPr>
        <w:pStyle w:val="Heading2"/>
        <w:spacing w:line="275" w:lineRule="exact"/>
      </w:pPr>
      <w:r>
        <w:t>Смысловое</w:t>
      </w:r>
      <w:r>
        <w:rPr>
          <w:spacing w:val="-3"/>
        </w:rPr>
        <w:t xml:space="preserve"> </w:t>
      </w:r>
      <w:r>
        <w:rPr>
          <w:spacing w:val="-2"/>
        </w:rPr>
        <w:t>чтение</w:t>
      </w:r>
    </w:p>
    <w:p w:rsidR="00523D10" w:rsidRDefault="00C774EA">
      <w:pPr>
        <w:pStyle w:val="a3"/>
        <w:ind w:right="544"/>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23D10" w:rsidRDefault="00C774EA">
      <w:pPr>
        <w:pStyle w:val="a3"/>
        <w:spacing w:before="2"/>
        <w:ind w:right="538"/>
      </w:pPr>
      <w: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23D10" w:rsidRDefault="00C774EA">
      <w:pPr>
        <w:pStyle w:val="a3"/>
        <w:spacing w:line="242" w:lineRule="auto"/>
        <w:ind w:right="546"/>
      </w:pPr>
      <w: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23D10" w:rsidRDefault="00C774EA">
      <w:pPr>
        <w:pStyle w:val="a3"/>
        <w:spacing w:line="237" w:lineRule="auto"/>
        <w:ind w:right="551"/>
      </w:pPr>
      <w:r>
        <w:t>Чтение с полным пониманием предполагает полное и точное понимание информации, представленной в тексте, в эксплицитной (явной) форме.</w:t>
      </w:r>
    </w:p>
    <w:p w:rsidR="00523D10" w:rsidRDefault="00C774EA">
      <w:pPr>
        <w:pStyle w:val="a3"/>
        <w:spacing w:before="1" w:line="237" w:lineRule="auto"/>
        <w:ind w:right="549"/>
      </w:pPr>
      <w:r>
        <w:t xml:space="preserve">Чтение несплошных текстов (таблиц, диаграмм) и понимание представленной в них </w:t>
      </w:r>
      <w:r>
        <w:rPr>
          <w:spacing w:val="-2"/>
        </w:rPr>
        <w:t>информации.</w:t>
      </w:r>
    </w:p>
    <w:p w:rsidR="00523D10" w:rsidRDefault="00C774EA">
      <w:pPr>
        <w:pStyle w:val="a3"/>
        <w:spacing w:before="3"/>
        <w:ind w:right="538"/>
      </w:pPr>
      <w: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23D10" w:rsidRDefault="00C774EA">
      <w:pPr>
        <w:pStyle w:val="a3"/>
        <w:spacing w:before="1"/>
      </w:pPr>
      <w:r>
        <w:t>Объём текста</w:t>
      </w:r>
      <w:r>
        <w:rPr>
          <w:spacing w:val="-1"/>
        </w:rPr>
        <w:t xml:space="preserve"> </w:t>
      </w:r>
      <w:r>
        <w:t>(текстов)</w:t>
      </w:r>
      <w:r>
        <w:rPr>
          <w:spacing w:val="1"/>
        </w:rPr>
        <w:t xml:space="preserve"> </w:t>
      </w:r>
      <w:r>
        <w:t>для</w:t>
      </w:r>
      <w:r>
        <w:rPr>
          <w:spacing w:val="-5"/>
        </w:rPr>
        <w:t xml:space="preserve"> </w:t>
      </w:r>
      <w:r>
        <w:t>чтения</w:t>
      </w:r>
      <w:r>
        <w:rPr>
          <w:spacing w:val="4"/>
        </w:rPr>
        <w:t xml:space="preserve"> </w:t>
      </w:r>
      <w:r>
        <w:t>–</w:t>
      </w:r>
      <w:r>
        <w:rPr>
          <w:spacing w:val="-5"/>
        </w:rPr>
        <w:t xml:space="preserve"> </w:t>
      </w:r>
      <w:r>
        <w:t>до 350</w:t>
      </w:r>
      <w:r>
        <w:rPr>
          <w:spacing w:val="-5"/>
        </w:rPr>
        <w:t xml:space="preserve"> </w:t>
      </w:r>
      <w:r>
        <w:rPr>
          <w:spacing w:val="-4"/>
        </w:rPr>
        <w:t>слов.</w:t>
      </w:r>
    </w:p>
    <w:p w:rsidR="00523D10" w:rsidRDefault="00523D10">
      <w:pPr>
        <w:pStyle w:val="a3"/>
        <w:sectPr w:rsidR="00523D10">
          <w:pgSz w:w="12240" w:h="15840"/>
          <w:pgMar w:top="640" w:right="360" w:bottom="960" w:left="0" w:header="0" w:footer="715" w:gutter="0"/>
          <w:cols w:space="720"/>
        </w:sectPr>
      </w:pPr>
    </w:p>
    <w:p w:rsidR="00523D10" w:rsidRDefault="00C774EA">
      <w:pPr>
        <w:pStyle w:val="Heading2"/>
        <w:spacing w:before="75" w:line="275" w:lineRule="exact"/>
        <w:jc w:val="left"/>
      </w:pPr>
      <w:r>
        <w:t>Письменная</w:t>
      </w:r>
      <w:r>
        <w:rPr>
          <w:spacing w:val="-2"/>
        </w:rPr>
        <w:t xml:space="preserve"> </w:t>
      </w:r>
      <w:r>
        <w:rPr>
          <w:spacing w:val="-4"/>
        </w:rPr>
        <w:t>речь</w:t>
      </w:r>
    </w:p>
    <w:p w:rsidR="00523D10" w:rsidRDefault="00C774EA">
      <w:pPr>
        <w:spacing w:line="275" w:lineRule="exact"/>
        <w:ind w:left="1416"/>
        <w:rPr>
          <w:b/>
          <w:sz w:val="24"/>
        </w:rPr>
      </w:pPr>
      <w:r>
        <w:rPr>
          <w:b/>
          <w:sz w:val="24"/>
        </w:rPr>
        <w:t>Развитие</w:t>
      </w:r>
      <w:r>
        <w:rPr>
          <w:b/>
          <w:spacing w:val="-6"/>
          <w:sz w:val="24"/>
        </w:rPr>
        <w:t xml:space="preserve"> </w:t>
      </w:r>
      <w:r>
        <w:rPr>
          <w:b/>
          <w:sz w:val="24"/>
        </w:rPr>
        <w:t>умений</w:t>
      </w:r>
      <w:r>
        <w:rPr>
          <w:b/>
          <w:spacing w:val="-4"/>
          <w:sz w:val="24"/>
        </w:rPr>
        <w:t xml:space="preserve"> </w:t>
      </w:r>
      <w:r>
        <w:rPr>
          <w:b/>
          <w:sz w:val="24"/>
        </w:rPr>
        <w:t>письменной</w:t>
      </w:r>
      <w:r>
        <w:rPr>
          <w:b/>
          <w:spacing w:val="-3"/>
          <w:sz w:val="24"/>
        </w:rPr>
        <w:t xml:space="preserve"> </w:t>
      </w:r>
      <w:r>
        <w:rPr>
          <w:b/>
          <w:spacing w:val="-4"/>
          <w:sz w:val="24"/>
        </w:rPr>
        <w:t>речи:</w:t>
      </w:r>
    </w:p>
    <w:p w:rsidR="00523D10" w:rsidRDefault="00C774EA">
      <w:pPr>
        <w:pStyle w:val="a3"/>
        <w:spacing w:before="5" w:line="237" w:lineRule="auto"/>
        <w:jc w:val="left"/>
      </w:pPr>
      <w:r>
        <w:t>списывание</w:t>
      </w:r>
      <w:r>
        <w:rPr>
          <w:spacing w:val="-2"/>
        </w:rPr>
        <w:t xml:space="preserve"> </w:t>
      </w:r>
      <w:r>
        <w:t>текста и выписывание</w:t>
      </w:r>
      <w:r>
        <w:rPr>
          <w:spacing w:val="-2"/>
        </w:rPr>
        <w:t xml:space="preserve"> </w:t>
      </w:r>
      <w:r>
        <w:t>из него</w:t>
      </w:r>
      <w:r>
        <w:rPr>
          <w:spacing w:val="-1"/>
        </w:rPr>
        <w:t xml:space="preserve"> </w:t>
      </w:r>
      <w:r>
        <w:t>слов, словосочетаний, предложений в соответствии с решаемой коммуникативной задачей, составление плана прочитанного текста;</w:t>
      </w:r>
    </w:p>
    <w:p w:rsidR="00523D10" w:rsidRDefault="00C774EA">
      <w:pPr>
        <w:pStyle w:val="a3"/>
        <w:spacing w:before="3"/>
        <w:jc w:val="left"/>
      </w:pPr>
      <w:r>
        <w:t>заполнение</w:t>
      </w:r>
      <w:r>
        <w:rPr>
          <w:spacing w:val="78"/>
        </w:rPr>
        <w:t xml:space="preserve"> </w:t>
      </w:r>
      <w:r>
        <w:t>анкет</w:t>
      </w:r>
      <w:r>
        <w:rPr>
          <w:spacing w:val="80"/>
        </w:rPr>
        <w:t xml:space="preserve"> </w:t>
      </w:r>
      <w:r>
        <w:t>и</w:t>
      </w:r>
      <w:r>
        <w:rPr>
          <w:spacing w:val="76"/>
        </w:rPr>
        <w:t xml:space="preserve"> </w:t>
      </w:r>
      <w:r>
        <w:t>формуляров:</w:t>
      </w:r>
      <w:r>
        <w:rPr>
          <w:spacing w:val="80"/>
        </w:rPr>
        <w:t xml:space="preserve"> </w:t>
      </w:r>
      <w:r>
        <w:t>сообщение</w:t>
      </w:r>
      <w:r>
        <w:rPr>
          <w:spacing w:val="74"/>
        </w:rPr>
        <w:t xml:space="preserve"> </w:t>
      </w:r>
      <w:r>
        <w:t>о</w:t>
      </w:r>
      <w:r>
        <w:rPr>
          <w:spacing w:val="74"/>
        </w:rPr>
        <w:t xml:space="preserve"> </w:t>
      </w:r>
      <w:r>
        <w:t>себе</w:t>
      </w:r>
      <w:r>
        <w:rPr>
          <w:spacing w:val="78"/>
        </w:rPr>
        <w:t xml:space="preserve"> </w:t>
      </w:r>
      <w:r>
        <w:t>основных</w:t>
      </w:r>
      <w:r>
        <w:rPr>
          <w:spacing w:val="74"/>
        </w:rPr>
        <w:t xml:space="preserve"> </w:t>
      </w:r>
      <w:r>
        <w:t>сведений</w:t>
      </w:r>
      <w:r>
        <w:rPr>
          <w:spacing w:val="76"/>
        </w:rPr>
        <w:t xml:space="preserve"> </w:t>
      </w:r>
      <w:r>
        <w:t>в</w:t>
      </w:r>
      <w:r>
        <w:rPr>
          <w:spacing w:val="76"/>
        </w:rPr>
        <w:t xml:space="preserve"> </w:t>
      </w:r>
      <w:r>
        <w:t>соответствии</w:t>
      </w:r>
      <w:r>
        <w:rPr>
          <w:spacing w:val="76"/>
        </w:rPr>
        <w:t xml:space="preserve"> </w:t>
      </w:r>
      <w:r>
        <w:t>с нормами, принятыми в стране (странах) изучаемого языка;</w:t>
      </w:r>
    </w:p>
    <w:p w:rsidR="00523D10" w:rsidRDefault="00C774EA">
      <w:pPr>
        <w:pStyle w:val="a3"/>
        <w:spacing w:before="1"/>
        <w:ind w:right="5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23D10" w:rsidRDefault="00C774EA">
      <w:pPr>
        <w:pStyle w:val="a3"/>
        <w:spacing w:line="242" w:lineRule="auto"/>
        <w:ind w:right="536"/>
      </w:pPr>
      <w:r>
        <w:t>создание небольшого письменного высказывания с использованием</w:t>
      </w:r>
      <w:r>
        <w:rPr>
          <w:spacing w:val="-2"/>
        </w:rPr>
        <w:t xml:space="preserve"> </w:t>
      </w:r>
      <w:r>
        <w:t>образца, плана, таблицы. Объём письменного высказывания – до 90 слов.</w:t>
      </w:r>
    </w:p>
    <w:p w:rsidR="00523D10" w:rsidRDefault="00C774EA">
      <w:pPr>
        <w:pStyle w:val="Heading2"/>
        <w:spacing w:before="273" w:line="237" w:lineRule="auto"/>
        <w:ind w:right="7404"/>
      </w:pPr>
      <w:r>
        <w:t>Языковые знания и</w:t>
      </w:r>
      <w:r>
        <w:rPr>
          <w:spacing w:val="-1"/>
        </w:rPr>
        <w:t xml:space="preserve"> </w:t>
      </w:r>
      <w:r>
        <w:t>умения Фонетическая</w:t>
      </w:r>
      <w:r>
        <w:rPr>
          <w:spacing w:val="-1"/>
        </w:rPr>
        <w:t xml:space="preserve"> </w:t>
      </w:r>
      <w:r>
        <w:t>сторона</w:t>
      </w:r>
      <w:r>
        <w:rPr>
          <w:spacing w:val="-4"/>
        </w:rPr>
        <w:t xml:space="preserve"> речи</w:t>
      </w:r>
    </w:p>
    <w:p w:rsidR="00523D10" w:rsidRDefault="00C774EA">
      <w:pPr>
        <w:pStyle w:val="a3"/>
        <w:spacing w:before="3"/>
        <w:ind w:right="53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3D10" w:rsidRDefault="00C774EA">
      <w:pPr>
        <w:pStyle w:val="a3"/>
        <w:spacing w:before="1"/>
        <w:ind w:right="547"/>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демонстрирующее понимание текста.</w:t>
      </w:r>
    </w:p>
    <w:p w:rsidR="00523D10" w:rsidRDefault="00C774EA">
      <w:pPr>
        <w:pStyle w:val="a3"/>
        <w:spacing w:line="242" w:lineRule="auto"/>
        <w:ind w:right="546"/>
      </w:pPr>
      <w:r>
        <w:t>Тексты для чтения вслух: диалог (беседа), рассказ, сообщение информационного характера, отрывок из статьи научно-популярного характера.</w:t>
      </w:r>
    </w:p>
    <w:p w:rsidR="00523D10" w:rsidRDefault="00C774EA">
      <w:pPr>
        <w:pStyle w:val="a3"/>
        <w:spacing w:line="271" w:lineRule="exact"/>
      </w:pPr>
      <w:r>
        <w:t>Объём</w:t>
      </w:r>
      <w:r>
        <w:rPr>
          <w:spacing w:val="-1"/>
        </w:rPr>
        <w:t xml:space="preserve"> </w:t>
      </w:r>
      <w:r>
        <w:t>текста</w:t>
      </w:r>
      <w:r>
        <w:rPr>
          <w:spacing w:val="-1"/>
        </w:rPr>
        <w:t xml:space="preserve"> </w:t>
      </w:r>
      <w:r>
        <w:t>для чтения</w:t>
      </w:r>
      <w:r>
        <w:rPr>
          <w:spacing w:val="-5"/>
        </w:rPr>
        <w:t xml:space="preserve"> </w:t>
      </w:r>
      <w:r>
        <w:t>вслух</w:t>
      </w:r>
      <w:r>
        <w:rPr>
          <w:spacing w:val="3"/>
        </w:rPr>
        <w:t xml:space="preserve"> </w:t>
      </w:r>
      <w:r>
        <w:t>– до</w:t>
      </w:r>
      <w:r>
        <w:rPr>
          <w:spacing w:val="-5"/>
        </w:rPr>
        <w:t xml:space="preserve"> </w:t>
      </w:r>
      <w:r>
        <w:t>100</w:t>
      </w:r>
      <w:r>
        <w:rPr>
          <w:spacing w:val="1"/>
        </w:rPr>
        <w:t xml:space="preserve"> </w:t>
      </w:r>
      <w:r>
        <w:rPr>
          <w:spacing w:val="-2"/>
        </w:rPr>
        <w:t>слов.</w:t>
      </w:r>
    </w:p>
    <w:p w:rsidR="00523D10" w:rsidRDefault="00C774EA">
      <w:pPr>
        <w:pStyle w:val="Heading2"/>
        <w:spacing w:before="274"/>
        <w:jc w:val="left"/>
      </w:pPr>
      <w:r>
        <w:t>Графика,</w:t>
      </w:r>
      <w:r>
        <w:rPr>
          <w:spacing w:val="-1"/>
        </w:rPr>
        <w:t xml:space="preserve"> </w:t>
      </w:r>
      <w:r>
        <w:t>орфография</w:t>
      </w:r>
      <w:r>
        <w:rPr>
          <w:spacing w:val="-6"/>
        </w:rPr>
        <w:t xml:space="preserve"> </w:t>
      </w:r>
      <w:r>
        <w:t>и</w:t>
      </w:r>
      <w:r>
        <w:rPr>
          <w:spacing w:val="-2"/>
        </w:rPr>
        <w:t xml:space="preserve"> пунктуация</w:t>
      </w:r>
    </w:p>
    <w:p w:rsidR="00523D10" w:rsidRDefault="00C774EA">
      <w:pPr>
        <w:pStyle w:val="a3"/>
        <w:spacing w:before="2" w:line="275" w:lineRule="exact"/>
        <w:jc w:val="left"/>
      </w:pPr>
      <w:r>
        <w:t>Правильное</w:t>
      </w:r>
      <w:r>
        <w:rPr>
          <w:spacing w:val="-4"/>
        </w:rPr>
        <w:t xml:space="preserve"> </w:t>
      </w:r>
      <w:r>
        <w:t>написание</w:t>
      </w:r>
      <w:r>
        <w:rPr>
          <w:spacing w:val="-4"/>
        </w:rPr>
        <w:t xml:space="preserve"> </w:t>
      </w:r>
      <w:r>
        <w:t>изученных</w:t>
      </w:r>
      <w:r>
        <w:rPr>
          <w:spacing w:val="-7"/>
        </w:rPr>
        <w:t xml:space="preserve"> </w:t>
      </w:r>
      <w:r>
        <w:rPr>
          <w:spacing w:val="-2"/>
        </w:rPr>
        <w:t>слов.</w:t>
      </w:r>
    </w:p>
    <w:p w:rsidR="00523D10" w:rsidRDefault="00C774EA">
      <w:pPr>
        <w:pStyle w:val="a3"/>
        <w:spacing w:line="242" w:lineRule="auto"/>
        <w:ind w:right="359"/>
        <w:jc w:val="left"/>
      </w:pPr>
      <w:r>
        <w:t>Правильное</w:t>
      </w:r>
      <w:r>
        <w:rPr>
          <w:spacing w:val="40"/>
        </w:rPr>
        <w:t xml:space="preserve"> </w:t>
      </w:r>
      <w:r>
        <w:t>использование</w:t>
      </w:r>
      <w:r>
        <w:rPr>
          <w:spacing w:val="40"/>
        </w:rPr>
        <w:t xml:space="preserve"> </w:t>
      </w:r>
      <w:r>
        <w:t>знаков</w:t>
      </w:r>
      <w:r>
        <w:rPr>
          <w:spacing w:val="40"/>
        </w:rPr>
        <w:t xml:space="preserve"> </w:t>
      </w:r>
      <w:r>
        <w:t>препинания:</w:t>
      </w:r>
      <w:r>
        <w:rPr>
          <w:spacing w:val="40"/>
        </w:rPr>
        <w:t xml:space="preserve"> </w:t>
      </w:r>
      <w:r>
        <w:t>точки,</w:t>
      </w:r>
      <w:r>
        <w:rPr>
          <w:spacing w:val="40"/>
        </w:rPr>
        <w:t xml:space="preserve"> </w:t>
      </w:r>
      <w:r>
        <w:t>вопросительного</w:t>
      </w:r>
      <w:r>
        <w:rPr>
          <w:spacing w:val="40"/>
        </w:rPr>
        <w:t xml:space="preserve"> </w:t>
      </w:r>
      <w:r>
        <w:t>и</w:t>
      </w:r>
      <w:r>
        <w:rPr>
          <w:spacing w:val="40"/>
        </w:rPr>
        <w:t xml:space="preserve"> </w:t>
      </w:r>
      <w:r>
        <w:t>восклицательного знаков в конце предложения, запятой при перечислении и обращении; апострофа.</w:t>
      </w:r>
    </w:p>
    <w:p w:rsidR="00523D10" w:rsidRDefault="00C774EA">
      <w:pPr>
        <w:pStyle w:val="a3"/>
        <w:spacing w:line="242" w:lineRule="auto"/>
        <w:jc w:val="left"/>
      </w:pPr>
      <w:r>
        <w:t>Пунктуационно правильное, в соответствии с нормами речевого этикета, принятыми в стране</w:t>
      </w:r>
      <w:r>
        <w:rPr>
          <w:spacing w:val="40"/>
        </w:rPr>
        <w:t xml:space="preserve"> </w:t>
      </w:r>
      <w:r>
        <w:t>(странах) изучаемого языка, оформление электронного сообщения личного характера.</w:t>
      </w:r>
    </w:p>
    <w:p w:rsidR="00523D10" w:rsidRDefault="00C774EA">
      <w:pPr>
        <w:pStyle w:val="a3"/>
        <w:spacing w:line="271" w:lineRule="exact"/>
        <w:jc w:val="left"/>
      </w:pPr>
      <w:r>
        <w:t>Лексическая</w:t>
      </w:r>
      <w:r>
        <w:rPr>
          <w:spacing w:val="-5"/>
        </w:rPr>
        <w:t xml:space="preserve"> </w:t>
      </w:r>
      <w:r>
        <w:t>сторона</w:t>
      </w:r>
      <w:r>
        <w:rPr>
          <w:spacing w:val="-5"/>
        </w:rPr>
        <w:t xml:space="preserve"> </w:t>
      </w:r>
      <w:r>
        <w:rPr>
          <w:spacing w:val="-4"/>
        </w:rPr>
        <w:t>речи</w:t>
      </w:r>
    </w:p>
    <w:p w:rsidR="00523D10" w:rsidRDefault="00C774EA">
      <w:pPr>
        <w:pStyle w:val="a3"/>
        <w:ind w:right="542"/>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3D10" w:rsidRDefault="00C774EA">
      <w:pPr>
        <w:pStyle w:val="a3"/>
        <w:spacing w:line="237" w:lineRule="auto"/>
        <w:ind w:right="546"/>
      </w:pPr>
      <w:r>
        <w:t>Распознавание в устной речи</w:t>
      </w:r>
      <w:r>
        <w:rPr>
          <w:spacing w:val="-5"/>
        </w:rPr>
        <w:t xml:space="preserve"> </w:t>
      </w:r>
      <w:r>
        <w:t>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23D10" w:rsidRDefault="00C774EA">
      <w:pPr>
        <w:pStyle w:val="a3"/>
        <w:spacing w:before="3"/>
        <w:ind w:right="546"/>
      </w:pPr>
      <w: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23D10" w:rsidRDefault="00C774EA">
      <w:pPr>
        <w:pStyle w:val="a3"/>
        <w:spacing w:line="273" w:lineRule="exact"/>
        <w:jc w:val="left"/>
      </w:pPr>
      <w:r>
        <w:t>Основные</w:t>
      </w:r>
      <w:r>
        <w:rPr>
          <w:spacing w:val="-3"/>
        </w:rPr>
        <w:t xml:space="preserve"> </w:t>
      </w:r>
      <w:r>
        <w:t>способы</w:t>
      </w:r>
      <w:r>
        <w:rPr>
          <w:spacing w:val="-3"/>
        </w:rPr>
        <w:t xml:space="preserve"> </w:t>
      </w:r>
      <w:r>
        <w:rPr>
          <w:spacing w:val="-2"/>
        </w:rPr>
        <w:t>словообразования:</w:t>
      </w:r>
    </w:p>
    <w:p w:rsidR="00523D10" w:rsidRDefault="00C774EA">
      <w:pPr>
        <w:pStyle w:val="a3"/>
        <w:spacing w:line="275" w:lineRule="exact"/>
        <w:jc w:val="left"/>
      </w:pPr>
      <w:r>
        <w:rPr>
          <w:spacing w:val="-2"/>
        </w:rPr>
        <w:t>аффиксация:</w:t>
      </w:r>
    </w:p>
    <w:p w:rsidR="00523D10" w:rsidRDefault="00C774EA">
      <w:pPr>
        <w:pStyle w:val="a3"/>
        <w:spacing w:before="4" w:line="237" w:lineRule="auto"/>
        <w:jc w:val="left"/>
      </w:pPr>
      <w:r>
        <w:t>образование</w:t>
      </w:r>
      <w:r>
        <w:rPr>
          <w:spacing w:val="80"/>
        </w:rPr>
        <w:t xml:space="preserve"> </w:t>
      </w:r>
      <w:r>
        <w:t>имён</w:t>
      </w:r>
      <w:r>
        <w:rPr>
          <w:spacing w:val="80"/>
        </w:rPr>
        <w:t xml:space="preserve"> </w:t>
      </w:r>
      <w:r>
        <w:t>существительных</w:t>
      </w:r>
      <w:r>
        <w:rPr>
          <w:spacing w:val="80"/>
        </w:rPr>
        <w:t xml:space="preserve"> </w:t>
      </w:r>
      <w:r>
        <w:t>при</w:t>
      </w:r>
      <w:r>
        <w:rPr>
          <w:spacing w:val="80"/>
        </w:rPr>
        <w:t xml:space="preserve"> </w:t>
      </w:r>
      <w:r>
        <w:t>помощи</w:t>
      </w:r>
      <w:r>
        <w:rPr>
          <w:spacing w:val="80"/>
        </w:rPr>
        <w:t xml:space="preserve"> </w:t>
      </w:r>
      <w:r>
        <w:t>префикса</w:t>
      </w:r>
      <w:r>
        <w:rPr>
          <w:spacing w:val="80"/>
        </w:rPr>
        <w:t xml:space="preserve"> </w:t>
      </w:r>
      <w:r>
        <w:t>un (unreality)</w:t>
      </w:r>
      <w:r>
        <w:rPr>
          <w:spacing w:val="80"/>
        </w:rPr>
        <w:t xml:space="preserve"> </w:t>
      </w:r>
      <w:r>
        <w:t>и</w:t>
      </w:r>
      <w:r>
        <w:rPr>
          <w:spacing w:val="80"/>
        </w:rPr>
        <w:t xml:space="preserve"> </w:t>
      </w:r>
      <w:r>
        <w:t>при</w:t>
      </w:r>
      <w:r>
        <w:rPr>
          <w:spacing w:val="80"/>
        </w:rPr>
        <w:t xml:space="preserve"> </w:t>
      </w:r>
      <w:r>
        <w:t>помощи суффиксов: -ment (development), -ness (darkness);</w:t>
      </w:r>
    </w:p>
    <w:p w:rsidR="00523D10" w:rsidRDefault="00C774EA">
      <w:pPr>
        <w:pStyle w:val="a3"/>
        <w:spacing w:before="6" w:line="237" w:lineRule="auto"/>
        <w:jc w:val="left"/>
      </w:pPr>
      <w:r>
        <w:t>образование</w:t>
      </w:r>
      <w:r>
        <w:rPr>
          <w:spacing w:val="-3"/>
        </w:rPr>
        <w:t xml:space="preserve"> </w:t>
      </w:r>
      <w:r>
        <w:t>имён</w:t>
      </w:r>
      <w:r>
        <w:rPr>
          <w:spacing w:val="-6"/>
        </w:rPr>
        <w:t xml:space="preserve"> </w:t>
      </w:r>
      <w:r>
        <w:t>прилагательных</w:t>
      </w:r>
      <w:r>
        <w:rPr>
          <w:spacing w:val="-7"/>
        </w:rPr>
        <w:t xml:space="preserve"> </w:t>
      </w:r>
      <w:r>
        <w:t>при</w:t>
      </w:r>
      <w:r>
        <w:rPr>
          <w:spacing w:val="-6"/>
        </w:rPr>
        <w:t xml:space="preserve"> </w:t>
      </w:r>
      <w:r>
        <w:t>помощи</w:t>
      </w:r>
      <w:r>
        <w:rPr>
          <w:spacing w:val="-6"/>
        </w:rPr>
        <w:t xml:space="preserve"> </w:t>
      </w:r>
      <w:r>
        <w:t>суффиксов -ly</w:t>
      </w:r>
      <w:r>
        <w:rPr>
          <w:spacing w:val="-2"/>
        </w:rPr>
        <w:t xml:space="preserve"> </w:t>
      </w:r>
      <w:r>
        <w:t>(friendly),</w:t>
      </w:r>
      <w:r>
        <w:rPr>
          <w:spacing w:val="-3"/>
        </w:rPr>
        <w:t xml:space="preserve"> </w:t>
      </w:r>
      <w:r>
        <w:t>-ous</w:t>
      </w:r>
      <w:r>
        <w:rPr>
          <w:spacing w:val="-4"/>
        </w:rPr>
        <w:t xml:space="preserve"> </w:t>
      </w:r>
      <w:r>
        <w:t>(famous),</w:t>
      </w:r>
      <w:r>
        <w:rPr>
          <w:spacing w:val="-3"/>
        </w:rPr>
        <w:t xml:space="preserve"> </w:t>
      </w:r>
      <w:r>
        <w:t>-y</w:t>
      </w:r>
      <w:r>
        <w:rPr>
          <w:spacing w:val="-2"/>
        </w:rPr>
        <w:t xml:space="preserve"> </w:t>
      </w:r>
      <w:r>
        <w:t>(busy); образование имён прилагательных и наречий при помощи префиксов in-/im-</w:t>
      </w:r>
    </w:p>
    <w:p w:rsidR="00523D10" w:rsidRDefault="00C774EA">
      <w:pPr>
        <w:pStyle w:val="a3"/>
        <w:spacing w:before="6" w:line="237" w:lineRule="auto"/>
        <w:ind w:right="5735"/>
        <w:jc w:val="left"/>
      </w:pPr>
      <w:r>
        <w:t>(informal,</w:t>
      </w:r>
      <w:r>
        <w:rPr>
          <w:spacing w:val="-15"/>
        </w:rPr>
        <w:t xml:space="preserve"> </w:t>
      </w:r>
      <w:r>
        <w:t>independently,</w:t>
      </w:r>
      <w:r>
        <w:rPr>
          <w:spacing w:val="-15"/>
        </w:rPr>
        <w:t xml:space="preserve"> </w:t>
      </w:r>
      <w:r>
        <w:t xml:space="preserve">impossible); </w:t>
      </w:r>
      <w:r>
        <w:rPr>
          <w:spacing w:val="-2"/>
        </w:rPr>
        <w:t>словосложение:</w:t>
      </w:r>
    </w:p>
    <w:p w:rsidR="00523D10" w:rsidRDefault="00C774EA">
      <w:pPr>
        <w:pStyle w:val="a3"/>
        <w:spacing w:before="3"/>
        <w:jc w:val="left"/>
      </w:pPr>
      <w:r>
        <w:t>образование</w:t>
      </w:r>
      <w:r>
        <w:rPr>
          <w:spacing w:val="43"/>
        </w:rPr>
        <w:t xml:space="preserve"> </w:t>
      </w:r>
      <w:r>
        <w:t>сложных</w:t>
      </w:r>
      <w:r>
        <w:rPr>
          <w:spacing w:val="46"/>
        </w:rPr>
        <w:t xml:space="preserve"> </w:t>
      </w:r>
      <w:r>
        <w:t>прилагательных</w:t>
      </w:r>
      <w:r>
        <w:rPr>
          <w:spacing w:val="42"/>
        </w:rPr>
        <w:t xml:space="preserve"> </w:t>
      </w:r>
      <w:r>
        <w:t>путём</w:t>
      </w:r>
      <w:r>
        <w:rPr>
          <w:spacing w:val="38"/>
        </w:rPr>
        <w:t xml:space="preserve"> </w:t>
      </w:r>
      <w:r>
        <w:t>соединения</w:t>
      </w:r>
      <w:r>
        <w:rPr>
          <w:spacing w:val="46"/>
        </w:rPr>
        <w:t xml:space="preserve"> </w:t>
      </w:r>
      <w:r>
        <w:t>основы</w:t>
      </w:r>
      <w:r>
        <w:rPr>
          <w:spacing w:val="44"/>
        </w:rPr>
        <w:t xml:space="preserve"> </w:t>
      </w:r>
      <w:r>
        <w:t>прилагательного</w:t>
      </w:r>
      <w:r>
        <w:rPr>
          <w:spacing w:val="41"/>
        </w:rPr>
        <w:t xml:space="preserve"> </w:t>
      </w:r>
      <w:r>
        <w:t>с</w:t>
      </w:r>
      <w:r>
        <w:rPr>
          <w:spacing w:val="46"/>
        </w:rPr>
        <w:t xml:space="preserve"> </w:t>
      </w:r>
      <w:r>
        <w:rPr>
          <w:spacing w:val="-2"/>
        </w:rPr>
        <w:t>основой</w:t>
      </w:r>
    </w:p>
    <w:p w:rsidR="00523D10" w:rsidRDefault="00523D10">
      <w:pPr>
        <w:pStyle w:val="a3"/>
        <w:jc w:val="left"/>
        <w:sectPr w:rsidR="00523D10">
          <w:pgSz w:w="12240" w:h="15840"/>
          <w:pgMar w:top="920" w:right="360" w:bottom="960" w:left="0" w:header="0" w:footer="715" w:gutter="0"/>
          <w:cols w:space="720"/>
        </w:sectPr>
      </w:pPr>
    </w:p>
    <w:p w:rsidR="00523D10" w:rsidRDefault="00C774EA">
      <w:pPr>
        <w:pStyle w:val="a3"/>
        <w:spacing w:before="77"/>
        <w:jc w:val="left"/>
      </w:pPr>
      <w:r>
        <w:t>существительного</w:t>
      </w:r>
      <w:r>
        <w:rPr>
          <w:spacing w:val="-7"/>
        </w:rPr>
        <w:t xml:space="preserve"> </w:t>
      </w:r>
      <w:r>
        <w:t>с</w:t>
      </w:r>
      <w:r>
        <w:rPr>
          <w:spacing w:val="-9"/>
        </w:rPr>
        <w:t xml:space="preserve"> </w:t>
      </w:r>
      <w:r>
        <w:t>добавлением</w:t>
      </w:r>
      <w:r>
        <w:rPr>
          <w:spacing w:val="-3"/>
        </w:rPr>
        <w:t xml:space="preserve"> </w:t>
      </w:r>
      <w:r>
        <w:t>суффикса -ed</w:t>
      </w:r>
      <w:r>
        <w:rPr>
          <w:spacing w:val="-4"/>
        </w:rPr>
        <w:t xml:space="preserve"> </w:t>
      </w:r>
      <w:r>
        <w:t>(blue-</w:t>
      </w:r>
      <w:r>
        <w:rPr>
          <w:spacing w:val="-2"/>
        </w:rPr>
        <w:t>eyed).</w:t>
      </w:r>
    </w:p>
    <w:p w:rsidR="00523D10" w:rsidRDefault="00C774EA">
      <w:pPr>
        <w:pStyle w:val="a3"/>
        <w:spacing w:before="5" w:line="237" w:lineRule="auto"/>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w:t>
      </w:r>
      <w:r>
        <w:rPr>
          <w:spacing w:val="40"/>
        </w:rPr>
        <w:t xml:space="preserve"> </w:t>
      </w:r>
      <w:r>
        <w:t>Наиболее частотные фразовые глаголы.</w:t>
      </w:r>
    </w:p>
    <w:p w:rsidR="00523D10" w:rsidRDefault="00523D10">
      <w:pPr>
        <w:pStyle w:val="a3"/>
        <w:ind w:left="0"/>
        <w:jc w:val="left"/>
      </w:pPr>
    </w:p>
    <w:p w:rsidR="00523D10" w:rsidRDefault="00C774EA">
      <w:pPr>
        <w:pStyle w:val="Heading2"/>
        <w:jc w:val="left"/>
      </w:pPr>
      <w:r>
        <w:t>Грамматическая</w:t>
      </w:r>
      <w:r>
        <w:rPr>
          <w:spacing w:val="-5"/>
        </w:rPr>
        <w:t xml:space="preserve"> </w:t>
      </w:r>
      <w:r>
        <w:t>сторона</w:t>
      </w:r>
      <w:r>
        <w:rPr>
          <w:spacing w:val="-4"/>
        </w:rPr>
        <w:t xml:space="preserve"> речи</w:t>
      </w:r>
    </w:p>
    <w:p w:rsidR="00523D10" w:rsidRDefault="00C774EA">
      <w:pPr>
        <w:pStyle w:val="a3"/>
        <w:spacing w:before="3"/>
        <w:ind w:right="594"/>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3D10" w:rsidRDefault="00C774EA">
      <w:pPr>
        <w:pStyle w:val="a3"/>
        <w:spacing w:before="3" w:line="237" w:lineRule="auto"/>
        <w:jc w:val="left"/>
      </w:pPr>
      <w:r>
        <w:t>Предложения</w:t>
      </w:r>
      <w:r>
        <w:rPr>
          <w:spacing w:val="38"/>
        </w:rPr>
        <w:t xml:space="preserve"> </w:t>
      </w:r>
      <w:r>
        <w:t>со</w:t>
      </w:r>
      <w:r>
        <w:rPr>
          <w:spacing w:val="38"/>
        </w:rPr>
        <w:t xml:space="preserve"> </w:t>
      </w:r>
      <w:r>
        <w:t>сложным</w:t>
      </w:r>
      <w:r>
        <w:rPr>
          <w:spacing w:val="35"/>
        </w:rPr>
        <w:t xml:space="preserve"> </w:t>
      </w:r>
      <w:r>
        <w:t>дополнением</w:t>
      </w:r>
      <w:r>
        <w:rPr>
          <w:spacing w:val="35"/>
        </w:rPr>
        <w:t xml:space="preserve"> </w:t>
      </w:r>
      <w:r>
        <w:t>(Complex</w:t>
      </w:r>
      <w:r>
        <w:rPr>
          <w:spacing w:val="37"/>
        </w:rPr>
        <w:t xml:space="preserve"> </w:t>
      </w:r>
      <w:r>
        <w:t>Object).</w:t>
      </w:r>
      <w:r>
        <w:rPr>
          <w:spacing w:val="40"/>
        </w:rPr>
        <w:t xml:space="preserve"> </w:t>
      </w:r>
      <w:r>
        <w:t>Условные</w:t>
      </w:r>
      <w:r>
        <w:rPr>
          <w:spacing w:val="37"/>
        </w:rPr>
        <w:t xml:space="preserve"> </w:t>
      </w:r>
      <w:r>
        <w:t>предложения</w:t>
      </w:r>
      <w:r>
        <w:rPr>
          <w:spacing w:val="38"/>
        </w:rPr>
        <w:t xml:space="preserve"> </w:t>
      </w:r>
      <w:r>
        <w:t>реального (Conditional 0, Conditional I) характера.</w:t>
      </w:r>
    </w:p>
    <w:p w:rsidR="00523D10" w:rsidRDefault="00C774EA">
      <w:pPr>
        <w:pStyle w:val="a3"/>
        <w:spacing w:before="5" w:line="237" w:lineRule="auto"/>
        <w:jc w:val="left"/>
      </w:pPr>
      <w:r>
        <w:t>Предложения с конструкцией to be going to + инфинитив и формы Future Simple Tense и Present Continuous Tense для выражения будущего действия.</w:t>
      </w:r>
    </w:p>
    <w:p w:rsidR="00523D10" w:rsidRDefault="00C774EA">
      <w:pPr>
        <w:pStyle w:val="a3"/>
        <w:spacing w:before="4" w:line="275" w:lineRule="exact"/>
        <w:jc w:val="left"/>
      </w:pPr>
      <w:r>
        <w:t>Конструкция</w:t>
      </w:r>
      <w:r>
        <w:rPr>
          <w:spacing w:val="-4"/>
        </w:rPr>
        <w:t xml:space="preserve"> </w:t>
      </w:r>
      <w:r>
        <w:t>used</w:t>
      </w:r>
      <w:r>
        <w:rPr>
          <w:spacing w:val="-1"/>
        </w:rPr>
        <w:t xml:space="preserve"> </w:t>
      </w:r>
      <w:r>
        <w:t>to</w:t>
      </w:r>
      <w:r>
        <w:rPr>
          <w:spacing w:val="-2"/>
        </w:rPr>
        <w:t xml:space="preserve"> </w:t>
      </w:r>
      <w:r>
        <w:t>+</w:t>
      </w:r>
      <w:r>
        <w:rPr>
          <w:spacing w:val="-7"/>
        </w:rPr>
        <w:t xml:space="preserve"> </w:t>
      </w:r>
      <w:r>
        <w:t>инфинитив</w:t>
      </w:r>
      <w:r>
        <w:rPr>
          <w:spacing w:val="-4"/>
        </w:rPr>
        <w:t xml:space="preserve"> </w:t>
      </w:r>
      <w:r>
        <w:rPr>
          <w:spacing w:val="-2"/>
        </w:rPr>
        <w:t>глагола.</w:t>
      </w:r>
    </w:p>
    <w:p w:rsidR="00523D10" w:rsidRDefault="00C774EA">
      <w:pPr>
        <w:pStyle w:val="a3"/>
        <w:spacing w:line="242" w:lineRule="auto"/>
        <w:jc w:val="left"/>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 xml:space="preserve">Simple </w:t>
      </w:r>
      <w:r>
        <w:rPr>
          <w:spacing w:val="-2"/>
        </w:rPr>
        <w:t>Passive).</w:t>
      </w:r>
    </w:p>
    <w:p w:rsidR="00523D10" w:rsidRDefault="00C774EA">
      <w:pPr>
        <w:pStyle w:val="a3"/>
        <w:spacing w:line="242" w:lineRule="auto"/>
        <w:ind w:right="3985"/>
        <w:jc w:val="left"/>
      </w:pPr>
      <w:r>
        <w:t>Предлоги,</w:t>
      </w:r>
      <w:r>
        <w:rPr>
          <w:spacing w:val="-3"/>
        </w:rPr>
        <w:t xml:space="preserve"> </w:t>
      </w:r>
      <w:r>
        <w:t>употребляемые</w:t>
      </w:r>
      <w:r>
        <w:rPr>
          <w:spacing w:val="-6"/>
        </w:rPr>
        <w:t xml:space="preserve"> </w:t>
      </w:r>
      <w:r>
        <w:t>с</w:t>
      </w:r>
      <w:r>
        <w:rPr>
          <w:spacing w:val="-10"/>
        </w:rPr>
        <w:t xml:space="preserve"> </w:t>
      </w:r>
      <w:r>
        <w:t>глаголами</w:t>
      </w:r>
      <w:r>
        <w:rPr>
          <w:spacing w:val="-8"/>
        </w:rPr>
        <w:t xml:space="preserve"> </w:t>
      </w:r>
      <w:r>
        <w:t>в</w:t>
      </w:r>
      <w:r>
        <w:rPr>
          <w:spacing w:val="-7"/>
        </w:rPr>
        <w:t xml:space="preserve"> </w:t>
      </w:r>
      <w:r>
        <w:t>страдательном</w:t>
      </w:r>
      <w:r>
        <w:rPr>
          <w:spacing w:val="-7"/>
        </w:rPr>
        <w:t xml:space="preserve"> </w:t>
      </w:r>
      <w:r>
        <w:t>залоге. Модальный глагол might.</w:t>
      </w:r>
    </w:p>
    <w:p w:rsidR="00523D10" w:rsidRDefault="00C774EA">
      <w:pPr>
        <w:pStyle w:val="a3"/>
        <w:spacing w:line="242" w:lineRule="auto"/>
        <w:ind w:right="3085"/>
        <w:jc w:val="left"/>
      </w:pPr>
      <w:r>
        <w:t>Наречия,</w:t>
      </w:r>
      <w:r>
        <w:rPr>
          <w:spacing w:val="-1"/>
        </w:rPr>
        <w:t xml:space="preserve"> </w:t>
      </w:r>
      <w:r>
        <w:t>совпадающие</w:t>
      </w:r>
      <w:r>
        <w:rPr>
          <w:spacing w:val="-4"/>
        </w:rPr>
        <w:t xml:space="preserve"> </w:t>
      </w:r>
      <w:r>
        <w:t>по</w:t>
      </w:r>
      <w:r>
        <w:rPr>
          <w:spacing w:val="-8"/>
        </w:rPr>
        <w:t xml:space="preserve"> </w:t>
      </w:r>
      <w:r>
        <w:t>форме</w:t>
      </w:r>
      <w:r>
        <w:rPr>
          <w:spacing w:val="-4"/>
        </w:rPr>
        <w:t xml:space="preserve"> </w:t>
      </w:r>
      <w:r>
        <w:t>с</w:t>
      </w:r>
      <w:r>
        <w:rPr>
          <w:spacing w:val="-9"/>
        </w:rPr>
        <w:t xml:space="preserve"> </w:t>
      </w:r>
      <w:r>
        <w:t>прилагательными</w:t>
      </w:r>
      <w:r>
        <w:rPr>
          <w:spacing w:val="-7"/>
        </w:rPr>
        <w:t xml:space="preserve"> </w:t>
      </w:r>
      <w:r>
        <w:t>(fast,</w:t>
      </w:r>
      <w:r>
        <w:rPr>
          <w:spacing w:val="-5"/>
        </w:rPr>
        <w:t xml:space="preserve"> </w:t>
      </w:r>
      <w:r>
        <w:t>high;</w:t>
      </w:r>
      <w:r>
        <w:rPr>
          <w:spacing w:val="-7"/>
        </w:rPr>
        <w:t xml:space="preserve"> </w:t>
      </w:r>
      <w:r>
        <w:t>early). Местоимения other/another, both, all, one.</w:t>
      </w:r>
    </w:p>
    <w:p w:rsidR="00523D10" w:rsidRDefault="00C774EA">
      <w:pPr>
        <w:pStyle w:val="a3"/>
        <w:spacing w:line="271" w:lineRule="exact"/>
        <w:jc w:val="left"/>
      </w:pPr>
      <w:r>
        <w:t>Количественные</w:t>
      </w:r>
      <w:r>
        <w:rPr>
          <w:spacing w:val="-3"/>
        </w:rPr>
        <w:t xml:space="preserve"> </w:t>
      </w:r>
      <w:r>
        <w:t>числительные</w:t>
      </w:r>
      <w:r>
        <w:rPr>
          <w:spacing w:val="-3"/>
        </w:rPr>
        <w:t xml:space="preserve"> </w:t>
      </w:r>
      <w:r>
        <w:t>для</w:t>
      </w:r>
      <w:r>
        <w:rPr>
          <w:spacing w:val="-7"/>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2"/>
        </w:rPr>
        <w:t xml:space="preserve"> </w:t>
      </w:r>
      <w:r>
        <w:t>1</w:t>
      </w:r>
      <w:r>
        <w:rPr>
          <w:spacing w:val="-7"/>
        </w:rPr>
        <w:t xml:space="preserve"> </w:t>
      </w:r>
      <w:r>
        <w:t>000</w:t>
      </w:r>
      <w:r>
        <w:rPr>
          <w:spacing w:val="-1"/>
        </w:rPr>
        <w:t xml:space="preserve"> </w:t>
      </w:r>
      <w:proofErr w:type="spellStart"/>
      <w:r>
        <w:rPr>
          <w:spacing w:val="-2"/>
        </w:rPr>
        <w:t>000</w:t>
      </w:r>
      <w:proofErr w:type="spellEnd"/>
      <w:r>
        <w:rPr>
          <w:spacing w:val="-2"/>
        </w:rPr>
        <w:t>).</w:t>
      </w:r>
    </w:p>
    <w:p w:rsidR="00523D10" w:rsidRDefault="00C774EA">
      <w:pPr>
        <w:pStyle w:val="Heading2"/>
        <w:spacing w:before="264"/>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523D10" w:rsidRDefault="00C774EA">
      <w:pPr>
        <w:pStyle w:val="a3"/>
        <w:spacing w:before="2"/>
        <w:ind w:right="546"/>
      </w:pPr>
      <w: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23D10" w:rsidRDefault="00C774EA">
      <w:pPr>
        <w:pStyle w:val="a3"/>
        <w:ind w:right="542"/>
      </w:pPr>
      <w: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23D10" w:rsidRDefault="00C774EA">
      <w:pPr>
        <w:pStyle w:val="a3"/>
        <w:spacing w:before="1"/>
        <w:ind w:right="537"/>
      </w:pPr>
      <w: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w:t>
      </w:r>
      <w:r>
        <w:rPr>
          <w:spacing w:val="-2"/>
        </w:rPr>
        <w:t xml:space="preserve"> </w:t>
      </w:r>
      <w:r>
        <w:t>других праздников), с особенностями образа жизни и культуры страны (стран) изучаемого</w:t>
      </w:r>
      <w:r>
        <w:rPr>
          <w:spacing w:val="-4"/>
        </w:rPr>
        <w:t xml:space="preserve"> </w:t>
      </w:r>
      <w:r>
        <w:t>языка</w:t>
      </w:r>
      <w:r>
        <w:rPr>
          <w:spacing w:val="-5"/>
        </w:rPr>
        <w:t xml:space="preserve"> </w:t>
      </w:r>
      <w:r>
        <w:t>(известными</w:t>
      </w:r>
      <w:r>
        <w:rPr>
          <w:spacing w:val="-3"/>
        </w:rPr>
        <w:t xml:space="preserve"> </w:t>
      </w:r>
      <w:r>
        <w:t>достопримечательностями;</w:t>
      </w:r>
      <w:r>
        <w:rPr>
          <w:spacing w:val="-9"/>
        </w:rPr>
        <w:t xml:space="preserve"> </w:t>
      </w:r>
      <w:r>
        <w:t>некоторыми</w:t>
      </w:r>
      <w:r>
        <w:rPr>
          <w:spacing w:val="-8"/>
        </w:rPr>
        <w:t xml:space="preserve"> </w:t>
      </w:r>
      <w:r>
        <w:t>выдающимися</w:t>
      </w:r>
      <w:r>
        <w:rPr>
          <w:spacing w:val="-4"/>
        </w:rPr>
        <w:t xml:space="preserve"> </w:t>
      </w:r>
      <w:r>
        <w:t>людьми), с доступными</w:t>
      </w:r>
      <w:r>
        <w:rPr>
          <w:spacing w:val="-1"/>
        </w:rPr>
        <w:t xml:space="preserve"> </w:t>
      </w:r>
      <w:r>
        <w:t>в языковом отношении образцами поэзии и</w:t>
      </w:r>
      <w:r>
        <w:rPr>
          <w:spacing w:val="-1"/>
        </w:rPr>
        <w:t xml:space="preserve"> </w:t>
      </w:r>
      <w:r>
        <w:t xml:space="preserve">прозы для подростков на английском </w:t>
      </w:r>
      <w:r>
        <w:rPr>
          <w:spacing w:val="-2"/>
        </w:rPr>
        <w:t>языке.</w:t>
      </w:r>
    </w:p>
    <w:p w:rsidR="00523D10" w:rsidRDefault="00C774EA">
      <w:pPr>
        <w:pStyle w:val="a3"/>
        <w:spacing w:line="275" w:lineRule="exact"/>
      </w:pPr>
      <w:r>
        <w:t>Развитие</w:t>
      </w:r>
      <w:r>
        <w:rPr>
          <w:spacing w:val="-4"/>
        </w:rPr>
        <w:t xml:space="preserve"> </w:t>
      </w:r>
      <w:r>
        <w:rPr>
          <w:spacing w:val="-2"/>
        </w:rPr>
        <w:t>умений:</w:t>
      </w:r>
    </w:p>
    <w:p w:rsidR="00523D10" w:rsidRDefault="00C774EA">
      <w:pPr>
        <w:pStyle w:val="a3"/>
        <w:spacing w:line="242" w:lineRule="auto"/>
        <w:ind w:right="549"/>
      </w:pPr>
      <w:r>
        <w:t>писать свои имя и фамилию, а также имена и фамилии своих родственников и друзей на английском языке;</w:t>
      </w:r>
    </w:p>
    <w:p w:rsidR="00523D10" w:rsidRDefault="00C774EA">
      <w:pPr>
        <w:pStyle w:val="a3"/>
        <w:spacing w:line="271" w:lineRule="exac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1"/>
        </w:rPr>
        <w:t xml:space="preserve"> </w:t>
      </w:r>
      <w:r>
        <w:t>на</w:t>
      </w:r>
      <w:r>
        <w:rPr>
          <w:spacing w:val="-1"/>
        </w:rPr>
        <w:t xml:space="preserve"> </w:t>
      </w:r>
      <w:r>
        <w:t>английском</w:t>
      </w:r>
      <w:r>
        <w:rPr>
          <w:spacing w:val="1"/>
        </w:rPr>
        <w:t xml:space="preserve"> </w:t>
      </w:r>
      <w:r>
        <w:t>языке</w:t>
      </w:r>
      <w:r>
        <w:rPr>
          <w:spacing w:val="-1"/>
        </w:rPr>
        <w:t xml:space="preserve"> </w:t>
      </w:r>
      <w:r>
        <w:t>(в</w:t>
      </w:r>
      <w:r>
        <w:rPr>
          <w:spacing w:val="-3"/>
        </w:rPr>
        <w:t xml:space="preserve"> </w:t>
      </w:r>
      <w:r>
        <w:rPr>
          <w:spacing w:val="-2"/>
        </w:rPr>
        <w:t>анкете);</w:t>
      </w:r>
    </w:p>
    <w:p w:rsidR="00523D10" w:rsidRDefault="00C774EA">
      <w:pPr>
        <w:pStyle w:val="a3"/>
        <w:spacing w:before="4" w:line="237" w:lineRule="auto"/>
        <w:ind w:right="543"/>
      </w:pPr>
      <w: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23D10" w:rsidRDefault="00C774EA">
      <w:pPr>
        <w:pStyle w:val="a3"/>
        <w:spacing w:before="3" w:line="275" w:lineRule="exact"/>
      </w:pPr>
      <w:r>
        <w:t>кратко</w:t>
      </w:r>
      <w:r>
        <w:rPr>
          <w:spacing w:val="-1"/>
        </w:rPr>
        <w:t xml:space="preserve"> </w:t>
      </w:r>
      <w:r>
        <w:t>представлять</w:t>
      </w:r>
      <w:r>
        <w:rPr>
          <w:spacing w:val="-1"/>
        </w:rPr>
        <w:t xml:space="preserve"> </w:t>
      </w:r>
      <w:r>
        <w:t>Россию</w:t>
      </w:r>
      <w:r>
        <w:rPr>
          <w:spacing w:val="-2"/>
        </w:rPr>
        <w:t xml:space="preserve"> </w:t>
      </w:r>
      <w:r>
        <w:t>и</w:t>
      </w:r>
      <w:r>
        <w:rPr>
          <w:spacing w:val="-4"/>
        </w:rPr>
        <w:t xml:space="preserve"> </w:t>
      </w:r>
      <w:r>
        <w:t>страну</w:t>
      </w:r>
      <w:r>
        <w:rPr>
          <w:spacing w:val="-1"/>
        </w:rPr>
        <w:t xml:space="preserve"> </w:t>
      </w:r>
      <w:r>
        <w:t>(страны)</w:t>
      </w:r>
      <w:r>
        <w:rPr>
          <w:spacing w:val="-8"/>
        </w:rPr>
        <w:t xml:space="preserve"> </w:t>
      </w:r>
      <w:r>
        <w:t xml:space="preserve">изучаемого </w:t>
      </w:r>
      <w:r>
        <w:rPr>
          <w:spacing w:val="-2"/>
        </w:rPr>
        <w:t>языка;</w:t>
      </w:r>
    </w:p>
    <w:p w:rsidR="00523D10" w:rsidRDefault="00C774EA">
      <w:pPr>
        <w:pStyle w:val="a3"/>
        <w:ind w:right="544"/>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23D10" w:rsidRDefault="00C774EA">
      <w:pPr>
        <w:pStyle w:val="a3"/>
        <w:spacing w:line="242" w:lineRule="auto"/>
        <w:ind w:right="547"/>
      </w:pPr>
      <w:r>
        <w:t>кратко рассказывать о выдающихся людях родной страны и страны (стран) изучаемого языка (учёных, писателях, поэтах, спортсменах).</w:t>
      </w:r>
    </w:p>
    <w:p w:rsidR="00523D10" w:rsidRDefault="00C774EA">
      <w:pPr>
        <w:pStyle w:val="Heading2"/>
        <w:spacing w:before="270" w:line="275" w:lineRule="exact"/>
      </w:pPr>
      <w:r>
        <w:t>Компенсаторные</w:t>
      </w:r>
      <w:r>
        <w:rPr>
          <w:spacing w:val="-8"/>
        </w:rPr>
        <w:t xml:space="preserve"> </w:t>
      </w:r>
      <w:r>
        <w:rPr>
          <w:spacing w:val="-2"/>
        </w:rPr>
        <w:t>умения</w:t>
      </w:r>
    </w:p>
    <w:p w:rsidR="00523D10" w:rsidRDefault="00C774EA">
      <w:pPr>
        <w:pStyle w:val="a3"/>
        <w:ind w:right="544"/>
      </w:pPr>
      <w:r>
        <w:t>Использование</w:t>
      </w:r>
      <w:r>
        <w:rPr>
          <w:spacing w:val="-3"/>
        </w:rPr>
        <w:t xml:space="preserve"> </w:t>
      </w:r>
      <w:r>
        <w:t>при</w:t>
      </w:r>
      <w:r>
        <w:rPr>
          <w:spacing w:val="-2"/>
        </w:rPr>
        <w:t xml:space="preserve"> </w:t>
      </w:r>
      <w:r>
        <w:t>чтении</w:t>
      </w:r>
      <w:r>
        <w:rPr>
          <w:spacing w:val="-6"/>
        </w:rPr>
        <w:t xml:space="preserve"> </w:t>
      </w:r>
      <w:r>
        <w:t>и</w:t>
      </w:r>
      <w:r>
        <w:rPr>
          <w:spacing w:val="-2"/>
        </w:rPr>
        <w:t xml:space="preserve"> </w:t>
      </w:r>
      <w:r>
        <w:t>аудировании</w:t>
      </w:r>
      <w:r>
        <w:rPr>
          <w:spacing w:val="-2"/>
        </w:rPr>
        <w:t xml:space="preserve"> </w:t>
      </w:r>
      <w:r>
        <w:t>языковой,</w:t>
      </w:r>
      <w:r>
        <w:rPr>
          <w:spacing w:val="-5"/>
        </w:rPr>
        <w:t xml:space="preserve"> </w:t>
      </w:r>
      <w:r>
        <w:t>в</w:t>
      </w:r>
      <w:r>
        <w:rPr>
          <w:spacing w:val="-2"/>
        </w:rPr>
        <w:t xml:space="preserve"> </w:t>
      </w:r>
      <w:r>
        <w:t>том</w:t>
      </w:r>
      <w:r>
        <w:rPr>
          <w:spacing w:val="-5"/>
        </w:rPr>
        <w:t xml:space="preserve"> </w:t>
      </w:r>
      <w:r>
        <w:t>числе</w:t>
      </w:r>
      <w:r>
        <w:rPr>
          <w:spacing w:val="-3"/>
        </w:rPr>
        <w:t xml:space="preserve"> </w:t>
      </w:r>
      <w:r>
        <w:t>контекстуальной,</w:t>
      </w:r>
      <w:r>
        <w:rPr>
          <w:spacing w:val="-1"/>
        </w:rPr>
        <w:t xml:space="preserve"> </w:t>
      </w:r>
      <w:r>
        <w:t>догадки,</w:t>
      </w:r>
      <w:r>
        <w:rPr>
          <w:spacing w:val="-1"/>
        </w:rPr>
        <w:t xml:space="preserve"> </w:t>
      </w:r>
      <w:r>
        <w:t>при непосредственном общении догадываться о значении незнакомых слов с помощью используемых собеседником жестов и мимики.</w:t>
      </w:r>
    </w:p>
    <w:p w:rsidR="00523D10" w:rsidRDefault="00C774EA">
      <w:pPr>
        <w:pStyle w:val="a3"/>
        <w:spacing w:before="2"/>
      </w:pPr>
      <w:r>
        <w:t>Переспрашивать,</w:t>
      </w:r>
      <w:r>
        <w:rPr>
          <w:spacing w:val="-6"/>
        </w:rPr>
        <w:t xml:space="preserve"> </w:t>
      </w:r>
      <w:r>
        <w:t>просить</w:t>
      </w:r>
      <w:r>
        <w:rPr>
          <w:spacing w:val="-6"/>
        </w:rPr>
        <w:t xml:space="preserve"> </w:t>
      </w:r>
      <w:r>
        <w:t>повторить,</w:t>
      </w:r>
      <w:r>
        <w:rPr>
          <w:spacing w:val="-2"/>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523D10" w:rsidRDefault="00523D10">
      <w:pPr>
        <w:pStyle w:val="a3"/>
        <w:sectPr w:rsidR="00523D10">
          <w:pgSz w:w="12240" w:h="15840"/>
          <w:pgMar w:top="640" w:right="360" w:bottom="960" w:left="0" w:header="0" w:footer="715" w:gutter="0"/>
          <w:cols w:space="720"/>
        </w:sectPr>
      </w:pPr>
    </w:p>
    <w:p w:rsidR="00523D10" w:rsidRDefault="00C774EA">
      <w:pPr>
        <w:pStyle w:val="a3"/>
        <w:tabs>
          <w:tab w:val="left" w:pos="2956"/>
          <w:tab w:val="left" w:pos="3233"/>
          <w:tab w:val="left" w:pos="4639"/>
          <w:tab w:val="left" w:pos="4811"/>
          <w:tab w:val="left" w:pos="5277"/>
          <w:tab w:val="left" w:pos="6658"/>
          <w:tab w:val="left" w:pos="6764"/>
          <w:tab w:val="left" w:pos="7565"/>
          <w:tab w:val="left" w:pos="8203"/>
          <w:tab w:val="left" w:pos="8357"/>
          <w:tab w:val="left" w:pos="8817"/>
          <w:tab w:val="left" w:pos="8932"/>
          <w:tab w:val="left" w:pos="10285"/>
          <w:tab w:val="left" w:pos="10687"/>
        </w:tabs>
        <w:spacing w:before="77"/>
        <w:ind w:right="542"/>
        <w:jc w:val="left"/>
      </w:pP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tab/>
      </w:r>
      <w:r>
        <w:rPr>
          <w:spacing w:val="-6"/>
        </w:rPr>
        <w:t>не</w:t>
      </w:r>
      <w:r>
        <w:tab/>
      </w:r>
      <w:r>
        <w:rPr>
          <w:spacing w:val="-2"/>
        </w:rPr>
        <w:t>являющейся</w:t>
      </w:r>
      <w:r>
        <w:tab/>
      </w:r>
      <w:r>
        <w:tab/>
      </w:r>
      <w:r>
        <w:rPr>
          <w:spacing w:val="-2"/>
        </w:rPr>
        <w:t>необходимой</w:t>
      </w:r>
      <w:r>
        <w:tab/>
      </w:r>
      <w:r>
        <w:tab/>
      </w:r>
      <w:r>
        <w:rPr>
          <w:spacing w:val="-4"/>
        </w:rPr>
        <w:t>для</w:t>
      </w:r>
      <w:r>
        <w:tab/>
      </w:r>
      <w:r>
        <w:tab/>
      </w:r>
      <w:r>
        <w:rPr>
          <w:spacing w:val="-2"/>
        </w:rPr>
        <w:t>понимания</w:t>
      </w:r>
      <w:r>
        <w:tab/>
      </w:r>
      <w:r>
        <w:rPr>
          <w:spacing w:val="-2"/>
        </w:rPr>
        <w:t>основного 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37"/>
        </w:rPr>
        <w:t xml:space="preserve"> </w:t>
      </w:r>
      <w:r>
        <w:t>в</w:t>
      </w:r>
      <w:r>
        <w:tab/>
      </w:r>
      <w:r>
        <w:rPr>
          <w:spacing w:val="-2"/>
        </w:rPr>
        <w:t xml:space="preserve">тексте </w:t>
      </w:r>
      <w:r>
        <w:t>запрашиваемой информации.</w:t>
      </w:r>
    </w:p>
    <w:p w:rsidR="00523D10" w:rsidRDefault="00C774EA">
      <w:pPr>
        <w:pStyle w:val="a3"/>
        <w:spacing w:line="242" w:lineRule="auto"/>
        <w:ind w:right="533"/>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3D10" w:rsidRDefault="00C774EA">
      <w:pPr>
        <w:pStyle w:val="Heading1"/>
        <w:numPr>
          <w:ilvl w:val="0"/>
          <w:numId w:val="127"/>
        </w:numPr>
        <w:tabs>
          <w:tab w:val="left" w:pos="1598"/>
        </w:tabs>
        <w:spacing w:before="273"/>
        <w:ind w:hanging="182"/>
      </w:pPr>
      <w:r>
        <w:rPr>
          <w:spacing w:val="-2"/>
        </w:rPr>
        <w:t>КЛАСС</w:t>
      </w:r>
    </w:p>
    <w:p w:rsidR="00523D10" w:rsidRDefault="00523D10">
      <w:pPr>
        <w:pStyle w:val="a3"/>
        <w:ind w:left="0"/>
        <w:jc w:val="left"/>
        <w:rPr>
          <w:b/>
        </w:rPr>
      </w:pPr>
    </w:p>
    <w:p w:rsidR="00523D10" w:rsidRDefault="00C774EA">
      <w:pPr>
        <w:pStyle w:val="Heading2"/>
        <w:spacing w:before="1" w:line="275" w:lineRule="exact"/>
      </w:pPr>
      <w:r>
        <w:t>Коммуникативные</w:t>
      </w:r>
      <w:r>
        <w:rPr>
          <w:spacing w:val="-6"/>
        </w:rPr>
        <w:t xml:space="preserve"> </w:t>
      </w:r>
      <w:r>
        <w:rPr>
          <w:spacing w:val="-2"/>
        </w:rPr>
        <w:t>умения</w:t>
      </w:r>
    </w:p>
    <w:p w:rsidR="00523D10" w:rsidRDefault="00C774EA">
      <w:pPr>
        <w:pStyle w:val="a3"/>
        <w:spacing w:line="242" w:lineRule="auto"/>
        <w:ind w:right="544"/>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23D10" w:rsidRDefault="00C774EA">
      <w:pPr>
        <w:pStyle w:val="a3"/>
        <w:spacing w:line="271" w:lineRule="exact"/>
      </w:pPr>
      <w:r>
        <w:t>Взаимоотношения в семье</w:t>
      </w:r>
      <w:r>
        <w:rPr>
          <w:spacing w:val="-5"/>
        </w:rPr>
        <w:t xml:space="preserve"> </w:t>
      </w:r>
      <w:r>
        <w:t>и</w:t>
      </w:r>
      <w:r>
        <w:rPr>
          <w:spacing w:val="1"/>
        </w:rPr>
        <w:t xml:space="preserve"> </w:t>
      </w:r>
      <w:r>
        <w:t>с</w:t>
      </w:r>
      <w:r>
        <w:rPr>
          <w:spacing w:val="-5"/>
        </w:rPr>
        <w:t xml:space="preserve"> </w:t>
      </w:r>
      <w:r>
        <w:rPr>
          <w:spacing w:val="-2"/>
        </w:rPr>
        <w:t>друзьями.</w:t>
      </w:r>
    </w:p>
    <w:p w:rsidR="00523D10" w:rsidRDefault="00C774EA">
      <w:pPr>
        <w:pStyle w:val="a3"/>
        <w:spacing w:before="1" w:line="275" w:lineRule="exact"/>
      </w:pPr>
      <w:r>
        <w:t>Внешность</w:t>
      </w:r>
      <w:r>
        <w:rPr>
          <w:spacing w:val="-3"/>
        </w:rPr>
        <w:t xml:space="preserve"> </w:t>
      </w:r>
      <w:r>
        <w:t>и</w:t>
      </w:r>
      <w:r>
        <w:rPr>
          <w:spacing w:val="-6"/>
        </w:rPr>
        <w:t xml:space="preserve"> </w:t>
      </w:r>
      <w:r>
        <w:t>характер</w:t>
      </w:r>
      <w:r>
        <w:rPr>
          <w:spacing w:val="-3"/>
        </w:rPr>
        <w:t xml:space="preserve"> </w:t>
      </w:r>
      <w:r>
        <w:t>человека</w:t>
      </w:r>
      <w:r>
        <w:rPr>
          <w:spacing w:val="-3"/>
        </w:rPr>
        <w:t xml:space="preserve"> </w:t>
      </w:r>
      <w:r>
        <w:t>(литературного</w:t>
      </w:r>
      <w:r>
        <w:rPr>
          <w:spacing w:val="-6"/>
        </w:rPr>
        <w:t xml:space="preserve"> </w:t>
      </w:r>
      <w:r>
        <w:rPr>
          <w:spacing w:val="-2"/>
        </w:rPr>
        <w:t>персонажа).</w:t>
      </w:r>
    </w:p>
    <w:p w:rsidR="00523D10" w:rsidRDefault="00C774EA">
      <w:pPr>
        <w:pStyle w:val="a3"/>
        <w:ind w:right="539"/>
      </w:pPr>
      <w:r>
        <w:t>Досуг и увлечения</w:t>
      </w:r>
      <w:r>
        <w:rPr>
          <w:spacing w:val="-4"/>
        </w:rPr>
        <w:t xml:space="preserve"> </w:t>
      </w:r>
      <w:r>
        <w:t>(хобби) современного</w:t>
      </w:r>
      <w:r>
        <w:rPr>
          <w:spacing w:val="-4"/>
        </w:rPr>
        <w:t xml:space="preserve"> </w:t>
      </w:r>
      <w:r>
        <w:t>подростка (чтение, кино,</w:t>
      </w:r>
      <w:r>
        <w:rPr>
          <w:spacing w:val="-2"/>
        </w:rPr>
        <w:t xml:space="preserve"> </w:t>
      </w:r>
      <w:r>
        <w:t>театр,</w:t>
      </w:r>
      <w:r>
        <w:rPr>
          <w:spacing w:val="-1"/>
        </w:rPr>
        <w:t xml:space="preserve"> </w:t>
      </w:r>
      <w:r>
        <w:t>музей, спорт,</w:t>
      </w:r>
      <w:r>
        <w:rPr>
          <w:spacing w:val="-1"/>
        </w:rPr>
        <w:t xml:space="preserve"> </w:t>
      </w:r>
      <w:r>
        <w:t xml:space="preserve">музыка). Здоровый образ жизни: режим труда и отдыха, фитнес, сбалансированное питание. Посещение </w:t>
      </w:r>
      <w:r>
        <w:rPr>
          <w:spacing w:val="-2"/>
        </w:rPr>
        <w:t>врача.</w:t>
      </w:r>
    </w:p>
    <w:p w:rsidR="00523D10" w:rsidRDefault="00C774EA">
      <w:pPr>
        <w:pStyle w:val="a3"/>
        <w:spacing w:before="1" w:line="275" w:lineRule="exact"/>
      </w:pPr>
      <w:r>
        <w:t>Покупки:</w:t>
      </w:r>
      <w:r>
        <w:rPr>
          <w:spacing w:val="-5"/>
        </w:rPr>
        <w:t xml:space="preserve"> </w:t>
      </w:r>
      <w:r>
        <w:t>одежда, обувь</w:t>
      </w:r>
      <w:r>
        <w:rPr>
          <w:spacing w:val="-6"/>
        </w:rPr>
        <w:t xml:space="preserve"> </w:t>
      </w:r>
      <w:r>
        <w:t>и</w:t>
      </w:r>
      <w:r>
        <w:rPr>
          <w:spacing w:val="-1"/>
        </w:rPr>
        <w:t xml:space="preserve"> </w:t>
      </w:r>
      <w:r>
        <w:t>продукты</w:t>
      </w:r>
      <w:r>
        <w:rPr>
          <w:spacing w:val="-4"/>
        </w:rPr>
        <w:t xml:space="preserve"> </w:t>
      </w:r>
      <w:r>
        <w:t>питания.</w:t>
      </w:r>
      <w:r>
        <w:rPr>
          <w:spacing w:val="-4"/>
        </w:rPr>
        <w:t xml:space="preserve"> </w:t>
      </w:r>
      <w:r>
        <w:t>Карманные</w:t>
      </w:r>
      <w:r>
        <w:rPr>
          <w:spacing w:val="-3"/>
        </w:rPr>
        <w:t xml:space="preserve"> </w:t>
      </w:r>
      <w:r>
        <w:rPr>
          <w:spacing w:val="-2"/>
        </w:rPr>
        <w:t>деньги.</w:t>
      </w:r>
    </w:p>
    <w:p w:rsidR="00523D10" w:rsidRDefault="00C774EA">
      <w:pPr>
        <w:pStyle w:val="a3"/>
        <w:spacing w:line="242" w:lineRule="auto"/>
        <w:jc w:val="left"/>
      </w:pPr>
      <w:r>
        <w:t>Школа,</w:t>
      </w:r>
      <w:r>
        <w:rPr>
          <w:spacing w:val="-2"/>
        </w:rPr>
        <w:t xml:space="preserve"> </w:t>
      </w:r>
      <w:r>
        <w:t>школьная</w:t>
      </w:r>
      <w:r>
        <w:rPr>
          <w:spacing w:val="-8"/>
        </w:rPr>
        <w:t xml:space="preserve"> </w:t>
      </w:r>
      <w:r>
        <w:t>жизнь,</w:t>
      </w:r>
      <w:r>
        <w:rPr>
          <w:spacing w:val="-7"/>
        </w:rPr>
        <w:t xml:space="preserve"> </w:t>
      </w:r>
      <w:r>
        <w:t>школьная</w:t>
      </w:r>
      <w:r>
        <w:rPr>
          <w:spacing w:val="-4"/>
        </w:rPr>
        <w:t xml:space="preserve"> </w:t>
      </w:r>
      <w:r>
        <w:t>форма,</w:t>
      </w:r>
      <w:r>
        <w:rPr>
          <w:spacing w:val="-2"/>
        </w:rPr>
        <w:t xml:space="preserve"> </w:t>
      </w:r>
      <w:r>
        <w:t>изучаемые</w:t>
      </w:r>
      <w:r>
        <w:rPr>
          <w:spacing w:val="-5"/>
        </w:rPr>
        <w:t xml:space="preserve"> </w:t>
      </w:r>
      <w:r>
        <w:t>предметы</w:t>
      </w:r>
      <w:r>
        <w:rPr>
          <w:spacing w:val="-6"/>
        </w:rPr>
        <w:t xml:space="preserve"> </w:t>
      </w:r>
      <w:r>
        <w:t>и</w:t>
      </w:r>
      <w:r>
        <w:rPr>
          <w:spacing w:val="-3"/>
        </w:rPr>
        <w:t xml:space="preserve"> </w:t>
      </w:r>
      <w:r>
        <w:t>отношение</w:t>
      </w:r>
      <w:r>
        <w:rPr>
          <w:spacing w:val="-5"/>
        </w:rPr>
        <w:t xml:space="preserve"> </w:t>
      </w:r>
      <w:r>
        <w:t>к</w:t>
      </w:r>
      <w:r>
        <w:rPr>
          <w:spacing w:val="-10"/>
        </w:rPr>
        <w:t xml:space="preserve"> </w:t>
      </w:r>
      <w:r>
        <w:t>ним.</w:t>
      </w:r>
      <w:r>
        <w:rPr>
          <w:spacing w:val="-2"/>
        </w:rPr>
        <w:t xml:space="preserve"> </w:t>
      </w:r>
      <w:r>
        <w:t>Посещение школьной библиотеки (ресурсного центра). Переписка с иностранными сверстниками.</w:t>
      </w:r>
    </w:p>
    <w:p w:rsidR="00523D10" w:rsidRDefault="00C774EA">
      <w:pPr>
        <w:pStyle w:val="a3"/>
        <w:spacing w:line="242" w:lineRule="auto"/>
        <w:ind w:right="1185"/>
        <w:jc w:val="left"/>
      </w:pPr>
      <w:r>
        <w:t>Виды отдыха</w:t>
      </w:r>
      <w:r>
        <w:rPr>
          <w:spacing w:val="-2"/>
        </w:rPr>
        <w:t xml:space="preserve"> </w:t>
      </w:r>
      <w:r>
        <w:t>в</w:t>
      </w:r>
      <w:r>
        <w:rPr>
          <w:spacing w:val="-4"/>
        </w:rPr>
        <w:t xml:space="preserve"> </w:t>
      </w:r>
      <w:r>
        <w:t>различное</w:t>
      </w:r>
      <w:r>
        <w:rPr>
          <w:spacing w:val="-7"/>
        </w:rPr>
        <w:t xml:space="preserve"> </w:t>
      </w:r>
      <w:r>
        <w:t>время</w:t>
      </w:r>
      <w:r>
        <w:rPr>
          <w:spacing w:val="-6"/>
        </w:rPr>
        <w:t xml:space="preserve"> </w:t>
      </w:r>
      <w:r>
        <w:t>года. Путешествия</w:t>
      </w:r>
      <w:r>
        <w:rPr>
          <w:spacing w:val="-6"/>
        </w:rPr>
        <w:t xml:space="preserve"> </w:t>
      </w:r>
      <w:r>
        <w:t>по</w:t>
      </w:r>
      <w:r>
        <w:rPr>
          <w:spacing w:val="-1"/>
        </w:rPr>
        <w:t xml:space="preserve"> </w:t>
      </w:r>
      <w:r>
        <w:t>России</w:t>
      </w:r>
      <w:r>
        <w:rPr>
          <w:spacing w:val="-5"/>
        </w:rPr>
        <w:t xml:space="preserve"> </w:t>
      </w:r>
      <w:r>
        <w:t>и</w:t>
      </w:r>
      <w:r>
        <w:rPr>
          <w:spacing w:val="-5"/>
        </w:rPr>
        <w:t xml:space="preserve"> </w:t>
      </w:r>
      <w:r>
        <w:t>иностранным</w:t>
      </w:r>
      <w:r>
        <w:rPr>
          <w:spacing w:val="-4"/>
        </w:rPr>
        <w:t xml:space="preserve"> </w:t>
      </w:r>
      <w:r>
        <w:t>странам. Природа: флора и фауна. Проблемы экологии. Климат, погода. Стихийные бедствия.</w:t>
      </w:r>
    </w:p>
    <w:p w:rsidR="00523D10" w:rsidRDefault="00C774EA">
      <w:pPr>
        <w:pStyle w:val="a3"/>
        <w:spacing w:line="271" w:lineRule="exact"/>
        <w:jc w:val="left"/>
      </w:pPr>
      <w:r>
        <w:t>Условия</w:t>
      </w:r>
      <w:r>
        <w:rPr>
          <w:spacing w:val="-5"/>
        </w:rPr>
        <w:t xml:space="preserve"> </w:t>
      </w:r>
      <w:r>
        <w:t>проживания</w:t>
      </w:r>
      <w:r>
        <w:rPr>
          <w:spacing w:val="-7"/>
        </w:rPr>
        <w:t xml:space="preserve"> </w:t>
      </w:r>
      <w:r>
        <w:t>в</w:t>
      </w:r>
      <w:r>
        <w:rPr>
          <w:spacing w:val="-5"/>
        </w:rPr>
        <w:t xml:space="preserve"> </w:t>
      </w:r>
      <w:r>
        <w:t>городской</w:t>
      </w:r>
      <w:r>
        <w:rPr>
          <w:spacing w:val="-1"/>
        </w:rPr>
        <w:t xml:space="preserve"> </w:t>
      </w:r>
      <w:r>
        <w:t>(сельской)</w:t>
      </w:r>
      <w:r>
        <w:rPr>
          <w:spacing w:val="-5"/>
        </w:rPr>
        <w:t xml:space="preserve"> </w:t>
      </w:r>
      <w:r>
        <w:t>местности.</w:t>
      </w:r>
      <w:r>
        <w:rPr>
          <w:spacing w:val="2"/>
        </w:rPr>
        <w:t xml:space="preserve"> </w:t>
      </w:r>
      <w:r>
        <w:rPr>
          <w:spacing w:val="-2"/>
        </w:rPr>
        <w:t>Транспорт.</w:t>
      </w:r>
    </w:p>
    <w:p w:rsidR="00523D10" w:rsidRDefault="00C774EA">
      <w:pPr>
        <w:pStyle w:val="a3"/>
        <w:ind w:right="541"/>
      </w:pPr>
      <w:r>
        <w:t>Средства</w:t>
      </w:r>
      <w:r>
        <w:rPr>
          <w:spacing w:val="-4"/>
        </w:rPr>
        <w:t xml:space="preserve"> </w:t>
      </w:r>
      <w:r>
        <w:t>массовой</w:t>
      </w:r>
      <w:r>
        <w:rPr>
          <w:spacing w:val="-2"/>
        </w:rPr>
        <w:t xml:space="preserve"> </w:t>
      </w:r>
      <w:r>
        <w:t>информации</w:t>
      </w:r>
      <w:r>
        <w:rPr>
          <w:spacing w:val="-2"/>
        </w:rPr>
        <w:t xml:space="preserve"> </w:t>
      </w:r>
      <w:r>
        <w:t>(телевидение,</w:t>
      </w:r>
      <w:r>
        <w:rPr>
          <w:spacing w:val="-6"/>
        </w:rPr>
        <w:t xml:space="preserve"> </w:t>
      </w:r>
      <w:r>
        <w:t>радио, пресса,</w:t>
      </w:r>
      <w:r>
        <w:rPr>
          <w:spacing w:val="-1"/>
        </w:rPr>
        <w:t xml:space="preserve"> </w:t>
      </w:r>
      <w:r>
        <w:t>Интернет).</w:t>
      </w:r>
      <w:r>
        <w:rPr>
          <w:spacing w:val="-6"/>
        </w:rPr>
        <w:t xml:space="preserve"> </w:t>
      </w:r>
      <w:r>
        <w:t>Родная</w:t>
      </w:r>
      <w:r>
        <w:rPr>
          <w:spacing w:val="-3"/>
        </w:rPr>
        <w:t xml:space="preserve"> </w:t>
      </w:r>
      <w:r>
        <w:t>страна</w:t>
      </w:r>
      <w:r>
        <w:rPr>
          <w:spacing w:val="-4"/>
        </w:rPr>
        <w:t xml:space="preserve"> </w:t>
      </w:r>
      <w:r>
        <w:t>и</w:t>
      </w:r>
      <w:r>
        <w:rPr>
          <w:spacing w:val="-2"/>
        </w:rPr>
        <w:t xml:space="preserve"> </w:t>
      </w:r>
      <w:r>
        <w:t xml:space="preserve">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spacing w:val="-2"/>
        </w:rPr>
        <w:t>обычаи).</w:t>
      </w:r>
    </w:p>
    <w:p w:rsidR="00523D10" w:rsidRDefault="00C774EA">
      <w:pPr>
        <w:pStyle w:val="a3"/>
        <w:spacing w:line="237" w:lineRule="auto"/>
        <w:ind w:right="541"/>
      </w:pPr>
      <w:r>
        <w:t>Выдающиеся</w:t>
      </w:r>
      <w:r>
        <w:rPr>
          <w:spacing w:val="-3"/>
        </w:rPr>
        <w:t xml:space="preserve"> </w:t>
      </w:r>
      <w:r>
        <w:t>люди</w:t>
      </w:r>
      <w:r>
        <w:rPr>
          <w:spacing w:val="-3"/>
        </w:rPr>
        <w:t xml:space="preserve"> </w:t>
      </w:r>
      <w:r>
        <w:t>родной</w:t>
      </w:r>
      <w:r>
        <w:rPr>
          <w:spacing w:val="-3"/>
        </w:rPr>
        <w:t xml:space="preserve"> </w:t>
      </w:r>
      <w:r>
        <w:t>страны</w:t>
      </w:r>
      <w:r>
        <w:rPr>
          <w:spacing w:val="-2"/>
        </w:rPr>
        <w:t xml:space="preserve"> </w:t>
      </w:r>
      <w:r>
        <w:t>и</w:t>
      </w:r>
      <w:r>
        <w:rPr>
          <w:spacing w:val="-7"/>
        </w:rPr>
        <w:t xml:space="preserve"> </w:t>
      </w:r>
      <w:r>
        <w:t>страны</w:t>
      </w:r>
      <w:r>
        <w:rPr>
          <w:spacing w:val="-6"/>
        </w:rPr>
        <w:t xml:space="preserve"> </w:t>
      </w:r>
      <w:r>
        <w:t>(стран)</w:t>
      </w:r>
      <w:r>
        <w:rPr>
          <w:spacing w:val="-3"/>
        </w:rPr>
        <w:t xml:space="preserve"> </w:t>
      </w:r>
      <w:r>
        <w:t>изучаемого</w:t>
      </w:r>
      <w:r>
        <w:rPr>
          <w:spacing w:val="-3"/>
        </w:rPr>
        <w:t xml:space="preserve"> </w:t>
      </w:r>
      <w:r>
        <w:t>языка:</w:t>
      </w:r>
      <w:r>
        <w:rPr>
          <w:spacing w:val="-3"/>
        </w:rPr>
        <w:t xml:space="preserve"> </w:t>
      </w:r>
      <w:r>
        <w:t>учёные,</w:t>
      </w:r>
      <w:r>
        <w:rPr>
          <w:spacing w:val="-2"/>
        </w:rPr>
        <w:t xml:space="preserve"> </w:t>
      </w:r>
      <w:r>
        <w:t>писатели,</w:t>
      </w:r>
      <w:r>
        <w:rPr>
          <w:spacing w:val="-6"/>
        </w:rPr>
        <w:t xml:space="preserve"> </w:t>
      </w:r>
      <w:r>
        <w:t>поэты, художники, музыканты, спортсмены.</w:t>
      </w:r>
    </w:p>
    <w:p w:rsidR="00523D10" w:rsidRDefault="00523D10">
      <w:pPr>
        <w:pStyle w:val="a3"/>
        <w:ind w:left="0"/>
        <w:jc w:val="left"/>
      </w:pPr>
    </w:p>
    <w:p w:rsidR="00523D10" w:rsidRDefault="00C774EA">
      <w:pPr>
        <w:pStyle w:val="Heading2"/>
        <w:jc w:val="left"/>
      </w:pPr>
      <w:r>
        <w:rPr>
          <w:spacing w:val="-2"/>
        </w:rPr>
        <w:t>Говорение</w:t>
      </w:r>
    </w:p>
    <w:p w:rsidR="00523D10" w:rsidRDefault="00C774EA">
      <w:pPr>
        <w:pStyle w:val="a3"/>
        <w:spacing w:before="3"/>
        <w:ind w:right="539"/>
      </w:pPr>
      <w: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23D10" w:rsidRDefault="00C774EA">
      <w:pPr>
        <w:pStyle w:val="a3"/>
        <w:ind w:right="54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3D10" w:rsidRDefault="00C774EA">
      <w:pPr>
        <w:pStyle w:val="a3"/>
        <w:ind w:right="5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3D10" w:rsidRDefault="00C774EA">
      <w:pPr>
        <w:pStyle w:val="a3"/>
        <w:spacing w:before="3" w:line="237" w:lineRule="auto"/>
        <w:ind w:right="541"/>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23D10" w:rsidRDefault="00C774EA">
      <w:pPr>
        <w:pStyle w:val="a3"/>
        <w:spacing w:before="4"/>
        <w:ind w:right="538"/>
      </w:pPr>
      <w:r>
        <w:t>Данные</w:t>
      </w:r>
      <w:r>
        <w:rPr>
          <w:spacing w:val="-2"/>
        </w:rPr>
        <w:t xml:space="preserve"> </w:t>
      </w:r>
      <w: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23D10" w:rsidRDefault="00C774EA">
      <w:pPr>
        <w:pStyle w:val="a3"/>
        <w:spacing w:before="3" w:line="237" w:lineRule="auto"/>
        <w:ind w:right="3760"/>
        <w:jc w:val="left"/>
      </w:pPr>
      <w:r>
        <w:t>Объём</w:t>
      </w:r>
      <w:r>
        <w:rPr>
          <w:spacing w:val="-3"/>
        </w:rPr>
        <w:t xml:space="preserve"> </w:t>
      </w:r>
      <w:r>
        <w:t>диалога</w:t>
      </w:r>
      <w:r>
        <w:rPr>
          <w:spacing w:val="-4"/>
        </w:rPr>
        <w:t xml:space="preserve"> </w:t>
      </w:r>
      <w:r>
        <w:t>–</w:t>
      </w:r>
      <w:r>
        <w:rPr>
          <w:spacing w:val="-4"/>
        </w:rPr>
        <w:t xml:space="preserve"> </w:t>
      </w:r>
      <w:r>
        <w:t>до</w:t>
      </w:r>
      <w:r>
        <w:rPr>
          <w:spacing w:val="-4"/>
        </w:rPr>
        <w:t xml:space="preserve"> </w:t>
      </w:r>
      <w:r>
        <w:t>7</w:t>
      </w:r>
      <w:r>
        <w:rPr>
          <w:spacing w:val="-8"/>
        </w:rPr>
        <w:t xml:space="preserve"> </w:t>
      </w:r>
      <w:r>
        <w:t>реплик</w:t>
      </w:r>
      <w:r>
        <w:rPr>
          <w:spacing w:val="-5"/>
        </w:rPr>
        <w:t xml:space="preserve"> </w:t>
      </w:r>
      <w:r>
        <w:t>со</w:t>
      </w:r>
      <w:r>
        <w:rPr>
          <w:spacing w:val="-8"/>
        </w:rPr>
        <w:t xml:space="preserve"> </w:t>
      </w:r>
      <w:r>
        <w:t>стороны</w:t>
      </w:r>
      <w:r>
        <w:rPr>
          <w:spacing w:val="-6"/>
        </w:rPr>
        <w:t xml:space="preserve"> </w:t>
      </w:r>
      <w:r>
        <w:t>каждого</w:t>
      </w:r>
      <w:r>
        <w:rPr>
          <w:spacing w:val="-4"/>
        </w:rPr>
        <w:t xml:space="preserve"> </w:t>
      </w:r>
      <w:r>
        <w:t>собеседника. Развитие коммуникативных умений монологической речи:</w:t>
      </w:r>
    </w:p>
    <w:p w:rsidR="00523D10" w:rsidRDefault="00C774EA">
      <w:pPr>
        <w:pStyle w:val="a3"/>
        <w:tabs>
          <w:tab w:val="left" w:pos="2548"/>
          <w:tab w:val="left" w:pos="3507"/>
          <w:tab w:val="left" w:pos="4552"/>
          <w:tab w:val="left" w:pos="6456"/>
          <w:tab w:val="left" w:pos="8135"/>
          <w:tab w:val="left" w:pos="8456"/>
          <w:tab w:val="left" w:pos="10336"/>
        </w:tabs>
        <w:spacing w:before="3"/>
        <w:jc w:val="left"/>
      </w:pPr>
      <w:r>
        <w:rPr>
          <w:spacing w:val="-2"/>
        </w:rPr>
        <w:t>создание</w:t>
      </w:r>
      <w:r>
        <w:tab/>
      </w:r>
      <w:r>
        <w:rPr>
          <w:spacing w:val="-2"/>
        </w:rPr>
        <w:t>устных</w:t>
      </w:r>
      <w:r>
        <w:tab/>
      </w:r>
      <w:r>
        <w:rPr>
          <w:spacing w:val="-2"/>
        </w:rPr>
        <w:t>связных</w:t>
      </w:r>
      <w:r>
        <w:tab/>
      </w:r>
      <w:r>
        <w:rPr>
          <w:spacing w:val="-2"/>
        </w:rPr>
        <w:t>монологических</w:t>
      </w:r>
      <w:r>
        <w:tab/>
      </w:r>
      <w:r>
        <w:rPr>
          <w:spacing w:val="-2"/>
        </w:rPr>
        <w:t>высказываний</w:t>
      </w:r>
      <w:r>
        <w:tab/>
      </w:r>
      <w:r>
        <w:rPr>
          <w:spacing w:val="-10"/>
        </w:rPr>
        <w:t>с</w:t>
      </w:r>
      <w:r>
        <w:tab/>
      </w:r>
      <w:r>
        <w:rPr>
          <w:spacing w:val="-2"/>
        </w:rPr>
        <w:t>использованием</w:t>
      </w:r>
      <w:r>
        <w:tab/>
      </w:r>
      <w:r>
        <w:rPr>
          <w:spacing w:val="-2"/>
        </w:rPr>
        <w:t>основных</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коммуникативных</w:t>
      </w:r>
      <w:r>
        <w:rPr>
          <w:spacing w:val="-9"/>
        </w:rPr>
        <w:t xml:space="preserve"> </w:t>
      </w:r>
      <w:r>
        <w:t>типов</w:t>
      </w:r>
      <w:r>
        <w:rPr>
          <w:spacing w:val="-4"/>
        </w:rPr>
        <w:t xml:space="preserve"> речи:</w:t>
      </w:r>
    </w:p>
    <w:p w:rsidR="00523D10" w:rsidRDefault="00C774EA">
      <w:pPr>
        <w:pStyle w:val="a3"/>
        <w:spacing w:before="5" w:line="237" w:lineRule="auto"/>
        <w:jc w:val="left"/>
      </w:pPr>
      <w:r>
        <w:t>описание</w:t>
      </w:r>
      <w:r>
        <w:rPr>
          <w:spacing w:val="35"/>
        </w:rPr>
        <w:t xml:space="preserve"> </w:t>
      </w:r>
      <w:r>
        <w:t>(предмета,</w:t>
      </w:r>
      <w:r>
        <w:rPr>
          <w:spacing w:val="33"/>
        </w:rPr>
        <w:t xml:space="preserve"> </w:t>
      </w:r>
      <w:r>
        <w:t>местности,</w:t>
      </w:r>
      <w:r>
        <w:rPr>
          <w:spacing w:val="34"/>
        </w:rPr>
        <w:t xml:space="preserve"> </w:t>
      </w:r>
      <w:r>
        <w:t>внешности</w:t>
      </w:r>
      <w:r>
        <w:rPr>
          <w:spacing w:val="38"/>
        </w:rPr>
        <w:t xml:space="preserve"> </w:t>
      </w:r>
      <w:r>
        <w:t>и</w:t>
      </w:r>
      <w:r>
        <w:rPr>
          <w:spacing w:val="32"/>
        </w:rPr>
        <w:t xml:space="preserve"> </w:t>
      </w:r>
      <w:r>
        <w:t>одежды</w:t>
      </w:r>
      <w:r>
        <w:rPr>
          <w:spacing w:val="38"/>
        </w:rPr>
        <w:t xml:space="preserve"> </w:t>
      </w:r>
      <w:r>
        <w:t>человека),</w:t>
      </w:r>
      <w:r>
        <w:rPr>
          <w:spacing w:val="38"/>
        </w:rPr>
        <w:t xml:space="preserve"> </w:t>
      </w:r>
      <w:r>
        <w:t>в</w:t>
      </w:r>
      <w:r>
        <w:rPr>
          <w:spacing w:val="38"/>
        </w:rPr>
        <w:t xml:space="preserve"> </w:t>
      </w:r>
      <w:r>
        <w:t>том</w:t>
      </w:r>
      <w:r>
        <w:rPr>
          <w:spacing w:val="34"/>
        </w:rPr>
        <w:t xml:space="preserve"> </w:t>
      </w:r>
      <w:r>
        <w:t>числе</w:t>
      </w:r>
      <w:r>
        <w:rPr>
          <w:spacing w:val="35"/>
        </w:rPr>
        <w:t xml:space="preserve"> </w:t>
      </w:r>
      <w:r>
        <w:t>характеристика (черты характера реального человека или литературного персонажа);</w:t>
      </w:r>
    </w:p>
    <w:p w:rsidR="00523D10" w:rsidRDefault="00C774EA">
      <w:pPr>
        <w:pStyle w:val="a3"/>
        <w:spacing w:before="3" w:line="275" w:lineRule="exact"/>
        <w:jc w:val="left"/>
      </w:pPr>
      <w:r>
        <w:t>повествование</w:t>
      </w:r>
      <w:r>
        <w:rPr>
          <w:spacing w:val="-5"/>
        </w:rPr>
        <w:t xml:space="preserve"> </w:t>
      </w:r>
      <w:r>
        <w:rPr>
          <w:spacing w:val="-2"/>
        </w:rPr>
        <w:t>(сообщение);</w:t>
      </w:r>
    </w:p>
    <w:p w:rsidR="00523D10" w:rsidRDefault="00C774EA">
      <w:pPr>
        <w:pStyle w:val="a3"/>
        <w:ind w:right="533"/>
        <w:jc w:val="left"/>
      </w:pPr>
      <w:r>
        <w:t>выражение</w:t>
      </w:r>
      <w:r>
        <w:rPr>
          <w:spacing w:val="-8"/>
        </w:rPr>
        <w:t xml:space="preserve"> </w:t>
      </w:r>
      <w:r>
        <w:t>и</w:t>
      </w:r>
      <w:r>
        <w:rPr>
          <w:spacing w:val="-2"/>
        </w:rPr>
        <w:t xml:space="preserve"> </w:t>
      </w:r>
      <w:r>
        <w:t>аргументирование</w:t>
      </w:r>
      <w:r>
        <w:rPr>
          <w:spacing w:val="-8"/>
        </w:rPr>
        <w:t xml:space="preserve"> </w:t>
      </w:r>
      <w:r>
        <w:t>своего</w:t>
      </w:r>
      <w:r>
        <w:rPr>
          <w:spacing w:val="-7"/>
        </w:rPr>
        <w:t xml:space="preserve"> </w:t>
      </w:r>
      <w:r>
        <w:t>мнения</w:t>
      </w:r>
      <w:r>
        <w:rPr>
          <w:spacing w:val="-7"/>
        </w:rPr>
        <w:t xml:space="preserve"> </w:t>
      </w:r>
      <w:r>
        <w:t>по</w:t>
      </w:r>
      <w:r>
        <w:rPr>
          <w:spacing w:val="-3"/>
        </w:rPr>
        <w:t xml:space="preserve"> </w:t>
      </w:r>
      <w:r>
        <w:t>отношению</w:t>
      </w:r>
      <w:r>
        <w:rPr>
          <w:spacing w:val="-5"/>
        </w:rPr>
        <w:t xml:space="preserve"> </w:t>
      </w:r>
      <w:r>
        <w:t>к</w:t>
      </w:r>
      <w:r>
        <w:rPr>
          <w:spacing w:val="-5"/>
        </w:rPr>
        <w:t xml:space="preserve"> </w:t>
      </w:r>
      <w:r>
        <w:t>услышанному</w:t>
      </w:r>
      <w:r>
        <w:rPr>
          <w:spacing w:val="-7"/>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523D10" w:rsidRDefault="00C774EA">
      <w:pPr>
        <w:pStyle w:val="a3"/>
        <w:spacing w:before="2" w:line="275" w:lineRule="exact"/>
        <w:jc w:val="left"/>
      </w:pPr>
      <w:r>
        <w:t>изложение</w:t>
      </w:r>
      <w:r>
        <w:rPr>
          <w:spacing w:val="-12"/>
        </w:rPr>
        <w:t xml:space="preserve"> </w:t>
      </w:r>
      <w:r>
        <w:t>результатов</w:t>
      </w:r>
      <w:r>
        <w:rPr>
          <w:spacing w:val="-4"/>
        </w:rPr>
        <w:t xml:space="preserve"> </w:t>
      </w:r>
      <w:r>
        <w:t>выполненной</w:t>
      </w:r>
      <w:r>
        <w:rPr>
          <w:spacing w:val="-7"/>
        </w:rPr>
        <w:t xml:space="preserve"> </w:t>
      </w:r>
      <w:r>
        <w:t>проектной</w:t>
      </w:r>
      <w:r>
        <w:rPr>
          <w:spacing w:val="-3"/>
        </w:rPr>
        <w:t xml:space="preserve"> </w:t>
      </w:r>
      <w:r>
        <w:rPr>
          <w:spacing w:val="-2"/>
        </w:rPr>
        <w:t>работы.</w:t>
      </w:r>
    </w:p>
    <w:p w:rsidR="00523D10" w:rsidRDefault="00C774EA">
      <w:pPr>
        <w:pStyle w:val="a3"/>
        <w:ind w:right="53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w:t>
      </w:r>
      <w:r>
        <w:rPr>
          <w:spacing w:val="-3"/>
        </w:rPr>
        <w:t xml:space="preserve"> </w:t>
      </w:r>
      <w:r>
        <w:t>вопросов, ключевых</w:t>
      </w:r>
      <w:r>
        <w:rPr>
          <w:spacing w:val="-5"/>
        </w:rPr>
        <w:t xml:space="preserve"> </w:t>
      </w:r>
      <w:r>
        <w:t>слов, планов и (или) иллюстраций, фотографий, таблиц.</w:t>
      </w:r>
    </w:p>
    <w:p w:rsidR="00523D10" w:rsidRDefault="00C774EA">
      <w:pPr>
        <w:pStyle w:val="a3"/>
        <w:spacing w:before="1"/>
      </w:pPr>
      <w:r>
        <w:t>Объём</w:t>
      </w:r>
      <w:r>
        <w:rPr>
          <w:spacing w:val="-3"/>
        </w:rPr>
        <w:t xml:space="preserve"> </w:t>
      </w:r>
      <w:r>
        <w:t>монологического</w:t>
      </w:r>
      <w:r>
        <w:rPr>
          <w:spacing w:val="-1"/>
        </w:rPr>
        <w:t xml:space="preserve"> </w:t>
      </w:r>
      <w:r>
        <w:t>высказывания</w:t>
      </w:r>
      <w:r>
        <w:rPr>
          <w:spacing w:val="-3"/>
        </w:rPr>
        <w:t xml:space="preserve"> </w:t>
      </w:r>
      <w:r>
        <w:t>–</w:t>
      </w:r>
      <w:r>
        <w:rPr>
          <w:spacing w:val="-2"/>
        </w:rPr>
        <w:t xml:space="preserve"> </w:t>
      </w:r>
      <w:r>
        <w:t>9–10</w:t>
      </w:r>
      <w:r>
        <w:rPr>
          <w:spacing w:val="-11"/>
        </w:rPr>
        <w:t xml:space="preserve"> </w:t>
      </w:r>
      <w:r>
        <w:rPr>
          <w:spacing w:val="-2"/>
        </w:rPr>
        <w:t>фраз.</w:t>
      </w:r>
    </w:p>
    <w:p w:rsidR="00523D10" w:rsidRDefault="00523D10">
      <w:pPr>
        <w:pStyle w:val="a3"/>
        <w:ind w:left="0"/>
        <w:jc w:val="left"/>
      </w:pPr>
    </w:p>
    <w:p w:rsidR="00523D10" w:rsidRDefault="00C774EA">
      <w:pPr>
        <w:pStyle w:val="Heading2"/>
        <w:spacing w:line="275" w:lineRule="exact"/>
        <w:jc w:val="left"/>
      </w:pPr>
      <w:r>
        <w:rPr>
          <w:spacing w:val="-2"/>
        </w:rPr>
        <w:t>Аудирование</w:t>
      </w:r>
    </w:p>
    <w:p w:rsidR="00523D10" w:rsidRDefault="00C774EA">
      <w:pPr>
        <w:pStyle w:val="a3"/>
        <w:ind w:right="547"/>
      </w:pPr>
      <w: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23D10" w:rsidRDefault="00C774EA">
      <w:pPr>
        <w:pStyle w:val="a3"/>
        <w:spacing w:before="2"/>
        <w:ind w:right="546"/>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23D10" w:rsidRDefault="00C774EA">
      <w:pPr>
        <w:pStyle w:val="a3"/>
        <w:ind w:right="540"/>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w:t>
      </w:r>
      <w:r>
        <w:rPr>
          <w:spacing w:val="40"/>
        </w:rPr>
        <w:t xml:space="preserve">  </w:t>
      </w:r>
      <w:r>
        <w:t>информацию</w:t>
      </w:r>
      <w:r>
        <w:rPr>
          <w:spacing w:val="40"/>
        </w:rPr>
        <w:t xml:space="preserve">  </w:t>
      </w:r>
      <w:r>
        <w:t>от</w:t>
      </w:r>
      <w:r>
        <w:rPr>
          <w:spacing w:val="40"/>
        </w:rPr>
        <w:t xml:space="preserve">  </w:t>
      </w:r>
      <w:r>
        <w:t>второстепенной,</w:t>
      </w:r>
      <w:r>
        <w:rPr>
          <w:spacing w:val="40"/>
        </w:rPr>
        <w:t xml:space="preserve">  </w:t>
      </w:r>
      <w:r>
        <w:t>прогнозировать</w:t>
      </w:r>
      <w:r>
        <w:rPr>
          <w:spacing w:val="40"/>
        </w:rPr>
        <w:t xml:space="preserve">  </w:t>
      </w:r>
      <w:r>
        <w:t>содержание</w:t>
      </w:r>
      <w:r>
        <w:rPr>
          <w:spacing w:val="40"/>
        </w:rPr>
        <w:t xml:space="preserve">  </w:t>
      </w:r>
      <w:r>
        <w:t>текста</w:t>
      </w:r>
      <w:r>
        <w:rPr>
          <w:spacing w:val="40"/>
        </w:rPr>
        <w:t xml:space="preserve">  </w:t>
      </w:r>
      <w:r>
        <w:t>по началу аудирования, игнорировать незнакомые слова, не существенные для понимания основного содержания.</w:t>
      </w:r>
    </w:p>
    <w:p w:rsidR="00523D10" w:rsidRDefault="00C774EA">
      <w:pPr>
        <w:pStyle w:val="a3"/>
        <w:spacing w:before="1"/>
        <w:ind w:right="539"/>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23D10" w:rsidRDefault="00C774EA">
      <w:pPr>
        <w:pStyle w:val="a3"/>
        <w:spacing w:line="242" w:lineRule="auto"/>
        <w:ind w:right="540"/>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3D10" w:rsidRDefault="00C774EA">
      <w:pPr>
        <w:pStyle w:val="a3"/>
        <w:spacing w:line="271" w:lineRule="exact"/>
      </w:pPr>
      <w:r>
        <w:t>Время</w:t>
      </w:r>
      <w:r>
        <w:rPr>
          <w:spacing w:val="-1"/>
        </w:rPr>
        <w:t xml:space="preserve"> </w:t>
      </w:r>
      <w:r>
        <w:t>звучания</w:t>
      </w:r>
      <w:r>
        <w:rPr>
          <w:spacing w:val="-6"/>
        </w:rPr>
        <w:t xml:space="preserve"> </w:t>
      </w:r>
      <w:r>
        <w:t>текста</w:t>
      </w:r>
      <w:r>
        <w:rPr>
          <w:spacing w:val="-1"/>
        </w:rPr>
        <w:t xml:space="preserve"> </w:t>
      </w:r>
      <w:r>
        <w:t>(текстов)</w:t>
      </w:r>
      <w:r>
        <w:rPr>
          <w:spacing w:val="-4"/>
        </w:rPr>
        <w:t xml:space="preserve"> </w:t>
      </w:r>
      <w:r>
        <w:t>для</w:t>
      </w:r>
      <w:r>
        <w:rPr>
          <w:spacing w:val="-1"/>
        </w:rPr>
        <w:t xml:space="preserve"> </w:t>
      </w:r>
      <w:r>
        <w:t>аудирования</w:t>
      </w:r>
      <w:r>
        <w:rPr>
          <w:spacing w:val="4"/>
        </w:rPr>
        <w:t xml:space="preserve"> </w:t>
      </w:r>
      <w:r>
        <w:t>– до</w:t>
      </w:r>
      <w:r>
        <w:rPr>
          <w:spacing w:val="-1"/>
        </w:rPr>
        <w:t xml:space="preserve"> </w:t>
      </w:r>
      <w:r>
        <w:t>2</w:t>
      </w:r>
      <w:r>
        <w:rPr>
          <w:spacing w:val="-5"/>
        </w:rPr>
        <w:t xml:space="preserve"> </w:t>
      </w:r>
      <w:r>
        <w:rPr>
          <w:spacing w:val="-2"/>
        </w:rPr>
        <w:t>минут.</w:t>
      </w:r>
    </w:p>
    <w:p w:rsidR="00523D10" w:rsidRDefault="00C774EA">
      <w:pPr>
        <w:pStyle w:val="Heading2"/>
        <w:spacing w:before="274"/>
      </w:pPr>
      <w:r>
        <w:t>Смысловое</w:t>
      </w:r>
      <w:r>
        <w:rPr>
          <w:spacing w:val="-3"/>
        </w:rPr>
        <w:t xml:space="preserve"> </w:t>
      </w:r>
      <w:r>
        <w:rPr>
          <w:spacing w:val="-2"/>
        </w:rPr>
        <w:t>чтение</w:t>
      </w:r>
    </w:p>
    <w:p w:rsidR="00523D10" w:rsidRDefault="00C774EA">
      <w:pPr>
        <w:pStyle w:val="a3"/>
        <w:spacing w:before="2"/>
        <w:ind w:right="54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23D10" w:rsidRDefault="00C774EA">
      <w:pPr>
        <w:pStyle w:val="a3"/>
        <w:ind w:right="540"/>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523D10" w:rsidRDefault="00C774EA">
      <w:pPr>
        <w:pStyle w:val="a3"/>
        <w:ind w:right="548"/>
      </w:pPr>
      <w: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23D10" w:rsidRDefault="00C774EA">
      <w:pPr>
        <w:pStyle w:val="a3"/>
        <w:spacing w:line="242" w:lineRule="auto"/>
        <w:ind w:right="542"/>
      </w:pPr>
      <w:r>
        <w:t xml:space="preserve">Чтение несплошных текстов (таблиц, диаграмм, схем) и понимание представленной в них </w:t>
      </w:r>
      <w:r>
        <w:rPr>
          <w:spacing w:val="-2"/>
        </w:rPr>
        <w:t>информации.</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39"/>
      </w:pP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523D10" w:rsidRDefault="00C774EA">
      <w:pPr>
        <w:pStyle w:val="a3"/>
        <w:spacing w:before="1"/>
        <w:ind w:right="539"/>
      </w:pPr>
      <w:r>
        <w:t xml:space="preserve">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w:t>
      </w:r>
      <w:r>
        <w:rPr>
          <w:spacing w:val="-2"/>
        </w:rPr>
        <w:t>стихотворение.</w:t>
      </w:r>
    </w:p>
    <w:p w:rsidR="00523D10" w:rsidRDefault="00C774EA">
      <w:pPr>
        <w:pStyle w:val="a3"/>
      </w:pPr>
      <w:r>
        <w:t>Объём текста</w:t>
      </w:r>
      <w:r>
        <w:rPr>
          <w:spacing w:val="-1"/>
        </w:rPr>
        <w:t xml:space="preserve"> </w:t>
      </w:r>
      <w:r>
        <w:t>(текстов)</w:t>
      </w:r>
      <w:r>
        <w:rPr>
          <w:spacing w:val="1"/>
        </w:rPr>
        <w:t xml:space="preserve"> </w:t>
      </w:r>
      <w:r>
        <w:t>для</w:t>
      </w:r>
      <w:r>
        <w:rPr>
          <w:spacing w:val="-4"/>
        </w:rPr>
        <w:t xml:space="preserve"> </w:t>
      </w:r>
      <w:r>
        <w:t>чтения</w:t>
      </w:r>
      <w:r>
        <w:rPr>
          <w:spacing w:val="3"/>
        </w:rPr>
        <w:t xml:space="preserve"> </w:t>
      </w:r>
      <w:r>
        <w:t>–</w:t>
      </w:r>
      <w:r>
        <w:rPr>
          <w:spacing w:val="-4"/>
        </w:rPr>
        <w:t xml:space="preserve"> </w:t>
      </w:r>
      <w:r>
        <w:t xml:space="preserve">350–500 </w:t>
      </w:r>
      <w:r>
        <w:rPr>
          <w:spacing w:val="-2"/>
        </w:rPr>
        <w:t>слов.</w:t>
      </w:r>
    </w:p>
    <w:p w:rsidR="00523D10" w:rsidRDefault="00523D10">
      <w:pPr>
        <w:pStyle w:val="a3"/>
        <w:ind w:left="0"/>
        <w:jc w:val="left"/>
      </w:pPr>
    </w:p>
    <w:p w:rsidR="00523D10" w:rsidRDefault="00C774EA">
      <w:pPr>
        <w:pStyle w:val="Heading2"/>
        <w:jc w:val="left"/>
      </w:pPr>
      <w:r>
        <w:t>Письменная</w:t>
      </w:r>
      <w:r>
        <w:rPr>
          <w:spacing w:val="-2"/>
        </w:rPr>
        <w:t xml:space="preserve"> </w:t>
      </w:r>
      <w:r>
        <w:rPr>
          <w:spacing w:val="-4"/>
        </w:rPr>
        <w:t>речь</w:t>
      </w:r>
    </w:p>
    <w:p w:rsidR="00523D10" w:rsidRDefault="00C774EA">
      <w:pPr>
        <w:pStyle w:val="a3"/>
        <w:spacing w:before="3" w:line="275" w:lineRule="exact"/>
        <w:jc w:val="left"/>
      </w:pPr>
      <w:r>
        <w:t>Развитие</w:t>
      </w:r>
      <w:r>
        <w:rPr>
          <w:spacing w:val="-8"/>
        </w:rPr>
        <w:t xml:space="preserve"> </w:t>
      </w:r>
      <w:r>
        <w:t>умений письменной</w:t>
      </w:r>
      <w:r>
        <w:rPr>
          <w:spacing w:val="-5"/>
        </w:rPr>
        <w:t xml:space="preserve"> </w:t>
      </w:r>
      <w:r>
        <w:rPr>
          <w:spacing w:val="-4"/>
        </w:rPr>
        <w:t>речи:</w:t>
      </w:r>
    </w:p>
    <w:p w:rsidR="00523D10" w:rsidRDefault="00C774EA">
      <w:pPr>
        <w:pStyle w:val="a3"/>
        <w:spacing w:line="275" w:lineRule="exact"/>
        <w:jc w:val="left"/>
      </w:pPr>
      <w:r>
        <w:t>составление</w:t>
      </w:r>
      <w:r>
        <w:rPr>
          <w:spacing w:val="-5"/>
        </w:rPr>
        <w:t xml:space="preserve"> </w:t>
      </w:r>
      <w:r>
        <w:t>плана</w:t>
      </w:r>
      <w:r>
        <w:rPr>
          <w:spacing w:val="-7"/>
        </w:rPr>
        <w:t xml:space="preserve"> </w:t>
      </w:r>
      <w:r>
        <w:t>(тезисов) устного</w:t>
      </w:r>
      <w:r>
        <w:rPr>
          <w:spacing w:val="-6"/>
        </w:rPr>
        <w:t xml:space="preserve"> </w:t>
      </w:r>
      <w:r>
        <w:t>или</w:t>
      </w:r>
      <w:r>
        <w:rPr>
          <w:spacing w:val="-5"/>
        </w:rPr>
        <w:t xml:space="preserve"> </w:t>
      </w:r>
      <w:r>
        <w:t>письменного</w:t>
      </w:r>
      <w:r>
        <w:rPr>
          <w:spacing w:val="-1"/>
        </w:rPr>
        <w:t xml:space="preserve"> </w:t>
      </w:r>
      <w:r>
        <w:rPr>
          <w:spacing w:val="-2"/>
        </w:rPr>
        <w:t>сообщения;</w:t>
      </w:r>
    </w:p>
    <w:p w:rsidR="00523D10" w:rsidRDefault="00C774EA">
      <w:pPr>
        <w:pStyle w:val="a3"/>
        <w:spacing w:before="4" w:line="237" w:lineRule="auto"/>
        <w:ind w:right="532"/>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3D10" w:rsidRDefault="00C774EA">
      <w:pPr>
        <w:pStyle w:val="a3"/>
        <w:spacing w:before="4"/>
        <w:ind w:right="540"/>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23D10" w:rsidRDefault="00C774EA">
      <w:pPr>
        <w:pStyle w:val="a3"/>
        <w:spacing w:line="242" w:lineRule="auto"/>
        <w:ind w:right="532"/>
      </w:pPr>
      <w:r>
        <w:t>создание небольшого письменного высказывания с</w:t>
      </w:r>
      <w:r>
        <w:rPr>
          <w:spacing w:val="-1"/>
        </w:rPr>
        <w:t xml:space="preserve"> </w:t>
      </w:r>
      <w:r>
        <w:t>использованием</w:t>
      </w:r>
      <w:r>
        <w:rPr>
          <w:spacing w:val="-3"/>
        </w:rPr>
        <w:t xml:space="preserve"> </w:t>
      </w:r>
      <w:r>
        <w:t>образца, плана, таблицы</w:t>
      </w:r>
      <w:r>
        <w:rPr>
          <w:spacing w:val="-2"/>
        </w:rPr>
        <w:t xml:space="preserve"> </w:t>
      </w:r>
      <w:r>
        <w:t>и (или) прочитанного (прослушанного) текста. Объём письменного высказывания – до 110 слов.</w:t>
      </w:r>
    </w:p>
    <w:p w:rsidR="00523D10" w:rsidRDefault="00C774EA">
      <w:pPr>
        <w:pStyle w:val="Heading2"/>
        <w:spacing w:before="271"/>
        <w:ind w:right="7407"/>
      </w:pPr>
      <w:r>
        <w:t>Языковые знания и</w:t>
      </w:r>
      <w:r>
        <w:rPr>
          <w:spacing w:val="-2"/>
        </w:rPr>
        <w:t xml:space="preserve"> </w:t>
      </w:r>
      <w:r>
        <w:t>умения Фонетическая</w:t>
      </w:r>
      <w:r>
        <w:rPr>
          <w:spacing w:val="-3"/>
        </w:rPr>
        <w:t xml:space="preserve"> </w:t>
      </w:r>
      <w:r>
        <w:t>сторона</w:t>
      </w:r>
      <w:r>
        <w:rPr>
          <w:spacing w:val="-6"/>
        </w:rPr>
        <w:t xml:space="preserve"> </w:t>
      </w:r>
      <w:r>
        <w:rPr>
          <w:spacing w:val="-4"/>
        </w:rPr>
        <w:t>речи</w:t>
      </w:r>
    </w:p>
    <w:p w:rsidR="00523D10" w:rsidRDefault="00C774EA">
      <w:pPr>
        <w:pStyle w:val="a3"/>
        <w:ind w:right="537"/>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3D10" w:rsidRDefault="00C774EA">
      <w:pPr>
        <w:pStyle w:val="a3"/>
        <w:ind w:right="547"/>
      </w:pPr>
      <w:r>
        <w:t>Чтение вслух небольших аутентичных текстов, построенных на изученном языковом</w:t>
      </w:r>
      <w:r>
        <w:rPr>
          <w:spacing w:val="40"/>
        </w:rPr>
        <w:t xml:space="preserve"> </w:t>
      </w:r>
      <w:r>
        <w:t>материале, с соблюдением правил чтения и соответствующей интонации, демонстрирующее понимание текста.</w:t>
      </w:r>
    </w:p>
    <w:p w:rsidR="00523D10" w:rsidRDefault="00C774EA">
      <w:pPr>
        <w:pStyle w:val="a3"/>
        <w:spacing w:line="242" w:lineRule="auto"/>
        <w:ind w:right="537"/>
      </w:pPr>
      <w:r>
        <w:t>Тексты для чтения вслух: сообщение информационного характера, отрывок из статьи научно- популярного характера, рассказ, диалог (беседа).</w:t>
      </w:r>
    </w:p>
    <w:p w:rsidR="00523D10" w:rsidRDefault="00C774EA">
      <w:pPr>
        <w:pStyle w:val="a3"/>
        <w:ind w:right="5735"/>
        <w:jc w:val="left"/>
      </w:pPr>
      <w:r>
        <w:t>Объём</w:t>
      </w:r>
      <w:r>
        <w:rPr>
          <w:spacing w:val="-3"/>
        </w:rPr>
        <w:t xml:space="preserve"> </w:t>
      </w:r>
      <w:r>
        <w:t>текста</w:t>
      </w:r>
      <w:r>
        <w:rPr>
          <w:spacing w:val="-5"/>
        </w:rPr>
        <w:t xml:space="preserve"> </w:t>
      </w:r>
      <w:r>
        <w:t>для</w:t>
      </w:r>
      <w:r>
        <w:rPr>
          <w:spacing w:val="-4"/>
        </w:rPr>
        <w:t xml:space="preserve"> </w:t>
      </w:r>
      <w:r>
        <w:t>чтения</w:t>
      </w:r>
      <w:r>
        <w:rPr>
          <w:spacing w:val="-9"/>
        </w:rPr>
        <w:t xml:space="preserve"> </w:t>
      </w:r>
      <w:r>
        <w:t>вслух</w:t>
      </w:r>
      <w:r>
        <w:rPr>
          <w:spacing w:val="-1"/>
        </w:rPr>
        <w:t xml:space="preserve"> </w:t>
      </w:r>
      <w:r>
        <w:t>–</w:t>
      </w:r>
      <w:r>
        <w:rPr>
          <w:spacing w:val="-4"/>
        </w:rPr>
        <w:t xml:space="preserve"> </w:t>
      </w:r>
      <w:r>
        <w:t>до</w:t>
      </w:r>
      <w:r>
        <w:rPr>
          <w:spacing w:val="-9"/>
        </w:rPr>
        <w:t xml:space="preserve"> </w:t>
      </w:r>
      <w:r>
        <w:t>110</w:t>
      </w:r>
      <w:r>
        <w:rPr>
          <w:spacing w:val="-4"/>
        </w:rPr>
        <w:t xml:space="preserve"> </w:t>
      </w:r>
      <w:r>
        <w:t>слов. Графика, орфография и пунктуация Правильное написание изученных слов.</w:t>
      </w:r>
    </w:p>
    <w:p w:rsidR="00523D10" w:rsidRDefault="00C774EA">
      <w:pPr>
        <w:pStyle w:val="a3"/>
        <w:ind w:right="538"/>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w:t>
      </w:r>
      <w:r>
        <w:rPr>
          <w:spacing w:val="80"/>
          <w:w w:val="150"/>
        </w:rPr>
        <w:t xml:space="preserve">  </w:t>
      </w:r>
      <w:r>
        <w:t>порядок</w:t>
      </w:r>
      <w:r>
        <w:rPr>
          <w:spacing w:val="80"/>
          <w:w w:val="150"/>
        </w:rPr>
        <w:t xml:space="preserve">  </w:t>
      </w:r>
      <w:r>
        <w:t>мыслей</w:t>
      </w:r>
      <w:r>
        <w:rPr>
          <w:spacing w:val="80"/>
          <w:w w:val="150"/>
        </w:rPr>
        <w:t xml:space="preserve">  </w:t>
      </w:r>
      <w:r>
        <w:t>и</w:t>
      </w:r>
      <w:r>
        <w:rPr>
          <w:spacing w:val="80"/>
          <w:w w:val="150"/>
        </w:rPr>
        <w:t xml:space="preserve">  </w:t>
      </w:r>
      <w:r>
        <w:t>их</w:t>
      </w:r>
      <w:r>
        <w:rPr>
          <w:spacing w:val="80"/>
          <w:w w:val="150"/>
        </w:rPr>
        <w:t xml:space="preserve">  </w:t>
      </w:r>
      <w:r>
        <w:t>связь</w:t>
      </w:r>
      <w:r>
        <w:rPr>
          <w:spacing w:val="80"/>
          <w:w w:val="150"/>
        </w:rPr>
        <w:t xml:space="preserve">  </w:t>
      </w:r>
      <w:r>
        <w:t>(например,</w:t>
      </w:r>
      <w:r>
        <w:rPr>
          <w:spacing w:val="80"/>
          <w:w w:val="150"/>
        </w:rPr>
        <w:t xml:space="preserve">  </w:t>
      </w:r>
      <w:r>
        <w:t>в</w:t>
      </w:r>
      <w:r>
        <w:rPr>
          <w:spacing w:val="80"/>
          <w:w w:val="150"/>
        </w:rPr>
        <w:t xml:space="preserve">  </w:t>
      </w:r>
      <w:r>
        <w:t>английском</w:t>
      </w:r>
      <w:r>
        <w:rPr>
          <w:spacing w:val="40"/>
        </w:rPr>
        <w:t xml:space="preserve"> </w:t>
      </w:r>
      <w:r>
        <w:t>языке: firstly/first of all, secondly, finally; on the</w:t>
      </w:r>
      <w:r>
        <w:rPr>
          <w:spacing w:val="-1"/>
        </w:rPr>
        <w:t xml:space="preserve"> </w:t>
      </w:r>
      <w:r>
        <w:t>one hand, on the other hand), апострофа.</w:t>
      </w:r>
    </w:p>
    <w:p w:rsidR="00523D10" w:rsidRDefault="00C774EA">
      <w:pPr>
        <w:pStyle w:val="a3"/>
        <w:ind w:right="553"/>
      </w:pPr>
      <w: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23D10" w:rsidRDefault="00C774EA">
      <w:pPr>
        <w:pStyle w:val="Heading2"/>
        <w:spacing w:before="270" w:line="275" w:lineRule="exact"/>
      </w:pPr>
      <w:r>
        <w:t>Лексическая</w:t>
      </w:r>
      <w:r>
        <w:rPr>
          <w:spacing w:val="-4"/>
        </w:rPr>
        <w:t xml:space="preserve"> </w:t>
      </w:r>
      <w:r>
        <w:t>сторона</w:t>
      </w:r>
      <w:r>
        <w:rPr>
          <w:spacing w:val="-2"/>
        </w:rPr>
        <w:t xml:space="preserve"> </w:t>
      </w:r>
      <w:r>
        <w:rPr>
          <w:spacing w:val="-4"/>
        </w:rPr>
        <w:t>речи</w:t>
      </w:r>
    </w:p>
    <w:p w:rsidR="00523D10" w:rsidRDefault="00C774EA">
      <w:pPr>
        <w:pStyle w:val="a3"/>
        <w:ind w:right="537"/>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3D10" w:rsidRDefault="00C774EA">
      <w:pPr>
        <w:pStyle w:val="a3"/>
        <w:spacing w:line="242" w:lineRule="auto"/>
        <w:ind w:right="540"/>
      </w:pPr>
      <w:r>
        <w:t>Объём – 1050 лексических единиц для продуктивного использования (включая лексические единицы,</w:t>
      </w:r>
      <w:r>
        <w:rPr>
          <w:spacing w:val="30"/>
        </w:rPr>
        <w:t xml:space="preserve"> </w:t>
      </w:r>
      <w:r>
        <w:t>изученные</w:t>
      </w:r>
      <w:r>
        <w:rPr>
          <w:spacing w:val="31"/>
        </w:rPr>
        <w:t xml:space="preserve"> </w:t>
      </w:r>
      <w:r>
        <w:t>ранее)</w:t>
      </w:r>
      <w:r>
        <w:rPr>
          <w:spacing w:val="34"/>
        </w:rPr>
        <w:t xml:space="preserve"> </w:t>
      </w:r>
      <w:r>
        <w:t>и</w:t>
      </w:r>
      <w:r>
        <w:rPr>
          <w:spacing w:val="33"/>
        </w:rPr>
        <w:t xml:space="preserve"> </w:t>
      </w:r>
      <w:r>
        <w:t>1250</w:t>
      </w:r>
      <w:r>
        <w:rPr>
          <w:spacing w:val="32"/>
        </w:rPr>
        <w:t xml:space="preserve"> </w:t>
      </w:r>
      <w:r>
        <w:t>лексических</w:t>
      </w:r>
      <w:r>
        <w:rPr>
          <w:spacing w:val="32"/>
        </w:rPr>
        <w:t xml:space="preserve"> </w:t>
      </w:r>
      <w:r>
        <w:t>единиц</w:t>
      </w:r>
      <w:r>
        <w:rPr>
          <w:spacing w:val="33"/>
        </w:rPr>
        <w:t xml:space="preserve"> </w:t>
      </w:r>
      <w:r>
        <w:t>для</w:t>
      </w:r>
      <w:r>
        <w:rPr>
          <w:spacing w:val="33"/>
        </w:rPr>
        <w:t xml:space="preserve"> </w:t>
      </w:r>
      <w:r>
        <w:t>рецептивного</w:t>
      </w:r>
      <w:r>
        <w:rPr>
          <w:spacing w:val="27"/>
        </w:rPr>
        <w:t xml:space="preserve"> </w:t>
      </w:r>
      <w:r>
        <w:t>усвоения</w:t>
      </w:r>
      <w:r>
        <w:rPr>
          <w:spacing w:val="27"/>
        </w:rPr>
        <w:t xml:space="preserve"> </w:t>
      </w:r>
      <w:r>
        <w:t>(включая</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4490"/>
        <w:jc w:val="left"/>
      </w:pPr>
      <w:r>
        <w:t>1050</w:t>
      </w:r>
      <w:r>
        <w:rPr>
          <w:spacing w:val="-10"/>
        </w:rPr>
        <w:t xml:space="preserve"> </w:t>
      </w:r>
      <w:r>
        <w:t>лексических</w:t>
      </w:r>
      <w:r>
        <w:rPr>
          <w:spacing w:val="-10"/>
        </w:rPr>
        <w:t xml:space="preserve"> </w:t>
      </w:r>
      <w:r>
        <w:t>единиц</w:t>
      </w:r>
      <w:r>
        <w:rPr>
          <w:spacing w:val="-9"/>
        </w:rPr>
        <w:t xml:space="preserve"> </w:t>
      </w:r>
      <w:r>
        <w:t>продуктивного</w:t>
      </w:r>
      <w:r>
        <w:rPr>
          <w:spacing w:val="-14"/>
        </w:rPr>
        <w:t xml:space="preserve"> </w:t>
      </w:r>
      <w:r>
        <w:t>минимума). Основные способы словообразования:</w:t>
      </w:r>
    </w:p>
    <w:p w:rsidR="00523D10" w:rsidRDefault="00C774EA">
      <w:pPr>
        <w:pStyle w:val="a3"/>
        <w:spacing w:line="271" w:lineRule="exact"/>
        <w:jc w:val="left"/>
      </w:pPr>
      <w:r>
        <w:rPr>
          <w:spacing w:val="-2"/>
        </w:rPr>
        <w:t>аффиксация:</w:t>
      </w:r>
    </w:p>
    <w:p w:rsidR="00523D10" w:rsidRDefault="00C774EA">
      <w:pPr>
        <w:pStyle w:val="a3"/>
        <w:tabs>
          <w:tab w:val="left" w:pos="3234"/>
          <w:tab w:val="left" w:pos="4303"/>
          <w:tab w:val="left" w:pos="6674"/>
          <w:tab w:val="left" w:pos="7605"/>
          <w:tab w:val="left" w:pos="8986"/>
        </w:tabs>
        <w:spacing w:before="5" w:line="237" w:lineRule="auto"/>
        <w:ind w:right="540"/>
        <w:jc w:val="left"/>
      </w:pPr>
      <w:r>
        <w:rPr>
          <w:spacing w:val="-2"/>
        </w:rPr>
        <w:t>образование</w:t>
      </w:r>
      <w:r>
        <w:tab/>
      </w:r>
      <w:r>
        <w:rPr>
          <w:spacing w:val="-4"/>
        </w:rPr>
        <w:t>имен</w:t>
      </w:r>
      <w:r>
        <w:tab/>
      </w:r>
      <w:r>
        <w:rPr>
          <w:spacing w:val="-2"/>
        </w:rPr>
        <w:t>существительных</w:t>
      </w:r>
      <w:r>
        <w:tab/>
      </w:r>
      <w:r>
        <w:rPr>
          <w:spacing w:val="-4"/>
        </w:rPr>
        <w:t>при</w:t>
      </w:r>
      <w:r>
        <w:tab/>
      </w:r>
      <w:r>
        <w:rPr>
          <w:spacing w:val="-2"/>
        </w:rPr>
        <w:t>помощи</w:t>
      </w:r>
      <w:r>
        <w:tab/>
        <w:t>суффиксов:</w:t>
      </w:r>
      <w:r>
        <w:rPr>
          <w:spacing w:val="-15"/>
        </w:rPr>
        <w:t xml:space="preserve"> </w:t>
      </w:r>
      <w:r>
        <w:t>-ance/-ence (performance/residence), -ity (activity); -ship (friendship);</w:t>
      </w:r>
    </w:p>
    <w:p w:rsidR="00523D10" w:rsidRDefault="00C774EA">
      <w:pPr>
        <w:pStyle w:val="a3"/>
        <w:spacing w:before="3"/>
        <w:ind w:right="1916"/>
        <w:jc w:val="left"/>
      </w:pPr>
      <w:r>
        <w:t>образование имен прилагательных при помощи префикса inter- (international); образование</w:t>
      </w:r>
      <w:r>
        <w:rPr>
          <w:spacing w:val="-5"/>
        </w:rPr>
        <w:t xml:space="preserve"> </w:t>
      </w:r>
      <w:r>
        <w:t>имен</w:t>
      </w:r>
      <w:r>
        <w:rPr>
          <w:spacing w:val="-7"/>
        </w:rPr>
        <w:t xml:space="preserve"> </w:t>
      </w:r>
      <w:r>
        <w:t>прилагательных</w:t>
      </w:r>
      <w:r>
        <w:rPr>
          <w:spacing w:val="-8"/>
        </w:rPr>
        <w:t xml:space="preserve"> </w:t>
      </w:r>
      <w:r>
        <w:t>при</w:t>
      </w:r>
      <w:r>
        <w:rPr>
          <w:spacing w:val="-7"/>
        </w:rPr>
        <w:t xml:space="preserve"> </w:t>
      </w:r>
      <w:r>
        <w:t>помощи</w:t>
      </w:r>
      <w:r>
        <w:rPr>
          <w:spacing w:val="-1"/>
        </w:rPr>
        <w:t xml:space="preserve"> </w:t>
      </w:r>
      <w:r>
        <w:t>-ed</w:t>
      </w:r>
      <w:r>
        <w:rPr>
          <w:spacing w:val="-4"/>
        </w:rPr>
        <w:t xml:space="preserve"> </w:t>
      </w:r>
      <w:r>
        <w:t>и</w:t>
      </w:r>
      <w:r>
        <w:rPr>
          <w:spacing w:val="-3"/>
        </w:rPr>
        <w:t xml:space="preserve"> </w:t>
      </w:r>
      <w:r>
        <w:t>-ing</w:t>
      </w:r>
      <w:r>
        <w:rPr>
          <w:spacing w:val="-4"/>
        </w:rPr>
        <w:t xml:space="preserve"> </w:t>
      </w:r>
      <w:r>
        <w:t xml:space="preserve">(interested/interesting); </w:t>
      </w:r>
      <w:r>
        <w:rPr>
          <w:spacing w:val="-2"/>
        </w:rPr>
        <w:t>конверсия:</w:t>
      </w:r>
    </w:p>
    <w:p w:rsidR="00523D10" w:rsidRDefault="00C774EA">
      <w:pPr>
        <w:pStyle w:val="a3"/>
        <w:spacing w:line="242" w:lineRule="auto"/>
        <w:jc w:val="left"/>
      </w:pPr>
      <w:r>
        <w:t>образование</w:t>
      </w:r>
      <w:r>
        <w:rPr>
          <w:spacing w:val="-3"/>
        </w:rPr>
        <w:t xml:space="preserve"> </w:t>
      </w:r>
      <w:r>
        <w:t>имени</w:t>
      </w:r>
      <w:r>
        <w:rPr>
          <w:spacing w:val="-1"/>
        </w:rPr>
        <w:t xml:space="preserve"> </w:t>
      </w:r>
      <w:r>
        <w:t>существительного</w:t>
      </w:r>
      <w:r>
        <w:rPr>
          <w:spacing w:val="-2"/>
        </w:rPr>
        <w:t xml:space="preserve"> </w:t>
      </w:r>
      <w:r>
        <w:t>от</w:t>
      </w:r>
      <w:r>
        <w:rPr>
          <w:spacing w:val="-6"/>
        </w:rPr>
        <w:t xml:space="preserve"> </w:t>
      </w:r>
      <w:r>
        <w:t>неопределённой</w:t>
      </w:r>
      <w:r>
        <w:rPr>
          <w:spacing w:val="-1"/>
        </w:rPr>
        <w:t xml:space="preserve"> </w:t>
      </w:r>
      <w:r>
        <w:t>формы</w:t>
      </w:r>
      <w:r>
        <w:rPr>
          <w:spacing w:val="-5"/>
        </w:rPr>
        <w:t xml:space="preserve"> </w:t>
      </w:r>
      <w:r>
        <w:t>глагола</w:t>
      </w:r>
      <w:r>
        <w:rPr>
          <w:spacing w:val="-8"/>
        </w:rPr>
        <w:t xml:space="preserve"> </w:t>
      </w:r>
      <w:r>
        <w:t>(to</w:t>
      </w:r>
      <w:r>
        <w:rPr>
          <w:spacing w:val="-2"/>
        </w:rPr>
        <w:t xml:space="preserve"> </w:t>
      </w:r>
      <w:r>
        <w:t>walk –</w:t>
      </w:r>
      <w:r>
        <w:rPr>
          <w:spacing w:val="-2"/>
        </w:rPr>
        <w:t xml:space="preserve"> </w:t>
      </w:r>
      <w:r>
        <w:t>a</w:t>
      </w:r>
      <w:r>
        <w:rPr>
          <w:spacing w:val="-8"/>
        </w:rPr>
        <w:t xml:space="preserve"> </w:t>
      </w:r>
      <w:r>
        <w:t>walk); образование глагола от имени существительного (a present – to present);</w:t>
      </w:r>
    </w:p>
    <w:p w:rsidR="00523D10" w:rsidRDefault="00C774EA">
      <w:pPr>
        <w:pStyle w:val="a3"/>
        <w:spacing w:line="271" w:lineRule="exact"/>
        <w:jc w:val="left"/>
      </w:pPr>
      <w:r>
        <w:t>образование</w:t>
      </w:r>
      <w:r>
        <w:rPr>
          <w:spacing w:val="-3"/>
        </w:rPr>
        <w:t xml:space="preserve"> </w:t>
      </w:r>
      <w:r>
        <w:t>имени</w:t>
      </w:r>
      <w:r>
        <w:rPr>
          <w:spacing w:val="-1"/>
        </w:rPr>
        <w:t xml:space="preserve"> </w:t>
      </w:r>
      <w:r>
        <w:t>существительного</w:t>
      </w:r>
      <w:r>
        <w:rPr>
          <w:spacing w:val="-2"/>
        </w:rPr>
        <w:t xml:space="preserve"> </w:t>
      </w:r>
      <w:r>
        <w:t>от</w:t>
      </w:r>
      <w:r>
        <w:rPr>
          <w:spacing w:val="-6"/>
        </w:rPr>
        <w:t xml:space="preserve"> </w:t>
      </w:r>
      <w:r>
        <w:t>прилагательного</w:t>
      </w:r>
      <w:r>
        <w:rPr>
          <w:spacing w:val="-7"/>
        </w:rPr>
        <w:t xml:space="preserve"> </w:t>
      </w:r>
      <w:r>
        <w:t>(rich</w:t>
      </w:r>
      <w:r>
        <w:rPr>
          <w:spacing w:val="6"/>
        </w:rPr>
        <w:t xml:space="preserve"> </w:t>
      </w:r>
      <w:r>
        <w:t>–</w:t>
      </w:r>
      <w:r>
        <w:rPr>
          <w:spacing w:val="-7"/>
        </w:rPr>
        <w:t xml:space="preserve"> </w:t>
      </w:r>
      <w:r>
        <w:t>the</w:t>
      </w:r>
      <w:r>
        <w:rPr>
          <w:spacing w:val="-2"/>
        </w:rPr>
        <w:t xml:space="preserve"> rich);</w:t>
      </w:r>
    </w:p>
    <w:p w:rsidR="00523D10" w:rsidRDefault="00C774EA">
      <w:pPr>
        <w:pStyle w:val="a3"/>
        <w:spacing w:before="1"/>
        <w:jc w:val="left"/>
      </w:pPr>
      <w:r>
        <w:t>Многозначные</w:t>
      </w:r>
      <w:r>
        <w:rPr>
          <w:spacing w:val="80"/>
        </w:rPr>
        <w:t xml:space="preserve"> </w:t>
      </w:r>
      <w:r>
        <w:t>лексические</w:t>
      </w:r>
      <w:r>
        <w:rPr>
          <w:spacing w:val="80"/>
        </w:rPr>
        <w:t xml:space="preserve"> </w:t>
      </w:r>
      <w:r>
        <w:t>единицы.</w:t>
      </w:r>
      <w:r>
        <w:rPr>
          <w:spacing w:val="80"/>
        </w:rPr>
        <w:t xml:space="preserve"> </w:t>
      </w:r>
      <w:r>
        <w:t>Синонимы.</w:t>
      </w:r>
      <w:r>
        <w:rPr>
          <w:spacing w:val="80"/>
        </w:rPr>
        <w:t xml:space="preserve"> </w:t>
      </w:r>
      <w:r>
        <w:t>Антонимы.</w:t>
      </w:r>
      <w:r>
        <w:rPr>
          <w:spacing w:val="80"/>
        </w:rPr>
        <w:t xml:space="preserve"> </w:t>
      </w:r>
      <w:r>
        <w:t>Интернациональные</w:t>
      </w:r>
      <w:r>
        <w:rPr>
          <w:spacing w:val="80"/>
        </w:rPr>
        <w:t xml:space="preserve"> </w:t>
      </w:r>
      <w:r>
        <w:t>слова.</w:t>
      </w:r>
      <w:r>
        <w:rPr>
          <w:spacing w:val="40"/>
        </w:rPr>
        <w:t xml:space="preserve"> </w:t>
      </w:r>
      <w:r>
        <w:t>Наиболее частотные фразовые глаголы. Сокращения и аббревиатуры.</w:t>
      </w:r>
    </w:p>
    <w:p w:rsidR="00523D10" w:rsidRDefault="00C774EA">
      <w:pPr>
        <w:pStyle w:val="a3"/>
        <w:spacing w:before="2" w:line="237" w:lineRule="auto"/>
        <w:ind w:right="533"/>
        <w:jc w:val="left"/>
      </w:pPr>
      <w:r>
        <w:t>Различные средства связи в тексте для обеспечения его целостности (firstly, however, finally, at last, etc.).</w:t>
      </w:r>
    </w:p>
    <w:p w:rsidR="00523D10" w:rsidRDefault="00523D10">
      <w:pPr>
        <w:pStyle w:val="a3"/>
        <w:spacing w:before="1"/>
        <w:ind w:left="0"/>
        <w:jc w:val="left"/>
      </w:pPr>
    </w:p>
    <w:p w:rsidR="00523D10" w:rsidRDefault="00C774EA">
      <w:pPr>
        <w:pStyle w:val="Heading2"/>
        <w:jc w:val="left"/>
      </w:pPr>
      <w:r>
        <w:t>Грамматическая</w:t>
      </w:r>
      <w:r>
        <w:rPr>
          <w:spacing w:val="-4"/>
        </w:rPr>
        <w:t xml:space="preserve"> </w:t>
      </w:r>
      <w:r>
        <w:t>сторона</w:t>
      </w:r>
      <w:r>
        <w:rPr>
          <w:spacing w:val="-2"/>
        </w:rPr>
        <w:t xml:space="preserve"> </w:t>
      </w:r>
      <w:r>
        <w:rPr>
          <w:spacing w:val="-4"/>
        </w:rPr>
        <w:t>речи</w:t>
      </w:r>
    </w:p>
    <w:p w:rsidR="00523D10" w:rsidRDefault="00C774EA">
      <w:pPr>
        <w:pStyle w:val="a3"/>
        <w:spacing w:before="3"/>
        <w:ind w:right="594"/>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3D10" w:rsidRDefault="00C774EA">
      <w:pPr>
        <w:pStyle w:val="a3"/>
        <w:jc w:val="left"/>
      </w:pPr>
      <w:r>
        <w:t>Предложения</w:t>
      </w:r>
      <w:r w:rsidRPr="00BB0C2D">
        <w:rPr>
          <w:lang w:val="en-US"/>
        </w:rPr>
        <w:t xml:space="preserve"> </w:t>
      </w:r>
      <w:r>
        <w:t>со</w:t>
      </w:r>
      <w:r w:rsidRPr="00BB0C2D">
        <w:rPr>
          <w:lang w:val="en-US"/>
        </w:rPr>
        <w:t xml:space="preserve"> </w:t>
      </w:r>
      <w:r>
        <w:t>сложным</w:t>
      </w:r>
      <w:r w:rsidRPr="00BB0C2D">
        <w:rPr>
          <w:lang w:val="en-US"/>
        </w:rPr>
        <w:t xml:space="preserve"> </w:t>
      </w:r>
      <w:r>
        <w:t>дополнением</w:t>
      </w:r>
      <w:r w:rsidRPr="00BB0C2D">
        <w:rPr>
          <w:lang w:val="en-US"/>
        </w:rPr>
        <w:t xml:space="preserve"> (Complex Object) (I saw her cross/crossing the road.). </w:t>
      </w: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 предложения в косвенной речи в настоящем и прошедшем времени.</w:t>
      </w:r>
    </w:p>
    <w:p w:rsidR="00523D10" w:rsidRDefault="00C774EA">
      <w:pPr>
        <w:pStyle w:val="a3"/>
        <w:spacing w:line="242" w:lineRule="auto"/>
        <w:jc w:val="left"/>
      </w:pPr>
      <w:r>
        <w:t>Все</w:t>
      </w:r>
      <w:r>
        <w:rPr>
          <w:spacing w:val="40"/>
        </w:rPr>
        <w:t xml:space="preserve"> </w:t>
      </w:r>
      <w:r>
        <w:t>типы</w:t>
      </w:r>
      <w:r>
        <w:rPr>
          <w:spacing w:val="37"/>
        </w:rPr>
        <w:t xml:space="preserve"> </w:t>
      </w:r>
      <w:r>
        <w:t>вопросительных</w:t>
      </w:r>
      <w:r>
        <w:rPr>
          <w:spacing w:val="40"/>
        </w:rPr>
        <w:t xml:space="preserve"> </w:t>
      </w:r>
      <w:r>
        <w:t>предложений</w:t>
      </w:r>
      <w:r>
        <w:rPr>
          <w:spacing w:val="40"/>
        </w:rPr>
        <w:t xml:space="preserve"> </w:t>
      </w:r>
      <w:r>
        <w:t>в</w:t>
      </w:r>
      <w:r>
        <w:rPr>
          <w:spacing w:val="40"/>
        </w:rPr>
        <w:t xml:space="preserve"> </w:t>
      </w:r>
      <w:r>
        <w:t>Past</w:t>
      </w:r>
      <w:r>
        <w:rPr>
          <w:spacing w:val="40"/>
        </w:rPr>
        <w:t xml:space="preserve"> </w:t>
      </w:r>
      <w:r>
        <w:t>Perfect</w:t>
      </w:r>
      <w:r>
        <w:rPr>
          <w:spacing w:val="36"/>
        </w:rPr>
        <w:t xml:space="preserve"> </w:t>
      </w:r>
      <w:r>
        <w:t>Tense.</w:t>
      </w:r>
      <w:r>
        <w:rPr>
          <w:spacing w:val="40"/>
        </w:rPr>
        <w:t xml:space="preserve"> </w:t>
      </w:r>
      <w:r>
        <w:t>Согласование</w:t>
      </w:r>
      <w:r>
        <w:rPr>
          <w:spacing w:val="39"/>
        </w:rPr>
        <w:t xml:space="preserve"> </w:t>
      </w:r>
      <w:r>
        <w:t>времен</w:t>
      </w:r>
      <w:r>
        <w:rPr>
          <w:spacing w:val="36"/>
        </w:rPr>
        <w:t xml:space="preserve"> </w:t>
      </w:r>
      <w:r>
        <w:t>в</w:t>
      </w:r>
      <w:r>
        <w:rPr>
          <w:spacing w:val="40"/>
        </w:rPr>
        <w:t xml:space="preserve"> </w:t>
      </w:r>
      <w:r>
        <w:t>рамках сложного предложения.</w:t>
      </w:r>
    </w:p>
    <w:p w:rsidR="00523D10" w:rsidRDefault="00C774EA">
      <w:pPr>
        <w:pStyle w:val="a3"/>
        <w:spacing w:line="242" w:lineRule="auto"/>
        <w:jc w:val="left"/>
      </w:pPr>
      <w:r>
        <w:t xml:space="preserve">Согласование подлежащего, выраженного собирательным существительным (family, police) со </w:t>
      </w:r>
      <w:r>
        <w:rPr>
          <w:spacing w:val="-2"/>
        </w:rPr>
        <w:t>сказуемым.</w:t>
      </w:r>
    </w:p>
    <w:p w:rsidR="00523D10" w:rsidRPr="00BB0C2D" w:rsidRDefault="00C774EA">
      <w:pPr>
        <w:pStyle w:val="a3"/>
        <w:spacing w:line="242" w:lineRule="auto"/>
        <w:ind w:right="3085"/>
        <w:jc w:val="left"/>
        <w:rPr>
          <w:lang w:val="en-US"/>
        </w:rPr>
      </w:pPr>
      <w:r>
        <w:t>Конструкции</w:t>
      </w:r>
      <w:r w:rsidRPr="00BB0C2D">
        <w:rPr>
          <w:lang w:val="en-US"/>
        </w:rPr>
        <w:t xml:space="preserve"> </w:t>
      </w:r>
      <w:r>
        <w:t>с</w:t>
      </w:r>
      <w:r w:rsidRPr="00BB0C2D">
        <w:rPr>
          <w:lang w:val="en-US"/>
        </w:rPr>
        <w:t xml:space="preserve"> </w:t>
      </w:r>
      <w:r>
        <w:t>глаголами</w:t>
      </w:r>
      <w:r w:rsidRPr="00BB0C2D">
        <w:rPr>
          <w:lang w:val="en-US"/>
        </w:rPr>
        <w:t xml:space="preserve"> </w:t>
      </w:r>
      <w:r>
        <w:t>на</w:t>
      </w:r>
      <w:r w:rsidRPr="00BB0C2D">
        <w:rPr>
          <w:lang w:val="en-US"/>
        </w:rPr>
        <w:t xml:space="preserve"> -</w:t>
      </w:r>
      <w:proofErr w:type="spellStart"/>
      <w:r w:rsidRPr="00BB0C2D">
        <w:rPr>
          <w:lang w:val="en-US"/>
        </w:rPr>
        <w:t>ing</w:t>
      </w:r>
      <w:proofErr w:type="spellEnd"/>
      <w:r w:rsidRPr="00BB0C2D">
        <w:rPr>
          <w:lang w:val="en-US"/>
        </w:rPr>
        <w:t xml:space="preserve">: to love/hate doing something. </w:t>
      </w:r>
      <w:r>
        <w:t>Конструкции</w:t>
      </w:r>
      <w:r w:rsidRPr="00BB0C2D">
        <w:rPr>
          <w:lang w:val="en-US"/>
        </w:rPr>
        <w:t>,</w:t>
      </w:r>
      <w:r w:rsidRPr="00BB0C2D">
        <w:rPr>
          <w:spacing w:val="-2"/>
          <w:lang w:val="en-US"/>
        </w:rPr>
        <w:t xml:space="preserve"> </w:t>
      </w:r>
      <w:r>
        <w:t>содержащие</w:t>
      </w:r>
      <w:r w:rsidRPr="00BB0C2D">
        <w:rPr>
          <w:spacing w:val="-5"/>
          <w:lang w:val="en-US"/>
        </w:rPr>
        <w:t xml:space="preserve"> </w:t>
      </w:r>
      <w:r>
        <w:t>глаголы</w:t>
      </w:r>
      <w:r w:rsidRPr="00BB0C2D">
        <w:rPr>
          <w:lang w:val="en-US"/>
        </w:rPr>
        <w:t>-</w:t>
      </w:r>
      <w:r>
        <w:t>связки</w:t>
      </w:r>
      <w:r w:rsidRPr="00BB0C2D">
        <w:rPr>
          <w:spacing w:val="-8"/>
          <w:lang w:val="en-US"/>
        </w:rPr>
        <w:t xml:space="preserve"> </w:t>
      </w:r>
      <w:r w:rsidRPr="00BB0C2D">
        <w:rPr>
          <w:lang w:val="en-US"/>
        </w:rPr>
        <w:t>to</w:t>
      </w:r>
      <w:r w:rsidRPr="00BB0C2D">
        <w:rPr>
          <w:spacing w:val="-5"/>
          <w:lang w:val="en-US"/>
        </w:rPr>
        <w:t xml:space="preserve"> </w:t>
      </w:r>
      <w:r w:rsidRPr="00BB0C2D">
        <w:rPr>
          <w:lang w:val="en-US"/>
        </w:rPr>
        <w:t>be/to</w:t>
      </w:r>
      <w:r w:rsidRPr="00BB0C2D">
        <w:rPr>
          <w:spacing w:val="-5"/>
          <w:lang w:val="en-US"/>
        </w:rPr>
        <w:t xml:space="preserve"> </w:t>
      </w:r>
      <w:r w:rsidRPr="00BB0C2D">
        <w:rPr>
          <w:lang w:val="en-US"/>
        </w:rPr>
        <w:t>look/to</w:t>
      </w:r>
      <w:r w:rsidRPr="00BB0C2D">
        <w:rPr>
          <w:spacing w:val="-9"/>
          <w:lang w:val="en-US"/>
        </w:rPr>
        <w:t xml:space="preserve"> </w:t>
      </w:r>
      <w:r w:rsidRPr="00BB0C2D">
        <w:rPr>
          <w:lang w:val="en-US"/>
        </w:rPr>
        <w:t>feel/to</w:t>
      </w:r>
      <w:r w:rsidRPr="00BB0C2D">
        <w:rPr>
          <w:spacing w:val="-5"/>
          <w:lang w:val="en-US"/>
        </w:rPr>
        <w:t xml:space="preserve"> </w:t>
      </w:r>
      <w:r w:rsidRPr="00BB0C2D">
        <w:rPr>
          <w:lang w:val="en-US"/>
        </w:rPr>
        <w:t>seem.</w:t>
      </w:r>
    </w:p>
    <w:p w:rsidR="00523D10" w:rsidRPr="00BB0C2D" w:rsidRDefault="00C774EA">
      <w:pPr>
        <w:pStyle w:val="a3"/>
        <w:spacing w:line="242" w:lineRule="auto"/>
        <w:ind w:right="543"/>
        <w:jc w:val="left"/>
        <w:rPr>
          <w:lang w:val="en-US"/>
        </w:rPr>
      </w:pPr>
      <w:r>
        <w:t>Конструкции</w:t>
      </w:r>
      <w:r w:rsidRPr="00BB0C2D">
        <w:rPr>
          <w:lang w:val="en-US"/>
        </w:rPr>
        <w:t xml:space="preserve"> </w:t>
      </w:r>
      <w:proofErr w:type="spellStart"/>
      <w:r w:rsidRPr="00BB0C2D">
        <w:rPr>
          <w:lang w:val="en-US"/>
        </w:rPr>
        <w:t>be</w:t>
      </w:r>
      <w:proofErr w:type="spellEnd"/>
      <w:r w:rsidRPr="00BB0C2D">
        <w:rPr>
          <w:lang w:val="en-US"/>
        </w:rPr>
        <w:t>/get used to +</w:t>
      </w:r>
      <w:r w:rsidRPr="00BB0C2D">
        <w:rPr>
          <w:spacing w:val="-2"/>
          <w:lang w:val="en-US"/>
        </w:rPr>
        <w:t xml:space="preserve"> </w:t>
      </w:r>
      <w:r>
        <w:t>инфинитив</w:t>
      </w:r>
      <w:r w:rsidRPr="00BB0C2D">
        <w:rPr>
          <w:spacing w:val="-3"/>
          <w:lang w:val="en-US"/>
        </w:rPr>
        <w:t xml:space="preserve"> </w:t>
      </w:r>
      <w:r>
        <w:t>глагола</w:t>
      </w:r>
      <w:r w:rsidRPr="00BB0C2D">
        <w:rPr>
          <w:lang w:val="en-US"/>
        </w:rPr>
        <w:t>, be/get used to +</w:t>
      </w:r>
      <w:r w:rsidRPr="00BB0C2D">
        <w:rPr>
          <w:spacing w:val="-6"/>
          <w:lang w:val="en-US"/>
        </w:rPr>
        <w:t xml:space="preserve"> </w:t>
      </w:r>
      <w:r>
        <w:t>инфинитив</w:t>
      </w:r>
      <w:r w:rsidRPr="00BB0C2D">
        <w:rPr>
          <w:spacing w:val="-3"/>
          <w:lang w:val="en-US"/>
        </w:rPr>
        <w:t xml:space="preserve"> </w:t>
      </w:r>
      <w:r>
        <w:t>глагол</w:t>
      </w:r>
      <w:r w:rsidRPr="00BB0C2D">
        <w:rPr>
          <w:lang w:val="en-US"/>
        </w:rPr>
        <w:t>, be/get used to doing something, be/get used to something.</w:t>
      </w:r>
    </w:p>
    <w:p w:rsidR="00523D10" w:rsidRPr="00BB0C2D" w:rsidRDefault="00C774EA">
      <w:pPr>
        <w:pStyle w:val="a3"/>
        <w:spacing w:line="271" w:lineRule="exact"/>
        <w:jc w:val="left"/>
        <w:rPr>
          <w:lang w:val="en-US"/>
        </w:rPr>
      </w:pPr>
      <w:r>
        <w:t>Конструкция</w:t>
      </w:r>
      <w:r w:rsidRPr="00BB0C2D">
        <w:rPr>
          <w:spacing w:val="1"/>
          <w:lang w:val="en-US"/>
        </w:rPr>
        <w:t xml:space="preserve"> </w:t>
      </w:r>
      <w:r w:rsidRPr="00BB0C2D">
        <w:rPr>
          <w:lang w:val="en-US"/>
        </w:rPr>
        <w:t>both …</w:t>
      </w:r>
      <w:r w:rsidRPr="00BB0C2D">
        <w:rPr>
          <w:spacing w:val="-4"/>
          <w:lang w:val="en-US"/>
        </w:rPr>
        <w:t xml:space="preserve"> </w:t>
      </w:r>
      <w:r w:rsidRPr="00BB0C2D">
        <w:rPr>
          <w:lang w:val="en-US"/>
        </w:rPr>
        <w:t>and</w:t>
      </w:r>
      <w:r w:rsidRPr="00BB0C2D">
        <w:rPr>
          <w:spacing w:val="1"/>
          <w:lang w:val="en-US"/>
        </w:rPr>
        <w:t xml:space="preserve"> </w:t>
      </w:r>
      <w:r w:rsidRPr="00BB0C2D">
        <w:rPr>
          <w:spacing w:val="-5"/>
          <w:lang w:val="en-US"/>
        </w:rPr>
        <w:t>….</w:t>
      </w:r>
    </w:p>
    <w:p w:rsidR="00523D10" w:rsidRPr="00BB0C2D" w:rsidRDefault="00C774EA">
      <w:pPr>
        <w:pStyle w:val="a3"/>
        <w:spacing w:line="237" w:lineRule="auto"/>
        <w:ind w:right="359"/>
        <w:jc w:val="left"/>
        <w:rPr>
          <w:lang w:val="en-US"/>
        </w:rPr>
      </w:pPr>
      <w:r>
        <w:t>Конструкции</w:t>
      </w:r>
      <w:r w:rsidRPr="00BB0C2D">
        <w:rPr>
          <w:lang w:val="en-US"/>
        </w:rPr>
        <w:t xml:space="preserve"> c</w:t>
      </w:r>
      <w:r w:rsidRPr="00BB0C2D">
        <w:rPr>
          <w:spacing w:val="-6"/>
          <w:lang w:val="en-US"/>
        </w:rPr>
        <w:t xml:space="preserve"> </w:t>
      </w:r>
      <w:r>
        <w:t>глаголами</w:t>
      </w:r>
      <w:r w:rsidRPr="00BB0C2D">
        <w:rPr>
          <w:spacing w:val="-3"/>
          <w:lang w:val="en-US"/>
        </w:rPr>
        <w:t xml:space="preserve"> </w:t>
      </w:r>
      <w:r w:rsidRPr="00BB0C2D">
        <w:rPr>
          <w:lang w:val="en-US"/>
        </w:rPr>
        <w:t>to</w:t>
      </w:r>
      <w:r w:rsidRPr="00BB0C2D">
        <w:rPr>
          <w:spacing w:val="80"/>
          <w:lang w:val="en-US"/>
        </w:rPr>
        <w:t xml:space="preserve"> </w:t>
      </w:r>
      <w:r w:rsidRPr="00BB0C2D">
        <w:rPr>
          <w:lang w:val="en-US"/>
        </w:rPr>
        <w:t>stop,</w:t>
      </w:r>
      <w:r w:rsidRPr="00BB0C2D">
        <w:rPr>
          <w:spacing w:val="80"/>
          <w:lang w:val="en-US"/>
        </w:rPr>
        <w:t xml:space="preserve"> </w:t>
      </w:r>
      <w:r w:rsidRPr="00BB0C2D">
        <w:rPr>
          <w:lang w:val="en-US"/>
        </w:rPr>
        <w:t>to</w:t>
      </w:r>
      <w:r w:rsidRPr="00BB0C2D">
        <w:rPr>
          <w:spacing w:val="80"/>
          <w:lang w:val="en-US"/>
        </w:rPr>
        <w:t xml:space="preserve"> </w:t>
      </w:r>
      <w:r w:rsidRPr="00BB0C2D">
        <w:rPr>
          <w:lang w:val="en-US"/>
        </w:rPr>
        <w:t>remember,</w:t>
      </w:r>
      <w:r w:rsidRPr="00BB0C2D">
        <w:rPr>
          <w:spacing w:val="80"/>
          <w:lang w:val="en-US"/>
        </w:rPr>
        <w:t xml:space="preserve"> </w:t>
      </w:r>
      <w:r w:rsidRPr="00BB0C2D">
        <w:rPr>
          <w:lang w:val="en-US"/>
        </w:rPr>
        <w:t>to</w:t>
      </w:r>
      <w:r w:rsidRPr="00BB0C2D">
        <w:rPr>
          <w:spacing w:val="80"/>
          <w:lang w:val="en-US"/>
        </w:rPr>
        <w:t xml:space="preserve"> </w:t>
      </w:r>
      <w:r w:rsidRPr="00BB0C2D">
        <w:rPr>
          <w:lang w:val="en-US"/>
        </w:rPr>
        <w:t>forget</w:t>
      </w:r>
      <w:r w:rsidRPr="00BB0C2D">
        <w:rPr>
          <w:spacing w:val="80"/>
          <w:lang w:val="en-US"/>
        </w:rPr>
        <w:t xml:space="preserve"> </w:t>
      </w:r>
      <w:r w:rsidRPr="00BB0C2D">
        <w:rPr>
          <w:lang w:val="en-US"/>
        </w:rPr>
        <w:t>(</w:t>
      </w:r>
      <w:r>
        <w:t>разница</w:t>
      </w:r>
      <w:r w:rsidRPr="00BB0C2D">
        <w:rPr>
          <w:lang w:val="en-US"/>
        </w:rPr>
        <w:t xml:space="preserve"> </w:t>
      </w:r>
      <w:r>
        <w:t>в</w:t>
      </w:r>
      <w:r w:rsidRPr="00BB0C2D">
        <w:rPr>
          <w:spacing w:val="-3"/>
          <w:lang w:val="en-US"/>
        </w:rPr>
        <w:t xml:space="preserve"> </w:t>
      </w:r>
      <w:r>
        <w:t>значении</w:t>
      </w:r>
      <w:r w:rsidRPr="00BB0C2D">
        <w:rPr>
          <w:spacing w:val="-2"/>
          <w:lang w:val="en-US"/>
        </w:rPr>
        <w:t xml:space="preserve"> </w:t>
      </w:r>
      <w:r w:rsidRPr="00BB0C2D">
        <w:rPr>
          <w:lang w:val="en-US"/>
        </w:rPr>
        <w:t>to</w:t>
      </w:r>
      <w:r w:rsidRPr="00BB0C2D">
        <w:rPr>
          <w:spacing w:val="80"/>
          <w:lang w:val="en-US"/>
        </w:rPr>
        <w:t xml:space="preserve"> </w:t>
      </w:r>
      <w:r w:rsidRPr="00BB0C2D">
        <w:rPr>
          <w:lang w:val="en-US"/>
        </w:rPr>
        <w:t>stop</w:t>
      </w:r>
      <w:r w:rsidRPr="00BB0C2D">
        <w:rPr>
          <w:spacing w:val="80"/>
          <w:lang w:val="en-US"/>
        </w:rPr>
        <w:t xml:space="preserve"> </w:t>
      </w:r>
      <w:r w:rsidRPr="00BB0C2D">
        <w:rPr>
          <w:lang w:val="en-US"/>
        </w:rPr>
        <w:t xml:space="preserve">doing </w:t>
      </w:r>
      <w:proofErr w:type="spellStart"/>
      <w:r w:rsidRPr="00BB0C2D">
        <w:rPr>
          <w:lang w:val="en-US"/>
        </w:rPr>
        <w:t>smth</w:t>
      </w:r>
      <w:proofErr w:type="spellEnd"/>
      <w:r w:rsidRPr="00BB0C2D">
        <w:rPr>
          <w:lang w:val="en-US"/>
        </w:rPr>
        <w:t xml:space="preserve"> </w:t>
      </w:r>
      <w:r>
        <w:t>и</w:t>
      </w:r>
      <w:r w:rsidRPr="00BB0C2D">
        <w:rPr>
          <w:lang w:val="en-US"/>
        </w:rPr>
        <w:t xml:space="preserve"> to stop to do </w:t>
      </w:r>
      <w:proofErr w:type="spellStart"/>
      <w:r w:rsidRPr="00BB0C2D">
        <w:rPr>
          <w:lang w:val="en-US"/>
        </w:rPr>
        <w:t>smth</w:t>
      </w:r>
      <w:proofErr w:type="spellEnd"/>
      <w:r w:rsidRPr="00BB0C2D">
        <w:rPr>
          <w:lang w:val="en-US"/>
        </w:rPr>
        <w:t>).</w:t>
      </w:r>
    </w:p>
    <w:p w:rsidR="00523D10" w:rsidRPr="00BB0C2D" w:rsidRDefault="00C774EA">
      <w:pPr>
        <w:pStyle w:val="a3"/>
        <w:spacing w:line="237" w:lineRule="auto"/>
        <w:ind w:right="359"/>
        <w:jc w:val="left"/>
        <w:rPr>
          <w:lang w:val="en-US"/>
        </w:rPr>
      </w:pPr>
      <w:r>
        <w:t>Глаголы</w:t>
      </w:r>
      <w:r w:rsidRPr="00BB0C2D">
        <w:rPr>
          <w:spacing w:val="-4"/>
          <w:lang w:val="en-US"/>
        </w:rPr>
        <w:t xml:space="preserve"> </w:t>
      </w:r>
      <w:r>
        <w:t>в</w:t>
      </w:r>
      <w:r w:rsidRPr="00BB0C2D">
        <w:rPr>
          <w:spacing w:val="-5"/>
          <w:lang w:val="en-US"/>
        </w:rPr>
        <w:t xml:space="preserve"> </w:t>
      </w:r>
      <w:r>
        <w:t>видо</w:t>
      </w:r>
      <w:r w:rsidRPr="00BB0C2D">
        <w:rPr>
          <w:lang w:val="en-US"/>
        </w:rPr>
        <w:t>-</w:t>
      </w:r>
      <w:r>
        <w:t>временных</w:t>
      </w:r>
      <w:r w:rsidRPr="00BB0C2D">
        <w:rPr>
          <w:spacing w:val="-6"/>
          <w:lang w:val="en-US"/>
        </w:rPr>
        <w:t xml:space="preserve"> </w:t>
      </w:r>
      <w:r>
        <w:t>формах</w:t>
      </w:r>
      <w:r w:rsidRPr="00BB0C2D">
        <w:rPr>
          <w:spacing w:val="-2"/>
          <w:lang w:val="en-US"/>
        </w:rPr>
        <w:t xml:space="preserve"> </w:t>
      </w:r>
      <w:r>
        <w:t>действительного</w:t>
      </w:r>
      <w:r w:rsidRPr="00BB0C2D">
        <w:rPr>
          <w:spacing w:val="-5"/>
          <w:lang w:val="en-US"/>
        </w:rPr>
        <w:t xml:space="preserve"> </w:t>
      </w:r>
      <w:r>
        <w:t>залога</w:t>
      </w:r>
      <w:r w:rsidRPr="00BB0C2D">
        <w:rPr>
          <w:spacing w:val="-7"/>
          <w:lang w:val="en-US"/>
        </w:rPr>
        <w:t xml:space="preserve"> </w:t>
      </w:r>
      <w:r>
        <w:t>в</w:t>
      </w:r>
      <w:r w:rsidRPr="00BB0C2D">
        <w:rPr>
          <w:spacing w:val="-5"/>
          <w:lang w:val="en-US"/>
        </w:rPr>
        <w:t xml:space="preserve"> </w:t>
      </w:r>
      <w:r>
        <w:t>изъявительном</w:t>
      </w:r>
      <w:r w:rsidRPr="00BB0C2D">
        <w:rPr>
          <w:spacing w:val="-3"/>
          <w:lang w:val="en-US"/>
        </w:rPr>
        <w:t xml:space="preserve"> </w:t>
      </w:r>
      <w:r>
        <w:t>наклонении</w:t>
      </w:r>
      <w:r w:rsidRPr="00BB0C2D">
        <w:rPr>
          <w:spacing w:val="-1"/>
          <w:lang w:val="en-US"/>
        </w:rPr>
        <w:t xml:space="preserve"> </w:t>
      </w:r>
      <w:r w:rsidRPr="00BB0C2D">
        <w:rPr>
          <w:lang w:val="en-US"/>
        </w:rPr>
        <w:t>(Past Perfect Tense, Present Perfect Continuous Tense, Future-in-the-Past).</w:t>
      </w:r>
    </w:p>
    <w:p w:rsidR="00523D10" w:rsidRDefault="00C774EA">
      <w:pPr>
        <w:pStyle w:val="a3"/>
        <w:spacing w:line="275" w:lineRule="exact"/>
        <w:jc w:val="left"/>
      </w:pPr>
      <w:r>
        <w:t>Модальные</w:t>
      </w:r>
      <w:r>
        <w:rPr>
          <w:spacing w:val="-4"/>
        </w:rPr>
        <w:t xml:space="preserve"> </w:t>
      </w:r>
      <w:r>
        <w:t>глаголы</w:t>
      </w:r>
      <w:r>
        <w:rPr>
          <w:spacing w:val="-3"/>
        </w:rPr>
        <w:t xml:space="preserve"> </w:t>
      </w:r>
      <w:r>
        <w:t>в</w:t>
      </w:r>
      <w:r>
        <w:rPr>
          <w:spacing w:val="-4"/>
        </w:rPr>
        <w:t xml:space="preserve"> </w:t>
      </w:r>
      <w:r>
        <w:t>косвенной</w:t>
      </w:r>
      <w:r>
        <w:rPr>
          <w:spacing w:val="-4"/>
        </w:rPr>
        <w:t xml:space="preserve"> </w:t>
      </w:r>
      <w:r>
        <w:t>речи</w:t>
      </w:r>
      <w:r>
        <w:rPr>
          <w:spacing w:val="-5"/>
        </w:rPr>
        <w:t xml:space="preserve"> </w:t>
      </w:r>
      <w:r>
        <w:t>в</w:t>
      </w:r>
      <w:r>
        <w:rPr>
          <w:spacing w:val="1"/>
        </w:rPr>
        <w:t xml:space="preserve"> </w:t>
      </w:r>
      <w:r>
        <w:t>настоящем и</w:t>
      </w:r>
      <w:r>
        <w:rPr>
          <w:spacing w:val="-4"/>
        </w:rPr>
        <w:t xml:space="preserve"> </w:t>
      </w:r>
      <w:r>
        <w:t>прошедшем</w:t>
      </w:r>
      <w:r>
        <w:rPr>
          <w:spacing w:val="-3"/>
        </w:rPr>
        <w:t xml:space="preserve"> </w:t>
      </w:r>
      <w:r>
        <w:rPr>
          <w:spacing w:val="-2"/>
        </w:rPr>
        <w:t>времени.</w:t>
      </w:r>
    </w:p>
    <w:p w:rsidR="00523D10" w:rsidRDefault="00C774EA">
      <w:pPr>
        <w:pStyle w:val="a3"/>
        <w:spacing w:line="242" w:lineRule="auto"/>
        <w:jc w:val="left"/>
      </w:pPr>
      <w:r>
        <w:t>Неличные</w:t>
      </w:r>
      <w:r>
        <w:rPr>
          <w:spacing w:val="80"/>
        </w:rPr>
        <w:t xml:space="preserve"> </w:t>
      </w:r>
      <w:r>
        <w:t>формы</w:t>
      </w:r>
      <w:r>
        <w:rPr>
          <w:spacing w:val="80"/>
        </w:rPr>
        <w:t xml:space="preserve"> </w:t>
      </w:r>
      <w:r>
        <w:t>глагола</w:t>
      </w:r>
      <w:r>
        <w:rPr>
          <w:spacing w:val="80"/>
        </w:rPr>
        <w:t xml:space="preserve"> </w:t>
      </w:r>
      <w:r>
        <w:t>(инфинитив,</w:t>
      </w:r>
      <w:r>
        <w:rPr>
          <w:spacing w:val="80"/>
        </w:rPr>
        <w:t xml:space="preserve"> </w:t>
      </w:r>
      <w:r>
        <w:t>герундий,</w:t>
      </w:r>
      <w:r>
        <w:rPr>
          <w:spacing w:val="80"/>
        </w:rPr>
        <w:t xml:space="preserve"> </w:t>
      </w:r>
      <w:r>
        <w:t>причастия</w:t>
      </w:r>
      <w:r>
        <w:rPr>
          <w:spacing w:val="80"/>
        </w:rPr>
        <w:t xml:space="preserve"> </w:t>
      </w:r>
      <w:r>
        <w:t>настоящего</w:t>
      </w:r>
      <w:r>
        <w:rPr>
          <w:spacing w:val="80"/>
        </w:rPr>
        <w:t xml:space="preserve"> </w:t>
      </w:r>
      <w:r>
        <w:t>и</w:t>
      </w:r>
      <w:r>
        <w:rPr>
          <w:spacing w:val="80"/>
        </w:rPr>
        <w:t xml:space="preserve"> </w:t>
      </w:r>
      <w:r>
        <w:t>прошедшего</w:t>
      </w:r>
      <w:r>
        <w:rPr>
          <w:spacing w:val="80"/>
        </w:rPr>
        <w:t xml:space="preserve"> </w:t>
      </w:r>
      <w:r>
        <w:rPr>
          <w:spacing w:val="-2"/>
        </w:rPr>
        <w:t>времени).</w:t>
      </w:r>
    </w:p>
    <w:p w:rsidR="00523D10" w:rsidRDefault="00C774EA">
      <w:pPr>
        <w:pStyle w:val="a3"/>
        <w:spacing w:line="271" w:lineRule="exact"/>
        <w:jc w:val="left"/>
      </w:pPr>
      <w:r>
        <w:t>Наречия too</w:t>
      </w:r>
      <w:r>
        <w:rPr>
          <w:spacing w:val="2"/>
        </w:rPr>
        <w:t xml:space="preserve"> </w:t>
      </w:r>
      <w:r>
        <w:t>–</w:t>
      </w:r>
      <w:r>
        <w:rPr>
          <w:spacing w:val="1"/>
        </w:rPr>
        <w:t xml:space="preserve"> </w:t>
      </w:r>
      <w:r>
        <w:rPr>
          <w:spacing w:val="-2"/>
        </w:rPr>
        <w:t>enough.</w:t>
      </w:r>
    </w:p>
    <w:p w:rsidR="00523D10" w:rsidRDefault="00C774EA">
      <w:pPr>
        <w:pStyle w:val="a3"/>
        <w:jc w:val="left"/>
      </w:pPr>
      <w:r>
        <w:t>Отрицательные</w:t>
      </w:r>
      <w:r>
        <w:rPr>
          <w:spacing w:val="-9"/>
        </w:rPr>
        <w:t xml:space="preserve"> </w:t>
      </w:r>
      <w:r>
        <w:t>местоимения</w:t>
      </w:r>
      <w:r>
        <w:rPr>
          <w:spacing w:val="-1"/>
        </w:rPr>
        <w:t xml:space="preserve"> </w:t>
      </w:r>
      <w:r>
        <w:t>no</w:t>
      </w:r>
      <w:r>
        <w:rPr>
          <w:spacing w:val="-6"/>
        </w:rPr>
        <w:t xml:space="preserve"> </w:t>
      </w:r>
      <w:r>
        <w:t>(и</w:t>
      </w:r>
      <w:r>
        <w:rPr>
          <w:spacing w:val="-5"/>
        </w:rPr>
        <w:t xml:space="preserve"> </w:t>
      </w:r>
      <w:r>
        <w:t>его</w:t>
      </w:r>
      <w:r>
        <w:rPr>
          <w:spacing w:val="-6"/>
        </w:rPr>
        <w:t xml:space="preserve"> </w:t>
      </w:r>
      <w:r>
        <w:t>производные</w:t>
      </w:r>
      <w:r>
        <w:rPr>
          <w:spacing w:val="-2"/>
        </w:rPr>
        <w:t xml:space="preserve"> </w:t>
      </w:r>
      <w:r>
        <w:t>nobody,</w:t>
      </w:r>
      <w:r>
        <w:rPr>
          <w:spacing w:val="-3"/>
        </w:rPr>
        <w:t xml:space="preserve"> </w:t>
      </w:r>
      <w:r>
        <w:t>nothing</w:t>
      </w:r>
      <w:r>
        <w:rPr>
          <w:spacing w:val="2"/>
        </w:rPr>
        <w:t xml:space="preserve"> </w:t>
      </w:r>
      <w:r>
        <w:t>и другие),</w:t>
      </w:r>
      <w:r>
        <w:rPr>
          <w:spacing w:val="-3"/>
        </w:rPr>
        <w:t xml:space="preserve"> </w:t>
      </w:r>
      <w:r>
        <w:rPr>
          <w:spacing w:val="-2"/>
        </w:rPr>
        <w:t>none.</w:t>
      </w:r>
    </w:p>
    <w:p w:rsidR="00523D10" w:rsidRDefault="00C774EA">
      <w:pPr>
        <w:pStyle w:val="Heading2"/>
        <w:spacing w:before="273" w:line="275" w:lineRule="exac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523D10" w:rsidRDefault="00C774EA">
      <w:pPr>
        <w:pStyle w:val="a3"/>
        <w:ind w:right="537"/>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23D10" w:rsidRDefault="00C774EA">
      <w:pPr>
        <w:pStyle w:val="a3"/>
        <w:ind w:right="539"/>
      </w:pPr>
      <w:r>
        <w:t xml:space="preserve">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w:t>
      </w:r>
      <w:r>
        <w:rPr>
          <w:spacing w:val="-2"/>
        </w:rPr>
        <w:t>учётом.</w:t>
      </w:r>
    </w:p>
    <w:p w:rsidR="00523D10" w:rsidRDefault="00C774EA">
      <w:pPr>
        <w:pStyle w:val="a3"/>
      </w:pPr>
      <w:r>
        <w:t>Социокультурный</w:t>
      </w:r>
      <w:r>
        <w:rPr>
          <w:spacing w:val="42"/>
        </w:rPr>
        <w:t xml:space="preserve"> </w:t>
      </w:r>
      <w:r>
        <w:t>портрет</w:t>
      </w:r>
      <w:r>
        <w:rPr>
          <w:spacing w:val="47"/>
        </w:rPr>
        <w:t xml:space="preserve"> </w:t>
      </w:r>
      <w:r>
        <w:t>родной</w:t>
      </w:r>
      <w:r>
        <w:rPr>
          <w:spacing w:val="43"/>
        </w:rPr>
        <w:t xml:space="preserve"> </w:t>
      </w:r>
      <w:r>
        <w:t>страны</w:t>
      </w:r>
      <w:r>
        <w:rPr>
          <w:spacing w:val="43"/>
        </w:rPr>
        <w:t xml:space="preserve"> </w:t>
      </w:r>
      <w:r>
        <w:t>и</w:t>
      </w:r>
      <w:r>
        <w:rPr>
          <w:spacing w:val="43"/>
        </w:rPr>
        <w:t xml:space="preserve"> </w:t>
      </w:r>
      <w:r>
        <w:t>страны</w:t>
      </w:r>
      <w:r>
        <w:rPr>
          <w:spacing w:val="48"/>
        </w:rPr>
        <w:t xml:space="preserve"> </w:t>
      </w:r>
      <w:r>
        <w:t>(стран)</w:t>
      </w:r>
      <w:r>
        <w:rPr>
          <w:spacing w:val="43"/>
        </w:rPr>
        <w:t xml:space="preserve"> </w:t>
      </w:r>
      <w:r>
        <w:t>изучаемого</w:t>
      </w:r>
      <w:r>
        <w:rPr>
          <w:spacing w:val="47"/>
        </w:rPr>
        <w:t xml:space="preserve"> </w:t>
      </w:r>
      <w:r>
        <w:t>языка:</w:t>
      </w:r>
      <w:r>
        <w:rPr>
          <w:spacing w:val="47"/>
        </w:rPr>
        <w:t xml:space="preserve"> </w:t>
      </w:r>
      <w:r>
        <w:t>знакомство</w:t>
      </w:r>
      <w:r>
        <w:rPr>
          <w:spacing w:val="42"/>
        </w:rPr>
        <w:t xml:space="preserve"> </w:t>
      </w:r>
      <w:r>
        <w:rPr>
          <w:spacing w:val="-10"/>
        </w:rPr>
        <w:t>с</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4"/>
      </w:pPr>
      <w:r>
        <w:t>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23D10" w:rsidRDefault="00C774EA">
      <w:pPr>
        <w:pStyle w:val="a3"/>
        <w:spacing w:before="2"/>
        <w:ind w:right="549"/>
      </w:pPr>
      <w: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23D10" w:rsidRDefault="00C774EA">
      <w:pPr>
        <w:pStyle w:val="a3"/>
        <w:spacing w:before="1" w:line="275" w:lineRule="exact"/>
      </w:pPr>
      <w:r>
        <w:t>Соблюдение</w:t>
      </w:r>
      <w:r>
        <w:rPr>
          <w:spacing w:val="-6"/>
        </w:rPr>
        <w:t xml:space="preserve"> </w:t>
      </w:r>
      <w:r>
        <w:t>нормы</w:t>
      </w:r>
      <w:r>
        <w:rPr>
          <w:spacing w:val="-6"/>
        </w:rPr>
        <w:t xml:space="preserve"> </w:t>
      </w:r>
      <w:r>
        <w:t>вежливости</w:t>
      </w:r>
      <w:r>
        <w:rPr>
          <w:spacing w:val="-5"/>
        </w:rPr>
        <w:t xml:space="preserve"> </w:t>
      </w:r>
      <w:r>
        <w:t>в</w:t>
      </w:r>
      <w:r>
        <w:rPr>
          <w:spacing w:val="-6"/>
        </w:rPr>
        <w:t xml:space="preserve"> </w:t>
      </w:r>
      <w:r>
        <w:t>межкультурном</w:t>
      </w:r>
      <w:r>
        <w:rPr>
          <w:spacing w:val="-1"/>
        </w:rPr>
        <w:t xml:space="preserve"> </w:t>
      </w:r>
      <w:r>
        <w:rPr>
          <w:spacing w:val="-2"/>
        </w:rPr>
        <w:t>общении.</w:t>
      </w:r>
    </w:p>
    <w:p w:rsidR="00523D10" w:rsidRDefault="00C774EA">
      <w:pPr>
        <w:pStyle w:val="a3"/>
        <w:ind w:right="544"/>
      </w:pPr>
      <w: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523D10" w:rsidRDefault="00C774EA">
      <w:pPr>
        <w:pStyle w:val="a3"/>
        <w:spacing w:before="1" w:line="275" w:lineRule="exact"/>
      </w:pPr>
      <w:r>
        <w:t>Развитие</w:t>
      </w:r>
      <w:r>
        <w:rPr>
          <w:spacing w:val="-4"/>
        </w:rPr>
        <w:t xml:space="preserve"> </w:t>
      </w:r>
      <w:r>
        <w:rPr>
          <w:spacing w:val="-2"/>
        </w:rPr>
        <w:t>умений:</w:t>
      </w:r>
    </w:p>
    <w:p w:rsidR="00523D10" w:rsidRDefault="00C774EA">
      <w:pPr>
        <w:pStyle w:val="a3"/>
        <w:spacing w:line="242" w:lineRule="auto"/>
        <w:ind w:right="549"/>
      </w:pPr>
      <w:r>
        <w:t>кратко представлять Россию и страну (страны) изучаемого языка (культурные явления,</w:t>
      </w:r>
      <w:r>
        <w:rPr>
          <w:spacing w:val="40"/>
        </w:rPr>
        <w:t xml:space="preserve"> </w:t>
      </w:r>
      <w:r>
        <w:t>события, достопримечательности);</w:t>
      </w:r>
    </w:p>
    <w:p w:rsidR="00523D10" w:rsidRDefault="00C774EA">
      <w:pPr>
        <w:pStyle w:val="a3"/>
        <w:ind w:right="536"/>
      </w:pPr>
      <w:r>
        <w:t xml:space="preserve">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w:t>
      </w:r>
      <w:r>
        <w:rPr>
          <w:spacing w:val="-2"/>
        </w:rPr>
        <w:t>людях);</w:t>
      </w:r>
    </w:p>
    <w:p w:rsidR="00523D10" w:rsidRDefault="00C774EA">
      <w:pPr>
        <w:pStyle w:val="a3"/>
        <w:ind w:right="545"/>
      </w:pPr>
      <w:r>
        <w:t>оказывать помощь иностранным</w:t>
      </w:r>
      <w:r>
        <w:rPr>
          <w:spacing w:val="-2"/>
        </w:rPr>
        <w:t xml:space="preserve"> </w:t>
      </w:r>
      <w:r>
        <w:t>гостям в ситуациях повседневного общения (объяснить местонахождение объекта, сообщить возможный маршрут и другие ситуации).</w:t>
      </w:r>
    </w:p>
    <w:p w:rsidR="00523D10" w:rsidRDefault="00C774EA">
      <w:pPr>
        <w:pStyle w:val="Heading2"/>
        <w:spacing w:before="271"/>
      </w:pPr>
      <w:r>
        <w:t>Компенсаторные</w:t>
      </w:r>
      <w:r>
        <w:rPr>
          <w:spacing w:val="-8"/>
        </w:rPr>
        <w:t xml:space="preserve"> </w:t>
      </w:r>
      <w:r>
        <w:rPr>
          <w:spacing w:val="-2"/>
        </w:rPr>
        <w:t>умения</w:t>
      </w:r>
    </w:p>
    <w:p w:rsidR="00523D10" w:rsidRDefault="00C774EA">
      <w:pPr>
        <w:pStyle w:val="a3"/>
        <w:spacing w:before="2"/>
        <w:ind w:right="547"/>
      </w:pPr>
      <w: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23D10" w:rsidRDefault="00C774EA">
      <w:pPr>
        <w:pStyle w:val="a3"/>
        <w:spacing w:line="275" w:lineRule="exact"/>
      </w:pPr>
      <w:r>
        <w:t>Переспрашивать,</w:t>
      </w:r>
      <w:r>
        <w:rPr>
          <w:spacing w:val="-6"/>
        </w:rPr>
        <w:t xml:space="preserve"> </w:t>
      </w:r>
      <w:r>
        <w:t>просить</w:t>
      </w:r>
      <w:r>
        <w:rPr>
          <w:spacing w:val="-6"/>
        </w:rPr>
        <w:t xml:space="preserve"> </w:t>
      </w:r>
      <w:r>
        <w:t>повторить,</w:t>
      </w:r>
      <w:r>
        <w:rPr>
          <w:spacing w:val="-2"/>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523D10" w:rsidRDefault="00C774EA">
      <w:pPr>
        <w:pStyle w:val="a3"/>
        <w:tabs>
          <w:tab w:val="left" w:pos="3233"/>
          <w:tab w:val="left" w:pos="4811"/>
          <w:tab w:val="left" w:pos="5272"/>
          <w:tab w:val="left" w:pos="6759"/>
          <w:tab w:val="left" w:pos="8351"/>
          <w:tab w:val="left" w:pos="8927"/>
          <w:tab w:val="left" w:pos="10279"/>
        </w:tabs>
        <w:ind w:right="547"/>
        <w:jc w:val="left"/>
      </w:pP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rPr>
          <w:spacing w:val="-6"/>
        </w:rPr>
        <w:t>не</w:t>
      </w:r>
      <w:r>
        <w:tab/>
      </w:r>
      <w:r>
        <w:rPr>
          <w:spacing w:val="-2"/>
        </w:rPr>
        <w:t>являющейся</w:t>
      </w:r>
      <w:r>
        <w:tab/>
      </w:r>
      <w:r>
        <w:rPr>
          <w:spacing w:val="-2"/>
        </w:rPr>
        <w:t>необходимой</w:t>
      </w:r>
      <w:r>
        <w:tab/>
      </w:r>
      <w:r>
        <w:rPr>
          <w:spacing w:val="-4"/>
        </w:rPr>
        <w:t>для</w:t>
      </w:r>
      <w:r>
        <w:tab/>
      </w:r>
      <w:r>
        <w:rPr>
          <w:spacing w:val="-2"/>
        </w:rPr>
        <w:t>понимания</w:t>
      </w:r>
      <w:r>
        <w:tab/>
      </w:r>
      <w:r>
        <w:rPr>
          <w:spacing w:val="-2"/>
        </w:rPr>
        <w:t xml:space="preserve">основного </w:t>
      </w:r>
      <w:r>
        <w:t>содержания</w:t>
      </w:r>
      <w:r>
        <w:rPr>
          <w:spacing w:val="-3"/>
        </w:rPr>
        <w:t xml:space="preserve"> </w:t>
      </w:r>
      <w:r>
        <w:t>прочитанного</w:t>
      </w:r>
      <w:r>
        <w:rPr>
          <w:spacing w:val="-8"/>
        </w:rPr>
        <w:t xml:space="preserve"> </w:t>
      </w:r>
      <w:r>
        <w:t>(прослушанного)</w:t>
      </w:r>
      <w:r>
        <w:rPr>
          <w:spacing w:val="-2"/>
        </w:rPr>
        <w:t xml:space="preserve"> </w:t>
      </w:r>
      <w:r>
        <w:t>текста</w:t>
      </w:r>
      <w:r>
        <w:rPr>
          <w:spacing w:val="-4"/>
        </w:rPr>
        <w:t xml:space="preserve"> </w:t>
      </w:r>
      <w:r>
        <w:t>или</w:t>
      </w:r>
      <w:r>
        <w:rPr>
          <w:spacing w:val="-2"/>
        </w:rPr>
        <w:t xml:space="preserve"> </w:t>
      </w:r>
      <w:r>
        <w:t>для</w:t>
      </w:r>
      <w:r>
        <w:rPr>
          <w:spacing w:val="-3"/>
        </w:rPr>
        <w:t xml:space="preserve"> </w:t>
      </w:r>
      <w:r>
        <w:t>нахождения</w:t>
      </w:r>
      <w:r>
        <w:rPr>
          <w:spacing w:val="-3"/>
        </w:rPr>
        <w:t xml:space="preserve"> </w:t>
      </w:r>
      <w:r>
        <w:t>в</w:t>
      </w:r>
      <w:r>
        <w:rPr>
          <w:spacing w:val="-6"/>
        </w:rPr>
        <w:t xml:space="preserve"> </w:t>
      </w:r>
      <w:r>
        <w:t>тексте</w:t>
      </w:r>
      <w:r>
        <w:rPr>
          <w:spacing w:val="-4"/>
        </w:rPr>
        <w:t xml:space="preserve"> </w:t>
      </w:r>
      <w:r>
        <w:t xml:space="preserve">запрашиваемой </w:t>
      </w:r>
      <w:r>
        <w:rPr>
          <w:spacing w:val="-2"/>
        </w:rPr>
        <w:t>информации.</w:t>
      </w:r>
    </w:p>
    <w:p w:rsidR="00523D10" w:rsidRDefault="00C774EA">
      <w:pPr>
        <w:pStyle w:val="a3"/>
        <w:spacing w:line="242" w:lineRule="auto"/>
        <w:ind w:right="533"/>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3D10" w:rsidRDefault="00C774EA">
      <w:pPr>
        <w:pStyle w:val="Heading1"/>
        <w:numPr>
          <w:ilvl w:val="0"/>
          <w:numId w:val="127"/>
        </w:numPr>
        <w:tabs>
          <w:tab w:val="left" w:pos="1598"/>
        </w:tabs>
        <w:spacing w:before="273"/>
        <w:ind w:hanging="182"/>
      </w:pPr>
      <w:r>
        <w:rPr>
          <w:spacing w:val="-2"/>
        </w:rPr>
        <w:t>КЛАСС</w:t>
      </w:r>
    </w:p>
    <w:p w:rsidR="00523D10" w:rsidRDefault="00523D10">
      <w:pPr>
        <w:pStyle w:val="a3"/>
        <w:ind w:left="0"/>
        <w:jc w:val="left"/>
        <w:rPr>
          <w:b/>
        </w:rPr>
      </w:pPr>
    </w:p>
    <w:p w:rsidR="00523D10" w:rsidRDefault="00C774EA">
      <w:pPr>
        <w:pStyle w:val="Heading2"/>
        <w:spacing w:line="275" w:lineRule="exact"/>
        <w:jc w:val="left"/>
      </w:pPr>
      <w:r>
        <w:t>Коммуникативные</w:t>
      </w:r>
      <w:r>
        <w:rPr>
          <w:spacing w:val="-6"/>
        </w:rPr>
        <w:t xml:space="preserve"> </w:t>
      </w:r>
      <w:r>
        <w:rPr>
          <w:spacing w:val="-2"/>
        </w:rPr>
        <w:t>умения</w:t>
      </w:r>
    </w:p>
    <w:p w:rsidR="00523D10" w:rsidRDefault="00C774EA">
      <w:pPr>
        <w:pStyle w:val="a3"/>
        <w:spacing w:line="242" w:lineRule="auto"/>
        <w:jc w:val="left"/>
      </w:pPr>
      <w:r>
        <w:t>Формирование</w:t>
      </w:r>
      <w:r>
        <w:rPr>
          <w:spacing w:val="40"/>
        </w:rPr>
        <w:t xml:space="preserve"> </w:t>
      </w:r>
      <w:r>
        <w:t>умения</w:t>
      </w:r>
      <w:r>
        <w:rPr>
          <w:spacing w:val="40"/>
        </w:rPr>
        <w:t xml:space="preserve"> </w:t>
      </w:r>
      <w:r>
        <w:t>общаться</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форме,</w:t>
      </w:r>
      <w:r>
        <w:rPr>
          <w:spacing w:val="40"/>
        </w:rPr>
        <w:t xml:space="preserve"> </w:t>
      </w:r>
      <w:r>
        <w:t>используя</w:t>
      </w:r>
      <w:r>
        <w:rPr>
          <w:spacing w:val="40"/>
        </w:rPr>
        <w:t xml:space="preserve"> </w:t>
      </w:r>
      <w:r>
        <w:t>рецептивные</w:t>
      </w:r>
      <w:r>
        <w:rPr>
          <w:spacing w:val="40"/>
        </w:rPr>
        <w:t xml:space="preserve"> </w:t>
      </w:r>
      <w:r>
        <w:t>и</w:t>
      </w:r>
      <w:r>
        <w:rPr>
          <w:spacing w:val="40"/>
        </w:rPr>
        <w:t xml:space="preserve"> </w:t>
      </w:r>
      <w:r>
        <w:t>продуктивные виды речевой деятельности в рамках тематического содержания речи.</w:t>
      </w:r>
    </w:p>
    <w:p w:rsidR="00523D10" w:rsidRDefault="00C774EA">
      <w:pPr>
        <w:pStyle w:val="a3"/>
        <w:spacing w:line="242" w:lineRule="auto"/>
        <w:ind w:right="3085"/>
        <w:jc w:val="left"/>
      </w:pPr>
      <w:r>
        <w:t>Взаимоотношения</w:t>
      </w:r>
      <w:r>
        <w:rPr>
          <w:spacing w:val="-4"/>
        </w:rPr>
        <w:t xml:space="preserve"> </w:t>
      </w:r>
      <w:r>
        <w:t>в</w:t>
      </w:r>
      <w:r>
        <w:rPr>
          <w:spacing w:val="-6"/>
        </w:rPr>
        <w:t xml:space="preserve"> </w:t>
      </w:r>
      <w:r>
        <w:t>семье</w:t>
      </w:r>
      <w:r>
        <w:rPr>
          <w:spacing w:val="-9"/>
        </w:rPr>
        <w:t xml:space="preserve"> </w:t>
      </w:r>
      <w:r>
        <w:t>и</w:t>
      </w:r>
      <w:r>
        <w:rPr>
          <w:spacing w:val="-3"/>
        </w:rPr>
        <w:t xml:space="preserve"> </w:t>
      </w:r>
      <w:r>
        <w:t>с</w:t>
      </w:r>
      <w:r>
        <w:rPr>
          <w:spacing w:val="-9"/>
        </w:rPr>
        <w:t xml:space="preserve"> </w:t>
      </w:r>
      <w:r>
        <w:t>друзьями.</w:t>
      </w:r>
      <w:r>
        <w:rPr>
          <w:spacing w:val="-2"/>
        </w:rPr>
        <w:t xml:space="preserve"> </w:t>
      </w:r>
      <w:r>
        <w:t>Конфликты</w:t>
      </w:r>
      <w:r>
        <w:rPr>
          <w:spacing w:val="-2"/>
        </w:rPr>
        <w:t xml:space="preserve"> </w:t>
      </w:r>
      <w:r>
        <w:t>и</w:t>
      </w:r>
      <w:r>
        <w:rPr>
          <w:spacing w:val="-7"/>
        </w:rPr>
        <w:t xml:space="preserve"> </w:t>
      </w:r>
      <w:r>
        <w:t>их</w:t>
      </w:r>
      <w:r>
        <w:rPr>
          <w:spacing w:val="-8"/>
        </w:rPr>
        <w:t xml:space="preserve"> </w:t>
      </w:r>
      <w:r>
        <w:t>разрешение. Внешность и характер человека (литературного персонажа).</w:t>
      </w:r>
    </w:p>
    <w:p w:rsidR="00523D10" w:rsidRDefault="00C774EA">
      <w:pPr>
        <w:pStyle w:val="a3"/>
        <w:spacing w:line="242" w:lineRule="auto"/>
        <w:jc w:val="left"/>
      </w:pPr>
      <w: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23D10" w:rsidRDefault="00C774EA">
      <w:pPr>
        <w:pStyle w:val="a3"/>
        <w:spacing w:line="237" w:lineRule="auto"/>
        <w:ind w:right="359"/>
        <w:jc w:val="left"/>
      </w:pPr>
      <w:r>
        <w:t xml:space="preserve">Здоровый образ жизни: режим труда и отдыха, фитнес, сбалансированное питание. Посещение </w:t>
      </w:r>
      <w:r>
        <w:rPr>
          <w:spacing w:val="-2"/>
        </w:rPr>
        <w:t>врача.</w:t>
      </w:r>
    </w:p>
    <w:p w:rsidR="00523D10" w:rsidRDefault="00C774EA">
      <w:pPr>
        <w:pStyle w:val="a3"/>
        <w:spacing w:line="275" w:lineRule="exact"/>
        <w:jc w:val="left"/>
      </w:pPr>
      <w:r>
        <w:t>Покупки:</w:t>
      </w:r>
      <w:r>
        <w:rPr>
          <w:spacing w:val="-5"/>
        </w:rPr>
        <w:t xml:space="preserve"> </w:t>
      </w:r>
      <w:r>
        <w:t>одежда,</w:t>
      </w:r>
      <w:r>
        <w:rPr>
          <w:spacing w:val="-1"/>
        </w:rPr>
        <w:t xml:space="preserve"> </w:t>
      </w:r>
      <w:r>
        <w:t>обувь</w:t>
      </w:r>
      <w:r>
        <w:rPr>
          <w:spacing w:val="-6"/>
        </w:rPr>
        <w:t xml:space="preserve"> </w:t>
      </w:r>
      <w:r>
        <w:t>и</w:t>
      </w:r>
      <w:r>
        <w:rPr>
          <w:spacing w:val="-2"/>
        </w:rPr>
        <w:t xml:space="preserve"> </w:t>
      </w:r>
      <w:r>
        <w:t>продукты</w:t>
      </w:r>
      <w:r>
        <w:rPr>
          <w:spacing w:val="-4"/>
        </w:rPr>
        <w:t xml:space="preserve"> </w:t>
      </w:r>
      <w:r>
        <w:t>питания.</w:t>
      </w:r>
      <w:r>
        <w:rPr>
          <w:spacing w:val="-5"/>
        </w:rPr>
        <w:t xml:space="preserve"> </w:t>
      </w:r>
      <w:r>
        <w:t>Карманные</w:t>
      </w:r>
      <w:r>
        <w:rPr>
          <w:spacing w:val="-4"/>
        </w:rPr>
        <w:t xml:space="preserve"> </w:t>
      </w:r>
      <w:r>
        <w:t>деньги.</w:t>
      </w:r>
      <w:r>
        <w:rPr>
          <w:spacing w:val="-5"/>
        </w:rPr>
        <w:t xml:space="preserve"> </w:t>
      </w:r>
      <w:r>
        <w:t>Молодёжная</w:t>
      </w:r>
      <w:r>
        <w:rPr>
          <w:spacing w:val="-2"/>
        </w:rPr>
        <w:t xml:space="preserve"> мода.</w:t>
      </w:r>
    </w:p>
    <w:p w:rsidR="00523D10" w:rsidRDefault="00C774EA">
      <w:pPr>
        <w:pStyle w:val="a3"/>
        <w:spacing w:line="242" w:lineRule="auto"/>
        <w:jc w:val="left"/>
      </w:pPr>
      <w: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23D10" w:rsidRDefault="00C774EA">
      <w:pPr>
        <w:pStyle w:val="a3"/>
        <w:spacing w:line="242" w:lineRule="auto"/>
        <w:jc w:val="left"/>
      </w:pPr>
      <w:r>
        <w:t>Виды</w:t>
      </w:r>
      <w:r>
        <w:rPr>
          <w:spacing w:val="80"/>
        </w:rPr>
        <w:t xml:space="preserve"> </w:t>
      </w:r>
      <w:r>
        <w:t>отдыха</w:t>
      </w:r>
      <w:r>
        <w:rPr>
          <w:spacing w:val="80"/>
        </w:rPr>
        <w:t xml:space="preserve"> </w:t>
      </w:r>
      <w:r>
        <w:t>в</w:t>
      </w:r>
      <w:r>
        <w:rPr>
          <w:spacing w:val="80"/>
        </w:rPr>
        <w:t xml:space="preserve"> </w:t>
      </w:r>
      <w:r>
        <w:t>различное</w:t>
      </w:r>
      <w:r>
        <w:rPr>
          <w:spacing w:val="80"/>
        </w:rPr>
        <w:t xml:space="preserve"> </w:t>
      </w:r>
      <w:r>
        <w:t>время</w:t>
      </w:r>
      <w:r>
        <w:rPr>
          <w:spacing w:val="80"/>
        </w:rPr>
        <w:t xml:space="preserve"> </w:t>
      </w:r>
      <w:r>
        <w:t>года.</w:t>
      </w:r>
      <w:r>
        <w:rPr>
          <w:spacing w:val="80"/>
        </w:rPr>
        <w:t xml:space="preserve"> </w:t>
      </w:r>
      <w:r>
        <w:t>Путешествия</w:t>
      </w:r>
      <w:r>
        <w:rPr>
          <w:spacing w:val="80"/>
        </w:rPr>
        <w:t xml:space="preserve"> </w:t>
      </w:r>
      <w:r>
        <w:t>по</w:t>
      </w:r>
      <w:r>
        <w:rPr>
          <w:spacing w:val="78"/>
        </w:rPr>
        <w:t xml:space="preserve"> </w:t>
      </w:r>
      <w:r>
        <w:t>России</w:t>
      </w:r>
      <w:r>
        <w:rPr>
          <w:spacing w:val="79"/>
        </w:rPr>
        <w:t xml:space="preserve"> </w:t>
      </w:r>
      <w:r>
        <w:t>и</w:t>
      </w:r>
      <w:r>
        <w:rPr>
          <w:spacing w:val="80"/>
        </w:rPr>
        <w:t xml:space="preserve"> </w:t>
      </w:r>
      <w:r>
        <w:t>иностранным</w:t>
      </w:r>
      <w:r>
        <w:rPr>
          <w:spacing w:val="80"/>
        </w:rPr>
        <w:t xml:space="preserve"> </w:t>
      </w:r>
      <w:r>
        <w:t xml:space="preserve">странам. </w:t>
      </w:r>
      <w:r>
        <w:rPr>
          <w:spacing w:val="-2"/>
        </w:rPr>
        <w:t>Транспорт.</w:t>
      </w:r>
    </w:p>
    <w:p w:rsidR="00523D10" w:rsidRDefault="00C774EA">
      <w:pPr>
        <w:pStyle w:val="a3"/>
        <w:spacing w:line="242" w:lineRule="auto"/>
        <w:jc w:val="left"/>
      </w:pPr>
      <w:r>
        <w:t>Природа:</w:t>
      </w:r>
      <w:r>
        <w:rPr>
          <w:spacing w:val="40"/>
        </w:rPr>
        <w:t xml:space="preserve"> </w:t>
      </w:r>
      <w:r>
        <w:t>флора</w:t>
      </w:r>
      <w:r>
        <w:rPr>
          <w:spacing w:val="40"/>
        </w:rPr>
        <w:t xml:space="preserve"> </w:t>
      </w:r>
      <w:r>
        <w:t>и</w:t>
      </w:r>
      <w:r>
        <w:rPr>
          <w:spacing w:val="40"/>
        </w:rPr>
        <w:t xml:space="preserve"> </w:t>
      </w:r>
      <w:r>
        <w:t>фауна.</w:t>
      </w:r>
      <w:r>
        <w:rPr>
          <w:spacing w:val="40"/>
        </w:rPr>
        <w:t xml:space="preserve"> </w:t>
      </w:r>
      <w:r>
        <w:t>Проблемы</w:t>
      </w:r>
      <w:r>
        <w:rPr>
          <w:spacing w:val="40"/>
        </w:rPr>
        <w:t xml:space="preserve"> </w:t>
      </w:r>
      <w:r>
        <w:t>экологии.</w:t>
      </w:r>
      <w:r>
        <w:rPr>
          <w:spacing w:val="40"/>
        </w:rPr>
        <w:t xml:space="preserve"> </w:t>
      </w:r>
      <w:r>
        <w:t>Защита</w:t>
      </w:r>
      <w:r>
        <w:rPr>
          <w:spacing w:val="40"/>
        </w:rPr>
        <w:t xml:space="preserve"> </w:t>
      </w:r>
      <w:r>
        <w:t>окружающей</w:t>
      </w:r>
      <w:r>
        <w:rPr>
          <w:spacing w:val="40"/>
        </w:rPr>
        <w:t xml:space="preserve"> </w:t>
      </w:r>
      <w:r>
        <w:t>среды.</w:t>
      </w:r>
      <w:r>
        <w:rPr>
          <w:spacing w:val="40"/>
        </w:rPr>
        <w:t xml:space="preserve"> </w:t>
      </w:r>
      <w:r>
        <w:t>Климат,</w:t>
      </w:r>
      <w:r>
        <w:rPr>
          <w:spacing w:val="40"/>
        </w:rPr>
        <w:t xml:space="preserve"> </w:t>
      </w:r>
      <w:r>
        <w:t>погода. Стихийные бедствия.</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pPr>
      <w:r>
        <w:t>Средства</w:t>
      </w:r>
      <w:r>
        <w:rPr>
          <w:spacing w:val="-6"/>
        </w:rPr>
        <w:t xml:space="preserve"> </w:t>
      </w:r>
      <w:r>
        <w:t>массовой</w:t>
      </w:r>
      <w:r>
        <w:rPr>
          <w:spacing w:val="-2"/>
        </w:rPr>
        <w:t xml:space="preserve"> </w:t>
      </w:r>
      <w:r>
        <w:t>информации</w:t>
      </w:r>
      <w:r>
        <w:rPr>
          <w:spacing w:val="-6"/>
        </w:rPr>
        <w:t xml:space="preserve"> </w:t>
      </w:r>
      <w:r>
        <w:t>(телевидение,</w:t>
      </w:r>
      <w:r>
        <w:rPr>
          <w:spacing w:val="-9"/>
        </w:rPr>
        <w:t xml:space="preserve"> </w:t>
      </w:r>
      <w:r>
        <w:t>радио,</w:t>
      </w:r>
      <w:r>
        <w:rPr>
          <w:spacing w:val="-1"/>
        </w:rPr>
        <w:t xml:space="preserve"> </w:t>
      </w:r>
      <w:r>
        <w:t xml:space="preserve">пресса, </w:t>
      </w:r>
      <w:r>
        <w:rPr>
          <w:spacing w:val="-2"/>
        </w:rPr>
        <w:t>Интернет).</w:t>
      </w:r>
    </w:p>
    <w:p w:rsidR="00523D10" w:rsidRDefault="00C774EA">
      <w:pPr>
        <w:pStyle w:val="a3"/>
        <w:spacing w:before="2"/>
        <w:ind w:right="544"/>
      </w:pPr>
      <w:r>
        <w:t>Родная страна и страна (страны) изучаемого языка. Их географическое положение, столицы и крупные</w:t>
      </w:r>
      <w:r>
        <w:rPr>
          <w:spacing w:val="-2"/>
        </w:rPr>
        <w:t xml:space="preserve"> </w:t>
      </w:r>
      <w:r>
        <w:t xml:space="preserve">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w:t>
      </w:r>
      <w:r>
        <w:rPr>
          <w:spacing w:val="-2"/>
        </w:rPr>
        <w:t>истории.</w:t>
      </w:r>
    </w:p>
    <w:p w:rsidR="00523D10" w:rsidRDefault="00C774EA">
      <w:pPr>
        <w:pStyle w:val="a3"/>
        <w:ind w:right="537"/>
      </w:pPr>
      <w:r>
        <w:t>Выдающиеся люди родной страны и страны (стран) изучаемого языка, их вклад в науку и мировую</w:t>
      </w:r>
      <w:r>
        <w:rPr>
          <w:spacing w:val="-5"/>
        </w:rPr>
        <w:t xml:space="preserve"> </w:t>
      </w:r>
      <w:r>
        <w:t>культуру:</w:t>
      </w:r>
      <w:r>
        <w:rPr>
          <w:spacing w:val="-2"/>
        </w:rPr>
        <w:t xml:space="preserve"> </w:t>
      </w:r>
      <w:r>
        <w:t>государственные</w:t>
      </w:r>
      <w:r>
        <w:rPr>
          <w:spacing w:val="-4"/>
        </w:rPr>
        <w:t xml:space="preserve"> </w:t>
      </w:r>
      <w:r>
        <w:t>деятели,</w:t>
      </w:r>
      <w:r>
        <w:rPr>
          <w:spacing w:val="-1"/>
        </w:rPr>
        <w:t xml:space="preserve"> </w:t>
      </w:r>
      <w:r>
        <w:t>учёные,</w:t>
      </w:r>
      <w:r>
        <w:rPr>
          <w:spacing w:val="-1"/>
        </w:rPr>
        <w:t xml:space="preserve"> </w:t>
      </w:r>
      <w:r>
        <w:t>писатели,</w:t>
      </w:r>
      <w:r>
        <w:rPr>
          <w:spacing w:val="-1"/>
        </w:rPr>
        <w:t xml:space="preserve"> </w:t>
      </w:r>
      <w:r>
        <w:t>поэты,</w:t>
      </w:r>
      <w:r>
        <w:rPr>
          <w:spacing w:val="-6"/>
        </w:rPr>
        <w:t xml:space="preserve"> </w:t>
      </w:r>
      <w:r>
        <w:t>художники,</w:t>
      </w:r>
      <w:r>
        <w:rPr>
          <w:spacing w:val="-1"/>
        </w:rPr>
        <w:t xml:space="preserve"> </w:t>
      </w:r>
      <w:r>
        <w:t xml:space="preserve">музыканты, </w:t>
      </w:r>
      <w:r>
        <w:rPr>
          <w:spacing w:val="-2"/>
        </w:rPr>
        <w:t>спортсмены.</w:t>
      </w:r>
    </w:p>
    <w:p w:rsidR="00523D10" w:rsidRDefault="00523D10">
      <w:pPr>
        <w:pStyle w:val="a3"/>
        <w:spacing w:before="1"/>
        <w:ind w:left="0"/>
        <w:jc w:val="left"/>
      </w:pPr>
    </w:p>
    <w:p w:rsidR="00523D10" w:rsidRDefault="00C774EA">
      <w:pPr>
        <w:pStyle w:val="Heading2"/>
        <w:spacing w:line="275" w:lineRule="exact"/>
        <w:jc w:val="left"/>
      </w:pPr>
      <w:r>
        <w:rPr>
          <w:spacing w:val="-2"/>
        </w:rPr>
        <w:t>Говорение</w:t>
      </w:r>
    </w:p>
    <w:p w:rsidR="00523D10" w:rsidRDefault="00C774EA">
      <w:pPr>
        <w:pStyle w:val="a3"/>
        <w:ind w:right="537"/>
      </w:pPr>
      <w: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побуждение к действию, диалог-расспрос), диалог-обмен мнениями:</w:t>
      </w:r>
    </w:p>
    <w:p w:rsidR="00523D10" w:rsidRDefault="00C774EA">
      <w:pPr>
        <w:pStyle w:val="a3"/>
        <w:spacing w:before="2"/>
        <w:ind w:right="547"/>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23D10" w:rsidRDefault="00C774EA">
      <w:pPr>
        <w:pStyle w:val="a3"/>
        <w:ind w:right="540"/>
      </w:pPr>
      <w: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23D10" w:rsidRDefault="00C774EA">
      <w:pPr>
        <w:pStyle w:val="a3"/>
        <w:ind w:right="541"/>
        <w:jc w:val="left"/>
      </w:pPr>
      <w:r>
        <w:t>диалог-расспрос:</w:t>
      </w:r>
      <w:r>
        <w:rPr>
          <w:spacing w:val="40"/>
        </w:rPr>
        <w:t xml:space="preserve"> </w:t>
      </w:r>
      <w:r>
        <w:t>сообщать</w:t>
      </w:r>
      <w:r>
        <w:rPr>
          <w:spacing w:val="40"/>
        </w:rPr>
        <w:t xml:space="preserve"> </w:t>
      </w:r>
      <w:r>
        <w:t>фактическую</w:t>
      </w:r>
      <w:r>
        <w:rPr>
          <w:spacing w:val="40"/>
        </w:rPr>
        <w:t xml:space="preserve"> </w:t>
      </w:r>
      <w:r>
        <w:t>информацию,</w:t>
      </w:r>
      <w:r>
        <w:rPr>
          <w:spacing w:val="40"/>
        </w:rPr>
        <w:t xml:space="preserve"> </w:t>
      </w:r>
      <w:r>
        <w:t>отвечая</w:t>
      </w:r>
      <w:r>
        <w:rPr>
          <w:spacing w:val="40"/>
        </w:rPr>
        <w:t xml:space="preserve"> </w:t>
      </w:r>
      <w:r>
        <w:t>на</w:t>
      </w:r>
      <w:r>
        <w:rPr>
          <w:spacing w:val="40"/>
        </w:rPr>
        <w:t xml:space="preserve"> </w:t>
      </w:r>
      <w:r>
        <w:t>вопросы</w:t>
      </w:r>
      <w:r>
        <w:rPr>
          <w:spacing w:val="40"/>
        </w:rPr>
        <w:t xml:space="preserve"> </w:t>
      </w:r>
      <w:r>
        <w:t>разных</w:t>
      </w:r>
      <w:r>
        <w:rPr>
          <w:spacing w:val="40"/>
        </w:rPr>
        <w:t xml:space="preserve"> </w:t>
      </w:r>
      <w:r>
        <w:t>видов,</w:t>
      </w:r>
      <w:r>
        <w:rPr>
          <w:spacing w:val="80"/>
          <w:w w:val="150"/>
        </w:rPr>
        <w:t xml:space="preserve"> </w:t>
      </w:r>
      <w:r>
        <w:t>выражать</w:t>
      </w:r>
      <w:r>
        <w:rPr>
          <w:spacing w:val="40"/>
        </w:rPr>
        <w:t xml:space="preserve"> </w:t>
      </w:r>
      <w:r>
        <w:t>своё</w:t>
      </w:r>
      <w:r>
        <w:rPr>
          <w:spacing w:val="40"/>
        </w:rPr>
        <w:t xml:space="preserve"> </w:t>
      </w:r>
      <w:r>
        <w:t>отношение</w:t>
      </w:r>
      <w:r>
        <w:rPr>
          <w:spacing w:val="40"/>
        </w:rPr>
        <w:t xml:space="preserve"> </w:t>
      </w:r>
      <w:r>
        <w:t>к</w:t>
      </w:r>
      <w:r>
        <w:rPr>
          <w:spacing w:val="40"/>
        </w:rPr>
        <w:t xml:space="preserve"> </w:t>
      </w:r>
      <w:r>
        <w:t>обсуждаемым</w:t>
      </w:r>
      <w:r>
        <w:rPr>
          <w:spacing w:val="40"/>
        </w:rPr>
        <w:t xml:space="preserve"> </w:t>
      </w:r>
      <w:r>
        <w:t>фактам</w:t>
      </w:r>
      <w:r>
        <w:rPr>
          <w:spacing w:val="40"/>
        </w:rPr>
        <w:t xml:space="preserve"> </w:t>
      </w:r>
      <w:r>
        <w:t>и</w:t>
      </w:r>
      <w:r>
        <w:rPr>
          <w:spacing w:val="40"/>
        </w:rPr>
        <w:t xml:space="preserve"> </w:t>
      </w:r>
      <w:r>
        <w:t>событиям,</w:t>
      </w:r>
      <w:r>
        <w:rPr>
          <w:spacing w:val="40"/>
        </w:rPr>
        <w:t xml:space="preserve"> </w:t>
      </w:r>
      <w:r>
        <w:t>запрашивать</w:t>
      </w:r>
      <w:r>
        <w:rPr>
          <w:spacing w:val="40"/>
        </w:rPr>
        <w:t xml:space="preserve"> </w:t>
      </w:r>
      <w:r>
        <w:t>интересующую информацию, переходить с позиции спрашивающего на позицию отвечающего и наоборот; диалог-обмен</w:t>
      </w:r>
      <w:r>
        <w:rPr>
          <w:spacing w:val="37"/>
        </w:rPr>
        <w:t xml:space="preserve"> </w:t>
      </w:r>
      <w:r>
        <w:t>мнениями:</w:t>
      </w:r>
      <w:r>
        <w:rPr>
          <w:spacing w:val="32"/>
        </w:rPr>
        <w:t xml:space="preserve"> </w:t>
      </w:r>
      <w:r>
        <w:t>выражать</w:t>
      </w:r>
      <w:r>
        <w:rPr>
          <w:spacing w:val="37"/>
        </w:rPr>
        <w:t xml:space="preserve"> </w:t>
      </w:r>
      <w:r>
        <w:t>свою</w:t>
      </w:r>
      <w:r>
        <w:rPr>
          <w:spacing w:val="34"/>
        </w:rPr>
        <w:t xml:space="preserve"> </w:t>
      </w:r>
      <w:r>
        <w:t>точку</w:t>
      </w:r>
      <w:r>
        <w:rPr>
          <w:spacing w:val="36"/>
        </w:rPr>
        <w:t xml:space="preserve"> </w:t>
      </w:r>
      <w:r>
        <w:t>мнения</w:t>
      </w:r>
      <w:r>
        <w:rPr>
          <w:spacing w:val="36"/>
        </w:rPr>
        <w:t xml:space="preserve"> </w:t>
      </w:r>
      <w:r>
        <w:t>и</w:t>
      </w:r>
      <w:r>
        <w:rPr>
          <w:spacing w:val="37"/>
        </w:rPr>
        <w:t xml:space="preserve"> </w:t>
      </w:r>
      <w:r>
        <w:t>обосновывать</w:t>
      </w:r>
      <w:r>
        <w:rPr>
          <w:spacing w:val="37"/>
        </w:rPr>
        <w:t xml:space="preserve"> </w:t>
      </w:r>
      <w:r>
        <w:t>её,</w:t>
      </w:r>
      <w:r>
        <w:rPr>
          <w:spacing w:val="38"/>
        </w:rPr>
        <w:t xml:space="preserve"> </w:t>
      </w:r>
      <w:r>
        <w:t>высказывать</w:t>
      </w:r>
      <w:r>
        <w:rPr>
          <w:spacing w:val="37"/>
        </w:rPr>
        <w:t xml:space="preserve"> </w:t>
      </w:r>
      <w:r>
        <w:t>своё согласие (несогласие) с</w:t>
      </w:r>
      <w:r>
        <w:rPr>
          <w:spacing w:val="-4"/>
        </w:rPr>
        <w:t xml:space="preserve"> </w:t>
      </w:r>
      <w:r>
        <w:t>точкой</w:t>
      </w:r>
      <w:r>
        <w:rPr>
          <w:spacing w:val="-2"/>
        </w:rPr>
        <w:t xml:space="preserve"> </w:t>
      </w:r>
      <w:r>
        <w:t>зрения</w:t>
      </w:r>
      <w:r>
        <w:rPr>
          <w:spacing w:val="-3"/>
        </w:rPr>
        <w:t xml:space="preserve"> </w:t>
      </w:r>
      <w:r>
        <w:t>собеседника,</w:t>
      </w:r>
      <w:r>
        <w:rPr>
          <w:spacing w:val="-1"/>
        </w:rPr>
        <w:t xml:space="preserve"> </w:t>
      </w:r>
      <w:r>
        <w:t>выражать</w:t>
      </w:r>
      <w:r>
        <w:rPr>
          <w:spacing w:val="-2"/>
        </w:rPr>
        <w:t xml:space="preserve"> </w:t>
      </w:r>
      <w:r>
        <w:t>сомнение,</w:t>
      </w:r>
      <w:r>
        <w:rPr>
          <w:spacing w:val="-1"/>
        </w:rPr>
        <w:t xml:space="preserve"> </w:t>
      </w:r>
      <w:r>
        <w:t>давать</w:t>
      </w:r>
      <w:r>
        <w:rPr>
          <w:spacing w:val="-2"/>
        </w:rPr>
        <w:t xml:space="preserve"> </w:t>
      </w:r>
      <w:r>
        <w:t>эмоциональную оценку обсуждаемым событиям: восхищение, удивление, радость, огорчение и так далее.</w:t>
      </w:r>
    </w:p>
    <w:p w:rsidR="00523D10" w:rsidRDefault="00C774EA">
      <w:pPr>
        <w:pStyle w:val="a3"/>
        <w:ind w:right="538"/>
      </w:pPr>
      <w:r>
        <w:t>Данные</w:t>
      </w:r>
      <w:r>
        <w:rPr>
          <w:spacing w:val="-2"/>
        </w:rPr>
        <w:t xml:space="preserve"> </w:t>
      </w:r>
      <w:r>
        <w:t>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23D10" w:rsidRDefault="00C774EA">
      <w:pPr>
        <w:pStyle w:val="a3"/>
        <w:spacing w:line="242" w:lineRule="auto"/>
        <w:ind w:right="537"/>
      </w:pPr>
      <w: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523D10" w:rsidRDefault="00C774EA">
      <w:pPr>
        <w:pStyle w:val="a3"/>
        <w:tabs>
          <w:tab w:val="left" w:pos="2595"/>
          <w:tab w:val="left" w:pos="4754"/>
          <w:tab w:val="left" w:pos="7526"/>
          <w:tab w:val="left" w:pos="8332"/>
          <w:tab w:val="left" w:pos="9502"/>
          <w:tab w:val="left" w:pos="10505"/>
        </w:tabs>
        <w:ind w:right="542"/>
        <w:jc w:val="left"/>
      </w:pPr>
      <w:r>
        <w:rPr>
          <w:spacing w:val="-2"/>
        </w:rPr>
        <w:t>Развитие</w:t>
      </w:r>
      <w:r>
        <w:tab/>
      </w:r>
      <w:r>
        <w:rPr>
          <w:spacing w:val="-2"/>
        </w:rPr>
        <w:t>коммуникативных</w:t>
      </w:r>
      <w:r>
        <w:tab/>
        <w:t>умений монологической</w:t>
      </w:r>
      <w:r>
        <w:tab/>
      </w:r>
      <w:r>
        <w:rPr>
          <w:spacing w:val="-2"/>
        </w:rPr>
        <w:t>речи:</w:t>
      </w:r>
      <w:r>
        <w:tab/>
      </w:r>
      <w:r>
        <w:rPr>
          <w:spacing w:val="-2"/>
        </w:rPr>
        <w:t>создание</w:t>
      </w:r>
      <w:r>
        <w:tab/>
      </w:r>
      <w:r>
        <w:rPr>
          <w:spacing w:val="-2"/>
        </w:rPr>
        <w:t>устных</w:t>
      </w:r>
      <w:r>
        <w:tab/>
      </w:r>
      <w:r>
        <w:rPr>
          <w:spacing w:val="-2"/>
        </w:rPr>
        <w:t xml:space="preserve">связных </w:t>
      </w:r>
      <w:r>
        <w:t>монологических высказываний с использованием основных коммуникативных типов речи: описание</w:t>
      </w:r>
      <w:r>
        <w:rPr>
          <w:spacing w:val="37"/>
        </w:rPr>
        <w:t xml:space="preserve"> </w:t>
      </w:r>
      <w:r>
        <w:t>(предмета,</w:t>
      </w:r>
      <w:r>
        <w:rPr>
          <w:spacing w:val="33"/>
        </w:rPr>
        <w:t xml:space="preserve"> </w:t>
      </w:r>
      <w:r>
        <w:t>местности,</w:t>
      </w:r>
      <w:r>
        <w:rPr>
          <w:spacing w:val="34"/>
        </w:rPr>
        <w:t xml:space="preserve"> </w:t>
      </w:r>
      <w:r>
        <w:t>внешности</w:t>
      </w:r>
      <w:r>
        <w:rPr>
          <w:spacing w:val="38"/>
        </w:rPr>
        <w:t xml:space="preserve"> </w:t>
      </w:r>
      <w:r>
        <w:t>и</w:t>
      </w:r>
      <w:r>
        <w:rPr>
          <w:spacing w:val="32"/>
        </w:rPr>
        <w:t xml:space="preserve"> </w:t>
      </w:r>
      <w:r>
        <w:t>одежды</w:t>
      </w:r>
      <w:r>
        <w:rPr>
          <w:spacing w:val="38"/>
        </w:rPr>
        <w:t xml:space="preserve"> </w:t>
      </w:r>
      <w:r>
        <w:t>человека),</w:t>
      </w:r>
      <w:r>
        <w:rPr>
          <w:spacing w:val="38"/>
        </w:rPr>
        <w:t xml:space="preserve"> </w:t>
      </w:r>
      <w:r>
        <w:t>в</w:t>
      </w:r>
      <w:r>
        <w:rPr>
          <w:spacing w:val="38"/>
        </w:rPr>
        <w:t xml:space="preserve"> </w:t>
      </w:r>
      <w:r>
        <w:t>том</w:t>
      </w:r>
      <w:r>
        <w:rPr>
          <w:spacing w:val="34"/>
        </w:rPr>
        <w:t xml:space="preserve"> </w:t>
      </w:r>
      <w:r>
        <w:t>числе</w:t>
      </w:r>
      <w:r>
        <w:rPr>
          <w:spacing w:val="35"/>
        </w:rPr>
        <w:t xml:space="preserve"> </w:t>
      </w:r>
      <w:r>
        <w:t>характеристика (черты характера реального человека или литературного персонажа);</w:t>
      </w:r>
    </w:p>
    <w:p w:rsidR="00523D10" w:rsidRDefault="00C774EA">
      <w:pPr>
        <w:pStyle w:val="a3"/>
        <w:spacing w:line="242" w:lineRule="auto"/>
        <w:ind w:right="7552"/>
        <w:jc w:val="left"/>
      </w:pPr>
      <w:r>
        <w:t>повествование</w:t>
      </w:r>
      <w:r>
        <w:rPr>
          <w:spacing w:val="-15"/>
        </w:rPr>
        <w:t xml:space="preserve"> </w:t>
      </w:r>
      <w:r>
        <w:t xml:space="preserve">(сообщение); </w:t>
      </w:r>
      <w:r>
        <w:rPr>
          <w:spacing w:val="-2"/>
        </w:rPr>
        <w:t>рассуждение;</w:t>
      </w:r>
    </w:p>
    <w:p w:rsidR="00523D10" w:rsidRDefault="00C774EA">
      <w:pPr>
        <w:pStyle w:val="a3"/>
        <w:spacing w:line="242" w:lineRule="auto"/>
        <w:jc w:val="left"/>
      </w:pPr>
      <w:r>
        <w:t>выражение</w:t>
      </w:r>
      <w:r>
        <w:rPr>
          <w:spacing w:val="80"/>
        </w:rPr>
        <w:t xml:space="preserve"> </w:t>
      </w:r>
      <w:r>
        <w:t>и</w:t>
      </w:r>
      <w:r>
        <w:rPr>
          <w:spacing w:val="80"/>
        </w:rPr>
        <w:t xml:space="preserve"> </w:t>
      </w:r>
      <w:r>
        <w:t>краткое</w:t>
      </w:r>
      <w:r>
        <w:rPr>
          <w:spacing w:val="80"/>
        </w:rPr>
        <w:t xml:space="preserve"> </w:t>
      </w:r>
      <w:r>
        <w:t>аргументирование</w:t>
      </w:r>
      <w:r>
        <w:rPr>
          <w:spacing w:val="80"/>
        </w:rPr>
        <w:t xml:space="preserve"> </w:t>
      </w:r>
      <w:r>
        <w:t>своего</w:t>
      </w:r>
      <w:r>
        <w:rPr>
          <w:spacing w:val="80"/>
        </w:rPr>
        <w:t xml:space="preserve"> </w:t>
      </w:r>
      <w:r>
        <w:t>мнения</w:t>
      </w:r>
      <w:r>
        <w:rPr>
          <w:spacing w:val="80"/>
        </w:rPr>
        <w:t xml:space="preserve"> </w:t>
      </w:r>
      <w:r>
        <w:t>по</w:t>
      </w:r>
      <w:r>
        <w:rPr>
          <w:spacing w:val="80"/>
        </w:rPr>
        <w:t xml:space="preserve"> </w:t>
      </w:r>
      <w:r>
        <w:t>отношению</w:t>
      </w:r>
      <w:r>
        <w:rPr>
          <w:spacing w:val="80"/>
        </w:rPr>
        <w:t xml:space="preserve"> </w:t>
      </w:r>
      <w:r>
        <w:t>к</w:t>
      </w:r>
      <w:r>
        <w:rPr>
          <w:spacing w:val="80"/>
        </w:rPr>
        <w:t xml:space="preserve"> </w:t>
      </w:r>
      <w:r>
        <w:t>услышанному</w:t>
      </w:r>
      <w:r>
        <w:rPr>
          <w:spacing w:val="40"/>
        </w:rPr>
        <w:t xml:space="preserve"> </w:t>
      </w:r>
      <w:r>
        <w:rPr>
          <w:spacing w:val="-2"/>
        </w:rPr>
        <w:t>(прочитанному);</w:t>
      </w:r>
    </w:p>
    <w:p w:rsidR="00523D10" w:rsidRDefault="00C774EA">
      <w:pPr>
        <w:pStyle w:val="a3"/>
        <w:tabs>
          <w:tab w:val="left" w:pos="2739"/>
          <w:tab w:val="left" w:pos="4010"/>
          <w:tab w:val="left" w:pos="5291"/>
          <w:tab w:val="left" w:pos="6725"/>
          <w:tab w:val="left" w:pos="8370"/>
          <w:tab w:val="left" w:pos="10356"/>
          <w:tab w:val="left" w:pos="11224"/>
        </w:tabs>
        <w:spacing w:line="242" w:lineRule="auto"/>
        <w:ind w:right="546"/>
        <w:jc w:val="left"/>
      </w:pPr>
      <w:r>
        <w:rPr>
          <w:spacing w:val="-2"/>
        </w:rPr>
        <w:t>изложение</w:t>
      </w:r>
      <w:r>
        <w:tab/>
      </w:r>
      <w:r>
        <w:rPr>
          <w:spacing w:val="-2"/>
        </w:rPr>
        <w:t>(пересказ)</w:t>
      </w:r>
      <w:r>
        <w:tab/>
      </w:r>
      <w:r>
        <w:rPr>
          <w:spacing w:val="-2"/>
        </w:rPr>
        <w:t>основного</w:t>
      </w:r>
      <w:r>
        <w:tab/>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10"/>
        </w:rPr>
        <w:t xml:space="preserve">с </w:t>
      </w:r>
      <w:r>
        <w:t>выражением своего отношения к событиям и фактам, изложенным в тексте;</w:t>
      </w:r>
    </w:p>
    <w:p w:rsidR="00523D10" w:rsidRDefault="00C774EA">
      <w:pPr>
        <w:pStyle w:val="a3"/>
        <w:spacing w:line="270" w:lineRule="exact"/>
        <w:jc w:val="left"/>
      </w:pPr>
      <w:r>
        <w:t>составление</w:t>
      </w:r>
      <w:r>
        <w:rPr>
          <w:spacing w:val="-3"/>
        </w:rPr>
        <w:t xml:space="preserve"> </w:t>
      </w:r>
      <w:r>
        <w:t>рассказа</w:t>
      </w:r>
      <w:r>
        <w:rPr>
          <w:spacing w:val="-2"/>
        </w:rPr>
        <w:t xml:space="preserve"> </w:t>
      </w:r>
      <w:r>
        <w:t>по</w:t>
      </w:r>
      <w:r>
        <w:rPr>
          <w:spacing w:val="-1"/>
        </w:rPr>
        <w:t xml:space="preserve"> </w:t>
      </w:r>
      <w:r>
        <w:rPr>
          <w:spacing w:val="-2"/>
        </w:rPr>
        <w:t>картинкам;</w:t>
      </w:r>
    </w:p>
    <w:p w:rsidR="00523D10" w:rsidRDefault="00C774EA">
      <w:pPr>
        <w:pStyle w:val="a3"/>
        <w:spacing w:line="275" w:lineRule="exact"/>
        <w:jc w:val="left"/>
      </w:pPr>
      <w:r>
        <w:t>изложение</w:t>
      </w:r>
      <w:r>
        <w:rPr>
          <w:spacing w:val="-10"/>
        </w:rPr>
        <w:t xml:space="preserve"> </w:t>
      </w:r>
      <w:r>
        <w:t>результатов</w:t>
      </w:r>
      <w:r>
        <w:rPr>
          <w:spacing w:val="-7"/>
        </w:rPr>
        <w:t xml:space="preserve"> </w:t>
      </w:r>
      <w:r>
        <w:t>выполненной</w:t>
      </w:r>
      <w:r>
        <w:rPr>
          <w:spacing w:val="-7"/>
        </w:rPr>
        <w:t xml:space="preserve"> </w:t>
      </w:r>
      <w:r>
        <w:t>проектной</w:t>
      </w:r>
      <w:r>
        <w:rPr>
          <w:spacing w:val="-3"/>
        </w:rPr>
        <w:t xml:space="preserve"> </w:t>
      </w:r>
      <w:r>
        <w:rPr>
          <w:spacing w:val="-2"/>
        </w:rPr>
        <w:t>работы.</w:t>
      </w:r>
    </w:p>
    <w:p w:rsidR="00523D10" w:rsidRDefault="00C774EA">
      <w:pPr>
        <w:pStyle w:val="a3"/>
        <w:ind w:right="539"/>
      </w:pPr>
      <w: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w:t>
      </w:r>
      <w:r>
        <w:rPr>
          <w:spacing w:val="-3"/>
        </w:rPr>
        <w:t xml:space="preserve"> </w:t>
      </w:r>
      <w:r>
        <w:t>вопросов, ключевых</w:t>
      </w:r>
      <w:r>
        <w:rPr>
          <w:spacing w:val="-5"/>
        </w:rPr>
        <w:t xml:space="preserve"> </w:t>
      </w:r>
      <w:r>
        <w:t>слов, плана и (или) иллюстраций, фотографий, таблиц или без их использования.</w:t>
      </w:r>
    </w:p>
    <w:p w:rsidR="00523D10" w:rsidRDefault="00C774EA">
      <w:pPr>
        <w:pStyle w:val="a3"/>
        <w:spacing w:line="274" w:lineRule="exact"/>
      </w:pPr>
      <w:r>
        <w:t>Объём</w:t>
      </w:r>
      <w:r>
        <w:rPr>
          <w:spacing w:val="-2"/>
        </w:rPr>
        <w:t xml:space="preserve"> </w:t>
      </w:r>
      <w:r>
        <w:t>монологического</w:t>
      </w:r>
      <w:r>
        <w:rPr>
          <w:spacing w:val="-2"/>
        </w:rPr>
        <w:t xml:space="preserve"> </w:t>
      </w:r>
      <w:r>
        <w:t>высказывания</w:t>
      </w:r>
      <w:r>
        <w:rPr>
          <w:spacing w:val="-2"/>
        </w:rPr>
        <w:t xml:space="preserve"> </w:t>
      </w:r>
      <w:r>
        <w:t>–</w:t>
      </w:r>
      <w:r>
        <w:rPr>
          <w:spacing w:val="-2"/>
        </w:rPr>
        <w:t xml:space="preserve"> </w:t>
      </w:r>
      <w:r>
        <w:t>10–12</w:t>
      </w:r>
      <w:r>
        <w:rPr>
          <w:spacing w:val="-6"/>
        </w:rPr>
        <w:t xml:space="preserve"> </w:t>
      </w:r>
      <w:r>
        <w:rPr>
          <w:spacing w:val="-2"/>
        </w:rPr>
        <w:t>фраз.</w:t>
      </w:r>
    </w:p>
    <w:p w:rsidR="00523D10" w:rsidRDefault="00C774EA">
      <w:pPr>
        <w:pStyle w:val="Heading2"/>
        <w:spacing w:before="262"/>
        <w:jc w:val="left"/>
      </w:pPr>
      <w:r>
        <w:rPr>
          <w:spacing w:val="-2"/>
        </w:rPr>
        <w:t>Аудирование</w:t>
      </w:r>
    </w:p>
    <w:p w:rsidR="00523D10" w:rsidRDefault="00C774EA">
      <w:pPr>
        <w:pStyle w:val="a3"/>
        <w:spacing w:before="3"/>
        <w:jc w:val="left"/>
      </w:pPr>
      <w:r>
        <w:t>При</w:t>
      </w:r>
      <w:r>
        <w:rPr>
          <w:spacing w:val="66"/>
          <w:w w:val="150"/>
        </w:rPr>
        <w:t xml:space="preserve"> </w:t>
      </w:r>
      <w:r>
        <w:t>непосредственном</w:t>
      </w:r>
      <w:r>
        <w:rPr>
          <w:spacing w:val="69"/>
          <w:w w:val="150"/>
        </w:rPr>
        <w:t xml:space="preserve"> </w:t>
      </w:r>
      <w:r>
        <w:t>общении:</w:t>
      </w:r>
      <w:r>
        <w:rPr>
          <w:spacing w:val="64"/>
          <w:w w:val="150"/>
        </w:rPr>
        <w:t xml:space="preserve"> </w:t>
      </w:r>
      <w:r>
        <w:t>понимание</w:t>
      </w:r>
      <w:r>
        <w:rPr>
          <w:spacing w:val="62"/>
          <w:w w:val="150"/>
        </w:rPr>
        <w:t xml:space="preserve"> </w:t>
      </w:r>
      <w:r>
        <w:t>на</w:t>
      </w:r>
      <w:r>
        <w:rPr>
          <w:spacing w:val="63"/>
          <w:w w:val="150"/>
        </w:rPr>
        <w:t xml:space="preserve"> </w:t>
      </w:r>
      <w:r>
        <w:t>слух</w:t>
      </w:r>
      <w:r>
        <w:rPr>
          <w:spacing w:val="68"/>
          <w:w w:val="150"/>
        </w:rPr>
        <w:t xml:space="preserve"> </w:t>
      </w:r>
      <w:r>
        <w:t>речи</w:t>
      </w:r>
      <w:r>
        <w:rPr>
          <w:spacing w:val="65"/>
          <w:w w:val="150"/>
        </w:rPr>
        <w:t xml:space="preserve"> </w:t>
      </w:r>
      <w:r>
        <w:t>учителя</w:t>
      </w:r>
      <w:r>
        <w:rPr>
          <w:spacing w:val="67"/>
          <w:w w:val="150"/>
        </w:rPr>
        <w:t xml:space="preserve"> </w:t>
      </w:r>
      <w:r>
        <w:t>и</w:t>
      </w:r>
      <w:r>
        <w:rPr>
          <w:spacing w:val="65"/>
          <w:w w:val="150"/>
        </w:rPr>
        <w:t xml:space="preserve"> </w:t>
      </w:r>
      <w:r>
        <w:t>одноклассников</w:t>
      </w:r>
      <w:r>
        <w:rPr>
          <w:spacing w:val="61"/>
          <w:w w:val="150"/>
        </w:rPr>
        <w:t xml:space="preserve"> </w:t>
      </w:r>
      <w:r>
        <w:rPr>
          <w:spacing w:val="-10"/>
        </w:rPr>
        <w:t>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47"/>
      </w:pPr>
      <w:r>
        <w:t>вербальная (невербальная) реакция на услышанное, использование переспрос или просьбу повторить для уточнения отдельных деталей.</w:t>
      </w:r>
    </w:p>
    <w:p w:rsidR="00523D10" w:rsidRDefault="00C774EA">
      <w:pPr>
        <w:pStyle w:val="a3"/>
        <w:ind w:right="546"/>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23D10" w:rsidRDefault="00C774EA">
      <w:pPr>
        <w:pStyle w:val="a3"/>
        <w:ind w:right="539"/>
      </w:pPr>
      <w: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w:t>
      </w:r>
      <w:r>
        <w:rPr>
          <w:spacing w:val="-2"/>
        </w:rPr>
        <w:t>содержания.</w:t>
      </w:r>
    </w:p>
    <w:p w:rsidR="00523D10" w:rsidRDefault="00C774EA">
      <w:pPr>
        <w:pStyle w:val="a3"/>
        <w:ind w:right="539"/>
      </w:pPr>
      <w:r>
        <w:t>Аудирование с пониманием нужной (интересующей, запрашиваемой) информации</w:t>
      </w:r>
      <w:r>
        <w:rPr>
          <w:spacing w:val="40"/>
        </w:rPr>
        <w:t xml:space="preserve"> </w:t>
      </w:r>
      <w:r>
        <w:t>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523D10" w:rsidRDefault="00C774EA">
      <w:pPr>
        <w:pStyle w:val="a3"/>
        <w:spacing w:line="237" w:lineRule="auto"/>
        <w:ind w:right="551"/>
      </w:pPr>
      <w: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23D10" w:rsidRDefault="00C774EA">
      <w:pPr>
        <w:pStyle w:val="a3"/>
        <w:spacing w:before="4"/>
        <w:ind w:right="537"/>
      </w:pPr>
      <w:r>
        <w:t>Языковая сложность текстов для аудирования должна соответствовать базовому уровню (А2 – допороговому уровню по общеевропейской шкале).</w:t>
      </w:r>
    </w:p>
    <w:p w:rsidR="00523D10" w:rsidRDefault="00C774EA">
      <w:pPr>
        <w:pStyle w:val="a3"/>
      </w:pPr>
      <w:r>
        <w:t>Время</w:t>
      </w:r>
      <w:r>
        <w:rPr>
          <w:spacing w:val="-1"/>
        </w:rPr>
        <w:t xml:space="preserve"> </w:t>
      </w:r>
      <w:r>
        <w:t>звучания</w:t>
      </w:r>
      <w:r>
        <w:rPr>
          <w:spacing w:val="-6"/>
        </w:rPr>
        <w:t xml:space="preserve"> </w:t>
      </w:r>
      <w:r>
        <w:t>текста</w:t>
      </w:r>
      <w:r>
        <w:rPr>
          <w:spacing w:val="-1"/>
        </w:rPr>
        <w:t xml:space="preserve"> </w:t>
      </w:r>
      <w:r>
        <w:t>(текстов)</w:t>
      </w:r>
      <w:r>
        <w:rPr>
          <w:spacing w:val="-4"/>
        </w:rPr>
        <w:t xml:space="preserve"> </w:t>
      </w:r>
      <w:r>
        <w:t>для</w:t>
      </w:r>
      <w:r>
        <w:rPr>
          <w:spacing w:val="-1"/>
        </w:rPr>
        <w:t xml:space="preserve"> </w:t>
      </w:r>
      <w:r>
        <w:t>аудирования</w:t>
      </w:r>
      <w:r>
        <w:rPr>
          <w:spacing w:val="4"/>
        </w:rPr>
        <w:t xml:space="preserve"> </w:t>
      </w:r>
      <w:r>
        <w:t>– до</w:t>
      </w:r>
      <w:r>
        <w:rPr>
          <w:spacing w:val="-1"/>
        </w:rPr>
        <w:t xml:space="preserve"> </w:t>
      </w:r>
      <w:r>
        <w:t>2</w:t>
      </w:r>
      <w:r>
        <w:rPr>
          <w:spacing w:val="-5"/>
        </w:rPr>
        <w:t xml:space="preserve"> </w:t>
      </w:r>
      <w:r>
        <w:rPr>
          <w:spacing w:val="-2"/>
        </w:rPr>
        <w:t>минут.</w:t>
      </w:r>
    </w:p>
    <w:p w:rsidR="00523D10" w:rsidRDefault="00523D10">
      <w:pPr>
        <w:pStyle w:val="a3"/>
        <w:ind w:left="0"/>
        <w:jc w:val="left"/>
      </w:pPr>
    </w:p>
    <w:p w:rsidR="00523D10" w:rsidRDefault="00C774EA">
      <w:pPr>
        <w:pStyle w:val="Heading2"/>
        <w:spacing w:line="275" w:lineRule="exact"/>
      </w:pPr>
      <w:r>
        <w:t>Смысловое</w:t>
      </w:r>
      <w:r>
        <w:rPr>
          <w:spacing w:val="-3"/>
        </w:rPr>
        <w:t xml:space="preserve"> </w:t>
      </w:r>
      <w:r>
        <w:rPr>
          <w:spacing w:val="-2"/>
        </w:rPr>
        <w:t>чтение</w:t>
      </w:r>
    </w:p>
    <w:p w:rsidR="00523D10" w:rsidRDefault="00C774EA">
      <w:pPr>
        <w:pStyle w:val="a3"/>
        <w:ind w:right="533"/>
      </w:pPr>
      <w: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23D10" w:rsidRDefault="00C774EA">
      <w:pPr>
        <w:pStyle w:val="a3"/>
        <w:spacing w:before="2"/>
        <w:ind w:right="545"/>
      </w:pPr>
      <w: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523D10" w:rsidRDefault="00C774EA">
      <w:pPr>
        <w:pStyle w:val="a3"/>
        <w:tabs>
          <w:tab w:val="left" w:pos="2457"/>
          <w:tab w:val="left" w:pos="3696"/>
          <w:tab w:val="left" w:pos="5346"/>
          <w:tab w:val="left" w:pos="6287"/>
          <w:tab w:val="left" w:pos="6714"/>
          <w:tab w:val="left" w:pos="7989"/>
          <w:tab w:val="left" w:pos="9932"/>
        </w:tabs>
        <w:ind w:right="544"/>
        <w:jc w:val="left"/>
      </w:pPr>
      <w:r>
        <w:t>Чтение</w:t>
      </w:r>
      <w:r>
        <w:rPr>
          <w:spacing w:val="40"/>
        </w:rPr>
        <w:t xml:space="preserve"> </w:t>
      </w:r>
      <w:r>
        <w:t>с</w:t>
      </w:r>
      <w:r>
        <w:rPr>
          <w:spacing w:val="40"/>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предполагает</w:t>
      </w:r>
      <w:r>
        <w:rPr>
          <w:spacing w:val="80"/>
        </w:rPr>
        <w:t xml:space="preserve"> </w:t>
      </w:r>
      <w:r>
        <w:rPr>
          <w:spacing w:val="-2"/>
        </w:rPr>
        <w:t>умение</w:t>
      </w:r>
      <w:r>
        <w:tab/>
      </w:r>
      <w:r>
        <w:rPr>
          <w:spacing w:val="-2"/>
        </w:rPr>
        <w:t>находить</w:t>
      </w:r>
      <w:r>
        <w:tab/>
      </w:r>
      <w:r>
        <w:rPr>
          <w:spacing w:val="-2"/>
        </w:rPr>
        <w:t>прочитанном</w:t>
      </w:r>
      <w:r>
        <w:tab/>
      </w:r>
      <w:r>
        <w:rPr>
          <w:spacing w:val="-2"/>
        </w:rPr>
        <w:t>тексте</w:t>
      </w:r>
      <w:r>
        <w:tab/>
      </w:r>
      <w:r>
        <w:rPr>
          <w:spacing w:val="-10"/>
        </w:rPr>
        <w:t>и</w:t>
      </w:r>
      <w:r>
        <w:tab/>
      </w:r>
      <w:r>
        <w:rPr>
          <w:spacing w:val="-2"/>
        </w:rPr>
        <w:t>понимать</w:t>
      </w:r>
      <w:r>
        <w:tab/>
      </w:r>
      <w:r>
        <w:rPr>
          <w:spacing w:val="-2"/>
        </w:rPr>
        <w:t>запрашиваемую</w:t>
      </w:r>
      <w:r>
        <w:tab/>
      </w:r>
      <w:r>
        <w:rPr>
          <w:spacing w:val="-2"/>
        </w:rPr>
        <w:t xml:space="preserve">информацию, </w:t>
      </w:r>
      <w:r>
        <w:t>представленную</w:t>
      </w:r>
      <w:r>
        <w:rPr>
          <w:spacing w:val="40"/>
        </w:rPr>
        <w:t xml:space="preserve"> </w:t>
      </w:r>
      <w:r>
        <w:t>в</w:t>
      </w:r>
      <w:r>
        <w:rPr>
          <w:spacing w:val="40"/>
        </w:rPr>
        <w:t xml:space="preserve"> </w:t>
      </w:r>
      <w:r>
        <w:t>эксплицитной</w:t>
      </w:r>
      <w:r>
        <w:rPr>
          <w:spacing w:val="40"/>
        </w:rPr>
        <w:t xml:space="preserve"> </w:t>
      </w:r>
      <w:r>
        <w:t>(явной)</w:t>
      </w:r>
      <w:r>
        <w:rPr>
          <w:spacing w:val="40"/>
        </w:rPr>
        <w:t xml:space="preserve"> </w:t>
      </w:r>
      <w:r>
        <w:t>и</w:t>
      </w:r>
      <w:r>
        <w:rPr>
          <w:spacing w:val="40"/>
        </w:rPr>
        <w:t xml:space="preserve"> </w:t>
      </w:r>
      <w:r>
        <w:t>имплицитной</w:t>
      </w:r>
      <w:r>
        <w:rPr>
          <w:spacing w:val="40"/>
        </w:rPr>
        <w:t xml:space="preserve"> </w:t>
      </w:r>
      <w:r>
        <w:t>форме</w:t>
      </w:r>
      <w:r>
        <w:rPr>
          <w:spacing w:val="39"/>
        </w:rPr>
        <w:t xml:space="preserve"> </w:t>
      </w:r>
      <w:r>
        <w:t>(неявной)</w:t>
      </w:r>
      <w:r>
        <w:rPr>
          <w:spacing w:val="40"/>
        </w:rPr>
        <w:t xml:space="preserve"> </w:t>
      </w:r>
      <w:r>
        <w:t>форме,</w:t>
      </w:r>
      <w:r>
        <w:rPr>
          <w:spacing w:val="40"/>
        </w:rPr>
        <w:t xml:space="preserve"> </w:t>
      </w:r>
      <w:r>
        <w:t>оценивать найденную информацию с точки зрения её значимости для решения коммуникативной задачи. Чтение</w:t>
      </w:r>
      <w:r>
        <w:rPr>
          <w:spacing w:val="40"/>
        </w:rPr>
        <w:t xml:space="preserve"> </w:t>
      </w:r>
      <w:r>
        <w:t>несплошных</w:t>
      </w:r>
      <w:r>
        <w:rPr>
          <w:spacing w:val="40"/>
        </w:rPr>
        <w:t xml:space="preserve"> </w:t>
      </w:r>
      <w:r>
        <w:t>текстов</w:t>
      </w:r>
      <w:r>
        <w:rPr>
          <w:spacing w:val="40"/>
        </w:rPr>
        <w:t xml:space="preserve"> </w:t>
      </w:r>
      <w:r>
        <w:t>(таблиц,</w:t>
      </w:r>
      <w:r>
        <w:rPr>
          <w:spacing w:val="40"/>
        </w:rPr>
        <w:t xml:space="preserve"> </w:t>
      </w:r>
      <w:r>
        <w:t>диаграмм,</w:t>
      </w:r>
      <w:r>
        <w:rPr>
          <w:spacing w:val="40"/>
        </w:rPr>
        <w:t xml:space="preserve"> </w:t>
      </w:r>
      <w:r>
        <w:t>схем)</w:t>
      </w:r>
      <w:r>
        <w:rPr>
          <w:spacing w:val="40"/>
        </w:rPr>
        <w:t xml:space="preserve"> </w:t>
      </w:r>
      <w:r>
        <w:t>и</w:t>
      </w:r>
      <w:r>
        <w:rPr>
          <w:spacing w:val="40"/>
        </w:rPr>
        <w:t xml:space="preserve"> </w:t>
      </w:r>
      <w:r>
        <w:t>понимание</w:t>
      </w:r>
      <w:r>
        <w:rPr>
          <w:spacing w:val="40"/>
        </w:rPr>
        <w:t xml:space="preserve"> </w:t>
      </w:r>
      <w:r>
        <w:t>представленной</w:t>
      </w:r>
      <w:r>
        <w:rPr>
          <w:spacing w:val="40"/>
        </w:rPr>
        <w:t xml:space="preserve"> </w:t>
      </w:r>
      <w:r>
        <w:t>в</w:t>
      </w:r>
      <w:r>
        <w:rPr>
          <w:spacing w:val="40"/>
        </w:rPr>
        <w:t xml:space="preserve"> </w:t>
      </w:r>
      <w:r>
        <w:t>них</w:t>
      </w:r>
      <w:r>
        <w:rPr>
          <w:spacing w:val="40"/>
        </w:rPr>
        <w:t xml:space="preserve"> </w:t>
      </w:r>
      <w:r>
        <w:rPr>
          <w:spacing w:val="-2"/>
        </w:rPr>
        <w:t>информации.</w:t>
      </w:r>
    </w:p>
    <w:p w:rsidR="00523D10" w:rsidRDefault="00C774EA">
      <w:pPr>
        <w:pStyle w:val="a3"/>
        <w:ind w:right="539"/>
      </w:pPr>
      <w: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w:t>
      </w:r>
      <w:r>
        <w:rPr>
          <w:spacing w:val="-2"/>
        </w:rPr>
        <w:t>фрагментов.</w:t>
      </w:r>
    </w:p>
    <w:p w:rsidR="00523D10" w:rsidRDefault="00C774EA">
      <w:pPr>
        <w:pStyle w:val="a3"/>
        <w:ind w:right="542"/>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1"/>
      </w:pPr>
      <w:r>
        <w:t>Языковая сложность текстов для чтения должна соответствовать базовому уровню (А2 – допороговому уровню по общеевропейской шкале).</w:t>
      </w:r>
    </w:p>
    <w:p w:rsidR="00523D10" w:rsidRDefault="00C774EA">
      <w:pPr>
        <w:pStyle w:val="a3"/>
        <w:spacing w:line="271" w:lineRule="exact"/>
        <w:jc w:val="left"/>
      </w:pPr>
      <w:r>
        <w:t>Объём</w:t>
      </w:r>
      <w:r>
        <w:rPr>
          <w:spacing w:val="1"/>
        </w:rPr>
        <w:t xml:space="preserve"> </w:t>
      </w:r>
      <w:r>
        <w:t>текста</w:t>
      </w:r>
      <w:r>
        <w:rPr>
          <w:spacing w:val="-1"/>
        </w:rPr>
        <w:t xml:space="preserve"> </w:t>
      </w:r>
      <w:r>
        <w:t>(текстов)</w:t>
      </w:r>
      <w:r>
        <w:rPr>
          <w:spacing w:val="1"/>
        </w:rPr>
        <w:t xml:space="preserve"> </w:t>
      </w:r>
      <w:r>
        <w:t>для</w:t>
      </w:r>
      <w:r>
        <w:rPr>
          <w:spacing w:val="-5"/>
        </w:rPr>
        <w:t xml:space="preserve"> </w:t>
      </w:r>
      <w:r>
        <w:t>чтения</w:t>
      </w:r>
      <w:r>
        <w:rPr>
          <w:spacing w:val="3"/>
        </w:rPr>
        <w:t xml:space="preserve"> </w:t>
      </w:r>
      <w:r>
        <w:t>–</w:t>
      </w:r>
      <w:r>
        <w:rPr>
          <w:spacing w:val="-5"/>
        </w:rPr>
        <w:t xml:space="preserve"> </w:t>
      </w:r>
      <w:r>
        <w:t>500–600</w:t>
      </w:r>
      <w:r>
        <w:rPr>
          <w:spacing w:val="1"/>
        </w:rPr>
        <w:t xml:space="preserve"> </w:t>
      </w:r>
      <w:r>
        <w:rPr>
          <w:spacing w:val="-2"/>
        </w:rPr>
        <w:t>слов.</w:t>
      </w:r>
    </w:p>
    <w:p w:rsidR="00523D10" w:rsidRDefault="00523D10">
      <w:pPr>
        <w:pStyle w:val="a3"/>
        <w:ind w:left="0"/>
        <w:jc w:val="left"/>
      </w:pPr>
    </w:p>
    <w:p w:rsidR="00523D10" w:rsidRDefault="00C774EA">
      <w:pPr>
        <w:pStyle w:val="Heading2"/>
        <w:jc w:val="left"/>
      </w:pPr>
      <w:r>
        <w:t>Письменная</w:t>
      </w:r>
      <w:r>
        <w:rPr>
          <w:spacing w:val="-2"/>
        </w:rPr>
        <w:t xml:space="preserve"> </w:t>
      </w:r>
      <w:r>
        <w:rPr>
          <w:spacing w:val="-4"/>
        </w:rPr>
        <w:t>речь</w:t>
      </w:r>
    </w:p>
    <w:p w:rsidR="00523D10" w:rsidRDefault="00C774EA">
      <w:pPr>
        <w:spacing w:before="2" w:line="275" w:lineRule="exact"/>
        <w:ind w:left="1416"/>
        <w:rPr>
          <w:b/>
          <w:sz w:val="24"/>
        </w:rPr>
      </w:pPr>
      <w:r>
        <w:rPr>
          <w:b/>
          <w:sz w:val="24"/>
        </w:rPr>
        <w:t>Развитие</w:t>
      </w:r>
      <w:r>
        <w:rPr>
          <w:b/>
          <w:spacing w:val="-6"/>
          <w:sz w:val="24"/>
        </w:rPr>
        <w:t xml:space="preserve"> </w:t>
      </w:r>
      <w:r>
        <w:rPr>
          <w:b/>
          <w:sz w:val="24"/>
        </w:rPr>
        <w:t>умений</w:t>
      </w:r>
      <w:r>
        <w:rPr>
          <w:b/>
          <w:spacing w:val="-4"/>
          <w:sz w:val="24"/>
        </w:rPr>
        <w:t xml:space="preserve"> </w:t>
      </w:r>
      <w:r>
        <w:rPr>
          <w:b/>
          <w:sz w:val="24"/>
        </w:rPr>
        <w:t>письменной</w:t>
      </w:r>
      <w:r>
        <w:rPr>
          <w:b/>
          <w:spacing w:val="-3"/>
          <w:sz w:val="24"/>
        </w:rPr>
        <w:t xml:space="preserve"> </w:t>
      </w:r>
      <w:r>
        <w:rPr>
          <w:b/>
          <w:spacing w:val="-4"/>
          <w:sz w:val="24"/>
        </w:rPr>
        <w:t>речи:</w:t>
      </w:r>
    </w:p>
    <w:p w:rsidR="00523D10" w:rsidRDefault="00C774EA">
      <w:pPr>
        <w:pStyle w:val="a3"/>
        <w:spacing w:line="275" w:lineRule="exact"/>
        <w:jc w:val="left"/>
      </w:pPr>
      <w:r>
        <w:t>составление</w:t>
      </w:r>
      <w:r>
        <w:rPr>
          <w:spacing w:val="-5"/>
        </w:rPr>
        <w:t xml:space="preserve"> </w:t>
      </w:r>
      <w:r>
        <w:t>плана</w:t>
      </w:r>
      <w:r>
        <w:rPr>
          <w:spacing w:val="-7"/>
        </w:rPr>
        <w:t xml:space="preserve"> </w:t>
      </w:r>
      <w:r>
        <w:t>(тезисов) устного</w:t>
      </w:r>
      <w:r>
        <w:rPr>
          <w:spacing w:val="-6"/>
        </w:rPr>
        <w:t xml:space="preserve"> </w:t>
      </w:r>
      <w:r>
        <w:t>или</w:t>
      </w:r>
      <w:r>
        <w:rPr>
          <w:spacing w:val="-5"/>
        </w:rPr>
        <w:t xml:space="preserve"> </w:t>
      </w:r>
      <w:r>
        <w:t>письменного</w:t>
      </w:r>
      <w:r>
        <w:rPr>
          <w:spacing w:val="-1"/>
        </w:rPr>
        <w:t xml:space="preserve"> </w:t>
      </w:r>
      <w:r>
        <w:rPr>
          <w:spacing w:val="-2"/>
        </w:rPr>
        <w:t>сообщения;</w:t>
      </w:r>
    </w:p>
    <w:p w:rsidR="00523D10" w:rsidRDefault="00C774EA">
      <w:pPr>
        <w:pStyle w:val="a3"/>
        <w:spacing w:before="5" w:line="237" w:lineRule="auto"/>
        <w:ind w:right="541"/>
      </w:pPr>
      <w:r>
        <w:t>заполнение анкет и формуляров: сообщение о себе основных сведений в соответствии с нормами, принятыми в стране (странах) изучаемого языка;</w:t>
      </w:r>
    </w:p>
    <w:p w:rsidR="00523D10" w:rsidRDefault="00C774EA">
      <w:pPr>
        <w:pStyle w:val="a3"/>
        <w:spacing w:before="3"/>
        <w:ind w:right="537"/>
      </w:pPr>
      <w: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523D10" w:rsidRDefault="00C774EA">
      <w:pPr>
        <w:pStyle w:val="a3"/>
        <w:ind w:right="359"/>
        <w:jc w:val="left"/>
      </w:pPr>
      <w:r>
        <w:t>создание</w:t>
      </w:r>
      <w:r>
        <w:rPr>
          <w:spacing w:val="29"/>
        </w:rPr>
        <w:t xml:space="preserve"> </w:t>
      </w:r>
      <w:r>
        <w:t>небольшого</w:t>
      </w:r>
      <w:r>
        <w:rPr>
          <w:spacing w:val="25"/>
        </w:rPr>
        <w:t xml:space="preserve"> </w:t>
      </w:r>
      <w:r>
        <w:t>письменного высказывания</w:t>
      </w:r>
      <w:r>
        <w:rPr>
          <w:spacing w:val="31"/>
        </w:rPr>
        <w:t xml:space="preserve"> </w:t>
      </w:r>
      <w:r>
        <w:t>с</w:t>
      </w:r>
      <w:r>
        <w:rPr>
          <w:spacing w:val="-7"/>
        </w:rPr>
        <w:t xml:space="preserve"> </w:t>
      </w:r>
      <w:r>
        <w:t>использованием</w:t>
      </w:r>
      <w:r>
        <w:rPr>
          <w:spacing w:val="-2"/>
        </w:rPr>
        <w:t xml:space="preserve"> </w:t>
      </w:r>
      <w:r>
        <w:t>образца,</w:t>
      </w:r>
      <w:r>
        <w:rPr>
          <w:spacing w:val="28"/>
        </w:rPr>
        <w:t xml:space="preserve"> </w:t>
      </w:r>
      <w:r>
        <w:t>плана,</w:t>
      </w:r>
      <w:r>
        <w:rPr>
          <w:spacing w:val="28"/>
        </w:rPr>
        <w:t xml:space="preserve"> </w:t>
      </w:r>
      <w:r>
        <w:t>таблицы</w:t>
      </w:r>
      <w:r>
        <w:rPr>
          <w:spacing w:val="-1"/>
        </w:rPr>
        <w:t xml:space="preserve"> </w:t>
      </w:r>
      <w:r>
        <w:t>и (или) прочитанного/прослушанного текста (объём письменного высказывания – до 120 слов); заполнение таблицы с краткой фиксацией содержания прочитанного (прослушанного) текста; преобразование таблицы, схемы в текстовый вариант представления информации;</w:t>
      </w:r>
    </w:p>
    <w:p w:rsidR="00523D10" w:rsidRDefault="00C774EA">
      <w:pPr>
        <w:pStyle w:val="a3"/>
        <w:spacing w:line="242" w:lineRule="auto"/>
        <w:ind w:right="359"/>
        <w:jc w:val="left"/>
      </w:pPr>
      <w:r>
        <w:t>письменное</w:t>
      </w:r>
      <w:r>
        <w:rPr>
          <w:spacing w:val="40"/>
        </w:rPr>
        <w:t xml:space="preserve"> </w:t>
      </w:r>
      <w:r>
        <w:t>представление</w:t>
      </w:r>
      <w:r>
        <w:rPr>
          <w:spacing w:val="40"/>
        </w:rPr>
        <w:t xml:space="preserve"> </w:t>
      </w:r>
      <w:r>
        <w:t>результатов</w:t>
      </w:r>
      <w:r>
        <w:rPr>
          <w:spacing w:val="40"/>
        </w:rPr>
        <w:t xml:space="preserve"> </w:t>
      </w:r>
      <w:r>
        <w:t>выполненной</w:t>
      </w:r>
      <w:r>
        <w:rPr>
          <w:spacing w:val="40"/>
        </w:rPr>
        <w:t xml:space="preserve"> </w:t>
      </w:r>
      <w:r>
        <w:t>проектной</w:t>
      </w:r>
      <w:r>
        <w:rPr>
          <w:spacing w:val="40"/>
        </w:rPr>
        <w:t xml:space="preserve"> </w:t>
      </w:r>
      <w:r>
        <w:t>работы</w:t>
      </w:r>
      <w:r>
        <w:rPr>
          <w:spacing w:val="40"/>
        </w:rPr>
        <w:t xml:space="preserve"> </w:t>
      </w:r>
      <w:r>
        <w:t>(объём</w:t>
      </w:r>
      <w:r>
        <w:rPr>
          <w:spacing w:val="80"/>
        </w:rPr>
        <w:t xml:space="preserve"> </w:t>
      </w:r>
      <w:r>
        <w:t>–</w:t>
      </w:r>
      <w:r>
        <w:rPr>
          <w:spacing w:val="40"/>
        </w:rPr>
        <w:t xml:space="preserve"> </w:t>
      </w:r>
      <w:r>
        <w:t>100–120</w:t>
      </w:r>
      <w:r>
        <w:rPr>
          <w:spacing w:val="80"/>
        </w:rPr>
        <w:t xml:space="preserve"> </w:t>
      </w:r>
      <w:r>
        <w:rPr>
          <w:spacing w:val="-2"/>
        </w:rPr>
        <w:t>слов).</w:t>
      </w:r>
    </w:p>
    <w:p w:rsidR="00523D10" w:rsidRDefault="00C774EA">
      <w:pPr>
        <w:pStyle w:val="Heading2"/>
        <w:spacing w:before="274" w:line="237" w:lineRule="auto"/>
        <w:ind w:right="7407"/>
      </w:pPr>
      <w:r>
        <w:t>Языковые знания и</w:t>
      </w:r>
      <w:r>
        <w:rPr>
          <w:spacing w:val="-2"/>
        </w:rPr>
        <w:t xml:space="preserve"> </w:t>
      </w:r>
      <w:r>
        <w:t>умения Фонетическая</w:t>
      </w:r>
      <w:r>
        <w:rPr>
          <w:spacing w:val="-3"/>
        </w:rPr>
        <w:t xml:space="preserve"> </w:t>
      </w:r>
      <w:r>
        <w:t>сторона</w:t>
      </w:r>
      <w:r>
        <w:rPr>
          <w:spacing w:val="-6"/>
        </w:rPr>
        <w:t xml:space="preserve"> </w:t>
      </w:r>
      <w:r>
        <w:rPr>
          <w:spacing w:val="-4"/>
        </w:rPr>
        <w:t>речи</w:t>
      </w:r>
    </w:p>
    <w:p w:rsidR="00523D10" w:rsidRDefault="00C774EA">
      <w:pPr>
        <w:pStyle w:val="a3"/>
        <w:spacing w:before="4"/>
        <w:ind w:right="533"/>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 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23D10" w:rsidRDefault="00C774EA">
      <w:pPr>
        <w:pStyle w:val="a3"/>
        <w:spacing w:line="275" w:lineRule="exact"/>
      </w:pPr>
      <w:r>
        <w:t>Выражение</w:t>
      </w:r>
      <w:r>
        <w:rPr>
          <w:spacing w:val="-2"/>
        </w:rPr>
        <w:t xml:space="preserve"> </w:t>
      </w:r>
      <w:r>
        <w:t>модального</w:t>
      </w:r>
      <w:r>
        <w:rPr>
          <w:spacing w:val="-1"/>
        </w:rPr>
        <w:t xml:space="preserve"> </w:t>
      </w:r>
      <w:r>
        <w:t>значения,</w:t>
      </w:r>
      <w:r>
        <w:rPr>
          <w:spacing w:val="-3"/>
        </w:rPr>
        <w:t xml:space="preserve"> </w:t>
      </w:r>
      <w:r>
        <w:t>чувства</w:t>
      </w:r>
      <w:r>
        <w:rPr>
          <w:spacing w:val="-7"/>
        </w:rPr>
        <w:t xml:space="preserve"> </w:t>
      </w:r>
      <w:r>
        <w:t>и</w:t>
      </w:r>
      <w:r>
        <w:rPr>
          <w:spacing w:val="1"/>
        </w:rPr>
        <w:t xml:space="preserve"> </w:t>
      </w:r>
      <w:r>
        <w:rPr>
          <w:spacing w:val="-2"/>
        </w:rPr>
        <w:t>эмоции.</w:t>
      </w:r>
    </w:p>
    <w:p w:rsidR="00523D10" w:rsidRDefault="00C774EA">
      <w:pPr>
        <w:pStyle w:val="a3"/>
        <w:spacing w:line="242" w:lineRule="auto"/>
        <w:ind w:right="548"/>
      </w:pPr>
      <w:r>
        <w:t>Различение на слух британского и американского вариантов произношения в прослушанных текстах или услышанных высказываниях.</w:t>
      </w:r>
    </w:p>
    <w:p w:rsidR="00523D10" w:rsidRDefault="00C774EA">
      <w:pPr>
        <w:pStyle w:val="a3"/>
        <w:ind w:right="542"/>
      </w:pPr>
      <w:r>
        <w:t xml:space="preserve">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w:t>
      </w:r>
      <w:r>
        <w:rPr>
          <w:spacing w:val="-2"/>
        </w:rPr>
        <w:t>текста.</w:t>
      </w:r>
    </w:p>
    <w:p w:rsidR="00523D10" w:rsidRDefault="00C774EA">
      <w:pPr>
        <w:pStyle w:val="a3"/>
        <w:spacing w:line="237" w:lineRule="auto"/>
        <w:ind w:right="537"/>
      </w:pPr>
      <w:r>
        <w:t>Тексты для чтения вслух: сообщение информационного характера, отрывок из статьи научно- популярного характера, рассказ, диалог (беседа).</w:t>
      </w:r>
    </w:p>
    <w:p w:rsidR="00523D10" w:rsidRDefault="00C774EA">
      <w:pPr>
        <w:pStyle w:val="a3"/>
        <w:spacing w:before="2"/>
      </w:pPr>
      <w:r>
        <w:t>Объём</w:t>
      </w:r>
      <w:r>
        <w:rPr>
          <w:spacing w:val="-1"/>
        </w:rPr>
        <w:t xml:space="preserve"> </w:t>
      </w:r>
      <w:r>
        <w:t>текста</w:t>
      </w:r>
      <w:r>
        <w:rPr>
          <w:spacing w:val="-1"/>
        </w:rPr>
        <w:t xml:space="preserve"> </w:t>
      </w:r>
      <w:r>
        <w:t>для чтения</w:t>
      </w:r>
      <w:r>
        <w:rPr>
          <w:spacing w:val="-5"/>
        </w:rPr>
        <w:t xml:space="preserve"> </w:t>
      </w:r>
      <w:r>
        <w:t>вслух</w:t>
      </w:r>
      <w:r>
        <w:rPr>
          <w:spacing w:val="3"/>
        </w:rPr>
        <w:t xml:space="preserve"> </w:t>
      </w:r>
      <w:r>
        <w:t>– до</w:t>
      </w:r>
      <w:r>
        <w:rPr>
          <w:spacing w:val="-5"/>
        </w:rPr>
        <w:t xml:space="preserve"> </w:t>
      </w:r>
      <w:r>
        <w:t>110</w:t>
      </w:r>
      <w:r>
        <w:rPr>
          <w:spacing w:val="1"/>
        </w:rPr>
        <w:t xml:space="preserve"> </w:t>
      </w:r>
      <w:r>
        <w:rPr>
          <w:spacing w:val="-2"/>
        </w:rPr>
        <w:t>слов.</w:t>
      </w:r>
    </w:p>
    <w:p w:rsidR="00523D10" w:rsidRDefault="00523D10">
      <w:pPr>
        <w:pStyle w:val="a3"/>
        <w:ind w:left="0"/>
        <w:jc w:val="left"/>
      </w:pPr>
    </w:p>
    <w:p w:rsidR="00523D10" w:rsidRDefault="00C774EA">
      <w:pPr>
        <w:pStyle w:val="Heading2"/>
        <w:spacing w:line="275" w:lineRule="exact"/>
      </w:pPr>
      <w:r>
        <w:t>Графика,</w:t>
      </w:r>
      <w:r>
        <w:rPr>
          <w:spacing w:val="1"/>
        </w:rPr>
        <w:t xml:space="preserve"> </w:t>
      </w:r>
      <w:r>
        <w:t>орфография</w:t>
      </w:r>
      <w:r>
        <w:rPr>
          <w:spacing w:val="-6"/>
        </w:rPr>
        <w:t xml:space="preserve"> </w:t>
      </w:r>
      <w:r>
        <w:t xml:space="preserve">и </w:t>
      </w:r>
      <w:r>
        <w:rPr>
          <w:spacing w:val="-2"/>
        </w:rPr>
        <w:t>пунктуация</w:t>
      </w:r>
    </w:p>
    <w:p w:rsidR="00523D10" w:rsidRDefault="00C774EA">
      <w:pPr>
        <w:pStyle w:val="a3"/>
        <w:spacing w:line="275" w:lineRule="exact"/>
      </w:pPr>
      <w:r>
        <w:t>Правильное</w:t>
      </w:r>
      <w:r>
        <w:rPr>
          <w:spacing w:val="-4"/>
        </w:rPr>
        <w:t xml:space="preserve"> </w:t>
      </w:r>
      <w:r>
        <w:t>написание</w:t>
      </w:r>
      <w:r>
        <w:rPr>
          <w:spacing w:val="-4"/>
        </w:rPr>
        <w:t xml:space="preserve"> </w:t>
      </w:r>
      <w:r>
        <w:t>изученных</w:t>
      </w:r>
      <w:r>
        <w:rPr>
          <w:spacing w:val="-7"/>
        </w:rPr>
        <w:t xml:space="preserve"> </w:t>
      </w:r>
      <w:r>
        <w:rPr>
          <w:spacing w:val="-2"/>
        </w:rPr>
        <w:t>слов.</w:t>
      </w:r>
    </w:p>
    <w:p w:rsidR="00523D10" w:rsidRDefault="00C774EA">
      <w:pPr>
        <w:pStyle w:val="a3"/>
        <w:spacing w:before="2"/>
        <w:ind w:right="543"/>
      </w:pPr>
      <w: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523D10" w:rsidRDefault="00C774EA">
      <w:pPr>
        <w:pStyle w:val="a3"/>
        <w:ind w:right="547"/>
      </w:pPr>
      <w: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23D10" w:rsidRDefault="00C774EA">
      <w:pPr>
        <w:pStyle w:val="Heading2"/>
        <w:spacing w:before="274" w:line="275" w:lineRule="exact"/>
      </w:pPr>
      <w:r>
        <w:t>Лексическая</w:t>
      </w:r>
      <w:r>
        <w:rPr>
          <w:spacing w:val="-4"/>
        </w:rPr>
        <w:t xml:space="preserve"> </w:t>
      </w:r>
      <w:r>
        <w:t>сторона</w:t>
      </w:r>
      <w:r>
        <w:rPr>
          <w:spacing w:val="-2"/>
        </w:rPr>
        <w:t xml:space="preserve"> </w:t>
      </w:r>
      <w:r>
        <w:rPr>
          <w:spacing w:val="-4"/>
        </w:rPr>
        <w:t>речи</w:t>
      </w:r>
    </w:p>
    <w:p w:rsidR="00523D10" w:rsidRDefault="00C774EA">
      <w:pPr>
        <w:pStyle w:val="a3"/>
        <w:ind w:right="540"/>
      </w:pPr>
      <w:r>
        <w:t xml:space="preserve">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w:t>
      </w:r>
      <w:r>
        <w:rPr>
          <w:spacing w:val="-2"/>
        </w:rPr>
        <w:t>сочетаемости.</w:t>
      </w:r>
    </w:p>
    <w:p w:rsidR="00523D10" w:rsidRDefault="00C774EA">
      <w:pPr>
        <w:pStyle w:val="a3"/>
        <w:spacing w:line="242" w:lineRule="auto"/>
        <w:ind w:right="547"/>
      </w:pPr>
      <w:r>
        <w:t>Распознавание и употребление в устной и письменной речи различных средств связи для обеспечения логичности и целостности высказывания.</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41"/>
      </w:pPr>
      <w: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23D10" w:rsidRDefault="00C774EA">
      <w:pPr>
        <w:pStyle w:val="a3"/>
        <w:spacing w:before="2" w:line="275" w:lineRule="exact"/>
        <w:jc w:val="left"/>
      </w:pPr>
      <w:r>
        <w:t>Основные</w:t>
      </w:r>
      <w:r>
        <w:rPr>
          <w:spacing w:val="-3"/>
        </w:rPr>
        <w:t xml:space="preserve"> </w:t>
      </w:r>
      <w:r>
        <w:t>способы</w:t>
      </w:r>
      <w:r>
        <w:rPr>
          <w:spacing w:val="-3"/>
        </w:rPr>
        <w:t xml:space="preserve"> </w:t>
      </w:r>
      <w:r>
        <w:rPr>
          <w:spacing w:val="-2"/>
        </w:rPr>
        <w:t>словообразования:</w:t>
      </w:r>
    </w:p>
    <w:p w:rsidR="00523D10" w:rsidRDefault="00C774EA">
      <w:pPr>
        <w:pStyle w:val="a3"/>
        <w:spacing w:line="275" w:lineRule="exact"/>
        <w:jc w:val="left"/>
      </w:pPr>
      <w:r>
        <w:rPr>
          <w:spacing w:val="-2"/>
        </w:rPr>
        <w:t>аффиксация:</w:t>
      </w:r>
    </w:p>
    <w:p w:rsidR="00523D10" w:rsidRDefault="00C774EA">
      <w:pPr>
        <w:pStyle w:val="a3"/>
        <w:spacing w:before="3"/>
        <w:ind w:right="4490"/>
        <w:jc w:val="left"/>
      </w:pPr>
      <w:r>
        <w:t>глаголов с помощью</w:t>
      </w:r>
      <w:r>
        <w:rPr>
          <w:spacing w:val="-3"/>
        </w:rPr>
        <w:t xml:space="preserve"> </w:t>
      </w:r>
      <w:r>
        <w:t>префиксов under-, over-, dis-, mis-; имён</w:t>
      </w:r>
      <w:r>
        <w:rPr>
          <w:spacing w:val="-8"/>
        </w:rPr>
        <w:t xml:space="preserve"> </w:t>
      </w:r>
      <w:r>
        <w:t>прилагательных</w:t>
      </w:r>
      <w:r>
        <w:rPr>
          <w:spacing w:val="-9"/>
        </w:rPr>
        <w:t xml:space="preserve"> </w:t>
      </w:r>
      <w:r>
        <w:t>с</w:t>
      </w:r>
      <w:r>
        <w:rPr>
          <w:spacing w:val="-14"/>
        </w:rPr>
        <w:t xml:space="preserve"> </w:t>
      </w:r>
      <w:r>
        <w:t>помощью</w:t>
      </w:r>
      <w:r>
        <w:rPr>
          <w:spacing w:val="-10"/>
        </w:rPr>
        <w:t xml:space="preserve"> </w:t>
      </w:r>
      <w:r>
        <w:t>суффиксов</w:t>
      </w:r>
      <w:r>
        <w:rPr>
          <w:spacing w:val="-2"/>
        </w:rPr>
        <w:t xml:space="preserve"> </w:t>
      </w:r>
      <w:r>
        <w:t>-able/-ible;</w:t>
      </w:r>
    </w:p>
    <w:p w:rsidR="00523D10" w:rsidRDefault="00C774EA">
      <w:pPr>
        <w:pStyle w:val="a3"/>
        <w:spacing w:before="3" w:line="237" w:lineRule="auto"/>
        <w:ind w:right="3085"/>
        <w:jc w:val="left"/>
      </w:pPr>
      <w:r>
        <w:t>имён</w:t>
      </w:r>
      <w:r>
        <w:rPr>
          <w:spacing w:val="-5"/>
        </w:rPr>
        <w:t xml:space="preserve"> </w:t>
      </w:r>
      <w:r>
        <w:t>существительных</w:t>
      </w:r>
      <w:r>
        <w:rPr>
          <w:spacing w:val="-5"/>
        </w:rPr>
        <w:t xml:space="preserve"> </w:t>
      </w:r>
      <w:r>
        <w:t>с</w:t>
      </w:r>
      <w:r>
        <w:rPr>
          <w:spacing w:val="-11"/>
        </w:rPr>
        <w:t xml:space="preserve"> </w:t>
      </w:r>
      <w:r>
        <w:t>помощью</w:t>
      </w:r>
      <w:r>
        <w:rPr>
          <w:spacing w:val="-7"/>
        </w:rPr>
        <w:t xml:space="preserve"> </w:t>
      </w:r>
      <w:r>
        <w:t>отрицательных</w:t>
      </w:r>
      <w:r>
        <w:rPr>
          <w:spacing w:val="-5"/>
        </w:rPr>
        <w:t xml:space="preserve"> </w:t>
      </w:r>
      <w:r>
        <w:t>префиксов</w:t>
      </w:r>
      <w:r>
        <w:rPr>
          <w:spacing w:val="-8"/>
        </w:rPr>
        <w:t xml:space="preserve"> </w:t>
      </w:r>
      <w:r>
        <w:t xml:space="preserve">in-/im-; </w:t>
      </w:r>
      <w:r>
        <w:rPr>
          <w:spacing w:val="-2"/>
        </w:rPr>
        <w:t>словосложение:</w:t>
      </w:r>
    </w:p>
    <w:p w:rsidR="00523D10" w:rsidRDefault="00C774EA">
      <w:pPr>
        <w:pStyle w:val="a3"/>
        <w:spacing w:before="5" w:line="237" w:lineRule="auto"/>
        <w:jc w:val="left"/>
      </w:pPr>
      <w:r>
        <w:t>образование</w:t>
      </w:r>
      <w:r>
        <w:rPr>
          <w:spacing w:val="40"/>
        </w:rPr>
        <w:t xml:space="preserve"> </w:t>
      </w:r>
      <w:r>
        <w:t>сложных</w:t>
      </w:r>
      <w:r>
        <w:rPr>
          <w:spacing w:val="40"/>
        </w:rPr>
        <w:t xml:space="preserve"> </w:t>
      </w:r>
      <w:r>
        <w:t>существительных</w:t>
      </w:r>
      <w:r>
        <w:rPr>
          <w:spacing w:val="40"/>
        </w:rPr>
        <w:t xml:space="preserve"> </w:t>
      </w:r>
      <w:r>
        <w:t>путём</w:t>
      </w:r>
      <w:r>
        <w:rPr>
          <w:spacing w:val="40"/>
        </w:rPr>
        <w:t xml:space="preserve"> </w:t>
      </w:r>
      <w:r>
        <w:t>соединения</w:t>
      </w:r>
      <w:r>
        <w:rPr>
          <w:spacing w:val="40"/>
        </w:rPr>
        <w:t xml:space="preserve"> </w:t>
      </w:r>
      <w:r>
        <w:t>основы</w:t>
      </w:r>
      <w:r>
        <w:rPr>
          <w:spacing w:val="40"/>
        </w:rPr>
        <w:t xml:space="preserve"> </w:t>
      </w:r>
      <w:r>
        <w:t>числительного</w:t>
      </w:r>
      <w:r>
        <w:rPr>
          <w:spacing w:val="40"/>
        </w:rPr>
        <w:t xml:space="preserve"> </w:t>
      </w:r>
      <w:r>
        <w:t>с</w:t>
      </w:r>
      <w:r>
        <w:rPr>
          <w:spacing w:val="40"/>
        </w:rPr>
        <w:t xml:space="preserve"> </w:t>
      </w:r>
      <w:r>
        <w:t>основой существительного с добавлением суффикса -ed (eight-legged);</w:t>
      </w:r>
    </w:p>
    <w:p w:rsidR="00523D10" w:rsidRDefault="00C774EA">
      <w:pPr>
        <w:pStyle w:val="a3"/>
        <w:spacing w:before="4"/>
        <w:ind w:right="549"/>
        <w:jc w:val="left"/>
      </w:pPr>
      <w:r>
        <w:t>образование сложных</w:t>
      </w:r>
      <w:r>
        <w:rPr>
          <w:spacing w:val="-3"/>
        </w:rPr>
        <w:t xml:space="preserve"> </w:t>
      </w:r>
      <w:r>
        <w:t>существительных</w:t>
      </w:r>
      <w:r>
        <w:rPr>
          <w:spacing w:val="-3"/>
        </w:rPr>
        <w:t xml:space="preserve"> </w:t>
      </w:r>
      <w:r>
        <w:t>путём</w:t>
      </w:r>
      <w:r>
        <w:rPr>
          <w:spacing w:val="-7"/>
        </w:rPr>
        <w:t xml:space="preserve"> </w:t>
      </w:r>
      <w:r>
        <w:t>соединения основ</w:t>
      </w:r>
      <w:r>
        <w:rPr>
          <w:spacing w:val="-1"/>
        </w:rPr>
        <w:t xml:space="preserve"> </w:t>
      </w:r>
      <w:r>
        <w:t>существительных</w:t>
      </w:r>
      <w:r>
        <w:rPr>
          <w:spacing w:val="-3"/>
        </w:rPr>
        <w:t xml:space="preserve"> </w:t>
      </w:r>
      <w:r>
        <w:t>с</w:t>
      </w:r>
      <w:r>
        <w:rPr>
          <w:spacing w:val="-4"/>
        </w:rPr>
        <w:t xml:space="preserve"> </w:t>
      </w:r>
      <w:r>
        <w:t xml:space="preserve">предлогом </w:t>
      </w:r>
      <w:r>
        <w:rPr>
          <w:spacing w:val="-2"/>
        </w:rPr>
        <w:t>(father-in-law);</w:t>
      </w:r>
    </w:p>
    <w:p w:rsidR="00523D10" w:rsidRDefault="00C774EA">
      <w:pPr>
        <w:pStyle w:val="a3"/>
        <w:spacing w:before="2" w:line="237"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37"/>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настоящего времени (nice-looking);</w:t>
      </w:r>
    </w:p>
    <w:p w:rsidR="00523D10" w:rsidRDefault="00C774EA">
      <w:pPr>
        <w:pStyle w:val="a3"/>
        <w:spacing w:before="6" w:line="237" w:lineRule="auto"/>
        <w:jc w:val="left"/>
      </w:pPr>
      <w:r>
        <w:t>образование</w:t>
      </w:r>
      <w:r>
        <w:rPr>
          <w:spacing w:val="40"/>
        </w:rPr>
        <w:t xml:space="preserve"> </w:t>
      </w:r>
      <w:r>
        <w:t>сложных</w:t>
      </w:r>
      <w:r>
        <w:rPr>
          <w:spacing w:val="40"/>
        </w:rPr>
        <w:t xml:space="preserve"> </w:t>
      </w:r>
      <w:r>
        <w:t>прилагательных</w:t>
      </w:r>
      <w:r>
        <w:rPr>
          <w:spacing w:val="40"/>
        </w:rPr>
        <w:t xml:space="preserve"> </w:t>
      </w:r>
      <w:r>
        <w:t>путём</w:t>
      </w:r>
      <w:r>
        <w:rPr>
          <w:spacing w:val="37"/>
        </w:rPr>
        <w:t xml:space="preserve"> </w:t>
      </w:r>
      <w:r>
        <w:t>соединения</w:t>
      </w:r>
      <w:r>
        <w:rPr>
          <w:spacing w:val="40"/>
        </w:rPr>
        <w:t xml:space="preserve"> </w:t>
      </w:r>
      <w:r>
        <w:t>основы</w:t>
      </w:r>
      <w:r>
        <w:rPr>
          <w:spacing w:val="40"/>
        </w:rPr>
        <w:t xml:space="preserve"> </w:t>
      </w:r>
      <w:r>
        <w:t>прилагательного</w:t>
      </w:r>
      <w:r>
        <w:rPr>
          <w:spacing w:val="40"/>
        </w:rPr>
        <w:t xml:space="preserve"> </w:t>
      </w:r>
      <w:r>
        <w:t>с</w:t>
      </w:r>
      <w:r>
        <w:rPr>
          <w:spacing w:val="40"/>
        </w:rPr>
        <w:t xml:space="preserve"> </w:t>
      </w:r>
      <w:r>
        <w:t>основой причастия прошедшего времени (well-behaved);</w:t>
      </w:r>
    </w:p>
    <w:p w:rsidR="00523D10" w:rsidRDefault="00C774EA">
      <w:pPr>
        <w:pStyle w:val="a3"/>
        <w:spacing w:before="3" w:line="275" w:lineRule="exact"/>
        <w:jc w:val="left"/>
      </w:pPr>
      <w:r>
        <w:rPr>
          <w:spacing w:val="-2"/>
        </w:rPr>
        <w:t>конверсия:</w:t>
      </w:r>
    </w:p>
    <w:p w:rsidR="00523D10" w:rsidRDefault="00C774EA">
      <w:pPr>
        <w:pStyle w:val="a3"/>
        <w:ind w:right="540"/>
      </w:pPr>
      <w:r>
        <w:t>образование глагола от имени прилагательного (cool – to cool). Многозначность лексических единиц.</w:t>
      </w:r>
      <w:r>
        <w:rPr>
          <w:spacing w:val="80"/>
          <w:w w:val="150"/>
        </w:rPr>
        <w:t xml:space="preserve"> </w:t>
      </w:r>
      <w:r>
        <w:t>Синонимы.</w:t>
      </w:r>
      <w:r>
        <w:rPr>
          <w:spacing w:val="80"/>
          <w:w w:val="150"/>
        </w:rPr>
        <w:t xml:space="preserve"> </w:t>
      </w:r>
      <w:r>
        <w:t>Антонимы.</w:t>
      </w:r>
      <w:r>
        <w:rPr>
          <w:spacing w:val="80"/>
          <w:w w:val="150"/>
        </w:rPr>
        <w:t xml:space="preserve"> </w:t>
      </w:r>
      <w:r>
        <w:t>Интернациональные</w:t>
      </w:r>
      <w:r>
        <w:rPr>
          <w:spacing w:val="80"/>
          <w:w w:val="150"/>
        </w:rPr>
        <w:t xml:space="preserve"> </w:t>
      </w:r>
      <w:r>
        <w:t>слова.</w:t>
      </w:r>
      <w:r>
        <w:rPr>
          <w:spacing w:val="80"/>
          <w:w w:val="150"/>
        </w:rPr>
        <w:t xml:space="preserve"> </w:t>
      </w:r>
      <w:r>
        <w:t>Наиболее</w:t>
      </w:r>
      <w:r>
        <w:rPr>
          <w:spacing w:val="80"/>
          <w:w w:val="150"/>
        </w:rPr>
        <w:t xml:space="preserve"> </w:t>
      </w:r>
      <w:r>
        <w:t>частотные</w:t>
      </w:r>
      <w:r>
        <w:rPr>
          <w:spacing w:val="40"/>
        </w:rPr>
        <w:t xml:space="preserve"> </w:t>
      </w:r>
      <w:r>
        <w:t>фразовые глаголы. Сокращения и аббревиатуры.</w:t>
      </w:r>
    </w:p>
    <w:p w:rsidR="00523D10" w:rsidRDefault="00C774EA">
      <w:pPr>
        <w:pStyle w:val="a3"/>
        <w:spacing w:before="4" w:line="237" w:lineRule="auto"/>
        <w:ind w:right="542"/>
      </w:pPr>
      <w:r>
        <w:t>Различные средства связи в тексте для обеспечения его целостности (firstly, however, finally, at last, etc.).</w:t>
      </w:r>
    </w:p>
    <w:p w:rsidR="00523D10" w:rsidRDefault="00523D10">
      <w:pPr>
        <w:pStyle w:val="a3"/>
        <w:spacing w:before="1"/>
        <w:ind w:left="0"/>
        <w:jc w:val="left"/>
      </w:pPr>
    </w:p>
    <w:p w:rsidR="00523D10" w:rsidRDefault="00C774EA">
      <w:pPr>
        <w:pStyle w:val="Heading2"/>
        <w:jc w:val="left"/>
      </w:pPr>
      <w:r>
        <w:t>Грамматическая</w:t>
      </w:r>
      <w:r>
        <w:rPr>
          <w:spacing w:val="-5"/>
        </w:rPr>
        <w:t xml:space="preserve"> </w:t>
      </w:r>
      <w:r>
        <w:t>сторона</w:t>
      </w:r>
      <w:r>
        <w:rPr>
          <w:spacing w:val="-4"/>
        </w:rPr>
        <w:t xml:space="preserve"> речи</w:t>
      </w:r>
    </w:p>
    <w:p w:rsidR="00523D10" w:rsidRDefault="00C774EA">
      <w:pPr>
        <w:pStyle w:val="a3"/>
        <w:spacing w:before="5" w:line="237" w:lineRule="auto"/>
        <w:ind w:right="594"/>
        <w:jc w:val="left"/>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523D10" w:rsidRDefault="00C774EA">
      <w:pPr>
        <w:pStyle w:val="a3"/>
        <w:spacing w:before="5" w:line="237" w:lineRule="auto"/>
        <w:ind w:right="1185"/>
        <w:jc w:val="left"/>
      </w:pPr>
      <w:r>
        <w:t>Предложения</w:t>
      </w:r>
      <w:r w:rsidRPr="00BB0C2D">
        <w:rPr>
          <w:spacing w:val="-2"/>
          <w:lang w:val="en-US"/>
        </w:rPr>
        <w:t xml:space="preserve"> </w:t>
      </w:r>
      <w:r>
        <w:t>со</w:t>
      </w:r>
      <w:r w:rsidRPr="00BB0C2D">
        <w:rPr>
          <w:spacing w:val="-3"/>
          <w:lang w:val="en-US"/>
        </w:rPr>
        <w:t xml:space="preserve"> </w:t>
      </w:r>
      <w:r>
        <w:t>сложным</w:t>
      </w:r>
      <w:r w:rsidRPr="00BB0C2D">
        <w:rPr>
          <w:spacing w:val="-5"/>
          <w:lang w:val="en-US"/>
        </w:rPr>
        <w:t xml:space="preserve"> </w:t>
      </w:r>
      <w:r>
        <w:t>дополнением</w:t>
      </w:r>
      <w:r w:rsidRPr="00BB0C2D">
        <w:rPr>
          <w:spacing w:val="-5"/>
          <w:lang w:val="en-US"/>
        </w:rPr>
        <w:t xml:space="preserve"> </w:t>
      </w:r>
      <w:r w:rsidRPr="00BB0C2D">
        <w:rPr>
          <w:lang w:val="en-US"/>
        </w:rPr>
        <w:t>(Complex</w:t>
      </w:r>
      <w:r w:rsidRPr="00BB0C2D">
        <w:rPr>
          <w:spacing w:val="-4"/>
          <w:lang w:val="en-US"/>
        </w:rPr>
        <w:t xml:space="preserve"> </w:t>
      </w:r>
      <w:r w:rsidRPr="00BB0C2D">
        <w:rPr>
          <w:lang w:val="en-US"/>
        </w:rPr>
        <w:t>Object)</w:t>
      </w:r>
      <w:r w:rsidRPr="00BB0C2D">
        <w:rPr>
          <w:spacing w:val="-1"/>
          <w:lang w:val="en-US"/>
        </w:rPr>
        <w:t xml:space="preserve"> </w:t>
      </w:r>
      <w:r w:rsidRPr="00BB0C2D">
        <w:rPr>
          <w:lang w:val="en-US"/>
        </w:rPr>
        <w:t>(I</w:t>
      </w:r>
      <w:r w:rsidRPr="00BB0C2D">
        <w:rPr>
          <w:spacing w:val="-2"/>
          <w:lang w:val="en-US"/>
        </w:rPr>
        <w:t xml:space="preserve"> </w:t>
      </w:r>
      <w:r w:rsidRPr="00BB0C2D">
        <w:rPr>
          <w:lang w:val="en-US"/>
        </w:rPr>
        <w:t>want</w:t>
      </w:r>
      <w:r w:rsidRPr="00BB0C2D">
        <w:rPr>
          <w:spacing w:val="-7"/>
          <w:lang w:val="en-US"/>
        </w:rPr>
        <w:t xml:space="preserve"> </w:t>
      </w:r>
      <w:r w:rsidRPr="00BB0C2D">
        <w:rPr>
          <w:lang w:val="en-US"/>
        </w:rPr>
        <w:t>to</w:t>
      </w:r>
      <w:r w:rsidRPr="00BB0C2D">
        <w:rPr>
          <w:spacing w:val="-3"/>
          <w:lang w:val="en-US"/>
        </w:rPr>
        <w:t xml:space="preserve"> </w:t>
      </w:r>
      <w:r w:rsidRPr="00BB0C2D">
        <w:rPr>
          <w:lang w:val="en-US"/>
        </w:rPr>
        <w:t>have</w:t>
      </w:r>
      <w:r w:rsidRPr="00BB0C2D">
        <w:rPr>
          <w:spacing w:val="-4"/>
          <w:lang w:val="en-US"/>
        </w:rPr>
        <w:t xml:space="preserve"> </w:t>
      </w:r>
      <w:r w:rsidRPr="00BB0C2D">
        <w:rPr>
          <w:lang w:val="en-US"/>
        </w:rPr>
        <w:t>my</w:t>
      </w:r>
      <w:r w:rsidRPr="00BB0C2D">
        <w:rPr>
          <w:spacing w:val="-7"/>
          <w:lang w:val="en-US"/>
        </w:rPr>
        <w:t xml:space="preserve"> </w:t>
      </w:r>
      <w:r w:rsidRPr="00BB0C2D">
        <w:rPr>
          <w:lang w:val="en-US"/>
        </w:rPr>
        <w:t>hair</w:t>
      </w:r>
      <w:r w:rsidRPr="00BB0C2D">
        <w:rPr>
          <w:spacing w:val="-5"/>
          <w:lang w:val="en-US"/>
        </w:rPr>
        <w:t xml:space="preserve"> </w:t>
      </w:r>
      <w:r w:rsidRPr="00BB0C2D">
        <w:rPr>
          <w:lang w:val="en-US"/>
        </w:rPr>
        <w:t xml:space="preserve">cut.). </w:t>
      </w:r>
      <w:r>
        <w:t>Условные предложения нереального характера (Conditional II).</w:t>
      </w:r>
    </w:p>
    <w:p w:rsidR="00523D10" w:rsidRDefault="00C774EA">
      <w:pPr>
        <w:pStyle w:val="a3"/>
        <w:spacing w:before="4"/>
        <w:ind w:right="1185"/>
        <w:jc w:val="left"/>
      </w:pPr>
      <w:r>
        <w:t>Конструкции</w:t>
      </w:r>
      <w:r>
        <w:rPr>
          <w:spacing w:val="-3"/>
        </w:rPr>
        <w:t xml:space="preserve"> </w:t>
      </w:r>
      <w:r>
        <w:t>для</w:t>
      </w:r>
      <w:r>
        <w:rPr>
          <w:spacing w:val="-4"/>
        </w:rPr>
        <w:t xml:space="preserve"> </w:t>
      </w:r>
      <w:r>
        <w:t>выражения</w:t>
      </w:r>
      <w:r>
        <w:rPr>
          <w:spacing w:val="-8"/>
        </w:rPr>
        <w:t xml:space="preserve"> </w:t>
      </w:r>
      <w:r>
        <w:t>предпочтения</w:t>
      </w:r>
      <w:r>
        <w:rPr>
          <w:spacing w:val="-8"/>
        </w:rPr>
        <w:t xml:space="preserve"> </w:t>
      </w:r>
      <w:r>
        <w:t>I</w:t>
      </w:r>
      <w:r>
        <w:rPr>
          <w:spacing w:val="-3"/>
        </w:rPr>
        <w:t xml:space="preserve"> </w:t>
      </w:r>
      <w:r>
        <w:t>prefer</w:t>
      </w:r>
      <w:r>
        <w:rPr>
          <w:spacing w:val="-3"/>
        </w:rPr>
        <w:t xml:space="preserve"> </w:t>
      </w:r>
      <w:r>
        <w:t>…/I’d</w:t>
      </w:r>
      <w:r>
        <w:rPr>
          <w:spacing w:val="-4"/>
        </w:rPr>
        <w:t xml:space="preserve"> </w:t>
      </w:r>
      <w:r>
        <w:t>prefer</w:t>
      </w:r>
      <w:r>
        <w:rPr>
          <w:spacing w:val="-3"/>
        </w:rPr>
        <w:t xml:space="preserve"> </w:t>
      </w:r>
      <w:r>
        <w:t>…/I’d</w:t>
      </w:r>
      <w:r>
        <w:rPr>
          <w:spacing w:val="-8"/>
        </w:rPr>
        <w:t xml:space="preserve"> </w:t>
      </w:r>
      <w:r>
        <w:t>rather</w:t>
      </w:r>
      <w:r>
        <w:rPr>
          <w:spacing w:val="-7"/>
        </w:rPr>
        <w:t xml:space="preserve"> </w:t>
      </w:r>
      <w:r>
        <w:t>…. Конструкция I wish ….</w:t>
      </w:r>
    </w:p>
    <w:p w:rsidR="00523D10" w:rsidRDefault="00C774EA">
      <w:pPr>
        <w:pStyle w:val="a3"/>
        <w:spacing w:line="275" w:lineRule="exact"/>
        <w:jc w:val="left"/>
      </w:pPr>
      <w:r>
        <w:t>Предложения</w:t>
      </w:r>
      <w:r>
        <w:rPr>
          <w:spacing w:val="-1"/>
        </w:rPr>
        <w:t xml:space="preserve"> </w:t>
      </w:r>
      <w:r>
        <w:t>с</w:t>
      </w:r>
      <w:r>
        <w:rPr>
          <w:spacing w:val="-2"/>
        </w:rPr>
        <w:t xml:space="preserve"> </w:t>
      </w:r>
      <w:r>
        <w:t>конструкцией</w:t>
      </w:r>
      <w:r>
        <w:rPr>
          <w:spacing w:val="-5"/>
        </w:rPr>
        <w:t xml:space="preserve"> </w:t>
      </w:r>
      <w:r>
        <w:t>either …</w:t>
      </w:r>
      <w:r>
        <w:rPr>
          <w:spacing w:val="-6"/>
        </w:rPr>
        <w:t xml:space="preserve"> </w:t>
      </w:r>
      <w:r>
        <w:t>or,</w:t>
      </w:r>
      <w:r>
        <w:rPr>
          <w:spacing w:val="1"/>
        </w:rPr>
        <w:t xml:space="preserve"> </w:t>
      </w:r>
      <w:r>
        <w:t xml:space="preserve">neither … </w:t>
      </w:r>
      <w:r>
        <w:rPr>
          <w:spacing w:val="-4"/>
        </w:rPr>
        <w:t>nor.</w:t>
      </w:r>
    </w:p>
    <w:p w:rsidR="00523D10" w:rsidRDefault="00C774EA">
      <w:pPr>
        <w:pStyle w:val="a3"/>
        <w:ind w:right="532"/>
      </w:pPr>
      <w:r>
        <w:t>Глаголы в видовременных формах действительного залога в изъявительном наклонении (Present/Past/Future</w:t>
      </w:r>
      <w:r>
        <w:rPr>
          <w:spacing w:val="-3"/>
        </w:rPr>
        <w:t xml:space="preserve"> </w:t>
      </w:r>
      <w:r>
        <w:t>Simple</w:t>
      </w:r>
      <w:r>
        <w:rPr>
          <w:spacing w:val="-6"/>
        </w:rPr>
        <w:t xml:space="preserve"> </w:t>
      </w:r>
      <w:r>
        <w:t>Tense, Present/Past</w:t>
      </w:r>
      <w:r>
        <w:rPr>
          <w:spacing w:val="-2"/>
        </w:rPr>
        <w:t xml:space="preserve"> </w:t>
      </w:r>
      <w:r>
        <w:t>Perfect</w:t>
      </w:r>
      <w:r>
        <w:rPr>
          <w:spacing w:val="-2"/>
        </w:rPr>
        <w:t xml:space="preserve"> </w:t>
      </w:r>
      <w:r>
        <w:t>Tense, Present/Past</w:t>
      </w:r>
      <w:r>
        <w:rPr>
          <w:spacing w:val="-2"/>
        </w:rPr>
        <w:t xml:space="preserve"> </w:t>
      </w:r>
      <w:r>
        <w:t>Continuous</w:t>
      </w:r>
      <w:r>
        <w:rPr>
          <w:spacing w:val="-4"/>
        </w:rPr>
        <w:t xml:space="preserve"> </w:t>
      </w:r>
      <w:r>
        <w:t>Tense, Future- in-the-Past) и наиболее употребительных формах страдательного залога (Present/Past Simple Passive, Present Perfect Passive).</w:t>
      </w:r>
    </w:p>
    <w:p w:rsidR="00523D10" w:rsidRDefault="00C774EA">
      <w:pPr>
        <w:pStyle w:val="a3"/>
      </w:pPr>
      <w:r>
        <w:t>Порядок</w:t>
      </w:r>
      <w:r>
        <w:rPr>
          <w:spacing w:val="-3"/>
        </w:rPr>
        <w:t xml:space="preserve"> </w:t>
      </w:r>
      <w:r>
        <w:t>следования имён</w:t>
      </w:r>
      <w:r>
        <w:rPr>
          <w:spacing w:val="-5"/>
        </w:rPr>
        <w:t xml:space="preserve"> </w:t>
      </w:r>
      <w:r>
        <w:t>прилагательных</w:t>
      </w:r>
      <w:r>
        <w:rPr>
          <w:spacing w:val="-5"/>
        </w:rPr>
        <w:t xml:space="preserve"> </w:t>
      </w:r>
      <w:r>
        <w:t>(nice</w:t>
      </w:r>
      <w:r>
        <w:rPr>
          <w:spacing w:val="-2"/>
        </w:rPr>
        <w:t xml:space="preserve"> </w:t>
      </w:r>
      <w:r>
        <w:t>long blond</w:t>
      </w:r>
      <w:r>
        <w:rPr>
          <w:spacing w:val="-5"/>
        </w:rPr>
        <w:t xml:space="preserve"> </w:t>
      </w:r>
      <w:r>
        <w:rPr>
          <w:spacing w:val="-2"/>
        </w:rPr>
        <w:t>hair).</w:t>
      </w:r>
    </w:p>
    <w:p w:rsidR="00523D10" w:rsidRDefault="00523D10">
      <w:pPr>
        <w:pStyle w:val="a3"/>
        <w:ind w:left="0"/>
        <w:jc w:val="left"/>
      </w:pPr>
    </w:p>
    <w:p w:rsidR="00523D10" w:rsidRDefault="00C774EA">
      <w:pPr>
        <w:pStyle w:val="Heading2"/>
        <w:jc w:val="left"/>
      </w:pPr>
      <w:r>
        <w:t>Социокультурные</w:t>
      </w:r>
      <w:r>
        <w:rPr>
          <w:spacing w:val="-4"/>
        </w:rPr>
        <w:t xml:space="preserve"> </w:t>
      </w:r>
      <w:r>
        <w:t>знания</w:t>
      </w:r>
      <w:r>
        <w:rPr>
          <w:spacing w:val="-3"/>
        </w:rPr>
        <w:t xml:space="preserve"> </w:t>
      </w:r>
      <w:r>
        <w:t>и</w:t>
      </w:r>
      <w:r>
        <w:rPr>
          <w:spacing w:val="-5"/>
        </w:rPr>
        <w:t xml:space="preserve"> </w:t>
      </w:r>
      <w:r>
        <w:rPr>
          <w:spacing w:val="-2"/>
        </w:rPr>
        <w:t>умения</w:t>
      </w:r>
    </w:p>
    <w:p w:rsidR="00523D10" w:rsidRDefault="00C774EA">
      <w:pPr>
        <w:pStyle w:val="a3"/>
        <w:tabs>
          <w:tab w:val="left" w:pos="2663"/>
          <w:tab w:val="left" w:pos="3666"/>
          <w:tab w:val="left" w:pos="4663"/>
          <w:tab w:val="left" w:pos="6102"/>
          <w:tab w:val="left" w:pos="6961"/>
          <w:tab w:val="left" w:pos="8543"/>
        </w:tabs>
        <w:spacing w:before="2"/>
        <w:ind w:right="541"/>
        <w:jc w:val="left"/>
      </w:pPr>
      <w:r>
        <w:t>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w:t>
      </w:r>
      <w:r>
        <w:rPr>
          <w:spacing w:val="80"/>
        </w:rPr>
        <w:t xml:space="preserve"> </w:t>
      </w:r>
      <w:r>
        <w:t>использованием</w:t>
      </w:r>
      <w:r>
        <w:rPr>
          <w:spacing w:val="80"/>
        </w:rPr>
        <w:t xml:space="preserve"> </w:t>
      </w:r>
      <w:r>
        <w:t>знаний</w:t>
      </w:r>
      <w:r>
        <w:rPr>
          <w:spacing w:val="80"/>
        </w:rPr>
        <w:t xml:space="preserve"> </w:t>
      </w:r>
      <w:r>
        <w:t>о национально-культурных</w:t>
      </w:r>
      <w:r>
        <w:rPr>
          <w:spacing w:val="80"/>
        </w:rPr>
        <w:t xml:space="preserve"> </w:t>
      </w:r>
      <w:r>
        <w:t>особенностях</w:t>
      </w:r>
      <w:r>
        <w:rPr>
          <w:spacing w:val="80"/>
        </w:rPr>
        <w:t xml:space="preserve"> </w:t>
      </w:r>
      <w:r>
        <w:t>своей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w:t>
      </w:r>
      <w:r>
        <w:rPr>
          <w:spacing w:val="39"/>
        </w:rPr>
        <w:t xml:space="preserve"> </w:t>
      </w:r>
      <w:r>
        <w:t>лексики</w:t>
      </w:r>
      <w:r>
        <w:rPr>
          <w:spacing w:val="40"/>
        </w:rPr>
        <w:t xml:space="preserve"> </w:t>
      </w:r>
      <w:r>
        <w:t>в</w:t>
      </w:r>
      <w:r>
        <w:rPr>
          <w:spacing w:val="40"/>
        </w:rPr>
        <w:t xml:space="preserve"> </w:t>
      </w:r>
      <w:r>
        <w:t>рамках</w:t>
      </w:r>
      <w:r>
        <w:rPr>
          <w:spacing w:val="40"/>
        </w:rPr>
        <w:t xml:space="preserve"> </w:t>
      </w:r>
      <w:r>
        <w:t>отобранного</w:t>
      </w:r>
      <w:r>
        <w:rPr>
          <w:spacing w:val="38"/>
        </w:rPr>
        <w:t xml:space="preserve"> </w:t>
      </w:r>
      <w:r>
        <w:t>тематического</w:t>
      </w:r>
      <w:r>
        <w:rPr>
          <w:spacing w:val="40"/>
        </w:rPr>
        <w:t xml:space="preserve"> </w:t>
      </w:r>
      <w:r>
        <w:t>содержания</w:t>
      </w:r>
      <w:r>
        <w:rPr>
          <w:spacing w:val="38"/>
        </w:rPr>
        <w:t xml:space="preserve"> </w:t>
      </w:r>
      <w:r>
        <w:t>(основные</w:t>
      </w:r>
      <w:r>
        <w:rPr>
          <w:spacing w:val="37"/>
        </w:rPr>
        <w:t xml:space="preserve"> </w:t>
      </w:r>
      <w:r>
        <w:t>национальные праздники, традиции, обычаи, традиции в питании и проведении досуга, система образования). Знание</w:t>
      </w:r>
      <w:r>
        <w:rPr>
          <w:spacing w:val="80"/>
        </w:rPr>
        <w:t xml:space="preserve"> </w:t>
      </w:r>
      <w:r>
        <w:t>социокультурного</w:t>
      </w:r>
      <w:r>
        <w:rPr>
          <w:spacing w:val="80"/>
        </w:rPr>
        <w:t xml:space="preserve"> </w:t>
      </w:r>
      <w:r>
        <w:t>портрета</w:t>
      </w:r>
      <w:r>
        <w:rPr>
          <w:spacing w:val="80"/>
        </w:rPr>
        <w:t xml:space="preserve"> </w:t>
      </w:r>
      <w:r>
        <w:t>родной</w:t>
      </w:r>
      <w:r>
        <w:rPr>
          <w:spacing w:val="80"/>
        </w:rPr>
        <w:t xml:space="preserve"> </w:t>
      </w:r>
      <w:r>
        <w:t>страны</w:t>
      </w:r>
      <w:r>
        <w:rPr>
          <w:spacing w:val="80"/>
        </w:rPr>
        <w:t xml:space="preserve"> </w:t>
      </w:r>
      <w:r>
        <w:t>и</w:t>
      </w:r>
      <w:r>
        <w:rPr>
          <w:spacing w:val="80"/>
        </w:rPr>
        <w:t xml:space="preserve"> </w:t>
      </w:r>
      <w:r>
        <w:t>страны</w:t>
      </w:r>
      <w:r>
        <w:rPr>
          <w:spacing w:val="80"/>
        </w:rPr>
        <w:t xml:space="preserve"> </w:t>
      </w:r>
      <w:r>
        <w:t>(стран)</w:t>
      </w:r>
      <w:r>
        <w:rPr>
          <w:spacing w:val="80"/>
        </w:rPr>
        <w:t xml:space="preserve"> </w:t>
      </w:r>
      <w:r>
        <w:t>изучаемого</w:t>
      </w:r>
      <w:r>
        <w:rPr>
          <w:spacing w:val="80"/>
        </w:rPr>
        <w:t xml:space="preserve"> </w:t>
      </w:r>
      <w:r>
        <w:t>языка:</w:t>
      </w:r>
      <w:r>
        <w:rPr>
          <w:spacing w:val="40"/>
        </w:rPr>
        <w:t xml:space="preserve"> </w:t>
      </w:r>
      <w:r>
        <w:t>знакомство с традициями проведения основных национальных праздников (Рождества, Нового года,</w:t>
      </w:r>
      <w:r>
        <w:rPr>
          <w:spacing w:val="40"/>
        </w:rPr>
        <w:t xml:space="preserve"> </w:t>
      </w:r>
      <w:r>
        <w:t>Дня</w:t>
      </w:r>
      <w:r>
        <w:rPr>
          <w:spacing w:val="36"/>
        </w:rPr>
        <w:t xml:space="preserve"> </w:t>
      </w:r>
      <w:r>
        <w:t>матери,</w:t>
      </w:r>
      <w:r>
        <w:rPr>
          <w:spacing w:val="38"/>
        </w:rPr>
        <w:t xml:space="preserve"> </w:t>
      </w:r>
      <w:r>
        <w:t>Дня</w:t>
      </w:r>
      <w:r>
        <w:rPr>
          <w:spacing w:val="36"/>
        </w:rPr>
        <w:t xml:space="preserve"> </w:t>
      </w:r>
      <w:r>
        <w:t>благодарения и</w:t>
      </w:r>
      <w:r>
        <w:rPr>
          <w:spacing w:val="37"/>
        </w:rPr>
        <w:t xml:space="preserve"> </w:t>
      </w:r>
      <w:r>
        <w:t>других</w:t>
      </w:r>
      <w:r>
        <w:rPr>
          <w:spacing w:val="36"/>
        </w:rPr>
        <w:t xml:space="preserve"> </w:t>
      </w:r>
      <w:r>
        <w:t>праздников),</w:t>
      </w:r>
      <w:r>
        <w:rPr>
          <w:spacing w:val="38"/>
        </w:rPr>
        <w:t xml:space="preserve"> </w:t>
      </w:r>
      <w:r>
        <w:t>с</w:t>
      </w:r>
      <w:r>
        <w:rPr>
          <w:spacing w:val="40"/>
        </w:rPr>
        <w:t xml:space="preserve"> </w:t>
      </w:r>
      <w:r>
        <w:t>особенностями</w:t>
      </w:r>
      <w:r>
        <w:rPr>
          <w:spacing w:val="40"/>
        </w:rPr>
        <w:t xml:space="preserve"> </w:t>
      </w:r>
      <w:r>
        <w:t>образа</w:t>
      </w:r>
      <w:r>
        <w:rPr>
          <w:spacing w:val="35"/>
        </w:rPr>
        <w:t xml:space="preserve"> </w:t>
      </w:r>
      <w:r>
        <w:t>жизни</w:t>
      </w:r>
      <w:r>
        <w:rPr>
          <w:spacing w:val="32"/>
        </w:rPr>
        <w:t xml:space="preserve"> </w:t>
      </w:r>
      <w:r>
        <w:t xml:space="preserve">и </w:t>
      </w:r>
      <w:r>
        <w:rPr>
          <w:spacing w:val="-2"/>
        </w:rPr>
        <w:t>культуры</w:t>
      </w:r>
      <w:r>
        <w:tab/>
      </w:r>
      <w:r>
        <w:rPr>
          <w:spacing w:val="-2"/>
        </w:rPr>
        <w:t>страны</w:t>
      </w:r>
      <w:r>
        <w:tab/>
      </w:r>
      <w:r>
        <w:rPr>
          <w:spacing w:val="-2"/>
        </w:rPr>
        <w:t>(стран)</w:t>
      </w:r>
      <w:r>
        <w:tab/>
      </w:r>
      <w:r>
        <w:rPr>
          <w:spacing w:val="-2"/>
        </w:rPr>
        <w:t>изучаемого</w:t>
      </w:r>
      <w:r>
        <w:tab/>
      </w:r>
      <w:r>
        <w:rPr>
          <w:spacing w:val="-2"/>
        </w:rPr>
        <w:t>языка</w:t>
      </w:r>
      <w:r>
        <w:tab/>
      </w:r>
      <w:r>
        <w:rPr>
          <w:spacing w:val="-2"/>
        </w:rPr>
        <w:t>(известными</w:t>
      </w:r>
      <w:r>
        <w:tab/>
      </w:r>
      <w:r>
        <w:rPr>
          <w:spacing w:val="-2"/>
        </w:rPr>
        <w:t xml:space="preserve">достопримечательностями; </w:t>
      </w:r>
      <w:r>
        <w:t>некоторыми выдающимися людьми), с доступными в языковом отношении образцами поэзии</w:t>
      </w:r>
      <w:r>
        <w:rPr>
          <w:spacing w:val="-1"/>
        </w:rPr>
        <w:t xml:space="preserve"> </w:t>
      </w:r>
      <w:r>
        <w:t>и прозы для подростков на английском языке.</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49"/>
        <w:jc w:val="left"/>
      </w:pPr>
      <w:r>
        <w:t>Формирование элементарного представление о различных вариантах английского языка. Осуществление</w:t>
      </w:r>
      <w:r>
        <w:rPr>
          <w:spacing w:val="80"/>
        </w:rPr>
        <w:t xml:space="preserve"> </w:t>
      </w:r>
      <w:r>
        <w:t>межличностного</w:t>
      </w:r>
      <w:r>
        <w:rPr>
          <w:spacing w:val="80"/>
        </w:rPr>
        <w:t xml:space="preserve"> </w:t>
      </w:r>
      <w:r>
        <w:t>и</w:t>
      </w:r>
      <w:r>
        <w:rPr>
          <w:spacing w:val="80"/>
        </w:rPr>
        <w:t xml:space="preserve"> </w:t>
      </w:r>
      <w:r>
        <w:t>межкультурного</w:t>
      </w:r>
      <w:r>
        <w:rPr>
          <w:spacing w:val="80"/>
        </w:rPr>
        <w:t xml:space="preserve"> </w:t>
      </w:r>
      <w:r>
        <w:t>общения</w:t>
      </w:r>
      <w:r>
        <w:rPr>
          <w:spacing w:val="80"/>
        </w:rPr>
        <w:t xml:space="preserve"> </w:t>
      </w:r>
      <w:r>
        <w:t>с</w:t>
      </w:r>
      <w:r>
        <w:rPr>
          <w:spacing w:val="80"/>
        </w:rPr>
        <w:t xml:space="preserve"> </w:t>
      </w:r>
      <w:r>
        <w:t>использованием</w:t>
      </w:r>
      <w:r>
        <w:rPr>
          <w:spacing w:val="80"/>
        </w:rPr>
        <w:t xml:space="preserve"> </w:t>
      </w:r>
      <w:r>
        <w:t>знаний</w:t>
      </w:r>
      <w:r>
        <w:rPr>
          <w:spacing w:val="80"/>
        </w:rPr>
        <w:t xml:space="preserve"> </w:t>
      </w:r>
      <w:r>
        <w:t>о национально-культурных особенностях своей страны и страны (стран) изучаемого языка.</w:t>
      </w:r>
    </w:p>
    <w:p w:rsidR="00523D10" w:rsidRDefault="00C774EA">
      <w:pPr>
        <w:pStyle w:val="a3"/>
        <w:spacing w:before="5" w:line="237" w:lineRule="auto"/>
        <w:ind w:right="3985"/>
        <w:jc w:val="left"/>
      </w:pPr>
      <w:r>
        <w:t>Соблюдение</w:t>
      </w:r>
      <w:r>
        <w:rPr>
          <w:spacing w:val="-8"/>
        </w:rPr>
        <w:t xml:space="preserve"> </w:t>
      </w:r>
      <w:r>
        <w:t>норм</w:t>
      </w:r>
      <w:r>
        <w:rPr>
          <w:spacing w:val="-9"/>
        </w:rPr>
        <w:t xml:space="preserve"> </w:t>
      </w:r>
      <w:r>
        <w:t>вежливости</w:t>
      </w:r>
      <w:r>
        <w:rPr>
          <w:spacing w:val="-9"/>
        </w:rPr>
        <w:t xml:space="preserve"> </w:t>
      </w:r>
      <w:r>
        <w:t>в</w:t>
      </w:r>
      <w:r>
        <w:rPr>
          <w:spacing w:val="-9"/>
        </w:rPr>
        <w:t xml:space="preserve"> </w:t>
      </w:r>
      <w:r>
        <w:t>межкультурном</w:t>
      </w:r>
      <w:r>
        <w:rPr>
          <w:spacing w:val="-6"/>
        </w:rPr>
        <w:t xml:space="preserve"> </w:t>
      </w:r>
      <w:r>
        <w:t>общении. Развитие умений:</w:t>
      </w:r>
    </w:p>
    <w:p w:rsidR="00523D10" w:rsidRDefault="00C774EA">
      <w:pPr>
        <w:pStyle w:val="a3"/>
        <w:spacing w:before="3"/>
        <w:jc w:val="left"/>
      </w:pPr>
      <w:r>
        <w:t>писать</w:t>
      </w:r>
      <w:r>
        <w:rPr>
          <w:spacing w:val="40"/>
        </w:rPr>
        <w:t xml:space="preserve"> </w:t>
      </w:r>
      <w:r>
        <w:t>свои</w:t>
      </w:r>
      <w:r>
        <w:rPr>
          <w:spacing w:val="40"/>
        </w:rPr>
        <w:t xml:space="preserve"> </w:t>
      </w:r>
      <w:r>
        <w:t>имя</w:t>
      </w:r>
      <w:r>
        <w:rPr>
          <w:spacing w:val="40"/>
        </w:rPr>
        <w:t xml:space="preserve"> </w:t>
      </w:r>
      <w:r>
        <w:t>и</w:t>
      </w:r>
      <w:r>
        <w:rPr>
          <w:spacing w:val="40"/>
        </w:rPr>
        <w:t xml:space="preserve"> </w:t>
      </w:r>
      <w:r>
        <w:t>фамилию,</w:t>
      </w:r>
      <w:r>
        <w:rPr>
          <w:spacing w:val="40"/>
        </w:rPr>
        <w:t xml:space="preserve"> </w:t>
      </w:r>
      <w:r>
        <w:t>а</w:t>
      </w:r>
      <w:r>
        <w:rPr>
          <w:spacing w:val="40"/>
        </w:rPr>
        <w:t xml:space="preserve"> </w:t>
      </w:r>
      <w:r>
        <w:t>также</w:t>
      </w:r>
      <w:r>
        <w:rPr>
          <w:spacing w:val="40"/>
        </w:rPr>
        <w:t xml:space="preserve"> </w:t>
      </w:r>
      <w:r>
        <w:t>имена</w:t>
      </w:r>
      <w:r>
        <w:rPr>
          <w:spacing w:val="40"/>
        </w:rPr>
        <w:t xml:space="preserve"> </w:t>
      </w:r>
      <w:r>
        <w:t>и</w:t>
      </w:r>
      <w:r>
        <w:rPr>
          <w:spacing w:val="40"/>
        </w:rPr>
        <w:t xml:space="preserve"> </w:t>
      </w:r>
      <w:r>
        <w:t>фамилии</w:t>
      </w:r>
      <w:r>
        <w:rPr>
          <w:spacing w:val="40"/>
        </w:rPr>
        <w:t xml:space="preserve"> </w:t>
      </w:r>
      <w:r>
        <w:t>своих</w:t>
      </w:r>
      <w:r>
        <w:rPr>
          <w:spacing w:val="40"/>
        </w:rPr>
        <w:t xml:space="preserve"> </w:t>
      </w:r>
      <w:r>
        <w:t>родственников</w:t>
      </w:r>
      <w:r>
        <w:rPr>
          <w:spacing w:val="40"/>
        </w:rPr>
        <w:t xml:space="preserve"> </w:t>
      </w:r>
      <w:r>
        <w:t>и</w:t>
      </w:r>
      <w:r>
        <w:rPr>
          <w:spacing w:val="40"/>
        </w:rPr>
        <w:t xml:space="preserve"> </w:t>
      </w:r>
      <w:r>
        <w:t>друзей</w:t>
      </w:r>
      <w:r>
        <w:rPr>
          <w:spacing w:val="40"/>
        </w:rPr>
        <w:t xml:space="preserve"> </w:t>
      </w:r>
      <w:r>
        <w:t>на</w:t>
      </w:r>
      <w:r>
        <w:rPr>
          <w:spacing w:val="40"/>
        </w:rPr>
        <w:t xml:space="preserve"> </w:t>
      </w:r>
      <w:r>
        <w:t>английском языке;</w:t>
      </w:r>
    </w:p>
    <w:p w:rsidR="00523D10" w:rsidRDefault="00C774EA">
      <w:pPr>
        <w:pStyle w:val="a3"/>
        <w:spacing w:before="1" w:line="275" w:lineRule="exact"/>
        <w:jc w:val="left"/>
      </w:pPr>
      <w:r>
        <w:t>правильно</w:t>
      </w:r>
      <w:r>
        <w:rPr>
          <w:spacing w:val="-8"/>
        </w:rPr>
        <w:t xml:space="preserve"> </w:t>
      </w:r>
      <w:r>
        <w:t>оформлять</w:t>
      </w:r>
      <w:r>
        <w:rPr>
          <w:spacing w:val="-4"/>
        </w:rPr>
        <w:t xml:space="preserve"> </w:t>
      </w:r>
      <w:r>
        <w:t>свой</w:t>
      </w:r>
      <w:r>
        <w:rPr>
          <w:spacing w:val="-4"/>
        </w:rPr>
        <w:t xml:space="preserve"> </w:t>
      </w:r>
      <w:r>
        <w:t>адрес</w:t>
      </w:r>
      <w:r>
        <w:rPr>
          <w:spacing w:val="-2"/>
        </w:rPr>
        <w:t xml:space="preserve"> </w:t>
      </w:r>
      <w:r>
        <w:t>на</w:t>
      </w:r>
      <w:r>
        <w:rPr>
          <w:spacing w:val="-1"/>
        </w:rPr>
        <w:t xml:space="preserve"> </w:t>
      </w:r>
      <w:r>
        <w:t>английском языке</w:t>
      </w:r>
      <w:r>
        <w:rPr>
          <w:spacing w:val="-1"/>
        </w:rPr>
        <w:t xml:space="preserve"> </w:t>
      </w:r>
      <w:r>
        <w:t>(в</w:t>
      </w:r>
      <w:r>
        <w:rPr>
          <w:spacing w:val="-3"/>
        </w:rPr>
        <w:t xml:space="preserve"> </w:t>
      </w:r>
      <w:r>
        <w:rPr>
          <w:spacing w:val="-2"/>
        </w:rPr>
        <w:t>анкете);</w:t>
      </w:r>
    </w:p>
    <w:p w:rsidR="00523D10" w:rsidRDefault="00C774EA">
      <w:pPr>
        <w:pStyle w:val="a3"/>
        <w:spacing w:line="242" w:lineRule="auto"/>
        <w:jc w:val="left"/>
      </w:pPr>
      <w:r>
        <w:t>правильно</w:t>
      </w:r>
      <w:r>
        <w:rPr>
          <w:spacing w:val="40"/>
        </w:rPr>
        <w:t xml:space="preserve"> </w:t>
      </w:r>
      <w:r>
        <w:t>оформлять</w:t>
      </w:r>
      <w:r>
        <w:rPr>
          <w:spacing w:val="40"/>
        </w:rPr>
        <w:t xml:space="preserve"> </w:t>
      </w:r>
      <w:r>
        <w:t>электронное</w:t>
      </w:r>
      <w:r>
        <w:rPr>
          <w:spacing w:val="40"/>
        </w:rPr>
        <w:t xml:space="preserve"> </w:t>
      </w:r>
      <w:r>
        <w:t>сообщение</w:t>
      </w:r>
      <w:r>
        <w:rPr>
          <w:spacing w:val="40"/>
        </w:rPr>
        <w:t xml:space="preserve"> </w:t>
      </w:r>
      <w:r>
        <w:t>личного</w:t>
      </w:r>
      <w:r>
        <w:rPr>
          <w:spacing w:val="40"/>
        </w:rPr>
        <w:t xml:space="preserve"> </w:t>
      </w:r>
      <w:r>
        <w:t>характера</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нормами неофициального общения, принятыми в стране (странах) изучаемого языка;</w:t>
      </w:r>
    </w:p>
    <w:p w:rsidR="00523D10" w:rsidRDefault="00C774EA">
      <w:pPr>
        <w:pStyle w:val="a3"/>
        <w:spacing w:line="271" w:lineRule="exact"/>
        <w:jc w:val="left"/>
      </w:pPr>
      <w:r>
        <w:t>кратко</w:t>
      </w:r>
      <w:r>
        <w:rPr>
          <w:spacing w:val="-2"/>
        </w:rPr>
        <w:t xml:space="preserve"> </w:t>
      </w:r>
      <w:r>
        <w:t>представлять</w:t>
      </w:r>
      <w:r>
        <w:rPr>
          <w:spacing w:val="-1"/>
        </w:rPr>
        <w:t xml:space="preserve"> </w:t>
      </w:r>
      <w:r>
        <w:t>Россию</w:t>
      </w:r>
      <w:r>
        <w:rPr>
          <w:spacing w:val="-4"/>
        </w:rPr>
        <w:t xml:space="preserve"> </w:t>
      </w:r>
      <w:r>
        <w:t>и</w:t>
      </w:r>
      <w:r>
        <w:rPr>
          <w:spacing w:val="-5"/>
        </w:rPr>
        <w:t xml:space="preserve"> </w:t>
      </w:r>
      <w:r>
        <w:t>страну</w:t>
      </w:r>
      <w:r>
        <w:rPr>
          <w:spacing w:val="-1"/>
        </w:rPr>
        <w:t xml:space="preserve"> </w:t>
      </w:r>
      <w:r>
        <w:t>(страны)</w:t>
      </w:r>
      <w:r>
        <w:rPr>
          <w:spacing w:val="-9"/>
        </w:rPr>
        <w:t xml:space="preserve"> </w:t>
      </w:r>
      <w:r>
        <w:t>изучаемого</w:t>
      </w:r>
      <w:r>
        <w:rPr>
          <w:spacing w:val="-1"/>
        </w:rPr>
        <w:t xml:space="preserve"> </w:t>
      </w:r>
      <w:r>
        <w:rPr>
          <w:spacing w:val="-2"/>
        </w:rPr>
        <w:t>языка;</w:t>
      </w:r>
    </w:p>
    <w:p w:rsidR="00523D10" w:rsidRDefault="00C774EA">
      <w:pPr>
        <w:pStyle w:val="a3"/>
        <w:spacing w:before="1"/>
        <w:ind w:right="539"/>
      </w:pPr>
      <w:r>
        <w:t>кратко представлять некоторые культурные явления родной страны и страны (стран)</w:t>
      </w:r>
      <w:r>
        <w:rPr>
          <w:spacing w:val="40"/>
        </w:rPr>
        <w:t xml:space="preserve"> </w:t>
      </w:r>
      <w:r>
        <w:t>изучаемого языка (основные национальные праздники, традиции в проведении досуга и питании, достопримечательности);</w:t>
      </w:r>
    </w:p>
    <w:p w:rsidR="00523D10" w:rsidRDefault="00C774EA">
      <w:pPr>
        <w:pStyle w:val="a3"/>
        <w:ind w:right="541"/>
      </w:pPr>
      <w:r>
        <w:t>кратко представлять некоторых выдающихся людей родной страны и страны (стран)</w:t>
      </w:r>
      <w:r>
        <w:rPr>
          <w:spacing w:val="40"/>
        </w:rPr>
        <w:t xml:space="preserve"> </w:t>
      </w:r>
      <w:r>
        <w:t>изучаемого языка (учёных, писателей, поэтов, художников, композиторов, музыкантов, спортсменов и других людей);</w:t>
      </w:r>
    </w:p>
    <w:p w:rsidR="00523D10" w:rsidRDefault="00C774EA">
      <w:pPr>
        <w:pStyle w:val="a3"/>
        <w:ind w:right="536"/>
      </w:pPr>
      <w:r>
        <w:t>оказывать помощь иностранным</w:t>
      </w:r>
      <w:r>
        <w:rPr>
          <w:spacing w:val="-2"/>
        </w:rPr>
        <w:t xml:space="preserve"> </w:t>
      </w:r>
      <w:r>
        <w:t xml:space="preserve">гостям в ситуациях повседневного общения (объяснить местонахождение объекта, сообщить возможный маршрут, уточнить часы работы и другие </w:t>
      </w:r>
      <w:r>
        <w:rPr>
          <w:spacing w:val="-2"/>
        </w:rPr>
        <w:t>ситуации).</w:t>
      </w:r>
    </w:p>
    <w:p w:rsidR="00523D10" w:rsidRDefault="00523D10">
      <w:pPr>
        <w:pStyle w:val="a3"/>
        <w:spacing w:before="1"/>
        <w:ind w:left="0"/>
        <w:jc w:val="left"/>
      </w:pPr>
    </w:p>
    <w:p w:rsidR="00523D10" w:rsidRDefault="00C774EA">
      <w:pPr>
        <w:pStyle w:val="Heading2"/>
        <w:spacing w:line="275" w:lineRule="exact"/>
      </w:pPr>
      <w:r>
        <w:t>Компенсаторные</w:t>
      </w:r>
      <w:r>
        <w:rPr>
          <w:spacing w:val="-8"/>
        </w:rPr>
        <w:t xml:space="preserve"> </w:t>
      </w:r>
      <w:r>
        <w:rPr>
          <w:spacing w:val="-2"/>
        </w:rPr>
        <w:t>умения</w:t>
      </w:r>
    </w:p>
    <w:p w:rsidR="00523D10" w:rsidRDefault="00C774EA">
      <w:pPr>
        <w:pStyle w:val="a3"/>
        <w:ind w:right="540"/>
      </w:pPr>
      <w:r>
        <w:t>Использование</w:t>
      </w:r>
      <w:r>
        <w:rPr>
          <w:spacing w:val="-8"/>
        </w:rPr>
        <w:t xml:space="preserve"> </w:t>
      </w:r>
      <w:r>
        <w:t>при</w:t>
      </w:r>
      <w:r>
        <w:rPr>
          <w:spacing w:val="-2"/>
        </w:rPr>
        <w:t xml:space="preserve"> </w:t>
      </w:r>
      <w:r>
        <w:t>чтении</w:t>
      </w:r>
      <w:r>
        <w:rPr>
          <w:spacing w:val="-2"/>
        </w:rPr>
        <w:t xml:space="preserve"> </w:t>
      </w:r>
      <w:r>
        <w:t>и</w:t>
      </w:r>
      <w:r>
        <w:rPr>
          <w:spacing w:val="-6"/>
        </w:rPr>
        <w:t xml:space="preserve"> </w:t>
      </w:r>
      <w:r>
        <w:t>аудировании</w:t>
      </w:r>
      <w:r>
        <w:rPr>
          <w:spacing w:val="-2"/>
        </w:rPr>
        <w:t xml:space="preserve"> </w:t>
      </w:r>
      <w:r>
        <w:t>языковой,</w:t>
      </w:r>
      <w:r>
        <w:rPr>
          <w:spacing w:val="-5"/>
        </w:rPr>
        <w:t xml:space="preserve"> </w:t>
      </w:r>
      <w:r>
        <w:t>в</w:t>
      </w:r>
      <w:r>
        <w:rPr>
          <w:spacing w:val="-2"/>
        </w:rPr>
        <w:t xml:space="preserve"> </w:t>
      </w:r>
      <w:r>
        <w:t>том</w:t>
      </w:r>
      <w:r>
        <w:rPr>
          <w:spacing w:val="-2"/>
        </w:rPr>
        <w:t xml:space="preserve"> </w:t>
      </w:r>
      <w:r>
        <w:t>числе</w:t>
      </w:r>
      <w:r>
        <w:rPr>
          <w:spacing w:val="-3"/>
        </w:rPr>
        <w:t xml:space="preserve"> </w:t>
      </w:r>
      <w:r>
        <w:t>контекстуальной,</w:t>
      </w:r>
      <w:r>
        <w:rPr>
          <w:spacing w:val="-1"/>
        </w:rPr>
        <w:t xml:space="preserve"> </w:t>
      </w:r>
      <w:r>
        <w:t>догадки;</w:t>
      </w:r>
      <w:r>
        <w:rPr>
          <w:spacing w:val="-2"/>
        </w:rPr>
        <w:t xml:space="preserve"> </w:t>
      </w:r>
      <w:r>
        <w:t>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w:t>
      </w:r>
      <w:r>
        <w:rPr>
          <w:spacing w:val="40"/>
        </w:rPr>
        <w:t xml:space="preserve"> </w:t>
      </w:r>
      <w:r>
        <w:t>слов с помощью используемых собеседником жестов и мимики.</w:t>
      </w:r>
    </w:p>
    <w:p w:rsidR="00523D10" w:rsidRDefault="00C774EA">
      <w:pPr>
        <w:pStyle w:val="a3"/>
      </w:pPr>
      <w:r>
        <w:t>Переспрашивать,</w:t>
      </w:r>
      <w:r>
        <w:rPr>
          <w:spacing w:val="-6"/>
        </w:rPr>
        <w:t xml:space="preserve"> </w:t>
      </w:r>
      <w:r>
        <w:t>просить</w:t>
      </w:r>
      <w:r>
        <w:rPr>
          <w:spacing w:val="-6"/>
        </w:rPr>
        <w:t xml:space="preserve"> </w:t>
      </w:r>
      <w:r>
        <w:t>повторить,</w:t>
      </w:r>
      <w:r>
        <w:rPr>
          <w:spacing w:val="-2"/>
        </w:rPr>
        <w:t xml:space="preserve"> </w:t>
      </w:r>
      <w:r>
        <w:t>уточняя</w:t>
      </w:r>
      <w:r>
        <w:rPr>
          <w:spacing w:val="-3"/>
        </w:rPr>
        <w:t xml:space="preserve"> </w:t>
      </w:r>
      <w:r>
        <w:t>значение</w:t>
      </w:r>
      <w:r>
        <w:rPr>
          <w:spacing w:val="-4"/>
        </w:rPr>
        <w:t xml:space="preserve"> </w:t>
      </w:r>
      <w:r>
        <w:t>незнакомых</w:t>
      </w:r>
      <w:r>
        <w:rPr>
          <w:spacing w:val="-7"/>
        </w:rPr>
        <w:t xml:space="preserve"> </w:t>
      </w:r>
      <w:r>
        <w:rPr>
          <w:spacing w:val="-2"/>
        </w:rPr>
        <w:t>слов.</w:t>
      </w:r>
    </w:p>
    <w:p w:rsidR="00523D10" w:rsidRDefault="00C774EA">
      <w:pPr>
        <w:pStyle w:val="a3"/>
        <w:tabs>
          <w:tab w:val="left" w:pos="2956"/>
          <w:tab w:val="left" w:pos="3224"/>
          <w:tab w:val="left" w:pos="4639"/>
          <w:tab w:val="left" w:pos="4795"/>
          <w:tab w:val="left" w:pos="5246"/>
          <w:tab w:val="left" w:pos="6658"/>
          <w:tab w:val="left" w:pos="6728"/>
          <w:tab w:val="left" w:pos="7565"/>
          <w:tab w:val="left" w:pos="8203"/>
          <w:tab w:val="left" w:pos="8373"/>
          <w:tab w:val="left" w:pos="8817"/>
          <w:tab w:val="left" w:pos="8939"/>
          <w:tab w:val="left" w:pos="10282"/>
          <w:tab w:val="left" w:pos="10687"/>
        </w:tabs>
        <w:spacing w:before="2"/>
        <w:ind w:right="540"/>
        <w:jc w:val="left"/>
      </w:pPr>
      <w:r>
        <w:t xml:space="preserve">Использование при формулировании собственных высказываний, ключевых слов, плана. </w:t>
      </w:r>
      <w:r>
        <w:rPr>
          <w:spacing w:val="-2"/>
        </w:rPr>
        <w:t>Игнорирование</w:t>
      </w:r>
      <w:r>
        <w:tab/>
      </w:r>
      <w:r>
        <w:rPr>
          <w:spacing w:val="-2"/>
        </w:rPr>
        <w:t>информации,</w:t>
      </w:r>
      <w:r>
        <w:tab/>
      </w:r>
      <w:r>
        <w:tab/>
      </w:r>
      <w:r>
        <w:rPr>
          <w:spacing w:val="-6"/>
        </w:rPr>
        <w:t>не</w:t>
      </w:r>
      <w:r>
        <w:tab/>
      </w:r>
      <w:r>
        <w:rPr>
          <w:spacing w:val="-2"/>
        </w:rPr>
        <w:t>являющейся</w:t>
      </w:r>
      <w:r>
        <w:tab/>
      </w:r>
      <w:r>
        <w:tab/>
      </w:r>
      <w:r>
        <w:rPr>
          <w:spacing w:val="-2"/>
        </w:rPr>
        <w:t>необходимой,</w:t>
      </w:r>
      <w:r>
        <w:tab/>
      </w:r>
      <w:r>
        <w:tab/>
      </w:r>
      <w:r>
        <w:rPr>
          <w:spacing w:val="-4"/>
        </w:rPr>
        <w:t>для</w:t>
      </w:r>
      <w:r>
        <w:tab/>
      </w:r>
      <w:r>
        <w:tab/>
      </w:r>
      <w:r>
        <w:rPr>
          <w:spacing w:val="-2"/>
        </w:rPr>
        <w:t>понимания</w:t>
      </w:r>
      <w:r>
        <w:tab/>
      </w:r>
      <w:r>
        <w:rPr>
          <w:spacing w:val="-2"/>
        </w:rPr>
        <w:t>основного 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34"/>
        </w:rPr>
        <w:t xml:space="preserve"> </w:t>
      </w:r>
      <w:r>
        <w:t>в</w:t>
      </w:r>
      <w:r>
        <w:tab/>
      </w:r>
      <w:r>
        <w:rPr>
          <w:spacing w:val="-2"/>
        </w:rPr>
        <w:t xml:space="preserve">тексте </w:t>
      </w:r>
      <w:r>
        <w:t>запрашиваемой информации.</w:t>
      </w:r>
    </w:p>
    <w:p w:rsidR="00523D10" w:rsidRDefault="00C774EA">
      <w:pPr>
        <w:pStyle w:val="a3"/>
        <w:spacing w:before="2" w:line="237" w:lineRule="auto"/>
        <w:ind w:right="533"/>
        <w:jc w:val="left"/>
      </w:pPr>
      <w: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23D10" w:rsidRDefault="00523D10">
      <w:pPr>
        <w:pStyle w:val="a3"/>
        <w:spacing w:before="1"/>
        <w:ind w:left="0"/>
        <w:jc w:val="left"/>
      </w:pPr>
    </w:p>
    <w:p w:rsidR="00523D10" w:rsidRDefault="00C774EA">
      <w:pPr>
        <w:pStyle w:val="Heading2"/>
        <w:spacing w:line="242" w:lineRule="auto"/>
        <w:ind w:right="7602"/>
      </w:pPr>
      <w:r>
        <w:t>Планируемые</w:t>
      </w:r>
      <w:r>
        <w:rPr>
          <w:spacing w:val="-15"/>
        </w:rPr>
        <w:t xml:space="preserve"> </w:t>
      </w:r>
      <w:r>
        <w:t>результаты Личностные результаты</w:t>
      </w:r>
    </w:p>
    <w:p w:rsidR="00523D10" w:rsidRDefault="00C774EA">
      <w:pPr>
        <w:pStyle w:val="a3"/>
        <w:ind w:right="536" w:firstLine="710"/>
      </w:pPr>
      <w: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23D10" w:rsidRDefault="00C774EA">
      <w:pPr>
        <w:pStyle w:val="a3"/>
        <w:ind w:right="548"/>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523D10" w:rsidRDefault="00C774EA">
      <w:pPr>
        <w:pStyle w:val="a5"/>
        <w:numPr>
          <w:ilvl w:val="0"/>
          <w:numId w:val="126"/>
        </w:numPr>
        <w:tabs>
          <w:tab w:val="left" w:pos="1679"/>
        </w:tabs>
        <w:spacing w:line="272" w:lineRule="exact"/>
        <w:ind w:left="1679" w:hanging="263"/>
        <w:rPr>
          <w:i/>
          <w:sz w:val="24"/>
        </w:rPr>
      </w:pPr>
      <w:r>
        <w:rPr>
          <w:i/>
          <w:sz w:val="24"/>
        </w:rPr>
        <w:t>гражданского</w:t>
      </w:r>
      <w:r>
        <w:rPr>
          <w:i/>
          <w:spacing w:val="-9"/>
          <w:sz w:val="24"/>
        </w:rPr>
        <w:t xml:space="preserve"> </w:t>
      </w:r>
      <w:r>
        <w:rPr>
          <w:i/>
          <w:spacing w:val="-2"/>
          <w:sz w:val="24"/>
        </w:rPr>
        <w:t>воспитания:</w:t>
      </w:r>
    </w:p>
    <w:p w:rsidR="00523D10" w:rsidRDefault="00C774EA">
      <w:pPr>
        <w:pStyle w:val="a5"/>
        <w:numPr>
          <w:ilvl w:val="1"/>
          <w:numId w:val="126"/>
        </w:numPr>
        <w:tabs>
          <w:tab w:val="left" w:pos="1587"/>
        </w:tabs>
        <w:spacing w:before="3" w:line="237" w:lineRule="auto"/>
        <w:ind w:right="547" w:firstLine="0"/>
        <w:jc w:val="left"/>
        <w:rPr>
          <w:sz w:val="24"/>
        </w:rPr>
      </w:pPr>
      <w:r>
        <w:rPr>
          <w:sz w:val="24"/>
        </w:rPr>
        <w:t>готовность</w:t>
      </w:r>
      <w:r>
        <w:rPr>
          <w:spacing w:val="33"/>
          <w:sz w:val="24"/>
        </w:rPr>
        <w:t xml:space="preserve"> </w:t>
      </w:r>
      <w:r>
        <w:rPr>
          <w:sz w:val="24"/>
        </w:rPr>
        <w:t>к выполнению</w:t>
      </w:r>
      <w:r>
        <w:rPr>
          <w:spacing w:val="30"/>
          <w:sz w:val="24"/>
        </w:rPr>
        <w:t xml:space="preserve"> </w:t>
      </w:r>
      <w:r>
        <w:rPr>
          <w:sz w:val="24"/>
        </w:rPr>
        <w:t>обязанностей гражданина</w:t>
      </w:r>
      <w:r>
        <w:rPr>
          <w:spacing w:val="30"/>
          <w:sz w:val="24"/>
        </w:rPr>
        <w:t xml:space="preserve"> </w:t>
      </w:r>
      <w:r>
        <w:rPr>
          <w:sz w:val="24"/>
        </w:rPr>
        <w:t>и</w:t>
      </w:r>
      <w:r>
        <w:rPr>
          <w:spacing w:val="32"/>
          <w:sz w:val="24"/>
        </w:rPr>
        <w:t xml:space="preserve"> </w:t>
      </w:r>
      <w:r>
        <w:rPr>
          <w:sz w:val="24"/>
        </w:rPr>
        <w:t>реализации</w:t>
      </w:r>
      <w:r>
        <w:rPr>
          <w:spacing w:val="32"/>
          <w:sz w:val="24"/>
        </w:rPr>
        <w:t xml:space="preserve"> </w:t>
      </w:r>
      <w:r>
        <w:rPr>
          <w:sz w:val="24"/>
        </w:rPr>
        <w:t>его прав,</w:t>
      </w:r>
      <w:r>
        <w:rPr>
          <w:spacing w:val="33"/>
          <w:sz w:val="24"/>
        </w:rPr>
        <w:t xml:space="preserve"> </w:t>
      </w:r>
      <w:r>
        <w:rPr>
          <w:sz w:val="24"/>
        </w:rPr>
        <w:t>уважение</w:t>
      </w:r>
      <w:r>
        <w:rPr>
          <w:spacing w:val="30"/>
          <w:sz w:val="24"/>
        </w:rPr>
        <w:t xml:space="preserve"> </w:t>
      </w:r>
      <w:r>
        <w:rPr>
          <w:sz w:val="24"/>
        </w:rPr>
        <w:t>прав, свобод и законных интересов других людей;</w:t>
      </w:r>
    </w:p>
    <w:p w:rsidR="00523D10" w:rsidRDefault="00C774EA">
      <w:pPr>
        <w:pStyle w:val="a5"/>
        <w:numPr>
          <w:ilvl w:val="1"/>
          <w:numId w:val="126"/>
        </w:numPr>
        <w:tabs>
          <w:tab w:val="left" w:pos="1554"/>
        </w:tabs>
        <w:spacing w:before="4" w:line="275" w:lineRule="exact"/>
        <w:ind w:left="1554" w:hanging="138"/>
        <w:jc w:val="left"/>
        <w:rPr>
          <w:sz w:val="24"/>
        </w:rPr>
      </w:pPr>
      <w:r>
        <w:rPr>
          <w:sz w:val="24"/>
        </w:rPr>
        <w:t>активное</w:t>
      </w:r>
      <w:r>
        <w:rPr>
          <w:spacing w:val="-4"/>
          <w:sz w:val="24"/>
        </w:rPr>
        <w:t xml:space="preserve"> </w:t>
      </w:r>
      <w:r>
        <w:rPr>
          <w:sz w:val="24"/>
        </w:rPr>
        <w:t>участие</w:t>
      </w:r>
      <w:r>
        <w:rPr>
          <w:spacing w:val="-4"/>
          <w:sz w:val="24"/>
        </w:rPr>
        <w:t xml:space="preserve"> </w:t>
      </w:r>
      <w:r>
        <w:rPr>
          <w:sz w:val="24"/>
        </w:rPr>
        <w:t>в</w:t>
      </w:r>
      <w:r>
        <w:rPr>
          <w:spacing w:val="-5"/>
          <w:sz w:val="24"/>
        </w:rPr>
        <w:t xml:space="preserve"> </w:t>
      </w:r>
      <w:r>
        <w:rPr>
          <w:sz w:val="24"/>
        </w:rPr>
        <w:t>жизни</w:t>
      </w:r>
      <w:r>
        <w:rPr>
          <w:spacing w:val="-7"/>
          <w:sz w:val="24"/>
        </w:rPr>
        <w:t xml:space="preserve"> </w:t>
      </w:r>
      <w:r>
        <w:rPr>
          <w:sz w:val="24"/>
        </w:rPr>
        <w:t>семьи,</w:t>
      </w:r>
      <w:r>
        <w:rPr>
          <w:spacing w:val="-1"/>
          <w:sz w:val="24"/>
        </w:rPr>
        <w:t xml:space="preserve"> </w:t>
      </w:r>
      <w:r>
        <w:rPr>
          <w:sz w:val="24"/>
        </w:rPr>
        <w:t>организации,</w:t>
      </w:r>
      <w:r>
        <w:rPr>
          <w:spacing w:val="-1"/>
          <w:sz w:val="24"/>
        </w:rPr>
        <w:t xml:space="preserve"> </w:t>
      </w:r>
      <w:r>
        <w:rPr>
          <w:sz w:val="24"/>
        </w:rPr>
        <w:t>местного</w:t>
      </w:r>
      <w:r>
        <w:rPr>
          <w:spacing w:val="5"/>
          <w:sz w:val="24"/>
        </w:rPr>
        <w:t xml:space="preserve"> </w:t>
      </w:r>
      <w:r>
        <w:rPr>
          <w:sz w:val="24"/>
        </w:rPr>
        <w:t>сообщества,</w:t>
      </w:r>
      <w:r>
        <w:rPr>
          <w:spacing w:val="-1"/>
          <w:sz w:val="24"/>
        </w:rPr>
        <w:t xml:space="preserve"> </w:t>
      </w:r>
      <w:r>
        <w:rPr>
          <w:sz w:val="24"/>
        </w:rPr>
        <w:t>родного</w:t>
      </w:r>
      <w:r>
        <w:rPr>
          <w:spacing w:val="-3"/>
          <w:sz w:val="24"/>
        </w:rPr>
        <w:t xml:space="preserve"> </w:t>
      </w:r>
      <w:r>
        <w:rPr>
          <w:sz w:val="24"/>
        </w:rPr>
        <w:t>края,</w:t>
      </w:r>
      <w:r>
        <w:rPr>
          <w:spacing w:val="-5"/>
          <w:sz w:val="24"/>
        </w:rPr>
        <w:t xml:space="preserve"> </w:t>
      </w:r>
      <w:r>
        <w:rPr>
          <w:spacing w:val="-2"/>
          <w:sz w:val="24"/>
        </w:rPr>
        <w:t>страны;</w:t>
      </w:r>
    </w:p>
    <w:p w:rsidR="00523D10" w:rsidRDefault="00C774EA">
      <w:pPr>
        <w:pStyle w:val="a5"/>
        <w:numPr>
          <w:ilvl w:val="1"/>
          <w:numId w:val="126"/>
        </w:numPr>
        <w:tabs>
          <w:tab w:val="left" w:pos="1554"/>
        </w:tabs>
        <w:spacing w:line="275" w:lineRule="exact"/>
        <w:ind w:left="1554" w:hanging="138"/>
        <w:jc w:val="left"/>
        <w:rPr>
          <w:sz w:val="24"/>
        </w:rPr>
      </w:pPr>
      <w:r>
        <w:rPr>
          <w:sz w:val="24"/>
        </w:rPr>
        <w:t>неприятие</w:t>
      </w:r>
      <w:r>
        <w:rPr>
          <w:spacing w:val="-5"/>
          <w:sz w:val="24"/>
        </w:rPr>
        <w:t xml:space="preserve"> </w:t>
      </w:r>
      <w:r>
        <w:rPr>
          <w:sz w:val="24"/>
        </w:rPr>
        <w:t>любых</w:t>
      </w:r>
      <w:r>
        <w:rPr>
          <w:spacing w:val="-2"/>
          <w:sz w:val="24"/>
        </w:rPr>
        <w:t xml:space="preserve"> </w:t>
      </w:r>
      <w:r>
        <w:rPr>
          <w:sz w:val="24"/>
        </w:rPr>
        <w:t>форм</w:t>
      </w:r>
      <w:r>
        <w:rPr>
          <w:spacing w:val="-5"/>
          <w:sz w:val="24"/>
        </w:rPr>
        <w:t xml:space="preserve"> </w:t>
      </w:r>
      <w:r>
        <w:rPr>
          <w:sz w:val="24"/>
        </w:rPr>
        <w:t>экстремизма,</w:t>
      </w:r>
      <w:r>
        <w:rPr>
          <w:spacing w:val="-4"/>
          <w:sz w:val="24"/>
        </w:rPr>
        <w:t xml:space="preserve"> </w:t>
      </w:r>
      <w:r>
        <w:rPr>
          <w:spacing w:val="-2"/>
          <w:sz w:val="24"/>
        </w:rPr>
        <w:t>дискриминации;</w:t>
      </w:r>
    </w:p>
    <w:p w:rsidR="00523D10" w:rsidRDefault="00C774EA">
      <w:pPr>
        <w:pStyle w:val="a5"/>
        <w:numPr>
          <w:ilvl w:val="1"/>
          <w:numId w:val="126"/>
        </w:numPr>
        <w:tabs>
          <w:tab w:val="left" w:pos="1554"/>
        </w:tabs>
        <w:spacing w:before="2"/>
        <w:ind w:left="1554" w:hanging="138"/>
        <w:jc w:val="left"/>
        <w:rPr>
          <w:sz w:val="24"/>
        </w:rPr>
      </w:pPr>
      <w:r>
        <w:rPr>
          <w:sz w:val="24"/>
        </w:rPr>
        <w:t>понимание</w:t>
      </w:r>
      <w:r>
        <w:rPr>
          <w:spacing w:val="-10"/>
          <w:sz w:val="24"/>
        </w:rPr>
        <w:t xml:space="preserve"> </w:t>
      </w:r>
      <w:r>
        <w:rPr>
          <w:sz w:val="24"/>
        </w:rPr>
        <w:t>роли</w:t>
      </w:r>
      <w:r>
        <w:rPr>
          <w:spacing w:val="-1"/>
          <w:sz w:val="24"/>
        </w:rPr>
        <w:t xml:space="preserve"> </w:t>
      </w:r>
      <w:r>
        <w:rPr>
          <w:sz w:val="24"/>
        </w:rPr>
        <w:t>различных</w:t>
      </w:r>
      <w:r>
        <w:rPr>
          <w:spacing w:val="-6"/>
          <w:sz w:val="24"/>
        </w:rPr>
        <w:t xml:space="preserve"> </w:t>
      </w:r>
      <w:r>
        <w:rPr>
          <w:sz w:val="24"/>
        </w:rPr>
        <w:t>социальных</w:t>
      </w:r>
      <w:r>
        <w:rPr>
          <w:spacing w:val="-7"/>
          <w:sz w:val="24"/>
        </w:rPr>
        <w:t xml:space="preserve"> </w:t>
      </w:r>
      <w:r>
        <w:rPr>
          <w:sz w:val="24"/>
        </w:rPr>
        <w:t>институтов</w:t>
      </w:r>
      <w:r>
        <w:rPr>
          <w:spacing w:val="-4"/>
          <w:sz w:val="24"/>
        </w:rPr>
        <w:t xml:space="preserve"> </w:t>
      </w:r>
      <w:r>
        <w:rPr>
          <w:sz w:val="24"/>
        </w:rPr>
        <w:t>в</w:t>
      </w:r>
      <w:r>
        <w:rPr>
          <w:spacing w:val="-5"/>
          <w:sz w:val="24"/>
        </w:rPr>
        <w:t xml:space="preserve"> </w:t>
      </w:r>
      <w:r>
        <w:rPr>
          <w:sz w:val="24"/>
        </w:rPr>
        <w:t xml:space="preserve">жизни </w:t>
      </w:r>
      <w:r>
        <w:rPr>
          <w:spacing w:val="-2"/>
          <w:sz w:val="24"/>
        </w:rPr>
        <w:t>человека;</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3"/>
        <w:spacing w:before="77"/>
        <w:jc w:val="left"/>
      </w:pPr>
      <w:r>
        <w:t>представление</w:t>
      </w:r>
      <w:r>
        <w:rPr>
          <w:spacing w:val="-3"/>
        </w:rPr>
        <w:t xml:space="preserve"> </w:t>
      </w:r>
      <w:r>
        <w:t>об</w:t>
      </w:r>
      <w:r>
        <w:rPr>
          <w:spacing w:val="-4"/>
        </w:rPr>
        <w:t xml:space="preserve"> </w:t>
      </w:r>
      <w:r>
        <w:t>основных</w:t>
      </w:r>
      <w:r>
        <w:rPr>
          <w:spacing w:val="-2"/>
        </w:rPr>
        <w:t xml:space="preserve"> </w:t>
      </w:r>
      <w:r>
        <w:t>правах, свободах</w:t>
      </w:r>
      <w:r>
        <w:rPr>
          <w:spacing w:val="-2"/>
        </w:rPr>
        <w:t xml:space="preserve"> </w:t>
      </w:r>
      <w:r>
        <w:t>и</w:t>
      </w:r>
      <w:r>
        <w:rPr>
          <w:spacing w:val="-1"/>
        </w:rPr>
        <w:t xml:space="preserve"> </w:t>
      </w:r>
      <w:r>
        <w:t>обязанностях</w:t>
      </w:r>
      <w:r>
        <w:rPr>
          <w:spacing w:val="-2"/>
        </w:rPr>
        <w:t xml:space="preserve"> </w:t>
      </w:r>
      <w:r>
        <w:t>гражданина, социальных</w:t>
      </w:r>
      <w:r>
        <w:rPr>
          <w:spacing w:val="-7"/>
        </w:rPr>
        <w:t xml:space="preserve"> </w:t>
      </w:r>
      <w:r>
        <w:t>нормах</w:t>
      </w:r>
      <w:r>
        <w:rPr>
          <w:spacing w:val="-7"/>
        </w:rPr>
        <w:t xml:space="preserve"> </w:t>
      </w:r>
      <w:r>
        <w:t>и правилах межличностных отношений в поликультурном и многоконфессиональном обществе; представление о способах противодействия коррупции;</w:t>
      </w:r>
    </w:p>
    <w:p w:rsidR="00523D10" w:rsidRDefault="00C774EA">
      <w:pPr>
        <w:pStyle w:val="a5"/>
        <w:numPr>
          <w:ilvl w:val="1"/>
          <w:numId w:val="126"/>
        </w:numPr>
        <w:tabs>
          <w:tab w:val="left" w:pos="1621"/>
          <w:tab w:val="left" w:pos="2773"/>
          <w:tab w:val="left" w:pos="3114"/>
          <w:tab w:val="left" w:pos="4208"/>
          <w:tab w:val="left" w:pos="4543"/>
          <w:tab w:val="left" w:pos="6208"/>
          <w:tab w:val="left" w:pos="7805"/>
          <w:tab w:val="left" w:pos="9546"/>
          <w:tab w:val="left" w:pos="10587"/>
        </w:tabs>
        <w:spacing w:before="2"/>
        <w:ind w:right="544" w:firstLine="0"/>
        <w:jc w:val="left"/>
        <w:rPr>
          <w:sz w:val="24"/>
        </w:rPr>
      </w:pPr>
      <w:r>
        <w:rPr>
          <w:sz w:val="24"/>
        </w:rPr>
        <w:t>готовность</w:t>
      </w:r>
      <w:r>
        <w:rPr>
          <w:spacing w:val="40"/>
          <w:sz w:val="24"/>
        </w:rPr>
        <w:t xml:space="preserve"> </w:t>
      </w:r>
      <w:r>
        <w:rPr>
          <w:sz w:val="24"/>
        </w:rPr>
        <w:t>к</w:t>
      </w:r>
      <w:r>
        <w:rPr>
          <w:spacing w:val="40"/>
          <w:sz w:val="24"/>
        </w:rPr>
        <w:t xml:space="preserve"> </w:t>
      </w:r>
      <w:r>
        <w:rPr>
          <w:sz w:val="24"/>
        </w:rPr>
        <w:t>разнообразной</w:t>
      </w:r>
      <w:r>
        <w:rPr>
          <w:spacing w:val="40"/>
          <w:sz w:val="24"/>
        </w:rPr>
        <w:t xml:space="preserve"> </w:t>
      </w:r>
      <w:r>
        <w:rPr>
          <w:sz w:val="24"/>
        </w:rPr>
        <w:t>совместной</w:t>
      </w:r>
      <w:r>
        <w:rPr>
          <w:spacing w:val="40"/>
          <w:sz w:val="24"/>
        </w:rPr>
        <w:t xml:space="preserve"> </w:t>
      </w:r>
      <w:r>
        <w:rPr>
          <w:sz w:val="24"/>
        </w:rPr>
        <w:t>деятельности,</w:t>
      </w:r>
      <w:r>
        <w:rPr>
          <w:spacing w:val="40"/>
          <w:sz w:val="24"/>
        </w:rPr>
        <w:t xml:space="preserve"> </w:t>
      </w:r>
      <w:r>
        <w:rPr>
          <w:sz w:val="24"/>
        </w:rPr>
        <w:t>стремление</w:t>
      </w:r>
      <w:r>
        <w:rPr>
          <w:spacing w:val="40"/>
          <w:sz w:val="24"/>
        </w:rPr>
        <w:t xml:space="preserve"> </w:t>
      </w:r>
      <w:r>
        <w:rPr>
          <w:sz w:val="24"/>
        </w:rPr>
        <w:t>к</w:t>
      </w:r>
      <w:r>
        <w:rPr>
          <w:spacing w:val="40"/>
          <w:sz w:val="24"/>
        </w:rPr>
        <w:t xml:space="preserve"> </w:t>
      </w:r>
      <w:r>
        <w:rPr>
          <w:sz w:val="24"/>
        </w:rPr>
        <w:t>взаимопониманию</w:t>
      </w:r>
      <w:r>
        <w:rPr>
          <w:spacing w:val="40"/>
          <w:sz w:val="24"/>
        </w:rPr>
        <w:t xml:space="preserve"> </w:t>
      </w:r>
      <w:r>
        <w:rPr>
          <w:sz w:val="24"/>
        </w:rPr>
        <w:t>и взаимопомощи, активное участие в самоуправлении</w:t>
      </w:r>
      <w:r>
        <w:rPr>
          <w:spacing w:val="27"/>
          <w:sz w:val="24"/>
        </w:rPr>
        <w:t xml:space="preserve"> </w:t>
      </w:r>
      <w:r>
        <w:rPr>
          <w:sz w:val="24"/>
        </w:rPr>
        <w:t>в образовательной организации;</w:t>
      </w:r>
      <w:r>
        <w:rPr>
          <w:spacing w:val="40"/>
          <w:sz w:val="24"/>
        </w:rPr>
        <w:t xml:space="preserve"> </w:t>
      </w:r>
      <w:r>
        <w:rPr>
          <w:spacing w:val="-2"/>
          <w:sz w:val="24"/>
        </w:rPr>
        <w:t>готовность</w:t>
      </w:r>
      <w:r>
        <w:rPr>
          <w:sz w:val="24"/>
        </w:rPr>
        <w:tab/>
      </w:r>
      <w:r>
        <w:rPr>
          <w:spacing w:val="-10"/>
          <w:sz w:val="24"/>
        </w:rPr>
        <w:t>к</w:t>
      </w:r>
      <w:r>
        <w:rPr>
          <w:sz w:val="24"/>
        </w:rPr>
        <w:tab/>
      </w:r>
      <w:r>
        <w:rPr>
          <w:spacing w:val="-2"/>
          <w:sz w:val="24"/>
        </w:rPr>
        <w:t>участию</w:t>
      </w:r>
      <w:r>
        <w:rPr>
          <w:sz w:val="24"/>
        </w:rPr>
        <w:tab/>
      </w:r>
      <w:r>
        <w:rPr>
          <w:spacing w:val="-10"/>
          <w:sz w:val="24"/>
        </w:rPr>
        <w:t>в</w:t>
      </w:r>
      <w:r>
        <w:rPr>
          <w:sz w:val="24"/>
        </w:rPr>
        <w:tab/>
      </w:r>
      <w:r>
        <w:rPr>
          <w:spacing w:val="-2"/>
          <w:sz w:val="24"/>
        </w:rPr>
        <w:t>гуманитарной</w:t>
      </w:r>
      <w:r>
        <w:rPr>
          <w:sz w:val="24"/>
        </w:rPr>
        <w:tab/>
      </w:r>
      <w:r>
        <w:rPr>
          <w:spacing w:val="-2"/>
          <w:sz w:val="24"/>
        </w:rPr>
        <w:t>деятельности</w:t>
      </w:r>
      <w:r>
        <w:rPr>
          <w:sz w:val="24"/>
        </w:rPr>
        <w:tab/>
      </w:r>
      <w:r>
        <w:rPr>
          <w:spacing w:val="-2"/>
          <w:sz w:val="24"/>
        </w:rPr>
        <w:t>(волонтёрство,</w:t>
      </w:r>
      <w:r>
        <w:rPr>
          <w:sz w:val="24"/>
        </w:rPr>
        <w:tab/>
      </w:r>
      <w:r>
        <w:rPr>
          <w:spacing w:val="-2"/>
          <w:sz w:val="24"/>
        </w:rPr>
        <w:t>помощь</w:t>
      </w:r>
      <w:r>
        <w:rPr>
          <w:sz w:val="24"/>
        </w:rPr>
        <w:tab/>
      </w:r>
      <w:r>
        <w:rPr>
          <w:spacing w:val="-2"/>
          <w:sz w:val="24"/>
        </w:rPr>
        <w:t xml:space="preserve">людям, </w:t>
      </w:r>
      <w:r>
        <w:rPr>
          <w:sz w:val="24"/>
        </w:rPr>
        <w:t>нуждающимся в ней).</w:t>
      </w:r>
    </w:p>
    <w:p w:rsidR="00523D10" w:rsidRDefault="00C774EA">
      <w:pPr>
        <w:pStyle w:val="a5"/>
        <w:numPr>
          <w:ilvl w:val="0"/>
          <w:numId w:val="126"/>
        </w:numPr>
        <w:tabs>
          <w:tab w:val="left" w:pos="1679"/>
        </w:tabs>
        <w:spacing w:before="1" w:line="275" w:lineRule="exact"/>
        <w:ind w:left="1679" w:hanging="263"/>
        <w:rPr>
          <w:i/>
          <w:sz w:val="24"/>
        </w:rPr>
      </w:pPr>
      <w:r>
        <w:rPr>
          <w:i/>
          <w:sz w:val="24"/>
        </w:rPr>
        <w:t>патриотического</w:t>
      </w:r>
      <w:r>
        <w:rPr>
          <w:i/>
          <w:spacing w:val="-9"/>
          <w:sz w:val="24"/>
        </w:rPr>
        <w:t xml:space="preserve"> </w:t>
      </w:r>
      <w:r>
        <w:rPr>
          <w:i/>
          <w:spacing w:val="-2"/>
          <w:sz w:val="24"/>
        </w:rPr>
        <w:t>воспитания:</w:t>
      </w:r>
    </w:p>
    <w:p w:rsidR="00523D10" w:rsidRDefault="00C774EA">
      <w:pPr>
        <w:pStyle w:val="a5"/>
        <w:numPr>
          <w:ilvl w:val="1"/>
          <w:numId w:val="126"/>
        </w:numPr>
        <w:tabs>
          <w:tab w:val="left" w:pos="1914"/>
        </w:tabs>
        <w:ind w:right="541"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3D10" w:rsidRDefault="00C774EA">
      <w:pPr>
        <w:pStyle w:val="a5"/>
        <w:numPr>
          <w:ilvl w:val="1"/>
          <w:numId w:val="126"/>
        </w:numPr>
        <w:tabs>
          <w:tab w:val="left" w:pos="1592"/>
        </w:tabs>
        <w:spacing w:before="1"/>
        <w:ind w:right="538" w:firstLine="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3D10" w:rsidRDefault="00C774EA">
      <w:pPr>
        <w:pStyle w:val="a5"/>
        <w:numPr>
          <w:ilvl w:val="1"/>
          <w:numId w:val="126"/>
        </w:numPr>
        <w:tabs>
          <w:tab w:val="left" w:pos="1602"/>
        </w:tabs>
        <w:spacing w:before="3" w:line="237" w:lineRule="auto"/>
        <w:ind w:right="543" w:firstLine="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3D10" w:rsidRDefault="00C774EA">
      <w:pPr>
        <w:pStyle w:val="a5"/>
        <w:numPr>
          <w:ilvl w:val="0"/>
          <w:numId w:val="126"/>
        </w:numPr>
        <w:tabs>
          <w:tab w:val="left" w:pos="1679"/>
        </w:tabs>
        <w:spacing w:before="3" w:line="275" w:lineRule="exact"/>
        <w:ind w:left="1679" w:hanging="263"/>
        <w:rPr>
          <w:i/>
          <w:sz w:val="24"/>
        </w:rPr>
      </w:pPr>
      <w:r>
        <w:rPr>
          <w:i/>
          <w:sz w:val="24"/>
        </w:rPr>
        <w:t>духовно-нравственного</w:t>
      </w:r>
      <w:r>
        <w:rPr>
          <w:i/>
          <w:spacing w:val="-11"/>
          <w:sz w:val="24"/>
        </w:rPr>
        <w:t xml:space="preserve"> </w:t>
      </w:r>
      <w:r>
        <w:rPr>
          <w:i/>
          <w:spacing w:val="-2"/>
          <w:sz w:val="24"/>
        </w:rPr>
        <w:t>воспитания:</w:t>
      </w:r>
    </w:p>
    <w:p w:rsidR="00523D10" w:rsidRDefault="00C774EA">
      <w:pPr>
        <w:pStyle w:val="a5"/>
        <w:numPr>
          <w:ilvl w:val="1"/>
          <w:numId w:val="126"/>
        </w:numPr>
        <w:tabs>
          <w:tab w:val="left" w:pos="1554"/>
        </w:tabs>
        <w:spacing w:line="275" w:lineRule="exact"/>
        <w:ind w:left="1554" w:hanging="138"/>
        <w:jc w:val="left"/>
        <w:rPr>
          <w:sz w:val="24"/>
        </w:rPr>
      </w:pPr>
      <w:r>
        <w:rPr>
          <w:sz w:val="24"/>
        </w:rPr>
        <w:t>ориентация</w:t>
      </w:r>
      <w:r>
        <w:rPr>
          <w:spacing w:val="-3"/>
          <w:sz w:val="24"/>
        </w:rPr>
        <w:t xml:space="preserve"> </w:t>
      </w:r>
      <w:r>
        <w:rPr>
          <w:sz w:val="24"/>
        </w:rPr>
        <w:t>на</w:t>
      </w:r>
      <w:r>
        <w:rPr>
          <w:spacing w:val="-7"/>
          <w:sz w:val="24"/>
        </w:rPr>
        <w:t xml:space="preserve"> </w:t>
      </w:r>
      <w:r>
        <w:rPr>
          <w:sz w:val="24"/>
        </w:rPr>
        <w:t>моральные</w:t>
      </w:r>
      <w:r>
        <w:rPr>
          <w:spacing w:val="-1"/>
          <w:sz w:val="24"/>
        </w:rPr>
        <w:t xml:space="preserve"> </w:t>
      </w:r>
      <w:r>
        <w:rPr>
          <w:sz w:val="24"/>
        </w:rPr>
        <w:t>ценности</w:t>
      </w:r>
      <w:r>
        <w:rPr>
          <w:spacing w:val="-4"/>
          <w:sz w:val="24"/>
        </w:rPr>
        <w:t xml:space="preserve"> </w:t>
      </w:r>
      <w:r>
        <w:rPr>
          <w:sz w:val="24"/>
        </w:rPr>
        <w:t>и нормы</w:t>
      </w:r>
      <w:r>
        <w:rPr>
          <w:spacing w:val="-8"/>
          <w:sz w:val="24"/>
        </w:rPr>
        <w:t xml:space="preserve"> </w:t>
      </w:r>
      <w:r>
        <w:rPr>
          <w:sz w:val="24"/>
        </w:rPr>
        <w:t>в ситуациях</w:t>
      </w:r>
      <w:r>
        <w:rPr>
          <w:spacing w:val="-6"/>
          <w:sz w:val="24"/>
        </w:rPr>
        <w:t xml:space="preserve"> </w:t>
      </w:r>
      <w:r>
        <w:rPr>
          <w:sz w:val="24"/>
        </w:rPr>
        <w:t xml:space="preserve">нравственного </w:t>
      </w:r>
      <w:r>
        <w:rPr>
          <w:spacing w:val="-2"/>
          <w:sz w:val="24"/>
        </w:rPr>
        <w:t>выбора;</w:t>
      </w:r>
    </w:p>
    <w:p w:rsidR="00523D10" w:rsidRDefault="00C774EA">
      <w:pPr>
        <w:pStyle w:val="a5"/>
        <w:numPr>
          <w:ilvl w:val="1"/>
          <w:numId w:val="126"/>
        </w:numPr>
        <w:tabs>
          <w:tab w:val="left" w:pos="1611"/>
        </w:tabs>
        <w:spacing w:before="3"/>
        <w:ind w:right="547" w:firstLine="0"/>
        <w:jc w:val="left"/>
        <w:rPr>
          <w:sz w:val="24"/>
        </w:rPr>
      </w:pP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с позиции нравственных и правовых норм с учётом осознания последствий поступков;</w:t>
      </w:r>
    </w:p>
    <w:p w:rsidR="00523D10" w:rsidRDefault="00C774EA">
      <w:pPr>
        <w:pStyle w:val="a5"/>
        <w:numPr>
          <w:ilvl w:val="1"/>
          <w:numId w:val="126"/>
        </w:numPr>
        <w:tabs>
          <w:tab w:val="left" w:pos="1573"/>
        </w:tabs>
        <w:spacing w:before="3" w:line="237" w:lineRule="auto"/>
        <w:ind w:right="544" w:firstLine="0"/>
        <w:jc w:val="left"/>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23D10" w:rsidRDefault="00C774EA">
      <w:pPr>
        <w:pStyle w:val="a5"/>
        <w:numPr>
          <w:ilvl w:val="0"/>
          <w:numId w:val="126"/>
        </w:numPr>
        <w:tabs>
          <w:tab w:val="left" w:pos="1679"/>
        </w:tabs>
        <w:spacing w:before="3" w:line="275" w:lineRule="exact"/>
        <w:ind w:left="1679" w:hanging="263"/>
        <w:rPr>
          <w:i/>
          <w:sz w:val="24"/>
        </w:rPr>
      </w:pPr>
      <w:r>
        <w:rPr>
          <w:i/>
          <w:sz w:val="24"/>
        </w:rPr>
        <w:t>эстетического</w:t>
      </w:r>
      <w:r>
        <w:rPr>
          <w:i/>
          <w:spacing w:val="-5"/>
          <w:sz w:val="24"/>
        </w:rPr>
        <w:t xml:space="preserve"> </w:t>
      </w:r>
      <w:r>
        <w:rPr>
          <w:i/>
          <w:spacing w:val="-2"/>
          <w:sz w:val="24"/>
        </w:rPr>
        <w:t>воспитания:</w:t>
      </w:r>
    </w:p>
    <w:p w:rsidR="00523D10" w:rsidRDefault="00C774EA">
      <w:pPr>
        <w:pStyle w:val="a5"/>
        <w:numPr>
          <w:ilvl w:val="1"/>
          <w:numId w:val="126"/>
        </w:numPr>
        <w:tabs>
          <w:tab w:val="left" w:pos="1640"/>
        </w:tabs>
        <w:spacing w:line="242" w:lineRule="auto"/>
        <w:ind w:right="548" w:firstLine="0"/>
        <w:jc w:val="left"/>
        <w:rPr>
          <w:sz w:val="24"/>
        </w:rPr>
      </w:pPr>
      <w:r>
        <w:rPr>
          <w:sz w:val="24"/>
        </w:rPr>
        <w:t>восприимчивость</w:t>
      </w:r>
      <w:r>
        <w:rPr>
          <w:spacing w:val="80"/>
          <w:sz w:val="24"/>
        </w:rPr>
        <w:t xml:space="preserve"> </w:t>
      </w:r>
      <w:r>
        <w:rPr>
          <w:sz w:val="24"/>
        </w:rPr>
        <w:t>к</w:t>
      </w:r>
      <w:r>
        <w:rPr>
          <w:spacing w:val="77"/>
          <w:sz w:val="24"/>
        </w:rPr>
        <w:t xml:space="preserve"> </w:t>
      </w:r>
      <w:r>
        <w:rPr>
          <w:sz w:val="24"/>
        </w:rPr>
        <w:t>разным</w:t>
      </w:r>
      <w:r>
        <w:rPr>
          <w:spacing w:val="79"/>
          <w:sz w:val="24"/>
        </w:rPr>
        <w:t xml:space="preserve"> </w:t>
      </w:r>
      <w:r>
        <w:rPr>
          <w:sz w:val="24"/>
        </w:rPr>
        <w:t>видам</w:t>
      </w:r>
      <w:r>
        <w:rPr>
          <w:spacing w:val="80"/>
          <w:sz w:val="24"/>
        </w:rPr>
        <w:t xml:space="preserve"> </w:t>
      </w:r>
      <w:r>
        <w:rPr>
          <w:sz w:val="24"/>
        </w:rPr>
        <w:t>искусства,</w:t>
      </w:r>
      <w:r>
        <w:rPr>
          <w:spacing w:val="80"/>
          <w:sz w:val="24"/>
        </w:rPr>
        <w:t xml:space="preserve"> </w:t>
      </w:r>
      <w:r>
        <w:rPr>
          <w:sz w:val="24"/>
        </w:rPr>
        <w:t>традициям</w:t>
      </w:r>
      <w:r>
        <w:rPr>
          <w:spacing w:val="79"/>
          <w:sz w:val="24"/>
        </w:rPr>
        <w:t xml:space="preserve"> </w:t>
      </w:r>
      <w:r>
        <w:rPr>
          <w:sz w:val="24"/>
        </w:rPr>
        <w:t>и</w:t>
      </w:r>
      <w:r>
        <w:rPr>
          <w:spacing w:val="80"/>
          <w:sz w:val="24"/>
        </w:rPr>
        <w:t xml:space="preserve"> </w:t>
      </w:r>
      <w:r>
        <w:rPr>
          <w:sz w:val="24"/>
        </w:rPr>
        <w:t>творчеству</w:t>
      </w:r>
      <w:r>
        <w:rPr>
          <w:spacing w:val="80"/>
          <w:sz w:val="24"/>
        </w:rPr>
        <w:t xml:space="preserve"> </w:t>
      </w:r>
      <w:r>
        <w:rPr>
          <w:sz w:val="24"/>
        </w:rPr>
        <w:t>своего</w:t>
      </w:r>
      <w:r>
        <w:rPr>
          <w:spacing w:val="77"/>
          <w:sz w:val="24"/>
        </w:rPr>
        <w:t xml:space="preserve"> </w:t>
      </w:r>
      <w:r>
        <w:rPr>
          <w:sz w:val="24"/>
        </w:rPr>
        <w:t>и</w:t>
      </w:r>
      <w:r>
        <w:rPr>
          <w:spacing w:val="80"/>
          <w:sz w:val="24"/>
        </w:rPr>
        <w:t xml:space="preserve"> </w:t>
      </w:r>
      <w:r>
        <w:rPr>
          <w:sz w:val="24"/>
        </w:rPr>
        <w:t>других народов, понимание эмоционального воздействия искусства;</w:t>
      </w:r>
    </w:p>
    <w:p w:rsidR="00523D10" w:rsidRDefault="00C774EA">
      <w:pPr>
        <w:pStyle w:val="a5"/>
        <w:numPr>
          <w:ilvl w:val="1"/>
          <w:numId w:val="126"/>
        </w:numPr>
        <w:tabs>
          <w:tab w:val="left" w:pos="1554"/>
        </w:tabs>
        <w:ind w:right="548" w:firstLine="0"/>
        <w:rPr>
          <w:sz w:val="24"/>
        </w:rPr>
      </w:pPr>
      <w:r>
        <w:rPr>
          <w:sz w:val="24"/>
        </w:rPr>
        <w:t>осознание важности художественной</w:t>
      </w:r>
      <w:r>
        <w:rPr>
          <w:spacing w:val="-2"/>
          <w:sz w:val="24"/>
        </w:rPr>
        <w:t xml:space="preserve"> </w:t>
      </w:r>
      <w:r>
        <w:rPr>
          <w:sz w:val="24"/>
        </w:rPr>
        <w:t>культуры как средства коммуникации и</w:t>
      </w:r>
      <w:r>
        <w:rPr>
          <w:spacing w:val="-2"/>
          <w:sz w:val="24"/>
        </w:rPr>
        <w:t xml:space="preserve"> </w:t>
      </w:r>
      <w:r>
        <w:rPr>
          <w:sz w:val="24"/>
        </w:rPr>
        <w:t>самовыражения; понимание ценности отечественного и мирового искусства, роли этнических культурных традиций и народного творчества;</w:t>
      </w:r>
    </w:p>
    <w:p w:rsidR="00523D10" w:rsidRDefault="00C774EA">
      <w:pPr>
        <w:pStyle w:val="a5"/>
        <w:numPr>
          <w:ilvl w:val="1"/>
          <w:numId w:val="126"/>
        </w:numPr>
        <w:tabs>
          <w:tab w:val="left" w:pos="1554"/>
        </w:tabs>
        <w:spacing w:line="275" w:lineRule="exact"/>
        <w:ind w:left="1554" w:hanging="138"/>
        <w:rPr>
          <w:sz w:val="24"/>
        </w:rPr>
      </w:pPr>
      <w:r>
        <w:rPr>
          <w:sz w:val="24"/>
        </w:rPr>
        <w:t>стремление</w:t>
      </w:r>
      <w:r>
        <w:rPr>
          <w:spacing w:val="-4"/>
          <w:sz w:val="24"/>
        </w:rPr>
        <w:t xml:space="preserve"> </w:t>
      </w:r>
      <w:r>
        <w:rPr>
          <w:sz w:val="24"/>
        </w:rPr>
        <w:t>к</w:t>
      </w:r>
      <w:r>
        <w:rPr>
          <w:spacing w:val="-2"/>
          <w:sz w:val="24"/>
        </w:rPr>
        <w:t xml:space="preserve"> </w:t>
      </w:r>
      <w:r>
        <w:rPr>
          <w:sz w:val="24"/>
        </w:rPr>
        <w:t>самовыражению</w:t>
      </w:r>
      <w:r>
        <w:rPr>
          <w:spacing w:val="-7"/>
          <w:sz w:val="24"/>
        </w:rPr>
        <w:t xml:space="preserve"> </w:t>
      </w:r>
      <w:r>
        <w:rPr>
          <w:sz w:val="24"/>
        </w:rPr>
        <w:t>в</w:t>
      </w:r>
      <w:r>
        <w:rPr>
          <w:spacing w:val="1"/>
          <w:sz w:val="24"/>
        </w:rPr>
        <w:t xml:space="preserve"> </w:t>
      </w:r>
      <w:r>
        <w:rPr>
          <w:sz w:val="24"/>
        </w:rPr>
        <w:t>разных</w:t>
      </w:r>
      <w:r>
        <w:rPr>
          <w:spacing w:val="-5"/>
          <w:sz w:val="24"/>
        </w:rPr>
        <w:t xml:space="preserve"> </w:t>
      </w:r>
      <w:r>
        <w:rPr>
          <w:sz w:val="24"/>
        </w:rPr>
        <w:t>видах</w:t>
      </w:r>
      <w:r>
        <w:rPr>
          <w:spacing w:val="-5"/>
          <w:sz w:val="24"/>
        </w:rPr>
        <w:t xml:space="preserve"> </w:t>
      </w:r>
      <w:r>
        <w:rPr>
          <w:spacing w:val="-2"/>
          <w:sz w:val="24"/>
        </w:rPr>
        <w:t>искусства.</w:t>
      </w:r>
    </w:p>
    <w:p w:rsidR="00523D10" w:rsidRDefault="00C774EA">
      <w:pPr>
        <w:pStyle w:val="a5"/>
        <w:numPr>
          <w:ilvl w:val="0"/>
          <w:numId w:val="126"/>
        </w:numPr>
        <w:tabs>
          <w:tab w:val="left" w:pos="1679"/>
        </w:tabs>
        <w:spacing w:line="275" w:lineRule="exact"/>
        <w:ind w:left="1679" w:hanging="263"/>
        <w:rPr>
          <w:i/>
          <w:sz w:val="24"/>
        </w:rPr>
      </w:pPr>
      <w:r>
        <w:rPr>
          <w:i/>
          <w:sz w:val="24"/>
        </w:rPr>
        <w:t>физического</w:t>
      </w:r>
      <w:r>
        <w:rPr>
          <w:i/>
          <w:spacing w:val="-10"/>
          <w:sz w:val="24"/>
        </w:rPr>
        <w:t xml:space="preserve"> </w:t>
      </w:r>
      <w:r>
        <w:rPr>
          <w:i/>
          <w:sz w:val="24"/>
        </w:rPr>
        <w:t>воспитания,</w:t>
      </w:r>
      <w:r>
        <w:rPr>
          <w:i/>
          <w:spacing w:val="-5"/>
          <w:sz w:val="24"/>
        </w:rPr>
        <w:t xml:space="preserve"> </w:t>
      </w:r>
      <w:r>
        <w:rPr>
          <w:i/>
          <w:sz w:val="24"/>
        </w:rPr>
        <w:t>формирования</w:t>
      </w:r>
      <w:r>
        <w:rPr>
          <w:i/>
          <w:spacing w:val="-8"/>
          <w:sz w:val="24"/>
        </w:rPr>
        <w:t xml:space="preserve"> </w:t>
      </w:r>
      <w:r>
        <w:rPr>
          <w:i/>
          <w:sz w:val="24"/>
        </w:rPr>
        <w:t>культуры</w:t>
      </w:r>
      <w:r>
        <w:rPr>
          <w:i/>
          <w:spacing w:val="-3"/>
          <w:sz w:val="24"/>
        </w:rPr>
        <w:t xml:space="preserve"> </w:t>
      </w:r>
      <w:r>
        <w:rPr>
          <w:i/>
          <w:sz w:val="24"/>
        </w:rPr>
        <w:t>здоровья</w:t>
      </w:r>
      <w:r>
        <w:rPr>
          <w:i/>
          <w:spacing w:val="-8"/>
          <w:sz w:val="24"/>
        </w:rPr>
        <w:t xml:space="preserve"> </w:t>
      </w:r>
      <w:r>
        <w:rPr>
          <w:i/>
          <w:sz w:val="24"/>
        </w:rPr>
        <w:t>и</w:t>
      </w:r>
      <w:r>
        <w:rPr>
          <w:i/>
          <w:spacing w:val="-3"/>
          <w:sz w:val="24"/>
        </w:rPr>
        <w:t xml:space="preserve"> </w:t>
      </w:r>
      <w:r>
        <w:rPr>
          <w:i/>
          <w:sz w:val="24"/>
        </w:rPr>
        <w:t>эмоционального</w:t>
      </w:r>
      <w:r>
        <w:rPr>
          <w:i/>
          <w:spacing w:val="-2"/>
          <w:sz w:val="24"/>
        </w:rPr>
        <w:t xml:space="preserve"> благополучия:</w:t>
      </w:r>
    </w:p>
    <w:p w:rsidR="00523D10" w:rsidRDefault="00C774EA">
      <w:pPr>
        <w:pStyle w:val="a5"/>
        <w:numPr>
          <w:ilvl w:val="1"/>
          <w:numId w:val="126"/>
        </w:numPr>
        <w:tabs>
          <w:tab w:val="left" w:pos="1554"/>
        </w:tabs>
        <w:spacing w:line="275" w:lineRule="exact"/>
        <w:ind w:left="1554" w:hanging="138"/>
        <w:rPr>
          <w:sz w:val="24"/>
        </w:rPr>
      </w:pPr>
      <w:r>
        <w:rPr>
          <w:sz w:val="24"/>
        </w:rPr>
        <w:t>осознание</w:t>
      </w:r>
      <w:r>
        <w:rPr>
          <w:spacing w:val="-4"/>
          <w:sz w:val="24"/>
        </w:rPr>
        <w:t xml:space="preserve"> </w:t>
      </w:r>
      <w:r>
        <w:rPr>
          <w:sz w:val="24"/>
        </w:rPr>
        <w:t>ценности</w:t>
      </w:r>
      <w:r>
        <w:rPr>
          <w:spacing w:val="-6"/>
          <w:sz w:val="24"/>
        </w:rPr>
        <w:t xml:space="preserve"> </w:t>
      </w:r>
      <w:r>
        <w:rPr>
          <w:spacing w:val="-2"/>
          <w:sz w:val="24"/>
        </w:rPr>
        <w:t>жизни;</w:t>
      </w:r>
    </w:p>
    <w:p w:rsidR="00523D10" w:rsidRDefault="00C774EA">
      <w:pPr>
        <w:pStyle w:val="a5"/>
        <w:numPr>
          <w:ilvl w:val="1"/>
          <w:numId w:val="126"/>
        </w:numPr>
        <w:tabs>
          <w:tab w:val="left" w:pos="1563"/>
        </w:tabs>
        <w:ind w:right="541" w:firstLine="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23D10" w:rsidRDefault="00C774EA">
      <w:pPr>
        <w:pStyle w:val="a5"/>
        <w:numPr>
          <w:ilvl w:val="1"/>
          <w:numId w:val="126"/>
        </w:numPr>
        <w:tabs>
          <w:tab w:val="left" w:pos="1578"/>
        </w:tabs>
        <w:spacing w:before="2" w:line="237" w:lineRule="auto"/>
        <w:ind w:right="545"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3D10" w:rsidRDefault="00C774EA">
      <w:pPr>
        <w:pStyle w:val="a3"/>
        <w:spacing w:before="4"/>
        <w:ind w:right="537"/>
      </w:pPr>
      <w:r>
        <w:t xml:space="preserve">соблюдение правил безопасности, в том числе навыков безопасного поведения в Интернет- </w:t>
      </w:r>
      <w:r>
        <w:rPr>
          <w:spacing w:val="-2"/>
        </w:rPr>
        <w:t>среде;</w:t>
      </w:r>
    </w:p>
    <w:p w:rsidR="00523D10" w:rsidRDefault="00C774EA">
      <w:pPr>
        <w:pStyle w:val="a5"/>
        <w:numPr>
          <w:ilvl w:val="1"/>
          <w:numId w:val="126"/>
        </w:numPr>
        <w:tabs>
          <w:tab w:val="left" w:pos="1717"/>
        </w:tabs>
        <w:ind w:right="544" w:firstLine="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3D10" w:rsidRDefault="00C774EA">
      <w:pPr>
        <w:pStyle w:val="a5"/>
        <w:numPr>
          <w:ilvl w:val="1"/>
          <w:numId w:val="126"/>
        </w:numPr>
        <w:tabs>
          <w:tab w:val="left" w:pos="1554"/>
        </w:tabs>
        <w:spacing w:line="274" w:lineRule="exact"/>
        <w:ind w:left="1554" w:hanging="138"/>
        <w:jc w:val="left"/>
        <w:rPr>
          <w:sz w:val="24"/>
        </w:rPr>
      </w:pPr>
      <w:r>
        <w:rPr>
          <w:sz w:val="24"/>
        </w:rPr>
        <w:t>умение</w:t>
      </w:r>
      <w:r>
        <w:rPr>
          <w:spacing w:val="-2"/>
          <w:sz w:val="24"/>
        </w:rPr>
        <w:t xml:space="preserve"> </w:t>
      </w:r>
      <w:r>
        <w:rPr>
          <w:sz w:val="24"/>
        </w:rPr>
        <w:t>принимать</w:t>
      </w:r>
      <w:r>
        <w:rPr>
          <w:spacing w:val="-4"/>
          <w:sz w:val="24"/>
        </w:rPr>
        <w:t xml:space="preserve"> </w:t>
      </w:r>
      <w:r>
        <w:rPr>
          <w:sz w:val="24"/>
        </w:rPr>
        <w:t>себя и других,</w:t>
      </w:r>
      <w:r>
        <w:rPr>
          <w:spacing w:val="-4"/>
          <w:sz w:val="24"/>
        </w:rPr>
        <w:t xml:space="preserve"> </w:t>
      </w:r>
      <w:r>
        <w:rPr>
          <w:sz w:val="24"/>
        </w:rPr>
        <w:t>не</w:t>
      </w:r>
      <w:r>
        <w:rPr>
          <w:spacing w:val="-1"/>
          <w:sz w:val="24"/>
        </w:rPr>
        <w:t xml:space="preserve"> </w:t>
      </w:r>
      <w:r>
        <w:rPr>
          <w:spacing w:val="-2"/>
          <w:sz w:val="24"/>
        </w:rPr>
        <w:t>осуждая;</w:t>
      </w:r>
    </w:p>
    <w:p w:rsidR="00523D10" w:rsidRDefault="00C774EA">
      <w:pPr>
        <w:pStyle w:val="a5"/>
        <w:numPr>
          <w:ilvl w:val="1"/>
          <w:numId w:val="126"/>
        </w:numPr>
        <w:tabs>
          <w:tab w:val="left" w:pos="1587"/>
        </w:tabs>
        <w:spacing w:before="3"/>
        <w:ind w:right="549" w:firstLine="0"/>
        <w:jc w:val="left"/>
        <w:rPr>
          <w:sz w:val="24"/>
        </w:rPr>
      </w:pPr>
      <w:r>
        <w:rPr>
          <w:sz w:val="24"/>
        </w:rPr>
        <w:t>умение осознавать эмоциональное состояние себя</w:t>
      </w:r>
      <w:r>
        <w:rPr>
          <w:spacing w:val="30"/>
          <w:sz w:val="24"/>
        </w:rPr>
        <w:t xml:space="preserve"> </w:t>
      </w:r>
      <w:r>
        <w:rPr>
          <w:sz w:val="24"/>
        </w:rPr>
        <w:t>и других,</w:t>
      </w:r>
      <w:r>
        <w:rPr>
          <w:spacing w:val="28"/>
          <w:sz w:val="24"/>
        </w:rPr>
        <w:t xml:space="preserve"> </w:t>
      </w:r>
      <w:r>
        <w:rPr>
          <w:sz w:val="24"/>
        </w:rPr>
        <w:t>умение управлять собственным эмоциональным состоянием;</w:t>
      </w:r>
    </w:p>
    <w:p w:rsidR="00523D10" w:rsidRDefault="00C774EA">
      <w:pPr>
        <w:pStyle w:val="a5"/>
        <w:numPr>
          <w:ilvl w:val="1"/>
          <w:numId w:val="126"/>
        </w:numPr>
        <w:tabs>
          <w:tab w:val="left" w:pos="1583"/>
        </w:tabs>
        <w:spacing w:line="242" w:lineRule="auto"/>
        <w:ind w:right="547" w:firstLine="0"/>
        <w:jc w:val="left"/>
        <w:rPr>
          <w:sz w:val="24"/>
        </w:rPr>
      </w:pPr>
      <w:r>
        <w:rPr>
          <w:sz w:val="24"/>
        </w:rPr>
        <w:t>сформированность навыка рефлексии, признание своего права на ошибку и такого же права</w:t>
      </w:r>
      <w:r>
        <w:rPr>
          <w:spacing w:val="40"/>
          <w:sz w:val="24"/>
        </w:rPr>
        <w:t xml:space="preserve"> </w:t>
      </w:r>
      <w:r>
        <w:rPr>
          <w:sz w:val="24"/>
        </w:rPr>
        <w:t>другого человека.</w:t>
      </w:r>
    </w:p>
    <w:p w:rsidR="00523D10" w:rsidRDefault="00C774EA">
      <w:pPr>
        <w:pStyle w:val="a5"/>
        <w:numPr>
          <w:ilvl w:val="0"/>
          <w:numId w:val="126"/>
        </w:numPr>
        <w:tabs>
          <w:tab w:val="left" w:pos="1679"/>
        </w:tabs>
        <w:spacing w:line="271" w:lineRule="exact"/>
        <w:ind w:left="1679" w:hanging="263"/>
        <w:rPr>
          <w:i/>
          <w:sz w:val="24"/>
        </w:rPr>
      </w:pPr>
      <w:r>
        <w:rPr>
          <w:i/>
          <w:sz w:val="24"/>
        </w:rPr>
        <w:t>трудового</w:t>
      </w:r>
      <w:r>
        <w:rPr>
          <w:i/>
          <w:spacing w:val="-5"/>
          <w:sz w:val="24"/>
        </w:rPr>
        <w:t xml:space="preserve"> </w:t>
      </w:r>
      <w:r>
        <w:rPr>
          <w:i/>
          <w:spacing w:val="-2"/>
          <w:sz w:val="24"/>
        </w:rPr>
        <w:t>воспитания:</w:t>
      </w:r>
    </w:p>
    <w:p w:rsidR="00523D10" w:rsidRDefault="00C774EA">
      <w:pPr>
        <w:pStyle w:val="a5"/>
        <w:numPr>
          <w:ilvl w:val="1"/>
          <w:numId w:val="126"/>
        </w:numPr>
        <w:tabs>
          <w:tab w:val="left" w:pos="1703"/>
        </w:tabs>
        <w:ind w:right="541" w:firstLine="0"/>
        <w:rPr>
          <w:sz w:val="24"/>
        </w:rPr>
      </w:pPr>
      <w:r>
        <w:rPr>
          <w:sz w:val="24"/>
        </w:rPr>
        <w:t>установка</w:t>
      </w:r>
      <w:r>
        <w:rPr>
          <w:spacing w:val="40"/>
          <w:sz w:val="24"/>
        </w:rPr>
        <w:t xml:space="preserve"> </w:t>
      </w:r>
      <w:r>
        <w:rPr>
          <w:sz w:val="24"/>
        </w:rPr>
        <w:t>на</w:t>
      </w:r>
      <w:r>
        <w:rPr>
          <w:spacing w:val="40"/>
          <w:sz w:val="24"/>
        </w:rPr>
        <w:t xml:space="preserve"> </w:t>
      </w:r>
      <w:r>
        <w:rPr>
          <w:sz w:val="24"/>
        </w:rPr>
        <w:t>активное</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практических</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23D10" w:rsidRDefault="00C774EA">
      <w:pPr>
        <w:pStyle w:val="a5"/>
        <w:numPr>
          <w:ilvl w:val="1"/>
          <w:numId w:val="126"/>
        </w:numPr>
        <w:tabs>
          <w:tab w:val="left" w:pos="1559"/>
        </w:tabs>
        <w:ind w:left="1559" w:hanging="143"/>
        <w:rPr>
          <w:sz w:val="24"/>
        </w:rPr>
      </w:pPr>
      <w:r>
        <w:rPr>
          <w:sz w:val="24"/>
        </w:rPr>
        <w:t>интерес</w:t>
      </w:r>
      <w:r>
        <w:rPr>
          <w:spacing w:val="1"/>
          <w:sz w:val="24"/>
        </w:rPr>
        <w:t xml:space="preserve"> </w:t>
      </w:r>
      <w:r>
        <w:rPr>
          <w:sz w:val="24"/>
        </w:rPr>
        <w:t>к</w:t>
      </w:r>
      <w:r>
        <w:rPr>
          <w:spacing w:val="-2"/>
          <w:sz w:val="24"/>
        </w:rPr>
        <w:t xml:space="preserve"> </w:t>
      </w:r>
      <w:r>
        <w:rPr>
          <w:sz w:val="24"/>
        </w:rPr>
        <w:t>практическому изучению</w:t>
      </w:r>
      <w:r>
        <w:rPr>
          <w:spacing w:val="-2"/>
          <w:sz w:val="24"/>
        </w:rPr>
        <w:t xml:space="preserve"> </w:t>
      </w:r>
      <w:r>
        <w:rPr>
          <w:sz w:val="24"/>
        </w:rPr>
        <w:t>профессий</w:t>
      </w:r>
      <w:r>
        <w:rPr>
          <w:spacing w:val="4"/>
          <w:sz w:val="24"/>
        </w:rPr>
        <w:t xml:space="preserve"> </w:t>
      </w:r>
      <w:r>
        <w:rPr>
          <w:sz w:val="24"/>
        </w:rPr>
        <w:t>и</w:t>
      </w:r>
      <w:r>
        <w:rPr>
          <w:spacing w:val="1"/>
          <w:sz w:val="24"/>
        </w:rPr>
        <w:t xml:space="preserve"> </w:t>
      </w:r>
      <w:r>
        <w:rPr>
          <w:sz w:val="24"/>
        </w:rPr>
        <w:t>труда</w:t>
      </w:r>
      <w:r>
        <w:rPr>
          <w:spacing w:val="-1"/>
          <w:sz w:val="24"/>
        </w:rPr>
        <w:t xml:space="preserve"> </w:t>
      </w:r>
      <w:r>
        <w:rPr>
          <w:sz w:val="24"/>
        </w:rPr>
        <w:t>различного рода,</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1"/>
          <w:sz w:val="24"/>
        </w:rPr>
        <w:t xml:space="preserve"> </w:t>
      </w:r>
      <w:r>
        <w:rPr>
          <w:sz w:val="24"/>
        </w:rPr>
        <w:t>на</w:t>
      </w:r>
      <w:r>
        <w:rPr>
          <w:spacing w:val="-1"/>
          <w:sz w:val="24"/>
        </w:rPr>
        <w:t xml:space="preserve"> </w:t>
      </w:r>
      <w:r>
        <w:rPr>
          <w:spacing w:val="-2"/>
          <w:sz w:val="24"/>
        </w:rPr>
        <w:t>основе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jc w:val="left"/>
      </w:pPr>
      <w:r>
        <w:t>применения</w:t>
      </w:r>
      <w:r>
        <w:rPr>
          <w:spacing w:val="-10"/>
        </w:rPr>
        <w:t xml:space="preserve"> </w:t>
      </w:r>
      <w:r>
        <w:t>изучаемого</w:t>
      </w:r>
      <w:r>
        <w:rPr>
          <w:spacing w:val="-3"/>
        </w:rPr>
        <w:t xml:space="preserve"> </w:t>
      </w:r>
      <w:r>
        <w:t>предметного</w:t>
      </w:r>
      <w:r>
        <w:rPr>
          <w:spacing w:val="-7"/>
        </w:rPr>
        <w:t xml:space="preserve"> </w:t>
      </w:r>
      <w:r>
        <w:rPr>
          <w:spacing w:val="-2"/>
        </w:rPr>
        <w:t>знания;</w:t>
      </w:r>
    </w:p>
    <w:p w:rsidR="00523D10" w:rsidRDefault="00C774EA">
      <w:pPr>
        <w:pStyle w:val="a5"/>
        <w:numPr>
          <w:ilvl w:val="1"/>
          <w:numId w:val="126"/>
        </w:numPr>
        <w:tabs>
          <w:tab w:val="left" w:pos="1592"/>
        </w:tabs>
        <w:spacing w:before="5" w:line="237" w:lineRule="auto"/>
        <w:ind w:right="549" w:firstLine="0"/>
        <w:jc w:val="left"/>
        <w:rPr>
          <w:sz w:val="24"/>
        </w:rPr>
      </w:pPr>
      <w:r>
        <w:rPr>
          <w:sz w:val="24"/>
        </w:rPr>
        <w:t>осознание</w:t>
      </w:r>
      <w:r>
        <w:rPr>
          <w:spacing w:val="33"/>
          <w:sz w:val="24"/>
        </w:rPr>
        <w:t xml:space="preserve"> </w:t>
      </w:r>
      <w:r>
        <w:rPr>
          <w:sz w:val="24"/>
        </w:rPr>
        <w:t>важности</w:t>
      </w:r>
      <w:r>
        <w:rPr>
          <w:spacing w:val="36"/>
          <w:sz w:val="24"/>
        </w:rPr>
        <w:t xml:space="preserve"> </w:t>
      </w:r>
      <w:r>
        <w:rPr>
          <w:sz w:val="24"/>
        </w:rPr>
        <w:t>обучения</w:t>
      </w:r>
      <w:r>
        <w:rPr>
          <w:spacing w:val="30"/>
          <w:sz w:val="24"/>
        </w:rPr>
        <w:t xml:space="preserve"> </w:t>
      </w:r>
      <w:r>
        <w:rPr>
          <w:sz w:val="24"/>
        </w:rPr>
        <w:t>на</w:t>
      </w:r>
      <w:r>
        <w:rPr>
          <w:spacing w:val="33"/>
          <w:sz w:val="24"/>
        </w:rPr>
        <w:t xml:space="preserve"> </w:t>
      </w:r>
      <w:r>
        <w:rPr>
          <w:sz w:val="24"/>
        </w:rPr>
        <w:t>протяжении</w:t>
      </w:r>
      <w:r>
        <w:rPr>
          <w:spacing w:val="35"/>
          <w:sz w:val="24"/>
        </w:rPr>
        <w:t xml:space="preserve"> </w:t>
      </w:r>
      <w:r>
        <w:rPr>
          <w:sz w:val="24"/>
        </w:rPr>
        <w:t>всей</w:t>
      </w:r>
      <w:r>
        <w:rPr>
          <w:spacing w:val="31"/>
          <w:sz w:val="24"/>
        </w:rPr>
        <w:t xml:space="preserve"> </w:t>
      </w:r>
      <w:r>
        <w:rPr>
          <w:sz w:val="24"/>
        </w:rPr>
        <w:t>жизни</w:t>
      </w:r>
      <w:r>
        <w:rPr>
          <w:spacing w:val="35"/>
          <w:sz w:val="24"/>
        </w:rPr>
        <w:t xml:space="preserve"> </w:t>
      </w:r>
      <w:r>
        <w:rPr>
          <w:sz w:val="24"/>
        </w:rPr>
        <w:t>для</w:t>
      </w:r>
      <w:r>
        <w:rPr>
          <w:spacing w:val="34"/>
          <w:sz w:val="24"/>
        </w:rPr>
        <w:t xml:space="preserve"> </w:t>
      </w:r>
      <w:r>
        <w:rPr>
          <w:sz w:val="24"/>
        </w:rPr>
        <w:t>успешной</w:t>
      </w:r>
      <w:r>
        <w:rPr>
          <w:spacing w:val="31"/>
          <w:sz w:val="24"/>
        </w:rPr>
        <w:t xml:space="preserve"> </w:t>
      </w:r>
      <w:r>
        <w:rPr>
          <w:sz w:val="24"/>
        </w:rPr>
        <w:t>профессиональной деятельности и развитие необходимых умений для этого;</w:t>
      </w:r>
    </w:p>
    <w:p w:rsidR="00523D10" w:rsidRDefault="00C774EA">
      <w:pPr>
        <w:pStyle w:val="a5"/>
        <w:numPr>
          <w:ilvl w:val="1"/>
          <w:numId w:val="126"/>
        </w:numPr>
        <w:tabs>
          <w:tab w:val="left" w:pos="1554"/>
        </w:tabs>
        <w:spacing w:before="3" w:line="275" w:lineRule="exact"/>
        <w:ind w:left="1554" w:hanging="138"/>
        <w:jc w:val="left"/>
        <w:rPr>
          <w:sz w:val="24"/>
        </w:rPr>
      </w:pPr>
      <w:r>
        <w:rPr>
          <w:sz w:val="24"/>
        </w:rPr>
        <w:t>готовность</w:t>
      </w:r>
      <w:r>
        <w:rPr>
          <w:spacing w:val="-9"/>
          <w:sz w:val="24"/>
        </w:rPr>
        <w:t xml:space="preserve"> </w:t>
      </w:r>
      <w:r>
        <w:rPr>
          <w:sz w:val="24"/>
        </w:rPr>
        <w:t>адаптироваться</w:t>
      </w:r>
      <w:r>
        <w:rPr>
          <w:spacing w:val="-8"/>
          <w:sz w:val="24"/>
        </w:rPr>
        <w:t xml:space="preserve"> </w:t>
      </w:r>
      <w:r>
        <w:rPr>
          <w:sz w:val="24"/>
        </w:rPr>
        <w:t>в</w:t>
      </w:r>
      <w:r>
        <w:rPr>
          <w:spacing w:val="-7"/>
          <w:sz w:val="24"/>
        </w:rPr>
        <w:t xml:space="preserve"> </w:t>
      </w:r>
      <w:r>
        <w:rPr>
          <w:sz w:val="24"/>
        </w:rPr>
        <w:t>профессиональной</w:t>
      </w:r>
      <w:r>
        <w:rPr>
          <w:spacing w:val="-2"/>
          <w:sz w:val="24"/>
        </w:rPr>
        <w:t xml:space="preserve"> среде;</w:t>
      </w:r>
    </w:p>
    <w:p w:rsidR="00523D10" w:rsidRDefault="00C774EA">
      <w:pPr>
        <w:pStyle w:val="a5"/>
        <w:numPr>
          <w:ilvl w:val="1"/>
          <w:numId w:val="126"/>
        </w:numPr>
        <w:tabs>
          <w:tab w:val="left" w:pos="1554"/>
        </w:tabs>
        <w:spacing w:line="275" w:lineRule="exact"/>
        <w:ind w:left="1554" w:hanging="138"/>
        <w:jc w:val="left"/>
        <w:rPr>
          <w:sz w:val="24"/>
        </w:rPr>
      </w:pPr>
      <w:r>
        <w:rPr>
          <w:sz w:val="24"/>
        </w:rPr>
        <w:t>уважение</w:t>
      </w:r>
      <w:r>
        <w:rPr>
          <w:spacing w:val="-2"/>
          <w:sz w:val="24"/>
        </w:rPr>
        <w:t xml:space="preserve"> </w:t>
      </w:r>
      <w:r>
        <w:rPr>
          <w:sz w:val="24"/>
        </w:rPr>
        <w:t>к</w:t>
      </w:r>
      <w:r>
        <w:rPr>
          <w:spacing w:val="-5"/>
          <w:sz w:val="24"/>
        </w:rPr>
        <w:t xml:space="preserve"> </w:t>
      </w:r>
      <w:r>
        <w:rPr>
          <w:sz w:val="24"/>
        </w:rPr>
        <w:t>труду и</w:t>
      </w:r>
      <w:r>
        <w:rPr>
          <w:spacing w:val="1"/>
          <w:sz w:val="24"/>
        </w:rPr>
        <w:t xml:space="preserve"> </w:t>
      </w:r>
      <w:r>
        <w:rPr>
          <w:sz w:val="24"/>
        </w:rPr>
        <w:t>результатам</w:t>
      </w:r>
      <w:r>
        <w:rPr>
          <w:spacing w:val="-4"/>
          <w:sz w:val="24"/>
        </w:rPr>
        <w:t xml:space="preserve"> </w:t>
      </w:r>
      <w:r>
        <w:rPr>
          <w:sz w:val="24"/>
        </w:rPr>
        <w:t>трудовой</w:t>
      </w:r>
      <w:r>
        <w:rPr>
          <w:spacing w:val="1"/>
          <w:sz w:val="24"/>
        </w:rPr>
        <w:t xml:space="preserve"> </w:t>
      </w:r>
      <w:r>
        <w:rPr>
          <w:spacing w:val="-2"/>
          <w:sz w:val="24"/>
        </w:rPr>
        <w:t>деятельности;</w:t>
      </w:r>
    </w:p>
    <w:p w:rsidR="00523D10" w:rsidRDefault="00C774EA">
      <w:pPr>
        <w:pStyle w:val="a5"/>
        <w:numPr>
          <w:ilvl w:val="1"/>
          <w:numId w:val="126"/>
        </w:numPr>
        <w:tabs>
          <w:tab w:val="left" w:pos="1645"/>
        </w:tabs>
        <w:spacing w:before="2"/>
        <w:ind w:right="534" w:firstLine="0"/>
        <w:jc w:val="left"/>
        <w:rPr>
          <w:sz w:val="24"/>
        </w:rPr>
      </w:pPr>
      <w:r>
        <w:rPr>
          <w:sz w:val="24"/>
        </w:rPr>
        <w:t>осознанный</w:t>
      </w:r>
      <w:r>
        <w:rPr>
          <w:spacing w:val="80"/>
          <w:sz w:val="24"/>
        </w:rPr>
        <w:t xml:space="preserve"> </w:t>
      </w:r>
      <w:r>
        <w:rPr>
          <w:sz w:val="24"/>
        </w:rPr>
        <w:t>выбор</w:t>
      </w:r>
      <w:r>
        <w:rPr>
          <w:spacing w:val="80"/>
          <w:sz w:val="24"/>
        </w:rPr>
        <w:t xml:space="preserve"> </w:t>
      </w:r>
      <w:r>
        <w:rPr>
          <w:sz w:val="24"/>
        </w:rPr>
        <w:t>и</w:t>
      </w:r>
      <w:r>
        <w:rPr>
          <w:spacing w:val="80"/>
          <w:sz w:val="24"/>
        </w:rPr>
        <w:t xml:space="preserve"> </w:t>
      </w:r>
      <w:r>
        <w:rPr>
          <w:sz w:val="24"/>
        </w:rPr>
        <w:t>построение</w:t>
      </w:r>
      <w:r>
        <w:rPr>
          <w:spacing w:val="40"/>
          <w:sz w:val="24"/>
        </w:rPr>
        <w:t xml:space="preserve"> </w:t>
      </w:r>
      <w:r>
        <w:rPr>
          <w:sz w:val="24"/>
        </w:rPr>
        <w:t>индивидуальной</w:t>
      </w:r>
      <w:r>
        <w:rPr>
          <w:spacing w:val="80"/>
          <w:sz w:val="24"/>
        </w:rPr>
        <w:t xml:space="preserve"> </w:t>
      </w:r>
      <w:r>
        <w:rPr>
          <w:sz w:val="24"/>
        </w:rPr>
        <w:t>траектории образования</w:t>
      </w:r>
      <w:r>
        <w:rPr>
          <w:spacing w:val="80"/>
          <w:sz w:val="24"/>
        </w:rPr>
        <w:t xml:space="preserve"> </w:t>
      </w:r>
      <w:r>
        <w:rPr>
          <w:sz w:val="24"/>
        </w:rPr>
        <w:t>и</w:t>
      </w:r>
      <w:r>
        <w:rPr>
          <w:spacing w:val="80"/>
          <w:sz w:val="24"/>
        </w:rPr>
        <w:t xml:space="preserve"> </w:t>
      </w:r>
      <w:r>
        <w:rPr>
          <w:sz w:val="24"/>
        </w:rPr>
        <w:t>жизненных планов с учётом личных и общественных интересов, и потребностей.</w:t>
      </w:r>
    </w:p>
    <w:p w:rsidR="00523D10" w:rsidRDefault="00C774EA">
      <w:pPr>
        <w:pStyle w:val="a5"/>
        <w:numPr>
          <w:ilvl w:val="0"/>
          <w:numId w:val="126"/>
        </w:numPr>
        <w:tabs>
          <w:tab w:val="left" w:pos="1679"/>
        </w:tabs>
        <w:spacing w:before="1" w:line="275" w:lineRule="exact"/>
        <w:ind w:left="1679" w:hanging="263"/>
        <w:rPr>
          <w:i/>
          <w:sz w:val="24"/>
        </w:rPr>
      </w:pPr>
      <w:r>
        <w:rPr>
          <w:i/>
          <w:sz w:val="24"/>
        </w:rPr>
        <w:t>экологического</w:t>
      </w:r>
      <w:r>
        <w:rPr>
          <w:i/>
          <w:spacing w:val="-9"/>
          <w:sz w:val="24"/>
        </w:rPr>
        <w:t xml:space="preserve"> </w:t>
      </w:r>
      <w:r>
        <w:rPr>
          <w:i/>
          <w:spacing w:val="-2"/>
          <w:sz w:val="24"/>
        </w:rPr>
        <w:t>воспитания:</w:t>
      </w:r>
    </w:p>
    <w:p w:rsidR="00523D10" w:rsidRDefault="00C774EA">
      <w:pPr>
        <w:pStyle w:val="a5"/>
        <w:numPr>
          <w:ilvl w:val="1"/>
          <w:numId w:val="126"/>
        </w:numPr>
        <w:tabs>
          <w:tab w:val="left" w:pos="1583"/>
        </w:tabs>
        <w:ind w:right="546" w:firstLine="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23D10" w:rsidRDefault="00C774EA">
      <w:pPr>
        <w:pStyle w:val="a5"/>
        <w:numPr>
          <w:ilvl w:val="1"/>
          <w:numId w:val="126"/>
        </w:numPr>
        <w:tabs>
          <w:tab w:val="left" w:pos="1568"/>
        </w:tabs>
        <w:spacing w:before="1"/>
        <w:ind w:right="547" w:firstLine="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Pr>
          <w:spacing w:val="-2"/>
          <w:sz w:val="24"/>
        </w:rPr>
        <w:t>среде;</w:t>
      </w:r>
    </w:p>
    <w:p w:rsidR="00523D10" w:rsidRDefault="00C774EA">
      <w:pPr>
        <w:pStyle w:val="a5"/>
        <w:numPr>
          <w:ilvl w:val="1"/>
          <w:numId w:val="126"/>
        </w:numPr>
        <w:tabs>
          <w:tab w:val="left" w:pos="1611"/>
        </w:tabs>
        <w:spacing w:line="242" w:lineRule="auto"/>
        <w:ind w:right="539" w:firstLine="0"/>
        <w:rPr>
          <w:sz w:val="24"/>
        </w:rPr>
      </w:pPr>
      <w:r>
        <w:rPr>
          <w:sz w:val="24"/>
        </w:rPr>
        <w:t>осознание своей роли как гражданина и потребителя в условиях взаимосвязи природной, технологической и социальной сред;</w:t>
      </w:r>
    </w:p>
    <w:p w:rsidR="00523D10" w:rsidRDefault="00C774EA">
      <w:pPr>
        <w:pStyle w:val="a5"/>
        <w:numPr>
          <w:ilvl w:val="1"/>
          <w:numId w:val="126"/>
        </w:numPr>
        <w:tabs>
          <w:tab w:val="left" w:pos="1554"/>
        </w:tabs>
        <w:spacing w:line="271" w:lineRule="exact"/>
        <w:ind w:left="1554" w:hanging="138"/>
        <w:rPr>
          <w:sz w:val="24"/>
        </w:rPr>
      </w:pPr>
      <w:r>
        <w:rPr>
          <w:sz w:val="24"/>
        </w:rPr>
        <w:t>готовность</w:t>
      </w:r>
      <w:r>
        <w:rPr>
          <w:spacing w:val="-9"/>
          <w:sz w:val="24"/>
        </w:rPr>
        <w:t xml:space="preserve"> </w:t>
      </w:r>
      <w:r>
        <w:rPr>
          <w:sz w:val="24"/>
        </w:rPr>
        <w:t>к</w:t>
      </w:r>
      <w:r>
        <w:rPr>
          <w:spacing w:val="-5"/>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2"/>
          <w:sz w:val="24"/>
        </w:rPr>
        <w:t xml:space="preserve"> направленности.</w:t>
      </w:r>
    </w:p>
    <w:p w:rsidR="00523D10" w:rsidRDefault="00C774EA">
      <w:pPr>
        <w:pStyle w:val="a5"/>
        <w:numPr>
          <w:ilvl w:val="0"/>
          <w:numId w:val="126"/>
        </w:numPr>
        <w:tabs>
          <w:tab w:val="left" w:pos="1679"/>
        </w:tabs>
        <w:spacing w:before="1" w:line="275" w:lineRule="exact"/>
        <w:ind w:left="1679" w:hanging="263"/>
        <w:rPr>
          <w:i/>
          <w:sz w:val="24"/>
        </w:rPr>
      </w:pPr>
      <w:r>
        <w:rPr>
          <w:i/>
          <w:sz w:val="24"/>
        </w:rPr>
        <w:t>ценности</w:t>
      </w:r>
      <w:r>
        <w:rPr>
          <w:i/>
          <w:spacing w:val="-3"/>
          <w:sz w:val="24"/>
        </w:rPr>
        <w:t xml:space="preserve"> </w:t>
      </w:r>
      <w:r>
        <w:rPr>
          <w:i/>
          <w:sz w:val="24"/>
        </w:rPr>
        <w:t>научного</w:t>
      </w:r>
      <w:r>
        <w:rPr>
          <w:i/>
          <w:spacing w:val="-6"/>
          <w:sz w:val="24"/>
        </w:rPr>
        <w:t xml:space="preserve"> </w:t>
      </w:r>
      <w:r>
        <w:rPr>
          <w:i/>
          <w:spacing w:val="-2"/>
          <w:sz w:val="24"/>
        </w:rPr>
        <w:t>познания:</w:t>
      </w:r>
    </w:p>
    <w:p w:rsidR="00523D10" w:rsidRDefault="00C774EA">
      <w:pPr>
        <w:pStyle w:val="a5"/>
        <w:numPr>
          <w:ilvl w:val="1"/>
          <w:numId w:val="126"/>
        </w:numPr>
        <w:tabs>
          <w:tab w:val="left" w:pos="1602"/>
        </w:tabs>
        <w:ind w:right="547" w:firstLine="0"/>
        <w:rPr>
          <w:sz w:val="24"/>
        </w:rPr>
      </w:pPr>
      <w:r>
        <w:rPr>
          <w:sz w:val="24"/>
        </w:rPr>
        <w:t>ориентация в деятельности на современную систему научных представлений об основных закономерностях</w:t>
      </w:r>
      <w:r>
        <w:rPr>
          <w:spacing w:val="-2"/>
          <w:sz w:val="24"/>
        </w:rPr>
        <w:t xml:space="preserve"> </w:t>
      </w:r>
      <w:r>
        <w:rPr>
          <w:sz w:val="24"/>
        </w:rPr>
        <w:t>развития</w:t>
      </w:r>
      <w:r>
        <w:rPr>
          <w:spacing w:val="-2"/>
          <w:sz w:val="24"/>
        </w:rPr>
        <w:t xml:space="preserve"> </w:t>
      </w:r>
      <w:r>
        <w:rPr>
          <w:sz w:val="24"/>
        </w:rPr>
        <w:t>человека,</w:t>
      </w:r>
      <w:r>
        <w:rPr>
          <w:spacing w:val="-5"/>
          <w:sz w:val="24"/>
        </w:rPr>
        <w:t xml:space="preserve"> </w:t>
      </w:r>
      <w:r>
        <w:rPr>
          <w:sz w:val="24"/>
        </w:rPr>
        <w:t>природы</w:t>
      </w:r>
      <w:r>
        <w:rPr>
          <w:spacing w:val="-5"/>
          <w:sz w:val="24"/>
        </w:rPr>
        <w:t xml:space="preserve"> </w:t>
      </w:r>
      <w:r>
        <w:rPr>
          <w:sz w:val="24"/>
        </w:rPr>
        <w:t>и</w:t>
      </w:r>
      <w:r>
        <w:rPr>
          <w:spacing w:val="-6"/>
          <w:sz w:val="24"/>
        </w:rPr>
        <w:t xml:space="preserve"> </w:t>
      </w:r>
      <w:r>
        <w:rPr>
          <w:sz w:val="24"/>
        </w:rPr>
        <w:t>общества,</w:t>
      </w:r>
      <w:r>
        <w:rPr>
          <w:spacing w:val="-5"/>
          <w:sz w:val="24"/>
        </w:rPr>
        <w:t xml:space="preserve"> </w:t>
      </w:r>
      <w:r>
        <w:rPr>
          <w:sz w:val="24"/>
        </w:rPr>
        <w:t>взаимосвязях</w:t>
      </w:r>
      <w:r>
        <w:rPr>
          <w:spacing w:val="-2"/>
          <w:sz w:val="24"/>
        </w:rPr>
        <w:t xml:space="preserve"> </w:t>
      </w:r>
      <w:r>
        <w:rPr>
          <w:sz w:val="24"/>
        </w:rPr>
        <w:t>человека</w:t>
      </w:r>
      <w:r>
        <w:rPr>
          <w:spacing w:val="-3"/>
          <w:sz w:val="24"/>
        </w:rPr>
        <w:t xml:space="preserve"> </w:t>
      </w:r>
      <w:r>
        <w:rPr>
          <w:sz w:val="24"/>
        </w:rPr>
        <w:t>с</w:t>
      </w:r>
      <w:r>
        <w:rPr>
          <w:spacing w:val="-8"/>
          <w:sz w:val="24"/>
        </w:rPr>
        <w:t xml:space="preserve"> </w:t>
      </w:r>
      <w:r>
        <w:rPr>
          <w:sz w:val="24"/>
        </w:rPr>
        <w:t>природной</w:t>
      </w:r>
      <w:r>
        <w:rPr>
          <w:spacing w:val="-6"/>
          <w:sz w:val="24"/>
        </w:rPr>
        <w:t xml:space="preserve"> </w:t>
      </w:r>
      <w:r>
        <w:rPr>
          <w:sz w:val="24"/>
        </w:rPr>
        <w:t>и социальной средой;</w:t>
      </w:r>
    </w:p>
    <w:p w:rsidR="00523D10" w:rsidRDefault="00C774EA">
      <w:pPr>
        <w:pStyle w:val="a5"/>
        <w:numPr>
          <w:ilvl w:val="1"/>
          <w:numId w:val="126"/>
        </w:numPr>
        <w:tabs>
          <w:tab w:val="left" w:pos="1554"/>
        </w:tabs>
        <w:spacing w:before="1" w:line="275" w:lineRule="exact"/>
        <w:ind w:left="1554" w:hanging="138"/>
        <w:rPr>
          <w:sz w:val="24"/>
        </w:rPr>
      </w:pPr>
      <w:r>
        <w:rPr>
          <w:sz w:val="24"/>
        </w:rPr>
        <w:t>овладение</w:t>
      </w:r>
      <w:r>
        <w:rPr>
          <w:spacing w:val="-4"/>
          <w:sz w:val="24"/>
        </w:rPr>
        <w:t xml:space="preserve"> </w:t>
      </w:r>
      <w:r>
        <w:rPr>
          <w:sz w:val="24"/>
        </w:rPr>
        <w:t>языковой</w:t>
      </w:r>
      <w:r>
        <w:rPr>
          <w:spacing w:val="-6"/>
          <w:sz w:val="24"/>
        </w:rPr>
        <w:t xml:space="preserve"> </w:t>
      </w:r>
      <w:r>
        <w:rPr>
          <w:sz w:val="24"/>
        </w:rPr>
        <w:t>и</w:t>
      </w:r>
      <w:r>
        <w:rPr>
          <w:spacing w:val="-6"/>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4"/>
          <w:sz w:val="24"/>
        </w:rPr>
        <w:t xml:space="preserve"> </w:t>
      </w:r>
      <w:r>
        <w:rPr>
          <w:sz w:val="24"/>
        </w:rPr>
        <w:t>средством</w:t>
      </w:r>
      <w:r>
        <w:rPr>
          <w:spacing w:val="-2"/>
          <w:sz w:val="24"/>
        </w:rPr>
        <w:t xml:space="preserve"> </w:t>
      </w:r>
      <w:r>
        <w:rPr>
          <w:sz w:val="24"/>
        </w:rPr>
        <w:t>познания</w:t>
      </w:r>
      <w:r>
        <w:rPr>
          <w:spacing w:val="-6"/>
          <w:sz w:val="24"/>
        </w:rPr>
        <w:t xml:space="preserve"> </w:t>
      </w:r>
      <w:r>
        <w:rPr>
          <w:spacing w:val="-2"/>
          <w:sz w:val="24"/>
        </w:rPr>
        <w:t>мира;</w:t>
      </w:r>
    </w:p>
    <w:p w:rsidR="00523D10" w:rsidRDefault="00C774EA">
      <w:pPr>
        <w:pStyle w:val="a5"/>
        <w:numPr>
          <w:ilvl w:val="1"/>
          <w:numId w:val="126"/>
        </w:numPr>
        <w:tabs>
          <w:tab w:val="left" w:pos="1587"/>
        </w:tabs>
        <w:ind w:right="535" w:firstLine="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23D10" w:rsidRDefault="00C774EA">
      <w:pPr>
        <w:pStyle w:val="a5"/>
        <w:numPr>
          <w:ilvl w:val="0"/>
          <w:numId w:val="126"/>
        </w:numPr>
        <w:tabs>
          <w:tab w:val="left" w:pos="1679"/>
        </w:tabs>
        <w:spacing w:before="2" w:line="275" w:lineRule="exact"/>
        <w:ind w:left="1679" w:hanging="263"/>
        <w:rPr>
          <w:i/>
          <w:sz w:val="24"/>
        </w:rPr>
      </w:pPr>
      <w:r>
        <w:rPr>
          <w:i/>
          <w:sz w:val="24"/>
        </w:rPr>
        <w:t>адаптации</w:t>
      </w:r>
      <w:r>
        <w:rPr>
          <w:i/>
          <w:spacing w:val="-3"/>
          <w:sz w:val="24"/>
        </w:rPr>
        <w:t xml:space="preserve"> </w:t>
      </w:r>
      <w:r>
        <w:rPr>
          <w:i/>
          <w:sz w:val="24"/>
        </w:rPr>
        <w:t>обучающегося</w:t>
      </w:r>
      <w:r>
        <w:rPr>
          <w:i/>
          <w:spacing w:val="-2"/>
          <w:sz w:val="24"/>
        </w:rPr>
        <w:t xml:space="preserve"> </w:t>
      </w:r>
      <w:r>
        <w:rPr>
          <w:i/>
          <w:sz w:val="24"/>
        </w:rPr>
        <w:t>к</w:t>
      </w:r>
      <w:r>
        <w:rPr>
          <w:i/>
          <w:spacing w:val="-3"/>
          <w:sz w:val="24"/>
        </w:rPr>
        <w:t xml:space="preserve"> </w:t>
      </w:r>
      <w:r>
        <w:rPr>
          <w:i/>
          <w:sz w:val="24"/>
        </w:rPr>
        <w:t>изменяющимся</w:t>
      </w:r>
      <w:r>
        <w:rPr>
          <w:i/>
          <w:spacing w:val="-3"/>
          <w:sz w:val="24"/>
        </w:rPr>
        <w:t xml:space="preserve"> </w:t>
      </w:r>
      <w:r>
        <w:rPr>
          <w:i/>
          <w:sz w:val="24"/>
        </w:rPr>
        <w:t>условиям</w:t>
      </w:r>
      <w:r>
        <w:rPr>
          <w:i/>
          <w:spacing w:val="-1"/>
          <w:sz w:val="24"/>
        </w:rPr>
        <w:t xml:space="preserve"> </w:t>
      </w:r>
      <w:r>
        <w:rPr>
          <w:i/>
          <w:sz w:val="24"/>
        </w:rPr>
        <w:t>социальной</w:t>
      </w:r>
      <w:r>
        <w:rPr>
          <w:i/>
          <w:spacing w:val="-6"/>
          <w:sz w:val="24"/>
        </w:rPr>
        <w:t xml:space="preserve"> </w:t>
      </w:r>
      <w:r>
        <w:rPr>
          <w:i/>
          <w:sz w:val="24"/>
        </w:rPr>
        <w:t>и</w:t>
      </w:r>
      <w:r>
        <w:rPr>
          <w:i/>
          <w:spacing w:val="-1"/>
          <w:sz w:val="24"/>
        </w:rPr>
        <w:t xml:space="preserve"> </w:t>
      </w:r>
      <w:r>
        <w:rPr>
          <w:i/>
          <w:sz w:val="24"/>
        </w:rPr>
        <w:t>природной</w:t>
      </w:r>
      <w:r>
        <w:rPr>
          <w:i/>
          <w:spacing w:val="-5"/>
          <w:sz w:val="24"/>
        </w:rPr>
        <w:t xml:space="preserve"> </w:t>
      </w:r>
      <w:r>
        <w:rPr>
          <w:i/>
          <w:spacing w:val="-2"/>
          <w:sz w:val="24"/>
        </w:rPr>
        <w:t>среды:</w:t>
      </w:r>
    </w:p>
    <w:p w:rsidR="00523D10" w:rsidRDefault="00C774EA">
      <w:pPr>
        <w:pStyle w:val="a5"/>
        <w:numPr>
          <w:ilvl w:val="1"/>
          <w:numId w:val="126"/>
        </w:numPr>
        <w:tabs>
          <w:tab w:val="left" w:pos="1573"/>
        </w:tabs>
        <w:ind w:right="540"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3D10" w:rsidRDefault="00C774EA">
      <w:pPr>
        <w:pStyle w:val="a5"/>
        <w:numPr>
          <w:ilvl w:val="1"/>
          <w:numId w:val="126"/>
        </w:numPr>
        <w:tabs>
          <w:tab w:val="left" w:pos="1640"/>
        </w:tabs>
        <w:spacing w:before="4" w:line="237" w:lineRule="auto"/>
        <w:ind w:right="543" w:firstLine="0"/>
        <w:jc w:val="left"/>
        <w:rPr>
          <w:sz w:val="24"/>
        </w:rPr>
      </w:pPr>
      <w:r>
        <w:rPr>
          <w:sz w:val="24"/>
        </w:rPr>
        <w:t>способность</w:t>
      </w:r>
      <w:r>
        <w:rPr>
          <w:spacing w:val="40"/>
          <w:sz w:val="24"/>
        </w:rPr>
        <w:t xml:space="preserve"> </w:t>
      </w:r>
      <w:r>
        <w:rPr>
          <w:sz w:val="24"/>
        </w:rPr>
        <w:t>обучающихся</w:t>
      </w:r>
      <w:r>
        <w:rPr>
          <w:spacing w:val="40"/>
          <w:sz w:val="24"/>
        </w:rPr>
        <w:t xml:space="preserve"> </w:t>
      </w:r>
      <w:r>
        <w:rPr>
          <w:sz w:val="24"/>
        </w:rPr>
        <w:t>взаимодействовать</w:t>
      </w:r>
      <w:r>
        <w:rPr>
          <w:spacing w:val="40"/>
          <w:sz w:val="24"/>
        </w:rPr>
        <w:t xml:space="preserve"> </w:t>
      </w:r>
      <w:r>
        <w:rPr>
          <w:sz w:val="24"/>
        </w:rPr>
        <w:t>в</w:t>
      </w:r>
      <w:r>
        <w:rPr>
          <w:spacing w:val="40"/>
          <w:sz w:val="24"/>
        </w:rPr>
        <w:t xml:space="preserve"> </w:t>
      </w:r>
      <w:r>
        <w:rPr>
          <w:sz w:val="24"/>
        </w:rPr>
        <w:t>условиях</w:t>
      </w:r>
      <w:r>
        <w:rPr>
          <w:spacing w:val="40"/>
          <w:sz w:val="24"/>
        </w:rPr>
        <w:t xml:space="preserve"> </w:t>
      </w:r>
      <w:r>
        <w:rPr>
          <w:sz w:val="24"/>
        </w:rPr>
        <w:t>неопределённости,</w:t>
      </w:r>
      <w:r>
        <w:rPr>
          <w:spacing w:val="40"/>
          <w:sz w:val="24"/>
        </w:rPr>
        <w:t xml:space="preserve"> </w:t>
      </w:r>
      <w:r>
        <w:rPr>
          <w:sz w:val="24"/>
        </w:rPr>
        <w:t>открытость</w:t>
      </w:r>
      <w:r>
        <w:rPr>
          <w:spacing w:val="40"/>
          <w:sz w:val="24"/>
        </w:rPr>
        <w:t xml:space="preserve"> </w:t>
      </w:r>
      <w:r>
        <w:rPr>
          <w:sz w:val="24"/>
        </w:rPr>
        <w:t>опыту и знаниям других;</w:t>
      </w:r>
    </w:p>
    <w:p w:rsidR="00523D10" w:rsidRDefault="00C774EA">
      <w:pPr>
        <w:pStyle w:val="a5"/>
        <w:numPr>
          <w:ilvl w:val="1"/>
          <w:numId w:val="126"/>
        </w:numPr>
        <w:tabs>
          <w:tab w:val="left" w:pos="1733"/>
          <w:tab w:val="left" w:pos="3244"/>
          <w:tab w:val="left" w:pos="4721"/>
          <w:tab w:val="left" w:pos="5076"/>
          <w:tab w:val="left" w:pos="6251"/>
          <w:tab w:val="left" w:pos="8433"/>
          <w:tab w:val="left" w:pos="9704"/>
          <w:tab w:val="left" w:pos="10759"/>
        </w:tabs>
        <w:spacing w:before="3"/>
        <w:ind w:right="542" w:firstLine="0"/>
        <w:jc w:val="left"/>
        <w:rPr>
          <w:sz w:val="24"/>
        </w:rPr>
      </w:pPr>
      <w:r>
        <w:rPr>
          <w:spacing w:val="-2"/>
          <w:sz w:val="24"/>
        </w:rPr>
        <w:t>способность</w:t>
      </w:r>
      <w:r>
        <w:rPr>
          <w:sz w:val="24"/>
        </w:rPr>
        <w:tab/>
      </w:r>
      <w:r>
        <w:rPr>
          <w:spacing w:val="-2"/>
          <w:sz w:val="24"/>
        </w:rPr>
        <w:t>действовать</w:t>
      </w:r>
      <w:r>
        <w:rPr>
          <w:sz w:val="24"/>
        </w:rPr>
        <w:tab/>
      </w:r>
      <w:r>
        <w:rPr>
          <w:spacing w:val="-10"/>
          <w:sz w:val="24"/>
        </w:rPr>
        <w:t>в</w:t>
      </w:r>
      <w:r>
        <w:rPr>
          <w:sz w:val="24"/>
        </w:rPr>
        <w:tab/>
      </w:r>
      <w:r>
        <w:rPr>
          <w:spacing w:val="-2"/>
          <w:sz w:val="24"/>
        </w:rPr>
        <w:t>условиях</w:t>
      </w:r>
      <w:r>
        <w:rPr>
          <w:sz w:val="24"/>
        </w:rPr>
        <w:tab/>
      </w:r>
      <w:r>
        <w:rPr>
          <w:spacing w:val="-2"/>
          <w:sz w:val="24"/>
        </w:rPr>
        <w:t>неопределённости,</w:t>
      </w:r>
      <w:r>
        <w:rPr>
          <w:sz w:val="24"/>
        </w:rPr>
        <w:tab/>
      </w:r>
      <w:r>
        <w:rPr>
          <w:spacing w:val="-2"/>
          <w:sz w:val="24"/>
        </w:rPr>
        <w:t>повышать</w:t>
      </w:r>
      <w:r>
        <w:rPr>
          <w:sz w:val="24"/>
        </w:rPr>
        <w:tab/>
      </w:r>
      <w:r>
        <w:rPr>
          <w:spacing w:val="-2"/>
          <w:sz w:val="24"/>
        </w:rPr>
        <w:t>уровень</w:t>
      </w:r>
      <w:r>
        <w:rPr>
          <w:sz w:val="24"/>
        </w:rPr>
        <w:tab/>
      </w:r>
      <w:r>
        <w:rPr>
          <w:spacing w:val="-2"/>
          <w:sz w:val="24"/>
        </w:rPr>
        <w:t xml:space="preserve">своей </w:t>
      </w:r>
      <w:r>
        <w:rPr>
          <w:sz w:val="24"/>
        </w:rPr>
        <w:t>компетентности через</w:t>
      </w:r>
      <w:r>
        <w:rPr>
          <w:spacing w:val="-1"/>
          <w:sz w:val="24"/>
        </w:rPr>
        <w:t xml:space="preserve"> </w:t>
      </w:r>
      <w:r>
        <w:rPr>
          <w:sz w:val="24"/>
        </w:rPr>
        <w:t>практическую деятельность, в том числе</w:t>
      </w:r>
      <w:r>
        <w:rPr>
          <w:spacing w:val="-3"/>
          <w:sz w:val="24"/>
        </w:rPr>
        <w:t xml:space="preserve"> </w:t>
      </w:r>
      <w:r>
        <w:rPr>
          <w:sz w:val="24"/>
        </w:rPr>
        <w:t>умение</w:t>
      </w:r>
      <w:r>
        <w:rPr>
          <w:spacing w:val="-3"/>
          <w:sz w:val="24"/>
        </w:rPr>
        <w:t xml:space="preserve"> </w:t>
      </w:r>
      <w:r>
        <w:rPr>
          <w:sz w:val="24"/>
        </w:rPr>
        <w:t>учиться у</w:t>
      </w:r>
      <w:r>
        <w:rPr>
          <w:spacing w:val="-2"/>
          <w:sz w:val="24"/>
        </w:rPr>
        <w:t xml:space="preserve"> </w:t>
      </w:r>
      <w:r>
        <w:rPr>
          <w:sz w:val="24"/>
        </w:rPr>
        <w:t>других</w:t>
      </w:r>
      <w:r>
        <w:rPr>
          <w:spacing w:val="-2"/>
          <w:sz w:val="24"/>
        </w:rPr>
        <w:t xml:space="preserve"> </w:t>
      </w:r>
      <w:r>
        <w:rPr>
          <w:sz w:val="24"/>
        </w:rPr>
        <w:t>людей, осознавать в совместной деятельности новые знания, навыки и компетенции из опыта других; навык выявления и связывания образов, способность формирования новых знаний, в том числе способность формулировать</w:t>
      </w:r>
      <w:r>
        <w:rPr>
          <w:spacing w:val="-2"/>
          <w:sz w:val="24"/>
        </w:rPr>
        <w:t xml:space="preserve"> </w:t>
      </w:r>
      <w:r>
        <w:rPr>
          <w:sz w:val="24"/>
        </w:rPr>
        <w:t>идеи,</w:t>
      </w:r>
      <w:r>
        <w:rPr>
          <w:spacing w:val="-1"/>
          <w:sz w:val="24"/>
        </w:rPr>
        <w:t xml:space="preserve"> </w:t>
      </w:r>
      <w:r>
        <w:rPr>
          <w:sz w:val="24"/>
        </w:rPr>
        <w:t>понятия,</w:t>
      </w:r>
      <w:r>
        <w:rPr>
          <w:spacing w:val="-6"/>
          <w:sz w:val="24"/>
        </w:rPr>
        <w:t xml:space="preserve"> </w:t>
      </w:r>
      <w:r>
        <w:rPr>
          <w:sz w:val="24"/>
        </w:rPr>
        <w:t>гипотезы</w:t>
      </w:r>
      <w:r>
        <w:rPr>
          <w:spacing w:val="-1"/>
          <w:sz w:val="24"/>
        </w:rPr>
        <w:t xml:space="preserve"> </w:t>
      </w:r>
      <w:r>
        <w:rPr>
          <w:sz w:val="24"/>
        </w:rPr>
        <w:t>об</w:t>
      </w:r>
      <w:r>
        <w:rPr>
          <w:spacing w:val="-1"/>
          <w:sz w:val="24"/>
        </w:rPr>
        <w:t xml:space="preserve"> </w:t>
      </w:r>
      <w:r>
        <w:rPr>
          <w:sz w:val="24"/>
        </w:rPr>
        <w:t>объектах</w:t>
      </w:r>
      <w:r>
        <w:rPr>
          <w:spacing w:val="-4"/>
          <w:sz w:val="24"/>
        </w:rPr>
        <w:t xml:space="preserve"> </w:t>
      </w:r>
      <w:r>
        <w:rPr>
          <w:sz w:val="24"/>
        </w:rPr>
        <w:t>и явлениях,</w:t>
      </w:r>
      <w:r>
        <w:rPr>
          <w:spacing w:val="-1"/>
          <w:sz w:val="24"/>
        </w:rPr>
        <w:t xml:space="preserve"> </w:t>
      </w:r>
      <w:r>
        <w:rPr>
          <w:sz w:val="24"/>
        </w:rPr>
        <w:t>в</w:t>
      </w:r>
      <w:r>
        <w:rPr>
          <w:spacing w:val="-1"/>
          <w:sz w:val="24"/>
        </w:rPr>
        <w:t xml:space="preserve"> </w:t>
      </w:r>
      <w:r>
        <w:rPr>
          <w:sz w:val="24"/>
        </w:rPr>
        <w:t>том</w:t>
      </w:r>
      <w:r>
        <w:rPr>
          <w:spacing w:val="-2"/>
          <w:sz w:val="24"/>
        </w:rPr>
        <w:t xml:space="preserve"> </w:t>
      </w:r>
      <w:r>
        <w:rPr>
          <w:sz w:val="24"/>
        </w:rPr>
        <w:t>числе ранее не</w:t>
      </w:r>
      <w:r>
        <w:rPr>
          <w:spacing w:val="29"/>
          <w:sz w:val="24"/>
        </w:rPr>
        <w:t xml:space="preserve"> </w:t>
      </w:r>
      <w:r>
        <w:rPr>
          <w:sz w:val="24"/>
        </w:rPr>
        <w:t>известных,</w:t>
      </w:r>
      <w:r>
        <w:rPr>
          <w:spacing w:val="32"/>
          <w:sz w:val="24"/>
        </w:rPr>
        <w:t xml:space="preserve"> </w:t>
      </w:r>
      <w:r>
        <w:rPr>
          <w:sz w:val="24"/>
        </w:rPr>
        <w:t>осознавать</w:t>
      </w:r>
      <w:r>
        <w:rPr>
          <w:spacing w:val="32"/>
          <w:sz w:val="24"/>
        </w:rPr>
        <w:t xml:space="preserve"> </w:t>
      </w:r>
      <w:r>
        <w:rPr>
          <w:sz w:val="24"/>
        </w:rPr>
        <w:t>дефицит</w:t>
      </w:r>
      <w:r>
        <w:rPr>
          <w:spacing w:val="31"/>
          <w:sz w:val="24"/>
        </w:rPr>
        <w:t xml:space="preserve"> </w:t>
      </w:r>
      <w:r>
        <w:rPr>
          <w:sz w:val="24"/>
        </w:rPr>
        <w:t>собственных</w:t>
      </w:r>
      <w:r>
        <w:rPr>
          <w:spacing w:val="30"/>
          <w:sz w:val="24"/>
        </w:rPr>
        <w:t xml:space="preserve"> </w:t>
      </w:r>
      <w:r>
        <w:rPr>
          <w:sz w:val="24"/>
        </w:rPr>
        <w:t>знаний</w:t>
      </w:r>
      <w:r>
        <w:rPr>
          <w:spacing w:val="31"/>
          <w:sz w:val="24"/>
        </w:rPr>
        <w:t xml:space="preserve"> </w:t>
      </w:r>
      <w:r>
        <w:rPr>
          <w:sz w:val="24"/>
        </w:rPr>
        <w:t>и</w:t>
      </w:r>
      <w:r>
        <w:rPr>
          <w:spacing w:val="31"/>
          <w:sz w:val="24"/>
        </w:rPr>
        <w:t xml:space="preserve"> </w:t>
      </w:r>
      <w:r>
        <w:rPr>
          <w:sz w:val="24"/>
        </w:rPr>
        <w:t>компетентностей,</w:t>
      </w:r>
      <w:r>
        <w:rPr>
          <w:spacing w:val="32"/>
          <w:sz w:val="24"/>
        </w:rPr>
        <w:t xml:space="preserve"> </w:t>
      </w:r>
      <w:r>
        <w:rPr>
          <w:sz w:val="24"/>
        </w:rPr>
        <w:t>планировать</w:t>
      </w:r>
      <w:r>
        <w:rPr>
          <w:spacing w:val="32"/>
          <w:sz w:val="24"/>
        </w:rPr>
        <w:t xml:space="preserve"> </w:t>
      </w:r>
      <w:r>
        <w:rPr>
          <w:sz w:val="24"/>
        </w:rPr>
        <w:t xml:space="preserve">своё </w:t>
      </w:r>
      <w:r>
        <w:rPr>
          <w:spacing w:val="-2"/>
          <w:sz w:val="24"/>
        </w:rPr>
        <w:t>развитие;</w:t>
      </w:r>
    </w:p>
    <w:p w:rsidR="00523D10" w:rsidRDefault="00C774EA">
      <w:pPr>
        <w:pStyle w:val="a5"/>
        <w:numPr>
          <w:ilvl w:val="1"/>
          <w:numId w:val="126"/>
        </w:numPr>
        <w:tabs>
          <w:tab w:val="left" w:pos="1602"/>
        </w:tabs>
        <w:ind w:right="538" w:firstLine="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w:t>
      </w:r>
      <w:r>
        <w:rPr>
          <w:spacing w:val="-2"/>
          <w:sz w:val="24"/>
        </w:rPr>
        <w:t xml:space="preserve"> </w:t>
      </w:r>
      <w:r>
        <w:rPr>
          <w:sz w:val="24"/>
        </w:rPr>
        <w:t>понятиями),</w:t>
      </w:r>
      <w:r>
        <w:rPr>
          <w:spacing w:val="-1"/>
          <w:sz w:val="24"/>
        </w:rPr>
        <w:t xml:space="preserve"> </w:t>
      </w:r>
      <w:r>
        <w:rPr>
          <w:sz w:val="24"/>
        </w:rPr>
        <w:t>а также</w:t>
      </w:r>
      <w:r>
        <w:rPr>
          <w:spacing w:val="-4"/>
          <w:sz w:val="24"/>
        </w:rPr>
        <w:t xml:space="preserve"> </w:t>
      </w:r>
      <w:r>
        <w:rPr>
          <w:sz w:val="24"/>
        </w:rPr>
        <w:t>оперировать</w:t>
      </w:r>
      <w:r>
        <w:rPr>
          <w:spacing w:val="-2"/>
          <w:sz w:val="24"/>
        </w:rPr>
        <w:t xml:space="preserve"> </w:t>
      </w:r>
      <w:r>
        <w:rPr>
          <w:sz w:val="24"/>
        </w:rPr>
        <w:t>терминами</w:t>
      </w:r>
      <w:r>
        <w:rPr>
          <w:spacing w:val="-2"/>
          <w:sz w:val="24"/>
        </w:rPr>
        <w:t xml:space="preserve"> </w:t>
      </w:r>
      <w:r>
        <w:rPr>
          <w:sz w:val="24"/>
        </w:rPr>
        <w:t>и</w:t>
      </w:r>
      <w:r>
        <w:rPr>
          <w:spacing w:val="-2"/>
          <w:sz w:val="24"/>
        </w:rPr>
        <w:t xml:space="preserve"> </w:t>
      </w:r>
      <w:r>
        <w:rPr>
          <w:sz w:val="24"/>
        </w:rPr>
        <w:t>представлениями</w:t>
      </w:r>
      <w:r>
        <w:rPr>
          <w:spacing w:val="-2"/>
          <w:sz w:val="24"/>
        </w:rPr>
        <w:t xml:space="preserve"> </w:t>
      </w:r>
      <w:r>
        <w:rPr>
          <w:sz w:val="24"/>
        </w:rPr>
        <w:t>в</w:t>
      </w:r>
      <w:r>
        <w:rPr>
          <w:spacing w:val="-1"/>
          <w:sz w:val="24"/>
        </w:rPr>
        <w:t xml:space="preserve"> </w:t>
      </w:r>
      <w:r>
        <w:rPr>
          <w:sz w:val="24"/>
        </w:rPr>
        <w:t>области концепции устойчивого развития;</w:t>
      </w:r>
    </w:p>
    <w:p w:rsidR="00523D10" w:rsidRDefault="00C774EA">
      <w:pPr>
        <w:pStyle w:val="a5"/>
        <w:numPr>
          <w:ilvl w:val="1"/>
          <w:numId w:val="126"/>
        </w:numPr>
        <w:tabs>
          <w:tab w:val="left" w:pos="1554"/>
        </w:tabs>
        <w:spacing w:line="274" w:lineRule="exact"/>
        <w:ind w:left="1554" w:hanging="138"/>
        <w:rPr>
          <w:sz w:val="24"/>
        </w:rPr>
      </w:pPr>
      <w:r>
        <w:rPr>
          <w:sz w:val="24"/>
        </w:rPr>
        <w:t>умение</w:t>
      </w:r>
      <w:r>
        <w:rPr>
          <w:spacing w:val="-3"/>
          <w:sz w:val="24"/>
        </w:rPr>
        <w:t xml:space="preserve"> </w:t>
      </w:r>
      <w:r>
        <w:rPr>
          <w:sz w:val="24"/>
        </w:rPr>
        <w:t>анализировать</w:t>
      </w:r>
      <w:r>
        <w:rPr>
          <w:spacing w:val="-4"/>
          <w:sz w:val="24"/>
        </w:rPr>
        <w:t xml:space="preserve"> </w:t>
      </w:r>
      <w:r>
        <w:rPr>
          <w:sz w:val="24"/>
        </w:rPr>
        <w:t>и</w:t>
      </w:r>
      <w:r>
        <w:rPr>
          <w:spacing w:val="-6"/>
          <w:sz w:val="24"/>
        </w:rPr>
        <w:t xml:space="preserve"> </w:t>
      </w:r>
      <w:r>
        <w:rPr>
          <w:sz w:val="24"/>
        </w:rPr>
        <w:t>выявлять</w:t>
      </w:r>
      <w:r>
        <w:rPr>
          <w:spacing w:val="-5"/>
          <w:sz w:val="24"/>
        </w:rPr>
        <w:t xml:space="preserve"> </w:t>
      </w:r>
      <w:r>
        <w:rPr>
          <w:sz w:val="24"/>
        </w:rPr>
        <w:t>взаимосвязи природы, общества</w:t>
      </w:r>
      <w:r>
        <w:rPr>
          <w:spacing w:val="-7"/>
          <w:sz w:val="24"/>
        </w:rPr>
        <w:t xml:space="preserve"> </w:t>
      </w:r>
      <w:r>
        <w:rPr>
          <w:sz w:val="24"/>
        </w:rPr>
        <w:t>и</w:t>
      </w:r>
      <w:r>
        <w:rPr>
          <w:spacing w:val="-5"/>
          <w:sz w:val="24"/>
        </w:rPr>
        <w:t xml:space="preserve"> </w:t>
      </w:r>
      <w:r>
        <w:rPr>
          <w:spacing w:val="-2"/>
          <w:sz w:val="24"/>
        </w:rPr>
        <w:t>экономики;</w:t>
      </w:r>
    </w:p>
    <w:p w:rsidR="00523D10" w:rsidRDefault="00C774EA">
      <w:pPr>
        <w:pStyle w:val="a5"/>
        <w:numPr>
          <w:ilvl w:val="1"/>
          <w:numId w:val="126"/>
        </w:numPr>
        <w:tabs>
          <w:tab w:val="left" w:pos="1568"/>
        </w:tabs>
        <w:spacing w:before="3" w:line="237" w:lineRule="auto"/>
        <w:ind w:right="549" w:firstLine="0"/>
        <w:rPr>
          <w:sz w:val="24"/>
        </w:rPr>
      </w:pPr>
      <w:r>
        <w:rPr>
          <w:sz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23D10" w:rsidRDefault="00C774EA">
      <w:pPr>
        <w:pStyle w:val="a5"/>
        <w:numPr>
          <w:ilvl w:val="1"/>
          <w:numId w:val="126"/>
        </w:numPr>
        <w:tabs>
          <w:tab w:val="left" w:pos="1674"/>
        </w:tabs>
        <w:spacing w:before="6" w:line="237" w:lineRule="auto"/>
        <w:ind w:right="544" w:firstLine="0"/>
        <w:rPr>
          <w:sz w:val="24"/>
        </w:rPr>
      </w:pPr>
      <w:r>
        <w:rPr>
          <w:sz w:val="24"/>
        </w:rPr>
        <w:t>способность обучающихся осознавать стрессовую ситуацию, оценивать происходящие изменения и их последствия;</w:t>
      </w:r>
    </w:p>
    <w:p w:rsidR="00523D10" w:rsidRDefault="00C774EA">
      <w:pPr>
        <w:pStyle w:val="a5"/>
        <w:numPr>
          <w:ilvl w:val="1"/>
          <w:numId w:val="126"/>
        </w:numPr>
        <w:tabs>
          <w:tab w:val="left" w:pos="1602"/>
        </w:tabs>
        <w:spacing w:before="4"/>
        <w:ind w:left="1602" w:hanging="186"/>
        <w:rPr>
          <w:sz w:val="24"/>
        </w:rPr>
      </w:pPr>
      <w:r>
        <w:rPr>
          <w:sz w:val="24"/>
        </w:rPr>
        <w:t>воспринимать</w:t>
      </w:r>
      <w:r>
        <w:rPr>
          <w:spacing w:val="43"/>
          <w:sz w:val="24"/>
        </w:rPr>
        <w:t xml:space="preserve"> </w:t>
      </w:r>
      <w:r>
        <w:rPr>
          <w:sz w:val="24"/>
        </w:rPr>
        <w:t>стрессовую</w:t>
      </w:r>
      <w:r>
        <w:rPr>
          <w:spacing w:val="44"/>
          <w:sz w:val="24"/>
        </w:rPr>
        <w:t xml:space="preserve"> </w:t>
      </w:r>
      <w:r>
        <w:rPr>
          <w:sz w:val="24"/>
        </w:rPr>
        <w:t>ситуацию</w:t>
      </w:r>
      <w:r>
        <w:rPr>
          <w:spacing w:val="43"/>
          <w:sz w:val="24"/>
        </w:rPr>
        <w:t xml:space="preserve"> </w:t>
      </w:r>
      <w:r>
        <w:rPr>
          <w:sz w:val="24"/>
        </w:rPr>
        <w:t>как</w:t>
      </w:r>
      <w:r>
        <w:rPr>
          <w:spacing w:val="43"/>
          <w:sz w:val="24"/>
        </w:rPr>
        <w:t xml:space="preserve"> </w:t>
      </w:r>
      <w:r>
        <w:rPr>
          <w:sz w:val="24"/>
        </w:rPr>
        <w:t>вызов,</w:t>
      </w:r>
      <w:r>
        <w:rPr>
          <w:spacing w:val="42"/>
          <w:sz w:val="24"/>
        </w:rPr>
        <w:t xml:space="preserve"> </w:t>
      </w:r>
      <w:r>
        <w:rPr>
          <w:sz w:val="24"/>
        </w:rPr>
        <w:t>требующий</w:t>
      </w:r>
      <w:r>
        <w:rPr>
          <w:spacing w:val="46"/>
          <w:sz w:val="24"/>
        </w:rPr>
        <w:t xml:space="preserve"> </w:t>
      </w:r>
      <w:r>
        <w:rPr>
          <w:sz w:val="24"/>
        </w:rPr>
        <w:t>контрмер,</w:t>
      </w:r>
      <w:r>
        <w:rPr>
          <w:spacing w:val="10"/>
          <w:sz w:val="24"/>
        </w:rPr>
        <w:t xml:space="preserve"> </w:t>
      </w:r>
      <w:r>
        <w:rPr>
          <w:sz w:val="24"/>
        </w:rPr>
        <w:t>оценивать</w:t>
      </w:r>
      <w:r>
        <w:rPr>
          <w:spacing w:val="46"/>
          <w:sz w:val="24"/>
        </w:rPr>
        <w:t xml:space="preserve"> </w:t>
      </w:r>
      <w:r>
        <w:rPr>
          <w:spacing w:val="-2"/>
          <w:sz w:val="24"/>
        </w:rPr>
        <w:t>ситуацию</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jc w:val="left"/>
      </w:pPr>
      <w:r>
        <w:t>стресса,</w:t>
      </w:r>
      <w:r>
        <w:rPr>
          <w:spacing w:val="-4"/>
        </w:rPr>
        <w:t xml:space="preserve"> </w:t>
      </w:r>
      <w:r>
        <w:t>корректировать</w:t>
      </w:r>
      <w:r>
        <w:rPr>
          <w:spacing w:val="-2"/>
        </w:rPr>
        <w:t xml:space="preserve"> </w:t>
      </w:r>
      <w:r>
        <w:t>принимаемые</w:t>
      </w:r>
      <w:r>
        <w:rPr>
          <w:spacing w:val="-4"/>
        </w:rPr>
        <w:t xml:space="preserve"> </w:t>
      </w:r>
      <w:r>
        <w:t>решения</w:t>
      </w:r>
      <w:r>
        <w:rPr>
          <w:spacing w:val="-8"/>
        </w:rPr>
        <w:t xml:space="preserve"> </w:t>
      </w:r>
      <w:r>
        <w:t>и</w:t>
      </w:r>
      <w:r>
        <w:rPr>
          <w:spacing w:val="-2"/>
        </w:rPr>
        <w:t xml:space="preserve"> действия;</w:t>
      </w:r>
    </w:p>
    <w:p w:rsidR="00523D10" w:rsidRDefault="00C774EA">
      <w:pPr>
        <w:pStyle w:val="a5"/>
        <w:numPr>
          <w:ilvl w:val="1"/>
          <w:numId w:val="126"/>
        </w:numPr>
        <w:tabs>
          <w:tab w:val="left" w:pos="1573"/>
        </w:tabs>
        <w:spacing w:before="5" w:line="237" w:lineRule="auto"/>
        <w:ind w:right="545" w:firstLine="0"/>
        <w:jc w:val="left"/>
        <w:rPr>
          <w:sz w:val="24"/>
        </w:rPr>
      </w:pPr>
      <w:r>
        <w:rPr>
          <w:sz w:val="24"/>
        </w:rPr>
        <w:t>формулировать и оценивать риски и последствия, формировать опыт, находить позитивное в произошедшей ситуации;</w:t>
      </w:r>
    </w:p>
    <w:p w:rsidR="00523D10" w:rsidRDefault="00C774EA">
      <w:pPr>
        <w:pStyle w:val="a5"/>
        <w:numPr>
          <w:ilvl w:val="1"/>
          <w:numId w:val="126"/>
        </w:numPr>
        <w:tabs>
          <w:tab w:val="left" w:pos="1554"/>
        </w:tabs>
        <w:spacing w:before="3"/>
        <w:ind w:left="1554" w:hanging="138"/>
        <w:jc w:val="left"/>
        <w:rPr>
          <w:sz w:val="24"/>
        </w:rPr>
      </w:pPr>
      <w:r>
        <w:rPr>
          <w:sz w:val="24"/>
        </w:rPr>
        <w:t>быть</w:t>
      </w:r>
      <w:r>
        <w:rPr>
          <w:spacing w:val="-5"/>
          <w:sz w:val="24"/>
        </w:rPr>
        <w:t xml:space="preserve"> </w:t>
      </w:r>
      <w:r>
        <w:rPr>
          <w:sz w:val="24"/>
        </w:rPr>
        <w:t>готовым</w:t>
      </w:r>
      <w:r>
        <w:rPr>
          <w:spacing w:val="-2"/>
          <w:sz w:val="24"/>
        </w:rPr>
        <w:t xml:space="preserve"> </w:t>
      </w:r>
      <w:r>
        <w:rPr>
          <w:sz w:val="24"/>
        </w:rPr>
        <w:t>действовать</w:t>
      </w:r>
      <w:r>
        <w:rPr>
          <w:spacing w:val="-4"/>
          <w:sz w:val="24"/>
        </w:rPr>
        <w:t xml:space="preserve"> </w:t>
      </w:r>
      <w:r>
        <w:rPr>
          <w:sz w:val="24"/>
        </w:rPr>
        <w:t>в</w:t>
      </w:r>
      <w:r>
        <w:rPr>
          <w:spacing w:val="-6"/>
          <w:sz w:val="24"/>
        </w:rPr>
        <w:t xml:space="preserve"> </w:t>
      </w:r>
      <w:r>
        <w:rPr>
          <w:sz w:val="24"/>
        </w:rPr>
        <w:t>отсутствие</w:t>
      </w:r>
      <w:r>
        <w:rPr>
          <w:spacing w:val="-4"/>
          <w:sz w:val="24"/>
        </w:rPr>
        <w:t xml:space="preserve"> </w:t>
      </w:r>
      <w:r>
        <w:rPr>
          <w:sz w:val="24"/>
        </w:rPr>
        <w:t>гарантий</w:t>
      </w:r>
      <w:r>
        <w:rPr>
          <w:spacing w:val="-2"/>
          <w:sz w:val="24"/>
        </w:rPr>
        <w:t xml:space="preserve"> успеха.</w:t>
      </w:r>
    </w:p>
    <w:p w:rsidR="00523D10" w:rsidRDefault="00523D10">
      <w:pPr>
        <w:pStyle w:val="a3"/>
        <w:ind w:left="0"/>
        <w:jc w:val="left"/>
      </w:pPr>
    </w:p>
    <w:p w:rsidR="00523D10" w:rsidRDefault="00C774EA">
      <w:pPr>
        <w:pStyle w:val="Heading2"/>
        <w:jc w:val="left"/>
      </w:pPr>
      <w:r>
        <w:t>Метапредметные</w:t>
      </w:r>
      <w:r>
        <w:rPr>
          <w:spacing w:val="-5"/>
        </w:rPr>
        <w:t xml:space="preserve"> </w:t>
      </w:r>
      <w:r>
        <w:rPr>
          <w:spacing w:val="-2"/>
        </w:rPr>
        <w:t>результаты</w:t>
      </w:r>
    </w:p>
    <w:p w:rsidR="00523D10" w:rsidRDefault="00523D10">
      <w:pPr>
        <w:pStyle w:val="a3"/>
        <w:ind w:left="0"/>
        <w:jc w:val="left"/>
        <w:rPr>
          <w:b/>
        </w:rPr>
      </w:pPr>
    </w:p>
    <w:p w:rsidR="00523D10" w:rsidRDefault="00C774EA">
      <w:pPr>
        <w:pStyle w:val="a3"/>
        <w:spacing w:before="1"/>
        <w:ind w:right="534" w:firstLine="710"/>
      </w:pPr>
      <w: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3D10" w:rsidRDefault="00C774EA">
      <w:pPr>
        <w:pStyle w:val="Heading3"/>
        <w:spacing w:before="56" w:line="552" w:lineRule="exact"/>
        <w:ind w:right="4490"/>
        <w:jc w:val="left"/>
      </w:pPr>
      <w:r>
        <w:t>Познавательные</w:t>
      </w:r>
      <w:r>
        <w:rPr>
          <w:spacing w:val="-11"/>
        </w:rPr>
        <w:t xml:space="preserve"> </w:t>
      </w:r>
      <w:r>
        <w:t>универсальные</w:t>
      </w:r>
      <w:r>
        <w:rPr>
          <w:spacing w:val="-15"/>
        </w:rPr>
        <w:t xml:space="preserve"> </w:t>
      </w:r>
      <w:r>
        <w:t>учебные</w:t>
      </w:r>
      <w:r>
        <w:rPr>
          <w:spacing w:val="-11"/>
        </w:rPr>
        <w:t xml:space="preserve"> </w:t>
      </w:r>
      <w:r>
        <w:t>действия Базовые логические действия:</w:t>
      </w:r>
    </w:p>
    <w:p w:rsidR="00523D10" w:rsidRDefault="00C774EA">
      <w:pPr>
        <w:pStyle w:val="a5"/>
        <w:numPr>
          <w:ilvl w:val="1"/>
          <w:numId w:val="126"/>
        </w:numPr>
        <w:tabs>
          <w:tab w:val="left" w:pos="1554"/>
        </w:tabs>
        <w:spacing w:line="219" w:lineRule="exact"/>
        <w:ind w:left="1554" w:hanging="138"/>
        <w:jc w:val="left"/>
        <w:rPr>
          <w:sz w:val="24"/>
        </w:rPr>
      </w:pPr>
      <w:r>
        <w:rPr>
          <w:sz w:val="24"/>
        </w:rPr>
        <w:t>выявлять</w:t>
      </w:r>
      <w:r>
        <w:rPr>
          <w:spacing w:val="-9"/>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существенные</w:t>
      </w:r>
      <w:r>
        <w:rPr>
          <w:spacing w:val="-4"/>
          <w:sz w:val="24"/>
        </w:rPr>
        <w:t xml:space="preserve"> </w:t>
      </w:r>
      <w:r>
        <w:rPr>
          <w:sz w:val="24"/>
        </w:rPr>
        <w:t>признаки</w:t>
      </w:r>
      <w:r>
        <w:rPr>
          <w:spacing w:val="-1"/>
          <w:sz w:val="24"/>
        </w:rPr>
        <w:t xml:space="preserve"> </w:t>
      </w:r>
      <w:r>
        <w:rPr>
          <w:sz w:val="24"/>
        </w:rPr>
        <w:t>объектов</w:t>
      </w:r>
      <w:r>
        <w:rPr>
          <w:spacing w:val="-5"/>
          <w:sz w:val="24"/>
        </w:rPr>
        <w:t xml:space="preserve"> </w:t>
      </w:r>
      <w:r>
        <w:rPr>
          <w:spacing w:val="-2"/>
          <w:sz w:val="24"/>
        </w:rPr>
        <w:t>(явлений);</w:t>
      </w:r>
    </w:p>
    <w:p w:rsidR="00523D10" w:rsidRDefault="00C774EA">
      <w:pPr>
        <w:pStyle w:val="a5"/>
        <w:numPr>
          <w:ilvl w:val="1"/>
          <w:numId w:val="126"/>
        </w:numPr>
        <w:tabs>
          <w:tab w:val="left" w:pos="1563"/>
        </w:tabs>
        <w:spacing w:line="242" w:lineRule="auto"/>
        <w:ind w:right="545" w:firstLine="0"/>
        <w:jc w:val="left"/>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1"/>
          <w:numId w:val="126"/>
        </w:numPr>
        <w:tabs>
          <w:tab w:val="left" w:pos="1573"/>
        </w:tabs>
        <w:spacing w:line="242" w:lineRule="auto"/>
        <w:ind w:right="542" w:firstLine="0"/>
        <w:jc w:val="left"/>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523D10" w:rsidRDefault="00C774EA">
      <w:pPr>
        <w:pStyle w:val="a5"/>
        <w:numPr>
          <w:ilvl w:val="1"/>
          <w:numId w:val="126"/>
        </w:numPr>
        <w:tabs>
          <w:tab w:val="left" w:pos="1554"/>
        </w:tabs>
        <w:spacing w:line="271" w:lineRule="exact"/>
        <w:ind w:left="1554" w:hanging="138"/>
        <w:jc w:val="left"/>
        <w:rPr>
          <w:sz w:val="24"/>
        </w:rPr>
      </w:pPr>
      <w:r>
        <w:rPr>
          <w:sz w:val="24"/>
        </w:rPr>
        <w:t>предлагать</w:t>
      </w:r>
      <w:r>
        <w:rPr>
          <w:spacing w:val="-5"/>
          <w:sz w:val="24"/>
        </w:rPr>
        <w:t xml:space="preserve"> </w:t>
      </w:r>
      <w:r>
        <w:rPr>
          <w:sz w:val="24"/>
        </w:rPr>
        <w:t>критерии</w:t>
      </w:r>
      <w:r>
        <w:rPr>
          <w:spacing w:val="-2"/>
          <w:sz w:val="24"/>
        </w:rPr>
        <w:t xml:space="preserve"> </w:t>
      </w:r>
      <w:r>
        <w:rPr>
          <w:sz w:val="24"/>
        </w:rPr>
        <w:t>для</w:t>
      </w:r>
      <w:r>
        <w:rPr>
          <w:spacing w:val="-8"/>
          <w:sz w:val="24"/>
        </w:rPr>
        <w:t xml:space="preserve"> </w:t>
      </w:r>
      <w:r>
        <w:rPr>
          <w:sz w:val="24"/>
        </w:rPr>
        <w:t>выявления</w:t>
      </w:r>
      <w:r>
        <w:rPr>
          <w:spacing w:val="-7"/>
          <w:sz w:val="24"/>
        </w:rPr>
        <w:t xml:space="preserve"> </w:t>
      </w:r>
      <w:r>
        <w:rPr>
          <w:sz w:val="24"/>
        </w:rPr>
        <w:t>закономерностей</w:t>
      </w:r>
      <w:r>
        <w:rPr>
          <w:spacing w:val="-4"/>
          <w:sz w:val="24"/>
        </w:rPr>
        <w:t xml:space="preserve"> </w:t>
      </w:r>
      <w:r>
        <w:rPr>
          <w:sz w:val="24"/>
        </w:rPr>
        <w:t>и</w:t>
      </w:r>
      <w:r>
        <w:rPr>
          <w:spacing w:val="-6"/>
          <w:sz w:val="24"/>
        </w:rPr>
        <w:t xml:space="preserve"> </w:t>
      </w:r>
      <w:r>
        <w:rPr>
          <w:spacing w:val="-2"/>
          <w:sz w:val="24"/>
        </w:rPr>
        <w:t>противоречий;</w:t>
      </w:r>
    </w:p>
    <w:p w:rsidR="00523D10" w:rsidRDefault="00C774EA">
      <w:pPr>
        <w:pStyle w:val="a5"/>
        <w:numPr>
          <w:ilvl w:val="1"/>
          <w:numId w:val="126"/>
        </w:numPr>
        <w:tabs>
          <w:tab w:val="left" w:pos="1554"/>
        </w:tabs>
        <w:spacing w:line="275" w:lineRule="exact"/>
        <w:ind w:left="1554" w:hanging="138"/>
        <w:jc w:val="left"/>
        <w:rPr>
          <w:sz w:val="24"/>
        </w:rPr>
      </w:pPr>
      <w:r>
        <w:rPr>
          <w:sz w:val="24"/>
        </w:rPr>
        <w:t>выявлять</w:t>
      </w:r>
      <w:r>
        <w:rPr>
          <w:spacing w:val="-7"/>
          <w:sz w:val="24"/>
        </w:rPr>
        <w:t xml:space="preserve"> </w:t>
      </w:r>
      <w:r>
        <w:rPr>
          <w:sz w:val="24"/>
        </w:rPr>
        <w:t>дефицит</w:t>
      </w:r>
      <w:r>
        <w:rPr>
          <w:spacing w:val="-6"/>
          <w:sz w:val="24"/>
        </w:rPr>
        <w:t xml:space="preserve"> </w:t>
      </w:r>
      <w:r>
        <w:rPr>
          <w:sz w:val="24"/>
        </w:rPr>
        <w:t>информации, данных,</w:t>
      </w:r>
      <w:r>
        <w:rPr>
          <w:spacing w:val="-5"/>
          <w:sz w:val="24"/>
        </w:rPr>
        <w:t xml:space="preserve"> </w:t>
      </w:r>
      <w:r>
        <w:rPr>
          <w:sz w:val="24"/>
        </w:rPr>
        <w:t>необходимых</w:t>
      </w:r>
      <w:r>
        <w:rPr>
          <w:spacing w:val="-3"/>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поставленной</w:t>
      </w:r>
      <w:r>
        <w:rPr>
          <w:spacing w:val="-6"/>
          <w:sz w:val="24"/>
        </w:rPr>
        <w:t xml:space="preserve"> </w:t>
      </w:r>
      <w:r>
        <w:rPr>
          <w:spacing w:val="-2"/>
          <w:sz w:val="24"/>
        </w:rPr>
        <w:t>задачи;</w:t>
      </w:r>
    </w:p>
    <w:p w:rsidR="00523D10" w:rsidRDefault="00C774EA">
      <w:pPr>
        <w:pStyle w:val="a5"/>
        <w:numPr>
          <w:ilvl w:val="1"/>
          <w:numId w:val="126"/>
        </w:numPr>
        <w:tabs>
          <w:tab w:val="left" w:pos="1554"/>
        </w:tabs>
        <w:spacing w:line="275" w:lineRule="exact"/>
        <w:ind w:left="1554" w:hanging="138"/>
        <w:jc w:val="left"/>
        <w:rPr>
          <w:sz w:val="24"/>
        </w:rPr>
      </w:pPr>
      <w:r>
        <w:rPr>
          <w:sz w:val="24"/>
        </w:rPr>
        <w:t>выявлять</w:t>
      </w:r>
      <w:r>
        <w:rPr>
          <w:spacing w:val="-6"/>
          <w:sz w:val="24"/>
        </w:rPr>
        <w:t xml:space="preserve"> </w:t>
      </w:r>
      <w:r>
        <w:rPr>
          <w:sz w:val="24"/>
        </w:rPr>
        <w:t>причинно-следственные</w:t>
      </w:r>
      <w:r>
        <w:rPr>
          <w:spacing w:val="-3"/>
          <w:sz w:val="24"/>
        </w:rPr>
        <w:t xml:space="preserve"> </w:t>
      </w:r>
      <w:r>
        <w:rPr>
          <w:sz w:val="24"/>
        </w:rPr>
        <w:t>связи</w:t>
      </w:r>
      <w:r>
        <w:rPr>
          <w:spacing w:val="-6"/>
          <w:sz w:val="24"/>
        </w:rPr>
        <w:t xml:space="preserve"> </w:t>
      </w:r>
      <w:r>
        <w:rPr>
          <w:sz w:val="24"/>
        </w:rPr>
        <w:t>при</w:t>
      </w:r>
      <w:r>
        <w:rPr>
          <w:spacing w:val="-6"/>
          <w:sz w:val="24"/>
        </w:rPr>
        <w:t xml:space="preserve"> </w:t>
      </w:r>
      <w:r>
        <w:rPr>
          <w:sz w:val="24"/>
        </w:rPr>
        <w:t>изучении</w:t>
      </w:r>
      <w:r>
        <w:rPr>
          <w:spacing w:val="-1"/>
          <w:sz w:val="24"/>
        </w:rPr>
        <w:t xml:space="preserve"> </w:t>
      </w:r>
      <w:r>
        <w:rPr>
          <w:sz w:val="24"/>
        </w:rPr>
        <w:t>явлений</w:t>
      </w:r>
      <w:r>
        <w:rPr>
          <w:spacing w:val="-6"/>
          <w:sz w:val="24"/>
        </w:rPr>
        <w:t xml:space="preserve"> </w:t>
      </w:r>
      <w:r>
        <w:rPr>
          <w:sz w:val="24"/>
        </w:rPr>
        <w:t>и</w:t>
      </w:r>
      <w:r>
        <w:rPr>
          <w:spacing w:val="-5"/>
          <w:sz w:val="24"/>
        </w:rPr>
        <w:t xml:space="preserve"> </w:t>
      </w:r>
      <w:r>
        <w:rPr>
          <w:spacing w:val="-2"/>
          <w:sz w:val="24"/>
        </w:rPr>
        <w:t>процессов;</w:t>
      </w:r>
    </w:p>
    <w:p w:rsidR="00523D10" w:rsidRDefault="00C774EA">
      <w:pPr>
        <w:pStyle w:val="a5"/>
        <w:numPr>
          <w:ilvl w:val="1"/>
          <w:numId w:val="126"/>
        </w:numPr>
        <w:tabs>
          <w:tab w:val="left" w:pos="1704"/>
          <w:tab w:val="left" w:pos="2984"/>
          <w:tab w:val="left" w:pos="3991"/>
          <w:tab w:val="left" w:pos="4308"/>
          <w:tab w:val="left" w:pos="6178"/>
          <w:tab w:val="left" w:pos="7732"/>
          <w:tab w:val="left" w:pos="8072"/>
          <w:tab w:val="left" w:pos="9655"/>
        </w:tabs>
        <w:ind w:right="546" w:firstLine="0"/>
        <w:jc w:val="left"/>
        <w:rPr>
          <w:sz w:val="24"/>
        </w:rPr>
      </w:pPr>
      <w:r>
        <w:rPr>
          <w:spacing w:val="-2"/>
          <w:sz w:val="24"/>
        </w:rPr>
        <w:t>проводить</w:t>
      </w:r>
      <w:r>
        <w:rPr>
          <w:sz w:val="24"/>
        </w:rPr>
        <w:tab/>
      </w:r>
      <w:r>
        <w:rPr>
          <w:spacing w:val="-2"/>
          <w:sz w:val="24"/>
        </w:rPr>
        <w:t>выводы</w:t>
      </w:r>
      <w:r>
        <w:rPr>
          <w:sz w:val="24"/>
        </w:rPr>
        <w:tab/>
      </w:r>
      <w:r>
        <w:rPr>
          <w:spacing w:val="-10"/>
          <w:sz w:val="24"/>
        </w:rPr>
        <w:t>с</w:t>
      </w:r>
      <w:r>
        <w:rPr>
          <w:sz w:val="24"/>
        </w:rPr>
        <w:tab/>
      </w:r>
      <w:r>
        <w:rPr>
          <w:spacing w:val="-2"/>
          <w:sz w:val="24"/>
        </w:rPr>
        <w:t>использованием</w:t>
      </w:r>
      <w:r>
        <w:rPr>
          <w:sz w:val="24"/>
        </w:rPr>
        <w:tab/>
      </w:r>
      <w:r>
        <w:rPr>
          <w:spacing w:val="-2"/>
          <w:sz w:val="24"/>
        </w:rPr>
        <w:t>дедуктивных</w:t>
      </w:r>
      <w:r>
        <w:rPr>
          <w:sz w:val="24"/>
        </w:rPr>
        <w:tab/>
      </w:r>
      <w:r>
        <w:rPr>
          <w:spacing w:val="-10"/>
          <w:sz w:val="24"/>
        </w:rPr>
        <w:t>и</w:t>
      </w:r>
      <w:r>
        <w:rPr>
          <w:sz w:val="24"/>
        </w:rPr>
        <w:tab/>
      </w:r>
      <w:r>
        <w:rPr>
          <w:spacing w:val="-2"/>
          <w:sz w:val="24"/>
        </w:rPr>
        <w:t>индуктивных</w:t>
      </w:r>
      <w:r>
        <w:rPr>
          <w:sz w:val="24"/>
        </w:rPr>
        <w:tab/>
      </w:r>
      <w:r>
        <w:rPr>
          <w:spacing w:val="-2"/>
          <w:sz w:val="24"/>
        </w:rPr>
        <w:t xml:space="preserve">умозаключений, </w:t>
      </w:r>
      <w:r>
        <w:rPr>
          <w:sz w:val="24"/>
        </w:rPr>
        <w:t>умозаключений по аналогии, формулировать гипотезы о взаимосвязях;</w:t>
      </w:r>
    </w:p>
    <w:p w:rsidR="00523D10" w:rsidRDefault="00C774EA">
      <w:pPr>
        <w:pStyle w:val="a5"/>
        <w:numPr>
          <w:ilvl w:val="1"/>
          <w:numId w:val="126"/>
        </w:numPr>
        <w:tabs>
          <w:tab w:val="left" w:pos="1587"/>
        </w:tabs>
        <w:spacing w:before="2" w:line="237" w:lineRule="auto"/>
        <w:ind w:right="542" w:firstLine="0"/>
        <w:jc w:val="left"/>
        <w:rPr>
          <w:sz w:val="24"/>
        </w:rPr>
      </w:pPr>
      <w:r>
        <w:rPr>
          <w:sz w:val="24"/>
        </w:rPr>
        <w:t>самостоятельно</w:t>
      </w:r>
      <w:r>
        <w:rPr>
          <w:spacing w:val="29"/>
          <w:sz w:val="24"/>
        </w:rPr>
        <w:t xml:space="preserve"> </w:t>
      </w:r>
      <w:r>
        <w:rPr>
          <w:sz w:val="24"/>
        </w:rPr>
        <w:t>выбирать</w:t>
      </w:r>
      <w:r>
        <w:rPr>
          <w:spacing w:val="31"/>
          <w:sz w:val="24"/>
        </w:rPr>
        <w:t xml:space="preserve"> </w:t>
      </w:r>
      <w:r>
        <w:rPr>
          <w:sz w:val="24"/>
        </w:rPr>
        <w:t>способ</w:t>
      </w:r>
      <w:r>
        <w:rPr>
          <w:spacing w:val="27"/>
          <w:sz w:val="24"/>
        </w:rPr>
        <w:t xml:space="preserve"> </w:t>
      </w:r>
      <w:r>
        <w:rPr>
          <w:sz w:val="24"/>
        </w:rPr>
        <w:t>решения</w:t>
      </w:r>
      <w:r>
        <w:rPr>
          <w:spacing w:val="29"/>
          <w:sz w:val="24"/>
        </w:rPr>
        <w:t xml:space="preserve"> </w:t>
      </w:r>
      <w:r>
        <w:rPr>
          <w:sz w:val="24"/>
        </w:rPr>
        <w:t>учебной</w:t>
      </w:r>
      <w:r>
        <w:rPr>
          <w:spacing w:val="30"/>
          <w:sz w:val="24"/>
        </w:rPr>
        <w:t xml:space="preserve"> </w:t>
      </w:r>
      <w:r>
        <w:rPr>
          <w:sz w:val="24"/>
        </w:rPr>
        <w:t>задачи</w:t>
      </w:r>
      <w:r>
        <w:rPr>
          <w:spacing w:val="30"/>
          <w:sz w:val="24"/>
        </w:rPr>
        <w:t xml:space="preserve"> </w:t>
      </w:r>
      <w:r>
        <w:rPr>
          <w:sz w:val="24"/>
        </w:rPr>
        <w:t>(сравнивать</w:t>
      </w:r>
      <w:r>
        <w:rPr>
          <w:spacing w:val="30"/>
          <w:sz w:val="24"/>
        </w:rPr>
        <w:t xml:space="preserve"> </w:t>
      </w:r>
      <w:r>
        <w:rPr>
          <w:sz w:val="24"/>
        </w:rPr>
        <w:t>несколько вариантов решения, выбирать наиболее подходящий с учётом самостоятельно выделенных критериев).</w:t>
      </w:r>
    </w:p>
    <w:p w:rsidR="00523D10" w:rsidRDefault="00523D10">
      <w:pPr>
        <w:pStyle w:val="a3"/>
        <w:ind w:left="0"/>
        <w:jc w:val="left"/>
      </w:pPr>
    </w:p>
    <w:p w:rsidR="00523D10" w:rsidRDefault="00C774EA">
      <w:pPr>
        <w:pStyle w:val="Heading3"/>
        <w:spacing w:before="1" w:line="240" w:lineRule="auto"/>
        <w:jc w:val="left"/>
      </w:pPr>
      <w:r>
        <w:t>Базовые</w:t>
      </w:r>
      <w:r>
        <w:rPr>
          <w:spacing w:val="-4"/>
        </w:rPr>
        <w:t xml:space="preserve"> </w:t>
      </w:r>
      <w:r>
        <w:t>исследовательские</w:t>
      </w:r>
      <w:r>
        <w:rPr>
          <w:spacing w:val="-4"/>
        </w:rPr>
        <w:t xml:space="preserve"> </w:t>
      </w:r>
      <w:r>
        <w:rPr>
          <w:spacing w:val="-2"/>
        </w:rPr>
        <w:t>действия:</w:t>
      </w:r>
    </w:p>
    <w:p w:rsidR="00523D10" w:rsidRDefault="00C774EA">
      <w:pPr>
        <w:pStyle w:val="a5"/>
        <w:numPr>
          <w:ilvl w:val="1"/>
          <w:numId w:val="126"/>
        </w:numPr>
        <w:tabs>
          <w:tab w:val="left" w:pos="1554"/>
        </w:tabs>
        <w:spacing w:before="2" w:line="275" w:lineRule="exact"/>
        <w:ind w:left="1554" w:hanging="138"/>
        <w:jc w:val="left"/>
        <w:rPr>
          <w:sz w:val="24"/>
        </w:rPr>
      </w:pPr>
      <w:r>
        <w:rPr>
          <w:sz w:val="24"/>
        </w:rPr>
        <w:t>использовать</w:t>
      </w:r>
      <w:r>
        <w:rPr>
          <w:spacing w:val="-7"/>
          <w:sz w:val="24"/>
        </w:rPr>
        <w:t xml:space="preserve"> </w:t>
      </w:r>
      <w:r>
        <w:rPr>
          <w:sz w:val="24"/>
        </w:rPr>
        <w:t>вопросы</w:t>
      </w:r>
      <w:r>
        <w:rPr>
          <w:spacing w:val="-3"/>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7"/>
          <w:sz w:val="24"/>
        </w:rPr>
        <w:t xml:space="preserve"> </w:t>
      </w:r>
      <w:r>
        <w:rPr>
          <w:spacing w:val="-2"/>
          <w:sz w:val="24"/>
        </w:rPr>
        <w:t>познания;</w:t>
      </w:r>
    </w:p>
    <w:p w:rsidR="00523D10" w:rsidRDefault="00C774EA">
      <w:pPr>
        <w:pStyle w:val="a5"/>
        <w:numPr>
          <w:ilvl w:val="1"/>
          <w:numId w:val="126"/>
        </w:numPr>
        <w:tabs>
          <w:tab w:val="left" w:pos="1578"/>
        </w:tabs>
        <w:spacing w:line="242" w:lineRule="auto"/>
        <w:ind w:right="544" w:firstLine="0"/>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3D10" w:rsidRDefault="00C774EA">
      <w:pPr>
        <w:pStyle w:val="a5"/>
        <w:numPr>
          <w:ilvl w:val="1"/>
          <w:numId w:val="126"/>
        </w:numPr>
        <w:tabs>
          <w:tab w:val="left" w:pos="1683"/>
        </w:tabs>
        <w:spacing w:line="242" w:lineRule="auto"/>
        <w:ind w:right="544" w:firstLine="0"/>
        <w:jc w:val="left"/>
        <w:rPr>
          <w:sz w:val="24"/>
        </w:rPr>
      </w:pPr>
      <w:r>
        <w:rPr>
          <w:sz w:val="24"/>
        </w:rPr>
        <w:t>формулировать</w:t>
      </w:r>
      <w:r>
        <w:rPr>
          <w:spacing w:val="80"/>
          <w:w w:val="150"/>
          <w:sz w:val="24"/>
        </w:rPr>
        <w:t xml:space="preserve"> </w:t>
      </w:r>
      <w:r>
        <w:rPr>
          <w:sz w:val="24"/>
        </w:rPr>
        <w:t>гипотезу</w:t>
      </w:r>
      <w:r>
        <w:rPr>
          <w:spacing w:val="80"/>
          <w:w w:val="150"/>
          <w:sz w:val="24"/>
        </w:rPr>
        <w:t xml:space="preserve"> </w:t>
      </w:r>
      <w:r>
        <w:rPr>
          <w:sz w:val="24"/>
        </w:rPr>
        <w:t>об</w:t>
      </w:r>
      <w:r>
        <w:rPr>
          <w:spacing w:val="80"/>
          <w:w w:val="150"/>
          <w:sz w:val="24"/>
        </w:rPr>
        <w:t xml:space="preserve"> </w:t>
      </w:r>
      <w:r>
        <w:rPr>
          <w:sz w:val="24"/>
        </w:rPr>
        <w:t>истинности</w:t>
      </w:r>
      <w:r>
        <w:rPr>
          <w:spacing w:val="80"/>
          <w:w w:val="150"/>
          <w:sz w:val="24"/>
        </w:rPr>
        <w:t xml:space="preserve"> </w:t>
      </w:r>
      <w:r>
        <w:rPr>
          <w:sz w:val="24"/>
        </w:rPr>
        <w:t>собственных</w:t>
      </w:r>
      <w:r>
        <w:rPr>
          <w:spacing w:val="80"/>
          <w:w w:val="150"/>
          <w:sz w:val="24"/>
        </w:rPr>
        <w:t xml:space="preserve"> </w:t>
      </w:r>
      <w:r>
        <w:rPr>
          <w:sz w:val="24"/>
        </w:rPr>
        <w:t>суждений</w:t>
      </w:r>
      <w:r>
        <w:rPr>
          <w:spacing w:val="80"/>
          <w:w w:val="150"/>
          <w:sz w:val="24"/>
        </w:rPr>
        <w:t xml:space="preserve"> </w:t>
      </w:r>
      <w:r>
        <w:rPr>
          <w:sz w:val="24"/>
        </w:rPr>
        <w:t>и</w:t>
      </w:r>
      <w:r>
        <w:rPr>
          <w:spacing w:val="80"/>
          <w:w w:val="150"/>
          <w:sz w:val="24"/>
        </w:rPr>
        <w:t xml:space="preserve"> </w:t>
      </w:r>
      <w:r>
        <w:rPr>
          <w:sz w:val="24"/>
        </w:rPr>
        <w:t>суждений</w:t>
      </w:r>
      <w:r>
        <w:rPr>
          <w:spacing w:val="80"/>
          <w:w w:val="150"/>
          <w:sz w:val="24"/>
        </w:rPr>
        <w:t xml:space="preserve"> </w:t>
      </w:r>
      <w:r>
        <w:rPr>
          <w:sz w:val="24"/>
        </w:rPr>
        <w:t>других, аргументировать свою позицию, мнение;</w:t>
      </w:r>
    </w:p>
    <w:p w:rsidR="00523D10" w:rsidRDefault="00C774EA">
      <w:pPr>
        <w:pStyle w:val="a5"/>
        <w:numPr>
          <w:ilvl w:val="1"/>
          <w:numId w:val="126"/>
        </w:numPr>
        <w:tabs>
          <w:tab w:val="left" w:pos="1554"/>
        </w:tabs>
        <w:ind w:right="539" w:firstLine="0"/>
        <w:rPr>
          <w:sz w:val="24"/>
        </w:rPr>
      </w:pPr>
      <w:r>
        <w:rPr>
          <w:sz w:val="24"/>
        </w:rPr>
        <w:t>проводить</w:t>
      </w:r>
      <w:r>
        <w:rPr>
          <w:spacing w:val="-2"/>
          <w:sz w:val="24"/>
        </w:rPr>
        <w:t xml:space="preserve"> </w:t>
      </w:r>
      <w:r>
        <w:rPr>
          <w:sz w:val="24"/>
        </w:rPr>
        <w:t>по</w:t>
      </w:r>
      <w:r>
        <w:rPr>
          <w:spacing w:val="-3"/>
          <w:sz w:val="24"/>
        </w:rPr>
        <w:t xml:space="preserve"> </w:t>
      </w:r>
      <w:r>
        <w:rPr>
          <w:sz w:val="24"/>
        </w:rPr>
        <w:t>самостоятельно</w:t>
      </w:r>
      <w:r>
        <w:rPr>
          <w:spacing w:val="-3"/>
          <w:sz w:val="24"/>
        </w:rPr>
        <w:t xml:space="preserve"> </w:t>
      </w:r>
      <w:r>
        <w:rPr>
          <w:sz w:val="24"/>
        </w:rPr>
        <w:t>составленному</w:t>
      </w:r>
      <w:r>
        <w:rPr>
          <w:spacing w:val="-8"/>
          <w:sz w:val="24"/>
        </w:rPr>
        <w:t xml:space="preserve"> </w:t>
      </w:r>
      <w:r>
        <w:rPr>
          <w:sz w:val="24"/>
        </w:rPr>
        <w:t>плану</w:t>
      </w:r>
      <w:r>
        <w:rPr>
          <w:spacing w:val="-3"/>
          <w:sz w:val="24"/>
        </w:rPr>
        <w:t xml:space="preserve"> </w:t>
      </w:r>
      <w:r>
        <w:rPr>
          <w:sz w:val="24"/>
        </w:rPr>
        <w:t>опыт,</w:t>
      </w:r>
      <w:r>
        <w:rPr>
          <w:spacing w:val="-1"/>
          <w:sz w:val="24"/>
        </w:rPr>
        <w:t xml:space="preserve"> </w:t>
      </w:r>
      <w:r>
        <w:rPr>
          <w:sz w:val="24"/>
        </w:rPr>
        <w:t>несложный</w:t>
      </w:r>
      <w:r>
        <w:rPr>
          <w:spacing w:val="-2"/>
          <w:sz w:val="24"/>
        </w:rPr>
        <w:t xml:space="preserve"> </w:t>
      </w:r>
      <w:r>
        <w:rPr>
          <w:sz w:val="24"/>
        </w:rPr>
        <w:t>эксперимент,</w:t>
      </w:r>
      <w:r>
        <w:rPr>
          <w:spacing w:val="-1"/>
          <w:sz w:val="24"/>
        </w:rPr>
        <w:t xml:space="preserve"> </w:t>
      </w:r>
      <w:r>
        <w:rPr>
          <w:sz w:val="24"/>
        </w:rPr>
        <w:t>небольшое исследование по установлению</w:t>
      </w:r>
      <w:r>
        <w:rPr>
          <w:spacing w:val="-1"/>
          <w:sz w:val="24"/>
        </w:rPr>
        <w:t xml:space="preserve"> </w:t>
      </w:r>
      <w:r>
        <w:rPr>
          <w:sz w:val="24"/>
        </w:rPr>
        <w:t>особенностей объекта изучения,</w:t>
      </w:r>
      <w:r>
        <w:rPr>
          <w:spacing w:val="-2"/>
          <w:sz w:val="24"/>
        </w:rPr>
        <w:t xml:space="preserve"> </w:t>
      </w:r>
      <w:r>
        <w:rPr>
          <w:sz w:val="24"/>
        </w:rPr>
        <w:t>причинно-следственных</w:t>
      </w:r>
      <w:r>
        <w:rPr>
          <w:spacing w:val="-4"/>
          <w:sz w:val="24"/>
        </w:rPr>
        <w:t xml:space="preserve"> </w:t>
      </w:r>
      <w:r>
        <w:rPr>
          <w:sz w:val="24"/>
        </w:rPr>
        <w:t>связей и зависимости объектов между собой;</w:t>
      </w:r>
    </w:p>
    <w:p w:rsidR="00523D10" w:rsidRDefault="00C774EA">
      <w:pPr>
        <w:pStyle w:val="a5"/>
        <w:numPr>
          <w:ilvl w:val="1"/>
          <w:numId w:val="126"/>
        </w:numPr>
        <w:tabs>
          <w:tab w:val="left" w:pos="1573"/>
        </w:tabs>
        <w:spacing w:line="237" w:lineRule="auto"/>
        <w:ind w:right="538" w:firstLine="0"/>
        <w:rPr>
          <w:sz w:val="24"/>
        </w:rPr>
      </w:pPr>
      <w:r>
        <w:rPr>
          <w:sz w:val="24"/>
        </w:rPr>
        <w:t xml:space="preserve">оценивать на применимость и достоверность информацию, полученную в ходе исследования </w:t>
      </w:r>
      <w:r>
        <w:rPr>
          <w:spacing w:val="-2"/>
          <w:sz w:val="24"/>
        </w:rPr>
        <w:t>(эксперимента);</w:t>
      </w:r>
    </w:p>
    <w:p w:rsidR="00523D10" w:rsidRDefault="00C774EA">
      <w:pPr>
        <w:pStyle w:val="a5"/>
        <w:numPr>
          <w:ilvl w:val="1"/>
          <w:numId w:val="126"/>
        </w:numPr>
        <w:tabs>
          <w:tab w:val="left" w:pos="1703"/>
        </w:tabs>
        <w:ind w:right="546" w:firstLine="0"/>
        <w:rPr>
          <w:sz w:val="24"/>
        </w:rPr>
      </w:pPr>
      <w:r>
        <w:rPr>
          <w:sz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23D10" w:rsidRDefault="00C774EA">
      <w:pPr>
        <w:pStyle w:val="a5"/>
        <w:numPr>
          <w:ilvl w:val="1"/>
          <w:numId w:val="126"/>
        </w:numPr>
        <w:tabs>
          <w:tab w:val="left" w:pos="1616"/>
        </w:tabs>
        <w:ind w:right="544"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3D10" w:rsidRDefault="00C774EA">
      <w:pPr>
        <w:pStyle w:val="Heading3"/>
        <w:spacing w:line="274" w:lineRule="exact"/>
        <w:jc w:val="left"/>
      </w:pPr>
      <w:r>
        <w:t>Работа</w:t>
      </w:r>
      <w:r>
        <w:rPr>
          <w:spacing w:val="2"/>
        </w:rPr>
        <w:t xml:space="preserve"> </w:t>
      </w:r>
      <w:r>
        <w:t>с</w:t>
      </w:r>
      <w:r>
        <w:rPr>
          <w:spacing w:val="-3"/>
        </w:rPr>
        <w:t xml:space="preserve"> </w:t>
      </w:r>
      <w:r>
        <w:rPr>
          <w:spacing w:val="-2"/>
        </w:rPr>
        <w:t>информацией:</w:t>
      </w:r>
    </w:p>
    <w:p w:rsidR="00523D10" w:rsidRDefault="00C774EA">
      <w:pPr>
        <w:pStyle w:val="a5"/>
        <w:numPr>
          <w:ilvl w:val="1"/>
          <w:numId w:val="126"/>
        </w:numPr>
        <w:tabs>
          <w:tab w:val="left" w:pos="1573"/>
        </w:tabs>
        <w:spacing w:line="237" w:lineRule="auto"/>
        <w:ind w:right="538" w:firstLine="0"/>
        <w:jc w:val="left"/>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3D10" w:rsidRDefault="00C774EA">
      <w:pPr>
        <w:pStyle w:val="a3"/>
        <w:spacing w:before="5" w:line="237" w:lineRule="auto"/>
        <w:ind w:right="359"/>
        <w:jc w:val="left"/>
      </w:pP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80"/>
        </w:rPr>
        <w:t xml:space="preserve"> </w:t>
      </w:r>
      <w:r>
        <w:t>информацию</w:t>
      </w:r>
      <w:r>
        <w:rPr>
          <w:spacing w:val="80"/>
        </w:rPr>
        <w:t xml:space="preserve"> </w:t>
      </w:r>
      <w:r>
        <w:t>различных видов и форм представления;</w:t>
      </w:r>
    </w:p>
    <w:p w:rsidR="00523D10" w:rsidRDefault="00C774EA">
      <w:pPr>
        <w:pStyle w:val="a5"/>
        <w:numPr>
          <w:ilvl w:val="1"/>
          <w:numId w:val="126"/>
        </w:numPr>
        <w:tabs>
          <w:tab w:val="left" w:pos="1616"/>
        </w:tabs>
        <w:spacing w:before="4"/>
        <w:ind w:left="1616" w:hanging="200"/>
        <w:jc w:val="left"/>
        <w:rPr>
          <w:sz w:val="24"/>
        </w:rPr>
      </w:pPr>
      <w:r>
        <w:rPr>
          <w:sz w:val="24"/>
        </w:rPr>
        <w:t>находить</w:t>
      </w:r>
      <w:r>
        <w:rPr>
          <w:spacing w:val="59"/>
          <w:sz w:val="24"/>
        </w:rPr>
        <w:t xml:space="preserve"> </w:t>
      </w:r>
      <w:r>
        <w:rPr>
          <w:sz w:val="24"/>
        </w:rPr>
        <w:t>сходные</w:t>
      </w:r>
      <w:r>
        <w:rPr>
          <w:spacing w:val="55"/>
          <w:sz w:val="24"/>
        </w:rPr>
        <w:t xml:space="preserve"> </w:t>
      </w:r>
      <w:r>
        <w:rPr>
          <w:sz w:val="24"/>
        </w:rPr>
        <w:t>аргументы</w:t>
      </w:r>
      <w:r>
        <w:rPr>
          <w:spacing w:val="58"/>
          <w:sz w:val="24"/>
        </w:rPr>
        <w:t xml:space="preserve"> </w:t>
      </w:r>
      <w:r>
        <w:rPr>
          <w:sz w:val="24"/>
        </w:rPr>
        <w:t>(подтверждающие</w:t>
      </w:r>
      <w:r>
        <w:rPr>
          <w:spacing w:val="60"/>
          <w:sz w:val="24"/>
        </w:rPr>
        <w:t xml:space="preserve"> </w:t>
      </w:r>
      <w:r>
        <w:rPr>
          <w:sz w:val="24"/>
        </w:rPr>
        <w:t>или</w:t>
      </w:r>
      <w:r>
        <w:rPr>
          <w:spacing w:val="61"/>
          <w:sz w:val="24"/>
        </w:rPr>
        <w:t xml:space="preserve"> </w:t>
      </w:r>
      <w:r>
        <w:rPr>
          <w:sz w:val="24"/>
        </w:rPr>
        <w:t>опровергающие</w:t>
      </w:r>
      <w:r>
        <w:rPr>
          <w:spacing w:val="60"/>
          <w:sz w:val="24"/>
        </w:rPr>
        <w:t xml:space="preserve"> </w:t>
      </w:r>
      <w:r>
        <w:rPr>
          <w:sz w:val="24"/>
        </w:rPr>
        <w:t>одну</w:t>
      </w:r>
      <w:r>
        <w:rPr>
          <w:spacing w:val="56"/>
          <w:sz w:val="24"/>
        </w:rPr>
        <w:t xml:space="preserve"> </w:t>
      </w:r>
      <w:r>
        <w:rPr>
          <w:sz w:val="24"/>
        </w:rPr>
        <w:t>и</w:t>
      </w:r>
      <w:r>
        <w:rPr>
          <w:spacing w:val="56"/>
          <w:sz w:val="24"/>
        </w:rPr>
        <w:t xml:space="preserve"> </w:t>
      </w:r>
      <w:r>
        <w:rPr>
          <w:sz w:val="24"/>
        </w:rPr>
        <w:t>ту</w:t>
      </w:r>
      <w:r>
        <w:rPr>
          <w:spacing w:val="57"/>
          <w:sz w:val="24"/>
        </w:rPr>
        <w:t xml:space="preserve"> </w:t>
      </w:r>
      <w:r>
        <w:rPr>
          <w:sz w:val="24"/>
        </w:rPr>
        <w:t>же</w:t>
      </w:r>
      <w:r>
        <w:rPr>
          <w:spacing w:val="55"/>
          <w:sz w:val="24"/>
        </w:rPr>
        <w:t xml:space="preserve"> </w:t>
      </w:r>
      <w:r>
        <w:rPr>
          <w:spacing w:val="-2"/>
          <w:sz w:val="24"/>
        </w:rPr>
        <w:t>идею,</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3"/>
        <w:spacing w:before="77"/>
        <w:jc w:val="left"/>
      </w:pPr>
      <w:r>
        <w:t>версию)</w:t>
      </w:r>
      <w:r>
        <w:rPr>
          <w:spacing w:val="-2"/>
        </w:rPr>
        <w:t xml:space="preserve"> </w:t>
      </w:r>
      <w:r>
        <w:t>в</w:t>
      </w:r>
      <w:r>
        <w:rPr>
          <w:spacing w:val="-5"/>
        </w:rPr>
        <w:t xml:space="preserve"> </w:t>
      </w:r>
      <w:r>
        <w:t>различных</w:t>
      </w:r>
      <w:r>
        <w:rPr>
          <w:spacing w:val="-3"/>
        </w:rPr>
        <w:t xml:space="preserve"> </w:t>
      </w:r>
      <w:r>
        <w:t>информационных</w:t>
      </w:r>
      <w:r>
        <w:rPr>
          <w:spacing w:val="-2"/>
        </w:rPr>
        <w:t xml:space="preserve"> источниках;</w:t>
      </w:r>
    </w:p>
    <w:p w:rsidR="00523D10" w:rsidRDefault="00C774EA">
      <w:pPr>
        <w:pStyle w:val="a5"/>
        <w:numPr>
          <w:ilvl w:val="1"/>
          <w:numId w:val="126"/>
        </w:numPr>
        <w:tabs>
          <w:tab w:val="left" w:pos="1568"/>
        </w:tabs>
        <w:spacing w:before="2"/>
        <w:ind w:right="547" w:firstLine="0"/>
        <w:jc w:val="left"/>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по критериям, предложенным педагогическим работником или сформулированным самостоятельно;</w:t>
      </w:r>
    </w:p>
    <w:p w:rsidR="00523D10" w:rsidRDefault="00C774EA">
      <w:pPr>
        <w:pStyle w:val="a5"/>
        <w:numPr>
          <w:ilvl w:val="1"/>
          <w:numId w:val="126"/>
        </w:numPr>
        <w:tabs>
          <w:tab w:val="left" w:pos="1554"/>
        </w:tabs>
        <w:ind w:left="1554" w:hanging="138"/>
        <w:jc w:val="left"/>
        <w:rPr>
          <w:sz w:val="24"/>
        </w:rPr>
      </w:pPr>
      <w:r>
        <w:rPr>
          <w:sz w:val="24"/>
        </w:rPr>
        <w:t>эффективно</w:t>
      </w:r>
      <w:r>
        <w:rPr>
          <w:spacing w:val="-7"/>
          <w:sz w:val="24"/>
        </w:rPr>
        <w:t xml:space="preserve"> </w:t>
      </w:r>
      <w:r>
        <w:rPr>
          <w:sz w:val="24"/>
        </w:rPr>
        <w:t>запоминать</w:t>
      </w:r>
      <w:r>
        <w:rPr>
          <w:spacing w:val="-7"/>
          <w:sz w:val="24"/>
        </w:rPr>
        <w:t xml:space="preserve"> </w:t>
      </w:r>
      <w:r>
        <w:rPr>
          <w:sz w:val="24"/>
        </w:rPr>
        <w:t>и</w:t>
      </w:r>
      <w:r>
        <w:rPr>
          <w:spacing w:val="-3"/>
          <w:sz w:val="24"/>
        </w:rPr>
        <w:t xml:space="preserve"> </w:t>
      </w:r>
      <w:r>
        <w:rPr>
          <w:sz w:val="24"/>
        </w:rPr>
        <w:t>систематизировать</w:t>
      </w:r>
      <w:r>
        <w:rPr>
          <w:spacing w:val="-7"/>
          <w:sz w:val="24"/>
        </w:rPr>
        <w:t xml:space="preserve"> </w:t>
      </w:r>
      <w:r>
        <w:rPr>
          <w:spacing w:val="-2"/>
          <w:sz w:val="24"/>
        </w:rPr>
        <w:t>информацию.</w:t>
      </w:r>
    </w:p>
    <w:p w:rsidR="00523D10" w:rsidRDefault="00523D10">
      <w:pPr>
        <w:pStyle w:val="a3"/>
        <w:spacing w:before="1"/>
        <w:ind w:left="0"/>
        <w:jc w:val="left"/>
      </w:pPr>
    </w:p>
    <w:p w:rsidR="00523D10" w:rsidRDefault="00C774EA">
      <w:pPr>
        <w:pStyle w:val="Heading2"/>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523D10">
      <w:pPr>
        <w:pStyle w:val="a3"/>
        <w:ind w:left="0"/>
        <w:jc w:val="left"/>
        <w:rPr>
          <w:b/>
        </w:rPr>
      </w:pPr>
    </w:p>
    <w:p w:rsidR="00523D10" w:rsidRDefault="00C774EA">
      <w:pPr>
        <w:pStyle w:val="Heading3"/>
        <w:jc w:val="left"/>
      </w:pPr>
      <w:r>
        <w:rPr>
          <w:spacing w:val="-2"/>
        </w:rPr>
        <w:t>Общение:</w:t>
      </w:r>
    </w:p>
    <w:p w:rsidR="00523D10" w:rsidRDefault="00C774EA">
      <w:pPr>
        <w:pStyle w:val="a5"/>
        <w:numPr>
          <w:ilvl w:val="1"/>
          <w:numId w:val="126"/>
        </w:numPr>
        <w:tabs>
          <w:tab w:val="left" w:pos="1626"/>
        </w:tabs>
        <w:spacing w:line="242" w:lineRule="auto"/>
        <w:ind w:right="542" w:firstLine="0"/>
        <w:jc w:val="left"/>
        <w:rPr>
          <w:sz w:val="24"/>
        </w:rPr>
      </w:pPr>
      <w:r>
        <w:rPr>
          <w:sz w:val="24"/>
        </w:rPr>
        <w:t>воспринимать</w:t>
      </w:r>
      <w:r>
        <w:rPr>
          <w:spacing w:val="40"/>
          <w:sz w:val="24"/>
        </w:rPr>
        <w:t xml:space="preserve"> </w:t>
      </w:r>
      <w:r>
        <w:rPr>
          <w:sz w:val="24"/>
        </w:rPr>
        <w:t>и</w:t>
      </w:r>
      <w:r>
        <w:rPr>
          <w:spacing w:val="40"/>
          <w:sz w:val="24"/>
        </w:rPr>
        <w:t xml:space="preserve"> </w:t>
      </w:r>
      <w:r>
        <w:rPr>
          <w:sz w:val="24"/>
        </w:rPr>
        <w:t>формулировать</w:t>
      </w:r>
      <w:r>
        <w:rPr>
          <w:spacing w:val="40"/>
          <w:sz w:val="24"/>
        </w:rPr>
        <w:t xml:space="preserve"> </w:t>
      </w:r>
      <w:r>
        <w:rPr>
          <w:sz w:val="24"/>
        </w:rPr>
        <w:t>суждения,</w:t>
      </w:r>
      <w:r>
        <w:rPr>
          <w:spacing w:val="40"/>
          <w:sz w:val="24"/>
        </w:rPr>
        <w:t xml:space="preserve"> </w:t>
      </w:r>
      <w:r>
        <w:rPr>
          <w:sz w:val="24"/>
        </w:rPr>
        <w:t>выражать</w:t>
      </w:r>
      <w:r>
        <w:rPr>
          <w:spacing w:val="40"/>
          <w:sz w:val="24"/>
        </w:rPr>
        <w:t xml:space="preserve"> </w:t>
      </w:r>
      <w:r>
        <w:rPr>
          <w:sz w:val="24"/>
        </w:rPr>
        <w:t>эмоции</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w:t>
      </w:r>
      <w:r>
        <w:rPr>
          <w:spacing w:val="40"/>
          <w:sz w:val="24"/>
        </w:rPr>
        <w:t xml:space="preserve"> </w:t>
      </w:r>
      <w:r>
        <w:rPr>
          <w:sz w:val="24"/>
        </w:rPr>
        <w:t>целями</w:t>
      </w:r>
      <w:r>
        <w:rPr>
          <w:spacing w:val="40"/>
          <w:sz w:val="24"/>
        </w:rPr>
        <w:t xml:space="preserve"> </w:t>
      </w:r>
      <w:r>
        <w:rPr>
          <w:sz w:val="24"/>
        </w:rPr>
        <w:t>и</w:t>
      </w:r>
      <w:r>
        <w:rPr>
          <w:spacing w:val="80"/>
          <w:sz w:val="24"/>
        </w:rPr>
        <w:t xml:space="preserve"> </w:t>
      </w:r>
      <w:r>
        <w:rPr>
          <w:sz w:val="24"/>
        </w:rPr>
        <w:t>условиями общения;</w:t>
      </w:r>
    </w:p>
    <w:p w:rsidR="00523D10" w:rsidRDefault="00C774EA">
      <w:pPr>
        <w:pStyle w:val="a5"/>
        <w:numPr>
          <w:ilvl w:val="1"/>
          <w:numId w:val="126"/>
        </w:numPr>
        <w:tabs>
          <w:tab w:val="left" w:pos="1554"/>
        </w:tabs>
        <w:spacing w:line="271" w:lineRule="exact"/>
        <w:ind w:left="1554" w:hanging="138"/>
        <w:jc w:val="left"/>
        <w:rPr>
          <w:sz w:val="24"/>
        </w:rPr>
      </w:pPr>
      <w:r>
        <w:rPr>
          <w:sz w:val="24"/>
        </w:rPr>
        <w:t>выражать</w:t>
      </w:r>
      <w:r>
        <w:rPr>
          <w:spacing w:val="-3"/>
          <w:sz w:val="24"/>
        </w:rPr>
        <w:t xml:space="preserve"> </w:t>
      </w:r>
      <w:r>
        <w:rPr>
          <w:sz w:val="24"/>
        </w:rPr>
        <w:t>себя (свою</w:t>
      </w:r>
      <w:r>
        <w:rPr>
          <w:spacing w:val="-2"/>
          <w:sz w:val="24"/>
        </w:rPr>
        <w:t xml:space="preserve"> </w:t>
      </w:r>
      <w:r>
        <w:rPr>
          <w:sz w:val="24"/>
        </w:rPr>
        <w:t>точку зрения)</w:t>
      </w:r>
      <w:r>
        <w:rPr>
          <w:spacing w:val="-3"/>
          <w:sz w:val="24"/>
        </w:rPr>
        <w:t xml:space="preserve"> </w:t>
      </w:r>
      <w:r>
        <w:rPr>
          <w:sz w:val="24"/>
        </w:rPr>
        <w:t>в</w:t>
      </w:r>
      <w:r>
        <w:rPr>
          <w:spacing w:val="-2"/>
          <w:sz w:val="24"/>
        </w:rPr>
        <w:t xml:space="preserve"> </w:t>
      </w:r>
      <w:r>
        <w:rPr>
          <w:sz w:val="24"/>
        </w:rPr>
        <w:t>устных</w:t>
      </w:r>
      <w:r>
        <w:rPr>
          <w:spacing w:val="-10"/>
          <w:sz w:val="24"/>
        </w:rPr>
        <w:t xml:space="preserve"> </w:t>
      </w:r>
      <w:r>
        <w:rPr>
          <w:sz w:val="24"/>
        </w:rPr>
        <w:t>и</w:t>
      </w:r>
      <w:r>
        <w:rPr>
          <w:spacing w:val="1"/>
          <w:sz w:val="24"/>
        </w:rPr>
        <w:t xml:space="preserve"> </w:t>
      </w:r>
      <w:r>
        <w:rPr>
          <w:sz w:val="24"/>
        </w:rPr>
        <w:t>письменных</w:t>
      </w:r>
      <w:r>
        <w:rPr>
          <w:spacing w:val="-4"/>
          <w:sz w:val="24"/>
        </w:rPr>
        <w:t xml:space="preserve"> </w:t>
      </w:r>
      <w:r>
        <w:rPr>
          <w:spacing w:val="-2"/>
          <w:sz w:val="24"/>
        </w:rPr>
        <w:t>текстах;</w:t>
      </w:r>
    </w:p>
    <w:p w:rsidR="00523D10" w:rsidRDefault="00C774EA">
      <w:pPr>
        <w:pStyle w:val="a5"/>
        <w:numPr>
          <w:ilvl w:val="1"/>
          <w:numId w:val="126"/>
        </w:numPr>
        <w:tabs>
          <w:tab w:val="left" w:pos="1664"/>
        </w:tabs>
        <w:spacing w:before="1"/>
        <w:ind w:right="545" w:firstLine="0"/>
        <w:jc w:val="left"/>
        <w:rPr>
          <w:sz w:val="24"/>
        </w:rPr>
      </w:pPr>
      <w:r>
        <w:rPr>
          <w:sz w:val="24"/>
        </w:rPr>
        <w:t>распознавать</w:t>
      </w:r>
      <w:r>
        <w:rPr>
          <w:spacing w:val="80"/>
          <w:sz w:val="24"/>
        </w:rPr>
        <w:t xml:space="preserve"> </w:t>
      </w:r>
      <w:r>
        <w:rPr>
          <w:sz w:val="24"/>
        </w:rPr>
        <w:t>невербальные</w:t>
      </w:r>
      <w:r>
        <w:rPr>
          <w:spacing w:val="80"/>
          <w:sz w:val="24"/>
        </w:rPr>
        <w:t xml:space="preserve"> </w:t>
      </w:r>
      <w:r>
        <w:rPr>
          <w:sz w:val="24"/>
        </w:rPr>
        <w:t>средства</w:t>
      </w:r>
      <w:r>
        <w:rPr>
          <w:spacing w:val="80"/>
          <w:sz w:val="24"/>
        </w:rPr>
        <w:t xml:space="preserve"> </w:t>
      </w:r>
      <w:r>
        <w:rPr>
          <w:sz w:val="24"/>
        </w:rPr>
        <w:t>общения,</w:t>
      </w:r>
      <w:r>
        <w:rPr>
          <w:spacing w:val="80"/>
          <w:sz w:val="24"/>
        </w:rPr>
        <w:t xml:space="preserve"> </w:t>
      </w:r>
      <w:r>
        <w:rPr>
          <w:sz w:val="24"/>
        </w:rPr>
        <w:t>понимать</w:t>
      </w:r>
      <w:r>
        <w:rPr>
          <w:spacing w:val="80"/>
          <w:sz w:val="24"/>
        </w:rPr>
        <w:t xml:space="preserve"> </w:t>
      </w:r>
      <w:r>
        <w:rPr>
          <w:sz w:val="24"/>
        </w:rPr>
        <w:t>значение</w:t>
      </w:r>
      <w:r>
        <w:rPr>
          <w:spacing w:val="80"/>
          <w:sz w:val="24"/>
        </w:rPr>
        <w:t xml:space="preserve"> </w:t>
      </w:r>
      <w:r>
        <w:rPr>
          <w:sz w:val="24"/>
        </w:rPr>
        <w:t>социальных</w:t>
      </w:r>
      <w:r>
        <w:rPr>
          <w:spacing w:val="80"/>
          <w:sz w:val="24"/>
        </w:rPr>
        <w:t xml:space="preserve"> </w:t>
      </w:r>
      <w:r>
        <w:rPr>
          <w:sz w:val="24"/>
        </w:rPr>
        <w:t>знаков, распознавать предпосылки конфликтных ситуаций и смягчать конфликты, вести переговоры; понимать</w:t>
      </w:r>
      <w:r>
        <w:rPr>
          <w:spacing w:val="-1"/>
          <w:sz w:val="24"/>
        </w:rPr>
        <w:t xml:space="preserve"> </w:t>
      </w:r>
      <w:r>
        <w:rPr>
          <w:sz w:val="24"/>
        </w:rPr>
        <w:t>намерения других, проявлять уважительное отношение к собеседнику и в корректной форме формулировать свои возражения;</w:t>
      </w:r>
    </w:p>
    <w:p w:rsidR="00523D10" w:rsidRDefault="00C774EA">
      <w:pPr>
        <w:pStyle w:val="a5"/>
        <w:numPr>
          <w:ilvl w:val="1"/>
          <w:numId w:val="126"/>
        </w:numPr>
        <w:tabs>
          <w:tab w:val="left" w:pos="1635"/>
        </w:tabs>
        <w:ind w:right="541" w:firstLine="0"/>
        <w:jc w:val="left"/>
        <w:rPr>
          <w:sz w:val="24"/>
        </w:rPr>
      </w:pPr>
      <w:r>
        <w:rPr>
          <w:sz w:val="24"/>
        </w:rPr>
        <w:t>в</w:t>
      </w:r>
      <w:r>
        <w:rPr>
          <w:spacing w:val="80"/>
          <w:sz w:val="24"/>
        </w:rPr>
        <w:t xml:space="preserve"> </w:t>
      </w:r>
      <w:r>
        <w:rPr>
          <w:sz w:val="24"/>
        </w:rPr>
        <w:t>ходе</w:t>
      </w:r>
      <w:r>
        <w:rPr>
          <w:spacing w:val="78"/>
          <w:sz w:val="24"/>
        </w:rPr>
        <w:t xml:space="preserve"> </w:t>
      </w:r>
      <w:r>
        <w:rPr>
          <w:sz w:val="24"/>
        </w:rPr>
        <w:t>диалога</w:t>
      </w:r>
      <w:r>
        <w:rPr>
          <w:spacing w:val="78"/>
          <w:sz w:val="24"/>
        </w:rPr>
        <w:t xml:space="preserve"> </w:t>
      </w:r>
      <w:r>
        <w:rPr>
          <w:sz w:val="24"/>
        </w:rPr>
        <w:t>и</w:t>
      </w:r>
      <w:r>
        <w:rPr>
          <w:spacing w:val="-1"/>
          <w:sz w:val="24"/>
        </w:rPr>
        <w:t xml:space="preserve"> </w:t>
      </w:r>
      <w:r>
        <w:rPr>
          <w:sz w:val="24"/>
        </w:rPr>
        <w:t>(или)</w:t>
      </w:r>
      <w:r>
        <w:rPr>
          <w:spacing w:val="80"/>
          <w:sz w:val="24"/>
        </w:rPr>
        <w:t xml:space="preserve"> </w:t>
      </w:r>
      <w:r>
        <w:rPr>
          <w:sz w:val="24"/>
        </w:rPr>
        <w:t>дискуссии</w:t>
      </w:r>
      <w:r>
        <w:rPr>
          <w:spacing w:val="75"/>
          <w:sz w:val="24"/>
        </w:rPr>
        <w:t xml:space="preserve"> </w:t>
      </w:r>
      <w:r>
        <w:rPr>
          <w:sz w:val="24"/>
        </w:rPr>
        <w:t>задавать</w:t>
      </w:r>
      <w:r>
        <w:rPr>
          <w:spacing w:val="80"/>
          <w:sz w:val="24"/>
        </w:rPr>
        <w:t xml:space="preserve"> </w:t>
      </w:r>
      <w:r>
        <w:rPr>
          <w:sz w:val="24"/>
        </w:rPr>
        <w:t>вопросы</w:t>
      </w:r>
      <w:r>
        <w:rPr>
          <w:spacing w:val="80"/>
          <w:sz w:val="24"/>
        </w:rPr>
        <w:t xml:space="preserve"> </w:t>
      </w:r>
      <w:r>
        <w:rPr>
          <w:sz w:val="24"/>
        </w:rPr>
        <w:t>по</w:t>
      </w:r>
      <w:r>
        <w:rPr>
          <w:spacing w:val="74"/>
          <w:sz w:val="24"/>
        </w:rPr>
        <w:t xml:space="preserve"> </w:t>
      </w:r>
      <w:r>
        <w:rPr>
          <w:sz w:val="24"/>
        </w:rPr>
        <w:t>существу</w:t>
      </w:r>
      <w:r>
        <w:rPr>
          <w:spacing w:val="74"/>
          <w:sz w:val="24"/>
        </w:rPr>
        <w:t xml:space="preserve"> </w:t>
      </w:r>
      <w:r>
        <w:rPr>
          <w:sz w:val="24"/>
        </w:rPr>
        <w:t>обсуждаемой</w:t>
      </w:r>
      <w:r>
        <w:rPr>
          <w:spacing w:val="80"/>
          <w:sz w:val="24"/>
        </w:rPr>
        <w:t xml:space="preserve"> </w:t>
      </w:r>
      <w:r>
        <w:rPr>
          <w:sz w:val="24"/>
        </w:rPr>
        <w:t>темы</w:t>
      </w:r>
      <w:r>
        <w:rPr>
          <w:spacing w:val="76"/>
          <w:sz w:val="24"/>
        </w:rPr>
        <w:t xml:space="preserve"> </w:t>
      </w:r>
      <w:r>
        <w:rPr>
          <w:sz w:val="24"/>
        </w:rPr>
        <w:t>и высказывать идеи, нацеленные на решение задачи и поддержание общения;</w:t>
      </w:r>
    </w:p>
    <w:p w:rsidR="00523D10" w:rsidRDefault="00C774EA">
      <w:pPr>
        <w:pStyle w:val="a5"/>
        <w:numPr>
          <w:ilvl w:val="1"/>
          <w:numId w:val="126"/>
        </w:numPr>
        <w:tabs>
          <w:tab w:val="left" w:pos="1659"/>
        </w:tabs>
        <w:spacing w:before="3" w:line="237" w:lineRule="auto"/>
        <w:ind w:right="548" w:firstLine="0"/>
        <w:jc w:val="left"/>
        <w:rPr>
          <w:sz w:val="24"/>
        </w:rPr>
      </w:pPr>
      <w:r>
        <w:rPr>
          <w:sz w:val="24"/>
        </w:rPr>
        <w:t>сопоставлять</w:t>
      </w:r>
      <w:r>
        <w:rPr>
          <w:spacing w:val="80"/>
          <w:sz w:val="24"/>
        </w:rPr>
        <w:t xml:space="preserve"> </w:t>
      </w:r>
      <w:r>
        <w:rPr>
          <w:sz w:val="24"/>
        </w:rPr>
        <w:t>свои</w:t>
      </w:r>
      <w:r>
        <w:rPr>
          <w:spacing w:val="80"/>
          <w:sz w:val="24"/>
        </w:rPr>
        <w:t xml:space="preserve"> </w:t>
      </w:r>
      <w:r>
        <w:rPr>
          <w:sz w:val="24"/>
        </w:rPr>
        <w:t>суждения</w:t>
      </w:r>
      <w:r>
        <w:rPr>
          <w:spacing w:val="80"/>
          <w:sz w:val="24"/>
        </w:rPr>
        <w:t xml:space="preserve"> </w:t>
      </w:r>
      <w:r>
        <w:rPr>
          <w:sz w:val="24"/>
        </w:rPr>
        <w:t>с</w:t>
      </w:r>
      <w:r>
        <w:rPr>
          <w:spacing w:val="80"/>
          <w:sz w:val="24"/>
        </w:rPr>
        <w:t xml:space="preserve"> </w:t>
      </w:r>
      <w:r>
        <w:rPr>
          <w:sz w:val="24"/>
        </w:rPr>
        <w:t>суждениями</w:t>
      </w:r>
      <w:r>
        <w:rPr>
          <w:spacing w:val="80"/>
          <w:sz w:val="24"/>
        </w:rPr>
        <w:t xml:space="preserve"> </w:t>
      </w:r>
      <w:r>
        <w:rPr>
          <w:sz w:val="24"/>
        </w:rPr>
        <w:t>других</w:t>
      </w:r>
      <w:r>
        <w:rPr>
          <w:spacing w:val="80"/>
          <w:sz w:val="24"/>
        </w:rPr>
        <w:t xml:space="preserve"> </w:t>
      </w:r>
      <w:r>
        <w:rPr>
          <w:sz w:val="24"/>
        </w:rPr>
        <w:t>участников</w:t>
      </w:r>
      <w:r>
        <w:rPr>
          <w:spacing w:val="80"/>
          <w:sz w:val="24"/>
        </w:rPr>
        <w:t xml:space="preserve"> </w:t>
      </w:r>
      <w:r>
        <w:rPr>
          <w:sz w:val="24"/>
        </w:rPr>
        <w:t>диалога,</w:t>
      </w:r>
      <w:r>
        <w:rPr>
          <w:spacing w:val="80"/>
          <w:sz w:val="24"/>
        </w:rPr>
        <w:t xml:space="preserve"> </w:t>
      </w:r>
      <w:r>
        <w:rPr>
          <w:sz w:val="24"/>
        </w:rPr>
        <w:t>обнаруживать различие и сходство позиций;</w:t>
      </w:r>
    </w:p>
    <w:p w:rsidR="00523D10" w:rsidRDefault="00C774EA">
      <w:pPr>
        <w:pStyle w:val="a5"/>
        <w:numPr>
          <w:ilvl w:val="1"/>
          <w:numId w:val="126"/>
        </w:numPr>
        <w:tabs>
          <w:tab w:val="left" w:pos="1674"/>
        </w:tabs>
        <w:spacing w:before="6" w:line="237" w:lineRule="auto"/>
        <w:ind w:right="533" w:firstLine="0"/>
        <w:jc w:val="left"/>
        <w:rPr>
          <w:sz w:val="24"/>
        </w:rPr>
      </w:pPr>
      <w:r>
        <w:rPr>
          <w:sz w:val="24"/>
        </w:rPr>
        <w:t>публично</w:t>
      </w:r>
      <w:r>
        <w:rPr>
          <w:spacing w:val="80"/>
          <w:sz w:val="24"/>
        </w:rPr>
        <w:t xml:space="preserve"> </w:t>
      </w:r>
      <w:r>
        <w:rPr>
          <w:sz w:val="24"/>
        </w:rPr>
        <w:t>представлять</w:t>
      </w:r>
      <w:r>
        <w:rPr>
          <w:spacing w:val="80"/>
          <w:sz w:val="24"/>
        </w:rPr>
        <w:t xml:space="preserve"> </w:t>
      </w:r>
      <w:r>
        <w:rPr>
          <w:sz w:val="24"/>
        </w:rPr>
        <w:t>результаты</w:t>
      </w:r>
      <w:r>
        <w:rPr>
          <w:spacing w:val="80"/>
          <w:sz w:val="24"/>
        </w:rPr>
        <w:t xml:space="preserve"> </w:t>
      </w:r>
      <w:r>
        <w:rPr>
          <w:sz w:val="24"/>
        </w:rPr>
        <w:t>выполненного</w:t>
      </w:r>
      <w:r>
        <w:rPr>
          <w:spacing w:val="80"/>
          <w:sz w:val="24"/>
        </w:rPr>
        <w:t xml:space="preserve"> </w:t>
      </w:r>
      <w:r>
        <w:rPr>
          <w:sz w:val="24"/>
        </w:rPr>
        <w:t>опыта</w:t>
      </w:r>
      <w:r>
        <w:rPr>
          <w:spacing w:val="80"/>
          <w:sz w:val="24"/>
        </w:rPr>
        <w:t xml:space="preserve"> </w:t>
      </w:r>
      <w:r>
        <w:rPr>
          <w:sz w:val="24"/>
        </w:rPr>
        <w:t>(эксперимента,</w:t>
      </w:r>
      <w:r>
        <w:rPr>
          <w:spacing w:val="80"/>
          <w:sz w:val="24"/>
        </w:rPr>
        <w:t xml:space="preserve"> </w:t>
      </w:r>
      <w:r>
        <w:rPr>
          <w:sz w:val="24"/>
        </w:rPr>
        <w:t xml:space="preserve">исследования, </w:t>
      </w:r>
      <w:r>
        <w:rPr>
          <w:spacing w:val="-2"/>
          <w:sz w:val="24"/>
        </w:rPr>
        <w:t>проекта);</w:t>
      </w:r>
    </w:p>
    <w:p w:rsidR="00523D10" w:rsidRDefault="00C774EA">
      <w:pPr>
        <w:pStyle w:val="a5"/>
        <w:numPr>
          <w:ilvl w:val="1"/>
          <w:numId w:val="126"/>
        </w:numPr>
        <w:tabs>
          <w:tab w:val="left" w:pos="1592"/>
        </w:tabs>
        <w:spacing w:before="3"/>
        <w:ind w:right="547" w:firstLine="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3D10" w:rsidRDefault="00523D10">
      <w:pPr>
        <w:pStyle w:val="a3"/>
        <w:ind w:left="0"/>
        <w:jc w:val="left"/>
      </w:pPr>
    </w:p>
    <w:p w:rsidR="00523D10" w:rsidRDefault="00C774EA">
      <w:pPr>
        <w:pStyle w:val="Heading2"/>
        <w:spacing w:before="1"/>
        <w:jc w:val="left"/>
      </w:pPr>
      <w:r>
        <w:t>Регулятивные</w:t>
      </w:r>
      <w:r>
        <w:rPr>
          <w:spacing w:val="-8"/>
        </w:rPr>
        <w:t xml:space="preserve"> </w:t>
      </w:r>
      <w:r>
        <w:t>универсальные</w:t>
      </w:r>
      <w:r>
        <w:rPr>
          <w:spacing w:val="-3"/>
        </w:rPr>
        <w:t xml:space="preserve"> </w:t>
      </w:r>
      <w:r>
        <w:t>учебные</w:t>
      </w:r>
      <w:r>
        <w:rPr>
          <w:spacing w:val="-2"/>
        </w:rPr>
        <w:t xml:space="preserve"> действия</w:t>
      </w:r>
    </w:p>
    <w:p w:rsidR="00523D10" w:rsidRDefault="00C774EA">
      <w:pPr>
        <w:pStyle w:val="Heading3"/>
        <w:spacing w:before="276"/>
      </w:pPr>
      <w:r>
        <w:t>Совместная</w:t>
      </w:r>
      <w:r>
        <w:rPr>
          <w:spacing w:val="-6"/>
        </w:rPr>
        <w:t xml:space="preserve"> </w:t>
      </w:r>
      <w:r>
        <w:rPr>
          <w:spacing w:val="-2"/>
        </w:rPr>
        <w:t>деятельность</w:t>
      </w:r>
    </w:p>
    <w:p w:rsidR="00523D10" w:rsidRDefault="00C774EA">
      <w:pPr>
        <w:pStyle w:val="a5"/>
        <w:numPr>
          <w:ilvl w:val="1"/>
          <w:numId w:val="126"/>
        </w:numPr>
        <w:tabs>
          <w:tab w:val="left" w:pos="1587"/>
        </w:tabs>
        <w:ind w:right="547"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3D10" w:rsidRDefault="00C774EA">
      <w:pPr>
        <w:pStyle w:val="a5"/>
        <w:numPr>
          <w:ilvl w:val="1"/>
          <w:numId w:val="126"/>
        </w:numPr>
        <w:tabs>
          <w:tab w:val="left" w:pos="1578"/>
        </w:tabs>
        <w:spacing w:before="3" w:line="237" w:lineRule="auto"/>
        <w:ind w:right="549" w:firstLine="0"/>
        <w:rPr>
          <w:sz w:val="24"/>
        </w:rPr>
      </w:pPr>
      <w:r>
        <w:rPr>
          <w:sz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23D10" w:rsidRDefault="00C774EA">
      <w:pPr>
        <w:pStyle w:val="a5"/>
        <w:numPr>
          <w:ilvl w:val="1"/>
          <w:numId w:val="126"/>
        </w:numPr>
        <w:tabs>
          <w:tab w:val="left" w:pos="1707"/>
        </w:tabs>
        <w:spacing w:before="4"/>
        <w:ind w:right="544" w:firstLine="0"/>
        <w:rPr>
          <w:sz w:val="24"/>
        </w:rPr>
      </w:pPr>
      <w:r>
        <w:rPr>
          <w:sz w:val="24"/>
        </w:rPr>
        <w:t>обобщать мнения нескольких человек, проявлять готовность руководить, выполнять поручения, подчиняться;</w:t>
      </w:r>
    </w:p>
    <w:p w:rsidR="00523D10" w:rsidRDefault="00C774EA">
      <w:pPr>
        <w:pStyle w:val="a5"/>
        <w:numPr>
          <w:ilvl w:val="1"/>
          <w:numId w:val="126"/>
        </w:numPr>
        <w:tabs>
          <w:tab w:val="left" w:pos="1568"/>
        </w:tabs>
        <w:ind w:right="535"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23D10" w:rsidRDefault="00C774EA">
      <w:pPr>
        <w:pStyle w:val="a5"/>
        <w:numPr>
          <w:ilvl w:val="1"/>
          <w:numId w:val="126"/>
        </w:numPr>
        <w:tabs>
          <w:tab w:val="left" w:pos="1573"/>
        </w:tabs>
        <w:ind w:right="543"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3D10" w:rsidRDefault="00C774EA">
      <w:pPr>
        <w:pStyle w:val="a5"/>
        <w:numPr>
          <w:ilvl w:val="1"/>
          <w:numId w:val="126"/>
        </w:numPr>
        <w:tabs>
          <w:tab w:val="left" w:pos="1683"/>
        </w:tabs>
        <w:spacing w:line="242" w:lineRule="auto"/>
        <w:ind w:right="547"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523D10" w:rsidRDefault="00C774EA">
      <w:pPr>
        <w:pStyle w:val="a5"/>
        <w:numPr>
          <w:ilvl w:val="1"/>
          <w:numId w:val="126"/>
        </w:numPr>
        <w:tabs>
          <w:tab w:val="left" w:pos="1602"/>
        </w:tabs>
        <w:ind w:right="547" w:firstLine="0"/>
        <w:rPr>
          <w:sz w:val="24"/>
        </w:rPr>
      </w:pPr>
      <w:r>
        <w:rPr>
          <w:sz w:val="24"/>
        </w:rPr>
        <w:t>сравнивать результаты с исходной задачей и вклад каждого члена команды в достижение результатов,</w:t>
      </w:r>
      <w:r>
        <w:rPr>
          <w:spacing w:val="-2"/>
          <w:sz w:val="24"/>
        </w:rPr>
        <w:t xml:space="preserve"> </w:t>
      </w:r>
      <w:r>
        <w:rPr>
          <w:sz w:val="24"/>
        </w:rPr>
        <w:t>разделять сферу ответственности</w:t>
      </w:r>
      <w:r>
        <w:rPr>
          <w:spacing w:val="-3"/>
          <w:sz w:val="24"/>
        </w:rPr>
        <w:t xml:space="preserve"> </w:t>
      </w:r>
      <w:r>
        <w:rPr>
          <w:sz w:val="24"/>
        </w:rPr>
        <w:t>и проявлять</w:t>
      </w:r>
      <w:r>
        <w:rPr>
          <w:spacing w:val="-4"/>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предоставлению</w:t>
      </w:r>
      <w:r>
        <w:rPr>
          <w:spacing w:val="-1"/>
          <w:sz w:val="24"/>
        </w:rPr>
        <w:t xml:space="preserve"> </w:t>
      </w:r>
      <w:r>
        <w:rPr>
          <w:sz w:val="24"/>
        </w:rPr>
        <w:t>отчёта перед группой.</w:t>
      </w:r>
    </w:p>
    <w:p w:rsidR="00523D10" w:rsidRDefault="00C774EA">
      <w:pPr>
        <w:pStyle w:val="Heading3"/>
        <w:spacing w:before="267" w:line="240" w:lineRule="auto"/>
        <w:jc w:val="left"/>
      </w:pPr>
      <w:r>
        <w:rPr>
          <w:spacing w:val="-2"/>
        </w:rPr>
        <w:t>Самоорганизация</w:t>
      </w:r>
    </w:p>
    <w:p w:rsidR="00523D10" w:rsidRDefault="00C774EA">
      <w:pPr>
        <w:pStyle w:val="a5"/>
        <w:numPr>
          <w:ilvl w:val="1"/>
          <w:numId w:val="126"/>
        </w:numPr>
        <w:tabs>
          <w:tab w:val="left" w:pos="1554"/>
        </w:tabs>
        <w:spacing w:before="3"/>
        <w:ind w:left="1554" w:hanging="138"/>
        <w:jc w:val="left"/>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в</w:t>
      </w:r>
      <w:r>
        <w:rPr>
          <w:spacing w:val="-3"/>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5"/>
          <w:sz w:val="24"/>
        </w:rPr>
        <w:t xml:space="preserve"> </w:t>
      </w:r>
      <w:r>
        <w:rPr>
          <w:spacing w:val="-2"/>
          <w:sz w:val="24"/>
        </w:rPr>
        <w:t>ситуациях;</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8"/>
      </w:pPr>
      <w:r>
        <w:t>ориентироваться</w:t>
      </w:r>
      <w:r>
        <w:rPr>
          <w:spacing w:val="-8"/>
        </w:rPr>
        <w:t xml:space="preserve"> </w:t>
      </w:r>
      <w:r>
        <w:t>в</w:t>
      </w:r>
      <w:r>
        <w:rPr>
          <w:spacing w:val="-2"/>
        </w:rPr>
        <w:t xml:space="preserve"> </w:t>
      </w:r>
      <w:r>
        <w:t>различных</w:t>
      </w:r>
      <w:r>
        <w:rPr>
          <w:spacing w:val="-3"/>
        </w:rPr>
        <w:t xml:space="preserve"> </w:t>
      </w:r>
      <w:r>
        <w:t>подходах</w:t>
      </w:r>
      <w:r>
        <w:rPr>
          <w:spacing w:val="-3"/>
        </w:rPr>
        <w:t xml:space="preserve"> </w:t>
      </w:r>
      <w:r>
        <w:t>принятия</w:t>
      </w:r>
      <w:r>
        <w:rPr>
          <w:spacing w:val="-3"/>
        </w:rPr>
        <w:t xml:space="preserve"> </w:t>
      </w:r>
      <w:r>
        <w:t>решений</w:t>
      </w:r>
      <w:r>
        <w:rPr>
          <w:spacing w:val="-7"/>
        </w:rPr>
        <w:t xml:space="preserve"> </w:t>
      </w:r>
      <w:r>
        <w:t>(индивидуальное,</w:t>
      </w:r>
      <w:r>
        <w:rPr>
          <w:spacing w:val="-2"/>
        </w:rPr>
        <w:t xml:space="preserve"> </w:t>
      </w:r>
      <w:r>
        <w:t>принятие</w:t>
      </w:r>
      <w:r>
        <w:rPr>
          <w:spacing w:val="-4"/>
        </w:rPr>
        <w:t xml:space="preserve"> </w:t>
      </w:r>
      <w:r>
        <w:t>решения в группе, принятие решений группой);</w:t>
      </w:r>
    </w:p>
    <w:p w:rsidR="00523D10" w:rsidRDefault="00C774EA">
      <w:pPr>
        <w:pStyle w:val="a5"/>
        <w:numPr>
          <w:ilvl w:val="1"/>
          <w:numId w:val="126"/>
        </w:numPr>
        <w:tabs>
          <w:tab w:val="left" w:pos="1640"/>
        </w:tabs>
        <w:ind w:right="539"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3D10" w:rsidRDefault="00C774EA">
      <w:pPr>
        <w:pStyle w:val="a5"/>
        <w:numPr>
          <w:ilvl w:val="1"/>
          <w:numId w:val="126"/>
        </w:numPr>
        <w:tabs>
          <w:tab w:val="left" w:pos="1559"/>
        </w:tabs>
        <w:ind w:right="549" w:firstLine="0"/>
        <w:rPr>
          <w:sz w:val="24"/>
        </w:rPr>
      </w:pPr>
      <w:r>
        <w:rPr>
          <w:sz w:val="24"/>
        </w:rPr>
        <w:t>составлять план</w:t>
      </w:r>
      <w:r>
        <w:rPr>
          <w:spacing w:val="-3"/>
          <w:sz w:val="24"/>
        </w:rPr>
        <w:t xml:space="preserve"> </w:t>
      </w:r>
      <w:r>
        <w:rPr>
          <w:sz w:val="24"/>
        </w:rPr>
        <w:t>действий</w:t>
      </w:r>
      <w:r>
        <w:rPr>
          <w:spacing w:val="-3"/>
          <w:sz w:val="24"/>
        </w:rPr>
        <w:t xml:space="preserve"> </w:t>
      </w:r>
      <w:r>
        <w:rPr>
          <w:sz w:val="24"/>
        </w:rPr>
        <w:t>(план</w:t>
      </w:r>
      <w:r>
        <w:rPr>
          <w:spacing w:val="-3"/>
          <w:sz w:val="24"/>
        </w:rPr>
        <w:t xml:space="preserve"> </w:t>
      </w:r>
      <w:r>
        <w:rPr>
          <w:sz w:val="24"/>
        </w:rPr>
        <w:t>реализации намеченного алгоритма</w:t>
      </w:r>
      <w:r>
        <w:rPr>
          <w:spacing w:val="-4"/>
          <w:sz w:val="24"/>
        </w:rPr>
        <w:t xml:space="preserve"> </w:t>
      </w:r>
      <w:r>
        <w:rPr>
          <w:sz w:val="24"/>
        </w:rPr>
        <w:t>решения),</w:t>
      </w:r>
      <w:r>
        <w:rPr>
          <w:spacing w:val="-2"/>
          <w:sz w:val="24"/>
        </w:rPr>
        <w:t xml:space="preserve"> </w:t>
      </w:r>
      <w:r>
        <w:rPr>
          <w:sz w:val="24"/>
        </w:rPr>
        <w:t>корректировать предложенный алгоритм с учётом получения новых знаний об изучаемом объекте;</w:t>
      </w:r>
    </w:p>
    <w:p w:rsidR="00523D10" w:rsidRDefault="00C774EA">
      <w:pPr>
        <w:pStyle w:val="a3"/>
      </w:pPr>
      <w:r>
        <w:t>проводить</w:t>
      </w:r>
      <w:r>
        <w:rPr>
          <w:spacing w:val="-5"/>
        </w:rPr>
        <w:t xml:space="preserve"> </w:t>
      </w:r>
      <w:r>
        <w:t>выбор</w:t>
      </w:r>
      <w:r>
        <w:rPr>
          <w:spacing w:val="-3"/>
        </w:rPr>
        <w:t xml:space="preserve"> </w:t>
      </w:r>
      <w:r>
        <w:t>и</w:t>
      </w:r>
      <w:r>
        <w:rPr>
          <w:spacing w:val="-5"/>
        </w:rPr>
        <w:t xml:space="preserve"> </w:t>
      </w:r>
      <w:r>
        <w:t>брать</w:t>
      </w:r>
      <w:r>
        <w:rPr>
          <w:spacing w:val="-2"/>
        </w:rPr>
        <w:t xml:space="preserve"> </w:t>
      </w:r>
      <w:r>
        <w:t>ответственность</w:t>
      </w:r>
      <w:r>
        <w:rPr>
          <w:spacing w:val="-2"/>
        </w:rPr>
        <w:t xml:space="preserve"> </w:t>
      </w:r>
      <w:r>
        <w:t>за</w:t>
      </w:r>
      <w:r>
        <w:rPr>
          <w:spacing w:val="-7"/>
        </w:rPr>
        <w:t xml:space="preserve"> </w:t>
      </w:r>
      <w:r>
        <w:rPr>
          <w:spacing w:val="-2"/>
        </w:rPr>
        <w:t>решение.</w:t>
      </w:r>
    </w:p>
    <w:p w:rsidR="00523D10" w:rsidRDefault="00C774EA">
      <w:pPr>
        <w:pStyle w:val="Heading3"/>
        <w:spacing w:before="274"/>
        <w:jc w:val="left"/>
      </w:pPr>
      <w:r>
        <w:rPr>
          <w:spacing w:val="-2"/>
        </w:rPr>
        <w:t>Самоконтроль</w:t>
      </w:r>
    </w:p>
    <w:p w:rsidR="00523D10" w:rsidRDefault="00C774EA">
      <w:pPr>
        <w:pStyle w:val="a5"/>
        <w:numPr>
          <w:ilvl w:val="1"/>
          <w:numId w:val="126"/>
        </w:numPr>
        <w:tabs>
          <w:tab w:val="left" w:pos="1554"/>
        </w:tabs>
        <w:spacing w:line="275" w:lineRule="exact"/>
        <w:ind w:left="1554" w:hanging="138"/>
        <w:jc w:val="left"/>
        <w:rPr>
          <w:sz w:val="24"/>
        </w:rPr>
      </w:pPr>
      <w:r>
        <w:rPr>
          <w:sz w:val="24"/>
        </w:rPr>
        <w:t>владеть</w:t>
      </w:r>
      <w:r>
        <w:rPr>
          <w:spacing w:val="-4"/>
          <w:sz w:val="24"/>
        </w:rPr>
        <w:t xml:space="preserve"> </w:t>
      </w:r>
      <w:r>
        <w:rPr>
          <w:sz w:val="24"/>
        </w:rPr>
        <w:t>способами</w:t>
      </w:r>
      <w:r>
        <w:rPr>
          <w:spacing w:val="-2"/>
          <w:sz w:val="24"/>
        </w:rPr>
        <w:t xml:space="preserve"> </w:t>
      </w:r>
      <w:r>
        <w:rPr>
          <w:sz w:val="24"/>
        </w:rPr>
        <w:t>самоконтроля,</w:t>
      </w:r>
      <w:r>
        <w:rPr>
          <w:spacing w:val="-6"/>
          <w:sz w:val="24"/>
        </w:rPr>
        <w:t xml:space="preserve"> </w:t>
      </w:r>
      <w:r>
        <w:rPr>
          <w:sz w:val="24"/>
        </w:rPr>
        <w:t>самомотивации</w:t>
      </w:r>
      <w:r>
        <w:rPr>
          <w:spacing w:val="-2"/>
          <w:sz w:val="24"/>
        </w:rPr>
        <w:t xml:space="preserve"> </w:t>
      </w:r>
      <w:r>
        <w:rPr>
          <w:sz w:val="24"/>
        </w:rPr>
        <w:t>и</w:t>
      </w:r>
      <w:r>
        <w:rPr>
          <w:spacing w:val="-6"/>
          <w:sz w:val="24"/>
        </w:rPr>
        <w:t xml:space="preserve"> </w:t>
      </w:r>
      <w:r>
        <w:rPr>
          <w:spacing w:val="-2"/>
          <w:sz w:val="24"/>
        </w:rPr>
        <w:t>рефлексии;</w:t>
      </w:r>
    </w:p>
    <w:p w:rsidR="00523D10" w:rsidRDefault="00C774EA">
      <w:pPr>
        <w:pStyle w:val="a5"/>
        <w:numPr>
          <w:ilvl w:val="1"/>
          <w:numId w:val="126"/>
        </w:numPr>
        <w:tabs>
          <w:tab w:val="left" w:pos="1554"/>
        </w:tabs>
        <w:spacing w:before="2" w:line="275" w:lineRule="exact"/>
        <w:ind w:left="1554" w:hanging="138"/>
        <w:jc w:val="left"/>
        <w:rPr>
          <w:sz w:val="24"/>
        </w:rPr>
      </w:pPr>
      <w:r>
        <w:rPr>
          <w:sz w:val="24"/>
        </w:rPr>
        <w:t>давать</w:t>
      </w:r>
      <w:r>
        <w:rPr>
          <w:spacing w:val="-1"/>
          <w:sz w:val="24"/>
        </w:rPr>
        <w:t xml:space="preserve"> </w:t>
      </w:r>
      <w:r>
        <w:rPr>
          <w:sz w:val="24"/>
        </w:rPr>
        <w:t>оценку</w:t>
      </w:r>
      <w:r>
        <w:rPr>
          <w:spacing w:val="-2"/>
          <w:sz w:val="24"/>
        </w:rPr>
        <w:t xml:space="preserve"> </w:t>
      </w:r>
      <w:r>
        <w:rPr>
          <w:sz w:val="24"/>
        </w:rPr>
        <w:t>ситуации и</w:t>
      </w:r>
      <w:r>
        <w:rPr>
          <w:spacing w:val="-5"/>
          <w:sz w:val="24"/>
        </w:rPr>
        <w:t xml:space="preserve"> </w:t>
      </w:r>
      <w:r>
        <w:rPr>
          <w:sz w:val="24"/>
        </w:rPr>
        <w:t>предлагать</w:t>
      </w:r>
      <w:r>
        <w:rPr>
          <w:spacing w:val="-5"/>
          <w:sz w:val="24"/>
        </w:rPr>
        <w:t xml:space="preserve"> </w:t>
      </w:r>
      <w:r>
        <w:rPr>
          <w:sz w:val="24"/>
        </w:rPr>
        <w:t>план её</w:t>
      </w:r>
      <w:r>
        <w:rPr>
          <w:spacing w:val="-7"/>
          <w:sz w:val="24"/>
        </w:rPr>
        <w:t xml:space="preserve"> </w:t>
      </w:r>
      <w:r>
        <w:rPr>
          <w:spacing w:val="-2"/>
          <w:sz w:val="24"/>
        </w:rPr>
        <w:t>изменения;</w:t>
      </w:r>
    </w:p>
    <w:p w:rsidR="00523D10" w:rsidRDefault="00C774EA">
      <w:pPr>
        <w:pStyle w:val="a5"/>
        <w:numPr>
          <w:ilvl w:val="1"/>
          <w:numId w:val="126"/>
        </w:numPr>
        <w:tabs>
          <w:tab w:val="left" w:pos="1559"/>
        </w:tabs>
        <w:spacing w:line="242" w:lineRule="auto"/>
        <w:ind w:right="545" w:firstLine="0"/>
        <w:jc w:val="left"/>
        <w:rPr>
          <w:sz w:val="24"/>
        </w:rPr>
      </w:pPr>
      <w:r>
        <w:rPr>
          <w:sz w:val="24"/>
        </w:rPr>
        <w:t>учитывать контекст и</w:t>
      </w:r>
      <w:r>
        <w:rPr>
          <w:spacing w:val="-1"/>
          <w:sz w:val="24"/>
        </w:rPr>
        <w:t xml:space="preserve"> </w:t>
      </w:r>
      <w:r>
        <w:rPr>
          <w:sz w:val="24"/>
        </w:rPr>
        <w:t>предвидеть трудности, которые могут</w:t>
      </w:r>
      <w:r>
        <w:rPr>
          <w:spacing w:val="-2"/>
          <w:sz w:val="24"/>
        </w:rPr>
        <w:t xml:space="preserve"> </w:t>
      </w:r>
      <w:r>
        <w:rPr>
          <w:sz w:val="24"/>
        </w:rPr>
        <w:t>возникнуть при решении учебной задачи, адаптировать решение к меняющимся обстоятельствам;</w:t>
      </w:r>
    </w:p>
    <w:p w:rsidR="00523D10" w:rsidRDefault="00C774EA">
      <w:pPr>
        <w:pStyle w:val="a5"/>
        <w:numPr>
          <w:ilvl w:val="1"/>
          <w:numId w:val="126"/>
        </w:numPr>
        <w:tabs>
          <w:tab w:val="left" w:pos="1621"/>
        </w:tabs>
        <w:spacing w:line="242" w:lineRule="auto"/>
        <w:ind w:right="551"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 находить позитивное в произошедшей ситуации;</w:t>
      </w:r>
    </w:p>
    <w:p w:rsidR="00523D10" w:rsidRDefault="00C774EA">
      <w:pPr>
        <w:pStyle w:val="a5"/>
        <w:numPr>
          <w:ilvl w:val="1"/>
          <w:numId w:val="126"/>
        </w:numPr>
        <w:tabs>
          <w:tab w:val="left" w:pos="1568"/>
        </w:tabs>
        <w:spacing w:line="242" w:lineRule="auto"/>
        <w:ind w:right="546"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23D10" w:rsidRDefault="00C774EA">
      <w:pPr>
        <w:pStyle w:val="a5"/>
        <w:numPr>
          <w:ilvl w:val="1"/>
          <w:numId w:val="126"/>
        </w:numPr>
        <w:tabs>
          <w:tab w:val="left" w:pos="1554"/>
        </w:tabs>
        <w:spacing w:line="271" w:lineRule="exact"/>
        <w:ind w:left="1554" w:hanging="138"/>
        <w:jc w:val="left"/>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pStyle w:val="Heading3"/>
        <w:spacing w:before="264" w:line="240" w:lineRule="auto"/>
        <w:jc w:val="left"/>
      </w:pPr>
      <w:r>
        <w:t>Эмоциональный</w:t>
      </w:r>
      <w:r>
        <w:rPr>
          <w:spacing w:val="-9"/>
        </w:rPr>
        <w:t xml:space="preserve"> </w:t>
      </w:r>
      <w:r>
        <w:rPr>
          <w:spacing w:val="-2"/>
        </w:rPr>
        <w:t>интеллект</w:t>
      </w:r>
    </w:p>
    <w:p w:rsidR="00523D10" w:rsidRDefault="00C774EA">
      <w:pPr>
        <w:pStyle w:val="a5"/>
        <w:numPr>
          <w:ilvl w:val="1"/>
          <w:numId w:val="126"/>
        </w:numPr>
        <w:tabs>
          <w:tab w:val="left" w:pos="1554"/>
        </w:tabs>
        <w:spacing w:before="2" w:line="275" w:lineRule="exact"/>
        <w:ind w:left="1554" w:hanging="138"/>
        <w:jc w:val="left"/>
        <w:rPr>
          <w:sz w:val="24"/>
        </w:rPr>
      </w:pPr>
      <w:r>
        <w:rPr>
          <w:sz w:val="24"/>
        </w:rPr>
        <w:t>различать,</w:t>
      </w:r>
      <w:r>
        <w:rPr>
          <w:spacing w:val="-4"/>
          <w:sz w:val="24"/>
        </w:rPr>
        <w:t xml:space="preserve"> </w:t>
      </w:r>
      <w:r>
        <w:rPr>
          <w:sz w:val="24"/>
        </w:rPr>
        <w:t>называть</w:t>
      </w:r>
      <w:r>
        <w:rPr>
          <w:spacing w:val="-3"/>
          <w:sz w:val="24"/>
        </w:rPr>
        <w:t xml:space="preserve"> </w:t>
      </w:r>
      <w:r>
        <w:rPr>
          <w:sz w:val="24"/>
        </w:rPr>
        <w:t>и</w:t>
      </w:r>
      <w:r>
        <w:rPr>
          <w:spacing w:val="-4"/>
          <w:sz w:val="24"/>
        </w:rPr>
        <w:t xml:space="preserve"> </w:t>
      </w:r>
      <w:r>
        <w:rPr>
          <w:sz w:val="24"/>
        </w:rPr>
        <w:t>управлять</w:t>
      </w:r>
      <w:r>
        <w:rPr>
          <w:spacing w:val="-3"/>
          <w:sz w:val="24"/>
        </w:rPr>
        <w:t xml:space="preserve"> </w:t>
      </w:r>
      <w:r>
        <w:rPr>
          <w:sz w:val="24"/>
        </w:rPr>
        <w:t>собственными</w:t>
      </w:r>
      <w:r>
        <w:rPr>
          <w:spacing w:val="-2"/>
          <w:sz w:val="24"/>
        </w:rPr>
        <w:t xml:space="preserve"> </w:t>
      </w:r>
      <w:r>
        <w:rPr>
          <w:sz w:val="24"/>
        </w:rPr>
        <w:t>эмоциями</w:t>
      </w:r>
      <w:r>
        <w:rPr>
          <w:spacing w:val="-7"/>
          <w:sz w:val="24"/>
        </w:rPr>
        <w:t xml:space="preserve"> </w:t>
      </w:r>
      <w:r>
        <w:rPr>
          <w:sz w:val="24"/>
        </w:rPr>
        <w:t>и</w:t>
      </w:r>
      <w:r>
        <w:rPr>
          <w:spacing w:val="-3"/>
          <w:sz w:val="24"/>
        </w:rPr>
        <w:t xml:space="preserve"> </w:t>
      </w:r>
      <w:r>
        <w:rPr>
          <w:sz w:val="24"/>
        </w:rPr>
        <w:t>эмоциями</w:t>
      </w:r>
      <w:r>
        <w:rPr>
          <w:spacing w:val="-6"/>
          <w:sz w:val="24"/>
        </w:rPr>
        <w:t xml:space="preserve"> </w:t>
      </w:r>
      <w:r>
        <w:rPr>
          <w:spacing w:val="-2"/>
          <w:sz w:val="24"/>
        </w:rPr>
        <w:t>других;</w:t>
      </w:r>
    </w:p>
    <w:p w:rsidR="00523D10" w:rsidRDefault="00C774EA">
      <w:pPr>
        <w:pStyle w:val="a5"/>
        <w:numPr>
          <w:ilvl w:val="1"/>
          <w:numId w:val="126"/>
        </w:numPr>
        <w:tabs>
          <w:tab w:val="left" w:pos="1554"/>
        </w:tabs>
        <w:spacing w:line="275" w:lineRule="exact"/>
        <w:ind w:left="1554" w:hanging="138"/>
        <w:jc w:val="left"/>
        <w:rPr>
          <w:sz w:val="24"/>
        </w:rPr>
      </w:pPr>
      <w:r>
        <w:rPr>
          <w:sz w:val="24"/>
        </w:rPr>
        <w:t>выявлять</w:t>
      </w:r>
      <w:r>
        <w:rPr>
          <w:spacing w:val="-7"/>
          <w:sz w:val="24"/>
        </w:rPr>
        <w:t xml:space="preserve"> </w:t>
      </w:r>
      <w:r>
        <w:rPr>
          <w:sz w:val="24"/>
        </w:rPr>
        <w:t>и</w:t>
      </w:r>
      <w:r>
        <w:rPr>
          <w:spacing w:val="-5"/>
          <w:sz w:val="24"/>
        </w:rPr>
        <w:t xml:space="preserve"> </w:t>
      </w:r>
      <w:r>
        <w:rPr>
          <w:sz w:val="24"/>
        </w:rPr>
        <w:t>анализировать</w:t>
      </w:r>
      <w:r>
        <w:rPr>
          <w:spacing w:val="-4"/>
          <w:sz w:val="24"/>
        </w:rPr>
        <w:t xml:space="preserve"> </w:t>
      </w:r>
      <w:r>
        <w:rPr>
          <w:sz w:val="24"/>
        </w:rPr>
        <w:t xml:space="preserve">причины </w:t>
      </w:r>
      <w:r>
        <w:rPr>
          <w:spacing w:val="-2"/>
          <w:sz w:val="24"/>
        </w:rPr>
        <w:t>эмоций;</w:t>
      </w:r>
    </w:p>
    <w:p w:rsidR="00523D10" w:rsidRDefault="00C774EA">
      <w:pPr>
        <w:pStyle w:val="a3"/>
        <w:spacing w:before="3"/>
        <w:ind w:right="1185"/>
        <w:jc w:val="left"/>
      </w:pPr>
      <w:r>
        <w:t>ставить</w:t>
      </w:r>
      <w:r>
        <w:rPr>
          <w:spacing w:val="-2"/>
        </w:rPr>
        <w:t xml:space="preserve"> </w:t>
      </w:r>
      <w:r>
        <w:t>себя</w:t>
      </w:r>
      <w:r>
        <w:rPr>
          <w:spacing w:val="-3"/>
        </w:rPr>
        <w:t xml:space="preserve"> </w:t>
      </w:r>
      <w:r>
        <w:t>на</w:t>
      </w:r>
      <w:r>
        <w:rPr>
          <w:spacing w:val="-8"/>
        </w:rPr>
        <w:t xml:space="preserve"> </w:t>
      </w:r>
      <w:r>
        <w:t>место</w:t>
      </w:r>
      <w:r>
        <w:rPr>
          <w:spacing w:val="-3"/>
        </w:rPr>
        <w:t xml:space="preserve"> </w:t>
      </w:r>
      <w:r>
        <w:t>другого</w:t>
      </w:r>
      <w:r>
        <w:rPr>
          <w:spacing w:val="-3"/>
        </w:rPr>
        <w:t xml:space="preserve"> </w:t>
      </w:r>
      <w:r>
        <w:t>человека,</w:t>
      </w:r>
      <w:r>
        <w:rPr>
          <w:spacing w:val="-6"/>
        </w:rPr>
        <w:t xml:space="preserve"> </w:t>
      </w:r>
      <w:r>
        <w:t>понимать</w:t>
      </w:r>
      <w:r>
        <w:rPr>
          <w:spacing w:val="-2"/>
        </w:rPr>
        <w:t xml:space="preserve"> </w:t>
      </w:r>
      <w:r>
        <w:t>мотивы</w:t>
      </w:r>
      <w:r>
        <w:rPr>
          <w:spacing w:val="-6"/>
        </w:rPr>
        <w:t xml:space="preserve"> </w:t>
      </w:r>
      <w:r>
        <w:t>и</w:t>
      </w:r>
      <w:r>
        <w:rPr>
          <w:spacing w:val="-7"/>
        </w:rPr>
        <w:t xml:space="preserve"> </w:t>
      </w:r>
      <w:r>
        <w:t>намерения</w:t>
      </w:r>
      <w:r>
        <w:rPr>
          <w:spacing w:val="-8"/>
        </w:rPr>
        <w:t xml:space="preserve"> </w:t>
      </w:r>
      <w:r>
        <w:t>другого; регулировать способ выражения эмоций.</w:t>
      </w:r>
    </w:p>
    <w:p w:rsidR="00523D10" w:rsidRDefault="00C774EA">
      <w:pPr>
        <w:pStyle w:val="Heading3"/>
        <w:spacing w:before="274" w:line="240" w:lineRule="auto"/>
        <w:jc w:val="left"/>
      </w:pPr>
      <w:r>
        <w:t>Принимать себя</w:t>
      </w:r>
      <w:r>
        <w:rPr>
          <w:spacing w:val="-4"/>
        </w:rPr>
        <w:t xml:space="preserve"> </w:t>
      </w:r>
      <w:r>
        <w:t>и</w:t>
      </w:r>
      <w:r>
        <w:rPr>
          <w:spacing w:val="-3"/>
        </w:rPr>
        <w:t xml:space="preserve"> </w:t>
      </w:r>
      <w:r>
        <w:rPr>
          <w:spacing w:val="-2"/>
        </w:rPr>
        <w:t>других</w:t>
      </w:r>
    </w:p>
    <w:p w:rsidR="00523D10" w:rsidRDefault="00C774EA">
      <w:pPr>
        <w:pStyle w:val="a5"/>
        <w:numPr>
          <w:ilvl w:val="1"/>
          <w:numId w:val="126"/>
        </w:numPr>
        <w:tabs>
          <w:tab w:val="left" w:pos="1583"/>
        </w:tabs>
        <w:spacing w:before="5" w:line="237" w:lineRule="auto"/>
        <w:ind w:right="542" w:firstLine="0"/>
        <w:jc w:val="left"/>
        <w:rPr>
          <w:sz w:val="24"/>
        </w:rPr>
      </w:pPr>
      <w:r>
        <w:rPr>
          <w:sz w:val="24"/>
        </w:rPr>
        <w:t>осознанно относиться</w:t>
      </w:r>
      <w:r>
        <w:rPr>
          <w:spacing w:val="30"/>
          <w:sz w:val="24"/>
        </w:rPr>
        <w:t xml:space="preserve"> </w:t>
      </w:r>
      <w:r>
        <w:rPr>
          <w:sz w:val="24"/>
        </w:rPr>
        <w:t>к другому человеку,</w:t>
      </w:r>
      <w:r>
        <w:rPr>
          <w:spacing w:val="29"/>
          <w:sz w:val="24"/>
        </w:rPr>
        <w:t xml:space="preserve"> </w:t>
      </w:r>
      <w:r>
        <w:rPr>
          <w:sz w:val="24"/>
        </w:rPr>
        <w:t>его мнению; признавать своё право на ошибку и</w:t>
      </w:r>
      <w:r>
        <w:rPr>
          <w:spacing w:val="40"/>
          <w:sz w:val="24"/>
        </w:rPr>
        <w:t xml:space="preserve"> </w:t>
      </w:r>
      <w:r>
        <w:rPr>
          <w:sz w:val="24"/>
        </w:rPr>
        <w:t>такое же право другого;</w:t>
      </w:r>
    </w:p>
    <w:p w:rsidR="00523D10" w:rsidRDefault="00C774EA">
      <w:pPr>
        <w:pStyle w:val="a5"/>
        <w:numPr>
          <w:ilvl w:val="1"/>
          <w:numId w:val="126"/>
        </w:numPr>
        <w:tabs>
          <w:tab w:val="left" w:pos="1554"/>
        </w:tabs>
        <w:spacing w:before="3" w:line="275" w:lineRule="exact"/>
        <w:ind w:left="1554" w:hanging="138"/>
        <w:jc w:val="left"/>
        <w:rPr>
          <w:sz w:val="24"/>
        </w:rPr>
      </w:pPr>
      <w:r>
        <w:rPr>
          <w:sz w:val="24"/>
        </w:rPr>
        <w:t>принимать</w:t>
      </w:r>
      <w:r>
        <w:rPr>
          <w:spacing w:val="-4"/>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других,</w:t>
      </w:r>
      <w:r>
        <w:rPr>
          <w:spacing w:val="-3"/>
          <w:sz w:val="24"/>
        </w:rPr>
        <w:t xml:space="preserve"> </w:t>
      </w:r>
      <w:r>
        <w:rPr>
          <w:sz w:val="24"/>
        </w:rPr>
        <w:t>не</w:t>
      </w:r>
      <w:r>
        <w:rPr>
          <w:spacing w:val="-2"/>
          <w:sz w:val="24"/>
        </w:rPr>
        <w:t xml:space="preserve"> осуждая;</w:t>
      </w:r>
    </w:p>
    <w:p w:rsidR="00523D10" w:rsidRDefault="00C774EA">
      <w:pPr>
        <w:pStyle w:val="a5"/>
        <w:numPr>
          <w:ilvl w:val="1"/>
          <w:numId w:val="126"/>
        </w:numPr>
        <w:tabs>
          <w:tab w:val="left" w:pos="1554"/>
        </w:tabs>
        <w:spacing w:line="275" w:lineRule="exact"/>
        <w:ind w:left="1554" w:hanging="138"/>
        <w:jc w:val="left"/>
        <w:rPr>
          <w:sz w:val="24"/>
        </w:rPr>
      </w:pPr>
      <w:r>
        <w:rPr>
          <w:sz w:val="24"/>
        </w:rPr>
        <w:t>открытость</w:t>
      </w:r>
      <w:r>
        <w:rPr>
          <w:spacing w:val="-1"/>
          <w:sz w:val="24"/>
        </w:rPr>
        <w:t xml:space="preserve"> </w:t>
      </w:r>
      <w:r>
        <w:rPr>
          <w:sz w:val="24"/>
        </w:rPr>
        <w:t>себе</w:t>
      </w:r>
      <w:r>
        <w:rPr>
          <w:spacing w:val="-1"/>
          <w:sz w:val="24"/>
        </w:rPr>
        <w:t xml:space="preserve"> </w:t>
      </w:r>
      <w:r>
        <w:rPr>
          <w:sz w:val="24"/>
        </w:rPr>
        <w:t xml:space="preserve">и </w:t>
      </w:r>
      <w:r>
        <w:rPr>
          <w:spacing w:val="-2"/>
          <w:sz w:val="24"/>
        </w:rPr>
        <w:t>другим;</w:t>
      </w:r>
    </w:p>
    <w:p w:rsidR="00523D10" w:rsidRDefault="00C774EA">
      <w:pPr>
        <w:pStyle w:val="a5"/>
        <w:numPr>
          <w:ilvl w:val="1"/>
          <w:numId w:val="126"/>
        </w:numPr>
        <w:tabs>
          <w:tab w:val="left" w:pos="1554"/>
        </w:tabs>
        <w:spacing w:before="2"/>
        <w:ind w:left="1554" w:hanging="138"/>
        <w:jc w:val="left"/>
        <w:rPr>
          <w:sz w:val="24"/>
        </w:rPr>
      </w:pPr>
      <w:r>
        <w:rPr>
          <w:sz w:val="24"/>
        </w:rPr>
        <w:t>осознавать</w:t>
      </w:r>
      <w:r>
        <w:rPr>
          <w:spacing w:val="-4"/>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523D10" w:rsidRDefault="00523D10">
      <w:pPr>
        <w:pStyle w:val="a3"/>
        <w:spacing w:before="274"/>
        <w:ind w:left="0"/>
        <w:jc w:val="left"/>
      </w:pPr>
    </w:p>
    <w:p w:rsidR="00523D10" w:rsidRDefault="00C774EA">
      <w:pPr>
        <w:pStyle w:val="Heading2"/>
        <w:jc w:val="left"/>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pPr>
        <w:pStyle w:val="a3"/>
        <w:spacing w:before="1"/>
        <w:ind w:right="536" w:firstLine="710"/>
      </w:pPr>
      <w:r>
        <w:t>Предметные результаты</w:t>
      </w:r>
      <w:r>
        <w:rPr>
          <w:spacing w:val="-3"/>
        </w:rPr>
        <w:t xml:space="preserve"> </w:t>
      </w:r>
      <w:r>
        <w:t>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23D10" w:rsidRDefault="00523D10">
      <w:pPr>
        <w:pStyle w:val="a3"/>
        <w:spacing w:before="2"/>
        <w:ind w:left="0"/>
        <w:jc w:val="left"/>
      </w:pPr>
    </w:p>
    <w:p w:rsidR="00523D10" w:rsidRDefault="00C774EA">
      <w:pPr>
        <w:pStyle w:val="a3"/>
        <w:spacing w:line="237" w:lineRule="auto"/>
        <w:ind w:right="540" w:firstLine="710"/>
        <w:rPr>
          <w:b/>
        </w:rPr>
      </w:pPr>
      <w:r>
        <w:t xml:space="preserve">Предметные результаты освоения программы по иностранному (английскому) языку к концу обучения </w:t>
      </w:r>
      <w:r>
        <w:rPr>
          <w:b/>
        </w:rPr>
        <w:t>в 5 классе:</w:t>
      </w:r>
    </w:p>
    <w:p w:rsidR="00523D10" w:rsidRDefault="00C774EA">
      <w:pPr>
        <w:pStyle w:val="a5"/>
        <w:numPr>
          <w:ilvl w:val="0"/>
          <w:numId w:val="125"/>
        </w:numPr>
        <w:tabs>
          <w:tab w:val="left" w:pos="1679"/>
        </w:tabs>
        <w:spacing w:before="4" w:line="275" w:lineRule="exact"/>
        <w:ind w:left="1679" w:hanging="263"/>
        <w:rPr>
          <w:sz w:val="24"/>
        </w:rPr>
      </w:pPr>
      <w:r>
        <w:rPr>
          <w:sz w:val="24"/>
        </w:rPr>
        <w:t>владеть</w:t>
      </w:r>
      <w:r>
        <w:rPr>
          <w:spacing w:val="-1"/>
          <w:sz w:val="24"/>
        </w:rPr>
        <w:t xml:space="preserve"> </w:t>
      </w:r>
      <w:r>
        <w:rPr>
          <w:sz w:val="24"/>
        </w:rPr>
        <w:t>основными</w:t>
      </w:r>
      <w:r>
        <w:rPr>
          <w:spacing w:val="-5"/>
          <w:sz w:val="24"/>
        </w:rPr>
        <w:t xml:space="preserve"> </w:t>
      </w:r>
      <w:r>
        <w:rPr>
          <w:sz w:val="24"/>
        </w:rPr>
        <w:t>видами</w:t>
      </w:r>
      <w:r>
        <w:rPr>
          <w:spacing w:val="-5"/>
          <w:sz w:val="24"/>
        </w:rPr>
        <w:t xml:space="preserve"> </w:t>
      </w:r>
      <w:r>
        <w:rPr>
          <w:sz w:val="24"/>
        </w:rPr>
        <w:t xml:space="preserve">речевой </w:t>
      </w:r>
      <w:r>
        <w:rPr>
          <w:spacing w:val="-2"/>
          <w:sz w:val="24"/>
        </w:rPr>
        <w:t>деятельности:</w:t>
      </w:r>
    </w:p>
    <w:p w:rsidR="00523D10" w:rsidRDefault="00C774EA">
      <w:pPr>
        <w:pStyle w:val="a3"/>
        <w:ind w:right="536"/>
      </w:pPr>
      <w: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23D10" w:rsidRDefault="00C774EA">
      <w:pPr>
        <w:pStyle w:val="a3"/>
        <w:spacing w:before="2"/>
      </w:pPr>
      <w:r>
        <w:t>создавать</w:t>
      </w:r>
      <w:r>
        <w:rPr>
          <w:spacing w:val="15"/>
        </w:rPr>
        <w:t xml:space="preserve"> </w:t>
      </w:r>
      <w:r>
        <w:t>разные</w:t>
      </w:r>
      <w:r>
        <w:rPr>
          <w:spacing w:val="16"/>
        </w:rPr>
        <w:t xml:space="preserve"> </w:t>
      </w:r>
      <w:r>
        <w:t>виды</w:t>
      </w:r>
      <w:r>
        <w:rPr>
          <w:spacing w:val="19"/>
        </w:rPr>
        <w:t xml:space="preserve"> </w:t>
      </w:r>
      <w:r>
        <w:t>монологических</w:t>
      </w:r>
      <w:r>
        <w:rPr>
          <w:spacing w:val="16"/>
        </w:rPr>
        <w:t xml:space="preserve"> </w:t>
      </w:r>
      <w:r>
        <w:t>высказываний</w:t>
      </w:r>
      <w:r>
        <w:rPr>
          <w:spacing w:val="18"/>
        </w:rPr>
        <w:t xml:space="preserve"> </w:t>
      </w:r>
      <w:r>
        <w:t>(описание,</w:t>
      </w:r>
      <w:r>
        <w:rPr>
          <w:spacing w:val="14"/>
        </w:rPr>
        <w:t xml:space="preserve"> </w:t>
      </w:r>
      <w:r>
        <w:t>в</w:t>
      </w:r>
      <w:r>
        <w:rPr>
          <w:spacing w:val="19"/>
        </w:rPr>
        <w:t xml:space="preserve"> </w:t>
      </w:r>
      <w:r>
        <w:t>том</w:t>
      </w:r>
      <w:r>
        <w:rPr>
          <w:spacing w:val="15"/>
        </w:rPr>
        <w:t xml:space="preserve"> </w:t>
      </w:r>
      <w:r>
        <w:t>числе</w:t>
      </w:r>
      <w:r>
        <w:rPr>
          <w:spacing w:val="16"/>
        </w:rPr>
        <w:t xml:space="preserve"> </w:t>
      </w:r>
      <w:r>
        <w:rPr>
          <w:spacing w:val="-2"/>
        </w:rPr>
        <w:t>характеристика,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tabs>
          <w:tab w:val="left" w:pos="2346"/>
          <w:tab w:val="left" w:pos="3128"/>
          <w:tab w:val="left" w:pos="3540"/>
          <w:tab w:val="left" w:pos="4633"/>
          <w:tab w:val="left" w:pos="4950"/>
          <w:tab w:val="left" w:pos="5348"/>
          <w:tab w:val="left" w:pos="5693"/>
          <w:tab w:val="left" w:pos="6173"/>
          <w:tab w:val="left" w:pos="6533"/>
          <w:tab w:val="left" w:pos="6878"/>
          <w:tab w:val="left" w:pos="7607"/>
          <w:tab w:val="left" w:pos="7952"/>
          <w:tab w:val="left" w:pos="9198"/>
          <w:tab w:val="left" w:pos="9472"/>
          <w:tab w:val="left" w:pos="9923"/>
          <w:tab w:val="left" w:pos="10287"/>
          <w:tab w:val="left" w:pos="10618"/>
        </w:tabs>
        <w:spacing w:before="77"/>
        <w:ind w:right="539"/>
        <w:jc w:val="left"/>
      </w:pPr>
      <w:r>
        <w:rPr>
          <w:spacing w:val="-2"/>
        </w:rPr>
        <w:t>повествование</w:t>
      </w:r>
      <w:r>
        <w:tab/>
      </w:r>
      <w:r>
        <w:rPr>
          <w:spacing w:val="-2"/>
        </w:rPr>
        <w:t>(сообщение)</w:t>
      </w:r>
      <w:r>
        <w:tab/>
      </w:r>
      <w:r>
        <w:rPr>
          <w:spacing w:val="-10"/>
        </w:rPr>
        <w:t>с</w:t>
      </w:r>
      <w:r>
        <w:tab/>
      </w:r>
      <w:r>
        <w:rPr>
          <w:spacing w:val="-2"/>
        </w:rPr>
        <w:t>вербальными</w:t>
      </w:r>
      <w:r>
        <w:tab/>
      </w:r>
      <w:r>
        <w:rPr>
          <w:spacing w:val="-10"/>
        </w:rPr>
        <w:t>и</w:t>
      </w:r>
      <w:r>
        <w:tab/>
      </w:r>
      <w:r>
        <w:rPr>
          <w:spacing w:val="-2"/>
        </w:rPr>
        <w:t>(или)</w:t>
      </w:r>
      <w:r>
        <w:tab/>
      </w:r>
      <w:r>
        <w:rPr>
          <w:spacing w:val="-38"/>
        </w:rPr>
        <w:t xml:space="preserve"> </w:t>
      </w:r>
      <w:r>
        <w:t>зрительными</w:t>
      </w:r>
      <w:r>
        <w:tab/>
      </w:r>
      <w:r>
        <w:rPr>
          <w:spacing w:val="-2"/>
        </w:rPr>
        <w:t>опорами</w:t>
      </w:r>
      <w:r>
        <w:tab/>
      </w:r>
      <w:r>
        <w:rPr>
          <w:spacing w:val="-10"/>
        </w:rPr>
        <w:t>в</w:t>
      </w:r>
      <w:r>
        <w:tab/>
      </w:r>
      <w:r>
        <w:rPr>
          <w:spacing w:val="-2"/>
        </w:rPr>
        <w:t xml:space="preserve">рамках </w:t>
      </w:r>
      <w:r>
        <w:t>тематического</w:t>
      </w:r>
      <w:r>
        <w:rPr>
          <w:spacing w:val="30"/>
        </w:rPr>
        <w:t xml:space="preserve"> </w:t>
      </w:r>
      <w:r>
        <w:t>содержания</w:t>
      </w:r>
      <w:r>
        <w:rPr>
          <w:spacing w:val="30"/>
        </w:rPr>
        <w:t xml:space="preserve"> </w:t>
      </w:r>
      <w:r>
        <w:t>речи (объём</w:t>
      </w:r>
      <w:r>
        <w:rPr>
          <w:spacing w:val="32"/>
        </w:rPr>
        <w:t xml:space="preserve"> </w:t>
      </w:r>
      <w:r>
        <w:t>монологического</w:t>
      </w:r>
      <w:r>
        <w:rPr>
          <w:spacing w:val="30"/>
        </w:rPr>
        <w:t xml:space="preserve"> </w:t>
      </w:r>
      <w:r>
        <w:t>высказывания</w:t>
      </w:r>
      <w:r>
        <w:rPr>
          <w:spacing w:val="34"/>
        </w:rPr>
        <w:t xml:space="preserve"> </w:t>
      </w:r>
      <w:r>
        <w:t>–</w:t>
      </w:r>
      <w:r>
        <w:rPr>
          <w:spacing w:val="31"/>
        </w:rPr>
        <w:t xml:space="preserve"> </w:t>
      </w:r>
      <w:r>
        <w:t>5–6 фраз),</w:t>
      </w:r>
      <w:r>
        <w:rPr>
          <w:spacing w:val="28"/>
        </w:rPr>
        <w:t xml:space="preserve"> </w:t>
      </w:r>
      <w:r>
        <w:t>излагать основное</w:t>
      </w:r>
      <w:r>
        <w:rPr>
          <w:spacing w:val="-3"/>
        </w:rPr>
        <w:t xml:space="preserve"> </w:t>
      </w:r>
      <w:r>
        <w:t>содержание</w:t>
      </w:r>
      <w:r>
        <w:rPr>
          <w:spacing w:val="-3"/>
        </w:rPr>
        <w:t xml:space="preserve"> </w:t>
      </w:r>
      <w:r>
        <w:t>прочитанного</w:t>
      </w:r>
      <w:r>
        <w:rPr>
          <w:spacing w:val="-2"/>
        </w:rPr>
        <w:t xml:space="preserve"> </w:t>
      </w:r>
      <w:r>
        <w:t>текста с</w:t>
      </w:r>
      <w:r>
        <w:rPr>
          <w:spacing w:val="-3"/>
        </w:rPr>
        <w:t xml:space="preserve"> </w:t>
      </w:r>
      <w:r>
        <w:t>вербальными</w:t>
      </w:r>
      <w:r>
        <w:rPr>
          <w:spacing w:val="-1"/>
        </w:rPr>
        <w:t xml:space="preserve"> </w:t>
      </w:r>
      <w:r>
        <w:t>и</w:t>
      </w:r>
      <w:r>
        <w:rPr>
          <w:spacing w:val="-1"/>
        </w:rPr>
        <w:t xml:space="preserve"> </w:t>
      </w:r>
      <w:r>
        <w:t>(или)</w:t>
      </w:r>
      <w:r>
        <w:rPr>
          <w:spacing w:val="-5"/>
        </w:rPr>
        <w:t xml:space="preserve"> </w:t>
      </w:r>
      <w:r>
        <w:t>зрительными</w:t>
      </w:r>
      <w:r>
        <w:rPr>
          <w:spacing w:val="-1"/>
        </w:rPr>
        <w:t xml:space="preserve"> </w:t>
      </w:r>
      <w:r>
        <w:t>опорами</w:t>
      </w:r>
      <w:r>
        <w:rPr>
          <w:spacing w:val="-1"/>
        </w:rPr>
        <w:t xml:space="preserve"> </w:t>
      </w:r>
      <w:r>
        <w:t>(объём – 5–6 фраз), кратко излагать результаты выполненной проектной работы (объём – до 6 фраз); аудирование:</w:t>
      </w:r>
      <w:r>
        <w:rPr>
          <w:spacing w:val="80"/>
        </w:rPr>
        <w:t xml:space="preserve"> </w:t>
      </w:r>
      <w:r>
        <w:t>воспринимать</w:t>
      </w:r>
      <w:r>
        <w:rPr>
          <w:spacing w:val="40"/>
        </w:rPr>
        <w:t xml:space="preserve"> </w:t>
      </w:r>
      <w:r>
        <w:t>на</w:t>
      </w:r>
      <w:r>
        <w:rPr>
          <w:spacing w:val="80"/>
        </w:rPr>
        <w:t xml:space="preserve"> </w:t>
      </w:r>
      <w:r>
        <w:t>слух</w:t>
      </w:r>
      <w:r>
        <w:rPr>
          <w:spacing w:val="40"/>
        </w:rPr>
        <w:t xml:space="preserve"> </w:t>
      </w:r>
      <w:r>
        <w:t>и</w:t>
      </w:r>
      <w:r>
        <w:rPr>
          <w:spacing w:val="40"/>
        </w:rPr>
        <w:t xml:space="preserve"> </w:t>
      </w:r>
      <w:r>
        <w:t>понимать</w:t>
      </w:r>
      <w:r>
        <w:rPr>
          <w:spacing w:val="40"/>
        </w:rPr>
        <w:t xml:space="preserve"> </w:t>
      </w:r>
      <w:r>
        <w:t>несложные</w:t>
      </w:r>
      <w:r>
        <w:rPr>
          <w:spacing w:val="40"/>
        </w:rPr>
        <w:t xml:space="preserve"> </w:t>
      </w:r>
      <w:r>
        <w:t>адаптированные</w:t>
      </w:r>
      <w:r>
        <w:rPr>
          <w:spacing w:val="40"/>
        </w:rPr>
        <w:t xml:space="preserve"> </w:t>
      </w:r>
      <w:r>
        <w:t>аутентичные</w:t>
      </w:r>
      <w:r>
        <w:rPr>
          <w:spacing w:val="40"/>
        </w:rPr>
        <w:t xml:space="preserve"> </w:t>
      </w:r>
      <w:r>
        <w:t>тексты,</w:t>
      </w:r>
      <w:r>
        <w:rPr>
          <w:spacing w:val="34"/>
        </w:rPr>
        <w:t xml:space="preserve"> </w:t>
      </w:r>
      <w:r>
        <w:t>содержащие</w:t>
      </w:r>
      <w:r>
        <w:rPr>
          <w:spacing w:val="30"/>
        </w:rPr>
        <w:t xml:space="preserve"> </w:t>
      </w:r>
      <w:r>
        <w:t>отдельные</w:t>
      </w:r>
      <w:r>
        <w:rPr>
          <w:spacing w:val="30"/>
        </w:rPr>
        <w:t xml:space="preserve"> </w:t>
      </w:r>
      <w:r>
        <w:t>незнакомые</w:t>
      </w:r>
      <w:r>
        <w:rPr>
          <w:spacing w:val="30"/>
        </w:rPr>
        <w:t xml:space="preserve"> </w:t>
      </w:r>
      <w:r>
        <w:t>слова,</w:t>
      </w:r>
      <w:r>
        <w:rPr>
          <w:spacing w:val="34"/>
        </w:rPr>
        <w:t xml:space="preserve"> </w:t>
      </w:r>
      <w:r>
        <w:t>со</w:t>
      </w:r>
      <w:r>
        <w:rPr>
          <w:spacing w:val="31"/>
        </w:rPr>
        <w:t xml:space="preserve"> </w:t>
      </w:r>
      <w:r>
        <w:t>зрительными</w:t>
      </w:r>
      <w:r>
        <w:rPr>
          <w:spacing w:val="32"/>
        </w:rPr>
        <w:t xml:space="preserve"> </w:t>
      </w:r>
      <w:r>
        <w:t>опорами</w:t>
      </w:r>
      <w:r>
        <w:rPr>
          <w:spacing w:val="28"/>
        </w:rPr>
        <w:t xml:space="preserve"> </w:t>
      </w:r>
      <w:r>
        <w:t>или</w:t>
      </w:r>
      <w:r>
        <w:rPr>
          <w:spacing w:val="33"/>
        </w:rPr>
        <w:t xml:space="preserve"> </w:t>
      </w:r>
      <w:r>
        <w:t>без</w:t>
      </w:r>
      <w:r>
        <w:rPr>
          <w:spacing w:val="37"/>
        </w:rPr>
        <w:t xml:space="preserve"> </w:t>
      </w:r>
      <w:r>
        <w:t>опоры</w:t>
      </w:r>
      <w:r>
        <w:rPr>
          <w:spacing w:val="33"/>
        </w:rPr>
        <w:t xml:space="preserve"> </w:t>
      </w:r>
      <w:r>
        <w:t xml:space="preserve">с </w:t>
      </w:r>
      <w:r>
        <w:rPr>
          <w:spacing w:val="-2"/>
        </w:rPr>
        <w:t>разной</w:t>
      </w:r>
      <w:r>
        <w:tab/>
      </w:r>
      <w:r>
        <w:rPr>
          <w:spacing w:val="-2"/>
        </w:rPr>
        <w:t>глубиной</w:t>
      </w:r>
      <w:r>
        <w:tab/>
      </w:r>
      <w:r>
        <w:rPr>
          <w:spacing w:val="-2"/>
        </w:rPr>
        <w:t>проникновения</w:t>
      </w:r>
      <w:r>
        <w:tab/>
      </w:r>
      <w:r>
        <w:rPr>
          <w:spacing w:val="-10"/>
        </w:rPr>
        <w:t>в</w:t>
      </w:r>
      <w:r>
        <w:tab/>
      </w:r>
      <w:r>
        <w:rPr>
          <w:spacing w:val="-6"/>
        </w:rPr>
        <w:t>их</w:t>
      </w:r>
      <w:r>
        <w:tab/>
      </w:r>
      <w:r>
        <w:rPr>
          <w:spacing w:val="-2"/>
        </w:rPr>
        <w:t>содержание</w:t>
      </w:r>
      <w:r>
        <w:tab/>
      </w:r>
      <w:r>
        <w:rPr>
          <w:spacing w:val="-10"/>
        </w:rPr>
        <w:t>в</w:t>
      </w:r>
      <w:r>
        <w:tab/>
      </w:r>
      <w:r>
        <w:rPr>
          <w:spacing w:val="-2"/>
        </w:rPr>
        <w:t>зависимости</w:t>
      </w:r>
      <w:r>
        <w:tab/>
      </w:r>
      <w:r>
        <w:rPr>
          <w:spacing w:val="-6"/>
        </w:rPr>
        <w:t>от</w:t>
      </w:r>
      <w:r>
        <w:tab/>
      </w:r>
      <w:r>
        <w:rPr>
          <w:spacing w:val="-2"/>
        </w:rPr>
        <w:t xml:space="preserve">поставленной </w:t>
      </w:r>
      <w:r>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23D10" w:rsidRDefault="00C774EA">
      <w:pPr>
        <w:pStyle w:val="a3"/>
        <w:spacing w:before="3"/>
        <w:ind w:right="537"/>
      </w:pPr>
      <w:r>
        <w:t>смысловое чтение: читать про себя и понимать несложные адаптированные аутентичные</w:t>
      </w:r>
      <w:r>
        <w:rPr>
          <w:spacing w:val="40"/>
        </w:rPr>
        <w:t xml:space="preserve"> </w:t>
      </w:r>
      <w: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w:t>
      </w:r>
      <w:r>
        <w:rPr>
          <w:spacing w:val="40"/>
        </w:rPr>
        <w:t xml:space="preserve"> </w:t>
      </w:r>
      <w:r>
        <w:t>них информацию;</w:t>
      </w:r>
    </w:p>
    <w:p w:rsidR="00523D10" w:rsidRDefault="00C774EA">
      <w:pPr>
        <w:pStyle w:val="a3"/>
        <w:spacing w:before="1"/>
        <w:ind w:right="548"/>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w:t>
      </w:r>
      <w:r>
        <w:rPr>
          <w:spacing w:val="-1"/>
        </w:rPr>
        <w:t xml:space="preserve"> </w:t>
      </w:r>
      <w:r>
        <w:t>принятыми в</w:t>
      </w:r>
      <w:r>
        <w:rPr>
          <w:spacing w:val="-1"/>
        </w:rPr>
        <w:t xml:space="preserve"> </w:t>
      </w:r>
      <w:r>
        <w:t>стране (странах) изучаемого языка, писать электронное сообщение личного характера, соблюдая речевой этикет, принятый</w:t>
      </w:r>
      <w:r>
        <w:rPr>
          <w:spacing w:val="-3"/>
        </w:rPr>
        <w:t xml:space="preserve"> </w:t>
      </w:r>
      <w:r>
        <w:t>в стране</w:t>
      </w:r>
      <w:r>
        <w:rPr>
          <w:spacing w:val="-5"/>
        </w:rPr>
        <w:t xml:space="preserve"> </w:t>
      </w:r>
      <w:r>
        <w:t>(странах)</w:t>
      </w:r>
      <w:r>
        <w:rPr>
          <w:spacing w:val="-2"/>
        </w:rPr>
        <w:t xml:space="preserve"> </w:t>
      </w:r>
      <w:r>
        <w:t>изучаемого языка (объём сообщения –</w:t>
      </w:r>
      <w:r>
        <w:rPr>
          <w:spacing w:val="-4"/>
        </w:rPr>
        <w:t xml:space="preserve"> </w:t>
      </w:r>
      <w:r>
        <w:t>до 60 слов);</w:t>
      </w:r>
    </w:p>
    <w:p w:rsidR="00523D10" w:rsidRDefault="00C774EA">
      <w:pPr>
        <w:pStyle w:val="a5"/>
        <w:numPr>
          <w:ilvl w:val="0"/>
          <w:numId w:val="125"/>
        </w:numPr>
        <w:tabs>
          <w:tab w:val="left" w:pos="1679"/>
        </w:tabs>
        <w:ind w:left="1416" w:right="542" w:firstLine="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23D10" w:rsidRDefault="00C774EA">
      <w:pPr>
        <w:pStyle w:val="a3"/>
        <w:spacing w:line="274" w:lineRule="exact"/>
      </w:pPr>
      <w:r>
        <w:t>владеть</w:t>
      </w:r>
      <w:r>
        <w:rPr>
          <w:spacing w:val="-3"/>
        </w:rPr>
        <w:t xml:space="preserve"> </w:t>
      </w:r>
      <w:r>
        <w:t>орфографическими</w:t>
      </w:r>
      <w:r>
        <w:rPr>
          <w:spacing w:val="-2"/>
        </w:rPr>
        <w:t xml:space="preserve"> </w:t>
      </w:r>
      <w:r>
        <w:t>навыками:</w:t>
      </w:r>
      <w:r>
        <w:rPr>
          <w:spacing w:val="-7"/>
        </w:rPr>
        <w:t xml:space="preserve"> </w:t>
      </w:r>
      <w:r>
        <w:t>правильно</w:t>
      </w:r>
      <w:r>
        <w:rPr>
          <w:spacing w:val="-3"/>
        </w:rPr>
        <w:t xml:space="preserve"> </w:t>
      </w:r>
      <w:r>
        <w:t>писать</w:t>
      </w:r>
      <w:r>
        <w:rPr>
          <w:spacing w:val="-6"/>
        </w:rPr>
        <w:t xml:space="preserve"> </w:t>
      </w:r>
      <w:r>
        <w:t>изученные</w:t>
      </w:r>
      <w:r>
        <w:rPr>
          <w:spacing w:val="-4"/>
        </w:rPr>
        <w:t xml:space="preserve"> </w:t>
      </w:r>
      <w:r>
        <w:rPr>
          <w:spacing w:val="-2"/>
        </w:rPr>
        <w:t>слова;</w:t>
      </w:r>
    </w:p>
    <w:p w:rsidR="00523D10" w:rsidRDefault="00C774EA">
      <w:pPr>
        <w:pStyle w:val="a3"/>
        <w:spacing w:before="3"/>
        <w:ind w:right="539"/>
      </w:pPr>
      <w:r>
        <w:t>владеть пунктуационными навыками: использовать точку, вопросительный и восклицательный знаки в конце</w:t>
      </w:r>
      <w:r>
        <w:rPr>
          <w:spacing w:val="-3"/>
        </w:rPr>
        <w:t xml:space="preserve"> </w:t>
      </w:r>
      <w:r>
        <w:t>предложения, запятую</w:t>
      </w:r>
      <w:r>
        <w:rPr>
          <w:spacing w:val="-3"/>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 личного характера;</w:t>
      </w:r>
    </w:p>
    <w:p w:rsidR="00523D10" w:rsidRDefault="00C774EA">
      <w:pPr>
        <w:pStyle w:val="a5"/>
        <w:numPr>
          <w:ilvl w:val="0"/>
          <w:numId w:val="125"/>
        </w:numPr>
        <w:tabs>
          <w:tab w:val="left" w:pos="1679"/>
        </w:tabs>
        <w:ind w:left="1416" w:right="546" w:firstLine="0"/>
        <w:rPr>
          <w:sz w:val="24"/>
        </w:rPr>
      </w:pPr>
      <w:r>
        <w:rPr>
          <w:sz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23D10" w:rsidRDefault="00C774EA">
      <w:pPr>
        <w:pStyle w:val="a3"/>
        <w:tabs>
          <w:tab w:val="left" w:pos="2260"/>
          <w:tab w:val="left" w:pos="2989"/>
          <w:tab w:val="left" w:pos="3339"/>
          <w:tab w:val="left" w:pos="4121"/>
          <w:tab w:val="left" w:pos="4447"/>
          <w:tab w:val="left" w:pos="4831"/>
          <w:tab w:val="left" w:pos="5167"/>
          <w:tab w:val="left" w:pos="5944"/>
          <w:tab w:val="left" w:pos="6097"/>
          <w:tab w:val="left" w:pos="6447"/>
          <w:tab w:val="left" w:pos="6568"/>
          <w:tab w:val="left" w:pos="7590"/>
          <w:tab w:val="left" w:pos="7909"/>
          <w:tab w:val="left" w:pos="8610"/>
          <w:tab w:val="left" w:pos="8952"/>
          <w:tab w:val="left" w:pos="9929"/>
          <w:tab w:val="left" w:pos="10721"/>
          <w:tab w:val="left" w:pos="11200"/>
        </w:tabs>
        <w:ind w:right="534"/>
        <w:jc w:val="left"/>
      </w:pPr>
      <w:r>
        <w:t>распознавать</w:t>
      </w:r>
      <w:r>
        <w:rPr>
          <w:spacing w:val="34"/>
        </w:rPr>
        <w:t xml:space="preserve"> </w:t>
      </w:r>
      <w:r>
        <w:t>и</w:t>
      </w:r>
      <w:r>
        <w:rPr>
          <w:spacing w:val="31"/>
        </w:rPr>
        <w:t xml:space="preserve"> </w:t>
      </w:r>
      <w:r>
        <w:t>употреблять</w:t>
      </w:r>
      <w:r>
        <w:rPr>
          <w:spacing w:val="33"/>
        </w:rPr>
        <w:t xml:space="preserve"> </w:t>
      </w:r>
      <w:r>
        <w:t>в</w:t>
      </w:r>
      <w:r>
        <w:rPr>
          <w:spacing w:val="29"/>
        </w:rPr>
        <w:t xml:space="preserve"> </w:t>
      </w:r>
      <w:r>
        <w:t>устной</w:t>
      </w:r>
      <w:r>
        <w:rPr>
          <w:spacing w:val="29"/>
        </w:rPr>
        <w:t xml:space="preserve"> </w:t>
      </w:r>
      <w:r>
        <w:t>и</w:t>
      </w:r>
      <w:r>
        <w:rPr>
          <w:spacing w:val="33"/>
        </w:rPr>
        <w:t xml:space="preserve"> </w:t>
      </w:r>
      <w:r>
        <w:t>письменной</w:t>
      </w:r>
      <w:r>
        <w:rPr>
          <w:spacing w:val="33"/>
        </w:rPr>
        <w:t xml:space="preserve"> </w:t>
      </w:r>
      <w:r>
        <w:t>речи</w:t>
      </w:r>
      <w:r>
        <w:rPr>
          <w:spacing w:val="33"/>
        </w:rPr>
        <w:t xml:space="preserve"> </w:t>
      </w:r>
      <w:r>
        <w:t>родственные</w:t>
      </w:r>
      <w:r>
        <w:rPr>
          <w:spacing w:val="31"/>
        </w:rPr>
        <w:t xml:space="preserve"> </w:t>
      </w:r>
      <w:r>
        <w:t>слова,</w:t>
      </w:r>
      <w:r>
        <w:rPr>
          <w:spacing w:val="30"/>
        </w:rPr>
        <w:t xml:space="preserve"> </w:t>
      </w:r>
      <w:r>
        <w:t>образованные с использованием</w:t>
      </w:r>
      <w:r>
        <w:rPr>
          <w:spacing w:val="40"/>
        </w:rPr>
        <w:t xml:space="preserve"> </w:t>
      </w:r>
      <w:r>
        <w:t>аффиксации:</w:t>
      </w:r>
      <w:r>
        <w:rPr>
          <w:spacing w:val="40"/>
        </w:rPr>
        <w:t xml:space="preserve"> </w:t>
      </w:r>
      <w:r>
        <w:t>имена</w:t>
      </w:r>
      <w:r>
        <w:rPr>
          <w:spacing w:val="40"/>
        </w:rPr>
        <w:t xml:space="preserve"> </w:t>
      </w:r>
      <w:r>
        <w:t>существительные</w:t>
      </w:r>
      <w:r>
        <w:rPr>
          <w:spacing w:val="40"/>
        </w:rPr>
        <w:t xml:space="preserve"> </w:t>
      </w:r>
      <w:r>
        <w:t>с</w:t>
      </w:r>
      <w:r>
        <w:rPr>
          <w:spacing w:val="40"/>
        </w:rPr>
        <w:t xml:space="preserve"> </w:t>
      </w:r>
      <w:r>
        <w:t>суффиксами</w:t>
      </w:r>
      <w:r>
        <w:rPr>
          <w:spacing w:val="40"/>
        </w:rPr>
        <w:t xml:space="preserve"> </w:t>
      </w:r>
      <w:r>
        <w:t>-er/-or,</w:t>
      </w:r>
      <w:r>
        <w:rPr>
          <w:spacing w:val="40"/>
        </w:rPr>
        <w:t xml:space="preserve"> </w:t>
      </w:r>
      <w:r>
        <w:t>-ist,</w:t>
      </w:r>
      <w:r>
        <w:rPr>
          <w:spacing w:val="40"/>
        </w:rPr>
        <w:t xml:space="preserve"> </w:t>
      </w:r>
      <w:r>
        <w:t xml:space="preserve">-sion/-tion, </w:t>
      </w:r>
      <w:r>
        <w:rPr>
          <w:spacing w:val="-4"/>
        </w:rPr>
        <w:t>имена</w:t>
      </w:r>
      <w:r>
        <w:tab/>
      </w:r>
      <w:r>
        <w:rPr>
          <w:spacing w:val="-2"/>
        </w:rPr>
        <w:t>прилагательные</w:t>
      </w:r>
      <w:r>
        <w:tab/>
      </w:r>
      <w:r>
        <w:rPr>
          <w:spacing w:val="-10"/>
        </w:rPr>
        <w:t>с</w:t>
      </w:r>
      <w:r>
        <w:tab/>
      </w:r>
      <w:r>
        <w:rPr>
          <w:spacing w:val="-2"/>
        </w:rPr>
        <w:t>суффиксами</w:t>
      </w:r>
      <w:r>
        <w:tab/>
      </w:r>
      <w:r>
        <w:rPr>
          <w:spacing w:val="-4"/>
        </w:rPr>
        <w:t>-ful,</w:t>
      </w:r>
      <w:r>
        <w:tab/>
      </w:r>
      <w:r>
        <w:tab/>
      </w:r>
      <w:r>
        <w:rPr>
          <w:spacing w:val="-2"/>
        </w:rPr>
        <w:t>-ian/-an,</w:t>
      </w:r>
      <w:r>
        <w:tab/>
      </w:r>
      <w:r>
        <w:rPr>
          <w:spacing w:val="-2"/>
        </w:rPr>
        <w:t>наречия</w:t>
      </w:r>
      <w:r>
        <w:tab/>
      </w:r>
      <w:r>
        <w:rPr>
          <w:spacing w:val="-39"/>
        </w:rPr>
        <w:t xml:space="preserve"> </w:t>
      </w:r>
      <w:r>
        <w:t>с</w:t>
      </w:r>
      <w:r>
        <w:tab/>
        <w:t>суффиксом -ly,</w:t>
      </w:r>
      <w:r>
        <w:tab/>
      </w:r>
      <w:r>
        <w:rPr>
          <w:spacing w:val="-2"/>
        </w:rPr>
        <w:t xml:space="preserve">имена </w:t>
      </w:r>
      <w:r>
        <w:t xml:space="preserve">прилагательные, имена существительные и наречия с отрицательным префиксом un-;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tab/>
      </w:r>
      <w:r>
        <w:rPr>
          <w:spacing w:val="-10"/>
        </w:rPr>
        <w:t>и</w:t>
      </w:r>
      <w:r>
        <w:tab/>
      </w:r>
      <w:r>
        <w:rPr>
          <w:spacing w:val="-2"/>
        </w:rPr>
        <w:t>письменной</w:t>
      </w:r>
      <w:r>
        <w:tab/>
      </w:r>
      <w:r>
        <w:rPr>
          <w:spacing w:val="-4"/>
        </w:rPr>
        <w:t>речи</w:t>
      </w:r>
      <w:r>
        <w:tab/>
      </w:r>
      <w:r>
        <w:rPr>
          <w:spacing w:val="-2"/>
        </w:rPr>
        <w:t>изученные</w:t>
      </w:r>
      <w:r>
        <w:tab/>
      </w:r>
      <w:r>
        <w:rPr>
          <w:spacing w:val="-2"/>
        </w:rPr>
        <w:t>синонимы</w:t>
      </w:r>
      <w:r>
        <w:tab/>
      </w:r>
      <w:r>
        <w:rPr>
          <w:spacing w:val="-10"/>
        </w:rPr>
        <w:t xml:space="preserve">и </w:t>
      </w:r>
      <w:r>
        <w:t>интернациональные слова;</w:t>
      </w:r>
    </w:p>
    <w:p w:rsidR="00523D10" w:rsidRDefault="00C774EA">
      <w:pPr>
        <w:pStyle w:val="a5"/>
        <w:numPr>
          <w:ilvl w:val="0"/>
          <w:numId w:val="125"/>
        </w:numPr>
        <w:tabs>
          <w:tab w:val="left" w:pos="1679"/>
        </w:tabs>
        <w:spacing w:before="1"/>
        <w:ind w:left="1416" w:right="549" w:firstLine="0"/>
        <w:rPr>
          <w:sz w:val="24"/>
        </w:rPr>
      </w:pPr>
      <w:r>
        <w:rPr>
          <w:sz w:val="24"/>
        </w:rPr>
        <w:t>понимать</w:t>
      </w:r>
      <w:r>
        <w:rPr>
          <w:spacing w:val="40"/>
          <w:sz w:val="24"/>
        </w:rPr>
        <w:t xml:space="preserve"> </w:t>
      </w:r>
      <w:r>
        <w:rPr>
          <w:sz w:val="24"/>
        </w:rPr>
        <w:t>особенности</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английского</w:t>
      </w:r>
      <w:r>
        <w:rPr>
          <w:spacing w:val="40"/>
          <w:sz w:val="24"/>
        </w:rPr>
        <w:t xml:space="preserve"> </w:t>
      </w:r>
      <w:r>
        <w:rPr>
          <w:sz w:val="24"/>
        </w:rPr>
        <w:t>языка,</w:t>
      </w:r>
      <w:r>
        <w:rPr>
          <w:spacing w:val="80"/>
          <w:sz w:val="24"/>
        </w:rPr>
        <w:t xml:space="preserve"> </w:t>
      </w:r>
      <w:r>
        <w:rPr>
          <w:sz w:val="24"/>
        </w:rPr>
        <w:t>различных коммуникативных типов предложений английского языка;</w:t>
      </w:r>
    </w:p>
    <w:p w:rsidR="00523D10" w:rsidRDefault="00C774EA">
      <w:pPr>
        <w:pStyle w:val="a3"/>
        <w:spacing w:line="272" w:lineRule="exact"/>
        <w:jc w:val="left"/>
      </w:pPr>
      <w:r>
        <w:t>распознавать</w:t>
      </w:r>
      <w:r>
        <w:rPr>
          <w:spacing w:val="-2"/>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1"/>
        </w:rPr>
        <w:t xml:space="preserve"> </w:t>
      </w:r>
      <w:r>
        <w:rPr>
          <w:spacing w:val="-2"/>
        </w:rPr>
        <w:t>речи:</w:t>
      </w:r>
    </w:p>
    <w:p w:rsidR="00523D10" w:rsidRDefault="00C774EA">
      <w:pPr>
        <w:pStyle w:val="a3"/>
        <w:spacing w:before="2"/>
        <w:jc w:val="left"/>
      </w:pPr>
      <w:r>
        <w:t>предложения с несколькими обстоятельствами, следующими в определённом порядке; вопросительные предложения (альтернативный и разделительный вопросы в Present/Past/Future Simple Tense);</w:t>
      </w:r>
    </w:p>
    <w:p w:rsidR="00523D10" w:rsidRDefault="00C774EA">
      <w:pPr>
        <w:pStyle w:val="a3"/>
        <w:ind w:right="543"/>
      </w:pPr>
      <w: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w:t>
      </w:r>
      <w:r>
        <w:rPr>
          <w:spacing w:val="40"/>
        </w:rPr>
        <w:t xml:space="preserve"> </w:t>
      </w:r>
      <w:r>
        <w:t>вопросительных предложениях;</w:t>
      </w:r>
    </w:p>
    <w:p w:rsidR="00523D10" w:rsidRDefault="00C774EA">
      <w:pPr>
        <w:pStyle w:val="a3"/>
        <w:spacing w:before="1"/>
      </w:pPr>
      <w:r>
        <w:t>имена</w:t>
      </w:r>
      <w:r>
        <w:rPr>
          <w:spacing w:val="63"/>
          <w:w w:val="150"/>
        </w:rPr>
        <w:t xml:space="preserve"> </w:t>
      </w:r>
      <w:r>
        <w:t>существительные</w:t>
      </w:r>
      <w:r>
        <w:rPr>
          <w:spacing w:val="66"/>
          <w:w w:val="150"/>
        </w:rPr>
        <w:t xml:space="preserve"> </w:t>
      </w:r>
      <w:r>
        <w:t>во</w:t>
      </w:r>
      <w:r>
        <w:rPr>
          <w:spacing w:val="62"/>
          <w:w w:val="150"/>
        </w:rPr>
        <w:t xml:space="preserve"> </w:t>
      </w:r>
      <w:r>
        <w:t>множественном</w:t>
      </w:r>
      <w:r>
        <w:rPr>
          <w:spacing w:val="63"/>
          <w:w w:val="150"/>
        </w:rPr>
        <w:t xml:space="preserve"> </w:t>
      </w:r>
      <w:r>
        <w:t>числе,</w:t>
      </w:r>
      <w:r>
        <w:rPr>
          <w:spacing w:val="69"/>
          <w:w w:val="150"/>
        </w:rPr>
        <w:t xml:space="preserve"> </w:t>
      </w:r>
      <w:r>
        <w:t>в</w:t>
      </w:r>
      <w:r>
        <w:rPr>
          <w:spacing w:val="68"/>
          <w:w w:val="150"/>
        </w:rPr>
        <w:t xml:space="preserve"> </w:t>
      </w:r>
      <w:r>
        <w:t>том</w:t>
      </w:r>
      <w:r>
        <w:rPr>
          <w:spacing w:val="68"/>
          <w:w w:val="150"/>
        </w:rPr>
        <w:t xml:space="preserve"> </w:t>
      </w:r>
      <w:r>
        <w:t>числе</w:t>
      </w:r>
      <w:r>
        <w:rPr>
          <w:spacing w:val="66"/>
          <w:w w:val="150"/>
        </w:rPr>
        <w:t xml:space="preserve"> </w:t>
      </w:r>
      <w:r>
        <w:t>имена</w:t>
      </w:r>
      <w:r>
        <w:rPr>
          <w:spacing w:val="66"/>
          <w:w w:val="150"/>
        </w:rPr>
        <w:t xml:space="preserve"> </w:t>
      </w:r>
      <w:r>
        <w:rPr>
          <w:spacing w:val="-2"/>
        </w:rPr>
        <w:t>существительные,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jc w:val="left"/>
      </w:pPr>
      <w:r>
        <w:t>имеющие</w:t>
      </w:r>
      <w:r>
        <w:rPr>
          <w:spacing w:val="-3"/>
        </w:rPr>
        <w:t xml:space="preserve"> </w:t>
      </w:r>
      <w:r>
        <w:t>форму</w:t>
      </w:r>
      <w:r>
        <w:rPr>
          <w:spacing w:val="-5"/>
        </w:rPr>
        <w:t xml:space="preserve"> </w:t>
      </w:r>
      <w:r>
        <w:t>только</w:t>
      </w:r>
      <w:r>
        <w:rPr>
          <w:spacing w:val="-5"/>
        </w:rPr>
        <w:t xml:space="preserve"> </w:t>
      </w:r>
      <w:r>
        <w:t>множественного</w:t>
      </w:r>
      <w:r>
        <w:rPr>
          <w:spacing w:val="-4"/>
        </w:rPr>
        <w:t xml:space="preserve"> </w:t>
      </w:r>
      <w:r>
        <w:rPr>
          <w:spacing w:val="-2"/>
        </w:rPr>
        <w:t>числа;</w:t>
      </w:r>
    </w:p>
    <w:p w:rsidR="00523D10" w:rsidRDefault="00C774EA">
      <w:pPr>
        <w:pStyle w:val="a3"/>
        <w:spacing w:before="2" w:line="275" w:lineRule="exact"/>
        <w:jc w:val="left"/>
      </w:pPr>
      <w:r>
        <w:t>имена</w:t>
      </w:r>
      <w:r>
        <w:rPr>
          <w:spacing w:val="-3"/>
        </w:rPr>
        <w:t xml:space="preserve"> </w:t>
      </w:r>
      <w:r>
        <w:t>существительные</w:t>
      </w:r>
      <w:r>
        <w:rPr>
          <w:spacing w:val="-3"/>
        </w:rPr>
        <w:t xml:space="preserve"> </w:t>
      </w:r>
      <w:r>
        <w:t>с</w:t>
      </w:r>
      <w:r>
        <w:rPr>
          <w:spacing w:val="-3"/>
        </w:rPr>
        <w:t xml:space="preserve"> </w:t>
      </w:r>
      <w:r>
        <w:t>причастиями</w:t>
      </w:r>
      <w:r>
        <w:rPr>
          <w:spacing w:val="-5"/>
        </w:rPr>
        <w:t xml:space="preserve"> </w:t>
      </w:r>
      <w:r>
        <w:t>настоящего</w:t>
      </w:r>
      <w:r>
        <w:rPr>
          <w:spacing w:val="-7"/>
        </w:rPr>
        <w:t xml:space="preserve"> </w:t>
      </w:r>
      <w:r>
        <w:t>и</w:t>
      </w:r>
      <w:r>
        <w:rPr>
          <w:spacing w:val="-1"/>
        </w:rPr>
        <w:t xml:space="preserve"> </w:t>
      </w:r>
      <w:r>
        <w:t>прошедшего</w:t>
      </w:r>
      <w:r>
        <w:rPr>
          <w:spacing w:val="-6"/>
        </w:rPr>
        <w:t xml:space="preserve"> </w:t>
      </w:r>
      <w:r>
        <w:rPr>
          <w:spacing w:val="-2"/>
        </w:rPr>
        <w:t>времени;</w:t>
      </w:r>
    </w:p>
    <w:p w:rsidR="00523D10" w:rsidRDefault="00C774EA">
      <w:pPr>
        <w:pStyle w:val="a3"/>
        <w:spacing w:line="242" w:lineRule="auto"/>
        <w:ind w:right="594"/>
        <w:jc w:val="left"/>
      </w:pPr>
      <w:r>
        <w:t>наречия в положительной, сравнительной и превосходной степенях, образованные по правилу,</w:t>
      </w:r>
      <w:r>
        <w:rPr>
          <w:spacing w:val="40"/>
        </w:rPr>
        <w:t xml:space="preserve"> </w:t>
      </w:r>
      <w:r>
        <w:t>и исключения;</w:t>
      </w:r>
    </w:p>
    <w:p w:rsidR="00523D10" w:rsidRDefault="00C774EA">
      <w:pPr>
        <w:pStyle w:val="a5"/>
        <w:numPr>
          <w:ilvl w:val="0"/>
          <w:numId w:val="125"/>
        </w:numPr>
        <w:tabs>
          <w:tab w:val="left" w:pos="1679"/>
        </w:tabs>
        <w:spacing w:line="271" w:lineRule="exact"/>
        <w:ind w:left="1679" w:hanging="263"/>
        <w:rPr>
          <w:sz w:val="24"/>
        </w:rPr>
      </w:pPr>
      <w:r>
        <w:rPr>
          <w:sz w:val="24"/>
        </w:rPr>
        <w:t>владеть</w:t>
      </w:r>
      <w:r>
        <w:rPr>
          <w:spacing w:val="-4"/>
          <w:sz w:val="24"/>
        </w:rPr>
        <w:t xml:space="preserve"> </w:t>
      </w:r>
      <w:r>
        <w:rPr>
          <w:sz w:val="24"/>
        </w:rPr>
        <w:t>социокультурными</w:t>
      </w:r>
      <w:r>
        <w:rPr>
          <w:spacing w:val="-7"/>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523D10" w:rsidRDefault="00C774EA">
      <w:pPr>
        <w:pStyle w:val="a3"/>
        <w:spacing w:before="1"/>
        <w:ind w:right="547"/>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23D10" w:rsidRDefault="00C774EA">
      <w:pPr>
        <w:pStyle w:val="a3"/>
        <w:spacing w:before="1"/>
        <w:ind w:right="543"/>
      </w:pPr>
      <w: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23D10" w:rsidRDefault="00C774EA">
      <w:pPr>
        <w:pStyle w:val="a3"/>
        <w:spacing w:line="242" w:lineRule="auto"/>
        <w:ind w:right="547"/>
      </w:pPr>
      <w:r>
        <w:t>правильно оформлять адрес, писать фамилии и имена (свои, родственников и друзей) на английском языке (в анкете, формуляре);</w:t>
      </w:r>
    </w:p>
    <w:p w:rsidR="00523D10" w:rsidRDefault="00C774EA">
      <w:pPr>
        <w:pStyle w:val="a3"/>
        <w:spacing w:line="242" w:lineRule="auto"/>
        <w:ind w:right="549"/>
      </w:pPr>
      <w:r>
        <w:t>обладать базовыми знаниями о социокультурном портрете родной страны и страны (стран) изучаемого языка;</w:t>
      </w:r>
    </w:p>
    <w:p w:rsidR="00523D10" w:rsidRDefault="00C774EA">
      <w:pPr>
        <w:pStyle w:val="a3"/>
        <w:spacing w:line="271" w:lineRule="exact"/>
      </w:pPr>
      <w:r>
        <w:t>кратко</w:t>
      </w:r>
      <w:r>
        <w:rPr>
          <w:spacing w:val="-4"/>
        </w:rPr>
        <w:t xml:space="preserve"> </w:t>
      </w:r>
      <w:r>
        <w:t>представлять</w:t>
      </w:r>
      <w:r>
        <w:rPr>
          <w:spacing w:val="-2"/>
        </w:rPr>
        <w:t xml:space="preserve"> </w:t>
      </w:r>
      <w:r>
        <w:t>Россию</w:t>
      </w:r>
      <w:r>
        <w:rPr>
          <w:spacing w:val="-3"/>
        </w:rPr>
        <w:t xml:space="preserve"> </w:t>
      </w:r>
      <w:r>
        <w:t>и</w:t>
      </w:r>
      <w:r>
        <w:rPr>
          <w:spacing w:val="-5"/>
        </w:rPr>
        <w:t xml:space="preserve"> </w:t>
      </w:r>
      <w:r>
        <w:t>страны</w:t>
      </w:r>
      <w:r>
        <w:rPr>
          <w:spacing w:val="-5"/>
        </w:rPr>
        <w:t xml:space="preserve"> </w:t>
      </w:r>
      <w:r>
        <w:t>(стран)</w:t>
      </w:r>
      <w:r>
        <w:rPr>
          <w:spacing w:val="-4"/>
        </w:rPr>
        <w:t xml:space="preserve"> </w:t>
      </w:r>
      <w:r>
        <w:t>изучаемого</w:t>
      </w:r>
      <w:r>
        <w:rPr>
          <w:spacing w:val="-1"/>
        </w:rPr>
        <w:t xml:space="preserve"> </w:t>
      </w:r>
      <w:r>
        <w:rPr>
          <w:spacing w:val="-2"/>
        </w:rPr>
        <w:t>языка;</w:t>
      </w:r>
    </w:p>
    <w:p w:rsidR="00523D10" w:rsidRDefault="00C774EA">
      <w:pPr>
        <w:pStyle w:val="a5"/>
        <w:numPr>
          <w:ilvl w:val="0"/>
          <w:numId w:val="125"/>
        </w:numPr>
        <w:tabs>
          <w:tab w:val="left" w:pos="1679"/>
        </w:tabs>
        <w:ind w:left="1416" w:right="539" w:firstLine="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w:t>
      </w:r>
      <w:r>
        <w:rPr>
          <w:spacing w:val="-3"/>
          <w:sz w:val="24"/>
        </w:rPr>
        <w:t xml:space="preserve"> </w:t>
      </w:r>
      <w:r>
        <w:rPr>
          <w:sz w:val="24"/>
        </w:rPr>
        <w:t>или для нахождения в тексте запрашиваемой информации;</w:t>
      </w:r>
    </w:p>
    <w:p w:rsidR="00523D10" w:rsidRDefault="00C774EA">
      <w:pPr>
        <w:pStyle w:val="a5"/>
        <w:numPr>
          <w:ilvl w:val="0"/>
          <w:numId w:val="125"/>
        </w:numPr>
        <w:tabs>
          <w:tab w:val="left" w:pos="1679"/>
        </w:tabs>
        <w:ind w:left="1416" w:right="544" w:firstLine="0"/>
        <w:rPr>
          <w:sz w:val="24"/>
        </w:rPr>
      </w:pPr>
      <w:r>
        <w:rPr>
          <w:sz w:val="24"/>
        </w:rPr>
        <w:t>участвовать в несложных учебных проектах с использованием материалов на английском языке с применением ИКТ, соблюдая правила</w:t>
      </w:r>
      <w:r>
        <w:rPr>
          <w:spacing w:val="-8"/>
          <w:sz w:val="24"/>
        </w:rPr>
        <w:t xml:space="preserve"> </w:t>
      </w:r>
      <w:r>
        <w:rPr>
          <w:sz w:val="24"/>
        </w:rPr>
        <w:t>информационной безопасности</w:t>
      </w:r>
      <w:r>
        <w:rPr>
          <w:spacing w:val="-1"/>
          <w:sz w:val="24"/>
        </w:rPr>
        <w:t xml:space="preserve"> </w:t>
      </w:r>
      <w:r>
        <w:rPr>
          <w:sz w:val="24"/>
        </w:rPr>
        <w:t>при</w:t>
      </w:r>
      <w:r>
        <w:rPr>
          <w:spacing w:val="-2"/>
          <w:sz w:val="24"/>
        </w:rPr>
        <w:t xml:space="preserve"> </w:t>
      </w:r>
      <w:r>
        <w:rPr>
          <w:sz w:val="24"/>
        </w:rPr>
        <w:t>работе в</w:t>
      </w:r>
      <w:r>
        <w:rPr>
          <w:spacing w:val="-1"/>
          <w:sz w:val="24"/>
        </w:rPr>
        <w:t xml:space="preserve"> </w:t>
      </w:r>
      <w:r>
        <w:rPr>
          <w:sz w:val="24"/>
        </w:rPr>
        <w:t xml:space="preserve">сети </w:t>
      </w:r>
      <w:r>
        <w:rPr>
          <w:spacing w:val="-2"/>
          <w:sz w:val="24"/>
        </w:rPr>
        <w:t>Интернет;</w:t>
      </w:r>
    </w:p>
    <w:p w:rsidR="00523D10" w:rsidRDefault="00C774EA">
      <w:pPr>
        <w:pStyle w:val="a5"/>
        <w:numPr>
          <w:ilvl w:val="0"/>
          <w:numId w:val="125"/>
        </w:numPr>
        <w:tabs>
          <w:tab w:val="left" w:pos="1679"/>
        </w:tabs>
        <w:spacing w:line="242" w:lineRule="auto"/>
        <w:ind w:left="1416" w:right="536" w:firstLine="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523D10" w:rsidRDefault="00C774EA">
      <w:pPr>
        <w:pStyle w:val="a3"/>
        <w:spacing w:before="269" w:line="237" w:lineRule="auto"/>
        <w:ind w:right="552"/>
        <w:rPr>
          <w:b/>
        </w:rPr>
      </w:pPr>
      <w:r>
        <w:t xml:space="preserve">Предметные результаты освоения программы по иностранному (английскому) языку к концу обучения в </w:t>
      </w:r>
      <w:r>
        <w:rPr>
          <w:b/>
        </w:rPr>
        <w:t>6 классе:</w:t>
      </w:r>
    </w:p>
    <w:p w:rsidR="00523D10" w:rsidRDefault="00C774EA">
      <w:pPr>
        <w:pStyle w:val="a5"/>
        <w:numPr>
          <w:ilvl w:val="0"/>
          <w:numId w:val="124"/>
        </w:numPr>
        <w:tabs>
          <w:tab w:val="left" w:pos="1679"/>
        </w:tabs>
        <w:spacing w:before="3" w:line="275" w:lineRule="exact"/>
        <w:ind w:left="1679" w:hanging="263"/>
        <w:rPr>
          <w:sz w:val="24"/>
        </w:rPr>
      </w:pPr>
      <w:r>
        <w:rPr>
          <w:sz w:val="24"/>
        </w:rPr>
        <w:t>владеть</w:t>
      </w:r>
      <w:r>
        <w:rPr>
          <w:spacing w:val="-2"/>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1"/>
          <w:sz w:val="24"/>
        </w:rPr>
        <w:t xml:space="preserve"> </w:t>
      </w:r>
      <w:r>
        <w:rPr>
          <w:spacing w:val="-2"/>
          <w:sz w:val="24"/>
        </w:rPr>
        <w:t>деятельности:</w:t>
      </w:r>
    </w:p>
    <w:p w:rsidR="00523D10" w:rsidRDefault="00C774EA">
      <w:pPr>
        <w:pStyle w:val="a3"/>
        <w:ind w:right="536"/>
      </w:pPr>
      <w: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w:t>
      </w:r>
      <w:r>
        <w:rPr>
          <w:spacing w:val="-3"/>
        </w:rPr>
        <w:t xml:space="preserve"> </w:t>
      </w:r>
      <w:r>
        <w:t>соблюдением</w:t>
      </w:r>
      <w:r>
        <w:rPr>
          <w:spacing w:val="-1"/>
        </w:rPr>
        <w:t xml:space="preserve"> </w:t>
      </w:r>
      <w:r>
        <w:t>норм</w:t>
      </w:r>
      <w:r>
        <w:rPr>
          <w:spacing w:val="-1"/>
        </w:rPr>
        <w:t xml:space="preserve"> </w:t>
      </w:r>
      <w:r>
        <w:t>речевого</w:t>
      </w:r>
      <w:r>
        <w:rPr>
          <w:spacing w:val="-2"/>
        </w:rPr>
        <w:t xml:space="preserve"> </w:t>
      </w:r>
      <w:r>
        <w:t>этикета, принятого</w:t>
      </w:r>
      <w:r>
        <w:rPr>
          <w:spacing w:val="-2"/>
        </w:rPr>
        <w:t xml:space="preserve"> </w:t>
      </w:r>
      <w:r>
        <w:t>в</w:t>
      </w:r>
      <w:r>
        <w:rPr>
          <w:spacing w:val="-5"/>
        </w:rPr>
        <w:t xml:space="preserve"> </w:t>
      </w:r>
      <w:r>
        <w:t>стране</w:t>
      </w:r>
      <w:r>
        <w:rPr>
          <w:spacing w:val="-3"/>
        </w:rPr>
        <w:t xml:space="preserve"> </w:t>
      </w:r>
      <w:r>
        <w:t>(странах)</w:t>
      </w:r>
      <w:r>
        <w:rPr>
          <w:spacing w:val="-5"/>
        </w:rPr>
        <w:t xml:space="preserve"> </w:t>
      </w:r>
      <w:r>
        <w:t>изучаемого</w:t>
      </w:r>
      <w:r>
        <w:rPr>
          <w:spacing w:val="-2"/>
        </w:rPr>
        <w:t xml:space="preserve"> </w:t>
      </w:r>
      <w:r>
        <w:t>языка (до 5 реплик со стороны каждого собеседника);</w:t>
      </w:r>
    </w:p>
    <w:p w:rsidR="00523D10" w:rsidRDefault="00C774EA">
      <w:pPr>
        <w:pStyle w:val="a3"/>
        <w:tabs>
          <w:tab w:val="left" w:pos="3118"/>
          <w:tab w:val="left" w:pos="4691"/>
          <w:tab w:val="left" w:pos="5003"/>
          <w:tab w:val="left" w:pos="6576"/>
          <w:tab w:val="left" w:pos="6907"/>
          <w:tab w:val="left" w:pos="7651"/>
          <w:tab w:val="left" w:pos="9209"/>
          <w:tab w:val="left" w:pos="10289"/>
          <w:tab w:val="left" w:pos="10610"/>
        </w:tabs>
        <w:spacing w:before="2"/>
        <w:ind w:right="537"/>
        <w:jc w:val="left"/>
      </w:pPr>
      <w:r>
        <w:t xml:space="preserve">создавать разные виды монологических высказываний (описание, в том числе характеристика, </w:t>
      </w:r>
      <w:r>
        <w:rPr>
          <w:spacing w:val="-2"/>
        </w:rPr>
        <w:t>повествование</w:t>
      </w:r>
      <w:r>
        <w:tab/>
      </w:r>
      <w:r>
        <w:rPr>
          <w:spacing w:val="-2"/>
        </w:rPr>
        <w:t>(сообщение))</w:t>
      </w:r>
      <w:r>
        <w:tab/>
      </w:r>
      <w:r>
        <w:rPr>
          <w:spacing w:val="-10"/>
        </w:rPr>
        <w:t>с</w:t>
      </w:r>
      <w:r>
        <w:tab/>
      </w:r>
      <w:r>
        <w:rPr>
          <w:spacing w:val="-2"/>
        </w:rPr>
        <w:t>вербальными</w:t>
      </w:r>
      <w:r>
        <w:tab/>
      </w:r>
      <w:r>
        <w:rPr>
          <w:spacing w:val="-10"/>
        </w:rPr>
        <w:t>и</w:t>
      </w:r>
      <w:r>
        <w:tab/>
      </w:r>
      <w:r>
        <w:rPr>
          <w:spacing w:val="-2"/>
        </w:rPr>
        <w:t>(или)</w:t>
      </w:r>
      <w:r>
        <w:tab/>
      </w:r>
      <w:r>
        <w:rPr>
          <w:spacing w:val="-2"/>
        </w:rPr>
        <w:t>зрительными</w:t>
      </w:r>
      <w:r>
        <w:tab/>
      </w:r>
      <w:r>
        <w:rPr>
          <w:spacing w:val="-2"/>
        </w:rPr>
        <w:t>опорами</w:t>
      </w:r>
      <w:r>
        <w:tab/>
      </w:r>
      <w:r>
        <w:rPr>
          <w:spacing w:val="-10"/>
        </w:rPr>
        <w:t>в</w:t>
      </w:r>
      <w:r>
        <w:tab/>
      </w:r>
      <w:r>
        <w:rPr>
          <w:spacing w:val="-2"/>
        </w:rPr>
        <w:t xml:space="preserve">рамках </w:t>
      </w:r>
      <w:r>
        <w:t>тематического</w:t>
      </w:r>
      <w:r>
        <w:rPr>
          <w:spacing w:val="31"/>
        </w:rPr>
        <w:t xml:space="preserve"> </w:t>
      </w:r>
      <w:r>
        <w:t>содержания</w:t>
      </w:r>
      <w:r>
        <w:rPr>
          <w:spacing w:val="31"/>
        </w:rPr>
        <w:t xml:space="preserve"> </w:t>
      </w:r>
      <w:r>
        <w:t>речи (объём</w:t>
      </w:r>
      <w:r>
        <w:rPr>
          <w:spacing w:val="33"/>
        </w:rPr>
        <w:t xml:space="preserve"> </w:t>
      </w:r>
      <w:r>
        <w:t>монологического</w:t>
      </w:r>
      <w:r>
        <w:rPr>
          <w:spacing w:val="31"/>
        </w:rPr>
        <w:t xml:space="preserve"> </w:t>
      </w:r>
      <w:r>
        <w:t>высказывания</w:t>
      </w:r>
      <w:r>
        <w:rPr>
          <w:spacing w:val="29"/>
        </w:rPr>
        <w:t xml:space="preserve"> </w:t>
      </w:r>
      <w:r>
        <w:t>–</w:t>
      </w:r>
      <w:r>
        <w:rPr>
          <w:spacing w:val="32"/>
        </w:rPr>
        <w:t xml:space="preserve"> </w:t>
      </w:r>
      <w:r>
        <w:t>7–8 фраз),</w:t>
      </w:r>
      <w:r>
        <w:rPr>
          <w:spacing w:val="29"/>
        </w:rPr>
        <w:t xml:space="preserve"> </w:t>
      </w:r>
      <w:r>
        <w:t>излагать основное</w:t>
      </w:r>
      <w:r>
        <w:rPr>
          <w:spacing w:val="-3"/>
        </w:rPr>
        <w:t xml:space="preserve"> </w:t>
      </w:r>
      <w:r>
        <w:t>содержание</w:t>
      </w:r>
      <w:r>
        <w:rPr>
          <w:spacing w:val="-3"/>
        </w:rPr>
        <w:t xml:space="preserve"> </w:t>
      </w:r>
      <w:r>
        <w:t>прочитанного</w:t>
      </w:r>
      <w:r>
        <w:rPr>
          <w:spacing w:val="-2"/>
        </w:rPr>
        <w:t xml:space="preserve"> </w:t>
      </w:r>
      <w:r>
        <w:t>текста с</w:t>
      </w:r>
      <w:r>
        <w:rPr>
          <w:spacing w:val="-3"/>
        </w:rPr>
        <w:t xml:space="preserve"> </w:t>
      </w:r>
      <w:r>
        <w:t>вербальными</w:t>
      </w:r>
      <w:r>
        <w:rPr>
          <w:spacing w:val="-1"/>
        </w:rPr>
        <w:t xml:space="preserve"> </w:t>
      </w:r>
      <w:r>
        <w:t>и</w:t>
      </w:r>
      <w:r>
        <w:rPr>
          <w:spacing w:val="-1"/>
        </w:rPr>
        <w:t xml:space="preserve"> </w:t>
      </w:r>
      <w:r>
        <w:t>(или)</w:t>
      </w:r>
      <w:r>
        <w:rPr>
          <w:spacing w:val="-5"/>
        </w:rPr>
        <w:t xml:space="preserve"> </w:t>
      </w:r>
      <w:r>
        <w:t>зрительными</w:t>
      </w:r>
      <w:r>
        <w:rPr>
          <w:spacing w:val="-1"/>
        </w:rPr>
        <w:t xml:space="preserve"> </w:t>
      </w:r>
      <w:r>
        <w:t>опорами</w:t>
      </w:r>
      <w:r>
        <w:rPr>
          <w:spacing w:val="-1"/>
        </w:rPr>
        <w:t xml:space="preserve"> </w:t>
      </w:r>
      <w:r>
        <w:t>(объём – 7–8 фраз); кратко излагать результаты выполненной проектной работы (объём – 7–8 фраз); аудирование:</w:t>
      </w:r>
      <w:r>
        <w:rPr>
          <w:spacing w:val="80"/>
        </w:rPr>
        <w:t xml:space="preserve"> </w:t>
      </w:r>
      <w:r>
        <w:t>воспринимать</w:t>
      </w:r>
      <w:r>
        <w:rPr>
          <w:spacing w:val="80"/>
        </w:rPr>
        <w:t xml:space="preserve"> </w:t>
      </w:r>
      <w:r>
        <w:t>на</w:t>
      </w:r>
      <w:r>
        <w:rPr>
          <w:spacing w:val="80"/>
        </w:rPr>
        <w:t xml:space="preserve"> </w:t>
      </w:r>
      <w:r>
        <w:t>слух</w:t>
      </w:r>
      <w:r>
        <w:rPr>
          <w:spacing w:val="40"/>
        </w:rPr>
        <w:t xml:space="preserve"> </w:t>
      </w:r>
      <w:r>
        <w:t>и</w:t>
      </w:r>
      <w:r>
        <w:rPr>
          <w:spacing w:val="40"/>
        </w:rPr>
        <w:t xml:space="preserve"> </w:t>
      </w:r>
      <w:r>
        <w:t>понимать</w:t>
      </w:r>
      <w:r>
        <w:rPr>
          <w:spacing w:val="80"/>
        </w:rPr>
        <w:t xml:space="preserve"> </w:t>
      </w:r>
      <w:r>
        <w:t>несложные</w:t>
      </w:r>
      <w:r>
        <w:rPr>
          <w:spacing w:val="40"/>
        </w:rPr>
        <w:t xml:space="preserve"> </w:t>
      </w:r>
      <w:r>
        <w:t>адаптированные</w:t>
      </w:r>
      <w:r>
        <w:rPr>
          <w:spacing w:val="40"/>
        </w:rPr>
        <w:t xml:space="preserve"> </w:t>
      </w:r>
      <w:r>
        <w:t>аутентичные тексты,</w:t>
      </w:r>
      <w:r>
        <w:rPr>
          <w:spacing w:val="33"/>
        </w:rPr>
        <w:t xml:space="preserve"> </w:t>
      </w:r>
      <w:r>
        <w:t>содержащие</w:t>
      </w:r>
      <w:r>
        <w:rPr>
          <w:spacing w:val="31"/>
        </w:rPr>
        <w:t xml:space="preserve"> </w:t>
      </w:r>
      <w:r>
        <w:t>отдельные</w:t>
      </w:r>
      <w:r>
        <w:rPr>
          <w:spacing w:val="31"/>
        </w:rPr>
        <w:t xml:space="preserve"> </w:t>
      </w:r>
      <w:r>
        <w:t>незнакомые</w:t>
      </w:r>
      <w:r>
        <w:rPr>
          <w:spacing w:val="31"/>
        </w:rPr>
        <w:t xml:space="preserve"> </w:t>
      </w:r>
      <w:r>
        <w:t>слова,</w:t>
      </w:r>
      <w:r>
        <w:rPr>
          <w:spacing w:val="33"/>
        </w:rPr>
        <w:t xml:space="preserve"> </w:t>
      </w:r>
      <w:r>
        <w:t>со</w:t>
      </w:r>
      <w:r>
        <w:rPr>
          <w:spacing w:val="32"/>
        </w:rPr>
        <w:t xml:space="preserve"> </w:t>
      </w:r>
      <w:r>
        <w:t>зрительными</w:t>
      </w:r>
      <w:r>
        <w:rPr>
          <w:spacing w:val="32"/>
        </w:rPr>
        <w:t xml:space="preserve"> </w:t>
      </w:r>
      <w:r>
        <w:t>опорами</w:t>
      </w:r>
      <w:r>
        <w:rPr>
          <w:spacing w:val="32"/>
        </w:rPr>
        <w:t xml:space="preserve"> </w:t>
      </w:r>
      <w:r>
        <w:t>или</w:t>
      </w:r>
      <w:r>
        <w:rPr>
          <w:spacing w:val="32"/>
        </w:rPr>
        <w:t xml:space="preserve"> </w:t>
      </w:r>
      <w:r>
        <w:t>без</w:t>
      </w:r>
      <w:r>
        <w:rPr>
          <w:spacing w:val="32"/>
        </w:rPr>
        <w:t xml:space="preserve"> </w:t>
      </w:r>
      <w:r>
        <w:t>опоры в зависимости от</w:t>
      </w:r>
      <w:r>
        <w:rPr>
          <w:spacing w:val="-6"/>
        </w:rPr>
        <w:t xml:space="preserve"> </w:t>
      </w:r>
      <w:r>
        <w:t>поставленной</w:t>
      </w:r>
      <w:r>
        <w:rPr>
          <w:spacing w:val="-1"/>
        </w:rPr>
        <w:t xml:space="preserve"> </w:t>
      </w:r>
      <w:r>
        <w:t>коммуникативной задачи:</w:t>
      </w:r>
      <w:r>
        <w:rPr>
          <w:spacing w:val="-2"/>
        </w:rPr>
        <w:t xml:space="preserve"> </w:t>
      </w:r>
      <w:r>
        <w:t>с</w:t>
      </w:r>
      <w:r>
        <w:rPr>
          <w:spacing w:val="-3"/>
        </w:rPr>
        <w:t xml:space="preserve"> </w:t>
      </w:r>
      <w:r>
        <w:t>пониманием</w:t>
      </w:r>
      <w:r>
        <w:rPr>
          <w:spacing w:val="-1"/>
        </w:rPr>
        <w:t xml:space="preserve"> </w:t>
      </w:r>
      <w:r>
        <w:t>основного</w:t>
      </w:r>
      <w:r>
        <w:rPr>
          <w:spacing w:val="-2"/>
        </w:rPr>
        <w:t xml:space="preserve"> </w:t>
      </w:r>
      <w:r>
        <w:t>содержания, с пониманием запрашиваемой информации (время звучания текста (текстов) для аудирования – до 1,5 минут);</w:t>
      </w:r>
    </w:p>
    <w:p w:rsidR="00523D10" w:rsidRDefault="00C774EA">
      <w:pPr>
        <w:pStyle w:val="a3"/>
        <w:ind w:right="537"/>
      </w:pPr>
      <w:r>
        <w:t>смысловое чтение: читать про себя и понимать несложные адаптированные аутентичные</w:t>
      </w:r>
      <w:r>
        <w:rPr>
          <w:spacing w:val="40"/>
        </w:rPr>
        <w:t xml:space="preserve"> </w:t>
      </w:r>
      <w:r>
        <w:t>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w:t>
      </w:r>
      <w:r>
        <w:rPr>
          <w:spacing w:val="40"/>
        </w:rPr>
        <w:t xml:space="preserve"> </w:t>
      </w:r>
      <w:r>
        <w:t>них информацию, определять тему текста по заголовку;</w:t>
      </w:r>
    </w:p>
    <w:p w:rsidR="00523D10" w:rsidRDefault="00C774EA">
      <w:pPr>
        <w:pStyle w:val="a3"/>
        <w:spacing w:line="242" w:lineRule="auto"/>
        <w:ind w:right="545"/>
      </w:pPr>
      <w:r>
        <w:t>письменная речь: заполнять анкеты и формуляры в соответствии с нормами речевого этикета, принятыми</w:t>
      </w:r>
      <w:r>
        <w:rPr>
          <w:spacing w:val="61"/>
        </w:rPr>
        <w:t xml:space="preserve"> </w:t>
      </w:r>
      <w:r>
        <w:t>в</w:t>
      </w:r>
      <w:r>
        <w:rPr>
          <w:spacing w:val="62"/>
        </w:rPr>
        <w:t xml:space="preserve"> </w:t>
      </w:r>
      <w:r>
        <w:t>стране</w:t>
      </w:r>
      <w:r>
        <w:rPr>
          <w:spacing w:val="40"/>
        </w:rPr>
        <w:t xml:space="preserve"> </w:t>
      </w:r>
      <w:r>
        <w:t>(странах)</w:t>
      </w:r>
      <w:r>
        <w:rPr>
          <w:spacing w:val="40"/>
        </w:rPr>
        <w:t xml:space="preserve"> </w:t>
      </w:r>
      <w:r>
        <w:t>изучаемого</w:t>
      </w:r>
      <w:r>
        <w:rPr>
          <w:spacing w:val="40"/>
        </w:rPr>
        <w:t xml:space="preserve"> </w:t>
      </w:r>
      <w:r>
        <w:t>языка,</w:t>
      </w:r>
      <w:r>
        <w:rPr>
          <w:spacing w:val="67"/>
        </w:rPr>
        <w:t xml:space="preserve"> </w:t>
      </w:r>
      <w:r>
        <w:t>с</w:t>
      </w:r>
      <w:r>
        <w:rPr>
          <w:spacing w:val="40"/>
        </w:rPr>
        <w:t xml:space="preserve"> </w:t>
      </w:r>
      <w:r>
        <w:t>указанием</w:t>
      </w:r>
      <w:r>
        <w:rPr>
          <w:spacing w:val="62"/>
        </w:rPr>
        <w:t xml:space="preserve"> </w:t>
      </w:r>
      <w:r>
        <w:t>личной</w:t>
      </w:r>
      <w:r>
        <w:rPr>
          <w:spacing w:val="61"/>
        </w:rPr>
        <w:t xml:space="preserve"> </w:t>
      </w:r>
      <w:r>
        <w:t>информации,</w:t>
      </w:r>
      <w:r>
        <w:rPr>
          <w:spacing w:val="40"/>
        </w:rPr>
        <w:t xml:space="preserve"> </w:t>
      </w:r>
      <w:r>
        <w:t>писать</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38"/>
      </w:pPr>
      <w:r>
        <w:t>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w:t>
      </w:r>
      <w:r>
        <w:rPr>
          <w:spacing w:val="-5"/>
        </w:rPr>
        <w:t xml:space="preserve"> </w:t>
      </w:r>
      <w:r>
        <w:t>с</w:t>
      </w:r>
      <w:r>
        <w:rPr>
          <w:spacing w:val="-3"/>
        </w:rPr>
        <w:t xml:space="preserve"> </w:t>
      </w:r>
      <w:r>
        <w:t>использованием</w:t>
      </w:r>
      <w:r>
        <w:rPr>
          <w:spacing w:val="-4"/>
        </w:rPr>
        <w:t xml:space="preserve"> </w:t>
      </w:r>
      <w:r>
        <w:t>образца,</w:t>
      </w:r>
      <w:r>
        <w:rPr>
          <w:spacing w:val="-2"/>
        </w:rPr>
        <w:t xml:space="preserve"> </w:t>
      </w:r>
      <w:r>
        <w:t>плана,</w:t>
      </w:r>
      <w:r>
        <w:rPr>
          <w:spacing w:val="-2"/>
        </w:rPr>
        <w:t xml:space="preserve"> </w:t>
      </w:r>
      <w:r>
        <w:t>ключевых</w:t>
      </w:r>
      <w:r>
        <w:rPr>
          <w:spacing w:val="-1"/>
        </w:rPr>
        <w:t xml:space="preserve"> </w:t>
      </w:r>
      <w:r>
        <w:t>слов,</w:t>
      </w:r>
      <w:r>
        <w:rPr>
          <w:spacing w:val="-2"/>
        </w:rPr>
        <w:t xml:space="preserve"> </w:t>
      </w:r>
      <w:r>
        <w:t>картинок</w:t>
      </w:r>
      <w:r>
        <w:rPr>
          <w:spacing w:val="-8"/>
        </w:rPr>
        <w:t xml:space="preserve"> </w:t>
      </w:r>
      <w:r>
        <w:t>(объём</w:t>
      </w:r>
      <w:r>
        <w:rPr>
          <w:spacing w:val="-3"/>
        </w:rPr>
        <w:t xml:space="preserve"> </w:t>
      </w:r>
      <w:r>
        <w:t>высказывания – до 70 слов);</w:t>
      </w:r>
    </w:p>
    <w:p w:rsidR="00523D10" w:rsidRDefault="00C774EA">
      <w:pPr>
        <w:pStyle w:val="a5"/>
        <w:numPr>
          <w:ilvl w:val="0"/>
          <w:numId w:val="124"/>
        </w:numPr>
        <w:tabs>
          <w:tab w:val="left" w:pos="1679"/>
        </w:tabs>
        <w:ind w:left="1416" w:right="542" w:firstLine="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23D10" w:rsidRDefault="00C774EA">
      <w:pPr>
        <w:pStyle w:val="a3"/>
        <w:spacing w:before="3" w:line="275" w:lineRule="exact"/>
      </w:pPr>
      <w:r>
        <w:t>владеть</w:t>
      </w:r>
      <w:r>
        <w:rPr>
          <w:spacing w:val="-2"/>
        </w:rPr>
        <w:t xml:space="preserve"> </w:t>
      </w:r>
      <w:r>
        <w:t>орфографическими</w:t>
      </w:r>
      <w:r>
        <w:rPr>
          <w:spacing w:val="-2"/>
        </w:rPr>
        <w:t xml:space="preserve"> </w:t>
      </w:r>
      <w:r>
        <w:t>навыками:</w:t>
      </w:r>
      <w:r>
        <w:rPr>
          <w:spacing w:val="-7"/>
        </w:rPr>
        <w:t xml:space="preserve"> </w:t>
      </w:r>
      <w:r>
        <w:t>правильно</w:t>
      </w:r>
      <w:r>
        <w:rPr>
          <w:spacing w:val="-3"/>
        </w:rPr>
        <w:t xml:space="preserve"> </w:t>
      </w:r>
      <w:r>
        <w:t>писать изученные</w:t>
      </w:r>
      <w:r>
        <w:rPr>
          <w:spacing w:val="-4"/>
        </w:rPr>
        <w:t xml:space="preserve"> </w:t>
      </w:r>
      <w:r>
        <w:rPr>
          <w:spacing w:val="-2"/>
        </w:rPr>
        <w:t>слова;</w:t>
      </w:r>
    </w:p>
    <w:p w:rsidR="00523D10" w:rsidRDefault="00C774EA">
      <w:pPr>
        <w:pStyle w:val="a3"/>
        <w:ind w:right="538"/>
      </w:pPr>
      <w:r>
        <w:t>владеть пунктуационными навыками: использовать точку, вопросительный и восклицательный знаки в конце</w:t>
      </w:r>
      <w:r>
        <w:rPr>
          <w:spacing w:val="-3"/>
        </w:rPr>
        <w:t xml:space="preserve"> </w:t>
      </w:r>
      <w:r>
        <w:t>предложения, запятую</w:t>
      </w:r>
      <w:r>
        <w:rPr>
          <w:spacing w:val="-3"/>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 личного характера;</w:t>
      </w:r>
    </w:p>
    <w:p w:rsidR="00523D10" w:rsidRDefault="00C774EA">
      <w:pPr>
        <w:pStyle w:val="a5"/>
        <w:numPr>
          <w:ilvl w:val="0"/>
          <w:numId w:val="124"/>
        </w:numPr>
        <w:tabs>
          <w:tab w:val="left" w:pos="1679"/>
        </w:tabs>
        <w:spacing w:before="2"/>
        <w:ind w:left="1416" w:right="545" w:firstLine="0"/>
        <w:rPr>
          <w:sz w:val="24"/>
        </w:rPr>
      </w:pPr>
      <w:r>
        <w:rPr>
          <w:sz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23D10" w:rsidRDefault="00C774EA">
      <w:pPr>
        <w:pStyle w:val="a3"/>
        <w:ind w:right="536"/>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523D10" w:rsidRDefault="00C774EA">
      <w:pPr>
        <w:pStyle w:val="a3"/>
        <w:ind w:right="551"/>
      </w:pPr>
      <w:r>
        <w:t>распознавать и употреблять в устной и письменной речи изученные синонимы, антонимы и интернациональные слова;</w:t>
      </w:r>
    </w:p>
    <w:p w:rsidR="00523D10" w:rsidRDefault="00C774EA">
      <w:pPr>
        <w:pStyle w:val="a3"/>
        <w:spacing w:before="3" w:line="237" w:lineRule="auto"/>
        <w:ind w:right="546"/>
      </w:pPr>
      <w:r>
        <w:t>распознавать и употреблять в устной и письменной речи различные средства связи для обеспечения целостности высказывания;</w:t>
      </w:r>
    </w:p>
    <w:p w:rsidR="00523D10" w:rsidRDefault="00C774EA">
      <w:pPr>
        <w:pStyle w:val="a5"/>
        <w:numPr>
          <w:ilvl w:val="0"/>
          <w:numId w:val="124"/>
        </w:numPr>
        <w:tabs>
          <w:tab w:val="left" w:pos="1679"/>
        </w:tabs>
        <w:spacing w:before="6" w:line="237" w:lineRule="auto"/>
        <w:ind w:left="1416" w:right="549" w:firstLine="0"/>
        <w:rPr>
          <w:sz w:val="24"/>
        </w:rPr>
      </w:pPr>
      <w:r>
        <w:rPr>
          <w:sz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23D10" w:rsidRDefault="00C774EA">
      <w:pPr>
        <w:pStyle w:val="a3"/>
        <w:spacing w:before="3" w:line="275" w:lineRule="exact"/>
        <w:jc w:val="left"/>
      </w:pPr>
      <w:r>
        <w:t>распознавать</w:t>
      </w:r>
      <w:r>
        <w:rPr>
          <w:spacing w:val="-2"/>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1"/>
        </w:rPr>
        <w:t xml:space="preserve"> </w:t>
      </w:r>
      <w:r>
        <w:rPr>
          <w:spacing w:val="-2"/>
        </w:rPr>
        <w:t>речи:</w:t>
      </w:r>
    </w:p>
    <w:p w:rsidR="00523D10" w:rsidRDefault="00C774EA">
      <w:pPr>
        <w:pStyle w:val="a3"/>
        <w:spacing w:line="242" w:lineRule="auto"/>
        <w:ind w:right="359"/>
        <w:jc w:val="left"/>
      </w:pPr>
      <w:r>
        <w:t>сложноподчинённые</w:t>
      </w:r>
      <w:r>
        <w:rPr>
          <w:spacing w:val="40"/>
        </w:rPr>
        <w:t xml:space="preserve"> </w:t>
      </w:r>
      <w:r>
        <w:t>предложения</w:t>
      </w:r>
      <w:r>
        <w:rPr>
          <w:spacing w:val="40"/>
        </w:rPr>
        <w:t xml:space="preserve"> </w:t>
      </w:r>
      <w:r>
        <w:t>с</w:t>
      </w:r>
      <w:r>
        <w:rPr>
          <w:spacing w:val="40"/>
        </w:rPr>
        <w:t xml:space="preserve"> </w:t>
      </w:r>
      <w:r>
        <w:t>придаточными</w:t>
      </w:r>
      <w:r>
        <w:rPr>
          <w:spacing w:val="40"/>
        </w:rPr>
        <w:t xml:space="preserve"> </w:t>
      </w:r>
      <w:r>
        <w:t>определительными</w:t>
      </w:r>
      <w:r>
        <w:rPr>
          <w:spacing w:val="40"/>
        </w:rPr>
        <w:t xml:space="preserve"> </w:t>
      </w:r>
      <w:r>
        <w:t>с</w:t>
      </w:r>
      <w:r>
        <w:rPr>
          <w:spacing w:val="40"/>
        </w:rPr>
        <w:t xml:space="preserve"> </w:t>
      </w:r>
      <w:r>
        <w:t>союзными</w:t>
      </w:r>
      <w:r>
        <w:rPr>
          <w:spacing w:val="40"/>
        </w:rPr>
        <w:t xml:space="preserve"> </w:t>
      </w:r>
      <w:r>
        <w:t>словами who, which, that;</w:t>
      </w:r>
    </w:p>
    <w:p w:rsidR="00523D10" w:rsidRDefault="00C774EA">
      <w:pPr>
        <w:pStyle w:val="a3"/>
        <w:spacing w:line="242" w:lineRule="auto"/>
        <w:ind w:right="1185"/>
        <w:jc w:val="left"/>
      </w:pPr>
      <w:r>
        <w:t>сложноподчинённые</w:t>
      </w:r>
      <w:r>
        <w:rPr>
          <w:spacing w:val="-9"/>
        </w:rPr>
        <w:t xml:space="preserve"> </w:t>
      </w:r>
      <w:r>
        <w:t>предложения</w:t>
      </w:r>
      <w:r>
        <w:rPr>
          <w:spacing w:val="-8"/>
        </w:rPr>
        <w:t xml:space="preserve"> </w:t>
      </w:r>
      <w:r>
        <w:t>с</w:t>
      </w:r>
      <w:r>
        <w:rPr>
          <w:spacing w:val="-4"/>
        </w:rPr>
        <w:t xml:space="preserve"> </w:t>
      </w:r>
      <w:r>
        <w:t>придаточными</w:t>
      </w:r>
      <w:r>
        <w:rPr>
          <w:spacing w:val="-7"/>
        </w:rPr>
        <w:t xml:space="preserve"> </w:t>
      </w:r>
      <w:r>
        <w:t>времени</w:t>
      </w:r>
      <w:r>
        <w:rPr>
          <w:spacing w:val="-7"/>
        </w:rPr>
        <w:t xml:space="preserve"> </w:t>
      </w:r>
      <w:r>
        <w:t>с</w:t>
      </w:r>
      <w:r>
        <w:rPr>
          <w:spacing w:val="-4"/>
        </w:rPr>
        <w:t xml:space="preserve"> </w:t>
      </w:r>
      <w:r>
        <w:t>союзами</w:t>
      </w:r>
      <w:r>
        <w:rPr>
          <w:spacing w:val="-7"/>
        </w:rPr>
        <w:t xml:space="preserve"> </w:t>
      </w:r>
      <w:r>
        <w:t>for,</w:t>
      </w:r>
      <w:r>
        <w:rPr>
          <w:spacing w:val="-6"/>
        </w:rPr>
        <w:t xml:space="preserve"> </w:t>
      </w:r>
      <w:r>
        <w:t>since; предложения с конструкциями as … as, not so … as;</w:t>
      </w:r>
    </w:p>
    <w:p w:rsidR="00523D10" w:rsidRDefault="00C774EA">
      <w:pPr>
        <w:pStyle w:val="a3"/>
        <w:spacing w:line="242" w:lineRule="auto"/>
        <w:jc w:val="left"/>
      </w:pPr>
      <w:r>
        <w:t>глаголы</w:t>
      </w:r>
      <w:r>
        <w:rPr>
          <w:spacing w:val="40"/>
        </w:rPr>
        <w:t xml:space="preserve"> </w:t>
      </w:r>
      <w:r>
        <w:t>в</w:t>
      </w:r>
      <w:r>
        <w:rPr>
          <w:spacing w:val="40"/>
        </w:rPr>
        <w:t xml:space="preserve"> </w:t>
      </w:r>
      <w:r>
        <w:t>видовременных</w:t>
      </w:r>
      <w:r>
        <w:rPr>
          <w:spacing w:val="40"/>
        </w:rPr>
        <w:t xml:space="preserve"> </w:t>
      </w:r>
      <w:r>
        <w:t>формах</w:t>
      </w:r>
      <w:r>
        <w:rPr>
          <w:spacing w:val="40"/>
        </w:rPr>
        <w:t xml:space="preserve"> </w:t>
      </w:r>
      <w:r>
        <w:t>действительного</w:t>
      </w:r>
      <w:r>
        <w:rPr>
          <w:spacing w:val="40"/>
        </w:rPr>
        <w:t xml:space="preserve"> </w:t>
      </w:r>
      <w:r>
        <w:t>залога</w:t>
      </w:r>
      <w:r>
        <w:rPr>
          <w:spacing w:val="40"/>
        </w:rPr>
        <w:t xml:space="preserve"> </w:t>
      </w:r>
      <w:r>
        <w:t>в</w:t>
      </w:r>
      <w:r>
        <w:rPr>
          <w:spacing w:val="40"/>
        </w:rPr>
        <w:t xml:space="preserve"> </w:t>
      </w:r>
      <w:r>
        <w:t>изъявительном</w:t>
      </w:r>
      <w:r>
        <w:rPr>
          <w:spacing w:val="40"/>
        </w:rPr>
        <w:t xml:space="preserve"> </w:t>
      </w:r>
      <w:r>
        <w:t>наклонении</w:t>
      </w:r>
      <w:r>
        <w:rPr>
          <w:spacing w:val="40"/>
        </w:rPr>
        <w:t xml:space="preserve"> </w:t>
      </w:r>
      <w:r>
        <w:t>в</w:t>
      </w:r>
      <w:r>
        <w:rPr>
          <w:spacing w:val="80"/>
          <w:w w:val="150"/>
        </w:rPr>
        <w:t xml:space="preserve"> </w:t>
      </w:r>
      <w:r>
        <w:t>Present/Past Continuous Tense;</w:t>
      </w:r>
    </w:p>
    <w:p w:rsidR="00523D10" w:rsidRDefault="00C774EA">
      <w:pPr>
        <w:pStyle w:val="a3"/>
        <w:tabs>
          <w:tab w:val="left" w:pos="2087"/>
          <w:tab w:val="left" w:pos="2951"/>
          <w:tab w:val="left" w:pos="4975"/>
          <w:tab w:val="left" w:pos="6692"/>
          <w:tab w:val="left" w:pos="7858"/>
          <w:tab w:val="left" w:pos="9608"/>
        </w:tabs>
        <w:spacing w:line="242" w:lineRule="auto"/>
        <w:ind w:right="545"/>
        <w:jc w:val="left"/>
      </w:pPr>
      <w:r>
        <w:rPr>
          <w:spacing w:val="-4"/>
        </w:rPr>
        <w:t>все</w:t>
      </w:r>
      <w:r>
        <w:tab/>
      </w:r>
      <w:r>
        <w:rPr>
          <w:spacing w:val="-4"/>
        </w:rPr>
        <w:t>типы</w:t>
      </w:r>
      <w:r>
        <w:tab/>
      </w:r>
      <w:r>
        <w:rPr>
          <w:spacing w:val="-2"/>
        </w:rPr>
        <w:t>вопросительных</w:t>
      </w:r>
      <w:r>
        <w:tab/>
      </w:r>
      <w:r>
        <w:rPr>
          <w:spacing w:val="-2"/>
        </w:rPr>
        <w:t>предложений</w:t>
      </w:r>
      <w:r>
        <w:tab/>
      </w:r>
      <w:r>
        <w:rPr>
          <w:spacing w:val="-2"/>
        </w:rPr>
        <w:t>(общий,</w:t>
      </w:r>
      <w:r>
        <w:tab/>
      </w:r>
      <w:r>
        <w:rPr>
          <w:spacing w:val="-2"/>
        </w:rPr>
        <w:t>специальный,</w:t>
      </w:r>
      <w:r>
        <w:tab/>
      </w:r>
      <w:r>
        <w:rPr>
          <w:spacing w:val="-2"/>
        </w:rPr>
        <w:t xml:space="preserve">альтернативный, </w:t>
      </w:r>
      <w:r>
        <w:t>разделительный вопросы) в Present/ Past Continuous Tense;</w:t>
      </w:r>
    </w:p>
    <w:p w:rsidR="00523D10" w:rsidRPr="00BB0C2D" w:rsidRDefault="00C774EA">
      <w:pPr>
        <w:pStyle w:val="a3"/>
        <w:spacing w:line="242" w:lineRule="auto"/>
        <w:ind w:right="1185"/>
        <w:jc w:val="left"/>
        <w:rPr>
          <w:lang w:val="en-US"/>
        </w:rPr>
      </w:pPr>
      <w:r>
        <w:t>модальные</w:t>
      </w:r>
      <w:r w:rsidRPr="00BB0C2D">
        <w:rPr>
          <w:spacing w:val="-4"/>
          <w:lang w:val="en-US"/>
        </w:rPr>
        <w:t xml:space="preserve"> </w:t>
      </w:r>
      <w:r>
        <w:t>глаголы</w:t>
      </w:r>
      <w:r w:rsidRPr="00BB0C2D">
        <w:rPr>
          <w:spacing w:val="-6"/>
          <w:lang w:val="en-US"/>
        </w:rPr>
        <w:t xml:space="preserve"> </w:t>
      </w:r>
      <w:r>
        <w:t>и</w:t>
      </w:r>
      <w:r w:rsidRPr="00BB0C2D">
        <w:rPr>
          <w:spacing w:val="-7"/>
          <w:lang w:val="en-US"/>
        </w:rPr>
        <w:t xml:space="preserve"> </w:t>
      </w:r>
      <w:r>
        <w:t>их</w:t>
      </w:r>
      <w:r w:rsidRPr="00BB0C2D">
        <w:rPr>
          <w:spacing w:val="-3"/>
          <w:lang w:val="en-US"/>
        </w:rPr>
        <w:t xml:space="preserve"> </w:t>
      </w:r>
      <w:r>
        <w:t>эквиваленты</w:t>
      </w:r>
      <w:r w:rsidRPr="00BB0C2D">
        <w:rPr>
          <w:spacing w:val="-5"/>
          <w:lang w:val="en-US"/>
        </w:rPr>
        <w:t xml:space="preserve"> </w:t>
      </w:r>
      <w:r w:rsidRPr="00BB0C2D">
        <w:rPr>
          <w:lang w:val="en-US"/>
        </w:rPr>
        <w:t>(can/be</w:t>
      </w:r>
      <w:r w:rsidRPr="00BB0C2D">
        <w:rPr>
          <w:spacing w:val="-4"/>
          <w:lang w:val="en-US"/>
        </w:rPr>
        <w:t xml:space="preserve"> </w:t>
      </w:r>
      <w:r w:rsidRPr="00BB0C2D">
        <w:rPr>
          <w:lang w:val="en-US"/>
        </w:rPr>
        <w:t>able</w:t>
      </w:r>
      <w:r w:rsidRPr="00BB0C2D">
        <w:rPr>
          <w:spacing w:val="-4"/>
          <w:lang w:val="en-US"/>
        </w:rPr>
        <w:t xml:space="preserve"> </w:t>
      </w:r>
      <w:r w:rsidRPr="00BB0C2D">
        <w:rPr>
          <w:lang w:val="en-US"/>
        </w:rPr>
        <w:t>to,</w:t>
      </w:r>
      <w:r w:rsidRPr="00BB0C2D">
        <w:rPr>
          <w:spacing w:val="-5"/>
          <w:lang w:val="en-US"/>
        </w:rPr>
        <w:t xml:space="preserve"> </w:t>
      </w:r>
      <w:r w:rsidRPr="00BB0C2D">
        <w:rPr>
          <w:lang w:val="en-US"/>
        </w:rPr>
        <w:t>must/</w:t>
      </w:r>
      <w:r w:rsidRPr="00BB0C2D">
        <w:rPr>
          <w:spacing w:val="-3"/>
          <w:lang w:val="en-US"/>
        </w:rPr>
        <w:t xml:space="preserve"> </w:t>
      </w:r>
      <w:r w:rsidRPr="00BB0C2D">
        <w:rPr>
          <w:lang w:val="en-US"/>
        </w:rPr>
        <w:t>have</w:t>
      </w:r>
      <w:r w:rsidRPr="00BB0C2D">
        <w:rPr>
          <w:spacing w:val="-4"/>
          <w:lang w:val="en-US"/>
        </w:rPr>
        <w:t xml:space="preserve"> </w:t>
      </w:r>
      <w:r w:rsidRPr="00BB0C2D">
        <w:rPr>
          <w:lang w:val="en-US"/>
        </w:rPr>
        <w:t>to,</w:t>
      </w:r>
      <w:r w:rsidRPr="00BB0C2D">
        <w:rPr>
          <w:spacing w:val="-1"/>
          <w:lang w:val="en-US"/>
        </w:rPr>
        <w:t xml:space="preserve"> </w:t>
      </w:r>
      <w:r w:rsidRPr="00BB0C2D">
        <w:rPr>
          <w:lang w:val="en-US"/>
        </w:rPr>
        <w:t>may,</w:t>
      </w:r>
      <w:r w:rsidRPr="00BB0C2D">
        <w:rPr>
          <w:spacing w:val="-1"/>
          <w:lang w:val="en-US"/>
        </w:rPr>
        <w:t xml:space="preserve"> </w:t>
      </w:r>
      <w:r w:rsidRPr="00BB0C2D">
        <w:rPr>
          <w:lang w:val="en-US"/>
        </w:rPr>
        <w:t>should,</w:t>
      </w:r>
      <w:r w:rsidRPr="00BB0C2D">
        <w:rPr>
          <w:spacing w:val="-5"/>
          <w:lang w:val="en-US"/>
        </w:rPr>
        <w:t xml:space="preserve"> </w:t>
      </w:r>
      <w:r w:rsidRPr="00BB0C2D">
        <w:rPr>
          <w:lang w:val="en-US"/>
        </w:rPr>
        <w:t>need); c</w:t>
      </w:r>
      <w:r>
        <w:t>лова</w:t>
      </w:r>
      <w:r w:rsidRPr="00BB0C2D">
        <w:rPr>
          <w:lang w:val="en-US"/>
        </w:rPr>
        <w:t xml:space="preserve">, </w:t>
      </w:r>
      <w:r>
        <w:t>выражающие</w:t>
      </w:r>
      <w:r w:rsidRPr="00BB0C2D">
        <w:rPr>
          <w:lang w:val="en-US"/>
        </w:rPr>
        <w:t xml:space="preserve"> </w:t>
      </w:r>
      <w:r>
        <w:t>количество</w:t>
      </w:r>
      <w:r w:rsidRPr="00BB0C2D">
        <w:rPr>
          <w:lang w:val="en-US"/>
        </w:rPr>
        <w:t xml:space="preserve"> (little/a little, few/a few);</w:t>
      </w:r>
    </w:p>
    <w:p w:rsidR="00523D10" w:rsidRDefault="00C774EA">
      <w:pPr>
        <w:pStyle w:val="a3"/>
        <w:tabs>
          <w:tab w:val="left" w:pos="2750"/>
          <w:tab w:val="left" w:pos="3920"/>
          <w:tab w:val="left" w:pos="5261"/>
          <w:tab w:val="left" w:pos="5659"/>
          <w:tab w:val="left" w:pos="7270"/>
          <w:tab w:val="left" w:pos="8695"/>
          <w:tab w:val="left" w:pos="10188"/>
          <w:tab w:val="left" w:pos="11229"/>
        </w:tabs>
        <w:ind w:right="534"/>
        <w:jc w:val="left"/>
      </w:pPr>
      <w:r>
        <w:t>возвратные,</w:t>
      </w:r>
      <w:r>
        <w:rPr>
          <w:spacing w:val="40"/>
        </w:rPr>
        <w:t xml:space="preserve"> </w:t>
      </w:r>
      <w:r>
        <w:t>неопределённые</w:t>
      </w:r>
      <w:r>
        <w:rPr>
          <w:spacing w:val="40"/>
        </w:rPr>
        <w:t xml:space="preserve"> </w:t>
      </w:r>
      <w:r>
        <w:t>местоимения</w:t>
      </w:r>
      <w:r>
        <w:rPr>
          <w:spacing w:val="40"/>
        </w:rPr>
        <w:t xml:space="preserve"> </w:t>
      </w:r>
      <w:r>
        <w:t>some,</w:t>
      </w:r>
      <w:r>
        <w:rPr>
          <w:spacing w:val="40"/>
        </w:rPr>
        <w:t xml:space="preserve"> </w:t>
      </w:r>
      <w:r>
        <w:t>any</w:t>
      </w:r>
      <w:r>
        <w:rPr>
          <w:spacing w:val="40"/>
        </w:rPr>
        <w:t xml:space="preserve"> </w:t>
      </w:r>
      <w:r>
        <w:t>и</w:t>
      </w:r>
      <w:r>
        <w:rPr>
          <w:spacing w:val="40"/>
        </w:rPr>
        <w:t xml:space="preserve"> </w:t>
      </w:r>
      <w:r>
        <w:t>их</w:t>
      </w:r>
      <w:r>
        <w:rPr>
          <w:spacing w:val="40"/>
        </w:rPr>
        <w:t xml:space="preserve"> </w:t>
      </w:r>
      <w:r>
        <w:t>производные</w:t>
      </w:r>
      <w:r>
        <w:rPr>
          <w:spacing w:val="40"/>
        </w:rPr>
        <w:t xml:space="preserve"> </w:t>
      </w:r>
      <w:r>
        <w:t>(somebody,</w:t>
      </w:r>
      <w:r>
        <w:rPr>
          <w:spacing w:val="40"/>
        </w:rPr>
        <w:t xml:space="preserve"> </w:t>
      </w:r>
      <w:r>
        <w:t xml:space="preserve">anybody; </w:t>
      </w:r>
      <w:r>
        <w:rPr>
          <w:spacing w:val="-2"/>
        </w:rPr>
        <w:t>something,</w:t>
      </w:r>
      <w:r>
        <w:tab/>
      </w:r>
      <w:r>
        <w:rPr>
          <w:spacing w:val="-2"/>
        </w:rPr>
        <w:t>anything,</w:t>
      </w:r>
      <w:r>
        <w:tab/>
        <w:t>etc.), every</w:t>
      </w:r>
      <w:r>
        <w:tab/>
      </w:r>
      <w:r>
        <w:rPr>
          <w:spacing w:val="-10"/>
        </w:rPr>
        <w:t>и</w:t>
      </w:r>
      <w:r>
        <w:tab/>
      </w:r>
      <w:r>
        <w:rPr>
          <w:spacing w:val="-2"/>
        </w:rPr>
        <w:t>производные</w:t>
      </w:r>
      <w:r>
        <w:tab/>
      </w:r>
      <w:r>
        <w:rPr>
          <w:spacing w:val="-2"/>
        </w:rPr>
        <w:t>(everybody,</w:t>
      </w:r>
      <w:r>
        <w:tab/>
        <w:t>everything и</w:t>
      </w:r>
      <w:r>
        <w:tab/>
      </w:r>
      <w:r>
        <w:rPr>
          <w:spacing w:val="-2"/>
        </w:rPr>
        <w:t>другие)</w:t>
      </w:r>
      <w:r>
        <w:tab/>
      </w:r>
      <w:r>
        <w:rPr>
          <w:spacing w:val="-10"/>
        </w:rPr>
        <w:t xml:space="preserve">в </w:t>
      </w:r>
      <w:r>
        <w:t>повествовательных (утвердительных и отрицательных) и вопросительных предложениях; числительные для обозначения дат и больших чисел (100–1000);</w:t>
      </w:r>
    </w:p>
    <w:p w:rsidR="00523D10" w:rsidRDefault="00C774EA">
      <w:pPr>
        <w:pStyle w:val="a5"/>
        <w:numPr>
          <w:ilvl w:val="0"/>
          <w:numId w:val="124"/>
        </w:numPr>
        <w:tabs>
          <w:tab w:val="left" w:pos="1679"/>
        </w:tabs>
        <w:spacing w:line="275" w:lineRule="exact"/>
        <w:ind w:left="1679" w:hanging="263"/>
        <w:rPr>
          <w:sz w:val="24"/>
        </w:rPr>
      </w:pPr>
      <w:r>
        <w:rPr>
          <w:sz w:val="24"/>
        </w:rPr>
        <w:t>владеть</w:t>
      </w:r>
      <w:r>
        <w:rPr>
          <w:spacing w:val="-3"/>
          <w:sz w:val="24"/>
        </w:rPr>
        <w:t xml:space="preserve"> </w:t>
      </w:r>
      <w:r>
        <w:rPr>
          <w:sz w:val="24"/>
        </w:rPr>
        <w:t>социокультурными</w:t>
      </w:r>
      <w:r>
        <w:rPr>
          <w:spacing w:val="-7"/>
          <w:sz w:val="24"/>
        </w:rPr>
        <w:t xml:space="preserve"> </w:t>
      </w:r>
      <w:r>
        <w:rPr>
          <w:sz w:val="24"/>
        </w:rPr>
        <w:t>знаниями</w:t>
      </w:r>
      <w:r>
        <w:rPr>
          <w:spacing w:val="-7"/>
          <w:sz w:val="24"/>
        </w:rPr>
        <w:t xml:space="preserve"> </w:t>
      </w:r>
      <w:r>
        <w:rPr>
          <w:sz w:val="24"/>
        </w:rPr>
        <w:t>и</w:t>
      </w:r>
      <w:r>
        <w:rPr>
          <w:spacing w:val="-2"/>
          <w:sz w:val="24"/>
        </w:rPr>
        <w:t xml:space="preserve"> умениями:</w:t>
      </w:r>
    </w:p>
    <w:p w:rsidR="00523D10" w:rsidRDefault="00C774EA">
      <w:pPr>
        <w:pStyle w:val="a3"/>
        <w:spacing w:line="242" w:lineRule="auto"/>
        <w:jc w:val="left"/>
      </w:pPr>
      <w: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23D10" w:rsidRDefault="00C774EA">
      <w:pPr>
        <w:pStyle w:val="a3"/>
        <w:tabs>
          <w:tab w:val="left" w:pos="2624"/>
          <w:tab w:val="left" w:pos="2974"/>
          <w:tab w:val="left" w:pos="4562"/>
          <w:tab w:val="left" w:pos="4902"/>
          <w:tab w:val="left" w:pos="5833"/>
          <w:tab w:val="left" w:pos="6188"/>
          <w:tab w:val="left" w:pos="7650"/>
          <w:tab w:val="left" w:pos="8351"/>
          <w:tab w:val="left" w:pos="9517"/>
        </w:tabs>
        <w:spacing w:line="242" w:lineRule="auto"/>
        <w:ind w:right="540"/>
        <w:jc w:val="left"/>
      </w:pPr>
      <w:r>
        <w:rPr>
          <w:spacing w:val="-2"/>
        </w:rPr>
        <w:t>понимать</w:t>
      </w:r>
      <w:r>
        <w:tab/>
      </w:r>
      <w:r>
        <w:rPr>
          <w:spacing w:val="-10"/>
        </w:rPr>
        <w:t>и</w:t>
      </w:r>
      <w:r>
        <w:tab/>
      </w:r>
      <w:r>
        <w:rPr>
          <w:spacing w:val="-2"/>
        </w:rPr>
        <w:t>использовать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наиболее</w:t>
      </w:r>
      <w:r>
        <w:tab/>
      </w:r>
      <w:r>
        <w:rPr>
          <w:spacing w:val="-2"/>
        </w:rPr>
        <w:t xml:space="preserve">употребительную </w:t>
      </w:r>
      <w:r>
        <w:t>лексику страны (стран) изучаемого языка в рамках тематического содержания речи;</w:t>
      </w:r>
    </w:p>
    <w:p w:rsidR="00523D10" w:rsidRDefault="00C774EA">
      <w:pPr>
        <w:pStyle w:val="a3"/>
        <w:spacing w:line="242" w:lineRule="auto"/>
        <w:jc w:val="left"/>
      </w:pPr>
      <w:r>
        <w:t>обладать</w:t>
      </w:r>
      <w:r>
        <w:rPr>
          <w:spacing w:val="40"/>
        </w:rPr>
        <w:t xml:space="preserve"> </w:t>
      </w:r>
      <w:r>
        <w:t>базовыми</w:t>
      </w:r>
      <w:r>
        <w:rPr>
          <w:spacing w:val="40"/>
        </w:rPr>
        <w:t xml:space="preserve"> </w:t>
      </w:r>
      <w:r>
        <w:t>знаниями</w:t>
      </w:r>
      <w:r>
        <w:rPr>
          <w:spacing w:val="40"/>
        </w:rPr>
        <w:t xml:space="preserve"> </w:t>
      </w:r>
      <w:r>
        <w:t>о</w:t>
      </w:r>
      <w:r>
        <w:rPr>
          <w:spacing w:val="40"/>
        </w:rPr>
        <w:t xml:space="preserve"> </w:t>
      </w:r>
      <w:r>
        <w:t>социокультурном</w:t>
      </w:r>
      <w:r>
        <w:rPr>
          <w:spacing w:val="40"/>
        </w:rPr>
        <w:t xml:space="preserve"> </w:t>
      </w:r>
      <w:r>
        <w:t>портрете</w:t>
      </w:r>
      <w:r>
        <w:rPr>
          <w:spacing w:val="40"/>
        </w:rPr>
        <w:t xml:space="preserve"> </w:t>
      </w:r>
      <w:r>
        <w:t>родной</w:t>
      </w:r>
      <w:r>
        <w:rPr>
          <w:spacing w:val="40"/>
        </w:rPr>
        <w:t xml:space="preserve"> </w:t>
      </w:r>
      <w:r>
        <w:t>страны</w:t>
      </w:r>
      <w:r>
        <w:rPr>
          <w:spacing w:val="40"/>
        </w:rPr>
        <w:t xml:space="preserve"> </w:t>
      </w:r>
      <w:r>
        <w:t>и</w:t>
      </w:r>
      <w:r>
        <w:rPr>
          <w:spacing w:val="40"/>
        </w:rPr>
        <w:t xml:space="preserve"> </w:t>
      </w:r>
      <w:r>
        <w:t>страны</w:t>
      </w:r>
      <w:r>
        <w:rPr>
          <w:spacing w:val="40"/>
        </w:rPr>
        <w:t xml:space="preserve"> </w:t>
      </w:r>
      <w:r>
        <w:t>(стран) изучаемого языка;</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pPr>
      <w:r>
        <w:t>кратко</w:t>
      </w:r>
      <w:r>
        <w:rPr>
          <w:spacing w:val="-2"/>
        </w:rPr>
        <w:t xml:space="preserve"> </w:t>
      </w:r>
      <w:r>
        <w:t>представлять</w:t>
      </w:r>
      <w:r>
        <w:rPr>
          <w:spacing w:val="-1"/>
        </w:rPr>
        <w:t xml:space="preserve"> </w:t>
      </w:r>
      <w:r>
        <w:t>Россию</w:t>
      </w:r>
      <w:r>
        <w:rPr>
          <w:spacing w:val="-4"/>
        </w:rPr>
        <w:t xml:space="preserve"> </w:t>
      </w:r>
      <w:r>
        <w:t>и</w:t>
      </w:r>
      <w:r>
        <w:rPr>
          <w:spacing w:val="-5"/>
        </w:rPr>
        <w:t xml:space="preserve"> </w:t>
      </w:r>
      <w:r>
        <w:t>страну</w:t>
      </w:r>
      <w:r>
        <w:rPr>
          <w:spacing w:val="-1"/>
        </w:rPr>
        <w:t xml:space="preserve"> </w:t>
      </w:r>
      <w:r>
        <w:t>(страны)</w:t>
      </w:r>
      <w:r>
        <w:rPr>
          <w:spacing w:val="-9"/>
        </w:rPr>
        <w:t xml:space="preserve"> </w:t>
      </w:r>
      <w:r>
        <w:t>изучаемого</w:t>
      </w:r>
      <w:r>
        <w:rPr>
          <w:spacing w:val="-1"/>
        </w:rPr>
        <w:t xml:space="preserve"> </w:t>
      </w:r>
      <w:r>
        <w:rPr>
          <w:spacing w:val="-2"/>
        </w:rPr>
        <w:t>языка;</w:t>
      </w:r>
    </w:p>
    <w:p w:rsidR="00523D10" w:rsidRDefault="00C774EA">
      <w:pPr>
        <w:pStyle w:val="a5"/>
        <w:numPr>
          <w:ilvl w:val="0"/>
          <w:numId w:val="124"/>
        </w:numPr>
        <w:tabs>
          <w:tab w:val="left" w:pos="1679"/>
        </w:tabs>
        <w:spacing w:before="2"/>
        <w:ind w:left="1416" w:right="547" w:firstLine="0"/>
        <w:rPr>
          <w:sz w:val="24"/>
        </w:rPr>
      </w:pPr>
      <w:r>
        <w:rPr>
          <w:sz w:val="24"/>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w:t>
      </w:r>
      <w:r>
        <w:rPr>
          <w:spacing w:val="-1"/>
          <w:sz w:val="24"/>
        </w:rPr>
        <w:t xml:space="preserve"> </w:t>
      </w:r>
      <w:r>
        <w:rPr>
          <w:sz w:val="24"/>
        </w:rPr>
        <w:t>прочитанного (прослушанного) текста</w:t>
      </w:r>
      <w:r>
        <w:rPr>
          <w:spacing w:val="-4"/>
          <w:sz w:val="24"/>
        </w:rPr>
        <w:t xml:space="preserve"> </w:t>
      </w:r>
      <w:r>
        <w:rPr>
          <w:sz w:val="24"/>
        </w:rPr>
        <w:t>или для нахождения в тексте запрашиваемой информации;</w:t>
      </w:r>
    </w:p>
    <w:p w:rsidR="00523D10" w:rsidRDefault="00C774EA">
      <w:pPr>
        <w:pStyle w:val="a5"/>
        <w:numPr>
          <w:ilvl w:val="0"/>
          <w:numId w:val="124"/>
        </w:numPr>
        <w:tabs>
          <w:tab w:val="left" w:pos="1679"/>
        </w:tabs>
        <w:ind w:left="1416" w:right="545"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3D10" w:rsidRDefault="00C774EA">
      <w:pPr>
        <w:pStyle w:val="a5"/>
        <w:numPr>
          <w:ilvl w:val="0"/>
          <w:numId w:val="124"/>
        </w:numPr>
        <w:tabs>
          <w:tab w:val="left" w:pos="1679"/>
        </w:tabs>
        <w:spacing w:line="242" w:lineRule="auto"/>
        <w:ind w:left="1416" w:right="536" w:firstLine="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523D10" w:rsidRDefault="00C774EA">
      <w:pPr>
        <w:pStyle w:val="a5"/>
        <w:numPr>
          <w:ilvl w:val="0"/>
          <w:numId w:val="124"/>
        </w:numPr>
        <w:tabs>
          <w:tab w:val="left" w:pos="1679"/>
        </w:tabs>
        <w:spacing w:line="242" w:lineRule="auto"/>
        <w:ind w:left="1416" w:right="544" w:firstLine="0"/>
        <w:rPr>
          <w:sz w:val="24"/>
        </w:rPr>
      </w:pPr>
      <w:r>
        <w:rPr>
          <w:sz w:val="24"/>
        </w:rPr>
        <w:t>достигать взаимопонимания в процессе устного и письменного общения с носителями иностранного языка, с людьми другой культуры;</w:t>
      </w:r>
    </w:p>
    <w:p w:rsidR="00523D10" w:rsidRDefault="00C774EA">
      <w:pPr>
        <w:pStyle w:val="a5"/>
        <w:numPr>
          <w:ilvl w:val="0"/>
          <w:numId w:val="124"/>
        </w:numPr>
        <w:tabs>
          <w:tab w:val="left" w:pos="1799"/>
        </w:tabs>
        <w:spacing w:line="242" w:lineRule="auto"/>
        <w:ind w:left="1416" w:right="548"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3D10" w:rsidRDefault="00C774EA">
      <w:pPr>
        <w:pStyle w:val="a3"/>
        <w:spacing w:before="263" w:line="237" w:lineRule="auto"/>
        <w:ind w:right="552"/>
        <w:rPr>
          <w:b/>
        </w:rPr>
      </w:pPr>
      <w:r>
        <w:t xml:space="preserve">Предметные результаты освоения программы по иностранному (английскому) языку к концу обучения в </w:t>
      </w:r>
      <w:r>
        <w:rPr>
          <w:b/>
        </w:rPr>
        <w:t>7 классе:</w:t>
      </w:r>
    </w:p>
    <w:p w:rsidR="00523D10" w:rsidRDefault="00C774EA">
      <w:pPr>
        <w:pStyle w:val="a5"/>
        <w:numPr>
          <w:ilvl w:val="0"/>
          <w:numId w:val="123"/>
        </w:numPr>
        <w:tabs>
          <w:tab w:val="left" w:pos="1679"/>
        </w:tabs>
        <w:spacing w:before="4" w:line="275" w:lineRule="exact"/>
        <w:ind w:left="1679" w:hanging="263"/>
        <w:rPr>
          <w:sz w:val="24"/>
        </w:rPr>
      </w:pPr>
      <w:r>
        <w:rPr>
          <w:sz w:val="24"/>
        </w:rPr>
        <w:t>владеть</w:t>
      </w:r>
      <w:r>
        <w:rPr>
          <w:spacing w:val="-2"/>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1"/>
          <w:sz w:val="24"/>
        </w:rPr>
        <w:t xml:space="preserve"> </w:t>
      </w:r>
      <w:r>
        <w:rPr>
          <w:spacing w:val="-2"/>
          <w:sz w:val="24"/>
        </w:rPr>
        <w:t>деятельности:</w:t>
      </w:r>
    </w:p>
    <w:p w:rsidR="00523D10" w:rsidRDefault="00C774EA">
      <w:pPr>
        <w:pStyle w:val="a3"/>
        <w:ind w:right="536"/>
      </w:pPr>
      <w:r>
        <w:t>говорение: вести разные виды диалогов (диалог этикетного характера, диалог-побуждение к действию, диалог-расспрос, комбинированный</w:t>
      </w:r>
      <w:r>
        <w:rPr>
          <w:spacing w:val="-2"/>
        </w:rPr>
        <w:t xml:space="preserve"> </w:t>
      </w:r>
      <w:r>
        <w:t>диалог, включающий различные виды диалогов) в рамках тематического содержания речи в стандартных ситуациях неофициального общения с вербальными</w:t>
      </w:r>
      <w:r>
        <w:rPr>
          <w:spacing w:val="-5"/>
        </w:rPr>
        <w:t xml:space="preserve"> </w:t>
      </w:r>
      <w:r>
        <w:t>и (или)</w:t>
      </w:r>
      <w:r>
        <w:rPr>
          <w:spacing w:val="-4"/>
        </w:rPr>
        <w:t xml:space="preserve"> </w:t>
      </w:r>
      <w:r>
        <w:t>зрительными</w:t>
      </w:r>
      <w:r>
        <w:rPr>
          <w:spacing w:val="-5"/>
        </w:rPr>
        <w:t xml:space="preserve"> </w:t>
      </w:r>
      <w:r>
        <w:t>опорами, с</w:t>
      </w:r>
      <w:r>
        <w:rPr>
          <w:spacing w:val="-2"/>
        </w:rPr>
        <w:t xml:space="preserve"> </w:t>
      </w:r>
      <w:r>
        <w:t>соблюдением норм речевого</w:t>
      </w:r>
      <w:r>
        <w:rPr>
          <w:spacing w:val="-1"/>
        </w:rPr>
        <w:t xml:space="preserve"> </w:t>
      </w:r>
      <w:r>
        <w:t>этикета,</w:t>
      </w:r>
      <w:r>
        <w:rPr>
          <w:spacing w:val="-4"/>
        </w:rPr>
        <w:t xml:space="preserve"> </w:t>
      </w:r>
      <w:r>
        <w:t>принятого</w:t>
      </w:r>
      <w:r>
        <w:rPr>
          <w:spacing w:val="-6"/>
        </w:rPr>
        <w:t xml:space="preserve"> </w:t>
      </w:r>
      <w:r>
        <w:t>в стране (странах) изучаемого языка (до 6 реплик со стороны каждого собеседника);</w:t>
      </w:r>
    </w:p>
    <w:p w:rsidR="00523D10" w:rsidRDefault="00C774EA">
      <w:pPr>
        <w:pStyle w:val="a3"/>
        <w:spacing w:before="1"/>
        <w:ind w:right="539"/>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23D10" w:rsidRDefault="00C774EA">
      <w:pPr>
        <w:pStyle w:val="a3"/>
        <w:spacing w:before="1"/>
        <w:ind w:right="544"/>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23D10" w:rsidRDefault="00C774EA">
      <w:pPr>
        <w:pStyle w:val="a3"/>
        <w:ind w:right="539"/>
      </w:pPr>
      <w: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w:t>
      </w:r>
      <w:r>
        <w:rPr>
          <w:spacing w:val="-1"/>
        </w:rPr>
        <w:t xml:space="preserve"> </w:t>
      </w:r>
      <w:r>
        <w:t>от</w:t>
      </w:r>
      <w:r>
        <w:rPr>
          <w:spacing w:val="-6"/>
        </w:rPr>
        <w:t xml:space="preserve"> </w:t>
      </w:r>
      <w:r>
        <w:t>поставленной</w:t>
      </w:r>
      <w:r>
        <w:rPr>
          <w:spacing w:val="-2"/>
        </w:rPr>
        <w:t xml:space="preserve"> </w:t>
      </w:r>
      <w:r>
        <w:t>коммуникативной задачи:</w:t>
      </w:r>
      <w:r>
        <w:rPr>
          <w:spacing w:val="-3"/>
        </w:rPr>
        <w:t xml:space="preserve"> </w:t>
      </w:r>
      <w:r>
        <w:t>с</w:t>
      </w:r>
      <w:r>
        <w:rPr>
          <w:spacing w:val="-3"/>
        </w:rPr>
        <w:t xml:space="preserve"> </w:t>
      </w:r>
      <w:r>
        <w:t>пониманием</w:t>
      </w:r>
      <w:r>
        <w:rPr>
          <w:spacing w:val="-2"/>
        </w:rPr>
        <w:t xml:space="preserve"> </w:t>
      </w:r>
      <w:r>
        <w:t>основного</w:t>
      </w:r>
      <w:r>
        <w:rPr>
          <w:spacing w:val="-3"/>
        </w:rPr>
        <w:t xml:space="preserve"> </w:t>
      </w:r>
      <w:r>
        <w:t>содержания,</w:t>
      </w:r>
      <w:r>
        <w:rPr>
          <w:spacing w:val="-1"/>
        </w:rPr>
        <w:t xml:space="preserve"> </w:t>
      </w:r>
      <w:r>
        <w:t>с пониманием нужной (запрашиваемой) информации, с полным пониманием информации, представленной в тексте в эксплицитной (явной) форме (объём текста (текстов)</w:t>
      </w:r>
      <w:r>
        <w:rPr>
          <w:spacing w:val="-1"/>
        </w:rPr>
        <w:t xml:space="preserve"> </w:t>
      </w:r>
      <w:r>
        <w:t>для чтения –</w:t>
      </w:r>
      <w:r>
        <w:rPr>
          <w:spacing w:val="-6"/>
        </w:rPr>
        <w:t xml:space="preserve"> </w:t>
      </w:r>
      <w:r>
        <w:t>до</w:t>
      </w:r>
    </w:p>
    <w:p w:rsidR="00523D10" w:rsidRDefault="00C774EA">
      <w:pPr>
        <w:pStyle w:val="a3"/>
        <w:ind w:right="537"/>
      </w:pPr>
      <w:r>
        <w:t>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23D10" w:rsidRDefault="00C774EA">
      <w:pPr>
        <w:pStyle w:val="a3"/>
        <w:spacing w:before="1"/>
        <w:ind w:right="538"/>
      </w:pPr>
      <w: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w:t>
      </w:r>
      <w:r>
        <w:rPr>
          <w:spacing w:val="-1"/>
        </w:rPr>
        <w:t xml:space="preserve"> </w:t>
      </w:r>
      <w:r>
        <w:t>до 90 слов), создавать небольшое письменное высказывание с</w:t>
      </w:r>
      <w:r>
        <w:rPr>
          <w:spacing w:val="-2"/>
        </w:rPr>
        <w:t xml:space="preserve"> </w:t>
      </w:r>
      <w:r>
        <w:t>использованием</w:t>
      </w:r>
      <w:r>
        <w:rPr>
          <w:spacing w:val="-4"/>
        </w:rPr>
        <w:t xml:space="preserve"> </w:t>
      </w:r>
      <w:r>
        <w:t>образца, плана, ключевых слов, таблицы</w:t>
      </w:r>
      <w:r>
        <w:rPr>
          <w:spacing w:val="-4"/>
        </w:rPr>
        <w:t xml:space="preserve"> </w:t>
      </w:r>
      <w:r>
        <w:t>(объём высказывания – до 90 слов);</w:t>
      </w:r>
    </w:p>
    <w:p w:rsidR="00523D10" w:rsidRDefault="00C774EA">
      <w:pPr>
        <w:pStyle w:val="a5"/>
        <w:numPr>
          <w:ilvl w:val="0"/>
          <w:numId w:val="123"/>
        </w:numPr>
        <w:tabs>
          <w:tab w:val="left" w:pos="1679"/>
        </w:tabs>
        <w:ind w:left="1416" w:right="545" w:firstLine="0"/>
        <w:rPr>
          <w:sz w:val="24"/>
        </w:rPr>
      </w:pPr>
      <w:r>
        <w:rPr>
          <w:sz w:val="24"/>
        </w:rPr>
        <w:t>владеть</w:t>
      </w:r>
      <w:r>
        <w:rPr>
          <w:spacing w:val="-2"/>
          <w:sz w:val="24"/>
        </w:rPr>
        <w:t xml:space="preserve"> </w:t>
      </w:r>
      <w:r>
        <w:rPr>
          <w:sz w:val="24"/>
        </w:rPr>
        <w:t>фонетическими</w:t>
      </w:r>
      <w:r>
        <w:rPr>
          <w:spacing w:val="-2"/>
          <w:sz w:val="24"/>
        </w:rPr>
        <w:t xml:space="preserve"> </w:t>
      </w:r>
      <w:r>
        <w:rPr>
          <w:sz w:val="24"/>
        </w:rPr>
        <w:t xml:space="preserve">навыками: различать </w:t>
      </w:r>
      <w:proofErr w:type="spellStart"/>
      <w:r>
        <w:rPr>
          <w:sz w:val="24"/>
        </w:rPr>
        <w:t>различать</w:t>
      </w:r>
      <w:proofErr w:type="spellEnd"/>
      <w:r>
        <w:rPr>
          <w:spacing w:val="-2"/>
          <w:sz w:val="24"/>
        </w:rPr>
        <w:t xml:space="preserve"> </w:t>
      </w:r>
      <w:r>
        <w:rPr>
          <w:sz w:val="24"/>
        </w:rPr>
        <w:t>на</w:t>
      </w:r>
      <w:r>
        <w:rPr>
          <w:spacing w:val="-3"/>
          <w:sz w:val="24"/>
        </w:rPr>
        <w:t xml:space="preserve"> </w:t>
      </w:r>
      <w:r>
        <w:rPr>
          <w:sz w:val="24"/>
        </w:rPr>
        <w:t>слух,</w:t>
      </w:r>
      <w:r>
        <w:rPr>
          <w:spacing w:val="-1"/>
          <w:sz w:val="24"/>
        </w:rPr>
        <w:t xml:space="preserve"> </w:t>
      </w:r>
      <w:r>
        <w:rPr>
          <w:sz w:val="24"/>
        </w:rPr>
        <w:t>без</w:t>
      </w:r>
      <w:r>
        <w:rPr>
          <w:spacing w:val="-2"/>
          <w:sz w:val="24"/>
        </w:rPr>
        <w:t xml:space="preserve"> </w:t>
      </w:r>
      <w:r>
        <w:rPr>
          <w:sz w:val="24"/>
        </w:rPr>
        <w:t>ошибок,</w:t>
      </w:r>
      <w:r>
        <w:rPr>
          <w:spacing w:val="-1"/>
          <w:sz w:val="24"/>
        </w:rPr>
        <w:t xml:space="preserve"> </w:t>
      </w:r>
      <w:r>
        <w:rPr>
          <w:sz w:val="24"/>
        </w:rPr>
        <w:t>ведущих</w:t>
      </w:r>
      <w:r>
        <w:rPr>
          <w:spacing w:val="-2"/>
          <w:sz w:val="24"/>
        </w:rPr>
        <w:t xml:space="preserve"> </w:t>
      </w:r>
      <w:r>
        <w:rPr>
          <w:sz w:val="24"/>
        </w:rPr>
        <w:t>к</w:t>
      </w:r>
      <w:r>
        <w:rPr>
          <w:spacing w:val="-4"/>
          <w:sz w:val="24"/>
        </w:rPr>
        <w:t xml:space="preserve"> </w:t>
      </w:r>
      <w:r>
        <w:rPr>
          <w:sz w:val="24"/>
        </w:rPr>
        <w:t>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w:t>
      </w:r>
      <w:r>
        <w:rPr>
          <w:spacing w:val="22"/>
          <w:sz w:val="24"/>
        </w:rPr>
        <w:t xml:space="preserve"> </w:t>
      </w:r>
      <w:r>
        <w:rPr>
          <w:sz w:val="24"/>
        </w:rPr>
        <w:t>до</w:t>
      </w:r>
      <w:r>
        <w:rPr>
          <w:spacing w:val="21"/>
          <w:sz w:val="24"/>
        </w:rPr>
        <w:t xml:space="preserve"> </w:t>
      </w:r>
      <w:r>
        <w:rPr>
          <w:sz w:val="24"/>
        </w:rPr>
        <w:t>100</w:t>
      </w:r>
      <w:r>
        <w:rPr>
          <w:spacing w:val="22"/>
          <w:sz w:val="24"/>
        </w:rPr>
        <w:t xml:space="preserve"> </w:t>
      </w:r>
      <w:r>
        <w:rPr>
          <w:sz w:val="24"/>
        </w:rPr>
        <w:t>слов,</w:t>
      </w:r>
      <w:r>
        <w:rPr>
          <w:spacing w:val="18"/>
          <w:sz w:val="24"/>
        </w:rPr>
        <w:t xml:space="preserve"> </w:t>
      </w:r>
      <w:r>
        <w:rPr>
          <w:sz w:val="24"/>
        </w:rPr>
        <w:t>построенные</w:t>
      </w:r>
      <w:r>
        <w:rPr>
          <w:spacing w:val="20"/>
          <w:sz w:val="24"/>
        </w:rPr>
        <w:t xml:space="preserve"> </w:t>
      </w:r>
      <w:r>
        <w:rPr>
          <w:sz w:val="24"/>
        </w:rPr>
        <w:t>на изученном</w:t>
      </w:r>
      <w:r>
        <w:rPr>
          <w:spacing w:val="22"/>
          <w:sz w:val="24"/>
        </w:rPr>
        <w:t xml:space="preserve"> </w:t>
      </w:r>
      <w:r>
        <w:rPr>
          <w:sz w:val="24"/>
        </w:rPr>
        <w:t>языковом</w:t>
      </w:r>
      <w:r>
        <w:rPr>
          <w:spacing w:val="18"/>
          <w:sz w:val="24"/>
        </w:rPr>
        <w:t xml:space="preserve"> </w:t>
      </w:r>
      <w:r>
        <w:rPr>
          <w:sz w:val="24"/>
        </w:rPr>
        <w:t>материале,</w:t>
      </w:r>
      <w:r>
        <w:rPr>
          <w:spacing w:val="18"/>
          <w:sz w:val="24"/>
        </w:rPr>
        <w:t xml:space="preserve"> </w:t>
      </w:r>
      <w:r>
        <w:rPr>
          <w:sz w:val="24"/>
        </w:rPr>
        <w:t>с</w:t>
      </w:r>
      <w:r>
        <w:rPr>
          <w:spacing w:val="20"/>
          <w:sz w:val="24"/>
        </w:rPr>
        <w:t xml:space="preserve"> </w:t>
      </w:r>
      <w:r>
        <w:rPr>
          <w:sz w:val="24"/>
        </w:rPr>
        <w:t>соблюдением</w:t>
      </w:r>
      <w:r>
        <w:rPr>
          <w:spacing w:val="22"/>
          <w:sz w:val="24"/>
        </w:rPr>
        <w:t xml:space="preserve"> </w:t>
      </w:r>
      <w:r>
        <w:rPr>
          <w:sz w:val="24"/>
        </w:rPr>
        <w:t>правил</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9"/>
      </w:pPr>
      <w:r>
        <w:t xml:space="preserve">чтения и соответствующей интонацией, читать новые слова согласно основным правилам </w:t>
      </w:r>
      <w:r>
        <w:rPr>
          <w:spacing w:val="-2"/>
        </w:rPr>
        <w:t>чтения;</w:t>
      </w:r>
    </w:p>
    <w:p w:rsidR="00523D10" w:rsidRDefault="00C774EA">
      <w:pPr>
        <w:pStyle w:val="a3"/>
        <w:spacing w:line="271" w:lineRule="exact"/>
      </w:pPr>
      <w:r>
        <w:t>владеть</w:t>
      </w:r>
      <w:r>
        <w:rPr>
          <w:spacing w:val="-3"/>
        </w:rPr>
        <w:t xml:space="preserve"> </w:t>
      </w:r>
      <w:r>
        <w:t>орфографическими</w:t>
      </w:r>
      <w:r>
        <w:rPr>
          <w:spacing w:val="-2"/>
        </w:rPr>
        <w:t xml:space="preserve"> </w:t>
      </w:r>
      <w:r>
        <w:t>навыками:</w:t>
      </w:r>
      <w:r>
        <w:rPr>
          <w:spacing w:val="-7"/>
        </w:rPr>
        <w:t xml:space="preserve"> </w:t>
      </w:r>
      <w:r>
        <w:t>правильно</w:t>
      </w:r>
      <w:r>
        <w:rPr>
          <w:spacing w:val="-3"/>
        </w:rPr>
        <w:t xml:space="preserve"> </w:t>
      </w:r>
      <w:r>
        <w:t>писать</w:t>
      </w:r>
      <w:r>
        <w:rPr>
          <w:spacing w:val="-6"/>
        </w:rPr>
        <w:t xml:space="preserve"> </w:t>
      </w:r>
      <w:r>
        <w:t>изученные</w:t>
      </w:r>
      <w:r>
        <w:rPr>
          <w:spacing w:val="-4"/>
        </w:rPr>
        <w:t xml:space="preserve"> </w:t>
      </w:r>
      <w:r>
        <w:rPr>
          <w:spacing w:val="-2"/>
        </w:rPr>
        <w:t>слова;</w:t>
      </w:r>
    </w:p>
    <w:p w:rsidR="00523D10" w:rsidRDefault="00C774EA">
      <w:pPr>
        <w:pStyle w:val="a3"/>
        <w:spacing w:before="2"/>
        <w:ind w:right="541"/>
      </w:pPr>
      <w:r>
        <w:t>владеть пунктуационными навыками: использовать точку, вопросительный и восклицательный знаки в</w:t>
      </w:r>
      <w:r>
        <w:rPr>
          <w:spacing w:val="-1"/>
        </w:rPr>
        <w:t xml:space="preserve"> </w:t>
      </w:r>
      <w:r>
        <w:t>конце</w:t>
      </w:r>
      <w:r>
        <w:rPr>
          <w:spacing w:val="-3"/>
        </w:rPr>
        <w:t xml:space="preserve"> </w:t>
      </w:r>
      <w:r>
        <w:t>предложения,</w:t>
      </w:r>
      <w:r>
        <w:rPr>
          <w:spacing w:val="-1"/>
        </w:rPr>
        <w:t xml:space="preserve"> </w:t>
      </w:r>
      <w:r>
        <w:t>запятую</w:t>
      </w:r>
      <w:r>
        <w:rPr>
          <w:spacing w:val="-3"/>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w:t>
      </w:r>
      <w:r>
        <w:rPr>
          <w:spacing w:val="-1"/>
        </w:rPr>
        <w:t xml:space="preserve"> </w:t>
      </w:r>
      <w:r>
        <w:t>апостроф,</w:t>
      </w:r>
      <w:r>
        <w:rPr>
          <w:spacing w:val="-1"/>
        </w:rPr>
        <w:t xml:space="preserve"> </w:t>
      </w:r>
      <w:r>
        <w:t>пунктуационно правильно оформлять электронное сообщение личного характера;</w:t>
      </w:r>
    </w:p>
    <w:p w:rsidR="00523D10" w:rsidRDefault="00C774EA">
      <w:pPr>
        <w:pStyle w:val="a5"/>
        <w:numPr>
          <w:ilvl w:val="0"/>
          <w:numId w:val="123"/>
        </w:numPr>
        <w:tabs>
          <w:tab w:val="left" w:pos="1679"/>
        </w:tabs>
        <w:ind w:left="1416" w:right="538" w:firstLine="0"/>
        <w:rPr>
          <w:sz w:val="24"/>
        </w:rPr>
      </w:pPr>
      <w:r>
        <w:rPr>
          <w:sz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w:t>
      </w:r>
      <w:r>
        <w:rPr>
          <w:spacing w:val="-2"/>
          <w:sz w:val="24"/>
        </w:rPr>
        <w:t xml:space="preserve"> </w:t>
      </w:r>
      <w:r>
        <w:rPr>
          <w:sz w:val="24"/>
        </w:rPr>
        <w:t>обслуживающих</w:t>
      </w:r>
      <w:r>
        <w:rPr>
          <w:spacing w:val="-4"/>
          <w:sz w:val="24"/>
        </w:rPr>
        <w:t xml:space="preserve"> </w:t>
      </w:r>
      <w:r>
        <w:rPr>
          <w:sz w:val="24"/>
        </w:rPr>
        <w:t>ситуации общения</w:t>
      </w:r>
      <w:r>
        <w:rPr>
          <w:spacing w:val="-8"/>
          <w:sz w:val="24"/>
        </w:rPr>
        <w:t xml:space="preserve"> </w:t>
      </w:r>
      <w:r>
        <w:rPr>
          <w:sz w:val="24"/>
        </w:rPr>
        <w:t>в</w:t>
      </w:r>
      <w:r>
        <w:rPr>
          <w:spacing w:val="-2"/>
          <w:sz w:val="24"/>
        </w:rPr>
        <w:t xml:space="preserve"> </w:t>
      </w:r>
      <w:r>
        <w:rPr>
          <w:sz w:val="24"/>
        </w:rPr>
        <w:t>рамках тематического содержания, с соблюдением существующей нормы лексической сочетаемости;</w:t>
      </w:r>
    </w:p>
    <w:p w:rsidR="00523D10" w:rsidRDefault="00C774EA">
      <w:pPr>
        <w:pStyle w:val="a3"/>
        <w:ind w:right="359"/>
        <w:jc w:val="left"/>
      </w:pPr>
      <w:r>
        <w:t>распознавать</w:t>
      </w:r>
      <w:r>
        <w:rPr>
          <w:spacing w:val="34"/>
        </w:rPr>
        <w:t xml:space="preserve"> </w:t>
      </w:r>
      <w:r>
        <w:t>и</w:t>
      </w:r>
      <w:r>
        <w:rPr>
          <w:spacing w:val="29"/>
        </w:rPr>
        <w:t xml:space="preserve"> </w:t>
      </w:r>
      <w:r>
        <w:t>употреблять</w:t>
      </w:r>
      <w:r>
        <w:rPr>
          <w:spacing w:val="33"/>
        </w:rPr>
        <w:t xml:space="preserve"> </w:t>
      </w:r>
      <w:r>
        <w:t>в</w:t>
      </w:r>
      <w:r>
        <w:rPr>
          <w:spacing w:val="29"/>
        </w:rPr>
        <w:t xml:space="preserve"> </w:t>
      </w:r>
      <w:r>
        <w:t>устной</w:t>
      </w:r>
      <w:r>
        <w:rPr>
          <w:spacing w:val="29"/>
        </w:rPr>
        <w:t xml:space="preserve"> </w:t>
      </w:r>
      <w:r>
        <w:t>и</w:t>
      </w:r>
      <w:r>
        <w:rPr>
          <w:spacing w:val="33"/>
        </w:rPr>
        <w:t xml:space="preserve"> </w:t>
      </w:r>
      <w:r>
        <w:t>письменной</w:t>
      </w:r>
      <w:r>
        <w:rPr>
          <w:spacing w:val="33"/>
        </w:rPr>
        <w:t xml:space="preserve"> </w:t>
      </w:r>
      <w:r>
        <w:t>речи</w:t>
      </w:r>
      <w:r>
        <w:rPr>
          <w:spacing w:val="33"/>
        </w:rPr>
        <w:t xml:space="preserve"> </w:t>
      </w:r>
      <w:r>
        <w:t>родственные</w:t>
      </w:r>
      <w:r>
        <w:rPr>
          <w:spacing w:val="31"/>
        </w:rPr>
        <w:t xml:space="preserve"> </w:t>
      </w:r>
      <w:r>
        <w:t>слова,</w:t>
      </w:r>
      <w:r>
        <w:rPr>
          <w:spacing w:val="30"/>
        </w:rPr>
        <w:t xml:space="preserve"> </w:t>
      </w:r>
      <w:r>
        <w:t>образованные с использованием</w:t>
      </w:r>
      <w:r>
        <w:rPr>
          <w:spacing w:val="40"/>
        </w:rPr>
        <w:t xml:space="preserve"> </w:t>
      </w:r>
      <w:r>
        <w:t>аффиксации:</w:t>
      </w:r>
      <w:r>
        <w:rPr>
          <w:spacing w:val="80"/>
        </w:rPr>
        <w:t xml:space="preserve"> </w:t>
      </w:r>
      <w:r>
        <w:t>имена</w:t>
      </w:r>
      <w:r>
        <w:rPr>
          <w:spacing w:val="80"/>
        </w:rPr>
        <w:t xml:space="preserve"> </w:t>
      </w:r>
      <w:r>
        <w:t>существительные</w:t>
      </w:r>
      <w:r>
        <w:rPr>
          <w:spacing w:val="40"/>
        </w:rPr>
        <w:t xml:space="preserve"> </w:t>
      </w:r>
      <w:r>
        <w:t>с</w:t>
      </w:r>
      <w:r>
        <w:rPr>
          <w:spacing w:val="40"/>
        </w:rPr>
        <w:t xml:space="preserve"> </w:t>
      </w:r>
      <w:r>
        <w:t>помощью</w:t>
      </w:r>
      <w:r>
        <w:rPr>
          <w:spacing w:val="80"/>
        </w:rPr>
        <w:t xml:space="preserve"> </w:t>
      </w:r>
      <w:r>
        <w:t>суффиксов</w:t>
      </w:r>
      <w:r>
        <w:rPr>
          <w:spacing w:val="80"/>
        </w:rPr>
        <w:t xml:space="preserve"> </w:t>
      </w:r>
      <w:r>
        <w:t>-ness, -ment, имена прилагательные с помощью суффиксов</w:t>
      </w:r>
      <w:r>
        <w:rPr>
          <w:spacing w:val="34"/>
        </w:rPr>
        <w:t xml:space="preserve"> </w:t>
      </w:r>
      <w:r>
        <w:t>-ous,</w:t>
      </w:r>
      <w:r>
        <w:rPr>
          <w:spacing w:val="29"/>
        </w:rPr>
        <w:t xml:space="preserve"> </w:t>
      </w:r>
      <w:r>
        <w:t>-ly, -y,</w:t>
      </w:r>
      <w:r>
        <w:rPr>
          <w:spacing w:val="29"/>
        </w:rPr>
        <w:t xml:space="preserve"> </w:t>
      </w:r>
      <w:r>
        <w:t>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синонимы,</w:t>
      </w:r>
      <w:r>
        <w:rPr>
          <w:spacing w:val="40"/>
        </w:rPr>
        <w:t xml:space="preserve"> </w:t>
      </w:r>
      <w:r>
        <w:t>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3D10" w:rsidRDefault="00C774EA">
      <w:pPr>
        <w:pStyle w:val="a5"/>
        <w:numPr>
          <w:ilvl w:val="0"/>
          <w:numId w:val="123"/>
        </w:numPr>
        <w:tabs>
          <w:tab w:val="left" w:pos="1679"/>
          <w:tab w:val="left" w:pos="2885"/>
          <w:tab w:val="left" w:pos="4401"/>
          <w:tab w:val="left" w:pos="5696"/>
          <w:tab w:val="left" w:pos="6781"/>
          <w:tab w:val="left" w:pos="7135"/>
          <w:tab w:val="left" w:pos="8282"/>
          <w:tab w:val="left" w:pos="9879"/>
          <w:tab w:val="left" w:pos="10234"/>
        </w:tabs>
        <w:spacing w:before="4" w:line="237" w:lineRule="auto"/>
        <w:ind w:left="1416" w:right="545" w:firstLine="0"/>
        <w:rPr>
          <w:sz w:val="24"/>
        </w:rPr>
      </w:pPr>
      <w:r>
        <w:rPr>
          <w:spacing w:val="-2"/>
          <w:sz w:val="24"/>
        </w:rPr>
        <w:t>понимать</w:t>
      </w:r>
      <w:r>
        <w:rPr>
          <w:sz w:val="24"/>
        </w:rPr>
        <w:tab/>
      </w:r>
      <w:r>
        <w:rPr>
          <w:spacing w:val="-2"/>
          <w:sz w:val="24"/>
        </w:rPr>
        <w:t>особенности</w:t>
      </w:r>
      <w:r>
        <w:rPr>
          <w:sz w:val="24"/>
        </w:rPr>
        <w:tab/>
      </w:r>
      <w:r>
        <w:rPr>
          <w:spacing w:val="-2"/>
          <w:sz w:val="24"/>
        </w:rPr>
        <w:t>структуры</w:t>
      </w:r>
      <w:r>
        <w:rPr>
          <w:sz w:val="24"/>
        </w:rPr>
        <w:tab/>
      </w:r>
      <w:r>
        <w:rPr>
          <w:spacing w:val="-2"/>
          <w:sz w:val="24"/>
        </w:rPr>
        <w:t>простых</w:t>
      </w:r>
      <w:r>
        <w:rPr>
          <w:sz w:val="24"/>
        </w:rPr>
        <w:tab/>
      </w:r>
      <w:r>
        <w:rPr>
          <w:spacing w:val="-10"/>
          <w:sz w:val="24"/>
        </w:rPr>
        <w:t>и</w:t>
      </w:r>
      <w:r>
        <w:rPr>
          <w:sz w:val="24"/>
        </w:rPr>
        <w:tab/>
      </w:r>
      <w:r>
        <w:rPr>
          <w:spacing w:val="-2"/>
          <w:sz w:val="24"/>
        </w:rPr>
        <w:t>сложных</w:t>
      </w:r>
      <w:r>
        <w:rPr>
          <w:sz w:val="24"/>
        </w:rPr>
        <w:tab/>
      </w:r>
      <w:r>
        <w:rPr>
          <w:spacing w:val="-2"/>
          <w:sz w:val="24"/>
        </w:rPr>
        <w:t>предложений</w:t>
      </w:r>
      <w:r>
        <w:rPr>
          <w:sz w:val="24"/>
        </w:rPr>
        <w:tab/>
      </w:r>
      <w:r>
        <w:rPr>
          <w:spacing w:val="-10"/>
          <w:sz w:val="24"/>
        </w:rPr>
        <w:t>и</w:t>
      </w:r>
      <w:r>
        <w:rPr>
          <w:sz w:val="24"/>
        </w:rPr>
        <w:tab/>
      </w:r>
      <w:r>
        <w:rPr>
          <w:spacing w:val="-2"/>
          <w:sz w:val="24"/>
        </w:rPr>
        <w:t xml:space="preserve">различных </w:t>
      </w:r>
      <w:r>
        <w:rPr>
          <w:sz w:val="24"/>
        </w:rPr>
        <w:t>коммуникативных типов предложений английского языка;</w:t>
      </w:r>
    </w:p>
    <w:p w:rsidR="00523D10" w:rsidRDefault="00C774EA">
      <w:pPr>
        <w:pStyle w:val="a3"/>
        <w:spacing w:before="4" w:line="275" w:lineRule="exact"/>
        <w:jc w:val="left"/>
      </w:pPr>
      <w:r>
        <w:t>распознавать</w:t>
      </w:r>
      <w:r>
        <w:rPr>
          <w:spacing w:val="-2"/>
        </w:rPr>
        <w:t xml:space="preserve"> </w:t>
      </w:r>
      <w:r>
        <w:t>и</w:t>
      </w:r>
      <w:r>
        <w:rPr>
          <w:spacing w:val="-4"/>
        </w:rPr>
        <w:t xml:space="preserve"> </w:t>
      </w:r>
      <w:r>
        <w:t>употреблять</w:t>
      </w:r>
      <w:r>
        <w:rPr>
          <w:spacing w:val="-4"/>
        </w:rPr>
        <w:t xml:space="preserve"> </w:t>
      </w:r>
      <w:r>
        <w:t>в</w:t>
      </w:r>
      <w:r>
        <w:rPr>
          <w:spacing w:val="-4"/>
        </w:rPr>
        <w:t xml:space="preserve"> </w:t>
      </w:r>
      <w:r>
        <w:t>устной</w:t>
      </w:r>
      <w:r>
        <w:rPr>
          <w:spacing w:val="-4"/>
        </w:rPr>
        <w:t xml:space="preserve"> </w:t>
      </w:r>
      <w:r>
        <w:t>и</w:t>
      </w:r>
      <w:r>
        <w:rPr>
          <w:spacing w:val="-4"/>
        </w:rPr>
        <w:t xml:space="preserve"> </w:t>
      </w:r>
      <w:r>
        <w:t>письменной</w:t>
      </w:r>
      <w:r>
        <w:rPr>
          <w:spacing w:val="1"/>
        </w:rPr>
        <w:t xml:space="preserve"> </w:t>
      </w:r>
      <w:r>
        <w:rPr>
          <w:spacing w:val="-2"/>
        </w:rPr>
        <w:t>речи:</w:t>
      </w:r>
    </w:p>
    <w:p w:rsidR="00523D10" w:rsidRDefault="00C774EA">
      <w:pPr>
        <w:pStyle w:val="a3"/>
        <w:spacing w:line="275" w:lineRule="exact"/>
        <w:jc w:val="left"/>
      </w:pPr>
      <w:r>
        <w:t>предложения</w:t>
      </w:r>
      <w:r>
        <w:rPr>
          <w:spacing w:val="-6"/>
        </w:rPr>
        <w:t xml:space="preserve"> </w:t>
      </w:r>
      <w:r>
        <w:t>со</w:t>
      </w:r>
      <w:r>
        <w:rPr>
          <w:spacing w:val="-3"/>
        </w:rPr>
        <w:t xml:space="preserve"> </w:t>
      </w:r>
      <w:r>
        <w:t>сложным</w:t>
      </w:r>
      <w:r>
        <w:rPr>
          <w:spacing w:val="-2"/>
        </w:rPr>
        <w:t xml:space="preserve"> </w:t>
      </w:r>
      <w:r>
        <w:t>дополнением</w:t>
      </w:r>
      <w:r>
        <w:rPr>
          <w:spacing w:val="-5"/>
        </w:rPr>
        <w:t xml:space="preserve"> </w:t>
      </w:r>
      <w:r>
        <w:t>(Complex</w:t>
      </w:r>
      <w:r>
        <w:rPr>
          <w:spacing w:val="-3"/>
        </w:rPr>
        <w:t xml:space="preserve"> </w:t>
      </w:r>
      <w:r>
        <w:rPr>
          <w:spacing w:val="-2"/>
        </w:rPr>
        <w:t>Object);</w:t>
      </w:r>
    </w:p>
    <w:p w:rsidR="00523D10" w:rsidRDefault="00C774EA">
      <w:pPr>
        <w:pStyle w:val="a3"/>
        <w:spacing w:before="2" w:line="275" w:lineRule="exact"/>
        <w:jc w:val="left"/>
      </w:pPr>
      <w:r>
        <w:t>условные</w:t>
      </w:r>
      <w:r>
        <w:rPr>
          <w:spacing w:val="-3"/>
        </w:rPr>
        <w:t xml:space="preserve"> </w:t>
      </w:r>
      <w:r>
        <w:t>предложения реального</w:t>
      </w:r>
      <w:r>
        <w:rPr>
          <w:spacing w:val="-5"/>
        </w:rPr>
        <w:t xml:space="preserve"> </w:t>
      </w:r>
      <w:r>
        <w:t>(Conditional</w:t>
      </w:r>
      <w:r>
        <w:rPr>
          <w:spacing w:val="-4"/>
        </w:rPr>
        <w:t xml:space="preserve"> </w:t>
      </w:r>
      <w:r>
        <w:t>0,</w:t>
      </w:r>
      <w:r>
        <w:rPr>
          <w:spacing w:val="2"/>
        </w:rPr>
        <w:t xml:space="preserve"> </w:t>
      </w:r>
      <w:r>
        <w:t>Conditional</w:t>
      </w:r>
      <w:r>
        <w:rPr>
          <w:spacing w:val="-5"/>
        </w:rPr>
        <w:t xml:space="preserve"> </w:t>
      </w:r>
      <w:r>
        <w:t>I)</w:t>
      </w:r>
      <w:r>
        <w:rPr>
          <w:spacing w:val="-2"/>
        </w:rPr>
        <w:t xml:space="preserve"> характера;</w:t>
      </w:r>
    </w:p>
    <w:p w:rsidR="00523D10" w:rsidRDefault="00C774EA">
      <w:pPr>
        <w:pStyle w:val="a3"/>
        <w:spacing w:line="242" w:lineRule="auto"/>
        <w:jc w:val="left"/>
      </w:pPr>
      <w:r>
        <w:t>предложения с конструкцией to be going to + инфинитив и формы Future Simple Tense и Present Continuous Tense для выражения будущего действия;</w:t>
      </w:r>
    </w:p>
    <w:p w:rsidR="00523D10" w:rsidRDefault="00C774EA">
      <w:pPr>
        <w:pStyle w:val="a3"/>
        <w:spacing w:line="271" w:lineRule="exact"/>
        <w:jc w:val="left"/>
      </w:pPr>
      <w:r>
        <w:t>конструкцию</w:t>
      </w:r>
      <w:r>
        <w:rPr>
          <w:spacing w:val="-4"/>
        </w:rPr>
        <w:t xml:space="preserve"> </w:t>
      </w:r>
      <w:r>
        <w:t>used</w:t>
      </w:r>
      <w:r>
        <w:rPr>
          <w:spacing w:val="-3"/>
        </w:rPr>
        <w:t xml:space="preserve"> </w:t>
      </w:r>
      <w:r>
        <w:t>to</w:t>
      </w:r>
      <w:r>
        <w:rPr>
          <w:spacing w:val="-2"/>
        </w:rPr>
        <w:t xml:space="preserve"> </w:t>
      </w:r>
      <w:r>
        <w:t>+</w:t>
      </w:r>
      <w:r>
        <w:rPr>
          <w:spacing w:val="-3"/>
        </w:rPr>
        <w:t xml:space="preserve"> </w:t>
      </w:r>
      <w:r>
        <w:t>инфинитив</w:t>
      </w:r>
      <w:r>
        <w:rPr>
          <w:spacing w:val="-4"/>
        </w:rPr>
        <w:t xml:space="preserve"> </w:t>
      </w:r>
      <w:r>
        <w:rPr>
          <w:spacing w:val="-2"/>
        </w:rPr>
        <w:t>глагола;</w:t>
      </w:r>
    </w:p>
    <w:p w:rsidR="00523D10" w:rsidRDefault="00C774EA">
      <w:pPr>
        <w:pStyle w:val="a3"/>
        <w:spacing w:before="4" w:line="237" w:lineRule="auto"/>
        <w:jc w:val="left"/>
      </w:pPr>
      <w:r>
        <w:t>глаголы</w:t>
      </w:r>
      <w:r>
        <w:rPr>
          <w:spacing w:val="80"/>
        </w:rPr>
        <w:t xml:space="preserve"> </w:t>
      </w:r>
      <w:r>
        <w:t>в</w:t>
      </w:r>
      <w:r>
        <w:rPr>
          <w:spacing w:val="80"/>
        </w:rPr>
        <w:t xml:space="preserve"> </w:t>
      </w:r>
      <w:r>
        <w:t>наиболее</w:t>
      </w:r>
      <w:r>
        <w:rPr>
          <w:spacing w:val="80"/>
        </w:rPr>
        <w:t xml:space="preserve"> </w:t>
      </w:r>
      <w:r>
        <w:t>употребительных</w:t>
      </w:r>
      <w:r>
        <w:rPr>
          <w:spacing w:val="80"/>
        </w:rPr>
        <w:t xml:space="preserve"> </w:t>
      </w:r>
      <w:r>
        <w:t>формах</w:t>
      </w:r>
      <w:r>
        <w:rPr>
          <w:spacing w:val="80"/>
        </w:rPr>
        <w:t xml:space="preserve"> </w:t>
      </w:r>
      <w:r>
        <w:t>страдательного</w:t>
      </w:r>
      <w:r>
        <w:rPr>
          <w:spacing w:val="80"/>
        </w:rPr>
        <w:t xml:space="preserve"> </w:t>
      </w:r>
      <w:r>
        <w:t>залога</w:t>
      </w:r>
      <w:r>
        <w:rPr>
          <w:spacing w:val="80"/>
        </w:rPr>
        <w:t xml:space="preserve"> </w:t>
      </w:r>
      <w:r>
        <w:t>(Present/Past</w:t>
      </w:r>
      <w:r>
        <w:rPr>
          <w:spacing w:val="80"/>
        </w:rPr>
        <w:t xml:space="preserve"> </w:t>
      </w:r>
      <w:r>
        <w:t xml:space="preserve">Simple </w:t>
      </w:r>
      <w:r>
        <w:rPr>
          <w:spacing w:val="-2"/>
        </w:rPr>
        <w:t>Passive);</w:t>
      </w:r>
    </w:p>
    <w:p w:rsidR="00523D10" w:rsidRDefault="00C774EA">
      <w:pPr>
        <w:pStyle w:val="a3"/>
        <w:spacing w:before="3"/>
        <w:ind w:right="3985"/>
        <w:jc w:val="left"/>
      </w:pPr>
      <w:r>
        <w:t>предлоги,</w:t>
      </w:r>
      <w:r>
        <w:rPr>
          <w:spacing w:val="-3"/>
        </w:rPr>
        <w:t xml:space="preserve"> </w:t>
      </w:r>
      <w:r>
        <w:t>употребляемые</w:t>
      </w:r>
      <w:r>
        <w:rPr>
          <w:spacing w:val="-6"/>
        </w:rPr>
        <w:t xml:space="preserve"> </w:t>
      </w:r>
      <w:r>
        <w:t>с</w:t>
      </w:r>
      <w:r>
        <w:rPr>
          <w:spacing w:val="-10"/>
        </w:rPr>
        <w:t xml:space="preserve"> </w:t>
      </w:r>
      <w:r>
        <w:t>глаголами</w:t>
      </w:r>
      <w:r>
        <w:rPr>
          <w:spacing w:val="-9"/>
        </w:rPr>
        <w:t xml:space="preserve"> </w:t>
      </w:r>
      <w:r>
        <w:t>в</w:t>
      </w:r>
      <w:r>
        <w:rPr>
          <w:spacing w:val="-4"/>
        </w:rPr>
        <w:t xml:space="preserve"> </w:t>
      </w:r>
      <w:r>
        <w:t>страдательном</w:t>
      </w:r>
      <w:r>
        <w:rPr>
          <w:spacing w:val="-8"/>
        </w:rPr>
        <w:t xml:space="preserve"> </w:t>
      </w:r>
      <w:r>
        <w:t>залоге; модальный глагол might;</w:t>
      </w:r>
    </w:p>
    <w:p w:rsidR="00523D10" w:rsidRDefault="00C774EA">
      <w:pPr>
        <w:pStyle w:val="a3"/>
        <w:spacing w:before="3" w:line="237" w:lineRule="auto"/>
        <w:ind w:right="3085"/>
        <w:jc w:val="left"/>
      </w:pPr>
      <w:r>
        <w:t>наречия,</w:t>
      </w:r>
      <w:r>
        <w:rPr>
          <w:spacing w:val="-1"/>
        </w:rPr>
        <w:t xml:space="preserve"> </w:t>
      </w:r>
      <w:r>
        <w:t>совпадающие</w:t>
      </w:r>
      <w:r>
        <w:rPr>
          <w:spacing w:val="-9"/>
        </w:rPr>
        <w:t xml:space="preserve"> </w:t>
      </w:r>
      <w:r>
        <w:t>по</w:t>
      </w:r>
      <w:r>
        <w:rPr>
          <w:spacing w:val="-3"/>
        </w:rPr>
        <w:t xml:space="preserve"> </w:t>
      </w:r>
      <w:r>
        <w:t>форме</w:t>
      </w:r>
      <w:r>
        <w:rPr>
          <w:spacing w:val="-4"/>
        </w:rPr>
        <w:t xml:space="preserve"> </w:t>
      </w:r>
      <w:r>
        <w:t>с</w:t>
      </w:r>
      <w:r>
        <w:rPr>
          <w:spacing w:val="-9"/>
        </w:rPr>
        <w:t xml:space="preserve"> </w:t>
      </w:r>
      <w:r>
        <w:t>прилагательными</w:t>
      </w:r>
      <w:r>
        <w:rPr>
          <w:spacing w:val="-7"/>
        </w:rPr>
        <w:t xml:space="preserve"> </w:t>
      </w:r>
      <w:r>
        <w:t>(fast,</w:t>
      </w:r>
      <w:r>
        <w:rPr>
          <w:spacing w:val="-5"/>
        </w:rPr>
        <w:t xml:space="preserve"> </w:t>
      </w:r>
      <w:r>
        <w:t>high;</w:t>
      </w:r>
      <w:r>
        <w:rPr>
          <w:spacing w:val="-7"/>
        </w:rPr>
        <w:t xml:space="preserve"> </w:t>
      </w:r>
      <w:r>
        <w:t>early); местоимения other/another, both, all, one;</w:t>
      </w:r>
    </w:p>
    <w:p w:rsidR="00523D10" w:rsidRDefault="00C774EA">
      <w:pPr>
        <w:pStyle w:val="a3"/>
        <w:spacing w:before="3" w:line="275" w:lineRule="exact"/>
        <w:jc w:val="left"/>
      </w:pPr>
      <w:r>
        <w:t>количественные</w:t>
      </w:r>
      <w:r>
        <w:rPr>
          <w:spacing w:val="-3"/>
        </w:rPr>
        <w:t xml:space="preserve"> </w:t>
      </w:r>
      <w:r>
        <w:t>числительные</w:t>
      </w:r>
      <w:r>
        <w:rPr>
          <w:spacing w:val="-3"/>
        </w:rPr>
        <w:t xml:space="preserve"> </w:t>
      </w:r>
      <w:r>
        <w:t>для</w:t>
      </w:r>
      <w:r>
        <w:rPr>
          <w:spacing w:val="-6"/>
        </w:rPr>
        <w:t xml:space="preserve"> </w:t>
      </w:r>
      <w:r>
        <w:t>обозначения</w:t>
      </w:r>
      <w:r>
        <w:rPr>
          <w:spacing w:val="-2"/>
        </w:rPr>
        <w:t xml:space="preserve"> </w:t>
      </w:r>
      <w:r>
        <w:t>больших</w:t>
      </w:r>
      <w:r>
        <w:rPr>
          <w:spacing w:val="-6"/>
        </w:rPr>
        <w:t xml:space="preserve"> </w:t>
      </w:r>
      <w:r>
        <w:t>чисел</w:t>
      </w:r>
      <w:r>
        <w:rPr>
          <w:spacing w:val="-2"/>
        </w:rPr>
        <w:t xml:space="preserve"> </w:t>
      </w:r>
      <w:r>
        <w:t>(до</w:t>
      </w:r>
      <w:r>
        <w:rPr>
          <w:spacing w:val="-1"/>
        </w:rPr>
        <w:t xml:space="preserve"> </w:t>
      </w:r>
      <w:r>
        <w:t>1</w:t>
      </w:r>
      <w:r>
        <w:rPr>
          <w:spacing w:val="-7"/>
        </w:rPr>
        <w:t xml:space="preserve"> </w:t>
      </w:r>
      <w:r>
        <w:t>000</w:t>
      </w:r>
      <w:r>
        <w:rPr>
          <w:spacing w:val="-1"/>
        </w:rPr>
        <w:t xml:space="preserve"> </w:t>
      </w:r>
      <w:proofErr w:type="spellStart"/>
      <w:r>
        <w:rPr>
          <w:spacing w:val="-2"/>
        </w:rPr>
        <w:t>000</w:t>
      </w:r>
      <w:proofErr w:type="spellEnd"/>
      <w:r>
        <w:rPr>
          <w:spacing w:val="-2"/>
        </w:rPr>
        <w:t>);</w:t>
      </w:r>
    </w:p>
    <w:p w:rsidR="00523D10" w:rsidRDefault="00C774EA">
      <w:pPr>
        <w:pStyle w:val="a5"/>
        <w:numPr>
          <w:ilvl w:val="0"/>
          <w:numId w:val="123"/>
        </w:numPr>
        <w:tabs>
          <w:tab w:val="left" w:pos="1679"/>
        </w:tabs>
        <w:spacing w:line="275" w:lineRule="exact"/>
        <w:ind w:left="1679" w:hanging="263"/>
        <w:rPr>
          <w:sz w:val="24"/>
        </w:rPr>
      </w:pPr>
      <w:r>
        <w:rPr>
          <w:sz w:val="24"/>
        </w:rPr>
        <w:t>владеть</w:t>
      </w:r>
      <w:r>
        <w:rPr>
          <w:spacing w:val="-4"/>
          <w:sz w:val="24"/>
        </w:rPr>
        <w:t xml:space="preserve"> </w:t>
      </w:r>
      <w:r>
        <w:rPr>
          <w:sz w:val="24"/>
        </w:rPr>
        <w:t>социокультурными</w:t>
      </w:r>
      <w:r>
        <w:rPr>
          <w:spacing w:val="-7"/>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523D10" w:rsidRDefault="00C774EA">
      <w:pPr>
        <w:pStyle w:val="a3"/>
        <w:spacing w:before="3"/>
        <w:ind w:right="548"/>
      </w:pPr>
      <w: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23D10" w:rsidRDefault="00C774EA">
      <w:pPr>
        <w:pStyle w:val="a3"/>
        <w:ind w:right="546"/>
      </w:pPr>
      <w:r>
        <w:t>понимать и использовать в устной и письменной речи наиболее употребительную</w:t>
      </w:r>
      <w:r>
        <w:rPr>
          <w:spacing w:val="40"/>
        </w:rPr>
        <w:t xml:space="preserve"> </w:t>
      </w:r>
      <w:r>
        <w:t>тематическую фоновую лексику страны (стран) изучаемого языка в рамках тематического содержания речи;</w:t>
      </w:r>
    </w:p>
    <w:p w:rsidR="00523D10" w:rsidRDefault="00C774EA">
      <w:pPr>
        <w:pStyle w:val="a3"/>
        <w:spacing w:line="242" w:lineRule="auto"/>
        <w:ind w:right="541"/>
      </w:pPr>
      <w:r>
        <w:t>обладать базовыми знаниями о социокультурном портрете и культурном наследии родной страны и страны (стран) изучаемого языка;</w:t>
      </w:r>
    </w:p>
    <w:p w:rsidR="00523D10" w:rsidRDefault="00C774EA">
      <w:pPr>
        <w:pStyle w:val="a3"/>
        <w:spacing w:line="270" w:lineRule="exact"/>
      </w:pPr>
      <w:r>
        <w:t>кратко</w:t>
      </w:r>
      <w:r>
        <w:rPr>
          <w:spacing w:val="-2"/>
        </w:rPr>
        <w:t xml:space="preserve"> </w:t>
      </w:r>
      <w:r>
        <w:t>представлять</w:t>
      </w:r>
      <w:r>
        <w:rPr>
          <w:spacing w:val="-1"/>
        </w:rPr>
        <w:t xml:space="preserve"> </w:t>
      </w:r>
      <w:r>
        <w:t>Россию</w:t>
      </w:r>
      <w:r>
        <w:rPr>
          <w:spacing w:val="-4"/>
        </w:rPr>
        <w:t xml:space="preserve"> </w:t>
      </w:r>
      <w:r>
        <w:t>и</w:t>
      </w:r>
      <w:r>
        <w:rPr>
          <w:spacing w:val="-5"/>
        </w:rPr>
        <w:t xml:space="preserve"> </w:t>
      </w:r>
      <w:r>
        <w:t>страну</w:t>
      </w:r>
      <w:r>
        <w:rPr>
          <w:spacing w:val="-1"/>
        </w:rPr>
        <w:t xml:space="preserve"> </w:t>
      </w:r>
      <w:r>
        <w:t>(страны)</w:t>
      </w:r>
      <w:r>
        <w:rPr>
          <w:spacing w:val="-9"/>
        </w:rPr>
        <w:t xml:space="preserve"> </w:t>
      </w:r>
      <w:r>
        <w:t>изучаемого</w:t>
      </w:r>
      <w:r>
        <w:rPr>
          <w:spacing w:val="-1"/>
        </w:rPr>
        <w:t xml:space="preserve"> </w:t>
      </w:r>
      <w:r>
        <w:rPr>
          <w:spacing w:val="-2"/>
        </w:rPr>
        <w:t>языка;</w:t>
      </w:r>
    </w:p>
    <w:p w:rsidR="00523D10" w:rsidRDefault="00C774EA">
      <w:pPr>
        <w:pStyle w:val="a5"/>
        <w:numPr>
          <w:ilvl w:val="0"/>
          <w:numId w:val="123"/>
        </w:numPr>
        <w:tabs>
          <w:tab w:val="left" w:pos="1679"/>
        </w:tabs>
        <w:ind w:left="1416" w:right="535" w:firstLine="0"/>
        <w:rPr>
          <w:sz w:val="24"/>
        </w:rPr>
      </w:pPr>
      <w:r>
        <w:rPr>
          <w:sz w:val="24"/>
        </w:rP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23D10" w:rsidRDefault="00C774EA">
      <w:pPr>
        <w:pStyle w:val="a5"/>
        <w:numPr>
          <w:ilvl w:val="0"/>
          <w:numId w:val="123"/>
        </w:numPr>
        <w:tabs>
          <w:tab w:val="left" w:pos="1679"/>
        </w:tabs>
        <w:ind w:left="1416" w:right="545"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23"/>
        </w:numPr>
        <w:tabs>
          <w:tab w:val="left" w:pos="1679"/>
        </w:tabs>
        <w:spacing w:before="77" w:line="242" w:lineRule="auto"/>
        <w:ind w:left="1416" w:right="536" w:firstLine="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523D10" w:rsidRDefault="00C774EA">
      <w:pPr>
        <w:pStyle w:val="a5"/>
        <w:numPr>
          <w:ilvl w:val="0"/>
          <w:numId w:val="123"/>
        </w:numPr>
        <w:tabs>
          <w:tab w:val="left" w:pos="1679"/>
        </w:tabs>
        <w:spacing w:line="242" w:lineRule="auto"/>
        <w:ind w:left="1416" w:right="544" w:firstLine="0"/>
        <w:rPr>
          <w:sz w:val="24"/>
        </w:rPr>
      </w:pPr>
      <w:r>
        <w:rPr>
          <w:sz w:val="24"/>
        </w:rPr>
        <w:t>достигать</w:t>
      </w:r>
      <w:r>
        <w:rPr>
          <w:spacing w:val="80"/>
          <w:sz w:val="24"/>
        </w:rPr>
        <w:t xml:space="preserve"> </w:t>
      </w:r>
      <w:r>
        <w:rPr>
          <w:sz w:val="24"/>
        </w:rPr>
        <w:t>взаимопонимания</w:t>
      </w:r>
      <w:r>
        <w:rPr>
          <w:spacing w:val="78"/>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устного</w:t>
      </w:r>
      <w:r>
        <w:rPr>
          <w:spacing w:val="78"/>
          <w:sz w:val="24"/>
        </w:rPr>
        <w:t xml:space="preserve"> </w:t>
      </w:r>
      <w:r>
        <w:rPr>
          <w:sz w:val="24"/>
        </w:rPr>
        <w:t>и</w:t>
      </w:r>
      <w:r>
        <w:rPr>
          <w:spacing w:val="80"/>
          <w:sz w:val="24"/>
        </w:rPr>
        <w:t xml:space="preserve"> </w:t>
      </w:r>
      <w:r>
        <w:rPr>
          <w:sz w:val="24"/>
        </w:rPr>
        <w:t>письменного</w:t>
      </w:r>
      <w:r>
        <w:rPr>
          <w:spacing w:val="80"/>
          <w:sz w:val="24"/>
        </w:rPr>
        <w:t xml:space="preserve"> </w:t>
      </w:r>
      <w:r>
        <w:rPr>
          <w:sz w:val="24"/>
        </w:rPr>
        <w:t>общения</w:t>
      </w:r>
      <w:r>
        <w:rPr>
          <w:spacing w:val="80"/>
          <w:sz w:val="24"/>
        </w:rPr>
        <w:t xml:space="preserve"> </w:t>
      </w:r>
      <w:r>
        <w:rPr>
          <w:sz w:val="24"/>
        </w:rPr>
        <w:t>с</w:t>
      </w:r>
      <w:r>
        <w:rPr>
          <w:spacing w:val="77"/>
          <w:sz w:val="24"/>
        </w:rPr>
        <w:t xml:space="preserve"> </w:t>
      </w:r>
      <w:r>
        <w:rPr>
          <w:sz w:val="24"/>
        </w:rPr>
        <w:t>носителями иностранного языка, с людьми другой культуры;</w:t>
      </w:r>
    </w:p>
    <w:p w:rsidR="00523D10" w:rsidRDefault="00C774EA">
      <w:pPr>
        <w:pStyle w:val="a5"/>
        <w:numPr>
          <w:ilvl w:val="0"/>
          <w:numId w:val="123"/>
        </w:numPr>
        <w:tabs>
          <w:tab w:val="left" w:pos="1799"/>
        </w:tabs>
        <w:spacing w:line="242" w:lineRule="auto"/>
        <w:ind w:left="1416" w:right="547" w:firstLine="0"/>
        <w:rPr>
          <w:sz w:val="24"/>
        </w:rPr>
      </w:pPr>
      <w:r>
        <w:rPr>
          <w:sz w:val="24"/>
        </w:rPr>
        <w:t>сравнивать</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объекты,</w:t>
      </w:r>
      <w:r>
        <w:rPr>
          <w:spacing w:val="80"/>
          <w:sz w:val="24"/>
        </w:rPr>
        <w:t xml:space="preserve"> </w:t>
      </w:r>
      <w:r>
        <w:rPr>
          <w:sz w:val="24"/>
        </w:rPr>
        <w:t>явления, процессы, их элементы и основные функции в рамках изученной тематики.</w:t>
      </w:r>
    </w:p>
    <w:p w:rsidR="00523D10" w:rsidRDefault="00C774EA">
      <w:pPr>
        <w:pStyle w:val="a3"/>
        <w:spacing w:before="265" w:line="237" w:lineRule="auto"/>
        <w:ind w:right="552"/>
        <w:rPr>
          <w:b/>
        </w:rPr>
      </w:pPr>
      <w:r>
        <w:t xml:space="preserve">Предметные результаты освоения программы по иностранному (английскому) языку к концу обучения в </w:t>
      </w:r>
      <w:r>
        <w:rPr>
          <w:b/>
        </w:rPr>
        <w:t>8 классе:</w:t>
      </w:r>
    </w:p>
    <w:p w:rsidR="00523D10" w:rsidRDefault="00C774EA">
      <w:pPr>
        <w:pStyle w:val="a5"/>
        <w:numPr>
          <w:ilvl w:val="0"/>
          <w:numId w:val="122"/>
        </w:numPr>
        <w:tabs>
          <w:tab w:val="left" w:pos="1679"/>
        </w:tabs>
        <w:spacing w:before="3" w:line="275" w:lineRule="exact"/>
        <w:ind w:left="1679" w:hanging="263"/>
        <w:rPr>
          <w:sz w:val="24"/>
        </w:rPr>
      </w:pPr>
      <w:r>
        <w:rPr>
          <w:sz w:val="24"/>
        </w:rPr>
        <w:t>владеть</w:t>
      </w:r>
      <w:r>
        <w:rPr>
          <w:spacing w:val="-2"/>
          <w:sz w:val="24"/>
        </w:rPr>
        <w:t xml:space="preserve"> </w:t>
      </w:r>
      <w:r>
        <w:rPr>
          <w:sz w:val="24"/>
        </w:rPr>
        <w:t>основными</w:t>
      </w:r>
      <w:r>
        <w:rPr>
          <w:spacing w:val="-5"/>
          <w:sz w:val="24"/>
        </w:rPr>
        <w:t xml:space="preserve"> </w:t>
      </w:r>
      <w:r>
        <w:rPr>
          <w:sz w:val="24"/>
        </w:rPr>
        <w:t>видами</w:t>
      </w:r>
      <w:r>
        <w:rPr>
          <w:spacing w:val="-6"/>
          <w:sz w:val="24"/>
        </w:rPr>
        <w:t xml:space="preserve"> </w:t>
      </w:r>
      <w:r>
        <w:rPr>
          <w:sz w:val="24"/>
        </w:rPr>
        <w:t>речевой</w:t>
      </w:r>
      <w:r>
        <w:rPr>
          <w:spacing w:val="-1"/>
          <w:sz w:val="24"/>
        </w:rPr>
        <w:t xml:space="preserve"> </w:t>
      </w:r>
      <w:r>
        <w:rPr>
          <w:spacing w:val="-2"/>
          <w:sz w:val="24"/>
        </w:rPr>
        <w:t>деятельности:</w:t>
      </w:r>
    </w:p>
    <w:p w:rsidR="00523D10" w:rsidRDefault="00C774EA">
      <w:pPr>
        <w:pStyle w:val="a3"/>
        <w:ind w:right="536"/>
      </w:pPr>
      <w:r>
        <w:t>говорение: вести разные виды диалогов (диалог этикетного характера, диалог-побуждение к действию, диалог-расспрос, комбинированный</w:t>
      </w:r>
      <w:r>
        <w:rPr>
          <w:spacing w:val="-2"/>
        </w:rPr>
        <w:t xml:space="preserve"> </w:t>
      </w:r>
      <w:r>
        <w:t>диалог, включающий различные виды диалогов) в рамках тематического содержания речи в стандартных ситуациях неофициального общения с вербальными</w:t>
      </w:r>
      <w:r>
        <w:rPr>
          <w:spacing w:val="-5"/>
        </w:rPr>
        <w:t xml:space="preserve"> </w:t>
      </w:r>
      <w:r>
        <w:t>и (или)</w:t>
      </w:r>
      <w:r>
        <w:rPr>
          <w:spacing w:val="-4"/>
        </w:rPr>
        <w:t xml:space="preserve"> </w:t>
      </w:r>
      <w:r>
        <w:t>зрительными</w:t>
      </w:r>
      <w:r>
        <w:rPr>
          <w:spacing w:val="-5"/>
        </w:rPr>
        <w:t xml:space="preserve"> </w:t>
      </w:r>
      <w:r>
        <w:t>опорами, с</w:t>
      </w:r>
      <w:r>
        <w:rPr>
          <w:spacing w:val="-2"/>
        </w:rPr>
        <w:t xml:space="preserve"> </w:t>
      </w:r>
      <w:r>
        <w:t>соблюдением норм речевого</w:t>
      </w:r>
      <w:r>
        <w:rPr>
          <w:spacing w:val="-1"/>
        </w:rPr>
        <w:t xml:space="preserve"> </w:t>
      </w:r>
      <w:r>
        <w:t>этикета,</w:t>
      </w:r>
      <w:r>
        <w:rPr>
          <w:spacing w:val="-4"/>
        </w:rPr>
        <w:t xml:space="preserve"> </w:t>
      </w:r>
      <w:r>
        <w:t>принятого</w:t>
      </w:r>
      <w:r>
        <w:rPr>
          <w:spacing w:val="-6"/>
        </w:rPr>
        <w:t xml:space="preserve"> </w:t>
      </w:r>
      <w:r>
        <w:t>в стране (странах) изучаемого языка (до 7 реплик со стороны каждого собеседника);</w:t>
      </w:r>
    </w:p>
    <w:p w:rsidR="00523D10" w:rsidRDefault="00C774EA">
      <w:pPr>
        <w:pStyle w:val="a3"/>
        <w:spacing w:before="2"/>
        <w:ind w:right="534"/>
      </w:pPr>
      <w: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523D10" w:rsidRDefault="00C774EA">
      <w:pPr>
        <w:pStyle w:val="a3"/>
        <w:ind w:right="535"/>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23D10" w:rsidRDefault="00C774EA">
      <w:pPr>
        <w:pStyle w:val="a3"/>
        <w:ind w:right="535"/>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23D10" w:rsidRDefault="00C774EA">
      <w:pPr>
        <w:pStyle w:val="a3"/>
        <w:tabs>
          <w:tab w:val="left" w:pos="3733"/>
          <w:tab w:val="left" w:pos="7355"/>
          <w:tab w:val="left" w:pos="8876"/>
          <w:tab w:val="left" w:pos="10808"/>
        </w:tabs>
        <w:spacing w:before="2"/>
        <w:ind w:right="533"/>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spacing w:val="-5"/>
        </w:rPr>
        <w:t xml:space="preserve"> </w:t>
      </w:r>
      <w:r>
        <w:t xml:space="preserve">110 слов), создавать небольшое письменное </w:t>
      </w:r>
      <w:r>
        <w:rPr>
          <w:spacing w:val="-2"/>
        </w:rPr>
        <w:t>высказывание</w:t>
      </w:r>
      <w:r>
        <w:tab/>
        <w:t>с использованием образца,</w:t>
      </w:r>
      <w:r>
        <w:tab/>
      </w:r>
      <w:r>
        <w:rPr>
          <w:spacing w:val="-2"/>
        </w:rPr>
        <w:t>плана,</w:t>
      </w:r>
      <w:r>
        <w:tab/>
        <w:t>таблицы и</w:t>
      </w:r>
      <w:r>
        <w:tab/>
      </w:r>
      <w:r>
        <w:rPr>
          <w:spacing w:val="-2"/>
        </w:rPr>
        <w:t xml:space="preserve">(или) </w:t>
      </w:r>
      <w:r>
        <w:t>прочитанного (прослушанного) текста (объём высказывания – до 110 слов);</w:t>
      </w:r>
    </w:p>
    <w:p w:rsidR="00523D10" w:rsidRDefault="00C774EA">
      <w:pPr>
        <w:pStyle w:val="a5"/>
        <w:numPr>
          <w:ilvl w:val="0"/>
          <w:numId w:val="122"/>
        </w:numPr>
        <w:tabs>
          <w:tab w:val="left" w:pos="1679"/>
        </w:tabs>
        <w:ind w:left="1416" w:right="536" w:firstLine="0"/>
        <w:rPr>
          <w:sz w:val="24"/>
        </w:rPr>
      </w:pPr>
      <w:r>
        <w:rPr>
          <w:sz w:val="24"/>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23D10" w:rsidRDefault="00C774EA">
      <w:pPr>
        <w:pStyle w:val="a3"/>
        <w:ind w:right="540"/>
      </w:pPr>
      <w:r>
        <w:t>владеть пунктуационными навыками: использовать точку, вопросительный и восклицательный знаки в конце</w:t>
      </w:r>
      <w:r>
        <w:rPr>
          <w:spacing w:val="-3"/>
        </w:rPr>
        <w:t xml:space="preserve"> </w:t>
      </w:r>
      <w:r>
        <w:t>предложения, запятую</w:t>
      </w:r>
      <w:r>
        <w:rPr>
          <w:spacing w:val="-3"/>
        </w:rPr>
        <w:t xml:space="preserve"> </w:t>
      </w:r>
      <w:r>
        <w:t>при</w:t>
      </w:r>
      <w:r>
        <w:rPr>
          <w:spacing w:val="-1"/>
        </w:rPr>
        <w:t xml:space="preserve"> </w:t>
      </w:r>
      <w:r>
        <w:t>перечислении</w:t>
      </w:r>
      <w:r>
        <w:rPr>
          <w:spacing w:val="-1"/>
        </w:rPr>
        <w:t xml:space="preserve"> </w:t>
      </w:r>
      <w:r>
        <w:t>и</w:t>
      </w:r>
      <w:r>
        <w:rPr>
          <w:spacing w:val="-1"/>
        </w:rPr>
        <w:t xml:space="preserve"> </w:t>
      </w:r>
      <w:r>
        <w:t>обращении, апостроф, пунктуационно правильно оформлять электронное сообщение личного характера;</w:t>
      </w:r>
    </w:p>
    <w:p w:rsidR="00523D10" w:rsidRDefault="00C774EA">
      <w:pPr>
        <w:pStyle w:val="a5"/>
        <w:numPr>
          <w:ilvl w:val="0"/>
          <w:numId w:val="122"/>
        </w:numPr>
        <w:tabs>
          <w:tab w:val="left" w:pos="1679"/>
        </w:tabs>
        <w:ind w:left="1679" w:hanging="263"/>
        <w:rPr>
          <w:sz w:val="24"/>
        </w:rPr>
      </w:pPr>
      <w:r>
        <w:rPr>
          <w:sz w:val="24"/>
        </w:rPr>
        <w:t>распознавать</w:t>
      </w:r>
      <w:r>
        <w:rPr>
          <w:spacing w:val="31"/>
          <w:sz w:val="24"/>
        </w:rPr>
        <w:t xml:space="preserve">  </w:t>
      </w:r>
      <w:r>
        <w:rPr>
          <w:sz w:val="24"/>
        </w:rPr>
        <w:t>в</w:t>
      </w:r>
      <w:r>
        <w:rPr>
          <w:spacing w:val="35"/>
          <w:sz w:val="24"/>
        </w:rPr>
        <w:t xml:space="preserve">  </w:t>
      </w:r>
      <w:r>
        <w:rPr>
          <w:sz w:val="24"/>
        </w:rPr>
        <w:t>устной</w:t>
      </w:r>
      <w:r>
        <w:rPr>
          <w:spacing w:val="32"/>
          <w:sz w:val="24"/>
        </w:rPr>
        <w:t xml:space="preserve">  </w:t>
      </w:r>
      <w:r>
        <w:rPr>
          <w:sz w:val="24"/>
        </w:rPr>
        <w:t>речи</w:t>
      </w:r>
      <w:r>
        <w:rPr>
          <w:spacing w:val="34"/>
          <w:sz w:val="24"/>
        </w:rPr>
        <w:t xml:space="preserve">  </w:t>
      </w:r>
      <w:r>
        <w:rPr>
          <w:sz w:val="24"/>
        </w:rPr>
        <w:t>и</w:t>
      </w:r>
      <w:r>
        <w:rPr>
          <w:spacing w:val="33"/>
          <w:sz w:val="24"/>
        </w:rPr>
        <w:t xml:space="preserve">  </w:t>
      </w:r>
      <w:r>
        <w:rPr>
          <w:sz w:val="24"/>
        </w:rPr>
        <w:t>письменном</w:t>
      </w:r>
      <w:r>
        <w:rPr>
          <w:spacing w:val="34"/>
          <w:sz w:val="24"/>
        </w:rPr>
        <w:t xml:space="preserve">  </w:t>
      </w:r>
      <w:r>
        <w:rPr>
          <w:sz w:val="24"/>
        </w:rPr>
        <w:t>тексте</w:t>
      </w:r>
      <w:r>
        <w:rPr>
          <w:spacing w:val="34"/>
          <w:sz w:val="24"/>
        </w:rPr>
        <w:t xml:space="preserve">  </w:t>
      </w:r>
      <w:r>
        <w:rPr>
          <w:sz w:val="24"/>
        </w:rPr>
        <w:t>1250</w:t>
      </w:r>
      <w:r>
        <w:rPr>
          <w:spacing w:val="31"/>
          <w:sz w:val="24"/>
        </w:rPr>
        <w:t xml:space="preserve">  </w:t>
      </w:r>
      <w:r>
        <w:rPr>
          <w:sz w:val="24"/>
        </w:rPr>
        <w:t>лексических</w:t>
      </w:r>
      <w:r>
        <w:rPr>
          <w:spacing w:val="34"/>
          <w:sz w:val="24"/>
        </w:rPr>
        <w:t xml:space="preserve">  </w:t>
      </w:r>
      <w:r>
        <w:rPr>
          <w:sz w:val="24"/>
        </w:rPr>
        <w:t>единиц</w:t>
      </w:r>
      <w:r>
        <w:rPr>
          <w:spacing w:val="32"/>
          <w:sz w:val="24"/>
        </w:rPr>
        <w:t xml:space="preserve">  </w:t>
      </w:r>
      <w:r>
        <w:rPr>
          <w:spacing w:val="-2"/>
          <w:sz w:val="24"/>
        </w:rPr>
        <w:t>(слов,</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42"/>
      </w:pPr>
      <w:r>
        <w:t>словосочетаний, речевых клише) и правильно употреблять в устной и письменной речи 1050 лексических</w:t>
      </w:r>
      <w:r>
        <w:rPr>
          <w:spacing w:val="-1"/>
        </w:rPr>
        <w:t xml:space="preserve"> </w:t>
      </w:r>
      <w:r>
        <w:t>единиц,</w:t>
      </w:r>
      <w:r>
        <w:rPr>
          <w:spacing w:val="-2"/>
        </w:rPr>
        <w:t xml:space="preserve"> </w:t>
      </w:r>
      <w:r>
        <w:t>обслуживающих</w:t>
      </w:r>
      <w:r>
        <w:rPr>
          <w:spacing w:val="-4"/>
        </w:rPr>
        <w:t xml:space="preserve"> </w:t>
      </w:r>
      <w:r>
        <w:t>ситуации общения</w:t>
      </w:r>
      <w:r>
        <w:rPr>
          <w:spacing w:val="-9"/>
        </w:rPr>
        <w:t xml:space="preserve"> </w:t>
      </w:r>
      <w:r>
        <w:t>в</w:t>
      </w:r>
      <w:r>
        <w:rPr>
          <w:spacing w:val="-2"/>
        </w:rPr>
        <w:t xml:space="preserve"> </w:t>
      </w:r>
      <w:r>
        <w:t>рамках</w:t>
      </w:r>
      <w:r>
        <w:rPr>
          <w:spacing w:val="-1"/>
        </w:rPr>
        <w:t xml:space="preserve"> </w:t>
      </w:r>
      <w:r>
        <w:t>тематического</w:t>
      </w:r>
      <w:r>
        <w:rPr>
          <w:spacing w:val="-1"/>
        </w:rPr>
        <w:t xml:space="preserve"> </w:t>
      </w:r>
      <w:r>
        <w:t>содержания, с соблюдением существующих норм лексической сочетаемости;</w:t>
      </w:r>
    </w:p>
    <w:p w:rsidR="00523D10" w:rsidRDefault="00C774EA">
      <w:pPr>
        <w:pStyle w:val="a3"/>
        <w:spacing w:before="2"/>
        <w:ind w:right="537"/>
      </w:pPr>
      <w: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w:t>
      </w:r>
      <w:r>
        <w:rPr>
          <w:spacing w:val="-1"/>
        </w:rPr>
        <w:t xml:space="preserve"> </w:t>
      </w:r>
      <w:r>
        <w:t>-ance/- ence, имена прилагательные с помощью префикса inter-;</w:t>
      </w:r>
    </w:p>
    <w:p w:rsidR="00523D10" w:rsidRDefault="00C774EA">
      <w:pPr>
        <w:pStyle w:val="a3"/>
        <w:ind w:right="535"/>
      </w:pPr>
      <w: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w:t>
      </w:r>
      <w:r>
        <w:rPr>
          <w:spacing w:val="40"/>
        </w:rPr>
        <w:t xml:space="preserve"> </w:t>
      </w:r>
      <w:r>
        <w:t>walk), глагол от имени существительного (a present – to present), имя существительное от прилагательного (rich – the rich);</w:t>
      </w:r>
    </w:p>
    <w:p w:rsidR="00523D10" w:rsidRDefault="00C774EA">
      <w:pPr>
        <w:pStyle w:val="a3"/>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изученные</w:t>
      </w:r>
      <w:r>
        <w:rPr>
          <w:spacing w:val="40"/>
        </w:rPr>
        <w:t xml:space="preserve"> </w:t>
      </w:r>
      <w:r>
        <w:t>многозначные</w:t>
      </w:r>
      <w:r>
        <w:rPr>
          <w:spacing w:val="40"/>
        </w:rPr>
        <w:t xml:space="preserve"> </w:t>
      </w:r>
      <w:r>
        <w:t>слова,</w:t>
      </w:r>
      <w:r>
        <w:rPr>
          <w:spacing w:val="80"/>
        </w:rPr>
        <w:t xml:space="preserve"> </w:t>
      </w:r>
      <w:r>
        <w:t>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3D10" w:rsidRDefault="00C774EA">
      <w:pPr>
        <w:pStyle w:val="a5"/>
        <w:numPr>
          <w:ilvl w:val="0"/>
          <w:numId w:val="122"/>
        </w:numPr>
        <w:tabs>
          <w:tab w:val="left" w:pos="1679"/>
        </w:tabs>
        <w:spacing w:line="242" w:lineRule="auto"/>
        <w:ind w:left="1416" w:right="547" w:firstLine="0"/>
        <w:rPr>
          <w:sz w:val="24"/>
        </w:rPr>
      </w:pPr>
      <w:r>
        <w:rPr>
          <w:sz w:val="24"/>
        </w:rPr>
        <w:t>понимать</w:t>
      </w:r>
      <w:r>
        <w:rPr>
          <w:spacing w:val="40"/>
          <w:sz w:val="24"/>
        </w:rPr>
        <w:t xml:space="preserve"> </w:t>
      </w:r>
      <w:r>
        <w:rPr>
          <w:sz w:val="24"/>
        </w:rPr>
        <w:t>особенностей</w:t>
      </w:r>
      <w:r>
        <w:rPr>
          <w:spacing w:val="40"/>
          <w:sz w:val="24"/>
        </w:rPr>
        <w:t xml:space="preserve"> </w:t>
      </w:r>
      <w:r>
        <w:rPr>
          <w:sz w:val="24"/>
        </w:rPr>
        <w:t>структуры</w:t>
      </w:r>
      <w:r>
        <w:rPr>
          <w:spacing w:val="40"/>
          <w:sz w:val="24"/>
        </w:rPr>
        <w:t xml:space="preserve"> </w:t>
      </w:r>
      <w:r>
        <w:rPr>
          <w:sz w:val="24"/>
        </w:rPr>
        <w:t>простых</w:t>
      </w:r>
      <w:r>
        <w:rPr>
          <w:spacing w:val="40"/>
          <w:sz w:val="24"/>
        </w:rPr>
        <w:t xml:space="preserve"> </w:t>
      </w:r>
      <w:r>
        <w:rPr>
          <w:sz w:val="24"/>
        </w:rPr>
        <w:t>и</w:t>
      </w:r>
      <w:r>
        <w:rPr>
          <w:spacing w:val="40"/>
          <w:sz w:val="24"/>
        </w:rPr>
        <w:t xml:space="preserve"> </w:t>
      </w:r>
      <w:r>
        <w:rPr>
          <w:sz w:val="24"/>
        </w:rPr>
        <w:t>сложных</w:t>
      </w:r>
      <w:r>
        <w:rPr>
          <w:spacing w:val="40"/>
          <w:sz w:val="24"/>
        </w:rPr>
        <w:t xml:space="preserve"> </w:t>
      </w:r>
      <w:r>
        <w:rPr>
          <w:sz w:val="24"/>
        </w:rPr>
        <w:t>предложений</w:t>
      </w:r>
      <w:r>
        <w:rPr>
          <w:spacing w:val="40"/>
          <w:sz w:val="24"/>
        </w:rPr>
        <w:t xml:space="preserve"> </w:t>
      </w:r>
      <w:r>
        <w:rPr>
          <w:sz w:val="24"/>
        </w:rPr>
        <w:t>английского</w:t>
      </w:r>
      <w:r>
        <w:rPr>
          <w:spacing w:val="40"/>
          <w:sz w:val="24"/>
        </w:rPr>
        <w:t xml:space="preserve"> </w:t>
      </w:r>
      <w:r>
        <w:rPr>
          <w:sz w:val="24"/>
        </w:rPr>
        <w:t>языка, различных коммуникативных типов предложений английского языка;</w:t>
      </w:r>
    </w:p>
    <w:p w:rsidR="00523D10" w:rsidRDefault="00C774EA">
      <w:pPr>
        <w:pStyle w:val="a3"/>
        <w:spacing w:line="271" w:lineRule="exact"/>
        <w:jc w:val="left"/>
      </w:pPr>
      <w:r>
        <w:t>распознавать</w:t>
      </w:r>
      <w:r>
        <w:rPr>
          <w:spacing w:val="1"/>
        </w:rPr>
        <w:t xml:space="preserve"> </w:t>
      </w:r>
      <w:r>
        <w:t>и</w:t>
      </w:r>
      <w:r>
        <w:rPr>
          <w:spacing w:val="-4"/>
        </w:rPr>
        <w:t xml:space="preserve"> </w:t>
      </w:r>
      <w:r>
        <w:t>употреблять</w:t>
      </w:r>
      <w:r>
        <w:rPr>
          <w:spacing w:val="-3"/>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2"/>
        </w:rPr>
        <w:t xml:space="preserve"> </w:t>
      </w:r>
      <w:r>
        <w:rPr>
          <w:spacing w:val="-2"/>
        </w:rPr>
        <w:t>речи:</w:t>
      </w:r>
    </w:p>
    <w:p w:rsidR="00523D10" w:rsidRDefault="00C774EA">
      <w:pPr>
        <w:pStyle w:val="a3"/>
        <w:spacing w:before="2"/>
        <w:ind w:right="4214"/>
        <w:jc w:val="left"/>
      </w:pPr>
      <w:r>
        <w:t>предложения со сложным дополнением (Complex Object); все</w:t>
      </w:r>
      <w:r>
        <w:rPr>
          <w:spacing w:val="-6"/>
        </w:rPr>
        <w:t xml:space="preserve"> </w:t>
      </w:r>
      <w:r>
        <w:t>типы</w:t>
      </w:r>
      <w:r>
        <w:rPr>
          <w:spacing w:val="-4"/>
        </w:rPr>
        <w:t xml:space="preserve"> </w:t>
      </w:r>
      <w:r>
        <w:t>вопросительных</w:t>
      </w:r>
      <w:r>
        <w:rPr>
          <w:spacing w:val="-5"/>
        </w:rPr>
        <w:t xml:space="preserve"> </w:t>
      </w:r>
      <w:r>
        <w:t>предложений</w:t>
      </w:r>
      <w:r>
        <w:rPr>
          <w:spacing w:val="-9"/>
        </w:rPr>
        <w:t xml:space="preserve"> </w:t>
      </w:r>
      <w:r>
        <w:t>в</w:t>
      </w:r>
      <w:r>
        <w:rPr>
          <w:spacing w:val="-4"/>
        </w:rPr>
        <w:t xml:space="preserve"> </w:t>
      </w:r>
      <w:r>
        <w:t>Past</w:t>
      </w:r>
      <w:r>
        <w:rPr>
          <w:spacing w:val="-9"/>
        </w:rPr>
        <w:t xml:space="preserve"> </w:t>
      </w:r>
      <w:r>
        <w:t>Perfect</w:t>
      </w:r>
      <w:r>
        <w:rPr>
          <w:spacing w:val="-5"/>
        </w:rPr>
        <w:t xml:space="preserve"> </w:t>
      </w:r>
      <w:r>
        <w:t>Tense;</w:t>
      </w:r>
    </w:p>
    <w:p w:rsidR="00523D10" w:rsidRDefault="00C774EA">
      <w:pPr>
        <w:pStyle w:val="a3"/>
        <w:spacing w:before="2" w:line="237" w:lineRule="auto"/>
        <w:jc w:val="left"/>
      </w:pPr>
      <w:r>
        <w:t>повествовательные</w:t>
      </w:r>
      <w:r>
        <w:rPr>
          <w:spacing w:val="80"/>
        </w:rPr>
        <w:t xml:space="preserve"> </w:t>
      </w:r>
      <w:r>
        <w:t>(утвердительные</w:t>
      </w:r>
      <w:r>
        <w:rPr>
          <w:spacing w:val="80"/>
        </w:rPr>
        <w:t xml:space="preserve"> </w:t>
      </w:r>
      <w:r>
        <w:t>и</w:t>
      </w:r>
      <w:r>
        <w:rPr>
          <w:spacing w:val="80"/>
        </w:rPr>
        <w:t xml:space="preserve"> </w:t>
      </w:r>
      <w:r>
        <w:t>отрицательные),</w:t>
      </w:r>
      <w:r>
        <w:rPr>
          <w:spacing w:val="80"/>
        </w:rPr>
        <w:t xml:space="preserve"> </w:t>
      </w:r>
      <w:r>
        <w:t>вопросительные</w:t>
      </w:r>
      <w:r>
        <w:rPr>
          <w:spacing w:val="80"/>
        </w:rPr>
        <w:t xml:space="preserve"> </w:t>
      </w:r>
      <w:r>
        <w:t>и</w:t>
      </w:r>
      <w:r>
        <w:rPr>
          <w:spacing w:val="80"/>
        </w:rPr>
        <w:t xml:space="preserve"> </w:t>
      </w:r>
      <w:r>
        <w:t>побудительные предложения в косвенной речи в настоящем и прошедшем времени;</w:t>
      </w:r>
    </w:p>
    <w:p w:rsidR="00523D10" w:rsidRDefault="00C774EA">
      <w:pPr>
        <w:pStyle w:val="a3"/>
        <w:spacing w:before="4" w:line="275" w:lineRule="exact"/>
        <w:jc w:val="left"/>
      </w:pPr>
      <w:r>
        <w:t>согласование</w:t>
      </w:r>
      <w:r>
        <w:rPr>
          <w:spacing w:val="-3"/>
        </w:rPr>
        <w:t xml:space="preserve"> </w:t>
      </w:r>
      <w:r>
        <w:t>времён</w:t>
      </w:r>
      <w:r>
        <w:rPr>
          <w:spacing w:val="-4"/>
        </w:rPr>
        <w:t xml:space="preserve"> </w:t>
      </w:r>
      <w:r>
        <w:t>в</w:t>
      </w:r>
      <w:r>
        <w:rPr>
          <w:spacing w:val="-1"/>
        </w:rPr>
        <w:t xml:space="preserve"> </w:t>
      </w:r>
      <w:r>
        <w:t>рамках</w:t>
      </w:r>
      <w:r>
        <w:rPr>
          <w:spacing w:val="-1"/>
        </w:rPr>
        <w:t xml:space="preserve"> </w:t>
      </w:r>
      <w:r>
        <w:t>сложного</w:t>
      </w:r>
      <w:r>
        <w:rPr>
          <w:spacing w:val="-5"/>
        </w:rPr>
        <w:t xml:space="preserve"> </w:t>
      </w:r>
      <w:r>
        <w:rPr>
          <w:spacing w:val="-2"/>
        </w:rPr>
        <w:t>предложения;</w:t>
      </w:r>
    </w:p>
    <w:p w:rsidR="00523D10" w:rsidRDefault="00C774EA">
      <w:pPr>
        <w:pStyle w:val="a3"/>
        <w:spacing w:line="242" w:lineRule="auto"/>
        <w:jc w:val="left"/>
      </w:pPr>
      <w:r>
        <w:t xml:space="preserve">согласование подлежащего, выраженного собирательным существительным (family, police), со </w:t>
      </w:r>
      <w:r>
        <w:rPr>
          <w:spacing w:val="-2"/>
        </w:rPr>
        <w:t>сказуемым;</w:t>
      </w:r>
    </w:p>
    <w:p w:rsidR="00523D10" w:rsidRPr="00BB0C2D" w:rsidRDefault="00C774EA">
      <w:pPr>
        <w:pStyle w:val="a3"/>
        <w:ind w:right="3085"/>
        <w:jc w:val="left"/>
        <w:rPr>
          <w:lang w:val="en-US"/>
        </w:rPr>
      </w:pPr>
      <w:r>
        <w:t>конструкции</w:t>
      </w:r>
      <w:r w:rsidRPr="00BB0C2D">
        <w:rPr>
          <w:lang w:val="en-US"/>
        </w:rPr>
        <w:t xml:space="preserve"> </w:t>
      </w:r>
      <w:r>
        <w:t>с</w:t>
      </w:r>
      <w:r w:rsidRPr="00BB0C2D">
        <w:rPr>
          <w:lang w:val="en-US"/>
        </w:rPr>
        <w:t xml:space="preserve"> </w:t>
      </w:r>
      <w:r>
        <w:t>глаголами</w:t>
      </w:r>
      <w:r w:rsidRPr="00BB0C2D">
        <w:rPr>
          <w:lang w:val="en-US"/>
        </w:rPr>
        <w:t xml:space="preserve"> </w:t>
      </w:r>
      <w:r>
        <w:t>на</w:t>
      </w:r>
      <w:r w:rsidRPr="00BB0C2D">
        <w:rPr>
          <w:lang w:val="en-US"/>
        </w:rPr>
        <w:t xml:space="preserve"> -</w:t>
      </w:r>
      <w:proofErr w:type="spellStart"/>
      <w:r w:rsidRPr="00BB0C2D">
        <w:rPr>
          <w:lang w:val="en-US"/>
        </w:rPr>
        <w:t>ing</w:t>
      </w:r>
      <w:proofErr w:type="spellEnd"/>
      <w:r w:rsidRPr="00BB0C2D">
        <w:rPr>
          <w:lang w:val="en-US"/>
        </w:rPr>
        <w:t xml:space="preserve">: to love/hate doing something; </w:t>
      </w:r>
      <w:r>
        <w:t>конструкции</w:t>
      </w:r>
      <w:r w:rsidRPr="00BB0C2D">
        <w:rPr>
          <w:lang w:val="en-US"/>
        </w:rPr>
        <w:t>,</w:t>
      </w:r>
      <w:r w:rsidRPr="00BB0C2D">
        <w:rPr>
          <w:spacing w:val="-3"/>
          <w:lang w:val="en-US"/>
        </w:rPr>
        <w:t xml:space="preserve"> </w:t>
      </w:r>
      <w:r>
        <w:t>содержащие</w:t>
      </w:r>
      <w:r w:rsidRPr="00BB0C2D">
        <w:rPr>
          <w:spacing w:val="-6"/>
          <w:lang w:val="en-US"/>
        </w:rPr>
        <w:t xml:space="preserve"> </w:t>
      </w:r>
      <w:r>
        <w:t>глаголы</w:t>
      </w:r>
      <w:r w:rsidRPr="00BB0C2D">
        <w:rPr>
          <w:lang w:val="en-US"/>
        </w:rPr>
        <w:t>-</w:t>
      </w:r>
      <w:r>
        <w:t>связки</w:t>
      </w:r>
      <w:r w:rsidRPr="00BB0C2D">
        <w:rPr>
          <w:spacing w:val="-7"/>
          <w:lang w:val="en-US"/>
        </w:rPr>
        <w:t xml:space="preserve"> </w:t>
      </w:r>
      <w:r w:rsidRPr="00BB0C2D">
        <w:rPr>
          <w:lang w:val="en-US"/>
        </w:rPr>
        <w:t>to</w:t>
      </w:r>
      <w:r w:rsidRPr="00BB0C2D">
        <w:rPr>
          <w:spacing w:val="-5"/>
          <w:lang w:val="en-US"/>
        </w:rPr>
        <w:t xml:space="preserve"> </w:t>
      </w:r>
      <w:r w:rsidRPr="00BB0C2D">
        <w:rPr>
          <w:lang w:val="en-US"/>
        </w:rPr>
        <w:t>be/to</w:t>
      </w:r>
      <w:r w:rsidRPr="00BB0C2D">
        <w:rPr>
          <w:spacing w:val="-5"/>
          <w:lang w:val="en-US"/>
        </w:rPr>
        <w:t xml:space="preserve"> </w:t>
      </w:r>
      <w:r w:rsidRPr="00BB0C2D">
        <w:rPr>
          <w:lang w:val="en-US"/>
        </w:rPr>
        <w:t>look/to</w:t>
      </w:r>
      <w:r w:rsidRPr="00BB0C2D">
        <w:rPr>
          <w:spacing w:val="-9"/>
          <w:lang w:val="en-US"/>
        </w:rPr>
        <w:t xml:space="preserve"> </w:t>
      </w:r>
      <w:r w:rsidRPr="00BB0C2D">
        <w:rPr>
          <w:lang w:val="en-US"/>
        </w:rPr>
        <w:t>feel/to</w:t>
      </w:r>
      <w:r w:rsidRPr="00BB0C2D">
        <w:rPr>
          <w:spacing w:val="-5"/>
          <w:lang w:val="en-US"/>
        </w:rPr>
        <w:t xml:space="preserve"> </w:t>
      </w:r>
      <w:r w:rsidRPr="00BB0C2D">
        <w:rPr>
          <w:lang w:val="en-US"/>
        </w:rPr>
        <w:t xml:space="preserve">seem; </w:t>
      </w:r>
      <w:r>
        <w:t>конструкции</w:t>
      </w:r>
      <w:r w:rsidRPr="00BB0C2D">
        <w:rPr>
          <w:lang w:val="en-US"/>
        </w:rPr>
        <w:t xml:space="preserve"> </w:t>
      </w:r>
      <w:proofErr w:type="spellStart"/>
      <w:r w:rsidRPr="00BB0C2D">
        <w:rPr>
          <w:lang w:val="en-US"/>
        </w:rPr>
        <w:t>be</w:t>
      </w:r>
      <w:proofErr w:type="spellEnd"/>
      <w:r w:rsidRPr="00BB0C2D">
        <w:rPr>
          <w:lang w:val="en-US"/>
        </w:rPr>
        <w:t xml:space="preserve">/get used to do something; be/get used doing something; </w:t>
      </w:r>
      <w:r>
        <w:t>конструкцию</w:t>
      </w:r>
      <w:r w:rsidRPr="00BB0C2D">
        <w:rPr>
          <w:lang w:val="en-US"/>
        </w:rPr>
        <w:t xml:space="preserve"> both … and …;</w:t>
      </w:r>
    </w:p>
    <w:p w:rsidR="00523D10" w:rsidRPr="00BB0C2D" w:rsidRDefault="00C774EA">
      <w:pPr>
        <w:pStyle w:val="a3"/>
        <w:spacing w:line="242" w:lineRule="auto"/>
        <w:ind w:right="543"/>
        <w:jc w:val="left"/>
        <w:rPr>
          <w:lang w:val="en-US"/>
        </w:rPr>
      </w:pPr>
      <w:r>
        <w:t>конструкции</w:t>
      </w:r>
      <w:r w:rsidRPr="00BB0C2D">
        <w:rPr>
          <w:lang w:val="en-US"/>
        </w:rPr>
        <w:t xml:space="preserve"> c </w:t>
      </w:r>
      <w:r>
        <w:t>глаголами</w:t>
      </w:r>
      <w:r w:rsidRPr="00BB0C2D">
        <w:rPr>
          <w:lang w:val="en-US"/>
        </w:rPr>
        <w:t xml:space="preserve"> to stop, to remember, to forget (</w:t>
      </w:r>
      <w:r>
        <w:t>разница</w:t>
      </w:r>
      <w:r w:rsidRPr="00BB0C2D">
        <w:rPr>
          <w:lang w:val="en-US"/>
        </w:rPr>
        <w:t xml:space="preserve"> </w:t>
      </w:r>
      <w:r>
        <w:t>в</w:t>
      </w:r>
      <w:r w:rsidRPr="00BB0C2D">
        <w:rPr>
          <w:lang w:val="en-US"/>
        </w:rPr>
        <w:t xml:space="preserve"> </w:t>
      </w:r>
      <w:r>
        <w:t>значении</w:t>
      </w:r>
      <w:r w:rsidRPr="00BB0C2D">
        <w:rPr>
          <w:lang w:val="en-US"/>
        </w:rPr>
        <w:t xml:space="preserve"> to stop doing </w:t>
      </w:r>
      <w:proofErr w:type="spellStart"/>
      <w:r w:rsidRPr="00BB0C2D">
        <w:rPr>
          <w:lang w:val="en-US"/>
        </w:rPr>
        <w:t>smth</w:t>
      </w:r>
      <w:proofErr w:type="spellEnd"/>
      <w:r w:rsidRPr="00BB0C2D">
        <w:rPr>
          <w:lang w:val="en-US"/>
        </w:rPr>
        <w:t xml:space="preserve"> </w:t>
      </w:r>
      <w:r>
        <w:t>и</w:t>
      </w:r>
      <w:r w:rsidRPr="00BB0C2D">
        <w:rPr>
          <w:lang w:val="en-US"/>
        </w:rPr>
        <w:t xml:space="preserve"> to stop to do </w:t>
      </w:r>
      <w:proofErr w:type="spellStart"/>
      <w:r w:rsidRPr="00BB0C2D">
        <w:rPr>
          <w:lang w:val="en-US"/>
        </w:rPr>
        <w:t>smth</w:t>
      </w:r>
      <w:proofErr w:type="spellEnd"/>
      <w:r w:rsidRPr="00BB0C2D">
        <w:rPr>
          <w:lang w:val="en-US"/>
        </w:rPr>
        <w:t>);</w:t>
      </w:r>
    </w:p>
    <w:p w:rsidR="00523D10" w:rsidRPr="00BB0C2D" w:rsidRDefault="00C774EA">
      <w:pPr>
        <w:pStyle w:val="a3"/>
        <w:spacing w:line="242" w:lineRule="auto"/>
        <w:jc w:val="left"/>
        <w:rPr>
          <w:lang w:val="en-US"/>
        </w:rPr>
      </w:pPr>
      <w:r>
        <w:t>глаголы</w:t>
      </w:r>
      <w:r w:rsidRPr="00BB0C2D">
        <w:rPr>
          <w:spacing w:val="34"/>
          <w:lang w:val="en-US"/>
        </w:rPr>
        <w:t xml:space="preserve"> </w:t>
      </w:r>
      <w:r>
        <w:t>в</w:t>
      </w:r>
      <w:r w:rsidRPr="00BB0C2D">
        <w:rPr>
          <w:spacing w:val="32"/>
          <w:lang w:val="en-US"/>
        </w:rPr>
        <w:t xml:space="preserve"> </w:t>
      </w:r>
      <w:r>
        <w:t>видовременных</w:t>
      </w:r>
      <w:r w:rsidRPr="00BB0C2D">
        <w:rPr>
          <w:spacing w:val="32"/>
          <w:lang w:val="en-US"/>
        </w:rPr>
        <w:t xml:space="preserve"> </w:t>
      </w:r>
      <w:r>
        <w:t>формах</w:t>
      </w:r>
      <w:r w:rsidRPr="00BB0C2D">
        <w:rPr>
          <w:spacing w:val="36"/>
          <w:lang w:val="en-US"/>
        </w:rPr>
        <w:t xml:space="preserve"> </w:t>
      </w:r>
      <w:r>
        <w:t>действительного</w:t>
      </w:r>
      <w:r w:rsidRPr="00BB0C2D">
        <w:rPr>
          <w:spacing w:val="32"/>
          <w:lang w:val="en-US"/>
        </w:rPr>
        <w:t xml:space="preserve"> </w:t>
      </w:r>
      <w:r>
        <w:t>залога</w:t>
      </w:r>
      <w:r w:rsidRPr="00BB0C2D">
        <w:rPr>
          <w:spacing w:val="31"/>
          <w:lang w:val="en-US"/>
        </w:rPr>
        <w:t xml:space="preserve"> </w:t>
      </w:r>
      <w:r>
        <w:t>в</w:t>
      </w:r>
      <w:r w:rsidRPr="00BB0C2D">
        <w:rPr>
          <w:spacing w:val="32"/>
          <w:lang w:val="en-US"/>
        </w:rPr>
        <w:t xml:space="preserve"> </w:t>
      </w:r>
      <w:r>
        <w:t>изъявительном</w:t>
      </w:r>
      <w:r w:rsidRPr="00BB0C2D">
        <w:rPr>
          <w:spacing w:val="34"/>
          <w:lang w:val="en-US"/>
        </w:rPr>
        <w:t xml:space="preserve"> </w:t>
      </w:r>
      <w:r>
        <w:t>наклонении</w:t>
      </w:r>
      <w:r w:rsidRPr="00BB0C2D">
        <w:rPr>
          <w:spacing w:val="33"/>
          <w:lang w:val="en-US"/>
        </w:rPr>
        <w:t xml:space="preserve"> </w:t>
      </w:r>
      <w:r w:rsidRPr="00BB0C2D">
        <w:rPr>
          <w:lang w:val="en-US"/>
        </w:rPr>
        <w:t>(Past Perfect Tense, Present Perfect Continuous Tense, Future-in-the-Past);</w:t>
      </w:r>
    </w:p>
    <w:p w:rsidR="00523D10" w:rsidRDefault="00C774EA">
      <w:pPr>
        <w:pStyle w:val="a3"/>
        <w:spacing w:line="271" w:lineRule="exact"/>
        <w:jc w:val="left"/>
      </w:pPr>
      <w:r>
        <w:t>модальные</w:t>
      </w:r>
      <w:r>
        <w:rPr>
          <w:spacing w:val="-4"/>
        </w:rPr>
        <w:t xml:space="preserve"> </w:t>
      </w:r>
      <w:r>
        <w:t>глаголы</w:t>
      </w:r>
      <w:r>
        <w:rPr>
          <w:spacing w:val="-4"/>
        </w:rPr>
        <w:t xml:space="preserve"> </w:t>
      </w:r>
      <w:r>
        <w:t>в</w:t>
      </w:r>
      <w:r>
        <w:rPr>
          <w:spacing w:val="-3"/>
        </w:rPr>
        <w:t xml:space="preserve"> </w:t>
      </w:r>
      <w:r>
        <w:t>косвенной</w:t>
      </w:r>
      <w:r>
        <w:rPr>
          <w:spacing w:val="-5"/>
        </w:rPr>
        <w:t xml:space="preserve"> </w:t>
      </w:r>
      <w:r>
        <w:t>речи</w:t>
      </w:r>
      <w:r>
        <w:rPr>
          <w:spacing w:val="1"/>
        </w:rPr>
        <w:t xml:space="preserve"> </w:t>
      </w:r>
      <w:r>
        <w:t>в</w:t>
      </w:r>
      <w:r>
        <w:rPr>
          <w:spacing w:val="-4"/>
        </w:rPr>
        <w:t xml:space="preserve"> </w:t>
      </w:r>
      <w:r>
        <w:t>настоящем</w:t>
      </w:r>
      <w:r>
        <w:rPr>
          <w:spacing w:val="1"/>
        </w:rPr>
        <w:t xml:space="preserve"> </w:t>
      </w:r>
      <w:r>
        <w:t>и</w:t>
      </w:r>
      <w:r>
        <w:rPr>
          <w:spacing w:val="-5"/>
        </w:rPr>
        <w:t xml:space="preserve"> </w:t>
      </w:r>
      <w:r>
        <w:t>прошедшем</w:t>
      </w:r>
      <w:r>
        <w:rPr>
          <w:spacing w:val="-3"/>
        </w:rPr>
        <w:t xml:space="preserve"> </w:t>
      </w:r>
      <w:r>
        <w:rPr>
          <w:spacing w:val="-2"/>
        </w:rPr>
        <w:t>времени;</w:t>
      </w:r>
    </w:p>
    <w:p w:rsidR="00523D10" w:rsidRDefault="00C774EA">
      <w:pPr>
        <w:pStyle w:val="a3"/>
        <w:spacing w:line="237" w:lineRule="auto"/>
        <w:jc w:val="left"/>
      </w:pPr>
      <w:r>
        <w:t>неличные</w:t>
      </w:r>
      <w:r>
        <w:rPr>
          <w:spacing w:val="80"/>
          <w:w w:val="150"/>
        </w:rPr>
        <w:t xml:space="preserve"> </w:t>
      </w:r>
      <w:r>
        <w:t>формы</w:t>
      </w:r>
      <w:r>
        <w:rPr>
          <w:spacing w:val="80"/>
          <w:w w:val="150"/>
        </w:rPr>
        <w:t xml:space="preserve"> </w:t>
      </w:r>
      <w:r>
        <w:t>глагола</w:t>
      </w:r>
      <w:r>
        <w:rPr>
          <w:spacing w:val="80"/>
          <w:w w:val="150"/>
        </w:rPr>
        <w:t xml:space="preserve"> </w:t>
      </w:r>
      <w:r>
        <w:t>(инфинитив,</w:t>
      </w:r>
      <w:r>
        <w:rPr>
          <w:spacing w:val="80"/>
          <w:w w:val="150"/>
        </w:rPr>
        <w:t xml:space="preserve"> </w:t>
      </w:r>
      <w:r>
        <w:t>герундий,</w:t>
      </w:r>
      <w:r>
        <w:rPr>
          <w:spacing w:val="80"/>
          <w:w w:val="150"/>
        </w:rPr>
        <w:t xml:space="preserve"> </w:t>
      </w:r>
      <w:r>
        <w:t>причастия</w:t>
      </w:r>
      <w:r>
        <w:rPr>
          <w:spacing w:val="80"/>
          <w:w w:val="150"/>
        </w:rPr>
        <w:t xml:space="preserve"> </w:t>
      </w:r>
      <w:r>
        <w:t>настоящего</w:t>
      </w:r>
      <w:r>
        <w:rPr>
          <w:spacing w:val="80"/>
          <w:w w:val="150"/>
        </w:rPr>
        <w:t xml:space="preserve"> </w:t>
      </w:r>
      <w:r>
        <w:t>и</w:t>
      </w:r>
      <w:r>
        <w:rPr>
          <w:spacing w:val="80"/>
        </w:rPr>
        <w:t xml:space="preserve"> </w:t>
      </w:r>
      <w:r>
        <w:t xml:space="preserve">прошедшего </w:t>
      </w:r>
      <w:r>
        <w:rPr>
          <w:spacing w:val="-2"/>
        </w:rPr>
        <w:t>времени);</w:t>
      </w:r>
    </w:p>
    <w:p w:rsidR="00523D10" w:rsidRDefault="00C774EA">
      <w:pPr>
        <w:pStyle w:val="a3"/>
        <w:spacing w:line="275" w:lineRule="exact"/>
        <w:jc w:val="left"/>
      </w:pPr>
      <w:r>
        <w:t>наречия too</w:t>
      </w:r>
      <w:r>
        <w:rPr>
          <w:spacing w:val="3"/>
        </w:rPr>
        <w:t xml:space="preserve"> </w:t>
      </w:r>
      <w:r>
        <w:t>–</w:t>
      </w:r>
      <w:r>
        <w:rPr>
          <w:spacing w:val="-3"/>
        </w:rPr>
        <w:t xml:space="preserve"> </w:t>
      </w:r>
      <w:r>
        <w:rPr>
          <w:spacing w:val="-2"/>
        </w:rPr>
        <w:t>enough;</w:t>
      </w:r>
    </w:p>
    <w:p w:rsidR="00523D10" w:rsidRDefault="00C774EA">
      <w:pPr>
        <w:pStyle w:val="a3"/>
        <w:spacing w:line="275" w:lineRule="exact"/>
        <w:jc w:val="left"/>
      </w:pPr>
      <w:r>
        <w:t>отрицательные</w:t>
      </w:r>
      <w:r>
        <w:rPr>
          <w:spacing w:val="-9"/>
        </w:rPr>
        <w:t xml:space="preserve"> </w:t>
      </w:r>
      <w:r>
        <w:t>местоимения</w:t>
      </w:r>
      <w:r>
        <w:rPr>
          <w:spacing w:val="-1"/>
        </w:rPr>
        <w:t xml:space="preserve"> </w:t>
      </w:r>
      <w:r>
        <w:t>no</w:t>
      </w:r>
      <w:r>
        <w:rPr>
          <w:spacing w:val="-5"/>
        </w:rPr>
        <w:t xml:space="preserve"> </w:t>
      </w:r>
      <w:r>
        <w:t>(и</w:t>
      </w:r>
      <w:r>
        <w:rPr>
          <w:spacing w:val="-5"/>
        </w:rPr>
        <w:t xml:space="preserve"> </w:t>
      </w:r>
      <w:r>
        <w:t>его</w:t>
      </w:r>
      <w:r>
        <w:rPr>
          <w:spacing w:val="-6"/>
        </w:rPr>
        <w:t xml:space="preserve"> </w:t>
      </w:r>
      <w:r>
        <w:t>производные</w:t>
      </w:r>
      <w:r>
        <w:rPr>
          <w:spacing w:val="-1"/>
        </w:rPr>
        <w:t xml:space="preserve"> </w:t>
      </w:r>
      <w:r>
        <w:t>nobody,</w:t>
      </w:r>
      <w:r>
        <w:rPr>
          <w:spacing w:val="-4"/>
        </w:rPr>
        <w:t xml:space="preserve"> </w:t>
      </w:r>
      <w:r>
        <w:t>nothing,</w:t>
      </w:r>
      <w:r>
        <w:rPr>
          <w:spacing w:val="1"/>
        </w:rPr>
        <w:t xml:space="preserve"> </w:t>
      </w:r>
      <w:r>
        <w:t>etc.),</w:t>
      </w:r>
      <w:r>
        <w:rPr>
          <w:spacing w:val="-3"/>
        </w:rPr>
        <w:t xml:space="preserve"> </w:t>
      </w:r>
      <w:r>
        <w:rPr>
          <w:spacing w:val="-2"/>
        </w:rPr>
        <w:t>none;</w:t>
      </w:r>
    </w:p>
    <w:p w:rsidR="00523D10" w:rsidRDefault="00C774EA">
      <w:pPr>
        <w:pStyle w:val="a5"/>
        <w:numPr>
          <w:ilvl w:val="0"/>
          <w:numId w:val="122"/>
        </w:numPr>
        <w:tabs>
          <w:tab w:val="left" w:pos="1679"/>
        </w:tabs>
        <w:spacing w:line="275" w:lineRule="exact"/>
        <w:ind w:left="1679" w:hanging="263"/>
        <w:rPr>
          <w:sz w:val="24"/>
        </w:rPr>
      </w:pPr>
      <w:r>
        <w:rPr>
          <w:sz w:val="24"/>
        </w:rPr>
        <w:t>владеть</w:t>
      </w:r>
      <w:r>
        <w:rPr>
          <w:spacing w:val="-4"/>
          <w:sz w:val="24"/>
        </w:rPr>
        <w:t xml:space="preserve"> </w:t>
      </w:r>
      <w:r>
        <w:rPr>
          <w:sz w:val="24"/>
        </w:rPr>
        <w:t>социокультурными</w:t>
      </w:r>
      <w:r>
        <w:rPr>
          <w:spacing w:val="-7"/>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523D10" w:rsidRDefault="00C774EA">
      <w:pPr>
        <w:pStyle w:val="a3"/>
        <w:ind w:right="537"/>
      </w:pPr>
      <w:r>
        <w:t>осуществлять межличностное и межкультурное общение, используя знания о национально- 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23D10" w:rsidRDefault="00C774EA">
      <w:pPr>
        <w:pStyle w:val="a3"/>
        <w:spacing w:before="1" w:line="237" w:lineRule="auto"/>
        <w:ind w:right="546"/>
      </w:pPr>
      <w: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23D10" w:rsidRDefault="00C774EA">
      <w:pPr>
        <w:pStyle w:val="a3"/>
        <w:spacing w:before="5" w:line="237" w:lineRule="auto"/>
        <w:ind w:right="551"/>
      </w:pPr>
      <w:r>
        <w:t>оказывать помощь иностранным гостям в ситуациях повседневного общения (объяснить местонахождение объекта, сообщить возможный маршрут);</w:t>
      </w:r>
    </w:p>
    <w:p w:rsidR="00523D10" w:rsidRDefault="00C774EA">
      <w:pPr>
        <w:pStyle w:val="a5"/>
        <w:numPr>
          <w:ilvl w:val="0"/>
          <w:numId w:val="122"/>
        </w:numPr>
        <w:tabs>
          <w:tab w:val="left" w:pos="1679"/>
        </w:tabs>
        <w:spacing w:before="3"/>
        <w:ind w:left="1416" w:right="540" w:firstLine="0"/>
        <w:rPr>
          <w:sz w:val="24"/>
        </w:rPr>
      </w:pPr>
      <w:r>
        <w:rPr>
          <w:sz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22"/>
        </w:numPr>
        <w:tabs>
          <w:tab w:val="left" w:pos="1679"/>
        </w:tabs>
        <w:spacing w:before="77"/>
        <w:ind w:left="1416" w:right="537" w:firstLine="0"/>
        <w:rPr>
          <w:sz w:val="24"/>
        </w:rPr>
      </w:pPr>
      <w:r>
        <w:rPr>
          <w:sz w:val="24"/>
        </w:rPr>
        <w:t xml:space="preserve">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w:t>
      </w:r>
      <w:r>
        <w:rPr>
          <w:spacing w:val="-2"/>
          <w:sz w:val="24"/>
        </w:rPr>
        <w:t>учётом;</w:t>
      </w:r>
    </w:p>
    <w:p w:rsidR="00523D10" w:rsidRDefault="00C774EA">
      <w:pPr>
        <w:pStyle w:val="a5"/>
        <w:numPr>
          <w:ilvl w:val="0"/>
          <w:numId w:val="122"/>
        </w:numPr>
        <w:tabs>
          <w:tab w:val="left" w:pos="1679"/>
        </w:tabs>
        <w:spacing w:before="5" w:line="237" w:lineRule="auto"/>
        <w:ind w:left="1416" w:right="547" w:firstLine="0"/>
        <w:rPr>
          <w:sz w:val="24"/>
        </w:rPr>
      </w:pPr>
      <w:r>
        <w:rPr>
          <w:sz w:val="24"/>
        </w:rPr>
        <w:t>рассматривать несколько вариантов решения коммуникативной задачи в продуктивных</w:t>
      </w:r>
      <w:r>
        <w:rPr>
          <w:spacing w:val="40"/>
          <w:sz w:val="24"/>
        </w:rPr>
        <w:t xml:space="preserve"> </w:t>
      </w:r>
      <w:r>
        <w:rPr>
          <w:sz w:val="24"/>
        </w:rPr>
        <w:t>видах речевой деятельности (говорении и письменной речи);</w:t>
      </w:r>
    </w:p>
    <w:p w:rsidR="00523D10" w:rsidRDefault="00C774EA">
      <w:pPr>
        <w:pStyle w:val="a5"/>
        <w:numPr>
          <w:ilvl w:val="0"/>
          <w:numId w:val="122"/>
        </w:numPr>
        <w:tabs>
          <w:tab w:val="left" w:pos="1679"/>
        </w:tabs>
        <w:spacing w:before="3"/>
        <w:ind w:left="1416" w:right="545"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3D10" w:rsidRDefault="00C774EA">
      <w:pPr>
        <w:pStyle w:val="a5"/>
        <w:numPr>
          <w:ilvl w:val="0"/>
          <w:numId w:val="122"/>
        </w:numPr>
        <w:tabs>
          <w:tab w:val="left" w:pos="1799"/>
        </w:tabs>
        <w:spacing w:line="242" w:lineRule="auto"/>
        <w:ind w:left="1416" w:right="536" w:firstLine="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523D10" w:rsidRDefault="00C774EA">
      <w:pPr>
        <w:pStyle w:val="a5"/>
        <w:numPr>
          <w:ilvl w:val="0"/>
          <w:numId w:val="122"/>
        </w:numPr>
        <w:tabs>
          <w:tab w:val="left" w:pos="1799"/>
        </w:tabs>
        <w:spacing w:line="242" w:lineRule="auto"/>
        <w:ind w:left="1416" w:right="549"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523D10" w:rsidRDefault="00C774EA">
      <w:pPr>
        <w:pStyle w:val="a5"/>
        <w:numPr>
          <w:ilvl w:val="0"/>
          <w:numId w:val="122"/>
        </w:numPr>
        <w:tabs>
          <w:tab w:val="left" w:pos="1799"/>
        </w:tabs>
        <w:spacing w:line="242" w:lineRule="auto"/>
        <w:ind w:left="1416" w:right="542"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3D10" w:rsidRDefault="00C774EA">
      <w:pPr>
        <w:pStyle w:val="a3"/>
        <w:spacing w:before="263" w:line="237" w:lineRule="auto"/>
        <w:ind w:right="552"/>
      </w:pPr>
      <w:r>
        <w:t xml:space="preserve">Предметные результаты освоения программы по иностранному (английскому) языку к концу обучения в </w:t>
      </w:r>
      <w:r>
        <w:rPr>
          <w:b/>
        </w:rPr>
        <w:t>9 классе</w:t>
      </w:r>
      <w:r>
        <w:t>:</w:t>
      </w:r>
    </w:p>
    <w:p w:rsidR="00523D10" w:rsidRDefault="00C774EA">
      <w:pPr>
        <w:pStyle w:val="a5"/>
        <w:numPr>
          <w:ilvl w:val="0"/>
          <w:numId w:val="121"/>
        </w:numPr>
        <w:tabs>
          <w:tab w:val="left" w:pos="1679"/>
        </w:tabs>
        <w:spacing w:before="3" w:line="275" w:lineRule="exact"/>
        <w:ind w:left="1679" w:hanging="263"/>
        <w:rPr>
          <w:sz w:val="24"/>
        </w:rPr>
      </w:pPr>
      <w:r>
        <w:rPr>
          <w:sz w:val="24"/>
        </w:rPr>
        <w:t>владеть</w:t>
      </w:r>
      <w:r>
        <w:rPr>
          <w:spacing w:val="-2"/>
          <w:sz w:val="24"/>
        </w:rPr>
        <w:t xml:space="preserve"> </w:t>
      </w:r>
      <w:r>
        <w:rPr>
          <w:sz w:val="24"/>
        </w:rPr>
        <w:t>основными</w:t>
      </w:r>
      <w:r>
        <w:rPr>
          <w:spacing w:val="-6"/>
          <w:sz w:val="24"/>
        </w:rPr>
        <w:t xml:space="preserve"> </w:t>
      </w:r>
      <w:r>
        <w:rPr>
          <w:sz w:val="24"/>
        </w:rPr>
        <w:t>видами</w:t>
      </w:r>
      <w:r>
        <w:rPr>
          <w:spacing w:val="-6"/>
          <w:sz w:val="24"/>
        </w:rPr>
        <w:t xml:space="preserve"> </w:t>
      </w:r>
      <w:r>
        <w:rPr>
          <w:sz w:val="24"/>
        </w:rPr>
        <w:t>речевой</w:t>
      </w:r>
      <w:r>
        <w:rPr>
          <w:spacing w:val="-1"/>
          <w:sz w:val="24"/>
        </w:rPr>
        <w:t xml:space="preserve"> </w:t>
      </w:r>
      <w:r>
        <w:rPr>
          <w:spacing w:val="-2"/>
          <w:sz w:val="24"/>
        </w:rPr>
        <w:t>деятельности:</w:t>
      </w:r>
    </w:p>
    <w:p w:rsidR="00523D10" w:rsidRDefault="00C774EA">
      <w:pPr>
        <w:pStyle w:val="a3"/>
        <w:ind w:right="531"/>
      </w:pPr>
      <w: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23D10" w:rsidRDefault="00C774EA">
      <w:pPr>
        <w:pStyle w:val="a3"/>
        <w:ind w:right="537"/>
      </w:pPr>
      <w:r>
        <w:t>создавать разные виды монологических высказываний (описание, в том числе характеристика, повествование</w:t>
      </w:r>
      <w:r>
        <w:rPr>
          <w:spacing w:val="-3"/>
        </w:rPr>
        <w:t xml:space="preserve"> </w:t>
      </w:r>
      <w:r>
        <w:t>(сообщение), рассуждение)</w:t>
      </w:r>
      <w:r>
        <w:rPr>
          <w:spacing w:val="-1"/>
        </w:rPr>
        <w:t xml:space="preserve"> </w:t>
      </w:r>
      <w:r>
        <w:t>с</w:t>
      </w:r>
      <w:r>
        <w:rPr>
          <w:spacing w:val="-3"/>
        </w:rPr>
        <w:t xml:space="preserve"> </w:t>
      </w:r>
      <w:r>
        <w:t>вербальными</w:t>
      </w:r>
      <w:r>
        <w:rPr>
          <w:spacing w:val="-1"/>
        </w:rPr>
        <w:t xml:space="preserve"> </w:t>
      </w:r>
      <w:r>
        <w:t>и</w:t>
      </w:r>
      <w:r>
        <w:rPr>
          <w:spacing w:val="-6"/>
        </w:rPr>
        <w:t xml:space="preserve"> </w:t>
      </w:r>
      <w:r>
        <w:t>(или)</w:t>
      </w:r>
      <w:r>
        <w:rPr>
          <w:spacing w:val="-1"/>
        </w:rPr>
        <w:t xml:space="preserve"> </w:t>
      </w:r>
      <w:r>
        <w:t>зрительными</w:t>
      </w:r>
      <w:r>
        <w:rPr>
          <w:spacing w:val="-1"/>
        </w:rPr>
        <w:t xml:space="preserve"> </w:t>
      </w:r>
      <w:r>
        <w:t>опорами</w:t>
      </w:r>
      <w:r>
        <w:rPr>
          <w:spacing w:val="-1"/>
        </w:rPr>
        <w:t xml:space="preserve"> </w:t>
      </w:r>
      <w:r>
        <w:t>или</w:t>
      </w:r>
      <w:r>
        <w:rPr>
          <w:spacing w:val="-6"/>
        </w:rPr>
        <w:t xml:space="preserve"> </w:t>
      </w:r>
      <w:r>
        <w:t>без опор в рамках тематического содержания речи (объём монологического высказывания – до 10– 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23D10" w:rsidRDefault="00C774EA">
      <w:pPr>
        <w:pStyle w:val="a3"/>
        <w:tabs>
          <w:tab w:val="left" w:pos="2366"/>
          <w:tab w:val="left" w:pos="2677"/>
          <w:tab w:val="left" w:pos="4159"/>
          <w:tab w:val="left" w:pos="5415"/>
          <w:tab w:val="left" w:pos="6888"/>
          <w:tab w:val="left" w:pos="7200"/>
          <w:tab w:val="left" w:pos="8677"/>
          <w:tab w:val="left" w:pos="9670"/>
        </w:tabs>
        <w:ind w:right="543"/>
        <w:jc w:val="left"/>
      </w:pPr>
      <w:r>
        <w:t>аудирование: воспринимать на слух и понимать несложные аутентичные тексты,</w:t>
      </w:r>
      <w:r>
        <w:rPr>
          <w:spacing w:val="28"/>
        </w:rPr>
        <w:t xml:space="preserve"> </w:t>
      </w:r>
      <w:r>
        <w:t>содержащие отдельные</w:t>
      </w:r>
      <w:r>
        <w:rPr>
          <w:spacing w:val="29"/>
        </w:rPr>
        <w:t xml:space="preserve"> </w:t>
      </w:r>
      <w:r>
        <w:t>неизученные</w:t>
      </w:r>
      <w:r>
        <w:rPr>
          <w:spacing w:val="29"/>
        </w:rPr>
        <w:t xml:space="preserve"> </w:t>
      </w:r>
      <w:r>
        <w:t>языковые явления,</w:t>
      </w:r>
      <w:r>
        <w:rPr>
          <w:spacing w:val="28"/>
        </w:rPr>
        <w:t xml:space="preserve"> </w:t>
      </w:r>
      <w:r>
        <w:t>в зависимости от поставленной</w:t>
      </w:r>
      <w:r>
        <w:rPr>
          <w:spacing w:val="31"/>
        </w:rPr>
        <w:t xml:space="preserve"> </w:t>
      </w:r>
      <w:r>
        <w:t xml:space="preserve">коммуникативной </w:t>
      </w:r>
      <w:r>
        <w:rPr>
          <w:spacing w:val="-2"/>
        </w:rPr>
        <w:t>задачи:</w:t>
      </w:r>
      <w:r>
        <w:tab/>
      </w:r>
      <w:r>
        <w:rPr>
          <w:spacing w:val="-10"/>
        </w:rPr>
        <w:t>с</w:t>
      </w:r>
      <w:r>
        <w:tab/>
      </w:r>
      <w:r>
        <w:rPr>
          <w:spacing w:val="-2"/>
        </w:rPr>
        <w:t>пониманием</w:t>
      </w:r>
      <w:r>
        <w:tab/>
      </w:r>
      <w:r>
        <w:rPr>
          <w:spacing w:val="-2"/>
        </w:rPr>
        <w:t>основного</w:t>
      </w:r>
      <w:r>
        <w:tab/>
      </w:r>
      <w:r>
        <w:rPr>
          <w:spacing w:val="-2"/>
        </w:rPr>
        <w:t>содержания,</w:t>
      </w:r>
      <w:r>
        <w:tab/>
      </w:r>
      <w:r>
        <w:rPr>
          <w:spacing w:val="-10"/>
        </w:rPr>
        <w:t>с</w:t>
      </w:r>
      <w:r>
        <w:tab/>
      </w:r>
      <w:r>
        <w:rPr>
          <w:spacing w:val="-2"/>
        </w:rPr>
        <w:t>пониманием</w:t>
      </w:r>
      <w:r>
        <w:tab/>
      </w:r>
      <w:r>
        <w:rPr>
          <w:spacing w:val="-2"/>
        </w:rPr>
        <w:t>нужной</w:t>
      </w:r>
      <w:r>
        <w:tab/>
      </w:r>
      <w:r>
        <w:rPr>
          <w:spacing w:val="-2"/>
        </w:rPr>
        <w:t xml:space="preserve">(интересующей, </w:t>
      </w:r>
      <w:r>
        <w:t>запрашиваемой) информации (время звучания текста (текстов) для аудирования – до 2 минут); смысловое</w:t>
      </w:r>
      <w:r>
        <w:rPr>
          <w:spacing w:val="33"/>
        </w:rPr>
        <w:t xml:space="preserve"> </w:t>
      </w:r>
      <w:r>
        <w:t>чтение:</w:t>
      </w:r>
      <w:r>
        <w:rPr>
          <w:spacing w:val="35"/>
        </w:rPr>
        <w:t xml:space="preserve"> </w:t>
      </w:r>
      <w:r>
        <w:t>читать</w:t>
      </w:r>
      <w:r>
        <w:rPr>
          <w:spacing w:val="32"/>
        </w:rPr>
        <w:t xml:space="preserve"> </w:t>
      </w:r>
      <w:r>
        <w:t>про</w:t>
      </w:r>
      <w:r>
        <w:rPr>
          <w:spacing w:val="30"/>
        </w:rPr>
        <w:t xml:space="preserve"> </w:t>
      </w:r>
      <w:r>
        <w:t>себя</w:t>
      </w:r>
      <w:r>
        <w:rPr>
          <w:spacing w:val="34"/>
        </w:rPr>
        <w:t xml:space="preserve"> </w:t>
      </w:r>
      <w:r>
        <w:t>и</w:t>
      </w:r>
      <w:r>
        <w:rPr>
          <w:spacing w:val="31"/>
        </w:rPr>
        <w:t xml:space="preserve"> </w:t>
      </w:r>
      <w:r>
        <w:t>понимать</w:t>
      </w:r>
      <w:r>
        <w:rPr>
          <w:spacing w:val="35"/>
        </w:rPr>
        <w:t xml:space="preserve"> </w:t>
      </w:r>
      <w:r>
        <w:t>несложные</w:t>
      </w:r>
      <w:r>
        <w:rPr>
          <w:spacing w:val="29"/>
        </w:rPr>
        <w:t xml:space="preserve"> </w:t>
      </w:r>
      <w:r>
        <w:t>аутентичные</w:t>
      </w:r>
      <w:r>
        <w:rPr>
          <w:spacing w:val="33"/>
        </w:rPr>
        <w:t xml:space="preserve"> </w:t>
      </w:r>
      <w:r>
        <w:t>тексты,</w:t>
      </w:r>
      <w:r>
        <w:rPr>
          <w:spacing w:val="32"/>
        </w:rPr>
        <w:t xml:space="preserve"> </w:t>
      </w:r>
      <w:r>
        <w:t>содержащие отдельные</w:t>
      </w:r>
      <w:r>
        <w:rPr>
          <w:spacing w:val="80"/>
        </w:rPr>
        <w:t xml:space="preserve"> </w:t>
      </w:r>
      <w:r>
        <w:t>неизученные</w:t>
      </w:r>
      <w:r>
        <w:rPr>
          <w:spacing w:val="80"/>
        </w:rPr>
        <w:t xml:space="preserve"> </w:t>
      </w:r>
      <w:r>
        <w:t>языковые</w:t>
      </w:r>
      <w:r>
        <w:rPr>
          <w:spacing w:val="80"/>
        </w:rPr>
        <w:t xml:space="preserve"> </w:t>
      </w:r>
      <w:r>
        <w:t>явления,</w:t>
      </w:r>
      <w:r>
        <w:rPr>
          <w:spacing w:val="80"/>
        </w:rPr>
        <w:t xml:space="preserve"> </w:t>
      </w:r>
      <w:r>
        <w:t>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 в зависимости от поставленной коммуникативной задачи: с пониманием основного содержания,</w:t>
      </w:r>
      <w:r>
        <w:rPr>
          <w:spacing w:val="40"/>
        </w:rPr>
        <w:t xml:space="preserve"> </w:t>
      </w:r>
      <w:r>
        <w:t>с</w:t>
      </w:r>
      <w:r>
        <w:rPr>
          <w:spacing w:val="39"/>
        </w:rPr>
        <w:t xml:space="preserve"> </w:t>
      </w:r>
      <w:r>
        <w:t>пониманием</w:t>
      </w:r>
      <w:r>
        <w:rPr>
          <w:spacing w:val="40"/>
        </w:rPr>
        <w:t xml:space="preserve"> </w:t>
      </w:r>
      <w:r>
        <w:t>нужной</w:t>
      </w:r>
      <w:r>
        <w:rPr>
          <w:spacing w:val="40"/>
        </w:rPr>
        <w:t xml:space="preserve"> </w:t>
      </w:r>
      <w:r>
        <w:t>(интересующей,</w:t>
      </w:r>
      <w:r>
        <w:rPr>
          <w:spacing w:val="40"/>
        </w:rPr>
        <w:t xml:space="preserve"> </w:t>
      </w:r>
      <w:r>
        <w:t>запрашиваемой)</w:t>
      </w:r>
      <w:r>
        <w:rPr>
          <w:spacing w:val="40"/>
        </w:rPr>
        <w:t xml:space="preserve"> </w:t>
      </w:r>
      <w:r>
        <w:t>информации,</w:t>
      </w:r>
      <w:r>
        <w:rPr>
          <w:spacing w:val="40"/>
        </w:rPr>
        <w:t xml:space="preserve"> </w:t>
      </w:r>
      <w:r>
        <w:t>с</w:t>
      </w:r>
      <w:r>
        <w:rPr>
          <w:spacing w:val="40"/>
        </w:rPr>
        <w:t xml:space="preserve"> </w:t>
      </w:r>
      <w:r>
        <w:t>полным пониманием содержания (объём текста (текстов) для чтения</w:t>
      </w:r>
      <w:r>
        <w:rPr>
          <w:spacing w:val="28"/>
        </w:rPr>
        <w:t xml:space="preserve"> </w:t>
      </w:r>
      <w:r>
        <w:t>– 500–600 слов), читать про себя</w:t>
      </w:r>
      <w:r>
        <w:rPr>
          <w:spacing w:val="40"/>
        </w:rPr>
        <w:t xml:space="preserve"> </w:t>
      </w:r>
      <w:r>
        <w:t>несплошные</w:t>
      </w:r>
      <w:r>
        <w:rPr>
          <w:spacing w:val="40"/>
        </w:rPr>
        <w:t xml:space="preserve"> </w:t>
      </w:r>
      <w:r>
        <w:t>тексты</w:t>
      </w:r>
      <w:r>
        <w:rPr>
          <w:spacing w:val="40"/>
        </w:rPr>
        <w:t xml:space="preserve"> </w:t>
      </w:r>
      <w:r>
        <w:t>(таблицы,</w:t>
      </w:r>
      <w:r>
        <w:rPr>
          <w:spacing w:val="40"/>
        </w:rPr>
        <w:t xml:space="preserve"> </w:t>
      </w:r>
      <w:r>
        <w:t>диаграммы)</w:t>
      </w:r>
      <w:r>
        <w:rPr>
          <w:spacing w:val="40"/>
        </w:rPr>
        <w:t xml:space="preserve"> </w:t>
      </w:r>
      <w:r>
        <w:t>и</w:t>
      </w:r>
      <w:r>
        <w:rPr>
          <w:spacing w:val="40"/>
        </w:rPr>
        <w:t xml:space="preserve"> </w:t>
      </w:r>
      <w:r>
        <w:t>понимать</w:t>
      </w:r>
      <w:r>
        <w:rPr>
          <w:spacing w:val="40"/>
        </w:rPr>
        <w:t xml:space="preserve"> </w:t>
      </w:r>
      <w:r>
        <w:t>представленную</w:t>
      </w:r>
      <w:r>
        <w:rPr>
          <w:spacing w:val="40"/>
        </w:rPr>
        <w:t xml:space="preserve"> </w:t>
      </w:r>
      <w:r>
        <w:t>в</w:t>
      </w:r>
      <w:r>
        <w:rPr>
          <w:spacing w:val="40"/>
        </w:rPr>
        <w:t xml:space="preserve"> </w:t>
      </w:r>
      <w:r>
        <w:t>них</w:t>
      </w:r>
      <w:r>
        <w:rPr>
          <w:spacing w:val="40"/>
        </w:rPr>
        <w:t xml:space="preserve"> </w:t>
      </w:r>
      <w:r>
        <w:t>информацию, обобщать и оценивать полученную при чтении информацию;</w:t>
      </w:r>
    </w:p>
    <w:p w:rsidR="00523D10" w:rsidRDefault="00C774EA">
      <w:pPr>
        <w:pStyle w:val="a3"/>
        <w:tabs>
          <w:tab w:val="left" w:pos="4247"/>
          <w:tab w:val="left" w:pos="8377"/>
          <w:tab w:val="left" w:pos="10408"/>
        </w:tabs>
        <w:spacing w:before="4"/>
        <w:ind w:right="535"/>
      </w:pP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w:t>
      </w:r>
      <w:r>
        <w:rPr>
          <w:spacing w:val="-5"/>
        </w:rPr>
        <w:t xml:space="preserve"> </w:t>
      </w:r>
      <w:r>
        <w:t xml:space="preserve">120 слов), создавать небольшое письменное </w:t>
      </w:r>
      <w:r>
        <w:rPr>
          <w:spacing w:val="-2"/>
        </w:rPr>
        <w:t>высказывание</w:t>
      </w:r>
      <w:r>
        <w:tab/>
        <w:t>с использованием образца,</w:t>
      </w:r>
      <w:r>
        <w:tab/>
      </w:r>
      <w:r>
        <w:rPr>
          <w:spacing w:val="-2"/>
        </w:rPr>
        <w:t>плана,</w:t>
      </w:r>
      <w:r>
        <w:tab/>
      </w:r>
      <w:r>
        <w:rPr>
          <w:spacing w:val="-2"/>
        </w:rPr>
        <w:t xml:space="preserve">таблицы, </w:t>
      </w:r>
      <w:r>
        <w:t>прочитанного</w:t>
      </w:r>
      <w:r>
        <w:rPr>
          <w:spacing w:val="-5"/>
        </w:rPr>
        <w:t xml:space="preserve"> </w:t>
      </w:r>
      <w:r>
        <w:t>(прослушанного)</w:t>
      </w:r>
      <w:r>
        <w:rPr>
          <w:spacing w:val="-3"/>
        </w:rPr>
        <w:t xml:space="preserve"> </w:t>
      </w:r>
      <w:r>
        <w:t>текста</w:t>
      </w:r>
      <w:r>
        <w:rPr>
          <w:spacing w:val="-2"/>
        </w:rPr>
        <w:t xml:space="preserve"> </w:t>
      </w:r>
      <w:r>
        <w:t>(объём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23D10" w:rsidRDefault="00C774EA">
      <w:pPr>
        <w:pStyle w:val="a5"/>
        <w:numPr>
          <w:ilvl w:val="0"/>
          <w:numId w:val="121"/>
        </w:numPr>
        <w:tabs>
          <w:tab w:val="left" w:pos="1679"/>
        </w:tabs>
        <w:spacing w:line="242" w:lineRule="auto"/>
        <w:ind w:left="1416" w:right="547" w:firstLine="0"/>
        <w:rPr>
          <w:sz w:val="24"/>
        </w:rPr>
      </w:pPr>
      <w:r>
        <w:rPr>
          <w:sz w:val="24"/>
        </w:rPr>
        <w:t>владеть фонетическими навыками: различать на слух, без ошибок, ведущих к сбою коммуникации,</w:t>
      </w:r>
      <w:r>
        <w:rPr>
          <w:spacing w:val="80"/>
          <w:sz w:val="24"/>
        </w:rPr>
        <w:t xml:space="preserve"> </w:t>
      </w:r>
      <w:r>
        <w:rPr>
          <w:sz w:val="24"/>
        </w:rPr>
        <w:t>произносить</w:t>
      </w:r>
      <w:r>
        <w:rPr>
          <w:spacing w:val="80"/>
          <w:sz w:val="24"/>
        </w:rPr>
        <w:t xml:space="preserve"> </w:t>
      </w:r>
      <w:r>
        <w:rPr>
          <w:sz w:val="24"/>
        </w:rPr>
        <w:t>слова</w:t>
      </w:r>
      <w:r>
        <w:rPr>
          <w:spacing w:val="80"/>
          <w:sz w:val="24"/>
        </w:rPr>
        <w:t xml:space="preserve"> </w:t>
      </w:r>
      <w:r>
        <w:rPr>
          <w:sz w:val="24"/>
        </w:rPr>
        <w:t>с</w:t>
      </w:r>
      <w:r>
        <w:rPr>
          <w:spacing w:val="80"/>
          <w:sz w:val="24"/>
        </w:rPr>
        <w:t xml:space="preserve"> </w:t>
      </w:r>
      <w:r>
        <w:rPr>
          <w:sz w:val="24"/>
        </w:rPr>
        <w:t>правильным</w:t>
      </w:r>
      <w:r>
        <w:rPr>
          <w:spacing w:val="80"/>
          <w:sz w:val="24"/>
        </w:rPr>
        <w:t xml:space="preserve"> </w:t>
      </w:r>
      <w:r>
        <w:rPr>
          <w:sz w:val="24"/>
        </w:rPr>
        <w:t>ударением</w:t>
      </w:r>
      <w:r>
        <w:rPr>
          <w:spacing w:val="80"/>
          <w:sz w:val="24"/>
        </w:rPr>
        <w:t xml:space="preserve"> </w:t>
      </w:r>
      <w:r>
        <w:rPr>
          <w:sz w:val="24"/>
        </w:rPr>
        <w:t>и</w:t>
      </w:r>
      <w:r>
        <w:rPr>
          <w:spacing w:val="80"/>
          <w:sz w:val="24"/>
        </w:rPr>
        <w:t xml:space="preserve"> </w:t>
      </w:r>
      <w:r>
        <w:rPr>
          <w:sz w:val="24"/>
        </w:rPr>
        <w:t>фразы</w:t>
      </w:r>
      <w:r>
        <w:rPr>
          <w:spacing w:val="80"/>
          <w:sz w:val="24"/>
        </w:rPr>
        <w:t xml:space="preserve"> </w:t>
      </w:r>
      <w:r>
        <w:rPr>
          <w:sz w:val="24"/>
        </w:rPr>
        <w:t>с</w:t>
      </w:r>
      <w:r>
        <w:rPr>
          <w:spacing w:val="80"/>
          <w:sz w:val="24"/>
        </w:rPr>
        <w:t xml:space="preserve"> </w:t>
      </w:r>
      <w:r>
        <w:rPr>
          <w:sz w:val="24"/>
        </w:rPr>
        <w:t>соблюдением</w:t>
      </w:r>
      <w:r>
        <w:rPr>
          <w:spacing w:val="80"/>
          <w:sz w:val="24"/>
        </w:rPr>
        <w:t xml:space="preserve"> </w:t>
      </w:r>
      <w:r>
        <w:rPr>
          <w:sz w:val="24"/>
        </w:rPr>
        <w:t>их</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3"/>
        <w:spacing w:before="77"/>
        <w:ind w:right="545"/>
      </w:pPr>
      <w:r>
        <w:t>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23D10" w:rsidRDefault="00C774EA">
      <w:pPr>
        <w:pStyle w:val="a3"/>
        <w:spacing w:before="2" w:line="275" w:lineRule="exact"/>
      </w:pPr>
      <w:r>
        <w:t>владеть</w:t>
      </w:r>
      <w:r>
        <w:rPr>
          <w:spacing w:val="-2"/>
        </w:rPr>
        <w:t xml:space="preserve"> </w:t>
      </w:r>
      <w:r>
        <w:t>орфографическими</w:t>
      </w:r>
      <w:r>
        <w:rPr>
          <w:spacing w:val="-1"/>
        </w:rPr>
        <w:t xml:space="preserve"> </w:t>
      </w:r>
      <w:r>
        <w:t>навыками:</w:t>
      </w:r>
      <w:r>
        <w:rPr>
          <w:spacing w:val="-7"/>
        </w:rPr>
        <w:t xml:space="preserve"> </w:t>
      </w:r>
      <w:r>
        <w:t>правильно</w:t>
      </w:r>
      <w:r>
        <w:rPr>
          <w:spacing w:val="-2"/>
        </w:rPr>
        <w:t xml:space="preserve"> </w:t>
      </w:r>
      <w:r>
        <w:t>писать</w:t>
      </w:r>
      <w:r>
        <w:rPr>
          <w:spacing w:val="-5"/>
        </w:rPr>
        <w:t xml:space="preserve"> </w:t>
      </w:r>
      <w:r>
        <w:t>изученные</w:t>
      </w:r>
      <w:r>
        <w:rPr>
          <w:spacing w:val="-3"/>
        </w:rPr>
        <w:t xml:space="preserve"> </w:t>
      </w:r>
      <w:r>
        <w:rPr>
          <w:spacing w:val="-2"/>
        </w:rPr>
        <w:t>слова;</w:t>
      </w:r>
    </w:p>
    <w:p w:rsidR="00523D10" w:rsidRDefault="00C774EA">
      <w:pPr>
        <w:pStyle w:val="a3"/>
        <w:ind w:right="545"/>
      </w:pPr>
      <w:r>
        <w:t>владеть пунктуационными навыками: использовать точку, вопросительный и восклицательный знаки в</w:t>
      </w:r>
      <w:r>
        <w:rPr>
          <w:spacing w:val="-1"/>
        </w:rPr>
        <w:t xml:space="preserve"> </w:t>
      </w:r>
      <w:r>
        <w:t>конце</w:t>
      </w:r>
      <w:r>
        <w:rPr>
          <w:spacing w:val="-4"/>
        </w:rPr>
        <w:t xml:space="preserve"> </w:t>
      </w:r>
      <w:r>
        <w:t>предложения,</w:t>
      </w:r>
      <w:r>
        <w:rPr>
          <w:spacing w:val="-1"/>
        </w:rPr>
        <w:t xml:space="preserve"> </w:t>
      </w:r>
      <w:r>
        <w:t>запятую</w:t>
      </w:r>
      <w:r>
        <w:rPr>
          <w:spacing w:val="-4"/>
        </w:rPr>
        <w:t xml:space="preserve"> </w:t>
      </w:r>
      <w:r>
        <w:t>при</w:t>
      </w:r>
      <w:r>
        <w:rPr>
          <w:spacing w:val="-2"/>
        </w:rPr>
        <w:t xml:space="preserve"> </w:t>
      </w:r>
      <w:r>
        <w:t>перечислении</w:t>
      </w:r>
      <w:r>
        <w:rPr>
          <w:spacing w:val="-2"/>
        </w:rPr>
        <w:t xml:space="preserve"> </w:t>
      </w:r>
      <w:r>
        <w:t>и</w:t>
      </w:r>
      <w:r>
        <w:rPr>
          <w:spacing w:val="-2"/>
        </w:rPr>
        <w:t xml:space="preserve"> </w:t>
      </w:r>
      <w:r>
        <w:t>обращении,</w:t>
      </w:r>
      <w:r>
        <w:rPr>
          <w:spacing w:val="-1"/>
        </w:rPr>
        <w:t xml:space="preserve"> </w:t>
      </w:r>
      <w:r>
        <w:t>апостроф,</w:t>
      </w:r>
      <w:r>
        <w:rPr>
          <w:spacing w:val="-1"/>
        </w:rPr>
        <w:t xml:space="preserve"> </w:t>
      </w:r>
      <w:r>
        <w:t>пунктуационно правильно оформлять электронное сообщение личного характера;</w:t>
      </w:r>
    </w:p>
    <w:p w:rsidR="00523D10" w:rsidRDefault="00C774EA">
      <w:pPr>
        <w:pStyle w:val="a5"/>
        <w:numPr>
          <w:ilvl w:val="0"/>
          <w:numId w:val="121"/>
        </w:numPr>
        <w:tabs>
          <w:tab w:val="left" w:pos="1679"/>
        </w:tabs>
        <w:spacing w:before="2"/>
        <w:ind w:left="1416" w:right="532" w:firstLine="0"/>
        <w:rPr>
          <w:sz w:val="24"/>
        </w:rPr>
      </w:pPr>
      <w:r>
        <w:rPr>
          <w:sz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w:t>
      </w:r>
      <w:r>
        <w:rPr>
          <w:spacing w:val="-1"/>
          <w:sz w:val="24"/>
        </w:rPr>
        <w:t xml:space="preserve"> </w:t>
      </w:r>
      <w:r>
        <w:rPr>
          <w:sz w:val="24"/>
        </w:rPr>
        <w:t>обслуживающих</w:t>
      </w:r>
      <w:r>
        <w:rPr>
          <w:spacing w:val="-3"/>
          <w:sz w:val="24"/>
        </w:rPr>
        <w:t xml:space="preserve"> </w:t>
      </w:r>
      <w:r>
        <w:rPr>
          <w:sz w:val="24"/>
        </w:rPr>
        <w:t>ситуации общения</w:t>
      </w:r>
      <w:r>
        <w:rPr>
          <w:spacing w:val="-8"/>
          <w:sz w:val="24"/>
        </w:rPr>
        <w:t xml:space="preserve"> </w:t>
      </w:r>
      <w:r>
        <w:rPr>
          <w:sz w:val="24"/>
        </w:rPr>
        <w:t>в</w:t>
      </w:r>
      <w:r>
        <w:rPr>
          <w:spacing w:val="-1"/>
          <w:sz w:val="24"/>
        </w:rPr>
        <w:t xml:space="preserve"> </w:t>
      </w:r>
      <w:r>
        <w:rPr>
          <w:sz w:val="24"/>
        </w:rPr>
        <w:t>рамках тематического содержания, с соблюдением существующей нормы лексической сочетаемости;</w:t>
      </w:r>
    </w:p>
    <w:p w:rsidR="00523D10" w:rsidRDefault="00C774EA">
      <w:pPr>
        <w:pStyle w:val="a3"/>
        <w:ind w:right="532"/>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w:t>
      </w:r>
      <w:r>
        <w:rPr>
          <w:spacing w:val="-4"/>
        </w:rPr>
        <w:t xml:space="preserve"> </w:t>
      </w:r>
      <w:r>
        <w:t>с</w:t>
      </w:r>
      <w:r>
        <w:rPr>
          <w:spacing w:val="-5"/>
        </w:rPr>
        <w:t xml:space="preserve"> </w:t>
      </w:r>
      <w:r>
        <w:t>основой</w:t>
      </w:r>
      <w:r>
        <w:rPr>
          <w:spacing w:val="-3"/>
        </w:rPr>
        <w:t xml:space="preserve"> </w:t>
      </w:r>
      <w:r>
        <w:t>существительного</w:t>
      </w:r>
      <w:r>
        <w:rPr>
          <w:spacing w:val="-4"/>
        </w:rPr>
        <w:t xml:space="preserve"> </w:t>
      </w:r>
      <w:r>
        <w:t>с добавлением суффикса -ed (eight-legged),</w:t>
      </w:r>
      <w:r>
        <w:rPr>
          <w:spacing w:val="-2"/>
        </w:rPr>
        <w:t xml:space="preserve"> </w:t>
      </w:r>
      <w:r>
        <w:t>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w:t>
      </w:r>
      <w:r>
        <w:rPr>
          <w:spacing w:val="40"/>
        </w:rPr>
        <w:t xml:space="preserve"> </w:t>
      </w:r>
      <w:r>
        <w:t>(nice-looking), сложное прилагательное путём соединения наречия с основой причастия</w:t>
      </w:r>
      <w:r>
        <w:rPr>
          <w:spacing w:val="-1"/>
        </w:rPr>
        <w:t xml:space="preserve"> </w:t>
      </w:r>
      <w:r>
        <w:t>II (well- behaved), глагол от прилагательного (cool – to cool);</w:t>
      </w:r>
    </w:p>
    <w:p w:rsidR="00523D10" w:rsidRDefault="00C774EA">
      <w:pPr>
        <w:pStyle w:val="a3"/>
        <w:ind w:right="544"/>
      </w:pPr>
      <w:r>
        <w:t>распознавать и употреблять в устной и письменной речи изученные синонимы, антонимы, интернациональные слова,</w:t>
      </w:r>
      <w:r>
        <w:rPr>
          <w:spacing w:val="-1"/>
        </w:rPr>
        <w:t xml:space="preserve"> </w:t>
      </w:r>
      <w:r>
        <w:t>наиболее частотные</w:t>
      </w:r>
      <w:r>
        <w:rPr>
          <w:spacing w:val="-4"/>
        </w:rPr>
        <w:t xml:space="preserve"> </w:t>
      </w:r>
      <w:r>
        <w:t>фразовые</w:t>
      </w:r>
      <w:r>
        <w:rPr>
          <w:spacing w:val="-4"/>
        </w:rPr>
        <w:t xml:space="preserve"> </w:t>
      </w:r>
      <w:r>
        <w:t>глаголы,</w:t>
      </w:r>
      <w:r>
        <w:rPr>
          <w:spacing w:val="-1"/>
        </w:rPr>
        <w:t xml:space="preserve"> </w:t>
      </w:r>
      <w:r>
        <w:t>сокращения</w:t>
      </w:r>
      <w:r>
        <w:rPr>
          <w:spacing w:val="-3"/>
        </w:rPr>
        <w:t xml:space="preserve"> </w:t>
      </w:r>
      <w:r>
        <w:t>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23D10" w:rsidRDefault="00C774EA">
      <w:pPr>
        <w:pStyle w:val="a5"/>
        <w:numPr>
          <w:ilvl w:val="0"/>
          <w:numId w:val="121"/>
        </w:numPr>
        <w:tabs>
          <w:tab w:val="left" w:pos="1679"/>
        </w:tabs>
        <w:spacing w:line="242" w:lineRule="auto"/>
        <w:ind w:left="1416" w:right="546" w:firstLine="0"/>
        <w:rPr>
          <w:sz w:val="24"/>
        </w:rPr>
      </w:pPr>
      <w:r>
        <w:rPr>
          <w:sz w:val="24"/>
        </w:rPr>
        <w:t>понимать особенности структуры простых и сложных предложений и различных коммуникативных типов предложений английского языка;</w:t>
      </w:r>
    </w:p>
    <w:p w:rsidR="00523D10" w:rsidRDefault="00C774EA">
      <w:pPr>
        <w:pStyle w:val="a3"/>
        <w:spacing w:line="271" w:lineRule="exact"/>
        <w:jc w:val="left"/>
      </w:pPr>
      <w:r>
        <w:t>распознавать</w:t>
      </w:r>
      <w:r>
        <w:rPr>
          <w:spacing w:val="-2"/>
        </w:rPr>
        <w:t xml:space="preserve"> </w:t>
      </w:r>
      <w:r>
        <w:t>и</w:t>
      </w:r>
      <w:r>
        <w:rPr>
          <w:spacing w:val="-2"/>
        </w:rPr>
        <w:t xml:space="preserve"> </w:t>
      </w:r>
      <w:r>
        <w:t>употреблять</w:t>
      </w:r>
      <w:r>
        <w:rPr>
          <w:spacing w:val="-4"/>
        </w:rPr>
        <w:t xml:space="preserve"> </w:t>
      </w:r>
      <w:r>
        <w:t>в</w:t>
      </w:r>
      <w:r>
        <w:rPr>
          <w:spacing w:val="-3"/>
        </w:rPr>
        <w:t xml:space="preserve"> </w:t>
      </w:r>
      <w:r>
        <w:t>устной</w:t>
      </w:r>
      <w:r>
        <w:rPr>
          <w:spacing w:val="-3"/>
        </w:rPr>
        <w:t xml:space="preserve"> </w:t>
      </w:r>
      <w:r>
        <w:t>и</w:t>
      </w:r>
      <w:r>
        <w:rPr>
          <w:spacing w:val="-4"/>
        </w:rPr>
        <w:t xml:space="preserve"> </w:t>
      </w:r>
      <w:r>
        <w:t>письменной</w:t>
      </w:r>
      <w:r>
        <w:rPr>
          <w:spacing w:val="1"/>
        </w:rPr>
        <w:t xml:space="preserve"> </w:t>
      </w:r>
      <w:r>
        <w:rPr>
          <w:spacing w:val="-2"/>
        </w:rPr>
        <w:t>речи:</w:t>
      </w:r>
    </w:p>
    <w:p w:rsidR="00523D10" w:rsidRDefault="00C774EA">
      <w:pPr>
        <w:pStyle w:val="a3"/>
        <w:spacing w:before="2"/>
        <w:ind w:right="533"/>
        <w:jc w:val="left"/>
      </w:pPr>
      <w:r>
        <w:t>предложения</w:t>
      </w:r>
      <w:r>
        <w:rPr>
          <w:spacing w:val="-2"/>
        </w:rPr>
        <w:t xml:space="preserve"> </w:t>
      </w:r>
      <w:r>
        <w:t>со</w:t>
      </w:r>
      <w:r>
        <w:rPr>
          <w:spacing w:val="-3"/>
        </w:rPr>
        <w:t xml:space="preserve"> </w:t>
      </w:r>
      <w:r>
        <w:t>сложным дополнением</w:t>
      </w:r>
      <w:r>
        <w:rPr>
          <w:spacing w:val="-4"/>
        </w:rPr>
        <w:t xml:space="preserve"> </w:t>
      </w:r>
      <w:r>
        <w:t>(Complex</w:t>
      </w:r>
      <w:r>
        <w:rPr>
          <w:spacing w:val="-3"/>
        </w:rPr>
        <w:t xml:space="preserve"> </w:t>
      </w:r>
      <w:r>
        <w:t>Object)</w:t>
      </w:r>
      <w:r>
        <w:rPr>
          <w:spacing w:val="-1"/>
        </w:rPr>
        <w:t xml:space="preserve"> </w:t>
      </w:r>
      <w:r>
        <w:t>(I</w:t>
      </w:r>
      <w:r>
        <w:rPr>
          <w:spacing w:val="-2"/>
        </w:rPr>
        <w:t xml:space="preserve"> </w:t>
      </w:r>
      <w:r>
        <w:t>want</w:t>
      </w:r>
      <w:r>
        <w:rPr>
          <w:spacing w:val="-6"/>
        </w:rPr>
        <w:t xml:space="preserve"> </w:t>
      </w:r>
      <w:r>
        <w:t>to</w:t>
      </w:r>
      <w:r>
        <w:rPr>
          <w:spacing w:val="-3"/>
        </w:rPr>
        <w:t xml:space="preserve"> </w:t>
      </w:r>
      <w:r>
        <w:t>have</w:t>
      </w:r>
      <w:r>
        <w:rPr>
          <w:spacing w:val="-3"/>
        </w:rPr>
        <w:t xml:space="preserve"> </w:t>
      </w:r>
      <w:r>
        <w:t>my</w:t>
      </w:r>
      <w:r>
        <w:rPr>
          <w:spacing w:val="-7"/>
        </w:rPr>
        <w:t xml:space="preserve"> </w:t>
      </w:r>
      <w:r>
        <w:t>hair</w:t>
      </w:r>
      <w:r>
        <w:rPr>
          <w:spacing w:val="-5"/>
        </w:rPr>
        <w:t xml:space="preserve"> </w:t>
      </w:r>
      <w:r>
        <w:t>cut.); предложения с I wish;</w:t>
      </w:r>
    </w:p>
    <w:p w:rsidR="00523D10" w:rsidRDefault="00C774EA">
      <w:pPr>
        <w:pStyle w:val="a3"/>
        <w:spacing w:line="275" w:lineRule="exact"/>
        <w:jc w:val="left"/>
      </w:pPr>
      <w:r>
        <w:t>условные</w:t>
      </w:r>
      <w:r>
        <w:rPr>
          <w:spacing w:val="-4"/>
        </w:rPr>
        <w:t xml:space="preserve"> </w:t>
      </w:r>
      <w:r>
        <w:t>предложения</w:t>
      </w:r>
      <w:r>
        <w:rPr>
          <w:spacing w:val="-2"/>
        </w:rPr>
        <w:t xml:space="preserve"> </w:t>
      </w:r>
      <w:r>
        <w:t>нереального</w:t>
      </w:r>
      <w:r>
        <w:rPr>
          <w:spacing w:val="-2"/>
        </w:rPr>
        <w:t xml:space="preserve"> </w:t>
      </w:r>
      <w:r>
        <w:t>характера</w:t>
      </w:r>
      <w:r>
        <w:rPr>
          <w:spacing w:val="-7"/>
        </w:rPr>
        <w:t xml:space="preserve"> </w:t>
      </w:r>
      <w:r>
        <w:t>(Conditional</w:t>
      </w:r>
      <w:r>
        <w:rPr>
          <w:spacing w:val="-2"/>
        </w:rPr>
        <w:t xml:space="preserve"> </w:t>
      </w:r>
      <w:r>
        <w:rPr>
          <w:spacing w:val="-4"/>
        </w:rPr>
        <w:t>II);</w:t>
      </w:r>
    </w:p>
    <w:p w:rsidR="00523D10" w:rsidRDefault="00C774EA">
      <w:pPr>
        <w:pStyle w:val="a3"/>
        <w:spacing w:line="242" w:lineRule="auto"/>
        <w:ind w:right="1185"/>
        <w:jc w:val="left"/>
      </w:pPr>
      <w:r>
        <w:t>конструкцию</w:t>
      </w:r>
      <w:r>
        <w:rPr>
          <w:spacing w:val="-5"/>
        </w:rPr>
        <w:t xml:space="preserve"> </w:t>
      </w:r>
      <w:r>
        <w:t>для</w:t>
      </w:r>
      <w:r>
        <w:rPr>
          <w:spacing w:val="-3"/>
        </w:rPr>
        <w:t xml:space="preserve"> </w:t>
      </w:r>
      <w:r>
        <w:t>выражения</w:t>
      </w:r>
      <w:r>
        <w:rPr>
          <w:spacing w:val="-7"/>
        </w:rPr>
        <w:t xml:space="preserve"> </w:t>
      </w:r>
      <w:r>
        <w:t>предпочтения</w:t>
      </w:r>
      <w:r>
        <w:rPr>
          <w:spacing w:val="-3"/>
        </w:rPr>
        <w:t xml:space="preserve"> </w:t>
      </w:r>
      <w:r>
        <w:t>I</w:t>
      </w:r>
      <w:r>
        <w:rPr>
          <w:spacing w:val="-6"/>
        </w:rPr>
        <w:t xml:space="preserve"> </w:t>
      </w:r>
      <w:r>
        <w:t>prefer</w:t>
      </w:r>
      <w:r>
        <w:rPr>
          <w:spacing w:val="-2"/>
        </w:rPr>
        <w:t xml:space="preserve"> </w:t>
      </w:r>
      <w:r>
        <w:t>…/I’d</w:t>
      </w:r>
      <w:r>
        <w:rPr>
          <w:spacing w:val="-3"/>
        </w:rPr>
        <w:t xml:space="preserve"> </w:t>
      </w:r>
      <w:r>
        <w:t>prefer</w:t>
      </w:r>
      <w:r>
        <w:rPr>
          <w:spacing w:val="-2"/>
        </w:rPr>
        <w:t xml:space="preserve"> </w:t>
      </w:r>
      <w:r>
        <w:t>…/I’d</w:t>
      </w:r>
      <w:r>
        <w:rPr>
          <w:spacing w:val="-7"/>
        </w:rPr>
        <w:t xml:space="preserve"> </w:t>
      </w:r>
      <w:r>
        <w:t>rather…; предложения с конструкцией either … or, neither … nor;</w:t>
      </w:r>
    </w:p>
    <w:p w:rsidR="00523D10" w:rsidRDefault="00C774EA">
      <w:pPr>
        <w:pStyle w:val="a3"/>
        <w:spacing w:line="271" w:lineRule="exact"/>
        <w:jc w:val="left"/>
      </w:pPr>
      <w:r>
        <w:t>формы страдательного</w:t>
      </w:r>
      <w:r>
        <w:rPr>
          <w:spacing w:val="-6"/>
        </w:rPr>
        <w:t xml:space="preserve"> </w:t>
      </w:r>
      <w:r>
        <w:t>залога</w:t>
      </w:r>
      <w:r>
        <w:rPr>
          <w:spacing w:val="-7"/>
        </w:rPr>
        <w:t xml:space="preserve"> </w:t>
      </w:r>
      <w:r>
        <w:t>Present</w:t>
      </w:r>
      <w:r>
        <w:rPr>
          <w:spacing w:val="-1"/>
        </w:rPr>
        <w:t xml:space="preserve"> </w:t>
      </w:r>
      <w:r>
        <w:t>Perfect</w:t>
      </w:r>
      <w:r>
        <w:rPr>
          <w:spacing w:val="-5"/>
        </w:rPr>
        <w:t xml:space="preserve"> </w:t>
      </w:r>
      <w:r>
        <w:rPr>
          <w:spacing w:val="-2"/>
        </w:rPr>
        <w:t>Passive;</w:t>
      </w:r>
    </w:p>
    <w:p w:rsidR="00523D10" w:rsidRDefault="00C774EA">
      <w:pPr>
        <w:pStyle w:val="a3"/>
        <w:spacing w:before="1" w:line="275" w:lineRule="exact"/>
        <w:jc w:val="left"/>
      </w:pPr>
      <w:r>
        <w:t>порядок</w:t>
      </w:r>
      <w:r>
        <w:rPr>
          <w:spacing w:val="-3"/>
        </w:rPr>
        <w:t xml:space="preserve"> </w:t>
      </w:r>
      <w:r>
        <w:t>следования имён</w:t>
      </w:r>
      <w:r>
        <w:rPr>
          <w:spacing w:val="-4"/>
        </w:rPr>
        <w:t xml:space="preserve"> </w:t>
      </w:r>
      <w:r>
        <w:t>прилагательных</w:t>
      </w:r>
      <w:r>
        <w:rPr>
          <w:spacing w:val="-6"/>
        </w:rPr>
        <w:t xml:space="preserve"> </w:t>
      </w:r>
      <w:r>
        <w:t>(nice</w:t>
      </w:r>
      <w:r>
        <w:rPr>
          <w:spacing w:val="-7"/>
        </w:rPr>
        <w:t xml:space="preserve"> </w:t>
      </w:r>
      <w:r>
        <w:t>long blond</w:t>
      </w:r>
      <w:r>
        <w:rPr>
          <w:spacing w:val="-5"/>
        </w:rPr>
        <w:t xml:space="preserve"> </w:t>
      </w:r>
      <w:r>
        <w:rPr>
          <w:spacing w:val="-2"/>
        </w:rPr>
        <w:t>hair);</w:t>
      </w:r>
    </w:p>
    <w:p w:rsidR="00523D10" w:rsidRDefault="00C774EA">
      <w:pPr>
        <w:pStyle w:val="a5"/>
        <w:numPr>
          <w:ilvl w:val="0"/>
          <w:numId w:val="121"/>
        </w:numPr>
        <w:tabs>
          <w:tab w:val="left" w:pos="1679"/>
        </w:tabs>
        <w:spacing w:line="275" w:lineRule="exact"/>
        <w:ind w:left="1679" w:hanging="263"/>
        <w:rPr>
          <w:sz w:val="24"/>
        </w:rPr>
      </w:pPr>
      <w:r>
        <w:rPr>
          <w:sz w:val="24"/>
        </w:rPr>
        <w:t>владеть</w:t>
      </w:r>
      <w:r>
        <w:rPr>
          <w:spacing w:val="-4"/>
          <w:sz w:val="24"/>
        </w:rPr>
        <w:t xml:space="preserve"> </w:t>
      </w:r>
      <w:r>
        <w:rPr>
          <w:sz w:val="24"/>
        </w:rPr>
        <w:t>социокультурными</w:t>
      </w:r>
      <w:r>
        <w:rPr>
          <w:spacing w:val="-7"/>
          <w:sz w:val="24"/>
        </w:rPr>
        <w:t xml:space="preserve"> </w:t>
      </w:r>
      <w:r>
        <w:rPr>
          <w:sz w:val="24"/>
        </w:rPr>
        <w:t>знаниями</w:t>
      </w:r>
      <w:r>
        <w:rPr>
          <w:spacing w:val="-8"/>
          <w:sz w:val="24"/>
        </w:rPr>
        <w:t xml:space="preserve"> </w:t>
      </w:r>
      <w:r>
        <w:rPr>
          <w:sz w:val="24"/>
        </w:rPr>
        <w:t>и</w:t>
      </w:r>
      <w:r>
        <w:rPr>
          <w:spacing w:val="-3"/>
          <w:sz w:val="24"/>
        </w:rPr>
        <w:t xml:space="preserve"> </w:t>
      </w:r>
      <w:r>
        <w:rPr>
          <w:spacing w:val="-2"/>
          <w:sz w:val="24"/>
        </w:rPr>
        <w:t>умениями:</w:t>
      </w:r>
    </w:p>
    <w:p w:rsidR="00523D10" w:rsidRDefault="00C774EA">
      <w:pPr>
        <w:pStyle w:val="a3"/>
        <w:spacing w:before="3"/>
        <w:ind w:right="546"/>
      </w:pPr>
      <w:r>
        <w:t>понимать и использовать в устной и письменной речи наиболее употребительную</w:t>
      </w:r>
      <w:r>
        <w:rPr>
          <w:spacing w:val="40"/>
        </w:rPr>
        <w:t xml:space="preserve"> </w:t>
      </w:r>
      <w:r>
        <w:t>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23D10" w:rsidRDefault="00C774EA">
      <w:pPr>
        <w:pStyle w:val="a3"/>
        <w:spacing w:line="274" w:lineRule="exact"/>
      </w:pPr>
      <w:r>
        <w:t>выражать</w:t>
      </w:r>
      <w:r>
        <w:rPr>
          <w:spacing w:val="-7"/>
        </w:rPr>
        <w:t xml:space="preserve"> </w:t>
      </w:r>
      <w:r>
        <w:t>модальные</w:t>
      </w:r>
      <w:r>
        <w:rPr>
          <w:spacing w:val="-7"/>
        </w:rPr>
        <w:t xml:space="preserve"> </w:t>
      </w:r>
      <w:r>
        <w:t>значения,</w:t>
      </w:r>
      <w:r>
        <w:rPr>
          <w:spacing w:val="1"/>
        </w:rPr>
        <w:t xml:space="preserve"> </w:t>
      </w:r>
      <w:r>
        <w:t>чувства</w:t>
      </w:r>
      <w:r>
        <w:rPr>
          <w:spacing w:val="3"/>
        </w:rPr>
        <w:t xml:space="preserve"> </w:t>
      </w:r>
      <w:r>
        <w:t>и</w:t>
      </w:r>
      <w:r>
        <w:rPr>
          <w:spacing w:val="-5"/>
        </w:rPr>
        <w:t xml:space="preserve"> </w:t>
      </w:r>
      <w:r>
        <w:rPr>
          <w:spacing w:val="-2"/>
        </w:rPr>
        <w:t>эмоции;</w:t>
      </w:r>
    </w:p>
    <w:p w:rsidR="00523D10" w:rsidRDefault="00C774EA">
      <w:pPr>
        <w:pStyle w:val="a3"/>
        <w:spacing w:before="2" w:line="275" w:lineRule="exact"/>
      </w:pPr>
      <w:r>
        <w:t>иметь</w:t>
      </w:r>
      <w:r>
        <w:rPr>
          <w:spacing w:val="-6"/>
        </w:rPr>
        <w:t xml:space="preserve"> </w:t>
      </w:r>
      <w:r>
        <w:t>элементарные</w:t>
      </w:r>
      <w:r>
        <w:rPr>
          <w:spacing w:val="-4"/>
        </w:rPr>
        <w:t xml:space="preserve"> </w:t>
      </w:r>
      <w:r>
        <w:t>представления</w:t>
      </w:r>
      <w:r>
        <w:rPr>
          <w:spacing w:val="-9"/>
        </w:rPr>
        <w:t xml:space="preserve"> </w:t>
      </w:r>
      <w:r>
        <w:t>о</w:t>
      </w:r>
      <w:r>
        <w:rPr>
          <w:spacing w:val="-4"/>
        </w:rPr>
        <w:t xml:space="preserve"> </w:t>
      </w:r>
      <w:r>
        <w:t>различных</w:t>
      </w:r>
      <w:r>
        <w:rPr>
          <w:spacing w:val="-4"/>
        </w:rPr>
        <w:t xml:space="preserve"> </w:t>
      </w:r>
      <w:r>
        <w:t>вариантах</w:t>
      </w:r>
      <w:r>
        <w:rPr>
          <w:spacing w:val="-5"/>
        </w:rPr>
        <w:t xml:space="preserve"> </w:t>
      </w:r>
      <w:r>
        <w:t>английского</w:t>
      </w:r>
      <w:r>
        <w:rPr>
          <w:spacing w:val="-3"/>
        </w:rPr>
        <w:t xml:space="preserve"> </w:t>
      </w:r>
      <w:r>
        <w:rPr>
          <w:spacing w:val="-2"/>
        </w:rPr>
        <w:t>языка;</w:t>
      </w:r>
    </w:p>
    <w:p w:rsidR="00523D10" w:rsidRDefault="00C774EA">
      <w:pPr>
        <w:pStyle w:val="a3"/>
        <w:ind w:right="537"/>
      </w:pPr>
      <w: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23D10" w:rsidRDefault="00C774EA">
      <w:pPr>
        <w:pStyle w:val="a5"/>
        <w:numPr>
          <w:ilvl w:val="0"/>
          <w:numId w:val="121"/>
        </w:numPr>
        <w:tabs>
          <w:tab w:val="left" w:pos="1679"/>
        </w:tabs>
        <w:ind w:left="1416" w:right="539" w:firstLine="0"/>
        <w:rPr>
          <w:sz w:val="24"/>
        </w:rPr>
      </w:pPr>
      <w:r>
        <w:rPr>
          <w:sz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121"/>
        </w:numPr>
        <w:tabs>
          <w:tab w:val="left" w:pos="1679"/>
        </w:tabs>
        <w:spacing w:before="77" w:line="242" w:lineRule="auto"/>
        <w:ind w:left="1416" w:right="547" w:firstLine="0"/>
        <w:rPr>
          <w:sz w:val="24"/>
        </w:rPr>
      </w:pPr>
      <w:r>
        <w:rPr>
          <w:sz w:val="24"/>
        </w:rPr>
        <w:t>рассматривать несколько вариантов решения коммуникативной задачи в продуктивных</w:t>
      </w:r>
      <w:r>
        <w:rPr>
          <w:spacing w:val="40"/>
          <w:sz w:val="24"/>
        </w:rPr>
        <w:t xml:space="preserve"> </w:t>
      </w:r>
      <w:r>
        <w:rPr>
          <w:sz w:val="24"/>
        </w:rPr>
        <w:t>видах речевой деятельности (говорении и письменной речи);</w:t>
      </w:r>
    </w:p>
    <w:p w:rsidR="00523D10" w:rsidRDefault="00C774EA">
      <w:pPr>
        <w:pStyle w:val="a5"/>
        <w:numPr>
          <w:ilvl w:val="0"/>
          <w:numId w:val="121"/>
        </w:numPr>
        <w:tabs>
          <w:tab w:val="left" w:pos="1679"/>
        </w:tabs>
        <w:ind w:left="1416" w:right="545" w:firstLine="0"/>
        <w:rPr>
          <w:sz w:val="24"/>
        </w:rPr>
      </w:pPr>
      <w:r>
        <w:rPr>
          <w:sz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23D10" w:rsidRDefault="00C774EA">
      <w:pPr>
        <w:pStyle w:val="a5"/>
        <w:numPr>
          <w:ilvl w:val="0"/>
          <w:numId w:val="121"/>
        </w:numPr>
        <w:tabs>
          <w:tab w:val="left" w:pos="1679"/>
        </w:tabs>
        <w:ind w:left="1416" w:right="536" w:firstLine="0"/>
        <w:rPr>
          <w:sz w:val="24"/>
        </w:rPr>
      </w:pPr>
      <w:r>
        <w:rPr>
          <w:sz w:val="24"/>
        </w:rPr>
        <w:t>использовать иноязычные словари и справочники, в том числе информационно-справочные системы в электронной форме;</w:t>
      </w:r>
    </w:p>
    <w:p w:rsidR="00523D10" w:rsidRDefault="00C774EA">
      <w:pPr>
        <w:pStyle w:val="a5"/>
        <w:numPr>
          <w:ilvl w:val="0"/>
          <w:numId w:val="121"/>
        </w:numPr>
        <w:tabs>
          <w:tab w:val="left" w:pos="1799"/>
        </w:tabs>
        <w:spacing w:line="237" w:lineRule="auto"/>
        <w:ind w:left="1416" w:right="547" w:firstLine="0"/>
        <w:rPr>
          <w:sz w:val="24"/>
        </w:rPr>
      </w:pPr>
      <w:r>
        <w:rPr>
          <w:sz w:val="24"/>
        </w:rPr>
        <w:t>достигать взаимопонимания в процессе устного и письменного общения с носителями иностранного языка, людьми другой культуры;</w:t>
      </w:r>
    </w:p>
    <w:p w:rsidR="00523D10" w:rsidRDefault="00C774EA">
      <w:pPr>
        <w:pStyle w:val="a5"/>
        <w:numPr>
          <w:ilvl w:val="0"/>
          <w:numId w:val="121"/>
        </w:numPr>
        <w:tabs>
          <w:tab w:val="left" w:pos="1799"/>
        </w:tabs>
        <w:spacing w:before="5" w:line="237" w:lineRule="auto"/>
        <w:ind w:left="1416" w:right="549" w:firstLine="0"/>
        <w:rPr>
          <w:sz w:val="24"/>
        </w:rPr>
      </w:pPr>
      <w:r>
        <w:rPr>
          <w:sz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23D10" w:rsidRDefault="00523D10">
      <w:pPr>
        <w:pStyle w:val="a3"/>
        <w:spacing w:before="4"/>
        <w:ind w:left="0"/>
        <w:jc w:val="left"/>
      </w:pPr>
    </w:p>
    <w:p w:rsidR="00523D10" w:rsidRDefault="00C774EA">
      <w:pPr>
        <w:pStyle w:val="Heading2"/>
        <w:numPr>
          <w:ilvl w:val="2"/>
          <w:numId w:val="140"/>
        </w:numPr>
        <w:tabs>
          <w:tab w:val="left" w:pos="1958"/>
          <w:tab w:val="left" w:pos="2127"/>
        </w:tabs>
        <w:spacing w:line="430" w:lineRule="atLeast"/>
        <w:ind w:left="2127" w:right="1624" w:hanging="711"/>
      </w:pPr>
      <w:r>
        <w:t>Федеральная</w:t>
      </w:r>
      <w:r>
        <w:rPr>
          <w:spacing w:val="-6"/>
        </w:rPr>
        <w:t xml:space="preserve"> </w:t>
      </w:r>
      <w:r>
        <w:t>рабочая</w:t>
      </w:r>
      <w:r>
        <w:rPr>
          <w:spacing w:val="40"/>
        </w:rPr>
        <w:t xml:space="preserve"> </w:t>
      </w:r>
      <w:r>
        <w:t>программа</w:t>
      </w:r>
      <w:r>
        <w:rPr>
          <w:spacing w:val="-10"/>
        </w:rPr>
        <w:t xml:space="preserve"> </w:t>
      </w:r>
      <w:r>
        <w:t>по</w:t>
      </w:r>
      <w:r>
        <w:rPr>
          <w:spacing w:val="-5"/>
        </w:rPr>
        <w:t xml:space="preserve"> </w:t>
      </w:r>
      <w:r>
        <w:t>учебному</w:t>
      </w:r>
      <w:r>
        <w:rPr>
          <w:spacing w:val="-6"/>
        </w:rPr>
        <w:t xml:space="preserve"> </w:t>
      </w:r>
      <w:r>
        <w:t>предмету</w:t>
      </w:r>
      <w:r>
        <w:rPr>
          <w:spacing w:val="-5"/>
        </w:rPr>
        <w:t xml:space="preserve"> </w:t>
      </w:r>
      <w:r>
        <w:t>«Обществознание» Пояснительная записка</w:t>
      </w:r>
    </w:p>
    <w:p w:rsidR="00523D10" w:rsidRDefault="00C774EA">
      <w:pPr>
        <w:pStyle w:val="a3"/>
        <w:spacing w:before="5"/>
        <w:ind w:right="538" w:firstLine="710"/>
      </w:pPr>
      <w:r>
        <w:t>Рабочая 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w:t>
      </w:r>
      <w:r>
        <w:rPr>
          <w:spacing w:val="41"/>
        </w:rPr>
        <w:t xml:space="preserve"> </w:t>
      </w:r>
      <w:r>
        <w:t>преподавания</w:t>
      </w:r>
      <w:r>
        <w:rPr>
          <w:spacing w:val="39"/>
        </w:rPr>
        <w:t xml:space="preserve"> </w:t>
      </w:r>
      <w:r>
        <w:t>учебного</w:t>
      </w:r>
      <w:r>
        <w:rPr>
          <w:spacing w:val="43"/>
        </w:rPr>
        <w:t xml:space="preserve"> </w:t>
      </w:r>
      <w:r>
        <w:t>предмета</w:t>
      </w:r>
      <w:r>
        <w:rPr>
          <w:spacing w:val="38"/>
        </w:rPr>
        <w:t xml:space="preserve"> </w:t>
      </w:r>
      <w:r>
        <w:t>«Обществознание»</w:t>
      </w:r>
      <w:r>
        <w:rPr>
          <w:spacing w:val="38"/>
        </w:rPr>
        <w:t xml:space="preserve"> </w:t>
      </w:r>
      <w:r>
        <w:t>(2018</w:t>
      </w:r>
      <w:r>
        <w:rPr>
          <w:spacing w:val="1"/>
        </w:rPr>
        <w:t xml:space="preserve"> </w:t>
      </w:r>
      <w:r>
        <w:t>г.),</w:t>
      </w:r>
      <w:r>
        <w:rPr>
          <w:spacing w:val="41"/>
        </w:rPr>
        <w:t xml:space="preserve"> </w:t>
      </w:r>
      <w:r>
        <w:t>а</w:t>
      </w:r>
      <w:r>
        <w:rPr>
          <w:spacing w:val="42"/>
        </w:rPr>
        <w:t xml:space="preserve"> </w:t>
      </w:r>
      <w:r>
        <w:t>также</w:t>
      </w:r>
      <w:r>
        <w:rPr>
          <w:spacing w:val="42"/>
        </w:rPr>
        <w:t xml:space="preserve"> </w:t>
      </w:r>
      <w:r>
        <w:t>с</w:t>
      </w:r>
      <w:r>
        <w:rPr>
          <w:spacing w:val="42"/>
        </w:rPr>
        <w:t xml:space="preserve"> </w:t>
      </w:r>
      <w:r>
        <w:rPr>
          <w:spacing w:val="-2"/>
        </w:rPr>
        <w:t>учётом</w:t>
      </w:r>
    </w:p>
    <w:p w:rsidR="00523D10" w:rsidRDefault="00C774EA">
      <w:pPr>
        <w:pStyle w:val="a3"/>
        <w:spacing w:before="77"/>
        <w:ind w:right="538"/>
      </w:pPr>
      <w:r>
        <w:t>федеральной рабочей программы</w:t>
      </w:r>
      <w:r>
        <w:rPr>
          <w:spacing w:val="40"/>
        </w:rPr>
        <w:t xml:space="preserve"> </w:t>
      </w:r>
      <w:r>
        <w:t>воспитания. Обществознание</w:t>
      </w:r>
      <w:r>
        <w:rPr>
          <w:spacing w:val="40"/>
        </w:rPr>
        <w:t xml:space="preserve"> </w:t>
      </w:r>
      <w:r>
        <w:t>играет</w:t>
      </w:r>
      <w:r>
        <w:rPr>
          <w:spacing w:val="40"/>
        </w:rPr>
        <w:t xml:space="preserve"> </w:t>
      </w:r>
      <w:r>
        <w:t>ведущую</w:t>
      </w:r>
      <w:r>
        <w:rPr>
          <w:spacing w:val="40"/>
        </w:rPr>
        <w:t xml:space="preserve"> </w:t>
      </w:r>
      <w:r>
        <w:t>роль</w:t>
      </w:r>
      <w:r>
        <w:rPr>
          <w:spacing w:val="40"/>
        </w:rPr>
        <w:t xml:space="preserve"> </w:t>
      </w:r>
      <w:r>
        <w:t>в выполнении</w:t>
      </w:r>
      <w:r>
        <w:rPr>
          <w:spacing w:val="-7"/>
        </w:rPr>
        <w:t xml:space="preserve"> </w:t>
      </w:r>
      <w:r>
        <w:t>школой</w:t>
      </w:r>
      <w:r>
        <w:rPr>
          <w:spacing w:val="-2"/>
        </w:rPr>
        <w:t xml:space="preserve"> </w:t>
      </w:r>
      <w:r>
        <w:t>функции</w:t>
      </w:r>
      <w:r>
        <w:rPr>
          <w:spacing w:val="-2"/>
        </w:rPr>
        <w:t xml:space="preserve"> </w:t>
      </w:r>
      <w:r>
        <w:t>интеграции</w:t>
      </w:r>
      <w:r>
        <w:rPr>
          <w:spacing w:val="-2"/>
        </w:rPr>
        <w:t xml:space="preserve"> </w:t>
      </w:r>
      <w:r>
        <w:t>молодёжи</w:t>
      </w:r>
      <w:r>
        <w:rPr>
          <w:spacing w:val="-2"/>
        </w:rPr>
        <w:t xml:space="preserve"> </w:t>
      </w:r>
      <w:r>
        <w:t>в</w:t>
      </w:r>
      <w:r>
        <w:rPr>
          <w:spacing w:val="-2"/>
        </w:rPr>
        <w:t xml:space="preserve"> </w:t>
      </w:r>
      <w:r>
        <w:t>современное</w:t>
      </w:r>
      <w:r>
        <w:rPr>
          <w:spacing w:val="-4"/>
        </w:rPr>
        <w:t xml:space="preserve"> </w:t>
      </w:r>
      <w:r>
        <w:t>общество:</w:t>
      </w:r>
      <w:r>
        <w:rPr>
          <w:spacing w:val="-3"/>
        </w:rPr>
        <w:t xml:space="preserve"> </w:t>
      </w:r>
      <w:r>
        <w:t>учебный</w:t>
      </w:r>
      <w:r>
        <w:rPr>
          <w:spacing w:val="-2"/>
        </w:rPr>
        <w:t xml:space="preserve"> </w:t>
      </w:r>
      <w:r>
        <w:t>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23D10" w:rsidRDefault="00C774EA">
      <w:pPr>
        <w:pStyle w:val="a3"/>
        <w:spacing w:before="1"/>
        <w:ind w:right="534" w:firstLine="710"/>
      </w:pPr>
      <w:r>
        <w:t>Изучение обществознания, включающего знания о российском</w:t>
      </w:r>
      <w:r>
        <w:rPr>
          <w:spacing w:val="-1"/>
        </w:rPr>
        <w:t xml:space="preserve"> </w:t>
      </w:r>
      <w:r>
        <w:t>обществе и</w:t>
      </w:r>
      <w:r>
        <w:rPr>
          <w:spacing w:val="-1"/>
        </w:rPr>
        <w:t xml:space="preserve"> </w:t>
      </w:r>
      <w:r>
        <w:t>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w:t>
      </w:r>
      <w:r>
        <w:rPr>
          <w:spacing w:val="-2"/>
        </w:rPr>
        <w:t xml:space="preserve"> </w:t>
      </w:r>
      <w:r>
        <w:t>к</w:t>
      </w:r>
      <w:r>
        <w:rPr>
          <w:spacing w:val="-1"/>
        </w:rPr>
        <w:t xml:space="preserve"> </w:t>
      </w:r>
      <w:r>
        <w:t>служению</w:t>
      </w:r>
      <w:r>
        <w:rPr>
          <w:spacing w:val="-1"/>
        </w:rPr>
        <w:t xml:space="preserve"> </w:t>
      </w:r>
      <w:r>
        <w:t>Отечеству, приверженности национальным ценностям.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23D10" w:rsidRDefault="00C774EA">
      <w:pPr>
        <w:pStyle w:val="a3"/>
        <w:spacing w:before="3"/>
        <w:ind w:right="542" w:firstLine="710"/>
      </w:pPr>
      <w: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23D10" w:rsidRDefault="00C774EA">
      <w:pPr>
        <w:pStyle w:val="Heading2"/>
        <w:spacing w:before="274"/>
      </w:pPr>
      <w:r>
        <w:t>Цели</w:t>
      </w:r>
      <w:r>
        <w:rPr>
          <w:spacing w:val="-3"/>
        </w:rPr>
        <w:t xml:space="preserve"> </w:t>
      </w:r>
      <w:r>
        <w:t>изучения</w:t>
      </w:r>
      <w:r>
        <w:rPr>
          <w:spacing w:val="-2"/>
        </w:rPr>
        <w:t xml:space="preserve"> </w:t>
      </w:r>
      <w:r>
        <w:t>учебного</w:t>
      </w:r>
      <w:r>
        <w:rPr>
          <w:spacing w:val="-6"/>
        </w:rPr>
        <w:t xml:space="preserve"> </w:t>
      </w:r>
      <w:r>
        <w:t xml:space="preserve">предмета </w:t>
      </w:r>
      <w:r>
        <w:rPr>
          <w:spacing w:val="-2"/>
        </w:rPr>
        <w:t>«Обществознание»</w:t>
      </w:r>
    </w:p>
    <w:p w:rsidR="00523D10" w:rsidRDefault="00C774EA">
      <w:pPr>
        <w:pStyle w:val="a3"/>
        <w:spacing w:before="2" w:line="275" w:lineRule="exact"/>
        <w:ind w:left="2127"/>
      </w:pPr>
      <w:r>
        <w:rPr>
          <w:b/>
        </w:rPr>
        <w:t>Целями</w:t>
      </w:r>
      <w:r>
        <w:rPr>
          <w:b/>
          <w:spacing w:val="-4"/>
        </w:rPr>
        <w:t xml:space="preserve"> </w:t>
      </w:r>
      <w:r>
        <w:t>обществоведческого</w:t>
      </w:r>
      <w:r>
        <w:rPr>
          <w:spacing w:val="-2"/>
        </w:rPr>
        <w:t xml:space="preserve"> </w:t>
      </w:r>
      <w:r>
        <w:t>образования</w:t>
      </w:r>
      <w:r>
        <w:rPr>
          <w:spacing w:val="-6"/>
        </w:rPr>
        <w:t xml:space="preserve"> </w:t>
      </w:r>
      <w:r>
        <w:t>в</w:t>
      </w:r>
      <w:r>
        <w:rPr>
          <w:spacing w:val="-1"/>
        </w:rPr>
        <w:t xml:space="preserve"> </w:t>
      </w:r>
      <w:r>
        <w:t>основной</w:t>
      </w:r>
      <w:r>
        <w:rPr>
          <w:spacing w:val="-6"/>
        </w:rPr>
        <w:t xml:space="preserve"> </w:t>
      </w:r>
      <w:r>
        <w:t>школе</w:t>
      </w:r>
      <w:r>
        <w:rPr>
          <w:spacing w:val="-2"/>
        </w:rPr>
        <w:t xml:space="preserve"> являются:</w:t>
      </w:r>
    </w:p>
    <w:p w:rsidR="00523D10" w:rsidRDefault="00C774EA">
      <w:pPr>
        <w:pStyle w:val="a5"/>
        <w:numPr>
          <w:ilvl w:val="0"/>
          <w:numId w:val="118"/>
        </w:numPr>
        <w:tabs>
          <w:tab w:val="left" w:pos="1635"/>
        </w:tabs>
        <w:spacing w:line="242" w:lineRule="auto"/>
        <w:ind w:right="544" w:firstLine="0"/>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w:t>
      </w:r>
      <w:r>
        <w:rPr>
          <w:spacing w:val="-1"/>
          <w:sz w:val="24"/>
        </w:rPr>
        <w:t xml:space="preserve"> </w:t>
      </w:r>
      <w:r>
        <w:rPr>
          <w:sz w:val="24"/>
        </w:rPr>
        <w:t>народа;</w:t>
      </w:r>
    </w:p>
    <w:p w:rsidR="00523D10" w:rsidRDefault="00C774EA">
      <w:pPr>
        <w:pStyle w:val="a5"/>
        <w:numPr>
          <w:ilvl w:val="0"/>
          <w:numId w:val="118"/>
        </w:numPr>
        <w:tabs>
          <w:tab w:val="left" w:pos="1707"/>
        </w:tabs>
        <w:ind w:right="537" w:firstLine="0"/>
        <w:rPr>
          <w:sz w:val="24"/>
        </w:rPr>
      </w:pPr>
      <w:r>
        <w:rPr>
          <w:sz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23D10" w:rsidRDefault="00C774EA">
      <w:pPr>
        <w:pStyle w:val="a5"/>
        <w:numPr>
          <w:ilvl w:val="0"/>
          <w:numId w:val="118"/>
        </w:numPr>
        <w:tabs>
          <w:tab w:val="left" w:pos="1640"/>
        </w:tabs>
        <w:ind w:right="539" w:firstLine="0"/>
        <w:rPr>
          <w:sz w:val="24"/>
        </w:rPr>
      </w:pPr>
      <w:r>
        <w:rPr>
          <w:sz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w:t>
      </w:r>
      <w:r>
        <w:rPr>
          <w:spacing w:val="-2"/>
          <w:sz w:val="24"/>
        </w:rPr>
        <w:t>деятельности;</w:t>
      </w:r>
    </w:p>
    <w:p w:rsidR="00523D10" w:rsidRDefault="00C774EA">
      <w:pPr>
        <w:pStyle w:val="a5"/>
        <w:numPr>
          <w:ilvl w:val="0"/>
          <w:numId w:val="118"/>
        </w:numPr>
        <w:tabs>
          <w:tab w:val="left" w:pos="1645"/>
        </w:tabs>
        <w:ind w:right="546" w:firstLine="0"/>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23D10" w:rsidRDefault="00C774EA">
      <w:pPr>
        <w:pStyle w:val="a5"/>
        <w:numPr>
          <w:ilvl w:val="0"/>
          <w:numId w:val="118"/>
        </w:numPr>
        <w:tabs>
          <w:tab w:val="left" w:pos="1669"/>
        </w:tabs>
        <w:ind w:right="541" w:firstLine="0"/>
        <w:rPr>
          <w:sz w:val="24"/>
        </w:rPr>
      </w:pPr>
      <w:r>
        <w:rPr>
          <w:sz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w:t>
      </w:r>
      <w:r>
        <w:rPr>
          <w:spacing w:val="-1"/>
          <w:sz w:val="24"/>
        </w:rPr>
        <w:t xml:space="preserve"> </w:t>
      </w:r>
      <w:r>
        <w:rPr>
          <w:sz w:val="24"/>
        </w:rPr>
        <w:t xml:space="preserve">освоение способов познавательной, коммуникативной, практической деятельности, необходимых для участия в жизни гражданского общества и </w:t>
      </w:r>
      <w:r>
        <w:rPr>
          <w:spacing w:val="-2"/>
          <w:sz w:val="24"/>
        </w:rPr>
        <w:t>государства);</w:t>
      </w:r>
    </w:p>
    <w:p w:rsidR="00523D10" w:rsidRDefault="00C774EA">
      <w:pPr>
        <w:pStyle w:val="a5"/>
        <w:numPr>
          <w:ilvl w:val="0"/>
          <w:numId w:val="118"/>
        </w:numPr>
        <w:tabs>
          <w:tab w:val="left" w:pos="1655"/>
        </w:tabs>
        <w:ind w:right="541" w:firstLine="0"/>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23D10" w:rsidRDefault="00C774EA">
      <w:pPr>
        <w:pStyle w:val="a5"/>
        <w:numPr>
          <w:ilvl w:val="0"/>
          <w:numId w:val="118"/>
        </w:numPr>
        <w:tabs>
          <w:tab w:val="left" w:pos="1563"/>
        </w:tabs>
        <w:ind w:right="533" w:firstLine="0"/>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w:t>
      </w:r>
      <w:r>
        <w:rPr>
          <w:spacing w:val="80"/>
          <w:sz w:val="24"/>
        </w:rPr>
        <w:t xml:space="preserve"> </w:t>
      </w:r>
      <w:r>
        <w:rPr>
          <w:sz w:val="24"/>
        </w:rPr>
        <w:t>ценностями</w:t>
      </w:r>
      <w:r>
        <w:rPr>
          <w:spacing w:val="80"/>
          <w:sz w:val="24"/>
        </w:rPr>
        <w:t xml:space="preserve"> </w:t>
      </w:r>
      <w:r>
        <w:rPr>
          <w:sz w:val="24"/>
        </w:rPr>
        <w:t>и</w:t>
      </w:r>
      <w:r>
        <w:rPr>
          <w:spacing w:val="80"/>
          <w:sz w:val="24"/>
        </w:rPr>
        <w:t xml:space="preserve"> </w:t>
      </w:r>
      <w:r>
        <w:rPr>
          <w:sz w:val="24"/>
        </w:rPr>
        <w:t>нормами</w:t>
      </w:r>
      <w:r>
        <w:rPr>
          <w:spacing w:val="80"/>
          <w:sz w:val="24"/>
        </w:rPr>
        <w:t xml:space="preserve"> </w:t>
      </w:r>
      <w:r>
        <w:rPr>
          <w:sz w:val="24"/>
        </w:rPr>
        <w:t>поведения,</w:t>
      </w:r>
      <w:r>
        <w:rPr>
          <w:spacing w:val="80"/>
          <w:sz w:val="24"/>
        </w:rPr>
        <w:t xml:space="preserve"> </w:t>
      </w:r>
      <w:r>
        <w:rPr>
          <w:sz w:val="24"/>
        </w:rPr>
        <w:t>установленными</w:t>
      </w:r>
      <w:r>
        <w:rPr>
          <w:spacing w:val="80"/>
          <w:sz w:val="24"/>
        </w:rPr>
        <w:t xml:space="preserve"> </w:t>
      </w:r>
      <w:r>
        <w:rPr>
          <w:sz w:val="24"/>
        </w:rPr>
        <w:t>законом;</w:t>
      </w:r>
      <w:r>
        <w:rPr>
          <w:spacing w:val="80"/>
          <w:sz w:val="24"/>
        </w:rPr>
        <w:t xml:space="preserve"> </w:t>
      </w:r>
      <w:r>
        <w:rPr>
          <w:sz w:val="24"/>
        </w:rPr>
        <w:t>содействия</w:t>
      </w:r>
    </w:p>
    <w:p w:rsidR="00523D10" w:rsidRDefault="00C774EA">
      <w:pPr>
        <w:pStyle w:val="a3"/>
        <w:spacing w:before="77"/>
      </w:pPr>
      <w:r>
        <w:t>правовыми</w:t>
      </w:r>
      <w:r>
        <w:rPr>
          <w:spacing w:val="-3"/>
        </w:rPr>
        <w:t xml:space="preserve"> </w:t>
      </w:r>
      <w:r>
        <w:t>способами</w:t>
      </w:r>
      <w:r>
        <w:rPr>
          <w:spacing w:val="-6"/>
        </w:rPr>
        <w:t xml:space="preserve"> </w:t>
      </w:r>
      <w:r>
        <w:t>и</w:t>
      </w:r>
      <w:r>
        <w:rPr>
          <w:spacing w:val="-1"/>
        </w:rPr>
        <w:t xml:space="preserve"> </w:t>
      </w:r>
      <w:r>
        <w:t>средствами</w:t>
      </w:r>
      <w:r>
        <w:rPr>
          <w:spacing w:val="-6"/>
        </w:rPr>
        <w:t xml:space="preserve"> </w:t>
      </w:r>
      <w:r>
        <w:t>защите</w:t>
      </w:r>
      <w:r>
        <w:rPr>
          <w:spacing w:val="-3"/>
        </w:rPr>
        <w:t xml:space="preserve"> </w:t>
      </w:r>
      <w:r>
        <w:t>правопорядка</w:t>
      </w:r>
      <w:r>
        <w:rPr>
          <w:spacing w:val="-3"/>
        </w:rPr>
        <w:t xml:space="preserve"> </w:t>
      </w:r>
      <w:r>
        <w:t xml:space="preserve">в </w:t>
      </w:r>
      <w:r>
        <w:rPr>
          <w:spacing w:val="-2"/>
        </w:rPr>
        <w:t>обществе.</w:t>
      </w:r>
    </w:p>
    <w:p w:rsidR="00523D10" w:rsidRDefault="00523D10">
      <w:pPr>
        <w:pStyle w:val="a3"/>
        <w:spacing w:before="48"/>
        <w:ind w:left="0"/>
        <w:jc w:val="left"/>
      </w:pPr>
    </w:p>
    <w:p w:rsidR="00523D10" w:rsidRDefault="00C774EA">
      <w:pPr>
        <w:pStyle w:val="Heading2"/>
      </w:pPr>
      <w:r>
        <w:t>Место</w:t>
      </w:r>
      <w:r>
        <w:rPr>
          <w:spacing w:val="-1"/>
        </w:rPr>
        <w:t xml:space="preserve"> </w:t>
      </w:r>
      <w:r>
        <w:t>учебного</w:t>
      </w:r>
      <w:r>
        <w:rPr>
          <w:spacing w:val="-1"/>
        </w:rPr>
        <w:t xml:space="preserve"> </w:t>
      </w:r>
      <w:r>
        <w:t>предмета</w:t>
      </w:r>
      <w:r>
        <w:rPr>
          <w:spacing w:val="-5"/>
        </w:rPr>
        <w:t xml:space="preserve"> </w:t>
      </w:r>
      <w:r>
        <w:t>«Обществознание»</w:t>
      </w:r>
      <w:r>
        <w:rPr>
          <w:spacing w:val="-5"/>
        </w:rPr>
        <w:t xml:space="preserve"> </w:t>
      </w:r>
      <w:r>
        <w:t>в</w:t>
      </w:r>
      <w:r>
        <w:rPr>
          <w:spacing w:val="-1"/>
        </w:rPr>
        <w:t xml:space="preserve"> </w:t>
      </w:r>
      <w:r>
        <w:t>учебном</w:t>
      </w:r>
      <w:r>
        <w:rPr>
          <w:spacing w:val="-1"/>
        </w:rPr>
        <w:t xml:space="preserve"> </w:t>
      </w:r>
      <w:r>
        <w:rPr>
          <w:spacing w:val="-2"/>
        </w:rPr>
        <w:t>плане</w:t>
      </w:r>
    </w:p>
    <w:p w:rsidR="00523D10" w:rsidRDefault="00C774EA">
      <w:pPr>
        <w:pStyle w:val="a3"/>
        <w:spacing w:before="36"/>
        <w:ind w:right="540" w:firstLine="710"/>
      </w:pPr>
      <w:r>
        <w:t>В соответствии с учебным планом обществознание изучается с 6 по 9 класс. Общее количество</w:t>
      </w:r>
      <w:r>
        <w:rPr>
          <w:spacing w:val="-2"/>
        </w:rPr>
        <w:t xml:space="preserve"> </w:t>
      </w:r>
      <w:r>
        <w:t>времени</w:t>
      </w:r>
      <w:r>
        <w:rPr>
          <w:spacing w:val="-5"/>
        </w:rPr>
        <w:t xml:space="preserve"> </w:t>
      </w:r>
      <w:r>
        <w:t>на</w:t>
      </w:r>
      <w:r>
        <w:rPr>
          <w:spacing w:val="-3"/>
        </w:rPr>
        <w:t xml:space="preserve"> </w:t>
      </w:r>
      <w:r>
        <w:t>четыре</w:t>
      </w:r>
      <w:r>
        <w:rPr>
          <w:spacing w:val="-7"/>
        </w:rPr>
        <w:t xml:space="preserve"> </w:t>
      </w:r>
      <w:r>
        <w:t>года</w:t>
      </w:r>
      <w:r>
        <w:rPr>
          <w:spacing w:val="-3"/>
        </w:rPr>
        <w:t xml:space="preserve"> </w:t>
      </w:r>
      <w:r>
        <w:t>обучения</w:t>
      </w:r>
      <w:r>
        <w:rPr>
          <w:spacing w:val="-2"/>
        </w:rPr>
        <w:t xml:space="preserve"> </w:t>
      </w:r>
      <w:r>
        <w:t>составляет</w:t>
      </w:r>
      <w:r>
        <w:rPr>
          <w:spacing w:val="-2"/>
        </w:rPr>
        <w:t xml:space="preserve"> </w:t>
      </w:r>
      <w:r>
        <w:t>136</w:t>
      </w:r>
      <w:r>
        <w:rPr>
          <w:spacing w:val="-2"/>
        </w:rPr>
        <w:t xml:space="preserve"> </w:t>
      </w:r>
      <w:r>
        <w:t>часов.</w:t>
      </w:r>
      <w:r>
        <w:rPr>
          <w:spacing w:val="-4"/>
        </w:rPr>
        <w:t xml:space="preserve"> </w:t>
      </w:r>
      <w:r>
        <w:t>Общая</w:t>
      </w:r>
      <w:r>
        <w:rPr>
          <w:spacing w:val="-2"/>
        </w:rPr>
        <w:t xml:space="preserve"> </w:t>
      </w:r>
      <w:r>
        <w:t>недельная</w:t>
      </w:r>
      <w:r>
        <w:rPr>
          <w:spacing w:val="-2"/>
        </w:rPr>
        <w:t xml:space="preserve"> </w:t>
      </w:r>
      <w:r>
        <w:t>нагрузка</w:t>
      </w:r>
      <w:r>
        <w:rPr>
          <w:spacing w:val="-7"/>
        </w:rPr>
        <w:t xml:space="preserve"> </w:t>
      </w:r>
      <w:r>
        <w:t>в каждом году обучения составляет 1 час.</w:t>
      </w:r>
    </w:p>
    <w:p w:rsidR="00523D10" w:rsidRDefault="00C774EA">
      <w:pPr>
        <w:pStyle w:val="Heading2"/>
        <w:spacing w:before="3" w:line="550" w:lineRule="atLeast"/>
        <w:ind w:right="7028"/>
      </w:pPr>
      <w:r>
        <w:t>Содержание</w:t>
      </w:r>
      <w:r>
        <w:rPr>
          <w:spacing w:val="-15"/>
        </w:rPr>
        <w:t xml:space="preserve"> </w:t>
      </w:r>
      <w:r>
        <w:t>учебного</w:t>
      </w:r>
      <w:r>
        <w:rPr>
          <w:spacing w:val="-15"/>
        </w:rPr>
        <w:t xml:space="preserve"> </w:t>
      </w:r>
      <w:r>
        <w:t>предмета 6 КЛАСС</w:t>
      </w:r>
    </w:p>
    <w:p w:rsidR="00523D10" w:rsidRDefault="00C774EA">
      <w:pPr>
        <w:pStyle w:val="a3"/>
        <w:spacing w:line="276" w:lineRule="exact"/>
        <w:jc w:val="left"/>
      </w:pPr>
      <w:r>
        <w:t>Человек</w:t>
      </w:r>
      <w:r>
        <w:rPr>
          <w:spacing w:val="-2"/>
        </w:rPr>
        <w:t xml:space="preserve"> </w:t>
      </w:r>
      <w:r>
        <w:t>и</w:t>
      </w:r>
      <w:r>
        <w:rPr>
          <w:spacing w:val="-4"/>
        </w:rPr>
        <w:t xml:space="preserve"> </w:t>
      </w:r>
      <w:r>
        <w:t>его социальное</w:t>
      </w:r>
      <w:r>
        <w:rPr>
          <w:spacing w:val="-1"/>
        </w:rPr>
        <w:t xml:space="preserve"> </w:t>
      </w:r>
      <w:r>
        <w:rPr>
          <w:spacing w:val="-2"/>
        </w:rPr>
        <w:t>окружение.</w:t>
      </w:r>
    </w:p>
    <w:p w:rsidR="00523D10" w:rsidRDefault="00C774EA">
      <w:pPr>
        <w:pStyle w:val="a3"/>
        <w:spacing w:before="2"/>
        <w:jc w:val="left"/>
      </w:pPr>
      <w:r>
        <w:t>Биологическое</w:t>
      </w:r>
      <w:r>
        <w:rPr>
          <w:spacing w:val="40"/>
        </w:rPr>
        <w:t xml:space="preserve"> </w:t>
      </w:r>
      <w:r>
        <w:t>и</w:t>
      </w:r>
      <w:r>
        <w:rPr>
          <w:spacing w:val="40"/>
        </w:rPr>
        <w:t xml:space="preserve"> </w:t>
      </w:r>
      <w:r>
        <w:t>социальное</w:t>
      </w:r>
      <w:r>
        <w:rPr>
          <w:spacing w:val="40"/>
        </w:rPr>
        <w:t xml:space="preserve"> </w:t>
      </w:r>
      <w:r>
        <w:t>в</w:t>
      </w:r>
      <w:r>
        <w:rPr>
          <w:spacing w:val="40"/>
        </w:rPr>
        <w:t xml:space="preserve"> </w:t>
      </w:r>
      <w:r>
        <w:t>человеке.</w:t>
      </w:r>
      <w:r>
        <w:rPr>
          <w:spacing w:val="40"/>
        </w:rPr>
        <w:t xml:space="preserve"> </w:t>
      </w:r>
      <w:r>
        <w:t>Черты</w:t>
      </w:r>
      <w:r>
        <w:rPr>
          <w:spacing w:val="40"/>
        </w:rPr>
        <w:t xml:space="preserve"> </w:t>
      </w:r>
      <w:r>
        <w:t>сходства</w:t>
      </w:r>
      <w:r>
        <w:rPr>
          <w:spacing w:val="40"/>
        </w:rPr>
        <w:t xml:space="preserve"> </w:t>
      </w:r>
      <w:r>
        <w:t>и</w:t>
      </w:r>
      <w:r>
        <w:rPr>
          <w:spacing w:val="40"/>
        </w:rPr>
        <w:t xml:space="preserve"> </w:t>
      </w:r>
      <w:r>
        <w:t>различия</w:t>
      </w:r>
      <w:r>
        <w:rPr>
          <w:spacing w:val="40"/>
        </w:rPr>
        <w:t xml:space="preserve"> </w:t>
      </w:r>
      <w:r>
        <w:t>человека</w:t>
      </w:r>
      <w:r>
        <w:rPr>
          <w:spacing w:val="40"/>
        </w:rPr>
        <w:t xml:space="preserve"> </w:t>
      </w:r>
      <w:r>
        <w:t>и</w:t>
      </w:r>
      <w:r>
        <w:rPr>
          <w:spacing w:val="40"/>
        </w:rPr>
        <w:t xml:space="preserve"> </w:t>
      </w:r>
      <w:r>
        <w:t>животного. Потребности человека (биологические, социальные, духовные). Способности человека.</w:t>
      </w:r>
    </w:p>
    <w:p w:rsidR="00523D10" w:rsidRDefault="00C774EA">
      <w:pPr>
        <w:pStyle w:val="a3"/>
        <w:spacing w:before="3" w:line="237" w:lineRule="auto"/>
        <w:jc w:val="left"/>
      </w:pPr>
      <w:r>
        <w:t>Индивид,</w:t>
      </w:r>
      <w:r>
        <w:rPr>
          <w:spacing w:val="26"/>
        </w:rPr>
        <w:t xml:space="preserve"> </w:t>
      </w:r>
      <w:r>
        <w:t>индивидуальность,</w:t>
      </w:r>
      <w:r>
        <w:rPr>
          <w:spacing w:val="26"/>
        </w:rPr>
        <w:t xml:space="preserve"> </w:t>
      </w:r>
      <w:r>
        <w:t>личность. Возрастные периоды жизни человека и формирование личности. Отношения между поколениями. Особенности подросткового возраста.</w:t>
      </w:r>
    </w:p>
    <w:p w:rsidR="00523D10" w:rsidRDefault="00C774EA">
      <w:pPr>
        <w:pStyle w:val="a3"/>
        <w:spacing w:before="5" w:line="237" w:lineRule="auto"/>
        <w:jc w:val="left"/>
      </w:pPr>
      <w:r>
        <w:t>Люди</w:t>
      </w:r>
      <w:r>
        <w:rPr>
          <w:spacing w:val="80"/>
        </w:rPr>
        <w:t xml:space="preserve"> </w:t>
      </w:r>
      <w:r>
        <w:t>с</w:t>
      </w:r>
      <w:r>
        <w:rPr>
          <w:spacing w:val="80"/>
        </w:rPr>
        <w:t xml:space="preserve"> </w:t>
      </w:r>
      <w:r>
        <w:t>ограниченными</w:t>
      </w:r>
      <w:r>
        <w:rPr>
          <w:spacing w:val="80"/>
        </w:rPr>
        <w:t xml:space="preserve"> </w:t>
      </w:r>
      <w:r>
        <w:t>возможностями</w:t>
      </w:r>
      <w:r>
        <w:rPr>
          <w:spacing w:val="80"/>
        </w:rPr>
        <w:t xml:space="preserve"> </w:t>
      </w:r>
      <w:r>
        <w:t>здоровья,</w:t>
      </w:r>
      <w:r>
        <w:rPr>
          <w:spacing w:val="80"/>
        </w:rPr>
        <w:t xml:space="preserve"> </w:t>
      </w:r>
      <w:r>
        <w:t>их</w:t>
      </w:r>
      <w:r>
        <w:rPr>
          <w:spacing w:val="80"/>
        </w:rPr>
        <w:t xml:space="preserve"> </w:t>
      </w:r>
      <w:r>
        <w:t>особые</w:t>
      </w:r>
      <w:r>
        <w:rPr>
          <w:spacing w:val="80"/>
        </w:rPr>
        <w:t xml:space="preserve"> </w:t>
      </w:r>
      <w:r>
        <w:t>потребности</w:t>
      </w:r>
      <w:r>
        <w:rPr>
          <w:spacing w:val="80"/>
        </w:rPr>
        <w:t xml:space="preserve"> </w:t>
      </w:r>
      <w:r>
        <w:t>и</w:t>
      </w:r>
      <w:r>
        <w:rPr>
          <w:spacing w:val="80"/>
        </w:rPr>
        <w:t xml:space="preserve"> </w:t>
      </w:r>
      <w:r>
        <w:t xml:space="preserve">социальная </w:t>
      </w:r>
      <w:r>
        <w:rPr>
          <w:spacing w:val="-2"/>
        </w:rPr>
        <w:t>позиция.</w:t>
      </w:r>
    </w:p>
    <w:p w:rsidR="00523D10" w:rsidRDefault="00C774EA">
      <w:pPr>
        <w:pStyle w:val="a3"/>
        <w:spacing w:before="4"/>
        <w:ind w:right="359"/>
        <w:jc w:val="left"/>
      </w:pPr>
      <w:r>
        <w:t>Цели</w:t>
      </w:r>
      <w:r>
        <w:rPr>
          <w:spacing w:val="40"/>
        </w:rPr>
        <w:t xml:space="preserve"> </w:t>
      </w:r>
      <w:r>
        <w:t>и</w:t>
      </w:r>
      <w:r>
        <w:rPr>
          <w:spacing w:val="40"/>
        </w:rPr>
        <w:t xml:space="preserve"> </w:t>
      </w:r>
      <w:r>
        <w:t>мотивы</w:t>
      </w:r>
      <w:r>
        <w:rPr>
          <w:spacing w:val="40"/>
        </w:rPr>
        <w:t xml:space="preserve"> </w:t>
      </w:r>
      <w:r>
        <w:t>деятельности.</w:t>
      </w:r>
      <w:r>
        <w:rPr>
          <w:spacing w:val="40"/>
        </w:rPr>
        <w:t xml:space="preserve"> </w:t>
      </w:r>
      <w:r>
        <w:t>Виды</w:t>
      </w:r>
      <w:r>
        <w:rPr>
          <w:spacing w:val="40"/>
        </w:rPr>
        <w:t xml:space="preserve"> </w:t>
      </w:r>
      <w:r>
        <w:t>деятельности</w:t>
      </w:r>
      <w:r>
        <w:rPr>
          <w:spacing w:val="40"/>
        </w:rPr>
        <w:t xml:space="preserve"> </w:t>
      </w:r>
      <w:r>
        <w:t>(игра,</w:t>
      </w:r>
      <w:r>
        <w:rPr>
          <w:spacing w:val="40"/>
        </w:rPr>
        <w:t xml:space="preserve"> </w:t>
      </w:r>
      <w:r>
        <w:t>труд,</w:t>
      </w:r>
      <w:r>
        <w:rPr>
          <w:spacing w:val="40"/>
        </w:rPr>
        <w:t xml:space="preserve"> </w:t>
      </w:r>
      <w:r>
        <w:t>учение).</w:t>
      </w:r>
      <w:r>
        <w:rPr>
          <w:spacing w:val="40"/>
        </w:rPr>
        <w:t xml:space="preserve"> </w:t>
      </w:r>
      <w:r>
        <w:t>Познание</w:t>
      </w:r>
      <w:r>
        <w:rPr>
          <w:spacing w:val="40"/>
        </w:rPr>
        <w:t xml:space="preserve"> </w:t>
      </w:r>
      <w:r>
        <w:t>человеком мира и самого себя как вид деятельности.</w:t>
      </w:r>
    </w:p>
    <w:p w:rsidR="00523D10" w:rsidRDefault="00C774EA">
      <w:pPr>
        <w:pStyle w:val="a3"/>
        <w:tabs>
          <w:tab w:val="left" w:pos="2639"/>
          <w:tab w:val="left" w:pos="3373"/>
          <w:tab w:val="left" w:pos="3709"/>
          <w:tab w:val="left" w:pos="4803"/>
          <w:tab w:val="left" w:pos="5968"/>
          <w:tab w:val="left" w:pos="7518"/>
          <w:tab w:val="left" w:pos="8626"/>
          <w:tab w:val="left" w:pos="10065"/>
          <w:tab w:val="left" w:pos="11221"/>
        </w:tabs>
        <w:ind w:right="542"/>
        <w:jc w:val="left"/>
      </w:pPr>
      <w:r>
        <w:t xml:space="preserve">Право человека на образование. Школьное образование. Права и обязанности учащегося. </w:t>
      </w:r>
      <w:r>
        <w:rPr>
          <w:spacing w:val="-2"/>
        </w:rPr>
        <w:t>Общение.</w:t>
      </w:r>
      <w:r>
        <w:tab/>
      </w:r>
      <w:r>
        <w:rPr>
          <w:spacing w:val="-4"/>
        </w:rPr>
        <w:t>Цели</w:t>
      </w:r>
      <w:r>
        <w:tab/>
      </w:r>
      <w:r>
        <w:rPr>
          <w:spacing w:val="-10"/>
        </w:rPr>
        <w:t>и</w:t>
      </w:r>
      <w:r>
        <w:tab/>
      </w:r>
      <w:r>
        <w:rPr>
          <w:spacing w:val="-2"/>
        </w:rPr>
        <w:t>средства</w:t>
      </w:r>
      <w:r>
        <w:tab/>
      </w:r>
      <w:r>
        <w:rPr>
          <w:spacing w:val="-2"/>
        </w:rPr>
        <w:t>общения.</w:t>
      </w:r>
      <w:r>
        <w:tab/>
      </w:r>
      <w:r>
        <w:rPr>
          <w:spacing w:val="-2"/>
        </w:rPr>
        <w:t>Особенности</w:t>
      </w:r>
      <w:r>
        <w:tab/>
      </w:r>
      <w:r>
        <w:rPr>
          <w:spacing w:val="-2"/>
        </w:rPr>
        <w:t>общения</w:t>
      </w:r>
      <w:r>
        <w:tab/>
      </w:r>
      <w:r>
        <w:rPr>
          <w:spacing w:val="-2"/>
        </w:rPr>
        <w:t>подростков.</w:t>
      </w:r>
      <w:r>
        <w:tab/>
      </w:r>
      <w:r>
        <w:rPr>
          <w:spacing w:val="-2"/>
        </w:rPr>
        <w:t>Общение</w:t>
      </w:r>
      <w:r>
        <w:tab/>
      </w:r>
      <w:r>
        <w:rPr>
          <w:spacing w:val="-10"/>
        </w:rPr>
        <w:t xml:space="preserve">в </w:t>
      </w:r>
      <w:r>
        <w:t>современных условиях.</w:t>
      </w:r>
    </w:p>
    <w:p w:rsidR="00523D10" w:rsidRDefault="00C774EA">
      <w:pPr>
        <w:pStyle w:val="a3"/>
        <w:tabs>
          <w:tab w:val="left" w:pos="2831"/>
          <w:tab w:val="left" w:pos="3176"/>
          <w:tab w:val="left" w:pos="4063"/>
          <w:tab w:val="left" w:pos="5171"/>
          <w:tab w:val="left" w:pos="6533"/>
          <w:tab w:val="left" w:pos="7444"/>
          <w:tab w:val="left" w:pos="7804"/>
          <w:tab w:val="left" w:pos="8916"/>
          <w:tab w:val="left" w:pos="10226"/>
          <w:tab w:val="left" w:pos="10566"/>
        </w:tabs>
        <w:spacing w:line="242" w:lineRule="auto"/>
        <w:ind w:right="550"/>
        <w:jc w:val="left"/>
      </w:pPr>
      <w:r>
        <w:rPr>
          <w:spacing w:val="-2"/>
        </w:rPr>
        <w:t>Отношения</w:t>
      </w:r>
      <w:r>
        <w:tab/>
      </w:r>
      <w:r>
        <w:rPr>
          <w:spacing w:val="-10"/>
        </w:rPr>
        <w:t>в</w:t>
      </w:r>
      <w:r>
        <w:tab/>
      </w:r>
      <w:r>
        <w:rPr>
          <w:spacing w:val="-4"/>
        </w:rPr>
        <w:t>малых</w:t>
      </w:r>
      <w:r>
        <w:tab/>
      </w:r>
      <w:r>
        <w:rPr>
          <w:spacing w:val="-2"/>
        </w:rPr>
        <w:t>группах.</w:t>
      </w:r>
      <w:r>
        <w:tab/>
      </w:r>
      <w:r>
        <w:rPr>
          <w:spacing w:val="-2"/>
        </w:rPr>
        <w:t>Групповые</w:t>
      </w:r>
      <w:r>
        <w:tab/>
      </w:r>
      <w:r>
        <w:rPr>
          <w:spacing w:val="-2"/>
        </w:rPr>
        <w:t>нормы</w:t>
      </w:r>
      <w:r>
        <w:tab/>
      </w:r>
      <w:r>
        <w:rPr>
          <w:spacing w:val="-10"/>
        </w:rPr>
        <w:t>и</w:t>
      </w:r>
      <w:r>
        <w:tab/>
      </w:r>
      <w:r>
        <w:rPr>
          <w:spacing w:val="-2"/>
        </w:rPr>
        <w:t>правила.</w:t>
      </w:r>
      <w:r>
        <w:tab/>
      </w:r>
      <w:r>
        <w:rPr>
          <w:spacing w:val="-2"/>
        </w:rPr>
        <w:t>Лидерство</w:t>
      </w:r>
      <w:r>
        <w:tab/>
      </w:r>
      <w:r>
        <w:rPr>
          <w:spacing w:val="-10"/>
        </w:rPr>
        <w:t>в</w:t>
      </w:r>
      <w:r>
        <w:tab/>
      </w:r>
      <w:r>
        <w:rPr>
          <w:spacing w:val="-2"/>
        </w:rPr>
        <w:t xml:space="preserve">группе. </w:t>
      </w:r>
      <w:r>
        <w:t>Межличностные отношения (деловые, личные).</w:t>
      </w:r>
    </w:p>
    <w:p w:rsidR="00523D10" w:rsidRDefault="00C774EA">
      <w:pPr>
        <w:pStyle w:val="a3"/>
        <w:spacing w:line="242" w:lineRule="auto"/>
        <w:ind w:right="359"/>
        <w:jc w:val="left"/>
      </w:pPr>
      <w:r>
        <w:t>Отношения в семье. Роль семьи в жизни человека и общества. Семейные традиции. Семейный досуг. Свободное время подростка.</w:t>
      </w:r>
    </w:p>
    <w:p w:rsidR="00523D10" w:rsidRDefault="00C774EA">
      <w:pPr>
        <w:pStyle w:val="a3"/>
        <w:spacing w:line="242" w:lineRule="auto"/>
        <w:ind w:right="1185"/>
        <w:jc w:val="left"/>
      </w:pPr>
      <w:r>
        <w:t>Отношения</w:t>
      </w:r>
      <w:r>
        <w:rPr>
          <w:spacing w:val="-9"/>
        </w:rPr>
        <w:t xml:space="preserve"> </w:t>
      </w:r>
      <w:r>
        <w:t>с</w:t>
      </w:r>
      <w:r>
        <w:rPr>
          <w:spacing w:val="-6"/>
        </w:rPr>
        <w:t xml:space="preserve"> </w:t>
      </w:r>
      <w:r>
        <w:t>друзьями</w:t>
      </w:r>
      <w:r>
        <w:rPr>
          <w:spacing w:val="-4"/>
        </w:rPr>
        <w:t xml:space="preserve"> </w:t>
      </w:r>
      <w:r>
        <w:t>и</w:t>
      </w:r>
      <w:r>
        <w:rPr>
          <w:spacing w:val="-9"/>
        </w:rPr>
        <w:t xml:space="preserve"> </w:t>
      </w:r>
      <w:r>
        <w:t>сверстниками.</w:t>
      </w:r>
      <w:r>
        <w:rPr>
          <w:spacing w:val="-3"/>
        </w:rPr>
        <w:t xml:space="preserve"> </w:t>
      </w:r>
      <w:r>
        <w:t>Конфликты</w:t>
      </w:r>
      <w:r>
        <w:rPr>
          <w:spacing w:val="-3"/>
        </w:rPr>
        <w:t xml:space="preserve"> </w:t>
      </w:r>
      <w:r>
        <w:t>в</w:t>
      </w:r>
      <w:r>
        <w:rPr>
          <w:spacing w:val="-8"/>
        </w:rPr>
        <w:t xml:space="preserve"> </w:t>
      </w:r>
      <w:r>
        <w:t>межличностных</w:t>
      </w:r>
      <w:r>
        <w:rPr>
          <w:spacing w:val="-5"/>
        </w:rPr>
        <w:t xml:space="preserve"> </w:t>
      </w:r>
      <w:r>
        <w:t>отношениях. Общество, в котором мы живём.</w:t>
      </w:r>
    </w:p>
    <w:p w:rsidR="00523D10" w:rsidRDefault="00C774EA">
      <w:pPr>
        <w:pStyle w:val="a3"/>
        <w:spacing w:line="242" w:lineRule="auto"/>
        <w:ind w:right="359"/>
        <w:jc w:val="left"/>
      </w:pPr>
      <w:r>
        <w:t>Что такое общество. Связь общества и природы.</w:t>
      </w:r>
      <w:r>
        <w:rPr>
          <w:spacing w:val="29"/>
        </w:rPr>
        <w:t xml:space="preserve"> </w:t>
      </w:r>
      <w:r>
        <w:t>Устройство общественной жизни. Основные</w:t>
      </w:r>
      <w:r>
        <w:rPr>
          <w:spacing w:val="40"/>
        </w:rPr>
        <w:t xml:space="preserve"> </w:t>
      </w:r>
      <w:r>
        <w:t>сферы жизни общества и их взаимодействие.</w:t>
      </w:r>
    </w:p>
    <w:p w:rsidR="00523D10" w:rsidRDefault="00C774EA">
      <w:pPr>
        <w:pStyle w:val="a3"/>
        <w:spacing w:line="271" w:lineRule="exact"/>
        <w:jc w:val="left"/>
      </w:pPr>
      <w:r>
        <w:t>Социальные</w:t>
      </w:r>
      <w:r>
        <w:rPr>
          <w:spacing w:val="-6"/>
        </w:rPr>
        <w:t xml:space="preserve"> </w:t>
      </w:r>
      <w:r>
        <w:t>общности</w:t>
      </w:r>
      <w:r>
        <w:rPr>
          <w:spacing w:val="-1"/>
        </w:rPr>
        <w:t xml:space="preserve"> </w:t>
      </w:r>
      <w:r>
        <w:t>и</w:t>
      </w:r>
      <w:r>
        <w:rPr>
          <w:spacing w:val="-6"/>
        </w:rPr>
        <w:t xml:space="preserve"> </w:t>
      </w:r>
      <w:r>
        <w:t>группы.</w:t>
      </w:r>
      <w:r>
        <w:rPr>
          <w:spacing w:val="-1"/>
        </w:rPr>
        <w:t xml:space="preserve"> </w:t>
      </w:r>
      <w:r>
        <w:t>Положение</w:t>
      </w:r>
      <w:r>
        <w:rPr>
          <w:spacing w:val="-3"/>
        </w:rPr>
        <w:t xml:space="preserve"> </w:t>
      </w:r>
      <w:r>
        <w:t>человека</w:t>
      </w:r>
      <w:r>
        <w:rPr>
          <w:spacing w:val="-3"/>
        </w:rPr>
        <w:t xml:space="preserve"> </w:t>
      </w:r>
      <w:r>
        <w:t>в</w:t>
      </w:r>
      <w:r>
        <w:rPr>
          <w:spacing w:val="-1"/>
        </w:rPr>
        <w:t xml:space="preserve"> </w:t>
      </w:r>
      <w:r>
        <w:rPr>
          <w:spacing w:val="-2"/>
        </w:rPr>
        <w:t>обществе.</w:t>
      </w:r>
    </w:p>
    <w:p w:rsidR="00523D10" w:rsidRDefault="00C774EA">
      <w:pPr>
        <w:pStyle w:val="a3"/>
        <w:spacing w:line="237" w:lineRule="auto"/>
        <w:ind w:right="550"/>
      </w:pPr>
      <w: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23D10" w:rsidRDefault="00C774EA">
      <w:pPr>
        <w:pStyle w:val="a3"/>
        <w:ind w:right="542"/>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523D10" w:rsidRDefault="00C774EA">
      <w:pPr>
        <w:pStyle w:val="a3"/>
        <w:spacing w:line="275" w:lineRule="exact"/>
      </w:pPr>
      <w:r>
        <w:t>Культурная</w:t>
      </w:r>
      <w:r>
        <w:rPr>
          <w:spacing w:val="-5"/>
        </w:rPr>
        <w:t xml:space="preserve"> </w:t>
      </w:r>
      <w:r>
        <w:t>жизнь.</w:t>
      </w:r>
      <w:r>
        <w:rPr>
          <w:spacing w:val="-1"/>
        </w:rPr>
        <w:t xml:space="preserve"> </w:t>
      </w:r>
      <w:r>
        <w:t>Духовные</w:t>
      </w:r>
      <w:r>
        <w:rPr>
          <w:spacing w:val="-8"/>
        </w:rPr>
        <w:t xml:space="preserve"> </w:t>
      </w:r>
      <w:r>
        <w:t>ценности,</w:t>
      </w:r>
      <w:r>
        <w:rPr>
          <w:spacing w:val="-1"/>
        </w:rPr>
        <w:t xml:space="preserve"> </w:t>
      </w:r>
      <w:r>
        <w:t>традиционные</w:t>
      </w:r>
      <w:r>
        <w:rPr>
          <w:spacing w:val="-9"/>
        </w:rPr>
        <w:t xml:space="preserve"> </w:t>
      </w:r>
      <w:r>
        <w:t>ценности</w:t>
      </w:r>
      <w:r>
        <w:rPr>
          <w:spacing w:val="-5"/>
        </w:rPr>
        <w:t xml:space="preserve"> </w:t>
      </w:r>
      <w:r>
        <w:t>российского</w:t>
      </w:r>
      <w:r>
        <w:rPr>
          <w:spacing w:val="-7"/>
        </w:rPr>
        <w:t xml:space="preserve"> </w:t>
      </w:r>
      <w:r>
        <w:rPr>
          <w:spacing w:val="-2"/>
        </w:rPr>
        <w:t>народа.</w:t>
      </w:r>
    </w:p>
    <w:p w:rsidR="00523D10" w:rsidRDefault="00C774EA">
      <w:pPr>
        <w:pStyle w:val="a3"/>
        <w:spacing w:line="242" w:lineRule="auto"/>
        <w:ind w:right="548"/>
      </w:pPr>
      <w:r>
        <w:t>Развитие общества. Усиление взаимосвязей стран и народов в условиях современного</w:t>
      </w:r>
      <w:r>
        <w:rPr>
          <w:spacing w:val="80"/>
        </w:rPr>
        <w:t xml:space="preserve"> </w:t>
      </w:r>
      <w:r>
        <w:rPr>
          <w:spacing w:val="-2"/>
        </w:rPr>
        <w:t>общества.</w:t>
      </w:r>
    </w:p>
    <w:p w:rsidR="00523D10" w:rsidRDefault="00C774EA">
      <w:pPr>
        <w:pStyle w:val="a3"/>
        <w:spacing w:line="242" w:lineRule="auto"/>
        <w:ind w:right="547"/>
      </w:pPr>
      <w:r>
        <w:t>Глобальные проблемы современности и возможности их решения усилиями международного сообщества и международных организаций.</w:t>
      </w:r>
    </w:p>
    <w:p w:rsidR="00523D10" w:rsidRDefault="00523D10">
      <w:pPr>
        <w:pStyle w:val="a3"/>
        <w:spacing w:before="255"/>
        <w:ind w:left="0"/>
        <w:jc w:val="left"/>
      </w:pPr>
    </w:p>
    <w:p w:rsidR="00523D10" w:rsidRDefault="00C774EA">
      <w:pPr>
        <w:pStyle w:val="Heading1"/>
        <w:jc w:val="both"/>
      </w:pPr>
      <w:r>
        <w:t xml:space="preserve">7 </w:t>
      </w:r>
      <w:r>
        <w:rPr>
          <w:spacing w:val="-2"/>
        </w:rPr>
        <w:t>КЛАСС</w:t>
      </w:r>
    </w:p>
    <w:p w:rsidR="00523D10" w:rsidRDefault="00C774EA">
      <w:pPr>
        <w:pStyle w:val="a3"/>
        <w:spacing w:before="2" w:line="275" w:lineRule="exact"/>
        <w:jc w:val="left"/>
      </w:pPr>
      <w:r>
        <w:t>Социальные</w:t>
      </w:r>
      <w:r>
        <w:rPr>
          <w:spacing w:val="-3"/>
        </w:rPr>
        <w:t xml:space="preserve"> </w:t>
      </w:r>
      <w:r>
        <w:t>ценности</w:t>
      </w:r>
      <w:r>
        <w:rPr>
          <w:spacing w:val="-5"/>
        </w:rPr>
        <w:t xml:space="preserve"> </w:t>
      </w:r>
      <w:r>
        <w:t xml:space="preserve">и </w:t>
      </w:r>
      <w:r>
        <w:rPr>
          <w:spacing w:val="-2"/>
        </w:rPr>
        <w:t>нормы.</w:t>
      </w:r>
    </w:p>
    <w:p w:rsidR="00523D10" w:rsidRDefault="00C774EA">
      <w:pPr>
        <w:pStyle w:val="a3"/>
        <w:spacing w:line="242" w:lineRule="auto"/>
        <w:jc w:val="left"/>
      </w:pPr>
      <w:r>
        <w:t>Общественные</w:t>
      </w:r>
      <w:r>
        <w:rPr>
          <w:spacing w:val="80"/>
        </w:rPr>
        <w:t xml:space="preserve"> </w:t>
      </w:r>
      <w:r>
        <w:t>ценности.</w:t>
      </w:r>
      <w:r>
        <w:rPr>
          <w:spacing w:val="80"/>
        </w:rPr>
        <w:t xml:space="preserve"> </w:t>
      </w:r>
      <w:r>
        <w:t>Свобода</w:t>
      </w:r>
      <w:r>
        <w:rPr>
          <w:spacing w:val="80"/>
        </w:rPr>
        <w:t xml:space="preserve"> </w:t>
      </w:r>
      <w:r>
        <w:t>и</w:t>
      </w:r>
      <w:r>
        <w:rPr>
          <w:spacing w:val="80"/>
        </w:rPr>
        <w:t xml:space="preserve"> </w:t>
      </w:r>
      <w:r>
        <w:t>ответственность</w:t>
      </w:r>
      <w:r>
        <w:rPr>
          <w:spacing w:val="80"/>
        </w:rPr>
        <w:t xml:space="preserve"> </w:t>
      </w:r>
      <w:r>
        <w:t>гражданина.</w:t>
      </w:r>
      <w:r>
        <w:rPr>
          <w:spacing w:val="80"/>
        </w:rPr>
        <w:t xml:space="preserve"> </w:t>
      </w:r>
      <w:r>
        <w:t>Гражданственность</w:t>
      </w:r>
      <w:r>
        <w:rPr>
          <w:spacing w:val="80"/>
        </w:rPr>
        <w:t xml:space="preserve"> </w:t>
      </w:r>
      <w:r>
        <w:t>и</w:t>
      </w:r>
      <w:r>
        <w:rPr>
          <w:spacing w:val="80"/>
        </w:rPr>
        <w:t xml:space="preserve"> </w:t>
      </w:r>
      <w:r>
        <w:t>патриотизм. Гуманизм.</w:t>
      </w:r>
    </w:p>
    <w:p w:rsidR="00523D10" w:rsidRDefault="00C774EA">
      <w:pPr>
        <w:pStyle w:val="a3"/>
        <w:spacing w:line="242" w:lineRule="auto"/>
        <w:ind w:right="359"/>
        <w:jc w:val="left"/>
      </w:pPr>
      <w:r>
        <w:t>Социальные</w:t>
      </w:r>
      <w:r>
        <w:rPr>
          <w:spacing w:val="40"/>
        </w:rPr>
        <w:t xml:space="preserve"> </w:t>
      </w:r>
      <w:r>
        <w:t>нормы</w:t>
      </w:r>
      <w:r>
        <w:rPr>
          <w:spacing w:val="40"/>
        </w:rPr>
        <w:t xml:space="preserve"> </w:t>
      </w:r>
      <w:r>
        <w:t>как</w:t>
      </w:r>
      <w:r>
        <w:rPr>
          <w:spacing w:val="40"/>
        </w:rPr>
        <w:t xml:space="preserve"> </w:t>
      </w:r>
      <w:r>
        <w:t>регуляторы</w:t>
      </w:r>
      <w:r>
        <w:rPr>
          <w:spacing w:val="40"/>
        </w:rPr>
        <w:t xml:space="preserve"> </w:t>
      </w:r>
      <w:r>
        <w:t>общественной</w:t>
      </w:r>
      <w:r>
        <w:rPr>
          <w:spacing w:val="40"/>
        </w:rPr>
        <w:t xml:space="preserve"> </w:t>
      </w:r>
      <w:r>
        <w:t>жизни</w:t>
      </w:r>
      <w:r>
        <w:rPr>
          <w:spacing w:val="40"/>
        </w:rPr>
        <w:t xml:space="preserve"> </w:t>
      </w:r>
      <w:r>
        <w:t>и</w:t>
      </w:r>
      <w:r>
        <w:rPr>
          <w:spacing w:val="40"/>
        </w:rPr>
        <w:t xml:space="preserve"> </w:t>
      </w:r>
      <w:r>
        <w:t>поведения</w:t>
      </w:r>
      <w:r>
        <w:rPr>
          <w:spacing w:val="40"/>
        </w:rPr>
        <w:t xml:space="preserve"> </w:t>
      </w:r>
      <w:r>
        <w:t>человека</w:t>
      </w:r>
      <w:r>
        <w:rPr>
          <w:spacing w:val="40"/>
        </w:rPr>
        <w:t xml:space="preserve"> </w:t>
      </w:r>
      <w:r>
        <w:t>в</w:t>
      </w:r>
      <w:r>
        <w:rPr>
          <w:spacing w:val="40"/>
        </w:rPr>
        <w:t xml:space="preserve"> </w:t>
      </w:r>
      <w:r>
        <w:t>обществе. Виды социальных норм. Традиции и обычаи.</w:t>
      </w:r>
    </w:p>
    <w:p w:rsidR="00523D10" w:rsidRDefault="00C774EA">
      <w:pPr>
        <w:pStyle w:val="a3"/>
        <w:spacing w:before="77"/>
        <w:jc w:val="left"/>
      </w:pPr>
      <w:r>
        <w:t>Принципы и нормы морали. Добро и зло. Нравственные чувства человека. Совесть и стыд. Моральный</w:t>
      </w:r>
      <w:r>
        <w:rPr>
          <w:spacing w:val="40"/>
        </w:rPr>
        <w:t xml:space="preserve"> </w:t>
      </w:r>
      <w:r>
        <w:t>выбор.</w:t>
      </w:r>
      <w:r>
        <w:rPr>
          <w:spacing w:val="37"/>
        </w:rPr>
        <w:t xml:space="preserve"> </w:t>
      </w:r>
      <w:r>
        <w:t>Моральная</w:t>
      </w:r>
      <w:r>
        <w:rPr>
          <w:spacing w:val="40"/>
        </w:rPr>
        <w:t xml:space="preserve"> </w:t>
      </w:r>
      <w:r>
        <w:t>оценка</w:t>
      </w:r>
      <w:r>
        <w:rPr>
          <w:spacing w:val="39"/>
        </w:rPr>
        <w:t xml:space="preserve"> </w:t>
      </w:r>
      <w:r>
        <w:t>поведения</w:t>
      </w:r>
      <w:r>
        <w:rPr>
          <w:spacing w:val="40"/>
        </w:rPr>
        <w:t xml:space="preserve"> </w:t>
      </w:r>
      <w:r>
        <w:t>людей</w:t>
      </w:r>
      <w:r>
        <w:rPr>
          <w:spacing w:val="40"/>
        </w:rPr>
        <w:t xml:space="preserve"> </w:t>
      </w:r>
      <w:r>
        <w:t>и</w:t>
      </w:r>
      <w:r>
        <w:rPr>
          <w:spacing w:val="40"/>
        </w:rPr>
        <w:t xml:space="preserve"> </w:t>
      </w:r>
      <w:r>
        <w:t>собственного</w:t>
      </w:r>
      <w:r>
        <w:rPr>
          <w:spacing w:val="40"/>
        </w:rPr>
        <w:t xml:space="preserve"> </w:t>
      </w:r>
      <w:r>
        <w:t>поведения.</w:t>
      </w:r>
      <w:r>
        <w:rPr>
          <w:spacing w:val="40"/>
        </w:rPr>
        <w:t xml:space="preserve"> </w:t>
      </w:r>
      <w:r>
        <w:t>Влияние моральных норм на общество и человека.</w:t>
      </w:r>
    </w:p>
    <w:p w:rsidR="00523D10" w:rsidRDefault="00C774EA">
      <w:pPr>
        <w:pStyle w:val="a3"/>
        <w:spacing w:before="5" w:line="237" w:lineRule="auto"/>
        <w:ind w:right="4490"/>
        <w:jc w:val="left"/>
      </w:pPr>
      <w:r>
        <w:t>Право</w:t>
      </w:r>
      <w:r>
        <w:rPr>
          <w:spacing w:val="-2"/>
        </w:rPr>
        <w:t xml:space="preserve"> </w:t>
      </w:r>
      <w:r>
        <w:t>и</w:t>
      </w:r>
      <w:r>
        <w:rPr>
          <w:spacing w:val="-2"/>
        </w:rPr>
        <w:t xml:space="preserve"> </w:t>
      </w:r>
      <w:r>
        <w:t>его</w:t>
      </w:r>
      <w:r>
        <w:rPr>
          <w:spacing w:val="-2"/>
        </w:rPr>
        <w:t xml:space="preserve"> </w:t>
      </w:r>
      <w:r>
        <w:t>роль</w:t>
      </w:r>
      <w:r>
        <w:rPr>
          <w:spacing w:val="-6"/>
        </w:rPr>
        <w:t xml:space="preserve"> </w:t>
      </w:r>
      <w:r>
        <w:t>в</w:t>
      </w:r>
      <w:r>
        <w:rPr>
          <w:spacing w:val="-5"/>
        </w:rPr>
        <w:t xml:space="preserve"> </w:t>
      </w:r>
      <w:r>
        <w:t>жизни</w:t>
      </w:r>
      <w:r>
        <w:rPr>
          <w:spacing w:val="-6"/>
        </w:rPr>
        <w:t xml:space="preserve"> </w:t>
      </w:r>
      <w:r>
        <w:t>общества.</w:t>
      </w:r>
      <w:r>
        <w:rPr>
          <w:spacing w:val="-5"/>
        </w:rPr>
        <w:t xml:space="preserve"> </w:t>
      </w:r>
      <w:r>
        <w:t>Право</w:t>
      </w:r>
      <w:r>
        <w:rPr>
          <w:spacing w:val="-7"/>
        </w:rPr>
        <w:t xml:space="preserve"> </w:t>
      </w:r>
      <w:r>
        <w:t>и</w:t>
      </w:r>
      <w:r>
        <w:rPr>
          <w:spacing w:val="-6"/>
        </w:rPr>
        <w:t xml:space="preserve"> </w:t>
      </w:r>
      <w:r>
        <w:t>мораль. Человек как участник правовых отношений.</w:t>
      </w:r>
    </w:p>
    <w:p w:rsidR="00523D10" w:rsidRDefault="00C774EA">
      <w:pPr>
        <w:pStyle w:val="a3"/>
        <w:spacing w:before="3"/>
        <w:ind w:right="54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23D10" w:rsidRDefault="00C774EA">
      <w:pPr>
        <w:pStyle w:val="a3"/>
        <w:spacing w:line="242" w:lineRule="auto"/>
        <w:ind w:right="548"/>
      </w:pPr>
      <w:r>
        <w:t>Правонарушение и юридическая ответственность. Проступок и преступление. Опасность правонарушений для личности и общества.</w:t>
      </w:r>
    </w:p>
    <w:p w:rsidR="00523D10" w:rsidRDefault="00C774EA">
      <w:pPr>
        <w:pStyle w:val="a3"/>
        <w:ind w:right="537"/>
      </w:pPr>
      <w: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23D10" w:rsidRDefault="00C774EA">
      <w:pPr>
        <w:pStyle w:val="a3"/>
        <w:spacing w:line="275" w:lineRule="exact"/>
      </w:pPr>
      <w:r>
        <w:t>Основы</w:t>
      </w:r>
      <w:r>
        <w:rPr>
          <w:spacing w:val="-1"/>
        </w:rPr>
        <w:t xml:space="preserve"> </w:t>
      </w:r>
      <w:r>
        <w:t>российского</w:t>
      </w:r>
      <w:r>
        <w:rPr>
          <w:spacing w:val="-5"/>
        </w:rPr>
        <w:t xml:space="preserve"> </w:t>
      </w:r>
      <w:r>
        <w:rPr>
          <w:spacing w:val="-2"/>
        </w:rPr>
        <w:t>права.</w:t>
      </w:r>
    </w:p>
    <w:p w:rsidR="00523D10" w:rsidRDefault="00C774EA">
      <w:pPr>
        <w:pStyle w:val="a3"/>
        <w:spacing w:line="242" w:lineRule="auto"/>
        <w:ind w:right="544"/>
      </w:pPr>
      <w:r>
        <w:t xml:space="preserve">Конституция Российской Федерации – основной закон. Законы и подзаконные акты. Отрасли </w:t>
      </w:r>
      <w:r>
        <w:rPr>
          <w:spacing w:val="-2"/>
        </w:rPr>
        <w:t>права.</w:t>
      </w:r>
    </w:p>
    <w:p w:rsidR="00523D10" w:rsidRDefault="00C774EA">
      <w:pPr>
        <w:pStyle w:val="a3"/>
        <w:spacing w:line="242" w:lineRule="auto"/>
        <w:ind w:right="543"/>
      </w:pPr>
      <w:r>
        <w:t>Основы гражданского права. Физические и юридические лица в гражданском праве. Право собственности, защита прав собственности.</w:t>
      </w:r>
    </w:p>
    <w:p w:rsidR="00523D10" w:rsidRDefault="00C774EA">
      <w:pPr>
        <w:pStyle w:val="a3"/>
        <w:ind w:right="537"/>
      </w:pPr>
      <w:r>
        <w:t xml:space="preserve">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w:t>
      </w:r>
      <w:r>
        <w:rPr>
          <w:spacing w:val="-2"/>
        </w:rPr>
        <w:t>отношений.</w:t>
      </w:r>
    </w:p>
    <w:p w:rsidR="00523D10" w:rsidRDefault="00C774EA">
      <w:pPr>
        <w:pStyle w:val="a3"/>
        <w:ind w:right="547"/>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23D10" w:rsidRDefault="00C774EA">
      <w:pPr>
        <w:pStyle w:val="a3"/>
        <w:ind w:right="544"/>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523D10" w:rsidRDefault="00C774EA">
      <w:pPr>
        <w:pStyle w:val="a3"/>
        <w:ind w:right="537"/>
      </w:pPr>
      <w: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23D10" w:rsidRDefault="00C774EA">
      <w:pPr>
        <w:pStyle w:val="a3"/>
        <w:spacing w:line="242" w:lineRule="auto"/>
        <w:ind w:right="548"/>
      </w:pPr>
      <w:r>
        <w:t>Правоохранительные</w:t>
      </w:r>
      <w:r>
        <w:rPr>
          <w:spacing w:val="-5"/>
        </w:rPr>
        <w:t xml:space="preserve"> </w:t>
      </w:r>
      <w:r>
        <w:t>органы</w:t>
      </w:r>
      <w:r>
        <w:rPr>
          <w:spacing w:val="-3"/>
        </w:rPr>
        <w:t xml:space="preserve"> </w:t>
      </w:r>
      <w:r>
        <w:t>в</w:t>
      </w:r>
      <w:r>
        <w:rPr>
          <w:spacing w:val="-3"/>
        </w:rPr>
        <w:t xml:space="preserve"> </w:t>
      </w:r>
      <w:r>
        <w:t>Российской</w:t>
      </w:r>
      <w:r>
        <w:rPr>
          <w:spacing w:val="-3"/>
        </w:rPr>
        <w:t xml:space="preserve"> </w:t>
      </w:r>
      <w:r>
        <w:t>Федерации.</w:t>
      </w:r>
      <w:r>
        <w:rPr>
          <w:spacing w:val="-3"/>
        </w:rPr>
        <w:t xml:space="preserve"> </w:t>
      </w:r>
      <w:r>
        <w:t>Структура</w:t>
      </w:r>
      <w:r>
        <w:rPr>
          <w:spacing w:val="-1"/>
        </w:rPr>
        <w:t xml:space="preserve"> </w:t>
      </w:r>
      <w:r>
        <w:t>правоохранительных</w:t>
      </w:r>
      <w:r>
        <w:rPr>
          <w:spacing w:val="-4"/>
        </w:rPr>
        <w:t xml:space="preserve"> </w:t>
      </w:r>
      <w:r>
        <w:t>органов Российской Федерации. Функции правоохранительных органов.</w:t>
      </w:r>
    </w:p>
    <w:p w:rsidR="00523D10" w:rsidRDefault="00523D10">
      <w:pPr>
        <w:pStyle w:val="a3"/>
        <w:spacing w:before="256"/>
        <w:ind w:left="0"/>
        <w:jc w:val="left"/>
      </w:pPr>
    </w:p>
    <w:p w:rsidR="00523D10" w:rsidRDefault="00C774EA">
      <w:pPr>
        <w:pStyle w:val="Heading1"/>
        <w:jc w:val="both"/>
      </w:pPr>
      <w:r>
        <w:t xml:space="preserve">8 </w:t>
      </w:r>
      <w:r>
        <w:rPr>
          <w:spacing w:val="-2"/>
        </w:rPr>
        <w:t>КЛАСС</w:t>
      </w:r>
    </w:p>
    <w:p w:rsidR="00523D10" w:rsidRDefault="00C774EA">
      <w:pPr>
        <w:pStyle w:val="a3"/>
        <w:spacing w:before="3" w:line="275" w:lineRule="exact"/>
        <w:jc w:val="left"/>
      </w:pPr>
      <w:r>
        <w:t>Человек</w:t>
      </w:r>
      <w:r>
        <w:rPr>
          <w:spacing w:val="-4"/>
        </w:rPr>
        <w:t xml:space="preserve"> </w:t>
      </w:r>
      <w:r>
        <w:t>в</w:t>
      </w:r>
      <w:r>
        <w:rPr>
          <w:spacing w:val="-5"/>
        </w:rPr>
        <w:t xml:space="preserve"> </w:t>
      </w:r>
      <w:r>
        <w:t>экономических</w:t>
      </w:r>
      <w:r>
        <w:rPr>
          <w:spacing w:val="-1"/>
        </w:rPr>
        <w:t xml:space="preserve"> </w:t>
      </w:r>
      <w:r>
        <w:rPr>
          <w:spacing w:val="-2"/>
        </w:rPr>
        <w:t>отношениях.</w:t>
      </w:r>
    </w:p>
    <w:p w:rsidR="00523D10" w:rsidRDefault="00C774EA">
      <w:pPr>
        <w:pStyle w:val="a3"/>
        <w:tabs>
          <w:tab w:val="left" w:pos="3253"/>
          <w:tab w:val="left" w:pos="4126"/>
          <w:tab w:val="left" w:pos="5397"/>
          <w:tab w:val="left" w:pos="6976"/>
          <w:tab w:val="left" w:pos="7350"/>
          <w:tab w:val="left" w:pos="8493"/>
          <w:tab w:val="left" w:pos="10364"/>
        </w:tabs>
        <w:spacing w:line="242" w:lineRule="auto"/>
        <w:ind w:right="542"/>
        <w:jc w:val="left"/>
      </w:pPr>
      <w:r>
        <w:rPr>
          <w:spacing w:val="-2"/>
        </w:rPr>
        <w:t>Экономическая</w:t>
      </w:r>
      <w:r>
        <w:tab/>
      </w:r>
      <w:r>
        <w:rPr>
          <w:spacing w:val="-4"/>
        </w:rPr>
        <w:t>жизнь</w:t>
      </w:r>
      <w:r>
        <w:tab/>
      </w:r>
      <w:r>
        <w:rPr>
          <w:spacing w:val="-2"/>
        </w:rPr>
        <w:t>общества.</w:t>
      </w:r>
      <w:r>
        <w:tab/>
      </w:r>
      <w:r>
        <w:rPr>
          <w:spacing w:val="-2"/>
        </w:rPr>
        <w:t>Потребности</w:t>
      </w:r>
      <w:r>
        <w:tab/>
      </w:r>
      <w:r>
        <w:rPr>
          <w:spacing w:val="-10"/>
        </w:rPr>
        <w:t>и</w:t>
      </w:r>
      <w:r>
        <w:tab/>
      </w:r>
      <w:r>
        <w:rPr>
          <w:spacing w:val="-2"/>
        </w:rPr>
        <w:t>ресурсы,</w:t>
      </w:r>
      <w:r>
        <w:tab/>
      </w:r>
      <w:r>
        <w:rPr>
          <w:spacing w:val="-2"/>
        </w:rPr>
        <w:t>ограниченность</w:t>
      </w:r>
      <w:r>
        <w:tab/>
      </w:r>
      <w:r>
        <w:rPr>
          <w:spacing w:val="-2"/>
        </w:rPr>
        <w:t xml:space="preserve">ресурсов. </w:t>
      </w:r>
      <w:r>
        <w:t>Экономический выбор.</w:t>
      </w:r>
    </w:p>
    <w:p w:rsidR="00523D10" w:rsidRDefault="00C774EA">
      <w:pPr>
        <w:pStyle w:val="a3"/>
        <w:spacing w:line="271" w:lineRule="exact"/>
        <w:jc w:val="left"/>
      </w:pPr>
      <w:r>
        <w:t>Экономическая</w:t>
      </w:r>
      <w:r>
        <w:rPr>
          <w:spacing w:val="-2"/>
        </w:rPr>
        <w:t xml:space="preserve"> </w:t>
      </w:r>
      <w:r>
        <w:t>система</w:t>
      </w:r>
      <w:r>
        <w:rPr>
          <w:spacing w:val="-3"/>
        </w:rPr>
        <w:t xml:space="preserve"> </w:t>
      </w:r>
      <w:r>
        <w:t>и</w:t>
      </w:r>
      <w:r>
        <w:rPr>
          <w:spacing w:val="-1"/>
        </w:rPr>
        <w:t xml:space="preserve"> </w:t>
      </w:r>
      <w:r>
        <w:t>её</w:t>
      </w:r>
      <w:r>
        <w:rPr>
          <w:spacing w:val="-3"/>
        </w:rPr>
        <w:t xml:space="preserve"> </w:t>
      </w:r>
      <w:r>
        <w:t>функции.</w:t>
      </w:r>
      <w:r>
        <w:rPr>
          <w:spacing w:val="-4"/>
        </w:rPr>
        <w:t xml:space="preserve"> </w:t>
      </w:r>
      <w:r>
        <w:rPr>
          <w:spacing w:val="-2"/>
        </w:rPr>
        <w:t>Собственность.</w:t>
      </w:r>
    </w:p>
    <w:p w:rsidR="00523D10" w:rsidRDefault="00C774EA">
      <w:pPr>
        <w:pStyle w:val="a3"/>
        <w:spacing w:before="1"/>
        <w:jc w:val="left"/>
      </w:pPr>
      <w:r>
        <w:t>Производство</w:t>
      </w:r>
      <w:r>
        <w:rPr>
          <w:spacing w:val="-1"/>
        </w:rPr>
        <w:t xml:space="preserve"> </w:t>
      </w:r>
      <w:r>
        <w:t>– источник экономических благ. Факторы производства. Трудовая деятельность. Производительность труда. Разделение труда.</w:t>
      </w:r>
    </w:p>
    <w:p w:rsidR="00523D10" w:rsidRDefault="00C774EA">
      <w:pPr>
        <w:pStyle w:val="a3"/>
        <w:spacing w:line="242" w:lineRule="auto"/>
        <w:ind w:right="2211"/>
        <w:jc w:val="left"/>
      </w:pPr>
      <w:r>
        <w:t>Предпринимательство.</w:t>
      </w:r>
      <w:r>
        <w:rPr>
          <w:spacing w:val="-8"/>
        </w:rPr>
        <w:t xml:space="preserve"> </w:t>
      </w:r>
      <w:r>
        <w:t>Виды</w:t>
      </w:r>
      <w:r>
        <w:rPr>
          <w:spacing w:val="-12"/>
        </w:rPr>
        <w:t xml:space="preserve"> </w:t>
      </w:r>
      <w:r>
        <w:t>и</w:t>
      </w:r>
      <w:r>
        <w:rPr>
          <w:spacing w:val="-9"/>
        </w:rPr>
        <w:t xml:space="preserve"> </w:t>
      </w:r>
      <w:r>
        <w:t>формы</w:t>
      </w:r>
      <w:r>
        <w:rPr>
          <w:spacing w:val="-9"/>
        </w:rPr>
        <w:t xml:space="preserve"> </w:t>
      </w:r>
      <w:r>
        <w:t>предпринимательской</w:t>
      </w:r>
      <w:r>
        <w:rPr>
          <w:spacing w:val="-9"/>
        </w:rPr>
        <w:t xml:space="preserve"> </w:t>
      </w:r>
      <w:r>
        <w:t>деятельности. Обмен. Деньги и их функции. Торговля и её формы.</w:t>
      </w:r>
    </w:p>
    <w:p w:rsidR="00523D10" w:rsidRDefault="00C774EA">
      <w:pPr>
        <w:pStyle w:val="a3"/>
        <w:spacing w:line="242" w:lineRule="auto"/>
        <w:ind w:right="359"/>
        <w:jc w:val="left"/>
      </w:pPr>
      <w:r>
        <w:t>Рыночная</w:t>
      </w:r>
      <w:r>
        <w:rPr>
          <w:spacing w:val="32"/>
        </w:rPr>
        <w:t xml:space="preserve"> </w:t>
      </w:r>
      <w:r>
        <w:t>экономика.</w:t>
      </w:r>
      <w:r>
        <w:rPr>
          <w:spacing w:val="31"/>
        </w:rPr>
        <w:t xml:space="preserve"> </w:t>
      </w:r>
      <w:r>
        <w:t>Конкуренция.</w:t>
      </w:r>
      <w:r>
        <w:rPr>
          <w:spacing w:val="34"/>
        </w:rPr>
        <w:t xml:space="preserve"> </w:t>
      </w:r>
      <w:r>
        <w:t>Спрос</w:t>
      </w:r>
      <w:r>
        <w:rPr>
          <w:spacing w:val="31"/>
        </w:rPr>
        <w:t xml:space="preserve"> </w:t>
      </w:r>
      <w:r>
        <w:t>и предложение.</w:t>
      </w:r>
      <w:r>
        <w:rPr>
          <w:spacing w:val="34"/>
        </w:rPr>
        <w:t xml:space="preserve"> </w:t>
      </w:r>
      <w:r>
        <w:t>Рыночное</w:t>
      </w:r>
      <w:r>
        <w:rPr>
          <w:spacing w:val="31"/>
        </w:rPr>
        <w:t xml:space="preserve"> </w:t>
      </w:r>
      <w:r>
        <w:t>равновесие.</w:t>
      </w:r>
      <w:r>
        <w:rPr>
          <w:spacing w:val="34"/>
        </w:rPr>
        <w:t xml:space="preserve"> </w:t>
      </w:r>
      <w:r>
        <w:t>Невидимая рука рынка. Многообразие рынков.</w:t>
      </w:r>
    </w:p>
    <w:p w:rsidR="00523D10" w:rsidRDefault="00C774EA">
      <w:pPr>
        <w:pStyle w:val="a3"/>
        <w:spacing w:line="242" w:lineRule="auto"/>
        <w:jc w:val="left"/>
      </w:pPr>
      <w:r>
        <w:t>Предприятие</w:t>
      </w:r>
      <w:r>
        <w:rPr>
          <w:spacing w:val="80"/>
        </w:rPr>
        <w:t xml:space="preserve"> </w:t>
      </w:r>
      <w:r>
        <w:t>в</w:t>
      </w:r>
      <w:r>
        <w:rPr>
          <w:spacing w:val="80"/>
        </w:rPr>
        <w:t xml:space="preserve"> </w:t>
      </w:r>
      <w:r>
        <w:t>экономике.</w:t>
      </w:r>
      <w:r>
        <w:rPr>
          <w:spacing w:val="80"/>
        </w:rPr>
        <w:t xml:space="preserve"> </w:t>
      </w:r>
      <w:r>
        <w:t>Издержки,</w:t>
      </w:r>
      <w:r>
        <w:rPr>
          <w:spacing w:val="80"/>
        </w:rPr>
        <w:t xml:space="preserve"> </w:t>
      </w:r>
      <w:r>
        <w:t>выручка</w:t>
      </w:r>
      <w:r>
        <w:rPr>
          <w:spacing w:val="80"/>
        </w:rPr>
        <w:t xml:space="preserve"> </w:t>
      </w:r>
      <w:r>
        <w:t>и</w:t>
      </w:r>
      <w:r>
        <w:rPr>
          <w:spacing w:val="80"/>
        </w:rPr>
        <w:t xml:space="preserve"> </w:t>
      </w:r>
      <w:r>
        <w:t>прибыль.</w:t>
      </w:r>
      <w:r>
        <w:rPr>
          <w:spacing w:val="80"/>
        </w:rPr>
        <w:t xml:space="preserve"> </w:t>
      </w:r>
      <w:r>
        <w:t>Как</w:t>
      </w:r>
      <w:r>
        <w:rPr>
          <w:spacing w:val="80"/>
        </w:rPr>
        <w:t xml:space="preserve"> </w:t>
      </w:r>
      <w:r>
        <w:t>повысить</w:t>
      </w:r>
      <w:r>
        <w:rPr>
          <w:spacing w:val="80"/>
        </w:rPr>
        <w:t xml:space="preserve"> </w:t>
      </w:r>
      <w:r>
        <w:t xml:space="preserve">эффективность </w:t>
      </w:r>
      <w:r>
        <w:rPr>
          <w:spacing w:val="-2"/>
        </w:rPr>
        <w:t>производства.</w:t>
      </w:r>
    </w:p>
    <w:p w:rsidR="00523D10" w:rsidRDefault="00C774EA">
      <w:pPr>
        <w:pStyle w:val="a3"/>
        <w:spacing w:line="271" w:lineRule="exact"/>
        <w:jc w:val="left"/>
      </w:pPr>
      <w:r>
        <w:t>Заработная</w:t>
      </w:r>
      <w:r>
        <w:rPr>
          <w:spacing w:val="-6"/>
        </w:rPr>
        <w:t xml:space="preserve"> </w:t>
      </w:r>
      <w:r>
        <w:t>плата</w:t>
      </w:r>
      <w:r>
        <w:rPr>
          <w:spacing w:val="-4"/>
        </w:rPr>
        <w:t xml:space="preserve"> </w:t>
      </w:r>
      <w:r>
        <w:t>и</w:t>
      </w:r>
      <w:r>
        <w:rPr>
          <w:spacing w:val="-2"/>
        </w:rPr>
        <w:t xml:space="preserve"> </w:t>
      </w:r>
      <w:r>
        <w:t>стимулирование</w:t>
      </w:r>
      <w:r>
        <w:rPr>
          <w:spacing w:val="-4"/>
        </w:rPr>
        <w:t xml:space="preserve"> </w:t>
      </w:r>
      <w:r>
        <w:t>труда.</w:t>
      </w:r>
      <w:r>
        <w:rPr>
          <w:spacing w:val="-6"/>
        </w:rPr>
        <w:t xml:space="preserve"> </w:t>
      </w:r>
      <w:r>
        <w:t>Занятость</w:t>
      </w:r>
      <w:r>
        <w:rPr>
          <w:spacing w:val="-2"/>
        </w:rPr>
        <w:t xml:space="preserve"> </w:t>
      </w:r>
      <w:r>
        <w:t>и</w:t>
      </w:r>
      <w:r>
        <w:rPr>
          <w:spacing w:val="-6"/>
        </w:rPr>
        <w:t xml:space="preserve"> </w:t>
      </w:r>
      <w:r>
        <w:rPr>
          <w:spacing w:val="-2"/>
        </w:rPr>
        <w:t>безработица.</w:t>
      </w:r>
    </w:p>
    <w:p w:rsidR="00523D10" w:rsidRDefault="00C774EA">
      <w:pPr>
        <w:pStyle w:val="a3"/>
        <w:jc w:val="left"/>
      </w:pPr>
      <w:r>
        <w:t>Финансовый</w:t>
      </w:r>
      <w:r>
        <w:rPr>
          <w:spacing w:val="33"/>
        </w:rPr>
        <w:t xml:space="preserve"> </w:t>
      </w:r>
      <w:r>
        <w:t>рынок</w:t>
      </w:r>
      <w:r>
        <w:rPr>
          <w:spacing w:val="30"/>
        </w:rPr>
        <w:t xml:space="preserve"> </w:t>
      </w:r>
      <w:r>
        <w:t>и</w:t>
      </w:r>
      <w:r>
        <w:rPr>
          <w:spacing w:val="36"/>
        </w:rPr>
        <w:t xml:space="preserve"> </w:t>
      </w:r>
      <w:r>
        <w:t>посредники</w:t>
      </w:r>
      <w:r>
        <w:rPr>
          <w:spacing w:val="31"/>
        </w:rPr>
        <w:t xml:space="preserve"> </w:t>
      </w:r>
      <w:r>
        <w:t>(банки,</w:t>
      </w:r>
      <w:r>
        <w:rPr>
          <w:spacing w:val="33"/>
        </w:rPr>
        <w:t xml:space="preserve"> </w:t>
      </w:r>
      <w:r>
        <w:t>страховые</w:t>
      </w:r>
      <w:r>
        <w:rPr>
          <w:spacing w:val="34"/>
        </w:rPr>
        <w:t xml:space="preserve"> </w:t>
      </w:r>
      <w:r>
        <w:t>компании,</w:t>
      </w:r>
      <w:r>
        <w:rPr>
          <w:spacing w:val="33"/>
        </w:rPr>
        <w:t xml:space="preserve"> </w:t>
      </w:r>
      <w:r>
        <w:t>кредитные</w:t>
      </w:r>
      <w:r>
        <w:rPr>
          <w:spacing w:val="34"/>
        </w:rPr>
        <w:t xml:space="preserve"> </w:t>
      </w:r>
      <w:r>
        <w:t>союзы,</w:t>
      </w:r>
      <w:r>
        <w:rPr>
          <w:spacing w:val="34"/>
        </w:rPr>
        <w:t xml:space="preserve"> </w:t>
      </w:r>
      <w:r>
        <w:rPr>
          <w:spacing w:val="-2"/>
        </w:rPr>
        <w:t>участники</w:t>
      </w:r>
    </w:p>
    <w:p w:rsidR="00523D10" w:rsidRDefault="00C774EA">
      <w:pPr>
        <w:pStyle w:val="a3"/>
        <w:spacing w:before="77" w:line="242" w:lineRule="auto"/>
        <w:ind w:right="3899"/>
      </w:pPr>
      <w:r>
        <w:t>фондового рынка). Услуги финансовых посредников.</w:t>
      </w:r>
      <w:r>
        <w:rPr>
          <w:spacing w:val="40"/>
        </w:rPr>
        <w:t xml:space="preserve"> </w:t>
      </w:r>
      <w:r>
        <w:t>Основные</w:t>
      </w:r>
      <w:r>
        <w:rPr>
          <w:spacing w:val="-6"/>
        </w:rPr>
        <w:t xml:space="preserve"> </w:t>
      </w:r>
      <w:r>
        <w:t>типы</w:t>
      </w:r>
      <w:r>
        <w:rPr>
          <w:spacing w:val="-6"/>
        </w:rPr>
        <w:t xml:space="preserve"> </w:t>
      </w:r>
      <w:r>
        <w:t>финансовых</w:t>
      </w:r>
      <w:r>
        <w:rPr>
          <w:spacing w:val="-3"/>
        </w:rPr>
        <w:t xml:space="preserve"> </w:t>
      </w:r>
      <w:r>
        <w:t>инструментов:</w:t>
      </w:r>
      <w:r>
        <w:rPr>
          <w:spacing w:val="-3"/>
        </w:rPr>
        <w:t xml:space="preserve"> </w:t>
      </w:r>
      <w:r>
        <w:t>акции</w:t>
      </w:r>
      <w:r>
        <w:rPr>
          <w:spacing w:val="-2"/>
        </w:rPr>
        <w:t xml:space="preserve"> </w:t>
      </w:r>
      <w:r>
        <w:t>и</w:t>
      </w:r>
      <w:r>
        <w:rPr>
          <w:spacing w:val="-6"/>
        </w:rPr>
        <w:t xml:space="preserve"> </w:t>
      </w:r>
      <w:r>
        <w:rPr>
          <w:spacing w:val="-2"/>
        </w:rPr>
        <w:t>облигации.</w:t>
      </w:r>
    </w:p>
    <w:p w:rsidR="00523D10" w:rsidRDefault="00C774EA">
      <w:pPr>
        <w:pStyle w:val="a3"/>
        <w:ind w:right="536"/>
      </w:pPr>
      <w: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23D10" w:rsidRDefault="00C774EA">
      <w:pPr>
        <w:pStyle w:val="a3"/>
        <w:ind w:right="548"/>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23D10" w:rsidRDefault="00C774EA">
      <w:pPr>
        <w:pStyle w:val="a3"/>
        <w:ind w:right="542"/>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523D10" w:rsidRDefault="00C774EA">
      <w:pPr>
        <w:pStyle w:val="a3"/>
        <w:spacing w:line="275" w:lineRule="exact"/>
      </w:pPr>
      <w:r>
        <w:t>Человек в</w:t>
      </w:r>
      <w:r>
        <w:rPr>
          <w:spacing w:val="-1"/>
        </w:rPr>
        <w:t xml:space="preserve"> </w:t>
      </w:r>
      <w:r>
        <w:t>мире</w:t>
      </w:r>
      <w:r>
        <w:rPr>
          <w:spacing w:val="-4"/>
        </w:rPr>
        <w:t xml:space="preserve"> </w:t>
      </w:r>
      <w:r>
        <w:rPr>
          <w:spacing w:val="-2"/>
        </w:rPr>
        <w:t>культуры.</w:t>
      </w:r>
    </w:p>
    <w:p w:rsidR="00523D10" w:rsidRDefault="00C774EA">
      <w:pPr>
        <w:pStyle w:val="a3"/>
        <w:spacing w:line="242" w:lineRule="auto"/>
        <w:jc w:val="left"/>
      </w:pPr>
      <w:r>
        <w:t>Культура, её многообразие и формы. Влияние духовной культуры на формирование личности. Современная молодёжная культура.</w:t>
      </w:r>
    </w:p>
    <w:p w:rsidR="00523D10" w:rsidRDefault="00C774EA">
      <w:pPr>
        <w:pStyle w:val="a3"/>
        <w:jc w:val="left"/>
      </w:pPr>
      <w:r>
        <w:t>Наука. Естественные и социально-гуманитарные науки. Роль науки в развитии общества. Образование.</w:t>
      </w:r>
      <w:r>
        <w:rPr>
          <w:spacing w:val="40"/>
        </w:rPr>
        <w:t xml:space="preserve"> </w:t>
      </w:r>
      <w:r>
        <w:t>Личностная</w:t>
      </w:r>
      <w:r>
        <w:rPr>
          <w:spacing w:val="38"/>
        </w:rPr>
        <w:t xml:space="preserve"> </w:t>
      </w:r>
      <w:r>
        <w:t>и</w:t>
      </w:r>
      <w:r>
        <w:rPr>
          <w:spacing w:val="34"/>
        </w:rPr>
        <w:t xml:space="preserve"> </w:t>
      </w:r>
      <w:r>
        <w:t>общественная</w:t>
      </w:r>
      <w:r>
        <w:rPr>
          <w:spacing w:val="33"/>
        </w:rPr>
        <w:t xml:space="preserve"> </w:t>
      </w:r>
      <w:r>
        <w:t>значимость</w:t>
      </w:r>
      <w:r>
        <w:rPr>
          <w:spacing w:val="39"/>
        </w:rPr>
        <w:t xml:space="preserve"> </w:t>
      </w:r>
      <w:r>
        <w:t>образования</w:t>
      </w:r>
      <w:r>
        <w:rPr>
          <w:spacing w:val="38"/>
        </w:rPr>
        <w:t xml:space="preserve"> </w:t>
      </w:r>
      <w:r>
        <w:t>в</w:t>
      </w:r>
      <w:r>
        <w:rPr>
          <w:spacing w:val="35"/>
        </w:rPr>
        <w:t xml:space="preserve"> </w:t>
      </w:r>
      <w:r>
        <w:t>современном</w:t>
      </w:r>
      <w:r>
        <w:rPr>
          <w:spacing w:val="35"/>
        </w:rPr>
        <w:t xml:space="preserve"> </w:t>
      </w:r>
      <w:r>
        <w:t>обществе. Образование в Российской Федерации. Самообразование.</w:t>
      </w:r>
    </w:p>
    <w:p w:rsidR="00523D10" w:rsidRDefault="00C774EA">
      <w:pPr>
        <w:pStyle w:val="a3"/>
        <w:spacing w:line="275" w:lineRule="exact"/>
        <w:jc w:val="left"/>
      </w:pPr>
      <w:r>
        <w:t>Политика</w:t>
      </w:r>
      <w:r>
        <w:rPr>
          <w:spacing w:val="-5"/>
        </w:rPr>
        <w:t xml:space="preserve"> </w:t>
      </w:r>
      <w:r>
        <w:t>в</w:t>
      </w:r>
      <w:r>
        <w:rPr>
          <w:spacing w:val="-5"/>
        </w:rPr>
        <w:t xml:space="preserve"> </w:t>
      </w:r>
      <w:r>
        <w:t>сфере</w:t>
      </w:r>
      <w:r>
        <w:rPr>
          <w:spacing w:val="-2"/>
        </w:rPr>
        <w:t xml:space="preserve"> </w:t>
      </w:r>
      <w:r>
        <w:t>культуры и</w:t>
      </w:r>
      <w:r>
        <w:rPr>
          <w:spacing w:val="-6"/>
        </w:rPr>
        <w:t xml:space="preserve"> </w:t>
      </w:r>
      <w:r>
        <w:t>образования</w:t>
      </w:r>
      <w:r>
        <w:rPr>
          <w:spacing w:val="-6"/>
        </w:rPr>
        <w:t xml:space="preserve"> </w:t>
      </w:r>
      <w:r>
        <w:t>в</w:t>
      </w:r>
      <w:r>
        <w:rPr>
          <w:spacing w:val="-5"/>
        </w:rPr>
        <w:t xml:space="preserve"> </w:t>
      </w:r>
      <w:r>
        <w:t xml:space="preserve">Российской </w:t>
      </w:r>
      <w:r>
        <w:rPr>
          <w:spacing w:val="-2"/>
        </w:rPr>
        <w:t>Федерации.</w:t>
      </w:r>
    </w:p>
    <w:p w:rsidR="00523D10" w:rsidRDefault="00C774EA">
      <w:pPr>
        <w:pStyle w:val="a3"/>
        <w:ind w:right="542"/>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523D10" w:rsidRDefault="00C774EA">
      <w:pPr>
        <w:pStyle w:val="a3"/>
        <w:spacing w:line="275" w:lineRule="exact"/>
      </w:pPr>
      <w:r>
        <w:t>Что</w:t>
      </w:r>
      <w:r>
        <w:rPr>
          <w:spacing w:val="-4"/>
        </w:rPr>
        <w:t xml:space="preserve"> </w:t>
      </w:r>
      <w:r>
        <w:t>такое</w:t>
      </w:r>
      <w:r>
        <w:rPr>
          <w:spacing w:val="-2"/>
        </w:rPr>
        <w:t xml:space="preserve"> </w:t>
      </w:r>
      <w:r>
        <w:t>искусство.</w:t>
      </w:r>
      <w:r>
        <w:rPr>
          <w:spacing w:val="1"/>
        </w:rPr>
        <w:t xml:space="preserve"> </w:t>
      </w:r>
      <w:r>
        <w:t>Виды</w:t>
      </w:r>
      <w:r>
        <w:rPr>
          <w:spacing w:val="-4"/>
        </w:rPr>
        <w:t xml:space="preserve"> </w:t>
      </w:r>
      <w:r>
        <w:t>искусств.</w:t>
      </w:r>
      <w:r>
        <w:rPr>
          <w:spacing w:val="-4"/>
        </w:rPr>
        <w:t xml:space="preserve"> </w:t>
      </w:r>
      <w:r>
        <w:t>Роль</w:t>
      </w:r>
      <w:r>
        <w:rPr>
          <w:spacing w:val="-5"/>
        </w:rPr>
        <w:t xml:space="preserve"> </w:t>
      </w:r>
      <w:r>
        <w:t>искусства</w:t>
      </w:r>
      <w:r>
        <w:rPr>
          <w:spacing w:val="-2"/>
        </w:rPr>
        <w:t xml:space="preserve"> </w:t>
      </w:r>
      <w:r>
        <w:t>в</w:t>
      </w:r>
      <w:r>
        <w:rPr>
          <w:spacing w:val="-3"/>
        </w:rPr>
        <w:t xml:space="preserve"> </w:t>
      </w:r>
      <w:r>
        <w:t>жизни</w:t>
      </w:r>
      <w:r>
        <w:rPr>
          <w:spacing w:val="-1"/>
        </w:rPr>
        <w:t xml:space="preserve"> </w:t>
      </w:r>
      <w:r>
        <w:t>человека</w:t>
      </w:r>
      <w:r>
        <w:rPr>
          <w:spacing w:val="-6"/>
        </w:rPr>
        <w:t xml:space="preserve"> </w:t>
      </w:r>
      <w:r>
        <w:t xml:space="preserve">и </w:t>
      </w:r>
      <w:r>
        <w:rPr>
          <w:spacing w:val="-2"/>
        </w:rPr>
        <w:t>общества.</w:t>
      </w:r>
    </w:p>
    <w:p w:rsidR="00523D10" w:rsidRDefault="00C774EA">
      <w:pPr>
        <w:pStyle w:val="a3"/>
        <w:spacing w:line="242" w:lineRule="auto"/>
        <w:ind w:right="540"/>
      </w:pPr>
      <w: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23D10" w:rsidRDefault="00523D10">
      <w:pPr>
        <w:pStyle w:val="a3"/>
        <w:spacing w:before="265"/>
        <w:ind w:left="0"/>
        <w:jc w:val="left"/>
      </w:pPr>
    </w:p>
    <w:p w:rsidR="00523D10" w:rsidRDefault="00C774EA">
      <w:pPr>
        <w:pStyle w:val="Heading1"/>
      </w:pPr>
      <w:r>
        <w:t xml:space="preserve">9 </w:t>
      </w:r>
      <w:r>
        <w:rPr>
          <w:spacing w:val="-2"/>
        </w:rPr>
        <w:t>КЛАСС</w:t>
      </w:r>
    </w:p>
    <w:p w:rsidR="00523D10" w:rsidRDefault="00C774EA">
      <w:pPr>
        <w:pStyle w:val="a3"/>
        <w:spacing w:before="2" w:line="275" w:lineRule="exact"/>
        <w:jc w:val="left"/>
      </w:pPr>
      <w:r>
        <w:t>Человек</w:t>
      </w:r>
      <w:r>
        <w:rPr>
          <w:spacing w:val="-4"/>
        </w:rPr>
        <w:t xml:space="preserve"> </w:t>
      </w:r>
      <w:r>
        <w:t>в</w:t>
      </w:r>
      <w:r>
        <w:rPr>
          <w:spacing w:val="-5"/>
        </w:rPr>
        <w:t xml:space="preserve"> </w:t>
      </w:r>
      <w:r>
        <w:t>политическом</w:t>
      </w:r>
      <w:r>
        <w:rPr>
          <w:spacing w:val="-1"/>
        </w:rPr>
        <w:t xml:space="preserve"> </w:t>
      </w:r>
      <w:r>
        <w:rPr>
          <w:spacing w:val="-2"/>
        </w:rPr>
        <w:t>измерении.</w:t>
      </w:r>
    </w:p>
    <w:p w:rsidR="00523D10" w:rsidRDefault="00C774EA">
      <w:pPr>
        <w:pStyle w:val="a3"/>
        <w:spacing w:line="242" w:lineRule="auto"/>
        <w:jc w:val="left"/>
      </w:pPr>
      <w:r>
        <w:t>Политика и политическая власть. Государство</w:t>
      </w:r>
      <w:r>
        <w:rPr>
          <w:spacing w:val="-3"/>
        </w:rPr>
        <w:t xml:space="preserve"> </w:t>
      </w:r>
      <w:r>
        <w:t>– политическая организация общества.</w:t>
      </w:r>
      <w:r>
        <w:rPr>
          <w:spacing w:val="-1"/>
        </w:rPr>
        <w:t xml:space="preserve"> </w:t>
      </w:r>
      <w:r>
        <w:t>Признаки государства. Внутренняя и внешняя политика.</w:t>
      </w:r>
    </w:p>
    <w:p w:rsidR="00523D10" w:rsidRDefault="00C774EA">
      <w:pPr>
        <w:pStyle w:val="a3"/>
        <w:spacing w:line="242" w:lineRule="auto"/>
        <w:jc w:val="left"/>
      </w:pPr>
      <w:r>
        <w:t>Форма</w:t>
      </w:r>
      <w:r>
        <w:rPr>
          <w:spacing w:val="80"/>
        </w:rPr>
        <w:t xml:space="preserve"> </w:t>
      </w:r>
      <w:r>
        <w:t>государства.</w:t>
      </w:r>
      <w:r>
        <w:rPr>
          <w:spacing w:val="80"/>
        </w:rPr>
        <w:t xml:space="preserve"> </w:t>
      </w:r>
      <w:r>
        <w:t>Монархия</w:t>
      </w:r>
      <w:r>
        <w:rPr>
          <w:spacing w:val="80"/>
        </w:rPr>
        <w:t xml:space="preserve"> </w:t>
      </w:r>
      <w:r>
        <w:t>и</w:t>
      </w:r>
      <w:r>
        <w:rPr>
          <w:spacing w:val="80"/>
        </w:rPr>
        <w:t xml:space="preserve"> </w:t>
      </w:r>
      <w:r>
        <w:t>республика –</w:t>
      </w:r>
      <w:r>
        <w:rPr>
          <w:spacing w:val="80"/>
        </w:rPr>
        <w:t xml:space="preserve"> </w:t>
      </w:r>
      <w:r>
        <w:t>основные</w:t>
      </w:r>
      <w:r>
        <w:rPr>
          <w:spacing w:val="80"/>
        </w:rPr>
        <w:t xml:space="preserve"> </w:t>
      </w:r>
      <w:r>
        <w:t>формы</w:t>
      </w:r>
      <w:r>
        <w:rPr>
          <w:spacing w:val="80"/>
        </w:rPr>
        <w:t xml:space="preserve"> </w:t>
      </w:r>
      <w:r>
        <w:t>правления.</w:t>
      </w:r>
      <w:r>
        <w:rPr>
          <w:spacing w:val="80"/>
        </w:rPr>
        <w:t xml:space="preserve"> </w:t>
      </w:r>
      <w:r>
        <w:t>Унитарное</w:t>
      </w:r>
      <w:r>
        <w:rPr>
          <w:spacing w:val="80"/>
        </w:rPr>
        <w:t xml:space="preserve"> </w:t>
      </w:r>
      <w:r>
        <w:t>и федеративное государственно-территориальное устройство.</w:t>
      </w:r>
    </w:p>
    <w:p w:rsidR="00523D10" w:rsidRDefault="00C774EA">
      <w:pPr>
        <w:pStyle w:val="a3"/>
        <w:spacing w:line="271" w:lineRule="exact"/>
        <w:jc w:val="left"/>
      </w:pPr>
      <w:r>
        <w:t>Политический режим и</w:t>
      </w:r>
      <w:r>
        <w:rPr>
          <w:spacing w:val="-5"/>
        </w:rPr>
        <w:t xml:space="preserve"> </w:t>
      </w:r>
      <w:r>
        <w:t>его</w:t>
      </w:r>
      <w:r>
        <w:rPr>
          <w:spacing w:val="-5"/>
        </w:rPr>
        <w:t xml:space="preserve"> </w:t>
      </w:r>
      <w:r>
        <w:rPr>
          <w:spacing w:val="-4"/>
        </w:rPr>
        <w:t>виды.</w:t>
      </w:r>
    </w:p>
    <w:p w:rsidR="00523D10" w:rsidRDefault="00C774EA">
      <w:pPr>
        <w:pStyle w:val="a3"/>
        <w:spacing w:line="237" w:lineRule="auto"/>
        <w:ind w:right="533"/>
        <w:jc w:val="left"/>
      </w:pPr>
      <w:r>
        <w:t>Демократия,</w:t>
      </w:r>
      <w:r>
        <w:rPr>
          <w:spacing w:val="-3"/>
        </w:rPr>
        <w:t xml:space="preserve"> </w:t>
      </w:r>
      <w:r>
        <w:t>демократические</w:t>
      </w:r>
      <w:r>
        <w:rPr>
          <w:spacing w:val="-5"/>
        </w:rPr>
        <w:t xml:space="preserve"> </w:t>
      </w:r>
      <w:r>
        <w:t>ценности.</w:t>
      </w:r>
      <w:r>
        <w:rPr>
          <w:spacing w:val="-3"/>
        </w:rPr>
        <w:t xml:space="preserve"> </w:t>
      </w:r>
      <w:r>
        <w:t>Правовое</w:t>
      </w:r>
      <w:r>
        <w:rPr>
          <w:spacing w:val="-5"/>
        </w:rPr>
        <w:t xml:space="preserve"> </w:t>
      </w:r>
      <w:r>
        <w:t>государство</w:t>
      </w:r>
      <w:r>
        <w:rPr>
          <w:spacing w:val="-9"/>
        </w:rPr>
        <w:t xml:space="preserve"> </w:t>
      </w:r>
      <w:r>
        <w:t>и</w:t>
      </w:r>
      <w:r>
        <w:rPr>
          <w:spacing w:val="-8"/>
        </w:rPr>
        <w:t xml:space="preserve"> </w:t>
      </w:r>
      <w:r>
        <w:t>гражданское</w:t>
      </w:r>
      <w:r>
        <w:rPr>
          <w:spacing w:val="-5"/>
        </w:rPr>
        <w:t xml:space="preserve"> </w:t>
      </w:r>
      <w:r>
        <w:t>общество. Участие граждан в политике. Выборы, референдум.</w:t>
      </w:r>
    </w:p>
    <w:p w:rsidR="00523D10" w:rsidRDefault="00C774EA">
      <w:pPr>
        <w:pStyle w:val="a3"/>
        <w:spacing w:before="2"/>
        <w:jc w:val="left"/>
      </w:pPr>
      <w:r>
        <w:t>Политические</w:t>
      </w:r>
      <w:r>
        <w:rPr>
          <w:spacing w:val="80"/>
        </w:rPr>
        <w:t xml:space="preserve"> </w:t>
      </w:r>
      <w:r>
        <w:t>партии,</w:t>
      </w:r>
      <w:r>
        <w:rPr>
          <w:spacing w:val="80"/>
        </w:rPr>
        <w:t xml:space="preserve"> </w:t>
      </w:r>
      <w:r>
        <w:t>их</w:t>
      </w:r>
      <w:r>
        <w:rPr>
          <w:spacing w:val="80"/>
        </w:rPr>
        <w:t xml:space="preserve"> </w:t>
      </w:r>
      <w:r>
        <w:t>роль</w:t>
      </w:r>
      <w:r>
        <w:rPr>
          <w:spacing w:val="80"/>
        </w:rPr>
        <w:t xml:space="preserve"> </w:t>
      </w:r>
      <w:r>
        <w:t>в</w:t>
      </w:r>
      <w:r>
        <w:rPr>
          <w:spacing w:val="80"/>
        </w:rPr>
        <w:t xml:space="preserve"> </w:t>
      </w:r>
      <w:r>
        <w:t>демократическом</w:t>
      </w:r>
      <w:r>
        <w:rPr>
          <w:spacing w:val="80"/>
        </w:rPr>
        <w:t xml:space="preserve"> </w:t>
      </w:r>
      <w:r>
        <w:t>обществе.</w:t>
      </w:r>
      <w:r>
        <w:rPr>
          <w:spacing w:val="80"/>
        </w:rPr>
        <w:t xml:space="preserve"> </w:t>
      </w:r>
      <w:r>
        <w:t xml:space="preserve">Общественно-политические </w:t>
      </w:r>
      <w:r>
        <w:rPr>
          <w:spacing w:val="-2"/>
        </w:rPr>
        <w:t>организации.</w:t>
      </w:r>
    </w:p>
    <w:p w:rsidR="00523D10" w:rsidRDefault="00C774EA">
      <w:pPr>
        <w:pStyle w:val="a3"/>
        <w:spacing w:before="1" w:line="275" w:lineRule="exact"/>
        <w:jc w:val="left"/>
      </w:pPr>
      <w:r>
        <w:t>Гражданин</w:t>
      </w:r>
      <w:r>
        <w:rPr>
          <w:spacing w:val="1"/>
        </w:rPr>
        <w:t xml:space="preserve"> </w:t>
      </w:r>
      <w:r>
        <w:t>и</w:t>
      </w:r>
      <w:r>
        <w:rPr>
          <w:spacing w:val="-3"/>
        </w:rPr>
        <w:t xml:space="preserve"> </w:t>
      </w:r>
      <w:r>
        <w:rPr>
          <w:spacing w:val="-2"/>
        </w:rPr>
        <w:t>государство.</w:t>
      </w:r>
    </w:p>
    <w:p w:rsidR="00523D10" w:rsidRDefault="00C774EA">
      <w:pPr>
        <w:pStyle w:val="a3"/>
        <w:ind w:right="537"/>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w:t>
      </w:r>
      <w:r>
        <w:rPr>
          <w:spacing w:val="80"/>
        </w:rPr>
        <w:t xml:space="preserve"> </w:t>
      </w:r>
      <w:r>
        <w:t>социальное государство. Основные направления и приоритеты социальной политики российского государства. Россия – светское государство.</w:t>
      </w:r>
    </w:p>
    <w:p w:rsidR="00523D10" w:rsidRDefault="00C774EA">
      <w:pPr>
        <w:pStyle w:val="a3"/>
        <w:ind w:right="542"/>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23D10" w:rsidRDefault="00C774EA">
      <w:pPr>
        <w:pStyle w:val="a3"/>
        <w:ind w:right="538"/>
        <w:jc w:val="left"/>
      </w:pPr>
      <w:r>
        <w:t>Государственное управление. Противодействие коррупции в Российской Федерации. Государственно-территориальное</w:t>
      </w:r>
      <w:r>
        <w:rPr>
          <w:spacing w:val="40"/>
        </w:rPr>
        <w:t xml:space="preserve"> </w:t>
      </w:r>
      <w:r>
        <w:t>устройство</w:t>
      </w:r>
      <w:r>
        <w:rPr>
          <w:spacing w:val="40"/>
        </w:rPr>
        <w:t xml:space="preserve"> </w:t>
      </w:r>
      <w:r>
        <w:t>Российской</w:t>
      </w:r>
      <w:r>
        <w:rPr>
          <w:spacing w:val="40"/>
        </w:rPr>
        <w:t xml:space="preserve"> </w:t>
      </w:r>
      <w:r>
        <w:t>Федерации.</w:t>
      </w:r>
      <w:r>
        <w:rPr>
          <w:spacing w:val="40"/>
        </w:rPr>
        <w:t xml:space="preserve"> </w:t>
      </w:r>
      <w:r>
        <w:t>Субъекты</w:t>
      </w:r>
      <w:r>
        <w:rPr>
          <w:spacing w:val="40"/>
        </w:rPr>
        <w:t xml:space="preserve"> </w:t>
      </w:r>
      <w:r>
        <w:t>Российской Федерации:</w:t>
      </w:r>
      <w:r>
        <w:rPr>
          <w:spacing w:val="40"/>
        </w:rPr>
        <w:t xml:space="preserve"> </w:t>
      </w:r>
      <w:r>
        <w:t>республика,</w:t>
      </w:r>
      <w:r>
        <w:rPr>
          <w:spacing w:val="40"/>
        </w:rPr>
        <w:t xml:space="preserve"> </w:t>
      </w:r>
      <w:r>
        <w:t>край,</w:t>
      </w:r>
      <w:r>
        <w:rPr>
          <w:spacing w:val="40"/>
        </w:rPr>
        <w:t xml:space="preserve"> </w:t>
      </w:r>
      <w:r>
        <w:t>область,</w:t>
      </w:r>
      <w:r>
        <w:rPr>
          <w:spacing w:val="40"/>
        </w:rPr>
        <w:t xml:space="preserve"> </w:t>
      </w:r>
      <w:r>
        <w:t>город</w:t>
      </w:r>
      <w:r>
        <w:rPr>
          <w:spacing w:val="40"/>
        </w:rPr>
        <w:t xml:space="preserve"> </w:t>
      </w:r>
      <w:r>
        <w:t>федерального</w:t>
      </w:r>
      <w:r>
        <w:rPr>
          <w:spacing w:val="40"/>
        </w:rPr>
        <w:t xml:space="preserve"> </w:t>
      </w:r>
      <w:r>
        <w:t>значения,</w:t>
      </w:r>
      <w:r>
        <w:rPr>
          <w:spacing w:val="40"/>
        </w:rPr>
        <w:t xml:space="preserve"> </w:t>
      </w:r>
      <w:r>
        <w:t>автономная</w:t>
      </w:r>
      <w:r>
        <w:rPr>
          <w:spacing w:val="40"/>
        </w:rPr>
        <w:t xml:space="preserve"> </w:t>
      </w:r>
      <w:r>
        <w:t>область,</w:t>
      </w:r>
      <w:r>
        <w:rPr>
          <w:spacing w:val="40"/>
        </w:rPr>
        <w:t xml:space="preserve"> </w:t>
      </w:r>
      <w:r>
        <w:t>автономный округ. Конституционный статус субъектов Российской Федерации.</w:t>
      </w:r>
    </w:p>
    <w:p w:rsidR="00523D10" w:rsidRDefault="00C774EA">
      <w:pPr>
        <w:pStyle w:val="a3"/>
        <w:spacing w:before="77"/>
      </w:pPr>
      <w:r>
        <w:t>Местное</w:t>
      </w:r>
      <w:r>
        <w:rPr>
          <w:spacing w:val="-4"/>
        </w:rPr>
        <w:t xml:space="preserve"> </w:t>
      </w:r>
      <w:r>
        <w:rPr>
          <w:spacing w:val="-2"/>
        </w:rPr>
        <w:t>самоуправление.</w:t>
      </w:r>
    </w:p>
    <w:p w:rsidR="00523D10" w:rsidRDefault="00C774EA">
      <w:pPr>
        <w:pStyle w:val="a3"/>
        <w:spacing w:before="2"/>
        <w:ind w:right="539"/>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w:t>
      </w:r>
      <w:r>
        <w:rPr>
          <w:spacing w:val="40"/>
        </w:rPr>
        <w:t xml:space="preserve"> </w:t>
      </w:r>
      <w:r>
        <w:t>гражданина Российской Федерации.</w:t>
      </w:r>
    </w:p>
    <w:p w:rsidR="00523D10" w:rsidRDefault="00C774EA">
      <w:pPr>
        <w:pStyle w:val="a3"/>
        <w:spacing w:line="274" w:lineRule="exact"/>
      </w:pPr>
      <w:r>
        <w:t>Человек</w:t>
      </w:r>
      <w:r>
        <w:rPr>
          <w:spacing w:val="-3"/>
        </w:rPr>
        <w:t xml:space="preserve"> </w:t>
      </w:r>
      <w:r>
        <w:t>в</w:t>
      </w:r>
      <w:r>
        <w:rPr>
          <w:spacing w:val="-3"/>
        </w:rPr>
        <w:t xml:space="preserve"> </w:t>
      </w:r>
      <w:r>
        <w:t>системе</w:t>
      </w:r>
      <w:r>
        <w:rPr>
          <w:spacing w:val="-1"/>
        </w:rPr>
        <w:t xml:space="preserve"> </w:t>
      </w:r>
      <w:r>
        <w:t>социальных</w:t>
      </w:r>
      <w:r>
        <w:rPr>
          <w:spacing w:val="-5"/>
        </w:rPr>
        <w:t xml:space="preserve"> </w:t>
      </w:r>
      <w:r>
        <w:rPr>
          <w:spacing w:val="-2"/>
        </w:rPr>
        <w:t>отношений.</w:t>
      </w:r>
    </w:p>
    <w:p w:rsidR="00523D10" w:rsidRDefault="00C774EA">
      <w:pPr>
        <w:pStyle w:val="a3"/>
        <w:spacing w:before="3"/>
        <w:ind w:right="1185"/>
        <w:jc w:val="left"/>
      </w:pPr>
      <w:r>
        <w:t>Социальная</w:t>
      </w:r>
      <w:r>
        <w:rPr>
          <w:spacing w:val="-4"/>
        </w:rPr>
        <w:t xml:space="preserve"> </w:t>
      </w:r>
      <w:r>
        <w:t>структура</w:t>
      </w:r>
      <w:r>
        <w:rPr>
          <w:spacing w:val="-5"/>
        </w:rPr>
        <w:t xml:space="preserve"> </w:t>
      </w:r>
      <w:r>
        <w:t>общества.</w:t>
      </w:r>
      <w:r>
        <w:rPr>
          <w:spacing w:val="-7"/>
        </w:rPr>
        <w:t xml:space="preserve"> </w:t>
      </w:r>
      <w:r>
        <w:t>Многообразие</w:t>
      </w:r>
      <w:r>
        <w:rPr>
          <w:spacing w:val="-5"/>
        </w:rPr>
        <w:t xml:space="preserve"> </w:t>
      </w:r>
      <w:r>
        <w:t>социальных</w:t>
      </w:r>
      <w:r>
        <w:rPr>
          <w:spacing w:val="-9"/>
        </w:rPr>
        <w:t xml:space="preserve"> </w:t>
      </w:r>
      <w:r>
        <w:t>общностей</w:t>
      </w:r>
      <w:r>
        <w:rPr>
          <w:spacing w:val="-8"/>
        </w:rPr>
        <w:t xml:space="preserve"> </w:t>
      </w:r>
      <w:r>
        <w:t>и</w:t>
      </w:r>
      <w:r>
        <w:rPr>
          <w:spacing w:val="-8"/>
        </w:rPr>
        <w:t xml:space="preserve"> </w:t>
      </w:r>
      <w:r>
        <w:t>групп. Социальная мобильность.</w:t>
      </w:r>
    </w:p>
    <w:p w:rsidR="00523D10" w:rsidRDefault="00C774EA">
      <w:pPr>
        <w:pStyle w:val="a3"/>
        <w:spacing w:before="3" w:line="237" w:lineRule="auto"/>
        <w:ind w:right="359"/>
        <w:jc w:val="left"/>
      </w:pPr>
      <w:r>
        <w:t>Социальный</w:t>
      </w:r>
      <w:r>
        <w:rPr>
          <w:spacing w:val="-7"/>
        </w:rPr>
        <w:t xml:space="preserve"> </w:t>
      </w:r>
      <w:r>
        <w:t>статус</w:t>
      </w:r>
      <w:r>
        <w:rPr>
          <w:spacing w:val="-4"/>
        </w:rPr>
        <w:t xml:space="preserve"> </w:t>
      </w:r>
      <w:r>
        <w:t>человека</w:t>
      </w:r>
      <w:r>
        <w:rPr>
          <w:spacing w:val="-4"/>
        </w:rPr>
        <w:t xml:space="preserve"> </w:t>
      </w:r>
      <w:r>
        <w:t>в</w:t>
      </w:r>
      <w:r>
        <w:rPr>
          <w:spacing w:val="-6"/>
        </w:rPr>
        <w:t xml:space="preserve"> </w:t>
      </w:r>
      <w:r>
        <w:t>обществе.</w:t>
      </w:r>
      <w:r>
        <w:rPr>
          <w:spacing w:val="-6"/>
        </w:rPr>
        <w:t xml:space="preserve"> </w:t>
      </w:r>
      <w:r>
        <w:t>Социальные</w:t>
      </w:r>
      <w:r>
        <w:rPr>
          <w:spacing w:val="-4"/>
        </w:rPr>
        <w:t xml:space="preserve"> </w:t>
      </w:r>
      <w:r>
        <w:t>роли.</w:t>
      </w:r>
      <w:r>
        <w:rPr>
          <w:spacing w:val="-6"/>
        </w:rPr>
        <w:t xml:space="preserve"> </w:t>
      </w:r>
      <w:r>
        <w:t>Ролевой</w:t>
      </w:r>
      <w:r>
        <w:rPr>
          <w:spacing w:val="-7"/>
        </w:rPr>
        <w:t xml:space="preserve"> </w:t>
      </w:r>
      <w:r>
        <w:t>набор</w:t>
      </w:r>
      <w:r>
        <w:rPr>
          <w:spacing w:val="-3"/>
        </w:rPr>
        <w:t xml:space="preserve"> </w:t>
      </w:r>
      <w:r>
        <w:t>подростка. Социализация личности.</w:t>
      </w:r>
    </w:p>
    <w:p w:rsidR="00523D10" w:rsidRDefault="00C774EA">
      <w:pPr>
        <w:pStyle w:val="a3"/>
        <w:spacing w:before="5" w:line="237" w:lineRule="auto"/>
        <w:jc w:val="left"/>
      </w:pPr>
      <w:r>
        <w:t>Роль</w:t>
      </w:r>
      <w:r>
        <w:rPr>
          <w:spacing w:val="40"/>
        </w:rPr>
        <w:t xml:space="preserve"> </w:t>
      </w:r>
      <w:r>
        <w:t>семьи</w:t>
      </w:r>
      <w:r>
        <w:rPr>
          <w:spacing w:val="40"/>
        </w:rPr>
        <w:t xml:space="preserve"> </w:t>
      </w:r>
      <w:r>
        <w:t>в</w:t>
      </w:r>
      <w:r>
        <w:rPr>
          <w:spacing w:val="40"/>
        </w:rPr>
        <w:t xml:space="preserve"> </w:t>
      </w:r>
      <w:r>
        <w:t>социализации</w:t>
      </w:r>
      <w:r>
        <w:rPr>
          <w:spacing w:val="40"/>
        </w:rPr>
        <w:t xml:space="preserve"> </w:t>
      </w:r>
      <w:r>
        <w:t>личности.</w:t>
      </w:r>
      <w:r>
        <w:rPr>
          <w:spacing w:val="40"/>
        </w:rPr>
        <w:t xml:space="preserve"> </w:t>
      </w:r>
      <w:r>
        <w:t>Функции</w:t>
      </w:r>
      <w:r>
        <w:rPr>
          <w:spacing w:val="40"/>
        </w:rPr>
        <w:t xml:space="preserve"> </w:t>
      </w:r>
      <w:r>
        <w:t>семьи.</w:t>
      </w:r>
      <w:r>
        <w:rPr>
          <w:spacing w:val="40"/>
        </w:rPr>
        <w:t xml:space="preserve"> </w:t>
      </w:r>
      <w:r>
        <w:t>Семейные</w:t>
      </w:r>
      <w:r>
        <w:rPr>
          <w:spacing w:val="40"/>
        </w:rPr>
        <w:t xml:space="preserve"> </w:t>
      </w:r>
      <w:r>
        <w:t>ценности.</w:t>
      </w:r>
      <w:r>
        <w:rPr>
          <w:spacing w:val="40"/>
        </w:rPr>
        <w:t xml:space="preserve"> </w:t>
      </w:r>
      <w:r>
        <w:t>Основные</w:t>
      </w:r>
      <w:r>
        <w:rPr>
          <w:spacing w:val="40"/>
        </w:rPr>
        <w:t xml:space="preserve"> </w:t>
      </w:r>
      <w:r>
        <w:t>роли членов семьи.</w:t>
      </w:r>
    </w:p>
    <w:p w:rsidR="00523D10" w:rsidRDefault="00C774EA">
      <w:pPr>
        <w:pStyle w:val="a3"/>
        <w:spacing w:before="3"/>
        <w:jc w:val="left"/>
      </w:pPr>
      <w:r>
        <w:t>Этнос</w:t>
      </w:r>
      <w:r>
        <w:rPr>
          <w:spacing w:val="-3"/>
        </w:rPr>
        <w:t xml:space="preserve"> </w:t>
      </w:r>
      <w:r>
        <w:t>и</w:t>
      </w:r>
      <w:r>
        <w:rPr>
          <w:spacing w:val="-6"/>
        </w:rPr>
        <w:t xml:space="preserve"> </w:t>
      </w:r>
      <w:r>
        <w:t>нация. Россия</w:t>
      </w:r>
      <w:r>
        <w:rPr>
          <w:spacing w:val="-3"/>
        </w:rPr>
        <w:t xml:space="preserve"> </w:t>
      </w:r>
      <w:r>
        <w:t>–</w:t>
      </w:r>
      <w:r>
        <w:rPr>
          <w:spacing w:val="-2"/>
        </w:rPr>
        <w:t xml:space="preserve"> </w:t>
      </w:r>
      <w:r>
        <w:t>многонациональное</w:t>
      </w:r>
      <w:r>
        <w:rPr>
          <w:spacing w:val="-8"/>
        </w:rPr>
        <w:t xml:space="preserve"> </w:t>
      </w:r>
      <w:r>
        <w:t>государство. Этносы</w:t>
      </w:r>
      <w:r>
        <w:rPr>
          <w:spacing w:val="-5"/>
        </w:rPr>
        <w:t xml:space="preserve"> </w:t>
      </w:r>
      <w:r>
        <w:t>и</w:t>
      </w:r>
      <w:r>
        <w:rPr>
          <w:spacing w:val="-6"/>
        </w:rPr>
        <w:t xml:space="preserve"> </w:t>
      </w:r>
      <w:r>
        <w:t>нации</w:t>
      </w:r>
      <w:r>
        <w:rPr>
          <w:spacing w:val="-6"/>
        </w:rPr>
        <w:t xml:space="preserve"> </w:t>
      </w:r>
      <w:r>
        <w:t>в</w:t>
      </w:r>
      <w:r>
        <w:rPr>
          <w:spacing w:val="-5"/>
        </w:rPr>
        <w:t xml:space="preserve"> </w:t>
      </w:r>
      <w:r>
        <w:t>диалоге</w:t>
      </w:r>
      <w:r>
        <w:rPr>
          <w:spacing w:val="-3"/>
        </w:rPr>
        <w:t xml:space="preserve"> </w:t>
      </w:r>
      <w:r>
        <w:t>культур. Социальная политика Российского государства.</w:t>
      </w:r>
    </w:p>
    <w:p w:rsidR="00523D10" w:rsidRDefault="00C774EA">
      <w:pPr>
        <w:pStyle w:val="a3"/>
        <w:spacing w:before="1" w:line="275" w:lineRule="exact"/>
        <w:jc w:val="left"/>
      </w:pPr>
      <w:r>
        <w:t>Социальные</w:t>
      </w:r>
      <w:r>
        <w:rPr>
          <w:spacing w:val="-2"/>
        </w:rPr>
        <w:t xml:space="preserve"> </w:t>
      </w:r>
      <w:r>
        <w:t>конфликты</w:t>
      </w:r>
      <w:r>
        <w:rPr>
          <w:spacing w:val="-3"/>
        </w:rPr>
        <w:t xml:space="preserve"> </w:t>
      </w:r>
      <w:r>
        <w:t>и</w:t>
      </w:r>
      <w:r>
        <w:rPr>
          <w:spacing w:val="-4"/>
        </w:rPr>
        <w:t xml:space="preserve"> </w:t>
      </w:r>
      <w:r>
        <w:t>пути</w:t>
      </w:r>
      <w:r>
        <w:rPr>
          <w:spacing w:val="-4"/>
        </w:rPr>
        <w:t xml:space="preserve"> </w:t>
      </w:r>
      <w:r>
        <w:t xml:space="preserve">их </w:t>
      </w:r>
      <w:r>
        <w:rPr>
          <w:spacing w:val="-2"/>
        </w:rPr>
        <w:t>разрешения.</w:t>
      </w:r>
    </w:p>
    <w:p w:rsidR="00523D10" w:rsidRDefault="00C774EA">
      <w:pPr>
        <w:pStyle w:val="a3"/>
        <w:ind w:right="540"/>
      </w:pPr>
      <w: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23D10" w:rsidRDefault="00C774EA">
      <w:pPr>
        <w:pStyle w:val="a3"/>
        <w:spacing w:before="1" w:line="275" w:lineRule="exact"/>
      </w:pPr>
      <w:r>
        <w:t>Человек</w:t>
      </w:r>
      <w:r>
        <w:rPr>
          <w:spacing w:val="-4"/>
        </w:rPr>
        <w:t xml:space="preserve"> </w:t>
      </w:r>
      <w:r>
        <w:t>в</w:t>
      </w:r>
      <w:r>
        <w:rPr>
          <w:spacing w:val="-5"/>
        </w:rPr>
        <w:t xml:space="preserve"> </w:t>
      </w:r>
      <w:r>
        <w:t>современном</w:t>
      </w:r>
      <w:r>
        <w:rPr>
          <w:spacing w:val="-5"/>
        </w:rPr>
        <w:t xml:space="preserve"> </w:t>
      </w:r>
      <w:r>
        <w:t>изменяющемся</w:t>
      </w:r>
      <w:r>
        <w:rPr>
          <w:spacing w:val="-1"/>
        </w:rPr>
        <w:t xml:space="preserve"> </w:t>
      </w:r>
      <w:r>
        <w:rPr>
          <w:spacing w:val="-4"/>
        </w:rPr>
        <w:t>мире.</w:t>
      </w:r>
    </w:p>
    <w:p w:rsidR="00523D10" w:rsidRDefault="00C774EA">
      <w:pPr>
        <w:pStyle w:val="a3"/>
        <w:ind w:right="540"/>
      </w:pPr>
      <w: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23D10" w:rsidRDefault="00C774EA">
      <w:pPr>
        <w:pStyle w:val="a3"/>
        <w:spacing w:before="4" w:line="237" w:lineRule="auto"/>
        <w:ind w:right="1185"/>
        <w:jc w:val="left"/>
      </w:pPr>
      <w:r>
        <w:t>Молодёжь</w:t>
      </w:r>
      <w:r>
        <w:rPr>
          <w:spacing w:val="-6"/>
        </w:rPr>
        <w:t xml:space="preserve"> </w:t>
      </w:r>
      <w:r>
        <w:t>–</w:t>
      </w:r>
      <w:r>
        <w:rPr>
          <w:spacing w:val="-7"/>
        </w:rPr>
        <w:t xml:space="preserve"> </w:t>
      </w:r>
      <w:r>
        <w:t>активный</w:t>
      </w:r>
      <w:r>
        <w:rPr>
          <w:spacing w:val="-6"/>
        </w:rPr>
        <w:t xml:space="preserve"> </w:t>
      </w:r>
      <w:r>
        <w:t>участник</w:t>
      </w:r>
      <w:r>
        <w:rPr>
          <w:spacing w:val="-8"/>
        </w:rPr>
        <w:t xml:space="preserve"> </w:t>
      </w:r>
      <w:r>
        <w:t>общественной</w:t>
      </w:r>
      <w:r>
        <w:rPr>
          <w:spacing w:val="-10"/>
        </w:rPr>
        <w:t xml:space="preserve"> </w:t>
      </w:r>
      <w:r>
        <w:t>жизни.</w:t>
      </w:r>
      <w:r>
        <w:rPr>
          <w:spacing w:val="-5"/>
        </w:rPr>
        <w:t xml:space="preserve"> </w:t>
      </w:r>
      <w:r>
        <w:t>Волонтёрское</w:t>
      </w:r>
      <w:r>
        <w:rPr>
          <w:spacing w:val="-7"/>
        </w:rPr>
        <w:t xml:space="preserve"> </w:t>
      </w:r>
      <w:r>
        <w:t>движение. Профессии настоящего и будущего. Непрерывное образование и карьера.</w:t>
      </w:r>
    </w:p>
    <w:p w:rsidR="00523D10" w:rsidRDefault="00C774EA">
      <w:pPr>
        <w:pStyle w:val="a3"/>
        <w:spacing w:before="3"/>
        <w:ind w:right="359"/>
        <w:jc w:val="left"/>
      </w:pPr>
      <w:r>
        <w:t>Здоровый</w:t>
      </w:r>
      <w:r>
        <w:rPr>
          <w:spacing w:val="40"/>
        </w:rPr>
        <w:t xml:space="preserve"> </w:t>
      </w:r>
      <w:r>
        <w:t>образ</w:t>
      </w:r>
      <w:r>
        <w:rPr>
          <w:spacing w:val="40"/>
        </w:rPr>
        <w:t xml:space="preserve"> </w:t>
      </w:r>
      <w:r>
        <w:t>жизни.</w:t>
      </w:r>
      <w:r>
        <w:rPr>
          <w:spacing w:val="40"/>
        </w:rPr>
        <w:t xml:space="preserve"> </w:t>
      </w:r>
      <w:r>
        <w:t>Социальная</w:t>
      </w:r>
      <w:r>
        <w:rPr>
          <w:spacing w:val="40"/>
        </w:rPr>
        <w:t xml:space="preserve"> </w:t>
      </w:r>
      <w:r>
        <w:t>и</w:t>
      </w:r>
      <w:r>
        <w:rPr>
          <w:spacing w:val="40"/>
        </w:rPr>
        <w:t xml:space="preserve"> </w:t>
      </w:r>
      <w:r>
        <w:t>личная</w:t>
      </w:r>
      <w:r>
        <w:rPr>
          <w:spacing w:val="40"/>
        </w:rPr>
        <w:t xml:space="preserve"> </w:t>
      </w:r>
      <w:r>
        <w:t>значимость</w:t>
      </w:r>
      <w:r>
        <w:rPr>
          <w:spacing w:val="40"/>
        </w:rPr>
        <w:t xml:space="preserve"> </w:t>
      </w:r>
      <w:r>
        <w:t>здорового</w:t>
      </w:r>
      <w:r>
        <w:rPr>
          <w:spacing w:val="40"/>
        </w:rPr>
        <w:t xml:space="preserve"> </w:t>
      </w:r>
      <w:r>
        <w:t>образа</w:t>
      </w:r>
      <w:r>
        <w:rPr>
          <w:spacing w:val="40"/>
        </w:rPr>
        <w:t xml:space="preserve"> </w:t>
      </w:r>
      <w:r>
        <w:t>жизни.</w:t>
      </w:r>
      <w:r>
        <w:rPr>
          <w:spacing w:val="40"/>
        </w:rPr>
        <w:t xml:space="preserve"> </w:t>
      </w:r>
      <w:r>
        <w:t>Мода</w:t>
      </w:r>
      <w:r>
        <w:rPr>
          <w:spacing w:val="40"/>
        </w:rPr>
        <w:t xml:space="preserve"> </w:t>
      </w:r>
      <w:r>
        <w:t xml:space="preserve">и </w:t>
      </w:r>
      <w:r>
        <w:rPr>
          <w:spacing w:val="-2"/>
        </w:rPr>
        <w:t>спорт.</w:t>
      </w:r>
    </w:p>
    <w:p w:rsidR="00523D10" w:rsidRDefault="00C774EA">
      <w:pPr>
        <w:pStyle w:val="a3"/>
        <w:spacing w:before="3" w:line="237" w:lineRule="auto"/>
        <w:jc w:val="left"/>
      </w:pPr>
      <w:r>
        <w:t>Современные формы связи и</w:t>
      </w:r>
      <w:r>
        <w:rPr>
          <w:spacing w:val="31"/>
        </w:rPr>
        <w:t xml:space="preserve"> </w:t>
      </w:r>
      <w:r>
        <w:t>коммуникации: как</w:t>
      </w:r>
      <w:r>
        <w:rPr>
          <w:spacing w:val="30"/>
        </w:rPr>
        <w:t xml:space="preserve"> </w:t>
      </w:r>
      <w:r>
        <w:t>они изменили мир.</w:t>
      </w:r>
      <w:r>
        <w:rPr>
          <w:spacing w:val="29"/>
        </w:rPr>
        <w:t xml:space="preserve"> </w:t>
      </w:r>
      <w:r>
        <w:t>Особенности</w:t>
      </w:r>
      <w:r>
        <w:rPr>
          <w:spacing w:val="32"/>
        </w:rPr>
        <w:t xml:space="preserve"> </w:t>
      </w:r>
      <w:r>
        <w:t>общения в виртуальном пространстве.</w:t>
      </w:r>
    </w:p>
    <w:p w:rsidR="00523D10" w:rsidRDefault="00C774EA">
      <w:pPr>
        <w:pStyle w:val="a3"/>
        <w:spacing w:before="3"/>
        <w:jc w:val="left"/>
      </w:pPr>
      <w:r>
        <w:t>Перспективы</w:t>
      </w:r>
      <w:r>
        <w:rPr>
          <w:spacing w:val="-2"/>
        </w:rPr>
        <w:t xml:space="preserve"> </w:t>
      </w:r>
      <w:r>
        <w:t>развития</w:t>
      </w:r>
      <w:r>
        <w:rPr>
          <w:spacing w:val="-7"/>
        </w:rPr>
        <w:t xml:space="preserve"> </w:t>
      </w:r>
      <w:r>
        <w:rPr>
          <w:spacing w:val="-2"/>
        </w:rPr>
        <w:t>общества.</w:t>
      </w:r>
    </w:p>
    <w:p w:rsidR="00523D10" w:rsidRDefault="00523D10">
      <w:pPr>
        <w:pStyle w:val="a3"/>
        <w:ind w:left="0"/>
        <w:jc w:val="left"/>
      </w:pPr>
    </w:p>
    <w:p w:rsidR="00523D10" w:rsidRDefault="00C774EA">
      <w:pPr>
        <w:pStyle w:val="Heading2"/>
        <w:spacing w:line="275" w:lineRule="exact"/>
      </w:pPr>
      <w:r>
        <w:t>Планируемые</w:t>
      </w:r>
      <w:r>
        <w:rPr>
          <w:spacing w:val="-4"/>
        </w:rPr>
        <w:t xml:space="preserve"> </w:t>
      </w:r>
      <w:r>
        <w:rPr>
          <w:spacing w:val="-2"/>
        </w:rPr>
        <w:t>результаты</w:t>
      </w:r>
    </w:p>
    <w:p w:rsidR="00523D10" w:rsidRDefault="00C774EA">
      <w:pPr>
        <w:pStyle w:val="a3"/>
        <w:spacing w:line="242" w:lineRule="auto"/>
        <w:ind w:right="539"/>
      </w:pPr>
      <w:r>
        <w:t>Личностные и метапредметные результаты представлены с учётом особенностей преподавания обществознания в основной школе.</w:t>
      </w:r>
    </w:p>
    <w:p w:rsidR="00523D10" w:rsidRDefault="00C774EA">
      <w:pPr>
        <w:pStyle w:val="a3"/>
        <w:ind w:right="542"/>
      </w:pPr>
      <w:r>
        <w:t>Планируемые предметные результаты и содержание учебного предмета распределены по</w:t>
      </w:r>
      <w:r>
        <w:rPr>
          <w:spacing w:val="-2"/>
        </w:rPr>
        <w:t xml:space="preserve"> </w:t>
      </w:r>
      <w:r>
        <w:t>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федеральной рабочей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523D10" w:rsidRDefault="00C774EA">
      <w:pPr>
        <w:pStyle w:val="a3"/>
        <w:ind w:right="539"/>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523D10" w:rsidRDefault="00523D10">
      <w:pPr>
        <w:pStyle w:val="a3"/>
        <w:spacing w:before="269"/>
        <w:ind w:left="0"/>
        <w:jc w:val="left"/>
      </w:pPr>
    </w:p>
    <w:p w:rsidR="00523D10" w:rsidRDefault="00C774EA">
      <w:pPr>
        <w:pStyle w:val="Heading2"/>
      </w:pPr>
      <w:r>
        <w:t>Личностные</w:t>
      </w:r>
      <w:r>
        <w:rPr>
          <w:spacing w:val="-2"/>
        </w:rPr>
        <w:t xml:space="preserve"> результаты</w:t>
      </w:r>
    </w:p>
    <w:p w:rsidR="00523D10" w:rsidRDefault="00C774EA">
      <w:pPr>
        <w:pStyle w:val="a3"/>
        <w:spacing w:before="2"/>
        <w:ind w:right="542" w:firstLine="710"/>
      </w:pPr>
      <w: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w:t>
      </w:r>
      <w:r>
        <w:rPr>
          <w:spacing w:val="32"/>
        </w:rPr>
        <w:t xml:space="preserve"> </w:t>
      </w:r>
      <w:r>
        <w:t>в</w:t>
      </w:r>
      <w:r>
        <w:rPr>
          <w:spacing w:val="33"/>
        </w:rPr>
        <w:t xml:space="preserve"> </w:t>
      </w:r>
      <w:r>
        <w:t>процессе</w:t>
      </w:r>
      <w:r>
        <w:rPr>
          <w:spacing w:val="30"/>
        </w:rPr>
        <w:t xml:space="preserve"> </w:t>
      </w:r>
      <w:r>
        <w:t>развития</w:t>
      </w:r>
      <w:r>
        <w:rPr>
          <w:spacing w:val="31"/>
        </w:rPr>
        <w:t xml:space="preserve"> </w:t>
      </w:r>
      <w:r>
        <w:t>у</w:t>
      </w:r>
      <w:r>
        <w:rPr>
          <w:spacing w:val="31"/>
        </w:rPr>
        <w:t xml:space="preserve"> </w:t>
      </w:r>
      <w:r>
        <w:t>обучающихся</w:t>
      </w:r>
      <w:r>
        <w:rPr>
          <w:spacing w:val="31"/>
        </w:rPr>
        <w:t xml:space="preserve"> </w:t>
      </w:r>
      <w:r>
        <w:t>установки</w:t>
      </w:r>
      <w:r>
        <w:rPr>
          <w:spacing w:val="32"/>
        </w:rPr>
        <w:t xml:space="preserve"> </w:t>
      </w:r>
      <w:r>
        <w:t>на</w:t>
      </w:r>
      <w:r>
        <w:rPr>
          <w:spacing w:val="30"/>
        </w:rPr>
        <w:t xml:space="preserve"> </w:t>
      </w:r>
      <w:r>
        <w:t>решение</w:t>
      </w:r>
      <w:r>
        <w:rPr>
          <w:spacing w:val="30"/>
        </w:rPr>
        <w:t xml:space="preserve"> </w:t>
      </w:r>
      <w:r>
        <w:t>практических</w:t>
      </w:r>
      <w:r>
        <w:rPr>
          <w:spacing w:val="31"/>
        </w:rPr>
        <w:t xml:space="preserve"> </w:t>
      </w:r>
      <w:r>
        <w:t>задач</w:t>
      </w:r>
    </w:p>
    <w:p w:rsidR="00523D10" w:rsidRDefault="00C774EA">
      <w:pPr>
        <w:pStyle w:val="a3"/>
        <w:spacing w:before="77" w:line="242" w:lineRule="auto"/>
        <w:jc w:val="left"/>
      </w:pPr>
      <w:r>
        <w:t>социальной</w:t>
      </w:r>
      <w:r>
        <w:rPr>
          <w:spacing w:val="40"/>
        </w:rPr>
        <w:t xml:space="preserve"> </w:t>
      </w:r>
      <w:r>
        <w:t>направленности</w:t>
      </w:r>
      <w:r>
        <w:rPr>
          <w:spacing w:val="40"/>
        </w:rPr>
        <w:t xml:space="preserve"> </w:t>
      </w:r>
      <w:r>
        <w:t>и</w:t>
      </w:r>
      <w:r>
        <w:rPr>
          <w:spacing w:val="40"/>
        </w:rPr>
        <w:t xml:space="preserve"> </w:t>
      </w:r>
      <w:r>
        <w:t>опыта</w:t>
      </w:r>
      <w:r>
        <w:rPr>
          <w:spacing w:val="40"/>
        </w:rPr>
        <w:t xml:space="preserve"> </w:t>
      </w:r>
      <w:r>
        <w:t>конструктивного</w:t>
      </w:r>
      <w:r>
        <w:rPr>
          <w:spacing w:val="40"/>
        </w:rPr>
        <w:t xml:space="preserve"> </w:t>
      </w:r>
      <w:r>
        <w:t>социального</w:t>
      </w:r>
      <w:r>
        <w:rPr>
          <w:spacing w:val="40"/>
        </w:rPr>
        <w:t xml:space="preserve"> </w:t>
      </w:r>
      <w:r>
        <w:t>поведения</w:t>
      </w:r>
      <w:r>
        <w:rPr>
          <w:spacing w:val="40"/>
        </w:rPr>
        <w:t xml:space="preserve"> </w:t>
      </w:r>
      <w:r>
        <w:t>по</w:t>
      </w:r>
      <w:r>
        <w:rPr>
          <w:spacing w:val="40"/>
        </w:rPr>
        <w:t xml:space="preserve"> </w:t>
      </w:r>
      <w:r>
        <w:t>основным направлениям воспитательной деятельности, в том числе в части:</w:t>
      </w:r>
    </w:p>
    <w:p w:rsidR="00523D10" w:rsidRDefault="00C774EA">
      <w:pPr>
        <w:spacing w:line="271" w:lineRule="exact"/>
        <w:ind w:left="1416"/>
        <w:rPr>
          <w:i/>
          <w:sz w:val="24"/>
        </w:rPr>
      </w:pPr>
      <w:r>
        <w:rPr>
          <w:i/>
          <w:sz w:val="24"/>
        </w:rPr>
        <w:t>Гражданского</w:t>
      </w:r>
      <w:r>
        <w:rPr>
          <w:i/>
          <w:spacing w:val="-6"/>
          <w:sz w:val="24"/>
        </w:rPr>
        <w:t xml:space="preserve"> </w:t>
      </w:r>
      <w:r>
        <w:rPr>
          <w:i/>
          <w:spacing w:val="-2"/>
          <w:sz w:val="24"/>
        </w:rPr>
        <w:t>воспитания:</w:t>
      </w:r>
    </w:p>
    <w:p w:rsidR="00523D10" w:rsidRDefault="00C774EA">
      <w:pPr>
        <w:pStyle w:val="a5"/>
        <w:numPr>
          <w:ilvl w:val="0"/>
          <w:numId w:val="117"/>
        </w:numPr>
        <w:tabs>
          <w:tab w:val="left" w:pos="1587"/>
        </w:tabs>
        <w:spacing w:before="5" w:line="237" w:lineRule="auto"/>
        <w:ind w:right="546" w:firstLine="0"/>
        <w:jc w:val="left"/>
        <w:rPr>
          <w:sz w:val="24"/>
        </w:rPr>
      </w:pPr>
      <w:r>
        <w:rPr>
          <w:sz w:val="24"/>
        </w:rPr>
        <w:t>готовность</w:t>
      </w:r>
      <w:r>
        <w:rPr>
          <w:spacing w:val="33"/>
          <w:sz w:val="24"/>
        </w:rPr>
        <w:t xml:space="preserve"> </w:t>
      </w:r>
      <w:r>
        <w:rPr>
          <w:sz w:val="24"/>
        </w:rPr>
        <w:t>к выполнению</w:t>
      </w:r>
      <w:r>
        <w:rPr>
          <w:spacing w:val="31"/>
          <w:sz w:val="24"/>
        </w:rPr>
        <w:t xml:space="preserve"> </w:t>
      </w:r>
      <w:r>
        <w:rPr>
          <w:sz w:val="24"/>
        </w:rPr>
        <w:t>обязанностей гражданина</w:t>
      </w:r>
      <w:r>
        <w:rPr>
          <w:spacing w:val="31"/>
          <w:sz w:val="24"/>
        </w:rPr>
        <w:t xml:space="preserve"> </w:t>
      </w:r>
      <w:r>
        <w:rPr>
          <w:sz w:val="24"/>
        </w:rPr>
        <w:t>и</w:t>
      </w:r>
      <w:r>
        <w:rPr>
          <w:spacing w:val="33"/>
          <w:sz w:val="24"/>
        </w:rPr>
        <w:t xml:space="preserve"> </w:t>
      </w:r>
      <w:r>
        <w:rPr>
          <w:sz w:val="24"/>
        </w:rPr>
        <w:t>реализации</w:t>
      </w:r>
      <w:r>
        <w:rPr>
          <w:spacing w:val="32"/>
          <w:sz w:val="24"/>
        </w:rPr>
        <w:t xml:space="preserve"> </w:t>
      </w:r>
      <w:r>
        <w:rPr>
          <w:sz w:val="24"/>
        </w:rPr>
        <w:t>его прав,</w:t>
      </w:r>
      <w:r>
        <w:rPr>
          <w:spacing w:val="33"/>
          <w:sz w:val="24"/>
        </w:rPr>
        <w:t xml:space="preserve"> </w:t>
      </w:r>
      <w:r>
        <w:rPr>
          <w:sz w:val="24"/>
        </w:rPr>
        <w:t>уважение</w:t>
      </w:r>
      <w:r>
        <w:rPr>
          <w:spacing w:val="31"/>
          <w:sz w:val="24"/>
        </w:rPr>
        <w:t xml:space="preserve"> </w:t>
      </w:r>
      <w:r>
        <w:rPr>
          <w:sz w:val="24"/>
        </w:rPr>
        <w:t>прав, свобод и законных интересов других людей;</w:t>
      </w:r>
    </w:p>
    <w:p w:rsidR="00523D10" w:rsidRDefault="00C774EA">
      <w:pPr>
        <w:pStyle w:val="a5"/>
        <w:numPr>
          <w:ilvl w:val="0"/>
          <w:numId w:val="117"/>
        </w:numPr>
        <w:tabs>
          <w:tab w:val="left" w:pos="1554"/>
        </w:tabs>
        <w:spacing w:before="3"/>
        <w:ind w:right="541" w:firstLine="0"/>
        <w:jc w:val="left"/>
        <w:rPr>
          <w:sz w:val="24"/>
        </w:rPr>
      </w:pPr>
      <w:r>
        <w:rPr>
          <w:sz w:val="24"/>
        </w:rPr>
        <w:t>активное</w:t>
      </w:r>
      <w:r>
        <w:rPr>
          <w:spacing w:val="-4"/>
          <w:sz w:val="24"/>
        </w:rPr>
        <w:t xml:space="preserve"> </w:t>
      </w:r>
      <w:r>
        <w:rPr>
          <w:sz w:val="24"/>
        </w:rPr>
        <w:t>участие</w:t>
      </w:r>
      <w:r>
        <w:rPr>
          <w:spacing w:val="-4"/>
          <w:sz w:val="24"/>
        </w:rPr>
        <w:t xml:space="preserve"> </w:t>
      </w:r>
      <w:r>
        <w:rPr>
          <w:sz w:val="24"/>
        </w:rPr>
        <w:t>в жизни</w:t>
      </w:r>
      <w:r>
        <w:rPr>
          <w:spacing w:val="-2"/>
          <w:sz w:val="24"/>
        </w:rPr>
        <w:t xml:space="preserve"> </w:t>
      </w:r>
      <w:r>
        <w:rPr>
          <w:sz w:val="24"/>
        </w:rPr>
        <w:t>семьи,</w:t>
      </w:r>
      <w:r>
        <w:rPr>
          <w:spacing w:val="-2"/>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местного</w:t>
      </w:r>
      <w:r>
        <w:rPr>
          <w:spacing w:val="-3"/>
          <w:sz w:val="24"/>
        </w:rPr>
        <w:t xml:space="preserve"> </w:t>
      </w:r>
      <w:r>
        <w:rPr>
          <w:sz w:val="24"/>
        </w:rPr>
        <w:t>сообщества,</w:t>
      </w:r>
      <w:r>
        <w:rPr>
          <w:spacing w:val="-6"/>
          <w:sz w:val="24"/>
        </w:rPr>
        <w:t xml:space="preserve"> </w:t>
      </w:r>
      <w:r>
        <w:rPr>
          <w:sz w:val="24"/>
        </w:rPr>
        <w:t>родного края, страны; неприятие любых форм экстремизма, дискриминации;</w:t>
      </w:r>
    </w:p>
    <w:p w:rsidR="00523D10" w:rsidRDefault="00C774EA">
      <w:pPr>
        <w:pStyle w:val="a5"/>
        <w:numPr>
          <w:ilvl w:val="0"/>
          <w:numId w:val="117"/>
        </w:numPr>
        <w:tabs>
          <w:tab w:val="left" w:pos="1554"/>
        </w:tabs>
        <w:spacing w:line="275" w:lineRule="exact"/>
        <w:ind w:left="1554" w:hanging="138"/>
        <w:jc w:val="left"/>
        <w:rPr>
          <w:sz w:val="24"/>
        </w:rPr>
      </w:pPr>
      <w:r>
        <w:rPr>
          <w:sz w:val="24"/>
        </w:rPr>
        <w:t>понимание</w:t>
      </w:r>
      <w:r>
        <w:rPr>
          <w:spacing w:val="-10"/>
          <w:sz w:val="24"/>
        </w:rPr>
        <w:t xml:space="preserve"> </w:t>
      </w:r>
      <w:r>
        <w:rPr>
          <w:sz w:val="24"/>
        </w:rPr>
        <w:t>роли</w:t>
      </w:r>
      <w:r>
        <w:rPr>
          <w:spacing w:val="-1"/>
          <w:sz w:val="24"/>
        </w:rPr>
        <w:t xml:space="preserve"> </w:t>
      </w:r>
      <w:r>
        <w:rPr>
          <w:sz w:val="24"/>
        </w:rPr>
        <w:t>различных</w:t>
      </w:r>
      <w:r>
        <w:rPr>
          <w:spacing w:val="-6"/>
          <w:sz w:val="24"/>
        </w:rPr>
        <w:t xml:space="preserve"> </w:t>
      </w:r>
      <w:r>
        <w:rPr>
          <w:sz w:val="24"/>
        </w:rPr>
        <w:t>социальных</w:t>
      </w:r>
      <w:r>
        <w:rPr>
          <w:spacing w:val="-7"/>
          <w:sz w:val="24"/>
        </w:rPr>
        <w:t xml:space="preserve"> </w:t>
      </w:r>
      <w:r>
        <w:rPr>
          <w:sz w:val="24"/>
        </w:rPr>
        <w:t>институтов</w:t>
      </w:r>
      <w:r>
        <w:rPr>
          <w:spacing w:val="-4"/>
          <w:sz w:val="24"/>
        </w:rPr>
        <w:t xml:space="preserve"> </w:t>
      </w:r>
      <w:r>
        <w:rPr>
          <w:sz w:val="24"/>
        </w:rPr>
        <w:t>в</w:t>
      </w:r>
      <w:r>
        <w:rPr>
          <w:spacing w:val="-5"/>
          <w:sz w:val="24"/>
        </w:rPr>
        <w:t xml:space="preserve"> </w:t>
      </w:r>
      <w:r>
        <w:rPr>
          <w:sz w:val="24"/>
        </w:rPr>
        <w:t xml:space="preserve">жизни </w:t>
      </w:r>
      <w:r>
        <w:rPr>
          <w:spacing w:val="-2"/>
          <w:sz w:val="24"/>
        </w:rPr>
        <w:t>человека;</w:t>
      </w:r>
    </w:p>
    <w:p w:rsidR="00523D10" w:rsidRDefault="00C774EA">
      <w:pPr>
        <w:pStyle w:val="a5"/>
        <w:numPr>
          <w:ilvl w:val="0"/>
          <w:numId w:val="117"/>
        </w:numPr>
        <w:tabs>
          <w:tab w:val="left" w:pos="1559"/>
        </w:tabs>
        <w:spacing w:line="242" w:lineRule="auto"/>
        <w:ind w:right="537" w:firstLine="0"/>
        <w:jc w:val="left"/>
        <w:rPr>
          <w:sz w:val="24"/>
        </w:rPr>
      </w:pPr>
      <w:r>
        <w:rPr>
          <w:sz w:val="24"/>
        </w:rPr>
        <w:t>представление об основных правах, свободах и обязанностях гражданина, социальных нормах и</w:t>
      </w:r>
      <w:r>
        <w:rPr>
          <w:spacing w:val="-2"/>
          <w:sz w:val="24"/>
        </w:rPr>
        <w:t xml:space="preserve"> </w:t>
      </w:r>
      <w:r>
        <w:rPr>
          <w:sz w:val="24"/>
        </w:rPr>
        <w:t>правилах</w:t>
      </w:r>
      <w:r>
        <w:rPr>
          <w:spacing w:val="-7"/>
          <w:sz w:val="24"/>
        </w:rPr>
        <w:t xml:space="preserve"> </w:t>
      </w:r>
      <w:r>
        <w:rPr>
          <w:sz w:val="24"/>
        </w:rPr>
        <w:t>межличностных</w:t>
      </w:r>
      <w:r>
        <w:rPr>
          <w:spacing w:val="-7"/>
          <w:sz w:val="24"/>
        </w:rPr>
        <w:t xml:space="preserve"> </w:t>
      </w:r>
      <w:r>
        <w:rPr>
          <w:sz w:val="24"/>
        </w:rPr>
        <w:t>отношений</w:t>
      </w:r>
      <w:r>
        <w:rPr>
          <w:spacing w:val="-6"/>
          <w:sz w:val="24"/>
        </w:rPr>
        <w:t xml:space="preserve"> </w:t>
      </w:r>
      <w:r>
        <w:rPr>
          <w:sz w:val="24"/>
        </w:rPr>
        <w:t>в</w:t>
      </w:r>
      <w:r>
        <w:rPr>
          <w:spacing w:val="-2"/>
          <w:sz w:val="24"/>
        </w:rPr>
        <w:t xml:space="preserve"> </w:t>
      </w:r>
      <w:r>
        <w:rPr>
          <w:sz w:val="24"/>
        </w:rPr>
        <w:t>поликультурном</w:t>
      </w:r>
      <w:r>
        <w:rPr>
          <w:spacing w:val="-2"/>
          <w:sz w:val="24"/>
        </w:rPr>
        <w:t xml:space="preserve"> </w:t>
      </w:r>
      <w:r>
        <w:rPr>
          <w:sz w:val="24"/>
        </w:rPr>
        <w:t>и</w:t>
      </w:r>
      <w:r>
        <w:rPr>
          <w:spacing w:val="-6"/>
          <w:sz w:val="24"/>
        </w:rPr>
        <w:t xml:space="preserve"> </w:t>
      </w:r>
      <w:r>
        <w:rPr>
          <w:sz w:val="24"/>
        </w:rPr>
        <w:t>многоконфессиональном</w:t>
      </w:r>
      <w:r>
        <w:rPr>
          <w:spacing w:val="-1"/>
          <w:sz w:val="24"/>
        </w:rPr>
        <w:t xml:space="preserve"> </w:t>
      </w:r>
      <w:r>
        <w:rPr>
          <w:sz w:val="24"/>
        </w:rPr>
        <w:t>обществе;</w:t>
      </w:r>
    </w:p>
    <w:p w:rsidR="00523D10" w:rsidRDefault="00C774EA">
      <w:pPr>
        <w:pStyle w:val="a5"/>
        <w:numPr>
          <w:ilvl w:val="0"/>
          <w:numId w:val="117"/>
        </w:numPr>
        <w:tabs>
          <w:tab w:val="left" w:pos="1554"/>
        </w:tabs>
        <w:spacing w:line="271" w:lineRule="exact"/>
        <w:ind w:left="1554" w:hanging="138"/>
        <w:jc w:val="left"/>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4"/>
          <w:sz w:val="24"/>
        </w:rPr>
        <w:t xml:space="preserve"> </w:t>
      </w:r>
      <w:r>
        <w:rPr>
          <w:sz w:val="24"/>
        </w:rPr>
        <w:t>противодействия</w:t>
      </w:r>
      <w:r>
        <w:rPr>
          <w:spacing w:val="-3"/>
          <w:sz w:val="24"/>
        </w:rPr>
        <w:t xml:space="preserve"> </w:t>
      </w:r>
      <w:r>
        <w:rPr>
          <w:spacing w:val="-2"/>
          <w:sz w:val="24"/>
        </w:rPr>
        <w:t>коррупции;</w:t>
      </w:r>
    </w:p>
    <w:p w:rsidR="00523D10" w:rsidRDefault="00C774EA">
      <w:pPr>
        <w:pStyle w:val="a5"/>
        <w:numPr>
          <w:ilvl w:val="0"/>
          <w:numId w:val="117"/>
        </w:numPr>
        <w:tabs>
          <w:tab w:val="left" w:pos="1587"/>
        </w:tabs>
        <w:spacing w:before="2"/>
        <w:ind w:right="549" w:firstLine="0"/>
        <w:jc w:val="left"/>
        <w:rPr>
          <w:sz w:val="24"/>
        </w:rPr>
      </w:pPr>
      <w:r>
        <w:rPr>
          <w:sz w:val="24"/>
        </w:rPr>
        <w:t>готовность к</w:t>
      </w:r>
      <w:r>
        <w:rPr>
          <w:spacing w:val="28"/>
          <w:sz w:val="24"/>
        </w:rPr>
        <w:t xml:space="preserve"> </w:t>
      </w:r>
      <w:r>
        <w:rPr>
          <w:sz w:val="24"/>
        </w:rPr>
        <w:t>разнообразной</w:t>
      </w:r>
      <w:r>
        <w:rPr>
          <w:spacing w:val="30"/>
          <w:sz w:val="24"/>
        </w:rPr>
        <w:t xml:space="preserve"> </w:t>
      </w:r>
      <w:r>
        <w:rPr>
          <w:sz w:val="24"/>
        </w:rPr>
        <w:t>созидательной деятельности,</w:t>
      </w:r>
      <w:r>
        <w:rPr>
          <w:spacing w:val="27"/>
          <w:sz w:val="24"/>
        </w:rPr>
        <w:t xml:space="preserve"> </w:t>
      </w:r>
      <w:r>
        <w:rPr>
          <w:sz w:val="24"/>
        </w:rPr>
        <w:t>стремление к взаимопониманию и взаимопомощи; активное участие в школьном самоуправлении;</w:t>
      </w:r>
    </w:p>
    <w:p w:rsidR="00523D10" w:rsidRDefault="00C774EA">
      <w:pPr>
        <w:pStyle w:val="a5"/>
        <w:numPr>
          <w:ilvl w:val="0"/>
          <w:numId w:val="117"/>
        </w:numPr>
        <w:tabs>
          <w:tab w:val="left" w:pos="1704"/>
          <w:tab w:val="left" w:pos="3042"/>
          <w:tab w:val="left" w:pos="3368"/>
          <w:tab w:val="left" w:pos="4443"/>
          <w:tab w:val="left" w:pos="6264"/>
          <w:tab w:val="left" w:pos="7844"/>
          <w:tab w:val="left" w:pos="9571"/>
          <w:tab w:val="left" w:pos="10592"/>
        </w:tabs>
        <w:spacing w:before="2" w:line="237" w:lineRule="auto"/>
        <w:ind w:right="543" w:firstLine="0"/>
        <w:jc w:val="left"/>
        <w:rPr>
          <w:sz w:val="24"/>
        </w:rPr>
      </w:pPr>
      <w:r>
        <w:rPr>
          <w:spacing w:val="-2"/>
          <w:sz w:val="24"/>
        </w:rPr>
        <w:t>готовность</w:t>
      </w:r>
      <w:r>
        <w:rPr>
          <w:sz w:val="24"/>
        </w:rPr>
        <w:tab/>
      </w:r>
      <w:r>
        <w:rPr>
          <w:spacing w:val="-10"/>
          <w:sz w:val="24"/>
        </w:rPr>
        <w:t>к</w:t>
      </w:r>
      <w:r>
        <w:rPr>
          <w:sz w:val="24"/>
        </w:rPr>
        <w:tab/>
      </w:r>
      <w:r>
        <w:rPr>
          <w:spacing w:val="-2"/>
          <w:sz w:val="24"/>
        </w:rPr>
        <w:t>участию</w:t>
      </w:r>
      <w:r>
        <w:rPr>
          <w:sz w:val="24"/>
        </w:rPr>
        <w:tab/>
        <w:t>в гуманитарной</w:t>
      </w:r>
      <w:r>
        <w:rPr>
          <w:sz w:val="24"/>
        </w:rPr>
        <w:tab/>
      </w:r>
      <w:r>
        <w:rPr>
          <w:spacing w:val="-2"/>
          <w:sz w:val="24"/>
        </w:rPr>
        <w:t>деятельности</w:t>
      </w:r>
      <w:r>
        <w:rPr>
          <w:sz w:val="24"/>
        </w:rPr>
        <w:tab/>
      </w:r>
      <w:r>
        <w:rPr>
          <w:spacing w:val="-2"/>
          <w:sz w:val="24"/>
        </w:rPr>
        <w:t>(волонтёрство,</w:t>
      </w:r>
      <w:r>
        <w:rPr>
          <w:sz w:val="24"/>
        </w:rPr>
        <w:tab/>
      </w:r>
      <w:r>
        <w:rPr>
          <w:spacing w:val="-2"/>
          <w:sz w:val="24"/>
        </w:rPr>
        <w:t>помощь</w:t>
      </w:r>
      <w:r>
        <w:rPr>
          <w:sz w:val="24"/>
        </w:rPr>
        <w:tab/>
      </w:r>
      <w:r>
        <w:rPr>
          <w:spacing w:val="-2"/>
          <w:sz w:val="24"/>
        </w:rPr>
        <w:t xml:space="preserve">людям, </w:t>
      </w:r>
      <w:r>
        <w:rPr>
          <w:sz w:val="24"/>
        </w:rPr>
        <w:t>нуждающимся в ней).</w:t>
      </w:r>
    </w:p>
    <w:p w:rsidR="00523D10" w:rsidRDefault="00C774EA">
      <w:pPr>
        <w:spacing w:before="4" w:line="275" w:lineRule="exact"/>
        <w:ind w:left="1416"/>
        <w:rPr>
          <w:i/>
          <w:sz w:val="24"/>
        </w:rPr>
      </w:pPr>
      <w:r>
        <w:rPr>
          <w:i/>
          <w:sz w:val="24"/>
        </w:rPr>
        <w:t>Патриотического</w:t>
      </w:r>
      <w:r>
        <w:rPr>
          <w:i/>
          <w:spacing w:val="-4"/>
          <w:sz w:val="24"/>
        </w:rPr>
        <w:t xml:space="preserve"> </w:t>
      </w:r>
      <w:r>
        <w:rPr>
          <w:i/>
          <w:spacing w:val="-2"/>
          <w:sz w:val="24"/>
        </w:rPr>
        <w:t>воспитания:</w:t>
      </w:r>
    </w:p>
    <w:p w:rsidR="00523D10" w:rsidRDefault="00C774EA">
      <w:pPr>
        <w:pStyle w:val="a5"/>
        <w:numPr>
          <w:ilvl w:val="0"/>
          <w:numId w:val="117"/>
        </w:numPr>
        <w:tabs>
          <w:tab w:val="left" w:pos="1916"/>
          <w:tab w:val="left" w:pos="3374"/>
          <w:tab w:val="left" w:pos="4971"/>
          <w:tab w:val="left" w:pos="6708"/>
          <w:tab w:val="left" w:pos="8550"/>
          <w:tab w:val="left" w:pos="9083"/>
          <w:tab w:val="left" w:pos="11208"/>
        </w:tabs>
        <w:spacing w:line="242" w:lineRule="auto"/>
        <w:ind w:right="541" w:firstLine="0"/>
        <w:jc w:val="left"/>
        <w:rPr>
          <w:sz w:val="24"/>
        </w:rPr>
      </w:pPr>
      <w:r>
        <w:rPr>
          <w:spacing w:val="-2"/>
          <w:sz w:val="24"/>
        </w:rPr>
        <w:t>осознание</w:t>
      </w:r>
      <w:r>
        <w:rPr>
          <w:sz w:val="24"/>
        </w:rPr>
        <w:tab/>
      </w:r>
      <w:r>
        <w:rPr>
          <w:spacing w:val="-2"/>
          <w:sz w:val="24"/>
        </w:rPr>
        <w:t>российской</w:t>
      </w:r>
      <w:r>
        <w:rPr>
          <w:sz w:val="24"/>
        </w:rPr>
        <w:tab/>
      </w:r>
      <w:r>
        <w:rPr>
          <w:spacing w:val="-2"/>
          <w:sz w:val="24"/>
        </w:rPr>
        <w:t>гражданской</w:t>
      </w:r>
      <w:r>
        <w:rPr>
          <w:sz w:val="24"/>
        </w:rPr>
        <w:tab/>
      </w:r>
      <w:r>
        <w:rPr>
          <w:spacing w:val="-2"/>
          <w:sz w:val="24"/>
        </w:rPr>
        <w:t>идентичности</w:t>
      </w:r>
      <w:r>
        <w:rPr>
          <w:sz w:val="24"/>
        </w:rPr>
        <w:tab/>
      </w:r>
      <w:r>
        <w:rPr>
          <w:spacing w:val="-10"/>
          <w:sz w:val="24"/>
        </w:rPr>
        <w:t>в</w:t>
      </w:r>
      <w:r>
        <w:rPr>
          <w:sz w:val="24"/>
        </w:rPr>
        <w:tab/>
      </w:r>
      <w:r>
        <w:rPr>
          <w:spacing w:val="-2"/>
          <w:sz w:val="24"/>
        </w:rPr>
        <w:t>поликультурном</w:t>
      </w:r>
      <w:r>
        <w:rPr>
          <w:sz w:val="24"/>
        </w:rPr>
        <w:tab/>
      </w:r>
      <w:r>
        <w:rPr>
          <w:spacing w:val="-10"/>
          <w:sz w:val="24"/>
        </w:rPr>
        <w:t xml:space="preserve">и </w:t>
      </w:r>
      <w:r>
        <w:rPr>
          <w:sz w:val="24"/>
        </w:rPr>
        <w:t>многоконфессиональном обществе;</w:t>
      </w:r>
    </w:p>
    <w:p w:rsidR="00523D10" w:rsidRDefault="00C774EA">
      <w:pPr>
        <w:pStyle w:val="a5"/>
        <w:numPr>
          <w:ilvl w:val="0"/>
          <w:numId w:val="117"/>
        </w:numPr>
        <w:tabs>
          <w:tab w:val="left" w:pos="1583"/>
        </w:tabs>
        <w:spacing w:line="242" w:lineRule="auto"/>
        <w:ind w:right="540" w:firstLine="0"/>
        <w:jc w:val="left"/>
        <w:rPr>
          <w:sz w:val="24"/>
        </w:rPr>
      </w:pPr>
      <w:r>
        <w:rPr>
          <w:sz w:val="24"/>
        </w:rPr>
        <w:t>проявление интереса к познанию родного языка,</w:t>
      </w:r>
      <w:r>
        <w:rPr>
          <w:spacing w:val="29"/>
          <w:sz w:val="24"/>
        </w:rPr>
        <w:t xml:space="preserve"> </w:t>
      </w:r>
      <w:r>
        <w:rPr>
          <w:sz w:val="24"/>
        </w:rPr>
        <w:t>истории, культуры Российской Федерации, своего края, народов России;</w:t>
      </w:r>
    </w:p>
    <w:p w:rsidR="00523D10" w:rsidRDefault="00C774EA">
      <w:pPr>
        <w:pStyle w:val="a5"/>
        <w:numPr>
          <w:ilvl w:val="0"/>
          <w:numId w:val="117"/>
        </w:numPr>
        <w:tabs>
          <w:tab w:val="left" w:pos="1592"/>
        </w:tabs>
        <w:spacing w:line="242" w:lineRule="auto"/>
        <w:ind w:right="538" w:firstLine="0"/>
        <w:jc w:val="left"/>
        <w:rPr>
          <w:sz w:val="24"/>
        </w:rPr>
      </w:pPr>
      <w:r>
        <w:rPr>
          <w:sz w:val="24"/>
        </w:rPr>
        <w:t>ценностное</w:t>
      </w:r>
      <w:r>
        <w:rPr>
          <w:spacing w:val="35"/>
          <w:sz w:val="24"/>
        </w:rPr>
        <w:t xml:space="preserve"> </w:t>
      </w:r>
      <w:r>
        <w:rPr>
          <w:sz w:val="24"/>
        </w:rPr>
        <w:t>отношение</w:t>
      </w:r>
      <w:r>
        <w:rPr>
          <w:spacing w:val="30"/>
          <w:sz w:val="24"/>
        </w:rPr>
        <w:t xml:space="preserve"> </w:t>
      </w:r>
      <w:r>
        <w:rPr>
          <w:sz w:val="24"/>
        </w:rPr>
        <w:t>к</w:t>
      </w:r>
      <w:r>
        <w:rPr>
          <w:spacing w:val="35"/>
          <w:sz w:val="24"/>
        </w:rPr>
        <w:t xml:space="preserve"> </w:t>
      </w:r>
      <w:r>
        <w:rPr>
          <w:sz w:val="24"/>
        </w:rPr>
        <w:t>достижениям</w:t>
      </w:r>
      <w:r>
        <w:rPr>
          <w:spacing w:val="37"/>
          <w:sz w:val="24"/>
        </w:rPr>
        <w:t xml:space="preserve"> </w:t>
      </w:r>
      <w:r>
        <w:rPr>
          <w:sz w:val="24"/>
        </w:rPr>
        <w:t>своей</w:t>
      </w:r>
      <w:r>
        <w:rPr>
          <w:spacing w:val="36"/>
          <w:sz w:val="24"/>
        </w:rPr>
        <w:t xml:space="preserve"> </w:t>
      </w:r>
      <w:r>
        <w:rPr>
          <w:sz w:val="24"/>
        </w:rPr>
        <w:t>Родины</w:t>
      </w:r>
      <w:r>
        <w:rPr>
          <w:spacing w:val="40"/>
          <w:sz w:val="24"/>
        </w:rPr>
        <w:t xml:space="preserve"> </w:t>
      </w:r>
      <w:r>
        <w:rPr>
          <w:sz w:val="24"/>
        </w:rPr>
        <w:t>–</w:t>
      </w:r>
      <w:r>
        <w:rPr>
          <w:spacing w:val="32"/>
          <w:sz w:val="24"/>
        </w:rPr>
        <w:t xml:space="preserve"> </w:t>
      </w:r>
      <w:r>
        <w:rPr>
          <w:sz w:val="24"/>
        </w:rPr>
        <w:t>России,</w:t>
      </w:r>
      <w:r>
        <w:rPr>
          <w:spacing w:val="34"/>
          <w:sz w:val="24"/>
        </w:rPr>
        <w:t xml:space="preserve"> </w:t>
      </w:r>
      <w:r>
        <w:rPr>
          <w:sz w:val="24"/>
        </w:rPr>
        <w:t>к</w:t>
      </w:r>
      <w:r>
        <w:rPr>
          <w:spacing w:val="30"/>
          <w:sz w:val="24"/>
        </w:rPr>
        <w:t xml:space="preserve"> </w:t>
      </w:r>
      <w:r>
        <w:rPr>
          <w:sz w:val="24"/>
        </w:rPr>
        <w:t>науке,</w:t>
      </w:r>
      <w:r>
        <w:rPr>
          <w:spacing w:val="37"/>
          <w:sz w:val="24"/>
        </w:rPr>
        <w:t xml:space="preserve"> </w:t>
      </w:r>
      <w:r>
        <w:rPr>
          <w:sz w:val="24"/>
        </w:rPr>
        <w:t>искусству,</w:t>
      </w:r>
      <w:r>
        <w:rPr>
          <w:spacing w:val="34"/>
          <w:sz w:val="24"/>
        </w:rPr>
        <w:t xml:space="preserve"> </w:t>
      </w:r>
      <w:r>
        <w:rPr>
          <w:sz w:val="24"/>
        </w:rPr>
        <w:t>спорту, технологиям, боевым подвигам и трудовым достижениям народа;</w:t>
      </w:r>
    </w:p>
    <w:p w:rsidR="00523D10" w:rsidRDefault="00C774EA">
      <w:pPr>
        <w:pStyle w:val="a5"/>
        <w:numPr>
          <w:ilvl w:val="0"/>
          <w:numId w:val="117"/>
        </w:numPr>
        <w:tabs>
          <w:tab w:val="left" w:pos="1621"/>
        </w:tabs>
        <w:spacing w:line="242" w:lineRule="auto"/>
        <w:ind w:right="538" w:firstLine="0"/>
        <w:jc w:val="left"/>
        <w:rPr>
          <w:sz w:val="24"/>
        </w:rPr>
      </w:pPr>
      <w:r>
        <w:rPr>
          <w:sz w:val="24"/>
        </w:rPr>
        <w:t>уважение</w:t>
      </w:r>
      <w:r>
        <w:rPr>
          <w:spacing w:val="40"/>
          <w:sz w:val="24"/>
        </w:rPr>
        <w:t xml:space="preserve"> </w:t>
      </w:r>
      <w:r>
        <w:rPr>
          <w:sz w:val="24"/>
        </w:rPr>
        <w:t>к</w:t>
      </w:r>
      <w:r>
        <w:rPr>
          <w:spacing w:val="40"/>
          <w:sz w:val="24"/>
        </w:rPr>
        <w:t xml:space="preserve"> </w:t>
      </w:r>
      <w:r>
        <w:rPr>
          <w:sz w:val="24"/>
        </w:rPr>
        <w:t>символам</w:t>
      </w:r>
      <w:r>
        <w:rPr>
          <w:spacing w:val="40"/>
          <w:sz w:val="24"/>
        </w:rPr>
        <w:t xml:space="preserve"> </w:t>
      </w:r>
      <w:r>
        <w:rPr>
          <w:sz w:val="24"/>
        </w:rPr>
        <w:t>России,</w:t>
      </w:r>
      <w:r>
        <w:rPr>
          <w:spacing w:val="40"/>
          <w:sz w:val="24"/>
        </w:rPr>
        <w:t xml:space="preserve"> </w:t>
      </w:r>
      <w:r>
        <w:rPr>
          <w:sz w:val="24"/>
        </w:rPr>
        <w:t>государственным</w:t>
      </w:r>
      <w:r>
        <w:rPr>
          <w:spacing w:val="40"/>
          <w:sz w:val="24"/>
        </w:rPr>
        <w:t xml:space="preserve"> </w:t>
      </w:r>
      <w:r>
        <w:rPr>
          <w:sz w:val="24"/>
        </w:rPr>
        <w:t>праздникам;</w:t>
      </w:r>
      <w:r>
        <w:rPr>
          <w:spacing w:val="40"/>
          <w:sz w:val="24"/>
        </w:rPr>
        <w:t xml:space="preserve"> </w:t>
      </w:r>
      <w:r>
        <w:rPr>
          <w:sz w:val="24"/>
        </w:rPr>
        <w:t>историческому,</w:t>
      </w:r>
      <w:r>
        <w:rPr>
          <w:spacing w:val="40"/>
          <w:sz w:val="24"/>
        </w:rPr>
        <w:t xml:space="preserve"> </w:t>
      </w:r>
      <w:r>
        <w:rPr>
          <w:sz w:val="24"/>
        </w:rPr>
        <w:t>природному наследию и памятникам, традициям разных народов, проживающих в родной стране.</w:t>
      </w:r>
    </w:p>
    <w:p w:rsidR="00523D10" w:rsidRDefault="00C774EA">
      <w:pPr>
        <w:spacing w:line="271" w:lineRule="exact"/>
        <w:ind w:left="1416"/>
        <w:rPr>
          <w:i/>
          <w:sz w:val="24"/>
        </w:rPr>
      </w:pPr>
      <w:r>
        <w:rPr>
          <w:i/>
          <w:sz w:val="24"/>
        </w:rPr>
        <w:t>Духовно-нравственного</w:t>
      </w:r>
      <w:r>
        <w:rPr>
          <w:i/>
          <w:spacing w:val="-10"/>
          <w:sz w:val="24"/>
        </w:rPr>
        <w:t xml:space="preserve"> </w:t>
      </w:r>
      <w:r>
        <w:rPr>
          <w:i/>
          <w:spacing w:val="-2"/>
          <w:sz w:val="24"/>
        </w:rPr>
        <w:t>воспитания:</w:t>
      </w:r>
    </w:p>
    <w:p w:rsidR="00523D10" w:rsidRDefault="00C774EA">
      <w:pPr>
        <w:pStyle w:val="a5"/>
        <w:numPr>
          <w:ilvl w:val="0"/>
          <w:numId w:val="117"/>
        </w:numPr>
        <w:tabs>
          <w:tab w:val="left" w:pos="1554"/>
        </w:tabs>
        <w:spacing w:line="275" w:lineRule="exact"/>
        <w:ind w:left="1554" w:hanging="138"/>
        <w:jc w:val="left"/>
        <w:rPr>
          <w:sz w:val="24"/>
        </w:rPr>
      </w:pPr>
      <w:r>
        <w:rPr>
          <w:sz w:val="24"/>
        </w:rPr>
        <w:t>ориентация</w:t>
      </w:r>
      <w:r>
        <w:rPr>
          <w:spacing w:val="-4"/>
          <w:sz w:val="24"/>
        </w:rPr>
        <w:t xml:space="preserve"> </w:t>
      </w:r>
      <w:r>
        <w:rPr>
          <w:sz w:val="24"/>
        </w:rPr>
        <w:t>на</w:t>
      </w:r>
      <w:r>
        <w:rPr>
          <w:spacing w:val="-8"/>
          <w:sz w:val="24"/>
        </w:rPr>
        <w:t xml:space="preserve"> </w:t>
      </w:r>
      <w:r>
        <w:rPr>
          <w:sz w:val="24"/>
        </w:rPr>
        <w:t>моральные</w:t>
      </w:r>
      <w:r>
        <w:rPr>
          <w:spacing w:val="-2"/>
          <w:sz w:val="24"/>
        </w:rPr>
        <w:t xml:space="preserve"> </w:t>
      </w:r>
      <w:r>
        <w:rPr>
          <w:sz w:val="24"/>
        </w:rPr>
        <w:t>ценности</w:t>
      </w:r>
      <w:r>
        <w:rPr>
          <w:spacing w:val="-5"/>
          <w:sz w:val="24"/>
        </w:rPr>
        <w:t xml:space="preserve"> </w:t>
      </w:r>
      <w:r>
        <w:rPr>
          <w:sz w:val="24"/>
        </w:rPr>
        <w:t>и</w:t>
      </w:r>
      <w:r>
        <w:rPr>
          <w:spacing w:val="-1"/>
          <w:sz w:val="24"/>
        </w:rPr>
        <w:t xml:space="preserve"> </w:t>
      </w:r>
      <w:r>
        <w:rPr>
          <w:sz w:val="24"/>
        </w:rPr>
        <w:t>нормы</w:t>
      </w:r>
      <w:r>
        <w:rPr>
          <w:spacing w:val="-9"/>
          <w:sz w:val="24"/>
        </w:rPr>
        <w:t xml:space="preserve"> </w:t>
      </w:r>
      <w:r>
        <w:rPr>
          <w:sz w:val="24"/>
        </w:rPr>
        <w:t>в</w:t>
      </w:r>
      <w:r>
        <w:rPr>
          <w:spacing w:val="-1"/>
          <w:sz w:val="24"/>
        </w:rPr>
        <w:t xml:space="preserve"> </w:t>
      </w:r>
      <w:r>
        <w:rPr>
          <w:sz w:val="24"/>
        </w:rPr>
        <w:t>ситуациях</w:t>
      </w:r>
      <w:r>
        <w:rPr>
          <w:spacing w:val="-7"/>
          <w:sz w:val="24"/>
        </w:rPr>
        <w:t xml:space="preserve"> </w:t>
      </w:r>
      <w:r>
        <w:rPr>
          <w:sz w:val="24"/>
        </w:rPr>
        <w:t>нравственного</w:t>
      </w:r>
      <w:r>
        <w:rPr>
          <w:spacing w:val="-1"/>
          <w:sz w:val="24"/>
        </w:rPr>
        <w:t xml:space="preserve"> </w:t>
      </w:r>
      <w:r>
        <w:rPr>
          <w:spacing w:val="-2"/>
          <w:sz w:val="24"/>
        </w:rPr>
        <w:t>выбора;</w:t>
      </w:r>
    </w:p>
    <w:p w:rsidR="00523D10" w:rsidRDefault="00C774EA">
      <w:pPr>
        <w:pStyle w:val="a5"/>
        <w:numPr>
          <w:ilvl w:val="0"/>
          <w:numId w:val="117"/>
        </w:numPr>
        <w:tabs>
          <w:tab w:val="left" w:pos="1611"/>
        </w:tabs>
        <w:spacing w:line="242" w:lineRule="auto"/>
        <w:ind w:right="541" w:firstLine="0"/>
        <w:jc w:val="left"/>
        <w:rPr>
          <w:sz w:val="24"/>
        </w:rPr>
      </w:pPr>
      <w:r>
        <w:rPr>
          <w:sz w:val="24"/>
        </w:rPr>
        <w:t>готовность</w:t>
      </w:r>
      <w:r>
        <w:rPr>
          <w:spacing w:val="40"/>
          <w:sz w:val="24"/>
        </w:rPr>
        <w:t xml:space="preserve"> </w:t>
      </w:r>
      <w:r>
        <w:rPr>
          <w:sz w:val="24"/>
        </w:rPr>
        <w:t>оценивать</w:t>
      </w:r>
      <w:r>
        <w:rPr>
          <w:spacing w:val="40"/>
          <w:sz w:val="24"/>
        </w:rPr>
        <w:t xml:space="preserve"> </w:t>
      </w:r>
      <w:r>
        <w:rPr>
          <w:sz w:val="24"/>
        </w:rPr>
        <w:t>своё</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с позиции нравственных и правовых норм с учётом осознания последствий поступков;</w:t>
      </w:r>
    </w:p>
    <w:p w:rsidR="00523D10" w:rsidRDefault="00C774EA">
      <w:pPr>
        <w:pStyle w:val="a5"/>
        <w:numPr>
          <w:ilvl w:val="0"/>
          <w:numId w:val="117"/>
        </w:numPr>
        <w:tabs>
          <w:tab w:val="left" w:pos="1554"/>
        </w:tabs>
        <w:spacing w:line="271" w:lineRule="exact"/>
        <w:ind w:left="1554" w:hanging="138"/>
        <w:jc w:val="left"/>
        <w:rPr>
          <w:sz w:val="24"/>
        </w:rPr>
      </w:pPr>
      <w:r>
        <w:rPr>
          <w:sz w:val="24"/>
        </w:rPr>
        <w:t>активное</w:t>
      </w:r>
      <w:r>
        <w:rPr>
          <w:spacing w:val="-5"/>
          <w:sz w:val="24"/>
        </w:rPr>
        <w:t xml:space="preserve"> </w:t>
      </w:r>
      <w:r>
        <w:rPr>
          <w:sz w:val="24"/>
        </w:rPr>
        <w:t>неприятие</w:t>
      </w:r>
      <w:r>
        <w:rPr>
          <w:spacing w:val="-5"/>
          <w:sz w:val="24"/>
        </w:rPr>
        <w:t xml:space="preserve"> </w:t>
      </w:r>
      <w:r>
        <w:rPr>
          <w:sz w:val="24"/>
        </w:rPr>
        <w:t>асоциальных</w:t>
      </w:r>
      <w:r>
        <w:rPr>
          <w:spacing w:val="-8"/>
          <w:sz w:val="24"/>
        </w:rPr>
        <w:t xml:space="preserve"> </w:t>
      </w:r>
      <w:r>
        <w:rPr>
          <w:spacing w:val="-2"/>
          <w:sz w:val="24"/>
        </w:rPr>
        <w:t>поступков;</w:t>
      </w:r>
    </w:p>
    <w:p w:rsidR="00523D10" w:rsidRDefault="00C774EA">
      <w:pPr>
        <w:pStyle w:val="a5"/>
        <w:numPr>
          <w:ilvl w:val="0"/>
          <w:numId w:val="117"/>
        </w:numPr>
        <w:tabs>
          <w:tab w:val="left" w:pos="1688"/>
        </w:tabs>
        <w:ind w:right="547" w:firstLine="0"/>
        <w:jc w:val="left"/>
        <w:rPr>
          <w:sz w:val="24"/>
        </w:rPr>
      </w:pPr>
      <w:r>
        <w:rPr>
          <w:sz w:val="24"/>
        </w:rPr>
        <w:t>свобода</w:t>
      </w:r>
      <w:r>
        <w:rPr>
          <w:spacing w:val="80"/>
          <w:w w:val="150"/>
          <w:sz w:val="24"/>
        </w:rPr>
        <w:t xml:space="preserve"> </w:t>
      </w:r>
      <w:r>
        <w:rPr>
          <w:sz w:val="24"/>
        </w:rPr>
        <w:t>и</w:t>
      </w:r>
      <w:r>
        <w:rPr>
          <w:spacing w:val="80"/>
          <w:w w:val="150"/>
          <w:sz w:val="24"/>
        </w:rPr>
        <w:t xml:space="preserve"> </w:t>
      </w:r>
      <w:r>
        <w:rPr>
          <w:sz w:val="24"/>
        </w:rPr>
        <w:t>ответственность</w:t>
      </w:r>
      <w:r>
        <w:rPr>
          <w:spacing w:val="80"/>
          <w:w w:val="150"/>
          <w:sz w:val="24"/>
        </w:rPr>
        <w:t xml:space="preserve"> </w:t>
      </w:r>
      <w:r>
        <w:rPr>
          <w:sz w:val="24"/>
        </w:rPr>
        <w:t>личности</w:t>
      </w:r>
      <w:r>
        <w:rPr>
          <w:spacing w:val="80"/>
          <w:w w:val="150"/>
          <w:sz w:val="24"/>
        </w:rPr>
        <w:t xml:space="preserve"> </w:t>
      </w:r>
      <w:r>
        <w:rPr>
          <w:sz w:val="24"/>
        </w:rPr>
        <w:t>в</w:t>
      </w:r>
      <w:r>
        <w:rPr>
          <w:spacing w:val="80"/>
          <w:w w:val="150"/>
          <w:sz w:val="24"/>
        </w:rPr>
        <w:t xml:space="preserve"> </w:t>
      </w:r>
      <w:r>
        <w:rPr>
          <w:sz w:val="24"/>
        </w:rPr>
        <w:t>условиях</w:t>
      </w:r>
      <w:r>
        <w:rPr>
          <w:spacing w:val="80"/>
          <w:w w:val="150"/>
          <w:sz w:val="24"/>
        </w:rPr>
        <w:t xml:space="preserve"> </w:t>
      </w:r>
      <w:r>
        <w:rPr>
          <w:sz w:val="24"/>
        </w:rPr>
        <w:t>индивидуального</w:t>
      </w:r>
      <w:r>
        <w:rPr>
          <w:spacing w:val="80"/>
          <w:w w:val="150"/>
          <w:sz w:val="24"/>
        </w:rPr>
        <w:t xml:space="preserve"> </w:t>
      </w:r>
      <w:r>
        <w:rPr>
          <w:sz w:val="24"/>
        </w:rPr>
        <w:t>и</w:t>
      </w:r>
      <w:r>
        <w:rPr>
          <w:spacing w:val="80"/>
          <w:w w:val="150"/>
          <w:sz w:val="24"/>
        </w:rPr>
        <w:t xml:space="preserve"> </w:t>
      </w:r>
      <w:r>
        <w:rPr>
          <w:sz w:val="24"/>
        </w:rPr>
        <w:t xml:space="preserve">общественного </w:t>
      </w:r>
      <w:r>
        <w:rPr>
          <w:spacing w:val="-2"/>
          <w:sz w:val="24"/>
        </w:rPr>
        <w:t>пространства.</w:t>
      </w:r>
    </w:p>
    <w:p w:rsidR="00523D10" w:rsidRDefault="00C774EA">
      <w:pPr>
        <w:spacing w:line="275" w:lineRule="exact"/>
        <w:ind w:left="1416"/>
        <w:rPr>
          <w:i/>
          <w:sz w:val="24"/>
        </w:rPr>
      </w:pPr>
      <w:r>
        <w:rPr>
          <w:i/>
          <w:sz w:val="24"/>
        </w:rPr>
        <w:t>Физического</w:t>
      </w:r>
      <w:r>
        <w:rPr>
          <w:i/>
          <w:spacing w:val="-5"/>
          <w:sz w:val="24"/>
        </w:rPr>
        <w:t xml:space="preserve"> </w:t>
      </w:r>
      <w:r>
        <w:rPr>
          <w:i/>
          <w:sz w:val="24"/>
        </w:rPr>
        <w:t>воспитания,</w:t>
      </w:r>
      <w:r>
        <w:rPr>
          <w:i/>
          <w:spacing w:val="-5"/>
          <w:sz w:val="24"/>
        </w:rPr>
        <w:t xml:space="preserve"> </w:t>
      </w:r>
      <w:r>
        <w:rPr>
          <w:i/>
          <w:sz w:val="24"/>
        </w:rPr>
        <w:t>формирования</w:t>
      </w:r>
      <w:r>
        <w:rPr>
          <w:i/>
          <w:spacing w:val="-4"/>
          <w:sz w:val="24"/>
        </w:rPr>
        <w:t xml:space="preserve"> </w:t>
      </w:r>
      <w:r>
        <w:rPr>
          <w:i/>
          <w:sz w:val="24"/>
        </w:rPr>
        <w:t>культуры</w:t>
      </w:r>
      <w:r>
        <w:rPr>
          <w:i/>
          <w:spacing w:val="-2"/>
          <w:sz w:val="24"/>
        </w:rPr>
        <w:t xml:space="preserve"> </w:t>
      </w:r>
      <w:r>
        <w:rPr>
          <w:i/>
          <w:sz w:val="24"/>
        </w:rPr>
        <w:t>здоровья</w:t>
      </w:r>
      <w:r>
        <w:rPr>
          <w:i/>
          <w:spacing w:val="-3"/>
          <w:sz w:val="24"/>
        </w:rPr>
        <w:t xml:space="preserve"> </w:t>
      </w:r>
      <w:r>
        <w:rPr>
          <w:i/>
          <w:sz w:val="24"/>
        </w:rPr>
        <w:t>и</w:t>
      </w:r>
      <w:r>
        <w:rPr>
          <w:i/>
          <w:spacing w:val="-7"/>
          <w:sz w:val="24"/>
        </w:rPr>
        <w:t xml:space="preserve"> </w:t>
      </w:r>
      <w:r>
        <w:rPr>
          <w:i/>
          <w:sz w:val="24"/>
        </w:rPr>
        <w:t>эмоционального</w:t>
      </w:r>
      <w:r>
        <w:rPr>
          <w:i/>
          <w:spacing w:val="-7"/>
          <w:sz w:val="24"/>
        </w:rPr>
        <w:t xml:space="preserve"> </w:t>
      </w:r>
      <w:r>
        <w:rPr>
          <w:i/>
          <w:spacing w:val="-2"/>
          <w:sz w:val="24"/>
        </w:rPr>
        <w:t>благополучия:</w:t>
      </w:r>
    </w:p>
    <w:p w:rsidR="00523D10" w:rsidRDefault="00C774EA">
      <w:pPr>
        <w:pStyle w:val="a5"/>
        <w:numPr>
          <w:ilvl w:val="0"/>
          <w:numId w:val="117"/>
        </w:numPr>
        <w:tabs>
          <w:tab w:val="left" w:pos="1554"/>
        </w:tabs>
        <w:spacing w:line="275" w:lineRule="exact"/>
        <w:ind w:left="1554" w:hanging="138"/>
        <w:jc w:val="left"/>
        <w:rPr>
          <w:sz w:val="24"/>
        </w:rPr>
      </w:pPr>
      <w:r>
        <w:rPr>
          <w:sz w:val="24"/>
        </w:rPr>
        <w:t>осознание</w:t>
      </w:r>
      <w:r>
        <w:rPr>
          <w:spacing w:val="-4"/>
          <w:sz w:val="24"/>
        </w:rPr>
        <w:t xml:space="preserve"> </w:t>
      </w:r>
      <w:r>
        <w:rPr>
          <w:sz w:val="24"/>
        </w:rPr>
        <w:t>ценности</w:t>
      </w:r>
      <w:r>
        <w:rPr>
          <w:spacing w:val="-6"/>
          <w:sz w:val="24"/>
        </w:rPr>
        <w:t xml:space="preserve"> </w:t>
      </w:r>
      <w:r>
        <w:rPr>
          <w:spacing w:val="-2"/>
          <w:sz w:val="24"/>
        </w:rPr>
        <w:t>жизни;</w:t>
      </w:r>
    </w:p>
    <w:p w:rsidR="00523D10" w:rsidRDefault="00C774EA">
      <w:pPr>
        <w:pStyle w:val="a5"/>
        <w:numPr>
          <w:ilvl w:val="0"/>
          <w:numId w:val="117"/>
        </w:numPr>
        <w:tabs>
          <w:tab w:val="left" w:pos="1554"/>
        </w:tabs>
        <w:spacing w:line="275" w:lineRule="exact"/>
        <w:ind w:left="1554" w:hanging="138"/>
        <w:jc w:val="left"/>
        <w:rPr>
          <w:sz w:val="24"/>
        </w:rPr>
      </w:pPr>
      <w:r>
        <w:rPr>
          <w:sz w:val="24"/>
        </w:rPr>
        <w:t>ответственное</w:t>
      </w:r>
      <w:r>
        <w:rPr>
          <w:spacing w:val="-3"/>
          <w:sz w:val="24"/>
        </w:rPr>
        <w:t xml:space="preserve"> </w:t>
      </w:r>
      <w:r>
        <w:rPr>
          <w:sz w:val="24"/>
        </w:rPr>
        <w:t>отношение</w:t>
      </w:r>
      <w:r>
        <w:rPr>
          <w:spacing w:val="-2"/>
          <w:sz w:val="24"/>
        </w:rPr>
        <w:t xml:space="preserve"> </w:t>
      </w:r>
      <w:r>
        <w:rPr>
          <w:sz w:val="24"/>
        </w:rPr>
        <w:t>к</w:t>
      </w:r>
      <w:r>
        <w:rPr>
          <w:spacing w:val="-4"/>
          <w:sz w:val="24"/>
        </w:rPr>
        <w:t xml:space="preserve"> </w:t>
      </w:r>
      <w:r>
        <w:rPr>
          <w:sz w:val="24"/>
        </w:rPr>
        <w:t>своему</w:t>
      </w:r>
      <w:r>
        <w:rPr>
          <w:spacing w:val="-6"/>
          <w:sz w:val="24"/>
        </w:rPr>
        <w:t xml:space="preserve"> </w:t>
      </w:r>
      <w:r>
        <w:rPr>
          <w:sz w:val="24"/>
        </w:rPr>
        <w:t>здоровью</w:t>
      </w:r>
      <w:r>
        <w:rPr>
          <w:spacing w:val="-12"/>
          <w:sz w:val="24"/>
        </w:rPr>
        <w:t xml:space="preserve"> </w:t>
      </w:r>
      <w:r>
        <w:rPr>
          <w:sz w:val="24"/>
        </w:rPr>
        <w:t>и установка</w:t>
      </w:r>
      <w:r>
        <w:rPr>
          <w:spacing w:val="-3"/>
          <w:sz w:val="24"/>
        </w:rPr>
        <w:t xml:space="preserve"> </w:t>
      </w:r>
      <w:r>
        <w:rPr>
          <w:sz w:val="24"/>
        </w:rPr>
        <w:t>на</w:t>
      </w:r>
      <w:r>
        <w:rPr>
          <w:spacing w:val="-7"/>
          <w:sz w:val="24"/>
        </w:rPr>
        <w:t xml:space="preserve"> </w:t>
      </w:r>
      <w:r>
        <w:rPr>
          <w:sz w:val="24"/>
        </w:rPr>
        <w:t>здоровый образ</w:t>
      </w:r>
      <w:r>
        <w:rPr>
          <w:spacing w:val="-5"/>
          <w:sz w:val="24"/>
        </w:rPr>
        <w:t xml:space="preserve"> </w:t>
      </w:r>
      <w:r>
        <w:rPr>
          <w:spacing w:val="-2"/>
          <w:sz w:val="24"/>
        </w:rPr>
        <w:t>жизни;</w:t>
      </w:r>
    </w:p>
    <w:p w:rsidR="00523D10" w:rsidRDefault="00C774EA">
      <w:pPr>
        <w:pStyle w:val="a5"/>
        <w:numPr>
          <w:ilvl w:val="0"/>
          <w:numId w:val="117"/>
        </w:numPr>
        <w:tabs>
          <w:tab w:val="left" w:pos="1578"/>
        </w:tabs>
        <w:spacing w:line="242" w:lineRule="auto"/>
        <w:ind w:right="537" w:firstLine="0"/>
        <w:jc w:val="left"/>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3D10" w:rsidRDefault="00C774EA">
      <w:pPr>
        <w:pStyle w:val="a5"/>
        <w:numPr>
          <w:ilvl w:val="0"/>
          <w:numId w:val="117"/>
        </w:numPr>
        <w:tabs>
          <w:tab w:val="left" w:pos="1602"/>
        </w:tabs>
        <w:spacing w:line="242" w:lineRule="auto"/>
        <w:ind w:right="532" w:firstLine="0"/>
        <w:jc w:val="left"/>
        <w:rPr>
          <w:sz w:val="24"/>
        </w:rPr>
      </w:pPr>
      <w:r>
        <w:rPr>
          <w:sz w:val="24"/>
        </w:rPr>
        <w:t>соблюдение</w:t>
      </w:r>
      <w:r>
        <w:rPr>
          <w:spacing w:val="40"/>
          <w:sz w:val="24"/>
        </w:rPr>
        <w:t xml:space="preserve"> </w:t>
      </w:r>
      <w:r>
        <w:rPr>
          <w:sz w:val="24"/>
        </w:rPr>
        <w:t>правил</w:t>
      </w:r>
      <w:r>
        <w:rPr>
          <w:spacing w:val="40"/>
          <w:sz w:val="24"/>
        </w:rPr>
        <w:t xml:space="preserve"> </w:t>
      </w:r>
      <w:r>
        <w:rPr>
          <w:sz w:val="24"/>
        </w:rPr>
        <w:t>безопасности,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навыки</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 xml:space="preserve">интернет- </w:t>
      </w:r>
      <w:r>
        <w:rPr>
          <w:spacing w:val="-2"/>
          <w:sz w:val="24"/>
        </w:rPr>
        <w:t>среде;</w:t>
      </w:r>
    </w:p>
    <w:p w:rsidR="00523D10" w:rsidRDefault="00C774EA">
      <w:pPr>
        <w:pStyle w:val="a5"/>
        <w:numPr>
          <w:ilvl w:val="0"/>
          <w:numId w:val="117"/>
        </w:numPr>
        <w:tabs>
          <w:tab w:val="left" w:pos="1717"/>
        </w:tabs>
        <w:ind w:right="536" w:firstLine="0"/>
        <w:rPr>
          <w:sz w:val="24"/>
        </w:rPr>
      </w:pPr>
      <w:r>
        <w:rPr>
          <w:sz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23D10" w:rsidRDefault="00C774EA">
      <w:pPr>
        <w:pStyle w:val="a5"/>
        <w:numPr>
          <w:ilvl w:val="0"/>
          <w:numId w:val="117"/>
        </w:numPr>
        <w:tabs>
          <w:tab w:val="left" w:pos="1554"/>
        </w:tabs>
        <w:spacing w:line="275" w:lineRule="exact"/>
        <w:ind w:left="1554" w:hanging="138"/>
        <w:jc w:val="left"/>
        <w:rPr>
          <w:sz w:val="24"/>
        </w:rPr>
      </w:pPr>
      <w:r>
        <w:rPr>
          <w:sz w:val="24"/>
        </w:rPr>
        <w:t>умение</w:t>
      </w:r>
      <w:r>
        <w:rPr>
          <w:spacing w:val="-3"/>
          <w:sz w:val="24"/>
        </w:rPr>
        <w:t xml:space="preserve"> </w:t>
      </w:r>
      <w:r>
        <w:rPr>
          <w:sz w:val="24"/>
        </w:rPr>
        <w:t>принимать</w:t>
      </w:r>
      <w:r>
        <w:rPr>
          <w:spacing w:val="-4"/>
          <w:sz w:val="24"/>
        </w:rPr>
        <w:t xml:space="preserve"> </w:t>
      </w:r>
      <w:r>
        <w:rPr>
          <w:sz w:val="24"/>
        </w:rPr>
        <w:t>себя</w:t>
      </w:r>
      <w:r>
        <w:rPr>
          <w:spacing w:val="-1"/>
          <w:sz w:val="24"/>
        </w:rPr>
        <w:t xml:space="preserve"> </w:t>
      </w:r>
      <w:r>
        <w:rPr>
          <w:sz w:val="24"/>
        </w:rPr>
        <w:t>и других,</w:t>
      </w:r>
      <w:r>
        <w:rPr>
          <w:spacing w:val="-4"/>
          <w:sz w:val="24"/>
        </w:rPr>
        <w:t xml:space="preserve"> </w:t>
      </w:r>
      <w:r>
        <w:rPr>
          <w:sz w:val="24"/>
        </w:rPr>
        <w:t>не</w:t>
      </w:r>
      <w:r>
        <w:rPr>
          <w:spacing w:val="-2"/>
          <w:sz w:val="24"/>
        </w:rPr>
        <w:t xml:space="preserve"> осуждая;</w:t>
      </w:r>
    </w:p>
    <w:p w:rsidR="00523D10" w:rsidRDefault="00C774EA">
      <w:pPr>
        <w:pStyle w:val="a5"/>
        <w:numPr>
          <w:ilvl w:val="0"/>
          <w:numId w:val="117"/>
        </w:numPr>
        <w:tabs>
          <w:tab w:val="left" w:pos="1568"/>
        </w:tabs>
        <w:spacing w:line="237" w:lineRule="auto"/>
        <w:ind w:right="536" w:firstLine="0"/>
        <w:jc w:val="left"/>
        <w:rPr>
          <w:sz w:val="24"/>
        </w:rPr>
      </w:pPr>
      <w:r>
        <w:rPr>
          <w:sz w:val="24"/>
        </w:rPr>
        <w:t>сформированность навыков рефлексии, признание своего права на ошибку и такого же права другого человека.</w:t>
      </w:r>
    </w:p>
    <w:p w:rsidR="00523D10" w:rsidRDefault="00C774EA">
      <w:pPr>
        <w:spacing w:line="275" w:lineRule="exact"/>
        <w:ind w:left="1416"/>
        <w:rPr>
          <w:i/>
          <w:sz w:val="24"/>
        </w:rPr>
      </w:pPr>
      <w:r>
        <w:rPr>
          <w:i/>
          <w:sz w:val="24"/>
        </w:rPr>
        <w:t xml:space="preserve">Трудового </w:t>
      </w:r>
      <w:r>
        <w:rPr>
          <w:i/>
          <w:spacing w:val="-2"/>
          <w:sz w:val="24"/>
        </w:rPr>
        <w:t>воспитания:</w:t>
      </w:r>
    </w:p>
    <w:p w:rsidR="00523D10" w:rsidRDefault="00C774EA">
      <w:pPr>
        <w:pStyle w:val="a5"/>
        <w:numPr>
          <w:ilvl w:val="0"/>
          <w:numId w:val="117"/>
        </w:numPr>
        <w:tabs>
          <w:tab w:val="left" w:pos="1703"/>
        </w:tabs>
        <w:ind w:right="538" w:firstLine="0"/>
        <w:rPr>
          <w:sz w:val="24"/>
        </w:rPr>
      </w:pPr>
      <w:r>
        <w:rPr>
          <w:sz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rPr>
          <w:spacing w:val="80"/>
          <w:sz w:val="24"/>
        </w:rPr>
        <w:t xml:space="preserve"> </w:t>
      </w:r>
      <w:r>
        <w:rPr>
          <w:spacing w:val="-2"/>
          <w:sz w:val="24"/>
        </w:rPr>
        <w:t>деятельность;</w:t>
      </w:r>
    </w:p>
    <w:p w:rsidR="00523D10" w:rsidRDefault="00C774EA" w:rsidP="003D5584">
      <w:pPr>
        <w:pStyle w:val="a5"/>
        <w:numPr>
          <w:ilvl w:val="0"/>
          <w:numId w:val="117"/>
        </w:numPr>
        <w:tabs>
          <w:tab w:val="left" w:pos="1559"/>
        </w:tabs>
        <w:spacing w:before="77" w:line="242" w:lineRule="auto"/>
        <w:ind w:right="543" w:firstLine="0"/>
      </w:pPr>
      <w:r w:rsidRPr="003D5584">
        <w:rPr>
          <w:sz w:val="24"/>
        </w:rPr>
        <w:t>интерес к</w:t>
      </w:r>
      <w:r w:rsidRPr="003D5584">
        <w:rPr>
          <w:spacing w:val="-4"/>
          <w:sz w:val="24"/>
        </w:rPr>
        <w:t xml:space="preserve"> </w:t>
      </w:r>
      <w:r w:rsidRPr="003D5584">
        <w:rPr>
          <w:sz w:val="24"/>
        </w:rPr>
        <w:t>практическому</w:t>
      </w:r>
      <w:r w:rsidRPr="003D5584">
        <w:rPr>
          <w:spacing w:val="-2"/>
          <w:sz w:val="24"/>
        </w:rPr>
        <w:t xml:space="preserve"> </w:t>
      </w:r>
      <w:r w:rsidRPr="003D5584">
        <w:rPr>
          <w:sz w:val="24"/>
        </w:rPr>
        <w:t>изучению</w:t>
      </w:r>
      <w:r w:rsidRPr="003D5584">
        <w:rPr>
          <w:spacing w:val="-4"/>
          <w:sz w:val="24"/>
        </w:rPr>
        <w:t xml:space="preserve"> </w:t>
      </w:r>
      <w:r w:rsidRPr="003D5584">
        <w:rPr>
          <w:sz w:val="24"/>
        </w:rPr>
        <w:t>профессий и</w:t>
      </w:r>
      <w:r w:rsidRPr="003D5584">
        <w:rPr>
          <w:spacing w:val="-1"/>
          <w:sz w:val="24"/>
        </w:rPr>
        <w:t xml:space="preserve"> </w:t>
      </w:r>
      <w:r w:rsidRPr="003D5584">
        <w:rPr>
          <w:sz w:val="24"/>
        </w:rPr>
        <w:t>труда</w:t>
      </w:r>
      <w:r w:rsidRPr="003D5584">
        <w:rPr>
          <w:spacing w:val="-3"/>
          <w:sz w:val="24"/>
        </w:rPr>
        <w:t xml:space="preserve"> </w:t>
      </w:r>
      <w:r w:rsidRPr="003D5584">
        <w:rPr>
          <w:sz w:val="24"/>
        </w:rPr>
        <w:t>различного</w:t>
      </w:r>
      <w:r w:rsidRPr="003D5584">
        <w:rPr>
          <w:spacing w:val="-2"/>
          <w:sz w:val="24"/>
        </w:rPr>
        <w:t xml:space="preserve"> </w:t>
      </w:r>
      <w:r w:rsidRPr="003D5584">
        <w:rPr>
          <w:sz w:val="24"/>
        </w:rPr>
        <w:t>рода, в том числе</w:t>
      </w:r>
      <w:r w:rsidRPr="003D5584">
        <w:rPr>
          <w:spacing w:val="-3"/>
          <w:sz w:val="24"/>
        </w:rPr>
        <w:t xml:space="preserve"> </w:t>
      </w:r>
      <w:r w:rsidRPr="003D5584">
        <w:rPr>
          <w:sz w:val="24"/>
        </w:rPr>
        <w:t>на</w:t>
      </w:r>
      <w:r w:rsidRPr="003D5584">
        <w:rPr>
          <w:spacing w:val="-3"/>
          <w:sz w:val="24"/>
        </w:rPr>
        <w:t xml:space="preserve"> </w:t>
      </w:r>
      <w:r w:rsidRPr="003D5584">
        <w:rPr>
          <w:sz w:val="24"/>
        </w:rPr>
        <w:t>основе применения</w:t>
      </w:r>
      <w:r w:rsidRPr="003D5584">
        <w:rPr>
          <w:spacing w:val="-7"/>
          <w:sz w:val="24"/>
        </w:rPr>
        <w:t xml:space="preserve"> </w:t>
      </w:r>
      <w:r w:rsidRPr="003D5584">
        <w:rPr>
          <w:sz w:val="24"/>
        </w:rPr>
        <w:t>изучаемого</w:t>
      </w:r>
      <w:r w:rsidRPr="003D5584">
        <w:rPr>
          <w:spacing w:val="-7"/>
          <w:sz w:val="24"/>
        </w:rPr>
        <w:t xml:space="preserve"> </w:t>
      </w:r>
      <w:r w:rsidRPr="003D5584">
        <w:rPr>
          <w:sz w:val="24"/>
        </w:rPr>
        <w:t>предметного</w:t>
      </w:r>
      <w:r w:rsidRPr="003D5584">
        <w:rPr>
          <w:spacing w:val="-3"/>
          <w:sz w:val="24"/>
        </w:rPr>
        <w:t xml:space="preserve"> </w:t>
      </w:r>
      <w:r w:rsidRPr="003D5584">
        <w:rPr>
          <w:sz w:val="24"/>
        </w:rPr>
        <w:t>знания;</w:t>
      </w:r>
      <w:r w:rsidRPr="003D5584">
        <w:rPr>
          <w:spacing w:val="-3"/>
          <w:sz w:val="24"/>
        </w:rPr>
        <w:t xml:space="preserve"> </w:t>
      </w:r>
      <w:r w:rsidRPr="003D5584">
        <w:rPr>
          <w:sz w:val="24"/>
        </w:rPr>
        <w:t>осознание</w:t>
      </w:r>
      <w:r w:rsidRPr="003D5584">
        <w:rPr>
          <w:spacing w:val="-4"/>
          <w:sz w:val="24"/>
        </w:rPr>
        <w:t xml:space="preserve"> </w:t>
      </w:r>
      <w:r w:rsidRPr="003D5584">
        <w:rPr>
          <w:sz w:val="24"/>
        </w:rPr>
        <w:t>важности</w:t>
      </w:r>
      <w:r w:rsidRPr="003D5584">
        <w:rPr>
          <w:spacing w:val="-2"/>
          <w:sz w:val="24"/>
        </w:rPr>
        <w:t xml:space="preserve"> </w:t>
      </w:r>
      <w:r w:rsidRPr="003D5584">
        <w:rPr>
          <w:sz w:val="24"/>
        </w:rPr>
        <w:t>обучения</w:t>
      </w:r>
      <w:r w:rsidRPr="003D5584">
        <w:rPr>
          <w:spacing w:val="-7"/>
          <w:sz w:val="24"/>
        </w:rPr>
        <w:t xml:space="preserve"> </w:t>
      </w:r>
      <w:r w:rsidRPr="003D5584">
        <w:rPr>
          <w:sz w:val="24"/>
        </w:rPr>
        <w:t>на</w:t>
      </w:r>
      <w:r w:rsidRPr="003D5584">
        <w:rPr>
          <w:spacing w:val="-4"/>
          <w:sz w:val="24"/>
        </w:rPr>
        <w:t xml:space="preserve"> </w:t>
      </w:r>
      <w:r w:rsidRPr="003D5584">
        <w:rPr>
          <w:sz w:val="24"/>
        </w:rPr>
        <w:t>протяжении</w:t>
      </w:r>
      <w:r w:rsidRPr="003D5584">
        <w:rPr>
          <w:spacing w:val="-7"/>
          <w:sz w:val="24"/>
        </w:rPr>
        <w:t xml:space="preserve"> </w:t>
      </w:r>
      <w:r w:rsidRPr="003D5584">
        <w:rPr>
          <w:sz w:val="24"/>
        </w:rPr>
        <w:t>всей</w:t>
      </w:r>
      <w:r>
        <w:t xml:space="preserve">жизни для успешной профессиональной деятельности и развитие необходимых умений для </w:t>
      </w:r>
      <w:r w:rsidRPr="003D5584">
        <w:rPr>
          <w:spacing w:val="-2"/>
        </w:rPr>
        <w:t>этого;</w:t>
      </w:r>
    </w:p>
    <w:p w:rsidR="00523D10" w:rsidRDefault="00C774EA">
      <w:pPr>
        <w:pStyle w:val="a5"/>
        <w:numPr>
          <w:ilvl w:val="0"/>
          <w:numId w:val="117"/>
        </w:numPr>
        <w:tabs>
          <w:tab w:val="left" w:pos="1607"/>
        </w:tabs>
        <w:ind w:right="543" w:firstLine="0"/>
        <w:rPr>
          <w:sz w:val="24"/>
        </w:rPr>
      </w:pPr>
      <w:r>
        <w:rPr>
          <w:sz w:val="24"/>
        </w:rPr>
        <w:t>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3D10" w:rsidRDefault="00C774EA">
      <w:pPr>
        <w:spacing w:line="275" w:lineRule="exact"/>
        <w:ind w:left="1416"/>
        <w:jc w:val="both"/>
        <w:rPr>
          <w:i/>
          <w:sz w:val="24"/>
        </w:rPr>
      </w:pPr>
      <w:r>
        <w:rPr>
          <w:i/>
          <w:sz w:val="24"/>
        </w:rPr>
        <w:t>Экологического</w:t>
      </w:r>
      <w:r>
        <w:rPr>
          <w:i/>
          <w:spacing w:val="-2"/>
          <w:sz w:val="24"/>
        </w:rPr>
        <w:t xml:space="preserve"> воспитания:</w:t>
      </w:r>
    </w:p>
    <w:p w:rsidR="00523D10" w:rsidRDefault="00C774EA">
      <w:pPr>
        <w:pStyle w:val="a5"/>
        <w:numPr>
          <w:ilvl w:val="0"/>
          <w:numId w:val="117"/>
        </w:numPr>
        <w:tabs>
          <w:tab w:val="left" w:pos="1583"/>
        </w:tabs>
        <w:ind w:right="546" w:firstLine="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w:t>
      </w:r>
    </w:p>
    <w:p w:rsidR="00523D10" w:rsidRDefault="00C774EA">
      <w:pPr>
        <w:pStyle w:val="a5"/>
        <w:numPr>
          <w:ilvl w:val="0"/>
          <w:numId w:val="117"/>
        </w:numPr>
        <w:tabs>
          <w:tab w:val="left" w:pos="1568"/>
        </w:tabs>
        <w:spacing w:before="1" w:line="237" w:lineRule="auto"/>
        <w:ind w:right="544" w:firstLine="0"/>
        <w:rPr>
          <w:sz w:val="24"/>
        </w:rPr>
      </w:pPr>
      <w:r>
        <w:rPr>
          <w:sz w:val="24"/>
        </w:rPr>
        <w:t>повышение уровня экологической культуры, осознание глобального характера экологических проблем и путей их решения;</w:t>
      </w:r>
    </w:p>
    <w:p w:rsidR="00523D10" w:rsidRDefault="00C774EA">
      <w:pPr>
        <w:pStyle w:val="a5"/>
        <w:numPr>
          <w:ilvl w:val="0"/>
          <w:numId w:val="117"/>
        </w:numPr>
        <w:tabs>
          <w:tab w:val="left" w:pos="1554"/>
        </w:tabs>
        <w:spacing w:before="3" w:line="275" w:lineRule="exact"/>
        <w:ind w:left="1554" w:hanging="138"/>
        <w:rPr>
          <w:sz w:val="24"/>
        </w:rPr>
      </w:pPr>
      <w:r>
        <w:rPr>
          <w:sz w:val="24"/>
        </w:rPr>
        <w:t>активное</w:t>
      </w:r>
      <w:r>
        <w:rPr>
          <w:spacing w:val="-7"/>
          <w:sz w:val="24"/>
        </w:rPr>
        <w:t xml:space="preserve"> </w:t>
      </w:r>
      <w:r>
        <w:rPr>
          <w:sz w:val="24"/>
        </w:rPr>
        <w:t>неприятие</w:t>
      </w:r>
      <w:r>
        <w:rPr>
          <w:spacing w:val="-4"/>
          <w:sz w:val="24"/>
        </w:rPr>
        <w:t xml:space="preserve"> </w:t>
      </w:r>
      <w:r>
        <w:rPr>
          <w:sz w:val="24"/>
        </w:rPr>
        <w:t>действий,</w:t>
      </w:r>
      <w:r>
        <w:rPr>
          <w:spacing w:val="-6"/>
          <w:sz w:val="24"/>
        </w:rPr>
        <w:t xml:space="preserve"> </w:t>
      </w:r>
      <w:r>
        <w:rPr>
          <w:sz w:val="24"/>
        </w:rPr>
        <w:t>приносящих</w:t>
      </w:r>
      <w:r>
        <w:rPr>
          <w:spacing w:val="-7"/>
          <w:sz w:val="24"/>
        </w:rPr>
        <w:t xml:space="preserve"> </w:t>
      </w:r>
      <w:r>
        <w:rPr>
          <w:sz w:val="24"/>
        </w:rPr>
        <w:t>вред</w:t>
      </w:r>
      <w:r>
        <w:rPr>
          <w:spacing w:val="-5"/>
          <w:sz w:val="24"/>
        </w:rPr>
        <w:t xml:space="preserve"> </w:t>
      </w:r>
      <w:r>
        <w:rPr>
          <w:sz w:val="24"/>
        </w:rPr>
        <w:t>окружающей</w:t>
      </w:r>
      <w:r>
        <w:rPr>
          <w:spacing w:val="-2"/>
          <w:sz w:val="24"/>
        </w:rPr>
        <w:t xml:space="preserve"> среде;</w:t>
      </w:r>
    </w:p>
    <w:p w:rsidR="00523D10" w:rsidRDefault="00C774EA">
      <w:pPr>
        <w:pStyle w:val="a5"/>
        <w:numPr>
          <w:ilvl w:val="0"/>
          <w:numId w:val="117"/>
        </w:numPr>
        <w:tabs>
          <w:tab w:val="left" w:pos="1611"/>
        </w:tabs>
        <w:ind w:right="540" w:firstLine="0"/>
        <w:rPr>
          <w:sz w:val="24"/>
        </w:rPr>
      </w:pPr>
      <w:r>
        <w:rPr>
          <w:sz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3D10" w:rsidRDefault="00C774EA">
      <w:pPr>
        <w:spacing w:before="1" w:line="275" w:lineRule="exact"/>
        <w:ind w:left="1416"/>
        <w:jc w:val="both"/>
        <w:rPr>
          <w:i/>
          <w:sz w:val="24"/>
        </w:rPr>
      </w:pPr>
      <w:r>
        <w:rPr>
          <w:i/>
          <w:sz w:val="24"/>
        </w:rPr>
        <w:t>Ценности</w:t>
      </w:r>
      <w:r>
        <w:rPr>
          <w:i/>
          <w:spacing w:val="-1"/>
          <w:sz w:val="24"/>
        </w:rPr>
        <w:t xml:space="preserve"> </w:t>
      </w:r>
      <w:r>
        <w:rPr>
          <w:i/>
          <w:sz w:val="24"/>
        </w:rPr>
        <w:t>научного</w:t>
      </w:r>
      <w:r>
        <w:rPr>
          <w:i/>
          <w:spacing w:val="-4"/>
          <w:sz w:val="24"/>
        </w:rPr>
        <w:t xml:space="preserve"> </w:t>
      </w:r>
      <w:r>
        <w:rPr>
          <w:i/>
          <w:spacing w:val="-2"/>
          <w:sz w:val="24"/>
        </w:rPr>
        <w:t>познания:</w:t>
      </w:r>
    </w:p>
    <w:p w:rsidR="00523D10" w:rsidRDefault="00C774EA">
      <w:pPr>
        <w:pStyle w:val="a5"/>
        <w:numPr>
          <w:ilvl w:val="0"/>
          <w:numId w:val="117"/>
        </w:numPr>
        <w:tabs>
          <w:tab w:val="left" w:pos="1602"/>
        </w:tabs>
        <w:ind w:right="545" w:firstLine="0"/>
        <w:rPr>
          <w:sz w:val="24"/>
        </w:rPr>
      </w:pPr>
      <w:r>
        <w:rPr>
          <w:sz w:val="24"/>
        </w:rPr>
        <w:t>ориентация в деятельности на современную систему научных представлений об основных закономерностях</w:t>
      </w:r>
      <w:r>
        <w:rPr>
          <w:spacing w:val="-3"/>
          <w:sz w:val="24"/>
        </w:rPr>
        <w:t xml:space="preserve"> </w:t>
      </w:r>
      <w:r>
        <w:rPr>
          <w:sz w:val="24"/>
        </w:rPr>
        <w:t>развития</w:t>
      </w:r>
      <w:r>
        <w:rPr>
          <w:spacing w:val="-3"/>
          <w:sz w:val="24"/>
        </w:rPr>
        <w:t xml:space="preserve"> </w:t>
      </w:r>
      <w:r>
        <w:rPr>
          <w:sz w:val="24"/>
        </w:rPr>
        <w:t>человека,</w:t>
      </w:r>
      <w:r>
        <w:rPr>
          <w:spacing w:val="-1"/>
          <w:sz w:val="24"/>
        </w:rPr>
        <w:t xml:space="preserve"> </w:t>
      </w:r>
      <w:r>
        <w:rPr>
          <w:sz w:val="24"/>
        </w:rPr>
        <w:t>природы</w:t>
      </w:r>
      <w:r>
        <w:rPr>
          <w:spacing w:val="-2"/>
          <w:sz w:val="24"/>
        </w:rPr>
        <w:t xml:space="preserve"> </w:t>
      </w:r>
      <w:r>
        <w:rPr>
          <w:sz w:val="24"/>
        </w:rPr>
        <w:t>и</w:t>
      </w:r>
      <w:r>
        <w:rPr>
          <w:spacing w:val="-7"/>
          <w:sz w:val="24"/>
        </w:rPr>
        <w:t xml:space="preserve"> </w:t>
      </w:r>
      <w:r>
        <w:rPr>
          <w:sz w:val="24"/>
        </w:rPr>
        <w:t>общества,</w:t>
      </w:r>
      <w:r>
        <w:rPr>
          <w:spacing w:val="-1"/>
          <w:sz w:val="24"/>
        </w:rPr>
        <w:t xml:space="preserve"> </w:t>
      </w:r>
      <w:r>
        <w:rPr>
          <w:sz w:val="24"/>
        </w:rPr>
        <w:t>о</w:t>
      </w:r>
      <w:r>
        <w:rPr>
          <w:spacing w:val="-7"/>
          <w:sz w:val="24"/>
        </w:rPr>
        <w:t xml:space="preserve"> </w:t>
      </w:r>
      <w:r>
        <w:rPr>
          <w:sz w:val="24"/>
        </w:rPr>
        <w:t>взаимосвязях</w:t>
      </w:r>
      <w:r>
        <w:rPr>
          <w:spacing w:val="-3"/>
          <w:sz w:val="24"/>
        </w:rPr>
        <w:t xml:space="preserve"> </w:t>
      </w:r>
      <w:r>
        <w:rPr>
          <w:sz w:val="24"/>
        </w:rPr>
        <w:t>человека</w:t>
      </w:r>
      <w:r>
        <w:rPr>
          <w:spacing w:val="-4"/>
          <w:sz w:val="24"/>
        </w:rPr>
        <w:t xml:space="preserve"> </w:t>
      </w:r>
      <w:r>
        <w:rPr>
          <w:sz w:val="24"/>
        </w:rPr>
        <w:t>с</w:t>
      </w:r>
      <w:r>
        <w:rPr>
          <w:spacing w:val="-4"/>
          <w:sz w:val="24"/>
        </w:rPr>
        <w:t xml:space="preserve"> </w:t>
      </w:r>
      <w:r>
        <w:rPr>
          <w:sz w:val="24"/>
        </w:rPr>
        <w:t>природной и социальной средой;</w:t>
      </w:r>
    </w:p>
    <w:p w:rsidR="00523D10" w:rsidRDefault="00C774EA">
      <w:pPr>
        <w:pStyle w:val="a5"/>
        <w:numPr>
          <w:ilvl w:val="0"/>
          <w:numId w:val="117"/>
        </w:numPr>
        <w:tabs>
          <w:tab w:val="left" w:pos="1554"/>
        </w:tabs>
        <w:spacing w:before="2" w:line="275" w:lineRule="exact"/>
        <w:ind w:left="1554" w:hanging="138"/>
        <w:rPr>
          <w:sz w:val="24"/>
        </w:rPr>
      </w:pPr>
      <w:r>
        <w:rPr>
          <w:sz w:val="24"/>
        </w:rPr>
        <w:t>овладение</w:t>
      </w:r>
      <w:r>
        <w:rPr>
          <w:spacing w:val="-4"/>
          <w:sz w:val="24"/>
        </w:rPr>
        <w:t xml:space="preserve"> </w:t>
      </w:r>
      <w:r>
        <w:rPr>
          <w:sz w:val="24"/>
        </w:rPr>
        <w:t>языковой</w:t>
      </w:r>
      <w:r>
        <w:rPr>
          <w:spacing w:val="-6"/>
          <w:sz w:val="24"/>
        </w:rPr>
        <w:t xml:space="preserve"> </w:t>
      </w:r>
      <w:r>
        <w:rPr>
          <w:sz w:val="24"/>
        </w:rPr>
        <w:t>и</w:t>
      </w:r>
      <w:r>
        <w:rPr>
          <w:spacing w:val="-6"/>
          <w:sz w:val="24"/>
        </w:rPr>
        <w:t xml:space="preserve"> </w:t>
      </w:r>
      <w:r>
        <w:rPr>
          <w:sz w:val="24"/>
        </w:rPr>
        <w:t>читательской</w:t>
      </w:r>
      <w:r>
        <w:rPr>
          <w:spacing w:val="-1"/>
          <w:sz w:val="24"/>
        </w:rPr>
        <w:t xml:space="preserve"> </w:t>
      </w:r>
      <w:r>
        <w:rPr>
          <w:sz w:val="24"/>
        </w:rPr>
        <w:t>культурой</w:t>
      </w:r>
      <w:r>
        <w:rPr>
          <w:spacing w:val="-1"/>
          <w:sz w:val="24"/>
        </w:rPr>
        <w:t xml:space="preserve"> </w:t>
      </w:r>
      <w:r>
        <w:rPr>
          <w:sz w:val="24"/>
        </w:rPr>
        <w:t>как</w:t>
      </w:r>
      <w:r>
        <w:rPr>
          <w:spacing w:val="-4"/>
          <w:sz w:val="24"/>
        </w:rPr>
        <w:t xml:space="preserve"> </w:t>
      </w:r>
      <w:r>
        <w:rPr>
          <w:sz w:val="24"/>
        </w:rPr>
        <w:t>средством</w:t>
      </w:r>
      <w:r>
        <w:rPr>
          <w:spacing w:val="-2"/>
          <w:sz w:val="24"/>
        </w:rPr>
        <w:t xml:space="preserve"> </w:t>
      </w:r>
      <w:r>
        <w:rPr>
          <w:sz w:val="24"/>
        </w:rPr>
        <w:t>познания</w:t>
      </w:r>
      <w:r>
        <w:rPr>
          <w:spacing w:val="-6"/>
          <w:sz w:val="24"/>
        </w:rPr>
        <w:t xml:space="preserve"> </w:t>
      </w:r>
      <w:r>
        <w:rPr>
          <w:spacing w:val="-2"/>
          <w:sz w:val="24"/>
        </w:rPr>
        <w:t>мира;</w:t>
      </w:r>
    </w:p>
    <w:p w:rsidR="00523D10" w:rsidRDefault="00C774EA">
      <w:pPr>
        <w:pStyle w:val="a5"/>
        <w:numPr>
          <w:ilvl w:val="0"/>
          <w:numId w:val="117"/>
        </w:numPr>
        <w:tabs>
          <w:tab w:val="left" w:pos="1554"/>
        </w:tabs>
        <w:spacing w:line="275" w:lineRule="exact"/>
        <w:ind w:left="1554" w:hanging="138"/>
        <w:rPr>
          <w:sz w:val="24"/>
        </w:rPr>
      </w:pPr>
      <w:r>
        <w:rPr>
          <w:sz w:val="24"/>
        </w:rPr>
        <w:t>овладение</w:t>
      </w:r>
      <w:r>
        <w:rPr>
          <w:spacing w:val="-9"/>
          <w:sz w:val="24"/>
        </w:rPr>
        <w:t xml:space="preserve"> </w:t>
      </w:r>
      <w:r>
        <w:rPr>
          <w:sz w:val="24"/>
        </w:rPr>
        <w:t>основными</w:t>
      </w:r>
      <w:r>
        <w:rPr>
          <w:spacing w:val="-9"/>
          <w:sz w:val="24"/>
        </w:rPr>
        <w:t xml:space="preserve"> </w:t>
      </w:r>
      <w:r>
        <w:rPr>
          <w:sz w:val="24"/>
        </w:rPr>
        <w:t>навыками</w:t>
      </w:r>
      <w:r>
        <w:rPr>
          <w:spacing w:val="-5"/>
          <w:sz w:val="24"/>
        </w:rPr>
        <w:t xml:space="preserve"> </w:t>
      </w:r>
      <w:r>
        <w:rPr>
          <w:sz w:val="24"/>
        </w:rPr>
        <w:t>исследовательской</w:t>
      </w:r>
      <w:r>
        <w:rPr>
          <w:spacing w:val="-4"/>
          <w:sz w:val="24"/>
        </w:rPr>
        <w:t xml:space="preserve"> </w:t>
      </w:r>
      <w:r>
        <w:rPr>
          <w:spacing w:val="-2"/>
          <w:sz w:val="24"/>
        </w:rPr>
        <w:t>деятельности;</w:t>
      </w:r>
    </w:p>
    <w:p w:rsidR="00523D10" w:rsidRDefault="00C774EA">
      <w:pPr>
        <w:pStyle w:val="a5"/>
        <w:numPr>
          <w:ilvl w:val="0"/>
          <w:numId w:val="117"/>
        </w:numPr>
        <w:tabs>
          <w:tab w:val="left" w:pos="1559"/>
        </w:tabs>
        <w:spacing w:before="5" w:line="237" w:lineRule="auto"/>
        <w:ind w:right="544" w:firstLine="0"/>
        <w:rPr>
          <w:sz w:val="24"/>
        </w:rPr>
      </w:pPr>
      <w:r>
        <w:rPr>
          <w:sz w:val="24"/>
        </w:rPr>
        <w:t>установка</w:t>
      </w:r>
      <w:r>
        <w:rPr>
          <w:spacing w:val="-5"/>
          <w:sz w:val="24"/>
        </w:rPr>
        <w:t xml:space="preserve"> </w:t>
      </w:r>
      <w:r>
        <w:rPr>
          <w:sz w:val="24"/>
        </w:rPr>
        <w:t>на осмысление</w:t>
      </w:r>
      <w:r>
        <w:rPr>
          <w:spacing w:val="-5"/>
          <w:sz w:val="24"/>
        </w:rPr>
        <w:t xml:space="preserve"> </w:t>
      </w:r>
      <w:r>
        <w:rPr>
          <w:sz w:val="24"/>
        </w:rPr>
        <w:t>опыта,</w:t>
      </w:r>
      <w:r>
        <w:rPr>
          <w:spacing w:val="-2"/>
          <w:sz w:val="24"/>
        </w:rPr>
        <w:t xml:space="preserve"> </w:t>
      </w:r>
      <w:r>
        <w:rPr>
          <w:sz w:val="24"/>
        </w:rPr>
        <w:t>наблюдений,</w:t>
      </w:r>
      <w:r>
        <w:rPr>
          <w:spacing w:val="-2"/>
          <w:sz w:val="24"/>
        </w:rPr>
        <w:t xml:space="preserve"> </w:t>
      </w:r>
      <w:r>
        <w:rPr>
          <w:sz w:val="24"/>
        </w:rPr>
        <w:t>поступков</w:t>
      </w:r>
      <w:r>
        <w:rPr>
          <w:spacing w:val="-2"/>
          <w:sz w:val="24"/>
        </w:rPr>
        <w:t xml:space="preserve"> </w:t>
      </w:r>
      <w:r>
        <w:rPr>
          <w:sz w:val="24"/>
        </w:rPr>
        <w:t>и</w:t>
      </w:r>
      <w:r>
        <w:rPr>
          <w:spacing w:val="-3"/>
          <w:sz w:val="24"/>
        </w:rPr>
        <w:t xml:space="preserve"> </w:t>
      </w:r>
      <w:r>
        <w:rPr>
          <w:sz w:val="24"/>
        </w:rPr>
        <w:t>стремление</w:t>
      </w:r>
      <w:r>
        <w:rPr>
          <w:spacing w:val="-5"/>
          <w:sz w:val="24"/>
        </w:rPr>
        <w:t xml:space="preserve"> </w:t>
      </w:r>
      <w:r>
        <w:rPr>
          <w:sz w:val="24"/>
        </w:rPr>
        <w:t>совершенствовать</w:t>
      </w:r>
      <w:r>
        <w:rPr>
          <w:spacing w:val="-3"/>
          <w:sz w:val="24"/>
        </w:rPr>
        <w:t xml:space="preserve"> </w:t>
      </w:r>
      <w:r>
        <w:rPr>
          <w:sz w:val="24"/>
        </w:rPr>
        <w:t>пути достижения индивидуального и коллективного благополучия.</w:t>
      </w:r>
    </w:p>
    <w:p w:rsidR="00523D10" w:rsidRDefault="00C774EA">
      <w:pPr>
        <w:pStyle w:val="a3"/>
        <w:spacing w:before="3"/>
        <w:ind w:right="546"/>
      </w:pPr>
      <w:r>
        <w:rPr>
          <w:u w:val="single"/>
        </w:rPr>
        <w:t>Личностные результаты, обеспечивающие адаптацию обучающегося к изменяющимся</w:t>
      </w:r>
      <w:r>
        <w:rPr>
          <w:spacing w:val="40"/>
        </w:rPr>
        <w:t xml:space="preserve"> </w:t>
      </w:r>
      <w:r>
        <w:rPr>
          <w:u w:val="single"/>
        </w:rPr>
        <w:t>условиям социальной и природной среды:</w:t>
      </w:r>
    </w:p>
    <w:p w:rsidR="00523D10" w:rsidRDefault="00C774EA">
      <w:pPr>
        <w:pStyle w:val="a5"/>
        <w:numPr>
          <w:ilvl w:val="0"/>
          <w:numId w:val="117"/>
        </w:numPr>
        <w:tabs>
          <w:tab w:val="left" w:pos="1573"/>
        </w:tabs>
        <w:spacing w:before="1"/>
        <w:ind w:right="544" w:firstLine="0"/>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23D10" w:rsidRDefault="00C774EA">
      <w:pPr>
        <w:pStyle w:val="a5"/>
        <w:numPr>
          <w:ilvl w:val="0"/>
          <w:numId w:val="117"/>
        </w:numPr>
        <w:tabs>
          <w:tab w:val="left" w:pos="1631"/>
        </w:tabs>
        <w:spacing w:line="242" w:lineRule="auto"/>
        <w:ind w:right="548" w:firstLine="0"/>
        <w:rPr>
          <w:sz w:val="24"/>
        </w:rPr>
      </w:pPr>
      <w:r>
        <w:rPr>
          <w:sz w:val="24"/>
        </w:rPr>
        <w:t>способность обучающихся во взаимодействии в условиях неопределённости, открытость опыту и знаниям других;</w:t>
      </w:r>
    </w:p>
    <w:p w:rsidR="00523D10" w:rsidRDefault="00C774EA">
      <w:pPr>
        <w:pStyle w:val="a5"/>
        <w:numPr>
          <w:ilvl w:val="0"/>
          <w:numId w:val="117"/>
        </w:numPr>
        <w:tabs>
          <w:tab w:val="left" w:pos="1573"/>
        </w:tabs>
        <w:ind w:right="541" w:firstLine="0"/>
        <w:rPr>
          <w:sz w:val="24"/>
        </w:rPr>
      </w:pPr>
      <w:r>
        <w:rPr>
          <w:sz w:val="24"/>
        </w:rPr>
        <w:t>способность действовать в условиях неопределённости, открытость опыту и знаниям других, повышать</w:t>
      </w:r>
      <w:r>
        <w:rPr>
          <w:spacing w:val="-2"/>
          <w:sz w:val="24"/>
        </w:rPr>
        <w:t xml:space="preserve"> </w:t>
      </w:r>
      <w:r>
        <w:rPr>
          <w:sz w:val="24"/>
        </w:rPr>
        <w:t>уровень</w:t>
      </w:r>
      <w:r>
        <w:rPr>
          <w:spacing w:val="-3"/>
          <w:sz w:val="24"/>
        </w:rPr>
        <w:t xml:space="preserve"> </w:t>
      </w:r>
      <w:r>
        <w:rPr>
          <w:sz w:val="24"/>
        </w:rPr>
        <w:t>своей</w:t>
      </w:r>
      <w:r>
        <w:rPr>
          <w:spacing w:val="-2"/>
          <w:sz w:val="24"/>
        </w:rPr>
        <w:t xml:space="preserve"> </w:t>
      </w:r>
      <w:r>
        <w:rPr>
          <w:sz w:val="24"/>
        </w:rPr>
        <w:t>компетентности</w:t>
      </w:r>
      <w:r>
        <w:rPr>
          <w:spacing w:val="-2"/>
          <w:sz w:val="24"/>
        </w:rPr>
        <w:t xml:space="preserve"> </w:t>
      </w:r>
      <w:r>
        <w:rPr>
          <w:sz w:val="24"/>
        </w:rPr>
        <w:t>через</w:t>
      </w:r>
      <w:r>
        <w:rPr>
          <w:spacing w:val="-6"/>
          <w:sz w:val="24"/>
        </w:rPr>
        <w:t xml:space="preserve"> </w:t>
      </w:r>
      <w:r>
        <w:rPr>
          <w:sz w:val="24"/>
        </w:rPr>
        <w:t>практическую</w:t>
      </w:r>
      <w:r>
        <w:rPr>
          <w:spacing w:val="-5"/>
          <w:sz w:val="24"/>
        </w:rPr>
        <w:t xml:space="preserve"> </w:t>
      </w:r>
      <w:r>
        <w:rPr>
          <w:sz w:val="24"/>
        </w:rPr>
        <w:t>деятельность,</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4"/>
          <w:sz w:val="24"/>
        </w:rPr>
        <w:t xml:space="preserve"> </w:t>
      </w:r>
      <w:r>
        <w:rPr>
          <w:sz w:val="24"/>
        </w:rPr>
        <w:t>умение учиться у других людей;</w:t>
      </w:r>
    </w:p>
    <w:p w:rsidR="00523D10" w:rsidRDefault="00C774EA">
      <w:pPr>
        <w:pStyle w:val="a5"/>
        <w:numPr>
          <w:ilvl w:val="0"/>
          <w:numId w:val="117"/>
        </w:numPr>
        <w:tabs>
          <w:tab w:val="left" w:pos="1563"/>
        </w:tabs>
        <w:spacing w:line="275" w:lineRule="exact"/>
        <w:ind w:left="1563" w:hanging="147"/>
        <w:rPr>
          <w:sz w:val="24"/>
        </w:rPr>
      </w:pPr>
      <w:r>
        <w:rPr>
          <w:sz w:val="24"/>
        </w:rPr>
        <w:t>осознавать</w:t>
      </w:r>
      <w:r>
        <w:rPr>
          <w:spacing w:val="3"/>
          <w:sz w:val="24"/>
        </w:rPr>
        <w:t xml:space="preserve"> </w:t>
      </w:r>
      <w:r>
        <w:rPr>
          <w:sz w:val="24"/>
        </w:rPr>
        <w:t>в</w:t>
      </w:r>
      <w:r>
        <w:rPr>
          <w:spacing w:val="9"/>
          <w:sz w:val="24"/>
        </w:rPr>
        <w:t xml:space="preserve"> </w:t>
      </w:r>
      <w:r>
        <w:rPr>
          <w:sz w:val="24"/>
        </w:rPr>
        <w:t>совместной</w:t>
      </w:r>
      <w:r>
        <w:rPr>
          <w:spacing w:val="4"/>
          <w:sz w:val="24"/>
        </w:rPr>
        <w:t xml:space="preserve"> </w:t>
      </w:r>
      <w:r>
        <w:rPr>
          <w:sz w:val="24"/>
        </w:rPr>
        <w:t>деятельности</w:t>
      </w:r>
      <w:r>
        <w:rPr>
          <w:spacing w:val="4"/>
          <w:sz w:val="24"/>
        </w:rPr>
        <w:t xml:space="preserve"> </w:t>
      </w:r>
      <w:r>
        <w:rPr>
          <w:sz w:val="24"/>
        </w:rPr>
        <w:t>новые</w:t>
      </w:r>
      <w:r>
        <w:rPr>
          <w:spacing w:val="2"/>
          <w:sz w:val="24"/>
        </w:rPr>
        <w:t xml:space="preserve"> </w:t>
      </w:r>
      <w:r>
        <w:rPr>
          <w:sz w:val="24"/>
        </w:rPr>
        <w:t>знания,</w:t>
      </w:r>
      <w:r>
        <w:rPr>
          <w:spacing w:val="4"/>
          <w:sz w:val="24"/>
        </w:rPr>
        <w:t xml:space="preserve"> </w:t>
      </w:r>
      <w:r>
        <w:rPr>
          <w:sz w:val="24"/>
        </w:rPr>
        <w:t>навыки</w:t>
      </w:r>
      <w:r>
        <w:rPr>
          <w:spacing w:val="3"/>
          <w:sz w:val="24"/>
        </w:rPr>
        <w:t xml:space="preserve"> </w:t>
      </w:r>
      <w:r>
        <w:rPr>
          <w:sz w:val="24"/>
        </w:rPr>
        <w:t>и</w:t>
      </w:r>
      <w:r>
        <w:rPr>
          <w:spacing w:val="8"/>
          <w:sz w:val="24"/>
        </w:rPr>
        <w:t xml:space="preserve"> </w:t>
      </w:r>
      <w:r>
        <w:rPr>
          <w:sz w:val="24"/>
        </w:rPr>
        <w:t>компетенции</w:t>
      </w:r>
      <w:r>
        <w:rPr>
          <w:spacing w:val="4"/>
          <w:sz w:val="24"/>
        </w:rPr>
        <w:t xml:space="preserve"> </w:t>
      </w:r>
      <w:r>
        <w:rPr>
          <w:sz w:val="24"/>
        </w:rPr>
        <w:t>из</w:t>
      </w:r>
      <w:r>
        <w:rPr>
          <w:spacing w:val="8"/>
          <w:sz w:val="24"/>
        </w:rPr>
        <w:t xml:space="preserve"> </w:t>
      </w:r>
      <w:r>
        <w:rPr>
          <w:sz w:val="24"/>
        </w:rPr>
        <w:t>опыта</w:t>
      </w:r>
      <w:r>
        <w:rPr>
          <w:spacing w:val="2"/>
          <w:sz w:val="24"/>
        </w:rPr>
        <w:t xml:space="preserve"> </w:t>
      </w:r>
      <w:r>
        <w:rPr>
          <w:spacing w:val="-2"/>
          <w:sz w:val="24"/>
        </w:rPr>
        <w:t>других;</w:t>
      </w:r>
    </w:p>
    <w:p w:rsidR="00523D10" w:rsidRDefault="00C774EA">
      <w:pPr>
        <w:pStyle w:val="a5"/>
        <w:numPr>
          <w:ilvl w:val="0"/>
          <w:numId w:val="117"/>
        </w:numPr>
        <w:tabs>
          <w:tab w:val="left" w:pos="1611"/>
        </w:tabs>
        <w:ind w:right="541" w:firstLine="0"/>
        <w:rPr>
          <w:sz w:val="24"/>
        </w:rPr>
      </w:pPr>
      <w:r>
        <w:rPr>
          <w:sz w:val="24"/>
        </w:rPr>
        <w:t>навык выявления и связывания образов, способность формирования новых знаний, в том числе</w:t>
      </w:r>
      <w:r>
        <w:rPr>
          <w:spacing w:val="-3"/>
          <w:sz w:val="24"/>
        </w:rPr>
        <w:t xml:space="preserve"> </w:t>
      </w:r>
      <w:r>
        <w:rPr>
          <w:sz w:val="24"/>
        </w:rPr>
        <w:t>способность</w:t>
      </w:r>
      <w:r>
        <w:rPr>
          <w:spacing w:val="-1"/>
          <w:sz w:val="24"/>
        </w:rPr>
        <w:t xml:space="preserve"> </w:t>
      </w:r>
      <w:r>
        <w:rPr>
          <w:sz w:val="24"/>
        </w:rPr>
        <w:t>формулировать</w:t>
      </w:r>
      <w:r>
        <w:rPr>
          <w:spacing w:val="-1"/>
          <w:sz w:val="24"/>
        </w:rPr>
        <w:t xml:space="preserve"> </w:t>
      </w:r>
      <w:r>
        <w:rPr>
          <w:sz w:val="24"/>
        </w:rPr>
        <w:t>идеи,</w:t>
      </w:r>
      <w:r>
        <w:rPr>
          <w:spacing w:val="-5"/>
          <w:sz w:val="24"/>
        </w:rPr>
        <w:t xml:space="preserve"> </w:t>
      </w:r>
      <w:r>
        <w:rPr>
          <w:sz w:val="24"/>
        </w:rPr>
        <w:t>понятия, гипотезы</w:t>
      </w:r>
      <w:r>
        <w:rPr>
          <w:spacing w:val="-1"/>
          <w:sz w:val="24"/>
        </w:rPr>
        <w:t xml:space="preserve"> </w:t>
      </w:r>
      <w:r>
        <w:rPr>
          <w:sz w:val="24"/>
        </w:rPr>
        <w:t>об</w:t>
      </w:r>
      <w:r>
        <w:rPr>
          <w:spacing w:val="-4"/>
          <w:sz w:val="24"/>
        </w:rPr>
        <w:t xml:space="preserve"> </w:t>
      </w:r>
      <w:r>
        <w:rPr>
          <w:sz w:val="24"/>
        </w:rPr>
        <w:t>объектах</w:t>
      </w:r>
      <w:r>
        <w:rPr>
          <w:spacing w:val="-3"/>
          <w:sz w:val="24"/>
        </w:rPr>
        <w:t xml:space="preserve"> </w:t>
      </w:r>
      <w:r>
        <w:rPr>
          <w:sz w:val="24"/>
        </w:rPr>
        <w:t>и</w:t>
      </w:r>
      <w:r>
        <w:rPr>
          <w:spacing w:val="-1"/>
          <w:sz w:val="24"/>
        </w:rPr>
        <w:t xml:space="preserve"> </w:t>
      </w:r>
      <w:r>
        <w:rPr>
          <w:sz w:val="24"/>
        </w:rPr>
        <w:t>явлениях, в</w:t>
      </w:r>
      <w:r>
        <w:rPr>
          <w:spacing w:val="-5"/>
          <w:sz w:val="24"/>
        </w:rPr>
        <w:t xml:space="preserve"> </w:t>
      </w:r>
      <w:r>
        <w:rPr>
          <w:sz w:val="24"/>
        </w:rPr>
        <w:t>том числе ранее неизвестных, осознавать дефицит собственных знаний и компетентностей, планировать своё развитие;</w:t>
      </w:r>
    </w:p>
    <w:p w:rsidR="00523D10" w:rsidRDefault="00C774EA">
      <w:pPr>
        <w:pStyle w:val="a5"/>
        <w:numPr>
          <w:ilvl w:val="0"/>
          <w:numId w:val="117"/>
        </w:numPr>
        <w:tabs>
          <w:tab w:val="left" w:pos="1611"/>
        </w:tabs>
        <w:ind w:right="536" w:firstLine="0"/>
        <w:rPr>
          <w:sz w:val="24"/>
        </w:rPr>
      </w:pPr>
      <w:r>
        <w:rPr>
          <w:sz w:val="24"/>
        </w:rPr>
        <w:t>навык выявления и связывания образов, способность формирования новых знаний, в том числе</w:t>
      </w:r>
      <w:r>
        <w:rPr>
          <w:spacing w:val="-3"/>
          <w:sz w:val="24"/>
        </w:rPr>
        <w:t xml:space="preserve"> </w:t>
      </w:r>
      <w:r>
        <w:rPr>
          <w:sz w:val="24"/>
        </w:rPr>
        <w:t>способность</w:t>
      </w:r>
      <w:r>
        <w:rPr>
          <w:spacing w:val="-1"/>
          <w:sz w:val="24"/>
        </w:rPr>
        <w:t xml:space="preserve"> </w:t>
      </w:r>
      <w:r>
        <w:rPr>
          <w:sz w:val="24"/>
        </w:rPr>
        <w:t>формулировать</w:t>
      </w:r>
      <w:r>
        <w:rPr>
          <w:spacing w:val="-1"/>
          <w:sz w:val="24"/>
        </w:rPr>
        <w:t xml:space="preserve"> </w:t>
      </w:r>
      <w:r>
        <w:rPr>
          <w:sz w:val="24"/>
        </w:rPr>
        <w:t>идеи,</w:t>
      </w:r>
      <w:r>
        <w:rPr>
          <w:spacing w:val="-5"/>
          <w:sz w:val="24"/>
        </w:rPr>
        <w:t xml:space="preserve"> </w:t>
      </w:r>
      <w:r>
        <w:rPr>
          <w:sz w:val="24"/>
        </w:rPr>
        <w:t>понятия, гипотезы</w:t>
      </w:r>
      <w:r>
        <w:rPr>
          <w:spacing w:val="-1"/>
          <w:sz w:val="24"/>
        </w:rPr>
        <w:t xml:space="preserve"> </w:t>
      </w:r>
      <w:r>
        <w:rPr>
          <w:sz w:val="24"/>
        </w:rPr>
        <w:t>об</w:t>
      </w:r>
      <w:r>
        <w:rPr>
          <w:spacing w:val="-4"/>
          <w:sz w:val="24"/>
        </w:rPr>
        <w:t xml:space="preserve"> </w:t>
      </w:r>
      <w:r>
        <w:rPr>
          <w:sz w:val="24"/>
        </w:rPr>
        <w:t>объектах</w:t>
      </w:r>
      <w:r>
        <w:rPr>
          <w:spacing w:val="-3"/>
          <w:sz w:val="24"/>
        </w:rPr>
        <w:t xml:space="preserve"> </w:t>
      </w:r>
      <w:r>
        <w:rPr>
          <w:sz w:val="24"/>
        </w:rPr>
        <w:t>и</w:t>
      </w:r>
      <w:r>
        <w:rPr>
          <w:spacing w:val="-1"/>
          <w:sz w:val="24"/>
        </w:rPr>
        <w:t xml:space="preserve"> </w:t>
      </w:r>
      <w:r>
        <w:rPr>
          <w:sz w:val="24"/>
        </w:rPr>
        <w:t>явлениях, в</w:t>
      </w:r>
      <w:r>
        <w:rPr>
          <w:spacing w:val="-5"/>
          <w:sz w:val="24"/>
        </w:rPr>
        <w:t xml:space="preserve"> </w:t>
      </w:r>
      <w:r>
        <w:rPr>
          <w:sz w:val="24"/>
        </w:rPr>
        <w:t>том числе ранее неизвестных, осознавать дефицит собственных знаний и компетентностей, планировать своё развитие;</w:t>
      </w:r>
    </w:p>
    <w:p w:rsidR="00523D10" w:rsidRDefault="00C774EA">
      <w:pPr>
        <w:pStyle w:val="a5"/>
        <w:numPr>
          <w:ilvl w:val="0"/>
          <w:numId w:val="117"/>
        </w:numPr>
        <w:tabs>
          <w:tab w:val="left" w:pos="1602"/>
        </w:tabs>
        <w:ind w:right="536" w:firstLine="0"/>
        <w:rPr>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w:t>
      </w:r>
      <w:r>
        <w:rPr>
          <w:spacing w:val="-2"/>
          <w:sz w:val="24"/>
        </w:rPr>
        <w:t xml:space="preserve"> </w:t>
      </w:r>
      <w:r>
        <w:rPr>
          <w:sz w:val="24"/>
        </w:rPr>
        <w:t>понятиями),</w:t>
      </w:r>
      <w:r>
        <w:rPr>
          <w:spacing w:val="-1"/>
          <w:sz w:val="24"/>
        </w:rPr>
        <w:t xml:space="preserve"> </w:t>
      </w:r>
      <w:r>
        <w:rPr>
          <w:sz w:val="24"/>
        </w:rPr>
        <w:t>а</w:t>
      </w:r>
      <w:r>
        <w:rPr>
          <w:spacing w:val="-5"/>
          <w:sz w:val="24"/>
        </w:rPr>
        <w:t xml:space="preserve"> </w:t>
      </w:r>
      <w:r>
        <w:rPr>
          <w:sz w:val="24"/>
        </w:rPr>
        <w:t>также оперировать</w:t>
      </w:r>
      <w:r>
        <w:rPr>
          <w:spacing w:val="-2"/>
          <w:sz w:val="24"/>
        </w:rPr>
        <w:t xml:space="preserve"> </w:t>
      </w:r>
      <w:r>
        <w:rPr>
          <w:sz w:val="24"/>
        </w:rPr>
        <w:t>терминами</w:t>
      </w:r>
      <w:r>
        <w:rPr>
          <w:spacing w:val="-2"/>
          <w:sz w:val="24"/>
        </w:rPr>
        <w:t xml:space="preserve"> </w:t>
      </w:r>
      <w:r>
        <w:rPr>
          <w:sz w:val="24"/>
        </w:rPr>
        <w:t>и</w:t>
      </w:r>
      <w:r>
        <w:rPr>
          <w:spacing w:val="-2"/>
          <w:sz w:val="24"/>
        </w:rPr>
        <w:t xml:space="preserve"> </w:t>
      </w:r>
      <w:r>
        <w:rPr>
          <w:sz w:val="24"/>
        </w:rPr>
        <w:t>представлениями</w:t>
      </w:r>
      <w:r>
        <w:rPr>
          <w:spacing w:val="-2"/>
          <w:sz w:val="24"/>
        </w:rPr>
        <w:t xml:space="preserve"> </w:t>
      </w:r>
      <w:r>
        <w:rPr>
          <w:sz w:val="24"/>
        </w:rPr>
        <w:t>в</w:t>
      </w:r>
      <w:r>
        <w:rPr>
          <w:spacing w:val="-1"/>
          <w:sz w:val="24"/>
        </w:rPr>
        <w:t xml:space="preserve"> </w:t>
      </w:r>
      <w:r>
        <w:rPr>
          <w:sz w:val="24"/>
        </w:rPr>
        <w:t>области концепции устойчивого развития;</w:t>
      </w:r>
    </w:p>
    <w:p w:rsidR="00523D10" w:rsidRDefault="00C774EA">
      <w:pPr>
        <w:pStyle w:val="a5"/>
        <w:numPr>
          <w:ilvl w:val="0"/>
          <w:numId w:val="117"/>
        </w:numPr>
        <w:tabs>
          <w:tab w:val="left" w:pos="1554"/>
        </w:tabs>
        <w:spacing w:line="274" w:lineRule="exact"/>
        <w:ind w:left="1554" w:hanging="138"/>
        <w:rPr>
          <w:sz w:val="24"/>
        </w:rPr>
      </w:pPr>
      <w:r>
        <w:rPr>
          <w:sz w:val="24"/>
        </w:rPr>
        <w:t>умение</w:t>
      </w:r>
      <w:r>
        <w:rPr>
          <w:spacing w:val="-3"/>
          <w:sz w:val="24"/>
        </w:rPr>
        <w:t xml:space="preserve"> </w:t>
      </w:r>
      <w:r>
        <w:rPr>
          <w:sz w:val="24"/>
        </w:rPr>
        <w:t>анализировать</w:t>
      </w:r>
      <w:r>
        <w:rPr>
          <w:spacing w:val="-4"/>
          <w:sz w:val="24"/>
        </w:rPr>
        <w:t xml:space="preserve"> </w:t>
      </w:r>
      <w:r>
        <w:rPr>
          <w:sz w:val="24"/>
        </w:rPr>
        <w:t>и</w:t>
      </w:r>
      <w:r>
        <w:rPr>
          <w:spacing w:val="-6"/>
          <w:sz w:val="24"/>
        </w:rPr>
        <w:t xml:space="preserve"> </w:t>
      </w:r>
      <w:r>
        <w:rPr>
          <w:sz w:val="24"/>
        </w:rPr>
        <w:t>выявлять</w:t>
      </w:r>
      <w:r>
        <w:rPr>
          <w:spacing w:val="-5"/>
          <w:sz w:val="24"/>
        </w:rPr>
        <w:t xml:space="preserve"> </w:t>
      </w:r>
      <w:r>
        <w:rPr>
          <w:sz w:val="24"/>
        </w:rPr>
        <w:t>взаимосвязи природы, общества</w:t>
      </w:r>
      <w:r>
        <w:rPr>
          <w:spacing w:val="-7"/>
          <w:sz w:val="24"/>
        </w:rPr>
        <w:t xml:space="preserve"> </w:t>
      </w:r>
      <w:r>
        <w:rPr>
          <w:sz w:val="24"/>
        </w:rPr>
        <w:t>и</w:t>
      </w:r>
      <w:r>
        <w:rPr>
          <w:spacing w:val="-5"/>
          <w:sz w:val="24"/>
        </w:rPr>
        <w:t xml:space="preserve"> </w:t>
      </w:r>
      <w:r>
        <w:rPr>
          <w:spacing w:val="-2"/>
          <w:sz w:val="24"/>
        </w:rPr>
        <w:t>экономики;</w:t>
      </w:r>
    </w:p>
    <w:p w:rsidR="00523D10" w:rsidRDefault="00C774EA" w:rsidP="003D5584">
      <w:pPr>
        <w:pStyle w:val="a5"/>
        <w:numPr>
          <w:ilvl w:val="0"/>
          <w:numId w:val="117"/>
        </w:numPr>
        <w:tabs>
          <w:tab w:val="left" w:pos="1568"/>
        </w:tabs>
        <w:spacing w:before="77"/>
        <w:ind w:left="1568" w:hanging="152"/>
      </w:pPr>
      <w:r w:rsidRPr="003D5584">
        <w:rPr>
          <w:sz w:val="24"/>
        </w:rPr>
        <w:t>умение</w:t>
      </w:r>
      <w:r w:rsidRPr="003D5584">
        <w:rPr>
          <w:spacing w:val="10"/>
          <w:sz w:val="24"/>
        </w:rPr>
        <w:t xml:space="preserve"> </w:t>
      </w:r>
      <w:r w:rsidRPr="003D5584">
        <w:rPr>
          <w:sz w:val="24"/>
        </w:rPr>
        <w:t>оценивать</w:t>
      </w:r>
      <w:r w:rsidRPr="003D5584">
        <w:rPr>
          <w:spacing w:val="10"/>
          <w:sz w:val="24"/>
        </w:rPr>
        <w:t xml:space="preserve"> </w:t>
      </w:r>
      <w:r w:rsidRPr="003D5584">
        <w:rPr>
          <w:sz w:val="24"/>
        </w:rPr>
        <w:t>свои</w:t>
      </w:r>
      <w:r w:rsidRPr="003D5584">
        <w:rPr>
          <w:spacing w:val="9"/>
          <w:sz w:val="24"/>
        </w:rPr>
        <w:t xml:space="preserve"> </w:t>
      </w:r>
      <w:r w:rsidRPr="003D5584">
        <w:rPr>
          <w:sz w:val="24"/>
        </w:rPr>
        <w:t>действия</w:t>
      </w:r>
      <w:r w:rsidRPr="003D5584">
        <w:rPr>
          <w:spacing w:val="8"/>
          <w:sz w:val="24"/>
        </w:rPr>
        <w:t xml:space="preserve"> </w:t>
      </w:r>
      <w:r w:rsidRPr="003D5584">
        <w:rPr>
          <w:sz w:val="24"/>
        </w:rPr>
        <w:t>с</w:t>
      </w:r>
      <w:r w:rsidRPr="003D5584">
        <w:rPr>
          <w:spacing w:val="12"/>
          <w:sz w:val="24"/>
        </w:rPr>
        <w:t xml:space="preserve"> </w:t>
      </w:r>
      <w:r w:rsidRPr="003D5584">
        <w:rPr>
          <w:sz w:val="24"/>
        </w:rPr>
        <w:t>учётом</w:t>
      </w:r>
      <w:r w:rsidRPr="003D5584">
        <w:rPr>
          <w:spacing w:val="11"/>
          <w:sz w:val="24"/>
        </w:rPr>
        <w:t xml:space="preserve"> </w:t>
      </w:r>
      <w:r w:rsidRPr="003D5584">
        <w:rPr>
          <w:sz w:val="24"/>
        </w:rPr>
        <w:t>влияния</w:t>
      </w:r>
      <w:r w:rsidRPr="003D5584">
        <w:rPr>
          <w:spacing w:val="8"/>
          <w:sz w:val="24"/>
        </w:rPr>
        <w:t xml:space="preserve"> </w:t>
      </w:r>
      <w:r w:rsidRPr="003D5584">
        <w:rPr>
          <w:sz w:val="24"/>
        </w:rPr>
        <w:t>на</w:t>
      </w:r>
      <w:r w:rsidRPr="003D5584">
        <w:rPr>
          <w:spacing w:val="12"/>
          <w:sz w:val="24"/>
        </w:rPr>
        <w:t xml:space="preserve"> </w:t>
      </w:r>
      <w:r w:rsidRPr="003D5584">
        <w:rPr>
          <w:sz w:val="24"/>
        </w:rPr>
        <w:t>окружающую</w:t>
      </w:r>
      <w:r w:rsidRPr="003D5584">
        <w:rPr>
          <w:spacing w:val="7"/>
          <w:sz w:val="24"/>
        </w:rPr>
        <w:t xml:space="preserve"> </w:t>
      </w:r>
      <w:r w:rsidRPr="003D5584">
        <w:rPr>
          <w:sz w:val="24"/>
        </w:rPr>
        <w:t>среду,</w:t>
      </w:r>
      <w:r w:rsidRPr="003D5584">
        <w:rPr>
          <w:spacing w:val="15"/>
          <w:sz w:val="24"/>
        </w:rPr>
        <w:t xml:space="preserve"> </w:t>
      </w:r>
      <w:r w:rsidRPr="003D5584">
        <w:rPr>
          <w:sz w:val="24"/>
        </w:rPr>
        <w:t>достижений</w:t>
      </w:r>
      <w:r w:rsidRPr="003D5584">
        <w:rPr>
          <w:spacing w:val="10"/>
          <w:sz w:val="24"/>
        </w:rPr>
        <w:t xml:space="preserve"> </w:t>
      </w:r>
      <w:r w:rsidRPr="003D5584">
        <w:rPr>
          <w:spacing w:val="-2"/>
          <w:sz w:val="24"/>
        </w:rPr>
        <w:t>целей</w:t>
      </w:r>
      <w:r w:rsidRPr="003D5584">
        <w:rPr>
          <w:spacing w:val="-4"/>
        </w:rPr>
        <w:t xml:space="preserve"> </w:t>
      </w:r>
      <w:r>
        <w:t>преодоления</w:t>
      </w:r>
      <w:r w:rsidRPr="003D5584">
        <w:rPr>
          <w:spacing w:val="-7"/>
        </w:rPr>
        <w:t xml:space="preserve"> </w:t>
      </w:r>
      <w:r>
        <w:t>вызовов,</w:t>
      </w:r>
      <w:r w:rsidRPr="003D5584">
        <w:rPr>
          <w:spacing w:val="-5"/>
        </w:rPr>
        <w:t xml:space="preserve"> </w:t>
      </w:r>
      <w:r>
        <w:t>возможных</w:t>
      </w:r>
      <w:r w:rsidRPr="003D5584">
        <w:rPr>
          <w:spacing w:val="-7"/>
        </w:rPr>
        <w:t xml:space="preserve"> </w:t>
      </w:r>
      <w:r>
        <w:t>глобальных</w:t>
      </w:r>
      <w:r w:rsidRPr="003D5584">
        <w:rPr>
          <w:spacing w:val="-2"/>
        </w:rPr>
        <w:t xml:space="preserve"> последствий;</w:t>
      </w:r>
    </w:p>
    <w:p w:rsidR="00523D10" w:rsidRDefault="00C774EA">
      <w:pPr>
        <w:pStyle w:val="a5"/>
        <w:numPr>
          <w:ilvl w:val="0"/>
          <w:numId w:val="117"/>
        </w:numPr>
        <w:tabs>
          <w:tab w:val="left" w:pos="1674"/>
        </w:tabs>
        <w:spacing w:before="2"/>
        <w:ind w:right="533" w:firstLine="0"/>
        <w:rPr>
          <w:sz w:val="24"/>
        </w:rPr>
      </w:pPr>
      <w:r>
        <w:rPr>
          <w:sz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w:t>
      </w:r>
      <w:r>
        <w:rPr>
          <w:spacing w:val="40"/>
          <w:sz w:val="24"/>
        </w:rPr>
        <w:t xml:space="preserve"> </w:t>
      </w:r>
      <w:r>
        <w:rPr>
          <w:spacing w:val="-2"/>
          <w:sz w:val="24"/>
        </w:rPr>
        <w:t>успеха.</w:t>
      </w:r>
    </w:p>
    <w:p w:rsidR="00523D10" w:rsidRDefault="00C774EA">
      <w:pPr>
        <w:pStyle w:val="Heading2"/>
        <w:spacing w:before="275"/>
        <w:jc w:val="left"/>
      </w:pPr>
      <w:r>
        <w:t>Метапредметные</w:t>
      </w:r>
      <w:r>
        <w:rPr>
          <w:spacing w:val="-5"/>
        </w:rPr>
        <w:t xml:space="preserve"> </w:t>
      </w:r>
      <w:r>
        <w:rPr>
          <w:spacing w:val="-2"/>
        </w:rPr>
        <w:t>результаты:</w:t>
      </w:r>
    </w:p>
    <w:p w:rsidR="00523D10" w:rsidRDefault="00C774EA">
      <w:pPr>
        <w:pStyle w:val="a3"/>
        <w:spacing w:before="4" w:line="237" w:lineRule="auto"/>
        <w:ind w:right="359"/>
        <w:jc w:val="left"/>
      </w:pPr>
      <w:r>
        <w:t>Метапредметные</w:t>
      </w:r>
      <w:r>
        <w:rPr>
          <w:spacing w:val="40"/>
        </w:rPr>
        <w:t xml:space="preserve"> </w:t>
      </w:r>
      <w:r>
        <w:t>результаты</w:t>
      </w:r>
      <w:r>
        <w:rPr>
          <w:spacing w:val="40"/>
        </w:rPr>
        <w:t xml:space="preserve"> </w:t>
      </w:r>
      <w:r>
        <w:t>освоения</w:t>
      </w:r>
      <w:r>
        <w:rPr>
          <w:spacing w:val="40"/>
        </w:rPr>
        <w:t xml:space="preserve"> </w:t>
      </w:r>
      <w:r>
        <w:t>основной</w:t>
      </w:r>
      <w:r>
        <w:rPr>
          <w:spacing w:val="40"/>
        </w:rPr>
        <w:t xml:space="preserve"> </w:t>
      </w:r>
      <w:r>
        <w:t>образовательной</w:t>
      </w:r>
      <w:r>
        <w:rPr>
          <w:spacing w:val="40"/>
        </w:rPr>
        <w:t xml:space="preserve"> </w:t>
      </w:r>
      <w:r>
        <w:t>программы,</w:t>
      </w:r>
      <w:r>
        <w:rPr>
          <w:spacing w:val="40"/>
        </w:rPr>
        <w:t xml:space="preserve"> </w:t>
      </w:r>
      <w:r>
        <w:t>формируемые при изучении обществознания:</w:t>
      </w:r>
    </w:p>
    <w:p w:rsidR="00523D10" w:rsidRDefault="00C774EA">
      <w:pPr>
        <w:pStyle w:val="a5"/>
        <w:numPr>
          <w:ilvl w:val="0"/>
          <w:numId w:val="116"/>
        </w:numPr>
        <w:tabs>
          <w:tab w:val="left" w:pos="1660"/>
        </w:tabs>
        <w:spacing w:before="4" w:line="275" w:lineRule="exact"/>
        <w:ind w:left="1660" w:hanging="244"/>
        <w:rPr>
          <w:sz w:val="24"/>
        </w:rPr>
      </w:pPr>
      <w:r>
        <w:rPr>
          <w:sz w:val="24"/>
        </w:rPr>
        <w:t>Овладение</w:t>
      </w:r>
      <w:r>
        <w:rPr>
          <w:spacing w:val="-9"/>
          <w:sz w:val="24"/>
        </w:rPr>
        <w:t xml:space="preserve"> </w:t>
      </w:r>
      <w:r>
        <w:rPr>
          <w:sz w:val="24"/>
        </w:rPr>
        <w:t>универсальными</w:t>
      </w:r>
      <w:r>
        <w:rPr>
          <w:spacing w:val="-9"/>
          <w:sz w:val="24"/>
        </w:rPr>
        <w:t xml:space="preserve"> </w:t>
      </w:r>
      <w:r>
        <w:rPr>
          <w:sz w:val="24"/>
        </w:rPr>
        <w:t>учебными</w:t>
      </w:r>
      <w:r>
        <w:rPr>
          <w:spacing w:val="-10"/>
          <w:sz w:val="24"/>
        </w:rPr>
        <w:t xml:space="preserve"> </w:t>
      </w:r>
      <w:r>
        <w:rPr>
          <w:sz w:val="24"/>
        </w:rPr>
        <w:t>познавательными</w:t>
      </w:r>
      <w:r>
        <w:rPr>
          <w:spacing w:val="-4"/>
          <w:sz w:val="24"/>
        </w:rPr>
        <w:t xml:space="preserve"> </w:t>
      </w:r>
      <w:r>
        <w:rPr>
          <w:spacing w:val="-2"/>
          <w:sz w:val="24"/>
        </w:rPr>
        <w:t>действиями.</w:t>
      </w:r>
    </w:p>
    <w:p w:rsidR="00523D10" w:rsidRDefault="00C774EA">
      <w:pPr>
        <w:spacing w:line="275" w:lineRule="exact"/>
        <w:ind w:left="1416"/>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1"/>
          <w:numId w:val="116"/>
        </w:numPr>
        <w:tabs>
          <w:tab w:val="left" w:pos="1554"/>
        </w:tabs>
        <w:spacing w:before="2" w:line="275" w:lineRule="exact"/>
        <w:ind w:left="1554" w:hanging="138"/>
        <w:jc w:val="left"/>
        <w:rPr>
          <w:sz w:val="24"/>
        </w:rPr>
      </w:pPr>
      <w:r>
        <w:rPr>
          <w:sz w:val="24"/>
        </w:rPr>
        <w:t>выявлять</w:t>
      </w:r>
      <w:r>
        <w:rPr>
          <w:spacing w:val="-8"/>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существенные</w:t>
      </w:r>
      <w:r>
        <w:rPr>
          <w:spacing w:val="-3"/>
          <w:sz w:val="24"/>
        </w:rPr>
        <w:t xml:space="preserve"> </w:t>
      </w:r>
      <w:r>
        <w:rPr>
          <w:sz w:val="24"/>
        </w:rPr>
        <w:t>признаки</w:t>
      </w:r>
      <w:r>
        <w:rPr>
          <w:spacing w:val="-1"/>
          <w:sz w:val="24"/>
        </w:rPr>
        <w:t xml:space="preserve"> </w:t>
      </w:r>
      <w:r>
        <w:rPr>
          <w:sz w:val="24"/>
        </w:rPr>
        <w:t>социальных</w:t>
      </w:r>
      <w:r>
        <w:rPr>
          <w:spacing w:val="-6"/>
          <w:sz w:val="24"/>
        </w:rPr>
        <w:t xml:space="preserve"> </w:t>
      </w:r>
      <w:r>
        <w:rPr>
          <w:sz w:val="24"/>
        </w:rPr>
        <w:t>явлений</w:t>
      </w:r>
      <w:r>
        <w:rPr>
          <w:spacing w:val="-1"/>
          <w:sz w:val="24"/>
        </w:rPr>
        <w:t xml:space="preserve"> </w:t>
      </w:r>
      <w:r>
        <w:rPr>
          <w:sz w:val="24"/>
        </w:rPr>
        <w:t>и</w:t>
      </w:r>
      <w:r>
        <w:rPr>
          <w:spacing w:val="-5"/>
          <w:sz w:val="24"/>
        </w:rPr>
        <w:t xml:space="preserve"> </w:t>
      </w:r>
      <w:r>
        <w:rPr>
          <w:spacing w:val="-2"/>
          <w:sz w:val="24"/>
        </w:rPr>
        <w:t>процессов;</w:t>
      </w:r>
    </w:p>
    <w:p w:rsidR="00523D10" w:rsidRDefault="00C774EA">
      <w:pPr>
        <w:pStyle w:val="a5"/>
        <w:numPr>
          <w:ilvl w:val="1"/>
          <w:numId w:val="116"/>
        </w:numPr>
        <w:tabs>
          <w:tab w:val="left" w:pos="1583"/>
        </w:tabs>
        <w:spacing w:line="242" w:lineRule="auto"/>
        <w:ind w:right="549" w:firstLine="0"/>
        <w:jc w:val="left"/>
        <w:rPr>
          <w:sz w:val="24"/>
        </w:rPr>
      </w:pPr>
      <w:r>
        <w:rPr>
          <w:sz w:val="24"/>
        </w:rPr>
        <w:t>устанавливать существенный признак классификации социальных фактов,</w:t>
      </w:r>
      <w:r>
        <w:rPr>
          <w:spacing w:val="27"/>
          <w:sz w:val="24"/>
        </w:rPr>
        <w:t xml:space="preserve"> </w:t>
      </w:r>
      <w:r>
        <w:rPr>
          <w:sz w:val="24"/>
        </w:rPr>
        <w:t>основания для их обобщения и сравнения, критерии проводимого анализа;</w:t>
      </w:r>
    </w:p>
    <w:p w:rsidR="00523D10" w:rsidRDefault="00C774EA">
      <w:pPr>
        <w:pStyle w:val="a5"/>
        <w:numPr>
          <w:ilvl w:val="1"/>
          <w:numId w:val="116"/>
        </w:numPr>
        <w:tabs>
          <w:tab w:val="left" w:pos="1573"/>
        </w:tabs>
        <w:spacing w:line="242" w:lineRule="auto"/>
        <w:ind w:right="541" w:firstLine="0"/>
        <w:jc w:val="left"/>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523D10" w:rsidRDefault="00C774EA">
      <w:pPr>
        <w:pStyle w:val="a5"/>
        <w:numPr>
          <w:ilvl w:val="1"/>
          <w:numId w:val="116"/>
        </w:numPr>
        <w:tabs>
          <w:tab w:val="left" w:pos="1554"/>
        </w:tabs>
        <w:spacing w:line="271" w:lineRule="exact"/>
        <w:ind w:left="1554" w:hanging="138"/>
        <w:jc w:val="left"/>
        <w:rPr>
          <w:sz w:val="24"/>
        </w:rPr>
      </w:pPr>
      <w:r>
        <w:rPr>
          <w:sz w:val="24"/>
        </w:rPr>
        <w:t>предлагать</w:t>
      </w:r>
      <w:r>
        <w:rPr>
          <w:spacing w:val="-5"/>
          <w:sz w:val="24"/>
        </w:rPr>
        <w:t xml:space="preserve"> </w:t>
      </w:r>
      <w:r>
        <w:rPr>
          <w:sz w:val="24"/>
        </w:rPr>
        <w:t>критерии</w:t>
      </w:r>
      <w:r>
        <w:rPr>
          <w:spacing w:val="-2"/>
          <w:sz w:val="24"/>
        </w:rPr>
        <w:t xml:space="preserve"> </w:t>
      </w:r>
      <w:r>
        <w:rPr>
          <w:sz w:val="24"/>
        </w:rPr>
        <w:t>для</w:t>
      </w:r>
      <w:r>
        <w:rPr>
          <w:spacing w:val="-8"/>
          <w:sz w:val="24"/>
        </w:rPr>
        <w:t xml:space="preserve"> </w:t>
      </w:r>
      <w:r>
        <w:rPr>
          <w:sz w:val="24"/>
        </w:rPr>
        <w:t>выявления</w:t>
      </w:r>
      <w:r>
        <w:rPr>
          <w:spacing w:val="-7"/>
          <w:sz w:val="24"/>
        </w:rPr>
        <w:t xml:space="preserve"> </w:t>
      </w:r>
      <w:r>
        <w:rPr>
          <w:sz w:val="24"/>
        </w:rPr>
        <w:t>закономерностей</w:t>
      </w:r>
      <w:r>
        <w:rPr>
          <w:spacing w:val="-4"/>
          <w:sz w:val="24"/>
        </w:rPr>
        <w:t xml:space="preserve"> </w:t>
      </w:r>
      <w:r>
        <w:rPr>
          <w:sz w:val="24"/>
        </w:rPr>
        <w:t>и</w:t>
      </w:r>
      <w:r>
        <w:rPr>
          <w:spacing w:val="-6"/>
          <w:sz w:val="24"/>
        </w:rPr>
        <w:t xml:space="preserve"> </w:t>
      </w:r>
      <w:r>
        <w:rPr>
          <w:spacing w:val="-2"/>
          <w:sz w:val="24"/>
        </w:rPr>
        <w:t>противоречий;</w:t>
      </w:r>
    </w:p>
    <w:p w:rsidR="00523D10" w:rsidRDefault="00C774EA">
      <w:pPr>
        <w:pStyle w:val="a5"/>
        <w:numPr>
          <w:ilvl w:val="1"/>
          <w:numId w:val="116"/>
        </w:numPr>
        <w:tabs>
          <w:tab w:val="left" w:pos="1554"/>
        </w:tabs>
        <w:spacing w:line="275" w:lineRule="exact"/>
        <w:ind w:left="1554" w:hanging="138"/>
        <w:jc w:val="left"/>
        <w:rPr>
          <w:sz w:val="24"/>
        </w:rPr>
      </w:pPr>
      <w:r>
        <w:rPr>
          <w:sz w:val="24"/>
        </w:rPr>
        <w:t>выявлять</w:t>
      </w:r>
      <w:r>
        <w:rPr>
          <w:spacing w:val="-7"/>
          <w:sz w:val="24"/>
        </w:rPr>
        <w:t xml:space="preserve"> </w:t>
      </w:r>
      <w:r>
        <w:rPr>
          <w:sz w:val="24"/>
        </w:rPr>
        <w:t>дефицит</w:t>
      </w:r>
      <w:r>
        <w:rPr>
          <w:spacing w:val="-6"/>
          <w:sz w:val="24"/>
        </w:rPr>
        <w:t xml:space="preserve"> </w:t>
      </w:r>
      <w:r>
        <w:rPr>
          <w:sz w:val="24"/>
        </w:rPr>
        <w:t>информации, данных,</w:t>
      </w:r>
      <w:r>
        <w:rPr>
          <w:spacing w:val="-5"/>
          <w:sz w:val="24"/>
        </w:rPr>
        <w:t xml:space="preserve"> </w:t>
      </w:r>
      <w:r>
        <w:rPr>
          <w:sz w:val="24"/>
        </w:rPr>
        <w:t>необходимых</w:t>
      </w:r>
      <w:r>
        <w:rPr>
          <w:spacing w:val="-3"/>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поставленной</w:t>
      </w:r>
      <w:r>
        <w:rPr>
          <w:spacing w:val="-6"/>
          <w:sz w:val="24"/>
        </w:rPr>
        <w:t xml:space="preserve"> </w:t>
      </w:r>
      <w:r>
        <w:rPr>
          <w:spacing w:val="-2"/>
          <w:sz w:val="24"/>
        </w:rPr>
        <w:t>задачи;</w:t>
      </w:r>
    </w:p>
    <w:p w:rsidR="00523D10" w:rsidRDefault="00C774EA">
      <w:pPr>
        <w:pStyle w:val="a5"/>
        <w:numPr>
          <w:ilvl w:val="1"/>
          <w:numId w:val="116"/>
        </w:numPr>
        <w:tabs>
          <w:tab w:val="left" w:pos="1554"/>
        </w:tabs>
        <w:spacing w:line="275" w:lineRule="exact"/>
        <w:ind w:left="1554" w:hanging="138"/>
        <w:jc w:val="left"/>
        <w:rPr>
          <w:sz w:val="24"/>
        </w:rPr>
      </w:pPr>
      <w:r>
        <w:rPr>
          <w:sz w:val="24"/>
        </w:rPr>
        <w:t>выявлять</w:t>
      </w:r>
      <w:r>
        <w:rPr>
          <w:spacing w:val="-8"/>
          <w:sz w:val="24"/>
        </w:rPr>
        <w:t xml:space="preserve"> </w:t>
      </w:r>
      <w:r>
        <w:rPr>
          <w:sz w:val="24"/>
        </w:rPr>
        <w:t>причинно-следственные</w:t>
      </w:r>
      <w:r>
        <w:rPr>
          <w:spacing w:val="-2"/>
          <w:sz w:val="24"/>
        </w:rPr>
        <w:t xml:space="preserve"> </w:t>
      </w:r>
      <w:r>
        <w:rPr>
          <w:sz w:val="24"/>
        </w:rPr>
        <w:t>связи</w:t>
      </w:r>
      <w:r>
        <w:rPr>
          <w:spacing w:val="-6"/>
          <w:sz w:val="24"/>
        </w:rPr>
        <w:t xml:space="preserve"> </w:t>
      </w:r>
      <w:r>
        <w:rPr>
          <w:sz w:val="24"/>
        </w:rPr>
        <w:t>при</w:t>
      </w:r>
      <w:r>
        <w:rPr>
          <w:spacing w:val="-5"/>
          <w:sz w:val="24"/>
        </w:rPr>
        <w:t xml:space="preserve"> </w:t>
      </w:r>
      <w:r>
        <w:rPr>
          <w:sz w:val="24"/>
        </w:rPr>
        <w:t>изучении</w:t>
      </w:r>
      <w:r>
        <w:rPr>
          <w:spacing w:val="-2"/>
          <w:sz w:val="24"/>
        </w:rPr>
        <w:t xml:space="preserve"> </w:t>
      </w:r>
      <w:r>
        <w:rPr>
          <w:sz w:val="24"/>
        </w:rPr>
        <w:t>явлений</w:t>
      </w:r>
      <w:r>
        <w:rPr>
          <w:spacing w:val="-6"/>
          <w:sz w:val="24"/>
        </w:rPr>
        <w:t xml:space="preserve"> </w:t>
      </w:r>
      <w:r>
        <w:rPr>
          <w:sz w:val="24"/>
        </w:rPr>
        <w:t>и</w:t>
      </w:r>
      <w:r>
        <w:rPr>
          <w:spacing w:val="-5"/>
          <w:sz w:val="24"/>
        </w:rPr>
        <w:t xml:space="preserve"> </w:t>
      </w:r>
      <w:r>
        <w:rPr>
          <w:spacing w:val="-2"/>
          <w:sz w:val="24"/>
        </w:rPr>
        <w:t>процессов;</w:t>
      </w:r>
    </w:p>
    <w:p w:rsidR="00523D10" w:rsidRDefault="00C774EA">
      <w:pPr>
        <w:pStyle w:val="a5"/>
        <w:numPr>
          <w:ilvl w:val="1"/>
          <w:numId w:val="116"/>
        </w:numPr>
        <w:tabs>
          <w:tab w:val="left" w:pos="1757"/>
          <w:tab w:val="left" w:pos="2687"/>
          <w:tab w:val="left" w:pos="3743"/>
          <w:tab w:val="left" w:pos="4107"/>
          <w:tab w:val="left" w:pos="6030"/>
          <w:tab w:val="left" w:pos="7632"/>
          <w:tab w:val="left" w:pos="8020"/>
          <w:tab w:val="left" w:pos="9656"/>
        </w:tabs>
        <w:spacing w:line="237" w:lineRule="auto"/>
        <w:ind w:right="545" w:firstLine="0"/>
        <w:jc w:val="left"/>
        <w:rPr>
          <w:sz w:val="24"/>
        </w:rPr>
      </w:pPr>
      <w:r>
        <w:rPr>
          <w:spacing w:val="-2"/>
          <w:sz w:val="24"/>
        </w:rPr>
        <w:t>делать</w:t>
      </w:r>
      <w:r>
        <w:rPr>
          <w:sz w:val="24"/>
        </w:rPr>
        <w:tab/>
      </w:r>
      <w:r>
        <w:rPr>
          <w:spacing w:val="-2"/>
          <w:sz w:val="24"/>
        </w:rPr>
        <w:t>выводы</w:t>
      </w:r>
      <w:r>
        <w:rPr>
          <w:sz w:val="24"/>
        </w:rPr>
        <w:tab/>
      </w:r>
      <w:r>
        <w:rPr>
          <w:spacing w:val="-10"/>
          <w:sz w:val="24"/>
        </w:rPr>
        <w:t>с</w:t>
      </w:r>
      <w:r>
        <w:rPr>
          <w:sz w:val="24"/>
        </w:rPr>
        <w:tab/>
      </w:r>
      <w:r>
        <w:rPr>
          <w:spacing w:val="-2"/>
          <w:sz w:val="24"/>
        </w:rPr>
        <w:t>использованием</w:t>
      </w:r>
      <w:r>
        <w:rPr>
          <w:sz w:val="24"/>
        </w:rPr>
        <w:tab/>
      </w:r>
      <w:r>
        <w:rPr>
          <w:spacing w:val="-2"/>
          <w:sz w:val="24"/>
        </w:rPr>
        <w:t>дедуктивных</w:t>
      </w:r>
      <w:r>
        <w:rPr>
          <w:sz w:val="24"/>
        </w:rPr>
        <w:tab/>
      </w:r>
      <w:r>
        <w:rPr>
          <w:spacing w:val="-10"/>
          <w:sz w:val="24"/>
        </w:rPr>
        <w:t>и</w:t>
      </w:r>
      <w:r>
        <w:rPr>
          <w:sz w:val="24"/>
        </w:rPr>
        <w:tab/>
      </w:r>
      <w:r>
        <w:rPr>
          <w:spacing w:val="-2"/>
          <w:sz w:val="24"/>
        </w:rPr>
        <w:t>индуктивных</w:t>
      </w:r>
      <w:r>
        <w:rPr>
          <w:sz w:val="24"/>
        </w:rPr>
        <w:tab/>
      </w:r>
      <w:r>
        <w:rPr>
          <w:spacing w:val="-2"/>
          <w:sz w:val="24"/>
        </w:rPr>
        <w:t xml:space="preserve">умозаключений, </w:t>
      </w:r>
      <w:r>
        <w:rPr>
          <w:sz w:val="24"/>
        </w:rPr>
        <w:t>умозаключений по аналогии, формулировать гипотезы о взаимосвязях;</w:t>
      </w:r>
    </w:p>
    <w:p w:rsidR="00523D10" w:rsidRDefault="00C774EA">
      <w:pPr>
        <w:pStyle w:val="a5"/>
        <w:numPr>
          <w:ilvl w:val="1"/>
          <w:numId w:val="116"/>
        </w:numPr>
        <w:tabs>
          <w:tab w:val="left" w:pos="1587"/>
        </w:tabs>
        <w:spacing w:before="4"/>
        <w:ind w:right="539" w:firstLine="0"/>
        <w:jc w:val="left"/>
        <w:rPr>
          <w:sz w:val="24"/>
        </w:rPr>
      </w:pPr>
      <w:r>
        <w:rPr>
          <w:sz w:val="24"/>
        </w:rPr>
        <w:t>самостоятельно</w:t>
      </w:r>
      <w:r>
        <w:rPr>
          <w:spacing w:val="29"/>
          <w:sz w:val="24"/>
        </w:rPr>
        <w:t xml:space="preserve"> </w:t>
      </w:r>
      <w:r>
        <w:rPr>
          <w:sz w:val="24"/>
        </w:rPr>
        <w:t>выбирать</w:t>
      </w:r>
      <w:r>
        <w:rPr>
          <w:spacing w:val="31"/>
          <w:sz w:val="24"/>
        </w:rPr>
        <w:t xml:space="preserve"> </w:t>
      </w:r>
      <w:r>
        <w:rPr>
          <w:sz w:val="24"/>
        </w:rPr>
        <w:t>способ</w:t>
      </w:r>
      <w:r>
        <w:rPr>
          <w:spacing w:val="27"/>
          <w:sz w:val="24"/>
        </w:rPr>
        <w:t xml:space="preserve"> </w:t>
      </w:r>
      <w:r>
        <w:rPr>
          <w:sz w:val="24"/>
        </w:rPr>
        <w:t>решения</w:t>
      </w:r>
      <w:r>
        <w:rPr>
          <w:spacing w:val="29"/>
          <w:sz w:val="24"/>
        </w:rPr>
        <w:t xml:space="preserve"> </w:t>
      </w:r>
      <w:r>
        <w:rPr>
          <w:sz w:val="24"/>
        </w:rPr>
        <w:t>учебной</w:t>
      </w:r>
      <w:r>
        <w:rPr>
          <w:spacing w:val="30"/>
          <w:sz w:val="24"/>
        </w:rPr>
        <w:t xml:space="preserve"> </w:t>
      </w:r>
      <w:r>
        <w:rPr>
          <w:sz w:val="24"/>
        </w:rPr>
        <w:t>задачи</w:t>
      </w:r>
      <w:r>
        <w:rPr>
          <w:spacing w:val="30"/>
          <w:sz w:val="24"/>
        </w:rPr>
        <w:t xml:space="preserve"> </w:t>
      </w:r>
      <w:r>
        <w:rPr>
          <w:sz w:val="24"/>
        </w:rPr>
        <w:t>(сравнивать</w:t>
      </w:r>
      <w:r>
        <w:rPr>
          <w:spacing w:val="30"/>
          <w:sz w:val="24"/>
        </w:rPr>
        <w:t xml:space="preserve"> </w:t>
      </w:r>
      <w:r>
        <w:rPr>
          <w:sz w:val="24"/>
        </w:rPr>
        <w:t>несколько вариантов решения, выбирать наиболее подходящий с учётом самостоятельно выделенных критериев).</w:t>
      </w:r>
    </w:p>
    <w:p w:rsidR="00523D10" w:rsidRDefault="00C774EA">
      <w:pPr>
        <w:spacing w:line="275" w:lineRule="exact"/>
        <w:ind w:left="1416"/>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1"/>
          <w:numId w:val="116"/>
        </w:numPr>
        <w:tabs>
          <w:tab w:val="left" w:pos="1554"/>
        </w:tabs>
        <w:spacing w:line="275" w:lineRule="exact"/>
        <w:ind w:left="1554" w:hanging="138"/>
        <w:jc w:val="left"/>
        <w:rPr>
          <w:sz w:val="24"/>
        </w:rPr>
      </w:pPr>
      <w:r>
        <w:rPr>
          <w:sz w:val="24"/>
        </w:rPr>
        <w:t>использовать</w:t>
      </w:r>
      <w:r>
        <w:rPr>
          <w:spacing w:val="-7"/>
          <w:sz w:val="24"/>
        </w:rPr>
        <w:t xml:space="preserve"> </w:t>
      </w:r>
      <w:r>
        <w:rPr>
          <w:sz w:val="24"/>
        </w:rPr>
        <w:t>вопросы</w:t>
      </w:r>
      <w:r>
        <w:rPr>
          <w:spacing w:val="-3"/>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7"/>
          <w:sz w:val="24"/>
        </w:rPr>
        <w:t xml:space="preserve"> </w:t>
      </w:r>
      <w:r>
        <w:rPr>
          <w:spacing w:val="-2"/>
          <w:sz w:val="24"/>
        </w:rPr>
        <w:t>познания;</w:t>
      </w:r>
    </w:p>
    <w:p w:rsidR="00523D10" w:rsidRDefault="00C774EA">
      <w:pPr>
        <w:pStyle w:val="a5"/>
        <w:numPr>
          <w:ilvl w:val="1"/>
          <w:numId w:val="116"/>
        </w:numPr>
        <w:tabs>
          <w:tab w:val="left" w:pos="1578"/>
        </w:tabs>
        <w:spacing w:before="5" w:line="237" w:lineRule="auto"/>
        <w:ind w:right="541" w:firstLine="0"/>
        <w:jc w:val="left"/>
        <w:rPr>
          <w:sz w:val="24"/>
        </w:rPr>
      </w:pPr>
      <w:r>
        <w:rPr>
          <w:sz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23D10" w:rsidRDefault="00C774EA">
      <w:pPr>
        <w:pStyle w:val="a5"/>
        <w:numPr>
          <w:ilvl w:val="1"/>
          <w:numId w:val="116"/>
        </w:numPr>
        <w:tabs>
          <w:tab w:val="left" w:pos="1683"/>
        </w:tabs>
        <w:spacing w:before="3"/>
        <w:ind w:right="544" w:firstLine="0"/>
        <w:jc w:val="left"/>
        <w:rPr>
          <w:sz w:val="24"/>
        </w:rPr>
      </w:pPr>
      <w:r>
        <w:rPr>
          <w:sz w:val="24"/>
        </w:rPr>
        <w:t>формулировать</w:t>
      </w:r>
      <w:r>
        <w:rPr>
          <w:spacing w:val="80"/>
          <w:w w:val="150"/>
          <w:sz w:val="24"/>
        </w:rPr>
        <w:t xml:space="preserve"> </w:t>
      </w:r>
      <w:r>
        <w:rPr>
          <w:sz w:val="24"/>
        </w:rPr>
        <w:t>гипотезу</w:t>
      </w:r>
      <w:r>
        <w:rPr>
          <w:spacing w:val="80"/>
          <w:w w:val="150"/>
          <w:sz w:val="24"/>
        </w:rPr>
        <w:t xml:space="preserve"> </w:t>
      </w:r>
      <w:r>
        <w:rPr>
          <w:sz w:val="24"/>
        </w:rPr>
        <w:t>об</w:t>
      </w:r>
      <w:r>
        <w:rPr>
          <w:spacing w:val="80"/>
          <w:w w:val="150"/>
          <w:sz w:val="24"/>
        </w:rPr>
        <w:t xml:space="preserve"> </w:t>
      </w:r>
      <w:r>
        <w:rPr>
          <w:sz w:val="24"/>
        </w:rPr>
        <w:t>истинности</w:t>
      </w:r>
      <w:r>
        <w:rPr>
          <w:spacing w:val="80"/>
          <w:w w:val="150"/>
          <w:sz w:val="24"/>
        </w:rPr>
        <w:t xml:space="preserve"> </w:t>
      </w:r>
      <w:r>
        <w:rPr>
          <w:sz w:val="24"/>
        </w:rPr>
        <w:t>собственных</w:t>
      </w:r>
      <w:r>
        <w:rPr>
          <w:spacing w:val="80"/>
          <w:w w:val="150"/>
          <w:sz w:val="24"/>
        </w:rPr>
        <w:t xml:space="preserve"> </w:t>
      </w:r>
      <w:r>
        <w:rPr>
          <w:sz w:val="24"/>
        </w:rPr>
        <w:t>суждений</w:t>
      </w:r>
      <w:r>
        <w:rPr>
          <w:spacing w:val="80"/>
          <w:w w:val="150"/>
          <w:sz w:val="24"/>
        </w:rPr>
        <w:t xml:space="preserve"> </w:t>
      </w:r>
      <w:r>
        <w:rPr>
          <w:sz w:val="24"/>
        </w:rPr>
        <w:t>и</w:t>
      </w:r>
      <w:r>
        <w:rPr>
          <w:spacing w:val="80"/>
          <w:w w:val="150"/>
          <w:sz w:val="24"/>
        </w:rPr>
        <w:t xml:space="preserve"> </w:t>
      </w:r>
      <w:r>
        <w:rPr>
          <w:sz w:val="24"/>
        </w:rPr>
        <w:t>суждений</w:t>
      </w:r>
      <w:r>
        <w:rPr>
          <w:spacing w:val="80"/>
          <w:w w:val="150"/>
          <w:sz w:val="24"/>
        </w:rPr>
        <w:t xml:space="preserve"> </w:t>
      </w:r>
      <w:r>
        <w:rPr>
          <w:sz w:val="24"/>
        </w:rPr>
        <w:t>других, аргументировать свою позицию, мнение;</w:t>
      </w:r>
    </w:p>
    <w:p w:rsidR="00523D10" w:rsidRDefault="00C774EA">
      <w:pPr>
        <w:pStyle w:val="a5"/>
        <w:numPr>
          <w:ilvl w:val="1"/>
          <w:numId w:val="116"/>
        </w:numPr>
        <w:tabs>
          <w:tab w:val="left" w:pos="1554"/>
        </w:tabs>
        <w:spacing w:before="1"/>
        <w:ind w:right="540" w:firstLine="0"/>
        <w:rPr>
          <w:sz w:val="24"/>
        </w:rPr>
      </w:pPr>
      <w:r>
        <w:rPr>
          <w:sz w:val="24"/>
        </w:rPr>
        <w:t>проводить</w:t>
      </w:r>
      <w:r>
        <w:rPr>
          <w:spacing w:val="-2"/>
          <w:sz w:val="24"/>
        </w:rPr>
        <w:t xml:space="preserve"> </w:t>
      </w:r>
      <w:r>
        <w:rPr>
          <w:sz w:val="24"/>
        </w:rPr>
        <w:t>по</w:t>
      </w:r>
      <w:r>
        <w:rPr>
          <w:spacing w:val="-3"/>
          <w:sz w:val="24"/>
        </w:rPr>
        <w:t xml:space="preserve"> </w:t>
      </w:r>
      <w:r>
        <w:rPr>
          <w:sz w:val="24"/>
        </w:rPr>
        <w:t>самостоятельно</w:t>
      </w:r>
      <w:r>
        <w:rPr>
          <w:spacing w:val="-7"/>
          <w:sz w:val="24"/>
        </w:rPr>
        <w:t xml:space="preserve"> </w:t>
      </w:r>
      <w:r>
        <w:rPr>
          <w:sz w:val="24"/>
        </w:rPr>
        <w:t>составленному</w:t>
      </w:r>
      <w:r>
        <w:rPr>
          <w:spacing w:val="-2"/>
          <w:sz w:val="24"/>
        </w:rPr>
        <w:t xml:space="preserve"> </w:t>
      </w:r>
      <w:r>
        <w:rPr>
          <w:sz w:val="24"/>
        </w:rPr>
        <w:t>плану</w:t>
      </w:r>
      <w:r>
        <w:rPr>
          <w:spacing w:val="-3"/>
          <w:sz w:val="24"/>
        </w:rPr>
        <w:t xml:space="preserve"> </w:t>
      </w:r>
      <w:r>
        <w:rPr>
          <w:sz w:val="24"/>
        </w:rPr>
        <w:t>небольшое</w:t>
      </w:r>
      <w:r>
        <w:rPr>
          <w:spacing w:val="-4"/>
          <w:sz w:val="24"/>
        </w:rPr>
        <w:t xml:space="preserve"> </w:t>
      </w:r>
      <w:r>
        <w:rPr>
          <w:sz w:val="24"/>
        </w:rPr>
        <w:t>исследование</w:t>
      </w:r>
      <w:r>
        <w:rPr>
          <w:spacing w:val="-4"/>
          <w:sz w:val="24"/>
        </w:rPr>
        <w:t xml:space="preserve"> </w:t>
      </w:r>
      <w:r>
        <w:rPr>
          <w:sz w:val="24"/>
        </w:rPr>
        <w:t>по</w:t>
      </w:r>
      <w:r>
        <w:rPr>
          <w:spacing w:val="-3"/>
          <w:sz w:val="24"/>
        </w:rPr>
        <w:t xml:space="preserve"> </w:t>
      </w:r>
      <w:r>
        <w:rPr>
          <w:sz w:val="24"/>
        </w:rPr>
        <w:t>установлению особенностей объекта изучения, причинно-следственных связей и зависимостей объектов</w:t>
      </w:r>
      <w:r>
        <w:rPr>
          <w:spacing w:val="40"/>
          <w:sz w:val="24"/>
        </w:rPr>
        <w:t xml:space="preserve"> </w:t>
      </w:r>
      <w:r>
        <w:rPr>
          <w:sz w:val="24"/>
        </w:rPr>
        <w:t>между собой;</w:t>
      </w:r>
    </w:p>
    <w:p w:rsidR="00523D10" w:rsidRDefault="00C774EA">
      <w:pPr>
        <w:pStyle w:val="a5"/>
        <w:numPr>
          <w:ilvl w:val="1"/>
          <w:numId w:val="116"/>
        </w:numPr>
        <w:tabs>
          <w:tab w:val="left" w:pos="1554"/>
          <w:tab w:val="left" w:pos="3287"/>
          <w:tab w:val="left" w:pos="5128"/>
          <w:tab w:val="left" w:pos="6519"/>
          <w:tab w:val="left" w:pos="6893"/>
          <w:tab w:val="left" w:pos="7934"/>
          <w:tab w:val="left" w:pos="8433"/>
          <w:tab w:val="left" w:pos="9930"/>
        </w:tabs>
        <w:ind w:right="542" w:firstLine="0"/>
        <w:jc w:val="left"/>
        <w:rPr>
          <w:sz w:val="24"/>
        </w:rPr>
      </w:pPr>
      <w:r>
        <w:rPr>
          <w:sz w:val="24"/>
        </w:rPr>
        <w:t xml:space="preserve">оценивать на применимость и достоверность информацию, полученную в ходе исследования; </w:t>
      </w:r>
      <w:r>
        <w:rPr>
          <w:spacing w:val="-2"/>
          <w:sz w:val="24"/>
        </w:rPr>
        <w:t>самостоятельно</w:t>
      </w:r>
      <w:r>
        <w:rPr>
          <w:sz w:val="24"/>
        </w:rPr>
        <w:tab/>
      </w:r>
      <w:r>
        <w:rPr>
          <w:spacing w:val="-2"/>
          <w:sz w:val="24"/>
        </w:rPr>
        <w:t>формулировать</w:t>
      </w:r>
      <w:r>
        <w:rPr>
          <w:sz w:val="24"/>
        </w:rPr>
        <w:tab/>
      </w:r>
      <w:r>
        <w:rPr>
          <w:spacing w:val="-2"/>
          <w:sz w:val="24"/>
        </w:rPr>
        <w:t>обобщения</w:t>
      </w:r>
      <w:r>
        <w:rPr>
          <w:sz w:val="24"/>
        </w:rPr>
        <w:tab/>
      </w:r>
      <w:r>
        <w:rPr>
          <w:spacing w:val="-10"/>
          <w:sz w:val="24"/>
        </w:rPr>
        <w:t>и</w:t>
      </w:r>
      <w:r>
        <w:rPr>
          <w:sz w:val="24"/>
        </w:rPr>
        <w:tab/>
      </w:r>
      <w:r>
        <w:rPr>
          <w:spacing w:val="-2"/>
          <w:sz w:val="24"/>
        </w:rPr>
        <w:t>выводы</w:t>
      </w:r>
      <w:r>
        <w:rPr>
          <w:sz w:val="24"/>
        </w:rPr>
        <w:tab/>
      </w:r>
      <w:r>
        <w:rPr>
          <w:spacing w:val="-6"/>
          <w:sz w:val="24"/>
        </w:rPr>
        <w:t>по</w:t>
      </w:r>
      <w:r>
        <w:rPr>
          <w:sz w:val="24"/>
        </w:rPr>
        <w:tab/>
      </w:r>
      <w:r>
        <w:rPr>
          <w:spacing w:val="-2"/>
          <w:sz w:val="24"/>
        </w:rPr>
        <w:t>результатам</w:t>
      </w:r>
      <w:r>
        <w:rPr>
          <w:sz w:val="24"/>
        </w:rPr>
        <w:tab/>
      </w:r>
      <w:r>
        <w:rPr>
          <w:spacing w:val="-2"/>
          <w:sz w:val="24"/>
        </w:rPr>
        <w:t xml:space="preserve">проведённого </w:t>
      </w:r>
      <w:r>
        <w:rPr>
          <w:sz w:val="24"/>
        </w:rPr>
        <w:t>наблюдения,</w:t>
      </w:r>
      <w:r>
        <w:rPr>
          <w:spacing w:val="-3"/>
          <w:sz w:val="24"/>
        </w:rPr>
        <w:t xml:space="preserve"> </w:t>
      </w:r>
      <w:r>
        <w:rPr>
          <w:sz w:val="24"/>
        </w:rPr>
        <w:t>исследования,</w:t>
      </w:r>
      <w:r>
        <w:rPr>
          <w:spacing w:val="-3"/>
          <w:sz w:val="24"/>
        </w:rPr>
        <w:t xml:space="preserve"> </w:t>
      </w:r>
      <w:r>
        <w:rPr>
          <w:sz w:val="24"/>
        </w:rPr>
        <w:t>владеть</w:t>
      </w:r>
      <w:r>
        <w:rPr>
          <w:spacing w:val="-4"/>
          <w:sz w:val="24"/>
        </w:rPr>
        <w:t xml:space="preserve"> </w:t>
      </w:r>
      <w:r>
        <w:rPr>
          <w:sz w:val="24"/>
        </w:rPr>
        <w:t>инструментами</w:t>
      </w:r>
      <w:r>
        <w:rPr>
          <w:spacing w:val="-4"/>
          <w:sz w:val="24"/>
        </w:rPr>
        <w:t xml:space="preserve"> </w:t>
      </w:r>
      <w:r>
        <w:rPr>
          <w:sz w:val="24"/>
        </w:rPr>
        <w:t>оценки</w:t>
      </w:r>
      <w:r>
        <w:rPr>
          <w:spacing w:val="-4"/>
          <w:sz w:val="24"/>
        </w:rPr>
        <w:t xml:space="preserve"> </w:t>
      </w:r>
      <w:r>
        <w:rPr>
          <w:sz w:val="24"/>
        </w:rPr>
        <w:t>достоверности</w:t>
      </w:r>
      <w:r>
        <w:rPr>
          <w:spacing w:val="-4"/>
          <w:sz w:val="24"/>
        </w:rPr>
        <w:t xml:space="preserve"> </w:t>
      </w:r>
      <w:r>
        <w:rPr>
          <w:sz w:val="24"/>
        </w:rPr>
        <w:t>полученных</w:t>
      </w:r>
      <w:r>
        <w:rPr>
          <w:spacing w:val="-5"/>
          <w:sz w:val="24"/>
        </w:rPr>
        <w:t xml:space="preserve"> </w:t>
      </w:r>
      <w:r>
        <w:rPr>
          <w:sz w:val="24"/>
        </w:rPr>
        <w:t>выводов и обобщений;</w:t>
      </w:r>
    </w:p>
    <w:p w:rsidR="00523D10" w:rsidRDefault="00C774EA">
      <w:pPr>
        <w:pStyle w:val="a5"/>
        <w:numPr>
          <w:ilvl w:val="1"/>
          <w:numId w:val="116"/>
        </w:numPr>
        <w:tabs>
          <w:tab w:val="left" w:pos="1616"/>
        </w:tabs>
        <w:ind w:right="545" w:firstLine="0"/>
        <w:rPr>
          <w:sz w:val="24"/>
        </w:rPr>
      </w:pPr>
      <w:r>
        <w:rPr>
          <w:sz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23D10" w:rsidRDefault="00C774EA">
      <w:pPr>
        <w:spacing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1"/>
          <w:numId w:val="116"/>
        </w:numPr>
        <w:tabs>
          <w:tab w:val="left" w:pos="1573"/>
        </w:tabs>
        <w:spacing w:before="2" w:line="237" w:lineRule="auto"/>
        <w:ind w:right="549" w:firstLine="0"/>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3D10" w:rsidRDefault="00C774EA">
      <w:pPr>
        <w:pStyle w:val="a5"/>
        <w:numPr>
          <w:ilvl w:val="1"/>
          <w:numId w:val="116"/>
        </w:numPr>
        <w:tabs>
          <w:tab w:val="left" w:pos="1621"/>
        </w:tabs>
        <w:spacing w:before="5" w:line="237" w:lineRule="auto"/>
        <w:ind w:right="548"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3D10" w:rsidRDefault="00C774EA">
      <w:pPr>
        <w:pStyle w:val="a5"/>
        <w:numPr>
          <w:ilvl w:val="1"/>
          <w:numId w:val="116"/>
        </w:numPr>
        <w:tabs>
          <w:tab w:val="left" w:pos="1616"/>
        </w:tabs>
        <w:spacing w:before="6" w:line="237" w:lineRule="auto"/>
        <w:ind w:right="549" w:firstLine="0"/>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523D10" w:rsidRDefault="00C774EA">
      <w:pPr>
        <w:pStyle w:val="a5"/>
        <w:numPr>
          <w:ilvl w:val="1"/>
          <w:numId w:val="116"/>
        </w:numPr>
        <w:tabs>
          <w:tab w:val="left" w:pos="1554"/>
        </w:tabs>
        <w:spacing w:before="4" w:line="275" w:lineRule="exact"/>
        <w:ind w:left="1554" w:hanging="138"/>
        <w:rPr>
          <w:sz w:val="24"/>
        </w:rPr>
      </w:pPr>
      <w:r>
        <w:rPr>
          <w:sz w:val="24"/>
        </w:rPr>
        <w:t>самостоятельно</w:t>
      </w:r>
      <w:r>
        <w:rPr>
          <w:spacing w:val="-7"/>
          <w:sz w:val="24"/>
        </w:rPr>
        <w:t xml:space="preserve"> </w:t>
      </w:r>
      <w:r>
        <w:rPr>
          <w:sz w:val="24"/>
        </w:rPr>
        <w:t>выбирать</w:t>
      </w:r>
      <w:r>
        <w:rPr>
          <w:spacing w:val="-3"/>
          <w:sz w:val="24"/>
        </w:rPr>
        <w:t xml:space="preserve"> </w:t>
      </w:r>
      <w:r>
        <w:rPr>
          <w:sz w:val="24"/>
        </w:rPr>
        <w:t>оптимальную</w:t>
      </w:r>
      <w:r>
        <w:rPr>
          <w:spacing w:val="-11"/>
          <w:sz w:val="24"/>
        </w:rPr>
        <w:t xml:space="preserve"> </w:t>
      </w:r>
      <w:r>
        <w:rPr>
          <w:sz w:val="24"/>
        </w:rPr>
        <w:t>форму</w:t>
      </w:r>
      <w:r>
        <w:rPr>
          <w:spacing w:val="-4"/>
          <w:sz w:val="24"/>
        </w:rPr>
        <w:t xml:space="preserve"> </w:t>
      </w:r>
      <w:r>
        <w:rPr>
          <w:sz w:val="24"/>
        </w:rPr>
        <w:t>представления</w:t>
      </w:r>
      <w:r>
        <w:rPr>
          <w:spacing w:val="-4"/>
          <w:sz w:val="24"/>
        </w:rPr>
        <w:t xml:space="preserve"> </w:t>
      </w:r>
      <w:r>
        <w:rPr>
          <w:spacing w:val="-2"/>
          <w:sz w:val="24"/>
        </w:rPr>
        <w:t>информации;</w:t>
      </w:r>
    </w:p>
    <w:p w:rsidR="00523D10" w:rsidRDefault="00C774EA">
      <w:pPr>
        <w:pStyle w:val="a5"/>
        <w:numPr>
          <w:ilvl w:val="1"/>
          <w:numId w:val="116"/>
        </w:numPr>
        <w:tabs>
          <w:tab w:val="left" w:pos="1554"/>
        </w:tabs>
        <w:spacing w:line="242" w:lineRule="auto"/>
        <w:ind w:right="545" w:firstLine="0"/>
        <w:rPr>
          <w:sz w:val="24"/>
        </w:rPr>
      </w:pPr>
      <w:r>
        <w:rPr>
          <w:sz w:val="24"/>
        </w:rPr>
        <w:t>оценивать</w:t>
      </w:r>
      <w:r>
        <w:rPr>
          <w:spacing w:val="-3"/>
          <w:sz w:val="24"/>
        </w:rPr>
        <w:t xml:space="preserve"> </w:t>
      </w:r>
      <w:r>
        <w:rPr>
          <w:sz w:val="24"/>
        </w:rPr>
        <w:t>надёжность</w:t>
      </w:r>
      <w:r>
        <w:rPr>
          <w:spacing w:val="-7"/>
          <w:sz w:val="24"/>
        </w:rPr>
        <w:t xml:space="preserve"> </w:t>
      </w:r>
      <w:r>
        <w:rPr>
          <w:sz w:val="24"/>
        </w:rPr>
        <w:t>информации</w:t>
      </w:r>
      <w:r>
        <w:rPr>
          <w:spacing w:val="-3"/>
          <w:sz w:val="24"/>
        </w:rPr>
        <w:t xml:space="preserve"> </w:t>
      </w:r>
      <w:r>
        <w:rPr>
          <w:sz w:val="24"/>
        </w:rPr>
        <w:t>по</w:t>
      </w:r>
      <w:r>
        <w:rPr>
          <w:spacing w:val="-9"/>
          <w:sz w:val="24"/>
        </w:rPr>
        <w:t xml:space="preserve"> </w:t>
      </w:r>
      <w:r>
        <w:rPr>
          <w:sz w:val="24"/>
        </w:rPr>
        <w:t>критериям,</w:t>
      </w:r>
      <w:r>
        <w:rPr>
          <w:spacing w:val="-7"/>
          <w:sz w:val="24"/>
        </w:rPr>
        <w:t xml:space="preserve"> </w:t>
      </w:r>
      <w:r>
        <w:rPr>
          <w:sz w:val="24"/>
        </w:rPr>
        <w:t>предложенным</w:t>
      </w:r>
      <w:r>
        <w:rPr>
          <w:spacing w:val="-3"/>
          <w:sz w:val="24"/>
        </w:rPr>
        <w:t xml:space="preserve"> </w:t>
      </w:r>
      <w:r>
        <w:rPr>
          <w:sz w:val="24"/>
        </w:rPr>
        <w:t>педагогическим</w:t>
      </w:r>
      <w:r>
        <w:rPr>
          <w:spacing w:val="-3"/>
          <w:sz w:val="24"/>
        </w:rPr>
        <w:t xml:space="preserve"> </w:t>
      </w:r>
      <w:r>
        <w:rPr>
          <w:sz w:val="24"/>
        </w:rPr>
        <w:t>работником или сформулированным самостоятельно;</w:t>
      </w:r>
    </w:p>
    <w:p w:rsidR="00523D10" w:rsidRDefault="00C774EA">
      <w:pPr>
        <w:pStyle w:val="a5"/>
        <w:numPr>
          <w:ilvl w:val="1"/>
          <w:numId w:val="116"/>
        </w:numPr>
        <w:tabs>
          <w:tab w:val="left" w:pos="1554"/>
        </w:tabs>
        <w:spacing w:before="77"/>
        <w:ind w:left="1554" w:hanging="138"/>
        <w:jc w:val="left"/>
        <w:rPr>
          <w:sz w:val="24"/>
        </w:rPr>
      </w:pPr>
      <w:r>
        <w:rPr>
          <w:sz w:val="24"/>
        </w:rPr>
        <w:t>эффективно</w:t>
      </w:r>
      <w:r>
        <w:rPr>
          <w:spacing w:val="-7"/>
          <w:sz w:val="24"/>
        </w:rPr>
        <w:t xml:space="preserve"> </w:t>
      </w:r>
      <w:r>
        <w:rPr>
          <w:sz w:val="24"/>
        </w:rPr>
        <w:t>запоминать</w:t>
      </w:r>
      <w:r>
        <w:rPr>
          <w:spacing w:val="-7"/>
          <w:sz w:val="24"/>
        </w:rPr>
        <w:t xml:space="preserve"> </w:t>
      </w:r>
      <w:r>
        <w:rPr>
          <w:sz w:val="24"/>
        </w:rPr>
        <w:t>и</w:t>
      </w:r>
      <w:r>
        <w:rPr>
          <w:spacing w:val="-3"/>
          <w:sz w:val="24"/>
        </w:rPr>
        <w:t xml:space="preserve"> </w:t>
      </w:r>
      <w:r>
        <w:rPr>
          <w:sz w:val="24"/>
        </w:rPr>
        <w:t>систематизировать</w:t>
      </w:r>
      <w:r>
        <w:rPr>
          <w:spacing w:val="-7"/>
          <w:sz w:val="24"/>
        </w:rPr>
        <w:t xml:space="preserve"> </w:t>
      </w:r>
      <w:r>
        <w:rPr>
          <w:spacing w:val="-2"/>
          <w:sz w:val="24"/>
        </w:rPr>
        <w:t>информацию.</w:t>
      </w:r>
    </w:p>
    <w:p w:rsidR="00523D10" w:rsidRDefault="00C774EA">
      <w:pPr>
        <w:pStyle w:val="a5"/>
        <w:numPr>
          <w:ilvl w:val="0"/>
          <w:numId w:val="116"/>
        </w:numPr>
        <w:tabs>
          <w:tab w:val="left" w:pos="1660"/>
        </w:tabs>
        <w:spacing w:before="2" w:line="275" w:lineRule="exact"/>
        <w:ind w:left="1660" w:hanging="244"/>
        <w:rPr>
          <w:sz w:val="24"/>
        </w:rPr>
      </w:pPr>
      <w:r>
        <w:rPr>
          <w:sz w:val="24"/>
        </w:rPr>
        <w:t>Овладение</w:t>
      </w:r>
      <w:r>
        <w:rPr>
          <w:spacing w:val="-9"/>
          <w:sz w:val="24"/>
        </w:rPr>
        <w:t xml:space="preserve"> </w:t>
      </w:r>
      <w:r>
        <w:rPr>
          <w:sz w:val="24"/>
        </w:rPr>
        <w:t>универсальными</w:t>
      </w:r>
      <w:r>
        <w:rPr>
          <w:spacing w:val="-9"/>
          <w:sz w:val="24"/>
        </w:rPr>
        <w:t xml:space="preserve"> </w:t>
      </w:r>
      <w:r>
        <w:rPr>
          <w:sz w:val="24"/>
        </w:rPr>
        <w:t>учебными</w:t>
      </w:r>
      <w:r>
        <w:rPr>
          <w:spacing w:val="-9"/>
          <w:sz w:val="24"/>
        </w:rPr>
        <w:t xml:space="preserve"> </w:t>
      </w:r>
      <w:r>
        <w:rPr>
          <w:sz w:val="24"/>
        </w:rPr>
        <w:t>коммуникативными</w:t>
      </w:r>
      <w:r>
        <w:rPr>
          <w:spacing w:val="-8"/>
          <w:sz w:val="24"/>
        </w:rPr>
        <w:t xml:space="preserve"> </w:t>
      </w:r>
      <w:r>
        <w:rPr>
          <w:spacing w:val="-2"/>
          <w:sz w:val="24"/>
        </w:rPr>
        <w:t>действиями.</w:t>
      </w:r>
    </w:p>
    <w:p w:rsidR="00523D10" w:rsidRDefault="00C774EA">
      <w:pPr>
        <w:spacing w:line="275" w:lineRule="exact"/>
        <w:ind w:left="1416"/>
        <w:rPr>
          <w:i/>
          <w:sz w:val="24"/>
        </w:rPr>
      </w:pPr>
      <w:r>
        <w:rPr>
          <w:i/>
          <w:spacing w:val="-2"/>
          <w:sz w:val="24"/>
        </w:rPr>
        <w:t>Общение:</w:t>
      </w:r>
    </w:p>
    <w:p w:rsidR="00523D10" w:rsidRDefault="00C774EA">
      <w:pPr>
        <w:pStyle w:val="a3"/>
        <w:spacing w:before="5" w:line="237" w:lineRule="auto"/>
        <w:ind w:firstLine="62"/>
        <w:jc w:val="left"/>
      </w:pPr>
      <w:r>
        <w:t>-воспринимать</w:t>
      </w:r>
      <w:r>
        <w:rPr>
          <w:spacing w:val="75"/>
        </w:rPr>
        <w:t xml:space="preserve"> </w:t>
      </w:r>
      <w:r>
        <w:t>и</w:t>
      </w:r>
      <w:r>
        <w:rPr>
          <w:spacing w:val="40"/>
        </w:rPr>
        <w:t xml:space="preserve"> </w:t>
      </w:r>
      <w:r>
        <w:t>формулировать</w:t>
      </w:r>
      <w:r>
        <w:rPr>
          <w:spacing w:val="75"/>
        </w:rPr>
        <w:t xml:space="preserve"> </w:t>
      </w:r>
      <w:r>
        <w:t>суждения,</w:t>
      </w:r>
      <w:r>
        <w:rPr>
          <w:spacing w:val="40"/>
        </w:rPr>
        <w:t xml:space="preserve"> </w:t>
      </w:r>
      <w:r>
        <w:t>выражать</w:t>
      </w:r>
      <w:r>
        <w:rPr>
          <w:spacing w:val="40"/>
        </w:rPr>
        <w:t xml:space="preserve"> </w:t>
      </w:r>
      <w:r>
        <w:t>эмоции</w:t>
      </w:r>
      <w:r>
        <w:rPr>
          <w:spacing w:val="40"/>
        </w:rPr>
        <w:t xml:space="preserve"> </w:t>
      </w:r>
      <w:r>
        <w:t>в</w:t>
      </w:r>
      <w:r>
        <w:rPr>
          <w:spacing w:val="40"/>
        </w:rPr>
        <w:t xml:space="preserve"> </w:t>
      </w:r>
      <w:r>
        <w:t>соответствии</w:t>
      </w:r>
      <w:r>
        <w:rPr>
          <w:spacing w:val="75"/>
        </w:rPr>
        <w:t xml:space="preserve"> </w:t>
      </w:r>
      <w:r>
        <w:t>с</w:t>
      </w:r>
      <w:r>
        <w:rPr>
          <w:spacing w:val="40"/>
        </w:rPr>
        <w:t xml:space="preserve"> </w:t>
      </w:r>
      <w:r>
        <w:t>целями</w:t>
      </w:r>
      <w:r>
        <w:rPr>
          <w:spacing w:val="40"/>
        </w:rPr>
        <w:t xml:space="preserve"> </w:t>
      </w:r>
      <w:r>
        <w:t>и условиями общения;</w:t>
      </w:r>
    </w:p>
    <w:p w:rsidR="00523D10" w:rsidRDefault="00C774EA">
      <w:pPr>
        <w:pStyle w:val="a5"/>
        <w:numPr>
          <w:ilvl w:val="1"/>
          <w:numId w:val="116"/>
        </w:numPr>
        <w:tabs>
          <w:tab w:val="left" w:pos="1554"/>
        </w:tabs>
        <w:spacing w:before="3" w:line="275" w:lineRule="exact"/>
        <w:ind w:left="1554" w:hanging="138"/>
        <w:jc w:val="left"/>
        <w:rPr>
          <w:sz w:val="24"/>
        </w:rPr>
      </w:pPr>
      <w:r>
        <w:rPr>
          <w:sz w:val="24"/>
        </w:rPr>
        <w:t>выражать</w:t>
      </w:r>
      <w:r>
        <w:rPr>
          <w:spacing w:val="-3"/>
          <w:sz w:val="24"/>
        </w:rPr>
        <w:t xml:space="preserve"> </w:t>
      </w:r>
      <w:r>
        <w:rPr>
          <w:sz w:val="24"/>
        </w:rPr>
        <w:t>себя (свою</w:t>
      </w:r>
      <w:r>
        <w:rPr>
          <w:spacing w:val="-2"/>
          <w:sz w:val="24"/>
        </w:rPr>
        <w:t xml:space="preserve"> </w:t>
      </w:r>
      <w:r>
        <w:rPr>
          <w:sz w:val="24"/>
        </w:rPr>
        <w:t>точку зрения)</w:t>
      </w:r>
      <w:r>
        <w:rPr>
          <w:spacing w:val="-3"/>
          <w:sz w:val="24"/>
        </w:rPr>
        <w:t xml:space="preserve"> </w:t>
      </w:r>
      <w:r>
        <w:rPr>
          <w:sz w:val="24"/>
        </w:rPr>
        <w:t>в</w:t>
      </w:r>
      <w:r>
        <w:rPr>
          <w:spacing w:val="-2"/>
          <w:sz w:val="24"/>
        </w:rPr>
        <w:t xml:space="preserve"> </w:t>
      </w:r>
      <w:r>
        <w:rPr>
          <w:sz w:val="24"/>
        </w:rPr>
        <w:t>устных</w:t>
      </w:r>
      <w:r>
        <w:rPr>
          <w:spacing w:val="-10"/>
          <w:sz w:val="24"/>
        </w:rPr>
        <w:t xml:space="preserve"> </w:t>
      </w:r>
      <w:r>
        <w:rPr>
          <w:sz w:val="24"/>
        </w:rPr>
        <w:t>и</w:t>
      </w:r>
      <w:r>
        <w:rPr>
          <w:spacing w:val="1"/>
          <w:sz w:val="24"/>
        </w:rPr>
        <w:t xml:space="preserve"> </w:t>
      </w:r>
      <w:r>
        <w:rPr>
          <w:sz w:val="24"/>
        </w:rPr>
        <w:t>письменных</w:t>
      </w:r>
      <w:r>
        <w:rPr>
          <w:spacing w:val="-4"/>
          <w:sz w:val="24"/>
        </w:rPr>
        <w:t xml:space="preserve"> </w:t>
      </w:r>
      <w:r>
        <w:rPr>
          <w:spacing w:val="-2"/>
          <w:sz w:val="24"/>
        </w:rPr>
        <w:t>текстах;</w:t>
      </w:r>
    </w:p>
    <w:p w:rsidR="00523D10" w:rsidRDefault="00C774EA">
      <w:pPr>
        <w:pStyle w:val="a5"/>
        <w:numPr>
          <w:ilvl w:val="1"/>
          <w:numId w:val="116"/>
        </w:numPr>
        <w:tabs>
          <w:tab w:val="left" w:pos="1563"/>
        </w:tabs>
        <w:spacing w:line="242" w:lineRule="auto"/>
        <w:ind w:right="544" w:firstLine="0"/>
        <w:jc w:val="left"/>
        <w:rPr>
          <w:sz w:val="24"/>
        </w:rPr>
      </w:pPr>
      <w:r>
        <w:rPr>
          <w:sz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23D10" w:rsidRDefault="00C774EA">
      <w:pPr>
        <w:pStyle w:val="a5"/>
        <w:numPr>
          <w:ilvl w:val="1"/>
          <w:numId w:val="116"/>
        </w:numPr>
        <w:tabs>
          <w:tab w:val="left" w:pos="1669"/>
        </w:tabs>
        <w:spacing w:line="242" w:lineRule="auto"/>
        <w:ind w:right="550" w:firstLine="0"/>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523D10" w:rsidRDefault="00C774EA">
      <w:pPr>
        <w:pStyle w:val="a5"/>
        <w:numPr>
          <w:ilvl w:val="1"/>
          <w:numId w:val="116"/>
        </w:numPr>
        <w:tabs>
          <w:tab w:val="left" w:pos="1631"/>
        </w:tabs>
        <w:ind w:right="548" w:firstLine="0"/>
        <w:rPr>
          <w:sz w:val="24"/>
        </w:rPr>
      </w:pPr>
      <w:r>
        <w:rPr>
          <w:sz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40"/>
          <w:sz w:val="24"/>
        </w:rPr>
        <w:t xml:space="preserve"> </w:t>
      </w:r>
      <w:r>
        <w:rPr>
          <w:spacing w:val="-2"/>
          <w:sz w:val="24"/>
        </w:rPr>
        <w:t>общения;</w:t>
      </w:r>
    </w:p>
    <w:p w:rsidR="00523D10" w:rsidRDefault="00C774EA">
      <w:pPr>
        <w:pStyle w:val="a5"/>
        <w:numPr>
          <w:ilvl w:val="1"/>
          <w:numId w:val="116"/>
        </w:numPr>
        <w:tabs>
          <w:tab w:val="left" w:pos="1659"/>
        </w:tabs>
        <w:spacing w:line="237" w:lineRule="auto"/>
        <w:ind w:right="541"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523D10" w:rsidRDefault="00C774EA">
      <w:pPr>
        <w:pStyle w:val="a5"/>
        <w:numPr>
          <w:ilvl w:val="1"/>
          <w:numId w:val="116"/>
        </w:numPr>
        <w:tabs>
          <w:tab w:val="left" w:pos="1554"/>
        </w:tabs>
        <w:spacing w:line="275" w:lineRule="exact"/>
        <w:ind w:left="1554" w:hanging="138"/>
        <w:rPr>
          <w:sz w:val="24"/>
        </w:rPr>
      </w:pPr>
      <w:r>
        <w:rPr>
          <w:sz w:val="24"/>
        </w:rPr>
        <w:t>публично</w:t>
      </w:r>
      <w:r>
        <w:rPr>
          <w:spacing w:val="-6"/>
          <w:sz w:val="24"/>
        </w:rPr>
        <w:t xml:space="preserve"> </w:t>
      </w:r>
      <w:r>
        <w:rPr>
          <w:sz w:val="24"/>
        </w:rPr>
        <w:t>представлять</w:t>
      </w:r>
      <w:r>
        <w:rPr>
          <w:spacing w:val="-5"/>
          <w:sz w:val="24"/>
        </w:rPr>
        <w:t xml:space="preserve"> </w:t>
      </w:r>
      <w:r>
        <w:rPr>
          <w:sz w:val="24"/>
        </w:rPr>
        <w:t>результаты</w:t>
      </w:r>
      <w:r>
        <w:rPr>
          <w:spacing w:val="-8"/>
          <w:sz w:val="24"/>
        </w:rPr>
        <w:t xml:space="preserve"> </w:t>
      </w:r>
      <w:r>
        <w:rPr>
          <w:sz w:val="24"/>
        </w:rPr>
        <w:t>выполненного</w:t>
      </w:r>
      <w:r>
        <w:rPr>
          <w:spacing w:val="-5"/>
          <w:sz w:val="24"/>
        </w:rPr>
        <w:t xml:space="preserve"> </w:t>
      </w:r>
      <w:r>
        <w:rPr>
          <w:sz w:val="24"/>
        </w:rPr>
        <w:t>исследования,</w:t>
      </w:r>
      <w:r>
        <w:rPr>
          <w:spacing w:val="-7"/>
          <w:sz w:val="24"/>
        </w:rPr>
        <w:t xml:space="preserve"> </w:t>
      </w:r>
      <w:r>
        <w:rPr>
          <w:spacing w:val="-2"/>
          <w:sz w:val="24"/>
        </w:rPr>
        <w:t>проекта;</w:t>
      </w:r>
    </w:p>
    <w:p w:rsidR="00523D10" w:rsidRDefault="00C774EA">
      <w:pPr>
        <w:pStyle w:val="a5"/>
        <w:numPr>
          <w:ilvl w:val="1"/>
          <w:numId w:val="116"/>
        </w:numPr>
        <w:tabs>
          <w:tab w:val="left" w:pos="1592"/>
        </w:tabs>
        <w:ind w:right="545" w:firstLine="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3D10" w:rsidRDefault="00C774EA">
      <w:pPr>
        <w:spacing w:line="275" w:lineRule="exact"/>
        <w:ind w:left="1416"/>
        <w:jc w:val="both"/>
        <w:rPr>
          <w:i/>
          <w:sz w:val="24"/>
        </w:rPr>
      </w:pPr>
      <w:r>
        <w:rPr>
          <w:i/>
          <w:sz w:val="24"/>
        </w:rPr>
        <w:t>Совместная</w:t>
      </w:r>
      <w:r>
        <w:rPr>
          <w:i/>
          <w:spacing w:val="-3"/>
          <w:sz w:val="24"/>
        </w:rPr>
        <w:t xml:space="preserve"> </w:t>
      </w:r>
      <w:r>
        <w:rPr>
          <w:i/>
          <w:spacing w:val="-2"/>
          <w:sz w:val="24"/>
        </w:rPr>
        <w:t>деятельность:</w:t>
      </w:r>
    </w:p>
    <w:p w:rsidR="00523D10" w:rsidRDefault="00C774EA">
      <w:pPr>
        <w:pStyle w:val="a5"/>
        <w:numPr>
          <w:ilvl w:val="1"/>
          <w:numId w:val="116"/>
        </w:numPr>
        <w:tabs>
          <w:tab w:val="left" w:pos="1587"/>
        </w:tabs>
        <w:ind w:right="538" w:firstLine="0"/>
        <w:rPr>
          <w:sz w:val="24"/>
        </w:rPr>
      </w:pPr>
      <w:r>
        <w:rPr>
          <w:sz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23D10" w:rsidRDefault="00C774EA">
      <w:pPr>
        <w:pStyle w:val="a5"/>
        <w:numPr>
          <w:ilvl w:val="1"/>
          <w:numId w:val="116"/>
        </w:numPr>
        <w:tabs>
          <w:tab w:val="left" w:pos="1578"/>
        </w:tabs>
        <w:ind w:right="547" w:firstLine="0"/>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sz w:val="24"/>
        </w:rPr>
        <w:t>подчиняться;</w:t>
      </w:r>
    </w:p>
    <w:p w:rsidR="00523D10" w:rsidRDefault="00C774EA">
      <w:pPr>
        <w:pStyle w:val="a5"/>
        <w:numPr>
          <w:ilvl w:val="1"/>
          <w:numId w:val="116"/>
        </w:numPr>
        <w:tabs>
          <w:tab w:val="left" w:pos="1568"/>
        </w:tabs>
        <w:spacing w:before="1"/>
        <w:ind w:right="544"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23D10" w:rsidRDefault="00C774EA">
      <w:pPr>
        <w:pStyle w:val="a5"/>
        <w:numPr>
          <w:ilvl w:val="1"/>
          <w:numId w:val="116"/>
        </w:numPr>
        <w:tabs>
          <w:tab w:val="left" w:pos="1573"/>
        </w:tabs>
        <w:spacing w:before="2" w:line="237" w:lineRule="auto"/>
        <w:ind w:right="543"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3D10" w:rsidRDefault="00C774EA">
      <w:pPr>
        <w:pStyle w:val="a5"/>
        <w:numPr>
          <w:ilvl w:val="1"/>
          <w:numId w:val="116"/>
        </w:numPr>
        <w:tabs>
          <w:tab w:val="left" w:pos="1683"/>
        </w:tabs>
        <w:spacing w:before="4"/>
        <w:ind w:right="544"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3D10" w:rsidRDefault="00C774EA">
      <w:pPr>
        <w:pStyle w:val="a5"/>
        <w:numPr>
          <w:ilvl w:val="0"/>
          <w:numId w:val="116"/>
        </w:numPr>
        <w:tabs>
          <w:tab w:val="left" w:pos="1660"/>
        </w:tabs>
        <w:spacing w:before="274"/>
        <w:ind w:left="1660" w:hanging="244"/>
        <w:rPr>
          <w:sz w:val="24"/>
        </w:rPr>
      </w:pPr>
      <w:r>
        <w:rPr>
          <w:sz w:val="24"/>
        </w:rPr>
        <w:t>Овладение</w:t>
      </w:r>
      <w:r>
        <w:rPr>
          <w:spacing w:val="-8"/>
          <w:sz w:val="24"/>
        </w:rPr>
        <w:t xml:space="preserve"> </w:t>
      </w:r>
      <w:r>
        <w:rPr>
          <w:sz w:val="24"/>
        </w:rPr>
        <w:t>универсальными</w:t>
      </w:r>
      <w:r>
        <w:rPr>
          <w:spacing w:val="-8"/>
          <w:sz w:val="24"/>
        </w:rPr>
        <w:t xml:space="preserve"> </w:t>
      </w:r>
      <w:r>
        <w:rPr>
          <w:sz w:val="24"/>
        </w:rPr>
        <w:t>учебными</w:t>
      </w:r>
      <w:r>
        <w:rPr>
          <w:spacing w:val="-8"/>
          <w:sz w:val="24"/>
        </w:rPr>
        <w:t xml:space="preserve"> </w:t>
      </w:r>
      <w:r>
        <w:rPr>
          <w:sz w:val="24"/>
        </w:rPr>
        <w:t>регулятивными</w:t>
      </w:r>
      <w:r>
        <w:rPr>
          <w:spacing w:val="-7"/>
          <w:sz w:val="24"/>
        </w:rPr>
        <w:t xml:space="preserve"> </w:t>
      </w:r>
      <w:r>
        <w:rPr>
          <w:spacing w:val="-2"/>
          <w:sz w:val="24"/>
        </w:rPr>
        <w:t>действиями.</w:t>
      </w:r>
    </w:p>
    <w:p w:rsidR="00523D10" w:rsidRDefault="00C774EA">
      <w:pPr>
        <w:spacing w:before="2" w:line="275" w:lineRule="exact"/>
        <w:ind w:left="1416"/>
        <w:rPr>
          <w:i/>
          <w:sz w:val="24"/>
        </w:rPr>
      </w:pPr>
      <w:r>
        <w:rPr>
          <w:i/>
          <w:spacing w:val="-2"/>
          <w:sz w:val="24"/>
        </w:rPr>
        <w:t>Самоорганизация:</w:t>
      </w:r>
    </w:p>
    <w:p w:rsidR="00523D10" w:rsidRDefault="00C774EA">
      <w:pPr>
        <w:pStyle w:val="a5"/>
        <w:numPr>
          <w:ilvl w:val="1"/>
          <w:numId w:val="116"/>
        </w:numPr>
        <w:tabs>
          <w:tab w:val="left" w:pos="1554"/>
        </w:tabs>
        <w:spacing w:line="275" w:lineRule="exact"/>
        <w:ind w:left="1554" w:hanging="138"/>
        <w:jc w:val="left"/>
        <w:rPr>
          <w:sz w:val="24"/>
        </w:rPr>
      </w:pPr>
      <w:r>
        <w:rPr>
          <w:sz w:val="24"/>
        </w:rPr>
        <w:t>выявлять</w:t>
      </w:r>
      <w:r>
        <w:rPr>
          <w:spacing w:val="-5"/>
          <w:sz w:val="24"/>
        </w:rPr>
        <w:t xml:space="preserve"> </w:t>
      </w:r>
      <w:r>
        <w:rPr>
          <w:sz w:val="24"/>
        </w:rPr>
        <w:t>проблемы</w:t>
      </w:r>
      <w:r>
        <w:rPr>
          <w:spacing w:val="-3"/>
          <w:sz w:val="24"/>
        </w:rPr>
        <w:t xml:space="preserve"> </w:t>
      </w:r>
      <w:r>
        <w:rPr>
          <w:sz w:val="24"/>
        </w:rPr>
        <w:t>для</w:t>
      </w:r>
      <w:r>
        <w:rPr>
          <w:spacing w:val="-1"/>
          <w:sz w:val="24"/>
        </w:rPr>
        <w:t xml:space="preserve"> </w:t>
      </w:r>
      <w:r>
        <w:rPr>
          <w:sz w:val="24"/>
        </w:rPr>
        <w:t>решения</w:t>
      </w:r>
      <w:r>
        <w:rPr>
          <w:spacing w:val="-5"/>
          <w:sz w:val="24"/>
        </w:rPr>
        <w:t xml:space="preserve"> </w:t>
      </w:r>
      <w:r>
        <w:rPr>
          <w:sz w:val="24"/>
        </w:rPr>
        <w:t>в</w:t>
      </w:r>
      <w:r>
        <w:rPr>
          <w:spacing w:val="-3"/>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учебных</w:t>
      </w:r>
      <w:r>
        <w:rPr>
          <w:spacing w:val="-5"/>
          <w:sz w:val="24"/>
        </w:rPr>
        <w:t xml:space="preserve"> </w:t>
      </w:r>
      <w:r>
        <w:rPr>
          <w:spacing w:val="-2"/>
          <w:sz w:val="24"/>
        </w:rPr>
        <w:t>ситуациях;</w:t>
      </w:r>
    </w:p>
    <w:p w:rsidR="00523D10" w:rsidRDefault="00C774EA">
      <w:pPr>
        <w:pStyle w:val="a5"/>
        <w:numPr>
          <w:ilvl w:val="1"/>
          <w:numId w:val="116"/>
        </w:numPr>
        <w:tabs>
          <w:tab w:val="left" w:pos="1655"/>
        </w:tabs>
        <w:spacing w:before="3"/>
        <w:ind w:right="537" w:firstLine="0"/>
        <w:rPr>
          <w:sz w:val="24"/>
        </w:rPr>
      </w:pPr>
      <w:r>
        <w:rPr>
          <w:sz w:val="24"/>
        </w:rPr>
        <w:t>ориентироваться в различных подходах принятия решений (индивидуальное, принятие решения в группе, принятие решений в группе);</w:t>
      </w:r>
    </w:p>
    <w:p w:rsidR="00523D10" w:rsidRDefault="00C774EA">
      <w:pPr>
        <w:pStyle w:val="a5"/>
        <w:numPr>
          <w:ilvl w:val="1"/>
          <w:numId w:val="116"/>
        </w:numPr>
        <w:tabs>
          <w:tab w:val="left" w:pos="1640"/>
        </w:tabs>
        <w:ind w:right="544"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3D10" w:rsidRDefault="00C774EA">
      <w:pPr>
        <w:pStyle w:val="a5"/>
        <w:numPr>
          <w:ilvl w:val="1"/>
          <w:numId w:val="116"/>
        </w:numPr>
        <w:tabs>
          <w:tab w:val="left" w:pos="1559"/>
        </w:tabs>
        <w:spacing w:line="237" w:lineRule="auto"/>
        <w:ind w:right="549" w:firstLine="0"/>
        <w:jc w:val="left"/>
        <w:rPr>
          <w:sz w:val="24"/>
        </w:rPr>
      </w:pPr>
      <w:r>
        <w:rPr>
          <w:sz w:val="24"/>
        </w:rPr>
        <w:t>составлять план</w:t>
      </w:r>
      <w:r>
        <w:rPr>
          <w:spacing w:val="-3"/>
          <w:sz w:val="24"/>
        </w:rPr>
        <w:t xml:space="preserve"> </w:t>
      </w:r>
      <w:r>
        <w:rPr>
          <w:sz w:val="24"/>
        </w:rPr>
        <w:t>действий</w:t>
      </w:r>
      <w:r>
        <w:rPr>
          <w:spacing w:val="-3"/>
          <w:sz w:val="24"/>
        </w:rPr>
        <w:t xml:space="preserve"> </w:t>
      </w:r>
      <w:r>
        <w:rPr>
          <w:sz w:val="24"/>
        </w:rPr>
        <w:t>(план</w:t>
      </w:r>
      <w:r>
        <w:rPr>
          <w:spacing w:val="-3"/>
          <w:sz w:val="24"/>
        </w:rPr>
        <w:t xml:space="preserve"> </w:t>
      </w:r>
      <w:r>
        <w:rPr>
          <w:sz w:val="24"/>
        </w:rPr>
        <w:t>реализации намеченного алгоритма</w:t>
      </w:r>
      <w:r>
        <w:rPr>
          <w:spacing w:val="-4"/>
          <w:sz w:val="24"/>
        </w:rPr>
        <w:t xml:space="preserve"> </w:t>
      </w:r>
      <w:r>
        <w:rPr>
          <w:sz w:val="24"/>
        </w:rPr>
        <w:t>решения),</w:t>
      </w:r>
      <w:r>
        <w:rPr>
          <w:spacing w:val="-2"/>
          <w:sz w:val="24"/>
        </w:rPr>
        <w:t xml:space="preserve"> </w:t>
      </w:r>
      <w:r>
        <w:rPr>
          <w:sz w:val="24"/>
        </w:rPr>
        <w:t>корректировать предложенный алгоритм с учётом получения новых знаний об изучаемом объекте;</w:t>
      </w:r>
    </w:p>
    <w:p w:rsidR="00523D10" w:rsidRDefault="00C774EA">
      <w:pPr>
        <w:pStyle w:val="a5"/>
        <w:numPr>
          <w:ilvl w:val="1"/>
          <w:numId w:val="116"/>
        </w:numPr>
        <w:tabs>
          <w:tab w:val="left" w:pos="1554"/>
        </w:tabs>
        <w:spacing w:before="4" w:line="275" w:lineRule="exact"/>
        <w:ind w:left="1554" w:hanging="138"/>
        <w:jc w:val="left"/>
        <w:rPr>
          <w:sz w:val="24"/>
        </w:rPr>
      </w:pPr>
      <w:r>
        <w:rPr>
          <w:sz w:val="24"/>
        </w:rPr>
        <w:t>делать</w:t>
      </w:r>
      <w:r>
        <w:rPr>
          <w:spacing w:val="-1"/>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523D10" w:rsidRDefault="00C774EA">
      <w:pPr>
        <w:spacing w:line="275" w:lineRule="exact"/>
        <w:ind w:left="1416"/>
        <w:rPr>
          <w:i/>
          <w:sz w:val="24"/>
        </w:rPr>
      </w:pPr>
      <w:r>
        <w:rPr>
          <w:i/>
          <w:spacing w:val="-2"/>
          <w:sz w:val="24"/>
        </w:rPr>
        <w:t>Самоконтроль:</w:t>
      </w:r>
    </w:p>
    <w:p w:rsidR="00523D10" w:rsidRDefault="00C774EA">
      <w:pPr>
        <w:pStyle w:val="a5"/>
        <w:numPr>
          <w:ilvl w:val="1"/>
          <w:numId w:val="116"/>
        </w:numPr>
        <w:tabs>
          <w:tab w:val="left" w:pos="1554"/>
        </w:tabs>
        <w:spacing w:before="2"/>
        <w:ind w:left="1554" w:hanging="138"/>
        <w:jc w:val="left"/>
        <w:rPr>
          <w:sz w:val="24"/>
        </w:rPr>
      </w:pPr>
      <w:r>
        <w:rPr>
          <w:sz w:val="24"/>
        </w:rPr>
        <w:t>владеть</w:t>
      </w:r>
      <w:r>
        <w:rPr>
          <w:spacing w:val="-5"/>
          <w:sz w:val="24"/>
        </w:rPr>
        <w:t xml:space="preserve"> </w:t>
      </w:r>
      <w:r>
        <w:rPr>
          <w:sz w:val="24"/>
        </w:rPr>
        <w:t>способами</w:t>
      </w:r>
      <w:r>
        <w:rPr>
          <w:spacing w:val="-2"/>
          <w:sz w:val="24"/>
        </w:rPr>
        <w:t xml:space="preserve"> </w:t>
      </w:r>
      <w:r>
        <w:rPr>
          <w:sz w:val="24"/>
        </w:rPr>
        <w:t>самоконтроля,</w:t>
      </w:r>
      <w:r>
        <w:rPr>
          <w:spacing w:val="-5"/>
          <w:sz w:val="24"/>
        </w:rPr>
        <w:t xml:space="preserve"> </w:t>
      </w:r>
      <w:r>
        <w:rPr>
          <w:sz w:val="24"/>
        </w:rPr>
        <w:t>самомотивации</w:t>
      </w:r>
      <w:r>
        <w:rPr>
          <w:spacing w:val="-1"/>
          <w:sz w:val="24"/>
        </w:rPr>
        <w:t xml:space="preserve"> </w:t>
      </w:r>
      <w:r>
        <w:rPr>
          <w:sz w:val="24"/>
        </w:rPr>
        <w:t>и</w:t>
      </w:r>
      <w:r>
        <w:rPr>
          <w:spacing w:val="-6"/>
          <w:sz w:val="24"/>
        </w:rPr>
        <w:t xml:space="preserve"> </w:t>
      </w:r>
      <w:r>
        <w:rPr>
          <w:spacing w:val="-2"/>
          <w:sz w:val="24"/>
        </w:rPr>
        <w:t>рефлексии;</w:t>
      </w:r>
    </w:p>
    <w:p w:rsidR="00523D10" w:rsidRDefault="00C774EA">
      <w:pPr>
        <w:pStyle w:val="a5"/>
        <w:numPr>
          <w:ilvl w:val="1"/>
          <w:numId w:val="116"/>
        </w:numPr>
        <w:tabs>
          <w:tab w:val="left" w:pos="1554"/>
        </w:tabs>
        <w:spacing w:before="77"/>
        <w:ind w:left="1554" w:hanging="138"/>
        <w:jc w:val="left"/>
        <w:rPr>
          <w:sz w:val="24"/>
        </w:rPr>
      </w:pPr>
      <w:r>
        <w:rPr>
          <w:sz w:val="24"/>
        </w:rPr>
        <w:t>давать</w:t>
      </w:r>
      <w:r>
        <w:rPr>
          <w:spacing w:val="-3"/>
          <w:sz w:val="24"/>
        </w:rPr>
        <w:t xml:space="preserve"> </w:t>
      </w:r>
      <w:r>
        <w:rPr>
          <w:sz w:val="24"/>
        </w:rPr>
        <w:t>адекватную</w:t>
      </w:r>
      <w:r>
        <w:rPr>
          <w:spacing w:val="-4"/>
          <w:sz w:val="24"/>
        </w:rPr>
        <w:t xml:space="preserve"> </w:t>
      </w:r>
      <w:r>
        <w:rPr>
          <w:sz w:val="24"/>
        </w:rPr>
        <w:t>оценку</w:t>
      </w:r>
      <w:r>
        <w:rPr>
          <w:spacing w:val="-1"/>
          <w:sz w:val="24"/>
        </w:rPr>
        <w:t xml:space="preserve"> </w:t>
      </w:r>
      <w:r>
        <w:rPr>
          <w:sz w:val="24"/>
        </w:rPr>
        <w:t>ситуации</w:t>
      </w:r>
      <w:r>
        <w:rPr>
          <w:spacing w:val="-6"/>
          <w:sz w:val="24"/>
        </w:rPr>
        <w:t xml:space="preserve"> </w:t>
      </w:r>
      <w:r>
        <w:rPr>
          <w:sz w:val="24"/>
        </w:rPr>
        <w:t>и</w:t>
      </w:r>
      <w:r>
        <w:rPr>
          <w:spacing w:val="-5"/>
          <w:sz w:val="24"/>
        </w:rPr>
        <w:t xml:space="preserve"> </w:t>
      </w:r>
      <w:r>
        <w:rPr>
          <w:sz w:val="24"/>
        </w:rPr>
        <w:t>предлагать</w:t>
      </w:r>
      <w:r>
        <w:rPr>
          <w:spacing w:val="-1"/>
          <w:sz w:val="24"/>
        </w:rPr>
        <w:t xml:space="preserve"> </w:t>
      </w:r>
      <w:r>
        <w:rPr>
          <w:sz w:val="24"/>
        </w:rPr>
        <w:t>план</w:t>
      </w:r>
      <w:r>
        <w:rPr>
          <w:spacing w:val="-5"/>
          <w:sz w:val="24"/>
        </w:rPr>
        <w:t xml:space="preserve"> </w:t>
      </w:r>
      <w:r>
        <w:rPr>
          <w:sz w:val="24"/>
        </w:rPr>
        <w:t>её</w:t>
      </w:r>
      <w:r>
        <w:rPr>
          <w:spacing w:val="-2"/>
          <w:sz w:val="24"/>
        </w:rPr>
        <w:t xml:space="preserve"> изменения;</w:t>
      </w:r>
    </w:p>
    <w:p w:rsidR="00523D10" w:rsidRDefault="00C774EA">
      <w:pPr>
        <w:pStyle w:val="a5"/>
        <w:numPr>
          <w:ilvl w:val="1"/>
          <w:numId w:val="116"/>
        </w:numPr>
        <w:tabs>
          <w:tab w:val="left" w:pos="1559"/>
        </w:tabs>
        <w:spacing w:before="2" w:line="275" w:lineRule="exact"/>
        <w:ind w:left="1559" w:hanging="143"/>
        <w:jc w:val="left"/>
        <w:rPr>
          <w:sz w:val="24"/>
        </w:rPr>
      </w:pPr>
      <w:r>
        <w:rPr>
          <w:sz w:val="24"/>
        </w:rPr>
        <w:t>учитывать</w:t>
      </w:r>
      <w:r>
        <w:rPr>
          <w:spacing w:val="4"/>
          <w:sz w:val="24"/>
        </w:rPr>
        <w:t xml:space="preserve"> </w:t>
      </w:r>
      <w:r>
        <w:rPr>
          <w:sz w:val="24"/>
        </w:rPr>
        <w:t>контекст</w:t>
      </w:r>
      <w:r>
        <w:rPr>
          <w:spacing w:val="4"/>
          <w:sz w:val="24"/>
        </w:rPr>
        <w:t xml:space="preserve"> </w:t>
      </w:r>
      <w:r>
        <w:rPr>
          <w:sz w:val="24"/>
        </w:rPr>
        <w:t>и предвидеть</w:t>
      </w:r>
      <w:r>
        <w:rPr>
          <w:spacing w:val="5"/>
          <w:sz w:val="24"/>
        </w:rPr>
        <w:t xml:space="preserve"> </w:t>
      </w:r>
      <w:r>
        <w:rPr>
          <w:sz w:val="24"/>
        </w:rPr>
        <w:t>трудности,</w:t>
      </w:r>
      <w:r>
        <w:rPr>
          <w:spacing w:val="1"/>
          <w:sz w:val="24"/>
        </w:rPr>
        <w:t xml:space="preserve"> </w:t>
      </w:r>
      <w:r>
        <w:rPr>
          <w:sz w:val="24"/>
        </w:rPr>
        <w:t>которые</w:t>
      </w:r>
      <w:r>
        <w:rPr>
          <w:spacing w:val="3"/>
          <w:sz w:val="24"/>
        </w:rPr>
        <w:t xml:space="preserve"> </w:t>
      </w:r>
      <w:r>
        <w:rPr>
          <w:sz w:val="24"/>
        </w:rPr>
        <w:t>могут</w:t>
      </w:r>
      <w:r>
        <w:rPr>
          <w:spacing w:val="-1"/>
          <w:sz w:val="24"/>
        </w:rPr>
        <w:t xml:space="preserve"> </w:t>
      </w:r>
      <w:r>
        <w:rPr>
          <w:sz w:val="24"/>
        </w:rPr>
        <w:t>возникнуть</w:t>
      </w:r>
      <w:r>
        <w:rPr>
          <w:spacing w:val="5"/>
          <w:sz w:val="24"/>
        </w:rPr>
        <w:t xml:space="preserve"> </w:t>
      </w:r>
      <w:r>
        <w:rPr>
          <w:sz w:val="24"/>
        </w:rPr>
        <w:t>при</w:t>
      </w:r>
      <w:r>
        <w:rPr>
          <w:spacing w:val="4"/>
          <w:sz w:val="24"/>
        </w:rPr>
        <w:t xml:space="preserve"> </w:t>
      </w:r>
      <w:r>
        <w:rPr>
          <w:sz w:val="24"/>
        </w:rPr>
        <w:t>решении</w:t>
      </w:r>
      <w:r>
        <w:rPr>
          <w:spacing w:val="4"/>
          <w:sz w:val="24"/>
        </w:rPr>
        <w:t xml:space="preserve"> </w:t>
      </w:r>
      <w:r>
        <w:rPr>
          <w:spacing w:val="-2"/>
          <w:sz w:val="24"/>
        </w:rPr>
        <w:t>учебной</w:t>
      </w:r>
    </w:p>
    <w:p w:rsidR="00523D10" w:rsidRDefault="00C774EA">
      <w:pPr>
        <w:pStyle w:val="a5"/>
        <w:numPr>
          <w:ilvl w:val="1"/>
          <w:numId w:val="116"/>
        </w:numPr>
        <w:tabs>
          <w:tab w:val="left" w:pos="1554"/>
        </w:tabs>
        <w:spacing w:line="275" w:lineRule="exact"/>
        <w:ind w:left="1554" w:hanging="138"/>
        <w:jc w:val="left"/>
        <w:rPr>
          <w:sz w:val="24"/>
        </w:rPr>
      </w:pPr>
      <w:r>
        <w:rPr>
          <w:sz w:val="24"/>
        </w:rPr>
        <w:t>задачи,</w:t>
      </w:r>
      <w:r>
        <w:rPr>
          <w:spacing w:val="-3"/>
          <w:sz w:val="24"/>
        </w:rPr>
        <w:t xml:space="preserve"> </w:t>
      </w:r>
      <w:r>
        <w:rPr>
          <w:sz w:val="24"/>
        </w:rPr>
        <w:t>адаптировать</w:t>
      </w:r>
      <w:r>
        <w:rPr>
          <w:spacing w:val="-2"/>
          <w:sz w:val="24"/>
        </w:rPr>
        <w:t xml:space="preserve"> </w:t>
      </w:r>
      <w:r>
        <w:rPr>
          <w:sz w:val="24"/>
        </w:rPr>
        <w:t>решение</w:t>
      </w:r>
      <w:r>
        <w:rPr>
          <w:spacing w:val="-4"/>
          <w:sz w:val="24"/>
        </w:rPr>
        <w:t xml:space="preserve"> </w:t>
      </w:r>
      <w:r>
        <w:rPr>
          <w:sz w:val="24"/>
        </w:rPr>
        <w:t>к</w:t>
      </w:r>
      <w:r>
        <w:rPr>
          <w:spacing w:val="-9"/>
          <w:sz w:val="24"/>
        </w:rPr>
        <w:t xml:space="preserve"> </w:t>
      </w:r>
      <w:r>
        <w:rPr>
          <w:sz w:val="24"/>
        </w:rPr>
        <w:t>меняющимся</w:t>
      </w:r>
      <w:r>
        <w:rPr>
          <w:spacing w:val="-1"/>
          <w:sz w:val="24"/>
        </w:rPr>
        <w:t xml:space="preserve"> </w:t>
      </w:r>
      <w:r>
        <w:rPr>
          <w:spacing w:val="-2"/>
          <w:sz w:val="24"/>
        </w:rPr>
        <w:t>обстоятельствам;</w:t>
      </w:r>
    </w:p>
    <w:p w:rsidR="00523D10" w:rsidRDefault="00C774EA">
      <w:pPr>
        <w:pStyle w:val="a5"/>
        <w:numPr>
          <w:ilvl w:val="1"/>
          <w:numId w:val="116"/>
        </w:numPr>
        <w:tabs>
          <w:tab w:val="left" w:pos="1621"/>
        </w:tabs>
        <w:spacing w:before="5" w:line="237" w:lineRule="auto"/>
        <w:ind w:right="551"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523D10" w:rsidRDefault="00C774EA">
      <w:pPr>
        <w:pStyle w:val="a5"/>
        <w:numPr>
          <w:ilvl w:val="1"/>
          <w:numId w:val="116"/>
        </w:numPr>
        <w:tabs>
          <w:tab w:val="left" w:pos="1568"/>
        </w:tabs>
        <w:spacing w:before="3"/>
        <w:ind w:right="535"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23D10" w:rsidRDefault="00C774EA">
      <w:pPr>
        <w:pStyle w:val="a5"/>
        <w:numPr>
          <w:ilvl w:val="1"/>
          <w:numId w:val="116"/>
        </w:numPr>
        <w:tabs>
          <w:tab w:val="left" w:pos="1554"/>
        </w:tabs>
        <w:spacing w:before="1" w:line="275" w:lineRule="exact"/>
        <w:ind w:left="1554" w:hanging="138"/>
        <w:jc w:val="left"/>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spacing w:line="275" w:lineRule="exact"/>
        <w:ind w:left="1416"/>
        <w:rPr>
          <w:i/>
          <w:sz w:val="24"/>
        </w:rPr>
      </w:pPr>
      <w:r>
        <w:rPr>
          <w:i/>
          <w:sz w:val="24"/>
        </w:rPr>
        <w:t>Эмоциональный</w:t>
      </w:r>
      <w:r>
        <w:rPr>
          <w:i/>
          <w:spacing w:val="-6"/>
          <w:sz w:val="24"/>
        </w:rPr>
        <w:t xml:space="preserve"> </w:t>
      </w:r>
      <w:r>
        <w:rPr>
          <w:i/>
          <w:spacing w:val="-2"/>
          <w:sz w:val="24"/>
        </w:rPr>
        <w:t>интеллект:</w:t>
      </w:r>
    </w:p>
    <w:p w:rsidR="00523D10" w:rsidRDefault="00C774EA">
      <w:pPr>
        <w:pStyle w:val="a5"/>
        <w:numPr>
          <w:ilvl w:val="1"/>
          <w:numId w:val="116"/>
        </w:numPr>
        <w:tabs>
          <w:tab w:val="left" w:pos="1554"/>
        </w:tabs>
        <w:spacing w:before="5" w:line="237" w:lineRule="auto"/>
        <w:ind w:right="2262" w:firstLine="0"/>
        <w:jc w:val="left"/>
        <w:rPr>
          <w:sz w:val="24"/>
        </w:rPr>
      </w:pPr>
      <w:r>
        <w:rPr>
          <w:sz w:val="24"/>
        </w:rPr>
        <w:t>различать,</w:t>
      </w:r>
      <w:r>
        <w:rPr>
          <w:spacing w:val="-3"/>
          <w:sz w:val="24"/>
        </w:rPr>
        <w:t xml:space="preserve"> </w:t>
      </w:r>
      <w:r>
        <w:rPr>
          <w:sz w:val="24"/>
        </w:rPr>
        <w:t>называть</w:t>
      </w:r>
      <w:r>
        <w:rPr>
          <w:spacing w:val="-5"/>
          <w:sz w:val="24"/>
        </w:rPr>
        <w:t xml:space="preserve"> </w:t>
      </w:r>
      <w:r>
        <w:rPr>
          <w:sz w:val="24"/>
        </w:rPr>
        <w:t>и</w:t>
      </w:r>
      <w:r>
        <w:rPr>
          <w:spacing w:val="-8"/>
          <w:sz w:val="24"/>
        </w:rPr>
        <w:t xml:space="preserve"> </w:t>
      </w:r>
      <w:r>
        <w:rPr>
          <w:sz w:val="24"/>
        </w:rPr>
        <w:t>управлять</w:t>
      </w:r>
      <w:r>
        <w:rPr>
          <w:spacing w:val="-5"/>
          <w:sz w:val="24"/>
        </w:rPr>
        <w:t xml:space="preserve"> </w:t>
      </w:r>
      <w:r>
        <w:rPr>
          <w:sz w:val="24"/>
        </w:rPr>
        <w:t>собственными</w:t>
      </w:r>
      <w:r>
        <w:rPr>
          <w:spacing w:val="-4"/>
          <w:sz w:val="24"/>
        </w:rPr>
        <w:t xml:space="preserve"> </w:t>
      </w:r>
      <w:r>
        <w:rPr>
          <w:sz w:val="24"/>
        </w:rPr>
        <w:t>эмоциями</w:t>
      </w:r>
      <w:r>
        <w:rPr>
          <w:spacing w:val="-8"/>
          <w:sz w:val="24"/>
        </w:rPr>
        <w:t xml:space="preserve"> </w:t>
      </w:r>
      <w:r>
        <w:rPr>
          <w:sz w:val="24"/>
        </w:rPr>
        <w:t>и</w:t>
      </w:r>
      <w:r>
        <w:rPr>
          <w:spacing w:val="-4"/>
          <w:sz w:val="24"/>
        </w:rPr>
        <w:t xml:space="preserve"> </w:t>
      </w:r>
      <w:r>
        <w:rPr>
          <w:sz w:val="24"/>
        </w:rPr>
        <w:t>эмоциями</w:t>
      </w:r>
      <w:r>
        <w:rPr>
          <w:spacing w:val="-8"/>
          <w:sz w:val="24"/>
        </w:rPr>
        <w:t xml:space="preserve"> </w:t>
      </w:r>
      <w:r>
        <w:rPr>
          <w:sz w:val="24"/>
        </w:rPr>
        <w:t>других; выявлять и анализировать причины эмоций;</w:t>
      </w:r>
    </w:p>
    <w:p w:rsidR="00523D10" w:rsidRDefault="00C774EA">
      <w:pPr>
        <w:pStyle w:val="a5"/>
        <w:numPr>
          <w:ilvl w:val="1"/>
          <w:numId w:val="116"/>
        </w:numPr>
        <w:tabs>
          <w:tab w:val="left" w:pos="1554"/>
        </w:tabs>
        <w:spacing w:before="3" w:line="275" w:lineRule="exact"/>
        <w:ind w:left="1554" w:hanging="138"/>
        <w:jc w:val="left"/>
        <w:rPr>
          <w:sz w:val="24"/>
        </w:rPr>
      </w:pPr>
      <w:r>
        <w:rPr>
          <w:sz w:val="24"/>
        </w:rPr>
        <w:t>ставить</w:t>
      </w:r>
      <w:r>
        <w:rPr>
          <w:spacing w:val="-3"/>
          <w:sz w:val="24"/>
        </w:rPr>
        <w:t xml:space="preserve"> </w:t>
      </w:r>
      <w:r>
        <w:rPr>
          <w:sz w:val="24"/>
        </w:rPr>
        <w:t>себя</w:t>
      </w:r>
      <w:r>
        <w:rPr>
          <w:spacing w:val="-2"/>
          <w:sz w:val="24"/>
        </w:rPr>
        <w:t xml:space="preserve"> </w:t>
      </w:r>
      <w:r>
        <w:rPr>
          <w:sz w:val="24"/>
        </w:rPr>
        <w:t>на</w:t>
      </w:r>
      <w:r>
        <w:rPr>
          <w:spacing w:val="-7"/>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4"/>
          <w:sz w:val="24"/>
        </w:rPr>
        <w:t xml:space="preserve"> </w:t>
      </w:r>
      <w:r>
        <w:rPr>
          <w:sz w:val="24"/>
        </w:rPr>
        <w:t>понимать мотивы</w:t>
      </w:r>
      <w:r>
        <w:rPr>
          <w:spacing w:val="-1"/>
          <w:sz w:val="24"/>
        </w:rPr>
        <w:t xml:space="preserve"> </w:t>
      </w:r>
      <w:r>
        <w:rPr>
          <w:sz w:val="24"/>
        </w:rPr>
        <w:t>и</w:t>
      </w:r>
      <w:r>
        <w:rPr>
          <w:spacing w:val="-5"/>
          <w:sz w:val="24"/>
        </w:rPr>
        <w:t xml:space="preserve"> </w:t>
      </w:r>
      <w:r>
        <w:rPr>
          <w:sz w:val="24"/>
        </w:rPr>
        <w:t>намерения</w:t>
      </w:r>
      <w:r>
        <w:rPr>
          <w:spacing w:val="-6"/>
          <w:sz w:val="24"/>
        </w:rPr>
        <w:t xml:space="preserve"> </w:t>
      </w:r>
      <w:r>
        <w:rPr>
          <w:spacing w:val="-2"/>
          <w:sz w:val="24"/>
        </w:rPr>
        <w:t>другого;</w:t>
      </w:r>
    </w:p>
    <w:p w:rsidR="00523D10" w:rsidRDefault="00C774EA">
      <w:pPr>
        <w:pStyle w:val="a5"/>
        <w:numPr>
          <w:ilvl w:val="1"/>
          <w:numId w:val="116"/>
        </w:numPr>
        <w:tabs>
          <w:tab w:val="left" w:pos="1554"/>
        </w:tabs>
        <w:spacing w:line="275" w:lineRule="exact"/>
        <w:ind w:left="1554" w:hanging="138"/>
        <w:jc w:val="left"/>
        <w:rPr>
          <w:sz w:val="24"/>
        </w:rPr>
      </w:pPr>
      <w:r>
        <w:rPr>
          <w:sz w:val="24"/>
        </w:rPr>
        <w:t>регулировать</w:t>
      </w:r>
      <w:r>
        <w:rPr>
          <w:spacing w:val="-4"/>
          <w:sz w:val="24"/>
        </w:rPr>
        <w:t xml:space="preserve"> </w:t>
      </w:r>
      <w:r>
        <w:rPr>
          <w:sz w:val="24"/>
        </w:rPr>
        <w:t>способ</w:t>
      </w:r>
      <w:r>
        <w:rPr>
          <w:spacing w:val="-3"/>
          <w:sz w:val="24"/>
        </w:rPr>
        <w:t xml:space="preserve"> </w:t>
      </w:r>
      <w:r>
        <w:rPr>
          <w:sz w:val="24"/>
        </w:rPr>
        <w:t>выражения</w:t>
      </w:r>
      <w:r>
        <w:rPr>
          <w:spacing w:val="-1"/>
          <w:sz w:val="24"/>
        </w:rPr>
        <w:t xml:space="preserve"> </w:t>
      </w:r>
      <w:r>
        <w:rPr>
          <w:spacing w:val="-2"/>
          <w:sz w:val="24"/>
        </w:rPr>
        <w:t>эмоций.</w:t>
      </w:r>
    </w:p>
    <w:p w:rsidR="00523D10" w:rsidRDefault="00C774EA">
      <w:pPr>
        <w:spacing w:before="2" w:line="275" w:lineRule="exact"/>
        <w:ind w:left="1416"/>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523D10" w:rsidRDefault="00C774EA">
      <w:pPr>
        <w:pStyle w:val="a5"/>
        <w:numPr>
          <w:ilvl w:val="1"/>
          <w:numId w:val="116"/>
        </w:numPr>
        <w:tabs>
          <w:tab w:val="left" w:pos="1554"/>
        </w:tabs>
        <w:spacing w:line="275" w:lineRule="exact"/>
        <w:ind w:left="1554" w:hanging="138"/>
        <w:jc w:val="left"/>
        <w:rPr>
          <w:sz w:val="24"/>
        </w:rPr>
      </w:pPr>
      <w:r>
        <w:rPr>
          <w:sz w:val="24"/>
        </w:rPr>
        <w:t>осознанно</w:t>
      </w:r>
      <w:r>
        <w:rPr>
          <w:spacing w:val="-4"/>
          <w:sz w:val="24"/>
        </w:rPr>
        <w:t xml:space="preserve"> </w:t>
      </w:r>
      <w:r>
        <w:rPr>
          <w:sz w:val="24"/>
        </w:rPr>
        <w:t>относиться</w:t>
      </w:r>
      <w:r>
        <w:rPr>
          <w:spacing w:val="-2"/>
          <w:sz w:val="24"/>
        </w:rPr>
        <w:t xml:space="preserve"> </w:t>
      </w:r>
      <w:r>
        <w:rPr>
          <w:sz w:val="24"/>
        </w:rPr>
        <w:t>к</w:t>
      </w:r>
      <w:r>
        <w:rPr>
          <w:spacing w:val="-3"/>
          <w:sz w:val="24"/>
        </w:rPr>
        <w:t xml:space="preserve"> </w:t>
      </w:r>
      <w:r>
        <w:rPr>
          <w:sz w:val="24"/>
        </w:rPr>
        <w:t>другому</w:t>
      </w:r>
      <w:r>
        <w:rPr>
          <w:spacing w:val="-2"/>
          <w:sz w:val="24"/>
        </w:rPr>
        <w:t xml:space="preserve"> </w:t>
      </w:r>
      <w:r>
        <w:rPr>
          <w:sz w:val="24"/>
        </w:rPr>
        <w:t>человеку,</w:t>
      </w:r>
      <w:r>
        <w:rPr>
          <w:spacing w:val="-4"/>
          <w:sz w:val="24"/>
        </w:rPr>
        <w:t xml:space="preserve"> </w:t>
      </w:r>
      <w:r>
        <w:rPr>
          <w:sz w:val="24"/>
        </w:rPr>
        <w:t>его</w:t>
      </w:r>
      <w:r>
        <w:rPr>
          <w:spacing w:val="-6"/>
          <w:sz w:val="24"/>
        </w:rPr>
        <w:t xml:space="preserve"> </w:t>
      </w:r>
      <w:r>
        <w:rPr>
          <w:spacing w:val="-2"/>
          <w:sz w:val="24"/>
        </w:rPr>
        <w:t>мнению;</w:t>
      </w:r>
    </w:p>
    <w:p w:rsidR="00523D10" w:rsidRDefault="00C774EA">
      <w:pPr>
        <w:pStyle w:val="a5"/>
        <w:numPr>
          <w:ilvl w:val="1"/>
          <w:numId w:val="116"/>
        </w:numPr>
        <w:tabs>
          <w:tab w:val="left" w:pos="1554"/>
        </w:tabs>
        <w:spacing w:before="3" w:line="275" w:lineRule="exact"/>
        <w:ind w:left="1554" w:hanging="138"/>
        <w:jc w:val="left"/>
        <w:rPr>
          <w:sz w:val="24"/>
        </w:rPr>
      </w:pPr>
      <w:r>
        <w:rPr>
          <w:sz w:val="24"/>
        </w:rPr>
        <w:t>признавать</w:t>
      </w:r>
      <w:r>
        <w:rPr>
          <w:spacing w:val="-4"/>
          <w:sz w:val="24"/>
        </w:rPr>
        <w:t xml:space="preserve"> </w:t>
      </w:r>
      <w:r>
        <w:rPr>
          <w:sz w:val="24"/>
        </w:rPr>
        <w:t>своё</w:t>
      </w:r>
      <w:r>
        <w:rPr>
          <w:spacing w:val="-1"/>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w:t>
      </w:r>
      <w:r>
        <w:rPr>
          <w:spacing w:val="-6"/>
          <w:sz w:val="24"/>
        </w:rPr>
        <w:t xml:space="preserve"> </w:t>
      </w:r>
      <w:r>
        <w:rPr>
          <w:sz w:val="24"/>
        </w:rPr>
        <w:t>же</w:t>
      </w:r>
      <w:r>
        <w:rPr>
          <w:spacing w:val="-1"/>
          <w:sz w:val="24"/>
        </w:rPr>
        <w:t xml:space="preserve"> </w:t>
      </w:r>
      <w:r>
        <w:rPr>
          <w:sz w:val="24"/>
        </w:rPr>
        <w:t xml:space="preserve">право </w:t>
      </w:r>
      <w:r>
        <w:rPr>
          <w:spacing w:val="-2"/>
          <w:sz w:val="24"/>
        </w:rPr>
        <w:t>другого;</w:t>
      </w:r>
    </w:p>
    <w:p w:rsidR="00523D10" w:rsidRDefault="00C774EA">
      <w:pPr>
        <w:pStyle w:val="a5"/>
        <w:numPr>
          <w:ilvl w:val="1"/>
          <w:numId w:val="116"/>
        </w:numPr>
        <w:tabs>
          <w:tab w:val="left" w:pos="1554"/>
        </w:tabs>
        <w:spacing w:line="275" w:lineRule="exact"/>
        <w:ind w:left="1554" w:hanging="138"/>
        <w:jc w:val="left"/>
        <w:rPr>
          <w:sz w:val="24"/>
        </w:rPr>
      </w:pPr>
      <w:r>
        <w:rPr>
          <w:sz w:val="24"/>
        </w:rPr>
        <w:t>принимать</w:t>
      </w:r>
      <w:r>
        <w:rPr>
          <w:spacing w:val="-4"/>
          <w:sz w:val="24"/>
        </w:rPr>
        <w:t xml:space="preserve"> </w:t>
      </w:r>
      <w:r>
        <w:rPr>
          <w:sz w:val="24"/>
        </w:rPr>
        <w:t>себя и других,</w:t>
      </w:r>
      <w:r>
        <w:rPr>
          <w:spacing w:val="-3"/>
          <w:sz w:val="24"/>
        </w:rPr>
        <w:t xml:space="preserve"> </w:t>
      </w:r>
      <w:r>
        <w:rPr>
          <w:sz w:val="24"/>
        </w:rPr>
        <w:t>не</w:t>
      </w:r>
      <w:r>
        <w:rPr>
          <w:spacing w:val="-1"/>
          <w:sz w:val="24"/>
        </w:rPr>
        <w:t xml:space="preserve"> </w:t>
      </w:r>
      <w:r>
        <w:rPr>
          <w:spacing w:val="-2"/>
          <w:sz w:val="24"/>
        </w:rPr>
        <w:t>осуждая;</w:t>
      </w:r>
    </w:p>
    <w:p w:rsidR="00523D10" w:rsidRDefault="00C774EA">
      <w:pPr>
        <w:pStyle w:val="a5"/>
        <w:numPr>
          <w:ilvl w:val="1"/>
          <w:numId w:val="116"/>
        </w:numPr>
        <w:tabs>
          <w:tab w:val="left" w:pos="1554"/>
        </w:tabs>
        <w:spacing w:before="2" w:line="275" w:lineRule="exact"/>
        <w:ind w:left="1554" w:hanging="138"/>
        <w:jc w:val="left"/>
        <w:rPr>
          <w:sz w:val="24"/>
        </w:rPr>
      </w:pPr>
      <w:r>
        <w:rPr>
          <w:sz w:val="24"/>
        </w:rPr>
        <w:t>открытость</w:t>
      </w:r>
      <w:r>
        <w:rPr>
          <w:spacing w:val="-1"/>
          <w:sz w:val="24"/>
        </w:rPr>
        <w:t xml:space="preserve"> </w:t>
      </w:r>
      <w:r>
        <w:rPr>
          <w:sz w:val="24"/>
        </w:rPr>
        <w:t>себе</w:t>
      </w:r>
      <w:r>
        <w:rPr>
          <w:spacing w:val="-1"/>
          <w:sz w:val="24"/>
        </w:rPr>
        <w:t xml:space="preserve"> </w:t>
      </w:r>
      <w:r>
        <w:rPr>
          <w:sz w:val="24"/>
        </w:rPr>
        <w:t xml:space="preserve">и </w:t>
      </w:r>
      <w:r>
        <w:rPr>
          <w:spacing w:val="-2"/>
          <w:sz w:val="24"/>
        </w:rPr>
        <w:t>другим;</w:t>
      </w:r>
    </w:p>
    <w:p w:rsidR="00523D10" w:rsidRDefault="00C774EA">
      <w:pPr>
        <w:pStyle w:val="a5"/>
        <w:numPr>
          <w:ilvl w:val="1"/>
          <w:numId w:val="116"/>
        </w:numPr>
        <w:tabs>
          <w:tab w:val="left" w:pos="1554"/>
        </w:tabs>
        <w:spacing w:line="275" w:lineRule="exact"/>
        <w:ind w:left="1554" w:hanging="138"/>
        <w:jc w:val="left"/>
        <w:rPr>
          <w:sz w:val="24"/>
        </w:rPr>
      </w:pPr>
      <w:r>
        <w:rPr>
          <w:sz w:val="24"/>
        </w:rPr>
        <w:t>осознавать</w:t>
      </w:r>
      <w:r>
        <w:rPr>
          <w:spacing w:val="-4"/>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523D10" w:rsidRDefault="00523D10">
      <w:pPr>
        <w:pStyle w:val="a3"/>
        <w:ind w:left="0"/>
        <w:jc w:val="left"/>
      </w:pPr>
    </w:p>
    <w:p w:rsidR="00523D10" w:rsidRDefault="00C774EA">
      <w:pPr>
        <w:pStyle w:val="Heading2"/>
        <w:jc w:val="left"/>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pPr>
        <w:pStyle w:val="Heading3"/>
        <w:spacing w:line="240" w:lineRule="auto"/>
        <w:jc w:val="left"/>
      </w:pPr>
      <w:r>
        <w:t>6</w:t>
      </w:r>
      <w:r>
        <w:rPr>
          <w:spacing w:val="2"/>
        </w:rPr>
        <w:t xml:space="preserve"> </w:t>
      </w:r>
      <w:r>
        <w:rPr>
          <w:spacing w:val="-2"/>
        </w:rPr>
        <w:t>класс</w:t>
      </w:r>
    </w:p>
    <w:p w:rsidR="00523D10" w:rsidRDefault="00C774EA">
      <w:pPr>
        <w:spacing w:before="3" w:line="275" w:lineRule="exact"/>
        <w:ind w:left="1416"/>
        <w:rPr>
          <w:i/>
          <w:sz w:val="24"/>
        </w:rPr>
      </w:pPr>
      <w:r>
        <w:rPr>
          <w:i/>
          <w:sz w:val="24"/>
        </w:rPr>
        <w:t>Человек</w:t>
      </w:r>
      <w:r>
        <w:rPr>
          <w:i/>
          <w:spacing w:val="-3"/>
          <w:sz w:val="24"/>
        </w:rPr>
        <w:t xml:space="preserve"> </w:t>
      </w:r>
      <w:r>
        <w:rPr>
          <w:i/>
          <w:sz w:val="24"/>
        </w:rPr>
        <w:t>и его социальное</w:t>
      </w:r>
      <w:r>
        <w:rPr>
          <w:i/>
          <w:spacing w:val="-1"/>
          <w:sz w:val="24"/>
        </w:rPr>
        <w:t xml:space="preserve"> </w:t>
      </w:r>
      <w:r>
        <w:rPr>
          <w:i/>
          <w:spacing w:val="-2"/>
          <w:sz w:val="24"/>
        </w:rPr>
        <w:t>окружение</w:t>
      </w:r>
    </w:p>
    <w:p w:rsidR="00523D10" w:rsidRDefault="00C774EA">
      <w:pPr>
        <w:pStyle w:val="a5"/>
        <w:numPr>
          <w:ilvl w:val="1"/>
          <w:numId w:val="116"/>
        </w:numPr>
        <w:tabs>
          <w:tab w:val="left" w:pos="1559"/>
        </w:tabs>
        <w:ind w:right="889" w:firstLine="0"/>
        <w:jc w:val="left"/>
        <w:rPr>
          <w:b/>
          <w:sz w:val="24"/>
        </w:rPr>
      </w:pPr>
      <w:r>
        <w:rPr>
          <w:sz w:val="24"/>
        </w:rPr>
        <w:t>осваивать и применять знания о социальных свойствах человека, формировании личности, деятельности</w:t>
      </w:r>
      <w:r>
        <w:rPr>
          <w:spacing w:val="-3"/>
          <w:sz w:val="24"/>
        </w:rPr>
        <w:t xml:space="preserve"> </w:t>
      </w:r>
      <w:r>
        <w:rPr>
          <w:sz w:val="24"/>
        </w:rPr>
        <w:t>человека</w:t>
      </w:r>
      <w:r>
        <w:rPr>
          <w:spacing w:val="-4"/>
          <w:sz w:val="24"/>
        </w:rPr>
        <w:t xml:space="preserve"> </w:t>
      </w:r>
      <w:r>
        <w:rPr>
          <w:sz w:val="24"/>
        </w:rPr>
        <w:t>и</w:t>
      </w:r>
      <w:r>
        <w:rPr>
          <w:spacing w:val="-3"/>
          <w:sz w:val="24"/>
        </w:rPr>
        <w:t xml:space="preserve"> </w:t>
      </w:r>
      <w:r>
        <w:rPr>
          <w:sz w:val="24"/>
        </w:rPr>
        <w:t>её</w:t>
      </w:r>
      <w:r>
        <w:rPr>
          <w:spacing w:val="-9"/>
          <w:sz w:val="24"/>
        </w:rPr>
        <w:t xml:space="preserve"> </w:t>
      </w:r>
      <w:r>
        <w:rPr>
          <w:sz w:val="24"/>
        </w:rPr>
        <w:t>видах,</w:t>
      </w:r>
      <w:r>
        <w:rPr>
          <w:spacing w:val="-2"/>
          <w:sz w:val="24"/>
        </w:rPr>
        <w:t xml:space="preserve"> </w:t>
      </w:r>
      <w:r>
        <w:rPr>
          <w:sz w:val="24"/>
        </w:rPr>
        <w:t>образовании,</w:t>
      </w:r>
      <w:r>
        <w:rPr>
          <w:spacing w:val="-2"/>
          <w:sz w:val="24"/>
        </w:rPr>
        <w:t xml:space="preserve"> </w:t>
      </w:r>
      <w:r>
        <w:rPr>
          <w:sz w:val="24"/>
        </w:rPr>
        <w:t>правах</w:t>
      </w:r>
      <w:r>
        <w:rPr>
          <w:spacing w:val="-8"/>
          <w:sz w:val="24"/>
        </w:rPr>
        <w:t xml:space="preserve"> </w:t>
      </w:r>
      <w:r>
        <w:rPr>
          <w:sz w:val="24"/>
        </w:rPr>
        <w:t>и</w:t>
      </w:r>
      <w:r>
        <w:rPr>
          <w:spacing w:val="-7"/>
          <w:sz w:val="24"/>
        </w:rPr>
        <w:t xml:space="preserve"> </w:t>
      </w:r>
      <w:r>
        <w:rPr>
          <w:sz w:val="24"/>
        </w:rPr>
        <w:t>обязанностях</w:t>
      </w:r>
      <w:r>
        <w:rPr>
          <w:spacing w:val="-3"/>
          <w:sz w:val="24"/>
        </w:rPr>
        <w:t xml:space="preserve"> </w:t>
      </w:r>
      <w:r>
        <w:rPr>
          <w:sz w:val="24"/>
        </w:rPr>
        <w:t>учащихся,</w:t>
      </w:r>
      <w:r>
        <w:rPr>
          <w:spacing w:val="-2"/>
          <w:sz w:val="24"/>
        </w:rPr>
        <w:t xml:space="preserve"> </w:t>
      </w:r>
      <w:r>
        <w:rPr>
          <w:sz w:val="24"/>
        </w:rPr>
        <w:t>общении</w:t>
      </w:r>
      <w:r>
        <w:rPr>
          <w:spacing w:val="-7"/>
          <w:sz w:val="24"/>
        </w:rPr>
        <w:t xml:space="preserve"> </w:t>
      </w:r>
      <w:r>
        <w:rPr>
          <w:sz w:val="24"/>
        </w:rPr>
        <w:t>и его правилах, особенностях взаимодействия человека с другими людьми;</w:t>
      </w:r>
    </w:p>
    <w:p w:rsidR="00523D10" w:rsidRDefault="00C774EA">
      <w:pPr>
        <w:pStyle w:val="a5"/>
        <w:numPr>
          <w:ilvl w:val="1"/>
          <w:numId w:val="116"/>
        </w:numPr>
        <w:tabs>
          <w:tab w:val="left" w:pos="1635"/>
        </w:tabs>
        <w:spacing w:before="1"/>
        <w:ind w:right="536" w:firstLine="0"/>
        <w:rPr>
          <w:sz w:val="24"/>
        </w:rPr>
      </w:pPr>
      <w:r>
        <w:rPr>
          <w:sz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w:t>
      </w:r>
      <w:r>
        <w:rPr>
          <w:spacing w:val="-2"/>
          <w:sz w:val="24"/>
        </w:rPr>
        <w:t xml:space="preserve"> </w:t>
      </w:r>
      <w:r>
        <w:rPr>
          <w:sz w:val="24"/>
        </w:rPr>
        <w:t>характер; особенности</w:t>
      </w:r>
      <w:r>
        <w:rPr>
          <w:spacing w:val="-1"/>
          <w:sz w:val="24"/>
        </w:rPr>
        <w:t xml:space="preserve"> </w:t>
      </w:r>
      <w:r>
        <w:rPr>
          <w:sz w:val="24"/>
        </w:rPr>
        <w:t>личностного становления</w:t>
      </w:r>
      <w:r>
        <w:rPr>
          <w:spacing w:val="-3"/>
          <w:sz w:val="24"/>
        </w:rPr>
        <w:t xml:space="preserve"> </w:t>
      </w:r>
      <w:r>
        <w:rPr>
          <w:sz w:val="24"/>
        </w:rPr>
        <w:t>и</w:t>
      </w:r>
      <w:r>
        <w:rPr>
          <w:spacing w:val="-2"/>
          <w:sz w:val="24"/>
        </w:rPr>
        <w:t xml:space="preserve"> </w:t>
      </w:r>
      <w:r>
        <w:rPr>
          <w:sz w:val="24"/>
        </w:rPr>
        <w:t>социальной</w:t>
      </w:r>
      <w:r>
        <w:rPr>
          <w:spacing w:val="-2"/>
          <w:sz w:val="24"/>
        </w:rPr>
        <w:t xml:space="preserve"> </w:t>
      </w:r>
      <w:r>
        <w:rPr>
          <w:sz w:val="24"/>
        </w:rPr>
        <w:t>позиции</w:t>
      </w:r>
      <w:r>
        <w:rPr>
          <w:spacing w:val="-2"/>
          <w:sz w:val="24"/>
        </w:rPr>
        <w:t xml:space="preserve"> </w:t>
      </w:r>
      <w:r>
        <w:rPr>
          <w:sz w:val="24"/>
        </w:rPr>
        <w:t>людей с ограниченными возможностями здоровья; деятельность человека; образование и его значение для человека и общества;</w:t>
      </w:r>
    </w:p>
    <w:p w:rsidR="00523D10" w:rsidRDefault="00C774EA">
      <w:pPr>
        <w:pStyle w:val="a5"/>
        <w:numPr>
          <w:ilvl w:val="1"/>
          <w:numId w:val="116"/>
        </w:numPr>
        <w:tabs>
          <w:tab w:val="left" w:pos="1688"/>
        </w:tabs>
        <w:ind w:right="535" w:firstLine="0"/>
        <w:rPr>
          <w:sz w:val="24"/>
        </w:rPr>
      </w:pPr>
      <w:r>
        <w:rPr>
          <w:sz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w:t>
      </w:r>
      <w:r>
        <w:rPr>
          <w:spacing w:val="40"/>
          <w:sz w:val="24"/>
        </w:rPr>
        <w:t xml:space="preserve"> </w:t>
      </w:r>
      <w:r>
        <w:rPr>
          <w:sz w:val="24"/>
        </w:rPr>
        <w:t>соперничества и сотрудничества людей в группах;</w:t>
      </w:r>
    </w:p>
    <w:p w:rsidR="00523D10" w:rsidRDefault="00C774EA">
      <w:pPr>
        <w:pStyle w:val="a5"/>
        <w:numPr>
          <w:ilvl w:val="1"/>
          <w:numId w:val="116"/>
        </w:numPr>
        <w:tabs>
          <w:tab w:val="left" w:pos="1554"/>
          <w:tab w:val="left" w:pos="3789"/>
          <w:tab w:val="left" w:pos="7554"/>
          <w:tab w:val="left" w:pos="8998"/>
          <w:tab w:val="left" w:pos="10096"/>
          <w:tab w:val="left" w:pos="11204"/>
        </w:tabs>
        <w:ind w:right="544" w:firstLine="0"/>
        <w:jc w:val="left"/>
        <w:rPr>
          <w:sz w:val="24"/>
        </w:rPr>
      </w:pPr>
      <w:r>
        <w:rPr>
          <w:sz w:val="24"/>
        </w:rPr>
        <w:t>классифицировать по разным признакам виды деятельности человека, потребности людей; сравнивать</w:t>
      </w:r>
      <w:r>
        <w:rPr>
          <w:spacing w:val="80"/>
          <w:sz w:val="24"/>
        </w:rPr>
        <w:t xml:space="preserve"> </w:t>
      </w:r>
      <w:r>
        <w:rPr>
          <w:sz w:val="24"/>
        </w:rPr>
        <w:t>понятия</w:t>
      </w:r>
      <w:r>
        <w:rPr>
          <w:sz w:val="24"/>
        </w:rPr>
        <w:tab/>
        <w:t>«индивид»,</w:t>
      </w:r>
      <w:r>
        <w:rPr>
          <w:spacing w:val="80"/>
          <w:sz w:val="24"/>
        </w:rPr>
        <w:t xml:space="preserve"> </w:t>
      </w:r>
      <w:r>
        <w:rPr>
          <w:sz w:val="24"/>
        </w:rPr>
        <w:t>«индивидуальность»,</w:t>
      </w:r>
      <w:r>
        <w:rPr>
          <w:sz w:val="24"/>
        </w:rPr>
        <w:tab/>
      </w:r>
      <w:r>
        <w:rPr>
          <w:spacing w:val="-2"/>
          <w:sz w:val="24"/>
        </w:rPr>
        <w:t>«личность»;</w:t>
      </w:r>
      <w:r>
        <w:rPr>
          <w:sz w:val="24"/>
        </w:rPr>
        <w:tab/>
      </w:r>
      <w:r>
        <w:rPr>
          <w:spacing w:val="-2"/>
          <w:sz w:val="24"/>
        </w:rPr>
        <w:t>свойства</w:t>
      </w:r>
      <w:r>
        <w:rPr>
          <w:sz w:val="24"/>
        </w:rPr>
        <w:tab/>
      </w:r>
      <w:r>
        <w:rPr>
          <w:spacing w:val="-2"/>
          <w:sz w:val="24"/>
        </w:rPr>
        <w:t>человека</w:t>
      </w:r>
      <w:r>
        <w:rPr>
          <w:sz w:val="24"/>
        </w:rPr>
        <w:tab/>
      </w:r>
      <w:r>
        <w:rPr>
          <w:spacing w:val="-10"/>
          <w:sz w:val="24"/>
        </w:rPr>
        <w:t xml:space="preserve">и </w:t>
      </w:r>
      <w:r>
        <w:rPr>
          <w:sz w:val="24"/>
        </w:rPr>
        <w:t>животных; виды деятельности (игра, труд, учение);</w:t>
      </w:r>
    </w:p>
    <w:p w:rsidR="00523D10" w:rsidRDefault="00C774EA">
      <w:pPr>
        <w:pStyle w:val="a5"/>
        <w:numPr>
          <w:ilvl w:val="1"/>
          <w:numId w:val="116"/>
        </w:numPr>
        <w:tabs>
          <w:tab w:val="left" w:pos="1669"/>
        </w:tabs>
        <w:spacing w:before="4" w:line="237" w:lineRule="auto"/>
        <w:ind w:right="543" w:firstLine="0"/>
        <w:jc w:val="left"/>
        <w:rPr>
          <w:sz w:val="24"/>
        </w:rPr>
      </w:pPr>
      <w:r>
        <w:rPr>
          <w:sz w:val="24"/>
        </w:rPr>
        <w:t>устанавливать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взаимосвязи</w:t>
      </w:r>
      <w:r>
        <w:rPr>
          <w:spacing w:val="80"/>
          <w:sz w:val="24"/>
        </w:rPr>
        <w:t xml:space="preserve"> </w:t>
      </w:r>
      <w:r>
        <w:rPr>
          <w:sz w:val="24"/>
        </w:rPr>
        <w:t>людей</w:t>
      </w:r>
      <w:r>
        <w:rPr>
          <w:spacing w:val="80"/>
          <w:w w:val="150"/>
          <w:sz w:val="24"/>
        </w:rPr>
        <w:t xml:space="preserve"> </w:t>
      </w:r>
      <w:r>
        <w:rPr>
          <w:sz w:val="24"/>
        </w:rPr>
        <w:t>в</w:t>
      </w:r>
      <w:r>
        <w:rPr>
          <w:spacing w:val="80"/>
          <w:sz w:val="24"/>
        </w:rPr>
        <w:t xml:space="preserve"> </w:t>
      </w:r>
      <w:r>
        <w:rPr>
          <w:sz w:val="24"/>
        </w:rPr>
        <w:t>малых</w:t>
      </w:r>
      <w:r>
        <w:rPr>
          <w:spacing w:val="80"/>
          <w:sz w:val="24"/>
        </w:rPr>
        <w:t xml:space="preserve"> </w:t>
      </w:r>
      <w:r>
        <w:rPr>
          <w:sz w:val="24"/>
        </w:rPr>
        <w:t>группах;</w:t>
      </w:r>
      <w:r>
        <w:rPr>
          <w:spacing w:val="80"/>
          <w:sz w:val="24"/>
        </w:rPr>
        <w:t xml:space="preserve"> </w:t>
      </w:r>
      <w:r>
        <w:rPr>
          <w:sz w:val="24"/>
        </w:rPr>
        <w:t>целей,</w:t>
      </w:r>
      <w:r>
        <w:rPr>
          <w:spacing w:val="80"/>
          <w:sz w:val="24"/>
        </w:rPr>
        <w:t xml:space="preserve"> </w:t>
      </w:r>
      <w:r>
        <w:rPr>
          <w:sz w:val="24"/>
        </w:rPr>
        <w:t>способов</w:t>
      </w:r>
      <w:r>
        <w:rPr>
          <w:spacing w:val="80"/>
          <w:sz w:val="24"/>
        </w:rPr>
        <w:t xml:space="preserve"> </w:t>
      </w:r>
      <w:r>
        <w:rPr>
          <w:sz w:val="24"/>
        </w:rPr>
        <w:t>и</w:t>
      </w:r>
      <w:r>
        <w:rPr>
          <w:spacing w:val="80"/>
          <w:sz w:val="24"/>
        </w:rPr>
        <w:t xml:space="preserve"> </w:t>
      </w:r>
      <w:r>
        <w:rPr>
          <w:sz w:val="24"/>
        </w:rPr>
        <w:t>результатов деятельности, целей и средств общения;</w:t>
      </w:r>
    </w:p>
    <w:p w:rsidR="00523D10" w:rsidRDefault="00C774EA">
      <w:pPr>
        <w:pStyle w:val="a5"/>
        <w:numPr>
          <w:ilvl w:val="1"/>
          <w:numId w:val="116"/>
        </w:numPr>
        <w:tabs>
          <w:tab w:val="left" w:pos="1563"/>
        </w:tabs>
        <w:spacing w:before="3"/>
        <w:ind w:right="548" w:firstLine="0"/>
        <w:rPr>
          <w:sz w:val="24"/>
        </w:rPr>
      </w:pPr>
      <w:r>
        <w:rPr>
          <w:sz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523D10" w:rsidRDefault="00C774EA">
      <w:pPr>
        <w:pStyle w:val="a5"/>
        <w:numPr>
          <w:ilvl w:val="1"/>
          <w:numId w:val="116"/>
        </w:numPr>
        <w:tabs>
          <w:tab w:val="left" w:pos="1573"/>
        </w:tabs>
        <w:ind w:right="541" w:firstLine="0"/>
        <w:rPr>
          <w:sz w:val="24"/>
        </w:rPr>
      </w:pPr>
      <w:r>
        <w:rPr>
          <w:sz w:val="24"/>
        </w:rPr>
        <w:t>определять и аргументировать с опорой на обществоведческие знания и личный социальный опыт своё отношение к</w:t>
      </w:r>
      <w:r>
        <w:rPr>
          <w:spacing w:val="-3"/>
          <w:sz w:val="24"/>
        </w:rPr>
        <w:t xml:space="preserve"> </w:t>
      </w:r>
      <w:r>
        <w:rPr>
          <w:sz w:val="24"/>
        </w:rPr>
        <w:t xml:space="preserve">людям с ограниченными возможностями здоровья, к различным способам выражения личной индивидуальности, к различным формам неформального общения </w:t>
      </w:r>
      <w:r>
        <w:rPr>
          <w:spacing w:val="-2"/>
          <w:sz w:val="24"/>
        </w:rPr>
        <w:t>подростков;</w:t>
      </w:r>
    </w:p>
    <w:p w:rsidR="00523D10" w:rsidRDefault="00C774EA">
      <w:pPr>
        <w:pStyle w:val="a5"/>
        <w:numPr>
          <w:ilvl w:val="1"/>
          <w:numId w:val="116"/>
        </w:numPr>
        <w:tabs>
          <w:tab w:val="left" w:pos="1578"/>
        </w:tabs>
        <w:spacing w:line="242" w:lineRule="auto"/>
        <w:ind w:right="551" w:firstLine="0"/>
        <w:rPr>
          <w:sz w:val="24"/>
        </w:rPr>
      </w:pPr>
      <w:r>
        <w:rPr>
          <w:sz w:val="24"/>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523D10" w:rsidRDefault="00C774EA">
      <w:pPr>
        <w:pStyle w:val="a5"/>
        <w:numPr>
          <w:ilvl w:val="1"/>
          <w:numId w:val="116"/>
        </w:numPr>
        <w:tabs>
          <w:tab w:val="left" w:pos="1559"/>
        </w:tabs>
        <w:spacing w:before="77"/>
        <w:ind w:right="544" w:firstLine="0"/>
        <w:rPr>
          <w:sz w:val="24"/>
        </w:rPr>
      </w:pPr>
      <w:r>
        <w:rPr>
          <w:sz w:val="24"/>
        </w:rPr>
        <w:t>овладевать смысловым</w:t>
      </w:r>
      <w:r>
        <w:rPr>
          <w:spacing w:val="-2"/>
          <w:sz w:val="24"/>
        </w:rPr>
        <w:t xml:space="preserve"> </w:t>
      </w:r>
      <w:r>
        <w:rPr>
          <w:sz w:val="24"/>
        </w:rPr>
        <w:t>чтением</w:t>
      </w:r>
      <w:r>
        <w:rPr>
          <w:spacing w:val="-2"/>
          <w:sz w:val="24"/>
        </w:rPr>
        <w:t xml:space="preserve"> </w:t>
      </w:r>
      <w:r>
        <w:rPr>
          <w:sz w:val="24"/>
        </w:rPr>
        <w:t>текстов</w:t>
      </w:r>
      <w:r>
        <w:rPr>
          <w:spacing w:val="-1"/>
          <w:sz w:val="24"/>
        </w:rPr>
        <w:t xml:space="preserve"> </w:t>
      </w:r>
      <w:r>
        <w:rPr>
          <w:sz w:val="24"/>
        </w:rPr>
        <w:t>обществоведческой тематики,</w:t>
      </w:r>
      <w:r>
        <w:rPr>
          <w:spacing w:val="-6"/>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4"/>
          <w:sz w:val="24"/>
        </w:rPr>
        <w:t xml:space="preserve"> </w:t>
      </w:r>
      <w:r>
        <w:rPr>
          <w:sz w:val="24"/>
        </w:rPr>
        <w:t>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523D10" w:rsidRDefault="00C774EA">
      <w:pPr>
        <w:pStyle w:val="a5"/>
        <w:numPr>
          <w:ilvl w:val="1"/>
          <w:numId w:val="116"/>
        </w:numPr>
        <w:tabs>
          <w:tab w:val="left" w:pos="1616"/>
        </w:tabs>
        <w:spacing w:before="2"/>
        <w:ind w:right="541" w:firstLine="0"/>
        <w:rPr>
          <w:sz w:val="24"/>
        </w:rPr>
      </w:pPr>
      <w:r>
        <w:rPr>
          <w:sz w:val="24"/>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3D10" w:rsidRDefault="00C774EA">
      <w:pPr>
        <w:pStyle w:val="a5"/>
        <w:numPr>
          <w:ilvl w:val="1"/>
          <w:numId w:val="116"/>
        </w:numPr>
        <w:tabs>
          <w:tab w:val="left" w:pos="1563"/>
        </w:tabs>
        <w:spacing w:before="1"/>
        <w:ind w:right="540" w:firstLine="0"/>
        <w:rPr>
          <w:sz w:val="24"/>
        </w:rPr>
      </w:pPr>
      <w:r>
        <w:rPr>
          <w:sz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w:t>
      </w:r>
      <w:r>
        <w:rPr>
          <w:spacing w:val="-1"/>
          <w:sz w:val="24"/>
        </w:rPr>
        <w:t xml:space="preserve"> </w:t>
      </w:r>
      <w:r>
        <w:rPr>
          <w:sz w:val="24"/>
        </w:rPr>
        <w:t>материалов) и публикаций в СМИ;</w:t>
      </w:r>
    </w:p>
    <w:p w:rsidR="00523D10" w:rsidRDefault="00C774EA">
      <w:pPr>
        <w:pStyle w:val="a5"/>
        <w:numPr>
          <w:ilvl w:val="1"/>
          <w:numId w:val="116"/>
        </w:numPr>
        <w:tabs>
          <w:tab w:val="left" w:pos="1602"/>
        </w:tabs>
        <w:ind w:right="538" w:firstLine="0"/>
        <w:rPr>
          <w:sz w:val="24"/>
        </w:rPr>
      </w:pPr>
      <w:r>
        <w:rPr>
          <w:sz w:val="24"/>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523D10" w:rsidRDefault="00C774EA">
      <w:pPr>
        <w:pStyle w:val="a5"/>
        <w:numPr>
          <w:ilvl w:val="1"/>
          <w:numId w:val="116"/>
        </w:numPr>
        <w:tabs>
          <w:tab w:val="left" w:pos="1664"/>
        </w:tabs>
        <w:spacing w:before="1"/>
        <w:ind w:right="549" w:firstLine="0"/>
        <w:rPr>
          <w:sz w:val="24"/>
        </w:rPr>
      </w:pPr>
      <w:r>
        <w:rPr>
          <w:sz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23D10" w:rsidRDefault="00C774EA">
      <w:pPr>
        <w:pStyle w:val="a5"/>
        <w:numPr>
          <w:ilvl w:val="1"/>
          <w:numId w:val="116"/>
        </w:numPr>
        <w:tabs>
          <w:tab w:val="left" w:pos="1640"/>
        </w:tabs>
        <w:ind w:right="546" w:firstLine="0"/>
        <w:rPr>
          <w:sz w:val="24"/>
        </w:rPr>
      </w:pPr>
      <w:r>
        <w:rPr>
          <w:sz w:val="24"/>
        </w:rPr>
        <w:t>приобретать опыт совместной деятельности, включая взаимодействие с людьми другой культуры,</w:t>
      </w:r>
      <w:r>
        <w:rPr>
          <w:spacing w:val="-7"/>
          <w:sz w:val="24"/>
        </w:rPr>
        <w:t xml:space="preserve"> </w:t>
      </w:r>
      <w:r>
        <w:rPr>
          <w:sz w:val="24"/>
        </w:rPr>
        <w:t>национальной</w:t>
      </w:r>
      <w:r>
        <w:rPr>
          <w:spacing w:val="-8"/>
          <w:sz w:val="24"/>
        </w:rPr>
        <w:t xml:space="preserve"> </w:t>
      </w:r>
      <w:r>
        <w:rPr>
          <w:sz w:val="24"/>
        </w:rPr>
        <w:t>и</w:t>
      </w:r>
      <w:r>
        <w:rPr>
          <w:spacing w:val="-3"/>
          <w:sz w:val="24"/>
        </w:rPr>
        <w:t xml:space="preserve"> </w:t>
      </w:r>
      <w:r>
        <w:rPr>
          <w:sz w:val="24"/>
        </w:rPr>
        <w:t>религиозной</w:t>
      </w:r>
      <w:r>
        <w:rPr>
          <w:spacing w:val="-3"/>
          <w:sz w:val="24"/>
        </w:rPr>
        <w:t xml:space="preserve"> </w:t>
      </w:r>
      <w:r>
        <w:rPr>
          <w:sz w:val="24"/>
        </w:rPr>
        <w:t>принадлежности</w:t>
      </w:r>
      <w:r>
        <w:rPr>
          <w:spacing w:val="-7"/>
          <w:sz w:val="24"/>
        </w:rPr>
        <w:t xml:space="preserve"> </w:t>
      </w:r>
      <w:r>
        <w:rPr>
          <w:sz w:val="24"/>
        </w:rPr>
        <w:t>на</w:t>
      </w:r>
      <w:r>
        <w:rPr>
          <w:spacing w:val="-5"/>
          <w:sz w:val="24"/>
        </w:rPr>
        <w:t xml:space="preserve"> </w:t>
      </w:r>
      <w:r>
        <w:rPr>
          <w:sz w:val="24"/>
        </w:rPr>
        <w:t>основе</w:t>
      </w:r>
      <w:r>
        <w:rPr>
          <w:spacing w:val="-10"/>
          <w:sz w:val="24"/>
        </w:rPr>
        <w:t xml:space="preserve"> </w:t>
      </w:r>
      <w:r>
        <w:rPr>
          <w:sz w:val="24"/>
        </w:rPr>
        <w:t>гуманистических</w:t>
      </w:r>
      <w:r>
        <w:rPr>
          <w:spacing w:val="-4"/>
          <w:sz w:val="24"/>
        </w:rPr>
        <w:t xml:space="preserve"> </w:t>
      </w:r>
      <w:r>
        <w:rPr>
          <w:sz w:val="24"/>
        </w:rPr>
        <w:t>ценностей, взаимопонимания между людьми разных культур.</w:t>
      </w:r>
    </w:p>
    <w:p w:rsidR="00523D10" w:rsidRDefault="00C774EA">
      <w:pPr>
        <w:spacing w:line="275" w:lineRule="exact"/>
        <w:ind w:left="1416"/>
        <w:jc w:val="both"/>
        <w:rPr>
          <w:i/>
          <w:sz w:val="24"/>
        </w:rPr>
      </w:pPr>
      <w:r>
        <w:rPr>
          <w:i/>
          <w:sz w:val="24"/>
        </w:rPr>
        <w:t>Общество, в</w:t>
      </w:r>
      <w:r>
        <w:rPr>
          <w:i/>
          <w:spacing w:val="-5"/>
          <w:sz w:val="24"/>
        </w:rPr>
        <w:t xml:space="preserve"> </w:t>
      </w:r>
      <w:r>
        <w:rPr>
          <w:i/>
          <w:sz w:val="24"/>
        </w:rPr>
        <w:t>котором</w:t>
      </w:r>
      <w:r>
        <w:rPr>
          <w:i/>
          <w:spacing w:val="-1"/>
          <w:sz w:val="24"/>
        </w:rPr>
        <w:t xml:space="preserve"> </w:t>
      </w:r>
      <w:r>
        <w:rPr>
          <w:i/>
          <w:sz w:val="24"/>
        </w:rPr>
        <w:t>мы</w:t>
      </w:r>
      <w:r>
        <w:rPr>
          <w:i/>
          <w:spacing w:val="-5"/>
          <w:sz w:val="24"/>
        </w:rPr>
        <w:t xml:space="preserve"> </w:t>
      </w:r>
      <w:r>
        <w:rPr>
          <w:i/>
          <w:spacing w:val="-4"/>
          <w:sz w:val="24"/>
        </w:rPr>
        <w:t>живём</w:t>
      </w:r>
    </w:p>
    <w:p w:rsidR="00523D10" w:rsidRDefault="00C774EA">
      <w:pPr>
        <w:pStyle w:val="a5"/>
        <w:numPr>
          <w:ilvl w:val="1"/>
          <w:numId w:val="116"/>
        </w:numPr>
        <w:tabs>
          <w:tab w:val="left" w:pos="1616"/>
        </w:tabs>
        <w:ind w:right="539" w:firstLine="0"/>
        <w:rPr>
          <w:sz w:val="24"/>
        </w:rPr>
      </w:pPr>
      <w:r>
        <w:rPr>
          <w:sz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w:t>
      </w:r>
      <w:r>
        <w:rPr>
          <w:spacing w:val="-4"/>
          <w:sz w:val="24"/>
        </w:rPr>
        <w:t xml:space="preserve"> </w:t>
      </w:r>
      <w:r>
        <w:rPr>
          <w:sz w:val="24"/>
        </w:rPr>
        <w:t>народах России, о государственной власти в Российской Федерации; культуре и духовной жизни; типах общества, глобальных проблемах;</w:t>
      </w:r>
    </w:p>
    <w:p w:rsidR="00523D10" w:rsidRDefault="00C774EA">
      <w:pPr>
        <w:pStyle w:val="a5"/>
        <w:numPr>
          <w:ilvl w:val="1"/>
          <w:numId w:val="116"/>
        </w:numPr>
        <w:tabs>
          <w:tab w:val="left" w:pos="1779"/>
        </w:tabs>
        <w:ind w:right="532" w:firstLine="0"/>
        <w:rPr>
          <w:sz w:val="24"/>
        </w:rPr>
      </w:pPr>
      <w:r>
        <w:rPr>
          <w:sz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 нравственные ценности, особенности информационного общества;</w:t>
      </w:r>
    </w:p>
    <w:p w:rsidR="00523D10" w:rsidRDefault="00C774EA">
      <w:pPr>
        <w:pStyle w:val="a5"/>
        <w:numPr>
          <w:ilvl w:val="1"/>
          <w:numId w:val="116"/>
        </w:numPr>
        <w:tabs>
          <w:tab w:val="left" w:pos="1712"/>
        </w:tabs>
        <w:spacing w:before="4" w:line="237" w:lineRule="auto"/>
        <w:ind w:right="549" w:firstLine="0"/>
        <w:rPr>
          <w:sz w:val="24"/>
        </w:rPr>
      </w:pPr>
      <w:r>
        <w:rPr>
          <w:sz w:val="24"/>
        </w:rPr>
        <w:t>приводить примеры разного положения людей в обществе, видов экономической деятельности, глобальных проблем;</w:t>
      </w:r>
    </w:p>
    <w:p w:rsidR="00523D10" w:rsidRDefault="00C774EA">
      <w:pPr>
        <w:pStyle w:val="a5"/>
        <w:numPr>
          <w:ilvl w:val="1"/>
          <w:numId w:val="116"/>
        </w:numPr>
        <w:tabs>
          <w:tab w:val="left" w:pos="1554"/>
        </w:tabs>
        <w:spacing w:before="4" w:line="275" w:lineRule="exact"/>
        <w:ind w:left="1554" w:hanging="138"/>
        <w:rPr>
          <w:sz w:val="24"/>
        </w:rPr>
      </w:pPr>
      <w:r>
        <w:rPr>
          <w:sz w:val="24"/>
        </w:rPr>
        <w:t>классифицировать</w:t>
      </w:r>
      <w:r>
        <w:rPr>
          <w:spacing w:val="-4"/>
          <w:sz w:val="24"/>
        </w:rPr>
        <w:t xml:space="preserve"> </w:t>
      </w:r>
      <w:r>
        <w:rPr>
          <w:sz w:val="24"/>
        </w:rPr>
        <w:t>социальные</w:t>
      </w:r>
      <w:r>
        <w:rPr>
          <w:spacing w:val="-5"/>
          <w:sz w:val="24"/>
        </w:rPr>
        <w:t xml:space="preserve"> </w:t>
      </w:r>
      <w:r>
        <w:rPr>
          <w:sz w:val="24"/>
        </w:rPr>
        <w:t>общности</w:t>
      </w:r>
      <w:r>
        <w:rPr>
          <w:spacing w:val="-3"/>
          <w:sz w:val="24"/>
        </w:rPr>
        <w:t xml:space="preserve"> </w:t>
      </w:r>
      <w:r>
        <w:rPr>
          <w:sz w:val="24"/>
        </w:rPr>
        <w:t>и</w:t>
      </w:r>
      <w:r>
        <w:rPr>
          <w:spacing w:val="-7"/>
          <w:sz w:val="24"/>
        </w:rPr>
        <w:t xml:space="preserve"> </w:t>
      </w:r>
      <w:r>
        <w:rPr>
          <w:spacing w:val="-2"/>
          <w:sz w:val="24"/>
        </w:rPr>
        <w:t>группы;</w:t>
      </w:r>
    </w:p>
    <w:p w:rsidR="00523D10" w:rsidRDefault="00C774EA">
      <w:pPr>
        <w:pStyle w:val="a3"/>
        <w:spacing w:line="242" w:lineRule="auto"/>
        <w:ind w:right="539"/>
      </w:pPr>
      <w:r>
        <w:t>сравнивать социальные общности и группы, положение в обществе различных людей; различные формы хозяйствования;</w:t>
      </w:r>
    </w:p>
    <w:p w:rsidR="00523D10" w:rsidRDefault="00C774EA">
      <w:pPr>
        <w:pStyle w:val="a5"/>
        <w:numPr>
          <w:ilvl w:val="1"/>
          <w:numId w:val="116"/>
        </w:numPr>
        <w:tabs>
          <w:tab w:val="left" w:pos="1635"/>
        </w:tabs>
        <w:spacing w:line="242" w:lineRule="auto"/>
        <w:ind w:right="548" w:firstLine="0"/>
        <w:rPr>
          <w:sz w:val="24"/>
        </w:rPr>
      </w:pPr>
      <w:r>
        <w:rPr>
          <w:sz w:val="24"/>
        </w:rPr>
        <w:t>устанавливать взаимодействия общества и природы, человека и общества, деятельности основных участников экономики;</w:t>
      </w:r>
    </w:p>
    <w:p w:rsidR="00523D10" w:rsidRDefault="00C774EA">
      <w:pPr>
        <w:pStyle w:val="a5"/>
        <w:numPr>
          <w:ilvl w:val="1"/>
          <w:numId w:val="116"/>
        </w:numPr>
        <w:tabs>
          <w:tab w:val="left" w:pos="1578"/>
        </w:tabs>
        <w:ind w:right="544" w:firstLine="0"/>
        <w:rPr>
          <w:sz w:val="24"/>
        </w:rPr>
      </w:pPr>
      <w:r>
        <w:rPr>
          <w:sz w:val="24"/>
        </w:rPr>
        <w:t xml:space="preserve">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w:t>
      </w:r>
      <w:r>
        <w:rPr>
          <w:spacing w:val="-2"/>
          <w:sz w:val="24"/>
        </w:rPr>
        <w:t>действительности;</w:t>
      </w:r>
    </w:p>
    <w:p w:rsidR="00523D10" w:rsidRDefault="00C774EA">
      <w:pPr>
        <w:pStyle w:val="a5"/>
        <w:numPr>
          <w:ilvl w:val="1"/>
          <w:numId w:val="116"/>
        </w:numPr>
        <w:tabs>
          <w:tab w:val="left" w:pos="1583"/>
        </w:tabs>
        <w:ind w:right="540"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523D10" w:rsidRDefault="00C774EA">
      <w:pPr>
        <w:pStyle w:val="a5"/>
        <w:numPr>
          <w:ilvl w:val="1"/>
          <w:numId w:val="116"/>
        </w:numPr>
        <w:tabs>
          <w:tab w:val="left" w:pos="1559"/>
        </w:tabs>
        <w:spacing w:line="242" w:lineRule="auto"/>
        <w:ind w:right="550" w:firstLine="0"/>
        <w:rPr>
          <w:sz w:val="24"/>
        </w:rPr>
      </w:pPr>
      <w:r>
        <w:rPr>
          <w:sz w:val="24"/>
        </w:rPr>
        <w:t>решать познавательные и</w:t>
      </w:r>
      <w:r>
        <w:rPr>
          <w:spacing w:val="-3"/>
          <w:sz w:val="24"/>
        </w:rPr>
        <w:t xml:space="preserve"> </w:t>
      </w:r>
      <w:r>
        <w:rPr>
          <w:sz w:val="24"/>
        </w:rPr>
        <w:t>практические задачи (в том числе</w:t>
      </w:r>
      <w:r>
        <w:rPr>
          <w:spacing w:val="-5"/>
          <w:sz w:val="24"/>
        </w:rPr>
        <w:t xml:space="preserve"> </w:t>
      </w:r>
      <w:r>
        <w:rPr>
          <w:sz w:val="24"/>
        </w:rPr>
        <w:t>задачи, отражающие</w:t>
      </w:r>
      <w:r>
        <w:rPr>
          <w:spacing w:val="-5"/>
          <w:sz w:val="24"/>
        </w:rPr>
        <w:t xml:space="preserve"> </w:t>
      </w:r>
      <w:r>
        <w:rPr>
          <w:sz w:val="24"/>
        </w:rPr>
        <w:t>возможности юного гражданина внести свой вклад в решение экологической проблемы);</w:t>
      </w:r>
    </w:p>
    <w:p w:rsidR="00523D10" w:rsidRDefault="00C774EA">
      <w:pPr>
        <w:pStyle w:val="a5"/>
        <w:numPr>
          <w:ilvl w:val="1"/>
          <w:numId w:val="116"/>
        </w:numPr>
        <w:tabs>
          <w:tab w:val="left" w:pos="1727"/>
        </w:tabs>
        <w:ind w:right="545" w:firstLine="0"/>
        <w:rPr>
          <w:sz w:val="24"/>
        </w:rPr>
      </w:pPr>
      <w:r>
        <w:rPr>
          <w:sz w:val="24"/>
        </w:rPr>
        <w:t xml:space="preserve">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w:t>
      </w:r>
      <w:r>
        <w:rPr>
          <w:spacing w:val="-2"/>
          <w:sz w:val="24"/>
        </w:rPr>
        <w:t>общества;</w:t>
      </w:r>
    </w:p>
    <w:p w:rsidR="00523D10" w:rsidRDefault="00C774EA">
      <w:pPr>
        <w:pStyle w:val="a5"/>
        <w:numPr>
          <w:ilvl w:val="1"/>
          <w:numId w:val="116"/>
        </w:numPr>
        <w:tabs>
          <w:tab w:val="left" w:pos="1563"/>
        </w:tabs>
        <w:spacing w:line="242" w:lineRule="auto"/>
        <w:ind w:right="538" w:firstLine="0"/>
        <w:rPr>
          <w:sz w:val="24"/>
        </w:rPr>
      </w:pPr>
      <w:r>
        <w:rPr>
          <w:sz w:val="24"/>
        </w:rPr>
        <w:t>извлекать информацию из разных источников о человеке и обществе, включая информацию о народах России;</w:t>
      </w:r>
    </w:p>
    <w:p w:rsidR="00523D10" w:rsidRDefault="00C774EA">
      <w:pPr>
        <w:pStyle w:val="a5"/>
        <w:numPr>
          <w:ilvl w:val="1"/>
          <w:numId w:val="116"/>
        </w:numPr>
        <w:tabs>
          <w:tab w:val="left" w:pos="1592"/>
        </w:tabs>
        <w:ind w:right="547" w:firstLine="0"/>
        <w:rPr>
          <w:sz w:val="24"/>
        </w:rPr>
      </w:pPr>
      <w:r>
        <w:rPr>
          <w:sz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w:t>
      </w:r>
      <w:r>
        <w:rPr>
          <w:spacing w:val="40"/>
          <w:sz w:val="24"/>
        </w:rPr>
        <w:t xml:space="preserve"> </w:t>
      </w:r>
      <w:r>
        <w:rPr>
          <w:sz w:val="24"/>
        </w:rPr>
        <w:t>и публикаций в СМИ; используя обществоведческие знания, формулировать выводы;</w:t>
      </w:r>
    </w:p>
    <w:p w:rsidR="00523D10" w:rsidRDefault="00C774EA">
      <w:pPr>
        <w:pStyle w:val="a5"/>
        <w:numPr>
          <w:ilvl w:val="1"/>
          <w:numId w:val="116"/>
        </w:numPr>
        <w:tabs>
          <w:tab w:val="left" w:pos="1578"/>
        </w:tabs>
        <w:ind w:left="1578" w:hanging="162"/>
        <w:rPr>
          <w:sz w:val="24"/>
        </w:rPr>
      </w:pPr>
      <w:r>
        <w:rPr>
          <w:sz w:val="24"/>
        </w:rPr>
        <w:t>оценивать</w:t>
      </w:r>
      <w:r>
        <w:rPr>
          <w:spacing w:val="21"/>
          <w:sz w:val="24"/>
        </w:rPr>
        <w:t xml:space="preserve"> </w:t>
      </w:r>
      <w:r>
        <w:rPr>
          <w:sz w:val="24"/>
        </w:rPr>
        <w:t>собственные</w:t>
      </w:r>
      <w:r>
        <w:rPr>
          <w:spacing w:val="21"/>
          <w:sz w:val="24"/>
        </w:rPr>
        <w:t xml:space="preserve"> </w:t>
      </w:r>
      <w:r>
        <w:rPr>
          <w:sz w:val="24"/>
        </w:rPr>
        <w:t>поступки</w:t>
      </w:r>
      <w:r>
        <w:rPr>
          <w:spacing w:val="23"/>
          <w:sz w:val="24"/>
        </w:rPr>
        <w:t xml:space="preserve"> </w:t>
      </w:r>
      <w:r>
        <w:rPr>
          <w:sz w:val="24"/>
        </w:rPr>
        <w:t>и</w:t>
      </w:r>
      <w:r>
        <w:rPr>
          <w:spacing w:val="19"/>
          <w:sz w:val="24"/>
        </w:rPr>
        <w:t xml:space="preserve"> </w:t>
      </w:r>
      <w:r>
        <w:rPr>
          <w:sz w:val="24"/>
        </w:rPr>
        <w:t>поведение</w:t>
      </w:r>
      <w:r>
        <w:rPr>
          <w:spacing w:val="21"/>
          <w:sz w:val="24"/>
        </w:rPr>
        <w:t xml:space="preserve"> </w:t>
      </w:r>
      <w:r>
        <w:rPr>
          <w:sz w:val="24"/>
        </w:rPr>
        <w:t>других</w:t>
      </w:r>
      <w:r>
        <w:rPr>
          <w:spacing w:val="22"/>
          <w:sz w:val="24"/>
        </w:rPr>
        <w:t xml:space="preserve"> </w:t>
      </w:r>
      <w:r>
        <w:rPr>
          <w:sz w:val="24"/>
        </w:rPr>
        <w:t>людей</w:t>
      </w:r>
      <w:r>
        <w:rPr>
          <w:spacing w:val="23"/>
          <w:sz w:val="24"/>
        </w:rPr>
        <w:t xml:space="preserve"> </w:t>
      </w:r>
      <w:r>
        <w:rPr>
          <w:sz w:val="24"/>
        </w:rPr>
        <w:t>с</w:t>
      </w:r>
      <w:r>
        <w:rPr>
          <w:spacing w:val="21"/>
          <w:sz w:val="24"/>
        </w:rPr>
        <w:t xml:space="preserve"> </w:t>
      </w:r>
      <w:r>
        <w:rPr>
          <w:sz w:val="24"/>
        </w:rPr>
        <w:t>точки</w:t>
      </w:r>
      <w:r>
        <w:rPr>
          <w:spacing w:val="19"/>
          <w:sz w:val="24"/>
        </w:rPr>
        <w:t xml:space="preserve"> </w:t>
      </w:r>
      <w:r>
        <w:rPr>
          <w:sz w:val="24"/>
        </w:rPr>
        <w:t>зрения</w:t>
      </w:r>
      <w:r>
        <w:rPr>
          <w:spacing w:val="17"/>
          <w:sz w:val="24"/>
        </w:rPr>
        <w:t xml:space="preserve"> </w:t>
      </w:r>
      <w:r>
        <w:rPr>
          <w:sz w:val="24"/>
        </w:rPr>
        <w:t>их</w:t>
      </w:r>
      <w:r>
        <w:rPr>
          <w:spacing w:val="23"/>
          <w:sz w:val="24"/>
        </w:rPr>
        <w:t xml:space="preserve"> </w:t>
      </w:r>
      <w:r>
        <w:rPr>
          <w:spacing w:val="-2"/>
          <w:sz w:val="24"/>
        </w:rPr>
        <w:t>соответствия</w:t>
      </w:r>
    </w:p>
    <w:p w:rsidR="00523D10" w:rsidRDefault="00C774EA">
      <w:pPr>
        <w:pStyle w:val="a3"/>
        <w:spacing w:before="77"/>
      </w:pPr>
      <w:r>
        <w:t>духовным</w:t>
      </w:r>
      <w:r>
        <w:rPr>
          <w:spacing w:val="-5"/>
        </w:rPr>
        <w:t xml:space="preserve"> </w:t>
      </w:r>
      <w:r>
        <w:t>традициям</w:t>
      </w:r>
      <w:r>
        <w:rPr>
          <w:spacing w:val="-4"/>
        </w:rPr>
        <w:t xml:space="preserve"> </w:t>
      </w:r>
      <w:r>
        <w:rPr>
          <w:spacing w:val="-2"/>
        </w:rPr>
        <w:t>общества;</w:t>
      </w:r>
    </w:p>
    <w:p w:rsidR="00523D10" w:rsidRDefault="00C774EA">
      <w:pPr>
        <w:pStyle w:val="a5"/>
        <w:numPr>
          <w:ilvl w:val="1"/>
          <w:numId w:val="116"/>
        </w:numPr>
        <w:tabs>
          <w:tab w:val="left" w:pos="1578"/>
        </w:tabs>
        <w:spacing w:before="2"/>
        <w:ind w:right="543" w:firstLine="0"/>
        <w:rPr>
          <w:sz w:val="24"/>
        </w:rPr>
      </w:pPr>
      <w:r>
        <w:rPr>
          <w:sz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23D10" w:rsidRDefault="00C774EA">
      <w:pPr>
        <w:pStyle w:val="a5"/>
        <w:numPr>
          <w:ilvl w:val="1"/>
          <w:numId w:val="116"/>
        </w:numPr>
        <w:tabs>
          <w:tab w:val="left" w:pos="1563"/>
        </w:tabs>
        <w:ind w:right="547" w:firstLine="0"/>
        <w:rPr>
          <w:sz w:val="24"/>
        </w:rPr>
      </w:pPr>
      <w:r>
        <w:rPr>
          <w:sz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23D10" w:rsidRDefault="00C774EA">
      <w:pPr>
        <w:pStyle w:val="Heading2"/>
        <w:spacing w:before="275"/>
      </w:pPr>
      <w:r>
        <w:t>7</w:t>
      </w:r>
      <w:r>
        <w:rPr>
          <w:spacing w:val="2"/>
        </w:rPr>
        <w:t xml:space="preserve"> </w:t>
      </w:r>
      <w:r>
        <w:rPr>
          <w:spacing w:val="-2"/>
        </w:rPr>
        <w:t>класс</w:t>
      </w:r>
    </w:p>
    <w:p w:rsidR="00523D10" w:rsidRDefault="00C774EA">
      <w:pPr>
        <w:spacing w:before="2" w:line="275" w:lineRule="exact"/>
        <w:ind w:left="1416"/>
        <w:jc w:val="both"/>
        <w:rPr>
          <w:i/>
          <w:sz w:val="24"/>
        </w:rPr>
      </w:pPr>
      <w:r>
        <w:rPr>
          <w:i/>
          <w:sz w:val="24"/>
        </w:rPr>
        <w:t>Социальные</w:t>
      </w:r>
      <w:r>
        <w:rPr>
          <w:i/>
          <w:spacing w:val="-1"/>
          <w:sz w:val="24"/>
        </w:rPr>
        <w:t xml:space="preserve"> </w:t>
      </w:r>
      <w:r>
        <w:rPr>
          <w:i/>
          <w:sz w:val="24"/>
        </w:rPr>
        <w:t>ценности и</w:t>
      </w:r>
      <w:r>
        <w:rPr>
          <w:i/>
          <w:spacing w:val="-4"/>
          <w:sz w:val="24"/>
        </w:rPr>
        <w:t xml:space="preserve"> </w:t>
      </w:r>
      <w:r>
        <w:rPr>
          <w:i/>
          <w:spacing w:val="-2"/>
          <w:sz w:val="24"/>
        </w:rPr>
        <w:t>нормы</w:t>
      </w:r>
    </w:p>
    <w:p w:rsidR="00523D10" w:rsidRDefault="00C774EA">
      <w:pPr>
        <w:pStyle w:val="a5"/>
        <w:numPr>
          <w:ilvl w:val="1"/>
          <w:numId w:val="116"/>
        </w:numPr>
        <w:tabs>
          <w:tab w:val="left" w:pos="1563"/>
        </w:tabs>
        <w:spacing w:line="242" w:lineRule="auto"/>
        <w:ind w:right="532" w:firstLine="0"/>
        <w:rPr>
          <w:sz w:val="24"/>
        </w:rPr>
      </w:pPr>
      <w:r>
        <w:rPr>
          <w:sz w:val="24"/>
        </w:rPr>
        <w:t>осваивать и применять</w:t>
      </w:r>
      <w:r>
        <w:rPr>
          <w:spacing w:val="-1"/>
          <w:sz w:val="24"/>
        </w:rPr>
        <w:t xml:space="preserve"> </w:t>
      </w:r>
      <w:r>
        <w:rPr>
          <w:sz w:val="24"/>
        </w:rPr>
        <w:t>знания о социальных</w:t>
      </w:r>
      <w:r>
        <w:rPr>
          <w:spacing w:val="-1"/>
          <w:sz w:val="24"/>
        </w:rPr>
        <w:t xml:space="preserve"> </w:t>
      </w:r>
      <w:r>
        <w:rPr>
          <w:sz w:val="24"/>
        </w:rPr>
        <w:t>ценностях; о содержании и значении социальных норм, регулирующих общественные отношения;</w:t>
      </w:r>
    </w:p>
    <w:p w:rsidR="00523D10" w:rsidRDefault="00C774EA">
      <w:pPr>
        <w:pStyle w:val="a5"/>
        <w:numPr>
          <w:ilvl w:val="1"/>
          <w:numId w:val="116"/>
        </w:numPr>
        <w:tabs>
          <w:tab w:val="left" w:pos="1650"/>
        </w:tabs>
        <w:ind w:right="541" w:firstLine="0"/>
        <w:rPr>
          <w:sz w:val="24"/>
        </w:rPr>
      </w:pPr>
      <w:r>
        <w:rPr>
          <w:sz w:val="24"/>
        </w:rPr>
        <w:t>характеризовать традиционные российские духовно-нравственные ценности (в том числе защита</w:t>
      </w:r>
      <w:r>
        <w:rPr>
          <w:spacing w:val="-4"/>
          <w:sz w:val="24"/>
        </w:rPr>
        <w:t xml:space="preserve"> </w:t>
      </w:r>
      <w:r>
        <w:rPr>
          <w:sz w:val="24"/>
        </w:rPr>
        <w:t>человеческой жизни,</w:t>
      </w:r>
      <w:r>
        <w:rPr>
          <w:spacing w:val="-1"/>
          <w:sz w:val="24"/>
        </w:rPr>
        <w:t xml:space="preserve"> </w:t>
      </w:r>
      <w:r>
        <w:rPr>
          <w:sz w:val="24"/>
        </w:rPr>
        <w:t>прав</w:t>
      </w:r>
      <w:r>
        <w:rPr>
          <w:spacing w:val="-1"/>
          <w:sz w:val="24"/>
        </w:rPr>
        <w:t xml:space="preserve"> </w:t>
      </w:r>
      <w:r>
        <w:rPr>
          <w:sz w:val="24"/>
        </w:rPr>
        <w:t>и</w:t>
      </w:r>
      <w:r>
        <w:rPr>
          <w:spacing w:val="-2"/>
          <w:sz w:val="24"/>
        </w:rPr>
        <w:t xml:space="preserve"> </w:t>
      </w:r>
      <w:r>
        <w:rPr>
          <w:sz w:val="24"/>
        </w:rPr>
        <w:t>свобод</w:t>
      </w:r>
      <w:r>
        <w:rPr>
          <w:spacing w:val="-1"/>
          <w:sz w:val="24"/>
        </w:rPr>
        <w:t xml:space="preserve"> </w:t>
      </w:r>
      <w:r>
        <w:rPr>
          <w:sz w:val="24"/>
        </w:rPr>
        <w:t>человека,</w:t>
      </w:r>
      <w:r>
        <w:rPr>
          <w:spacing w:val="-1"/>
          <w:sz w:val="24"/>
        </w:rPr>
        <w:t xml:space="preserve"> </w:t>
      </w:r>
      <w:r>
        <w:rPr>
          <w:sz w:val="24"/>
        </w:rPr>
        <w:t>гуманизм,</w:t>
      </w:r>
      <w:r>
        <w:rPr>
          <w:spacing w:val="-5"/>
          <w:sz w:val="24"/>
        </w:rPr>
        <w:t xml:space="preserve"> </w:t>
      </w:r>
      <w:r>
        <w:rPr>
          <w:sz w:val="24"/>
        </w:rPr>
        <w:t>милосердие);</w:t>
      </w:r>
      <w:r>
        <w:rPr>
          <w:spacing w:val="-3"/>
          <w:sz w:val="24"/>
        </w:rPr>
        <w:t xml:space="preserve"> </w:t>
      </w:r>
      <w:r>
        <w:rPr>
          <w:sz w:val="24"/>
        </w:rPr>
        <w:t>моральные нормы и их роль в жизни общества;</w:t>
      </w:r>
    </w:p>
    <w:p w:rsidR="00523D10" w:rsidRDefault="00C774EA">
      <w:pPr>
        <w:pStyle w:val="a5"/>
        <w:numPr>
          <w:ilvl w:val="1"/>
          <w:numId w:val="116"/>
        </w:numPr>
        <w:tabs>
          <w:tab w:val="left" w:pos="1688"/>
        </w:tabs>
        <w:spacing w:line="237" w:lineRule="auto"/>
        <w:ind w:right="545" w:firstLine="0"/>
        <w:rPr>
          <w:sz w:val="24"/>
        </w:rPr>
      </w:pPr>
      <w:r>
        <w:rPr>
          <w:sz w:val="24"/>
        </w:rPr>
        <w:t>приводить примеры</w:t>
      </w:r>
      <w:r>
        <w:rPr>
          <w:spacing w:val="-1"/>
          <w:sz w:val="24"/>
        </w:rPr>
        <w:t xml:space="preserve"> </w:t>
      </w:r>
      <w:r>
        <w:rPr>
          <w:sz w:val="24"/>
        </w:rPr>
        <w:t>гражданственности и патриотизма; ситуаций морального выбора; ситуаций, регулируемых различными видами социальных норм;</w:t>
      </w:r>
    </w:p>
    <w:p w:rsidR="00523D10" w:rsidRDefault="00C774EA">
      <w:pPr>
        <w:pStyle w:val="a5"/>
        <w:numPr>
          <w:ilvl w:val="1"/>
          <w:numId w:val="116"/>
        </w:numPr>
        <w:tabs>
          <w:tab w:val="left" w:pos="1554"/>
        </w:tabs>
        <w:spacing w:before="2"/>
        <w:ind w:right="2197" w:firstLine="0"/>
        <w:rPr>
          <w:sz w:val="24"/>
        </w:rPr>
      </w:pPr>
      <w:r>
        <w:rPr>
          <w:sz w:val="24"/>
        </w:rPr>
        <w:t>классифицировать</w:t>
      </w:r>
      <w:r>
        <w:rPr>
          <w:spacing w:val="-2"/>
          <w:sz w:val="24"/>
        </w:rPr>
        <w:t xml:space="preserve"> </w:t>
      </w:r>
      <w:r>
        <w:rPr>
          <w:sz w:val="24"/>
        </w:rPr>
        <w:t>социальные</w:t>
      </w:r>
      <w:r>
        <w:rPr>
          <w:spacing w:val="-6"/>
          <w:sz w:val="24"/>
        </w:rPr>
        <w:t xml:space="preserve"> </w:t>
      </w:r>
      <w:r>
        <w:rPr>
          <w:sz w:val="24"/>
        </w:rPr>
        <w:t>нормы,</w:t>
      </w:r>
      <w:r>
        <w:rPr>
          <w:spacing w:val="-4"/>
          <w:sz w:val="24"/>
        </w:rPr>
        <w:t xml:space="preserve"> </w:t>
      </w:r>
      <w:r>
        <w:rPr>
          <w:sz w:val="24"/>
        </w:rPr>
        <w:t>их</w:t>
      </w:r>
      <w:r>
        <w:rPr>
          <w:spacing w:val="-10"/>
          <w:sz w:val="24"/>
        </w:rPr>
        <w:t xml:space="preserve"> </w:t>
      </w:r>
      <w:r>
        <w:rPr>
          <w:sz w:val="24"/>
        </w:rPr>
        <w:t>существенные</w:t>
      </w:r>
      <w:r>
        <w:rPr>
          <w:spacing w:val="-6"/>
          <w:sz w:val="24"/>
        </w:rPr>
        <w:t xml:space="preserve"> </w:t>
      </w:r>
      <w:r>
        <w:rPr>
          <w:sz w:val="24"/>
        </w:rPr>
        <w:t>признаки</w:t>
      </w:r>
      <w:r>
        <w:rPr>
          <w:spacing w:val="-9"/>
          <w:sz w:val="24"/>
        </w:rPr>
        <w:t xml:space="preserve"> </w:t>
      </w:r>
      <w:r>
        <w:rPr>
          <w:sz w:val="24"/>
        </w:rPr>
        <w:t>и</w:t>
      </w:r>
      <w:r>
        <w:rPr>
          <w:spacing w:val="-5"/>
          <w:sz w:val="24"/>
        </w:rPr>
        <w:t xml:space="preserve"> </w:t>
      </w:r>
      <w:r>
        <w:rPr>
          <w:sz w:val="24"/>
        </w:rPr>
        <w:t>элементы; сравнивать отдельные виды социальных норм;</w:t>
      </w:r>
    </w:p>
    <w:p w:rsidR="00523D10" w:rsidRDefault="00C774EA">
      <w:pPr>
        <w:pStyle w:val="a5"/>
        <w:numPr>
          <w:ilvl w:val="1"/>
          <w:numId w:val="116"/>
        </w:numPr>
        <w:tabs>
          <w:tab w:val="left" w:pos="1554"/>
        </w:tabs>
        <w:spacing w:line="275" w:lineRule="exact"/>
        <w:ind w:left="1554" w:hanging="138"/>
        <w:rPr>
          <w:sz w:val="24"/>
        </w:rPr>
      </w:pPr>
      <w:r>
        <w:rPr>
          <w:sz w:val="24"/>
        </w:rPr>
        <w:t>устанавливать</w:t>
      </w:r>
      <w:r>
        <w:rPr>
          <w:spacing w:val="-5"/>
          <w:sz w:val="24"/>
        </w:rPr>
        <w:t xml:space="preserve"> </w:t>
      </w:r>
      <w:r>
        <w:rPr>
          <w:sz w:val="24"/>
        </w:rPr>
        <w:t>и</w:t>
      </w:r>
      <w:r>
        <w:rPr>
          <w:spacing w:val="-1"/>
          <w:sz w:val="24"/>
        </w:rPr>
        <w:t xml:space="preserve"> </w:t>
      </w:r>
      <w:r>
        <w:rPr>
          <w:sz w:val="24"/>
        </w:rPr>
        <w:t>объяснять</w:t>
      </w:r>
      <w:r>
        <w:rPr>
          <w:spacing w:val="-2"/>
          <w:sz w:val="24"/>
        </w:rPr>
        <w:t xml:space="preserve"> </w:t>
      </w:r>
      <w:r>
        <w:rPr>
          <w:sz w:val="24"/>
        </w:rPr>
        <w:t>влияние</w:t>
      </w:r>
      <w:r>
        <w:rPr>
          <w:spacing w:val="-2"/>
          <w:sz w:val="24"/>
        </w:rPr>
        <w:t xml:space="preserve"> </w:t>
      </w:r>
      <w:r>
        <w:rPr>
          <w:sz w:val="24"/>
        </w:rPr>
        <w:t>социальных</w:t>
      </w:r>
      <w:r>
        <w:rPr>
          <w:spacing w:val="-2"/>
          <w:sz w:val="24"/>
        </w:rPr>
        <w:t xml:space="preserve"> </w:t>
      </w:r>
      <w:r>
        <w:rPr>
          <w:sz w:val="24"/>
        </w:rPr>
        <w:t>норм</w:t>
      </w:r>
      <w:r>
        <w:rPr>
          <w:spacing w:val="-1"/>
          <w:sz w:val="24"/>
        </w:rPr>
        <w:t xml:space="preserve"> </w:t>
      </w:r>
      <w:r>
        <w:rPr>
          <w:sz w:val="24"/>
        </w:rPr>
        <w:t>на</w:t>
      </w:r>
      <w:r>
        <w:rPr>
          <w:spacing w:val="-7"/>
          <w:sz w:val="24"/>
        </w:rPr>
        <w:t xml:space="preserve"> </w:t>
      </w:r>
      <w:r>
        <w:rPr>
          <w:sz w:val="24"/>
        </w:rPr>
        <w:t>общество</w:t>
      </w:r>
      <w:r>
        <w:rPr>
          <w:spacing w:val="-7"/>
          <w:sz w:val="24"/>
        </w:rPr>
        <w:t xml:space="preserve"> </w:t>
      </w:r>
      <w:r>
        <w:rPr>
          <w:sz w:val="24"/>
        </w:rPr>
        <w:t xml:space="preserve">и </w:t>
      </w:r>
      <w:r>
        <w:rPr>
          <w:spacing w:val="-2"/>
          <w:sz w:val="24"/>
        </w:rPr>
        <w:t>человека;</w:t>
      </w:r>
    </w:p>
    <w:p w:rsidR="00523D10" w:rsidRDefault="00C774EA">
      <w:pPr>
        <w:pStyle w:val="a3"/>
        <w:spacing w:line="242" w:lineRule="auto"/>
        <w:ind w:right="548"/>
      </w:pPr>
      <w:r>
        <w:t>использовать</w:t>
      </w:r>
      <w:r>
        <w:rPr>
          <w:spacing w:val="-1"/>
        </w:rPr>
        <w:t xml:space="preserve"> </w:t>
      </w:r>
      <w:r>
        <w:t>полученные знания для объяснения (устного и письменного) сущности социальных норм;</w:t>
      </w:r>
    </w:p>
    <w:p w:rsidR="00523D10" w:rsidRDefault="00C774EA">
      <w:pPr>
        <w:pStyle w:val="a5"/>
        <w:numPr>
          <w:ilvl w:val="1"/>
          <w:numId w:val="116"/>
        </w:numPr>
        <w:tabs>
          <w:tab w:val="left" w:pos="1583"/>
        </w:tabs>
        <w:ind w:right="537"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523D10" w:rsidRDefault="00C774EA">
      <w:pPr>
        <w:pStyle w:val="a5"/>
        <w:numPr>
          <w:ilvl w:val="1"/>
          <w:numId w:val="116"/>
        </w:numPr>
        <w:tabs>
          <w:tab w:val="left" w:pos="1587"/>
        </w:tabs>
        <w:spacing w:line="242" w:lineRule="auto"/>
        <w:ind w:right="545" w:firstLine="0"/>
        <w:rPr>
          <w:sz w:val="24"/>
        </w:rPr>
      </w:pPr>
      <w:r>
        <w:rPr>
          <w:sz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23D10" w:rsidRDefault="00C774EA">
      <w:pPr>
        <w:pStyle w:val="a5"/>
        <w:numPr>
          <w:ilvl w:val="1"/>
          <w:numId w:val="116"/>
        </w:numPr>
        <w:tabs>
          <w:tab w:val="left" w:pos="1751"/>
        </w:tabs>
        <w:spacing w:line="242" w:lineRule="auto"/>
        <w:ind w:right="544" w:firstLine="0"/>
        <w:rPr>
          <w:sz w:val="24"/>
        </w:rPr>
      </w:pPr>
      <w:r>
        <w:rPr>
          <w:sz w:val="24"/>
        </w:rPr>
        <w:t>овладевать смысловым чтением текстов обществоведческой тематики, касающихся гуманизма, гражданственности, патриотизма;</w:t>
      </w:r>
    </w:p>
    <w:p w:rsidR="00523D10" w:rsidRDefault="00C774EA">
      <w:pPr>
        <w:pStyle w:val="a5"/>
        <w:numPr>
          <w:ilvl w:val="1"/>
          <w:numId w:val="116"/>
        </w:numPr>
        <w:tabs>
          <w:tab w:val="left" w:pos="1635"/>
        </w:tabs>
        <w:spacing w:line="242" w:lineRule="auto"/>
        <w:ind w:right="541" w:firstLine="0"/>
        <w:rPr>
          <w:sz w:val="24"/>
        </w:rPr>
      </w:pPr>
      <w:r>
        <w:rPr>
          <w:sz w:val="24"/>
        </w:rPr>
        <w:t>извлекать</w:t>
      </w:r>
      <w:r>
        <w:rPr>
          <w:spacing w:val="-2"/>
          <w:sz w:val="24"/>
        </w:rPr>
        <w:t xml:space="preserve"> </w:t>
      </w:r>
      <w:r>
        <w:rPr>
          <w:sz w:val="24"/>
        </w:rPr>
        <w:t>информацию из разных источников о принципах и нормах морали, проблеме морального выбора;</w:t>
      </w:r>
    </w:p>
    <w:p w:rsidR="00523D10" w:rsidRDefault="00C774EA">
      <w:pPr>
        <w:pStyle w:val="a5"/>
        <w:numPr>
          <w:ilvl w:val="1"/>
          <w:numId w:val="116"/>
        </w:numPr>
        <w:tabs>
          <w:tab w:val="left" w:pos="1693"/>
        </w:tabs>
        <w:ind w:right="537" w:firstLine="0"/>
        <w:rPr>
          <w:sz w:val="24"/>
        </w:rPr>
      </w:pPr>
      <w:r>
        <w:rPr>
          <w:sz w:val="24"/>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 соотносить её с собственными знаниями о моральном и правовом регулировании поведения </w:t>
      </w:r>
      <w:r>
        <w:rPr>
          <w:spacing w:val="-2"/>
          <w:sz w:val="24"/>
        </w:rPr>
        <w:t>человека;</w:t>
      </w:r>
    </w:p>
    <w:p w:rsidR="00523D10" w:rsidRDefault="00C774EA">
      <w:pPr>
        <w:pStyle w:val="a5"/>
        <w:numPr>
          <w:ilvl w:val="1"/>
          <w:numId w:val="116"/>
        </w:numPr>
        <w:tabs>
          <w:tab w:val="left" w:pos="1587"/>
        </w:tabs>
        <w:spacing w:line="242" w:lineRule="auto"/>
        <w:ind w:right="548" w:firstLine="0"/>
        <w:jc w:val="left"/>
        <w:rPr>
          <w:sz w:val="24"/>
        </w:rPr>
      </w:pPr>
      <w:r>
        <w:rPr>
          <w:sz w:val="24"/>
        </w:rPr>
        <w:t>оценивать собственные</w:t>
      </w:r>
      <w:r>
        <w:rPr>
          <w:spacing w:val="29"/>
          <w:sz w:val="24"/>
        </w:rPr>
        <w:t xml:space="preserve"> </w:t>
      </w:r>
      <w:r>
        <w:rPr>
          <w:sz w:val="24"/>
        </w:rPr>
        <w:t>поступки,</w:t>
      </w:r>
      <w:r>
        <w:rPr>
          <w:spacing w:val="32"/>
          <w:sz w:val="24"/>
        </w:rPr>
        <w:t xml:space="preserve"> </w:t>
      </w:r>
      <w:r>
        <w:rPr>
          <w:sz w:val="24"/>
        </w:rPr>
        <w:t>поведение людей</w:t>
      </w:r>
      <w:r>
        <w:rPr>
          <w:spacing w:val="31"/>
          <w:sz w:val="24"/>
        </w:rPr>
        <w:t xml:space="preserve"> </w:t>
      </w:r>
      <w:r>
        <w:rPr>
          <w:sz w:val="24"/>
        </w:rPr>
        <w:t>с</w:t>
      </w:r>
      <w:r>
        <w:rPr>
          <w:spacing w:val="29"/>
          <w:sz w:val="24"/>
        </w:rPr>
        <w:t xml:space="preserve"> </w:t>
      </w:r>
      <w:r>
        <w:rPr>
          <w:sz w:val="24"/>
        </w:rPr>
        <w:t>точки</w:t>
      </w:r>
      <w:r>
        <w:rPr>
          <w:spacing w:val="31"/>
          <w:sz w:val="24"/>
        </w:rPr>
        <w:t xml:space="preserve"> </w:t>
      </w:r>
      <w:r>
        <w:rPr>
          <w:sz w:val="24"/>
        </w:rPr>
        <w:t>зрения</w:t>
      </w:r>
      <w:r>
        <w:rPr>
          <w:spacing w:val="30"/>
          <w:sz w:val="24"/>
        </w:rPr>
        <w:t xml:space="preserve"> </w:t>
      </w:r>
      <w:r>
        <w:rPr>
          <w:sz w:val="24"/>
        </w:rPr>
        <w:t>их</w:t>
      </w:r>
      <w:r>
        <w:rPr>
          <w:spacing w:val="30"/>
          <w:sz w:val="24"/>
        </w:rPr>
        <w:t xml:space="preserve"> </w:t>
      </w:r>
      <w:r>
        <w:rPr>
          <w:sz w:val="24"/>
        </w:rPr>
        <w:t xml:space="preserve">соответствия нормам </w:t>
      </w:r>
      <w:r>
        <w:rPr>
          <w:spacing w:val="-2"/>
          <w:sz w:val="24"/>
        </w:rPr>
        <w:t>морали;</w:t>
      </w:r>
    </w:p>
    <w:p w:rsidR="00523D10" w:rsidRDefault="00C774EA">
      <w:pPr>
        <w:pStyle w:val="a5"/>
        <w:numPr>
          <w:ilvl w:val="1"/>
          <w:numId w:val="116"/>
        </w:numPr>
        <w:tabs>
          <w:tab w:val="left" w:pos="1554"/>
        </w:tabs>
        <w:ind w:right="545" w:firstLine="0"/>
        <w:jc w:val="left"/>
        <w:rPr>
          <w:sz w:val="24"/>
        </w:rPr>
      </w:pPr>
      <w:r>
        <w:rPr>
          <w:sz w:val="24"/>
        </w:rPr>
        <w:t>использовать полученные знания о социальных нормах в повседневной жизни;</w:t>
      </w:r>
      <w:r>
        <w:rPr>
          <w:spacing w:val="40"/>
          <w:sz w:val="24"/>
        </w:rPr>
        <w:t xml:space="preserve"> </w:t>
      </w:r>
      <w:r>
        <w:rPr>
          <w:sz w:val="24"/>
        </w:rPr>
        <w:t>самостоятельно</w:t>
      </w:r>
      <w:r>
        <w:rPr>
          <w:spacing w:val="80"/>
          <w:w w:val="150"/>
          <w:sz w:val="24"/>
        </w:rPr>
        <w:t xml:space="preserve"> </w:t>
      </w:r>
      <w:r>
        <w:rPr>
          <w:sz w:val="24"/>
        </w:rPr>
        <w:t>заполнять форму</w:t>
      </w:r>
      <w:r>
        <w:rPr>
          <w:spacing w:val="80"/>
          <w:sz w:val="24"/>
        </w:rPr>
        <w:t xml:space="preserve"> </w:t>
      </w:r>
      <w:r>
        <w:rPr>
          <w:sz w:val="24"/>
        </w:rPr>
        <w:t>(в</w:t>
      </w:r>
      <w:r>
        <w:rPr>
          <w:spacing w:val="80"/>
          <w:w w:val="150"/>
          <w:sz w:val="24"/>
        </w:rPr>
        <w:t xml:space="preserve"> </w:t>
      </w:r>
      <w:r>
        <w:rPr>
          <w:sz w:val="24"/>
        </w:rPr>
        <w:t>том</w:t>
      </w:r>
      <w:r>
        <w:rPr>
          <w:spacing w:val="80"/>
          <w:w w:val="150"/>
          <w:sz w:val="24"/>
        </w:rPr>
        <w:t xml:space="preserve"> </w:t>
      </w:r>
      <w:r>
        <w:rPr>
          <w:sz w:val="24"/>
        </w:rPr>
        <w:t>числе</w:t>
      </w:r>
      <w:r>
        <w:rPr>
          <w:spacing w:val="80"/>
          <w:w w:val="150"/>
          <w:sz w:val="24"/>
        </w:rPr>
        <w:t xml:space="preserve"> </w:t>
      </w:r>
      <w:r>
        <w:rPr>
          <w:sz w:val="24"/>
        </w:rPr>
        <w:t>электронную)</w:t>
      </w:r>
      <w:r>
        <w:rPr>
          <w:spacing w:val="80"/>
          <w:w w:val="150"/>
          <w:sz w:val="24"/>
        </w:rPr>
        <w:t xml:space="preserve"> </w:t>
      </w:r>
      <w:r>
        <w:rPr>
          <w:sz w:val="24"/>
        </w:rPr>
        <w:t>и</w:t>
      </w:r>
      <w:r>
        <w:rPr>
          <w:spacing w:val="80"/>
          <w:w w:val="150"/>
          <w:sz w:val="24"/>
        </w:rPr>
        <w:t xml:space="preserve"> </w:t>
      </w:r>
      <w:r>
        <w:rPr>
          <w:sz w:val="24"/>
        </w:rPr>
        <w:t>составлять</w:t>
      </w:r>
      <w:r>
        <w:rPr>
          <w:spacing w:val="80"/>
          <w:w w:val="150"/>
          <w:sz w:val="24"/>
        </w:rPr>
        <w:t xml:space="preserve"> </w:t>
      </w:r>
      <w:r>
        <w:rPr>
          <w:sz w:val="24"/>
        </w:rPr>
        <w:t>простейший документ (заявление);</w:t>
      </w:r>
    </w:p>
    <w:p w:rsidR="00523D10" w:rsidRDefault="00C774EA">
      <w:pPr>
        <w:pStyle w:val="a5"/>
        <w:numPr>
          <w:ilvl w:val="1"/>
          <w:numId w:val="116"/>
        </w:numPr>
        <w:tabs>
          <w:tab w:val="left" w:pos="1563"/>
        </w:tabs>
        <w:spacing w:line="237" w:lineRule="auto"/>
        <w:ind w:right="543" w:firstLine="0"/>
        <w:rPr>
          <w:sz w:val="24"/>
        </w:rPr>
      </w:pPr>
      <w:r>
        <w:rPr>
          <w:sz w:val="24"/>
        </w:rPr>
        <w:t>осуществлять</w:t>
      </w:r>
      <w:r>
        <w:rPr>
          <w:spacing w:val="-1"/>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3D10" w:rsidRDefault="00C774EA">
      <w:pPr>
        <w:spacing w:before="256"/>
        <w:ind w:left="1416"/>
        <w:jc w:val="both"/>
        <w:rPr>
          <w:i/>
          <w:sz w:val="24"/>
        </w:rPr>
      </w:pPr>
      <w:r>
        <w:rPr>
          <w:i/>
          <w:sz w:val="24"/>
        </w:rPr>
        <w:t>Человек</w:t>
      </w:r>
      <w:r>
        <w:rPr>
          <w:i/>
          <w:spacing w:val="-3"/>
          <w:sz w:val="24"/>
        </w:rPr>
        <w:t xml:space="preserve"> </w:t>
      </w:r>
      <w:r>
        <w:rPr>
          <w:i/>
          <w:sz w:val="24"/>
        </w:rPr>
        <w:t>как</w:t>
      </w:r>
      <w:r>
        <w:rPr>
          <w:i/>
          <w:spacing w:val="-3"/>
          <w:sz w:val="24"/>
        </w:rPr>
        <w:t xml:space="preserve"> </w:t>
      </w:r>
      <w:r>
        <w:rPr>
          <w:i/>
          <w:sz w:val="24"/>
        </w:rPr>
        <w:t>участник</w:t>
      </w:r>
      <w:r>
        <w:rPr>
          <w:i/>
          <w:spacing w:val="-3"/>
          <w:sz w:val="24"/>
        </w:rPr>
        <w:t xml:space="preserve"> </w:t>
      </w:r>
      <w:r>
        <w:rPr>
          <w:i/>
          <w:sz w:val="24"/>
        </w:rPr>
        <w:t>правовых</w:t>
      </w:r>
      <w:r>
        <w:rPr>
          <w:i/>
          <w:spacing w:val="-1"/>
          <w:sz w:val="24"/>
        </w:rPr>
        <w:t xml:space="preserve"> </w:t>
      </w:r>
      <w:r>
        <w:rPr>
          <w:i/>
          <w:spacing w:val="-2"/>
          <w:sz w:val="24"/>
        </w:rPr>
        <w:t>отношений</w:t>
      </w:r>
    </w:p>
    <w:p w:rsidR="00523D10" w:rsidRDefault="00C774EA">
      <w:pPr>
        <w:pStyle w:val="a5"/>
        <w:numPr>
          <w:ilvl w:val="1"/>
          <w:numId w:val="116"/>
        </w:numPr>
        <w:tabs>
          <w:tab w:val="left" w:pos="1635"/>
        </w:tabs>
        <w:spacing w:before="2"/>
        <w:ind w:right="544" w:firstLine="0"/>
        <w:rPr>
          <w:sz w:val="24"/>
        </w:rPr>
      </w:pPr>
      <w:r>
        <w:rPr>
          <w:sz w:val="24"/>
        </w:rPr>
        <w:t>осваивать и применять знания о сущности права, о правоотношении как социальном и юридическом явлении; правовых</w:t>
      </w:r>
      <w:r>
        <w:rPr>
          <w:spacing w:val="-4"/>
          <w:sz w:val="24"/>
        </w:rPr>
        <w:t xml:space="preserve"> </w:t>
      </w:r>
      <w:r>
        <w:rPr>
          <w:sz w:val="24"/>
        </w:rPr>
        <w:t>нормах, регулирующих типичные для несовершеннолетнего и членов его семьи общественные отношения; правовом статусе гражданина Российской Федерации (в</w:t>
      </w:r>
      <w:r>
        <w:rPr>
          <w:spacing w:val="-1"/>
          <w:sz w:val="24"/>
        </w:rPr>
        <w:t xml:space="preserve"> </w:t>
      </w:r>
      <w:r>
        <w:rPr>
          <w:sz w:val="24"/>
        </w:rPr>
        <w:t>том</w:t>
      </w:r>
      <w:r>
        <w:rPr>
          <w:spacing w:val="-1"/>
          <w:sz w:val="24"/>
        </w:rPr>
        <w:t xml:space="preserve"> </w:t>
      </w:r>
      <w:r>
        <w:rPr>
          <w:sz w:val="24"/>
        </w:rPr>
        <w:t>числе несовершеннолетнего); правонарушениях и</w:t>
      </w:r>
      <w:r>
        <w:rPr>
          <w:spacing w:val="-2"/>
          <w:sz w:val="24"/>
        </w:rPr>
        <w:t xml:space="preserve"> </w:t>
      </w:r>
      <w:r>
        <w:rPr>
          <w:sz w:val="24"/>
        </w:rPr>
        <w:t>их опасности для личности и общества;</w:t>
      </w:r>
    </w:p>
    <w:p w:rsidR="00523D10" w:rsidRDefault="00C774EA">
      <w:pPr>
        <w:pStyle w:val="a5"/>
        <w:numPr>
          <w:ilvl w:val="1"/>
          <w:numId w:val="116"/>
        </w:numPr>
        <w:tabs>
          <w:tab w:val="left" w:pos="1607"/>
        </w:tabs>
        <w:spacing w:before="77" w:line="242" w:lineRule="auto"/>
        <w:ind w:right="537" w:firstLine="0"/>
        <w:rPr>
          <w:sz w:val="24"/>
        </w:rPr>
      </w:pPr>
      <w:r>
        <w:rPr>
          <w:sz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23D10" w:rsidRDefault="00C774EA">
      <w:pPr>
        <w:pStyle w:val="a5"/>
        <w:numPr>
          <w:ilvl w:val="1"/>
          <w:numId w:val="116"/>
        </w:numPr>
        <w:tabs>
          <w:tab w:val="left" w:pos="1631"/>
        </w:tabs>
        <w:ind w:right="547" w:firstLine="0"/>
        <w:rPr>
          <w:sz w:val="24"/>
        </w:rPr>
      </w:pPr>
      <w:r>
        <w:rPr>
          <w:sz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23D10" w:rsidRDefault="00C774EA">
      <w:pPr>
        <w:pStyle w:val="a5"/>
        <w:numPr>
          <w:ilvl w:val="1"/>
          <w:numId w:val="116"/>
        </w:numPr>
        <w:tabs>
          <w:tab w:val="left" w:pos="1587"/>
        </w:tabs>
        <w:spacing w:line="242" w:lineRule="auto"/>
        <w:ind w:right="549" w:firstLine="0"/>
        <w:rPr>
          <w:sz w:val="24"/>
        </w:rPr>
      </w:pPr>
      <w:r>
        <w:rPr>
          <w:sz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23D10" w:rsidRDefault="00C774EA">
      <w:pPr>
        <w:pStyle w:val="a5"/>
        <w:numPr>
          <w:ilvl w:val="1"/>
          <w:numId w:val="116"/>
        </w:numPr>
        <w:tabs>
          <w:tab w:val="left" w:pos="1578"/>
        </w:tabs>
        <w:ind w:right="547" w:firstLine="0"/>
        <w:rPr>
          <w:sz w:val="24"/>
        </w:rPr>
      </w:pPr>
      <w:r>
        <w:rPr>
          <w:sz w:val="24"/>
        </w:rPr>
        <w:t>сравнивать</w:t>
      </w:r>
      <w:r>
        <w:rPr>
          <w:spacing w:val="-4"/>
          <w:sz w:val="24"/>
        </w:rPr>
        <w:t xml:space="preserve"> </w:t>
      </w:r>
      <w:r>
        <w:rPr>
          <w:sz w:val="24"/>
        </w:rPr>
        <w:t>(в том числе устанавливать основания для сравнения) проступок и преступление, дееспособность малолетних в возрасте от</w:t>
      </w:r>
      <w:r>
        <w:rPr>
          <w:spacing w:val="-1"/>
          <w:sz w:val="24"/>
        </w:rPr>
        <w:t xml:space="preserve"> </w:t>
      </w:r>
      <w:r>
        <w:rPr>
          <w:sz w:val="24"/>
        </w:rPr>
        <w:t>6 до</w:t>
      </w:r>
      <w:r>
        <w:rPr>
          <w:spacing w:val="-1"/>
          <w:sz w:val="24"/>
        </w:rPr>
        <w:t xml:space="preserve"> </w:t>
      </w:r>
      <w:r>
        <w:rPr>
          <w:sz w:val="24"/>
        </w:rPr>
        <w:t>14 лет и</w:t>
      </w:r>
      <w:r>
        <w:rPr>
          <w:spacing w:val="-1"/>
          <w:sz w:val="24"/>
        </w:rPr>
        <w:t xml:space="preserve"> </w:t>
      </w:r>
      <w:r>
        <w:rPr>
          <w:sz w:val="24"/>
        </w:rPr>
        <w:t>несовершеннолетних</w:t>
      </w:r>
      <w:r>
        <w:rPr>
          <w:spacing w:val="-1"/>
          <w:sz w:val="24"/>
        </w:rPr>
        <w:t xml:space="preserve"> </w:t>
      </w:r>
      <w:r>
        <w:rPr>
          <w:sz w:val="24"/>
        </w:rPr>
        <w:t>в возрасте от</w:t>
      </w:r>
      <w:r>
        <w:rPr>
          <w:spacing w:val="-1"/>
          <w:sz w:val="24"/>
        </w:rPr>
        <w:t xml:space="preserve"> </w:t>
      </w:r>
      <w:r>
        <w:rPr>
          <w:sz w:val="24"/>
        </w:rPr>
        <w:t>14</w:t>
      </w:r>
      <w:r>
        <w:rPr>
          <w:spacing w:val="-1"/>
          <w:sz w:val="24"/>
        </w:rPr>
        <w:t xml:space="preserve"> </w:t>
      </w:r>
      <w:r>
        <w:rPr>
          <w:sz w:val="24"/>
        </w:rPr>
        <w:t>до 18 лет;</w:t>
      </w:r>
    </w:p>
    <w:p w:rsidR="00523D10" w:rsidRDefault="00C774EA">
      <w:pPr>
        <w:pStyle w:val="a5"/>
        <w:numPr>
          <w:ilvl w:val="1"/>
          <w:numId w:val="116"/>
        </w:numPr>
        <w:tabs>
          <w:tab w:val="left" w:pos="1583"/>
        </w:tabs>
        <w:ind w:right="542" w:firstLine="0"/>
        <w:rPr>
          <w:sz w:val="24"/>
        </w:rPr>
      </w:pPr>
      <w:r>
        <w:rPr>
          <w:sz w:val="24"/>
        </w:rPr>
        <w:t>устанавливать и объяснять</w:t>
      </w:r>
      <w:r>
        <w:rPr>
          <w:spacing w:val="-1"/>
          <w:sz w:val="24"/>
        </w:rPr>
        <w:t xml:space="preserve"> </w:t>
      </w:r>
      <w:r>
        <w:rPr>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523D10" w:rsidRDefault="00C774EA">
      <w:pPr>
        <w:pStyle w:val="a5"/>
        <w:numPr>
          <w:ilvl w:val="1"/>
          <w:numId w:val="116"/>
        </w:numPr>
        <w:tabs>
          <w:tab w:val="left" w:pos="1607"/>
        </w:tabs>
        <w:ind w:right="533" w:firstLine="0"/>
        <w:rPr>
          <w:sz w:val="24"/>
        </w:rPr>
      </w:pPr>
      <w:r>
        <w:rPr>
          <w:sz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523D10" w:rsidRDefault="00C774EA">
      <w:pPr>
        <w:pStyle w:val="a5"/>
        <w:numPr>
          <w:ilvl w:val="1"/>
          <w:numId w:val="116"/>
        </w:numPr>
        <w:tabs>
          <w:tab w:val="left" w:pos="1583"/>
        </w:tabs>
        <w:ind w:right="535"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523D10" w:rsidRDefault="00C774EA">
      <w:pPr>
        <w:pStyle w:val="a5"/>
        <w:numPr>
          <w:ilvl w:val="1"/>
          <w:numId w:val="116"/>
        </w:numPr>
        <w:tabs>
          <w:tab w:val="left" w:pos="1611"/>
        </w:tabs>
        <w:ind w:right="546" w:firstLine="0"/>
        <w:rPr>
          <w:sz w:val="24"/>
        </w:rPr>
      </w:pPr>
      <w:r>
        <w:rPr>
          <w:sz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w:t>
      </w:r>
      <w:r>
        <w:rPr>
          <w:spacing w:val="-3"/>
          <w:sz w:val="24"/>
        </w:rPr>
        <w:t xml:space="preserve"> </w:t>
      </w:r>
      <w:r>
        <w:rPr>
          <w:sz w:val="24"/>
        </w:rPr>
        <w:t>решения,</w:t>
      </w:r>
      <w:r>
        <w:rPr>
          <w:spacing w:val="-2"/>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исполнением</w:t>
      </w:r>
      <w:r>
        <w:rPr>
          <w:spacing w:val="-6"/>
          <w:sz w:val="24"/>
        </w:rPr>
        <w:t xml:space="preserve"> </w:t>
      </w:r>
      <w:r>
        <w:rPr>
          <w:sz w:val="24"/>
        </w:rPr>
        <w:t>типичных</w:t>
      </w:r>
      <w:r>
        <w:rPr>
          <w:spacing w:val="-3"/>
          <w:sz w:val="24"/>
        </w:rPr>
        <w:t xml:space="preserve"> </w:t>
      </w:r>
      <w:r>
        <w:rPr>
          <w:sz w:val="24"/>
        </w:rPr>
        <w:t>для</w:t>
      </w:r>
      <w:r>
        <w:rPr>
          <w:spacing w:val="-3"/>
          <w:sz w:val="24"/>
        </w:rPr>
        <w:t xml:space="preserve"> </w:t>
      </w:r>
      <w:r>
        <w:rPr>
          <w:sz w:val="24"/>
        </w:rPr>
        <w:t>несовершеннолетнего</w:t>
      </w:r>
      <w:r>
        <w:rPr>
          <w:spacing w:val="-3"/>
          <w:sz w:val="24"/>
        </w:rPr>
        <w:t xml:space="preserve"> </w:t>
      </w:r>
      <w:r>
        <w:rPr>
          <w:sz w:val="24"/>
        </w:rPr>
        <w:t>социальных ролей (члена семьи, учащегося, члена ученической общественной организации);</w:t>
      </w:r>
    </w:p>
    <w:p w:rsidR="00523D10" w:rsidRDefault="00C774EA">
      <w:pPr>
        <w:pStyle w:val="a5"/>
        <w:numPr>
          <w:ilvl w:val="1"/>
          <w:numId w:val="116"/>
        </w:numPr>
        <w:tabs>
          <w:tab w:val="left" w:pos="1573"/>
        </w:tabs>
        <w:ind w:right="541" w:firstLine="0"/>
        <w:rPr>
          <w:sz w:val="24"/>
        </w:rPr>
      </w:pPr>
      <w:r>
        <w:rPr>
          <w:sz w:val="24"/>
        </w:rPr>
        <w:t>овладевать</w:t>
      </w:r>
      <w:r>
        <w:rPr>
          <w:spacing w:val="-1"/>
          <w:sz w:val="24"/>
        </w:rPr>
        <w:t xml:space="preserve">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w:t>
      </w:r>
      <w:r>
        <w:rPr>
          <w:spacing w:val="-1"/>
          <w:sz w:val="24"/>
        </w:rPr>
        <w:t xml:space="preserve"> </w:t>
      </w:r>
      <w:r>
        <w:rPr>
          <w:sz w:val="24"/>
        </w:rPr>
        <w:t>учителем</w:t>
      </w:r>
      <w:r>
        <w:rPr>
          <w:spacing w:val="-4"/>
          <w:sz w:val="24"/>
        </w:rPr>
        <w:t xml:space="preserve"> </w:t>
      </w:r>
      <w:r>
        <w:rPr>
          <w:sz w:val="24"/>
        </w:rPr>
        <w:t>источников о</w:t>
      </w:r>
      <w:r>
        <w:rPr>
          <w:spacing w:val="-6"/>
          <w:sz w:val="24"/>
        </w:rPr>
        <w:t xml:space="preserve"> </w:t>
      </w:r>
      <w:r>
        <w:rPr>
          <w:sz w:val="24"/>
        </w:rPr>
        <w:t>правах</w:t>
      </w:r>
      <w:r>
        <w:rPr>
          <w:spacing w:val="-6"/>
          <w:sz w:val="24"/>
        </w:rPr>
        <w:t xml:space="preserve"> </w:t>
      </w:r>
      <w:r>
        <w:rPr>
          <w:sz w:val="24"/>
        </w:rPr>
        <w:t>и обязанностях</w:t>
      </w:r>
      <w:r>
        <w:rPr>
          <w:spacing w:val="-1"/>
          <w:sz w:val="24"/>
        </w:rPr>
        <w:t xml:space="preserve"> </w:t>
      </w:r>
      <w:r>
        <w:rPr>
          <w:sz w:val="24"/>
        </w:rPr>
        <w:t>граждан, гарантиях</w:t>
      </w:r>
      <w:r>
        <w:rPr>
          <w:spacing w:val="-6"/>
          <w:sz w:val="24"/>
        </w:rPr>
        <w:t xml:space="preserve"> </w:t>
      </w:r>
      <w:r>
        <w:rPr>
          <w:sz w:val="24"/>
        </w:rPr>
        <w:t>и защите</w:t>
      </w:r>
      <w:r>
        <w:rPr>
          <w:spacing w:val="-2"/>
          <w:sz w:val="24"/>
        </w:rPr>
        <w:t xml:space="preserve"> </w:t>
      </w:r>
      <w:r>
        <w:rPr>
          <w:sz w:val="24"/>
        </w:rPr>
        <w:t xml:space="preserve">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w:t>
      </w:r>
      <w:r>
        <w:rPr>
          <w:spacing w:val="-2"/>
          <w:sz w:val="24"/>
        </w:rPr>
        <w:t>схему;</w:t>
      </w:r>
    </w:p>
    <w:p w:rsidR="00523D10" w:rsidRDefault="00C774EA">
      <w:pPr>
        <w:pStyle w:val="a5"/>
        <w:numPr>
          <w:ilvl w:val="1"/>
          <w:numId w:val="116"/>
        </w:numPr>
        <w:tabs>
          <w:tab w:val="left" w:pos="1597"/>
        </w:tabs>
        <w:ind w:right="546" w:firstLine="0"/>
        <w:rPr>
          <w:sz w:val="24"/>
        </w:rPr>
      </w:pPr>
      <w:r>
        <w:rPr>
          <w:sz w:val="24"/>
        </w:rPr>
        <w:t>искать и извлекать</w:t>
      </w:r>
      <w:r>
        <w:rPr>
          <w:spacing w:val="-2"/>
          <w:sz w:val="24"/>
        </w:rPr>
        <w:t xml:space="preserve">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w:t>
      </w:r>
      <w:r>
        <w:rPr>
          <w:spacing w:val="-4"/>
          <w:sz w:val="24"/>
        </w:rPr>
        <w:t xml:space="preserve"> </w:t>
      </w:r>
      <w:r>
        <w:rPr>
          <w:sz w:val="24"/>
        </w:rPr>
        <w:t>факты из</w:t>
      </w:r>
      <w:r>
        <w:rPr>
          <w:spacing w:val="-3"/>
          <w:sz w:val="24"/>
        </w:rPr>
        <w:t xml:space="preserve"> </w:t>
      </w:r>
      <w:r>
        <w:rPr>
          <w:sz w:val="24"/>
        </w:rPr>
        <w:t>разных адаптированных</w:t>
      </w:r>
      <w:r>
        <w:rPr>
          <w:spacing w:val="-3"/>
          <w:sz w:val="24"/>
        </w:rPr>
        <w:t xml:space="preserve"> </w:t>
      </w:r>
      <w:r>
        <w:rPr>
          <w:sz w:val="24"/>
        </w:rPr>
        <w:t>источников</w:t>
      </w:r>
      <w:r>
        <w:rPr>
          <w:spacing w:val="-2"/>
          <w:sz w:val="24"/>
        </w:rPr>
        <w:t xml:space="preserve"> </w:t>
      </w:r>
      <w:r>
        <w:rPr>
          <w:sz w:val="24"/>
        </w:rPr>
        <w:t>(в том числе учебных материалов) и публикаций СМИ с соблюдением правил информационной безопасности при работе в Интернете;</w:t>
      </w:r>
    </w:p>
    <w:p w:rsidR="00523D10" w:rsidRDefault="00C774EA">
      <w:pPr>
        <w:pStyle w:val="a5"/>
        <w:numPr>
          <w:ilvl w:val="1"/>
          <w:numId w:val="116"/>
        </w:numPr>
        <w:tabs>
          <w:tab w:val="left" w:pos="1712"/>
        </w:tabs>
        <w:ind w:right="538" w:firstLine="0"/>
        <w:rPr>
          <w:sz w:val="24"/>
        </w:rPr>
      </w:pPr>
      <w:r>
        <w:rPr>
          <w:sz w:val="24"/>
        </w:rPr>
        <w:t>анализировать, обобщать, систематизировать, оценивать социальную информацию из адаптированных</w:t>
      </w:r>
      <w:r>
        <w:rPr>
          <w:spacing w:val="-2"/>
          <w:sz w:val="24"/>
        </w:rPr>
        <w:t xml:space="preserve"> </w:t>
      </w:r>
      <w:r>
        <w:rPr>
          <w:sz w:val="24"/>
        </w:rPr>
        <w:t>источников (в том числе</w:t>
      </w:r>
      <w:r>
        <w:rPr>
          <w:spacing w:val="-3"/>
          <w:sz w:val="24"/>
        </w:rPr>
        <w:t xml:space="preserve"> </w:t>
      </w:r>
      <w:r>
        <w:rPr>
          <w:sz w:val="24"/>
        </w:rPr>
        <w:t>учебных</w:t>
      </w:r>
      <w:r>
        <w:rPr>
          <w:spacing w:val="-2"/>
          <w:sz w:val="24"/>
        </w:rPr>
        <w:t xml:space="preserve"> </w:t>
      </w:r>
      <w:r>
        <w:rPr>
          <w:sz w:val="24"/>
        </w:rPr>
        <w:t>материалов)</w:t>
      </w:r>
      <w:r>
        <w:rPr>
          <w:spacing w:val="-1"/>
          <w:sz w:val="24"/>
        </w:rPr>
        <w:t xml:space="preserve"> </w:t>
      </w:r>
      <w:r>
        <w:rPr>
          <w:sz w:val="24"/>
        </w:rPr>
        <w:t>и</w:t>
      </w:r>
      <w:r>
        <w:rPr>
          <w:spacing w:val="-1"/>
          <w:sz w:val="24"/>
        </w:rPr>
        <w:t xml:space="preserve"> </w:t>
      </w:r>
      <w:r>
        <w:rPr>
          <w:sz w:val="24"/>
        </w:rPr>
        <w:t>публикаций</w:t>
      </w:r>
      <w:r>
        <w:rPr>
          <w:spacing w:val="-1"/>
          <w:sz w:val="24"/>
        </w:rPr>
        <w:t xml:space="preserve"> </w:t>
      </w:r>
      <w:r>
        <w:rPr>
          <w:sz w:val="24"/>
        </w:rPr>
        <w:t>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w:t>
      </w:r>
      <w:r>
        <w:rPr>
          <w:spacing w:val="40"/>
          <w:sz w:val="24"/>
        </w:rPr>
        <w:t xml:space="preserve"> </w:t>
      </w:r>
      <w:r>
        <w:rPr>
          <w:sz w:val="24"/>
        </w:rPr>
        <w:t>подкрепляя их аргументами;</w:t>
      </w:r>
    </w:p>
    <w:p w:rsidR="00523D10" w:rsidRDefault="00C774EA">
      <w:pPr>
        <w:pStyle w:val="a5"/>
        <w:numPr>
          <w:ilvl w:val="1"/>
          <w:numId w:val="116"/>
        </w:numPr>
        <w:tabs>
          <w:tab w:val="left" w:pos="1583"/>
        </w:tabs>
        <w:spacing w:line="242" w:lineRule="auto"/>
        <w:ind w:right="546" w:firstLine="0"/>
        <w:rPr>
          <w:sz w:val="24"/>
        </w:rPr>
      </w:pPr>
      <w:r>
        <w:rPr>
          <w:sz w:val="24"/>
        </w:rPr>
        <w:t>оценивать</w:t>
      </w:r>
      <w:r>
        <w:rPr>
          <w:spacing w:val="-4"/>
          <w:sz w:val="24"/>
        </w:rPr>
        <w:t xml:space="preserve"> </w:t>
      </w:r>
      <w:r>
        <w:rPr>
          <w:sz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23D10" w:rsidRDefault="00C774EA">
      <w:pPr>
        <w:pStyle w:val="a5"/>
        <w:numPr>
          <w:ilvl w:val="1"/>
          <w:numId w:val="116"/>
        </w:numPr>
        <w:tabs>
          <w:tab w:val="left" w:pos="1597"/>
        </w:tabs>
        <w:ind w:right="535" w:firstLine="0"/>
        <w:rPr>
          <w:sz w:val="24"/>
        </w:rPr>
      </w:pPr>
      <w:r>
        <w:rPr>
          <w:sz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w:t>
      </w:r>
      <w:r>
        <w:rPr>
          <w:spacing w:val="40"/>
          <w:sz w:val="24"/>
        </w:rPr>
        <w:t xml:space="preserve"> </w:t>
      </w:r>
      <w:r>
        <w:rPr>
          <w:sz w:val="24"/>
        </w:rPr>
        <w:t>жизни для осознанного выполнения гражданских обязанностей (для реализации и защиты прав человека и</w:t>
      </w:r>
      <w:r>
        <w:rPr>
          <w:spacing w:val="-1"/>
          <w:sz w:val="24"/>
        </w:rPr>
        <w:t xml:space="preserve"> </w:t>
      </w:r>
      <w:r>
        <w:rPr>
          <w:sz w:val="24"/>
        </w:rPr>
        <w:t>гражданина,</w:t>
      </w:r>
      <w:r>
        <w:rPr>
          <w:spacing w:val="-5"/>
          <w:sz w:val="24"/>
        </w:rPr>
        <w:t xml:space="preserve"> </w:t>
      </w:r>
      <w:r>
        <w:rPr>
          <w:sz w:val="24"/>
        </w:rPr>
        <w:t>прав</w:t>
      </w:r>
      <w:r>
        <w:rPr>
          <w:spacing w:val="-1"/>
          <w:sz w:val="24"/>
        </w:rPr>
        <w:t xml:space="preserve"> </w:t>
      </w:r>
      <w:r>
        <w:rPr>
          <w:sz w:val="24"/>
        </w:rPr>
        <w:t>потребителя,</w:t>
      </w:r>
      <w:r>
        <w:rPr>
          <w:spacing w:val="-1"/>
          <w:sz w:val="24"/>
        </w:rPr>
        <w:t xml:space="preserve"> </w:t>
      </w:r>
      <w:r>
        <w:rPr>
          <w:sz w:val="24"/>
        </w:rPr>
        <w:t>выбора профессии и</w:t>
      </w:r>
      <w:r>
        <w:rPr>
          <w:spacing w:val="-1"/>
          <w:sz w:val="24"/>
        </w:rPr>
        <w:t xml:space="preserve"> </w:t>
      </w:r>
      <w:r>
        <w:rPr>
          <w:sz w:val="24"/>
        </w:rPr>
        <w:t>оценки собственных</w:t>
      </w:r>
      <w:r>
        <w:rPr>
          <w:spacing w:val="-2"/>
          <w:sz w:val="24"/>
        </w:rPr>
        <w:t xml:space="preserve"> </w:t>
      </w:r>
      <w:r>
        <w:rPr>
          <w:sz w:val="24"/>
        </w:rPr>
        <w:t>перспектив в</w:t>
      </w:r>
      <w:r>
        <w:rPr>
          <w:spacing w:val="-1"/>
          <w:sz w:val="24"/>
        </w:rPr>
        <w:t xml:space="preserve"> </w:t>
      </w:r>
      <w:r>
        <w:rPr>
          <w:sz w:val="24"/>
        </w:rPr>
        <w:t>профессиональной</w:t>
      </w:r>
      <w:r>
        <w:rPr>
          <w:spacing w:val="-1"/>
          <w:sz w:val="24"/>
        </w:rPr>
        <w:t xml:space="preserve"> </w:t>
      </w:r>
      <w:r>
        <w:rPr>
          <w:sz w:val="24"/>
        </w:rPr>
        <w:t>сфере</w:t>
      </w:r>
      <w:r>
        <w:rPr>
          <w:spacing w:val="-3"/>
          <w:sz w:val="24"/>
        </w:rPr>
        <w:t xml:space="preserve"> </w:t>
      </w:r>
      <w:r>
        <w:rPr>
          <w:sz w:val="24"/>
        </w:rPr>
        <w:t>с</w:t>
      </w:r>
      <w:r>
        <w:rPr>
          <w:spacing w:val="-3"/>
          <w:sz w:val="24"/>
        </w:rPr>
        <w:t xml:space="preserve"> </w:t>
      </w:r>
      <w:r>
        <w:rPr>
          <w:sz w:val="24"/>
        </w:rPr>
        <w:t>учётом</w:t>
      </w:r>
      <w:r>
        <w:rPr>
          <w:spacing w:val="-5"/>
          <w:sz w:val="24"/>
        </w:rPr>
        <w:t xml:space="preserve"> </w:t>
      </w:r>
      <w:r>
        <w:rPr>
          <w:sz w:val="24"/>
        </w:rPr>
        <w:t>приобретённых</w:t>
      </w:r>
      <w:r>
        <w:rPr>
          <w:spacing w:val="-2"/>
          <w:sz w:val="24"/>
        </w:rPr>
        <w:t xml:space="preserve"> </w:t>
      </w:r>
      <w:r>
        <w:rPr>
          <w:sz w:val="24"/>
        </w:rPr>
        <w:t>представлений</w:t>
      </w:r>
      <w:r>
        <w:rPr>
          <w:spacing w:val="-1"/>
          <w:sz w:val="24"/>
        </w:rPr>
        <w:t xml:space="preserve"> </w:t>
      </w:r>
      <w:r>
        <w:rPr>
          <w:sz w:val="24"/>
        </w:rPr>
        <w:t>о</w:t>
      </w:r>
      <w:r>
        <w:rPr>
          <w:spacing w:val="-7"/>
          <w:sz w:val="24"/>
        </w:rPr>
        <w:t xml:space="preserve"> </w:t>
      </w:r>
      <w:r>
        <w:rPr>
          <w:sz w:val="24"/>
        </w:rPr>
        <w:t>профессиях</w:t>
      </w:r>
      <w:r>
        <w:rPr>
          <w:spacing w:val="-2"/>
          <w:sz w:val="24"/>
        </w:rPr>
        <w:t xml:space="preserve"> </w:t>
      </w:r>
      <w:r>
        <w:rPr>
          <w:sz w:val="24"/>
        </w:rPr>
        <w:t>в</w:t>
      </w:r>
      <w:r>
        <w:rPr>
          <w:spacing w:val="-1"/>
          <w:sz w:val="24"/>
        </w:rPr>
        <w:t xml:space="preserve"> </w:t>
      </w:r>
      <w:r>
        <w:rPr>
          <w:sz w:val="24"/>
        </w:rPr>
        <w:t>сфере</w:t>
      </w:r>
      <w:r>
        <w:rPr>
          <w:spacing w:val="-3"/>
          <w:sz w:val="24"/>
        </w:rPr>
        <w:t xml:space="preserve"> </w:t>
      </w:r>
      <w:r>
        <w:rPr>
          <w:sz w:val="24"/>
        </w:rPr>
        <w:t>права, включая деятельность правоохранительных органов); публично представлять результаты своей</w:t>
      </w:r>
    </w:p>
    <w:p w:rsidR="00523D10" w:rsidRDefault="00C774EA">
      <w:pPr>
        <w:pStyle w:val="a3"/>
        <w:spacing w:before="77" w:line="242" w:lineRule="auto"/>
        <w:ind w:right="535"/>
      </w:pPr>
      <w:r>
        <w:t>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23D10" w:rsidRDefault="00C774EA">
      <w:pPr>
        <w:pStyle w:val="a5"/>
        <w:numPr>
          <w:ilvl w:val="1"/>
          <w:numId w:val="116"/>
        </w:numPr>
        <w:tabs>
          <w:tab w:val="left" w:pos="1664"/>
        </w:tabs>
        <w:spacing w:line="242" w:lineRule="auto"/>
        <w:ind w:right="544" w:firstLine="0"/>
        <w:rPr>
          <w:sz w:val="24"/>
        </w:rPr>
      </w:pPr>
      <w:r>
        <w:rPr>
          <w:sz w:val="24"/>
        </w:rPr>
        <w:t>самостоятельно заполнять</w:t>
      </w:r>
      <w:r>
        <w:rPr>
          <w:spacing w:val="-3"/>
          <w:sz w:val="24"/>
        </w:rPr>
        <w:t xml:space="preserve"> </w:t>
      </w:r>
      <w:r>
        <w:rPr>
          <w:sz w:val="24"/>
        </w:rPr>
        <w:t>форму (в том числе электронную) и составлять простейший документ при получении паспорта гражданина Российской Федерации;</w:t>
      </w:r>
    </w:p>
    <w:p w:rsidR="00523D10" w:rsidRDefault="00C774EA">
      <w:pPr>
        <w:pStyle w:val="a5"/>
        <w:numPr>
          <w:ilvl w:val="1"/>
          <w:numId w:val="116"/>
        </w:numPr>
        <w:tabs>
          <w:tab w:val="left" w:pos="1563"/>
        </w:tabs>
        <w:ind w:right="543" w:firstLine="0"/>
        <w:rPr>
          <w:sz w:val="24"/>
        </w:rPr>
      </w:pPr>
      <w:r>
        <w:rPr>
          <w:sz w:val="24"/>
        </w:rPr>
        <w:t>осуществлять</w:t>
      </w:r>
      <w:r>
        <w:rPr>
          <w:spacing w:val="-2"/>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3D10" w:rsidRDefault="00C774EA">
      <w:pPr>
        <w:spacing w:before="268" w:line="275" w:lineRule="exact"/>
        <w:ind w:left="1416"/>
        <w:jc w:val="both"/>
        <w:rPr>
          <w:i/>
          <w:sz w:val="24"/>
        </w:rPr>
      </w:pPr>
      <w:r>
        <w:rPr>
          <w:i/>
          <w:sz w:val="24"/>
        </w:rPr>
        <w:t>Основы</w:t>
      </w:r>
      <w:r>
        <w:rPr>
          <w:i/>
          <w:spacing w:val="-1"/>
          <w:sz w:val="24"/>
        </w:rPr>
        <w:t xml:space="preserve"> </w:t>
      </w:r>
      <w:r>
        <w:rPr>
          <w:i/>
          <w:sz w:val="24"/>
        </w:rPr>
        <w:t>российского</w:t>
      </w:r>
      <w:r>
        <w:rPr>
          <w:i/>
          <w:spacing w:val="-1"/>
          <w:sz w:val="24"/>
        </w:rPr>
        <w:t xml:space="preserve"> </w:t>
      </w:r>
      <w:r>
        <w:rPr>
          <w:i/>
          <w:spacing w:val="-2"/>
          <w:sz w:val="24"/>
        </w:rPr>
        <w:t>права</w:t>
      </w:r>
    </w:p>
    <w:p w:rsidR="00523D10" w:rsidRDefault="00C774EA">
      <w:pPr>
        <w:pStyle w:val="a5"/>
        <w:numPr>
          <w:ilvl w:val="1"/>
          <w:numId w:val="116"/>
        </w:numPr>
        <w:tabs>
          <w:tab w:val="left" w:pos="1592"/>
        </w:tabs>
        <w:ind w:right="535" w:firstLine="0"/>
        <w:rPr>
          <w:sz w:val="24"/>
        </w:rPr>
      </w:pPr>
      <w:r>
        <w:rPr>
          <w:sz w:val="24"/>
        </w:rPr>
        <w:t>осваивать и применять</w:t>
      </w:r>
      <w:r>
        <w:rPr>
          <w:spacing w:val="-1"/>
          <w:sz w:val="24"/>
        </w:rPr>
        <w:t xml:space="preserve"> </w:t>
      </w:r>
      <w:r>
        <w:rPr>
          <w:sz w:val="24"/>
        </w:rPr>
        <w:t>знания о Конституции Российской Федерации, других нормативных правовых</w:t>
      </w:r>
      <w:r>
        <w:rPr>
          <w:spacing w:val="-1"/>
          <w:sz w:val="24"/>
        </w:rPr>
        <w:t xml:space="preserve"> </w:t>
      </w:r>
      <w:r>
        <w:rPr>
          <w:sz w:val="24"/>
        </w:rPr>
        <w:t>актах, содержании и значении правовых</w:t>
      </w:r>
      <w:r>
        <w:rPr>
          <w:spacing w:val="-1"/>
          <w:sz w:val="24"/>
        </w:rPr>
        <w:t xml:space="preserve"> </w:t>
      </w:r>
      <w:r>
        <w:rPr>
          <w:sz w:val="24"/>
        </w:rPr>
        <w:t>норм, об</w:t>
      </w:r>
      <w:r>
        <w:rPr>
          <w:spacing w:val="-3"/>
          <w:sz w:val="24"/>
        </w:rPr>
        <w:t xml:space="preserve"> </w:t>
      </w:r>
      <w:r>
        <w:rPr>
          <w:sz w:val="24"/>
        </w:rPr>
        <w:t>отраслях</w:t>
      </w:r>
      <w:r>
        <w:rPr>
          <w:spacing w:val="-1"/>
          <w:sz w:val="24"/>
        </w:rPr>
        <w:t xml:space="preserve"> </w:t>
      </w:r>
      <w:r>
        <w:rPr>
          <w:sz w:val="24"/>
        </w:rPr>
        <w:t>права, о</w:t>
      </w:r>
      <w:r>
        <w:rPr>
          <w:spacing w:val="-1"/>
          <w:sz w:val="24"/>
        </w:rPr>
        <w:t xml:space="preserve"> </w:t>
      </w:r>
      <w:r>
        <w:rPr>
          <w:sz w:val="24"/>
        </w:rPr>
        <w:t>правовых</w:t>
      </w:r>
      <w:r>
        <w:rPr>
          <w:spacing w:val="-1"/>
          <w:sz w:val="24"/>
        </w:rPr>
        <w:t xml:space="preserve"> </w:t>
      </w:r>
      <w:r>
        <w:rPr>
          <w:sz w:val="24"/>
        </w:rPr>
        <w:t>нормах, регулирующих типичные для несовершеннолетнего и членов его семьи общественные отношения (в</w:t>
      </w:r>
      <w:r>
        <w:rPr>
          <w:spacing w:val="-1"/>
          <w:sz w:val="24"/>
        </w:rPr>
        <w:t xml:space="preserve"> </w:t>
      </w:r>
      <w:r>
        <w:rPr>
          <w:sz w:val="24"/>
        </w:rPr>
        <w:t>гражданском, трудовом и семейном, административном, уголовном праве); о защите прав несовершеннолетних; о</w:t>
      </w:r>
      <w:r>
        <w:rPr>
          <w:spacing w:val="-1"/>
          <w:sz w:val="24"/>
        </w:rPr>
        <w:t xml:space="preserve"> </w:t>
      </w:r>
      <w:r>
        <w:rPr>
          <w:sz w:val="24"/>
        </w:rPr>
        <w:t xml:space="preserve">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w:t>
      </w:r>
      <w:r>
        <w:rPr>
          <w:spacing w:val="-2"/>
          <w:sz w:val="24"/>
        </w:rPr>
        <w:t>экстремизма;</w:t>
      </w:r>
    </w:p>
    <w:p w:rsidR="00523D10" w:rsidRDefault="00C774EA">
      <w:pPr>
        <w:pStyle w:val="a5"/>
        <w:numPr>
          <w:ilvl w:val="1"/>
          <w:numId w:val="116"/>
        </w:numPr>
        <w:tabs>
          <w:tab w:val="left" w:pos="1631"/>
        </w:tabs>
        <w:ind w:right="542" w:firstLine="0"/>
        <w:rPr>
          <w:sz w:val="24"/>
        </w:rPr>
      </w:pPr>
      <w:r>
        <w:rPr>
          <w:sz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523D10" w:rsidRDefault="00C774EA">
      <w:pPr>
        <w:pStyle w:val="a5"/>
        <w:numPr>
          <w:ilvl w:val="1"/>
          <w:numId w:val="116"/>
        </w:numPr>
        <w:tabs>
          <w:tab w:val="left" w:pos="1597"/>
        </w:tabs>
        <w:spacing w:before="3"/>
        <w:ind w:right="546" w:firstLine="0"/>
        <w:rPr>
          <w:sz w:val="24"/>
        </w:rPr>
      </w:pPr>
      <w:r>
        <w:rPr>
          <w:sz w:val="24"/>
        </w:rPr>
        <w:t>приводить</w:t>
      </w:r>
      <w:r>
        <w:rPr>
          <w:spacing w:val="-3"/>
          <w:sz w:val="24"/>
        </w:rPr>
        <w:t xml:space="preserve"> </w:t>
      </w:r>
      <w:r>
        <w:rPr>
          <w:sz w:val="24"/>
        </w:rPr>
        <w:t>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23D10" w:rsidRDefault="00C774EA">
      <w:pPr>
        <w:pStyle w:val="a5"/>
        <w:numPr>
          <w:ilvl w:val="1"/>
          <w:numId w:val="116"/>
        </w:numPr>
        <w:tabs>
          <w:tab w:val="left" w:pos="1712"/>
        </w:tabs>
        <w:ind w:right="547" w:firstLine="0"/>
        <w:rPr>
          <w:sz w:val="24"/>
        </w:rPr>
      </w:pPr>
      <w:r>
        <w:rPr>
          <w:sz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w:t>
      </w:r>
      <w:r>
        <w:rPr>
          <w:spacing w:val="40"/>
          <w:sz w:val="24"/>
        </w:rPr>
        <w:t xml:space="preserve"> </w:t>
      </w:r>
      <w:r>
        <w:rPr>
          <w:sz w:val="24"/>
        </w:rPr>
        <w:t>устанавливать существенный признак классификации);</w:t>
      </w:r>
    </w:p>
    <w:p w:rsidR="00523D10" w:rsidRDefault="00C774EA">
      <w:pPr>
        <w:pStyle w:val="a5"/>
        <w:numPr>
          <w:ilvl w:val="1"/>
          <w:numId w:val="116"/>
        </w:numPr>
        <w:tabs>
          <w:tab w:val="left" w:pos="1640"/>
        </w:tabs>
        <w:ind w:right="546" w:firstLine="0"/>
        <w:rPr>
          <w:sz w:val="24"/>
        </w:rPr>
      </w:pPr>
      <w:r>
        <w:rPr>
          <w:sz w:val="24"/>
        </w:rPr>
        <w:t>сравнивать</w:t>
      </w:r>
      <w:r>
        <w:rPr>
          <w:spacing w:val="-3"/>
          <w:sz w:val="24"/>
        </w:rPr>
        <w:t xml:space="preserve"> </w:t>
      </w:r>
      <w:r>
        <w:rPr>
          <w:sz w:val="24"/>
        </w:rPr>
        <w:t>(в том числе устанавливать основания для сравнения) сферы регулирования различных</w:t>
      </w:r>
      <w:r>
        <w:rPr>
          <w:spacing w:val="65"/>
          <w:sz w:val="24"/>
        </w:rPr>
        <w:t xml:space="preserve">  </w:t>
      </w:r>
      <w:r>
        <w:rPr>
          <w:sz w:val="24"/>
        </w:rPr>
        <w:t>отраслей</w:t>
      </w:r>
      <w:r>
        <w:rPr>
          <w:spacing w:val="64"/>
          <w:sz w:val="24"/>
        </w:rPr>
        <w:t xml:space="preserve">  </w:t>
      </w:r>
      <w:r>
        <w:rPr>
          <w:sz w:val="24"/>
        </w:rPr>
        <w:t>права</w:t>
      </w:r>
      <w:r>
        <w:rPr>
          <w:spacing w:val="63"/>
          <w:sz w:val="24"/>
        </w:rPr>
        <w:t xml:space="preserve">  </w:t>
      </w:r>
      <w:r>
        <w:rPr>
          <w:sz w:val="24"/>
        </w:rPr>
        <w:t>(гражданского,</w:t>
      </w:r>
      <w:r>
        <w:rPr>
          <w:spacing w:val="64"/>
          <w:sz w:val="24"/>
        </w:rPr>
        <w:t xml:space="preserve">  </w:t>
      </w:r>
      <w:r>
        <w:rPr>
          <w:sz w:val="24"/>
        </w:rPr>
        <w:t>трудового,</w:t>
      </w:r>
      <w:r>
        <w:rPr>
          <w:spacing w:val="67"/>
          <w:sz w:val="24"/>
        </w:rPr>
        <w:t xml:space="preserve">  </w:t>
      </w:r>
      <w:r>
        <w:rPr>
          <w:sz w:val="24"/>
        </w:rPr>
        <w:t>семейного,</w:t>
      </w:r>
      <w:r>
        <w:rPr>
          <w:spacing w:val="64"/>
          <w:sz w:val="24"/>
        </w:rPr>
        <w:t xml:space="preserve">  </w:t>
      </w:r>
      <w:r>
        <w:rPr>
          <w:sz w:val="24"/>
        </w:rPr>
        <w:t>административного и уголовного), права и обязанности работника и работодателя, имущественные и личные неимущественные отношения;</w:t>
      </w:r>
    </w:p>
    <w:p w:rsidR="00523D10" w:rsidRDefault="00C774EA">
      <w:pPr>
        <w:pStyle w:val="a5"/>
        <w:numPr>
          <w:ilvl w:val="1"/>
          <w:numId w:val="116"/>
        </w:numPr>
        <w:tabs>
          <w:tab w:val="left" w:pos="1559"/>
        </w:tabs>
        <w:spacing w:before="1"/>
        <w:ind w:right="540" w:firstLine="0"/>
        <w:rPr>
          <w:sz w:val="24"/>
        </w:rPr>
      </w:pPr>
      <w:r>
        <w:rPr>
          <w:sz w:val="24"/>
        </w:rPr>
        <w:t>устанавливать</w:t>
      </w:r>
      <w:r>
        <w:rPr>
          <w:spacing w:val="-1"/>
          <w:sz w:val="24"/>
        </w:rPr>
        <w:t xml:space="preserve"> </w:t>
      </w:r>
      <w:r>
        <w:rPr>
          <w:sz w:val="24"/>
        </w:rPr>
        <w:t>и</w:t>
      </w:r>
      <w:r>
        <w:rPr>
          <w:spacing w:val="-1"/>
          <w:sz w:val="24"/>
        </w:rPr>
        <w:t xml:space="preserve"> </w:t>
      </w:r>
      <w:r>
        <w:rPr>
          <w:sz w:val="24"/>
        </w:rPr>
        <w:t>объяснять</w:t>
      </w:r>
      <w:r>
        <w:rPr>
          <w:spacing w:val="-2"/>
          <w:sz w:val="24"/>
        </w:rPr>
        <w:t xml:space="preserve"> </w:t>
      </w:r>
      <w:r>
        <w:rPr>
          <w:sz w:val="24"/>
        </w:rPr>
        <w:t>взаимосвязи</w:t>
      </w:r>
      <w:r>
        <w:rPr>
          <w:spacing w:val="-1"/>
          <w:sz w:val="24"/>
        </w:rPr>
        <w:t xml:space="preserve"> </w:t>
      </w:r>
      <w:r>
        <w:rPr>
          <w:sz w:val="24"/>
        </w:rPr>
        <w:t>прав</w:t>
      </w:r>
      <w:r>
        <w:rPr>
          <w:spacing w:val="-5"/>
          <w:sz w:val="24"/>
        </w:rPr>
        <w:t xml:space="preserve"> </w:t>
      </w:r>
      <w:r>
        <w:rPr>
          <w:sz w:val="24"/>
        </w:rPr>
        <w:t>и обязанностей</w:t>
      </w:r>
      <w:r>
        <w:rPr>
          <w:spacing w:val="-1"/>
          <w:sz w:val="24"/>
        </w:rPr>
        <w:t xml:space="preserve"> </w:t>
      </w:r>
      <w:r>
        <w:rPr>
          <w:sz w:val="24"/>
        </w:rPr>
        <w:t>работника и</w:t>
      </w:r>
      <w:r>
        <w:rPr>
          <w:spacing w:val="-1"/>
          <w:sz w:val="24"/>
        </w:rPr>
        <w:t xml:space="preserve"> </w:t>
      </w:r>
      <w:r>
        <w:rPr>
          <w:sz w:val="24"/>
        </w:rPr>
        <w:t>работодателя, прав и обязанностей членов семьи; традиционных российских ценностей и личных неимущественных отношений в семье;</w:t>
      </w:r>
    </w:p>
    <w:p w:rsidR="00523D10" w:rsidRDefault="00C774EA">
      <w:pPr>
        <w:pStyle w:val="a5"/>
        <w:numPr>
          <w:ilvl w:val="1"/>
          <w:numId w:val="116"/>
        </w:numPr>
        <w:tabs>
          <w:tab w:val="left" w:pos="1559"/>
        </w:tabs>
        <w:ind w:right="537" w:firstLine="0"/>
        <w:rPr>
          <w:sz w:val="24"/>
        </w:rPr>
      </w:pPr>
      <w:r>
        <w:rPr>
          <w:sz w:val="24"/>
        </w:rPr>
        <w:t>использовать</w:t>
      </w:r>
      <w:r>
        <w:rPr>
          <w:spacing w:val="-3"/>
          <w:sz w:val="24"/>
        </w:rPr>
        <w:t xml:space="preserve"> </w:t>
      </w:r>
      <w:r>
        <w:rPr>
          <w:sz w:val="24"/>
        </w:rPr>
        <w:t>полученные знания</w:t>
      </w:r>
      <w:r>
        <w:rPr>
          <w:spacing w:val="-2"/>
          <w:sz w:val="24"/>
        </w:rPr>
        <w:t xml:space="preserve"> </w:t>
      </w:r>
      <w:r>
        <w:rPr>
          <w:sz w:val="24"/>
        </w:rPr>
        <w:t>об отраслях</w:t>
      </w:r>
      <w:r>
        <w:rPr>
          <w:spacing w:val="-2"/>
          <w:sz w:val="24"/>
        </w:rPr>
        <w:t xml:space="preserve"> </w:t>
      </w:r>
      <w:r>
        <w:rPr>
          <w:sz w:val="24"/>
        </w:rPr>
        <w:t>права в решении учебных</w:t>
      </w:r>
      <w:r>
        <w:rPr>
          <w:spacing w:val="-2"/>
          <w:sz w:val="24"/>
        </w:rPr>
        <w:t xml:space="preserve"> </w:t>
      </w:r>
      <w:r>
        <w:rPr>
          <w:sz w:val="24"/>
        </w:rPr>
        <w:t>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23D10" w:rsidRDefault="00C774EA">
      <w:pPr>
        <w:pStyle w:val="a5"/>
        <w:numPr>
          <w:ilvl w:val="1"/>
          <w:numId w:val="116"/>
        </w:numPr>
        <w:tabs>
          <w:tab w:val="left" w:pos="1688"/>
        </w:tabs>
        <w:spacing w:before="3" w:line="237" w:lineRule="auto"/>
        <w:ind w:right="542" w:firstLine="0"/>
        <w:rPr>
          <w:sz w:val="24"/>
        </w:rPr>
      </w:pPr>
      <w:r>
        <w:rPr>
          <w:sz w:val="24"/>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523D10" w:rsidRDefault="00C774EA">
      <w:pPr>
        <w:pStyle w:val="a3"/>
        <w:spacing w:before="4"/>
        <w:ind w:right="548"/>
      </w:pPr>
      <w:r>
        <w:t xml:space="preserve">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w:t>
      </w:r>
      <w:r>
        <w:rPr>
          <w:spacing w:val="-2"/>
        </w:rPr>
        <w:t>права;</w:t>
      </w:r>
    </w:p>
    <w:p w:rsidR="00523D10" w:rsidRDefault="00C774EA">
      <w:pPr>
        <w:pStyle w:val="a5"/>
        <w:numPr>
          <w:ilvl w:val="1"/>
          <w:numId w:val="116"/>
        </w:numPr>
        <w:tabs>
          <w:tab w:val="left" w:pos="1573"/>
        </w:tabs>
        <w:ind w:right="541" w:firstLine="0"/>
        <w:rPr>
          <w:sz w:val="24"/>
        </w:rPr>
      </w:pPr>
      <w:r>
        <w:rPr>
          <w:sz w:val="24"/>
        </w:rPr>
        <w:t>овладевать</w:t>
      </w:r>
      <w:r>
        <w:rPr>
          <w:spacing w:val="-1"/>
          <w:sz w:val="24"/>
        </w:rPr>
        <w:t xml:space="preserve">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w:t>
      </w:r>
      <w:r>
        <w:rPr>
          <w:spacing w:val="-3"/>
          <w:sz w:val="24"/>
        </w:rPr>
        <w:t xml:space="preserve"> </w:t>
      </w:r>
      <w:r>
        <w:rPr>
          <w:sz w:val="24"/>
        </w:rPr>
        <w:t>об</w:t>
      </w:r>
      <w:r>
        <w:rPr>
          <w:spacing w:val="-2"/>
          <w:sz w:val="24"/>
        </w:rPr>
        <w:t xml:space="preserve"> </w:t>
      </w:r>
      <w:r>
        <w:rPr>
          <w:sz w:val="24"/>
        </w:rPr>
        <w:t>административных</w:t>
      </w:r>
      <w:r>
        <w:rPr>
          <w:spacing w:val="-9"/>
          <w:sz w:val="24"/>
        </w:rPr>
        <w:t xml:space="preserve"> </w:t>
      </w:r>
      <w:r>
        <w:rPr>
          <w:sz w:val="24"/>
        </w:rPr>
        <w:t>правонарушениях,</w:t>
      </w:r>
      <w:r>
        <w:rPr>
          <w:spacing w:val="-2"/>
          <w:sz w:val="24"/>
        </w:rPr>
        <w:t xml:space="preserve"> </w:t>
      </w:r>
      <w:r>
        <w:rPr>
          <w:sz w:val="24"/>
        </w:rPr>
        <w:t>Уголовный</w:t>
      </w:r>
      <w:r>
        <w:rPr>
          <w:spacing w:val="-3"/>
          <w:sz w:val="24"/>
        </w:rPr>
        <w:t xml:space="preserve"> </w:t>
      </w:r>
      <w:r>
        <w:rPr>
          <w:sz w:val="24"/>
        </w:rPr>
        <w:t>кодекс Российской</w:t>
      </w:r>
    </w:p>
    <w:p w:rsidR="00523D10" w:rsidRDefault="00C774EA">
      <w:pPr>
        <w:pStyle w:val="a3"/>
        <w:spacing w:before="77" w:line="242" w:lineRule="auto"/>
        <w:ind w:right="544"/>
      </w:pPr>
      <w:r>
        <w:t>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23D10" w:rsidRDefault="00C774EA">
      <w:pPr>
        <w:pStyle w:val="a5"/>
        <w:numPr>
          <w:ilvl w:val="1"/>
          <w:numId w:val="116"/>
        </w:numPr>
        <w:tabs>
          <w:tab w:val="left" w:pos="1616"/>
        </w:tabs>
        <w:ind w:right="542" w:firstLine="0"/>
        <w:rPr>
          <w:sz w:val="24"/>
        </w:rPr>
      </w:pPr>
      <w:r>
        <w:rPr>
          <w:sz w:val="24"/>
        </w:rPr>
        <w:t>искать и извлекать</w:t>
      </w:r>
      <w:r>
        <w:rPr>
          <w:spacing w:val="-1"/>
          <w:sz w:val="24"/>
        </w:rPr>
        <w:t xml:space="preserve"> </w:t>
      </w:r>
      <w:r>
        <w:rPr>
          <w:sz w:val="24"/>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3D10" w:rsidRDefault="00C774EA">
      <w:pPr>
        <w:pStyle w:val="a5"/>
        <w:numPr>
          <w:ilvl w:val="1"/>
          <w:numId w:val="116"/>
        </w:numPr>
        <w:tabs>
          <w:tab w:val="left" w:pos="1712"/>
        </w:tabs>
        <w:ind w:right="539" w:firstLine="0"/>
        <w:rPr>
          <w:sz w:val="24"/>
        </w:rPr>
      </w:pPr>
      <w:r>
        <w:rPr>
          <w:sz w:val="24"/>
        </w:rPr>
        <w:t>анализировать, обобщать, систематизировать, оценивать 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w:t>
      </w:r>
      <w:r>
        <w:rPr>
          <w:spacing w:val="40"/>
          <w:sz w:val="24"/>
        </w:rPr>
        <w:t xml:space="preserve"> </w:t>
      </w:r>
      <w:r>
        <w:rPr>
          <w:sz w:val="24"/>
        </w:rPr>
        <w:t>обществоведческие знания, формулировать</w:t>
      </w:r>
      <w:r>
        <w:rPr>
          <w:spacing w:val="-2"/>
          <w:sz w:val="24"/>
        </w:rPr>
        <w:t xml:space="preserve"> </w:t>
      </w:r>
      <w:r>
        <w:rPr>
          <w:sz w:val="24"/>
        </w:rPr>
        <w:t>выводы, подкрепляя их</w:t>
      </w:r>
      <w:r>
        <w:rPr>
          <w:spacing w:val="-3"/>
          <w:sz w:val="24"/>
        </w:rPr>
        <w:t xml:space="preserve"> </w:t>
      </w:r>
      <w:r>
        <w:rPr>
          <w:sz w:val="24"/>
        </w:rPr>
        <w:t>аргументами,</w:t>
      </w:r>
      <w:r>
        <w:rPr>
          <w:spacing w:val="-1"/>
          <w:sz w:val="24"/>
        </w:rPr>
        <w:t xml:space="preserve"> </w:t>
      </w:r>
      <w:r>
        <w:rPr>
          <w:sz w:val="24"/>
        </w:rPr>
        <w:t xml:space="preserve">о применении санкций за совершённые правонарушения, о юридической ответственности </w:t>
      </w:r>
      <w:r>
        <w:rPr>
          <w:spacing w:val="-2"/>
          <w:sz w:val="24"/>
        </w:rPr>
        <w:t>несовершеннолетних;</w:t>
      </w:r>
    </w:p>
    <w:p w:rsidR="00523D10" w:rsidRDefault="00C774EA">
      <w:pPr>
        <w:pStyle w:val="a5"/>
        <w:numPr>
          <w:ilvl w:val="1"/>
          <w:numId w:val="116"/>
        </w:numPr>
        <w:tabs>
          <w:tab w:val="left" w:pos="1583"/>
          <w:tab w:val="left" w:pos="2515"/>
          <w:tab w:val="left" w:pos="3872"/>
          <w:tab w:val="left" w:pos="4416"/>
          <w:tab w:val="left" w:pos="5447"/>
          <w:tab w:val="left" w:pos="5599"/>
          <w:tab w:val="left" w:pos="5898"/>
          <w:tab w:val="left" w:pos="5944"/>
          <w:tab w:val="left" w:pos="6977"/>
          <w:tab w:val="left" w:pos="7537"/>
          <w:tab w:val="left" w:pos="7877"/>
          <w:tab w:val="left" w:pos="8721"/>
          <w:tab w:val="left" w:pos="8780"/>
          <w:tab w:val="left" w:pos="9086"/>
          <w:tab w:val="left" w:pos="10210"/>
          <w:tab w:val="left" w:pos="10376"/>
        </w:tabs>
        <w:ind w:right="542" w:firstLine="0"/>
        <w:jc w:val="left"/>
        <w:rPr>
          <w:sz w:val="24"/>
        </w:rPr>
      </w:pPr>
      <w:r>
        <w:rPr>
          <w:sz w:val="24"/>
        </w:rPr>
        <w:t>оценивать</w:t>
      </w:r>
      <w:r>
        <w:rPr>
          <w:spacing w:val="-4"/>
          <w:sz w:val="24"/>
        </w:rPr>
        <w:t xml:space="preserve"> </w:t>
      </w:r>
      <w:r>
        <w:rPr>
          <w:sz w:val="24"/>
        </w:rPr>
        <w:t>собственные поступки и поведение других людей с точки зрения их соответствия</w:t>
      </w:r>
      <w:r>
        <w:rPr>
          <w:spacing w:val="40"/>
          <w:sz w:val="24"/>
        </w:rPr>
        <w:t xml:space="preserve"> </w:t>
      </w:r>
      <w:r>
        <w:rPr>
          <w:sz w:val="24"/>
        </w:rPr>
        <w:t>нормам гражданского, трудового, семейного, административного и уголовного права; использовать полученные</w:t>
      </w:r>
      <w:r>
        <w:rPr>
          <w:sz w:val="24"/>
        </w:rPr>
        <w:tab/>
      </w:r>
      <w:r>
        <w:rPr>
          <w:spacing w:val="-2"/>
          <w:sz w:val="24"/>
        </w:rPr>
        <w:t>знания</w:t>
      </w:r>
      <w:r>
        <w:rPr>
          <w:sz w:val="24"/>
        </w:rPr>
        <w:tab/>
      </w:r>
      <w:r>
        <w:rPr>
          <w:spacing w:val="-10"/>
          <w:sz w:val="24"/>
        </w:rPr>
        <w:t>о</w:t>
      </w:r>
      <w:r>
        <w:rPr>
          <w:sz w:val="24"/>
        </w:rPr>
        <w:tab/>
      </w:r>
      <w:r>
        <w:rPr>
          <w:sz w:val="24"/>
        </w:rPr>
        <w:tab/>
      </w:r>
      <w:r>
        <w:rPr>
          <w:spacing w:val="-2"/>
          <w:sz w:val="24"/>
        </w:rPr>
        <w:t>нормах</w:t>
      </w:r>
      <w:r>
        <w:rPr>
          <w:sz w:val="24"/>
        </w:rPr>
        <w:tab/>
      </w:r>
      <w:r>
        <w:rPr>
          <w:spacing w:val="-2"/>
          <w:sz w:val="24"/>
        </w:rPr>
        <w:t>гражданского,</w:t>
      </w:r>
      <w:r>
        <w:rPr>
          <w:sz w:val="24"/>
        </w:rPr>
        <w:tab/>
      </w:r>
      <w:r>
        <w:rPr>
          <w:sz w:val="24"/>
        </w:rPr>
        <w:tab/>
      </w:r>
      <w:r>
        <w:rPr>
          <w:spacing w:val="-2"/>
          <w:sz w:val="24"/>
        </w:rPr>
        <w:t>трудового,</w:t>
      </w:r>
      <w:r>
        <w:rPr>
          <w:sz w:val="24"/>
        </w:rPr>
        <w:tab/>
      </w:r>
      <w:r>
        <w:rPr>
          <w:spacing w:val="-2"/>
          <w:sz w:val="24"/>
        </w:rPr>
        <w:t xml:space="preserve">семейного, </w:t>
      </w:r>
      <w:r>
        <w:rPr>
          <w:sz w:val="24"/>
        </w:rPr>
        <w:t>административного и уголовного права в практической деятельности (выполнять проблемные задания,</w:t>
      </w:r>
      <w:r>
        <w:rPr>
          <w:spacing w:val="80"/>
          <w:sz w:val="24"/>
        </w:rPr>
        <w:t xml:space="preserve"> </w:t>
      </w:r>
      <w:r>
        <w:rPr>
          <w:sz w:val="24"/>
        </w:rPr>
        <w:t>индивидуальные</w:t>
      </w:r>
      <w:r>
        <w:rPr>
          <w:spacing w:val="78"/>
          <w:sz w:val="24"/>
        </w:rPr>
        <w:t xml:space="preserve"> </w:t>
      </w:r>
      <w:r>
        <w:rPr>
          <w:sz w:val="24"/>
        </w:rPr>
        <w:t>и</w:t>
      </w:r>
      <w:r>
        <w:rPr>
          <w:spacing w:val="80"/>
          <w:sz w:val="24"/>
        </w:rPr>
        <w:t xml:space="preserve"> </w:t>
      </w:r>
      <w:r>
        <w:rPr>
          <w:sz w:val="24"/>
        </w:rPr>
        <w:t>групповые</w:t>
      </w:r>
      <w:r>
        <w:rPr>
          <w:spacing w:val="78"/>
          <w:sz w:val="24"/>
        </w:rPr>
        <w:t xml:space="preserve"> </w:t>
      </w:r>
      <w:r>
        <w:rPr>
          <w:sz w:val="24"/>
        </w:rPr>
        <w:t>проекты),</w:t>
      </w:r>
      <w:r>
        <w:rPr>
          <w:spacing w:val="80"/>
          <w:sz w:val="24"/>
        </w:rPr>
        <w:t xml:space="preserve"> </w:t>
      </w:r>
      <w:r>
        <w:rPr>
          <w:sz w:val="24"/>
        </w:rPr>
        <w:t>в</w:t>
      </w:r>
      <w:r>
        <w:rPr>
          <w:spacing w:val="80"/>
          <w:sz w:val="24"/>
        </w:rPr>
        <w:t xml:space="preserve"> </w:t>
      </w:r>
      <w:r>
        <w:rPr>
          <w:sz w:val="24"/>
        </w:rPr>
        <w:t>повседневной</w:t>
      </w:r>
      <w:r>
        <w:rPr>
          <w:spacing w:val="76"/>
          <w:sz w:val="24"/>
        </w:rPr>
        <w:t xml:space="preserve"> </w:t>
      </w:r>
      <w:r>
        <w:rPr>
          <w:sz w:val="24"/>
        </w:rPr>
        <w:t>жизни</w:t>
      </w:r>
      <w:r>
        <w:rPr>
          <w:spacing w:val="80"/>
          <w:sz w:val="24"/>
        </w:rPr>
        <w:t xml:space="preserve"> </w:t>
      </w:r>
      <w:r>
        <w:rPr>
          <w:sz w:val="24"/>
        </w:rPr>
        <w:t>для</w:t>
      </w:r>
      <w:r>
        <w:rPr>
          <w:spacing w:val="80"/>
          <w:sz w:val="24"/>
        </w:rPr>
        <w:t xml:space="preserve"> </w:t>
      </w:r>
      <w:r>
        <w:rPr>
          <w:sz w:val="24"/>
        </w:rPr>
        <w:t>осознанного выполнения</w:t>
      </w:r>
      <w:r>
        <w:rPr>
          <w:spacing w:val="80"/>
          <w:sz w:val="24"/>
        </w:rPr>
        <w:t xml:space="preserve"> </w:t>
      </w:r>
      <w:r>
        <w:rPr>
          <w:sz w:val="24"/>
        </w:rPr>
        <w:t>обязанностей,</w:t>
      </w:r>
      <w:r>
        <w:rPr>
          <w:spacing w:val="80"/>
          <w:w w:val="150"/>
          <w:sz w:val="24"/>
        </w:rPr>
        <w:t xml:space="preserve"> </w:t>
      </w:r>
      <w:r>
        <w:rPr>
          <w:sz w:val="24"/>
        </w:rPr>
        <w:t>правомерного</w:t>
      </w:r>
      <w:r>
        <w:rPr>
          <w:spacing w:val="80"/>
          <w:sz w:val="24"/>
        </w:rPr>
        <w:t xml:space="preserve"> </w:t>
      </w:r>
      <w:r>
        <w:rPr>
          <w:sz w:val="24"/>
        </w:rPr>
        <w:t>поведения,</w:t>
      </w:r>
      <w:r>
        <w:rPr>
          <w:spacing w:val="80"/>
          <w:w w:val="150"/>
          <w:sz w:val="24"/>
        </w:rPr>
        <w:t xml:space="preserve"> </w:t>
      </w:r>
      <w:r>
        <w:rPr>
          <w:sz w:val="24"/>
        </w:rPr>
        <w:t>реализации</w:t>
      </w:r>
      <w:r>
        <w:rPr>
          <w:spacing w:val="80"/>
          <w:w w:val="150"/>
          <w:sz w:val="24"/>
        </w:rPr>
        <w:t xml:space="preserve"> </w:t>
      </w:r>
      <w:r>
        <w:rPr>
          <w:sz w:val="24"/>
        </w:rPr>
        <w:t>и</w:t>
      </w:r>
      <w:r>
        <w:rPr>
          <w:spacing w:val="80"/>
          <w:sz w:val="24"/>
        </w:rPr>
        <w:t xml:space="preserve"> </w:t>
      </w:r>
      <w:r>
        <w:rPr>
          <w:sz w:val="24"/>
        </w:rPr>
        <w:t>защиты</w:t>
      </w:r>
      <w:r>
        <w:rPr>
          <w:spacing w:val="80"/>
          <w:sz w:val="24"/>
        </w:rPr>
        <w:t xml:space="preserve"> </w:t>
      </w:r>
      <w:r>
        <w:rPr>
          <w:sz w:val="24"/>
        </w:rPr>
        <w:t>своих</w:t>
      </w:r>
      <w:r>
        <w:rPr>
          <w:spacing w:val="80"/>
          <w:sz w:val="24"/>
        </w:rPr>
        <w:t xml:space="preserve"> </w:t>
      </w:r>
      <w:r>
        <w:rPr>
          <w:sz w:val="24"/>
        </w:rPr>
        <w:t>прав;</w:t>
      </w:r>
      <w:r>
        <w:rPr>
          <w:spacing w:val="40"/>
          <w:sz w:val="24"/>
        </w:rPr>
        <w:t xml:space="preserve"> </w:t>
      </w:r>
      <w:r>
        <w:rPr>
          <w:sz w:val="24"/>
        </w:rPr>
        <w:t>публично</w:t>
      </w:r>
      <w:r>
        <w:rPr>
          <w:spacing w:val="80"/>
          <w:sz w:val="24"/>
        </w:rPr>
        <w:t xml:space="preserve"> </w:t>
      </w:r>
      <w:r>
        <w:rPr>
          <w:sz w:val="24"/>
        </w:rPr>
        <w:t>представлять</w:t>
      </w:r>
      <w:r>
        <w:rPr>
          <w:spacing w:val="80"/>
          <w:sz w:val="24"/>
        </w:rPr>
        <w:t xml:space="preserve"> </w:t>
      </w:r>
      <w:r>
        <w:rPr>
          <w:sz w:val="24"/>
        </w:rPr>
        <w:t>результаты</w:t>
      </w:r>
      <w:r>
        <w:rPr>
          <w:spacing w:val="80"/>
          <w:sz w:val="24"/>
        </w:rPr>
        <w:t xml:space="preserve"> </w:t>
      </w:r>
      <w:r>
        <w:rPr>
          <w:sz w:val="24"/>
        </w:rPr>
        <w:t>своей</w:t>
      </w:r>
      <w:r>
        <w:rPr>
          <w:spacing w:val="80"/>
          <w:sz w:val="24"/>
        </w:rPr>
        <w:t xml:space="preserve"> </w:t>
      </w:r>
      <w:r>
        <w:rPr>
          <w:sz w:val="24"/>
        </w:rPr>
        <w:t>деятельности</w:t>
      </w:r>
      <w:r>
        <w:rPr>
          <w:spacing w:val="80"/>
          <w:sz w:val="24"/>
        </w:rPr>
        <w:t xml:space="preserve"> </w:t>
      </w:r>
      <w:r>
        <w:rPr>
          <w:sz w:val="24"/>
        </w:rPr>
        <w:t>(в рамках</w:t>
      </w:r>
      <w:r>
        <w:rPr>
          <w:spacing w:val="80"/>
          <w:sz w:val="24"/>
        </w:rPr>
        <w:t xml:space="preserve"> </w:t>
      </w:r>
      <w:r>
        <w:rPr>
          <w:sz w:val="24"/>
        </w:rPr>
        <w:t>изученного</w:t>
      </w:r>
      <w:r>
        <w:rPr>
          <w:spacing w:val="80"/>
          <w:sz w:val="24"/>
        </w:rPr>
        <w:t xml:space="preserve"> </w:t>
      </w:r>
      <w:r>
        <w:rPr>
          <w:sz w:val="24"/>
        </w:rPr>
        <w:t>материала,</w:t>
      </w:r>
      <w:r>
        <w:rPr>
          <w:spacing w:val="40"/>
          <w:sz w:val="24"/>
        </w:rPr>
        <w:t xml:space="preserve"> </w:t>
      </w:r>
      <w:r>
        <w:rPr>
          <w:spacing w:val="-2"/>
          <w:sz w:val="24"/>
        </w:rPr>
        <w:t>включая</w:t>
      </w:r>
      <w:r>
        <w:rPr>
          <w:sz w:val="24"/>
        </w:rPr>
        <w:tab/>
      </w:r>
      <w:r>
        <w:rPr>
          <w:spacing w:val="-2"/>
          <w:sz w:val="24"/>
        </w:rPr>
        <w:t>проектную</w:t>
      </w:r>
      <w:r>
        <w:rPr>
          <w:sz w:val="24"/>
        </w:rPr>
        <w:tab/>
      </w:r>
      <w:r>
        <w:rPr>
          <w:spacing w:val="-2"/>
          <w:sz w:val="24"/>
        </w:rPr>
        <w:t>деятельность),</w:t>
      </w:r>
      <w:r>
        <w:rPr>
          <w:sz w:val="24"/>
        </w:rPr>
        <w:tab/>
      </w:r>
      <w:r>
        <w:rPr>
          <w:sz w:val="24"/>
        </w:rPr>
        <w:tab/>
      </w:r>
      <w:r>
        <w:rPr>
          <w:spacing w:val="-10"/>
          <w:sz w:val="24"/>
        </w:rPr>
        <w:t>в</w:t>
      </w:r>
      <w:r>
        <w:rPr>
          <w:sz w:val="24"/>
        </w:rPr>
        <w:tab/>
      </w:r>
      <w:r>
        <w:rPr>
          <w:sz w:val="24"/>
        </w:rPr>
        <w:tab/>
      </w:r>
      <w:r>
        <w:rPr>
          <w:spacing w:val="-2"/>
          <w:sz w:val="24"/>
        </w:rPr>
        <w:t>соответствии</w:t>
      </w:r>
      <w:r>
        <w:rPr>
          <w:sz w:val="24"/>
        </w:rPr>
        <w:tab/>
      </w:r>
      <w:r>
        <w:rPr>
          <w:spacing w:val="-10"/>
          <w:sz w:val="24"/>
        </w:rPr>
        <w:t>с</w:t>
      </w:r>
      <w:r>
        <w:rPr>
          <w:sz w:val="24"/>
        </w:rPr>
        <w:tab/>
      </w:r>
      <w:r>
        <w:rPr>
          <w:spacing w:val="-2"/>
          <w:sz w:val="24"/>
        </w:rPr>
        <w:t>темой</w:t>
      </w:r>
      <w:r>
        <w:rPr>
          <w:sz w:val="24"/>
        </w:rPr>
        <w:tab/>
      </w:r>
      <w:r>
        <w:rPr>
          <w:spacing w:val="-10"/>
          <w:sz w:val="24"/>
        </w:rPr>
        <w:t>и</w:t>
      </w:r>
      <w:r>
        <w:rPr>
          <w:sz w:val="24"/>
        </w:rPr>
        <w:tab/>
      </w:r>
      <w:r>
        <w:rPr>
          <w:spacing w:val="-2"/>
          <w:sz w:val="24"/>
        </w:rPr>
        <w:t>ситуацией</w:t>
      </w:r>
      <w:r>
        <w:rPr>
          <w:sz w:val="24"/>
        </w:rPr>
        <w:tab/>
      </w:r>
      <w:r>
        <w:rPr>
          <w:sz w:val="24"/>
        </w:rPr>
        <w:tab/>
      </w:r>
      <w:r>
        <w:rPr>
          <w:spacing w:val="-2"/>
          <w:sz w:val="24"/>
        </w:rPr>
        <w:t xml:space="preserve">общения, </w:t>
      </w:r>
      <w:r>
        <w:rPr>
          <w:sz w:val="24"/>
        </w:rPr>
        <w:t>особенностями аудитории и регламентом;</w:t>
      </w:r>
    </w:p>
    <w:p w:rsidR="00523D10" w:rsidRDefault="00C774EA">
      <w:pPr>
        <w:pStyle w:val="a5"/>
        <w:numPr>
          <w:ilvl w:val="1"/>
          <w:numId w:val="116"/>
        </w:numPr>
        <w:tabs>
          <w:tab w:val="left" w:pos="1664"/>
        </w:tabs>
        <w:spacing w:line="242" w:lineRule="auto"/>
        <w:ind w:right="538" w:firstLine="0"/>
        <w:jc w:val="left"/>
        <w:rPr>
          <w:sz w:val="24"/>
        </w:rPr>
      </w:pPr>
      <w:r>
        <w:rPr>
          <w:sz w:val="24"/>
        </w:rPr>
        <w:t>самостоятельно заполнять</w:t>
      </w:r>
      <w:r>
        <w:rPr>
          <w:spacing w:val="-3"/>
          <w:sz w:val="24"/>
        </w:rPr>
        <w:t xml:space="preserve"> </w:t>
      </w:r>
      <w:r>
        <w:rPr>
          <w:sz w:val="24"/>
        </w:rPr>
        <w:t>форму</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электронную)</w:t>
      </w:r>
      <w:r>
        <w:rPr>
          <w:spacing w:val="80"/>
          <w:sz w:val="24"/>
        </w:rPr>
        <w:t xml:space="preserve"> </w:t>
      </w:r>
      <w:r>
        <w:rPr>
          <w:sz w:val="24"/>
        </w:rPr>
        <w:t>и</w:t>
      </w:r>
      <w:r>
        <w:rPr>
          <w:spacing w:val="80"/>
          <w:sz w:val="24"/>
        </w:rPr>
        <w:t xml:space="preserve"> </w:t>
      </w:r>
      <w:r>
        <w:rPr>
          <w:sz w:val="24"/>
        </w:rPr>
        <w:t>составлять</w:t>
      </w:r>
      <w:r>
        <w:rPr>
          <w:spacing w:val="80"/>
          <w:sz w:val="24"/>
        </w:rPr>
        <w:t xml:space="preserve"> </w:t>
      </w:r>
      <w:r>
        <w:rPr>
          <w:sz w:val="24"/>
        </w:rPr>
        <w:t>простейший документ (заявление о приёме на работу);</w:t>
      </w:r>
    </w:p>
    <w:p w:rsidR="00523D10" w:rsidRDefault="00C774EA">
      <w:pPr>
        <w:pStyle w:val="a5"/>
        <w:numPr>
          <w:ilvl w:val="1"/>
          <w:numId w:val="116"/>
        </w:numPr>
        <w:tabs>
          <w:tab w:val="left" w:pos="1563"/>
        </w:tabs>
        <w:ind w:right="543" w:firstLine="0"/>
        <w:rPr>
          <w:sz w:val="24"/>
        </w:rPr>
      </w:pPr>
      <w:r>
        <w:rPr>
          <w:sz w:val="24"/>
        </w:rPr>
        <w:t>осуществлять</w:t>
      </w:r>
      <w:r>
        <w:rPr>
          <w:spacing w:val="-1"/>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3D10" w:rsidRDefault="00C774EA">
      <w:pPr>
        <w:pStyle w:val="Heading2"/>
        <w:spacing w:before="270" w:line="275" w:lineRule="exact"/>
      </w:pPr>
      <w:r>
        <w:t>8</w:t>
      </w:r>
      <w:r>
        <w:rPr>
          <w:spacing w:val="2"/>
        </w:rPr>
        <w:t xml:space="preserve"> </w:t>
      </w:r>
      <w:r>
        <w:rPr>
          <w:spacing w:val="-2"/>
        </w:rPr>
        <w:t>класс</w:t>
      </w:r>
    </w:p>
    <w:p w:rsidR="00523D10" w:rsidRDefault="00C774EA">
      <w:pPr>
        <w:spacing w:line="275" w:lineRule="exact"/>
        <w:ind w:left="1416"/>
        <w:jc w:val="both"/>
        <w:rPr>
          <w:i/>
          <w:sz w:val="24"/>
        </w:rPr>
      </w:pPr>
      <w:r>
        <w:rPr>
          <w:i/>
          <w:sz w:val="24"/>
        </w:rPr>
        <w:t>Человек</w:t>
      </w:r>
      <w:r>
        <w:rPr>
          <w:i/>
          <w:spacing w:val="-6"/>
          <w:sz w:val="24"/>
        </w:rPr>
        <w:t xml:space="preserve"> </w:t>
      </w:r>
      <w:r>
        <w:rPr>
          <w:i/>
          <w:sz w:val="24"/>
        </w:rPr>
        <w:t>в</w:t>
      </w:r>
      <w:r>
        <w:rPr>
          <w:i/>
          <w:spacing w:val="-2"/>
          <w:sz w:val="24"/>
        </w:rPr>
        <w:t xml:space="preserve"> </w:t>
      </w:r>
      <w:r>
        <w:rPr>
          <w:i/>
          <w:sz w:val="24"/>
        </w:rPr>
        <w:t>экономических</w:t>
      </w:r>
      <w:r>
        <w:rPr>
          <w:i/>
          <w:spacing w:val="-4"/>
          <w:sz w:val="24"/>
        </w:rPr>
        <w:t xml:space="preserve"> </w:t>
      </w:r>
      <w:r>
        <w:rPr>
          <w:i/>
          <w:spacing w:val="-2"/>
          <w:sz w:val="24"/>
        </w:rPr>
        <w:t>отношениях</w:t>
      </w:r>
    </w:p>
    <w:p w:rsidR="00523D10" w:rsidRDefault="00C774EA">
      <w:pPr>
        <w:pStyle w:val="a5"/>
        <w:numPr>
          <w:ilvl w:val="1"/>
          <w:numId w:val="116"/>
        </w:numPr>
        <w:tabs>
          <w:tab w:val="left" w:pos="1573"/>
        </w:tabs>
        <w:spacing w:before="2"/>
        <w:ind w:right="543" w:firstLine="0"/>
        <w:rPr>
          <w:sz w:val="24"/>
        </w:rPr>
      </w:pPr>
      <w:r>
        <w:rPr>
          <w:sz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523D10" w:rsidRDefault="00C774EA">
      <w:pPr>
        <w:pStyle w:val="a5"/>
        <w:numPr>
          <w:ilvl w:val="1"/>
          <w:numId w:val="116"/>
        </w:numPr>
        <w:tabs>
          <w:tab w:val="left" w:pos="1631"/>
          <w:tab w:val="left" w:pos="3676"/>
          <w:tab w:val="left" w:pos="4818"/>
          <w:tab w:val="left" w:pos="6208"/>
          <w:tab w:val="left" w:pos="7978"/>
          <w:tab w:val="left" w:pos="9633"/>
          <w:tab w:val="left" w:pos="11211"/>
        </w:tabs>
        <w:ind w:right="538" w:firstLine="0"/>
        <w:jc w:val="left"/>
        <w:rPr>
          <w:sz w:val="24"/>
        </w:rPr>
      </w:pPr>
      <w:r>
        <w:rPr>
          <w:sz w:val="24"/>
        </w:rPr>
        <w:t>характеризовать способы</w:t>
      </w:r>
      <w:r>
        <w:rPr>
          <w:spacing w:val="40"/>
          <w:sz w:val="24"/>
        </w:rPr>
        <w:t xml:space="preserve"> </w:t>
      </w:r>
      <w:r>
        <w:rPr>
          <w:sz w:val="24"/>
        </w:rPr>
        <w:t>координации</w:t>
      </w:r>
      <w:r>
        <w:rPr>
          <w:spacing w:val="40"/>
          <w:sz w:val="24"/>
        </w:rPr>
        <w:t xml:space="preserve"> </w:t>
      </w:r>
      <w:r>
        <w:rPr>
          <w:sz w:val="24"/>
        </w:rPr>
        <w:t>хозяйственной</w:t>
      </w:r>
      <w:r>
        <w:rPr>
          <w:spacing w:val="40"/>
          <w:sz w:val="24"/>
        </w:rPr>
        <w:t xml:space="preserve"> </w:t>
      </w:r>
      <w:r>
        <w:rPr>
          <w:sz w:val="24"/>
        </w:rPr>
        <w:t>жизни</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экономических системах; объекты спроса и предложения на рынке труда и финансовом рынке; функции денег; приводить примеры</w:t>
      </w:r>
      <w:r>
        <w:rPr>
          <w:sz w:val="24"/>
        </w:rPr>
        <w:tab/>
      </w:r>
      <w:r>
        <w:rPr>
          <w:spacing w:val="-2"/>
          <w:sz w:val="24"/>
        </w:rPr>
        <w:t>способов</w:t>
      </w:r>
      <w:r>
        <w:rPr>
          <w:sz w:val="24"/>
        </w:rPr>
        <w:tab/>
      </w:r>
      <w:r>
        <w:rPr>
          <w:spacing w:val="-2"/>
          <w:sz w:val="24"/>
        </w:rPr>
        <w:t>повышения</w:t>
      </w:r>
      <w:r>
        <w:rPr>
          <w:sz w:val="24"/>
        </w:rPr>
        <w:tab/>
      </w:r>
      <w:r>
        <w:rPr>
          <w:spacing w:val="-2"/>
          <w:sz w:val="24"/>
        </w:rPr>
        <w:t>эффективности</w:t>
      </w:r>
      <w:r>
        <w:rPr>
          <w:sz w:val="24"/>
        </w:rPr>
        <w:tab/>
      </w:r>
      <w:r>
        <w:rPr>
          <w:spacing w:val="-2"/>
          <w:sz w:val="24"/>
        </w:rPr>
        <w:t>производства;</w:t>
      </w:r>
      <w:r>
        <w:rPr>
          <w:sz w:val="24"/>
        </w:rPr>
        <w:tab/>
      </w:r>
      <w:r>
        <w:rPr>
          <w:spacing w:val="-2"/>
          <w:sz w:val="24"/>
        </w:rPr>
        <w:t>деятельности</w:t>
      </w:r>
      <w:r>
        <w:rPr>
          <w:sz w:val="24"/>
        </w:rPr>
        <w:tab/>
      </w:r>
      <w:r>
        <w:rPr>
          <w:spacing w:val="-10"/>
          <w:sz w:val="24"/>
        </w:rPr>
        <w:t xml:space="preserve">и </w:t>
      </w:r>
      <w:r>
        <w:rPr>
          <w:sz w:val="24"/>
        </w:rPr>
        <w:t>проявления основных функций различных финансовых посредников; использования способов повышения эффективности производства;</w:t>
      </w:r>
    </w:p>
    <w:p w:rsidR="00523D10" w:rsidRDefault="00C774EA">
      <w:pPr>
        <w:pStyle w:val="a5"/>
        <w:numPr>
          <w:ilvl w:val="1"/>
          <w:numId w:val="116"/>
        </w:numPr>
        <w:tabs>
          <w:tab w:val="left" w:pos="1679"/>
        </w:tabs>
        <w:spacing w:before="1"/>
        <w:ind w:right="541" w:firstLine="0"/>
        <w:jc w:val="left"/>
        <w:rPr>
          <w:sz w:val="24"/>
        </w:rPr>
      </w:pPr>
      <w:r>
        <w:rPr>
          <w:sz w:val="24"/>
        </w:rPr>
        <w:t>классифицировать (в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устанавливать</w:t>
      </w:r>
      <w:r>
        <w:rPr>
          <w:spacing w:val="80"/>
          <w:sz w:val="24"/>
        </w:rPr>
        <w:t xml:space="preserve"> </w:t>
      </w:r>
      <w:r>
        <w:rPr>
          <w:sz w:val="24"/>
        </w:rPr>
        <w:t>существенный</w:t>
      </w:r>
      <w:r>
        <w:rPr>
          <w:spacing w:val="80"/>
          <w:sz w:val="24"/>
        </w:rPr>
        <w:t xml:space="preserve"> </w:t>
      </w:r>
      <w:r>
        <w:rPr>
          <w:sz w:val="24"/>
        </w:rPr>
        <w:t>признак</w:t>
      </w:r>
      <w:r>
        <w:rPr>
          <w:spacing w:val="80"/>
          <w:sz w:val="24"/>
        </w:rPr>
        <w:t xml:space="preserve"> </w:t>
      </w:r>
      <w:r>
        <w:rPr>
          <w:sz w:val="24"/>
        </w:rPr>
        <w:t>классификации)</w:t>
      </w:r>
      <w:r>
        <w:rPr>
          <w:spacing w:val="40"/>
          <w:sz w:val="24"/>
        </w:rPr>
        <w:t xml:space="preserve"> </w:t>
      </w:r>
      <w:r>
        <w:rPr>
          <w:sz w:val="24"/>
        </w:rPr>
        <w:t>механизмы государственного регулирования экономики;</w:t>
      </w:r>
    </w:p>
    <w:p w:rsidR="00523D10" w:rsidRDefault="00C774EA">
      <w:pPr>
        <w:pStyle w:val="a5"/>
        <w:numPr>
          <w:ilvl w:val="1"/>
          <w:numId w:val="116"/>
        </w:numPr>
        <w:tabs>
          <w:tab w:val="left" w:pos="1554"/>
        </w:tabs>
        <w:spacing w:line="272" w:lineRule="exact"/>
        <w:ind w:left="1554" w:hanging="138"/>
        <w:jc w:val="left"/>
        <w:rPr>
          <w:sz w:val="24"/>
        </w:rPr>
      </w:pPr>
      <w:r>
        <w:rPr>
          <w:sz w:val="24"/>
        </w:rPr>
        <w:t>сравнивать различные</w:t>
      </w:r>
      <w:r>
        <w:rPr>
          <w:spacing w:val="-7"/>
          <w:sz w:val="24"/>
        </w:rPr>
        <w:t xml:space="preserve"> </w:t>
      </w:r>
      <w:r>
        <w:rPr>
          <w:sz w:val="24"/>
        </w:rPr>
        <w:t>способы</w:t>
      </w:r>
      <w:r>
        <w:rPr>
          <w:spacing w:val="-1"/>
          <w:sz w:val="24"/>
        </w:rPr>
        <w:t xml:space="preserve"> </w:t>
      </w:r>
      <w:r>
        <w:rPr>
          <w:spacing w:val="-2"/>
          <w:sz w:val="24"/>
        </w:rPr>
        <w:t>хозяйствования;</w:t>
      </w:r>
    </w:p>
    <w:p w:rsidR="00523D10" w:rsidRDefault="00C774EA">
      <w:pPr>
        <w:pStyle w:val="a5"/>
        <w:numPr>
          <w:ilvl w:val="1"/>
          <w:numId w:val="116"/>
        </w:numPr>
        <w:tabs>
          <w:tab w:val="left" w:pos="1655"/>
        </w:tabs>
        <w:spacing w:before="5" w:line="237" w:lineRule="auto"/>
        <w:ind w:right="537" w:firstLine="0"/>
        <w:jc w:val="left"/>
        <w:rPr>
          <w:sz w:val="24"/>
        </w:rPr>
      </w:pPr>
      <w:r>
        <w:rPr>
          <w:sz w:val="24"/>
        </w:rPr>
        <w:t>устанавливать</w:t>
      </w:r>
      <w:r>
        <w:rPr>
          <w:spacing w:val="80"/>
          <w:sz w:val="24"/>
        </w:rPr>
        <w:t xml:space="preserve"> </w:t>
      </w:r>
      <w:r>
        <w:rPr>
          <w:sz w:val="24"/>
        </w:rPr>
        <w:t>и</w:t>
      </w:r>
      <w:r>
        <w:rPr>
          <w:spacing w:val="80"/>
          <w:sz w:val="24"/>
        </w:rPr>
        <w:t xml:space="preserve"> </w:t>
      </w:r>
      <w:r>
        <w:rPr>
          <w:sz w:val="24"/>
        </w:rPr>
        <w:t>объяснять связи</w:t>
      </w:r>
      <w:r>
        <w:rPr>
          <w:spacing w:val="80"/>
          <w:sz w:val="24"/>
        </w:rPr>
        <w:t xml:space="preserve"> </w:t>
      </w:r>
      <w:r>
        <w:rPr>
          <w:sz w:val="24"/>
        </w:rPr>
        <w:t>политических</w:t>
      </w:r>
      <w:r>
        <w:rPr>
          <w:spacing w:val="80"/>
          <w:sz w:val="24"/>
        </w:rPr>
        <w:t xml:space="preserve"> </w:t>
      </w:r>
      <w:r>
        <w:rPr>
          <w:sz w:val="24"/>
        </w:rPr>
        <w:t>потрясений</w:t>
      </w:r>
      <w:r>
        <w:rPr>
          <w:spacing w:val="80"/>
          <w:sz w:val="24"/>
        </w:rPr>
        <w:t xml:space="preserve"> </w:t>
      </w:r>
      <w:r>
        <w:rPr>
          <w:sz w:val="24"/>
        </w:rPr>
        <w:t>и</w:t>
      </w:r>
      <w:r>
        <w:rPr>
          <w:spacing w:val="80"/>
          <w:sz w:val="24"/>
        </w:rPr>
        <w:t xml:space="preserve"> </w:t>
      </w:r>
      <w:r>
        <w:rPr>
          <w:sz w:val="24"/>
        </w:rPr>
        <w:t>социально-экономических кризисов в государстве;</w:t>
      </w:r>
    </w:p>
    <w:p w:rsidR="00523D10" w:rsidRDefault="00C774EA">
      <w:pPr>
        <w:pStyle w:val="a5"/>
        <w:numPr>
          <w:ilvl w:val="1"/>
          <w:numId w:val="116"/>
        </w:numPr>
        <w:tabs>
          <w:tab w:val="left" w:pos="1688"/>
        </w:tabs>
        <w:spacing w:before="3"/>
        <w:ind w:right="545" w:firstLine="0"/>
        <w:rPr>
          <w:sz w:val="24"/>
        </w:rPr>
      </w:pPr>
      <w:r>
        <w:rPr>
          <w:sz w:val="24"/>
        </w:rPr>
        <w:t>использовать</w:t>
      </w:r>
      <w:r>
        <w:rPr>
          <w:spacing w:val="-1"/>
          <w:sz w:val="24"/>
        </w:rPr>
        <w:t xml:space="preserve">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23D10" w:rsidRDefault="00C774EA">
      <w:pPr>
        <w:pStyle w:val="a5"/>
        <w:numPr>
          <w:ilvl w:val="1"/>
          <w:numId w:val="116"/>
        </w:numPr>
        <w:tabs>
          <w:tab w:val="left" w:pos="1664"/>
        </w:tabs>
        <w:spacing w:before="77"/>
        <w:ind w:right="542" w:firstLine="0"/>
        <w:rPr>
          <w:sz w:val="24"/>
        </w:rPr>
      </w:pPr>
      <w:r>
        <w:rPr>
          <w:sz w:val="24"/>
        </w:rPr>
        <w:t>определять и аргументировать с точки зрения социальных ценностей и с опорой на обществоведческие знания, факты общественной жизни своё отношение к</w:t>
      </w:r>
      <w:r>
        <w:rPr>
          <w:spacing w:val="40"/>
          <w:sz w:val="24"/>
        </w:rPr>
        <w:t xml:space="preserve"> </w:t>
      </w:r>
      <w:r>
        <w:rPr>
          <w:sz w:val="24"/>
        </w:rPr>
        <w:t>предпринимательству и развитию собственного бизнеса;</w:t>
      </w:r>
    </w:p>
    <w:p w:rsidR="00523D10" w:rsidRDefault="00C774EA">
      <w:pPr>
        <w:pStyle w:val="a5"/>
        <w:numPr>
          <w:ilvl w:val="1"/>
          <w:numId w:val="116"/>
        </w:numPr>
        <w:tabs>
          <w:tab w:val="left" w:pos="1583"/>
        </w:tabs>
        <w:spacing w:before="2"/>
        <w:ind w:right="544" w:firstLine="0"/>
        <w:rPr>
          <w:sz w:val="24"/>
        </w:rPr>
      </w:pPr>
      <w:r>
        <w:rPr>
          <w:sz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23D10" w:rsidRDefault="00C774EA">
      <w:pPr>
        <w:pStyle w:val="a5"/>
        <w:numPr>
          <w:ilvl w:val="1"/>
          <w:numId w:val="116"/>
        </w:numPr>
        <w:tabs>
          <w:tab w:val="left" w:pos="1587"/>
        </w:tabs>
        <w:ind w:right="546" w:firstLine="0"/>
        <w:rPr>
          <w:sz w:val="24"/>
        </w:rPr>
      </w:pPr>
      <w:r>
        <w:rPr>
          <w:sz w:val="24"/>
        </w:rPr>
        <w:t>овладевать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23D10" w:rsidRDefault="00C774EA">
      <w:pPr>
        <w:pStyle w:val="a5"/>
        <w:numPr>
          <w:ilvl w:val="1"/>
          <w:numId w:val="116"/>
        </w:numPr>
        <w:tabs>
          <w:tab w:val="left" w:pos="1626"/>
        </w:tabs>
        <w:ind w:right="541" w:firstLine="0"/>
        <w:rPr>
          <w:sz w:val="24"/>
        </w:rPr>
      </w:pPr>
      <w:r>
        <w:rPr>
          <w:sz w:val="24"/>
        </w:rPr>
        <w:t>извлекать</w:t>
      </w:r>
      <w:r>
        <w:rPr>
          <w:spacing w:val="-3"/>
          <w:sz w:val="24"/>
        </w:rPr>
        <w:t xml:space="preserve"> </w:t>
      </w:r>
      <w:r>
        <w:rPr>
          <w:sz w:val="24"/>
        </w:rPr>
        <w:t xml:space="preserve">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w:t>
      </w:r>
      <w:r>
        <w:rPr>
          <w:spacing w:val="-2"/>
          <w:sz w:val="24"/>
        </w:rPr>
        <w:t>мошенничества;</w:t>
      </w:r>
    </w:p>
    <w:p w:rsidR="00523D10" w:rsidRDefault="00C774EA">
      <w:pPr>
        <w:pStyle w:val="a5"/>
        <w:numPr>
          <w:ilvl w:val="1"/>
          <w:numId w:val="116"/>
        </w:numPr>
        <w:tabs>
          <w:tab w:val="left" w:pos="1659"/>
        </w:tabs>
        <w:spacing w:before="2"/>
        <w:ind w:right="537" w:firstLine="0"/>
        <w:rPr>
          <w:sz w:val="24"/>
        </w:rPr>
      </w:pPr>
      <w:r>
        <w:rPr>
          <w:sz w:val="24"/>
        </w:rPr>
        <w:t>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w:t>
      </w:r>
      <w:r>
        <w:rPr>
          <w:spacing w:val="-1"/>
          <w:sz w:val="24"/>
        </w:rPr>
        <w:t xml:space="preserve"> </w:t>
      </w:r>
      <w:r>
        <w:rPr>
          <w:sz w:val="24"/>
        </w:rPr>
        <w:t xml:space="preserve">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w:t>
      </w:r>
      <w:r>
        <w:rPr>
          <w:spacing w:val="-2"/>
          <w:sz w:val="24"/>
        </w:rPr>
        <w:t>аргументами;</w:t>
      </w:r>
    </w:p>
    <w:p w:rsidR="00523D10" w:rsidRDefault="00C774EA">
      <w:pPr>
        <w:pStyle w:val="a5"/>
        <w:numPr>
          <w:ilvl w:val="1"/>
          <w:numId w:val="116"/>
        </w:numPr>
        <w:tabs>
          <w:tab w:val="left" w:pos="1568"/>
        </w:tabs>
        <w:ind w:right="541" w:firstLine="0"/>
        <w:rPr>
          <w:sz w:val="24"/>
        </w:rPr>
      </w:pPr>
      <w:r>
        <w:rPr>
          <w:sz w:val="24"/>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w:t>
      </w:r>
      <w:r>
        <w:rPr>
          <w:spacing w:val="-2"/>
          <w:sz w:val="24"/>
        </w:rPr>
        <w:t xml:space="preserve"> </w:t>
      </w:r>
      <w:r>
        <w:rPr>
          <w:sz w:val="24"/>
        </w:rPr>
        <w:t>свои</w:t>
      </w:r>
      <w:r>
        <w:rPr>
          <w:spacing w:val="-5"/>
          <w:sz w:val="24"/>
        </w:rPr>
        <w:t xml:space="preserve"> </w:t>
      </w:r>
      <w:r>
        <w:rPr>
          <w:sz w:val="24"/>
        </w:rPr>
        <w:t>экономические</w:t>
      </w:r>
      <w:r>
        <w:rPr>
          <w:spacing w:val="-2"/>
          <w:sz w:val="24"/>
        </w:rPr>
        <w:t xml:space="preserve"> </w:t>
      </w:r>
      <w:r>
        <w:rPr>
          <w:sz w:val="24"/>
        </w:rPr>
        <w:t>интересы;</w:t>
      </w:r>
      <w:r>
        <w:rPr>
          <w:spacing w:val="-5"/>
          <w:sz w:val="24"/>
        </w:rPr>
        <w:t xml:space="preserve"> </w:t>
      </w:r>
      <w:r>
        <w:rPr>
          <w:sz w:val="24"/>
        </w:rPr>
        <w:t>практики</w:t>
      </w:r>
      <w:r>
        <w:rPr>
          <w:spacing w:val="-1"/>
          <w:sz w:val="24"/>
        </w:rPr>
        <w:t xml:space="preserve"> </w:t>
      </w:r>
      <w:r>
        <w:rPr>
          <w:sz w:val="24"/>
        </w:rPr>
        <w:t>осуществления</w:t>
      </w:r>
      <w:r>
        <w:rPr>
          <w:spacing w:val="-5"/>
          <w:sz w:val="24"/>
        </w:rPr>
        <w:t xml:space="preserve"> </w:t>
      </w:r>
      <w:r>
        <w:rPr>
          <w:sz w:val="24"/>
        </w:rPr>
        <w:t>экономических</w:t>
      </w:r>
      <w:r>
        <w:rPr>
          <w:spacing w:val="-2"/>
          <w:sz w:val="24"/>
        </w:rPr>
        <w:t xml:space="preserve"> </w:t>
      </w:r>
      <w:r>
        <w:rPr>
          <w:sz w:val="24"/>
        </w:rPr>
        <w:t xml:space="preserve">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w:t>
      </w:r>
      <w:r>
        <w:rPr>
          <w:spacing w:val="-2"/>
          <w:sz w:val="24"/>
        </w:rPr>
        <w:t>практик);</w:t>
      </w:r>
    </w:p>
    <w:p w:rsidR="00523D10" w:rsidRDefault="00C774EA">
      <w:pPr>
        <w:pStyle w:val="a5"/>
        <w:numPr>
          <w:ilvl w:val="1"/>
          <w:numId w:val="116"/>
        </w:numPr>
        <w:tabs>
          <w:tab w:val="left" w:pos="1669"/>
        </w:tabs>
        <w:spacing w:before="1"/>
        <w:ind w:right="538" w:firstLine="0"/>
        <w:rPr>
          <w:sz w:val="24"/>
        </w:rPr>
      </w:pPr>
      <w:r>
        <w:rPr>
          <w:sz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w:t>
      </w:r>
      <w:r>
        <w:rPr>
          <w:spacing w:val="-1"/>
          <w:sz w:val="24"/>
        </w:rPr>
        <w:t xml:space="preserve"> </w:t>
      </w:r>
      <w:r>
        <w:rPr>
          <w:sz w:val="24"/>
        </w:rPr>
        <w:t>структуры</w:t>
      </w:r>
      <w:r>
        <w:rPr>
          <w:spacing w:val="-1"/>
          <w:sz w:val="24"/>
        </w:rPr>
        <w:t xml:space="preserve"> </w:t>
      </w:r>
      <w:r>
        <w:rPr>
          <w:sz w:val="24"/>
        </w:rPr>
        <w:t>семейного</w:t>
      </w:r>
      <w:r>
        <w:rPr>
          <w:spacing w:val="-3"/>
          <w:sz w:val="24"/>
        </w:rPr>
        <w:t xml:space="preserve"> </w:t>
      </w:r>
      <w:r>
        <w:rPr>
          <w:sz w:val="24"/>
        </w:rPr>
        <w:t>бюджета; составления личного</w:t>
      </w:r>
      <w:r>
        <w:rPr>
          <w:spacing w:val="-3"/>
          <w:sz w:val="24"/>
        </w:rPr>
        <w:t xml:space="preserve"> </w:t>
      </w:r>
      <w:r>
        <w:rPr>
          <w:sz w:val="24"/>
        </w:rPr>
        <w:t>финансового плана; для</w:t>
      </w:r>
      <w:r>
        <w:rPr>
          <w:spacing w:val="-3"/>
          <w:sz w:val="24"/>
        </w:rPr>
        <w:t xml:space="preserve"> </w:t>
      </w:r>
      <w:r>
        <w:rPr>
          <w:sz w:val="24"/>
        </w:rPr>
        <w:t>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23D10" w:rsidRDefault="00C774EA">
      <w:pPr>
        <w:pStyle w:val="a5"/>
        <w:numPr>
          <w:ilvl w:val="1"/>
          <w:numId w:val="116"/>
        </w:numPr>
        <w:tabs>
          <w:tab w:val="left" w:pos="1559"/>
        </w:tabs>
        <w:spacing w:line="242" w:lineRule="auto"/>
        <w:ind w:right="544" w:firstLine="0"/>
        <w:rPr>
          <w:sz w:val="24"/>
        </w:rPr>
      </w:pPr>
      <w:r>
        <w:rPr>
          <w:sz w:val="24"/>
        </w:rPr>
        <w:t>приобретать</w:t>
      </w:r>
      <w:r>
        <w:rPr>
          <w:spacing w:val="-1"/>
          <w:sz w:val="24"/>
        </w:rPr>
        <w:t xml:space="preserve"> </w:t>
      </w:r>
      <w:r>
        <w:rPr>
          <w:sz w:val="24"/>
        </w:rPr>
        <w:t>опыт составления простейших документов (личный финансовый</w:t>
      </w:r>
      <w:r>
        <w:rPr>
          <w:spacing w:val="-2"/>
          <w:sz w:val="24"/>
        </w:rPr>
        <w:t xml:space="preserve"> </w:t>
      </w:r>
      <w:r>
        <w:rPr>
          <w:sz w:val="24"/>
        </w:rPr>
        <w:t>план,</w:t>
      </w:r>
      <w:r>
        <w:rPr>
          <w:spacing w:val="-1"/>
          <w:sz w:val="24"/>
        </w:rPr>
        <w:t xml:space="preserve"> </w:t>
      </w:r>
      <w:r>
        <w:rPr>
          <w:sz w:val="24"/>
        </w:rPr>
        <w:t xml:space="preserve">заявление, </w:t>
      </w:r>
      <w:r>
        <w:rPr>
          <w:spacing w:val="-2"/>
          <w:sz w:val="24"/>
        </w:rPr>
        <w:t>резюме);</w:t>
      </w:r>
    </w:p>
    <w:p w:rsidR="00523D10" w:rsidRDefault="00C774EA">
      <w:pPr>
        <w:pStyle w:val="a5"/>
        <w:numPr>
          <w:ilvl w:val="1"/>
          <w:numId w:val="116"/>
        </w:numPr>
        <w:tabs>
          <w:tab w:val="left" w:pos="1563"/>
        </w:tabs>
        <w:ind w:right="543" w:firstLine="0"/>
        <w:rPr>
          <w:sz w:val="24"/>
        </w:rPr>
      </w:pPr>
      <w:r>
        <w:rPr>
          <w:sz w:val="24"/>
        </w:rPr>
        <w:t>осуществлять</w:t>
      </w:r>
      <w:r>
        <w:rPr>
          <w:spacing w:val="-1"/>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23D10" w:rsidRDefault="00C774EA">
      <w:pPr>
        <w:spacing w:before="269"/>
        <w:ind w:left="1416"/>
        <w:jc w:val="both"/>
        <w:rPr>
          <w:i/>
          <w:sz w:val="24"/>
        </w:rPr>
      </w:pPr>
      <w:r>
        <w:rPr>
          <w:i/>
          <w:sz w:val="24"/>
        </w:rPr>
        <w:t>Человек</w:t>
      </w:r>
      <w:r>
        <w:rPr>
          <w:i/>
          <w:spacing w:val="-2"/>
          <w:sz w:val="24"/>
        </w:rPr>
        <w:t xml:space="preserve"> </w:t>
      </w:r>
      <w:r>
        <w:rPr>
          <w:i/>
          <w:sz w:val="24"/>
        </w:rPr>
        <w:t>в</w:t>
      </w:r>
      <w:r>
        <w:rPr>
          <w:i/>
          <w:spacing w:val="1"/>
          <w:sz w:val="24"/>
        </w:rPr>
        <w:t xml:space="preserve"> </w:t>
      </w:r>
      <w:r>
        <w:rPr>
          <w:i/>
          <w:sz w:val="24"/>
        </w:rPr>
        <w:t xml:space="preserve">мире </w:t>
      </w:r>
      <w:r>
        <w:rPr>
          <w:i/>
          <w:spacing w:val="-2"/>
          <w:sz w:val="24"/>
        </w:rPr>
        <w:t>культуры</w:t>
      </w:r>
    </w:p>
    <w:p w:rsidR="00523D10" w:rsidRDefault="00C774EA">
      <w:pPr>
        <w:pStyle w:val="a5"/>
        <w:numPr>
          <w:ilvl w:val="1"/>
          <w:numId w:val="116"/>
        </w:numPr>
        <w:tabs>
          <w:tab w:val="left" w:pos="1568"/>
        </w:tabs>
        <w:spacing w:before="5" w:line="237" w:lineRule="auto"/>
        <w:ind w:right="547" w:firstLine="0"/>
        <w:rPr>
          <w:sz w:val="24"/>
        </w:rPr>
      </w:pPr>
      <w:r>
        <w:rPr>
          <w:sz w:val="24"/>
        </w:rPr>
        <w:t>осваивать и применять</w:t>
      </w:r>
      <w:r>
        <w:rPr>
          <w:spacing w:val="-1"/>
          <w:sz w:val="24"/>
        </w:rPr>
        <w:t xml:space="preserve"> </w:t>
      </w:r>
      <w:r>
        <w:rPr>
          <w:sz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23D10" w:rsidRDefault="00C774EA">
      <w:pPr>
        <w:pStyle w:val="a5"/>
        <w:numPr>
          <w:ilvl w:val="1"/>
          <w:numId w:val="116"/>
        </w:numPr>
        <w:tabs>
          <w:tab w:val="left" w:pos="1755"/>
        </w:tabs>
        <w:spacing w:before="4"/>
        <w:ind w:right="540" w:firstLine="0"/>
        <w:rPr>
          <w:sz w:val="24"/>
        </w:rPr>
      </w:pPr>
      <w:r>
        <w:rPr>
          <w:sz w:val="24"/>
        </w:rPr>
        <w:t>характеризовать духовно-нравственные ценности (в том числе нормы морали и нравственности,</w:t>
      </w:r>
      <w:r>
        <w:rPr>
          <w:spacing w:val="-2"/>
          <w:sz w:val="24"/>
        </w:rPr>
        <w:t xml:space="preserve"> </w:t>
      </w:r>
      <w:r>
        <w:rPr>
          <w:sz w:val="24"/>
        </w:rPr>
        <w:t>гуманизм,</w:t>
      </w:r>
      <w:r>
        <w:rPr>
          <w:spacing w:val="-2"/>
          <w:sz w:val="24"/>
        </w:rPr>
        <w:t xml:space="preserve"> </w:t>
      </w:r>
      <w:r>
        <w:rPr>
          <w:sz w:val="24"/>
        </w:rPr>
        <w:t>милосердие,</w:t>
      </w:r>
      <w:r>
        <w:rPr>
          <w:spacing w:val="-2"/>
          <w:sz w:val="24"/>
        </w:rPr>
        <w:t xml:space="preserve"> </w:t>
      </w:r>
      <w:r>
        <w:rPr>
          <w:sz w:val="24"/>
        </w:rPr>
        <w:t>справедливость)</w:t>
      </w:r>
      <w:r>
        <w:rPr>
          <w:spacing w:val="-3"/>
          <w:sz w:val="24"/>
        </w:rPr>
        <w:t xml:space="preserve"> </w:t>
      </w:r>
      <w:r>
        <w:rPr>
          <w:sz w:val="24"/>
        </w:rPr>
        <w:t>нашего</w:t>
      </w:r>
      <w:r>
        <w:rPr>
          <w:spacing w:val="-3"/>
          <w:sz w:val="24"/>
        </w:rPr>
        <w:t xml:space="preserve"> </w:t>
      </w:r>
      <w:r>
        <w:rPr>
          <w:sz w:val="24"/>
        </w:rPr>
        <w:t>общества,</w:t>
      </w:r>
      <w:r>
        <w:rPr>
          <w:spacing w:val="-2"/>
          <w:sz w:val="24"/>
        </w:rPr>
        <w:t xml:space="preserve"> </w:t>
      </w:r>
      <w:r>
        <w:rPr>
          <w:sz w:val="24"/>
        </w:rPr>
        <w:t>искусство как</w:t>
      </w:r>
      <w:r>
        <w:rPr>
          <w:spacing w:val="-1"/>
          <w:sz w:val="24"/>
        </w:rPr>
        <w:t xml:space="preserve"> </w:t>
      </w:r>
      <w:r>
        <w:rPr>
          <w:sz w:val="24"/>
        </w:rPr>
        <w:t>сферу деятельности, информационную культуру и информационную безопасность;</w:t>
      </w:r>
    </w:p>
    <w:p w:rsidR="00523D10" w:rsidRDefault="00C774EA">
      <w:pPr>
        <w:pStyle w:val="a5"/>
        <w:numPr>
          <w:ilvl w:val="1"/>
          <w:numId w:val="116"/>
        </w:numPr>
        <w:tabs>
          <w:tab w:val="left" w:pos="1626"/>
        </w:tabs>
        <w:spacing w:line="242" w:lineRule="auto"/>
        <w:ind w:right="542" w:firstLine="0"/>
        <w:rPr>
          <w:sz w:val="24"/>
        </w:rPr>
      </w:pPr>
      <w:r>
        <w:rPr>
          <w:sz w:val="24"/>
        </w:rPr>
        <w:t>приводить</w:t>
      </w:r>
      <w:r>
        <w:rPr>
          <w:spacing w:val="-3"/>
          <w:sz w:val="24"/>
        </w:rPr>
        <w:t xml:space="preserve"> </w:t>
      </w:r>
      <w:r>
        <w:rPr>
          <w:sz w:val="24"/>
        </w:rPr>
        <w:t>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23D10" w:rsidRDefault="00C774EA">
      <w:pPr>
        <w:pStyle w:val="a5"/>
        <w:numPr>
          <w:ilvl w:val="1"/>
          <w:numId w:val="116"/>
        </w:numPr>
        <w:tabs>
          <w:tab w:val="left" w:pos="1554"/>
        </w:tabs>
        <w:spacing w:line="271" w:lineRule="exact"/>
        <w:ind w:left="1554" w:hanging="138"/>
        <w:rPr>
          <w:sz w:val="24"/>
        </w:rPr>
      </w:pPr>
      <w:r>
        <w:rPr>
          <w:sz w:val="24"/>
        </w:rPr>
        <w:t>классифицировать</w:t>
      </w:r>
      <w:r>
        <w:rPr>
          <w:spacing w:val="-3"/>
          <w:sz w:val="24"/>
        </w:rPr>
        <w:t xml:space="preserve"> </w:t>
      </w:r>
      <w:r>
        <w:rPr>
          <w:sz w:val="24"/>
        </w:rPr>
        <w:t>по</w:t>
      </w:r>
      <w:r>
        <w:rPr>
          <w:spacing w:val="-3"/>
          <w:sz w:val="24"/>
        </w:rPr>
        <w:t xml:space="preserve"> </w:t>
      </w:r>
      <w:r>
        <w:rPr>
          <w:sz w:val="24"/>
        </w:rPr>
        <w:t>разным</w:t>
      </w:r>
      <w:r>
        <w:rPr>
          <w:spacing w:val="-3"/>
          <w:sz w:val="24"/>
        </w:rPr>
        <w:t xml:space="preserve"> </w:t>
      </w:r>
      <w:r>
        <w:rPr>
          <w:sz w:val="24"/>
        </w:rPr>
        <w:t>признакам</w:t>
      </w:r>
      <w:r>
        <w:rPr>
          <w:spacing w:val="-3"/>
          <w:sz w:val="24"/>
        </w:rPr>
        <w:t xml:space="preserve"> </w:t>
      </w:r>
      <w:r>
        <w:rPr>
          <w:sz w:val="24"/>
        </w:rPr>
        <w:t>формы</w:t>
      </w:r>
      <w:r>
        <w:rPr>
          <w:spacing w:val="-6"/>
          <w:sz w:val="24"/>
        </w:rPr>
        <w:t xml:space="preserve"> </w:t>
      </w:r>
      <w:r>
        <w:rPr>
          <w:sz w:val="24"/>
        </w:rPr>
        <w:t>и</w:t>
      </w:r>
      <w:r>
        <w:rPr>
          <w:spacing w:val="-3"/>
          <w:sz w:val="24"/>
        </w:rPr>
        <w:t xml:space="preserve"> </w:t>
      </w:r>
      <w:r>
        <w:rPr>
          <w:sz w:val="24"/>
        </w:rPr>
        <w:t>виды</w:t>
      </w:r>
      <w:r>
        <w:rPr>
          <w:spacing w:val="-2"/>
          <w:sz w:val="24"/>
        </w:rPr>
        <w:t xml:space="preserve"> культуры;</w:t>
      </w:r>
    </w:p>
    <w:p w:rsidR="00523D10" w:rsidRDefault="00C774EA">
      <w:pPr>
        <w:pStyle w:val="a5"/>
        <w:numPr>
          <w:ilvl w:val="1"/>
          <w:numId w:val="116"/>
        </w:numPr>
        <w:tabs>
          <w:tab w:val="left" w:pos="1554"/>
        </w:tabs>
        <w:ind w:left="1554" w:hanging="138"/>
        <w:rPr>
          <w:sz w:val="24"/>
        </w:rPr>
      </w:pPr>
      <w:r>
        <w:rPr>
          <w:sz w:val="24"/>
        </w:rPr>
        <w:t>сравнивать</w:t>
      </w:r>
      <w:r>
        <w:rPr>
          <w:spacing w:val="-1"/>
          <w:sz w:val="24"/>
        </w:rPr>
        <w:t xml:space="preserve"> </w:t>
      </w:r>
      <w:r>
        <w:rPr>
          <w:sz w:val="24"/>
        </w:rPr>
        <w:t>формы</w:t>
      </w:r>
      <w:r>
        <w:rPr>
          <w:spacing w:val="-2"/>
          <w:sz w:val="24"/>
        </w:rPr>
        <w:t xml:space="preserve"> </w:t>
      </w:r>
      <w:r>
        <w:rPr>
          <w:sz w:val="24"/>
        </w:rPr>
        <w:t>культуры,</w:t>
      </w:r>
      <w:r>
        <w:rPr>
          <w:spacing w:val="-7"/>
          <w:sz w:val="24"/>
        </w:rPr>
        <w:t xml:space="preserve"> </w:t>
      </w:r>
      <w:r>
        <w:rPr>
          <w:sz w:val="24"/>
        </w:rPr>
        <w:t>естественные</w:t>
      </w:r>
      <w:r>
        <w:rPr>
          <w:spacing w:val="-4"/>
          <w:sz w:val="24"/>
        </w:rPr>
        <w:t xml:space="preserve"> </w:t>
      </w:r>
      <w:r>
        <w:rPr>
          <w:sz w:val="24"/>
        </w:rPr>
        <w:t>и</w:t>
      </w:r>
      <w:r>
        <w:rPr>
          <w:spacing w:val="-11"/>
          <w:sz w:val="24"/>
        </w:rPr>
        <w:t xml:space="preserve"> </w:t>
      </w:r>
      <w:r>
        <w:rPr>
          <w:sz w:val="24"/>
        </w:rPr>
        <w:t>социально-гуманитарные</w:t>
      </w:r>
      <w:r>
        <w:rPr>
          <w:spacing w:val="-5"/>
          <w:sz w:val="24"/>
        </w:rPr>
        <w:t xml:space="preserve"> </w:t>
      </w:r>
      <w:r>
        <w:rPr>
          <w:sz w:val="24"/>
        </w:rPr>
        <w:t>науки,</w:t>
      </w:r>
      <w:r>
        <w:rPr>
          <w:spacing w:val="-1"/>
          <w:sz w:val="24"/>
        </w:rPr>
        <w:t xml:space="preserve"> </w:t>
      </w:r>
      <w:r>
        <w:rPr>
          <w:sz w:val="24"/>
        </w:rPr>
        <w:t>виды</w:t>
      </w:r>
      <w:r>
        <w:rPr>
          <w:spacing w:val="-2"/>
          <w:sz w:val="24"/>
        </w:rPr>
        <w:t xml:space="preserve"> искусств;</w:t>
      </w:r>
    </w:p>
    <w:p w:rsidR="00523D10" w:rsidRDefault="00C774EA">
      <w:pPr>
        <w:pStyle w:val="a3"/>
        <w:tabs>
          <w:tab w:val="left" w:pos="3099"/>
          <w:tab w:val="left" w:pos="3444"/>
          <w:tab w:val="left" w:pos="6005"/>
          <w:tab w:val="left" w:pos="7122"/>
          <w:tab w:val="left" w:pos="8312"/>
          <w:tab w:val="left" w:pos="9492"/>
          <w:tab w:val="left" w:pos="9837"/>
        </w:tabs>
        <w:spacing w:before="77" w:line="242" w:lineRule="auto"/>
        <w:ind w:right="543"/>
        <w:jc w:val="left"/>
      </w:pPr>
      <w:r>
        <w:rPr>
          <w:spacing w:val="-2"/>
        </w:rPr>
        <w:t>устанавливать</w:t>
      </w:r>
      <w:r>
        <w:tab/>
      </w:r>
      <w:r>
        <w:rPr>
          <w:spacing w:val="-10"/>
        </w:rPr>
        <w:t>и</w:t>
      </w:r>
      <w:r>
        <w:tab/>
        <w:t>объяснять взаимосвязь</w:t>
      </w:r>
      <w:r>
        <w:tab/>
      </w:r>
      <w:r>
        <w:rPr>
          <w:spacing w:val="-2"/>
        </w:rPr>
        <w:t>развития</w:t>
      </w:r>
      <w:r>
        <w:tab/>
      </w:r>
      <w:r>
        <w:rPr>
          <w:spacing w:val="-2"/>
        </w:rPr>
        <w:t>духовной</w:t>
      </w:r>
      <w:r>
        <w:tab/>
      </w:r>
      <w:r>
        <w:rPr>
          <w:spacing w:val="-2"/>
        </w:rPr>
        <w:t>культуры</w:t>
      </w:r>
      <w:r>
        <w:tab/>
      </w:r>
      <w:r>
        <w:rPr>
          <w:spacing w:val="-10"/>
        </w:rPr>
        <w:t>и</w:t>
      </w:r>
      <w:r>
        <w:tab/>
      </w:r>
      <w:r>
        <w:rPr>
          <w:spacing w:val="-2"/>
        </w:rPr>
        <w:t xml:space="preserve">формирования </w:t>
      </w:r>
      <w:r>
        <w:t>личности, взаимовлияние науки и образования;</w:t>
      </w:r>
    </w:p>
    <w:p w:rsidR="00523D10" w:rsidRDefault="00C774EA">
      <w:pPr>
        <w:pStyle w:val="a5"/>
        <w:numPr>
          <w:ilvl w:val="1"/>
          <w:numId w:val="116"/>
        </w:numPr>
        <w:tabs>
          <w:tab w:val="left" w:pos="1554"/>
        </w:tabs>
        <w:spacing w:line="271" w:lineRule="exact"/>
        <w:ind w:left="1554" w:hanging="138"/>
        <w:jc w:val="left"/>
        <w:rPr>
          <w:sz w:val="24"/>
        </w:rPr>
      </w:pPr>
      <w:r>
        <w:rPr>
          <w:sz w:val="24"/>
        </w:rPr>
        <w:t>использовать</w:t>
      </w:r>
      <w:r>
        <w:rPr>
          <w:spacing w:val="-6"/>
          <w:sz w:val="24"/>
        </w:rPr>
        <w:t xml:space="preserve"> </w:t>
      </w:r>
      <w:r>
        <w:rPr>
          <w:sz w:val="24"/>
        </w:rPr>
        <w:t>полученные</w:t>
      </w:r>
      <w:r>
        <w:rPr>
          <w:spacing w:val="-4"/>
          <w:sz w:val="24"/>
        </w:rPr>
        <w:t xml:space="preserve"> </w:t>
      </w:r>
      <w:r>
        <w:rPr>
          <w:sz w:val="24"/>
        </w:rPr>
        <w:t>знания</w:t>
      </w:r>
      <w:r>
        <w:rPr>
          <w:spacing w:val="-3"/>
          <w:sz w:val="24"/>
        </w:rPr>
        <w:t xml:space="preserve"> </w:t>
      </w:r>
      <w:r>
        <w:rPr>
          <w:sz w:val="24"/>
        </w:rPr>
        <w:t>для</w:t>
      </w:r>
      <w:r>
        <w:rPr>
          <w:spacing w:val="-3"/>
          <w:sz w:val="24"/>
        </w:rPr>
        <w:t xml:space="preserve"> </w:t>
      </w:r>
      <w:r>
        <w:rPr>
          <w:sz w:val="24"/>
        </w:rPr>
        <w:t>объяснения</w:t>
      </w:r>
      <w:r>
        <w:rPr>
          <w:spacing w:val="-3"/>
          <w:sz w:val="24"/>
        </w:rPr>
        <w:t xml:space="preserve"> </w:t>
      </w:r>
      <w:r>
        <w:rPr>
          <w:sz w:val="24"/>
        </w:rPr>
        <w:t>роли</w:t>
      </w:r>
      <w:r>
        <w:rPr>
          <w:spacing w:val="-7"/>
          <w:sz w:val="24"/>
        </w:rPr>
        <w:t xml:space="preserve"> </w:t>
      </w:r>
      <w:r>
        <w:rPr>
          <w:sz w:val="24"/>
        </w:rPr>
        <w:t>непрерывного</w:t>
      </w:r>
      <w:r>
        <w:rPr>
          <w:spacing w:val="-7"/>
          <w:sz w:val="24"/>
        </w:rPr>
        <w:t xml:space="preserve"> </w:t>
      </w:r>
      <w:r>
        <w:rPr>
          <w:spacing w:val="-2"/>
          <w:sz w:val="24"/>
        </w:rPr>
        <w:t>образования;</w:t>
      </w:r>
    </w:p>
    <w:p w:rsidR="00523D10" w:rsidRDefault="00C774EA">
      <w:pPr>
        <w:pStyle w:val="a5"/>
        <w:numPr>
          <w:ilvl w:val="1"/>
          <w:numId w:val="116"/>
        </w:numPr>
        <w:tabs>
          <w:tab w:val="left" w:pos="1664"/>
        </w:tabs>
        <w:spacing w:before="2"/>
        <w:ind w:right="542" w:firstLine="0"/>
        <w:jc w:val="left"/>
        <w:rPr>
          <w:sz w:val="24"/>
        </w:rPr>
      </w:pPr>
      <w:r>
        <w:rPr>
          <w:sz w:val="24"/>
        </w:rPr>
        <w:t>определять</w:t>
      </w:r>
      <w:r>
        <w:rPr>
          <w:spacing w:val="80"/>
          <w:sz w:val="24"/>
        </w:rPr>
        <w:t xml:space="preserve"> </w:t>
      </w:r>
      <w:r>
        <w:rPr>
          <w:sz w:val="24"/>
        </w:rPr>
        <w:t>и</w:t>
      </w:r>
      <w:r>
        <w:rPr>
          <w:spacing w:val="80"/>
          <w:sz w:val="24"/>
        </w:rPr>
        <w:t xml:space="preserve"> </w:t>
      </w:r>
      <w:r>
        <w:rPr>
          <w:sz w:val="24"/>
        </w:rPr>
        <w:t>аргументировать с</w:t>
      </w:r>
      <w:r>
        <w:rPr>
          <w:spacing w:val="80"/>
          <w:sz w:val="24"/>
        </w:rPr>
        <w:t xml:space="preserve"> </w:t>
      </w:r>
      <w:r>
        <w:rPr>
          <w:sz w:val="24"/>
        </w:rPr>
        <w:t>точки</w:t>
      </w:r>
      <w:r>
        <w:rPr>
          <w:spacing w:val="80"/>
          <w:sz w:val="24"/>
        </w:rPr>
        <w:t xml:space="preserve"> </w:t>
      </w:r>
      <w:r>
        <w:rPr>
          <w:sz w:val="24"/>
        </w:rPr>
        <w:t>зрения</w:t>
      </w:r>
      <w:r>
        <w:rPr>
          <w:spacing w:val="80"/>
          <w:sz w:val="24"/>
        </w:rPr>
        <w:t xml:space="preserve"> </w:t>
      </w:r>
      <w:r>
        <w:rPr>
          <w:sz w:val="24"/>
        </w:rPr>
        <w:t>социальных</w:t>
      </w:r>
      <w:r>
        <w:rPr>
          <w:spacing w:val="80"/>
          <w:sz w:val="24"/>
        </w:rPr>
        <w:t xml:space="preserve"> </w:t>
      </w:r>
      <w:r>
        <w:rPr>
          <w:sz w:val="24"/>
        </w:rPr>
        <w:t>ценностей</w:t>
      </w:r>
      <w:r>
        <w:rPr>
          <w:spacing w:val="80"/>
          <w:sz w:val="24"/>
        </w:rPr>
        <w:t xml:space="preserve"> </w:t>
      </w:r>
      <w:r>
        <w:rPr>
          <w:sz w:val="24"/>
        </w:rPr>
        <w:t>и</w:t>
      </w:r>
      <w:r>
        <w:rPr>
          <w:spacing w:val="80"/>
          <w:sz w:val="24"/>
        </w:rPr>
        <w:t xml:space="preserve"> </w:t>
      </w:r>
      <w:r>
        <w:rPr>
          <w:sz w:val="24"/>
        </w:rPr>
        <w:t>с</w:t>
      </w:r>
      <w:r>
        <w:rPr>
          <w:spacing w:val="80"/>
          <w:sz w:val="24"/>
        </w:rPr>
        <w:t xml:space="preserve"> </w:t>
      </w:r>
      <w:r>
        <w:rPr>
          <w:sz w:val="24"/>
        </w:rPr>
        <w:t>опорой</w:t>
      </w:r>
      <w:r>
        <w:rPr>
          <w:spacing w:val="80"/>
          <w:sz w:val="24"/>
        </w:rPr>
        <w:t xml:space="preserve"> </w:t>
      </w:r>
      <w:r>
        <w:rPr>
          <w:sz w:val="24"/>
        </w:rPr>
        <w:t>на</w:t>
      </w:r>
      <w:r>
        <w:rPr>
          <w:spacing w:val="80"/>
          <w:sz w:val="24"/>
        </w:rPr>
        <w:t xml:space="preserve"> </w:t>
      </w:r>
      <w:r>
        <w:rPr>
          <w:sz w:val="24"/>
        </w:rPr>
        <w:t>обществоведческие</w:t>
      </w:r>
      <w:r>
        <w:rPr>
          <w:spacing w:val="40"/>
          <w:sz w:val="24"/>
        </w:rPr>
        <w:t xml:space="preserve"> </w:t>
      </w:r>
      <w:r>
        <w:rPr>
          <w:sz w:val="24"/>
        </w:rPr>
        <w:t>знания,</w:t>
      </w:r>
      <w:r>
        <w:rPr>
          <w:spacing w:val="40"/>
          <w:sz w:val="24"/>
        </w:rPr>
        <w:t xml:space="preserve"> </w:t>
      </w:r>
      <w:r>
        <w:rPr>
          <w:sz w:val="24"/>
        </w:rPr>
        <w:t>факты</w:t>
      </w:r>
      <w:r>
        <w:rPr>
          <w:spacing w:val="40"/>
          <w:sz w:val="24"/>
        </w:rPr>
        <w:t xml:space="preserve"> </w:t>
      </w:r>
      <w:r>
        <w:rPr>
          <w:sz w:val="24"/>
        </w:rPr>
        <w:t>общественной</w:t>
      </w:r>
      <w:r>
        <w:rPr>
          <w:spacing w:val="40"/>
          <w:sz w:val="24"/>
        </w:rPr>
        <w:t xml:space="preserve"> </w:t>
      </w:r>
      <w:r>
        <w:rPr>
          <w:sz w:val="24"/>
        </w:rPr>
        <w:t>жизни</w:t>
      </w:r>
      <w:r>
        <w:rPr>
          <w:spacing w:val="40"/>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информационной культуре и информационной безопасности, правилам безопасного поведения в Интернете; решать познавательные</w:t>
      </w:r>
      <w:r>
        <w:rPr>
          <w:spacing w:val="40"/>
          <w:sz w:val="24"/>
        </w:rPr>
        <w:t xml:space="preserve"> </w:t>
      </w:r>
      <w:r>
        <w:rPr>
          <w:sz w:val="24"/>
        </w:rPr>
        <w:t>и</w:t>
      </w:r>
      <w:r>
        <w:rPr>
          <w:spacing w:val="40"/>
          <w:sz w:val="24"/>
        </w:rPr>
        <w:t xml:space="preserve"> </w:t>
      </w:r>
      <w:r>
        <w:rPr>
          <w:sz w:val="24"/>
        </w:rPr>
        <w:t>практические</w:t>
      </w:r>
      <w:r>
        <w:rPr>
          <w:spacing w:val="40"/>
          <w:sz w:val="24"/>
        </w:rPr>
        <w:t xml:space="preserve"> </w:t>
      </w:r>
      <w:r>
        <w:rPr>
          <w:sz w:val="24"/>
        </w:rPr>
        <w:t>задачи,</w:t>
      </w:r>
      <w:r>
        <w:rPr>
          <w:spacing w:val="40"/>
          <w:sz w:val="24"/>
        </w:rPr>
        <w:t xml:space="preserve"> </w:t>
      </w:r>
      <w:r>
        <w:rPr>
          <w:sz w:val="24"/>
        </w:rPr>
        <w:t>касающиеся</w:t>
      </w:r>
      <w:r>
        <w:rPr>
          <w:spacing w:val="40"/>
          <w:sz w:val="24"/>
        </w:rPr>
        <w:t xml:space="preserve"> </w:t>
      </w:r>
      <w:r>
        <w:rPr>
          <w:sz w:val="24"/>
        </w:rPr>
        <w:t>форм</w:t>
      </w:r>
      <w:r>
        <w:rPr>
          <w:spacing w:val="40"/>
          <w:sz w:val="24"/>
        </w:rPr>
        <w:t xml:space="preserve"> </w:t>
      </w:r>
      <w:r>
        <w:rPr>
          <w:sz w:val="24"/>
        </w:rPr>
        <w:t>и</w:t>
      </w:r>
      <w:r>
        <w:rPr>
          <w:spacing w:val="40"/>
          <w:sz w:val="24"/>
        </w:rPr>
        <w:t xml:space="preserve"> </w:t>
      </w:r>
      <w:r>
        <w:rPr>
          <w:sz w:val="24"/>
        </w:rPr>
        <w:t>многообразия</w:t>
      </w:r>
      <w:r>
        <w:rPr>
          <w:spacing w:val="40"/>
          <w:sz w:val="24"/>
        </w:rPr>
        <w:t xml:space="preserve"> </w:t>
      </w:r>
      <w:r>
        <w:rPr>
          <w:sz w:val="24"/>
        </w:rPr>
        <w:t xml:space="preserve">духовной </w:t>
      </w:r>
      <w:r>
        <w:rPr>
          <w:spacing w:val="-2"/>
          <w:sz w:val="24"/>
        </w:rPr>
        <w:t>культуры;</w:t>
      </w:r>
    </w:p>
    <w:p w:rsidR="00523D10" w:rsidRDefault="00C774EA">
      <w:pPr>
        <w:pStyle w:val="a5"/>
        <w:numPr>
          <w:ilvl w:val="1"/>
          <w:numId w:val="116"/>
        </w:numPr>
        <w:tabs>
          <w:tab w:val="left" w:pos="1645"/>
        </w:tabs>
        <w:ind w:right="543" w:firstLine="0"/>
        <w:rPr>
          <w:sz w:val="24"/>
        </w:rPr>
      </w:pPr>
      <w:r>
        <w:rPr>
          <w:sz w:val="24"/>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23D10" w:rsidRDefault="00C774EA">
      <w:pPr>
        <w:pStyle w:val="a5"/>
        <w:numPr>
          <w:ilvl w:val="1"/>
          <w:numId w:val="116"/>
        </w:numPr>
        <w:tabs>
          <w:tab w:val="left" w:pos="1607"/>
        </w:tabs>
        <w:spacing w:before="1"/>
        <w:ind w:right="550" w:firstLine="0"/>
        <w:rPr>
          <w:sz w:val="24"/>
        </w:rPr>
      </w:pPr>
      <w:r>
        <w:rPr>
          <w:sz w:val="24"/>
        </w:rPr>
        <w:t>осуществлять поиск информации об ответственности современных учёных, о религиозных объединениях в</w:t>
      </w:r>
      <w:r>
        <w:rPr>
          <w:spacing w:val="-1"/>
          <w:sz w:val="24"/>
        </w:rPr>
        <w:t xml:space="preserve"> </w:t>
      </w:r>
      <w:r>
        <w:rPr>
          <w:sz w:val="24"/>
        </w:rPr>
        <w:t>Российской</w:t>
      </w:r>
      <w:r>
        <w:rPr>
          <w:spacing w:val="-2"/>
          <w:sz w:val="24"/>
        </w:rPr>
        <w:t xml:space="preserve"> </w:t>
      </w:r>
      <w:r>
        <w:rPr>
          <w:sz w:val="24"/>
        </w:rPr>
        <w:t>Федерации, о</w:t>
      </w:r>
      <w:r>
        <w:rPr>
          <w:spacing w:val="-3"/>
          <w:sz w:val="24"/>
        </w:rPr>
        <w:t xml:space="preserve"> </w:t>
      </w:r>
      <w:r>
        <w:rPr>
          <w:sz w:val="24"/>
        </w:rPr>
        <w:t>роли</w:t>
      </w:r>
      <w:r>
        <w:rPr>
          <w:spacing w:val="-2"/>
          <w:sz w:val="24"/>
        </w:rPr>
        <w:t xml:space="preserve"> </w:t>
      </w:r>
      <w:r>
        <w:rPr>
          <w:sz w:val="24"/>
        </w:rPr>
        <w:t>искусства</w:t>
      </w:r>
      <w:r>
        <w:rPr>
          <w:spacing w:val="-4"/>
          <w:sz w:val="24"/>
        </w:rPr>
        <w:t xml:space="preserve"> </w:t>
      </w:r>
      <w:r>
        <w:rPr>
          <w:sz w:val="24"/>
        </w:rPr>
        <w:t>в</w:t>
      </w:r>
      <w:r>
        <w:rPr>
          <w:spacing w:val="-1"/>
          <w:sz w:val="24"/>
        </w:rPr>
        <w:t xml:space="preserve"> </w:t>
      </w:r>
      <w:r>
        <w:rPr>
          <w:sz w:val="24"/>
        </w:rPr>
        <w:t>жизни</w:t>
      </w:r>
      <w:r>
        <w:rPr>
          <w:spacing w:val="-2"/>
          <w:sz w:val="24"/>
        </w:rPr>
        <w:t xml:space="preserve"> </w:t>
      </w:r>
      <w:r>
        <w:rPr>
          <w:sz w:val="24"/>
        </w:rPr>
        <w:t>человека</w:t>
      </w:r>
      <w:r>
        <w:rPr>
          <w:spacing w:val="-4"/>
          <w:sz w:val="24"/>
        </w:rPr>
        <w:t xml:space="preserve"> </w:t>
      </w:r>
      <w:r>
        <w:rPr>
          <w:sz w:val="24"/>
        </w:rPr>
        <w:t>и общества,</w:t>
      </w:r>
      <w:r>
        <w:rPr>
          <w:spacing w:val="-1"/>
          <w:sz w:val="24"/>
        </w:rPr>
        <w:t xml:space="preserve"> </w:t>
      </w:r>
      <w:r>
        <w:rPr>
          <w:sz w:val="24"/>
        </w:rPr>
        <w:t>о</w:t>
      </w:r>
      <w:r>
        <w:rPr>
          <w:spacing w:val="-3"/>
          <w:sz w:val="24"/>
        </w:rPr>
        <w:t xml:space="preserve"> </w:t>
      </w:r>
      <w:r>
        <w:rPr>
          <w:sz w:val="24"/>
        </w:rPr>
        <w:t>видах мошенничества в Интернете в разных источниках информации;</w:t>
      </w:r>
    </w:p>
    <w:p w:rsidR="00523D10" w:rsidRDefault="00C774EA">
      <w:pPr>
        <w:pStyle w:val="a5"/>
        <w:numPr>
          <w:ilvl w:val="1"/>
          <w:numId w:val="116"/>
        </w:numPr>
        <w:tabs>
          <w:tab w:val="left" w:pos="1770"/>
        </w:tabs>
        <w:ind w:right="540" w:firstLine="0"/>
        <w:rPr>
          <w:sz w:val="24"/>
        </w:rPr>
      </w:pPr>
      <w:r>
        <w:rPr>
          <w:sz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23D10" w:rsidRDefault="00C774EA">
      <w:pPr>
        <w:pStyle w:val="a5"/>
        <w:numPr>
          <w:ilvl w:val="1"/>
          <w:numId w:val="116"/>
        </w:numPr>
        <w:tabs>
          <w:tab w:val="left" w:pos="1554"/>
          <w:tab w:val="left" w:pos="4363"/>
          <w:tab w:val="left" w:pos="5346"/>
          <w:tab w:val="left" w:pos="5984"/>
          <w:tab w:val="left" w:pos="7475"/>
          <w:tab w:val="left" w:pos="9260"/>
          <w:tab w:val="left" w:pos="10761"/>
        </w:tabs>
        <w:spacing w:before="1"/>
        <w:ind w:right="546" w:firstLine="0"/>
        <w:jc w:val="left"/>
        <w:rPr>
          <w:sz w:val="24"/>
        </w:rPr>
      </w:pPr>
      <w:r>
        <w:rPr>
          <w:sz w:val="24"/>
        </w:rPr>
        <w:t>оценивать собственные поступки, поведение людей в духовной сфере жизни общества; использовать полученные</w:t>
      </w:r>
      <w:r>
        <w:rPr>
          <w:sz w:val="24"/>
        </w:rPr>
        <w:tab/>
      </w:r>
      <w:r>
        <w:rPr>
          <w:spacing w:val="-2"/>
          <w:sz w:val="24"/>
        </w:rPr>
        <w:t>знания</w:t>
      </w:r>
      <w:r>
        <w:rPr>
          <w:sz w:val="24"/>
        </w:rPr>
        <w:tab/>
      </w:r>
      <w:r>
        <w:rPr>
          <w:spacing w:val="-4"/>
          <w:sz w:val="24"/>
        </w:rPr>
        <w:t>для</w:t>
      </w:r>
      <w:r>
        <w:rPr>
          <w:sz w:val="24"/>
        </w:rPr>
        <w:tab/>
      </w:r>
      <w:r>
        <w:rPr>
          <w:spacing w:val="-2"/>
          <w:sz w:val="24"/>
        </w:rPr>
        <w:t>публичного</w:t>
      </w:r>
      <w:r>
        <w:rPr>
          <w:sz w:val="24"/>
        </w:rPr>
        <w:tab/>
      </w:r>
      <w:r>
        <w:rPr>
          <w:spacing w:val="-2"/>
          <w:sz w:val="24"/>
        </w:rPr>
        <w:t>представления</w:t>
      </w:r>
      <w:r>
        <w:rPr>
          <w:sz w:val="24"/>
        </w:rPr>
        <w:tab/>
      </w:r>
      <w:r>
        <w:rPr>
          <w:spacing w:val="-2"/>
          <w:sz w:val="24"/>
        </w:rPr>
        <w:t>результатов</w:t>
      </w:r>
      <w:r>
        <w:rPr>
          <w:sz w:val="24"/>
        </w:rPr>
        <w:tab/>
      </w:r>
      <w:r>
        <w:rPr>
          <w:spacing w:val="-4"/>
          <w:sz w:val="24"/>
        </w:rPr>
        <w:t xml:space="preserve">своей </w:t>
      </w:r>
      <w:r>
        <w:rPr>
          <w:sz w:val="24"/>
        </w:rPr>
        <w:t>деятельности</w:t>
      </w:r>
      <w:r>
        <w:rPr>
          <w:spacing w:val="80"/>
          <w:sz w:val="24"/>
        </w:rPr>
        <w:t xml:space="preserve"> </w:t>
      </w:r>
      <w:r>
        <w:rPr>
          <w:sz w:val="24"/>
        </w:rPr>
        <w:t>в</w:t>
      </w:r>
      <w:r>
        <w:rPr>
          <w:spacing w:val="80"/>
          <w:sz w:val="24"/>
        </w:rPr>
        <w:t xml:space="preserve"> </w:t>
      </w:r>
      <w:r>
        <w:rPr>
          <w:sz w:val="24"/>
        </w:rPr>
        <w:t>сфере</w:t>
      </w:r>
      <w:r>
        <w:rPr>
          <w:spacing w:val="80"/>
          <w:sz w:val="24"/>
        </w:rPr>
        <w:t xml:space="preserve"> </w:t>
      </w:r>
      <w:r>
        <w:rPr>
          <w:sz w:val="24"/>
        </w:rPr>
        <w:t>духовной</w:t>
      </w:r>
      <w:r>
        <w:rPr>
          <w:spacing w:val="80"/>
          <w:sz w:val="24"/>
        </w:rPr>
        <w:t xml:space="preserve"> </w:t>
      </w:r>
      <w:r>
        <w:rPr>
          <w:sz w:val="24"/>
        </w:rPr>
        <w:t>культуры</w:t>
      </w:r>
      <w:r>
        <w:rPr>
          <w:spacing w:val="80"/>
          <w:sz w:val="24"/>
        </w:rPr>
        <w:t xml:space="preserve"> </w:t>
      </w:r>
      <w:r>
        <w:rPr>
          <w:sz w:val="24"/>
        </w:rPr>
        <w:t>в</w:t>
      </w:r>
      <w:r>
        <w:rPr>
          <w:spacing w:val="80"/>
          <w:sz w:val="24"/>
        </w:rPr>
        <w:t xml:space="preserve"> </w:t>
      </w:r>
      <w:r>
        <w:rPr>
          <w:sz w:val="24"/>
        </w:rPr>
        <w:t>соответствии</w:t>
      </w:r>
      <w:r>
        <w:rPr>
          <w:spacing w:val="80"/>
          <w:sz w:val="24"/>
        </w:rPr>
        <w:t xml:space="preserve"> </w:t>
      </w:r>
      <w:r>
        <w:rPr>
          <w:sz w:val="24"/>
        </w:rPr>
        <w:t>с</w:t>
      </w:r>
      <w:r>
        <w:rPr>
          <w:spacing w:val="80"/>
          <w:sz w:val="24"/>
        </w:rPr>
        <w:t xml:space="preserve"> </w:t>
      </w:r>
      <w:r>
        <w:rPr>
          <w:sz w:val="24"/>
        </w:rPr>
        <w:t>особенностями</w:t>
      </w:r>
      <w:r>
        <w:rPr>
          <w:spacing w:val="80"/>
          <w:sz w:val="24"/>
        </w:rPr>
        <w:t xml:space="preserve"> </w:t>
      </w:r>
      <w:r>
        <w:rPr>
          <w:sz w:val="24"/>
        </w:rPr>
        <w:t>аудитории</w:t>
      </w:r>
      <w:r>
        <w:rPr>
          <w:spacing w:val="80"/>
          <w:sz w:val="24"/>
        </w:rPr>
        <w:t xml:space="preserve"> </w:t>
      </w:r>
      <w:r>
        <w:rPr>
          <w:sz w:val="24"/>
        </w:rPr>
        <w:t xml:space="preserve">и </w:t>
      </w:r>
      <w:r>
        <w:rPr>
          <w:spacing w:val="-2"/>
          <w:sz w:val="24"/>
        </w:rPr>
        <w:t>регламентом;</w:t>
      </w:r>
    </w:p>
    <w:p w:rsidR="00523D10" w:rsidRDefault="00C774EA">
      <w:pPr>
        <w:pStyle w:val="a5"/>
        <w:numPr>
          <w:ilvl w:val="1"/>
          <w:numId w:val="116"/>
        </w:numPr>
        <w:tabs>
          <w:tab w:val="left" w:pos="1659"/>
        </w:tabs>
        <w:spacing w:before="3" w:line="237" w:lineRule="auto"/>
        <w:ind w:right="543" w:firstLine="0"/>
        <w:jc w:val="left"/>
        <w:rPr>
          <w:sz w:val="24"/>
        </w:rPr>
      </w:pPr>
      <w:r>
        <w:rPr>
          <w:sz w:val="24"/>
        </w:rPr>
        <w:t>приобретать опыт</w:t>
      </w:r>
      <w:r>
        <w:rPr>
          <w:spacing w:val="80"/>
          <w:sz w:val="24"/>
        </w:rPr>
        <w:t xml:space="preserve"> </w:t>
      </w:r>
      <w:r>
        <w:rPr>
          <w:sz w:val="24"/>
        </w:rPr>
        <w:t>осуществления</w:t>
      </w:r>
      <w:r>
        <w:rPr>
          <w:spacing w:val="80"/>
          <w:sz w:val="24"/>
        </w:rPr>
        <w:t xml:space="preserve"> </w:t>
      </w:r>
      <w:r>
        <w:rPr>
          <w:sz w:val="24"/>
        </w:rPr>
        <w:t>совместной</w:t>
      </w:r>
      <w:r>
        <w:rPr>
          <w:spacing w:val="80"/>
          <w:sz w:val="24"/>
        </w:rPr>
        <w:t xml:space="preserve"> </w:t>
      </w:r>
      <w:r>
        <w:rPr>
          <w:sz w:val="24"/>
        </w:rPr>
        <w:t>деятельности</w:t>
      </w:r>
      <w:r>
        <w:rPr>
          <w:spacing w:val="80"/>
          <w:sz w:val="24"/>
        </w:rPr>
        <w:t xml:space="preserve"> </w:t>
      </w:r>
      <w:r>
        <w:rPr>
          <w:sz w:val="24"/>
        </w:rPr>
        <w:t>при</w:t>
      </w:r>
      <w:r>
        <w:rPr>
          <w:spacing w:val="80"/>
          <w:sz w:val="24"/>
        </w:rPr>
        <w:t xml:space="preserve"> </w:t>
      </w:r>
      <w:r>
        <w:rPr>
          <w:sz w:val="24"/>
        </w:rPr>
        <w:t>изучении</w:t>
      </w:r>
      <w:r>
        <w:rPr>
          <w:spacing w:val="80"/>
          <w:sz w:val="24"/>
        </w:rPr>
        <w:t xml:space="preserve"> </w:t>
      </w:r>
      <w:r>
        <w:rPr>
          <w:sz w:val="24"/>
        </w:rPr>
        <w:t>особенностей разных культур, национальных и религиозных ценностей.</w:t>
      </w:r>
    </w:p>
    <w:p w:rsidR="00523D10" w:rsidRDefault="00523D10">
      <w:pPr>
        <w:pStyle w:val="a3"/>
        <w:ind w:left="0"/>
        <w:jc w:val="left"/>
      </w:pPr>
    </w:p>
    <w:p w:rsidR="00523D10" w:rsidRDefault="00523D10">
      <w:pPr>
        <w:pStyle w:val="a3"/>
        <w:spacing w:before="3"/>
        <w:ind w:left="0"/>
        <w:jc w:val="left"/>
      </w:pPr>
    </w:p>
    <w:p w:rsidR="00523D10" w:rsidRDefault="00C774EA">
      <w:pPr>
        <w:pStyle w:val="Heading2"/>
        <w:spacing w:line="275" w:lineRule="exact"/>
      </w:pPr>
      <w:r>
        <w:t>9</w:t>
      </w:r>
      <w:r>
        <w:rPr>
          <w:spacing w:val="2"/>
        </w:rPr>
        <w:t xml:space="preserve"> </w:t>
      </w:r>
      <w:r>
        <w:rPr>
          <w:spacing w:val="-2"/>
        </w:rPr>
        <w:t>класс</w:t>
      </w:r>
    </w:p>
    <w:p w:rsidR="00523D10" w:rsidRDefault="00C774EA">
      <w:pPr>
        <w:spacing w:line="275" w:lineRule="exact"/>
        <w:ind w:left="1416"/>
        <w:jc w:val="both"/>
        <w:rPr>
          <w:i/>
          <w:sz w:val="24"/>
        </w:rPr>
      </w:pPr>
      <w:r>
        <w:rPr>
          <w:i/>
          <w:sz w:val="24"/>
        </w:rPr>
        <w:t>Человек</w:t>
      </w:r>
      <w:r>
        <w:rPr>
          <w:i/>
          <w:spacing w:val="-4"/>
          <w:sz w:val="24"/>
        </w:rPr>
        <w:t xml:space="preserve"> </w:t>
      </w:r>
      <w:r>
        <w:rPr>
          <w:i/>
          <w:sz w:val="24"/>
        </w:rPr>
        <w:t>в политическом</w:t>
      </w:r>
      <w:r>
        <w:rPr>
          <w:i/>
          <w:spacing w:val="-1"/>
          <w:sz w:val="24"/>
        </w:rPr>
        <w:t xml:space="preserve"> </w:t>
      </w:r>
      <w:r>
        <w:rPr>
          <w:i/>
          <w:spacing w:val="-2"/>
          <w:sz w:val="24"/>
        </w:rPr>
        <w:t>измерении</w:t>
      </w:r>
    </w:p>
    <w:p w:rsidR="00523D10" w:rsidRDefault="00C774EA">
      <w:pPr>
        <w:pStyle w:val="a5"/>
        <w:numPr>
          <w:ilvl w:val="1"/>
          <w:numId w:val="116"/>
        </w:numPr>
        <w:tabs>
          <w:tab w:val="left" w:pos="1578"/>
        </w:tabs>
        <w:spacing w:before="3"/>
        <w:ind w:right="544" w:firstLine="0"/>
        <w:rPr>
          <w:sz w:val="24"/>
        </w:rPr>
      </w:pPr>
      <w:r>
        <w:rPr>
          <w:sz w:val="24"/>
        </w:rPr>
        <w:t>осваивать и применять</w:t>
      </w:r>
      <w:r>
        <w:rPr>
          <w:spacing w:val="-1"/>
          <w:sz w:val="24"/>
        </w:rPr>
        <w:t xml:space="preserve">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23D10" w:rsidRDefault="00C774EA">
      <w:pPr>
        <w:pStyle w:val="a5"/>
        <w:numPr>
          <w:ilvl w:val="1"/>
          <w:numId w:val="116"/>
        </w:numPr>
        <w:tabs>
          <w:tab w:val="left" w:pos="1607"/>
        </w:tabs>
        <w:ind w:right="534" w:firstLine="0"/>
        <w:rPr>
          <w:sz w:val="24"/>
        </w:rPr>
      </w:pPr>
      <w:r>
        <w:rPr>
          <w:sz w:val="24"/>
        </w:rPr>
        <w:t xml:space="preserve">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w:t>
      </w:r>
      <w:r>
        <w:rPr>
          <w:spacing w:val="-2"/>
          <w:sz w:val="24"/>
        </w:rPr>
        <w:t>государство;</w:t>
      </w:r>
    </w:p>
    <w:p w:rsidR="00523D10" w:rsidRDefault="00C774EA">
      <w:pPr>
        <w:pStyle w:val="a5"/>
        <w:numPr>
          <w:ilvl w:val="1"/>
          <w:numId w:val="116"/>
        </w:numPr>
        <w:tabs>
          <w:tab w:val="left" w:pos="1717"/>
        </w:tabs>
        <w:ind w:right="537" w:firstLine="0"/>
        <w:rPr>
          <w:sz w:val="24"/>
        </w:rPr>
      </w:pPr>
      <w:r>
        <w:rPr>
          <w:sz w:val="24"/>
        </w:rPr>
        <w:t>приводить</w:t>
      </w:r>
      <w:r>
        <w:rPr>
          <w:spacing w:val="-2"/>
          <w:sz w:val="24"/>
        </w:rPr>
        <w:t xml:space="preserve"> </w:t>
      </w:r>
      <w:r>
        <w:rPr>
          <w:sz w:val="24"/>
        </w:rPr>
        <w:t>примеры государств с различными формами правления, государственно- 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w:t>
      </w:r>
      <w:r>
        <w:rPr>
          <w:spacing w:val="40"/>
          <w:sz w:val="24"/>
        </w:rPr>
        <w:t xml:space="preserve"> </w:t>
      </w:r>
      <w:r>
        <w:rPr>
          <w:sz w:val="24"/>
        </w:rPr>
        <w:t>и социально-экономического кризиса в государстве;</w:t>
      </w:r>
    </w:p>
    <w:p w:rsidR="00523D10" w:rsidRDefault="00C774EA">
      <w:pPr>
        <w:pStyle w:val="a5"/>
        <w:numPr>
          <w:ilvl w:val="1"/>
          <w:numId w:val="116"/>
        </w:numPr>
        <w:tabs>
          <w:tab w:val="left" w:pos="1704"/>
          <w:tab w:val="left" w:pos="2879"/>
          <w:tab w:val="left" w:pos="4568"/>
          <w:tab w:val="left" w:pos="5222"/>
          <w:tab w:val="left" w:pos="5546"/>
          <w:tab w:val="left" w:pos="5887"/>
          <w:tab w:val="left" w:pos="6657"/>
          <w:tab w:val="left" w:pos="7112"/>
          <w:tab w:val="left" w:pos="8081"/>
          <w:tab w:val="left" w:pos="8929"/>
          <w:tab w:val="left" w:pos="9438"/>
          <w:tab w:val="left" w:pos="10200"/>
          <w:tab w:val="left" w:pos="10627"/>
          <w:tab w:val="left" w:pos="11207"/>
        </w:tabs>
        <w:spacing w:before="1"/>
        <w:ind w:right="541" w:firstLine="0"/>
        <w:jc w:val="left"/>
        <w:rPr>
          <w:sz w:val="24"/>
        </w:rPr>
      </w:pPr>
      <w:r>
        <w:rPr>
          <w:sz w:val="24"/>
        </w:rPr>
        <w:t>классифицировать современные</w:t>
      </w:r>
      <w:r>
        <w:rPr>
          <w:sz w:val="24"/>
        </w:rPr>
        <w:tab/>
      </w:r>
      <w:r>
        <w:rPr>
          <w:spacing w:val="-2"/>
          <w:sz w:val="24"/>
        </w:rPr>
        <w:t>государства</w:t>
      </w:r>
      <w:r>
        <w:rPr>
          <w:sz w:val="24"/>
        </w:rPr>
        <w:tab/>
      </w:r>
      <w:r>
        <w:rPr>
          <w:spacing w:val="-6"/>
          <w:sz w:val="24"/>
        </w:rPr>
        <w:t>по</w:t>
      </w:r>
      <w:r>
        <w:rPr>
          <w:sz w:val="24"/>
        </w:rPr>
        <w:tab/>
      </w:r>
      <w:r>
        <w:rPr>
          <w:spacing w:val="-2"/>
          <w:sz w:val="24"/>
        </w:rPr>
        <w:t>разным</w:t>
      </w:r>
      <w:r>
        <w:rPr>
          <w:sz w:val="24"/>
        </w:rPr>
        <w:tab/>
      </w:r>
      <w:r>
        <w:rPr>
          <w:spacing w:val="-2"/>
          <w:sz w:val="24"/>
        </w:rPr>
        <w:t>признакам;</w:t>
      </w:r>
      <w:r>
        <w:rPr>
          <w:sz w:val="24"/>
        </w:rPr>
        <w:tab/>
      </w:r>
      <w:r>
        <w:rPr>
          <w:spacing w:val="-2"/>
          <w:sz w:val="24"/>
        </w:rPr>
        <w:t>элементы</w:t>
      </w:r>
      <w:r>
        <w:rPr>
          <w:sz w:val="24"/>
        </w:rPr>
        <w:tab/>
      </w:r>
      <w:r>
        <w:rPr>
          <w:spacing w:val="-2"/>
          <w:sz w:val="24"/>
        </w:rPr>
        <w:t xml:space="preserve">формы </w:t>
      </w:r>
      <w:r>
        <w:rPr>
          <w:sz w:val="24"/>
        </w:rPr>
        <w:t>государства; типы политических партий; типы общественно-политических организаций; сравнивать</w:t>
      </w:r>
      <w:r>
        <w:rPr>
          <w:spacing w:val="-2"/>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устанавливать</w:t>
      </w:r>
      <w:r>
        <w:rPr>
          <w:spacing w:val="80"/>
          <w:sz w:val="24"/>
        </w:rPr>
        <w:t xml:space="preserve"> </w:t>
      </w:r>
      <w:r>
        <w:rPr>
          <w:sz w:val="24"/>
        </w:rPr>
        <w:t>основания</w:t>
      </w:r>
      <w:r>
        <w:rPr>
          <w:spacing w:val="80"/>
          <w:sz w:val="24"/>
        </w:rPr>
        <w:t xml:space="preserve"> </w:t>
      </w:r>
      <w:r>
        <w:rPr>
          <w:sz w:val="24"/>
        </w:rPr>
        <w:t>для</w:t>
      </w:r>
      <w:r>
        <w:rPr>
          <w:spacing w:val="80"/>
          <w:sz w:val="24"/>
        </w:rPr>
        <w:t xml:space="preserve"> </w:t>
      </w:r>
      <w:r>
        <w:rPr>
          <w:sz w:val="24"/>
        </w:rPr>
        <w:t>сравнения)</w:t>
      </w:r>
      <w:r>
        <w:rPr>
          <w:spacing w:val="80"/>
          <w:sz w:val="24"/>
        </w:rPr>
        <w:t xml:space="preserve"> </w:t>
      </w:r>
      <w:r>
        <w:rPr>
          <w:sz w:val="24"/>
        </w:rPr>
        <w:t>политическую</w:t>
      </w:r>
      <w:r>
        <w:rPr>
          <w:spacing w:val="80"/>
          <w:sz w:val="24"/>
        </w:rPr>
        <w:t xml:space="preserve"> </w:t>
      </w:r>
      <w:r>
        <w:rPr>
          <w:sz w:val="24"/>
        </w:rPr>
        <w:t>власть</w:t>
      </w:r>
      <w:r>
        <w:rPr>
          <w:spacing w:val="80"/>
          <w:sz w:val="24"/>
        </w:rPr>
        <w:t xml:space="preserve"> </w:t>
      </w:r>
      <w:r>
        <w:rPr>
          <w:sz w:val="24"/>
        </w:rPr>
        <w:t>с другими</w:t>
      </w:r>
      <w:r>
        <w:rPr>
          <w:spacing w:val="79"/>
          <w:sz w:val="24"/>
        </w:rPr>
        <w:t xml:space="preserve"> </w:t>
      </w:r>
      <w:r>
        <w:rPr>
          <w:sz w:val="24"/>
        </w:rPr>
        <w:t>видами</w:t>
      </w:r>
      <w:r>
        <w:rPr>
          <w:spacing w:val="79"/>
          <w:sz w:val="24"/>
        </w:rPr>
        <w:t xml:space="preserve"> </w:t>
      </w:r>
      <w:r>
        <w:rPr>
          <w:sz w:val="24"/>
        </w:rPr>
        <w:t>власти</w:t>
      </w:r>
      <w:r>
        <w:rPr>
          <w:spacing w:val="80"/>
          <w:sz w:val="24"/>
        </w:rPr>
        <w:t xml:space="preserve"> </w:t>
      </w:r>
      <w:r>
        <w:rPr>
          <w:sz w:val="24"/>
        </w:rPr>
        <w:t>в</w:t>
      </w:r>
      <w:r>
        <w:rPr>
          <w:spacing w:val="80"/>
          <w:sz w:val="24"/>
        </w:rPr>
        <w:t xml:space="preserve"> </w:t>
      </w:r>
      <w:r>
        <w:rPr>
          <w:sz w:val="24"/>
        </w:rPr>
        <w:t>обществе;</w:t>
      </w:r>
      <w:r>
        <w:rPr>
          <w:spacing w:val="79"/>
          <w:sz w:val="24"/>
        </w:rPr>
        <w:t xml:space="preserve"> </w:t>
      </w:r>
      <w:r>
        <w:rPr>
          <w:sz w:val="24"/>
        </w:rPr>
        <w:t>демократические</w:t>
      </w:r>
      <w:r>
        <w:rPr>
          <w:spacing w:val="80"/>
          <w:sz w:val="24"/>
        </w:rPr>
        <w:t xml:space="preserve"> </w:t>
      </w:r>
      <w:r>
        <w:rPr>
          <w:sz w:val="24"/>
        </w:rPr>
        <w:t>и</w:t>
      </w:r>
      <w:r>
        <w:rPr>
          <w:spacing w:val="80"/>
          <w:sz w:val="24"/>
        </w:rPr>
        <w:t xml:space="preserve"> </w:t>
      </w:r>
      <w:r>
        <w:rPr>
          <w:sz w:val="24"/>
        </w:rPr>
        <w:t>недемократические</w:t>
      </w:r>
      <w:r>
        <w:rPr>
          <w:spacing w:val="80"/>
          <w:sz w:val="24"/>
        </w:rPr>
        <w:t xml:space="preserve"> </w:t>
      </w:r>
      <w:r>
        <w:rPr>
          <w:sz w:val="24"/>
        </w:rPr>
        <w:t xml:space="preserve">политические режимы, унитарное и федеративное территориально-государственное устройство, монархию и </w:t>
      </w:r>
      <w:r>
        <w:rPr>
          <w:spacing w:val="-2"/>
          <w:sz w:val="24"/>
        </w:rPr>
        <w:t>республику,</w:t>
      </w:r>
      <w:r>
        <w:rPr>
          <w:sz w:val="24"/>
        </w:rPr>
        <w:tab/>
      </w:r>
      <w:r>
        <w:rPr>
          <w:spacing w:val="-2"/>
          <w:sz w:val="24"/>
        </w:rPr>
        <w:t>политическую</w:t>
      </w:r>
      <w:r>
        <w:rPr>
          <w:sz w:val="24"/>
        </w:rPr>
        <w:tab/>
      </w:r>
      <w:r>
        <w:rPr>
          <w:spacing w:val="-2"/>
          <w:sz w:val="24"/>
        </w:rPr>
        <w:t>партию</w:t>
      </w:r>
      <w:r>
        <w:rPr>
          <w:sz w:val="24"/>
        </w:rPr>
        <w:tab/>
      </w:r>
      <w:r>
        <w:rPr>
          <w:spacing w:val="-10"/>
          <w:sz w:val="24"/>
        </w:rPr>
        <w:t>и</w:t>
      </w:r>
      <w:r>
        <w:rPr>
          <w:sz w:val="24"/>
        </w:rPr>
        <w:tab/>
      </w:r>
      <w:r>
        <w:rPr>
          <w:spacing w:val="-2"/>
          <w:sz w:val="24"/>
        </w:rPr>
        <w:t>общественно-политическое</w:t>
      </w:r>
      <w:r>
        <w:rPr>
          <w:sz w:val="24"/>
        </w:rPr>
        <w:tab/>
      </w:r>
      <w:r>
        <w:rPr>
          <w:spacing w:val="-2"/>
          <w:sz w:val="24"/>
        </w:rPr>
        <w:t>движение,</w:t>
      </w:r>
      <w:r>
        <w:rPr>
          <w:sz w:val="24"/>
        </w:rPr>
        <w:tab/>
      </w:r>
      <w:r>
        <w:rPr>
          <w:spacing w:val="-2"/>
          <w:sz w:val="24"/>
        </w:rPr>
        <w:t>выборы</w:t>
      </w:r>
      <w:r>
        <w:rPr>
          <w:sz w:val="24"/>
        </w:rPr>
        <w:tab/>
      </w:r>
      <w:r>
        <w:rPr>
          <w:spacing w:val="-10"/>
          <w:sz w:val="24"/>
        </w:rPr>
        <w:t xml:space="preserve">и </w:t>
      </w:r>
      <w:r>
        <w:rPr>
          <w:spacing w:val="-2"/>
          <w:sz w:val="24"/>
        </w:rPr>
        <w:t>референдум;</w:t>
      </w:r>
    </w:p>
    <w:p w:rsidR="00523D10" w:rsidRDefault="00C774EA">
      <w:pPr>
        <w:pStyle w:val="a5"/>
        <w:numPr>
          <w:ilvl w:val="1"/>
          <w:numId w:val="116"/>
        </w:numPr>
        <w:tabs>
          <w:tab w:val="left" w:pos="1655"/>
        </w:tabs>
        <w:ind w:right="545" w:firstLine="0"/>
        <w:rPr>
          <w:sz w:val="24"/>
        </w:rPr>
      </w:pPr>
      <w:r>
        <w:rPr>
          <w:sz w:val="24"/>
        </w:rPr>
        <w:t>устанавливать и объяснять</w:t>
      </w:r>
      <w:r>
        <w:rPr>
          <w:spacing w:val="-2"/>
          <w:sz w:val="24"/>
        </w:rPr>
        <w:t xml:space="preserve"> </w:t>
      </w:r>
      <w:r>
        <w:rPr>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523D10" w:rsidRDefault="00C774EA">
      <w:pPr>
        <w:pStyle w:val="a5"/>
        <w:numPr>
          <w:ilvl w:val="1"/>
          <w:numId w:val="116"/>
        </w:numPr>
        <w:tabs>
          <w:tab w:val="left" w:pos="1587"/>
        </w:tabs>
        <w:spacing w:line="242" w:lineRule="auto"/>
        <w:ind w:right="543" w:firstLine="0"/>
        <w:rPr>
          <w:sz w:val="24"/>
        </w:rPr>
      </w:pPr>
      <w:r>
        <w:rPr>
          <w:sz w:val="24"/>
        </w:rPr>
        <w:t>использовать</w:t>
      </w:r>
      <w:r>
        <w:rPr>
          <w:spacing w:val="-3"/>
          <w:sz w:val="24"/>
        </w:rPr>
        <w:t xml:space="preserve"> </w:t>
      </w:r>
      <w:r>
        <w:rPr>
          <w:sz w:val="24"/>
        </w:rPr>
        <w:t>полученные знания для объяснения сущности политики, политической власти, значения</w:t>
      </w:r>
      <w:r>
        <w:rPr>
          <w:spacing w:val="80"/>
          <w:sz w:val="24"/>
        </w:rPr>
        <w:t xml:space="preserve"> </w:t>
      </w:r>
      <w:r>
        <w:rPr>
          <w:sz w:val="24"/>
        </w:rPr>
        <w:t>политической</w:t>
      </w:r>
      <w:r>
        <w:rPr>
          <w:spacing w:val="80"/>
          <w:sz w:val="24"/>
        </w:rPr>
        <w:t xml:space="preserve"> </w:t>
      </w:r>
      <w:r>
        <w:rPr>
          <w:sz w:val="24"/>
        </w:rPr>
        <w:t>деятельности</w:t>
      </w:r>
      <w:r>
        <w:rPr>
          <w:spacing w:val="80"/>
          <w:sz w:val="24"/>
        </w:rPr>
        <w:t xml:space="preserve"> </w:t>
      </w:r>
      <w:r>
        <w:rPr>
          <w:sz w:val="24"/>
        </w:rPr>
        <w:t>в</w:t>
      </w:r>
      <w:r>
        <w:rPr>
          <w:spacing w:val="80"/>
          <w:sz w:val="24"/>
        </w:rPr>
        <w:t xml:space="preserve"> </w:t>
      </w:r>
      <w:r>
        <w:rPr>
          <w:sz w:val="24"/>
        </w:rPr>
        <w:t>обществе;</w:t>
      </w:r>
      <w:r>
        <w:rPr>
          <w:spacing w:val="80"/>
          <w:sz w:val="24"/>
        </w:rPr>
        <w:t xml:space="preserve"> </w:t>
      </w:r>
      <w:r>
        <w:rPr>
          <w:sz w:val="24"/>
        </w:rPr>
        <w:t>для</w:t>
      </w:r>
      <w:r>
        <w:rPr>
          <w:spacing w:val="80"/>
          <w:sz w:val="24"/>
        </w:rPr>
        <w:t xml:space="preserve"> </w:t>
      </w:r>
      <w:r>
        <w:rPr>
          <w:sz w:val="24"/>
        </w:rPr>
        <w:t>объяснения</w:t>
      </w:r>
      <w:r>
        <w:rPr>
          <w:spacing w:val="80"/>
          <w:sz w:val="24"/>
        </w:rPr>
        <w:t xml:space="preserve"> </w:t>
      </w:r>
      <w:r>
        <w:rPr>
          <w:sz w:val="24"/>
        </w:rPr>
        <w:t>взаимосвязи</w:t>
      </w:r>
      <w:r>
        <w:rPr>
          <w:spacing w:val="80"/>
          <w:sz w:val="24"/>
        </w:rPr>
        <w:t xml:space="preserve"> </w:t>
      </w:r>
      <w:r>
        <w:rPr>
          <w:sz w:val="24"/>
        </w:rPr>
        <w:t>правового</w:t>
      </w:r>
    </w:p>
    <w:p w:rsidR="00523D10" w:rsidRDefault="00C774EA">
      <w:pPr>
        <w:pStyle w:val="a3"/>
        <w:spacing w:before="77"/>
        <w:ind w:right="543"/>
      </w:pPr>
      <w:r>
        <w:t>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w:t>
      </w:r>
      <w:r>
        <w:rPr>
          <w:spacing w:val="40"/>
        </w:rPr>
        <w:t xml:space="preserve"> </w:t>
      </w:r>
      <w:r>
        <w:t>в современном</w:t>
      </w:r>
      <w:r>
        <w:rPr>
          <w:spacing w:val="-2"/>
        </w:rPr>
        <w:t xml:space="preserve"> </w:t>
      </w:r>
      <w:r>
        <w:t>мире для</w:t>
      </w:r>
      <w:r>
        <w:rPr>
          <w:spacing w:val="-2"/>
        </w:rPr>
        <w:t xml:space="preserve"> </w:t>
      </w:r>
      <w:r>
        <w:t>аргументированного</w:t>
      </w:r>
      <w:r>
        <w:rPr>
          <w:spacing w:val="-2"/>
        </w:rPr>
        <w:t xml:space="preserve"> </w:t>
      </w:r>
      <w:r>
        <w:t>объяснения роли</w:t>
      </w:r>
      <w:r>
        <w:rPr>
          <w:spacing w:val="-2"/>
        </w:rPr>
        <w:t xml:space="preserve"> </w:t>
      </w:r>
      <w:r>
        <w:t>СМИ в</w:t>
      </w:r>
      <w:r>
        <w:rPr>
          <w:spacing w:val="-1"/>
        </w:rPr>
        <w:t xml:space="preserve"> </w:t>
      </w:r>
      <w:r>
        <w:t>современном</w:t>
      </w:r>
      <w:r>
        <w:rPr>
          <w:spacing w:val="-2"/>
        </w:rPr>
        <w:t xml:space="preserve"> </w:t>
      </w:r>
      <w:r>
        <w:t>обществе</w:t>
      </w:r>
      <w:r>
        <w:rPr>
          <w:spacing w:val="-8"/>
        </w:rPr>
        <w:t xml:space="preserve"> </w:t>
      </w:r>
      <w:r>
        <w:t xml:space="preserve">и </w:t>
      </w:r>
      <w:r>
        <w:rPr>
          <w:spacing w:val="-2"/>
        </w:rPr>
        <w:t>государстве;</w:t>
      </w:r>
    </w:p>
    <w:p w:rsidR="00523D10" w:rsidRDefault="00C774EA">
      <w:pPr>
        <w:pStyle w:val="a5"/>
        <w:numPr>
          <w:ilvl w:val="1"/>
          <w:numId w:val="116"/>
        </w:numPr>
        <w:tabs>
          <w:tab w:val="left" w:pos="1602"/>
        </w:tabs>
        <w:spacing w:line="242" w:lineRule="auto"/>
        <w:ind w:right="545" w:firstLine="0"/>
        <w:rPr>
          <w:sz w:val="24"/>
        </w:rPr>
      </w:pPr>
      <w:r>
        <w:rPr>
          <w:sz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23D10" w:rsidRDefault="00C774EA">
      <w:pPr>
        <w:pStyle w:val="a5"/>
        <w:numPr>
          <w:ilvl w:val="1"/>
          <w:numId w:val="116"/>
        </w:numPr>
        <w:tabs>
          <w:tab w:val="left" w:pos="1583"/>
        </w:tabs>
        <w:ind w:right="545" w:firstLine="0"/>
        <w:rPr>
          <w:sz w:val="24"/>
        </w:rPr>
      </w:pPr>
      <w:r>
        <w:rPr>
          <w:sz w:val="24"/>
        </w:rPr>
        <w:t>решать</w:t>
      </w:r>
      <w:r>
        <w:rPr>
          <w:spacing w:val="-4"/>
          <w:sz w:val="24"/>
        </w:rPr>
        <w:t xml:space="preserve">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523D10" w:rsidRDefault="00C774EA">
      <w:pPr>
        <w:pStyle w:val="a5"/>
        <w:numPr>
          <w:ilvl w:val="1"/>
          <w:numId w:val="116"/>
        </w:numPr>
        <w:tabs>
          <w:tab w:val="left" w:pos="1631"/>
        </w:tabs>
        <w:ind w:right="540" w:firstLine="0"/>
        <w:rPr>
          <w:sz w:val="24"/>
        </w:rPr>
      </w:pPr>
      <w:r>
        <w:rPr>
          <w:sz w:val="24"/>
        </w:rPr>
        <w:t>овладевать смысловым чтением фрагментов Конституции Российской Федерации, других нормативных правовых актов, учебных и иных текстов обществоведческой тематики,</w:t>
      </w:r>
      <w:r>
        <w:rPr>
          <w:spacing w:val="40"/>
          <w:sz w:val="24"/>
        </w:rPr>
        <w:t xml:space="preserve"> </w:t>
      </w:r>
      <w:r>
        <w:rPr>
          <w:sz w:val="24"/>
        </w:rPr>
        <w:t xml:space="preserve">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w:t>
      </w:r>
      <w:r>
        <w:rPr>
          <w:spacing w:val="-2"/>
          <w:sz w:val="24"/>
        </w:rPr>
        <w:t>политике;</w:t>
      </w:r>
    </w:p>
    <w:p w:rsidR="00523D10" w:rsidRDefault="00C774EA">
      <w:pPr>
        <w:pStyle w:val="a5"/>
        <w:numPr>
          <w:ilvl w:val="1"/>
          <w:numId w:val="116"/>
        </w:numPr>
        <w:tabs>
          <w:tab w:val="left" w:pos="1563"/>
        </w:tabs>
        <w:ind w:right="539" w:firstLine="0"/>
        <w:rPr>
          <w:sz w:val="24"/>
        </w:rPr>
      </w:pPr>
      <w:r>
        <w:rPr>
          <w:sz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23D10" w:rsidRDefault="00C774EA">
      <w:pPr>
        <w:pStyle w:val="a5"/>
        <w:numPr>
          <w:ilvl w:val="1"/>
          <w:numId w:val="116"/>
        </w:numPr>
        <w:tabs>
          <w:tab w:val="left" w:pos="1645"/>
        </w:tabs>
        <w:spacing w:line="242" w:lineRule="auto"/>
        <w:ind w:right="543" w:firstLine="0"/>
        <w:rPr>
          <w:sz w:val="24"/>
        </w:rPr>
      </w:pPr>
      <w:r>
        <w:rPr>
          <w:sz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23D10" w:rsidRDefault="00C774EA">
      <w:pPr>
        <w:pStyle w:val="a5"/>
        <w:numPr>
          <w:ilvl w:val="1"/>
          <w:numId w:val="116"/>
        </w:numPr>
        <w:tabs>
          <w:tab w:val="left" w:pos="1568"/>
        </w:tabs>
        <w:ind w:right="547" w:firstLine="0"/>
        <w:rPr>
          <w:sz w:val="24"/>
        </w:rPr>
      </w:pPr>
      <w:r>
        <w:rPr>
          <w:sz w:val="24"/>
        </w:rPr>
        <w:t>оценивать</w:t>
      </w:r>
      <w:r>
        <w:rPr>
          <w:spacing w:val="-4"/>
          <w:sz w:val="24"/>
        </w:rPr>
        <w:t xml:space="preserve"> </w:t>
      </w:r>
      <w:r>
        <w:rPr>
          <w:sz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23D10" w:rsidRDefault="00C774EA">
      <w:pPr>
        <w:pStyle w:val="a5"/>
        <w:numPr>
          <w:ilvl w:val="1"/>
          <w:numId w:val="116"/>
        </w:numPr>
        <w:tabs>
          <w:tab w:val="left" w:pos="1563"/>
        </w:tabs>
        <w:ind w:right="540" w:firstLine="0"/>
        <w:rPr>
          <w:sz w:val="24"/>
        </w:rPr>
      </w:pPr>
      <w:r>
        <w:rPr>
          <w:sz w:val="24"/>
        </w:rPr>
        <w:t>использовать</w:t>
      </w:r>
      <w:r>
        <w:rPr>
          <w:spacing w:val="-3"/>
          <w:sz w:val="24"/>
        </w:rPr>
        <w:t xml:space="preserve"> </w:t>
      </w:r>
      <w:r>
        <w:rPr>
          <w:sz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23D10" w:rsidRDefault="00C774EA">
      <w:pPr>
        <w:pStyle w:val="a5"/>
        <w:numPr>
          <w:ilvl w:val="1"/>
          <w:numId w:val="116"/>
        </w:numPr>
        <w:tabs>
          <w:tab w:val="left" w:pos="1563"/>
        </w:tabs>
        <w:ind w:right="543" w:firstLine="0"/>
        <w:rPr>
          <w:sz w:val="24"/>
        </w:rPr>
      </w:pPr>
      <w:r>
        <w:rPr>
          <w:sz w:val="24"/>
        </w:rPr>
        <w:t>осуществлять</w:t>
      </w:r>
      <w:r>
        <w:rPr>
          <w:spacing w:val="-1"/>
          <w:sz w:val="24"/>
        </w:rPr>
        <w:t xml:space="preserve">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23D10" w:rsidRDefault="00C774EA">
      <w:pPr>
        <w:spacing w:before="270" w:line="275" w:lineRule="exact"/>
        <w:ind w:left="1416"/>
        <w:jc w:val="both"/>
        <w:rPr>
          <w:i/>
          <w:sz w:val="24"/>
        </w:rPr>
      </w:pPr>
      <w:r>
        <w:rPr>
          <w:i/>
          <w:sz w:val="24"/>
        </w:rPr>
        <w:t>Гражданин</w:t>
      </w:r>
      <w:r>
        <w:rPr>
          <w:i/>
          <w:spacing w:val="-2"/>
          <w:sz w:val="24"/>
        </w:rPr>
        <w:t xml:space="preserve"> </w:t>
      </w:r>
      <w:r>
        <w:rPr>
          <w:i/>
          <w:sz w:val="24"/>
        </w:rPr>
        <w:t>и</w:t>
      </w:r>
      <w:r>
        <w:rPr>
          <w:i/>
          <w:spacing w:val="-6"/>
          <w:sz w:val="24"/>
        </w:rPr>
        <w:t xml:space="preserve"> </w:t>
      </w:r>
      <w:r>
        <w:rPr>
          <w:i/>
          <w:spacing w:val="-2"/>
          <w:sz w:val="24"/>
        </w:rPr>
        <w:t>государство</w:t>
      </w:r>
    </w:p>
    <w:p w:rsidR="00523D10" w:rsidRDefault="00C774EA">
      <w:pPr>
        <w:pStyle w:val="a5"/>
        <w:numPr>
          <w:ilvl w:val="1"/>
          <w:numId w:val="116"/>
        </w:numPr>
        <w:tabs>
          <w:tab w:val="left" w:pos="1707"/>
        </w:tabs>
        <w:ind w:right="538" w:firstLine="0"/>
        <w:rPr>
          <w:sz w:val="24"/>
        </w:rPr>
      </w:pPr>
      <w:r>
        <w:rPr>
          <w:sz w:val="24"/>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23D10" w:rsidRDefault="00C774EA">
      <w:pPr>
        <w:pStyle w:val="a5"/>
        <w:numPr>
          <w:ilvl w:val="1"/>
          <w:numId w:val="116"/>
        </w:numPr>
        <w:tabs>
          <w:tab w:val="left" w:pos="1712"/>
        </w:tabs>
        <w:ind w:right="538" w:firstLine="0"/>
        <w:rPr>
          <w:sz w:val="24"/>
        </w:rPr>
      </w:pPr>
      <w:r>
        <w:rPr>
          <w:sz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23D10" w:rsidRDefault="00C774EA">
      <w:pPr>
        <w:pStyle w:val="a5"/>
        <w:numPr>
          <w:ilvl w:val="1"/>
          <w:numId w:val="116"/>
        </w:numPr>
        <w:tabs>
          <w:tab w:val="left" w:pos="1659"/>
        </w:tabs>
        <w:ind w:right="535" w:firstLine="0"/>
        <w:rPr>
          <w:sz w:val="24"/>
        </w:rPr>
      </w:pPr>
      <w:r>
        <w:rPr>
          <w:sz w:val="24"/>
        </w:rPr>
        <w:t>приводить</w:t>
      </w:r>
      <w:r>
        <w:rPr>
          <w:spacing w:val="-2"/>
          <w:sz w:val="24"/>
        </w:rPr>
        <w:t xml:space="preserve"> </w:t>
      </w:r>
      <w:r>
        <w:rPr>
          <w:sz w:val="24"/>
        </w:rPr>
        <w:t>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23D10" w:rsidRDefault="00C774EA">
      <w:pPr>
        <w:pStyle w:val="a5"/>
        <w:numPr>
          <w:ilvl w:val="1"/>
          <w:numId w:val="116"/>
        </w:numPr>
        <w:tabs>
          <w:tab w:val="left" w:pos="1587"/>
        </w:tabs>
        <w:spacing w:before="1"/>
        <w:ind w:right="544" w:firstLine="0"/>
        <w:jc w:val="left"/>
        <w:rPr>
          <w:sz w:val="24"/>
        </w:rPr>
      </w:pPr>
      <w:r>
        <w:rPr>
          <w:sz w:val="24"/>
        </w:rPr>
        <w:t>классифицировать по</w:t>
      </w:r>
      <w:r>
        <w:rPr>
          <w:spacing w:val="29"/>
          <w:sz w:val="24"/>
        </w:rPr>
        <w:t xml:space="preserve"> </w:t>
      </w:r>
      <w:r>
        <w:rPr>
          <w:sz w:val="24"/>
        </w:rPr>
        <w:t>разным</w:t>
      </w:r>
      <w:r>
        <w:rPr>
          <w:spacing w:val="26"/>
          <w:sz w:val="24"/>
        </w:rPr>
        <w:t xml:space="preserve"> </w:t>
      </w:r>
      <w:r>
        <w:rPr>
          <w:sz w:val="24"/>
        </w:rPr>
        <w:t>признакам</w:t>
      </w:r>
      <w:r>
        <w:rPr>
          <w:spacing w:val="31"/>
          <w:sz w:val="24"/>
        </w:rPr>
        <w:t xml:space="preserve"> </w:t>
      </w:r>
      <w:r>
        <w:rPr>
          <w:sz w:val="24"/>
        </w:rPr>
        <w:t>(в</w:t>
      </w:r>
      <w:r>
        <w:rPr>
          <w:spacing w:val="26"/>
          <w:sz w:val="24"/>
        </w:rPr>
        <w:t xml:space="preserve"> </w:t>
      </w:r>
      <w:r>
        <w:rPr>
          <w:sz w:val="24"/>
        </w:rPr>
        <w:t>том</w:t>
      </w:r>
      <w:r>
        <w:rPr>
          <w:spacing w:val="31"/>
          <w:sz w:val="24"/>
        </w:rPr>
        <w:t xml:space="preserve"> </w:t>
      </w:r>
      <w:r>
        <w:rPr>
          <w:sz w:val="24"/>
        </w:rPr>
        <w:t>числе</w:t>
      </w:r>
      <w:r>
        <w:rPr>
          <w:spacing w:val="29"/>
          <w:sz w:val="24"/>
        </w:rPr>
        <w:t xml:space="preserve"> </w:t>
      </w:r>
      <w:r>
        <w:rPr>
          <w:sz w:val="24"/>
        </w:rPr>
        <w:t>устанавливать</w:t>
      </w:r>
      <w:r>
        <w:rPr>
          <w:spacing w:val="31"/>
          <w:sz w:val="24"/>
        </w:rPr>
        <w:t xml:space="preserve"> </w:t>
      </w:r>
      <w:r>
        <w:rPr>
          <w:sz w:val="24"/>
        </w:rPr>
        <w:t>существенный</w:t>
      </w:r>
      <w:r>
        <w:rPr>
          <w:spacing w:val="30"/>
          <w:sz w:val="24"/>
        </w:rPr>
        <w:t xml:space="preserve"> </w:t>
      </w:r>
      <w:r>
        <w:rPr>
          <w:sz w:val="24"/>
        </w:rPr>
        <w:t>признак классификации) полномочия высших органов государственной власти Российской Федерации; сравнивать</w:t>
      </w:r>
      <w:r>
        <w:rPr>
          <w:spacing w:val="-4"/>
          <w:sz w:val="24"/>
        </w:rPr>
        <w:t xml:space="preserve"> </w:t>
      </w:r>
      <w:r>
        <w:rPr>
          <w:sz w:val="24"/>
        </w:rPr>
        <w:t>с опорой</w:t>
      </w:r>
      <w:r>
        <w:rPr>
          <w:spacing w:val="-1"/>
          <w:sz w:val="24"/>
        </w:rPr>
        <w:t xml:space="preserve"> </w:t>
      </w:r>
      <w:r>
        <w:rPr>
          <w:sz w:val="24"/>
        </w:rPr>
        <w:t>на</w:t>
      </w:r>
      <w:r>
        <w:rPr>
          <w:spacing w:val="-3"/>
          <w:sz w:val="24"/>
        </w:rPr>
        <w:t xml:space="preserve"> </w:t>
      </w:r>
      <w:r>
        <w:rPr>
          <w:sz w:val="24"/>
        </w:rPr>
        <w:t>Конституцию</w:t>
      </w:r>
      <w:r>
        <w:rPr>
          <w:spacing w:val="-4"/>
          <w:sz w:val="24"/>
        </w:rPr>
        <w:t xml:space="preserve"> </w:t>
      </w:r>
      <w:r>
        <w:rPr>
          <w:sz w:val="24"/>
        </w:rPr>
        <w:t>Российской Федерации</w:t>
      </w:r>
      <w:r>
        <w:rPr>
          <w:spacing w:val="-1"/>
          <w:sz w:val="24"/>
        </w:rPr>
        <w:t xml:space="preserve"> </w:t>
      </w:r>
      <w:r>
        <w:rPr>
          <w:sz w:val="24"/>
        </w:rPr>
        <w:t>полномочия центральных</w:t>
      </w:r>
      <w:r>
        <w:rPr>
          <w:spacing w:val="-2"/>
          <w:sz w:val="24"/>
        </w:rPr>
        <w:t xml:space="preserve"> </w:t>
      </w:r>
      <w:r>
        <w:rPr>
          <w:sz w:val="24"/>
        </w:rPr>
        <w:t>органов</w:t>
      </w:r>
    </w:p>
    <w:p w:rsidR="00523D10" w:rsidRDefault="00C774EA">
      <w:pPr>
        <w:pStyle w:val="a3"/>
        <w:spacing w:before="77"/>
      </w:pPr>
      <w:r>
        <w:t>государственной</w:t>
      </w:r>
      <w:r>
        <w:rPr>
          <w:spacing w:val="-9"/>
        </w:rPr>
        <w:t xml:space="preserve"> </w:t>
      </w:r>
      <w:r>
        <w:t>власти</w:t>
      </w:r>
      <w:r>
        <w:rPr>
          <w:spacing w:val="-2"/>
        </w:rPr>
        <w:t xml:space="preserve"> </w:t>
      </w:r>
      <w:r>
        <w:t>и</w:t>
      </w:r>
      <w:r>
        <w:rPr>
          <w:spacing w:val="-7"/>
        </w:rPr>
        <w:t xml:space="preserve"> </w:t>
      </w:r>
      <w:r>
        <w:t>субъектов</w:t>
      </w:r>
      <w:r>
        <w:rPr>
          <w:spacing w:val="-1"/>
        </w:rPr>
        <w:t xml:space="preserve"> </w:t>
      </w:r>
      <w:r>
        <w:t>Российской</w:t>
      </w:r>
      <w:r>
        <w:rPr>
          <w:spacing w:val="-2"/>
        </w:rPr>
        <w:t xml:space="preserve"> Федерации;</w:t>
      </w:r>
    </w:p>
    <w:p w:rsidR="00523D10" w:rsidRDefault="00C774EA">
      <w:pPr>
        <w:pStyle w:val="a5"/>
        <w:numPr>
          <w:ilvl w:val="1"/>
          <w:numId w:val="116"/>
        </w:numPr>
        <w:tabs>
          <w:tab w:val="left" w:pos="1602"/>
        </w:tabs>
        <w:spacing w:before="2"/>
        <w:ind w:right="541" w:firstLine="0"/>
        <w:rPr>
          <w:sz w:val="24"/>
        </w:rPr>
      </w:pPr>
      <w:r>
        <w:rPr>
          <w:sz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23D10" w:rsidRDefault="00C774EA">
      <w:pPr>
        <w:pStyle w:val="a5"/>
        <w:numPr>
          <w:ilvl w:val="1"/>
          <w:numId w:val="116"/>
        </w:numPr>
        <w:tabs>
          <w:tab w:val="left" w:pos="1679"/>
        </w:tabs>
        <w:ind w:right="539" w:firstLine="0"/>
        <w:rPr>
          <w:sz w:val="24"/>
        </w:rPr>
      </w:pPr>
      <w:r>
        <w:rPr>
          <w:sz w:val="24"/>
        </w:rPr>
        <w:t xml:space="preserve">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sz w:val="24"/>
        </w:rPr>
        <w:t>коррупции;</w:t>
      </w:r>
    </w:p>
    <w:p w:rsidR="00523D10" w:rsidRDefault="00C774EA">
      <w:pPr>
        <w:pStyle w:val="a5"/>
        <w:numPr>
          <w:ilvl w:val="1"/>
          <w:numId w:val="116"/>
        </w:numPr>
        <w:tabs>
          <w:tab w:val="left" w:pos="1592"/>
        </w:tabs>
        <w:ind w:right="539" w:firstLine="0"/>
        <w:rPr>
          <w:sz w:val="24"/>
        </w:rPr>
      </w:pPr>
      <w:r>
        <w:rPr>
          <w:sz w:val="24"/>
        </w:rPr>
        <w:t>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23D10" w:rsidRDefault="00C774EA">
      <w:pPr>
        <w:pStyle w:val="a5"/>
        <w:numPr>
          <w:ilvl w:val="1"/>
          <w:numId w:val="116"/>
        </w:numPr>
        <w:tabs>
          <w:tab w:val="left" w:pos="1583"/>
        </w:tabs>
        <w:spacing w:line="242" w:lineRule="auto"/>
        <w:ind w:right="538" w:firstLine="0"/>
        <w:rPr>
          <w:sz w:val="24"/>
        </w:rPr>
      </w:pPr>
      <w:r>
        <w:rPr>
          <w:sz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23D10" w:rsidRDefault="00C774EA">
      <w:pPr>
        <w:pStyle w:val="a5"/>
        <w:numPr>
          <w:ilvl w:val="1"/>
          <w:numId w:val="116"/>
        </w:numPr>
        <w:tabs>
          <w:tab w:val="left" w:pos="1568"/>
        </w:tabs>
        <w:ind w:right="541" w:firstLine="0"/>
        <w:rPr>
          <w:sz w:val="24"/>
        </w:rPr>
      </w:pPr>
      <w:r>
        <w:rPr>
          <w:sz w:val="24"/>
        </w:rPr>
        <w:t>систематизировать и конкретизировать информацию о политической жизни в стране в целом,</w:t>
      </w:r>
      <w:r>
        <w:rPr>
          <w:spacing w:val="40"/>
          <w:sz w:val="24"/>
        </w:rPr>
        <w:t xml:space="preserve"> </w:t>
      </w:r>
      <w:r>
        <w:rPr>
          <w:sz w:val="24"/>
        </w:rPr>
        <w:t>в субъектах Российской Федерации, о деятельности высших органов государственной власти,</w:t>
      </w:r>
      <w:r>
        <w:rPr>
          <w:spacing w:val="40"/>
          <w:sz w:val="24"/>
        </w:rPr>
        <w:t xml:space="preserve"> </w:t>
      </w:r>
      <w:r>
        <w:rPr>
          <w:sz w:val="24"/>
        </w:rPr>
        <w:t>об основных направлениях внутренней и внешней политики, об усилиях нашего государства в борьбе с экстремизмом и международным терроризмом;</w:t>
      </w:r>
    </w:p>
    <w:p w:rsidR="00523D10" w:rsidRDefault="00C774EA">
      <w:pPr>
        <w:pStyle w:val="a5"/>
        <w:numPr>
          <w:ilvl w:val="1"/>
          <w:numId w:val="116"/>
        </w:numPr>
        <w:tabs>
          <w:tab w:val="left" w:pos="1573"/>
        </w:tabs>
        <w:ind w:right="547" w:firstLine="0"/>
        <w:rPr>
          <w:sz w:val="24"/>
        </w:rPr>
      </w:pPr>
      <w:r>
        <w:rPr>
          <w:sz w:val="24"/>
        </w:rPr>
        <w:t>овладевать</w:t>
      </w:r>
      <w:r>
        <w:rPr>
          <w:spacing w:val="-2"/>
          <w:sz w:val="24"/>
        </w:rPr>
        <w:t xml:space="preserve">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523D10" w:rsidRDefault="00C774EA">
      <w:pPr>
        <w:pStyle w:val="a5"/>
        <w:numPr>
          <w:ilvl w:val="1"/>
          <w:numId w:val="116"/>
        </w:numPr>
        <w:tabs>
          <w:tab w:val="left" w:pos="1573"/>
        </w:tabs>
        <w:ind w:right="533" w:firstLine="0"/>
        <w:rPr>
          <w:sz w:val="24"/>
        </w:rPr>
      </w:pPr>
      <w:r>
        <w:rPr>
          <w:sz w:val="24"/>
        </w:rPr>
        <w:t xml:space="preserve">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sz w:val="24"/>
        </w:rPr>
        <w:t>Интернете;</w:t>
      </w:r>
    </w:p>
    <w:p w:rsidR="00523D10" w:rsidRDefault="00C774EA">
      <w:pPr>
        <w:pStyle w:val="a5"/>
        <w:numPr>
          <w:ilvl w:val="1"/>
          <w:numId w:val="116"/>
        </w:numPr>
        <w:tabs>
          <w:tab w:val="left" w:pos="1583"/>
        </w:tabs>
        <w:ind w:right="537" w:firstLine="0"/>
        <w:rPr>
          <w:sz w:val="24"/>
        </w:rPr>
      </w:pPr>
      <w:r>
        <w:rPr>
          <w:sz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23D10" w:rsidRDefault="00C774EA">
      <w:pPr>
        <w:pStyle w:val="a5"/>
        <w:numPr>
          <w:ilvl w:val="1"/>
          <w:numId w:val="116"/>
        </w:numPr>
        <w:tabs>
          <w:tab w:val="left" w:pos="1583"/>
        </w:tabs>
        <w:ind w:right="537" w:firstLine="0"/>
        <w:rPr>
          <w:sz w:val="24"/>
        </w:rPr>
      </w:pPr>
      <w:r>
        <w:rPr>
          <w:sz w:val="24"/>
        </w:rPr>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23D10" w:rsidRDefault="00C774EA">
      <w:pPr>
        <w:pStyle w:val="a5"/>
        <w:numPr>
          <w:ilvl w:val="1"/>
          <w:numId w:val="116"/>
        </w:numPr>
        <w:tabs>
          <w:tab w:val="left" w:pos="1659"/>
        </w:tabs>
        <w:ind w:right="536" w:firstLine="0"/>
        <w:rPr>
          <w:sz w:val="24"/>
        </w:rPr>
      </w:pPr>
      <w:r>
        <w:rPr>
          <w:sz w:val="24"/>
        </w:rPr>
        <w:t>использовать</w:t>
      </w:r>
      <w:r>
        <w:rPr>
          <w:spacing w:val="-1"/>
          <w:sz w:val="24"/>
        </w:rPr>
        <w:t xml:space="preserve">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w:t>
      </w:r>
      <w:r>
        <w:rPr>
          <w:spacing w:val="40"/>
          <w:sz w:val="24"/>
        </w:rPr>
        <w:t xml:space="preserve"> </w:t>
      </w:r>
      <w:r>
        <w:rPr>
          <w:sz w:val="24"/>
        </w:rPr>
        <w:t>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w:t>
      </w:r>
      <w:r>
        <w:rPr>
          <w:spacing w:val="-3"/>
          <w:sz w:val="24"/>
        </w:rPr>
        <w:t xml:space="preserve"> </w:t>
      </w:r>
      <w:r>
        <w:rPr>
          <w:sz w:val="24"/>
        </w:rPr>
        <w:t>проектную</w:t>
      </w:r>
      <w:r>
        <w:rPr>
          <w:spacing w:val="-5"/>
          <w:sz w:val="24"/>
        </w:rPr>
        <w:t xml:space="preserve"> </w:t>
      </w:r>
      <w:r>
        <w:rPr>
          <w:sz w:val="24"/>
        </w:rPr>
        <w:t>деятельность)</w:t>
      </w:r>
      <w:r>
        <w:rPr>
          <w:spacing w:val="-2"/>
          <w:sz w:val="24"/>
        </w:rPr>
        <w:t xml:space="preserve"> </w:t>
      </w:r>
      <w:r>
        <w:rPr>
          <w:sz w:val="24"/>
        </w:rPr>
        <w:t>в</w:t>
      </w:r>
      <w:r>
        <w:rPr>
          <w:spacing w:val="-2"/>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темой</w:t>
      </w:r>
      <w:r>
        <w:rPr>
          <w:spacing w:val="-6"/>
          <w:sz w:val="24"/>
        </w:rPr>
        <w:t xml:space="preserve"> </w:t>
      </w:r>
      <w:r>
        <w:rPr>
          <w:sz w:val="24"/>
        </w:rPr>
        <w:t>и</w:t>
      </w:r>
      <w:r>
        <w:rPr>
          <w:spacing w:val="-2"/>
          <w:sz w:val="24"/>
        </w:rPr>
        <w:t xml:space="preserve"> </w:t>
      </w:r>
      <w:r>
        <w:rPr>
          <w:sz w:val="24"/>
        </w:rPr>
        <w:t>ситуацией</w:t>
      </w:r>
      <w:r>
        <w:rPr>
          <w:spacing w:val="-2"/>
          <w:sz w:val="24"/>
        </w:rPr>
        <w:t xml:space="preserve"> </w:t>
      </w:r>
      <w:r>
        <w:rPr>
          <w:sz w:val="24"/>
        </w:rPr>
        <w:t>общения,</w:t>
      </w:r>
      <w:r>
        <w:rPr>
          <w:spacing w:val="-1"/>
          <w:sz w:val="24"/>
        </w:rPr>
        <w:t xml:space="preserve"> </w:t>
      </w:r>
      <w:r>
        <w:rPr>
          <w:sz w:val="24"/>
        </w:rPr>
        <w:t>особенностями аудитории и регламентом;</w:t>
      </w:r>
    </w:p>
    <w:p w:rsidR="00523D10" w:rsidRDefault="00C774EA">
      <w:pPr>
        <w:pStyle w:val="a5"/>
        <w:numPr>
          <w:ilvl w:val="1"/>
          <w:numId w:val="116"/>
        </w:numPr>
        <w:tabs>
          <w:tab w:val="left" w:pos="1650"/>
        </w:tabs>
        <w:spacing w:line="237" w:lineRule="auto"/>
        <w:ind w:right="539" w:firstLine="0"/>
        <w:rPr>
          <w:sz w:val="24"/>
        </w:rPr>
      </w:pPr>
      <w:r>
        <w:rPr>
          <w:sz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3D5584" w:rsidRPr="003D5584" w:rsidRDefault="00C774EA" w:rsidP="003D5584">
      <w:pPr>
        <w:pStyle w:val="a5"/>
        <w:numPr>
          <w:ilvl w:val="1"/>
          <w:numId w:val="116"/>
        </w:numPr>
        <w:tabs>
          <w:tab w:val="left" w:pos="1563"/>
        </w:tabs>
        <w:spacing w:before="75" w:line="275" w:lineRule="exact"/>
        <w:ind w:right="534" w:firstLine="0"/>
        <w:rPr>
          <w:i/>
          <w:sz w:val="24"/>
        </w:rPr>
      </w:pPr>
      <w:r w:rsidRPr="003D5584">
        <w:rPr>
          <w:sz w:val="24"/>
        </w:rPr>
        <w:t>осуществлять</w:t>
      </w:r>
      <w:r w:rsidRPr="003D5584">
        <w:rPr>
          <w:spacing w:val="-1"/>
          <w:sz w:val="24"/>
        </w:rPr>
        <w:t xml:space="preserve"> </w:t>
      </w:r>
      <w:r w:rsidRPr="003D5584">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w:t>
      </w:r>
      <w:r w:rsidRPr="003D5584">
        <w:rPr>
          <w:spacing w:val="40"/>
          <w:sz w:val="24"/>
        </w:rPr>
        <w:t xml:space="preserve"> </w:t>
      </w:r>
      <w:r w:rsidRPr="003D5584">
        <w:rPr>
          <w:sz w:val="24"/>
        </w:rPr>
        <w:t>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23D10" w:rsidRPr="003D5584" w:rsidRDefault="00C774EA" w:rsidP="003D5584">
      <w:pPr>
        <w:pStyle w:val="a5"/>
        <w:numPr>
          <w:ilvl w:val="1"/>
          <w:numId w:val="116"/>
        </w:numPr>
        <w:tabs>
          <w:tab w:val="left" w:pos="1563"/>
        </w:tabs>
        <w:spacing w:before="75" w:line="275" w:lineRule="exact"/>
        <w:ind w:right="534" w:firstLine="0"/>
        <w:rPr>
          <w:i/>
          <w:sz w:val="24"/>
        </w:rPr>
      </w:pPr>
      <w:r w:rsidRPr="003D5584">
        <w:rPr>
          <w:i/>
          <w:sz w:val="24"/>
        </w:rPr>
        <w:t>Человек</w:t>
      </w:r>
      <w:r w:rsidRPr="003D5584">
        <w:rPr>
          <w:i/>
          <w:spacing w:val="-2"/>
          <w:sz w:val="24"/>
        </w:rPr>
        <w:t xml:space="preserve"> </w:t>
      </w:r>
      <w:r w:rsidRPr="003D5584">
        <w:rPr>
          <w:i/>
          <w:sz w:val="24"/>
        </w:rPr>
        <w:t>в системе социальных</w:t>
      </w:r>
      <w:r w:rsidRPr="003D5584">
        <w:rPr>
          <w:i/>
          <w:spacing w:val="-1"/>
          <w:sz w:val="24"/>
        </w:rPr>
        <w:t xml:space="preserve"> </w:t>
      </w:r>
      <w:r w:rsidRPr="003D5584">
        <w:rPr>
          <w:i/>
          <w:spacing w:val="-2"/>
          <w:sz w:val="24"/>
        </w:rPr>
        <w:t>отношений</w:t>
      </w:r>
    </w:p>
    <w:p w:rsidR="00523D10" w:rsidRDefault="00C774EA">
      <w:pPr>
        <w:pStyle w:val="a5"/>
        <w:numPr>
          <w:ilvl w:val="1"/>
          <w:numId w:val="116"/>
        </w:numPr>
        <w:tabs>
          <w:tab w:val="left" w:pos="1597"/>
        </w:tabs>
        <w:ind w:right="537" w:firstLine="0"/>
        <w:rPr>
          <w:sz w:val="24"/>
        </w:rPr>
      </w:pPr>
      <w:r>
        <w:rPr>
          <w:sz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23D10" w:rsidRDefault="00C774EA">
      <w:pPr>
        <w:pStyle w:val="a5"/>
        <w:numPr>
          <w:ilvl w:val="1"/>
          <w:numId w:val="116"/>
        </w:numPr>
        <w:tabs>
          <w:tab w:val="left" w:pos="1650"/>
        </w:tabs>
        <w:spacing w:line="242" w:lineRule="auto"/>
        <w:ind w:right="545" w:firstLine="0"/>
        <w:rPr>
          <w:sz w:val="24"/>
        </w:rPr>
      </w:pPr>
      <w:r>
        <w:rPr>
          <w:sz w:val="24"/>
        </w:rPr>
        <w:t xml:space="preserve">характеризовать функции семьи в обществе; основы социальной политики Российского </w:t>
      </w:r>
      <w:r>
        <w:rPr>
          <w:spacing w:val="-2"/>
          <w:sz w:val="24"/>
        </w:rPr>
        <w:t>государства;</w:t>
      </w:r>
    </w:p>
    <w:p w:rsidR="003D5584" w:rsidRDefault="00C774EA">
      <w:pPr>
        <w:pStyle w:val="a5"/>
        <w:numPr>
          <w:ilvl w:val="1"/>
          <w:numId w:val="116"/>
        </w:numPr>
        <w:tabs>
          <w:tab w:val="left" w:pos="1698"/>
        </w:tabs>
        <w:spacing w:line="242" w:lineRule="auto"/>
        <w:ind w:right="539" w:firstLine="0"/>
        <w:rPr>
          <w:sz w:val="24"/>
        </w:rPr>
      </w:pPr>
      <w:r>
        <w:rPr>
          <w:sz w:val="24"/>
        </w:rPr>
        <w:t xml:space="preserve">приводить примеры различных социальных статусов, социальных ролей, социальной </w:t>
      </w:r>
    </w:p>
    <w:p w:rsidR="00523D10" w:rsidRDefault="00C774EA">
      <w:pPr>
        <w:pStyle w:val="a5"/>
        <w:numPr>
          <w:ilvl w:val="1"/>
          <w:numId w:val="116"/>
        </w:numPr>
        <w:tabs>
          <w:tab w:val="left" w:pos="1698"/>
        </w:tabs>
        <w:spacing w:line="242" w:lineRule="auto"/>
        <w:ind w:right="539" w:firstLine="0"/>
        <w:rPr>
          <w:sz w:val="24"/>
        </w:rPr>
      </w:pPr>
      <w:r>
        <w:rPr>
          <w:sz w:val="24"/>
        </w:rPr>
        <w:t>политики Российского государства;</w:t>
      </w:r>
    </w:p>
    <w:p w:rsidR="00523D10" w:rsidRDefault="00C774EA">
      <w:pPr>
        <w:pStyle w:val="a5"/>
        <w:numPr>
          <w:ilvl w:val="1"/>
          <w:numId w:val="116"/>
        </w:numPr>
        <w:tabs>
          <w:tab w:val="left" w:pos="1554"/>
        </w:tabs>
        <w:spacing w:line="271" w:lineRule="exact"/>
        <w:ind w:left="1554" w:hanging="138"/>
        <w:rPr>
          <w:sz w:val="24"/>
        </w:rPr>
      </w:pPr>
      <w:r>
        <w:rPr>
          <w:sz w:val="24"/>
        </w:rPr>
        <w:t>классифицировать</w:t>
      </w:r>
      <w:r>
        <w:rPr>
          <w:spacing w:val="-1"/>
          <w:sz w:val="24"/>
        </w:rPr>
        <w:t xml:space="preserve"> </w:t>
      </w:r>
      <w:r>
        <w:rPr>
          <w:sz w:val="24"/>
        </w:rPr>
        <w:t>социальные</w:t>
      </w:r>
      <w:r>
        <w:rPr>
          <w:spacing w:val="-5"/>
          <w:sz w:val="24"/>
        </w:rPr>
        <w:t xml:space="preserve"> </w:t>
      </w:r>
      <w:r>
        <w:rPr>
          <w:sz w:val="24"/>
        </w:rPr>
        <w:t>общности</w:t>
      </w:r>
      <w:r>
        <w:rPr>
          <w:spacing w:val="-3"/>
          <w:sz w:val="24"/>
        </w:rPr>
        <w:t xml:space="preserve"> </w:t>
      </w:r>
      <w:r>
        <w:rPr>
          <w:sz w:val="24"/>
        </w:rPr>
        <w:t>и</w:t>
      </w:r>
      <w:r>
        <w:rPr>
          <w:spacing w:val="-7"/>
          <w:sz w:val="24"/>
        </w:rPr>
        <w:t xml:space="preserve"> </w:t>
      </w:r>
      <w:r>
        <w:rPr>
          <w:spacing w:val="-2"/>
          <w:sz w:val="24"/>
        </w:rPr>
        <w:t>группы;</w:t>
      </w:r>
    </w:p>
    <w:p w:rsidR="00523D10" w:rsidRDefault="00C774EA">
      <w:pPr>
        <w:pStyle w:val="a5"/>
        <w:numPr>
          <w:ilvl w:val="1"/>
          <w:numId w:val="116"/>
        </w:numPr>
        <w:tabs>
          <w:tab w:val="left" w:pos="1554"/>
        </w:tabs>
        <w:spacing w:line="275" w:lineRule="exact"/>
        <w:ind w:left="1554" w:hanging="138"/>
        <w:rPr>
          <w:sz w:val="24"/>
        </w:rPr>
      </w:pPr>
      <w:r>
        <w:rPr>
          <w:sz w:val="24"/>
        </w:rPr>
        <w:t>сравнивать</w:t>
      </w:r>
      <w:r>
        <w:rPr>
          <w:spacing w:val="-4"/>
          <w:sz w:val="24"/>
        </w:rPr>
        <w:t xml:space="preserve"> </w:t>
      </w:r>
      <w:r>
        <w:rPr>
          <w:sz w:val="24"/>
        </w:rPr>
        <w:t>виды</w:t>
      </w:r>
      <w:r>
        <w:rPr>
          <w:spacing w:val="-4"/>
          <w:sz w:val="24"/>
        </w:rPr>
        <w:t xml:space="preserve"> </w:t>
      </w:r>
      <w:r>
        <w:rPr>
          <w:sz w:val="24"/>
        </w:rPr>
        <w:t>социальной</w:t>
      </w:r>
      <w:r>
        <w:rPr>
          <w:spacing w:val="-4"/>
          <w:sz w:val="24"/>
        </w:rPr>
        <w:t xml:space="preserve"> </w:t>
      </w:r>
      <w:r>
        <w:rPr>
          <w:spacing w:val="-2"/>
          <w:sz w:val="24"/>
        </w:rPr>
        <w:t>мобильности;</w:t>
      </w:r>
    </w:p>
    <w:p w:rsidR="00523D10" w:rsidRDefault="00C774EA">
      <w:pPr>
        <w:pStyle w:val="a5"/>
        <w:numPr>
          <w:ilvl w:val="1"/>
          <w:numId w:val="116"/>
        </w:numPr>
        <w:tabs>
          <w:tab w:val="left" w:pos="1597"/>
        </w:tabs>
        <w:spacing w:line="242" w:lineRule="auto"/>
        <w:ind w:right="544" w:firstLine="0"/>
        <w:rPr>
          <w:sz w:val="24"/>
        </w:rPr>
      </w:pPr>
      <w:r>
        <w:rPr>
          <w:sz w:val="24"/>
        </w:rPr>
        <w:t>устанавливать и объяснять</w:t>
      </w:r>
      <w:r>
        <w:rPr>
          <w:spacing w:val="-1"/>
          <w:sz w:val="24"/>
        </w:rPr>
        <w:t xml:space="preserve"> </w:t>
      </w:r>
      <w:r>
        <w:rPr>
          <w:sz w:val="24"/>
        </w:rPr>
        <w:t>причины существования разных социальных групп; социальных различий и конфликтов;</w:t>
      </w:r>
    </w:p>
    <w:p w:rsidR="00523D10" w:rsidRDefault="00C774EA">
      <w:pPr>
        <w:pStyle w:val="a5"/>
        <w:numPr>
          <w:ilvl w:val="1"/>
          <w:numId w:val="116"/>
        </w:numPr>
        <w:tabs>
          <w:tab w:val="left" w:pos="1554"/>
        </w:tabs>
        <w:ind w:right="548" w:firstLine="0"/>
        <w:rPr>
          <w:sz w:val="24"/>
        </w:rPr>
      </w:pPr>
      <w:r>
        <w:rPr>
          <w:sz w:val="24"/>
        </w:rPr>
        <w:t>использовать</w:t>
      </w:r>
      <w:r>
        <w:rPr>
          <w:spacing w:val="-5"/>
          <w:sz w:val="24"/>
        </w:rPr>
        <w:t xml:space="preserve"> </w:t>
      </w:r>
      <w:r>
        <w:rPr>
          <w:sz w:val="24"/>
        </w:rPr>
        <w:t>полученные</w:t>
      </w:r>
      <w:r>
        <w:rPr>
          <w:spacing w:val="-8"/>
          <w:sz w:val="24"/>
        </w:rPr>
        <w:t xml:space="preserve"> </w:t>
      </w:r>
      <w:r>
        <w:rPr>
          <w:sz w:val="24"/>
        </w:rPr>
        <w:t>знания</w:t>
      </w:r>
      <w:r>
        <w:rPr>
          <w:spacing w:val="-7"/>
          <w:sz w:val="24"/>
        </w:rPr>
        <w:t xml:space="preserve"> </w:t>
      </w:r>
      <w:r>
        <w:rPr>
          <w:sz w:val="24"/>
        </w:rPr>
        <w:t>для</w:t>
      </w:r>
      <w:r>
        <w:rPr>
          <w:spacing w:val="-3"/>
          <w:sz w:val="24"/>
        </w:rPr>
        <w:t xml:space="preserve"> </w:t>
      </w:r>
      <w:r>
        <w:rPr>
          <w:sz w:val="24"/>
        </w:rPr>
        <w:t>осмысления</w:t>
      </w:r>
      <w:r>
        <w:rPr>
          <w:spacing w:val="-3"/>
          <w:sz w:val="24"/>
        </w:rPr>
        <w:t xml:space="preserve"> </w:t>
      </w:r>
      <w:r>
        <w:rPr>
          <w:sz w:val="24"/>
        </w:rPr>
        <w:t>личного</w:t>
      </w:r>
      <w:r>
        <w:rPr>
          <w:spacing w:val="-3"/>
          <w:sz w:val="24"/>
        </w:rPr>
        <w:t xml:space="preserve"> </w:t>
      </w:r>
      <w:r>
        <w:rPr>
          <w:sz w:val="24"/>
        </w:rPr>
        <w:t>социального</w:t>
      </w:r>
      <w:r>
        <w:rPr>
          <w:spacing w:val="-3"/>
          <w:sz w:val="24"/>
        </w:rPr>
        <w:t xml:space="preserve"> </w:t>
      </w:r>
      <w:r>
        <w:rPr>
          <w:sz w:val="24"/>
        </w:rPr>
        <w:t>опыта</w:t>
      </w:r>
      <w:r>
        <w:rPr>
          <w:spacing w:val="-7"/>
          <w:sz w:val="24"/>
        </w:rPr>
        <w:t xml:space="preserve"> </w:t>
      </w:r>
      <w:r>
        <w:rPr>
          <w:sz w:val="24"/>
        </w:rPr>
        <w:t>при</w:t>
      </w:r>
      <w:r>
        <w:rPr>
          <w:spacing w:val="-2"/>
          <w:sz w:val="24"/>
        </w:rPr>
        <w:t xml:space="preserve"> </w:t>
      </w:r>
      <w:r>
        <w:rPr>
          <w:sz w:val="24"/>
        </w:rPr>
        <w:t>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23D10" w:rsidRDefault="00C774EA">
      <w:pPr>
        <w:pStyle w:val="a5"/>
        <w:numPr>
          <w:ilvl w:val="1"/>
          <w:numId w:val="116"/>
        </w:numPr>
        <w:tabs>
          <w:tab w:val="left" w:pos="1583"/>
        </w:tabs>
        <w:spacing w:line="242" w:lineRule="auto"/>
        <w:ind w:right="546"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разным этносам;</w:t>
      </w:r>
    </w:p>
    <w:p w:rsidR="00523D10" w:rsidRDefault="00C774EA">
      <w:pPr>
        <w:pStyle w:val="a5"/>
        <w:numPr>
          <w:ilvl w:val="1"/>
          <w:numId w:val="116"/>
        </w:numPr>
        <w:tabs>
          <w:tab w:val="left" w:pos="1723"/>
          <w:tab w:val="left" w:pos="4386"/>
          <w:tab w:val="left" w:pos="4745"/>
          <w:tab w:val="left" w:pos="6357"/>
          <w:tab w:val="left" w:pos="7326"/>
          <w:tab w:val="left" w:pos="8880"/>
          <w:tab w:val="left" w:pos="10117"/>
        </w:tabs>
        <w:ind w:right="546" w:firstLine="0"/>
        <w:jc w:val="left"/>
        <w:rPr>
          <w:sz w:val="24"/>
        </w:rPr>
      </w:pPr>
      <w:r>
        <w:rPr>
          <w:sz w:val="24"/>
        </w:rPr>
        <w:t>решать познавательные</w:t>
      </w:r>
      <w:r>
        <w:rPr>
          <w:sz w:val="24"/>
        </w:rPr>
        <w:tab/>
      </w:r>
      <w:r>
        <w:rPr>
          <w:spacing w:val="-10"/>
          <w:sz w:val="24"/>
        </w:rPr>
        <w:t>и</w:t>
      </w:r>
      <w:r>
        <w:rPr>
          <w:sz w:val="24"/>
        </w:rPr>
        <w:tab/>
      </w:r>
      <w:r>
        <w:rPr>
          <w:spacing w:val="-2"/>
          <w:sz w:val="24"/>
        </w:rPr>
        <w:t>практические</w:t>
      </w:r>
      <w:r>
        <w:rPr>
          <w:sz w:val="24"/>
        </w:rPr>
        <w:tab/>
      </w:r>
      <w:r>
        <w:rPr>
          <w:spacing w:val="-2"/>
          <w:sz w:val="24"/>
        </w:rPr>
        <w:t>задачи,</w:t>
      </w:r>
      <w:r>
        <w:rPr>
          <w:sz w:val="24"/>
        </w:rPr>
        <w:tab/>
      </w:r>
      <w:r>
        <w:rPr>
          <w:spacing w:val="-2"/>
          <w:sz w:val="24"/>
        </w:rPr>
        <w:t>отражающие</w:t>
      </w:r>
      <w:r>
        <w:rPr>
          <w:sz w:val="24"/>
        </w:rPr>
        <w:tab/>
      </w:r>
      <w:r>
        <w:rPr>
          <w:spacing w:val="-2"/>
          <w:sz w:val="24"/>
        </w:rPr>
        <w:t>типичные</w:t>
      </w:r>
      <w:r>
        <w:rPr>
          <w:sz w:val="24"/>
        </w:rPr>
        <w:tab/>
      </w:r>
      <w:r>
        <w:rPr>
          <w:spacing w:val="-2"/>
          <w:sz w:val="24"/>
        </w:rPr>
        <w:t xml:space="preserve">социальные </w:t>
      </w:r>
      <w:r>
        <w:rPr>
          <w:sz w:val="24"/>
        </w:rPr>
        <w:t>взаимодействия; направленные на распознавание отклоняющегося поведения и его видов; осуществлять смысловое чтение текстов</w:t>
      </w:r>
      <w:r>
        <w:rPr>
          <w:spacing w:val="29"/>
          <w:sz w:val="24"/>
        </w:rPr>
        <w:t xml:space="preserve"> </w:t>
      </w:r>
      <w:r>
        <w:rPr>
          <w:sz w:val="24"/>
        </w:rPr>
        <w:t>и</w:t>
      </w:r>
      <w:r>
        <w:rPr>
          <w:spacing w:val="28"/>
          <w:sz w:val="24"/>
        </w:rPr>
        <w:t xml:space="preserve"> </w:t>
      </w:r>
      <w:r>
        <w:rPr>
          <w:sz w:val="24"/>
        </w:rPr>
        <w:t>составлять</w:t>
      </w:r>
      <w:r>
        <w:rPr>
          <w:spacing w:val="27"/>
          <w:sz w:val="24"/>
        </w:rPr>
        <w:t xml:space="preserve"> </w:t>
      </w:r>
      <w:r>
        <w:rPr>
          <w:sz w:val="24"/>
        </w:rPr>
        <w:t>на</w:t>
      </w:r>
      <w:r>
        <w:rPr>
          <w:spacing w:val="30"/>
          <w:sz w:val="24"/>
        </w:rPr>
        <w:t xml:space="preserve"> </w:t>
      </w:r>
      <w:r>
        <w:rPr>
          <w:sz w:val="24"/>
        </w:rPr>
        <w:t>основе</w:t>
      </w:r>
      <w:r>
        <w:rPr>
          <w:spacing w:val="30"/>
          <w:sz w:val="24"/>
        </w:rPr>
        <w:t xml:space="preserve"> </w:t>
      </w:r>
      <w:r>
        <w:rPr>
          <w:sz w:val="24"/>
        </w:rPr>
        <w:t>учебных текстов</w:t>
      </w:r>
      <w:r>
        <w:rPr>
          <w:spacing w:val="29"/>
          <w:sz w:val="24"/>
        </w:rPr>
        <w:t xml:space="preserve"> </w:t>
      </w:r>
      <w:r>
        <w:rPr>
          <w:sz w:val="24"/>
        </w:rPr>
        <w:t>план</w:t>
      </w:r>
      <w:r>
        <w:rPr>
          <w:spacing w:val="28"/>
          <w:sz w:val="24"/>
        </w:rPr>
        <w:t xml:space="preserve"> </w:t>
      </w:r>
      <w:r>
        <w:rPr>
          <w:sz w:val="24"/>
        </w:rPr>
        <w:t>(в</w:t>
      </w:r>
      <w:r>
        <w:rPr>
          <w:spacing w:val="28"/>
          <w:sz w:val="24"/>
        </w:rPr>
        <w:t xml:space="preserve"> </w:t>
      </w:r>
      <w:r>
        <w:rPr>
          <w:sz w:val="24"/>
        </w:rPr>
        <w:t>том числе отражающий изученный материал о социализации личности);</w:t>
      </w:r>
    </w:p>
    <w:p w:rsidR="00523D10" w:rsidRDefault="00C774EA">
      <w:pPr>
        <w:pStyle w:val="a5"/>
        <w:numPr>
          <w:ilvl w:val="1"/>
          <w:numId w:val="116"/>
        </w:numPr>
        <w:tabs>
          <w:tab w:val="left" w:pos="1626"/>
        </w:tabs>
        <w:ind w:right="540" w:firstLine="0"/>
        <w:rPr>
          <w:sz w:val="24"/>
        </w:rPr>
      </w:pPr>
      <w:r>
        <w:rPr>
          <w:sz w:val="24"/>
        </w:rPr>
        <w:t>извлекать</w:t>
      </w:r>
      <w:r>
        <w:rPr>
          <w:spacing w:val="-3"/>
          <w:sz w:val="24"/>
        </w:rPr>
        <w:t xml:space="preserve"> </w:t>
      </w:r>
      <w:r>
        <w:rPr>
          <w:sz w:val="24"/>
        </w:rPr>
        <w:t xml:space="preserve">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w:t>
      </w:r>
      <w:r>
        <w:rPr>
          <w:spacing w:val="-2"/>
          <w:sz w:val="24"/>
        </w:rPr>
        <w:t>текст;</w:t>
      </w:r>
    </w:p>
    <w:p w:rsidR="00523D10" w:rsidRDefault="00C774EA">
      <w:pPr>
        <w:pStyle w:val="a5"/>
        <w:numPr>
          <w:ilvl w:val="1"/>
          <w:numId w:val="116"/>
        </w:numPr>
        <w:tabs>
          <w:tab w:val="left" w:pos="1688"/>
        </w:tabs>
        <w:ind w:right="539" w:firstLine="0"/>
        <w:rPr>
          <w:sz w:val="24"/>
        </w:rPr>
      </w:pPr>
      <w:r>
        <w:rPr>
          <w:sz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w:t>
      </w:r>
      <w:r>
        <w:rPr>
          <w:spacing w:val="-1"/>
          <w:sz w:val="24"/>
        </w:rPr>
        <w:t xml:space="preserve"> </w:t>
      </w:r>
      <w:r>
        <w:rPr>
          <w:sz w:val="24"/>
        </w:rPr>
        <w:t>конфликтах; критически оценивать современную социальную информацию;</w:t>
      </w:r>
    </w:p>
    <w:p w:rsidR="00523D10" w:rsidRDefault="00C774EA">
      <w:pPr>
        <w:pStyle w:val="a5"/>
        <w:numPr>
          <w:ilvl w:val="1"/>
          <w:numId w:val="116"/>
        </w:numPr>
        <w:tabs>
          <w:tab w:val="left" w:pos="1568"/>
        </w:tabs>
        <w:spacing w:line="237" w:lineRule="auto"/>
        <w:ind w:right="546" w:firstLine="0"/>
        <w:rPr>
          <w:sz w:val="24"/>
        </w:rPr>
      </w:pPr>
      <w:r>
        <w:rPr>
          <w:sz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23D10" w:rsidRDefault="00C774EA">
      <w:pPr>
        <w:pStyle w:val="a3"/>
        <w:ind w:right="541"/>
      </w:pPr>
      <w:r>
        <w:t>использовать</w:t>
      </w:r>
      <w:r>
        <w:rPr>
          <w:spacing w:val="-7"/>
        </w:rPr>
        <w:t xml:space="preserve"> </w:t>
      </w:r>
      <w:r>
        <w:t>полученные знания в практической деятельности для выстраивания собственного поведения с позиции здорового образа жизни;</w:t>
      </w:r>
    </w:p>
    <w:p w:rsidR="00523D10" w:rsidRDefault="00C774EA">
      <w:pPr>
        <w:pStyle w:val="a5"/>
        <w:numPr>
          <w:ilvl w:val="1"/>
          <w:numId w:val="116"/>
        </w:numPr>
        <w:tabs>
          <w:tab w:val="left" w:pos="1655"/>
        </w:tabs>
        <w:spacing w:line="237" w:lineRule="auto"/>
        <w:ind w:right="547" w:firstLine="0"/>
        <w:rPr>
          <w:sz w:val="24"/>
        </w:rPr>
      </w:pPr>
      <w:r>
        <w:rPr>
          <w:sz w:val="24"/>
        </w:rPr>
        <w:t>осуществлять совместную деятельность с людьми другой национальной и религиозной принадлежности</w:t>
      </w:r>
      <w:r>
        <w:rPr>
          <w:spacing w:val="-3"/>
          <w:sz w:val="24"/>
        </w:rPr>
        <w:t xml:space="preserve"> </w:t>
      </w:r>
      <w:r>
        <w:rPr>
          <w:sz w:val="24"/>
        </w:rPr>
        <w:t>на</w:t>
      </w:r>
      <w:r>
        <w:rPr>
          <w:spacing w:val="-1"/>
          <w:sz w:val="24"/>
        </w:rPr>
        <w:t xml:space="preserve"> </w:t>
      </w:r>
      <w:r>
        <w:rPr>
          <w:sz w:val="24"/>
        </w:rPr>
        <w:t>основе</w:t>
      </w:r>
      <w:r>
        <w:rPr>
          <w:spacing w:val="-6"/>
          <w:sz w:val="24"/>
        </w:rPr>
        <w:t xml:space="preserve"> </w:t>
      </w:r>
      <w:r>
        <w:rPr>
          <w:sz w:val="24"/>
        </w:rPr>
        <w:t>веротерпимости</w:t>
      </w:r>
      <w:r>
        <w:rPr>
          <w:spacing w:val="-3"/>
          <w:sz w:val="24"/>
        </w:rPr>
        <w:t xml:space="preserve"> </w:t>
      </w:r>
      <w:r>
        <w:rPr>
          <w:sz w:val="24"/>
        </w:rPr>
        <w:t>и</w:t>
      </w:r>
      <w:r>
        <w:rPr>
          <w:spacing w:val="-4"/>
          <w:sz w:val="24"/>
        </w:rPr>
        <w:t xml:space="preserve"> </w:t>
      </w:r>
      <w:r>
        <w:rPr>
          <w:sz w:val="24"/>
        </w:rPr>
        <w:t>взаимопонимания</w:t>
      </w:r>
      <w:r>
        <w:rPr>
          <w:spacing w:val="-5"/>
          <w:sz w:val="24"/>
        </w:rPr>
        <w:t xml:space="preserve"> </w:t>
      </w:r>
      <w:r>
        <w:rPr>
          <w:sz w:val="24"/>
        </w:rPr>
        <w:t>между людьми</w:t>
      </w:r>
      <w:r>
        <w:rPr>
          <w:spacing w:val="-4"/>
          <w:sz w:val="24"/>
        </w:rPr>
        <w:t xml:space="preserve"> </w:t>
      </w:r>
      <w:r>
        <w:rPr>
          <w:sz w:val="24"/>
        </w:rPr>
        <w:t>разных культур.</w:t>
      </w:r>
    </w:p>
    <w:p w:rsidR="00523D10" w:rsidRDefault="00C774EA">
      <w:pPr>
        <w:spacing w:before="274"/>
        <w:ind w:left="1416"/>
        <w:jc w:val="both"/>
        <w:rPr>
          <w:i/>
          <w:sz w:val="24"/>
        </w:rPr>
      </w:pPr>
      <w:r>
        <w:rPr>
          <w:i/>
          <w:sz w:val="24"/>
        </w:rPr>
        <w:t>Человек</w:t>
      </w:r>
      <w:r>
        <w:rPr>
          <w:i/>
          <w:spacing w:val="-7"/>
          <w:sz w:val="24"/>
        </w:rPr>
        <w:t xml:space="preserve"> </w:t>
      </w:r>
      <w:r>
        <w:rPr>
          <w:i/>
          <w:sz w:val="24"/>
        </w:rPr>
        <w:t>в</w:t>
      </w:r>
      <w:r>
        <w:rPr>
          <w:i/>
          <w:spacing w:val="-1"/>
          <w:sz w:val="24"/>
        </w:rPr>
        <w:t xml:space="preserve"> </w:t>
      </w:r>
      <w:r>
        <w:rPr>
          <w:i/>
          <w:sz w:val="24"/>
        </w:rPr>
        <w:t>современном</w:t>
      </w:r>
      <w:r>
        <w:rPr>
          <w:i/>
          <w:spacing w:val="-2"/>
          <w:sz w:val="24"/>
        </w:rPr>
        <w:t xml:space="preserve"> </w:t>
      </w:r>
      <w:r>
        <w:rPr>
          <w:i/>
          <w:sz w:val="24"/>
        </w:rPr>
        <w:t>изменяющемся</w:t>
      </w:r>
      <w:r>
        <w:rPr>
          <w:i/>
          <w:spacing w:val="-4"/>
          <w:sz w:val="24"/>
        </w:rPr>
        <w:t xml:space="preserve"> мире</w:t>
      </w:r>
    </w:p>
    <w:p w:rsidR="00523D10" w:rsidRDefault="00C774EA">
      <w:pPr>
        <w:pStyle w:val="a5"/>
        <w:numPr>
          <w:ilvl w:val="1"/>
          <w:numId w:val="116"/>
        </w:numPr>
        <w:tabs>
          <w:tab w:val="left" w:pos="1631"/>
        </w:tabs>
        <w:spacing w:before="3"/>
        <w:ind w:right="550" w:firstLine="0"/>
        <w:rPr>
          <w:sz w:val="24"/>
        </w:rPr>
      </w:pPr>
      <w:r>
        <w:rPr>
          <w:sz w:val="24"/>
        </w:rPr>
        <w:t>осваивать и применять</w:t>
      </w:r>
      <w:r>
        <w:rPr>
          <w:spacing w:val="-1"/>
          <w:sz w:val="24"/>
        </w:rPr>
        <w:t xml:space="preserve"> </w:t>
      </w:r>
      <w:r>
        <w:rPr>
          <w:sz w:val="24"/>
        </w:rPr>
        <w:t xml:space="preserve">знания об информационном обществе, глобализации, глобальных </w:t>
      </w:r>
      <w:r>
        <w:rPr>
          <w:spacing w:val="-2"/>
          <w:sz w:val="24"/>
        </w:rPr>
        <w:t>проблемах;</w:t>
      </w:r>
    </w:p>
    <w:p w:rsidR="00523D10" w:rsidRDefault="00C774EA">
      <w:pPr>
        <w:pStyle w:val="a5"/>
        <w:numPr>
          <w:ilvl w:val="1"/>
          <w:numId w:val="116"/>
        </w:numPr>
        <w:tabs>
          <w:tab w:val="left" w:pos="1563"/>
        </w:tabs>
        <w:spacing w:line="242" w:lineRule="auto"/>
        <w:ind w:right="534" w:firstLine="0"/>
        <w:rPr>
          <w:sz w:val="24"/>
        </w:rPr>
      </w:pPr>
      <w:r>
        <w:rPr>
          <w:sz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523D10" w:rsidRDefault="00C774EA">
      <w:pPr>
        <w:pStyle w:val="a5"/>
        <w:numPr>
          <w:ilvl w:val="1"/>
          <w:numId w:val="116"/>
        </w:numPr>
        <w:tabs>
          <w:tab w:val="left" w:pos="1554"/>
        </w:tabs>
        <w:ind w:right="543" w:firstLine="0"/>
        <w:rPr>
          <w:sz w:val="24"/>
        </w:rPr>
      </w:pPr>
      <w:r>
        <w:rPr>
          <w:sz w:val="24"/>
        </w:rPr>
        <w:t>приводить примеры</w:t>
      </w:r>
      <w:r>
        <w:rPr>
          <w:spacing w:val="-4"/>
          <w:sz w:val="24"/>
        </w:rPr>
        <w:t xml:space="preserve"> </w:t>
      </w:r>
      <w:r>
        <w:rPr>
          <w:sz w:val="24"/>
        </w:rPr>
        <w:t>глобальных</w:t>
      </w:r>
      <w:r>
        <w:rPr>
          <w:spacing w:val="-6"/>
          <w:sz w:val="24"/>
        </w:rPr>
        <w:t xml:space="preserve"> </w:t>
      </w:r>
      <w:r>
        <w:rPr>
          <w:sz w:val="24"/>
        </w:rPr>
        <w:t>проблем и</w:t>
      </w:r>
      <w:r>
        <w:rPr>
          <w:spacing w:val="-1"/>
          <w:sz w:val="24"/>
        </w:rPr>
        <w:t xml:space="preserve"> </w:t>
      </w:r>
      <w:r>
        <w:rPr>
          <w:sz w:val="24"/>
        </w:rPr>
        <w:t>возможных</w:t>
      </w:r>
      <w:r>
        <w:rPr>
          <w:spacing w:val="-1"/>
          <w:sz w:val="24"/>
        </w:rPr>
        <w:t xml:space="preserve"> </w:t>
      </w:r>
      <w:r>
        <w:rPr>
          <w:sz w:val="24"/>
        </w:rPr>
        <w:t>путей</w:t>
      </w:r>
      <w:r>
        <w:rPr>
          <w:spacing w:val="-5"/>
          <w:sz w:val="24"/>
        </w:rPr>
        <w:t xml:space="preserve"> </w:t>
      </w:r>
      <w:r>
        <w:rPr>
          <w:sz w:val="24"/>
        </w:rPr>
        <w:t>их</w:t>
      </w:r>
      <w:r>
        <w:rPr>
          <w:spacing w:val="-1"/>
          <w:sz w:val="24"/>
        </w:rPr>
        <w:t xml:space="preserve"> </w:t>
      </w:r>
      <w:r>
        <w:rPr>
          <w:sz w:val="24"/>
        </w:rPr>
        <w:t>решения;</w:t>
      </w:r>
      <w:r>
        <w:rPr>
          <w:spacing w:val="-1"/>
          <w:sz w:val="24"/>
        </w:rPr>
        <w:t xml:space="preserve"> </w:t>
      </w:r>
      <w:r>
        <w:rPr>
          <w:sz w:val="24"/>
        </w:rPr>
        <w:t>участия</w:t>
      </w:r>
      <w:r>
        <w:rPr>
          <w:spacing w:val="-1"/>
          <w:sz w:val="24"/>
        </w:rPr>
        <w:t xml:space="preserve"> </w:t>
      </w:r>
      <w:r>
        <w:rPr>
          <w:sz w:val="24"/>
        </w:rPr>
        <w:t>молодёжи</w:t>
      </w:r>
      <w:r>
        <w:rPr>
          <w:spacing w:val="-5"/>
          <w:sz w:val="24"/>
        </w:rPr>
        <w:t xml:space="preserve"> </w:t>
      </w:r>
      <w:r>
        <w:rPr>
          <w:sz w:val="24"/>
        </w:rPr>
        <w:t>в общественной жизни; влияния образования на возможности профессионального выбора и карьерного роста;</w:t>
      </w:r>
    </w:p>
    <w:p w:rsidR="00523D10" w:rsidRDefault="00C774EA">
      <w:pPr>
        <w:pStyle w:val="a5"/>
        <w:numPr>
          <w:ilvl w:val="1"/>
          <w:numId w:val="116"/>
        </w:numPr>
        <w:tabs>
          <w:tab w:val="left" w:pos="1554"/>
        </w:tabs>
        <w:spacing w:line="275" w:lineRule="exact"/>
        <w:ind w:left="1554" w:hanging="138"/>
        <w:jc w:val="left"/>
        <w:rPr>
          <w:sz w:val="24"/>
        </w:rPr>
      </w:pPr>
      <w:r>
        <w:rPr>
          <w:sz w:val="24"/>
        </w:rPr>
        <w:t>сравнивать</w:t>
      </w:r>
      <w:r>
        <w:rPr>
          <w:spacing w:val="-6"/>
          <w:sz w:val="24"/>
        </w:rPr>
        <w:t xml:space="preserve"> </w:t>
      </w:r>
      <w:r>
        <w:rPr>
          <w:sz w:val="24"/>
        </w:rPr>
        <w:t>требования</w:t>
      </w:r>
      <w:r>
        <w:rPr>
          <w:spacing w:val="-2"/>
          <w:sz w:val="24"/>
        </w:rPr>
        <w:t xml:space="preserve"> </w:t>
      </w:r>
      <w:r>
        <w:rPr>
          <w:sz w:val="24"/>
        </w:rPr>
        <w:t>к</w:t>
      </w:r>
      <w:r>
        <w:rPr>
          <w:spacing w:val="-3"/>
          <w:sz w:val="24"/>
        </w:rPr>
        <w:t xml:space="preserve"> </w:t>
      </w:r>
      <w:r>
        <w:rPr>
          <w:sz w:val="24"/>
        </w:rPr>
        <w:t>современным</w:t>
      </w:r>
      <w:r>
        <w:rPr>
          <w:spacing w:val="-4"/>
          <w:sz w:val="24"/>
        </w:rPr>
        <w:t xml:space="preserve"> </w:t>
      </w:r>
      <w:r>
        <w:rPr>
          <w:spacing w:val="-2"/>
          <w:sz w:val="24"/>
        </w:rPr>
        <w:t>профессиям;</w:t>
      </w:r>
    </w:p>
    <w:p w:rsidR="00523D10" w:rsidRDefault="00C774EA">
      <w:pPr>
        <w:pStyle w:val="a5"/>
        <w:numPr>
          <w:ilvl w:val="1"/>
          <w:numId w:val="116"/>
        </w:numPr>
        <w:tabs>
          <w:tab w:val="left" w:pos="1554"/>
        </w:tabs>
        <w:spacing w:line="275" w:lineRule="exact"/>
        <w:ind w:left="1554" w:hanging="138"/>
        <w:jc w:val="left"/>
        <w:rPr>
          <w:sz w:val="24"/>
        </w:rPr>
      </w:pPr>
      <w:r>
        <w:rPr>
          <w:sz w:val="24"/>
        </w:rPr>
        <w:t>устанавливать</w:t>
      </w:r>
      <w:r>
        <w:rPr>
          <w:spacing w:val="-5"/>
          <w:sz w:val="24"/>
        </w:rPr>
        <w:t xml:space="preserve"> </w:t>
      </w:r>
      <w:r>
        <w:rPr>
          <w:sz w:val="24"/>
        </w:rPr>
        <w:t>и</w:t>
      </w:r>
      <w:r>
        <w:rPr>
          <w:spacing w:val="-1"/>
          <w:sz w:val="24"/>
        </w:rPr>
        <w:t xml:space="preserve"> </w:t>
      </w:r>
      <w:r>
        <w:rPr>
          <w:sz w:val="24"/>
        </w:rPr>
        <w:t>объяснять</w:t>
      </w:r>
      <w:r>
        <w:rPr>
          <w:spacing w:val="-1"/>
          <w:sz w:val="24"/>
        </w:rPr>
        <w:t xml:space="preserve"> </w:t>
      </w:r>
      <w:r>
        <w:rPr>
          <w:sz w:val="24"/>
        </w:rPr>
        <w:t>причины</w:t>
      </w:r>
      <w:r>
        <w:rPr>
          <w:spacing w:val="-5"/>
          <w:sz w:val="24"/>
        </w:rPr>
        <w:t xml:space="preserve"> </w:t>
      </w:r>
      <w:r>
        <w:rPr>
          <w:sz w:val="24"/>
        </w:rPr>
        <w:t>и</w:t>
      </w:r>
      <w:r>
        <w:rPr>
          <w:spacing w:val="-5"/>
          <w:sz w:val="24"/>
        </w:rPr>
        <w:t xml:space="preserve"> </w:t>
      </w:r>
      <w:r>
        <w:rPr>
          <w:sz w:val="24"/>
        </w:rPr>
        <w:t>последствия</w:t>
      </w:r>
      <w:r>
        <w:rPr>
          <w:spacing w:val="-6"/>
          <w:sz w:val="24"/>
        </w:rPr>
        <w:t xml:space="preserve"> </w:t>
      </w:r>
      <w:r>
        <w:rPr>
          <w:spacing w:val="-2"/>
          <w:sz w:val="24"/>
        </w:rPr>
        <w:t>глобализации;</w:t>
      </w:r>
    </w:p>
    <w:p w:rsidR="00523D10" w:rsidRDefault="00C774EA">
      <w:pPr>
        <w:pStyle w:val="a5"/>
        <w:numPr>
          <w:ilvl w:val="1"/>
          <w:numId w:val="116"/>
        </w:numPr>
        <w:tabs>
          <w:tab w:val="left" w:pos="1563"/>
        </w:tabs>
        <w:ind w:left="1563" w:hanging="147"/>
        <w:jc w:val="left"/>
        <w:rPr>
          <w:sz w:val="24"/>
        </w:rPr>
      </w:pPr>
      <w:r>
        <w:rPr>
          <w:sz w:val="24"/>
        </w:rPr>
        <w:t>использовать полученные</w:t>
      </w:r>
      <w:r>
        <w:rPr>
          <w:spacing w:val="1"/>
          <w:sz w:val="24"/>
        </w:rPr>
        <w:t xml:space="preserve"> </w:t>
      </w:r>
      <w:r>
        <w:rPr>
          <w:sz w:val="24"/>
        </w:rPr>
        <w:t>знания</w:t>
      </w:r>
      <w:r>
        <w:rPr>
          <w:spacing w:val="5"/>
          <w:sz w:val="24"/>
        </w:rPr>
        <w:t xml:space="preserve"> </w:t>
      </w:r>
      <w:r>
        <w:rPr>
          <w:sz w:val="24"/>
        </w:rPr>
        <w:t>о</w:t>
      </w:r>
      <w:r>
        <w:rPr>
          <w:spacing w:val="1"/>
          <w:sz w:val="24"/>
        </w:rPr>
        <w:t xml:space="preserve"> </w:t>
      </w:r>
      <w:r>
        <w:rPr>
          <w:sz w:val="24"/>
        </w:rPr>
        <w:t>современном</w:t>
      </w:r>
      <w:r>
        <w:rPr>
          <w:spacing w:val="8"/>
          <w:sz w:val="24"/>
        </w:rPr>
        <w:t xml:space="preserve"> </w:t>
      </w:r>
      <w:r>
        <w:rPr>
          <w:sz w:val="24"/>
        </w:rPr>
        <w:t>обществе</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познавательных</w:t>
      </w:r>
      <w:r>
        <w:rPr>
          <w:spacing w:val="1"/>
          <w:sz w:val="24"/>
        </w:rPr>
        <w:t xml:space="preserve"> </w:t>
      </w:r>
      <w:r>
        <w:rPr>
          <w:spacing w:val="-2"/>
          <w:sz w:val="24"/>
        </w:rPr>
        <w:t>задач</w:t>
      </w:r>
    </w:p>
    <w:p w:rsidR="00523D10" w:rsidRDefault="00C774EA">
      <w:pPr>
        <w:pStyle w:val="a3"/>
        <w:spacing w:before="77" w:line="242" w:lineRule="auto"/>
        <w:ind w:right="537"/>
      </w:pPr>
      <w:r>
        <w:t>и анализа ситуаций, включающих объяснение (устное и письменное) важности здорового</w:t>
      </w:r>
      <w:r>
        <w:rPr>
          <w:spacing w:val="40"/>
        </w:rPr>
        <w:t xml:space="preserve"> </w:t>
      </w:r>
      <w:r>
        <w:t>образа жизни, связи здоровья и спорта в жизни человека;</w:t>
      </w:r>
    </w:p>
    <w:p w:rsidR="00523D10" w:rsidRDefault="00C774EA">
      <w:pPr>
        <w:pStyle w:val="a5"/>
        <w:numPr>
          <w:ilvl w:val="1"/>
          <w:numId w:val="116"/>
        </w:numPr>
        <w:tabs>
          <w:tab w:val="left" w:pos="1583"/>
        </w:tabs>
        <w:ind w:right="546" w:firstLine="0"/>
        <w:rPr>
          <w:sz w:val="24"/>
        </w:rPr>
      </w:pPr>
      <w:r>
        <w:rPr>
          <w:sz w:val="24"/>
        </w:rPr>
        <w:t>определять и аргументировать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523D10" w:rsidRDefault="00C774EA">
      <w:pPr>
        <w:pStyle w:val="a5"/>
        <w:numPr>
          <w:ilvl w:val="1"/>
          <w:numId w:val="116"/>
        </w:numPr>
        <w:tabs>
          <w:tab w:val="left" w:pos="1587"/>
        </w:tabs>
        <w:ind w:right="536" w:firstLine="0"/>
        <w:rPr>
          <w:sz w:val="24"/>
        </w:rPr>
      </w:pPr>
      <w:r>
        <w:rPr>
          <w:sz w:val="24"/>
        </w:rPr>
        <w:t xml:space="preserve">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w:t>
      </w:r>
      <w:r>
        <w:rPr>
          <w:spacing w:val="-2"/>
          <w:sz w:val="24"/>
        </w:rPr>
        <w:t>пространстве;</w:t>
      </w:r>
    </w:p>
    <w:p w:rsidR="00523D10" w:rsidRDefault="00C774EA">
      <w:pPr>
        <w:pStyle w:val="a5"/>
        <w:numPr>
          <w:ilvl w:val="1"/>
          <w:numId w:val="116"/>
        </w:numPr>
        <w:tabs>
          <w:tab w:val="left" w:pos="1611"/>
        </w:tabs>
        <w:ind w:right="537" w:firstLine="0"/>
        <w:rPr>
          <w:sz w:val="24"/>
        </w:rPr>
      </w:pPr>
      <w:r>
        <w:rPr>
          <w:sz w:val="24"/>
        </w:rPr>
        <w:t>осуществлять</w:t>
      </w:r>
      <w:r>
        <w:rPr>
          <w:spacing w:val="-4"/>
          <w:sz w:val="24"/>
        </w:rPr>
        <w:t xml:space="preserve"> </w:t>
      </w:r>
      <w:r>
        <w:rPr>
          <w:sz w:val="24"/>
        </w:rP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w:t>
      </w:r>
      <w:r>
        <w:rPr>
          <w:spacing w:val="-2"/>
          <w:sz w:val="24"/>
        </w:rPr>
        <w:t>профессии;</w:t>
      </w:r>
    </w:p>
    <w:p w:rsidR="00523D10" w:rsidRDefault="00C774EA">
      <w:pPr>
        <w:pStyle w:val="a5"/>
        <w:numPr>
          <w:ilvl w:val="1"/>
          <w:numId w:val="116"/>
        </w:numPr>
        <w:tabs>
          <w:tab w:val="left" w:pos="1703"/>
        </w:tabs>
        <w:ind w:right="538" w:firstLine="0"/>
        <w:rPr>
          <w:sz w:val="24"/>
        </w:rPr>
      </w:pPr>
      <w:r>
        <w:rPr>
          <w:sz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23D10" w:rsidRDefault="00523D10">
      <w:pPr>
        <w:pStyle w:val="a3"/>
        <w:spacing w:before="51"/>
        <w:ind w:left="0"/>
        <w:jc w:val="left"/>
      </w:pPr>
    </w:p>
    <w:p w:rsidR="00523D10" w:rsidRDefault="00C774EA">
      <w:pPr>
        <w:pStyle w:val="Heading2"/>
        <w:numPr>
          <w:ilvl w:val="2"/>
          <w:numId w:val="140"/>
        </w:numPr>
        <w:tabs>
          <w:tab w:val="left" w:pos="2021"/>
        </w:tabs>
        <w:spacing w:line="271" w:lineRule="auto"/>
        <w:ind w:right="2511" w:firstLine="0"/>
      </w:pPr>
      <w:r>
        <w:t>Федеральная</w:t>
      </w:r>
      <w:r>
        <w:rPr>
          <w:spacing w:val="-9"/>
        </w:rPr>
        <w:t xml:space="preserve"> </w:t>
      </w:r>
      <w:r>
        <w:t>рабочая</w:t>
      </w:r>
      <w:r>
        <w:rPr>
          <w:spacing w:val="-6"/>
        </w:rPr>
        <w:t xml:space="preserve"> </w:t>
      </w:r>
      <w:r>
        <w:t>программа</w:t>
      </w:r>
      <w:r>
        <w:rPr>
          <w:spacing w:val="-10"/>
        </w:rPr>
        <w:t xml:space="preserve"> </w:t>
      </w:r>
      <w:r>
        <w:t>по</w:t>
      </w:r>
      <w:r>
        <w:rPr>
          <w:spacing w:val="-5"/>
        </w:rPr>
        <w:t xml:space="preserve"> </w:t>
      </w:r>
      <w:r>
        <w:t>учебному</w:t>
      </w:r>
      <w:r>
        <w:rPr>
          <w:spacing w:val="-6"/>
        </w:rPr>
        <w:t xml:space="preserve"> </w:t>
      </w:r>
      <w:r>
        <w:t>предмету</w:t>
      </w:r>
      <w:r>
        <w:rPr>
          <w:spacing w:val="-5"/>
        </w:rPr>
        <w:t xml:space="preserve"> </w:t>
      </w:r>
      <w:r>
        <w:t>«История» Пояснительная записка</w:t>
      </w:r>
    </w:p>
    <w:p w:rsidR="00523D10" w:rsidRDefault="00C774EA">
      <w:pPr>
        <w:spacing w:line="242" w:lineRule="exact"/>
        <w:ind w:left="1416"/>
        <w:jc w:val="both"/>
        <w:rPr>
          <w:b/>
          <w:sz w:val="24"/>
        </w:rPr>
      </w:pPr>
      <w:r>
        <w:rPr>
          <w:b/>
          <w:sz w:val="24"/>
        </w:rPr>
        <w:t>Общая</w:t>
      </w:r>
      <w:r>
        <w:rPr>
          <w:b/>
          <w:spacing w:val="-4"/>
          <w:sz w:val="24"/>
        </w:rPr>
        <w:t xml:space="preserve"> </w:t>
      </w:r>
      <w:r>
        <w:rPr>
          <w:b/>
          <w:sz w:val="24"/>
        </w:rPr>
        <w:t>характеристика</w:t>
      </w:r>
      <w:r>
        <w:rPr>
          <w:b/>
          <w:spacing w:val="-8"/>
          <w:sz w:val="24"/>
        </w:rPr>
        <w:t xml:space="preserve"> </w:t>
      </w:r>
      <w:r>
        <w:rPr>
          <w:b/>
          <w:sz w:val="24"/>
        </w:rPr>
        <w:t>учебного</w:t>
      </w:r>
      <w:r>
        <w:rPr>
          <w:b/>
          <w:spacing w:val="-3"/>
          <w:sz w:val="24"/>
        </w:rPr>
        <w:t xml:space="preserve"> </w:t>
      </w:r>
      <w:r>
        <w:rPr>
          <w:b/>
          <w:sz w:val="24"/>
        </w:rPr>
        <w:t>предмета</w:t>
      </w:r>
      <w:r>
        <w:rPr>
          <w:b/>
          <w:spacing w:val="-2"/>
          <w:sz w:val="24"/>
        </w:rPr>
        <w:t xml:space="preserve"> «История»</w:t>
      </w:r>
    </w:p>
    <w:p w:rsidR="00523D10" w:rsidRDefault="00C774EA">
      <w:pPr>
        <w:pStyle w:val="a3"/>
        <w:ind w:right="533" w:firstLine="710"/>
      </w:pPr>
      <w: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w:t>
      </w:r>
      <w:r>
        <w:rPr>
          <w:spacing w:val="-3"/>
        </w:rPr>
        <w:t xml:space="preserve"> </w:t>
      </w:r>
      <w:r>
        <w:t>личности</w:t>
      </w:r>
      <w:r>
        <w:rPr>
          <w:spacing w:val="-5"/>
        </w:rPr>
        <w:t xml:space="preserve"> </w:t>
      </w:r>
      <w:r>
        <w:t>молодого</w:t>
      </w:r>
      <w:r>
        <w:rPr>
          <w:spacing w:val="-2"/>
        </w:rPr>
        <w:t xml:space="preserve"> </w:t>
      </w:r>
      <w:r>
        <w:t>человека. История</w:t>
      </w:r>
      <w:r>
        <w:rPr>
          <w:spacing w:val="-2"/>
        </w:rPr>
        <w:t xml:space="preserve"> </w:t>
      </w:r>
      <w:r>
        <w:t>представляет</w:t>
      </w:r>
      <w:r>
        <w:rPr>
          <w:spacing w:val="-2"/>
        </w:rPr>
        <w:t xml:space="preserve"> </w:t>
      </w:r>
      <w:r>
        <w:t>собирательную</w:t>
      </w:r>
      <w:r>
        <w:rPr>
          <w:spacing w:val="-4"/>
        </w:rPr>
        <w:t xml:space="preserve"> </w:t>
      </w:r>
      <w:r>
        <w:t>картину</w:t>
      </w:r>
      <w:r>
        <w:rPr>
          <w:spacing w:val="-2"/>
        </w:rPr>
        <w:t xml:space="preserve"> </w:t>
      </w:r>
      <w:r>
        <w:t>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23D10" w:rsidRDefault="00523D10">
      <w:pPr>
        <w:pStyle w:val="a3"/>
        <w:spacing w:before="143"/>
        <w:ind w:left="0"/>
        <w:jc w:val="left"/>
      </w:pPr>
    </w:p>
    <w:p w:rsidR="00523D10" w:rsidRDefault="00C774EA">
      <w:pPr>
        <w:pStyle w:val="Heading2"/>
        <w:spacing w:before="1"/>
      </w:pPr>
      <w:r>
        <w:t>Цели</w:t>
      </w:r>
      <w:r>
        <w:rPr>
          <w:spacing w:val="-1"/>
        </w:rPr>
        <w:t xml:space="preserve"> </w:t>
      </w:r>
      <w:r>
        <w:t>изучения</w:t>
      </w:r>
      <w:r>
        <w:rPr>
          <w:spacing w:val="-2"/>
        </w:rPr>
        <w:t xml:space="preserve"> </w:t>
      </w:r>
      <w:r>
        <w:t>учебного</w:t>
      </w:r>
      <w:r>
        <w:rPr>
          <w:spacing w:val="-6"/>
        </w:rPr>
        <w:t xml:space="preserve"> </w:t>
      </w:r>
      <w:r>
        <w:t xml:space="preserve">предмета </w:t>
      </w:r>
      <w:r>
        <w:rPr>
          <w:spacing w:val="-2"/>
        </w:rPr>
        <w:t>«История»</w:t>
      </w:r>
    </w:p>
    <w:p w:rsidR="00523D10" w:rsidRDefault="00C774EA">
      <w:pPr>
        <w:pStyle w:val="a3"/>
        <w:spacing w:before="132"/>
        <w:ind w:right="536" w:firstLine="710"/>
      </w:pPr>
      <w:r>
        <w:rPr>
          <w:b/>
        </w:rPr>
        <w:t xml:space="preserve">Целью </w:t>
      </w:r>
      <w:r>
        <w:t>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23D10" w:rsidRDefault="00C774EA">
      <w:pPr>
        <w:spacing w:before="3" w:line="275" w:lineRule="exact"/>
        <w:ind w:left="2127"/>
        <w:jc w:val="both"/>
        <w:rPr>
          <w:sz w:val="24"/>
        </w:rPr>
      </w:pPr>
      <w:r>
        <w:rPr>
          <w:b/>
          <w:sz w:val="24"/>
        </w:rPr>
        <w:t>Задачами</w:t>
      </w:r>
      <w:r>
        <w:rPr>
          <w:b/>
          <w:spacing w:val="-3"/>
          <w:sz w:val="24"/>
        </w:rPr>
        <w:t xml:space="preserve"> </w:t>
      </w:r>
      <w:r>
        <w:rPr>
          <w:sz w:val="24"/>
        </w:rPr>
        <w:t>изучения</w:t>
      </w:r>
      <w:r>
        <w:rPr>
          <w:spacing w:val="-3"/>
          <w:sz w:val="24"/>
        </w:rPr>
        <w:t xml:space="preserve"> </w:t>
      </w:r>
      <w:r>
        <w:rPr>
          <w:sz w:val="24"/>
        </w:rPr>
        <w:t>истории</w:t>
      </w:r>
      <w:r>
        <w:rPr>
          <w:spacing w:val="-2"/>
          <w:sz w:val="24"/>
        </w:rPr>
        <w:t xml:space="preserve"> являются:</w:t>
      </w:r>
    </w:p>
    <w:p w:rsidR="00523D10" w:rsidRDefault="00C774EA">
      <w:pPr>
        <w:pStyle w:val="a3"/>
        <w:spacing w:line="242" w:lineRule="auto"/>
        <w:ind w:right="549"/>
      </w:pPr>
      <w: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23D10" w:rsidRDefault="00C774EA">
      <w:pPr>
        <w:pStyle w:val="a3"/>
        <w:spacing w:line="242" w:lineRule="auto"/>
        <w:ind w:right="540"/>
      </w:pPr>
      <w: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23D10" w:rsidRDefault="00C774EA">
      <w:pPr>
        <w:pStyle w:val="a3"/>
        <w:ind w:right="534"/>
      </w:pPr>
      <w:r>
        <w:t>воспитание</w:t>
      </w:r>
      <w:r>
        <w:rPr>
          <w:spacing w:val="-3"/>
        </w:rPr>
        <w:t xml:space="preserve"> </w:t>
      </w:r>
      <w:r>
        <w:t>учащихся</w:t>
      </w:r>
      <w:r>
        <w:rPr>
          <w:spacing w:val="-2"/>
        </w:rPr>
        <w:t xml:space="preserve"> </w:t>
      </w:r>
      <w:r>
        <w:t>в</w:t>
      </w:r>
      <w:r>
        <w:rPr>
          <w:spacing w:val="-2"/>
        </w:rPr>
        <w:t xml:space="preserve"> </w:t>
      </w:r>
      <w:r>
        <w:t>духе</w:t>
      </w:r>
      <w:r>
        <w:rPr>
          <w:spacing w:val="-3"/>
        </w:rPr>
        <w:t xml:space="preserve"> </w:t>
      </w:r>
      <w:r>
        <w:t>патриотизма,</w:t>
      </w:r>
      <w:r>
        <w:rPr>
          <w:spacing w:val="-1"/>
        </w:rPr>
        <w:t xml:space="preserve"> </w:t>
      </w:r>
      <w:r>
        <w:t>уважения</w:t>
      </w:r>
      <w:r>
        <w:rPr>
          <w:spacing w:val="-2"/>
        </w:rPr>
        <w:t xml:space="preserve"> </w:t>
      </w:r>
      <w:r>
        <w:t>к</w:t>
      </w:r>
      <w:r>
        <w:rPr>
          <w:spacing w:val="-4"/>
        </w:rPr>
        <w:t xml:space="preserve"> </w:t>
      </w:r>
      <w:r>
        <w:t>своему</w:t>
      </w:r>
      <w:r>
        <w:rPr>
          <w:spacing w:val="-7"/>
        </w:rPr>
        <w:t xml:space="preserve"> </w:t>
      </w:r>
      <w:r>
        <w:t>Отечеству –</w:t>
      </w:r>
      <w:r>
        <w:rPr>
          <w:spacing w:val="-7"/>
        </w:rPr>
        <w:t xml:space="preserve"> </w:t>
      </w:r>
      <w:r>
        <w:t>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23D10" w:rsidRDefault="00C774EA" w:rsidP="003D5584">
      <w:pPr>
        <w:pStyle w:val="a3"/>
        <w:tabs>
          <w:tab w:val="left" w:pos="2970"/>
          <w:tab w:val="left" w:pos="3291"/>
          <w:tab w:val="left" w:pos="4466"/>
          <w:tab w:val="left" w:pos="5799"/>
          <w:tab w:val="left" w:pos="7012"/>
          <w:tab w:val="left" w:pos="7343"/>
          <w:tab w:val="left" w:pos="8796"/>
          <w:tab w:val="left" w:pos="10485"/>
        </w:tabs>
        <w:ind w:right="543"/>
        <w:jc w:val="left"/>
      </w:pPr>
      <w:r>
        <w:t>развитие</w:t>
      </w:r>
      <w:r>
        <w:rPr>
          <w:spacing w:val="80"/>
        </w:rPr>
        <w:t xml:space="preserve"> </w:t>
      </w:r>
      <w:r>
        <w:t>способностей</w:t>
      </w:r>
      <w:r>
        <w:rPr>
          <w:spacing w:val="80"/>
        </w:rPr>
        <w:t xml:space="preserve"> </w:t>
      </w:r>
      <w:r>
        <w:t>учащихся</w:t>
      </w:r>
      <w:r>
        <w:rPr>
          <w:spacing w:val="80"/>
        </w:rPr>
        <w:t xml:space="preserve"> </w:t>
      </w:r>
      <w:r>
        <w:t>анализировать</w:t>
      </w:r>
      <w:r>
        <w:rPr>
          <w:spacing w:val="80"/>
        </w:rPr>
        <w:t xml:space="preserve"> </w:t>
      </w:r>
      <w:r>
        <w:t>содержащуюся</w:t>
      </w:r>
      <w:r>
        <w:rPr>
          <w:spacing w:val="80"/>
        </w:rPr>
        <w:t xml:space="preserve"> </w:t>
      </w:r>
      <w:r>
        <w:t>в</w:t>
      </w:r>
      <w:r>
        <w:rPr>
          <w:spacing w:val="80"/>
        </w:rPr>
        <w:t xml:space="preserve"> </w:t>
      </w:r>
      <w:r>
        <w:t>различных</w:t>
      </w:r>
      <w:r>
        <w:rPr>
          <w:spacing w:val="80"/>
        </w:rPr>
        <w:t xml:space="preserve"> </w:t>
      </w:r>
      <w:r>
        <w:t xml:space="preserve">источниках </w:t>
      </w:r>
      <w:r>
        <w:rPr>
          <w:spacing w:val="-2"/>
        </w:rPr>
        <w:t>информацию</w:t>
      </w:r>
      <w:r>
        <w:tab/>
      </w:r>
      <w:r>
        <w:rPr>
          <w:spacing w:val="-10"/>
        </w:rPr>
        <w:t>о</w:t>
      </w:r>
      <w:r>
        <w:tab/>
      </w:r>
      <w:r>
        <w:rPr>
          <w:spacing w:val="-2"/>
        </w:rPr>
        <w:t>событиях</w:t>
      </w:r>
      <w:r>
        <w:tab/>
        <w:t>и явлениях</w:t>
      </w:r>
      <w:r>
        <w:tab/>
      </w:r>
      <w:r>
        <w:rPr>
          <w:spacing w:val="-2"/>
        </w:rPr>
        <w:t>прошлого</w:t>
      </w:r>
      <w:r>
        <w:tab/>
      </w:r>
      <w:r>
        <w:rPr>
          <w:spacing w:val="-10"/>
        </w:rPr>
        <w:t>и</w:t>
      </w:r>
      <w:r>
        <w:tab/>
      </w:r>
      <w:r>
        <w:rPr>
          <w:spacing w:val="-2"/>
        </w:rPr>
        <w:t>настоящего,</w:t>
      </w:r>
      <w:r>
        <w:tab/>
      </w:r>
      <w:r>
        <w:rPr>
          <w:spacing w:val="-2"/>
        </w:rPr>
        <w:t>рассматривать</w:t>
      </w:r>
      <w:r>
        <w:tab/>
      </w:r>
      <w:r>
        <w:rPr>
          <w:spacing w:val="-2"/>
        </w:rPr>
        <w:t xml:space="preserve">события </w:t>
      </w:r>
      <w:r>
        <w:t>в соответствии с принципом историзма, в их динамике, взаимосвязи и взаимообусловленности; формирование у</w:t>
      </w:r>
      <w:r>
        <w:rPr>
          <w:spacing w:val="-6"/>
        </w:rPr>
        <w:t xml:space="preserve"> </w:t>
      </w:r>
      <w:r>
        <w:t>школьников умений</w:t>
      </w:r>
      <w:r>
        <w:rPr>
          <w:spacing w:val="-1"/>
        </w:rPr>
        <w:t xml:space="preserve"> </w:t>
      </w:r>
      <w:r>
        <w:t>применять исторические</w:t>
      </w:r>
      <w:r>
        <w:rPr>
          <w:spacing w:val="-3"/>
        </w:rPr>
        <w:t xml:space="preserve"> </w:t>
      </w:r>
      <w:r>
        <w:t>знания</w:t>
      </w:r>
      <w:r>
        <w:rPr>
          <w:spacing w:val="-2"/>
        </w:rPr>
        <w:t xml:space="preserve"> </w:t>
      </w:r>
      <w:r>
        <w:t>в учебной</w:t>
      </w:r>
      <w:r>
        <w:rPr>
          <w:spacing w:val="-1"/>
        </w:rPr>
        <w:t xml:space="preserve"> </w:t>
      </w:r>
      <w:r>
        <w:t>и</w:t>
      </w:r>
      <w:r>
        <w:rPr>
          <w:spacing w:val="-1"/>
        </w:rPr>
        <w:t xml:space="preserve"> </w:t>
      </w:r>
      <w:r>
        <w:t>внешкольной деятельности,</w:t>
      </w:r>
      <w:r>
        <w:rPr>
          <w:spacing w:val="24"/>
        </w:rPr>
        <w:t xml:space="preserve">  </w:t>
      </w:r>
      <w:r>
        <w:t>в</w:t>
      </w:r>
      <w:r>
        <w:rPr>
          <w:spacing w:val="28"/>
        </w:rPr>
        <w:t xml:space="preserve">  </w:t>
      </w:r>
      <w:r>
        <w:t>современном</w:t>
      </w:r>
      <w:r>
        <w:rPr>
          <w:spacing w:val="26"/>
        </w:rPr>
        <w:t xml:space="preserve">  </w:t>
      </w:r>
      <w:r>
        <w:t>поликультурном,</w:t>
      </w:r>
      <w:r>
        <w:rPr>
          <w:spacing w:val="26"/>
        </w:rPr>
        <w:t xml:space="preserve">  </w:t>
      </w:r>
      <w:r>
        <w:t>полиэтничном</w:t>
      </w:r>
      <w:r>
        <w:rPr>
          <w:spacing w:val="26"/>
        </w:rPr>
        <w:t xml:space="preserve">  </w:t>
      </w:r>
      <w:r>
        <w:t>и</w:t>
      </w:r>
      <w:r>
        <w:rPr>
          <w:spacing w:val="26"/>
        </w:rPr>
        <w:t xml:space="preserve">  </w:t>
      </w:r>
      <w:r>
        <w:rPr>
          <w:spacing w:val="-2"/>
        </w:rPr>
        <w:t>многоконфессиональном</w:t>
      </w:r>
      <w:r w:rsidR="003D5584">
        <w:rPr>
          <w:spacing w:val="-2"/>
        </w:rPr>
        <w:t xml:space="preserve"> </w:t>
      </w:r>
      <w:r>
        <w:rPr>
          <w:spacing w:val="-2"/>
        </w:rPr>
        <w:t>обществе.</w:t>
      </w:r>
    </w:p>
    <w:p w:rsidR="00523D10" w:rsidRDefault="00523D10">
      <w:pPr>
        <w:pStyle w:val="a3"/>
        <w:ind w:left="0"/>
        <w:jc w:val="left"/>
      </w:pPr>
    </w:p>
    <w:p w:rsidR="00523D10" w:rsidRDefault="00C774EA">
      <w:pPr>
        <w:pStyle w:val="Heading2"/>
        <w:jc w:val="left"/>
      </w:pPr>
      <w:r>
        <w:t>Место</w:t>
      </w:r>
      <w:r>
        <w:rPr>
          <w:spacing w:val="-1"/>
        </w:rPr>
        <w:t xml:space="preserve"> </w:t>
      </w:r>
      <w:r>
        <w:t>учебного</w:t>
      </w:r>
      <w:r>
        <w:rPr>
          <w:spacing w:val="-1"/>
        </w:rPr>
        <w:t xml:space="preserve"> </w:t>
      </w:r>
      <w:r>
        <w:t>предмета</w:t>
      </w:r>
      <w:r>
        <w:rPr>
          <w:spacing w:val="-5"/>
        </w:rPr>
        <w:t xml:space="preserve"> </w:t>
      </w:r>
      <w:r>
        <w:t>«История»</w:t>
      </w:r>
      <w:r>
        <w:rPr>
          <w:spacing w:val="-5"/>
        </w:rPr>
        <w:t xml:space="preserve"> </w:t>
      </w:r>
      <w:r>
        <w:t>в</w:t>
      </w:r>
      <w:r>
        <w:rPr>
          <w:spacing w:val="-1"/>
        </w:rPr>
        <w:t xml:space="preserve"> </w:t>
      </w:r>
      <w:r>
        <w:t>учебном</w:t>
      </w:r>
      <w:r>
        <w:rPr>
          <w:spacing w:val="-1"/>
        </w:rPr>
        <w:t xml:space="preserve"> </w:t>
      </w:r>
      <w:r>
        <w:rPr>
          <w:spacing w:val="-2"/>
        </w:rPr>
        <w:t>плане</w:t>
      </w:r>
    </w:p>
    <w:p w:rsidR="00523D10" w:rsidRDefault="00C774EA">
      <w:pPr>
        <w:pStyle w:val="a3"/>
        <w:spacing w:before="5" w:line="237" w:lineRule="auto"/>
        <w:ind w:right="542"/>
      </w:pPr>
      <w:r>
        <w:t xml:space="preserve">На изучение предмета «История» в 5-8 классах отводится по 68 часов (2 часа в неделю), в 9 классе </w:t>
      </w:r>
      <w:r w:rsidR="003D5584">
        <w:t>68</w:t>
      </w:r>
      <w:r>
        <w:t xml:space="preserve"> часов (из них 17 часов составляет модуль «Введение в новейшую историю России»</w:t>
      </w:r>
      <w:r w:rsidR="003D5584">
        <w:t>)</w:t>
      </w:r>
    </w:p>
    <w:p w:rsidR="00523D10" w:rsidRDefault="00523D10">
      <w:pPr>
        <w:pStyle w:val="a3"/>
        <w:spacing w:before="75"/>
        <w:ind w:left="0"/>
        <w:jc w:val="left"/>
      </w:pPr>
    </w:p>
    <w:p w:rsidR="00523D10" w:rsidRDefault="00C774EA">
      <w:pPr>
        <w:pStyle w:val="Heading1"/>
        <w:spacing w:line="237" w:lineRule="auto"/>
        <w:ind w:right="5735"/>
      </w:pPr>
      <w:r>
        <w:t>СОДЕРЖАНИЕ</w:t>
      </w:r>
      <w:r>
        <w:rPr>
          <w:spacing w:val="-15"/>
        </w:rPr>
        <w:t xml:space="preserve"> </w:t>
      </w:r>
      <w:r>
        <w:t>УЧЕБНОГО</w:t>
      </w:r>
      <w:r>
        <w:rPr>
          <w:spacing w:val="-15"/>
        </w:rPr>
        <w:t xml:space="preserve"> </w:t>
      </w:r>
      <w:r>
        <w:t>ПРЕДМЕТА 5 КЛАСС</w:t>
      </w:r>
    </w:p>
    <w:p w:rsidR="00523D10" w:rsidRDefault="00C774EA">
      <w:pPr>
        <w:pStyle w:val="a3"/>
        <w:spacing w:before="4" w:line="275" w:lineRule="exact"/>
        <w:jc w:val="left"/>
      </w:pPr>
      <w:r>
        <w:t>ИСТОРИЯ</w:t>
      </w:r>
      <w:r>
        <w:rPr>
          <w:spacing w:val="-1"/>
        </w:rPr>
        <w:t xml:space="preserve"> </w:t>
      </w:r>
      <w:r>
        <w:t>ДРЕВНЕГО</w:t>
      </w:r>
      <w:r>
        <w:rPr>
          <w:spacing w:val="1"/>
        </w:rPr>
        <w:t xml:space="preserve"> </w:t>
      </w:r>
      <w:r>
        <w:rPr>
          <w:spacing w:val="-4"/>
        </w:rPr>
        <w:t>МИРА</w:t>
      </w:r>
    </w:p>
    <w:p w:rsidR="00523D10" w:rsidRDefault="00C774EA">
      <w:pPr>
        <w:pStyle w:val="a3"/>
        <w:spacing w:line="275" w:lineRule="exact"/>
        <w:jc w:val="left"/>
      </w:pPr>
      <w:r>
        <w:rPr>
          <w:spacing w:val="-2"/>
        </w:rPr>
        <w:t>Введение</w:t>
      </w:r>
    </w:p>
    <w:p w:rsidR="00523D10" w:rsidRDefault="00C774EA">
      <w:pPr>
        <w:pStyle w:val="a3"/>
        <w:spacing w:before="2"/>
        <w:ind w:right="534"/>
      </w:pPr>
      <w:r>
        <w:t>Что изучает история. Источники исторических знаний. Специальные (вспомогательные) исторические дисциплины. Историческая хронология (счет лет «до н. э.» и «н.</w:t>
      </w:r>
      <w:r>
        <w:rPr>
          <w:spacing w:val="-1"/>
        </w:rPr>
        <w:t xml:space="preserve"> </w:t>
      </w:r>
      <w:r>
        <w:t>э.»). Историческая карта.</w:t>
      </w:r>
    </w:p>
    <w:p w:rsidR="00523D10" w:rsidRDefault="00523D10">
      <w:pPr>
        <w:pStyle w:val="a3"/>
        <w:ind w:left="0"/>
        <w:jc w:val="left"/>
      </w:pPr>
    </w:p>
    <w:p w:rsidR="00523D10" w:rsidRDefault="00C774EA">
      <w:pPr>
        <w:pStyle w:val="a3"/>
        <w:spacing w:before="1" w:line="275" w:lineRule="exact"/>
        <w:jc w:val="left"/>
      </w:pPr>
      <w:r>
        <w:rPr>
          <w:spacing w:val="-2"/>
        </w:rPr>
        <w:t>ПЕРВОБЫТНОСТЬ</w:t>
      </w:r>
    </w:p>
    <w:p w:rsidR="00523D10" w:rsidRDefault="00C774EA">
      <w:pPr>
        <w:pStyle w:val="a3"/>
        <w:ind w:right="538"/>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w:t>
      </w:r>
      <w:r>
        <w:rPr>
          <w:spacing w:val="40"/>
        </w:rPr>
        <w:t xml:space="preserve"> </w:t>
      </w:r>
      <w:r>
        <w:t>собирательство. Присваивающее хозяйство. Род и родовые отношения.</w:t>
      </w:r>
    </w:p>
    <w:p w:rsidR="00523D10" w:rsidRDefault="00C774EA">
      <w:pPr>
        <w:pStyle w:val="a3"/>
        <w:ind w:right="542"/>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23D10" w:rsidRDefault="00C774EA">
      <w:pPr>
        <w:pStyle w:val="a3"/>
      </w:pPr>
      <w:r>
        <w:t>Разложение</w:t>
      </w:r>
      <w:r>
        <w:rPr>
          <w:spacing w:val="-10"/>
        </w:rPr>
        <w:t xml:space="preserve"> </w:t>
      </w:r>
      <w:r>
        <w:t>первобытнообщинных</w:t>
      </w:r>
      <w:r>
        <w:rPr>
          <w:spacing w:val="-7"/>
        </w:rPr>
        <w:t xml:space="preserve"> </w:t>
      </w:r>
      <w:r>
        <w:t>отношений.</w:t>
      </w:r>
      <w:r>
        <w:rPr>
          <w:spacing w:val="-4"/>
        </w:rPr>
        <w:t xml:space="preserve"> </w:t>
      </w:r>
      <w:r>
        <w:t>На</w:t>
      </w:r>
      <w:r>
        <w:rPr>
          <w:spacing w:val="-4"/>
        </w:rPr>
        <w:t xml:space="preserve"> </w:t>
      </w:r>
      <w:r>
        <w:t>пороге</w:t>
      </w:r>
      <w:r>
        <w:rPr>
          <w:spacing w:val="-7"/>
        </w:rPr>
        <w:t xml:space="preserve"> </w:t>
      </w:r>
      <w:r>
        <w:rPr>
          <w:spacing w:val="-2"/>
        </w:rPr>
        <w:t>цивилизации.</w:t>
      </w:r>
    </w:p>
    <w:p w:rsidR="00523D10" w:rsidRDefault="00C774EA">
      <w:pPr>
        <w:pStyle w:val="a3"/>
        <w:spacing w:before="273"/>
        <w:jc w:val="left"/>
      </w:pPr>
      <w:r>
        <w:t>ДРЕВНИЙ</w:t>
      </w:r>
      <w:r>
        <w:rPr>
          <w:spacing w:val="-4"/>
        </w:rPr>
        <w:t xml:space="preserve"> </w:t>
      </w:r>
      <w:r>
        <w:rPr>
          <w:spacing w:val="-5"/>
        </w:rPr>
        <w:t>МИР</w:t>
      </w:r>
    </w:p>
    <w:p w:rsidR="00523D10" w:rsidRDefault="00C774EA">
      <w:pPr>
        <w:pStyle w:val="a3"/>
        <w:spacing w:before="3" w:line="275" w:lineRule="exact"/>
        <w:jc w:val="left"/>
      </w:pPr>
      <w:r>
        <w:t>Понятие</w:t>
      </w:r>
      <w:r>
        <w:rPr>
          <w:spacing w:val="-5"/>
        </w:rPr>
        <w:t xml:space="preserve"> </w:t>
      </w:r>
      <w:r>
        <w:t>и</w:t>
      </w:r>
      <w:r>
        <w:rPr>
          <w:spacing w:val="-6"/>
        </w:rPr>
        <w:t xml:space="preserve"> </w:t>
      </w:r>
      <w:r>
        <w:t>хронологические</w:t>
      </w:r>
      <w:r>
        <w:rPr>
          <w:spacing w:val="-2"/>
        </w:rPr>
        <w:t xml:space="preserve"> </w:t>
      </w:r>
      <w:r>
        <w:t>рамки</w:t>
      </w:r>
      <w:r>
        <w:rPr>
          <w:spacing w:val="-1"/>
        </w:rPr>
        <w:t xml:space="preserve"> </w:t>
      </w:r>
      <w:r>
        <w:t>истории</w:t>
      </w:r>
      <w:r>
        <w:rPr>
          <w:spacing w:val="-1"/>
        </w:rPr>
        <w:t xml:space="preserve"> </w:t>
      </w:r>
      <w:r>
        <w:t>Древнего</w:t>
      </w:r>
      <w:r>
        <w:rPr>
          <w:spacing w:val="-7"/>
        </w:rPr>
        <w:t xml:space="preserve"> </w:t>
      </w:r>
      <w:r>
        <w:t>мира.</w:t>
      </w:r>
      <w:r>
        <w:rPr>
          <w:spacing w:val="-4"/>
        </w:rPr>
        <w:t xml:space="preserve"> </w:t>
      </w:r>
      <w:r>
        <w:t>Карта</w:t>
      </w:r>
      <w:r>
        <w:rPr>
          <w:spacing w:val="-3"/>
        </w:rPr>
        <w:t xml:space="preserve"> </w:t>
      </w:r>
      <w:r>
        <w:t>Древнего</w:t>
      </w:r>
      <w:r>
        <w:rPr>
          <w:spacing w:val="-6"/>
        </w:rPr>
        <w:t xml:space="preserve"> </w:t>
      </w:r>
      <w:r>
        <w:rPr>
          <w:spacing w:val="-2"/>
        </w:rPr>
        <w:t>мира.</w:t>
      </w:r>
    </w:p>
    <w:p w:rsidR="00523D10" w:rsidRDefault="00C774EA">
      <w:pPr>
        <w:pStyle w:val="Heading2"/>
        <w:spacing w:line="275" w:lineRule="exact"/>
        <w:jc w:val="left"/>
      </w:pPr>
      <w:r>
        <w:t>Древний</w:t>
      </w:r>
      <w:r>
        <w:rPr>
          <w:spacing w:val="-2"/>
        </w:rPr>
        <w:t xml:space="preserve"> Восток</w:t>
      </w:r>
    </w:p>
    <w:p w:rsidR="00523D10" w:rsidRDefault="00C774EA">
      <w:pPr>
        <w:pStyle w:val="a3"/>
        <w:spacing w:before="2" w:line="275" w:lineRule="exact"/>
        <w:jc w:val="left"/>
      </w:pPr>
      <w:r>
        <w:t>Понятие</w:t>
      </w:r>
      <w:r>
        <w:rPr>
          <w:spacing w:val="-4"/>
        </w:rPr>
        <w:t xml:space="preserve"> </w:t>
      </w:r>
      <w:r>
        <w:t>«Древний</w:t>
      </w:r>
      <w:r>
        <w:rPr>
          <w:spacing w:val="-1"/>
        </w:rPr>
        <w:t xml:space="preserve"> </w:t>
      </w:r>
      <w:r>
        <w:t>Восток».</w:t>
      </w:r>
      <w:r>
        <w:rPr>
          <w:spacing w:val="-6"/>
        </w:rPr>
        <w:t xml:space="preserve"> </w:t>
      </w:r>
      <w:r>
        <w:t>Карта</w:t>
      </w:r>
      <w:r>
        <w:rPr>
          <w:spacing w:val="-3"/>
        </w:rPr>
        <w:t xml:space="preserve"> </w:t>
      </w:r>
      <w:r>
        <w:t>Древневосточного</w:t>
      </w:r>
      <w:r>
        <w:rPr>
          <w:spacing w:val="-2"/>
        </w:rPr>
        <w:t xml:space="preserve"> мира.</w:t>
      </w:r>
    </w:p>
    <w:p w:rsidR="00523D10" w:rsidRDefault="00C774EA">
      <w:pPr>
        <w:pStyle w:val="Heading2"/>
        <w:spacing w:line="275" w:lineRule="exact"/>
        <w:jc w:val="left"/>
      </w:pPr>
      <w:r>
        <w:t>Древний</w:t>
      </w:r>
      <w:r>
        <w:rPr>
          <w:spacing w:val="-2"/>
        </w:rPr>
        <w:t xml:space="preserve"> Египет</w:t>
      </w:r>
    </w:p>
    <w:p w:rsidR="00523D10" w:rsidRDefault="00C774EA">
      <w:pPr>
        <w:pStyle w:val="a3"/>
        <w:spacing w:before="2"/>
        <w:ind w:right="537"/>
      </w:pPr>
      <w: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23D10" w:rsidRDefault="00C774EA">
      <w:pPr>
        <w:pStyle w:val="a3"/>
        <w:spacing w:line="242" w:lineRule="auto"/>
        <w:ind w:right="549"/>
      </w:pPr>
      <w:r>
        <w:t>Отношения Египта с соседними народами. Египетское войско. Завоевательные походы фараонов; Тутмос III. Могущество Египта при Рамсесе II.</w:t>
      </w:r>
    </w:p>
    <w:p w:rsidR="00523D10" w:rsidRDefault="00C774EA">
      <w:pPr>
        <w:pStyle w:val="a3"/>
        <w:ind w:right="539"/>
      </w:pPr>
      <w: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w:t>
      </w:r>
      <w:r>
        <w:rPr>
          <w:spacing w:val="-2"/>
        </w:rPr>
        <w:t xml:space="preserve"> </w:t>
      </w:r>
      <w:r>
        <w:t>Ф. Шампольона. Искусство Древнего Египта (архитектура, рельефы, фрески).</w:t>
      </w:r>
    </w:p>
    <w:p w:rsidR="00523D10" w:rsidRDefault="00C774EA">
      <w:pPr>
        <w:pStyle w:val="Heading2"/>
      </w:pPr>
      <w:r>
        <w:t>Древние</w:t>
      </w:r>
      <w:r>
        <w:rPr>
          <w:spacing w:val="-6"/>
        </w:rPr>
        <w:t xml:space="preserve"> </w:t>
      </w:r>
      <w:r>
        <w:t>цивилизации</w:t>
      </w:r>
      <w:r>
        <w:rPr>
          <w:spacing w:val="-4"/>
        </w:rPr>
        <w:t xml:space="preserve"> </w:t>
      </w:r>
      <w:r>
        <w:rPr>
          <w:spacing w:val="-2"/>
        </w:rPr>
        <w:t>Месопотамии</w:t>
      </w:r>
    </w:p>
    <w:p w:rsidR="00523D10" w:rsidRDefault="00C774EA">
      <w:pPr>
        <w:pStyle w:val="a3"/>
        <w:spacing w:line="237" w:lineRule="auto"/>
        <w:ind w:right="537"/>
      </w:pPr>
      <w:r>
        <w:t>Природные условия Месопотамии (Междуречья). Занятия населения. Древнейшие города- государства. Создание единого государства. Письменность. Мифы и сказания.</w:t>
      </w:r>
    </w:p>
    <w:p w:rsidR="00523D10" w:rsidRDefault="00C774EA">
      <w:pPr>
        <w:pStyle w:val="a3"/>
        <w:spacing w:before="2" w:line="275" w:lineRule="exact"/>
      </w:pPr>
      <w:r>
        <w:t>Древний Вавилон.</w:t>
      </w:r>
      <w:r>
        <w:rPr>
          <w:spacing w:val="-4"/>
        </w:rPr>
        <w:t xml:space="preserve"> </w:t>
      </w:r>
      <w:r>
        <w:t>Царь</w:t>
      </w:r>
      <w:r>
        <w:rPr>
          <w:spacing w:val="-1"/>
        </w:rPr>
        <w:t xml:space="preserve"> </w:t>
      </w:r>
      <w:r>
        <w:t>Хаммурапи</w:t>
      </w:r>
      <w:r>
        <w:rPr>
          <w:spacing w:val="-4"/>
        </w:rPr>
        <w:t xml:space="preserve"> </w:t>
      </w:r>
      <w:r>
        <w:t>и его</w:t>
      </w:r>
      <w:r>
        <w:rPr>
          <w:spacing w:val="-5"/>
        </w:rPr>
        <w:t xml:space="preserve"> </w:t>
      </w:r>
      <w:r>
        <w:rPr>
          <w:spacing w:val="-2"/>
        </w:rPr>
        <w:t>законы.</w:t>
      </w:r>
    </w:p>
    <w:p w:rsidR="00523D10" w:rsidRDefault="00C774EA">
      <w:pPr>
        <w:pStyle w:val="a3"/>
        <w:spacing w:line="242" w:lineRule="auto"/>
        <w:ind w:right="546"/>
      </w:pPr>
      <w:r>
        <w:t>Ассирия. Завоевания</w:t>
      </w:r>
      <w:r>
        <w:rPr>
          <w:spacing w:val="-5"/>
        </w:rPr>
        <w:t xml:space="preserve"> </w:t>
      </w:r>
      <w:r>
        <w:t>ассирийцев.</w:t>
      </w:r>
      <w:r>
        <w:rPr>
          <w:spacing w:val="-3"/>
        </w:rPr>
        <w:t xml:space="preserve"> </w:t>
      </w:r>
      <w:r>
        <w:t>Создание</w:t>
      </w:r>
      <w:r>
        <w:rPr>
          <w:spacing w:val="-2"/>
        </w:rPr>
        <w:t xml:space="preserve"> </w:t>
      </w:r>
      <w:r>
        <w:t>сильной</w:t>
      </w:r>
      <w:r>
        <w:rPr>
          <w:spacing w:val="-4"/>
        </w:rPr>
        <w:t xml:space="preserve"> </w:t>
      </w:r>
      <w:r>
        <w:t>державы. Культурные</w:t>
      </w:r>
      <w:r>
        <w:rPr>
          <w:spacing w:val="-6"/>
        </w:rPr>
        <w:t xml:space="preserve"> </w:t>
      </w:r>
      <w:r>
        <w:t>сокровища</w:t>
      </w:r>
      <w:r>
        <w:rPr>
          <w:spacing w:val="-6"/>
        </w:rPr>
        <w:t xml:space="preserve"> </w:t>
      </w:r>
      <w:r>
        <w:t>Ниневии. Гибель империи.</w:t>
      </w:r>
    </w:p>
    <w:p w:rsidR="00523D10" w:rsidRDefault="00C774EA">
      <w:pPr>
        <w:pStyle w:val="a3"/>
        <w:spacing w:line="271" w:lineRule="exact"/>
      </w:pPr>
      <w:r>
        <w:t>Усиление</w:t>
      </w:r>
      <w:r>
        <w:rPr>
          <w:spacing w:val="-6"/>
        </w:rPr>
        <w:t xml:space="preserve"> </w:t>
      </w:r>
      <w:r>
        <w:t>Нововавилонского</w:t>
      </w:r>
      <w:r>
        <w:rPr>
          <w:spacing w:val="-8"/>
        </w:rPr>
        <w:t xml:space="preserve"> </w:t>
      </w:r>
      <w:r>
        <w:t>царства.</w:t>
      </w:r>
      <w:r>
        <w:rPr>
          <w:spacing w:val="-5"/>
        </w:rPr>
        <w:t xml:space="preserve"> </w:t>
      </w:r>
      <w:r>
        <w:t>Легендарные</w:t>
      </w:r>
      <w:r>
        <w:rPr>
          <w:spacing w:val="-4"/>
        </w:rPr>
        <w:t xml:space="preserve"> </w:t>
      </w:r>
      <w:r>
        <w:t>памятники</w:t>
      </w:r>
      <w:r>
        <w:rPr>
          <w:spacing w:val="-7"/>
        </w:rPr>
        <w:t xml:space="preserve"> </w:t>
      </w:r>
      <w:r>
        <w:t>города</w:t>
      </w:r>
      <w:r>
        <w:rPr>
          <w:spacing w:val="-3"/>
        </w:rPr>
        <w:t xml:space="preserve"> </w:t>
      </w:r>
      <w:r>
        <w:rPr>
          <w:spacing w:val="-2"/>
        </w:rPr>
        <w:t>Вавилона.</w:t>
      </w:r>
    </w:p>
    <w:p w:rsidR="00523D10" w:rsidRDefault="00C774EA">
      <w:pPr>
        <w:pStyle w:val="Heading2"/>
        <w:spacing w:before="1" w:line="275" w:lineRule="exact"/>
      </w:pPr>
      <w:r>
        <w:t>Восточное</w:t>
      </w:r>
      <w:r>
        <w:rPr>
          <w:spacing w:val="-2"/>
        </w:rPr>
        <w:t xml:space="preserve"> </w:t>
      </w:r>
      <w:r>
        <w:t>Средиземноморье</w:t>
      </w:r>
      <w:r>
        <w:rPr>
          <w:spacing w:val="-2"/>
        </w:rPr>
        <w:t xml:space="preserve"> </w:t>
      </w:r>
      <w:r>
        <w:t xml:space="preserve">в </w:t>
      </w:r>
      <w:r>
        <w:rPr>
          <w:spacing w:val="-2"/>
        </w:rPr>
        <w:t>древности</w:t>
      </w:r>
    </w:p>
    <w:p w:rsidR="00523D10" w:rsidRDefault="00C774EA">
      <w:pPr>
        <w:pStyle w:val="a3"/>
        <w:ind w:right="541"/>
      </w:pPr>
      <w: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523D10" w:rsidRDefault="00C774EA">
      <w:pPr>
        <w:pStyle w:val="Heading2"/>
        <w:spacing w:before="77"/>
      </w:pPr>
      <w:r>
        <w:t>Персидская</w:t>
      </w:r>
      <w:r>
        <w:rPr>
          <w:spacing w:val="-1"/>
        </w:rPr>
        <w:t xml:space="preserve"> </w:t>
      </w:r>
      <w:r>
        <w:rPr>
          <w:spacing w:val="-2"/>
        </w:rPr>
        <w:t>держава</w:t>
      </w:r>
    </w:p>
    <w:p w:rsidR="00523D10" w:rsidRDefault="00C774EA">
      <w:pPr>
        <w:pStyle w:val="a3"/>
        <w:spacing w:before="2"/>
        <w:ind w:right="536"/>
      </w:pPr>
      <w: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523D10" w:rsidRDefault="00C774EA">
      <w:pPr>
        <w:pStyle w:val="Heading2"/>
        <w:spacing w:line="274" w:lineRule="exact"/>
      </w:pPr>
      <w:r>
        <w:t>Древняя</w:t>
      </w:r>
      <w:r>
        <w:rPr>
          <w:spacing w:val="-3"/>
        </w:rPr>
        <w:t xml:space="preserve"> </w:t>
      </w:r>
      <w:r>
        <w:rPr>
          <w:spacing w:val="-2"/>
        </w:rPr>
        <w:t>Индия</w:t>
      </w:r>
    </w:p>
    <w:p w:rsidR="00523D10" w:rsidRDefault="00C774EA">
      <w:pPr>
        <w:pStyle w:val="a3"/>
        <w:spacing w:before="3"/>
        <w:ind w:right="534"/>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23D10" w:rsidRDefault="00C774EA">
      <w:pPr>
        <w:pStyle w:val="Heading2"/>
        <w:spacing w:line="274" w:lineRule="exact"/>
      </w:pPr>
      <w:r>
        <w:t>Древний</w:t>
      </w:r>
      <w:r>
        <w:rPr>
          <w:spacing w:val="-2"/>
        </w:rPr>
        <w:t xml:space="preserve"> Китай</w:t>
      </w:r>
    </w:p>
    <w:p w:rsidR="00523D10" w:rsidRDefault="00C774EA">
      <w:pPr>
        <w:pStyle w:val="a3"/>
        <w:spacing w:before="2"/>
        <w:ind w:right="541"/>
      </w:pPr>
      <w: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w:t>
      </w:r>
      <w:r>
        <w:rPr>
          <w:spacing w:val="-2"/>
        </w:rPr>
        <w:t>Храмы.</w:t>
      </w:r>
    </w:p>
    <w:p w:rsidR="00523D10" w:rsidRDefault="00C774EA">
      <w:pPr>
        <w:pStyle w:val="Heading2"/>
        <w:spacing w:before="1" w:line="275" w:lineRule="exact"/>
      </w:pPr>
      <w:r>
        <w:t>Древняя</w:t>
      </w:r>
      <w:r>
        <w:rPr>
          <w:spacing w:val="-2"/>
        </w:rPr>
        <w:t xml:space="preserve"> </w:t>
      </w:r>
      <w:r>
        <w:t>Греция.</w:t>
      </w:r>
      <w:r>
        <w:rPr>
          <w:spacing w:val="-3"/>
        </w:rPr>
        <w:t xml:space="preserve"> </w:t>
      </w:r>
      <w:r>
        <w:rPr>
          <w:spacing w:val="-2"/>
        </w:rPr>
        <w:t>Эллинизм</w:t>
      </w:r>
    </w:p>
    <w:p w:rsidR="00523D10" w:rsidRDefault="00C774EA">
      <w:pPr>
        <w:pStyle w:val="a3"/>
        <w:spacing w:line="275" w:lineRule="exact"/>
      </w:pPr>
      <w:r>
        <w:t>Древнейшая</w:t>
      </w:r>
      <w:r>
        <w:rPr>
          <w:spacing w:val="1"/>
        </w:rPr>
        <w:t xml:space="preserve"> </w:t>
      </w:r>
      <w:r>
        <w:rPr>
          <w:spacing w:val="-2"/>
        </w:rPr>
        <w:t>Греция</w:t>
      </w:r>
    </w:p>
    <w:p w:rsidR="00523D10" w:rsidRDefault="00C774EA">
      <w:pPr>
        <w:pStyle w:val="a3"/>
        <w:spacing w:before="2"/>
        <w:ind w:right="546"/>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523D10" w:rsidRDefault="00C774EA">
      <w:pPr>
        <w:pStyle w:val="Heading2"/>
        <w:spacing w:line="274" w:lineRule="exact"/>
      </w:pPr>
      <w:r>
        <w:t>Греческие</w:t>
      </w:r>
      <w:r>
        <w:rPr>
          <w:spacing w:val="-3"/>
        </w:rPr>
        <w:t xml:space="preserve"> </w:t>
      </w:r>
      <w:r>
        <w:rPr>
          <w:spacing w:val="-2"/>
        </w:rPr>
        <w:t>полисы</w:t>
      </w:r>
    </w:p>
    <w:p w:rsidR="00523D10" w:rsidRDefault="00C774EA">
      <w:pPr>
        <w:pStyle w:val="a3"/>
        <w:spacing w:before="2"/>
        <w:ind w:right="538"/>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23D10" w:rsidRDefault="00C774EA">
      <w:pPr>
        <w:pStyle w:val="a3"/>
        <w:ind w:right="543"/>
        <w:rPr>
          <w:b/>
        </w:rPr>
      </w:pPr>
      <w: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w:t>
      </w:r>
      <w:r>
        <w:rPr>
          <w:b/>
        </w:rPr>
        <w:t>Спартанское воспитание.</w:t>
      </w:r>
    </w:p>
    <w:p w:rsidR="00523D10" w:rsidRDefault="00C774EA">
      <w:pPr>
        <w:pStyle w:val="a3"/>
        <w:spacing w:before="1"/>
        <w:ind w:right="537"/>
      </w:pPr>
      <w:r>
        <w:t>Греко-персидские войны. Причины войн. Походы персов на Грецию. Битва при Марафоне, ее значение. Усиление</w:t>
      </w:r>
      <w:r>
        <w:rPr>
          <w:spacing w:val="-3"/>
        </w:rPr>
        <w:t xml:space="preserve"> </w:t>
      </w:r>
      <w:r>
        <w:t>афинского</w:t>
      </w:r>
      <w:r>
        <w:rPr>
          <w:spacing w:val="-7"/>
        </w:rPr>
        <w:t xml:space="preserve"> </w:t>
      </w:r>
      <w:r>
        <w:t>могущества;</w:t>
      </w:r>
      <w:r>
        <w:rPr>
          <w:spacing w:val="-7"/>
        </w:rPr>
        <w:t xml:space="preserve"> </w:t>
      </w:r>
      <w:r>
        <w:t>Фемистокл.</w:t>
      </w:r>
      <w:r>
        <w:rPr>
          <w:spacing w:val="-4"/>
        </w:rPr>
        <w:t xml:space="preserve"> </w:t>
      </w:r>
      <w:r>
        <w:t>Битва</w:t>
      </w:r>
      <w:r>
        <w:rPr>
          <w:spacing w:val="-8"/>
        </w:rPr>
        <w:t xml:space="preserve"> </w:t>
      </w:r>
      <w:r>
        <w:t>при</w:t>
      </w:r>
      <w:r>
        <w:rPr>
          <w:spacing w:val="-6"/>
        </w:rPr>
        <w:t xml:space="preserve"> </w:t>
      </w:r>
      <w:r>
        <w:t>Фермопилах. Захват</w:t>
      </w:r>
      <w:r>
        <w:rPr>
          <w:spacing w:val="-2"/>
        </w:rPr>
        <w:t xml:space="preserve"> </w:t>
      </w:r>
      <w:r>
        <w:t>персами Аттики. Победы греков в Саламинском сражении, при Платеях и Микале. Итоги греко- персидских войн.</w:t>
      </w:r>
    </w:p>
    <w:p w:rsidR="00523D10" w:rsidRDefault="00C774EA">
      <w:pPr>
        <w:pStyle w:val="a3"/>
        <w:spacing w:before="3" w:line="237" w:lineRule="auto"/>
        <w:ind w:right="547"/>
      </w:pPr>
      <w: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23D10" w:rsidRDefault="00C774EA">
      <w:pPr>
        <w:pStyle w:val="Heading2"/>
        <w:spacing w:before="3" w:line="275" w:lineRule="exact"/>
      </w:pPr>
      <w:r>
        <w:t>Культура</w:t>
      </w:r>
      <w:r>
        <w:rPr>
          <w:spacing w:val="-1"/>
        </w:rPr>
        <w:t xml:space="preserve"> </w:t>
      </w:r>
      <w:r>
        <w:t>Древней</w:t>
      </w:r>
      <w:r>
        <w:rPr>
          <w:spacing w:val="-4"/>
        </w:rPr>
        <w:t xml:space="preserve"> </w:t>
      </w:r>
      <w:r>
        <w:rPr>
          <w:spacing w:val="-2"/>
        </w:rPr>
        <w:t>Греции</w:t>
      </w:r>
    </w:p>
    <w:p w:rsidR="00523D10" w:rsidRDefault="00C774EA">
      <w:pPr>
        <w:pStyle w:val="a3"/>
        <w:ind w:right="54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23D10" w:rsidRDefault="00C774EA">
      <w:pPr>
        <w:pStyle w:val="Heading2"/>
      </w:pPr>
      <w:r>
        <w:t>Македонские</w:t>
      </w:r>
      <w:r>
        <w:rPr>
          <w:spacing w:val="-5"/>
        </w:rPr>
        <w:t xml:space="preserve"> </w:t>
      </w:r>
      <w:r>
        <w:t>завоевания.</w:t>
      </w:r>
      <w:r>
        <w:rPr>
          <w:spacing w:val="-1"/>
        </w:rPr>
        <w:t xml:space="preserve"> </w:t>
      </w:r>
      <w:r>
        <w:rPr>
          <w:spacing w:val="-2"/>
        </w:rPr>
        <w:t>Эллинизм</w:t>
      </w:r>
    </w:p>
    <w:p w:rsidR="00523D10" w:rsidRDefault="00C774EA">
      <w:pPr>
        <w:pStyle w:val="a3"/>
        <w:spacing w:before="2"/>
        <w:ind w:right="53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523D10" w:rsidRDefault="00C774EA">
      <w:pPr>
        <w:pStyle w:val="Heading2"/>
        <w:spacing w:line="272" w:lineRule="exact"/>
      </w:pPr>
      <w:r>
        <w:t>Древний</w:t>
      </w:r>
      <w:r>
        <w:rPr>
          <w:spacing w:val="-2"/>
        </w:rPr>
        <w:t xml:space="preserve"> </w:t>
      </w:r>
      <w:r>
        <w:rPr>
          <w:spacing w:val="-5"/>
        </w:rPr>
        <w:t>Рим</w:t>
      </w:r>
    </w:p>
    <w:p w:rsidR="00523D10" w:rsidRDefault="00C774EA">
      <w:pPr>
        <w:pStyle w:val="a3"/>
        <w:spacing w:before="2" w:line="275" w:lineRule="exact"/>
      </w:pPr>
      <w:r>
        <w:t>Возникновение</w:t>
      </w:r>
      <w:r>
        <w:rPr>
          <w:spacing w:val="-7"/>
        </w:rPr>
        <w:t xml:space="preserve"> </w:t>
      </w:r>
      <w:r>
        <w:t>Римского</w:t>
      </w:r>
      <w:r>
        <w:rPr>
          <w:spacing w:val="-6"/>
        </w:rPr>
        <w:t xml:space="preserve"> </w:t>
      </w:r>
      <w:r>
        <w:rPr>
          <w:spacing w:val="-2"/>
        </w:rPr>
        <w:t>государства</w:t>
      </w:r>
    </w:p>
    <w:p w:rsidR="00523D10" w:rsidRDefault="00C774EA">
      <w:pPr>
        <w:pStyle w:val="a3"/>
        <w:ind w:right="539"/>
      </w:pPr>
      <w: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23D10" w:rsidRDefault="00C774EA">
      <w:pPr>
        <w:pStyle w:val="a3"/>
        <w:spacing w:before="77"/>
      </w:pPr>
      <w:r>
        <w:t>Римские</w:t>
      </w:r>
      <w:r>
        <w:rPr>
          <w:spacing w:val="-2"/>
        </w:rPr>
        <w:t xml:space="preserve"> </w:t>
      </w:r>
      <w:r>
        <w:t>завоевания</w:t>
      </w:r>
      <w:r>
        <w:rPr>
          <w:spacing w:val="-6"/>
        </w:rPr>
        <w:t xml:space="preserve"> </w:t>
      </w:r>
      <w:r>
        <w:t>в</w:t>
      </w:r>
      <w:r>
        <w:rPr>
          <w:spacing w:val="1"/>
        </w:rPr>
        <w:t xml:space="preserve"> </w:t>
      </w:r>
      <w:r>
        <w:rPr>
          <w:spacing w:val="-2"/>
        </w:rPr>
        <w:t>Средиземноморье</w:t>
      </w:r>
    </w:p>
    <w:p w:rsidR="00523D10" w:rsidRDefault="00C774EA">
      <w:pPr>
        <w:pStyle w:val="a3"/>
        <w:spacing w:before="5" w:line="237" w:lineRule="auto"/>
        <w:ind w:right="541"/>
      </w:pPr>
      <w:r>
        <w:t>Войны Рима с Карфагеном. Ганнибал; битва при Каннах. Поражение Карфагена. Установление господства Рима в Средиземноморье. Римские провинции.</w:t>
      </w:r>
    </w:p>
    <w:p w:rsidR="00523D10" w:rsidRDefault="00C774EA">
      <w:pPr>
        <w:pStyle w:val="a3"/>
        <w:spacing w:before="3" w:line="275" w:lineRule="exact"/>
      </w:pPr>
      <w:r>
        <w:t>Поздняя</w:t>
      </w:r>
      <w:r>
        <w:rPr>
          <w:spacing w:val="-5"/>
        </w:rPr>
        <w:t xml:space="preserve"> </w:t>
      </w:r>
      <w:r>
        <w:t>Римская</w:t>
      </w:r>
      <w:r>
        <w:rPr>
          <w:spacing w:val="-4"/>
        </w:rPr>
        <w:t xml:space="preserve"> </w:t>
      </w:r>
      <w:r>
        <w:t>республика.</w:t>
      </w:r>
      <w:r>
        <w:rPr>
          <w:spacing w:val="-3"/>
        </w:rPr>
        <w:t xml:space="preserve"> </w:t>
      </w:r>
      <w:r>
        <w:t>Гражданские</w:t>
      </w:r>
      <w:r>
        <w:rPr>
          <w:spacing w:val="-5"/>
        </w:rPr>
        <w:t xml:space="preserve"> </w:t>
      </w:r>
      <w:r>
        <w:rPr>
          <w:spacing w:val="-2"/>
        </w:rPr>
        <w:t>войны</w:t>
      </w:r>
    </w:p>
    <w:p w:rsidR="00523D10" w:rsidRDefault="00C774EA">
      <w:pPr>
        <w:pStyle w:val="a3"/>
        <w:ind w:right="540"/>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23D10" w:rsidRDefault="00C774EA">
      <w:pPr>
        <w:pStyle w:val="Heading2"/>
        <w:spacing w:before="2" w:line="275" w:lineRule="exact"/>
      </w:pPr>
      <w:r>
        <w:t>Расцвет</w:t>
      </w:r>
      <w:r>
        <w:rPr>
          <w:spacing w:val="2"/>
        </w:rPr>
        <w:t xml:space="preserve"> </w:t>
      </w:r>
      <w:r>
        <w:t>и</w:t>
      </w:r>
      <w:r>
        <w:rPr>
          <w:spacing w:val="-4"/>
        </w:rPr>
        <w:t xml:space="preserve"> </w:t>
      </w:r>
      <w:r>
        <w:t>падение</w:t>
      </w:r>
      <w:r>
        <w:rPr>
          <w:spacing w:val="-5"/>
        </w:rPr>
        <w:t xml:space="preserve"> </w:t>
      </w:r>
      <w:r>
        <w:t>Римской</w:t>
      </w:r>
      <w:r>
        <w:rPr>
          <w:spacing w:val="-3"/>
        </w:rPr>
        <w:t xml:space="preserve"> </w:t>
      </w:r>
      <w:r>
        <w:rPr>
          <w:spacing w:val="-2"/>
        </w:rPr>
        <w:t>империи</w:t>
      </w:r>
    </w:p>
    <w:p w:rsidR="00523D10" w:rsidRDefault="00C774EA">
      <w:pPr>
        <w:pStyle w:val="a3"/>
        <w:ind w:right="541"/>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23D10" w:rsidRDefault="00C774EA">
      <w:pPr>
        <w:pStyle w:val="a3"/>
        <w:spacing w:before="1" w:line="275" w:lineRule="exact"/>
      </w:pPr>
      <w:r>
        <w:t>Начало</w:t>
      </w:r>
      <w:r>
        <w:rPr>
          <w:spacing w:val="-5"/>
        </w:rPr>
        <w:t xml:space="preserve"> </w:t>
      </w:r>
      <w:r>
        <w:t>Великого</w:t>
      </w:r>
      <w:r>
        <w:rPr>
          <w:spacing w:val="-3"/>
        </w:rPr>
        <w:t xml:space="preserve"> </w:t>
      </w:r>
      <w:r>
        <w:t>переселения</w:t>
      </w:r>
      <w:r>
        <w:rPr>
          <w:spacing w:val="-2"/>
        </w:rPr>
        <w:t xml:space="preserve"> </w:t>
      </w:r>
      <w:r>
        <w:t>народов.</w:t>
      </w:r>
      <w:r>
        <w:rPr>
          <w:spacing w:val="-6"/>
        </w:rPr>
        <w:t xml:space="preserve"> </w:t>
      </w:r>
      <w:r>
        <w:t>Рим</w:t>
      </w:r>
      <w:r>
        <w:rPr>
          <w:spacing w:val="-1"/>
        </w:rPr>
        <w:t xml:space="preserve"> </w:t>
      </w:r>
      <w:r>
        <w:t>и</w:t>
      </w:r>
      <w:r>
        <w:rPr>
          <w:spacing w:val="-6"/>
        </w:rPr>
        <w:t xml:space="preserve"> </w:t>
      </w:r>
      <w:r>
        <w:t>варвары.</w:t>
      </w:r>
      <w:r>
        <w:rPr>
          <w:spacing w:val="-1"/>
        </w:rPr>
        <w:t xml:space="preserve"> </w:t>
      </w:r>
      <w:r>
        <w:t>Падение</w:t>
      </w:r>
      <w:r>
        <w:rPr>
          <w:spacing w:val="-4"/>
        </w:rPr>
        <w:t xml:space="preserve"> </w:t>
      </w:r>
      <w:r>
        <w:t>Западной</w:t>
      </w:r>
      <w:r>
        <w:rPr>
          <w:spacing w:val="-6"/>
        </w:rPr>
        <w:t xml:space="preserve"> </w:t>
      </w:r>
      <w:r>
        <w:t>Римской</w:t>
      </w:r>
      <w:r>
        <w:rPr>
          <w:spacing w:val="-1"/>
        </w:rPr>
        <w:t xml:space="preserve"> </w:t>
      </w:r>
      <w:r>
        <w:rPr>
          <w:spacing w:val="-2"/>
        </w:rPr>
        <w:t>империи.</w:t>
      </w:r>
    </w:p>
    <w:p w:rsidR="00523D10" w:rsidRDefault="00C774EA">
      <w:pPr>
        <w:pStyle w:val="Heading2"/>
        <w:spacing w:line="275" w:lineRule="exact"/>
      </w:pPr>
      <w:r>
        <w:t>Культура</w:t>
      </w:r>
      <w:r>
        <w:rPr>
          <w:spacing w:val="-1"/>
        </w:rPr>
        <w:t xml:space="preserve"> </w:t>
      </w:r>
      <w:r>
        <w:t>Древнего</w:t>
      </w:r>
      <w:r>
        <w:rPr>
          <w:spacing w:val="-4"/>
        </w:rPr>
        <w:t xml:space="preserve"> Рима</w:t>
      </w:r>
    </w:p>
    <w:p w:rsidR="00523D10" w:rsidRDefault="00C774EA">
      <w:pPr>
        <w:pStyle w:val="a3"/>
        <w:spacing w:before="3"/>
        <w:ind w:right="549"/>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523D10" w:rsidRDefault="00C774EA">
      <w:pPr>
        <w:pStyle w:val="Heading2"/>
        <w:spacing w:before="1" w:line="275" w:lineRule="exact"/>
        <w:jc w:val="left"/>
      </w:pPr>
      <w:r>
        <w:rPr>
          <w:spacing w:val="-2"/>
        </w:rPr>
        <w:t>Обобщение</w:t>
      </w:r>
    </w:p>
    <w:p w:rsidR="00523D10" w:rsidRDefault="00C774EA">
      <w:pPr>
        <w:pStyle w:val="a3"/>
        <w:spacing w:line="275" w:lineRule="exact"/>
        <w:jc w:val="left"/>
      </w:pPr>
      <w:r>
        <w:t>Историческое</w:t>
      </w:r>
      <w:r>
        <w:rPr>
          <w:spacing w:val="-5"/>
        </w:rPr>
        <w:t xml:space="preserve"> </w:t>
      </w:r>
      <w:r>
        <w:t>и</w:t>
      </w:r>
      <w:r>
        <w:rPr>
          <w:spacing w:val="-3"/>
        </w:rPr>
        <w:t xml:space="preserve"> </w:t>
      </w:r>
      <w:r>
        <w:t>культурное</w:t>
      </w:r>
      <w:r>
        <w:rPr>
          <w:spacing w:val="-5"/>
        </w:rPr>
        <w:t xml:space="preserve"> </w:t>
      </w:r>
      <w:r>
        <w:t>наследие</w:t>
      </w:r>
      <w:r>
        <w:rPr>
          <w:spacing w:val="-4"/>
        </w:rPr>
        <w:t xml:space="preserve"> </w:t>
      </w:r>
      <w:r>
        <w:t>цивилизаций</w:t>
      </w:r>
      <w:r>
        <w:rPr>
          <w:spacing w:val="-3"/>
        </w:rPr>
        <w:t xml:space="preserve"> </w:t>
      </w:r>
      <w:r>
        <w:t>Древнего</w:t>
      </w:r>
      <w:r>
        <w:rPr>
          <w:spacing w:val="-8"/>
        </w:rPr>
        <w:t xml:space="preserve"> </w:t>
      </w:r>
      <w:r>
        <w:rPr>
          <w:spacing w:val="-2"/>
        </w:rPr>
        <w:t>мира.</w:t>
      </w:r>
    </w:p>
    <w:p w:rsidR="00523D10" w:rsidRDefault="00C774EA">
      <w:pPr>
        <w:pStyle w:val="Heading1"/>
        <w:spacing w:before="276"/>
      </w:pPr>
      <w:r>
        <w:t xml:space="preserve">6 </w:t>
      </w:r>
      <w:r>
        <w:rPr>
          <w:spacing w:val="-2"/>
        </w:rPr>
        <w:t>КЛАСС</w:t>
      </w:r>
    </w:p>
    <w:p w:rsidR="00523D10" w:rsidRDefault="00C774EA">
      <w:pPr>
        <w:pStyle w:val="a3"/>
        <w:spacing w:before="2" w:line="275" w:lineRule="exact"/>
        <w:jc w:val="left"/>
      </w:pPr>
      <w:r>
        <w:t>ВСЕОБЩАЯ</w:t>
      </w:r>
      <w:r>
        <w:rPr>
          <w:spacing w:val="-4"/>
        </w:rPr>
        <w:t xml:space="preserve"> </w:t>
      </w:r>
      <w:r>
        <w:t>ИСТОРИЯ. ИСТОРИЯ</w:t>
      </w:r>
      <w:r>
        <w:rPr>
          <w:spacing w:val="-4"/>
        </w:rPr>
        <w:t xml:space="preserve"> </w:t>
      </w:r>
      <w:r>
        <w:t>СРЕДНИХ</w:t>
      </w:r>
      <w:r>
        <w:rPr>
          <w:spacing w:val="-3"/>
        </w:rPr>
        <w:t xml:space="preserve"> </w:t>
      </w:r>
      <w:r>
        <w:rPr>
          <w:spacing w:val="-2"/>
        </w:rPr>
        <w:t>ВЕКОВ</w:t>
      </w:r>
    </w:p>
    <w:p w:rsidR="00523D10" w:rsidRDefault="00C774EA">
      <w:pPr>
        <w:pStyle w:val="Heading2"/>
        <w:spacing w:line="275" w:lineRule="exact"/>
        <w:jc w:val="left"/>
      </w:pPr>
      <w:r>
        <w:rPr>
          <w:spacing w:val="-2"/>
        </w:rPr>
        <w:t>Введение</w:t>
      </w:r>
    </w:p>
    <w:p w:rsidR="00523D10" w:rsidRDefault="00C774EA">
      <w:pPr>
        <w:spacing w:before="2" w:line="275" w:lineRule="exact"/>
        <w:ind w:left="1416"/>
        <w:rPr>
          <w:b/>
          <w:sz w:val="24"/>
        </w:rPr>
      </w:pPr>
      <w:r>
        <w:rPr>
          <w:b/>
          <w:sz w:val="24"/>
        </w:rPr>
        <w:t>Средние</w:t>
      </w:r>
      <w:r>
        <w:rPr>
          <w:b/>
          <w:spacing w:val="-6"/>
          <w:sz w:val="24"/>
        </w:rPr>
        <w:t xml:space="preserve"> </w:t>
      </w:r>
      <w:r>
        <w:rPr>
          <w:b/>
          <w:sz w:val="24"/>
        </w:rPr>
        <w:t>века:</w:t>
      </w:r>
      <w:r>
        <w:rPr>
          <w:b/>
          <w:spacing w:val="-1"/>
          <w:sz w:val="24"/>
        </w:rPr>
        <w:t xml:space="preserve"> </w:t>
      </w:r>
      <w:r>
        <w:rPr>
          <w:b/>
          <w:sz w:val="24"/>
        </w:rPr>
        <w:t>понятие,</w:t>
      </w:r>
      <w:r>
        <w:rPr>
          <w:b/>
          <w:spacing w:val="-6"/>
          <w:sz w:val="24"/>
        </w:rPr>
        <w:t xml:space="preserve"> </w:t>
      </w:r>
      <w:r>
        <w:rPr>
          <w:b/>
          <w:sz w:val="24"/>
        </w:rPr>
        <w:t>хронологические</w:t>
      </w:r>
      <w:r>
        <w:rPr>
          <w:b/>
          <w:spacing w:val="-3"/>
          <w:sz w:val="24"/>
        </w:rPr>
        <w:t xml:space="preserve"> </w:t>
      </w:r>
      <w:r>
        <w:rPr>
          <w:b/>
          <w:sz w:val="24"/>
        </w:rPr>
        <w:t>рамки</w:t>
      </w:r>
      <w:r>
        <w:rPr>
          <w:b/>
          <w:spacing w:val="-2"/>
          <w:sz w:val="24"/>
        </w:rPr>
        <w:t xml:space="preserve"> </w:t>
      </w:r>
      <w:r>
        <w:rPr>
          <w:b/>
          <w:sz w:val="24"/>
        </w:rPr>
        <w:t>и</w:t>
      </w:r>
      <w:r>
        <w:rPr>
          <w:b/>
          <w:spacing w:val="-6"/>
          <w:sz w:val="24"/>
        </w:rPr>
        <w:t xml:space="preserve"> </w:t>
      </w:r>
      <w:r>
        <w:rPr>
          <w:b/>
          <w:sz w:val="24"/>
        </w:rPr>
        <w:t>периодизация</w:t>
      </w:r>
      <w:r>
        <w:rPr>
          <w:b/>
          <w:spacing w:val="-7"/>
          <w:sz w:val="24"/>
        </w:rPr>
        <w:t xml:space="preserve"> </w:t>
      </w:r>
      <w:r>
        <w:rPr>
          <w:b/>
          <w:spacing w:val="-2"/>
          <w:sz w:val="24"/>
        </w:rPr>
        <w:t>Средневековья.</w:t>
      </w:r>
    </w:p>
    <w:p w:rsidR="00523D10" w:rsidRDefault="00C774EA">
      <w:pPr>
        <w:pStyle w:val="a3"/>
        <w:spacing w:line="275" w:lineRule="exact"/>
        <w:jc w:val="left"/>
      </w:pPr>
      <w:r>
        <w:t>Народы Европы</w:t>
      </w:r>
      <w:r>
        <w:rPr>
          <w:spacing w:val="-4"/>
        </w:rPr>
        <w:t xml:space="preserve"> </w:t>
      </w:r>
      <w:r>
        <w:t>в раннее</w:t>
      </w:r>
      <w:r>
        <w:rPr>
          <w:spacing w:val="-6"/>
        </w:rPr>
        <w:t xml:space="preserve"> </w:t>
      </w:r>
      <w:r>
        <w:rPr>
          <w:spacing w:val="-2"/>
        </w:rPr>
        <w:t>Средневековье</w:t>
      </w:r>
    </w:p>
    <w:p w:rsidR="00523D10" w:rsidRDefault="00C774EA">
      <w:pPr>
        <w:pStyle w:val="a3"/>
        <w:spacing w:before="3"/>
        <w:ind w:right="548"/>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23D10" w:rsidRDefault="00C774EA">
      <w:pPr>
        <w:pStyle w:val="a3"/>
        <w:ind w:right="539"/>
      </w:pPr>
      <w:r>
        <w:t>Франкское</w:t>
      </w:r>
      <w:r>
        <w:rPr>
          <w:spacing w:val="-3"/>
        </w:rPr>
        <w:t xml:space="preserve"> </w:t>
      </w:r>
      <w:r>
        <w:t>государство</w:t>
      </w:r>
      <w:r>
        <w:rPr>
          <w:spacing w:val="-2"/>
        </w:rPr>
        <w:t xml:space="preserve"> </w:t>
      </w:r>
      <w:r>
        <w:t>в</w:t>
      </w:r>
      <w:r>
        <w:rPr>
          <w:spacing w:val="-1"/>
        </w:rPr>
        <w:t xml:space="preserve"> </w:t>
      </w:r>
      <w:r>
        <w:t>VIII–IX</w:t>
      </w:r>
      <w:r>
        <w:rPr>
          <w:spacing w:val="-7"/>
        </w:rPr>
        <w:t xml:space="preserve"> </w:t>
      </w:r>
      <w:r>
        <w:t>вв. Усиление</w:t>
      </w:r>
      <w:r>
        <w:rPr>
          <w:spacing w:val="-8"/>
        </w:rPr>
        <w:t xml:space="preserve"> </w:t>
      </w:r>
      <w:r>
        <w:t>власти</w:t>
      </w:r>
      <w:r>
        <w:rPr>
          <w:spacing w:val="-1"/>
        </w:rPr>
        <w:t xml:space="preserve"> </w:t>
      </w:r>
      <w:r>
        <w:t>майордомов. Карл</w:t>
      </w:r>
      <w:r>
        <w:rPr>
          <w:spacing w:val="-2"/>
        </w:rPr>
        <w:t xml:space="preserve"> </w:t>
      </w:r>
      <w:r>
        <w:t>Мартелл</w:t>
      </w:r>
      <w:r>
        <w:rPr>
          <w:spacing w:val="-2"/>
        </w:rPr>
        <w:t xml:space="preserve"> </w:t>
      </w:r>
      <w:r>
        <w:t>и</w:t>
      </w:r>
      <w:r>
        <w:rPr>
          <w:spacing w:val="-1"/>
        </w:rPr>
        <w:t xml:space="preserve"> </w:t>
      </w:r>
      <w:r>
        <w:t>его</w:t>
      </w:r>
      <w:r>
        <w:rPr>
          <w:spacing w:val="-2"/>
        </w:rPr>
        <w:t xml:space="preserve"> </w:t>
      </w:r>
      <w:r>
        <w:t>военная реформа. Завоевания Карла Великого. Управление империей. «Каролингское возрождение». Верденский раздел, его причины и значение.</w:t>
      </w:r>
    </w:p>
    <w:p w:rsidR="00523D10" w:rsidRDefault="00C774EA">
      <w:pPr>
        <w:pStyle w:val="a3"/>
        <w:ind w:right="541"/>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23D10" w:rsidRDefault="00C774EA">
      <w:pPr>
        <w:pStyle w:val="Heading2"/>
        <w:spacing w:before="1" w:line="275" w:lineRule="exact"/>
      </w:pPr>
      <w:r>
        <w:t>Византийская</w:t>
      </w:r>
      <w:r>
        <w:rPr>
          <w:spacing w:val="-3"/>
        </w:rPr>
        <w:t xml:space="preserve"> </w:t>
      </w:r>
      <w:r>
        <w:t>империя</w:t>
      </w:r>
      <w:r>
        <w:rPr>
          <w:spacing w:val="-2"/>
        </w:rPr>
        <w:t xml:space="preserve"> </w:t>
      </w:r>
      <w:r>
        <w:t>в</w:t>
      </w:r>
      <w:r>
        <w:rPr>
          <w:spacing w:val="-6"/>
        </w:rPr>
        <w:t xml:space="preserve"> </w:t>
      </w:r>
      <w:r>
        <w:t>VI–ХI</w:t>
      </w:r>
      <w:r>
        <w:rPr>
          <w:spacing w:val="-3"/>
        </w:rPr>
        <w:t xml:space="preserve"> </w:t>
      </w:r>
      <w:r>
        <w:rPr>
          <w:spacing w:val="-5"/>
        </w:rPr>
        <w:t>вв.</w:t>
      </w:r>
    </w:p>
    <w:p w:rsidR="00523D10" w:rsidRDefault="00C774EA">
      <w:pPr>
        <w:pStyle w:val="a3"/>
        <w:ind w:right="537"/>
      </w:pPr>
      <w: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23D10" w:rsidRDefault="00C774EA">
      <w:pPr>
        <w:pStyle w:val="Heading2"/>
        <w:spacing w:line="275" w:lineRule="exact"/>
        <w:jc w:val="left"/>
      </w:pPr>
      <w:r>
        <w:t>Арабы в</w:t>
      </w:r>
      <w:r>
        <w:rPr>
          <w:spacing w:val="1"/>
        </w:rPr>
        <w:t xml:space="preserve"> </w:t>
      </w:r>
      <w:r>
        <w:t>VI–ХI</w:t>
      </w:r>
      <w:r>
        <w:rPr>
          <w:spacing w:val="-2"/>
        </w:rPr>
        <w:t xml:space="preserve"> </w:t>
      </w:r>
      <w:r>
        <w:rPr>
          <w:spacing w:val="-5"/>
        </w:rPr>
        <w:t>вв.</w:t>
      </w:r>
    </w:p>
    <w:p w:rsidR="00523D10" w:rsidRDefault="00C774EA">
      <w:pPr>
        <w:pStyle w:val="a3"/>
        <w:ind w:right="535"/>
      </w:pPr>
      <w:r>
        <w:t>Природные условия Аравийского полуострова. Основные занятия арабов. Традиционные верования. Пророк Мухаммад и</w:t>
      </w:r>
      <w:r>
        <w:rPr>
          <w:spacing w:val="-1"/>
        </w:rPr>
        <w:t xml:space="preserve"> </w:t>
      </w:r>
      <w:r>
        <w:t>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23D10" w:rsidRDefault="00C774EA">
      <w:pPr>
        <w:pStyle w:val="Heading2"/>
      </w:pPr>
      <w:r>
        <w:t>Средневековое</w:t>
      </w:r>
      <w:r>
        <w:rPr>
          <w:spacing w:val="-4"/>
        </w:rPr>
        <w:t xml:space="preserve"> </w:t>
      </w:r>
      <w:r>
        <w:t>европейское</w:t>
      </w:r>
      <w:r>
        <w:rPr>
          <w:spacing w:val="-3"/>
        </w:rPr>
        <w:t xml:space="preserve"> </w:t>
      </w:r>
      <w:r>
        <w:rPr>
          <w:spacing w:val="-2"/>
        </w:rPr>
        <w:t>общество</w:t>
      </w:r>
    </w:p>
    <w:p w:rsidR="00523D10" w:rsidRDefault="00C774EA">
      <w:pPr>
        <w:pStyle w:val="a3"/>
        <w:spacing w:before="1"/>
        <w:ind w:right="547"/>
      </w:pPr>
      <w:r>
        <w:t>Аграрное производство. Натуральное хозяйство. Феодальное землевладение. Знать и</w:t>
      </w:r>
      <w:r>
        <w:rPr>
          <w:spacing w:val="40"/>
        </w:rPr>
        <w:t xml:space="preserve"> </w:t>
      </w:r>
      <w:r>
        <w:t>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23D10" w:rsidRDefault="00C774EA">
      <w:pPr>
        <w:pStyle w:val="a3"/>
        <w:spacing w:before="77"/>
        <w:ind w:right="538"/>
      </w:pPr>
      <w:r>
        <w:t>Города</w:t>
      </w:r>
      <w:r>
        <w:rPr>
          <w:spacing w:val="-2"/>
        </w:rPr>
        <w:t xml:space="preserve"> </w:t>
      </w:r>
      <w:r>
        <w:t>–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23D10" w:rsidRDefault="00C774EA">
      <w:pPr>
        <w:pStyle w:val="a3"/>
        <w:ind w:right="537"/>
      </w:pPr>
      <w:r>
        <w:t>Церковь и духовенство. Разделение христианства на католицизм и православие. Борьба пап за независимость</w:t>
      </w:r>
      <w:r>
        <w:rPr>
          <w:spacing w:val="-1"/>
        </w:rPr>
        <w:t xml:space="preserve"> </w:t>
      </w:r>
      <w:r>
        <w:t>церкви</w:t>
      </w:r>
      <w:r>
        <w:rPr>
          <w:spacing w:val="-1"/>
        </w:rPr>
        <w:t xml:space="preserve"> </w:t>
      </w:r>
      <w:r>
        <w:t>от</w:t>
      </w:r>
      <w:r>
        <w:rPr>
          <w:spacing w:val="-2"/>
        </w:rPr>
        <w:t xml:space="preserve"> </w:t>
      </w:r>
      <w:r>
        <w:t>светской</w:t>
      </w:r>
      <w:r>
        <w:rPr>
          <w:spacing w:val="-1"/>
        </w:rPr>
        <w:t xml:space="preserve"> </w:t>
      </w:r>
      <w:r>
        <w:t>власти. Крестовые</w:t>
      </w:r>
      <w:r>
        <w:rPr>
          <w:spacing w:val="-3"/>
        </w:rPr>
        <w:t xml:space="preserve"> </w:t>
      </w:r>
      <w:r>
        <w:t>походы:</w:t>
      </w:r>
      <w:r>
        <w:rPr>
          <w:spacing w:val="-2"/>
        </w:rPr>
        <w:t xml:space="preserve"> </w:t>
      </w:r>
      <w:r>
        <w:t>цели, участники, итоги. Духовно- рыцарские ордены. Ереси: причины возникновения и распространения. Преследование</w:t>
      </w:r>
      <w:r>
        <w:rPr>
          <w:spacing w:val="40"/>
        </w:rPr>
        <w:t xml:space="preserve"> </w:t>
      </w:r>
      <w:r>
        <w:rPr>
          <w:spacing w:val="-2"/>
        </w:rPr>
        <w:t>еретиков.</w:t>
      </w:r>
    </w:p>
    <w:p w:rsidR="00523D10" w:rsidRDefault="00C774EA">
      <w:pPr>
        <w:pStyle w:val="Heading2"/>
        <w:spacing w:before="1"/>
      </w:pPr>
      <w:r>
        <w:t>Государства</w:t>
      </w:r>
      <w:r>
        <w:rPr>
          <w:spacing w:val="-2"/>
        </w:rPr>
        <w:t xml:space="preserve"> </w:t>
      </w:r>
      <w:r>
        <w:t>Европы</w:t>
      </w:r>
      <w:r>
        <w:rPr>
          <w:spacing w:val="-2"/>
        </w:rPr>
        <w:t xml:space="preserve"> </w:t>
      </w:r>
      <w:r>
        <w:t>в</w:t>
      </w:r>
      <w:r>
        <w:rPr>
          <w:spacing w:val="-6"/>
        </w:rPr>
        <w:t xml:space="preserve"> </w:t>
      </w:r>
      <w:r>
        <w:t>ХII–ХV</w:t>
      </w:r>
      <w:r>
        <w:rPr>
          <w:spacing w:val="-2"/>
        </w:rPr>
        <w:t xml:space="preserve"> </w:t>
      </w:r>
      <w:r>
        <w:rPr>
          <w:spacing w:val="-5"/>
        </w:rPr>
        <w:t>вв.</w:t>
      </w:r>
    </w:p>
    <w:p w:rsidR="00523D10" w:rsidRDefault="00C774EA">
      <w:pPr>
        <w:pStyle w:val="a3"/>
        <w:spacing w:before="2"/>
        <w:ind w:right="537"/>
      </w:pPr>
      <w:r>
        <w:t>Усиление королевской власти в странах Западной Европы. Сословно-представительная монархия. Образование централизованных государств</w:t>
      </w:r>
      <w:r>
        <w:rPr>
          <w:spacing w:val="40"/>
        </w:rPr>
        <w:t xml:space="preserve"> </w:t>
      </w:r>
      <w:r>
        <w:t>в Англии, Франции. Столетняя война;</w:t>
      </w:r>
      <w:r>
        <w:rPr>
          <w:spacing w:val="80"/>
        </w:rPr>
        <w:t xml:space="preserve"> </w:t>
      </w:r>
      <w:r>
        <w:t>Ж. Д’Арк. Священная Римская империя в ХII–ХV вв. Польско-литовское государство в XIV– 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523D10" w:rsidRDefault="00C774EA">
      <w:pPr>
        <w:pStyle w:val="a3"/>
        <w:spacing w:line="242" w:lineRule="auto"/>
        <w:ind w:right="538"/>
      </w:pPr>
      <w:r>
        <w:t>Византийская империя и славянские государства в ХII–ХV</w:t>
      </w:r>
      <w:r>
        <w:rPr>
          <w:spacing w:val="-5"/>
        </w:rPr>
        <w:t xml:space="preserve"> </w:t>
      </w:r>
      <w:r>
        <w:t>вв. Экспансия турок-османов. Османские завоевания на Балканах. Падение Константинополя.</w:t>
      </w:r>
    </w:p>
    <w:p w:rsidR="00523D10" w:rsidRDefault="00C774EA">
      <w:pPr>
        <w:pStyle w:val="Heading2"/>
        <w:spacing w:line="271" w:lineRule="exact"/>
      </w:pPr>
      <w:r>
        <w:t>Культура</w:t>
      </w:r>
      <w:r>
        <w:rPr>
          <w:spacing w:val="-3"/>
        </w:rPr>
        <w:t xml:space="preserve"> </w:t>
      </w:r>
      <w:r>
        <w:t>средневековой</w:t>
      </w:r>
      <w:r>
        <w:rPr>
          <w:spacing w:val="-6"/>
        </w:rPr>
        <w:t xml:space="preserve"> </w:t>
      </w:r>
      <w:r>
        <w:rPr>
          <w:spacing w:val="-2"/>
        </w:rPr>
        <w:t>Европы</w:t>
      </w:r>
    </w:p>
    <w:p w:rsidR="00523D10" w:rsidRDefault="00C774EA">
      <w:pPr>
        <w:pStyle w:val="a3"/>
        <w:spacing w:before="1"/>
        <w:ind w:right="538"/>
      </w:pPr>
      <w: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w:t>
      </w:r>
      <w:r>
        <w:rPr>
          <w:spacing w:val="-2"/>
        </w:rPr>
        <w:t>И.Гутенберг.</w:t>
      </w:r>
    </w:p>
    <w:p w:rsidR="00523D10" w:rsidRDefault="00C774EA">
      <w:pPr>
        <w:pStyle w:val="Heading2"/>
        <w:spacing w:line="275" w:lineRule="exact"/>
      </w:pPr>
      <w:r>
        <w:t>Страны</w:t>
      </w:r>
      <w:r>
        <w:rPr>
          <w:spacing w:val="-1"/>
        </w:rPr>
        <w:t xml:space="preserve"> </w:t>
      </w:r>
      <w:r>
        <w:t>Востока</w:t>
      </w:r>
      <w:r>
        <w:rPr>
          <w:spacing w:val="-4"/>
        </w:rPr>
        <w:t xml:space="preserve"> </w:t>
      </w:r>
      <w:r>
        <w:t>в Средние</w:t>
      </w:r>
      <w:r>
        <w:rPr>
          <w:spacing w:val="-5"/>
        </w:rPr>
        <w:t xml:space="preserve"> </w:t>
      </w:r>
      <w:r>
        <w:rPr>
          <w:spacing w:val="-4"/>
        </w:rPr>
        <w:t>века</w:t>
      </w:r>
    </w:p>
    <w:p w:rsidR="00523D10" w:rsidRDefault="00C774EA">
      <w:pPr>
        <w:pStyle w:val="a3"/>
        <w:ind w:right="537"/>
      </w:pPr>
      <w: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523D10" w:rsidRDefault="00C774EA">
      <w:pPr>
        <w:pStyle w:val="a3"/>
      </w:pPr>
      <w:r>
        <w:t>Культура</w:t>
      </w:r>
      <w:r>
        <w:rPr>
          <w:spacing w:val="-7"/>
        </w:rPr>
        <w:t xml:space="preserve"> </w:t>
      </w:r>
      <w:r>
        <w:t>народов</w:t>
      </w:r>
      <w:r>
        <w:rPr>
          <w:spacing w:val="-2"/>
        </w:rPr>
        <w:t xml:space="preserve"> </w:t>
      </w:r>
      <w:r>
        <w:t>Востока.</w:t>
      </w:r>
      <w:r>
        <w:rPr>
          <w:spacing w:val="-2"/>
        </w:rPr>
        <w:t xml:space="preserve"> </w:t>
      </w:r>
      <w:r>
        <w:t>Литература.</w:t>
      </w:r>
      <w:r>
        <w:rPr>
          <w:spacing w:val="-1"/>
        </w:rPr>
        <w:t xml:space="preserve"> </w:t>
      </w:r>
      <w:r>
        <w:t>Архитектура.</w:t>
      </w:r>
      <w:r>
        <w:rPr>
          <w:spacing w:val="-2"/>
        </w:rPr>
        <w:t xml:space="preserve"> </w:t>
      </w:r>
      <w:r>
        <w:t>Традиционные</w:t>
      </w:r>
      <w:r>
        <w:rPr>
          <w:spacing w:val="-9"/>
        </w:rPr>
        <w:t xml:space="preserve"> </w:t>
      </w:r>
      <w:r>
        <w:t>искусства</w:t>
      </w:r>
      <w:r>
        <w:rPr>
          <w:spacing w:val="-4"/>
        </w:rPr>
        <w:t xml:space="preserve"> </w:t>
      </w:r>
      <w:r>
        <w:t>и</w:t>
      </w:r>
      <w:r>
        <w:rPr>
          <w:spacing w:val="-2"/>
        </w:rPr>
        <w:t xml:space="preserve"> ремесла.</w:t>
      </w:r>
    </w:p>
    <w:p w:rsidR="00523D10" w:rsidRDefault="00C774EA">
      <w:pPr>
        <w:pStyle w:val="Heading2"/>
        <w:spacing w:before="2" w:line="275" w:lineRule="exact"/>
      </w:pPr>
      <w:r>
        <w:t>Государства</w:t>
      </w:r>
      <w:r>
        <w:rPr>
          <w:spacing w:val="-3"/>
        </w:rPr>
        <w:t xml:space="preserve"> </w:t>
      </w:r>
      <w:r>
        <w:t>доколумбовой</w:t>
      </w:r>
      <w:r>
        <w:rPr>
          <w:spacing w:val="-3"/>
        </w:rPr>
        <w:t xml:space="preserve"> </w:t>
      </w:r>
      <w:r>
        <w:t>Америки</w:t>
      </w:r>
      <w:r>
        <w:rPr>
          <w:spacing w:val="-3"/>
        </w:rPr>
        <w:t xml:space="preserve"> </w:t>
      </w:r>
      <w:r>
        <w:t>в</w:t>
      </w:r>
      <w:r>
        <w:rPr>
          <w:spacing w:val="-8"/>
        </w:rPr>
        <w:t xml:space="preserve"> </w:t>
      </w:r>
      <w:r>
        <w:t>Средние</w:t>
      </w:r>
      <w:r>
        <w:rPr>
          <w:spacing w:val="-3"/>
        </w:rPr>
        <w:t xml:space="preserve"> </w:t>
      </w:r>
      <w:r>
        <w:rPr>
          <w:spacing w:val="-4"/>
        </w:rPr>
        <w:t>века</w:t>
      </w:r>
    </w:p>
    <w:p w:rsidR="00523D10" w:rsidRDefault="00C774EA">
      <w:pPr>
        <w:pStyle w:val="a3"/>
        <w:spacing w:line="242" w:lineRule="auto"/>
        <w:ind w:right="551"/>
      </w:pPr>
      <w:r>
        <w:t>Цивилизации майя, ацтеков и инков: общественный строй, религиозные верования, культура. Появление европейских завоевателей.</w:t>
      </w:r>
    </w:p>
    <w:p w:rsidR="00523D10" w:rsidRDefault="00C774EA">
      <w:pPr>
        <w:pStyle w:val="Heading2"/>
        <w:spacing w:line="271" w:lineRule="exact"/>
        <w:jc w:val="left"/>
      </w:pPr>
      <w:r>
        <w:rPr>
          <w:spacing w:val="-2"/>
        </w:rPr>
        <w:t>Обобщение</w:t>
      </w:r>
    </w:p>
    <w:p w:rsidR="00523D10" w:rsidRDefault="00C774EA">
      <w:pPr>
        <w:pStyle w:val="a3"/>
        <w:spacing w:before="1"/>
        <w:jc w:val="left"/>
      </w:pPr>
      <w:r>
        <w:t>Историческое</w:t>
      </w:r>
      <w:r>
        <w:rPr>
          <w:spacing w:val="-5"/>
        </w:rPr>
        <w:t xml:space="preserve"> </w:t>
      </w:r>
      <w:r>
        <w:t>и</w:t>
      </w:r>
      <w:r>
        <w:rPr>
          <w:spacing w:val="-3"/>
        </w:rPr>
        <w:t xml:space="preserve"> </w:t>
      </w:r>
      <w:r>
        <w:t>культурное</w:t>
      </w:r>
      <w:r>
        <w:rPr>
          <w:spacing w:val="-4"/>
        </w:rPr>
        <w:t xml:space="preserve"> </w:t>
      </w:r>
      <w:r>
        <w:t>наследие</w:t>
      </w:r>
      <w:r>
        <w:rPr>
          <w:spacing w:val="-4"/>
        </w:rPr>
        <w:t xml:space="preserve"> </w:t>
      </w:r>
      <w:r>
        <w:t>Средних</w:t>
      </w:r>
      <w:r>
        <w:rPr>
          <w:spacing w:val="-8"/>
        </w:rPr>
        <w:t xml:space="preserve"> </w:t>
      </w:r>
      <w:r>
        <w:rPr>
          <w:spacing w:val="-2"/>
        </w:rPr>
        <w:t>веков.</w:t>
      </w:r>
    </w:p>
    <w:p w:rsidR="00523D10" w:rsidRDefault="00523D10">
      <w:pPr>
        <w:pStyle w:val="a3"/>
        <w:ind w:left="0"/>
        <w:jc w:val="left"/>
      </w:pPr>
    </w:p>
    <w:p w:rsidR="00523D10" w:rsidRDefault="00C774EA">
      <w:pPr>
        <w:pStyle w:val="a3"/>
        <w:spacing w:line="275" w:lineRule="exact"/>
        <w:jc w:val="left"/>
      </w:pPr>
      <w:r>
        <w:t>ИСТОРИЯ</w:t>
      </w:r>
      <w:r>
        <w:rPr>
          <w:spacing w:val="-7"/>
        </w:rPr>
        <w:t xml:space="preserve"> </w:t>
      </w:r>
      <w:r>
        <w:t>РОССИИ.</w:t>
      </w:r>
      <w:r>
        <w:rPr>
          <w:spacing w:val="-1"/>
        </w:rPr>
        <w:t xml:space="preserve"> </w:t>
      </w:r>
      <w:r>
        <w:t>ОТ</w:t>
      </w:r>
      <w:r>
        <w:rPr>
          <w:spacing w:val="-2"/>
        </w:rPr>
        <w:t xml:space="preserve"> </w:t>
      </w:r>
      <w:r>
        <w:t>РУСИ</w:t>
      </w:r>
      <w:r>
        <w:rPr>
          <w:spacing w:val="-3"/>
        </w:rPr>
        <w:t xml:space="preserve"> </w:t>
      </w:r>
      <w:r>
        <w:t>К</w:t>
      </w:r>
      <w:r>
        <w:rPr>
          <w:spacing w:val="-5"/>
        </w:rPr>
        <w:t xml:space="preserve"> </w:t>
      </w:r>
      <w:r>
        <w:t>РОССИЙСКОМУ</w:t>
      </w:r>
      <w:r>
        <w:rPr>
          <w:spacing w:val="-4"/>
        </w:rPr>
        <w:t xml:space="preserve"> </w:t>
      </w:r>
      <w:r>
        <w:rPr>
          <w:spacing w:val="-2"/>
        </w:rPr>
        <w:t>ГОСУДАРСТВУ</w:t>
      </w:r>
    </w:p>
    <w:p w:rsidR="00523D10" w:rsidRDefault="00C774EA">
      <w:pPr>
        <w:pStyle w:val="Heading2"/>
        <w:spacing w:line="275" w:lineRule="exact"/>
        <w:jc w:val="left"/>
      </w:pPr>
      <w:r>
        <w:rPr>
          <w:spacing w:val="-2"/>
        </w:rPr>
        <w:t>Введение</w:t>
      </w:r>
    </w:p>
    <w:p w:rsidR="00523D10" w:rsidRDefault="00C774EA">
      <w:pPr>
        <w:pStyle w:val="a3"/>
        <w:spacing w:before="3"/>
        <w:jc w:val="left"/>
      </w:pPr>
      <w:r>
        <w:t>Роль</w:t>
      </w:r>
      <w:r>
        <w:rPr>
          <w:spacing w:val="80"/>
        </w:rPr>
        <w:t xml:space="preserve"> </w:t>
      </w:r>
      <w:r>
        <w:t>и</w:t>
      </w:r>
      <w:r>
        <w:rPr>
          <w:spacing w:val="80"/>
        </w:rPr>
        <w:t xml:space="preserve"> </w:t>
      </w:r>
      <w:r>
        <w:t>место</w:t>
      </w:r>
      <w:r>
        <w:rPr>
          <w:spacing w:val="80"/>
        </w:rPr>
        <w:t xml:space="preserve"> </w:t>
      </w:r>
      <w:r>
        <w:t>России</w:t>
      </w:r>
      <w:r>
        <w:rPr>
          <w:spacing w:val="80"/>
        </w:rPr>
        <w:t xml:space="preserve"> </w:t>
      </w:r>
      <w:r>
        <w:t>в</w:t>
      </w:r>
      <w:r>
        <w:rPr>
          <w:spacing w:val="80"/>
        </w:rPr>
        <w:t xml:space="preserve"> </w:t>
      </w:r>
      <w:r>
        <w:t>мировой</w:t>
      </w:r>
      <w:r>
        <w:rPr>
          <w:spacing w:val="80"/>
        </w:rPr>
        <w:t xml:space="preserve"> </w:t>
      </w:r>
      <w:r>
        <w:t>истории.</w:t>
      </w:r>
      <w:r>
        <w:rPr>
          <w:spacing w:val="80"/>
        </w:rPr>
        <w:t xml:space="preserve"> </w:t>
      </w:r>
      <w:r>
        <w:t>Проблемы</w:t>
      </w:r>
      <w:r>
        <w:rPr>
          <w:spacing w:val="80"/>
        </w:rPr>
        <w:t xml:space="preserve"> </w:t>
      </w:r>
      <w:r>
        <w:t>периодизации</w:t>
      </w:r>
      <w:r>
        <w:rPr>
          <w:spacing w:val="80"/>
        </w:rPr>
        <w:t xml:space="preserve"> </w:t>
      </w:r>
      <w:r>
        <w:t>российской</w:t>
      </w:r>
      <w:r>
        <w:rPr>
          <w:spacing w:val="80"/>
        </w:rPr>
        <w:t xml:space="preserve"> </w:t>
      </w:r>
      <w:r>
        <w:t>истории. Источники по истории России.</w:t>
      </w:r>
    </w:p>
    <w:p w:rsidR="00523D10" w:rsidRDefault="00C774EA">
      <w:pPr>
        <w:pStyle w:val="a3"/>
        <w:spacing w:line="242" w:lineRule="auto"/>
        <w:ind w:right="538"/>
      </w:pPr>
      <w:r>
        <w:t>Народы и</w:t>
      </w:r>
      <w:r>
        <w:rPr>
          <w:spacing w:val="-1"/>
        </w:rPr>
        <w:t xml:space="preserve"> </w:t>
      </w:r>
      <w:r>
        <w:t>государства</w:t>
      </w:r>
      <w:r>
        <w:rPr>
          <w:spacing w:val="-3"/>
        </w:rPr>
        <w:t xml:space="preserve"> </w:t>
      </w:r>
      <w:r>
        <w:t>на</w:t>
      </w:r>
      <w:r>
        <w:rPr>
          <w:spacing w:val="-3"/>
        </w:rPr>
        <w:t xml:space="preserve"> </w:t>
      </w:r>
      <w:r>
        <w:t>территории</w:t>
      </w:r>
      <w:r>
        <w:rPr>
          <w:spacing w:val="-6"/>
        </w:rPr>
        <w:t xml:space="preserve"> </w:t>
      </w:r>
      <w:r>
        <w:t>нашей</w:t>
      </w:r>
      <w:r>
        <w:rPr>
          <w:spacing w:val="-1"/>
        </w:rPr>
        <w:t xml:space="preserve"> </w:t>
      </w:r>
      <w:r>
        <w:t>страны</w:t>
      </w:r>
      <w:r>
        <w:rPr>
          <w:spacing w:val="-1"/>
        </w:rPr>
        <w:t xml:space="preserve"> </w:t>
      </w:r>
      <w:r>
        <w:t>в древности. Восточная</w:t>
      </w:r>
      <w:r>
        <w:rPr>
          <w:spacing w:val="-2"/>
        </w:rPr>
        <w:t xml:space="preserve"> </w:t>
      </w:r>
      <w:r>
        <w:t>Европа</w:t>
      </w:r>
      <w:r>
        <w:rPr>
          <w:spacing w:val="-3"/>
        </w:rPr>
        <w:t xml:space="preserve"> </w:t>
      </w:r>
      <w:r>
        <w:t>в середине I тыс. н. э.</w:t>
      </w:r>
    </w:p>
    <w:p w:rsidR="00523D10" w:rsidRDefault="00C774EA" w:rsidP="003D5584">
      <w:pPr>
        <w:pStyle w:val="a3"/>
        <w:ind w:right="540"/>
      </w:pPr>
      <w: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w:t>
      </w:r>
      <w:r>
        <w:rPr>
          <w:spacing w:val="-3"/>
        </w:rPr>
        <w:t xml:space="preserve"> </w:t>
      </w:r>
      <w:r>
        <w:t>Появление первого в мире колесного транспорта.Народы, проживавшие на этой территории до середины I тыс. до н.</w:t>
      </w:r>
      <w:r>
        <w:rPr>
          <w:spacing w:val="-1"/>
        </w:rPr>
        <w:t xml:space="preserve"> </w:t>
      </w:r>
      <w:r>
        <w:t>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23D10" w:rsidRDefault="00C774EA">
      <w:pPr>
        <w:pStyle w:val="a3"/>
        <w:spacing w:before="2"/>
        <w:ind w:right="531"/>
      </w:pPr>
      <w: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w:t>
      </w:r>
      <w:r>
        <w:rPr>
          <w:spacing w:val="40"/>
        </w:rPr>
        <w:t xml:space="preserve"> </w:t>
      </w:r>
      <w:r>
        <w:t>организация. Возникновение княжеской власти. Традиционные верования.</w:t>
      </w:r>
    </w:p>
    <w:p w:rsidR="00523D10" w:rsidRDefault="00C774EA">
      <w:pPr>
        <w:pStyle w:val="a3"/>
        <w:spacing w:line="242" w:lineRule="auto"/>
        <w:ind w:right="545"/>
      </w:pPr>
      <w:r>
        <w:t>Страны и народы Восточной Европы, Сибири и Дальнего Востока. Тюркский каганат. Хазарский каганат. Волжская Булгария.</w:t>
      </w:r>
    </w:p>
    <w:p w:rsidR="00523D10" w:rsidRDefault="00C774EA">
      <w:pPr>
        <w:pStyle w:val="Heading2"/>
        <w:spacing w:line="271" w:lineRule="exact"/>
      </w:pPr>
      <w:r>
        <w:t>Русь</w:t>
      </w:r>
      <w:r>
        <w:rPr>
          <w:spacing w:val="2"/>
        </w:rPr>
        <w:t xml:space="preserve"> </w:t>
      </w:r>
      <w:r>
        <w:t>в</w:t>
      </w:r>
      <w:r>
        <w:rPr>
          <w:spacing w:val="-4"/>
        </w:rPr>
        <w:t xml:space="preserve"> </w:t>
      </w:r>
      <w:r>
        <w:t>IX</w:t>
      </w:r>
      <w:r>
        <w:rPr>
          <w:spacing w:val="1"/>
        </w:rPr>
        <w:t xml:space="preserve"> </w:t>
      </w:r>
      <w:r>
        <w:t>–</w:t>
      </w:r>
      <w:r>
        <w:rPr>
          <w:spacing w:val="1"/>
        </w:rPr>
        <w:t xml:space="preserve"> </w:t>
      </w:r>
      <w:r>
        <w:t>начале</w:t>
      </w:r>
      <w:r>
        <w:rPr>
          <w:spacing w:val="-5"/>
        </w:rPr>
        <w:t xml:space="preserve"> </w:t>
      </w:r>
      <w:r>
        <w:t>XII</w:t>
      </w:r>
      <w:r>
        <w:rPr>
          <w:spacing w:val="-2"/>
        </w:rPr>
        <w:t xml:space="preserve"> </w:t>
      </w:r>
      <w:r>
        <w:rPr>
          <w:spacing w:val="-5"/>
        </w:rPr>
        <w:t>в.</w:t>
      </w:r>
    </w:p>
    <w:p w:rsidR="00523D10" w:rsidRDefault="00C774EA">
      <w:pPr>
        <w:pStyle w:val="a3"/>
        <w:spacing w:before="1"/>
        <w:ind w:right="539"/>
      </w:pPr>
      <w:r>
        <w:t>Образование государства</w:t>
      </w:r>
      <w:r>
        <w:rPr>
          <w:spacing w:val="-5"/>
        </w:rPr>
        <w:t xml:space="preserve"> </w:t>
      </w:r>
      <w:r>
        <w:t>Русь.</w:t>
      </w:r>
      <w:r>
        <w:rPr>
          <w:spacing w:val="-2"/>
        </w:rPr>
        <w:t xml:space="preserve"> </w:t>
      </w:r>
      <w:r>
        <w:t>Исторические условия складывания</w:t>
      </w:r>
      <w:r>
        <w:rPr>
          <w:spacing w:val="-4"/>
        </w:rPr>
        <w:t xml:space="preserve"> </w:t>
      </w:r>
      <w:r>
        <w:t>русской</w:t>
      </w:r>
      <w:r>
        <w:rPr>
          <w:spacing w:val="-3"/>
        </w:rPr>
        <w:t xml:space="preserve"> </w:t>
      </w:r>
      <w:r>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23D10" w:rsidRDefault="00C774EA">
      <w:pPr>
        <w:pStyle w:val="a3"/>
        <w:spacing w:line="242" w:lineRule="auto"/>
        <w:ind w:right="553"/>
      </w:pPr>
      <w:r>
        <w:t>Первые известия</w:t>
      </w:r>
      <w:r>
        <w:rPr>
          <w:spacing w:val="-2"/>
        </w:rPr>
        <w:t xml:space="preserve"> </w:t>
      </w:r>
      <w:r>
        <w:t>о Руси. Проблема образования государства Русь. Скандинавы на</w:t>
      </w:r>
      <w:r>
        <w:rPr>
          <w:spacing w:val="-3"/>
        </w:rPr>
        <w:t xml:space="preserve"> </w:t>
      </w:r>
      <w:r>
        <w:t>Руси. Начало династии Рюриковичей.</w:t>
      </w:r>
    </w:p>
    <w:p w:rsidR="00523D10" w:rsidRDefault="00C774EA">
      <w:pPr>
        <w:pStyle w:val="a3"/>
        <w:ind w:right="537"/>
      </w:pPr>
      <w: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523D10" w:rsidRDefault="00C774EA">
      <w:pPr>
        <w:pStyle w:val="Heading2"/>
      </w:pPr>
      <w:r>
        <w:t>Принятие</w:t>
      </w:r>
      <w:r>
        <w:rPr>
          <w:spacing w:val="-5"/>
        </w:rPr>
        <w:t xml:space="preserve"> </w:t>
      </w:r>
      <w:r>
        <w:t>христианства</w:t>
      </w:r>
      <w:r>
        <w:rPr>
          <w:spacing w:val="-5"/>
        </w:rPr>
        <w:t xml:space="preserve"> </w:t>
      </w:r>
      <w:r>
        <w:t>и его</w:t>
      </w:r>
      <w:r>
        <w:rPr>
          <w:spacing w:val="-6"/>
        </w:rPr>
        <w:t xml:space="preserve"> </w:t>
      </w:r>
      <w:r>
        <w:t>значение.</w:t>
      </w:r>
      <w:r>
        <w:rPr>
          <w:spacing w:val="-3"/>
        </w:rPr>
        <w:t xml:space="preserve"> </w:t>
      </w:r>
      <w:r>
        <w:t>Византийское</w:t>
      </w:r>
      <w:r>
        <w:rPr>
          <w:spacing w:val="-6"/>
        </w:rPr>
        <w:t xml:space="preserve"> </w:t>
      </w:r>
      <w:r>
        <w:t>наследие</w:t>
      </w:r>
      <w:r>
        <w:rPr>
          <w:spacing w:val="-1"/>
        </w:rPr>
        <w:t xml:space="preserve"> </w:t>
      </w:r>
      <w:r>
        <w:t>на</w:t>
      </w:r>
      <w:r>
        <w:rPr>
          <w:spacing w:val="-5"/>
        </w:rPr>
        <w:t xml:space="preserve"> </w:t>
      </w:r>
      <w:r>
        <w:rPr>
          <w:spacing w:val="-2"/>
        </w:rPr>
        <w:t>Руси.</w:t>
      </w:r>
    </w:p>
    <w:p w:rsidR="00523D10" w:rsidRDefault="00C774EA">
      <w:pPr>
        <w:pStyle w:val="a3"/>
        <w:ind w:right="543"/>
      </w:pPr>
      <w:r>
        <w:t>Русь в конце X</w:t>
      </w:r>
      <w:r>
        <w:rPr>
          <w:spacing w:val="-3"/>
        </w:rPr>
        <w:t xml:space="preserve"> </w:t>
      </w:r>
      <w:r>
        <w:t>– начале XII в.</w:t>
      </w:r>
      <w:r>
        <w:rPr>
          <w:spacing w:val="-1"/>
        </w:rPr>
        <w:t xml:space="preserve"> </w:t>
      </w:r>
      <w:r>
        <w:t>Территория и население государства Русь/Русская земля. Крупнейшие города Руси. Новгород как центр освоения Севера Восточной Европы, колонизация</w:t>
      </w:r>
      <w:r>
        <w:rPr>
          <w:spacing w:val="-2"/>
        </w:rPr>
        <w:t xml:space="preserve"> </w:t>
      </w:r>
      <w:r>
        <w:t>Русской</w:t>
      </w:r>
      <w:r>
        <w:rPr>
          <w:spacing w:val="-1"/>
        </w:rPr>
        <w:t xml:space="preserve"> </w:t>
      </w:r>
      <w:r>
        <w:t>равнины.</w:t>
      </w:r>
      <w:r>
        <w:rPr>
          <w:spacing w:val="-3"/>
        </w:rPr>
        <w:t xml:space="preserve"> </w:t>
      </w:r>
      <w:r>
        <w:t>Территориально-политическая</w:t>
      </w:r>
      <w:r>
        <w:rPr>
          <w:spacing w:val="-2"/>
        </w:rPr>
        <w:t xml:space="preserve"> </w:t>
      </w:r>
      <w:r>
        <w:t>структура</w:t>
      </w:r>
      <w:r>
        <w:rPr>
          <w:spacing w:val="-2"/>
        </w:rPr>
        <w:t xml:space="preserve"> </w:t>
      </w:r>
      <w:r>
        <w:t>Руси, волости. Органы власти:</w:t>
      </w:r>
      <w:r>
        <w:rPr>
          <w:spacing w:val="-3"/>
        </w:rPr>
        <w:t xml:space="preserve"> </w:t>
      </w:r>
      <w:r>
        <w:t>князь,</w:t>
      </w:r>
      <w:r>
        <w:rPr>
          <w:spacing w:val="-1"/>
        </w:rPr>
        <w:t xml:space="preserve"> </w:t>
      </w:r>
      <w:r>
        <w:t>посадник,</w:t>
      </w:r>
      <w:r>
        <w:rPr>
          <w:spacing w:val="-6"/>
        </w:rPr>
        <w:t xml:space="preserve"> </w:t>
      </w:r>
      <w:r>
        <w:t>тысяцкий,</w:t>
      </w:r>
      <w:r>
        <w:rPr>
          <w:spacing w:val="-1"/>
        </w:rPr>
        <w:t xml:space="preserve"> </w:t>
      </w:r>
      <w:r>
        <w:t>вече.</w:t>
      </w:r>
      <w:r>
        <w:rPr>
          <w:spacing w:val="-6"/>
        </w:rPr>
        <w:t xml:space="preserve"> </w:t>
      </w:r>
      <w:r>
        <w:t>Внутриполитическое</w:t>
      </w:r>
      <w:r>
        <w:rPr>
          <w:spacing w:val="-4"/>
        </w:rPr>
        <w:t xml:space="preserve"> </w:t>
      </w:r>
      <w:r>
        <w:t>развитие.</w:t>
      </w:r>
      <w:r>
        <w:rPr>
          <w:spacing w:val="-1"/>
        </w:rPr>
        <w:t xml:space="preserve"> </w:t>
      </w:r>
      <w:r>
        <w:t>Борьба</w:t>
      </w:r>
      <w:r>
        <w:rPr>
          <w:spacing w:val="-4"/>
        </w:rPr>
        <w:t xml:space="preserve"> </w:t>
      </w:r>
      <w:r>
        <w:t>за</w:t>
      </w:r>
      <w:r>
        <w:rPr>
          <w:spacing w:val="-4"/>
        </w:rPr>
        <w:t xml:space="preserve"> </w:t>
      </w:r>
      <w:r>
        <w:t>власть</w:t>
      </w:r>
      <w:r>
        <w:rPr>
          <w:spacing w:val="-6"/>
        </w:rPr>
        <w:t xml:space="preserve"> </w:t>
      </w:r>
      <w:r>
        <w:t>между сыновьями Владимира Святого. Ярослав Мудрый. Русь при Ярославичах. Владимир Мономах. Русская церковь.</w:t>
      </w:r>
    </w:p>
    <w:p w:rsidR="00523D10" w:rsidRDefault="00C774EA">
      <w:pPr>
        <w:pStyle w:val="a3"/>
        <w:ind w:right="549"/>
      </w:pPr>
      <w: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523D10" w:rsidRDefault="00C774EA">
      <w:pPr>
        <w:pStyle w:val="a3"/>
        <w:ind w:right="538"/>
      </w:pPr>
      <w:r>
        <w:t>Русь</w:t>
      </w:r>
      <w:r>
        <w:rPr>
          <w:spacing w:val="-2"/>
        </w:rPr>
        <w:t xml:space="preserve"> </w:t>
      </w:r>
      <w:r>
        <w:t>в</w:t>
      </w:r>
      <w:r>
        <w:rPr>
          <w:spacing w:val="-5"/>
        </w:rPr>
        <w:t xml:space="preserve"> </w:t>
      </w:r>
      <w:r>
        <w:t>социально-политическом</w:t>
      </w:r>
      <w:r>
        <w:rPr>
          <w:spacing w:val="-1"/>
        </w:rPr>
        <w:t xml:space="preserve"> </w:t>
      </w:r>
      <w:r>
        <w:t>контексте</w:t>
      </w:r>
      <w:r>
        <w:rPr>
          <w:spacing w:val="-3"/>
        </w:rPr>
        <w:t xml:space="preserve"> </w:t>
      </w:r>
      <w:r>
        <w:t>Евразии.</w:t>
      </w:r>
      <w:r>
        <w:rPr>
          <w:spacing w:val="-4"/>
        </w:rPr>
        <w:t xml:space="preserve"> </w:t>
      </w:r>
      <w:r>
        <w:t>Внешняя</w:t>
      </w:r>
      <w:r>
        <w:rPr>
          <w:spacing w:val="-7"/>
        </w:rPr>
        <w:t xml:space="preserve"> </w:t>
      </w:r>
      <w:r>
        <w:t>политика</w:t>
      </w:r>
      <w:r>
        <w:rPr>
          <w:spacing w:val="-8"/>
        </w:rPr>
        <w:t xml:space="preserve"> </w:t>
      </w:r>
      <w:r>
        <w:t>и</w:t>
      </w:r>
      <w:r>
        <w:rPr>
          <w:spacing w:val="-6"/>
        </w:rPr>
        <w:t xml:space="preserve"> </w:t>
      </w:r>
      <w:r>
        <w:t>международные</w:t>
      </w:r>
      <w:r>
        <w:rPr>
          <w:spacing w:val="-3"/>
        </w:rPr>
        <w:t xml:space="preserve"> </w:t>
      </w:r>
      <w:r>
        <w:t>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523D10" w:rsidRDefault="00C774EA">
      <w:pPr>
        <w:pStyle w:val="a3"/>
        <w:ind w:right="539"/>
      </w:pPr>
      <w: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23D10" w:rsidRDefault="00C774EA">
      <w:pPr>
        <w:pStyle w:val="a3"/>
        <w:spacing w:line="242" w:lineRule="auto"/>
        <w:ind w:right="537"/>
      </w:pPr>
      <w:r>
        <w:t>Культура Руси. Формирование единого культурного пространства. Кирилло-мефодиевская традиция</w:t>
      </w:r>
      <w:r>
        <w:rPr>
          <w:spacing w:val="40"/>
        </w:rPr>
        <w:t xml:space="preserve">  </w:t>
      </w:r>
      <w:r>
        <w:t>на</w:t>
      </w:r>
      <w:r>
        <w:rPr>
          <w:spacing w:val="40"/>
        </w:rPr>
        <w:t xml:space="preserve">  </w:t>
      </w:r>
      <w:r>
        <w:t>Руси.</w:t>
      </w:r>
      <w:r>
        <w:rPr>
          <w:spacing w:val="42"/>
        </w:rPr>
        <w:t xml:space="preserve">  </w:t>
      </w:r>
      <w:r>
        <w:t>Письменность.</w:t>
      </w:r>
      <w:r>
        <w:rPr>
          <w:spacing w:val="41"/>
        </w:rPr>
        <w:t xml:space="preserve">  </w:t>
      </w:r>
      <w:r>
        <w:t>Распространение</w:t>
      </w:r>
      <w:r>
        <w:rPr>
          <w:spacing w:val="43"/>
        </w:rPr>
        <w:t xml:space="preserve">  </w:t>
      </w:r>
      <w:r>
        <w:t>грамотности,</w:t>
      </w:r>
      <w:r>
        <w:rPr>
          <w:spacing w:val="44"/>
        </w:rPr>
        <w:t xml:space="preserve">  </w:t>
      </w:r>
      <w:r>
        <w:t>берестяные</w:t>
      </w:r>
      <w:r>
        <w:rPr>
          <w:spacing w:val="40"/>
        </w:rPr>
        <w:t xml:space="preserve">  </w:t>
      </w:r>
      <w:r>
        <w:rPr>
          <w:spacing w:val="-2"/>
        </w:rPr>
        <w:t>грамоты.</w:t>
      </w:r>
    </w:p>
    <w:p w:rsidR="00523D10" w:rsidRDefault="00C774EA">
      <w:pPr>
        <w:pStyle w:val="a3"/>
        <w:spacing w:line="271" w:lineRule="exact"/>
      </w:pPr>
      <w:r>
        <w:t>«Новгородская</w:t>
      </w:r>
      <w:r>
        <w:rPr>
          <w:spacing w:val="45"/>
        </w:rPr>
        <w:t xml:space="preserve"> </w:t>
      </w:r>
      <w:r>
        <w:t>псалтирь».</w:t>
      </w:r>
      <w:r>
        <w:rPr>
          <w:spacing w:val="45"/>
        </w:rPr>
        <w:t xml:space="preserve"> </w:t>
      </w:r>
      <w:r>
        <w:t>«Остромирово</w:t>
      </w:r>
      <w:r>
        <w:rPr>
          <w:spacing w:val="44"/>
        </w:rPr>
        <w:t xml:space="preserve"> </w:t>
      </w:r>
      <w:r>
        <w:t>Евангелие».</w:t>
      </w:r>
      <w:r>
        <w:rPr>
          <w:spacing w:val="45"/>
        </w:rPr>
        <w:t xml:space="preserve"> </w:t>
      </w:r>
      <w:r>
        <w:t>Появление</w:t>
      </w:r>
      <w:r>
        <w:rPr>
          <w:spacing w:val="42"/>
        </w:rPr>
        <w:t xml:space="preserve"> </w:t>
      </w:r>
      <w:r>
        <w:t>древнерусской</w:t>
      </w:r>
      <w:r>
        <w:rPr>
          <w:spacing w:val="49"/>
        </w:rPr>
        <w:t xml:space="preserve"> </w:t>
      </w:r>
      <w:r>
        <w:rPr>
          <w:spacing w:val="-2"/>
        </w:rPr>
        <w:t>литературы.</w:t>
      </w:r>
    </w:p>
    <w:p w:rsidR="00523D10" w:rsidRDefault="00C774EA">
      <w:pPr>
        <w:pStyle w:val="a3"/>
        <w:ind w:right="544"/>
      </w:pPr>
      <w:r>
        <w:t>«Слово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523D10" w:rsidRDefault="00C774EA">
      <w:pPr>
        <w:pStyle w:val="Heading2"/>
        <w:spacing w:line="272" w:lineRule="exact"/>
      </w:pPr>
      <w:r>
        <w:t>Русь</w:t>
      </w:r>
      <w:r>
        <w:rPr>
          <w:spacing w:val="-1"/>
        </w:rPr>
        <w:t xml:space="preserve"> </w:t>
      </w:r>
      <w:r>
        <w:t>в</w:t>
      </w:r>
      <w:r>
        <w:rPr>
          <w:spacing w:val="-6"/>
        </w:rPr>
        <w:t xml:space="preserve"> </w:t>
      </w:r>
      <w:r>
        <w:t>середине</w:t>
      </w:r>
      <w:r>
        <w:rPr>
          <w:spacing w:val="-1"/>
        </w:rPr>
        <w:t xml:space="preserve"> </w:t>
      </w:r>
      <w:r>
        <w:t>XII – начале</w:t>
      </w:r>
      <w:r>
        <w:rPr>
          <w:spacing w:val="-1"/>
        </w:rPr>
        <w:t xml:space="preserve"> </w:t>
      </w:r>
      <w:r>
        <w:t>XIII</w:t>
      </w:r>
      <w:r>
        <w:rPr>
          <w:spacing w:val="-3"/>
        </w:rPr>
        <w:t xml:space="preserve"> </w:t>
      </w:r>
      <w:r>
        <w:rPr>
          <w:spacing w:val="-5"/>
        </w:rPr>
        <w:t>в.</w:t>
      </w:r>
    </w:p>
    <w:p w:rsidR="00523D10" w:rsidRDefault="00C774EA">
      <w:pPr>
        <w:pStyle w:val="a3"/>
        <w:ind w:right="536"/>
      </w:pPr>
      <w:r>
        <w:t>Формирование системы земель</w:t>
      </w:r>
      <w:r>
        <w:rPr>
          <w:spacing w:val="-2"/>
        </w:rPr>
        <w:t xml:space="preserve"> </w:t>
      </w:r>
      <w:r>
        <w:t>–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23D10" w:rsidRDefault="00C774EA">
      <w:pPr>
        <w:pStyle w:val="a3"/>
        <w:spacing w:before="1"/>
        <w:ind w:right="537"/>
      </w:pPr>
      <w:r>
        <w:t>Формирование региональных центров культуры: летописание и памятники литературы: Киево- Печерский патерик, моление Даниила Заточника, «Слово о полку Игореве». Белокаменные храмы</w:t>
      </w:r>
      <w:r>
        <w:rPr>
          <w:spacing w:val="40"/>
        </w:rPr>
        <w:t xml:space="preserve"> </w:t>
      </w:r>
      <w:r>
        <w:t>Северо-Восточной</w:t>
      </w:r>
      <w:r>
        <w:rPr>
          <w:spacing w:val="40"/>
        </w:rPr>
        <w:t xml:space="preserve"> </w:t>
      </w:r>
      <w:r>
        <w:t>Руси:</w:t>
      </w:r>
      <w:r>
        <w:rPr>
          <w:spacing w:val="40"/>
        </w:rPr>
        <w:t xml:space="preserve"> </w:t>
      </w:r>
      <w:r>
        <w:t>Успенский</w:t>
      </w:r>
      <w:r>
        <w:rPr>
          <w:spacing w:val="36"/>
        </w:rPr>
        <w:t xml:space="preserve"> </w:t>
      </w:r>
      <w:r>
        <w:t>собор</w:t>
      </w:r>
      <w:r>
        <w:rPr>
          <w:spacing w:val="40"/>
        </w:rPr>
        <w:t xml:space="preserve"> </w:t>
      </w:r>
      <w:r>
        <w:t>во</w:t>
      </w:r>
      <w:r>
        <w:rPr>
          <w:spacing w:val="35"/>
        </w:rPr>
        <w:t xml:space="preserve"> </w:t>
      </w:r>
      <w:r>
        <w:t>Владимире,</w:t>
      </w:r>
      <w:r>
        <w:rPr>
          <w:spacing w:val="37"/>
        </w:rPr>
        <w:t xml:space="preserve"> </w:t>
      </w:r>
      <w:r>
        <w:t>церковь</w:t>
      </w:r>
      <w:r>
        <w:rPr>
          <w:spacing w:val="36"/>
        </w:rPr>
        <w:t xml:space="preserve"> </w:t>
      </w:r>
      <w:r>
        <w:t>Покрова</w:t>
      </w:r>
      <w:r>
        <w:rPr>
          <w:spacing w:val="34"/>
        </w:rPr>
        <w:t xml:space="preserve"> </w:t>
      </w:r>
      <w:r>
        <w:t>на</w:t>
      </w:r>
      <w:r>
        <w:rPr>
          <w:spacing w:val="39"/>
        </w:rPr>
        <w:t xml:space="preserve"> </w:t>
      </w:r>
      <w:r>
        <w:t>Нерли,</w:t>
      </w:r>
    </w:p>
    <w:p w:rsidR="00523D10" w:rsidRDefault="00C774EA">
      <w:pPr>
        <w:pStyle w:val="a3"/>
        <w:spacing w:before="77"/>
      </w:pPr>
      <w:r>
        <w:t>Георгиевский</w:t>
      </w:r>
      <w:r>
        <w:rPr>
          <w:spacing w:val="-5"/>
        </w:rPr>
        <w:t xml:space="preserve"> </w:t>
      </w:r>
      <w:r>
        <w:t>собор</w:t>
      </w:r>
      <w:r>
        <w:rPr>
          <w:spacing w:val="-5"/>
        </w:rPr>
        <w:t xml:space="preserve"> </w:t>
      </w:r>
      <w:r>
        <w:t>Юрьева-</w:t>
      </w:r>
      <w:r>
        <w:rPr>
          <w:spacing w:val="-2"/>
        </w:rPr>
        <w:t>Польского.</w:t>
      </w:r>
    </w:p>
    <w:p w:rsidR="00523D10" w:rsidRDefault="00C774EA">
      <w:pPr>
        <w:pStyle w:val="Heading2"/>
        <w:spacing w:before="2" w:line="275" w:lineRule="exact"/>
      </w:pPr>
      <w:r>
        <w:t>Русские</w:t>
      </w:r>
      <w:r>
        <w:rPr>
          <w:spacing w:val="-2"/>
        </w:rPr>
        <w:t xml:space="preserve"> </w:t>
      </w:r>
      <w:r>
        <w:t>земли</w:t>
      </w:r>
      <w:r>
        <w:rPr>
          <w:spacing w:val="-1"/>
        </w:rPr>
        <w:t xml:space="preserve"> </w:t>
      </w:r>
      <w:r>
        <w:t>и</w:t>
      </w:r>
      <w:r>
        <w:rPr>
          <w:spacing w:val="-4"/>
        </w:rPr>
        <w:t xml:space="preserve"> </w:t>
      </w:r>
      <w:r>
        <w:t>их</w:t>
      </w:r>
      <w:r>
        <w:rPr>
          <w:spacing w:val="-6"/>
        </w:rPr>
        <w:t xml:space="preserve"> </w:t>
      </w:r>
      <w:r>
        <w:t>соседи в</w:t>
      </w:r>
      <w:r>
        <w:rPr>
          <w:spacing w:val="-1"/>
        </w:rPr>
        <w:t xml:space="preserve"> </w:t>
      </w:r>
      <w:r>
        <w:t>середине</w:t>
      </w:r>
      <w:r>
        <w:rPr>
          <w:spacing w:val="-1"/>
        </w:rPr>
        <w:t xml:space="preserve"> </w:t>
      </w:r>
      <w:r>
        <w:t>XIII</w:t>
      </w:r>
      <w:r>
        <w:rPr>
          <w:spacing w:val="2"/>
        </w:rPr>
        <w:t xml:space="preserve"> </w:t>
      </w:r>
      <w:r>
        <w:t>–</w:t>
      </w:r>
      <w:r>
        <w:rPr>
          <w:spacing w:val="-1"/>
        </w:rPr>
        <w:t xml:space="preserve"> </w:t>
      </w:r>
      <w:r>
        <w:t>XIV</w:t>
      </w:r>
      <w:r>
        <w:rPr>
          <w:spacing w:val="-1"/>
        </w:rPr>
        <w:t xml:space="preserve"> </w:t>
      </w:r>
      <w:r>
        <w:rPr>
          <w:spacing w:val="-5"/>
        </w:rPr>
        <w:t>в.</w:t>
      </w:r>
    </w:p>
    <w:p w:rsidR="00523D10" w:rsidRDefault="00C774EA">
      <w:pPr>
        <w:pStyle w:val="a3"/>
        <w:ind w:right="548"/>
      </w:pPr>
      <w: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23D10" w:rsidRDefault="00C774EA">
      <w:pPr>
        <w:pStyle w:val="a3"/>
        <w:ind w:right="537"/>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w:t>
      </w:r>
      <w:r>
        <w:rPr>
          <w:spacing w:val="40"/>
        </w:rPr>
        <w:t xml:space="preserve"> </w:t>
      </w:r>
      <w:r>
        <w:t>Политический строй Новгорода и Пскова. Роль вече и князя. Новгород и немецкая Ганза.</w:t>
      </w:r>
    </w:p>
    <w:p w:rsidR="00523D10" w:rsidRDefault="00C774EA">
      <w:pPr>
        <w:pStyle w:val="a3"/>
        <w:spacing w:before="2"/>
        <w:ind w:right="541"/>
      </w:pPr>
      <w:r>
        <w:t>Ордена</w:t>
      </w:r>
      <w:r>
        <w:rPr>
          <w:spacing w:val="-3"/>
        </w:rPr>
        <w:t xml:space="preserve"> </w:t>
      </w:r>
      <w:r>
        <w:t>крестоносцев</w:t>
      </w:r>
      <w:r>
        <w:rPr>
          <w:spacing w:val="-1"/>
        </w:rPr>
        <w:t xml:space="preserve"> </w:t>
      </w:r>
      <w:r>
        <w:t>и</w:t>
      </w:r>
      <w:r>
        <w:rPr>
          <w:spacing w:val="-1"/>
        </w:rPr>
        <w:t xml:space="preserve"> </w:t>
      </w:r>
      <w:r>
        <w:t>борьба</w:t>
      </w:r>
      <w:r>
        <w:rPr>
          <w:spacing w:val="-3"/>
        </w:rPr>
        <w:t xml:space="preserve"> </w:t>
      </w:r>
      <w:r>
        <w:t>с</w:t>
      </w:r>
      <w:r>
        <w:rPr>
          <w:spacing w:val="-3"/>
        </w:rPr>
        <w:t xml:space="preserve"> </w:t>
      </w:r>
      <w:r>
        <w:t>их</w:t>
      </w:r>
      <w:r>
        <w:rPr>
          <w:spacing w:val="-2"/>
        </w:rPr>
        <w:t xml:space="preserve"> </w:t>
      </w:r>
      <w:r>
        <w:t>экспансией</w:t>
      </w:r>
      <w:r>
        <w:rPr>
          <w:spacing w:val="-6"/>
        </w:rPr>
        <w:t xml:space="preserve"> </w:t>
      </w:r>
      <w:r>
        <w:t>на</w:t>
      </w:r>
      <w:r>
        <w:rPr>
          <w:spacing w:val="-3"/>
        </w:rPr>
        <w:t xml:space="preserve"> </w:t>
      </w:r>
      <w:r>
        <w:t>западных</w:t>
      </w:r>
      <w:r>
        <w:rPr>
          <w:spacing w:val="-7"/>
        </w:rPr>
        <w:t xml:space="preserve"> </w:t>
      </w:r>
      <w:r>
        <w:t>границах</w:t>
      </w:r>
      <w:r>
        <w:rPr>
          <w:spacing w:val="-7"/>
        </w:rPr>
        <w:t xml:space="preserve"> </w:t>
      </w:r>
      <w:r>
        <w:t>Руси.</w:t>
      </w:r>
      <w:r>
        <w:rPr>
          <w:spacing w:val="-5"/>
        </w:rPr>
        <w:t xml:space="preserve"> </w:t>
      </w:r>
      <w:r>
        <w:t>Александр</w:t>
      </w:r>
      <w:r>
        <w:rPr>
          <w:spacing w:val="-2"/>
        </w:rPr>
        <w:t xml:space="preserve"> </w:t>
      </w:r>
      <w:r>
        <w:t>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23D10" w:rsidRDefault="00C774EA">
      <w:pPr>
        <w:pStyle w:val="a3"/>
        <w:spacing w:before="3" w:line="237" w:lineRule="auto"/>
        <w:ind w:right="545"/>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523D10" w:rsidRDefault="00C774EA">
      <w:pPr>
        <w:pStyle w:val="a3"/>
        <w:spacing w:before="3"/>
        <w:ind w:right="538"/>
      </w:pPr>
      <w:r>
        <w:t>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523D10" w:rsidRDefault="00C774EA">
      <w:pPr>
        <w:pStyle w:val="a3"/>
        <w:ind w:right="546"/>
      </w:pPr>
      <w: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523D10" w:rsidRDefault="00C774EA">
      <w:pPr>
        <w:pStyle w:val="a3"/>
        <w:ind w:right="545"/>
      </w:pPr>
      <w: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w:t>
      </w:r>
      <w:r>
        <w:rPr>
          <w:spacing w:val="-5"/>
        </w:rPr>
        <w:t xml:space="preserve"> </w:t>
      </w:r>
      <w:r>
        <w:t>народов</w:t>
      </w:r>
      <w:r>
        <w:rPr>
          <w:spacing w:val="-4"/>
        </w:rPr>
        <w:t xml:space="preserve"> </w:t>
      </w:r>
      <w:r>
        <w:t>Евразии).</w:t>
      </w:r>
      <w:r>
        <w:rPr>
          <w:spacing w:val="-3"/>
        </w:rPr>
        <w:t xml:space="preserve"> </w:t>
      </w:r>
      <w:r>
        <w:t>Летописание.</w:t>
      </w:r>
      <w:r>
        <w:rPr>
          <w:spacing w:val="-3"/>
        </w:rPr>
        <w:t xml:space="preserve"> </w:t>
      </w:r>
      <w:r>
        <w:t>Литературные</w:t>
      </w:r>
      <w:r>
        <w:rPr>
          <w:spacing w:val="-6"/>
        </w:rPr>
        <w:t xml:space="preserve"> </w:t>
      </w:r>
      <w:r>
        <w:t>памятники</w:t>
      </w:r>
      <w:r>
        <w:rPr>
          <w:spacing w:val="-4"/>
        </w:rPr>
        <w:t xml:space="preserve"> </w:t>
      </w:r>
      <w:r>
        <w:t>Куликовского</w:t>
      </w:r>
      <w:r>
        <w:rPr>
          <w:spacing w:val="-5"/>
        </w:rPr>
        <w:t xml:space="preserve"> </w:t>
      </w:r>
      <w:r>
        <w:t>цикла.</w:t>
      </w:r>
      <w:r>
        <w:rPr>
          <w:spacing w:val="-3"/>
        </w:rPr>
        <w:t xml:space="preserve"> </w:t>
      </w:r>
      <w:r>
        <w:t>Жития. Епифаний Премудрый. Архитектура. Каменные соборы Кремля. Изобразительное искусство. Феофан Грек. Андрей Рублев.</w:t>
      </w:r>
    </w:p>
    <w:p w:rsidR="00523D10" w:rsidRDefault="00C774EA">
      <w:pPr>
        <w:pStyle w:val="Heading2"/>
      </w:pPr>
      <w:r>
        <w:t>Формирование</w:t>
      </w:r>
      <w:r>
        <w:rPr>
          <w:spacing w:val="-3"/>
        </w:rPr>
        <w:t xml:space="preserve"> </w:t>
      </w:r>
      <w:r>
        <w:t>единого</w:t>
      </w:r>
      <w:r>
        <w:rPr>
          <w:spacing w:val="-7"/>
        </w:rPr>
        <w:t xml:space="preserve"> </w:t>
      </w:r>
      <w:r>
        <w:t>Русского</w:t>
      </w:r>
      <w:r>
        <w:rPr>
          <w:spacing w:val="-2"/>
        </w:rPr>
        <w:t xml:space="preserve"> </w:t>
      </w:r>
      <w:r>
        <w:t>государства</w:t>
      </w:r>
      <w:r>
        <w:rPr>
          <w:spacing w:val="-1"/>
        </w:rPr>
        <w:t xml:space="preserve"> </w:t>
      </w:r>
      <w:r>
        <w:t>в</w:t>
      </w:r>
      <w:r>
        <w:rPr>
          <w:spacing w:val="3"/>
        </w:rPr>
        <w:t xml:space="preserve"> </w:t>
      </w:r>
      <w:r>
        <w:t>XV</w:t>
      </w:r>
      <w:r>
        <w:rPr>
          <w:spacing w:val="-2"/>
        </w:rPr>
        <w:t xml:space="preserve"> </w:t>
      </w:r>
      <w:r>
        <w:rPr>
          <w:spacing w:val="-5"/>
        </w:rPr>
        <w:t>в.</w:t>
      </w:r>
    </w:p>
    <w:p w:rsidR="00523D10" w:rsidRDefault="00C774EA">
      <w:pPr>
        <w:pStyle w:val="a3"/>
        <w:spacing w:before="2"/>
        <w:ind w:right="538"/>
      </w:pPr>
      <w:r>
        <w:t>Борьба</w:t>
      </w:r>
      <w:r>
        <w:rPr>
          <w:spacing w:val="-3"/>
        </w:rPr>
        <w:t xml:space="preserve"> </w:t>
      </w:r>
      <w:r>
        <w:t>за</w:t>
      </w:r>
      <w:r>
        <w:rPr>
          <w:spacing w:val="-3"/>
        </w:rPr>
        <w:t xml:space="preserve"> </w:t>
      </w:r>
      <w:r>
        <w:t>русские</w:t>
      </w:r>
      <w:r>
        <w:rPr>
          <w:spacing w:val="-3"/>
        </w:rPr>
        <w:t xml:space="preserve"> </w:t>
      </w:r>
      <w:r>
        <w:t>земли</w:t>
      </w:r>
      <w:r>
        <w:rPr>
          <w:spacing w:val="-1"/>
        </w:rPr>
        <w:t xml:space="preserve"> </w:t>
      </w:r>
      <w:r>
        <w:t>между</w:t>
      </w:r>
      <w:r>
        <w:rPr>
          <w:spacing w:val="-2"/>
        </w:rPr>
        <w:t xml:space="preserve"> </w:t>
      </w:r>
      <w:r>
        <w:t>Литовским</w:t>
      </w:r>
      <w:r>
        <w:rPr>
          <w:spacing w:val="-1"/>
        </w:rPr>
        <w:t xml:space="preserve"> </w:t>
      </w:r>
      <w:r>
        <w:t>и</w:t>
      </w:r>
      <w:r>
        <w:rPr>
          <w:spacing w:val="-1"/>
        </w:rPr>
        <w:t xml:space="preserve"> </w:t>
      </w:r>
      <w:r>
        <w:t>Московским</w:t>
      </w:r>
      <w:r>
        <w:rPr>
          <w:spacing w:val="-1"/>
        </w:rPr>
        <w:t xml:space="preserve"> </w:t>
      </w:r>
      <w:r>
        <w:t>государствами. Объединение</w:t>
      </w:r>
      <w:r>
        <w:rPr>
          <w:spacing w:val="-3"/>
        </w:rPr>
        <w:t xml:space="preserve"> </w:t>
      </w:r>
      <w:r>
        <w:t>русских земель вокруг Москвы. Междоусобная война в Московском княжестве второй четверти XV</w:t>
      </w:r>
      <w:r>
        <w:rPr>
          <w:spacing w:val="-1"/>
        </w:rPr>
        <w:t xml:space="preserve"> </w:t>
      </w:r>
      <w:r>
        <w:t>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23D10" w:rsidRDefault="00C774EA">
      <w:pPr>
        <w:pStyle w:val="a3"/>
        <w:spacing w:before="1"/>
        <w:ind w:right="536"/>
      </w:pPr>
      <w:r>
        <w:t>Культурное пространство.</w:t>
      </w:r>
      <w:r>
        <w:rPr>
          <w:spacing w:val="-2"/>
        </w:rPr>
        <w:t xml:space="preserve"> </w:t>
      </w:r>
      <w:r>
        <w:t>Изменения</w:t>
      </w:r>
      <w:r>
        <w:rPr>
          <w:spacing w:val="-8"/>
        </w:rPr>
        <w:t xml:space="preserve"> </w:t>
      </w:r>
      <w:r>
        <w:t>восприятия</w:t>
      </w:r>
      <w:r>
        <w:rPr>
          <w:spacing w:val="-3"/>
        </w:rPr>
        <w:t xml:space="preserve"> </w:t>
      </w:r>
      <w:r>
        <w:t>мира.</w:t>
      </w:r>
      <w:r>
        <w:rPr>
          <w:spacing w:val="-2"/>
        </w:rPr>
        <w:t xml:space="preserve"> </w:t>
      </w:r>
      <w:r>
        <w:t>Сакрализация</w:t>
      </w:r>
      <w:r>
        <w:rPr>
          <w:spacing w:val="-3"/>
        </w:rPr>
        <w:t xml:space="preserve"> </w:t>
      </w:r>
      <w:r>
        <w:t>великокняжеской</w:t>
      </w:r>
      <w:r>
        <w:rPr>
          <w:spacing w:val="-3"/>
        </w:rPr>
        <w:t xml:space="preserve"> </w:t>
      </w:r>
      <w:r>
        <w:t>власти. Флорентийская уния. Установление автокефалии Русской церкви. Внутрицерковная борьба (иосифляне</w:t>
      </w:r>
      <w:r>
        <w:rPr>
          <w:spacing w:val="-4"/>
        </w:rPr>
        <w:t xml:space="preserve"> </w:t>
      </w:r>
      <w:r>
        <w:t>и</w:t>
      </w:r>
      <w:r>
        <w:rPr>
          <w:spacing w:val="-2"/>
        </w:rPr>
        <w:t xml:space="preserve"> </w:t>
      </w:r>
      <w:r>
        <w:t>нестяжатели).</w:t>
      </w:r>
      <w:r>
        <w:rPr>
          <w:spacing w:val="-6"/>
        </w:rPr>
        <w:t xml:space="preserve"> </w:t>
      </w:r>
      <w:r>
        <w:t>Ереси.</w:t>
      </w:r>
      <w:r>
        <w:rPr>
          <w:spacing w:val="-6"/>
        </w:rPr>
        <w:t xml:space="preserve"> </w:t>
      </w:r>
      <w:r>
        <w:t>Геннадиевская</w:t>
      </w:r>
      <w:r>
        <w:rPr>
          <w:spacing w:val="-3"/>
        </w:rPr>
        <w:t xml:space="preserve"> </w:t>
      </w:r>
      <w:r>
        <w:t>Библия.</w:t>
      </w:r>
      <w:r>
        <w:rPr>
          <w:spacing w:val="-1"/>
        </w:rPr>
        <w:t xml:space="preserve"> </w:t>
      </w:r>
      <w:r>
        <w:t>Развитие</w:t>
      </w:r>
      <w:r>
        <w:rPr>
          <w:spacing w:val="-4"/>
        </w:rPr>
        <w:t xml:space="preserve"> </w:t>
      </w:r>
      <w:r>
        <w:t>культуры</w:t>
      </w:r>
      <w:r>
        <w:rPr>
          <w:spacing w:val="-2"/>
        </w:rPr>
        <w:t xml:space="preserve"> </w:t>
      </w:r>
      <w:r>
        <w:t>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w:t>
      </w:r>
      <w:r>
        <w:rPr>
          <w:spacing w:val="80"/>
        </w:rPr>
        <w:t xml:space="preserve"> </w:t>
      </w:r>
      <w:r>
        <w:rPr>
          <w:spacing w:val="-2"/>
        </w:rPr>
        <w:t>периоды.</w:t>
      </w:r>
    </w:p>
    <w:p w:rsidR="00523D10" w:rsidRDefault="00C774EA">
      <w:pPr>
        <w:pStyle w:val="a3"/>
        <w:spacing w:line="237" w:lineRule="auto"/>
        <w:ind w:right="547"/>
      </w:pPr>
      <w:r>
        <w:t>Наш край</w:t>
      </w:r>
      <w:r>
        <w:rPr>
          <w:spacing w:val="-1"/>
        </w:rPr>
        <w:t xml:space="preserve"> </w:t>
      </w:r>
      <w:r>
        <w:t>с</w:t>
      </w:r>
      <w:r>
        <w:rPr>
          <w:spacing w:val="-3"/>
        </w:rPr>
        <w:t xml:space="preserve"> </w:t>
      </w:r>
      <w:r>
        <w:t>древнейших</w:t>
      </w:r>
      <w:r>
        <w:rPr>
          <w:spacing w:val="-2"/>
        </w:rPr>
        <w:t xml:space="preserve"> </w:t>
      </w:r>
      <w:r>
        <w:t>времен</w:t>
      </w:r>
      <w:r>
        <w:rPr>
          <w:spacing w:val="-1"/>
        </w:rPr>
        <w:t xml:space="preserve"> </w:t>
      </w:r>
      <w:r>
        <w:t>до</w:t>
      </w:r>
      <w:r>
        <w:rPr>
          <w:spacing w:val="-2"/>
        </w:rPr>
        <w:t xml:space="preserve"> </w:t>
      </w:r>
      <w:r>
        <w:t>конца</w:t>
      </w:r>
      <w:r>
        <w:rPr>
          <w:spacing w:val="-3"/>
        </w:rPr>
        <w:t xml:space="preserve"> </w:t>
      </w:r>
      <w:r>
        <w:t>XV</w:t>
      </w:r>
      <w:r>
        <w:rPr>
          <w:spacing w:val="-3"/>
        </w:rPr>
        <w:t xml:space="preserve"> </w:t>
      </w:r>
      <w:r>
        <w:t>в. (Материал</w:t>
      </w:r>
      <w:r>
        <w:rPr>
          <w:spacing w:val="-2"/>
        </w:rPr>
        <w:t xml:space="preserve"> </w:t>
      </w:r>
      <w:r>
        <w:t>по</w:t>
      </w:r>
      <w:r>
        <w:rPr>
          <w:spacing w:val="-2"/>
        </w:rPr>
        <w:t xml:space="preserve"> </w:t>
      </w:r>
      <w:r>
        <w:t>истории</w:t>
      </w:r>
      <w:r>
        <w:rPr>
          <w:spacing w:val="-1"/>
        </w:rPr>
        <w:t xml:space="preserve"> </w:t>
      </w:r>
      <w:r>
        <w:t>своего</w:t>
      </w:r>
      <w:r>
        <w:rPr>
          <w:spacing w:val="-2"/>
        </w:rPr>
        <w:t xml:space="preserve"> </w:t>
      </w:r>
      <w:r>
        <w:t>края</w:t>
      </w:r>
      <w:r>
        <w:rPr>
          <w:spacing w:val="-2"/>
        </w:rPr>
        <w:t xml:space="preserve"> </w:t>
      </w:r>
      <w:r>
        <w:t>привлекается при рассмотрении ключевых событий и процессов отечественной истории).</w:t>
      </w:r>
    </w:p>
    <w:p w:rsidR="00523D10" w:rsidRDefault="00C774EA">
      <w:pPr>
        <w:spacing w:before="4"/>
        <w:ind w:left="1416"/>
        <w:rPr>
          <w:b/>
          <w:sz w:val="24"/>
        </w:rPr>
      </w:pPr>
      <w:r>
        <w:rPr>
          <w:b/>
          <w:spacing w:val="-2"/>
          <w:sz w:val="24"/>
        </w:rPr>
        <w:t>Обобщение</w:t>
      </w:r>
    </w:p>
    <w:p w:rsidR="00523D10" w:rsidRDefault="00523D10">
      <w:pPr>
        <w:pStyle w:val="a3"/>
        <w:ind w:left="0"/>
        <w:jc w:val="left"/>
        <w:rPr>
          <w:b/>
        </w:rPr>
      </w:pPr>
    </w:p>
    <w:p w:rsidR="00523D10" w:rsidRDefault="00C774EA">
      <w:pPr>
        <w:pStyle w:val="Heading1"/>
      </w:pPr>
      <w:r>
        <w:t xml:space="preserve">7 </w:t>
      </w:r>
      <w:r>
        <w:rPr>
          <w:spacing w:val="-2"/>
        </w:rPr>
        <w:t>КЛАСС</w:t>
      </w:r>
    </w:p>
    <w:p w:rsidR="00523D10" w:rsidRDefault="00C774EA">
      <w:pPr>
        <w:pStyle w:val="a3"/>
        <w:spacing w:before="77"/>
        <w:jc w:val="left"/>
      </w:pPr>
      <w:r>
        <w:t>ВСЕОБЩАЯ</w:t>
      </w:r>
      <w:r>
        <w:rPr>
          <w:spacing w:val="-6"/>
        </w:rPr>
        <w:t xml:space="preserve"> </w:t>
      </w:r>
      <w:r>
        <w:t>ИСТОРИЯ. ИСТОРИЯ</w:t>
      </w:r>
      <w:r>
        <w:rPr>
          <w:spacing w:val="-4"/>
        </w:rPr>
        <w:t xml:space="preserve"> </w:t>
      </w:r>
      <w:r>
        <w:t>НОВОГО</w:t>
      </w:r>
      <w:r>
        <w:rPr>
          <w:spacing w:val="-3"/>
        </w:rPr>
        <w:t xml:space="preserve"> </w:t>
      </w:r>
      <w:r>
        <w:t>ВРЕМЕНИ.</w:t>
      </w:r>
      <w:r>
        <w:rPr>
          <w:spacing w:val="1"/>
        </w:rPr>
        <w:t xml:space="preserve"> </w:t>
      </w:r>
      <w:r>
        <w:t>КОНЕЦ</w:t>
      </w:r>
      <w:r>
        <w:rPr>
          <w:spacing w:val="-3"/>
        </w:rPr>
        <w:t xml:space="preserve"> </w:t>
      </w:r>
      <w:r>
        <w:t>XV</w:t>
      </w:r>
      <w:r>
        <w:rPr>
          <w:spacing w:val="-1"/>
        </w:rPr>
        <w:t xml:space="preserve"> </w:t>
      </w:r>
      <w:r>
        <w:t>–</w:t>
      </w:r>
      <w:r>
        <w:rPr>
          <w:spacing w:val="-2"/>
        </w:rPr>
        <w:t xml:space="preserve"> </w:t>
      </w:r>
      <w:r>
        <w:t>XVII</w:t>
      </w:r>
      <w:r>
        <w:rPr>
          <w:spacing w:val="-4"/>
        </w:rPr>
        <w:t xml:space="preserve"> </w:t>
      </w:r>
      <w:r>
        <w:rPr>
          <w:spacing w:val="-5"/>
        </w:rPr>
        <w:t>в.</w:t>
      </w:r>
    </w:p>
    <w:p w:rsidR="00523D10" w:rsidRDefault="00C774EA">
      <w:pPr>
        <w:pStyle w:val="Heading2"/>
        <w:spacing w:before="2" w:line="275" w:lineRule="exact"/>
        <w:jc w:val="left"/>
      </w:pPr>
      <w:r>
        <w:rPr>
          <w:spacing w:val="-2"/>
        </w:rPr>
        <w:t>Введение</w:t>
      </w:r>
    </w:p>
    <w:p w:rsidR="00523D10" w:rsidRDefault="00C774EA">
      <w:pPr>
        <w:pStyle w:val="a3"/>
        <w:spacing w:line="275" w:lineRule="exact"/>
        <w:jc w:val="left"/>
      </w:pPr>
      <w:r>
        <w:t>Понятие</w:t>
      </w:r>
      <w:r>
        <w:rPr>
          <w:spacing w:val="-4"/>
        </w:rPr>
        <w:t xml:space="preserve"> </w:t>
      </w:r>
      <w:r>
        <w:t>«Новое</w:t>
      </w:r>
      <w:r>
        <w:rPr>
          <w:spacing w:val="-8"/>
        </w:rPr>
        <w:t xml:space="preserve"> </w:t>
      </w:r>
      <w:r>
        <w:t>время».</w:t>
      </w:r>
      <w:r>
        <w:rPr>
          <w:spacing w:val="-1"/>
        </w:rPr>
        <w:t xml:space="preserve"> </w:t>
      </w:r>
      <w:r>
        <w:t>Хронологические</w:t>
      </w:r>
      <w:r>
        <w:rPr>
          <w:spacing w:val="-3"/>
        </w:rPr>
        <w:t xml:space="preserve"> </w:t>
      </w:r>
      <w:r>
        <w:t>рамки</w:t>
      </w:r>
      <w:r>
        <w:rPr>
          <w:spacing w:val="-2"/>
        </w:rPr>
        <w:t xml:space="preserve"> </w:t>
      </w:r>
      <w:r>
        <w:t>и</w:t>
      </w:r>
      <w:r>
        <w:rPr>
          <w:spacing w:val="-2"/>
        </w:rPr>
        <w:t xml:space="preserve"> </w:t>
      </w:r>
      <w:r>
        <w:t>периодизация</w:t>
      </w:r>
      <w:r>
        <w:rPr>
          <w:spacing w:val="-7"/>
        </w:rPr>
        <w:t xml:space="preserve"> </w:t>
      </w:r>
      <w:r>
        <w:t>истории</w:t>
      </w:r>
      <w:r>
        <w:rPr>
          <w:spacing w:val="-6"/>
        </w:rPr>
        <w:t xml:space="preserve"> </w:t>
      </w:r>
      <w:r>
        <w:t>Нового</w:t>
      </w:r>
      <w:r>
        <w:rPr>
          <w:spacing w:val="-7"/>
        </w:rPr>
        <w:t xml:space="preserve"> </w:t>
      </w:r>
      <w:r>
        <w:rPr>
          <w:spacing w:val="-2"/>
        </w:rPr>
        <w:t>времени.</w:t>
      </w:r>
    </w:p>
    <w:p w:rsidR="00523D10" w:rsidRDefault="00C774EA">
      <w:pPr>
        <w:pStyle w:val="Heading2"/>
        <w:spacing w:before="3" w:line="275" w:lineRule="exact"/>
        <w:jc w:val="left"/>
      </w:pPr>
      <w:r>
        <w:t>Великие</w:t>
      </w:r>
      <w:r>
        <w:rPr>
          <w:spacing w:val="-4"/>
        </w:rPr>
        <w:t xml:space="preserve"> </w:t>
      </w:r>
      <w:r>
        <w:t>географические</w:t>
      </w:r>
      <w:r>
        <w:rPr>
          <w:spacing w:val="-4"/>
        </w:rPr>
        <w:t xml:space="preserve"> </w:t>
      </w:r>
      <w:r>
        <w:rPr>
          <w:spacing w:val="-2"/>
        </w:rPr>
        <w:t>открытия</w:t>
      </w:r>
    </w:p>
    <w:p w:rsidR="00523D10" w:rsidRDefault="00C774EA">
      <w:pPr>
        <w:pStyle w:val="a3"/>
        <w:ind w:right="537"/>
      </w:pPr>
      <w:r>
        <w:t>Предпосылки</w:t>
      </w:r>
      <w:r>
        <w:rPr>
          <w:spacing w:val="-1"/>
        </w:rPr>
        <w:t xml:space="preserve"> </w:t>
      </w:r>
      <w:r>
        <w:t>Великих</w:t>
      </w:r>
      <w:r>
        <w:rPr>
          <w:spacing w:val="-2"/>
        </w:rPr>
        <w:t xml:space="preserve"> </w:t>
      </w:r>
      <w:r>
        <w:t>географических</w:t>
      </w:r>
      <w:r>
        <w:rPr>
          <w:spacing w:val="-2"/>
        </w:rPr>
        <w:t xml:space="preserve"> </w:t>
      </w:r>
      <w:r>
        <w:t>открытий. Поиски</w:t>
      </w:r>
      <w:r>
        <w:rPr>
          <w:spacing w:val="-1"/>
        </w:rPr>
        <w:t xml:space="preserve"> </w:t>
      </w:r>
      <w:r>
        <w:t>европейцами</w:t>
      </w:r>
      <w:r>
        <w:rPr>
          <w:spacing w:val="-6"/>
        </w:rPr>
        <w:t xml:space="preserve"> </w:t>
      </w:r>
      <w:r>
        <w:t>морских</w:t>
      </w:r>
      <w:r>
        <w:rPr>
          <w:spacing w:val="-2"/>
        </w:rPr>
        <w:t xml:space="preserve"> </w:t>
      </w:r>
      <w:r>
        <w:t>путей</w:t>
      </w:r>
      <w:r>
        <w:rPr>
          <w:spacing w:val="-6"/>
        </w:rPr>
        <w:t xml:space="preserve"> </w:t>
      </w:r>
      <w:r>
        <w:t>в</w:t>
      </w:r>
      <w:r>
        <w:rPr>
          <w:spacing w:val="-1"/>
        </w:rPr>
        <w:t xml:space="preserve"> </w:t>
      </w:r>
      <w:r>
        <w:t>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w:t>
      </w:r>
      <w:r>
        <w:rPr>
          <w:spacing w:val="-1"/>
        </w:rPr>
        <w:t xml:space="preserve"> </w:t>
      </w:r>
      <w:r>
        <w:t>Европейцы</w:t>
      </w:r>
      <w:r>
        <w:rPr>
          <w:spacing w:val="-1"/>
        </w:rPr>
        <w:t xml:space="preserve"> </w:t>
      </w:r>
      <w:r>
        <w:t>в Северной Америке. Поиски северо-восточного</w:t>
      </w:r>
      <w:r>
        <w:rPr>
          <w:spacing w:val="-3"/>
        </w:rPr>
        <w:t xml:space="preserve"> </w:t>
      </w:r>
      <w:r>
        <w:t>морского пути</w:t>
      </w:r>
      <w:r>
        <w:rPr>
          <w:spacing w:val="-2"/>
        </w:rPr>
        <w:t xml:space="preserve"> </w:t>
      </w:r>
      <w:r>
        <w:t>в Китай</w:t>
      </w:r>
      <w:r>
        <w:rPr>
          <w:spacing w:val="-2"/>
        </w:rPr>
        <w:t xml:space="preserve"> </w:t>
      </w:r>
      <w:r>
        <w:t>и Индию. Политические, экономические и культурные последствия Великих географических открытий конца XV – XVI в.</w:t>
      </w:r>
    </w:p>
    <w:p w:rsidR="00523D10" w:rsidRDefault="00C774EA">
      <w:pPr>
        <w:pStyle w:val="Heading2"/>
        <w:spacing w:before="2" w:line="275" w:lineRule="exact"/>
      </w:pPr>
      <w:r>
        <w:t>Изменения</w:t>
      </w:r>
      <w:r>
        <w:rPr>
          <w:spacing w:val="-3"/>
        </w:rPr>
        <w:t xml:space="preserve"> </w:t>
      </w:r>
      <w:r>
        <w:t>в</w:t>
      </w:r>
      <w:r>
        <w:rPr>
          <w:spacing w:val="-1"/>
        </w:rPr>
        <w:t xml:space="preserve"> </w:t>
      </w:r>
      <w:r>
        <w:t>европейском</w:t>
      </w:r>
      <w:r>
        <w:rPr>
          <w:spacing w:val="-6"/>
        </w:rPr>
        <w:t xml:space="preserve"> </w:t>
      </w:r>
      <w:r>
        <w:t>обществе</w:t>
      </w:r>
      <w:r>
        <w:rPr>
          <w:spacing w:val="-2"/>
        </w:rPr>
        <w:t xml:space="preserve"> </w:t>
      </w:r>
      <w:r>
        <w:t>в</w:t>
      </w:r>
      <w:r>
        <w:rPr>
          <w:spacing w:val="-6"/>
        </w:rPr>
        <w:t xml:space="preserve"> </w:t>
      </w:r>
      <w:r>
        <w:t>XVI–XVII</w:t>
      </w:r>
      <w:r>
        <w:rPr>
          <w:spacing w:val="-4"/>
        </w:rPr>
        <w:t xml:space="preserve"> </w:t>
      </w:r>
      <w:r>
        <w:rPr>
          <w:spacing w:val="-5"/>
        </w:rPr>
        <w:t>вв.</w:t>
      </w:r>
    </w:p>
    <w:p w:rsidR="00523D10" w:rsidRDefault="00C774EA">
      <w:pPr>
        <w:pStyle w:val="a3"/>
        <w:ind w:right="540"/>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523D10" w:rsidRDefault="00C774EA">
      <w:pPr>
        <w:pStyle w:val="Heading2"/>
      </w:pPr>
      <w:r>
        <w:t>Реформация</w:t>
      </w:r>
      <w:r>
        <w:rPr>
          <w:spacing w:val="-6"/>
        </w:rPr>
        <w:t xml:space="preserve"> </w:t>
      </w:r>
      <w:r>
        <w:t>и</w:t>
      </w:r>
      <w:r>
        <w:rPr>
          <w:spacing w:val="-4"/>
        </w:rPr>
        <w:t xml:space="preserve"> </w:t>
      </w:r>
      <w:r>
        <w:t>контрреформация</w:t>
      </w:r>
      <w:r>
        <w:rPr>
          <w:spacing w:val="-5"/>
        </w:rPr>
        <w:t xml:space="preserve"> </w:t>
      </w:r>
      <w:r>
        <w:t xml:space="preserve">в </w:t>
      </w:r>
      <w:r>
        <w:rPr>
          <w:spacing w:val="-2"/>
        </w:rPr>
        <w:t>Европе</w:t>
      </w:r>
    </w:p>
    <w:p w:rsidR="00523D10" w:rsidRDefault="00C774EA">
      <w:pPr>
        <w:pStyle w:val="a3"/>
        <w:spacing w:before="1"/>
        <w:ind w:right="538"/>
      </w:pPr>
      <w:r>
        <w:t>Причины Реформации. Начало Реформации в</w:t>
      </w:r>
      <w:r>
        <w:rPr>
          <w:spacing w:val="-2"/>
        </w:rPr>
        <w:t xml:space="preserve"> </w:t>
      </w:r>
      <w:r>
        <w:t>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23D10" w:rsidRDefault="00C774EA">
      <w:pPr>
        <w:pStyle w:val="Heading2"/>
        <w:spacing w:before="1" w:line="275" w:lineRule="exact"/>
        <w:jc w:val="left"/>
      </w:pPr>
      <w:r>
        <w:t>Государства</w:t>
      </w:r>
      <w:r>
        <w:rPr>
          <w:spacing w:val="-4"/>
        </w:rPr>
        <w:t xml:space="preserve"> </w:t>
      </w:r>
      <w:r>
        <w:t>Европы</w:t>
      </w:r>
      <w:r>
        <w:rPr>
          <w:spacing w:val="-3"/>
        </w:rPr>
        <w:t xml:space="preserve"> </w:t>
      </w:r>
      <w:r>
        <w:t>в</w:t>
      </w:r>
      <w:r>
        <w:rPr>
          <w:spacing w:val="-7"/>
        </w:rPr>
        <w:t xml:space="preserve"> </w:t>
      </w:r>
      <w:r>
        <w:t>XVI–XVII</w:t>
      </w:r>
      <w:r>
        <w:rPr>
          <w:spacing w:val="-4"/>
        </w:rPr>
        <w:t xml:space="preserve"> </w:t>
      </w:r>
      <w:r>
        <w:rPr>
          <w:spacing w:val="-5"/>
        </w:rPr>
        <w:t>вв.</w:t>
      </w:r>
    </w:p>
    <w:p w:rsidR="00523D10" w:rsidRDefault="00C774EA">
      <w:pPr>
        <w:pStyle w:val="a3"/>
        <w:spacing w:line="242" w:lineRule="auto"/>
        <w:ind w:right="544"/>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23D10" w:rsidRDefault="00C774EA">
      <w:pPr>
        <w:pStyle w:val="a3"/>
        <w:ind w:right="544"/>
      </w:pPr>
      <w: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523D10" w:rsidRDefault="00C774EA">
      <w:pPr>
        <w:pStyle w:val="a3"/>
        <w:ind w:right="543"/>
      </w:pPr>
      <w:r>
        <w:t>Франция:</w:t>
      </w:r>
      <w:r>
        <w:rPr>
          <w:spacing w:val="-3"/>
        </w:rPr>
        <w:t xml:space="preserve"> </w:t>
      </w:r>
      <w:r>
        <w:t>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523D10" w:rsidRDefault="00C774EA">
      <w:pPr>
        <w:pStyle w:val="a3"/>
        <w:ind w:right="543"/>
      </w:pPr>
      <w:r>
        <w:t>Англия.</w:t>
      </w:r>
      <w:r>
        <w:rPr>
          <w:spacing w:val="-1"/>
        </w:rPr>
        <w:t xml:space="preserve"> </w:t>
      </w:r>
      <w:r>
        <w:t>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23D10" w:rsidRDefault="00C774EA">
      <w:pPr>
        <w:pStyle w:val="a3"/>
        <w:ind w:right="539"/>
      </w:pPr>
      <w:r>
        <w:t>Английская революция середины XVII в. Причины, участники, этапы революции.</w:t>
      </w:r>
      <w:r>
        <w:rPr>
          <w:spacing w:val="40"/>
        </w:rPr>
        <w:t xml:space="preserve"> </w:t>
      </w:r>
      <w:r>
        <w:t>Размежевание в революционном лагере. О. Кромвель. Итоги и значение революции. Реставрация Стюартов.</w:t>
      </w:r>
      <w:r>
        <w:rPr>
          <w:spacing w:val="-3"/>
        </w:rPr>
        <w:t xml:space="preserve"> </w:t>
      </w:r>
      <w:r>
        <w:t>Славная революция.</w:t>
      </w:r>
      <w:r>
        <w:rPr>
          <w:spacing w:val="-3"/>
        </w:rPr>
        <w:t xml:space="preserve"> </w:t>
      </w:r>
      <w:r>
        <w:t>Становление</w:t>
      </w:r>
      <w:r>
        <w:rPr>
          <w:spacing w:val="-1"/>
        </w:rPr>
        <w:t xml:space="preserve"> </w:t>
      </w:r>
      <w:r>
        <w:t>английской</w:t>
      </w:r>
      <w:r>
        <w:rPr>
          <w:spacing w:val="-4"/>
        </w:rPr>
        <w:t xml:space="preserve"> </w:t>
      </w:r>
      <w:r>
        <w:t>парламентской</w:t>
      </w:r>
      <w:r>
        <w:rPr>
          <w:spacing w:val="-4"/>
        </w:rPr>
        <w:t xml:space="preserve"> </w:t>
      </w:r>
      <w:r>
        <w:t>монархии. Страны Центральной, Южной и Юго-Восточной Европы. В мире империй и вне его.</w:t>
      </w:r>
      <w:r>
        <w:rPr>
          <w:spacing w:val="40"/>
        </w:rPr>
        <w:t xml:space="preserve"> </w:t>
      </w:r>
      <w:r>
        <w:t>Германские государства. Итальянские земли. Положение славянских народов. Образование Речи Посполитой.</w:t>
      </w:r>
    </w:p>
    <w:p w:rsidR="00523D10" w:rsidRDefault="00C774EA">
      <w:pPr>
        <w:pStyle w:val="Heading2"/>
        <w:spacing w:line="275" w:lineRule="exact"/>
      </w:pPr>
      <w:r>
        <w:t>Международные</w:t>
      </w:r>
      <w:r>
        <w:rPr>
          <w:spacing w:val="-5"/>
        </w:rPr>
        <w:t xml:space="preserve"> </w:t>
      </w:r>
      <w:r>
        <w:t>отношения</w:t>
      </w:r>
      <w:r>
        <w:rPr>
          <w:spacing w:val="-4"/>
        </w:rPr>
        <w:t xml:space="preserve"> </w:t>
      </w:r>
      <w:r>
        <w:t>в</w:t>
      </w:r>
      <w:r>
        <w:rPr>
          <w:spacing w:val="-3"/>
        </w:rPr>
        <w:t xml:space="preserve"> </w:t>
      </w:r>
      <w:r>
        <w:t>XVI–XVII</w:t>
      </w:r>
      <w:r>
        <w:rPr>
          <w:spacing w:val="-5"/>
        </w:rPr>
        <w:t xml:space="preserve"> вв.</w:t>
      </w:r>
    </w:p>
    <w:p w:rsidR="00523D10" w:rsidRDefault="00C774EA">
      <w:pPr>
        <w:pStyle w:val="a3"/>
        <w:ind w:right="540"/>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w:t>
      </w:r>
      <w:r>
        <w:rPr>
          <w:spacing w:val="40"/>
        </w:rPr>
        <w:t xml:space="preserve"> </w:t>
      </w:r>
      <w:r>
        <w:t>Габсбургов. Тридцатилетняя война. Вестфальский мир.</w:t>
      </w:r>
    </w:p>
    <w:p w:rsidR="00523D10" w:rsidRDefault="00C774EA">
      <w:pPr>
        <w:pStyle w:val="Heading2"/>
        <w:spacing w:line="275" w:lineRule="exact"/>
      </w:pPr>
      <w:r>
        <w:t>Европейская</w:t>
      </w:r>
      <w:r>
        <w:rPr>
          <w:spacing w:val="-2"/>
        </w:rPr>
        <w:t xml:space="preserve"> </w:t>
      </w:r>
      <w:r>
        <w:t>культура в</w:t>
      </w:r>
      <w:r>
        <w:rPr>
          <w:spacing w:val="-5"/>
        </w:rPr>
        <w:t xml:space="preserve"> </w:t>
      </w:r>
      <w:r>
        <w:t>раннее</w:t>
      </w:r>
      <w:r>
        <w:rPr>
          <w:spacing w:val="-6"/>
        </w:rPr>
        <w:t xml:space="preserve"> </w:t>
      </w:r>
      <w:r>
        <w:t>Новое</w:t>
      </w:r>
      <w:r>
        <w:rPr>
          <w:spacing w:val="-1"/>
        </w:rPr>
        <w:t xml:space="preserve"> </w:t>
      </w:r>
      <w:r>
        <w:rPr>
          <w:spacing w:val="-4"/>
        </w:rPr>
        <w:t>время</w:t>
      </w:r>
    </w:p>
    <w:p w:rsidR="00523D10" w:rsidRDefault="00C774EA">
      <w:pPr>
        <w:pStyle w:val="a3"/>
        <w:ind w:right="538"/>
      </w:pPr>
      <w: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w:t>
      </w:r>
      <w:r>
        <w:rPr>
          <w:spacing w:val="-2"/>
        </w:rPr>
        <w:t xml:space="preserve"> </w:t>
      </w:r>
      <w:r>
        <w:t>переворот в естествознании, возникновение</w:t>
      </w:r>
      <w:r>
        <w:rPr>
          <w:spacing w:val="-3"/>
        </w:rPr>
        <w:t xml:space="preserve"> </w:t>
      </w:r>
      <w:r>
        <w:t>новой картины мира. Выдающиеся ученые и их открытия (Н. Коперник, И. Ньютон). Утверждение рационализма.</w:t>
      </w:r>
    </w:p>
    <w:p w:rsidR="00523D10" w:rsidRDefault="00C774EA">
      <w:pPr>
        <w:pStyle w:val="Heading2"/>
        <w:jc w:val="left"/>
      </w:pPr>
      <w:r>
        <w:t>Страны</w:t>
      </w:r>
      <w:r>
        <w:rPr>
          <w:spacing w:val="-4"/>
        </w:rPr>
        <w:t xml:space="preserve"> </w:t>
      </w:r>
      <w:r>
        <w:t>Востока</w:t>
      </w:r>
      <w:r>
        <w:rPr>
          <w:spacing w:val="-6"/>
        </w:rPr>
        <w:t xml:space="preserve"> </w:t>
      </w:r>
      <w:r>
        <w:t>в</w:t>
      </w:r>
      <w:r>
        <w:rPr>
          <w:spacing w:val="-1"/>
        </w:rPr>
        <w:t xml:space="preserve"> </w:t>
      </w:r>
      <w:r>
        <w:t>XVI–XVII</w:t>
      </w:r>
      <w:r>
        <w:rPr>
          <w:spacing w:val="-3"/>
        </w:rPr>
        <w:t xml:space="preserve"> </w:t>
      </w:r>
      <w:r>
        <w:rPr>
          <w:spacing w:val="-5"/>
        </w:rPr>
        <w:t>вв.</w:t>
      </w:r>
    </w:p>
    <w:p w:rsidR="00523D10" w:rsidRDefault="00C774EA">
      <w:pPr>
        <w:pStyle w:val="a3"/>
        <w:spacing w:before="77"/>
        <w:ind w:right="537"/>
      </w:pPr>
      <w:r>
        <w:t>Османская империя: на вершине могущества. Сулейман I Великолепный: завоеватель, законодатель.</w:t>
      </w:r>
      <w:r>
        <w:rPr>
          <w:spacing w:val="40"/>
        </w:rPr>
        <w:t xml:space="preserve"> </w:t>
      </w:r>
      <w:r>
        <w:t>Управление многонациональной империей. Османская</w:t>
      </w:r>
      <w:r>
        <w:rPr>
          <w:spacing w:val="40"/>
        </w:rPr>
        <w:t xml:space="preserve"> </w:t>
      </w:r>
      <w:r>
        <w:t>армия. Индия</w:t>
      </w:r>
      <w:r>
        <w:rPr>
          <w:spacing w:val="-4"/>
        </w:rPr>
        <w:t xml:space="preserve"> </w:t>
      </w:r>
      <w:r>
        <w:t>при Великих Моголах. Начало проникновения европейцев. Ост-Индские компании. Китай</w:t>
      </w:r>
      <w:r>
        <w:rPr>
          <w:spacing w:val="-6"/>
        </w:rPr>
        <w:t xml:space="preserve"> </w:t>
      </w:r>
      <w:r>
        <w:t>в эпоху Мин. Экономическая и социальная политика государства. Утверждение маньчжурской</w:t>
      </w:r>
      <w:r>
        <w:rPr>
          <w:spacing w:val="40"/>
        </w:rPr>
        <w:t xml:space="preserve"> </w:t>
      </w:r>
      <w:r>
        <w:t>династии Цин. Япония: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523D10" w:rsidRDefault="00C774EA">
      <w:pPr>
        <w:pStyle w:val="Heading2"/>
        <w:spacing w:before="3" w:line="275" w:lineRule="exact"/>
        <w:jc w:val="left"/>
      </w:pPr>
      <w:r>
        <w:rPr>
          <w:spacing w:val="-2"/>
        </w:rPr>
        <w:t>Обобщение</w:t>
      </w:r>
    </w:p>
    <w:p w:rsidR="00523D10" w:rsidRDefault="00C774EA">
      <w:pPr>
        <w:pStyle w:val="a3"/>
        <w:spacing w:line="275" w:lineRule="exact"/>
        <w:jc w:val="left"/>
      </w:pPr>
      <w:r>
        <w:t>Историческое</w:t>
      </w:r>
      <w:r>
        <w:rPr>
          <w:spacing w:val="-6"/>
        </w:rPr>
        <w:t xml:space="preserve"> </w:t>
      </w:r>
      <w:r>
        <w:t>и</w:t>
      </w:r>
      <w:r>
        <w:rPr>
          <w:spacing w:val="-1"/>
        </w:rPr>
        <w:t xml:space="preserve"> </w:t>
      </w:r>
      <w:r>
        <w:t>культурное</w:t>
      </w:r>
      <w:r>
        <w:rPr>
          <w:spacing w:val="-4"/>
        </w:rPr>
        <w:t xml:space="preserve"> </w:t>
      </w:r>
      <w:r>
        <w:t>наследие</w:t>
      </w:r>
      <w:r>
        <w:rPr>
          <w:spacing w:val="-3"/>
        </w:rPr>
        <w:t xml:space="preserve"> </w:t>
      </w:r>
      <w:r>
        <w:t>Раннего</w:t>
      </w:r>
      <w:r>
        <w:rPr>
          <w:spacing w:val="-7"/>
        </w:rPr>
        <w:t xml:space="preserve"> </w:t>
      </w:r>
      <w:r>
        <w:t>Нового</w:t>
      </w:r>
      <w:r>
        <w:rPr>
          <w:spacing w:val="-7"/>
        </w:rPr>
        <w:t xml:space="preserve"> </w:t>
      </w:r>
      <w:r>
        <w:rPr>
          <w:spacing w:val="-2"/>
        </w:rPr>
        <w:t>времени.</w:t>
      </w:r>
    </w:p>
    <w:p w:rsidR="00523D10" w:rsidRDefault="00523D10">
      <w:pPr>
        <w:pStyle w:val="a3"/>
        <w:ind w:left="0"/>
        <w:jc w:val="left"/>
      </w:pPr>
    </w:p>
    <w:p w:rsidR="00523D10" w:rsidRDefault="00523D10">
      <w:pPr>
        <w:pStyle w:val="a3"/>
        <w:spacing w:before="2"/>
        <w:ind w:left="0"/>
        <w:jc w:val="left"/>
      </w:pPr>
    </w:p>
    <w:p w:rsidR="00523D10" w:rsidRDefault="00C774EA">
      <w:pPr>
        <w:pStyle w:val="a3"/>
        <w:spacing w:line="275" w:lineRule="exact"/>
        <w:jc w:val="left"/>
      </w:pPr>
      <w:r>
        <w:t>ИСТОРИЯ</w:t>
      </w:r>
      <w:r>
        <w:rPr>
          <w:spacing w:val="-3"/>
        </w:rPr>
        <w:t xml:space="preserve"> </w:t>
      </w:r>
      <w:r>
        <w:t>РОССИИ.</w:t>
      </w:r>
      <w:r>
        <w:rPr>
          <w:spacing w:val="2"/>
        </w:rPr>
        <w:t xml:space="preserve"> </w:t>
      </w:r>
      <w:r>
        <w:t>РОССИЯ</w:t>
      </w:r>
      <w:r>
        <w:rPr>
          <w:spacing w:val="-2"/>
        </w:rPr>
        <w:t xml:space="preserve"> </w:t>
      </w:r>
      <w:r>
        <w:t>В</w:t>
      </w:r>
      <w:r>
        <w:rPr>
          <w:spacing w:val="-3"/>
        </w:rPr>
        <w:t xml:space="preserve"> </w:t>
      </w:r>
      <w:r>
        <w:t>XVI–XVII</w:t>
      </w:r>
      <w:r>
        <w:rPr>
          <w:spacing w:val="-3"/>
        </w:rPr>
        <w:t xml:space="preserve"> </w:t>
      </w:r>
      <w:r>
        <w:t>вв.: ОТ</w:t>
      </w:r>
      <w:r>
        <w:rPr>
          <w:spacing w:val="-4"/>
        </w:rPr>
        <w:t xml:space="preserve"> </w:t>
      </w:r>
      <w:r>
        <w:t>ВЕЛИКОГО</w:t>
      </w:r>
      <w:r>
        <w:rPr>
          <w:spacing w:val="-1"/>
        </w:rPr>
        <w:t xml:space="preserve"> </w:t>
      </w:r>
      <w:r>
        <w:t>КНЯЖЕСТВА</w:t>
      </w:r>
      <w:r>
        <w:rPr>
          <w:spacing w:val="-1"/>
        </w:rPr>
        <w:t xml:space="preserve"> </w:t>
      </w:r>
      <w:r>
        <w:t>К</w:t>
      </w:r>
      <w:r>
        <w:rPr>
          <w:spacing w:val="-2"/>
        </w:rPr>
        <w:t xml:space="preserve"> ЦАРСТВУ</w:t>
      </w:r>
    </w:p>
    <w:p w:rsidR="00523D10" w:rsidRDefault="00C774EA">
      <w:pPr>
        <w:pStyle w:val="Heading2"/>
        <w:spacing w:line="275" w:lineRule="exact"/>
        <w:jc w:val="left"/>
      </w:pPr>
      <w:r>
        <w:t>Россия в XVI</w:t>
      </w:r>
      <w:r>
        <w:rPr>
          <w:spacing w:val="-1"/>
        </w:rPr>
        <w:t xml:space="preserve"> </w:t>
      </w:r>
      <w:r>
        <w:rPr>
          <w:spacing w:val="-5"/>
        </w:rPr>
        <w:t>в.</w:t>
      </w:r>
    </w:p>
    <w:p w:rsidR="00523D10" w:rsidRDefault="00C774EA">
      <w:pPr>
        <w:pStyle w:val="a3"/>
        <w:spacing w:before="3"/>
        <w:ind w:right="540"/>
      </w:pPr>
      <w: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23D10" w:rsidRDefault="00C774EA">
      <w:pPr>
        <w:pStyle w:val="a3"/>
        <w:ind w:right="54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523D10" w:rsidRDefault="00C774EA">
      <w:pPr>
        <w:pStyle w:val="a3"/>
        <w:spacing w:before="3" w:line="237" w:lineRule="auto"/>
        <w:ind w:right="540"/>
      </w:pPr>
      <w:r>
        <w:t>Царствование Ивана IV. Регентство Елены Глинской. Сопротивление удельных князей великокняжеской власти. Унификация денежной системы.</w:t>
      </w:r>
    </w:p>
    <w:p w:rsidR="00523D10" w:rsidRDefault="00C774EA">
      <w:pPr>
        <w:pStyle w:val="a3"/>
        <w:spacing w:before="3"/>
        <w:ind w:right="548"/>
      </w:pPr>
      <w:r>
        <w:t>Период боярского правления. Борьба за власть между боярскими кланами. Губная реформа. Московское восстание 1547 г. Ереси.</w:t>
      </w:r>
    </w:p>
    <w:p w:rsidR="00523D10" w:rsidRDefault="00C774EA">
      <w:pPr>
        <w:pStyle w:val="a3"/>
        <w:spacing w:before="1"/>
        <w:ind w:right="541"/>
      </w:pPr>
      <w:r>
        <w:t>Принятие Иваном</w:t>
      </w:r>
      <w:r>
        <w:rPr>
          <w:spacing w:val="-1"/>
        </w:rPr>
        <w:t xml:space="preserve"> </w:t>
      </w:r>
      <w:r>
        <w:t>IV</w:t>
      </w:r>
      <w:r>
        <w:rPr>
          <w:spacing w:val="-3"/>
        </w:rPr>
        <w:t xml:space="preserve"> </w:t>
      </w:r>
      <w:r>
        <w:t>царского титула. Реформы середины XVI</w:t>
      </w:r>
      <w:r>
        <w:rPr>
          <w:spacing w:val="-1"/>
        </w:rPr>
        <w:t xml:space="preserve"> </w:t>
      </w:r>
      <w:r>
        <w:t>в. «Избранная рада»: ее</w:t>
      </w:r>
      <w:r>
        <w:rPr>
          <w:spacing w:val="-3"/>
        </w:rPr>
        <w:t xml:space="preserve"> </w:t>
      </w:r>
      <w:r>
        <w:t>состав</w:t>
      </w:r>
      <w:r>
        <w:rPr>
          <w:spacing w:val="-1"/>
        </w:rPr>
        <w:t xml:space="preserve"> </w:t>
      </w:r>
      <w:r>
        <w:t>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23D10" w:rsidRDefault="00C774EA">
      <w:pPr>
        <w:pStyle w:val="a3"/>
        <w:ind w:right="538"/>
      </w:pPr>
      <w: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w:t>
      </w:r>
      <w:r>
        <w:rPr>
          <w:spacing w:val="-3"/>
        </w:rPr>
        <w:t xml:space="preserve"> </w:t>
      </w:r>
      <w:r>
        <w:t>в</w:t>
      </w:r>
      <w:r>
        <w:rPr>
          <w:spacing w:val="-2"/>
        </w:rPr>
        <w:t xml:space="preserve"> </w:t>
      </w:r>
      <w:r>
        <w:t>состав</w:t>
      </w:r>
      <w:r>
        <w:rPr>
          <w:spacing w:val="-5"/>
        </w:rPr>
        <w:t xml:space="preserve"> </w:t>
      </w:r>
      <w:r>
        <w:t>Российского</w:t>
      </w:r>
      <w:r>
        <w:rPr>
          <w:spacing w:val="-3"/>
        </w:rPr>
        <w:t xml:space="preserve"> </w:t>
      </w:r>
      <w:r>
        <w:t>государства.</w:t>
      </w:r>
      <w:r>
        <w:rPr>
          <w:spacing w:val="-1"/>
        </w:rPr>
        <w:t xml:space="preserve"> </w:t>
      </w:r>
      <w:r>
        <w:t>Войны</w:t>
      </w:r>
      <w:r>
        <w:rPr>
          <w:spacing w:val="-2"/>
        </w:rPr>
        <w:t xml:space="preserve"> </w:t>
      </w:r>
      <w:r>
        <w:t>с Крымским</w:t>
      </w:r>
      <w:r>
        <w:rPr>
          <w:spacing w:val="-2"/>
        </w:rPr>
        <w:t xml:space="preserve"> </w:t>
      </w:r>
      <w:r>
        <w:t>ханством.</w:t>
      </w:r>
      <w:r>
        <w:rPr>
          <w:spacing w:val="-1"/>
        </w:rPr>
        <w:t xml:space="preserve"> </w:t>
      </w:r>
      <w:r>
        <w:t>Битва</w:t>
      </w:r>
      <w:r>
        <w:rPr>
          <w:spacing w:val="-4"/>
        </w:rPr>
        <w:t xml:space="preserve"> </w:t>
      </w:r>
      <w:r>
        <w:t>при</w:t>
      </w:r>
      <w:r>
        <w:rPr>
          <w:spacing w:val="-2"/>
        </w:rPr>
        <w:t xml:space="preserve"> </w:t>
      </w:r>
      <w:r>
        <w:t>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23D10" w:rsidRDefault="00C774EA">
      <w:pPr>
        <w:pStyle w:val="a3"/>
        <w:ind w:right="542"/>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23D10" w:rsidRDefault="00C774EA">
      <w:pPr>
        <w:pStyle w:val="a3"/>
        <w:spacing w:before="1"/>
        <w:ind w:right="540"/>
      </w:pPr>
      <w:r>
        <w:t>Многонациональный состав населения Русского государства. Финно-угорские народы. Народы Поволжья</w:t>
      </w:r>
      <w:r>
        <w:rPr>
          <w:spacing w:val="80"/>
        </w:rPr>
        <w:t xml:space="preserve"> </w:t>
      </w:r>
      <w:r>
        <w:t>после</w:t>
      </w:r>
      <w:r>
        <w:rPr>
          <w:spacing w:val="80"/>
        </w:rPr>
        <w:t xml:space="preserve"> </w:t>
      </w:r>
      <w:r>
        <w:t>присоединения</w:t>
      </w:r>
      <w:r>
        <w:rPr>
          <w:spacing w:val="80"/>
        </w:rPr>
        <w:t xml:space="preserve"> </w:t>
      </w:r>
      <w:r>
        <w:t>к</w:t>
      </w:r>
      <w:r>
        <w:rPr>
          <w:spacing w:val="80"/>
        </w:rPr>
        <w:t xml:space="preserve"> </w:t>
      </w:r>
      <w:r>
        <w:t>России.</w:t>
      </w:r>
      <w:r>
        <w:rPr>
          <w:spacing w:val="75"/>
          <w:w w:val="150"/>
        </w:rPr>
        <w:t xml:space="preserve"> </w:t>
      </w:r>
      <w:r>
        <w:t>Служилые</w:t>
      </w:r>
      <w:r>
        <w:rPr>
          <w:spacing w:val="80"/>
        </w:rPr>
        <w:t xml:space="preserve"> </w:t>
      </w:r>
      <w:r>
        <w:t>татары.</w:t>
      </w:r>
      <w:r>
        <w:rPr>
          <w:spacing w:val="75"/>
          <w:w w:val="150"/>
        </w:rPr>
        <w:t xml:space="preserve"> </w:t>
      </w:r>
      <w:r>
        <w:t>Сосуществование</w:t>
      </w:r>
      <w:r>
        <w:rPr>
          <w:spacing w:val="80"/>
        </w:rPr>
        <w:t xml:space="preserve"> </w:t>
      </w:r>
      <w:r>
        <w:t>религий</w:t>
      </w:r>
      <w:r>
        <w:rPr>
          <w:spacing w:val="80"/>
        </w:rPr>
        <w:t xml:space="preserve"> </w:t>
      </w:r>
      <w:r>
        <w:t>в Российском государстве. Русская православная церковь. Мусульманское духовенство.</w:t>
      </w:r>
    </w:p>
    <w:p w:rsidR="00523D10" w:rsidRDefault="00C774EA">
      <w:pPr>
        <w:pStyle w:val="a3"/>
        <w:ind w:right="545"/>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23D10" w:rsidRDefault="00C774EA">
      <w:pPr>
        <w:pStyle w:val="a3"/>
        <w:ind w:right="540"/>
      </w:pPr>
      <w:r>
        <w:t>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23D10" w:rsidRDefault="00C774EA">
      <w:pPr>
        <w:pStyle w:val="Heading2"/>
      </w:pPr>
      <w:r>
        <w:t>Смута в</w:t>
      </w:r>
      <w:r>
        <w:rPr>
          <w:spacing w:val="-3"/>
        </w:rPr>
        <w:t xml:space="preserve"> </w:t>
      </w:r>
      <w:r>
        <w:rPr>
          <w:spacing w:val="-2"/>
        </w:rPr>
        <w:t>России</w:t>
      </w:r>
    </w:p>
    <w:p w:rsidR="00523D10" w:rsidRDefault="00C774EA">
      <w:pPr>
        <w:pStyle w:val="a3"/>
        <w:spacing w:before="77"/>
        <w:ind w:right="540"/>
      </w:pPr>
      <w:r>
        <w:t>Накануне Смуты. Династический кризис. Земский собор 1598 г. и избрание на царство Бориса Годунова. Политика Бориса Годунова</w:t>
      </w:r>
      <w:r>
        <w:rPr>
          <w:spacing w:val="-2"/>
        </w:rPr>
        <w:t xml:space="preserve"> </w:t>
      </w:r>
      <w:r>
        <w:t>в отношении боярства. Голод 1601–1603 гг. и обострение социально-экономического кризиса.</w:t>
      </w:r>
    </w:p>
    <w:p w:rsidR="00523D10" w:rsidRDefault="00C774EA">
      <w:pPr>
        <w:pStyle w:val="a3"/>
        <w:spacing w:before="5" w:line="237" w:lineRule="auto"/>
        <w:ind w:right="545"/>
      </w:pPr>
      <w: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23D10" w:rsidRDefault="00C774EA">
      <w:pPr>
        <w:pStyle w:val="a3"/>
        <w:spacing w:before="3"/>
        <w:ind w:right="537"/>
      </w:pPr>
      <w: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w:t>
      </w:r>
      <w:r>
        <w:rPr>
          <w:spacing w:val="40"/>
        </w:rPr>
        <w:t xml:space="preserve"> </w:t>
      </w:r>
      <w:r>
        <w:t>договор</w:t>
      </w:r>
      <w:r>
        <w:rPr>
          <w:spacing w:val="40"/>
        </w:rPr>
        <w:t xml:space="preserve"> </w:t>
      </w:r>
      <w:r>
        <w:t>между</w:t>
      </w:r>
      <w:r>
        <w:rPr>
          <w:spacing w:val="40"/>
        </w:rPr>
        <w:t xml:space="preserve"> </w:t>
      </w:r>
      <w:r>
        <w:t>Россией</w:t>
      </w:r>
      <w:r>
        <w:rPr>
          <w:spacing w:val="40"/>
        </w:rPr>
        <w:t xml:space="preserve"> </w:t>
      </w:r>
      <w:r>
        <w:t>и</w:t>
      </w:r>
      <w:r>
        <w:rPr>
          <w:spacing w:val="40"/>
        </w:rPr>
        <w:t xml:space="preserve"> </w:t>
      </w:r>
      <w:r>
        <w:t>Швецией.</w:t>
      </w:r>
      <w:r>
        <w:rPr>
          <w:spacing w:val="40"/>
        </w:rPr>
        <w:t xml:space="preserve"> </w:t>
      </w:r>
      <w:r>
        <w:t>Поход</w:t>
      </w:r>
      <w:r>
        <w:rPr>
          <w:spacing w:val="40"/>
        </w:rPr>
        <w:t xml:space="preserve"> </w:t>
      </w:r>
      <w:r>
        <w:t>войска</w:t>
      </w:r>
      <w:r>
        <w:rPr>
          <w:spacing w:val="40"/>
        </w:rPr>
        <w:t xml:space="preserve"> </w:t>
      </w:r>
      <w:r>
        <w:t>М.В.</w:t>
      </w:r>
      <w:r>
        <w:rPr>
          <w:spacing w:val="40"/>
        </w:rPr>
        <w:t xml:space="preserve"> </w:t>
      </w:r>
      <w:r>
        <w:t>Скопина-Шуйского</w:t>
      </w:r>
      <w:r>
        <w:rPr>
          <w:spacing w:val="40"/>
        </w:rPr>
        <w:t xml:space="preserve"> </w:t>
      </w:r>
      <w:r>
        <w:t>и Я.-П. Делагарди и распад тушинского лагеря. Открытое вступление Речи Посполитой в войну против России. Оборона Смоленска.</w:t>
      </w:r>
    </w:p>
    <w:p w:rsidR="00523D10" w:rsidRDefault="00C774EA">
      <w:pPr>
        <w:pStyle w:val="a3"/>
        <w:spacing w:before="1"/>
        <w:ind w:right="538"/>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w:t>
      </w:r>
      <w:r>
        <w:rPr>
          <w:spacing w:val="-1"/>
        </w:rPr>
        <w:t xml:space="preserve"> </w:t>
      </w:r>
      <w:r>
        <w:t>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23D10" w:rsidRDefault="00C774EA">
      <w:pPr>
        <w:pStyle w:val="a3"/>
        <w:ind w:right="542"/>
      </w:pPr>
      <w:r>
        <w:t>Окончание</w:t>
      </w:r>
      <w:r>
        <w:rPr>
          <w:spacing w:val="-3"/>
        </w:rPr>
        <w:t xml:space="preserve"> </w:t>
      </w:r>
      <w:r>
        <w:t>Смуты.</w:t>
      </w:r>
      <w:r>
        <w:rPr>
          <w:spacing w:val="-2"/>
        </w:rPr>
        <w:t xml:space="preserve"> </w:t>
      </w:r>
      <w:r>
        <w:t>Земский</w:t>
      </w:r>
      <w:r>
        <w:rPr>
          <w:spacing w:val="-1"/>
        </w:rPr>
        <w:t xml:space="preserve"> </w:t>
      </w:r>
      <w:r>
        <w:t>собор</w:t>
      </w:r>
      <w:r>
        <w:rPr>
          <w:spacing w:val="-2"/>
        </w:rPr>
        <w:t xml:space="preserve"> </w:t>
      </w:r>
      <w:r>
        <w:t>1613</w:t>
      </w:r>
      <w:r>
        <w:rPr>
          <w:spacing w:val="-7"/>
        </w:rPr>
        <w:t xml:space="preserve"> </w:t>
      </w:r>
      <w:r>
        <w:t>г.</w:t>
      </w:r>
      <w:r>
        <w:rPr>
          <w:spacing w:val="-5"/>
        </w:rPr>
        <w:t xml:space="preserve"> </w:t>
      </w:r>
      <w:r>
        <w:t>и</w:t>
      </w:r>
      <w:r>
        <w:rPr>
          <w:spacing w:val="-1"/>
        </w:rPr>
        <w:t xml:space="preserve"> </w:t>
      </w:r>
      <w:r>
        <w:t>его</w:t>
      </w:r>
      <w:r>
        <w:rPr>
          <w:spacing w:val="-11"/>
        </w:rPr>
        <w:t xml:space="preserve"> </w:t>
      </w:r>
      <w:r>
        <w:t>роль</w:t>
      </w:r>
      <w:r>
        <w:rPr>
          <w:spacing w:val="-1"/>
        </w:rPr>
        <w:t xml:space="preserve"> </w:t>
      </w:r>
      <w:r>
        <w:t>в укреплении</w:t>
      </w:r>
      <w:r>
        <w:rPr>
          <w:spacing w:val="-6"/>
        </w:rPr>
        <w:t xml:space="preserve"> </w:t>
      </w:r>
      <w:r>
        <w:t>государственности.</w:t>
      </w:r>
      <w:r>
        <w:rPr>
          <w:spacing w:val="-5"/>
        </w:rPr>
        <w:t xml:space="preserve"> </w:t>
      </w:r>
      <w:r>
        <w:t>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523D10" w:rsidRDefault="00C774EA">
      <w:pPr>
        <w:pStyle w:val="Heading2"/>
        <w:spacing w:before="1" w:line="275" w:lineRule="exact"/>
      </w:pPr>
      <w:r>
        <w:t>Россия</w:t>
      </w:r>
      <w:r>
        <w:rPr>
          <w:spacing w:val="-4"/>
        </w:rPr>
        <w:t xml:space="preserve"> </w:t>
      </w:r>
      <w:r>
        <w:t>в XVII</w:t>
      </w:r>
      <w:r>
        <w:rPr>
          <w:spacing w:val="-2"/>
        </w:rPr>
        <w:t xml:space="preserve"> </w:t>
      </w:r>
      <w:r>
        <w:rPr>
          <w:spacing w:val="-5"/>
        </w:rPr>
        <w:t>в.</w:t>
      </w:r>
    </w:p>
    <w:p w:rsidR="00523D10" w:rsidRDefault="00C774EA">
      <w:pPr>
        <w:pStyle w:val="a3"/>
        <w:ind w:right="540"/>
      </w:pPr>
      <w:r>
        <w:t>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23D10" w:rsidRDefault="00C774EA">
      <w:pPr>
        <w:pStyle w:val="a3"/>
        <w:spacing w:before="2"/>
        <w:ind w:right="539"/>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w:t>
      </w:r>
      <w:r>
        <w:rPr>
          <w:spacing w:val="-1"/>
        </w:rPr>
        <w:t xml:space="preserve"> </w:t>
      </w:r>
      <w:r>
        <w:t>И.</w:t>
      </w:r>
      <w:r>
        <w:rPr>
          <w:spacing w:val="-3"/>
        </w:rPr>
        <w:t xml:space="preserve"> </w:t>
      </w:r>
      <w:r>
        <w:t xml:space="preserve">Морозова и </w:t>
      </w:r>
      <w:proofErr w:type="spellStart"/>
      <w:r>
        <w:t>И</w:t>
      </w:r>
      <w:proofErr w:type="spellEnd"/>
      <w:r>
        <w:t>.</w:t>
      </w:r>
      <w:r>
        <w:rPr>
          <w:spacing w:val="-3"/>
        </w:rPr>
        <w:t xml:space="preserve"> </w:t>
      </w:r>
      <w:r>
        <w:t>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23D10" w:rsidRDefault="00C774EA">
      <w:pPr>
        <w:pStyle w:val="a3"/>
        <w:ind w:right="538"/>
      </w:pPr>
      <w: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w:t>
      </w:r>
      <w:r>
        <w:rPr>
          <w:spacing w:val="80"/>
        </w:rPr>
        <w:t xml:space="preserve"> </w:t>
      </w:r>
      <w:r>
        <w:rPr>
          <w:spacing w:val="-2"/>
        </w:rPr>
        <w:t>Востоком.</w:t>
      </w:r>
    </w:p>
    <w:p w:rsidR="00523D10" w:rsidRDefault="00C774EA">
      <w:pPr>
        <w:pStyle w:val="a3"/>
        <w:ind w:right="538"/>
      </w:pPr>
      <w:r>
        <w:t>Социальная структура российского общества.</w:t>
      </w:r>
      <w:r>
        <w:rPr>
          <w:spacing w:val="-1"/>
        </w:rPr>
        <w:t xml:space="preserve">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23D10" w:rsidRDefault="00C774EA" w:rsidP="003D5584">
      <w:pPr>
        <w:pStyle w:val="a3"/>
        <w:ind w:right="534"/>
      </w:pPr>
      <w: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w:t>
      </w:r>
      <w:r>
        <w:rPr>
          <w:spacing w:val="-6"/>
        </w:rPr>
        <w:t xml:space="preserve"> </w:t>
      </w:r>
      <w:r>
        <w:t>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w:t>
      </w:r>
      <w:r>
        <w:rPr>
          <w:spacing w:val="28"/>
        </w:rPr>
        <w:t xml:space="preserve"> </w:t>
      </w:r>
      <w:r>
        <w:t>договор.</w:t>
      </w:r>
      <w:r>
        <w:rPr>
          <w:spacing w:val="30"/>
        </w:rPr>
        <w:t xml:space="preserve"> </w:t>
      </w:r>
      <w:r>
        <w:t>Отношения</w:t>
      </w:r>
      <w:r>
        <w:rPr>
          <w:spacing w:val="27"/>
        </w:rPr>
        <w:t xml:space="preserve"> </w:t>
      </w:r>
      <w:r>
        <w:t>России</w:t>
      </w:r>
      <w:r>
        <w:rPr>
          <w:spacing w:val="28"/>
        </w:rPr>
        <w:t xml:space="preserve"> </w:t>
      </w:r>
      <w:r>
        <w:t>со</w:t>
      </w:r>
      <w:r>
        <w:rPr>
          <w:spacing w:val="27"/>
        </w:rPr>
        <w:t xml:space="preserve"> </w:t>
      </w:r>
      <w:r>
        <w:t>странами</w:t>
      </w:r>
      <w:r>
        <w:rPr>
          <w:spacing w:val="28"/>
        </w:rPr>
        <w:t xml:space="preserve"> </w:t>
      </w:r>
      <w:r>
        <w:t>Западной</w:t>
      </w:r>
      <w:r>
        <w:rPr>
          <w:spacing w:val="29"/>
        </w:rPr>
        <w:t xml:space="preserve"> </w:t>
      </w:r>
      <w:r>
        <w:t>Европы.</w:t>
      </w:r>
      <w:r>
        <w:rPr>
          <w:spacing w:val="30"/>
        </w:rPr>
        <w:t xml:space="preserve"> </w:t>
      </w:r>
      <w:r>
        <w:t>Военные</w:t>
      </w:r>
      <w:r>
        <w:rPr>
          <w:spacing w:val="27"/>
        </w:rPr>
        <w:t xml:space="preserve"> </w:t>
      </w:r>
      <w:r>
        <w:t>столкновения</w:t>
      </w:r>
      <w:r>
        <w:rPr>
          <w:spacing w:val="23"/>
        </w:rPr>
        <w:t xml:space="preserve"> </w:t>
      </w:r>
      <w:r>
        <w:t>с</w:t>
      </w:r>
      <w:r w:rsidR="003D5584">
        <w:t xml:space="preserve"> </w:t>
      </w:r>
      <w:r>
        <w:t>маньчжурами</w:t>
      </w:r>
      <w:r>
        <w:rPr>
          <w:spacing w:val="-4"/>
        </w:rPr>
        <w:t xml:space="preserve"> </w:t>
      </w:r>
      <w:r>
        <w:t>и</w:t>
      </w:r>
      <w:r>
        <w:rPr>
          <w:spacing w:val="-4"/>
        </w:rPr>
        <w:t xml:space="preserve"> </w:t>
      </w:r>
      <w:r>
        <w:t>империей</w:t>
      </w:r>
      <w:r>
        <w:rPr>
          <w:spacing w:val="1"/>
        </w:rPr>
        <w:t xml:space="preserve"> </w:t>
      </w:r>
      <w:r>
        <w:t>Цин</w:t>
      </w:r>
      <w:r>
        <w:rPr>
          <w:spacing w:val="-3"/>
        </w:rPr>
        <w:t xml:space="preserve"> </w:t>
      </w:r>
      <w:r>
        <w:rPr>
          <w:spacing w:val="-2"/>
        </w:rPr>
        <w:t>(Китаем).</w:t>
      </w:r>
    </w:p>
    <w:p w:rsidR="00523D10" w:rsidRDefault="00C774EA">
      <w:pPr>
        <w:pStyle w:val="a3"/>
        <w:spacing w:before="2"/>
        <w:ind w:right="542"/>
      </w:pPr>
      <w:r>
        <w:t>Освоение новых территорий.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23D10" w:rsidRDefault="00C774EA">
      <w:pPr>
        <w:pStyle w:val="Heading2"/>
        <w:spacing w:before="1" w:line="275" w:lineRule="exact"/>
      </w:pPr>
      <w:r>
        <w:t>Культурное</w:t>
      </w:r>
      <w:r>
        <w:rPr>
          <w:spacing w:val="-8"/>
        </w:rPr>
        <w:t xml:space="preserve"> </w:t>
      </w:r>
      <w:r>
        <w:t>пространство</w:t>
      </w:r>
      <w:r>
        <w:rPr>
          <w:spacing w:val="-2"/>
        </w:rPr>
        <w:t xml:space="preserve"> </w:t>
      </w:r>
      <w:r>
        <w:t>XVI–XVII</w:t>
      </w:r>
      <w:r>
        <w:rPr>
          <w:spacing w:val="-5"/>
        </w:rPr>
        <w:t xml:space="preserve"> вв.</w:t>
      </w:r>
    </w:p>
    <w:p w:rsidR="00523D10" w:rsidRDefault="00C774EA">
      <w:pPr>
        <w:pStyle w:val="a3"/>
        <w:ind w:right="544"/>
      </w:pPr>
      <w:r>
        <w:t>Изменения в картине мира человека в XVI–XVII вв. и повседневная жизнь. Жилище и</w:t>
      </w:r>
      <w:r>
        <w:rPr>
          <w:spacing w:val="40"/>
        </w:rPr>
        <w:t xml:space="preserve"> </w:t>
      </w:r>
      <w:r>
        <w:t>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523D10" w:rsidRDefault="00C774EA">
      <w:pPr>
        <w:pStyle w:val="a3"/>
        <w:spacing w:before="1"/>
        <w:ind w:right="538"/>
      </w:pPr>
      <w: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523D10" w:rsidRDefault="00C774EA">
      <w:pPr>
        <w:pStyle w:val="a3"/>
        <w:spacing w:before="1"/>
        <w:ind w:right="541"/>
      </w:pPr>
      <w: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23D10" w:rsidRDefault="00C774EA">
      <w:pPr>
        <w:pStyle w:val="a3"/>
        <w:spacing w:before="1" w:line="275" w:lineRule="exact"/>
      </w:pPr>
      <w:r>
        <w:t>Развитие</w:t>
      </w:r>
      <w:r>
        <w:rPr>
          <w:spacing w:val="43"/>
        </w:rPr>
        <w:t xml:space="preserve"> </w:t>
      </w:r>
      <w:r>
        <w:t>образования</w:t>
      </w:r>
      <w:r>
        <w:rPr>
          <w:spacing w:val="42"/>
        </w:rPr>
        <w:t xml:space="preserve"> </w:t>
      </w:r>
      <w:r>
        <w:t>и</w:t>
      </w:r>
      <w:r>
        <w:rPr>
          <w:spacing w:val="48"/>
        </w:rPr>
        <w:t xml:space="preserve"> </w:t>
      </w:r>
      <w:r>
        <w:t>научных</w:t>
      </w:r>
      <w:r>
        <w:rPr>
          <w:spacing w:val="42"/>
        </w:rPr>
        <w:t xml:space="preserve"> </w:t>
      </w:r>
      <w:r>
        <w:t>знаний.</w:t>
      </w:r>
      <w:r>
        <w:rPr>
          <w:spacing w:val="49"/>
        </w:rPr>
        <w:t xml:space="preserve"> </w:t>
      </w:r>
      <w:r>
        <w:t>Школы</w:t>
      </w:r>
      <w:r>
        <w:rPr>
          <w:spacing w:val="49"/>
        </w:rPr>
        <w:t xml:space="preserve"> </w:t>
      </w:r>
      <w:r>
        <w:t>при</w:t>
      </w:r>
      <w:r>
        <w:rPr>
          <w:spacing w:val="48"/>
        </w:rPr>
        <w:t xml:space="preserve"> </w:t>
      </w:r>
      <w:r>
        <w:t>Аптекарском</w:t>
      </w:r>
      <w:r>
        <w:rPr>
          <w:spacing w:val="48"/>
        </w:rPr>
        <w:t xml:space="preserve"> </w:t>
      </w:r>
      <w:r>
        <w:t>и</w:t>
      </w:r>
      <w:r>
        <w:rPr>
          <w:spacing w:val="48"/>
        </w:rPr>
        <w:t xml:space="preserve"> </w:t>
      </w:r>
      <w:r>
        <w:t>Посольском</w:t>
      </w:r>
      <w:r>
        <w:rPr>
          <w:spacing w:val="48"/>
        </w:rPr>
        <w:t xml:space="preserve"> </w:t>
      </w:r>
      <w:r>
        <w:rPr>
          <w:spacing w:val="-2"/>
        </w:rPr>
        <w:t>приказах.</w:t>
      </w:r>
    </w:p>
    <w:p w:rsidR="00523D10" w:rsidRDefault="00C774EA">
      <w:pPr>
        <w:pStyle w:val="a3"/>
        <w:spacing w:line="275" w:lineRule="exact"/>
      </w:pPr>
      <w:r>
        <w:t>«Синопсис»</w:t>
      </w:r>
      <w:r>
        <w:rPr>
          <w:spacing w:val="-2"/>
        </w:rPr>
        <w:t xml:space="preserve"> </w:t>
      </w:r>
      <w:r>
        <w:t>Иннокентия</w:t>
      </w:r>
      <w:r>
        <w:rPr>
          <w:spacing w:val="-5"/>
        </w:rPr>
        <w:t xml:space="preserve"> </w:t>
      </w:r>
      <w:r>
        <w:t>Гизеля</w:t>
      </w:r>
      <w:r>
        <w:rPr>
          <w:spacing w:val="-2"/>
        </w:rPr>
        <w:t xml:space="preserve"> </w:t>
      </w:r>
      <w:r>
        <w:t>–</w:t>
      </w:r>
      <w:r>
        <w:rPr>
          <w:spacing w:val="-5"/>
        </w:rPr>
        <w:t xml:space="preserve"> </w:t>
      </w:r>
      <w:r>
        <w:t>первое</w:t>
      </w:r>
      <w:r>
        <w:rPr>
          <w:spacing w:val="-3"/>
        </w:rPr>
        <w:t xml:space="preserve"> </w:t>
      </w:r>
      <w:r>
        <w:t>учебное</w:t>
      </w:r>
      <w:r>
        <w:rPr>
          <w:spacing w:val="-2"/>
        </w:rPr>
        <w:t xml:space="preserve"> </w:t>
      </w:r>
      <w:r>
        <w:t>пособие</w:t>
      </w:r>
      <w:r>
        <w:rPr>
          <w:spacing w:val="-2"/>
        </w:rPr>
        <w:t xml:space="preserve"> </w:t>
      </w:r>
      <w:r>
        <w:t>по</w:t>
      </w:r>
      <w:r>
        <w:rPr>
          <w:spacing w:val="-5"/>
        </w:rPr>
        <w:t xml:space="preserve"> </w:t>
      </w:r>
      <w:r>
        <w:rPr>
          <w:spacing w:val="-2"/>
        </w:rPr>
        <w:t>истории.</w:t>
      </w:r>
    </w:p>
    <w:p w:rsidR="00523D10" w:rsidRDefault="00C774EA">
      <w:pPr>
        <w:spacing w:before="2"/>
        <w:ind w:left="1416" w:right="6627"/>
        <w:rPr>
          <w:b/>
          <w:sz w:val="24"/>
        </w:rPr>
      </w:pPr>
      <w:r>
        <w:rPr>
          <w:b/>
          <w:sz w:val="24"/>
        </w:rPr>
        <w:t>Наш</w:t>
      </w:r>
      <w:r>
        <w:rPr>
          <w:b/>
          <w:spacing w:val="-9"/>
          <w:sz w:val="24"/>
        </w:rPr>
        <w:t xml:space="preserve"> </w:t>
      </w:r>
      <w:r>
        <w:rPr>
          <w:b/>
          <w:sz w:val="24"/>
        </w:rPr>
        <w:t>край</w:t>
      </w:r>
      <w:r>
        <w:rPr>
          <w:b/>
          <w:spacing w:val="-12"/>
          <w:sz w:val="24"/>
        </w:rPr>
        <w:t xml:space="preserve"> </w:t>
      </w:r>
      <w:r>
        <w:rPr>
          <w:b/>
          <w:sz w:val="24"/>
        </w:rPr>
        <w:t>в</w:t>
      </w:r>
      <w:r>
        <w:rPr>
          <w:b/>
          <w:spacing w:val="-8"/>
          <w:sz w:val="24"/>
        </w:rPr>
        <w:t xml:space="preserve"> </w:t>
      </w:r>
      <w:r>
        <w:rPr>
          <w:b/>
          <w:sz w:val="24"/>
        </w:rPr>
        <w:t>XVI–XVII</w:t>
      </w:r>
      <w:r>
        <w:rPr>
          <w:b/>
          <w:spacing w:val="-11"/>
          <w:sz w:val="24"/>
        </w:rPr>
        <w:t xml:space="preserve"> </w:t>
      </w:r>
      <w:r>
        <w:rPr>
          <w:b/>
          <w:sz w:val="24"/>
        </w:rPr>
        <w:t xml:space="preserve">вв. </w:t>
      </w:r>
      <w:r>
        <w:rPr>
          <w:b/>
          <w:spacing w:val="-2"/>
          <w:sz w:val="24"/>
        </w:rPr>
        <w:t>Обобщение</w:t>
      </w:r>
    </w:p>
    <w:p w:rsidR="00523D10" w:rsidRDefault="00C774EA">
      <w:pPr>
        <w:pStyle w:val="Heading1"/>
        <w:spacing w:before="274"/>
      </w:pPr>
      <w:r>
        <w:t xml:space="preserve">8 </w:t>
      </w:r>
      <w:r>
        <w:rPr>
          <w:spacing w:val="-2"/>
        </w:rPr>
        <w:t>КЛАСС</w:t>
      </w:r>
    </w:p>
    <w:p w:rsidR="00523D10" w:rsidRDefault="00C774EA">
      <w:pPr>
        <w:pStyle w:val="a3"/>
        <w:spacing w:before="2" w:line="275" w:lineRule="exact"/>
        <w:jc w:val="left"/>
      </w:pPr>
      <w:r>
        <w:t>ВСЕОБЩАЯ</w:t>
      </w:r>
      <w:r>
        <w:rPr>
          <w:spacing w:val="-5"/>
        </w:rPr>
        <w:t xml:space="preserve"> </w:t>
      </w:r>
      <w:r>
        <w:t>ИСТОРИЯ.</w:t>
      </w:r>
      <w:r>
        <w:rPr>
          <w:spacing w:val="-1"/>
        </w:rPr>
        <w:t xml:space="preserve"> </w:t>
      </w:r>
      <w:r>
        <w:t>ИСТОРИЯ</w:t>
      </w:r>
      <w:r>
        <w:rPr>
          <w:spacing w:val="-5"/>
        </w:rPr>
        <w:t xml:space="preserve"> </w:t>
      </w:r>
      <w:r>
        <w:t>НОВОГО</w:t>
      </w:r>
      <w:r>
        <w:rPr>
          <w:spacing w:val="-4"/>
        </w:rPr>
        <w:t xml:space="preserve"> </w:t>
      </w:r>
      <w:r>
        <w:t>ВРЕМЕНИ.</w:t>
      </w:r>
      <w:r>
        <w:rPr>
          <w:spacing w:val="-1"/>
        </w:rPr>
        <w:t xml:space="preserve"> </w:t>
      </w:r>
      <w:r>
        <w:t>XVIII</w:t>
      </w:r>
      <w:r>
        <w:rPr>
          <w:spacing w:val="-5"/>
        </w:rPr>
        <w:t xml:space="preserve"> в.</w:t>
      </w:r>
    </w:p>
    <w:p w:rsidR="00523D10" w:rsidRDefault="00C774EA">
      <w:pPr>
        <w:pStyle w:val="Heading2"/>
        <w:spacing w:line="275" w:lineRule="exact"/>
        <w:jc w:val="left"/>
      </w:pPr>
      <w:r>
        <w:rPr>
          <w:spacing w:val="-2"/>
        </w:rPr>
        <w:t>Введение</w:t>
      </w:r>
    </w:p>
    <w:p w:rsidR="00523D10" w:rsidRDefault="00C774EA">
      <w:pPr>
        <w:spacing w:before="3" w:line="275" w:lineRule="exact"/>
        <w:ind w:left="1416"/>
        <w:rPr>
          <w:b/>
          <w:sz w:val="24"/>
        </w:rPr>
      </w:pPr>
      <w:r>
        <w:rPr>
          <w:b/>
          <w:sz w:val="24"/>
        </w:rPr>
        <w:t>Век</w:t>
      </w:r>
      <w:r>
        <w:rPr>
          <w:b/>
          <w:spacing w:val="-1"/>
          <w:sz w:val="24"/>
        </w:rPr>
        <w:t xml:space="preserve"> </w:t>
      </w:r>
      <w:r>
        <w:rPr>
          <w:b/>
          <w:spacing w:val="-2"/>
          <w:sz w:val="24"/>
        </w:rPr>
        <w:t>Просвещения</w:t>
      </w:r>
    </w:p>
    <w:p w:rsidR="00523D10" w:rsidRDefault="00C774EA">
      <w:pPr>
        <w:pStyle w:val="a3"/>
        <w:ind w:right="537"/>
      </w:pPr>
      <w: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w:t>
      </w:r>
      <w:r>
        <w:rPr>
          <w:spacing w:val="40"/>
        </w:rPr>
        <w:t xml:space="preserve"> </w:t>
      </w:r>
      <w:r>
        <w:t>Культ</w:t>
      </w:r>
      <w:r>
        <w:rPr>
          <w:spacing w:val="40"/>
        </w:rPr>
        <w:t xml:space="preserve"> </w:t>
      </w:r>
      <w:r>
        <w:t>Разума.</w:t>
      </w:r>
      <w:r>
        <w:rPr>
          <w:spacing w:val="40"/>
        </w:rPr>
        <w:t xml:space="preserve"> </w:t>
      </w:r>
      <w:r>
        <w:t>Франция –</w:t>
      </w:r>
      <w:r>
        <w:rPr>
          <w:spacing w:val="40"/>
        </w:rPr>
        <w:t xml:space="preserve"> </w:t>
      </w:r>
      <w:r>
        <w:t>центр</w:t>
      </w:r>
      <w:r>
        <w:rPr>
          <w:spacing w:val="40"/>
        </w:rPr>
        <w:t xml:space="preserve"> </w:t>
      </w:r>
      <w:r>
        <w:t>Просвещения.</w:t>
      </w:r>
      <w:r>
        <w:rPr>
          <w:spacing w:val="40"/>
        </w:rPr>
        <w:t xml:space="preserve"> </w:t>
      </w:r>
      <w:r>
        <w:t>Философские</w:t>
      </w:r>
      <w:r>
        <w:rPr>
          <w:spacing w:val="40"/>
        </w:rPr>
        <w:t xml:space="preserve"> </w:t>
      </w:r>
      <w:r>
        <w:t>и</w:t>
      </w:r>
      <w:r>
        <w:rPr>
          <w:spacing w:val="40"/>
        </w:rPr>
        <w:t xml:space="preserve"> </w:t>
      </w:r>
      <w:r>
        <w:t>политические</w:t>
      </w:r>
      <w:r>
        <w:rPr>
          <w:spacing w:val="40"/>
        </w:rPr>
        <w:t xml:space="preserve"> </w:t>
      </w:r>
      <w:r>
        <w:t>идеи Ф.</w:t>
      </w:r>
      <w:r>
        <w:rPr>
          <w:spacing w:val="-3"/>
        </w:rPr>
        <w:t xml:space="preserve"> </w:t>
      </w:r>
      <w:r>
        <w:t>М. Вольтера, Ш.</w:t>
      </w:r>
      <w:r>
        <w:rPr>
          <w:spacing w:val="-3"/>
        </w:rPr>
        <w:t xml:space="preserve"> </w:t>
      </w:r>
      <w:r>
        <w:t>Л.</w:t>
      </w:r>
      <w:r>
        <w:rPr>
          <w:spacing w:val="-4"/>
        </w:rPr>
        <w:t xml:space="preserve"> </w:t>
      </w:r>
      <w:r>
        <w:t>Монтескье, Ж.</w:t>
      </w:r>
      <w:r>
        <w:rPr>
          <w:spacing w:val="-2"/>
        </w:rPr>
        <w:t xml:space="preserve"> </w:t>
      </w:r>
      <w:r>
        <w:t>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w:t>
      </w:r>
      <w:r>
        <w:rPr>
          <w:spacing w:val="24"/>
        </w:rPr>
        <w:t xml:space="preserve"> </w:t>
      </w:r>
      <w:r>
        <w:t>«Союз королей и философов».</w:t>
      </w:r>
    </w:p>
    <w:p w:rsidR="00523D10" w:rsidRDefault="00C774EA">
      <w:pPr>
        <w:pStyle w:val="Heading2"/>
        <w:spacing w:before="2" w:line="275" w:lineRule="exact"/>
      </w:pPr>
      <w:r>
        <w:t>Государства</w:t>
      </w:r>
      <w:r>
        <w:rPr>
          <w:spacing w:val="-5"/>
        </w:rPr>
        <w:t xml:space="preserve"> </w:t>
      </w:r>
      <w:r>
        <w:t>Европы</w:t>
      </w:r>
      <w:r>
        <w:rPr>
          <w:spacing w:val="-3"/>
        </w:rPr>
        <w:t xml:space="preserve"> </w:t>
      </w:r>
      <w:r>
        <w:t>в</w:t>
      </w:r>
      <w:r>
        <w:rPr>
          <w:spacing w:val="-7"/>
        </w:rPr>
        <w:t xml:space="preserve"> </w:t>
      </w:r>
      <w:r>
        <w:t>XVIII</w:t>
      </w:r>
      <w:r>
        <w:rPr>
          <w:spacing w:val="-4"/>
        </w:rPr>
        <w:t xml:space="preserve"> </w:t>
      </w:r>
      <w:r>
        <w:rPr>
          <w:spacing w:val="-5"/>
        </w:rPr>
        <w:t>в.</w:t>
      </w:r>
    </w:p>
    <w:p w:rsidR="00523D10" w:rsidRDefault="00C774EA">
      <w:pPr>
        <w:pStyle w:val="a3"/>
        <w:ind w:right="539"/>
      </w:pPr>
      <w:r>
        <w:t>Монархии в Европе XVIII в.: абсолютные и парламентские монархии. Просвещенный абсолютизм:</w:t>
      </w:r>
      <w:r>
        <w:rPr>
          <w:spacing w:val="63"/>
        </w:rPr>
        <w:t xml:space="preserve"> </w:t>
      </w:r>
      <w:r>
        <w:t>правители,</w:t>
      </w:r>
      <w:r>
        <w:rPr>
          <w:spacing w:val="40"/>
        </w:rPr>
        <w:t xml:space="preserve"> </w:t>
      </w:r>
      <w:r>
        <w:t>идеи,</w:t>
      </w:r>
      <w:r>
        <w:rPr>
          <w:spacing w:val="65"/>
        </w:rPr>
        <w:t xml:space="preserve"> </w:t>
      </w:r>
      <w:r>
        <w:t>практика.</w:t>
      </w:r>
      <w:r>
        <w:rPr>
          <w:spacing w:val="40"/>
        </w:rPr>
        <w:t xml:space="preserve"> </w:t>
      </w:r>
      <w:r>
        <w:t>Политика</w:t>
      </w:r>
      <w:r>
        <w:rPr>
          <w:spacing w:val="40"/>
        </w:rPr>
        <w:t xml:space="preserve"> </w:t>
      </w:r>
      <w:r>
        <w:t>в</w:t>
      </w:r>
      <w:r>
        <w:rPr>
          <w:spacing w:val="65"/>
        </w:rPr>
        <w:t xml:space="preserve"> </w:t>
      </w:r>
      <w:r>
        <w:t>отношении</w:t>
      </w:r>
      <w:r>
        <w:rPr>
          <w:spacing w:val="64"/>
        </w:rPr>
        <w:t xml:space="preserve"> </w:t>
      </w:r>
      <w:r>
        <w:t>сословий:</w:t>
      </w:r>
      <w:r>
        <w:rPr>
          <w:spacing w:val="63"/>
        </w:rPr>
        <w:t xml:space="preserve"> </w:t>
      </w:r>
      <w:r>
        <w:t>старые</w:t>
      </w:r>
      <w:r>
        <w:rPr>
          <w:spacing w:val="40"/>
        </w:rPr>
        <w:t xml:space="preserve"> </w:t>
      </w:r>
      <w:r>
        <w:t>порядки и новые веяния. Государство и Церковь. Секуляризация церковных земель. Экономическая политика власти. Меркантилизм.</w:t>
      </w:r>
    </w:p>
    <w:p w:rsidR="00523D10" w:rsidRDefault="00C774EA">
      <w:pPr>
        <w:pStyle w:val="a3"/>
        <w:ind w:right="545"/>
      </w:pPr>
      <w: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523D10" w:rsidRDefault="00C774EA">
      <w:pPr>
        <w:pStyle w:val="a3"/>
        <w:spacing w:line="242" w:lineRule="auto"/>
        <w:ind w:right="536"/>
      </w:pPr>
      <w:r>
        <w:t>Франция. Абсолютная монархия: политика сохранения старого порядка. Попытки проведения реформ. Королевская власть и сословия.</w:t>
      </w:r>
    </w:p>
    <w:p w:rsidR="00523D10" w:rsidRDefault="00C774EA">
      <w:pPr>
        <w:pStyle w:val="a3"/>
        <w:spacing w:line="242" w:lineRule="auto"/>
        <w:ind w:right="538"/>
      </w:pPr>
      <w:r>
        <w:t>Германские государства, монархия Габсбургов, итальянские земли в XVIII в. Раздробленность Германии.</w:t>
      </w:r>
      <w:r>
        <w:rPr>
          <w:spacing w:val="68"/>
        </w:rPr>
        <w:t xml:space="preserve"> </w:t>
      </w:r>
      <w:r>
        <w:t>Возвышение</w:t>
      </w:r>
      <w:r>
        <w:rPr>
          <w:spacing w:val="70"/>
        </w:rPr>
        <w:t xml:space="preserve"> </w:t>
      </w:r>
      <w:r>
        <w:t>Пруссии.</w:t>
      </w:r>
      <w:r>
        <w:rPr>
          <w:spacing w:val="72"/>
        </w:rPr>
        <w:t xml:space="preserve"> </w:t>
      </w:r>
      <w:r>
        <w:t>Фридрих</w:t>
      </w:r>
      <w:r>
        <w:rPr>
          <w:spacing w:val="66"/>
        </w:rPr>
        <w:t xml:space="preserve"> </w:t>
      </w:r>
      <w:r>
        <w:t>II</w:t>
      </w:r>
      <w:r>
        <w:rPr>
          <w:spacing w:val="72"/>
        </w:rPr>
        <w:t xml:space="preserve"> </w:t>
      </w:r>
      <w:r>
        <w:t>Великий.</w:t>
      </w:r>
      <w:r>
        <w:rPr>
          <w:spacing w:val="72"/>
        </w:rPr>
        <w:t xml:space="preserve"> </w:t>
      </w:r>
      <w:r>
        <w:t>Габсбургская</w:t>
      </w:r>
      <w:r>
        <w:rPr>
          <w:spacing w:val="71"/>
        </w:rPr>
        <w:t xml:space="preserve"> </w:t>
      </w:r>
      <w:r>
        <w:t>монархия</w:t>
      </w:r>
      <w:r>
        <w:rPr>
          <w:spacing w:val="71"/>
        </w:rPr>
        <w:t xml:space="preserve"> </w:t>
      </w:r>
      <w:r>
        <w:t>в</w:t>
      </w:r>
      <w:r>
        <w:rPr>
          <w:spacing w:val="72"/>
        </w:rPr>
        <w:t xml:space="preserve"> </w:t>
      </w:r>
      <w:r>
        <w:t>XVIII</w:t>
      </w:r>
      <w:r>
        <w:rPr>
          <w:spacing w:val="63"/>
        </w:rPr>
        <w:t xml:space="preserve"> </w:t>
      </w:r>
      <w:r>
        <w:t>в.</w:t>
      </w:r>
    </w:p>
    <w:p w:rsidR="00523D10" w:rsidRDefault="00C774EA">
      <w:pPr>
        <w:pStyle w:val="a3"/>
        <w:spacing w:before="77"/>
        <w:ind w:right="540"/>
      </w:pPr>
      <w:r>
        <w:t>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523D10" w:rsidRDefault="00C774EA">
      <w:pPr>
        <w:pStyle w:val="a3"/>
        <w:spacing w:before="2"/>
        <w:ind w:right="541"/>
      </w:pPr>
      <w:r>
        <w:t>Государства Пиренейского полуострова. Испания: проблемы внутреннего</w:t>
      </w:r>
      <w:r>
        <w:rPr>
          <w:spacing w:val="-1"/>
        </w:rPr>
        <w:t xml:space="preserve"> </w:t>
      </w:r>
      <w:r>
        <w:t>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23D10" w:rsidRDefault="00C774EA">
      <w:pPr>
        <w:pStyle w:val="Heading2"/>
        <w:spacing w:before="1" w:line="275" w:lineRule="exact"/>
      </w:pPr>
      <w:r>
        <w:t>Британские</w:t>
      </w:r>
      <w:r>
        <w:rPr>
          <w:spacing w:val="-9"/>
        </w:rPr>
        <w:t xml:space="preserve"> </w:t>
      </w:r>
      <w:r>
        <w:t>колонии</w:t>
      </w:r>
      <w:r>
        <w:rPr>
          <w:spacing w:val="-4"/>
        </w:rPr>
        <w:t xml:space="preserve"> </w:t>
      </w:r>
      <w:r>
        <w:t>в</w:t>
      </w:r>
      <w:r>
        <w:rPr>
          <w:spacing w:val="-1"/>
        </w:rPr>
        <w:t xml:space="preserve"> </w:t>
      </w:r>
      <w:r>
        <w:t>Северной</w:t>
      </w:r>
      <w:r>
        <w:rPr>
          <w:spacing w:val="-4"/>
        </w:rPr>
        <w:t xml:space="preserve"> </w:t>
      </w:r>
      <w:r>
        <w:t>Америке:</w:t>
      </w:r>
      <w:r>
        <w:rPr>
          <w:spacing w:val="-4"/>
        </w:rPr>
        <w:t xml:space="preserve"> </w:t>
      </w:r>
      <w:r>
        <w:t>борьба за</w:t>
      </w:r>
      <w:r>
        <w:rPr>
          <w:spacing w:val="-6"/>
        </w:rPr>
        <w:t xml:space="preserve"> </w:t>
      </w:r>
      <w:r>
        <w:rPr>
          <w:spacing w:val="-2"/>
        </w:rPr>
        <w:t>независимость</w:t>
      </w:r>
    </w:p>
    <w:p w:rsidR="00523D10" w:rsidRDefault="00C774EA">
      <w:pPr>
        <w:pStyle w:val="a3"/>
        <w:ind w:right="535"/>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w:t>
      </w:r>
      <w:r>
        <w:rPr>
          <w:spacing w:val="80"/>
        </w:rPr>
        <w:t xml:space="preserve"> </w:t>
      </w:r>
      <w:r>
        <w:t>и начало Войны за независимость. Первые сражения войны. Создание регулярной армии под командованием</w:t>
      </w:r>
      <w:r>
        <w:rPr>
          <w:spacing w:val="-2"/>
        </w:rPr>
        <w:t xml:space="preserve"> </w:t>
      </w:r>
      <w:r>
        <w:t>Дж. Вашингтона.</w:t>
      </w:r>
      <w:r>
        <w:rPr>
          <w:spacing w:val="-2"/>
        </w:rPr>
        <w:t xml:space="preserve"> </w:t>
      </w:r>
      <w:r>
        <w:t>Принятие</w:t>
      </w:r>
      <w:r>
        <w:rPr>
          <w:spacing w:val="-4"/>
        </w:rPr>
        <w:t xml:space="preserve"> </w:t>
      </w:r>
      <w:r>
        <w:t>Декларации</w:t>
      </w:r>
      <w:r>
        <w:rPr>
          <w:spacing w:val="-2"/>
        </w:rPr>
        <w:t xml:space="preserve"> </w:t>
      </w:r>
      <w:r>
        <w:t>независимости</w:t>
      </w:r>
      <w:r>
        <w:rPr>
          <w:spacing w:val="-6"/>
        </w:rPr>
        <w:t xml:space="preserve"> </w:t>
      </w:r>
      <w:r>
        <w:t>(1776).</w:t>
      </w:r>
      <w:r>
        <w:rPr>
          <w:spacing w:val="-6"/>
        </w:rPr>
        <w:t xml:space="preserve"> </w:t>
      </w:r>
      <w:r>
        <w:t>Перелом</w:t>
      </w:r>
      <w:r>
        <w:rPr>
          <w:spacing w:val="-2"/>
        </w:rPr>
        <w:t xml:space="preserve"> </w:t>
      </w:r>
      <w:r>
        <w:t>в</w:t>
      </w:r>
      <w:r>
        <w:rPr>
          <w:spacing w:val="-6"/>
        </w:rPr>
        <w:t xml:space="preserve"> </w:t>
      </w:r>
      <w:r>
        <w:t>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23D10" w:rsidRDefault="00C774EA">
      <w:pPr>
        <w:pStyle w:val="Heading2"/>
        <w:spacing w:before="2" w:line="275" w:lineRule="exact"/>
      </w:pPr>
      <w:r>
        <w:t>Французская</w:t>
      </w:r>
      <w:r>
        <w:rPr>
          <w:spacing w:val="-6"/>
        </w:rPr>
        <w:t xml:space="preserve"> </w:t>
      </w:r>
      <w:r>
        <w:t>революция</w:t>
      </w:r>
      <w:r>
        <w:rPr>
          <w:spacing w:val="-8"/>
        </w:rPr>
        <w:t xml:space="preserve"> </w:t>
      </w:r>
      <w:r>
        <w:t>конца</w:t>
      </w:r>
      <w:r>
        <w:rPr>
          <w:spacing w:val="-8"/>
        </w:rPr>
        <w:t xml:space="preserve"> </w:t>
      </w:r>
      <w:r>
        <w:t>XVIII</w:t>
      </w:r>
      <w:r>
        <w:rPr>
          <w:spacing w:val="-5"/>
        </w:rPr>
        <w:t xml:space="preserve"> в.</w:t>
      </w:r>
    </w:p>
    <w:p w:rsidR="00523D10" w:rsidRDefault="00C774EA">
      <w:pPr>
        <w:pStyle w:val="a3"/>
        <w:ind w:right="53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w:t>
      </w:r>
      <w:r>
        <w:rPr>
          <w:spacing w:val="-7"/>
        </w:rPr>
        <w:t xml:space="preserve"> </w:t>
      </w:r>
      <w:r>
        <w:t>г.).</w:t>
      </w:r>
      <w:r>
        <w:rPr>
          <w:spacing w:val="-2"/>
        </w:rPr>
        <w:t xml:space="preserve"> </w:t>
      </w:r>
      <w:r>
        <w:t>Учреждение Директории.</w:t>
      </w:r>
      <w:r>
        <w:rPr>
          <w:spacing w:val="-2"/>
        </w:rPr>
        <w:t xml:space="preserve"> </w:t>
      </w:r>
      <w:r>
        <w:t>Наполеон Бонапарт.</w:t>
      </w:r>
      <w:r>
        <w:rPr>
          <w:spacing w:val="-2"/>
        </w:rPr>
        <w:t xml:space="preserve"> </w:t>
      </w:r>
      <w:r>
        <w:t>Государственный</w:t>
      </w:r>
      <w:r>
        <w:rPr>
          <w:spacing w:val="-3"/>
        </w:rPr>
        <w:t xml:space="preserve"> </w:t>
      </w:r>
      <w:r>
        <w:t>переворот 18–19 брюмера (ноябрь 1799 г.). Установление режима консульства. Итоги и значение революции.</w:t>
      </w:r>
    </w:p>
    <w:p w:rsidR="00523D10" w:rsidRDefault="00C774EA">
      <w:pPr>
        <w:pStyle w:val="Heading2"/>
        <w:spacing w:before="2" w:line="275" w:lineRule="exact"/>
      </w:pPr>
      <w:r>
        <w:t>Европейская</w:t>
      </w:r>
      <w:r>
        <w:rPr>
          <w:spacing w:val="-5"/>
        </w:rPr>
        <w:t xml:space="preserve"> </w:t>
      </w:r>
      <w:r>
        <w:t>культура</w:t>
      </w:r>
      <w:r>
        <w:rPr>
          <w:spacing w:val="-2"/>
        </w:rPr>
        <w:t xml:space="preserve"> </w:t>
      </w:r>
      <w:r>
        <w:t>в</w:t>
      </w:r>
      <w:r>
        <w:rPr>
          <w:spacing w:val="-7"/>
        </w:rPr>
        <w:t xml:space="preserve"> </w:t>
      </w:r>
      <w:r>
        <w:t>XVIII</w:t>
      </w:r>
      <w:r>
        <w:rPr>
          <w:spacing w:val="-4"/>
        </w:rPr>
        <w:t xml:space="preserve"> </w:t>
      </w:r>
      <w:r>
        <w:rPr>
          <w:spacing w:val="-5"/>
        </w:rPr>
        <w:t>в.</w:t>
      </w:r>
    </w:p>
    <w:p w:rsidR="00523D10" w:rsidRDefault="00C774EA">
      <w:pPr>
        <w:pStyle w:val="a3"/>
        <w:ind w:right="540"/>
      </w:pPr>
      <w:r>
        <w:t>Развитие</w:t>
      </w:r>
      <w:r>
        <w:rPr>
          <w:spacing w:val="-2"/>
        </w:rPr>
        <w:t xml:space="preserve"> </w:t>
      </w:r>
      <w:r>
        <w:t>науки. Новая</w:t>
      </w:r>
      <w:r>
        <w:rPr>
          <w:spacing w:val="-1"/>
        </w:rPr>
        <w:t xml:space="preserve"> </w:t>
      </w:r>
      <w:r>
        <w:t>картина</w:t>
      </w:r>
      <w:r>
        <w:rPr>
          <w:spacing w:val="-7"/>
        </w:rPr>
        <w:t xml:space="preserve"> </w:t>
      </w:r>
      <w:r>
        <w:t>мира</w:t>
      </w:r>
      <w:r>
        <w:rPr>
          <w:spacing w:val="-2"/>
        </w:rPr>
        <w:t xml:space="preserve"> </w:t>
      </w:r>
      <w:r>
        <w:t>в трудах</w:t>
      </w:r>
      <w:r>
        <w:rPr>
          <w:spacing w:val="-1"/>
        </w:rPr>
        <w:t xml:space="preserve"> </w:t>
      </w:r>
      <w:r>
        <w:t>математиков, физиков, астрономов.</w:t>
      </w:r>
      <w:r>
        <w:rPr>
          <w:spacing w:val="-4"/>
        </w:rPr>
        <w:t xml:space="preserve"> </w:t>
      </w:r>
      <w:r>
        <w:t>Достижения</w:t>
      </w:r>
      <w:r>
        <w:rPr>
          <w:spacing w:val="-11"/>
        </w:rPr>
        <w:t xml:space="preserve"> </w:t>
      </w:r>
      <w:r>
        <w:t>в естественных науках и</w:t>
      </w:r>
      <w:r>
        <w:rPr>
          <w:spacing w:val="-3"/>
        </w:rPr>
        <w:t xml:space="preserve"> </w:t>
      </w:r>
      <w:r>
        <w:t xml:space="preserve">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w:t>
      </w:r>
      <w:r>
        <w:rPr>
          <w:spacing w:val="-2"/>
        </w:rPr>
        <w:t>деревень.</w:t>
      </w:r>
    </w:p>
    <w:p w:rsidR="00523D10" w:rsidRDefault="00C774EA">
      <w:pPr>
        <w:pStyle w:val="Heading2"/>
      </w:pPr>
      <w:r>
        <w:t>Международные</w:t>
      </w:r>
      <w:r>
        <w:rPr>
          <w:spacing w:val="-5"/>
        </w:rPr>
        <w:t xml:space="preserve"> </w:t>
      </w:r>
      <w:r>
        <w:t>отношения</w:t>
      </w:r>
      <w:r>
        <w:rPr>
          <w:spacing w:val="-5"/>
        </w:rPr>
        <w:t xml:space="preserve"> </w:t>
      </w:r>
      <w:r>
        <w:t>в</w:t>
      </w:r>
      <w:r>
        <w:rPr>
          <w:spacing w:val="-3"/>
        </w:rPr>
        <w:t xml:space="preserve"> </w:t>
      </w:r>
      <w:r>
        <w:t>XVIII</w:t>
      </w:r>
      <w:r>
        <w:rPr>
          <w:spacing w:val="-6"/>
        </w:rPr>
        <w:t xml:space="preserve"> </w:t>
      </w:r>
      <w:r>
        <w:rPr>
          <w:spacing w:val="-5"/>
        </w:rPr>
        <w:t>в.</w:t>
      </w:r>
    </w:p>
    <w:p w:rsidR="00523D10" w:rsidRDefault="00C774EA">
      <w:pPr>
        <w:pStyle w:val="a3"/>
        <w:spacing w:before="2"/>
        <w:ind w:right="543"/>
      </w:pPr>
      <w: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523D10" w:rsidRDefault="00C774EA">
      <w:pPr>
        <w:pStyle w:val="Heading2"/>
        <w:spacing w:line="275" w:lineRule="exact"/>
      </w:pPr>
      <w:r>
        <w:t>Страны</w:t>
      </w:r>
      <w:r>
        <w:rPr>
          <w:spacing w:val="-5"/>
        </w:rPr>
        <w:t xml:space="preserve"> </w:t>
      </w:r>
      <w:r>
        <w:t>Востока</w:t>
      </w:r>
      <w:r>
        <w:rPr>
          <w:spacing w:val="-5"/>
        </w:rPr>
        <w:t xml:space="preserve"> </w:t>
      </w:r>
      <w:r>
        <w:t>в</w:t>
      </w:r>
      <w:r>
        <w:rPr>
          <w:spacing w:val="-2"/>
        </w:rPr>
        <w:t xml:space="preserve"> </w:t>
      </w:r>
      <w:r>
        <w:t>XVIII</w:t>
      </w:r>
      <w:r>
        <w:rPr>
          <w:spacing w:val="-3"/>
        </w:rPr>
        <w:t xml:space="preserve"> </w:t>
      </w:r>
      <w:r>
        <w:rPr>
          <w:spacing w:val="-5"/>
        </w:rPr>
        <w:t>в.</w:t>
      </w:r>
    </w:p>
    <w:p w:rsidR="00523D10" w:rsidRDefault="00C774EA">
      <w:pPr>
        <w:pStyle w:val="a3"/>
        <w:ind w:right="543"/>
      </w:pPr>
      <w: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523D10" w:rsidRDefault="00C774EA">
      <w:pPr>
        <w:pStyle w:val="Heading2"/>
        <w:spacing w:line="275" w:lineRule="exact"/>
        <w:jc w:val="left"/>
      </w:pPr>
      <w:r>
        <w:rPr>
          <w:spacing w:val="-2"/>
        </w:rPr>
        <w:t>Обобщение</w:t>
      </w:r>
    </w:p>
    <w:p w:rsidR="00523D10" w:rsidRDefault="00C774EA">
      <w:pPr>
        <w:pStyle w:val="a3"/>
        <w:spacing w:line="275" w:lineRule="exact"/>
        <w:jc w:val="left"/>
      </w:pPr>
      <w:r>
        <w:t>Историческое</w:t>
      </w:r>
      <w:r>
        <w:rPr>
          <w:spacing w:val="-5"/>
        </w:rPr>
        <w:t xml:space="preserve"> </w:t>
      </w:r>
      <w:r>
        <w:t>и</w:t>
      </w:r>
      <w:r>
        <w:rPr>
          <w:spacing w:val="-2"/>
        </w:rPr>
        <w:t xml:space="preserve"> </w:t>
      </w:r>
      <w:r>
        <w:t>культурное</w:t>
      </w:r>
      <w:r>
        <w:rPr>
          <w:spacing w:val="-4"/>
        </w:rPr>
        <w:t xml:space="preserve"> </w:t>
      </w:r>
      <w:r>
        <w:t>наследие</w:t>
      </w:r>
      <w:r>
        <w:rPr>
          <w:spacing w:val="-4"/>
        </w:rPr>
        <w:t xml:space="preserve"> </w:t>
      </w:r>
      <w:r>
        <w:t>XVIII</w:t>
      </w:r>
      <w:r>
        <w:rPr>
          <w:spacing w:val="-2"/>
        </w:rPr>
        <w:t xml:space="preserve"> </w:t>
      </w:r>
      <w:r>
        <w:rPr>
          <w:spacing w:val="-5"/>
        </w:rPr>
        <w:t>в.</w:t>
      </w:r>
    </w:p>
    <w:p w:rsidR="00523D10" w:rsidRDefault="00523D10">
      <w:pPr>
        <w:pStyle w:val="a3"/>
        <w:ind w:left="0"/>
        <w:jc w:val="left"/>
      </w:pPr>
    </w:p>
    <w:p w:rsidR="00523D10" w:rsidRDefault="00C774EA">
      <w:pPr>
        <w:pStyle w:val="a3"/>
        <w:jc w:val="left"/>
      </w:pPr>
      <w:r>
        <w:t>ИСТОРИЯ</w:t>
      </w:r>
      <w:r>
        <w:rPr>
          <w:spacing w:val="-5"/>
        </w:rPr>
        <w:t xml:space="preserve"> </w:t>
      </w:r>
      <w:r>
        <w:t>РОССИИ.</w:t>
      </w:r>
      <w:r>
        <w:rPr>
          <w:spacing w:val="2"/>
        </w:rPr>
        <w:t xml:space="preserve"> </w:t>
      </w:r>
      <w:r>
        <w:t>РОССИЯ</w:t>
      </w:r>
      <w:r>
        <w:rPr>
          <w:spacing w:val="-2"/>
        </w:rPr>
        <w:t xml:space="preserve"> </w:t>
      </w:r>
      <w:r>
        <w:t>В</w:t>
      </w:r>
      <w:r>
        <w:rPr>
          <w:spacing w:val="-2"/>
        </w:rPr>
        <w:t xml:space="preserve"> </w:t>
      </w:r>
      <w:r>
        <w:t>КОНЦЕ</w:t>
      </w:r>
      <w:r>
        <w:rPr>
          <w:spacing w:val="1"/>
        </w:rPr>
        <w:t xml:space="preserve"> </w:t>
      </w:r>
      <w:r>
        <w:t>XVII – XVIII</w:t>
      </w:r>
      <w:r>
        <w:rPr>
          <w:spacing w:val="-3"/>
        </w:rPr>
        <w:t xml:space="preserve"> </w:t>
      </w:r>
      <w:r>
        <w:t>в.:</w:t>
      </w:r>
      <w:r>
        <w:rPr>
          <w:spacing w:val="-5"/>
        </w:rPr>
        <w:t xml:space="preserve"> </w:t>
      </w:r>
      <w:r>
        <w:t>ОТ</w:t>
      </w:r>
      <w:r>
        <w:rPr>
          <w:spacing w:val="-3"/>
        </w:rPr>
        <w:t xml:space="preserve"> </w:t>
      </w:r>
      <w:r>
        <w:t>ЦАРСТВА</w:t>
      </w:r>
      <w:r>
        <w:rPr>
          <w:spacing w:val="-1"/>
        </w:rPr>
        <w:t xml:space="preserve"> </w:t>
      </w:r>
      <w:r>
        <w:t>К</w:t>
      </w:r>
      <w:r>
        <w:rPr>
          <w:spacing w:val="-2"/>
        </w:rPr>
        <w:t xml:space="preserve"> ИМПЕРИИ</w:t>
      </w:r>
    </w:p>
    <w:p w:rsidR="00523D10" w:rsidRDefault="00C774EA">
      <w:pPr>
        <w:pStyle w:val="Heading2"/>
        <w:spacing w:before="3"/>
        <w:jc w:val="left"/>
      </w:pPr>
      <w:r>
        <w:rPr>
          <w:spacing w:val="-2"/>
        </w:rPr>
        <w:t>Введение</w:t>
      </w:r>
    </w:p>
    <w:p w:rsidR="00523D10" w:rsidRDefault="00C774EA">
      <w:pPr>
        <w:spacing w:before="77"/>
        <w:ind w:left="1416"/>
        <w:rPr>
          <w:b/>
          <w:sz w:val="24"/>
        </w:rPr>
      </w:pPr>
      <w:r>
        <w:rPr>
          <w:b/>
          <w:sz w:val="24"/>
        </w:rPr>
        <w:t>Россия</w:t>
      </w:r>
      <w:r>
        <w:rPr>
          <w:b/>
          <w:spacing w:val="-1"/>
          <w:sz w:val="24"/>
        </w:rPr>
        <w:t xml:space="preserve"> </w:t>
      </w:r>
      <w:r>
        <w:rPr>
          <w:b/>
          <w:sz w:val="24"/>
        </w:rPr>
        <w:t>в</w:t>
      </w:r>
      <w:r>
        <w:rPr>
          <w:b/>
          <w:spacing w:val="-5"/>
          <w:sz w:val="24"/>
        </w:rPr>
        <w:t xml:space="preserve"> </w:t>
      </w:r>
      <w:r>
        <w:rPr>
          <w:b/>
          <w:sz w:val="24"/>
        </w:rPr>
        <w:t>эпоху</w:t>
      </w:r>
      <w:r>
        <w:rPr>
          <w:b/>
          <w:spacing w:val="-5"/>
          <w:sz w:val="24"/>
        </w:rPr>
        <w:t xml:space="preserve"> </w:t>
      </w:r>
      <w:r>
        <w:rPr>
          <w:b/>
          <w:sz w:val="24"/>
        </w:rPr>
        <w:t>преобразований</w:t>
      </w:r>
      <w:r>
        <w:rPr>
          <w:b/>
          <w:spacing w:val="-4"/>
          <w:sz w:val="24"/>
        </w:rPr>
        <w:t xml:space="preserve"> </w:t>
      </w:r>
      <w:r>
        <w:rPr>
          <w:b/>
          <w:sz w:val="24"/>
        </w:rPr>
        <w:t>Петра</w:t>
      </w:r>
      <w:r>
        <w:rPr>
          <w:b/>
          <w:spacing w:val="-4"/>
          <w:sz w:val="24"/>
        </w:rPr>
        <w:t xml:space="preserve"> </w:t>
      </w:r>
      <w:r>
        <w:rPr>
          <w:b/>
          <w:spacing w:val="-10"/>
          <w:sz w:val="24"/>
        </w:rPr>
        <w:t>I</w:t>
      </w:r>
    </w:p>
    <w:p w:rsidR="00523D10" w:rsidRDefault="00C774EA">
      <w:pPr>
        <w:pStyle w:val="a3"/>
        <w:tabs>
          <w:tab w:val="left" w:pos="2749"/>
          <w:tab w:val="left" w:pos="3354"/>
          <w:tab w:val="left" w:pos="3843"/>
          <w:tab w:val="left" w:pos="4807"/>
          <w:tab w:val="left" w:pos="6227"/>
          <w:tab w:val="left" w:pos="6292"/>
          <w:tab w:val="left" w:pos="7157"/>
          <w:tab w:val="left" w:pos="7429"/>
          <w:tab w:val="left" w:pos="7904"/>
          <w:tab w:val="left" w:pos="8634"/>
          <w:tab w:val="left" w:pos="9544"/>
          <w:tab w:val="left" w:pos="9642"/>
          <w:tab w:val="left" w:pos="10390"/>
          <w:tab w:val="left" w:pos="10850"/>
        </w:tabs>
        <w:spacing w:before="2"/>
        <w:ind w:right="534"/>
        <w:jc w:val="left"/>
      </w:pPr>
      <w:r>
        <w:t>Причины и предпосылки преобразований.</w:t>
      </w:r>
      <w:r>
        <w:rPr>
          <w:spacing w:val="-2"/>
        </w:rPr>
        <w:t xml:space="preserve"> </w:t>
      </w:r>
      <w:r>
        <w:t>Россия и Европа в конце XVII в. Модернизация как жизненно</w:t>
      </w:r>
      <w:r>
        <w:rPr>
          <w:spacing w:val="80"/>
        </w:rPr>
        <w:t xml:space="preserve"> </w:t>
      </w:r>
      <w:r>
        <w:t>важная</w:t>
      </w:r>
      <w:r>
        <w:rPr>
          <w:spacing w:val="80"/>
        </w:rPr>
        <w:t xml:space="preserve"> </w:t>
      </w:r>
      <w:r>
        <w:t>национальная</w:t>
      </w:r>
      <w:r>
        <w:rPr>
          <w:spacing w:val="80"/>
        </w:rPr>
        <w:t xml:space="preserve"> </w:t>
      </w:r>
      <w:r>
        <w:t>задача.</w:t>
      </w:r>
      <w:r>
        <w:rPr>
          <w:spacing w:val="80"/>
        </w:rPr>
        <w:t xml:space="preserve"> </w:t>
      </w:r>
      <w:r>
        <w:t>Начало</w:t>
      </w:r>
      <w:r>
        <w:rPr>
          <w:spacing w:val="80"/>
        </w:rPr>
        <w:t xml:space="preserve"> </w:t>
      </w:r>
      <w:r>
        <w:t>царствования</w:t>
      </w:r>
      <w:r>
        <w:rPr>
          <w:spacing w:val="80"/>
        </w:rPr>
        <w:t xml:space="preserve"> </w:t>
      </w:r>
      <w:r>
        <w:t>Петра</w:t>
      </w:r>
      <w:r>
        <w:rPr>
          <w:spacing w:val="80"/>
        </w:rPr>
        <w:t xml:space="preserve"> </w:t>
      </w:r>
      <w:r>
        <w:t>I,</w:t>
      </w:r>
      <w:r>
        <w:rPr>
          <w:spacing w:val="80"/>
        </w:rPr>
        <w:t xml:space="preserve"> </w:t>
      </w:r>
      <w:r>
        <w:t>борьба</w:t>
      </w:r>
      <w:r>
        <w:rPr>
          <w:spacing w:val="80"/>
        </w:rPr>
        <w:t xml:space="preserve"> </w:t>
      </w:r>
      <w:r>
        <w:t xml:space="preserve">за власть. </w:t>
      </w:r>
      <w:r>
        <w:rPr>
          <w:spacing w:val="-2"/>
        </w:rPr>
        <w:t>Правление</w:t>
      </w:r>
      <w:r>
        <w:tab/>
      </w:r>
      <w:r>
        <w:rPr>
          <w:spacing w:val="-2"/>
        </w:rPr>
        <w:t>царевны</w:t>
      </w:r>
      <w:r>
        <w:tab/>
      </w:r>
      <w:r>
        <w:rPr>
          <w:spacing w:val="-2"/>
        </w:rPr>
        <w:t>Софьи.</w:t>
      </w:r>
      <w:r>
        <w:tab/>
      </w:r>
      <w:r>
        <w:rPr>
          <w:spacing w:val="-2"/>
        </w:rPr>
        <w:t>Стрелецкие</w:t>
      </w:r>
      <w:r>
        <w:tab/>
      </w:r>
      <w:r>
        <w:rPr>
          <w:spacing w:val="-2"/>
        </w:rPr>
        <w:t>бунты.</w:t>
      </w:r>
      <w:r>
        <w:tab/>
      </w:r>
      <w:r>
        <w:rPr>
          <w:spacing w:val="-2"/>
        </w:rPr>
        <w:t>Хованщина.</w:t>
      </w:r>
      <w:r>
        <w:tab/>
      </w:r>
      <w:r>
        <w:rPr>
          <w:spacing w:val="-2"/>
        </w:rPr>
        <w:t>Первые</w:t>
      </w:r>
      <w:r>
        <w:tab/>
      </w:r>
      <w:r>
        <w:tab/>
      </w:r>
      <w:r>
        <w:rPr>
          <w:spacing w:val="-4"/>
        </w:rPr>
        <w:t>шаги</w:t>
      </w:r>
      <w:r>
        <w:tab/>
      </w:r>
      <w:r>
        <w:rPr>
          <w:spacing w:val="-6"/>
        </w:rPr>
        <w:t>на</w:t>
      </w:r>
      <w:r>
        <w:tab/>
      </w:r>
      <w:r>
        <w:rPr>
          <w:spacing w:val="-4"/>
        </w:rPr>
        <w:t xml:space="preserve">пути </w:t>
      </w:r>
      <w:r>
        <w:t xml:space="preserve">преобразований. Азовские походы. Великое посольство и его значение. Сподвижники Петра I. </w:t>
      </w:r>
      <w:r>
        <w:rPr>
          <w:spacing w:val="-2"/>
        </w:rPr>
        <w:t>Экономическая</w:t>
      </w:r>
      <w:r>
        <w:tab/>
        <w:t>политика. Строительство</w:t>
      </w:r>
      <w:r>
        <w:tab/>
      </w:r>
      <w:r>
        <w:tab/>
      </w:r>
      <w:r>
        <w:rPr>
          <w:spacing w:val="-2"/>
        </w:rPr>
        <w:t>заводов</w:t>
      </w:r>
      <w:r>
        <w:tab/>
      </w:r>
      <w:r>
        <w:tab/>
      </w:r>
      <w:r>
        <w:rPr>
          <w:spacing w:val="-10"/>
        </w:rPr>
        <w:t>и</w:t>
      </w:r>
      <w:r>
        <w:tab/>
      </w:r>
      <w:r>
        <w:rPr>
          <w:spacing w:val="-2"/>
        </w:rPr>
        <w:t>мануфактур.</w:t>
      </w:r>
      <w:r>
        <w:tab/>
      </w:r>
      <w:r>
        <w:rPr>
          <w:spacing w:val="-2"/>
        </w:rPr>
        <w:t>Создание</w:t>
      </w:r>
      <w:r>
        <w:tab/>
      </w:r>
      <w:r>
        <w:rPr>
          <w:spacing w:val="-57"/>
        </w:rPr>
        <w:t xml:space="preserve"> </w:t>
      </w:r>
      <w:r>
        <w:rPr>
          <w:spacing w:val="-2"/>
        </w:rPr>
        <w:t xml:space="preserve">базы </w:t>
      </w:r>
      <w:r>
        <w:t>металлургической</w:t>
      </w:r>
      <w:r>
        <w:rPr>
          <w:spacing w:val="80"/>
        </w:rPr>
        <w:t xml:space="preserve"> </w:t>
      </w:r>
      <w:r>
        <w:t>индустрии</w:t>
      </w:r>
      <w:r>
        <w:rPr>
          <w:spacing w:val="80"/>
        </w:rPr>
        <w:t xml:space="preserve"> </w:t>
      </w:r>
      <w:r>
        <w:t>на</w:t>
      </w:r>
      <w:r>
        <w:rPr>
          <w:spacing w:val="80"/>
        </w:rPr>
        <w:t xml:space="preserve"> </w:t>
      </w:r>
      <w:r>
        <w:t>Урале.</w:t>
      </w:r>
      <w:r>
        <w:rPr>
          <w:spacing w:val="80"/>
        </w:rPr>
        <w:t xml:space="preserve"> </w:t>
      </w:r>
      <w:r>
        <w:t>Оружейные</w:t>
      </w:r>
      <w:r>
        <w:rPr>
          <w:spacing w:val="80"/>
        </w:rPr>
        <w:t xml:space="preserve"> </w:t>
      </w:r>
      <w:r>
        <w:t>заводы</w:t>
      </w:r>
      <w:r>
        <w:rPr>
          <w:spacing w:val="80"/>
        </w:rPr>
        <w:t xml:space="preserve"> </w:t>
      </w:r>
      <w:r>
        <w:t>и</w:t>
      </w:r>
      <w:r>
        <w:rPr>
          <w:spacing w:val="80"/>
        </w:rPr>
        <w:t xml:space="preserve"> </w:t>
      </w:r>
      <w:r>
        <w:t>корабельные</w:t>
      </w:r>
      <w:r>
        <w:rPr>
          <w:spacing w:val="80"/>
        </w:rPr>
        <w:t xml:space="preserve"> </w:t>
      </w:r>
      <w:r>
        <w:t>верфи.</w:t>
      </w:r>
      <w:r>
        <w:rPr>
          <w:spacing w:val="80"/>
        </w:rPr>
        <w:t xml:space="preserve"> </w:t>
      </w:r>
      <w:r>
        <w:t>Роль государства</w:t>
      </w:r>
      <w:r>
        <w:rPr>
          <w:spacing w:val="38"/>
        </w:rPr>
        <w:t xml:space="preserve"> </w:t>
      </w:r>
      <w:r>
        <w:t>в создании</w:t>
      </w:r>
      <w:r>
        <w:rPr>
          <w:spacing w:val="40"/>
        </w:rPr>
        <w:t xml:space="preserve"> </w:t>
      </w:r>
      <w:r>
        <w:t>промышленности.</w:t>
      </w:r>
      <w:r>
        <w:rPr>
          <w:spacing w:val="40"/>
        </w:rPr>
        <w:t xml:space="preserve"> </w:t>
      </w:r>
      <w:r>
        <w:t>Преобладание</w:t>
      </w:r>
      <w:r>
        <w:rPr>
          <w:spacing w:val="38"/>
        </w:rPr>
        <w:t xml:space="preserve"> </w:t>
      </w:r>
      <w:r>
        <w:t>крепостного</w:t>
      </w:r>
      <w:r>
        <w:rPr>
          <w:spacing w:val="39"/>
        </w:rPr>
        <w:t xml:space="preserve"> </w:t>
      </w:r>
      <w:r>
        <w:t>и подневольного</w:t>
      </w:r>
      <w:r>
        <w:rPr>
          <w:spacing w:val="39"/>
        </w:rPr>
        <w:t xml:space="preserve"> </w:t>
      </w:r>
      <w:r>
        <w:t xml:space="preserve">труда. Принципы меркантилизма и протекционизма. Таможенный тариф 1724 г. Введение подушной </w:t>
      </w:r>
      <w:r>
        <w:rPr>
          <w:spacing w:val="-2"/>
        </w:rPr>
        <w:t>подати.</w:t>
      </w:r>
    </w:p>
    <w:p w:rsidR="00523D10" w:rsidRDefault="00C774EA">
      <w:pPr>
        <w:pStyle w:val="a3"/>
        <w:ind w:right="545"/>
      </w:pPr>
      <w: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23D10" w:rsidRDefault="00C774EA">
      <w:pPr>
        <w:pStyle w:val="a3"/>
        <w:ind w:right="537"/>
      </w:pPr>
      <w: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23D10" w:rsidRDefault="00C774EA">
      <w:pPr>
        <w:pStyle w:val="a3"/>
        <w:jc w:val="left"/>
      </w:pPr>
      <w:r>
        <w:t>Первые гвардейские полки. Создание регулярной армии, военного флота. Рекрутские наборы. Церковная реформа.</w:t>
      </w:r>
      <w:r>
        <w:rPr>
          <w:spacing w:val="-2"/>
        </w:rPr>
        <w:t xml:space="preserve"> </w:t>
      </w:r>
      <w:r>
        <w:t xml:space="preserve">Упразднение патриаршества, учреждение Синода. Положение инославных </w:t>
      </w:r>
      <w:r>
        <w:rPr>
          <w:spacing w:val="-2"/>
        </w:rPr>
        <w:t>конфессий.</w:t>
      </w:r>
    </w:p>
    <w:p w:rsidR="00523D10" w:rsidRDefault="00C774EA">
      <w:pPr>
        <w:pStyle w:val="a3"/>
        <w:spacing w:before="5" w:line="237" w:lineRule="auto"/>
        <w:jc w:val="left"/>
      </w:pPr>
      <w:r>
        <w:t>Оппозиция реформам</w:t>
      </w:r>
      <w:r>
        <w:rPr>
          <w:spacing w:val="29"/>
        </w:rPr>
        <w:t xml:space="preserve"> </w:t>
      </w:r>
      <w:r>
        <w:t>Петра I. Социальные движения в</w:t>
      </w:r>
      <w:r>
        <w:rPr>
          <w:spacing w:val="-1"/>
        </w:rPr>
        <w:t xml:space="preserve"> </w:t>
      </w:r>
      <w:r>
        <w:t>первой</w:t>
      </w:r>
      <w:r>
        <w:rPr>
          <w:spacing w:val="29"/>
        </w:rPr>
        <w:t xml:space="preserve"> </w:t>
      </w:r>
      <w:r>
        <w:t>четверти</w:t>
      </w:r>
      <w:r>
        <w:rPr>
          <w:spacing w:val="32"/>
        </w:rPr>
        <w:t xml:space="preserve"> </w:t>
      </w:r>
      <w:r>
        <w:t>XVIII</w:t>
      </w:r>
      <w:r>
        <w:rPr>
          <w:spacing w:val="29"/>
        </w:rPr>
        <w:t xml:space="preserve"> </w:t>
      </w:r>
      <w:r>
        <w:t>в.</w:t>
      </w:r>
      <w:r>
        <w:rPr>
          <w:spacing w:val="33"/>
        </w:rPr>
        <w:t xml:space="preserve"> </w:t>
      </w:r>
      <w:r>
        <w:t>Восстания в Астрахани, Башкирии, на Дону. Дело царевича Алексея.</w:t>
      </w:r>
    </w:p>
    <w:p w:rsidR="00523D10" w:rsidRDefault="00C774EA">
      <w:pPr>
        <w:pStyle w:val="a3"/>
        <w:spacing w:before="3"/>
        <w:ind w:right="537"/>
      </w:pPr>
      <w:r>
        <w:t>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w:t>
      </w:r>
      <w:r>
        <w:rPr>
          <w:spacing w:val="40"/>
        </w:rPr>
        <w:t xml:space="preserve"> </w:t>
      </w:r>
      <w:r>
        <w:t>последствия. Закрепление России на берегах Балтики. Провозглашение России империей. Каспийский поход Петра I.</w:t>
      </w:r>
    </w:p>
    <w:p w:rsidR="00523D10" w:rsidRDefault="00C774EA">
      <w:pPr>
        <w:pStyle w:val="a3"/>
        <w:ind w:right="538"/>
      </w:pPr>
      <w: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523D10" w:rsidRDefault="00C774EA">
      <w:pPr>
        <w:pStyle w:val="a3"/>
        <w:ind w:right="534"/>
      </w:pPr>
      <w: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w:t>
      </w:r>
      <w:r>
        <w:rPr>
          <w:spacing w:val="-2"/>
        </w:rPr>
        <w:t xml:space="preserve"> </w:t>
      </w:r>
      <w:r>
        <w:t>балы,</w:t>
      </w:r>
      <w:r>
        <w:rPr>
          <w:spacing w:val="-2"/>
        </w:rPr>
        <w:t xml:space="preserve"> </w:t>
      </w:r>
      <w:r>
        <w:t>светские</w:t>
      </w:r>
      <w:r>
        <w:rPr>
          <w:spacing w:val="-5"/>
        </w:rPr>
        <w:t xml:space="preserve"> </w:t>
      </w:r>
      <w:r>
        <w:t>государственные праздники.</w:t>
      </w:r>
      <w:r>
        <w:rPr>
          <w:spacing w:val="-2"/>
        </w:rPr>
        <w:t xml:space="preserve"> </w:t>
      </w:r>
      <w:r>
        <w:t>Европейский</w:t>
      </w:r>
      <w:r>
        <w:rPr>
          <w:spacing w:val="-3"/>
        </w:rPr>
        <w:t xml:space="preserve"> </w:t>
      </w:r>
      <w:r>
        <w:t>стиль</w:t>
      </w:r>
      <w:r>
        <w:rPr>
          <w:spacing w:val="-3"/>
        </w:rPr>
        <w:t xml:space="preserve"> </w:t>
      </w:r>
      <w:r>
        <w:t>в одежде, развлечениях, питании. Изменения в положении женщин.</w:t>
      </w:r>
    </w:p>
    <w:p w:rsidR="00523D10" w:rsidRDefault="00C774EA">
      <w:pPr>
        <w:pStyle w:val="a3"/>
      </w:pPr>
      <w:r>
        <w:t>Итоги,</w:t>
      </w:r>
      <w:r>
        <w:rPr>
          <w:spacing w:val="-7"/>
        </w:rPr>
        <w:t xml:space="preserve"> </w:t>
      </w:r>
      <w:r>
        <w:t>последствия</w:t>
      </w:r>
      <w:r>
        <w:rPr>
          <w:spacing w:val="-7"/>
        </w:rPr>
        <w:t xml:space="preserve"> </w:t>
      </w:r>
      <w:r>
        <w:t>и</w:t>
      </w:r>
      <w:r>
        <w:rPr>
          <w:spacing w:val="-1"/>
        </w:rPr>
        <w:t xml:space="preserve"> </w:t>
      </w:r>
      <w:r>
        <w:t>значение</w:t>
      </w:r>
      <w:r>
        <w:rPr>
          <w:spacing w:val="-3"/>
        </w:rPr>
        <w:t xml:space="preserve"> </w:t>
      </w:r>
      <w:r>
        <w:t>петровских</w:t>
      </w:r>
      <w:r>
        <w:rPr>
          <w:spacing w:val="-2"/>
        </w:rPr>
        <w:t xml:space="preserve"> </w:t>
      </w:r>
      <w:r>
        <w:t>преобразований.</w:t>
      </w:r>
      <w:r>
        <w:rPr>
          <w:spacing w:val="-4"/>
        </w:rPr>
        <w:t xml:space="preserve"> </w:t>
      </w:r>
      <w:r>
        <w:t>Образ</w:t>
      </w:r>
      <w:r>
        <w:rPr>
          <w:spacing w:val="-2"/>
        </w:rPr>
        <w:t xml:space="preserve"> </w:t>
      </w:r>
      <w:r>
        <w:t>Петра</w:t>
      </w:r>
      <w:r>
        <w:rPr>
          <w:spacing w:val="6"/>
        </w:rPr>
        <w:t xml:space="preserve"> </w:t>
      </w:r>
      <w:r>
        <w:t>I</w:t>
      </w:r>
      <w:r>
        <w:rPr>
          <w:spacing w:val="-5"/>
        </w:rPr>
        <w:t xml:space="preserve"> </w:t>
      </w:r>
      <w:r>
        <w:t>в</w:t>
      </w:r>
      <w:r>
        <w:rPr>
          <w:spacing w:val="-4"/>
        </w:rPr>
        <w:t xml:space="preserve"> </w:t>
      </w:r>
      <w:r>
        <w:t>русской</w:t>
      </w:r>
      <w:r>
        <w:rPr>
          <w:spacing w:val="-1"/>
        </w:rPr>
        <w:t xml:space="preserve"> </w:t>
      </w:r>
      <w:r>
        <w:rPr>
          <w:spacing w:val="-2"/>
        </w:rPr>
        <w:t>культуре.</w:t>
      </w:r>
    </w:p>
    <w:p w:rsidR="00523D10" w:rsidRDefault="00C774EA">
      <w:pPr>
        <w:pStyle w:val="Heading2"/>
        <w:spacing w:before="2" w:line="275" w:lineRule="exact"/>
      </w:pPr>
      <w:r>
        <w:t>Россия</w:t>
      </w:r>
      <w:r>
        <w:rPr>
          <w:spacing w:val="-2"/>
        </w:rPr>
        <w:t xml:space="preserve"> </w:t>
      </w:r>
      <w:r>
        <w:t>после</w:t>
      </w:r>
      <w:r>
        <w:rPr>
          <w:spacing w:val="-2"/>
        </w:rPr>
        <w:t xml:space="preserve"> </w:t>
      </w:r>
      <w:r>
        <w:t>Петра</w:t>
      </w:r>
      <w:r>
        <w:rPr>
          <w:spacing w:val="-1"/>
        </w:rPr>
        <w:t xml:space="preserve"> </w:t>
      </w:r>
      <w:r>
        <w:t>I.</w:t>
      </w:r>
      <w:r>
        <w:rPr>
          <w:spacing w:val="-4"/>
        </w:rPr>
        <w:t xml:space="preserve"> </w:t>
      </w:r>
      <w:r>
        <w:t>Дворцовые</w:t>
      </w:r>
      <w:r>
        <w:rPr>
          <w:spacing w:val="-1"/>
        </w:rPr>
        <w:t xml:space="preserve"> </w:t>
      </w:r>
      <w:r>
        <w:rPr>
          <w:spacing w:val="-2"/>
        </w:rPr>
        <w:t>перевороты</w:t>
      </w:r>
    </w:p>
    <w:p w:rsidR="00523D10" w:rsidRDefault="00C774EA">
      <w:pPr>
        <w:pStyle w:val="a3"/>
        <w:spacing w:line="242" w:lineRule="auto"/>
        <w:ind w:right="540"/>
      </w:pPr>
      <w:r>
        <w:t>Причины нестабильности политического строя. Дворцовые перевороты. Фаворитизм. Создание Верховного</w:t>
      </w:r>
      <w:r>
        <w:rPr>
          <w:spacing w:val="40"/>
        </w:rPr>
        <w:t xml:space="preserve"> </w:t>
      </w:r>
      <w:r>
        <w:t>тайного</w:t>
      </w:r>
      <w:r>
        <w:rPr>
          <w:spacing w:val="40"/>
        </w:rPr>
        <w:t xml:space="preserve"> </w:t>
      </w:r>
      <w:r>
        <w:t>совета.</w:t>
      </w:r>
      <w:r>
        <w:rPr>
          <w:spacing w:val="65"/>
        </w:rPr>
        <w:t xml:space="preserve"> </w:t>
      </w:r>
      <w:r>
        <w:t>Крушение</w:t>
      </w:r>
      <w:r>
        <w:rPr>
          <w:spacing w:val="40"/>
        </w:rPr>
        <w:t xml:space="preserve"> </w:t>
      </w:r>
      <w:r>
        <w:t>политической</w:t>
      </w:r>
      <w:r>
        <w:rPr>
          <w:spacing w:val="64"/>
        </w:rPr>
        <w:t xml:space="preserve"> </w:t>
      </w:r>
      <w:r>
        <w:t>карьеры</w:t>
      </w:r>
      <w:r>
        <w:rPr>
          <w:spacing w:val="65"/>
        </w:rPr>
        <w:t xml:space="preserve"> </w:t>
      </w:r>
      <w:r>
        <w:t>А. Д.</w:t>
      </w:r>
      <w:r>
        <w:rPr>
          <w:spacing w:val="40"/>
        </w:rPr>
        <w:t xml:space="preserve"> </w:t>
      </w:r>
      <w:r>
        <w:t>Меншикова.</w:t>
      </w:r>
      <w:r>
        <w:rPr>
          <w:spacing w:val="40"/>
        </w:rPr>
        <w:t xml:space="preserve"> </w:t>
      </w:r>
      <w:r>
        <w:t>Кондиции</w:t>
      </w:r>
    </w:p>
    <w:p w:rsidR="00523D10" w:rsidRDefault="00C774EA">
      <w:pPr>
        <w:pStyle w:val="a3"/>
        <w:spacing w:line="237" w:lineRule="auto"/>
        <w:ind w:right="537"/>
      </w:pPr>
      <w:r>
        <w:t>«верховников» и приход к власти Анны Иоанновны. Кабинет министров. Роль Э. Бирона, А.</w:t>
      </w:r>
      <w:r>
        <w:rPr>
          <w:spacing w:val="-3"/>
        </w:rPr>
        <w:t xml:space="preserve"> </w:t>
      </w:r>
      <w:r>
        <w:t>И. Остермана, А. П. Волын- ского, Б. Х. Миниха в управлении и политической жизни страны.</w:t>
      </w:r>
    </w:p>
    <w:p w:rsidR="00523D10" w:rsidRDefault="00C774EA">
      <w:pPr>
        <w:pStyle w:val="a3"/>
        <w:spacing w:before="1" w:line="237" w:lineRule="auto"/>
        <w:ind w:right="540"/>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23D10" w:rsidRDefault="00C774EA">
      <w:pPr>
        <w:pStyle w:val="a3"/>
        <w:spacing w:before="4"/>
        <w:ind w:right="536"/>
      </w:pPr>
      <w:r>
        <w:t>Россия при Елизавете Петровне. Экономическая и финансовая политика. Деятельность П.</w:t>
      </w:r>
      <w:r>
        <w:rPr>
          <w:spacing w:val="-2"/>
        </w:rPr>
        <w:t xml:space="preserve"> </w:t>
      </w:r>
      <w:r>
        <w:t xml:space="preserve">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w:t>
      </w:r>
      <w:proofErr w:type="spellStart"/>
      <w:r>
        <w:t>И</w:t>
      </w:r>
      <w:proofErr w:type="spellEnd"/>
      <w:r>
        <w:t>.</w:t>
      </w:r>
      <w:r>
        <w:rPr>
          <w:spacing w:val="-1"/>
        </w:rPr>
        <w:t xml:space="preserve"> </w:t>
      </w:r>
      <w:r>
        <w:t>И. Шувалов. Россия в международных конфликтах 1740–1750-х гг. Участие в Семилетней войне.</w:t>
      </w:r>
    </w:p>
    <w:p w:rsidR="00523D10" w:rsidRDefault="00C774EA">
      <w:pPr>
        <w:pStyle w:val="a3"/>
        <w:spacing w:before="77"/>
        <w:jc w:val="left"/>
      </w:pPr>
      <w:r>
        <w:t>Петр</w:t>
      </w:r>
      <w:r>
        <w:rPr>
          <w:spacing w:val="-4"/>
        </w:rPr>
        <w:t xml:space="preserve"> </w:t>
      </w:r>
      <w:r>
        <w:t>III.</w:t>
      </w:r>
      <w:r>
        <w:rPr>
          <w:spacing w:val="2"/>
        </w:rPr>
        <w:t xml:space="preserve"> </w:t>
      </w:r>
      <w:r>
        <w:t>Манифест</w:t>
      </w:r>
      <w:r>
        <w:rPr>
          <w:spacing w:val="-2"/>
        </w:rPr>
        <w:t xml:space="preserve"> </w:t>
      </w:r>
      <w:r>
        <w:t>о</w:t>
      </w:r>
      <w:r>
        <w:rPr>
          <w:spacing w:val="-6"/>
        </w:rPr>
        <w:t xml:space="preserve"> </w:t>
      </w:r>
      <w:r>
        <w:t>вольности</w:t>
      </w:r>
      <w:r>
        <w:rPr>
          <w:spacing w:val="-1"/>
        </w:rPr>
        <w:t xml:space="preserve"> </w:t>
      </w:r>
      <w:r>
        <w:t>дворянства.</w:t>
      </w:r>
      <w:r>
        <w:rPr>
          <w:spacing w:val="-4"/>
        </w:rPr>
        <w:t xml:space="preserve"> </w:t>
      </w:r>
      <w:r>
        <w:t>Причины</w:t>
      </w:r>
      <w:r>
        <w:rPr>
          <w:spacing w:val="-4"/>
        </w:rPr>
        <w:t xml:space="preserve"> </w:t>
      </w:r>
      <w:r>
        <w:t>переворота</w:t>
      </w:r>
      <w:r>
        <w:rPr>
          <w:spacing w:val="-2"/>
        </w:rPr>
        <w:t xml:space="preserve"> </w:t>
      </w:r>
      <w:r>
        <w:t>28 июня</w:t>
      </w:r>
      <w:r>
        <w:rPr>
          <w:spacing w:val="-1"/>
        </w:rPr>
        <w:t xml:space="preserve"> </w:t>
      </w:r>
      <w:r>
        <w:t>1762</w:t>
      </w:r>
      <w:r>
        <w:rPr>
          <w:spacing w:val="-5"/>
        </w:rPr>
        <w:t xml:space="preserve"> г.</w:t>
      </w:r>
    </w:p>
    <w:p w:rsidR="00523D10" w:rsidRDefault="00C774EA">
      <w:pPr>
        <w:pStyle w:val="Heading2"/>
        <w:spacing w:before="2" w:line="275" w:lineRule="exact"/>
        <w:jc w:val="left"/>
      </w:pPr>
      <w:r>
        <w:t>Россия</w:t>
      </w:r>
      <w:r>
        <w:rPr>
          <w:spacing w:val="-3"/>
        </w:rPr>
        <w:t xml:space="preserve"> </w:t>
      </w:r>
      <w:r>
        <w:t>в</w:t>
      </w:r>
      <w:r>
        <w:rPr>
          <w:spacing w:val="1"/>
        </w:rPr>
        <w:t xml:space="preserve"> </w:t>
      </w:r>
      <w:r>
        <w:t>1760–1790-х</w:t>
      </w:r>
      <w:r>
        <w:rPr>
          <w:spacing w:val="1"/>
        </w:rPr>
        <w:t xml:space="preserve"> </w:t>
      </w:r>
      <w:r>
        <w:rPr>
          <w:spacing w:val="-5"/>
        </w:rPr>
        <w:t>гг.</w:t>
      </w:r>
    </w:p>
    <w:p w:rsidR="00523D10" w:rsidRDefault="00C774EA">
      <w:pPr>
        <w:pStyle w:val="a3"/>
        <w:spacing w:line="275" w:lineRule="exact"/>
        <w:jc w:val="left"/>
      </w:pPr>
      <w:r>
        <w:t>Правление</w:t>
      </w:r>
      <w:r>
        <w:rPr>
          <w:spacing w:val="-3"/>
        </w:rPr>
        <w:t xml:space="preserve"> </w:t>
      </w:r>
      <w:r>
        <w:t>Екатерины II</w:t>
      </w:r>
      <w:r>
        <w:rPr>
          <w:spacing w:val="-4"/>
        </w:rPr>
        <w:t xml:space="preserve"> </w:t>
      </w:r>
      <w:r>
        <w:t>и Павла</w:t>
      </w:r>
      <w:r>
        <w:rPr>
          <w:spacing w:val="-2"/>
        </w:rPr>
        <w:t xml:space="preserve"> </w:t>
      </w:r>
      <w:r>
        <w:rPr>
          <w:spacing w:val="-10"/>
        </w:rPr>
        <w:t>I</w:t>
      </w:r>
    </w:p>
    <w:p w:rsidR="00523D10" w:rsidRDefault="00C774EA">
      <w:pPr>
        <w:pStyle w:val="a3"/>
        <w:tabs>
          <w:tab w:val="left" w:pos="2960"/>
          <w:tab w:val="left" w:pos="4231"/>
          <w:tab w:val="left" w:pos="5675"/>
          <w:tab w:val="left" w:pos="7264"/>
          <w:tab w:val="left" w:pos="9029"/>
          <w:tab w:val="left" w:pos="9883"/>
        </w:tabs>
        <w:spacing w:before="3" w:line="275" w:lineRule="exact"/>
        <w:jc w:val="left"/>
      </w:pPr>
      <w:r>
        <w:rPr>
          <w:spacing w:val="-2"/>
        </w:rPr>
        <w:t>Внутренняя</w:t>
      </w:r>
      <w:r>
        <w:tab/>
      </w:r>
      <w:r>
        <w:rPr>
          <w:spacing w:val="-2"/>
        </w:rPr>
        <w:t>политика</w:t>
      </w:r>
      <w:r>
        <w:tab/>
      </w:r>
      <w:r>
        <w:rPr>
          <w:spacing w:val="-2"/>
        </w:rPr>
        <w:t>Екатерины</w:t>
      </w:r>
      <w:r>
        <w:tab/>
        <w:t>II.</w:t>
      </w:r>
      <w:r>
        <w:rPr>
          <w:spacing w:val="2"/>
        </w:rPr>
        <w:t xml:space="preserve"> </w:t>
      </w:r>
      <w:r>
        <w:rPr>
          <w:spacing w:val="-2"/>
        </w:rPr>
        <w:t>Личность</w:t>
      </w:r>
      <w:r>
        <w:tab/>
      </w:r>
      <w:r>
        <w:rPr>
          <w:spacing w:val="-2"/>
        </w:rPr>
        <w:t>императрицы.</w:t>
      </w:r>
      <w:r>
        <w:tab/>
      </w:r>
      <w:r>
        <w:rPr>
          <w:spacing w:val="-4"/>
        </w:rPr>
        <w:t>Идеи</w:t>
      </w:r>
      <w:r>
        <w:tab/>
      </w:r>
      <w:r>
        <w:rPr>
          <w:spacing w:val="-2"/>
        </w:rPr>
        <w:t>Просвещения.</w:t>
      </w:r>
    </w:p>
    <w:p w:rsidR="00523D10" w:rsidRDefault="00C774EA">
      <w:pPr>
        <w:pStyle w:val="a3"/>
        <w:ind w:right="541"/>
      </w:pPr>
      <w:r>
        <w:t>«Просвещенный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w:t>
      </w:r>
      <w:r>
        <w:rPr>
          <w:spacing w:val="-1"/>
        </w:rPr>
        <w:t xml:space="preserve"> </w:t>
      </w:r>
      <w:r>
        <w:t>к местному</w:t>
      </w:r>
      <w:r>
        <w:rPr>
          <w:spacing w:val="-2"/>
        </w:rPr>
        <w:t xml:space="preserve"> </w:t>
      </w:r>
      <w:r>
        <w:t>управлению. Создание дворянских обществ в губерниях</w:t>
      </w:r>
      <w:r>
        <w:rPr>
          <w:spacing w:val="-2"/>
        </w:rPr>
        <w:t xml:space="preserve"> </w:t>
      </w:r>
      <w:r>
        <w:t xml:space="preserve">и уездах. Расширение привилегий гильдейского купечества в налоговой сфере и городском </w:t>
      </w:r>
      <w:r>
        <w:rPr>
          <w:spacing w:val="-2"/>
        </w:rPr>
        <w:t>управлении.</w:t>
      </w:r>
    </w:p>
    <w:p w:rsidR="00523D10" w:rsidRDefault="00C774EA">
      <w:pPr>
        <w:pStyle w:val="a3"/>
        <w:ind w:right="541"/>
      </w:pPr>
      <w: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w:t>
      </w:r>
      <w:r>
        <w:rPr>
          <w:spacing w:val="-6"/>
        </w:rPr>
        <w:t xml:space="preserve"> </w:t>
      </w:r>
      <w:r>
        <w:t>Кубанского</w:t>
      </w:r>
      <w:r>
        <w:rPr>
          <w:spacing w:val="-5"/>
        </w:rPr>
        <w:t xml:space="preserve"> </w:t>
      </w:r>
      <w:r>
        <w:t>казачества.</w:t>
      </w:r>
      <w:r>
        <w:rPr>
          <w:spacing w:val="-3"/>
        </w:rPr>
        <w:t xml:space="preserve"> </w:t>
      </w:r>
      <w:r>
        <w:t>Активизация</w:t>
      </w:r>
      <w:r>
        <w:rPr>
          <w:spacing w:val="-5"/>
        </w:rPr>
        <w:t xml:space="preserve"> </w:t>
      </w:r>
      <w:r>
        <w:t>деятельности</w:t>
      </w:r>
      <w:r>
        <w:rPr>
          <w:spacing w:val="-7"/>
        </w:rPr>
        <w:t xml:space="preserve"> </w:t>
      </w:r>
      <w:r>
        <w:t>по</w:t>
      </w:r>
      <w:r>
        <w:rPr>
          <w:spacing w:val="-5"/>
        </w:rPr>
        <w:t xml:space="preserve"> </w:t>
      </w:r>
      <w:r>
        <w:t>привлечению</w:t>
      </w:r>
      <w:r>
        <w:rPr>
          <w:spacing w:val="-7"/>
        </w:rPr>
        <w:t xml:space="preserve"> </w:t>
      </w:r>
      <w:r>
        <w:t>иностранцев в Россию. Расселение колонистов в</w:t>
      </w:r>
      <w:r>
        <w:rPr>
          <w:spacing w:val="-4"/>
        </w:rPr>
        <w:t xml:space="preserve"> </w:t>
      </w:r>
      <w:r>
        <w:t>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23D10" w:rsidRDefault="00C774EA">
      <w:pPr>
        <w:pStyle w:val="a3"/>
        <w:ind w:right="540"/>
      </w:pPr>
      <w: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23D10" w:rsidRDefault="00C774EA">
      <w:pPr>
        <w:pStyle w:val="a3"/>
        <w:spacing w:before="1"/>
        <w:ind w:right="543"/>
      </w:pPr>
      <w: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w:t>
      </w:r>
      <w:r>
        <w:rPr>
          <w:spacing w:val="40"/>
        </w:rPr>
        <w:t xml:space="preserve"> </w:t>
      </w:r>
      <w:r>
        <w:t>известных предпринимательских династий: Морозовы, Рябушинские, Гарелины, Прохоровы, Демидовы и др.</w:t>
      </w:r>
    </w:p>
    <w:p w:rsidR="00523D10" w:rsidRDefault="00C774EA">
      <w:pPr>
        <w:pStyle w:val="a3"/>
        <w:ind w:right="534"/>
      </w:pPr>
      <w: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w:t>
      </w:r>
      <w:r>
        <w:rPr>
          <w:spacing w:val="-2"/>
        </w:rPr>
        <w:t>баланса.</w:t>
      </w:r>
    </w:p>
    <w:p w:rsidR="00523D10" w:rsidRDefault="00C774EA">
      <w:pPr>
        <w:pStyle w:val="a3"/>
        <w:spacing w:before="3"/>
        <w:ind w:right="537"/>
      </w:pPr>
      <w:r>
        <w:t>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23D10" w:rsidRDefault="00C774EA">
      <w:pPr>
        <w:pStyle w:val="a3"/>
        <w:spacing w:before="1"/>
        <w:ind w:right="537"/>
      </w:pPr>
      <w:r>
        <w:t>Внешняя политика России второй половины XVIII в., ее основные задачи.</w:t>
      </w:r>
      <w:r>
        <w:rPr>
          <w:spacing w:val="-1"/>
        </w:rPr>
        <w:t xml:space="preserve"> </w:t>
      </w:r>
      <w:r>
        <w:t>Н. И. Панин и А.</w:t>
      </w:r>
      <w:r>
        <w:rPr>
          <w:spacing w:val="-3"/>
        </w:rPr>
        <w:t xml:space="preserve"> </w:t>
      </w:r>
      <w:r>
        <w:t>А. Безбородко. Борьба России за выход к Черному морю. Войны с Османской империей. П. А. Румянцев, А. В. Суворов, Ф.</w:t>
      </w:r>
      <w:r>
        <w:rPr>
          <w:spacing w:val="-1"/>
        </w:rPr>
        <w:t xml:space="preserve"> </w:t>
      </w:r>
      <w:r>
        <w:t>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w:t>
      </w:r>
      <w:r>
        <w:rPr>
          <w:spacing w:val="-2"/>
        </w:rPr>
        <w:t xml:space="preserve"> </w:t>
      </w:r>
      <w:r>
        <w:t>городов</w:t>
      </w:r>
      <w:r>
        <w:rPr>
          <w:spacing w:val="-1"/>
        </w:rPr>
        <w:t xml:space="preserve"> </w:t>
      </w:r>
      <w:r>
        <w:t>и</w:t>
      </w:r>
      <w:r>
        <w:rPr>
          <w:spacing w:val="-1"/>
        </w:rPr>
        <w:t xml:space="preserve"> </w:t>
      </w:r>
      <w:r>
        <w:t>портов.</w:t>
      </w:r>
      <w:r>
        <w:rPr>
          <w:spacing w:val="-1"/>
        </w:rPr>
        <w:t xml:space="preserve"> </w:t>
      </w:r>
      <w:r>
        <w:t>Основание Пятигорска,</w:t>
      </w:r>
      <w:r>
        <w:rPr>
          <w:spacing w:val="-1"/>
        </w:rPr>
        <w:t xml:space="preserve"> </w:t>
      </w:r>
      <w:r>
        <w:t>Севастополя,</w:t>
      </w:r>
      <w:r>
        <w:rPr>
          <w:spacing w:val="-1"/>
        </w:rPr>
        <w:t xml:space="preserve"> </w:t>
      </w:r>
      <w:r>
        <w:t>Одессы, Херсона. Г. А. Потемкин. Путешествие Екатерины II на юг в 1787 г.</w:t>
      </w:r>
    </w:p>
    <w:p w:rsidR="00523D10" w:rsidRDefault="00C774EA">
      <w:pPr>
        <w:pStyle w:val="a3"/>
        <w:ind w:right="533"/>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23D10" w:rsidRDefault="00C774EA">
      <w:pPr>
        <w:pStyle w:val="a3"/>
        <w:ind w:right="540"/>
      </w:pPr>
      <w:r>
        <w:t>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w:t>
      </w:r>
      <w:r>
        <w:rPr>
          <w:spacing w:val="59"/>
        </w:rPr>
        <w:t xml:space="preserve">  </w:t>
      </w:r>
      <w:r>
        <w:t>от</w:t>
      </w:r>
      <w:r>
        <w:rPr>
          <w:spacing w:val="59"/>
        </w:rPr>
        <w:t xml:space="preserve">  </w:t>
      </w:r>
      <w:r>
        <w:t>принципов</w:t>
      </w:r>
      <w:r>
        <w:rPr>
          <w:spacing w:val="60"/>
        </w:rPr>
        <w:t xml:space="preserve">  </w:t>
      </w:r>
      <w:r>
        <w:t>«просвещенного</w:t>
      </w:r>
      <w:r>
        <w:rPr>
          <w:spacing w:val="59"/>
        </w:rPr>
        <w:t xml:space="preserve">  </w:t>
      </w:r>
      <w:r>
        <w:t>абсолютизма»</w:t>
      </w:r>
      <w:r>
        <w:rPr>
          <w:spacing w:val="59"/>
        </w:rPr>
        <w:t xml:space="preserve">  </w:t>
      </w:r>
      <w:r>
        <w:t>и</w:t>
      </w:r>
      <w:r>
        <w:rPr>
          <w:spacing w:val="5"/>
        </w:rPr>
        <w:t xml:space="preserve"> </w:t>
      </w:r>
      <w:r>
        <w:t>усиление</w:t>
      </w:r>
      <w:r>
        <w:rPr>
          <w:spacing w:val="58"/>
        </w:rPr>
        <w:t xml:space="preserve">  </w:t>
      </w:r>
      <w:r>
        <w:t>бюрократического</w:t>
      </w:r>
      <w:r>
        <w:rPr>
          <w:spacing w:val="57"/>
        </w:rPr>
        <w:t xml:space="preserve">  </w:t>
      </w:r>
      <w:r>
        <w:rPr>
          <w:spacing w:val="-10"/>
        </w:rPr>
        <w:t>и</w:t>
      </w:r>
    </w:p>
    <w:p w:rsidR="00523D10" w:rsidRDefault="00C774EA">
      <w:pPr>
        <w:pStyle w:val="a3"/>
        <w:spacing w:before="77"/>
        <w:ind w:right="541"/>
      </w:pPr>
      <w:r>
        <w:t>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23D10" w:rsidRDefault="00C774EA">
      <w:pPr>
        <w:pStyle w:val="a3"/>
        <w:spacing w:line="242" w:lineRule="auto"/>
        <w:ind w:right="550"/>
      </w:pPr>
      <w:r>
        <w:t>Участие</w:t>
      </w:r>
      <w:r>
        <w:rPr>
          <w:spacing w:val="38"/>
        </w:rPr>
        <w:t xml:space="preserve"> </w:t>
      </w:r>
      <w:r>
        <w:t>России</w:t>
      </w:r>
      <w:r>
        <w:rPr>
          <w:spacing w:val="40"/>
        </w:rPr>
        <w:t xml:space="preserve"> </w:t>
      </w:r>
      <w:r>
        <w:t>в</w:t>
      </w:r>
      <w:r>
        <w:rPr>
          <w:spacing w:val="40"/>
        </w:rPr>
        <w:t xml:space="preserve"> </w:t>
      </w:r>
      <w:r>
        <w:t>борьбе</w:t>
      </w:r>
      <w:r>
        <w:rPr>
          <w:spacing w:val="38"/>
        </w:rPr>
        <w:t xml:space="preserve"> </w:t>
      </w:r>
      <w:r>
        <w:t>с</w:t>
      </w:r>
      <w:r>
        <w:rPr>
          <w:spacing w:val="38"/>
        </w:rPr>
        <w:t xml:space="preserve"> </w:t>
      </w:r>
      <w:r>
        <w:t>революционной</w:t>
      </w:r>
      <w:r>
        <w:rPr>
          <w:spacing w:val="35"/>
        </w:rPr>
        <w:t xml:space="preserve"> </w:t>
      </w:r>
      <w:r>
        <w:t>Францией.</w:t>
      </w:r>
      <w:r>
        <w:rPr>
          <w:spacing w:val="40"/>
        </w:rPr>
        <w:t xml:space="preserve"> </w:t>
      </w:r>
      <w:r>
        <w:t>Итальянский</w:t>
      </w:r>
      <w:r>
        <w:rPr>
          <w:spacing w:val="35"/>
        </w:rPr>
        <w:t xml:space="preserve"> </w:t>
      </w:r>
      <w:r>
        <w:t>и</w:t>
      </w:r>
      <w:r>
        <w:rPr>
          <w:spacing w:val="40"/>
        </w:rPr>
        <w:t xml:space="preserve"> </w:t>
      </w:r>
      <w:r>
        <w:t>Швейцарский</w:t>
      </w:r>
      <w:r>
        <w:rPr>
          <w:spacing w:val="40"/>
        </w:rPr>
        <w:t xml:space="preserve"> </w:t>
      </w:r>
      <w:r>
        <w:t>походы А. В. Суворова. Действия эскадры Ф. Ф. Ушакова в Средиземном море.</w:t>
      </w:r>
    </w:p>
    <w:p w:rsidR="00523D10" w:rsidRDefault="00C774EA">
      <w:pPr>
        <w:pStyle w:val="Heading2"/>
        <w:spacing w:line="271" w:lineRule="exact"/>
      </w:pPr>
      <w:r>
        <w:t>Культурное</w:t>
      </w:r>
      <w:r>
        <w:rPr>
          <w:spacing w:val="-8"/>
        </w:rPr>
        <w:t xml:space="preserve"> </w:t>
      </w:r>
      <w:r>
        <w:t>пространство</w:t>
      </w:r>
      <w:r>
        <w:rPr>
          <w:spacing w:val="-7"/>
        </w:rPr>
        <w:t xml:space="preserve"> </w:t>
      </w:r>
      <w:r>
        <w:t>Российской</w:t>
      </w:r>
      <w:r>
        <w:rPr>
          <w:spacing w:val="-6"/>
        </w:rPr>
        <w:t xml:space="preserve"> </w:t>
      </w:r>
      <w:r>
        <w:t>империи</w:t>
      </w:r>
      <w:r>
        <w:rPr>
          <w:spacing w:val="-2"/>
        </w:rPr>
        <w:t xml:space="preserve"> </w:t>
      </w:r>
      <w:r>
        <w:t>в</w:t>
      </w:r>
      <w:r>
        <w:rPr>
          <w:spacing w:val="-2"/>
        </w:rPr>
        <w:t xml:space="preserve"> </w:t>
      </w:r>
      <w:r>
        <w:t>XVIII</w:t>
      </w:r>
      <w:r>
        <w:rPr>
          <w:spacing w:val="-4"/>
        </w:rPr>
        <w:t xml:space="preserve"> </w:t>
      </w:r>
      <w:r>
        <w:rPr>
          <w:spacing w:val="-5"/>
        </w:rPr>
        <w:t>в.</w:t>
      </w:r>
    </w:p>
    <w:p w:rsidR="00523D10" w:rsidRDefault="00C774EA">
      <w:pPr>
        <w:pStyle w:val="a3"/>
        <w:spacing w:before="2"/>
        <w:ind w:right="540"/>
      </w:pPr>
      <w:r>
        <w:t>Идеи</w:t>
      </w:r>
      <w:r>
        <w:rPr>
          <w:spacing w:val="-2"/>
        </w:rPr>
        <w:t xml:space="preserve"> </w:t>
      </w:r>
      <w:r>
        <w:t>Просвещения</w:t>
      </w:r>
      <w:r>
        <w:rPr>
          <w:spacing w:val="-3"/>
        </w:rPr>
        <w:t xml:space="preserve"> </w:t>
      </w:r>
      <w:r>
        <w:t>в</w:t>
      </w:r>
      <w:r>
        <w:rPr>
          <w:spacing w:val="-2"/>
        </w:rPr>
        <w:t xml:space="preserve"> </w:t>
      </w:r>
      <w:r>
        <w:t>российской</w:t>
      </w:r>
      <w:r>
        <w:rPr>
          <w:spacing w:val="-2"/>
        </w:rPr>
        <w:t xml:space="preserve"> </w:t>
      </w:r>
      <w:r>
        <w:t>общественной</w:t>
      </w:r>
      <w:r>
        <w:rPr>
          <w:spacing w:val="-2"/>
        </w:rPr>
        <w:t xml:space="preserve"> </w:t>
      </w:r>
      <w:r>
        <w:t>мысли,</w:t>
      </w:r>
      <w:r>
        <w:rPr>
          <w:spacing w:val="-1"/>
        </w:rPr>
        <w:t xml:space="preserve"> </w:t>
      </w:r>
      <w:r>
        <w:t>публицистике</w:t>
      </w:r>
      <w:r>
        <w:rPr>
          <w:spacing w:val="-4"/>
        </w:rPr>
        <w:t xml:space="preserve"> </w:t>
      </w:r>
      <w:r>
        <w:t>и</w:t>
      </w:r>
      <w:r>
        <w:rPr>
          <w:spacing w:val="-2"/>
        </w:rPr>
        <w:t xml:space="preserve"> </w:t>
      </w:r>
      <w:r>
        <w:t>литературе.</w:t>
      </w:r>
      <w:r>
        <w:rPr>
          <w:spacing w:val="-6"/>
        </w:rPr>
        <w:t xml:space="preserve"> </w:t>
      </w:r>
      <w:r>
        <w:t>Литература народов</w:t>
      </w:r>
      <w:r>
        <w:rPr>
          <w:spacing w:val="40"/>
        </w:rPr>
        <w:t xml:space="preserve">  </w:t>
      </w:r>
      <w:r>
        <w:t>России</w:t>
      </w:r>
      <w:r>
        <w:rPr>
          <w:spacing w:val="40"/>
        </w:rPr>
        <w:t xml:space="preserve">  </w:t>
      </w:r>
      <w:r>
        <w:t>в</w:t>
      </w:r>
      <w:r>
        <w:rPr>
          <w:spacing w:val="40"/>
        </w:rPr>
        <w:t xml:space="preserve">  </w:t>
      </w:r>
      <w:r>
        <w:t>XVIII в.</w:t>
      </w:r>
      <w:r>
        <w:rPr>
          <w:spacing w:val="40"/>
        </w:rPr>
        <w:t xml:space="preserve">  </w:t>
      </w:r>
      <w:r>
        <w:t>Первые</w:t>
      </w:r>
      <w:r>
        <w:rPr>
          <w:spacing w:val="40"/>
        </w:rPr>
        <w:t xml:space="preserve">  </w:t>
      </w:r>
      <w:r>
        <w:t>журналы.</w:t>
      </w:r>
      <w:r>
        <w:rPr>
          <w:spacing w:val="40"/>
        </w:rPr>
        <w:t xml:space="preserve">  </w:t>
      </w:r>
      <w:r>
        <w:t>Общественные</w:t>
      </w:r>
      <w:r>
        <w:rPr>
          <w:spacing w:val="40"/>
        </w:rPr>
        <w:t xml:space="preserve">  </w:t>
      </w:r>
      <w:r>
        <w:t>идеи</w:t>
      </w:r>
      <w:r>
        <w:rPr>
          <w:spacing w:val="40"/>
        </w:rPr>
        <w:t xml:space="preserve">  </w:t>
      </w:r>
      <w:r>
        <w:t>в</w:t>
      </w:r>
      <w:r>
        <w:rPr>
          <w:spacing w:val="40"/>
        </w:rPr>
        <w:t xml:space="preserve">  </w:t>
      </w:r>
      <w:r>
        <w:t>произведениях А. П.</w:t>
      </w:r>
      <w:r>
        <w:rPr>
          <w:spacing w:val="-3"/>
        </w:rPr>
        <w:t xml:space="preserve"> </w:t>
      </w:r>
      <w:r>
        <w:t>Сумарокова, Г. Р. Державина, Д.</w:t>
      </w:r>
      <w:r>
        <w:rPr>
          <w:spacing w:val="-3"/>
        </w:rPr>
        <w:t xml:space="preserve"> </w:t>
      </w:r>
      <w:r>
        <w:t>И. Фонвизина. Н.</w:t>
      </w:r>
      <w:r>
        <w:rPr>
          <w:spacing w:val="-2"/>
        </w:rPr>
        <w:t xml:space="preserve"> </w:t>
      </w:r>
      <w:r>
        <w:t>И. Новиков, материалы о положении крепостных</w:t>
      </w:r>
      <w:r>
        <w:rPr>
          <w:spacing w:val="79"/>
        </w:rPr>
        <w:t xml:space="preserve"> </w:t>
      </w:r>
      <w:r>
        <w:t>крестьян</w:t>
      </w:r>
      <w:r>
        <w:rPr>
          <w:spacing w:val="80"/>
        </w:rPr>
        <w:t xml:space="preserve"> </w:t>
      </w:r>
      <w:r>
        <w:t>в</w:t>
      </w:r>
      <w:r>
        <w:rPr>
          <w:spacing w:val="76"/>
        </w:rPr>
        <w:t xml:space="preserve"> </w:t>
      </w:r>
      <w:r>
        <w:t>его</w:t>
      </w:r>
      <w:r>
        <w:rPr>
          <w:spacing w:val="74"/>
        </w:rPr>
        <w:t xml:space="preserve"> </w:t>
      </w:r>
      <w:r>
        <w:t>журналах.</w:t>
      </w:r>
      <w:r>
        <w:rPr>
          <w:spacing w:val="80"/>
        </w:rPr>
        <w:t xml:space="preserve"> </w:t>
      </w:r>
      <w:r>
        <w:t>А. Н.</w:t>
      </w:r>
      <w:r>
        <w:rPr>
          <w:spacing w:val="77"/>
        </w:rPr>
        <w:t xml:space="preserve"> </w:t>
      </w:r>
      <w:r>
        <w:t>Радищев</w:t>
      </w:r>
      <w:r>
        <w:rPr>
          <w:spacing w:val="80"/>
        </w:rPr>
        <w:t xml:space="preserve"> </w:t>
      </w:r>
      <w:r>
        <w:t>и</w:t>
      </w:r>
      <w:r>
        <w:rPr>
          <w:spacing w:val="76"/>
        </w:rPr>
        <w:t xml:space="preserve"> </w:t>
      </w:r>
      <w:r>
        <w:t>его</w:t>
      </w:r>
      <w:r>
        <w:rPr>
          <w:spacing w:val="79"/>
        </w:rPr>
        <w:t xml:space="preserve"> </w:t>
      </w:r>
      <w:r>
        <w:t>«Путешествие</w:t>
      </w:r>
      <w:r>
        <w:rPr>
          <w:spacing w:val="78"/>
        </w:rPr>
        <w:t xml:space="preserve"> </w:t>
      </w:r>
      <w:r>
        <w:t>из</w:t>
      </w:r>
      <w:r>
        <w:rPr>
          <w:spacing w:val="80"/>
        </w:rPr>
        <w:t xml:space="preserve"> </w:t>
      </w:r>
      <w:r>
        <w:t>Петербурга в Москву».</w:t>
      </w:r>
    </w:p>
    <w:p w:rsidR="00523D10" w:rsidRDefault="00C774EA">
      <w:pPr>
        <w:pStyle w:val="a3"/>
        <w:ind w:right="537"/>
      </w:pPr>
      <w:r>
        <w:t>Русская культура и культура народов России в XVIII в. Развитие новой светской культуры</w:t>
      </w:r>
      <w:r>
        <w:rPr>
          <w:spacing w:val="40"/>
        </w:rPr>
        <w:t xml:space="preserve"> </w:t>
      </w:r>
      <w:r>
        <w:t>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w:t>
      </w:r>
      <w:r>
        <w:rPr>
          <w:spacing w:val="40"/>
        </w:rPr>
        <w:t xml:space="preserve"> </w:t>
      </w:r>
      <w:r>
        <w:t xml:space="preserve">внимания к жизни и культуре русского народа и историческому прошлому России к концу </w:t>
      </w:r>
      <w:r>
        <w:rPr>
          <w:spacing w:val="-2"/>
        </w:rPr>
        <w:t>столетия.</w:t>
      </w:r>
    </w:p>
    <w:p w:rsidR="00523D10" w:rsidRDefault="00C774EA">
      <w:pPr>
        <w:pStyle w:val="a3"/>
        <w:spacing w:before="4" w:line="237" w:lineRule="auto"/>
        <w:ind w:right="549"/>
      </w:pPr>
      <w:r>
        <w:t>Культура и быт российских сословий. Дворянство: жизнь и быт дворянской усадьбы. Духовенство. Купечество. Крестьянство.</w:t>
      </w:r>
    </w:p>
    <w:p w:rsidR="00523D10" w:rsidRDefault="00C774EA">
      <w:pPr>
        <w:pStyle w:val="a3"/>
        <w:spacing w:before="3"/>
        <w:ind w:right="536"/>
      </w:pPr>
      <w: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w:t>
      </w:r>
      <w:r>
        <w:rPr>
          <w:spacing w:val="40"/>
        </w:rPr>
        <w:t xml:space="preserve"> </w:t>
      </w:r>
      <w:r>
        <w:t>роль в становлении российской науки и образования.</w:t>
      </w:r>
    </w:p>
    <w:p w:rsidR="00523D10" w:rsidRDefault="00C774EA">
      <w:pPr>
        <w:pStyle w:val="a3"/>
        <w:spacing w:before="1"/>
        <w:ind w:right="537"/>
      </w:pPr>
      <w: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23D10" w:rsidRDefault="00C774EA">
      <w:pPr>
        <w:pStyle w:val="a3"/>
        <w:ind w:right="543"/>
      </w:pPr>
      <w:r>
        <w:t>Русская архитектура XVIII в. Строительство Петербурга, формирование его городского плана. Регулярный</w:t>
      </w:r>
      <w:r>
        <w:rPr>
          <w:spacing w:val="-1"/>
        </w:rPr>
        <w:t xml:space="preserve"> </w:t>
      </w:r>
      <w:r>
        <w:t>характер застройки Петербурга</w:t>
      </w:r>
      <w:r>
        <w:rPr>
          <w:spacing w:val="-3"/>
        </w:rPr>
        <w:t xml:space="preserve"> </w:t>
      </w:r>
      <w:r>
        <w:t>и других</w:t>
      </w:r>
      <w:r>
        <w:rPr>
          <w:spacing w:val="-2"/>
        </w:rPr>
        <w:t xml:space="preserve"> </w:t>
      </w:r>
      <w:r>
        <w:t>городов. Барокко в архитектуре Москвы</w:t>
      </w:r>
      <w:r>
        <w:rPr>
          <w:spacing w:val="-1"/>
        </w:rPr>
        <w:t xml:space="preserve"> </w:t>
      </w:r>
      <w:r>
        <w:t>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523D10" w:rsidRDefault="00C774EA">
      <w:pPr>
        <w:pStyle w:val="a3"/>
        <w:ind w:right="543"/>
      </w:pPr>
      <w:r>
        <w:t>Изобразительное искусство в России, его выдающиеся мастера и произведения. Академия художеств</w:t>
      </w:r>
      <w:r>
        <w:rPr>
          <w:spacing w:val="19"/>
        </w:rPr>
        <w:t xml:space="preserve"> </w:t>
      </w:r>
      <w:r>
        <w:t>в Петербурге. Расцвет жанра парадного портрета в середине XVIII в. Новые веяния</w:t>
      </w:r>
      <w:r>
        <w:rPr>
          <w:spacing w:val="80"/>
        </w:rPr>
        <w:t xml:space="preserve"> </w:t>
      </w:r>
      <w:r>
        <w:t>в изобразительном искусстве в конце столетия.</w:t>
      </w:r>
    </w:p>
    <w:p w:rsidR="00523D10" w:rsidRDefault="00C774EA">
      <w:pPr>
        <w:ind w:left="1416" w:right="8238"/>
        <w:rPr>
          <w:b/>
          <w:sz w:val="24"/>
        </w:rPr>
      </w:pPr>
      <w:r>
        <w:rPr>
          <w:b/>
          <w:sz w:val="24"/>
        </w:rPr>
        <w:t>Наш</w:t>
      </w:r>
      <w:r>
        <w:rPr>
          <w:b/>
          <w:spacing w:val="-2"/>
          <w:sz w:val="24"/>
        </w:rPr>
        <w:t xml:space="preserve"> </w:t>
      </w:r>
      <w:r>
        <w:rPr>
          <w:b/>
          <w:sz w:val="24"/>
        </w:rPr>
        <w:t>край</w:t>
      </w:r>
      <w:r>
        <w:rPr>
          <w:b/>
          <w:spacing w:val="-5"/>
          <w:sz w:val="24"/>
        </w:rPr>
        <w:t xml:space="preserve"> </w:t>
      </w:r>
      <w:r>
        <w:rPr>
          <w:b/>
          <w:sz w:val="24"/>
        </w:rPr>
        <w:t>в</w:t>
      </w:r>
      <w:r>
        <w:rPr>
          <w:b/>
          <w:spacing w:val="-1"/>
          <w:sz w:val="24"/>
        </w:rPr>
        <w:t xml:space="preserve"> </w:t>
      </w:r>
      <w:r>
        <w:rPr>
          <w:b/>
          <w:sz w:val="24"/>
        </w:rPr>
        <w:t>XVIII</w:t>
      </w:r>
      <w:r>
        <w:rPr>
          <w:b/>
          <w:spacing w:val="-3"/>
          <w:sz w:val="24"/>
        </w:rPr>
        <w:t xml:space="preserve"> </w:t>
      </w:r>
      <w:r>
        <w:rPr>
          <w:b/>
          <w:spacing w:val="-5"/>
          <w:sz w:val="24"/>
        </w:rPr>
        <w:t>в.</w:t>
      </w:r>
    </w:p>
    <w:p w:rsidR="00523D10" w:rsidRDefault="00C774EA">
      <w:pPr>
        <w:spacing w:before="1"/>
        <w:ind w:left="1416" w:right="8238"/>
        <w:rPr>
          <w:b/>
          <w:sz w:val="24"/>
        </w:rPr>
      </w:pPr>
      <w:r>
        <w:rPr>
          <w:b/>
          <w:spacing w:val="-2"/>
          <w:sz w:val="24"/>
        </w:rPr>
        <w:t>Обобщение</w:t>
      </w:r>
    </w:p>
    <w:p w:rsidR="00523D10" w:rsidRDefault="00523D10">
      <w:pPr>
        <w:pStyle w:val="a3"/>
        <w:ind w:left="0"/>
        <w:jc w:val="left"/>
        <w:rPr>
          <w:b/>
        </w:rPr>
      </w:pPr>
    </w:p>
    <w:p w:rsidR="00523D10" w:rsidRDefault="00C774EA">
      <w:pPr>
        <w:pStyle w:val="Heading1"/>
        <w:spacing w:line="275" w:lineRule="exact"/>
      </w:pPr>
      <w:r>
        <w:t xml:space="preserve">9 </w:t>
      </w:r>
      <w:r>
        <w:rPr>
          <w:spacing w:val="-2"/>
        </w:rPr>
        <w:t>КЛАСС</w:t>
      </w:r>
    </w:p>
    <w:p w:rsidR="00523D10" w:rsidRDefault="00C774EA">
      <w:pPr>
        <w:pStyle w:val="a3"/>
        <w:spacing w:line="274" w:lineRule="exact"/>
        <w:jc w:val="left"/>
      </w:pPr>
      <w:r>
        <w:t>ВСЕОБЩАЯ</w:t>
      </w:r>
      <w:r>
        <w:rPr>
          <w:spacing w:val="-4"/>
        </w:rPr>
        <w:t xml:space="preserve"> </w:t>
      </w:r>
      <w:r>
        <w:t>ИСТОРИЯ. ИСТОРИЯ</w:t>
      </w:r>
      <w:r>
        <w:rPr>
          <w:spacing w:val="-3"/>
        </w:rPr>
        <w:t xml:space="preserve"> </w:t>
      </w:r>
      <w:r>
        <w:t>НОВОГО</w:t>
      </w:r>
      <w:r>
        <w:rPr>
          <w:spacing w:val="-3"/>
        </w:rPr>
        <w:t xml:space="preserve"> </w:t>
      </w:r>
      <w:r>
        <w:t>ВРЕМЕНИ.</w:t>
      </w:r>
      <w:r>
        <w:rPr>
          <w:spacing w:val="1"/>
        </w:rPr>
        <w:t xml:space="preserve"> </w:t>
      </w:r>
      <w:r>
        <w:t>XIX</w:t>
      </w:r>
      <w:r>
        <w:rPr>
          <w:spacing w:val="-2"/>
        </w:rPr>
        <w:t xml:space="preserve"> </w:t>
      </w:r>
      <w:r>
        <w:t>–</w:t>
      </w:r>
      <w:r>
        <w:rPr>
          <w:spacing w:val="-2"/>
        </w:rPr>
        <w:t xml:space="preserve"> </w:t>
      </w:r>
      <w:r>
        <w:t>НАЧАЛО</w:t>
      </w:r>
      <w:r>
        <w:rPr>
          <w:spacing w:val="-2"/>
        </w:rPr>
        <w:t xml:space="preserve"> </w:t>
      </w:r>
      <w:r>
        <w:t>ХХ</w:t>
      </w:r>
      <w:r>
        <w:rPr>
          <w:spacing w:val="-7"/>
        </w:rPr>
        <w:t xml:space="preserve"> </w:t>
      </w:r>
      <w:r>
        <w:rPr>
          <w:spacing w:val="-5"/>
        </w:rPr>
        <w:t>в.</w:t>
      </w:r>
    </w:p>
    <w:p w:rsidR="00523D10" w:rsidRDefault="00C774EA">
      <w:pPr>
        <w:pStyle w:val="Heading2"/>
        <w:spacing w:line="275" w:lineRule="exact"/>
        <w:jc w:val="left"/>
      </w:pPr>
      <w:r>
        <w:rPr>
          <w:spacing w:val="-2"/>
        </w:rPr>
        <w:t>Введение</w:t>
      </w:r>
    </w:p>
    <w:p w:rsidR="00523D10" w:rsidRDefault="00C774EA">
      <w:pPr>
        <w:spacing w:before="2" w:line="275" w:lineRule="exact"/>
        <w:ind w:left="1416"/>
        <w:rPr>
          <w:b/>
          <w:sz w:val="24"/>
        </w:rPr>
      </w:pPr>
      <w:r>
        <w:rPr>
          <w:b/>
          <w:sz w:val="24"/>
        </w:rPr>
        <w:t>Европа</w:t>
      </w:r>
      <w:r>
        <w:rPr>
          <w:b/>
          <w:spacing w:val="-3"/>
          <w:sz w:val="24"/>
        </w:rPr>
        <w:t xml:space="preserve"> </w:t>
      </w:r>
      <w:r>
        <w:rPr>
          <w:b/>
          <w:sz w:val="24"/>
        </w:rPr>
        <w:t>в начале</w:t>
      </w:r>
      <w:r>
        <w:rPr>
          <w:b/>
          <w:spacing w:val="-1"/>
          <w:sz w:val="24"/>
        </w:rPr>
        <w:t xml:space="preserve"> </w:t>
      </w:r>
      <w:r>
        <w:rPr>
          <w:b/>
          <w:sz w:val="24"/>
        </w:rPr>
        <w:t>XIX</w:t>
      </w:r>
      <w:r>
        <w:rPr>
          <w:b/>
          <w:spacing w:val="-1"/>
          <w:sz w:val="24"/>
        </w:rPr>
        <w:t xml:space="preserve"> </w:t>
      </w:r>
      <w:r>
        <w:rPr>
          <w:b/>
          <w:spacing w:val="-5"/>
          <w:sz w:val="24"/>
        </w:rPr>
        <w:t>в.</w:t>
      </w:r>
    </w:p>
    <w:p w:rsidR="00523D10" w:rsidRDefault="00C774EA">
      <w:pPr>
        <w:pStyle w:val="a3"/>
        <w:ind w:right="541"/>
      </w:pPr>
      <w: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23D10" w:rsidRDefault="00C774EA">
      <w:pPr>
        <w:pStyle w:val="a3"/>
        <w:spacing w:before="2"/>
      </w:pPr>
      <w:r>
        <w:t>Развитие</w:t>
      </w:r>
      <w:r>
        <w:rPr>
          <w:spacing w:val="75"/>
          <w:w w:val="150"/>
        </w:rPr>
        <w:t xml:space="preserve"> </w:t>
      </w:r>
      <w:r>
        <w:t>индустриального</w:t>
      </w:r>
      <w:r>
        <w:rPr>
          <w:spacing w:val="79"/>
          <w:w w:val="150"/>
        </w:rPr>
        <w:t xml:space="preserve"> </w:t>
      </w:r>
      <w:r>
        <w:t>общества</w:t>
      </w:r>
      <w:r>
        <w:rPr>
          <w:spacing w:val="77"/>
          <w:w w:val="150"/>
        </w:rPr>
        <w:t xml:space="preserve"> </w:t>
      </w:r>
      <w:r>
        <w:t>в</w:t>
      </w:r>
      <w:r>
        <w:rPr>
          <w:spacing w:val="25"/>
        </w:rPr>
        <w:t xml:space="preserve">  </w:t>
      </w:r>
      <w:r>
        <w:t>первой</w:t>
      </w:r>
      <w:r>
        <w:rPr>
          <w:spacing w:val="25"/>
        </w:rPr>
        <w:t xml:space="preserve">  </w:t>
      </w:r>
      <w:r>
        <w:t>половине</w:t>
      </w:r>
      <w:r>
        <w:rPr>
          <w:spacing w:val="26"/>
        </w:rPr>
        <w:t xml:space="preserve">  </w:t>
      </w:r>
      <w:r>
        <w:t>XIX</w:t>
      </w:r>
      <w:r>
        <w:rPr>
          <w:spacing w:val="74"/>
          <w:w w:val="150"/>
        </w:rPr>
        <w:t xml:space="preserve"> </w:t>
      </w:r>
      <w:r>
        <w:t>в.:</w:t>
      </w:r>
      <w:r>
        <w:rPr>
          <w:spacing w:val="25"/>
        </w:rPr>
        <w:t xml:space="preserve">  </w:t>
      </w:r>
      <w:r>
        <w:t>экономика,</w:t>
      </w:r>
      <w:r>
        <w:rPr>
          <w:spacing w:val="10"/>
        </w:rPr>
        <w:t xml:space="preserve"> </w:t>
      </w:r>
      <w:r>
        <w:rPr>
          <w:spacing w:val="-2"/>
        </w:rPr>
        <w:t>социальные</w:t>
      </w:r>
    </w:p>
    <w:p w:rsidR="00523D10" w:rsidRDefault="00C774EA">
      <w:pPr>
        <w:pStyle w:val="a3"/>
        <w:spacing w:before="77"/>
      </w:pPr>
      <w:r>
        <w:t>отношения,</w:t>
      </w:r>
      <w:r>
        <w:rPr>
          <w:spacing w:val="-4"/>
        </w:rPr>
        <w:t xml:space="preserve"> </w:t>
      </w:r>
      <w:r>
        <w:t>политические</w:t>
      </w:r>
      <w:r>
        <w:rPr>
          <w:spacing w:val="-6"/>
        </w:rPr>
        <w:t xml:space="preserve"> </w:t>
      </w:r>
      <w:r>
        <w:rPr>
          <w:spacing w:val="-2"/>
        </w:rPr>
        <w:t>процессы</w:t>
      </w:r>
    </w:p>
    <w:p w:rsidR="00523D10" w:rsidRDefault="00C774EA">
      <w:pPr>
        <w:pStyle w:val="a3"/>
        <w:spacing w:before="2"/>
        <w:ind w:right="532"/>
      </w:pPr>
      <w:r>
        <w:t>Промышленный переворот, его особенности в странах Европы и США. Изменения в</w:t>
      </w:r>
      <w:r>
        <w:rPr>
          <w:spacing w:val="40"/>
        </w:rPr>
        <w:t xml:space="preserve"> </w:t>
      </w:r>
      <w:r>
        <w:t>социальной структуре общества. Распространение социалистических идей; социалисты- 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23D10" w:rsidRDefault="00C774EA">
      <w:pPr>
        <w:pStyle w:val="Heading2"/>
        <w:spacing w:line="275" w:lineRule="exact"/>
      </w:pPr>
      <w:r>
        <w:t>Политическое</w:t>
      </w:r>
      <w:r>
        <w:rPr>
          <w:spacing w:val="-3"/>
        </w:rPr>
        <w:t xml:space="preserve"> </w:t>
      </w:r>
      <w:r>
        <w:t>развитие</w:t>
      </w:r>
      <w:r>
        <w:rPr>
          <w:spacing w:val="-2"/>
        </w:rPr>
        <w:t xml:space="preserve"> </w:t>
      </w:r>
      <w:r>
        <w:t>европейских</w:t>
      </w:r>
      <w:r>
        <w:rPr>
          <w:spacing w:val="-1"/>
        </w:rPr>
        <w:t xml:space="preserve"> </w:t>
      </w:r>
      <w:r>
        <w:t>стран</w:t>
      </w:r>
      <w:r>
        <w:rPr>
          <w:spacing w:val="-2"/>
        </w:rPr>
        <w:t xml:space="preserve"> </w:t>
      </w:r>
      <w:r>
        <w:t>в</w:t>
      </w:r>
      <w:r>
        <w:rPr>
          <w:spacing w:val="-6"/>
        </w:rPr>
        <w:t xml:space="preserve"> </w:t>
      </w:r>
      <w:r>
        <w:t>1815–1840-е</w:t>
      </w:r>
      <w:r>
        <w:rPr>
          <w:spacing w:val="-6"/>
        </w:rPr>
        <w:t xml:space="preserve"> </w:t>
      </w:r>
      <w:r>
        <w:rPr>
          <w:spacing w:val="-5"/>
        </w:rPr>
        <w:t>гг.</w:t>
      </w:r>
    </w:p>
    <w:p w:rsidR="00523D10" w:rsidRDefault="00C774EA">
      <w:pPr>
        <w:pStyle w:val="a3"/>
        <w:ind w:right="535"/>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523D10" w:rsidRDefault="00C774EA">
      <w:pPr>
        <w:pStyle w:val="Heading2"/>
      </w:pPr>
      <w:r>
        <w:t>Страны</w:t>
      </w:r>
      <w:r>
        <w:rPr>
          <w:spacing w:val="-2"/>
        </w:rPr>
        <w:t xml:space="preserve"> </w:t>
      </w:r>
      <w:r>
        <w:t>Европы</w:t>
      </w:r>
      <w:r>
        <w:rPr>
          <w:spacing w:val="-6"/>
        </w:rPr>
        <w:t xml:space="preserve"> </w:t>
      </w:r>
      <w:r>
        <w:t>и</w:t>
      </w:r>
      <w:r>
        <w:rPr>
          <w:spacing w:val="-1"/>
        </w:rPr>
        <w:t xml:space="preserve"> </w:t>
      </w:r>
      <w:r>
        <w:t>Северной</w:t>
      </w:r>
      <w:r>
        <w:rPr>
          <w:spacing w:val="-1"/>
        </w:rPr>
        <w:t xml:space="preserve"> </w:t>
      </w:r>
      <w:r>
        <w:t>Америки</w:t>
      </w:r>
      <w:r>
        <w:rPr>
          <w:spacing w:val="-5"/>
        </w:rPr>
        <w:t xml:space="preserve"> </w:t>
      </w:r>
      <w:r>
        <w:t>в</w:t>
      </w:r>
      <w:r>
        <w:rPr>
          <w:spacing w:val="-1"/>
        </w:rPr>
        <w:t xml:space="preserve"> </w:t>
      </w:r>
      <w:r>
        <w:t>середине</w:t>
      </w:r>
      <w:r>
        <w:rPr>
          <w:spacing w:val="-2"/>
        </w:rPr>
        <w:t xml:space="preserve"> </w:t>
      </w:r>
      <w:r>
        <w:t>ХIХ</w:t>
      </w:r>
      <w:r>
        <w:rPr>
          <w:spacing w:val="6"/>
        </w:rPr>
        <w:t xml:space="preserve"> </w:t>
      </w:r>
      <w:r>
        <w:t>–</w:t>
      </w:r>
      <w:r>
        <w:rPr>
          <w:spacing w:val="-1"/>
        </w:rPr>
        <w:t xml:space="preserve"> </w:t>
      </w:r>
      <w:r>
        <w:t>начале</w:t>
      </w:r>
      <w:r>
        <w:rPr>
          <w:spacing w:val="-2"/>
        </w:rPr>
        <w:t xml:space="preserve"> </w:t>
      </w:r>
      <w:r>
        <w:t>ХХ</w:t>
      </w:r>
      <w:r>
        <w:rPr>
          <w:spacing w:val="-1"/>
        </w:rPr>
        <w:t xml:space="preserve"> </w:t>
      </w:r>
      <w:r>
        <w:rPr>
          <w:spacing w:val="-5"/>
        </w:rPr>
        <w:t>в.</w:t>
      </w:r>
    </w:p>
    <w:p w:rsidR="00523D10" w:rsidRDefault="00C774EA">
      <w:pPr>
        <w:pStyle w:val="a3"/>
        <w:spacing w:before="2"/>
        <w:ind w:right="544"/>
      </w:pPr>
      <w:r>
        <w:t>Великобритания</w:t>
      </w:r>
      <w:r>
        <w:rPr>
          <w:spacing w:val="-3"/>
        </w:rPr>
        <w:t xml:space="preserve"> </w:t>
      </w:r>
      <w:r>
        <w:t>в</w:t>
      </w:r>
      <w:r>
        <w:rPr>
          <w:spacing w:val="-4"/>
        </w:rPr>
        <w:t xml:space="preserve"> </w:t>
      </w:r>
      <w:r>
        <w:t>Викторианскую</w:t>
      </w:r>
      <w:r>
        <w:rPr>
          <w:spacing w:val="-7"/>
        </w:rPr>
        <w:t xml:space="preserve"> </w:t>
      </w:r>
      <w:r>
        <w:t>эпоху.</w:t>
      </w:r>
      <w:r>
        <w:rPr>
          <w:spacing w:val="-8"/>
        </w:rPr>
        <w:t xml:space="preserve"> </w:t>
      </w:r>
      <w:r>
        <w:t>«Мастерская</w:t>
      </w:r>
      <w:r>
        <w:rPr>
          <w:spacing w:val="-5"/>
        </w:rPr>
        <w:t xml:space="preserve"> </w:t>
      </w:r>
      <w:r>
        <w:t>мира».</w:t>
      </w:r>
      <w:r>
        <w:rPr>
          <w:spacing w:val="-3"/>
        </w:rPr>
        <w:t xml:space="preserve"> </w:t>
      </w:r>
      <w:r>
        <w:t>Рабочее</w:t>
      </w:r>
      <w:r>
        <w:rPr>
          <w:spacing w:val="-6"/>
        </w:rPr>
        <w:t xml:space="preserve"> </w:t>
      </w:r>
      <w:r>
        <w:t>движение.</w:t>
      </w:r>
      <w:r>
        <w:rPr>
          <w:spacing w:val="-8"/>
        </w:rPr>
        <w:t xml:space="preserve"> </w:t>
      </w:r>
      <w:r>
        <w:t>Политические и социальные реформы. Британская колониальная империя; доминионы.</w:t>
      </w:r>
    </w:p>
    <w:p w:rsidR="00523D10" w:rsidRDefault="00C774EA">
      <w:pPr>
        <w:pStyle w:val="a3"/>
        <w:spacing w:before="3" w:line="237" w:lineRule="auto"/>
        <w:ind w:right="548"/>
      </w:pPr>
      <w: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523D10" w:rsidRDefault="00C774EA">
      <w:pPr>
        <w:pStyle w:val="a3"/>
        <w:spacing w:before="5" w:line="237" w:lineRule="auto"/>
        <w:ind w:right="543"/>
      </w:pPr>
      <w:r>
        <w:t>Италия. Подъем борьбы за независимость итальянских земель. К. Кавур, Дж. Гарибальди. Образование единого государства. Король Виктор Эммануил II.</w:t>
      </w:r>
    </w:p>
    <w:p w:rsidR="00523D10" w:rsidRDefault="00C774EA">
      <w:pPr>
        <w:pStyle w:val="a3"/>
        <w:spacing w:before="4"/>
        <w:ind w:right="540"/>
      </w:pPr>
      <w:r>
        <w:t>Германия.</w:t>
      </w:r>
      <w:r>
        <w:rPr>
          <w:spacing w:val="-2"/>
        </w:rPr>
        <w:t xml:space="preserve"> </w:t>
      </w:r>
      <w:r>
        <w:t>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23D10" w:rsidRDefault="00C774EA">
      <w:pPr>
        <w:pStyle w:val="a3"/>
        <w:ind w:right="535"/>
      </w:pPr>
      <w:r>
        <w:t>Страны</w:t>
      </w:r>
      <w:r>
        <w:rPr>
          <w:spacing w:val="80"/>
          <w:w w:val="150"/>
        </w:rPr>
        <w:t xml:space="preserve"> </w:t>
      </w:r>
      <w:r>
        <w:t>Центральной</w:t>
      </w:r>
      <w:r>
        <w:rPr>
          <w:spacing w:val="80"/>
          <w:w w:val="150"/>
        </w:rPr>
        <w:t xml:space="preserve"> </w:t>
      </w:r>
      <w:r>
        <w:t>и</w:t>
      </w:r>
      <w:r>
        <w:rPr>
          <w:spacing w:val="80"/>
          <w:w w:val="150"/>
        </w:rPr>
        <w:t xml:space="preserve"> </w:t>
      </w:r>
      <w:r>
        <w:t>Юго-Восточной Европы</w:t>
      </w:r>
      <w:r>
        <w:rPr>
          <w:spacing w:val="80"/>
          <w:w w:val="150"/>
        </w:rPr>
        <w:t xml:space="preserve"> </w:t>
      </w:r>
      <w:r>
        <w:t>во</w:t>
      </w:r>
      <w:r>
        <w:rPr>
          <w:spacing w:val="80"/>
          <w:w w:val="150"/>
        </w:rPr>
        <w:t xml:space="preserve"> </w:t>
      </w:r>
      <w:r>
        <w:t>второй</w:t>
      </w:r>
      <w:r>
        <w:rPr>
          <w:spacing w:val="80"/>
          <w:w w:val="150"/>
        </w:rPr>
        <w:t xml:space="preserve"> </w:t>
      </w:r>
      <w:r>
        <w:t>половине</w:t>
      </w:r>
      <w:r>
        <w:rPr>
          <w:spacing w:val="80"/>
          <w:w w:val="150"/>
        </w:rPr>
        <w:t xml:space="preserve"> </w:t>
      </w:r>
      <w:r>
        <w:t>XIX</w:t>
      </w:r>
      <w:r>
        <w:rPr>
          <w:spacing w:val="-1"/>
        </w:rPr>
        <w:t xml:space="preserve"> </w:t>
      </w:r>
      <w:r>
        <w:t>–</w:t>
      </w:r>
      <w:r>
        <w:rPr>
          <w:spacing w:val="80"/>
          <w:w w:val="150"/>
        </w:rPr>
        <w:t xml:space="preserve"> </w:t>
      </w:r>
      <w:r>
        <w:t>начале</w:t>
      </w:r>
      <w:r>
        <w:rPr>
          <w:spacing w:val="80"/>
          <w:w w:val="150"/>
        </w:rPr>
        <w:t xml:space="preserve"> </w:t>
      </w:r>
      <w:r>
        <w:t>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w:t>
      </w:r>
      <w:r>
        <w:rPr>
          <w:spacing w:val="40"/>
        </w:rPr>
        <w:t xml:space="preserve"> </w:t>
      </w:r>
      <w:r>
        <w:t>(1867). Югославянские народы: борьба за освобождение от османского господства. Русско- турецкая война 1877–1878 гг., ее итоги.</w:t>
      </w:r>
    </w:p>
    <w:p w:rsidR="00523D10" w:rsidRDefault="00C774EA">
      <w:pPr>
        <w:pStyle w:val="a3"/>
        <w:spacing w:before="1"/>
        <w:ind w:right="537"/>
      </w:pPr>
      <w:r>
        <w:t>Соединенные Штаты Америки. Север и Юг: экономика, социальные отношения, политическая жизнь.</w:t>
      </w:r>
      <w:r>
        <w:rPr>
          <w:spacing w:val="-2"/>
        </w:rPr>
        <w:t xml:space="preserve"> </w:t>
      </w:r>
      <w:r>
        <w:t>Проблема рабства;</w:t>
      </w:r>
      <w:r>
        <w:rPr>
          <w:spacing w:val="-3"/>
        </w:rPr>
        <w:t xml:space="preserve"> </w:t>
      </w:r>
      <w:r>
        <w:t>аболиционизм.</w:t>
      </w:r>
      <w:r>
        <w:rPr>
          <w:spacing w:val="-2"/>
        </w:rPr>
        <w:t xml:space="preserve"> </w:t>
      </w:r>
      <w:r>
        <w:t>Гражданская война</w:t>
      </w:r>
      <w:r>
        <w:rPr>
          <w:spacing w:val="-4"/>
        </w:rPr>
        <w:t xml:space="preserve"> </w:t>
      </w:r>
      <w:r>
        <w:t>(1861–1865):</w:t>
      </w:r>
      <w:r>
        <w:rPr>
          <w:spacing w:val="-3"/>
        </w:rPr>
        <w:t xml:space="preserve"> </w:t>
      </w:r>
      <w:r>
        <w:t>причины,</w:t>
      </w:r>
      <w:r>
        <w:rPr>
          <w:spacing w:val="-2"/>
        </w:rPr>
        <w:t xml:space="preserve"> </w:t>
      </w:r>
      <w:r>
        <w:t>участники, итоги. А. Линкольн. Восстановление Юга. Промышленный рост в конце XIX в.</w:t>
      </w:r>
    </w:p>
    <w:p w:rsidR="00523D10" w:rsidRDefault="00C774EA">
      <w:pPr>
        <w:pStyle w:val="a3"/>
        <w:spacing w:line="242" w:lineRule="auto"/>
        <w:ind w:right="536"/>
      </w:pPr>
      <w:r>
        <w:t>Экономическое</w:t>
      </w:r>
      <w:r>
        <w:rPr>
          <w:spacing w:val="-3"/>
        </w:rPr>
        <w:t xml:space="preserve"> </w:t>
      </w:r>
      <w:r>
        <w:t>и</w:t>
      </w:r>
      <w:r>
        <w:rPr>
          <w:spacing w:val="-1"/>
        </w:rPr>
        <w:t xml:space="preserve"> </w:t>
      </w:r>
      <w:r>
        <w:t>социально-политическое</w:t>
      </w:r>
      <w:r>
        <w:rPr>
          <w:spacing w:val="-3"/>
        </w:rPr>
        <w:t xml:space="preserve"> </w:t>
      </w:r>
      <w:r>
        <w:t>развитие</w:t>
      </w:r>
      <w:r>
        <w:rPr>
          <w:spacing w:val="-3"/>
        </w:rPr>
        <w:t xml:space="preserve"> </w:t>
      </w:r>
      <w:r>
        <w:t>стран</w:t>
      </w:r>
      <w:r>
        <w:rPr>
          <w:spacing w:val="-6"/>
        </w:rPr>
        <w:t xml:space="preserve"> </w:t>
      </w:r>
      <w:r>
        <w:t>Европы</w:t>
      </w:r>
      <w:r>
        <w:rPr>
          <w:spacing w:val="-1"/>
        </w:rPr>
        <w:t xml:space="preserve"> </w:t>
      </w:r>
      <w:r>
        <w:t>и</w:t>
      </w:r>
      <w:r>
        <w:rPr>
          <w:spacing w:val="-6"/>
        </w:rPr>
        <w:t xml:space="preserve"> </w:t>
      </w:r>
      <w:r>
        <w:t>США</w:t>
      </w:r>
      <w:r>
        <w:rPr>
          <w:spacing w:val="-3"/>
        </w:rPr>
        <w:t xml:space="preserve"> </w:t>
      </w:r>
      <w:r>
        <w:t>в</w:t>
      </w:r>
      <w:r>
        <w:rPr>
          <w:spacing w:val="-1"/>
        </w:rPr>
        <w:t xml:space="preserve"> </w:t>
      </w:r>
      <w:r>
        <w:t>конце</w:t>
      </w:r>
      <w:r>
        <w:rPr>
          <w:spacing w:val="-3"/>
        </w:rPr>
        <w:t xml:space="preserve"> </w:t>
      </w:r>
      <w:r>
        <w:t>XIX –</w:t>
      </w:r>
      <w:r>
        <w:rPr>
          <w:spacing w:val="-7"/>
        </w:rPr>
        <w:t xml:space="preserve"> </w:t>
      </w:r>
      <w:r>
        <w:t>начале ХХ в.</w:t>
      </w:r>
    </w:p>
    <w:p w:rsidR="00523D10" w:rsidRDefault="00C774EA">
      <w:pPr>
        <w:pStyle w:val="a3"/>
        <w:ind w:right="545"/>
      </w:pPr>
      <w:r>
        <w:t>Завершение промышленного переворота. Вторая промышленная революция.</w:t>
      </w:r>
      <w:r>
        <w:rPr>
          <w:spacing w:val="40"/>
        </w:rPr>
        <w:t xml:space="preserve"> </w:t>
      </w:r>
      <w:r>
        <w:t>Индустриализация. Монополистический</w:t>
      </w:r>
      <w:r>
        <w:rPr>
          <w:spacing w:val="-1"/>
        </w:rPr>
        <w:t xml:space="preserve"> </w:t>
      </w:r>
      <w:r>
        <w:t>капитализм.</w:t>
      </w:r>
      <w:r>
        <w:rPr>
          <w:spacing w:val="-4"/>
        </w:rPr>
        <w:t xml:space="preserve"> </w:t>
      </w:r>
      <w:r>
        <w:t>Технический</w:t>
      </w:r>
      <w:r>
        <w:rPr>
          <w:spacing w:val="-1"/>
        </w:rPr>
        <w:t xml:space="preserve"> </w:t>
      </w:r>
      <w:r>
        <w:t>прогресс</w:t>
      </w:r>
      <w:r>
        <w:rPr>
          <w:spacing w:val="-2"/>
        </w:rPr>
        <w:t xml:space="preserve"> </w:t>
      </w:r>
      <w:r>
        <w:t>в</w:t>
      </w:r>
      <w:r>
        <w:rPr>
          <w:spacing w:val="-1"/>
        </w:rPr>
        <w:t xml:space="preserve"> </w:t>
      </w:r>
      <w:r>
        <w:t>промышленности и сельском хозяйстве. Развитие транспорта и средств связи. Миграция из Старого в Новый</w:t>
      </w:r>
      <w:r>
        <w:rPr>
          <w:spacing w:val="40"/>
        </w:rPr>
        <w:t xml:space="preserve"> </w:t>
      </w:r>
      <w:r>
        <w:t>Свет. Положение основных социальных групп. Рабочее движение и профсоюзы. Образование социалистических партий.</w:t>
      </w:r>
    </w:p>
    <w:p w:rsidR="00523D10" w:rsidRDefault="00C774EA">
      <w:pPr>
        <w:pStyle w:val="Heading2"/>
        <w:spacing w:line="275" w:lineRule="exact"/>
      </w:pPr>
      <w:r>
        <w:t>Страны</w:t>
      </w:r>
      <w:r>
        <w:rPr>
          <w:spacing w:val="-2"/>
        </w:rPr>
        <w:t xml:space="preserve"> </w:t>
      </w:r>
      <w:r>
        <w:t>Латинской</w:t>
      </w:r>
      <w:r>
        <w:rPr>
          <w:spacing w:val="-4"/>
        </w:rPr>
        <w:t xml:space="preserve"> </w:t>
      </w:r>
      <w:r>
        <w:t>Америки в</w:t>
      </w:r>
      <w:r>
        <w:rPr>
          <w:spacing w:val="-5"/>
        </w:rPr>
        <w:t xml:space="preserve"> </w:t>
      </w:r>
      <w:r>
        <w:t>XIX</w:t>
      </w:r>
      <w:r>
        <w:rPr>
          <w:spacing w:val="3"/>
        </w:rPr>
        <w:t xml:space="preserve"> </w:t>
      </w:r>
      <w:r>
        <w:t>– начале</w:t>
      </w:r>
      <w:r>
        <w:rPr>
          <w:spacing w:val="-6"/>
        </w:rPr>
        <w:t xml:space="preserve"> </w:t>
      </w:r>
      <w:r>
        <w:t>ХХ</w:t>
      </w:r>
      <w:r>
        <w:rPr>
          <w:spacing w:val="-1"/>
        </w:rPr>
        <w:t xml:space="preserve"> </w:t>
      </w:r>
      <w:r>
        <w:rPr>
          <w:spacing w:val="-5"/>
        </w:rPr>
        <w:t>в.</w:t>
      </w:r>
    </w:p>
    <w:p w:rsidR="00523D10" w:rsidRDefault="00C774EA">
      <w:pPr>
        <w:pStyle w:val="a3"/>
        <w:ind w:right="539"/>
      </w:pPr>
      <w:r>
        <w:t>Политика метрополий в латиноамериканских владениях. Колониальное общество. Освободительная</w:t>
      </w:r>
      <w:r>
        <w:rPr>
          <w:spacing w:val="40"/>
        </w:rPr>
        <w:t xml:space="preserve"> </w:t>
      </w:r>
      <w:r>
        <w:t>борьба:</w:t>
      </w:r>
      <w:r>
        <w:rPr>
          <w:spacing w:val="40"/>
        </w:rPr>
        <w:t xml:space="preserve"> </w:t>
      </w:r>
      <w:r>
        <w:t>задачи,</w:t>
      </w:r>
      <w:r>
        <w:rPr>
          <w:spacing w:val="40"/>
        </w:rPr>
        <w:t xml:space="preserve"> </w:t>
      </w:r>
      <w:r>
        <w:t>участники,</w:t>
      </w:r>
      <w:r>
        <w:rPr>
          <w:spacing w:val="40"/>
        </w:rPr>
        <w:t xml:space="preserve"> </w:t>
      </w:r>
      <w:r>
        <w:t>формы</w:t>
      </w:r>
      <w:r>
        <w:rPr>
          <w:spacing w:val="40"/>
        </w:rPr>
        <w:t xml:space="preserve"> </w:t>
      </w:r>
      <w:r>
        <w:t>выступлений.</w:t>
      </w:r>
      <w:r>
        <w:rPr>
          <w:spacing w:val="40"/>
        </w:rPr>
        <w:t xml:space="preserve"> </w:t>
      </w:r>
      <w:r>
        <w:t>Ф. Д.</w:t>
      </w:r>
      <w:r>
        <w:rPr>
          <w:spacing w:val="40"/>
        </w:rPr>
        <w:t xml:space="preserve"> </w:t>
      </w:r>
      <w:r>
        <w:t>Туссен-Лувертюр,</w:t>
      </w:r>
      <w:r>
        <w:rPr>
          <w:spacing w:val="40"/>
        </w:rPr>
        <w:t xml:space="preserve"> </w:t>
      </w:r>
      <w:r>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523D10" w:rsidRDefault="00C774EA">
      <w:pPr>
        <w:pStyle w:val="Heading2"/>
        <w:spacing w:line="275" w:lineRule="exact"/>
      </w:pPr>
      <w:r>
        <w:t>Страны</w:t>
      </w:r>
      <w:r>
        <w:rPr>
          <w:spacing w:val="-1"/>
        </w:rPr>
        <w:t xml:space="preserve"> </w:t>
      </w:r>
      <w:r>
        <w:t>Азии</w:t>
      </w:r>
      <w:r>
        <w:rPr>
          <w:spacing w:val="-3"/>
        </w:rPr>
        <w:t xml:space="preserve"> </w:t>
      </w:r>
      <w:r>
        <w:t>в</w:t>
      </w:r>
      <w:r>
        <w:rPr>
          <w:spacing w:val="1"/>
        </w:rPr>
        <w:t xml:space="preserve"> </w:t>
      </w:r>
      <w:r>
        <w:t>ХIХ</w:t>
      </w:r>
      <w:r>
        <w:rPr>
          <w:spacing w:val="3"/>
        </w:rPr>
        <w:t xml:space="preserve"> </w:t>
      </w:r>
      <w:r>
        <w:t>–</w:t>
      </w:r>
      <w:r>
        <w:rPr>
          <w:spacing w:val="-4"/>
        </w:rPr>
        <w:t xml:space="preserve"> </w:t>
      </w:r>
      <w:r>
        <w:t xml:space="preserve">начале ХХ </w:t>
      </w:r>
      <w:r>
        <w:rPr>
          <w:spacing w:val="-5"/>
        </w:rPr>
        <w:t>в.</w:t>
      </w:r>
    </w:p>
    <w:p w:rsidR="00523D10" w:rsidRDefault="00C774EA">
      <w:pPr>
        <w:pStyle w:val="a3"/>
        <w:ind w:right="547"/>
      </w:pPr>
      <w: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23D10" w:rsidRDefault="00C774EA">
      <w:pPr>
        <w:pStyle w:val="a3"/>
        <w:spacing w:line="274" w:lineRule="exact"/>
      </w:pPr>
      <w:r>
        <w:t>Китай.</w:t>
      </w:r>
      <w:r>
        <w:rPr>
          <w:spacing w:val="-3"/>
        </w:rPr>
        <w:t xml:space="preserve"> </w:t>
      </w:r>
      <w:r>
        <w:t>Империя</w:t>
      </w:r>
      <w:r>
        <w:rPr>
          <w:spacing w:val="23"/>
        </w:rPr>
        <w:t xml:space="preserve"> </w:t>
      </w:r>
      <w:r>
        <w:t>Цин.</w:t>
      </w:r>
      <w:r>
        <w:rPr>
          <w:spacing w:val="22"/>
        </w:rPr>
        <w:t xml:space="preserve"> </w:t>
      </w:r>
      <w:r>
        <w:t>«Опиумные</w:t>
      </w:r>
      <w:r>
        <w:rPr>
          <w:spacing w:val="18"/>
        </w:rPr>
        <w:t xml:space="preserve"> </w:t>
      </w:r>
      <w:r>
        <w:t>войны».</w:t>
      </w:r>
      <w:r>
        <w:rPr>
          <w:spacing w:val="26"/>
        </w:rPr>
        <w:t xml:space="preserve"> </w:t>
      </w:r>
      <w:r>
        <w:t>Восстание</w:t>
      </w:r>
      <w:r>
        <w:rPr>
          <w:spacing w:val="23"/>
        </w:rPr>
        <w:t xml:space="preserve"> </w:t>
      </w:r>
      <w:r>
        <w:t>тайпинов.</w:t>
      </w:r>
      <w:r>
        <w:rPr>
          <w:spacing w:val="21"/>
        </w:rPr>
        <w:t xml:space="preserve"> </w:t>
      </w:r>
      <w:r>
        <w:t>«Открытие»</w:t>
      </w:r>
      <w:r>
        <w:rPr>
          <w:spacing w:val="23"/>
        </w:rPr>
        <w:t xml:space="preserve"> </w:t>
      </w:r>
      <w:r>
        <w:t>Китая.</w:t>
      </w:r>
      <w:r>
        <w:rPr>
          <w:spacing w:val="26"/>
        </w:rPr>
        <w:t xml:space="preserve"> </w:t>
      </w:r>
      <w:r>
        <w:rPr>
          <w:spacing w:val="-2"/>
        </w:rPr>
        <w:t>Политика</w:t>
      </w:r>
    </w:p>
    <w:p w:rsidR="00523D10" w:rsidRDefault="00C774EA">
      <w:pPr>
        <w:pStyle w:val="a3"/>
        <w:spacing w:line="275" w:lineRule="exact"/>
      </w:pPr>
      <w:r>
        <w:t>«самоусиления».</w:t>
      </w:r>
      <w:r>
        <w:rPr>
          <w:spacing w:val="-1"/>
        </w:rPr>
        <w:t xml:space="preserve"> </w:t>
      </w:r>
      <w:r>
        <w:t>Восстание</w:t>
      </w:r>
      <w:r>
        <w:rPr>
          <w:spacing w:val="-3"/>
        </w:rPr>
        <w:t xml:space="preserve"> </w:t>
      </w:r>
      <w:r>
        <w:t>«ихэтуаней».</w:t>
      </w:r>
      <w:r>
        <w:rPr>
          <w:spacing w:val="-5"/>
        </w:rPr>
        <w:t xml:space="preserve"> </w:t>
      </w:r>
      <w:r>
        <w:t>Революция</w:t>
      </w:r>
      <w:r>
        <w:rPr>
          <w:spacing w:val="-2"/>
        </w:rPr>
        <w:t xml:space="preserve"> </w:t>
      </w:r>
      <w:r>
        <w:t>1911–1913</w:t>
      </w:r>
      <w:r>
        <w:rPr>
          <w:spacing w:val="-6"/>
        </w:rPr>
        <w:t xml:space="preserve"> </w:t>
      </w:r>
      <w:r>
        <w:t>гг.</w:t>
      </w:r>
      <w:r>
        <w:rPr>
          <w:spacing w:val="-1"/>
        </w:rPr>
        <w:t xml:space="preserve"> </w:t>
      </w:r>
      <w:r>
        <w:t>Сунь</w:t>
      </w:r>
      <w:r>
        <w:rPr>
          <w:spacing w:val="-5"/>
        </w:rPr>
        <w:t xml:space="preserve"> </w:t>
      </w:r>
      <w:r>
        <w:rPr>
          <w:spacing w:val="-2"/>
        </w:rPr>
        <w:t>Ятсен.</w:t>
      </w:r>
    </w:p>
    <w:p w:rsidR="00523D10" w:rsidRDefault="00C774EA">
      <w:pPr>
        <w:pStyle w:val="a3"/>
        <w:spacing w:line="242" w:lineRule="auto"/>
        <w:ind w:right="548"/>
      </w:pPr>
      <w:r>
        <w:t>Османская империя.</w:t>
      </w:r>
      <w:r>
        <w:rPr>
          <w:spacing w:val="-3"/>
        </w:rPr>
        <w:t xml:space="preserve"> </w:t>
      </w:r>
      <w:r>
        <w:t>Традиционные устои и попытки проведения реформ. Политика Танзимата. Принятие конституции. Младотурецкая революция 1908–1909 гг.</w:t>
      </w:r>
    </w:p>
    <w:p w:rsidR="00523D10" w:rsidRDefault="00C774EA">
      <w:pPr>
        <w:pStyle w:val="Heading2"/>
        <w:spacing w:line="271" w:lineRule="exact"/>
      </w:pPr>
      <w:r>
        <w:t>Революция 1905–1911</w:t>
      </w:r>
      <w:r>
        <w:rPr>
          <w:spacing w:val="-4"/>
        </w:rPr>
        <w:t xml:space="preserve"> </w:t>
      </w:r>
      <w:r>
        <w:t>г.</w:t>
      </w:r>
      <w:r>
        <w:rPr>
          <w:spacing w:val="-2"/>
        </w:rPr>
        <w:t xml:space="preserve"> </w:t>
      </w:r>
      <w:r>
        <w:t>в</w:t>
      </w:r>
      <w:r>
        <w:rPr>
          <w:spacing w:val="2"/>
        </w:rPr>
        <w:t xml:space="preserve"> </w:t>
      </w:r>
      <w:r>
        <w:rPr>
          <w:spacing w:val="-2"/>
        </w:rPr>
        <w:t>Иране.</w:t>
      </w:r>
    </w:p>
    <w:p w:rsidR="00523D10" w:rsidRDefault="00C774EA">
      <w:pPr>
        <w:pStyle w:val="a3"/>
      </w:pPr>
      <w:r>
        <w:t>Индия.</w:t>
      </w:r>
      <w:r>
        <w:rPr>
          <w:spacing w:val="-2"/>
        </w:rPr>
        <w:t xml:space="preserve"> </w:t>
      </w:r>
      <w:r>
        <w:t>Колониальный</w:t>
      </w:r>
      <w:r>
        <w:rPr>
          <w:spacing w:val="49"/>
        </w:rPr>
        <w:t xml:space="preserve"> </w:t>
      </w:r>
      <w:r>
        <w:t>режим.</w:t>
      </w:r>
      <w:r>
        <w:rPr>
          <w:spacing w:val="49"/>
        </w:rPr>
        <w:t xml:space="preserve"> </w:t>
      </w:r>
      <w:r>
        <w:t>Индийское</w:t>
      </w:r>
      <w:r>
        <w:rPr>
          <w:spacing w:val="51"/>
        </w:rPr>
        <w:t xml:space="preserve"> </w:t>
      </w:r>
      <w:r>
        <w:t>национальное</w:t>
      </w:r>
      <w:r>
        <w:rPr>
          <w:spacing w:val="50"/>
        </w:rPr>
        <w:t xml:space="preserve"> </w:t>
      </w:r>
      <w:r>
        <w:t>движение.</w:t>
      </w:r>
      <w:r>
        <w:rPr>
          <w:spacing w:val="54"/>
        </w:rPr>
        <w:t xml:space="preserve"> </w:t>
      </w:r>
      <w:r>
        <w:t>Восстание</w:t>
      </w:r>
      <w:r>
        <w:rPr>
          <w:spacing w:val="50"/>
        </w:rPr>
        <w:t xml:space="preserve"> </w:t>
      </w:r>
      <w:r>
        <w:t>сипаев</w:t>
      </w:r>
      <w:r>
        <w:rPr>
          <w:spacing w:val="49"/>
        </w:rPr>
        <w:t xml:space="preserve"> </w:t>
      </w:r>
      <w:r>
        <w:rPr>
          <w:spacing w:val="-2"/>
        </w:rPr>
        <w:t>(1857–</w:t>
      </w:r>
    </w:p>
    <w:p w:rsidR="00523D10" w:rsidRDefault="00C774EA">
      <w:pPr>
        <w:pStyle w:val="a3"/>
        <w:spacing w:before="77"/>
        <w:jc w:val="left"/>
      </w:pPr>
      <w:r>
        <w:t>1859).</w:t>
      </w:r>
      <w:r>
        <w:rPr>
          <w:spacing w:val="40"/>
        </w:rPr>
        <w:t xml:space="preserve"> </w:t>
      </w:r>
      <w:r>
        <w:t>Объявление</w:t>
      </w:r>
      <w:r>
        <w:rPr>
          <w:spacing w:val="40"/>
        </w:rPr>
        <w:t xml:space="preserve"> </w:t>
      </w:r>
      <w:r>
        <w:t>Индии</w:t>
      </w:r>
      <w:r>
        <w:rPr>
          <w:spacing w:val="40"/>
        </w:rPr>
        <w:t xml:space="preserve"> </w:t>
      </w:r>
      <w:r>
        <w:t>владением</w:t>
      </w:r>
      <w:r>
        <w:rPr>
          <w:spacing w:val="40"/>
        </w:rPr>
        <w:t xml:space="preserve"> </w:t>
      </w:r>
      <w:r>
        <w:t>британской</w:t>
      </w:r>
      <w:r>
        <w:rPr>
          <w:spacing w:val="40"/>
        </w:rPr>
        <w:t xml:space="preserve"> </w:t>
      </w:r>
      <w:r>
        <w:t>короны.</w:t>
      </w:r>
      <w:r>
        <w:rPr>
          <w:spacing w:val="40"/>
        </w:rPr>
        <w:t xml:space="preserve"> </w:t>
      </w:r>
      <w:r>
        <w:t>Политическое</w:t>
      </w:r>
      <w:r>
        <w:rPr>
          <w:spacing w:val="40"/>
        </w:rPr>
        <w:t xml:space="preserve"> </w:t>
      </w:r>
      <w:r>
        <w:t>развитие</w:t>
      </w:r>
      <w:r>
        <w:rPr>
          <w:spacing w:val="40"/>
        </w:rPr>
        <w:t xml:space="preserve"> </w:t>
      </w:r>
      <w:r>
        <w:t>Индии</w:t>
      </w:r>
      <w:r>
        <w:rPr>
          <w:spacing w:val="40"/>
        </w:rPr>
        <w:t xml:space="preserve"> </w:t>
      </w:r>
      <w:r>
        <w:t>во второй половине XIX в. Создание Индийского</w:t>
      </w:r>
      <w:r>
        <w:rPr>
          <w:spacing w:val="-3"/>
        </w:rPr>
        <w:t xml:space="preserve"> </w:t>
      </w:r>
      <w:r>
        <w:t>национального конгресса. Б. Тилак, М.К. Ганди. Народы Африки в ХIХ – начале ХХ в.</w:t>
      </w:r>
    </w:p>
    <w:p w:rsidR="00523D10" w:rsidRDefault="00C774EA">
      <w:pPr>
        <w:pStyle w:val="a3"/>
        <w:spacing w:before="2"/>
        <w:ind w:right="537"/>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 бурская война.</w:t>
      </w:r>
    </w:p>
    <w:p w:rsidR="00523D10" w:rsidRDefault="00C774EA">
      <w:pPr>
        <w:pStyle w:val="Heading2"/>
        <w:spacing w:line="274" w:lineRule="exact"/>
      </w:pPr>
      <w:r>
        <w:t>Развитие</w:t>
      </w:r>
      <w:r>
        <w:rPr>
          <w:spacing w:val="-6"/>
        </w:rPr>
        <w:t xml:space="preserve"> </w:t>
      </w:r>
      <w:r>
        <w:t>культуры в</w:t>
      </w:r>
      <w:r>
        <w:rPr>
          <w:spacing w:val="-5"/>
        </w:rPr>
        <w:t xml:space="preserve"> </w:t>
      </w:r>
      <w:r>
        <w:t>XIX</w:t>
      </w:r>
      <w:r>
        <w:rPr>
          <w:spacing w:val="4"/>
        </w:rPr>
        <w:t xml:space="preserve"> </w:t>
      </w:r>
      <w:r>
        <w:t>– начале ХХ</w:t>
      </w:r>
      <w:r>
        <w:rPr>
          <w:spacing w:val="-5"/>
        </w:rPr>
        <w:t xml:space="preserve"> в.</w:t>
      </w:r>
    </w:p>
    <w:p w:rsidR="00523D10" w:rsidRDefault="00C774EA">
      <w:pPr>
        <w:pStyle w:val="a3"/>
        <w:spacing w:before="3"/>
        <w:ind w:right="540"/>
      </w:pPr>
      <w: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w:t>
      </w:r>
      <w:r>
        <w:rPr>
          <w:spacing w:val="26"/>
        </w:rPr>
        <w:t xml:space="preserve"> </w:t>
      </w:r>
      <w:r>
        <w:t>жизни</w:t>
      </w:r>
      <w:r>
        <w:rPr>
          <w:spacing w:val="31"/>
        </w:rPr>
        <w:t xml:space="preserve"> </w:t>
      </w:r>
      <w:r>
        <w:t>людей.</w:t>
      </w:r>
      <w:r>
        <w:rPr>
          <w:spacing w:val="32"/>
        </w:rPr>
        <w:t xml:space="preserve"> </w:t>
      </w:r>
      <w:r>
        <w:t>Художественная</w:t>
      </w:r>
      <w:r>
        <w:rPr>
          <w:spacing w:val="25"/>
        </w:rPr>
        <w:t xml:space="preserve"> </w:t>
      </w:r>
      <w:r>
        <w:t>культура</w:t>
      </w:r>
      <w:r>
        <w:rPr>
          <w:spacing w:val="30"/>
        </w:rPr>
        <w:t xml:space="preserve"> </w:t>
      </w:r>
      <w:r>
        <w:t>XIX –</w:t>
      </w:r>
      <w:r>
        <w:rPr>
          <w:spacing w:val="26"/>
        </w:rPr>
        <w:t xml:space="preserve"> </w:t>
      </w:r>
      <w:r>
        <w:t>начала</w:t>
      </w:r>
      <w:r>
        <w:rPr>
          <w:spacing w:val="30"/>
        </w:rPr>
        <w:t xml:space="preserve"> </w:t>
      </w:r>
      <w:r>
        <w:t>ХХ</w:t>
      </w:r>
      <w:r>
        <w:rPr>
          <w:spacing w:val="29"/>
        </w:rPr>
        <w:t xml:space="preserve"> </w:t>
      </w:r>
      <w:r>
        <w:t>в.</w:t>
      </w:r>
      <w:r>
        <w:rPr>
          <w:spacing w:val="32"/>
        </w:rPr>
        <w:t xml:space="preserve"> </w:t>
      </w:r>
      <w:r>
        <w:t>Эволюция</w:t>
      </w:r>
      <w:r>
        <w:rPr>
          <w:spacing w:val="30"/>
        </w:rPr>
        <w:t xml:space="preserve"> </w:t>
      </w:r>
      <w:r>
        <w:t>стилей в</w:t>
      </w:r>
      <w:r>
        <w:rPr>
          <w:spacing w:val="-1"/>
        </w:rPr>
        <w:t xml:space="preserve"> </w:t>
      </w:r>
      <w:r>
        <w:t>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523D10" w:rsidRDefault="00C774EA">
      <w:pPr>
        <w:pStyle w:val="Heading2"/>
        <w:spacing w:line="274" w:lineRule="exact"/>
      </w:pPr>
      <w:r>
        <w:t>Международные</w:t>
      </w:r>
      <w:r>
        <w:rPr>
          <w:spacing w:val="-2"/>
        </w:rPr>
        <w:t xml:space="preserve"> </w:t>
      </w:r>
      <w:r>
        <w:t>отношения</w:t>
      </w:r>
      <w:r>
        <w:rPr>
          <w:spacing w:val="-2"/>
        </w:rPr>
        <w:t xml:space="preserve"> </w:t>
      </w:r>
      <w:r>
        <w:t>в</w:t>
      </w:r>
      <w:r>
        <w:rPr>
          <w:spacing w:val="-1"/>
        </w:rPr>
        <w:t xml:space="preserve"> </w:t>
      </w:r>
      <w:r>
        <w:t>XIX</w:t>
      </w:r>
      <w:r>
        <w:rPr>
          <w:spacing w:val="2"/>
        </w:rPr>
        <w:t xml:space="preserve"> </w:t>
      </w:r>
      <w:r>
        <w:t>–</w:t>
      </w:r>
      <w:r>
        <w:rPr>
          <w:spacing w:val="-6"/>
        </w:rPr>
        <w:t xml:space="preserve"> </w:t>
      </w:r>
      <w:r>
        <w:t>начале</w:t>
      </w:r>
      <w:r>
        <w:rPr>
          <w:spacing w:val="-7"/>
        </w:rPr>
        <w:t xml:space="preserve"> </w:t>
      </w:r>
      <w:r>
        <w:t>XX</w:t>
      </w:r>
      <w:r>
        <w:rPr>
          <w:spacing w:val="-1"/>
        </w:rPr>
        <w:t xml:space="preserve"> </w:t>
      </w:r>
      <w:r>
        <w:rPr>
          <w:spacing w:val="-5"/>
        </w:rPr>
        <w:t>в.</w:t>
      </w:r>
    </w:p>
    <w:p w:rsidR="00523D10" w:rsidRDefault="00C774EA">
      <w:pPr>
        <w:pStyle w:val="a3"/>
        <w:spacing w:before="2"/>
        <w:ind w:right="532"/>
      </w:pPr>
      <w:r>
        <w:t>Венская система международных</w:t>
      </w:r>
      <w:r>
        <w:rPr>
          <w:spacing w:val="-2"/>
        </w:rPr>
        <w:t xml:space="preserve"> </w:t>
      </w:r>
      <w:r>
        <w:t>отношений.</w:t>
      </w:r>
      <w:r>
        <w:rPr>
          <w:spacing w:val="-5"/>
        </w:rPr>
        <w:t xml:space="preserve"> </w:t>
      </w:r>
      <w:r>
        <w:t>Внешнеполитические</w:t>
      </w:r>
      <w:r>
        <w:rPr>
          <w:spacing w:val="-3"/>
        </w:rPr>
        <w:t xml:space="preserve"> </w:t>
      </w:r>
      <w:r>
        <w:t>интересы великих</w:t>
      </w:r>
      <w:r>
        <w:rPr>
          <w:spacing w:val="-2"/>
        </w:rPr>
        <w:t xml:space="preserve"> </w:t>
      </w:r>
      <w:r>
        <w:t>держав</w:t>
      </w:r>
      <w:r>
        <w:rPr>
          <w:spacing w:val="-1"/>
        </w:rPr>
        <w:t xml:space="preserve"> </w:t>
      </w:r>
      <w:r>
        <w:t>и политика союзов в Европе. Восточный вопрос. Колониальные захваты и колониальные империи. Старые</w:t>
      </w:r>
      <w:r>
        <w:rPr>
          <w:spacing w:val="-2"/>
        </w:rPr>
        <w:t xml:space="preserve"> </w:t>
      </w:r>
      <w:r>
        <w:t>и новые</w:t>
      </w:r>
      <w:r>
        <w:rPr>
          <w:spacing w:val="-2"/>
        </w:rPr>
        <w:t xml:space="preserve"> </w:t>
      </w:r>
      <w:r>
        <w:t>лидеры индустриального</w:t>
      </w:r>
      <w:r>
        <w:rPr>
          <w:spacing w:val="-1"/>
        </w:rPr>
        <w:t xml:space="preserve"> </w:t>
      </w:r>
      <w:r>
        <w:t>мира. Активизация</w:t>
      </w:r>
      <w:r>
        <w:rPr>
          <w:spacing w:val="-1"/>
        </w:rPr>
        <w:t xml:space="preserve"> </w:t>
      </w:r>
      <w:r>
        <w:t>борьбы за</w:t>
      </w:r>
      <w:r>
        <w:rPr>
          <w:spacing w:val="-2"/>
        </w:rPr>
        <w:t xml:space="preserve"> </w:t>
      </w:r>
      <w:r>
        <w:t>передел мира. Формирование военно-политических блоков великих держав. Первая Гаагская мирная конференция (1899). Международные конфликты и войны в конце XIX</w:t>
      </w:r>
      <w:r>
        <w:rPr>
          <w:spacing w:val="-5"/>
        </w:rPr>
        <w:t xml:space="preserve"> </w:t>
      </w:r>
      <w:r>
        <w:t>– начале ХХ в. (испано- американская война, русско-японская война, боснийский кризис). Балканские войны.</w:t>
      </w:r>
    </w:p>
    <w:p w:rsidR="00523D10" w:rsidRDefault="00C774EA">
      <w:pPr>
        <w:pStyle w:val="a3"/>
        <w:spacing w:before="1"/>
      </w:pPr>
      <w:r>
        <w:rPr>
          <w:b/>
        </w:rPr>
        <w:t>Обобщение</w:t>
      </w:r>
      <w:r>
        <w:rPr>
          <w:b/>
          <w:spacing w:val="-2"/>
        </w:rPr>
        <w:t xml:space="preserve"> </w:t>
      </w:r>
      <w:r>
        <w:t>(1</w:t>
      </w:r>
      <w:r>
        <w:rPr>
          <w:spacing w:val="-2"/>
        </w:rPr>
        <w:t xml:space="preserve"> </w:t>
      </w:r>
      <w:r>
        <w:t>ч).</w:t>
      </w:r>
      <w:r>
        <w:rPr>
          <w:spacing w:val="-3"/>
        </w:rPr>
        <w:t xml:space="preserve"> </w:t>
      </w:r>
      <w:r>
        <w:t>Историческое</w:t>
      </w:r>
      <w:r>
        <w:rPr>
          <w:spacing w:val="-3"/>
        </w:rPr>
        <w:t xml:space="preserve"> </w:t>
      </w:r>
      <w:r>
        <w:t>и</w:t>
      </w:r>
      <w:r>
        <w:rPr>
          <w:spacing w:val="-1"/>
        </w:rPr>
        <w:t xml:space="preserve"> </w:t>
      </w:r>
      <w:r>
        <w:t>культурное</w:t>
      </w:r>
      <w:r>
        <w:rPr>
          <w:spacing w:val="-8"/>
        </w:rPr>
        <w:t xml:space="preserve"> </w:t>
      </w:r>
      <w:r>
        <w:t>наследие</w:t>
      </w:r>
      <w:r>
        <w:rPr>
          <w:spacing w:val="-2"/>
        </w:rPr>
        <w:t xml:space="preserve"> </w:t>
      </w:r>
      <w:r>
        <w:t>XIX</w:t>
      </w:r>
      <w:r>
        <w:rPr>
          <w:spacing w:val="1"/>
        </w:rPr>
        <w:t xml:space="preserve"> </w:t>
      </w:r>
      <w:r>
        <w:rPr>
          <w:spacing w:val="-5"/>
        </w:rPr>
        <w:t>в.</w:t>
      </w:r>
    </w:p>
    <w:p w:rsidR="00523D10" w:rsidRDefault="00523D10">
      <w:pPr>
        <w:pStyle w:val="a3"/>
        <w:ind w:left="0"/>
        <w:jc w:val="left"/>
      </w:pPr>
    </w:p>
    <w:p w:rsidR="00523D10" w:rsidRDefault="00C774EA">
      <w:pPr>
        <w:pStyle w:val="a3"/>
        <w:spacing w:line="275" w:lineRule="exact"/>
      </w:pPr>
      <w:r>
        <w:t>ИСТОРИЯ</w:t>
      </w:r>
      <w:r>
        <w:rPr>
          <w:spacing w:val="-3"/>
        </w:rPr>
        <w:t xml:space="preserve"> </w:t>
      </w:r>
      <w:r>
        <w:t>РОССИИ.</w:t>
      </w:r>
      <w:r>
        <w:rPr>
          <w:spacing w:val="1"/>
        </w:rPr>
        <w:t xml:space="preserve"> </w:t>
      </w:r>
      <w:r>
        <w:t>РОССИЙСКАЯ</w:t>
      </w:r>
      <w:r>
        <w:rPr>
          <w:spacing w:val="-3"/>
        </w:rPr>
        <w:t xml:space="preserve"> </w:t>
      </w:r>
      <w:r>
        <w:t>ИМПЕРИЯ</w:t>
      </w:r>
      <w:r>
        <w:rPr>
          <w:spacing w:val="-3"/>
        </w:rPr>
        <w:t xml:space="preserve"> </w:t>
      </w:r>
      <w:r>
        <w:t>В</w:t>
      </w:r>
      <w:r>
        <w:rPr>
          <w:spacing w:val="-2"/>
        </w:rPr>
        <w:t xml:space="preserve"> </w:t>
      </w:r>
      <w:r>
        <w:t>XIX</w:t>
      </w:r>
      <w:r>
        <w:rPr>
          <w:spacing w:val="3"/>
        </w:rPr>
        <w:t xml:space="preserve"> </w:t>
      </w:r>
      <w:r>
        <w:t>–</w:t>
      </w:r>
      <w:r>
        <w:rPr>
          <w:spacing w:val="-1"/>
        </w:rPr>
        <w:t xml:space="preserve"> </w:t>
      </w:r>
      <w:r>
        <w:t>НАЧАЛЕ</w:t>
      </w:r>
      <w:r>
        <w:rPr>
          <w:spacing w:val="-4"/>
        </w:rPr>
        <w:t xml:space="preserve"> </w:t>
      </w:r>
      <w:r>
        <w:t>XX</w:t>
      </w:r>
      <w:r>
        <w:rPr>
          <w:spacing w:val="-1"/>
        </w:rPr>
        <w:t xml:space="preserve"> </w:t>
      </w:r>
      <w:r>
        <w:rPr>
          <w:spacing w:val="-5"/>
        </w:rPr>
        <w:t>В.</w:t>
      </w:r>
    </w:p>
    <w:p w:rsidR="00523D10" w:rsidRDefault="00C774EA">
      <w:pPr>
        <w:pStyle w:val="Heading2"/>
        <w:spacing w:line="275" w:lineRule="exact"/>
        <w:jc w:val="left"/>
      </w:pPr>
      <w:r>
        <w:rPr>
          <w:spacing w:val="-2"/>
        </w:rPr>
        <w:t>Введение</w:t>
      </w:r>
    </w:p>
    <w:p w:rsidR="00523D10" w:rsidRDefault="00C774EA">
      <w:pPr>
        <w:spacing w:before="2" w:line="275" w:lineRule="exact"/>
        <w:ind w:left="1416"/>
        <w:rPr>
          <w:b/>
          <w:sz w:val="24"/>
        </w:rPr>
      </w:pPr>
      <w:r>
        <w:rPr>
          <w:b/>
          <w:sz w:val="24"/>
        </w:rPr>
        <w:t>Александровская</w:t>
      </w:r>
      <w:r>
        <w:rPr>
          <w:b/>
          <w:spacing w:val="-5"/>
          <w:sz w:val="24"/>
        </w:rPr>
        <w:t xml:space="preserve"> </w:t>
      </w:r>
      <w:r>
        <w:rPr>
          <w:b/>
          <w:sz w:val="24"/>
        </w:rPr>
        <w:t>эпоха:</w:t>
      </w:r>
      <w:r>
        <w:rPr>
          <w:b/>
          <w:spacing w:val="-5"/>
          <w:sz w:val="24"/>
        </w:rPr>
        <w:t xml:space="preserve"> </w:t>
      </w:r>
      <w:r>
        <w:rPr>
          <w:b/>
          <w:sz w:val="24"/>
        </w:rPr>
        <w:t>государственный</w:t>
      </w:r>
      <w:r>
        <w:rPr>
          <w:b/>
          <w:spacing w:val="-5"/>
          <w:sz w:val="24"/>
        </w:rPr>
        <w:t xml:space="preserve"> </w:t>
      </w:r>
      <w:r>
        <w:rPr>
          <w:b/>
          <w:spacing w:val="-2"/>
          <w:sz w:val="24"/>
        </w:rPr>
        <w:t>либерализм</w:t>
      </w:r>
    </w:p>
    <w:p w:rsidR="00523D10" w:rsidRDefault="00C774EA">
      <w:pPr>
        <w:pStyle w:val="a3"/>
        <w:spacing w:line="242" w:lineRule="auto"/>
        <w:ind w:right="547"/>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523D10" w:rsidRDefault="00C774EA">
      <w:pPr>
        <w:pStyle w:val="a3"/>
        <w:ind w:right="541"/>
      </w:pPr>
      <w:r>
        <w:t>Внешняя политика</w:t>
      </w:r>
      <w:r>
        <w:rPr>
          <w:spacing w:val="-2"/>
        </w:rPr>
        <w:t xml:space="preserve"> </w:t>
      </w:r>
      <w:r>
        <w:t>России. Война</w:t>
      </w:r>
      <w:r>
        <w:rPr>
          <w:spacing w:val="-2"/>
        </w:rPr>
        <w:t xml:space="preserve"> </w:t>
      </w:r>
      <w:r>
        <w:t>России с</w:t>
      </w:r>
      <w:r>
        <w:rPr>
          <w:spacing w:val="-2"/>
        </w:rPr>
        <w:t xml:space="preserve"> </w:t>
      </w:r>
      <w:r>
        <w:t>Францией 1805–1807</w:t>
      </w:r>
      <w:r>
        <w:rPr>
          <w:spacing w:val="-6"/>
        </w:rPr>
        <w:t xml:space="preserve"> </w:t>
      </w:r>
      <w:r>
        <w:t>гг. Тильзитский мир. Война</w:t>
      </w:r>
      <w:r>
        <w:rPr>
          <w:spacing w:val="-7"/>
        </w:rPr>
        <w:t xml:space="preserve"> </w:t>
      </w:r>
      <w:r>
        <w:t>со Швецией 1808–1809</w:t>
      </w:r>
      <w:r>
        <w:rPr>
          <w:spacing w:val="-1"/>
        </w:rPr>
        <w:t xml:space="preserve"> </w:t>
      </w:r>
      <w:r>
        <w:t>г. и</w:t>
      </w:r>
      <w:r>
        <w:rPr>
          <w:spacing w:val="-4"/>
        </w:rPr>
        <w:t xml:space="preserve"> </w:t>
      </w:r>
      <w:r>
        <w:t>присоединение</w:t>
      </w:r>
      <w:r>
        <w:rPr>
          <w:spacing w:val="-2"/>
        </w:rPr>
        <w:t xml:space="preserve"> </w:t>
      </w:r>
      <w:r>
        <w:t>Финляндии. Война с</w:t>
      </w:r>
      <w:r>
        <w:rPr>
          <w:spacing w:val="-2"/>
        </w:rPr>
        <w:t xml:space="preserve"> </w:t>
      </w:r>
      <w:r>
        <w:t>Турцией и Бухарестский мир</w:t>
      </w:r>
      <w:r>
        <w:rPr>
          <w:spacing w:val="-1"/>
        </w:rPr>
        <w:t xml:space="preserve"> </w:t>
      </w:r>
      <w:r>
        <w:t>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23D10" w:rsidRDefault="00C774EA">
      <w:pPr>
        <w:pStyle w:val="a3"/>
        <w:ind w:right="539"/>
      </w:pPr>
      <w:r>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w:t>
      </w:r>
      <w:r>
        <w:rPr>
          <w:spacing w:val="40"/>
        </w:rPr>
        <w:t xml:space="preserve"> </w:t>
      </w:r>
      <w:r>
        <w:t>декабря 1825 г.</w:t>
      </w:r>
    </w:p>
    <w:p w:rsidR="00523D10" w:rsidRDefault="00C774EA">
      <w:pPr>
        <w:pStyle w:val="Heading2"/>
        <w:spacing w:line="275" w:lineRule="exact"/>
      </w:pPr>
      <w:r>
        <w:t>Николаевское</w:t>
      </w:r>
      <w:r>
        <w:rPr>
          <w:spacing w:val="-8"/>
        </w:rPr>
        <w:t xml:space="preserve"> </w:t>
      </w:r>
      <w:r>
        <w:t>самодержавие:</w:t>
      </w:r>
      <w:r>
        <w:rPr>
          <w:spacing w:val="-4"/>
        </w:rPr>
        <w:t xml:space="preserve"> </w:t>
      </w:r>
      <w:r>
        <w:t>государственный</w:t>
      </w:r>
      <w:r>
        <w:rPr>
          <w:spacing w:val="-5"/>
        </w:rPr>
        <w:t xml:space="preserve"> </w:t>
      </w:r>
      <w:r>
        <w:rPr>
          <w:spacing w:val="-2"/>
        </w:rPr>
        <w:t>консерватизм</w:t>
      </w:r>
    </w:p>
    <w:p w:rsidR="00523D10" w:rsidRDefault="00C774EA">
      <w:pPr>
        <w:pStyle w:val="a3"/>
        <w:ind w:right="537"/>
      </w:pPr>
      <w:r>
        <w:t>Реформаторские</w:t>
      </w:r>
      <w:r>
        <w:rPr>
          <w:spacing w:val="-3"/>
        </w:rPr>
        <w:t xml:space="preserve"> </w:t>
      </w:r>
      <w:r>
        <w:t>и</w:t>
      </w:r>
      <w:r>
        <w:rPr>
          <w:spacing w:val="-1"/>
        </w:rPr>
        <w:t xml:space="preserve"> </w:t>
      </w:r>
      <w:r>
        <w:t>консервативные</w:t>
      </w:r>
      <w:r>
        <w:rPr>
          <w:spacing w:val="-7"/>
        </w:rPr>
        <w:t xml:space="preserve"> </w:t>
      </w:r>
      <w:r>
        <w:t>тенденции</w:t>
      </w:r>
      <w:r>
        <w:rPr>
          <w:spacing w:val="-5"/>
        </w:rPr>
        <w:t xml:space="preserve"> </w:t>
      </w:r>
      <w:r>
        <w:t>в</w:t>
      </w:r>
      <w:r>
        <w:rPr>
          <w:spacing w:val="-1"/>
        </w:rPr>
        <w:t xml:space="preserve"> </w:t>
      </w:r>
      <w:r>
        <w:t>политике</w:t>
      </w:r>
      <w:r>
        <w:rPr>
          <w:spacing w:val="-3"/>
        </w:rPr>
        <w:t xml:space="preserve"> </w:t>
      </w:r>
      <w:r>
        <w:t>Николая</w:t>
      </w:r>
      <w:r>
        <w:rPr>
          <w:spacing w:val="-2"/>
        </w:rPr>
        <w:t xml:space="preserve"> </w:t>
      </w:r>
      <w:r>
        <w:t>I. Экономическая</w:t>
      </w:r>
      <w:r>
        <w:rPr>
          <w:spacing w:val="-2"/>
        </w:rPr>
        <w:t xml:space="preserve"> </w:t>
      </w:r>
      <w:r>
        <w:t>политика</w:t>
      </w:r>
      <w:r>
        <w:rPr>
          <w:spacing w:val="-3"/>
        </w:rPr>
        <w:t xml:space="preserve"> </w:t>
      </w:r>
      <w:r>
        <w:t>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w:t>
      </w:r>
      <w:r>
        <w:rPr>
          <w:spacing w:val="40"/>
        </w:rPr>
        <w:t xml:space="preserve"> </w:t>
      </w:r>
      <w:r>
        <w:t>об</w:t>
      </w:r>
      <w:r>
        <w:rPr>
          <w:spacing w:val="40"/>
        </w:rPr>
        <w:t xml:space="preserve"> </w:t>
      </w:r>
      <w:r>
        <w:t>образовании.</w:t>
      </w:r>
      <w:r>
        <w:rPr>
          <w:spacing w:val="40"/>
        </w:rPr>
        <w:t xml:space="preserve"> </w:t>
      </w:r>
      <w:r>
        <w:t>Крестьянский</w:t>
      </w:r>
      <w:r>
        <w:rPr>
          <w:spacing w:val="40"/>
        </w:rPr>
        <w:t xml:space="preserve"> </w:t>
      </w:r>
      <w:r>
        <w:t>вопрос.</w:t>
      </w:r>
      <w:r>
        <w:rPr>
          <w:spacing w:val="40"/>
        </w:rPr>
        <w:t xml:space="preserve"> </w:t>
      </w:r>
      <w:r>
        <w:t>Реформа</w:t>
      </w:r>
      <w:r>
        <w:rPr>
          <w:spacing w:val="40"/>
        </w:rPr>
        <w:t xml:space="preserve"> </w:t>
      </w:r>
      <w:r>
        <w:t>государственных</w:t>
      </w:r>
      <w:r>
        <w:rPr>
          <w:spacing w:val="40"/>
        </w:rPr>
        <w:t xml:space="preserve"> </w:t>
      </w:r>
      <w:r>
        <w:t>крестьян</w:t>
      </w:r>
      <w:r>
        <w:rPr>
          <w:spacing w:val="40"/>
        </w:rPr>
        <w:t xml:space="preserve"> </w:t>
      </w:r>
      <w:r>
        <w:t>П. Д. Киселева 1837–1841 гг. Официальная идеология: «православие, самодержавие, народность». Формирование профессиональной бюрократии.</w:t>
      </w:r>
    </w:p>
    <w:p w:rsidR="00523D10" w:rsidRDefault="00C774EA">
      <w:pPr>
        <w:pStyle w:val="a3"/>
        <w:ind w:right="540"/>
      </w:pPr>
      <w: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23D10" w:rsidRDefault="00C774EA" w:rsidP="003D5584">
      <w:pPr>
        <w:pStyle w:val="a3"/>
        <w:ind w:right="543"/>
      </w:pPr>
      <w: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w:t>
      </w:r>
      <w:r>
        <w:rPr>
          <w:spacing w:val="26"/>
        </w:rPr>
        <w:t xml:space="preserve">  </w:t>
      </w:r>
      <w:r>
        <w:t>строительства.</w:t>
      </w:r>
      <w:r>
        <w:rPr>
          <w:spacing w:val="30"/>
        </w:rPr>
        <w:t xml:space="preserve">  </w:t>
      </w:r>
      <w:r>
        <w:t>Москва</w:t>
      </w:r>
      <w:r>
        <w:rPr>
          <w:spacing w:val="26"/>
        </w:rPr>
        <w:t xml:space="preserve">  </w:t>
      </w:r>
      <w:r>
        <w:t>и</w:t>
      </w:r>
      <w:r>
        <w:rPr>
          <w:spacing w:val="30"/>
        </w:rPr>
        <w:t xml:space="preserve">  </w:t>
      </w:r>
      <w:r>
        <w:t>Петербург:</w:t>
      </w:r>
      <w:r>
        <w:rPr>
          <w:spacing w:val="29"/>
        </w:rPr>
        <w:t xml:space="preserve">  </w:t>
      </w:r>
      <w:r>
        <w:t>спор</w:t>
      </w:r>
      <w:r>
        <w:rPr>
          <w:spacing w:val="29"/>
        </w:rPr>
        <w:t xml:space="preserve">  </w:t>
      </w:r>
      <w:r>
        <w:t>двух</w:t>
      </w:r>
      <w:r>
        <w:rPr>
          <w:spacing w:val="27"/>
        </w:rPr>
        <w:t xml:space="preserve">  </w:t>
      </w:r>
      <w:r>
        <w:t>столиц.</w:t>
      </w:r>
      <w:r>
        <w:rPr>
          <w:spacing w:val="30"/>
        </w:rPr>
        <w:t xml:space="preserve">  </w:t>
      </w:r>
      <w:r>
        <w:t>Города</w:t>
      </w:r>
      <w:r>
        <w:rPr>
          <w:spacing w:val="29"/>
        </w:rPr>
        <w:t xml:space="preserve">  </w:t>
      </w:r>
      <w:r>
        <w:rPr>
          <w:spacing w:val="-5"/>
        </w:rPr>
        <w:t>как</w:t>
      </w:r>
      <w:r w:rsidR="003D5584">
        <w:rPr>
          <w:spacing w:val="-5"/>
        </w:rPr>
        <w:t xml:space="preserve"> </w:t>
      </w:r>
      <w:r>
        <w:t xml:space="preserve">административные, торговые и промышленные центры. Городское самоуправление. </w:t>
      </w:r>
      <w:r>
        <w:rPr>
          <w:spacing w:val="-2"/>
        </w:rPr>
        <w:t>Общественная</w:t>
      </w:r>
      <w:r>
        <w:tab/>
      </w:r>
      <w:r>
        <w:rPr>
          <w:spacing w:val="-4"/>
        </w:rPr>
        <w:t>жизнь</w:t>
      </w:r>
      <w:r>
        <w:tab/>
      </w:r>
      <w:r>
        <w:rPr>
          <w:spacing w:val="-10"/>
        </w:rPr>
        <w:t>в</w:t>
      </w:r>
      <w:r>
        <w:tab/>
      </w:r>
      <w:r>
        <w:rPr>
          <w:spacing w:val="-2"/>
        </w:rPr>
        <w:t>1830–1850-е</w:t>
      </w:r>
      <w:r>
        <w:tab/>
      </w:r>
      <w:r>
        <w:rPr>
          <w:spacing w:val="-4"/>
        </w:rPr>
        <w:t>гг.</w:t>
      </w:r>
      <w:r>
        <w:tab/>
      </w:r>
      <w:r>
        <w:rPr>
          <w:spacing w:val="-4"/>
        </w:rPr>
        <w:t>Роль</w:t>
      </w:r>
      <w:r>
        <w:tab/>
      </w:r>
      <w:r>
        <w:rPr>
          <w:spacing w:val="-2"/>
        </w:rPr>
        <w:t>литературы,</w:t>
      </w:r>
      <w:r>
        <w:tab/>
      </w:r>
      <w:r>
        <w:rPr>
          <w:spacing w:val="-2"/>
        </w:rPr>
        <w:t>печати,</w:t>
      </w:r>
      <w:r>
        <w:tab/>
      </w:r>
      <w:r>
        <w:rPr>
          <w:spacing w:val="-2"/>
        </w:rPr>
        <w:t>университетов</w:t>
      </w:r>
      <w:r>
        <w:tab/>
      </w:r>
      <w:r>
        <w:rPr>
          <w:spacing w:val="-10"/>
        </w:rPr>
        <w:t xml:space="preserve">в </w:t>
      </w:r>
      <w:r>
        <w:t>формировании</w:t>
      </w:r>
      <w:r>
        <w:rPr>
          <w:spacing w:val="80"/>
        </w:rPr>
        <w:t xml:space="preserve"> </w:t>
      </w:r>
      <w:r>
        <w:t>независимого</w:t>
      </w:r>
      <w:r>
        <w:rPr>
          <w:spacing w:val="80"/>
        </w:rPr>
        <w:t xml:space="preserve"> </w:t>
      </w:r>
      <w:r>
        <w:t>общественного</w:t>
      </w:r>
      <w:r>
        <w:rPr>
          <w:spacing w:val="80"/>
        </w:rPr>
        <w:t xml:space="preserve"> </w:t>
      </w:r>
      <w:r>
        <w:t>мнения.</w:t>
      </w:r>
      <w:r>
        <w:rPr>
          <w:spacing w:val="80"/>
        </w:rPr>
        <w:t xml:space="preserve"> </w:t>
      </w:r>
      <w:r>
        <w:t>Общественная</w:t>
      </w:r>
      <w:r>
        <w:rPr>
          <w:spacing w:val="80"/>
        </w:rPr>
        <w:t xml:space="preserve"> </w:t>
      </w:r>
      <w:r>
        <w:t>мысль:</w:t>
      </w:r>
      <w:r>
        <w:rPr>
          <w:spacing w:val="80"/>
        </w:rPr>
        <w:t xml:space="preserve"> </w:t>
      </w:r>
      <w:r>
        <w:t>официальная идеология,</w:t>
      </w:r>
      <w:r>
        <w:rPr>
          <w:spacing w:val="40"/>
        </w:rPr>
        <w:t xml:space="preserve"> </w:t>
      </w:r>
      <w:r>
        <w:t>славянофилы</w:t>
      </w:r>
      <w:r>
        <w:rPr>
          <w:spacing w:val="40"/>
        </w:rPr>
        <w:t xml:space="preserve"> </w:t>
      </w:r>
      <w:r>
        <w:t>и</w:t>
      </w:r>
      <w:r>
        <w:rPr>
          <w:spacing w:val="40"/>
        </w:rPr>
        <w:t xml:space="preserve"> </w:t>
      </w:r>
      <w:r>
        <w:t>западники,</w:t>
      </w:r>
      <w:r>
        <w:rPr>
          <w:spacing w:val="40"/>
        </w:rPr>
        <w:t xml:space="preserve"> </w:t>
      </w:r>
      <w:r>
        <w:t>зарождение</w:t>
      </w:r>
      <w:r>
        <w:rPr>
          <w:spacing w:val="40"/>
        </w:rPr>
        <w:t xml:space="preserve"> </w:t>
      </w:r>
      <w:r>
        <w:t>социалистической</w:t>
      </w:r>
      <w:r>
        <w:rPr>
          <w:spacing w:val="40"/>
        </w:rPr>
        <w:t xml:space="preserve"> </w:t>
      </w:r>
      <w:r>
        <w:t>мысли.</w:t>
      </w:r>
      <w:r>
        <w:rPr>
          <w:spacing w:val="40"/>
        </w:rPr>
        <w:t xml:space="preserve"> </w:t>
      </w:r>
      <w:r>
        <w:t>Складывание</w:t>
      </w:r>
      <w:r>
        <w:rPr>
          <w:spacing w:val="80"/>
        </w:rPr>
        <w:t xml:space="preserve"> </w:t>
      </w:r>
      <w:r>
        <w:t>теории</w:t>
      </w:r>
      <w:r>
        <w:rPr>
          <w:spacing w:val="40"/>
        </w:rPr>
        <w:t xml:space="preserve"> </w:t>
      </w:r>
      <w:r>
        <w:t>русского</w:t>
      </w:r>
      <w:r>
        <w:rPr>
          <w:spacing w:val="40"/>
        </w:rPr>
        <w:t xml:space="preserve"> </w:t>
      </w:r>
      <w:r>
        <w:t>социализма.</w:t>
      </w:r>
      <w:r>
        <w:rPr>
          <w:spacing w:val="40"/>
        </w:rPr>
        <w:t xml:space="preserve"> </w:t>
      </w:r>
      <w:r>
        <w:t>А. И.</w:t>
      </w:r>
      <w:r>
        <w:rPr>
          <w:spacing w:val="40"/>
        </w:rPr>
        <w:t xml:space="preserve"> </w:t>
      </w:r>
      <w:r>
        <w:t>Герцен.</w:t>
      </w:r>
      <w:r>
        <w:rPr>
          <w:spacing w:val="40"/>
        </w:rPr>
        <w:t xml:space="preserve"> </w:t>
      </w:r>
      <w:r>
        <w:t>Влияние</w:t>
      </w:r>
      <w:r>
        <w:rPr>
          <w:spacing w:val="40"/>
        </w:rPr>
        <w:t xml:space="preserve"> </w:t>
      </w:r>
      <w:r>
        <w:t>немецкой</w:t>
      </w:r>
      <w:r>
        <w:rPr>
          <w:spacing w:val="40"/>
        </w:rPr>
        <w:t xml:space="preserve"> </w:t>
      </w:r>
      <w:r>
        <w:t>философии</w:t>
      </w:r>
      <w:r>
        <w:rPr>
          <w:spacing w:val="40"/>
        </w:rPr>
        <w:t xml:space="preserve"> </w:t>
      </w:r>
      <w:r>
        <w:t>и</w:t>
      </w:r>
      <w:r>
        <w:rPr>
          <w:spacing w:val="40"/>
        </w:rPr>
        <w:t xml:space="preserve"> </w:t>
      </w:r>
      <w:r>
        <w:t>французского</w:t>
      </w:r>
      <w:r>
        <w:rPr>
          <w:spacing w:val="40"/>
        </w:rPr>
        <w:t xml:space="preserve"> </w:t>
      </w:r>
      <w:r>
        <w:t>социализма</w:t>
      </w:r>
      <w:r>
        <w:rPr>
          <w:spacing w:val="80"/>
        </w:rPr>
        <w:t xml:space="preserve"> </w:t>
      </w:r>
      <w:r>
        <w:t>на</w:t>
      </w:r>
      <w:r>
        <w:rPr>
          <w:spacing w:val="80"/>
        </w:rPr>
        <w:t xml:space="preserve"> </w:t>
      </w:r>
      <w:r>
        <w:t>русскую</w:t>
      </w:r>
      <w:r>
        <w:rPr>
          <w:spacing w:val="80"/>
        </w:rPr>
        <w:t xml:space="preserve"> </w:t>
      </w:r>
      <w:r>
        <w:t>общественную</w:t>
      </w:r>
      <w:r>
        <w:rPr>
          <w:spacing w:val="80"/>
        </w:rPr>
        <w:t xml:space="preserve"> </w:t>
      </w:r>
      <w:r>
        <w:t>мысль.</w:t>
      </w:r>
      <w:r>
        <w:rPr>
          <w:spacing w:val="80"/>
        </w:rPr>
        <w:t xml:space="preserve"> </w:t>
      </w:r>
      <w:r>
        <w:t>Россия</w:t>
      </w:r>
      <w:r>
        <w:rPr>
          <w:spacing w:val="80"/>
        </w:rPr>
        <w:t xml:space="preserve"> </w:t>
      </w:r>
      <w:r>
        <w:t>и</w:t>
      </w:r>
      <w:r>
        <w:rPr>
          <w:spacing w:val="80"/>
        </w:rPr>
        <w:t xml:space="preserve"> </w:t>
      </w:r>
      <w:r>
        <w:t>Европа</w:t>
      </w:r>
      <w:r>
        <w:rPr>
          <w:spacing w:val="80"/>
        </w:rPr>
        <w:t xml:space="preserve"> </w:t>
      </w:r>
      <w:r>
        <w:t>как</w:t>
      </w:r>
      <w:r>
        <w:rPr>
          <w:spacing w:val="80"/>
        </w:rPr>
        <w:t xml:space="preserve"> </w:t>
      </w:r>
      <w:r>
        <w:t>центральный</w:t>
      </w:r>
      <w:r>
        <w:rPr>
          <w:spacing w:val="80"/>
        </w:rPr>
        <w:t xml:space="preserve"> </w:t>
      </w:r>
      <w:r>
        <w:t>пункт общественных дебатов.</w:t>
      </w:r>
    </w:p>
    <w:p w:rsidR="00523D10" w:rsidRDefault="00C774EA">
      <w:pPr>
        <w:pStyle w:val="Heading2"/>
        <w:spacing w:before="3" w:line="275" w:lineRule="exact"/>
        <w:jc w:val="left"/>
      </w:pPr>
      <w:r>
        <w:t>Культурное</w:t>
      </w:r>
      <w:r>
        <w:rPr>
          <w:spacing w:val="-8"/>
        </w:rPr>
        <w:t xml:space="preserve"> </w:t>
      </w:r>
      <w:r>
        <w:t>пространство</w:t>
      </w:r>
      <w:r>
        <w:rPr>
          <w:spacing w:val="-1"/>
        </w:rPr>
        <w:t xml:space="preserve"> </w:t>
      </w:r>
      <w:r>
        <w:t>империи</w:t>
      </w:r>
      <w:r>
        <w:rPr>
          <w:spacing w:val="-2"/>
        </w:rPr>
        <w:t xml:space="preserve"> </w:t>
      </w:r>
      <w:r>
        <w:t>в</w:t>
      </w:r>
      <w:r>
        <w:rPr>
          <w:spacing w:val="-6"/>
        </w:rPr>
        <w:t xml:space="preserve"> </w:t>
      </w:r>
      <w:r>
        <w:t>первой</w:t>
      </w:r>
      <w:r>
        <w:rPr>
          <w:spacing w:val="-5"/>
        </w:rPr>
        <w:t xml:space="preserve"> </w:t>
      </w:r>
      <w:r>
        <w:t>половине</w:t>
      </w:r>
      <w:r>
        <w:rPr>
          <w:spacing w:val="-3"/>
        </w:rPr>
        <w:t xml:space="preserve"> </w:t>
      </w:r>
      <w:r>
        <w:t>XIX</w:t>
      </w:r>
      <w:r>
        <w:rPr>
          <w:spacing w:val="-2"/>
        </w:rPr>
        <w:t xml:space="preserve"> </w:t>
      </w:r>
      <w:r>
        <w:rPr>
          <w:spacing w:val="-5"/>
        </w:rPr>
        <w:t>в.</w:t>
      </w:r>
    </w:p>
    <w:p w:rsidR="00523D10" w:rsidRDefault="00C774EA">
      <w:pPr>
        <w:pStyle w:val="a3"/>
        <w:ind w:right="541"/>
      </w:pPr>
      <w:r>
        <w:t>Национальные корни отечественной культуры и западные влияния. Государственная политика</w:t>
      </w:r>
      <w:r>
        <w:rPr>
          <w:spacing w:val="40"/>
        </w:rPr>
        <w:t xml:space="preserve"> </w:t>
      </w:r>
      <w:r>
        <w:t>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w:t>
      </w:r>
      <w:r>
        <w:rPr>
          <w:spacing w:val="40"/>
        </w:rPr>
        <w:t xml:space="preserve"> </w:t>
      </w:r>
      <w:r>
        <w:t>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w:t>
      </w:r>
      <w:r>
        <w:rPr>
          <w:spacing w:val="-4"/>
        </w:rPr>
        <w:t xml:space="preserve"> </w:t>
      </w:r>
      <w:r>
        <w:t>усадьбе. Российская культура как часть европейской культуры.</w:t>
      </w:r>
    </w:p>
    <w:p w:rsidR="00523D10" w:rsidRDefault="00C774EA">
      <w:pPr>
        <w:pStyle w:val="Heading2"/>
      </w:pPr>
      <w:r>
        <w:t>Народы</w:t>
      </w:r>
      <w:r>
        <w:rPr>
          <w:spacing w:val="-2"/>
        </w:rPr>
        <w:t xml:space="preserve"> </w:t>
      </w:r>
      <w:r>
        <w:t>России</w:t>
      </w:r>
      <w:r>
        <w:rPr>
          <w:spacing w:val="-1"/>
        </w:rPr>
        <w:t xml:space="preserve"> </w:t>
      </w:r>
      <w:r>
        <w:t>в</w:t>
      </w:r>
      <w:r>
        <w:rPr>
          <w:spacing w:val="-5"/>
        </w:rPr>
        <w:t xml:space="preserve"> </w:t>
      </w:r>
      <w:r>
        <w:t>первой</w:t>
      </w:r>
      <w:r>
        <w:rPr>
          <w:spacing w:val="-5"/>
        </w:rPr>
        <w:t xml:space="preserve"> </w:t>
      </w:r>
      <w:r>
        <w:t>половине</w:t>
      </w:r>
      <w:r>
        <w:rPr>
          <w:spacing w:val="-6"/>
        </w:rPr>
        <w:t xml:space="preserve"> </w:t>
      </w:r>
      <w:r>
        <w:t>XIX</w:t>
      </w:r>
      <w:r>
        <w:rPr>
          <w:spacing w:val="-1"/>
        </w:rPr>
        <w:t xml:space="preserve"> </w:t>
      </w:r>
      <w:r>
        <w:rPr>
          <w:spacing w:val="-5"/>
        </w:rPr>
        <w:t>в.</w:t>
      </w:r>
    </w:p>
    <w:p w:rsidR="00523D10" w:rsidRDefault="00C774EA">
      <w:pPr>
        <w:pStyle w:val="a3"/>
        <w:spacing w:before="2"/>
        <w:ind w:right="532"/>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23D10" w:rsidRDefault="00C774EA">
      <w:pPr>
        <w:pStyle w:val="Heading2"/>
        <w:spacing w:line="274" w:lineRule="exact"/>
      </w:pPr>
      <w:r>
        <w:t>Социальная</w:t>
      </w:r>
      <w:r>
        <w:rPr>
          <w:spacing w:val="-8"/>
        </w:rPr>
        <w:t xml:space="preserve"> </w:t>
      </w:r>
      <w:r>
        <w:t>и</w:t>
      </w:r>
      <w:r>
        <w:rPr>
          <w:spacing w:val="-1"/>
        </w:rPr>
        <w:t xml:space="preserve"> </w:t>
      </w:r>
      <w:r>
        <w:t>правовая</w:t>
      </w:r>
      <w:r>
        <w:rPr>
          <w:spacing w:val="-2"/>
        </w:rPr>
        <w:t xml:space="preserve"> </w:t>
      </w:r>
      <w:r>
        <w:t>модернизация</w:t>
      </w:r>
      <w:r>
        <w:rPr>
          <w:spacing w:val="-5"/>
        </w:rPr>
        <w:t xml:space="preserve"> </w:t>
      </w:r>
      <w:r>
        <w:t>страны</w:t>
      </w:r>
      <w:r>
        <w:rPr>
          <w:spacing w:val="-2"/>
        </w:rPr>
        <w:t xml:space="preserve"> </w:t>
      </w:r>
      <w:r>
        <w:t>при</w:t>
      </w:r>
      <w:r>
        <w:rPr>
          <w:spacing w:val="-5"/>
        </w:rPr>
        <w:t xml:space="preserve"> </w:t>
      </w:r>
      <w:r>
        <w:t>Александре</w:t>
      </w:r>
      <w:r>
        <w:rPr>
          <w:spacing w:val="-1"/>
        </w:rPr>
        <w:t xml:space="preserve"> </w:t>
      </w:r>
      <w:r>
        <w:rPr>
          <w:spacing w:val="-5"/>
        </w:rPr>
        <w:t>II</w:t>
      </w:r>
    </w:p>
    <w:p w:rsidR="00523D10" w:rsidRDefault="00C774EA">
      <w:pPr>
        <w:pStyle w:val="a3"/>
        <w:spacing w:before="2"/>
        <w:ind w:right="541"/>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23D10" w:rsidRDefault="00C774EA">
      <w:pPr>
        <w:pStyle w:val="a3"/>
        <w:ind w:right="546"/>
      </w:pPr>
      <w:r>
        <w:t>Многовекторность внешней</w:t>
      </w:r>
      <w:r>
        <w:rPr>
          <w:spacing w:val="-4"/>
        </w:rPr>
        <w:t xml:space="preserve"> </w:t>
      </w:r>
      <w:r>
        <w:t>политики</w:t>
      </w:r>
      <w:r>
        <w:rPr>
          <w:spacing w:val="-1"/>
        </w:rPr>
        <w:t xml:space="preserve"> </w:t>
      </w:r>
      <w:r>
        <w:t>империи. Завершение</w:t>
      </w:r>
      <w:r>
        <w:rPr>
          <w:spacing w:val="-2"/>
        </w:rPr>
        <w:t xml:space="preserve"> </w:t>
      </w:r>
      <w:r>
        <w:t>Кавказской</w:t>
      </w:r>
      <w:r>
        <w:rPr>
          <w:spacing w:val="-1"/>
        </w:rPr>
        <w:t xml:space="preserve"> </w:t>
      </w:r>
      <w:r>
        <w:t xml:space="preserve">войны. Присоединение Средней Азии. Россия и Балканы. Русско-турецкая война 1877–1878 гг. Россия на Дальнем </w:t>
      </w:r>
      <w:r>
        <w:rPr>
          <w:spacing w:val="-2"/>
        </w:rPr>
        <w:t>Востоке.</w:t>
      </w:r>
    </w:p>
    <w:p w:rsidR="00523D10" w:rsidRDefault="00C774EA">
      <w:pPr>
        <w:pStyle w:val="Heading2"/>
        <w:spacing w:before="1" w:line="275" w:lineRule="exact"/>
      </w:pPr>
      <w:r>
        <w:t>Россия</w:t>
      </w:r>
      <w:r>
        <w:rPr>
          <w:spacing w:val="-3"/>
        </w:rPr>
        <w:t xml:space="preserve"> </w:t>
      </w:r>
      <w:r>
        <w:t>в</w:t>
      </w:r>
      <w:r>
        <w:rPr>
          <w:spacing w:val="1"/>
        </w:rPr>
        <w:t xml:space="preserve"> </w:t>
      </w:r>
      <w:r>
        <w:t>1880–1890-х</w:t>
      </w:r>
      <w:r>
        <w:rPr>
          <w:spacing w:val="1"/>
        </w:rPr>
        <w:t xml:space="preserve"> </w:t>
      </w:r>
      <w:r>
        <w:rPr>
          <w:spacing w:val="-5"/>
        </w:rPr>
        <w:t>гг.</w:t>
      </w:r>
    </w:p>
    <w:p w:rsidR="00523D10" w:rsidRDefault="00C774EA">
      <w:pPr>
        <w:pStyle w:val="a3"/>
        <w:ind w:right="541"/>
      </w:pPr>
      <w:r>
        <w:t xml:space="preserve">«Народное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p>
    <w:p w:rsidR="00523D10" w:rsidRDefault="00C774EA">
      <w:pPr>
        <w:pStyle w:val="a3"/>
        <w:spacing w:before="4" w:line="237" w:lineRule="auto"/>
        <w:ind w:right="545"/>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23D10" w:rsidRDefault="00C774EA">
      <w:pPr>
        <w:pStyle w:val="a3"/>
        <w:spacing w:before="4"/>
        <w:ind w:right="545"/>
      </w:pPr>
      <w:r>
        <w:t xml:space="preserve">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w:t>
      </w:r>
      <w:r>
        <w:rPr>
          <w:spacing w:val="-2"/>
        </w:rPr>
        <w:t>Дворяне-предприниматели.</w:t>
      </w:r>
    </w:p>
    <w:p w:rsidR="00523D10" w:rsidRDefault="00C774EA">
      <w:pPr>
        <w:pStyle w:val="a3"/>
        <w:ind w:right="359"/>
        <w:jc w:val="left"/>
      </w:pPr>
      <w:r>
        <w:t>Индустриализация и урбанизация. Железные дороги и их роль в экономической и социальной модернизации.</w:t>
      </w:r>
      <w:r>
        <w:rPr>
          <w:spacing w:val="32"/>
        </w:rPr>
        <w:t xml:space="preserve"> </w:t>
      </w:r>
      <w:r>
        <w:t>Миграции сельского населения в города.</w:t>
      </w:r>
      <w:r>
        <w:rPr>
          <w:spacing w:val="32"/>
        </w:rPr>
        <w:t xml:space="preserve"> </w:t>
      </w:r>
      <w:r>
        <w:t>Рабочий вопрос</w:t>
      </w:r>
      <w:r>
        <w:rPr>
          <w:spacing w:val="29"/>
        </w:rPr>
        <w:t xml:space="preserve"> </w:t>
      </w:r>
      <w:r>
        <w:t>и его</w:t>
      </w:r>
      <w:r>
        <w:rPr>
          <w:spacing w:val="30"/>
        </w:rPr>
        <w:t xml:space="preserve"> </w:t>
      </w:r>
      <w:r>
        <w:t>особенности в России. Государственные, общественные и частнопредпринимательские способы его решения. Культурное пространство империи во второй половине XIX в.</w:t>
      </w:r>
    </w:p>
    <w:p w:rsidR="00523D10" w:rsidRDefault="00C774EA" w:rsidP="003D5584">
      <w:pPr>
        <w:pStyle w:val="a3"/>
        <w:spacing w:line="242" w:lineRule="auto"/>
        <w:jc w:val="left"/>
      </w:pPr>
      <w:r>
        <w:t>Культура</w:t>
      </w:r>
      <w:r>
        <w:rPr>
          <w:spacing w:val="40"/>
        </w:rPr>
        <w:t xml:space="preserve"> </w:t>
      </w:r>
      <w:r>
        <w:t>и</w:t>
      </w:r>
      <w:r>
        <w:rPr>
          <w:spacing w:val="40"/>
        </w:rPr>
        <w:t xml:space="preserve"> </w:t>
      </w:r>
      <w:r>
        <w:t>быт</w:t>
      </w:r>
      <w:r>
        <w:rPr>
          <w:spacing w:val="40"/>
        </w:rPr>
        <w:t xml:space="preserve"> </w:t>
      </w:r>
      <w:r>
        <w:t>народов</w:t>
      </w:r>
      <w:r>
        <w:rPr>
          <w:spacing w:val="40"/>
        </w:rPr>
        <w:t xml:space="preserve"> </w:t>
      </w:r>
      <w:r>
        <w:t>России</w:t>
      </w:r>
      <w:r>
        <w:rPr>
          <w:spacing w:val="40"/>
        </w:rPr>
        <w:t xml:space="preserve"> </w:t>
      </w:r>
      <w:r>
        <w:t>во</w:t>
      </w:r>
      <w:r>
        <w:rPr>
          <w:spacing w:val="40"/>
        </w:rPr>
        <w:t xml:space="preserve"> </w:t>
      </w:r>
      <w:r>
        <w:t>второй</w:t>
      </w:r>
      <w:r>
        <w:rPr>
          <w:spacing w:val="40"/>
        </w:rPr>
        <w:t xml:space="preserve"> </w:t>
      </w:r>
      <w:r>
        <w:t>половине</w:t>
      </w:r>
      <w:r>
        <w:rPr>
          <w:spacing w:val="40"/>
        </w:rPr>
        <w:t xml:space="preserve"> </w:t>
      </w:r>
      <w:r>
        <w:t>XIX</w:t>
      </w:r>
      <w:r>
        <w:rPr>
          <w:spacing w:val="40"/>
        </w:rPr>
        <w:t xml:space="preserve"> </w:t>
      </w:r>
      <w:r>
        <w:t>в.</w:t>
      </w:r>
      <w:r>
        <w:rPr>
          <w:spacing w:val="40"/>
        </w:rPr>
        <w:t xml:space="preserve"> </w:t>
      </w:r>
      <w:r>
        <w:t>Развитие</w:t>
      </w:r>
      <w:r>
        <w:rPr>
          <w:spacing w:val="40"/>
        </w:rPr>
        <w:t xml:space="preserve"> </w:t>
      </w:r>
      <w:r>
        <w:t>городской</w:t>
      </w:r>
      <w:r>
        <w:rPr>
          <w:spacing w:val="40"/>
        </w:rPr>
        <w:t xml:space="preserve"> </w:t>
      </w:r>
      <w:r>
        <w:t>культуры. Технический</w:t>
      </w:r>
      <w:r>
        <w:rPr>
          <w:spacing w:val="46"/>
        </w:rPr>
        <w:t xml:space="preserve"> </w:t>
      </w:r>
      <w:r>
        <w:t>прогресс</w:t>
      </w:r>
      <w:r>
        <w:rPr>
          <w:spacing w:val="45"/>
        </w:rPr>
        <w:t xml:space="preserve"> </w:t>
      </w:r>
      <w:r>
        <w:t>и</w:t>
      </w:r>
      <w:r>
        <w:rPr>
          <w:spacing w:val="41"/>
        </w:rPr>
        <w:t xml:space="preserve"> </w:t>
      </w:r>
      <w:r>
        <w:t>перемены</w:t>
      </w:r>
      <w:r>
        <w:rPr>
          <w:spacing w:val="47"/>
        </w:rPr>
        <w:t xml:space="preserve"> </w:t>
      </w:r>
      <w:r>
        <w:t>в</w:t>
      </w:r>
      <w:r>
        <w:rPr>
          <w:spacing w:val="43"/>
        </w:rPr>
        <w:t xml:space="preserve"> </w:t>
      </w:r>
      <w:r>
        <w:t>повседневной</w:t>
      </w:r>
      <w:r>
        <w:rPr>
          <w:spacing w:val="46"/>
        </w:rPr>
        <w:t xml:space="preserve"> </w:t>
      </w:r>
      <w:r>
        <w:t>жизни.</w:t>
      </w:r>
      <w:r>
        <w:rPr>
          <w:spacing w:val="48"/>
        </w:rPr>
        <w:t xml:space="preserve"> </w:t>
      </w:r>
      <w:r>
        <w:t>Развитие</w:t>
      </w:r>
      <w:r>
        <w:rPr>
          <w:spacing w:val="44"/>
        </w:rPr>
        <w:t xml:space="preserve"> </w:t>
      </w:r>
      <w:r>
        <w:t>транспорта,</w:t>
      </w:r>
      <w:r>
        <w:rPr>
          <w:spacing w:val="48"/>
        </w:rPr>
        <w:t xml:space="preserve"> </w:t>
      </w:r>
      <w:r>
        <w:t>связи.</w:t>
      </w:r>
      <w:r>
        <w:rPr>
          <w:spacing w:val="43"/>
        </w:rPr>
        <w:t xml:space="preserve"> </w:t>
      </w:r>
      <w:r>
        <w:rPr>
          <w:spacing w:val="-4"/>
        </w:rPr>
        <w:t>Рост</w:t>
      </w:r>
      <w:r w:rsidR="003D5584">
        <w:rPr>
          <w:spacing w:val="-4"/>
        </w:rPr>
        <w:t xml:space="preserve"> </w:t>
      </w:r>
      <w:r>
        <w:t>образования и распространение грамотности. Появление массовой печати. Роль печатного</w:t>
      </w:r>
      <w:r>
        <w:rPr>
          <w:spacing w:val="40"/>
        </w:rPr>
        <w:t xml:space="preserve"> </w:t>
      </w:r>
      <w:r>
        <w:t>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w:t>
      </w:r>
      <w:r>
        <w:rPr>
          <w:spacing w:val="-2"/>
        </w:rPr>
        <w:t xml:space="preserve"> </w:t>
      </w:r>
      <w:r>
        <w:t xml:space="preserve">мировое научное знание. Достижения российской науки. Общественная значимость художественной культуры. Литература, живопись, музыка, театр. Архитектура и </w:t>
      </w:r>
      <w:r>
        <w:rPr>
          <w:spacing w:val="-2"/>
        </w:rPr>
        <w:t>градостроительство.</w:t>
      </w:r>
    </w:p>
    <w:p w:rsidR="00523D10" w:rsidRDefault="00C774EA">
      <w:pPr>
        <w:pStyle w:val="Heading2"/>
        <w:spacing w:before="1"/>
      </w:pPr>
      <w:r>
        <w:t>Этнокультурный</w:t>
      </w:r>
      <w:r>
        <w:rPr>
          <w:spacing w:val="-6"/>
        </w:rPr>
        <w:t xml:space="preserve"> </w:t>
      </w:r>
      <w:r>
        <w:t>облик</w:t>
      </w:r>
      <w:r>
        <w:rPr>
          <w:spacing w:val="-5"/>
        </w:rPr>
        <w:t xml:space="preserve"> </w:t>
      </w:r>
      <w:r>
        <w:rPr>
          <w:spacing w:val="-2"/>
        </w:rPr>
        <w:t>империи</w:t>
      </w:r>
    </w:p>
    <w:p w:rsidR="00523D10" w:rsidRDefault="00C774EA">
      <w:pPr>
        <w:pStyle w:val="a3"/>
        <w:spacing w:before="2"/>
        <w:ind w:right="533"/>
      </w:pPr>
      <w: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w:t>
      </w:r>
      <w:r>
        <w:rPr>
          <w:spacing w:val="-2"/>
        </w:rPr>
        <w:t xml:space="preserve"> </w:t>
      </w:r>
      <w:r>
        <w:t>Финляндии.</w:t>
      </w:r>
      <w:r>
        <w:rPr>
          <w:spacing w:val="-1"/>
        </w:rPr>
        <w:t xml:space="preserve"> </w:t>
      </w:r>
      <w:r>
        <w:t>Польское</w:t>
      </w:r>
      <w:r>
        <w:rPr>
          <w:spacing w:val="-4"/>
        </w:rPr>
        <w:t xml:space="preserve"> </w:t>
      </w:r>
      <w:r>
        <w:t>восстание 1863</w:t>
      </w:r>
      <w:r>
        <w:rPr>
          <w:spacing w:val="-3"/>
        </w:rPr>
        <w:t xml:space="preserve"> </w:t>
      </w:r>
      <w:r>
        <w:t>г.</w:t>
      </w:r>
      <w:r>
        <w:rPr>
          <w:spacing w:val="-1"/>
        </w:rPr>
        <w:t xml:space="preserve"> </w:t>
      </w:r>
      <w:r>
        <w:t>Прибалтика.</w:t>
      </w:r>
      <w:r>
        <w:rPr>
          <w:spacing w:val="-1"/>
        </w:rPr>
        <w:t xml:space="preserve"> </w:t>
      </w:r>
      <w:r>
        <w:t>Еврейский</w:t>
      </w:r>
      <w:r>
        <w:rPr>
          <w:spacing w:val="-2"/>
        </w:rPr>
        <w:t xml:space="preserve"> </w:t>
      </w:r>
      <w:r>
        <w:t>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23D10" w:rsidRDefault="00C774EA">
      <w:pPr>
        <w:pStyle w:val="a3"/>
        <w:tabs>
          <w:tab w:val="left" w:pos="2739"/>
          <w:tab w:val="left" w:pos="3589"/>
          <w:tab w:val="left" w:pos="5320"/>
          <w:tab w:val="left" w:pos="7243"/>
          <w:tab w:val="left" w:pos="8183"/>
          <w:tab w:val="left" w:pos="9713"/>
          <w:tab w:val="left" w:pos="10399"/>
        </w:tabs>
        <w:ind w:right="541"/>
        <w:jc w:val="left"/>
      </w:pPr>
      <w:r>
        <w:t>Формирование гражданского общества и основные направления общественных движений Общественная</w:t>
      </w:r>
      <w:r>
        <w:rPr>
          <w:spacing w:val="40"/>
        </w:rPr>
        <w:t xml:space="preserve"> </w:t>
      </w:r>
      <w:r>
        <w:t>жизнь</w:t>
      </w:r>
      <w:r>
        <w:rPr>
          <w:spacing w:val="40"/>
        </w:rPr>
        <w:t xml:space="preserve"> </w:t>
      </w:r>
      <w:r>
        <w:t>в</w:t>
      </w:r>
      <w:r>
        <w:rPr>
          <w:spacing w:val="40"/>
        </w:rPr>
        <w:t xml:space="preserve"> </w:t>
      </w:r>
      <w:r>
        <w:t>1860–1890-х</w:t>
      </w:r>
      <w:r>
        <w:rPr>
          <w:spacing w:val="40"/>
        </w:rPr>
        <w:t xml:space="preserve"> </w:t>
      </w:r>
      <w:r>
        <w:t>гг.</w:t>
      </w:r>
      <w:r>
        <w:rPr>
          <w:spacing w:val="40"/>
        </w:rPr>
        <w:t xml:space="preserve"> </w:t>
      </w:r>
      <w:r>
        <w:t>Рост</w:t>
      </w:r>
      <w:r>
        <w:rPr>
          <w:spacing w:val="40"/>
        </w:rPr>
        <w:t xml:space="preserve"> </w:t>
      </w:r>
      <w:r>
        <w:t>общественной</w:t>
      </w:r>
      <w:r>
        <w:rPr>
          <w:spacing w:val="40"/>
        </w:rPr>
        <w:t xml:space="preserve"> </w:t>
      </w:r>
      <w:r>
        <w:t>самодеятельности.</w:t>
      </w:r>
      <w:r>
        <w:rPr>
          <w:spacing w:val="40"/>
        </w:rPr>
        <w:t xml:space="preserve"> </w:t>
      </w:r>
      <w:r>
        <w:t xml:space="preserve">Расширение </w:t>
      </w:r>
      <w:r>
        <w:rPr>
          <w:spacing w:val="-2"/>
        </w:rPr>
        <w:t>публичной</w:t>
      </w:r>
      <w:r>
        <w:tab/>
      </w:r>
      <w:r>
        <w:rPr>
          <w:spacing w:val="-4"/>
        </w:rPr>
        <w:t>сферы</w:t>
      </w:r>
      <w:r>
        <w:tab/>
      </w:r>
      <w:r>
        <w:rPr>
          <w:spacing w:val="-2"/>
        </w:rPr>
        <w:t>(общественное</w:t>
      </w:r>
      <w:r>
        <w:tab/>
      </w:r>
      <w:r>
        <w:rPr>
          <w:spacing w:val="-2"/>
        </w:rPr>
        <w:t>самоуправление,</w:t>
      </w:r>
      <w:r>
        <w:tab/>
      </w:r>
      <w:r>
        <w:rPr>
          <w:spacing w:val="-2"/>
        </w:rPr>
        <w:t>печать,</w:t>
      </w:r>
      <w:r>
        <w:tab/>
      </w:r>
      <w:r>
        <w:rPr>
          <w:spacing w:val="-2"/>
        </w:rPr>
        <w:t>образование,</w:t>
      </w:r>
      <w:r>
        <w:tab/>
      </w:r>
      <w:r>
        <w:rPr>
          <w:spacing w:val="-2"/>
        </w:rPr>
        <w:t>суд).</w:t>
      </w:r>
      <w:r>
        <w:tab/>
      </w:r>
      <w:r>
        <w:rPr>
          <w:spacing w:val="-2"/>
        </w:rPr>
        <w:t xml:space="preserve">Феномен </w:t>
      </w:r>
      <w:r>
        <w:t>интеллигенции.</w:t>
      </w:r>
      <w:r>
        <w:rPr>
          <w:spacing w:val="40"/>
        </w:rPr>
        <w:t xml:space="preserve"> </w:t>
      </w:r>
      <w:r>
        <w:t>Общественные</w:t>
      </w:r>
      <w:r>
        <w:rPr>
          <w:spacing w:val="40"/>
        </w:rPr>
        <w:t xml:space="preserve"> </w:t>
      </w:r>
      <w:r>
        <w:t>организации.</w:t>
      </w:r>
      <w:r>
        <w:rPr>
          <w:spacing w:val="40"/>
        </w:rPr>
        <w:t xml:space="preserve"> </w:t>
      </w:r>
      <w:r>
        <w:t>Благотворительность.</w:t>
      </w:r>
      <w:r>
        <w:rPr>
          <w:spacing w:val="40"/>
        </w:rPr>
        <w:t xml:space="preserve"> </w:t>
      </w:r>
      <w:r>
        <w:t>Студенческое</w:t>
      </w:r>
      <w:r>
        <w:rPr>
          <w:spacing w:val="40"/>
        </w:rPr>
        <w:t xml:space="preserve"> </w:t>
      </w:r>
      <w:r>
        <w:t>движение. Рабочее движение. Женское движение.</w:t>
      </w:r>
    </w:p>
    <w:p w:rsidR="00523D10" w:rsidRDefault="00C774EA">
      <w:pPr>
        <w:pStyle w:val="a3"/>
        <w:spacing w:before="1"/>
        <w:ind w:right="535"/>
      </w:pPr>
      <w: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w:t>
      </w:r>
      <w:r>
        <w:rPr>
          <w:spacing w:val="23"/>
        </w:rPr>
        <w:t xml:space="preserve"> </w:t>
      </w:r>
      <w:r>
        <w:t>пропаганды.</w:t>
      </w:r>
      <w:r>
        <w:rPr>
          <w:spacing w:val="20"/>
        </w:rPr>
        <w:t xml:space="preserve"> </w:t>
      </w:r>
      <w:r>
        <w:t>«Хождение</w:t>
      </w:r>
      <w:r>
        <w:rPr>
          <w:spacing w:val="17"/>
        </w:rPr>
        <w:t xml:space="preserve"> </w:t>
      </w:r>
      <w:r>
        <w:t>в</w:t>
      </w:r>
      <w:r>
        <w:rPr>
          <w:spacing w:val="24"/>
        </w:rPr>
        <w:t xml:space="preserve"> </w:t>
      </w:r>
      <w:r>
        <w:t>народ».</w:t>
      </w:r>
      <w:r>
        <w:rPr>
          <w:spacing w:val="20"/>
        </w:rPr>
        <w:t xml:space="preserve"> </w:t>
      </w:r>
      <w:r>
        <w:t>«Земля</w:t>
      </w:r>
      <w:r>
        <w:rPr>
          <w:spacing w:val="23"/>
        </w:rPr>
        <w:t xml:space="preserve"> </w:t>
      </w:r>
      <w:r>
        <w:t>и</w:t>
      </w:r>
      <w:r>
        <w:rPr>
          <w:spacing w:val="20"/>
        </w:rPr>
        <w:t xml:space="preserve"> </w:t>
      </w:r>
      <w:r>
        <w:t>воля»</w:t>
      </w:r>
      <w:r>
        <w:rPr>
          <w:spacing w:val="18"/>
        </w:rPr>
        <w:t xml:space="preserve"> </w:t>
      </w:r>
      <w:r>
        <w:t>и</w:t>
      </w:r>
      <w:r>
        <w:rPr>
          <w:spacing w:val="24"/>
        </w:rPr>
        <w:t xml:space="preserve"> </w:t>
      </w:r>
      <w:r>
        <w:t>ее</w:t>
      </w:r>
      <w:r>
        <w:rPr>
          <w:spacing w:val="22"/>
        </w:rPr>
        <w:t xml:space="preserve"> </w:t>
      </w:r>
      <w:r>
        <w:t>раскол.</w:t>
      </w:r>
      <w:r>
        <w:rPr>
          <w:spacing w:val="21"/>
        </w:rPr>
        <w:t xml:space="preserve"> </w:t>
      </w:r>
      <w:r>
        <w:t>«Черный</w:t>
      </w:r>
      <w:r>
        <w:rPr>
          <w:spacing w:val="19"/>
        </w:rPr>
        <w:t xml:space="preserve"> </w:t>
      </w:r>
      <w:r>
        <w:t>передел»</w:t>
      </w:r>
      <w:r>
        <w:rPr>
          <w:spacing w:val="24"/>
        </w:rPr>
        <w:t xml:space="preserve"> </w:t>
      </w:r>
      <w:r>
        <w:rPr>
          <w:spacing w:val="-10"/>
        </w:rPr>
        <w:t>и</w:t>
      </w:r>
    </w:p>
    <w:p w:rsidR="00523D10" w:rsidRDefault="00C774EA">
      <w:pPr>
        <w:pStyle w:val="a3"/>
        <w:spacing w:before="1"/>
        <w:ind w:right="545"/>
      </w:pPr>
      <w:r>
        <w:t>«Народная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23D10" w:rsidRDefault="00C774EA">
      <w:pPr>
        <w:pStyle w:val="Heading2"/>
        <w:spacing w:line="274" w:lineRule="exact"/>
      </w:pPr>
      <w:r>
        <w:t>Россия на</w:t>
      </w:r>
      <w:r>
        <w:rPr>
          <w:spacing w:val="-4"/>
        </w:rPr>
        <w:t xml:space="preserve"> </w:t>
      </w:r>
      <w:r>
        <w:t>пороге ХХ</w:t>
      </w:r>
      <w:r>
        <w:rPr>
          <w:spacing w:val="-4"/>
        </w:rPr>
        <w:t xml:space="preserve"> </w:t>
      </w:r>
      <w:r>
        <w:rPr>
          <w:spacing w:val="-5"/>
        </w:rPr>
        <w:t>в.</w:t>
      </w:r>
    </w:p>
    <w:p w:rsidR="00523D10" w:rsidRDefault="00C774EA">
      <w:pPr>
        <w:pStyle w:val="a3"/>
        <w:spacing w:before="2"/>
        <w:ind w:right="538"/>
      </w:pPr>
      <w: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w:t>
      </w:r>
      <w:r>
        <w:rPr>
          <w:spacing w:val="-2"/>
        </w:rPr>
        <w:t xml:space="preserve"> </w:t>
      </w:r>
      <w:r>
        <w:t>и</w:t>
      </w:r>
      <w:r>
        <w:rPr>
          <w:spacing w:val="-6"/>
        </w:rPr>
        <w:t xml:space="preserve"> </w:t>
      </w:r>
      <w:r>
        <w:t>иностранный</w:t>
      </w:r>
      <w:r>
        <w:rPr>
          <w:spacing w:val="-2"/>
        </w:rPr>
        <w:t xml:space="preserve"> </w:t>
      </w:r>
      <w:r>
        <w:t>капитал,</w:t>
      </w:r>
      <w:r>
        <w:rPr>
          <w:spacing w:val="-1"/>
        </w:rPr>
        <w:t xml:space="preserve"> </w:t>
      </w:r>
      <w:r>
        <w:t>его</w:t>
      </w:r>
      <w:r>
        <w:rPr>
          <w:spacing w:val="-3"/>
        </w:rPr>
        <w:t xml:space="preserve"> </w:t>
      </w:r>
      <w:r>
        <w:t>роль</w:t>
      </w:r>
      <w:r>
        <w:rPr>
          <w:spacing w:val="-2"/>
        </w:rPr>
        <w:t xml:space="preserve"> </w:t>
      </w:r>
      <w:r>
        <w:t>в</w:t>
      </w:r>
      <w:r>
        <w:rPr>
          <w:spacing w:val="-5"/>
        </w:rPr>
        <w:t xml:space="preserve"> </w:t>
      </w:r>
      <w:r>
        <w:t>индустриализации</w:t>
      </w:r>
      <w:r>
        <w:rPr>
          <w:spacing w:val="-6"/>
        </w:rPr>
        <w:t xml:space="preserve"> </w:t>
      </w:r>
      <w:r>
        <w:t>страны.</w:t>
      </w:r>
      <w:r>
        <w:rPr>
          <w:spacing w:val="-1"/>
        </w:rPr>
        <w:t xml:space="preserve"> </w:t>
      </w:r>
      <w:r>
        <w:t>Россия</w:t>
      </w:r>
      <w:r>
        <w:rPr>
          <w:spacing w:val="-4"/>
        </w:rPr>
        <w:t xml:space="preserve"> </w:t>
      </w:r>
      <w:r>
        <w:t>–</w:t>
      </w:r>
      <w:r>
        <w:rPr>
          <w:spacing w:val="-3"/>
        </w:rPr>
        <w:t xml:space="preserve"> </w:t>
      </w:r>
      <w:r>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23D10" w:rsidRDefault="00C774EA">
      <w:pPr>
        <w:pStyle w:val="a3"/>
        <w:spacing w:before="4" w:line="237" w:lineRule="auto"/>
        <w:ind w:right="537"/>
      </w:pPr>
      <w:r>
        <w:t>Имперский центр и регионы. Национальная политика, этнические элиты и национально- культурные движения.</w:t>
      </w:r>
    </w:p>
    <w:p w:rsidR="00523D10" w:rsidRDefault="00C774EA">
      <w:pPr>
        <w:pStyle w:val="a3"/>
        <w:spacing w:before="5" w:line="237" w:lineRule="auto"/>
        <w:ind w:right="541"/>
      </w:pPr>
      <w:r>
        <w:t>Россия в системе международных отношений. Политика на Дальнем Востоке. Русско-японская война 1904–1905 гг. Оборона Порт-Артура. Цусимское сражение.</w:t>
      </w:r>
    </w:p>
    <w:p w:rsidR="00523D10" w:rsidRDefault="00C774EA">
      <w:pPr>
        <w:pStyle w:val="a3"/>
        <w:spacing w:before="6" w:line="237" w:lineRule="auto"/>
        <w:ind w:right="535"/>
      </w:pPr>
      <w:r>
        <w:t>Первая российская революция 1905–1907 гг. Начало парламентаризма в России. Николай II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523D10" w:rsidRDefault="00C774EA">
      <w:pPr>
        <w:pStyle w:val="a3"/>
        <w:spacing w:before="6" w:line="237" w:lineRule="auto"/>
        <w:ind w:right="548"/>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23D10" w:rsidRDefault="00C774EA" w:rsidP="003D5584">
      <w:pPr>
        <w:pStyle w:val="a3"/>
        <w:spacing w:before="3"/>
        <w:ind w:right="540"/>
      </w:pPr>
      <w:r>
        <w:t>«Кровавое воскресенье» 9 января 1905 г. Выступления рабочих, крестьян, средних городских слоев,</w:t>
      </w:r>
      <w:r>
        <w:rPr>
          <w:spacing w:val="80"/>
          <w:w w:val="150"/>
        </w:rPr>
        <w:t xml:space="preserve"> </w:t>
      </w:r>
      <w:r>
        <w:t>солдат</w:t>
      </w:r>
      <w:r>
        <w:rPr>
          <w:spacing w:val="80"/>
          <w:w w:val="150"/>
        </w:rPr>
        <w:t xml:space="preserve"> </w:t>
      </w:r>
      <w:r>
        <w:t>и</w:t>
      </w:r>
      <w:r>
        <w:rPr>
          <w:spacing w:val="80"/>
          <w:w w:val="150"/>
        </w:rPr>
        <w:t xml:space="preserve"> </w:t>
      </w:r>
      <w:r>
        <w:t>матросов.</w:t>
      </w:r>
      <w:r>
        <w:rPr>
          <w:spacing w:val="80"/>
          <w:w w:val="150"/>
        </w:rPr>
        <w:t xml:space="preserve"> </w:t>
      </w:r>
      <w:r>
        <w:t>Всероссийская</w:t>
      </w:r>
      <w:r>
        <w:rPr>
          <w:spacing w:val="80"/>
          <w:w w:val="150"/>
        </w:rPr>
        <w:t xml:space="preserve"> </w:t>
      </w:r>
      <w:r>
        <w:t>октябрьская</w:t>
      </w:r>
      <w:r>
        <w:rPr>
          <w:spacing w:val="80"/>
          <w:w w:val="150"/>
        </w:rPr>
        <w:t xml:space="preserve"> </w:t>
      </w:r>
      <w:r>
        <w:t>политическая</w:t>
      </w:r>
      <w:r>
        <w:rPr>
          <w:spacing w:val="80"/>
          <w:w w:val="150"/>
        </w:rPr>
        <w:t xml:space="preserve"> </w:t>
      </w:r>
      <w:r>
        <w:t>стачка.</w:t>
      </w:r>
      <w:r>
        <w:rPr>
          <w:spacing w:val="80"/>
          <w:w w:val="150"/>
        </w:rPr>
        <w:t xml:space="preserve"> </w:t>
      </w:r>
      <w:r>
        <w:t>Манифест 17</w:t>
      </w:r>
      <w:r>
        <w:rPr>
          <w:spacing w:val="-1"/>
        </w:rPr>
        <w:t xml:space="preserve"> </w:t>
      </w:r>
      <w:r>
        <w:t>октября 1905 г. Формирование многопартийной системы. Политические партии, массовые движения</w:t>
      </w:r>
      <w:r>
        <w:rPr>
          <w:spacing w:val="-8"/>
        </w:rPr>
        <w:t xml:space="preserve"> </w:t>
      </w:r>
      <w:r>
        <w:t>и</w:t>
      </w:r>
      <w:r>
        <w:rPr>
          <w:spacing w:val="-3"/>
        </w:rPr>
        <w:t xml:space="preserve"> </w:t>
      </w:r>
      <w:r>
        <w:t>их</w:t>
      </w:r>
      <w:r>
        <w:rPr>
          <w:spacing w:val="-4"/>
        </w:rPr>
        <w:t xml:space="preserve"> </w:t>
      </w:r>
      <w:r>
        <w:t>лидеры.</w:t>
      </w:r>
      <w:r>
        <w:rPr>
          <w:spacing w:val="-2"/>
        </w:rPr>
        <w:t xml:space="preserve"> </w:t>
      </w:r>
      <w:r>
        <w:t>Неонароднические</w:t>
      </w:r>
      <w:r>
        <w:rPr>
          <w:spacing w:val="-5"/>
        </w:rPr>
        <w:t xml:space="preserve"> </w:t>
      </w:r>
      <w:r>
        <w:t>партии</w:t>
      </w:r>
      <w:r>
        <w:rPr>
          <w:spacing w:val="-3"/>
        </w:rPr>
        <w:t xml:space="preserve"> </w:t>
      </w:r>
      <w:r>
        <w:t>и</w:t>
      </w:r>
      <w:r>
        <w:rPr>
          <w:spacing w:val="-3"/>
        </w:rPr>
        <w:t xml:space="preserve"> </w:t>
      </w:r>
      <w:r>
        <w:t>организации</w:t>
      </w:r>
      <w:r>
        <w:rPr>
          <w:spacing w:val="-7"/>
        </w:rPr>
        <w:t xml:space="preserve"> </w:t>
      </w:r>
      <w:r>
        <w:t>(социалисты-революционеры). Социал-демократия:</w:t>
      </w:r>
      <w:r>
        <w:rPr>
          <w:spacing w:val="40"/>
        </w:rPr>
        <w:t xml:space="preserve"> </w:t>
      </w:r>
      <w:r>
        <w:t>большевики</w:t>
      </w:r>
      <w:r>
        <w:rPr>
          <w:spacing w:val="40"/>
        </w:rPr>
        <w:t xml:space="preserve"> </w:t>
      </w:r>
      <w:r>
        <w:t>и</w:t>
      </w:r>
      <w:r>
        <w:rPr>
          <w:spacing w:val="40"/>
        </w:rPr>
        <w:t xml:space="preserve"> </w:t>
      </w:r>
      <w:r>
        <w:t>меньшевики.</w:t>
      </w:r>
      <w:r>
        <w:rPr>
          <w:spacing w:val="40"/>
        </w:rPr>
        <w:t xml:space="preserve"> </w:t>
      </w:r>
      <w:r>
        <w:t>Либеральные</w:t>
      </w:r>
      <w:r>
        <w:rPr>
          <w:spacing w:val="40"/>
        </w:rPr>
        <w:t xml:space="preserve"> </w:t>
      </w:r>
      <w:r>
        <w:t>партии</w:t>
      </w:r>
      <w:r>
        <w:rPr>
          <w:spacing w:val="40"/>
        </w:rPr>
        <w:t xml:space="preserve"> </w:t>
      </w:r>
      <w:r>
        <w:t>(кадеты,</w:t>
      </w:r>
      <w:r>
        <w:rPr>
          <w:spacing w:val="40"/>
        </w:rPr>
        <w:t xml:space="preserve"> </w:t>
      </w:r>
      <w:r>
        <w:t>октябристы).Национальные</w:t>
      </w:r>
      <w:r>
        <w:rPr>
          <w:spacing w:val="40"/>
        </w:rPr>
        <w:t xml:space="preserve">  </w:t>
      </w:r>
      <w:r>
        <w:t>партии.</w:t>
      </w:r>
      <w:r>
        <w:rPr>
          <w:spacing w:val="40"/>
        </w:rPr>
        <w:t xml:space="preserve">  </w:t>
      </w:r>
      <w:r>
        <w:t>Правомонархические</w:t>
      </w:r>
      <w:r>
        <w:rPr>
          <w:spacing w:val="40"/>
        </w:rPr>
        <w:t xml:space="preserve">  </w:t>
      </w:r>
      <w:r>
        <w:t>партии</w:t>
      </w:r>
      <w:r>
        <w:rPr>
          <w:spacing w:val="40"/>
        </w:rPr>
        <w:t xml:space="preserve">  </w:t>
      </w:r>
      <w:r>
        <w:t>в</w:t>
      </w:r>
      <w:r>
        <w:rPr>
          <w:spacing w:val="40"/>
        </w:rPr>
        <w:t xml:space="preserve">  </w:t>
      </w:r>
      <w:r>
        <w:t>борьбе</w:t>
      </w:r>
      <w:r>
        <w:rPr>
          <w:spacing w:val="40"/>
        </w:rPr>
        <w:t xml:space="preserve">  </w:t>
      </w:r>
      <w:r>
        <w:t>с</w:t>
      </w:r>
      <w:r>
        <w:rPr>
          <w:spacing w:val="40"/>
        </w:rPr>
        <w:t xml:space="preserve">  </w:t>
      </w:r>
      <w:r>
        <w:t>революцией.</w:t>
      </w:r>
      <w:r>
        <w:rPr>
          <w:spacing w:val="40"/>
        </w:rPr>
        <w:t xml:space="preserve">  </w:t>
      </w:r>
      <w:r>
        <w:t>Советы и профсоюзы. Декабрьское 1905 г. вооруженное восстание в Москве. Особенности революционных выступлений в 1906–1907 гг.</w:t>
      </w:r>
    </w:p>
    <w:p w:rsidR="00523D10" w:rsidRDefault="00C774EA">
      <w:pPr>
        <w:pStyle w:val="a3"/>
        <w:spacing w:before="2"/>
        <w:ind w:right="535"/>
      </w:pPr>
      <w: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w:t>
      </w:r>
      <w:r>
        <w:rPr>
          <w:spacing w:val="40"/>
        </w:rPr>
        <w:t xml:space="preserve"> </w:t>
      </w:r>
      <w:r>
        <w:t>думы: итоги и уроки.</w:t>
      </w:r>
    </w:p>
    <w:p w:rsidR="00523D10" w:rsidRDefault="00C774EA">
      <w:pPr>
        <w:pStyle w:val="a3"/>
        <w:ind w:right="533"/>
      </w:pPr>
      <w: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w:t>
      </w:r>
    </w:p>
    <w:p w:rsidR="00523D10" w:rsidRDefault="00C774EA">
      <w:pPr>
        <w:pStyle w:val="a3"/>
        <w:spacing w:line="242" w:lineRule="auto"/>
        <w:ind w:right="535"/>
      </w:pPr>
      <w:r>
        <w:t>Обострение международной обстановки. Блоковая система и участие в ней России. Россия в преддверии мировой катастрофы.</w:t>
      </w:r>
    </w:p>
    <w:p w:rsidR="00523D10" w:rsidRDefault="00C774EA">
      <w:pPr>
        <w:pStyle w:val="a3"/>
        <w:spacing w:line="242" w:lineRule="auto"/>
        <w:ind w:right="547"/>
      </w:pPr>
      <w:r>
        <w:t>Серебряный век российской культуры. Новые явления в художественной литературе и искусстве.</w:t>
      </w:r>
      <w:r>
        <w:rPr>
          <w:spacing w:val="32"/>
        </w:rPr>
        <w:t xml:space="preserve"> </w:t>
      </w:r>
      <w:r>
        <w:t>Мировоззренческие</w:t>
      </w:r>
      <w:r>
        <w:rPr>
          <w:spacing w:val="30"/>
        </w:rPr>
        <w:t xml:space="preserve"> </w:t>
      </w:r>
      <w:r>
        <w:t>ценности</w:t>
      </w:r>
      <w:r>
        <w:rPr>
          <w:spacing w:val="28"/>
        </w:rPr>
        <w:t xml:space="preserve"> </w:t>
      </w:r>
      <w:r>
        <w:t>и</w:t>
      </w:r>
      <w:r>
        <w:rPr>
          <w:spacing w:val="31"/>
        </w:rPr>
        <w:t xml:space="preserve"> </w:t>
      </w:r>
      <w:r>
        <w:t>стиль</w:t>
      </w:r>
      <w:r>
        <w:rPr>
          <w:spacing w:val="31"/>
        </w:rPr>
        <w:t xml:space="preserve"> </w:t>
      </w:r>
      <w:r>
        <w:t>жизни.</w:t>
      </w:r>
      <w:r>
        <w:rPr>
          <w:spacing w:val="32"/>
        </w:rPr>
        <w:t xml:space="preserve"> </w:t>
      </w:r>
      <w:r>
        <w:t>Литература</w:t>
      </w:r>
      <w:r>
        <w:rPr>
          <w:spacing w:val="30"/>
        </w:rPr>
        <w:t xml:space="preserve"> </w:t>
      </w:r>
      <w:r>
        <w:t>начала</w:t>
      </w:r>
      <w:r>
        <w:rPr>
          <w:spacing w:val="30"/>
        </w:rPr>
        <w:t xml:space="preserve"> </w:t>
      </w:r>
      <w:r>
        <w:t>XX</w:t>
      </w:r>
      <w:r>
        <w:rPr>
          <w:spacing w:val="30"/>
        </w:rPr>
        <w:t xml:space="preserve"> </w:t>
      </w:r>
      <w:r>
        <w:t>в.</w:t>
      </w:r>
      <w:r>
        <w:rPr>
          <w:spacing w:val="29"/>
        </w:rPr>
        <w:t xml:space="preserve"> </w:t>
      </w:r>
      <w:r>
        <w:t>Живопись.</w:t>
      </w:r>
    </w:p>
    <w:p w:rsidR="00523D10" w:rsidRDefault="00C774EA">
      <w:pPr>
        <w:pStyle w:val="a3"/>
        <w:spacing w:line="242" w:lineRule="auto"/>
        <w:ind w:right="543"/>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23D10" w:rsidRDefault="00C774EA">
      <w:pPr>
        <w:pStyle w:val="a3"/>
        <w:ind w:right="541"/>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23D10" w:rsidRDefault="00C774EA">
      <w:pPr>
        <w:pStyle w:val="Heading2"/>
        <w:spacing w:before="259" w:line="242" w:lineRule="auto"/>
        <w:ind w:right="6627"/>
        <w:jc w:val="left"/>
      </w:pPr>
      <w:r>
        <w:t>Наш</w:t>
      </w:r>
      <w:r>
        <w:rPr>
          <w:spacing w:val="-5"/>
        </w:rPr>
        <w:t xml:space="preserve"> </w:t>
      </w:r>
      <w:r>
        <w:t>край</w:t>
      </w:r>
      <w:r>
        <w:rPr>
          <w:spacing w:val="-8"/>
        </w:rPr>
        <w:t xml:space="preserve"> </w:t>
      </w:r>
      <w:r>
        <w:t>в</w:t>
      </w:r>
      <w:r>
        <w:rPr>
          <w:spacing w:val="-4"/>
        </w:rPr>
        <w:t xml:space="preserve"> </w:t>
      </w:r>
      <w:r>
        <w:t>XIX</w:t>
      </w:r>
      <w:r>
        <w:rPr>
          <w:spacing w:val="-2"/>
        </w:rPr>
        <w:t xml:space="preserve"> </w:t>
      </w:r>
      <w:r>
        <w:t>–</w:t>
      </w:r>
      <w:r>
        <w:rPr>
          <w:spacing w:val="-8"/>
        </w:rPr>
        <w:t xml:space="preserve"> </w:t>
      </w:r>
      <w:r>
        <w:t>начале</w:t>
      </w:r>
      <w:r>
        <w:rPr>
          <w:spacing w:val="-5"/>
        </w:rPr>
        <w:t xml:space="preserve"> </w:t>
      </w:r>
      <w:r>
        <w:t>ХХ</w:t>
      </w:r>
      <w:r>
        <w:rPr>
          <w:spacing w:val="-5"/>
        </w:rPr>
        <w:t xml:space="preserve"> </w:t>
      </w:r>
      <w:r>
        <w:t xml:space="preserve">в. </w:t>
      </w:r>
      <w:r>
        <w:rPr>
          <w:spacing w:val="-2"/>
        </w:rPr>
        <w:t>Обобщение.</w:t>
      </w:r>
    </w:p>
    <w:p w:rsidR="00523D10" w:rsidRDefault="00C774EA">
      <w:pPr>
        <w:pStyle w:val="a3"/>
        <w:spacing w:before="273" w:line="275" w:lineRule="exact"/>
        <w:jc w:val="left"/>
      </w:pPr>
      <w:r>
        <w:t>ВВЕДЕНИЕ В</w:t>
      </w:r>
      <w:r>
        <w:rPr>
          <w:spacing w:val="-4"/>
        </w:rPr>
        <w:t xml:space="preserve"> </w:t>
      </w:r>
      <w:r>
        <w:t>НОВЕЙШУЮ</w:t>
      </w:r>
      <w:r>
        <w:rPr>
          <w:spacing w:val="-3"/>
        </w:rPr>
        <w:t xml:space="preserve"> </w:t>
      </w:r>
      <w:r>
        <w:t>ИСТОРИЮ</w:t>
      </w:r>
      <w:r>
        <w:rPr>
          <w:spacing w:val="-3"/>
        </w:rPr>
        <w:t xml:space="preserve"> </w:t>
      </w:r>
      <w:r>
        <w:rPr>
          <w:spacing w:val="-2"/>
        </w:rPr>
        <w:t>РОССИИ</w:t>
      </w:r>
    </w:p>
    <w:p w:rsidR="00523D10" w:rsidRDefault="00C774EA">
      <w:pPr>
        <w:pStyle w:val="Heading2"/>
        <w:spacing w:line="275" w:lineRule="exact"/>
        <w:jc w:val="left"/>
      </w:pPr>
      <w:r>
        <w:rPr>
          <w:spacing w:val="-2"/>
        </w:rPr>
        <w:t>Введение</w:t>
      </w:r>
    </w:p>
    <w:p w:rsidR="00523D10" w:rsidRDefault="00C774EA">
      <w:pPr>
        <w:spacing w:before="5" w:line="237" w:lineRule="auto"/>
        <w:ind w:left="1416" w:right="543"/>
        <w:rPr>
          <w:b/>
          <w:sz w:val="24"/>
        </w:rPr>
      </w:pPr>
      <w:r>
        <w:rPr>
          <w:b/>
          <w:sz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523D10" w:rsidRDefault="00C774EA">
      <w:pPr>
        <w:pStyle w:val="a3"/>
        <w:spacing w:before="3" w:line="275" w:lineRule="exact"/>
        <w:jc w:val="left"/>
      </w:pPr>
      <w:r>
        <w:t>Российская</w:t>
      </w:r>
      <w:r>
        <w:rPr>
          <w:spacing w:val="-2"/>
        </w:rPr>
        <w:t xml:space="preserve"> </w:t>
      </w:r>
      <w:r>
        <w:t>революция</w:t>
      </w:r>
      <w:r>
        <w:rPr>
          <w:spacing w:val="-2"/>
        </w:rPr>
        <w:t xml:space="preserve"> </w:t>
      </w:r>
      <w:r>
        <w:t>1917-1922</w:t>
      </w:r>
      <w:r>
        <w:rPr>
          <w:spacing w:val="-2"/>
        </w:rPr>
        <w:t xml:space="preserve"> </w:t>
      </w:r>
      <w:r>
        <w:rPr>
          <w:spacing w:val="-5"/>
        </w:rPr>
        <w:t>гг.</w:t>
      </w:r>
    </w:p>
    <w:p w:rsidR="00523D10" w:rsidRDefault="00C774EA">
      <w:pPr>
        <w:pStyle w:val="a3"/>
        <w:jc w:val="left"/>
      </w:pPr>
      <w:r>
        <w:t>Российская империя накануне Февральской революции 1917 г.: общенациональный кризис. Февральское</w:t>
      </w:r>
      <w:r>
        <w:rPr>
          <w:spacing w:val="40"/>
        </w:rPr>
        <w:t xml:space="preserve"> </w:t>
      </w:r>
      <w:r>
        <w:t>восстание</w:t>
      </w:r>
      <w:r>
        <w:rPr>
          <w:spacing w:val="40"/>
        </w:rPr>
        <w:t xml:space="preserve"> </w:t>
      </w:r>
      <w:r>
        <w:t>в</w:t>
      </w:r>
      <w:r>
        <w:rPr>
          <w:spacing w:val="40"/>
        </w:rPr>
        <w:t xml:space="preserve"> </w:t>
      </w:r>
      <w:r>
        <w:t>Петрограде.</w:t>
      </w:r>
      <w:r>
        <w:rPr>
          <w:spacing w:val="40"/>
        </w:rPr>
        <w:t xml:space="preserve"> </w:t>
      </w:r>
      <w:r>
        <w:t>Отречение</w:t>
      </w:r>
      <w:r>
        <w:rPr>
          <w:spacing w:val="40"/>
        </w:rPr>
        <w:t xml:space="preserve"> </w:t>
      </w:r>
      <w:r>
        <w:t>Николая</w:t>
      </w:r>
      <w:r>
        <w:rPr>
          <w:spacing w:val="40"/>
        </w:rPr>
        <w:t xml:space="preserve"> </w:t>
      </w:r>
      <w:r>
        <w:t>II.</w:t>
      </w:r>
      <w:r>
        <w:rPr>
          <w:spacing w:val="40"/>
        </w:rPr>
        <w:t xml:space="preserve"> </w:t>
      </w:r>
      <w:r>
        <w:t>Падение</w:t>
      </w:r>
      <w:r>
        <w:rPr>
          <w:spacing w:val="40"/>
        </w:rPr>
        <w:t xml:space="preserve"> </w:t>
      </w:r>
      <w:r>
        <w:t>монархии.</w:t>
      </w:r>
      <w:r>
        <w:rPr>
          <w:spacing w:val="40"/>
        </w:rPr>
        <w:t xml:space="preserve"> </w:t>
      </w:r>
      <w:r>
        <w:t>Временное правительство</w:t>
      </w:r>
      <w:r>
        <w:rPr>
          <w:spacing w:val="40"/>
        </w:rPr>
        <w:t xml:space="preserve"> </w:t>
      </w:r>
      <w:r>
        <w:t>и</w:t>
      </w:r>
      <w:r>
        <w:rPr>
          <w:spacing w:val="40"/>
        </w:rPr>
        <w:t xml:space="preserve"> </w:t>
      </w:r>
      <w:r>
        <w:t>Советы,</w:t>
      </w:r>
      <w:r>
        <w:rPr>
          <w:spacing w:val="40"/>
        </w:rPr>
        <w:t xml:space="preserve"> </w:t>
      </w:r>
      <w:r>
        <w:t>их</w:t>
      </w:r>
      <w:r>
        <w:rPr>
          <w:spacing w:val="40"/>
        </w:rPr>
        <w:t xml:space="preserve"> </w:t>
      </w:r>
      <w:r>
        <w:t>руководители.</w:t>
      </w:r>
      <w:r>
        <w:rPr>
          <w:spacing w:val="40"/>
        </w:rPr>
        <w:t xml:space="preserve"> </w:t>
      </w:r>
      <w:r>
        <w:t>Демократизация</w:t>
      </w:r>
      <w:r>
        <w:rPr>
          <w:spacing w:val="40"/>
        </w:rPr>
        <w:t xml:space="preserve"> </w:t>
      </w:r>
      <w:r>
        <w:t>жизни</w:t>
      </w:r>
      <w:r>
        <w:rPr>
          <w:spacing w:val="40"/>
        </w:rPr>
        <w:t xml:space="preserve"> </w:t>
      </w:r>
      <w:r>
        <w:t>страны.</w:t>
      </w:r>
      <w:r>
        <w:rPr>
          <w:spacing w:val="40"/>
        </w:rPr>
        <w:t xml:space="preserve"> </w:t>
      </w:r>
      <w:r>
        <w:t>Тяготы</w:t>
      </w:r>
      <w:r>
        <w:rPr>
          <w:spacing w:val="40"/>
        </w:rPr>
        <w:t xml:space="preserve"> </w:t>
      </w:r>
      <w:r>
        <w:t>войны</w:t>
      </w:r>
      <w:r>
        <w:rPr>
          <w:spacing w:val="40"/>
        </w:rPr>
        <w:t xml:space="preserve"> </w:t>
      </w:r>
      <w:r>
        <w:t>и обострение внутриполитического кризиса. Угроза территориального распада страны.</w:t>
      </w:r>
    </w:p>
    <w:p w:rsidR="00523D10" w:rsidRDefault="00C774EA" w:rsidP="003D5584">
      <w:pPr>
        <w:pStyle w:val="a3"/>
        <w:ind w:right="539"/>
      </w:pPr>
      <w:r>
        <w:t>Цели и лозунги</w:t>
      </w:r>
      <w:r>
        <w:rPr>
          <w:spacing w:val="-1"/>
        </w:rPr>
        <w:t xml:space="preserve"> </w:t>
      </w:r>
      <w:r>
        <w:t>большевиков. В. И. Ленин</w:t>
      </w:r>
      <w:r>
        <w:rPr>
          <w:spacing w:val="-1"/>
        </w:rPr>
        <w:t xml:space="preserve"> </w:t>
      </w:r>
      <w:r>
        <w:t>как политический деятель. Вооружённое восстание в Петрограде 25 октября (7</w:t>
      </w:r>
      <w:r>
        <w:rPr>
          <w:spacing w:val="-1"/>
        </w:rPr>
        <w:t xml:space="preserve"> </w:t>
      </w:r>
      <w:r>
        <w:t>ноября) 1917</w:t>
      </w:r>
      <w:r>
        <w:rPr>
          <w:spacing w:val="-4"/>
        </w:rPr>
        <w:t xml:space="preserve"> </w:t>
      </w:r>
      <w:r>
        <w:t>г. Свержение Временного</w:t>
      </w:r>
      <w:r>
        <w:rPr>
          <w:spacing w:val="-1"/>
        </w:rPr>
        <w:t xml:space="preserve"> </w:t>
      </w:r>
      <w:r>
        <w:t>правительства</w:t>
      </w:r>
      <w:r>
        <w:rPr>
          <w:spacing w:val="-2"/>
        </w:rPr>
        <w:t xml:space="preserve"> </w:t>
      </w:r>
      <w:r>
        <w:t>и взятие</w:t>
      </w:r>
      <w:r>
        <w:rPr>
          <w:spacing w:val="-2"/>
        </w:rPr>
        <w:t xml:space="preserve"> </w:t>
      </w:r>
      <w:r>
        <w:t>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России.Гражданская война как ациональная трагедия. Военная интервенция. Политика белых правительств А.</w:t>
      </w:r>
      <w:r>
        <w:rPr>
          <w:spacing w:val="40"/>
        </w:rPr>
        <w:t xml:space="preserve"> </w:t>
      </w:r>
      <w:r>
        <w:t>В.</w:t>
      </w:r>
      <w:r>
        <w:rPr>
          <w:spacing w:val="40"/>
        </w:rPr>
        <w:t xml:space="preserve"> </w:t>
      </w:r>
      <w:r>
        <w:t>Колчака, А. И. Деникина и П. Н. Врангеля.</w:t>
      </w:r>
    </w:p>
    <w:p w:rsidR="00523D10" w:rsidRDefault="00C774EA">
      <w:pPr>
        <w:pStyle w:val="Heading2"/>
        <w:spacing w:before="3" w:line="275" w:lineRule="exact"/>
      </w:pPr>
      <w:r>
        <w:t>Переход</w:t>
      </w:r>
      <w:r>
        <w:rPr>
          <w:spacing w:val="-5"/>
        </w:rPr>
        <w:t xml:space="preserve"> </w:t>
      </w:r>
      <w:r>
        <w:t>страны к</w:t>
      </w:r>
      <w:r>
        <w:rPr>
          <w:spacing w:val="-6"/>
        </w:rPr>
        <w:t xml:space="preserve"> </w:t>
      </w:r>
      <w:r>
        <w:t>мирной</w:t>
      </w:r>
      <w:r>
        <w:rPr>
          <w:spacing w:val="-3"/>
        </w:rPr>
        <w:t xml:space="preserve"> </w:t>
      </w:r>
      <w:r>
        <w:t>жизни.</w:t>
      </w:r>
      <w:r>
        <w:rPr>
          <w:spacing w:val="-5"/>
        </w:rPr>
        <w:t xml:space="preserve"> </w:t>
      </w:r>
      <w:r>
        <w:t>Образование</w:t>
      </w:r>
      <w:r>
        <w:rPr>
          <w:spacing w:val="-3"/>
        </w:rPr>
        <w:t xml:space="preserve"> </w:t>
      </w:r>
      <w:r>
        <w:rPr>
          <w:spacing w:val="-2"/>
        </w:rPr>
        <w:t>СССР.</w:t>
      </w:r>
    </w:p>
    <w:p w:rsidR="00523D10" w:rsidRDefault="00C774EA">
      <w:pPr>
        <w:pStyle w:val="a3"/>
        <w:ind w:right="359"/>
        <w:jc w:val="left"/>
      </w:pPr>
      <w:r>
        <w:t>Революционные события в России глазами соотечественников и мира. Русское зарубежье. Влияние</w:t>
      </w:r>
      <w:r>
        <w:rPr>
          <w:spacing w:val="-5"/>
        </w:rPr>
        <w:t xml:space="preserve"> </w:t>
      </w:r>
      <w:r>
        <w:t>революционных</w:t>
      </w:r>
      <w:r>
        <w:rPr>
          <w:spacing w:val="-8"/>
        </w:rPr>
        <w:t xml:space="preserve"> </w:t>
      </w:r>
      <w:r>
        <w:t>событий</w:t>
      </w:r>
      <w:r>
        <w:rPr>
          <w:spacing w:val="-7"/>
        </w:rPr>
        <w:t xml:space="preserve"> </w:t>
      </w:r>
      <w:r>
        <w:t>на</w:t>
      </w:r>
      <w:r>
        <w:rPr>
          <w:spacing w:val="-5"/>
        </w:rPr>
        <w:t xml:space="preserve"> </w:t>
      </w:r>
      <w:r>
        <w:t>общемировые</w:t>
      </w:r>
      <w:r>
        <w:rPr>
          <w:spacing w:val="-5"/>
        </w:rPr>
        <w:t xml:space="preserve"> </w:t>
      </w:r>
      <w:r>
        <w:t>процессы</w:t>
      </w:r>
      <w:r>
        <w:rPr>
          <w:spacing w:val="-3"/>
        </w:rPr>
        <w:t xml:space="preserve"> </w:t>
      </w:r>
      <w:r>
        <w:t>XX</w:t>
      </w:r>
      <w:r>
        <w:rPr>
          <w:spacing w:val="-9"/>
        </w:rPr>
        <w:t xml:space="preserve"> </w:t>
      </w:r>
      <w:r>
        <w:t>в.,</w:t>
      </w:r>
      <w:r>
        <w:rPr>
          <w:spacing w:val="-2"/>
        </w:rPr>
        <w:t xml:space="preserve"> </w:t>
      </w:r>
      <w:r>
        <w:t>историю</w:t>
      </w:r>
      <w:r>
        <w:rPr>
          <w:spacing w:val="-6"/>
        </w:rPr>
        <w:t xml:space="preserve"> </w:t>
      </w:r>
      <w:r>
        <w:t>народов</w:t>
      </w:r>
      <w:r>
        <w:rPr>
          <w:spacing w:val="-6"/>
        </w:rPr>
        <w:t xml:space="preserve"> </w:t>
      </w:r>
      <w:r>
        <w:t>России. Великая Отечественная война (1941—1945 гг.)</w:t>
      </w:r>
    </w:p>
    <w:p w:rsidR="00523D10" w:rsidRDefault="00C774EA">
      <w:pPr>
        <w:pStyle w:val="a3"/>
        <w:ind w:right="540"/>
      </w:pPr>
      <w:r>
        <w:t>План</w:t>
      </w:r>
      <w:r>
        <w:rPr>
          <w:spacing w:val="74"/>
        </w:rPr>
        <w:t xml:space="preserve"> </w:t>
      </w:r>
      <w:r>
        <w:t>«Барбаросса»</w:t>
      </w:r>
      <w:r>
        <w:rPr>
          <w:spacing w:val="73"/>
        </w:rPr>
        <w:t xml:space="preserve"> </w:t>
      </w:r>
      <w:r>
        <w:t>и</w:t>
      </w:r>
      <w:r>
        <w:rPr>
          <w:spacing w:val="70"/>
        </w:rPr>
        <w:t xml:space="preserve"> </w:t>
      </w:r>
      <w:r>
        <w:t>цели</w:t>
      </w:r>
      <w:r>
        <w:rPr>
          <w:spacing w:val="70"/>
        </w:rPr>
        <w:t xml:space="preserve"> </w:t>
      </w:r>
      <w:r>
        <w:t>гитлеровской</w:t>
      </w:r>
      <w:r>
        <w:rPr>
          <w:spacing w:val="74"/>
        </w:rPr>
        <w:t xml:space="preserve"> </w:t>
      </w:r>
      <w:r>
        <w:t>Германии</w:t>
      </w:r>
      <w:r>
        <w:rPr>
          <w:spacing w:val="70"/>
        </w:rPr>
        <w:t xml:space="preserve"> </w:t>
      </w:r>
      <w:r>
        <w:t>в</w:t>
      </w:r>
      <w:r>
        <w:rPr>
          <w:spacing w:val="71"/>
        </w:rPr>
        <w:t xml:space="preserve"> </w:t>
      </w:r>
      <w:r>
        <w:t>войне</w:t>
      </w:r>
      <w:r>
        <w:rPr>
          <w:spacing w:val="73"/>
        </w:rPr>
        <w:t xml:space="preserve"> </w:t>
      </w:r>
      <w:r>
        <w:t>с</w:t>
      </w:r>
      <w:r>
        <w:rPr>
          <w:spacing w:val="-1"/>
        </w:rPr>
        <w:t xml:space="preserve"> </w:t>
      </w:r>
      <w:r>
        <w:t>СССР.</w:t>
      </w:r>
      <w:r>
        <w:rPr>
          <w:spacing w:val="76"/>
        </w:rPr>
        <w:t xml:space="preserve"> </w:t>
      </w:r>
      <w:r>
        <w:t>Нападение</w:t>
      </w:r>
      <w:r>
        <w:rPr>
          <w:spacing w:val="73"/>
        </w:rPr>
        <w:t xml:space="preserve"> </w:t>
      </w:r>
      <w:r>
        <w:t>на</w:t>
      </w:r>
      <w:r>
        <w:rPr>
          <w:spacing w:val="68"/>
        </w:rPr>
        <w:t xml:space="preserve"> </w:t>
      </w:r>
      <w:r>
        <w:t>СССР 22 июня 1941</w:t>
      </w:r>
      <w:r>
        <w:rPr>
          <w:spacing w:val="-4"/>
        </w:rPr>
        <w:t xml:space="preserve"> </w:t>
      </w:r>
      <w:r>
        <w:t>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23D10" w:rsidRDefault="00C774EA">
      <w:pPr>
        <w:pStyle w:val="a3"/>
        <w:spacing w:line="242" w:lineRule="auto"/>
        <w:ind w:right="542"/>
      </w:pPr>
      <w:r>
        <w:t>Битва за Москву. Парад 7 ноября 1941 г. на Красной площади. Срыв германских планов молниеносной войны.</w:t>
      </w:r>
    </w:p>
    <w:p w:rsidR="00523D10" w:rsidRDefault="00C774EA">
      <w:pPr>
        <w:pStyle w:val="a3"/>
        <w:spacing w:line="242" w:lineRule="auto"/>
        <w:ind w:right="539"/>
      </w:pPr>
      <w:r>
        <w:t>Блокада Ленинграда. Дорога жизни. Значение героического сопротивления Ленинграда. Гитлеровский</w:t>
      </w:r>
      <w:r>
        <w:rPr>
          <w:spacing w:val="60"/>
        </w:rPr>
        <w:t xml:space="preserve"> </w:t>
      </w:r>
      <w:r>
        <w:t>план</w:t>
      </w:r>
      <w:r>
        <w:rPr>
          <w:spacing w:val="60"/>
        </w:rPr>
        <w:t xml:space="preserve"> </w:t>
      </w:r>
      <w:r>
        <w:t>«Ост».</w:t>
      </w:r>
      <w:r>
        <w:rPr>
          <w:spacing w:val="62"/>
        </w:rPr>
        <w:t xml:space="preserve"> </w:t>
      </w:r>
      <w:r>
        <w:t>Преступления</w:t>
      </w:r>
      <w:r>
        <w:rPr>
          <w:spacing w:val="59"/>
        </w:rPr>
        <w:t xml:space="preserve"> </w:t>
      </w:r>
      <w:r>
        <w:t>нацистов</w:t>
      </w:r>
      <w:r>
        <w:rPr>
          <w:spacing w:val="62"/>
        </w:rPr>
        <w:t xml:space="preserve"> </w:t>
      </w:r>
      <w:r>
        <w:t>и</w:t>
      </w:r>
      <w:r>
        <w:rPr>
          <w:spacing w:val="60"/>
        </w:rPr>
        <w:t xml:space="preserve"> </w:t>
      </w:r>
      <w:r>
        <w:t>их</w:t>
      </w:r>
      <w:r>
        <w:rPr>
          <w:spacing w:val="59"/>
        </w:rPr>
        <w:t xml:space="preserve"> </w:t>
      </w:r>
      <w:r>
        <w:t>пособников</w:t>
      </w:r>
      <w:r>
        <w:rPr>
          <w:spacing w:val="61"/>
        </w:rPr>
        <w:t xml:space="preserve"> </w:t>
      </w:r>
      <w:r>
        <w:t>на</w:t>
      </w:r>
      <w:r>
        <w:rPr>
          <w:spacing w:val="63"/>
        </w:rPr>
        <w:t xml:space="preserve"> </w:t>
      </w:r>
      <w:r>
        <w:t>территории</w:t>
      </w:r>
      <w:r>
        <w:rPr>
          <w:spacing w:val="70"/>
        </w:rPr>
        <w:t xml:space="preserve"> </w:t>
      </w:r>
      <w:r>
        <w:t>СССР.</w:t>
      </w:r>
    </w:p>
    <w:p w:rsidR="00523D10" w:rsidRDefault="00C774EA">
      <w:pPr>
        <w:pStyle w:val="a3"/>
        <w:spacing w:before="77" w:line="242" w:lineRule="auto"/>
        <w:ind w:right="547"/>
      </w:pPr>
      <w:r>
        <w:t>Разграбление и уничтожение культурных ценностей. Холокост. Гитлеровские лагеря уничтожения (лагеря смерти).</w:t>
      </w:r>
    </w:p>
    <w:p w:rsidR="00523D10" w:rsidRDefault="00C774EA">
      <w:pPr>
        <w:pStyle w:val="a3"/>
        <w:spacing w:line="242" w:lineRule="auto"/>
        <w:ind w:right="547"/>
      </w:pPr>
      <w:r>
        <w:t>Коренной перелом в ходе Великой Отечественной войны. Сталинградская битва. Битва на Курской дуге.</w:t>
      </w:r>
    </w:p>
    <w:p w:rsidR="00523D10" w:rsidRDefault="00C774EA">
      <w:pPr>
        <w:pStyle w:val="a3"/>
        <w:spacing w:line="271" w:lineRule="exact"/>
      </w:pPr>
      <w:r>
        <w:t>Прорыв и</w:t>
      </w:r>
      <w:r>
        <w:rPr>
          <w:spacing w:val="-4"/>
        </w:rPr>
        <w:t xml:space="preserve"> </w:t>
      </w:r>
      <w:r>
        <w:t>снятие</w:t>
      </w:r>
      <w:r>
        <w:rPr>
          <w:spacing w:val="-6"/>
        </w:rPr>
        <w:t xml:space="preserve"> </w:t>
      </w:r>
      <w:r>
        <w:t>блокады</w:t>
      </w:r>
      <w:r>
        <w:rPr>
          <w:spacing w:val="1"/>
        </w:rPr>
        <w:t xml:space="preserve"> </w:t>
      </w:r>
      <w:r>
        <w:t>Ленинграда.</w:t>
      </w:r>
      <w:r>
        <w:rPr>
          <w:spacing w:val="2"/>
        </w:rPr>
        <w:t xml:space="preserve"> </w:t>
      </w:r>
      <w:r>
        <w:t>Битва</w:t>
      </w:r>
      <w:r>
        <w:rPr>
          <w:spacing w:val="-1"/>
        </w:rPr>
        <w:t xml:space="preserve"> </w:t>
      </w:r>
      <w:r>
        <w:t>за</w:t>
      </w:r>
      <w:r>
        <w:rPr>
          <w:spacing w:val="-6"/>
        </w:rPr>
        <w:t xml:space="preserve"> </w:t>
      </w:r>
      <w:r>
        <w:rPr>
          <w:spacing w:val="-2"/>
        </w:rPr>
        <w:t>Днепр.</w:t>
      </w:r>
    </w:p>
    <w:p w:rsidR="00523D10" w:rsidRDefault="00C774EA">
      <w:pPr>
        <w:pStyle w:val="a3"/>
        <w:ind w:right="537"/>
      </w:pPr>
      <w:r>
        <w:t>Массовый героизм советских людей, представителей всех народов СССР, на фронте и в тылу. Организация</w:t>
      </w:r>
      <w:r>
        <w:rPr>
          <w:spacing w:val="-1"/>
        </w:rPr>
        <w:t xml:space="preserve"> </w:t>
      </w:r>
      <w:r>
        <w:t>борьбы в тылу</w:t>
      </w:r>
      <w:r>
        <w:rPr>
          <w:spacing w:val="-1"/>
        </w:rPr>
        <w:t xml:space="preserve"> </w:t>
      </w:r>
      <w:r>
        <w:t>врага:</w:t>
      </w:r>
      <w:r>
        <w:rPr>
          <w:spacing w:val="-1"/>
        </w:rPr>
        <w:t xml:space="preserve"> </w:t>
      </w:r>
      <w:r>
        <w:t>партизанское движение</w:t>
      </w:r>
      <w:r>
        <w:rPr>
          <w:spacing w:val="-2"/>
        </w:rPr>
        <w:t xml:space="preserve"> </w:t>
      </w:r>
      <w:r>
        <w:t>и подпольщики. Юные</w:t>
      </w:r>
      <w:r>
        <w:rPr>
          <w:spacing w:val="-2"/>
        </w:rPr>
        <w:t xml:space="preserve"> </w:t>
      </w:r>
      <w:r>
        <w:t>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23D10" w:rsidRDefault="00C774EA">
      <w:pPr>
        <w:pStyle w:val="a3"/>
        <w:spacing w:line="237" w:lineRule="auto"/>
        <w:ind w:right="546"/>
      </w:pPr>
      <w:r>
        <w:t>Освобождение оккупированной территории СССР. Белорусская наступательная операция (операция «Багратион») Красной Армии.</w:t>
      </w:r>
    </w:p>
    <w:p w:rsidR="00523D10" w:rsidRDefault="00C774EA">
      <w:pPr>
        <w:pStyle w:val="a3"/>
        <w:spacing w:before="3"/>
        <w:ind w:right="535"/>
      </w:pPr>
      <w: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23D10" w:rsidRDefault="00C774EA">
      <w:pPr>
        <w:pStyle w:val="a3"/>
        <w:spacing w:line="274" w:lineRule="exact"/>
      </w:pPr>
      <w:r>
        <w:t>Разгром</w:t>
      </w:r>
      <w:r>
        <w:rPr>
          <w:spacing w:val="-7"/>
        </w:rPr>
        <w:t xml:space="preserve"> </w:t>
      </w:r>
      <w:r>
        <w:t>милитаристской</w:t>
      </w:r>
      <w:r>
        <w:rPr>
          <w:spacing w:val="-2"/>
        </w:rPr>
        <w:t xml:space="preserve"> </w:t>
      </w:r>
      <w:r>
        <w:t>Японии.</w:t>
      </w:r>
      <w:r>
        <w:rPr>
          <w:spacing w:val="-4"/>
        </w:rPr>
        <w:t xml:space="preserve"> </w:t>
      </w:r>
      <w:r>
        <w:t>3</w:t>
      </w:r>
      <w:r>
        <w:rPr>
          <w:spacing w:val="2"/>
        </w:rPr>
        <w:t xml:space="preserve"> </w:t>
      </w:r>
      <w:r>
        <w:t>сентября</w:t>
      </w:r>
      <w:r>
        <w:rPr>
          <w:spacing w:val="-6"/>
        </w:rPr>
        <w:t xml:space="preserve"> </w:t>
      </w:r>
      <w:r>
        <w:t>—</w:t>
      </w:r>
      <w:r>
        <w:rPr>
          <w:spacing w:val="-2"/>
        </w:rPr>
        <w:t xml:space="preserve"> </w:t>
      </w:r>
      <w:r>
        <w:t>окончание</w:t>
      </w:r>
      <w:r>
        <w:rPr>
          <w:spacing w:val="-3"/>
        </w:rPr>
        <w:t xml:space="preserve"> </w:t>
      </w:r>
      <w:r>
        <w:t>Второй</w:t>
      </w:r>
      <w:r>
        <w:rPr>
          <w:spacing w:val="-5"/>
        </w:rPr>
        <w:t xml:space="preserve"> </w:t>
      </w:r>
      <w:r>
        <w:t>мировой</w:t>
      </w:r>
      <w:r>
        <w:rPr>
          <w:spacing w:val="-5"/>
        </w:rPr>
        <w:t xml:space="preserve"> </w:t>
      </w:r>
      <w:r>
        <w:rPr>
          <w:spacing w:val="-2"/>
        </w:rPr>
        <w:t>войны.</w:t>
      </w:r>
    </w:p>
    <w:p w:rsidR="00523D10" w:rsidRDefault="00C774EA">
      <w:pPr>
        <w:pStyle w:val="a3"/>
        <w:spacing w:before="2"/>
        <w:ind w:right="542"/>
      </w:pPr>
      <w: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w:t>
      </w:r>
      <w:r>
        <w:rPr>
          <w:spacing w:val="-1"/>
        </w:rPr>
        <w:t xml:space="preserve"> </w:t>
      </w:r>
      <w:r>
        <w:t>СССР. Всемирно-историческое</w:t>
      </w:r>
      <w:r>
        <w:rPr>
          <w:spacing w:val="-2"/>
        </w:rPr>
        <w:t xml:space="preserve"> </w:t>
      </w:r>
      <w:r>
        <w:t>значение</w:t>
      </w:r>
      <w:r>
        <w:rPr>
          <w:spacing w:val="-2"/>
        </w:rPr>
        <w:t xml:space="preserve"> </w:t>
      </w:r>
      <w:r>
        <w:t>Победы</w:t>
      </w:r>
      <w:r>
        <w:rPr>
          <w:spacing w:val="-1"/>
        </w:rPr>
        <w:t xml:space="preserve"> </w:t>
      </w:r>
      <w:r>
        <w:t>СССР</w:t>
      </w:r>
      <w:r>
        <w:rPr>
          <w:spacing w:val="-1"/>
        </w:rPr>
        <w:t xml:space="preserve"> </w:t>
      </w:r>
      <w:r>
        <w:t>в Великой</w:t>
      </w:r>
      <w:r>
        <w:rPr>
          <w:spacing w:val="-1"/>
        </w:rPr>
        <w:t xml:space="preserve"> </w:t>
      </w:r>
      <w:r>
        <w:t>Отечественной</w:t>
      </w:r>
      <w:r>
        <w:rPr>
          <w:spacing w:val="-5"/>
        </w:rPr>
        <w:t xml:space="preserve"> </w:t>
      </w:r>
      <w:r>
        <w:t>войне Окончание Второй мировой войны. Осуждение главных военных преступников и их</w:t>
      </w:r>
      <w:r>
        <w:rPr>
          <w:spacing w:val="40"/>
        </w:rPr>
        <w:t xml:space="preserve"> </w:t>
      </w:r>
      <w:r>
        <w:t>пособников (Нюрнбергский, Токийский и Хабаровский процессы).</w:t>
      </w:r>
    </w:p>
    <w:p w:rsidR="00523D10" w:rsidRDefault="00C774EA">
      <w:pPr>
        <w:pStyle w:val="a3"/>
        <w:spacing w:line="242" w:lineRule="auto"/>
        <w:ind w:right="550"/>
      </w:pPr>
      <w: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523D10" w:rsidRDefault="00C774EA">
      <w:pPr>
        <w:pStyle w:val="a3"/>
        <w:ind w:right="548"/>
      </w:pPr>
      <w: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23D10" w:rsidRDefault="00C774EA">
      <w:pPr>
        <w:pStyle w:val="a3"/>
        <w:ind w:right="530"/>
      </w:pPr>
      <w:r>
        <w:t>9 мая</w:t>
      </w:r>
      <w:r>
        <w:rPr>
          <w:spacing w:val="-1"/>
        </w:rPr>
        <w:t xml:space="preserve"> </w:t>
      </w:r>
      <w:r>
        <w:t>1945</w:t>
      </w:r>
      <w:r>
        <w:rPr>
          <w:spacing w:val="-1"/>
        </w:rPr>
        <w:t xml:space="preserve"> </w:t>
      </w:r>
      <w:r>
        <w:t>г.</w:t>
      </w:r>
      <w:r>
        <w:rPr>
          <w:spacing w:val="40"/>
        </w:rPr>
        <w:t xml:space="preserve"> </w:t>
      </w:r>
      <w:r>
        <w:t>—</w:t>
      </w:r>
      <w:r>
        <w:rPr>
          <w:spacing w:val="-1"/>
        </w:rPr>
        <w:t xml:space="preserve"> </w:t>
      </w:r>
      <w:r>
        <w:t>День Победы советского</w:t>
      </w:r>
      <w:r>
        <w:rPr>
          <w:spacing w:val="-1"/>
        </w:rPr>
        <w:t xml:space="preserve"> </w:t>
      </w:r>
      <w:r>
        <w:t>народа в Великой Отечественной войне 1941–1945</w:t>
      </w:r>
      <w:r>
        <w:rPr>
          <w:spacing w:val="-6"/>
        </w:rPr>
        <w:t xml:space="preserve"> </w:t>
      </w:r>
      <w:r>
        <w:t>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23D10" w:rsidRDefault="00C774EA">
      <w:pPr>
        <w:pStyle w:val="Heading2"/>
        <w:spacing w:line="275" w:lineRule="exact"/>
      </w:pPr>
      <w:r>
        <w:t>Распад</w:t>
      </w:r>
      <w:r>
        <w:rPr>
          <w:spacing w:val="-2"/>
        </w:rPr>
        <w:t xml:space="preserve"> </w:t>
      </w:r>
      <w:r>
        <w:t>СССР.</w:t>
      </w:r>
      <w:r>
        <w:rPr>
          <w:spacing w:val="-3"/>
        </w:rPr>
        <w:t xml:space="preserve"> </w:t>
      </w:r>
      <w:r>
        <w:t>Становление</w:t>
      </w:r>
      <w:r>
        <w:rPr>
          <w:spacing w:val="-1"/>
        </w:rPr>
        <w:t xml:space="preserve"> </w:t>
      </w:r>
      <w:r>
        <w:t>новой</w:t>
      </w:r>
      <w:r>
        <w:rPr>
          <w:spacing w:val="-4"/>
        </w:rPr>
        <w:t xml:space="preserve"> </w:t>
      </w:r>
      <w:r>
        <w:t>России</w:t>
      </w:r>
      <w:r>
        <w:rPr>
          <w:spacing w:val="-4"/>
        </w:rPr>
        <w:t xml:space="preserve"> </w:t>
      </w:r>
      <w:r>
        <w:t>(1992—1999</w:t>
      </w:r>
      <w:r>
        <w:rPr>
          <w:spacing w:val="1"/>
        </w:rPr>
        <w:t xml:space="preserve"> </w:t>
      </w:r>
      <w:r>
        <w:rPr>
          <w:spacing w:val="-4"/>
        </w:rPr>
        <w:t>гг.)</w:t>
      </w:r>
    </w:p>
    <w:p w:rsidR="00523D10" w:rsidRDefault="00C774EA">
      <w:pPr>
        <w:pStyle w:val="a3"/>
        <w:spacing w:line="242" w:lineRule="auto"/>
        <w:ind w:right="550"/>
      </w:pPr>
      <w:r>
        <w:t>Нарастание</w:t>
      </w:r>
      <w:r>
        <w:rPr>
          <w:spacing w:val="-1"/>
        </w:rPr>
        <w:t xml:space="preserve"> </w:t>
      </w:r>
      <w:r>
        <w:t>кризисных</w:t>
      </w:r>
      <w:r>
        <w:rPr>
          <w:spacing w:val="-1"/>
        </w:rPr>
        <w:t xml:space="preserve"> </w:t>
      </w:r>
      <w:r>
        <w:t>явлений</w:t>
      </w:r>
      <w:r>
        <w:rPr>
          <w:spacing w:val="-3"/>
        </w:rPr>
        <w:t xml:space="preserve"> </w:t>
      </w:r>
      <w:r>
        <w:t>в СССР.</w:t>
      </w:r>
      <w:r>
        <w:rPr>
          <w:spacing w:val="-2"/>
        </w:rPr>
        <w:t xml:space="preserve"> </w:t>
      </w:r>
      <w:r>
        <w:t>М.С.</w:t>
      </w:r>
      <w:r>
        <w:rPr>
          <w:spacing w:val="-2"/>
        </w:rPr>
        <w:t xml:space="preserve"> </w:t>
      </w:r>
      <w:r>
        <w:t>Горбачёв. Межнациональные</w:t>
      </w:r>
      <w:r>
        <w:rPr>
          <w:spacing w:val="-1"/>
        </w:rPr>
        <w:t xml:space="preserve"> </w:t>
      </w:r>
      <w:r>
        <w:t>конфликты. «Парад суверенитетов». Принятие Декларации о государственном суверенитете РСФСР.</w:t>
      </w:r>
    </w:p>
    <w:p w:rsidR="00523D10" w:rsidRDefault="00C774EA">
      <w:pPr>
        <w:pStyle w:val="a3"/>
        <w:spacing w:line="242" w:lineRule="auto"/>
        <w:ind w:right="546"/>
      </w:pPr>
      <w:r>
        <w:t>Референдум о сохранении СССР и введении поста Президента РСФСР. Избрание Б.Н. Ельцина Президентом РСФСР.</w:t>
      </w:r>
    </w:p>
    <w:p w:rsidR="00523D10" w:rsidRDefault="00C774EA">
      <w:pPr>
        <w:pStyle w:val="a3"/>
        <w:ind w:right="541"/>
      </w:pPr>
      <w: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523D10" w:rsidRDefault="00C774EA">
      <w:pPr>
        <w:pStyle w:val="a3"/>
        <w:spacing w:line="275" w:lineRule="exact"/>
      </w:pPr>
      <w:r>
        <w:t>Распад</w:t>
      </w:r>
      <w:r>
        <w:rPr>
          <w:spacing w:val="-5"/>
        </w:rPr>
        <w:t xml:space="preserve"> </w:t>
      </w:r>
      <w:r>
        <w:t>СССР и</w:t>
      </w:r>
      <w:r>
        <w:rPr>
          <w:spacing w:val="1"/>
        </w:rPr>
        <w:t xml:space="preserve"> </w:t>
      </w:r>
      <w:r>
        <w:t>его</w:t>
      </w:r>
      <w:r>
        <w:rPr>
          <w:spacing w:val="-1"/>
        </w:rPr>
        <w:t xml:space="preserve"> </w:t>
      </w:r>
      <w:r>
        <w:t>последствия</w:t>
      </w:r>
      <w:r>
        <w:rPr>
          <w:spacing w:val="-5"/>
        </w:rPr>
        <w:t xml:space="preserve"> </w:t>
      </w:r>
      <w:r>
        <w:t>для России</w:t>
      </w:r>
      <w:r>
        <w:rPr>
          <w:spacing w:val="-4"/>
        </w:rPr>
        <w:t xml:space="preserve"> </w:t>
      </w:r>
      <w:r>
        <w:t>и</w:t>
      </w:r>
      <w:r>
        <w:rPr>
          <w:spacing w:val="-4"/>
        </w:rPr>
        <w:t xml:space="preserve"> </w:t>
      </w:r>
      <w:r>
        <w:rPr>
          <w:spacing w:val="-2"/>
        </w:rPr>
        <w:t>мира.</w:t>
      </w:r>
    </w:p>
    <w:p w:rsidR="00523D10" w:rsidRDefault="00C774EA">
      <w:pPr>
        <w:pStyle w:val="a3"/>
        <w:ind w:right="540"/>
      </w:pPr>
      <w:r>
        <w:t>Становление Российской</w:t>
      </w:r>
      <w:r>
        <w:rPr>
          <w:spacing w:val="-3"/>
        </w:rPr>
        <w:t xml:space="preserve"> </w:t>
      </w:r>
      <w:r>
        <w:t>Федерации как</w:t>
      </w:r>
      <w:r>
        <w:rPr>
          <w:spacing w:val="-1"/>
        </w:rPr>
        <w:t xml:space="preserve"> </w:t>
      </w:r>
      <w:r>
        <w:t>суверенного</w:t>
      </w:r>
      <w:r>
        <w:rPr>
          <w:spacing w:val="-3"/>
        </w:rPr>
        <w:t xml:space="preserve"> </w:t>
      </w:r>
      <w:r>
        <w:t>государства</w:t>
      </w:r>
      <w:r>
        <w:rPr>
          <w:spacing w:val="-4"/>
        </w:rPr>
        <w:t xml:space="preserve"> </w:t>
      </w:r>
      <w:r>
        <w:t>(1991—1993</w:t>
      </w:r>
      <w:r>
        <w:rPr>
          <w:spacing w:val="-3"/>
        </w:rPr>
        <w:t xml:space="preserve"> </w:t>
      </w:r>
      <w:r>
        <w:t>гг.).</w:t>
      </w:r>
      <w:r>
        <w:rPr>
          <w:spacing w:val="-2"/>
        </w:rPr>
        <w:t xml:space="preserve"> </w:t>
      </w:r>
      <w:r>
        <w:t xml:space="preserve">Референдум по проекту Конституции России. Принятие Конституции Российской Федерации 1993 г. и её </w:t>
      </w:r>
      <w:r>
        <w:rPr>
          <w:spacing w:val="-2"/>
        </w:rPr>
        <w:t>значение.</w:t>
      </w:r>
    </w:p>
    <w:p w:rsidR="00523D10" w:rsidRDefault="00C774EA">
      <w:pPr>
        <w:pStyle w:val="a3"/>
        <w:tabs>
          <w:tab w:val="left" w:pos="2581"/>
          <w:tab w:val="left" w:pos="6689"/>
        </w:tabs>
        <w:ind w:right="594"/>
        <w:jc w:val="left"/>
      </w:pPr>
      <w:r>
        <w:rPr>
          <w:spacing w:val="-2"/>
        </w:rPr>
        <w:t>Сложные</w:t>
      </w:r>
      <w:r>
        <w:tab/>
        <w:t>1990-е</w:t>
      </w:r>
      <w:r>
        <w:rPr>
          <w:spacing w:val="80"/>
        </w:rPr>
        <w:t xml:space="preserve"> </w:t>
      </w:r>
      <w:r>
        <w:t>гг.</w:t>
      </w:r>
      <w:r>
        <w:rPr>
          <w:spacing w:val="80"/>
        </w:rPr>
        <w:t xml:space="preserve"> </w:t>
      </w:r>
      <w:r>
        <w:t>Трудности</w:t>
      </w:r>
      <w:r>
        <w:rPr>
          <w:spacing w:val="80"/>
        </w:rPr>
        <w:t xml:space="preserve"> </w:t>
      </w:r>
      <w:r>
        <w:t>и</w:t>
      </w:r>
      <w:r>
        <w:rPr>
          <w:spacing w:val="80"/>
        </w:rPr>
        <w:t xml:space="preserve"> </w:t>
      </w:r>
      <w:r>
        <w:t>просчёты</w:t>
      </w:r>
      <w:r>
        <w:tab/>
        <w:t>экономических</w:t>
      </w:r>
      <w:r>
        <w:rPr>
          <w:spacing w:val="80"/>
        </w:rPr>
        <w:t xml:space="preserve"> </w:t>
      </w:r>
      <w:r>
        <w:t>преобразований</w:t>
      </w:r>
      <w:r>
        <w:rPr>
          <w:spacing w:val="80"/>
        </w:rPr>
        <w:t xml:space="preserve"> </w:t>
      </w:r>
      <w:r>
        <w:t>в</w:t>
      </w:r>
      <w:r>
        <w:rPr>
          <w:spacing w:val="80"/>
        </w:rPr>
        <w:t xml:space="preserve"> </w:t>
      </w:r>
      <w:r>
        <w:t>стране. Совершенствование новой российской государственности. Угроза государственному единству. Россия</w:t>
      </w:r>
      <w:r>
        <w:rPr>
          <w:spacing w:val="40"/>
        </w:rPr>
        <w:t xml:space="preserve"> </w:t>
      </w:r>
      <w:r>
        <w:t>на</w:t>
      </w:r>
      <w:r>
        <w:rPr>
          <w:spacing w:val="40"/>
        </w:rPr>
        <w:t xml:space="preserve"> </w:t>
      </w:r>
      <w:r>
        <w:t>постсоветском</w:t>
      </w:r>
      <w:r>
        <w:rPr>
          <w:spacing w:val="40"/>
        </w:rPr>
        <w:t xml:space="preserve"> </w:t>
      </w:r>
      <w:r>
        <w:t>пространстве.</w:t>
      </w:r>
      <w:r>
        <w:rPr>
          <w:spacing w:val="40"/>
        </w:rPr>
        <w:t xml:space="preserve"> </w:t>
      </w:r>
      <w:r>
        <w:t>СНГ</w:t>
      </w:r>
      <w:r>
        <w:rPr>
          <w:spacing w:val="40"/>
        </w:rPr>
        <w:t xml:space="preserve"> </w:t>
      </w:r>
      <w:r>
        <w:t>и</w:t>
      </w:r>
      <w:r>
        <w:rPr>
          <w:spacing w:val="40"/>
        </w:rPr>
        <w:t xml:space="preserve"> </w:t>
      </w:r>
      <w:r>
        <w:t>Союзное</w:t>
      </w:r>
      <w:r>
        <w:rPr>
          <w:spacing w:val="40"/>
        </w:rPr>
        <w:t xml:space="preserve"> </w:t>
      </w:r>
      <w:r>
        <w:t>государство.</w:t>
      </w:r>
      <w:r>
        <w:rPr>
          <w:spacing w:val="40"/>
        </w:rPr>
        <w:t xml:space="preserve"> </w:t>
      </w:r>
      <w:r>
        <w:t>Значение</w:t>
      </w:r>
      <w:r>
        <w:rPr>
          <w:spacing w:val="40"/>
        </w:rPr>
        <w:t xml:space="preserve"> </w:t>
      </w:r>
      <w:r>
        <w:t>сохранения Россией статуса ядерной державы.</w:t>
      </w:r>
    </w:p>
    <w:p w:rsidR="00523D10" w:rsidRDefault="00C774EA">
      <w:pPr>
        <w:pStyle w:val="a3"/>
        <w:spacing w:line="272" w:lineRule="exact"/>
        <w:jc w:val="left"/>
      </w:pPr>
      <w:r>
        <w:t>Добровольная</w:t>
      </w:r>
      <w:r>
        <w:rPr>
          <w:spacing w:val="-4"/>
        </w:rPr>
        <w:t xml:space="preserve"> </w:t>
      </w:r>
      <w:r>
        <w:t>отставка</w:t>
      </w:r>
      <w:r>
        <w:rPr>
          <w:spacing w:val="-5"/>
        </w:rPr>
        <w:t xml:space="preserve"> </w:t>
      </w:r>
      <w:r>
        <w:t>Б.</w:t>
      </w:r>
      <w:r>
        <w:rPr>
          <w:spacing w:val="-2"/>
        </w:rPr>
        <w:t xml:space="preserve"> </w:t>
      </w:r>
      <w:r>
        <w:t>Н.</w:t>
      </w:r>
      <w:r>
        <w:rPr>
          <w:spacing w:val="-6"/>
        </w:rPr>
        <w:t xml:space="preserve"> </w:t>
      </w:r>
      <w:r>
        <w:rPr>
          <w:spacing w:val="-2"/>
        </w:rPr>
        <w:t>Ельцина.</w:t>
      </w:r>
    </w:p>
    <w:p w:rsidR="00523D10" w:rsidRDefault="00C774EA">
      <w:pPr>
        <w:pStyle w:val="Heading2"/>
        <w:spacing w:line="275" w:lineRule="exact"/>
        <w:jc w:val="left"/>
      </w:pPr>
      <w:r>
        <w:t>Возрождение</w:t>
      </w:r>
      <w:r>
        <w:rPr>
          <w:spacing w:val="-2"/>
        </w:rPr>
        <w:t xml:space="preserve"> </w:t>
      </w:r>
      <w:r>
        <w:t>страны</w:t>
      </w:r>
      <w:r>
        <w:rPr>
          <w:spacing w:val="-1"/>
        </w:rPr>
        <w:t xml:space="preserve"> </w:t>
      </w:r>
      <w:r>
        <w:t>с</w:t>
      </w:r>
      <w:r>
        <w:rPr>
          <w:spacing w:val="-2"/>
        </w:rPr>
        <w:t xml:space="preserve"> </w:t>
      </w:r>
      <w:r>
        <w:t>2000-х</w:t>
      </w:r>
      <w:r>
        <w:rPr>
          <w:spacing w:val="56"/>
        </w:rPr>
        <w:t xml:space="preserve"> </w:t>
      </w:r>
      <w:r>
        <w:rPr>
          <w:spacing w:val="-5"/>
        </w:rPr>
        <w:t>гг.</w:t>
      </w:r>
    </w:p>
    <w:p w:rsidR="00523D10" w:rsidRDefault="00C774EA">
      <w:pPr>
        <w:pStyle w:val="a3"/>
        <w:ind w:right="536"/>
      </w:pPr>
      <w:r>
        <w:t>Российская</w:t>
      </w:r>
      <w:r>
        <w:rPr>
          <w:spacing w:val="80"/>
          <w:w w:val="150"/>
        </w:rPr>
        <w:t xml:space="preserve"> </w:t>
      </w:r>
      <w:r>
        <w:t>Федерация</w:t>
      </w:r>
      <w:r>
        <w:rPr>
          <w:spacing w:val="80"/>
          <w:w w:val="150"/>
        </w:rPr>
        <w:t xml:space="preserve"> </w:t>
      </w:r>
      <w:r>
        <w:t>в</w:t>
      </w:r>
      <w:r>
        <w:rPr>
          <w:spacing w:val="80"/>
          <w:w w:val="150"/>
        </w:rPr>
        <w:t xml:space="preserve"> </w:t>
      </w:r>
      <w:r>
        <w:t>начале</w:t>
      </w:r>
      <w:r>
        <w:rPr>
          <w:spacing w:val="80"/>
          <w:w w:val="150"/>
        </w:rPr>
        <w:t xml:space="preserve"> </w:t>
      </w:r>
      <w:r>
        <w:t>XXI века:</w:t>
      </w:r>
      <w:r>
        <w:rPr>
          <w:spacing w:val="80"/>
          <w:w w:val="150"/>
        </w:rPr>
        <w:t xml:space="preserve"> </w:t>
      </w:r>
      <w:r>
        <w:t>на</w:t>
      </w:r>
      <w:r>
        <w:rPr>
          <w:spacing w:val="80"/>
          <w:w w:val="150"/>
        </w:rPr>
        <w:t xml:space="preserve"> </w:t>
      </w:r>
      <w:r>
        <w:t>пути</w:t>
      </w:r>
      <w:r>
        <w:rPr>
          <w:spacing w:val="80"/>
          <w:w w:val="150"/>
        </w:rPr>
        <w:t xml:space="preserve"> </w:t>
      </w:r>
      <w:r>
        <w:t>восстановления</w:t>
      </w:r>
      <w:r>
        <w:rPr>
          <w:spacing w:val="80"/>
          <w:w w:val="150"/>
        </w:rPr>
        <w:t xml:space="preserve"> </w:t>
      </w:r>
      <w:r>
        <w:t>и</w:t>
      </w:r>
      <w:r>
        <w:rPr>
          <w:spacing w:val="80"/>
          <w:w w:val="150"/>
        </w:rPr>
        <w:t xml:space="preserve"> </w:t>
      </w:r>
      <w:r>
        <w:t>укрепления страны.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w:t>
      </w:r>
      <w:r>
        <w:rPr>
          <w:spacing w:val="80"/>
        </w:rPr>
        <w:t xml:space="preserve"> </w:t>
      </w:r>
      <w:r>
        <w:t>с</w:t>
      </w:r>
      <w:r>
        <w:rPr>
          <w:spacing w:val="80"/>
        </w:rPr>
        <w:t xml:space="preserve"> </w:t>
      </w:r>
      <w:r>
        <w:t>терроризмом.</w:t>
      </w:r>
      <w:r>
        <w:rPr>
          <w:spacing w:val="80"/>
        </w:rPr>
        <w:t xml:space="preserve"> </w:t>
      </w:r>
      <w:r>
        <w:t>Укрепление</w:t>
      </w:r>
      <w:r>
        <w:rPr>
          <w:spacing w:val="80"/>
        </w:rPr>
        <w:t xml:space="preserve"> </w:t>
      </w:r>
      <w:r>
        <w:t>Вооружённых</w:t>
      </w:r>
      <w:r>
        <w:rPr>
          <w:spacing w:val="80"/>
        </w:rPr>
        <w:t xml:space="preserve"> </w:t>
      </w:r>
      <w:r>
        <w:t>Сил</w:t>
      </w:r>
      <w:r>
        <w:rPr>
          <w:spacing w:val="80"/>
        </w:rPr>
        <w:t xml:space="preserve"> </w:t>
      </w:r>
      <w:r>
        <w:t>РФ.</w:t>
      </w:r>
      <w:r>
        <w:rPr>
          <w:spacing w:val="80"/>
        </w:rPr>
        <w:t xml:space="preserve"> </w:t>
      </w:r>
      <w:r>
        <w:t>Приоритетные</w:t>
      </w:r>
      <w:r>
        <w:rPr>
          <w:spacing w:val="80"/>
        </w:rPr>
        <w:t xml:space="preserve"> </w:t>
      </w:r>
      <w:r>
        <w:t>национальные</w:t>
      </w:r>
    </w:p>
    <w:p w:rsidR="00523D10" w:rsidRDefault="00C774EA">
      <w:pPr>
        <w:pStyle w:val="a3"/>
        <w:spacing w:before="77"/>
        <w:jc w:val="left"/>
      </w:pPr>
      <w:r>
        <w:rPr>
          <w:spacing w:val="-2"/>
        </w:rPr>
        <w:t>проекты.</w:t>
      </w:r>
    </w:p>
    <w:p w:rsidR="00523D10" w:rsidRDefault="00C774EA">
      <w:pPr>
        <w:pStyle w:val="a3"/>
        <w:spacing w:before="5" w:line="237" w:lineRule="auto"/>
        <w:ind w:right="547"/>
      </w:pPr>
      <w:r>
        <w:t>Восстановление лидирующих позиций России в международных отношениях. Отношения с США и Евросоюзом.</w:t>
      </w:r>
    </w:p>
    <w:p w:rsidR="00523D10" w:rsidRDefault="00C774EA">
      <w:pPr>
        <w:pStyle w:val="a3"/>
        <w:spacing w:before="3"/>
        <w:ind w:right="532"/>
      </w:pPr>
      <w:r>
        <w:t>Воссоединение Крыма с Россией. Крым в составе Российского государства в XX. Крым в</w:t>
      </w:r>
      <w:r>
        <w:rPr>
          <w:spacing w:val="40"/>
        </w:rPr>
        <w:t xml:space="preserve"> </w:t>
      </w:r>
      <w:r>
        <w:t>1991—2014 г. Государственный переворот в Киеве в феврале 2014 г. Декларация о независимости Автономной Республики Крым и города Севастополя (11 марта 2014</w:t>
      </w:r>
      <w:r>
        <w:rPr>
          <w:spacing w:val="-4"/>
        </w:rPr>
        <w:t xml:space="preserve"> </w:t>
      </w:r>
      <w:r>
        <w:t>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w:t>
      </w:r>
      <w:r>
        <w:rPr>
          <w:spacing w:val="-1"/>
        </w:rPr>
        <w:t xml:space="preserve"> </w:t>
      </w:r>
      <w:r>
        <w:t>марта 2014</w:t>
      </w:r>
      <w:r>
        <w:rPr>
          <w:spacing w:val="-1"/>
        </w:rPr>
        <w:t xml:space="preserve"> </w:t>
      </w:r>
      <w:r>
        <w:t>г. о</w:t>
      </w:r>
      <w:r>
        <w:rPr>
          <w:spacing w:val="-1"/>
        </w:rPr>
        <w:t xml:space="preserve"> </w:t>
      </w:r>
      <w:r>
        <w:t>принятии в Российскую Федерацию Республики Крым и</w:t>
      </w:r>
      <w:r>
        <w:rPr>
          <w:spacing w:val="-1"/>
        </w:rPr>
        <w:t xml:space="preserve"> </w:t>
      </w:r>
      <w:r>
        <w:t>образовании в составе Российской Федерации новых субъектов - Республики Крым и города федерального значения Севастополя.</w:t>
      </w:r>
    </w:p>
    <w:p w:rsidR="00523D10" w:rsidRDefault="00C774EA">
      <w:pPr>
        <w:pStyle w:val="Heading2"/>
        <w:spacing w:before="1" w:line="275" w:lineRule="exact"/>
      </w:pPr>
      <w:r>
        <w:t>Воссоединение</w:t>
      </w:r>
      <w:r>
        <w:rPr>
          <w:spacing w:val="-5"/>
        </w:rPr>
        <w:t xml:space="preserve"> </w:t>
      </w:r>
      <w:r>
        <w:t>Крыма</w:t>
      </w:r>
      <w:r>
        <w:rPr>
          <w:spacing w:val="-2"/>
        </w:rPr>
        <w:t xml:space="preserve"> </w:t>
      </w:r>
      <w:r>
        <w:t>с Россией,</w:t>
      </w:r>
      <w:r>
        <w:rPr>
          <w:spacing w:val="-4"/>
        </w:rPr>
        <w:t xml:space="preserve"> </w:t>
      </w:r>
      <w:r>
        <w:t>его</w:t>
      </w:r>
      <w:r>
        <w:rPr>
          <w:spacing w:val="-1"/>
        </w:rPr>
        <w:t xml:space="preserve"> </w:t>
      </w:r>
      <w:r>
        <w:t>значение</w:t>
      </w:r>
      <w:r>
        <w:rPr>
          <w:spacing w:val="-3"/>
        </w:rPr>
        <w:t xml:space="preserve"> </w:t>
      </w:r>
      <w:r>
        <w:t>и</w:t>
      </w:r>
      <w:r>
        <w:rPr>
          <w:spacing w:val="-1"/>
        </w:rPr>
        <w:t xml:space="preserve"> </w:t>
      </w:r>
      <w:r>
        <w:t>международные</w:t>
      </w:r>
      <w:r>
        <w:rPr>
          <w:spacing w:val="-2"/>
        </w:rPr>
        <w:t xml:space="preserve"> последствия.</w:t>
      </w:r>
    </w:p>
    <w:p w:rsidR="00523D10" w:rsidRDefault="00C774EA">
      <w:pPr>
        <w:pStyle w:val="a3"/>
        <w:ind w:right="540"/>
      </w:pPr>
      <w:r>
        <w:t>Российская Федерация на современном</w:t>
      </w:r>
      <w:r>
        <w:rPr>
          <w:spacing w:val="-2"/>
        </w:rPr>
        <w:t xml:space="preserve"> </w:t>
      </w:r>
      <w:r>
        <w:t>этапе. «Человеческий капитал», «Комфортная среда для жизни», «Экономический рост»</w:t>
      </w:r>
      <w:r>
        <w:rPr>
          <w:spacing w:val="40"/>
        </w:rPr>
        <w:t xml:space="preserve"> </w:t>
      </w:r>
      <w:r>
        <w:t>—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523D10" w:rsidRDefault="00C774EA">
      <w:pPr>
        <w:pStyle w:val="a3"/>
        <w:spacing w:line="242" w:lineRule="auto"/>
        <w:ind w:right="2565"/>
      </w:pPr>
      <w:r>
        <w:t>Общероссийское</w:t>
      </w:r>
      <w:r>
        <w:rPr>
          <w:spacing w:val="-4"/>
        </w:rPr>
        <w:t xml:space="preserve"> </w:t>
      </w:r>
      <w:r>
        <w:t>голосование</w:t>
      </w:r>
      <w:r>
        <w:rPr>
          <w:spacing w:val="-4"/>
        </w:rPr>
        <w:t xml:space="preserve"> </w:t>
      </w:r>
      <w:r>
        <w:t>по</w:t>
      </w:r>
      <w:r>
        <w:rPr>
          <w:spacing w:val="-7"/>
        </w:rPr>
        <w:t xml:space="preserve"> </w:t>
      </w:r>
      <w:r>
        <w:t>поправкам</w:t>
      </w:r>
      <w:r>
        <w:rPr>
          <w:spacing w:val="-2"/>
        </w:rPr>
        <w:t xml:space="preserve"> </w:t>
      </w:r>
      <w:r>
        <w:t>к</w:t>
      </w:r>
      <w:r>
        <w:rPr>
          <w:spacing w:val="-8"/>
        </w:rPr>
        <w:t xml:space="preserve"> </w:t>
      </w:r>
      <w:r>
        <w:t>Конституции</w:t>
      </w:r>
      <w:r>
        <w:rPr>
          <w:spacing w:val="-6"/>
        </w:rPr>
        <w:t xml:space="preserve"> </w:t>
      </w:r>
      <w:r>
        <w:t>России</w:t>
      </w:r>
      <w:r>
        <w:rPr>
          <w:spacing w:val="-6"/>
        </w:rPr>
        <w:t xml:space="preserve"> </w:t>
      </w:r>
      <w:r>
        <w:t>(2020 г.). Признание Россией ДНР и ЛНР (2022 г.)</w:t>
      </w:r>
    </w:p>
    <w:p w:rsidR="00523D10" w:rsidRDefault="00C774EA">
      <w:pPr>
        <w:pStyle w:val="a3"/>
        <w:ind w:right="532"/>
      </w:pPr>
      <w:r>
        <w:t>Значение исторических традиций и культурного наследия для современной России.</w:t>
      </w:r>
      <w:r>
        <w:rPr>
          <w:spacing w:val="40"/>
        </w:rPr>
        <w:t xml:space="preserve"> </w:t>
      </w:r>
      <w:r>
        <w:t>Воссоздание Российского исторического общества (РИО) и Российского военно-исторического общества (РВИО). Исторические парки «Россия</w:t>
      </w:r>
      <w:r>
        <w:rPr>
          <w:spacing w:val="40"/>
        </w:rPr>
        <w:t xml:space="preserve"> </w:t>
      </w:r>
      <w:r>
        <w:t>— Моя история». Военно-патриотический</w:t>
      </w:r>
      <w:r>
        <w:rPr>
          <w:spacing w:val="80"/>
        </w:rPr>
        <w:t xml:space="preserve"> </w:t>
      </w:r>
      <w:r>
        <w:t>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23D10" w:rsidRDefault="00C774EA">
      <w:pPr>
        <w:pStyle w:val="Heading2"/>
      </w:pPr>
      <w:r>
        <w:t>Итоговое</w:t>
      </w:r>
      <w:r>
        <w:rPr>
          <w:spacing w:val="2"/>
        </w:rPr>
        <w:t xml:space="preserve"> </w:t>
      </w:r>
      <w:r>
        <w:rPr>
          <w:spacing w:val="-2"/>
        </w:rPr>
        <w:t>повторение</w:t>
      </w:r>
    </w:p>
    <w:p w:rsidR="00523D10" w:rsidRDefault="00C774EA">
      <w:pPr>
        <w:pStyle w:val="a3"/>
        <w:spacing w:line="275" w:lineRule="exact"/>
      </w:pPr>
      <w:r>
        <w:t>История</w:t>
      </w:r>
      <w:r>
        <w:rPr>
          <w:spacing w:val="-5"/>
        </w:rPr>
        <w:t xml:space="preserve"> </w:t>
      </w:r>
      <w:r>
        <w:t>родного</w:t>
      </w:r>
      <w:r>
        <w:rPr>
          <w:spacing w:val="-2"/>
        </w:rPr>
        <w:t xml:space="preserve"> </w:t>
      </w:r>
      <w:r>
        <w:t>края</w:t>
      </w:r>
      <w:r>
        <w:rPr>
          <w:spacing w:val="-6"/>
        </w:rPr>
        <w:t xml:space="preserve"> </w:t>
      </w:r>
      <w:r>
        <w:t>в</w:t>
      </w:r>
      <w:r>
        <w:rPr>
          <w:spacing w:val="-5"/>
        </w:rPr>
        <w:t xml:space="preserve"> </w:t>
      </w:r>
      <w:r>
        <w:t>годы</w:t>
      </w:r>
      <w:r>
        <w:rPr>
          <w:spacing w:val="-1"/>
        </w:rPr>
        <w:t xml:space="preserve"> </w:t>
      </w:r>
      <w:r>
        <w:t>революций</w:t>
      </w:r>
      <w:r>
        <w:rPr>
          <w:spacing w:val="-6"/>
        </w:rPr>
        <w:t xml:space="preserve"> </w:t>
      </w:r>
      <w:r>
        <w:t>и</w:t>
      </w:r>
      <w:r>
        <w:rPr>
          <w:spacing w:val="-1"/>
        </w:rPr>
        <w:t xml:space="preserve"> </w:t>
      </w:r>
      <w:r>
        <w:t>Гражданской</w:t>
      </w:r>
      <w:r>
        <w:rPr>
          <w:spacing w:val="-1"/>
        </w:rPr>
        <w:t xml:space="preserve"> </w:t>
      </w:r>
      <w:r>
        <w:rPr>
          <w:spacing w:val="-2"/>
        </w:rPr>
        <w:t>войны.</w:t>
      </w:r>
    </w:p>
    <w:p w:rsidR="00523D10" w:rsidRDefault="00C774EA">
      <w:pPr>
        <w:pStyle w:val="a3"/>
        <w:spacing w:line="242" w:lineRule="auto"/>
        <w:ind w:right="2925"/>
      </w:pPr>
      <w:r>
        <w:t>Наши</w:t>
      </w:r>
      <w:r>
        <w:rPr>
          <w:spacing w:val="-2"/>
        </w:rPr>
        <w:t xml:space="preserve"> </w:t>
      </w:r>
      <w:r>
        <w:t>земляки</w:t>
      </w:r>
      <w:r>
        <w:rPr>
          <w:spacing w:val="40"/>
        </w:rPr>
        <w:t xml:space="preserve"> </w:t>
      </w:r>
      <w:r>
        <w:t>—</w:t>
      </w:r>
      <w:r>
        <w:rPr>
          <w:spacing w:val="-6"/>
        </w:rPr>
        <w:t xml:space="preserve"> </w:t>
      </w:r>
      <w:r>
        <w:t>герои</w:t>
      </w:r>
      <w:r>
        <w:rPr>
          <w:spacing w:val="-6"/>
        </w:rPr>
        <w:t xml:space="preserve"> </w:t>
      </w:r>
      <w:r>
        <w:t>Великой</w:t>
      </w:r>
      <w:r>
        <w:rPr>
          <w:spacing w:val="-2"/>
        </w:rPr>
        <w:t xml:space="preserve"> </w:t>
      </w:r>
      <w:r>
        <w:t>Отечественной</w:t>
      </w:r>
      <w:r>
        <w:rPr>
          <w:spacing w:val="-2"/>
        </w:rPr>
        <w:t xml:space="preserve"> </w:t>
      </w:r>
      <w:r>
        <w:t>войны</w:t>
      </w:r>
      <w:r>
        <w:rPr>
          <w:spacing w:val="-5"/>
        </w:rPr>
        <w:t xml:space="preserve"> </w:t>
      </w:r>
      <w:r>
        <w:t>(1941—1945</w:t>
      </w:r>
      <w:r>
        <w:rPr>
          <w:spacing w:val="-6"/>
        </w:rPr>
        <w:t xml:space="preserve"> </w:t>
      </w:r>
      <w:r>
        <w:t>гг.). Наш регион в конце XX — начале XXI вв.</w:t>
      </w:r>
    </w:p>
    <w:p w:rsidR="00523D10" w:rsidRDefault="00C774EA">
      <w:pPr>
        <w:pStyle w:val="a3"/>
        <w:spacing w:line="271" w:lineRule="exact"/>
      </w:pPr>
      <w:r>
        <w:t>Трудовые</w:t>
      </w:r>
      <w:r>
        <w:rPr>
          <w:spacing w:val="-4"/>
        </w:rPr>
        <w:t xml:space="preserve"> </w:t>
      </w:r>
      <w:r>
        <w:t>достижения</w:t>
      </w:r>
      <w:r>
        <w:rPr>
          <w:spacing w:val="-3"/>
        </w:rPr>
        <w:t xml:space="preserve"> </w:t>
      </w:r>
      <w:r>
        <w:t>родного</w:t>
      </w:r>
      <w:r>
        <w:rPr>
          <w:spacing w:val="-3"/>
        </w:rPr>
        <w:t xml:space="preserve"> </w:t>
      </w:r>
      <w:r>
        <w:rPr>
          <w:spacing w:val="-4"/>
        </w:rPr>
        <w:t>края.</w:t>
      </w:r>
    </w:p>
    <w:p w:rsidR="00523D10" w:rsidRDefault="00523D10">
      <w:pPr>
        <w:pStyle w:val="a3"/>
        <w:spacing w:before="63"/>
        <w:ind w:left="0"/>
        <w:jc w:val="left"/>
      </w:pPr>
    </w:p>
    <w:p w:rsidR="00523D10" w:rsidRDefault="00C774EA">
      <w:pPr>
        <w:pStyle w:val="Heading2"/>
      </w:pPr>
      <w:r>
        <w:t>Планируемые</w:t>
      </w:r>
      <w:r>
        <w:rPr>
          <w:spacing w:val="-4"/>
        </w:rPr>
        <w:t xml:space="preserve"> </w:t>
      </w:r>
      <w:r>
        <w:rPr>
          <w:spacing w:val="-2"/>
        </w:rPr>
        <w:t>результаты</w:t>
      </w:r>
    </w:p>
    <w:p w:rsidR="00523D10" w:rsidRDefault="00C774EA">
      <w:pPr>
        <w:pStyle w:val="a3"/>
        <w:spacing w:before="5" w:line="237" w:lineRule="auto"/>
        <w:ind w:right="540" w:firstLine="710"/>
      </w:pPr>
      <w:r>
        <w:t xml:space="preserve">Изучение истории </w:t>
      </w:r>
      <w:r>
        <w:rPr>
          <w:b/>
        </w:rPr>
        <w:t xml:space="preserve">в 5 классе </w:t>
      </w:r>
      <w:r>
        <w:t>направлено на достижение обучающимися личностных, метапредметных и предметных результатов освоения учебного предмета.</w:t>
      </w:r>
    </w:p>
    <w:p w:rsidR="00523D10" w:rsidRDefault="00C774EA">
      <w:pPr>
        <w:pStyle w:val="Heading2"/>
        <w:spacing w:before="3" w:line="275" w:lineRule="exact"/>
      </w:pPr>
      <w:r>
        <w:t>Личностные</w:t>
      </w:r>
      <w:r>
        <w:rPr>
          <w:spacing w:val="-2"/>
        </w:rPr>
        <w:t xml:space="preserve"> результаты</w:t>
      </w:r>
    </w:p>
    <w:p w:rsidR="00523D10" w:rsidRDefault="00C774EA">
      <w:pPr>
        <w:pStyle w:val="a3"/>
        <w:ind w:right="532" w:firstLine="710"/>
      </w:pPr>
      <w:r>
        <w:t>К важнейшим личностным</w:t>
      </w:r>
      <w:r>
        <w:rPr>
          <w:spacing w:val="40"/>
        </w:rPr>
        <w:t xml:space="preserve"> </w:t>
      </w:r>
      <w:r>
        <w:t>результатам изучения истории</w:t>
      </w:r>
      <w:r>
        <w:rPr>
          <w:spacing w:val="40"/>
        </w:rPr>
        <w:t xml:space="preserve"> </w:t>
      </w:r>
      <w:r>
        <w:t>в основной общеобразовательной школе в соответствии с требованиями ФГОС ООО (2021) относятся следующие убеждения и качества:</w:t>
      </w:r>
    </w:p>
    <w:p w:rsidR="00523D10" w:rsidRDefault="00C774EA">
      <w:pPr>
        <w:pStyle w:val="Heading3"/>
        <w:numPr>
          <w:ilvl w:val="0"/>
          <w:numId w:val="115"/>
        </w:numPr>
        <w:tabs>
          <w:tab w:val="left" w:pos="1679"/>
        </w:tabs>
        <w:spacing w:before="1"/>
        <w:ind w:left="1679" w:hanging="263"/>
      </w:pPr>
      <w:r>
        <w:t>в</w:t>
      </w:r>
      <w:r>
        <w:rPr>
          <w:spacing w:val="-6"/>
        </w:rPr>
        <w:t xml:space="preserve"> </w:t>
      </w:r>
      <w:r>
        <w:t>сфере</w:t>
      </w:r>
      <w:r>
        <w:rPr>
          <w:spacing w:val="-5"/>
        </w:rPr>
        <w:t xml:space="preserve"> </w:t>
      </w:r>
      <w:r>
        <w:t>патриотического</w:t>
      </w:r>
      <w:r>
        <w:rPr>
          <w:spacing w:val="-4"/>
        </w:rPr>
        <w:t xml:space="preserve"> </w:t>
      </w:r>
      <w:r>
        <w:rPr>
          <w:spacing w:val="-2"/>
        </w:rPr>
        <w:t>воспитания:</w:t>
      </w:r>
    </w:p>
    <w:p w:rsidR="00523D10" w:rsidRDefault="00C774EA">
      <w:pPr>
        <w:pStyle w:val="a5"/>
        <w:numPr>
          <w:ilvl w:val="1"/>
          <w:numId w:val="115"/>
        </w:numPr>
        <w:tabs>
          <w:tab w:val="left" w:pos="1914"/>
        </w:tabs>
        <w:ind w:right="539" w:firstLine="0"/>
        <w:rPr>
          <w:sz w:val="24"/>
        </w:rPr>
      </w:pPr>
      <w:r>
        <w:rPr>
          <w:sz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23D10" w:rsidRDefault="00C774EA">
      <w:pPr>
        <w:pStyle w:val="a5"/>
        <w:numPr>
          <w:ilvl w:val="1"/>
          <w:numId w:val="115"/>
        </w:numPr>
        <w:tabs>
          <w:tab w:val="left" w:pos="1597"/>
        </w:tabs>
        <w:spacing w:before="4" w:line="237" w:lineRule="auto"/>
        <w:ind w:right="542" w:firstLine="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3D10" w:rsidRDefault="00C774EA">
      <w:pPr>
        <w:pStyle w:val="a5"/>
        <w:numPr>
          <w:ilvl w:val="1"/>
          <w:numId w:val="115"/>
        </w:numPr>
        <w:tabs>
          <w:tab w:val="left" w:pos="1602"/>
        </w:tabs>
        <w:spacing w:before="6" w:line="237" w:lineRule="auto"/>
        <w:ind w:right="543" w:firstLine="0"/>
        <w:rPr>
          <w:sz w:val="24"/>
        </w:rPr>
      </w:pPr>
      <w:r>
        <w:rPr>
          <w:sz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23D10" w:rsidRDefault="00C774EA">
      <w:pPr>
        <w:pStyle w:val="Heading3"/>
        <w:numPr>
          <w:ilvl w:val="0"/>
          <w:numId w:val="115"/>
        </w:numPr>
        <w:tabs>
          <w:tab w:val="left" w:pos="1679"/>
        </w:tabs>
        <w:spacing w:before="3"/>
        <w:ind w:left="1679" w:hanging="263"/>
      </w:pPr>
      <w:r>
        <w:t>в</w:t>
      </w:r>
      <w:r>
        <w:rPr>
          <w:spacing w:val="-6"/>
        </w:rPr>
        <w:t xml:space="preserve"> </w:t>
      </w:r>
      <w:r>
        <w:t>сфере</w:t>
      </w:r>
      <w:r>
        <w:rPr>
          <w:spacing w:val="-5"/>
        </w:rPr>
        <w:t xml:space="preserve"> </w:t>
      </w:r>
      <w:r>
        <w:t>гражданского</w:t>
      </w:r>
      <w:r>
        <w:rPr>
          <w:spacing w:val="-4"/>
        </w:rPr>
        <w:t xml:space="preserve"> </w:t>
      </w:r>
      <w:r>
        <w:rPr>
          <w:spacing w:val="-2"/>
        </w:rPr>
        <w:t>воспитания:</w:t>
      </w:r>
    </w:p>
    <w:p w:rsidR="00523D10" w:rsidRDefault="00C774EA">
      <w:pPr>
        <w:pStyle w:val="a5"/>
        <w:numPr>
          <w:ilvl w:val="1"/>
          <w:numId w:val="115"/>
        </w:numPr>
        <w:tabs>
          <w:tab w:val="left" w:pos="1554"/>
        </w:tabs>
        <w:spacing w:line="275" w:lineRule="exact"/>
        <w:ind w:left="1554" w:hanging="138"/>
        <w:rPr>
          <w:sz w:val="24"/>
        </w:rPr>
      </w:pPr>
      <w:r>
        <w:rPr>
          <w:sz w:val="24"/>
        </w:rPr>
        <w:t>осмысление</w:t>
      </w:r>
      <w:r>
        <w:rPr>
          <w:spacing w:val="-5"/>
          <w:sz w:val="24"/>
        </w:rPr>
        <w:t xml:space="preserve"> </w:t>
      </w:r>
      <w:r>
        <w:rPr>
          <w:sz w:val="24"/>
        </w:rPr>
        <w:t>исторической</w:t>
      </w:r>
      <w:r>
        <w:rPr>
          <w:spacing w:val="-2"/>
          <w:sz w:val="24"/>
        </w:rPr>
        <w:t xml:space="preserve"> </w:t>
      </w:r>
      <w:r>
        <w:rPr>
          <w:sz w:val="24"/>
        </w:rPr>
        <w:t>традиции</w:t>
      </w:r>
      <w:r>
        <w:rPr>
          <w:spacing w:val="-7"/>
          <w:sz w:val="24"/>
        </w:rPr>
        <w:t xml:space="preserve"> </w:t>
      </w:r>
      <w:r>
        <w:rPr>
          <w:sz w:val="24"/>
        </w:rPr>
        <w:t>и</w:t>
      </w:r>
      <w:r>
        <w:rPr>
          <w:spacing w:val="-3"/>
          <w:sz w:val="24"/>
        </w:rPr>
        <w:t xml:space="preserve"> </w:t>
      </w:r>
      <w:r>
        <w:rPr>
          <w:sz w:val="24"/>
        </w:rPr>
        <w:t>примеров</w:t>
      </w:r>
      <w:r>
        <w:rPr>
          <w:spacing w:val="-2"/>
          <w:sz w:val="24"/>
        </w:rPr>
        <w:t xml:space="preserve"> </w:t>
      </w:r>
      <w:r>
        <w:rPr>
          <w:sz w:val="24"/>
        </w:rPr>
        <w:t>гражданского</w:t>
      </w:r>
      <w:r>
        <w:rPr>
          <w:spacing w:val="-4"/>
          <w:sz w:val="24"/>
        </w:rPr>
        <w:t xml:space="preserve"> </w:t>
      </w:r>
      <w:r>
        <w:rPr>
          <w:sz w:val="24"/>
        </w:rPr>
        <w:t>служения</w:t>
      </w:r>
      <w:r>
        <w:rPr>
          <w:spacing w:val="-7"/>
          <w:sz w:val="24"/>
        </w:rPr>
        <w:t xml:space="preserve"> </w:t>
      </w:r>
      <w:r>
        <w:rPr>
          <w:spacing w:val="-2"/>
          <w:sz w:val="24"/>
        </w:rPr>
        <w:t>Отечеству;</w:t>
      </w:r>
    </w:p>
    <w:p w:rsidR="00523D10" w:rsidRDefault="00C774EA">
      <w:pPr>
        <w:pStyle w:val="a5"/>
        <w:numPr>
          <w:ilvl w:val="1"/>
          <w:numId w:val="115"/>
        </w:numPr>
        <w:tabs>
          <w:tab w:val="left" w:pos="1554"/>
        </w:tabs>
        <w:spacing w:before="3"/>
        <w:ind w:left="1554" w:hanging="138"/>
        <w:rPr>
          <w:sz w:val="24"/>
        </w:rPr>
      </w:pPr>
      <w:r>
        <w:rPr>
          <w:sz w:val="24"/>
        </w:rPr>
        <w:t>готовность</w:t>
      </w:r>
      <w:r>
        <w:rPr>
          <w:spacing w:val="-7"/>
          <w:sz w:val="24"/>
        </w:rPr>
        <w:t xml:space="preserve"> </w:t>
      </w:r>
      <w:r>
        <w:rPr>
          <w:sz w:val="24"/>
        </w:rPr>
        <w:t>к</w:t>
      </w:r>
      <w:r>
        <w:rPr>
          <w:spacing w:val="-5"/>
          <w:sz w:val="24"/>
        </w:rPr>
        <w:t xml:space="preserve"> </w:t>
      </w:r>
      <w:r>
        <w:rPr>
          <w:sz w:val="24"/>
        </w:rPr>
        <w:t>выполнению</w:t>
      </w:r>
      <w:r>
        <w:rPr>
          <w:spacing w:val="-4"/>
          <w:sz w:val="24"/>
        </w:rPr>
        <w:t xml:space="preserve"> </w:t>
      </w:r>
      <w:r>
        <w:rPr>
          <w:sz w:val="24"/>
        </w:rPr>
        <w:t>обязанностей</w:t>
      </w:r>
      <w:r>
        <w:rPr>
          <w:spacing w:val="-6"/>
          <w:sz w:val="24"/>
        </w:rPr>
        <w:t xml:space="preserve"> </w:t>
      </w:r>
      <w:r>
        <w:rPr>
          <w:sz w:val="24"/>
        </w:rPr>
        <w:t>гражданина</w:t>
      </w:r>
      <w:r>
        <w:rPr>
          <w:spacing w:val="-3"/>
          <w:sz w:val="24"/>
        </w:rPr>
        <w:t xml:space="preserve"> </w:t>
      </w:r>
      <w:r>
        <w:rPr>
          <w:sz w:val="24"/>
        </w:rPr>
        <w:t>и</w:t>
      </w:r>
      <w:r>
        <w:rPr>
          <w:spacing w:val="-1"/>
          <w:sz w:val="24"/>
        </w:rPr>
        <w:t xml:space="preserve"> </w:t>
      </w:r>
      <w:r>
        <w:rPr>
          <w:sz w:val="24"/>
        </w:rPr>
        <w:t>реализации</w:t>
      </w:r>
      <w:r>
        <w:rPr>
          <w:spacing w:val="-1"/>
          <w:sz w:val="24"/>
        </w:rPr>
        <w:t xml:space="preserve"> </w:t>
      </w:r>
      <w:r>
        <w:rPr>
          <w:sz w:val="24"/>
        </w:rPr>
        <w:t>его</w:t>
      </w:r>
      <w:r>
        <w:rPr>
          <w:spacing w:val="-2"/>
          <w:sz w:val="24"/>
        </w:rPr>
        <w:t xml:space="preserve"> прав;</w:t>
      </w:r>
    </w:p>
    <w:p w:rsidR="00523D10" w:rsidRDefault="00C774EA">
      <w:pPr>
        <w:pStyle w:val="a5"/>
        <w:numPr>
          <w:ilvl w:val="1"/>
          <w:numId w:val="115"/>
        </w:numPr>
        <w:tabs>
          <w:tab w:val="left" w:pos="1554"/>
        </w:tabs>
        <w:spacing w:before="77"/>
        <w:ind w:left="1554" w:hanging="138"/>
        <w:rPr>
          <w:sz w:val="24"/>
        </w:rPr>
      </w:pPr>
      <w:r>
        <w:rPr>
          <w:sz w:val="24"/>
        </w:rPr>
        <w:t>уважение</w:t>
      </w:r>
      <w:r>
        <w:rPr>
          <w:spacing w:val="-5"/>
          <w:sz w:val="24"/>
        </w:rPr>
        <w:t xml:space="preserve"> </w:t>
      </w:r>
      <w:r>
        <w:rPr>
          <w:sz w:val="24"/>
        </w:rPr>
        <w:t>прав,</w:t>
      </w:r>
      <w:r>
        <w:rPr>
          <w:spacing w:val="-4"/>
          <w:sz w:val="24"/>
        </w:rPr>
        <w:t xml:space="preserve"> </w:t>
      </w:r>
      <w:r>
        <w:rPr>
          <w:sz w:val="24"/>
        </w:rPr>
        <w:t>свобод</w:t>
      </w:r>
      <w:r>
        <w:rPr>
          <w:spacing w:val="-3"/>
          <w:sz w:val="24"/>
        </w:rPr>
        <w:t xml:space="preserve"> </w:t>
      </w:r>
      <w:r>
        <w:rPr>
          <w:sz w:val="24"/>
        </w:rPr>
        <w:t>и</w:t>
      </w:r>
      <w:r>
        <w:rPr>
          <w:spacing w:val="2"/>
          <w:sz w:val="24"/>
        </w:rPr>
        <w:t xml:space="preserve"> </w:t>
      </w:r>
      <w:r>
        <w:rPr>
          <w:sz w:val="24"/>
        </w:rPr>
        <w:t>законных</w:t>
      </w:r>
      <w:r>
        <w:rPr>
          <w:spacing w:val="-6"/>
          <w:sz w:val="24"/>
        </w:rPr>
        <w:t xml:space="preserve"> </w:t>
      </w:r>
      <w:r>
        <w:rPr>
          <w:sz w:val="24"/>
        </w:rPr>
        <w:t>интересов</w:t>
      </w:r>
      <w:r>
        <w:rPr>
          <w:spacing w:val="-4"/>
          <w:sz w:val="24"/>
        </w:rPr>
        <w:t xml:space="preserve"> </w:t>
      </w:r>
      <w:r>
        <w:rPr>
          <w:sz w:val="24"/>
        </w:rPr>
        <w:t>других</w:t>
      </w:r>
      <w:r>
        <w:rPr>
          <w:spacing w:val="-1"/>
          <w:sz w:val="24"/>
        </w:rPr>
        <w:t xml:space="preserve"> </w:t>
      </w:r>
      <w:r>
        <w:rPr>
          <w:spacing w:val="-2"/>
          <w:sz w:val="24"/>
        </w:rPr>
        <w:t>людей;</w:t>
      </w:r>
    </w:p>
    <w:p w:rsidR="00523D10" w:rsidRDefault="00C774EA">
      <w:pPr>
        <w:pStyle w:val="a5"/>
        <w:numPr>
          <w:ilvl w:val="1"/>
          <w:numId w:val="115"/>
        </w:numPr>
        <w:tabs>
          <w:tab w:val="left" w:pos="1554"/>
        </w:tabs>
        <w:spacing w:before="2"/>
        <w:ind w:right="541" w:firstLine="0"/>
        <w:rPr>
          <w:sz w:val="24"/>
        </w:rPr>
      </w:pPr>
      <w:r>
        <w:rPr>
          <w:sz w:val="24"/>
        </w:rPr>
        <w:t>активное</w:t>
      </w:r>
      <w:r>
        <w:rPr>
          <w:spacing w:val="-4"/>
          <w:sz w:val="24"/>
        </w:rPr>
        <w:t xml:space="preserve"> </w:t>
      </w:r>
      <w:r>
        <w:rPr>
          <w:sz w:val="24"/>
        </w:rPr>
        <w:t>участие</w:t>
      </w:r>
      <w:r>
        <w:rPr>
          <w:spacing w:val="-4"/>
          <w:sz w:val="24"/>
        </w:rPr>
        <w:t xml:space="preserve"> </w:t>
      </w:r>
      <w:r>
        <w:rPr>
          <w:sz w:val="24"/>
        </w:rPr>
        <w:t>в жизни</w:t>
      </w:r>
      <w:r>
        <w:rPr>
          <w:spacing w:val="-2"/>
          <w:sz w:val="24"/>
        </w:rPr>
        <w:t xml:space="preserve"> </w:t>
      </w:r>
      <w:r>
        <w:rPr>
          <w:sz w:val="24"/>
        </w:rPr>
        <w:t>семьи,</w:t>
      </w:r>
      <w:r>
        <w:rPr>
          <w:spacing w:val="-2"/>
          <w:sz w:val="24"/>
        </w:rPr>
        <w:t xml:space="preserve"> </w:t>
      </w:r>
      <w:r>
        <w:rPr>
          <w:sz w:val="24"/>
        </w:rPr>
        <w:t>образовательной</w:t>
      </w:r>
      <w:r>
        <w:rPr>
          <w:spacing w:val="-2"/>
          <w:sz w:val="24"/>
        </w:rPr>
        <w:t xml:space="preserve"> </w:t>
      </w:r>
      <w:r>
        <w:rPr>
          <w:sz w:val="24"/>
        </w:rPr>
        <w:t>организации,</w:t>
      </w:r>
      <w:r>
        <w:rPr>
          <w:spacing w:val="-2"/>
          <w:sz w:val="24"/>
        </w:rPr>
        <w:t xml:space="preserve"> </w:t>
      </w:r>
      <w:r>
        <w:rPr>
          <w:sz w:val="24"/>
        </w:rPr>
        <w:t>местного</w:t>
      </w:r>
      <w:r>
        <w:rPr>
          <w:spacing w:val="-3"/>
          <w:sz w:val="24"/>
        </w:rPr>
        <w:t xml:space="preserve"> </w:t>
      </w:r>
      <w:r>
        <w:rPr>
          <w:sz w:val="24"/>
        </w:rPr>
        <w:t>сообщества,</w:t>
      </w:r>
      <w:r>
        <w:rPr>
          <w:spacing w:val="-6"/>
          <w:sz w:val="24"/>
        </w:rPr>
        <w:t xml:space="preserve"> </w:t>
      </w:r>
      <w:r>
        <w:rPr>
          <w:sz w:val="24"/>
        </w:rPr>
        <w:t>родного края, страны; неприятие любых форм экстремизма, дискриминации; неприятие действий, наносящих ущерб социальной и природной среде;</w:t>
      </w:r>
    </w:p>
    <w:p w:rsidR="00523D10" w:rsidRDefault="00C774EA">
      <w:pPr>
        <w:pStyle w:val="Heading3"/>
        <w:numPr>
          <w:ilvl w:val="0"/>
          <w:numId w:val="115"/>
        </w:numPr>
        <w:tabs>
          <w:tab w:val="left" w:pos="1679"/>
        </w:tabs>
        <w:spacing w:line="274" w:lineRule="exact"/>
        <w:ind w:left="1679" w:hanging="263"/>
      </w:pPr>
      <w:r>
        <w:t>в</w:t>
      </w:r>
      <w:r>
        <w:rPr>
          <w:spacing w:val="-7"/>
        </w:rPr>
        <w:t xml:space="preserve"> </w:t>
      </w:r>
      <w:r>
        <w:t>духовно-нравственной</w:t>
      </w:r>
      <w:r>
        <w:rPr>
          <w:spacing w:val="-4"/>
        </w:rPr>
        <w:t xml:space="preserve"> </w:t>
      </w:r>
      <w:r>
        <w:rPr>
          <w:spacing w:val="-2"/>
        </w:rPr>
        <w:t>сфере:</w:t>
      </w:r>
    </w:p>
    <w:p w:rsidR="00523D10" w:rsidRDefault="00C774EA">
      <w:pPr>
        <w:pStyle w:val="a5"/>
        <w:numPr>
          <w:ilvl w:val="1"/>
          <w:numId w:val="115"/>
        </w:numPr>
        <w:tabs>
          <w:tab w:val="left" w:pos="1554"/>
        </w:tabs>
        <w:spacing w:before="3" w:line="275" w:lineRule="exact"/>
        <w:ind w:left="1554" w:hanging="138"/>
        <w:jc w:val="left"/>
        <w:rPr>
          <w:sz w:val="24"/>
        </w:rPr>
      </w:pPr>
      <w:r>
        <w:rPr>
          <w:sz w:val="24"/>
        </w:rPr>
        <w:t>представление</w:t>
      </w:r>
      <w:r>
        <w:rPr>
          <w:spacing w:val="-6"/>
          <w:sz w:val="24"/>
        </w:rPr>
        <w:t xml:space="preserve"> </w:t>
      </w:r>
      <w:r>
        <w:rPr>
          <w:sz w:val="24"/>
        </w:rPr>
        <w:t>о</w:t>
      </w:r>
      <w:r>
        <w:rPr>
          <w:spacing w:val="-3"/>
          <w:sz w:val="24"/>
        </w:rPr>
        <w:t xml:space="preserve"> </w:t>
      </w:r>
      <w:r>
        <w:rPr>
          <w:sz w:val="24"/>
        </w:rPr>
        <w:t>традиционных</w:t>
      </w:r>
      <w:r>
        <w:rPr>
          <w:spacing w:val="-8"/>
          <w:sz w:val="24"/>
        </w:rPr>
        <w:t xml:space="preserve"> </w:t>
      </w:r>
      <w:r>
        <w:rPr>
          <w:sz w:val="24"/>
        </w:rPr>
        <w:t>духовно-нравственных</w:t>
      </w:r>
      <w:r>
        <w:rPr>
          <w:spacing w:val="-8"/>
          <w:sz w:val="24"/>
        </w:rPr>
        <w:t xml:space="preserve"> </w:t>
      </w:r>
      <w:r>
        <w:rPr>
          <w:sz w:val="24"/>
        </w:rPr>
        <w:t>ценностях</w:t>
      </w:r>
      <w:r>
        <w:rPr>
          <w:spacing w:val="-6"/>
          <w:sz w:val="24"/>
        </w:rPr>
        <w:t xml:space="preserve"> </w:t>
      </w:r>
      <w:r>
        <w:rPr>
          <w:sz w:val="24"/>
        </w:rPr>
        <w:t>народов</w:t>
      </w:r>
      <w:r>
        <w:rPr>
          <w:spacing w:val="-2"/>
          <w:sz w:val="24"/>
        </w:rPr>
        <w:t xml:space="preserve"> России;</w:t>
      </w:r>
    </w:p>
    <w:p w:rsidR="00523D10" w:rsidRDefault="00C774EA">
      <w:pPr>
        <w:pStyle w:val="a5"/>
        <w:numPr>
          <w:ilvl w:val="1"/>
          <w:numId w:val="115"/>
        </w:numPr>
        <w:tabs>
          <w:tab w:val="left" w:pos="1559"/>
        </w:tabs>
        <w:spacing w:line="242" w:lineRule="auto"/>
        <w:ind w:right="548" w:firstLine="0"/>
        <w:jc w:val="left"/>
        <w:rPr>
          <w:sz w:val="24"/>
        </w:rPr>
      </w:pPr>
      <w:r>
        <w:rPr>
          <w:sz w:val="24"/>
        </w:rPr>
        <w:t>ориентация на</w:t>
      </w:r>
      <w:r>
        <w:rPr>
          <w:spacing w:val="-3"/>
          <w:sz w:val="24"/>
        </w:rPr>
        <w:t xml:space="preserve"> </w:t>
      </w:r>
      <w:r>
        <w:rPr>
          <w:sz w:val="24"/>
        </w:rPr>
        <w:t>моральные ценности и</w:t>
      </w:r>
      <w:r>
        <w:rPr>
          <w:spacing w:val="-1"/>
          <w:sz w:val="24"/>
        </w:rPr>
        <w:t xml:space="preserve"> </w:t>
      </w:r>
      <w:r>
        <w:rPr>
          <w:sz w:val="24"/>
        </w:rPr>
        <w:t>нормы</w:t>
      </w:r>
      <w:r>
        <w:rPr>
          <w:spacing w:val="-1"/>
          <w:sz w:val="24"/>
        </w:rPr>
        <w:t xml:space="preserve"> </w:t>
      </w:r>
      <w:r>
        <w:rPr>
          <w:sz w:val="24"/>
        </w:rPr>
        <w:t>современного</w:t>
      </w:r>
      <w:r>
        <w:rPr>
          <w:spacing w:val="-2"/>
          <w:sz w:val="24"/>
        </w:rPr>
        <w:t xml:space="preserve"> </w:t>
      </w:r>
      <w:r>
        <w:rPr>
          <w:sz w:val="24"/>
        </w:rPr>
        <w:t>российского общества</w:t>
      </w:r>
      <w:r>
        <w:rPr>
          <w:spacing w:val="-3"/>
          <w:sz w:val="24"/>
        </w:rPr>
        <w:t xml:space="preserve"> </w:t>
      </w:r>
      <w:r>
        <w:rPr>
          <w:sz w:val="24"/>
        </w:rPr>
        <w:t>в ситуациях нравственного выбора;</w:t>
      </w:r>
    </w:p>
    <w:p w:rsidR="00523D10" w:rsidRDefault="00C774EA">
      <w:pPr>
        <w:pStyle w:val="a5"/>
        <w:numPr>
          <w:ilvl w:val="1"/>
          <w:numId w:val="115"/>
        </w:numPr>
        <w:tabs>
          <w:tab w:val="left" w:pos="1554"/>
        </w:tabs>
        <w:spacing w:line="242" w:lineRule="auto"/>
        <w:ind w:right="540" w:firstLine="0"/>
        <w:jc w:val="left"/>
        <w:rPr>
          <w:sz w:val="24"/>
        </w:rPr>
      </w:pPr>
      <w:r>
        <w:rPr>
          <w:sz w:val="24"/>
        </w:rPr>
        <w:t>готовность</w:t>
      </w:r>
      <w:r>
        <w:rPr>
          <w:spacing w:val="-1"/>
          <w:sz w:val="24"/>
        </w:rPr>
        <w:t xml:space="preserve"> </w:t>
      </w:r>
      <w:r>
        <w:rPr>
          <w:sz w:val="24"/>
        </w:rPr>
        <w:t>оценивать</w:t>
      </w:r>
      <w:r>
        <w:rPr>
          <w:spacing w:val="-1"/>
          <w:sz w:val="24"/>
        </w:rPr>
        <w:t xml:space="preserve"> </w:t>
      </w:r>
      <w:r>
        <w:rPr>
          <w:sz w:val="24"/>
        </w:rPr>
        <w:t>свое</w:t>
      </w:r>
      <w:r>
        <w:rPr>
          <w:spacing w:val="-3"/>
          <w:sz w:val="24"/>
        </w:rPr>
        <w:t xml:space="preserve"> </w:t>
      </w:r>
      <w:r>
        <w:rPr>
          <w:sz w:val="24"/>
        </w:rPr>
        <w:t>поведение</w:t>
      </w:r>
      <w:r>
        <w:rPr>
          <w:spacing w:val="-3"/>
          <w:sz w:val="24"/>
        </w:rPr>
        <w:t xml:space="preserve"> </w:t>
      </w:r>
      <w:r>
        <w:rPr>
          <w:sz w:val="24"/>
        </w:rPr>
        <w:t>и</w:t>
      </w:r>
      <w:r>
        <w:rPr>
          <w:spacing w:val="-1"/>
          <w:sz w:val="24"/>
        </w:rPr>
        <w:t xml:space="preserve"> </w:t>
      </w:r>
      <w:r>
        <w:rPr>
          <w:sz w:val="24"/>
        </w:rPr>
        <w:t>поступки, а</w:t>
      </w:r>
      <w:r>
        <w:rPr>
          <w:spacing w:val="-3"/>
          <w:sz w:val="24"/>
        </w:rPr>
        <w:t xml:space="preserve"> </w:t>
      </w:r>
      <w:r>
        <w:rPr>
          <w:sz w:val="24"/>
        </w:rPr>
        <w:t>также</w:t>
      </w:r>
      <w:r>
        <w:rPr>
          <w:spacing w:val="-3"/>
          <w:sz w:val="24"/>
        </w:rPr>
        <w:t xml:space="preserve"> </w:t>
      </w:r>
      <w:r>
        <w:rPr>
          <w:sz w:val="24"/>
        </w:rPr>
        <w:t>поведение и</w:t>
      </w:r>
      <w:r>
        <w:rPr>
          <w:spacing w:val="-1"/>
          <w:sz w:val="24"/>
        </w:rPr>
        <w:t xml:space="preserve"> </w:t>
      </w:r>
      <w:r>
        <w:rPr>
          <w:sz w:val="24"/>
        </w:rPr>
        <w:t>поступки</w:t>
      </w:r>
      <w:r>
        <w:rPr>
          <w:spacing w:val="-1"/>
          <w:sz w:val="24"/>
        </w:rPr>
        <w:t xml:space="preserve"> </w:t>
      </w:r>
      <w:r>
        <w:rPr>
          <w:sz w:val="24"/>
        </w:rPr>
        <w:t>других</w:t>
      </w:r>
      <w:r>
        <w:rPr>
          <w:spacing w:val="-2"/>
          <w:sz w:val="24"/>
        </w:rPr>
        <w:t xml:space="preserve"> </w:t>
      </w:r>
      <w:r>
        <w:rPr>
          <w:sz w:val="24"/>
        </w:rPr>
        <w:t>людей с позиции нравственных и правовых норм с учетом осознания последствий поступков;</w:t>
      </w:r>
    </w:p>
    <w:p w:rsidR="00523D10" w:rsidRDefault="00C774EA">
      <w:pPr>
        <w:pStyle w:val="a5"/>
        <w:numPr>
          <w:ilvl w:val="1"/>
          <w:numId w:val="115"/>
        </w:numPr>
        <w:tabs>
          <w:tab w:val="left" w:pos="1554"/>
        </w:tabs>
        <w:spacing w:line="271" w:lineRule="exact"/>
        <w:ind w:left="1554" w:hanging="138"/>
        <w:jc w:val="left"/>
        <w:rPr>
          <w:sz w:val="24"/>
        </w:rPr>
      </w:pPr>
      <w:r>
        <w:rPr>
          <w:sz w:val="24"/>
        </w:rPr>
        <w:t>активное</w:t>
      </w:r>
      <w:r>
        <w:rPr>
          <w:spacing w:val="-5"/>
          <w:sz w:val="24"/>
        </w:rPr>
        <w:t xml:space="preserve"> </w:t>
      </w:r>
      <w:r>
        <w:rPr>
          <w:sz w:val="24"/>
        </w:rPr>
        <w:t>неприятие</w:t>
      </w:r>
      <w:r>
        <w:rPr>
          <w:spacing w:val="-5"/>
          <w:sz w:val="24"/>
        </w:rPr>
        <w:t xml:space="preserve"> </w:t>
      </w:r>
      <w:r>
        <w:rPr>
          <w:sz w:val="24"/>
        </w:rPr>
        <w:t>асоциальных</w:t>
      </w:r>
      <w:r>
        <w:rPr>
          <w:spacing w:val="-8"/>
          <w:sz w:val="24"/>
        </w:rPr>
        <w:t xml:space="preserve"> </w:t>
      </w:r>
      <w:r>
        <w:rPr>
          <w:spacing w:val="-2"/>
          <w:sz w:val="24"/>
        </w:rPr>
        <w:t>поступков;</w:t>
      </w:r>
    </w:p>
    <w:p w:rsidR="00523D10" w:rsidRDefault="00C774EA">
      <w:pPr>
        <w:pStyle w:val="Heading3"/>
        <w:numPr>
          <w:ilvl w:val="0"/>
          <w:numId w:val="115"/>
        </w:numPr>
        <w:tabs>
          <w:tab w:val="left" w:pos="1679"/>
        </w:tabs>
        <w:ind w:left="1679" w:hanging="263"/>
      </w:pPr>
      <w:r>
        <w:t>в</w:t>
      </w:r>
      <w:r>
        <w:rPr>
          <w:spacing w:val="-5"/>
        </w:rPr>
        <w:t xml:space="preserve"> </w:t>
      </w:r>
      <w:r>
        <w:t>понимании</w:t>
      </w:r>
      <w:r>
        <w:rPr>
          <w:spacing w:val="-6"/>
        </w:rPr>
        <w:t xml:space="preserve"> </w:t>
      </w:r>
      <w:r>
        <w:t>ценности</w:t>
      </w:r>
      <w:r>
        <w:rPr>
          <w:spacing w:val="-7"/>
        </w:rPr>
        <w:t xml:space="preserve"> </w:t>
      </w:r>
      <w:r>
        <w:t>научного</w:t>
      </w:r>
      <w:r>
        <w:rPr>
          <w:spacing w:val="-2"/>
        </w:rPr>
        <w:t xml:space="preserve"> познания:</w:t>
      </w:r>
    </w:p>
    <w:p w:rsidR="00523D10" w:rsidRDefault="00C774EA">
      <w:pPr>
        <w:pStyle w:val="a5"/>
        <w:numPr>
          <w:ilvl w:val="1"/>
          <w:numId w:val="115"/>
        </w:numPr>
        <w:tabs>
          <w:tab w:val="left" w:pos="1602"/>
        </w:tabs>
        <w:spacing w:line="242" w:lineRule="auto"/>
        <w:ind w:right="541" w:firstLine="0"/>
        <w:jc w:val="left"/>
        <w:rPr>
          <w:sz w:val="24"/>
        </w:rPr>
      </w:pPr>
      <w:r>
        <w:rPr>
          <w:sz w:val="24"/>
        </w:rPr>
        <w:t>осмысление</w:t>
      </w:r>
      <w:r>
        <w:rPr>
          <w:spacing w:val="40"/>
          <w:sz w:val="24"/>
        </w:rPr>
        <w:t xml:space="preserve"> </w:t>
      </w:r>
      <w:r>
        <w:rPr>
          <w:sz w:val="24"/>
        </w:rPr>
        <w:t>значения</w:t>
      </w:r>
      <w:r>
        <w:rPr>
          <w:spacing w:val="40"/>
          <w:sz w:val="24"/>
        </w:rPr>
        <w:t xml:space="preserve"> </w:t>
      </w:r>
      <w:r>
        <w:rPr>
          <w:sz w:val="24"/>
        </w:rPr>
        <w:t>истории</w:t>
      </w:r>
      <w:r>
        <w:rPr>
          <w:spacing w:val="40"/>
          <w:sz w:val="24"/>
        </w:rPr>
        <w:t xml:space="preserve"> </w:t>
      </w:r>
      <w:r>
        <w:rPr>
          <w:sz w:val="24"/>
        </w:rPr>
        <w:t>как</w:t>
      </w:r>
      <w:r>
        <w:rPr>
          <w:spacing w:val="40"/>
          <w:sz w:val="24"/>
        </w:rPr>
        <w:t xml:space="preserve"> </w:t>
      </w:r>
      <w:r>
        <w:rPr>
          <w:sz w:val="24"/>
        </w:rPr>
        <w:t>знания</w:t>
      </w:r>
      <w:r>
        <w:rPr>
          <w:spacing w:val="40"/>
          <w:sz w:val="24"/>
        </w:rPr>
        <w:t xml:space="preserve"> </w:t>
      </w:r>
      <w:r>
        <w:rPr>
          <w:sz w:val="24"/>
        </w:rPr>
        <w:t>о</w:t>
      </w:r>
      <w:r>
        <w:rPr>
          <w:spacing w:val="40"/>
          <w:sz w:val="24"/>
        </w:rPr>
        <w:t xml:space="preserve"> </w:t>
      </w:r>
      <w:r>
        <w:rPr>
          <w:sz w:val="24"/>
        </w:rPr>
        <w:t>развитии</w:t>
      </w:r>
      <w:r>
        <w:rPr>
          <w:spacing w:val="40"/>
          <w:sz w:val="24"/>
        </w:rPr>
        <w:t xml:space="preserve"> </w:t>
      </w:r>
      <w:r>
        <w:rPr>
          <w:sz w:val="24"/>
        </w:rPr>
        <w:t>человека</w:t>
      </w:r>
      <w:r>
        <w:rPr>
          <w:spacing w:val="40"/>
          <w:sz w:val="24"/>
        </w:rPr>
        <w:t xml:space="preserve"> </w:t>
      </w:r>
      <w:r>
        <w:rPr>
          <w:sz w:val="24"/>
        </w:rPr>
        <w:t>и</w:t>
      </w:r>
      <w:r>
        <w:rPr>
          <w:spacing w:val="40"/>
          <w:sz w:val="24"/>
        </w:rPr>
        <w:t xml:space="preserve"> </w:t>
      </w:r>
      <w:r>
        <w:rPr>
          <w:sz w:val="24"/>
        </w:rPr>
        <w:t>общества,</w:t>
      </w:r>
      <w:r>
        <w:rPr>
          <w:spacing w:val="40"/>
          <w:sz w:val="24"/>
        </w:rPr>
        <w:t xml:space="preserve"> </w:t>
      </w:r>
      <w:r>
        <w:rPr>
          <w:sz w:val="24"/>
        </w:rPr>
        <w:t>о</w:t>
      </w:r>
      <w:r>
        <w:rPr>
          <w:spacing w:val="40"/>
          <w:sz w:val="24"/>
        </w:rPr>
        <w:t xml:space="preserve"> </w:t>
      </w:r>
      <w:r>
        <w:rPr>
          <w:sz w:val="24"/>
        </w:rPr>
        <w:t>социальном, культурном и нравственном опыте предшествующих поколений;</w:t>
      </w:r>
    </w:p>
    <w:p w:rsidR="00523D10" w:rsidRDefault="00C774EA">
      <w:pPr>
        <w:pStyle w:val="a5"/>
        <w:numPr>
          <w:ilvl w:val="1"/>
          <w:numId w:val="115"/>
        </w:numPr>
        <w:tabs>
          <w:tab w:val="left" w:pos="1554"/>
        </w:tabs>
        <w:spacing w:line="271" w:lineRule="exact"/>
        <w:ind w:left="1554" w:hanging="138"/>
        <w:jc w:val="left"/>
        <w:rPr>
          <w:sz w:val="24"/>
        </w:rPr>
      </w:pPr>
      <w:r>
        <w:rPr>
          <w:sz w:val="24"/>
        </w:rPr>
        <w:t>овладение</w:t>
      </w:r>
      <w:r>
        <w:rPr>
          <w:spacing w:val="-5"/>
          <w:sz w:val="24"/>
        </w:rPr>
        <w:t xml:space="preserve"> </w:t>
      </w:r>
      <w:r>
        <w:rPr>
          <w:sz w:val="24"/>
        </w:rPr>
        <w:t>навыками</w:t>
      </w:r>
      <w:r>
        <w:rPr>
          <w:spacing w:val="-5"/>
          <w:sz w:val="24"/>
        </w:rPr>
        <w:t xml:space="preserve"> </w:t>
      </w:r>
      <w:r>
        <w:rPr>
          <w:sz w:val="24"/>
        </w:rPr>
        <w:t>познания</w:t>
      </w:r>
      <w:r>
        <w:rPr>
          <w:spacing w:val="-6"/>
          <w:sz w:val="24"/>
        </w:rPr>
        <w:t xml:space="preserve"> </w:t>
      </w:r>
      <w:r>
        <w:rPr>
          <w:sz w:val="24"/>
        </w:rPr>
        <w:t>и</w:t>
      </w:r>
      <w:r>
        <w:rPr>
          <w:spacing w:val="4"/>
          <w:sz w:val="24"/>
        </w:rPr>
        <w:t xml:space="preserve"> </w:t>
      </w:r>
      <w:r>
        <w:rPr>
          <w:sz w:val="24"/>
        </w:rPr>
        <w:t>оценки</w:t>
      </w:r>
      <w:r>
        <w:rPr>
          <w:spacing w:val="-5"/>
          <w:sz w:val="24"/>
        </w:rPr>
        <w:t xml:space="preserve"> </w:t>
      </w:r>
      <w:r>
        <w:rPr>
          <w:sz w:val="24"/>
        </w:rPr>
        <w:t>событий прошлого</w:t>
      </w:r>
      <w:r>
        <w:rPr>
          <w:spacing w:val="-6"/>
          <w:sz w:val="24"/>
        </w:rPr>
        <w:t xml:space="preserve"> </w:t>
      </w:r>
      <w:r>
        <w:rPr>
          <w:sz w:val="24"/>
        </w:rPr>
        <w:t>с</w:t>
      </w:r>
      <w:r>
        <w:rPr>
          <w:spacing w:val="-7"/>
          <w:sz w:val="24"/>
        </w:rPr>
        <w:t xml:space="preserve"> </w:t>
      </w:r>
      <w:r>
        <w:rPr>
          <w:sz w:val="24"/>
        </w:rPr>
        <w:t>позиций</w:t>
      </w:r>
      <w:r>
        <w:rPr>
          <w:spacing w:val="-5"/>
          <w:sz w:val="24"/>
        </w:rPr>
        <w:t xml:space="preserve"> </w:t>
      </w:r>
      <w:r>
        <w:rPr>
          <w:spacing w:val="-2"/>
          <w:sz w:val="24"/>
        </w:rPr>
        <w:t>историзма;</w:t>
      </w:r>
    </w:p>
    <w:p w:rsidR="00523D10" w:rsidRDefault="00C774EA">
      <w:pPr>
        <w:pStyle w:val="a5"/>
        <w:numPr>
          <w:ilvl w:val="1"/>
          <w:numId w:val="115"/>
        </w:numPr>
        <w:tabs>
          <w:tab w:val="left" w:pos="1616"/>
        </w:tabs>
        <w:spacing w:line="237" w:lineRule="auto"/>
        <w:ind w:right="545" w:firstLine="0"/>
        <w:jc w:val="left"/>
        <w:rPr>
          <w:sz w:val="24"/>
        </w:rPr>
      </w:pPr>
      <w:r>
        <w:rPr>
          <w:sz w:val="24"/>
        </w:rPr>
        <w:t>формирование</w:t>
      </w:r>
      <w:r>
        <w:rPr>
          <w:spacing w:val="40"/>
          <w:sz w:val="24"/>
        </w:rPr>
        <w:t xml:space="preserve"> </w:t>
      </w:r>
      <w:r>
        <w:rPr>
          <w:sz w:val="24"/>
        </w:rPr>
        <w:t>и сохранение</w:t>
      </w:r>
      <w:r>
        <w:rPr>
          <w:spacing w:val="40"/>
          <w:sz w:val="24"/>
        </w:rPr>
        <w:t xml:space="preserve"> </w:t>
      </w:r>
      <w:r>
        <w:rPr>
          <w:sz w:val="24"/>
        </w:rPr>
        <w:t>интереса</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как</w:t>
      </w:r>
      <w:r>
        <w:rPr>
          <w:spacing w:val="40"/>
          <w:sz w:val="24"/>
        </w:rPr>
        <w:t xml:space="preserve"> </w:t>
      </w:r>
      <w:r>
        <w:rPr>
          <w:sz w:val="24"/>
        </w:rPr>
        <w:t>важной</w:t>
      </w:r>
      <w:r>
        <w:rPr>
          <w:spacing w:val="40"/>
          <w:sz w:val="24"/>
        </w:rPr>
        <w:t xml:space="preserve"> </w:t>
      </w:r>
      <w:r>
        <w:rPr>
          <w:sz w:val="24"/>
        </w:rPr>
        <w:t>составляющей</w:t>
      </w:r>
      <w:r>
        <w:rPr>
          <w:spacing w:val="40"/>
          <w:sz w:val="24"/>
        </w:rPr>
        <w:t xml:space="preserve"> </w:t>
      </w:r>
      <w:r>
        <w:rPr>
          <w:sz w:val="24"/>
        </w:rPr>
        <w:t>современного общественного сознания;</w:t>
      </w:r>
    </w:p>
    <w:p w:rsidR="00523D10" w:rsidRDefault="00C774EA">
      <w:pPr>
        <w:pStyle w:val="Heading3"/>
        <w:numPr>
          <w:ilvl w:val="0"/>
          <w:numId w:val="115"/>
        </w:numPr>
        <w:tabs>
          <w:tab w:val="left" w:pos="1679"/>
        </w:tabs>
        <w:spacing w:before="3"/>
        <w:ind w:left="1679" w:hanging="263"/>
      </w:pPr>
      <w:r>
        <w:t>в</w:t>
      </w:r>
      <w:r>
        <w:rPr>
          <w:spacing w:val="-6"/>
        </w:rPr>
        <w:t xml:space="preserve"> </w:t>
      </w:r>
      <w:r>
        <w:t>сфере</w:t>
      </w:r>
      <w:r>
        <w:rPr>
          <w:spacing w:val="-4"/>
        </w:rPr>
        <w:t xml:space="preserve"> </w:t>
      </w:r>
      <w:r>
        <w:t>эстетического</w:t>
      </w:r>
      <w:r>
        <w:rPr>
          <w:spacing w:val="-3"/>
        </w:rPr>
        <w:t xml:space="preserve"> </w:t>
      </w:r>
      <w:r>
        <w:rPr>
          <w:spacing w:val="-2"/>
        </w:rPr>
        <w:t>воспитания:</w:t>
      </w:r>
    </w:p>
    <w:p w:rsidR="00523D10" w:rsidRDefault="00C774EA">
      <w:pPr>
        <w:pStyle w:val="a5"/>
        <w:numPr>
          <w:ilvl w:val="1"/>
          <w:numId w:val="115"/>
        </w:numPr>
        <w:tabs>
          <w:tab w:val="left" w:pos="1554"/>
        </w:tabs>
        <w:spacing w:line="275" w:lineRule="exact"/>
        <w:ind w:left="1554" w:hanging="138"/>
        <w:rPr>
          <w:sz w:val="24"/>
        </w:rPr>
      </w:pPr>
      <w:r>
        <w:rPr>
          <w:sz w:val="24"/>
        </w:rPr>
        <w:t>представление</w:t>
      </w:r>
      <w:r>
        <w:rPr>
          <w:spacing w:val="-6"/>
          <w:sz w:val="24"/>
        </w:rPr>
        <w:t xml:space="preserve"> </w:t>
      </w:r>
      <w:r>
        <w:rPr>
          <w:sz w:val="24"/>
        </w:rPr>
        <w:t>о</w:t>
      </w:r>
      <w:r>
        <w:rPr>
          <w:spacing w:val="-3"/>
          <w:sz w:val="24"/>
        </w:rPr>
        <w:t xml:space="preserve"> </w:t>
      </w:r>
      <w:r>
        <w:rPr>
          <w:sz w:val="24"/>
        </w:rPr>
        <w:t>культурном</w:t>
      </w:r>
      <w:r>
        <w:rPr>
          <w:spacing w:val="-2"/>
          <w:sz w:val="24"/>
        </w:rPr>
        <w:t xml:space="preserve"> </w:t>
      </w:r>
      <w:r>
        <w:rPr>
          <w:sz w:val="24"/>
        </w:rPr>
        <w:t>многообразии</w:t>
      </w:r>
      <w:r>
        <w:rPr>
          <w:spacing w:val="-7"/>
          <w:sz w:val="24"/>
        </w:rPr>
        <w:t xml:space="preserve"> </w:t>
      </w:r>
      <w:r>
        <w:rPr>
          <w:sz w:val="24"/>
        </w:rPr>
        <w:t>своей</w:t>
      </w:r>
      <w:r>
        <w:rPr>
          <w:spacing w:val="-2"/>
          <w:sz w:val="24"/>
        </w:rPr>
        <w:t xml:space="preserve"> </w:t>
      </w:r>
      <w:r>
        <w:rPr>
          <w:sz w:val="24"/>
        </w:rPr>
        <w:t>страны</w:t>
      </w:r>
      <w:r>
        <w:rPr>
          <w:spacing w:val="-5"/>
          <w:sz w:val="24"/>
        </w:rPr>
        <w:t xml:space="preserve"> </w:t>
      </w:r>
      <w:r>
        <w:rPr>
          <w:sz w:val="24"/>
        </w:rPr>
        <w:t xml:space="preserve">и </w:t>
      </w:r>
      <w:r>
        <w:rPr>
          <w:spacing w:val="-2"/>
          <w:sz w:val="24"/>
        </w:rPr>
        <w:t>мира;</w:t>
      </w:r>
    </w:p>
    <w:p w:rsidR="00523D10" w:rsidRDefault="00C774EA">
      <w:pPr>
        <w:pStyle w:val="a5"/>
        <w:numPr>
          <w:ilvl w:val="1"/>
          <w:numId w:val="115"/>
        </w:numPr>
        <w:tabs>
          <w:tab w:val="left" w:pos="1559"/>
        </w:tabs>
        <w:spacing w:before="2"/>
        <w:ind w:right="540" w:firstLine="0"/>
        <w:rPr>
          <w:sz w:val="24"/>
        </w:rPr>
      </w:pPr>
      <w:r>
        <w:rPr>
          <w:sz w:val="24"/>
        </w:rPr>
        <w:t>осознание</w:t>
      </w:r>
      <w:r>
        <w:rPr>
          <w:spacing w:val="-4"/>
          <w:sz w:val="24"/>
        </w:rPr>
        <w:t xml:space="preserve"> </w:t>
      </w:r>
      <w:r>
        <w:rPr>
          <w:sz w:val="24"/>
        </w:rPr>
        <w:t>важности</w:t>
      </w:r>
      <w:r>
        <w:rPr>
          <w:spacing w:val="-2"/>
          <w:sz w:val="24"/>
        </w:rPr>
        <w:t xml:space="preserve"> </w:t>
      </w:r>
      <w:r>
        <w:rPr>
          <w:sz w:val="24"/>
        </w:rPr>
        <w:t>культуры</w:t>
      </w:r>
      <w:r>
        <w:rPr>
          <w:spacing w:val="-2"/>
          <w:sz w:val="24"/>
        </w:rPr>
        <w:t xml:space="preserve"> </w:t>
      </w:r>
      <w:r>
        <w:rPr>
          <w:sz w:val="24"/>
        </w:rPr>
        <w:t>как</w:t>
      </w:r>
      <w:r>
        <w:rPr>
          <w:spacing w:val="-5"/>
          <w:sz w:val="24"/>
        </w:rPr>
        <w:t xml:space="preserve"> </w:t>
      </w:r>
      <w:r>
        <w:rPr>
          <w:sz w:val="24"/>
        </w:rPr>
        <w:t>воплощения ценностей общества</w:t>
      </w:r>
      <w:r>
        <w:rPr>
          <w:spacing w:val="-4"/>
          <w:sz w:val="24"/>
        </w:rPr>
        <w:t xml:space="preserve"> </w:t>
      </w:r>
      <w:r>
        <w:rPr>
          <w:sz w:val="24"/>
        </w:rPr>
        <w:t>и</w:t>
      </w:r>
      <w:r>
        <w:rPr>
          <w:spacing w:val="-3"/>
          <w:sz w:val="24"/>
        </w:rPr>
        <w:t xml:space="preserve"> </w:t>
      </w:r>
      <w:r>
        <w:rPr>
          <w:sz w:val="24"/>
        </w:rPr>
        <w:t>средства коммуникации; понимание ценности отечественного и мирового искусства, роли этнических культурных традиций и народного творчества;</w:t>
      </w:r>
    </w:p>
    <w:p w:rsidR="00523D10" w:rsidRDefault="00C774EA">
      <w:pPr>
        <w:pStyle w:val="a5"/>
        <w:numPr>
          <w:ilvl w:val="1"/>
          <w:numId w:val="115"/>
        </w:numPr>
        <w:tabs>
          <w:tab w:val="left" w:pos="1554"/>
        </w:tabs>
        <w:spacing w:line="274" w:lineRule="exact"/>
        <w:ind w:left="1554" w:hanging="138"/>
        <w:rPr>
          <w:sz w:val="24"/>
        </w:rPr>
      </w:pPr>
      <w:r>
        <w:rPr>
          <w:sz w:val="24"/>
        </w:rPr>
        <w:t>уважение</w:t>
      </w:r>
      <w:r>
        <w:rPr>
          <w:spacing w:val="-1"/>
          <w:sz w:val="24"/>
        </w:rPr>
        <w:t xml:space="preserve"> </w:t>
      </w:r>
      <w:r>
        <w:rPr>
          <w:sz w:val="24"/>
        </w:rPr>
        <w:t>к</w:t>
      </w:r>
      <w:r>
        <w:rPr>
          <w:spacing w:val="1"/>
          <w:sz w:val="24"/>
        </w:rPr>
        <w:t xml:space="preserve"> </w:t>
      </w:r>
      <w:r>
        <w:rPr>
          <w:sz w:val="24"/>
        </w:rPr>
        <w:t>культуре</w:t>
      </w:r>
      <w:r>
        <w:rPr>
          <w:spacing w:val="-4"/>
          <w:sz w:val="24"/>
        </w:rPr>
        <w:t xml:space="preserve"> </w:t>
      </w:r>
      <w:r>
        <w:rPr>
          <w:sz w:val="24"/>
        </w:rPr>
        <w:t>своего</w:t>
      </w:r>
      <w:r>
        <w:rPr>
          <w:spacing w:val="-4"/>
          <w:sz w:val="24"/>
        </w:rPr>
        <w:t xml:space="preserve"> </w:t>
      </w:r>
      <w:r>
        <w:rPr>
          <w:sz w:val="24"/>
        </w:rPr>
        <w:t>и</w:t>
      </w:r>
      <w:r>
        <w:rPr>
          <w:spacing w:val="-3"/>
          <w:sz w:val="24"/>
        </w:rPr>
        <w:t xml:space="preserve"> </w:t>
      </w:r>
      <w:r>
        <w:rPr>
          <w:sz w:val="24"/>
        </w:rPr>
        <w:t>других</w:t>
      </w:r>
      <w:r>
        <w:rPr>
          <w:spacing w:val="-4"/>
          <w:sz w:val="24"/>
        </w:rPr>
        <w:t xml:space="preserve"> </w:t>
      </w:r>
      <w:r>
        <w:rPr>
          <w:spacing w:val="-2"/>
          <w:sz w:val="24"/>
        </w:rPr>
        <w:t>народов;</w:t>
      </w:r>
    </w:p>
    <w:p w:rsidR="00523D10" w:rsidRDefault="00C774EA">
      <w:pPr>
        <w:pStyle w:val="Heading3"/>
        <w:numPr>
          <w:ilvl w:val="0"/>
          <w:numId w:val="115"/>
        </w:numPr>
        <w:tabs>
          <w:tab w:val="left" w:pos="1679"/>
        </w:tabs>
        <w:spacing w:before="3"/>
        <w:ind w:left="1679" w:hanging="263"/>
      </w:pPr>
      <w:r>
        <w:t>в</w:t>
      </w:r>
      <w:r>
        <w:rPr>
          <w:spacing w:val="-7"/>
        </w:rPr>
        <w:t xml:space="preserve"> </w:t>
      </w:r>
      <w:r>
        <w:t>формировании</w:t>
      </w:r>
      <w:r>
        <w:rPr>
          <w:spacing w:val="-2"/>
        </w:rPr>
        <w:t xml:space="preserve"> </w:t>
      </w:r>
      <w:r>
        <w:t>ценностного</w:t>
      </w:r>
      <w:r>
        <w:rPr>
          <w:spacing w:val="-2"/>
        </w:rPr>
        <w:t xml:space="preserve"> </w:t>
      </w:r>
      <w:r>
        <w:t>отношения</w:t>
      </w:r>
      <w:r>
        <w:rPr>
          <w:spacing w:val="-6"/>
        </w:rPr>
        <w:t xml:space="preserve"> </w:t>
      </w:r>
      <w:r>
        <w:t>к</w:t>
      </w:r>
      <w:r>
        <w:rPr>
          <w:spacing w:val="-4"/>
        </w:rPr>
        <w:t xml:space="preserve"> </w:t>
      </w:r>
      <w:r>
        <w:t>жизни</w:t>
      </w:r>
      <w:r>
        <w:rPr>
          <w:spacing w:val="-3"/>
        </w:rPr>
        <w:t xml:space="preserve"> </w:t>
      </w:r>
      <w:r>
        <w:t>и</w:t>
      </w:r>
      <w:r>
        <w:rPr>
          <w:spacing w:val="-5"/>
        </w:rPr>
        <w:t xml:space="preserve"> </w:t>
      </w:r>
      <w:r>
        <w:rPr>
          <w:spacing w:val="-2"/>
        </w:rPr>
        <w:t>здоровью:</w:t>
      </w:r>
    </w:p>
    <w:p w:rsidR="00523D10" w:rsidRDefault="00C774EA">
      <w:pPr>
        <w:pStyle w:val="a5"/>
        <w:numPr>
          <w:ilvl w:val="1"/>
          <w:numId w:val="115"/>
        </w:numPr>
        <w:tabs>
          <w:tab w:val="left" w:pos="1559"/>
        </w:tabs>
        <w:spacing w:line="242" w:lineRule="auto"/>
        <w:ind w:right="539" w:firstLine="0"/>
        <w:rPr>
          <w:sz w:val="24"/>
        </w:rPr>
      </w:pPr>
      <w:r>
        <w:rPr>
          <w:sz w:val="24"/>
        </w:rPr>
        <w:t>осознание ценности жизни и необходимости ее сохранения (в том числе –</w:t>
      </w:r>
      <w:r>
        <w:rPr>
          <w:spacing w:val="-1"/>
          <w:sz w:val="24"/>
        </w:rPr>
        <w:t xml:space="preserve"> </w:t>
      </w:r>
      <w:r>
        <w:rPr>
          <w:sz w:val="24"/>
        </w:rPr>
        <w:t>на основе</w:t>
      </w:r>
      <w:r>
        <w:rPr>
          <w:spacing w:val="-1"/>
          <w:sz w:val="24"/>
        </w:rPr>
        <w:t xml:space="preserve"> </w:t>
      </w:r>
      <w:r>
        <w:rPr>
          <w:sz w:val="24"/>
        </w:rPr>
        <w:t>примеров из истории);</w:t>
      </w:r>
    </w:p>
    <w:p w:rsidR="00523D10" w:rsidRDefault="00C774EA">
      <w:pPr>
        <w:pStyle w:val="a5"/>
        <w:numPr>
          <w:ilvl w:val="1"/>
          <w:numId w:val="115"/>
        </w:numPr>
        <w:tabs>
          <w:tab w:val="left" w:pos="1635"/>
        </w:tabs>
        <w:spacing w:line="242" w:lineRule="auto"/>
        <w:ind w:right="549" w:firstLine="0"/>
        <w:rPr>
          <w:sz w:val="24"/>
        </w:rPr>
      </w:pPr>
      <w:r>
        <w:rPr>
          <w:sz w:val="24"/>
        </w:rPr>
        <w:t>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23D10" w:rsidRDefault="00C774EA">
      <w:pPr>
        <w:pStyle w:val="Heading3"/>
        <w:numPr>
          <w:ilvl w:val="0"/>
          <w:numId w:val="115"/>
        </w:numPr>
        <w:tabs>
          <w:tab w:val="left" w:pos="1679"/>
        </w:tabs>
        <w:spacing w:line="271" w:lineRule="exact"/>
        <w:ind w:left="1679" w:hanging="263"/>
      </w:pPr>
      <w:r>
        <w:t>в</w:t>
      </w:r>
      <w:r>
        <w:rPr>
          <w:spacing w:val="-3"/>
        </w:rPr>
        <w:t xml:space="preserve"> </w:t>
      </w:r>
      <w:r>
        <w:t>сфере</w:t>
      </w:r>
      <w:r>
        <w:rPr>
          <w:spacing w:val="-2"/>
        </w:rPr>
        <w:t xml:space="preserve"> </w:t>
      </w:r>
      <w:r>
        <w:t xml:space="preserve">трудового </w:t>
      </w:r>
      <w:r>
        <w:rPr>
          <w:spacing w:val="-2"/>
        </w:rPr>
        <w:t>воспитания:</w:t>
      </w:r>
    </w:p>
    <w:p w:rsidR="00523D10" w:rsidRDefault="00C774EA">
      <w:pPr>
        <w:pStyle w:val="a5"/>
        <w:numPr>
          <w:ilvl w:val="1"/>
          <w:numId w:val="115"/>
        </w:numPr>
        <w:tabs>
          <w:tab w:val="left" w:pos="1583"/>
        </w:tabs>
        <w:ind w:right="541" w:firstLine="0"/>
        <w:jc w:val="left"/>
        <w:rPr>
          <w:sz w:val="24"/>
        </w:rPr>
      </w:pPr>
      <w:r>
        <w:rPr>
          <w:sz w:val="24"/>
        </w:rPr>
        <w:t>понимание на основе знания истории значения трудовой деятельности людей как источника</w:t>
      </w:r>
      <w:r>
        <w:rPr>
          <w:spacing w:val="40"/>
          <w:sz w:val="24"/>
        </w:rPr>
        <w:t xml:space="preserve"> </w:t>
      </w:r>
      <w:r>
        <w:rPr>
          <w:sz w:val="24"/>
        </w:rPr>
        <w:t>развития человека и общества;</w:t>
      </w:r>
    </w:p>
    <w:p w:rsidR="00523D10" w:rsidRDefault="00C774EA">
      <w:pPr>
        <w:pStyle w:val="a5"/>
        <w:numPr>
          <w:ilvl w:val="1"/>
          <w:numId w:val="115"/>
        </w:numPr>
        <w:tabs>
          <w:tab w:val="left" w:pos="1554"/>
        </w:tabs>
        <w:spacing w:line="275" w:lineRule="exact"/>
        <w:ind w:left="1554" w:hanging="138"/>
        <w:jc w:val="left"/>
        <w:rPr>
          <w:sz w:val="24"/>
        </w:rPr>
      </w:pPr>
      <w:r>
        <w:rPr>
          <w:sz w:val="24"/>
        </w:rPr>
        <w:t>представление</w:t>
      </w:r>
      <w:r>
        <w:rPr>
          <w:spacing w:val="-5"/>
          <w:sz w:val="24"/>
        </w:rPr>
        <w:t xml:space="preserve"> </w:t>
      </w:r>
      <w:r>
        <w:rPr>
          <w:sz w:val="24"/>
        </w:rPr>
        <w:t>о</w:t>
      </w:r>
      <w:r>
        <w:rPr>
          <w:spacing w:val="-2"/>
          <w:sz w:val="24"/>
        </w:rPr>
        <w:t xml:space="preserve"> </w:t>
      </w:r>
      <w:r>
        <w:rPr>
          <w:sz w:val="24"/>
        </w:rPr>
        <w:t>разнообразии</w:t>
      </w:r>
      <w:r>
        <w:rPr>
          <w:spacing w:val="-5"/>
          <w:sz w:val="24"/>
        </w:rPr>
        <w:t xml:space="preserve"> </w:t>
      </w:r>
      <w:r>
        <w:rPr>
          <w:sz w:val="24"/>
        </w:rPr>
        <w:t>существовавших</w:t>
      </w:r>
      <w:r>
        <w:rPr>
          <w:spacing w:val="-1"/>
          <w:sz w:val="24"/>
        </w:rPr>
        <w:t xml:space="preserve"> </w:t>
      </w:r>
      <w:r>
        <w:rPr>
          <w:sz w:val="24"/>
        </w:rPr>
        <w:t>в</w:t>
      </w:r>
      <w:r>
        <w:rPr>
          <w:spacing w:val="1"/>
          <w:sz w:val="24"/>
        </w:rPr>
        <w:t xml:space="preserve"> </w:t>
      </w:r>
      <w:r>
        <w:rPr>
          <w:sz w:val="24"/>
        </w:rPr>
        <w:t>прошлом</w:t>
      </w:r>
      <w:r>
        <w:rPr>
          <w:spacing w:val="-5"/>
          <w:sz w:val="24"/>
        </w:rPr>
        <w:t xml:space="preserve"> </w:t>
      </w:r>
      <w:r>
        <w:rPr>
          <w:sz w:val="24"/>
        </w:rPr>
        <w:t>и современных</w:t>
      </w:r>
      <w:r>
        <w:rPr>
          <w:spacing w:val="-6"/>
          <w:sz w:val="24"/>
        </w:rPr>
        <w:t xml:space="preserve"> </w:t>
      </w:r>
      <w:r>
        <w:rPr>
          <w:spacing w:val="-2"/>
          <w:sz w:val="24"/>
        </w:rPr>
        <w:t>профессий;</w:t>
      </w:r>
    </w:p>
    <w:p w:rsidR="00523D10" w:rsidRDefault="00C774EA">
      <w:pPr>
        <w:pStyle w:val="a5"/>
        <w:numPr>
          <w:ilvl w:val="1"/>
          <w:numId w:val="115"/>
        </w:numPr>
        <w:tabs>
          <w:tab w:val="left" w:pos="1554"/>
        </w:tabs>
        <w:spacing w:line="275" w:lineRule="exact"/>
        <w:ind w:left="1554" w:hanging="138"/>
        <w:jc w:val="left"/>
        <w:rPr>
          <w:sz w:val="24"/>
        </w:rPr>
      </w:pPr>
      <w:r>
        <w:rPr>
          <w:sz w:val="24"/>
        </w:rPr>
        <w:t>уважение</w:t>
      </w:r>
      <w:r>
        <w:rPr>
          <w:spacing w:val="-5"/>
          <w:sz w:val="24"/>
        </w:rPr>
        <w:t xml:space="preserve"> </w:t>
      </w:r>
      <w:r>
        <w:rPr>
          <w:sz w:val="24"/>
        </w:rPr>
        <w:t>к</w:t>
      </w:r>
      <w:r>
        <w:rPr>
          <w:spacing w:val="-8"/>
          <w:sz w:val="24"/>
        </w:rPr>
        <w:t xml:space="preserve"> </w:t>
      </w:r>
      <w:r>
        <w:rPr>
          <w:sz w:val="24"/>
        </w:rPr>
        <w:t>труду</w:t>
      </w:r>
      <w:r>
        <w:rPr>
          <w:spacing w:val="-1"/>
          <w:sz w:val="24"/>
        </w:rPr>
        <w:t xml:space="preserve"> </w:t>
      </w:r>
      <w:r>
        <w:rPr>
          <w:sz w:val="24"/>
        </w:rPr>
        <w:t>и</w:t>
      </w:r>
      <w:r>
        <w:rPr>
          <w:spacing w:val="1"/>
          <w:sz w:val="24"/>
        </w:rPr>
        <w:t xml:space="preserve"> </w:t>
      </w:r>
      <w:r>
        <w:rPr>
          <w:sz w:val="24"/>
        </w:rPr>
        <w:t>результатам</w:t>
      </w:r>
      <w:r>
        <w:rPr>
          <w:spacing w:val="-6"/>
          <w:sz w:val="24"/>
        </w:rPr>
        <w:t xml:space="preserve"> </w:t>
      </w:r>
      <w:r>
        <w:rPr>
          <w:sz w:val="24"/>
        </w:rPr>
        <w:t>трудовой</w:t>
      </w:r>
      <w:r>
        <w:rPr>
          <w:spacing w:val="-1"/>
          <w:sz w:val="24"/>
        </w:rPr>
        <w:t xml:space="preserve"> </w:t>
      </w:r>
      <w:r>
        <w:rPr>
          <w:sz w:val="24"/>
        </w:rPr>
        <w:t xml:space="preserve">деятельности </w:t>
      </w:r>
      <w:r>
        <w:rPr>
          <w:spacing w:val="-2"/>
          <w:sz w:val="24"/>
        </w:rPr>
        <w:t>человека;</w:t>
      </w:r>
    </w:p>
    <w:p w:rsidR="00523D10" w:rsidRDefault="00C774EA">
      <w:pPr>
        <w:pStyle w:val="a5"/>
        <w:numPr>
          <w:ilvl w:val="1"/>
          <w:numId w:val="115"/>
        </w:numPr>
        <w:tabs>
          <w:tab w:val="left" w:pos="1877"/>
          <w:tab w:val="left" w:pos="3551"/>
          <w:tab w:val="left" w:pos="4585"/>
          <w:tab w:val="left" w:pos="8692"/>
          <w:tab w:val="left" w:pos="10170"/>
        </w:tabs>
        <w:spacing w:before="1" w:line="237" w:lineRule="auto"/>
        <w:ind w:right="540" w:firstLine="0"/>
        <w:jc w:val="left"/>
        <w:rPr>
          <w:sz w:val="24"/>
        </w:rPr>
      </w:pPr>
      <w:r>
        <w:rPr>
          <w:spacing w:val="-2"/>
          <w:sz w:val="24"/>
        </w:rPr>
        <w:t>определение</w:t>
      </w:r>
      <w:r>
        <w:rPr>
          <w:sz w:val="24"/>
        </w:rPr>
        <w:tab/>
      </w:r>
      <w:r>
        <w:rPr>
          <w:spacing w:val="-4"/>
          <w:sz w:val="24"/>
        </w:rPr>
        <w:t>сферы</w:t>
      </w:r>
      <w:r>
        <w:rPr>
          <w:sz w:val="24"/>
        </w:rPr>
        <w:tab/>
      </w:r>
      <w:r>
        <w:rPr>
          <w:spacing w:val="-2"/>
          <w:sz w:val="24"/>
        </w:rPr>
        <w:t>профессионально-ориентированных</w:t>
      </w:r>
      <w:r>
        <w:rPr>
          <w:sz w:val="24"/>
        </w:rPr>
        <w:tab/>
      </w:r>
      <w:r>
        <w:rPr>
          <w:spacing w:val="-2"/>
          <w:sz w:val="24"/>
        </w:rPr>
        <w:t>интересов,</w:t>
      </w:r>
      <w:r>
        <w:rPr>
          <w:sz w:val="24"/>
        </w:rPr>
        <w:tab/>
      </w:r>
      <w:r>
        <w:rPr>
          <w:spacing w:val="-2"/>
          <w:sz w:val="24"/>
        </w:rPr>
        <w:t xml:space="preserve">построение </w:t>
      </w:r>
      <w:r>
        <w:rPr>
          <w:sz w:val="24"/>
        </w:rPr>
        <w:t>индивидуальной траектории образования и жизненных планов;</w:t>
      </w:r>
    </w:p>
    <w:p w:rsidR="00523D10" w:rsidRDefault="00C774EA">
      <w:pPr>
        <w:pStyle w:val="Heading3"/>
        <w:numPr>
          <w:ilvl w:val="0"/>
          <w:numId w:val="115"/>
        </w:numPr>
        <w:tabs>
          <w:tab w:val="left" w:pos="1679"/>
        </w:tabs>
        <w:spacing w:before="3"/>
        <w:ind w:left="1679" w:hanging="263"/>
      </w:pPr>
      <w:r>
        <w:t>в</w:t>
      </w:r>
      <w:r>
        <w:rPr>
          <w:spacing w:val="-6"/>
        </w:rPr>
        <w:t xml:space="preserve"> </w:t>
      </w:r>
      <w:r>
        <w:t>сфере</w:t>
      </w:r>
      <w:r>
        <w:rPr>
          <w:spacing w:val="-5"/>
        </w:rPr>
        <w:t xml:space="preserve"> </w:t>
      </w:r>
      <w:r>
        <w:t>экологического</w:t>
      </w:r>
      <w:r>
        <w:rPr>
          <w:spacing w:val="-4"/>
        </w:rPr>
        <w:t xml:space="preserve"> </w:t>
      </w:r>
      <w:r>
        <w:rPr>
          <w:spacing w:val="-2"/>
        </w:rPr>
        <w:t>воспитания:</w:t>
      </w:r>
    </w:p>
    <w:p w:rsidR="00523D10" w:rsidRDefault="00C774EA">
      <w:pPr>
        <w:pStyle w:val="a5"/>
        <w:numPr>
          <w:ilvl w:val="1"/>
          <w:numId w:val="115"/>
        </w:numPr>
        <w:tabs>
          <w:tab w:val="left" w:pos="1554"/>
        </w:tabs>
        <w:spacing w:line="275" w:lineRule="exact"/>
        <w:ind w:left="1554" w:hanging="138"/>
        <w:jc w:val="left"/>
        <w:rPr>
          <w:sz w:val="24"/>
        </w:rPr>
      </w:pPr>
      <w:r>
        <w:rPr>
          <w:sz w:val="24"/>
        </w:rPr>
        <w:t>осмысление</w:t>
      </w:r>
      <w:r>
        <w:rPr>
          <w:spacing w:val="-5"/>
          <w:sz w:val="24"/>
        </w:rPr>
        <w:t xml:space="preserve"> </w:t>
      </w:r>
      <w:r>
        <w:rPr>
          <w:sz w:val="24"/>
        </w:rPr>
        <w:t>исторического</w:t>
      </w:r>
      <w:r>
        <w:rPr>
          <w:spacing w:val="-7"/>
          <w:sz w:val="24"/>
        </w:rPr>
        <w:t xml:space="preserve"> </w:t>
      </w:r>
      <w:r>
        <w:rPr>
          <w:sz w:val="24"/>
        </w:rPr>
        <w:t>опыта</w:t>
      </w:r>
      <w:r>
        <w:rPr>
          <w:spacing w:val="-7"/>
          <w:sz w:val="24"/>
        </w:rPr>
        <w:t xml:space="preserve"> </w:t>
      </w:r>
      <w:r>
        <w:rPr>
          <w:sz w:val="24"/>
        </w:rPr>
        <w:t>взаимодействия</w:t>
      </w:r>
      <w:r>
        <w:rPr>
          <w:spacing w:val="-2"/>
          <w:sz w:val="24"/>
        </w:rPr>
        <w:t xml:space="preserve"> </w:t>
      </w:r>
      <w:r>
        <w:rPr>
          <w:sz w:val="24"/>
        </w:rPr>
        <w:t>людей</w:t>
      </w:r>
      <w:r>
        <w:rPr>
          <w:spacing w:val="-1"/>
          <w:sz w:val="24"/>
        </w:rPr>
        <w:t xml:space="preserve"> </w:t>
      </w:r>
      <w:r>
        <w:rPr>
          <w:sz w:val="24"/>
        </w:rPr>
        <w:t>с природной</w:t>
      </w:r>
      <w:r>
        <w:rPr>
          <w:spacing w:val="-5"/>
          <w:sz w:val="24"/>
        </w:rPr>
        <w:t xml:space="preserve"> </w:t>
      </w:r>
      <w:r>
        <w:rPr>
          <w:spacing w:val="-2"/>
          <w:sz w:val="24"/>
        </w:rPr>
        <w:t>средой;</w:t>
      </w:r>
    </w:p>
    <w:p w:rsidR="00523D10" w:rsidRDefault="00C774EA">
      <w:pPr>
        <w:pStyle w:val="a5"/>
        <w:numPr>
          <w:ilvl w:val="1"/>
          <w:numId w:val="115"/>
        </w:numPr>
        <w:tabs>
          <w:tab w:val="left" w:pos="1757"/>
          <w:tab w:val="left" w:pos="3061"/>
          <w:tab w:val="left" w:pos="4591"/>
          <w:tab w:val="left" w:pos="5862"/>
          <w:tab w:val="left" w:pos="7627"/>
          <w:tab w:val="left" w:pos="8760"/>
          <w:tab w:val="left" w:pos="10438"/>
          <w:tab w:val="left" w:pos="11205"/>
        </w:tabs>
        <w:spacing w:before="5" w:line="237" w:lineRule="auto"/>
        <w:ind w:right="543" w:firstLine="0"/>
        <w:jc w:val="left"/>
        <w:rPr>
          <w:sz w:val="24"/>
        </w:rPr>
      </w:pPr>
      <w:r>
        <w:rPr>
          <w:spacing w:val="-2"/>
          <w:sz w:val="24"/>
        </w:rPr>
        <w:t>осознание</w:t>
      </w:r>
      <w:r>
        <w:rPr>
          <w:sz w:val="24"/>
        </w:rPr>
        <w:tab/>
      </w:r>
      <w:r>
        <w:rPr>
          <w:spacing w:val="-2"/>
          <w:sz w:val="24"/>
        </w:rPr>
        <w:t>глобального</w:t>
      </w:r>
      <w:r>
        <w:rPr>
          <w:sz w:val="24"/>
        </w:rPr>
        <w:tab/>
      </w:r>
      <w:r>
        <w:rPr>
          <w:spacing w:val="-2"/>
          <w:sz w:val="24"/>
        </w:rPr>
        <w:t>характера</w:t>
      </w:r>
      <w:r>
        <w:rPr>
          <w:sz w:val="24"/>
        </w:rPr>
        <w:tab/>
      </w:r>
      <w:r>
        <w:rPr>
          <w:spacing w:val="-2"/>
          <w:sz w:val="24"/>
        </w:rPr>
        <w:t>экологических</w:t>
      </w:r>
      <w:r>
        <w:rPr>
          <w:sz w:val="24"/>
        </w:rPr>
        <w:tab/>
      </w:r>
      <w:r>
        <w:rPr>
          <w:spacing w:val="-2"/>
          <w:sz w:val="24"/>
        </w:rPr>
        <w:t>проблем</w:t>
      </w:r>
      <w:r>
        <w:rPr>
          <w:sz w:val="24"/>
        </w:rPr>
        <w:tab/>
      </w:r>
      <w:r>
        <w:rPr>
          <w:spacing w:val="-2"/>
          <w:sz w:val="24"/>
        </w:rPr>
        <w:t>современного</w:t>
      </w:r>
      <w:r>
        <w:rPr>
          <w:sz w:val="24"/>
        </w:rPr>
        <w:tab/>
      </w:r>
      <w:r>
        <w:rPr>
          <w:spacing w:val="-4"/>
          <w:sz w:val="24"/>
        </w:rPr>
        <w:t>мира</w:t>
      </w:r>
      <w:r>
        <w:rPr>
          <w:sz w:val="24"/>
        </w:rPr>
        <w:tab/>
      </w:r>
      <w:r>
        <w:rPr>
          <w:spacing w:val="-10"/>
          <w:sz w:val="24"/>
        </w:rPr>
        <w:t xml:space="preserve">и </w:t>
      </w:r>
      <w:r>
        <w:rPr>
          <w:sz w:val="24"/>
        </w:rPr>
        <w:t>необходимости защиты окружающей среды;</w:t>
      </w:r>
    </w:p>
    <w:p w:rsidR="00523D10" w:rsidRDefault="00C774EA">
      <w:pPr>
        <w:pStyle w:val="a5"/>
        <w:numPr>
          <w:ilvl w:val="1"/>
          <w:numId w:val="115"/>
        </w:numPr>
        <w:tabs>
          <w:tab w:val="left" w:pos="1597"/>
        </w:tabs>
        <w:spacing w:before="5" w:line="237" w:lineRule="auto"/>
        <w:ind w:right="546" w:firstLine="0"/>
        <w:jc w:val="left"/>
        <w:rPr>
          <w:sz w:val="24"/>
        </w:rPr>
      </w:pPr>
      <w:r>
        <w:rPr>
          <w:sz w:val="24"/>
        </w:rPr>
        <w:t>активное</w:t>
      </w:r>
      <w:r>
        <w:rPr>
          <w:spacing w:val="39"/>
          <w:sz w:val="24"/>
        </w:rPr>
        <w:t xml:space="preserve"> </w:t>
      </w:r>
      <w:r>
        <w:rPr>
          <w:sz w:val="24"/>
        </w:rPr>
        <w:t>неприятие</w:t>
      </w:r>
      <w:r>
        <w:rPr>
          <w:spacing w:val="39"/>
          <w:sz w:val="24"/>
        </w:rPr>
        <w:t xml:space="preserve"> </w:t>
      </w:r>
      <w:r>
        <w:rPr>
          <w:sz w:val="24"/>
        </w:rPr>
        <w:t>действий,</w:t>
      </w:r>
      <w:r>
        <w:rPr>
          <w:spacing w:val="37"/>
          <w:sz w:val="24"/>
        </w:rPr>
        <w:t xml:space="preserve"> </w:t>
      </w:r>
      <w:r>
        <w:rPr>
          <w:sz w:val="24"/>
        </w:rPr>
        <w:t>приносящих</w:t>
      </w:r>
      <w:r>
        <w:rPr>
          <w:spacing w:val="35"/>
          <w:sz w:val="24"/>
        </w:rPr>
        <w:t xml:space="preserve"> </w:t>
      </w:r>
      <w:r>
        <w:rPr>
          <w:sz w:val="24"/>
        </w:rPr>
        <w:t>вред</w:t>
      </w:r>
      <w:r>
        <w:rPr>
          <w:spacing w:val="38"/>
          <w:sz w:val="24"/>
        </w:rPr>
        <w:t xml:space="preserve"> </w:t>
      </w:r>
      <w:r>
        <w:rPr>
          <w:sz w:val="24"/>
        </w:rPr>
        <w:t>окружающей</w:t>
      </w:r>
      <w:r>
        <w:rPr>
          <w:spacing w:val="40"/>
          <w:sz w:val="24"/>
        </w:rPr>
        <w:t xml:space="preserve"> </w:t>
      </w:r>
      <w:r>
        <w:rPr>
          <w:sz w:val="24"/>
        </w:rPr>
        <w:t>среде;</w:t>
      </w:r>
      <w:r>
        <w:rPr>
          <w:spacing w:val="40"/>
          <w:sz w:val="24"/>
        </w:rPr>
        <w:t xml:space="preserve"> </w:t>
      </w:r>
      <w:r>
        <w:rPr>
          <w:sz w:val="24"/>
        </w:rPr>
        <w:t>готовность</w:t>
      </w:r>
      <w:r>
        <w:rPr>
          <w:spacing w:val="40"/>
          <w:sz w:val="24"/>
        </w:rPr>
        <w:t xml:space="preserve"> </w:t>
      </w:r>
      <w:r>
        <w:rPr>
          <w:sz w:val="24"/>
        </w:rPr>
        <w:t>к</w:t>
      </w:r>
      <w:r>
        <w:rPr>
          <w:spacing w:val="34"/>
          <w:sz w:val="24"/>
        </w:rPr>
        <w:t xml:space="preserve"> </w:t>
      </w:r>
      <w:r>
        <w:rPr>
          <w:sz w:val="24"/>
        </w:rPr>
        <w:t>участию в практической деятельности экологической направленности.</w:t>
      </w:r>
    </w:p>
    <w:p w:rsidR="00523D10" w:rsidRDefault="00C774EA">
      <w:pPr>
        <w:pStyle w:val="Heading3"/>
        <w:numPr>
          <w:ilvl w:val="0"/>
          <w:numId w:val="115"/>
        </w:numPr>
        <w:tabs>
          <w:tab w:val="left" w:pos="1679"/>
        </w:tabs>
        <w:spacing w:before="4"/>
        <w:ind w:left="1679" w:hanging="263"/>
      </w:pPr>
      <w:r>
        <w:t>в</w:t>
      </w:r>
      <w:r>
        <w:rPr>
          <w:spacing w:val="-4"/>
        </w:rPr>
        <w:t xml:space="preserve"> </w:t>
      </w:r>
      <w:r>
        <w:t>сфере</w:t>
      </w:r>
      <w:r>
        <w:rPr>
          <w:spacing w:val="-2"/>
        </w:rPr>
        <w:t xml:space="preserve"> </w:t>
      </w:r>
      <w:r>
        <w:t>адаптации</w:t>
      </w:r>
      <w:r>
        <w:rPr>
          <w:spacing w:val="-5"/>
        </w:rPr>
        <w:t xml:space="preserve"> </w:t>
      </w:r>
      <w:r>
        <w:t>к</w:t>
      </w:r>
      <w:r>
        <w:rPr>
          <w:spacing w:val="-3"/>
        </w:rPr>
        <w:t xml:space="preserve"> </w:t>
      </w:r>
      <w:r>
        <w:t>меняющимся</w:t>
      </w:r>
      <w:r>
        <w:rPr>
          <w:spacing w:val="-1"/>
        </w:rPr>
        <w:t xml:space="preserve"> </w:t>
      </w:r>
      <w:r>
        <w:t>условиям</w:t>
      </w:r>
      <w:r>
        <w:rPr>
          <w:spacing w:val="-3"/>
        </w:rPr>
        <w:t xml:space="preserve"> </w:t>
      </w:r>
      <w:r>
        <w:t>социальной</w:t>
      </w:r>
      <w:r>
        <w:rPr>
          <w:spacing w:val="-5"/>
        </w:rPr>
        <w:t xml:space="preserve"> </w:t>
      </w:r>
      <w:r>
        <w:t>и</w:t>
      </w:r>
      <w:r>
        <w:rPr>
          <w:spacing w:val="-1"/>
        </w:rPr>
        <w:t xml:space="preserve"> </w:t>
      </w:r>
      <w:r>
        <w:t>природной</w:t>
      </w:r>
      <w:r>
        <w:rPr>
          <w:spacing w:val="-1"/>
        </w:rPr>
        <w:t xml:space="preserve"> </w:t>
      </w:r>
      <w:r>
        <w:rPr>
          <w:spacing w:val="-2"/>
        </w:rPr>
        <w:t>среды:</w:t>
      </w:r>
    </w:p>
    <w:p w:rsidR="00523D10" w:rsidRDefault="00C774EA">
      <w:pPr>
        <w:pStyle w:val="a5"/>
        <w:numPr>
          <w:ilvl w:val="1"/>
          <w:numId w:val="115"/>
        </w:numPr>
        <w:tabs>
          <w:tab w:val="left" w:pos="1568"/>
        </w:tabs>
        <w:ind w:right="544" w:firstLine="0"/>
        <w:rPr>
          <w:sz w:val="24"/>
        </w:rPr>
      </w:pPr>
      <w:r>
        <w:rPr>
          <w:sz w:val="24"/>
        </w:rPr>
        <w:t>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23D10" w:rsidRDefault="00523D10">
      <w:pPr>
        <w:pStyle w:val="a3"/>
        <w:spacing w:before="272"/>
        <w:ind w:left="0"/>
        <w:jc w:val="left"/>
      </w:pPr>
    </w:p>
    <w:p w:rsidR="00523D10" w:rsidRDefault="00C774EA">
      <w:pPr>
        <w:pStyle w:val="Heading2"/>
        <w:jc w:val="left"/>
      </w:pPr>
      <w:r>
        <w:t>Метапредметные</w:t>
      </w:r>
      <w:r>
        <w:rPr>
          <w:spacing w:val="-5"/>
        </w:rPr>
        <w:t xml:space="preserve"> </w:t>
      </w:r>
      <w:r>
        <w:rPr>
          <w:spacing w:val="-2"/>
        </w:rPr>
        <w:t>результаты</w:t>
      </w:r>
    </w:p>
    <w:p w:rsidR="00523D10" w:rsidRDefault="00C774EA">
      <w:pPr>
        <w:pStyle w:val="a3"/>
        <w:spacing w:before="5" w:line="237" w:lineRule="auto"/>
        <w:ind w:firstLine="710"/>
        <w:jc w:val="left"/>
      </w:pPr>
      <w:r>
        <w:t>Метапредметные</w:t>
      </w:r>
      <w:r>
        <w:rPr>
          <w:spacing w:val="80"/>
          <w:w w:val="150"/>
        </w:rPr>
        <w:t xml:space="preserve"> </w:t>
      </w:r>
      <w:r>
        <w:t>результаты изучения</w:t>
      </w:r>
      <w:r>
        <w:rPr>
          <w:spacing w:val="80"/>
          <w:w w:val="150"/>
        </w:rPr>
        <w:t xml:space="preserve"> </w:t>
      </w:r>
      <w:r>
        <w:t>истории</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выражаются</w:t>
      </w:r>
      <w:r>
        <w:rPr>
          <w:spacing w:val="80"/>
          <w:w w:val="150"/>
        </w:rPr>
        <w:t xml:space="preserve"> </w:t>
      </w:r>
      <w:r>
        <w:t>в следующих качествах и действиях.</w:t>
      </w:r>
    </w:p>
    <w:p w:rsidR="00523D10" w:rsidRDefault="00C774EA">
      <w:pPr>
        <w:pStyle w:val="Heading2"/>
        <w:spacing w:before="4"/>
        <w:jc w:val="left"/>
      </w:pPr>
      <w:r>
        <w:t>В</w:t>
      </w:r>
      <w:r>
        <w:rPr>
          <w:spacing w:val="-6"/>
        </w:rPr>
        <w:t xml:space="preserve"> </w:t>
      </w:r>
      <w:r>
        <w:t>сфере</w:t>
      </w:r>
      <w:r>
        <w:rPr>
          <w:spacing w:val="-3"/>
        </w:rPr>
        <w:t xml:space="preserve"> </w:t>
      </w:r>
      <w:r>
        <w:t>универсальных</w:t>
      </w:r>
      <w:r>
        <w:rPr>
          <w:spacing w:val="-3"/>
        </w:rPr>
        <w:t xml:space="preserve"> </w:t>
      </w:r>
      <w:r>
        <w:t>учебных</w:t>
      </w:r>
      <w:r>
        <w:rPr>
          <w:spacing w:val="-7"/>
        </w:rPr>
        <w:t xml:space="preserve"> </w:t>
      </w:r>
      <w:r>
        <w:t>познавательных</w:t>
      </w:r>
      <w:r>
        <w:rPr>
          <w:spacing w:val="-2"/>
        </w:rPr>
        <w:t xml:space="preserve"> действий:</w:t>
      </w:r>
    </w:p>
    <w:p w:rsidR="00523D10" w:rsidRDefault="00C774EA">
      <w:pPr>
        <w:pStyle w:val="a5"/>
        <w:numPr>
          <w:ilvl w:val="1"/>
          <w:numId w:val="115"/>
        </w:numPr>
        <w:tabs>
          <w:tab w:val="left" w:pos="1602"/>
        </w:tabs>
        <w:spacing w:before="77" w:line="242" w:lineRule="auto"/>
        <w:ind w:right="538" w:firstLine="0"/>
        <w:jc w:val="left"/>
        <w:rPr>
          <w:sz w:val="24"/>
        </w:rPr>
      </w:pPr>
      <w:r>
        <w:rPr>
          <w:sz w:val="24"/>
        </w:rPr>
        <w:t>владение</w:t>
      </w:r>
      <w:r>
        <w:rPr>
          <w:spacing w:val="40"/>
          <w:sz w:val="24"/>
        </w:rPr>
        <w:t xml:space="preserve"> </w:t>
      </w:r>
      <w:r>
        <w:rPr>
          <w:sz w:val="24"/>
        </w:rPr>
        <w:t>базовыми</w:t>
      </w:r>
      <w:r>
        <w:rPr>
          <w:spacing w:val="40"/>
          <w:sz w:val="24"/>
        </w:rPr>
        <w:t xml:space="preserve"> </w:t>
      </w:r>
      <w:r>
        <w:rPr>
          <w:sz w:val="24"/>
        </w:rPr>
        <w:t>логическими</w:t>
      </w:r>
      <w:r>
        <w:rPr>
          <w:spacing w:val="40"/>
          <w:sz w:val="24"/>
        </w:rPr>
        <w:t xml:space="preserve"> </w:t>
      </w:r>
      <w:r>
        <w:rPr>
          <w:sz w:val="24"/>
        </w:rPr>
        <w:t>действиями:</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обобщать</w:t>
      </w:r>
      <w:r>
        <w:rPr>
          <w:spacing w:val="40"/>
          <w:sz w:val="24"/>
        </w:rPr>
        <w:t xml:space="preserve"> </w:t>
      </w:r>
      <w:r>
        <w:rPr>
          <w:sz w:val="24"/>
        </w:rPr>
        <w:t>исторические факты (в форме таблиц, схем);</w:t>
      </w:r>
    </w:p>
    <w:p w:rsidR="00523D10" w:rsidRDefault="00C774EA">
      <w:pPr>
        <w:pStyle w:val="a5"/>
        <w:numPr>
          <w:ilvl w:val="1"/>
          <w:numId w:val="115"/>
        </w:numPr>
        <w:tabs>
          <w:tab w:val="left" w:pos="1554"/>
        </w:tabs>
        <w:spacing w:line="271" w:lineRule="exact"/>
        <w:ind w:left="1554" w:hanging="138"/>
        <w:jc w:val="left"/>
        <w:rPr>
          <w:sz w:val="24"/>
        </w:rPr>
      </w:pPr>
      <w:r>
        <w:rPr>
          <w:sz w:val="24"/>
        </w:rPr>
        <w:t>выявлять</w:t>
      </w:r>
      <w:r>
        <w:rPr>
          <w:spacing w:val="-6"/>
          <w:sz w:val="24"/>
        </w:rPr>
        <w:t xml:space="preserve"> </w:t>
      </w:r>
      <w:r>
        <w:rPr>
          <w:sz w:val="24"/>
        </w:rPr>
        <w:t>характерные</w:t>
      </w:r>
      <w:r>
        <w:rPr>
          <w:spacing w:val="-8"/>
          <w:sz w:val="24"/>
        </w:rPr>
        <w:t xml:space="preserve"> </w:t>
      </w:r>
      <w:r>
        <w:rPr>
          <w:sz w:val="24"/>
        </w:rPr>
        <w:t>признаки</w:t>
      </w:r>
      <w:r>
        <w:rPr>
          <w:spacing w:val="-6"/>
          <w:sz w:val="24"/>
        </w:rPr>
        <w:t xml:space="preserve"> </w:t>
      </w:r>
      <w:r>
        <w:rPr>
          <w:sz w:val="24"/>
        </w:rPr>
        <w:t>исторических</w:t>
      </w:r>
      <w:r>
        <w:rPr>
          <w:spacing w:val="-2"/>
          <w:sz w:val="24"/>
        </w:rPr>
        <w:t xml:space="preserve"> явлений;</w:t>
      </w:r>
    </w:p>
    <w:p w:rsidR="00523D10" w:rsidRDefault="00C774EA">
      <w:pPr>
        <w:pStyle w:val="a5"/>
        <w:numPr>
          <w:ilvl w:val="1"/>
          <w:numId w:val="115"/>
        </w:numPr>
        <w:tabs>
          <w:tab w:val="left" w:pos="1554"/>
        </w:tabs>
        <w:spacing w:before="2" w:line="275" w:lineRule="exact"/>
        <w:ind w:left="1554" w:hanging="138"/>
        <w:jc w:val="left"/>
        <w:rPr>
          <w:sz w:val="24"/>
        </w:rPr>
      </w:pPr>
      <w:r>
        <w:rPr>
          <w:sz w:val="24"/>
        </w:rPr>
        <w:t>раскрывать</w:t>
      </w:r>
      <w:r>
        <w:rPr>
          <w:spacing w:val="-3"/>
          <w:sz w:val="24"/>
        </w:rPr>
        <w:t xml:space="preserve"> </w:t>
      </w:r>
      <w:r>
        <w:rPr>
          <w:sz w:val="24"/>
        </w:rPr>
        <w:t>причинно-следственные</w:t>
      </w:r>
      <w:r>
        <w:rPr>
          <w:spacing w:val="-5"/>
          <w:sz w:val="24"/>
        </w:rPr>
        <w:t xml:space="preserve"> </w:t>
      </w:r>
      <w:r>
        <w:rPr>
          <w:sz w:val="24"/>
        </w:rPr>
        <w:t>связи</w:t>
      </w:r>
      <w:r>
        <w:rPr>
          <w:spacing w:val="-7"/>
          <w:sz w:val="24"/>
        </w:rPr>
        <w:t xml:space="preserve"> </w:t>
      </w:r>
      <w:r>
        <w:rPr>
          <w:spacing w:val="-2"/>
          <w:sz w:val="24"/>
        </w:rPr>
        <w:t>событий;</w:t>
      </w:r>
    </w:p>
    <w:p w:rsidR="00523D10" w:rsidRDefault="00C774EA">
      <w:pPr>
        <w:pStyle w:val="a5"/>
        <w:numPr>
          <w:ilvl w:val="1"/>
          <w:numId w:val="115"/>
        </w:numPr>
        <w:tabs>
          <w:tab w:val="left" w:pos="1554"/>
        </w:tabs>
        <w:spacing w:line="275" w:lineRule="exact"/>
        <w:ind w:left="1554" w:hanging="138"/>
        <w:jc w:val="left"/>
        <w:rPr>
          <w:sz w:val="24"/>
        </w:rPr>
      </w:pPr>
      <w:r>
        <w:rPr>
          <w:sz w:val="24"/>
        </w:rPr>
        <w:t>сравнивать</w:t>
      </w:r>
      <w:r>
        <w:rPr>
          <w:spacing w:val="-3"/>
          <w:sz w:val="24"/>
        </w:rPr>
        <w:t xml:space="preserve"> </w:t>
      </w:r>
      <w:r>
        <w:rPr>
          <w:sz w:val="24"/>
        </w:rPr>
        <w:t>события,</w:t>
      </w:r>
      <w:r>
        <w:rPr>
          <w:spacing w:val="-5"/>
          <w:sz w:val="24"/>
        </w:rPr>
        <w:t xml:space="preserve"> </w:t>
      </w:r>
      <w:r>
        <w:rPr>
          <w:sz w:val="24"/>
        </w:rPr>
        <w:t>ситуации,</w:t>
      </w:r>
      <w:r>
        <w:rPr>
          <w:spacing w:val="-5"/>
          <w:sz w:val="24"/>
        </w:rPr>
        <w:t xml:space="preserve"> </w:t>
      </w:r>
      <w:r>
        <w:rPr>
          <w:sz w:val="24"/>
        </w:rPr>
        <w:t>выявляя</w:t>
      </w:r>
      <w:r>
        <w:rPr>
          <w:spacing w:val="-2"/>
          <w:sz w:val="24"/>
        </w:rPr>
        <w:t xml:space="preserve"> </w:t>
      </w:r>
      <w:r>
        <w:rPr>
          <w:sz w:val="24"/>
        </w:rPr>
        <w:t>общие</w:t>
      </w:r>
      <w:r>
        <w:rPr>
          <w:spacing w:val="-3"/>
          <w:sz w:val="24"/>
        </w:rPr>
        <w:t xml:space="preserve"> </w:t>
      </w:r>
      <w:r>
        <w:rPr>
          <w:sz w:val="24"/>
        </w:rPr>
        <w:t>черты и</w:t>
      </w:r>
      <w:r>
        <w:rPr>
          <w:spacing w:val="-5"/>
          <w:sz w:val="24"/>
        </w:rPr>
        <w:t xml:space="preserve"> </w:t>
      </w:r>
      <w:r>
        <w:rPr>
          <w:spacing w:val="-2"/>
          <w:sz w:val="24"/>
        </w:rPr>
        <w:t>различия;</w:t>
      </w:r>
    </w:p>
    <w:p w:rsidR="00523D10" w:rsidRDefault="00C774EA">
      <w:pPr>
        <w:pStyle w:val="a5"/>
        <w:numPr>
          <w:ilvl w:val="1"/>
          <w:numId w:val="115"/>
        </w:numPr>
        <w:tabs>
          <w:tab w:val="left" w:pos="1554"/>
        </w:tabs>
        <w:spacing w:before="3" w:line="275" w:lineRule="exact"/>
        <w:ind w:left="1554" w:hanging="138"/>
        <w:jc w:val="left"/>
        <w:rPr>
          <w:sz w:val="24"/>
        </w:rPr>
      </w:pPr>
      <w:r>
        <w:rPr>
          <w:sz w:val="24"/>
        </w:rPr>
        <w:t>формулировать</w:t>
      </w:r>
      <w:r>
        <w:rPr>
          <w:spacing w:val="-1"/>
          <w:sz w:val="24"/>
        </w:rPr>
        <w:t xml:space="preserve"> </w:t>
      </w:r>
      <w:r>
        <w:rPr>
          <w:sz w:val="24"/>
        </w:rPr>
        <w:t>и</w:t>
      </w:r>
      <w:r>
        <w:rPr>
          <w:spacing w:val="-5"/>
          <w:sz w:val="24"/>
        </w:rPr>
        <w:t xml:space="preserve"> </w:t>
      </w:r>
      <w:r>
        <w:rPr>
          <w:sz w:val="24"/>
        </w:rPr>
        <w:t>обосновывать</w:t>
      </w:r>
      <w:r>
        <w:rPr>
          <w:spacing w:val="-4"/>
          <w:sz w:val="24"/>
        </w:rPr>
        <w:t xml:space="preserve"> </w:t>
      </w:r>
      <w:r>
        <w:rPr>
          <w:spacing w:val="-2"/>
          <w:sz w:val="24"/>
        </w:rPr>
        <w:t>выводы;</w:t>
      </w:r>
    </w:p>
    <w:p w:rsidR="00523D10" w:rsidRDefault="00C774EA">
      <w:pPr>
        <w:pStyle w:val="Heading3"/>
        <w:jc w:val="left"/>
      </w:pPr>
      <w:r>
        <w:t>владение</w:t>
      </w:r>
      <w:r>
        <w:rPr>
          <w:spacing w:val="-6"/>
        </w:rPr>
        <w:t xml:space="preserve"> </w:t>
      </w:r>
      <w:r>
        <w:t>базовыми</w:t>
      </w:r>
      <w:r>
        <w:rPr>
          <w:spacing w:val="-7"/>
        </w:rPr>
        <w:t xml:space="preserve"> </w:t>
      </w:r>
      <w:r>
        <w:t>исследовательскими</w:t>
      </w:r>
      <w:r>
        <w:rPr>
          <w:spacing w:val="-4"/>
        </w:rPr>
        <w:t xml:space="preserve"> </w:t>
      </w:r>
      <w:r>
        <w:rPr>
          <w:spacing w:val="-2"/>
        </w:rPr>
        <w:t>действиями:</w:t>
      </w:r>
    </w:p>
    <w:p w:rsidR="00523D10" w:rsidRDefault="00C774EA">
      <w:pPr>
        <w:pStyle w:val="a5"/>
        <w:numPr>
          <w:ilvl w:val="1"/>
          <w:numId w:val="115"/>
        </w:numPr>
        <w:tabs>
          <w:tab w:val="left" w:pos="1554"/>
        </w:tabs>
        <w:spacing w:before="2" w:line="275" w:lineRule="exact"/>
        <w:ind w:left="1554" w:hanging="138"/>
        <w:jc w:val="left"/>
        <w:rPr>
          <w:sz w:val="24"/>
        </w:rPr>
      </w:pPr>
      <w:r>
        <w:rPr>
          <w:sz w:val="24"/>
        </w:rPr>
        <w:t>определять</w:t>
      </w:r>
      <w:r>
        <w:rPr>
          <w:spacing w:val="-4"/>
          <w:sz w:val="24"/>
        </w:rPr>
        <w:t xml:space="preserve"> </w:t>
      </w:r>
      <w:r>
        <w:rPr>
          <w:sz w:val="24"/>
        </w:rPr>
        <w:t>познавательную</w:t>
      </w:r>
      <w:r>
        <w:rPr>
          <w:spacing w:val="-10"/>
          <w:sz w:val="24"/>
        </w:rPr>
        <w:t xml:space="preserve"> </w:t>
      </w:r>
      <w:r>
        <w:rPr>
          <w:spacing w:val="-2"/>
          <w:sz w:val="24"/>
        </w:rPr>
        <w:t>задачу;</w:t>
      </w:r>
    </w:p>
    <w:p w:rsidR="00523D10" w:rsidRDefault="00C774EA">
      <w:pPr>
        <w:pStyle w:val="a5"/>
        <w:numPr>
          <w:ilvl w:val="1"/>
          <w:numId w:val="115"/>
        </w:numPr>
        <w:tabs>
          <w:tab w:val="left" w:pos="1554"/>
        </w:tabs>
        <w:spacing w:line="275" w:lineRule="exact"/>
        <w:ind w:left="1554" w:hanging="138"/>
        <w:jc w:val="left"/>
        <w:rPr>
          <w:sz w:val="24"/>
        </w:rPr>
      </w:pPr>
      <w:r>
        <w:rPr>
          <w:sz w:val="24"/>
        </w:rPr>
        <w:t>намечать</w:t>
      </w:r>
      <w:r>
        <w:rPr>
          <w:spacing w:val="-1"/>
          <w:sz w:val="24"/>
        </w:rPr>
        <w:t xml:space="preserve"> </w:t>
      </w:r>
      <w:r>
        <w:rPr>
          <w:sz w:val="24"/>
        </w:rPr>
        <w:t>путь</w:t>
      </w:r>
      <w:r>
        <w:rPr>
          <w:spacing w:val="-5"/>
          <w:sz w:val="24"/>
        </w:rPr>
        <w:t xml:space="preserve"> </w:t>
      </w:r>
      <w:r>
        <w:rPr>
          <w:sz w:val="24"/>
        </w:rPr>
        <w:t>ее</w:t>
      </w:r>
      <w:r>
        <w:rPr>
          <w:spacing w:val="-3"/>
          <w:sz w:val="24"/>
        </w:rPr>
        <w:t xml:space="preserve"> </w:t>
      </w:r>
      <w:r>
        <w:rPr>
          <w:sz w:val="24"/>
        </w:rPr>
        <w:t>решения</w:t>
      </w:r>
      <w:r>
        <w:rPr>
          <w:spacing w:val="-6"/>
          <w:sz w:val="24"/>
        </w:rPr>
        <w:t xml:space="preserve"> </w:t>
      </w:r>
      <w:r>
        <w:rPr>
          <w:sz w:val="24"/>
        </w:rPr>
        <w:t>и</w:t>
      </w:r>
      <w:r>
        <w:rPr>
          <w:spacing w:val="-2"/>
          <w:sz w:val="24"/>
        </w:rPr>
        <w:t xml:space="preserve"> </w:t>
      </w:r>
      <w:r>
        <w:rPr>
          <w:sz w:val="24"/>
        </w:rPr>
        <w:t>осуществлять</w:t>
      </w:r>
      <w:r>
        <w:rPr>
          <w:spacing w:val="-1"/>
          <w:sz w:val="24"/>
        </w:rPr>
        <w:t xml:space="preserve"> </w:t>
      </w:r>
      <w:r>
        <w:rPr>
          <w:sz w:val="24"/>
        </w:rPr>
        <w:t>подбор</w:t>
      </w:r>
      <w:r>
        <w:rPr>
          <w:spacing w:val="-2"/>
          <w:sz w:val="24"/>
        </w:rPr>
        <w:t xml:space="preserve"> </w:t>
      </w:r>
      <w:r>
        <w:rPr>
          <w:sz w:val="24"/>
        </w:rPr>
        <w:t>исторического</w:t>
      </w:r>
      <w:r>
        <w:rPr>
          <w:spacing w:val="-2"/>
          <w:sz w:val="24"/>
        </w:rPr>
        <w:t xml:space="preserve"> </w:t>
      </w:r>
      <w:r>
        <w:rPr>
          <w:sz w:val="24"/>
        </w:rPr>
        <w:t>материала,</w:t>
      </w:r>
      <w:r>
        <w:rPr>
          <w:spacing w:val="-4"/>
          <w:sz w:val="24"/>
        </w:rPr>
        <w:t xml:space="preserve"> </w:t>
      </w:r>
      <w:r>
        <w:rPr>
          <w:spacing w:val="-2"/>
          <w:sz w:val="24"/>
        </w:rPr>
        <w:t>объекта;</w:t>
      </w:r>
    </w:p>
    <w:p w:rsidR="00523D10" w:rsidRDefault="00C774EA">
      <w:pPr>
        <w:pStyle w:val="a5"/>
        <w:numPr>
          <w:ilvl w:val="1"/>
          <w:numId w:val="115"/>
        </w:numPr>
        <w:tabs>
          <w:tab w:val="left" w:pos="1664"/>
        </w:tabs>
        <w:spacing w:before="5" w:line="237" w:lineRule="auto"/>
        <w:ind w:right="540" w:firstLine="0"/>
        <w:jc w:val="left"/>
        <w:rPr>
          <w:sz w:val="24"/>
        </w:rPr>
      </w:pPr>
      <w:r>
        <w:rPr>
          <w:sz w:val="24"/>
        </w:rPr>
        <w:t>систематизировать</w:t>
      </w:r>
      <w:r>
        <w:rPr>
          <w:spacing w:val="80"/>
          <w:sz w:val="24"/>
        </w:rPr>
        <w:t xml:space="preserve"> </w:t>
      </w:r>
      <w:r>
        <w:rPr>
          <w:sz w:val="24"/>
        </w:rPr>
        <w:t>и</w:t>
      </w:r>
      <w:r>
        <w:rPr>
          <w:spacing w:val="80"/>
          <w:sz w:val="24"/>
        </w:rPr>
        <w:t xml:space="preserve"> </w:t>
      </w:r>
      <w:r>
        <w:rPr>
          <w:sz w:val="24"/>
        </w:rPr>
        <w:t>анализировать</w:t>
      </w:r>
      <w:r>
        <w:rPr>
          <w:spacing w:val="80"/>
          <w:sz w:val="24"/>
        </w:rPr>
        <w:t xml:space="preserve"> </w:t>
      </w:r>
      <w:r>
        <w:rPr>
          <w:sz w:val="24"/>
        </w:rPr>
        <w:t>исторические</w:t>
      </w:r>
      <w:r>
        <w:rPr>
          <w:spacing w:val="80"/>
          <w:sz w:val="24"/>
        </w:rPr>
        <w:t xml:space="preserve"> </w:t>
      </w:r>
      <w:r>
        <w:rPr>
          <w:sz w:val="24"/>
        </w:rPr>
        <w:t>факты,</w:t>
      </w:r>
      <w:r>
        <w:rPr>
          <w:spacing w:val="80"/>
          <w:sz w:val="24"/>
        </w:rPr>
        <w:t xml:space="preserve"> </w:t>
      </w:r>
      <w:r>
        <w:rPr>
          <w:sz w:val="24"/>
        </w:rPr>
        <w:t>осуществлять</w:t>
      </w:r>
      <w:r>
        <w:rPr>
          <w:spacing w:val="80"/>
          <w:sz w:val="24"/>
        </w:rPr>
        <w:t xml:space="preserve"> </w:t>
      </w:r>
      <w:r>
        <w:rPr>
          <w:sz w:val="24"/>
        </w:rPr>
        <w:t>реконструкцию исторических событий;</w:t>
      </w:r>
    </w:p>
    <w:p w:rsidR="00523D10" w:rsidRDefault="00C774EA">
      <w:pPr>
        <w:pStyle w:val="a5"/>
        <w:numPr>
          <w:ilvl w:val="1"/>
          <w:numId w:val="115"/>
        </w:numPr>
        <w:tabs>
          <w:tab w:val="left" w:pos="1554"/>
        </w:tabs>
        <w:spacing w:before="3" w:line="275" w:lineRule="exact"/>
        <w:ind w:left="1554" w:hanging="138"/>
        <w:jc w:val="left"/>
        <w:rPr>
          <w:sz w:val="24"/>
        </w:rPr>
      </w:pPr>
      <w:r>
        <w:rPr>
          <w:sz w:val="24"/>
        </w:rPr>
        <w:t>соотносить</w:t>
      </w:r>
      <w:r>
        <w:rPr>
          <w:spacing w:val="-4"/>
          <w:sz w:val="24"/>
        </w:rPr>
        <w:t xml:space="preserve"> </w:t>
      </w:r>
      <w:r>
        <w:rPr>
          <w:sz w:val="24"/>
        </w:rPr>
        <w:t>полученный</w:t>
      </w:r>
      <w:r>
        <w:rPr>
          <w:spacing w:val="-6"/>
          <w:sz w:val="24"/>
        </w:rPr>
        <w:t xml:space="preserve"> </w:t>
      </w:r>
      <w:r>
        <w:rPr>
          <w:sz w:val="24"/>
        </w:rPr>
        <w:t>результат</w:t>
      </w:r>
      <w:r>
        <w:rPr>
          <w:spacing w:val="-7"/>
          <w:sz w:val="24"/>
        </w:rPr>
        <w:t xml:space="preserve"> </w:t>
      </w:r>
      <w:r>
        <w:rPr>
          <w:sz w:val="24"/>
        </w:rPr>
        <w:t>с</w:t>
      </w:r>
      <w:r>
        <w:rPr>
          <w:spacing w:val="-4"/>
          <w:sz w:val="24"/>
        </w:rPr>
        <w:t xml:space="preserve"> </w:t>
      </w:r>
      <w:r>
        <w:rPr>
          <w:sz w:val="24"/>
        </w:rPr>
        <w:t>имеющимся</w:t>
      </w:r>
      <w:r>
        <w:rPr>
          <w:spacing w:val="-2"/>
          <w:sz w:val="24"/>
        </w:rPr>
        <w:t xml:space="preserve"> знанием;</w:t>
      </w:r>
    </w:p>
    <w:p w:rsidR="00523D10" w:rsidRDefault="00C774EA">
      <w:pPr>
        <w:pStyle w:val="a5"/>
        <w:numPr>
          <w:ilvl w:val="1"/>
          <w:numId w:val="115"/>
        </w:numPr>
        <w:tabs>
          <w:tab w:val="left" w:pos="1554"/>
        </w:tabs>
        <w:spacing w:line="275" w:lineRule="exact"/>
        <w:ind w:left="1554" w:hanging="138"/>
        <w:jc w:val="left"/>
        <w:rPr>
          <w:sz w:val="24"/>
        </w:rPr>
      </w:pPr>
      <w:r>
        <w:rPr>
          <w:sz w:val="24"/>
        </w:rPr>
        <w:t>определять</w:t>
      </w:r>
      <w:r>
        <w:rPr>
          <w:spacing w:val="-5"/>
          <w:sz w:val="24"/>
        </w:rPr>
        <w:t xml:space="preserve"> </w:t>
      </w:r>
      <w:r>
        <w:rPr>
          <w:sz w:val="24"/>
        </w:rPr>
        <w:t>новизну</w:t>
      </w:r>
      <w:r>
        <w:rPr>
          <w:spacing w:val="-3"/>
          <w:sz w:val="24"/>
        </w:rPr>
        <w:t xml:space="preserve"> </w:t>
      </w:r>
      <w:r>
        <w:rPr>
          <w:sz w:val="24"/>
        </w:rPr>
        <w:t>и</w:t>
      </w:r>
      <w:r>
        <w:rPr>
          <w:spacing w:val="-7"/>
          <w:sz w:val="24"/>
        </w:rPr>
        <w:t xml:space="preserve"> </w:t>
      </w:r>
      <w:r>
        <w:rPr>
          <w:sz w:val="24"/>
        </w:rPr>
        <w:t>обоснованность</w:t>
      </w:r>
      <w:r>
        <w:rPr>
          <w:spacing w:val="-5"/>
          <w:sz w:val="24"/>
        </w:rPr>
        <w:t xml:space="preserve"> </w:t>
      </w:r>
      <w:r>
        <w:rPr>
          <w:sz w:val="24"/>
        </w:rPr>
        <w:t>полученного</w:t>
      </w:r>
      <w:r>
        <w:rPr>
          <w:spacing w:val="-7"/>
          <w:sz w:val="24"/>
        </w:rPr>
        <w:t xml:space="preserve"> </w:t>
      </w:r>
      <w:r>
        <w:rPr>
          <w:spacing w:val="-2"/>
          <w:sz w:val="24"/>
        </w:rPr>
        <w:t>результата;</w:t>
      </w:r>
    </w:p>
    <w:p w:rsidR="00523D10" w:rsidRDefault="00C774EA">
      <w:pPr>
        <w:pStyle w:val="a5"/>
        <w:numPr>
          <w:ilvl w:val="1"/>
          <w:numId w:val="115"/>
        </w:numPr>
        <w:tabs>
          <w:tab w:val="left" w:pos="1679"/>
        </w:tabs>
        <w:spacing w:before="5" w:line="237" w:lineRule="auto"/>
        <w:ind w:right="548" w:firstLine="0"/>
        <w:jc w:val="left"/>
        <w:rPr>
          <w:sz w:val="24"/>
        </w:rPr>
      </w:pPr>
      <w:r>
        <w:rPr>
          <w:sz w:val="24"/>
        </w:rPr>
        <w:t>представлять</w:t>
      </w:r>
      <w:r>
        <w:rPr>
          <w:spacing w:val="80"/>
          <w:w w:val="150"/>
          <w:sz w:val="24"/>
        </w:rPr>
        <w:t xml:space="preserve"> </w:t>
      </w:r>
      <w:r>
        <w:rPr>
          <w:sz w:val="24"/>
        </w:rPr>
        <w:t>результаты</w:t>
      </w:r>
      <w:r>
        <w:rPr>
          <w:spacing w:val="80"/>
          <w:sz w:val="24"/>
        </w:rPr>
        <w:t xml:space="preserve"> </w:t>
      </w:r>
      <w:r>
        <w:rPr>
          <w:sz w:val="24"/>
        </w:rPr>
        <w:t>своей</w:t>
      </w:r>
      <w:r>
        <w:rPr>
          <w:spacing w:val="80"/>
          <w:w w:val="150"/>
          <w:sz w:val="24"/>
        </w:rPr>
        <w:t xml:space="preserve"> </w:t>
      </w:r>
      <w:r>
        <w:rPr>
          <w:sz w:val="24"/>
        </w:rPr>
        <w:t>деятельности</w:t>
      </w:r>
      <w:r>
        <w:rPr>
          <w:spacing w:val="80"/>
          <w:w w:val="15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формах</w:t>
      </w:r>
      <w:r>
        <w:rPr>
          <w:spacing w:val="80"/>
          <w:w w:val="150"/>
          <w:sz w:val="24"/>
        </w:rPr>
        <w:t xml:space="preserve"> </w:t>
      </w:r>
      <w:r>
        <w:rPr>
          <w:sz w:val="24"/>
        </w:rPr>
        <w:t>(сообщение,</w:t>
      </w:r>
      <w:r>
        <w:rPr>
          <w:spacing w:val="80"/>
          <w:w w:val="150"/>
          <w:sz w:val="24"/>
        </w:rPr>
        <w:t xml:space="preserve"> </w:t>
      </w:r>
      <w:r>
        <w:rPr>
          <w:sz w:val="24"/>
        </w:rPr>
        <w:t>эссе, презентация, реферат, учебный проект и др.);</w:t>
      </w:r>
    </w:p>
    <w:p w:rsidR="00523D10" w:rsidRDefault="00C774EA">
      <w:pPr>
        <w:pStyle w:val="Heading3"/>
        <w:spacing w:before="3"/>
        <w:jc w:val="left"/>
      </w:pPr>
      <w:r>
        <w:t>работа</w:t>
      </w:r>
      <w:r>
        <w:rPr>
          <w:spacing w:val="2"/>
        </w:rPr>
        <w:t xml:space="preserve"> </w:t>
      </w:r>
      <w:r>
        <w:t>с</w:t>
      </w:r>
      <w:r>
        <w:rPr>
          <w:spacing w:val="1"/>
        </w:rPr>
        <w:t xml:space="preserve"> </w:t>
      </w:r>
      <w:r>
        <w:rPr>
          <w:spacing w:val="-2"/>
        </w:rPr>
        <w:t>информацией:</w:t>
      </w:r>
    </w:p>
    <w:p w:rsidR="00523D10" w:rsidRDefault="00C774EA">
      <w:pPr>
        <w:pStyle w:val="a5"/>
        <w:numPr>
          <w:ilvl w:val="1"/>
          <w:numId w:val="115"/>
        </w:numPr>
        <w:tabs>
          <w:tab w:val="left" w:pos="1626"/>
        </w:tabs>
        <w:spacing w:line="242" w:lineRule="auto"/>
        <w:ind w:right="545" w:firstLine="0"/>
        <w:jc w:val="left"/>
        <w:rPr>
          <w:sz w:val="24"/>
        </w:rPr>
      </w:pPr>
      <w:r>
        <w:rPr>
          <w:sz w:val="24"/>
        </w:rPr>
        <w:t>осуществлять</w:t>
      </w:r>
      <w:r>
        <w:rPr>
          <w:spacing w:val="40"/>
          <w:sz w:val="24"/>
        </w:rPr>
        <w:t xml:space="preserve"> </w:t>
      </w:r>
      <w:r>
        <w:rPr>
          <w:sz w:val="24"/>
        </w:rPr>
        <w:t>анализ</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внеучебной</w:t>
      </w:r>
      <w:r>
        <w:rPr>
          <w:spacing w:val="40"/>
          <w:sz w:val="24"/>
        </w:rPr>
        <w:t xml:space="preserve"> </w:t>
      </w:r>
      <w:r>
        <w:rPr>
          <w:sz w:val="24"/>
        </w:rPr>
        <w:t>исторической</w:t>
      </w:r>
      <w:r>
        <w:rPr>
          <w:spacing w:val="40"/>
          <w:sz w:val="24"/>
        </w:rPr>
        <w:t xml:space="preserve"> </w:t>
      </w:r>
      <w:r>
        <w:rPr>
          <w:sz w:val="24"/>
        </w:rPr>
        <w:t>информации</w:t>
      </w:r>
      <w:r>
        <w:rPr>
          <w:spacing w:val="40"/>
          <w:sz w:val="24"/>
        </w:rPr>
        <w:t xml:space="preserve"> </w:t>
      </w:r>
      <w:r>
        <w:rPr>
          <w:sz w:val="24"/>
        </w:rPr>
        <w:t>(учебник,</w:t>
      </w:r>
      <w:r>
        <w:rPr>
          <w:spacing w:val="40"/>
          <w:sz w:val="24"/>
        </w:rPr>
        <w:t xml:space="preserve"> </w:t>
      </w:r>
      <w:r>
        <w:rPr>
          <w:sz w:val="24"/>
        </w:rPr>
        <w:t>тексты</w:t>
      </w:r>
      <w:r>
        <w:rPr>
          <w:spacing w:val="40"/>
          <w:sz w:val="24"/>
        </w:rPr>
        <w:t xml:space="preserve"> </w:t>
      </w:r>
      <w:r>
        <w:rPr>
          <w:sz w:val="24"/>
        </w:rPr>
        <w:t>исторических источников, научно-популярная литература, интернет-ресурсы и др.)</w:t>
      </w:r>
    </w:p>
    <w:p w:rsidR="00523D10" w:rsidRDefault="00C774EA">
      <w:pPr>
        <w:pStyle w:val="a3"/>
        <w:spacing w:line="271" w:lineRule="exact"/>
        <w:jc w:val="left"/>
      </w:pPr>
      <w:r>
        <w:t>– извлекать</w:t>
      </w:r>
      <w:r>
        <w:rPr>
          <w:spacing w:val="-3"/>
        </w:rPr>
        <w:t xml:space="preserve"> </w:t>
      </w:r>
      <w:r>
        <w:t>информацию</w:t>
      </w:r>
      <w:r>
        <w:rPr>
          <w:spacing w:val="-6"/>
        </w:rPr>
        <w:t xml:space="preserve"> </w:t>
      </w:r>
      <w:r>
        <w:t>из</w:t>
      </w:r>
      <w:r>
        <w:rPr>
          <w:spacing w:val="-3"/>
        </w:rPr>
        <w:t xml:space="preserve"> </w:t>
      </w:r>
      <w:r>
        <w:rPr>
          <w:spacing w:val="-2"/>
        </w:rPr>
        <w:t>источника;</w:t>
      </w:r>
    </w:p>
    <w:p w:rsidR="00523D10" w:rsidRDefault="00C774EA">
      <w:pPr>
        <w:pStyle w:val="a5"/>
        <w:numPr>
          <w:ilvl w:val="1"/>
          <w:numId w:val="115"/>
        </w:numPr>
        <w:tabs>
          <w:tab w:val="left" w:pos="1554"/>
        </w:tabs>
        <w:spacing w:before="1" w:line="275" w:lineRule="exact"/>
        <w:ind w:left="1554" w:hanging="138"/>
        <w:jc w:val="left"/>
        <w:rPr>
          <w:sz w:val="24"/>
        </w:rPr>
      </w:pPr>
      <w:r>
        <w:rPr>
          <w:sz w:val="24"/>
        </w:rPr>
        <w:t>различать</w:t>
      </w:r>
      <w:r>
        <w:rPr>
          <w:spacing w:val="-4"/>
          <w:sz w:val="24"/>
        </w:rPr>
        <w:t xml:space="preserve"> </w:t>
      </w:r>
      <w:r>
        <w:rPr>
          <w:sz w:val="24"/>
        </w:rPr>
        <w:t>виды</w:t>
      </w:r>
      <w:r>
        <w:rPr>
          <w:spacing w:val="-8"/>
          <w:sz w:val="24"/>
        </w:rPr>
        <w:t xml:space="preserve"> </w:t>
      </w:r>
      <w:r>
        <w:rPr>
          <w:sz w:val="24"/>
        </w:rPr>
        <w:t>источников</w:t>
      </w:r>
      <w:r>
        <w:rPr>
          <w:spacing w:val="-4"/>
          <w:sz w:val="24"/>
        </w:rPr>
        <w:t xml:space="preserve"> </w:t>
      </w:r>
      <w:r>
        <w:rPr>
          <w:sz w:val="24"/>
        </w:rPr>
        <w:t>исторической</w:t>
      </w:r>
      <w:r>
        <w:rPr>
          <w:spacing w:val="-3"/>
          <w:sz w:val="24"/>
        </w:rPr>
        <w:t xml:space="preserve"> </w:t>
      </w:r>
      <w:r>
        <w:rPr>
          <w:spacing w:val="-2"/>
          <w:sz w:val="24"/>
        </w:rPr>
        <w:t>информации;</w:t>
      </w:r>
    </w:p>
    <w:p w:rsidR="00523D10" w:rsidRDefault="00C774EA">
      <w:pPr>
        <w:pStyle w:val="a5"/>
        <w:numPr>
          <w:ilvl w:val="1"/>
          <w:numId w:val="115"/>
        </w:numPr>
        <w:tabs>
          <w:tab w:val="left" w:pos="1597"/>
        </w:tabs>
        <w:spacing w:line="242" w:lineRule="auto"/>
        <w:ind w:right="551" w:firstLine="0"/>
        <w:jc w:val="left"/>
        <w:rPr>
          <w:sz w:val="24"/>
        </w:rPr>
      </w:pPr>
      <w:r>
        <w:rPr>
          <w:sz w:val="24"/>
        </w:rPr>
        <w:t>высказывать</w:t>
      </w:r>
      <w:r>
        <w:rPr>
          <w:spacing w:val="40"/>
          <w:sz w:val="24"/>
        </w:rPr>
        <w:t xml:space="preserve"> </w:t>
      </w:r>
      <w:r>
        <w:rPr>
          <w:sz w:val="24"/>
        </w:rPr>
        <w:t>суждение</w:t>
      </w:r>
      <w:r>
        <w:rPr>
          <w:spacing w:val="38"/>
          <w:sz w:val="24"/>
        </w:rPr>
        <w:t xml:space="preserve"> </w:t>
      </w:r>
      <w:r>
        <w:rPr>
          <w:sz w:val="24"/>
        </w:rPr>
        <w:t>о</w:t>
      </w:r>
      <w:r>
        <w:rPr>
          <w:spacing w:val="39"/>
          <w:sz w:val="24"/>
        </w:rPr>
        <w:t xml:space="preserve"> </w:t>
      </w:r>
      <w:r>
        <w:rPr>
          <w:sz w:val="24"/>
        </w:rPr>
        <w:t>достоверности</w:t>
      </w:r>
      <w:r>
        <w:rPr>
          <w:spacing w:val="37"/>
          <w:sz w:val="24"/>
        </w:rPr>
        <w:t xml:space="preserve"> </w:t>
      </w:r>
      <w:r>
        <w:rPr>
          <w:sz w:val="24"/>
        </w:rPr>
        <w:t>и</w:t>
      </w:r>
      <w:r>
        <w:rPr>
          <w:spacing w:val="36"/>
          <w:sz w:val="24"/>
        </w:rPr>
        <w:t xml:space="preserve"> </w:t>
      </w:r>
      <w:r>
        <w:rPr>
          <w:sz w:val="24"/>
        </w:rPr>
        <w:t>значении</w:t>
      </w:r>
      <w:r>
        <w:rPr>
          <w:spacing w:val="40"/>
          <w:sz w:val="24"/>
        </w:rPr>
        <w:t xml:space="preserve"> </w:t>
      </w:r>
      <w:r>
        <w:rPr>
          <w:sz w:val="24"/>
        </w:rPr>
        <w:t>информации</w:t>
      </w:r>
      <w:r>
        <w:rPr>
          <w:spacing w:val="40"/>
          <w:sz w:val="24"/>
        </w:rPr>
        <w:t xml:space="preserve"> </w:t>
      </w:r>
      <w:r>
        <w:rPr>
          <w:sz w:val="24"/>
        </w:rPr>
        <w:t>источника</w:t>
      </w:r>
      <w:r>
        <w:rPr>
          <w:spacing w:val="38"/>
          <w:sz w:val="24"/>
        </w:rPr>
        <w:t xml:space="preserve"> </w:t>
      </w:r>
      <w:r>
        <w:rPr>
          <w:sz w:val="24"/>
        </w:rPr>
        <w:t>(по</w:t>
      </w:r>
      <w:r>
        <w:rPr>
          <w:spacing w:val="35"/>
          <w:sz w:val="24"/>
        </w:rPr>
        <w:t xml:space="preserve"> </w:t>
      </w:r>
      <w:r>
        <w:rPr>
          <w:sz w:val="24"/>
        </w:rPr>
        <w:t>критериям, предложенным учителем или сформулированным самостоятельно).</w:t>
      </w:r>
    </w:p>
    <w:p w:rsidR="00523D10" w:rsidRDefault="00C774EA">
      <w:pPr>
        <w:pStyle w:val="Heading2"/>
        <w:spacing w:line="271" w:lineRule="exact"/>
        <w:jc w:val="left"/>
      </w:pPr>
      <w:r>
        <w:t>В</w:t>
      </w:r>
      <w:r>
        <w:rPr>
          <w:spacing w:val="-6"/>
        </w:rPr>
        <w:t xml:space="preserve"> </w:t>
      </w:r>
      <w:r>
        <w:t>сфере</w:t>
      </w:r>
      <w:r>
        <w:rPr>
          <w:spacing w:val="-3"/>
        </w:rPr>
        <w:t xml:space="preserve"> </w:t>
      </w:r>
      <w:r>
        <w:t>универсальных</w:t>
      </w:r>
      <w:r>
        <w:rPr>
          <w:spacing w:val="-3"/>
        </w:rPr>
        <w:t xml:space="preserve"> </w:t>
      </w:r>
      <w:r>
        <w:t>учебных</w:t>
      </w:r>
      <w:r>
        <w:rPr>
          <w:spacing w:val="-7"/>
        </w:rPr>
        <w:t xml:space="preserve"> </w:t>
      </w:r>
      <w:r>
        <w:t>коммуникативных</w:t>
      </w:r>
      <w:r>
        <w:rPr>
          <w:spacing w:val="-2"/>
        </w:rPr>
        <w:t xml:space="preserve"> действий:</w:t>
      </w:r>
    </w:p>
    <w:p w:rsidR="00523D10" w:rsidRDefault="00C774EA">
      <w:pPr>
        <w:pStyle w:val="Heading3"/>
        <w:spacing w:before="2"/>
        <w:jc w:val="left"/>
      </w:pPr>
      <w:r>
        <w:rPr>
          <w:spacing w:val="-2"/>
        </w:rPr>
        <w:t>общение:</w:t>
      </w:r>
    </w:p>
    <w:p w:rsidR="00523D10" w:rsidRDefault="00C774EA">
      <w:pPr>
        <w:pStyle w:val="a5"/>
        <w:numPr>
          <w:ilvl w:val="1"/>
          <w:numId w:val="115"/>
        </w:numPr>
        <w:tabs>
          <w:tab w:val="left" w:pos="1587"/>
        </w:tabs>
        <w:spacing w:line="242" w:lineRule="auto"/>
        <w:ind w:right="542" w:firstLine="0"/>
        <w:jc w:val="left"/>
        <w:rPr>
          <w:sz w:val="24"/>
        </w:rPr>
      </w:pPr>
      <w:r>
        <w:rPr>
          <w:sz w:val="24"/>
        </w:rPr>
        <w:t>представлять</w:t>
      </w:r>
      <w:r>
        <w:rPr>
          <w:spacing w:val="29"/>
          <w:sz w:val="24"/>
        </w:rPr>
        <w:t xml:space="preserve"> </w:t>
      </w:r>
      <w:r>
        <w:rPr>
          <w:sz w:val="24"/>
        </w:rPr>
        <w:t>особенности</w:t>
      </w:r>
      <w:r>
        <w:rPr>
          <w:spacing w:val="30"/>
          <w:sz w:val="24"/>
        </w:rPr>
        <w:t xml:space="preserve"> </w:t>
      </w:r>
      <w:r>
        <w:rPr>
          <w:sz w:val="24"/>
        </w:rPr>
        <w:t>взаимодействия</w:t>
      </w:r>
      <w:r>
        <w:rPr>
          <w:spacing w:val="28"/>
          <w:sz w:val="24"/>
        </w:rPr>
        <w:t xml:space="preserve"> </w:t>
      </w:r>
      <w:r>
        <w:rPr>
          <w:sz w:val="24"/>
        </w:rPr>
        <w:t>людей</w:t>
      </w:r>
      <w:r>
        <w:rPr>
          <w:spacing w:val="29"/>
          <w:sz w:val="24"/>
        </w:rPr>
        <w:t xml:space="preserve"> </w:t>
      </w:r>
      <w:r>
        <w:rPr>
          <w:sz w:val="24"/>
        </w:rPr>
        <w:t>в исторических</w:t>
      </w:r>
      <w:r>
        <w:rPr>
          <w:spacing w:val="28"/>
          <w:sz w:val="24"/>
        </w:rPr>
        <w:t xml:space="preserve"> </w:t>
      </w:r>
      <w:r>
        <w:rPr>
          <w:sz w:val="24"/>
        </w:rPr>
        <w:t>обществах</w:t>
      </w:r>
      <w:r>
        <w:rPr>
          <w:spacing w:val="28"/>
          <w:sz w:val="24"/>
        </w:rPr>
        <w:t xml:space="preserve"> </w:t>
      </w:r>
      <w:r>
        <w:rPr>
          <w:sz w:val="24"/>
        </w:rPr>
        <w:t>и</w:t>
      </w:r>
      <w:r>
        <w:rPr>
          <w:spacing w:val="29"/>
          <w:sz w:val="24"/>
        </w:rPr>
        <w:t xml:space="preserve"> </w:t>
      </w:r>
      <w:r>
        <w:rPr>
          <w:sz w:val="24"/>
        </w:rPr>
        <w:t xml:space="preserve">современном </w:t>
      </w:r>
      <w:r>
        <w:rPr>
          <w:spacing w:val="-2"/>
          <w:sz w:val="24"/>
        </w:rPr>
        <w:t>мире;</w:t>
      </w:r>
    </w:p>
    <w:p w:rsidR="00523D10" w:rsidRDefault="00C774EA">
      <w:pPr>
        <w:pStyle w:val="a5"/>
        <w:numPr>
          <w:ilvl w:val="1"/>
          <w:numId w:val="115"/>
        </w:numPr>
        <w:tabs>
          <w:tab w:val="left" w:pos="1587"/>
        </w:tabs>
        <w:spacing w:line="242" w:lineRule="auto"/>
        <w:ind w:right="540" w:firstLine="0"/>
        <w:jc w:val="left"/>
        <w:rPr>
          <w:sz w:val="24"/>
        </w:rPr>
      </w:pPr>
      <w:r>
        <w:rPr>
          <w:sz w:val="24"/>
        </w:rPr>
        <w:t>участвовать</w:t>
      </w:r>
      <w:r>
        <w:rPr>
          <w:spacing w:val="26"/>
          <w:sz w:val="24"/>
        </w:rPr>
        <w:t xml:space="preserve"> </w:t>
      </w:r>
      <w:r>
        <w:rPr>
          <w:sz w:val="24"/>
        </w:rPr>
        <w:t>в обсуждении</w:t>
      </w:r>
      <w:r>
        <w:rPr>
          <w:spacing w:val="26"/>
          <w:sz w:val="24"/>
        </w:rPr>
        <w:t xml:space="preserve"> </w:t>
      </w:r>
      <w:r>
        <w:rPr>
          <w:sz w:val="24"/>
        </w:rPr>
        <w:t>событий</w:t>
      </w:r>
      <w:r>
        <w:rPr>
          <w:spacing w:val="26"/>
          <w:sz w:val="24"/>
        </w:rPr>
        <w:t xml:space="preserve"> </w:t>
      </w:r>
      <w:r>
        <w:rPr>
          <w:sz w:val="24"/>
        </w:rPr>
        <w:t>и</w:t>
      </w:r>
      <w:r>
        <w:rPr>
          <w:spacing w:val="26"/>
          <w:sz w:val="24"/>
        </w:rPr>
        <w:t xml:space="preserve"> </w:t>
      </w:r>
      <w:r>
        <w:rPr>
          <w:sz w:val="24"/>
        </w:rPr>
        <w:t>личностей</w:t>
      </w:r>
      <w:r>
        <w:rPr>
          <w:spacing w:val="30"/>
          <w:sz w:val="24"/>
        </w:rPr>
        <w:t xml:space="preserve"> </w:t>
      </w:r>
      <w:r>
        <w:rPr>
          <w:sz w:val="24"/>
        </w:rPr>
        <w:t>прошлого,</w:t>
      </w:r>
      <w:r>
        <w:rPr>
          <w:spacing w:val="31"/>
          <w:sz w:val="24"/>
        </w:rPr>
        <w:t xml:space="preserve"> </w:t>
      </w:r>
      <w:r>
        <w:rPr>
          <w:sz w:val="24"/>
        </w:rPr>
        <w:t>раскрывать</w:t>
      </w:r>
      <w:r>
        <w:rPr>
          <w:spacing w:val="30"/>
          <w:sz w:val="24"/>
        </w:rPr>
        <w:t xml:space="preserve"> </w:t>
      </w:r>
      <w:r>
        <w:rPr>
          <w:sz w:val="24"/>
        </w:rPr>
        <w:t>различие</w:t>
      </w:r>
      <w:r>
        <w:rPr>
          <w:spacing w:val="28"/>
          <w:sz w:val="24"/>
        </w:rPr>
        <w:t xml:space="preserve"> </w:t>
      </w:r>
      <w:r>
        <w:rPr>
          <w:sz w:val="24"/>
        </w:rPr>
        <w:t>и</w:t>
      </w:r>
      <w:r>
        <w:rPr>
          <w:spacing w:val="26"/>
          <w:sz w:val="24"/>
        </w:rPr>
        <w:t xml:space="preserve"> </w:t>
      </w:r>
      <w:r>
        <w:rPr>
          <w:sz w:val="24"/>
        </w:rPr>
        <w:t>сходство высказываемых оценок;</w:t>
      </w:r>
    </w:p>
    <w:p w:rsidR="00523D10" w:rsidRDefault="00C774EA">
      <w:pPr>
        <w:pStyle w:val="a5"/>
        <w:numPr>
          <w:ilvl w:val="1"/>
          <w:numId w:val="115"/>
        </w:numPr>
        <w:tabs>
          <w:tab w:val="left" w:pos="1554"/>
        </w:tabs>
        <w:spacing w:line="271" w:lineRule="exact"/>
        <w:ind w:left="1554" w:hanging="138"/>
        <w:jc w:val="left"/>
        <w:rPr>
          <w:sz w:val="24"/>
        </w:rPr>
      </w:pPr>
      <w:r>
        <w:rPr>
          <w:sz w:val="24"/>
        </w:rPr>
        <w:t>выражать</w:t>
      </w:r>
      <w:r>
        <w:rPr>
          <w:spacing w:val="-7"/>
          <w:sz w:val="24"/>
        </w:rPr>
        <w:t xml:space="preserve"> </w:t>
      </w:r>
      <w:r>
        <w:rPr>
          <w:sz w:val="24"/>
        </w:rPr>
        <w:t>и аргументировать</w:t>
      </w:r>
      <w:r>
        <w:rPr>
          <w:spacing w:val="-4"/>
          <w:sz w:val="24"/>
        </w:rPr>
        <w:t xml:space="preserve"> </w:t>
      </w:r>
      <w:r>
        <w:rPr>
          <w:sz w:val="24"/>
        </w:rPr>
        <w:t>свою</w:t>
      </w:r>
      <w:r>
        <w:rPr>
          <w:spacing w:val="-4"/>
          <w:sz w:val="24"/>
        </w:rPr>
        <w:t xml:space="preserve"> </w:t>
      </w:r>
      <w:r>
        <w:rPr>
          <w:sz w:val="24"/>
        </w:rPr>
        <w:t>точку</w:t>
      </w:r>
      <w:r>
        <w:rPr>
          <w:spacing w:val="-1"/>
          <w:sz w:val="24"/>
        </w:rPr>
        <w:t xml:space="preserve"> </w:t>
      </w:r>
      <w:r>
        <w:rPr>
          <w:sz w:val="24"/>
        </w:rPr>
        <w:t>зрения</w:t>
      </w:r>
      <w:r>
        <w:rPr>
          <w:spacing w:val="4"/>
          <w:sz w:val="24"/>
        </w:rPr>
        <w:t xml:space="preserve"> </w:t>
      </w:r>
      <w:r>
        <w:rPr>
          <w:sz w:val="24"/>
        </w:rPr>
        <w:t>в</w:t>
      </w:r>
      <w:r>
        <w:rPr>
          <w:spacing w:val="-4"/>
          <w:sz w:val="24"/>
        </w:rPr>
        <w:t xml:space="preserve"> </w:t>
      </w:r>
      <w:r>
        <w:rPr>
          <w:sz w:val="24"/>
        </w:rPr>
        <w:t>устном</w:t>
      </w:r>
      <w:r>
        <w:rPr>
          <w:spacing w:val="-4"/>
          <w:sz w:val="24"/>
        </w:rPr>
        <w:t xml:space="preserve"> </w:t>
      </w:r>
      <w:r>
        <w:rPr>
          <w:sz w:val="24"/>
        </w:rPr>
        <w:t>высказывании,</w:t>
      </w:r>
      <w:r>
        <w:rPr>
          <w:spacing w:val="-4"/>
          <w:sz w:val="24"/>
        </w:rPr>
        <w:t xml:space="preserve"> </w:t>
      </w:r>
      <w:r>
        <w:rPr>
          <w:sz w:val="24"/>
        </w:rPr>
        <w:t>письменном</w:t>
      </w:r>
      <w:r>
        <w:rPr>
          <w:spacing w:val="-4"/>
          <w:sz w:val="24"/>
        </w:rPr>
        <w:t xml:space="preserve"> </w:t>
      </w:r>
      <w:r>
        <w:rPr>
          <w:spacing w:val="-2"/>
          <w:sz w:val="24"/>
        </w:rPr>
        <w:t>тексте;</w:t>
      </w:r>
    </w:p>
    <w:p w:rsidR="00523D10" w:rsidRDefault="00C774EA">
      <w:pPr>
        <w:pStyle w:val="a5"/>
        <w:numPr>
          <w:ilvl w:val="1"/>
          <w:numId w:val="115"/>
        </w:numPr>
        <w:tabs>
          <w:tab w:val="left" w:pos="1554"/>
        </w:tabs>
        <w:spacing w:line="275" w:lineRule="exact"/>
        <w:ind w:left="1554" w:hanging="138"/>
        <w:jc w:val="left"/>
        <w:rPr>
          <w:sz w:val="24"/>
        </w:rPr>
      </w:pPr>
      <w:r>
        <w:rPr>
          <w:sz w:val="24"/>
        </w:rPr>
        <w:t>публично</w:t>
      </w:r>
      <w:r>
        <w:rPr>
          <w:spacing w:val="-6"/>
          <w:sz w:val="24"/>
        </w:rPr>
        <w:t xml:space="preserve"> </w:t>
      </w:r>
      <w:r>
        <w:rPr>
          <w:sz w:val="24"/>
        </w:rPr>
        <w:t>представлять</w:t>
      </w:r>
      <w:r>
        <w:rPr>
          <w:spacing w:val="-5"/>
          <w:sz w:val="24"/>
        </w:rPr>
        <w:t xml:space="preserve"> </w:t>
      </w:r>
      <w:r>
        <w:rPr>
          <w:sz w:val="24"/>
        </w:rPr>
        <w:t>результаты</w:t>
      </w:r>
      <w:r>
        <w:rPr>
          <w:spacing w:val="-8"/>
          <w:sz w:val="24"/>
        </w:rPr>
        <w:t xml:space="preserve"> </w:t>
      </w:r>
      <w:r>
        <w:rPr>
          <w:sz w:val="24"/>
        </w:rPr>
        <w:t>выполненного</w:t>
      </w:r>
      <w:r>
        <w:rPr>
          <w:spacing w:val="-5"/>
          <w:sz w:val="24"/>
        </w:rPr>
        <w:t xml:space="preserve"> </w:t>
      </w:r>
      <w:r>
        <w:rPr>
          <w:sz w:val="24"/>
        </w:rPr>
        <w:t>исследования,</w:t>
      </w:r>
      <w:r>
        <w:rPr>
          <w:spacing w:val="-7"/>
          <w:sz w:val="24"/>
        </w:rPr>
        <w:t xml:space="preserve"> </w:t>
      </w:r>
      <w:r>
        <w:rPr>
          <w:spacing w:val="-2"/>
          <w:sz w:val="24"/>
        </w:rPr>
        <w:t>проекта;</w:t>
      </w:r>
    </w:p>
    <w:p w:rsidR="00523D10" w:rsidRDefault="00C774EA">
      <w:pPr>
        <w:pStyle w:val="a5"/>
        <w:numPr>
          <w:ilvl w:val="1"/>
          <w:numId w:val="115"/>
        </w:numPr>
        <w:tabs>
          <w:tab w:val="left" w:pos="1631"/>
        </w:tabs>
        <w:spacing w:line="242" w:lineRule="auto"/>
        <w:ind w:right="549" w:firstLine="0"/>
        <w:jc w:val="left"/>
        <w:rPr>
          <w:sz w:val="24"/>
        </w:rPr>
      </w:pPr>
      <w:r>
        <w:rPr>
          <w:sz w:val="24"/>
        </w:rPr>
        <w:t>осваивать</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правила</w:t>
      </w:r>
      <w:r>
        <w:rPr>
          <w:spacing w:val="40"/>
          <w:sz w:val="24"/>
        </w:rPr>
        <w:t xml:space="preserve"> </w:t>
      </w:r>
      <w:r>
        <w:rPr>
          <w:sz w:val="24"/>
        </w:rPr>
        <w:t>межкультурного</w:t>
      </w:r>
      <w:r>
        <w:rPr>
          <w:spacing w:val="40"/>
          <w:sz w:val="24"/>
        </w:rPr>
        <w:t xml:space="preserve"> </w:t>
      </w:r>
      <w:r>
        <w:rPr>
          <w:sz w:val="24"/>
        </w:rPr>
        <w:t>взаимодействия</w:t>
      </w:r>
      <w:r>
        <w:rPr>
          <w:spacing w:val="40"/>
          <w:sz w:val="24"/>
        </w:rPr>
        <w:t xml:space="preserve"> </w:t>
      </w:r>
      <w:r>
        <w:rPr>
          <w:sz w:val="24"/>
        </w:rPr>
        <w:t>в</w:t>
      </w:r>
      <w:r>
        <w:rPr>
          <w:spacing w:val="40"/>
          <w:sz w:val="24"/>
        </w:rPr>
        <w:t xml:space="preserve"> </w:t>
      </w:r>
      <w:r>
        <w:rPr>
          <w:sz w:val="24"/>
        </w:rPr>
        <w:t>школе</w:t>
      </w:r>
      <w:r>
        <w:rPr>
          <w:spacing w:val="40"/>
          <w:sz w:val="24"/>
        </w:rPr>
        <w:t xml:space="preserve"> </w:t>
      </w:r>
      <w:r>
        <w:rPr>
          <w:sz w:val="24"/>
        </w:rPr>
        <w:t>и</w:t>
      </w:r>
      <w:r>
        <w:rPr>
          <w:spacing w:val="40"/>
          <w:sz w:val="24"/>
        </w:rPr>
        <w:t xml:space="preserve"> </w:t>
      </w:r>
      <w:r>
        <w:rPr>
          <w:sz w:val="24"/>
        </w:rPr>
        <w:t>социальном</w:t>
      </w:r>
      <w:r>
        <w:rPr>
          <w:spacing w:val="80"/>
          <w:sz w:val="24"/>
        </w:rPr>
        <w:t xml:space="preserve"> </w:t>
      </w:r>
      <w:r>
        <w:rPr>
          <w:spacing w:val="-2"/>
          <w:sz w:val="24"/>
        </w:rPr>
        <w:t>окружении;</w:t>
      </w:r>
    </w:p>
    <w:p w:rsidR="00523D10" w:rsidRDefault="00C774EA">
      <w:pPr>
        <w:pStyle w:val="Heading3"/>
        <w:spacing w:line="271" w:lineRule="exact"/>
        <w:jc w:val="left"/>
      </w:pPr>
      <w:r>
        <w:t>осуществление</w:t>
      </w:r>
      <w:r>
        <w:rPr>
          <w:spacing w:val="-6"/>
        </w:rPr>
        <w:t xml:space="preserve"> </w:t>
      </w:r>
      <w:r>
        <w:t>совместной</w:t>
      </w:r>
      <w:r>
        <w:rPr>
          <w:spacing w:val="-4"/>
        </w:rPr>
        <w:t xml:space="preserve"> </w:t>
      </w:r>
      <w:r>
        <w:rPr>
          <w:spacing w:val="-2"/>
        </w:rPr>
        <w:t>деятельности:</w:t>
      </w:r>
    </w:p>
    <w:p w:rsidR="00523D10" w:rsidRDefault="00C774EA">
      <w:pPr>
        <w:pStyle w:val="a5"/>
        <w:numPr>
          <w:ilvl w:val="1"/>
          <w:numId w:val="115"/>
        </w:numPr>
        <w:tabs>
          <w:tab w:val="left" w:pos="1573"/>
        </w:tabs>
        <w:spacing w:line="237" w:lineRule="auto"/>
        <w:ind w:right="551" w:firstLine="0"/>
        <w:jc w:val="left"/>
        <w:rPr>
          <w:sz w:val="24"/>
        </w:rPr>
      </w:pPr>
      <w:r>
        <w:rPr>
          <w:sz w:val="24"/>
        </w:rPr>
        <w:t>осознавать на основе исторических примеров значение совместной работы как эффективного средства достижения поставленных целей;</w:t>
      </w:r>
    </w:p>
    <w:p w:rsidR="00523D10" w:rsidRDefault="00C774EA">
      <w:pPr>
        <w:pStyle w:val="a5"/>
        <w:numPr>
          <w:ilvl w:val="1"/>
          <w:numId w:val="115"/>
        </w:numPr>
        <w:tabs>
          <w:tab w:val="left" w:pos="1563"/>
        </w:tabs>
        <w:spacing w:before="3"/>
        <w:ind w:right="545" w:firstLine="0"/>
        <w:jc w:val="left"/>
        <w:rPr>
          <w:sz w:val="24"/>
        </w:rPr>
      </w:pPr>
      <w:r>
        <w:rPr>
          <w:sz w:val="24"/>
        </w:rPr>
        <w:t>планировать и осуществлять совместную работу, коллективные учебные проекты по истории, в том числе – на региональном материале;</w:t>
      </w:r>
    </w:p>
    <w:p w:rsidR="00523D10" w:rsidRDefault="00C774EA">
      <w:pPr>
        <w:pStyle w:val="a5"/>
        <w:numPr>
          <w:ilvl w:val="1"/>
          <w:numId w:val="115"/>
        </w:numPr>
        <w:tabs>
          <w:tab w:val="left" w:pos="1568"/>
        </w:tabs>
        <w:spacing w:before="2" w:line="237" w:lineRule="auto"/>
        <w:ind w:right="549" w:firstLine="0"/>
        <w:jc w:val="left"/>
        <w:rPr>
          <w:sz w:val="24"/>
        </w:rPr>
      </w:pPr>
      <w:r>
        <w:rPr>
          <w:sz w:val="24"/>
        </w:rPr>
        <w:t>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523D10" w:rsidRDefault="00C774EA">
      <w:pPr>
        <w:pStyle w:val="Heading2"/>
        <w:spacing w:before="4" w:line="275" w:lineRule="exact"/>
        <w:jc w:val="left"/>
      </w:pPr>
      <w:r>
        <w:t>В</w:t>
      </w:r>
      <w:r>
        <w:rPr>
          <w:spacing w:val="-6"/>
        </w:rPr>
        <w:t xml:space="preserve"> </w:t>
      </w:r>
      <w:r>
        <w:t>сфере</w:t>
      </w:r>
      <w:r>
        <w:rPr>
          <w:spacing w:val="-2"/>
        </w:rPr>
        <w:t xml:space="preserve"> </w:t>
      </w:r>
      <w:r>
        <w:t>универсальных</w:t>
      </w:r>
      <w:r>
        <w:rPr>
          <w:spacing w:val="-3"/>
        </w:rPr>
        <w:t xml:space="preserve"> </w:t>
      </w:r>
      <w:r>
        <w:t>учебных</w:t>
      </w:r>
      <w:r>
        <w:rPr>
          <w:spacing w:val="-6"/>
        </w:rPr>
        <w:t xml:space="preserve"> </w:t>
      </w:r>
      <w:r>
        <w:t>регулятивных</w:t>
      </w:r>
      <w:r>
        <w:rPr>
          <w:spacing w:val="-2"/>
        </w:rPr>
        <w:t xml:space="preserve"> действий:</w:t>
      </w:r>
    </w:p>
    <w:p w:rsidR="00523D10" w:rsidRDefault="00C774EA">
      <w:pPr>
        <w:pStyle w:val="a5"/>
        <w:numPr>
          <w:ilvl w:val="1"/>
          <w:numId w:val="115"/>
        </w:numPr>
        <w:tabs>
          <w:tab w:val="left" w:pos="1626"/>
        </w:tabs>
        <w:spacing w:line="242" w:lineRule="auto"/>
        <w:ind w:right="545" w:firstLine="0"/>
        <w:jc w:val="left"/>
        <w:rPr>
          <w:sz w:val="24"/>
        </w:rPr>
      </w:pPr>
      <w:r>
        <w:rPr>
          <w:sz w:val="24"/>
        </w:rPr>
        <w:t>владение</w:t>
      </w:r>
      <w:r>
        <w:rPr>
          <w:spacing w:val="40"/>
          <w:sz w:val="24"/>
        </w:rPr>
        <w:t xml:space="preserve"> </w:t>
      </w:r>
      <w:r>
        <w:rPr>
          <w:sz w:val="24"/>
        </w:rPr>
        <w:t>приемами</w:t>
      </w:r>
      <w:r>
        <w:rPr>
          <w:spacing w:val="40"/>
          <w:sz w:val="24"/>
        </w:rPr>
        <w:t xml:space="preserve"> </w:t>
      </w:r>
      <w:r>
        <w:rPr>
          <w:sz w:val="24"/>
        </w:rPr>
        <w:t>самоорганизации</w:t>
      </w:r>
      <w:r>
        <w:rPr>
          <w:spacing w:val="40"/>
          <w:sz w:val="24"/>
        </w:rPr>
        <w:t xml:space="preserve"> </w:t>
      </w:r>
      <w:r>
        <w:rPr>
          <w:sz w:val="24"/>
        </w:rPr>
        <w:t>своей</w:t>
      </w:r>
      <w:r>
        <w:rPr>
          <w:spacing w:val="40"/>
          <w:sz w:val="24"/>
        </w:rPr>
        <w:t xml:space="preserve"> </w:t>
      </w:r>
      <w:r>
        <w:rPr>
          <w:sz w:val="24"/>
        </w:rPr>
        <w:t>учебной</w:t>
      </w:r>
      <w:r>
        <w:rPr>
          <w:spacing w:val="40"/>
          <w:sz w:val="24"/>
        </w:rPr>
        <w:t xml:space="preserve"> </w:t>
      </w:r>
      <w:r>
        <w:rPr>
          <w:sz w:val="24"/>
        </w:rPr>
        <w:t>и</w:t>
      </w:r>
      <w:r>
        <w:rPr>
          <w:spacing w:val="40"/>
          <w:sz w:val="24"/>
        </w:rPr>
        <w:t xml:space="preserve"> </w:t>
      </w:r>
      <w:r>
        <w:rPr>
          <w:sz w:val="24"/>
        </w:rPr>
        <w:t>общественной</w:t>
      </w:r>
      <w:r>
        <w:rPr>
          <w:spacing w:val="40"/>
          <w:sz w:val="24"/>
        </w:rPr>
        <w:t xml:space="preserve"> </w:t>
      </w:r>
      <w:r>
        <w:rPr>
          <w:sz w:val="24"/>
        </w:rPr>
        <w:t>работы</w:t>
      </w:r>
      <w:r>
        <w:rPr>
          <w:spacing w:val="40"/>
          <w:sz w:val="24"/>
        </w:rPr>
        <w:t xml:space="preserve"> </w:t>
      </w:r>
      <w:r>
        <w:rPr>
          <w:sz w:val="24"/>
        </w:rPr>
        <w:t>(выявление</w:t>
      </w:r>
      <w:r>
        <w:rPr>
          <w:spacing w:val="40"/>
          <w:sz w:val="24"/>
        </w:rPr>
        <w:t xml:space="preserve"> </w:t>
      </w:r>
      <w:r>
        <w:rPr>
          <w:sz w:val="24"/>
        </w:rPr>
        <w:t>проблемы, требующей решения; составление плана действий и определение способа решения);</w:t>
      </w:r>
    </w:p>
    <w:p w:rsidR="00523D10" w:rsidRDefault="00C774EA">
      <w:pPr>
        <w:pStyle w:val="a5"/>
        <w:numPr>
          <w:ilvl w:val="1"/>
          <w:numId w:val="115"/>
        </w:numPr>
        <w:tabs>
          <w:tab w:val="left" w:pos="1592"/>
        </w:tabs>
        <w:spacing w:line="237" w:lineRule="auto"/>
        <w:ind w:right="542" w:firstLine="0"/>
        <w:jc w:val="left"/>
        <w:rPr>
          <w:sz w:val="24"/>
        </w:rPr>
      </w:pPr>
      <w:r>
        <w:rPr>
          <w:sz w:val="24"/>
        </w:rPr>
        <w:t>владение</w:t>
      </w:r>
      <w:r>
        <w:rPr>
          <w:spacing w:val="32"/>
          <w:sz w:val="24"/>
        </w:rPr>
        <w:t xml:space="preserve"> </w:t>
      </w:r>
      <w:r>
        <w:rPr>
          <w:sz w:val="24"/>
        </w:rPr>
        <w:t>приемами</w:t>
      </w:r>
      <w:r>
        <w:rPr>
          <w:spacing w:val="29"/>
          <w:sz w:val="24"/>
        </w:rPr>
        <w:t xml:space="preserve"> </w:t>
      </w:r>
      <w:r>
        <w:rPr>
          <w:sz w:val="24"/>
        </w:rPr>
        <w:t>самоконтроля</w:t>
      </w:r>
      <w:r>
        <w:rPr>
          <w:spacing w:val="38"/>
          <w:sz w:val="24"/>
        </w:rPr>
        <w:t xml:space="preserve"> </w:t>
      </w:r>
      <w:r>
        <w:rPr>
          <w:sz w:val="24"/>
        </w:rPr>
        <w:t>–</w:t>
      </w:r>
      <w:r>
        <w:rPr>
          <w:spacing w:val="29"/>
          <w:sz w:val="24"/>
        </w:rPr>
        <w:t xml:space="preserve"> </w:t>
      </w:r>
      <w:r>
        <w:rPr>
          <w:sz w:val="24"/>
        </w:rPr>
        <w:t>осуществление</w:t>
      </w:r>
      <w:r>
        <w:rPr>
          <w:spacing w:val="32"/>
          <w:sz w:val="24"/>
        </w:rPr>
        <w:t xml:space="preserve"> </w:t>
      </w:r>
      <w:r>
        <w:rPr>
          <w:sz w:val="24"/>
        </w:rPr>
        <w:t>самоконтроля,</w:t>
      </w:r>
      <w:r>
        <w:rPr>
          <w:spacing w:val="31"/>
          <w:sz w:val="24"/>
        </w:rPr>
        <w:t xml:space="preserve"> </w:t>
      </w:r>
      <w:r>
        <w:rPr>
          <w:sz w:val="24"/>
        </w:rPr>
        <w:t>рефлексии</w:t>
      </w:r>
      <w:r>
        <w:rPr>
          <w:spacing w:val="34"/>
          <w:sz w:val="24"/>
        </w:rPr>
        <w:t xml:space="preserve"> </w:t>
      </w:r>
      <w:r>
        <w:rPr>
          <w:sz w:val="24"/>
        </w:rPr>
        <w:t>и</w:t>
      </w:r>
      <w:r>
        <w:rPr>
          <w:spacing w:val="29"/>
          <w:sz w:val="24"/>
        </w:rPr>
        <w:t xml:space="preserve"> </w:t>
      </w:r>
      <w:r>
        <w:rPr>
          <w:sz w:val="24"/>
        </w:rPr>
        <w:t>самооценки полученных результатов;</w:t>
      </w:r>
    </w:p>
    <w:p w:rsidR="00523D10" w:rsidRDefault="00C774EA">
      <w:pPr>
        <w:pStyle w:val="a5"/>
        <w:numPr>
          <w:ilvl w:val="1"/>
          <w:numId w:val="115"/>
        </w:numPr>
        <w:tabs>
          <w:tab w:val="left" w:pos="1568"/>
        </w:tabs>
        <w:spacing w:before="1" w:line="237" w:lineRule="auto"/>
        <w:ind w:right="545" w:firstLine="0"/>
        <w:jc w:val="left"/>
        <w:rPr>
          <w:sz w:val="24"/>
        </w:rPr>
      </w:pPr>
      <w:r>
        <w:rPr>
          <w:sz w:val="24"/>
        </w:rPr>
        <w:t xml:space="preserve">способность вносить коррективы в свою работу с учетом установленных ошибок, возникших </w:t>
      </w:r>
      <w:r>
        <w:rPr>
          <w:spacing w:val="-2"/>
          <w:sz w:val="24"/>
        </w:rPr>
        <w:t>трудностей.</w:t>
      </w:r>
    </w:p>
    <w:p w:rsidR="00523D10" w:rsidRDefault="00C774EA">
      <w:pPr>
        <w:pStyle w:val="Heading2"/>
        <w:spacing w:before="4" w:line="275" w:lineRule="exact"/>
        <w:jc w:val="left"/>
      </w:pPr>
      <w:r>
        <w:t>В</w:t>
      </w:r>
      <w:r>
        <w:rPr>
          <w:spacing w:val="-7"/>
        </w:rPr>
        <w:t xml:space="preserve"> </w:t>
      </w:r>
      <w:r>
        <w:t>сфере</w:t>
      </w:r>
      <w:r>
        <w:rPr>
          <w:spacing w:val="-4"/>
        </w:rPr>
        <w:t xml:space="preserve"> </w:t>
      </w:r>
      <w:r>
        <w:t>эмоционального</w:t>
      </w:r>
      <w:r>
        <w:rPr>
          <w:spacing w:val="-3"/>
        </w:rPr>
        <w:t xml:space="preserve"> </w:t>
      </w:r>
      <w:r>
        <w:t>интеллекта,</w:t>
      </w:r>
      <w:r>
        <w:rPr>
          <w:spacing w:val="-1"/>
        </w:rPr>
        <w:t xml:space="preserve"> </w:t>
      </w:r>
      <w:r>
        <w:t>понимания</w:t>
      </w:r>
      <w:r>
        <w:rPr>
          <w:spacing w:val="-3"/>
        </w:rPr>
        <w:t xml:space="preserve"> </w:t>
      </w:r>
      <w:r>
        <w:t>себя</w:t>
      </w:r>
      <w:r>
        <w:rPr>
          <w:spacing w:val="-4"/>
        </w:rPr>
        <w:t xml:space="preserve"> </w:t>
      </w:r>
      <w:r>
        <w:t>и</w:t>
      </w:r>
      <w:r>
        <w:rPr>
          <w:spacing w:val="-6"/>
        </w:rPr>
        <w:t xml:space="preserve"> </w:t>
      </w:r>
      <w:r>
        <w:rPr>
          <w:spacing w:val="-2"/>
        </w:rPr>
        <w:t>других:</w:t>
      </w:r>
    </w:p>
    <w:p w:rsidR="00523D10" w:rsidRDefault="00C774EA">
      <w:pPr>
        <w:pStyle w:val="a5"/>
        <w:numPr>
          <w:ilvl w:val="1"/>
          <w:numId w:val="115"/>
        </w:numPr>
        <w:tabs>
          <w:tab w:val="left" w:pos="1554"/>
        </w:tabs>
        <w:spacing w:line="275" w:lineRule="exact"/>
        <w:ind w:left="1554" w:hanging="138"/>
        <w:jc w:val="left"/>
        <w:rPr>
          <w:sz w:val="24"/>
        </w:rPr>
      </w:pPr>
      <w:r>
        <w:rPr>
          <w:sz w:val="24"/>
        </w:rPr>
        <w:t>выявлять</w:t>
      </w:r>
      <w:r>
        <w:rPr>
          <w:spacing w:val="-6"/>
          <w:sz w:val="24"/>
        </w:rPr>
        <w:t xml:space="preserve"> </w:t>
      </w:r>
      <w:r>
        <w:rPr>
          <w:sz w:val="24"/>
        </w:rPr>
        <w:t>на</w:t>
      </w:r>
      <w:r>
        <w:rPr>
          <w:spacing w:val="-8"/>
          <w:sz w:val="24"/>
        </w:rPr>
        <w:t xml:space="preserve"> </w:t>
      </w:r>
      <w:r>
        <w:rPr>
          <w:sz w:val="24"/>
        </w:rPr>
        <w:t>примерах</w:t>
      </w:r>
      <w:r>
        <w:rPr>
          <w:spacing w:val="-7"/>
          <w:sz w:val="24"/>
        </w:rPr>
        <w:t xml:space="preserve"> </w:t>
      </w:r>
      <w:r>
        <w:rPr>
          <w:sz w:val="24"/>
        </w:rPr>
        <w:t>исторических</w:t>
      </w:r>
      <w:r>
        <w:rPr>
          <w:spacing w:val="-2"/>
          <w:sz w:val="24"/>
        </w:rPr>
        <w:t xml:space="preserve"> </w:t>
      </w:r>
      <w:r>
        <w:rPr>
          <w:sz w:val="24"/>
        </w:rPr>
        <w:t>ситуаций</w:t>
      </w:r>
      <w:r>
        <w:rPr>
          <w:spacing w:val="-6"/>
          <w:sz w:val="24"/>
        </w:rPr>
        <w:t xml:space="preserve"> </w:t>
      </w:r>
      <w:r>
        <w:rPr>
          <w:sz w:val="24"/>
        </w:rPr>
        <w:t>роль</w:t>
      </w:r>
      <w:r>
        <w:rPr>
          <w:spacing w:val="-2"/>
          <w:sz w:val="24"/>
        </w:rPr>
        <w:t xml:space="preserve"> </w:t>
      </w:r>
      <w:r>
        <w:rPr>
          <w:sz w:val="24"/>
        </w:rPr>
        <w:t>эмоций</w:t>
      </w:r>
      <w:r>
        <w:rPr>
          <w:spacing w:val="-6"/>
          <w:sz w:val="24"/>
        </w:rPr>
        <w:t xml:space="preserve"> </w:t>
      </w:r>
      <w:r>
        <w:rPr>
          <w:sz w:val="24"/>
        </w:rPr>
        <w:t>в</w:t>
      </w:r>
      <w:r>
        <w:rPr>
          <w:spacing w:val="-1"/>
          <w:sz w:val="24"/>
        </w:rPr>
        <w:t xml:space="preserve"> </w:t>
      </w:r>
      <w:r>
        <w:rPr>
          <w:sz w:val="24"/>
        </w:rPr>
        <w:t>отношениях</w:t>
      </w:r>
      <w:r>
        <w:rPr>
          <w:spacing w:val="-2"/>
          <w:sz w:val="24"/>
        </w:rPr>
        <w:t xml:space="preserve"> </w:t>
      </w:r>
      <w:r>
        <w:rPr>
          <w:sz w:val="24"/>
        </w:rPr>
        <w:t>между</w:t>
      </w:r>
      <w:r>
        <w:rPr>
          <w:spacing w:val="-2"/>
          <w:sz w:val="24"/>
        </w:rPr>
        <w:t xml:space="preserve"> людьми;</w:t>
      </w:r>
    </w:p>
    <w:p w:rsidR="00523D10" w:rsidRDefault="00C774EA">
      <w:pPr>
        <w:pStyle w:val="a5"/>
        <w:numPr>
          <w:ilvl w:val="1"/>
          <w:numId w:val="115"/>
        </w:numPr>
        <w:tabs>
          <w:tab w:val="left" w:pos="1573"/>
        </w:tabs>
        <w:spacing w:before="5" w:line="237" w:lineRule="auto"/>
        <w:ind w:right="543" w:firstLine="0"/>
        <w:jc w:val="left"/>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rsidR="00523D10" w:rsidRDefault="00C774EA">
      <w:pPr>
        <w:pStyle w:val="a5"/>
        <w:numPr>
          <w:ilvl w:val="1"/>
          <w:numId w:val="115"/>
        </w:numPr>
        <w:tabs>
          <w:tab w:val="left" w:pos="1563"/>
        </w:tabs>
        <w:spacing w:before="3"/>
        <w:ind w:left="1563" w:hanging="147"/>
        <w:jc w:val="left"/>
        <w:rPr>
          <w:sz w:val="24"/>
        </w:rPr>
      </w:pPr>
      <w:r>
        <w:rPr>
          <w:sz w:val="24"/>
        </w:rPr>
        <w:t>регулировать</w:t>
      </w:r>
      <w:r>
        <w:rPr>
          <w:spacing w:val="2"/>
          <w:sz w:val="24"/>
        </w:rPr>
        <w:t xml:space="preserve"> </w:t>
      </w:r>
      <w:r>
        <w:rPr>
          <w:sz w:val="24"/>
        </w:rPr>
        <w:t>способ</w:t>
      </w:r>
      <w:r>
        <w:rPr>
          <w:spacing w:val="1"/>
          <w:sz w:val="24"/>
        </w:rPr>
        <w:t xml:space="preserve"> </w:t>
      </w:r>
      <w:r>
        <w:rPr>
          <w:sz w:val="24"/>
        </w:rPr>
        <w:t>выражения</w:t>
      </w:r>
      <w:r>
        <w:rPr>
          <w:spacing w:val="8"/>
          <w:sz w:val="24"/>
        </w:rPr>
        <w:t xml:space="preserve"> </w:t>
      </w:r>
      <w:r>
        <w:rPr>
          <w:sz w:val="24"/>
        </w:rPr>
        <w:t>своих</w:t>
      </w:r>
      <w:r>
        <w:rPr>
          <w:spacing w:val="3"/>
          <w:sz w:val="24"/>
        </w:rPr>
        <w:t xml:space="preserve"> </w:t>
      </w:r>
      <w:r>
        <w:rPr>
          <w:sz w:val="24"/>
        </w:rPr>
        <w:t>эмоций</w:t>
      </w:r>
      <w:r>
        <w:rPr>
          <w:spacing w:val="9"/>
          <w:sz w:val="24"/>
        </w:rPr>
        <w:t xml:space="preserve"> </w:t>
      </w:r>
      <w:r>
        <w:rPr>
          <w:sz w:val="24"/>
        </w:rPr>
        <w:t>с</w:t>
      </w:r>
      <w:r>
        <w:rPr>
          <w:spacing w:val="2"/>
          <w:sz w:val="24"/>
        </w:rPr>
        <w:t xml:space="preserve"> </w:t>
      </w:r>
      <w:r>
        <w:rPr>
          <w:sz w:val="24"/>
        </w:rPr>
        <w:t>учетом</w:t>
      </w:r>
      <w:r>
        <w:rPr>
          <w:spacing w:val="6"/>
          <w:sz w:val="24"/>
        </w:rPr>
        <w:t xml:space="preserve"> </w:t>
      </w:r>
      <w:r>
        <w:rPr>
          <w:sz w:val="24"/>
        </w:rPr>
        <w:t>позиций</w:t>
      </w:r>
      <w:r>
        <w:rPr>
          <w:spacing w:val="5"/>
          <w:sz w:val="24"/>
        </w:rPr>
        <w:t xml:space="preserve"> </w:t>
      </w:r>
      <w:r>
        <w:rPr>
          <w:sz w:val="24"/>
        </w:rPr>
        <w:t>и</w:t>
      </w:r>
      <w:r>
        <w:rPr>
          <w:spacing w:val="5"/>
          <w:sz w:val="24"/>
        </w:rPr>
        <w:t xml:space="preserve"> </w:t>
      </w:r>
      <w:r>
        <w:rPr>
          <w:sz w:val="24"/>
        </w:rPr>
        <w:t>мнений</w:t>
      </w:r>
      <w:r>
        <w:rPr>
          <w:spacing w:val="5"/>
          <w:sz w:val="24"/>
        </w:rPr>
        <w:t xml:space="preserve"> </w:t>
      </w:r>
      <w:r>
        <w:rPr>
          <w:sz w:val="24"/>
        </w:rPr>
        <w:t>других</w:t>
      </w:r>
      <w:r>
        <w:rPr>
          <w:spacing w:val="3"/>
          <w:sz w:val="24"/>
        </w:rPr>
        <w:t xml:space="preserve"> </w:t>
      </w:r>
      <w:r>
        <w:rPr>
          <w:spacing w:val="-2"/>
          <w:sz w:val="24"/>
        </w:rPr>
        <w:t>участников</w:t>
      </w:r>
    </w:p>
    <w:p w:rsidR="00523D10" w:rsidRDefault="00C774EA">
      <w:pPr>
        <w:pStyle w:val="a3"/>
        <w:spacing w:before="77"/>
        <w:jc w:val="left"/>
      </w:pPr>
      <w:r>
        <w:rPr>
          <w:spacing w:val="-2"/>
        </w:rPr>
        <w:t>общения.</w:t>
      </w:r>
    </w:p>
    <w:p w:rsidR="00523D10" w:rsidRDefault="00C774EA">
      <w:pPr>
        <w:pStyle w:val="Heading2"/>
        <w:spacing w:before="2" w:line="550" w:lineRule="atLeast"/>
        <w:ind w:right="7769"/>
        <w:jc w:val="left"/>
      </w:pPr>
      <w:r>
        <w:t>Предметные</w:t>
      </w:r>
      <w:r>
        <w:rPr>
          <w:spacing w:val="-15"/>
        </w:rPr>
        <w:t xml:space="preserve"> </w:t>
      </w:r>
      <w:r>
        <w:t>результаты 5 КЛАСС</w:t>
      </w:r>
    </w:p>
    <w:p w:rsidR="00523D10" w:rsidRDefault="00C774EA">
      <w:pPr>
        <w:pStyle w:val="a5"/>
        <w:numPr>
          <w:ilvl w:val="0"/>
          <w:numId w:val="114"/>
        </w:numPr>
        <w:tabs>
          <w:tab w:val="left" w:pos="1646"/>
        </w:tabs>
        <w:spacing w:before="4" w:line="275" w:lineRule="exact"/>
        <w:ind w:hanging="230"/>
        <w:rPr>
          <w:i/>
          <w:sz w:val="24"/>
        </w:rPr>
      </w:pPr>
      <w:r>
        <w:rPr>
          <w:i/>
          <w:sz w:val="24"/>
        </w:rPr>
        <w:t>Знание</w:t>
      </w:r>
      <w:r>
        <w:rPr>
          <w:i/>
          <w:spacing w:val="-2"/>
          <w:sz w:val="24"/>
        </w:rPr>
        <w:t xml:space="preserve"> </w:t>
      </w:r>
      <w:r>
        <w:rPr>
          <w:i/>
          <w:sz w:val="24"/>
        </w:rPr>
        <w:t>хронологии,</w:t>
      </w:r>
      <w:r>
        <w:rPr>
          <w:i/>
          <w:spacing w:val="1"/>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хронологией:</w:t>
      </w:r>
    </w:p>
    <w:p w:rsidR="00523D10" w:rsidRDefault="00C774EA">
      <w:pPr>
        <w:pStyle w:val="a3"/>
        <w:spacing w:line="242" w:lineRule="auto"/>
        <w:ind w:right="359"/>
        <w:jc w:val="left"/>
      </w:pPr>
      <w:r>
        <w:t>объяснять</w:t>
      </w:r>
      <w:r>
        <w:rPr>
          <w:spacing w:val="32"/>
        </w:rPr>
        <w:t xml:space="preserve"> </w:t>
      </w:r>
      <w:r>
        <w:t>смысл</w:t>
      </w:r>
      <w:r>
        <w:rPr>
          <w:spacing w:val="31"/>
        </w:rPr>
        <w:t xml:space="preserve"> </w:t>
      </w:r>
      <w:r>
        <w:t>основных</w:t>
      </w:r>
      <w:r>
        <w:rPr>
          <w:spacing w:val="30"/>
        </w:rPr>
        <w:t xml:space="preserve"> </w:t>
      </w:r>
      <w:r>
        <w:t>хронологических понятий (век,</w:t>
      </w:r>
      <w:r>
        <w:rPr>
          <w:spacing w:val="28"/>
        </w:rPr>
        <w:t xml:space="preserve"> </w:t>
      </w:r>
      <w:r>
        <w:t>тысячелетие,</w:t>
      </w:r>
      <w:r>
        <w:rPr>
          <w:spacing w:val="28"/>
        </w:rPr>
        <w:t xml:space="preserve"> </w:t>
      </w:r>
      <w:r>
        <w:t>до</w:t>
      </w:r>
      <w:r>
        <w:rPr>
          <w:spacing w:val="30"/>
        </w:rPr>
        <w:t xml:space="preserve"> </w:t>
      </w:r>
      <w:r>
        <w:t>нашей</w:t>
      </w:r>
      <w:r>
        <w:rPr>
          <w:spacing w:val="31"/>
        </w:rPr>
        <w:t xml:space="preserve"> </w:t>
      </w:r>
      <w:r>
        <w:t>эры,</w:t>
      </w:r>
      <w:r>
        <w:rPr>
          <w:spacing w:val="28"/>
        </w:rPr>
        <w:t xml:space="preserve"> </w:t>
      </w:r>
      <w:r>
        <w:t xml:space="preserve">наша </w:t>
      </w:r>
      <w:r>
        <w:rPr>
          <w:spacing w:val="-2"/>
        </w:rPr>
        <w:t>эра);</w:t>
      </w:r>
    </w:p>
    <w:p w:rsidR="00523D10" w:rsidRDefault="00C774EA">
      <w:pPr>
        <w:pStyle w:val="a3"/>
        <w:tabs>
          <w:tab w:val="left" w:pos="2557"/>
          <w:tab w:val="left" w:pos="3262"/>
          <w:tab w:val="left" w:pos="4662"/>
          <w:tab w:val="left" w:pos="5741"/>
          <w:tab w:val="left" w:pos="6796"/>
          <w:tab w:val="left" w:pos="7967"/>
          <w:tab w:val="left" w:pos="8754"/>
          <w:tab w:val="left" w:pos="9214"/>
          <w:tab w:val="left" w:pos="9866"/>
        </w:tabs>
        <w:spacing w:line="242" w:lineRule="auto"/>
        <w:ind w:right="548"/>
        <w:jc w:val="left"/>
      </w:pPr>
      <w:r>
        <w:rPr>
          <w:spacing w:val="-2"/>
        </w:rPr>
        <w:t>называть</w:t>
      </w:r>
      <w:r>
        <w:tab/>
      </w:r>
      <w:r>
        <w:rPr>
          <w:spacing w:val="-4"/>
        </w:rPr>
        <w:t>даты</w:t>
      </w:r>
      <w:r>
        <w:tab/>
      </w:r>
      <w:r>
        <w:rPr>
          <w:spacing w:val="-2"/>
        </w:rPr>
        <w:t>важнейших</w:t>
      </w:r>
      <w:r>
        <w:tab/>
      </w:r>
      <w:r>
        <w:rPr>
          <w:spacing w:val="-2"/>
        </w:rPr>
        <w:t>событий</w:t>
      </w:r>
      <w:r>
        <w:tab/>
      </w:r>
      <w:r>
        <w:rPr>
          <w:spacing w:val="-2"/>
        </w:rPr>
        <w:t>истории</w:t>
      </w:r>
      <w:r>
        <w:tab/>
      </w:r>
      <w:r>
        <w:rPr>
          <w:spacing w:val="-2"/>
        </w:rPr>
        <w:t>Древнего</w:t>
      </w:r>
      <w:r>
        <w:tab/>
      </w:r>
      <w:r>
        <w:rPr>
          <w:spacing w:val="-2"/>
        </w:rPr>
        <w:t>мира;</w:t>
      </w:r>
      <w:r>
        <w:tab/>
      </w:r>
      <w:r>
        <w:rPr>
          <w:spacing w:val="-6"/>
        </w:rPr>
        <w:t>по</w:t>
      </w:r>
      <w:r>
        <w:tab/>
      </w:r>
      <w:r>
        <w:rPr>
          <w:spacing w:val="-4"/>
        </w:rPr>
        <w:t>дате</w:t>
      </w:r>
      <w:r>
        <w:tab/>
      </w:r>
      <w:r>
        <w:rPr>
          <w:spacing w:val="-2"/>
        </w:rPr>
        <w:t xml:space="preserve">устанавливать </w:t>
      </w:r>
      <w:r>
        <w:t>принадлежность события к веку, тысячелетию;</w:t>
      </w:r>
    </w:p>
    <w:p w:rsidR="00523D10" w:rsidRDefault="00C774EA">
      <w:pPr>
        <w:pStyle w:val="a3"/>
        <w:spacing w:line="242" w:lineRule="auto"/>
        <w:ind w:right="359"/>
        <w:jc w:val="left"/>
      </w:pPr>
      <w:r>
        <w:t>определять</w:t>
      </w:r>
      <w:r>
        <w:rPr>
          <w:spacing w:val="40"/>
        </w:rPr>
        <w:t xml:space="preserve"> </w:t>
      </w:r>
      <w:r>
        <w:t>длительность</w:t>
      </w:r>
      <w:r>
        <w:rPr>
          <w:spacing w:val="40"/>
        </w:rPr>
        <w:t xml:space="preserve"> </w:t>
      </w:r>
      <w:r>
        <w:t>и</w:t>
      </w:r>
      <w:r>
        <w:rPr>
          <w:spacing w:val="40"/>
        </w:rPr>
        <w:t xml:space="preserve"> </w:t>
      </w:r>
      <w:r>
        <w:t>последовательность</w:t>
      </w:r>
      <w:r>
        <w:rPr>
          <w:spacing w:val="40"/>
        </w:rPr>
        <w:t xml:space="preserve"> </w:t>
      </w:r>
      <w:r>
        <w:t>событий,</w:t>
      </w:r>
      <w:r>
        <w:rPr>
          <w:spacing w:val="40"/>
        </w:rPr>
        <w:t xml:space="preserve"> </w:t>
      </w:r>
      <w:r>
        <w:t>периодов</w:t>
      </w:r>
      <w:r>
        <w:rPr>
          <w:spacing w:val="40"/>
        </w:rPr>
        <w:t xml:space="preserve"> </w:t>
      </w:r>
      <w:r>
        <w:t>истории</w:t>
      </w:r>
      <w:r>
        <w:rPr>
          <w:spacing w:val="40"/>
        </w:rPr>
        <w:t xml:space="preserve"> </w:t>
      </w:r>
      <w:r>
        <w:t>Древнего</w:t>
      </w:r>
      <w:r>
        <w:rPr>
          <w:spacing w:val="40"/>
        </w:rPr>
        <w:t xml:space="preserve"> </w:t>
      </w:r>
      <w:r>
        <w:t>мира, вести счет лет до нашей эры и нашей эры.</w:t>
      </w:r>
    </w:p>
    <w:p w:rsidR="00523D10" w:rsidRDefault="00C774EA">
      <w:pPr>
        <w:pStyle w:val="a5"/>
        <w:numPr>
          <w:ilvl w:val="0"/>
          <w:numId w:val="114"/>
        </w:numPr>
        <w:tabs>
          <w:tab w:val="left" w:pos="1646"/>
        </w:tabs>
        <w:spacing w:line="271" w:lineRule="exact"/>
        <w:ind w:hanging="230"/>
        <w:rPr>
          <w:i/>
          <w:sz w:val="24"/>
        </w:rPr>
      </w:pPr>
      <w:r>
        <w:rPr>
          <w:i/>
          <w:sz w:val="24"/>
        </w:rPr>
        <w:t>Знание</w:t>
      </w:r>
      <w:r>
        <w:rPr>
          <w:i/>
          <w:spacing w:val="-2"/>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фактами:</w:t>
      </w:r>
    </w:p>
    <w:p w:rsidR="00523D10" w:rsidRDefault="00C774EA">
      <w:pPr>
        <w:pStyle w:val="a3"/>
        <w:spacing w:line="237" w:lineRule="auto"/>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rPr>
        <w:t xml:space="preserve"> </w:t>
      </w:r>
      <w:r>
        <w:t>событий истории Древнего мира;</w:t>
      </w:r>
    </w:p>
    <w:p w:rsidR="00523D10" w:rsidRDefault="00C774EA">
      <w:pPr>
        <w:pStyle w:val="a3"/>
        <w:spacing w:line="275" w:lineRule="exact"/>
        <w:jc w:val="left"/>
      </w:pPr>
      <w:r>
        <w:t>группировать,</w:t>
      </w:r>
      <w:r>
        <w:rPr>
          <w:spacing w:val="-8"/>
        </w:rPr>
        <w:t xml:space="preserve"> </w:t>
      </w:r>
      <w:r>
        <w:t>систематизировать</w:t>
      </w:r>
      <w:r>
        <w:rPr>
          <w:spacing w:val="-6"/>
        </w:rPr>
        <w:t xml:space="preserve"> </w:t>
      </w:r>
      <w:r>
        <w:t>факты по</w:t>
      </w:r>
      <w:r>
        <w:rPr>
          <w:spacing w:val="-8"/>
        </w:rPr>
        <w:t xml:space="preserve"> </w:t>
      </w:r>
      <w:r>
        <w:t>заданному</w:t>
      </w:r>
      <w:r>
        <w:rPr>
          <w:spacing w:val="-2"/>
        </w:rPr>
        <w:t xml:space="preserve"> признаку.</w:t>
      </w:r>
    </w:p>
    <w:p w:rsidR="00523D10" w:rsidRDefault="00C774EA">
      <w:pPr>
        <w:pStyle w:val="a5"/>
        <w:numPr>
          <w:ilvl w:val="0"/>
          <w:numId w:val="114"/>
        </w:numPr>
        <w:tabs>
          <w:tab w:val="left" w:pos="1646"/>
        </w:tabs>
        <w:spacing w:line="275"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исторической</w:t>
      </w:r>
      <w:r>
        <w:rPr>
          <w:i/>
          <w:spacing w:val="1"/>
          <w:sz w:val="24"/>
        </w:rPr>
        <w:t xml:space="preserve"> </w:t>
      </w:r>
      <w:r>
        <w:rPr>
          <w:i/>
          <w:spacing w:val="-2"/>
          <w:sz w:val="24"/>
        </w:rPr>
        <w:t>картой:</w:t>
      </w:r>
    </w:p>
    <w:p w:rsidR="00523D10" w:rsidRDefault="00C774EA">
      <w:pPr>
        <w:pStyle w:val="a3"/>
        <w:ind w:right="538"/>
      </w:pPr>
      <w: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w:t>
      </w:r>
      <w:r>
        <w:rPr>
          <w:spacing w:val="-1"/>
        </w:rPr>
        <w:t xml:space="preserve"> </w:t>
      </w:r>
      <w:r>
        <w:t>и</w:t>
      </w:r>
      <w:r>
        <w:rPr>
          <w:spacing w:val="-1"/>
        </w:rPr>
        <w:t xml:space="preserve"> </w:t>
      </w:r>
      <w:r>
        <w:t>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p w:rsidR="00523D10" w:rsidRDefault="00C774EA">
      <w:pPr>
        <w:pStyle w:val="a5"/>
        <w:numPr>
          <w:ilvl w:val="0"/>
          <w:numId w:val="114"/>
        </w:numPr>
        <w:tabs>
          <w:tab w:val="left" w:pos="1646"/>
        </w:tabs>
        <w:spacing w:line="274"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историческими</w:t>
      </w:r>
      <w:r>
        <w:rPr>
          <w:i/>
          <w:spacing w:val="1"/>
          <w:sz w:val="24"/>
        </w:rPr>
        <w:t xml:space="preserve"> </w:t>
      </w:r>
      <w:r>
        <w:rPr>
          <w:i/>
          <w:spacing w:val="-2"/>
          <w:sz w:val="24"/>
        </w:rPr>
        <w:t>источниками:</w:t>
      </w:r>
    </w:p>
    <w:p w:rsidR="00523D10" w:rsidRDefault="00C774EA">
      <w:pPr>
        <w:pStyle w:val="a3"/>
        <w:spacing w:before="1"/>
        <w:ind w:right="547"/>
      </w:pPr>
      <w: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23D10" w:rsidRDefault="00C774EA">
      <w:pPr>
        <w:pStyle w:val="a3"/>
        <w:spacing w:before="3" w:line="237" w:lineRule="auto"/>
        <w:ind w:right="551"/>
      </w:pPr>
      <w:r>
        <w:t>различать</w:t>
      </w:r>
      <w:r>
        <w:rPr>
          <w:spacing w:val="-3"/>
        </w:rPr>
        <w:t xml:space="preserve"> </w:t>
      </w:r>
      <w:r>
        <w:t>памятники</w:t>
      </w:r>
      <w:r>
        <w:rPr>
          <w:spacing w:val="-3"/>
        </w:rPr>
        <w:t xml:space="preserve"> </w:t>
      </w:r>
      <w:r>
        <w:t>культуры</w:t>
      </w:r>
      <w:r>
        <w:rPr>
          <w:spacing w:val="-5"/>
        </w:rPr>
        <w:t xml:space="preserve"> </w:t>
      </w:r>
      <w:r>
        <w:t>изучаемой</w:t>
      </w:r>
      <w:r>
        <w:rPr>
          <w:spacing w:val="-3"/>
        </w:rPr>
        <w:t xml:space="preserve"> </w:t>
      </w:r>
      <w:r>
        <w:t>эпохи</w:t>
      </w:r>
      <w:r>
        <w:rPr>
          <w:spacing w:val="-3"/>
        </w:rPr>
        <w:t xml:space="preserve"> </w:t>
      </w:r>
      <w:r>
        <w:t>и</w:t>
      </w:r>
      <w:r>
        <w:rPr>
          <w:spacing w:val="-3"/>
        </w:rPr>
        <w:t xml:space="preserve"> </w:t>
      </w:r>
      <w:r>
        <w:t>источники,</w:t>
      </w:r>
      <w:r>
        <w:rPr>
          <w:spacing w:val="-2"/>
        </w:rPr>
        <w:t xml:space="preserve"> </w:t>
      </w:r>
      <w:r>
        <w:t>созданные</w:t>
      </w:r>
      <w:r>
        <w:rPr>
          <w:spacing w:val="-9"/>
        </w:rPr>
        <w:t xml:space="preserve"> </w:t>
      </w:r>
      <w:r>
        <w:t>в</w:t>
      </w:r>
      <w:r>
        <w:rPr>
          <w:spacing w:val="-3"/>
        </w:rPr>
        <w:t xml:space="preserve"> </w:t>
      </w:r>
      <w:r>
        <w:t>последующие</w:t>
      </w:r>
      <w:r>
        <w:rPr>
          <w:spacing w:val="-5"/>
        </w:rPr>
        <w:t xml:space="preserve"> </w:t>
      </w:r>
      <w:r>
        <w:t>эпохи, приводить примеры;</w:t>
      </w:r>
    </w:p>
    <w:p w:rsidR="00523D10" w:rsidRDefault="00C774EA">
      <w:pPr>
        <w:pStyle w:val="a3"/>
        <w:spacing w:before="3"/>
        <w:ind w:right="544"/>
      </w:pPr>
      <w: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523D10" w:rsidRDefault="00C774EA">
      <w:pPr>
        <w:pStyle w:val="a5"/>
        <w:numPr>
          <w:ilvl w:val="0"/>
          <w:numId w:val="114"/>
        </w:numPr>
        <w:tabs>
          <w:tab w:val="left" w:pos="1646"/>
        </w:tabs>
        <w:spacing w:line="274" w:lineRule="exact"/>
        <w:ind w:hanging="230"/>
        <w:rPr>
          <w:i/>
          <w:sz w:val="24"/>
        </w:rPr>
      </w:pPr>
      <w:r>
        <w:rPr>
          <w:i/>
          <w:sz w:val="24"/>
        </w:rPr>
        <w:t>Историческое</w:t>
      </w:r>
      <w:r>
        <w:rPr>
          <w:i/>
          <w:spacing w:val="-3"/>
          <w:sz w:val="24"/>
        </w:rPr>
        <w:t xml:space="preserve"> </w:t>
      </w:r>
      <w:r>
        <w:rPr>
          <w:i/>
          <w:sz w:val="24"/>
        </w:rPr>
        <w:t>описание</w:t>
      </w:r>
      <w:r>
        <w:rPr>
          <w:i/>
          <w:spacing w:val="-3"/>
          <w:sz w:val="24"/>
        </w:rPr>
        <w:t xml:space="preserve"> </w:t>
      </w:r>
      <w:r>
        <w:rPr>
          <w:i/>
          <w:spacing w:val="-2"/>
          <w:sz w:val="24"/>
        </w:rPr>
        <w:t>(реконструкция):</w:t>
      </w:r>
    </w:p>
    <w:p w:rsidR="00523D10" w:rsidRDefault="00C774EA">
      <w:pPr>
        <w:pStyle w:val="a3"/>
        <w:spacing w:before="3" w:line="275" w:lineRule="exact"/>
        <w:jc w:val="left"/>
      </w:pPr>
      <w:r>
        <w:t>характеризовать</w:t>
      </w:r>
      <w:r>
        <w:rPr>
          <w:spacing w:val="-2"/>
        </w:rPr>
        <w:t xml:space="preserve"> </w:t>
      </w:r>
      <w:r>
        <w:t>условия</w:t>
      </w:r>
      <w:r>
        <w:rPr>
          <w:spacing w:val="-7"/>
        </w:rPr>
        <w:t xml:space="preserve"> </w:t>
      </w:r>
      <w:r>
        <w:t>жизни</w:t>
      </w:r>
      <w:r>
        <w:rPr>
          <w:spacing w:val="-6"/>
        </w:rPr>
        <w:t xml:space="preserve"> </w:t>
      </w:r>
      <w:r>
        <w:t>людей</w:t>
      </w:r>
      <w:r>
        <w:rPr>
          <w:spacing w:val="-1"/>
        </w:rPr>
        <w:t xml:space="preserve"> </w:t>
      </w:r>
      <w:r>
        <w:t>в</w:t>
      </w:r>
      <w:r>
        <w:rPr>
          <w:spacing w:val="-5"/>
        </w:rPr>
        <w:t xml:space="preserve"> </w:t>
      </w:r>
      <w:r>
        <w:rPr>
          <w:spacing w:val="-2"/>
        </w:rPr>
        <w:t>древности;</w:t>
      </w:r>
    </w:p>
    <w:p w:rsidR="00523D10" w:rsidRDefault="00C774EA">
      <w:pPr>
        <w:pStyle w:val="a3"/>
        <w:spacing w:line="275" w:lineRule="exact"/>
        <w:jc w:val="left"/>
      </w:pPr>
      <w:r>
        <w:t>рассказывать</w:t>
      </w:r>
      <w:r>
        <w:rPr>
          <w:spacing w:val="-2"/>
        </w:rPr>
        <w:t xml:space="preserve"> </w:t>
      </w:r>
      <w:r>
        <w:t>о</w:t>
      </w:r>
      <w:r>
        <w:rPr>
          <w:spacing w:val="-3"/>
        </w:rPr>
        <w:t xml:space="preserve"> </w:t>
      </w:r>
      <w:r>
        <w:t>значительных</w:t>
      </w:r>
      <w:r>
        <w:rPr>
          <w:spacing w:val="-8"/>
        </w:rPr>
        <w:t xml:space="preserve"> </w:t>
      </w:r>
      <w:r>
        <w:t>событиях</w:t>
      </w:r>
      <w:r>
        <w:rPr>
          <w:spacing w:val="-7"/>
        </w:rPr>
        <w:t xml:space="preserve"> </w:t>
      </w:r>
      <w:r>
        <w:t>древней</w:t>
      </w:r>
      <w:r>
        <w:rPr>
          <w:spacing w:val="-2"/>
        </w:rPr>
        <w:t xml:space="preserve"> </w:t>
      </w:r>
      <w:r>
        <w:t>истории,</w:t>
      </w:r>
      <w:r>
        <w:rPr>
          <w:spacing w:val="-6"/>
        </w:rPr>
        <w:t xml:space="preserve"> </w:t>
      </w:r>
      <w:r>
        <w:t>их</w:t>
      </w:r>
      <w:r>
        <w:rPr>
          <w:spacing w:val="-2"/>
        </w:rPr>
        <w:t xml:space="preserve"> участниках;</w:t>
      </w:r>
    </w:p>
    <w:p w:rsidR="00523D10" w:rsidRDefault="00C774EA">
      <w:pPr>
        <w:pStyle w:val="a3"/>
        <w:spacing w:before="4" w:line="237" w:lineRule="auto"/>
        <w:ind w:right="359"/>
        <w:jc w:val="left"/>
      </w:pPr>
      <w:r>
        <w:t>рассказывать</w:t>
      </w:r>
      <w:r>
        <w:rPr>
          <w:spacing w:val="36"/>
        </w:rPr>
        <w:t xml:space="preserve"> </w:t>
      </w:r>
      <w:r>
        <w:t>об</w:t>
      </w:r>
      <w:r>
        <w:rPr>
          <w:spacing w:val="28"/>
        </w:rPr>
        <w:t xml:space="preserve"> </w:t>
      </w:r>
      <w:r>
        <w:t>исторических</w:t>
      </w:r>
      <w:r>
        <w:rPr>
          <w:spacing w:val="35"/>
        </w:rPr>
        <w:t xml:space="preserve"> </w:t>
      </w:r>
      <w:r>
        <w:t>личностях</w:t>
      </w:r>
      <w:r>
        <w:rPr>
          <w:spacing w:val="31"/>
        </w:rPr>
        <w:t xml:space="preserve"> </w:t>
      </w:r>
      <w:r>
        <w:t>Древнего</w:t>
      </w:r>
      <w:r>
        <w:rPr>
          <w:spacing w:val="30"/>
        </w:rPr>
        <w:t xml:space="preserve"> </w:t>
      </w:r>
      <w:r>
        <w:t>мира</w:t>
      </w:r>
      <w:r>
        <w:rPr>
          <w:spacing w:val="29"/>
        </w:rPr>
        <w:t xml:space="preserve"> </w:t>
      </w:r>
      <w:r>
        <w:t>(ключевых</w:t>
      </w:r>
      <w:r>
        <w:rPr>
          <w:spacing w:val="30"/>
        </w:rPr>
        <w:t xml:space="preserve"> </w:t>
      </w:r>
      <w:r>
        <w:t>моментах</w:t>
      </w:r>
      <w:r>
        <w:rPr>
          <w:spacing w:val="30"/>
        </w:rPr>
        <w:t xml:space="preserve"> </w:t>
      </w:r>
      <w:r>
        <w:t>их</w:t>
      </w:r>
      <w:r>
        <w:rPr>
          <w:spacing w:val="30"/>
        </w:rPr>
        <w:t xml:space="preserve"> </w:t>
      </w:r>
      <w:r>
        <w:t>биографии, роли в исторических событиях);</w:t>
      </w:r>
    </w:p>
    <w:p w:rsidR="00523D10" w:rsidRDefault="00C774EA">
      <w:pPr>
        <w:pStyle w:val="a3"/>
        <w:tabs>
          <w:tab w:val="left" w:pos="2303"/>
          <w:tab w:val="left" w:pos="3318"/>
          <w:tab w:val="left" w:pos="4493"/>
          <w:tab w:val="left" w:pos="5926"/>
          <w:tab w:val="left" w:pos="7121"/>
          <w:tab w:val="left" w:pos="7941"/>
          <w:tab w:val="left" w:pos="9726"/>
          <w:tab w:val="left" w:pos="10076"/>
        </w:tabs>
        <w:spacing w:before="4"/>
        <w:ind w:right="544"/>
        <w:jc w:val="left"/>
      </w:pPr>
      <w:r>
        <w:rPr>
          <w:spacing w:val="-2"/>
        </w:rPr>
        <w:t>давать</w:t>
      </w:r>
      <w:r>
        <w:tab/>
      </w:r>
      <w:r>
        <w:rPr>
          <w:spacing w:val="-2"/>
        </w:rPr>
        <w:t>краткое</w:t>
      </w:r>
      <w:r>
        <w:tab/>
      </w:r>
      <w:r>
        <w:rPr>
          <w:spacing w:val="-2"/>
        </w:rPr>
        <w:t>описание</w:t>
      </w:r>
      <w:r>
        <w:tab/>
      </w:r>
      <w:r>
        <w:rPr>
          <w:spacing w:val="-2"/>
        </w:rPr>
        <w:t>памятников</w:t>
      </w:r>
      <w:r>
        <w:tab/>
      </w:r>
      <w:r>
        <w:rPr>
          <w:spacing w:val="-2"/>
        </w:rPr>
        <w:t>культуры</w:t>
      </w:r>
      <w:r>
        <w:tab/>
      </w:r>
      <w:r>
        <w:rPr>
          <w:spacing w:val="-2"/>
        </w:rPr>
        <w:t>эпохи</w:t>
      </w:r>
      <w:r>
        <w:tab/>
      </w:r>
      <w:r>
        <w:rPr>
          <w:spacing w:val="-2"/>
        </w:rPr>
        <w:t>первобытности</w:t>
      </w:r>
      <w:r>
        <w:tab/>
      </w:r>
      <w:r>
        <w:rPr>
          <w:spacing w:val="-10"/>
        </w:rPr>
        <w:t>и</w:t>
      </w:r>
      <w:r>
        <w:tab/>
      </w:r>
      <w:r>
        <w:rPr>
          <w:spacing w:val="-2"/>
        </w:rPr>
        <w:t>древнейших цивилизаций.</w:t>
      </w:r>
    </w:p>
    <w:p w:rsidR="00523D10" w:rsidRDefault="00C774EA">
      <w:pPr>
        <w:pStyle w:val="a5"/>
        <w:numPr>
          <w:ilvl w:val="0"/>
          <w:numId w:val="114"/>
        </w:numPr>
        <w:tabs>
          <w:tab w:val="left" w:pos="1646"/>
        </w:tabs>
        <w:spacing w:line="275" w:lineRule="exact"/>
        <w:ind w:hanging="230"/>
        <w:rPr>
          <w:i/>
          <w:sz w:val="24"/>
        </w:rPr>
      </w:pPr>
      <w:r>
        <w:rPr>
          <w:i/>
          <w:sz w:val="24"/>
        </w:rPr>
        <w:t>Анализ,</w:t>
      </w:r>
      <w:r>
        <w:rPr>
          <w:i/>
          <w:spacing w:val="-5"/>
          <w:sz w:val="24"/>
        </w:rPr>
        <w:t xml:space="preserve"> </w:t>
      </w:r>
      <w:r>
        <w:rPr>
          <w:i/>
          <w:sz w:val="24"/>
        </w:rPr>
        <w:t>объяснение</w:t>
      </w:r>
      <w:r>
        <w:rPr>
          <w:i/>
          <w:spacing w:val="-2"/>
          <w:sz w:val="24"/>
        </w:rPr>
        <w:t xml:space="preserve"> </w:t>
      </w:r>
      <w:r>
        <w:rPr>
          <w:i/>
          <w:sz w:val="24"/>
        </w:rPr>
        <w:t>исторических</w:t>
      </w:r>
      <w:r>
        <w:rPr>
          <w:i/>
          <w:spacing w:val="-2"/>
          <w:sz w:val="24"/>
        </w:rPr>
        <w:t xml:space="preserve"> </w:t>
      </w:r>
      <w:r>
        <w:rPr>
          <w:i/>
          <w:sz w:val="24"/>
        </w:rPr>
        <w:t xml:space="preserve">событий, </w:t>
      </w:r>
      <w:r>
        <w:rPr>
          <w:i/>
          <w:spacing w:val="-2"/>
          <w:sz w:val="24"/>
        </w:rPr>
        <w:t>явлений:</w:t>
      </w:r>
    </w:p>
    <w:p w:rsidR="00523D10" w:rsidRDefault="00C774EA">
      <w:pPr>
        <w:pStyle w:val="a3"/>
        <w:ind w:right="533"/>
        <w:jc w:val="left"/>
      </w:pPr>
      <w:r>
        <w:t>раскрывать</w:t>
      </w:r>
      <w:r>
        <w:rPr>
          <w:spacing w:val="80"/>
          <w:w w:val="150"/>
        </w:rPr>
        <w:t xml:space="preserve"> </w:t>
      </w:r>
      <w:r>
        <w:t>существенные</w:t>
      </w:r>
      <w:r>
        <w:rPr>
          <w:spacing w:val="80"/>
          <w:w w:val="150"/>
        </w:rPr>
        <w:t xml:space="preserve"> </w:t>
      </w:r>
      <w:r>
        <w:t>черты:</w:t>
      </w:r>
      <w:r>
        <w:rPr>
          <w:spacing w:val="80"/>
          <w:w w:val="150"/>
        </w:rPr>
        <w:t xml:space="preserve"> </w:t>
      </w:r>
      <w:r>
        <w:t>а)</w:t>
      </w:r>
      <w:r>
        <w:rPr>
          <w:spacing w:val="80"/>
          <w:w w:val="150"/>
        </w:rPr>
        <w:t xml:space="preserve"> </w:t>
      </w:r>
      <w:r>
        <w:t>государственного</w:t>
      </w:r>
      <w:r>
        <w:rPr>
          <w:spacing w:val="80"/>
          <w:w w:val="150"/>
        </w:rPr>
        <w:t xml:space="preserve"> </w:t>
      </w:r>
      <w:r>
        <w:t>устройства</w:t>
      </w:r>
      <w:r>
        <w:rPr>
          <w:spacing w:val="80"/>
          <w:w w:val="150"/>
        </w:rPr>
        <w:t xml:space="preserve"> </w:t>
      </w:r>
      <w:r>
        <w:t>древних</w:t>
      </w:r>
      <w:r>
        <w:rPr>
          <w:spacing w:val="80"/>
          <w:w w:val="150"/>
        </w:rPr>
        <w:t xml:space="preserve"> </w:t>
      </w:r>
      <w:r>
        <w:t>обществ;</w:t>
      </w:r>
      <w:r>
        <w:rPr>
          <w:spacing w:val="80"/>
        </w:rPr>
        <w:t xml:space="preserve"> </w:t>
      </w:r>
      <w:r>
        <w:t>б) положения основных групп населения; в) религиозных верований людей в древности; сравнивать исторические явления, определять их общие черты;</w:t>
      </w:r>
    </w:p>
    <w:p w:rsidR="00523D10" w:rsidRDefault="00C774EA">
      <w:pPr>
        <w:pStyle w:val="a3"/>
        <w:spacing w:before="2"/>
        <w:ind w:right="3085"/>
        <w:jc w:val="left"/>
      </w:pPr>
      <w:r>
        <w:t>иллюстрировать общие явления, черты конкретными примерами; объяснять</w:t>
      </w:r>
      <w:r>
        <w:rPr>
          <w:spacing w:val="-4"/>
        </w:rPr>
        <w:t xml:space="preserve"> </w:t>
      </w:r>
      <w:r>
        <w:t>причины</w:t>
      </w:r>
      <w:r>
        <w:rPr>
          <w:spacing w:val="-8"/>
        </w:rPr>
        <w:t xml:space="preserve"> </w:t>
      </w:r>
      <w:r>
        <w:t>и</w:t>
      </w:r>
      <w:r>
        <w:rPr>
          <w:spacing w:val="-4"/>
        </w:rPr>
        <w:t xml:space="preserve"> </w:t>
      </w:r>
      <w:r>
        <w:t>следствия</w:t>
      </w:r>
      <w:r>
        <w:rPr>
          <w:spacing w:val="-10"/>
        </w:rPr>
        <w:t xml:space="preserve"> </w:t>
      </w:r>
      <w:r>
        <w:t>важнейших</w:t>
      </w:r>
      <w:r>
        <w:rPr>
          <w:spacing w:val="-10"/>
        </w:rPr>
        <w:t xml:space="preserve"> </w:t>
      </w:r>
      <w:r>
        <w:t>событий</w:t>
      </w:r>
      <w:r>
        <w:rPr>
          <w:spacing w:val="-4"/>
        </w:rPr>
        <w:t xml:space="preserve"> </w:t>
      </w:r>
      <w:r>
        <w:t>древней</w:t>
      </w:r>
      <w:r>
        <w:rPr>
          <w:spacing w:val="-9"/>
        </w:rPr>
        <w:t xml:space="preserve"> </w:t>
      </w:r>
      <w:r>
        <w:t>истории.</w:t>
      </w:r>
    </w:p>
    <w:p w:rsidR="00523D10" w:rsidRDefault="00C774EA">
      <w:pPr>
        <w:pStyle w:val="a3"/>
        <w:spacing w:line="242" w:lineRule="auto"/>
        <w:jc w:val="left"/>
      </w:pPr>
      <w:r>
        <w:t>Рассмотрение</w:t>
      </w:r>
      <w:r>
        <w:rPr>
          <w:spacing w:val="80"/>
        </w:rPr>
        <w:t xml:space="preserve"> </w:t>
      </w:r>
      <w:r>
        <w:t>исторических</w:t>
      </w:r>
      <w:r>
        <w:rPr>
          <w:spacing w:val="80"/>
        </w:rPr>
        <w:t xml:space="preserve"> </w:t>
      </w:r>
      <w:r>
        <w:t>версий</w:t>
      </w:r>
      <w:r>
        <w:rPr>
          <w:spacing w:val="80"/>
        </w:rPr>
        <w:t xml:space="preserve"> </w:t>
      </w:r>
      <w:r>
        <w:t>и</w:t>
      </w:r>
      <w:r>
        <w:rPr>
          <w:spacing w:val="80"/>
        </w:rPr>
        <w:t xml:space="preserve"> </w:t>
      </w:r>
      <w:r>
        <w:t>оценок,</w:t>
      </w:r>
      <w:r>
        <w:rPr>
          <w:spacing w:val="80"/>
        </w:rPr>
        <w:t xml:space="preserve"> </w:t>
      </w:r>
      <w:r>
        <w:t>определение</w:t>
      </w:r>
      <w:r>
        <w:rPr>
          <w:spacing w:val="80"/>
        </w:rPr>
        <w:t xml:space="preserve"> </w:t>
      </w:r>
      <w:r>
        <w:t>своего</w:t>
      </w:r>
      <w:r>
        <w:rPr>
          <w:spacing w:val="80"/>
        </w:rPr>
        <w:t xml:space="preserve"> </w:t>
      </w:r>
      <w:r>
        <w:t>отношения</w:t>
      </w:r>
      <w:r>
        <w:rPr>
          <w:spacing w:val="80"/>
        </w:rPr>
        <w:t xml:space="preserve"> </w:t>
      </w:r>
      <w:r>
        <w:t>к</w:t>
      </w:r>
      <w:r>
        <w:rPr>
          <w:spacing w:val="80"/>
        </w:rPr>
        <w:t xml:space="preserve"> </w:t>
      </w:r>
      <w:r>
        <w:t>наиболее значимым событиям и личностям прошлого:</w:t>
      </w:r>
    </w:p>
    <w:p w:rsidR="00523D10" w:rsidRDefault="00C774EA">
      <w:pPr>
        <w:pStyle w:val="a3"/>
        <w:spacing w:line="242" w:lineRule="auto"/>
        <w:jc w:val="left"/>
      </w:pPr>
      <w:r>
        <w:t>излагать оценки наиболее значительных событий и личностей древней истории, приводимые в учебной литературе;</w:t>
      </w:r>
    </w:p>
    <w:p w:rsidR="00523D10" w:rsidRDefault="00C774EA">
      <w:pPr>
        <w:pStyle w:val="a3"/>
        <w:spacing w:line="242" w:lineRule="auto"/>
        <w:jc w:val="left"/>
      </w:pPr>
      <w:r>
        <w:t>высказывать</w:t>
      </w:r>
      <w:r>
        <w:rPr>
          <w:spacing w:val="40"/>
        </w:rPr>
        <w:t xml:space="preserve"> </w:t>
      </w:r>
      <w:r>
        <w:t>на</w:t>
      </w:r>
      <w:r>
        <w:rPr>
          <w:spacing w:val="40"/>
        </w:rPr>
        <w:t xml:space="preserve"> </w:t>
      </w:r>
      <w:r>
        <w:t>уровне</w:t>
      </w:r>
      <w:r>
        <w:rPr>
          <w:spacing w:val="40"/>
        </w:rPr>
        <w:t xml:space="preserve"> </w:t>
      </w:r>
      <w:r>
        <w:t>эмоциональных</w:t>
      </w:r>
      <w:r>
        <w:rPr>
          <w:spacing w:val="40"/>
        </w:rPr>
        <w:t xml:space="preserve"> </w:t>
      </w:r>
      <w:r>
        <w:t>оценок</w:t>
      </w:r>
      <w:r>
        <w:rPr>
          <w:spacing w:val="40"/>
        </w:rPr>
        <w:t xml:space="preserve"> </w:t>
      </w:r>
      <w:r>
        <w:t>отношение</w:t>
      </w:r>
      <w:r>
        <w:rPr>
          <w:spacing w:val="40"/>
        </w:rPr>
        <w:t xml:space="preserve"> </w:t>
      </w:r>
      <w:r>
        <w:t>к поступкам</w:t>
      </w:r>
      <w:r>
        <w:rPr>
          <w:spacing w:val="40"/>
        </w:rPr>
        <w:t xml:space="preserve"> </w:t>
      </w:r>
      <w:r>
        <w:t>людей</w:t>
      </w:r>
      <w:r>
        <w:rPr>
          <w:spacing w:val="40"/>
        </w:rPr>
        <w:t xml:space="preserve"> </w:t>
      </w:r>
      <w:r>
        <w:t>прошлого,</w:t>
      </w:r>
      <w:r>
        <w:rPr>
          <w:spacing w:val="40"/>
        </w:rPr>
        <w:t xml:space="preserve"> </w:t>
      </w:r>
      <w:r>
        <w:t>к памятникам культуры.</w:t>
      </w:r>
    </w:p>
    <w:p w:rsidR="00523D10" w:rsidRDefault="00C774EA">
      <w:pPr>
        <w:pStyle w:val="a5"/>
        <w:numPr>
          <w:ilvl w:val="0"/>
          <w:numId w:val="114"/>
        </w:numPr>
        <w:tabs>
          <w:tab w:val="left" w:pos="1646"/>
        </w:tabs>
        <w:spacing w:line="271" w:lineRule="exact"/>
        <w:ind w:hanging="230"/>
        <w:rPr>
          <w:i/>
          <w:sz w:val="24"/>
        </w:rPr>
      </w:pPr>
      <w:r>
        <w:rPr>
          <w:i/>
          <w:sz w:val="24"/>
        </w:rPr>
        <w:t>Применение</w:t>
      </w:r>
      <w:r>
        <w:rPr>
          <w:i/>
          <w:spacing w:val="-3"/>
          <w:sz w:val="24"/>
        </w:rPr>
        <w:t xml:space="preserve"> </w:t>
      </w:r>
      <w:r>
        <w:rPr>
          <w:i/>
          <w:sz w:val="24"/>
        </w:rPr>
        <w:t>исторических</w:t>
      </w:r>
      <w:r>
        <w:rPr>
          <w:i/>
          <w:spacing w:val="-2"/>
          <w:sz w:val="24"/>
        </w:rPr>
        <w:t xml:space="preserve"> знаний:</w:t>
      </w:r>
    </w:p>
    <w:p w:rsidR="00523D10" w:rsidRDefault="00C774EA">
      <w:pPr>
        <w:pStyle w:val="a3"/>
        <w:jc w:val="left"/>
      </w:pPr>
      <w:r>
        <w:t>раскрывать</w:t>
      </w:r>
      <w:r>
        <w:rPr>
          <w:spacing w:val="6"/>
        </w:rPr>
        <w:t xml:space="preserve"> </w:t>
      </w:r>
      <w:r>
        <w:t>значение</w:t>
      </w:r>
      <w:r>
        <w:rPr>
          <w:spacing w:val="5"/>
        </w:rPr>
        <w:t xml:space="preserve"> </w:t>
      </w:r>
      <w:r>
        <w:t>памятников</w:t>
      </w:r>
      <w:r>
        <w:rPr>
          <w:spacing w:val="4"/>
        </w:rPr>
        <w:t xml:space="preserve"> </w:t>
      </w:r>
      <w:r>
        <w:t>древней</w:t>
      </w:r>
      <w:r>
        <w:rPr>
          <w:spacing w:val="7"/>
        </w:rPr>
        <w:t xml:space="preserve"> </w:t>
      </w:r>
      <w:r>
        <w:t>истории</w:t>
      </w:r>
      <w:r>
        <w:rPr>
          <w:spacing w:val="7"/>
        </w:rPr>
        <w:t xml:space="preserve"> </w:t>
      </w:r>
      <w:r>
        <w:t>и</w:t>
      </w:r>
      <w:r>
        <w:rPr>
          <w:spacing w:val="8"/>
        </w:rPr>
        <w:t xml:space="preserve"> </w:t>
      </w:r>
      <w:r>
        <w:t>культуры,</w:t>
      </w:r>
      <w:r>
        <w:rPr>
          <w:spacing w:val="4"/>
        </w:rPr>
        <w:t xml:space="preserve"> </w:t>
      </w:r>
      <w:r>
        <w:t>необходимость</w:t>
      </w:r>
      <w:r>
        <w:rPr>
          <w:spacing w:val="8"/>
        </w:rPr>
        <w:t xml:space="preserve"> </w:t>
      </w:r>
      <w:r>
        <w:t>сохранения</w:t>
      </w:r>
      <w:r>
        <w:rPr>
          <w:spacing w:val="7"/>
        </w:rPr>
        <w:t xml:space="preserve"> </w:t>
      </w:r>
      <w:r>
        <w:t>их</w:t>
      </w:r>
      <w:r>
        <w:rPr>
          <w:spacing w:val="2"/>
        </w:rPr>
        <w:t xml:space="preserve"> </w:t>
      </w:r>
      <w:r>
        <w:rPr>
          <w:spacing w:val="-10"/>
        </w:rPr>
        <w:t>в</w:t>
      </w:r>
    </w:p>
    <w:p w:rsidR="00523D10" w:rsidRDefault="00C774EA">
      <w:pPr>
        <w:pStyle w:val="a3"/>
        <w:spacing w:before="77"/>
      </w:pPr>
      <w:r>
        <w:t>современном</w:t>
      </w:r>
      <w:r>
        <w:rPr>
          <w:spacing w:val="-3"/>
        </w:rPr>
        <w:t xml:space="preserve"> </w:t>
      </w:r>
      <w:r>
        <w:rPr>
          <w:spacing w:val="-4"/>
        </w:rPr>
        <w:t>мире;</w:t>
      </w:r>
    </w:p>
    <w:p w:rsidR="00523D10" w:rsidRDefault="00C774EA">
      <w:pPr>
        <w:pStyle w:val="a3"/>
        <w:spacing w:before="2"/>
        <w:ind w:right="536"/>
      </w:pPr>
      <w: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523D10" w:rsidRDefault="00523D10">
      <w:pPr>
        <w:pStyle w:val="a3"/>
        <w:ind w:left="0"/>
        <w:jc w:val="left"/>
      </w:pPr>
    </w:p>
    <w:p w:rsidR="00523D10" w:rsidRDefault="00C774EA">
      <w:pPr>
        <w:pStyle w:val="Heading1"/>
        <w:spacing w:line="275" w:lineRule="exact"/>
        <w:jc w:val="both"/>
      </w:pPr>
      <w:r>
        <w:t xml:space="preserve">6 </w:t>
      </w:r>
      <w:r>
        <w:rPr>
          <w:spacing w:val="-2"/>
        </w:rPr>
        <w:t>КЛАСС</w:t>
      </w:r>
    </w:p>
    <w:p w:rsidR="00523D10" w:rsidRDefault="00C774EA">
      <w:pPr>
        <w:pStyle w:val="a5"/>
        <w:numPr>
          <w:ilvl w:val="0"/>
          <w:numId w:val="113"/>
        </w:numPr>
        <w:tabs>
          <w:tab w:val="left" w:pos="1646"/>
        </w:tabs>
        <w:spacing w:line="275" w:lineRule="exact"/>
        <w:ind w:hanging="230"/>
        <w:rPr>
          <w:i/>
          <w:sz w:val="24"/>
        </w:rPr>
      </w:pPr>
      <w:r>
        <w:rPr>
          <w:i/>
          <w:sz w:val="24"/>
        </w:rPr>
        <w:t>Знание</w:t>
      </w:r>
      <w:r>
        <w:rPr>
          <w:i/>
          <w:spacing w:val="-3"/>
          <w:sz w:val="24"/>
        </w:rPr>
        <w:t xml:space="preserve"> </w:t>
      </w:r>
      <w:r>
        <w:rPr>
          <w:i/>
          <w:sz w:val="24"/>
        </w:rPr>
        <w:t>хронологии, работа</w:t>
      </w:r>
      <w:r>
        <w:rPr>
          <w:i/>
          <w:spacing w:val="-2"/>
          <w:sz w:val="24"/>
        </w:rPr>
        <w:t xml:space="preserve"> </w:t>
      </w:r>
      <w:r>
        <w:rPr>
          <w:i/>
          <w:sz w:val="24"/>
        </w:rPr>
        <w:t>с</w:t>
      </w:r>
      <w:r>
        <w:rPr>
          <w:i/>
          <w:spacing w:val="-7"/>
          <w:sz w:val="24"/>
        </w:rPr>
        <w:t xml:space="preserve"> </w:t>
      </w:r>
      <w:r>
        <w:rPr>
          <w:i/>
          <w:spacing w:val="-2"/>
          <w:sz w:val="24"/>
        </w:rPr>
        <w:t>хронологией:</w:t>
      </w:r>
    </w:p>
    <w:p w:rsidR="00523D10" w:rsidRDefault="00C774EA">
      <w:pPr>
        <w:pStyle w:val="a3"/>
        <w:spacing w:before="5" w:line="237" w:lineRule="auto"/>
        <w:jc w:val="left"/>
      </w:pPr>
      <w:r>
        <w:t>называть</w:t>
      </w:r>
      <w:r>
        <w:rPr>
          <w:spacing w:val="40"/>
        </w:rPr>
        <w:t xml:space="preserve"> </w:t>
      </w:r>
      <w:r>
        <w:t>даты</w:t>
      </w:r>
      <w:r>
        <w:rPr>
          <w:spacing w:val="40"/>
        </w:rPr>
        <w:t xml:space="preserve"> </w:t>
      </w:r>
      <w:r>
        <w:t>важнейших</w:t>
      </w:r>
      <w:r>
        <w:rPr>
          <w:spacing w:val="40"/>
        </w:rPr>
        <w:t xml:space="preserve"> </w:t>
      </w:r>
      <w:r>
        <w:t>событий</w:t>
      </w:r>
      <w:r>
        <w:rPr>
          <w:spacing w:val="40"/>
        </w:rPr>
        <w:t xml:space="preserve"> </w:t>
      </w:r>
      <w:r>
        <w:t>Средневековья,</w:t>
      </w:r>
      <w:r>
        <w:rPr>
          <w:spacing w:val="40"/>
        </w:rPr>
        <w:t xml:space="preserve"> </w:t>
      </w:r>
      <w:r>
        <w:t>определять</w:t>
      </w:r>
      <w:r>
        <w:rPr>
          <w:spacing w:val="40"/>
        </w:rPr>
        <w:t xml:space="preserve"> </w:t>
      </w:r>
      <w:r>
        <w:t>их</w:t>
      </w:r>
      <w:r>
        <w:rPr>
          <w:spacing w:val="40"/>
        </w:rPr>
        <w:t xml:space="preserve"> </w:t>
      </w:r>
      <w:r>
        <w:t>принадлежность</w:t>
      </w:r>
      <w:r>
        <w:rPr>
          <w:spacing w:val="40"/>
        </w:rPr>
        <w:t xml:space="preserve"> </w:t>
      </w:r>
      <w:r>
        <w:t>к</w:t>
      </w:r>
      <w:r>
        <w:rPr>
          <w:spacing w:val="40"/>
        </w:rPr>
        <w:t xml:space="preserve"> </w:t>
      </w:r>
      <w:r>
        <w:t>веку, историческому периоду;</w:t>
      </w:r>
    </w:p>
    <w:p w:rsidR="00523D10" w:rsidRDefault="00C774EA">
      <w:pPr>
        <w:pStyle w:val="a3"/>
        <w:spacing w:before="6" w:line="237" w:lineRule="auto"/>
        <w:jc w:val="left"/>
      </w:pPr>
      <w: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23D10" w:rsidRDefault="00C774EA">
      <w:pPr>
        <w:pStyle w:val="a3"/>
        <w:spacing w:before="3" w:line="275" w:lineRule="exact"/>
        <w:jc w:val="left"/>
      </w:pPr>
      <w:r>
        <w:t>устанавливать</w:t>
      </w:r>
      <w:r>
        <w:rPr>
          <w:spacing w:val="-8"/>
        </w:rPr>
        <w:t xml:space="preserve"> </w:t>
      </w:r>
      <w:r>
        <w:t>длительность</w:t>
      </w:r>
      <w:r>
        <w:rPr>
          <w:spacing w:val="-5"/>
        </w:rPr>
        <w:t xml:space="preserve"> </w:t>
      </w:r>
      <w:r>
        <w:t>и</w:t>
      </w:r>
      <w:r>
        <w:rPr>
          <w:spacing w:val="-2"/>
        </w:rPr>
        <w:t xml:space="preserve"> </w:t>
      </w:r>
      <w:r>
        <w:t>синхронность</w:t>
      </w:r>
      <w:r>
        <w:rPr>
          <w:spacing w:val="-5"/>
        </w:rPr>
        <w:t xml:space="preserve"> </w:t>
      </w:r>
      <w:r>
        <w:t>событий</w:t>
      </w:r>
      <w:r>
        <w:rPr>
          <w:spacing w:val="-2"/>
        </w:rPr>
        <w:t xml:space="preserve"> </w:t>
      </w:r>
      <w:r>
        <w:t>истории</w:t>
      </w:r>
      <w:r>
        <w:rPr>
          <w:spacing w:val="-6"/>
        </w:rPr>
        <w:t xml:space="preserve"> </w:t>
      </w:r>
      <w:r>
        <w:t>Руси</w:t>
      </w:r>
      <w:r>
        <w:rPr>
          <w:spacing w:val="-2"/>
        </w:rPr>
        <w:t xml:space="preserve"> </w:t>
      </w:r>
      <w:r>
        <w:t>и</w:t>
      </w:r>
      <w:r>
        <w:rPr>
          <w:spacing w:val="-6"/>
        </w:rPr>
        <w:t xml:space="preserve"> </w:t>
      </w:r>
      <w:r>
        <w:t>всеобщей</w:t>
      </w:r>
      <w:r>
        <w:rPr>
          <w:spacing w:val="-6"/>
        </w:rPr>
        <w:t xml:space="preserve"> </w:t>
      </w:r>
      <w:r>
        <w:rPr>
          <w:spacing w:val="-2"/>
        </w:rPr>
        <w:t>истории.</w:t>
      </w:r>
    </w:p>
    <w:p w:rsidR="00523D10" w:rsidRDefault="00C774EA">
      <w:pPr>
        <w:pStyle w:val="a5"/>
        <w:numPr>
          <w:ilvl w:val="0"/>
          <w:numId w:val="113"/>
        </w:numPr>
        <w:tabs>
          <w:tab w:val="left" w:pos="1646"/>
        </w:tabs>
        <w:spacing w:line="275" w:lineRule="exact"/>
        <w:ind w:hanging="230"/>
        <w:rPr>
          <w:i/>
          <w:sz w:val="24"/>
        </w:rPr>
      </w:pPr>
      <w:r>
        <w:rPr>
          <w:i/>
          <w:sz w:val="24"/>
        </w:rPr>
        <w:t>Знание</w:t>
      </w:r>
      <w:r>
        <w:rPr>
          <w:i/>
          <w:spacing w:val="-2"/>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фактами:</w:t>
      </w:r>
    </w:p>
    <w:p w:rsidR="00523D10" w:rsidRDefault="00C774EA">
      <w:pPr>
        <w:pStyle w:val="a3"/>
        <w:spacing w:before="5" w:line="237" w:lineRule="auto"/>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rPr>
        <w:t xml:space="preserve"> </w:t>
      </w:r>
      <w:r>
        <w:t>событий отечественной и всеобщей истории эпохи Средневековья;</w:t>
      </w:r>
    </w:p>
    <w:p w:rsidR="00523D10" w:rsidRDefault="00C774EA">
      <w:pPr>
        <w:pStyle w:val="a3"/>
        <w:spacing w:before="5" w:line="237" w:lineRule="auto"/>
        <w:jc w:val="left"/>
      </w:pPr>
      <w:r>
        <w:t xml:space="preserve">группировать, систематизировать факты по заданному признаку (составление систематических </w:t>
      </w:r>
      <w:r>
        <w:rPr>
          <w:spacing w:val="-2"/>
        </w:rPr>
        <w:t>таблиц).</w:t>
      </w:r>
    </w:p>
    <w:p w:rsidR="00523D10" w:rsidRDefault="00C774EA">
      <w:pPr>
        <w:pStyle w:val="a5"/>
        <w:numPr>
          <w:ilvl w:val="0"/>
          <w:numId w:val="113"/>
        </w:numPr>
        <w:tabs>
          <w:tab w:val="left" w:pos="1646"/>
        </w:tabs>
        <w:spacing w:before="3" w:line="275"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исторической</w:t>
      </w:r>
      <w:r>
        <w:rPr>
          <w:i/>
          <w:spacing w:val="1"/>
          <w:sz w:val="24"/>
        </w:rPr>
        <w:t xml:space="preserve"> </w:t>
      </w:r>
      <w:r>
        <w:rPr>
          <w:i/>
          <w:spacing w:val="-2"/>
          <w:sz w:val="24"/>
        </w:rPr>
        <w:t>картой:</w:t>
      </w:r>
    </w:p>
    <w:p w:rsidR="00523D10" w:rsidRDefault="00C774EA">
      <w:pPr>
        <w:pStyle w:val="a3"/>
        <w:spacing w:line="242" w:lineRule="auto"/>
        <w:ind w:right="548"/>
      </w:pPr>
      <w:r>
        <w:t>находить и показывать на карте исторические объекты, используя легенду карты; давать словесное описание их местоположения;</w:t>
      </w:r>
    </w:p>
    <w:p w:rsidR="00523D10" w:rsidRDefault="00C774EA">
      <w:pPr>
        <w:pStyle w:val="a3"/>
        <w:ind w:right="534"/>
      </w:pPr>
      <w: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w:t>
      </w:r>
      <w:r>
        <w:rPr>
          <w:spacing w:val="40"/>
        </w:rPr>
        <w:t xml:space="preserve"> </w:t>
      </w:r>
      <w:r>
        <w:t>походов, завоеваний, колонизаций, о ключевых событиях средневековой истории.</w:t>
      </w:r>
    </w:p>
    <w:p w:rsidR="00523D10" w:rsidRDefault="00C774EA">
      <w:pPr>
        <w:pStyle w:val="a5"/>
        <w:numPr>
          <w:ilvl w:val="0"/>
          <w:numId w:val="113"/>
        </w:numPr>
        <w:tabs>
          <w:tab w:val="left" w:pos="1646"/>
        </w:tabs>
        <w:spacing w:line="275"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историческими</w:t>
      </w:r>
      <w:r>
        <w:rPr>
          <w:i/>
          <w:spacing w:val="1"/>
          <w:sz w:val="24"/>
        </w:rPr>
        <w:t xml:space="preserve"> </w:t>
      </w:r>
      <w:r>
        <w:rPr>
          <w:i/>
          <w:spacing w:val="-2"/>
          <w:sz w:val="24"/>
        </w:rPr>
        <w:t>источниками:</w:t>
      </w:r>
    </w:p>
    <w:p w:rsidR="00523D10" w:rsidRDefault="00C774EA">
      <w:pPr>
        <w:pStyle w:val="a3"/>
        <w:tabs>
          <w:tab w:val="left" w:pos="2629"/>
          <w:tab w:val="left" w:pos="3814"/>
          <w:tab w:val="left" w:pos="6010"/>
          <w:tab w:val="left" w:pos="7403"/>
          <w:tab w:val="left" w:pos="9134"/>
          <w:tab w:val="left" w:pos="10420"/>
        </w:tabs>
        <w:ind w:right="539"/>
        <w:jc w:val="left"/>
      </w:pPr>
      <w:r>
        <w:rPr>
          <w:spacing w:val="-2"/>
        </w:rPr>
        <w:t>различать</w:t>
      </w:r>
      <w:r>
        <w:tab/>
      </w:r>
      <w:r>
        <w:rPr>
          <w:spacing w:val="-2"/>
        </w:rPr>
        <w:t>основные</w:t>
      </w:r>
      <w:r>
        <w:tab/>
        <w:t>виды</w:t>
      </w:r>
      <w:r>
        <w:rPr>
          <w:spacing w:val="80"/>
        </w:rPr>
        <w:t xml:space="preserve"> </w:t>
      </w:r>
      <w:r>
        <w:t>письменных</w:t>
      </w:r>
      <w:r>
        <w:tab/>
      </w:r>
      <w:r>
        <w:rPr>
          <w:spacing w:val="-2"/>
        </w:rPr>
        <w:t>источников</w:t>
      </w:r>
      <w:r>
        <w:tab/>
      </w:r>
      <w:r>
        <w:rPr>
          <w:spacing w:val="-2"/>
        </w:rPr>
        <w:t>Средневековья</w:t>
      </w:r>
      <w:r>
        <w:tab/>
      </w:r>
      <w:r>
        <w:rPr>
          <w:spacing w:val="-2"/>
        </w:rPr>
        <w:t>(летописи,</w:t>
      </w:r>
      <w:r>
        <w:tab/>
      </w:r>
      <w:r>
        <w:rPr>
          <w:spacing w:val="-2"/>
        </w:rPr>
        <w:t xml:space="preserve">хроники, </w:t>
      </w:r>
      <w:r>
        <w:t>законодательные акты, духовная литература, источники личного происхождения); характеризовать авторство, время, место создания источника;</w:t>
      </w:r>
    </w:p>
    <w:p w:rsidR="00523D10" w:rsidRDefault="00C774EA">
      <w:pPr>
        <w:pStyle w:val="a3"/>
        <w:spacing w:line="237" w:lineRule="auto"/>
        <w:jc w:val="left"/>
      </w:pPr>
      <w:r>
        <w:t>выделять</w:t>
      </w:r>
      <w:r>
        <w:rPr>
          <w:spacing w:val="40"/>
        </w:rPr>
        <w:t xml:space="preserve"> </w:t>
      </w:r>
      <w:r>
        <w:t>в</w:t>
      </w:r>
      <w:r>
        <w:rPr>
          <w:spacing w:val="40"/>
        </w:rPr>
        <w:t xml:space="preserve"> </w:t>
      </w:r>
      <w:r>
        <w:t>тексте</w:t>
      </w:r>
      <w:r>
        <w:rPr>
          <w:spacing w:val="40"/>
        </w:rPr>
        <w:t xml:space="preserve"> </w:t>
      </w:r>
      <w:r>
        <w:t>письменного</w:t>
      </w:r>
      <w:r>
        <w:rPr>
          <w:spacing w:val="40"/>
        </w:rPr>
        <w:t xml:space="preserve"> </w:t>
      </w:r>
      <w:r>
        <w:t>источника</w:t>
      </w:r>
      <w:r>
        <w:rPr>
          <w:spacing w:val="40"/>
        </w:rPr>
        <w:t xml:space="preserve"> </w:t>
      </w:r>
      <w:r>
        <w:t>исторические</w:t>
      </w:r>
      <w:r>
        <w:rPr>
          <w:spacing w:val="40"/>
        </w:rPr>
        <w:t xml:space="preserve"> </w:t>
      </w:r>
      <w:r>
        <w:t>описания</w:t>
      </w:r>
      <w:r>
        <w:rPr>
          <w:spacing w:val="40"/>
        </w:rPr>
        <w:t xml:space="preserve"> </w:t>
      </w:r>
      <w:r>
        <w:t>(хода</w:t>
      </w:r>
      <w:r>
        <w:rPr>
          <w:spacing w:val="40"/>
        </w:rPr>
        <w:t xml:space="preserve"> </w:t>
      </w:r>
      <w:r>
        <w:t>событий,</w:t>
      </w:r>
      <w:r>
        <w:rPr>
          <w:spacing w:val="40"/>
        </w:rPr>
        <w:t xml:space="preserve"> </w:t>
      </w:r>
      <w:r>
        <w:t>действий людей) и объяснения (причин, сущности, последствий исторических событий);</w:t>
      </w:r>
    </w:p>
    <w:p w:rsidR="00523D10" w:rsidRDefault="00C774EA">
      <w:pPr>
        <w:pStyle w:val="a3"/>
        <w:spacing w:before="4"/>
        <w:jc w:val="left"/>
      </w:pPr>
      <w:r>
        <w:t>находить</w:t>
      </w:r>
      <w:r>
        <w:rPr>
          <w:spacing w:val="-3"/>
        </w:rPr>
        <w:t xml:space="preserve"> </w:t>
      </w:r>
      <w:r>
        <w:t>в</w:t>
      </w:r>
      <w:r>
        <w:rPr>
          <w:spacing w:val="-7"/>
        </w:rPr>
        <w:t xml:space="preserve"> </w:t>
      </w:r>
      <w:r>
        <w:t>визуальном</w:t>
      </w:r>
      <w:r>
        <w:rPr>
          <w:spacing w:val="-7"/>
        </w:rPr>
        <w:t xml:space="preserve"> </w:t>
      </w:r>
      <w:r>
        <w:t>источнике</w:t>
      </w:r>
      <w:r>
        <w:rPr>
          <w:spacing w:val="-9"/>
        </w:rPr>
        <w:t xml:space="preserve"> </w:t>
      </w:r>
      <w:r>
        <w:t>и</w:t>
      </w:r>
      <w:r>
        <w:rPr>
          <w:spacing w:val="-3"/>
        </w:rPr>
        <w:t xml:space="preserve"> </w:t>
      </w:r>
      <w:r>
        <w:t>вещественном</w:t>
      </w:r>
      <w:r>
        <w:rPr>
          <w:spacing w:val="-3"/>
        </w:rPr>
        <w:t xml:space="preserve"> </w:t>
      </w:r>
      <w:r>
        <w:t>памятнике</w:t>
      </w:r>
      <w:r>
        <w:rPr>
          <w:spacing w:val="-5"/>
        </w:rPr>
        <w:t xml:space="preserve"> </w:t>
      </w:r>
      <w:r>
        <w:t>ключевые</w:t>
      </w:r>
      <w:r>
        <w:rPr>
          <w:spacing w:val="-5"/>
        </w:rPr>
        <w:t xml:space="preserve"> </w:t>
      </w:r>
      <w:r>
        <w:t>символы,</w:t>
      </w:r>
      <w:r>
        <w:rPr>
          <w:spacing w:val="-7"/>
        </w:rPr>
        <w:t xml:space="preserve"> </w:t>
      </w:r>
      <w:r>
        <w:t>образы; характеризовать позицию автора письменного и визуального исторического источника.</w:t>
      </w:r>
    </w:p>
    <w:p w:rsidR="00523D10" w:rsidRDefault="00C774EA">
      <w:pPr>
        <w:pStyle w:val="a5"/>
        <w:numPr>
          <w:ilvl w:val="0"/>
          <w:numId w:val="113"/>
        </w:numPr>
        <w:tabs>
          <w:tab w:val="left" w:pos="1646"/>
        </w:tabs>
        <w:spacing w:line="275" w:lineRule="exact"/>
        <w:ind w:hanging="230"/>
        <w:rPr>
          <w:i/>
          <w:sz w:val="24"/>
        </w:rPr>
      </w:pPr>
      <w:r>
        <w:rPr>
          <w:i/>
          <w:sz w:val="24"/>
        </w:rPr>
        <w:t>Историческое</w:t>
      </w:r>
      <w:r>
        <w:rPr>
          <w:i/>
          <w:spacing w:val="-5"/>
          <w:sz w:val="24"/>
        </w:rPr>
        <w:t xml:space="preserve"> </w:t>
      </w:r>
      <w:r>
        <w:rPr>
          <w:i/>
          <w:sz w:val="24"/>
        </w:rPr>
        <w:t>описание</w:t>
      </w:r>
      <w:r>
        <w:rPr>
          <w:i/>
          <w:spacing w:val="-5"/>
          <w:sz w:val="24"/>
        </w:rPr>
        <w:t xml:space="preserve"> </w:t>
      </w:r>
      <w:r>
        <w:rPr>
          <w:i/>
          <w:spacing w:val="-2"/>
          <w:sz w:val="24"/>
        </w:rPr>
        <w:t>(реконструкция):</w:t>
      </w:r>
    </w:p>
    <w:p w:rsidR="00523D10" w:rsidRDefault="00C774EA">
      <w:pPr>
        <w:pStyle w:val="a3"/>
        <w:spacing w:line="242" w:lineRule="auto"/>
        <w:ind w:right="549"/>
      </w:pPr>
      <w:r>
        <w:t>рассказывать о ключевых событиях отечественной и всеобщей истории в эпоху Средневековья, их участниках;</w:t>
      </w:r>
    </w:p>
    <w:p w:rsidR="00523D10" w:rsidRDefault="00C774EA">
      <w:pPr>
        <w:pStyle w:val="a3"/>
        <w:ind w:right="542"/>
      </w:pPr>
      <w: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23D10" w:rsidRDefault="00C774EA">
      <w:pPr>
        <w:pStyle w:val="a3"/>
        <w:spacing w:line="237" w:lineRule="auto"/>
        <w:ind w:right="541"/>
      </w:pPr>
      <w:r>
        <w:t>рассказывать об образе жизни различных групп населения в средневековых обществах на Руси</w:t>
      </w:r>
      <w:r>
        <w:rPr>
          <w:spacing w:val="40"/>
        </w:rPr>
        <w:t xml:space="preserve"> </w:t>
      </w:r>
      <w:r>
        <w:t>и в других странах;</w:t>
      </w:r>
    </w:p>
    <w:p w:rsidR="00523D10" w:rsidRDefault="00C774EA">
      <w:pPr>
        <w:pStyle w:val="a3"/>
        <w:spacing w:before="4" w:line="237" w:lineRule="auto"/>
        <w:ind w:right="538"/>
      </w:pPr>
      <w:r>
        <w:t>представлять описание памятников материальной и художественной культуры изучаемой</w:t>
      </w:r>
      <w:r>
        <w:rPr>
          <w:spacing w:val="40"/>
        </w:rPr>
        <w:t xml:space="preserve"> </w:t>
      </w:r>
      <w:r>
        <w:rPr>
          <w:spacing w:val="-2"/>
        </w:rPr>
        <w:t>эпохи.</w:t>
      </w:r>
    </w:p>
    <w:p w:rsidR="00523D10" w:rsidRDefault="00C774EA">
      <w:pPr>
        <w:pStyle w:val="a5"/>
        <w:numPr>
          <w:ilvl w:val="0"/>
          <w:numId w:val="113"/>
        </w:numPr>
        <w:tabs>
          <w:tab w:val="left" w:pos="1646"/>
        </w:tabs>
        <w:spacing w:before="4" w:line="275" w:lineRule="exact"/>
        <w:ind w:hanging="230"/>
        <w:rPr>
          <w:i/>
          <w:sz w:val="24"/>
        </w:rPr>
      </w:pPr>
      <w:r>
        <w:rPr>
          <w:i/>
          <w:sz w:val="24"/>
        </w:rPr>
        <w:t>Анализ,</w:t>
      </w:r>
      <w:r>
        <w:rPr>
          <w:i/>
          <w:spacing w:val="-5"/>
          <w:sz w:val="24"/>
        </w:rPr>
        <w:t xml:space="preserve"> </w:t>
      </w:r>
      <w:r>
        <w:rPr>
          <w:i/>
          <w:sz w:val="24"/>
        </w:rPr>
        <w:t>объяснение</w:t>
      </w:r>
      <w:r>
        <w:rPr>
          <w:i/>
          <w:spacing w:val="-2"/>
          <w:sz w:val="24"/>
        </w:rPr>
        <w:t xml:space="preserve"> </w:t>
      </w:r>
      <w:r>
        <w:rPr>
          <w:i/>
          <w:sz w:val="24"/>
        </w:rPr>
        <w:t>исторических</w:t>
      </w:r>
      <w:r>
        <w:rPr>
          <w:i/>
          <w:spacing w:val="-2"/>
          <w:sz w:val="24"/>
        </w:rPr>
        <w:t xml:space="preserve"> </w:t>
      </w:r>
      <w:r>
        <w:rPr>
          <w:i/>
          <w:sz w:val="24"/>
        </w:rPr>
        <w:t xml:space="preserve">событий, </w:t>
      </w:r>
      <w:r>
        <w:rPr>
          <w:i/>
          <w:spacing w:val="-2"/>
          <w:sz w:val="24"/>
        </w:rPr>
        <w:t>явлений:</w:t>
      </w:r>
    </w:p>
    <w:p w:rsidR="00523D10" w:rsidRDefault="00C774EA">
      <w:pPr>
        <w:pStyle w:val="a3"/>
        <w:ind w:right="547"/>
      </w:pPr>
      <w: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523D10" w:rsidRDefault="00C774EA">
      <w:pPr>
        <w:pStyle w:val="a3"/>
        <w:spacing w:line="242" w:lineRule="auto"/>
        <w:ind w:right="548"/>
      </w:pPr>
      <w: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23D10" w:rsidRDefault="00C774EA">
      <w:pPr>
        <w:pStyle w:val="a3"/>
        <w:ind w:right="541"/>
      </w:pPr>
      <w: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w:t>
      </w:r>
      <w:r>
        <w:rPr>
          <w:spacing w:val="-3"/>
        </w:rPr>
        <w:t xml:space="preserve"> </w:t>
      </w:r>
      <w:r>
        <w:t>б) соотносить</w:t>
      </w:r>
      <w:r>
        <w:rPr>
          <w:spacing w:val="-3"/>
        </w:rPr>
        <w:t xml:space="preserve"> </w:t>
      </w:r>
      <w:r>
        <w:t>объяснение причин</w:t>
      </w:r>
      <w:r>
        <w:rPr>
          <w:spacing w:val="-3"/>
        </w:rPr>
        <w:t xml:space="preserve"> </w:t>
      </w:r>
      <w:r>
        <w:t>и следствий</w:t>
      </w:r>
      <w:r>
        <w:rPr>
          <w:spacing w:val="-3"/>
        </w:rPr>
        <w:t xml:space="preserve"> </w:t>
      </w:r>
      <w:r>
        <w:t>событий,</w:t>
      </w:r>
      <w:r>
        <w:rPr>
          <w:spacing w:val="-2"/>
        </w:rPr>
        <w:t xml:space="preserve"> </w:t>
      </w:r>
      <w:r>
        <w:t>представленное в нескольких текстах;</w:t>
      </w:r>
    </w:p>
    <w:p w:rsidR="00523D10" w:rsidRDefault="00C774EA">
      <w:pPr>
        <w:pStyle w:val="a3"/>
        <w:spacing w:before="77" w:line="242" w:lineRule="auto"/>
        <w:jc w:val="left"/>
      </w:pPr>
      <w: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23D10" w:rsidRDefault="00C774EA">
      <w:pPr>
        <w:pStyle w:val="a5"/>
        <w:numPr>
          <w:ilvl w:val="0"/>
          <w:numId w:val="113"/>
        </w:numPr>
        <w:tabs>
          <w:tab w:val="left" w:pos="1646"/>
        </w:tabs>
        <w:spacing w:line="242" w:lineRule="auto"/>
        <w:ind w:left="1416" w:right="543" w:firstLine="0"/>
        <w:rPr>
          <w:i/>
          <w:sz w:val="24"/>
        </w:rPr>
      </w:pPr>
      <w:r>
        <w:rPr>
          <w:i/>
          <w:sz w:val="24"/>
        </w:rPr>
        <w:t>Рассмотрение</w:t>
      </w:r>
      <w:r>
        <w:rPr>
          <w:i/>
          <w:spacing w:val="40"/>
          <w:sz w:val="24"/>
        </w:rPr>
        <w:t xml:space="preserve"> </w:t>
      </w:r>
      <w:r>
        <w:rPr>
          <w:i/>
          <w:sz w:val="24"/>
        </w:rPr>
        <w:t>исторических</w:t>
      </w:r>
      <w:r>
        <w:rPr>
          <w:i/>
          <w:spacing w:val="40"/>
          <w:sz w:val="24"/>
        </w:rPr>
        <w:t xml:space="preserve"> </w:t>
      </w:r>
      <w:r>
        <w:rPr>
          <w:i/>
          <w:sz w:val="24"/>
        </w:rPr>
        <w:t>версий</w:t>
      </w:r>
      <w:r>
        <w:rPr>
          <w:i/>
          <w:spacing w:val="40"/>
          <w:sz w:val="24"/>
        </w:rPr>
        <w:t xml:space="preserve"> </w:t>
      </w:r>
      <w:r>
        <w:rPr>
          <w:i/>
          <w:sz w:val="24"/>
        </w:rPr>
        <w:t>и</w:t>
      </w:r>
      <w:r>
        <w:rPr>
          <w:i/>
          <w:spacing w:val="40"/>
          <w:sz w:val="24"/>
        </w:rPr>
        <w:t xml:space="preserve"> </w:t>
      </w:r>
      <w:r>
        <w:rPr>
          <w:i/>
          <w:sz w:val="24"/>
        </w:rPr>
        <w:t>оценок,</w:t>
      </w:r>
      <w:r>
        <w:rPr>
          <w:i/>
          <w:spacing w:val="40"/>
          <w:sz w:val="24"/>
        </w:rPr>
        <w:t xml:space="preserve"> </w:t>
      </w:r>
      <w:r>
        <w:rPr>
          <w:i/>
          <w:sz w:val="24"/>
        </w:rPr>
        <w:t>определение</w:t>
      </w:r>
      <w:r>
        <w:rPr>
          <w:i/>
          <w:spacing w:val="40"/>
          <w:sz w:val="24"/>
        </w:rPr>
        <w:t xml:space="preserve"> </w:t>
      </w:r>
      <w:r>
        <w:rPr>
          <w:i/>
          <w:sz w:val="24"/>
        </w:rPr>
        <w:t>своего</w:t>
      </w:r>
      <w:r>
        <w:rPr>
          <w:i/>
          <w:spacing w:val="40"/>
          <w:sz w:val="24"/>
        </w:rPr>
        <w:t xml:space="preserve"> </w:t>
      </w:r>
      <w:r>
        <w:rPr>
          <w:i/>
          <w:sz w:val="24"/>
        </w:rPr>
        <w:t>отношения</w:t>
      </w:r>
      <w:r>
        <w:rPr>
          <w:i/>
          <w:spacing w:val="40"/>
          <w:sz w:val="24"/>
        </w:rPr>
        <w:t xml:space="preserve"> </w:t>
      </w:r>
      <w:r>
        <w:rPr>
          <w:i/>
          <w:sz w:val="24"/>
        </w:rPr>
        <w:t>к</w:t>
      </w:r>
      <w:r>
        <w:rPr>
          <w:i/>
          <w:spacing w:val="40"/>
          <w:sz w:val="24"/>
        </w:rPr>
        <w:t xml:space="preserve"> </w:t>
      </w:r>
      <w:r>
        <w:rPr>
          <w:i/>
          <w:sz w:val="24"/>
        </w:rPr>
        <w:t>наиболее значимым событиям и личностям прошлого:</w:t>
      </w:r>
    </w:p>
    <w:p w:rsidR="00523D10" w:rsidRDefault="00C774EA">
      <w:pPr>
        <w:pStyle w:val="a3"/>
        <w:spacing w:line="242" w:lineRule="auto"/>
        <w:jc w:val="left"/>
      </w:pPr>
      <w:r>
        <w:t>излагать оценки событий и личностей эпохи Средневековья, приводимые в учебной и научно- популярной литературе, объяснять, на каких фактах они основаны;</w:t>
      </w:r>
    </w:p>
    <w:p w:rsidR="00523D10" w:rsidRDefault="00C774EA">
      <w:pPr>
        <w:pStyle w:val="a3"/>
        <w:spacing w:line="242" w:lineRule="auto"/>
        <w:jc w:val="left"/>
      </w:pPr>
      <w:r>
        <w:t>высказывать</w:t>
      </w:r>
      <w:r>
        <w:rPr>
          <w:spacing w:val="80"/>
        </w:rPr>
        <w:t xml:space="preserve"> </w:t>
      </w:r>
      <w:r>
        <w:t>отношение</w:t>
      </w:r>
      <w:r>
        <w:rPr>
          <w:spacing w:val="80"/>
        </w:rPr>
        <w:t xml:space="preserve"> </w:t>
      </w:r>
      <w:r>
        <w:t>к</w:t>
      </w:r>
      <w:r>
        <w:rPr>
          <w:spacing w:val="80"/>
        </w:rPr>
        <w:t xml:space="preserve"> </w:t>
      </w:r>
      <w:r>
        <w:t>поступкам</w:t>
      </w:r>
      <w:r>
        <w:rPr>
          <w:spacing w:val="80"/>
        </w:rPr>
        <w:t xml:space="preserve"> </w:t>
      </w:r>
      <w:r>
        <w:t>и</w:t>
      </w:r>
      <w:r>
        <w:rPr>
          <w:spacing w:val="80"/>
        </w:rPr>
        <w:t xml:space="preserve"> </w:t>
      </w:r>
      <w:r>
        <w:t>качествам</w:t>
      </w:r>
      <w:r>
        <w:rPr>
          <w:spacing w:val="80"/>
        </w:rPr>
        <w:t xml:space="preserve"> </w:t>
      </w:r>
      <w:r>
        <w:t>людей</w:t>
      </w:r>
      <w:r>
        <w:rPr>
          <w:spacing w:val="80"/>
        </w:rPr>
        <w:t xml:space="preserve"> </w:t>
      </w:r>
      <w:r>
        <w:t>средневековой</w:t>
      </w:r>
      <w:r>
        <w:rPr>
          <w:spacing w:val="80"/>
        </w:rPr>
        <w:t xml:space="preserve"> </w:t>
      </w:r>
      <w:r>
        <w:t>эпохи</w:t>
      </w:r>
      <w:r>
        <w:rPr>
          <w:spacing w:val="80"/>
        </w:rPr>
        <w:t xml:space="preserve"> </w:t>
      </w:r>
      <w:r>
        <w:t>с</w:t>
      </w:r>
      <w:r>
        <w:rPr>
          <w:spacing w:val="80"/>
        </w:rPr>
        <w:t xml:space="preserve"> </w:t>
      </w:r>
      <w:r>
        <w:t>учетом исторического контекста и восприятия современного человека.</w:t>
      </w:r>
    </w:p>
    <w:p w:rsidR="00523D10" w:rsidRDefault="00C774EA">
      <w:pPr>
        <w:pStyle w:val="a5"/>
        <w:numPr>
          <w:ilvl w:val="0"/>
          <w:numId w:val="113"/>
        </w:numPr>
        <w:tabs>
          <w:tab w:val="left" w:pos="1646"/>
        </w:tabs>
        <w:spacing w:line="271" w:lineRule="exact"/>
        <w:ind w:hanging="230"/>
        <w:rPr>
          <w:i/>
          <w:sz w:val="24"/>
        </w:rPr>
      </w:pPr>
      <w:r>
        <w:rPr>
          <w:i/>
          <w:sz w:val="24"/>
        </w:rPr>
        <w:t>Применение</w:t>
      </w:r>
      <w:r>
        <w:rPr>
          <w:i/>
          <w:spacing w:val="-3"/>
          <w:sz w:val="24"/>
        </w:rPr>
        <w:t xml:space="preserve"> </w:t>
      </w:r>
      <w:r>
        <w:rPr>
          <w:i/>
          <w:sz w:val="24"/>
        </w:rPr>
        <w:t>исторических</w:t>
      </w:r>
      <w:r>
        <w:rPr>
          <w:i/>
          <w:spacing w:val="-2"/>
          <w:sz w:val="24"/>
        </w:rPr>
        <w:t xml:space="preserve"> знаний:</w:t>
      </w:r>
    </w:p>
    <w:p w:rsidR="00523D10" w:rsidRDefault="00C774EA">
      <w:pPr>
        <w:pStyle w:val="a3"/>
        <w:spacing w:line="237" w:lineRule="auto"/>
        <w:jc w:val="left"/>
      </w:pPr>
      <w:r>
        <w:t>объяснять значение памятников истории и культуры Руси и других стран эпохи Средневековья, необходимость сохранения их в современном мире;</w:t>
      </w:r>
    </w:p>
    <w:p w:rsidR="00523D10" w:rsidRDefault="00C774EA">
      <w:pPr>
        <w:pStyle w:val="a3"/>
        <w:jc w:val="left"/>
      </w:pPr>
      <w:r>
        <w:t>выполнять</w:t>
      </w:r>
      <w:r>
        <w:rPr>
          <w:spacing w:val="80"/>
        </w:rPr>
        <w:t xml:space="preserve"> </w:t>
      </w:r>
      <w:r>
        <w:t>учебные</w:t>
      </w:r>
      <w:r>
        <w:rPr>
          <w:spacing w:val="80"/>
        </w:rPr>
        <w:t xml:space="preserve"> </w:t>
      </w:r>
      <w:r>
        <w:t>проекты</w:t>
      </w:r>
      <w:r>
        <w:rPr>
          <w:spacing w:val="80"/>
        </w:rPr>
        <w:t xml:space="preserve"> </w:t>
      </w:r>
      <w:r>
        <w:t>по</w:t>
      </w:r>
      <w:r>
        <w:rPr>
          <w:spacing w:val="80"/>
        </w:rPr>
        <w:t xml:space="preserve"> </w:t>
      </w:r>
      <w:r>
        <w:t>истории</w:t>
      </w:r>
      <w:r>
        <w:rPr>
          <w:spacing w:val="80"/>
        </w:rPr>
        <w:t xml:space="preserve"> </w:t>
      </w:r>
      <w:r>
        <w:t>Средних</w:t>
      </w:r>
      <w:r>
        <w:rPr>
          <w:spacing w:val="80"/>
        </w:rPr>
        <w:t xml:space="preserve"> </w:t>
      </w:r>
      <w:r>
        <w:t>веков</w:t>
      </w:r>
      <w:r>
        <w:rPr>
          <w:spacing w:val="80"/>
        </w:rPr>
        <w:t xml:space="preserve"> </w:t>
      </w:r>
      <w:r>
        <w:t>(в</w:t>
      </w:r>
      <w:r>
        <w:rPr>
          <w:spacing w:val="-1"/>
        </w:rPr>
        <w:t xml:space="preserve"> </w:t>
      </w:r>
      <w:r>
        <w:t>том</w:t>
      </w:r>
      <w:r>
        <w:rPr>
          <w:spacing w:val="80"/>
        </w:rPr>
        <w:t xml:space="preserve"> </w:t>
      </w:r>
      <w:r>
        <w:t>числе</w:t>
      </w:r>
      <w:r>
        <w:rPr>
          <w:spacing w:val="80"/>
        </w:rPr>
        <w:t xml:space="preserve"> </w:t>
      </w:r>
      <w:r>
        <w:t>на</w:t>
      </w:r>
      <w:r>
        <w:rPr>
          <w:spacing w:val="80"/>
        </w:rPr>
        <w:t xml:space="preserve"> </w:t>
      </w:r>
      <w:r>
        <w:t>региональном</w:t>
      </w:r>
      <w:r>
        <w:rPr>
          <w:spacing w:val="40"/>
        </w:rPr>
        <w:t xml:space="preserve"> </w:t>
      </w:r>
      <w:r>
        <w:rPr>
          <w:spacing w:val="-2"/>
        </w:rPr>
        <w:t>материале).</w:t>
      </w:r>
    </w:p>
    <w:p w:rsidR="00523D10" w:rsidRDefault="00C774EA">
      <w:pPr>
        <w:pStyle w:val="Heading1"/>
        <w:spacing w:before="266"/>
      </w:pPr>
      <w:r>
        <w:t xml:space="preserve">7 </w:t>
      </w:r>
      <w:r>
        <w:rPr>
          <w:spacing w:val="-2"/>
        </w:rPr>
        <w:t>КЛАСС</w:t>
      </w:r>
    </w:p>
    <w:p w:rsidR="00523D10" w:rsidRDefault="00C774EA">
      <w:pPr>
        <w:pStyle w:val="a5"/>
        <w:numPr>
          <w:ilvl w:val="0"/>
          <w:numId w:val="112"/>
        </w:numPr>
        <w:tabs>
          <w:tab w:val="left" w:pos="1646"/>
        </w:tabs>
        <w:spacing w:before="2" w:line="275" w:lineRule="exact"/>
        <w:ind w:hanging="230"/>
        <w:rPr>
          <w:i/>
          <w:sz w:val="24"/>
        </w:rPr>
      </w:pPr>
      <w:r>
        <w:rPr>
          <w:i/>
          <w:sz w:val="24"/>
        </w:rPr>
        <w:t>Знание</w:t>
      </w:r>
      <w:r>
        <w:rPr>
          <w:i/>
          <w:spacing w:val="-3"/>
          <w:sz w:val="24"/>
        </w:rPr>
        <w:t xml:space="preserve"> </w:t>
      </w:r>
      <w:r>
        <w:rPr>
          <w:i/>
          <w:sz w:val="24"/>
        </w:rPr>
        <w:t>хронологии, работа</w:t>
      </w:r>
      <w:r>
        <w:rPr>
          <w:i/>
          <w:spacing w:val="-2"/>
          <w:sz w:val="24"/>
        </w:rPr>
        <w:t xml:space="preserve"> </w:t>
      </w:r>
      <w:r>
        <w:rPr>
          <w:i/>
          <w:sz w:val="24"/>
        </w:rPr>
        <w:t>с</w:t>
      </w:r>
      <w:r>
        <w:rPr>
          <w:i/>
          <w:spacing w:val="-7"/>
          <w:sz w:val="24"/>
        </w:rPr>
        <w:t xml:space="preserve"> </w:t>
      </w:r>
      <w:r>
        <w:rPr>
          <w:i/>
          <w:spacing w:val="-2"/>
          <w:sz w:val="24"/>
        </w:rPr>
        <w:t>хронологией:</w:t>
      </w:r>
    </w:p>
    <w:p w:rsidR="00523D10" w:rsidRDefault="00C774EA">
      <w:pPr>
        <w:pStyle w:val="a3"/>
        <w:spacing w:line="242" w:lineRule="auto"/>
        <w:ind w:right="359"/>
        <w:jc w:val="left"/>
      </w:pPr>
      <w:r>
        <w:t>называть</w:t>
      </w:r>
      <w:r>
        <w:rPr>
          <w:spacing w:val="75"/>
        </w:rPr>
        <w:t xml:space="preserve"> </w:t>
      </w:r>
      <w:r>
        <w:t>этапы</w:t>
      </w:r>
      <w:r>
        <w:rPr>
          <w:spacing w:val="8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79"/>
        </w:rPr>
        <w:t xml:space="preserve"> </w:t>
      </w:r>
      <w:r>
        <w:t>Нового</w:t>
      </w:r>
      <w:r>
        <w:rPr>
          <w:spacing w:val="40"/>
        </w:rPr>
        <w:t xml:space="preserve"> </w:t>
      </w:r>
      <w:r>
        <w:t>времени,</w:t>
      </w:r>
      <w:r>
        <w:rPr>
          <w:spacing w:val="76"/>
        </w:rPr>
        <w:t xml:space="preserve"> </w:t>
      </w:r>
      <w:r>
        <w:t>их</w:t>
      </w:r>
      <w:r>
        <w:rPr>
          <w:spacing w:val="78"/>
        </w:rPr>
        <w:t xml:space="preserve"> </w:t>
      </w:r>
      <w:r>
        <w:t xml:space="preserve">хронологические </w:t>
      </w:r>
      <w:r>
        <w:rPr>
          <w:spacing w:val="-2"/>
        </w:rPr>
        <w:t>рамки;</w:t>
      </w:r>
    </w:p>
    <w:p w:rsidR="00523D10" w:rsidRDefault="00C774EA">
      <w:pPr>
        <w:pStyle w:val="a3"/>
        <w:spacing w:line="242" w:lineRule="auto"/>
        <w:jc w:val="left"/>
      </w:pPr>
      <w: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523D10" w:rsidRDefault="00C774EA">
      <w:pPr>
        <w:pStyle w:val="a3"/>
        <w:spacing w:line="271" w:lineRule="exact"/>
        <w:jc w:val="left"/>
      </w:pPr>
      <w:r>
        <w:t>устанавливать</w:t>
      </w:r>
      <w:r>
        <w:rPr>
          <w:spacing w:val="-7"/>
        </w:rPr>
        <w:t xml:space="preserve"> </w:t>
      </w:r>
      <w:r>
        <w:t>синхронность</w:t>
      </w:r>
      <w:r>
        <w:rPr>
          <w:spacing w:val="-2"/>
        </w:rPr>
        <w:t xml:space="preserve"> </w:t>
      </w:r>
      <w:r>
        <w:t>событий</w:t>
      </w:r>
      <w:r>
        <w:rPr>
          <w:spacing w:val="-1"/>
        </w:rPr>
        <w:t xml:space="preserve"> </w:t>
      </w:r>
      <w:r>
        <w:t>отечественной и</w:t>
      </w:r>
      <w:r>
        <w:rPr>
          <w:spacing w:val="-6"/>
        </w:rPr>
        <w:t xml:space="preserve"> </w:t>
      </w:r>
      <w:r>
        <w:t>всеобщей</w:t>
      </w:r>
      <w:r>
        <w:rPr>
          <w:spacing w:val="-5"/>
        </w:rPr>
        <w:t xml:space="preserve"> </w:t>
      </w:r>
      <w:r>
        <w:t>истории</w:t>
      </w:r>
      <w:r>
        <w:rPr>
          <w:spacing w:val="-6"/>
        </w:rPr>
        <w:t xml:space="preserve"> </w:t>
      </w:r>
      <w:r>
        <w:t>XVI–XVII</w:t>
      </w:r>
      <w:r>
        <w:rPr>
          <w:spacing w:val="-4"/>
        </w:rPr>
        <w:t xml:space="preserve"> </w:t>
      </w:r>
      <w:r>
        <w:rPr>
          <w:spacing w:val="-5"/>
        </w:rPr>
        <w:t>вв.</w:t>
      </w:r>
    </w:p>
    <w:p w:rsidR="00523D10" w:rsidRDefault="00C774EA">
      <w:pPr>
        <w:pStyle w:val="a5"/>
        <w:numPr>
          <w:ilvl w:val="0"/>
          <w:numId w:val="112"/>
        </w:numPr>
        <w:tabs>
          <w:tab w:val="left" w:pos="1646"/>
        </w:tabs>
        <w:spacing w:line="275" w:lineRule="exact"/>
        <w:ind w:hanging="230"/>
        <w:rPr>
          <w:i/>
          <w:sz w:val="24"/>
        </w:rPr>
      </w:pPr>
      <w:r>
        <w:rPr>
          <w:i/>
          <w:sz w:val="24"/>
        </w:rPr>
        <w:t>Знание</w:t>
      </w:r>
      <w:r>
        <w:rPr>
          <w:i/>
          <w:spacing w:val="-2"/>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фактами:</w:t>
      </w:r>
    </w:p>
    <w:p w:rsidR="00523D10" w:rsidRDefault="00C774EA">
      <w:pPr>
        <w:pStyle w:val="a3"/>
        <w:spacing w:line="242" w:lineRule="auto"/>
        <w:jc w:val="left"/>
      </w:pPr>
      <w:r>
        <w:t>указывать</w:t>
      </w:r>
      <w:r>
        <w:rPr>
          <w:spacing w:val="80"/>
        </w:rPr>
        <w:t xml:space="preserve"> </w:t>
      </w:r>
      <w:r>
        <w:t>(называть)</w:t>
      </w:r>
      <w:r>
        <w:rPr>
          <w:spacing w:val="80"/>
        </w:rPr>
        <w:t xml:space="preserve"> </w:t>
      </w:r>
      <w:r>
        <w:t>место,</w:t>
      </w:r>
      <w:r>
        <w:rPr>
          <w:spacing w:val="80"/>
        </w:rPr>
        <w:t xml:space="preserve"> </w:t>
      </w:r>
      <w:r>
        <w:t>обстоятельства,</w:t>
      </w:r>
      <w:r>
        <w:rPr>
          <w:spacing w:val="80"/>
        </w:rPr>
        <w:t xml:space="preserve"> </w:t>
      </w:r>
      <w:r>
        <w:t>участников,</w:t>
      </w:r>
      <w:r>
        <w:rPr>
          <w:spacing w:val="80"/>
        </w:rPr>
        <w:t xml:space="preserve"> </w:t>
      </w:r>
      <w:r>
        <w:t>результаты</w:t>
      </w:r>
      <w:r>
        <w:rPr>
          <w:spacing w:val="80"/>
        </w:rPr>
        <w:t xml:space="preserve"> </w:t>
      </w:r>
      <w:r>
        <w:t>важнейших</w:t>
      </w:r>
      <w:r>
        <w:rPr>
          <w:spacing w:val="80"/>
        </w:rPr>
        <w:t xml:space="preserve"> </w:t>
      </w:r>
      <w:r>
        <w:t>событий отечественной и всеобщей истории XVI–XVII вв.;</w:t>
      </w:r>
    </w:p>
    <w:p w:rsidR="00523D10" w:rsidRDefault="00C774EA">
      <w:pPr>
        <w:pStyle w:val="a3"/>
        <w:spacing w:line="242" w:lineRule="auto"/>
        <w:jc w:val="left"/>
      </w:pPr>
      <w:r>
        <w:t>группировать,</w:t>
      </w:r>
      <w:r>
        <w:rPr>
          <w:spacing w:val="32"/>
        </w:rPr>
        <w:t xml:space="preserve"> </w:t>
      </w:r>
      <w:r>
        <w:t>систематизировать</w:t>
      </w:r>
      <w:r>
        <w:rPr>
          <w:spacing w:val="32"/>
        </w:rPr>
        <w:t xml:space="preserve"> </w:t>
      </w:r>
      <w:r>
        <w:t>факты</w:t>
      </w:r>
      <w:r>
        <w:rPr>
          <w:spacing w:val="33"/>
        </w:rPr>
        <w:t xml:space="preserve"> </w:t>
      </w:r>
      <w:r>
        <w:t>по заданному</w:t>
      </w:r>
      <w:r>
        <w:rPr>
          <w:spacing w:val="30"/>
        </w:rPr>
        <w:t xml:space="preserve"> </w:t>
      </w:r>
      <w:r>
        <w:t>признаку</w:t>
      </w:r>
      <w:r>
        <w:rPr>
          <w:spacing w:val="30"/>
        </w:rPr>
        <w:t xml:space="preserve"> </w:t>
      </w:r>
      <w:r>
        <w:t>(группировка</w:t>
      </w:r>
      <w:r>
        <w:rPr>
          <w:spacing w:val="29"/>
        </w:rPr>
        <w:t xml:space="preserve"> </w:t>
      </w:r>
      <w:r>
        <w:t>событий по их принадлежности к историческим процессам, составление таблиц, схем).</w:t>
      </w:r>
    </w:p>
    <w:p w:rsidR="00523D10" w:rsidRDefault="00C774EA">
      <w:pPr>
        <w:pStyle w:val="a5"/>
        <w:numPr>
          <w:ilvl w:val="0"/>
          <w:numId w:val="112"/>
        </w:numPr>
        <w:tabs>
          <w:tab w:val="left" w:pos="1646"/>
        </w:tabs>
        <w:spacing w:line="271"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исторической</w:t>
      </w:r>
      <w:r>
        <w:rPr>
          <w:i/>
          <w:spacing w:val="1"/>
          <w:sz w:val="24"/>
        </w:rPr>
        <w:t xml:space="preserve"> </w:t>
      </w:r>
      <w:r>
        <w:rPr>
          <w:i/>
          <w:spacing w:val="-2"/>
          <w:sz w:val="24"/>
        </w:rPr>
        <w:t>картой:</w:t>
      </w:r>
    </w:p>
    <w:p w:rsidR="00523D10" w:rsidRDefault="00C774EA">
      <w:pPr>
        <w:pStyle w:val="a3"/>
        <w:ind w:right="544"/>
      </w:pPr>
      <w:r>
        <w:t>использовать историческую карту как источник информации о границах России и других государств,</w:t>
      </w:r>
      <w:r>
        <w:rPr>
          <w:spacing w:val="-1"/>
        </w:rPr>
        <w:t xml:space="preserve"> </w:t>
      </w:r>
      <w:r>
        <w:t>важнейших</w:t>
      </w:r>
      <w:r>
        <w:rPr>
          <w:spacing w:val="-8"/>
        </w:rPr>
        <w:t xml:space="preserve"> </w:t>
      </w:r>
      <w:r>
        <w:t>исторических</w:t>
      </w:r>
      <w:r>
        <w:rPr>
          <w:spacing w:val="-3"/>
        </w:rPr>
        <w:t xml:space="preserve"> </w:t>
      </w:r>
      <w:r>
        <w:t>событиях</w:t>
      </w:r>
      <w:r>
        <w:rPr>
          <w:spacing w:val="-3"/>
        </w:rPr>
        <w:t xml:space="preserve"> </w:t>
      </w:r>
      <w:r>
        <w:t>и</w:t>
      </w:r>
      <w:r>
        <w:rPr>
          <w:spacing w:val="-2"/>
        </w:rPr>
        <w:t xml:space="preserve"> </w:t>
      </w:r>
      <w:r>
        <w:t>процессах</w:t>
      </w:r>
      <w:r>
        <w:rPr>
          <w:spacing w:val="-3"/>
        </w:rPr>
        <w:t xml:space="preserve"> </w:t>
      </w:r>
      <w:r>
        <w:t>отечественной</w:t>
      </w:r>
      <w:r>
        <w:rPr>
          <w:spacing w:val="-2"/>
        </w:rPr>
        <w:t xml:space="preserve"> </w:t>
      </w:r>
      <w:r>
        <w:t>и</w:t>
      </w:r>
      <w:r>
        <w:rPr>
          <w:spacing w:val="-2"/>
        </w:rPr>
        <w:t xml:space="preserve"> </w:t>
      </w:r>
      <w:r>
        <w:t>всеобщей</w:t>
      </w:r>
      <w:r>
        <w:rPr>
          <w:spacing w:val="-2"/>
        </w:rPr>
        <w:t xml:space="preserve"> </w:t>
      </w:r>
      <w:r>
        <w:t>истории XVI–XVII вв.;</w:t>
      </w:r>
    </w:p>
    <w:p w:rsidR="00523D10" w:rsidRDefault="00C774EA">
      <w:pPr>
        <w:pStyle w:val="a3"/>
        <w:tabs>
          <w:tab w:val="left" w:pos="3099"/>
          <w:tab w:val="left" w:pos="3545"/>
          <w:tab w:val="left" w:pos="4447"/>
          <w:tab w:val="left" w:pos="5272"/>
          <w:tab w:val="left" w:pos="6034"/>
          <w:tab w:val="left" w:pos="6907"/>
          <w:tab w:val="left" w:pos="8783"/>
          <w:tab w:val="left" w:pos="10269"/>
          <w:tab w:val="left" w:pos="11205"/>
        </w:tabs>
        <w:spacing w:line="242" w:lineRule="auto"/>
        <w:ind w:right="544"/>
        <w:jc w:val="left"/>
      </w:pPr>
      <w:r>
        <w:rPr>
          <w:spacing w:val="-2"/>
        </w:rPr>
        <w:t>устанавливать</w:t>
      </w:r>
      <w:r>
        <w:tab/>
      </w:r>
      <w:r>
        <w:rPr>
          <w:spacing w:val="-6"/>
        </w:rPr>
        <w:t>на</w:t>
      </w:r>
      <w:r>
        <w:tab/>
      </w:r>
      <w:r>
        <w:rPr>
          <w:spacing w:val="-2"/>
        </w:rPr>
        <w:t>основе</w:t>
      </w:r>
      <w:r>
        <w:tab/>
      </w:r>
      <w:r>
        <w:rPr>
          <w:spacing w:val="-4"/>
        </w:rPr>
        <w:t>карты</w:t>
      </w:r>
      <w:r>
        <w:tab/>
      </w:r>
      <w:r>
        <w:rPr>
          <w:spacing w:val="-2"/>
        </w:rPr>
        <w:t>связи</w:t>
      </w:r>
      <w:r>
        <w:tab/>
      </w:r>
      <w:r>
        <w:rPr>
          <w:spacing w:val="-2"/>
        </w:rPr>
        <w:t>между</w:t>
      </w:r>
      <w:r>
        <w:tab/>
      </w:r>
      <w:r>
        <w:rPr>
          <w:spacing w:val="-2"/>
        </w:rPr>
        <w:t>географическим</w:t>
      </w:r>
      <w:r>
        <w:tab/>
      </w:r>
      <w:r>
        <w:rPr>
          <w:spacing w:val="-2"/>
        </w:rPr>
        <w:t>положением</w:t>
      </w:r>
      <w:r>
        <w:tab/>
      </w:r>
      <w:r>
        <w:rPr>
          <w:spacing w:val="-2"/>
        </w:rPr>
        <w:t>страны</w:t>
      </w:r>
      <w:r>
        <w:tab/>
      </w:r>
      <w:r>
        <w:rPr>
          <w:spacing w:val="-10"/>
        </w:rPr>
        <w:t xml:space="preserve">и </w:t>
      </w:r>
      <w:r>
        <w:t>особенностями ее экономического, социального и политического развития.</w:t>
      </w:r>
    </w:p>
    <w:p w:rsidR="00523D10" w:rsidRDefault="00C774EA">
      <w:pPr>
        <w:pStyle w:val="a5"/>
        <w:numPr>
          <w:ilvl w:val="0"/>
          <w:numId w:val="112"/>
        </w:numPr>
        <w:tabs>
          <w:tab w:val="left" w:pos="1646"/>
        </w:tabs>
        <w:spacing w:line="271"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историческими</w:t>
      </w:r>
      <w:r>
        <w:rPr>
          <w:i/>
          <w:spacing w:val="1"/>
          <w:sz w:val="24"/>
        </w:rPr>
        <w:t xml:space="preserve"> </w:t>
      </w:r>
      <w:r>
        <w:rPr>
          <w:i/>
          <w:spacing w:val="-2"/>
          <w:sz w:val="24"/>
        </w:rPr>
        <w:t>источниками:</w:t>
      </w:r>
    </w:p>
    <w:p w:rsidR="00523D10" w:rsidRDefault="00C774EA">
      <w:pPr>
        <w:pStyle w:val="a3"/>
        <w:spacing w:line="237" w:lineRule="auto"/>
        <w:ind w:right="359"/>
        <w:jc w:val="left"/>
      </w:pPr>
      <w:r>
        <w:t xml:space="preserve">различать виды письменных исторических источников (официальные, личные, литературные и </w:t>
      </w:r>
      <w:r>
        <w:rPr>
          <w:spacing w:val="-2"/>
        </w:rPr>
        <w:t>др.);</w:t>
      </w:r>
    </w:p>
    <w:p w:rsidR="00523D10" w:rsidRDefault="00C774EA">
      <w:pPr>
        <w:pStyle w:val="a3"/>
        <w:jc w:val="left"/>
      </w:pPr>
      <w:r>
        <w:t>характеризовать обстоятельства и цель создания источника,</w:t>
      </w:r>
      <w:r>
        <w:rPr>
          <w:spacing w:val="27"/>
        </w:rPr>
        <w:t xml:space="preserve"> </w:t>
      </w:r>
      <w:r>
        <w:t xml:space="preserve">раскрывать его информационную </w:t>
      </w:r>
      <w:r>
        <w:rPr>
          <w:spacing w:val="-2"/>
        </w:rPr>
        <w:t>ценность;</w:t>
      </w:r>
    </w:p>
    <w:p w:rsidR="00523D10" w:rsidRDefault="00C774EA">
      <w:pPr>
        <w:pStyle w:val="a3"/>
        <w:spacing w:before="2" w:line="237" w:lineRule="auto"/>
        <w:jc w:val="left"/>
      </w:pPr>
      <w:r>
        <w:t>проводить</w:t>
      </w:r>
      <w:r>
        <w:rPr>
          <w:spacing w:val="40"/>
        </w:rPr>
        <w:t xml:space="preserve"> </w:t>
      </w:r>
      <w:r>
        <w:t>поиск</w:t>
      </w:r>
      <w:r>
        <w:rPr>
          <w:spacing w:val="38"/>
        </w:rPr>
        <w:t xml:space="preserve"> </w:t>
      </w:r>
      <w:r>
        <w:t>информации</w:t>
      </w:r>
      <w:r>
        <w:rPr>
          <w:spacing w:val="36"/>
        </w:rPr>
        <w:t xml:space="preserve"> </w:t>
      </w:r>
      <w:r>
        <w:t>в</w:t>
      </w:r>
      <w:r>
        <w:rPr>
          <w:spacing w:val="40"/>
        </w:rPr>
        <w:t xml:space="preserve"> </w:t>
      </w:r>
      <w:r>
        <w:t>тексте</w:t>
      </w:r>
      <w:r>
        <w:rPr>
          <w:spacing w:val="39"/>
        </w:rPr>
        <w:t xml:space="preserve"> </w:t>
      </w:r>
      <w:r>
        <w:t>письменного</w:t>
      </w:r>
      <w:r>
        <w:rPr>
          <w:spacing w:val="39"/>
        </w:rPr>
        <w:t xml:space="preserve"> </w:t>
      </w:r>
      <w:r>
        <w:t>источника,</w:t>
      </w:r>
      <w:r>
        <w:rPr>
          <w:spacing w:val="40"/>
        </w:rPr>
        <w:t xml:space="preserve"> </w:t>
      </w:r>
      <w:r>
        <w:t>визуальных</w:t>
      </w:r>
      <w:r>
        <w:rPr>
          <w:spacing w:val="35"/>
        </w:rPr>
        <w:t xml:space="preserve"> </w:t>
      </w:r>
      <w:r>
        <w:t>и</w:t>
      </w:r>
      <w:r>
        <w:rPr>
          <w:spacing w:val="40"/>
        </w:rPr>
        <w:t xml:space="preserve"> </w:t>
      </w:r>
      <w:r>
        <w:t>вещественных памятниках эпохи;</w:t>
      </w:r>
    </w:p>
    <w:p w:rsidR="00523D10" w:rsidRDefault="00C774EA">
      <w:pPr>
        <w:pStyle w:val="a3"/>
        <w:spacing w:before="3" w:line="275" w:lineRule="exact"/>
        <w:jc w:val="left"/>
      </w:pPr>
      <w:r>
        <w:t>сопоставлять</w:t>
      </w:r>
      <w:r>
        <w:rPr>
          <w:spacing w:val="-5"/>
        </w:rPr>
        <w:t xml:space="preserve"> </w:t>
      </w:r>
      <w:r>
        <w:t>и</w:t>
      </w:r>
      <w:r>
        <w:rPr>
          <w:spacing w:val="-7"/>
        </w:rPr>
        <w:t xml:space="preserve"> </w:t>
      </w:r>
      <w:r>
        <w:t>систематизировать</w:t>
      </w:r>
      <w:r>
        <w:rPr>
          <w:spacing w:val="-6"/>
        </w:rPr>
        <w:t xml:space="preserve"> </w:t>
      </w:r>
      <w:r>
        <w:t>информацию</w:t>
      </w:r>
      <w:r>
        <w:rPr>
          <w:spacing w:val="-5"/>
        </w:rPr>
        <w:t xml:space="preserve"> </w:t>
      </w:r>
      <w:r>
        <w:t>из</w:t>
      </w:r>
      <w:r>
        <w:rPr>
          <w:spacing w:val="-2"/>
        </w:rPr>
        <w:t xml:space="preserve"> </w:t>
      </w:r>
      <w:r>
        <w:t>нескольких</w:t>
      </w:r>
      <w:r>
        <w:rPr>
          <w:spacing w:val="-3"/>
        </w:rPr>
        <w:t xml:space="preserve"> </w:t>
      </w:r>
      <w:r>
        <w:t>однотипных</w:t>
      </w:r>
      <w:r>
        <w:rPr>
          <w:spacing w:val="-2"/>
        </w:rPr>
        <w:t xml:space="preserve"> источников.</w:t>
      </w:r>
    </w:p>
    <w:p w:rsidR="00523D10" w:rsidRDefault="00C774EA">
      <w:pPr>
        <w:pStyle w:val="a5"/>
        <w:numPr>
          <w:ilvl w:val="0"/>
          <w:numId w:val="112"/>
        </w:numPr>
        <w:tabs>
          <w:tab w:val="left" w:pos="1646"/>
        </w:tabs>
        <w:spacing w:line="275" w:lineRule="exact"/>
        <w:ind w:hanging="230"/>
        <w:rPr>
          <w:i/>
          <w:sz w:val="24"/>
        </w:rPr>
      </w:pPr>
      <w:r>
        <w:rPr>
          <w:i/>
          <w:sz w:val="24"/>
        </w:rPr>
        <w:t>Историческое</w:t>
      </w:r>
      <w:r>
        <w:rPr>
          <w:i/>
          <w:spacing w:val="-3"/>
          <w:sz w:val="24"/>
        </w:rPr>
        <w:t xml:space="preserve"> </w:t>
      </w:r>
      <w:r>
        <w:rPr>
          <w:i/>
          <w:sz w:val="24"/>
        </w:rPr>
        <w:t>описание</w:t>
      </w:r>
      <w:r>
        <w:rPr>
          <w:i/>
          <w:spacing w:val="-3"/>
          <w:sz w:val="24"/>
        </w:rPr>
        <w:t xml:space="preserve"> </w:t>
      </w:r>
      <w:r>
        <w:rPr>
          <w:i/>
          <w:spacing w:val="-2"/>
          <w:sz w:val="24"/>
        </w:rPr>
        <w:t>(реконструкция):</w:t>
      </w:r>
    </w:p>
    <w:p w:rsidR="00523D10" w:rsidRDefault="00C774EA">
      <w:pPr>
        <w:pStyle w:val="a3"/>
        <w:spacing w:before="3"/>
        <w:jc w:val="left"/>
      </w:pPr>
      <w:r>
        <w:t>рассказывать</w:t>
      </w:r>
      <w:r>
        <w:rPr>
          <w:spacing w:val="40"/>
        </w:rPr>
        <w:t xml:space="preserve"> </w:t>
      </w:r>
      <w:r>
        <w:t>о</w:t>
      </w:r>
      <w:r>
        <w:rPr>
          <w:spacing w:val="40"/>
        </w:rPr>
        <w:t xml:space="preserve"> </w:t>
      </w:r>
      <w:r>
        <w:t>ключевых</w:t>
      </w:r>
      <w:r>
        <w:rPr>
          <w:spacing w:val="40"/>
        </w:rPr>
        <w:t xml:space="preserve"> </w:t>
      </w:r>
      <w:r>
        <w:t>событиях</w:t>
      </w:r>
      <w:r>
        <w:rPr>
          <w:spacing w:val="40"/>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XVI–XVII</w:t>
      </w:r>
      <w:r>
        <w:rPr>
          <w:spacing w:val="40"/>
        </w:rPr>
        <w:t xml:space="preserve"> </w:t>
      </w:r>
      <w:r>
        <w:t>вв.,</w:t>
      </w:r>
      <w:r>
        <w:rPr>
          <w:spacing w:val="40"/>
        </w:rPr>
        <w:t xml:space="preserve"> </w:t>
      </w:r>
      <w:r>
        <w:t>их</w:t>
      </w:r>
      <w:r>
        <w:rPr>
          <w:spacing w:val="80"/>
          <w:w w:val="150"/>
        </w:rPr>
        <w:t xml:space="preserve"> </w:t>
      </w:r>
      <w:r>
        <w:rPr>
          <w:spacing w:val="-2"/>
        </w:rPr>
        <w:t>участниках;</w:t>
      </w:r>
    </w:p>
    <w:p w:rsidR="00523D10" w:rsidRDefault="00C774EA">
      <w:pPr>
        <w:pStyle w:val="a3"/>
        <w:spacing w:line="242" w:lineRule="auto"/>
        <w:jc w:val="left"/>
      </w:pPr>
      <w: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523D10" w:rsidRDefault="00C774EA">
      <w:pPr>
        <w:pStyle w:val="a3"/>
        <w:spacing w:line="242" w:lineRule="auto"/>
        <w:ind w:right="359"/>
        <w:jc w:val="left"/>
      </w:pPr>
      <w:r>
        <w:t>рассказывать об образе жизни различных групп населения в России и других странах в раннее Новое время;</w:t>
      </w:r>
    </w:p>
    <w:p w:rsidR="00523D10" w:rsidRDefault="00C774EA">
      <w:pPr>
        <w:pStyle w:val="a3"/>
        <w:spacing w:line="242" w:lineRule="auto"/>
        <w:ind w:right="359"/>
        <w:jc w:val="left"/>
      </w:pPr>
      <w:r>
        <w:t>представлять</w:t>
      </w:r>
      <w:r>
        <w:rPr>
          <w:spacing w:val="80"/>
        </w:rPr>
        <w:t xml:space="preserve"> </w:t>
      </w:r>
      <w:r>
        <w:t>описание</w:t>
      </w:r>
      <w:r>
        <w:rPr>
          <w:spacing w:val="80"/>
        </w:rPr>
        <w:t xml:space="preserve"> </w:t>
      </w:r>
      <w:r>
        <w:t>памятников</w:t>
      </w:r>
      <w:r>
        <w:rPr>
          <w:spacing w:val="80"/>
        </w:rPr>
        <w:t xml:space="preserve"> </w:t>
      </w:r>
      <w:r>
        <w:t>материальной</w:t>
      </w:r>
      <w:r>
        <w:rPr>
          <w:spacing w:val="80"/>
        </w:rPr>
        <w:t xml:space="preserve"> </w:t>
      </w:r>
      <w:r>
        <w:t>и</w:t>
      </w:r>
      <w:r>
        <w:rPr>
          <w:spacing w:val="80"/>
        </w:rPr>
        <w:t xml:space="preserve"> </w:t>
      </w:r>
      <w:r>
        <w:t>художественной</w:t>
      </w:r>
      <w:r>
        <w:rPr>
          <w:spacing w:val="80"/>
        </w:rPr>
        <w:t xml:space="preserve"> </w:t>
      </w:r>
      <w:r>
        <w:t>культуры</w:t>
      </w:r>
      <w:r>
        <w:rPr>
          <w:spacing w:val="80"/>
        </w:rPr>
        <w:t xml:space="preserve"> </w:t>
      </w:r>
      <w:r>
        <w:t xml:space="preserve">изучаемой </w:t>
      </w:r>
      <w:r>
        <w:rPr>
          <w:spacing w:val="-2"/>
        </w:rPr>
        <w:t>эпохи.</w:t>
      </w:r>
    </w:p>
    <w:p w:rsidR="00523D10" w:rsidRDefault="00C774EA">
      <w:pPr>
        <w:pStyle w:val="a5"/>
        <w:numPr>
          <w:ilvl w:val="0"/>
          <w:numId w:val="112"/>
        </w:numPr>
        <w:tabs>
          <w:tab w:val="left" w:pos="1646"/>
        </w:tabs>
        <w:spacing w:line="271" w:lineRule="exact"/>
        <w:ind w:hanging="230"/>
        <w:rPr>
          <w:i/>
          <w:sz w:val="24"/>
        </w:rPr>
      </w:pPr>
      <w:r>
        <w:rPr>
          <w:i/>
          <w:sz w:val="24"/>
        </w:rPr>
        <w:t>Анализ,</w:t>
      </w:r>
      <w:r>
        <w:rPr>
          <w:i/>
          <w:spacing w:val="-5"/>
          <w:sz w:val="24"/>
        </w:rPr>
        <w:t xml:space="preserve"> </w:t>
      </w:r>
      <w:r>
        <w:rPr>
          <w:i/>
          <w:sz w:val="24"/>
        </w:rPr>
        <w:t>объяснение</w:t>
      </w:r>
      <w:r>
        <w:rPr>
          <w:i/>
          <w:spacing w:val="-2"/>
          <w:sz w:val="24"/>
        </w:rPr>
        <w:t xml:space="preserve"> </w:t>
      </w:r>
      <w:r>
        <w:rPr>
          <w:i/>
          <w:sz w:val="24"/>
        </w:rPr>
        <w:t>исторических</w:t>
      </w:r>
      <w:r>
        <w:rPr>
          <w:i/>
          <w:spacing w:val="-2"/>
          <w:sz w:val="24"/>
        </w:rPr>
        <w:t xml:space="preserve"> </w:t>
      </w:r>
      <w:r>
        <w:rPr>
          <w:i/>
          <w:sz w:val="24"/>
        </w:rPr>
        <w:t xml:space="preserve">событий, </w:t>
      </w:r>
      <w:r>
        <w:rPr>
          <w:i/>
          <w:spacing w:val="-2"/>
          <w:sz w:val="24"/>
        </w:rPr>
        <w:t>явлений:</w:t>
      </w:r>
    </w:p>
    <w:p w:rsidR="00523D10" w:rsidRDefault="00C774EA">
      <w:pPr>
        <w:pStyle w:val="a3"/>
        <w:jc w:val="left"/>
      </w:pPr>
      <w:r>
        <w:t>раскрывать</w:t>
      </w:r>
      <w:r>
        <w:rPr>
          <w:spacing w:val="44"/>
        </w:rPr>
        <w:t xml:space="preserve"> </w:t>
      </w:r>
      <w:r>
        <w:t>существенные</w:t>
      </w:r>
      <w:r>
        <w:rPr>
          <w:spacing w:val="40"/>
        </w:rPr>
        <w:t xml:space="preserve"> </w:t>
      </w:r>
      <w:r>
        <w:t>черты:</w:t>
      </w:r>
      <w:r>
        <w:rPr>
          <w:spacing w:val="41"/>
        </w:rPr>
        <w:t xml:space="preserve"> </w:t>
      </w:r>
      <w:r>
        <w:t>а)</w:t>
      </w:r>
      <w:r>
        <w:rPr>
          <w:spacing w:val="46"/>
        </w:rPr>
        <w:t xml:space="preserve"> </w:t>
      </w:r>
      <w:r>
        <w:t>экономического,</w:t>
      </w:r>
      <w:r>
        <w:rPr>
          <w:spacing w:val="48"/>
        </w:rPr>
        <w:t xml:space="preserve"> </w:t>
      </w:r>
      <w:r>
        <w:t>социального</w:t>
      </w:r>
      <w:r>
        <w:rPr>
          <w:spacing w:val="41"/>
        </w:rPr>
        <w:t xml:space="preserve"> </w:t>
      </w:r>
      <w:r>
        <w:t>и</w:t>
      </w:r>
      <w:r>
        <w:rPr>
          <w:spacing w:val="42"/>
        </w:rPr>
        <w:t xml:space="preserve"> </w:t>
      </w:r>
      <w:r>
        <w:t>политического</w:t>
      </w:r>
      <w:r>
        <w:rPr>
          <w:spacing w:val="41"/>
        </w:rPr>
        <w:t xml:space="preserve"> </w:t>
      </w:r>
      <w:r>
        <w:rPr>
          <w:spacing w:val="-2"/>
        </w:rPr>
        <w:t>развития</w:t>
      </w:r>
    </w:p>
    <w:p w:rsidR="00523D10" w:rsidRDefault="00C774EA">
      <w:pPr>
        <w:pStyle w:val="a3"/>
        <w:spacing w:before="77"/>
        <w:ind w:right="359"/>
        <w:jc w:val="left"/>
      </w:pPr>
      <w:r>
        <w:t>России</w:t>
      </w:r>
      <w:r>
        <w:rPr>
          <w:spacing w:val="80"/>
        </w:rPr>
        <w:t xml:space="preserve"> </w:t>
      </w:r>
      <w:r>
        <w:t>и</w:t>
      </w:r>
      <w:r>
        <w:rPr>
          <w:spacing w:val="80"/>
        </w:rPr>
        <w:t xml:space="preserve"> </w:t>
      </w:r>
      <w:r>
        <w:t>других</w:t>
      </w:r>
      <w:r>
        <w:rPr>
          <w:spacing w:val="79"/>
        </w:rPr>
        <w:t xml:space="preserve"> </w:t>
      </w:r>
      <w:r>
        <w:t>стран</w:t>
      </w:r>
      <w:r>
        <w:rPr>
          <w:spacing w:val="75"/>
        </w:rPr>
        <w:t xml:space="preserve"> </w:t>
      </w:r>
      <w:r>
        <w:t>в XVI–XVII</w:t>
      </w:r>
      <w:r>
        <w:rPr>
          <w:spacing w:val="80"/>
        </w:rPr>
        <w:t xml:space="preserve"> </w:t>
      </w:r>
      <w:r>
        <w:t>вв.;</w:t>
      </w:r>
      <w:r>
        <w:rPr>
          <w:spacing w:val="80"/>
        </w:rPr>
        <w:t xml:space="preserve"> </w:t>
      </w:r>
      <w:r>
        <w:t>б)</w:t>
      </w:r>
      <w:r>
        <w:rPr>
          <w:spacing w:val="76"/>
        </w:rPr>
        <w:t xml:space="preserve"> </w:t>
      </w:r>
      <w:r>
        <w:t>европейской</w:t>
      </w:r>
      <w:r>
        <w:rPr>
          <w:spacing w:val="80"/>
        </w:rPr>
        <w:t xml:space="preserve"> </w:t>
      </w:r>
      <w:r>
        <w:t>реформации;</w:t>
      </w:r>
      <w:r>
        <w:rPr>
          <w:spacing w:val="80"/>
        </w:rPr>
        <w:t xml:space="preserve"> </w:t>
      </w:r>
      <w:r>
        <w:t>в)</w:t>
      </w:r>
      <w:r>
        <w:rPr>
          <w:spacing w:val="80"/>
        </w:rPr>
        <w:t xml:space="preserve"> </w:t>
      </w:r>
      <w:r>
        <w:t>новых</w:t>
      </w:r>
      <w:r>
        <w:rPr>
          <w:spacing w:val="79"/>
        </w:rPr>
        <w:t xml:space="preserve"> </w:t>
      </w:r>
      <w:r>
        <w:t>веяний</w:t>
      </w:r>
      <w:r>
        <w:rPr>
          <w:spacing w:val="75"/>
        </w:rPr>
        <w:t xml:space="preserve"> </w:t>
      </w:r>
      <w:r>
        <w:t>в духовной жизни общества, культуре; г) революций XVI–XVII вв. в европейских странах; объяснять</w:t>
      </w:r>
      <w:r>
        <w:rPr>
          <w:spacing w:val="31"/>
        </w:rPr>
        <w:t xml:space="preserve"> </w:t>
      </w:r>
      <w:r>
        <w:t>смысл ключевых понятий,</w:t>
      </w:r>
      <w:r>
        <w:rPr>
          <w:spacing w:val="27"/>
        </w:rPr>
        <w:t xml:space="preserve"> </w:t>
      </w:r>
      <w:r>
        <w:t>относящихся</w:t>
      </w:r>
      <w:r>
        <w:rPr>
          <w:spacing w:val="29"/>
        </w:rPr>
        <w:t xml:space="preserve"> </w:t>
      </w:r>
      <w:r>
        <w:t>к данной эпохе</w:t>
      </w:r>
      <w:r>
        <w:rPr>
          <w:spacing w:val="28"/>
        </w:rPr>
        <w:t xml:space="preserve"> </w:t>
      </w:r>
      <w:r>
        <w:t>отечественной и всеобщей истории, конкретизировать их на примерах исторических событий, ситуаций;</w:t>
      </w:r>
    </w:p>
    <w:p w:rsidR="00523D10" w:rsidRDefault="00C774EA">
      <w:pPr>
        <w:pStyle w:val="a3"/>
        <w:ind w:right="537"/>
      </w:pPr>
      <w:r>
        <w:t>объяснять причины и следствия важнейших событий отечественной и всеобщей истории XVI– 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523D10" w:rsidRDefault="00C774EA">
      <w:pPr>
        <w:pStyle w:val="a3"/>
        <w:spacing w:before="1"/>
        <w:ind w:right="544"/>
      </w:pPr>
      <w:r>
        <w:t>проводить сопоставление однотипных событий и процессов отечественной и всеобщей</w:t>
      </w:r>
      <w:r>
        <w:rPr>
          <w:spacing w:val="40"/>
        </w:rPr>
        <w:t xml:space="preserve"> </w:t>
      </w:r>
      <w:r>
        <w:t>истории: а) раскрывать повторяющиеся черты исторических ситуаций; б) выделять черты сходства и различия.</w:t>
      </w:r>
    </w:p>
    <w:p w:rsidR="00523D10" w:rsidRDefault="00C774EA">
      <w:pPr>
        <w:pStyle w:val="a5"/>
        <w:numPr>
          <w:ilvl w:val="0"/>
          <w:numId w:val="112"/>
        </w:numPr>
        <w:tabs>
          <w:tab w:val="left" w:pos="1646"/>
        </w:tabs>
        <w:spacing w:before="2"/>
        <w:ind w:left="1416" w:right="543" w:firstLine="0"/>
        <w:rPr>
          <w:i/>
          <w:sz w:val="24"/>
        </w:rPr>
      </w:pPr>
      <w:r>
        <w:rPr>
          <w:i/>
          <w:sz w:val="24"/>
        </w:rPr>
        <w:t>Рассмотрение исторических версий и оценок, определение своего отношения к наиболее значимым событиям и личностям прошлого:</w:t>
      </w:r>
    </w:p>
    <w:p w:rsidR="00523D10" w:rsidRDefault="00C774EA">
      <w:pPr>
        <w:pStyle w:val="a3"/>
        <w:spacing w:before="1"/>
        <w:ind w:right="537"/>
      </w:pPr>
      <w:r>
        <w:t>излагать</w:t>
      </w:r>
      <w:r>
        <w:rPr>
          <w:spacing w:val="-1"/>
        </w:rPr>
        <w:t xml:space="preserve"> </w:t>
      </w:r>
      <w:r>
        <w:t>альтернативные</w:t>
      </w:r>
      <w:r>
        <w:rPr>
          <w:spacing w:val="-3"/>
        </w:rPr>
        <w:t xml:space="preserve"> </w:t>
      </w:r>
      <w:r>
        <w:t>оценки</w:t>
      </w:r>
      <w:r>
        <w:rPr>
          <w:spacing w:val="-1"/>
        </w:rPr>
        <w:t xml:space="preserve"> </w:t>
      </w:r>
      <w:r>
        <w:t>событий</w:t>
      </w:r>
      <w:r>
        <w:rPr>
          <w:spacing w:val="-5"/>
        </w:rPr>
        <w:t xml:space="preserve"> </w:t>
      </w:r>
      <w:r>
        <w:t>и</w:t>
      </w:r>
      <w:r>
        <w:rPr>
          <w:spacing w:val="-1"/>
        </w:rPr>
        <w:t xml:space="preserve"> </w:t>
      </w:r>
      <w:r>
        <w:t>личностей</w:t>
      </w:r>
      <w:r>
        <w:rPr>
          <w:spacing w:val="-2"/>
        </w:rPr>
        <w:t xml:space="preserve"> </w:t>
      </w:r>
      <w:r>
        <w:t>отечественной</w:t>
      </w:r>
      <w:r>
        <w:rPr>
          <w:spacing w:val="-1"/>
        </w:rPr>
        <w:t xml:space="preserve"> </w:t>
      </w:r>
      <w:r>
        <w:t>и</w:t>
      </w:r>
      <w:r>
        <w:rPr>
          <w:spacing w:val="-5"/>
        </w:rPr>
        <w:t xml:space="preserve"> </w:t>
      </w:r>
      <w:r>
        <w:t>всеобщей</w:t>
      </w:r>
      <w:r>
        <w:rPr>
          <w:spacing w:val="-1"/>
        </w:rPr>
        <w:t xml:space="preserve"> </w:t>
      </w:r>
      <w:r>
        <w:t>истории</w:t>
      </w:r>
      <w:r>
        <w:rPr>
          <w:spacing w:val="-1"/>
        </w:rPr>
        <w:t xml:space="preserve"> </w:t>
      </w:r>
      <w:r>
        <w:t xml:space="preserve">XVI– XVII вв., представленные в учебной литературе; объяснять, на чем основываются отдельные </w:t>
      </w:r>
      <w:r>
        <w:rPr>
          <w:spacing w:val="-2"/>
        </w:rPr>
        <w:t>мнения;</w:t>
      </w:r>
    </w:p>
    <w:p w:rsidR="00523D10" w:rsidRDefault="00C774EA">
      <w:pPr>
        <w:pStyle w:val="a3"/>
        <w:spacing w:line="242" w:lineRule="auto"/>
        <w:ind w:right="540"/>
      </w:pPr>
      <w:r>
        <w:t>выражать отношение к деятельности исторических личностей XVI–XVII вв. с учетом обстоятельств изучаемой эпохи и в современной шкале ценностей.</w:t>
      </w:r>
    </w:p>
    <w:p w:rsidR="00523D10" w:rsidRDefault="00C774EA">
      <w:pPr>
        <w:pStyle w:val="a5"/>
        <w:numPr>
          <w:ilvl w:val="0"/>
          <w:numId w:val="112"/>
        </w:numPr>
        <w:tabs>
          <w:tab w:val="left" w:pos="1646"/>
        </w:tabs>
        <w:spacing w:line="271" w:lineRule="exact"/>
        <w:ind w:hanging="230"/>
        <w:rPr>
          <w:i/>
          <w:sz w:val="24"/>
        </w:rPr>
      </w:pPr>
      <w:r>
        <w:rPr>
          <w:i/>
          <w:sz w:val="24"/>
        </w:rPr>
        <w:t>Применение</w:t>
      </w:r>
      <w:r>
        <w:rPr>
          <w:i/>
          <w:spacing w:val="-3"/>
          <w:sz w:val="24"/>
        </w:rPr>
        <w:t xml:space="preserve"> </w:t>
      </w:r>
      <w:r>
        <w:rPr>
          <w:i/>
          <w:sz w:val="24"/>
        </w:rPr>
        <w:t>исторических</w:t>
      </w:r>
      <w:r>
        <w:rPr>
          <w:i/>
          <w:spacing w:val="-2"/>
          <w:sz w:val="24"/>
        </w:rPr>
        <w:t xml:space="preserve"> знаний:</w:t>
      </w:r>
    </w:p>
    <w:p w:rsidR="00523D10" w:rsidRDefault="00C774EA">
      <w:pPr>
        <w:pStyle w:val="a3"/>
        <w:ind w:right="543"/>
      </w:pPr>
      <w: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w:t>
      </w:r>
      <w:r>
        <w:rPr>
          <w:spacing w:val="-2"/>
        </w:rPr>
        <w:t>ценностей;</w:t>
      </w:r>
    </w:p>
    <w:p w:rsidR="00523D10" w:rsidRDefault="00C774EA">
      <w:pPr>
        <w:pStyle w:val="a3"/>
        <w:spacing w:line="242" w:lineRule="auto"/>
        <w:ind w:right="542"/>
      </w:pPr>
      <w:r>
        <w:t>объяснять значение памятников истории и культуры России и других стран XVI–XVII вв. для времени, когда они появились, и для современного общества;</w:t>
      </w:r>
    </w:p>
    <w:p w:rsidR="00523D10" w:rsidRDefault="00C774EA">
      <w:pPr>
        <w:pStyle w:val="a3"/>
        <w:spacing w:line="242" w:lineRule="auto"/>
        <w:ind w:right="538"/>
      </w:pPr>
      <w:r>
        <w:t>выполнять учебные проекты по отечественной и всеобщей истории XVI–XVII вв. (в том числе на региональном материале).</w:t>
      </w:r>
    </w:p>
    <w:p w:rsidR="00523D10" w:rsidRDefault="00C774EA">
      <w:pPr>
        <w:pStyle w:val="Heading1"/>
        <w:spacing w:before="265" w:line="275" w:lineRule="exact"/>
        <w:jc w:val="both"/>
      </w:pPr>
      <w:r>
        <w:t xml:space="preserve">8 </w:t>
      </w:r>
      <w:r>
        <w:rPr>
          <w:spacing w:val="-2"/>
        </w:rPr>
        <w:t>КЛАСС</w:t>
      </w:r>
    </w:p>
    <w:p w:rsidR="00523D10" w:rsidRDefault="00C774EA">
      <w:pPr>
        <w:pStyle w:val="a5"/>
        <w:numPr>
          <w:ilvl w:val="0"/>
          <w:numId w:val="111"/>
        </w:numPr>
        <w:tabs>
          <w:tab w:val="left" w:pos="1646"/>
        </w:tabs>
        <w:spacing w:line="275" w:lineRule="exact"/>
        <w:ind w:hanging="230"/>
        <w:rPr>
          <w:i/>
          <w:sz w:val="24"/>
        </w:rPr>
      </w:pPr>
      <w:r>
        <w:rPr>
          <w:i/>
          <w:sz w:val="24"/>
        </w:rPr>
        <w:t>Знание</w:t>
      </w:r>
      <w:r>
        <w:rPr>
          <w:i/>
          <w:spacing w:val="-3"/>
          <w:sz w:val="24"/>
        </w:rPr>
        <w:t xml:space="preserve"> </w:t>
      </w:r>
      <w:r>
        <w:rPr>
          <w:i/>
          <w:sz w:val="24"/>
        </w:rPr>
        <w:t>хронологии, работа</w:t>
      </w:r>
      <w:r>
        <w:rPr>
          <w:i/>
          <w:spacing w:val="-2"/>
          <w:sz w:val="24"/>
        </w:rPr>
        <w:t xml:space="preserve"> </w:t>
      </w:r>
      <w:r>
        <w:rPr>
          <w:i/>
          <w:sz w:val="24"/>
        </w:rPr>
        <w:t>с</w:t>
      </w:r>
      <w:r>
        <w:rPr>
          <w:i/>
          <w:spacing w:val="-7"/>
          <w:sz w:val="24"/>
        </w:rPr>
        <w:t xml:space="preserve"> </w:t>
      </w:r>
      <w:r>
        <w:rPr>
          <w:i/>
          <w:spacing w:val="-2"/>
          <w:sz w:val="24"/>
        </w:rPr>
        <w:t>хронологией:</w:t>
      </w:r>
    </w:p>
    <w:p w:rsidR="00523D10" w:rsidRDefault="00C774EA">
      <w:pPr>
        <w:pStyle w:val="a3"/>
        <w:spacing w:before="3"/>
        <w:ind w:right="549"/>
      </w:pPr>
      <w:r>
        <w:t>называть даты важнейших событий отечественной и всеобщей истории XVIII в.; определять их принадлежность к историческому периоду, этапу;</w:t>
      </w:r>
    </w:p>
    <w:p w:rsidR="00523D10" w:rsidRDefault="00C774EA">
      <w:pPr>
        <w:pStyle w:val="a3"/>
        <w:spacing w:line="275" w:lineRule="exact"/>
      </w:pPr>
      <w:r>
        <w:t>устанавливать</w:t>
      </w:r>
      <w:r>
        <w:rPr>
          <w:spacing w:val="-6"/>
        </w:rPr>
        <w:t xml:space="preserve"> </w:t>
      </w:r>
      <w:r>
        <w:t>синхронность</w:t>
      </w:r>
      <w:r>
        <w:rPr>
          <w:spacing w:val="-4"/>
        </w:rPr>
        <w:t xml:space="preserve"> </w:t>
      </w:r>
      <w:r>
        <w:t>событий</w:t>
      </w:r>
      <w:r>
        <w:rPr>
          <w:spacing w:val="-2"/>
        </w:rPr>
        <w:t xml:space="preserve"> </w:t>
      </w:r>
      <w:r>
        <w:t>отечественной</w:t>
      </w:r>
      <w:r>
        <w:rPr>
          <w:spacing w:val="-2"/>
        </w:rPr>
        <w:t xml:space="preserve"> </w:t>
      </w:r>
      <w:r>
        <w:t>и</w:t>
      </w:r>
      <w:r>
        <w:rPr>
          <w:spacing w:val="-7"/>
        </w:rPr>
        <w:t xml:space="preserve"> </w:t>
      </w:r>
      <w:r>
        <w:t>всеобщей</w:t>
      </w:r>
      <w:r>
        <w:rPr>
          <w:spacing w:val="-7"/>
        </w:rPr>
        <w:t xml:space="preserve"> </w:t>
      </w:r>
      <w:r>
        <w:t>истории</w:t>
      </w:r>
      <w:r>
        <w:rPr>
          <w:spacing w:val="-7"/>
        </w:rPr>
        <w:t xml:space="preserve"> </w:t>
      </w:r>
      <w:r>
        <w:t>XVIII</w:t>
      </w:r>
      <w:r>
        <w:rPr>
          <w:spacing w:val="-2"/>
        </w:rPr>
        <w:t xml:space="preserve"> </w:t>
      </w:r>
      <w:r>
        <w:rPr>
          <w:spacing w:val="-5"/>
        </w:rPr>
        <w:t>в.</w:t>
      </w:r>
    </w:p>
    <w:p w:rsidR="00523D10" w:rsidRDefault="00C774EA">
      <w:pPr>
        <w:pStyle w:val="a5"/>
        <w:numPr>
          <w:ilvl w:val="0"/>
          <w:numId w:val="111"/>
        </w:numPr>
        <w:tabs>
          <w:tab w:val="left" w:pos="1646"/>
        </w:tabs>
        <w:spacing w:line="275" w:lineRule="exact"/>
        <w:ind w:hanging="230"/>
        <w:rPr>
          <w:i/>
          <w:sz w:val="24"/>
        </w:rPr>
      </w:pPr>
      <w:r>
        <w:rPr>
          <w:i/>
          <w:sz w:val="24"/>
        </w:rPr>
        <w:t>Знание</w:t>
      </w:r>
      <w:r>
        <w:rPr>
          <w:i/>
          <w:spacing w:val="-2"/>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фактами:</w:t>
      </w:r>
    </w:p>
    <w:p w:rsidR="00523D10" w:rsidRDefault="00C774EA">
      <w:pPr>
        <w:pStyle w:val="a3"/>
        <w:spacing w:before="5" w:line="237" w:lineRule="auto"/>
        <w:ind w:right="548"/>
      </w:pPr>
      <w:r>
        <w:t>указывать (называть) место, обстоятельства, участников, результаты важнейших событий отечественной и всеобщей истории XVIII в.;</w:t>
      </w:r>
    </w:p>
    <w:p w:rsidR="00523D10" w:rsidRDefault="00C774EA">
      <w:pPr>
        <w:pStyle w:val="a3"/>
        <w:spacing w:before="3"/>
        <w:ind w:right="552"/>
      </w:pPr>
      <w: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523D10" w:rsidRDefault="00C774EA">
      <w:pPr>
        <w:pStyle w:val="a5"/>
        <w:numPr>
          <w:ilvl w:val="0"/>
          <w:numId w:val="111"/>
        </w:numPr>
        <w:tabs>
          <w:tab w:val="left" w:pos="1646"/>
        </w:tabs>
        <w:spacing w:before="1" w:line="275"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исторической</w:t>
      </w:r>
      <w:r>
        <w:rPr>
          <w:i/>
          <w:spacing w:val="1"/>
          <w:sz w:val="24"/>
        </w:rPr>
        <w:t xml:space="preserve"> </w:t>
      </w:r>
      <w:r>
        <w:rPr>
          <w:i/>
          <w:spacing w:val="-2"/>
          <w:sz w:val="24"/>
        </w:rPr>
        <w:t>картой:</w:t>
      </w:r>
    </w:p>
    <w:p w:rsidR="00523D10" w:rsidRDefault="00C774EA">
      <w:pPr>
        <w:pStyle w:val="a3"/>
        <w:ind w:right="533"/>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523D10" w:rsidRDefault="00C774EA">
      <w:pPr>
        <w:pStyle w:val="a5"/>
        <w:numPr>
          <w:ilvl w:val="0"/>
          <w:numId w:val="111"/>
        </w:numPr>
        <w:tabs>
          <w:tab w:val="left" w:pos="1646"/>
        </w:tabs>
        <w:spacing w:before="1" w:line="275"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историческими</w:t>
      </w:r>
      <w:r>
        <w:rPr>
          <w:i/>
          <w:spacing w:val="1"/>
          <w:sz w:val="24"/>
        </w:rPr>
        <w:t xml:space="preserve"> </w:t>
      </w:r>
      <w:r>
        <w:rPr>
          <w:i/>
          <w:spacing w:val="-2"/>
          <w:sz w:val="24"/>
        </w:rPr>
        <w:t>источниками:</w:t>
      </w:r>
    </w:p>
    <w:p w:rsidR="00523D10" w:rsidRDefault="00C774EA">
      <w:pPr>
        <w:pStyle w:val="a3"/>
        <w:spacing w:before="1" w:line="237" w:lineRule="auto"/>
        <w:jc w:val="left"/>
      </w:pPr>
      <w:r>
        <w:t>различать</w:t>
      </w:r>
      <w:r>
        <w:rPr>
          <w:spacing w:val="-4"/>
        </w:rPr>
        <w:t xml:space="preserve"> </w:t>
      </w:r>
      <w:r>
        <w:t>источники</w:t>
      </w:r>
      <w:r>
        <w:rPr>
          <w:spacing w:val="-4"/>
        </w:rPr>
        <w:t xml:space="preserve"> </w:t>
      </w:r>
      <w:r>
        <w:t>официального</w:t>
      </w:r>
      <w:r>
        <w:rPr>
          <w:spacing w:val="-5"/>
        </w:rPr>
        <w:t xml:space="preserve"> </w:t>
      </w:r>
      <w:r>
        <w:t>и</w:t>
      </w:r>
      <w:r>
        <w:rPr>
          <w:spacing w:val="-4"/>
        </w:rPr>
        <w:t xml:space="preserve"> </w:t>
      </w:r>
      <w:r>
        <w:t>личного</w:t>
      </w:r>
      <w:r>
        <w:rPr>
          <w:spacing w:val="-14"/>
        </w:rPr>
        <w:t xml:space="preserve"> </w:t>
      </w:r>
      <w:r>
        <w:t>происхождения,</w:t>
      </w:r>
      <w:r>
        <w:rPr>
          <w:spacing w:val="-7"/>
        </w:rPr>
        <w:t xml:space="preserve"> </w:t>
      </w:r>
      <w:r>
        <w:t>публицистические</w:t>
      </w:r>
      <w:r>
        <w:rPr>
          <w:spacing w:val="-6"/>
        </w:rPr>
        <w:t xml:space="preserve"> </w:t>
      </w:r>
      <w:r>
        <w:t>произведения (называть их основные виды, информационные особенности);</w:t>
      </w:r>
    </w:p>
    <w:p w:rsidR="00523D10" w:rsidRDefault="00C774EA">
      <w:pPr>
        <w:pStyle w:val="a3"/>
        <w:spacing w:before="4"/>
        <w:jc w:val="left"/>
      </w:pPr>
      <w:r>
        <w:t>объяснять назначение исторического источника, раскрывать его информационную ценность; извлекать,</w:t>
      </w:r>
      <w:r>
        <w:rPr>
          <w:spacing w:val="80"/>
        </w:rPr>
        <w:t xml:space="preserve"> </w:t>
      </w:r>
      <w:r>
        <w:t>сопоставлять</w:t>
      </w:r>
      <w:r>
        <w:rPr>
          <w:spacing w:val="80"/>
        </w:rPr>
        <w:t xml:space="preserve"> </w:t>
      </w:r>
      <w:r>
        <w:t>и</w:t>
      </w:r>
      <w:r>
        <w:rPr>
          <w:spacing w:val="80"/>
        </w:rPr>
        <w:t xml:space="preserve"> </w:t>
      </w:r>
      <w:r>
        <w:t>систематизировать</w:t>
      </w:r>
      <w:r>
        <w:rPr>
          <w:spacing w:val="80"/>
          <w:w w:val="150"/>
        </w:rPr>
        <w:t xml:space="preserve"> </w:t>
      </w:r>
      <w:r>
        <w:t>информацию</w:t>
      </w:r>
      <w:r>
        <w:rPr>
          <w:spacing w:val="80"/>
          <w:w w:val="150"/>
        </w:rPr>
        <w:t xml:space="preserve"> </w:t>
      </w:r>
      <w:r>
        <w:t>о событиях</w:t>
      </w:r>
      <w:r>
        <w:rPr>
          <w:spacing w:val="80"/>
        </w:rPr>
        <w:t xml:space="preserve"> </w:t>
      </w:r>
      <w:r>
        <w:t>отечественной</w:t>
      </w:r>
      <w:r>
        <w:rPr>
          <w:spacing w:val="80"/>
        </w:rPr>
        <w:t xml:space="preserve"> </w:t>
      </w:r>
      <w:r>
        <w:t>и</w:t>
      </w:r>
      <w:r>
        <w:rPr>
          <w:spacing w:val="40"/>
        </w:rPr>
        <w:t xml:space="preserve"> </w:t>
      </w:r>
      <w:r>
        <w:t xml:space="preserve">всеобщей истории XVIII в. из взаимодополняющих письменных, визуальных и вещественных </w:t>
      </w:r>
      <w:r>
        <w:rPr>
          <w:spacing w:val="-2"/>
        </w:rPr>
        <w:t>источников.</w:t>
      </w:r>
    </w:p>
    <w:p w:rsidR="00523D10" w:rsidRDefault="00C774EA">
      <w:pPr>
        <w:pStyle w:val="a5"/>
        <w:numPr>
          <w:ilvl w:val="0"/>
          <w:numId w:val="111"/>
        </w:numPr>
        <w:tabs>
          <w:tab w:val="left" w:pos="1646"/>
        </w:tabs>
        <w:spacing w:line="275" w:lineRule="exact"/>
        <w:ind w:hanging="230"/>
        <w:rPr>
          <w:i/>
          <w:sz w:val="24"/>
        </w:rPr>
      </w:pPr>
      <w:r>
        <w:rPr>
          <w:i/>
          <w:sz w:val="24"/>
        </w:rPr>
        <w:t>Историческое</w:t>
      </w:r>
      <w:r>
        <w:rPr>
          <w:i/>
          <w:spacing w:val="-3"/>
          <w:sz w:val="24"/>
        </w:rPr>
        <w:t xml:space="preserve"> </w:t>
      </w:r>
      <w:r>
        <w:rPr>
          <w:i/>
          <w:sz w:val="24"/>
        </w:rPr>
        <w:t>описание</w:t>
      </w:r>
      <w:r>
        <w:rPr>
          <w:i/>
          <w:spacing w:val="-3"/>
          <w:sz w:val="24"/>
        </w:rPr>
        <w:t xml:space="preserve"> </w:t>
      </w:r>
      <w:r>
        <w:rPr>
          <w:i/>
          <w:spacing w:val="-2"/>
          <w:sz w:val="24"/>
        </w:rPr>
        <w:t>(реконструкция):</w:t>
      </w:r>
    </w:p>
    <w:p w:rsidR="00523D10" w:rsidRDefault="00C774EA">
      <w:pPr>
        <w:pStyle w:val="a3"/>
        <w:spacing w:line="242" w:lineRule="auto"/>
        <w:jc w:val="left"/>
      </w:pPr>
      <w:r>
        <w:t>рассказывать о ключевых</w:t>
      </w:r>
      <w:r>
        <w:rPr>
          <w:spacing w:val="-3"/>
        </w:rPr>
        <w:t xml:space="preserve"> </w:t>
      </w:r>
      <w:r>
        <w:t>событиях отечественной и</w:t>
      </w:r>
      <w:r>
        <w:rPr>
          <w:spacing w:val="-2"/>
        </w:rPr>
        <w:t xml:space="preserve"> </w:t>
      </w:r>
      <w:r>
        <w:t>всеобщей</w:t>
      </w:r>
      <w:r>
        <w:rPr>
          <w:spacing w:val="-2"/>
        </w:rPr>
        <w:t xml:space="preserve"> </w:t>
      </w:r>
      <w:r>
        <w:t>истории</w:t>
      </w:r>
      <w:r>
        <w:rPr>
          <w:spacing w:val="-2"/>
        </w:rPr>
        <w:t xml:space="preserve"> </w:t>
      </w:r>
      <w:r>
        <w:t>XVIII</w:t>
      </w:r>
      <w:r>
        <w:rPr>
          <w:spacing w:val="-1"/>
        </w:rPr>
        <w:t xml:space="preserve"> </w:t>
      </w:r>
      <w:r>
        <w:t>в.,</w:t>
      </w:r>
      <w:r>
        <w:rPr>
          <w:spacing w:val="-1"/>
        </w:rPr>
        <w:t xml:space="preserve"> </w:t>
      </w:r>
      <w:r>
        <w:t>их</w:t>
      </w:r>
      <w:r>
        <w:rPr>
          <w:spacing w:val="-3"/>
        </w:rPr>
        <w:t xml:space="preserve"> </w:t>
      </w:r>
      <w:r>
        <w:t>участниках; составлять</w:t>
      </w:r>
      <w:r>
        <w:rPr>
          <w:spacing w:val="80"/>
          <w:w w:val="150"/>
        </w:rPr>
        <w:t xml:space="preserve"> </w:t>
      </w:r>
      <w:r>
        <w:t>характеристику</w:t>
      </w:r>
      <w:r>
        <w:rPr>
          <w:spacing w:val="80"/>
          <w:w w:val="150"/>
        </w:rPr>
        <w:t xml:space="preserve"> </w:t>
      </w:r>
      <w:r>
        <w:t>(исторический</w:t>
      </w:r>
      <w:r>
        <w:rPr>
          <w:spacing w:val="80"/>
          <w:w w:val="150"/>
        </w:rPr>
        <w:t xml:space="preserve"> </w:t>
      </w:r>
      <w:r>
        <w:t>портрет)</w:t>
      </w:r>
      <w:r>
        <w:rPr>
          <w:spacing w:val="80"/>
          <w:w w:val="150"/>
        </w:rPr>
        <w:t xml:space="preserve"> </w:t>
      </w:r>
      <w:r>
        <w:t>известных</w:t>
      </w:r>
      <w:r>
        <w:rPr>
          <w:spacing w:val="80"/>
          <w:w w:val="150"/>
        </w:rPr>
        <w:t xml:space="preserve"> </w:t>
      </w:r>
      <w:r>
        <w:t>деятелей</w:t>
      </w:r>
      <w:r>
        <w:rPr>
          <w:spacing w:val="80"/>
          <w:w w:val="150"/>
        </w:rPr>
        <w:t xml:space="preserve"> </w:t>
      </w:r>
      <w:r>
        <w:t>отечественной</w:t>
      </w:r>
      <w:r>
        <w:rPr>
          <w:spacing w:val="76"/>
          <w:w w:val="150"/>
        </w:rPr>
        <w:t xml:space="preserve"> </w:t>
      </w:r>
      <w:r>
        <w:t>и</w:t>
      </w:r>
    </w:p>
    <w:p w:rsidR="00523D10" w:rsidRDefault="00C774EA">
      <w:pPr>
        <w:pStyle w:val="a3"/>
        <w:spacing w:before="77"/>
        <w:ind w:right="359"/>
        <w:jc w:val="left"/>
      </w:pPr>
      <w:r>
        <w:t>всеобщей истории XVIII в. на основе информации учебника и дополнительных материалов; составлять</w:t>
      </w:r>
      <w:r>
        <w:rPr>
          <w:spacing w:val="40"/>
        </w:rPr>
        <w:t xml:space="preserve"> </w:t>
      </w:r>
      <w:r>
        <w:t>описание</w:t>
      </w:r>
      <w:r>
        <w:rPr>
          <w:spacing w:val="40"/>
        </w:rPr>
        <w:t xml:space="preserve"> </w:t>
      </w:r>
      <w:r>
        <w:t>образа</w:t>
      </w:r>
      <w:r>
        <w:rPr>
          <w:spacing w:val="40"/>
        </w:rPr>
        <w:t xml:space="preserve"> </w:t>
      </w:r>
      <w:r>
        <w:t>жизни</w:t>
      </w:r>
      <w:r>
        <w:rPr>
          <w:spacing w:val="37"/>
        </w:rPr>
        <w:t xml:space="preserve"> </w:t>
      </w:r>
      <w:r>
        <w:t>различных</w:t>
      </w:r>
      <w:r>
        <w:rPr>
          <w:spacing w:val="36"/>
        </w:rPr>
        <w:t xml:space="preserve"> </w:t>
      </w:r>
      <w:r>
        <w:t>групп</w:t>
      </w:r>
      <w:r>
        <w:rPr>
          <w:spacing w:val="40"/>
        </w:rPr>
        <w:t xml:space="preserve"> </w:t>
      </w:r>
      <w:r>
        <w:t>населения</w:t>
      </w:r>
      <w:r>
        <w:rPr>
          <w:spacing w:val="36"/>
        </w:rPr>
        <w:t xml:space="preserve"> </w:t>
      </w:r>
      <w:r>
        <w:t>в</w:t>
      </w:r>
      <w:r>
        <w:rPr>
          <w:spacing w:val="38"/>
        </w:rPr>
        <w:t xml:space="preserve"> </w:t>
      </w:r>
      <w:r>
        <w:t>России</w:t>
      </w:r>
      <w:r>
        <w:rPr>
          <w:spacing w:val="37"/>
        </w:rPr>
        <w:t xml:space="preserve"> </w:t>
      </w:r>
      <w:r>
        <w:t>и</w:t>
      </w:r>
      <w:r>
        <w:rPr>
          <w:spacing w:val="37"/>
        </w:rPr>
        <w:t xml:space="preserve"> </w:t>
      </w:r>
      <w:r>
        <w:t>других</w:t>
      </w:r>
      <w:r>
        <w:rPr>
          <w:spacing w:val="40"/>
        </w:rPr>
        <w:t xml:space="preserve"> </w:t>
      </w:r>
      <w:r>
        <w:t>странах</w:t>
      </w:r>
      <w:r>
        <w:rPr>
          <w:spacing w:val="36"/>
        </w:rPr>
        <w:t xml:space="preserve"> </w:t>
      </w:r>
      <w:r>
        <w:t>в XVIII в.;</w:t>
      </w:r>
    </w:p>
    <w:p w:rsidR="00523D10" w:rsidRDefault="00C774EA">
      <w:pPr>
        <w:pStyle w:val="a3"/>
        <w:spacing w:before="5" w:line="237" w:lineRule="auto"/>
        <w:ind w:right="533"/>
        <w:jc w:val="left"/>
      </w:pPr>
      <w:r>
        <w:t>представлять описание памятников</w:t>
      </w:r>
      <w:r>
        <w:rPr>
          <w:spacing w:val="-7"/>
        </w:rPr>
        <w:t xml:space="preserve"> </w:t>
      </w:r>
      <w:r>
        <w:t>материальной и</w:t>
      </w:r>
      <w:r>
        <w:rPr>
          <w:spacing w:val="-3"/>
        </w:rPr>
        <w:t xml:space="preserve"> </w:t>
      </w:r>
      <w:r>
        <w:t>художественной</w:t>
      </w:r>
      <w:r>
        <w:rPr>
          <w:spacing w:val="-3"/>
        </w:rPr>
        <w:t xml:space="preserve"> </w:t>
      </w:r>
      <w:r>
        <w:t>культуры</w:t>
      </w:r>
      <w:r>
        <w:rPr>
          <w:spacing w:val="-2"/>
        </w:rPr>
        <w:t xml:space="preserve"> </w:t>
      </w:r>
      <w:r>
        <w:t>изучаемой эпохи (в виде сообщения, аннотации).</w:t>
      </w:r>
    </w:p>
    <w:p w:rsidR="00523D10" w:rsidRDefault="00C774EA">
      <w:pPr>
        <w:pStyle w:val="a5"/>
        <w:numPr>
          <w:ilvl w:val="0"/>
          <w:numId w:val="111"/>
        </w:numPr>
        <w:tabs>
          <w:tab w:val="left" w:pos="1646"/>
        </w:tabs>
        <w:spacing w:before="3" w:line="275" w:lineRule="exact"/>
        <w:ind w:hanging="230"/>
        <w:rPr>
          <w:i/>
          <w:sz w:val="24"/>
        </w:rPr>
      </w:pPr>
      <w:r>
        <w:rPr>
          <w:i/>
          <w:sz w:val="24"/>
        </w:rPr>
        <w:t>Анализ,</w:t>
      </w:r>
      <w:r>
        <w:rPr>
          <w:i/>
          <w:spacing w:val="-5"/>
          <w:sz w:val="24"/>
        </w:rPr>
        <w:t xml:space="preserve"> </w:t>
      </w:r>
      <w:r>
        <w:rPr>
          <w:i/>
          <w:sz w:val="24"/>
        </w:rPr>
        <w:t>объяснение</w:t>
      </w:r>
      <w:r>
        <w:rPr>
          <w:i/>
          <w:spacing w:val="-2"/>
          <w:sz w:val="24"/>
        </w:rPr>
        <w:t xml:space="preserve"> </w:t>
      </w:r>
      <w:r>
        <w:rPr>
          <w:i/>
          <w:sz w:val="24"/>
        </w:rPr>
        <w:t>исторических</w:t>
      </w:r>
      <w:r>
        <w:rPr>
          <w:i/>
          <w:spacing w:val="-2"/>
          <w:sz w:val="24"/>
        </w:rPr>
        <w:t xml:space="preserve"> </w:t>
      </w:r>
      <w:r>
        <w:rPr>
          <w:i/>
          <w:sz w:val="24"/>
        </w:rPr>
        <w:t xml:space="preserve">событий, </w:t>
      </w:r>
      <w:r>
        <w:rPr>
          <w:i/>
          <w:spacing w:val="-2"/>
          <w:sz w:val="24"/>
        </w:rPr>
        <w:t>явлений:</w:t>
      </w:r>
    </w:p>
    <w:p w:rsidR="00523D10" w:rsidRDefault="00C774EA">
      <w:pPr>
        <w:pStyle w:val="a3"/>
        <w:ind w:right="533"/>
        <w:jc w:val="left"/>
      </w:pPr>
      <w:r>
        <w:t>раскрывать</w:t>
      </w:r>
      <w:r>
        <w:rPr>
          <w:spacing w:val="40"/>
        </w:rPr>
        <w:t xml:space="preserve"> </w:t>
      </w:r>
      <w:r>
        <w:t>существенные</w:t>
      </w:r>
      <w:r>
        <w:rPr>
          <w:spacing w:val="39"/>
        </w:rPr>
        <w:t xml:space="preserve"> </w:t>
      </w:r>
      <w:r>
        <w:t>черты:</w:t>
      </w:r>
      <w:r>
        <w:rPr>
          <w:spacing w:val="40"/>
        </w:rPr>
        <w:t xml:space="preserve"> </w:t>
      </w:r>
      <w:r>
        <w:t>а)</w:t>
      </w:r>
      <w:r>
        <w:rPr>
          <w:spacing w:val="40"/>
        </w:rPr>
        <w:t xml:space="preserve"> </w:t>
      </w:r>
      <w:r>
        <w:t>экономического,</w:t>
      </w:r>
      <w:r>
        <w:rPr>
          <w:spacing w:val="40"/>
        </w:rPr>
        <w:t xml:space="preserve"> </w:t>
      </w:r>
      <w:r>
        <w:t>социального</w:t>
      </w:r>
      <w:r>
        <w:rPr>
          <w:spacing w:val="40"/>
        </w:rPr>
        <w:t xml:space="preserve"> </w:t>
      </w:r>
      <w:r>
        <w:t>и</w:t>
      </w:r>
      <w:r>
        <w:rPr>
          <w:spacing w:val="40"/>
        </w:rPr>
        <w:t xml:space="preserve"> </w:t>
      </w:r>
      <w:r>
        <w:t>политического</w:t>
      </w:r>
      <w:r>
        <w:rPr>
          <w:spacing w:val="40"/>
        </w:rPr>
        <w:t xml:space="preserve"> </w:t>
      </w:r>
      <w:r>
        <w:t>развития России</w:t>
      </w:r>
      <w:r>
        <w:rPr>
          <w:spacing w:val="-1"/>
        </w:rPr>
        <w:t xml:space="preserve"> </w:t>
      </w:r>
      <w:r>
        <w:t>и</w:t>
      </w:r>
      <w:r>
        <w:rPr>
          <w:spacing w:val="-1"/>
        </w:rPr>
        <w:t xml:space="preserve"> </w:t>
      </w:r>
      <w:r>
        <w:t>других</w:t>
      </w:r>
      <w:r>
        <w:rPr>
          <w:spacing w:val="-2"/>
        </w:rPr>
        <w:t xml:space="preserve"> </w:t>
      </w:r>
      <w:r>
        <w:t>стран</w:t>
      </w:r>
      <w:r>
        <w:rPr>
          <w:spacing w:val="-6"/>
        </w:rPr>
        <w:t xml:space="preserve"> </w:t>
      </w:r>
      <w:r>
        <w:t>в</w:t>
      </w:r>
      <w:r>
        <w:rPr>
          <w:spacing w:val="-2"/>
        </w:rPr>
        <w:t xml:space="preserve"> </w:t>
      </w:r>
      <w:r>
        <w:t>XVIII</w:t>
      </w:r>
      <w:r>
        <w:rPr>
          <w:spacing w:val="-1"/>
        </w:rPr>
        <w:t xml:space="preserve"> </w:t>
      </w:r>
      <w:r>
        <w:t>в.;</w:t>
      </w:r>
      <w:r>
        <w:rPr>
          <w:spacing w:val="-2"/>
        </w:rPr>
        <w:t xml:space="preserve"> </w:t>
      </w:r>
      <w:r>
        <w:t>б)</w:t>
      </w:r>
      <w:r>
        <w:rPr>
          <w:spacing w:val="-5"/>
        </w:rPr>
        <w:t xml:space="preserve"> </w:t>
      </w:r>
      <w:r>
        <w:t>изменений,</w:t>
      </w:r>
      <w:r>
        <w:rPr>
          <w:spacing w:val="-5"/>
        </w:rPr>
        <w:t xml:space="preserve"> </w:t>
      </w:r>
      <w:r>
        <w:t>происшедших</w:t>
      </w:r>
      <w:r>
        <w:rPr>
          <w:spacing w:val="-7"/>
        </w:rPr>
        <w:t xml:space="preserve"> </w:t>
      </w:r>
      <w:r>
        <w:t>в</w:t>
      </w:r>
      <w:r>
        <w:rPr>
          <w:spacing w:val="-5"/>
        </w:rPr>
        <w:t xml:space="preserve"> </w:t>
      </w:r>
      <w:r>
        <w:t>XVIII</w:t>
      </w:r>
      <w:r>
        <w:rPr>
          <w:spacing w:val="-1"/>
        </w:rPr>
        <w:t xml:space="preserve"> </w:t>
      </w:r>
      <w:r>
        <w:t>в.</w:t>
      </w:r>
      <w:r>
        <w:rPr>
          <w:spacing w:val="-5"/>
        </w:rPr>
        <w:t xml:space="preserve"> </w:t>
      </w:r>
      <w:r>
        <w:t>в</w:t>
      </w:r>
      <w:r>
        <w:rPr>
          <w:spacing w:val="-1"/>
        </w:rPr>
        <w:t xml:space="preserve"> </w:t>
      </w:r>
      <w:r>
        <w:t>разных</w:t>
      </w:r>
      <w:r>
        <w:rPr>
          <w:spacing w:val="-2"/>
        </w:rPr>
        <w:t xml:space="preserve"> </w:t>
      </w:r>
      <w:r>
        <w:t>сферах</w:t>
      </w:r>
      <w:r>
        <w:rPr>
          <w:spacing w:val="-2"/>
        </w:rPr>
        <w:t xml:space="preserve"> </w:t>
      </w:r>
      <w:r>
        <w:t>жизни российского общества; в) промышленного переворота в европейских странах; г) абсолютизма</w:t>
      </w:r>
      <w:r>
        <w:rPr>
          <w:spacing w:val="40"/>
        </w:rPr>
        <w:t xml:space="preserve"> </w:t>
      </w:r>
      <w:r>
        <w:t>как</w:t>
      </w:r>
      <w:r>
        <w:rPr>
          <w:spacing w:val="-4"/>
        </w:rPr>
        <w:t xml:space="preserve"> </w:t>
      </w:r>
      <w:r>
        <w:t>формы</w:t>
      </w:r>
      <w:r>
        <w:rPr>
          <w:spacing w:val="-1"/>
        </w:rPr>
        <w:t xml:space="preserve"> </w:t>
      </w:r>
      <w:r>
        <w:t>правления;</w:t>
      </w:r>
      <w:r>
        <w:rPr>
          <w:spacing w:val="-2"/>
        </w:rPr>
        <w:t xml:space="preserve"> </w:t>
      </w:r>
      <w:r>
        <w:t>д)</w:t>
      </w:r>
      <w:r>
        <w:rPr>
          <w:spacing w:val="-5"/>
        </w:rPr>
        <w:t xml:space="preserve"> </w:t>
      </w:r>
      <w:r>
        <w:t>идеологии</w:t>
      </w:r>
      <w:r>
        <w:rPr>
          <w:spacing w:val="-1"/>
        </w:rPr>
        <w:t xml:space="preserve"> </w:t>
      </w:r>
      <w:r>
        <w:t>Просвещения;</w:t>
      </w:r>
      <w:r>
        <w:rPr>
          <w:spacing w:val="-2"/>
        </w:rPr>
        <w:t xml:space="preserve"> </w:t>
      </w:r>
      <w:r>
        <w:t>е) революций</w:t>
      </w:r>
      <w:r>
        <w:rPr>
          <w:spacing w:val="-1"/>
        </w:rPr>
        <w:t xml:space="preserve"> </w:t>
      </w:r>
      <w:r>
        <w:t>XVIII</w:t>
      </w:r>
      <w:r>
        <w:rPr>
          <w:spacing w:val="-3"/>
        </w:rPr>
        <w:t xml:space="preserve"> </w:t>
      </w:r>
      <w:r>
        <w:t>в.;</w:t>
      </w:r>
      <w:r>
        <w:rPr>
          <w:spacing w:val="-6"/>
        </w:rPr>
        <w:t xml:space="preserve"> </w:t>
      </w:r>
      <w:r>
        <w:t>ж)</w:t>
      </w:r>
      <w:r>
        <w:rPr>
          <w:spacing w:val="-5"/>
        </w:rPr>
        <w:t xml:space="preserve"> </w:t>
      </w:r>
      <w:r>
        <w:t>внешней</w:t>
      </w:r>
      <w:r>
        <w:rPr>
          <w:spacing w:val="-6"/>
        </w:rPr>
        <w:t xml:space="preserve"> </w:t>
      </w:r>
      <w:r>
        <w:t>политики Российской империи в системе международных отношений рассматриваемого периода; объяснять</w:t>
      </w:r>
      <w:r>
        <w:rPr>
          <w:spacing w:val="31"/>
        </w:rPr>
        <w:t xml:space="preserve"> </w:t>
      </w:r>
      <w:r>
        <w:t>смысл ключевых понятий,</w:t>
      </w:r>
      <w:r>
        <w:rPr>
          <w:spacing w:val="28"/>
        </w:rPr>
        <w:t xml:space="preserve"> </w:t>
      </w:r>
      <w:r>
        <w:t>относящихся</w:t>
      </w:r>
      <w:r>
        <w:rPr>
          <w:spacing w:val="30"/>
        </w:rPr>
        <w:t xml:space="preserve"> </w:t>
      </w:r>
      <w:r>
        <w:t>к данной эпохе</w:t>
      </w:r>
      <w:r>
        <w:rPr>
          <w:spacing w:val="29"/>
        </w:rPr>
        <w:t xml:space="preserve"> </w:t>
      </w:r>
      <w:r>
        <w:t>отечественной и всеобщей истории, конкретизировать их на примерах исторических событий, ситуаций;</w:t>
      </w:r>
    </w:p>
    <w:p w:rsidR="00523D10" w:rsidRDefault="00C774EA">
      <w:pPr>
        <w:pStyle w:val="a3"/>
        <w:spacing w:before="2"/>
        <w:ind w:right="541"/>
      </w:pPr>
      <w:r>
        <w:t xml:space="preserve">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w:t>
      </w:r>
      <w:r>
        <w:rPr>
          <w:spacing w:val="-2"/>
        </w:rPr>
        <w:t>текстах;</w:t>
      </w:r>
    </w:p>
    <w:p w:rsidR="00523D10" w:rsidRDefault="00C774EA">
      <w:pPr>
        <w:pStyle w:val="a3"/>
        <w:spacing w:line="275" w:lineRule="exact"/>
      </w:pPr>
      <w:r>
        <w:t>проводить</w:t>
      </w:r>
      <w:r>
        <w:rPr>
          <w:spacing w:val="4"/>
        </w:rPr>
        <w:t xml:space="preserve"> </w:t>
      </w:r>
      <w:r>
        <w:t>сопоставление</w:t>
      </w:r>
      <w:r>
        <w:rPr>
          <w:spacing w:val="2"/>
        </w:rPr>
        <w:t xml:space="preserve"> </w:t>
      </w:r>
      <w:r>
        <w:t>однотипных</w:t>
      </w:r>
      <w:r>
        <w:rPr>
          <w:spacing w:val="2"/>
        </w:rPr>
        <w:t xml:space="preserve"> </w:t>
      </w:r>
      <w:r>
        <w:t>событий</w:t>
      </w:r>
      <w:r>
        <w:rPr>
          <w:spacing w:val="-1"/>
        </w:rPr>
        <w:t xml:space="preserve"> </w:t>
      </w:r>
      <w:r>
        <w:t>и</w:t>
      </w:r>
      <w:r>
        <w:rPr>
          <w:spacing w:val="4"/>
        </w:rPr>
        <w:t xml:space="preserve"> </w:t>
      </w:r>
      <w:r>
        <w:t>процессов</w:t>
      </w:r>
      <w:r>
        <w:rPr>
          <w:spacing w:val="4"/>
        </w:rPr>
        <w:t xml:space="preserve"> </w:t>
      </w:r>
      <w:r>
        <w:t>отечественной</w:t>
      </w:r>
      <w:r>
        <w:rPr>
          <w:spacing w:val="3"/>
        </w:rPr>
        <w:t xml:space="preserve"> </w:t>
      </w:r>
      <w:r>
        <w:t>и</w:t>
      </w:r>
      <w:r>
        <w:rPr>
          <w:spacing w:val="3"/>
        </w:rPr>
        <w:t xml:space="preserve"> </w:t>
      </w:r>
      <w:r>
        <w:t xml:space="preserve">всеобщей </w:t>
      </w:r>
      <w:r>
        <w:rPr>
          <w:spacing w:val="-2"/>
        </w:rPr>
        <w:t>истории</w:t>
      </w:r>
    </w:p>
    <w:p w:rsidR="00523D10" w:rsidRDefault="00C774EA">
      <w:pPr>
        <w:pStyle w:val="a3"/>
        <w:spacing w:line="242" w:lineRule="auto"/>
        <w:ind w:right="545"/>
      </w:pPr>
      <w:r>
        <w:t>XVIII в.: а) раскрывать повторяющиеся черты исторических ситуаций; б) выделять черты сходства и различия.</w:t>
      </w:r>
    </w:p>
    <w:p w:rsidR="00523D10" w:rsidRDefault="00C774EA">
      <w:pPr>
        <w:pStyle w:val="a5"/>
        <w:numPr>
          <w:ilvl w:val="0"/>
          <w:numId w:val="111"/>
        </w:numPr>
        <w:tabs>
          <w:tab w:val="left" w:pos="1646"/>
        </w:tabs>
        <w:spacing w:line="242" w:lineRule="auto"/>
        <w:ind w:left="1416" w:right="543" w:firstLine="0"/>
        <w:rPr>
          <w:i/>
          <w:sz w:val="24"/>
        </w:rPr>
      </w:pPr>
      <w:r>
        <w:rPr>
          <w:i/>
          <w:sz w:val="24"/>
        </w:rPr>
        <w:t>Рассмотрение исторических версий и оценок, определение своего отношения к наиболее значимым событиям и личностям прошлого:</w:t>
      </w:r>
    </w:p>
    <w:p w:rsidR="00523D10" w:rsidRDefault="00C774EA">
      <w:pPr>
        <w:pStyle w:val="a3"/>
        <w:ind w:right="546"/>
      </w:pPr>
      <w: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523D10" w:rsidRDefault="00C774EA">
      <w:pPr>
        <w:pStyle w:val="a3"/>
        <w:spacing w:line="237" w:lineRule="auto"/>
        <w:ind w:right="543"/>
      </w:pPr>
      <w: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523D10" w:rsidRDefault="00C774EA">
      <w:pPr>
        <w:pStyle w:val="a5"/>
        <w:numPr>
          <w:ilvl w:val="0"/>
          <w:numId w:val="111"/>
        </w:numPr>
        <w:tabs>
          <w:tab w:val="left" w:pos="1646"/>
        </w:tabs>
        <w:spacing w:line="275" w:lineRule="exact"/>
        <w:ind w:hanging="230"/>
        <w:rPr>
          <w:i/>
          <w:sz w:val="24"/>
        </w:rPr>
      </w:pPr>
      <w:r>
        <w:rPr>
          <w:i/>
          <w:sz w:val="24"/>
        </w:rPr>
        <w:t>Применение</w:t>
      </w:r>
      <w:r>
        <w:rPr>
          <w:i/>
          <w:spacing w:val="-3"/>
          <w:sz w:val="24"/>
        </w:rPr>
        <w:t xml:space="preserve"> </w:t>
      </w:r>
      <w:r>
        <w:rPr>
          <w:i/>
          <w:sz w:val="24"/>
        </w:rPr>
        <w:t>исторических</w:t>
      </w:r>
      <w:r>
        <w:rPr>
          <w:i/>
          <w:spacing w:val="-2"/>
          <w:sz w:val="24"/>
        </w:rPr>
        <w:t xml:space="preserve"> знаний:</w:t>
      </w:r>
    </w:p>
    <w:p w:rsidR="00523D10" w:rsidRDefault="00C774EA">
      <w:pPr>
        <w:pStyle w:val="a3"/>
        <w:spacing w:line="242" w:lineRule="auto"/>
        <w:ind w:right="535"/>
      </w:pPr>
      <w: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523D10" w:rsidRDefault="00C774EA">
      <w:pPr>
        <w:pStyle w:val="a3"/>
        <w:spacing w:line="242" w:lineRule="auto"/>
        <w:ind w:right="551"/>
      </w:pPr>
      <w:r>
        <w:t>выполнять учебные проекты по отечественной и всеобщей истории XVIII в. (в том числе на региональном материале).</w:t>
      </w:r>
    </w:p>
    <w:p w:rsidR="00523D10" w:rsidRDefault="00C774EA">
      <w:pPr>
        <w:pStyle w:val="Heading1"/>
        <w:spacing w:before="263" w:line="275" w:lineRule="exact"/>
      </w:pPr>
      <w:r>
        <w:t xml:space="preserve">9 </w:t>
      </w:r>
      <w:r>
        <w:rPr>
          <w:spacing w:val="-2"/>
        </w:rPr>
        <w:t>КЛАСС</w:t>
      </w:r>
    </w:p>
    <w:p w:rsidR="00523D10" w:rsidRDefault="00C774EA">
      <w:pPr>
        <w:pStyle w:val="a5"/>
        <w:numPr>
          <w:ilvl w:val="0"/>
          <w:numId w:val="110"/>
        </w:numPr>
        <w:tabs>
          <w:tab w:val="left" w:pos="1646"/>
        </w:tabs>
        <w:spacing w:line="275" w:lineRule="exact"/>
        <w:ind w:hanging="230"/>
        <w:rPr>
          <w:i/>
          <w:sz w:val="24"/>
        </w:rPr>
      </w:pPr>
      <w:r>
        <w:rPr>
          <w:i/>
          <w:sz w:val="24"/>
        </w:rPr>
        <w:t>Знание</w:t>
      </w:r>
      <w:r>
        <w:rPr>
          <w:i/>
          <w:spacing w:val="-3"/>
          <w:sz w:val="24"/>
        </w:rPr>
        <w:t xml:space="preserve"> </w:t>
      </w:r>
      <w:r>
        <w:rPr>
          <w:i/>
          <w:sz w:val="24"/>
        </w:rPr>
        <w:t>хронологии, работа</w:t>
      </w:r>
      <w:r>
        <w:rPr>
          <w:i/>
          <w:spacing w:val="-2"/>
          <w:sz w:val="24"/>
        </w:rPr>
        <w:t xml:space="preserve"> </w:t>
      </w:r>
      <w:r>
        <w:rPr>
          <w:i/>
          <w:sz w:val="24"/>
        </w:rPr>
        <w:t>с</w:t>
      </w:r>
      <w:r>
        <w:rPr>
          <w:i/>
          <w:spacing w:val="-7"/>
          <w:sz w:val="24"/>
        </w:rPr>
        <w:t xml:space="preserve"> </w:t>
      </w:r>
      <w:r>
        <w:rPr>
          <w:i/>
          <w:spacing w:val="-2"/>
          <w:sz w:val="24"/>
        </w:rPr>
        <w:t>хронологией:</w:t>
      </w:r>
    </w:p>
    <w:p w:rsidR="00523D10" w:rsidRDefault="00C774EA">
      <w:pPr>
        <w:pStyle w:val="a3"/>
        <w:spacing w:before="3"/>
        <w:ind w:right="544"/>
      </w:pPr>
      <w: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23D10" w:rsidRDefault="00C774EA">
      <w:pPr>
        <w:pStyle w:val="a3"/>
        <w:spacing w:line="242" w:lineRule="auto"/>
        <w:ind w:right="548"/>
      </w:pPr>
      <w:r>
        <w:t>выявлять синхронность / асинхронность исторических процессов отечественной и всеобщей истории XIX – начала XX в.;</w:t>
      </w:r>
    </w:p>
    <w:p w:rsidR="00523D10" w:rsidRDefault="00C774EA">
      <w:pPr>
        <w:pStyle w:val="a3"/>
        <w:spacing w:line="242" w:lineRule="auto"/>
        <w:ind w:right="541"/>
      </w:pPr>
      <w:r>
        <w:t>определять последовательность событий отечественной и всеобщей истории XIX – начала XX</w:t>
      </w:r>
      <w:r>
        <w:rPr>
          <w:spacing w:val="40"/>
        </w:rPr>
        <w:t xml:space="preserve"> </w:t>
      </w:r>
      <w:r>
        <w:t>в. на основе анализа причинно-следственных связей.</w:t>
      </w:r>
    </w:p>
    <w:p w:rsidR="00523D10" w:rsidRDefault="00C774EA">
      <w:pPr>
        <w:pStyle w:val="a5"/>
        <w:numPr>
          <w:ilvl w:val="0"/>
          <w:numId w:val="110"/>
        </w:numPr>
        <w:tabs>
          <w:tab w:val="left" w:pos="1646"/>
        </w:tabs>
        <w:spacing w:line="270" w:lineRule="exact"/>
        <w:ind w:hanging="230"/>
        <w:rPr>
          <w:i/>
          <w:sz w:val="24"/>
        </w:rPr>
      </w:pPr>
      <w:r>
        <w:rPr>
          <w:i/>
          <w:sz w:val="24"/>
        </w:rPr>
        <w:t>Знание</w:t>
      </w:r>
      <w:r>
        <w:rPr>
          <w:i/>
          <w:spacing w:val="-2"/>
          <w:sz w:val="24"/>
        </w:rPr>
        <w:t xml:space="preserve"> </w:t>
      </w:r>
      <w:r>
        <w:rPr>
          <w:i/>
          <w:sz w:val="24"/>
        </w:rPr>
        <w:t>исторических</w:t>
      </w:r>
      <w:r>
        <w:rPr>
          <w:i/>
          <w:spacing w:val="-2"/>
          <w:sz w:val="24"/>
        </w:rPr>
        <w:t xml:space="preserve"> </w:t>
      </w:r>
      <w:r>
        <w:rPr>
          <w:i/>
          <w:sz w:val="24"/>
        </w:rPr>
        <w:t>фактов,</w:t>
      </w:r>
      <w:r>
        <w:rPr>
          <w:i/>
          <w:spacing w:val="2"/>
          <w:sz w:val="24"/>
        </w:rPr>
        <w:t xml:space="preserve"> </w:t>
      </w:r>
      <w:r>
        <w:rPr>
          <w:i/>
          <w:sz w:val="24"/>
        </w:rPr>
        <w:t>работа</w:t>
      </w:r>
      <w:r>
        <w:rPr>
          <w:i/>
          <w:spacing w:val="-2"/>
          <w:sz w:val="24"/>
        </w:rPr>
        <w:t xml:space="preserve"> </w:t>
      </w:r>
      <w:r>
        <w:rPr>
          <w:i/>
          <w:sz w:val="24"/>
        </w:rPr>
        <w:t>с</w:t>
      </w:r>
      <w:r>
        <w:rPr>
          <w:i/>
          <w:spacing w:val="-6"/>
          <w:sz w:val="24"/>
        </w:rPr>
        <w:t xml:space="preserve"> </w:t>
      </w:r>
      <w:r>
        <w:rPr>
          <w:i/>
          <w:spacing w:val="-2"/>
          <w:sz w:val="24"/>
        </w:rPr>
        <w:t>фактами:</w:t>
      </w:r>
    </w:p>
    <w:p w:rsidR="00523D10" w:rsidRDefault="00C774EA">
      <w:pPr>
        <w:pStyle w:val="a3"/>
        <w:tabs>
          <w:tab w:val="left" w:pos="3354"/>
          <w:tab w:val="left" w:pos="4265"/>
          <w:tab w:val="left" w:pos="6136"/>
          <w:tab w:val="left" w:pos="7625"/>
          <w:tab w:val="left" w:pos="9030"/>
          <w:tab w:val="left" w:pos="10469"/>
        </w:tabs>
        <w:spacing w:line="242" w:lineRule="auto"/>
        <w:ind w:right="541"/>
        <w:jc w:val="left"/>
      </w:pPr>
      <w:r>
        <w:rPr>
          <w:spacing w:val="-2"/>
        </w:rPr>
        <w:t>характеризовать</w:t>
      </w:r>
      <w:r>
        <w:tab/>
      </w:r>
      <w:r>
        <w:rPr>
          <w:spacing w:val="-2"/>
        </w:rPr>
        <w:t>место,</w:t>
      </w:r>
      <w:r>
        <w:tab/>
      </w:r>
      <w:r>
        <w:rPr>
          <w:spacing w:val="-2"/>
        </w:rPr>
        <w:t>обстоятельства,</w:t>
      </w:r>
      <w:r>
        <w:tab/>
      </w:r>
      <w:r>
        <w:rPr>
          <w:spacing w:val="-2"/>
        </w:rPr>
        <w:t>участников,</w:t>
      </w:r>
      <w:r>
        <w:tab/>
      </w:r>
      <w:r>
        <w:rPr>
          <w:spacing w:val="-2"/>
        </w:rPr>
        <w:t>результаты</w:t>
      </w:r>
      <w:r>
        <w:tab/>
      </w:r>
      <w:r>
        <w:rPr>
          <w:spacing w:val="-2"/>
        </w:rPr>
        <w:t>важнейших</w:t>
      </w:r>
      <w:r>
        <w:tab/>
      </w:r>
      <w:r>
        <w:rPr>
          <w:spacing w:val="-2"/>
        </w:rPr>
        <w:t xml:space="preserve">событий </w:t>
      </w:r>
      <w:r>
        <w:t>отечественной и всеобщей истории XIX – начала XX в.;</w:t>
      </w:r>
    </w:p>
    <w:p w:rsidR="00523D10" w:rsidRDefault="00C774EA">
      <w:pPr>
        <w:pStyle w:val="a3"/>
        <w:tabs>
          <w:tab w:val="left" w:pos="3123"/>
          <w:tab w:val="left" w:pos="5310"/>
          <w:tab w:val="left" w:pos="6198"/>
          <w:tab w:val="left" w:pos="6696"/>
          <w:tab w:val="left" w:pos="8558"/>
          <w:tab w:val="left" w:pos="10390"/>
        </w:tabs>
        <w:ind w:right="551"/>
        <w:jc w:val="left"/>
      </w:pPr>
      <w:r>
        <w:rPr>
          <w:spacing w:val="-2"/>
        </w:rPr>
        <w:t>группировать,</w:t>
      </w:r>
      <w:r>
        <w:tab/>
      </w:r>
      <w:r>
        <w:rPr>
          <w:spacing w:val="-2"/>
        </w:rPr>
        <w:t>систематизировать</w:t>
      </w:r>
      <w:r>
        <w:tab/>
      </w:r>
      <w:r>
        <w:rPr>
          <w:spacing w:val="-4"/>
        </w:rPr>
        <w:t>факты</w:t>
      </w:r>
      <w:r>
        <w:tab/>
      </w:r>
      <w:r>
        <w:rPr>
          <w:spacing w:val="-6"/>
        </w:rPr>
        <w:t>по</w:t>
      </w:r>
      <w:r>
        <w:tab/>
      </w:r>
      <w:r>
        <w:rPr>
          <w:spacing w:val="-2"/>
        </w:rPr>
        <w:t>самостоятельно</w:t>
      </w:r>
      <w:r>
        <w:tab/>
      </w:r>
      <w:r>
        <w:rPr>
          <w:spacing w:val="-2"/>
        </w:rPr>
        <w:t>определяемому</w:t>
      </w:r>
      <w:r>
        <w:tab/>
      </w:r>
      <w:r>
        <w:rPr>
          <w:spacing w:val="-2"/>
        </w:rPr>
        <w:t xml:space="preserve">признаку </w:t>
      </w:r>
      <w:r>
        <w:t>(хронологии, принадлежности к историческим процессам, типологическим основаниям и др.); составлять систематические таблицы;</w:t>
      </w:r>
    </w:p>
    <w:p w:rsidR="00523D10" w:rsidRDefault="00C774EA">
      <w:pPr>
        <w:pStyle w:val="a3"/>
        <w:ind w:right="537"/>
      </w:pPr>
      <w: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 следственные</w:t>
      </w:r>
      <w:r>
        <w:rPr>
          <w:spacing w:val="40"/>
        </w:rPr>
        <w:t xml:space="preserve"> </w:t>
      </w:r>
      <w:r>
        <w:t>связи,</w:t>
      </w:r>
      <w:r>
        <w:rPr>
          <w:spacing w:val="40"/>
        </w:rPr>
        <w:t xml:space="preserve"> </w:t>
      </w:r>
      <w:r>
        <w:t>строить</w:t>
      </w:r>
      <w:r>
        <w:rPr>
          <w:spacing w:val="40"/>
        </w:rPr>
        <w:t xml:space="preserve"> </w:t>
      </w:r>
      <w:r>
        <w:t>логические</w:t>
      </w:r>
      <w:r>
        <w:rPr>
          <w:spacing w:val="40"/>
        </w:rPr>
        <w:t xml:space="preserve"> </w:t>
      </w:r>
      <w:r>
        <w:t>рассуждения,</w:t>
      </w:r>
      <w:r>
        <w:rPr>
          <w:spacing w:val="40"/>
        </w:rPr>
        <w:t xml:space="preserve"> </w:t>
      </w:r>
      <w:r>
        <w:t>делать</w:t>
      </w:r>
      <w:r>
        <w:rPr>
          <w:spacing w:val="40"/>
        </w:rPr>
        <w:t xml:space="preserve"> </w:t>
      </w:r>
      <w:r>
        <w:t>умозаключения</w:t>
      </w:r>
      <w:r>
        <w:rPr>
          <w:spacing w:val="40"/>
        </w:rPr>
        <w:t xml:space="preserve"> </w:t>
      </w:r>
      <w:r>
        <w:t>(индуктивные,</w:t>
      </w:r>
    </w:p>
    <w:p w:rsidR="00523D10" w:rsidRDefault="00C774EA">
      <w:pPr>
        <w:pStyle w:val="a3"/>
        <w:spacing w:before="77"/>
        <w:ind w:right="538"/>
      </w:pPr>
      <w:r>
        <w:t>дедуктивные и по аналогии) и выводы» названы события и процессы Новейшей истории: Февральская</w:t>
      </w:r>
      <w:r>
        <w:rPr>
          <w:spacing w:val="40"/>
        </w:rPr>
        <w:t xml:space="preserve"> </w:t>
      </w:r>
      <w:r>
        <w:t>и</w:t>
      </w:r>
      <w:r>
        <w:rPr>
          <w:spacing w:val="40"/>
        </w:rPr>
        <w:t xml:space="preserve"> </w:t>
      </w:r>
      <w:r>
        <w:t>Октябрьская</w:t>
      </w:r>
      <w:r>
        <w:rPr>
          <w:spacing w:val="40"/>
        </w:rPr>
        <w:t xml:space="preserve"> </w:t>
      </w:r>
      <w:r>
        <w:t>революции</w:t>
      </w:r>
      <w:r>
        <w:rPr>
          <w:spacing w:val="40"/>
        </w:rPr>
        <w:t xml:space="preserve"> </w:t>
      </w:r>
      <w:r>
        <w:t>1917</w:t>
      </w:r>
      <w:r>
        <w:rPr>
          <w:spacing w:val="40"/>
        </w:rPr>
        <w:t xml:space="preserve"> </w:t>
      </w:r>
      <w:r>
        <w:t>г.,</w:t>
      </w:r>
      <w:r>
        <w:rPr>
          <w:spacing w:val="40"/>
        </w:rPr>
        <w:t xml:space="preserve"> </w:t>
      </w:r>
      <w:r>
        <w:t>Великая</w:t>
      </w:r>
      <w:r>
        <w:rPr>
          <w:spacing w:val="40"/>
        </w:rPr>
        <w:t xml:space="preserve"> </w:t>
      </w:r>
      <w:r>
        <w:t>Отечественная</w:t>
      </w:r>
      <w:r>
        <w:rPr>
          <w:spacing w:val="40"/>
        </w:rPr>
        <w:t xml:space="preserve"> </w:t>
      </w:r>
      <w:r>
        <w:t>война (1941—1945 гг.), распад СССР, сложные</w:t>
      </w:r>
      <w:r>
        <w:rPr>
          <w:spacing w:val="-2"/>
        </w:rPr>
        <w:t xml:space="preserve"> </w:t>
      </w:r>
      <w:r>
        <w:t>1990-е гг., возрождение страны с</w:t>
      </w:r>
      <w:r>
        <w:rPr>
          <w:spacing w:val="40"/>
        </w:rPr>
        <w:t xml:space="preserve"> </w:t>
      </w:r>
      <w:r>
        <w:t>2000-х</w:t>
      </w:r>
      <w:r>
        <w:rPr>
          <w:spacing w:val="40"/>
        </w:rPr>
        <w:t xml:space="preserve"> </w:t>
      </w:r>
      <w:r>
        <w:t>гг., воссоединение Крыма с Россией в 2014 г.</w:t>
      </w:r>
    </w:p>
    <w:p w:rsidR="00523D10" w:rsidRDefault="00C774EA">
      <w:pPr>
        <w:pStyle w:val="a5"/>
        <w:numPr>
          <w:ilvl w:val="0"/>
          <w:numId w:val="110"/>
        </w:numPr>
        <w:tabs>
          <w:tab w:val="left" w:pos="1646"/>
        </w:tabs>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исторической</w:t>
      </w:r>
      <w:r>
        <w:rPr>
          <w:i/>
          <w:spacing w:val="1"/>
          <w:sz w:val="24"/>
        </w:rPr>
        <w:t xml:space="preserve"> </w:t>
      </w:r>
      <w:r>
        <w:rPr>
          <w:i/>
          <w:spacing w:val="-2"/>
          <w:sz w:val="24"/>
        </w:rPr>
        <w:t>картой:</w:t>
      </w:r>
    </w:p>
    <w:p w:rsidR="00523D10" w:rsidRDefault="00C774EA">
      <w:pPr>
        <w:pStyle w:val="a3"/>
        <w:spacing w:before="2"/>
        <w:ind w:right="543"/>
      </w:pPr>
      <w: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23D10" w:rsidRDefault="00C774EA">
      <w:pPr>
        <w:pStyle w:val="a3"/>
        <w:spacing w:line="242" w:lineRule="auto"/>
        <w:ind w:right="552"/>
      </w:pPr>
      <w:r>
        <w:t>определять на основе карты влияние географического фактора на развитие различных сфер жизни страны (группы стран).</w:t>
      </w:r>
    </w:p>
    <w:p w:rsidR="00523D10" w:rsidRDefault="00C774EA">
      <w:pPr>
        <w:pStyle w:val="a5"/>
        <w:numPr>
          <w:ilvl w:val="0"/>
          <w:numId w:val="110"/>
        </w:numPr>
        <w:tabs>
          <w:tab w:val="left" w:pos="1646"/>
        </w:tabs>
        <w:spacing w:line="271" w:lineRule="exact"/>
        <w:ind w:hanging="230"/>
        <w:rPr>
          <w:i/>
          <w:sz w:val="24"/>
        </w:rPr>
      </w:pPr>
      <w:r>
        <w:rPr>
          <w:i/>
          <w:sz w:val="24"/>
        </w:rPr>
        <w:t>Работа</w:t>
      </w:r>
      <w:r>
        <w:rPr>
          <w:i/>
          <w:spacing w:val="-1"/>
          <w:sz w:val="24"/>
        </w:rPr>
        <w:t xml:space="preserve"> </w:t>
      </w:r>
      <w:r>
        <w:rPr>
          <w:i/>
          <w:sz w:val="24"/>
        </w:rPr>
        <w:t>с</w:t>
      </w:r>
      <w:r>
        <w:rPr>
          <w:i/>
          <w:spacing w:val="-6"/>
          <w:sz w:val="24"/>
        </w:rPr>
        <w:t xml:space="preserve"> </w:t>
      </w:r>
      <w:r>
        <w:rPr>
          <w:i/>
          <w:sz w:val="24"/>
        </w:rPr>
        <w:t>историческими</w:t>
      </w:r>
      <w:r>
        <w:rPr>
          <w:i/>
          <w:spacing w:val="1"/>
          <w:sz w:val="24"/>
        </w:rPr>
        <w:t xml:space="preserve"> </w:t>
      </w:r>
      <w:r>
        <w:rPr>
          <w:i/>
          <w:spacing w:val="-2"/>
          <w:sz w:val="24"/>
        </w:rPr>
        <w:t>источниками:</w:t>
      </w:r>
    </w:p>
    <w:p w:rsidR="00523D10" w:rsidRDefault="00C774EA">
      <w:pPr>
        <w:pStyle w:val="a3"/>
        <w:spacing w:before="1"/>
        <w:ind w:right="538"/>
      </w:pPr>
      <w: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523D10" w:rsidRDefault="00C774EA">
      <w:pPr>
        <w:pStyle w:val="a3"/>
        <w:spacing w:line="242" w:lineRule="auto"/>
        <w:ind w:right="550"/>
      </w:pPr>
      <w: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523D10" w:rsidRDefault="00C774EA">
      <w:pPr>
        <w:pStyle w:val="a3"/>
        <w:ind w:right="540"/>
      </w:pPr>
      <w:r>
        <w:t>извлекать, сопоставлять и систематизировать информацию о событиях отечественной и всеобщей истории XIX</w:t>
      </w:r>
      <w:r>
        <w:rPr>
          <w:spacing w:val="-3"/>
        </w:rPr>
        <w:t xml:space="preserve"> </w:t>
      </w:r>
      <w:r>
        <w:t xml:space="preserve">– начала XX в. из разных письменных, визуальных и вещественных </w:t>
      </w:r>
      <w:r>
        <w:rPr>
          <w:spacing w:val="-2"/>
        </w:rPr>
        <w:t>источников;</w:t>
      </w:r>
    </w:p>
    <w:p w:rsidR="00523D10" w:rsidRDefault="00C774EA">
      <w:pPr>
        <w:pStyle w:val="a3"/>
        <w:spacing w:line="275" w:lineRule="exact"/>
      </w:pPr>
      <w:r>
        <w:t>различать</w:t>
      </w:r>
      <w:r>
        <w:rPr>
          <w:spacing w:val="-3"/>
        </w:rPr>
        <w:t xml:space="preserve"> </w:t>
      </w:r>
      <w:r>
        <w:t>в</w:t>
      </w:r>
      <w:r>
        <w:rPr>
          <w:spacing w:val="-5"/>
        </w:rPr>
        <w:t xml:space="preserve"> </w:t>
      </w:r>
      <w:r>
        <w:t>тексте</w:t>
      </w:r>
      <w:r>
        <w:rPr>
          <w:spacing w:val="-2"/>
        </w:rPr>
        <w:t xml:space="preserve"> </w:t>
      </w:r>
      <w:r>
        <w:t>письменных</w:t>
      </w:r>
      <w:r>
        <w:rPr>
          <w:spacing w:val="-7"/>
        </w:rPr>
        <w:t xml:space="preserve"> </w:t>
      </w:r>
      <w:r>
        <w:t>источников факты и</w:t>
      </w:r>
      <w:r>
        <w:rPr>
          <w:spacing w:val="-6"/>
        </w:rPr>
        <w:t xml:space="preserve"> </w:t>
      </w:r>
      <w:r>
        <w:t>интерпретации</w:t>
      </w:r>
      <w:r>
        <w:rPr>
          <w:spacing w:val="-5"/>
        </w:rPr>
        <w:t xml:space="preserve"> </w:t>
      </w:r>
      <w:r>
        <w:t>событий</w:t>
      </w:r>
      <w:r>
        <w:rPr>
          <w:spacing w:val="-5"/>
        </w:rPr>
        <w:t xml:space="preserve"> </w:t>
      </w:r>
      <w:r>
        <w:rPr>
          <w:spacing w:val="-2"/>
        </w:rPr>
        <w:t>прошлого.</w:t>
      </w:r>
    </w:p>
    <w:p w:rsidR="00523D10" w:rsidRDefault="00C774EA">
      <w:pPr>
        <w:pStyle w:val="a5"/>
        <w:numPr>
          <w:ilvl w:val="0"/>
          <w:numId w:val="110"/>
        </w:numPr>
        <w:tabs>
          <w:tab w:val="left" w:pos="1646"/>
        </w:tabs>
        <w:spacing w:line="275" w:lineRule="exact"/>
        <w:ind w:hanging="230"/>
        <w:rPr>
          <w:i/>
          <w:sz w:val="24"/>
        </w:rPr>
      </w:pPr>
      <w:r>
        <w:rPr>
          <w:i/>
          <w:sz w:val="24"/>
        </w:rPr>
        <w:t>Историческое</w:t>
      </w:r>
      <w:r>
        <w:rPr>
          <w:i/>
          <w:spacing w:val="-3"/>
          <w:sz w:val="24"/>
        </w:rPr>
        <w:t xml:space="preserve"> </w:t>
      </w:r>
      <w:r>
        <w:rPr>
          <w:i/>
          <w:sz w:val="24"/>
        </w:rPr>
        <w:t>описание</w:t>
      </w:r>
      <w:r>
        <w:rPr>
          <w:i/>
          <w:spacing w:val="-3"/>
          <w:sz w:val="24"/>
        </w:rPr>
        <w:t xml:space="preserve"> </w:t>
      </w:r>
      <w:r>
        <w:rPr>
          <w:i/>
          <w:spacing w:val="-2"/>
          <w:sz w:val="24"/>
        </w:rPr>
        <w:t>(реконструкция):</w:t>
      </w:r>
    </w:p>
    <w:p w:rsidR="00523D10" w:rsidRDefault="00C774EA">
      <w:pPr>
        <w:pStyle w:val="a3"/>
        <w:ind w:right="535"/>
      </w:pPr>
      <w: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523D10" w:rsidRDefault="00C774EA">
      <w:pPr>
        <w:pStyle w:val="a3"/>
        <w:spacing w:line="242" w:lineRule="auto"/>
        <w:ind w:right="541"/>
      </w:pPr>
      <w: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523D10" w:rsidRDefault="00C774EA">
      <w:pPr>
        <w:pStyle w:val="a3"/>
        <w:ind w:right="359"/>
        <w:jc w:val="left"/>
      </w:pPr>
      <w:r>
        <w:t>составлять</w:t>
      </w:r>
      <w:r>
        <w:rPr>
          <w:spacing w:val="40"/>
        </w:rPr>
        <w:t xml:space="preserve"> </w:t>
      </w:r>
      <w:r>
        <w:t>описание</w:t>
      </w:r>
      <w:r>
        <w:rPr>
          <w:spacing w:val="40"/>
        </w:rPr>
        <w:t xml:space="preserve"> </w:t>
      </w:r>
      <w:r>
        <w:t>образа</w:t>
      </w:r>
      <w:r>
        <w:rPr>
          <w:spacing w:val="40"/>
        </w:rPr>
        <w:t xml:space="preserve"> </w:t>
      </w:r>
      <w:r>
        <w:t>жизни</w:t>
      </w:r>
      <w:r>
        <w:rPr>
          <w:spacing w:val="38"/>
        </w:rPr>
        <w:t xml:space="preserve"> </w:t>
      </w:r>
      <w:r>
        <w:t>различных</w:t>
      </w:r>
      <w:r>
        <w:rPr>
          <w:spacing w:val="37"/>
        </w:rPr>
        <w:t xml:space="preserve"> </w:t>
      </w:r>
      <w:r>
        <w:t>групп</w:t>
      </w:r>
      <w:r>
        <w:rPr>
          <w:spacing w:val="40"/>
        </w:rPr>
        <w:t xml:space="preserve"> </w:t>
      </w:r>
      <w:r>
        <w:t>населения</w:t>
      </w:r>
      <w:r>
        <w:rPr>
          <w:spacing w:val="37"/>
        </w:rPr>
        <w:t xml:space="preserve"> </w:t>
      </w:r>
      <w:r>
        <w:t>в</w:t>
      </w:r>
      <w:r>
        <w:rPr>
          <w:spacing w:val="39"/>
        </w:rPr>
        <w:t xml:space="preserve"> </w:t>
      </w:r>
      <w:r>
        <w:t>России</w:t>
      </w:r>
      <w:r>
        <w:rPr>
          <w:spacing w:val="38"/>
        </w:rPr>
        <w:t xml:space="preserve"> </w:t>
      </w:r>
      <w:r>
        <w:t>и</w:t>
      </w:r>
      <w:r>
        <w:rPr>
          <w:spacing w:val="38"/>
        </w:rPr>
        <w:t xml:space="preserve"> </w:t>
      </w:r>
      <w:r>
        <w:t>других</w:t>
      </w:r>
      <w:r>
        <w:rPr>
          <w:spacing w:val="40"/>
        </w:rPr>
        <w:t xml:space="preserve"> </w:t>
      </w:r>
      <w:r>
        <w:t>странах</w:t>
      </w:r>
      <w:r>
        <w:rPr>
          <w:spacing w:val="37"/>
        </w:rPr>
        <w:t xml:space="preserve"> </w:t>
      </w:r>
      <w:r>
        <w:t>в XIX – начале XX в., показывая изменения, происшедшие в течение рассматриваемого периода; представлять</w:t>
      </w:r>
      <w:r>
        <w:rPr>
          <w:spacing w:val="80"/>
        </w:rPr>
        <w:t xml:space="preserve"> </w:t>
      </w:r>
      <w:r>
        <w:t>описание</w:t>
      </w:r>
      <w:r>
        <w:rPr>
          <w:spacing w:val="80"/>
        </w:rPr>
        <w:t xml:space="preserve"> </w:t>
      </w:r>
      <w:r>
        <w:t>памятников</w:t>
      </w:r>
      <w:r>
        <w:rPr>
          <w:spacing w:val="80"/>
        </w:rPr>
        <w:t xml:space="preserve"> </w:t>
      </w:r>
      <w:r>
        <w:t>материальной</w:t>
      </w:r>
      <w:r>
        <w:rPr>
          <w:spacing w:val="80"/>
        </w:rPr>
        <w:t xml:space="preserve"> </w:t>
      </w:r>
      <w:r>
        <w:t>и</w:t>
      </w:r>
      <w:r>
        <w:rPr>
          <w:spacing w:val="80"/>
        </w:rPr>
        <w:t xml:space="preserve"> </w:t>
      </w:r>
      <w:r>
        <w:t>художественной</w:t>
      </w:r>
      <w:r>
        <w:rPr>
          <w:spacing w:val="80"/>
        </w:rPr>
        <w:t xml:space="preserve"> </w:t>
      </w:r>
      <w:r>
        <w:t>культуры</w:t>
      </w:r>
      <w:r>
        <w:rPr>
          <w:spacing w:val="80"/>
        </w:rPr>
        <w:t xml:space="preserve"> </w:t>
      </w:r>
      <w:r>
        <w:t>изучаемой эпохи,</w:t>
      </w:r>
      <w:r>
        <w:rPr>
          <w:spacing w:val="80"/>
        </w:rPr>
        <w:t xml:space="preserve"> </w:t>
      </w:r>
      <w:r>
        <w:t>их</w:t>
      </w:r>
      <w:r>
        <w:rPr>
          <w:spacing w:val="80"/>
        </w:rPr>
        <w:t xml:space="preserve"> </w:t>
      </w:r>
      <w:r>
        <w:t>назначения,</w:t>
      </w:r>
      <w:r>
        <w:rPr>
          <w:spacing w:val="80"/>
        </w:rPr>
        <w:t xml:space="preserve"> </w:t>
      </w:r>
      <w:r>
        <w:t>использованных</w:t>
      </w:r>
      <w:r>
        <w:rPr>
          <w:spacing w:val="80"/>
        </w:rPr>
        <w:t xml:space="preserve"> </w:t>
      </w:r>
      <w:r>
        <w:t>при</w:t>
      </w:r>
      <w:r>
        <w:rPr>
          <w:spacing w:val="80"/>
        </w:rPr>
        <w:t xml:space="preserve"> </w:t>
      </w:r>
      <w:r>
        <w:t>их</w:t>
      </w:r>
      <w:r>
        <w:rPr>
          <w:spacing w:val="80"/>
        </w:rPr>
        <w:t xml:space="preserve"> </w:t>
      </w:r>
      <w:r>
        <w:t>создании</w:t>
      </w:r>
      <w:r>
        <w:rPr>
          <w:spacing w:val="80"/>
        </w:rPr>
        <w:t xml:space="preserve"> </w:t>
      </w:r>
      <w:r>
        <w:t>технических</w:t>
      </w:r>
      <w:r>
        <w:rPr>
          <w:spacing w:val="80"/>
        </w:rPr>
        <w:t xml:space="preserve"> </w:t>
      </w:r>
      <w:r>
        <w:t>и</w:t>
      </w:r>
      <w:r>
        <w:rPr>
          <w:spacing w:val="80"/>
        </w:rPr>
        <w:t xml:space="preserve"> </w:t>
      </w:r>
      <w:r>
        <w:t>художественных приемов и др.</w:t>
      </w:r>
    </w:p>
    <w:p w:rsidR="00523D10" w:rsidRDefault="00C774EA">
      <w:pPr>
        <w:pStyle w:val="a5"/>
        <w:numPr>
          <w:ilvl w:val="0"/>
          <w:numId w:val="110"/>
        </w:numPr>
        <w:tabs>
          <w:tab w:val="left" w:pos="1646"/>
        </w:tabs>
        <w:spacing w:line="275" w:lineRule="exact"/>
        <w:ind w:hanging="230"/>
        <w:rPr>
          <w:i/>
          <w:sz w:val="24"/>
        </w:rPr>
      </w:pPr>
      <w:r>
        <w:rPr>
          <w:i/>
          <w:sz w:val="24"/>
        </w:rPr>
        <w:t>Анализ,</w:t>
      </w:r>
      <w:r>
        <w:rPr>
          <w:i/>
          <w:spacing w:val="-5"/>
          <w:sz w:val="24"/>
        </w:rPr>
        <w:t xml:space="preserve"> </w:t>
      </w:r>
      <w:r>
        <w:rPr>
          <w:i/>
          <w:sz w:val="24"/>
        </w:rPr>
        <w:t>объяснение</w:t>
      </w:r>
      <w:r>
        <w:rPr>
          <w:i/>
          <w:spacing w:val="-2"/>
          <w:sz w:val="24"/>
        </w:rPr>
        <w:t xml:space="preserve"> </w:t>
      </w:r>
      <w:r>
        <w:rPr>
          <w:i/>
          <w:sz w:val="24"/>
        </w:rPr>
        <w:t>исторических</w:t>
      </w:r>
      <w:r>
        <w:rPr>
          <w:i/>
          <w:spacing w:val="-2"/>
          <w:sz w:val="24"/>
        </w:rPr>
        <w:t xml:space="preserve"> </w:t>
      </w:r>
      <w:r>
        <w:rPr>
          <w:i/>
          <w:sz w:val="24"/>
        </w:rPr>
        <w:t xml:space="preserve">событий, </w:t>
      </w:r>
      <w:r>
        <w:rPr>
          <w:i/>
          <w:spacing w:val="-2"/>
          <w:sz w:val="24"/>
        </w:rPr>
        <w:t>явлений:</w:t>
      </w:r>
    </w:p>
    <w:p w:rsidR="00523D10" w:rsidRDefault="00C774EA">
      <w:pPr>
        <w:pStyle w:val="a3"/>
        <w:ind w:right="534"/>
      </w:pPr>
      <w: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w:t>
      </w:r>
      <w:r>
        <w:rPr>
          <w:spacing w:val="40"/>
        </w:rPr>
        <w:t xml:space="preserve"> </w:t>
      </w:r>
      <w:r>
        <w:t>международных отношений рассматриваемого периода и участия в них России;</w:t>
      </w:r>
    </w:p>
    <w:p w:rsidR="00523D10" w:rsidRDefault="00C774EA">
      <w:pPr>
        <w:pStyle w:val="a3"/>
        <w:spacing w:line="242" w:lineRule="auto"/>
        <w:ind w:right="548"/>
      </w:pPr>
      <w:r>
        <w:t>объяснять смысл ключевых понятий, относящихся к данной эпохе отечественной и всеобщей истории; соотносить общие понятия и факты;</w:t>
      </w:r>
    </w:p>
    <w:p w:rsidR="00523D10" w:rsidRDefault="00C774EA">
      <w:pPr>
        <w:pStyle w:val="a3"/>
        <w:ind w:right="537"/>
      </w:pPr>
      <w: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w:t>
      </w:r>
      <w:r>
        <w:rPr>
          <w:spacing w:val="40"/>
        </w:rPr>
        <w:t xml:space="preserve"> </w:t>
      </w:r>
      <w:r>
        <w:t>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523D10" w:rsidRDefault="00C774EA">
      <w:pPr>
        <w:pStyle w:val="a3"/>
        <w:ind w:right="538"/>
      </w:pPr>
      <w:r>
        <w:t>проводить сопоставление однотипных событий</w:t>
      </w:r>
      <w:r>
        <w:rPr>
          <w:spacing w:val="-1"/>
        </w:rPr>
        <w:t xml:space="preserve"> </w:t>
      </w:r>
      <w:r>
        <w:t>и процессов отечественной и всеобщей</w:t>
      </w:r>
      <w:r>
        <w:rPr>
          <w:spacing w:val="-1"/>
        </w:rPr>
        <w:t xml:space="preserve"> </w:t>
      </w:r>
      <w:r>
        <w:t>истории XIX</w:t>
      </w:r>
      <w:r>
        <w:rPr>
          <w:spacing w:val="-2"/>
        </w:rPr>
        <w:t xml:space="preserve"> </w:t>
      </w:r>
      <w:r>
        <w:t>–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523D10" w:rsidRDefault="00C774EA">
      <w:pPr>
        <w:pStyle w:val="a3"/>
      </w:pPr>
      <w:r>
        <w:t>Раскрывать</w:t>
      </w:r>
      <w:r>
        <w:rPr>
          <w:spacing w:val="-3"/>
        </w:rPr>
        <w:t xml:space="preserve"> </w:t>
      </w:r>
      <w:r>
        <w:t>наиболее</w:t>
      </w:r>
      <w:r>
        <w:rPr>
          <w:spacing w:val="-2"/>
        </w:rPr>
        <w:t xml:space="preserve"> </w:t>
      </w:r>
      <w:r>
        <w:t>значимые</w:t>
      </w:r>
      <w:r>
        <w:rPr>
          <w:spacing w:val="-7"/>
        </w:rPr>
        <w:t xml:space="preserve"> </w:t>
      </w:r>
      <w:r>
        <w:t>события</w:t>
      </w:r>
      <w:r>
        <w:rPr>
          <w:spacing w:val="-6"/>
        </w:rPr>
        <w:t xml:space="preserve"> </w:t>
      </w:r>
      <w:r>
        <w:t>и</w:t>
      </w:r>
      <w:r>
        <w:rPr>
          <w:spacing w:val="-1"/>
        </w:rPr>
        <w:t xml:space="preserve"> </w:t>
      </w:r>
      <w:r>
        <w:t>процессы истории</w:t>
      </w:r>
      <w:r>
        <w:rPr>
          <w:spacing w:val="-5"/>
        </w:rPr>
        <w:t xml:space="preserve"> </w:t>
      </w:r>
      <w:r>
        <w:t>России XX</w:t>
      </w:r>
      <w:r>
        <w:rPr>
          <w:spacing w:val="1"/>
        </w:rPr>
        <w:t xml:space="preserve"> </w:t>
      </w:r>
      <w:r>
        <w:t>-</w:t>
      </w:r>
      <w:r>
        <w:rPr>
          <w:spacing w:val="-4"/>
        </w:rPr>
        <w:t xml:space="preserve"> </w:t>
      </w:r>
      <w:r>
        <w:t>начала</w:t>
      </w:r>
      <w:r>
        <w:rPr>
          <w:spacing w:val="-2"/>
        </w:rPr>
        <w:t xml:space="preserve"> </w:t>
      </w:r>
      <w:r>
        <w:t>XXI</w:t>
      </w:r>
      <w:r>
        <w:rPr>
          <w:spacing w:val="-4"/>
        </w:rPr>
        <w:t xml:space="preserve"> </w:t>
      </w:r>
      <w:r>
        <w:rPr>
          <w:spacing w:val="-5"/>
        </w:rPr>
        <w:t>в.</w:t>
      </w:r>
    </w:p>
    <w:p w:rsidR="00523D10" w:rsidRDefault="00C774EA">
      <w:pPr>
        <w:pStyle w:val="a5"/>
        <w:numPr>
          <w:ilvl w:val="0"/>
          <w:numId w:val="110"/>
        </w:numPr>
        <w:tabs>
          <w:tab w:val="left" w:pos="1646"/>
        </w:tabs>
        <w:spacing w:line="237" w:lineRule="auto"/>
        <w:ind w:left="1416" w:right="542" w:firstLine="0"/>
        <w:rPr>
          <w:i/>
          <w:sz w:val="24"/>
        </w:rPr>
      </w:pPr>
      <w:r>
        <w:rPr>
          <w:i/>
          <w:sz w:val="24"/>
        </w:rPr>
        <w:t>Рассмотрение исторических версий и оценок, определение своего отношения к наиболее значимым событиям и личностям прошлого:</w:t>
      </w:r>
    </w:p>
    <w:p w:rsidR="00523D10" w:rsidRDefault="00C774EA" w:rsidP="003D5584">
      <w:pPr>
        <w:pStyle w:val="a3"/>
      </w:pPr>
      <w:r>
        <w:t>сопоставлять</w:t>
      </w:r>
      <w:r>
        <w:rPr>
          <w:spacing w:val="77"/>
        </w:rPr>
        <w:t xml:space="preserve"> </w:t>
      </w:r>
      <w:r>
        <w:t>высказывания</w:t>
      </w:r>
      <w:r>
        <w:rPr>
          <w:spacing w:val="79"/>
        </w:rPr>
        <w:t xml:space="preserve"> </w:t>
      </w:r>
      <w:r>
        <w:t>историков,</w:t>
      </w:r>
      <w:r>
        <w:rPr>
          <w:spacing w:val="77"/>
        </w:rPr>
        <w:t xml:space="preserve"> </w:t>
      </w:r>
      <w:r>
        <w:t>содержащие</w:t>
      </w:r>
      <w:r>
        <w:rPr>
          <w:spacing w:val="78"/>
        </w:rPr>
        <w:t xml:space="preserve"> </w:t>
      </w:r>
      <w:r>
        <w:t>разные</w:t>
      </w:r>
      <w:r>
        <w:rPr>
          <w:spacing w:val="74"/>
        </w:rPr>
        <w:t xml:space="preserve"> </w:t>
      </w:r>
      <w:r>
        <w:t>мнения</w:t>
      </w:r>
      <w:r>
        <w:rPr>
          <w:spacing w:val="74"/>
        </w:rPr>
        <w:t xml:space="preserve"> </w:t>
      </w:r>
      <w:r>
        <w:t>по</w:t>
      </w:r>
      <w:r>
        <w:rPr>
          <w:spacing w:val="79"/>
        </w:rPr>
        <w:t xml:space="preserve"> </w:t>
      </w:r>
      <w:r>
        <w:t>спорным</w:t>
      </w:r>
      <w:r>
        <w:rPr>
          <w:spacing w:val="76"/>
        </w:rPr>
        <w:t xml:space="preserve"> </w:t>
      </w:r>
      <w:r>
        <w:rPr>
          <w:spacing w:val="-2"/>
        </w:rPr>
        <w:t>вопросам</w:t>
      </w:r>
      <w:r w:rsidR="003D5584">
        <w:rPr>
          <w:spacing w:val="-2"/>
        </w:rPr>
        <w:t xml:space="preserve"> </w:t>
      </w:r>
      <w:r>
        <w:t>отечественной</w:t>
      </w:r>
      <w:r>
        <w:rPr>
          <w:spacing w:val="40"/>
        </w:rPr>
        <w:t xml:space="preserve"> </w:t>
      </w:r>
      <w:r>
        <w:t>и</w:t>
      </w:r>
      <w:r>
        <w:rPr>
          <w:spacing w:val="40"/>
        </w:rPr>
        <w:t xml:space="preserve"> </w:t>
      </w:r>
      <w:r>
        <w:t>всеобщей</w:t>
      </w:r>
      <w:r>
        <w:rPr>
          <w:spacing w:val="40"/>
        </w:rPr>
        <w:t xml:space="preserve"> </w:t>
      </w:r>
      <w:r>
        <w:t>истории</w:t>
      </w:r>
      <w:r>
        <w:rPr>
          <w:spacing w:val="40"/>
        </w:rPr>
        <w:t xml:space="preserve"> </w:t>
      </w:r>
      <w:r>
        <w:t>XIX –</w:t>
      </w:r>
      <w:r>
        <w:rPr>
          <w:spacing w:val="40"/>
        </w:rPr>
        <w:t xml:space="preserve"> </w:t>
      </w:r>
      <w:r>
        <w:t>начала</w:t>
      </w:r>
      <w:r>
        <w:rPr>
          <w:spacing w:val="40"/>
        </w:rPr>
        <w:t xml:space="preserve"> </w:t>
      </w:r>
      <w:r>
        <w:t>XX</w:t>
      </w:r>
      <w:r>
        <w:rPr>
          <w:spacing w:val="40"/>
        </w:rPr>
        <w:t xml:space="preserve"> </w:t>
      </w:r>
      <w:r>
        <w:t>в.,</w:t>
      </w:r>
      <w:r>
        <w:rPr>
          <w:spacing w:val="40"/>
        </w:rPr>
        <w:t xml:space="preserve"> </w:t>
      </w:r>
      <w:r>
        <w:t>объяснять,</w:t>
      </w:r>
      <w:r>
        <w:rPr>
          <w:spacing w:val="40"/>
        </w:rPr>
        <w:t xml:space="preserve"> </w:t>
      </w:r>
      <w:r>
        <w:t>что</w:t>
      </w:r>
      <w:r>
        <w:rPr>
          <w:spacing w:val="40"/>
        </w:rPr>
        <w:t xml:space="preserve"> </w:t>
      </w:r>
      <w:r>
        <w:t>могло</w:t>
      </w:r>
      <w:r>
        <w:rPr>
          <w:spacing w:val="40"/>
        </w:rPr>
        <w:t xml:space="preserve"> </w:t>
      </w:r>
      <w:r>
        <w:t>лежать</w:t>
      </w:r>
      <w:r>
        <w:rPr>
          <w:spacing w:val="40"/>
        </w:rPr>
        <w:t xml:space="preserve"> </w:t>
      </w:r>
      <w:r>
        <w:t>в</w:t>
      </w:r>
      <w:r>
        <w:rPr>
          <w:spacing w:val="40"/>
        </w:rPr>
        <w:t xml:space="preserve"> </w:t>
      </w:r>
      <w:r>
        <w:t xml:space="preserve">их </w:t>
      </w:r>
      <w:r>
        <w:rPr>
          <w:spacing w:val="-2"/>
        </w:rPr>
        <w:t>основе;</w:t>
      </w:r>
    </w:p>
    <w:p w:rsidR="00523D10" w:rsidRDefault="00C774EA">
      <w:pPr>
        <w:pStyle w:val="a3"/>
        <w:tabs>
          <w:tab w:val="left" w:pos="2735"/>
          <w:tab w:val="left" w:pos="3795"/>
          <w:tab w:val="left" w:pos="5694"/>
          <w:tab w:val="left" w:pos="7488"/>
          <w:tab w:val="left" w:pos="8328"/>
          <w:tab w:val="left" w:pos="9345"/>
          <w:tab w:val="left" w:pos="11201"/>
        </w:tabs>
        <w:spacing w:line="242" w:lineRule="auto"/>
        <w:ind w:right="547"/>
        <w:jc w:val="left"/>
      </w:pPr>
      <w:r>
        <w:rPr>
          <w:spacing w:val="-2"/>
        </w:rPr>
        <w:t>оценивать</w:t>
      </w:r>
      <w:r>
        <w:tab/>
      </w:r>
      <w:r>
        <w:rPr>
          <w:spacing w:val="-2"/>
        </w:rPr>
        <w:t>степень</w:t>
      </w:r>
      <w:r>
        <w:tab/>
      </w:r>
      <w:r>
        <w:rPr>
          <w:spacing w:val="-2"/>
        </w:rPr>
        <w:t>убедительности</w:t>
      </w:r>
      <w:r>
        <w:tab/>
      </w:r>
      <w:r>
        <w:rPr>
          <w:spacing w:val="-2"/>
        </w:rPr>
        <w:t>предложенных</w:t>
      </w:r>
      <w:r>
        <w:tab/>
      </w:r>
      <w:r>
        <w:rPr>
          <w:spacing w:val="-2"/>
        </w:rPr>
        <w:t>точек</w:t>
      </w:r>
      <w:r>
        <w:tab/>
      </w:r>
      <w:r>
        <w:rPr>
          <w:spacing w:val="-2"/>
        </w:rPr>
        <w:t>зрения,</w:t>
      </w:r>
      <w:r>
        <w:tab/>
      </w:r>
      <w:r>
        <w:rPr>
          <w:spacing w:val="-2"/>
        </w:rPr>
        <w:t>формулировать</w:t>
      </w:r>
      <w:r>
        <w:tab/>
      </w:r>
      <w:r>
        <w:rPr>
          <w:spacing w:val="-10"/>
        </w:rPr>
        <w:t xml:space="preserve">и </w:t>
      </w:r>
      <w:r>
        <w:t>аргументировать свое мнение;</w:t>
      </w:r>
    </w:p>
    <w:p w:rsidR="00523D10" w:rsidRDefault="00C774EA">
      <w:pPr>
        <w:pStyle w:val="a3"/>
        <w:tabs>
          <w:tab w:val="left" w:pos="2720"/>
          <w:tab w:val="left" w:pos="3675"/>
          <w:tab w:val="left" w:pos="5094"/>
          <w:tab w:val="left" w:pos="7258"/>
          <w:tab w:val="left" w:pos="8011"/>
          <w:tab w:val="left" w:pos="10230"/>
          <w:tab w:val="left" w:pos="11026"/>
        </w:tabs>
        <w:spacing w:line="242" w:lineRule="auto"/>
        <w:ind w:right="538"/>
        <w:jc w:val="left"/>
      </w:pPr>
      <w:r>
        <w:rPr>
          <w:spacing w:val="-2"/>
        </w:rPr>
        <w:t>объяснять,</w:t>
      </w:r>
      <w:r>
        <w:tab/>
      </w:r>
      <w:r>
        <w:rPr>
          <w:spacing w:val="-2"/>
        </w:rPr>
        <w:t>какими</w:t>
      </w:r>
      <w:r>
        <w:tab/>
      </w:r>
      <w:r>
        <w:rPr>
          <w:spacing w:val="-2"/>
        </w:rPr>
        <w:t>ценностями</w:t>
      </w:r>
      <w:r>
        <w:tab/>
      </w:r>
      <w:r>
        <w:rPr>
          <w:spacing w:val="-2"/>
        </w:rPr>
        <w:t>руководствовались</w:t>
      </w:r>
      <w:r>
        <w:tab/>
      </w:r>
      <w:r>
        <w:rPr>
          <w:spacing w:val="-4"/>
        </w:rPr>
        <w:t>люди</w:t>
      </w:r>
      <w:r>
        <w:tab/>
        <w:t>в рассматриваемую</w:t>
      </w:r>
      <w:r>
        <w:tab/>
      </w:r>
      <w:r>
        <w:rPr>
          <w:spacing w:val="-2"/>
        </w:rPr>
        <w:t>эпоху</w:t>
      </w:r>
      <w:r>
        <w:tab/>
      </w:r>
      <w:r>
        <w:rPr>
          <w:spacing w:val="-4"/>
        </w:rPr>
        <w:t xml:space="preserve">(на </w:t>
      </w:r>
      <w:r>
        <w:t>примерах конкретных ситуаций, персоналий), выражать свое отношение к ним.</w:t>
      </w:r>
    </w:p>
    <w:p w:rsidR="00523D10" w:rsidRDefault="00C774EA">
      <w:pPr>
        <w:pStyle w:val="a5"/>
        <w:numPr>
          <w:ilvl w:val="0"/>
          <w:numId w:val="110"/>
        </w:numPr>
        <w:tabs>
          <w:tab w:val="left" w:pos="1646"/>
        </w:tabs>
        <w:spacing w:line="271" w:lineRule="exact"/>
        <w:ind w:hanging="230"/>
        <w:rPr>
          <w:i/>
          <w:sz w:val="24"/>
        </w:rPr>
      </w:pPr>
      <w:r>
        <w:rPr>
          <w:i/>
          <w:sz w:val="24"/>
        </w:rPr>
        <w:t>Применение</w:t>
      </w:r>
      <w:r>
        <w:rPr>
          <w:i/>
          <w:spacing w:val="-3"/>
          <w:sz w:val="24"/>
        </w:rPr>
        <w:t xml:space="preserve"> </w:t>
      </w:r>
      <w:r>
        <w:rPr>
          <w:i/>
          <w:sz w:val="24"/>
        </w:rPr>
        <w:t>исторических</w:t>
      </w:r>
      <w:r>
        <w:rPr>
          <w:i/>
          <w:spacing w:val="-2"/>
          <w:sz w:val="24"/>
        </w:rPr>
        <w:t xml:space="preserve"> знаний:</w:t>
      </w:r>
    </w:p>
    <w:p w:rsidR="00523D10" w:rsidRDefault="00C774EA">
      <w:pPr>
        <w:pStyle w:val="a3"/>
        <w:ind w:right="542"/>
      </w:pPr>
      <w: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w:t>
      </w:r>
      <w:r>
        <w:rPr>
          <w:spacing w:val="40"/>
        </w:rPr>
        <w:t xml:space="preserve"> </w:t>
      </w:r>
      <w:r>
        <w:t>их значение для времени их создания и для современного общества;</w:t>
      </w:r>
    </w:p>
    <w:p w:rsidR="00523D10" w:rsidRDefault="00C774EA">
      <w:pPr>
        <w:pStyle w:val="a3"/>
        <w:spacing w:line="242" w:lineRule="auto"/>
        <w:ind w:right="540"/>
      </w:pPr>
      <w:r>
        <w:t>выполнять учебные проекты по отечественной и всеобщей истории XIX – начала ХХ в. (в том числе на региональном материале);</w:t>
      </w:r>
    </w:p>
    <w:p w:rsidR="00523D10" w:rsidRDefault="00C774EA">
      <w:pPr>
        <w:pStyle w:val="a3"/>
        <w:ind w:right="539"/>
      </w:pPr>
      <w: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w:t>
      </w:r>
      <w:r>
        <w:rPr>
          <w:spacing w:val="-2"/>
        </w:rPr>
        <w:t>обсуждениях.</w:t>
      </w:r>
    </w:p>
    <w:p w:rsidR="00523D10" w:rsidRDefault="00C774EA">
      <w:pPr>
        <w:pStyle w:val="a3"/>
        <w:ind w:right="540"/>
      </w:pPr>
      <w:r>
        <w:t>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XX – начала ХХI вв.</w:t>
      </w:r>
    </w:p>
    <w:p w:rsidR="00523D10" w:rsidRDefault="00523D10">
      <w:pPr>
        <w:pStyle w:val="a3"/>
        <w:ind w:left="0"/>
        <w:jc w:val="left"/>
      </w:pPr>
    </w:p>
    <w:p w:rsidR="00523D10" w:rsidRDefault="00523D10">
      <w:pPr>
        <w:pStyle w:val="a3"/>
        <w:spacing w:before="71"/>
        <w:ind w:left="0"/>
        <w:jc w:val="left"/>
      </w:pPr>
    </w:p>
    <w:p w:rsidR="00523D10" w:rsidRDefault="00C774EA">
      <w:pPr>
        <w:pStyle w:val="Heading2"/>
        <w:numPr>
          <w:ilvl w:val="2"/>
          <w:numId w:val="140"/>
        </w:numPr>
        <w:tabs>
          <w:tab w:val="left" w:pos="2275"/>
        </w:tabs>
        <w:spacing w:line="271" w:lineRule="auto"/>
        <w:ind w:right="532" w:firstLine="0"/>
      </w:pPr>
      <w:r>
        <w:t>Федеральная рабочая программа по учебному предмету «Основы духовно- нравственной культуры народов России»</w:t>
      </w:r>
    </w:p>
    <w:p w:rsidR="00523D10" w:rsidRDefault="00C774EA">
      <w:pPr>
        <w:pStyle w:val="a3"/>
        <w:ind w:right="536" w:firstLine="710"/>
      </w:pPr>
      <w:r>
        <w:t>Федеральная рабочая программа по учебному курсу «Основы духовнонравственной культуры народов</w:t>
      </w:r>
      <w:r>
        <w:rPr>
          <w:spacing w:val="-2"/>
        </w:rPr>
        <w:t xml:space="preserve"> </w:t>
      </w:r>
      <w:r>
        <w:t>России» (предметная область «Основы</w:t>
      </w:r>
      <w:r>
        <w:rPr>
          <w:spacing w:val="-1"/>
        </w:rPr>
        <w:t xml:space="preserve"> </w:t>
      </w:r>
      <w:r>
        <w:t>духовнонравственной</w:t>
      </w:r>
      <w:r>
        <w:rPr>
          <w:spacing w:val="-2"/>
        </w:rPr>
        <w:t xml:space="preserve"> </w:t>
      </w:r>
      <w:r>
        <w:t>культуры</w:t>
      </w:r>
      <w:r>
        <w:rPr>
          <w:spacing w:val="-1"/>
        </w:rPr>
        <w:t xml:space="preserve"> </w:t>
      </w:r>
      <w:r>
        <w:t xml:space="preserve">наро- дов России») (далее соответственно – программа по ОДНКНР, ОДНКНР) включает поясни- тельную записку, содержание обучения, планируемые результаты освоения программы по ОД- </w:t>
      </w:r>
      <w:r>
        <w:rPr>
          <w:spacing w:val="-2"/>
        </w:rPr>
        <w:t>НКНР.</w:t>
      </w:r>
    </w:p>
    <w:p w:rsidR="00523D10" w:rsidRDefault="00C774EA">
      <w:pPr>
        <w:pStyle w:val="Heading2"/>
        <w:spacing w:line="275" w:lineRule="exact"/>
        <w:ind w:left="2127"/>
      </w:pPr>
      <w:r>
        <w:t>Пояснительная</w:t>
      </w:r>
      <w:r>
        <w:rPr>
          <w:spacing w:val="-1"/>
        </w:rPr>
        <w:t xml:space="preserve"> </w:t>
      </w:r>
      <w:r>
        <w:rPr>
          <w:spacing w:val="-2"/>
        </w:rPr>
        <w:t>записка.</w:t>
      </w:r>
    </w:p>
    <w:p w:rsidR="00523D10" w:rsidRDefault="00C774EA">
      <w:pPr>
        <w:pStyle w:val="a3"/>
        <w:spacing w:before="2"/>
        <w:ind w:right="533" w:firstLine="710"/>
      </w:pPr>
      <w:r>
        <w:t>Программа по ОДНКНР составлена на основе требований к результатам освоения ос- 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23D10" w:rsidRDefault="00C774EA">
      <w:pPr>
        <w:pStyle w:val="a3"/>
        <w:ind w:right="531" w:firstLine="710"/>
      </w:pPr>
      <w:r>
        <w:t>В программе по ОДНКНР соблюдается преемственность с федеральным государствен- 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 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 зультат обучения</w:t>
      </w:r>
      <w:r>
        <w:rPr>
          <w:spacing w:val="-3"/>
        </w:rPr>
        <w:t xml:space="preserve"> </w:t>
      </w:r>
      <w:r>
        <w:t>ОДНКНР –</w:t>
      </w:r>
      <w:r>
        <w:rPr>
          <w:spacing w:val="-3"/>
        </w:rPr>
        <w:t xml:space="preserve"> </w:t>
      </w:r>
      <w:r>
        <w:t>духовно-нравственное развитие</w:t>
      </w:r>
      <w:r>
        <w:rPr>
          <w:spacing w:val="-3"/>
        </w:rPr>
        <w:t xml:space="preserve"> </w:t>
      </w:r>
      <w:r>
        <w:t>обучающихся в</w:t>
      </w:r>
      <w:r>
        <w:rPr>
          <w:spacing w:val="-1"/>
        </w:rPr>
        <w:t xml:space="preserve"> </w:t>
      </w:r>
      <w:r>
        <w:t xml:space="preserve">духе общероссий- ской гражданской идентичности на основе традиционных российских духовно-нравственных </w:t>
      </w:r>
      <w:r>
        <w:rPr>
          <w:spacing w:val="-2"/>
        </w:rPr>
        <w:t>ценностей.</w:t>
      </w:r>
    </w:p>
    <w:p w:rsidR="00523D10" w:rsidRDefault="00C774EA">
      <w:pPr>
        <w:pStyle w:val="a3"/>
        <w:ind w:right="531" w:firstLine="710"/>
      </w:pPr>
      <w:r>
        <w:t>В процессе изучения курса ОДНКНР обучающиеся получают возможность систематизи- ровать, расширять и углублять</w:t>
      </w:r>
      <w:r>
        <w:rPr>
          <w:spacing w:val="-1"/>
        </w:rPr>
        <w:t xml:space="preserve"> </w:t>
      </w:r>
      <w:r>
        <w:t>полученные</w:t>
      </w:r>
      <w:r>
        <w:rPr>
          <w:spacing w:val="-2"/>
        </w:rPr>
        <w:t xml:space="preserve"> </w:t>
      </w:r>
      <w:r>
        <w:t>в</w:t>
      </w:r>
      <w:r>
        <w:rPr>
          <w:spacing w:val="-4"/>
        </w:rPr>
        <w:t xml:space="preserve"> </w:t>
      </w:r>
      <w:r>
        <w:t>рамках</w:t>
      </w:r>
      <w:r>
        <w:rPr>
          <w:spacing w:val="-1"/>
        </w:rPr>
        <w:t xml:space="preserve"> </w:t>
      </w:r>
      <w:r>
        <w:t>общественно-научных</w:t>
      </w:r>
      <w:r>
        <w:rPr>
          <w:spacing w:val="-1"/>
        </w:rPr>
        <w:t xml:space="preserve"> </w:t>
      </w:r>
      <w:r>
        <w:t>дисциплин</w:t>
      </w:r>
      <w:r>
        <w:rPr>
          <w:spacing w:val="-5"/>
        </w:rPr>
        <w:t xml:space="preserve"> </w:t>
      </w:r>
      <w:r>
        <w:t>знания</w:t>
      </w:r>
      <w:r>
        <w:rPr>
          <w:spacing w:val="-6"/>
        </w:rPr>
        <w:t xml:space="preserve"> </w:t>
      </w:r>
      <w:r>
        <w:t>и представления о структуре и закономерностях развития социума, о прошлом и настоящем род- ной страны, находить</w:t>
      </w:r>
      <w:r>
        <w:rPr>
          <w:spacing w:val="-1"/>
        </w:rPr>
        <w:t xml:space="preserve"> </w:t>
      </w:r>
      <w:r>
        <w:t>в истории российского общества существенные связи с</w:t>
      </w:r>
      <w:r>
        <w:rPr>
          <w:spacing w:val="-3"/>
        </w:rPr>
        <w:t xml:space="preserve"> </w:t>
      </w:r>
      <w:r>
        <w:t>традиционной ду- ховно-нравственной культурой России.</w:t>
      </w:r>
    </w:p>
    <w:p w:rsidR="00523D10" w:rsidRDefault="00C774EA">
      <w:pPr>
        <w:pStyle w:val="a3"/>
        <w:spacing w:before="2"/>
        <w:ind w:right="532" w:firstLine="710"/>
      </w:pPr>
      <w:r>
        <w:t>Курс ОДНКНР формируется и преподаётся в соответствии с принципами культуроло- гичности и культуросообразности, научности содержания и подхода к отбору информации, со- ответствия требованиям возрастной педагогики и психологии.</w:t>
      </w:r>
    </w:p>
    <w:p w:rsidR="00523D10" w:rsidRDefault="00C774EA">
      <w:pPr>
        <w:pStyle w:val="a3"/>
        <w:ind w:right="533" w:firstLine="710"/>
      </w:pPr>
      <w:r>
        <w:t>В процессе изучения курса ОДНКНР обучающиеся получают представление о суще- ственных взаимосвязях между материальной и духовной культурой, обусловленности культур- ных</w:t>
      </w:r>
      <w:r>
        <w:rPr>
          <w:spacing w:val="40"/>
        </w:rPr>
        <w:t xml:space="preserve"> </w:t>
      </w:r>
      <w:r>
        <w:t>реалий</w:t>
      </w:r>
      <w:r>
        <w:rPr>
          <w:spacing w:val="40"/>
        </w:rPr>
        <w:t xml:space="preserve"> </w:t>
      </w:r>
      <w:r>
        <w:t>современного</w:t>
      </w:r>
      <w:r>
        <w:rPr>
          <w:spacing w:val="40"/>
        </w:rPr>
        <w:t xml:space="preserve"> </w:t>
      </w:r>
      <w:r>
        <w:t>общества</w:t>
      </w:r>
      <w:r>
        <w:rPr>
          <w:spacing w:val="40"/>
        </w:rPr>
        <w:t xml:space="preserve"> </w:t>
      </w:r>
      <w:r>
        <w:t>его</w:t>
      </w:r>
      <w:r>
        <w:rPr>
          <w:spacing w:val="40"/>
        </w:rPr>
        <w:t xml:space="preserve"> </w:t>
      </w:r>
      <w:r>
        <w:t>духовнонравственным</w:t>
      </w:r>
      <w:r>
        <w:rPr>
          <w:spacing w:val="40"/>
        </w:rPr>
        <w:t xml:space="preserve"> </w:t>
      </w:r>
      <w:r>
        <w:t>обликом,</w:t>
      </w:r>
      <w:r>
        <w:rPr>
          <w:spacing w:val="40"/>
        </w:rPr>
        <w:t xml:space="preserve"> </w:t>
      </w:r>
      <w:r>
        <w:t>изучают</w:t>
      </w:r>
      <w:r>
        <w:rPr>
          <w:spacing w:val="40"/>
        </w:rPr>
        <w:t xml:space="preserve"> </w:t>
      </w:r>
      <w:r>
        <w:t>основные</w:t>
      </w:r>
    </w:p>
    <w:p w:rsidR="00523D10" w:rsidRDefault="00C774EA">
      <w:pPr>
        <w:pStyle w:val="a3"/>
        <w:spacing w:before="77" w:line="242" w:lineRule="auto"/>
        <w:ind w:right="537"/>
      </w:pPr>
      <w:r>
        <w:t>компоненты культуры, её специфические инструменты самопрезентации, исторические и со- временные особенности духовнонравственного развития народов России.</w:t>
      </w:r>
    </w:p>
    <w:p w:rsidR="00523D10" w:rsidRDefault="00C774EA">
      <w:pPr>
        <w:pStyle w:val="a3"/>
        <w:ind w:right="530" w:firstLine="710"/>
      </w:pPr>
      <w:r>
        <w:t>Содержание курса ОДНКНР направлено на формирование нравственного идеала, граж- 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23D10" w:rsidRDefault="00C774EA">
      <w:pPr>
        <w:pStyle w:val="a3"/>
        <w:ind w:right="536"/>
      </w:pPr>
      <w: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 российскими духовно-нравственными и культурными ценностями), на микроуровне (собствен- ная идентичность, осознанная как часть малой Родины, семьи и семейных традиций, этниче- ской и религиозной истории, к которой принадлежит обучающийся как личность).</w:t>
      </w:r>
    </w:p>
    <w:p w:rsidR="00523D10" w:rsidRDefault="00C774EA">
      <w:pPr>
        <w:pStyle w:val="a3"/>
        <w:ind w:right="532" w:firstLine="710"/>
      </w:pPr>
      <w:r>
        <w:t>Принцип культурологичности в преподавании ОДНКНР означает важность культуроло- 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23D10" w:rsidRDefault="00C774EA">
      <w:pPr>
        <w:pStyle w:val="a3"/>
        <w:ind w:right="525" w:firstLine="710"/>
      </w:pPr>
      <w:r>
        <w:t xml:space="preserve">Принцип научности подходов и содержания в преподавании ОДНКНР означает важ- 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 щих элементов и формирования познавательного интереса к этнокультурным и религиозным </w:t>
      </w:r>
      <w:r>
        <w:rPr>
          <w:spacing w:val="-2"/>
        </w:rPr>
        <w:t>феноменам.</w:t>
      </w:r>
    </w:p>
    <w:p w:rsidR="00523D10" w:rsidRDefault="00C774EA">
      <w:pPr>
        <w:pStyle w:val="a3"/>
        <w:ind w:right="532" w:firstLine="710"/>
      </w:pPr>
      <w:r>
        <w:t>Принцип соответствия требованиям возрастной педагогики и психологии включает от- бор тем и содержания курса согласно приоритетным зонам ближайшего развития для 5–6 клас- сов, когнитивным способностям и социальным потребностям обучающихся, содержанию гума- нитарных и общественно-научных учебных предметов.</w:t>
      </w:r>
    </w:p>
    <w:p w:rsidR="00523D10" w:rsidRDefault="00C774EA">
      <w:pPr>
        <w:pStyle w:val="a3"/>
        <w:ind w:right="531" w:firstLine="710"/>
      </w:pPr>
      <w:r>
        <w:t>Принцип формирования гражданского самосознания и общероссийской гражданской идентичности обучающихся</w:t>
      </w:r>
      <w:r>
        <w:rPr>
          <w:spacing w:val="-3"/>
        </w:rPr>
        <w:t xml:space="preserve"> </w:t>
      </w:r>
      <w:r>
        <w:t>в</w:t>
      </w:r>
      <w:r>
        <w:rPr>
          <w:spacing w:val="-1"/>
        </w:rPr>
        <w:t xml:space="preserve"> </w:t>
      </w:r>
      <w:r>
        <w:t>процессе изучения курса ОДНКНР</w:t>
      </w:r>
      <w:r>
        <w:rPr>
          <w:spacing w:val="-3"/>
        </w:rPr>
        <w:t xml:space="preserve"> </w:t>
      </w:r>
      <w:r>
        <w:t>включает осознание</w:t>
      </w:r>
      <w:r>
        <w:rPr>
          <w:spacing w:val="-3"/>
        </w:rPr>
        <w:t xml:space="preserve"> </w:t>
      </w:r>
      <w:r>
        <w:t>важности наднационального и надконфессионального гражданского единства народов России как осно- вополагающего элемента в воспитании патриотизма и любви к</w:t>
      </w:r>
      <w:r>
        <w:rPr>
          <w:spacing w:val="-2"/>
        </w:rPr>
        <w:t xml:space="preserve"> </w:t>
      </w:r>
      <w:r>
        <w:t>Родине. Данный принцип реали- зуется через поиск объединяющих черт в духовно-нравственной жизни народов России, их культуре, религии и историческом развитии.</w:t>
      </w:r>
    </w:p>
    <w:p w:rsidR="00523D10" w:rsidRDefault="00C774EA">
      <w:pPr>
        <w:pStyle w:val="a3"/>
        <w:ind w:left="2127"/>
      </w:pPr>
      <w:r>
        <w:rPr>
          <w:b/>
        </w:rPr>
        <w:t>Целями</w:t>
      </w:r>
      <w:r>
        <w:rPr>
          <w:b/>
          <w:spacing w:val="-3"/>
        </w:rPr>
        <w:t xml:space="preserve"> </w:t>
      </w:r>
      <w:r>
        <w:t>изучения</w:t>
      </w:r>
      <w:r>
        <w:rPr>
          <w:spacing w:val="-7"/>
        </w:rPr>
        <w:t xml:space="preserve"> </w:t>
      </w:r>
      <w:r>
        <w:t>учебного</w:t>
      </w:r>
      <w:r>
        <w:rPr>
          <w:spacing w:val="-2"/>
        </w:rPr>
        <w:t xml:space="preserve"> </w:t>
      </w:r>
      <w:r>
        <w:t>курса</w:t>
      </w:r>
      <w:r>
        <w:rPr>
          <w:spacing w:val="-3"/>
        </w:rPr>
        <w:t xml:space="preserve"> </w:t>
      </w:r>
      <w:r>
        <w:t>ОДНКНР</w:t>
      </w:r>
      <w:r>
        <w:rPr>
          <w:spacing w:val="-1"/>
        </w:rPr>
        <w:t xml:space="preserve"> </w:t>
      </w:r>
      <w:r>
        <w:rPr>
          <w:spacing w:val="-2"/>
        </w:rPr>
        <w:t>являются:</w:t>
      </w:r>
    </w:p>
    <w:p w:rsidR="00523D10" w:rsidRDefault="00C774EA">
      <w:pPr>
        <w:pStyle w:val="a5"/>
        <w:numPr>
          <w:ilvl w:val="0"/>
          <w:numId w:val="109"/>
        </w:numPr>
        <w:tabs>
          <w:tab w:val="left" w:pos="1635"/>
        </w:tabs>
        <w:ind w:right="532" w:firstLine="0"/>
        <w:rPr>
          <w:sz w:val="24"/>
        </w:rPr>
      </w:pPr>
      <w:r>
        <w:rPr>
          <w:sz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 нального согласия и взаимодействия, взаимопроникновения и мирного сосуществования наро- дов, религий, национальных культур;</w:t>
      </w:r>
    </w:p>
    <w:p w:rsidR="00523D10" w:rsidRDefault="00C774EA">
      <w:pPr>
        <w:pStyle w:val="a5"/>
        <w:numPr>
          <w:ilvl w:val="0"/>
          <w:numId w:val="109"/>
        </w:numPr>
        <w:tabs>
          <w:tab w:val="left" w:pos="1592"/>
        </w:tabs>
        <w:ind w:right="535" w:firstLine="0"/>
        <w:rPr>
          <w:sz w:val="24"/>
        </w:rPr>
      </w:pPr>
      <w:r>
        <w:rPr>
          <w:sz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523D10" w:rsidRDefault="00C774EA">
      <w:pPr>
        <w:pStyle w:val="a5"/>
        <w:numPr>
          <w:ilvl w:val="0"/>
          <w:numId w:val="109"/>
        </w:numPr>
        <w:tabs>
          <w:tab w:val="left" w:pos="1607"/>
        </w:tabs>
        <w:ind w:right="537" w:firstLine="0"/>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23D10" w:rsidRDefault="00C774EA">
      <w:pPr>
        <w:pStyle w:val="a5"/>
        <w:numPr>
          <w:ilvl w:val="0"/>
          <w:numId w:val="109"/>
        </w:numPr>
        <w:tabs>
          <w:tab w:val="left" w:pos="1559"/>
        </w:tabs>
        <w:spacing w:before="3" w:line="237" w:lineRule="auto"/>
        <w:ind w:right="537" w:firstLine="0"/>
        <w:rPr>
          <w:sz w:val="24"/>
        </w:rPr>
      </w:pPr>
      <w:r>
        <w:rPr>
          <w:sz w:val="24"/>
        </w:rPr>
        <w:t>идентификация собственной</w:t>
      </w:r>
      <w:r>
        <w:rPr>
          <w:spacing w:val="-3"/>
          <w:sz w:val="24"/>
        </w:rPr>
        <w:t xml:space="preserve"> </w:t>
      </w:r>
      <w:r>
        <w:rPr>
          <w:sz w:val="24"/>
        </w:rPr>
        <w:t>личности</w:t>
      </w:r>
      <w:r>
        <w:rPr>
          <w:spacing w:val="-2"/>
          <w:sz w:val="24"/>
        </w:rPr>
        <w:t xml:space="preserve"> </w:t>
      </w:r>
      <w:r>
        <w:rPr>
          <w:sz w:val="24"/>
        </w:rPr>
        <w:t>как</w:t>
      </w:r>
      <w:r>
        <w:rPr>
          <w:spacing w:val="-1"/>
          <w:sz w:val="24"/>
        </w:rPr>
        <w:t xml:space="preserve"> </w:t>
      </w:r>
      <w:r>
        <w:rPr>
          <w:sz w:val="24"/>
        </w:rPr>
        <w:t>полноправного субъекта культурного,</w:t>
      </w:r>
      <w:r>
        <w:rPr>
          <w:spacing w:val="-2"/>
          <w:sz w:val="24"/>
        </w:rPr>
        <w:t xml:space="preserve"> </w:t>
      </w:r>
      <w:r>
        <w:rPr>
          <w:sz w:val="24"/>
        </w:rPr>
        <w:t>историческо- го и цивилизационного развития Российской Федерации.</w:t>
      </w:r>
    </w:p>
    <w:p w:rsidR="00523D10" w:rsidRDefault="00C774EA">
      <w:pPr>
        <w:spacing w:before="3" w:line="275" w:lineRule="exact"/>
        <w:ind w:left="1416"/>
        <w:jc w:val="both"/>
        <w:rPr>
          <w:b/>
          <w:sz w:val="24"/>
        </w:rPr>
      </w:pPr>
      <w:r>
        <w:rPr>
          <w:sz w:val="24"/>
        </w:rPr>
        <w:t>Цели</w:t>
      </w:r>
      <w:r>
        <w:rPr>
          <w:spacing w:val="-4"/>
          <w:sz w:val="24"/>
        </w:rPr>
        <w:t xml:space="preserve"> </w:t>
      </w:r>
      <w:r>
        <w:rPr>
          <w:sz w:val="24"/>
        </w:rPr>
        <w:t>курса</w:t>
      </w:r>
      <w:r>
        <w:rPr>
          <w:spacing w:val="-5"/>
          <w:sz w:val="24"/>
        </w:rPr>
        <w:t xml:space="preserve"> </w:t>
      </w:r>
      <w:r>
        <w:rPr>
          <w:sz w:val="24"/>
        </w:rPr>
        <w:t>ОДНКНР</w:t>
      </w:r>
      <w:r>
        <w:rPr>
          <w:spacing w:val="-4"/>
          <w:sz w:val="24"/>
        </w:rPr>
        <w:t xml:space="preserve"> </w:t>
      </w:r>
      <w:r>
        <w:rPr>
          <w:sz w:val="24"/>
        </w:rPr>
        <w:t>определяют</w:t>
      </w:r>
      <w:r>
        <w:rPr>
          <w:spacing w:val="-1"/>
          <w:sz w:val="24"/>
        </w:rPr>
        <w:t xml:space="preserve"> </w:t>
      </w:r>
      <w:r>
        <w:rPr>
          <w:b/>
          <w:sz w:val="24"/>
        </w:rPr>
        <w:t>следующие</w:t>
      </w:r>
      <w:r>
        <w:rPr>
          <w:b/>
          <w:spacing w:val="-5"/>
          <w:sz w:val="24"/>
        </w:rPr>
        <w:t xml:space="preserve"> </w:t>
      </w:r>
      <w:r>
        <w:rPr>
          <w:b/>
          <w:spacing w:val="-2"/>
          <w:sz w:val="24"/>
        </w:rPr>
        <w:t>задачи:</w:t>
      </w:r>
    </w:p>
    <w:p w:rsidR="00523D10" w:rsidRDefault="00C774EA">
      <w:pPr>
        <w:pStyle w:val="a5"/>
        <w:numPr>
          <w:ilvl w:val="0"/>
          <w:numId w:val="109"/>
        </w:numPr>
        <w:tabs>
          <w:tab w:val="left" w:pos="1563"/>
        </w:tabs>
        <w:spacing w:before="1" w:line="237" w:lineRule="auto"/>
        <w:ind w:right="536" w:firstLine="0"/>
        <w:rPr>
          <w:sz w:val="24"/>
        </w:rPr>
      </w:pPr>
      <w:r>
        <w:rPr>
          <w:sz w:val="24"/>
        </w:rPr>
        <w:t>овладение предметными компетенциями, имеющими преимущественное значение для форми- рования гражданской идентичности обучающегося;</w:t>
      </w:r>
    </w:p>
    <w:p w:rsidR="00523D10" w:rsidRDefault="00C774EA">
      <w:pPr>
        <w:pStyle w:val="a5"/>
        <w:numPr>
          <w:ilvl w:val="0"/>
          <w:numId w:val="109"/>
        </w:numPr>
        <w:tabs>
          <w:tab w:val="left" w:pos="1573"/>
        </w:tabs>
        <w:spacing w:before="6" w:line="237" w:lineRule="auto"/>
        <w:ind w:right="537" w:firstLine="0"/>
        <w:rPr>
          <w:sz w:val="24"/>
        </w:rPr>
      </w:pPr>
      <w:r>
        <w:rPr>
          <w:sz w:val="24"/>
        </w:rPr>
        <w:t>приобретение и усвоение знаний о нормах общественной морали и нравственности как осно- вополагающих элементах духовной культуры современного общества;</w:t>
      </w:r>
    </w:p>
    <w:p w:rsidR="00523D10" w:rsidRDefault="00C774EA">
      <w:pPr>
        <w:pStyle w:val="a5"/>
        <w:numPr>
          <w:ilvl w:val="0"/>
          <w:numId w:val="109"/>
        </w:numPr>
        <w:tabs>
          <w:tab w:val="left" w:pos="1587"/>
        </w:tabs>
        <w:spacing w:before="3"/>
        <w:ind w:right="536" w:firstLine="0"/>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 цовству и материнству;</w:t>
      </w:r>
    </w:p>
    <w:p w:rsidR="00523D10" w:rsidRDefault="00C774EA">
      <w:pPr>
        <w:pStyle w:val="a5"/>
        <w:numPr>
          <w:ilvl w:val="0"/>
          <w:numId w:val="109"/>
        </w:numPr>
        <w:tabs>
          <w:tab w:val="left" w:pos="1568"/>
        </w:tabs>
        <w:spacing w:before="77"/>
        <w:ind w:right="538" w:firstLine="0"/>
        <w:rPr>
          <w:sz w:val="24"/>
        </w:rPr>
      </w:pPr>
      <w:r>
        <w:rPr>
          <w:sz w:val="24"/>
        </w:rPr>
        <w:t>становление компетенций межкультурного взаимодействия как способности и готовности ве- сти межличностный, межкультурный, межконфессиональный диалог при осознании и сохране- нии собственной культурной идентичности;</w:t>
      </w:r>
    </w:p>
    <w:p w:rsidR="00523D10" w:rsidRDefault="00C774EA">
      <w:pPr>
        <w:pStyle w:val="a5"/>
        <w:numPr>
          <w:ilvl w:val="0"/>
          <w:numId w:val="109"/>
        </w:numPr>
        <w:tabs>
          <w:tab w:val="left" w:pos="1559"/>
        </w:tabs>
        <w:spacing w:before="5" w:line="237" w:lineRule="auto"/>
        <w:ind w:right="544" w:firstLine="0"/>
        <w:rPr>
          <w:sz w:val="24"/>
        </w:rPr>
      </w:pPr>
      <w:r>
        <w:rPr>
          <w:sz w:val="24"/>
        </w:rPr>
        <w:t>формирование основ научного</w:t>
      </w:r>
      <w:r>
        <w:rPr>
          <w:spacing w:val="-1"/>
          <w:sz w:val="24"/>
        </w:rPr>
        <w:t xml:space="preserve"> </w:t>
      </w:r>
      <w:r>
        <w:rPr>
          <w:sz w:val="24"/>
        </w:rPr>
        <w:t>мышления обучающихся через систематизацию знаний и пред- ставлений, полученных на уроках литературы, истории, изобразительного искусства, музыки;</w:t>
      </w:r>
    </w:p>
    <w:p w:rsidR="00523D10" w:rsidRDefault="00C774EA">
      <w:pPr>
        <w:pStyle w:val="a5"/>
        <w:numPr>
          <w:ilvl w:val="0"/>
          <w:numId w:val="109"/>
        </w:numPr>
        <w:tabs>
          <w:tab w:val="left" w:pos="1559"/>
        </w:tabs>
        <w:spacing w:before="3"/>
        <w:ind w:right="547" w:firstLine="0"/>
        <w:rPr>
          <w:sz w:val="24"/>
        </w:rPr>
      </w:pPr>
      <w:r>
        <w:rPr>
          <w:sz w:val="24"/>
        </w:rPr>
        <w:t>обучение рефлексии собственного поведения</w:t>
      </w:r>
      <w:r>
        <w:rPr>
          <w:spacing w:val="-4"/>
          <w:sz w:val="24"/>
        </w:rPr>
        <w:t xml:space="preserve"> </w:t>
      </w:r>
      <w:r>
        <w:rPr>
          <w:sz w:val="24"/>
        </w:rPr>
        <w:t>и оценке поведения окружающих</w:t>
      </w:r>
      <w:r>
        <w:rPr>
          <w:spacing w:val="-4"/>
          <w:sz w:val="24"/>
        </w:rPr>
        <w:t xml:space="preserve"> </w:t>
      </w:r>
      <w:r>
        <w:rPr>
          <w:sz w:val="24"/>
        </w:rPr>
        <w:t>через развитие навыков обоснованных нравственных суждений, оценок и выводов;</w:t>
      </w:r>
    </w:p>
    <w:p w:rsidR="00523D10" w:rsidRDefault="00C774EA">
      <w:pPr>
        <w:pStyle w:val="a5"/>
        <w:numPr>
          <w:ilvl w:val="0"/>
          <w:numId w:val="109"/>
        </w:numPr>
        <w:tabs>
          <w:tab w:val="left" w:pos="1587"/>
        </w:tabs>
        <w:spacing w:before="3" w:line="237" w:lineRule="auto"/>
        <w:ind w:right="536" w:firstLine="0"/>
        <w:rPr>
          <w:sz w:val="24"/>
        </w:rPr>
      </w:pPr>
      <w:r>
        <w:rPr>
          <w:sz w:val="24"/>
        </w:rPr>
        <w:t>воспитание уважительного и бережного отношения к историческому, религиозному и куль- турному наследию народов Российской Федерации;</w:t>
      </w:r>
    </w:p>
    <w:p w:rsidR="00523D10" w:rsidRDefault="00C774EA">
      <w:pPr>
        <w:pStyle w:val="a5"/>
        <w:numPr>
          <w:ilvl w:val="0"/>
          <w:numId w:val="109"/>
        </w:numPr>
        <w:tabs>
          <w:tab w:val="left" w:pos="1554"/>
        </w:tabs>
        <w:spacing w:before="5" w:line="237" w:lineRule="auto"/>
        <w:ind w:right="531" w:firstLine="0"/>
        <w:rPr>
          <w:sz w:val="24"/>
        </w:rPr>
      </w:pPr>
      <w:r>
        <w:rPr>
          <w:sz w:val="24"/>
        </w:rPr>
        <w:t>содействие</w:t>
      </w:r>
      <w:r>
        <w:rPr>
          <w:spacing w:val="40"/>
          <w:sz w:val="24"/>
        </w:rPr>
        <w:t xml:space="preserve"> </w:t>
      </w:r>
      <w:r>
        <w:rPr>
          <w:sz w:val="24"/>
        </w:rPr>
        <w:t>осознанному формированию мировоззренческих ориентиров, основанных на при- оритете традиционных российских духовно-нравственных ценностей;</w:t>
      </w:r>
    </w:p>
    <w:p w:rsidR="00523D10" w:rsidRDefault="00C774EA">
      <w:pPr>
        <w:pStyle w:val="a5"/>
        <w:numPr>
          <w:ilvl w:val="0"/>
          <w:numId w:val="109"/>
        </w:numPr>
        <w:tabs>
          <w:tab w:val="left" w:pos="1607"/>
        </w:tabs>
        <w:spacing w:before="4"/>
        <w:ind w:right="542" w:firstLine="0"/>
        <w:rPr>
          <w:sz w:val="24"/>
        </w:rPr>
      </w:pPr>
      <w:r>
        <w:rPr>
          <w:sz w:val="24"/>
        </w:rPr>
        <w:t>формирование патриотизма как формы гражданского самосознания через понимание роли личности в</w:t>
      </w:r>
      <w:r>
        <w:rPr>
          <w:spacing w:val="-1"/>
          <w:sz w:val="24"/>
        </w:rPr>
        <w:t xml:space="preserve"> </w:t>
      </w:r>
      <w:r>
        <w:rPr>
          <w:sz w:val="24"/>
        </w:rPr>
        <w:t>истории</w:t>
      </w:r>
      <w:r>
        <w:rPr>
          <w:spacing w:val="-1"/>
          <w:sz w:val="24"/>
        </w:rPr>
        <w:t xml:space="preserve"> </w:t>
      </w:r>
      <w:r>
        <w:rPr>
          <w:sz w:val="24"/>
        </w:rPr>
        <w:t>и культуре, осознание</w:t>
      </w:r>
      <w:r>
        <w:rPr>
          <w:spacing w:val="-3"/>
          <w:sz w:val="24"/>
        </w:rPr>
        <w:t xml:space="preserve"> </w:t>
      </w:r>
      <w:r>
        <w:rPr>
          <w:sz w:val="24"/>
        </w:rPr>
        <w:t xml:space="preserve">важности социального взаимодействия, гражданской </w:t>
      </w:r>
      <w:r>
        <w:rPr>
          <w:spacing w:val="-2"/>
          <w:sz w:val="24"/>
        </w:rPr>
        <w:t>идентичности.</w:t>
      </w:r>
    </w:p>
    <w:p w:rsidR="00523D10" w:rsidRDefault="00C774EA">
      <w:pPr>
        <w:pStyle w:val="a3"/>
        <w:spacing w:line="242" w:lineRule="auto"/>
        <w:ind w:right="529" w:firstLine="710"/>
      </w:pPr>
      <w:r>
        <w:t>Изучение курса ОДНКНР вносит значительный вклад в достижение главных целей ос- новного общего образования, способствуя:</w:t>
      </w:r>
    </w:p>
    <w:p w:rsidR="00523D10" w:rsidRDefault="00C774EA">
      <w:pPr>
        <w:pStyle w:val="a5"/>
        <w:numPr>
          <w:ilvl w:val="0"/>
          <w:numId w:val="109"/>
        </w:numPr>
        <w:tabs>
          <w:tab w:val="left" w:pos="1568"/>
        </w:tabs>
        <w:ind w:right="531" w:firstLine="0"/>
        <w:rPr>
          <w:sz w:val="24"/>
        </w:rPr>
      </w:pPr>
      <w:r>
        <w:rPr>
          <w:sz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 гиозной культуры и светской этики, окружающего мира, литературного чтения и других пред- метов начального общего образования;</w:t>
      </w:r>
    </w:p>
    <w:p w:rsidR="00523D10" w:rsidRDefault="00C774EA">
      <w:pPr>
        <w:pStyle w:val="a5"/>
        <w:numPr>
          <w:ilvl w:val="0"/>
          <w:numId w:val="109"/>
        </w:numPr>
        <w:tabs>
          <w:tab w:val="left" w:pos="1578"/>
        </w:tabs>
        <w:spacing w:line="242" w:lineRule="auto"/>
        <w:ind w:right="538" w:firstLine="0"/>
        <w:rPr>
          <w:sz w:val="24"/>
        </w:rPr>
      </w:pPr>
      <w:r>
        <w:rPr>
          <w:sz w:val="24"/>
        </w:rPr>
        <w:t>углублению представлений о светской этике, религиозной культуре народов Российской Фе- дерации, их роли в развитии современного общества;</w:t>
      </w:r>
    </w:p>
    <w:p w:rsidR="00523D10" w:rsidRDefault="00C774EA">
      <w:pPr>
        <w:pStyle w:val="a5"/>
        <w:numPr>
          <w:ilvl w:val="0"/>
          <w:numId w:val="109"/>
        </w:numPr>
        <w:tabs>
          <w:tab w:val="left" w:pos="1563"/>
        </w:tabs>
        <w:ind w:right="538" w:firstLine="0"/>
        <w:rPr>
          <w:sz w:val="24"/>
        </w:rPr>
      </w:pPr>
      <w:r>
        <w:rPr>
          <w:sz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23D10" w:rsidRDefault="00C774EA">
      <w:pPr>
        <w:pStyle w:val="a5"/>
        <w:numPr>
          <w:ilvl w:val="0"/>
          <w:numId w:val="109"/>
        </w:numPr>
        <w:tabs>
          <w:tab w:val="left" w:pos="1568"/>
        </w:tabs>
        <w:ind w:right="537" w:firstLine="0"/>
        <w:rPr>
          <w:sz w:val="24"/>
        </w:rPr>
      </w:pPr>
      <w:r>
        <w:rPr>
          <w:sz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23D10" w:rsidRDefault="00C774EA">
      <w:pPr>
        <w:pStyle w:val="a5"/>
        <w:numPr>
          <w:ilvl w:val="0"/>
          <w:numId w:val="109"/>
        </w:numPr>
        <w:tabs>
          <w:tab w:val="left" w:pos="1573"/>
        </w:tabs>
        <w:ind w:right="532" w:firstLine="0"/>
        <w:rPr>
          <w:sz w:val="24"/>
        </w:rPr>
      </w:pPr>
      <w:r>
        <w:rPr>
          <w:sz w:val="24"/>
        </w:rPr>
        <w:t>пробуждению интереса к культуре других народов, проявлению уважения, способности к со- трудничеству, взаимодействию на основе поиска общих культурных стратегий и идеалов;</w:t>
      </w:r>
    </w:p>
    <w:p w:rsidR="00523D10" w:rsidRDefault="00C774EA">
      <w:pPr>
        <w:pStyle w:val="a5"/>
        <w:numPr>
          <w:ilvl w:val="0"/>
          <w:numId w:val="109"/>
        </w:numPr>
        <w:tabs>
          <w:tab w:val="left" w:pos="1616"/>
        </w:tabs>
        <w:ind w:right="538" w:firstLine="0"/>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23D10" w:rsidRDefault="00C774EA">
      <w:pPr>
        <w:pStyle w:val="a5"/>
        <w:numPr>
          <w:ilvl w:val="0"/>
          <w:numId w:val="109"/>
        </w:numPr>
        <w:tabs>
          <w:tab w:val="left" w:pos="1568"/>
        </w:tabs>
        <w:spacing w:line="242" w:lineRule="auto"/>
        <w:ind w:right="541" w:firstLine="0"/>
        <w:rPr>
          <w:sz w:val="24"/>
        </w:rPr>
      </w:pPr>
      <w:r>
        <w:rPr>
          <w:sz w:val="24"/>
        </w:rPr>
        <w:t>раскрытию природы духовно-нравственных ценностей российского общества, объединяющих светскость и духовность;</w:t>
      </w:r>
    </w:p>
    <w:p w:rsidR="00523D10" w:rsidRDefault="00C774EA">
      <w:pPr>
        <w:pStyle w:val="a5"/>
        <w:numPr>
          <w:ilvl w:val="0"/>
          <w:numId w:val="109"/>
        </w:numPr>
        <w:tabs>
          <w:tab w:val="left" w:pos="1568"/>
        </w:tabs>
        <w:ind w:right="537" w:firstLine="0"/>
        <w:rPr>
          <w:sz w:val="24"/>
        </w:rPr>
      </w:pPr>
      <w:r>
        <w:rPr>
          <w:sz w:val="24"/>
        </w:rPr>
        <w:t>формированию ответственного отношения к учению и труду, готовности и способности, обу- 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23D10" w:rsidRDefault="00C774EA">
      <w:pPr>
        <w:pStyle w:val="a5"/>
        <w:numPr>
          <w:ilvl w:val="0"/>
          <w:numId w:val="109"/>
        </w:numPr>
        <w:tabs>
          <w:tab w:val="left" w:pos="1559"/>
        </w:tabs>
        <w:ind w:right="536" w:firstLine="0"/>
        <w:rPr>
          <w:sz w:val="24"/>
        </w:rPr>
      </w:pPr>
      <w:r>
        <w:rPr>
          <w:sz w:val="24"/>
        </w:rPr>
        <w:t>получению научных</w:t>
      </w:r>
      <w:r>
        <w:rPr>
          <w:spacing w:val="-2"/>
          <w:sz w:val="24"/>
        </w:rPr>
        <w:t xml:space="preserve"> </w:t>
      </w:r>
      <w:r>
        <w:rPr>
          <w:sz w:val="24"/>
        </w:rPr>
        <w:t>представлений о</w:t>
      </w:r>
      <w:r>
        <w:rPr>
          <w:spacing w:val="-2"/>
          <w:sz w:val="24"/>
        </w:rPr>
        <w:t xml:space="preserve"> </w:t>
      </w:r>
      <w:r>
        <w:rPr>
          <w:sz w:val="24"/>
        </w:rPr>
        <w:t>культуре и её</w:t>
      </w:r>
      <w:r>
        <w:rPr>
          <w:spacing w:val="-3"/>
          <w:sz w:val="24"/>
        </w:rPr>
        <w:t xml:space="preserve"> </w:t>
      </w:r>
      <w:r>
        <w:rPr>
          <w:sz w:val="24"/>
        </w:rPr>
        <w:t>функциях, особенностях</w:t>
      </w:r>
      <w:r>
        <w:rPr>
          <w:spacing w:val="-2"/>
          <w:sz w:val="24"/>
        </w:rPr>
        <w:t xml:space="preserve"> </w:t>
      </w:r>
      <w:r>
        <w:rPr>
          <w:sz w:val="24"/>
        </w:rPr>
        <w:t>взаимодействия</w:t>
      </w:r>
      <w:r>
        <w:rPr>
          <w:spacing w:val="-2"/>
          <w:sz w:val="24"/>
        </w:rPr>
        <w:t xml:space="preserve"> </w:t>
      </w:r>
      <w:r>
        <w:rPr>
          <w:sz w:val="24"/>
        </w:rPr>
        <w:t>с социальными институтами, способности их применять в анализе и изучении социально- культурных явлений</w:t>
      </w:r>
      <w:r>
        <w:rPr>
          <w:spacing w:val="-1"/>
          <w:sz w:val="24"/>
        </w:rPr>
        <w:t xml:space="preserve"> </w:t>
      </w:r>
      <w:r>
        <w:rPr>
          <w:sz w:val="24"/>
        </w:rPr>
        <w:t>в истории и</w:t>
      </w:r>
      <w:r>
        <w:rPr>
          <w:spacing w:val="-1"/>
          <w:sz w:val="24"/>
        </w:rPr>
        <w:t xml:space="preserve"> </w:t>
      </w:r>
      <w:r>
        <w:rPr>
          <w:sz w:val="24"/>
        </w:rPr>
        <w:t>культуре Российской Федерации и</w:t>
      </w:r>
      <w:r>
        <w:rPr>
          <w:spacing w:val="-1"/>
          <w:sz w:val="24"/>
        </w:rPr>
        <w:t xml:space="preserve"> </w:t>
      </w:r>
      <w:r>
        <w:rPr>
          <w:sz w:val="24"/>
        </w:rPr>
        <w:t>современном обществе, да- вать нравственные оценки поступков и событий на основе осознания главенствующей роли ду- ховно-нравственных ценностей в социальных и культурно-исторических процессах;</w:t>
      </w:r>
    </w:p>
    <w:p w:rsidR="00523D10" w:rsidRDefault="00C774EA">
      <w:pPr>
        <w:pStyle w:val="a5"/>
        <w:numPr>
          <w:ilvl w:val="0"/>
          <w:numId w:val="109"/>
        </w:numPr>
        <w:tabs>
          <w:tab w:val="left" w:pos="1578"/>
        </w:tabs>
        <w:ind w:right="533" w:firstLine="0"/>
        <w:rPr>
          <w:sz w:val="24"/>
        </w:rPr>
      </w:pPr>
      <w:r>
        <w:rPr>
          <w:sz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 тельной деятельности.</w:t>
      </w:r>
    </w:p>
    <w:p w:rsidR="00523D10" w:rsidRDefault="00523D10">
      <w:pPr>
        <w:pStyle w:val="a3"/>
        <w:spacing w:before="33"/>
        <w:ind w:left="0"/>
        <w:jc w:val="left"/>
      </w:pPr>
    </w:p>
    <w:p w:rsidR="00523D10" w:rsidRDefault="00C774EA">
      <w:pPr>
        <w:pStyle w:val="Heading2"/>
        <w:spacing w:line="276" w:lineRule="auto"/>
        <w:ind w:right="536"/>
      </w:pPr>
      <w:r>
        <w:t xml:space="preserve">Место учебного предмета «Основы духовно-нравственной культуры России» в учебном </w:t>
      </w:r>
      <w:r>
        <w:rPr>
          <w:spacing w:val="-2"/>
        </w:rPr>
        <w:t>плане</w:t>
      </w:r>
    </w:p>
    <w:p w:rsidR="00523D10" w:rsidRDefault="00C774EA">
      <w:pPr>
        <w:pStyle w:val="a3"/>
        <w:spacing w:before="77" w:line="242" w:lineRule="auto"/>
        <w:ind w:right="2211"/>
        <w:jc w:val="left"/>
      </w:pPr>
      <w:r>
        <w:t>Общее</w:t>
      </w:r>
      <w:r>
        <w:rPr>
          <w:spacing w:val="-4"/>
        </w:rPr>
        <w:t xml:space="preserve"> </w:t>
      </w:r>
      <w:r>
        <w:t>число</w:t>
      </w:r>
      <w:r>
        <w:rPr>
          <w:spacing w:val="-3"/>
        </w:rPr>
        <w:t xml:space="preserve"> </w:t>
      </w:r>
      <w:r>
        <w:t>часов,</w:t>
      </w:r>
      <w:r>
        <w:rPr>
          <w:spacing w:val="-1"/>
        </w:rPr>
        <w:t xml:space="preserve"> </w:t>
      </w:r>
      <w:r>
        <w:t>рекомендованных</w:t>
      </w:r>
      <w:r>
        <w:rPr>
          <w:spacing w:val="-8"/>
        </w:rPr>
        <w:t xml:space="preserve"> </w:t>
      </w:r>
      <w:r>
        <w:t>для</w:t>
      </w:r>
      <w:r>
        <w:rPr>
          <w:spacing w:val="-3"/>
        </w:rPr>
        <w:t xml:space="preserve"> </w:t>
      </w:r>
      <w:r>
        <w:t>изучения</w:t>
      </w:r>
      <w:r>
        <w:rPr>
          <w:spacing w:val="-3"/>
        </w:rPr>
        <w:t xml:space="preserve"> </w:t>
      </w:r>
      <w:r>
        <w:t>курса</w:t>
      </w:r>
      <w:r>
        <w:rPr>
          <w:spacing w:val="-4"/>
        </w:rPr>
        <w:t xml:space="preserve"> </w:t>
      </w:r>
      <w:r>
        <w:t>ОДНКНР –</w:t>
      </w:r>
      <w:r>
        <w:rPr>
          <w:spacing w:val="-3"/>
        </w:rPr>
        <w:t xml:space="preserve"> </w:t>
      </w:r>
      <w:r>
        <w:t>68</w:t>
      </w:r>
      <w:r>
        <w:rPr>
          <w:spacing w:val="-8"/>
        </w:rPr>
        <w:t xml:space="preserve"> </w:t>
      </w:r>
      <w:r>
        <w:t>часов: в 5 классе – 34 часа (1 час в неделю), в 6 классе – 34 часа (1 час в неделю).</w:t>
      </w:r>
    </w:p>
    <w:p w:rsidR="00523D10" w:rsidRDefault="00C774EA">
      <w:pPr>
        <w:pStyle w:val="Heading2"/>
        <w:spacing w:before="55" w:line="552" w:lineRule="exact"/>
        <w:ind w:right="8058"/>
        <w:jc w:val="left"/>
      </w:pPr>
      <w:r>
        <w:t>Содержание</w:t>
      </w:r>
      <w:r>
        <w:rPr>
          <w:spacing w:val="-15"/>
        </w:rPr>
        <w:t xml:space="preserve"> </w:t>
      </w:r>
      <w:r>
        <w:t>обучения 5 КЛАСС</w:t>
      </w:r>
    </w:p>
    <w:p w:rsidR="00523D10" w:rsidRDefault="00C774EA">
      <w:pPr>
        <w:spacing w:line="216" w:lineRule="exact"/>
        <w:ind w:left="1416"/>
        <w:rPr>
          <w:b/>
          <w:sz w:val="24"/>
        </w:rPr>
      </w:pPr>
      <w:r>
        <w:rPr>
          <w:b/>
          <w:sz w:val="24"/>
        </w:rPr>
        <w:t>Тематический</w:t>
      </w:r>
      <w:r>
        <w:rPr>
          <w:b/>
          <w:spacing w:val="-2"/>
          <w:sz w:val="24"/>
        </w:rPr>
        <w:t xml:space="preserve"> </w:t>
      </w:r>
      <w:r>
        <w:rPr>
          <w:b/>
          <w:sz w:val="24"/>
        </w:rPr>
        <w:t>блок</w:t>
      </w:r>
      <w:r>
        <w:rPr>
          <w:b/>
          <w:spacing w:val="-2"/>
          <w:sz w:val="24"/>
        </w:rPr>
        <w:t xml:space="preserve"> </w:t>
      </w:r>
      <w:r>
        <w:rPr>
          <w:b/>
          <w:sz w:val="24"/>
        </w:rPr>
        <w:t>1. «Россия</w:t>
      </w:r>
      <w:r>
        <w:rPr>
          <w:b/>
          <w:spacing w:val="2"/>
          <w:sz w:val="24"/>
        </w:rPr>
        <w:t xml:space="preserve"> </w:t>
      </w:r>
      <w:r>
        <w:rPr>
          <w:b/>
          <w:sz w:val="24"/>
        </w:rPr>
        <w:t>–</w:t>
      </w:r>
      <w:r>
        <w:rPr>
          <w:b/>
          <w:spacing w:val="-7"/>
          <w:sz w:val="24"/>
        </w:rPr>
        <w:t xml:space="preserve"> </w:t>
      </w:r>
      <w:r>
        <w:rPr>
          <w:b/>
          <w:sz w:val="24"/>
        </w:rPr>
        <w:t>наш</w:t>
      </w:r>
      <w:r>
        <w:rPr>
          <w:b/>
          <w:spacing w:val="-2"/>
          <w:sz w:val="24"/>
        </w:rPr>
        <w:t xml:space="preserve"> </w:t>
      </w:r>
      <w:r>
        <w:rPr>
          <w:b/>
          <w:sz w:val="24"/>
        </w:rPr>
        <w:t>общий</w:t>
      </w:r>
      <w:r>
        <w:rPr>
          <w:b/>
          <w:spacing w:val="-10"/>
          <w:sz w:val="24"/>
        </w:rPr>
        <w:t xml:space="preserve"> </w:t>
      </w:r>
      <w:r>
        <w:rPr>
          <w:b/>
          <w:spacing w:val="-2"/>
          <w:sz w:val="24"/>
        </w:rPr>
        <w:t>дом».</w:t>
      </w:r>
    </w:p>
    <w:p w:rsidR="00523D10" w:rsidRDefault="00C774EA">
      <w:pPr>
        <w:spacing w:before="3"/>
        <w:ind w:left="1416" w:right="359"/>
        <w:rPr>
          <w:sz w:val="24"/>
        </w:rPr>
      </w:pPr>
      <w:r>
        <w:rPr>
          <w:b/>
          <w:i/>
          <w:sz w:val="24"/>
        </w:rPr>
        <w:t xml:space="preserve">Тема 1. Зачем изучать курс «Основы духовно-нравственной культуры народов России»? </w:t>
      </w:r>
      <w:r>
        <w:rPr>
          <w:sz w:val="24"/>
        </w:rPr>
        <w:t>Формирование и закрепление гражданского единства. Родина и Отечество. Традиционные цен- ности и</w:t>
      </w:r>
      <w:r>
        <w:rPr>
          <w:spacing w:val="31"/>
          <w:sz w:val="24"/>
        </w:rPr>
        <w:t xml:space="preserve"> </w:t>
      </w:r>
      <w:r>
        <w:rPr>
          <w:sz w:val="24"/>
        </w:rPr>
        <w:t>ролевые модели.</w:t>
      </w:r>
      <w:r>
        <w:rPr>
          <w:spacing w:val="28"/>
          <w:sz w:val="24"/>
        </w:rPr>
        <w:t xml:space="preserve"> </w:t>
      </w:r>
      <w:r>
        <w:rPr>
          <w:sz w:val="24"/>
        </w:rPr>
        <w:t>Традиционная семья.</w:t>
      </w:r>
      <w:r>
        <w:rPr>
          <w:spacing w:val="32"/>
          <w:sz w:val="24"/>
        </w:rPr>
        <w:t xml:space="preserve"> </w:t>
      </w:r>
      <w:r>
        <w:rPr>
          <w:sz w:val="24"/>
        </w:rPr>
        <w:t>Всеобщий характер</w:t>
      </w:r>
      <w:r>
        <w:rPr>
          <w:spacing w:val="30"/>
          <w:sz w:val="24"/>
        </w:rPr>
        <w:t xml:space="preserve"> </w:t>
      </w:r>
      <w:r>
        <w:rPr>
          <w:sz w:val="24"/>
        </w:rPr>
        <w:t>морали и нравственности. Русский язык и единое культурное пространство. Риски и угрозы духовно-нравственной куль- туре народов России.</w:t>
      </w:r>
    </w:p>
    <w:p w:rsidR="00523D10" w:rsidRDefault="00C774EA">
      <w:pPr>
        <w:pStyle w:val="Heading3"/>
        <w:spacing w:line="274" w:lineRule="exact"/>
        <w:jc w:val="left"/>
      </w:pPr>
      <w:r>
        <w:t>Тема</w:t>
      </w:r>
      <w:r>
        <w:rPr>
          <w:spacing w:val="1"/>
        </w:rPr>
        <w:t xml:space="preserve"> </w:t>
      </w:r>
      <w:r>
        <w:t>2. Наш</w:t>
      </w:r>
      <w:r>
        <w:rPr>
          <w:spacing w:val="-1"/>
        </w:rPr>
        <w:t xml:space="preserve"> </w:t>
      </w:r>
      <w:r>
        <w:t>дом</w:t>
      </w:r>
      <w:r>
        <w:rPr>
          <w:spacing w:val="1"/>
        </w:rPr>
        <w:t xml:space="preserve"> </w:t>
      </w:r>
      <w:r>
        <w:t>–</w:t>
      </w:r>
      <w:r>
        <w:rPr>
          <w:spacing w:val="-3"/>
        </w:rPr>
        <w:t xml:space="preserve"> </w:t>
      </w:r>
      <w:r>
        <w:rPr>
          <w:spacing w:val="-2"/>
        </w:rPr>
        <w:t>Россия.</w:t>
      </w:r>
    </w:p>
    <w:p w:rsidR="00523D10" w:rsidRDefault="00C774EA">
      <w:pPr>
        <w:pStyle w:val="a3"/>
        <w:spacing w:before="4" w:line="237" w:lineRule="auto"/>
        <w:ind w:right="533"/>
        <w:jc w:val="left"/>
      </w:pPr>
      <w:r>
        <w:t>Россия – многонациональная страна.</w:t>
      </w:r>
      <w:r>
        <w:rPr>
          <w:spacing w:val="27"/>
        </w:rPr>
        <w:t xml:space="preserve"> </w:t>
      </w:r>
      <w:r>
        <w:t>Многонациональный народ Российской Федерации.</w:t>
      </w:r>
      <w:r>
        <w:rPr>
          <w:spacing w:val="27"/>
        </w:rPr>
        <w:t xml:space="preserve"> </w:t>
      </w:r>
      <w:r>
        <w:t>Рос- сия как общий дом. Дружба народов.</w:t>
      </w:r>
    </w:p>
    <w:p w:rsidR="00523D10" w:rsidRDefault="00C774EA">
      <w:pPr>
        <w:pStyle w:val="Heading3"/>
        <w:spacing w:before="4"/>
        <w:jc w:val="left"/>
      </w:pPr>
      <w:r>
        <w:t>Тема</w:t>
      </w:r>
      <w:r>
        <w:rPr>
          <w:spacing w:val="1"/>
        </w:rPr>
        <w:t xml:space="preserve"> </w:t>
      </w:r>
      <w:r>
        <w:t>3.</w:t>
      </w:r>
      <w:r>
        <w:rPr>
          <w:spacing w:val="-2"/>
        </w:rPr>
        <w:t xml:space="preserve"> </w:t>
      </w:r>
      <w:r>
        <w:t>Язык и</w:t>
      </w:r>
      <w:r>
        <w:rPr>
          <w:spacing w:val="-2"/>
        </w:rPr>
        <w:t xml:space="preserve"> история.</w:t>
      </w:r>
    </w:p>
    <w:p w:rsidR="00523D10" w:rsidRDefault="00C774EA">
      <w:pPr>
        <w:pStyle w:val="a3"/>
        <w:spacing w:line="242" w:lineRule="auto"/>
        <w:jc w:val="left"/>
      </w:pPr>
      <w:r>
        <w:t>Что такое язык? Как в языке народа отражается его история? Язык как инструмент культуры.</w:t>
      </w:r>
      <w:r>
        <w:rPr>
          <w:spacing w:val="80"/>
        </w:rPr>
        <w:t xml:space="preserve"> </w:t>
      </w:r>
      <w:r>
        <w:t>Важность коммуникации между людьми. Языки народов мира, их взаимосвязь.</w:t>
      </w:r>
    </w:p>
    <w:p w:rsidR="00523D10" w:rsidRDefault="00C774EA">
      <w:pPr>
        <w:pStyle w:val="Heading3"/>
        <w:spacing w:line="271" w:lineRule="exact"/>
        <w:jc w:val="left"/>
      </w:pPr>
      <w:r>
        <w:t>Тема 4.</w:t>
      </w:r>
      <w:r>
        <w:rPr>
          <w:spacing w:val="-1"/>
        </w:rPr>
        <w:t xml:space="preserve"> </w:t>
      </w:r>
      <w:r>
        <w:t>Русский</w:t>
      </w:r>
      <w:r>
        <w:rPr>
          <w:spacing w:val="1"/>
        </w:rPr>
        <w:t xml:space="preserve"> </w:t>
      </w:r>
      <w:r>
        <w:t>язык –</w:t>
      </w:r>
      <w:r>
        <w:rPr>
          <w:spacing w:val="-4"/>
        </w:rPr>
        <w:t xml:space="preserve"> </w:t>
      </w:r>
      <w:r>
        <w:t>язык</w:t>
      </w:r>
      <w:r>
        <w:rPr>
          <w:spacing w:val="-2"/>
        </w:rPr>
        <w:t xml:space="preserve"> </w:t>
      </w:r>
      <w:r>
        <w:t>общения</w:t>
      </w:r>
      <w:r>
        <w:rPr>
          <w:spacing w:val="-3"/>
        </w:rPr>
        <w:t xml:space="preserve"> </w:t>
      </w:r>
      <w:r>
        <w:t>и язык</w:t>
      </w:r>
      <w:r>
        <w:rPr>
          <w:spacing w:val="-6"/>
        </w:rPr>
        <w:t xml:space="preserve"> </w:t>
      </w:r>
      <w:r>
        <w:rPr>
          <w:spacing w:val="-2"/>
        </w:rPr>
        <w:t>возможностей.</w:t>
      </w:r>
    </w:p>
    <w:p w:rsidR="00523D10" w:rsidRDefault="00C774EA">
      <w:pPr>
        <w:pStyle w:val="a3"/>
        <w:spacing w:before="1"/>
        <w:ind w:right="537"/>
      </w:pPr>
      <w:r>
        <w:t>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 го общения. Важность общего языка для всех народов России. Возможности, которые даёт рус- ский язык.</w:t>
      </w:r>
    </w:p>
    <w:p w:rsidR="00523D10" w:rsidRDefault="00C774EA">
      <w:pPr>
        <w:pStyle w:val="Heading3"/>
      </w:pPr>
      <w:r>
        <w:t>Тема</w:t>
      </w:r>
      <w:r>
        <w:rPr>
          <w:spacing w:val="-1"/>
        </w:rPr>
        <w:t xml:space="preserve"> </w:t>
      </w:r>
      <w:r>
        <w:t>5.</w:t>
      </w:r>
      <w:r>
        <w:rPr>
          <w:spacing w:val="-2"/>
        </w:rPr>
        <w:t xml:space="preserve"> </w:t>
      </w:r>
      <w:r>
        <w:t>Истоки</w:t>
      </w:r>
      <w:r>
        <w:rPr>
          <w:spacing w:val="-1"/>
        </w:rPr>
        <w:t xml:space="preserve"> </w:t>
      </w:r>
      <w:r>
        <w:t xml:space="preserve">родной </w:t>
      </w:r>
      <w:r>
        <w:rPr>
          <w:spacing w:val="-2"/>
        </w:rPr>
        <w:t>культуры.</w:t>
      </w:r>
    </w:p>
    <w:p w:rsidR="00523D10" w:rsidRDefault="00C774EA">
      <w:pPr>
        <w:pStyle w:val="a3"/>
        <w:ind w:right="1466"/>
        <w:jc w:val="left"/>
        <w:rPr>
          <w:b/>
          <w:i/>
        </w:rPr>
      </w:pPr>
      <w:r>
        <w:t>Что такое культура. Культура и природа. Роль культуры в жизни общества. Многообразие</w:t>
      </w:r>
      <w:r>
        <w:rPr>
          <w:spacing w:val="-5"/>
        </w:rPr>
        <w:t xml:space="preserve"> </w:t>
      </w:r>
      <w:r>
        <w:t>культур</w:t>
      </w:r>
      <w:r>
        <w:rPr>
          <w:spacing w:val="-1"/>
        </w:rPr>
        <w:t xml:space="preserve"> </w:t>
      </w:r>
      <w:r>
        <w:t>и</w:t>
      </w:r>
      <w:r>
        <w:rPr>
          <w:spacing w:val="-8"/>
        </w:rPr>
        <w:t xml:space="preserve"> </w:t>
      </w:r>
      <w:r>
        <w:t>его</w:t>
      </w:r>
      <w:r>
        <w:rPr>
          <w:spacing w:val="-9"/>
        </w:rPr>
        <w:t xml:space="preserve"> </w:t>
      </w:r>
      <w:r>
        <w:t>причины.</w:t>
      </w:r>
      <w:r>
        <w:rPr>
          <w:spacing w:val="-7"/>
        </w:rPr>
        <w:t xml:space="preserve"> </w:t>
      </w:r>
      <w:r>
        <w:t>Единство</w:t>
      </w:r>
      <w:r>
        <w:rPr>
          <w:spacing w:val="-4"/>
        </w:rPr>
        <w:t xml:space="preserve"> </w:t>
      </w:r>
      <w:r>
        <w:t>культурного</w:t>
      </w:r>
      <w:r>
        <w:rPr>
          <w:spacing w:val="-9"/>
        </w:rPr>
        <w:t xml:space="preserve"> </w:t>
      </w:r>
      <w:r>
        <w:t>пространства</w:t>
      </w:r>
      <w:r>
        <w:rPr>
          <w:spacing w:val="-5"/>
        </w:rPr>
        <w:t xml:space="preserve"> </w:t>
      </w:r>
      <w:r>
        <w:t xml:space="preserve">России. </w:t>
      </w:r>
      <w:r>
        <w:rPr>
          <w:b/>
          <w:i/>
        </w:rPr>
        <w:t>Тема 6. Материальная культура.</w:t>
      </w:r>
    </w:p>
    <w:p w:rsidR="00523D10" w:rsidRDefault="00C774EA">
      <w:pPr>
        <w:pStyle w:val="a3"/>
        <w:spacing w:before="4" w:line="237" w:lineRule="auto"/>
        <w:ind w:right="359"/>
        <w:jc w:val="left"/>
      </w:pPr>
      <w:r>
        <w:t>Материальная культура: архитектура, одежда, пища, транспорт, техника. Связь между матери- альной культурой и духовно-нравственными ценностями общества.</w:t>
      </w:r>
    </w:p>
    <w:p w:rsidR="00523D10" w:rsidRDefault="00C774EA">
      <w:pPr>
        <w:pStyle w:val="Heading3"/>
        <w:spacing w:before="3"/>
        <w:jc w:val="left"/>
      </w:pPr>
      <w:r>
        <w:t>Тема 7.</w:t>
      </w:r>
      <w:r>
        <w:rPr>
          <w:spacing w:val="-1"/>
        </w:rPr>
        <w:t xml:space="preserve"> </w:t>
      </w:r>
      <w:r>
        <w:t>Духовная</w:t>
      </w:r>
      <w:r>
        <w:rPr>
          <w:spacing w:val="1"/>
        </w:rPr>
        <w:t xml:space="preserve"> </w:t>
      </w:r>
      <w:r>
        <w:rPr>
          <w:spacing w:val="-2"/>
        </w:rPr>
        <w:t>культура.</w:t>
      </w:r>
    </w:p>
    <w:p w:rsidR="00523D10" w:rsidRDefault="00C774EA">
      <w:pPr>
        <w:pStyle w:val="a3"/>
        <w:spacing w:line="242" w:lineRule="auto"/>
        <w:ind w:right="359"/>
        <w:jc w:val="left"/>
      </w:pPr>
      <w:r>
        <w:t>Духовно-нравственная культура. Искусство, наука, духовность Мораль, нравственность, ценно- сти. Художественное осмысление мира. Символ и знак.</w:t>
      </w:r>
    </w:p>
    <w:p w:rsidR="00523D10" w:rsidRDefault="00C774EA">
      <w:pPr>
        <w:pStyle w:val="a3"/>
        <w:spacing w:line="271" w:lineRule="exact"/>
        <w:jc w:val="left"/>
      </w:pPr>
      <w:r>
        <w:t>Духовная</w:t>
      </w:r>
      <w:r>
        <w:rPr>
          <w:spacing w:val="-3"/>
        </w:rPr>
        <w:t xml:space="preserve"> </w:t>
      </w:r>
      <w:r>
        <w:t>культура</w:t>
      </w:r>
      <w:r>
        <w:rPr>
          <w:spacing w:val="-4"/>
        </w:rPr>
        <w:t xml:space="preserve"> </w:t>
      </w:r>
      <w:r>
        <w:t>как</w:t>
      </w:r>
      <w:r>
        <w:rPr>
          <w:spacing w:val="-4"/>
        </w:rPr>
        <w:t xml:space="preserve"> </w:t>
      </w:r>
      <w:r>
        <w:t>реализация</w:t>
      </w:r>
      <w:r>
        <w:rPr>
          <w:spacing w:val="-2"/>
        </w:rPr>
        <w:t xml:space="preserve"> ценностей.</w:t>
      </w:r>
    </w:p>
    <w:p w:rsidR="00523D10" w:rsidRDefault="00C774EA">
      <w:pPr>
        <w:pStyle w:val="Heading3"/>
        <w:spacing w:before="1"/>
        <w:jc w:val="left"/>
      </w:pPr>
      <w:r>
        <w:t>Тема 8. Культура</w:t>
      </w:r>
      <w:r>
        <w:rPr>
          <w:spacing w:val="-3"/>
        </w:rPr>
        <w:t xml:space="preserve"> </w:t>
      </w:r>
      <w:r>
        <w:t>и</w:t>
      </w:r>
      <w:r>
        <w:rPr>
          <w:spacing w:val="1"/>
        </w:rPr>
        <w:t xml:space="preserve"> </w:t>
      </w:r>
      <w:r>
        <w:rPr>
          <w:spacing w:val="-2"/>
        </w:rPr>
        <w:t>религия.</w:t>
      </w:r>
    </w:p>
    <w:p w:rsidR="00523D10" w:rsidRDefault="00C774EA">
      <w:pPr>
        <w:pStyle w:val="a3"/>
        <w:ind w:right="1916"/>
        <w:jc w:val="left"/>
        <w:rPr>
          <w:b/>
          <w:i/>
        </w:rPr>
      </w:pPr>
      <w:r>
        <w:t>Религия и культура. Что такое религия, её роль в жизни общества и человека. Государствообразующие</w:t>
      </w:r>
      <w:r>
        <w:rPr>
          <w:spacing w:val="-4"/>
        </w:rPr>
        <w:t xml:space="preserve"> </w:t>
      </w:r>
      <w:r>
        <w:t>религии</w:t>
      </w:r>
      <w:r>
        <w:rPr>
          <w:spacing w:val="-7"/>
        </w:rPr>
        <w:t xml:space="preserve"> </w:t>
      </w:r>
      <w:r>
        <w:t>России.</w:t>
      </w:r>
      <w:r>
        <w:rPr>
          <w:spacing w:val="-6"/>
        </w:rPr>
        <w:t xml:space="preserve"> </w:t>
      </w:r>
      <w:r>
        <w:t>Единство</w:t>
      </w:r>
      <w:r>
        <w:rPr>
          <w:spacing w:val="-3"/>
        </w:rPr>
        <w:t xml:space="preserve"> </w:t>
      </w:r>
      <w:r>
        <w:t>ценностей</w:t>
      </w:r>
      <w:r>
        <w:rPr>
          <w:spacing w:val="-7"/>
        </w:rPr>
        <w:t xml:space="preserve"> </w:t>
      </w:r>
      <w:r>
        <w:t>в</w:t>
      </w:r>
      <w:r>
        <w:rPr>
          <w:spacing w:val="-6"/>
        </w:rPr>
        <w:t xml:space="preserve"> </w:t>
      </w:r>
      <w:r>
        <w:t>религиях</w:t>
      </w:r>
      <w:r>
        <w:rPr>
          <w:spacing w:val="-3"/>
        </w:rPr>
        <w:t xml:space="preserve"> </w:t>
      </w:r>
      <w:r>
        <w:t xml:space="preserve">России. </w:t>
      </w:r>
      <w:r>
        <w:rPr>
          <w:b/>
          <w:i/>
        </w:rPr>
        <w:t>Тема 9. Культура и образование.</w:t>
      </w:r>
    </w:p>
    <w:p w:rsidR="00523D10" w:rsidRDefault="00C774EA">
      <w:pPr>
        <w:pStyle w:val="a3"/>
        <w:spacing w:before="2" w:line="275" w:lineRule="exact"/>
        <w:jc w:val="left"/>
      </w:pPr>
      <w:r>
        <w:t>Зачем нужно</w:t>
      </w:r>
      <w:r>
        <w:rPr>
          <w:spacing w:val="-5"/>
        </w:rPr>
        <w:t xml:space="preserve"> </w:t>
      </w:r>
      <w:r>
        <w:t>учиться?</w:t>
      </w:r>
      <w:r>
        <w:rPr>
          <w:spacing w:val="-1"/>
        </w:rPr>
        <w:t xml:space="preserve"> </w:t>
      </w:r>
      <w:r>
        <w:t>Культура</w:t>
      </w:r>
      <w:r>
        <w:rPr>
          <w:spacing w:val="-5"/>
        </w:rPr>
        <w:t xml:space="preserve"> </w:t>
      </w:r>
      <w:r>
        <w:t>как</w:t>
      </w:r>
      <w:r>
        <w:rPr>
          <w:spacing w:val="-2"/>
        </w:rPr>
        <w:t xml:space="preserve"> </w:t>
      </w:r>
      <w:r>
        <w:t>способ</w:t>
      </w:r>
      <w:r>
        <w:rPr>
          <w:spacing w:val="-2"/>
        </w:rPr>
        <w:t xml:space="preserve"> </w:t>
      </w:r>
      <w:r>
        <w:t>получения нужных</w:t>
      </w:r>
      <w:r>
        <w:rPr>
          <w:spacing w:val="-5"/>
        </w:rPr>
        <w:t xml:space="preserve"> </w:t>
      </w:r>
      <w:r>
        <w:rPr>
          <w:spacing w:val="-2"/>
        </w:rPr>
        <w:t>знаний.</w:t>
      </w:r>
    </w:p>
    <w:p w:rsidR="00523D10" w:rsidRDefault="00C774EA">
      <w:pPr>
        <w:pStyle w:val="a3"/>
        <w:spacing w:line="275" w:lineRule="exact"/>
        <w:jc w:val="left"/>
      </w:pPr>
      <w:r>
        <w:t>Образование</w:t>
      </w:r>
      <w:r>
        <w:rPr>
          <w:spacing w:val="-3"/>
        </w:rPr>
        <w:t xml:space="preserve"> </w:t>
      </w:r>
      <w:r>
        <w:t>как</w:t>
      </w:r>
      <w:r>
        <w:rPr>
          <w:spacing w:val="-4"/>
        </w:rPr>
        <w:t xml:space="preserve"> </w:t>
      </w:r>
      <w:r>
        <w:t>ключ</w:t>
      </w:r>
      <w:r>
        <w:rPr>
          <w:spacing w:val="-2"/>
        </w:rPr>
        <w:t xml:space="preserve"> </w:t>
      </w:r>
      <w:r>
        <w:t>к</w:t>
      </w:r>
      <w:r>
        <w:rPr>
          <w:spacing w:val="-4"/>
        </w:rPr>
        <w:t xml:space="preserve"> </w:t>
      </w:r>
      <w:r>
        <w:t>социализации</w:t>
      </w:r>
      <w:r>
        <w:rPr>
          <w:spacing w:val="-5"/>
        </w:rPr>
        <w:t xml:space="preserve"> </w:t>
      </w:r>
      <w:r>
        <w:t>и</w:t>
      </w:r>
      <w:r>
        <w:rPr>
          <w:spacing w:val="-6"/>
        </w:rPr>
        <w:t xml:space="preserve"> </w:t>
      </w:r>
      <w:r>
        <w:t>духовно-нравственному</w:t>
      </w:r>
      <w:r>
        <w:rPr>
          <w:spacing w:val="-6"/>
        </w:rPr>
        <w:t xml:space="preserve"> </w:t>
      </w:r>
      <w:r>
        <w:t>развитию</w:t>
      </w:r>
      <w:r>
        <w:rPr>
          <w:spacing w:val="-3"/>
        </w:rPr>
        <w:t xml:space="preserve"> </w:t>
      </w:r>
      <w:r>
        <w:rPr>
          <w:spacing w:val="-2"/>
        </w:rPr>
        <w:t>человека.</w:t>
      </w:r>
    </w:p>
    <w:p w:rsidR="00523D10" w:rsidRDefault="00C774EA">
      <w:pPr>
        <w:spacing w:before="3"/>
        <w:ind w:left="1416" w:right="2587"/>
        <w:rPr>
          <w:sz w:val="24"/>
        </w:rPr>
      </w:pPr>
      <w:r>
        <w:rPr>
          <w:b/>
          <w:i/>
          <w:sz w:val="24"/>
        </w:rPr>
        <w:t xml:space="preserve">Тема 10. Многообразие культур России (практическое занятие). </w:t>
      </w:r>
      <w:r>
        <w:rPr>
          <w:sz w:val="24"/>
        </w:rPr>
        <w:t>Единство</w:t>
      </w:r>
      <w:r>
        <w:rPr>
          <w:spacing w:val="-4"/>
          <w:sz w:val="24"/>
        </w:rPr>
        <w:t xml:space="preserve"> </w:t>
      </w:r>
      <w:r>
        <w:rPr>
          <w:sz w:val="24"/>
        </w:rPr>
        <w:t>культур</w:t>
      </w:r>
      <w:r>
        <w:rPr>
          <w:spacing w:val="-4"/>
          <w:sz w:val="24"/>
        </w:rPr>
        <w:t xml:space="preserve"> </w:t>
      </w:r>
      <w:r>
        <w:rPr>
          <w:sz w:val="24"/>
        </w:rPr>
        <w:t>народов</w:t>
      </w:r>
      <w:r>
        <w:rPr>
          <w:spacing w:val="-7"/>
          <w:sz w:val="24"/>
        </w:rPr>
        <w:t xml:space="preserve"> </w:t>
      </w:r>
      <w:r>
        <w:rPr>
          <w:sz w:val="24"/>
        </w:rPr>
        <w:t>России.</w:t>
      </w:r>
      <w:r>
        <w:rPr>
          <w:spacing w:val="-7"/>
          <w:sz w:val="24"/>
        </w:rPr>
        <w:t xml:space="preserve"> </w:t>
      </w:r>
      <w:r>
        <w:rPr>
          <w:sz w:val="24"/>
        </w:rPr>
        <w:t>Что</w:t>
      </w:r>
      <w:r>
        <w:rPr>
          <w:spacing w:val="-4"/>
          <w:sz w:val="24"/>
        </w:rPr>
        <w:t xml:space="preserve"> </w:t>
      </w:r>
      <w:r>
        <w:rPr>
          <w:sz w:val="24"/>
        </w:rPr>
        <w:t>значит</w:t>
      </w:r>
      <w:r>
        <w:rPr>
          <w:spacing w:val="-8"/>
          <w:sz w:val="24"/>
        </w:rPr>
        <w:t xml:space="preserve"> </w:t>
      </w:r>
      <w:r>
        <w:rPr>
          <w:sz w:val="24"/>
        </w:rPr>
        <w:t>быть</w:t>
      </w:r>
      <w:r>
        <w:rPr>
          <w:spacing w:val="-3"/>
          <w:sz w:val="24"/>
        </w:rPr>
        <w:t xml:space="preserve"> </w:t>
      </w:r>
      <w:r>
        <w:rPr>
          <w:sz w:val="24"/>
        </w:rPr>
        <w:t>культурным</w:t>
      </w:r>
      <w:r>
        <w:rPr>
          <w:spacing w:val="-3"/>
          <w:sz w:val="24"/>
        </w:rPr>
        <w:t xml:space="preserve"> </w:t>
      </w:r>
      <w:r>
        <w:rPr>
          <w:sz w:val="24"/>
        </w:rPr>
        <w:t>человеком? Знание о культуре народов России.</w:t>
      </w:r>
    </w:p>
    <w:p w:rsidR="00523D10" w:rsidRDefault="00C774EA">
      <w:pPr>
        <w:pStyle w:val="Heading2"/>
        <w:spacing w:line="273" w:lineRule="exact"/>
        <w:jc w:val="left"/>
      </w:pPr>
      <w:r>
        <w:t>Тематический</w:t>
      </w:r>
      <w:r>
        <w:rPr>
          <w:spacing w:val="-4"/>
        </w:rPr>
        <w:t xml:space="preserve"> </w:t>
      </w:r>
      <w:r>
        <w:t>блок</w:t>
      </w:r>
      <w:r>
        <w:rPr>
          <w:spacing w:val="-2"/>
        </w:rPr>
        <w:t xml:space="preserve"> </w:t>
      </w:r>
      <w:r>
        <w:t>2.</w:t>
      </w:r>
      <w:r>
        <w:rPr>
          <w:spacing w:val="1"/>
        </w:rPr>
        <w:t xml:space="preserve"> </w:t>
      </w:r>
      <w:r>
        <w:t>«Семья</w:t>
      </w:r>
      <w:r>
        <w:rPr>
          <w:spacing w:val="-7"/>
        </w:rPr>
        <w:t xml:space="preserve"> </w:t>
      </w:r>
      <w:r>
        <w:t>и</w:t>
      </w:r>
      <w:r>
        <w:rPr>
          <w:spacing w:val="-5"/>
        </w:rPr>
        <w:t xml:space="preserve"> </w:t>
      </w:r>
      <w:r>
        <w:t>духовно-нравственные</w:t>
      </w:r>
      <w:r>
        <w:rPr>
          <w:spacing w:val="-2"/>
        </w:rPr>
        <w:t xml:space="preserve"> ценности».</w:t>
      </w:r>
    </w:p>
    <w:p w:rsidR="00523D10" w:rsidRDefault="00C774EA">
      <w:pPr>
        <w:pStyle w:val="Heading3"/>
        <w:jc w:val="left"/>
      </w:pPr>
      <w:r>
        <w:t>Тема</w:t>
      </w:r>
      <w:r>
        <w:rPr>
          <w:spacing w:val="-2"/>
        </w:rPr>
        <w:t xml:space="preserve"> </w:t>
      </w:r>
      <w:r>
        <w:t>11.</w:t>
      </w:r>
      <w:r>
        <w:rPr>
          <w:spacing w:val="-3"/>
        </w:rPr>
        <w:t xml:space="preserve"> </w:t>
      </w:r>
      <w:r>
        <w:t>Семья</w:t>
      </w:r>
      <w:r>
        <w:rPr>
          <w:spacing w:val="1"/>
        </w:rPr>
        <w:t xml:space="preserve"> </w:t>
      </w:r>
      <w:r>
        <w:t>–</w:t>
      </w:r>
      <w:r>
        <w:rPr>
          <w:spacing w:val="-1"/>
        </w:rPr>
        <w:t xml:space="preserve"> </w:t>
      </w:r>
      <w:r>
        <w:t>хранитель</w:t>
      </w:r>
      <w:r>
        <w:rPr>
          <w:spacing w:val="-4"/>
        </w:rPr>
        <w:t xml:space="preserve"> </w:t>
      </w:r>
      <w:r>
        <w:t>духовных</w:t>
      </w:r>
      <w:r>
        <w:rPr>
          <w:spacing w:val="-1"/>
        </w:rPr>
        <w:t xml:space="preserve"> </w:t>
      </w:r>
      <w:r>
        <w:rPr>
          <w:spacing w:val="-2"/>
        </w:rPr>
        <w:t>ценностей.</w:t>
      </w:r>
    </w:p>
    <w:p w:rsidR="00523D10" w:rsidRDefault="00C774EA">
      <w:pPr>
        <w:pStyle w:val="a3"/>
        <w:spacing w:before="4" w:line="237" w:lineRule="auto"/>
        <w:ind w:right="1916"/>
        <w:jc w:val="left"/>
      </w:pPr>
      <w:r>
        <w:t>Семья</w:t>
      </w:r>
      <w:r>
        <w:rPr>
          <w:spacing w:val="-1"/>
        </w:rPr>
        <w:t xml:space="preserve"> </w:t>
      </w:r>
      <w:r>
        <w:t>–</w:t>
      </w:r>
      <w:r>
        <w:rPr>
          <w:spacing w:val="-2"/>
        </w:rPr>
        <w:t xml:space="preserve"> </w:t>
      </w:r>
      <w:r>
        <w:t>базовый</w:t>
      </w:r>
      <w:r>
        <w:rPr>
          <w:spacing w:val="-1"/>
        </w:rPr>
        <w:t xml:space="preserve"> </w:t>
      </w:r>
      <w:r>
        <w:t>элемент</w:t>
      </w:r>
      <w:r>
        <w:rPr>
          <w:spacing w:val="-6"/>
        </w:rPr>
        <w:t xml:space="preserve"> </w:t>
      </w:r>
      <w:r>
        <w:t>общества.</w:t>
      </w:r>
      <w:r>
        <w:rPr>
          <w:spacing w:val="-5"/>
        </w:rPr>
        <w:t xml:space="preserve"> </w:t>
      </w:r>
      <w:r>
        <w:t>Семейные</w:t>
      </w:r>
      <w:r>
        <w:rPr>
          <w:spacing w:val="-12"/>
        </w:rPr>
        <w:t xml:space="preserve"> </w:t>
      </w:r>
      <w:r>
        <w:t>ценности,</w:t>
      </w:r>
      <w:r>
        <w:rPr>
          <w:spacing w:val="-5"/>
        </w:rPr>
        <w:t xml:space="preserve"> </w:t>
      </w:r>
      <w:r>
        <w:t>традиции</w:t>
      </w:r>
      <w:r>
        <w:rPr>
          <w:spacing w:val="-6"/>
        </w:rPr>
        <w:t xml:space="preserve"> </w:t>
      </w:r>
      <w:r>
        <w:t>и</w:t>
      </w:r>
      <w:r>
        <w:rPr>
          <w:spacing w:val="-6"/>
        </w:rPr>
        <w:t xml:space="preserve"> </w:t>
      </w:r>
      <w:r>
        <w:t>культура. Помощь сиротам как духовно-нравственный долг человека.</w:t>
      </w:r>
    </w:p>
    <w:p w:rsidR="00523D10" w:rsidRDefault="00C774EA">
      <w:pPr>
        <w:pStyle w:val="Heading3"/>
        <w:spacing w:before="4"/>
        <w:jc w:val="left"/>
      </w:pPr>
      <w:r>
        <w:t>Тема</w:t>
      </w:r>
      <w:r>
        <w:rPr>
          <w:spacing w:val="-2"/>
        </w:rPr>
        <w:t xml:space="preserve"> </w:t>
      </w:r>
      <w:r>
        <w:t>12.</w:t>
      </w:r>
      <w:r>
        <w:rPr>
          <w:spacing w:val="-3"/>
        </w:rPr>
        <w:t xml:space="preserve"> </w:t>
      </w:r>
      <w:r>
        <w:t>Родина</w:t>
      </w:r>
      <w:r>
        <w:rPr>
          <w:spacing w:val="-1"/>
        </w:rPr>
        <w:t xml:space="preserve"> </w:t>
      </w:r>
      <w:r>
        <w:t>начинается</w:t>
      </w:r>
      <w:r>
        <w:rPr>
          <w:spacing w:val="-1"/>
        </w:rPr>
        <w:t xml:space="preserve"> </w:t>
      </w:r>
      <w:r>
        <w:t>с</w:t>
      </w:r>
      <w:r>
        <w:rPr>
          <w:spacing w:val="-2"/>
        </w:rPr>
        <w:t xml:space="preserve"> семьи.</w:t>
      </w:r>
    </w:p>
    <w:p w:rsidR="00523D10" w:rsidRDefault="00C774EA">
      <w:pPr>
        <w:pStyle w:val="a3"/>
        <w:spacing w:line="242" w:lineRule="auto"/>
        <w:ind w:right="359"/>
        <w:jc w:val="left"/>
      </w:pPr>
      <w:r>
        <w:t>История семьи как часть истории народа, государства, человечества. Как связаны Родина и се- мья? Что такое Родина и Отечество?</w:t>
      </w:r>
    </w:p>
    <w:p w:rsidR="00523D10" w:rsidRDefault="00C774EA">
      <w:pPr>
        <w:pStyle w:val="Heading3"/>
        <w:spacing w:line="271" w:lineRule="exact"/>
        <w:jc w:val="left"/>
      </w:pPr>
      <w:r>
        <w:t>Тема</w:t>
      </w:r>
      <w:r>
        <w:rPr>
          <w:spacing w:val="-2"/>
        </w:rPr>
        <w:t xml:space="preserve"> </w:t>
      </w:r>
      <w:r>
        <w:t>13.</w:t>
      </w:r>
      <w:r>
        <w:rPr>
          <w:spacing w:val="-4"/>
        </w:rPr>
        <w:t xml:space="preserve"> </w:t>
      </w:r>
      <w:r>
        <w:t>Традиции</w:t>
      </w:r>
      <w:r>
        <w:rPr>
          <w:spacing w:val="-5"/>
        </w:rPr>
        <w:t xml:space="preserve"> </w:t>
      </w:r>
      <w:r>
        <w:t>семейного</w:t>
      </w:r>
      <w:r>
        <w:rPr>
          <w:spacing w:val="-2"/>
        </w:rPr>
        <w:t xml:space="preserve"> </w:t>
      </w:r>
      <w:r>
        <w:t>воспитания в</w:t>
      </w:r>
      <w:r>
        <w:rPr>
          <w:spacing w:val="-8"/>
        </w:rPr>
        <w:t xml:space="preserve"> </w:t>
      </w:r>
      <w:r>
        <w:rPr>
          <w:spacing w:val="-2"/>
        </w:rPr>
        <w:t>России.</w:t>
      </w:r>
    </w:p>
    <w:p w:rsidR="00523D10" w:rsidRDefault="00C774EA">
      <w:pPr>
        <w:pStyle w:val="a3"/>
        <w:spacing w:before="77" w:line="242" w:lineRule="auto"/>
        <w:jc w:val="left"/>
      </w:pPr>
      <w:r>
        <w:t>Семейные</w:t>
      </w:r>
      <w:r>
        <w:rPr>
          <w:spacing w:val="40"/>
        </w:rPr>
        <w:t xml:space="preserve"> </w:t>
      </w:r>
      <w:r>
        <w:t>традиции</w:t>
      </w:r>
      <w:r>
        <w:rPr>
          <w:spacing w:val="40"/>
        </w:rPr>
        <w:t xml:space="preserve"> </w:t>
      </w:r>
      <w:r>
        <w:t>народов</w:t>
      </w:r>
      <w:r>
        <w:rPr>
          <w:spacing w:val="40"/>
        </w:rPr>
        <w:t xml:space="preserve"> </w:t>
      </w:r>
      <w:r>
        <w:t>России.</w:t>
      </w:r>
      <w:r>
        <w:rPr>
          <w:spacing w:val="40"/>
        </w:rPr>
        <w:t xml:space="preserve"> </w:t>
      </w:r>
      <w:r>
        <w:t>Межнациональные</w:t>
      </w:r>
      <w:r>
        <w:rPr>
          <w:spacing w:val="40"/>
        </w:rPr>
        <w:t xml:space="preserve"> </w:t>
      </w:r>
      <w:r>
        <w:t>семьи.</w:t>
      </w:r>
      <w:r>
        <w:rPr>
          <w:spacing w:val="40"/>
        </w:rPr>
        <w:t xml:space="preserve"> </w:t>
      </w:r>
      <w:r>
        <w:t>Семейное</w:t>
      </w:r>
      <w:r>
        <w:rPr>
          <w:spacing w:val="40"/>
        </w:rPr>
        <w:t xml:space="preserve"> </w:t>
      </w:r>
      <w:r>
        <w:t>воспитание</w:t>
      </w:r>
      <w:r>
        <w:rPr>
          <w:spacing w:val="40"/>
        </w:rPr>
        <w:t xml:space="preserve"> </w:t>
      </w:r>
      <w:r>
        <w:t>как</w:t>
      </w:r>
      <w:r>
        <w:rPr>
          <w:spacing w:val="80"/>
        </w:rPr>
        <w:t xml:space="preserve"> </w:t>
      </w:r>
      <w:r>
        <w:t>трансляция ценностей.</w:t>
      </w:r>
    </w:p>
    <w:p w:rsidR="00523D10" w:rsidRDefault="00C774EA">
      <w:pPr>
        <w:pStyle w:val="Heading3"/>
        <w:spacing w:line="271" w:lineRule="exact"/>
        <w:jc w:val="left"/>
      </w:pPr>
      <w:r>
        <w:t>Тема</w:t>
      </w:r>
      <w:r>
        <w:rPr>
          <w:spacing w:val="-1"/>
        </w:rPr>
        <w:t xml:space="preserve"> </w:t>
      </w:r>
      <w:r>
        <w:t>14.</w:t>
      </w:r>
      <w:r>
        <w:rPr>
          <w:spacing w:val="-3"/>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2"/>
        </w:rPr>
        <w:t xml:space="preserve"> </w:t>
      </w:r>
      <w:r>
        <w:t>народов</w:t>
      </w:r>
      <w:r>
        <w:rPr>
          <w:spacing w:val="-2"/>
        </w:rPr>
        <w:t xml:space="preserve"> России.</w:t>
      </w:r>
    </w:p>
    <w:p w:rsidR="00523D10" w:rsidRDefault="00C774EA">
      <w:pPr>
        <w:pStyle w:val="a3"/>
        <w:spacing w:before="5" w:line="237" w:lineRule="auto"/>
        <w:ind w:right="533"/>
        <w:jc w:val="left"/>
      </w:pPr>
      <w:r>
        <w:t>Произведения устного поэтического творчества (сказки, поговорки и другие) о семье и семей- ных обязанностях. Семья в литературе и произведениях разных видов искусства.</w:t>
      </w:r>
    </w:p>
    <w:p w:rsidR="00523D10" w:rsidRDefault="00C774EA">
      <w:pPr>
        <w:pStyle w:val="Heading3"/>
        <w:spacing w:before="3"/>
        <w:jc w:val="left"/>
      </w:pPr>
      <w:r>
        <w:t>Тема 15.</w:t>
      </w:r>
      <w:r>
        <w:rPr>
          <w:spacing w:val="-2"/>
        </w:rPr>
        <w:t xml:space="preserve"> </w:t>
      </w:r>
      <w:r>
        <w:t>Труд</w:t>
      </w:r>
      <w:r>
        <w:rPr>
          <w:spacing w:val="-3"/>
        </w:rPr>
        <w:t xml:space="preserve"> </w:t>
      </w:r>
      <w:r>
        <w:t>в</w:t>
      </w:r>
      <w:r>
        <w:rPr>
          <w:spacing w:val="-1"/>
        </w:rPr>
        <w:t xml:space="preserve"> </w:t>
      </w:r>
      <w:r>
        <w:t>истории</w:t>
      </w:r>
      <w:r>
        <w:rPr>
          <w:spacing w:val="-2"/>
        </w:rPr>
        <w:t xml:space="preserve"> семьи.</w:t>
      </w:r>
    </w:p>
    <w:p w:rsidR="00523D10" w:rsidRDefault="00C774EA">
      <w:pPr>
        <w:pStyle w:val="a3"/>
        <w:spacing w:line="242" w:lineRule="auto"/>
        <w:ind w:right="4214"/>
        <w:jc w:val="left"/>
      </w:pPr>
      <w:r>
        <w:t>Социальные</w:t>
      </w:r>
      <w:r>
        <w:rPr>
          <w:spacing w:val="-5"/>
        </w:rPr>
        <w:t xml:space="preserve"> </w:t>
      </w:r>
      <w:r>
        <w:t>роли</w:t>
      </w:r>
      <w:r>
        <w:rPr>
          <w:spacing w:val="-8"/>
        </w:rPr>
        <w:t xml:space="preserve"> </w:t>
      </w:r>
      <w:r>
        <w:t>в</w:t>
      </w:r>
      <w:r>
        <w:rPr>
          <w:spacing w:val="-7"/>
        </w:rPr>
        <w:t xml:space="preserve"> </w:t>
      </w:r>
      <w:r>
        <w:t>истории</w:t>
      </w:r>
      <w:r>
        <w:rPr>
          <w:spacing w:val="-4"/>
        </w:rPr>
        <w:t xml:space="preserve"> </w:t>
      </w:r>
      <w:r>
        <w:t>семьи.</w:t>
      </w:r>
      <w:r>
        <w:rPr>
          <w:spacing w:val="-7"/>
        </w:rPr>
        <w:t xml:space="preserve"> </w:t>
      </w:r>
      <w:r>
        <w:t>Роль</w:t>
      </w:r>
      <w:r>
        <w:rPr>
          <w:spacing w:val="-8"/>
        </w:rPr>
        <w:t xml:space="preserve"> </w:t>
      </w:r>
      <w:r>
        <w:t>домашнего</w:t>
      </w:r>
      <w:r>
        <w:rPr>
          <w:spacing w:val="-5"/>
        </w:rPr>
        <w:t xml:space="preserve"> </w:t>
      </w:r>
      <w:r>
        <w:t>труда. Роль нравственных норм в благополучии семьи.</w:t>
      </w:r>
    </w:p>
    <w:p w:rsidR="00523D10" w:rsidRDefault="00C774EA">
      <w:pPr>
        <w:pStyle w:val="Heading3"/>
        <w:spacing w:line="271" w:lineRule="exact"/>
        <w:jc w:val="left"/>
      </w:pPr>
      <w:r>
        <w:t>Тема</w:t>
      </w:r>
      <w:r>
        <w:rPr>
          <w:spacing w:val="-5"/>
        </w:rPr>
        <w:t xml:space="preserve"> </w:t>
      </w:r>
      <w:r>
        <w:t>16.</w:t>
      </w:r>
      <w:r>
        <w:rPr>
          <w:spacing w:val="-4"/>
        </w:rPr>
        <w:t xml:space="preserve"> </w:t>
      </w:r>
      <w:r>
        <w:t>Семья</w:t>
      </w:r>
      <w:r>
        <w:rPr>
          <w:spacing w:val="-2"/>
        </w:rPr>
        <w:t xml:space="preserve"> </w:t>
      </w:r>
      <w:r>
        <w:t>в</w:t>
      </w:r>
      <w:r>
        <w:rPr>
          <w:spacing w:val="-4"/>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rPr>
          <w:spacing w:val="-2"/>
        </w:rPr>
        <w:t>занятие).</w:t>
      </w:r>
    </w:p>
    <w:p w:rsidR="00523D10" w:rsidRDefault="00C774EA">
      <w:pPr>
        <w:pStyle w:val="a3"/>
        <w:spacing w:before="4" w:line="237" w:lineRule="auto"/>
        <w:jc w:val="left"/>
      </w:pPr>
      <w:r>
        <w:t>Рассказ о своей семье (с использованием фотографий, книг, писем и другого). Семейное древо. Семейные традиции.</w:t>
      </w:r>
    </w:p>
    <w:p w:rsidR="00523D10" w:rsidRDefault="00C774EA">
      <w:pPr>
        <w:pStyle w:val="Heading2"/>
        <w:spacing w:before="3" w:line="275" w:lineRule="exact"/>
        <w:jc w:val="left"/>
      </w:pPr>
      <w:r>
        <w:t>Тематический</w:t>
      </w:r>
      <w:r>
        <w:rPr>
          <w:spacing w:val="-6"/>
        </w:rPr>
        <w:t xml:space="preserve"> </w:t>
      </w:r>
      <w:r>
        <w:t>блок</w:t>
      </w:r>
      <w:r>
        <w:rPr>
          <w:spacing w:val="-3"/>
        </w:rPr>
        <w:t xml:space="preserve"> </w:t>
      </w:r>
      <w:r>
        <w:t>3.</w:t>
      </w:r>
      <w:r>
        <w:rPr>
          <w:spacing w:val="-2"/>
        </w:rPr>
        <w:t xml:space="preserve"> </w:t>
      </w:r>
      <w:r>
        <w:t>«Духовно-нравственное</w:t>
      </w:r>
      <w:r>
        <w:rPr>
          <w:spacing w:val="-4"/>
        </w:rPr>
        <w:t xml:space="preserve"> </w:t>
      </w:r>
      <w:r>
        <w:t>богатство</w:t>
      </w:r>
      <w:r>
        <w:rPr>
          <w:spacing w:val="-8"/>
        </w:rPr>
        <w:t xml:space="preserve"> </w:t>
      </w:r>
      <w:r>
        <w:rPr>
          <w:spacing w:val="-2"/>
        </w:rPr>
        <w:t>личности».</w:t>
      </w:r>
    </w:p>
    <w:p w:rsidR="00523D10" w:rsidRDefault="00C774EA">
      <w:pPr>
        <w:pStyle w:val="Heading3"/>
        <w:jc w:val="left"/>
      </w:pPr>
      <w:r>
        <w:t>Тема 17.</w:t>
      </w:r>
      <w:r>
        <w:rPr>
          <w:spacing w:val="-3"/>
        </w:rPr>
        <w:t xml:space="preserve"> </w:t>
      </w:r>
      <w:r>
        <w:t>Личность</w:t>
      </w:r>
      <w:r>
        <w:rPr>
          <w:spacing w:val="3"/>
        </w:rPr>
        <w:t xml:space="preserve"> </w:t>
      </w:r>
      <w:r>
        <w:t>–</w:t>
      </w:r>
      <w:r>
        <w:rPr>
          <w:spacing w:val="-4"/>
        </w:rPr>
        <w:t xml:space="preserve"> </w:t>
      </w:r>
      <w:r>
        <w:t>общество</w:t>
      </w:r>
      <w:r>
        <w:rPr>
          <w:spacing w:val="1"/>
        </w:rPr>
        <w:t xml:space="preserve"> </w:t>
      </w:r>
      <w:r>
        <w:t>–</w:t>
      </w:r>
      <w:r>
        <w:rPr>
          <w:spacing w:val="1"/>
        </w:rPr>
        <w:t xml:space="preserve"> </w:t>
      </w:r>
      <w:r>
        <w:rPr>
          <w:spacing w:val="-2"/>
        </w:rPr>
        <w:t>культура.</w:t>
      </w:r>
    </w:p>
    <w:p w:rsidR="00523D10" w:rsidRDefault="00C774EA">
      <w:pPr>
        <w:pStyle w:val="a3"/>
        <w:spacing w:before="2" w:line="275" w:lineRule="exact"/>
        <w:jc w:val="left"/>
      </w:pPr>
      <w:r>
        <w:t>Что</w:t>
      </w:r>
      <w:r>
        <w:rPr>
          <w:spacing w:val="-3"/>
        </w:rPr>
        <w:t xml:space="preserve"> </w:t>
      </w:r>
      <w:r>
        <w:t>делает</w:t>
      </w:r>
      <w:r>
        <w:rPr>
          <w:spacing w:val="-1"/>
        </w:rPr>
        <w:t xml:space="preserve"> </w:t>
      </w:r>
      <w:r>
        <w:t>человека</w:t>
      </w:r>
      <w:r>
        <w:rPr>
          <w:spacing w:val="-2"/>
        </w:rPr>
        <w:t xml:space="preserve"> </w:t>
      </w:r>
      <w:r>
        <w:t>человеком?</w:t>
      </w:r>
      <w:r>
        <w:rPr>
          <w:spacing w:val="-2"/>
        </w:rPr>
        <w:t xml:space="preserve"> </w:t>
      </w:r>
      <w:r>
        <w:t>Почему</w:t>
      </w:r>
      <w:r>
        <w:rPr>
          <w:spacing w:val="-5"/>
        </w:rPr>
        <w:t xml:space="preserve"> </w:t>
      </w:r>
      <w:r>
        <w:t>человек</w:t>
      </w:r>
      <w:r>
        <w:rPr>
          <w:spacing w:val="-3"/>
        </w:rPr>
        <w:t xml:space="preserve"> </w:t>
      </w:r>
      <w:r>
        <w:t>не</w:t>
      </w:r>
      <w:r>
        <w:rPr>
          <w:spacing w:val="-2"/>
        </w:rPr>
        <w:t xml:space="preserve"> </w:t>
      </w:r>
      <w:r>
        <w:t>может</w:t>
      </w:r>
      <w:r>
        <w:rPr>
          <w:spacing w:val="-4"/>
        </w:rPr>
        <w:t xml:space="preserve"> </w:t>
      </w:r>
      <w:r>
        <w:t>жить</w:t>
      </w:r>
      <w:r>
        <w:rPr>
          <w:spacing w:val="-4"/>
        </w:rPr>
        <w:t xml:space="preserve"> </w:t>
      </w:r>
      <w:r>
        <w:t>вне</w:t>
      </w:r>
      <w:r>
        <w:rPr>
          <w:spacing w:val="-1"/>
        </w:rPr>
        <w:t xml:space="preserve"> </w:t>
      </w:r>
      <w:r>
        <w:rPr>
          <w:spacing w:val="-2"/>
        </w:rPr>
        <w:t>общества.</w:t>
      </w:r>
    </w:p>
    <w:p w:rsidR="00523D10" w:rsidRDefault="00C774EA">
      <w:pPr>
        <w:pStyle w:val="a3"/>
        <w:spacing w:line="275" w:lineRule="exact"/>
        <w:jc w:val="left"/>
      </w:pPr>
      <w:r>
        <w:t>Связь</w:t>
      </w:r>
      <w:r>
        <w:rPr>
          <w:spacing w:val="-3"/>
        </w:rPr>
        <w:t xml:space="preserve"> </w:t>
      </w:r>
      <w:r>
        <w:t>между</w:t>
      </w:r>
      <w:r>
        <w:rPr>
          <w:spacing w:val="-2"/>
        </w:rPr>
        <w:t xml:space="preserve"> </w:t>
      </w:r>
      <w:r>
        <w:t>обществом</w:t>
      </w:r>
      <w:r>
        <w:rPr>
          <w:spacing w:val="-5"/>
        </w:rPr>
        <w:t xml:space="preserve"> </w:t>
      </w:r>
      <w:r>
        <w:t>и</w:t>
      </w:r>
      <w:r>
        <w:rPr>
          <w:spacing w:val="-5"/>
        </w:rPr>
        <w:t xml:space="preserve"> </w:t>
      </w:r>
      <w:r>
        <w:t>культурой</w:t>
      </w:r>
      <w:r>
        <w:rPr>
          <w:spacing w:val="-2"/>
        </w:rPr>
        <w:t xml:space="preserve"> </w:t>
      </w:r>
      <w:r>
        <w:t>как</w:t>
      </w:r>
      <w:r>
        <w:rPr>
          <w:spacing w:val="-4"/>
        </w:rPr>
        <w:t xml:space="preserve"> </w:t>
      </w:r>
      <w:r>
        <w:t>реализация</w:t>
      </w:r>
      <w:r>
        <w:rPr>
          <w:spacing w:val="-2"/>
        </w:rPr>
        <w:t xml:space="preserve"> </w:t>
      </w:r>
      <w:r>
        <w:t>духовно-нравственных</w:t>
      </w:r>
      <w:r>
        <w:rPr>
          <w:spacing w:val="-6"/>
        </w:rPr>
        <w:t xml:space="preserve"> </w:t>
      </w:r>
      <w:r>
        <w:rPr>
          <w:spacing w:val="-2"/>
        </w:rPr>
        <w:t>ценностей.</w:t>
      </w:r>
    </w:p>
    <w:p w:rsidR="00523D10" w:rsidRDefault="00C774EA">
      <w:pPr>
        <w:pStyle w:val="Heading3"/>
        <w:spacing w:before="3"/>
        <w:jc w:val="left"/>
      </w:pPr>
      <w:r>
        <w:t>Тема 18.</w:t>
      </w:r>
      <w:r>
        <w:rPr>
          <w:spacing w:val="-3"/>
        </w:rPr>
        <w:t xml:space="preserve"> </w:t>
      </w:r>
      <w:r>
        <w:t>Духовный мир</w:t>
      </w:r>
      <w:r>
        <w:rPr>
          <w:spacing w:val="-4"/>
        </w:rPr>
        <w:t xml:space="preserve"> </w:t>
      </w:r>
      <w:r>
        <w:rPr>
          <w:spacing w:val="-2"/>
        </w:rPr>
        <w:t>человека.</w:t>
      </w:r>
    </w:p>
    <w:p w:rsidR="00523D10" w:rsidRDefault="00C774EA">
      <w:pPr>
        <w:pStyle w:val="a3"/>
        <w:ind w:right="534"/>
      </w:pPr>
      <w:r>
        <w:t>Человек – творец культуры. Культура как духовный мир человека. Мораль. Нравственность. Патриотизм. Реализация ценностей в культуре. Творчество:</w:t>
      </w:r>
      <w:r>
        <w:rPr>
          <w:spacing w:val="-2"/>
        </w:rPr>
        <w:t xml:space="preserve"> </w:t>
      </w:r>
      <w:r>
        <w:t>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23D10" w:rsidRDefault="00C774EA">
      <w:pPr>
        <w:pStyle w:val="Heading3"/>
        <w:spacing w:line="240" w:lineRule="auto"/>
      </w:pPr>
      <w:r>
        <w:t>Тема</w:t>
      </w:r>
      <w:r>
        <w:rPr>
          <w:spacing w:val="-1"/>
        </w:rPr>
        <w:t xml:space="preserve"> </w:t>
      </w:r>
      <w:r>
        <w:t>19.</w:t>
      </w:r>
      <w:r>
        <w:rPr>
          <w:spacing w:val="-3"/>
        </w:rPr>
        <w:t xml:space="preserve"> </w:t>
      </w:r>
      <w:r>
        <w:t>Личность</w:t>
      </w:r>
      <w:r>
        <w:rPr>
          <w:spacing w:val="1"/>
        </w:rPr>
        <w:t xml:space="preserve"> </w:t>
      </w:r>
      <w:r>
        <w:t>и</w:t>
      </w:r>
      <w:r>
        <w:rPr>
          <w:spacing w:val="-4"/>
        </w:rPr>
        <w:t xml:space="preserve"> </w:t>
      </w:r>
      <w:r>
        <w:t>духовно-нравственные</w:t>
      </w:r>
      <w:r>
        <w:rPr>
          <w:spacing w:val="-6"/>
        </w:rPr>
        <w:t xml:space="preserve"> </w:t>
      </w:r>
      <w:r>
        <w:rPr>
          <w:spacing w:val="-2"/>
        </w:rPr>
        <w:t>ценности.</w:t>
      </w:r>
    </w:p>
    <w:p w:rsidR="00523D10" w:rsidRDefault="00C774EA">
      <w:pPr>
        <w:pStyle w:val="a3"/>
        <w:spacing w:before="4" w:line="237" w:lineRule="auto"/>
        <w:ind w:right="540"/>
      </w:pPr>
      <w:r>
        <w:t>Мораль и нравственность в жизни человека. Взаимопомощь, сострадание, милосердие, любовь, дружба, коллективизм, патриотизм, любовь к близким.</w:t>
      </w:r>
    </w:p>
    <w:p w:rsidR="00523D10" w:rsidRDefault="00C774EA">
      <w:pPr>
        <w:pStyle w:val="Heading2"/>
        <w:spacing w:before="3" w:line="275" w:lineRule="exact"/>
      </w:pPr>
      <w:r>
        <w:t>Тематический</w:t>
      </w:r>
      <w:r>
        <w:rPr>
          <w:spacing w:val="-4"/>
        </w:rPr>
        <w:t xml:space="preserve"> </w:t>
      </w:r>
      <w:r>
        <w:t>блок</w:t>
      </w:r>
      <w:r>
        <w:rPr>
          <w:spacing w:val="-3"/>
        </w:rPr>
        <w:t xml:space="preserve"> </w:t>
      </w:r>
      <w:r>
        <w:t>4.</w:t>
      </w:r>
      <w:r>
        <w:rPr>
          <w:spacing w:val="-1"/>
        </w:rPr>
        <w:t xml:space="preserve"> </w:t>
      </w:r>
      <w:r>
        <w:t>«Культурное</w:t>
      </w:r>
      <w:r>
        <w:rPr>
          <w:spacing w:val="-9"/>
        </w:rPr>
        <w:t xml:space="preserve"> </w:t>
      </w:r>
      <w:r>
        <w:t>единство</w:t>
      </w:r>
      <w:r>
        <w:rPr>
          <w:spacing w:val="-7"/>
        </w:rPr>
        <w:t xml:space="preserve"> </w:t>
      </w:r>
      <w:r>
        <w:rPr>
          <w:spacing w:val="-2"/>
        </w:rPr>
        <w:t>России».</w:t>
      </w:r>
    </w:p>
    <w:p w:rsidR="00523D10" w:rsidRDefault="00C774EA">
      <w:pPr>
        <w:pStyle w:val="Heading3"/>
      </w:pPr>
      <w:r>
        <w:t>Тема</w:t>
      </w:r>
      <w:r>
        <w:rPr>
          <w:spacing w:val="-5"/>
        </w:rPr>
        <w:t xml:space="preserve"> </w:t>
      </w:r>
      <w:r>
        <w:t>20.</w:t>
      </w:r>
      <w:r>
        <w:rPr>
          <w:spacing w:val="-6"/>
        </w:rPr>
        <w:t xml:space="preserve"> </w:t>
      </w:r>
      <w:r>
        <w:t>Историческая</w:t>
      </w:r>
      <w:r>
        <w:rPr>
          <w:spacing w:val="-2"/>
        </w:rPr>
        <w:t xml:space="preserve"> </w:t>
      </w:r>
      <w:r>
        <w:t>память</w:t>
      </w:r>
      <w:r>
        <w:rPr>
          <w:spacing w:val="-6"/>
        </w:rPr>
        <w:t xml:space="preserve"> </w:t>
      </w:r>
      <w:r>
        <w:t>как</w:t>
      </w:r>
      <w:r>
        <w:rPr>
          <w:spacing w:val="-5"/>
        </w:rPr>
        <w:t xml:space="preserve"> </w:t>
      </w:r>
      <w:r>
        <w:t>духовно-нравственная</w:t>
      </w:r>
      <w:r>
        <w:rPr>
          <w:spacing w:val="-1"/>
        </w:rPr>
        <w:t xml:space="preserve"> </w:t>
      </w:r>
      <w:r>
        <w:rPr>
          <w:spacing w:val="-2"/>
        </w:rPr>
        <w:t>ценность.</w:t>
      </w:r>
    </w:p>
    <w:p w:rsidR="00523D10" w:rsidRDefault="00C774EA">
      <w:pPr>
        <w:pStyle w:val="a3"/>
        <w:spacing w:before="3"/>
        <w:ind w:right="536"/>
      </w:pPr>
      <w:r>
        <w:t>Что такое история и почему она важна? История семьи – часть истории народа, государства, человечества. Важность исторической памяти,</w:t>
      </w:r>
      <w:r>
        <w:rPr>
          <w:spacing w:val="-1"/>
        </w:rPr>
        <w:t xml:space="preserve"> </w:t>
      </w:r>
      <w:r>
        <w:t>недопустимость её фальсификации. Преемствен- ность поколений.</w:t>
      </w:r>
    </w:p>
    <w:p w:rsidR="00523D10" w:rsidRDefault="00C774EA">
      <w:pPr>
        <w:pStyle w:val="Heading3"/>
        <w:spacing w:line="274" w:lineRule="exact"/>
      </w:pPr>
      <w:r>
        <w:t>Тема 21.</w:t>
      </w:r>
      <w:r>
        <w:rPr>
          <w:spacing w:val="-3"/>
        </w:rPr>
        <w:t xml:space="preserve"> </w:t>
      </w:r>
      <w:r>
        <w:t>Литература как</w:t>
      </w:r>
      <w:r>
        <w:rPr>
          <w:spacing w:val="-2"/>
        </w:rPr>
        <w:t xml:space="preserve"> </w:t>
      </w:r>
      <w:r>
        <w:t>язык</w:t>
      </w:r>
      <w:r>
        <w:rPr>
          <w:spacing w:val="-1"/>
        </w:rPr>
        <w:t xml:space="preserve"> </w:t>
      </w:r>
      <w:r>
        <w:rPr>
          <w:spacing w:val="-2"/>
        </w:rPr>
        <w:t>культуры.</w:t>
      </w:r>
    </w:p>
    <w:p w:rsidR="00523D10" w:rsidRDefault="00C774EA">
      <w:pPr>
        <w:pStyle w:val="a3"/>
        <w:spacing w:before="2"/>
        <w:ind w:right="548"/>
      </w:pPr>
      <w: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23D10" w:rsidRDefault="00C774EA">
      <w:pPr>
        <w:pStyle w:val="Heading3"/>
        <w:spacing w:before="1"/>
      </w:pPr>
      <w:r>
        <w:t>Тема</w:t>
      </w:r>
      <w:r>
        <w:rPr>
          <w:spacing w:val="-2"/>
        </w:rPr>
        <w:t xml:space="preserve"> </w:t>
      </w:r>
      <w:r>
        <w:t>22.</w:t>
      </w:r>
      <w:r>
        <w:rPr>
          <w:spacing w:val="-4"/>
        </w:rPr>
        <w:t xml:space="preserve"> </w:t>
      </w:r>
      <w:r>
        <w:t>Взаимовлияние</w:t>
      </w:r>
      <w:r>
        <w:rPr>
          <w:spacing w:val="-2"/>
        </w:rPr>
        <w:t xml:space="preserve"> культур.</w:t>
      </w:r>
    </w:p>
    <w:p w:rsidR="00523D10" w:rsidRDefault="00C774EA">
      <w:pPr>
        <w:pStyle w:val="a3"/>
        <w:ind w:right="538"/>
      </w:pPr>
      <w: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 щих духовно-нравственных ценностей.</w:t>
      </w:r>
    </w:p>
    <w:p w:rsidR="00523D10" w:rsidRDefault="00C774EA">
      <w:pPr>
        <w:pStyle w:val="Heading3"/>
        <w:spacing w:before="1"/>
      </w:pPr>
      <w:r>
        <w:t>Тема</w:t>
      </w:r>
      <w:r>
        <w:rPr>
          <w:spacing w:val="-7"/>
        </w:rPr>
        <w:t xml:space="preserve"> </w:t>
      </w:r>
      <w:r>
        <w:t>23.</w:t>
      </w:r>
      <w:r>
        <w:rPr>
          <w:spacing w:val="-6"/>
        </w:rPr>
        <w:t xml:space="preserve"> </w:t>
      </w:r>
      <w:r>
        <w:t>Духовно-нравственные</w:t>
      </w:r>
      <w:r>
        <w:rPr>
          <w:spacing w:val="-5"/>
        </w:rPr>
        <w:t xml:space="preserve"> </w:t>
      </w:r>
      <w:r>
        <w:t>ценности</w:t>
      </w:r>
      <w:r>
        <w:rPr>
          <w:spacing w:val="-4"/>
        </w:rPr>
        <w:t xml:space="preserve"> </w:t>
      </w:r>
      <w:r>
        <w:t>российского</w:t>
      </w:r>
      <w:r>
        <w:rPr>
          <w:spacing w:val="-4"/>
        </w:rPr>
        <w:t xml:space="preserve"> </w:t>
      </w:r>
      <w:r>
        <w:rPr>
          <w:spacing w:val="-2"/>
        </w:rPr>
        <w:t>народа.</w:t>
      </w:r>
    </w:p>
    <w:p w:rsidR="00523D10" w:rsidRDefault="00C774EA">
      <w:pPr>
        <w:pStyle w:val="a3"/>
        <w:ind w:right="531"/>
      </w:pPr>
      <w:r>
        <w:t>Жизнь, достоинство, права и свободы человека, патриотизм, гражданственность, служение Отечеству и ответственность за</w:t>
      </w:r>
      <w:r>
        <w:rPr>
          <w:spacing w:val="-3"/>
        </w:rPr>
        <w:t xml:space="preserve"> </w:t>
      </w:r>
      <w:r>
        <w:t>его</w:t>
      </w:r>
      <w:r>
        <w:rPr>
          <w:spacing w:val="-2"/>
        </w:rPr>
        <w:t xml:space="preserve"> </w:t>
      </w:r>
      <w:r>
        <w:t>судьбу, высокие нравственные идеалы, крепкая семья, сози- дательный труд, приоритет духовного над материальным, гуманизм, милосердие, справедли- вость, коллективизм, взаимопомощь, историческая память и преемственность поколений, един- ство народов России.</w:t>
      </w:r>
    </w:p>
    <w:p w:rsidR="00523D10" w:rsidRDefault="00C774EA">
      <w:pPr>
        <w:pStyle w:val="Heading3"/>
        <w:spacing w:before="1"/>
      </w:pPr>
      <w:r>
        <w:t>Тема</w:t>
      </w:r>
      <w:r>
        <w:rPr>
          <w:spacing w:val="-3"/>
        </w:rPr>
        <w:t xml:space="preserve"> </w:t>
      </w:r>
      <w:r>
        <w:t>24.</w:t>
      </w:r>
      <w:r>
        <w:rPr>
          <w:spacing w:val="-3"/>
        </w:rPr>
        <w:t xml:space="preserve"> </w:t>
      </w:r>
      <w:r>
        <w:t>Регионы</w:t>
      </w:r>
      <w:r>
        <w:rPr>
          <w:spacing w:val="-5"/>
        </w:rPr>
        <w:t xml:space="preserve"> </w:t>
      </w:r>
      <w:r>
        <w:t>России:</w:t>
      </w:r>
      <w:r>
        <w:rPr>
          <w:spacing w:val="-3"/>
        </w:rPr>
        <w:t xml:space="preserve"> </w:t>
      </w:r>
      <w:r>
        <w:t>культурное</w:t>
      </w:r>
      <w:r>
        <w:rPr>
          <w:spacing w:val="-1"/>
        </w:rPr>
        <w:t xml:space="preserve"> </w:t>
      </w:r>
      <w:r>
        <w:rPr>
          <w:spacing w:val="-2"/>
        </w:rPr>
        <w:t>многообразие.</w:t>
      </w:r>
    </w:p>
    <w:p w:rsidR="00523D10" w:rsidRDefault="00C774EA">
      <w:pPr>
        <w:pStyle w:val="a3"/>
        <w:spacing w:before="2" w:line="237" w:lineRule="auto"/>
        <w:ind w:right="550"/>
      </w:pPr>
      <w:r>
        <w:t>Исторические и социальные причины культурного разнообразия. Каждый регион уникален. Малая Родина – часть общего Отечества.</w:t>
      </w:r>
    </w:p>
    <w:p w:rsidR="00523D10" w:rsidRDefault="00C774EA">
      <w:pPr>
        <w:pStyle w:val="Heading3"/>
        <w:spacing w:before="3"/>
      </w:pPr>
      <w:r>
        <w:t>Тема</w:t>
      </w:r>
      <w:r>
        <w:rPr>
          <w:spacing w:val="-3"/>
        </w:rPr>
        <w:t xml:space="preserve"> </w:t>
      </w:r>
      <w:r>
        <w:t>25.</w:t>
      </w:r>
      <w:r>
        <w:rPr>
          <w:spacing w:val="-3"/>
        </w:rPr>
        <w:t xml:space="preserve"> </w:t>
      </w:r>
      <w:r>
        <w:t>Праздники</w:t>
      </w:r>
      <w:r>
        <w:rPr>
          <w:spacing w:val="-1"/>
        </w:rPr>
        <w:t xml:space="preserve"> </w:t>
      </w:r>
      <w:r>
        <w:t>в</w:t>
      </w:r>
      <w:r>
        <w:rPr>
          <w:spacing w:val="-2"/>
        </w:rPr>
        <w:t xml:space="preserve"> </w:t>
      </w:r>
      <w:r>
        <w:t>культуре</w:t>
      </w:r>
      <w:r>
        <w:rPr>
          <w:spacing w:val="-7"/>
        </w:rPr>
        <w:t xml:space="preserve"> </w:t>
      </w:r>
      <w:r>
        <w:t>народов</w:t>
      </w:r>
      <w:r>
        <w:rPr>
          <w:spacing w:val="-7"/>
        </w:rPr>
        <w:t xml:space="preserve"> </w:t>
      </w:r>
      <w:r>
        <w:rPr>
          <w:spacing w:val="-2"/>
        </w:rPr>
        <w:t>России.</w:t>
      </w:r>
    </w:p>
    <w:p w:rsidR="00523D10" w:rsidRDefault="00C774EA">
      <w:pPr>
        <w:pStyle w:val="a3"/>
        <w:spacing w:line="242" w:lineRule="auto"/>
        <w:ind w:right="535"/>
      </w:pPr>
      <w: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523D10" w:rsidRDefault="00C774EA">
      <w:pPr>
        <w:pStyle w:val="Heading3"/>
        <w:spacing w:line="271" w:lineRule="exact"/>
      </w:pPr>
      <w:r>
        <w:t>Тема</w:t>
      </w:r>
      <w:r>
        <w:rPr>
          <w:spacing w:val="-4"/>
        </w:rPr>
        <w:t xml:space="preserve"> </w:t>
      </w:r>
      <w:r>
        <w:t>26.</w:t>
      </w:r>
      <w:r>
        <w:rPr>
          <w:spacing w:val="-4"/>
        </w:rPr>
        <w:t xml:space="preserve"> </w:t>
      </w:r>
      <w:r>
        <w:t>Памятники</w:t>
      </w:r>
      <w:r>
        <w:rPr>
          <w:spacing w:val="-6"/>
        </w:rPr>
        <w:t xml:space="preserve"> </w:t>
      </w:r>
      <w:r>
        <w:t>архитектуры</w:t>
      </w:r>
      <w:r>
        <w:rPr>
          <w:spacing w:val="-1"/>
        </w:rPr>
        <w:t xml:space="preserve"> </w:t>
      </w:r>
      <w:r>
        <w:t>в</w:t>
      </w:r>
      <w:r>
        <w:rPr>
          <w:spacing w:val="-4"/>
        </w:rPr>
        <w:t xml:space="preserve"> </w:t>
      </w:r>
      <w:r>
        <w:t>культуре</w:t>
      </w:r>
      <w:r>
        <w:rPr>
          <w:spacing w:val="-2"/>
        </w:rPr>
        <w:t xml:space="preserve"> </w:t>
      </w:r>
      <w:r>
        <w:t>народов</w:t>
      </w:r>
      <w:r>
        <w:rPr>
          <w:spacing w:val="-3"/>
        </w:rPr>
        <w:t xml:space="preserve"> </w:t>
      </w:r>
      <w:r>
        <w:rPr>
          <w:spacing w:val="-2"/>
        </w:rPr>
        <w:t>России.</w:t>
      </w:r>
    </w:p>
    <w:p w:rsidR="00523D10" w:rsidRDefault="00C774EA">
      <w:pPr>
        <w:pStyle w:val="a3"/>
        <w:spacing w:before="2"/>
        <w:ind w:right="543"/>
      </w:pPr>
      <w: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23D10" w:rsidRDefault="00C774EA">
      <w:pPr>
        <w:pStyle w:val="Heading3"/>
        <w:spacing w:before="77" w:line="240" w:lineRule="auto"/>
      </w:pPr>
      <w:r>
        <w:t>Тема</w:t>
      </w:r>
      <w:r>
        <w:rPr>
          <w:spacing w:val="-1"/>
        </w:rPr>
        <w:t xml:space="preserve"> </w:t>
      </w:r>
      <w:r>
        <w:t>27.</w:t>
      </w:r>
      <w:r>
        <w:rPr>
          <w:spacing w:val="-3"/>
        </w:rPr>
        <w:t xml:space="preserve"> </w:t>
      </w:r>
      <w:r>
        <w:t>Музыкальная</w:t>
      </w:r>
      <w:r>
        <w:rPr>
          <w:spacing w:val="-4"/>
        </w:rPr>
        <w:t xml:space="preserve"> </w:t>
      </w:r>
      <w:r>
        <w:t>культура</w:t>
      </w:r>
      <w:r>
        <w:rPr>
          <w:spacing w:val="-5"/>
        </w:rPr>
        <w:t xml:space="preserve"> </w:t>
      </w:r>
      <w:r>
        <w:t>народов</w:t>
      </w:r>
      <w:r>
        <w:rPr>
          <w:spacing w:val="-2"/>
        </w:rPr>
        <w:t xml:space="preserve"> России.</w:t>
      </w:r>
    </w:p>
    <w:p w:rsidR="00523D10" w:rsidRDefault="00C774EA">
      <w:pPr>
        <w:pStyle w:val="a3"/>
        <w:spacing w:before="5" w:line="237" w:lineRule="auto"/>
        <w:ind w:right="549"/>
      </w:pPr>
      <w: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523D10" w:rsidRDefault="00C774EA">
      <w:pPr>
        <w:pStyle w:val="Heading3"/>
        <w:spacing w:before="3"/>
      </w:pPr>
      <w:r>
        <w:t>Тема</w:t>
      </w:r>
      <w:r>
        <w:rPr>
          <w:spacing w:val="-5"/>
        </w:rPr>
        <w:t xml:space="preserve"> </w:t>
      </w:r>
      <w:r>
        <w:t>28.</w:t>
      </w:r>
      <w:r>
        <w:rPr>
          <w:spacing w:val="-5"/>
        </w:rPr>
        <w:t xml:space="preserve"> </w:t>
      </w:r>
      <w:r>
        <w:t>Изобразительное</w:t>
      </w:r>
      <w:r>
        <w:rPr>
          <w:spacing w:val="-4"/>
        </w:rPr>
        <w:t xml:space="preserve"> </w:t>
      </w:r>
      <w:r>
        <w:t>искусство</w:t>
      </w:r>
      <w:r>
        <w:rPr>
          <w:spacing w:val="-2"/>
        </w:rPr>
        <w:t xml:space="preserve"> </w:t>
      </w:r>
      <w:r>
        <w:t>народов</w:t>
      </w:r>
      <w:r>
        <w:rPr>
          <w:spacing w:val="-4"/>
        </w:rPr>
        <w:t xml:space="preserve"> </w:t>
      </w:r>
      <w:r>
        <w:rPr>
          <w:spacing w:val="-2"/>
        </w:rPr>
        <w:t>России.</w:t>
      </w:r>
    </w:p>
    <w:p w:rsidR="00523D10" w:rsidRDefault="00C774EA">
      <w:pPr>
        <w:pStyle w:val="a3"/>
        <w:ind w:right="53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23D10" w:rsidRDefault="00C774EA">
      <w:pPr>
        <w:pStyle w:val="Heading3"/>
        <w:spacing w:before="2"/>
      </w:pPr>
      <w:r>
        <w:t>Тема 29.</w:t>
      </w:r>
      <w:r>
        <w:rPr>
          <w:spacing w:val="-3"/>
        </w:rPr>
        <w:t xml:space="preserve"> </w:t>
      </w:r>
      <w:r>
        <w:t>Фольклор</w:t>
      </w:r>
      <w:r>
        <w:rPr>
          <w:spacing w:val="1"/>
        </w:rPr>
        <w:t xml:space="preserve"> </w:t>
      </w:r>
      <w:r>
        <w:t>и</w:t>
      </w:r>
      <w:r>
        <w:rPr>
          <w:spacing w:val="-4"/>
        </w:rPr>
        <w:t xml:space="preserve"> </w:t>
      </w:r>
      <w:r>
        <w:t>литература</w:t>
      </w:r>
      <w:r>
        <w:rPr>
          <w:spacing w:val="-4"/>
        </w:rPr>
        <w:t xml:space="preserve"> </w:t>
      </w:r>
      <w:r>
        <w:t>народов</w:t>
      </w:r>
      <w:r>
        <w:rPr>
          <w:spacing w:val="-6"/>
        </w:rPr>
        <w:t xml:space="preserve"> </w:t>
      </w:r>
      <w:r>
        <w:rPr>
          <w:spacing w:val="-2"/>
        </w:rPr>
        <w:t>России.</w:t>
      </w:r>
    </w:p>
    <w:p w:rsidR="00523D10" w:rsidRDefault="00C774EA">
      <w:pPr>
        <w:pStyle w:val="a3"/>
        <w:ind w:right="536"/>
      </w:pPr>
      <w:r>
        <w:t>Пословицы и поговорки. Эпос и сказка. Фольклор как отражение истории народа и его ценно- стей, морали и нравственности. Национальная</w:t>
      </w:r>
      <w:r>
        <w:rPr>
          <w:spacing w:val="-2"/>
        </w:rPr>
        <w:t xml:space="preserve"> </w:t>
      </w:r>
      <w:r>
        <w:t xml:space="preserve">литература. Богатство культуры народа в его ли- </w:t>
      </w:r>
      <w:r>
        <w:rPr>
          <w:spacing w:val="-2"/>
        </w:rPr>
        <w:t>тературе.</w:t>
      </w:r>
    </w:p>
    <w:p w:rsidR="00523D10" w:rsidRDefault="00C774EA">
      <w:pPr>
        <w:spacing w:before="1"/>
        <w:ind w:left="1416"/>
        <w:rPr>
          <w:sz w:val="24"/>
        </w:rPr>
      </w:pPr>
      <w:r>
        <w:rPr>
          <w:b/>
          <w:i/>
          <w:sz w:val="24"/>
        </w:rPr>
        <w:t xml:space="preserve">Тема 30. Бытовые традиции народов России: пища, одежда, дом (практическое занятие). </w:t>
      </w:r>
      <w:r>
        <w:rPr>
          <w:sz w:val="24"/>
        </w:rPr>
        <w:t>Рассказ о бытовых традициях своей семьи, народа, региона. Доклад с использованием разнооб- разного зрительного ряда и других источников.</w:t>
      </w:r>
    </w:p>
    <w:p w:rsidR="00523D10" w:rsidRDefault="00C774EA">
      <w:pPr>
        <w:pStyle w:val="Heading3"/>
        <w:spacing w:line="274" w:lineRule="exact"/>
        <w:jc w:val="left"/>
      </w:pPr>
      <w:r>
        <w:t>Тема</w:t>
      </w:r>
      <w:r>
        <w:rPr>
          <w:spacing w:val="-3"/>
        </w:rPr>
        <w:t xml:space="preserve"> </w:t>
      </w:r>
      <w:r>
        <w:t>31.</w:t>
      </w:r>
      <w:r>
        <w:rPr>
          <w:spacing w:val="-3"/>
        </w:rPr>
        <w:t xml:space="preserve"> </w:t>
      </w:r>
      <w:r>
        <w:t>Культурная</w:t>
      </w:r>
      <w:r>
        <w:rPr>
          <w:spacing w:val="-5"/>
        </w:rPr>
        <w:t xml:space="preserve"> </w:t>
      </w:r>
      <w:r>
        <w:t>карта</w:t>
      </w:r>
      <w:r>
        <w:rPr>
          <w:spacing w:val="-5"/>
        </w:rPr>
        <w:t xml:space="preserve"> </w:t>
      </w:r>
      <w:r>
        <w:t>России</w:t>
      </w:r>
      <w:r>
        <w:rPr>
          <w:spacing w:val="-5"/>
        </w:rPr>
        <w:t xml:space="preserve"> </w:t>
      </w:r>
      <w:r>
        <w:t>(практическое</w:t>
      </w:r>
      <w:r>
        <w:rPr>
          <w:spacing w:val="-1"/>
        </w:rPr>
        <w:t xml:space="preserve"> </w:t>
      </w:r>
      <w:r>
        <w:rPr>
          <w:spacing w:val="-2"/>
        </w:rPr>
        <w:t>занятие).</w:t>
      </w:r>
    </w:p>
    <w:p w:rsidR="00523D10" w:rsidRDefault="00C774EA">
      <w:pPr>
        <w:pStyle w:val="a3"/>
        <w:spacing w:before="5" w:line="237" w:lineRule="auto"/>
        <w:ind w:right="543"/>
        <w:jc w:val="left"/>
      </w:pPr>
      <w:r>
        <w:t>География культур России. Россия как культурная карта. Описание регионов в соответствии с их особенностями.</w:t>
      </w:r>
    </w:p>
    <w:p w:rsidR="00523D10" w:rsidRDefault="00C774EA">
      <w:pPr>
        <w:pStyle w:val="Heading3"/>
        <w:spacing w:before="3"/>
        <w:jc w:val="left"/>
      </w:pPr>
      <w:r>
        <w:t>Тема</w:t>
      </w:r>
      <w:r>
        <w:rPr>
          <w:spacing w:val="-3"/>
        </w:rPr>
        <w:t xml:space="preserve"> </w:t>
      </w:r>
      <w:r>
        <w:t>32.</w:t>
      </w:r>
      <w:r>
        <w:rPr>
          <w:spacing w:val="-4"/>
        </w:rPr>
        <w:t xml:space="preserve"> </w:t>
      </w:r>
      <w:r>
        <w:t>Единство</w:t>
      </w:r>
      <w:r>
        <w:rPr>
          <w:spacing w:val="-1"/>
        </w:rPr>
        <w:t xml:space="preserve"> </w:t>
      </w:r>
      <w:r>
        <w:t>страны –</w:t>
      </w:r>
      <w:r>
        <w:rPr>
          <w:spacing w:val="-5"/>
        </w:rPr>
        <w:t xml:space="preserve"> </w:t>
      </w:r>
      <w:r>
        <w:t>залог</w:t>
      </w:r>
      <w:r>
        <w:rPr>
          <w:spacing w:val="-4"/>
        </w:rPr>
        <w:t xml:space="preserve"> </w:t>
      </w:r>
      <w:r>
        <w:t xml:space="preserve">будущего </w:t>
      </w:r>
      <w:r>
        <w:rPr>
          <w:spacing w:val="-2"/>
        </w:rPr>
        <w:t>России.</w:t>
      </w:r>
    </w:p>
    <w:p w:rsidR="00523D10" w:rsidRDefault="00C774EA">
      <w:pPr>
        <w:pStyle w:val="a3"/>
        <w:spacing w:line="242" w:lineRule="auto"/>
        <w:ind w:right="540"/>
        <w:jc w:val="left"/>
      </w:pPr>
      <w:r>
        <w:t>Россия – единая страна. Русский мир. Общая история, сходство культурных традиций, единые духовно-нравственные ценности народов России.</w:t>
      </w:r>
    </w:p>
    <w:p w:rsidR="00523D10" w:rsidRDefault="00C774EA">
      <w:pPr>
        <w:pStyle w:val="Heading1"/>
        <w:spacing w:before="272" w:line="275" w:lineRule="exact"/>
      </w:pPr>
      <w:r>
        <w:t xml:space="preserve">6 </w:t>
      </w:r>
      <w:r>
        <w:rPr>
          <w:spacing w:val="-2"/>
        </w:rPr>
        <w:t>КЛАСС</w:t>
      </w:r>
    </w:p>
    <w:p w:rsidR="00523D10" w:rsidRDefault="00C774EA">
      <w:pPr>
        <w:pStyle w:val="Heading2"/>
        <w:spacing w:line="275" w:lineRule="exact"/>
      </w:pPr>
      <w:r>
        <w:t>Тематический</w:t>
      </w:r>
      <w:r>
        <w:rPr>
          <w:spacing w:val="-5"/>
        </w:rPr>
        <w:t xml:space="preserve"> </w:t>
      </w:r>
      <w:r>
        <w:t>блок</w:t>
      </w:r>
      <w:r>
        <w:rPr>
          <w:spacing w:val="-3"/>
        </w:rPr>
        <w:t xml:space="preserve"> </w:t>
      </w:r>
      <w:r>
        <w:t>1.</w:t>
      </w:r>
      <w:r>
        <w:rPr>
          <w:spacing w:val="-1"/>
        </w:rPr>
        <w:t xml:space="preserve"> </w:t>
      </w:r>
      <w:r>
        <w:t>«Культура</w:t>
      </w:r>
      <w:r>
        <w:rPr>
          <w:spacing w:val="-7"/>
        </w:rPr>
        <w:t xml:space="preserve"> </w:t>
      </w:r>
      <w:r>
        <w:t>как</w:t>
      </w:r>
      <w:r>
        <w:rPr>
          <w:spacing w:val="-6"/>
        </w:rPr>
        <w:t xml:space="preserve"> </w:t>
      </w:r>
      <w:r>
        <w:rPr>
          <w:spacing w:val="-2"/>
        </w:rPr>
        <w:t>социальность».</w:t>
      </w:r>
    </w:p>
    <w:p w:rsidR="00523D10" w:rsidRDefault="00C774EA">
      <w:pPr>
        <w:pStyle w:val="Heading3"/>
        <w:spacing w:before="2"/>
      </w:pPr>
      <w:r>
        <w:t>Тема</w:t>
      </w:r>
      <w:r>
        <w:rPr>
          <w:spacing w:val="-1"/>
        </w:rPr>
        <w:t xml:space="preserve"> </w:t>
      </w:r>
      <w:r>
        <w:t>1.</w:t>
      </w:r>
      <w:r>
        <w:rPr>
          <w:spacing w:val="-3"/>
        </w:rPr>
        <w:t xml:space="preserve"> </w:t>
      </w:r>
      <w:r>
        <w:t>Мир культуры:</w:t>
      </w:r>
      <w:r>
        <w:rPr>
          <w:spacing w:val="-3"/>
        </w:rPr>
        <w:t xml:space="preserve"> </w:t>
      </w:r>
      <w:r>
        <w:t xml:space="preserve">его </w:t>
      </w:r>
      <w:r>
        <w:rPr>
          <w:spacing w:val="-2"/>
        </w:rPr>
        <w:t>структура.</w:t>
      </w:r>
    </w:p>
    <w:p w:rsidR="00523D10" w:rsidRDefault="00C774EA">
      <w:pPr>
        <w:pStyle w:val="a3"/>
        <w:ind w:right="538"/>
      </w:pPr>
      <w: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23D10" w:rsidRDefault="00C774EA">
      <w:pPr>
        <w:pStyle w:val="Heading3"/>
        <w:spacing w:before="2"/>
      </w:pPr>
      <w:r>
        <w:t>Тема</w:t>
      </w:r>
      <w:r>
        <w:rPr>
          <w:spacing w:val="-1"/>
        </w:rPr>
        <w:t xml:space="preserve"> </w:t>
      </w:r>
      <w:r>
        <w:t>2.</w:t>
      </w:r>
      <w:r>
        <w:rPr>
          <w:spacing w:val="-4"/>
        </w:rPr>
        <w:t xml:space="preserve"> </w:t>
      </w:r>
      <w:r>
        <w:t>Культура</w:t>
      </w:r>
      <w:r>
        <w:rPr>
          <w:spacing w:val="-6"/>
        </w:rPr>
        <w:t xml:space="preserve"> </w:t>
      </w:r>
      <w:r>
        <w:t>России:</w:t>
      </w:r>
      <w:r>
        <w:rPr>
          <w:spacing w:val="-4"/>
        </w:rPr>
        <w:t xml:space="preserve"> </w:t>
      </w:r>
      <w:r>
        <w:t>многообразие</w:t>
      </w:r>
      <w:r>
        <w:rPr>
          <w:spacing w:val="-1"/>
        </w:rPr>
        <w:t xml:space="preserve"> </w:t>
      </w:r>
      <w:r>
        <w:rPr>
          <w:spacing w:val="-2"/>
        </w:rPr>
        <w:t>регионов.</w:t>
      </w:r>
    </w:p>
    <w:p w:rsidR="00523D10" w:rsidRDefault="00C774EA">
      <w:pPr>
        <w:pStyle w:val="a3"/>
        <w:ind w:right="538"/>
      </w:pPr>
      <w:r>
        <w:t>Территория России. Народы, живущие в ней. Проблемы культурного взаимодействия в обще- стве с многообразием культур. Сохранение и поддержка принципов толерантности и уважения ко всем культурам народов России.</w:t>
      </w:r>
    </w:p>
    <w:p w:rsidR="00523D10" w:rsidRDefault="00C774EA">
      <w:pPr>
        <w:pStyle w:val="Heading3"/>
        <w:spacing w:before="2"/>
      </w:pPr>
      <w:r>
        <w:t>Тема 3.</w:t>
      </w:r>
      <w:r>
        <w:rPr>
          <w:spacing w:val="-3"/>
        </w:rPr>
        <w:t xml:space="preserve"> </w:t>
      </w:r>
      <w:r>
        <w:t>История</w:t>
      </w:r>
      <w:r>
        <w:rPr>
          <w:spacing w:val="-4"/>
        </w:rPr>
        <w:t xml:space="preserve"> </w:t>
      </w:r>
      <w:r>
        <w:t>быта</w:t>
      </w:r>
      <w:r>
        <w:rPr>
          <w:spacing w:val="-5"/>
        </w:rPr>
        <w:t xml:space="preserve"> </w:t>
      </w:r>
      <w:r>
        <w:t>как</w:t>
      </w:r>
      <w:r>
        <w:rPr>
          <w:spacing w:val="-2"/>
        </w:rPr>
        <w:t xml:space="preserve"> </w:t>
      </w:r>
      <w:r>
        <w:t>история</w:t>
      </w:r>
      <w:r>
        <w:rPr>
          <w:spacing w:val="2"/>
        </w:rPr>
        <w:t xml:space="preserve"> </w:t>
      </w:r>
      <w:r>
        <w:rPr>
          <w:spacing w:val="-2"/>
        </w:rPr>
        <w:t>культуры.</w:t>
      </w:r>
    </w:p>
    <w:p w:rsidR="00523D10" w:rsidRDefault="00C774EA">
      <w:pPr>
        <w:pStyle w:val="a3"/>
        <w:ind w:right="536"/>
      </w:pPr>
      <w:r>
        <w:t>Домашнее хозяйство и его типы. Хозяйственная деятельность народов России в разные истори- ческие периоды. Многообразие культурных укладов как результат исторического развития народов России.</w:t>
      </w:r>
    </w:p>
    <w:p w:rsidR="00523D10" w:rsidRDefault="00C774EA">
      <w:pPr>
        <w:pStyle w:val="Heading3"/>
        <w:spacing w:before="1"/>
      </w:pPr>
      <w:r>
        <w:t>Тема</w:t>
      </w:r>
      <w:r>
        <w:rPr>
          <w:spacing w:val="-2"/>
        </w:rPr>
        <w:t xml:space="preserve"> </w:t>
      </w:r>
      <w:r>
        <w:t>4.</w:t>
      </w:r>
      <w:r>
        <w:rPr>
          <w:spacing w:val="-5"/>
        </w:rPr>
        <w:t xml:space="preserve"> </w:t>
      </w:r>
      <w:r>
        <w:t>Прогресс:</w:t>
      </w:r>
      <w:r>
        <w:rPr>
          <w:spacing w:val="-1"/>
        </w:rPr>
        <w:t xml:space="preserve"> </w:t>
      </w:r>
      <w:r>
        <w:t>технический</w:t>
      </w:r>
      <w:r>
        <w:rPr>
          <w:spacing w:val="-2"/>
        </w:rPr>
        <w:t xml:space="preserve"> </w:t>
      </w:r>
      <w:r>
        <w:t>и</w:t>
      </w:r>
      <w:r>
        <w:rPr>
          <w:spacing w:val="-5"/>
        </w:rPr>
        <w:t xml:space="preserve"> </w:t>
      </w:r>
      <w:r>
        <w:rPr>
          <w:spacing w:val="-2"/>
        </w:rPr>
        <w:t>социальный.</w:t>
      </w:r>
    </w:p>
    <w:p w:rsidR="00523D10" w:rsidRDefault="00C774EA">
      <w:pPr>
        <w:pStyle w:val="a3"/>
        <w:ind w:right="530"/>
      </w:pPr>
      <w:r>
        <w:t xml:space="preserve">Производительность труда. Разделение труда. Обслуживающий и производящий труд. Домаш- ний труд и его механизация. Что такое технологии и как они влияют на культуру и ценности </w:t>
      </w:r>
      <w:r>
        <w:rPr>
          <w:spacing w:val="-2"/>
        </w:rPr>
        <w:t>общества?</w:t>
      </w:r>
    </w:p>
    <w:p w:rsidR="00523D10" w:rsidRDefault="00C774EA">
      <w:pPr>
        <w:pStyle w:val="Heading3"/>
        <w:spacing w:before="1"/>
      </w:pPr>
      <w:r>
        <w:t>Тема</w:t>
      </w:r>
      <w:r>
        <w:rPr>
          <w:spacing w:val="-3"/>
        </w:rPr>
        <w:t xml:space="preserve"> </w:t>
      </w:r>
      <w:r>
        <w:t>5.</w:t>
      </w:r>
      <w:r>
        <w:rPr>
          <w:spacing w:val="-3"/>
        </w:rPr>
        <w:t xml:space="preserve"> </w:t>
      </w:r>
      <w:r>
        <w:t>Образование</w:t>
      </w:r>
      <w:r>
        <w:rPr>
          <w:spacing w:val="-1"/>
        </w:rPr>
        <w:t xml:space="preserve"> </w:t>
      </w:r>
      <w:r>
        <w:t>в</w:t>
      </w:r>
      <w:r>
        <w:rPr>
          <w:spacing w:val="-7"/>
        </w:rPr>
        <w:t xml:space="preserve"> </w:t>
      </w:r>
      <w:r>
        <w:t>культуре</w:t>
      </w:r>
      <w:r>
        <w:rPr>
          <w:spacing w:val="-2"/>
        </w:rPr>
        <w:t xml:space="preserve"> </w:t>
      </w:r>
      <w:r>
        <w:t>народов</w:t>
      </w:r>
      <w:r>
        <w:rPr>
          <w:spacing w:val="-7"/>
        </w:rPr>
        <w:t xml:space="preserve"> </w:t>
      </w:r>
      <w:r>
        <w:rPr>
          <w:spacing w:val="-2"/>
        </w:rPr>
        <w:t>России.</w:t>
      </w:r>
    </w:p>
    <w:p w:rsidR="00523D10" w:rsidRDefault="00C774EA">
      <w:pPr>
        <w:pStyle w:val="a3"/>
        <w:ind w:right="537"/>
      </w:pPr>
      <w:r>
        <w:t>Представление об основных этапах в истории образования. Ценность знания. Социальная обу- 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23D10" w:rsidRDefault="00C774EA">
      <w:pPr>
        <w:pStyle w:val="Heading3"/>
        <w:spacing w:line="274" w:lineRule="exact"/>
      </w:pPr>
      <w:r>
        <w:t>Тема</w:t>
      </w:r>
      <w:r>
        <w:rPr>
          <w:spacing w:val="-1"/>
        </w:rPr>
        <w:t xml:space="preserve"> </w:t>
      </w:r>
      <w:r>
        <w:t>6.</w:t>
      </w:r>
      <w:r>
        <w:rPr>
          <w:spacing w:val="-2"/>
        </w:rPr>
        <w:t xml:space="preserve"> </w:t>
      </w:r>
      <w:r>
        <w:t>Права</w:t>
      </w:r>
      <w:r>
        <w:rPr>
          <w:spacing w:val="-1"/>
        </w:rPr>
        <w:t xml:space="preserve"> </w:t>
      </w:r>
      <w:r>
        <w:t>и</w:t>
      </w:r>
      <w:r>
        <w:rPr>
          <w:spacing w:val="-3"/>
        </w:rPr>
        <w:t xml:space="preserve"> </w:t>
      </w:r>
      <w:r>
        <w:t>обязанности</w:t>
      </w:r>
      <w:r>
        <w:rPr>
          <w:spacing w:val="1"/>
        </w:rPr>
        <w:t xml:space="preserve"> </w:t>
      </w:r>
      <w:r>
        <w:rPr>
          <w:spacing w:val="-2"/>
        </w:rPr>
        <w:t>человека.</w:t>
      </w:r>
    </w:p>
    <w:p w:rsidR="00523D10" w:rsidRDefault="00C774EA">
      <w:pPr>
        <w:pStyle w:val="a3"/>
        <w:spacing w:before="4" w:line="237" w:lineRule="auto"/>
        <w:ind w:right="537"/>
      </w:pPr>
      <w:r>
        <w:t>Права и обязанности человека в культурной традиции народов России. Права и свободы чело- века и гражданина, обозначенные в Конституции Российской Федерации.</w:t>
      </w:r>
    </w:p>
    <w:p w:rsidR="00523D10" w:rsidRDefault="00C774EA">
      <w:pPr>
        <w:pStyle w:val="Heading3"/>
        <w:spacing w:before="3"/>
      </w:pPr>
      <w:r>
        <w:t>Тема</w:t>
      </w:r>
      <w:r>
        <w:rPr>
          <w:spacing w:val="-4"/>
        </w:rPr>
        <w:t xml:space="preserve"> </w:t>
      </w:r>
      <w:r>
        <w:t>7.</w:t>
      </w:r>
      <w:r>
        <w:rPr>
          <w:spacing w:val="-5"/>
        </w:rPr>
        <w:t xml:space="preserve"> </w:t>
      </w:r>
      <w:r>
        <w:t>Общество</w:t>
      </w:r>
      <w:r>
        <w:rPr>
          <w:spacing w:val="-2"/>
        </w:rPr>
        <w:t xml:space="preserve"> </w:t>
      </w:r>
      <w:r>
        <w:t>и</w:t>
      </w:r>
      <w:r>
        <w:rPr>
          <w:spacing w:val="-1"/>
        </w:rPr>
        <w:t xml:space="preserve"> </w:t>
      </w:r>
      <w:r>
        <w:t>религия:</w:t>
      </w:r>
      <w:r>
        <w:rPr>
          <w:spacing w:val="-5"/>
        </w:rPr>
        <w:t xml:space="preserve"> </w:t>
      </w:r>
      <w:r>
        <w:t>духовно-нравственное</w:t>
      </w:r>
      <w:r>
        <w:rPr>
          <w:spacing w:val="-2"/>
        </w:rPr>
        <w:t xml:space="preserve"> взаимодействие.</w:t>
      </w:r>
    </w:p>
    <w:p w:rsidR="00523D10" w:rsidRDefault="00C774EA">
      <w:pPr>
        <w:pStyle w:val="a3"/>
        <w:spacing w:line="242" w:lineRule="auto"/>
        <w:ind w:right="531"/>
      </w:pPr>
      <w:r>
        <w:t>Мир религий в истории. Религии народов России сегодня. Государствообразующие и традици- онные религии как источник духовно-нравственных ценностей.</w:t>
      </w:r>
    </w:p>
    <w:p w:rsidR="00523D10" w:rsidRDefault="00C774EA">
      <w:pPr>
        <w:pStyle w:val="Heading3"/>
        <w:spacing w:line="271" w:lineRule="exact"/>
      </w:pPr>
      <w:r>
        <w:t>Тема</w:t>
      </w:r>
      <w:r>
        <w:rPr>
          <w:spacing w:val="-5"/>
        </w:rPr>
        <w:t xml:space="preserve"> </w:t>
      </w:r>
      <w:r>
        <w:t>8.</w:t>
      </w:r>
      <w:r>
        <w:rPr>
          <w:spacing w:val="-6"/>
        </w:rPr>
        <w:t xml:space="preserve"> </w:t>
      </w:r>
      <w:r>
        <w:t>Современный</w:t>
      </w:r>
      <w:r>
        <w:rPr>
          <w:spacing w:val="-3"/>
        </w:rPr>
        <w:t xml:space="preserve"> </w:t>
      </w:r>
      <w:r>
        <w:t>мир:</w:t>
      </w:r>
      <w:r>
        <w:rPr>
          <w:spacing w:val="-6"/>
        </w:rPr>
        <w:t xml:space="preserve"> </w:t>
      </w:r>
      <w:r>
        <w:t>самое</w:t>
      </w:r>
      <w:r>
        <w:rPr>
          <w:spacing w:val="-4"/>
        </w:rPr>
        <w:t xml:space="preserve"> </w:t>
      </w:r>
      <w:r>
        <w:t>важное</w:t>
      </w:r>
      <w:r>
        <w:rPr>
          <w:spacing w:val="-4"/>
        </w:rPr>
        <w:t xml:space="preserve"> </w:t>
      </w:r>
      <w:r>
        <w:t>(практическое</w:t>
      </w:r>
      <w:r>
        <w:rPr>
          <w:spacing w:val="-3"/>
        </w:rPr>
        <w:t xml:space="preserve"> </w:t>
      </w:r>
      <w:r>
        <w:rPr>
          <w:spacing w:val="-2"/>
        </w:rPr>
        <w:t>занятие).</w:t>
      </w:r>
    </w:p>
    <w:p w:rsidR="00523D10" w:rsidRDefault="00C774EA">
      <w:pPr>
        <w:pStyle w:val="a3"/>
        <w:spacing w:before="77" w:line="242" w:lineRule="auto"/>
        <w:ind w:right="359"/>
        <w:jc w:val="left"/>
      </w:pPr>
      <w:r>
        <w:t>Современное общество:</w:t>
      </w:r>
      <w:r>
        <w:rPr>
          <w:spacing w:val="-2"/>
        </w:rPr>
        <w:t xml:space="preserve"> </w:t>
      </w:r>
      <w:r>
        <w:t>его</w:t>
      </w:r>
      <w:r>
        <w:rPr>
          <w:spacing w:val="-2"/>
        </w:rPr>
        <w:t xml:space="preserve"> </w:t>
      </w:r>
      <w:r>
        <w:t>портрет. Проект: описание самых</w:t>
      </w:r>
      <w:r>
        <w:rPr>
          <w:spacing w:val="-2"/>
        </w:rPr>
        <w:t xml:space="preserve"> </w:t>
      </w:r>
      <w:r>
        <w:t>важных черт</w:t>
      </w:r>
      <w:r>
        <w:rPr>
          <w:spacing w:val="-2"/>
        </w:rPr>
        <w:t xml:space="preserve"> </w:t>
      </w:r>
      <w:r>
        <w:t>современного</w:t>
      </w:r>
      <w:r>
        <w:rPr>
          <w:spacing w:val="-2"/>
        </w:rPr>
        <w:t xml:space="preserve"> </w:t>
      </w:r>
      <w:r>
        <w:t>обще- ства с точки зрения материальной и духовной культуры народов России.</w:t>
      </w:r>
    </w:p>
    <w:p w:rsidR="00523D10" w:rsidRDefault="00C774EA">
      <w:pPr>
        <w:pStyle w:val="Heading2"/>
        <w:spacing w:line="271" w:lineRule="exact"/>
        <w:jc w:val="left"/>
      </w:pPr>
      <w:r>
        <w:t>Тематический</w:t>
      </w:r>
      <w:r>
        <w:rPr>
          <w:spacing w:val="-4"/>
        </w:rPr>
        <w:t xml:space="preserve"> </w:t>
      </w:r>
      <w:r>
        <w:t>блок</w:t>
      </w:r>
      <w:r>
        <w:rPr>
          <w:spacing w:val="-2"/>
        </w:rPr>
        <w:t xml:space="preserve"> </w:t>
      </w:r>
      <w:r>
        <w:t>2. «Человек</w:t>
      </w:r>
      <w:r>
        <w:rPr>
          <w:spacing w:val="-2"/>
        </w:rPr>
        <w:t xml:space="preserve"> </w:t>
      </w:r>
      <w:r>
        <w:t>и</w:t>
      </w:r>
      <w:r>
        <w:rPr>
          <w:spacing w:val="-5"/>
        </w:rPr>
        <w:t xml:space="preserve"> </w:t>
      </w:r>
      <w:r>
        <w:t>его</w:t>
      </w:r>
      <w:r>
        <w:rPr>
          <w:spacing w:val="-2"/>
        </w:rPr>
        <w:t xml:space="preserve"> </w:t>
      </w:r>
      <w:r>
        <w:t>отражение</w:t>
      </w:r>
      <w:r>
        <w:rPr>
          <w:spacing w:val="-3"/>
        </w:rPr>
        <w:t xml:space="preserve"> </w:t>
      </w:r>
      <w:r>
        <w:t>в</w:t>
      </w:r>
      <w:r>
        <w:rPr>
          <w:spacing w:val="-1"/>
        </w:rPr>
        <w:t xml:space="preserve"> </w:t>
      </w:r>
      <w:r>
        <w:rPr>
          <w:spacing w:val="-2"/>
        </w:rPr>
        <w:t>культуре».</w:t>
      </w:r>
    </w:p>
    <w:p w:rsidR="00523D10" w:rsidRDefault="00C774EA">
      <w:pPr>
        <w:pStyle w:val="Heading3"/>
        <w:spacing w:before="2"/>
        <w:jc w:val="left"/>
      </w:pPr>
      <w:r>
        <w:t>Тема</w:t>
      </w:r>
      <w:r>
        <w:rPr>
          <w:spacing w:val="-1"/>
        </w:rPr>
        <w:t xml:space="preserve"> </w:t>
      </w:r>
      <w:r>
        <w:t>9.</w:t>
      </w:r>
      <w:r>
        <w:rPr>
          <w:spacing w:val="-4"/>
        </w:rPr>
        <w:t xml:space="preserve"> </w:t>
      </w:r>
      <w:r>
        <w:t>Каким</w:t>
      </w:r>
      <w:r>
        <w:rPr>
          <w:spacing w:val="-2"/>
        </w:rPr>
        <w:t xml:space="preserve"> </w:t>
      </w:r>
      <w:r>
        <w:t>должен быть</w:t>
      </w:r>
      <w:r>
        <w:rPr>
          <w:spacing w:val="1"/>
        </w:rPr>
        <w:t xml:space="preserve"> </w:t>
      </w:r>
      <w:r>
        <w:rPr>
          <w:spacing w:val="-2"/>
        </w:rPr>
        <w:t>человек?</w:t>
      </w:r>
    </w:p>
    <w:p w:rsidR="00523D10" w:rsidRDefault="00C774EA">
      <w:pPr>
        <w:pStyle w:val="a3"/>
        <w:spacing w:line="275" w:lineRule="exact"/>
        <w:jc w:val="left"/>
      </w:pPr>
      <w:r>
        <w:t>Духовно-нравственный</w:t>
      </w:r>
      <w:r>
        <w:rPr>
          <w:spacing w:val="-2"/>
        </w:rPr>
        <w:t xml:space="preserve"> </w:t>
      </w:r>
      <w:r>
        <w:t>облик</w:t>
      </w:r>
      <w:r>
        <w:rPr>
          <w:spacing w:val="-8"/>
        </w:rPr>
        <w:t xml:space="preserve"> </w:t>
      </w:r>
      <w:r>
        <w:t>и</w:t>
      </w:r>
      <w:r>
        <w:rPr>
          <w:spacing w:val="-2"/>
        </w:rPr>
        <w:t xml:space="preserve"> </w:t>
      </w:r>
      <w:r>
        <w:t>идеал</w:t>
      </w:r>
      <w:r>
        <w:rPr>
          <w:spacing w:val="-2"/>
        </w:rPr>
        <w:t xml:space="preserve"> человека.</w:t>
      </w:r>
    </w:p>
    <w:p w:rsidR="00523D10" w:rsidRDefault="00C774EA">
      <w:pPr>
        <w:pStyle w:val="a3"/>
        <w:spacing w:before="3"/>
        <w:ind w:right="533"/>
        <w:jc w:val="left"/>
      </w:pPr>
      <w:r>
        <w:t>Мораль,</w:t>
      </w:r>
      <w:r>
        <w:rPr>
          <w:spacing w:val="28"/>
        </w:rPr>
        <w:t xml:space="preserve"> </w:t>
      </w:r>
      <w:r>
        <w:t>нравственность, этика, этикет в культурах народов России. Право и равенство в пра-</w:t>
      </w:r>
      <w:r>
        <w:rPr>
          <w:spacing w:val="40"/>
        </w:rPr>
        <w:t xml:space="preserve"> </w:t>
      </w:r>
      <w:r>
        <w:t>вах. Свобода как ценность. Долг как её ограничение. Общество как регулятор свободы.</w:t>
      </w:r>
    </w:p>
    <w:p w:rsidR="00523D10" w:rsidRDefault="00C774EA">
      <w:pPr>
        <w:pStyle w:val="a3"/>
        <w:spacing w:before="3" w:line="237" w:lineRule="auto"/>
        <w:ind w:right="359"/>
        <w:jc w:val="left"/>
      </w:pPr>
      <w:r>
        <w:t>Свойства и качества человека, его образ в культуре народов России, единство человеческих ка- честв. Единство духовной жизни.</w:t>
      </w:r>
    </w:p>
    <w:p w:rsidR="00523D10" w:rsidRDefault="00C774EA">
      <w:pPr>
        <w:pStyle w:val="Heading3"/>
        <w:spacing w:before="3"/>
        <w:jc w:val="left"/>
      </w:pPr>
      <w:r>
        <w:t>Тема</w:t>
      </w:r>
      <w:r>
        <w:rPr>
          <w:spacing w:val="-2"/>
        </w:rPr>
        <w:t xml:space="preserve"> </w:t>
      </w:r>
      <w:r>
        <w:t>10.</w:t>
      </w:r>
      <w:r>
        <w:rPr>
          <w:spacing w:val="-3"/>
        </w:rPr>
        <w:t xml:space="preserve"> </w:t>
      </w:r>
      <w:r>
        <w:t>Взросление</w:t>
      </w:r>
      <w:r>
        <w:rPr>
          <w:spacing w:val="-1"/>
        </w:rPr>
        <w:t xml:space="preserve"> </w:t>
      </w:r>
      <w:r>
        <w:t>человека в</w:t>
      </w:r>
      <w:r>
        <w:rPr>
          <w:spacing w:val="-2"/>
        </w:rPr>
        <w:t xml:space="preserve"> </w:t>
      </w:r>
      <w:r>
        <w:t>культуре</w:t>
      </w:r>
      <w:r>
        <w:rPr>
          <w:spacing w:val="-5"/>
        </w:rPr>
        <w:t xml:space="preserve"> </w:t>
      </w:r>
      <w:r>
        <w:t>народов</w:t>
      </w:r>
      <w:r>
        <w:rPr>
          <w:spacing w:val="-1"/>
        </w:rPr>
        <w:t xml:space="preserve"> </w:t>
      </w:r>
      <w:r>
        <w:rPr>
          <w:spacing w:val="-2"/>
        </w:rPr>
        <w:t>России.</w:t>
      </w:r>
    </w:p>
    <w:p w:rsidR="00523D10" w:rsidRDefault="00C774EA">
      <w:pPr>
        <w:pStyle w:val="a3"/>
        <w:spacing w:line="242" w:lineRule="auto"/>
        <w:jc w:val="left"/>
      </w:pPr>
      <w:r>
        <w:t>Социальное</w:t>
      </w:r>
      <w:r>
        <w:rPr>
          <w:spacing w:val="40"/>
        </w:rPr>
        <w:t xml:space="preserve"> </w:t>
      </w:r>
      <w:r>
        <w:t>измерение</w:t>
      </w:r>
      <w:r>
        <w:rPr>
          <w:spacing w:val="40"/>
        </w:rPr>
        <w:t xml:space="preserve"> </w:t>
      </w:r>
      <w:r>
        <w:t>человека.</w:t>
      </w:r>
      <w:r>
        <w:rPr>
          <w:spacing w:val="40"/>
        </w:rPr>
        <w:t xml:space="preserve"> </w:t>
      </w:r>
      <w:r>
        <w:t>Детство,</w:t>
      </w:r>
      <w:r>
        <w:rPr>
          <w:spacing w:val="40"/>
        </w:rPr>
        <w:t xml:space="preserve"> </w:t>
      </w:r>
      <w:r>
        <w:t>взросление,</w:t>
      </w:r>
      <w:r>
        <w:rPr>
          <w:spacing w:val="40"/>
        </w:rPr>
        <w:t xml:space="preserve"> </w:t>
      </w:r>
      <w:r>
        <w:t>зрелость,</w:t>
      </w:r>
      <w:r>
        <w:rPr>
          <w:spacing w:val="40"/>
        </w:rPr>
        <w:t xml:space="preserve"> </w:t>
      </w:r>
      <w:r>
        <w:t>пожилой</w:t>
      </w:r>
      <w:r>
        <w:rPr>
          <w:spacing w:val="40"/>
        </w:rPr>
        <w:t xml:space="preserve"> </w:t>
      </w:r>
      <w:r>
        <w:t>возраст.</w:t>
      </w:r>
      <w:r>
        <w:rPr>
          <w:spacing w:val="40"/>
        </w:rPr>
        <w:t xml:space="preserve"> </w:t>
      </w:r>
      <w:r>
        <w:t>Проблема одиночества. Необходимость развития во взаимодействии с другими людьми.</w:t>
      </w:r>
    </w:p>
    <w:p w:rsidR="00523D10" w:rsidRDefault="00C774EA">
      <w:pPr>
        <w:pStyle w:val="a3"/>
        <w:spacing w:line="271" w:lineRule="exact"/>
        <w:jc w:val="left"/>
      </w:pPr>
      <w:r>
        <w:t>Самостоятельность</w:t>
      </w:r>
      <w:r>
        <w:rPr>
          <w:spacing w:val="-2"/>
        </w:rPr>
        <w:t xml:space="preserve"> </w:t>
      </w:r>
      <w:r>
        <w:t>как</w:t>
      </w:r>
      <w:r>
        <w:rPr>
          <w:spacing w:val="-4"/>
        </w:rPr>
        <w:t xml:space="preserve"> </w:t>
      </w:r>
      <w:r>
        <w:rPr>
          <w:spacing w:val="-2"/>
        </w:rPr>
        <w:t>ценность.</w:t>
      </w:r>
    </w:p>
    <w:p w:rsidR="00523D10" w:rsidRDefault="00C774EA">
      <w:pPr>
        <w:pStyle w:val="Heading3"/>
        <w:spacing w:before="1"/>
        <w:jc w:val="left"/>
      </w:pPr>
      <w:r>
        <w:t>Тема 11.</w:t>
      </w:r>
      <w:r>
        <w:rPr>
          <w:spacing w:val="-3"/>
        </w:rPr>
        <w:t xml:space="preserve"> </w:t>
      </w:r>
      <w:r>
        <w:t>Религия</w:t>
      </w:r>
      <w:r>
        <w:rPr>
          <w:spacing w:val="-3"/>
        </w:rPr>
        <w:t xml:space="preserve"> </w:t>
      </w:r>
      <w:r>
        <w:t>как</w:t>
      </w:r>
      <w:r>
        <w:rPr>
          <w:spacing w:val="-2"/>
        </w:rPr>
        <w:t xml:space="preserve"> </w:t>
      </w:r>
      <w:r>
        <w:t>источник</w:t>
      </w:r>
      <w:r>
        <w:rPr>
          <w:spacing w:val="-1"/>
        </w:rPr>
        <w:t xml:space="preserve"> </w:t>
      </w:r>
      <w:r>
        <w:rPr>
          <w:spacing w:val="-2"/>
        </w:rPr>
        <w:t>нравственности.</w:t>
      </w:r>
    </w:p>
    <w:p w:rsidR="00523D10" w:rsidRDefault="00C774EA">
      <w:pPr>
        <w:pStyle w:val="a3"/>
        <w:spacing w:line="242" w:lineRule="auto"/>
        <w:ind w:right="359"/>
        <w:jc w:val="left"/>
      </w:pPr>
      <w:r>
        <w:t>Религия как источник нравственности и гуманистического мышления. Нравственный идеал че- ловека в традиционных религиях. Современное общество и религиозный идеал человека.</w:t>
      </w:r>
    </w:p>
    <w:p w:rsidR="00523D10" w:rsidRDefault="00C774EA">
      <w:pPr>
        <w:ind w:left="1416" w:right="2211"/>
        <w:rPr>
          <w:sz w:val="24"/>
        </w:rPr>
      </w:pPr>
      <w:r>
        <w:rPr>
          <w:b/>
          <w:i/>
          <w:sz w:val="24"/>
        </w:rPr>
        <w:t xml:space="preserve">Тема 12. Наука как источник знания о человеке и человеческом. </w:t>
      </w:r>
      <w:r>
        <w:rPr>
          <w:sz w:val="24"/>
        </w:rPr>
        <w:t>Гуманитарное</w:t>
      </w:r>
      <w:r>
        <w:rPr>
          <w:spacing w:val="-7"/>
          <w:sz w:val="24"/>
        </w:rPr>
        <w:t xml:space="preserve"> </w:t>
      </w:r>
      <w:r>
        <w:rPr>
          <w:sz w:val="24"/>
        </w:rPr>
        <w:t>знание</w:t>
      </w:r>
      <w:r>
        <w:rPr>
          <w:spacing w:val="-7"/>
          <w:sz w:val="24"/>
        </w:rPr>
        <w:t xml:space="preserve"> </w:t>
      </w:r>
      <w:r>
        <w:rPr>
          <w:sz w:val="24"/>
        </w:rPr>
        <w:t>и</w:t>
      </w:r>
      <w:r>
        <w:rPr>
          <w:spacing w:val="-1"/>
          <w:sz w:val="24"/>
        </w:rPr>
        <w:t xml:space="preserve"> </w:t>
      </w:r>
      <w:r>
        <w:rPr>
          <w:sz w:val="24"/>
        </w:rPr>
        <w:t>его</w:t>
      </w:r>
      <w:r>
        <w:rPr>
          <w:spacing w:val="-6"/>
          <w:sz w:val="24"/>
        </w:rPr>
        <w:t xml:space="preserve"> </w:t>
      </w:r>
      <w:r>
        <w:rPr>
          <w:sz w:val="24"/>
        </w:rPr>
        <w:t>особенности.</w:t>
      </w:r>
      <w:r>
        <w:rPr>
          <w:spacing w:val="-5"/>
          <w:sz w:val="24"/>
        </w:rPr>
        <w:t xml:space="preserve"> </w:t>
      </w:r>
      <w:r>
        <w:rPr>
          <w:sz w:val="24"/>
        </w:rPr>
        <w:t>Культура</w:t>
      </w:r>
      <w:r>
        <w:rPr>
          <w:spacing w:val="-3"/>
          <w:sz w:val="24"/>
        </w:rPr>
        <w:t xml:space="preserve"> </w:t>
      </w:r>
      <w:r>
        <w:rPr>
          <w:sz w:val="24"/>
        </w:rPr>
        <w:t>как</w:t>
      </w:r>
      <w:r>
        <w:rPr>
          <w:spacing w:val="-4"/>
          <w:sz w:val="24"/>
        </w:rPr>
        <w:t xml:space="preserve"> </w:t>
      </w:r>
      <w:r>
        <w:rPr>
          <w:sz w:val="24"/>
        </w:rPr>
        <w:t>самопознание.</w:t>
      </w:r>
      <w:r>
        <w:rPr>
          <w:spacing w:val="-5"/>
          <w:sz w:val="24"/>
        </w:rPr>
        <w:t xml:space="preserve"> </w:t>
      </w:r>
      <w:r>
        <w:rPr>
          <w:sz w:val="24"/>
        </w:rPr>
        <w:t>Этика. Эстетика. Право в контексте духовно-нравственных ценностей.</w:t>
      </w:r>
    </w:p>
    <w:p w:rsidR="00523D10" w:rsidRDefault="00C774EA">
      <w:pPr>
        <w:pStyle w:val="Heading3"/>
        <w:jc w:val="left"/>
      </w:pPr>
      <w:r>
        <w:t>Тема</w:t>
      </w:r>
      <w:r>
        <w:rPr>
          <w:spacing w:val="-4"/>
        </w:rPr>
        <w:t xml:space="preserve"> </w:t>
      </w:r>
      <w:r>
        <w:t>13.</w:t>
      </w:r>
      <w:r>
        <w:rPr>
          <w:spacing w:val="-4"/>
        </w:rPr>
        <w:t xml:space="preserve"> </w:t>
      </w:r>
      <w:r>
        <w:t>Этика</w:t>
      </w:r>
      <w:r>
        <w:rPr>
          <w:spacing w:val="-6"/>
        </w:rPr>
        <w:t xml:space="preserve"> </w:t>
      </w:r>
      <w:r>
        <w:t>и</w:t>
      </w:r>
      <w:r>
        <w:rPr>
          <w:spacing w:val="-2"/>
        </w:rPr>
        <w:t xml:space="preserve"> </w:t>
      </w:r>
      <w:r>
        <w:t>нравственность</w:t>
      </w:r>
      <w:r>
        <w:rPr>
          <w:spacing w:val="-5"/>
        </w:rPr>
        <w:t xml:space="preserve"> </w:t>
      </w:r>
      <w:r>
        <w:t>как</w:t>
      </w:r>
      <w:r>
        <w:rPr>
          <w:spacing w:val="-3"/>
        </w:rPr>
        <w:t xml:space="preserve"> </w:t>
      </w:r>
      <w:r>
        <w:t>категории</w:t>
      </w:r>
      <w:r>
        <w:rPr>
          <w:spacing w:val="-1"/>
        </w:rPr>
        <w:t xml:space="preserve"> </w:t>
      </w:r>
      <w:r>
        <w:t>духовной</w:t>
      </w:r>
      <w:r>
        <w:rPr>
          <w:spacing w:val="-5"/>
        </w:rPr>
        <w:t xml:space="preserve"> </w:t>
      </w:r>
      <w:r>
        <w:rPr>
          <w:spacing w:val="-2"/>
        </w:rPr>
        <w:t>культуры.</w:t>
      </w:r>
    </w:p>
    <w:p w:rsidR="00523D10" w:rsidRDefault="00C774EA">
      <w:pPr>
        <w:pStyle w:val="a3"/>
        <w:spacing w:line="242" w:lineRule="auto"/>
        <w:jc w:val="left"/>
      </w:pPr>
      <w:r>
        <w:t>Что</w:t>
      </w:r>
      <w:r>
        <w:rPr>
          <w:spacing w:val="33"/>
        </w:rPr>
        <w:t xml:space="preserve"> </w:t>
      </w:r>
      <w:r>
        <w:t>такое</w:t>
      </w:r>
      <w:r>
        <w:rPr>
          <w:spacing w:val="31"/>
        </w:rPr>
        <w:t xml:space="preserve"> </w:t>
      </w:r>
      <w:r>
        <w:t>этика.</w:t>
      </w:r>
      <w:r>
        <w:rPr>
          <w:spacing w:val="33"/>
        </w:rPr>
        <w:t xml:space="preserve"> </w:t>
      </w:r>
      <w:r>
        <w:t>Добро</w:t>
      </w:r>
      <w:r>
        <w:rPr>
          <w:spacing w:val="32"/>
        </w:rPr>
        <w:t xml:space="preserve"> </w:t>
      </w:r>
      <w:r>
        <w:t>и</w:t>
      </w:r>
      <w:r>
        <w:rPr>
          <w:spacing w:val="33"/>
        </w:rPr>
        <w:t xml:space="preserve"> </w:t>
      </w:r>
      <w:r>
        <w:t>его</w:t>
      </w:r>
      <w:r>
        <w:rPr>
          <w:spacing w:val="27"/>
        </w:rPr>
        <w:t xml:space="preserve"> </w:t>
      </w:r>
      <w:r>
        <w:t>проявления</w:t>
      </w:r>
      <w:r>
        <w:rPr>
          <w:spacing w:val="32"/>
        </w:rPr>
        <w:t xml:space="preserve"> </w:t>
      </w:r>
      <w:r>
        <w:t>в</w:t>
      </w:r>
      <w:r>
        <w:rPr>
          <w:spacing w:val="29"/>
        </w:rPr>
        <w:t xml:space="preserve"> </w:t>
      </w:r>
      <w:r>
        <w:t>реальной</w:t>
      </w:r>
      <w:r>
        <w:rPr>
          <w:spacing w:val="33"/>
        </w:rPr>
        <w:t xml:space="preserve"> </w:t>
      </w:r>
      <w:r>
        <w:t>жизни.</w:t>
      </w:r>
      <w:r>
        <w:rPr>
          <w:spacing w:val="33"/>
        </w:rPr>
        <w:t xml:space="preserve"> </w:t>
      </w:r>
      <w:r>
        <w:t>Что</w:t>
      </w:r>
      <w:r>
        <w:rPr>
          <w:spacing w:val="33"/>
        </w:rPr>
        <w:t xml:space="preserve"> </w:t>
      </w:r>
      <w:r>
        <w:t>значит</w:t>
      </w:r>
      <w:r>
        <w:rPr>
          <w:spacing w:val="28"/>
        </w:rPr>
        <w:t xml:space="preserve"> </w:t>
      </w:r>
      <w:r>
        <w:t>быть</w:t>
      </w:r>
      <w:r>
        <w:rPr>
          <w:spacing w:val="33"/>
        </w:rPr>
        <w:t xml:space="preserve"> </w:t>
      </w:r>
      <w:r>
        <w:t>нравственным. Почему нравственность важна?</w:t>
      </w:r>
    </w:p>
    <w:p w:rsidR="00523D10" w:rsidRDefault="00C774EA">
      <w:pPr>
        <w:pStyle w:val="Heading3"/>
        <w:spacing w:line="271" w:lineRule="exact"/>
        <w:jc w:val="left"/>
      </w:pPr>
      <w:r>
        <w:t>Тема</w:t>
      </w:r>
      <w:r>
        <w:rPr>
          <w:spacing w:val="-2"/>
        </w:rPr>
        <w:t xml:space="preserve"> </w:t>
      </w:r>
      <w:r>
        <w:t>14.</w:t>
      </w:r>
      <w:r>
        <w:rPr>
          <w:spacing w:val="-5"/>
        </w:rPr>
        <w:t xml:space="preserve"> </w:t>
      </w:r>
      <w:r>
        <w:t>Самопознание</w:t>
      </w:r>
      <w:r>
        <w:rPr>
          <w:spacing w:val="-8"/>
        </w:rPr>
        <w:t xml:space="preserve"> </w:t>
      </w:r>
      <w:r>
        <w:t>(практическое</w:t>
      </w:r>
      <w:r>
        <w:rPr>
          <w:spacing w:val="-2"/>
        </w:rPr>
        <w:t xml:space="preserve"> занятие).</w:t>
      </w:r>
    </w:p>
    <w:p w:rsidR="00523D10" w:rsidRDefault="00C774EA">
      <w:pPr>
        <w:pStyle w:val="a3"/>
        <w:ind w:right="1916"/>
        <w:jc w:val="left"/>
      </w:pPr>
      <w:r>
        <w:t>Автобиография</w:t>
      </w:r>
      <w:r>
        <w:rPr>
          <w:spacing w:val="-2"/>
        </w:rPr>
        <w:t xml:space="preserve"> </w:t>
      </w:r>
      <w:r>
        <w:t>и</w:t>
      </w:r>
      <w:r>
        <w:rPr>
          <w:spacing w:val="-6"/>
        </w:rPr>
        <w:t xml:space="preserve"> </w:t>
      </w:r>
      <w:r>
        <w:t>автопортрет:</w:t>
      </w:r>
      <w:r>
        <w:rPr>
          <w:spacing w:val="-2"/>
        </w:rPr>
        <w:t xml:space="preserve"> </w:t>
      </w:r>
      <w:r>
        <w:t>кто</w:t>
      </w:r>
      <w:r>
        <w:rPr>
          <w:spacing w:val="-2"/>
        </w:rPr>
        <w:t xml:space="preserve"> </w:t>
      </w:r>
      <w:r>
        <w:t>я</w:t>
      </w:r>
      <w:r>
        <w:rPr>
          <w:spacing w:val="-7"/>
        </w:rPr>
        <w:t xml:space="preserve"> </w:t>
      </w:r>
      <w:r>
        <w:t>и</w:t>
      </w:r>
      <w:r>
        <w:rPr>
          <w:spacing w:val="-6"/>
        </w:rPr>
        <w:t xml:space="preserve"> </w:t>
      </w:r>
      <w:r>
        <w:t>что</w:t>
      </w:r>
      <w:r>
        <w:rPr>
          <w:spacing w:val="-2"/>
        </w:rPr>
        <w:t xml:space="preserve"> </w:t>
      </w:r>
      <w:r>
        <w:t>я</w:t>
      </w:r>
      <w:r>
        <w:rPr>
          <w:spacing w:val="-7"/>
        </w:rPr>
        <w:t xml:space="preserve"> </w:t>
      </w:r>
      <w:r>
        <w:t>люблю. Как</w:t>
      </w:r>
      <w:r>
        <w:rPr>
          <w:spacing w:val="-4"/>
        </w:rPr>
        <w:t xml:space="preserve"> </w:t>
      </w:r>
      <w:r>
        <w:t>устроена</w:t>
      </w:r>
      <w:r>
        <w:rPr>
          <w:spacing w:val="-3"/>
        </w:rPr>
        <w:t xml:space="preserve"> </w:t>
      </w:r>
      <w:r>
        <w:t>моя</w:t>
      </w:r>
      <w:r>
        <w:rPr>
          <w:spacing w:val="-7"/>
        </w:rPr>
        <w:t xml:space="preserve"> </w:t>
      </w:r>
      <w:r>
        <w:t>жизнь. Выполнение проекта.</w:t>
      </w:r>
    </w:p>
    <w:p w:rsidR="00523D10" w:rsidRDefault="00C774EA">
      <w:pPr>
        <w:pStyle w:val="Heading2"/>
        <w:spacing w:line="275" w:lineRule="exact"/>
        <w:jc w:val="left"/>
      </w:pPr>
      <w:r>
        <w:t>Тематический</w:t>
      </w:r>
      <w:r>
        <w:rPr>
          <w:spacing w:val="-5"/>
        </w:rPr>
        <w:t xml:space="preserve"> </w:t>
      </w:r>
      <w:r>
        <w:t>блок</w:t>
      </w:r>
      <w:r>
        <w:rPr>
          <w:spacing w:val="-2"/>
        </w:rPr>
        <w:t xml:space="preserve"> </w:t>
      </w:r>
      <w:r>
        <w:t>3.</w:t>
      </w:r>
      <w:r>
        <w:rPr>
          <w:spacing w:val="-1"/>
        </w:rPr>
        <w:t xml:space="preserve"> </w:t>
      </w:r>
      <w:r>
        <w:t>«Человек</w:t>
      </w:r>
      <w:r>
        <w:rPr>
          <w:spacing w:val="-2"/>
        </w:rPr>
        <w:t xml:space="preserve"> </w:t>
      </w:r>
      <w:r>
        <w:t>как</w:t>
      </w:r>
      <w:r>
        <w:rPr>
          <w:spacing w:val="-6"/>
        </w:rPr>
        <w:t xml:space="preserve"> </w:t>
      </w:r>
      <w:r>
        <w:t>член</w:t>
      </w:r>
      <w:r>
        <w:rPr>
          <w:spacing w:val="-2"/>
        </w:rPr>
        <w:t xml:space="preserve"> общества».</w:t>
      </w:r>
    </w:p>
    <w:p w:rsidR="00523D10" w:rsidRDefault="00C774EA">
      <w:pPr>
        <w:pStyle w:val="Heading3"/>
        <w:jc w:val="left"/>
      </w:pPr>
      <w:r>
        <w:t>Тема 15.</w:t>
      </w:r>
      <w:r>
        <w:rPr>
          <w:spacing w:val="-2"/>
        </w:rPr>
        <w:t xml:space="preserve"> </w:t>
      </w:r>
      <w:r>
        <w:t>Труд</w:t>
      </w:r>
      <w:r>
        <w:rPr>
          <w:spacing w:val="-4"/>
        </w:rPr>
        <w:t xml:space="preserve"> </w:t>
      </w:r>
      <w:r>
        <w:t>делает</w:t>
      </w:r>
      <w:r>
        <w:rPr>
          <w:spacing w:val="1"/>
        </w:rPr>
        <w:t xml:space="preserve"> </w:t>
      </w:r>
      <w:r>
        <w:t>человека</w:t>
      </w:r>
      <w:r>
        <w:rPr>
          <w:spacing w:val="1"/>
        </w:rPr>
        <w:t xml:space="preserve"> </w:t>
      </w:r>
      <w:r>
        <w:rPr>
          <w:spacing w:val="-2"/>
        </w:rPr>
        <w:t>человеком.</w:t>
      </w:r>
    </w:p>
    <w:p w:rsidR="00523D10" w:rsidRDefault="00C774EA">
      <w:pPr>
        <w:pStyle w:val="a3"/>
        <w:spacing w:before="3" w:line="237" w:lineRule="auto"/>
        <w:jc w:val="left"/>
      </w:pPr>
      <w:r>
        <w:t>Что</w:t>
      </w:r>
      <w:r>
        <w:rPr>
          <w:spacing w:val="36"/>
        </w:rPr>
        <w:t xml:space="preserve"> </w:t>
      </w:r>
      <w:r>
        <w:t>такое</w:t>
      </w:r>
      <w:r>
        <w:rPr>
          <w:spacing w:val="34"/>
        </w:rPr>
        <w:t xml:space="preserve"> </w:t>
      </w:r>
      <w:r>
        <w:t>труд.</w:t>
      </w:r>
      <w:r>
        <w:rPr>
          <w:spacing w:val="37"/>
        </w:rPr>
        <w:t xml:space="preserve"> </w:t>
      </w:r>
      <w:r>
        <w:t>Важность</w:t>
      </w:r>
      <w:r>
        <w:rPr>
          <w:spacing w:val="32"/>
        </w:rPr>
        <w:t xml:space="preserve"> </w:t>
      </w:r>
      <w:r>
        <w:t>труда</w:t>
      </w:r>
      <w:r>
        <w:rPr>
          <w:spacing w:val="34"/>
        </w:rPr>
        <w:t xml:space="preserve"> </w:t>
      </w:r>
      <w:r>
        <w:t>и</w:t>
      </w:r>
      <w:r>
        <w:rPr>
          <w:spacing w:val="36"/>
        </w:rPr>
        <w:t xml:space="preserve"> </w:t>
      </w:r>
      <w:r>
        <w:t>его</w:t>
      </w:r>
      <w:r>
        <w:rPr>
          <w:spacing w:val="35"/>
        </w:rPr>
        <w:t xml:space="preserve"> </w:t>
      </w:r>
      <w:r>
        <w:t>экономическая</w:t>
      </w:r>
      <w:r>
        <w:rPr>
          <w:spacing w:val="35"/>
        </w:rPr>
        <w:t xml:space="preserve"> </w:t>
      </w:r>
      <w:r>
        <w:t>стоимость.</w:t>
      </w:r>
      <w:r>
        <w:rPr>
          <w:spacing w:val="32"/>
        </w:rPr>
        <w:t xml:space="preserve"> </w:t>
      </w:r>
      <w:r>
        <w:t>Безделье,</w:t>
      </w:r>
      <w:r>
        <w:rPr>
          <w:spacing w:val="37"/>
        </w:rPr>
        <w:t xml:space="preserve"> </w:t>
      </w:r>
      <w:r>
        <w:t>лень,</w:t>
      </w:r>
      <w:r>
        <w:rPr>
          <w:spacing w:val="37"/>
        </w:rPr>
        <w:t xml:space="preserve"> </w:t>
      </w:r>
      <w:r>
        <w:t>тунеядство. Трудолюбие, трудовой подвиг, ответственность. Общественная оценка труда.</w:t>
      </w:r>
    </w:p>
    <w:p w:rsidR="00523D10" w:rsidRDefault="00C774EA">
      <w:pPr>
        <w:pStyle w:val="Heading3"/>
        <w:spacing w:before="3"/>
        <w:jc w:val="left"/>
      </w:pPr>
      <w:r>
        <w:t>Тема</w:t>
      </w:r>
      <w:r>
        <w:rPr>
          <w:spacing w:val="-1"/>
        </w:rPr>
        <w:t xml:space="preserve"> </w:t>
      </w:r>
      <w:r>
        <w:t>16.</w:t>
      </w:r>
      <w:r>
        <w:rPr>
          <w:spacing w:val="-4"/>
        </w:rPr>
        <w:t xml:space="preserve"> </w:t>
      </w:r>
      <w:r>
        <w:t>Подвиг: как</w:t>
      </w:r>
      <w:r>
        <w:rPr>
          <w:spacing w:val="-3"/>
        </w:rPr>
        <w:t xml:space="preserve"> </w:t>
      </w:r>
      <w:r>
        <w:t>узнать</w:t>
      </w:r>
      <w:r>
        <w:rPr>
          <w:spacing w:val="1"/>
        </w:rPr>
        <w:t xml:space="preserve"> </w:t>
      </w:r>
      <w:r>
        <w:rPr>
          <w:spacing w:val="-2"/>
        </w:rPr>
        <w:t>героя?</w:t>
      </w:r>
    </w:p>
    <w:p w:rsidR="00523D10" w:rsidRDefault="00C774EA">
      <w:pPr>
        <w:pStyle w:val="a3"/>
        <w:spacing w:line="242" w:lineRule="auto"/>
        <w:jc w:val="left"/>
      </w:pPr>
      <w:r>
        <w:t>Что такое подвиг. Героизм как самопожертвование. Героизм на войне. Подвиг в мирное время. Милосердие, взаимопомощь.</w:t>
      </w:r>
    </w:p>
    <w:p w:rsidR="00523D10" w:rsidRDefault="00C774EA">
      <w:pPr>
        <w:pStyle w:val="Heading3"/>
        <w:spacing w:line="271" w:lineRule="exact"/>
        <w:jc w:val="left"/>
      </w:pPr>
      <w:r>
        <w:t>Тема</w:t>
      </w:r>
      <w:r>
        <w:rPr>
          <w:spacing w:val="-3"/>
        </w:rPr>
        <w:t xml:space="preserve"> </w:t>
      </w:r>
      <w:r>
        <w:t>17.</w:t>
      </w:r>
      <w:r>
        <w:rPr>
          <w:spacing w:val="-3"/>
        </w:rPr>
        <w:t xml:space="preserve"> </w:t>
      </w:r>
      <w:r>
        <w:t>Люди</w:t>
      </w:r>
      <w:r>
        <w:rPr>
          <w:spacing w:val="-5"/>
        </w:rPr>
        <w:t xml:space="preserve"> </w:t>
      </w:r>
      <w:r>
        <w:t>в</w:t>
      </w:r>
      <w:r>
        <w:rPr>
          <w:spacing w:val="-2"/>
        </w:rPr>
        <w:t xml:space="preserve"> </w:t>
      </w:r>
      <w:r>
        <w:t>обществе: духовно-нравственное</w:t>
      </w:r>
      <w:r>
        <w:rPr>
          <w:spacing w:val="-1"/>
        </w:rPr>
        <w:t xml:space="preserve"> </w:t>
      </w:r>
      <w:r>
        <w:rPr>
          <w:spacing w:val="-2"/>
        </w:rPr>
        <w:t>взаимовлияние.</w:t>
      </w:r>
    </w:p>
    <w:p w:rsidR="00523D10" w:rsidRDefault="00C774EA">
      <w:pPr>
        <w:pStyle w:val="a3"/>
        <w:spacing w:before="4" w:line="237" w:lineRule="auto"/>
        <w:jc w:val="left"/>
      </w:pPr>
      <w:r>
        <w:t>Человек в социальном измерении. Дружба, предательство. Коллектив. Личные границы. Этика предпринимательства. Социальная помощь.</w:t>
      </w:r>
    </w:p>
    <w:p w:rsidR="00523D10" w:rsidRDefault="00C774EA">
      <w:pPr>
        <w:pStyle w:val="Heading3"/>
        <w:spacing w:before="3" w:line="240" w:lineRule="auto"/>
        <w:jc w:val="left"/>
      </w:pPr>
      <w:r>
        <w:t>Тема</w:t>
      </w:r>
      <w:r>
        <w:rPr>
          <w:spacing w:val="30"/>
        </w:rPr>
        <w:t xml:space="preserve"> </w:t>
      </w:r>
      <w:r>
        <w:t>18.</w:t>
      </w:r>
      <w:r>
        <w:rPr>
          <w:spacing w:val="28"/>
        </w:rPr>
        <w:t xml:space="preserve"> </w:t>
      </w:r>
      <w:r>
        <w:t>Проблемы современного</w:t>
      </w:r>
      <w:r>
        <w:rPr>
          <w:spacing w:val="30"/>
        </w:rPr>
        <w:t xml:space="preserve"> </w:t>
      </w:r>
      <w:r>
        <w:t>общества как</w:t>
      </w:r>
      <w:r>
        <w:rPr>
          <w:spacing w:val="29"/>
        </w:rPr>
        <w:t xml:space="preserve"> </w:t>
      </w:r>
      <w:r>
        <w:t>отражение</w:t>
      </w:r>
      <w:r>
        <w:rPr>
          <w:spacing w:val="29"/>
        </w:rPr>
        <w:t xml:space="preserve"> </w:t>
      </w:r>
      <w:r>
        <w:t>его</w:t>
      </w:r>
      <w:r>
        <w:rPr>
          <w:spacing w:val="30"/>
        </w:rPr>
        <w:t xml:space="preserve"> </w:t>
      </w:r>
      <w:r>
        <w:t>духовнонравственного</w:t>
      </w:r>
      <w:r>
        <w:rPr>
          <w:spacing w:val="30"/>
        </w:rPr>
        <w:t xml:space="preserve"> </w:t>
      </w:r>
      <w:r>
        <w:t xml:space="preserve">са- </w:t>
      </w:r>
      <w:r>
        <w:rPr>
          <w:spacing w:val="-2"/>
        </w:rPr>
        <w:t>мосознания.</w:t>
      </w:r>
    </w:p>
    <w:p w:rsidR="00523D10" w:rsidRDefault="00C774EA">
      <w:pPr>
        <w:pStyle w:val="a3"/>
        <w:spacing w:before="3" w:line="237" w:lineRule="auto"/>
        <w:jc w:val="left"/>
      </w:pPr>
      <w:r>
        <w:t>Бедность.</w:t>
      </w:r>
      <w:r>
        <w:rPr>
          <w:spacing w:val="28"/>
        </w:rPr>
        <w:t xml:space="preserve"> </w:t>
      </w:r>
      <w:r>
        <w:t>Инвалидность.</w:t>
      </w:r>
      <w:r>
        <w:rPr>
          <w:spacing w:val="28"/>
        </w:rPr>
        <w:t xml:space="preserve"> </w:t>
      </w:r>
      <w:r>
        <w:t>Асоциальная семья.</w:t>
      </w:r>
      <w:r>
        <w:rPr>
          <w:spacing w:val="29"/>
        </w:rPr>
        <w:t xml:space="preserve"> </w:t>
      </w:r>
      <w:r>
        <w:t>Сиротство.</w:t>
      </w:r>
      <w:r>
        <w:rPr>
          <w:spacing w:val="29"/>
        </w:rPr>
        <w:t xml:space="preserve"> </w:t>
      </w:r>
      <w:r>
        <w:t>Отражение</w:t>
      </w:r>
      <w:r>
        <w:rPr>
          <w:spacing w:val="29"/>
        </w:rPr>
        <w:t xml:space="preserve"> </w:t>
      </w:r>
      <w:r>
        <w:t xml:space="preserve">этих явлений в культуре </w:t>
      </w:r>
      <w:r>
        <w:rPr>
          <w:spacing w:val="-2"/>
        </w:rPr>
        <w:t>общества.</w:t>
      </w:r>
    </w:p>
    <w:p w:rsidR="00523D10" w:rsidRDefault="00C774EA">
      <w:pPr>
        <w:pStyle w:val="Heading3"/>
        <w:spacing w:before="3"/>
        <w:jc w:val="left"/>
      </w:pPr>
      <w:r>
        <w:t>Тема</w:t>
      </w:r>
      <w:r>
        <w:rPr>
          <w:spacing w:val="-5"/>
        </w:rPr>
        <w:t xml:space="preserve"> </w:t>
      </w:r>
      <w:r>
        <w:t>19.</w:t>
      </w:r>
      <w:r>
        <w:rPr>
          <w:spacing w:val="-6"/>
        </w:rPr>
        <w:t xml:space="preserve"> </w:t>
      </w:r>
      <w:r>
        <w:t>Духовно-нравственные</w:t>
      </w:r>
      <w:r>
        <w:rPr>
          <w:spacing w:val="-3"/>
        </w:rPr>
        <w:t xml:space="preserve"> </w:t>
      </w:r>
      <w:r>
        <w:t>ориентиры</w:t>
      </w:r>
      <w:r>
        <w:rPr>
          <w:spacing w:val="1"/>
        </w:rPr>
        <w:t xml:space="preserve"> </w:t>
      </w:r>
      <w:r>
        <w:t>социальных</w:t>
      </w:r>
      <w:r>
        <w:rPr>
          <w:spacing w:val="-7"/>
        </w:rPr>
        <w:t xml:space="preserve"> </w:t>
      </w:r>
      <w:r>
        <w:rPr>
          <w:spacing w:val="-2"/>
        </w:rPr>
        <w:t>отношений.</w:t>
      </w:r>
    </w:p>
    <w:p w:rsidR="00523D10" w:rsidRDefault="00C774EA">
      <w:pPr>
        <w:pStyle w:val="a3"/>
        <w:spacing w:line="242" w:lineRule="auto"/>
        <w:jc w:val="left"/>
      </w:pPr>
      <w:r>
        <w:t>Милосердие.</w:t>
      </w:r>
      <w:r>
        <w:rPr>
          <w:spacing w:val="33"/>
        </w:rPr>
        <w:t xml:space="preserve"> </w:t>
      </w:r>
      <w:r>
        <w:t>Взаимопомощь.</w:t>
      </w:r>
      <w:r>
        <w:rPr>
          <w:spacing w:val="30"/>
        </w:rPr>
        <w:t xml:space="preserve"> </w:t>
      </w:r>
      <w:r>
        <w:t>Социальное</w:t>
      </w:r>
      <w:r>
        <w:rPr>
          <w:spacing w:val="30"/>
        </w:rPr>
        <w:t xml:space="preserve"> </w:t>
      </w:r>
      <w:r>
        <w:t>служение.</w:t>
      </w:r>
      <w:r>
        <w:rPr>
          <w:spacing w:val="30"/>
        </w:rPr>
        <w:t xml:space="preserve"> </w:t>
      </w:r>
      <w:r>
        <w:t>Благотворительность.</w:t>
      </w:r>
      <w:r>
        <w:rPr>
          <w:spacing w:val="30"/>
        </w:rPr>
        <w:t xml:space="preserve"> </w:t>
      </w:r>
      <w:r>
        <w:t>Волонтёрство.</w:t>
      </w:r>
      <w:r>
        <w:rPr>
          <w:spacing w:val="33"/>
        </w:rPr>
        <w:t xml:space="preserve"> </w:t>
      </w:r>
      <w:r>
        <w:t>Об- щественные блага.</w:t>
      </w:r>
    </w:p>
    <w:p w:rsidR="00523D10" w:rsidRDefault="00C774EA">
      <w:pPr>
        <w:pStyle w:val="Heading3"/>
        <w:spacing w:line="237" w:lineRule="auto"/>
        <w:jc w:val="left"/>
      </w:pPr>
      <w:r>
        <w:t>Тема</w:t>
      </w:r>
      <w:r>
        <w:rPr>
          <w:spacing w:val="80"/>
        </w:rPr>
        <w:t xml:space="preserve"> </w:t>
      </w:r>
      <w:r>
        <w:t>20.</w:t>
      </w:r>
      <w:r>
        <w:rPr>
          <w:spacing w:val="40"/>
        </w:rPr>
        <w:t xml:space="preserve"> </w:t>
      </w:r>
      <w:r>
        <w:t>Гуманизм</w:t>
      </w:r>
      <w:r>
        <w:rPr>
          <w:spacing w:val="40"/>
        </w:rPr>
        <w:t xml:space="preserve"> </w:t>
      </w:r>
      <w:r>
        <w:t>как</w:t>
      </w:r>
      <w:r>
        <w:rPr>
          <w:spacing w:val="80"/>
        </w:rPr>
        <w:t xml:space="preserve"> </w:t>
      </w:r>
      <w:r>
        <w:t>сущностная</w:t>
      </w:r>
      <w:r>
        <w:rPr>
          <w:spacing w:val="40"/>
        </w:rPr>
        <w:t xml:space="preserve"> </w:t>
      </w:r>
      <w:r>
        <w:t>характеристика</w:t>
      </w:r>
      <w:r>
        <w:rPr>
          <w:spacing w:val="80"/>
        </w:rPr>
        <w:t xml:space="preserve"> </w:t>
      </w:r>
      <w:r>
        <w:t>духовно-нравственной</w:t>
      </w:r>
      <w:r>
        <w:rPr>
          <w:spacing w:val="80"/>
        </w:rPr>
        <w:t xml:space="preserve"> </w:t>
      </w:r>
      <w:r>
        <w:t>культуры народов России.</w:t>
      </w:r>
    </w:p>
    <w:p w:rsidR="00523D10" w:rsidRDefault="00C774EA">
      <w:pPr>
        <w:pStyle w:val="a3"/>
        <w:spacing w:before="2" w:line="237" w:lineRule="auto"/>
        <w:ind w:right="533"/>
        <w:jc w:val="left"/>
      </w:pPr>
      <w:r>
        <w:t>Гуманизм.</w:t>
      </w:r>
      <w:r>
        <w:rPr>
          <w:spacing w:val="-2"/>
        </w:rPr>
        <w:t xml:space="preserve"> </w:t>
      </w:r>
      <w:r>
        <w:t>Истоки</w:t>
      </w:r>
      <w:r>
        <w:rPr>
          <w:spacing w:val="-3"/>
        </w:rPr>
        <w:t xml:space="preserve"> </w:t>
      </w:r>
      <w:r>
        <w:t>гуманистического мышления.</w:t>
      </w:r>
      <w:r>
        <w:rPr>
          <w:spacing w:val="-2"/>
        </w:rPr>
        <w:t xml:space="preserve"> </w:t>
      </w:r>
      <w:r>
        <w:t>Философия</w:t>
      </w:r>
      <w:r>
        <w:rPr>
          <w:spacing w:val="-8"/>
        </w:rPr>
        <w:t xml:space="preserve"> </w:t>
      </w:r>
      <w:r>
        <w:t>гуманизма.</w:t>
      </w:r>
      <w:r>
        <w:rPr>
          <w:spacing w:val="-2"/>
        </w:rPr>
        <w:t xml:space="preserve"> </w:t>
      </w:r>
      <w:r>
        <w:t>Проявления</w:t>
      </w:r>
      <w:r>
        <w:rPr>
          <w:spacing w:val="-8"/>
        </w:rPr>
        <w:t xml:space="preserve"> </w:t>
      </w:r>
      <w:r>
        <w:t>гуманизма в историко-культурном наследии народов России.</w:t>
      </w:r>
    </w:p>
    <w:p w:rsidR="00523D10" w:rsidRDefault="00C774EA">
      <w:pPr>
        <w:pStyle w:val="Heading3"/>
        <w:spacing w:before="6" w:line="237" w:lineRule="auto"/>
        <w:ind w:right="533"/>
        <w:jc w:val="left"/>
      </w:pPr>
      <w:r>
        <w:t>Тема 21. Социальные профессии; их важность для сохранения духовнонравственного обли- ка общества.</w:t>
      </w:r>
    </w:p>
    <w:p w:rsidR="00523D10" w:rsidRDefault="00C774EA">
      <w:pPr>
        <w:pStyle w:val="a3"/>
        <w:spacing w:before="6" w:line="237" w:lineRule="auto"/>
        <w:ind w:right="535"/>
        <w:jc w:val="left"/>
      </w:pPr>
      <w:r>
        <w:t>Социальные профессии: врач, учитель, пожарный, полицейский, социальный работник. Духов- но-нравственные качества, необходимые представителям этих профессий.</w:t>
      </w:r>
    </w:p>
    <w:p w:rsidR="003D5584" w:rsidRDefault="00C774EA" w:rsidP="003D5584">
      <w:pPr>
        <w:pStyle w:val="Heading3"/>
        <w:spacing w:before="3" w:line="240" w:lineRule="auto"/>
        <w:jc w:val="left"/>
        <w:rPr>
          <w:spacing w:val="-2"/>
        </w:rPr>
      </w:pPr>
      <w:r>
        <w:t>Тема</w:t>
      </w:r>
      <w:r>
        <w:rPr>
          <w:spacing w:val="-3"/>
        </w:rPr>
        <w:t xml:space="preserve"> </w:t>
      </w:r>
      <w:r>
        <w:t>22.</w:t>
      </w:r>
      <w:r>
        <w:rPr>
          <w:spacing w:val="-5"/>
        </w:rPr>
        <w:t xml:space="preserve"> </w:t>
      </w:r>
      <w:r>
        <w:t>Выдающиеся</w:t>
      </w:r>
      <w:r>
        <w:rPr>
          <w:spacing w:val="-1"/>
        </w:rPr>
        <w:t xml:space="preserve"> </w:t>
      </w:r>
      <w:r>
        <w:t>благотворители</w:t>
      </w:r>
      <w:r>
        <w:rPr>
          <w:spacing w:val="-2"/>
        </w:rPr>
        <w:t xml:space="preserve"> </w:t>
      </w:r>
      <w:r>
        <w:t>в</w:t>
      </w:r>
      <w:r>
        <w:rPr>
          <w:spacing w:val="-4"/>
        </w:rPr>
        <w:t xml:space="preserve"> </w:t>
      </w:r>
      <w:r>
        <w:rPr>
          <w:spacing w:val="-2"/>
        </w:rPr>
        <w:t>истории.</w:t>
      </w:r>
    </w:p>
    <w:p w:rsidR="00523D10" w:rsidRDefault="00C774EA" w:rsidP="003D5584">
      <w:pPr>
        <w:pStyle w:val="Heading3"/>
        <w:spacing w:before="3" w:line="240" w:lineRule="auto"/>
        <w:jc w:val="left"/>
      </w:pPr>
      <w:r>
        <w:t>Благотворительность как нравственный долг. Меценаты, философы, религиозные лидеры, вра- чи, учёные, педагоги. Важность меценатства для духовно-нравственного развития личности са- мого мецената и общества в целом.</w:t>
      </w:r>
    </w:p>
    <w:p w:rsidR="00523D10" w:rsidRDefault="00C774EA">
      <w:pPr>
        <w:pStyle w:val="Heading3"/>
        <w:spacing w:before="2"/>
      </w:pPr>
      <w:r>
        <w:t>Тема</w:t>
      </w:r>
      <w:r>
        <w:rPr>
          <w:spacing w:val="-1"/>
        </w:rPr>
        <w:t xml:space="preserve"> </w:t>
      </w:r>
      <w:r>
        <w:t>23.</w:t>
      </w:r>
      <w:r>
        <w:rPr>
          <w:spacing w:val="-4"/>
        </w:rPr>
        <w:t xml:space="preserve"> </w:t>
      </w:r>
      <w:r>
        <w:t>Выдающиеся</w:t>
      </w:r>
      <w:r>
        <w:rPr>
          <w:spacing w:val="1"/>
        </w:rPr>
        <w:t xml:space="preserve"> </w:t>
      </w:r>
      <w:r>
        <w:t>учёные</w:t>
      </w:r>
      <w:r>
        <w:rPr>
          <w:spacing w:val="-6"/>
        </w:rPr>
        <w:t xml:space="preserve"> </w:t>
      </w:r>
      <w:r>
        <w:rPr>
          <w:spacing w:val="-2"/>
        </w:rPr>
        <w:t>России.</w:t>
      </w:r>
    </w:p>
    <w:p w:rsidR="00523D10" w:rsidRDefault="00C774EA">
      <w:pPr>
        <w:pStyle w:val="a3"/>
        <w:ind w:right="535"/>
      </w:pPr>
      <w:r>
        <w:t>Наука как источник социального и духовного прогресса общества. Учёные России. Почему важно помнить историю науки. Вклад науки в благополучие страны. Важность морали и нрав- ственности в науке, в деятельности учёных.</w:t>
      </w:r>
    </w:p>
    <w:p w:rsidR="00523D10" w:rsidRDefault="00C774EA">
      <w:pPr>
        <w:pStyle w:val="Heading3"/>
        <w:spacing w:before="2"/>
        <w:jc w:val="left"/>
      </w:pPr>
      <w:r>
        <w:t>Тема</w:t>
      </w:r>
      <w:r>
        <w:rPr>
          <w:spacing w:val="-2"/>
        </w:rPr>
        <w:t xml:space="preserve"> </w:t>
      </w:r>
      <w:r>
        <w:t>24.</w:t>
      </w:r>
      <w:r>
        <w:rPr>
          <w:spacing w:val="-4"/>
        </w:rPr>
        <w:t xml:space="preserve"> </w:t>
      </w:r>
      <w:r>
        <w:t>Моя профессия</w:t>
      </w:r>
      <w:r>
        <w:rPr>
          <w:spacing w:val="-5"/>
        </w:rPr>
        <w:t xml:space="preserve"> </w:t>
      </w:r>
      <w:r>
        <w:t>(практическое</w:t>
      </w:r>
      <w:r>
        <w:rPr>
          <w:spacing w:val="-2"/>
        </w:rPr>
        <w:t xml:space="preserve"> занятие).</w:t>
      </w:r>
    </w:p>
    <w:p w:rsidR="00523D10" w:rsidRDefault="00C774EA">
      <w:pPr>
        <w:pStyle w:val="a3"/>
        <w:spacing w:line="275" w:lineRule="exact"/>
        <w:jc w:val="left"/>
      </w:pPr>
      <w:r>
        <w:t>Труд</w:t>
      </w:r>
      <w:r>
        <w:rPr>
          <w:spacing w:val="-6"/>
        </w:rPr>
        <w:t xml:space="preserve"> </w:t>
      </w:r>
      <w:r>
        <w:t>как</w:t>
      </w:r>
      <w:r>
        <w:rPr>
          <w:spacing w:val="-4"/>
        </w:rPr>
        <w:t xml:space="preserve"> </w:t>
      </w:r>
      <w:r>
        <w:t>самореализация,</w:t>
      </w:r>
      <w:r>
        <w:rPr>
          <w:spacing w:val="-4"/>
        </w:rPr>
        <w:t xml:space="preserve"> </w:t>
      </w:r>
      <w:r>
        <w:t>как</w:t>
      </w:r>
      <w:r>
        <w:rPr>
          <w:spacing w:val="-4"/>
        </w:rPr>
        <w:t xml:space="preserve"> </w:t>
      </w:r>
      <w:r>
        <w:t>вклад</w:t>
      </w:r>
      <w:r>
        <w:rPr>
          <w:spacing w:val="-3"/>
        </w:rPr>
        <w:t xml:space="preserve"> </w:t>
      </w:r>
      <w:r>
        <w:t>в</w:t>
      </w:r>
      <w:r>
        <w:rPr>
          <w:spacing w:val="-1"/>
        </w:rPr>
        <w:t xml:space="preserve"> </w:t>
      </w:r>
      <w:r>
        <w:t>общество. Рассказ</w:t>
      </w:r>
      <w:r>
        <w:rPr>
          <w:spacing w:val="-1"/>
        </w:rPr>
        <w:t xml:space="preserve"> </w:t>
      </w:r>
      <w:r>
        <w:t>о</w:t>
      </w:r>
      <w:r>
        <w:rPr>
          <w:spacing w:val="-1"/>
        </w:rPr>
        <w:t xml:space="preserve"> </w:t>
      </w:r>
      <w:r>
        <w:t>своей</w:t>
      </w:r>
      <w:r>
        <w:rPr>
          <w:spacing w:val="-1"/>
        </w:rPr>
        <w:t xml:space="preserve"> </w:t>
      </w:r>
      <w:r>
        <w:t>будущей</w:t>
      </w:r>
      <w:r>
        <w:rPr>
          <w:spacing w:val="-5"/>
        </w:rPr>
        <w:t xml:space="preserve"> </w:t>
      </w:r>
      <w:r>
        <w:rPr>
          <w:spacing w:val="-2"/>
        </w:rPr>
        <w:t>профессии.</w:t>
      </w:r>
    </w:p>
    <w:p w:rsidR="00523D10" w:rsidRDefault="00C774EA">
      <w:pPr>
        <w:pStyle w:val="Heading2"/>
        <w:spacing w:before="3" w:line="275" w:lineRule="exact"/>
        <w:jc w:val="left"/>
      </w:pPr>
      <w:r>
        <w:t>Тематический</w:t>
      </w:r>
      <w:r>
        <w:rPr>
          <w:spacing w:val="-3"/>
        </w:rPr>
        <w:t xml:space="preserve"> </w:t>
      </w:r>
      <w:r>
        <w:t>блок</w:t>
      </w:r>
      <w:r>
        <w:rPr>
          <w:spacing w:val="-2"/>
        </w:rPr>
        <w:t xml:space="preserve"> </w:t>
      </w:r>
      <w:r>
        <w:t>4. «Родина</w:t>
      </w:r>
      <w:r>
        <w:rPr>
          <w:spacing w:val="-7"/>
        </w:rPr>
        <w:t xml:space="preserve"> </w:t>
      </w:r>
      <w:r>
        <w:t>и</w:t>
      </w:r>
      <w:r>
        <w:rPr>
          <w:spacing w:val="-2"/>
        </w:rPr>
        <w:t xml:space="preserve"> патриотизм».</w:t>
      </w:r>
    </w:p>
    <w:p w:rsidR="00523D10" w:rsidRDefault="00C774EA">
      <w:pPr>
        <w:pStyle w:val="Heading3"/>
        <w:jc w:val="left"/>
      </w:pPr>
      <w:r>
        <w:t>Тема 25.</w:t>
      </w:r>
      <w:r>
        <w:rPr>
          <w:spacing w:val="-1"/>
        </w:rPr>
        <w:t xml:space="preserve"> </w:t>
      </w:r>
      <w:r>
        <w:rPr>
          <w:spacing w:val="-2"/>
        </w:rPr>
        <w:t>Гражданин.</w:t>
      </w:r>
    </w:p>
    <w:p w:rsidR="00523D10" w:rsidRDefault="00C774EA">
      <w:pPr>
        <w:pStyle w:val="a3"/>
        <w:spacing w:before="2"/>
        <w:ind w:right="359"/>
        <w:jc w:val="left"/>
      </w:pPr>
      <w:r>
        <w:t>Родина и гражданство, их взаимосвязь. Что делает человека гражданином. Нравственные каче- ства гражданина.</w:t>
      </w:r>
    </w:p>
    <w:p w:rsidR="00523D10" w:rsidRDefault="00C774EA">
      <w:pPr>
        <w:pStyle w:val="Heading3"/>
        <w:jc w:val="left"/>
      </w:pPr>
      <w:r>
        <w:t>Тема 26.</w:t>
      </w:r>
      <w:r>
        <w:rPr>
          <w:spacing w:val="-1"/>
        </w:rPr>
        <w:t xml:space="preserve"> </w:t>
      </w:r>
      <w:r>
        <w:rPr>
          <w:spacing w:val="-2"/>
        </w:rPr>
        <w:t>Патриотизм.</w:t>
      </w:r>
    </w:p>
    <w:p w:rsidR="00523D10" w:rsidRDefault="00C774EA">
      <w:pPr>
        <w:pStyle w:val="a3"/>
        <w:spacing w:line="275" w:lineRule="exact"/>
        <w:jc w:val="left"/>
      </w:pPr>
      <w:r>
        <w:t>Патриотизм.</w:t>
      </w:r>
      <w:r>
        <w:rPr>
          <w:spacing w:val="-9"/>
        </w:rPr>
        <w:t xml:space="preserve"> </w:t>
      </w:r>
      <w:r>
        <w:t>Толерантность.</w:t>
      </w:r>
      <w:r>
        <w:rPr>
          <w:spacing w:val="-1"/>
        </w:rPr>
        <w:t xml:space="preserve"> </w:t>
      </w:r>
      <w:r>
        <w:t>Уважение</w:t>
      </w:r>
      <w:r>
        <w:rPr>
          <w:spacing w:val="-1"/>
        </w:rPr>
        <w:t xml:space="preserve"> </w:t>
      </w:r>
      <w:r>
        <w:t>к</w:t>
      </w:r>
      <w:r>
        <w:rPr>
          <w:spacing w:val="-5"/>
        </w:rPr>
        <w:t xml:space="preserve"> </w:t>
      </w:r>
      <w:r>
        <w:t>другим</w:t>
      </w:r>
      <w:r>
        <w:rPr>
          <w:spacing w:val="-2"/>
        </w:rPr>
        <w:t xml:space="preserve"> </w:t>
      </w:r>
      <w:r>
        <w:t>народам</w:t>
      </w:r>
      <w:r>
        <w:rPr>
          <w:spacing w:val="-2"/>
        </w:rPr>
        <w:t xml:space="preserve"> </w:t>
      </w:r>
      <w:r>
        <w:t>и</w:t>
      </w:r>
      <w:r>
        <w:rPr>
          <w:spacing w:val="-7"/>
        </w:rPr>
        <w:t xml:space="preserve"> </w:t>
      </w:r>
      <w:r>
        <w:t>их</w:t>
      </w:r>
      <w:r>
        <w:rPr>
          <w:spacing w:val="-8"/>
        </w:rPr>
        <w:t xml:space="preserve"> </w:t>
      </w:r>
      <w:r>
        <w:t>истории.</w:t>
      </w:r>
      <w:r>
        <w:rPr>
          <w:spacing w:val="2"/>
        </w:rPr>
        <w:t xml:space="preserve"> </w:t>
      </w:r>
      <w:r>
        <w:t>Важность</w:t>
      </w:r>
      <w:r>
        <w:rPr>
          <w:spacing w:val="-2"/>
        </w:rPr>
        <w:t xml:space="preserve"> патриотизма.</w:t>
      </w:r>
    </w:p>
    <w:p w:rsidR="00523D10" w:rsidRDefault="00C774EA">
      <w:pPr>
        <w:pStyle w:val="Heading3"/>
        <w:spacing w:before="3"/>
        <w:jc w:val="left"/>
      </w:pPr>
      <w:r>
        <w:t>Тема 27.</w:t>
      </w:r>
      <w:r>
        <w:rPr>
          <w:spacing w:val="-3"/>
        </w:rPr>
        <w:t xml:space="preserve"> </w:t>
      </w:r>
      <w:r>
        <w:t>Защита</w:t>
      </w:r>
      <w:r>
        <w:rPr>
          <w:spacing w:val="-4"/>
        </w:rPr>
        <w:t xml:space="preserve"> </w:t>
      </w:r>
      <w:r>
        <w:t>Родины:</w:t>
      </w:r>
      <w:r>
        <w:rPr>
          <w:spacing w:val="-4"/>
        </w:rPr>
        <w:t xml:space="preserve"> </w:t>
      </w:r>
      <w:r>
        <w:t>подвиг</w:t>
      </w:r>
      <w:r>
        <w:rPr>
          <w:spacing w:val="-3"/>
        </w:rPr>
        <w:t xml:space="preserve"> </w:t>
      </w:r>
      <w:r>
        <w:t xml:space="preserve">или </w:t>
      </w:r>
      <w:r>
        <w:rPr>
          <w:spacing w:val="-4"/>
        </w:rPr>
        <w:t>долг?</w:t>
      </w:r>
    </w:p>
    <w:p w:rsidR="00523D10" w:rsidRDefault="00C774EA">
      <w:pPr>
        <w:pStyle w:val="a3"/>
        <w:spacing w:line="242" w:lineRule="auto"/>
        <w:ind w:right="359"/>
        <w:jc w:val="left"/>
      </w:pPr>
      <w:r>
        <w:t>Война и мир. Роль знания в защите Родины. Долг гражданина перед обществом. Военные по-</w:t>
      </w:r>
      <w:r>
        <w:rPr>
          <w:spacing w:val="80"/>
        </w:rPr>
        <w:t xml:space="preserve"> </w:t>
      </w:r>
      <w:r>
        <w:t>двиги. Честь. Доблесть.</w:t>
      </w:r>
    </w:p>
    <w:p w:rsidR="00523D10" w:rsidRDefault="00C774EA">
      <w:pPr>
        <w:pStyle w:val="Heading3"/>
        <w:spacing w:line="271" w:lineRule="exact"/>
        <w:jc w:val="left"/>
      </w:pPr>
      <w:r>
        <w:t>Тема 28.</w:t>
      </w:r>
      <w:r>
        <w:rPr>
          <w:spacing w:val="-2"/>
        </w:rPr>
        <w:t xml:space="preserve"> </w:t>
      </w:r>
      <w:r>
        <w:t>Государство.</w:t>
      </w:r>
      <w:r>
        <w:rPr>
          <w:spacing w:val="2"/>
        </w:rPr>
        <w:t xml:space="preserve"> </w:t>
      </w:r>
      <w:r>
        <w:t>Россия</w:t>
      </w:r>
      <w:r>
        <w:rPr>
          <w:spacing w:val="1"/>
        </w:rPr>
        <w:t xml:space="preserve"> </w:t>
      </w:r>
      <w:r>
        <w:t>–</w:t>
      </w:r>
      <w:r>
        <w:rPr>
          <w:spacing w:val="-4"/>
        </w:rPr>
        <w:t xml:space="preserve"> </w:t>
      </w:r>
      <w:r>
        <w:t>наша</w:t>
      </w:r>
      <w:r>
        <w:rPr>
          <w:spacing w:val="-4"/>
        </w:rPr>
        <w:t xml:space="preserve"> </w:t>
      </w:r>
      <w:r>
        <w:rPr>
          <w:spacing w:val="-2"/>
        </w:rPr>
        <w:t>Родина.</w:t>
      </w:r>
    </w:p>
    <w:p w:rsidR="00523D10" w:rsidRDefault="00C774EA">
      <w:pPr>
        <w:pStyle w:val="a3"/>
        <w:spacing w:before="1"/>
        <w:ind w:right="538"/>
      </w:pPr>
      <w:r>
        <w:t>Государство как объединяющее начало. Социальная сторона права и государства. Что такое за- кон. Что такое Родина? Что такое государство? Необходимость быть гражданином. Российская гражданская идентичность.</w:t>
      </w:r>
    </w:p>
    <w:p w:rsidR="00523D10" w:rsidRDefault="00C774EA">
      <w:pPr>
        <w:pStyle w:val="Heading3"/>
        <w:spacing w:line="274" w:lineRule="exact"/>
      </w:pPr>
      <w:r>
        <w:t>Тема</w:t>
      </w:r>
      <w:r>
        <w:rPr>
          <w:spacing w:val="-6"/>
        </w:rPr>
        <w:t xml:space="preserve"> </w:t>
      </w:r>
      <w:r>
        <w:t>29.</w:t>
      </w:r>
      <w:r>
        <w:rPr>
          <w:spacing w:val="-6"/>
        </w:rPr>
        <w:t xml:space="preserve"> </w:t>
      </w:r>
      <w:r>
        <w:t>Гражданская</w:t>
      </w:r>
      <w:r>
        <w:rPr>
          <w:spacing w:val="-7"/>
        </w:rPr>
        <w:t xml:space="preserve"> </w:t>
      </w:r>
      <w:r>
        <w:t>идентичность</w:t>
      </w:r>
      <w:r>
        <w:rPr>
          <w:spacing w:val="-6"/>
        </w:rPr>
        <w:t xml:space="preserve"> </w:t>
      </w:r>
      <w:r>
        <w:t>(практическое</w:t>
      </w:r>
      <w:r>
        <w:rPr>
          <w:spacing w:val="-4"/>
        </w:rPr>
        <w:t xml:space="preserve"> </w:t>
      </w:r>
      <w:r>
        <w:rPr>
          <w:spacing w:val="-2"/>
        </w:rPr>
        <w:t>занятие).</w:t>
      </w:r>
    </w:p>
    <w:p w:rsidR="00523D10" w:rsidRDefault="00C774EA">
      <w:pPr>
        <w:spacing w:before="3"/>
        <w:ind w:left="1416" w:right="3985"/>
        <w:rPr>
          <w:sz w:val="24"/>
        </w:rPr>
      </w:pPr>
      <w:r>
        <w:rPr>
          <w:sz w:val="24"/>
        </w:rPr>
        <w:t>Какими</w:t>
      </w:r>
      <w:r>
        <w:rPr>
          <w:spacing w:val="-4"/>
          <w:sz w:val="24"/>
        </w:rPr>
        <w:t xml:space="preserve"> </w:t>
      </w:r>
      <w:r>
        <w:rPr>
          <w:sz w:val="24"/>
        </w:rPr>
        <w:t>качествами</w:t>
      </w:r>
      <w:r>
        <w:rPr>
          <w:spacing w:val="-4"/>
          <w:sz w:val="24"/>
        </w:rPr>
        <w:t xml:space="preserve"> </w:t>
      </w:r>
      <w:r>
        <w:rPr>
          <w:sz w:val="24"/>
        </w:rPr>
        <w:t>должен</w:t>
      </w:r>
      <w:r>
        <w:rPr>
          <w:spacing w:val="-8"/>
          <w:sz w:val="24"/>
        </w:rPr>
        <w:t xml:space="preserve"> </w:t>
      </w:r>
      <w:r>
        <w:rPr>
          <w:sz w:val="24"/>
        </w:rPr>
        <w:t>обладать</w:t>
      </w:r>
      <w:r>
        <w:rPr>
          <w:spacing w:val="-4"/>
          <w:sz w:val="24"/>
        </w:rPr>
        <w:t xml:space="preserve"> </w:t>
      </w:r>
      <w:r>
        <w:rPr>
          <w:sz w:val="24"/>
        </w:rPr>
        <w:t>человек</w:t>
      </w:r>
      <w:r>
        <w:rPr>
          <w:spacing w:val="-7"/>
          <w:sz w:val="24"/>
        </w:rPr>
        <w:t xml:space="preserve"> </w:t>
      </w:r>
      <w:r>
        <w:rPr>
          <w:sz w:val="24"/>
        </w:rPr>
        <w:t>как</w:t>
      </w:r>
      <w:r>
        <w:rPr>
          <w:spacing w:val="-7"/>
          <w:sz w:val="24"/>
        </w:rPr>
        <w:t xml:space="preserve"> </w:t>
      </w:r>
      <w:r>
        <w:rPr>
          <w:sz w:val="24"/>
        </w:rPr>
        <w:t xml:space="preserve">гражданин. </w:t>
      </w:r>
      <w:r>
        <w:rPr>
          <w:b/>
          <w:i/>
          <w:sz w:val="24"/>
        </w:rPr>
        <w:t xml:space="preserve">Тема 30. Моя школа и мой класс (практическое занятие). </w:t>
      </w:r>
      <w:r>
        <w:rPr>
          <w:sz w:val="24"/>
        </w:rPr>
        <w:t>Портрет школы или класса через добрые дела.</w:t>
      </w:r>
    </w:p>
    <w:p w:rsidR="00523D10" w:rsidRDefault="00C774EA">
      <w:pPr>
        <w:pStyle w:val="Heading3"/>
        <w:spacing w:line="274" w:lineRule="exact"/>
        <w:jc w:val="left"/>
      </w:pPr>
      <w:r>
        <w:t>Тема</w:t>
      </w:r>
      <w:r>
        <w:rPr>
          <w:spacing w:val="-3"/>
        </w:rPr>
        <w:t xml:space="preserve"> </w:t>
      </w:r>
      <w:r>
        <w:t>31.</w:t>
      </w:r>
      <w:r>
        <w:rPr>
          <w:spacing w:val="-5"/>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3"/>
        </w:rPr>
        <w:t xml:space="preserve"> </w:t>
      </w:r>
      <w:r>
        <w:rPr>
          <w:spacing w:val="-2"/>
        </w:rPr>
        <w:t>занятие).</w:t>
      </w:r>
    </w:p>
    <w:p w:rsidR="00523D10" w:rsidRDefault="00C774EA">
      <w:pPr>
        <w:pStyle w:val="a3"/>
        <w:spacing w:before="4" w:line="237" w:lineRule="auto"/>
        <w:ind w:right="533"/>
        <w:jc w:val="left"/>
      </w:pPr>
      <w:r>
        <w:t xml:space="preserve">Человек. Его образы в культуре. Духовность и нравственность как важнейшие качества челове- </w:t>
      </w:r>
      <w:r>
        <w:rPr>
          <w:spacing w:val="-4"/>
        </w:rPr>
        <w:t>ка.</w:t>
      </w:r>
    </w:p>
    <w:p w:rsidR="00523D10" w:rsidRDefault="00C774EA">
      <w:pPr>
        <w:pStyle w:val="Heading3"/>
        <w:spacing w:before="4"/>
        <w:jc w:val="left"/>
      </w:pPr>
      <w:r>
        <w:t>Тема 31.</w:t>
      </w:r>
      <w:r>
        <w:rPr>
          <w:spacing w:val="-3"/>
        </w:rPr>
        <w:t xml:space="preserve"> </w:t>
      </w:r>
      <w:r>
        <w:t>Человек</w:t>
      </w:r>
      <w:r>
        <w:rPr>
          <w:spacing w:val="-1"/>
        </w:rPr>
        <w:t xml:space="preserve"> </w:t>
      </w:r>
      <w:r>
        <w:t xml:space="preserve">и культура </w:t>
      </w:r>
      <w:r>
        <w:rPr>
          <w:spacing w:val="-2"/>
        </w:rPr>
        <w:t>(проект).</w:t>
      </w:r>
    </w:p>
    <w:p w:rsidR="00523D10" w:rsidRDefault="00C774EA">
      <w:pPr>
        <w:pStyle w:val="a3"/>
        <w:spacing w:line="275" w:lineRule="exact"/>
        <w:jc w:val="left"/>
      </w:pPr>
      <w:r>
        <w:t>Итоговый проект:</w:t>
      </w:r>
      <w:r>
        <w:rPr>
          <w:spacing w:val="-4"/>
        </w:rPr>
        <w:t xml:space="preserve"> </w:t>
      </w:r>
      <w:r>
        <w:t>«Что</w:t>
      </w:r>
      <w:r>
        <w:rPr>
          <w:spacing w:val="-4"/>
        </w:rPr>
        <w:t xml:space="preserve"> </w:t>
      </w:r>
      <w:r>
        <w:t>значит</w:t>
      </w:r>
      <w:r>
        <w:rPr>
          <w:spacing w:val="-3"/>
        </w:rPr>
        <w:t xml:space="preserve"> </w:t>
      </w:r>
      <w:r>
        <w:t>быть</w:t>
      </w:r>
      <w:r>
        <w:rPr>
          <w:spacing w:val="-3"/>
        </w:rPr>
        <w:t xml:space="preserve"> </w:t>
      </w:r>
      <w:r>
        <w:rPr>
          <w:spacing w:val="-2"/>
        </w:rPr>
        <w:t>человеком?»</w:t>
      </w:r>
    </w:p>
    <w:p w:rsidR="00523D10" w:rsidRDefault="00C774EA">
      <w:pPr>
        <w:pStyle w:val="Heading2"/>
        <w:spacing w:before="276"/>
      </w:pPr>
      <w:r>
        <w:t>Планируемые</w:t>
      </w:r>
      <w:r>
        <w:rPr>
          <w:spacing w:val="-4"/>
        </w:rPr>
        <w:t xml:space="preserve"> </w:t>
      </w:r>
      <w:r>
        <w:rPr>
          <w:spacing w:val="-2"/>
        </w:rPr>
        <w:t>результаты</w:t>
      </w:r>
    </w:p>
    <w:p w:rsidR="00523D10" w:rsidRDefault="00C774EA">
      <w:pPr>
        <w:pStyle w:val="a3"/>
        <w:spacing w:before="2"/>
        <w:ind w:right="531" w:firstLine="710"/>
      </w:pPr>
      <w:r>
        <w:t>Изучение ОДНКНР на уровне основного общего образования направлено</w:t>
      </w:r>
      <w:r>
        <w:rPr>
          <w:spacing w:val="-1"/>
        </w:rPr>
        <w:t xml:space="preserve"> </w:t>
      </w:r>
      <w:r>
        <w:t>на достижение обучающимися личностных, метапредметных и предметных результатов освоения содержания учебного предмета.</w:t>
      </w:r>
    </w:p>
    <w:p w:rsidR="00523D10" w:rsidRDefault="00C774EA">
      <w:pPr>
        <w:pStyle w:val="a3"/>
        <w:spacing w:line="242" w:lineRule="auto"/>
        <w:ind w:right="533" w:firstLine="710"/>
      </w:pPr>
      <w:r>
        <w:t>Личностные</w:t>
      </w:r>
      <w:r>
        <w:rPr>
          <w:spacing w:val="-2"/>
        </w:rPr>
        <w:t xml:space="preserve"> </w:t>
      </w:r>
      <w:r>
        <w:t>результаты имеют</w:t>
      </w:r>
      <w:r>
        <w:rPr>
          <w:spacing w:val="-1"/>
        </w:rPr>
        <w:t xml:space="preserve"> </w:t>
      </w:r>
      <w:r>
        <w:t>направленность</w:t>
      </w:r>
      <w:r>
        <w:rPr>
          <w:spacing w:val="-4"/>
        </w:rPr>
        <w:t xml:space="preserve"> </w:t>
      </w:r>
      <w:r>
        <w:t>на</w:t>
      </w:r>
      <w:r>
        <w:rPr>
          <w:spacing w:val="-2"/>
        </w:rPr>
        <w:t xml:space="preserve"> </w:t>
      </w:r>
      <w:r>
        <w:t>решение</w:t>
      </w:r>
      <w:r>
        <w:rPr>
          <w:spacing w:val="-2"/>
        </w:rPr>
        <w:t xml:space="preserve"> </w:t>
      </w:r>
      <w:r>
        <w:t>задач</w:t>
      </w:r>
      <w:r>
        <w:rPr>
          <w:spacing w:val="-2"/>
        </w:rPr>
        <w:t xml:space="preserve"> </w:t>
      </w:r>
      <w:r>
        <w:t>воспитания, развития</w:t>
      </w:r>
      <w:r>
        <w:rPr>
          <w:spacing w:val="-1"/>
        </w:rPr>
        <w:t xml:space="preserve"> </w:t>
      </w:r>
      <w:r>
        <w:t>и социализации обучающихся средствами учебного курса.</w:t>
      </w:r>
    </w:p>
    <w:p w:rsidR="00523D10" w:rsidRDefault="00C774EA">
      <w:pPr>
        <w:pStyle w:val="a3"/>
        <w:ind w:right="533" w:firstLine="710"/>
      </w:pPr>
      <w:r>
        <w:t>Планируемые личностные результаты освоения курса представляют собой систему ве- дущих</w:t>
      </w:r>
      <w:r>
        <w:rPr>
          <w:spacing w:val="-1"/>
        </w:rPr>
        <w:t xml:space="preserve"> </w:t>
      </w:r>
      <w:r>
        <w:t>целевых</w:t>
      </w:r>
      <w:r>
        <w:rPr>
          <w:spacing w:val="-7"/>
        </w:rPr>
        <w:t xml:space="preserve"> </w:t>
      </w:r>
      <w:r>
        <w:t>установок</w:t>
      </w:r>
      <w:r>
        <w:rPr>
          <w:spacing w:val="-8"/>
        </w:rPr>
        <w:t xml:space="preserve"> </w:t>
      </w:r>
      <w:r>
        <w:t>и</w:t>
      </w:r>
      <w:r>
        <w:rPr>
          <w:spacing w:val="-1"/>
        </w:rPr>
        <w:t xml:space="preserve"> </w:t>
      </w:r>
      <w:r>
        <w:t>ожидаемых</w:t>
      </w:r>
      <w:r>
        <w:rPr>
          <w:spacing w:val="-2"/>
        </w:rPr>
        <w:t xml:space="preserve"> </w:t>
      </w:r>
      <w:r>
        <w:t>результатов</w:t>
      </w:r>
      <w:r>
        <w:rPr>
          <w:spacing w:val="-1"/>
        </w:rPr>
        <w:t xml:space="preserve"> </w:t>
      </w:r>
      <w:r>
        <w:t>освоения</w:t>
      </w:r>
      <w:r>
        <w:rPr>
          <w:spacing w:val="-7"/>
        </w:rPr>
        <w:t xml:space="preserve"> </w:t>
      </w:r>
      <w:r>
        <w:t>всех</w:t>
      </w:r>
      <w:r>
        <w:rPr>
          <w:spacing w:val="-2"/>
        </w:rPr>
        <w:t xml:space="preserve"> </w:t>
      </w:r>
      <w:r>
        <w:t>компонентов,</w:t>
      </w:r>
      <w:r>
        <w:rPr>
          <w:spacing w:val="-1"/>
        </w:rPr>
        <w:t xml:space="preserve"> </w:t>
      </w:r>
      <w:r>
        <w:t>составляющих содержательную основу образовательной программы по ОДНКНР.</w:t>
      </w:r>
    </w:p>
    <w:p w:rsidR="00523D10" w:rsidRDefault="00C774EA">
      <w:pPr>
        <w:pStyle w:val="a3"/>
        <w:ind w:right="531" w:firstLine="710"/>
      </w:pPr>
      <w:r>
        <w:t>Личностные результаты освоения курса достигаются в единстве учебной и воспитатель- ной деятельности.</w:t>
      </w:r>
    </w:p>
    <w:p w:rsidR="00523D10" w:rsidRDefault="00C774EA">
      <w:pPr>
        <w:spacing w:line="272" w:lineRule="exact"/>
        <w:ind w:left="1416"/>
        <w:rPr>
          <w:sz w:val="24"/>
        </w:rPr>
      </w:pPr>
      <w:r>
        <w:rPr>
          <w:b/>
          <w:sz w:val="24"/>
        </w:rPr>
        <w:t>Личностные</w:t>
      </w:r>
      <w:r>
        <w:rPr>
          <w:b/>
          <w:spacing w:val="-3"/>
          <w:sz w:val="24"/>
        </w:rPr>
        <w:t xml:space="preserve"> </w:t>
      </w:r>
      <w:r>
        <w:rPr>
          <w:b/>
          <w:sz w:val="24"/>
        </w:rPr>
        <w:t>результаты</w:t>
      </w:r>
      <w:r>
        <w:rPr>
          <w:b/>
          <w:spacing w:val="-2"/>
          <w:sz w:val="24"/>
        </w:rPr>
        <w:t xml:space="preserve"> </w:t>
      </w:r>
      <w:r>
        <w:rPr>
          <w:sz w:val="24"/>
        </w:rPr>
        <w:t>освоения</w:t>
      </w:r>
      <w:r>
        <w:rPr>
          <w:spacing w:val="-6"/>
          <w:sz w:val="24"/>
        </w:rPr>
        <w:t xml:space="preserve"> </w:t>
      </w:r>
      <w:r>
        <w:rPr>
          <w:sz w:val="24"/>
        </w:rPr>
        <w:t>курса</w:t>
      </w:r>
      <w:r>
        <w:rPr>
          <w:spacing w:val="-2"/>
          <w:sz w:val="24"/>
        </w:rPr>
        <w:t xml:space="preserve"> включают:</w:t>
      </w:r>
    </w:p>
    <w:p w:rsidR="00523D10" w:rsidRDefault="00C774EA">
      <w:pPr>
        <w:pStyle w:val="a5"/>
        <w:numPr>
          <w:ilvl w:val="0"/>
          <w:numId w:val="108"/>
        </w:numPr>
        <w:tabs>
          <w:tab w:val="left" w:pos="1554"/>
        </w:tabs>
        <w:spacing w:line="275" w:lineRule="exact"/>
        <w:ind w:left="1554" w:hanging="138"/>
        <w:jc w:val="left"/>
        <w:rPr>
          <w:sz w:val="24"/>
        </w:rPr>
      </w:pPr>
      <w:r>
        <w:rPr>
          <w:sz w:val="24"/>
        </w:rPr>
        <w:t>осознание</w:t>
      </w:r>
      <w:r>
        <w:rPr>
          <w:spacing w:val="-4"/>
          <w:sz w:val="24"/>
        </w:rPr>
        <w:t xml:space="preserve"> </w:t>
      </w:r>
      <w:r>
        <w:rPr>
          <w:sz w:val="24"/>
        </w:rPr>
        <w:t>российской</w:t>
      </w:r>
      <w:r>
        <w:rPr>
          <w:spacing w:val="-7"/>
          <w:sz w:val="24"/>
        </w:rPr>
        <w:t xml:space="preserve"> </w:t>
      </w:r>
      <w:r>
        <w:rPr>
          <w:sz w:val="24"/>
        </w:rPr>
        <w:t>гражданской</w:t>
      </w:r>
      <w:r>
        <w:rPr>
          <w:spacing w:val="-1"/>
          <w:sz w:val="24"/>
        </w:rPr>
        <w:t xml:space="preserve"> </w:t>
      </w:r>
      <w:r>
        <w:rPr>
          <w:spacing w:val="-2"/>
          <w:sz w:val="24"/>
        </w:rPr>
        <w:t>идентичности;</w:t>
      </w:r>
    </w:p>
    <w:p w:rsidR="00523D10" w:rsidRDefault="00C774EA">
      <w:pPr>
        <w:pStyle w:val="a5"/>
        <w:numPr>
          <w:ilvl w:val="0"/>
          <w:numId w:val="108"/>
        </w:numPr>
        <w:tabs>
          <w:tab w:val="left" w:pos="1587"/>
        </w:tabs>
        <w:spacing w:line="242" w:lineRule="auto"/>
        <w:ind w:right="538" w:firstLine="0"/>
        <w:jc w:val="left"/>
        <w:rPr>
          <w:sz w:val="24"/>
        </w:rPr>
      </w:pPr>
      <w:r>
        <w:rPr>
          <w:sz w:val="24"/>
        </w:rPr>
        <w:t>готовность обучающихся</w:t>
      </w:r>
      <w:r>
        <w:rPr>
          <w:spacing w:val="29"/>
          <w:sz w:val="24"/>
        </w:rPr>
        <w:t xml:space="preserve"> </w:t>
      </w:r>
      <w:r>
        <w:rPr>
          <w:sz w:val="24"/>
        </w:rPr>
        <w:t>к саморазвитию,</w:t>
      </w:r>
      <w:r>
        <w:rPr>
          <w:spacing w:val="27"/>
          <w:sz w:val="24"/>
        </w:rPr>
        <w:t xml:space="preserve"> </w:t>
      </w:r>
      <w:r>
        <w:rPr>
          <w:sz w:val="24"/>
        </w:rPr>
        <w:t>самостоятельности и личностному самоопределе- нию; ценность самостоятельности и инициативы;</w:t>
      </w:r>
    </w:p>
    <w:p w:rsidR="00523D10" w:rsidRDefault="00C774EA">
      <w:pPr>
        <w:pStyle w:val="a5"/>
        <w:numPr>
          <w:ilvl w:val="0"/>
          <w:numId w:val="108"/>
        </w:numPr>
        <w:tabs>
          <w:tab w:val="left" w:pos="1554"/>
        </w:tabs>
        <w:spacing w:line="271" w:lineRule="exact"/>
        <w:ind w:left="1554" w:hanging="138"/>
        <w:jc w:val="left"/>
        <w:rPr>
          <w:sz w:val="24"/>
        </w:rPr>
      </w:pPr>
      <w:r>
        <w:rPr>
          <w:sz w:val="24"/>
        </w:rPr>
        <w:t>наличие</w:t>
      </w:r>
      <w:r>
        <w:rPr>
          <w:spacing w:val="-5"/>
          <w:sz w:val="24"/>
        </w:rPr>
        <w:t xml:space="preserve"> </w:t>
      </w:r>
      <w:r>
        <w:rPr>
          <w:sz w:val="24"/>
        </w:rPr>
        <w:t>мотивации</w:t>
      </w:r>
      <w:r>
        <w:rPr>
          <w:spacing w:val="-6"/>
          <w:sz w:val="24"/>
        </w:rPr>
        <w:t xml:space="preserve"> </w:t>
      </w:r>
      <w:r>
        <w:rPr>
          <w:sz w:val="24"/>
        </w:rPr>
        <w:t>к</w:t>
      </w:r>
      <w:r>
        <w:rPr>
          <w:spacing w:val="-4"/>
          <w:sz w:val="24"/>
        </w:rPr>
        <w:t xml:space="preserve"> </w:t>
      </w:r>
      <w:r>
        <w:rPr>
          <w:sz w:val="24"/>
        </w:rPr>
        <w:t>целенаправленной</w:t>
      </w:r>
      <w:r>
        <w:rPr>
          <w:spacing w:val="-6"/>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pacing w:val="-2"/>
          <w:sz w:val="24"/>
        </w:rPr>
        <w:t>деятельности;</w:t>
      </w:r>
    </w:p>
    <w:p w:rsidR="00523D10" w:rsidRDefault="00C774EA">
      <w:pPr>
        <w:pStyle w:val="a5"/>
        <w:numPr>
          <w:ilvl w:val="0"/>
          <w:numId w:val="108"/>
        </w:numPr>
        <w:tabs>
          <w:tab w:val="left" w:pos="1563"/>
        </w:tabs>
        <w:spacing w:before="2" w:line="237" w:lineRule="auto"/>
        <w:ind w:right="541" w:firstLine="0"/>
        <w:jc w:val="left"/>
        <w:rPr>
          <w:sz w:val="24"/>
        </w:rPr>
      </w:pPr>
      <w:r>
        <w:rPr>
          <w:sz w:val="24"/>
        </w:rPr>
        <w:t>сформированность внутренней позиции личности как особого ценностного отношения к себе, окружающим людям и жизни в целом.</w:t>
      </w:r>
    </w:p>
    <w:p w:rsidR="00523D10" w:rsidRDefault="00C774EA">
      <w:pPr>
        <w:pStyle w:val="a3"/>
        <w:spacing w:before="77" w:line="242" w:lineRule="auto"/>
        <w:ind w:right="538"/>
      </w:pPr>
      <w:r>
        <w:t>В результате изучения курса ОДНКНР на уровне основного общего образования у обучающе- гося будут сформированы следующие личностные результаты в части:</w:t>
      </w:r>
    </w:p>
    <w:p w:rsidR="00523D10" w:rsidRDefault="00C774EA">
      <w:pPr>
        <w:pStyle w:val="Heading3"/>
        <w:numPr>
          <w:ilvl w:val="0"/>
          <w:numId w:val="107"/>
        </w:numPr>
        <w:tabs>
          <w:tab w:val="left" w:pos="1674"/>
        </w:tabs>
        <w:spacing w:line="271" w:lineRule="exact"/>
        <w:ind w:left="1674" w:hanging="258"/>
      </w:pPr>
      <w:r>
        <w:t>патриотического</w:t>
      </w:r>
      <w:r>
        <w:rPr>
          <w:spacing w:val="-13"/>
        </w:rPr>
        <w:t xml:space="preserve"> </w:t>
      </w:r>
      <w:r>
        <w:rPr>
          <w:spacing w:val="-2"/>
        </w:rPr>
        <w:t>воспитания:</w:t>
      </w:r>
    </w:p>
    <w:p w:rsidR="00523D10" w:rsidRDefault="00C774EA">
      <w:pPr>
        <w:pStyle w:val="a5"/>
        <w:numPr>
          <w:ilvl w:val="1"/>
          <w:numId w:val="107"/>
        </w:numPr>
        <w:tabs>
          <w:tab w:val="left" w:pos="1559"/>
        </w:tabs>
        <w:spacing w:before="2"/>
        <w:ind w:right="537" w:firstLine="0"/>
        <w:rPr>
          <w:sz w:val="24"/>
        </w:rPr>
      </w:pPr>
      <w:r>
        <w:rPr>
          <w:sz w:val="24"/>
        </w:rPr>
        <w:t>самоопределение</w:t>
      </w:r>
      <w:r>
        <w:rPr>
          <w:spacing w:val="-2"/>
          <w:sz w:val="24"/>
        </w:rPr>
        <w:t xml:space="preserve"> </w:t>
      </w:r>
      <w:r>
        <w:rPr>
          <w:sz w:val="24"/>
        </w:rPr>
        <w:t>(личностное, профессиональное,</w:t>
      </w:r>
      <w:r>
        <w:rPr>
          <w:spacing w:val="-4"/>
          <w:sz w:val="24"/>
        </w:rPr>
        <w:t xml:space="preserve"> </w:t>
      </w:r>
      <w:r>
        <w:rPr>
          <w:sz w:val="24"/>
        </w:rPr>
        <w:t>жизненное):</w:t>
      </w:r>
      <w:r>
        <w:rPr>
          <w:spacing w:val="-1"/>
          <w:sz w:val="24"/>
        </w:rPr>
        <w:t xml:space="preserve"> </w:t>
      </w:r>
      <w:r>
        <w:rPr>
          <w:sz w:val="24"/>
        </w:rPr>
        <w:t xml:space="preserve">сформированность российской гражданской идентичности: патриотизма, уважения к Отечеству, прошлому и настоящему мно- 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w:t>
      </w:r>
      <w:r>
        <w:rPr>
          <w:spacing w:val="-2"/>
          <w:sz w:val="24"/>
        </w:rPr>
        <w:t>государственности;</w:t>
      </w:r>
    </w:p>
    <w:p w:rsidR="00523D10" w:rsidRDefault="00C774EA">
      <w:pPr>
        <w:pStyle w:val="Heading3"/>
        <w:numPr>
          <w:ilvl w:val="0"/>
          <w:numId w:val="107"/>
        </w:numPr>
        <w:tabs>
          <w:tab w:val="left" w:pos="1679"/>
        </w:tabs>
        <w:spacing w:line="274" w:lineRule="exact"/>
        <w:ind w:left="1679" w:hanging="263"/>
      </w:pPr>
      <w:r>
        <w:t>гражданского</w:t>
      </w:r>
      <w:r>
        <w:rPr>
          <w:spacing w:val="-10"/>
        </w:rPr>
        <w:t xml:space="preserve"> </w:t>
      </w:r>
      <w:r>
        <w:rPr>
          <w:spacing w:val="-2"/>
        </w:rPr>
        <w:t>воспитания:</w:t>
      </w:r>
    </w:p>
    <w:p w:rsidR="00523D10" w:rsidRDefault="00C774EA">
      <w:pPr>
        <w:pStyle w:val="a5"/>
        <w:numPr>
          <w:ilvl w:val="1"/>
          <w:numId w:val="107"/>
        </w:numPr>
        <w:tabs>
          <w:tab w:val="left" w:pos="1568"/>
        </w:tabs>
        <w:spacing w:before="3"/>
        <w:ind w:right="537" w:firstLine="0"/>
        <w:rPr>
          <w:sz w:val="24"/>
        </w:rPr>
      </w:pPr>
      <w:r>
        <w:rPr>
          <w:sz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 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 дении, расточительном потребительстве;</w:t>
      </w:r>
    </w:p>
    <w:p w:rsidR="00523D10" w:rsidRDefault="00C774EA">
      <w:pPr>
        <w:pStyle w:val="a5"/>
        <w:numPr>
          <w:ilvl w:val="1"/>
          <w:numId w:val="107"/>
        </w:numPr>
        <w:tabs>
          <w:tab w:val="left" w:pos="1592"/>
        </w:tabs>
        <w:ind w:right="536" w:firstLine="0"/>
        <w:rPr>
          <w:sz w:val="24"/>
        </w:rPr>
      </w:pPr>
      <w:r>
        <w:rPr>
          <w:sz w:val="24"/>
        </w:rPr>
        <w:t>сформированность понимания и принятия гуманистических, демократических и традицион- ных</w:t>
      </w:r>
      <w:r>
        <w:rPr>
          <w:spacing w:val="-3"/>
          <w:sz w:val="24"/>
        </w:rPr>
        <w:t xml:space="preserve"> </w:t>
      </w:r>
      <w:r>
        <w:rPr>
          <w:sz w:val="24"/>
        </w:rPr>
        <w:t>ценностей</w:t>
      </w:r>
      <w:r>
        <w:rPr>
          <w:spacing w:val="-2"/>
          <w:sz w:val="24"/>
        </w:rPr>
        <w:t xml:space="preserve"> </w:t>
      </w:r>
      <w:r>
        <w:rPr>
          <w:sz w:val="24"/>
        </w:rPr>
        <w:t>многонационального</w:t>
      </w:r>
      <w:r>
        <w:rPr>
          <w:spacing w:val="-3"/>
          <w:sz w:val="24"/>
        </w:rPr>
        <w:t xml:space="preserve"> </w:t>
      </w:r>
      <w:r>
        <w:rPr>
          <w:sz w:val="24"/>
        </w:rPr>
        <w:t>российского</w:t>
      </w:r>
      <w:r>
        <w:rPr>
          <w:spacing w:val="-3"/>
          <w:sz w:val="24"/>
        </w:rPr>
        <w:t xml:space="preserve"> </w:t>
      </w:r>
      <w:r>
        <w:rPr>
          <w:sz w:val="24"/>
        </w:rPr>
        <w:t>общества</w:t>
      </w:r>
      <w:r>
        <w:rPr>
          <w:spacing w:val="-4"/>
          <w:sz w:val="24"/>
        </w:rPr>
        <w:t xml:space="preserve"> </w:t>
      </w:r>
      <w:r>
        <w:rPr>
          <w:sz w:val="24"/>
        </w:rPr>
        <w:t>с</w:t>
      </w:r>
      <w:r>
        <w:rPr>
          <w:spacing w:val="-4"/>
          <w:sz w:val="24"/>
        </w:rPr>
        <w:t xml:space="preserve"> </w:t>
      </w:r>
      <w:r>
        <w:rPr>
          <w:sz w:val="24"/>
        </w:rPr>
        <w:t>помощью</w:t>
      </w:r>
      <w:r>
        <w:rPr>
          <w:spacing w:val="-5"/>
          <w:sz w:val="24"/>
        </w:rPr>
        <w:t xml:space="preserve"> </w:t>
      </w:r>
      <w:r>
        <w:rPr>
          <w:sz w:val="24"/>
        </w:rPr>
        <w:t>воспитания</w:t>
      </w:r>
      <w:r>
        <w:rPr>
          <w:spacing w:val="-3"/>
          <w:sz w:val="24"/>
        </w:rPr>
        <w:t xml:space="preserve"> </w:t>
      </w:r>
      <w:r>
        <w:rPr>
          <w:sz w:val="24"/>
        </w:rPr>
        <w:t>способности к духовному развитию, нравственному самосовершенствованию;</w:t>
      </w:r>
    </w:p>
    <w:p w:rsidR="00523D10" w:rsidRDefault="00C774EA">
      <w:pPr>
        <w:pStyle w:val="a5"/>
        <w:numPr>
          <w:ilvl w:val="1"/>
          <w:numId w:val="107"/>
        </w:numPr>
        <w:tabs>
          <w:tab w:val="left" w:pos="1607"/>
        </w:tabs>
        <w:ind w:right="538" w:firstLine="0"/>
        <w:rPr>
          <w:sz w:val="24"/>
        </w:rPr>
      </w:pPr>
      <w:r>
        <w:rPr>
          <w:sz w:val="24"/>
        </w:rPr>
        <w:t>воспитание веротерпимости, уважительного отношения к религиозным чувствам, взглядам людей или их отсутствию;</w:t>
      </w:r>
    </w:p>
    <w:p w:rsidR="00523D10" w:rsidRDefault="00C774EA">
      <w:pPr>
        <w:pStyle w:val="Heading3"/>
        <w:numPr>
          <w:ilvl w:val="0"/>
          <w:numId w:val="107"/>
        </w:numPr>
        <w:tabs>
          <w:tab w:val="left" w:pos="1679"/>
        </w:tabs>
        <w:spacing w:before="1"/>
        <w:ind w:left="1679" w:hanging="263"/>
      </w:pPr>
      <w:r>
        <w:t>ценности</w:t>
      </w:r>
      <w:r>
        <w:rPr>
          <w:spacing w:val="-8"/>
        </w:rPr>
        <w:t xml:space="preserve"> </w:t>
      </w:r>
      <w:r>
        <w:t>познавательной</w:t>
      </w:r>
      <w:r>
        <w:rPr>
          <w:spacing w:val="-8"/>
        </w:rPr>
        <w:t xml:space="preserve"> </w:t>
      </w:r>
      <w:r>
        <w:rPr>
          <w:spacing w:val="-2"/>
        </w:rPr>
        <w:t>деятельности:</w:t>
      </w:r>
    </w:p>
    <w:p w:rsidR="00523D10" w:rsidRDefault="00C774EA">
      <w:pPr>
        <w:pStyle w:val="a5"/>
        <w:numPr>
          <w:ilvl w:val="1"/>
          <w:numId w:val="107"/>
        </w:numPr>
        <w:tabs>
          <w:tab w:val="left" w:pos="1578"/>
        </w:tabs>
        <w:spacing w:after="4"/>
        <w:ind w:right="536" w:firstLine="0"/>
        <w:rPr>
          <w:sz w:val="24"/>
        </w:rPr>
      </w:pPr>
      <w:r>
        <w:rPr>
          <w:sz w:val="24"/>
        </w:rPr>
        <w:t>сформированность целостного мировоззрения, соответствующего современному уровню раз- вития науки и общественной практики, учитывающего социальное, культурное, языковое, ду- ховное многообразие современного мира;</w:t>
      </w:r>
    </w:p>
    <w:p w:rsidR="00523D10" w:rsidRDefault="00F46BFF">
      <w:pPr>
        <w:pStyle w:val="a3"/>
        <w:spacing w:line="20" w:lineRule="exact"/>
        <w:ind w:left="2739"/>
        <w:jc w:val="left"/>
        <w:rPr>
          <w:sz w:val="2"/>
        </w:rPr>
      </w:pPr>
      <w:r>
        <w:rPr>
          <w:sz w:val="2"/>
        </w:rPr>
      </w:r>
      <w:r>
        <w:rPr>
          <w:sz w:val="2"/>
        </w:rPr>
        <w:pict>
          <v:group id="docshapegroup7" o:spid="_x0000_s1026" style="width:3.3pt;height:1.45pt;mso-position-horizontal-relative:char;mso-position-vertical-relative:line" coordsize="66,29">
            <v:line id="_x0000_s1027" style="position:absolute" from="0,14" to="66,14" strokeweight=".49989mm"/>
            <w10:wrap type="none"/>
            <w10:anchorlock/>
          </v:group>
        </w:pict>
      </w:r>
    </w:p>
    <w:p w:rsidR="00523D10" w:rsidRDefault="00C774EA">
      <w:pPr>
        <w:pStyle w:val="a5"/>
        <w:numPr>
          <w:ilvl w:val="1"/>
          <w:numId w:val="107"/>
        </w:numPr>
        <w:tabs>
          <w:tab w:val="left" w:pos="1602"/>
        </w:tabs>
        <w:ind w:right="537" w:firstLine="0"/>
        <w:rPr>
          <w:sz w:val="24"/>
        </w:rPr>
      </w:pPr>
      <w:r>
        <w:rPr>
          <w:sz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 нию и познанию через развитие способностей к духовному развитию, нравственному самосо- </w:t>
      </w:r>
      <w:r>
        <w:rPr>
          <w:spacing w:val="-2"/>
          <w:sz w:val="24"/>
        </w:rPr>
        <w:t>вершенствованию;</w:t>
      </w:r>
    </w:p>
    <w:p w:rsidR="00523D10" w:rsidRDefault="00C774EA">
      <w:pPr>
        <w:pStyle w:val="a5"/>
        <w:numPr>
          <w:ilvl w:val="1"/>
          <w:numId w:val="107"/>
        </w:numPr>
        <w:tabs>
          <w:tab w:val="left" w:pos="1607"/>
        </w:tabs>
        <w:spacing w:line="237" w:lineRule="auto"/>
        <w:ind w:right="538" w:firstLine="0"/>
        <w:rPr>
          <w:sz w:val="24"/>
        </w:rPr>
      </w:pPr>
      <w:r>
        <w:rPr>
          <w:sz w:val="24"/>
        </w:rPr>
        <w:t>воспитание веротерпимости, уважительного отношения к религиозным чувствам, взглядам людей или их отсутствию;</w:t>
      </w:r>
    </w:p>
    <w:p w:rsidR="00523D10" w:rsidRDefault="00C774EA">
      <w:pPr>
        <w:pStyle w:val="Heading3"/>
        <w:numPr>
          <w:ilvl w:val="0"/>
          <w:numId w:val="107"/>
        </w:numPr>
        <w:tabs>
          <w:tab w:val="left" w:pos="1679"/>
        </w:tabs>
        <w:ind w:left="1679" w:hanging="263"/>
      </w:pPr>
      <w:r>
        <w:t>духовно-нравственного</w:t>
      </w:r>
      <w:r>
        <w:rPr>
          <w:spacing w:val="-10"/>
        </w:rPr>
        <w:t xml:space="preserve"> </w:t>
      </w:r>
      <w:r>
        <w:rPr>
          <w:spacing w:val="-2"/>
        </w:rPr>
        <w:t>воспитани:</w:t>
      </w:r>
    </w:p>
    <w:p w:rsidR="00523D10" w:rsidRDefault="00C774EA">
      <w:pPr>
        <w:pStyle w:val="a5"/>
        <w:numPr>
          <w:ilvl w:val="1"/>
          <w:numId w:val="107"/>
        </w:numPr>
        <w:tabs>
          <w:tab w:val="left" w:pos="1592"/>
        </w:tabs>
        <w:ind w:right="536" w:firstLine="0"/>
        <w:rPr>
          <w:sz w:val="24"/>
        </w:rPr>
      </w:pPr>
      <w:r>
        <w:rPr>
          <w:sz w:val="24"/>
        </w:rPr>
        <w:t xml:space="preserve">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 </w:t>
      </w:r>
      <w:r>
        <w:rPr>
          <w:spacing w:val="-4"/>
          <w:sz w:val="24"/>
        </w:rPr>
        <w:t>ра;</w:t>
      </w:r>
    </w:p>
    <w:p w:rsidR="00523D10" w:rsidRDefault="00C774EA">
      <w:pPr>
        <w:pStyle w:val="a5"/>
        <w:numPr>
          <w:ilvl w:val="1"/>
          <w:numId w:val="107"/>
        </w:numPr>
        <w:tabs>
          <w:tab w:val="left" w:pos="1578"/>
        </w:tabs>
        <w:spacing w:line="242" w:lineRule="auto"/>
        <w:ind w:right="538" w:firstLine="0"/>
        <w:rPr>
          <w:sz w:val="24"/>
        </w:rPr>
      </w:pPr>
      <w:r>
        <w:rPr>
          <w:sz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23D10" w:rsidRDefault="00C774EA">
      <w:pPr>
        <w:pStyle w:val="a5"/>
        <w:numPr>
          <w:ilvl w:val="1"/>
          <w:numId w:val="107"/>
        </w:numPr>
        <w:tabs>
          <w:tab w:val="left" w:pos="1559"/>
        </w:tabs>
        <w:ind w:right="537" w:firstLine="0"/>
        <w:rPr>
          <w:sz w:val="24"/>
        </w:rPr>
      </w:pPr>
      <w:r>
        <w:rPr>
          <w:sz w:val="24"/>
        </w:rPr>
        <w:t>сформированность нравственной рефлексии и компетентности</w:t>
      </w:r>
      <w:r>
        <w:rPr>
          <w:spacing w:val="-1"/>
          <w:sz w:val="24"/>
        </w:rPr>
        <w:t xml:space="preserve"> </w:t>
      </w:r>
      <w:r>
        <w:rPr>
          <w:sz w:val="24"/>
        </w:rPr>
        <w:t>в решении</w:t>
      </w:r>
      <w:r>
        <w:rPr>
          <w:spacing w:val="-1"/>
          <w:sz w:val="24"/>
        </w:rPr>
        <w:t xml:space="preserve"> </w:t>
      </w:r>
      <w:r>
        <w:rPr>
          <w:sz w:val="24"/>
        </w:rPr>
        <w:t>моральных проблем на основе</w:t>
      </w:r>
      <w:r>
        <w:rPr>
          <w:spacing w:val="-2"/>
          <w:sz w:val="24"/>
        </w:rPr>
        <w:t xml:space="preserve"> </w:t>
      </w:r>
      <w:r>
        <w:rPr>
          <w:sz w:val="24"/>
        </w:rPr>
        <w:t>личностного</w:t>
      </w:r>
      <w:r>
        <w:rPr>
          <w:spacing w:val="-5"/>
          <w:sz w:val="24"/>
        </w:rPr>
        <w:t xml:space="preserve"> </w:t>
      </w:r>
      <w:r>
        <w:rPr>
          <w:sz w:val="24"/>
        </w:rPr>
        <w:t>выбора, нравственных</w:t>
      </w:r>
      <w:r>
        <w:rPr>
          <w:spacing w:val="-1"/>
          <w:sz w:val="24"/>
        </w:rPr>
        <w:t xml:space="preserve"> </w:t>
      </w:r>
      <w:r>
        <w:rPr>
          <w:sz w:val="24"/>
        </w:rPr>
        <w:t>чувств и нравственного</w:t>
      </w:r>
      <w:r>
        <w:rPr>
          <w:spacing w:val="-5"/>
          <w:sz w:val="24"/>
        </w:rPr>
        <w:t xml:space="preserve"> </w:t>
      </w:r>
      <w:r>
        <w:rPr>
          <w:sz w:val="24"/>
        </w:rPr>
        <w:t>поведения, осознанного</w:t>
      </w:r>
      <w:r>
        <w:rPr>
          <w:spacing w:val="-5"/>
          <w:sz w:val="24"/>
        </w:rPr>
        <w:t xml:space="preserve"> </w:t>
      </w:r>
      <w:r>
        <w:rPr>
          <w:sz w:val="24"/>
        </w:rPr>
        <w:t>и ответственного отношения к собственным поступкам, осознание значения семьи в жизни чело- 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23D10" w:rsidRDefault="00C774EA" w:rsidP="003D5584">
      <w:pPr>
        <w:pStyle w:val="a3"/>
        <w:ind w:right="537" w:firstLine="710"/>
      </w:pPr>
      <w:r>
        <w:rPr>
          <w:b/>
        </w:rPr>
        <w:t xml:space="preserve">Метапредметные результаты </w:t>
      </w:r>
      <w:r>
        <w:t>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 ность их использовать в учебной, познавательной и социальной практике, готовность к само- 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 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w:t>
      </w:r>
      <w:r>
        <w:rPr>
          <w:spacing w:val="-1"/>
        </w:rPr>
        <w:t xml:space="preserve"> </w:t>
      </w:r>
      <w:r>
        <w:t>ин- формации и её аудитории.</w:t>
      </w:r>
    </w:p>
    <w:p w:rsidR="00523D10" w:rsidRDefault="00C774EA">
      <w:pPr>
        <w:pStyle w:val="a3"/>
        <w:ind w:right="533" w:firstLine="710"/>
      </w:pPr>
      <w:r>
        <w:t>В результате изучения ОДНКНР на уровне основного общего образования у обучающе- гося будут сформированы</w:t>
      </w:r>
      <w:r>
        <w:rPr>
          <w:spacing w:val="-1"/>
        </w:rPr>
        <w:t xml:space="preserve"> </w:t>
      </w:r>
      <w:r>
        <w:t>познавательные</w:t>
      </w:r>
      <w:r>
        <w:rPr>
          <w:spacing w:val="-4"/>
        </w:rPr>
        <w:t xml:space="preserve"> </w:t>
      </w:r>
      <w:r>
        <w:t>универсальные учебные</w:t>
      </w:r>
      <w:r>
        <w:rPr>
          <w:spacing w:val="-4"/>
        </w:rPr>
        <w:t xml:space="preserve"> </w:t>
      </w:r>
      <w:r>
        <w:t>действия,</w:t>
      </w:r>
      <w:r>
        <w:rPr>
          <w:spacing w:val="-1"/>
        </w:rPr>
        <w:t xml:space="preserve"> </w:t>
      </w:r>
      <w:r>
        <w:t>коммуникативные универсальные учебные действия, регулятивные универсальные учебные действия.</w:t>
      </w:r>
    </w:p>
    <w:p w:rsidR="00523D10" w:rsidRDefault="00C774EA">
      <w:pPr>
        <w:ind w:left="1416" w:right="537"/>
        <w:jc w:val="both"/>
        <w:rPr>
          <w:i/>
          <w:sz w:val="24"/>
        </w:rPr>
      </w:pPr>
      <w:r>
        <w:rPr>
          <w:sz w:val="24"/>
        </w:rPr>
        <w:t>У</w:t>
      </w:r>
      <w:r>
        <w:rPr>
          <w:spacing w:val="-1"/>
          <w:sz w:val="24"/>
        </w:rPr>
        <w:t xml:space="preserve"> </w:t>
      </w:r>
      <w:r>
        <w:rPr>
          <w:sz w:val="24"/>
        </w:rPr>
        <w:t>обучающегося будут сформированы</w:t>
      </w:r>
      <w:r>
        <w:rPr>
          <w:spacing w:val="-2"/>
          <w:sz w:val="24"/>
        </w:rPr>
        <w:t xml:space="preserve"> </w:t>
      </w:r>
      <w:r>
        <w:rPr>
          <w:sz w:val="24"/>
        </w:rPr>
        <w:t xml:space="preserve">следующие </w:t>
      </w:r>
      <w:r>
        <w:rPr>
          <w:i/>
          <w:sz w:val="24"/>
        </w:rPr>
        <w:t>познавательные универсальные учебные</w:t>
      </w:r>
      <w:r>
        <w:rPr>
          <w:i/>
          <w:spacing w:val="-5"/>
          <w:sz w:val="24"/>
        </w:rPr>
        <w:t xml:space="preserve"> </w:t>
      </w:r>
      <w:r>
        <w:rPr>
          <w:i/>
          <w:sz w:val="24"/>
        </w:rPr>
        <w:t xml:space="preserve">дей- </w:t>
      </w:r>
      <w:r>
        <w:rPr>
          <w:i/>
          <w:spacing w:val="-2"/>
          <w:sz w:val="24"/>
        </w:rPr>
        <w:t>ствия:</w:t>
      </w:r>
    </w:p>
    <w:p w:rsidR="00523D10" w:rsidRDefault="00C774EA">
      <w:pPr>
        <w:pStyle w:val="a5"/>
        <w:numPr>
          <w:ilvl w:val="1"/>
          <w:numId w:val="107"/>
        </w:numPr>
        <w:tabs>
          <w:tab w:val="left" w:pos="1602"/>
        </w:tabs>
        <w:ind w:right="536" w:firstLine="0"/>
        <w:rPr>
          <w:sz w:val="24"/>
        </w:rPr>
      </w:pPr>
      <w:r>
        <w:rPr>
          <w:sz w:val="24"/>
        </w:rPr>
        <w:t>умение определять понятия, создавать обобщения, устанавливать аналогии, классифициро- вать, самостоятельно выбирать основания и критерии для классификации, устанавливать при- чинно-следственные связи, строить логическое рассуждение, умозаключение (индуктивное, де- дуктивное, по аналогии) и проводить выводы (логические универсальные учебные действия); умение</w:t>
      </w:r>
      <w:r>
        <w:rPr>
          <w:spacing w:val="-3"/>
          <w:sz w:val="24"/>
        </w:rPr>
        <w:t xml:space="preserve"> </w:t>
      </w:r>
      <w:r>
        <w:rPr>
          <w:sz w:val="24"/>
        </w:rPr>
        <w:t>создавать, применять</w:t>
      </w:r>
      <w:r>
        <w:rPr>
          <w:spacing w:val="-4"/>
          <w:sz w:val="24"/>
        </w:rPr>
        <w:t xml:space="preserve"> </w:t>
      </w:r>
      <w:r>
        <w:rPr>
          <w:sz w:val="24"/>
        </w:rPr>
        <w:t>и</w:t>
      </w:r>
      <w:r>
        <w:rPr>
          <w:spacing w:val="-1"/>
          <w:sz w:val="24"/>
        </w:rPr>
        <w:t xml:space="preserve"> </w:t>
      </w:r>
      <w:r>
        <w:rPr>
          <w:sz w:val="24"/>
        </w:rPr>
        <w:t>преобразовывать</w:t>
      </w:r>
      <w:r>
        <w:rPr>
          <w:spacing w:val="-2"/>
          <w:sz w:val="24"/>
        </w:rPr>
        <w:t xml:space="preserve"> </w:t>
      </w:r>
      <w:r>
        <w:rPr>
          <w:sz w:val="24"/>
        </w:rPr>
        <w:t>знаки</w:t>
      </w:r>
      <w:r>
        <w:rPr>
          <w:spacing w:val="-1"/>
          <w:sz w:val="24"/>
        </w:rPr>
        <w:t xml:space="preserve"> </w:t>
      </w:r>
      <w:r>
        <w:rPr>
          <w:sz w:val="24"/>
        </w:rPr>
        <w:t>и</w:t>
      </w:r>
      <w:r>
        <w:rPr>
          <w:spacing w:val="-1"/>
          <w:sz w:val="24"/>
        </w:rPr>
        <w:t xml:space="preserve"> </w:t>
      </w:r>
      <w:r>
        <w:rPr>
          <w:sz w:val="24"/>
        </w:rPr>
        <w:t>символы, модели</w:t>
      </w:r>
      <w:r>
        <w:rPr>
          <w:spacing w:val="-1"/>
          <w:sz w:val="24"/>
        </w:rPr>
        <w:t xml:space="preserve"> </w:t>
      </w:r>
      <w:r>
        <w:rPr>
          <w:sz w:val="24"/>
        </w:rPr>
        <w:t>и</w:t>
      </w:r>
      <w:r>
        <w:rPr>
          <w:spacing w:val="-1"/>
          <w:sz w:val="24"/>
        </w:rPr>
        <w:t xml:space="preserve"> </w:t>
      </w:r>
      <w:r>
        <w:rPr>
          <w:sz w:val="24"/>
        </w:rPr>
        <w:t>схемы</w:t>
      </w:r>
      <w:r>
        <w:rPr>
          <w:spacing w:val="-1"/>
          <w:sz w:val="24"/>
        </w:rPr>
        <w:t xml:space="preserve"> </w:t>
      </w:r>
      <w:r>
        <w:rPr>
          <w:sz w:val="24"/>
        </w:rPr>
        <w:t>для</w:t>
      </w:r>
      <w:r>
        <w:rPr>
          <w:spacing w:val="-2"/>
          <w:sz w:val="24"/>
        </w:rPr>
        <w:t xml:space="preserve"> </w:t>
      </w:r>
      <w:r>
        <w:rPr>
          <w:sz w:val="24"/>
        </w:rPr>
        <w:t>решения учебных и познавательных задач (знаковосимволические/моделирование);</w:t>
      </w:r>
    </w:p>
    <w:p w:rsidR="00523D10" w:rsidRDefault="00C774EA">
      <w:pPr>
        <w:pStyle w:val="a5"/>
        <w:numPr>
          <w:ilvl w:val="1"/>
          <w:numId w:val="107"/>
        </w:numPr>
        <w:tabs>
          <w:tab w:val="left" w:pos="1554"/>
        </w:tabs>
        <w:spacing w:line="275" w:lineRule="exact"/>
        <w:ind w:left="1554" w:hanging="138"/>
        <w:rPr>
          <w:sz w:val="24"/>
        </w:rPr>
      </w:pPr>
      <w:r>
        <w:rPr>
          <w:sz w:val="24"/>
        </w:rPr>
        <w:t xml:space="preserve">смысловое </w:t>
      </w:r>
      <w:r>
        <w:rPr>
          <w:spacing w:val="-2"/>
          <w:sz w:val="24"/>
        </w:rPr>
        <w:t>чтение;</w:t>
      </w:r>
    </w:p>
    <w:p w:rsidR="00523D10" w:rsidRDefault="00C774EA">
      <w:pPr>
        <w:pStyle w:val="a5"/>
        <w:numPr>
          <w:ilvl w:val="1"/>
          <w:numId w:val="107"/>
        </w:numPr>
        <w:tabs>
          <w:tab w:val="left" w:pos="1573"/>
        </w:tabs>
        <w:spacing w:line="242" w:lineRule="auto"/>
        <w:ind w:right="537" w:firstLine="0"/>
        <w:rPr>
          <w:sz w:val="24"/>
        </w:rPr>
      </w:pPr>
      <w:r>
        <w:rPr>
          <w:sz w:val="24"/>
        </w:rPr>
        <w:t>развитие мотивации к овладению культурой активного использования словарей и других по- исковых систем.</w:t>
      </w:r>
    </w:p>
    <w:p w:rsidR="00523D10" w:rsidRDefault="00C774EA">
      <w:pPr>
        <w:spacing w:line="242" w:lineRule="auto"/>
        <w:ind w:left="1416" w:right="534" w:firstLine="710"/>
        <w:jc w:val="both"/>
        <w:rPr>
          <w:i/>
          <w:sz w:val="24"/>
        </w:rPr>
      </w:pPr>
      <w:r>
        <w:rPr>
          <w:sz w:val="24"/>
        </w:rPr>
        <w:t xml:space="preserve">У обучающегося будут сформированы следующие </w:t>
      </w:r>
      <w:r>
        <w:rPr>
          <w:i/>
          <w:sz w:val="24"/>
        </w:rPr>
        <w:t>коммуникативные универсальные учебные действия:</w:t>
      </w:r>
    </w:p>
    <w:p w:rsidR="00523D10" w:rsidRDefault="00C774EA">
      <w:pPr>
        <w:pStyle w:val="a5"/>
        <w:numPr>
          <w:ilvl w:val="1"/>
          <w:numId w:val="107"/>
        </w:numPr>
        <w:tabs>
          <w:tab w:val="left" w:pos="1607"/>
        </w:tabs>
        <w:spacing w:line="242" w:lineRule="auto"/>
        <w:ind w:right="547" w:firstLine="0"/>
        <w:rPr>
          <w:sz w:val="24"/>
        </w:rPr>
      </w:pPr>
      <w:r>
        <w:rPr>
          <w:sz w:val="24"/>
        </w:rPr>
        <w:t xml:space="preserve">умение организовывать учебное сотрудничество и совместную деятельность с учителем и </w:t>
      </w:r>
      <w:r>
        <w:rPr>
          <w:spacing w:val="-2"/>
          <w:sz w:val="24"/>
        </w:rPr>
        <w:t>сверстниками;</w:t>
      </w:r>
    </w:p>
    <w:p w:rsidR="00523D10" w:rsidRDefault="00C774EA">
      <w:pPr>
        <w:pStyle w:val="a5"/>
        <w:numPr>
          <w:ilvl w:val="1"/>
          <w:numId w:val="107"/>
        </w:numPr>
        <w:tabs>
          <w:tab w:val="left" w:pos="1573"/>
        </w:tabs>
        <w:spacing w:line="242" w:lineRule="auto"/>
        <w:ind w:right="538" w:firstLine="0"/>
        <w:rPr>
          <w:sz w:val="24"/>
        </w:rPr>
      </w:pPr>
      <w:r>
        <w:rPr>
          <w:sz w:val="24"/>
        </w:rPr>
        <w:t>работать индивидуально и в группе: находить общее решение и разрешать конфликты на ос- нове согласования позиций и учёта интересов;</w:t>
      </w:r>
    </w:p>
    <w:p w:rsidR="00523D10" w:rsidRDefault="00C774EA">
      <w:pPr>
        <w:pStyle w:val="a5"/>
        <w:numPr>
          <w:ilvl w:val="1"/>
          <w:numId w:val="107"/>
        </w:numPr>
        <w:tabs>
          <w:tab w:val="left" w:pos="1554"/>
        </w:tabs>
        <w:spacing w:line="271" w:lineRule="exact"/>
        <w:ind w:left="1554" w:hanging="138"/>
        <w:rPr>
          <w:sz w:val="24"/>
        </w:rPr>
      </w:pPr>
      <w:r>
        <w:rPr>
          <w:sz w:val="24"/>
        </w:rPr>
        <w:t>формулировать,</w:t>
      </w:r>
      <w:r>
        <w:rPr>
          <w:spacing w:val="-5"/>
          <w:sz w:val="24"/>
        </w:rPr>
        <w:t xml:space="preserve"> </w:t>
      </w:r>
      <w:r>
        <w:rPr>
          <w:sz w:val="24"/>
        </w:rPr>
        <w:t>аргументировать</w:t>
      </w:r>
      <w:r>
        <w:rPr>
          <w:spacing w:val="-5"/>
          <w:sz w:val="24"/>
        </w:rPr>
        <w:t xml:space="preserve"> </w:t>
      </w:r>
      <w:r>
        <w:rPr>
          <w:sz w:val="24"/>
        </w:rPr>
        <w:t>и</w:t>
      </w:r>
      <w:r>
        <w:rPr>
          <w:spacing w:val="-5"/>
          <w:sz w:val="24"/>
        </w:rPr>
        <w:t xml:space="preserve"> </w:t>
      </w:r>
      <w:r>
        <w:rPr>
          <w:sz w:val="24"/>
        </w:rPr>
        <w:t>отстаивать</w:t>
      </w:r>
      <w:r>
        <w:rPr>
          <w:spacing w:val="-2"/>
          <w:sz w:val="24"/>
        </w:rPr>
        <w:t xml:space="preserve"> </w:t>
      </w:r>
      <w:r>
        <w:rPr>
          <w:sz w:val="24"/>
        </w:rPr>
        <w:t>своё</w:t>
      </w:r>
      <w:r>
        <w:rPr>
          <w:spacing w:val="-7"/>
          <w:sz w:val="24"/>
        </w:rPr>
        <w:t xml:space="preserve"> </w:t>
      </w:r>
      <w:r>
        <w:rPr>
          <w:sz w:val="24"/>
        </w:rPr>
        <w:t>мнение</w:t>
      </w:r>
      <w:r>
        <w:rPr>
          <w:spacing w:val="-8"/>
          <w:sz w:val="24"/>
        </w:rPr>
        <w:t xml:space="preserve"> </w:t>
      </w:r>
      <w:r>
        <w:rPr>
          <w:sz w:val="24"/>
        </w:rPr>
        <w:t>(учебное</w:t>
      </w:r>
      <w:r>
        <w:rPr>
          <w:spacing w:val="-2"/>
          <w:sz w:val="24"/>
        </w:rPr>
        <w:t xml:space="preserve"> сотрудничество);</w:t>
      </w:r>
    </w:p>
    <w:p w:rsidR="00523D10" w:rsidRDefault="00C774EA">
      <w:pPr>
        <w:pStyle w:val="a5"/>
        <w:numPr>
          <w:ilvl w:val="1"/>
          <w:numId w:val="107"/>
        </w:numPr>
        <w:tabs>
          <w:tab w:val="left" w:pos="1559"/>
        </w:tabs>
        <w:ind w:right="536" w:firstLine="0"/>
        <w:rPr>
          <w:sz w:val="24"/>
        </w:rPr>
      </w:pPr>
      <w:r>
        <w:rPr>
          <w:sz w:val="24"/>
        </w:rPr>
        <w:t>умение осознанно</w:t>
      </w:r>
      <w:r>
        <w:rPr>
          <w:spacing w:val="-2"/>
          <w:sz w:val="24"/>
        </w:rPr>
        <w:t xml:space="preserve"> </w:t>
      </w:r>
      <w:r>
        <w:rPr>
          <w:sz w:val="24"/>
        </w:rPr>
        <w:t>использовать речевые средства в соответствии</w:t>
      </w:r>
      <w:r>
        <w:rPr>
          <w:spacing w:val="-1"/>
          <w:sz w:val="24"/>
        </w:rPr>
        <w:t xml:space="preserve"> </w:t>
      </w:r>
      <w:r>
        <w:rPr>
          <w:sz w:val="24"/>
        </w:rPr>
        <w:t xml:space="preserve">с задачей коммуникации для выражения своих чувств, мыслей и потребностей для планирования и регуляции своей деятель- </w:t>
      </w:r>
      <w:r>
        <w:rPr>
          <w:spacing w:val="-2"/>
          <w:sz w:val="24"/>
        </w:rPr>
        <w:t>ности;</w:t>
      </w:r>
    </w:p>
    <w:p w:rsidR="00523D10" w:rsidRDefault="00C774EA">
      <w:pPr>
        <w:pStyle w:val="a5"/>
        <w:numPr>
          <w:ilvl w:val="1"/>
          <w:numId w:val="107"/>
        </w:numPr>
        <w:tabs>
          <w:tab w:val="left" w:pos="1554"/>
        </w:tabs>
        <w:spacing w:line="274" w:lineRule="exact"/>
        <w:ind w:left="1554" w:hanging="138"/>
        <w:rPr>
          <w:sz w:val="24"/>
        </w:rPr>
      </w:pPr>
      <w:r>
        <w:rPr>
          <w:sz w:val="24"/>
        </w:rPr>
        <w:t>владение</w:t>
      </w:r>
      <w:r>
        <w:rPr>
          <w:spacing w:val="-6"/>
          <w:sz w:val="24"/>
        </w:rPr>
        <w:t xml:space="preserve"> </w:t>
      </w:r>
      <w:r>
        <w:rPr>
          <w:sz w:val="24"/>
        </w:rPr>
        <w:t>устной</w:t>
      </w:r>
      <w:r>
        <w:rPr>
          <w:spacing w:val="-6"/>
          <w:sz w:val="24"/>
        </w:rPr>
        <w:t xml:space="preserve"> </w:t>
      </w:r>
      <w:r>
        <w:rPr>
          <w:sz w:val="24"/>
        </w:rPr>
        <w:t>и</w:t>
      </w:r>
      <w:r>
        <w:rPr>
          <w:spacing w:val="-1"/>
          <w:sz w:val="24"/>
        </w:rPr>
        <w:t xml:space="preserve"> </w:t>
      </w:r>
      <w:r>
        <w:rPr>
          <w:sz w:val="24"/>
        </w:rPr>
        <w:t>письменной</w:t>
      </w:r>
      <w:r>
        <w:rPr>
          <w:spacing w:val="-6"/>
          <w:sz w:val="24"/>
        </w:rPr>
        <w:t xml:space="preserve"> </w:t>
      </w:r>
      <w:r>
        <w:rPr>
          <w:sz w:val="24"/>
        </w:rPr>
        <w:t>речью,</w:t>
      </w:r>
      <w:r>
        <w:rPr>
          <w:spacing w:val="-6"/>
          <w:sz w:val="24"/>
        </w:rPr>
        <w:t xml:space="preserve"> </w:t>
      </w:r>
      <w:r>
        <w:rPr>
          <w:sz w:val="24"/>
        </w:rPr>
        <w:t>монологической</w:t>
      </w:r>
      <w:r>
        <w:rPr>
          <w:spacing w:val="-1"/>
          <w:sz w:val="24"/>
        </w:rPr>
        <w:t xml:space="preserve"> </w:t>
      </w:r>
      <w:r>
        <w:rPr>
          <w:sz w:val="24"/>
        </w:rPr>
        <w:t>контекстной</w:t>
      </w:r>
      <w:r>
        <w:rPr>
          <w:spacing w:val="-2"/>
          <w:sz w:val="24"/>
        </w:rPr>
        <w:t xml:space="preserve"> </w:t>
      </w:r>
      <w:r>
        <w:rPr>
          <w:sz w:val="24"/>
        </w:rPr>
        <w:t>речью</w:t>
      </w:r>
      <w:r>
        <w:rPr>
          <w:spacing w:val="-8"/>
          <w:sz w:val="24"/>
        </w:rPr>
        <w:t xml:space="preserve"> </w:t>
      </w:r>
      <w:r>
        <w:rPr>
          <w:spacing w:val="-2"/>
          <w:sz w:val="24"/>
        </w:rPr>
        <w:t>(коммуникация);</w:t>
      </w:r>
    </w:p>
    <w:p w:rsidR="00523D10" w:rsidRDefault="00C774EA">
      <w:pPr>
        <w:pStyle w:val="a5"/>
        <w:numPr>
          <w:ilvl w:val="1"/>
          <w:numId w:val="107"/>
        </w:numPr>
        <w:tabs>
          <w:tab w:val="left" w:pos="1679"/>
        </w:tabs>
        <w:spacing w:line="237" w:lineRule="auto"/>
        <w:ind w:right="532" w:firstLine="0"/>
        <w:rPr>
          <w:sz w:val="24"/>
        </w:rPr>
      </w:pPr>
      <w:r>
        <w:rPr>
          <w:sz w:val="24"/>
        </w:rPr>
        <w:t>формирование и развитие компетентности в области использования информационно- коммуникационных технологий (информационно-коммуникационная компетентность).</w:t>
      </w:r>
    </w:p>
    <w:p w:rsidR="00523D10" w:rsidRDefault="00C774EA">
      <w:pPr>
        <w:ind w:left="1416" w:right="535" w:firstLine="710"/>
        <w:jc w:val="both"/>
        <w:rPr>
          <w:i/>
          <w:sz w:val="24"/>
        </w:rPr>
      </w:pPr>
      <w:r>
        <w:rPr>
          <w:sz w:val="24"/>
        </w:rPr>
        <w:t xml:space="preserve">У обучающегося будут сформированы следующие </w:t>
      </w:r>
      <w:r>
        <w:rPr>
          <w:i/>
          <w:sz w:val="24"/>
        </w:rPr>
        <w:t xml:space="preserve">регулятивные универсальные учебные </w:t>
      </w:r>
      <w:r>
        <w:rPr>
          <w:i/>
          <w:spacing w:val="-2"/>
          <w:sz w:val="24"/>
        </w:rPr>
        <w:t>действия:</w:t>
      </w:r>
    </w:p>
    <w:p w:rsidR="00523D10" w:rsidRDefault="00C774EA">
      <w:pPr>
        <w:pStyle w:val="a5"/>
        <w:numPr>
          <w:ilvl w:val="1"/>
          <w:numId w:val="107"/>
        </w:numPr>
        <w:tabs>
          <w:tab w:val="left" w:pos="1578"/>
        </w:tabs>
        <w:ind w:right="538" w:firstLine="0"/>
        <w:rPr>
          <w:sz w:val="24"/>
        </w:rPr>
      </w:pPr>
      <w:r>
        <w:rPr>
          <w:sz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 тельной деятельности (целеполагание);</w:t>
      </w:r>
    </w:p>
    <w:p w:rsidR="00523D10" w:rsidRDefault="00C774EA">
      <w:pPr>
        <w:pStyle w:val="a5"/>
        <w:numPr>
          <w:ilvl w:val="1"/>
          <w:numId w:val="107"/>
        </w:numPr>
        <w:tabs>
          <w:tab w:val="left" w:pos="1602"/>
        </w:tabs>
        <w:ind w:right="536" w:firstLine="0"/>
        <w:rPr>
          <w:sz w:val="24"/>
        </w:rPr>
      </w:pPr>
      <w:r>
        <w:rPr>
          <w:sz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Pr>
          <w:spacing w:val="-2"/>
          <w:sz w:val="24"/>
        </w:rPr>
        <w:t>(планирование);</w:t>
      </w:r>
    </w:p>
    <w:p w:rsidR="00523D10" w:rsidRDefault="00C774EA">
      <w:pPr>
        <w:pStyle w:val="a5"/>
        <w:numPr>
          <w:ilvl w:val="1"/>
          <w:numId w:val="107"/>
        </w:numPr>
        <w:tabs>
          <w:tab w:val="left" w:pos="1563"/>
        </w:tabs>
        <w:ind w:right="537" w:firstLine="0"/>
        <w:rPr>
          <w:sz w:val="24"/>
        </w:rPr>
      </w:pPr>
      <w:r>
        <w:rPr>
          <w:sz w:val="24"/>
        </w:rPr>
        <w:t>умение соотносить свои действия с планируемыми результатами, осуществлять контроль сво- 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 ющейся ситуацией (контроль и коррекция);</w:t>
      </w:r>
    </w:p>
    <w:p w:rsidR="00523D10" w:rsidRDefault="00C774EA">
      <w:pPr>
        <w:pStyle w:val="a5"/>
        <w:numPr>
          <w:ilvl w:val="1"/>
          <w:numId w:val="107"/>
        </w:numPr>
        <w:tabs>
          <w:tab w:val="left" w:pos="1602"/>
        </w:tabs>
        <w:ind w:right="547" w:firstLine="0"/>
        <w:rPr>
          <w:sz w:val="24"/>
        </w:rPr>
      </w:pPr>
      <w:r>
        <w:rPr>
          <w:sz w:val="24"/>
        </w:rPr>
        <w:t>умение оценивать правильность выполнения учебной задачи, собственные возможности её решения (оценка);</w:t>
      </w:r>
    </w:p>
    <w:p w:rsidR="00523D10" w:rsidRDefault="00C774EA">
      <w:pPr>
        <w:pStyle w:val="a5"/>
        <w:numPr>
          <w:ilvl w:val="1"/>
          <w:numId w:val="107"/>
        </w:numPr>
        <w:tabs>
          <w:tab w:val="left" w:pos="1578"/>
        </w:tabs>
        <w:ind w:right="536" w:firstLine="0"/>
        <w:rPr>
          <w:sz w:val="24"/>
        </w:rPr>
      </w:pPr>
      <w:r>
        <w:rPr>
          <w:sz w:val="24"/>
        </w:rPr>
        <w:t xml:space="preserve">владение основами самоконтроля, самооценки, принятия решений и осуществления осознан- ного выбора в учебной и познавательной (познавательная рефлексия, саморегуляция) деятель- </w:t>
      </w:r>
      <w:r>
        <w:rPr>
          <w:spacing w:val="-2"/>
          <w:sz w:val="24"/>
        </w:rPr>
        <w:t>ности.</w:t>
      </w:r>
    </w:p>
    <w:p w:rsidR="00523D10" w:rsidRDefault="00C774EA">
      <w:pPr>
        <w:spacing w:line="237" w:lineRule="auto"/>
        <w:ind w:left="1416" w:right="533" w:firstLine="710"/>
        <w:jc w:val="both"/>
        <w:rPr>
          <w:sz w:val="24"/>
        </w:rPr>
      </w:pPr>
      <w:r>
        <w:rPr>
          <w:b/>
          <w:sz w:val="24"/>
        </w:rPr>
        <w:t xml:space="preserve">Предметные результаты </w:t>
      </w:r>
      <w:r>
        <w:rPr>
          <w:sz w:val="24"/>
        </w:rPr>
        <w:t>освоения программы по ОДНКНР на уровне основного обще- го образования.</w:t>
      </w:r>
    </w:p>
    <w:p w:rsidR="00523D10" w:rsidRDefault="00C774EA" w:rsidP="00320005">
      <w:pPr>
        <w:pStyle w:val="a3"/>
        <w:ind w:right="533" w:firstLine="710"/>
      </w:pPr>
      <w: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w:t>
      </w:r>
      <w:r w:rsidR="00320005">
        <w:t xml:space="preserve"> </w:t>
      </w:r>
      <w:r>
        <w:t>преобразованию и</w:t>
      </w:r>
      <w:r>
        <w:rPr>
          <w:spacing w:val="-1"/>
        </w:rPr>
        <w:t xml:space="preserve"> </w:t>
      </w:r>
      <w:r>
        <w:t>применению</w:t>
      </w:r>
      <w:r>
        <w:rPr>
          <w:spacing w:val="-4"/>
        </w:rPr>
        <w:t xml:space="preserve"> </w:t>
      </w:r>
      <w:r>
        <w:t>в различных</w:t>
      </w:r>
      <w:r>
        <w:rPr>
          <w:spacing w:val="-2"/>
        </w:rPr>
        <w:t xml:space="preserve"> </w:t>
      </w:r>
      <w:r>
        <w:t>учебных ситуациях, в том</w:t>
      </w:r>
      <w:r>
        <w:rPr>
          <w:spacing w:val="-1"/>
        </w:rPr>
        <w:t xml:space="preserve"> </w:t>
      </w:r>
      <w:r>
        <w:t>числе</w:t>
      </w:r>
      <w:r>
        <w:rPr>
          <w:spacing w:val="-3"/>
        </w:rPr>
        <w:t xml:space="preserve"> </w:t>
      </w:r>
      <w:r>
        <w:t>при</w:t>
      </w:r>
      <w:r>
        <w:rPr>
          <w:spacing w:val="-1"/>
        </w:rPr>
        <w:t xml:space="preserve"> </w:t>
      </w:r>
      <w:r>
        <w:t>создании</w:t>
      </w:r>
      <w:r>
        <w:rPr>
          <w:spacing w:val="-1"/>
        </w:rPr>
        <w:t xml:space="preserve"> </w:t>
      </w:r>
      <w:r>
        <w:t xml:space="preserve">про- </w:t>
      </w:r>
      <w:r>
        <w:rPr>
          <w:spacing w:val="-2"/>
        </w:rPr>
        <w:t>ектов.</w:t>
      </w:r>
    </w:p>
    <w:p w:rsidR="00523D10" w:rsidRDefault="00C774EA">
      <w:pPr>
        <w:pStyle w:val="a3"/>
        <w:spacing w:before="275" w:line="237" w:lineRule="auto"/>
        <w:jc w:val="left"/>
      </w:pPr>
      <w:r>
        <w:t xml:space="preserve">К концу обучения в </w:t>
      </w:r>
      <w:r>
        <w:rPr>
          <w:b/>
        </w:rPr>
        <w:t xml:space="preserve">5 классе </w:t>
      </w:r>
      <w:r>
        <w:t>обучающийся получит следующие предметные результаты по от- дельным темам программы по ОДНКНР:</w:t>
      </w:r>
    </w:p>
    <w:p w:rsidR="00523D10" w:rsidRDefault="00C774EA">
      <w:pPr>
        <w:pStyle w:val="Heading2"/>
        <w:spacing w:before="3" w:line="275" w:lineRule="exact"/>
        <w:jc w:val="left"/>
      </w:pPr>
      <w:r>
        <w:t>Тематический</w:t>
      </w:r>
      <w:r>
        <w:rPr>
          <w:spacing w:val="-2"/>
        </w:rPr>
        <w:t xml:space="preserve"> </w:t>
      </w:r>
      <w:r>
        <w:t>блок</w:t>
      </w:r>
      <w:r>
        <w:rPr>
          <w:spacing w:val="-2"/>
        </w:rPr>
        <w:t xml:space="preserve"> </w:t>
      </w:r>
      <w:r>
        <w:t>1. «Россия</w:t>
      </w:r>
      <w:r>
        <w:rPr>
          <w:spacing w:val="2"/>
        </w:rPr>
        <w:t xml:space="preserve"> </w:t>
      </w:r>
      <w:r>
        <w:t>–</w:t>
      </w:r>
      <w:r>
        <w:rPr>
          <w:spacing w:val="-7"/>
        </w:rPr>
        <w:t xml:space="preserve"> </w:t>
      </w:r>
      <w:r>
        <w:t>наш</w:t>
      </w:r>
      <w:r>
        <w:rPr>
          <w:spacing w:val="-2"/>
        </w:rPr>
        <w:t xml:space="preserve"> </w:t>
      </w:r>
      <w:r>
        <w:t>общий</w:t>
      </w:r>
      <w:r>
        <w:rPr>
          <w:spacing w:val="-10"/>
        </w:rPr>
        <w:t xml:space="preserve"> </w:t>
      </w:r>
      <w:r>
        <w:rPr>
          <w:spacing w:val="-2"/>
        </w:rPr>
        <w:t>дом».</w:t>
      </w:r>
    </w:p>
    <w:p w:rsidR="00523D10" w:rsidRDefault="00C774EA">
      <w:pPr>
        <w:pStyle w:val="a3"/>
        <w:ind w:right="533"/>
        <w:jc w:val="left"/>
      </w:pPr>
      <w:r>
        <w:rPr>
          <w:b/>
          <w:i/>
        </w:rPr>
        <w:t xml:space="preserve">Тема 1. Зачем изучать курс «Основы духовно-нравственной культуры народов России»? </w:t>
      </w:r>
      <w: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 иметь представление о содержании данного курса, в том числе о понятиях «мораль и нравственность», «семья», «традиционные ценности», об угрозах духовно- нравственному единству</w:t>
      </w:r>
      <w:r>
        <w:rPr>
          <w:spacing w:val="31"/>
        </w:rPr>
        <w:t xml:space="preserve"> </w:t>
      </w:r>
      <w:r>
        <w:t>страны; понимать взаимосвязь между</w:t>
      </w:r>
      <w:r>
        <w:rPr>
          <w:spacing w:val="31"/>
        </w:rPr>
        <w:t xml:space="preserve"> </w:t>
      </w:r>
      <w:r>
        <w:t>языком и культурой,</w:t>
      </w:r>
      <w:r>
        <w:rPr>
          <w:spacing w:val="29"/>
        </w:rPr>
        <w:t xml:space="preserve"> </w:t>
      </w:r>
      <w:r>
        <w:t>духовно- нравственным развитием личности и социальным поведением.</w:t>
      </w:r>
    </w:p>
    <w:p w:rsidR="00523D10" w:rsidRDefault="00C774EA">
      <w:pPr>
        <w:pStyle w:val="Heading3"/>
        <w:spacing w:before="2"/>
        <w:jc w:val="left"/>
      </w:pPr>
      <w:r>
        <w:t>Тема</w:t>
      </w:r>
      <w:r>
        <w:rPr>
          <w:spacing w:val="1"/>
        </w:rPr>
        <w:t xml:space="preserve"> </w:t>
      </w:r>
      <w:r>
        <w:t>2.</w:t>
      </w:r>
      <w:r>
        <w:rPr>
          <w:spacing w:val="-2"/>
        </w:rPr>
        <w:t xml:space="preserve"> </w:t>
      </w:r>
      <w:r>
        <w:t>Наш</w:t>
      </w:r>
      <w:r>
        <w:rPr>
          <w:spacing w:val="-1"/>
        </w:rPr>
        <w:t xml:space="preserve"> </w:t>
      </w:r>
      <w:r>
        <w:t>дом</w:t>
      </w:r>
      <w:r>
        <w:rPr>
          <w:spacing w:val="2"/>
        </w:rPr>
        <w:t xml:space="preserve"> </w:t>
      </w:r>
      <w:r>
        <w:t>–</w:t>
      </w:r>
      <w:r>
        <w:rPr>
          <w:spacing w:val="-3"/>
        </w:rPr>
        <w:t xml:space="preserve"> </w:t>
      </w:r>
      <w:r>
        <w:rPr>
          <w:spacing w:val="-2"/>
        </w:rPr>
        <w:t>Россия.</w:t>
      </w:r>
    </w:p>
    <w:p w:rsidR="00523D10" w:rsidRDefault="00C774EA">
      <w:pPr>
        <w:pStyle w:val="a3"/>
        <w:ind w:right="532"/>
      </w:pPr>
      <w:r>
        <w:t>Иметь представление об историческом пути формирования многонационального состава насе- ления Российской Федерации, его мирном характере и причинах его формирования; знать о со- временном состоянии культурного и религиозного разнообразия народов Российской Федера- ции, причинах культурных различий; понимать необходимость межнационального и межрели- гиозного сотрудничества и взаимодействия, важность сотрудничества и дружбы между народа- ми и нациями, обосновывать их необходимость.</w:t>
      </w:r>
    </w:p>
    <w:p w:rsidR="00523D10" w:rsidRDefault="00C774EA">
      <w:pPr>
        <w:pStyle w:val="Heading3"/>
        <w:spacing w:line="240" w:lineRule="auto"/>
      </w:pPr>
      <w:r>
        <w:t>Тема</w:t>
      </w:r>
      <w:r>
        <w:rPr>
          <w:spacing w:val="1"/>
        </w:rPr>
        <w:t xml:space="preserve"> </w:t>
      </w:r>
      <w:r>
        <w:t>3.</w:t>
      </w:r>
      <w:r>
        <w:rPr>
          <w:spacing w:val="-2"/>
        </w:rPr>
        <w:t xml:space="preserve"> </w:t>
      </w:r>
      <w:r>
        <w:t>Язык и</w:t>
      </w:r>
      <w:r>
        <w:rPr>
          <w:spacing w:val="-2"/>
        </w:rPr>
        <w:t xml:space="preserve"> история.</w:t>
      </w:r>
    </w:p>
    <w:p w:rsidR="00523D10" w:rsidRDefault="00C774EA">
      <w:pPr>
        <w:pStyle w:val="a3"/>
        <w:spacing w:before="2"/>
        <w:ind w:right="532"/>
      </w:pPr>
      <w: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 нравственных смыслов культуры; понимать суть и смысл коммуникативной роли языка, в том числе в организации межкультурного диалога</w:t>
      </w:r>
      <w:r>
        <w:rPr>
          <w:spacing w:val="-2"/>
        </w:rPr>
        <w:t xml:space="preserve"> </w:t>
      </w:r>
      <w:r>
        <w:t xml:space="preserve">и взаимодействия; обосновывать своё понимание необходимости нравственной чистоты языка, важности лингвистической гигиены, речевого </w:t>
      </w:r>
      <w:r>
        <w:rPr>
          <w:spacing w:val="-2"/>
        </w:rPr>
        <w:t>этикета.</w:t>
      </w:r>
    </w:p>
    <w:p w:rsidR="00523D10" w:rsidRDefault="00C774EA">
      <w:pPr>
        <w:pStyle w:val="Heading3"/>
        <w:spacing w:before="1"/>
      </w:pPr>
      <w:r>
        <w:t>Тема 4.</w:t>
      </w:r>
      <w:r>
        <w:rPr>
          <w:spacing w:val="-2"/>
        </w:rPr>
        <w:t xml:space="preserve"> </w:t>
      </w:r>
      <w:r>
        <w:t>Русский язык</w:t>
      </w:r>
      <w:r>
        <w:rPr>
          <w:spacing w:val="2"/>
        </w:rPr>
        <w:t xml:space="preserve"> </w:t>
      </w:r>
      <w:r>
        <w:t>–</w:t>
      </w:r>
      <w:r>
        <w:rPr>
          <w:spacing w:val="-5"/>
        </w:rPr>
        <w:t xml:space="preserve"> </w:t>
      </w:r>
      <w:r>
        <w:t>язык</w:t>
      </w:r>
      <w:r>
        <w:rPr>
          <w:spacing w:val="-1"/>
        </w:rPr>
        <w:t xml:space="preserve"> </w:t>
      </w:r>
      <w:r>
        <w:t>общения</w:t>
      </w:r>
      <w:r>
        <w:rPr>
          <w:spacing w:val="-4"/>
        </w:rPr>
        <w:t xml:space="preserve"> </w:t>
      </w:r>
      <w:r>
        <w:t>и</w:t>
      </w:r>
      <w:r>
        <w:rPr>
          <w:spacing w:val="1"/>
        </w:rPr>
        <w:t xml:space="preserve"> </w:t>
      </w:r>
      <w:r>
        <w:t>язык</w:t>
      </w:r>
      <w:r>
        <w:rPr>
          <w:spacing w:val="-6"/>
        </w:rPr>
        <w:t xml:space="preserve"> </w:t>
      </w:r>
      <w:r>
        <w:rPr>
          <w:spacing w:val="-2"/>
        </w:rPr>
        <w:t>возможностей.</w:t>
      </w:r>
    </w:p>
    <w:p w:rsidR="00523D10" w:rsidRDefault="00C774EA">
      <w:pPr>
        <w:pStyle w:val="a3"/>
        <w:ind w:right="535"/>
      </w:pPr>
      <w:r>
        <w:t>Иметь базовые представления о происхождении и развитии русского языка, его взаимосвязи с языками других народов России; знать и уметь обосновать важность русского языка как куль- турообразующего языка народов России, важность его для существования государства и обще- ства;</w:t>
      </w:r>
      <w:r>
        <w:rPr>
          <w:spacing w:val="-2"/>
        </w:rPr>
        <w:t xml:space="preserve"> </w:t>
      </w:r>
      <w:r>
        <w:t>понимать, что</w:t>
      </w:r>
      <w:r>
        <w:rPr>
          <w:spacing w:val="-2"/>
        </w:rPr>
        <w:t xml:space="preserve"> </w:t>
      </w:r>
      <w:r>
        <w:t>русский</w:t>
      </w:r>
      <w:r>
        <w:rPr>
          <w:spacing w:val="-1"/>
        </w:rPr>
        <w:t xml:space="preserve"> </w:t>
      </w:r>
      <w:r>
        <w:t>язык –</w:t>
      </w:r>
      <w:r>
        <w:rPr>
          <w:spacing w:val="-2"/>
        </w:rPr>
        <w:t xml:space="preserve"> </w:t>
      </w:r>
      <w:r>
        <w:t>не</w:t>
      </w:r>
      <w:r>
        <w:rPr>
          <w:spacing w:val="-3"/>
        </w:rPr>
        <w:t xml:space="preserve"> </w:t>
      </w:r>
      <w:r>
        <w:t>только</w:t>
      </w:r>
      <w:r>
        <w:rPr>
          <w:spacing w:val="-2"/>
        </w:rPr>
        <w:t xml:space="preserve"> </w:t>
      </w:r>
      <w:r>
        <w:t>важнейший</w:t>
      </w:r>
      <w:r>
        <w:rPr>
          <w:spacing w:val="-1"/>
        </w:rPr>
        <w:t xml:space="preserve"> </w:t>
      </w:r>
      <w:r>
        <w:t>элемент</w:t>
      </w:r>
      <w:r>
        <w:rPr>
          <w:spacing w:val="-2"/>
        </w:rPr>
        <w:t xml:space="preserve"> </w:t>
      </w:r>
      <w:r>
        <w:t>национальной</w:t>
      </w:r>
      <w:r>
        <w:rPr>
          <w:spacing w:val="-1"/>
        </w:rPr>
        <w:t xml:space="preserve"> </w:t>
      </w:r>
      <w:r>
        <w:t>культуры, но</w:t>
      </w:r>
      <w:r>
        <w:rPr>
          <w:spacing w:val="-2"/>
        </w:rPr>
        <w:t xml:space="preserve"> </w:t>
      </w:r>
      <w:r>
        <w:t>и историко-культурное наследие, достояние российского государства, уметь приводить примеры; иметь представление о нравственных категориях русского языка и их происхождении.</w:t>
      </w:r>
    </w:p>
    <w:p w:rsidR="00523D10" w:rsidRDefault="00C774EA">
      <w:pPr>
        <w:pStyle w:val="Heading3"/>
        <w:spacing w:line="240" w:lineRule="auto"/>
      </w:pPr>
      <w:r>
        <w:t>Тема</w:t>
      </w:r>
      <w:r>
        <w:rPr>
          <w:spacing w:val="-1"/>
        </w:rPr>
        <w:t xml:space="preserve"> </w:t>
      </w:r>
      <w:r>
        <w:t>5.</w:t>
      </w:r>
      <w:r>
        <w:rPr>
          <w:spacing w:val="-4"/>
        </w:rPr>
        <w:t xml:space="preserve"> </w:t>
      </w:r>
      <w:r>
        <w:t>Истоки</w:t>
      </w:r>
      <w:r>
        <w:rPr>
          <w:spacing w:val="-1"/>
        </w:rPr>
        <w:t xml:space="preserve"> </w:t>
      </w:r>
      <w:r>
        <w:t xml:space="preserve">родной </w:t>
      </w:r>
      <w:r>
        <w:rPr>
          <w:spacing w:val="-2"/>
        </w:rPr>
        <w:t>культуры.</w:t>
      </w:r>
    </w:p>
    <w:p w:rsidR="00523D10" w:rsidRDefault="00C774EA">
      <w:pPr>
        <w:pStyle w:val="a3"/>
        <w:spacing w:before="2"/>
        <w:ind w:right="538"/>
      </w:pPr>
      <w:r>
        <w:t>Иметь сформированное представление о понятие «культура»; осознавать и уметь доказывать взаимосвязь культуры и природы, знать основные формы репрезентации культуры, уметь их различать и соотносить</w:t>
      </w:r>
      <w:r>
        <w:rPr>
          <w:spacing w:val="-1"/>
        </w:rPr>
        <w:t xml:space="preserve"> </w:t>
      </w:r>
      <w:r>
        <w:t>с</w:t>
      </w:r>
      <w:r>
        <w:rPr>
          <w:spacing w:val="-2"/>
        </w:rPr>
        <w:t xml:space="preserve"> </w:t>
      </w:r>
      <w:r>
        <w:t>реальными</w:t>
      </w:r>
      <w:r>
        <w:rPr>
          <w:spacing w:val="-5"/>
        </w:rPr>
        <w:t xml:space="preserve"> </w:t>
      </w:r>
      <w:r>
        <w:t>проявлениями культурного</w:t>
      </w:r>
      <w:r>
        <w:rPr>
          <w:spacing w:val="-1"/>
        </w:rPr>
        <w:t xml:space="preserve"> </w:t>
      </w:r>
      <w:r>
        <w:t>многообразия;</w:t>
      </w:r>
      <w:r>
        <w:rPr>
          <w:spacing w:val="40"/>
        </w:rPr>
        <w:t xml:space="preserve"> </w:t>
      </w:r>
      <w:r>
        <w:t>уметь</w:t>
      </w:r>
      <w:r>
        <w:rPr>
          <w:spacing w:val="-4"/>
        </w:rPr>
        <w:t xml:space="preserve"> </w:t>
      </w:r>
      <w:r>
        <w:t>выделять общие черты в культуре различных народов, обосновывать их значение и причины.</w:t>
      </w:r>
    </w:p>
    <w:p w:rsidR="00523D10" w:rsidRDefault="00C774EA">
      <w:pPr>
        <w:pStyle w:val="Heading3"/>
      </w:pPr>
      <w:r>
        <w:t>Тема</w:t>
      </w:r>
      <w:r>
        <w:rPr>
          <w:spacing w:val="-2"/>
        </w:rPr>
        <w:t xml:space="preserve"> </w:t>
      </w:r>
      <w:r>
        <w:t>6.</w:t>
      </w:r>
      <w:r>
        <w:rPr>
          <w:spacing w:val="-5"/>
        </w:rPr>
        <w:t xml:space="preserve"> </w:t>
      </w:r>
      <w:r>
        <w:t>Материальная</w:t>
      </w:r>
      <w:r>
        <w:rPr>
          <w:spacing w:val="-5"/>
        </w:rPr>
        <w:t xml:space="preserve"> </w:t>
      </w:r>
      <w:r>
        <w:rPr>
          <w:spacing w:val="-2"/>
        </w:rPr>
        <w:t>культура.</w:t>
      </w:r>
    </w:p>
    <w:p w:rsidR="00523D10" w:rsidRDefault="00C774EA">
      <w:pPr>
        <w:pStyle w:val="a3"/>
        <w:ind w:right="531"/>
      </w:pPr>
      <w:r>
        <w:t>Иметь представление об артефактах культуры; иметь базовое представление о традиционных укладах хозяйства: земледелии, скотоводстве, охоте, рыболовстве; понимать взаимосвязь меж- ду хозяйственным укладом и проявлениями духовной культуры; понимать и объяснять зависи- 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523D10" w:rsidRDefault="00C774EA">
      <w:pPr>
        <w:pStyle w:val="Heading3"/>
        <w:spacing w:line="274" w:lineRule="exact"/>
        <w:jc w:val="left"/>
      </w:pPr>
      <w:r>
        <w:t>Тема</w:t>
      </w:r>
      <w:r>
        <w:rPr>
          <w:spacing w:val="-1"/>
        </w:rPr>
        <w:t xml:space="preserve"> </w:t>
      </w:r>
      <w:r>
        <w:t>7.</w:t>
      </w:r>
      <w:r>
        <w:rPr>
          <w:spacing w:val="-3"/>
        </w:rPr>
        <w:t xml:space="preserve"> </w:t>
      </w:r>
      <w:r>
        <w:t>Духовная</w:t>
      </w:r>
      <w:r>
        <w:rPr>
          <w:spacing w:val="1"/>
        </w:rPr>
        <w:t xml:space="preserve"> </w:t>
      </w:r>
      <w:r>
        <w:rPr>
          <w:spacing w:val="-2"/>
        </w:rPr>
        <w:t>культура.</w:t>
      </w:r>
    </w:p>
    <w:p w:rsidR="00523D10" w:rsidRDefault="00C774EA">
      <w:pPr>
        <w:pStyle w:val="a3"/>
        <w:spacing w:before="2" w:line="275" w:lineRule="exact"/>
        <w:jc w:val="left"/>
      </w:pPr>
      <w:r>
        <w:t>Иметь</w:t>
      </w:r>
      <w:r>
        <w:rPr>
          <w:spacing w:val="-3"/>
        </w:rPr>
        <w:t xml:space="preserve"> </w:t>
      </w:r>
      <w:r>
        <w:t>представление</w:t>
      </w:r>
      <w:r>
        <w:rPr>
          <w:spacing w:val="-2"/>
        </w:rPr>
        <w:t xml:space="preserve"> </w:t>
      </w:r>
      <w:r>
        <w:t>о</w:t>
      </w:r>
      <w:r>
        <w:rPr>
          <w:spacing w:val="-6"/>
        </w:rPr>
        <w:t xml:space="preserve"> </w:t>
      </w:r>
      <w:r>
        <w:t>таких</w:t>
      </w:r>
      <w:r>
        <w:rPr>
          <w:spacing w:val="-2"/>
        </w:rPr>
        <w:t xml:space="preserve"> </w:t>
      </w:r>
      <w:r>
        <w:t>культурных</w:t>
      </w:r>
      <w:r>
        <w:rPr>
          <w:spacing w:val="-6"/>
        </w:rPr>
        <w:t xml:space="preserve"> </w:t>
      </w:r>
      <w:r>
        <w:t>концептах</w:t>
      </w:r>
      <w:r>
        <w:rPr>
          <w:spacing w:val="-2"/>
        </w:rPr>
        <w:t xml:space="preserve"> </w:t>
      </w:r>
      <w:r>
        <w:t>как</w:t>
      </w:r>
      <w:r>
        <w:rPr>
          <w:spacing w:val="-3"/>
        </w:rPr>
        <w:t xml:space="preserve"> </w:t>
      </w:r>
      <w:r>
        <w:t>«искусство»,</w:t>
      </w:r>
      <w:r>
        <w:rPr>
          <w:spacing w:val="1"/>
        </w:rPr>
        <w:t xml:space="preserve"> </w:t>
      </w:r>
      <w:r>
        <w:rPr>
          <w:spacing w:val="-2"/>
        </w:rPr>
        <w:t>«наука»,</w:t>
      </w:r>
    </w:p>
    <w:p w:rsidR="00523D10" w:rsidRDefault="00C774EA">
      <w:pPr>
        <w:pStyle w:val="a3"/>
        <w:ind w:right="533"/>
        <w:jc w:val="left"/>
      </w:pPr>
      <w:r>
        <w:t>«религия»; знать и давать определения терминам «мораль», «нравственность», «духовные ценности», «духовность» на доступном для обучающихся уровне осмысления; понимать смысл и взаимосвязь названных терминов с формами их репрезентации в культуре; осознавать значе- ние</w:t>
      </w:r>
      <w:r>
        <w:rPr>
          <w:spacing w:val="4"/>
        </w:rPr>
        <w:t xml:space="preserve"> </w:t>
      </w:r>
      <w:r>
        <w:t>культурных</w:t>
      </w:r>
      <w:r>
        <w:rPr>
          <w:spacing w:val="1"/>
        </w:rPr>
        <w:t xml:space="preserve"> </w:t>
      </w:r>
      <w:r>
        <w:t>символов,</w:t>
      </w:r>
      <w:r>
        <w:rPr>
          <w:spacing w:val="3"/>
        </w:rPr>
        <w:t xml:space="preserve"> </w:t>
      </w:r>
      <w:r>
        <w:t>нравственный</w:t>
      </w:r>
      <w:r>
        <w:rPr>
          <w:spacing w:val="3"/>
        </w:rPr>
        <w:t xml:space="preserve"> </w:t>
      </w:r>
      <w:r>
        <w:t>и</w:t>
      </w:r>
      <w:r>
        <w:rPr>
          <w:spacing w:val="2"/>
        </w:rPr>
        <w:t xml:space="preserve"> </w:t>
      </w:r>
      <w:r>
        <w:t>духовный</w:t>
      </w:r>
      <w:r>
        <w:rPr>
          <w:spacing w:val="3"/>
        </w:rPr>
        <w:t xml:space="preserve"> </w:t>
      </w:r>
      <w:r>
        <w:t>смысл</w:t>
      </w:r>
      <w:r>
        <w:rPr>
          <w:spacing w:val="14"/>
        </w:rPr>
        <w:t xml:space="preserve"> </w:t>
      </w:r>
      <w:r>
        <w:t>культурных артефактов;</w:t>
      </w:r>
      <w:r>
        <w:rPr>
          <w:spacing w:val="2"/>
        </w:rPr>
        <w:t xml:space="preserve"> </w:t>
      </w:r>
      <w:r>
        <w:t>знать,</w:t>
      </w:r>
      <w:r>
        <w:rPr>
          <w:spacing w:val="4"/>
        </w:rPr>
        <w:t xml:space="preserve"> </w:t>
      </w:r>
      <w:r>
        <w:rPr>
          <w:spacing w:val="-5"/>
        </w:rPr>
        <w:t>что</w:t>
      </w:r>
    </w:p>
    <w:p w:rsidR="00523D10" w:rsidRDefault="00C774EA">
      <w:pPr>
        <w:pStyle w:val="a3"/>
        <w:spacing w:before="77" w:line="242" w:lineRule="auto"/>
        <w:ind w:right="538"/>
      </w:pPr>
      <w:r>
        <w:t xml:space="preserve">такое знаки и символы, уметь соотносить их с культурными явлениями, с которыми они связа- </w:t>
      </w:r>
      <w:r>
        <w:rPr>
          <w:spacing w:val="-4"/>
        </w:rPr>
        <w:t>ны.</w:t>
      </w:r>
    </w:p>
    <w:p w:rsidR="00523D10" w:rsidRDefault="00C774EA">
      <w:pPr>
        <w:pStyle w:val="Heading3"/>
        <w:spacing w:line="271" w:lineRule="exact"/>
      </w:pPr>
      <w:r>
        <w:t>Тема 8.</w:t>
      </w:r>
      <w:r>
        <w:rPr>
          <w:spacing w:val="-2"/>
        </w:rPr>
        <w:t xml:space="preserve"> </w:t>
      </w:r>
      <w:r>
        <w:t>Культура</w:t>
      </w:r>
      <w:r>
        <w:rPr>
          <w:spacing w:val="-3"/>
        </w:rPr>
        <w:t xml:space="preserve"> </w:t>
      </w:r>
      <w:r>
        <w:t>и</w:t>
      </w:r>
      <w:r>
        <w:rPr>
          <w:spacing w:val="1"/>
        </w:rPr>
        <w:t xml:space="preserve"> </w:t>
      </w:r>
      <w:r>
        <w:rPr>
          <w:spacing w:val="-2"/>
        </w:rPr>
        <w:t>религия.</w:t>
      </w:r>
    </w:p>
    <w:p w:rsidR="00523D10" w:rsidRDefault="00C774EA">
      <w:pPr>
        <w:pStyle w:val="a3"/>
        <w:spacing w:before="2"/>
        <w:ind w:right="535"/>
      </w:pPr>
      <w:r>
        <w:t>Иметь представление о понятии «религия», уметь пояснить её роль в жизни общества и основ- ные социально-культурные функции; осознавать связь религии и морали; понимать роль и зна- чение духовных ценностей в религиях народов России; уметь характеризовать государствооб- разующие конфессии России и их картины мира.</w:t>
      </w:r>
    </w:p>
    <w:p w:rsidR="00523D10" w:rsidRDefault="00C774EA">
      <w:pPr>
        <w:pStyle w:val="Heading3"/>
        <w:spacing w:before="1"/>
      </w:pPr>
      <w:r>
        <w:t>Тема 9.</w:t>
      </w:r>
      <w:r>
        <w:rPr>
          <w:spacing w:val="-2"/>
        </w:rPr>
        <w:t xml:space="preserve"> </w:t>
      </w:r>
      <w:r>
        <w:t>Культура</w:t>
      </w:r>
      <w:r>
        <w:rPr>
          <w:spacing w:val="-3"/>
        </w:rPr>
        <w:t xml:space="preserve"> </w:t>
      </w:r>
      <w:r>
        <w:t>и</w:t>
      </w:r>
      <w:r>
        <w:rPr>
          <w:spacing w:val="1"/>
        </w:rPr>
        <w:t xml:space="preserve"> </w:t>
      </w:r>
      <w:r>
        <w:rPr>
          <w:spacing w:val="-2"/>
        </w:rPr>
        <w:t>образование.</w:t>
      </w:r>
    </w:p>
    <w:p w:rsidR="00523D10" w:rsidRDefault="00C774EA">
      <w:pPr>
        <w:pStyle w:val="a3"/>
        <w:ind w:right="537"/>
      </w:pPr>
      <w:r>
        <w:t>Характеризовать термин «образование» и уметь обосновать его важность для личности и обще- ства; иметь представление об основных ступенях образования в России и их необходимости; понимать взаимосвязь культуры и образованности человека;</w:t>
      </w:r>
    </w:p>
    <w:p w:rsidR="00523D10" w:rsidRDefault="00C774EA">
      <w:pPr>
        <w:pStyle w:val="a3"/>
        <w:spacing w:before="1"/>
        <w:ind w:right="536"/>
      </w:pPr>
      <w:r>
        <w:t>приводить примеры взаимосвязи между знанием, образованием и личностным и профессио- нальным ростом человека; понимать взаимосвязь между знанием и духовно-нравственным раз- витием общества, осознавать ценность знания, истины, востребованность процесса познания</w:t>
      </w:r>
      <w:r>
        <w:rPr>
          <w:spacing w:val="40"/>
        </w:rPr>
        <w:t xml:space="preserve"> </w:t>
      </w:r>
      <w:r>
        <w:t>как получения новых сведений о мире.</w:t>
      </w:r>
    </w:p>
    <w:p w:rsidR="00523D10" w:rsidRDefault="00C774EA">
      <w:pPr>
        <w:pStyle w:val="Heading3"/>
        <w:spacing w:before="1"/>
      </w:pPr>
      <w:r>
        <w:t>Тема</w:t>
      </w:r>
      <w:r>
        <w:rPr>
          <w:spacing w:val="-5"/>
        </w:rPr>
        <w:t xml:space="preserve"> </w:t>
      </w:r>
      <w:r>
        <w:t>10.</w:t>
      </w:r>
      <w:r>
        <w:rPr>
          <w:spacing w:val="-6"/>
        </w:rPr>
        <w:t xml:space="preserve"> </w:t>
      </w:r>
      <w:r>
        <w:t>Многообразие</w:t>
      </w:r>
      <w:r>
        <w:rPr>
          <w:spacing w:val="-3"/>
        </w:rPr>
        <w:t xml:space="preserve"> </w:t>
      </w:r>
      <w:r>
        <w:t>культур</w:t>
      </w:r>
      <w:r>
        <w:rPr>
          <w:spacing w:val="-8"/>
        </w:rPr>
        <w:t xml:space="preserve"> </w:t>
      </w:r>
      <w:r>
        <w:t>России</w:t>
      </w:r>
      <w:r>
        <w:rPr>
          <w:spacing w:val="-6"/>
        </w:rPr>
        <w:t xml:space="preserve"> </w:t>
      </w:r>
      <w:r>
        <w:t>(практическое</w:t>
      </w:r>
      <w:r>
        <w:rPr>
          <w:spacing w:val="-3"/>
        </w:rPr>
        <w:t xml:space="preserve"> </w:t>
      </w:r>
      <w:r>
        <w:rPr>
          <w:spacing w:val="-2"/>
        </w:rPr>
        <w:t>занятие).</w:t>
      </w:r>
    </w:p>
    <w:p w:rsidR="00523D10" w:rsidRDefault="00C774EA">
      <w:pPr>
        <w:pStyle w:val="a3"/>
        <w:ind w:right="532"/>
      </w:pPr>
      <w:r>
        <w:t>Иметь сформированные представления о закономерностях развития культуры и истории наро- дов, их культурных особенностях; выделять общее и единичное в культуре на основе предмет- ных знаний о культуре своего народа; предполагать и доказывать наличие взаимосвязи между культурой и духовно-нравственными ценностями на основе местной культурно-исторической специфики; обосновывать важность сохранения культурного многообразия как источника ду- ховно-нравственных ценностей, морали и нравственности современного общества.</w:t>
      </w:r>
    </w:p>
    <w:p w:rsidR="00523D10" w:rsidRDefault="00C774EA">
      <w:pPr>
        <w:pStyle w:val="a3"/>
      </w:pPr>
      <w:r>
        <w:t>Тематический</w:t>
      </w:r>
      <w:r>
        <w:rPr>
          <w:spacing w:val="-1"/>
        </w:rPr>
        <w:t xml:space="preserve"> </w:t>
      </w:r>
      <w:r>
        <w:t>блок</w:t>
      </w:r>
      <w:r>
        <w:rPr>
          <w:spacing w:val="-2"/>
        </w:rPr>
        <w:t xml:space="preserve"> </w:t>
      </w:r>
      <w:r>
        <w:t>2.</w:t>
      </w:r>
      <w:r>
        <w:rPr>
          <w:spacing w:val="-5"/>
        </w:rPr>
        <w:t xml:space="preserve"> </w:t>
      </w:r>
      <w:r>
        <w:t>«Семья</w:t>
      </w:r>
      <w:r>
        <w:rPr>
          <w:spacing w:val="-6"/>
        </w:rPr>
        <w:t xml:space="preserve"> </w:t>
      </w:r>
      <w:r>
        <w:t>и духовно-нравственные</w:t>
      </w:r>
      <w:r>
        <w:rPr>
          <w:spacing w:val="-7"/>
        </w:rPr>
        <w:t xml:space="preserve"> </w:t>
      </w:r>
      <w:r>
        <w:rPr>
          <w:spacing w:val="-2"/>
        </w:rPr>
        <w:t>ценности».</w:t>
      </w:r>
    </w:p>
    <w:p w:rsidR="00523D10" w:rsidRDefault="00C774EA">
      <w:pPr>
        <w:pStyle w:val="Heading3"/>
        <w:spacing w:before="2"/>
        <w:jc w:val="left"/>
      </w:pPr>
      <w:r>
        <w:t>Тема</w:t>
      </w:r>
      <w:r>
        <w:rPr>
          <w:spacing w:val="-2"/>
        </w:rPr>
        <w:t xml:space="preserve"> </w:t>
      </w:r>
      <w:r>
        <w:t>11.</w:t>
      </w:r>
      <w:r>
        <w:rPr>
          <w:spacing w:val="-3"/>
        </w:rPr>
        <w:t xml:space="preserve"> </w:t>
      </w:r>
      <w:r>
        <w:t>Семья</w:t>
      </w:r>
      <w:r>
        <w:rPr>
          <w:spacing w:val="1"/>
        </w:rPr>
        <w:t xml:space="preserve"> </w:t>
      </w:r>
      <w:r>
        <w:t>–</w:t>
      </w:r>
      <w:r>
        <w:rPr>
          <w:spacing w:val="-1"/>
        </w:rPr>
        <w:t xml:space="preserve"> </w:t>
      </w:r>
      <w:r>
        <w:t>хранитель</w:t>
      </w:r>
      <w:r>
        <w:rPr>
          <w:spacing w:val="-4"/>
        </w:rPr>
        <w:t xml:space="preserve"> </w:t>
      </w:r>
      <w:r>
        <w:t>духовных</w:t>
      </w:r>
      <w:r>
        <w:rPr>
          <w:spacing w:val="-1"/>
        </w:rPr>
        <w:t xml:space="preserve"> </w:t>
      </w:r>
      <w:r>
        <w:rPr>
          <w:spacing w:val="-2"/>
        </w:rPr>
        <w:t>ценностей.</w:t>
      </w:r>
    </w:p>
    <w:p w:rsidR="00523D10" w:rsidRDefault="00C774EA">
      <w:pPr>
        <w:pStyle w:val="a3"/>
        <w:spacing w:line="275" w:lineRule="exact"/>
        <w:jc w:val="left"/>
      </w:pPr>
      <w:r>
        <w:t>Знать</w:t>
      </w:r>
      <w:r>
        <w:rPr>
          <w:spacing w:val="-1"/>
        </w:rPr>
        <w:t xml:space="preserve"> </w:t>
      </w:r>
      <w:r>
        <w:t>и</w:t>
      </w:r>
      <w:r>
        <w:rPr>
          <w:spacing w:val="-5"/>
        </w:rPr>
        <w:t xml:space="preserve"> </w:t>
      </w:r>
      <w:r>
        <w:t>понимать смысл</w:t>
      </w:r>
      <w:r>
        <w:rPr>
          <w:spacing w:val="-1"/>
        </w:rPr>
        <w:t xml:space="preserve"> </w:t>
      </w:r>
      <w:r>
        <w:t>термина</w:t>
      </w:r>
      <w:r>
        <w:rPr>
          <w:spacing w:val="-2"/>
        </w:rPr>
        <w:t xml:space="preserve"> «семья»;</w:t>
      </w:r>
    </w:p>
    <w:p w:rsidR="00523D10" w:rsidRDefault="00C774EA">
      <w:pPr>
        <w:pStyle w:val="a3"/>
        <w:spacing w:before="2" w:line="275" w:lineRule="exact"/>
        <w:jc w:val="left"/>
      </w:pPr>
      <w:r>
        <w:t>иметь</w:t>
      </w:r>
      <w:r>
        <w:rPr>
          <w:spacing w:val="-7"/>
        </w:rPr>
        <w:t xml:space="preserve"> </w:t>
      </w:r>
      <w:r>
        <w:t>представление</w:t>
      </w:r>
      <w:r>
        <w:rPr>
          <w:spacing w:val="-2"/>
        </w:rPr>
        <w:t xml:space="preserve"> </w:t>
      </w:r>
      <w:r>
        <w:t>о</w:t>
      </w:r>
      <w:r>
        <w:rPr>
          <w:spacing w:val="-6"/>
        </w:rPr>
        <w:t xml:space="preserve"> </w:t>
      </w:r>
      <w:r>
        <w:t>взаимосвязях</w:t>
      </w:r>
      <w:r>
        <w:rPr>
          <w:spacing w:val="-6"/>
        </w:rPr>
        <w:t xml:space="preserve"> </w:t>
      </w:r>
      <w:r>
        <w:t>между</w:t>
      </w:r>
      <w:r>
        <w:rPr>
          <w:spacing w:val="4"/>
        </w:rPr>
        <w:t xml:space="preserve"> </w:t>
      </w:r>
      <w:r>
        <w:t>типом</w:t>
      </w:r>
      <w:r>
        <w:rPr>
          <w:spacing w:val="-1"/>
        </w:rPr>
        <w:t xml:space="preserve"> </w:t>
      </w:r>
      <w:r>
        <w:t>культуры и</w:t>
      </w:r>
      <w:r>
        <w:rPr>
          <w:spacing w:val="-5"/>
        </w:rPr>
        <w:t xml:space="preserve"> </w:t>
      </w:r>
      <w:r>
        <w:rPr>
          <w:spacing w:val="-2"/>
        </w:rPr>
        <w:t>особенностями</w:t>
      </w:r>
    </w:p>
    <w:p w:rsidR="00523D10" w:rsidRDefault="00C774EA">
      <w:pPr>
        <w:pStyle w:val="a3"/>
        <w:ind w:right="535"/>
      </w:pPr>
      <w:r>
        <w:t>семейного быта и отношений в семье; осознавать значение термина «поколение» и его взаимо- связь с культурными особенностями своего времени; уметь составить рассказ о своей семье в соответствии с культурно-историческими условиями её существования; понимать и обосновы- вать</w:t>
      </w:r>
      <w:r>
        <w:rPr>
          <w:spacing w:val="-1"/>
        </w:rPr>
        <w:t xml:space="preserve"> </w:t>
      </w:r>
      <w:r>
        <w:t>такие</w:t>
      </w:r>
      <w:r>
        <w:rPr>
          <w:spacing w:val="-3"/>
        </w:rPr>
        <w:t xml:space="preserve"> </w:t>
      </w:r>
      <w:r>
        <w:t>понятия, как</w:t>
      </w:r>
      <w:r>
        <w:rPr>
          <w:spacing w:val="-4"/>
        </w:rPr>
        <w:t xml:space="preserve"> </w:t>
      </w:r>
      <w:r>
        <w:t>«счастливая</w:t>
      </w:r>
      <w:r>
        <w:rPr>
          <w:spacing w:val="-2"/>
        </w:rPr>
        <w:t xml:space="preserve"> </w:t>
      </w:r>
      <w:r>
        <w:t>семья», «семейное</w:t>
      </w:r>
      <w:r>
        <w:rPr>
          <w:spacing w:val="-3"/>
        </w:rPr>
        <w:t xml:space="preserve"> </w:t>
      </w:r>
      <w:r>
        <w:t>счастье»;</w:t>
      </w:r>
      <w:r>
        <w:rPr>
          <w:spacing w:val="-2"/>
        </w:rPr>
        <w:t xml:space="preserve"> </w:t>
      </w:r>
      <w:r>
        <w:t>осознавать</w:t>
      </w:r>
      <w:r>
        <w:rPr>
          <w:spacing w:val="-1"/>
        </w:rPr>
        <w:t xml:space="preserve"> </w:t>
      </w:r>
      <w:r>
        <w:t>и</w:t>
      </w:r>
      <w:r>
        <w:rPr>
          <w:spacing w:val="-6"/>
        </w:rPr>
        <w:t xml:space="preserve"> </w:t>
      </w:r>
      <w:r>
        <w:t>уметь</w:t>
      </w:r>
      <w:r>
        <w:rPr>
          <w:spacing w:val="-1"/>
        </w:rPr>
        <w:t xml:space="preserve"> </w:t>
      </w:r>
      <w:r>
        <w:t>доказывать важность семьи как хранителя традиций и её воспитательную роль; понимать смысл терминов</w:t>
      </w:r>
    </w:p>
    <w:p w:rsidR="00523D10" w:rsidRDefault="00C774EA">
      <w:pPr>
        <w:pStyle w:val="a3"/>
        <w:spacing w:before="4" w:line="237" w:lineRule="auto"/>
        <w:ind w:right="540"/>
      </w:pPr>
      <w:r>
        <w:t>«сиротство», «социальное сиротство», обосновывать нравственную важность заботы о сиротах, знать о формах помощи сиротам со стороны государства.</w:t>
      </w:r>
    </w:p>
    <w:p w:rsidR="00523D10" w:rsidRDefault="00C774EA">
      <w:pPr>
        <w:spacing w:before="3"/>
        <w:ind w:left="1416" w:right="359"/>
        <w:rPr>
          <w:sz w:val="24"/>
        </w:rPr>
      </w:pPr>
      <w:r>
        <w:rPr>
          <w:b/>
          <w:i/>
          <w:sz w:val="24"/>
        </w:rPr>
        <w:t xml:space="preserve">Тема 12. Родина начинается с семьи. Знать и уметь объяснить понятие «Родина»; </w:t>
      </w:r>
      <w:r>
        <w:rPr>
          <w:sz w:val="24"/>
        </w:rPr>
        <w:t>осознавать взаимосвязь и различия между концептами «Отечество» и «Родина»; понимать, что такое история семьи, каковы формы её выражения и сохранения;</w:t>
      </w:r>
      <w:r>
        <w:rPr>
          <w:spacing w:val="80"/>
          <w:sz w:val="24"/>
        </w:rPr>
        <w:t xml:space="preserve"> </w:t>
      </w:r>
      <w:r>
        <w:rPr>
          <w:sz w:val="24"/>
        </w:rPr>
        <w:t>обосновывать и доказывать</w:t>
      </w:r>
      <w:r>
        <w:rPr>
          <w:spacing w:val="40"/>
          <w:sz w:val="24"/>
        </w:rPr>
        <w:t xml:space="preserve"> </w:t>
      </w:r>
      <w:r>
        <w:rPr>
          <w:sz w:val="24"/>
        </w:rPr>
        <w:t>взаимосвязь истории семьи и истории народа, государства, человечества.</w:t>
      </w:r>
    </w:p>
    <w:p w:rsidR="00523D10" w:rsidRDefault="00C774EA">
      <w:pPr>
        <w:pStyle w:val="Heading3"/>
        <w:spacing w:before="1"/>
        <w:jc w:val="left"/>
      </w:pPr>
      <w:r>
        <w:t>Тема</w:t>
      </w:r>
      <w:r>
        <w:rPr>
          <w:spacing w:val="-2"/>
        </w:rPr>
        <w:t xml:space="preserve"> </w:t>
      </w:r>
      <w:r>
        <w:t>13.</w:t>
      </w:r>
      <w:r>
        <w:rPr>
          <w:spacing w:val="-4"/>
        </w:rPr>
        <w:t xml:space="preserve"> </w:t>
      </w:r>
      <w:r>
        <w:t>Традиции</w:t>
      </w:r>
      <w:r>
        <w:rPr>
          <w:spacing w:val="-5"/>
        </w:rPr>
        <w:t xml:space="preserve"> </w:t>
      </w:r>
      <w:r>
        <w:t>семейного</w:t>
      </w:r>
      <w:r>
        <w:rPr>
          <w:spacing w:val="-2"/>
        </w:rPr>
        <w:t xml:space="preserve"> </w:t>
      </w:r>
      <w:r>
        <w:t>воспитания в</w:t>
      </w:r>
      <w:r>
        <w:rPr>
          <w:spacing w:val="-8"/>
        </w:rPr>
        <w:t xml:space="preserve"> </w:t>
      </w:r>
      <w:r>
        <w:rPr>
          <w:spacing w:val="-2"/>
        </w:rPr>
        <w:t>России.</w:t>
      </w:r>
    </w:p>
    <w:p w:rsidR="00523D10" w:rsidRDefault="00C774EA">
      <w:pPr>
        <w:pStyle w:val="a3"/>
        <w:ind w:right="538"/>
      </w:pPr>
      <w:r>
        <w:t>Иметь представление о семейных традициях и обосновывать их важность как ключевых эле- ментах семейных отношений; знать и понимать взаимосвязь семейных традиций и культуры собственного этноса; уметь рассказывать о семейных традициях своего народа и народов Рос- сии, собственной семьи; осознавать роль семейных традиций в культуре общества, трансляции ценностей, духовно-нравственных идеалов.</w:t>
      </w:r>
    </w:p>
    <w:p w:rsidR="00523D10" w:rsidRDefault="00C774EA">
      <w:pPr>
        <w:pStyle w:val="Heading3"/>
        <w:spacing w:line="274" w:lineRule="exact"/>
      </w:pPr>
      <w:r>
        <w:t>Тема</w:t>
      </w:r>
      <w:r>
        <w:rPr>
          <w:spacing w:val="-1"/>
        </w:rPr>
        <w:t xml:space="preserve"> </w:t>
      </w:r>
      <w:r>
        <w:t>14.</w:t>
      </w:r>
      <w:r>
        <w:rPr>
          <w:spacing w:val="-3"/>
        </w:rPr>
        <w:t xml:space="preserve"> </w:t>
      </w:r>
      <w:r>
        <w:t>Образ</w:t>
      </w:r>
      <w:r>
        <w:rPr>
          <w:spacing w:val="1"/>
        </w:rPr>
        <w:t xml:space="preserve"> </w:t>
      </w:r>
      <w:r>
        <w:t>семьи</w:t>
      </w:r>
      <w:r>
        <w:rPr>
          <w:spacing w:val="-4"/>
        </w:rPr>
        <w:t xml:space="preserve"> </w:t>
      </w:r>
      <w:r>
        <w:t>в</w:t>
      </w:r>
      <w:r>
        <w:rPr>
          <w:spacing w:val="-3"/>
        </w:rPr>
        <w:t xml:space="preserve"> </w:t>
      </w:r>
      <w:r>
        <w:t>культуре</w:t>
      </w:r>
      <w:r>
        <w:rPr>
          <w:spacing w:val="-2"/>
        </w:rPr>
        <w:t xml:space="preserve"> </w:t>
      </w:r>
      <w:r>
        <w:t>народов</w:t>
      </w:r>
      <w:r>
        <w:rPr>
          <w:spacing w:val="-2"/>
        </w:rPr>
        <w:t xml:space="preserve"> России.</w:t>
      </w:r>
    </w:p>
    <w:p w:rsidR="00523D10" w:rsidRDefault="00C774EA">
      <w:pPr>
        <w:pStyle w:val="a3"/>
        <w:spacing w:before="1"/>
        <w:ind w:right="536"/>
      </w:pPr>
      <w:r>
        <w:t>Знать и называть традиционные сказочные и фольклорные сюжеты о семье, семейных обязан- ностях; уметь обосновывать своё понимание семейных ценностей, выраженных в фольклорных сюжетах; знать и понимать морально-нравственное значение семьи в литературных произведе- ниях, иметь представление о ключевых сюжетах с участием семьи в произведениях художе- ственной культуры; понимать и обосновывать важность семейных ценностей с использованием различного иллюстративного материала.</w:t>
      </w:r>
    </w:p>
    <w:p w:rsidR="00523D10" w:rsidRDefault="00C774EA">
      <w:pPr>
        <w:pStyle w:val="Heading3"/>
        <w:spacing w:before="1" w:line="240" w:lineRule="auto"/>
      </w:pPr>
      <w:r>
        <w:t>Тема 15.</w:t>
      </w:r>
      <w:r>
        <w:rPr>
          <w:spacing w:val="-2"/>
        </w:rPr>
        <w:t xml:space="preserve"> </w:t>
      </w:r>
      <w:r>
        <w:t>Труд</w:t>
      </w:r>
      <w:r>
        <w:rPr>
          <w:spacing w:val="-3"/>
        </w:rPr>
        <w:t xml:space="preserve"> </w:t>
      </w:r>
      <w:r>
        <w:t>в</w:t>
      </w:r>
      <w:r>
        <w:rPr>
          <w:spacing w:val="-1"/>
        </w:rPr>
        <w:t xml:space="preserve"> </w:t>
      </w:r>
      <w:r>
        <w:t>истории</w:t>
      </w:r>
      <w:r>
        <w:rPr>
          <w:spacing w:val="-2"/>
        </w:rPr>
        <w:t xml:space="preserve"> семьи.</w:t>
      </w:r>
    </w:p>
    <w:p w:rsidR="00523D10" w:rsidRDefault="00C774EA">
      <w:pPr>
        <w:pStyle w:val="a3"/>
        <w:spacing w:before="77"/>
        <w:ind w:right="536"/>
      </w:pPr>
      <w:r>
        <w:t>Знать и</w:t>
      </w:r>
      <w:r>
        <w:rPr>
          <w:spacing w:val="-1"/>
        </w:rPr>
        <w:t xml:space="preserve"> </w:t>
      </w:r>
      <w:r>
        <w:t>понимать, что такое семейное хозяйство и домашний</w:t>
      </w:r>
      <w:r>
        <w:rPr>
          <w:spacing w:val="-1"/>
        </w:rPr>
        <w:t xml:space="preserve"> </w:t>
      </w:r>
      <w:r>
        <w:t>труд; понимать</w:t>
      </w:r>
      <w:r>
        <w:rPr>
          <w:spacing w:val="-1"/>
        </w:rPr>
        <w:t xml:space="preserve"> </w:t>
      </w:r>
      <w:r>
        <w:t>и уметь объяснять специфику семьи как социального института, характеризовать роль домашнего труда и распре- деление экономических функций в семье; осознавать и оценивать семейный уклад и взаимо- связь с</w:t>
      </w:r>
      <w:r>
        <w:rPr>
          <w:spacing w:val="-3"/>
        </w:rPr>
        <w:t xml:space="preserve"> </w:t>
      </w:r>
      <w:r>
        <w:t>социально-экономической структурой общества в</w:t>
      </w:r>
      <w:r>
        <w:rPr>
          <w:spacing w:val="-1"/>
        </w:rPr>
        <w:t xml:space="preserve"> </w:t>
      </w:r>
      <w:r>
        <w:t>форме</w:t>
      </w:r>
      <w:r>
        <w:rPr>
          <w:spacing w:val="-3"/>
        </w:rPr>
        <w:t xml:space="preserve"> </w:t>
      </w:r>
      <w:r>
        <w:t>большой</w:t>
      </w:r>
      <w:r>
        <w:rPr>
          <w:spacing w:val="-2"/>
        </w:rPr>
        <w:t xml:space="preserve"> </w:t>
      </w:r>
      <w:r>
        <w:t>и</w:t>
      </w:r>
      <w:r>
        <w:rPr>
          <w:spacing w:val="-2"/>
        </w:rPr>
        <w:t xml:space="preserve"> </w:t>
      </w:r>
      <w:r>
        <w:t>малой семей;</w:t>
      </w:r>
      <w:r>
        <w:rPr>
          <w:spacing w:val="-2"/>
        </w:rPr>
        <w:t xml:space="preserve"> </w:t>
      </w:r>
      <w:r>
        <w:t>харак- теризовать распределение семейного труда и осознавать его важность для укрепления целост- ности семьи.</w:t>
      </w:r>
    </w:p>
    <w:p w:rsidR="00523D10" w:rsidRDefault="00C774EA">
      <w:pPr>
        <w:pStyle w:val="Heading3"/>
        <w:spacing w:before="1" w:line="240" w:lineRule="auto"/>
      </w:pPr>
      <w:r>
        <w:t>Тема</w:t>
      </w:r>
      <w:r>
        <w:rPr>
          <w:spacing w:val="-5"/>
        </w:rPr>
        <w:t xml:space="preserve"> </w:t>
      </w:r>
      <w:r>
        <w:t>16.</w:t>
      </w:r>
      <w:r>
        <w:rPr>
          <w:spacing w:val="-4"/>
        </w:rPr>
        <w:t xml:space="preserve"> </w:t>
      </w:r>
      <w:r>
        <w:t>Семья</w:t>
      </w:r>
      <w:r>
        <w:rPr>
          <w:spacing w:val="-2"/>
        </w:rPr>
        <w:t xml:space="preserve"> </w:t>
      </w:r>
      <w:r>
        <w:t>в</w:t>
      </w:r>
      <w:r>
        <w:rPr>
          <w:spacing w:val="-4"/>
        </w:rPr>
        <w:t xml:space="preserve"> </w:t>
      </w:r>
      <w:r>
        <w:t>современном</w:t>
      </w:r>
      <w:r>
        <w:rPr>
          <w:spacing w:val="-3"/>
        </w:rPr>
        <w:t xml:space="preserve"> </w:t>
      </w:r>
      <w:r>
        <w:t>мире</w:t>
      </w:r>
      <w:r>
        <w:rPr>
          <w:spacing w:val="-3"/>
        </w:rPr>
        <w:t xml:space="preserve"> </w:t>
      </w:r>
      <w:r>
        <w:t>(практическое</w:t>
      </w:r>
      <w:r>
        <w:rPr>
          <w:spacing w:val="-3"/>
        </w:rPr>
        <w:t xml:space="preserve"> </w:t>
      </w:r>
      <w:r>
        <w:rPr>
          <w:spacing w:val="-2"/>
        </w:rPr>
        <w:t>занятие).</w:t>
      </w:r>
    </w:p>
    <w:p w:rsidR="00523D10" w:rsidRDefault="00C774EA">
      <w:pPr>
        <w:pStyle w:val="a3"/>
        <w:spacing w:before="2"/>
        <w:ind w:right="537"/>
      </w:pPr>
      <w:r>
        <w:t>Иметь сформированные</w:t>
      </w:r>
      <w:r>
        <w:rPr>
          <w:spacing w:val="-3"/>
        </w:rPr>
        <w:t xml:space="preserve"> </w:t>
      </w:r>
      <w:r>
        <w:t>представления о</w:t>
      </w:r>
      <w:r>
        <w:rPr>
          <w:spacing w:val="-7"/>
        </w:rPr>
        <w:t xml:space="preserve"> </w:t>
      </w:r>
      <w:r>
        <w:t>закономерностях развития</w:t>
      </w:r>
      <w:r>
        <w:rPr>
          <w:spacing w:val="-2"/>
        </w:rPr>
        <w:t xml:space="preserve"> </w:t>
      </w:r>
      <w:r>
        <w:t>семьи</w:t>
      </w:r>
      <w:r>
        <w:rPr>
          <w:spacing w:val="-2"/>
        </w:rPr>
        <w:t xml:space="preserve"> </w:t>
      </w:r>
      <w:r>
        <w:t>в</w:t>
      </w:r>
      <w:r>
        <w:rPr>
          <w:spacing w:val="-1"/>
        </w:rPr>
        <w:t xml:space="preserve"> </w:t>
      </w:r>
      <w:r>
        <w:t>культуре</w:t>
      </w:r>
      <w:r>
        <w:rPr>
          <w:spacing w:val="-3"/>
        </w:rPr>
        <w:t xml:space="preserve"> </w:t>
      </w:r>
      <w:r>
        <w:t>и</w:t>
      </w:r>
      <w:r>
        <w:rPr>
          <w:spacing w:val="-2"/>
        </w:rPr>
        <w:t xml:space="preserve"> </w:t>
      </w:r>
      <w:r>
        <w:t>истории народов России, уметь обосновывать данные закономерности на региональных материалах и примерах из жизни собственной семьи; выделять особенности духовной культуры семьи в фольклоре и культуре различных народов на основе предметных знаний о культуре своего народа; предполагать и доказывать наличие взаимосвязи между культурой и духовно- нравственными ценностями семьи; обосновывать важность семьи и семейных традиций для трансляции духовно-нравственных ценностей, морали и нравственности как фактора культур- ной преемственности.</w:t>
      </w:r>
    </w:p>
    <w:p w:rsidR="00523D10" w:rsidRDefault="00C774EA">
      <w:pPr>
        <w:pStyle w:val="Heading2"/>
        <w:spacing w:before="1" w:line="275" w:lineRule="exact"/>
      </w:pPr>
      <w:r>
        <w:t>Тематический</w:t>
      </w:r>
      <w:r>
        <w:rPr>
          <w:spacing w:val="-6"/>
        </w:rPr>
        <w:t xml:space="preserve"> </w:t>
      </w:r>
      <w:r>
        <w:t>блок</w:t>
      </w:r>
      <w:r>
        <w:rPr>
          <w:spacing w:val="-3"/>
        </w:rPr>
        <w:t xml:space="preserve"> </w:t>
      </w:r>
      <w:r>
        <w:t>3.</w:t>
      </w:r>
      <w:r>
        <w:rPr>
          <w:spacing w:val="-2"/>
        </w:rPr>
        <w:t xml:space="preserve"> </w:t>
      </w:r>
      <w:r>
        <w:t>«Духовно-нравственное</w:t>
      </w:r>
      <w:r>
        <w:rPr>
          <w:spacing w:val="-4"/>
        </w:rPr>
        <w:t xml:space="preserve"> </w:t>
      </w:r>
      <w:r>
        <w:t>богатство</w:t>
      </w:r>
      <w:r>
        <w:rPr>
          <w:spacing w:val="-8"/>
        </w:rPr>
        <w:t xml:space="preserve"> </w:t>
      </w:r>
      <w:r>
        <w:rPr>
          <w:spacing w:val="-2"/>
        </w:rPr>
        <w:t>личности».</w:t>
      </w:r>
    </w:p>
    <w:p w:rsidR="00523D10" w:rsidRDefault="00C774EA">
      <w:pPr>
        <w:pStyle w:val="Heading3"/>
      </w:pPr>
      <w:r>
        <w:t>Тема 17.</w:t>
      </w:r>
      <w:r>
        <w:rPr>
          <w:spacing w:val="-3"/>
        </w:rPr>
        <w:t xml:space="preserve"> </w:t>
      </w:r>
      <w:r>
        <w:t>Личность</w:t>
      </w:r>
      <w:r>
        <w:rPr>
          <w:spacing w:val="3"/>
        </w:rPr>
        <w:t xml:space="preserve"> </w:t>
      </w:r>
      <w:r>
        <w:t>–</w:t>
      </w:r>
      <w:r>
        <w:rPr>
          <w:spacing w:val="-4"/>
        </w:rPr>
        <w:t xml:space="preserve"> </w:t>
      </w:r>
      <w:r>
        <w:t>общество</w:t>
      </w:r>
      <w:r>
        <w:rPr>
          <w:spacing w:val="1"/>
        </w:rPr>
        <w:t xml:space="preserve"> </w:t>
      </w:r>
      <w:r>
        <w:t>–</w:t>
      </w:r>
      <w:r>
        <w:rPr>
          <w:spacing w:val="1"/>
        </w:rPr>
        <w:t xml:space="preserve"> </w:t>
      </w:r>
      <w:r>
        <w:rPr>
          <w:spacing w:val="-2"/>
        </w:rPr>
        <w:t>культура.</w:t>
      </w:r>
    </w:p>
    <w:p w:rsidR="00523D10" w:rsidRDefault="00C774EA">
      <w:pPr>
        <w:pStyle w:val="a3"/>
        <w:spacing w:before="2"/>
        <w:ind w:right="531"/>
      </w:pPr>
      <w:r>
        <w:t>Знать и понимать значение термина «человек» в контексте духовнонравственной культуры; уметь обосновать</w:t>
      </w:r>
      <w:r>
        <w:rPr>
          <w:spacing w:val="-1"/>
        </w:rPr>
        <w:t xml:space="preserve"> </w:t>
      </w:r>
      <w:r>
        <w:t>взаимосвязь</w:t>
      </w:r>
      <w:r>
        <w:rPr>
          <w:spacing w:val="-1"/>
        </w:rPr>
        <w:t xml:space="preserve"> </w:t>
      </w:r>
      <w:r>
        <w:t>и</w:t>
      </w:r>
      <w:r>
        <w:rPr>
          <w:spacing w:val="-5"/>
        </w:rPr>
        <w:t xml:space="preserve"> </w:t>
      </w:r>
      <w:r>
        <w:t>взаимообусловленность чело</w:t>
      </w:r>
      <w:r>
        <w:rPr>
          <w:spacing w:val="-2"/>
        </w:rPr>
        <w:t xml:space="preserve"> </w:t>
      </w:r>
      <w:r>
        <w:t>века</w:t>
      </w:r>
      <w:r>
        <w:rPr>
          <w:spacing w:val="-3"/>
        </w:rPr>
        <w:t xml:space="preserve"> </w:t>
      </w:r>
      <w:r>
        <w:t>и общества, человека</w:t>
      </w:r>
      <w:r>
        <w:rPr>
          <w:spacing w:val="-3"/>
        </w:rPr>
        <w:t xml:space="preserve"> </w:t>
      </w:r>
      <w:r>
        <w:t>и</w:t>
      </w:r>
      <w:r>
        <w:rPr>
          <w:spacing w:val="-1"/>
        </w:rPr>
        <w:t xml:space="preserve"> </w:t>
      </w:r>
      <w:r>
        <w:t>куль- туры; понимать и объяснять различия между обоснованием термина «личность» в быту, в кон- тексте</w:t>
      </w:r>
      <w:r>
        <w:rPr>
          <w:spacing w:val="-1"/>
        </w:rPr>
        <w:t xml:space="preserve"> </w:t>
      </w:r>
      <w:r>
        <w:t>культуры и</w:t>
      </w:r>
      <w:r>
        <w:rPr>
          <w:spacing w:val="-4"/>
        </w:rPr>
        <w:t xml:space="preserve"> </w:t>
      </w:r>
      <w:r>
        <w:t>творчества;</w:t>
      </w:r>
      <w:r>
        <w:rPr>
          <w:spacing w:val="-5"/>
        </w:rPr>
        <w:t xml:space="preserve"> </w:t>
      </w:r>
      <w:r>
        <w:t>знать, что</w:t>
      </w:r>
      <w:r>
        <w:rPr>
          <w:spacing w:val="-4"/>
        </w:rPr>
        <w:t xml:space="preserve"> </w:t>
      </w:r>
      <w:r>
        <w:t>такое</w:t>
      </w:r>
      <w:r>
        <w:rPr>
          <w:spacing w:val="-6"/>
        </w:rPr>
        <w:t xml:space="preserve"> </w:t>
      </w:r>
      <w:r>
        <w:t>гуманизм,</w:t>
      </w:r>
      <w:r>
        <w:rPr>
          <w:spacing w:val="-3"/>
        </w:rPr>
        <w:t xml:space="preserve"> </w:t>
      </w:r>
      <w:r>
        <w:t>иметь представление</w:t>
      </w:r>
      <w:r>
        <w:rPr>
          <w:spacing w:val="-1"/>
        </w:rPr>
        <w:t xml:space="preserve"> </w:t>
      </w:r>
      <w:r>
        <w:t>о</w:t>
      </w:r>
      <w:r>
        <w:rPr>
          <w:spacing w:val="-5"/>
        </w:rPr>
        <w:t xml:space="preserve"> </w:t>
      </w:r>
      <w:r>
        <w:t>его</w:t>
      </w:r>
      <w:r>
        <w:rPr>
          <w:spacing w:val="-5"/>
        </w:rPr>
        <w:t xml:space="preserve"> </w:t>
      </w:r>
      <w:r>
        <w:t>источниках в культуре.</w:t>
      </w:r>
    </w:p>
    <w:p w:rsidR="00523D10" w:rsidRDefault="00C774EA">
      <w:pPr>
        <w:pStyle w:val="Heading3"/>
        <w:spacing w:line="274" w:lineRule="exact"/>
        <w:rPr>
          <w:b w:val="0"/>
          <w:i w:val="0"/>
        </w:rPr>
      </w:pPr>
      <w:r>
        <w:t>Тема</w:t>
      </w:r>
      <w:r>
        <w:rPr>
          <w:spacing w:val="-3"/>
        </w:rPr>
        <w:t xml:space="preserve"> </w:t>
      </w:r>
      <w:r>
        <w:t>18.</w:t>
      </w:r>
      <w:r>
        <w:rPr>
          <w:spacing w:val="-4"/>
        </w:rPr>
        <w:t xml:space="preserve"> </w:t>
      </w:r>
      <w:r>
        <w:t>Духовный</w:t>
      </w:r>
      <w:r>
        <w:rPr>
          <w:spacing w:val="-1"/>
        </w:rPr>
        <w:t xml:space="preserve"> </w:t>
      </w:r>
      <w:r>
        <w:t>мир</w:t>
      </w:r>
      <w:r>
        <w:rPr>
          <w:spacing w:val="-6"/>
        </w:rPr>
        <w:t xml:space="preserve"> </w:t>
      </w:r>
      <w:r>
        <w:t>человека.</w:t>
      </w:r>
      <w:r>
        <w:rPr>
          <w:spacing w:val="1"/>
        </w:rPr>
        <w:t xml:space="preserve"> </w:t>
      </w:r>
      <w:r>
        <w:t>Человек</w:t>
      </w:r>
      <w:r>
        <w:rPr>
          <w:spacing w:val="-2"/>
        </w:rPr>
        <w:t xml:space="preserve"> </w:t>
      </w:r>
      <w:r>
        <w:t>–</w:t>
      </w:r>
      <w:r>
        <w:rPr>
          <w:spacing w:val="-1"/>
        </w:rPr>
        <w:t xml:space="preserve"> </w:t>
      </w:r>
      <w:r>
        <w:t xml:space="preserve">творец </w:t>
      </w:r>
      <w:r>
        <w:rPr>
          <w:spacing w:val="-2"/>
        </w:rPr>
        <w:t>культуры</w:t>
      </w:r>
      <w:r>
        <w:rPr>
          <w:b w:val="0"/>
          <w:i w:val="0"/>
          <w:spacing w:val="-2"/>
        </w:rPr>
        <w:t>.</w:t>
      </w:r>
    </w:p>
    <w:p w:rsidR="00523D10" w:rsidRDefault="00C774EA">
      <w:pPr>
        <w:pStyle w:val="a3"/>
        <w:spacing w:before="2"/>
        <w:ind w:right="536"/>
      </w:pPr>
      <w:r>
        <w:t>Знать значение термина «творчество» в нескольких аспектах и понимать границы их примени- 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творчества.</w:t>
      </w:r>
    </w:p>
    <w:p w:rsidR="00523D10" w:rsidRDefault="00C774EA">
      <w:pPr>
        <w:pStyle w:val="Heading3"/>
        <w:spacing w:line="274" w:lineRule="exact"/>
      </w:pPr>
      <w:r>
        <w:t>Тема</w:t>
      </w:r>
      <w:r>
        <w:rPr>
          <w:spacing w:val="-1"/>
        </w:rPr>
        <w:t xml:space="preserve"> </w:t>
      </w:r>
      <w:r>
        <w:t>19.</w:t>
      </w:r>
      <w:r>
        <w:rPr>
          <w:spacing w:val="-3"/>
        </w:rPr>
        <w:t xml:space="preserve"> </w:t>
      </w:r>
      <w:r>
        <w:t>Личность</w:t>
      </w:r>
      <w:r>
        <w:rPr>
          <w:spacing w:val="1"/>
        </w:rPr>
        <w:t xml:space="preserve"> </w:t>
      </w:r>
      <w:r>
        <w:t>и</w:t>
      </w:r>
      <w:r>
        <w:rPr>
          <w:spacing w:val="-4"/>
        </w:rPr>
        <w:t xml:space="preserve"> </w:t>
      </w:r>
      <w:r>
        <w:t>духовно-нравственные</w:t>
      </w:r>
      <w:r>
        <w:rPr>
          <w:spacing w:val="-6"/>
        </w:rPr>
        <w:t xml:space="preserve"> </w:t>
      </w:r>
      <w:r>
        <w:rPr>
          <w:spacing w:val="-2"/>
        </w:rPr>
        <w:t>ценности.</w:t>
      </w:r>
    </w:p>
    <w:p w:rsidR="00523D10" w:rsidRDefault="00C774EA">
      <w:pPr>
        <w:pStyle w:val="a3"/>
        <w:spacing w:before="3"/>
        <w:ind w:right="536"/>
      </w:pPr>
      <w:r>
        <w:t>Знать и уметь объяснить значение и роль морали и нравственности в жизни человека; обосно- вывать происхождение духовных</w:t>
      </w:r>
      <w:r>
        <w:rPr>
          <w:spacing w:val="-1"/>
        </w:rPr>
        <w:t xml:space="preserve"> </w:t>
      </w:r>
      <w:r>
        <w:t>ценностей, понимание идеалов добра и зла; понимать и уметь показывать на примерах значение таких ценностей, как «взаимопомощь», «сострадание», «ми- лосердие», «любовь», «дружба», «коллективизм», «патриотизм», «любовь к близким».</w:t>
      </w:r>
    </w:p>
    <w:p w:rsidR="00523D10" w:rsidRDefault="00C774EA">
      <w:pPr>
        <w:pStyle w:val="Heading2"/>
        <w:spacing w:line="275" w:lineRule="exact"/>
      </w:pPr>
      <w:r>
        <w:t>Тематический</w:t>
      </w:r>
      <w:r>
        <w:rPr>
          <w:spacing w:val="-4"/>
        </w:rPr>
        <w:t xml:space="preserve"> </w:t>
      </w:r>
      <w:r>
        <w:t>блок</w:t>
      </w:r>
      <w:r>
        <w:rPr>
          <w:spacing w:val="-3"/>
        </w:rPr>
        <w:t xml:space="preserve"> </w:t>
      </w:r>
      <w:r>
        <w:t>4.</w:t>
      </w:r>
      <w:r>
        <w:rPr>
          <w:spacing w:val="-1"/>
        </w:rPr>
        <w:t xml:space="preserve"> </w:t>
      </w:r>
      <w:r>
        <w:t>«Культурное</w:t>
      </w:r>
      <w:r>
        <w:rPr>
          <w:spacing w:val="-9"/>
        </w:rPr>
        <w:t xml:space="preserve"> </w:t>
      </w:r>
      <w:r>
        <w:t>единство</w:t>
      </w:r>
      <w:r>
        <w:rPr>
          <w:spacing w:val="-7"/>
        </w:rPr>
        <w:t xml:space="preserve"> </w:t>
      </w:r>
      <w:r>
        <w:rPr>
          <w:spacing w:val="-2"/>
        </w:rPr>
        <w:t>России».</w:t>
      </w:r>
    </w:p>
    <w:p w:rsidR="00523D10" w:rsidRDefault="00C774EA">
      <w:pPr>
        <w:pStyle w:val="Heading3"/>
      </w:pPr>
      <w:r>
        <w:t>Тема</w:t>
      </w:r>
      <w:r>
        <w:rPr>
          <w:spacing w:val="-5"/>
        </w:rPr>
        <w:t xml:space="preserve"> </w:t>
      </w:r>
      <w:r>
        <w:t>20.</w:t>
      </w:r>
      <w:r>
        <w:rPr>
          <w:spacing w:val="-6"/>
        </w:rPr>
        <w:t xml:space="preserve"> </w:t>
      </w:r>
      <w:r>
        <w:t>Историческая</w:t>
      </w:r>
      <w:r>
        <w:rPr>
          <w:spacing w:val="-2"/>
        </w:rPr>
        <w:t xml:space="preserve"> </w:t>
      </w:r>
      <w:r>
        <w:t>память</w:t>
      </w:r>
      <w:r>
        <w:rPr>
          <w:spacing w:val="-6"/>
        </w:rPr>
        <w:t xml:space="preserve"> </w:t>
      </w:r>
      <w:r>
        <w:t>как</w:t>
      </w:r>
      <w:r>
        <w:rPr>
          <w:spacing w:val="-5"/>
        </w:rPr>
        <w:t xml:space="preserve"> </w:t>
      </w:r>
      <w:r>
        <w:t>духовно-нравственная</w:t>
      </w:r>
      <w:r>
        <w:rPr>
          <w:spacing w:val="-1"/>
        </w:rPr>
        <w:t xml:space="preserve"> </w:t>
      </w:r>
      <w:r>
        <w:rPr>
          <w:spacing w:val="-2"/>
        </w:rPr>
        <w:t>ценность.</w:t>
      </w:r>
    </w:p>
    <w:p w:rsidR="00523D10" w:rsidRDefault="00C774EA">
      <w:pPr>
        <w:pStyle w:val="a3"/>
        <w:spacing w:before="3"/>
        <w:ind w:right="533"/>
      </w:pPr>
      <w:r>
        <w:t>Понимать и уметь объяснять суть термина «история», знать основные исторические периоды и уметь выделять их сущностные черты;</w:t>
      </w:r>
      <w:r>
        <w:rPr>
          <w:spacing w:val="40"/>
        </w:rPr>
        <w:t xml:space="preserve"> </w:t>
      </w:r>
      <w:r>
        <w:t>иметь представление о значении и функциях изучения истории; осознавать</w:t>
      </w:r>
      <w:r>
        <w:rPr>
          <w:spacing w:val="-1"/>
        </w:rPr>
        <w:t xml:space="preserve"> </w:t>
      </w:r>
      <w:r>
        <w:t>историю</w:t>
      </w:r>
      <w:r>
        <w:rPr>
          <w:spacing w:val="-4"/>
        </w:rPr>
        <w:t xml:space="preserve"> </w:t>
      </w:r>
      <w:r>
        <w:t>своей</w:t>
      </w:r>
      <w:r>
        <w:rPr>
          <w:spacing w:val="-1"/>
        </w:rPr>
        <w:t xml:space="preserve"> </w:t>
      </w:r>
      <w:r>
        <w:t>семьи</w:t>
      </w:r>
      <w:r>
        <w:rPr>
          <w:spacing w:val="-1"/>
        </w:rPr>
        <w:t xml:space="preserve"> </w:t>
      </w:r>
      <w:r>
        <w:t>и</w:t>
      </w:r>
      <w:r>
        <w:rPr>
          <w:spacing w:val="-6"/>
        </w:rPr>
        <w:t xml:space="preserve"> </w:t>
      </w:r>
      <w:r>
        <w:t>народа</w:t>
      </w:r>
      <w:r>
        <w:rPr>
          <w:spacing w:val="-3"/>
        </w:rPr>
        <w:t xml:space="preserve"> </w:t>
      </w:r>
      <w:r>
        <w:t>как</w:t>
      </w:r>
      <w:r>
        <w:rPr>
          <w:spacing w:val="-4"/>
        </w:rPr>
        <w:t xml:space="preserve"> </w:t>
      </w:r>
      <w:r>
        <w:t>часть</w:t>
      </w:r>
      <w:r>
        <w:rPr>
          <w:spacing w:val="-1"/>
        </w:rPr>
        <w:t xml:space="preserve"> </w:t>
      </w:r>
      <w:r>
        <w:t>мирового</w:t>
      </w:r>
      <w:r>
        <w:rPr>
          <w:spacing w:val="-2"/>
        </w:rPr>
        <w:t xml:space="preserve"> </w:t>
      </w:r>
      <w:r>
        <w:t>исторического</w:t>
      </w:r>
      <w:r>
        <w:rPr>
          <w:spacing w:val="-1"/>
        </w:rPr>
        <w:t xml:space="preserve"> </w:t>
      </w:r>
      <w:r>
        <w:t>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23D10" w:rsidRDefault="00C774EA">
      <w:pPr>
        <w:pStyle w:val="Heading3"/>
        <w:spacing w:line="274" w:lineRule="exact"/>
      </w:pPr>
      <w:r>
        <w:t>Тема 21.</w:t>
      </w:r>
      <w:r>
        <w:rPr>
          <w:spacing w:val="-3"/>
        </w:rPr>
        <w:t xml:space="preserve"> </w:t>
      </w:r>
      <w:r>
        <w:t>Литература как</w:t>
      </w:r>
      <w:r>
        <w:rPr>
          <w:spacing w:val="-2"/>
        </w:rPr>
        <w:t xml:space="preserve"> </w:t>
      </w:r>
      <w:r>
        <w:t>язык</w:t>
      </w:r>
      <w:r>
        <w:rPr>
          <w:spacing w:val="-1"/>
        </w:rPr>
        <w:t xml:space="preserve"> </w:t>
      </w:r>
      <w:r>
        <w:rPr>
          <w:spacing w:val="-2"/>
        </w:rPr>
        <w:t>культуры.</w:t>
      </w:r>
    </w:p>
    <w:p w:rsidR="00523D10" w:rsidRDefault="00C774EA">
      <w:pPr>
        <w:pStyle w:val="a3"/>
        <w:spacing w:before="2"/>
        <w:ind w:right="532"/>
      </w:pPr>
      <w:r>
        <w:t>Знать и понимать отличия литературы от других видов художественного творчества; рассказы- вать об особенностях литературного повествования, выделять простые выразительные средства литературного языка; обосновывать и доказывать важность литературы как культурного явле- ния, как формы трансляции культурных ценностей; находить и обозначать средства выражения морального и нравственного смысла в литературных произведениях.</w:t>
      </w:r>
    </w:p>
    <w:p w:rsidR="00523D10" w:rsidRDefault="00C774EA">
      <w:pPr>
        <w:pStyle w:val="Heading3"/>
        <w:spacing w:line="273" w:lineRule="exact"/>
      </w:pPr>
      <w:r>
        <w:t>Тема</w:t>
      </w:r>
      <w:r>
        <w:rPr>
          <w:spacing w:val="-2"/>
        </w:rPr>
        <w:t xml:space="preserve"> </w:t>
      </w:r>
      <w:r>
        <w:t>22.</w:t>
      </w:r>
      <w:r>
        <w:rPr>
          <w:spacing w:val="-4"/>
        </w:rPr>
        <w:t xml:space="preserve"> </w:t>
      </w:r>
      <w:r>
        <w:t>Взаимовлияние</w:t>
      </w:r>
      <w:r>
        <w:rPr>
          <w:spacing w:val="-2"/>
        </w:rPr>
        <w:t xml:space="preserve"> культур.</w:t>
      </w:r>
    </w:p>
    <w:p w:rsidR="00523D10" w:rsidRDefault="00C774EA">
      <w:pPr>
        <w:pStyle w:val="a3"/>
        <w:ind w:right="534"/>
      </w:pPr>
      <w:r>
        <w:t>Иметь</w:t>
      </w:r>
      <w:r>
        <w:rPr>
          <w:spacing w:val="-2"/>
        </w:rPr>
        <w:t xml:space="preserve"> </w:t>
      </w:r>
      <w:r>
        <w:t>представление о</w:t>
      </w:r>
      <w:r>
        <w:rPr>
          <w:spacing w:val="-7"/>
        </w:rPr>
        <w:t xml:space="preserve"> </w:t>
      </w:r>
      <w:r>
        <w:t>значении</w:t>
      </w:r>
      <w:r>
        <w:rPr>
          <w:spacing w:val="-2"/>
        </w:rPr>
        <w:t xml:space="preserve"> </w:t>
      </w:r>
      <w:r>
        <w:t>терминов</w:t>
      </w:r>
      <w:r>
        <w:rPr>
          <w:spacing w:val="-1"/>
        </w:rPr>
        <w:t xml:space="preserve"> </w:t>
      </w:r>
      <w:r>
        <w:t>«взаимодействие культур», «культурный</w:t>
      </w:r>
      <w:r>
        <w:rPr>
          <w:spacing w:val="-2"/>
        </w:rPr>
        <w:t xml:space="preserve"> </w:t>
      </w:r>
      <w:r>
        <w:t>обмен»</w:t>
      </w:r>
      <w:r>
        <w:rPr>
          <w:spacing w:val="-3"/>
        </w:rPr>
        <w:t xml:space="preserve"> </w:t>
      </w:r>
      <w:r>
        <w:t>как формах распространения и обогащения духовно-нравственных идеалов общества; понимать и обосновывать</w:t>
      </w:r>
      <w:r>
        <w:rPr>
          <w:spacing w:val="-5"/>
        </w:rPr>
        <w:t xml:space="preserve"> </w:t>
      </w:r>
      <w:r>
        <w:t>важность</w:t>
      </w:r>
      <w:r>
        <w:rPr>
          <w:spacing w:val="-6"/>
        </w:rPr>
        <w:t xml:space="preserve"> </w:t>
      </w:r>
      <w:r>
        <w:t>сохранения</w:t>
      </w:r>
      <w:r>
        <w:rPr>
          <w:spacing w:val="-2"/>
        </w:rPr>
        <w:t xml:space="preserve"> </w:t>
      </w:r>
      <w:r>
        <w:t>культурного</w:t>
      </w:r>
      <w:r>
        <w:rPr>
          <w:spacing w:val="-2"/>
        </w:rPr>
        <w:t xml:space="preserve"> </w:t>
      </w:r>
      <w:r>
        <w:t>наследия;</w:t>
      </w:r>
      <w:r>
        <w:rPr>
          <w:spacing w:val="-2"/>
        </w:rPr>
        <w:t xml:space="preserve"> </w:t>
      </w:r>
      <w:r>
        <w:t>знать, что</w:t>
      </w:r>
      <w:r>
        <w:rPr>
          <w:spacing w:val="-6"/>
        </w:rPr>
        <w:t xml:space="preserve"> </w:t>
      </w:r>
      <w:r>
        <w:t>такое</w:t>
      </w:r>
      <w:r>
        <w:rPr>
          <w:spacing w:val="-3"/>
        </w:rPr>
        <w:t xml:space="preserve"> </w:t>
      </w:r>
      <w:r>
        <w:t>глобализация, уметь</w:t>
      </w:r>
    </w:p>
    <w:p w:rsidR="00523D10" w:rsidRDefault="00C774EA">
      <w:pPr>
        <w:pStyle w:val="a3"/>
        <w:spacing w:before="77" w:line="242" w:lineRule="auto"/>
        <w:ind w:right="537"/>
      </w:pPr>
      <w:r>
        <w:t>приводить примеры межкультурной коммуникации как способа формирования общих духовно- нравственных ценностей.</w:t>
      </w:r>
    </w:p>
    <w:p w:rsidR="00523D10" w:rsidRDefault="00C774EA">
      <w:pPr>
        <w:pStyle w:val="Heading3"/>
        <w:spacing w:line="271" w:lineRule="exact"/>
      </w:pPr>
      <w:r>
        <w:t>Тема</w:t>
      </w:r>
      <w:r>
        <w:rPr>
          <w:spacing w:val="-7"/>
        </w:rPr>
        <w:t xml:space="preserve"> </w:t>
      </w:r>
      <w:r>
        <w:t>23.</w:t>
      </w:r>
      <w:r>
        <w:rPr>
          <w:spacing w:val="-6"/>
        </w:rPr>
        <w:t xml:space="preserve"> </w:t>
      </w:r>
      <w:r>
        <w:t>Духовно-нравственные</w:t>
      </w:r>
      <w:r>
        <w:rPr>
          <w:spacing w:val="-5"/>
        </w:rPr>
        <w:t xml:space="preserve"> </w:t>
      </w:r>
      <w:r>
        <w:t>ценности</w:t>
      </w:r>
      <w:r>
        <w:rPr>
          <w:spacing w:val="-4"/>
        </w:rPr>
        <w:t xml:space="preserve"> </w:t>
      </w:r>
      <w:r>
        <w:t>российского</w:t>
      </w:r>
      <w:r>
        <w:rPr>
          <w:spacing w:val="-4"/>
        </w:rPr>
        <w:t xml:space="preserve"> </w:t>
      </w:r>
      <w:r>
        <w:rPr>
          <w:spacing w:val="-2"/>
        </w:rPr>
        <w:t>народа.</w:t>
      </w:r>
    </w:p>
    <w:p w:rsidR="00523D10" w:rsidRDefault="00C774EA">
      <w:pPr>
        <w:pStyle w:val="a3"/>
        <w:spacing w:before="2"/>
        <w:ind w:right="536"/>
      </w:pPr>
      <w: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w:t>
      </w:r>
      <w:r>
        <w:rPr>
          <w:spacing w:val="-1"/>
        </w:rPr>
        <w:t xml:space="preserve"> </w:t>
      </w:r>
      <w:r>
        <w:t>служение Отечеству</w:t>
      </w:r>
      <w:r>
        <w:rPr>
          <w:spacing w:val="-2"/>
        </w:rPr>
        <w:t xml:space="preserve">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 тивизм, взаимопомощь, историческая память и преемственность поколений, единство народов России; осознавать духовно-нравственные ценности в качестве базовых общегражданских цен- ностей российского общества и уметь доказывать это.</w:t>
      </w:r>
    </w:p>
    <w:p w:rsidR="00523D10" w:rsidRDefault="00C774EA">
      <w:pPr>
        <w:pStyle w:val="Heading3"/>
        <w:spacing w:line="274" w:lineRule="exact"/>
      </w:pPr>
      <w:r>
        <w:t>Тема</w:t>
      </w:r>
      <w:r>
        <w:rPr>
          <w:spacing w:val="-3"/>
        </w:rPr>
        <w:t xml:space="preserve"> </w:t>
      </w:r>
      <w:r>
        <w:t>24.</w:t>
      </w:r>
      <w:r>
        <w:rPr>
          <w:spacing w:val="-3"/>
        </w:rPr>
        <w:t xml:space="preserve"> </w:t>
      </w:r>
      <w:r>
        <w:t>Регионы</w:t>
      </w:r>
      <w:r>
        <w:rPr>
          <w:spacing w:val="-5"/>
        </w:rPr>
        <w:t xml:space="preserve"> </w:t>
      </w:r>
      <w:r>
        <w:t>России:</w:t>
      </w:r>
      <w:r>
        <w:rPr>
          <w:spacing w:val="-3"/>
        </w:rPr>
        <w:t xml:space="preserve"> </w:t>
      </w:r>
      <w:r>
        <w:t>культурное</w:t>
      </w:r>
      <w:r>
        <w:rPr>
          <w:spacing w:val="-1"/>
        </w:rPr>
        <w:t xml:space="preserve"> </w:t>
      </w:r>
      <w:r>
        <w:rPr>
          <w:spacing w:val="-2"/>
        </w:rPr>
        <w:t>многообразие.</w:t>
      </w:r>
    </w:p>
    <w:p w:rsidR="00523D10" w:rsidRDefault="00C774EA">
      <w:pPr>
        <w:pStyle w:val="a3"/>
        <w:spacing w:before="3"/>
        <w:ind w:right="539"/>
      </w:pPr>
      <w:r>
        <w:t>Понимать</w:t>
      </w:r>
      <w:r>
        <w:rPr>
          <w:spacing w:val="-5"/>
        </w:rPr>
        <w:t xml:space="preserve"> </w:t>
      </w:r>
      <w:r>
        <w:t>принципы</w:t>
      </w:r>
      <w:r>
        <w:rPr>
          <w:spacing w:val="-7"/>
        </w:rPr>
        <w:t xml:space="preserve"> </w:t>
      </w:r>
      <w:r>
        <w:t>федеративного</w:t>
      </w:r>
      <w:r>
        <w:rPr>
          <w:spacing w:val="-5"/>
        </w:rPr>
        <w:t xml:space="preserve"> </w:t>
      </w:r>
      <w:r>
        <w:t>устройства России и концепт «полиэтничность»; называть основные этносы Российской Федерации и регионы, где они традиционно проживают; уметь объяснить</w:t>
      </w:r>
      <w:r>
        <w:rPr>
          <w:spacing w:val="80"/>
        </w:rPr>
        <w:t xml:space="preserve"> </w:t>
      </w:r>
      <w:r>
        <w:t>значение</w:t>
      </w:r>
      <w:r>
        <w:rPr>
          <w:spacing w:val="80"/>
        </w:rPr>
        <w:t xml:space="preserve"> </w:t>
      </w:r>
      <w:r>
        <w:t>словосочетаний</w:t>
      </w:r>
      <w:r>
        <w:rPr>
          <w:spacing w:val="80"/>
        </w:rPr>
        <w:t xml:space="preserve"> </w:t>
      </w:r>
      <w:r>
        <w:t>«многонациональный</w:t>
      </w:r>
      <w:r>
        <w:rPr>
          <w:spacing w:val="80"/>
        </w:rPr>
        <w:t xml:space="preserve"> </w:t>
      </w:r>
      <w:r>
        <w:t>народ</w:t>
      </w:r>
      <w:r>
        <w:rPr>
          <w:spacing w:val="80"/>
        </w:rPr>
        <w:t xml:space="preserve"> </w:t>
      </w:r>
      <w:r>
        <w:t>Российской</w:t>
      </w:r>
      <w:r>
        <w:rPr>
          <w:spacing w:val="80"/>
        </w:rPr>
        <w:t xml:space="preserve"> </w:t>
      </w:r>
      <w:r>
        <w:t>Федерации»,</w:t>
      </w:r>
    </w:p>
    <w:p w:rsidR="00523D10" w:rsidRDefault="00C774EA">
      <w:pPr>
        <w:pStyle w:val="a3"/>
        <w:ind w:right="531"/>
      </w:pPr>
      <w:r>
        <w:t>«государствообразующий народ», «титульный этнос»; понимать ценность многообразия куль- турных укладов народов Российской Федерации; демонстрировать готовность к сохранению межнационального</w:t>
      </w:r>
      <w:r>
        <w:rPr>
          <w:spacing w:val="-7"/>
        </w:rPr>
        <w:t xml:space="preserve"> </w:t>
      </w:r>
      <w:r>
        <w:t>и межрелигиозного согласия в России; уметь выделять общие черты в куль- туре различных народов, обосновывать их значение и причины.</w:t>
      </w:r>
    </w:p>
    <w:p w:rsidR="00523D10" w:rsidRDefault="00C774EA">
      <w:pPr>
        <w:pStyle w:val="Heading3"/>
        <w:spacing w:line="240" w:lineRule="auto"/>
      </w:pPr>
      <w:r>
        <w:t>Тема</w:t>
      </w:r>
      <w:r>
        <w:rPr>
          <w:spacing w:val="-3"/>
        </w:rPr>
        <w:t xml:space="preserve"> </w:t>
      </w:r>
      <w:r>
        <w:t>25.</w:t>
      </w:r>
      <w:r>
        <w:rPr>
          <w:spacing w:val="-3"/>
        </w:rPr>
        <w:t xml:space="preserve"> </w:t>
      </w:r>
      <w:r>
        <w:t>Праздники</w:t>
      </w:r>
      <w:r>
        <w:rPr>
          <w:spacing w:val="-1"/>
        </w:rPr>
        <w:t xml:space="preserve"> </w:t>
      </w:r>
      <w:r>
        <w:t>в</w:t>
      </w:r>
      <w:r>
        <w:rPr>
          <w:spacing w:val="-2"/>
        </w:rPr>
        <w:t xml:space="preserve"> </w:t>
      </w:r>
      <w:r>
        <w:t>культуре</w:t>
      </w:r>
      <w:r>
        <w:rPr>
          <w:spacing w:val="-7"/>
        </w:rPr>
        <w:t xml:space="preserve"> </w:t>
      </w:r>
      <w:r>
        <w:t>народов</w:t>
      </w:r>
      <w:r>
        <w:rPr>
          <w:spacing w:val="-7"/>
        </w:rPr>
        <w:t xml:space="preserve"> </w:t>
      </w:r>
      <w:r>
        <w:rPr>
          <w:spacing w:val="-2"/>
        </w:rPr>
        <w:t>России.</w:t>
      </w:r>
    </w:p>
    <w:p w:rsidR="00523D10" w:rsidRDefault="00C774EA">
      <w:pPr>
        <w:pStyle w:val="a3"/>
        <w:spacing w:before="1"/>
        <w:ind w:right="532"/>
      </w:pPr>
      <w:r>
        <w:t>Иметь представление о природе</w:t>
      </w:r>
      <w:r>
        <w:rPr>
          <w:spacing w:val="-1"/>
        </w:rPr>
        <w:t xml:space="preserve"> </w:t>
      </w:r>
      <w:r>
        <w:t>праздников и обосновывать их важность как элементов культу- ры; устанавливать взаимосвязь праздников и культурного уклада; различать основные типы праздников; уметь рассказывать о праздничных традициях народов России и собственной се- мьи; анализировать связь праздников и истории, культуры народов России; понимать основной смысл</w:t>
      </w:r>
      <w:r>
        <w:rPr>
          <w:spacing w:val="-1"/>
        </w:rPr>
        <w:t xml:space="preserve"> </w:t>
      </w:r>
      <w:r>
        <w:t>семейных</w:t>
      </w:r>
      <w:r>
        <w:rPr>
          <w:spacing w:val="-6"/>
        </w:rPr>
        <w:t xml:space="preserve"> </w:t>
      </w:r>
      <w:r>
        <w:t>праздников;</w:t>
      </w:r>
      <w:r>
        <w:rPr>
          <w:spacing w:val="-1"/>
        </w:rPr>
        <w:t xml:space="preserve"> </w:t>
      </w:r>
      <w:r>
        <w:t>определять</w:t>
      </w:r>
      <w:r>
        <w:rPr>
          <w:spacing w:val="-1"/>
        </w:rPr>
        <w:t xml:space="preserve"> </w:t>
      </w:r>
      <w:r>
        <w:t>нравственный смысл</w:t>
      </w:r>
      <w:r>
        <w:rPr>
          <w:spacing w:val="-1"/>
        </w:rPr>
        <w:t xml:space="preserve"> </w:t>
      </w:r>
      <w:r>
        <w:t>праздников народов России;</w:t>
      </w:r>
      <w:r>
        <w:rPr>
          <w:spacing w:val="-6"/>
        </w:rPr>
        <w:t xml:space="preserve"> </w:t>
      </w:r>
      <w:r>
        <w:t>осо- знавать значение праздников как элементов культурной памяти народов России, как воплоще- ние духовно-нравственных идеалов.</w:t>
      </w:r>
    </w:p>
    <w:p w:rsidR="00523D10" w:rsidRDefault="00C774EA">
      <w:pPr>
        <w:pStyle w:val="Heading3"/>
        <w:spacing w:line="274" w:lineRule="exact"/>
      </w:pPr>
      <w:r>
        <w:t>Тема</w:t>
      </w:r>
      <w:r>
        <w:rPr>
          <w:spacing w:val="-2"/>
        </w:rPr>
        <w:t xml:space="preserve"> </w:t>
      </w:r>
      <w:r>
        <w:t>26.</w:t>
      </w:r>
      <w:r>
        <w:rPr>
          <w:spacing w:val="-5"/>
        </w:rPr>
        <w:t xml:space="preserve"> </w:t>
      </w:r>
      <w:r>
        <w:t>Памятники</w:t>
      </w:r>
      <w:r>
        <w:rPr>
          <w:spacing w:val="-5"/>
        </w:rPr>
        <w:t xml:space="preserve"> </w:t>
      </w:r>
      <w:r>
        <w:t>архитектуры</w:t>
      </w:r>
      <w:r>
        <w:rPr>
          <w:spacing w:val="-2"/>
        </w:rPr>
        <w:t xml:space="preserve"> </w:t>
      </w:r>
      <w:r>
        <w:t>народов</w:t>
      </w:r>
      <w:r>
        <w:rPr>
          <w:spacing w:val="-8"/>
        </w:rPr>
        <w:t xml:space="preserve"> </w:t>
      </w:r>
      <w:r>
        <w:rPr>
          <w:spacing w:val="-2"/>
        </w:rPr>
        <w:t>России.</w:t>
      </w:r>
    </w:p>
    <w:p w:rsidR="00523D10" w:rsidRDefault="00C774EA">
      <w:pPr>
        <w:pStyle w:val="a3"/>
        <w:tabs>
          <w:tab w:val="left" w:pos="3534"/>
          <w:tab w:val="left" w:pos="4945"/>
          <w:tab w:val="left" w:pos="9185"/>
        </w:tabs>
        <w:spacing w:before="2"/>
        <w:ind w:right="536"/>
        <w:jc w:val="left"/>
      </w:pPr>
      <w: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r>
        <w:rPr>
          <w:spacing w:val="40"/>
        </w:rPr>
        <w:t xml:space="preserve"> </w:t>
      </w:r>
      <w:r>
        <w:t>понимать</w:t>
      </w:r>
      <w:r>
        <w:rPr>
          <w:spacing w:val="40"/>
        </w:rPr>
        <w:t xml:space="preserve"> </w:t>
      </w:r>
      <w:r>
        <w:t>взаимосвязь</w:t>
      </w:r>
      <w:r>
        <w:rPr>
          <w:spacing w:val="40"/>
        </w:rPr>
        <w:t xml:space="preserve"> </w:t>
      </w:r>
      <w:r>
        <w:t>между</w:t>
      </w:r>
      <w:r>
        <w:rPr>
          <w:spacing w:val="40"/>
        </w:rPr>
        <w:t xml:space="preserve"> </w:t>
      </w:r>
      <w:r>
        <w:t>типом</w:t>
      </w:r>
      <w:r>
        <w:rPr>
          <w:spacing w:val="40"/>
        </w:rPr>
        <w:t xml:space="preserve"> </w:t>
      </w:r>
      <w:r>
        <w:t>жилищ</w:t>
      </w:r>
      <w:r>
        <w:rPr>
          <w:spacing w:val="40"/>
        </w:rPr>
        <w:t xml:space="preserve"> </w:t>
      </w:r>
      <w:r>
        <w:t>и</w:t>
      </w:r>
      <w:r>
        <w:rPr>
          <w:spacing w:val="40"/>
        </w:rPr>
        <w:t xml:space="preserve"> </w:t>
      </w:r>
      <w:r>
        <w:t>типом</w:t>
      </w:r>
      <w:r>
        <w:rPr>
          <w:spacing w:val="40"/>
        </w:rPr>
        <w:t xml:space="preserve"> </w:t>
      </w:r>
      <w:r>
        <w:t>хозяйственной</w:t>
      </w:r>
      <w:r>
        <w:rPr>
          <w:spacing w:val="40"/>
        </w:rPr>
        <w:t xml:space="preserve"> </w:t>
      </w:r>
      <w:r>
        <w:t>деятельности; осознавать и уметь охарактеризовать связь между уровнем научно-технического развития и ти- пами жилищ; осознавать и уметь объяснять взаимосвязь между особенностями архитектуры и духовно-нравственными ценностями народов России;</w:t>
      </w:r>
      <w:r>
        <w:rPr>
          <w:spacing w:val="40"/>
        </w:rPr>
        <w:t xml:space="preserve"> </w:t>
      </w:r>
      <w:r>
        <w:t>устанавливать</w:t>
      </w:r>
      <w:r>
        <w:tab/>
        <w:t>связь между</w:t>
      </w:r>
      <w:r>
        <w:rPr>
          <w:spacing w:val="80"/>
        </w:rPr>
        <w:t xml:space="preserve"> </w:t>
      </w:r>
      <w:r>
        <w:t>исто- рией памятника и</w:t>
      </w:r>
      <w:r>
        <w:tab/>
      </w:r>
      <w:r>
        <w:rPr>
          <w:spacing w:val="-2"/>
        </w:rPr>
        <w:t>историей</w:t>
      </w:r>
      <w:r>
        <w:tab/>
        <w:t>края, характеризовать памятники истории и культуры; иметь представление о нравственном и научном смысле краеведческой работы.</w:t>
      </w:r>
    </w:p>
    <w:p w:rsidR="00523D10" w:rsidRDefault="00C774EA">
      <w:pPr>
        <w:pStyle w:val="Heading3"/>
        <w:spacing w:before="1"/>
        <w:jc w:val="left"/>
      </w:pPr>
      <w:r>
        <w:t>Тема</w:t>
      </w:r>
      <w:r>
        <w:rPr>
          <w:spacing w:val="1"/>
        </w:rPr>
        <w:t xml:space="preserve"> </w:t>
      </w:r>
      <w:r>
        <w:t>27.</w:t>
      </w:r>
      <w:r>
        <w:rPr>
          <w:spacing w:val="-2"/>
        </w:rPr>
        <w:t xml:space="preserve"> </w:t>
      </w:r>
      <w:r>
        <w:t>Музыкальная</w:t>
      </w:r>
      <w:r>
        <w:rPr>
          <w:spacing w:val="-3"/>
        </w:rPr>
        <w:t xml:space="preserve"> </w:t>
      </w:r>
      <w:r>
        <w:t>культура</w:t>
      </w:r>
      <w:r>
        <w:rPr>
          <w:spacing w:val="-4"/>
        </w:rPr>
        <w:t xml:space="preserve"> </w:t>
      </w:r>
      <w:r>
        <w:t xml:space="preserve">народов </w:t>
      </w:r>
      <w:r>
        <w:rPr>
          <w:spacing w:val="-2"/>
        </w:rPr>
        <w:t>России.</w:t>
      </w:r>
    </w:p>
    <w:p w:rsidR="00523D10" w:rsidRDefault="00C774EA">
      <w:pPr>
        <w:pStyle w:val="a3"/>
        <w:ind w:right="536"/>
      </w:pPr>
      <w: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 зыкального языка; обосновывать и доказывать важность музыки как культурного явления, как формы трансляции культурных ценностей; находить и обозначать средства выражения мораль- ного и нравственного смысла музыкальных произведений; знать основные темы музыкального творчества народов России, народные инструменты.</w:t>
      </w:r>
    </w:p>
    <w:p w:rsidR="00523D10" w:rsidRDefault="00C774EA">
      <w:pPr>
        <w:pStyle w:val="Heading3"/>
      </w:pPr>
      <w:r>
        <w:t>Тема</w:t>
      </w:r>
      <w:r>
        <w:rPr>
          <w:spacing w:val="-3"/>
        </w:rPr>
        <w:t xml:space="preserve"> </w:t>
      </w:r>
      <w:r>
        <w:t>28.</w:t>
      </w:r>
      <w:r>
        <w:rPr>
          <w:spacing w:val="-4"/>
        </w:rPr>
        <w:t xml:space="preserve"> </w:t>
      </w:r>
      <w:r>
        <w:t>Изобразительное</w:t>
      </w:r>
      <w:r>
        <w:rPr>
          <w:spacing w:val="-3"/>
        </w:rPr>
        <w:t xml:space="preserve"> </w:t>
      </w:r>
      <w:r>
        <w:t>искусство</w:t>
      </w:r>
      <w:r>
        <w:rPr>
          <w:spacing w:val="-3"/>
        </w:rPr>
        <w:t xml:space="preserve"> </w:t>
      </w:r>
      <w:r>
        <w:t>народов</w:t>
      </w:r>
      <w:r>
        <w:rPr>
          <w:spacing w:val="-3"/>
        </w:rPr>
        <w:t xml:space="preserve"> </w:t>
      </w:r>
      <w:r>
        <w:rPr>
          <w:spacing w:val="-2"/>
        </w:rPr>
        <w:t>России.</w:t>
      </w:r>
    </w:p>
    <w:p w:rsidR="00523D10" w:rsidRDefault="00C774EA">
      <w:pPr>
        <w:pStyle w:val="a3"/>
        <w:ind w:right="532"/>
      </w:pPr>
      <w:r>
        <w:t>Знать и понимать отличия изобразительного искусства от других видов художественного твор- чества, рассказывать об особенностях и выразительных средствах изобразительного искусства; уметь объяснить, что такое скульптура, живопись, графика, фольклорные орнаменты; обосно- вывать и доказывать важность изобразительного искусства как культурного явления, как фор- мы трансляции культурных ценностей; находить и обозначать средства выражения морального и нравственного смысла изобразительного искусства; знать основные темы изобразительного искусства народов России.</w:t>
      </w:r>
    </w:p>
    <w:p w:rsidR="00523D10" w:rsidRDefault="00C774EA">
      <w:pPr>
        <w:pStyle w:val="Heading3"/>
        <w:spacing w:before="1" w:line="240" w:lineRule="auto"/>
      </w:pPr>
      <w:r>
        <w:t>Тема 29.</w:t>
      </w:r>
      <w:r>
        <w:rPr>
          <w:spacing w:val="-3"/>
        </w:rPr>
        <w:t xml:space="preserve"> </w:t>
      </w:r>
      <w:r>
        <w:t>Фольклор</w:t>
      </w:r>
      <w:r>
        <w:rPr>
          <w:spacing w:val="1"/>
        </w:rPr>
        <w:t xml:space="preserve"> </w:t>
      </w:r>
      <w:r>
        <w:t>и</w:t>
      </w:r>
      <w:r>
        <w:rPr>
          <w:spacing w:val="-4"/>
        </w:rPr>
        <w:t xml:space="preserve"> </w:t>
      </w:r>
      <w:r>
        <w:t>литература</w:t>
      </w:r>
      <w:r>
        <w:rPr>
          <w:spacing w:val="-4"/>
        </w:rPr>
        <w:t xml:space="preserve"> </w:t>
      </w:r>
      <w:r>
        <w:t>народов</w:t>
      </w:r>
      <w:r>
        <w:rPr>
          <w:spacing w:val="-6"/>
        </w:rPr>
        <w:t xml:space="preserve"> </w:t>
      </w:r>
      <w:r>
        <w:rPr>
          <w:spacing w:val="-2"/>
        </w:rPr>
        <w:t>России.</w:t>
      </w:r>
    </w:p>
    <w:p w:rsidR="00523D10" w:rsidRDefault="00C774EA">
      <w:pPr>
        <w:pStyle w:val="a3"/>
        <w:spacing w:before="77"/>
        <w:ind w:right="537"/>
      </w:pPr>
      <w:r>
        <w:t>Знать и понимать, что такое пословицы и поговорки, обосновывать важность и нужность этих языковых выразительных средств; 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r>
        <w:rPr>
          <w:spacing w:val="-1"/>
        </w:rPr>
        <w:t xml:space="preserve"> </w:t>
      </w:r>
      <w:r>
        <w:t>знать, что</w:t>
      </w:r>
      <w:r>
        <w:rPr>
          <w:spacing w:val="-1"/>
        </w:rPr>
        <w:t xml:space="preserve"> </w:t>
      </w:r>
      <w:r>
        <w:t>такое национальная лите- ратура и каковы её выразительные средства; оценивать морально-нравственный потенциал национальной литературы.</w:t>
      </w:r>
    </w:p>
    <w:p w:rsidR="00523D10" w:rsidRDefault="00C774EA">
      <w:pPr>
        <w:pStyle w:val="Heading3"/>
        <w:spacing w:before="1" w:line="240" w:lineRule="auto"/>
      </w:pPr>
      <w:r>
        <w:t>Тема</w:t>
      </w:r>
      <w:r>
        <w:rPr>
          <w:spacing w:val="-2"/>
        </w:rPr>
        <w:t xml:space="preserve"> </w:t>
      </w:r>
      <w:r>
        <w:t>30.</w:t>
      </w:r>
      <w:r>
        <w:rPr>
          <w:spacing w:val="-5"/>
        </w:rPr>
        <w:t xml:space="preserve"> </w:t>
      </w:r>
      <w:r>
        <w:t>Бытовые</w:t>
      </w:r>
      <w:r>
        <w:rPr>
          <w:spacing w:val="-7"/>
        </w:rPr>
        <w:t xml:space="preserve"> </w:t>
      </w:r>
      <w:r>
        <w:t>традиции</w:t>
      </w:r>
      <w:r>
        <w:rPr>
          <w:spacing w:val="-1"/>
        </w:rPr>
        <w:t xml:space="preserve"> </w:t>
      </w:r>
      <w:r>
        <w:t>народов</w:t>
      </w:r>
      <w:r>
        <w:rPr>
          <w:spacing w:val="-4"/>
        </w:rPr>
        <w:t xml:space="preserve"> </w:t>
      </w:r>
      <w:r>
        <w:t>России:</w:t>
      </w:r>
      <w:r>
        <w:rPr>
          <w:spacing w:val="-4"/>
        </w:rPr>
        <w:t xml:space="preserve"> </w:t>
      </w:r>
      <w:r>
        <w:t>пища, одежда,</w:t>
      </w:r>
      <w:r>
        <w:rPr>
          <w:spacing w:val="-4"/>
        </w:rPr>
        <w:t xml:space="preserve"> дом.</w:t>
      </w:r>
    </w:p>
    <w:p w:rsidR="00523D10" w:rsidRDefault="00C774EA">
      <w:pPr>
        <w:pStyle w:val="a3"/>
        <w:spacing w:before="2"/>
        <w:ind w:right="530"/>
      </w:pPr>
      <w:r>
        <w:t>Знать и уметь объяснить взаимосвязь между бытом и природными условиями проживания народа на примерах из истории и культуры своего региона; уметь доказывать и отстаивать важ- ность сохранения и развития культурных, духовно-нравственных, семейных и этнических тра- диций, многообразия культур; уметь оценивать и устанавливать границы и приоритеты взаимо- действия между людьми разной этнической, религиозной и гражданской идентичности на до- ступном для шестиклассников уровне (с учётом их возрастных особенностей); понимать и</w:t>
      </w:r>
      <w:r>
        <w:rPr>
          <w:spacing w:val="40"/>
        </w:rPr>
        <w:t xml:space="preserve"> </w:t>
      </w:r>
      <w:r>
        <w:t>уметь показывать на примерах значение таких ценностей, как взаимопомощь, сострадание, ми- лосердие, любовь, дружба, коллективизм, патриотизм, любовь к близким через бытовые тради- ции народов своего края.</w:t>
      </w:r>
    </w:p>
    <w:p w:rsidR="00523D10" w:rsidRDefault="00C774EA">
      <w:pPr>
        <w:pStyle w:val="Heading3"/>
        <w:spacing w:line="274" w:lineRule="exact"/>
      </w:pPr>
      <w:r>
        <w:t>Тема</w:t>
      </w:r>
      <w:r>
        <w:rPr>
          <w:spacing w:val="-4"/>
        </w:rPr>
        <w:t xml:space="preserve"> </w:t>
      </w:r>
      <w:r>
        <w:t>31.</w:t>
      </w:r>
      <w:r>
        <w:rPr>
          <w:spacing w:val="-4"/>
        </w:rPr>
        <w:t xml:space="preserve"> </w:t>
      </w:r>
      <w:r>
        <w:t>Культурная</w:t>
      </w:r>
      <w:r>
        <w:rPr>
          <w:spacing w:val="-5"/>
        </w:rPr>
        <w:t xml:space="preserve"> </w:t>
      </w:r>
      <w:r>
        <w:t>карта</w:t>
      </w:r>
      <w:r>
        <w:rPr>
          <w:spacing w:val="-4"/>
        </w:rPr>
        <w:t xml:space="preserve"> </w:t>
      </w:r>
      <w:r>
        <w:t>России</w:t>
      </w:r>
      <w:r>
        <w:rPr>
          <w:spacing w:val="-5"/>
        </w:rPr>
        <w:t xml:space="preserve"> </w:t>
      </w:r>
      <w:r>
        <w:t>(практическое</w:t>
      </w:r>
      <w:r>
        <w:rPr>
          <w:spacing w:val="-2"/>
        </w:rPr>
        <w:t xml:space="preserve"> занятие).</w:t>
      </w:r>
    </w:p>
    <w:p w:rsidR="00523D10" w:rsidRDefault="00C774EA">
      <w:pPr>
        <w:pStyle w:val="a3"/>
        <w:spacing w:before="2"/>
        <w:ind w:right="538"/>
      </w:pPr>
      <w:r>
        <w:t>Знать и уметь объяснить отличия культурной географии от физической и политической геогра- фии; понимать, что такое культурная карта народов России; описывать отдельные области культурной карты в соответствии с их особенностями.</w:t>
      </w:r>
    </w:p>
    <w:p w:rsidR="00523D10" w:rsidRDefault="00C774EA">
      <w:pPr>
        <w:pStyle w:val="Heading3"/>
        <w:spacing w:line="274" w:lineRule="exact"/>
        <w:rPr>
          <w:b w:val="0"/>
          <w:i w:val="0"/>
        </w:rPr>
      </w:pPr>
      <w:r>
        <w:t>Тема</w:t>
      </w:r>
      <w:r>
        <w:rPr>
          <w:spacing w:val="-3"/>
        </w:rPr>
        <w:t xml:space="preserve"> </w:t>
      </w:r>
      <w:r>
        <w:t>32.</w:t>
      </w:r>
      <w:r>
        <w:rPr>
          <w:spacing w:val="-4"/>
        </w:rPr>
        <w:t xml:space="preserve"> </w:t>
      </w:r>
      <w:r>
        <w:t>Единство</w:t>
      </w:r>
      <w:r>
        <w:rPr>
          <w:spacing w:val="-1"/>
        </w:rPr>
        <w:t xml:space="preserve"> </w:t>
      </w:r>
      <w:r>
        <w:t>страны –</w:t>
      </w:r>
      <w:r>
        <w:rPr>
          <w:spacing w:val="-5"/>
        </w:rPr>
        <w:t xml:space="preserve"> </w:t>
      </w:r>
      <w:r>
        <w:t>залог</w:t>
      </w:r>
      <w:r>
        <w:rPr>
          <w:spacing w:val="-4"/>
        </w:rPr>
        <w:t xml:space="preserve"> </w:t>
      </w:r>
      <w:r>
        <w:t xml:space="preserve">будущего </w:t>
      </w:r>
      <w:r>
        <w:rPr>
          <w:spacing w:val="-2"/>
        </w:rPr>
        <w:t>России</w:t>
      </w:r>
      <w:r>
        <w:rPr>
          <w:b w:val="0"/>
          <w:i w:val="0"/>
          <w:spacing w:val="-2"/>
        </w:rPr>
        <w:t>.</w:t>
      </w:r>
    </w:p>
    <w:p w:rsidR="00523D10" w:rsidRDefault="00C774EA">
      <w:pPr>
        <w:pStyle w:val="a3"/>
        <w:spacing w:before="3"/>
        <w:ind w:right="532"/>
      </w:pPr>
      <w: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 понимать и до- казывать важность и преимущества этого единства перед требованиями национального само- определения отдельных этносов.</w:t>
      </w:r>
    </w:p>
    <w:p w:rsidR="00523D10" w:rsidRDefault="00C774EA">
      <w:pPr>
        <w:pStyle w:val="a3"/>
        <w:spacing w:before="274" w:line="242" w:lineRule="auto"/>
        <w:ind w:right="536"/>
      </w:pPr>
      <w:r>
        <w:t xml:space="preserve">К концу обучения </w:t>
      </w:r>
      <w:r>
        <w:rPr>
          <w:b/>
        </w:rPr>
        <w:t xml:space="preserve">в 6 классе </w:t>
      </w:r>
      <w:r>
        <w:t>обучающийся получит следующие предметные результаты по от- дельным темам программы по ОДНКНР.</w:t>
      </w:r>
    </w:p>
    <w:p w:rsidR="00523D10" w:rsidRDefault="00C774EA">
      <w:pPr>
        <w:pStyle w:val="Heading2"/>
        <w:spacing w:line="271" w:lineRule="exact"/>
      </w:pPr>
      <w:r>
        <w:t>Тематический</w:t>
      </w:r>
      <w:r>
        <w:rPr>
          <w:spacing w:val="-5"/>
        </w:rPr>
        <w:t xml:space="preserve"> </w:t>
      </w:r>
      <w:r>
        <w:t>блок</w:t>
      </w:r>
      <w:r>
        <w:rPr>
          <w:spacing w:val="-3"/>
        </w:rPr>
        <w:t xml:space="preserve"> </w:t>
      </w:r>
      <w:r>
        <w:t>1.</w:t>
      </w:r>
      <w:r>
        <w:rPr>
          <w:spacing w:val="-1"/>
        </w:rPr>
        <w:t xml:space="preserve"> </w:t>
      </w:r>
      <w:r>
        <w:t>«Культура</w:t>
      </w:r>
      <w:r>
        <w:rPr>
          <w:spacing w:val="-7"/>
        </w:rPr>
        <w:t xml:space="preserve"> </w:t>
      </w:r>
      <w:r>
        <w:t>как</w:t>
      </w:r>
      <w:r>
        <w:rPr>
          <w:spacing w:val="-6"/>
        </w:rPr>
        <w:t xml:space="preserve"> </w:t>
      </w:r>
      <w:r>
        <w:rPr>
          <w:spacing w:val="-2"/>
        </w:rPr>
        <w:t>социальность».</w:t>
      </w:r>
    </w:p>
    <w:p w:rsidR="00523D10" w:rsidRDefault="00C774EA">
      <w:pPr>
        <w:pStyle w:val="Heading3"/>
        <w:spacing w:before="2"/>
      </w:pPr>
      <w:r>
        <w:t>Тема</w:t>
      </w:r>
      <w:r>
        <w:rPr>
          <w:spacing w:val="-1"/>
        </w:rPr>
        <w:t xml:space="preserve"> </w:t>
      </w:r>
      <w:r>
        <w:t>1.</w:t>
      </w:r>
      <w:r>
        <w:rPr>
          <w:spacing w:val="-3"/>
        </w:rPr>
        <w:t xml:space="preserve"> </w:t>
      </w:r>
      <w:r>
        <w:t>Мир культуры:</w:t>
      </w:r>
      <w:r>
        <w:rPr>
          <w:spacing w:val="-3"/>
        </w:rPr>
        <w:t xml:space="preserve"> </w:t>
      </w:r>
      <w:r>
        <w:t xml:space="preserve">его </w:t>
      </w:r>
      <w:r>
        <w:rPr>
          <w:spacing w:val="-2"/>
        </w:rPr>
        <w:t>структура.</w:t>
      </w:r>
    </w:p>
    <w:p w:rsidR="00523D10" w:rsidRDefault="00C774EA">
      <w:pPr>
        <w:pStyle w:val="a3"/>
        <w:ind w:right="532"/>
      </w:pPr>
      <w:r>
        <w:t>Знать и уметь объяснить структуру культуры как социального явления; понимать специфику социальных явлений, их ключевые отличия от природных явлений; уметь доказывать связь между этапом развития материальной культуры и социальной структурой общества, их взаимо- связь с духовно-нравственным состоянием общества; понимать зависимость социальных про- цессов от культурно-исторических процессов;</w:t>
      </w:r>
      <w:r>
        <w:rPr>
          <w:spacing w:val="40"/>
        </w:rPr>
        <w:t xml:space="preserve"> </w:t>
      </w:r>
      <w:r>
        <w:t>уметь объяснить взаимосвязь между научно- техническим прогрессом и этапами развития социума.</w:t>
      </w:r>
    </w:p>
    <w:p w:rsidR="00523D10" w:rsidRDefault="00C774EA">
      <w:pPr>
        <w:pStyle w:val="Heading3"/>
        <w:spacing w:line="240" w:lineRule="auto"/>
      </w:pPr>
      <w:r>
        <w:t>Тема</w:t>
      </w:r>
      <w:r>
        <w:rPr>
          <w:spacing w:val="-1"/>
        </w:rPr>
        <w:t xml:space="preserve"> </w:t>
      </w:r>
      <w:r>
        <w:t>2.</w:t>
      </w:r>
      <w:r>
        <w:rPr>
          <w:spacing w:val="-4"/>
        </w:rPr>
        <w:t xml:space="preserve"> </w:t>
      </w:r>
      <w:r>
        <w:t>Культура</w:t>
      </w:r>
      <w:r>
        <w:rPr>
          <w:spacing w:val="-6"/>
        </w:rPr>
        <w:t xml:space="preserve"> </w:t>
      </w:r>
      <w:r>
        <w:t>России:</w:t>
      </w:r>
      <w:r>
        <w:rPr>
          <w:spacing w:val="-4"/>
        </w:rPr>
        <w:t xml:space="preserve"> </w:t>
      </w:r>
      <w:r>
        <w:t>многообразие</w:t>
      </w:r>
      <w:r>
        <w:rPr>
          <w:spacing w:val="-1"/>
        </w:rPr>
        <w:t xml:space="preserve"> </w:t>
      </w:r>
      <w:r>
        <w:rPr>
          <w:spacing w:val="-2"/>
        </w:rPr>
        <w:t>регионов.</w:t>
      </w:r>
    </w:p>
    <w:p w:rsidR="00523D10" w:rsidRDefault="00C774EA">
      <w:pPr>
        <w:pStyle w:val="a3"/>
        <w:spacing w:before="3"/>
        <w:ind w:right="535"/>
      </w:pPr>
      <w:r>
        <w:t>Характеризовать административно-территориальное деление России; знать количество регио- нов, различать субъекты и федеральные округа, уметь показать их на административной карте России;</w:t>
      </w:r>
      <w:r>
        <w:rPr>
          <w:spacing w:val="-2"/>
        </w:rPr>
        <w:t xml:space="preserve"> </w:t>
      </w:r>
      <w:r>
        <w:t>понимать</w:t>
      </w:r>
      <w:r>
        <w:rPr>
          <w:spacing w:val="-1"/>
        </w:rPr>
        <w:t xml:space="preserve"> </w:t>
      </w:r>
      <w:r>
        <w:t>и</w:t>
      </w:r>
      <w:r>
        <w:rPr>
          <w:spacing w:val="-1"/>
        </w:rPr>
        <w:t xml:space="preserve"> </w:t>
      </w:r>
      <w:r>
        <w:t>уметь</w:t>
      </w:r>
      <w:r>
        <w:rPr>
          <w:spacing w:val="-2"/>
        </w:rPr>
        <w:t xml:space="preserve"> </w:t>
      </w:r>
      <w:r>
        <w:t>объяснить</w:t>
      </w:r>
      <w:r>
        <w:rPr>
          <w:spacing w:val="-1"/>
        </w:rPr>
        <w:t xml:space="preserve"> </w:t>
      </w:r>
      <w:r>
        <w:t>необходимость</w:t>
      </w:r>
      <w:r>
        <w:rPr>
          <w:spacing w:val="-1"/>
        </w:rPr>
        <w:t xml:space="preserve"> </w:t>
      </w:r>
      <w:r>
        <w:t>федеративного</w:t>
      </w:r>
      <w:r>
        <w:rPr>
          <w:spacing w:val="-2"/>
        </w:rPr>
        <w:t xml:space="preserve"> </w:t>
      </w:r>
      <w:r>
        <w:t>устройства</w:t>
      </w:r>
      <w:r>
        <w:rPr>
          <w:spacing w:val="-7"/>
        </w:rPr>
        <w:t xml:space="preserve"> </w:t>
      </w:r>
      <w:r>
        <w:t>в</w:t>
      </w:r>
      <w:r>
        <w:rPr>
          <w:spacing w:val="-1"/>
        </w:rPr>
        <w:t xml:space="preserve"> </w:t>
      </w:r>
      <w:r>
        <w:t>полиэтничном государстве,</w:t>
      </w:r>
      <w:r>
        <w:rPr>
          <w:spacing w:val="-2"/>
        </w:rPr>
        <w:t xml:space="preserve"> </w:t>
      </w:r>
      <w:r>
        <w:t>важность</w:t>
      </w:r>
      <w:r>
        <w:rPr>
          <w:spacing w:val="-3"/>
        </w:rPr>
        <w:t xml:space="preserve"> </w:t>
      </w:r>
      <w:r>
        <w:t>сохранения</w:t>
      </w:r>
      <w:r>
        <w:rPr>
          <w:spacing w:val="-8"/>
        </w:rPr>
        <w:t xml:space="preserve"> </w:t>
      </w:r>
      <w:r>
        <w:t>исторической</w:t>
      </w:r>
      <w:r>
        <w:rPr>
          <w:spacing w:val="-3"/>
        </w:rPr>
        <w:t xml:space="preserve"> </w:t>
      </w:r>
      <w:r>
        <w:t>памяти</w:t>
      </w:r>
      <w:r>
        <w:rPr>
          <w:spacing w:val="-1"/>
        </w:rPr>
        <w:t xml:space="preserve"> </w:t>
      </w:r>
      <w:r>
        <w:t>отдельных</w:t>
      </w:r>
      <w:r>
        <w:rPr>
          <w:spacing w:val="-4"/>
        </w:rPr>
        <w:t xml:space="preserve"> </w:t>
      </w:r>
      <w:r>
        <w:t>этносов;</w:t>
      </w:r>
      <w:r>
        <w:rPr>
          <w:spacing w:val="-4"/>
        </w:rPr>
        <w:t xml:space="preserve"> </w:t>
      </w:r>
      <w:r>
        <w:t>объяснять</w:t>
      </w:r>
      <w:r>
        <w:rPr>
          <w:spacing w:val="-6"/>
        </w:rPr>
        <w:t xml:space="preserve"> </w:t>
      </w:r>
      <w:r>
        <w:t>принцип равенства прав каждого человека, вне зависимости от его принадлежности к тому или иному народу; понимать ценность многообразия культурных укладов народов Российской Федерации; демонстрировать готовность к сохранению межнационального и межрелигиозного согласия в России; характеризовать</w:t>
      </w:r>
      <w:r>
        <w:rPr>
          <w:spacing w:val="-1"/>
        </w:rPr>
        <w:t xml:space="preserve"> </w:t>
      </w:r>
      <w:r>
        <w:t>духовную культуру</w:t>
      </w:r>
      <w:r>
        <w:rPr>
          <w:spacing w:val="-2"/>
        </w:rPr>
        <w:t xml:space="preserve"> </w:t>
      </w:r>
      <w:r>
        <w:t>всех народов России</w:t>
      </w:r>
      <w:r>
        <w:rPr>
          <w:spacing w:val="-1"/>
        </w:rPr>
        <w:t xml:space="preserve"> </w:t>
      </w:r>
      <w:r>
        <w:t>как общее достояние и</w:t>
      </w:r>
      <w:r>
        <w:rPr>
          <w:spacing w:val="-1"/>
        </w:rPr>
        <w:t xml:space="preserve"> </w:t>
      </w:r>
      <w:r>
        <w:t>богат- ство нашей многонациональной Родины.</w:t>
      </w:r>
    </w:p>
    <w:p w:rsidR="00523D10" w:rsidRDefault="00C774EA">
      <w:pPr>
        <w:pStyle w:val="Heading3"/>
        <w:spacing w:line="273" w:lineRule="exact"/>
      </w:pPr>
      <w:r>
        <w:t>Тема 3.</w:t>
      </w:r>
      <w:r>
        <w:rPr>
          <w:spacing w:val="-3"/>
        </w:rPr>
        <w:t xml:space="preserve"> </w:t>
      </w:r>
      <w:r>
        <w:t>История</w:t>
      </w:r>
      <w:r>
        <w:rPr>
          <w:spacing w:val="-4"/>
        </w:rPr>
        <w:t xml:space="preserve"> </w:t>
      </w:r>
      <w:r>
        <w:t>быта</w:t>
      </w:r>
      <w:r>
        <w:rPr>
          <w:spacing w:val="-5"/>
        </w:rPr>
        <w:t xml:space="preserve"> </w:t>
      </w:r>
      <w:r>
        <w:t>как</w:t>
      </w:r>
      <w:r>
        <w:rPr>
          <w:spacing w:val="-2"/>
        </w:rPr>
        <w:t xml:space="preserve"> </w:t>
      </w:r>
      <w:r>
        <w:t>история</w:t>
      </w:r>
      <w:r>
        <w:rPr>
          <w:spacing w:val="2"/>
        </w:rPr>
        <w:t xml:space="preserve"> </w:t>
      </w:r>
      <w:r>
        <w:rPr>
          <w:spacing w:val="-2"/>
        </w:rPr>
        <w:t>культуры.</w:t>
      </w:r>
    </w:p>
    <w:p w:rsidR="00523D10" w:rsidRDefault="00C774EA">
      <w:pPr>
        <w:pStyle w:val="a3"/>
        <w:ind w:right="537"/>
      </w:pPr>
      <w:r>
        <w:t>Понимать</w:t>
      </w:r>
      <w:r>
        <w:rPr>
          <w:spacing w:val="-2"/>
        </w:rPr>
        <w:t xml:space="preserve"> </w:t>
      </w:r>
      <w:r>
        <w:t>смысл</w:t>
      </w:r>
      <w:r>
        <w:rPr>
          <w:spacing w:val="-3"/>
        </w:rPr>
        <w:t xml:space="preserve"> </w:t>
      </w:r>
      <w:r>
        <w:t>понятия «домашнее хозяйство» и характеризовать его</w:t>
      </w:r>
      <w:r>
        <w:rPr>
          <w:spacing w:val="-3"/>
        </w:rPr>
        <w:t xml:space="preserve"> </w:t>
      </w:r>
      <w:r>
        <w:t>типы; понимать</w:t>
      </w:r>
      <w:r>
        <w:rPr>
          <w:spacing w:val="-2"/>
        </w:rPr>
        <w:t xml:space="preserve"> </w:t>
      </w:r>
      <w:r>
        <w:t>взаимо- связь между хозяйственной деятельностью народов России и особенностями исторического пе- риода; находить и объяснять зависимость ценностных ориентиров народов России от их лока- лизации в конкретных климатических, географических и культурноисторических условиях.</w:t>
      </w:r>
    </w:p>
    <w:p w:rsidR="00523D10" w:rsidRDefault="00C774EA">
      <w:pPr>
        <w:pStyle w:val="Heading3"/>
        <w:spacing w:before="77" w:line="240" w:lineRule="auto"/>
      </w:pPr>
      <w:r>
        <w:t>Тема</w:t>
      </w:r>
      <w:r>
        <w:rPr>
          <w:spacing w:val="-2"/>
        </w:rPr>
        <w:t xml:space="preserve"> </w:t>
      </w:r>
      <w:r>
        <w:t>4.</w:t>
      </w:r>
      <w:r>
        <w:rPr>
          <w:spacing w:val="-5"/>
        </w:rPr>
        <w:t xml:space="preserve"> </w:t>
      </w:r>
      <w:r>
        <w:t>Прогресс:</w:t>
      </w:r>
      <w:r>
        <w:rPr>
          <w:spacing w:val="-1"/>
        </w:rPr>
        <w:t xml:space="preserve"> </w:t>
      </w:r>
      <w:r>
        <w:t>технический</w:t>
      </w:r>
      <w:r>
        <w:rPr>
          <w:spacing w:val="-2"/>
        </w:rPr>
        <w:t xml:space="preserve"> </w:t>
      </w:r>
      <w:r>
        <w:t>и</w:t>
      </w:r>
      <w:r>
        <w:rPr>
          <w:spacing w:val="-5"/>
        </w:rPr>
        <w:t xml:space="preserve"> </w:t>
      </w:r>
      <w:r>
        <w:rPr>
          <w:spacing w:val="-2"/>
        </w:rPr>
        <w:t>социальный.</w:t>
      </w:r>
    </w:p>
    <w:p w:rsidR="00523D10" w:rsidRDefault="00C774EA">
      <w:pPr>
        <w:pStyle w:val="a3"/>
        <w:spacing w:before="2"/>
        <w:ind w:right="531"/>
      </w:pPr>
      <w:r>
        <w:t>Знать, что</w:t>
      </w:r>
      <w:r>
        <w:rPr>
          <w:spacing w:val="-1"/>
        </w:rPr>
        <w:t xml:space="preserve"> </w:t>
      </w:r>
      <w:r>
        <w:t>такое труд, производительность труда и разделение труда, характеризовать их</w:t>
      </w:r>
      <w:r>
        <w:rPr>
          <w:spacing w:val="-1"/>
        </w:rPr>
        <w:t xml:space="preserve"> </w:t>
      </w:r>
      <w:r>
        <w:t>роль и значение в истории и современном обществе; осознавать и уметь доказывать взаимозависи- мость членов общества, роль созидательного и добросовестного труда для создания социально</w:t>
      </w:r>
      <w:r>
        <w:rPr>
          <w:spacing w:val="40"/>
        </w:rPr>
        <w:t xml:space="preserve"> </w:t>
      </w:r>
      <w:r>
        <w:t>и экономически благоприятной среды; демонстрировать понимание роли обслуживающего тру- да, его социальной и духовно-нравственной важности; понимать взаимосвязи между механиза- цией домашнего труда и изменениями социальных взаимосвязей в обществе; осознавать и обосновывать влияние технологий на культуру и ценности общества.</w:t>
      </w:r>
    </w:p>
    <w:p w:rsidR="00523D10" w:rsidRDefault="00C774EA">
      <w:pPr>
        <w:pStyle w:val="Heading3"/>
        <w:spacing w:line="274" w:lineRule="exact"/>
      </w:pPr>
      <w:r>
        <w:t>Тема</w:t>
      </w:r>
      <w:r>
        <w:rPr>
          <w:spacing w:val="-3"/>
        </w:rPr>
        <w:t xml:space="preserve"> </w:t>
      </w:r>
      <w:r>
        <w:t>5.</w:t>
      </w:r>
      <w:r>
        <w:rPr>
          <w:spacing w:val="-3"/>
        </w:rPr>
        <w:t xml:space="preserve"> </w:t>
      </w:r>
      <w:r>
        <w:t>Образование</w:t>
      </w:r>
      <w:r>
        <w:rPr>
          <w:spacing w:val="-1"/>
        </w:rPr>
        <w:t xml:space="preserve"> </w:t>
      </w:r>
      <w:r>
        <w:t>в</w:t>
      </w:r>
      <w:r>
        <w:rPr>
          <w:spacing w:val="-7"/>
        </w:rPr>
        <w:t xml:space="preserve"> </w:t>
      </w:r>
      <w:r>
        <w:t>культуре</w:t>
      </w:r>
      <w:r>
        <w:rPr>
          <w:spacing w:val="-2"/>
        </w:rPr>
        <w:t xml:space="preserve"> </w:t>
      </w:r>
      <w:r>
        <w:t>народов</w:t>
      </w:r>
      <w:r>
        <w:rPr>
          <w:spacing w:val="-7"/>
        </w:rPr>
        <w:t xml:space="preserve"> </w:t>
      </w:r>
      <w:r>
        <w:rPr>
          <w:spacing w:val="-2"/>
        </w:rPr>
        <w:t>России.</w:t>
      </w:r>
    </w:p>
    <w:p w:rsidR="00523D10" w:rsidRDefault="00C774EA">
      <w:pPr>
        <w:pStyle w:val="a3"/>
        <w:spacing w:before="3"/>
        <w:ind w:right="536"/>
      </w:pPr>
      <w:r>
        <w:t>Иметь представление об истории образования и его роли в обществе на различных этапах его развития;</w:t>
      </w:r>
      <w:r>
        <w:rPr>
          <w:spacing w:val="-2"/>
        </w:rPr>
        <w:t xml:space="preserve"> </w:t>
      </w:r>
      <w:r>
        <w:t>понимать</w:t>
      </w:r>
      <w:r>
        <w:rPr>
          <w:spacing w:val="-5"/>
        </w:rPr>
        <w:t xml:space="preserve"> </w:t>
      </w:r>
      <w:r>
        <w:t>и обосновывать</w:t>
      </w:r>
      <w:r>
        <w:rPr>
          <w:spacing w:val="-1"/>
        </w:rPr>
        <w:t xml:space="preserve"> </w:t>
      </w:r>
      <w:r>
        <w:t>роль</w:t>
      </w:r>
      <w:r>
        <w:rPr>
          <w:spacing w:val="-2"/>
        </w:rPr>
        <w:t xml:space="preserve"> </w:t>
      </w:r>
      <w:r>
        <w:t>ценностей в обществе, их</w:t>
      </w:r>
      <w:r>
        <w:rPr>
          <w:spacing w:val="-2"/>
        </w:rPr>
        <w:t xml:space="preserve"> </w:t>
      </w:r>
      <w:r>
        <w:t>зависимость</w:t>
      </w:r>
      <w:r>
        <w:rPr>
          <w:spacing w:val="-1"/>
        </w:rPr>
        <w:t xml:space="preserve"> </w:t>
      </w:r>
      <w:r>
        <w:t>от</w:t>
      </w:r>
      <w:r>
        <w:rPr>
          <w:spacing w:val="-2"/>
        </w:rPr>
        <w:t xml:space="preserve"> </w:t>
      </w:r>
      <w:r>
        <w:t>процесса по- знания; понимать специфику каждого уровня образования, её роль в современных обществен- ных процессах; обосновывать важность образования в современном мире и ценность знания; характеризовать образование как часть процесса формирования духовно-нравственных ориен- тиров человека.</w:t>
      </w:r>
    </w:p>
    <w:p w:rsidR="00523D10" w:rsidRDefault="00C774EA">
      <w:pPr>
        <w:pStyle w:val="Heading3"/>
        <w:rPr>
          <w:b w:val="0"/>
          <w:i w:val="0"/>
        </w:rPr>
      </w:pPr>
      <w:r>
        <w:t>Тема</w:t>
      </w:r>
      <w:r>
        <w:rPr>
          <w:spacing w:val="-1"/>
        </w:rPr>
        <w:t xml:space="preserve"> </w:t>
      </w:r>
      <w:r>
        <w:t>6.</w:t>
      </w:r>
      <w:r>
        <w:rPr>
          <w:spacing w:val="-2"/>
        </w:rPr>
        <w:t xml:space="preserve"> </w:t>
      </w:r>
      <w:r>
        <w:t>Права</w:t>
      </w:r>
      <w:r>
        <w:rPr>
          <w:spacing w:val="-1"/>
        </w:rPr>
        <w:t xml:space="preserve"> </w:t>
      </w:r>
      <w:r>
        <w:t>и</w:t>
      </w:r>
      <w:r>
        <w:rPr>
          <w:spacing w:val="-3"/>
        </w:rPr>
        <w:t xml:space="preserve"> </w:t>
      </w:r>
      <w:r>
        <w:t>обязанности</w:t>
      </w:r>
      <w:r>
        <w:rPr>
          <w:spacing w:val="1"/>
        </w:rPr>
        <w:t xml:space="preserve"> </w:t>
      </w:r>
      <w:r>
        <w:rPr>
          <w:spacing w:val="-2"/>
        </w:rPr>
        <w:t>человека</w:t>
      </w:r>
      <w:r>
        <w:rPr>
          <w:b w:val="0"/>
          <w:i w:val="0"/>
          <w:spacing w:val="-2"/>
        </w:rPr>
        <w:t>.</w:t>
      </w:r>
    </w:p>
    <w:p w:rsidR="00523D10" w:rsidRDefault="00C774EA">
      <w:pPr>
        <w:pStyle w:val="a3"/>
        <w:ind w:right="536"/>
      </w:pPr>
      <w:r>
        <w:t>Знать термины «права человека», «естественные права человека», «правовая культура»; харак- теризовать историю формирования комплекса понятий, связанных с правами; понимать и обос- новывать важность прав человека как привилегии и обязанности человека; понимать необходи- мость соблюдения прав человека; понимать и уметь объяснить необходимость сохранения па- ритета между правами и обязанностями человека в обществе; приводить примеры формирова- ния правовой культуры из истории народов России.</w:t>
      </w:r>
    </w:p>
    <w:p w:rsidR="00523D10" w:rsidRDefault="00C774EA">
      <w:pPr>
        <w:pStyle w:val="Heading3"/>
        <w:spacing w:line="240" w:lineRule="auto"/>
      </w:pPr>
      <w:r>
        <w:t>Тема</w:t>
      </w:r>
      <w:r>
        <w:rPr>
          <w:spacing w:val="-4"/>
        </w:rPr>
        <w:t xml:space="preserve"> </w:t>
      </w:r>
      <w:r>
        <w:t>7.</w:t>
      </w:r>
      <w:r>
        <w:rPr>
          <w:spacing w:val="-5"/>
        </w:rPr>
        <w:t xml:space="preserve"> </w:t>
      </w:r>
      <w:r>
        <w:t>Общество</w:t>
      </w:r>
      <w:r>
        <w:rPr>
          <w:spacing w:val="-2"/>
        </w:rPr>
        <w:t xml:space="preserve"> </w:t>
      </w:r>
      <w:r>
        <w:t>и</w:t>
      </w:r>
      <w:r>
        <w:rPr>
          <w:spacing w:val="-1"/>
        </w:rPr>
        <w:t xml:space="preserve"> </w:t>
      </w:r>
      <w:r>
        <w:t>религия:</w:t>
      </w:r>
      <w:r>
        <w:rPr>
          <w:spacing w:val="-5"/>
        </w:rPr>
        <w:t xml:space="preserve"> </w:t>
      </w:r>
      <w:r>
        <w:t>духовно-нравственное</w:t>
      </w:r>
      <w:r>
        <w:rPr>
          <w:spacing w:val="-2"/>
        </w:rPr>
        <w:t xml:space="preserve"> взаимодействие.</w:t>
      </w:r>
    </w:p>
    <w:p w:rsidR="00523D10" w:rsidRDefault="00C774EA">
      <w:pPr>
        <w:pStyle w:val="a3"/>
        <w:spacing w:before="2"/>
        <w:ind w:right="539"/>
      </w:pPr>
      <w:r>
        <w:t>Знать и</w:t>
      </w:r>
      <w:r>
        <w:rPr>
          <w:spacing w:val="-2"/>
        </w:rPr>
        <w:t xml:space="preserve"> </w:t>
      </w:r>
      <w:r>
        <w:t>понимать смысл терминов</w:t>
      </w:r>
      <w:r>
        <w:rPr>
          <w:spacing w:val="-1"/>
        </w:rPr>
        <w:t xml:space="preserve"> </w:t>
      </w:r>
      <w:r>
        <w:t>«религия»,</w:t>
      </w:r>
      <w:r>
        <w:rPr>
          <w:spacing w:val="-1"/>
        </w:rPr>
        <w:t xml:space="preserve"> </w:t>
      </w:r>
      <w:r>
        <w:t>«конфессия», «атеизм»,</w:t>
      </w:r>
      <w:r>
        <w:rPr>
          <w:spacing w:val="-1"/>
        </w:rPr>
        <w:t xml:space="preserve"> </w:t>
      </w:r>
      <w:r>
        <w:t>«свободомыслие»; харак- теризовать основные культурообразующие конфессии;</w:t>
      </w:r>
    </w:p>
    <w:p w:rsidR="00523D10" w:rsidRDefault="00C774EA">
      <w:pPr>
        <w:pStyle w:val="a3"/>
        <w:spacing w:before="3" w:line="237" w:lineRule="auto"/>
        <w:ind w:right="536"/>
      </w:pPr>
      <w:r>
        <w:t>знать и уметь объяснять роль религии в истории и на современном этапе общественного разви- тия; понимать и обосновывать роль религий как источника культурного развития общества.</w:t>
      </w:r>
    </w:p>
    <w:p w:rsidR="00523D10" w:rsidRDefault="00C774EA">
      <w:pPr>
        <w:pStyle w:val="Heading3"/>
        <w:spacing w:before="3"/>
        <w:rPr>
          <w:b w:val="0"/>
          <w:i w:val="0"/>
        </w:rPr>
      </w:pPr>
      <w:r>
        <w:t>Тема</w:t>
      </w:r>
      <w:r>
        <w:rPr>
          <w:spacing w:val="-5"/>
        </w:rPr>
        <w:t xml:space="preserve"> </w:t>
      </w:r>
      <w:r>
        <w:t>8.</w:t>
      </w:r>
      <w:r>
        <w:rPr>
          <w:spacing w:val="-6"/>
        </w:rPr>
        <w:t xml:space="preserve"> </w:t>
      </w:r>
      <w:r>
        <w:t>Современный</w:t>
      </w:r>
      <w:r>
        <w:rPr>
          <w:spacing w:val="-3"/>
        </w:rPr>
        <w:t xml:space="preserve"> </w:t>
      </w:r>
      <w:r>
        <w:t>мир:</w:t>
      </w:r>
      <w:r>
        <w:rPr>
          <w:spacing w:val="-6"/>
        </w:rPr>
        <w:t xml:space="preserve"> </w:t>
      </w:r>
      <w:r>
        <w:t>самое</w:t>
      </w:r>
      <w:r>
        <w:rPr>
          <w:spacing w:val="-4"/>
        </w:rPr>
        <w:t xml:space="preserve"> </w:t>
      </w:r>
      <w:r>
        <w:t>важное</w:t>
      </w:r>
      <w:r>
        <w:rPr>
          <w:spacing w:val="-4"/>
        </w:rPr>
        <w:t xml:space="preserve"> </w:t>
      </w:r>
      <w:r>
        <w:t>(практическое</w:t>
      </w:r>
      <w:r>
        <w:rPr>
          <w:spacing w:val="-3"/>
        </w:rPr>
        <w:t xml:space="preserve"> </w:t>
      </w:r>
      <w:r>
        <w:rPr>
          <w:spacing w:val="-2"/>
        </w:rPr>
        <w:t>занятие)</w:t>
      </w:r>
      <w:r>
        <w:rPr>
          <w:b w:val="0"/>
          <w:i w:val="0"/>
          <w:spacing w:val="-2"/>
        </w:rPr>
        <w:t>.</w:t>
      </w:r>
    </w:p>
    <w:p w:rsidR="00523D10" w:rsidRDefault="00C774EA">
      <w:pPr>
        <w:pStyle w:val="a3"/>
        <w:ind w:right="536"/>
      </w:pPr>
      <w:r>
        <w:t>Характеризовать основные процессы, протекающие в современном обществе, его духовно- нравственные ориентиры; понимать и уметь доказать важность духовно-нравственного разви- тия человека и общества в целом для сохранения социально-экономического благополучия; называть и характеризовать основные источники этого процесса, уметь доказывать теоретиче- ские положения, выдвинутые ранее на примерах из истории и культуры России.</w:t>
      </w:r>
    </w:p>
    <w:p w:rsidR="00523D10" w:rsidRDefault="00C774EA">
      <w:pPr>
        <w:pStyle w:val="Heading2"/>
        <w:spacing w:before="2" w:line="275" w:lineRule="exact"/>
      </w:pPr>
      <w:r>
        <w:t>Тематический</w:t>
      </w:r>
      <w:r>
        <w:rPr>
          <w:spacing w:val="-4"/>
        </w:rPr>
        <w:t xml:space="preserve"> </w:t>
      </w:r>
      <w:r>
        <w:t>блок</w:t>
      </w:r>
      <w:r>
        <w:rPr>
          <w:spacing w:val="-2"/>
        </w:rPr>
        <w:t xml:space="preserve"> </w:t>
      </w:r>
      <w:r>
        <w:t>2. «Человек</w:t>
      </w:r>
      <w:r>
        <w:rPr>
          <w:spacing w:val="-2"/>
        </w:rPr>
        <w:t xml:space="preserve"> </w:t>
      </w:r>
      <w:r>
        <w:t>и</w:t>
      </w:r>
      <w:r>
        <w:rPr>
          <w:spacing w:val="-5"/>
        </w:rPr>
        <w:t xml:space="preserve"> </w:t>
      </w:r>
      <w:r>
        <w:t>его</w:t>
      </w:r>
      <w:r>
        <w:rPr>
          <w:spacing w:val="-2"/>
        </w:rPr>
        <w:t xml:space="preserve"> </w:t>
      </w:r>
      <w:r>
        <w:t>отражение</w:t>
      </w:r>
      <w:r>
        <w:rPr>
          <w:spacing w:val="-3"/>
        </w:rPr>
        <w:t xml:space="preserve"> </w:t>
      </w:r>
      <w:r>
        <w:t>в</w:t>
      </w:r>
      <w:r>
        <w:rPr>
          <w:spacing w:val="-1"/>
        </w:rPr>
        <w:t xml:space="preserve"> </w:t>
      </w:r>
      <w:r>
        <w:rPr>
          <w:spacing w:val="-2"/>
        </w:rPr>
        <w:t>культуре».</w:t>
      </w:r>
    </w:p>
    <w:p w:rsidR="00523D10" w:rsidRDefault="00C774EA">
      <w:pPr>
        <w:pStyle w:val="Heading3"/>
      </w:pPr>
      <w:r>
        <w:t>Тема</w:t>
      </w:r>
      <w:r>
        <w:rPr>
          <w:spacing w:val="-3"/>
        </w:rPr>
        <w:t xml:space="preserve"> </w:t>
      </w:r>
      <w:r>
        <w:t>9.</w:t>
      </w:r>
      <w:r>
        <w:rPr>
          <w:spacing w:val="-3"/>
        </w:rPr>
        <w:t xml:space="preserve"> </w:t>
      </w:r>
      <w:r>
        <w:t>Духовно-нравственный</w:t>
      </w:r>
      <w:r>
        <w:rPr>
          <w:spacing w:val="-1"/>
        </w:rPr>
        <w:t xml:space="preserve"> </w:t>
      </w:r>
      <w:r>
        <w:t>облик</w:t>
      </w:r>
      <w:r>
        <w:rPr>
          <w:spacing w:val="-2"/>
        </w:rPr>
        <w:t xml:space="preserve"> </w:t>
      </w:r>
      <w:r>
        <w:t>и</w:t>
      </w:r>
      <w:r>
        <w:rPr>
          <w:spacing w:val="-4"/>
        </w:rPr>
        <w:t xml:space="preserve"> </w:t>
      </w:r>
      <w:r>
        <w:t>идеал</w:t>
      </w:r>
      <w:r>
        <w:rPr>
          <w:spacing w:val="-3"/>
        </w:rPr>
        <w:t xml:space="preserve"> </w:t>
      </w:r>
      <w:r>
        <w:rPr>
          <w:spacing w:val="-2"/>
        </w:rPr>
        <w:t>человека.</w:t>
      </w:r>
    </w:p>
    <w:p w:rsidR="00523D10" w:rsidRDefault="00C774EA">
      <w:pPr>
        <w:pStyle w:val="a3"/>
        <w:spacing w:before="2"/>
        <w:ind w:right="530"/>
      </w:pPr>
      <w:r>
        <w:t>Объяснять, как проявляется мораль и нравственность через описание личных качеств человека; осознавать, какие личностные качества соотносятся с теми или иными моральными и нрав- ственными ценностями; понимать различия между этикой и этикетом и их взаимосвязь; обос- новывать и доказывать ценность свободы как залога благополучия общества, уважения к пра- вам человека, его месту и роли в общественных процессах; характеризовать взаимосвязь таких понятий как «свобода», «ответственность», «право» и «долг»; понимать важность коллективиз- ма как ценности современной России и его приоритет перед идеологией индивидуализма; при- водить примеры идеалов человека в историко-культурном пространстве современной России.</w:t>
      </w:r>
    </w:p>
    <w:p w:rsidR="00523D10" w:rsidRDefault="00C774EA">
      <w:pPr>
        <w:pStyle w:val="Heading3"/>
        <w:spacing w:line="272" w:lineRule="exact"/>
      </w:pPr>
      <w:r>
        <w:t>Тема</w:t>
      </w:r>
      <w:r>
        <w:rPr>
          <w:spacing w:val="-1"/>
        </w:rPr>
        <w:t xml:space="preserve"> </w:t>
      </w:r>
      <w:r>
        <w:t>10.</w:t>
      </w:r>
      <w:r>
        <w:rPr>
          <w:spacing w:val="-3"/>
        </w:rPr>
        <w:t xml:space="preserve"> </w:t>
      </w:r>
      <w:r>
        <w:t>Взросление</w:t>
      </w:r>
      <w:r>
        <w:rPr>
          <w:spacing w:val="-2"/>
        </w:rPr>
        <w:t xml:space="preserve"> </w:t>
      </w:r>
      <w:r>
        <w:t>человека в</w:t>
      </w:r>
      <w:r>
        <w:rPr>
          <w:spacing w:val="-3"/>
        </w:rPr>
        <w:t xml:space="preserve"> </w:t>
      </w:r>
      <w:r>
        <w:t>культуре</w:t>
      </w:r>
      <w:r>
        <w:rPr>
          <w:spacing w:val="-6"/>
        </w:rPr>
        <w:t xml:space="preserve"> </w:t>
      </w:r>
      <w:r>
        <w:t>народов</w:t>
      </w:r>
      <w:r>
        <w:rPr>
          <w:spacing w:val="-2"/>
        </w:rPr>
        <w:t xml:space="preserve"> России.</w:t>
      </w:r>
    </w:p>
    <w:p w:rsidR="00523D10" w:rsidRDefault="00C774EA">
      <w:pPr>
        <w:pStyle w:val="a3"/>
        <w:spacing w:before="3"/>
        <w:ind w:right="537"/>
      </w:pPr>
      <w: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 ничного развития существования на каждом из этапов; обосновывать важность взаимодействия человека</w:t>
      </w:r>
      <w:r>
        <w:rPr>
          <w:spacing w:val="-4"/>
        </w:rPr>
        <w:t xml:space="preserve"> </w:t>
      </w:r>
      <w:r>
        <w:t>и</w:t>
      </w:r>
      <w:r>
        <w:rPr>
          <w:spacing w:val="-2"/>
        </w:rPr>
        <w:t xml:space="preserve"> </w:t>
      </w:r>
      <w:r>
        <w:t>общества,</w:t>
      </w:r>
      <w:r>
        <w:rPr>
          <w:spacing w:val="-1"/>
        </w:rPr>
        <w:t xml:space="preserve"> </w:t>
      </w:r>
      <w:r>
        <w:t>характеризовать</w:t>
      </w:r>
      <w:r>
        <w:rPr>
          <w:spacing w:val="-3"/>
        </w:rPr>
        <w:t xml:space="preserve"> </w:t>
      </w:r>
      <w:r>
        <w:t>негативные</w:t>
      </w:r>
      <w:r>
        <w:rPr>
          <w:spacing w:val="-4"/>
        </w:rPr>
        <w:t xml:space="preserve"> </w:t>
      </w:r>
      <w:r>
        <w:t>эффекты</w:t>
      </w:r>
      <w:r>
        <w:rPr>
          <w:spacing w:val="-1"/>
        </w:rPr>
        <w:t xml:space="preserve"> </w:t>
      </w:r>
      <w:r>
        <w:t>социальной</w:t>
      </w:r>
      <w:r>
        <w:rPr>
          <w:spacing w:val="-2"/>
        </w:rPr>
        <w:t xml:space="preserve"> </w:t>
      </w:r>
      <w:r>
        <w:t>изоляции;</w:t>
      </w:r>
      <w:r>
        <w:rPr>
          <w:spacing w:val="-8"/>
        </w:rPr>
        <w:t xml:space="preserve"> </w:t>
      </w:r>
      <w:r>
        <w:t>знать</w:t>
      </w:r>
      <w:r>
        <w:rPr>
          <w:spacing w:val="-6"/>
        </w:rPr>
        <w:t xml:space="preserve"> </w:t>
      </w:r>
      <w:r>
        <w:t>и</w:t>
      </w:r>
      <w:r>
        <w:rPr>
          <w:spacing w:val="-2"/>
        </w:rPr>
        <w:t xml:space="preserve"> </w:t>
      </w:r>
      <w:r>
        <w:t>уметь демонстрировать своё понимание самостоятельности, её роли в развитии личности, во взаимо- действии с другими людьми.</w:t>
      </w:r>
    </w:p>
    <w:p w:rsidR="00523D10" w:rsidRDefault="00C774EA">
      <w:pPr>
        <w:pStyle w:val="Heading3"/>
        <w:spacing w:line="240" w:lineRule="auto"/>
      </w:pPr>
      <w:r>
        <w:t>Тема 11.</w:t>
      </w:r>
      <w:r>
        <w:rPr>
          <w:spacing w:val="-3"/>
        </w:rPr>
        <w:t xml:space="preserve"> </w:t>
      </w:r>
      <w:r>
        <w:t>Религия</w:t>
      </w:r>
      <w:r>
        <w:rPr>
          <w:spacing w:val="-3"/>
        </w:rPr>
        <w:t xml:space="preserve"> </w:t>
      </w:r>
      <w:r>
        <w:t>как</w:t>
      </w:r>
      <w:r>
        <w:rPr>
          <w:spacing w:val="-2"/>
        </w:rPr>
        <w:t xml:space="preserve"> </w:t>
      </w:r>
      <w:r>
        <w:t>источник</w:t>
      </w:r>
      <w:r>
        <w:rPr>
          <w:spacing w:val="-1"/>
        </w:rPr>
        <w:t xml:space="preserve"> </w:t>
      </w:r>
      <w:r>
        <w:rPr>
          <w:spacing w:val="-2"/>
        </w:rPr>
        <w:t>нравственности.</w:t>
      </w:r>
    </w:p>
    <w:p w:rsidR="00523D10" w:rsidRDefault="00C774EA">
      <w:pPr>
        <w:pStyle w:val="a3"/>
        <w:spacing w:before="77"/>
        <w:ind w:right="536"/>
      </w:pPr>
      <w:r>
        <w:t>Характеризовать нравственный потенциал религии; знать и уметь излагать нравственные прин- ципы государствообразующих конфессий России; знать основные требования к нравственному идеалу человека в государствообразующих религиях современной России; уметь обосновывать важность религиозных моральных и нравственных ценностей для современного общества.</w:t>
      </w:r>
    </w:p>
    <w:p w:rsidR="00523D10" w:rsidRDefault="00C774EA">
      <w:pPr>
        <w:pStyle w:val="Heading3"/>
        <w:spacing w:line="240" w:lineRule="auto"/>
      </w:pPr>
      <w:r>
        <w:t>Тема 12.</w:t>
      </w:r>
      <w:r>
        <w:rPr>
          <w:spacing w:val="-3"/>
        </w:rPr>
        <w:t xml:space="preserve"> </w:t>
      </w:r>
      <w:r>
        <w:t>Наука как</w:t>
      </w:r>
      <w:r>
        <w:rPr>
          <w:spacing w:val="-2"/>
        </w:rPr>
        <w:t xml:space="preserve"> </w:t>
      </w:r>
      <w:r>
        <w:t>источник</w:t>
      </w:r>
      <w:r>
        <w:rPr>
          <w:spacing w:val="-2"/>
        </w:rPr>
        <w:t xml:space="preserve"> </w:t>
      </w:r>
      <w:r>
        <w:t>знания</w:t>
      </w:r>
      <w:r>
        <w:rPr>
          <w:spacing w:val="1"/>
        </w:rPr>
        <w:t xml:space="preserve"> </w:t>
      </w:r>
      <w:r>
        <w:t>о</w:t>
      </w:r>
      <w:r>
        <w:rPr>
          <w:spacing w:val="1"/>
        </w:rPr>
        <w:t xml:space="preserve"> </w:t>
      </w:r>
      <w:r>
        <w:rPr>
          <w:spacing w:val="-2"/>
        </w:rPr>
        <w:t>человеке.</w:t>
      </w:r>
    </w:p>
    <w:p w:rsidR="00523D10" w:rsidRDefault="00C774EA">
      <w:pPr>
        <w:pStyle w:val="a3"/>
        <w:spacing w:before="2"/>
        <w:ind w:right="538"/>
      </w:pPr>
      <w:r>
        <w:t>Понимать и характеризовать смысл понятия «гуманитарное знание»; определять нравственный смысл</w:t>
      </w:r>
      <w:r>
        <w:rPr>
          <w:spacing w:val="-5"/>
        </w:rPr>
        <w:t xml:space="preserve"> </w:t>
      </w:r>
      <w:r>
        <w:t>гуманитарного знания, его системообразующую роль в современной культуре; характе- ризовать понятие «культура» как процесс самопознания общества, как его внутреннюю самоак- туализацию; осознавать и доказывать взаимосвязь различных областей гуманитарного знания.</w:t>
      </w:r>
    </w:p>
    <w:p w:rsidR="00523D10" w:rsidRDefault="00C774EA">
      <w:pPr>
        <w:pStyle w:val="Heading3"/>
        <w:spacing w:before="1"/>
      </w:pPr>
      <w:r>
        <w:t>Тема</w:t>
      </w:r>
      <w:r>
        <w:rPr>
          <w:spacing w:val="-4"/>
        </w:rPr>
        <w:t xml:space="preserve"> </w:t>
      </w:r>
      <w:r>
        <w:t>13.</w:t>
      </w:r>
      <w:r>
        <w:rPr>
          <w:spacing w:val="-4"/>
        </w:rPr>
        <w:t xml:space="preserve"> </w:t>
      </w:r>
      <w:r>
        <w:t>Этика</w:t>
      </w:r>
      <w:r>
        <w:rPr>
          <w:spacing w:val="-6"/>
        </w:rPr>
        <w:t xml:space="preserve"> </w:t>
      </w:r>
      <w:r>
        <w:t>и</w:t>
      </w:r>
      <w:r>
        <w:rPr>
          <w:spacing w:val="-2"/>
        </w:rPr>
        <w:t xml:space="preserve"> </w:t>
      </w:r>
      <w:r>
        <w:t>нравственность</w:t>
      </w:r>
      <w:r>
        <w:rPr>
          <w:spacing w:val="-5"/>
        </w:rPr>
        <w:t xml:space="preserve"> </w:t>
      </w:r>
      <w:r>
        <w:t>как</w:t>
      </w:r>
      <w:r>
        <w:rPr>
          <w:spacing w:val="-3"/>
        </w:rPr>
        <w:t xml:space="preserve"> </w:t>
      </w:r>
      <w:r>
        <w:t>категории</w:t>
      </w:r>
      <w:r>
        <w:rPr>
          <w:spacing w:val="-1"/>
        </w:rPr>
        <w:t xml:space="preserve"> </w:t>
      </w:r>
      <w:r>
        <w:t>духовной</w:t>
      </w:r>
      <w:r>
        <w:rPr>
          <w:spacing w:val="-5"/>
        </w:rPr>
        <w:t xml:space="preserve"> </w:t>
      </w:r>
      <w:r>
        <w:rPr>
          <w:spacing w:val="-2"/>
        </w:rPr>
        <w:t>культуры.</w:t>
      </w:r>
    </w:p>
    <w:p w:rsidR="00523D10" w:rsidRDefault="00C774EA">
      <w:pPr>
        <w:pStyle w:val="a3"/>
        <w:ind w:right="535"/>
      </w:pPr>
      <w:r>
        <w:t>Характеризовать многосторонность понятия «этика»; понимать особенности этики как науки; объяснять понятия «добро» и «зло» с помощью примеров в истории и культуре народов России и соотносить их с личным опытом; обосновывать важность и необходимость нравственности для социального благополучия общества и личности.</w:t>
      </w:r>
    </w:p>
    <w:p w:rsidR="00523D10" w:rsidRDefault="00C774EA">
      <w:pPr>
        <w:pStyle w:val="Heading3"/>
        <w:spacing w:line="240" w:lineRule="auto"/>
      </w:pPr>
      <w:r>
        <w:t>Тема</w:t>
      </w:r>
      <w:r>
        <w:rPr>
          <w:spacing w:val="-2"/>
        </w:rPr>
        <w:t xml:space="preserve"> </w:t>
      </w:r>
      <w:r>
        <w:t>14.</w:t>
      </w:r>
      <w:r>
        <w:rPr>
          <w:spacing w:val="-5"/>
        </w:rPr>
        <w:t xml:space="preserve"> </w:t>
      </w:r>
      <w:r>
        <w:t>Самопознание</w:t>
      </w:r>
      <w:r>
        <w:rPr>
          <w:spacing w:val="-5"/>
        </w:rPr>
        <w:t xml:space="preserve"> </w:t>
      </w:r>
      <w:r>
        <w:t>(практическое</w:t>
      </w:r>
      <w:r>
        <w:rPr>
          <w:spacing w:val="-2"/>
        </w:rPr>
        <w:t xml:space="preserve"> занятие).</w:t>
      </w:r>
    </w:p>
    <w:p w:rsidR="00523D10" w:rsidRDefault="00C774EA">
      <w:pPr>
        <w:pStyle w:val="a3"/>
        <w:spacing w:before="2"/>
        <w:ind w:right="533"/>
      </w:pPr>
      <w:r>
        <w:t>Характеризовать понятия «самопознание», «автобиография», «автопортрет», «рефлексия»; уметь соотносить</w:t>
      </w:r>
      <w:r>
        <w:rPr>
          <w:spacing w:val="40"/>
        </w:rPr>
        <w:t xml:space="preserve"> </w:t>
      </w:r>
      <w:r>
        <w:t>понятия «мораль», «нравственность», «ценности» с самопознанием и ре- флексией на доступном для обучающихся уровне; доказывать и обосновывать свои нравствен- ные убеждения.</w:t>
      </w:r>
    </w:p>
    <w:p w:rsidR="00523D10" w:rsidRDefault="00C774EA">
      <w:pPr>
        <w:pStyle w:val="Heading2"/>
        <w:spacing w:line="275" w:lineRule="exact"/>
        <w:jc w:val="left"/>
      </w:pPr>
      <w:r>
        <w:t>Тематический</w:t>
      </w:r>
      <w:r>
        <w:rPr>
          <w:spacing w:val="-5"/>
        </w:rPr>
        <w:t xml:space="preserve"> </w:t>
      </w:r>
      <w:r>
        <w:t>блок</w:t>
      </w:r>
      <w:r>
        <w:rPr>
          <w:spacing w:val="-2"/>
        </w:rPr>
        <w:t xml:space="preserve"> </w:t>
      </w:r>
      <w:r>
        <w:t>3.</w:t>
      </w:r>
      <w:r>
        <w:rPr>
          <w:spacing w:val="-1"/>
        </w:rPr>
        <w:t xml:space="preserve"> </w:t>
      </w:r>
      <w:r>
        <w:t>«Человек</w:t>
      </w:r>
      <w:r>
        <w:rPr>
          <w:spacing w:val="-2"/>
        </w:rPr>
        <w:t xml:space="preserve"> </w:t>
      </w:r>
      <w:r>
        <w:t>как</w:t>
      </w:r>
      <w:r>
        <w:rPr>
          <w:spacing w:val="-6"/>
        </w:rPr>
        <w:t xml:space="preserve"> </w:t>
      </w:r>
      <w:r>
        <w:t>член</w:t>
      </w:r>
      <w:r>
        <w:rPr>
          <w:spacing w:val="-2"/>
        </w:rPr>
        <w:t xml:space="preserve"> общества».</w:t>
      </w:r>
    </w:p>
    <w:p w:rsidR="00523D10" w:rsidRDefault="00C774EA">
      <w:pPr>
        <w:pStyle w:val="Heading3"/>
        <w:jc w:val="left"/>
      </w:pPr>
      <w:r>
        <w:t>Тема</w:t>
      </w:r>
      <w:r>
        <w:rPr>
          <w:spacing w:val="-1"/>
        </w:rPr>
        <w:t xml:space="preserve"> </w:t>
      </w:r>
      <w:r>
        <w:t>15.</w:t>
      </w:r>
      <w:r>
        <w:rPr>
          <w:spacing w:val="-2"/>
        </w:rPr>
        <w:t xml:space="preserve"> </w:t>
      </w:r>
      <w:r>
        <w:t>Труд</w:t>
      </w:r>
      <w:r>
        <w:rPr>
          <w:spacing w:val="-4"/>
        </w:rPr>
        <w:t xml:space="preserve"> </w:t>
      </w:r>
      <w:r>
        <w:t xml:space="preserve">делает человека </w:t>
      </w:r>
      <w:r>
        <w:rPr>
          <w:spacing w:val="-2"/>
        </w:rPr>
        <w:t>человеком.</w:t>
      </w:r>
    </w:p>
    <w:p w:rsidR="00523D10" w:rsidRDefault="00C774EA">
      <w:pPr>
        <w:pStyle w:val="a3"/>
        <w:spacing w:before="3" w:line="275" w:lineRule="exact"/>
        <w:jc w:val="left"/>
      </w:pPr>
      <w:r>
        <w:t>Характеризовать</w:t>
      </w:r>
      <w:r>
        <w:rPr>
          <w:spacing w:val="66"/>
        </w:rPr>
        <w:t xml:space="preserve"> </w:t>
      </w:r>
      <w:r>
        <w:t>важность</w:t>
      </w:r>
      <w:r>
        <w:rPr>
          <w:spacing w:val="63"/>
        </w:rPr>
        <w:t xml:space="preserve"> </w:t>
      </w:r>
      <w:r>
        <w:t>труда</w:t>
      </w:r>
      <w:r>
        <w:rPr>
          <w:spacing w:val="64"/>
        </w:rPr>
        <w:t xml:space="preserve"> </w:t>
      </w:r>
      <w:r>
        <w:t>и</w:t>
      </w:r>
      <w:r>
        <w:rPr>
          <w:spacing w:val="62"/>
        </w:rPr>
        <w:t xml:space="preserve"> </w:t>
      </w:r>
      <w:r>
        <w:t>его</w:t>
      </w:r>
      <w:r>
        <w:rPr>
          <w:spacing w:val="60"/>
        </w:rPr>
        <w:t xml:space="preserve"> </w:t>
      </w:r>
      <w:r>
        <w:t>роль</w:t>
      </w:r>
      <w:r>
        <w:rPr>
          <w:spacing w:val="62"/>
        </w:rPr>
        <w:t xml:space="preserve"> </w:t>
      </w:r>
      <w:r>
        <w:t>в</w:t>
      </w:r>
      <w:r>
        <w:rPr>
          <w:spacing w:val="63"/>
        </w:rPr>
        <w:t xml:space="preserve"> </w:t>
      </w:r>
      <w:r>
        <w:t>современном</w:t>
      </w:r>
      <w:r>
        <w:rPr>
          <w:spacing w:val="62"/>
        </w:rPr>
        <w:t xml:space="preserve"> </w:t>
      </w:r>
      <w:r>
        <w:t>обществе;</w:t>
      </w:r>
      <w:r>
        <w:rPr>
          <w:spacing w:val="62"/>
        </w:rPr>
        <w:t xml:space="preserve"> </w:t>
      </w:r>
      <w:r>
        <w:t>соотносить</w:t>
      </w:r>
      <w:r>
        <w:rPr>
          <w:spacing w:val="63"/>
        </w:rPr>
        <w:t xml:space="preserve"> </w:t>
      </w:r>
      <w:r>
        <w:rPr>
          <w:spacing w:val="-2"/>
        </w:rPr>
        <w:t>понятия</w:t>
      </w:r>
    </w:p>
    <w:p w:rsidR="00523D10" w:rsidRDefault="00C774EA">
      <w:pPr>
        <w:pStyle w:val="a3"/>
        <w:spacing w:line="275" w:lineRule="exact"/>
        <w:jc w:val="left"/>
      </w:pPr>
      <w:r>
        <w:t>«добросовестный</w:t>
      </w:r>
      <w:r>
        <w:rPr>
          <w:spacing w:val="62"/>
          <w:w w:val="150"/>
        </w:rPr>
        <w:t xml:space="preserve"> </w:t>
      </w:r>
      <w:r>
        <w:t>труд»</w:t>
      </w:r>
      <w:r>
        <w:rPr>
          <w:spacing w:val="63"/>
          <w:w w:val="150"/>
        </w:rPr>
        <w:t xml:space="preserve"> </w:t>
      </w:r>
      <w:r>
        <w:t>и</w:t>
      </w:r>
      <w:r>
        <w:rPr>
          <w:spacing w:val="60"/>
          <w:w w:val="150"/>
        </w:rPr>
        <w:t xml:space="preserve"> </w:t>
      </w:r>
      <w:r>
        <w:t>«экономическое</w:t>
      </w:r>
      <w:r>
        <w:rPr>
          <w:spacing w:val="57"/>
          <w:w w:val="150"/>
        </w:rPr>
        <w:t xml:space="preserve"> </w:t>
      </w:r>
      <w:r>
        <w:t>благополучие»;</w:t>
      </w:r>
      <w:r>
        <w:rPr>
          <w:spacing w:val="64"/>
          <w:w w:val="150"/>
        </w:rPr>
        <w:t xml:space="preserve"> </w:t>
      </w:r>
      <w:r>
        <w:t>объяснять</w:t>
      </w:r>
      <w:r>
        <w:rPr>
          <w:spacing w:val="60"/>
          <w:w w:val="150"/>
        </w:rPr>
        <w:t xml:space="preserve"> </w:t>
      </w:r>
      <w:r>
        <w:t>понятия</w:t>
      </w:r>
      <w:r>
        <w:rPr>
          <w:spacing w:val="64"/>
          <w:w w:val="150"/>
        </w:rPr>
        <w:t xml:space="preserve"> </w:t>
      </w:r>
      <w:r>
        <w:rPr>
          <w:spacing w:val="-2"/>
        </w:rPr>
        <w:t>«безделье»,</w:t>
      </w:r>
    </w:p>
    <w:p w:rsidR="00523D10" w:rsidRDefault="00C774EA">
      <w:pPr>
        <w:pStyle w:val="a3"/>
        <w:spacing w:before="2"/>
        <w:ind w:right="536"/>
      </w:pPr>
      <w:r>
        <w:t>«лень», «тунеядство»;</w:t>
      </w:r>
      <w:r>
        <w:rPr>
          <w:spacing w:val="40"/>
        </w:rPr>
        <w:t xml:space="preserve"> </w:t>
      </w:r>
      <w:r>
        <w:t>понимать важность и уметь обосновать необходимость их преодоления для самого себя; 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 ственности за свой труд; объяснять важность труда и его экономической стоимости; знать и объяснять понятия «безделье», «лень», «тунеядство», с одной стороны, и «трудолюбие», «по- двиг труда», «ответственность», с другой стороны, а также «общественная оценка труда».</w:t>
      </w:r>
    </w:p>
    <w:p w:rsidR="00523D10" w:rsidRDefault="00C774EA">
      <w:pPr>
        <w:pStyle w:val="Heading3"/>
        <w:spacing w:before="1"/>
      </w:pPr>
      <w:r>
        <w:t>Тема</w:t>
      </w:r>
      <w:r>
        <w:rPr>
          <w:spacing w:val="-1"/>
        </w:rPr>
        <w:t xml:space="preserve"> </w:t>
      </w:r>
      <w:r>
        <w:t>16.</w:t>
      </w:r>
      <w:r>
        <w:rPr>
          <w:spacing w:val="-4"/>
        </w:rPr>
        <w:t xml:space="preserve"> </w:t>
      </w:r>
      <w:r>
        <w:t>Подвиг: как</w:t>
      </w:r>
      <w:r>
        <w:rPr>
          <w:spacing w:val="-3"/>
        </w:rPr>
        <w:t xml:space="preserve"> </w:t>
      </w:r>
      <w:r>
        <w:t>узнать</w:t>
      </w:r>
      <w:r>
        <w:rPr>
          <w:spacing w:val="1"/>
        </w:rPr>
        <w:t xml:space="preserve"> </w:t>
      </w:r>
      <w:r>
        <w:rPr>
          <w:spacing w:val="-2"/>
        </w:rPr>
        <w:t>героя?</w:t>
      </w:r>
    </w:p>
    <w:p w:rsidR="00523D10" w:rsidRDefault="00C774EA">
      <w:pPr>
        <w:pStyle w:val="a3"/>
        <w:ind w:right="537"/>
      </w:pPr>
      <w:r>
        <w:t>Характеризовать понятия «подвиг», «героизм», «самопожертвование»; понимать отличия по- 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 вывать разграничение понятий «героизм» и «псевдогероизм» через значимость для общества и понимание последствий.</w:t>
      </w:r>
    </w:p>
    <w:p w:rsidR="00523D10" w:rsidRDefault="00C774EA">
      <w:pPr>
        <w:pStyle w:val="Heading3"/>
        <w:spacing w:before="1"/>
      </w:pPr>
      <w:r>
        <w:t>Тема</w:t>
      </w:r>
      <w:r>
        <w:rPr>
          <w:spacing w:val="-3"/>
        </w:rPr>
        <w:t xml:space="preserve"> </w:t>
      </w:r>
      <w:r>
        <w:t>17.</w:t>
      </w:r>
      <w:r>
        <w:rPr>
          <w:spacing w:val="-3"/>
        </w:rPr>
        <w:t xml:space="preserve"> </w:t>
      </w:r>
      <w:r>
        <w:t>Люди</w:t>
      </w:r>
      <w:r>
        <w:rPr>
          <w:spacing w:val="-5"/>
        </w:rPr>
        <w:t xml:space="preserve"> </w:t>
      </w:r>
      <w:r>
        <w:t>в</w:t>
      </w:r>
      <w:r>
        <w:rPr>
          <w:spacing w:val="-2"/>
        </w:rPr>
        <w:t xml:space="preserve"> </w:t>
      </w:r>
      <w:r>
        <w:t>обществе: духовно-нравственное</w:t>
      </w:r>
      <w:r>
        <w:rPr>
          <w:spacing w:val="-1"/>
        </w:rPr>
        <w:t xml:space="preserve"> </w:t>
      </w:r>
      <w:r>
        <w:rPr>
          <w:spacing w:val="-2"/>
        </w:rPr>
        <w:t>взаимовлияние.</w:t>
      </w:r>
    </w:p>
    <w:p w:rsidR="00523D10" w:rsidRDefault="00C774EA">
      <w:pPr>
        <w:pStyle w:val="a3"/>
        <w:ind w:right="531"/>
      </w:pPr>
      <w:r>
        <w:t>Характеризовать понятие «социальные отношения»; понимать смысл понятия «человек как субъект социальных отношений» в приложении к его нравственному и духовному развитию; осознавать роль малых и больших социальных групп в нравственном состоянии личности; обосновывать понятия «дружба», «предательство», «честь», «коллективизм» и приводить при- меры из истории, культуры и литературы;</w:t>
      </w:r>
      <w:r>
        <w:rPr>
          <w:spacing w:val="-1"/>
        </w:rPr>
        <w:t xml:space="preserve"> </w:t>
      </w:r>
      <w:r>
        <w:t>обосновывать важность и находить нравственные ос- нования социальной взаимопомощи, в том числе благотворительности; понимать и характери- зовать понятие «этика предпринимательства» в социальном аспекте.</w:t>
      </w:r>
    </w:p>
    <w:p w:rsidR="00523D10" w:rsidRDefault="00C774EA">
      <w:pPr>
        <w:pStyle w:val="Heading3"/>
        <w:spacing w:line="242" w:lineRule="auto"/>
        <w:ind w:right="537"/>
      </w:pPr>
      <w:r>
        <w:t xml:space="preserve">Тема 18. Проблемы современного общества как отражение его духовнонравственного са- </w:t>
      </w:r>
      <w:r>
        <w:rPr>
          <w:spacing w:val="-2"/>
        </w:rPr>
        <w:t>мосознания.</w:t>
      </w:r>
    </w:p>
    <w:p w:rsidR="00523D10" w:rsidRDefault="00C774EA">
      <w:pPr>
        <w:pStyle w:val="a3"/>
        <w:ind w:right="537"/>
      </w:pPr>
      <w: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 стей; 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 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523D10" w:rsidRDefault="00C774EA">
      <w:pPr>
        <w:pStyle w:val="Heading3"/>
        <w:spacing w:before="77" w:line="240" w:lineRule="auto"/>
      </w:pPr>
      <w:r>
        <w:t>Тема</w:t>
      </w:r>
      <w:r>
        <w:rPr>
          <w:spacing w:val="-5"/>
        </w:rPr>
        <w:t xml:space="preserve"> </w:t>
      </w:r>
      <w:r>
        <w:t>19.</w:t>
      </w:r>
      <w:r>
        <w:rPr>
          <w:spacing w:val="-6"/>
        </w:rPr>
        <w:t xml:space="preserve"> </w:t>
      </w:r>
      <w:r>
        <w:t>Духовно-нравственные</w:t>
      </w:r>
      <w:r>
        <w:rPr>
          <w:spacing w:val="-3"/>
        </w:rPr>
        <w:t xml:space="preserve"> </w:t>
      </w:r>
      <w:r>
        <w:t>ориентиры</w:t>
      </w:r>
      <w:r>
        <w:rPr>
          <w:spacing w:val="-2"/>
        </w:rPr>
        <w:t xml:space="preserve"> </w:t>
      </w:r>
      <w:r>
        <w:t>социальных</w:t>
      </w:r>
      <w:r>
        <w:rPr>
          <w:spacing w:val="-7"/>
        </w:rPr>
        <w:t xml:space="preserve"> </w:t>
      </w:r>
      <w:r>
        <w:rPr>
          <w:spacing w:val="-2"/>
        </w:rPr>
        <w:t>отношений.</w:t>
      </w:r>
    </w:p>
    <w:p w:rsidR="00523D10" w:rsidRDefault="00C774EA">
      <w:pPr>
        <w:pStyle w:val="a3"/>
        <w:spacing w:before="2"/>
        <w:ind w:right="537"/>
      </w:pPr>
      <w:r>
        <w:t>Характеризовать понятия «благотворительность», «меценатство», «милосердие», «волонтер- ство», «социальный проект», «гражданская и социальная ответственность», «общественные блага», «коллективизм» в их взаимосвязи; 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 уметь самостоятельно находить информацию о благотворительных, волонтёрских и социальных проектах в регионе своего проживания.</w:t>
      </w:r>
    </w:p>
    <w:p w:rsidR="00523D10" w:rsidRDefault="00C774EA">
      <w:pPr>
        <w:pStyle w:val="Heading3"/>
        <w:spacing w:before="3" w:line="237" w:lineRule="auto"/>
        <w:ind w:right="540"/>
      </w:pPr>
      <w:r>
        <w:t>Тема 20. Гуманизм как сущностная характеристика духовно-нравственной культуры народов России.</w:t>
      </w:r>
    </w:p>
    <w:p w:rsidR="00523D10" w:rsidRDefault="00C774EA">
      <w:pPr>
        <w:pStyle w:val="a3"/>
        <w:spacing w:before="4"/>
        <w:ind w:right="532"/>
      </w:pPr>
      <w:r>
        <w:t>Характеризовать понятие «гуманизм» как источник духовно-нравственных ценностей россий- ского народа; находить и обосновывать проявления гуманизма в историко-культурном насле- дии народов России; знать и понимать важность гуманизма для формирования высоконрав- ственной личности, государственной политики, взаимоотношений в обществе; находить и объ- яснять гуманистические проявления в современной культуре.</w:t>
      </w:r>
    </w:p>
    <w:p w:rsidR="00523D10" w:rsidRDefault="00C774EA">
      <w:pPr>
        <w:pStyle w:val="Heading3"/>
        <w:spacing w:line="242" w:lineRule="auto"/>
        <w:ind w:right="531"/>
      </w:pPr>
      <w:r>
        <w:t>Тема 21. Социальные профессии, их важность для сохранения духовнонравственного обли- ка общества.</w:t>
      </w:r>
    </w:p>
    <w:p w:rsidR="00523D10" w:rsidRDefault="00C774EA">
      <w:pPr>
        <w:pStyle w:val="a3"/>
        <w:ind w:right="536"/>
      </w:pPr>
      <w:r>
        <w:t>Характеризовать понятия «социальные профессии», «помогающие профессии»; иметь пред- ставление о духовно-нравственных качествах, необходимых представителям социальных про- фессий; осознавать и обосновывать ответственность личности при выборе социальных профес- сий; приводить примеры из литературы и истории, современной жизни, подтверждающие дан- ную точку зрения.</w:t>
      </w:r>
    </w:p>
    <w:p w:rsidR="00523D10" w:rsidRDefault="00C774EA">
      <w:pPr>
        <w:pStyle w:val="Heading3"/>
        <w:spacing w:line="237" w:lineRule="auto"/>
        <w:ind w:right="536"/>
      </w:pPr>
      <w:r>
        <w:t>Тема 22. Выдающиеся благотворители в истории. Благотворительность как нравствен- ный долг.</w:t>
      </w:r>
    </w:p>
    <w:p w:rsidR="00523D10" w:rsidRDefault="00C774EA">
      <w:pPr>
        <w:pStyle w:val="a3"/>
        <w:tabs>
          <w:tab w:val="left" w:pos="7773"/>
          <w:tab w:val="left" w:pos="10597"/>
        </w:tabs>
        <w:spacing w:before="1"/>
        <w:ind w:right="536"/>
        <w:jc w:val="left"/>
      </w:pPr>
      <w:r>
        <w:t>Характеризовать</w:t>
      </w:r>
      <w:r>
        <w:rPr>
          <w:spacing w:val="37"/>
        </w:rPr>
        <w:t xml:space="preserve"> </w:t>
      </w:r>
      <w:r>
        <w:t>понятие</w:t>
      </w:r>
      <w:r>
        <w:rPr>
          <w:spacing w:val="31"/>
        </w:rPr>
        <w:t xml:space="preserve"> </w:t>
      </w:r>
      <w:r>
        <w:t>«благотворительность»</w:t>
      </w:r>
      <w:r>
        <w:rPr>
          <w:spacing w:val="36"/>
        </w:rPr>
        <w:t xml:space="preserve"> </w:t>
      </w:r>
      <w:r>
        <w:t>и</w:t>
      </w:r>
      <w:r>
        <w:rPr>
          <w:spacing w:val="37"/>
        </w:rPr>
        <w:t xml:space="preserve"> </w:t>
      </w:r>
      <w:r>
        <w:t>его</w:t>
      </w:r>
      <w:r>
        <w:rPr>
          <w:spacing w:val="36"/>
        </w:rPr>
        <w:t xml:space="preserve"> </w:t>
      </w:r>
      <w:r>
        <w:t>эволюцию</w:t>
      </w:r>
      <w:r>
        <w:rPr>
          <w:spacing w:val="34"/>
        </w:rPr>
        <w:t xml:space="preserve"> </w:t>
      </w:r>
      <w:r>
        <w:t>в</w:t>
      </w:r>
      <w:r>
        <w:rPr>
          <w:spacing w:val="33"/>
        </w:rPr>
        <w:t xml:space="preserve"> </w:t>
      </w:r>
      <w:r>
        <w:t>истории</w:t>
      </w:r>
      <w:r>
        <w:rPr>
          <w:spacing w:val="33"/>
        </w:rPr>
        <w:t xml:space="preserve"> </w:t>
      </w:r>
      <w:r>
        <w:t>России;</w:t>
      </w:r>
      <w:r>
        <w:rPr>
          <w:spacing w:val="37"/>
        </w:rPr>
        <w:t xml:space="preserve"> </w:t>
      </w:r>
      <w:r>
        <w:t>доказы- вать</w:t>
      </w:r>
      <w:r>
        <w:rPr>
          <w:spacing w:val="40"/>
        </w:rPr>
        <w:t xml:space="preserve"> </w:t>
      </w:r>
      <w:r>
        <w:t>важность</w:t>
      </w:r>
      <w:r>
        <w:rPr>
          <w:spacing w:val="40"/>
        </w:rPr>
        <w:t xml:space="preserve"> </w:t>
      </w:r>
      <w:r>
        <w:t>меценатства</w:t>
      </w:r>
      <w:r>
        <w:rPr>
          <w:spacing w:val="40"/>
        </w:rPr>
        <w:t xml:space="preserve"> </w:t>
      </w:r>
      <w:r>
        <w:t>в</w:t>
      </w:r>
      <w:r>
        <w:rPr>
          <w:spacing w:val="40"/>
        </w:rPr>
        <w:t xml:space="preserve"> </w:t>
      </w:r>
      <w:r>
        <w:t>современном</w:t>
      </w:r>
      <w:r>
        <w:rPr>
          <w:spacing w:val="40"/>
        </w:rPr>
        <w:t xml:space="preserve"> </w:t>
      </w:r>
      <w:r>
        <w:t>обществе</w:t>
      </w:r>
      <w:r>
        <w:rPr>
          <w:spacing w:val="40"/>
        </w:rPr>
        <w:t xml:space="preserve"> </w:t>
      </w:r>
      <w:r>
        <w:t>для</w:t>
      </w:r>
      <w:r>
        <w:rPr>
          <w:spacing w:val="40"/>
        </w:rPr>
        <w:t xml:space="preserve"> </w:t>
      </w:r>
      <w:r>
        <w:t>общества</w:t>
      </w:r>
      <w:r>
        <w:rPr>
          <w:spacing w:val="40"/>
        </w:rPr>
        <w:t xml:space="preserve"> </w:t>
      </w:r>
      <w:r>
        <w:t>в</w:t>
      </w:r>
      <w:r>
        <w:rPr>
          <w:spacing w:val="40"/>
        </w:rPr>
        <w:t xml:space="preserve"> </w:t>
      </w:r>
      <w:r>
        <w:t>целом</w:t>
      </w:r>
      <w:r>
        <w:rPr>
          <w:spacing w:val="40"/>
        </w:rPr>
        <w:t xml:space="preserve"> </w:t>
      </w:r>
      <w:r>
        <w:t>и</w:t>
      </w:r>
      <w:r>
        <w:rPr>
          <w:spacing w:val="40"/>
        </w:rPr>
        <w:t xml:space="preserve"> </w:t>
      </w:r>
      <w:r>
        <w:t>для</w:t>
      </w:r>
      <w:r>
        <w:rPr>
          <w:spacing w:val="40"/>
        </w:rPr>
        <w:t xml:space="preserve"> </w:t>
      </w:r>
      <w:r>
        <w:t>духовно- нравственного</w:t>
      </w:r>
      <w:r>
        <w:rPr>
          <w:spacing w:val="40"/>
        </w:rPr>
        <w:t xml:space="preserve"> </w:t>
      </w:r>
      <w:r>
        <w:t>развития</w:t>
      </w:r>
      <w:r>
        <w:rPr>
          <w:spacing w:val="40"/>
        </w:rPr>
        <w:t xml:space="preserve"> </w:t>
      </w:r>
      <w:r>
        <w:t>личности</w:t>
      </w:r>
      <w:r>
        <w:rPr>
          <w:spacing w:val="40"/>
        </w:rPr>
        <w:t xml:space="preserve"> </w:t>
      </w:r>
      <w:r>
        <w:t>самого</w:t>
      </w:r>
      <w:r>
        <w:rPr>
          <w:spacing w:val="40"/>
        </w:rPr>
        <w:t xml:space="preserve"> </w:t>
      </w:r>
      <w:r>
        <w:t>мецената;</w:t>
      </w:r>
      <w:r>
        <w:rPr>
          <w:spacing w:val="40"/>
        </w:rPr>
        <w:t xml:space="preserve"> </w:t>
      </w:r>
      <w:r>
        <w:t>характеризовать</w:t>
      </w:r>
      <w:r>
        <w:rPr>
          <w:spacing w:val="40"/>
        </w:rPr>
        <w:t xml:space="preserve"> </w:t>
      </w:r>
      <w:r>
        <w:t>понятие</w:t>
      </w:r>
      <w:r>
        <w:rPr>
          <w:spacing w:val="40"/>
        </w:rPr>
        <w:t xml:space="preserve"> </w:t>
      </w:r>
      <w:r>
        <w:t>«социальный</w:t>
      </w:r>
      <w:r>
        <w:rPr>
          <w:spacing w:val="40"/>
        </w:rPr>
        <w:t xml:space="preserve"> </w:t>
      </w:r>
      <w:r>
        <w:t>долг», обосновывать его</w:t>
      </w:r>
      <w:r>
        <w:rPr>
          <w:spacing w:val="-1"/>
        </w:rPr>
        <w:t xml:space="preserve"> </w:t>
      </w:r>
      <w:r>
        <w:t>важную роль в</w:t>
      </w:r>
      <w:r>
        <w:rPr>
          <w:spacing w:val="-4"/>
        </w:rPr>
        <w:t xml:space="preserve"> </w:t>
      </w:r>
      <w:r>
        <w:t>жизни</w:t>
      </w:r>
      <w:r>
        <w:rPr>
          <w:spacing w:val="-5"/>
        </w:rPr>
        <w:t xml:space="preserve"> </w:t>
      </w:r>
      <w:r>
        <w:t>общества; приводить примеры выдающихся бла- готворителей в истории и современной России;</w:t>
      </w:r>
      <w:r>
        <w:rPr>
          <w:spacing w:val="40"/>
        </w:rPr>
        <w:t xml:space="preserve"> </w:t>
      </w:r>
      <w:r>
        <w:t>понимать</w:t>
      </w:r>
      <w:r>
        <w:tab/>
        <w:t>смысл внеэкономической</w:t>
      </w:r>
      <w:r>
        <w:tab/>
      </w:r>
      <w:r>
        <w:rPr>
          <w:spacing w:val="-2"/>
        </w:rPr>
        <w:t xml:space="preserve">благо- </w:t>
      </w:r>
      <w:r>
        <w:t>творительности: волонтёрской деятельности, аргументированно объяснять её важность.</w:t>
      </w:r>
    </w:p>
    <w:p w:rsidR="00523D10" w:rsidRDefault="00C774EA">
      <w:pPr>
        <w:pStyle w:val="Heading3"/>
        <w:spacing w:line="240" w:lineRule="auto"/>
        <w:ind w:right="533"/>
        <w:jc w:val="left"/>
      </w:pPr>
      <w:r>
        <w:t>Тема 23.</w:t>
      </w:r>
      <w:r>
        <w:rPr>
          <w:spacing w:val="-1"/>
        </w:rPr>
        <w:t xml:space="preserve"> </w:t>
      </w:r>
      <w:r>
        <w:t>Выдающиеся учёные</w:t>
      </w:r>
      <w:r>
        <w:rPr>
          <w:spacing w:val="-8"/>
        </w:rPr>
        <w:t xml:space="preserve"> </w:t>
      </w:r>
      <w:r>
        <w:t>России.</w:t>
      </w:r>
      <w:r>
        <w:rPr>
          <w:spacing w:val="-1"/>
        </w:rPr>
        <w:t xml:space="preserve"> </w:t>
      </w:r>
      <w:r>
        <w:t>Наука</w:t>
      </w:r>
      <w:r>
        <w:rPr>
          <w:spacing w:val="-2"/>
        </w:rPr>
        <w:t xml:space="preserve"> </w:t>
      </w:r>
      <w:r>
        <w:t>как источник социального</w:t>
      </w:r>
      <w:r>
        <w:rPr>
          <w:spacing w:val="-2"/>
        </w:rPr>
        <w:t xml:space="preserve"> </w:t>
      </w:r>
      <w:r>
        <w:t>и</w:t>
      </w:r>
      <w:r>
        <w:rPr>
          <w:spacing w:val="-2"/>
        </w:rPr>
        <w:t xml:space="preserve"> </w:t>
      </w:r>
      <w:r>
        <w:t>духовного прогрес- са общества.</w:t>
      </w:r>
    </w:p>
    <w:p w:rsidR="00523D10" w:rsidRDefault="00C774EA">
      <w:pPr>
        <w:pStyle w:val="a3"/>
        <w:spacing w:before="1"/>
        <w:ind w:right="538"/>
      </w:pPr>
      <w:r>
        <w:t>Характеризовать понятие «наука»; уметь аргументированно обосновывать важность науки в современном обществе, прослеживать её связь с научно-техническим и социальным прогрес- сом; называть имена выдающихся учёных России; обосновывать важность понимания истории науки, получения и обоснования научного знания; характеризовать и доказывать важность науки для благополучия общества, страны и государства; обосновывать важность морали и нравственности в науке, её роль и вклад в доказательство этих понятий.</w:t>
      </w:r>
    </w:p>
    <w:p w:rsidR="00523D10" w:rsidRDefault="00C774EA">
      <w:pPr>
        <w:pStyle w:val="Heading3"/>
        <w:spacing w:before="1"/>
      </w:pPr>
      <w:r>
        <w:t>Тема</w:t>
      </w:r>
      <w:r>
        <w:rPr>
          <w:spacing w:val="-2"/>
        </w:rPr>
        <w:t xml:space="preserve"> </w:t>
      </w:r>
      <w:r>
        <w:t>24.</w:t>
      </w:r>
      <w:r>
        <w:rPr>
          <w:spacing w:val="-4"/>
        </w:rPr>
        <w:t xml:space="preserve"> </w:t>
      </w:r>
      <w:r>
        <w:t>Моя профессия</w:t>
      </w:r>
      <w:r>
        <w:rPr>
          <w:spacing w:val="-5"/>
        </w:rPr>
        <w:t xml:space="preserve"> </w:t>
      </w:r>
      <w:r>
        <w:t>(практическое</w:t>
      </w:r>
      <w:r>
        <w:rPr>
          <w:spacing w:val="-2"/>
        </w:rPr>
        <w:t xml:space="preserve"> занятие).</w:t>
      </w:r>
    </w:p>
    <w:p w:rsidR="00523D10" w:rsidRDefault="00C774EA">
      <w:pPr>
        <w:pStyle w:val="a3"/>
        <w:ind w:right="544"/>
      </w:pPr>
      <w:r>
        <w:t>Характеризовать понятие «профессия», предполагать характер и цель труда в определённой профессии; обосновывать преимущества выбранной профессии, характеризовать её вклад в об- щество, называть духовно-нравственные качества человека, необходимые в этом виде труда.</w:t>
      </w:r>
    </w:p>
    <w:p w:rsidR="00523D10" w:rsidRDefault="00C774EA">
      <w:pPr>
        <w:pStyle w:val="Heading2"/>
        <w:spacing w:before="1" w:line="275" w:lineRule="exact"/>
      </w:pPr>
      <w:r>
        <w:t>Тематический</w:t>
      </w:r>
      <w:r>
        <w:rPr>
          <w:spacing w:val="-3"/>
        </w:rPr>
        <w:t xml:space="preserve"> </w:t>
      </w:r>
      <w:r>
        <w:t>блок</w:t>
      </w:r>
      <w:r>
        <w:rPr>
          <w:spacing w:val="-2"/>
        </w:rPr>
        <w:t xml:space="preserve"> </w:t>
      </w:r>
      <w:r>
        <w:t>4. «Родина</w:t>
      </w:r>
      <w:r>
        <w:rPr>
          <w:spacing w:val="-7"/>
        </w:rPr>
        <w:t xml:space="preserve"> </w:t>
      </w:r>
      <w:r>
        <w:t>и</w:t>
      </w:r>
      <w:r>
        <w:rPr>
          <w:spacing w:val="-2"/>
        </w:rPr>
        <w:t xml:space="preserve"> патриотизм».</w:t>
      </w:r>
    </w:p>
    <w:p w:rsidR="00523D10" w:rsidRDefault="00C774EA">
      <w:pPr>
        <w:pStyle w:val="Heading3"/>
        <w:spacing w:line="274" w:lineRule="exact"/>
        <w:rPr>
          <w:b w:val="0"/>
          <w:i w:val="0"/>
        </w:rPr>
      </w:pPr>
      <w:r>
        <w:t>Тема 25.</w:t>
      </w:r>
      <w:r>
        <w:rPr>
          <w:spacing w:val="-1"/>
        </w:rPr>
        <w:t xml:space="preserve"> </w:t>
      </w:r>
      <w:r>
        <w:rPr>
          <w:spacing w:val="-2"/>
        </w:rPr>
        <w:t>Гражданин</w:t>
      </w:r>
      <w:r>
        <w:rPr>
          <w:b w:val="0"/>
          <w:i w:val="0"/>
          <w:spacing w:val="-2"/>
        </w:rPr>
        <w:t>.</w:t>
      </w:r>
    </w:p>
    <w:p w:rsidR="00523D10" w:rsidRDefault="00C774EA">
      <w:pPr>
        <w:pStyle w:val="a3"/>
        <w:ind w:right="532"/>
      </w:pPr>
      <w:r>
        <w:t>Характеризовать понятия «Родина» и «гражданство», объяснять их взаимосвязь; понимать ду- ховно-нравственный характер патриотизма, ценностей гражданского самосознания; понимать и уметь обосновывать нравственные качества гражданина.</w:t>
      </w:r>
    </w:p>
    <w:p w:rsidR="00523D10" w:rsidRDefault="00C774EA">
      <w:pPr>
        <w:pStyle w:val="Heading3"/>
        <w:spacing w:before="1"/>
      </w:pPr>
      <w:r>
        <w:t>Тема 26.</w:t>
      </w:r>
      <w:r>
        <w:rPr>
          <w:spacing w:val="-1"/>
        </w:rPr>
        <w:t xml:space="preserve"> </w:t>
      </w:r>
      <w:r>
        <w:rPr>
          <w:spacing w:val="-2"/>
        </w:rPr>
        <w:t>Патриотизм.</w:t>
      </w:r>
    </w:p>
    <w:p w:rsidR="00523D10" w:rsidRDefault="00C774EA">
      <w:pPr>
        <w:pStyle w:val="a3"/>
        <w:ind w:right="536"/>
      </w:pPr>
      <w:r>
        <w:t>Характеризовать понятие «патриотизм»; приводить примеры патриотизма в истории и совре- менном обществе; различать истинный и ложный патриотизм через ориентированность на цен- ности толерантности, уважения к другим народам, их истории и культуре; уметь обосновывать важность патриотизма.</w:t>
      </w:r>
    </w:p>
    <w:p w:rsidR="00523D10" w:rsidRDefault="00C774EA">
      <w:pPr>
        <w:pStyle w:val="Heading2"/>
        <w:spacing w:before="77"/>
        <w:jc w:val="left"/>
      </w:pPr>
      <w:r>
        <w:t>Тема</w:t>
      </w:r>
      <w:r>
        <w:rPr>
          <w:spacing w:val="-3"/>
        </w:rPr>
        <w:t xml:space="preserve"> </w:t>
      </w:r>
      <w:r>
        <w:t>27.</w:t>
      </w:r>
      <w:r>
        <w:rPr>
          <w:spacing w:val="3"/>
        </w:rPr>
        <w:t xml:space="preserve"> </w:t>
      </w:r>
      <w:r>
        <w:t>Защита</w:t>
      </w:r>
      <w:r>
        <w:rPr>
          <w:spacing w:val="-5"/>
        </w:rPr>
        <w:t xml:space="preserve"> </w:t>
      </w:r>
      <w:r>
        <w:t>Родины:</w:t>
      </w:r>
      <w:r>
        <w:rPr>
          <w:spacing w:val="-3"/>
        </w:rPr>
        <w:t xml:space="preserve"> </w:t>
      </w:r>
      <w:r>
        <w:t>подвиг</w:t>
      </w:r>
      <w:r>
        <w:rPr>
          <w:spacing w:val="-2"/>
        </w:rPr>
        <w:t xml:space="preserve"> </w:t>
      </w:r>
      <w:r>
        <w:t>или</w:t>
      </w:r>
      <w:r>
        <w:rPr>
          <w:spacing w:val="-3"/>
        </w:rPr>
        <w:t xml:space="preserve"> </w:t>
      </w:r>
      <w:r>
        <w:rPr>
          <w:spacing w:val="-4"/>
        </w:rPr>
        <w:t>долг?</w:t>
      </w:r>
    </w:p>
    <w:p w:rsidR="00523D10" w:rsidRDefault="00C774EA">
      <w:pPr>
        <w:pStyle w:val="a3"/>
        <w:spacing w:before="2"/>
        <w:ind w:right="359"/>
        <w:jc w:val="left"/>
      </w:pPr>
      <w:r>
        <w:t>Характеризовать понятия «война» и «мир»;</w:t>
      </w:r>
      <w:r>
        <w:rPr>
          <w:spacing w:val="40"/>
        </w:rPr>
        <w:t xml:space="preserve"> </w:t>
      </w:r>
      <w:r>
        <w:t>доказывать важность сохранения мира и согласия; обосновывать роль защиты Отечества, её важность для гражданина; понимать особенности за- щиты</w:t>
      </w:r>
      <w:r>
        <w:rPr>
          <w:spacing w:val="20"/>
        </w:rPr>
        <w:t xml:space="preserve"> </w:t>
      </w:r>
      <w:r>
        <w:t>чести</w:t>
      </w:r>
      <w:r>
        <w:rPr>
          <w:spacing w:val="23"/>
        </w:rPr>
        <w:t xml:space="preserve"> </w:t>
      </w:r>
      <w:r>
        <w:t>Отечества</w:t>
      </w:r>
      <w:r>
        <w:rPr>
          <w:spacing w:val="16"/>
        </w:rPr>
        <w:t xml:space="preserve"> </w:t>
      </w:r>
      <w:r>
        <w:t>в</w:t>
      </w:r>
      <w:r>
        <w:rPr>
          <w:spacing w:val="23"/>
        </w:rPr>
        <w:t xml:space="preserve"> </w:t>
      </w:r>
      <w:r>
        <w:t>спорте,</w:t>
      </w:r>
      <w:r>
        <w:rPr>
          <w:spacing w:val="20"/>
        </w:rPr>
        <w:t xml:space="preserve"> </w:t>
      </w:r>
      <w:r>
        <w:t>науке,</w:t>
      </w:r>
      <w:r>
        <w:rPr>
          <w:spacing w:val="24"/>
        </w:rPr>
        <w:t xml:space="preserve"> </w:t>
      </w:r>
      <w:r>
        <w:t>культуре;</w:t>
      </w:r>
      <w:r>
        <w:rPr>
          <w:spacing w:val="22"/>
        </w:rPr>
        <w:t xml:space="preserve"> </w:t>
      </w:r>
      <w:r>
        <w:t>характеризовать</w:t>
      </w:r>
      <w:r>
        <w:rPr>
          <w:spacing w:val="23"/>
        </w:rPr>
        <w:t xml:space="preserve"> </w:t>
      </w:r>
      <w:r>
        <w:t>понятия</w:t>
      </w:r>
      <w:r>
        <w:rPr>
          <w:spacing w:val="22"/>
        </w:rPr>
        <w:t xml:space="preserve"> </w:t>
      </w:r>
      <w:r>
        <w:t>«военный</w:t>
      </w:r>
      <w:r>
        <w:rPr>
          <w:spacing w:val="24"/>
        </w:rPr>
        <w:t xml:space="preserve"> </w:t>
      </w:r>
      <w:r>
        <w:rPr>
          <w:spacing w:val="-2"/>
        </w:rPr>
        <w:t>подвиг»,</w:t>
      </w:r>
    </w:p>
    <w:p w:rsidR="00523D10" w:rsidRDefault="00C774EA">
      <w:pPr>
        <w:pStyle w:val="a3"/>
        <w:spacing w:line="274" w:lineRule="exact"/>
        <w:jc w:val="left"/>
      </w:pPr>
      <w:r>
        <w:t>«честь»,</w:t>
      </w:r>
      <w:r>
        <w:rPr>
          <w:spacing w:val="-3"/>
        </w:rPr>
        <w:t xml:space="preserve"> </w:t>
      </w:r>
      <w:r>
        <w:t>«доблесть»,</w:t>
      </w:r>
      <w:r>
        <w:rPr>
          <w:spacing w:val="-1"/>
        </w:rPr>
        <w:t xml:space="preserve"> </w:t>
      </w:r>
      <w:r>
        <w:t>обосновывать</w:t>
      </w:r>
      <w:r>
        <w:rPr>
          <w:spacing w:val="-6"/>
        </w:rPr>
        <w:t xml:space="preserve"> </w:t>
      </w:r>
      <w:r>
        <w:t>их</w:t>
      </w:r>
      <w:r>
        <w:rPr>
          <w:spacing w:val="-7"/>
        </w:rPr>
        <w:t xml:space="preserve"> </w:t>
      </w:r>
      <w:r>
        <w:t>важность,</w:t>
      </w:r>
      <w:r>
        <w:rPr>
          <w:spacing w:val="-1"/>
        </w:rPr>
        <w:t xml:space="preserve"> </w:t>
      </w:r>
      <w:r>
        <w:t>приводить</w:t>
      </w:r>
      <w:r>
        <w:rPr>
          <w:spacing w:val="-5"/>
        </w:rPr>
        <w:t xml:space="preserve"> </w:t>
      </w:r>
      <w:r>
        <w:t>примеры</w:t>
      </w:r>
      <w:r>
        <w:rPr>
          <w:spacing w:val="-6"/>
        </w:rPr>
        <w:t xml:space="preserve"> </w:t>
      </w:r>
      <w:r>
        <w:t>их</w:t>
      </w:r>
      <w:r>
        <w:rPr>
          <w:spacing w:val="-2"/>
        </w:rPr>
        <w:t xml:space="preserve"> проявлений.</w:t>
      </w:r>
    </w:p>
    <w:p w:rsidR="00523D10" w:rsidRDefault="00C774EA">
      <w:pPr>
        <w:pStyle w:val="Heading3"/>
        <w:spacing w:before="3"/>
        <w:jc w:val="left"/>
      </w:pPr>
      <w:r>
        <w:t>Тема 28.</w:t>
      </w:r>
      <w:r>
        <w:rPr>
          <w:spacing w:val="-2"/>
        </w:rPr>
        <w:t xml:space="preserve"> </w:t>
      </w:r>
      <w:r>
        <w:t>Государство.</w:t>
      </w:r>
      <w:r>
        <w:rPr>
          <w:spacing w:val="2"/>
        </w:rPr>
        <w:t xml:space="preserve"> </w:t>
      </w:r>
      <w:r>
        <w:t>Россия</w:t>
      </w:r>
      <w:r>
        <w:rPr>
          <w:spacing w:val="1"/>
        </w:rPr>
        <w:t xml:space="preserve"> </w:t>
      </w:r>
      <w:r>
        <w:t>–</w:t>
      </w:r>
      <w:r>
        <w:rPr>
          <w:spacing w:val="-4"/>
        </w:rPr>
        <w:t xml:space="preserve"> </w:t>
      </w:r>
      <w:r>
        <w:t>наша</w:t>
      </w:r>
      <w:r>
        <w:rPr>
          <w:spacing w:val="1"/>
        </w:rPr>
        <w:t xml:space="preserve"> </w:t>
      </w:r>
      <w:r>
        <w:rPr>
          <w:spacing w:val="-2"/>
        </w:rPr>
        <w:t>родина.</w:t>
      </w:r>
    </w:p>
    <w:p w:rsidR="00523D10" w:rsidRDefault="00C774EA">
      <w:pPr>
        <w:pStyle w:val="a3"/>
        <w:ind w:right="536"/>
      </w:pPr>
      <w:r>
        <w:t>Характеризовать понятие «государство»; уметь выделять и формулировать основные особенно- сти Российского государства с использованием исторических фактов и духовно-нравственные ценностей; характеризовать понятие «закон» как существенную часть гражданской идентично- сти человека; характеризовать понятие «гражданская идентичность», соотносить это понятие с необходимыми нравственными качествами человека.</w:t>
      </w:r>
    </w:p>
    <w:p w:rsidR="00523D10" w:rsidRDefault="00C774EA">
      <w:pPr>
        <w:pStyle w:val="Heading3"/>
        <w:spacing w:before="1"/>
      </w:pPr>
      <w:r>
        <w:t>Тема</w:t>
      </w:r>
      <w:r>
        <w:rPr>
          <w:spacing w:val="-6"/>
        </w:rPr>
        <w:t xml:space="preserve"> </w:t>
      </w:r>
      <w:r>
        <w:t>29.</w:t>
      </w:r>
      <w:r>
        <w:rPr>
          <w:spacing w:val="-6"/>
        </w:rPr>
        <w:t xml:space="preserve"> </w:t>
      </w:r>
      <w:r>
        <w:t>Гражданская</w:t>
      </w:r>
      <w:r>
        <w:rPr>
          <w:spacing w:val="-7"/>
        </w:rPr>
        <w:t xml:space="preserve"> </w:t>
      </w:r>
      <w:r>
        <w:t>идентичность</w:t>
      </w:r>
      <w:r>
        <w:rPr>
          <w:spacing w:val="-6"/>
        </w:rPr>
        <w:t xml:space="preserve"> </w:t>
      </w:r>
      <w:r>
        <w:t>(практическое</w:t>
      </w:r>
      <w:r>
        <w:rPr>
          <w:spacing w:val="-4"/>
        </w:rPr>
        <w:t xml:space="preserve"> </w:t>
      </w:r>
      <w:r>
        <w:rPr>
          <w:spacing w:val="-2"/>
        </w:rPr>
        <w:t>занятие).</w:t>
      </w:r>
    </w:p>
    <w:p w:rsidR="00523D10" w:rsidRDefault="00C774EA">
      <w:pPr>
        <w:pStyle w:val="a3"/>
        <w:ind w:right="536"/>
      </w:pPr>
      <w:r>
        <w:t>Охарактеризовать свою гражданскую идентичность, её составляющие: этническую, религиоз- ную, гендерную идентичности; обосновывать важность духовно-нравственных качеств гражда- нина, указывать их источники.</w:t>
      </w:r>
    </w:p>
    <w:p w:rsidR="00523D10" w:rsidRDefault="00C774EA">
      <w:pPr>
        <w:pStyle w:val="Heading3"/>
        <w:spacing w:before="2"/>
      </w:pPr>
      <w:r>
        <w:t>Тема</w:t>
      </w:r>
      <w:r>
        <w:rPr>
          <w:spacing w:val="-4"/>
        </w:rPr>
        <w:t xml:space="preserve"> </w:t>
      </w:r>
      <w:r>
        <w:t>30.</w:t>
      </w:r>
      <w:r>
        <w:rPr>
          <w:spacing w:val="-4"/>
        </w:rPr>
        <w:t xml:space="preserve"> </w:t>
      </w:r>
      <w:r>
        <w:t>Моя школа</w:t>
      </w:r>
      <w:r>
        <w:rPr>
          <w:spacing w:val="-5"/>
        </w:rPr>
        <w:t xml:space="preserve"> </w:t>
      </w:r>
      <w:r>
        <w:t>и</w:t>
      </w:r>
      <w:r>
        <w:rPr>
          <w:spacing w:val="-2"/>
        </w:rPr>
        <w:t xml:space="preserve"> </w:t>
      </w:r>
      <w:r>
        <w:t>мой</w:t>
      </w:r>
      <w:r>
        <w:rPr>
          <w:spacing w:val="-4"/>
        </w:rPr>
        <w:t xml:space="preserve"> </w:t>
      </w:r>
      <w:r>
        <w:t>класс</w:t>
      </w:r>
      <w:r>
        <w:rPr>
          <w:spacing w:val="-2"/>
        </w:rPr>
        <w:t xml:space="preserve"> </w:t>
      </w:r>
      <w:r>
        <w:t>(практическое</w:t>
      </w:r>
      <w:r>
        <w:rPr>
          <w:spacing w:val="-2"/>
        </w:rPr>
        <w:t xml:space="preserve"> занятие).</w:t>
      </w:r>
    </w:p>
    <w:p w:rsidR="00523D10" w:rsidRDefault="00C774EA">
      <w:pPr>
        <w:pStyle w:val="a3"/>
        <w:ind w:right="535"/>
      </w:pPr>
      <w:r>
        <w:t>Характеризовать понятие «добрые дела» в контексте оценки собственных действий, их нрав- ственного характера; находить примеры добрых дел в реальности и уметь адаптировать их к потребностям класса.</w:t>
      </w:r>
    </w:p>
    <w:p w:rsidR="00523D10" w:rsidRDefault="00C774EA">
      <w:pPr>
        <w:pStyle w:val="Heading3"/>
        <w:spacing w:before="2"/>
      </w:pPr>
      <w:r>
        <w:t>Тема</w:t>
      </w:r>
      <w:r>
        <w:rPr>
          <w:spacing w:val="-3"/>
        </w:rPr>
        <w:t xml:space="preserve"> </w:t>
      </w:r>
      <w:r>
        <w:t>31.</w:t>
      </w:r>
      <w:r>
        <w:rPr>
          <w:spacing w:val="-5"/>
        </w:rPr>
        <w:t xml:space="preserve"> </w:t>
      </w:r>
      <w:r>
        <w:t>Человек:</w:t>
      </w:r>
      <w:r>
        <w:rPr>
          <w:spacing w:val="-2"/>
        </w:rPr>
        <w:t xml:space="preserve"> </w:t>
      </w:r>
      <w:r>
        <w:t>какой</w:t>
      </w:r>
      <w:r>
        <w:rPr>
          <w:spacing w:val="-2"/>
        </w:rPr>
        <w:t xml:space="preserve"> </w:t>
      </w:r>
      <w:r>
        <w:t>он?</w:t>
      </w:r>
      <w:r>
        <w:rPr>
          <w:spacing w:val="-3"/>
        </w:rPr>
        <w:t xml:space="preserve"> </w:t>
      </w:r>
      <w:r>
        <w:t>(практическое</w:t>
      </w:r>
      <w:r>
        <w:rPr>
          <w:spacing w:val="-3"/>
        </w:rPr>
        <w:t xml:space="preserve"> </w:t>
      </w:r>
      <w:r>
        <w:rPr>
          <w:spacing w:val="-2"/>
        </w:rPr>
        <w:t>занятие).</w:t>
      </w:r>
    </w:p>
    <w:p w:rsidR="00523D10" w:rsidRDefault="00C774EA">
      <w:pPr>
        <w:pStyle w:val="a3"/>
        <w:ind w:right="536"/>
      </w:pPr>
      <w:r>
        <w:t>Характеризовать понятие «человек» как духовно-нравственный идеал; приводить примеры ду- ховно-нравственного идеала в культуре; формулировать свой идеал человека и нравственные качества, которые ему присущи.</w:t>
      </w:r>
    </w:p>
    <w:p w:rsidR="00523D10" w:rsidRDefault="00C774EA">
      <w:pPr>
        <w:pStyle w:val="Heading3"/>
        <w:spacing w:before="1"/>
      </w:pPr>
      <w:r>
        <w:t>Тема 32.</w:t>
      </w:r>
      <w:r>
        <w:rPr>
          <w:spacing w:val="-3"/>
        </w:rPr>
        <w:t xml:space="preserve"> </w:t>
      </w:r>
      <w:r>
        <w:t>Человек</w:t>
      </w:r>
      <w:r>
        <w:rPr>
          <w:spacing w:val="-2"/>
        </w:rPr>
        <w:t xml:space="preserve"> </w:t>
      </w:r>
      <w:r>
        <w:t xml:space="preserve">и культура </w:t>
      </w:r>
      <w:r>
        <w:rPr>
          <w:spacing w:val="-2"/>
        </w:rPr>
        <w:t>(проект).</w:t>
      </w:r>
    </w:p>
    <w:p w:rsidR="00523D10" w:rsidRDefault="00C774EA">
      <w:pPr>
        <w:pStyle w:val="a3"/>
        <w:ind w:right="534"/>
      </w:pPr>
      <w: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 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 ров, их осмысление и оценку, как с положительной, так и с отрицательной стороны.</w:t>
      </w:r>
    </w:p>
    <w:p w:rsidR="00523D10" w:rsidRDefault="00523D10">
      <w:pPr>
        <w:pStyle w:val="a3"/>
        <w:ind w:left="0"/>
        <w:jc w:val="left"/>
      </w:pPr>
    </w:p>
    <w:p w:rsidR="00523D10" w:rsidRDefault="00523D10">
      <w:pPr>
        <w:pStyle w:val="a3"/>
        <w:spacing w:before="83"/>
        <w:ind w:left="0"/>
        <w:jc w:val="left"/>
      </w:pPr>
    </w:p>
    <w:p w:rsidR="00523D10" w:rsidRDefault="00C774EA">
      <w:pPr>
        <w:pStyle w:val="Heading2"/>
        <w:numPr>
          <w:ilvl w:val="2"/>
          <w:numId w:val="140"/>
        </w:numPr>
        <w:tabs>
          <w:tab w:val="left" w:pos="2020"/>
        </w:tabs>
        <w:spacing w:before="1" w:line="280" w:lineRule="auto"/>
        <w:ind w:right="2272" w:firstLine="0"/>
      </w:pPr>
      <w:r>
        <w:t>Федеральная</w:t>
      </w:r>
      <w:r>
        <w:rPr>
          <w:spacing w:val="-10"/>
        </w:rPr>
        <w:t xml:space="preserve"> </w:t>
      </w:r>
      <w:r>
        <w:t>рабочая</w:t>
      </w:r>
      <w:r>
        <w:rPr>
          <w:spacing w:val="-6"/>
        </w:rPr>
        <w:t xml:space="preserve"> </w:t>
      </w:r>
      <w:r>
        <w:t>программа</w:t>
      </w:r>
      <w:r>
        <w:rPr>
          <w:spacing w:val="-11"/>
        </w:rPr>
        <w:t xml:space="preserve"> </w:t>
      </w:r>
      <w:r>
        <w:t>по</w:t>
      </w:r>
      <w:r>
        <w:rPr>
          <w:spacing w:val="-5"/>
        </w:rPr>
        <w:t xml:space="preserve"> </w:t>
      </w:r>
      <w:r>
        <w:t>учебному</w:t>
      </w:r>
      <w:r>
        <w:rPr>
          <w:spacing w:val="-6"/>
        </w:rPr>
        <w:t xml:space="preserve"> </w:t>
      </w:r>
      <w:r>
        <w:t>предмету</w:t>
      </w:r>
      <w:r>
        <w:rPr>
          <w:spacing w:val="-5"/>
        </w:rPr>
        <w:t xml:space="preserve"> </w:t>
      </w:r>
      <w:r>
        <w:t>«География» Пояснительная записка</w:t>
      </w:r>
    </w:p>
    <w:p w:rsidR="00523D10" w:rsidRDefault="00C774EA">
      <w:pPr>
        <w:pStyle w:val="a3"/>
        <w:ind w:right="541" w:firstLine="710"/>
      </w:pPr>
      <w: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w:t>
      </w:r>
      <w:r>
        <w:rPr>
          <w:spacing w:val="40"/>
        </w:rPr>
        <w:t xml:space="preserve"> </w:t>
      </w:r>
      <w:r>
        <w:t>общего образования.</w:t>
      </w:r>
    </w:p>
    <w:p w:rsidR="00523D10" w:rsidRDefault="00C774EA">
      <w:pPr>
        <w:pStyle w:val="a3"/>
        <w:spacing w:line="237" w:lineRule="auto"/>
        <w:ind w:right="543" w:firstLine="710"/>
      </w:pPr>
      <w: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23D10" w:rsidRDefault="00C774EA" w:rsidP="00320005">
      <w:pPr>
        <w:pStyle w:val="a3"/>
        <w:ind w:right="542" w:firstLine="710"/>
      </w:pPr>
      <w: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w:t>
      </w:r>
      <w:r>
        <w:rPr>
          <w:spacing w:val="-2"/>
        </w:rPr>
        <w:t>обучающихся.</w:t>
      </w:r>
      <w:r w:rsidR="00320005">
        <w:rPr>
          <w:spacing w:val="-2"/>
        </w:rPr>
        <w:t xml:space="preserve"> </w:t>
      </w:r>
      <w:r>
        <w:t>Общая</w:t>
      </w:r>
      <w:r>
        <w:rPr>
          <w:spacing w:val="-6"/>
        </w:rPr>
        <w:t xml:space="preserve"> </w:t>
      </w:r>
      <w:r>
        <w:t>характеристика</w:t>
      </w:r>
      <w:r>
        <w:rPr>
          <w:spacing w:val="-8"/>
        </w:rPr>
        <w:t xml:space="preserve"> </w:t>
      </w:r>
      <w:r>
        <w:t>учебного</w:t>
      </w:r>
      <w:r>
        <w:rPr>
          <w:spacing w:val="-3"/>
        </w:rPr>
        <w:t xml:space="preserve"> </w:t>
      </w:r>
      <w:r>
        <w:t>предмета</w:t>
      </w:r>
      <w:r>
        <w:rPr>
          <w:spacing w:val="-2"/>
        </w:rPr>
        <w:t xml:space="preserve"> «География»</w:t>
      </w:r>
    </w:p>
    <w:p w:rsidR="00523D10" w:rsidRDefault="00523D10">
      <w:pPr>
        <w:pStyle w:val="a3"/>
        <w:spacing w:before="38"/>
        <w:ind w:left="0"/>
        <w:jc w:val="left"/>
        <w:rPr>
          <w:b/>
        </w:rPr>
      </w:pPr>
    </w:p>
    <w:p w:rsidR="00523D10" w:rsidRDefault="00C774EA">
      <w:pPr>
        <w:pStyle w:val="a3"/>
        <w:spacing w:before="1"/>
        <w:ind w:right="533" w:firstLine="710"/>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523D10" w:rsidRDefault="00C774EA">
      <w:pPr>
        <w:pStyle w:val="a3"/>
        <w:ind w:right="542" w:firstLine="710"/>
      </w:pPr>
      <w: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523D10" w:rsidRDefault="00523D10">
      <w:pPr>
        <w:pStyle w:val="a3"/>
        <w:spacing w:before="3"/>
        <w:ind w:left="0"/>
        <w:jc w:val="left"/>
      </w:pPr>
    </w:p>
    <w:p w:rsidR="00523D10" w:rsidRDefault="00C774EA">
      <w:pPr>
        <w:pStyle w:val="Heading2"/>
        <w:spacing w:line="275" w:lineRule="exact"/>
        <w:jc w:val="left"/>
      </w:pPr>
      <w:r>
        <w:t>Цели</w:t>
      </w:r>
      <w:r>
        <w:rPr>
          <w:spacing w:val="-1"/>
        </w:rPr>
        <w:t xml:space="preserve"> </w:t>
      </w:r>
      <w:r>
        <w:t>изучения</w:t>
      </w:r>
      <w:r>
        <w:rPr>
          <w:spacing w:val="-2"/>
        </w:rPr>
        <w:t xml:space="preserve"> </w:t>
      </w:r>
      <w:r>
        <w:t>учебного</w:t>
      </w:r>
      <w:r>
        <w:rPr>
          <w:spacing w:val="-6"/>
        </w:rPr>
        <w:t xml:space="preserve"> </w:t>
      </w:r>
      <w:r>
        <w:t xml:space="preserve">предмета </w:t>
      </w:r>
      <w:r>
        <w:rPr>
          <w:spacing w:val="-2"/>
        </w:rPr>
        <w:t>«География»</w:t>
      </w:r>
    </w:p>
    <w:p w:rsidR="00523D10" w:rsidRDefault="00C774EA">
      <w:pPr>
        <w:pStyle w:val="a3"/>
        <w:spacing w:line="275" w:lineRule="exact"/>
        <w:ind w:left="2127"/>
        <w:jc w:val="left"/>
        <w:rPr>
          <w:b/>
        </w:rPr>
      </w:pPr>
      <w:r>
        <w:t>Изучение</w:t>
      </w:r>
      <w:r>
        <w:rPr>
          <w:spacing w:val="57"/>
          <w:w w:val="150"/>
        </w:rPr>
        <w:t xml:space="preserve"> </w:t>
      </w:r>
      <w:r>
        <w:t>географии</w:t>
      </w:r>
      <w:r>
        <w:rPr>
          <w:spacing w:val="56"/>
          <w:w w:val="150"/>
        </w:rPr>
        <w:t xml:space="preserve"> </w:t>
      </w:r>
      <w:r>
        <w:t>в</w:t>
      </w:r>
      <w:r>
        <w:rPr>
          <w:spacing w:val="62"/>
          <w:w w:val="150"/>
        </w:rPr>
        <w:t xml:space="preserve"> </w:t>
      </w:r>
      <w:r>
        <w:t>общем</w:t>
      </w:r>
      <w:r>
        <w:rPr>
          <w:spacing w:val="61"/>
          <w:w w:val="150"/>
        </w:rPr>
        <w:t xml:space="preserve"> </w:t>
      </w:r>
      <w:r>
        <w:t>образовании</w:t>
      </w:r>
      <w:r>
        <w:rPr>
          <w:spacing w:val="56"/>
          <w:w w:val="150"/>
        </w:rPr>
        <w:t xml:space="preserve"> </w:t>
      </w:r>
      <w:r>
        <w:t>направлено</w:t>
      </w:r>
      <w:r>
        <w:rPr>
          <w:spacing w:val="60"/>
          <w:w w:val="150"/>
        </w:rPr>
        <w:t xml:space="preserve"> </w:t>
      </w:r>
      <w:r>
        <w:t>на</w:t>
      </w:r>
      <w:r>
        <w:rPr>
          <w:spacing w:val="59"/>
          <w:w w:val="150"/>
        </w:rPr>
        <w:t xml:space="preserve"> </w:t>
      </w:r>
      <w:r>
        <w:t>достижение</w:t>
      </w:r>
      <w:r>
        <w:rPr>
          <w:spacing w:val="69"/>
          <w:w w:val="150"/>
        </w:rPr>
        <w:t xml:space="preserve"> </w:t>
      </w:r>
      <w:r>
        <w:rPr>
          <w:b/>
          <w:spacing w:val="-2"/>
        </w:rPr>
        <w:t>следующих</w:t>
      </w:r>
    </w:p>
    <w:p w:rsidR="00523D10" w:rsidRDefault="00C774EA">
      <w:pPr>
        <w:pStyle w:val="Heading2"/>
        <w:spacing w:before="3" w:line="275" w:lineRule="exact"/>
        <w:jc w:val="left"/>
      </w:pPr>
      <w:r>
        <w:rPr>
          <w:spacing w:val="-2"/>
        </w:rPr>
        <w:t>целей:</w:t>
      </w:r>
    </w:p>
    <w:p w:rsidR="00523D10" w:rsidRDefault="00C774EA">
      <w:pPr>
        <w:pStyle w:val="a5"/>
        <w:numPr>
          <w:ilvl w:val="0"/>
          <w:numId w:val="106"/>
        </w:numPr>
        <w:tabs>
          <w:tab w:val="left" w:pos="1664"/>
        </w:tabs>
        <w:ind w:right="544" w:firstLine="0"/>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23D10" w:rsidRDefault="00C774EA">
      <w:pPr>
        <w:pStyle w:val="a5"/>
        <w:numPr>
          <w:ilvl w:val="0"/>
          <w:numId w:val="106"/>
        </w:numPr>
        <w:tabs>
          <w:tab w:val="left" w:pos="1664"/>
        </w:tabs>
        <w:spacing w:before="2"/>
        <w:ind w:right="534" w:firstLine="0"/>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23D10" w:rsidRDefault="00C774EA">
      <w:pPr>
        <w:pStyle w:val="a5"/>
        <w:numPr>
          <w:ilvl w:val="0"/>
          <w:numId w:val="106"/>
        </w:numPr>
        <w:tabs>
          <w:tab w:val="left" w:pos="1664"/>
        </w:tabs>
        <w:ind w:right="538" w:firstLine="0"/>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w:t>
      </w:r>
      <w:r>
        <w:rPr>
          <w:spacing w:val="-1"/>
          <w:sz w:val="24"/>
        </w:rPr>
        <w:t xml:space="preserve"> </w:t>
      </w:r>
      <w:r>
        <w:rPr>
          <w:sz w:val="24"/>
        </w:rPr>
        <w:t>хозяйства России</w:t>
      </w:r>
      <w:r>
        <w:rPr>
          <w:spacing w:val="-1"/>
          <w:sz w:val="24"/>
        </w:rPr>
        <w:t xml:space="preserve"> </w:t>
      </w:r>
      <w:r>
        <w:rPr>
          <w:sz w:val="24"/>
        </w:rPr>
        <w:t>и</w:t>
      </w:r>
      <w:r>
        <w:rPr>
          <w:spacing w:val="-1"/>
          <w:sz w:val="24"/>
        </w:rPr>
        <w:t xml:space="preserve"> </w:t>
      </w:r>
      <w:r>
        <w:rPr>
          <w:sz w:val="24"/>
        </w:rPr>
        <w:t>мира, своей</w:t>
      </w:r>
      <w:r>
        <w:rPr>
          <w:spacing w:val="-1"/>
          <w:sz w:val="24"/>
        </w:rPr>
        <w:t xml:space="preserve"> </w:t>
      </w:r>
      <w:r>
        <w:rPr>
          <w:sz w:val="24"/>
        </w:rPr>
        <w:t xml:space="preserve">местности, о способах сохранения окружающей среды и рационального использования природных </w:t>
      </w:r>
      <w:r>
        <w:rPr>
          <w:spacing w:val="-2"/>
          <w:sz w:val="24"/>
        </w:rPr>
        <w:t>ресурсов;</w:t>
      </w:r>
    </w:p>
    <w:p w:rsidR="00523D10" w:rsidRDefault="00C774EA">
      <w:pPr>
        <w:pStyle w:val="a5"/>
        <w:numPr>
          <w:ilvl w:val="0"/>
          <w:numId w:val="106"/>
        </w:numPr>
        <w:tabs>
          <w:tab w:val="left" w:pos="1664"/>
        </w:tabs>
        <w:ind w:right="548" w:firstLine="0"/>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523D10" w:rsidRDefault="00C774EA">
      <w:pPr>
        <w:pStyle w:val="a5"/>
        <w:numPr>
          <w:ilvl w:val="0"/>
          <w:numId w:val="106"/>
        </w:numPr>
        <w:tabs>
          <w:tab w:val="left" w:pos="1664"/>
        </w:tabs>
        <w:spacing w:before="1"/>
        <w:ind w:right="540" w:firstLine="0"/>
        <w:rPr>
          <w:sz w:val="24"/>
        </w:rPr>
      </w:pPr>
      <w:r>
        <w:rPr>
          <w:sz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23D10" w:rsidRDefault="00C774EA">
      <w:pPr>
        <w:pStyle w:val="a5"/>
        <w:numPr>
          <w:ilvl w:val="0"/>
          <w:numId w:val="106"/>
        </w:numPr>
        <w:tabs>
          <w:tab w:val="left" w:pos="1841"/>
        </w:tabs>
        <w:ind w:right="542" w:firstLine="0"/>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23D10" w:rsidRDefault="00523D10">
      <w:pPr>
        <w:pStyle w:val="a3"/>
        <w:spacing w:before="46"/>
        <w:ind w:left="0"/>
        <w:jc w:val="left"/>
      </w:pPr>
    </w:p>
    <w:p w:rsidR="00523D10" w:rsidRDefault="00C774EA">
      <w:pPr>
        <w:pStyle w:val="Heading2"/>
        <w:jc w:val="left"/>
      </w:pPr>
      <w:r>
        <w:t>Место</w:t>
      </w:r>
      <w:r>
        <w:rPr>
          <w:spacing w:val="-1"/>
        </w:rPr>
        <w:t xml:space="preserve"> </w:t>
      </w:r>
      <w:r>
        <w:t>учебного предмета</w:t>
      </w:r>
      <w:r>
        <w:rPr>
          <w:spacing w:val="-6"/>
        </w:rPr>
        <w:t xml:space="preserve"> </w:t>
      </w:r>
      <w:r>
        <w:t>«География» в</w:t>
      </w:r>
      <w:r>
        <w:rPr>
          <w:spacing w:val="-5"/>
        </w:rPr>
        <w:t xml:space="preserve"> </w:t>
      </w:r>
      <w:r>
        <w:t>учебном</w:t>
      </w:r>
      <w:r>
        <w:rPr>
          <w:spacing w:val="-1"/>
        </w:rPr>
        <w:t xml:space="preserve"> </w:t>
      </w:r>
      <w:r>
        <w:rPr>
          <w:spacing w:val="-2"/>
        </w:rPr>
        <w:t>плане</w:t>
      </w:r>
    </w:p>
    <w:p w:rsidR="00523D10" w:rsidRDefault="00C774EA">
      <w:pPr>
        <w:pStyle w:val="a3"/>
        <w:tabs>
          <w:tab w:val="left" w:pos="2515"/>
          <w:tab w:val="left" w:pos="3556"/>
          <w:tab w:val="left" w:pos="4540"/>
          <w:tab w:val="left" w:pos="6041"/>
          <w:tab w:val="left" w:pos="7591"/>
          <w:tab w:val="left" w:pos="8760"/>
          <w:tab w:val="left" w:pos="10425"/>
        </w:tabs>
        <w:spacing w:before="39" w:line="237" w:lineRule="auto"/>
        <w:ind w:right="542" w:firstLine="710"/>
        <w:jc w:val="left"/>
      </w:pPr>
      <w:r>
        <w:rPr>
          <w:spacing w:val="-10"/>
        </w:rPr>
        <w:t>В</w:t>
      </w:r>
      <w:r>
        <w:tab/>
      </w:r>
      <w:r>
        <w:rPr>
          <w:spacing w:val="-2"/>
        </w:rPr>
        <w:t>системе</w:t>
      </w:r>
      <w:r>
        <w:tab/>
      </w:r>
      <w:r>
        <w:rPr>
          <w:spacing w:val="-2"/>
        </w:rPr>
        <w:t>общего</w:t>
      </w:r>
      <w:r>
        <w:tab/>
      </w:r>
      <w:r>
        <w:rPr>
          <w:spacing w:val="-2"/>
        </w:rPr>
        <w:t>образования</w:t>
      </w:r>
      <w:r>
        <w:tab/>
      </w:r>
      <w:r>
        <w:rPr>
          <w:spacing w:val="-2"/>
        </w:rPr>
        <w:t>«География»</w:t>
      </w:r>
      <w:r>
        <w:tab/>
      </w:r>
      <w:r>
        <w:rPr>
          <w:spacing w:val="-2"/>
        </w:rPr>
        <w:t>признана</w:t>
      </w:r>
      <w:r>
        <w:tab/>
      </w:r>
      <w:r>
        <w:rPr>
          <w:spacing w:val="-2"/>
        </w:rPr>
        <w:t>обязательным</w:t>
      </w:r>
      <w:r>
        <w:tab/>
      </w:r>
      <w:r>
        <w:rPr>
          <w:spacing w:val="-2"/>
        </w:rPr>
        <w:t xml:space="preserve">учебным </w:t>
      </w:r>
      <w:r>
        <w:t>предметом, который входит в состав предметной области «Общественно-научные предметы».</w:t>
      </w:r>
    </w:p>
    <w:p w:rsidR="00523D10" w:rsidRDefault="00C774EA">
      <w:pPr>
        <w:pStyle w:val="a3"/>
        <w:spacing w:before="5" w:line="237" w:lineRule="auto"/>
        <w:jc w:val="left"/>
      </w:pPr>
      <w:r>
        <w:t>Освоение</w:t>
      </w:r>
      <w:r>
        <w:rPr>
          <w:spacing w:val="80"/>
          <w:w w:val="150"/>
        </w:rPr>
        <w:t xml:space="preserve"> </w:t>
      </w:r>
      <w:r>
        <w:t>содержания</w:t>
      </w:r>
      <w:r>
        <w:rPr>
          <w:spacing w:val="80"/>
          <w:w w:val="150"/>
        </w:rPr>
        <w:t xml:space="preserve"> </w:t>
      </w:r>
      <w:r>
        <w:t>курса</w:t>
      </w:r>
      <w:r>
        <w:rPr>
          <w:spacing w:val="80"/>
          <w:w w:val="150"/>
        </w:rPr>
        <w:t xml:space="preserve"> </w:t>
      </w:r>
      <w:r>
        <w:t>«География»</w:t>
      </w:r>
      <w:r>
        <w:rPr>
          <w:spacing w:val="80"/>
          <w:w w:val="150"/>
        </w:rPr>
        <w:t xml:space="preserve"> </w:t>
      </w:r>
      <w:r>
        <w:t>в</w:t>
      </w:r>
      <w:r>
        <w:rPr>
          <w:spacing w:val="80"/>
          <w:w w:val="150"/>
        </w:rPr>
        <w:t xml:space="preserve"> </w:t>
      </w:r>
      <w:r>
        <w:t>основной</w:t>
      </w:r>
      <w:r>
        <w:rPr>
          <w:spacing w:val="80"/>
          <w:w w:val="150"/>
        </w:rPr>
        <w:t xml:space="preserve"> </w:t>
      </w:r>
      <w:r>
        <w:t>школе</w:t>
      </w:r>
      <w:r>
        <w:rPr>
          <w:spacing w:val="80"/>
          <w:w w:val="150"/>
        </w:rPr>
        <w:t xml:space="preserve"> </w:t>
      </w:r>
      <w:r>
        <w:t>происходит</w:t>
      </w:r>
      <w:r>
        <w:rPr>
          <w:spacing w:val="80"/>
          <w:w w:val="150"/>
        </w:rPr>
        <w:t xml:space="preserve"> </w:t>
      </w:r>
      <w:r>
        <w:t>с</w:t>
      </w:r>
      <w:r>
        <w:rPr>
          <w:spacing w:val="80"/>
          <w:w w:val="150"/>
        </w:rPr>
        <w:t xml:space="preserve"> </w:t>
      </w:r>
      <w:r>
        <w:t>опорой</w:t>
      </w:r>
      <w:r>
        <w:rPr>
          <w:spacing w:val="80"/>
          <w:w w:val="150"/>
        </w:rPr>
        <w:t xml:space="preserve"> </w:t>
      </w:r>
      <w:r>
        <w:t>на географические знания и умения, сформированные ранее в курсе «Окружающий мир».</w:t>
      </w:r>
    </w:p>
    <w:p w:rsidR="00523D10" w:rsidRDefault="00C774EA">
      <w:pPr>
        <w:pStyle w:val="a3"/>
        <w:spacing w:before="6" w:line="237" w:lineRule="auto"/>
        <w:ind w:right="359"/>
        <w:jc w:val="left"/>
      </w:pPr>
      <w:r>
        <w:t>Учебным планом на изучение географии отводится 272 часа: по одному часу в неделю в 5 и 6</w:t>
      </w:r>
      <w:r>
        <w:rPr>
          <w:spacing w:val="80"/>
        </w:rPr>
        <w:t xml:space="preserve"> </w:t>
      </w:r>
      <w:r>
        <w:t>классах и по 2 часа в 7, 8 и 9 классах.</w:t>
      </w:r>
    </w:p>
    <w:p w:rsidR="00523D10" w:rsidRDefault="00523D10">
      <w:pPr>
        <w:pStyle w:val="a3"/>
        <w:spacing w:before="1"/>
        <w:ind w:left="0"/>
        <w:jc w:val="left"/>
      </w:pPr>
    </w:p>
    <w:p w:rsidR="00523D10" w:rsidRDefault="00C774EA">
      <w:pPr>
        <w:pStyle w:val="Heading1"/>
      </w:pPr>
      <w:r>
        <w:t>СОДЕРЖАНИЕ</w:t>
      </w:r>
      <w:r>
        <w:rPr>
          <w:spacing w:val="-3"/>
        </w:rPr>
        <w:t xml:space="preserve"> </w:t>
      </w:r>
      <w:r>
        <w:t>УЧЕБНОГО</w:t>
      </w:r>
      <w:r>
        <w:rPr>
          <w:spacing w:val="-1"/>
        </w:rPr>
        <w:t xml:space="preserve"> </w:t>
      </w:r>
      <w:r>
        <w:rPr>
          <w:spacing w:val="-2"/>
        </w:rPr>
        <w:t>ПРЕДМЕТА</w:t>
      </w:r>
    </w:p>
    <w:p w:rsidR="00523D10" w:rsidRDefault="00C774EA">
      <w:pPr>
        <w:pStyle w:val="a5"/>
        <w:numPr>
          <w:ilvl w:val="0"/>
          <w:numId w:val="105"/>
        </w:numPr>
        <w:tabs>
          <w:tab w:val="left" w:pos="1598"/>
        </w:tabs>
        <w:spacing w:before="75" w:line="275" w:lineRule="exact"/>
        <w:ind w:hanging="182"/>
        <w:rPr>
          <w:b/>
          <w:sz w:val="24"/>
        </w:rPr>
      </w:pPr>
      <w:r>
        <w:rPr>
          <w:b/>
          <w:spacing w:val="-2"/>
          <w:sz w:val="24"/>
        </w:rPr>
        <w:t>КЛАСС</w:t>
      </w:r>
    </w:p>
    <w:p w:rsidR="00523D10" w:rsidRDefault="00C774EA">
      <w:pPr>
        <w:pStyle w:val="Heading2"/>
        <w:spacing w:line="275" w:lineRule="exact"/>
      </w:pPr>
      <w:r>
        <w:t>Раздел</w:t>
      </w:r>
      <w:r>
        <w:rPr>
          <w:spacing w:val="-2"/>
        </w:rPr>
        <w:t xml:space="preserve"> </w:t>
      </w:r>
      <w:r>
        <w:t>1.</w:t>
      </w:r>
      <w:r>
        <w:rPr>
          <w:spacing w:val="-3"/>
        </w:rPr>
        <w:t xml:space="preserve"> </w:t>
      </w:r>
      <w:r>
        <w:t>Географическое</w:t>
      </w:r>
      <w:r>
        <w:rPr>
          <w:spacing w:val="-5"/>
        </w:rPr>
        <w:t xml:space="preserve"> </w:t>
      </w:r>
      <w:r>
        <w:t>изучение</w:t>
      </w:r>
      <w:r>
        <w:rPr>
          <w:spacing w:val="-1"/>
        </w:rPr>
        <w:t xml:space="preserve"> </w:t>
      </w:r>
      <w:r>
        <w:rPr>
          <w:spacing w:val="-2"/>
        </w:rPr>
        <w:t>Земли</w:t>
      </w:r>
    </w:p>
    <w:p w:rsidR="00523D10" w:rsidRDefault="00C774EA">
      <w:pPr>
        <w:pStyle w:val="a3"/>
        <w:spacing w:before="3" w:line="275" w:lineRule="exact"/>
      </w:pPr>
      <w:r>
        <w:t>Введение. География</w:t>
      </w:r>
      <w:r>
        <w:rPr>
          <w:spacing w:val="1"/>
        </w:rPr>
        <w:t xml:space="preserve"> </w:t>
      </w:r>
      <w:r>
        <w:t>—</w:t>
      </w:r>
      <w:r>
        <w:rPr>
          <w:spacing w:val="-6"/>
        </w:rPr>
        <w:t xml:space="preserve"> </w:t>
      </w:r>
      <w:r>
        <w:t>наука</w:t>
      </w:r>
      <w:r>
        <w:rPr>
          <w:spacing w:val="-3"/>
        </w:rPr>
        <w:t xml:space="preserve"> </w:t>
      </w:r>
      <w:r>
        <w:t>о</w:t>
      </w:r>
      <w:r>
        <w:rPr>
          <w:spacing w:val="-1"/>
        </w:rPr>
        <w:t xml:space="preserve"> </w:t>
      </w:r>
      <w:r>
        <w:t>планете</w:t>
      </w:r>
      <w:r>
        <w:rPr>
          <w:spacing w:val="-2"/>
        </w:rPr>
        <w:t xml:space="preserve"> Земля</w:t>
      </w:r>
    </w:p>
    <w:p w:rsidR="00523D10" w:rsidRDefault="00C774EA">
      <w:pPr>
        <w:pStyle w:val="a3"/>
        <w:ind w:right="542"/>
      </w:pPr>
      <w: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23D10" w:rsidRDefault="00C774EA">
      <w:pPr>
        <w:pStyle w:val="a3"/>
        <w:spacing w:before="4" w:line="237" w:lineRule="auto"/>
        <w:ind w:right="547"/>
      </w:pPr>
      <w:r>
        <w:t>Практическая работа 1.</w:t>
      </w:r>
      <w:r>
        <w:rPr>
          <w:spacing w:val="-14"/>
        </w:rPr>
        <w:t xml:space="preserve"> </w:t>
      </w:r>
      <w:r>
        <w:t>Организация фенологических наблюдений в природе: планирование, участие в групповой работе, форма систематизации данных.</w:t>
      </w:r>
    </w:p>
    <w:p w:rsidR="00523D10" w:rsidRDefault="00C774EA">
      <w:pPr>
        <w:pStyle w:val="Heading3"/>
        <w:spacing w:before="3"/>
      </w:pPr>
      <w:r>
        <w:t>Тема</w:t>
      </w:r>
      <w:r>
        <w:rPr>
          <w:spacing w:val="-4"/>
        </w:rPr>
        <w:t xml:space="preserve"> </w:t>
      </w:r>
      <w:r>
        <w:t>1.</w:t>
      </w:r>
      <w:r>
        <w:rPr>
          <w:spacing w:val="-6"/>
        </w:rPr>
        <w:t xml:space="preserve"> </w:t>
      </w:r>
      <w:r>
        <w:t>История</w:t>
      </w:r>
      <w:r>
        <w:rPr>
          <w:spacing w:val="-7"/>
        </w:rPr>
        <w:t xml:space="preserve"> </w:t>
      </w:r>
      <w:r>
        <w:t>географических</w:t>
      </w:r>
      <w:r>
        <w:rPr>
          <w:spacing w:val="-3"/>
        </w:rPr>
        <w:t xml:space="preserve"> </w:t>
      </w:r>
      <w:r>
        <w:rPr>
          <w:spacing w:val="-2"/>
        </w:rPr>
        <w:t>открытий</w:t>
      </w:r>
    </w:p>
    <w:p w:rsidR="00523D10" w:rsidRDefault="00C774EA">
      <w:pPr>
        <w:pStyle w:val="a3"/>
        <w:ind w:right="546"/>
      </w:pPr>
      <w:r>
        <w:t>Представления о мире в древности (Древний Китай, Древний</w:t>
      </w:r>
      <w:r>
        <w:rPr>
          <w:spacing w:val="-1"/>
        </w:rPr>
        <w:t xml:space="preserve"> </w:t>
      </w:r>
      <w:r>
        <w:t>Египет, Древняя Греция, Древний Рим). Путешествие Пифея. Плавания финикийцев вокруг Африки. Экспедиции Т. Хейердала</w:t>
      </w:r>
      <w:r>
        <w:rPr>
          <w:spacing w:val="40"/>
        </w:rPr>
        <w:t xml:space="preserve"> </w:t>
      </w:r>
      <w:r>
        <w:t>как модель путешествий в древности. Появление географических карт.</w:t>
      </w:r>
    </w:p>
    <w:p w:rsidR="00523D10" w:rsidRDefault="00C774EA">
      <w:pPr>
        <w:pStyle w:val="a3"/>
        <w:spacing w:before="4" w:line="237" w:lineRule="auto"/>
        <w:ind w:right="547"/>
      </w:pPr>
      <w:r>
        <w:t>География в эпоху Средневековья: путешествия и открытия викингов, древних арабов, русских землепроходцев. Путешествия М. Поло и А. Никитина.</w:t>
      </w:r>
    </w:p>
    <w:p w:rsidR="00523D10" w:rsidRDefault="00C774EA">
      <w:pPr>
        <w:pStyle w:val="a3"/>
        <w:spacing w:before="3"/>
        <w:ind w:right="537"/>
      </w:pPr>
      <w: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w:t>
      </w:r>
      <w:r>
        <w:rPr>
          <w:spacing w:val="80"/>
        </w:rPr>
        <w:t xml:space="preserve"> </w:t>
      </w:r>
      <w:r>
        <w:rPr>
          <w:spacing w:val="-2"/>
        </w:rPr>
        <w:t>открытий.</w:t>
      </w:r>
    </w:p>
    <w:p w:rsidR="00523D10" w:rsidRDefault="00C774EA">
      <w:pPr>
        <w:pStyle w:val="a3"/>
        <w:spacing w:before="1"/>
        <w:ind w:right="535"/>
      </w:pPr>
      <w: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rsidR="00523D10" w:rsidRDefault="00C774EA">
      <w:pPr>
        <w:pStyle w:val="a3"/>
        <w:ind w:right="535"/>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523D10" w:rsidRDefault="00C774EA">
      <w:pPr>
        <w:pStyle w:val="a3"/>
        <w:spacing w:before="1" w:line="275" w:lineRule="exact"/>
      </w:pPr>
      <w:r>
        <w:t>Практические</w:t>
      </w:r>
      <w:r>
        <w:rPr>
          <w:spacing w:val="-8"/>
        </w:rPr>
        <w:t xml:space="preserve"> </w:t>
      </w:r>
      <w:r>
        <w:rPr>
          <w:spacing w:val="-2"/>
        </w:rPr>
        <w:t>работы</w:t>
      </w:r>
    </w:p>
    <w:p w:rsidR="00523D10" w:rsidRDefault="00C774EA">
      <w:pPr>
        <w:pStyle w:val="a5"/>
        <w:numPr>
          <w:ilvl w:val="0"/>
          <w:numId w:val="104"/>
        </w:numPr>
        <w:tabs>
          <w:tab w:val="left" w:pos="1646"/>
        </w:tabs>
        <w:spacing w:line="275" w:lineRule="exact"/>
        <w:ind w:hanging="230"/>
        <w:rPr>
          <w:sz w:val="24"/>
        </w:rPr>
      </w:pPr>
      <w:r>
        <w:rPr>
          <w:sz w:val="24"/>
        </w:rPr>
        <w:t>Обозначение</w:t>
      </w:r>
      <w:r>
        <w:rPr>
          <w:spacing w:val="-6"/>
          <w:sz w:val="24"/>
        </w:rPr>
        <w:t xml:space="preserve"> </w:t>
      </w:r>
      <w:r>
        <w:rPr>
          <w:sz w:val="24"/>
        </w:rPr>
        <w:t>на</w:t>
      </w:r>
      <w:r>
        <w:rPr>
          <w:spacing w:val="-3"/>
          <w:sz w:val="24"/>
        </w:rPr>
        <w:t xml:space="preserve"> </w:t>
      </w:r>
      <w:r>
        <w:rPr>
          <w:sz w:val="24"/>
        </w:rPr>
        <w:t>контурной</w:t>
      </w:r>
      <w:r>
        <w:rPr>
          <w:spacing w:val="-2"/>
          <w:sz w:val="24"/>
        </w:rPr>
        <w:t xml:space="preserve"> </w:t>
      </w:r>
      <w:r>
        <w:rPr>
          <w:sz w:val="24"/>
        </w:rPr>
        <w:t>карте</w:t>
      </w:r>
      <w:r>
        <w:rPr>
          <w:spacing w:val="-7"/>
          <w:sz w:val="24"/>
        </w:rPr>
        <w:t xml:space="preserve"> </w:t>
      </w:r>
      <w:r>
        <w:rPr>
          <w:sz w:val="24"/>
        </w:rPr>
        <w:t>географических</w:t>
      </w:r>
      <w:r>
        <w:rPr>
          <w:spacing w:val="-3"/>
          <w:sz w:val="24"/>
        </w:rPr>
        <w:t xml:space="preserve"> </w:t>
      </w:r>
      <w:r>
        <w:rPr>
          <w:sz w:val="24"/>
        </w:rPr>
        <w:t>объектов,</w:t>
      </w:r>
      <w:r>
        <w:rPr>
          <w:spacing w:val="-1"/>
          <w:sz w:val="24"/>
        </w:rPr>
        <w:t xml:space="preserve"> </w:t>
      </w:r>
      <w:r>
        <w:rPr>
          <w:sz w:val="24"/>
        </w:rPr>
        <w:t>открытых</w:t>
      </w:r>
      <w:r>
        <w:rPr>
          <w:spacing w:val="-7"/>
          <w:sz w:val="24"/>
        </w:rPr>
        <w:t xml:space="preserve"> </w:t>
      </w:r>
      <w:r>
        <w:rPr>
          <w:sz w:val="24"/>
        </w:rPr>
        <w:t>в</w:t>
      </w:r>
      <w:r>
        <w:rPr>
          <w:spacing w:val="-1"/>
          <w:sz w:val="24"/>
        </w:rPr>
        <w:t xml:space="preserve"> </w:t>
      </w:r>
      <w:r>
        <w:rPr>
          <w:sz w:val="24"/>
        </w:rPr>
        <w:t>разные</w:t>
      </w:r>
      <w:r>
        <w:rPr>
          <w:spacing w:val="-8"/>
          <w:sz w:val="24"/>
        </w:rPr>
        <w:t xml:space="preserve"> </w:t>
      </w:r>
      <w:r>
        <w:rPr>
          <w:spacing w:val="-2"/>
          <w:sz w:val="24"/>
        </w:rPr>
        <w:t>периоды.</w:t>
      </w:r>
    </w:p>
    <w:p w:rsidR="00523D10" w:rsidRDefault="00C774EA">
      <w:pPr>
        <w:pStyle w:val="a5"/>
        <w:numPr>
          <w:ilvl w:val="0"/>
          <w:numId w:val="104"/>
        </w:numPr>
        <w:tabs>
          <w:tab w:val="left" w:pos="1646"/>
        </w:tabs>
        <w:spacing w:before="4" w:line="237" w:lineRule="auto"/>
        <w:ind w:left="1416" w:right="548" w:firstLine="0"/>
        <w:rPr>
          <w:sz w:val="24"/>
        </w:rPr>
      </w:pPr>
      <w:r>
        <w:rPr>
          <w:sz w:val="24"/>
        </w:rPr>
        <w:t xml:space="preserve">Сравнение карт Эратосфена, Птолемея и современных карт по предложенным учителем </w:t>
      </w:r>
      <w:r>
        <w:rPr>
          <w:spacing w:val="-2"/>
          <w:sz w:val="24"/>
        </w:rPr>
        <w:t>вопросам.</w:t>
      </w:r>
    </w:p>
    <w:p w:rsidR="00523D10" w:rsidRDefault="00523D10">
      <w:pPr>
        <w:pStyle w:val="a3"/>
        <w:spacing w:before="1"/>
        <w:ind w:left="0"/>
        <w:jc w:val="left"/>
      </w:pPr>
    </w:p>
    <w:p w:rsidR="00523D10" w:rsidRDefault="00C774EA">
      <w:pPr>
        <w:pStyle w:val="Heading2"/>
        <w:spacing w:before="1"/>
      </w:pPr>
      <w:r>
        <w:t>Раздел</w:t>
      </w:r>
      <w:r>
        <w:rPr>
          <w:spacing w:val="-3"/>
        </w:rPr>
        <w:t xml:space="preserve"> </w:t>
      </w:r>
      <w:r>
        <w:t>2.</w:t>
      </w:r>
      <w:r>
        <w:rPr>
          <w:spacing w:val="1"/>
        </w:rPr>
        <w:t xml:space="preserve"> </w:t>
      </w:r>
      <w:r>
        <w:t>Изображения</w:t>
      </w:r>
      <w:r>
        <w:rPr>
          <w:spacing w:val="-3"/>
        </w:rPr>
        <w:t xml:space="preserve"> </w:t>
      </w:r>
      <w:r>
        <w:t>земной</w:t>
      </w:r>
      <w:r>
        <w:rPr>
          <w:spacing w:val="-5"/>
        </w:rPr>
        <w:t xml:space="preserve"> </w:t>
      </w:r>
      <w:r>
        <w:rPr>
          <w:spacing w:val="-2"/>
        </w:rPr>
        <w:t>поверхности</w:t>
      </w:r>
    </w:p>
    <w:p w:rsidR="00523D10" w:rsidRDefault="00C774EA">
      <w:pPr>
        <w:pStyle w:val="Heading3"/>
        <w:spacing w:before="2"/>
      </w:pPr>
      <w:r>
        <w:t>Тема</w:t>
      </w:r>
      <w:r>
        <w:rPr>
          <w:spacing w:val="-1"/>
        </w:rPr>
        <w:t xml:space="preserve"> </w:t>
      </w:r>
      <w:r>
        <w:t>1.</w:t>
      </w:r>
      <w:r>
        <w:rPr>
          <w:spacing w:val="-3"/>
        </w:rPr>
        <w:t xml:space="preserve"> </w:t>
      </w:r>
      <w:r>
        <w:t>Планы</w:t>
      </w:r>
      <w:r>
        <w:rPr>
          <w:spacing w:val="1"/>
        </w:rPr>
        <w:t xml:space="preserve"> </w:t>
      </w:r>
      <w:r>
        <w:rPr>
          <w:spacing w:val="-2"/>
        </w:rPr>
        <w:t>местности</w:t>
      </w:r>
    </w:p>
    <w:p w:rsidR="00523D10" w:rsidRDefault="00C774EA">
      <w:pPr>
        <w:pStyle w:val="a3"/>
        <w:ind w:right="542"/>
      </w:pPr>
      <w: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23D10" w:rsidRDefault="00C774EA">
      <w:pPr>
        <w:pStyle w:val="a3"/>
        <w:spacing w:before="2" w:line="275" w:lineRule="exact"/>
      </w:pPr>
      <w:r>
        <w:t>Практические</w:t>
      </w:r>
      <w:r>
        <w:rPr>
          <w:spacing w:val="-8"/>
        </w:rPr>
        <w:t xml:space="preserve"> </w:t>
      </w:r>
      <w:r>
        <w:rPr>
          <w:spacing w:val="-2"/>
        </w:rPr>
        <w:t>работы</w:t>
      </w:r>
    </w:p>
    <w:p w:rsidR="00523D10" w:rsidRDefault="00C774EA">
      <w:pPr>
        <w:pStyle w:val="a5"/>
        <w:numPr>
          <w:ilvl w:val="0"/>
          <w:numId w:val="103"/>
        </w:numPr>
        <w:tabs>
          <w:tab w:val="left" w:pos="1646"/>
        </w:tabs>
        <w:spacing w:line="275" w:lineRule="exact"/>
        <w:ind w:hanging="230"/>
        <w:rPr>
          <w:sz w:val="24"/>
        </w:rPr>
      </w:pPr>
      <w:r>
        <w:rPr>
          <w:sz w:val="24"/>
        </w:rPr>
        <w:t>Определение</w:t>
      </w:r>
      <w:r>
        <w:rPr>
          <w:spacing w:val="-3"/>
          <w:sz w:val="24"/>
        </w:rPr>
        <w:t xml:space="preserve"> </w:t>
      </w:r>
      <w:r>
        <w:rPr>
          <w:sz w:val="24"/>
        </w:rPr>
        <w:t>направлений</w:t>
      </w:r>
      <w:r>
        <w:rPr>
          <w:spacing w:val="-1"/>
          <w:sz w:val="24"/>
        </w:rPr>
        <w:t xml:space="preserve"> </w:t>
      </w:r>
      <w:r>
        <w:rPr>
          <w:sz w:val="24"/>
        </w:rPr>
        <w:t>и</w:t>
      </w:r>
      <w:r>
        <w:rPr>
          <w:spacing w:val="-6"/>
          <w:sz w:val="24"/>
        </w:rPr>
        <w:t xml:space="preserve"> </w:t>
      </w:r>
      <w:r>
        <w:rPr>
          <w:sz w:val="24"/>
        </w:rPr>
        <w:t>расстояний</w:t>
      </w:r>
      <w:r>
        <w:rPr>
          <w:spacing w:val="-6"/>
          <w:sz w:val="24"/>
        </w:rPr>
        <w:t xml:space="preserve"> </w:t>
      </w:r>
      <w:r>
        <w:rPr>
          <w:sz w:val="24"/>
        </w:rPr>
        <w:t>по</w:t>
      </w:r>
      <w:r>
        <w:rPr>
          <w:spacing w:val="-7"/>
          <w:sz w:val="24"/>
        </w:rPr>
        <w:t xml:space="preserve"> </w:t>
      </w:r>
      <w:r>
        <w:rPr>
          <w:sz w:val="24"/>
        </w:rPr>
        <w:t>плану</w:t>
      </w:r>
      <w:r>
        <w:rPr>
          <w:spacing w:val="-1"/>
          <w:sz w:val="24"/>
        </w:rPr>
        <w:t xml:space="preserve"> </w:t>
      </w:r>
      <w:r>
        <w:rPr>
          <w:spacing w:val="-2"/>
          <w:sz w:val="24"/>
        </w:rPr>
        <w:t>местности.</w:t>
      </w:r>
    </w:p>
    <w:p w:rsidR="00523D10" w:rsidRDefault="00C774EA">
      <w:pPr>
        <w:pStyle w:val="a5"/>
        <w:numPr>
          <w:ilvl w:val="0"/>
          <w:numId w:val="103"/>
        </w:numPr>
        <w:tabs>
          <w:tab w:val="left" w:pos="1646"/>
        </w:tabs>
        <w:spacing w:before="2"/>
        <w:ind w:hanging="230"/>
        <w:rPr>
          <w:sz w:val="24"/>
        </w:rPr>
      </w:pPr>
      <w:r>
        <w:rPr>
          <w:sz w:val="24"/>
        </w:rPr>
        <w:t>Составление</w:t>
      </w:r>
      <w:r>
        <w:rPr>
          <w:spacing w:val="-3"/>
          <w:sz w:val="24"/>
        </w:rPr>
        <w:t xml:space="preserve"> </w:t>
      </w:r>
      <w:r>
        <w:rPr>
          <w:sz w:val="24"/>
        </w:rPr>
        <w:t>описания</w:t>
      </w:r>
      <w:r>
        <w:rPr>
          <w:spacing w:val="-1"/>
          <w:sz w:val="24"/>
        </w:rPr>
        <w:t xml:space="preserve"> </w:t>
      </w:r>
      <w:r>
        <w:rPr>
          <w:sz w:val="24"/>
        </w:rPr>
        <w:t>маршрута</w:t>
      </w:r>
      <w:r>
        <w:rPr>
          <w:spacing w:val="-6"/>
          <w:sz w:val="24"/>
        </w:rPr>
        <w:t xml:space="preserve"> </w:t>
      </w:r>
      <w:r>
        <w:rPr>
          <w:sz w:val="24"/>
        </w:rPr>
        <w:t>по</w:t>
      </w:r>
      <w:r>
        <w:rPr>
          <w:spacing w:val="-1"/>
          <w:sz w:val="24"/>
        </w:rPr>
        <w:t xml:space="preserve"> </w:t>
      </w:r>
      <w:r>
        <w:rPr>
          <w:sz w:val="24"/>
        </w:rPr>
        <w:t>плану</w:t>
      </w:r>
      <w:r>
        <w:rPr>
          <w:spacing w:val="-6"/>
          <w:sz w:val="24"/>
        </w:rPr>
        <w:t xml:space="preserve"> </w:t>
      </w:r>
      <w:r>
        <w:rPr>
          <w:spacing w:val="-2"/>
          <w:sz w:val="24"/>
        </w:rPr>
        <w:t>местности.</w:t>
      </w:r>
    </w:p>
    <w:p w:rsidR="00523D10" w:rsidRDefault="00C774EA">
      <w:pPr>
        <w:pStyle w:val="Heading3"/>
        <w:spacing w:before="272" w:line="240" w:lineRule="auto"/>
      </w:pPr>
      <w:r>
        <w:t>Тема</w:t>
      </w:r>
      <w:r>
        <w:rPr>
          <w:spacing w:val="-3"/>
        </w:rPr>
        <w:t xml:space="preserve"> </w:t>
      </w:r>
      <w:r>
        <w:t>2.</w:t>
      </w:r>
      <w:r>
        <w:rPr>
          <w:spacing w:val="-6"/>
        </w:rPr>
        <w:t xml:space="preserve"> </w:t>
      </w:r>
      <w:r>
        <w:t>Географические</w:t>
      </w:r>
      <w:r>
        <w:rPr>
          <w:spacing w:val="-3"/>
        </w:rPr>
        <w:t xml:space="preserve"> </w:t>
      </w:r>
      <w:r>
        <w:rPr>
          <w:spacing w:val="-2"/>
        </w:rPr>
        <w:t>карты</w:t>
      </w:r>
    </w:p>
    <w:p w:rsidR="00523D10" w:rsidRDefault="00C774EA">
      <w:pPr>
        <w:pStyle w:val="a3"/>
        <w:spacing w:before="2"/>
        <w:ind w:right="544"/>
      </w:pPr>
      <w:r>
        <w:t>Различия глобуса и географических карт. Способы перехода от сферической поверхности глобуса</w:t>
      </w:r>
      <w:r>
        <w:rPr>
          <w:spacing w:val="40"/>
        </w:rPr>
        <w:t xml:space="preserve"> </w:t>
      </w:r>
      <w:r>
        <w:t>к</w:t>
      </w:r>
      <w:r>
        <w:rPr>
          <w:spacing w:val="40"/>
        </w:rPr>
        <w:t xml:space="preserve"> </w:t>
      </w:r>
      <w:r>
        <w:t>плоскости</w:t>
      </w:r>
      <w:r>
        <w:rPr>
          <w:spacing w:val="40"/>
        </w:rPr>
        <w:t xml:space="preserve"> </w:t>
      </w:r>
      <w:r>
        <w:t>географической</w:t>
      </w:r>
      <w:r>
        <w:rPr>
          <w:spacing w:val="40"/>
        </w:rPr>
        <w:t xml:space="preserve"> </w:t>
      </w:r>
      <w:r>
        <w:t>карты.</w:t>
      </w:r>
      <w:r>
        <w:rPr>
          <w:spacing w:val="40"/>
        </w:rPr>
        <w:t xml:space="preserve"> </w:t>
      </w:r>
      <w:r>
        <w:t>Градусная</w:t>
      </w:r>
      <w:r>
        <w:rPr>
          <w:spacing w:val="40"/>
        </w:rPr>
        <w:t xml:space="preserve"> </w:t>
      </w:r>
      <w:r>
        <w:t>сеть</w:t>
      </w:r>
      <w:r>
        <w:rPr>
          <w:spacing w:val="40"/>
        </w:rPr>
        <w:t xml:space="preserve"> </w:t>
      </w:r>
      <w:r>
        <w:t>на</w:t>
      </w:r>
      <w:r>
        <w:rPr>
          <w:spacing w:val="39"/>
        </w:rPr>
        <w:t xml:space="preserve"> </w:t>
      </w:r>
      <w:r>
        <w:t>глобусе</w:t>
      </w:r>
      <w:r>
        <w:rPr>
          <w:spacing w:val="40"/>
        </w:rPr>
        <w:t xml:space="preserve"> </w:t>
      </w:r>
      <w:r>
        <w:t>и</w:t>
      </w:r>
      <w:r>
        <w:rPr>
          <w:spacing w:val="40"/>
        </w:rPr>
        <w:t xml:space="preserve"> </w:t>
      </w:r>
      <w:r>
        <w:t>картах.</w:t>
      </w:r>
      <w:r>
        <w:rPr>
          <w:spacing w:val="40"/>
        </w:rPr>
        <w:t xml:space="preserve"> </w:t>
      </w:r>
      <w:r>
        <w:t>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w:t>
      </w:r>
      <w:r>
        <w:rPr>
          <w:spacing w:val="40"/>
        </w:rPr>
        <w:t xml:space="preserve"> </w:t>
      </w:r>
      <w:r>
        <w:t>расстояний по глобусу.</w:t>
      </w:r>
    </w:p>
    <w:p w:rsidR="00523D10" w:rsidRDefault="00C774EA" w:rsidP="00320005">
      <w:pPr>
        <w:pStyle w:val="a3"/>
        <w:spacing w:line="242" w:lineRule="auto"/>
        <w:ind w:right="540"/>
      </w:pPr>
      <w:r>
        <w:t>Искажения на карте. Линии градусной сети на картах. Определение расстояний с помощью масштаба</w:t>
      </w:r>
      <w:r>
        <w:rPr>
          <w:spacing w:val="19"/>
        </w:rPr>
        <w:t xml:space="preserve"> </w:t>
      </w:r>
      <w:r>
        <w:t>и</w:t>
      </w:r>
      <w:r>
        <w:rPr>
          <w:spacing w:val="24"/>
        </w:rPr>
        <w:t xml:space="preserve"> </w:t>
      </w:r>
      <w:r>
        <w:t>градусной</w:t>
      </w:r>
      <w:r>
        <w:rPr>
          <w:spacing w:val="24"/>
        </w:rPr>
        <w:t xml:space="preserve"> </w:t>
      </w:r>
      <w:r>
        <w:t>сети.</w:t>
      </w:r>
      <w:r>
        <w:rPr>
          <w:spacing w:val="25"/>
        </w:rPr>
        <w:t xml:space="preserve"> </w:t>
      </w:r>
      <w:r>
        <w:t>Разнообразие</w:t>
      </w:r>
      <w:r>
        <w:rPr>
          <w:spacing w:val="17"/>
        </w:rPr>
        <w:t xml:space="preserve"> </w:t>
      </w:r>
      <w:r>
        <w:t>географических</w:t>
      </w:r>
      <w:r>
        <w:rPr>
          <w:spacing w:val="23"/>
        </w:rPr>
        <w:t xml:space="preserve"> </w:t>
      </w:r>
      <w:r>
        <w:t>карт</w:t>
      </w:r>
      <w:r>
        <w:rPr>
          <w:spacing w:val="23"/>
        </w:rPr>
        <w:t xml:space="preserve"> </w:t>
      </w:r>
      <w:r>
        <w:t>и</w:t>
      </w:r>
      <w:r>
        <w:rPr>
          <w:spacing w:val="24"/>
        </w:rPr>
        <w:t xml:space="preserve"> </w:t>
      </w:r>
      <w:r>
        <w:t>их</w:t>
      </w:r>
      <w:r>
        <w:rPr>
          <w:spacing w:val="23"/>
        </w:rPr>
        <w:t xml:space="preserve"> </w:t>
      </w:r>
      <w:r>
        <w:t>классификации.</w:t>
      </w:r>
      <w:r>
        <w:rPr>
          <w:spacing w:val="25"/>
        </w:rPr>
        <w:t xml:space="preserve"> </w:t>
      </w:r>
      <w:r>
        <w:rPr>
          <w:spacing w:val="-2"/>
        </w:rPr>
        <w:t>Способы</w:t>
      </w:r>
      <w:r>
        <w:t>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w:t>
      </w:r>
      <w:r>
        <w:rPr>
          <w:spacing w:val="-2"/>
        </w:rPr>
        <w:t xml:space="preserve"> </w:t>
      </w:r>
      <w:r>
        <w:t>людей.</w:t>
      </w:r>
      <w:r>
        <w:rPr>
          <w:spacing w:val="-1"/>
        </w:rPr>
        <w:t xml:space="preserve"> </w:t>
      </w:r>
      <w:r>
        <w:t>Сходство</w:t>
      </w:r>
      <w:r>
        <w:rPr>
          <w:spacing w:val="-3"/>
        </w:rPr>
        <w:t xml:space="preserve"> </w:t>
      </w:r>
      <w:r>
        <w:t>и</w:t>
      </w:r>
      <w:r>
        <w:rPr>
          <w:spacing w:val="-2"/>
        </w:rPr>
        <w:t xml:space="preserve"> </w:t>
      </w:r>
      <w:r>
        <w:t>различие</w:t>
      </w:r>
      <w:r>
        <w:rPr>
          <w:spacing w:val="-8"/>
        </w:rPr>
        <w:t xml:space="preserve"> </w:t>
      </w:r>
      <w:r>
        <w:t>плана</w:t>
      </w:r>
      <w:r>
        <w:rPr>
          <w:spacing w:val="-4"/>
        </w:rPr>
        <w:t xml:space="preserve"> </w:t>
      </w:r>
      <w:r>
        <w:t>местности</w:t>
      </w:r>
      <w:r>
        <w:rPr>
          <w:spacing w:val="-2"/>
        </w:rPr>
        <w:t xml:space="preserve"> </w:t>
      </w:r>
      <w:r>
        <w:t>и</w:t>
      </w:r>
      <w:r>
        <w:rPr>
          <w:spacing w:val="-6"/>
        </w:rPr>
        <w:t xml:space="preserve"> </w:t>
      </w:r>
      <w:r>
        <w:t>географической</w:t>
      </w:r>
      <w:r>
        <w:rPr>
          <w:spacing w:val="-2"/>
        </w:rPr>
        <w:t xml:space="preserve"> </w:t>
      </w:r>
      <w:r>
        <w:t>карты.</w:t>
      </w:r>
      <w:r>
        <w:rPr>
          <w:spacing w:val="-1"/>
        </w:rPr>
        <w:t xml:space="preserve"> </w:t>
      </w:r>
      <w:r>
        <w:t>Профессия картограф. Система космической навигации. Геоинформационные системы.</w:t>
      </w:r>
    </w:p>
    <w:p w:rsidR="00523D10" w:rsidRDefault="00C774EA">
      <w:pPr>
        <w:pStyle w:val="a3"/>
      </w:pPr>
      <w:r>
        <w:t>Практические</w:t>
      </w:r>
      <w:r>
        <w:rPr>
          <w:spacing w:val="-8"/>
        </w:rPr>
        <w:t xml:space="preserve"> </w:t>
      </w:r>
      <w:r>
        <w:rPr>
          <w:spacing w:val="-2"/>
        </w:rPr>
        <w:t>работы</w:t>
      </w:r>
    </w:p>
    <w:p w:rsidR="00523D10" w:rsidRDefault="00C774EA">
      <w:pPr>
        <w:pStyle w:val="a5"/>
        <w:numPr>
          <w:ilvl w:val="0"/>
          <w:numId w:val="102"/>
        </w:numPr>
        <w:tabs>
          <w:tab w:val="left" w:pos="1646"/>
        </w:tabs>
        <w:spacing w:before="2" w:line="275" w:lineRule="exact"/>
        <w:ind w:hanging="230"/>
        <w:rPr>
          <w:sz w:val="24"/>
        </w:rPr>
      </w:pPr>
      <w:r>
        <w:rPr>
          <w:sz w:val="24"/>
        </w:rPr>
        <w:t>Определение</w:t>
      </w:r>
      <w:r>
        <w:rPr>
          <w:spacing w:val="-4"/>
          <w:sz w:val="24"/>
        </w:rPr>
        <w:t xml:space="preserve"> </w:t>
      </w:r>
      <w:r>
        <w:rPr>
          <w:sz w:val="24"/>
        </w:rPr>
        <w:t>направлений</w:t>
      </w:r>
      <w:r>
        <w:rPr>
          <w:spacing w:val="-1"/>
          <w:sz w:val="24"/>
        </w:rPr>
        <w:t xml:space="preserve"> </w:t>
      </w:r>
      <w:r>
        <w:rPr>
          <w:sz w:val="24"/>
        </w:rPr>
        <w:t>и</w:t>
      </w:r>
      <w:r>
        <w:rPr>
          <w:spacing w:val="-7"/>
          <w:sz w:val="24"/>
        </w:rPr>
        <w:t xml:space="preserve"> </w:t>
      </w:r>
      <w:r>
        <w:rPr>
          <w:sz w:val="24"/>
        </w:rPr>
        <w:t>расстояний</w:t>
      </w:r>
      <w:r>
        <w:rPr>
          <w:spacing w:val="-6"/>
          <w:sz w:val="24"/>
        </w:rPr>
        <w:t xml:space="preserve"> </w:t>
      </w:r>
      <w:r>
        <w:rPr>
          <w:sz w:val="24"/>
        </w:rPr>
        <w:t>по</w:t>
      </w:r>
      <w:r>
        <w:rPr>
          <w:spacing w:val="-2"/>
          <w:sz w:val="24"/>
        </w:rPr>
        <w:t xml:space="preserve"> </w:t>
      </w:r>
      <w:r>
        <w:rPr>
          <w:sz w:val="24"/>
        </w:rPr>
        <w:t>карте</w:t>
      </w:r>
      <w:r>
        <w:rPr>
          <w:spacing w:val="-3"/>
          <w:sz w:val="24"/>
        </w:rPr>
        <w:t xml:space="preserve"> </w:t>
      </w:r>
      <w:r>
        <w:rPr>
          <w:spacing w:val="-2"/>
          <w:sz w:val="24"/>
        </w:rPr>
        <w:t>полушарий.</w:t>
      </w:r>
    </w:p>
    <w:p w:rsidR="00523D10" w:rsidRDefault="00C774EA">
      <w:pPr>
        <w:pStyle w:val="a5"/>
        <w:numPr>
          <w:ilvl w:val="0"/>
          <w:numId w:val="102"/>
        </w:numPr>
        <w:tabs>
          <w:tab w:val="left" w:pos="1646"/>
        </w:tabs>
        <w:spacing w:line="242" w:lineRule="auto"/>
        <w:ind w:left="1416" w:right="545" w:firstLine="0"/>
        <w:rPr>
          <w:sz w:val="24"/>
        </w:rPr>
      </w:pPr>
      <w:r>
        <w:rPr>
          <w:sz w:val="24"/>
        </w:rPr>
        <w:t>Определение географических координат объектов и определение объектов по их географическим координатам.</w:t>
      </w:r>
    </w:p>
    <w:p w:rsidR="00523D10" w:rsidRDefault="00C774EA">
      <w:pPr>
        <w:pStyle w:val="Heading2"/>
        <w:spacing w:before="272" w:line="275" w:lineRule="exact"/>
      </w:pPr>
      <w:r>
        <w:t>Раздел</w:t>
      </w:r>
      <w:r>
        <w:rPr>
          <w:spacing w:val="-1"/>
        </w:rPr>
        <w:t xml:space="preserve"> </w:t>
      </w:r>
      <w:r>
        <w:t>3.</w:t>
      </w:r>
      <w:r>
        <w:rPr>
          <w:spacing w:val="1"/>
        </w:rPr>
        <w:t xml:space="preserve"> </w:t>
      </w:r>
      <w:r>
        <w:t>Земля</w:t>
      </w:r>
      <w:r>
        <w:rPr>
          <w:spacing w:val="1"/>
        </w:rPr>
        <w:t xml:space="preserve"> </w:t>
      </w:r>
      <w:r>
        <w:t>—</w:t>
      </w:r>
      <w:r>
        <w:rPr>
          <w:spacing w:val="-4"/>
        </w:rPr>
        <w:t xml:space="preserve"> </w:t>
      </w:r>
      <w:r>
        <w:t>планета</w:t>
      </w:r>
      <w:r>
        <w:rPr>
          <w:spacing w:val="-4"/>
        </w:rPr>
        <w:t xml:space="preserve"> </w:t>
      </w:r>
      <w:r>
        <w:t xml:space="preserve">Солнечной </w:t>
      </w:r>
      <w:r>
        <w:rPr>
          <w:spacing w:val="-2"/>
        </w:rPr>
        <w:t>системы</w:t>
      </w:r>
    </w:p>
    <w:p w:rsidR="00523D10" w:rsidRDefault="00C774EA">
      <w:pPr>
        <w:pStyle w:val="a3"/>
        <w:spacing w:line="242" w:lineRule="auto"/>
        <w:ind w:right="548"/>
      </w:pPr>
      <w:r>
        <w:t>Земля в Солнечной системе. Гипотезы возникновения Земли. Форма, размеры Земли, их географические следствия.</w:t>
      </w:r>
    </w:p>
    <w:p w:rsidR="00523D10" w:rsidRDefault="00C774EA">
      <w:pPr>
        <w:pStyle w:val="a3"/>
        <w:ind w:right="536"/>
      </w:pPr>
      <w: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23D10" w:rsidRDefault="00C774EA">
      <w:pPr>
        <w:pStyle w:val="a3"/>
        <w:ind w:right="5735"/>
        <w:jc w:val="left"/>
      </w:pPr>
      <w:r>
        <w:t>Влияние</w:t>
      </w:r>
      <w:r>
        <w:rPr>
          <w:spacing w:val="-6"/>
        </w:rPr>
        <w:t xml:space="preserve"> </w:t>
      </w:r>
      <w:r>
        <w:t>Космоса</w:t>
      </w:r>
      <w:r>
        <w:rPr>
          <w:spacing w:val="-6"/>
        </w:rPr>
        <w:t xml:space="preserve"> </w:t>
      </w:r>
      <w:r>
        <w:t>на</w:t>
      </w:r>
      <w:r>
        <w:rPr>
          <w:spacing w:val="-6"/>
        </w:rPr>
        <w:t xml:space="preserve"> </w:t>
      </w:r>
      <w:r>
        <w:t>Землю</w:t>
      </w:r>
      <w:r>
        <w:rPr>
          <w:spacing w:val="-11"/>
        </w:rPr>
        <w:t xml:space="preserve"> </w:t>
      </w:r>
      <w:r>
        <w:t>и</w:t>
      </w:r>
      <w:r>
        <w:rPr>
          <w:spacing w:val="-8"/>
        </w:rPr>
        <w:t xml:space="preserve"> </w:t>
      </w:r>
      <w:r>
        <w:t>жизнь</w:t>
      </w:r>
      <w:r>
        <w:rPr>
          <w:spacing w:val="-5"/>
        </w:rPr>
        <w:t xml:space="preserve"> </w:t>
      </w:r>
      <w:r>
        <w:t>людей. Практическая работа</w:t>
      </w:r>
    </w:p>
    <w:p w:rsidR="00523D10" w:rsidRDefault="00C774EA">
      <w:pPr>
        <w:pStyle w:val="a5"/>
        <w:numPr>
          <w:ilvl w:val="0"/>
          <w:numId w:val="101"/>
        </w:numPr>
        <w:tabs>
          <w:tab w:val="left" w:pos="1646"/>
        </w:tabs>
        <w:spacing w:line="237" w:lineRule="auto"/>
        <w:ind w:right="550" w:firstLine="0"/>
        <w:rPr>
          <w:sz w:val="24"/>
        </w:rPr>
      </w:pPr>
      <w:r>
        <w:rPr>
          <w:sz w:val="24"/>
        </w:rPr>
        <w:t>Выявление</w:t>
      </w:r>
      <w:r>
        <w:rPr>
          <w:spacing w:val="80"/>
          <w:sz w:val="24"/>
        </w:rPr>
        <w:t xml:space="preserve"> </w:t>
      </w:r>
      <w:r>
        <w:rPr>
          <w:sz w:val="24"/>
        </w:rPr>
        <w:t>закономерностей</w:t>
      </w:r>
      <w:r>
        <w:rPr>
          <w:spacing w:val="80"/>
          <w:sz w:val="24"/>
        </w:rPr>
        <w:t xml:space="preserve"> </w:t>
      </w:r>
      <w:r>
        <w:rPr>
          <w:sz w:val="24"/>
        </w:rPr>
        <w:t>изменения</w:t>
      </w:r>
      <w:r>
        <w:rPr>
          <w:spacing w:val="80"/>
          <w:sz w:val="24"/>
        </w:rPr>
        <w:t xml:space="preserve"> </w:t>
      </w:r>
      <w:r>
        <w:rPr>
          <w:sz w:val="24"/>
        </w:rPr>
        <w:t>продолжительности</w:t>
      </w:r>
      <w:r>
        <w:rPr>
          <w:spacing w:val="80"/>
          <w:sz w:val="24"/>
        </w:rPr>
        <w:t xml:space="preserve"> </w:t>
      </w:r>
      <w:r>
        <w:rPr>
          <w:sz w:val="24"/>
        </w:rPr>
        <w:t>дня</w:t>
      </w:r>
      <w:r>
        <w:rPr>
          <w:spacing w:val="80"/>
          <w:sz w:val="24"/>
        </w:rPr>
        <w:t xml:space="preserve"> </w:t>
      </w:r>
      <w:r>
        <w:rPr>
          <w:sz w:val="24"/>
        </w:rPr>
        <w:t>и</w:t>
      </w:r>
      <w:r>
        <w:rPr>
          <w:spacing w:val="80"/>
          <w:sz w:val="24"/>
        </w:rPr>
        <w:t xml:space="preserve"> </w:t>
      </w:r>
      <w:r>
        <w:rPr>
          <w:sz w:val="24"/>
        </w:rPr>
        <w:t>высоты</w:t>
      </w:r>
      <w:r>
        <w:rPr>
          <w:spacing w:val="80"/>
          <w:sz w:val="24"/>
        </w:rPr>
        <w:t xml:space="preserve"> </w:t>
      </w:r>
      <w:r>
        <w:rPr>
          <w:sz w:val="24"/>
        </w:rPr>
        <w:t>Солнца</w:t>
      </w:r>
      <w:r>
        <w:rPr>
          <w:spacing w:val="80"/>
          <w:sz w:val="24"/>
        </w:rPr>
        <w:t xml:space="preserve"> </w:t>
      </w:r>
      <w:r>
        <w:rPr>
          <w:sz w:val="24"/>
        </w:rPr>
        <w:t>над горизонтом в зависимости от географической широты и времени года на территории России.</w:t>
      </w:r>
    </w:p>
    <w:p w:rsidR="00523D10" w:rsidRDefault="00523D10">
      <w:pPr>
        <w:pStyle w:val="a3"/>
        <w:ind w:left="0"/>
        <w:jc w:val="left"/>
      </w:pPr>
    </w:p>
    <w:p w:rsidR="00523D10" w:rsidRDefault="00C774EA">
      <w:pPr>
        <w:pStyle w:val="Heading2"/>
      </w:pPr>
      <w:r>
        <w:t>Раздел</w:t>
      </w:r>
      <w:r>
        <w:rPr>
          <w:spacing w:val="-2"/>
        </w:rPr>
        <w:t xml:space="preserve"> </w:t>
      </w:r>
      <w:r>
        <w:t>4.</w:t>
      </w:r>
      <w:r>
        <w:rPr>
          <w:spacing w:val="2"/>
        </w:rPr>
        <w:t xml:space="preserve"> </w:t>
      </w:r>
      <w:r>
        <w:t xml:space="preserve">Оболочки </w:t>
      </w:r>
      <w:r>
        <w:rPr>
          <w:spacing w:val="-2"/>
        </w:rPr>
        <w:t>Земли</w:t>
      </w:r>
    </w:p>
    <w:p w:rsidR="00523D10" w:rsidRDefault="00C774EA">
      <w:pPr>
        <w:pStyle w:val="Heading3"/>
        <w:spacing w:before="3"/>
      </w:pPr>
      <w:r>
        <w:t>Тема</w:t>
      </w:r>
      <w:r>
        <w:rPr>
          <w:spacing w:val="-1"/>
        </w:rPr>
        <w:t xml:space="preserve"> </w:t>
      </w:r>
      <w:r>
        <w:t>1.</w:t>
      </w:r>
      <w:r>
        <w:rPr>
          <w:spacing w:val="-4"/>
        </w:rPr>
        <w:t xml:space="preserve"> </w:t>
      </w:r>
      <w:r>
        <w:t>Литосфера —</w:t>
      </w:r>
      <w:r>
        <w:rPr>
          <w:spacing w:val="-1"/>
        </w:rPr>
        <w:t xml:space="preserve"> </w:t>
      </w:r>
      <w:r>
        <w:t>каменная</w:t>
      </w:r>
      <w:r>
        <w:rPr>
          <w:spacing w:val="-5"/>
        </w:rPr>
        <w:t xml:space="preserve"> </w:t>
      </w:r>
      <w:r>
        <w:t xml:space="preserve">оболочка </w:t>
      </w:r>
      <w:r>
        <w:rPr>
          <w:spacing w:val="-2"/>
        </w:rPr>
        <w:t>Земли</w:t>
      </w:r>
    </w:p>
    <w:p w:rsidR="00523D10" w:rsidRDefault="00C774EA">
      <w:pPr>
        <w:pStyle w:val="a3"/>
        <w:ind w:right="539"/>
      </w:pPr>
      <w:r>
        <w:t>Литосфера</w:t>
      </w:r>
      <w:r>
        <w:rPr>
          <w:spacing w:val="-3"/>
        </w:rPr>
        <w:t xml:space="preserve"> </w:t>
      </w:r>
      <w:r>
        <w:t>—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23D10" w:rsidRDefault="00C774EA">
      <w:pPr>
        <w:pStyle w:val="a3"/>
        <w:ind w:right="543"/>
      </w:pPr>
      <w: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23D10" w:rsidRDefault="00C774EA">
      <w:pPr>
        <w:pStyle w:val="a3"/>
        <w:ind w:right="538"/>
      </w:pPr>
      <w:r>
        <w:t>Рельеф земной поверхности и методы его изучения. Планетарные формы рельефа — материки</w:t>
      </w:r>
      <w:r>
        <w:rPr>
          <w:spacing w:val="80"/>
        </w:rPr>
        <w:t xml:space="preserve"> </w:t>
      </w:r>
      <w:r>
        <w:t>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23D10" w:rsidRDefault="00C774EA">
      <w:pPr>
        <w:pStyle w:val="a3"/>
        <w:spacing w:line="242" w:lineRule="auto"/>
        <w:ind w:right="549"/>
      </w:pPr>
      <w: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23D10" w:rsidRDefault="00C774EA">
      <w:pPr>
        <w:pStyle w:val="a3"/>
        <w:spacing w:line="242" w:lineRule="auto"/>
        <w:ind w:right="536"/>
      </w:pPr>
      <w: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23D10" w:rsidRDefault="00C774EA">
      <w:pPr>
        <w:pStyle w:val="a3"/>
        <w:spacing w:line="270" w:lineRule="exact"/>
      </w:pPr>
      <w:r>
        <w:t>Практическая</w:t>
      </w:r>
      <w:r>
        <w:rPr>
          <w:spacing w:val="-8"/>
        </w:rPr>
        <w:t xml:space="preserve"> </w:t>
      </w:r>
      <w:r>
        <w:rPr>
          <w:spacing w:val="-2"/>
        </w:rPr>
        <w:t>работа</w:t>
      </w:r>
    </w:p>
    <w:p w:rsidR="00523D10" w:rsidRDefault="00C774EA">
      <w:pPr>
        <w:pStyle w:val="a5"/>
        <w:numPr>
          <w:ilvl w:val="0"/>
          <w:numId w:val="100"/>
        </w:numPr>
        <w:tabs>
          <w:tab w:val="left" w:pos="1646"/>
        </w:tabs>
        <w:spacing w:line="242" w:lineRule="auto"/>
        <w:ind w:right="3890" w:firstLine="0"/>
        <w:rPr>
          <w:sz w:val="24"/>
        </w:rPr>
      </w:pPr>
      <w:r>
        <w:rPr>
          <w:sz w:val="24"/>
        </w:rPr>
        <w:t>Описание</w:t>
      </w:r>
      <w:r>
        <w:rPr>
          <w:spacing w:val="-8"/>
          <w:sz w:val="24"/>
        </w:rPr>
        <w:t xml:space="preserve"> </w:t>
      </w:r>
      <w:r>
        <w:rPr>
          <w:sz w:val="24"/>
        </w:rPr>
        <w:t>горной</w:t>
      </w:r>
      <w:r>
        <w:rPr>
          <w:spacing w:val="-6"/>
          <w:sz w:val="24"/>
        </w:rPr>
        <w:t xml:space="preserve"> </w:t>
      </w:r>
      <w:r>
        <w:rPr>
          <w:sz w:val="24"/>
        </w:rPr>
        <w:t>системы</w:t>
      </w:r>
      <w:r>
        <w:rPr>
          <w:spacing w:val="-5"/>
          <w:sz w:val="24"/>
        </w:rPr>
        <w:t xml:space="preserve"> </w:t>
      </w:r>
      <w:r>
        <w:rPr>
          <w:sz w:val="24"/>
        </w:rPr>
        <w:t>или</w:t>
      </w:r>
      <w:r>
        <w:rPr>
          <w:spacing w:val="-6"/>
          <w:sz w:val="24"/>
        </w:rPr>
        <w:t xml:space="preserve"> </w:t>
      </w:r>
      <w:r>
        <w:rPr>
          <w:sz w:val="24"/>
        </w:rPr>
        <w:t>равнины</w:t>
      </w:r>
      <w:r>
        <w:rPr>
          <w:spacing w:val="-5"/>
          <w:sz w:val="24"/>
        </w:rPr>
        <w:t xml:space="preserve"> </w:t>
      </w:r>
      <w:r>
        <w:rPr>
          <w:sz w:val="24"/>
        </w:rPr>
        <w:t>по</w:t>
      </w:r>
      <w:r>
        <w:rPr>
          <w:spacing w:val="-7"/>
          <w:sz w:val="24"/>
        </w:rPr>
        <w:t xml:space="preserve"> </w:t>
      </w:r>
      <w:r>
        <w:rPr>
          <w:sz w:val="24"/>
        </w:rPr>
        <w:t>физической</w:t>
      </w:r>
      <w:r>
        <w:rPr>
          <w:spacing w:val="-2"/>
          <w:sz w:val="24"/>
        </w:rPr>
        <w:t xml:space="preserve"> </w:t>
      </w:r>
      <w:r>
        <w:rPr>
          <w:sz w:val="24"/>
        </w:rPr>
        <w:t xml:space="preserve">карте. </w:t>
      </w:r>
      <w:r>
        <w:rPr>
          <w:spacing w:val="-2"/>
          <w:sz w:val="24"/>
        </w:rPr>
        <w:t>Заключение</w:t>
      </w:r>
    </w:p>
    <w:p w:rsidR="00523D10" w:rsidRDefault="00C774EA">
      <w:pPr>
        <w:pStyle w:val="a3"/>
        <w:spacing w:line="271" w:lineRule="exact"/>
        <w:jc w:val="left"/>
      </w:pPr>
      <w:r>
        <w:t>Практикум</w:t>
      </w:r>
      <w:r>
        <w:rPr>
          <w:spacing w:val="-4"/>
        </w:rPr>
        <w:t xml:space="preserve"> </w:t>
      </w:r>
      <w:r>
        <w:t>«Сезонные</w:t>
      </w:r>
      <w:r>
        <w:rPr>
          <w:spacing w:val="-9"/>
        </w:rPr>
        <w:t xml:space="preserve"> </w:t>
      </w:r>
      <w:r>
        <w:t>изменения</w:t>
      </w:r>
      <w:r>
        <w:rPr>
          <w:spacing w:val="-2"/>
        </w:rPr>
        <w:t xml:space="preserve"> </w:t>
      </w:r>
      <w:r>
        <w:t>в</w:t>
      </w:r>
      <w:r>
        <w:rPr>
          <w:spacing w:val="-6"/>
        </w:rPr>
        <w:t xml:space="preserve"> </w:t>
      </w:r>
      <w:r>
        <w:t>природе</w:t>
      </w:r>
      <w:r>
        <w:rPr>
          <w:spacing w:val="-4"/>
        </w:rPr>
        <w:t xml:space="preserve"> </w:t>
      </w:r>
      <w:r>
        <w:t>своей</w:t>
      </w:r>
      <w:r>
        <w:rPr>
          <w:spacing w:val="-1"/>
        </w:rPr>
        <w:t xml:space="preserve"> </w:t>
      </w:r>
      <w:r>
        <w:rPr>
          <w:spacing w:val="-2"/>
        </w:rPr>
        <w:t>местности»</w:t>
      </w:r>
    </w:p>
    <w:p w:rsidR="00523D10" w:rsidRDefault="00C774EA">
      <w:pPr>
        <w:pStyle w:val="a3"/>
        <w:spacing w:line="237" w:lineRule="auto"/>
        <w:jc w:val="left"/>
      </w:pPr>
      <w:r>
        <w:t>Сезонные</w:t>
      </w:r>
      <w:r>
        <w:rPr>
          <w:spacing w:val="40"/>
        </w:rPr>
        <w:t xml:space="preserve"> </w:t>
      </w:r>
      <w:r>
        <w:t>изменения</w:t>
      </w:r>
      <w:r>
        <w:rPr>
          <w:spacing w:val="40"/>
        </w:rPr>
        <w:t xml:space="preserve"> </w:t>
      </w:r>
      <w:r>
        <w:t>продолжительности</w:t>
      </w:r>
      <w:r>
        <w:rPr>
          <w:spacing w:val="40"/>
        </w:rPr>
        <w:t xml:space="preserve"> </w:t>
      </w:r>
      <w:r>
        <w:t>светового</w:t>
      </w:r>
      <w:r>
        <w:rPr>
          <w:spacing w:val="40"/>
        </w:rPr>
        <w:t xml:space="preserve"> </w:t>
      </w:r>
      <w:r>
        <w:t>дня</w:t>
      </w:r>
      <w:r>
        <w:rPr>
          <w:spacing w:val="40"/>
        </w:rPr>
        <w:t xml:space="preserve"> </w:t>
      </w:r>
      <w:r>
        <w:t>и</w:t>
      </w:r>
      <w:r>
        <w:rPr>
          <w:spacing w:val="40"/>
        </w:rPr>
        <w:t xml:space="preserve"> </w:t>
      </w:r>
      <w:r>
        <w:t>высоты</w:t>
      </w:r>
      <w:r>
        <w:rPr>
          <w:spacing w:val="40"/>
        </w:rPr>
        <w:t xml:space="preserve"> </w:t>
      </w:r>
      <w:r>
        <w:t>Солнца</w:t>
      </w:r>
      <w:r>
        <w:rPr>
          <w:spacing w:val="40"/>
        </w:rPr>
        <w:t xml:space="preserve"> </w:t>
      </w:r>
      <w:r>
        <w:t>над</w:t>
      </w:r>
      <w:r>
        <w:rPr>
          <w:spacing w:val="40"/>
        </w:rPr>
        <w:t xml:space="preserve"> </w:t>
      </w:r>
      <w:r>
        <w:t>горизонтом, температуры воздуха, поверхностных вод, растительного и животного мира.</w:t>
      </w:r>
    </w:p>
    <w:p w:rsidR="00523D10" w:rsidRDefault="00C774EA">
      <w:pPr>
        <w:pStyle w:val="a3"/>
        <w:spacing w:before="2" w:line="275" w:lineRule="exact"/>
        <w:jc w:val="left"/>
      </w:pPr>
      <w:r>
        <w:t>Практическая</w:t>
      </w:r>
      <w:r>
        <w:rPr>
          <w:spacing w:val="-8"/>
        </w:rPr>
        <w:t xml:space="preserve"> </w:t>
      </w:r>
      <w:r>
        <w:rPr>
          <w:spacing w:val="-2"/>
        </w:rPr>
        <w:t>работа</w:t>
      </w:r>
    </w:p>
    <w:p w:rsidR="00523D10" w:rsidRDefault="00C774EA">
      <w:pPr>
        <w:pStyle w:val="a5"/>
        <w:numPr>
          <w:ilvl w:val="0"/>
          <w:numId w:val="99"/>
        </w:numPr>
        <w:tabs>
          <w:tab w:val="left" w:pos="1646"/>
        </w:tabs>
        <w:spacing w:line="275" w:lineRule="exact"/>
        <w:ind w:hanging="230"/>
        <w:rPr>
          <w:sz w:val="24"/>
        </w:rPr>
      </w:pPr>
      <w:r>
        <w:rPr>
          <w:sz w:val="24"/>
        </w:rPr>
        <w:t>Анализ</w:t>
      </w:r>
      <w:r>
        <w:rPr>
          <w:spacing w:val="-9"/>
          <w:sz w:val="24"/>
        </w:rPr>
        <w:t xml:space="preserve"> </w:t>
      </w:r>
      <w:r>
        <w:rPr>
          <w:sz w:val="24"/>
        </w:rPr>
        <w:t>результатов</w:t>
      </w:r>
      <w:r>
        <w:rPr>
          <w:spacing w:val="-6"/>
          <w:sz w:val="24"/>
        </w:rPr>
        <w:t xml:space="preserve"> </w:t>
      </w:r>
      <w:r>
        <w:rPr>
          <w:sz w:val="24"/>
        </w:rPr>
        <w:t>фенологических</w:t>
      </w:r>
      <w:r>
        <w:rPr>
          <w:spacing w:val="-8"/>
          <w:sz w:val="24"/>
        </w:rPr>
        <w:t xml:space="preserve"> </w:t>
      </w:r>
      <w:r>
        <w:rPr>
          <w:sz w:val="24"/>
        </w:rPr>
        <w:t>наблюдений</w:t>
      </w:r>
      <w:r>
        <w:rPr>
          <w:spacing w:val="-3"/>
          <w:sz w:val="24"/>
        </w:rPr>
        <w:t xml:space="preserve"> </w:t>
      </w:r>
      <w:r>
        <w:rPr>
          <w:sz w:val="24"/>
        </w:rPr>
        <w:t>и</w:t>
      </w:r>
      <w:r>
        <w:rPr>
          <w:spacing w:val="-6"/>
          <w:sz w:val="24"/>
        </w:rPr>
        <w:t xml:space="preserve"> </w:t>
      </w:r>
      <w:r>
        <w:rPr>
          <w:sz w:val="24"/>
        </w:rPr>
        <w:t>наблюдений</w:t>
      </w:r>
      <w:r>
        <w:rPr>
          <w:spacing w:val="-3"/>
          <w:sz w:val="24"/>
        </w:rPr>
        <w:t xml:space="preserve"> </w:t>
      </w:r>
      <w:r>
        <w:rPr>
          <w:sz w:val="24"/>
        </w:rPr>
        <w:t>за</w:t>
      </w:r>
      <w:r>
        <w:rPr>
          <w:spacing w:val="-8"/>
          <w:sz w:val="24"/>
        </w:rPr>
        <w:t xml:space="preserve"> </w:t>
      </w:r>
      <w:r>
        <w:rPr>
          <w:spacing w:val="-2"/>
          <w:sz w:val="24"/>
        </w:rPr>
        <w:t>погодой.</w:t>
      </w:r>
    </w:p>
    <w:p w:rsidR="00523D10" w:rsidRDefault="00523D10">
      <w:pPr>
        <w:pStyle w:val="a5"/>
        <w:spacing w:line="275" w:lineRule="exact"/>
        <w:jc w:val="left"/>
        <w:rPr>
          <w:sz w:val="24"/>
        </w:rPr>
        <w:sectPr w:rsidR="00523D10">
          <w:pgSz w:w="12240" w:h="15840"/>
          <w:pgMar w:top="640" w:right="360" w:bottom="960" w:left="0" w:header="0" w:footer="715" w:gutter="0"/>
          <w:cols w:space="720"/>
        </w:sectPr>
      </w:pPr>
    </w:p>
    <w:p w:rsidR="00523D10" w:rsidRDefault="00C774EA">
      <w:pPr>
        <w:pStyle w:val="Heading1"/>
        <w:numPr>
          <w:ilvl w:val="0"/>
          <w:numId w:val="105"/>
        </w:numPr>
        <w:tabs>
          <w:tab w:val="left" w:pos="1598"/>
        </w:tabs>
        <w:spacing w:before="75" w:line="275" w:lineRule="exact"/>
        <w:ind w:hanging="182"/>
        <w:jc w:val="both"/>
      </w:pPr>
      <w:r>
        <w:rPr>
          <w:spacing w:val="-2"/>
        </w:rPr>
        <w:t>КЛАСС</w:t>
      </w:r>
    </w:p>
    <w:p w:rsidR="00523D10" w:rsidRDefault="00C774EA">
      <w:pPr>
        <w:pStyle w:val="Heading2"/>
        <w:spacing w:line="275" w:lineRule="exact"/>
      </w:pPr>
      <w:r>
        <w:t>Раздел</w:t>
      </w:r>
      <w:r>
        <w:rPr>
          <w:spacing w:val="-2"/>
        </w:rPr>
        <w:t xml:space="preserve"> </w:t>
      </w:r>
      <w:r>
        <w:t>1.</w:t>
      </w:r>
      <w:r>
        <w:rPr>
          <w:spacing w:val="2"/>
        </w:rPr>
        <w:t xml:space="preserve"> </w:t>
      </w:r>
      <w:r>
        <w:t xml:space="preserve">Оболочки </w:t>
      </w:r>
      <w:r>
        <w:rPr>
          <w:spacing w:val="-2"/>
        </w:rPr>
        <w:t>Земли</w:t>
      </w:r>
    </w:p>
    <w:p w:rsidR="00523D10" w:rsidRDefault="00C774EA">
      <w:pPr>
        <w:pStyle w:val="Heading3"/>
        <w:spacing w:before="3"/>
      </w:pPr>
      <w:r>
        <w:t>Тема</w:t>
      </w:r>
      <w:r>
        <w:rPr>
          <w:spacing w:val="-1"/>
        </w:rPr>
        <w:t xml:space="preserve"> </w:t>
      </w:r>
      <w:r>
        <w:t>1.</w:t>
      </w:r>
      <w:r>
        <w:rPr>
          <w:spacing w:val="-4"/>
        </w:rPr>
        <w:t xml:space="preserve"> </w:t>
      </w:r>
      <w:r>
        <w:t>Гидросфера</w:t>
      </w:r>
      <w:r>
        <w:rPr>
          <w:spacing w:val="-1"/>
        </w:rPr>
        <w:t xml:space="preserve"> </w:t>
      </w:r>
      <w:r>
        <w:t>—</w:t>
      </w:r>
      <w:r>
        <w:rPr>
          <w:spacing w:val="-6"/>
        </w:rPr>
        <w:t xml:space="preserve"> </w:t>
      </w:r>
      <w:r>
        <w:t xml:space="preserve">водная оболочка </w:t>
      </w:r>
      <w:r>
        <w:rPr>
          <w:spacing w:val="-2"/>
        </w:rPr>
        <w:t>Земли.</w:t>
      </w:r>
    </w:p>
    <w:p w:rsidR="00523D10" w:rsidRDefault="00C774EA">
      <w:pPr>
        <w:pStyle w:val="a3"/>
        <w:spacing w:line="242" w:lineRule="auto"/>
        <w:ind w:right="545"/>
      </w:pPr>
      <w:r>
        <w:t xml:space="preserve">Гидросфера и методы её изучения. Части гидросферы. Мировой круговорот воды. Значение </w:t>
      </w:r>
      <w:r>
        <w:rPr>
          <w:spacing w:val="-2"/>
        </w:rPr>
        <w:t>гидросферы.</w:t>
      </w:r>
    </w:p>
    <w:p w:rsidR="00523D10" w:rsidRDefault="00C774EA">
      <w:pPr>
        <w:pStyle w:val="a3"/>
        <w:ind w:right="542"/>
      </w:pPr>
      <w: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w:t>
      </w:r>
      <w:r>
        <w:rPr>
          <w:spacing w:val="-3"/>
        </w:rPr>
        <w:t xml:space="preserve"> </w:t>
      </w:r>
      <w:r>
        <w:t>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23D10" w:rsidRDefault="00C774EA">
      <w:pPr>
        <w:pStyle w:val="a3"/>
      </w:pPr>
      <w:r>
        <w:t>Воды</w:t>
      </w:r>
      <w:r>
        <w:rPr>
          <w:spacing w:val="-1"/>
        </w:rPr>
        <w:t xml:space="preserve"> </w:t>
      </w:r>
      <w:r>
        <w:t>суши.</w:t>
      </w:r>
      <w:r>
        <w:rPr>
          <w:spacing w:val="-4"/>
        </w:rPr>
        <w:t xml:space="preserve"> </w:t>
      </w:r>
      <w:r>
        <w:t>Способы</w:t>
      </w:r>
      <w:r>
        <w:rPr>
          <w:spacing w:val="-1"/>
        </w:rPr>
        <w:t xml:space="preserve"> </w:t>
      </w:r>
      <w:r>
        <w:t>изображения</w:t>
      </w:r>
      <w:r>
        <w:rPr>
          <w:spacing w:val="-2"/>
        </w:rPr>
        <w:t xml:space="preserve"> </w:t>
      </w:r>
      <w:r>
        <w:t>внутренних</w:t>
      </w:r>
      <w:r>
        <w:rPr>
          <w:spacing w:val="-11"/>
        </w:rPr>
        <w:t xml:space="preserve"> </w:t>
      </w:r>
      <w:r>
        <w:t>вод</w:t>
      </w:r>
      <w:r>
        <w:rPr>
          <w:spacing w:val="-3"/>
        </w:rPr>
        <w:t xml:space="preserve"> </w:t>
      </w:r>
      <w:r>
        <w:t>на</w:t>
      </w:r>
      <w:r>
        <w:rPr>
          <w:spacing w:val="-2"/>
        </w:rPr>
        <w:t xml:space="preserve"> картах.</w:t>
      </w:r>
    </w:p>
    <w:p w:rsidR="00523D10" w:rsidRDefault="00C774EA">
      <w:pPr>
        <w:pStyle w:val="a3"/>
        <w:spacing w:line="237" w:lineRule="auto"/>
        <w:jc w:val="left"/>
      </w:pPr>
      <w:r>
        <w:t>Реки:</w:t>
      </w:r>
      <w:r>
        <w:rPr>
          <w:spacing w:val="-2"/>
        </w:rPr>
        <w:t xml:space="preserve"> </w:t>
      </w:r>
      <w:r>
        <w:t>горные</w:t>
      </w:r>
      <w:r>
        <w:rPr>
          <w:spacing w:val="-3"/>
        </w:rPr>
        <w:t xml:space="preserve"> </w:t>
      </w:r>
      <w:r>
        <w:t>и</w:t>
      </w:r>
      <w:r>
        <w:rPr>
          <w:spacing w:val="-1"/>
        </w:rPr>
        <w:t xml:space="preserve"> </w:t>
      </w:r>
      <w:r>
        <w:t>равнинные.</w:t>
      </w:r>
      <w:r>
        <w:rPr>
          <w:spacing w:val="-5"/>
        </w:rPr>
        <w:t xml:space="preserve"> </w:t>
      </w:r>
      <w:r>
        <w:t>Речная</w:t>
      </w:r>
      <w:r>
        <w:rPr>
          <w:spacing w:val="-2"/>
        </w:rPr>
        <w:t xml:space="preserve"> </w:t>
      </w:r>
      <w:r>
        <w:t>система,</w:t>
      </w:r>
      <w:r>
        <w:rPr>
          <w:spacing w:val="-5"/>
        </w:rPr>
        <w:t xml:space="preserve"> </w:t>
      </w:r>
      <w:r>
        <w:t>бассейн,</w:t>
      </w:r>
      <w:r>
        <w:rPr>
          <w:spacing w:val="-1"/>
        </w:rPr>
        <w:t xml:space="preserve"> </w:t>
      </w:r>
      <w:r>
        <w:t>водораздел.</w:t>
      </w:r>
      <w:r>
        <w:rPr>
          <w:spacing w:val="-1"/>
        </w:rPr>
        <w:t xml:space="preserve"> </w:t>
      </w:r>
      <w:r>
        <w:t>Пороги</w:t>
      </w:r>
      <w:r>
        <w:rPr>
          <w:spacing w:val="-1"/>
        </w:rPr>
        <w:t xml:space="preserve"> </w:t>
      </w:r>
      <w:r>
        <w:t>и</w:t>
      </w:r>
      <w:r>
        <w:rPr>
          <w:spacing w:val="-6"/>
        </w:rPr>
        <w:t xml:space="preserve"> </w:t>
      </w:r>
      <w:r>
        <w:t>водопады.</w:t>
      </w:r>
      <w:r>
        <w:rPr>
          <w:spacing w:val="-5"/>
        </w:rPr>
        <w:t xml:space="preserve"> </w:t>
      </w:r>
      <w:r>
        <w:t>Питание</w:t>
      </w:r>
      <w:r>
        <w:rPr>
          <w:spacing w:val="-8"/>
        </w:rPr>
        <w:t xml:space="preserve"> </w:t>
      </w:r>
      <w:r>
        <w:t>и режим реки.</w:t>
      </w:r>
    </w:p>
    <w:p w:rsidR="00523D10" w:rsidRDefault="00C774EA">
      <w:pPr>
        <w:pStyle w:val="a3"/>
        <w:spacing w:before="4" w:line="237" w:lineRule="auto"/>
        <w:jc w:val="left"/>
      </w:pPr>
      <w:r>
        <w:t>Озёра.</w:t>
      </w:r>
      <w:r>
        <w:rPr>
          <w:spacing w:val="80"/>
        </w:rPr>
        <w:t xml:space="preserve"> </w:t>
      </w:r>
      <w:r>
        <w:t>Происхождение</w:t>
      </w:r>
      <w:r>
        <w:rPr>
          <w:spacing w:val="80"/>
        </w:rPr>
        <w:t xml:space="preserve"> </w:t>
      </w:r>
      <w:r>
        <w:t>озёрных</w:t>
      </w:r>
      <w:r>
        <w:rPr>
          <w:spacing w:val="80"/>
        </w:rPr>
        <w:t xml:space="preserve"> </w:t>
      </w:r>
      <w:r>
        <w:t>котловин.</w:t>
      </w:r>
      <w:r>
        <w:rPr>
          <w:spacing w:val="80"/>
        </w:rPr>
        <w:t xml:space="preserve"> </w:t>
      </w:r>
      <w:r>
        <w:t>Питание</w:t>
      </w:r>
      <w:r>
        <w:rPr>
          <w:spacing w:val="80"/>
        </w:rPr>
        <w:t xml:space="preserve"> </w:t>
      </w:r>
      <w:r>
        <w:t>озёр.</w:t>
      </w:r>
      <w:r>
        <w:rPr>
          <w:spacing w:val="80"/>
        </w:rPr>
        <w:t xml:space="preserve"> </w:t>
      </w:r>
      <w:r>
        <w:t>Озёра</w:t>
      </w:r>
      <w:r>
        <w:rPr>
          <w:spacing w:val="80"/>
        </w:rPr>
        <w:t xml:space="preserve"> </w:t>
      </w:r>
      <w:r>
        <w:t>сточные</w:t>
      </w:r>
      <w:r>
        <w:rPr>
          <w:spacing w:val="80"/>
        </w:rPr>
        <w:t xml:space="preserve"> </w:t>
      </w:r>
      <w:r>
        <w:t>и</w:t>
      </w:r>
      <w:r>
        <w:rPr>
          <w:spacing w:val="80"/>
        </w:rPr>
        <w:t xml:space="preserve"> </w:t>
      </w:r>
      <w:r>
        <w:t>бессточные.</w:t>
      </w:r>
      <w:r>
        <w:rPr>
          <w:spacing w:val="40"/>
        </w:rPr>
        <w:t xml:space="preserve"> </w:t>
      </w:r>
      <w:r>
        <w:t>Профессия гидролог. Природные ледники: горные и покровные. Профессия гляциолог.</w:t>
      </w:r>
    </w:p>
    <w:p w:rsidR="00523D10" w:rsidRDefault="00C774EA">
      <w:pPr>
        <w:pStyle w:val="a3"/>
        <w:spacing w:before="4"/>
        <w:jc w:val="left"/>
      </w:pPr>
      <w:r>
        <w:t>Подземные</w:t>
      </w:r>
      <w:r>
        <w:rPr>
          <w:spacing w:val="80"/>
        </w:rPr>
        <w:t xml:space="preserve"> </w:t>
      </w:r>
      <w:r>
        <w:t>воды</w:t>
      </w:r>
      <w:r>
        <w:rPr>
          <w:spacing w:val="80"/>
        </w:rPr>
        <w:t xml:space="preserve"> </w:t>
      </w:r>
      <w:r>
        <w:t>(грунтовые,</w:t>
      </w:r>
      <w:r>
        <w:rPr>
          <w:spacing w:val="80"/>
        </w:rPr>
        <w:t xml:space="preserve"> </w:t>
      </w:r>
      <w:r>
        <w:t>межпластовые,</w:t>
      </w:r>
      <w:r>
        <w:rPr>
          <w:spacing w:val="80"/>
        </w:rPr>
        <w:t xml:space="preserve"> </w:t>
      </w:r>
      <w:r>
        <w:t>артезианские),</w:t>
      </w:r>
      <w:r>
        <w:rPr>
          <w:spacing w:val="80"/>
        </w:rPr>
        <w:t xml:space="preserve"> </w:t>
      </w:r>
      <w:r>
        <w:t>их</w:t>
      </w:r>
      <w:r>
        <w:rPr>
          <w:spacing w:val="80"/>
        </w:rPr>
        <w:t xml:space="preserve"> </w:t>
      </w:r>
      <w:r>
        <w:t>происхождение,</w:t>
      </w:r>
      <w:r>
        <w:rPr>
          <w:spacing w:val="80"/>
        </w:rPr>
        <w:t xml:space="preserve"> </w:t>
      </w:r>
      <w:r>
        <w:t>условия</w:t>
      </w:r>
      <w:r>
        <w:rPr>
          <w:spacing w:val="40"/>
        </w:rPr>
        <w:t xml:space="preserve"> </w:t>
      </w:r>
      <w:r>
        <w:t>залегания и использования. Условия образования межпластовых вод. Минеральные источники. Многолетняя мерзлота. Болота, их образование.</w:t>
      </w:r>
    </w:p>
    <w:p w:rsidR="00523D10" w:rsidRDefault="00C774EA">
      <w:pPr>
        <w:pStyle w:val="a3"/>
        <w:spacing w:line="242" w:lineRule="auto"/>
        <w:ind w:right="3085"/>
        <w:jc w:val="left"/>
      </w:pPr>
      <w:r>
        <w:t>Стихийные</w:t>
      </w:r>
      <w:r>
        <w:rPr>
          <w:spacing w:val="-10"/>
        </w:rPr>
        <w:t xml:space="preserve"> </w:t>
      </w:r>
      <w:r>
        <w:t>явления</w:t>
      </w:r>
      <w:r>
        <w:rPr>
          <w:spacing w:val="-9"/>
        </w:rPr>
        <w:t xml:space="preserve"> </w:t>
      </w:r>
      <w:r>
        <w:t>в</w:t>
      </w:r>
      <w:r>
        <w:rPr>
          <w:spacing w:val="-7"/>
        </w:rPr>
        <w:t xml:space="preserve"> </w:t>
      </w:r>
      <w:r>
        <w:t>гидросфере,</w:t>
      </w:r>
      <w:r>
        <w:rPr>
          <w:spacing w:val="-3"/>
        </w:rPr>
        <w:t xml:space="preserve"> </w:t>
      </w:r>
      <w:r>
        <w:t>методы</w:t>
      </w:r>
      <w:r>
        <w:rPr>
          <w:spacing w:val="-7"/>
        </w:rPr>
        <w:t xml:space="preserve"> </w:t>
      </w:r>
      <w:r>
        <w:t>наблюдения</w:t>
      </w:r>
      <w:r>
        <w:rPr>
          <w:spacing w:val="-4"/>
        </w:rPr>
        <w:t xml:space="preserve"> </w:t>
      </w:r>
      <w:r>
        <w:t>и</w:t>
      </w:r>
      <w:r>
        <w:rPr>
          <w:spacing w:val="-4"/>
        </w:rPr>
        <w:t xml:space="preserve"> </w:t>
      </w:r>
      <w:r>
        <w:t>защиты. Человек и гидросфера. Использование человеком энергии воды.</w:t>
      </w:r>
    </w:p>
    <w:p w:rsidR="00523D10" w:rsidRDefault="00C774EA">
      <w:pPr>
        <w:pStyle w:val="a3"/>
        <w:spacing w:line="242" w:lineRule="auto"/>
        <w:ind w:right="359"/>
        <w:jc w:val="left"/>
      </w:pPr>
      <w:r>
        <w:t>Использование</w:t>
      </w:r>
      <w:r>
        <w:rPr>
          <w:spacing w:val="-5"/>
        </w:rPr>
        <w:t xml:space="preserve"> </w:t>
      </w:r>
      <w:r>
        <w:t>космических</w:t>
      </w:r>
      <w:r>
        <w:rPr>
          <w:spacing w:val="-4"/>
        </w:rPr>
        <w:t xml:space="preserve"> </w:t>
      </w:r>
      <w:r>
        <w:t>методов</w:t>
      </w:r>
      <w:r>
        <w:rPr>
          <w:spacing w:val="-7"/>
        </w:rPr>
        <w:t xml:space="preserve"> </w:t>
      </w:r>
      <w:r>
        <w:t>в</w:t>
      </w:r>
      <w:r>
        <w:rPr>
          <w:spacing w:val="-7"/>
        </w:rPr>
        <w:t xml:space="preserve"> </w:t>
      </w:r>
      <w:r>
        <w:t>исследовании</w:t>
      </w:r>
      <w:r>
        <w:rPr>
          <w:spacing w:val="-8"/>
        </w:rPr>
        <w:t xml:space="preserve"> </w:t>
      </w:r>
      <w:r>
        <w:t>влияния</w:t>
      </w:r>
      <w:r>
        <w:rPr>
          <w:spacing w:val="-4"/>
        </w:rPr>
        <w:t xml:space="preserve"> </w:t>
      </w:r>
      <w:r>
        <w:t>человека</w:t>
      </w:r>
      <w:r>
        <w:rPr>
          <w:spacing w:val="-5"/>
        </w:rPr>
        <w:t xml:space="preserve"> </w:t>
      </w:r>
      <w:r>
        <w:t>на</w:t>
      </w:r>
      <w:r>
        <w:rPr>
          <w:spacing w:val="-10"/>
        </w:rPr>
        <w:t xml:space="preserve"> </w:t>
      </w:r>
      <w:r>
        <w:t>гидросферу. Практические работы</w:t>
      </w:r>
    </w:p>
    <w:p w:rsidR="00523D10" w:rsidRDefault="00C774EA">
      <w:pPr>
        <w:pStyle w:val="a5"/>
        <w:numPr>
          <w:ilvl w:val="0"/>
          <w:numId w:val="98"/>
        </w:numPr>
        <w:tabs>
          <w:tab w:val="left" w:pos="1646"/>
        </w:tabs>
        <w:spacing w:line="271" w:lineRule="exact"/>
        <w:ind w:hanging="230"/>
        <w:rPr>
          <w:sz w:val="24"/>
        </w:rPr>
      </w:pPr>
      <w:r>
        <w:rPr>
          <w:sz w:val="24"/>
        </w:rPr>
        <w:t>Сравнение</w:t>
      </w:r>
      <w:r>
        <w:rPr>
          <w:spacing w:val="-3"/>
          <w:sz w:val="24"/>
        </w:rPr>
        <w:t xml:space="preserve"> </w:t>
      </w:r>
      <w:r>
        <w:rPr>
          <w:sz w:val="24"/>
        </w:rPr>
        <w:t>двух</w:t>
      </w:r>
      <w:r>
        <w:rPr>
          <w:spacing w:val="-4"/>
          <w:sz w:val="24"/>
        </w:rPr>
        <w:t xml:space="preserve"> </w:t>
      </w:r>
      <w:r>
        <w:rPr>
          <w:sz w:val="24"/>
        </w:rPr>
        <w:t>рек</w:t>
      </w:r>
      <w:r>
        <w:rPr>
          <w:spacing w:val="-2"/>
          <w:sz w:val="24"/>
        </w:rPr>
        <w:t xml:space="preserve"> </w:t>
      </w:r>
      <w:r>
        <w:rPr>
          <w:sz w:val="24"/>
        </w:rPr>
        <w:t>(России</w:t>
      </w:r>
      <w:r>
        <w:rPr>
          <w:spacing w:val="-3"/>
          <w:sz w:val="24"/>
        </w:rPr>
        <w:t xml:space="preserve"> </w:t>
      </w:r>
      <w:r>
        <w:rPr>
          <w:sz w:val="24"/>
        </w:rPr>
        <w:t>и</w:t>
      </w:r>
      <w:r>
        <w:rPr>
          <w:spacing w:val="-3"/>
          <w:sz w:val="24"/>
        </w:rPr>
        <w:t xml:space="preserve"> </w:t>
      </w:r>
      <w:r>
        <w:rPr>
          <w:sz w:val="24"/>
        </w:rPr>
        <w:t>мира)</w:t>
      </w:r>
      <w:r>
        <w:rPr>
          <w:spacing w:val="-3"/>
          <w:sz w:val="24"/>
        </w:rPr>
        <w:t xml:space="preserve"> </w:t>
      </w:r>
      <w:r>
        <w:rPr>
          <w:sz w:val="24"/>
        </w:rPr>
        <w:t>по</w:t>
      </w:r>
      <w:r>
        <w:rPr>
          <w:spacing w:val="-4"/>
          <w:sz w:val="24"/>
        </w:rPr>
        <w:t xml:space="preserve"> </w:t>
      </w:r>
      <w:r>
        <w:rPr>
          <w:sz w:val="24"/>
        </w:rPr>
        <w:t>заданным</w:t>
      </w:r>
      <w:r>
        <w:rPr>
          <w:spacing w:val="-2"/>
          <w:sz w:val="24"/>
        </w:rPr>
        <w:t xml:space="preserve"> признакам.</w:t>
      </w:r>
    </w:p>
    <w:p w:rsidR="00523D10" w:rsidRDefault="00C774EA">
      <w:pPr>
        <w:pStyle w:val="a5"/>
        <w:numPr>
          <w:ilvl w:val="0"/>
          <w:numId w:val="98"/>
        </w:numPr>
        <w:tabs>
          <w:tab w:val="left" w:pos="1646"/>
        </w:tabs>
        <w:spacing w:line="275" w:lineRule="exact"/>
        <w:ind w:hanging="230"/>
        <w:rPr>
          <w:sz w:val="24"/>
        </w:rPr>
      </w:pPr>
      <w:r>
        <w:rPr>
          <w:sz w:val="24"/>
        </w:rPr>
        <w:t>Характеристика</w:t>
      </w:r>
      <w:r>
        <w:rPr>
          <w:spacing w:val="-4"/>
          <w:sz w:val="24"/>
        </w:rPr>
        <w:t xml:space="preserve"> </w:t>
      </w:r>
      <w:r>
        <w:rPr>
          <w:sz w:val="24"/>
        </w:rPr>
        <w:t>одного</w:t>
      </w:r>
      <w:r>
        <w:rPr>
          <w:spacing w:val="-1"/>
          <w:sz w:val="24"/>
        </w:rPr>
        <w:t xml:space="preserve"> </w:t>
      </w:r>
      <w:r>
        <w:rPr>
          <w:sz w:val="24"/>
        </w:rPr>
        <w:t>из крупнейших</w:t>
      </w:r>
      <w:r>
        <w:rPr>
          <w:spacing w:val="-6"/>
          <w:sz w:val="24"/>
        </w:rPr>
        <w:t xml:space="preserve"> </w:t>
      </w:r>
      <w:r>
        <w:rPr>
          <w:sz w:val="24"/>
        </w:rPr>
        <w:t>озёр</w:t>
      </w:r>
      <w:r>
        <w:rPr>
          <w:spacing w:val="-6"/>
          <w:sz w:val="24"/>
        </w:rPr>
        <w:t xml:space="preserve"> </w:t>
      </w:r>
      <w:r>
        <w:rPr>
          <w:sz w:val="24"/>
        </w:rPr>
        <w:t>России по</w:t>
      </w:r>
      <w:r>
        <w:rPr>
          <w:spacing w:val="-5"/>
          <w:sz w:val="24"/>
        </w:rPr>
        <w:t xml:space="preserve"> </w:t>
      </w:r>
      <w:r>
        <w:rPr>
          <w:sz w:val="24"/>
        </w:rPr>
        <w:t>плану</w:t>
      </w:r>
      <w:r>
        <w:rPr>
          <w:spacing w:val="-6"/>
          <w:sz w:val="24"/>
        </w:rPr>
        <w:t xml:space="preserve"> </w:t>
      </w:r>
      <w:r>
        <w:rPr>
          <w:sz w:val="24"/>
        </w:rPr>
        <w:t>в форме</w:t>
      </w:r>
      <w:r>
        <w:rPr>
          <w:spacing w:val="-6"/>
          <w:sz w:val="24"/>
        </w:rPr>
        <w:t xml:space="preserve"> </w:t>
      </w:r>
      <w:r>
        <w:rPr>
          <w:spacing w:val="-2"/>
          <w:sz w:val="24"/>
        </w:rPr>
        <w:t>презентации.</w:t>
      </w:r>
    </w:p>
    <w:p w:rsidR="00523D10" w:rsidRDefault="00C774EA">
      <w:pPr>
        <w:pStyle w:val="a5"/>
        <w:numPr>
          <w:ilvl w:val="0"/>
          <w:numId w:val="98"/>
        </w:numPr>
        <w:tabs>
          <w:tab w:val="left" w:pos="1646"/>
        </w:tabs>
        <w:spacing w:line="242" w:lineRule="auto"/>
        <w:ind w:left="1416" w:right="549" w:firstLine="0"/>
        <w:rPr>
          <w:sz w:val="24"/>
        </w:rPr>
      </w:pPr>
      <w:r>
        <w:rPr>
          <w:sz w:val="24"/>
        </w:rPr>
        <w:t>Составление</w:t>
      </w:r>
      <w:r>
        <w:rPr>
          <w:spacing w:val="40"/>
          <w:sz w:val="24"/>
        </w:rPr>
        <w:t xml:space="preserve"> </w:t>
      </w:r>
      <w:r>
        <w:rPr>
          <w:sz w:val="24"/>
        </w:rPr>
        <w:t>перечня</w:t>
      </w:r>
      <w:r>
        <w:rPr>
          <w:spacing w:val="40"/>
          <w:sz w:val="24"/>
        </w:rPr>
        <w:t xml:space="preserve"> </w:t>
      </w:r>
      <w:r>
        <w:rPr>
          <w:sz w:val="24"/>
        </w:rPr>
        <w:t>поверхностных</w:t>
      </w:r>
      <w:r>
        <w:rPr>
          <w:spacing w:val="40"/>
          <w:sz w:val="24"/>
        </w:rPr>
        <w:t xml:space="preserve"> </w:t>
      </w:r>
      <w:r>
        <w:rPr>
          <w:sz w:val="24"/>
        </w:rPr>
        <w:t>водных</w:t>
      </w:r>
      <w:r>
        <w:rPr>
          <w:spacing w:val="40"/>
          <w:sz w:val="24"/>
        </w:rPr>
        <w:t xml:space="preserve"> </w:t>
      </w:r>
      <w:r>
        <w:rPr>
          <w:sz w:val="24"/>
        </w:rPr>
        <w:t>объектов</w:t>
      </w:r>
      <w:r>
        <w:rPr>
          <w:spacing w:val="40"/>
          <w:sz w:val="24"/>
        </w:rPr>
        <w:t xml:space="preserve"> </w:t>
      </w:r>
      <w:r>
        <w:rPr>
          <w:sz w:val="24"/>
        </w:rPr>
        <w:t>своего</w:t>
      </w:r>
      <w:r>
        <w:rPr>
          <w:spacing w:val="40"/>
          <w:sz w:val="24"/>
        </w:rPr>
        <w:t xml:space="preserve"> </w:t>
      </w:r>
      <w:r>
        <w:rPr>
          <w:sz w:val="24"/>
        </w:rPr>
        <w:t>края</w:t>
      </w:r>
      <w:r>
        <w:rPr>
          <w:spacing w:val="40"/>
          <w:sz w:val="24"/>
        </w:rPr>
        <w:t xml:space="preserve"> </w:t>
      </w:r>
      <w:r>
        <w:rPr>
          <w:sz w:val="24"/>
        </w:rPr>
        <w:t>и</w:t>
      </w:r>
      <w:r>
        <w:rPr>
          <w:spacing w:val="40"/>
          <w:sz w:val="24"/>
        </w:rPr>
        <w:t xml:space="preserve"> </w:t>
      </w:r>
      <w:r>
        <w:rPr>
          <w:sz w:val="24"/>
        </w:rPr>
        <w:t>их</w:t>
      </w:r>
      <w:r>
        <w:rPr>
          <w:spacing w:val="40"/>
          <w:sz w:val="24"/>
        </w:rPr>
        <w:t xml:space="preserve"> </w:t>
      </w:r>
      <w:r>
        <w:rPr>
          <w:sz w:val="24"/>
        </w:rPr>
        <w:t>систематизация</w:t>
      </w:r>
      <w:r>
        <w:rPr>
          <w:spacing w:val="36"/>
          <w:sz w:val="24"/>
        </w:rPr>
        <w:t xml:space="preserve"> </w:t>
      </w:r>
      <w:r>
        <w:rPr>
          <w:sz w:val="24"/>
        </w:rPr>
        <w:t>в форме таблицы.</w:t>
      </w:r>
    </w:p>
    <w:p w:rsidR="00523D10" w:rsidRDefault="00C774EA">
      <w:pPr>
        <w:pStyle w:val="Heading3"/>
        <w:spacing w:before="267"/>
      </w:pPr>
      <w:r>
        <w:t>Тема</w:t>
      </w:r>
      <w:r>
        <w:rPr>
          <w:spacing w:val="-3"/>
        </w:rPr>
        <w:t xml:space="preserve"> </w:t>
      </w:r>
      <w:r>
        <w:t>2.</w:t>
      </w:r>
      <w:r>
        <w:rPr>
          <w:spacing w:val="-5"/>
        </w:rPr>
        <w:t xml:space="preserve"> </w:t>
      </w:r>
      <w:r>
        <w:t>Атмосфера —</w:t>
      </w:r>
      <w:r>
        <w:rPr>
          <w:spacing w:val="-2"/>
        </w:rPr>
        <w:t xml:space="preserve"> </w:t>
      </w:r>
      <w:r>
        <w:t>воздушная</w:t>
      </w:r>
      <w:r>
        <w:rPr>
          <w:spacing w:val="-1"/>
        </w:rPr>
        <w:t xml:space="preserve"> </w:t>
      </w:r>
      <w:r>
        <w:t>оболочка</w:t>
      </w:r>
      <w:r>
        <w:rPr>
          <w:spacing w:val="-2"/>
        </w:rPr>
        <w:t xml:space="preserve"> Земли</w:t>
      </w:r>
    </w:p>
    <w:p w:rsidR="00523D10" w:rsidRDefault="00C774EA">
      <w:pPr>
        <w:pStyle w:val="a3"/>
        <w:spacing w:line="275" w:lineRule="exact"/>
      </w:pPr>
      <w:r>
        <w:t>Воздушная</w:t>
      </w:r>
      <w:r>
        <w:rPr>
          <w:spacing w:val="-4"/>
        </w:rPr>
        <w:t xml:space="preserve"> </w:t>
      </w:r>
      <w:r>
        <w:t>оболочка</w:t>
      </w:r>
      <w:r>
        <w:rPr>
          <w:spacing w:val="-3"/>
        </w:rPr>
        <w:t xml:space="preserve"> </w:t>
      </w:r>
      <w:r>
        <w:t>Земли:</w:t>
      </w:r>
      <w:r>
        <w:rPr>
          <w:spacing w:val="-4"/>
        </w:rPr>
        <w:t xml:space="preserve"> </w:t>
      </w:r>
      <w:r>
        <w:t>газовый состав,</w:t>
      </w:r>
      <w:r>
        <w:rPr>
          <w:spacing w:val="1"/>
        </w:rPr>
        <w:t xml:space="preserve"> </w:t>
      </w:r>
      <w:r>
        <w:t>строение</w:t>
      </w:r>
      <w:r>
        <w:rPr>
          <w:spacing w:val="-3"/>
        </w:rPr>
        <w:t xml:space="preserve"> </w:t>
      </w:r>
      <w:r>
        <w:t>и</w:t>
      </w:r>
      <w:r>
        <w:rPr>
          <w:spacing w:val="-6"/>
        </w:rPr>
        <w:t xml:space="preserve"> </w:t>
      </w:r>
      <w:r>
        <w:t>значение</w:t>
      </w:r>
      <w:r>
        <w:rPr>
          <w:spacing w:val="-2"/>
        </w:rPr>
        <w:t xml:space="preserve"> атмосферы.</w:t>
      </w:r>
    </w:p>
    <w:p w:rsidR="00523D10" w:rsidRDefault="00C774EA">
      <w:pPr>
        <w:pStyle w:val="a3"/>
        <w:spacing w:before="2"/>
        <w:ind w:right="541"/>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523D10" w:rsidRDefault="00C774EA">
      <w:pPr>
        <w:pStyle w:val="a3"/>
        <w:ind w:right="533"/>
        <w:jc w:val="left"/>
      </w:pPr>
      <w:r>
        <w:t>Атмосферное давление. Ветер и причины его возникновения. Роза ветров. Бризы. Муссоны. Вода</w:t>
      </w:r>
      <w:r>
        <w:rPr>
          <w:spacing w:val="80"/>
        </w:rPr>
        <w:t xml:space="preserve"> </w:t>
      </w:r>
      <w:r>
        <w:t>в</w:t>
      </w:r>
      <w:r>
        <w:rPr>
          <w:spacing w:val="80"/>
        </w:rPr>
        <w:t xml:space="preserve"> </w:t>
      </w:r>
      <w:r>
        <w:t>атмосфере. Влажность</w:t>
      </w:r>
      <w:r>
        <w:rPr>
          <w:spacing w:val="80"/>
        </w:rPr>
        <w:t xml:space="preserve"> </w:t>
      </w:r>
      <w:r>
        <w:t>воздуха.</w:t>
      </w:r>
      <w:r>
        <w:rPr>
          <w:spacing w:val="80"/>
        </w:rPr>
        <w:t xml:space="preserve"> </w:t>
      </w:r>
      <w:r>
        <w:t>Образование</w:t>
      </w:r>
      <w:r>
        <w:rPr>
          <w:spacing w:val="80"/>
        </w:rPr>
        <w:t xml:space="preserve"> </w:t>
      </w:r>
      <w:r>
        <w:t>облаков.</w:t>
      </w:r>
      <w:r>
        <w:rPr>
          <w:spacing w:val="80"/>
        </w:rPr>
        <w:t xml:space="preserve"> </w:t>
      </w:r>
      <w:r>
        <w:t>Облака</w:t>
      </w:r>
      <w:r>
        <w:rPr>
          <w:spacing w:val="80"/>
        </w:rPr>
        <w:t xml:space="preserve"> </w:t>
      </w:r>
      <w:r>
        <w:t>и</w:t>
      </w:r>
      <w:r>
        <w:rPr>
          <w:spacing w:val="80"/>
        </w:rPr>
        <w:t xml:space="preserve"> </w:t>
      </w:r>
      <w:r>
        <w:t>их</w:t>
      </w:r>
      <w:r>
        <w:rPr>
          <w:spacing w:val="80"/>
        </w:rPr>
        <w:t xml:space="preserve"> </w:t>
      </w:r>
      <w:r>
        <w:t>виды.</w:t>
      </w:r>
      <w:r>
        <w:rPr>
          <w:spacing w:val="80"/>
        </w:rPr>
        <w:t xml:space="preserve"> </w:t>
      </w:r>
      <w:r>
        <w:t>Туман. Образование и выпадение атмосферных осадков. Виды атмосферных осадков.</w:t>
      </w:r>
    </w:p>
    <w:p w:rsidR="00523D10" w:rsidRDefault="00C774EA">
      <w:pPr>
        <w:pStyle w:val="a3"/>
        <w:spacing w:before="1" w:line="275" w:lineRule="exact"/>
        <w:jc w:val="left"/>
      </w:pPr>
      <w:r>
        <w:t>Погода</w:t>
      </w:r>
      <w:r>
        <w:rPr>
          <w:spacing w:val="-6"/>
        </w:rPr>
        <w:t xml:space="preserve"> </w:t>
      </w:r>
      <w:r>
        <w:t>и</w:t>
      </w:r>
      <w:r>
        <w:rPr>
          <w:spacing w:val="-2"/>
        </w:rPr>
        <w:t xml:space="preserve"> </w:t>
      </w:r>
      <w:r>
        <w:t>её</w:t>
      </w:r>
      <w:r>
        <w:rPr>
          <w:spacing w:val="-4"/>
        </w:rPr>
        <w:t xml:space="preserve"> </w:t>
      </w:r>
      <w:r>
        <w:t>показатели.</w:t>
      </w:r>
      <w:r>
        <w:rPr>
          <w:spacing w:val="-1"/>
        </w:rPr>
        <w:t xml:space="preserve"> </w:t>
      </w:r>
      <w:r>
        <w:t>Причины</w:t>
      </w:r>
      <w:r>
        <w:rPr>
          <w:spacing w:val="-6"/>
        </w:rPr>
        <w:t xml:space="preserve"> </w:t>
      </w:r>
      <w:r>
        <w:t>изменения</w:t>
      </w:r>
      <w:r>
        <w:rPr>
          <w:spacing w:val="-7"/>
        </w:rPr>
        <w:t xml:space="preserve"> </w:t>
      </w:r>
      <w:r>
        <w:rPr>
          <w:spacing w:val="-2"/>
        </w:rPr>
        <w:t>погоды.</w:t>
      </w:r>
    </w:p>
    <w:p w:rsidR="00523D10" w:rsidRDefault="00C774EA">
      <w:pPr>
        <w:pStyle w:val="a3"/>
        <w:spacing w:line="242" w:lineRule="auto"/>
        <w:ind w:right="542"/>
      </w:pPr>
      <w:r>
        <w:t>Климат и климатообразующие факторы. Зависимость климата от географической широты и высоты местности над уровнем моря.</w:t>
      </w:r>
    </w:p>
    <w:p w:rsidR="00523D10" w:rsidRDefault="00C774EA">
      <w:pPr>
        <w:pStyle w:val="a3"/>
        <w:ind w:right="534"/>
      </w:pPr>
      <w: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w:t>
      </w:r>
      <w:r>
        <w:rPr>
          <w:spacing w:val="-3"/>
        </w:rPr>
        <w:t xml:space="preserve"> </w:t>
      </w:r>
      <w:r>
        <w:t>методы</w:t>
      </w:r>
      <w:r>
        <w:rPr>
          <w:spacing w:val="-1"/>
        </w:rPr>
        <w:t xml:space="preserve"> </w:t>
      </w:r>
      <w:r>
        <w:t>в исследовании</w:t>
      </w:r>
      <w:r>
        <w:rPr>
          <w:spacing w:val="-6"/>
        </w:rPr>
        <w:t xml:space="preserve"> </w:t>
      </w:r>
      <w:r>
        <w:t>влияния</w:t>
      </w:r>
      <w:r>
        <w:rPr>
          <w:spacing w:val="-2"/>
        </w:rPr>
        <w:t xml:space="preserve"> </w:t>
      </w:r>
      <w:r>
        <w:t>человека</w:t>
      </w:r>
      <w:r>
        <w:rPr>
          <w:spacing w:val="-3"/>
        </w:rPr>
        <w:t xml:space="preserve"> </w:t>
      </w:r>
      <w:r>
        <w:t>на воздушную оболочку Земли.</w:t>
      </w:r>
    </w:p>
    <w:p w:rsidR="00523D10" w:rsidRDefault="00C774EA">
      <w:pPr>
        <w:pStyle w:val="a3"/>
        <w:spacing w:line="275" w:lineRule="exact"/>
      </w:pPr>
      <w:r>
        <w:t>Практические</w:t>
      </w:r>
      <w:r>
        <w:rPr>
          <w:spacing w:val="-8"/>
        </w:rPr>
        <w:t xml:space="preserve"> </w:t>
      </w:r>
      <w:r>
        <w:rPr>
          <w:spacing w:val="-2"/>
        </w:rPr>
        <w:t>работы</w:t>
      </w:r>
    </w:p>
    <w:p w:rsidR="00523D10" w:rsidRDefault="00C774EA">
      <w:pPr>
        <w:pStyle w:val="a5"/>
        <w:numPr>
          <w:ilvl w:val="0"/>
          <w:numId w:val="97"/>
        </w:numPr>
        <w:tabs>
          <w:tab w:val="left" w:pos="1646"/>
        </w:tabs>
        <w:spacing w:line="275" w:lineRule="exact"/>
        <w:ind w:hanging="230"/>
        <w:rPr>
          <w:sz w:val="24"/>
        </w:rPr>
      </w:pPr>
      <w:r>
        <w:rPr>
          <w:sz w:val="24"/>
        </w:rPr>
        <w:t>Представление</w:t>
      </w:r>
      <w:r>
        <w:rPr>
          <w:spacing w:val="-7"/>
          <w:sz w:val="24"/>
        </w:rPr>
        <w:t xml:space="preserve"> </w:t>
      </w:r>
      <w:r>
        <w:rPr>
          <w:sz w:val="24"/>
        </w:rPr>
        <w:t>результатов</w:t>
      </w:r>
      <w:r>
        <w:rPr>
          <w:spacing w:val="-5"/>
          <w:sz w:val="24"/>
        </w:rPr>
        <w:t xml:space="preserve"> </w:t>
      </w:r>
      <w:r>
        <w:rPr>
          <w:sz w:val="24"/>
        </w:rPr>
        <w:t>наблюдения</w:t>
      </w:r>
      <w:r>
        <w:rPr>
          <w:spacing w:val="-3"/>
          <w:sz w:val="24"/>
        </w:rPr>
        <w:t xml:space="preserve"> </w:t>
      </w:r>
      <w:r>
        <w:rPr>
          <w:sz w:val="24"/>
        </w:rPr>
        <w:t>за</w:t>
      </w:r>
      <w:r>
        <w:rPr>
          <w:spacing w:val="-5"/>
          <w:sz w:val="24"/>
        </w:rPr>
        <w:t xml:space="preserve"> </w:t>
      </w:r>
      <w:r>
        <w:rPr>
          <w:sz w:val="24"/>
        </w:rPr>
        <w:t>погодой</w:t>
      </w:r>
      <w:r>
        <w:rPr>
          <w:spacing w:val="-2"/>
          <w:sz w:val="24"/>
        </w:rPr>
        <w:t xml:space="preserve"> </w:t>
      </w:r>
      <w:r>
        <w:rPr>
          <w:sz w:val="24"/>
        </w:rPr>
        <w:t>своей</w:t>
      </w:r>
      <w:r>
        <w:rPr>
          <w:spacing w:val="-6"/>
          <w:sz w:val="24"/>
        </w:rPr>
        <w:t xml:space="preserve"> </w:t>
      </w:r>
      <w:r>
        <w:rPr>
          <w:spacing w:val="-2"/>
          <w:sz w:val="24"/>
        </w:rPr>
        <w:t>местности.</w:t>
      </w:r>
    </w:p>
    <w:p w:rsidR="00523D10" w:rsidRDefault="00C774EA">
      <w:pPr>
        <w:pStyle w:val="a5"/>
        <w:numPr>
          <w:ilvl w:val="0"/>
          <w:numId w:val="97"/>
        </w:numPr>
        <w:tabs>
          <w:tab w:val="left" w:pos="1646"/>
        </w:tabs>
        <w:ind w:hanging="230"/>
        <w:rPr>
          <w:sz w:val="24"/>
        </w:rPr>
      </w:pPr>
      <w:r>
        <w:rPr>
          <w:sz w:val="24"/>
        </w:rPr>
        <w:t>Анализ</w:t>
      </w:r>
      <w:r>
        <w:rPr>
          <w:spacing w:val="23"/>
          <w:sz w:val="24"/>
        </w:rPr>
        <w:t xml:space="preserve"> </w:t>
      </w:r>
      <w:r>
        <w:rPr>
          <w:sz w:val="24"/>
        </w:rPr>
        <w:t>графиков</w:t>
      </w:r>
      <w:r>
        <w:rPr>
          <w:spacing w:val="24"/>
          <w:sz w:val="24"/>
        </w:rPr>
        <w:t xml:space="preserve"> </w:t>
      </w:r>
      <w:r>
        <w:rPr>
          <w:sz w:val="24"/>
        </w:rPr>
        <w:t>суточного</w:t>
      </w:r>
      <w:r>
        <w:rPr>
          <w:spacing w:val="23"/>
          <w:sz w:val="24"/>
        </w:rPr>
        <w:t xml:space="preserve"> </w:t>
      </w:r>
      <w:r>
        <w:rPr>
          <w:sz w:val="24"/>
        </w:rPr>
        <w:t>хода</w:t>
      </w:r>
      <w:r>
        <w:rPr>
          <w:spacing w:val="26"/>
          <w:sz w:val="24"/>
        </w:rPr>
        <w:t xml:space="preserve"> </w:t>
      </w:r>
      <w:r>
        <w:rPr>
          <w:sz w:val="24"/>
        </w:rPr>
        <w:t>температуры</w:t>
      </w:r>
      <w:r>
        <w:rPr>
          <w:spacing w:val="24"/>
          <w:sz w:val="24"/>
        </w:rPr>
        <w:t xml:space="preserve"> </w:t>
      </w:r>
      <w:r>
        <w:rPr>
          <w:sz w:val="24"/>
        </w:rPr>
        <w:t>воздуха</w:t>
      </w:r>
      <w:r>
        <w:rPr>
          <w:spacing w:val="26"/>
          <w:sz w:val="24"/>
        </w:rPr>
        <w:t xml:space="preserve"> </w:t>
      </w:r>
      <w:r>
        <w:rPr>
          <w:sz w:val="24"/>
        </w:rPr>
        <w:t>и</w:t>
      </w:r>
      <w:r>
        <w:rPr>
          <w:spacing w:val="3"/>
          <w:sz w:val="24"/>
        </w:rPr>
        <w:t xml:space="preserve"> </w:t>
      </w:r>
      <w:r>
        <w:rPr>
          <w:sz w:val="24"/>
        </w:rPr>
        <w:t>относительной</w:t>
      </w:r>
      <w:r>
        <w:rPr>
          <w:spacing w:val="23"/>
          <w:sz w:val="24"/>
        </w:rPr>
        <w:t xml:space="preserve"> </w:t>
      </w:r>
      <w:r>
        <w:rPr>
          <w:sz w:val="24"/>
        </w:rPr>
        <w:t>влажности</w:t>
      </w:r>
      <w:r>
        <w:rPr>
          <w:spacing w:val="27"/>
          <w:sz w:val="24"/>
        </w:rPr>
        <w:t xml:space="preserve"> </w:t>
      </w:r>
      <w:r>
        <w:rPr>
          <w:sz w:val="24"/>
        </w:rPr>
        <w:t>с</w:t>
      </w:r>
      <w:r>
        <w:rPr>
          <w:spacing w:val="22"/>
          <w:sz w:val="24"/>
        </w:rPr>
        <w:t xml:space="preserve"> </w:t>
      </w:r>
      <w:r>
        <w:rPr>
          <w:spacing w:val="-2"/>
          <w:sz w:val="24"/>
        </w:rPr>
        <w:t>целью</w:t>
      </w:r>
    </w:p>
    <w:p w:rsidR="00523D10" w:rsidRDefault="00523D10">
      <w:pPr>
        <w:pStyle w:val="a5"/>
        <w:rPr>
          <w:sz w:val="24"/>
        </w:rPr>
        <w:sectPr w:rsidR="00523D10">
          <w:pgSz w:w="12240" w:h="15840"/>
          <w:pgMar w:top="920" w:right="360" w:bottom="960" w:left="0" w:header="0" w:footer="715" w:gutter="0"/>
          <w:cols w:space="720"/>
        </w:sectPr>
      </w:pPr>
    </w:p>
    <w:p w:rsidR="00523D10" w:rsidRDefault="00C774EA">
      <w:pPr>
        <w:pStyle w:val="a3"/>
        <w:spacing w:before="77"/>
      </w:pPr>
      <w:r>
        <w:t>установления</w:t>
      </w:r>
      <w:r>
        <w:rPr>
          <w:spacing w:val="-12"/>
        </w:rPr>
        <w:t xml:space="preserve"> </w:t>
      </w:r>
      <w:r>
        <w:t>зависимости</w:t>
      </w:r>
      <w:r>
        <w:rPr>
          <w:spacing w:val="-3"/>
        </w:rPr>
        <w:t xml:space="preserve"> </w:t>
      </w:r>
      <w:r>
        <w:t>между</w:t>
      </w:r>
      <w:r>
        <w:rPr>
          <w:spacing w:val="-5"/>
        </w:rPr>
        <w:t xml:space="preserve"> </w:t>
      </w:r>
      <w:r>
        <w:t>данными</w:t>
      </w:r>
      <w:r>
        <w:rPr>
          <w:spacing w:val="-3"/>
        </w:rPr>
        <w:t xml:space="preserve"> </w:t>
      </w:r>
      <w:r>
        <w:t>элементами</w:t>
      </w:r>
      <w:r>
        <w:rPr>
          <w:spacing w:val="-8"/>
        </w:rPr>
        <w:t xml:space="preserve"> </w:t>
      </w:r>
      <w:r>
        <w:rPr>
          <w:spacing w:val="-2"/>
        </w:rPr>
        <w:t>погоды.</w:t>
      </w:r>
    </w:p>
    <w:p w:rsidR="00523D10" w:rsidRDefault="00523D10">
      <w:pPr>
        <w:pStyle w:val="a3"/>
        <w:ind w:left="0"/>
        <w:jc w:val="left"/>
      </w:pPr>
    </w:p>
    <w:p w:rsidR="00523D10" w:rsidRDefault="00C774EA">
      <w:pPr>
        <w:pStyle w:val="Heading3"/>
        <w:spacing w:line="240" w:lineRule="auto"/>
      </w:pPr>
      <w:r>
        <w:t>Тема</w:t>
      </w:r>
      <w:r>
        <w:rPr>
          <w:spacing w:val="-1"/>
        </w:rPr>
        <w:t xml:space="preserve"> </w:t>
      </w:r>
      <w:r>
        <w:t>3.</w:t>
      </w:r>
      <w:r>
        <w:rPr>
          <w:spacing w:val="-3"/>
        </w:rPr>
        <w:t xml:space="preserve"> </w:t>
      </w:r>
      <w:r>
        <w:t>Биосфера</w:t>
      </w:r>
      <w:r>
        <w:rPr>
          <w:spacing w:val="2"/>
        </w:rPr>
        <w:t xml:space="preserve"> </w:t>
      </w:r>
      <w:r>
        <w:t>—</w:t>
      </w:r>
      <w:r>
        <w:rPr>
          <w:spacing w:val="-5"/>
        </w:rPr>
        <w:t xml:space="preserve"> </w:t>
      </w:r>
      <w:r>
        <w:t>оболочка</w:t>
      </w:r>
      <w:r>
        <w:rPr>
          <w:spacing w:val="-4"/>
        </w:rPr>
        <w:t xml:space="preserve"> жизни</w:t>
      </w:r>
    </w:p>
    <w:p w:rsidR="00523D10" w:rsidRDefault="00C774EA">
      <w:pPr>
        <w:pStyle w:val="a3"/>
        <w:spacing w:before="2"/>
        <w:ind w:right="540"/>
      </w:pPr>
      <w: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523D10" w:rsidRDefault="00C774EA">
      <w:pPr>
        <w:pStyle w:val="a3"/>
        <w:spacing w:line="242" w:lineRule="auto"/>
        <w:ind w:right="3085"/>
        <w:jc w:val="left"/>
      </w:pPr>
      <w:r>
        <w:t>Человек</w:t>
      </w:r>
      <w:r>
        <w:rPr>
          <w:spacing w:val="-7"/>
        </w:rPr>
        <w:t xml:space="preserve"> </w:t>
      </w:r>
      <w:r>
        <w:t>как</w:t>
      </w:r>
      <w:r>
        <w:rPr>
          <w:spacing w:val="-7"/>
        </w:rPr>
        <w:t xml:space="preserve"> </w:t>
      </w:r>
      <w:r>
        <w:t>часть</w:t>
      </w:r>
      <w:r>
        <w:rPr>
          <w:spacing w:val="-4"/>
        </w:rPr>
        <w:t xml:space="preserve"> </w:t>
      </w:r>
      <w:r>
        <w:t>биосферы.</w:t>
      </w:r>
      <w:r>
        <w:rPr>
          <w:spacing w:val="-7"/>
        </w:rPr>
        <w:t xml:space="preserve"> </w:t>
      </w:r>
      <w:r>
        <w:t>Распространение</w:t>
      </w:r>
      <w:r>
        <w:rPr>
          <w:spacing w:val="-10"/>
        </w:rPr>
        <w:t xml:space="preserve"> </w:t>
      </w:r>
      <w:r>
        <w:t>людей</w:t>
      </w:r>
      <w:r>
        <w:rPr>
          <w:spacing w:val="-4"/>
        </w:rPr>
        <w:t xml:space="preserve"> </w:t>
      </w:r>
      <w:r>
        <w:t>на</w:t>
      </w:r>
      <w:r>
        <w:rPr>
          <w:spacing w:val="-6"/>
        </w:rPr>
        <w:t xml:space="preserve"> </w:t>
      </w:r>
      <w:r>
        <w:t>Земле. Исследования и экологические проблемы.</w:t>
      </w:r>
    </w:p>
    <w:p w:rsidR="00523D10" w:rsidRDefault="00C774EA">
      <w:pPr>
        <w:pStyle w:val="a3"/>
        <w:spacing w:line="271" w:lineRule="exact"/>
        <w:jc w:val="left"/>
      </w:pPr>
      <w:r>
        <w:t>Практические</w:t>
      </w:r>
      <w:r>
        <w:rPr>
          <w:spacing w:val="-8"/>
        </w:rPr>
        <w:t xml:space="preserve"> </w:t>
      </w:r>
      <w:r>
        <w:rPr>
          <w:spacing w:val="-2"/>
        </w:rPr>
        <w:t>работы</w:t>
      </w:r>
    </w:p>
    <w:p w:rsidR="00523D10" w:rsidRDefault="00C774EA">
      <w:pPr>
        <w:pStyle w:val="a5"/>
        <w:numPr>
          <w:ilvl w:val="0"/>
          <w:numId w:val="96"/>
        </w:numPr>
        <w:tabs>
          <w:tab w:val="left" w:pos="1646"/>
        </w:tabs>
        <w:spacing w:before="1"/>
        <w:ind w:right="3676" w:firstLine="0"/>
        <w:rPr>
          <w:sz w:val="24"/>
        </w:rPr>
      </w:pPr>
      <w:r>
        <w:rPr>
          <w:sz w:val="24"/>
        </w:rPr>
        <w:t>Характеристика</w:t>
      </w:r>
      <w:r>
        <w:rPr>
          <w:spacing w:val="-9"/>
          <w:sz w:val="24"/>
        </w:rPr>
        <w:t xml:space="preserve"> </w:t>
      </w:r>
      <w:r>
        <w:rPr>
          <w:sz w:val="24"/>
        </w:rPr>
        <w:t>растительности</w:t>
      </w:r>
      <w:r>
        <w:rPr>
          <w:spacing w:val="-7"/>
          <w:sz w:val="24"/>
        </w:rPr>
        <w:t xml:space="preserve"> </w:t>
      </w:r>
      <w:r>
        <w:rPr>
          <w:sz w:val="24"/>
        </w:rPr>
        <w:t>участка</w:t>
      </w:r>
      <w:r>
        <w:rPr>
          <w:spacing w:val="-9"/>
          <w:sz w:val="24"/>
        </w:rPr>
        <w:t xml:space="preserve"> </w:t>
      </w:r>
      <w:r>
        <w:rPr>
          <w:sz w:val="24"/>
        </w:rPr>
        <w:t>местности</w:t>
      </w:r>
      <w:r>
        <w:rPr>
          <w:spacing w:val="-7"/>
          <w:sz w:val="24"/>
        </w:rPr>
        <w:t xml:space="preserve"> </w:t>
      </w:r>
      <w:r>
        <w:rPr>
          <w:sz w:val="24"/>
        </w:rPr>
        <w:t>своего</w:t>
      </w:r>
      <w:r>
        <w:rPr>
          <w:spacing w:val="-12"/>
          <w:sz w:val="24"/>
        </w:rPr>
        <w:t xml:space="preserve"> </w:t>
      </w:r>
      <w:r>
        <w:rPr>
          <w:sz w:val="24"/>
        </w:rPr>
        <w:t xml:space="preserve">края. </w:t>
      </w:r>
      <w:r>
        <w:rPr>
          <w:spacing w:val="-2"/>
          <w:sz w:val="24"/>
        </w:rPr>
        <w:t>Заключение</w:t>
      </w:r>
    </w:p>
    <w:p w:rsidR="00523D10" w:rsidRDefault="00C774EA">
      <w:pPr>
        <w:pStyle w:val="a3"/>
        <w:spacing w:line="275" w:lineRule="exact"/>
      </w:pPr>
      <w:r>
        <w:t>Природно-территориальные</w:t>
      </w:r>
      <w:r>
        <w:rPr>
          <w:spacing w:val="-12"/>
        </w:rPr>
        <w:t xml:space="preserve"> </w:t>
      </w:r>
      <w:r>
        <w:rPr>
          <w:spacing w:val="-2"/>
        </w:rPr>
        <w:t>комплексы</w:t>
      </w:r>
    </w:p>
    <w:p w:rsidR="00523D10" w:rsidRDefault="00C774EA">
      <w:pPr>
        <w:pStyle w:val="a3"/>
        <w:ind w:right="534"/>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23D10" w:rsidRDefault="00C774EA">
      <w:pPr>
        <w:pStyle w:val="a3"/>
        <w:spacing w:line="242" w:lineRule="auto"/>
        <w:ind w:right="549"/>
      </w:pPr>
      <w:r>
        <w:t>Природная среда. Охрана природы. Природные особо охраняемые территории. Всемирное наследие ЮНЕСКО.</w:t>
      </w:r>
    </w:p>
    <w:p w:rsidR="00523D10" w:rsidRDefault="00C774EA">
      <w:pPr>
        <w:pStyle w:val="a3"/>
        <w:spacing w:line="271" w:lineRule="exact"/>
      </w:pPr>
      <w:r>
        <w:t>Практическая</w:t>
      </w:r>
      <w:r>
        <w:rPr>
          <w:spacing w:val="-2"/>
        </w:rPr>
        <w:t xml:space="preserve"> </w:t>
      </w:r>
      <w:r>
        <w:t>работа</w:t>
      </w:r>
      <w:r>
        <w:rPr>
          <w:spacing w:val="-2"/>
        </w:rPr>
        <w:t xml:space="preserve"> </w:t>
      </w:r>
      <w:r>
        <w:t>(выполняется</w:t>
      </w:r>
      <w:r>
        <w:rPr>
          <w:spacing w:val="-2"/>
        </w:rPr>
        <w:t xml:space="preserve"> </w:t>
      </w:r>
      <w:r>
        <w:t>на</w:t>
      </w:r>
      <w:r>
        <w:rPr>
          <w:spacing w:val="-7"/>
        </w:rPr>
        <w:t xml:space="preserve"> </w:t>
      </w:r>
      <w:r>
        <w:rPr>
          <w:spacing w:val="-2"/>
        </w:rPr>
        <w:t>местности)</w:t>
      </w:r>
    </w:p>
    <w:p w:rsidR="00523D10" w:rsidRDefault="00C774EA">
      <w:pPr>
        <w:pStyle w:val="a5"/>
        <w:numPr>
          <w:ilvl w:val="0"/>
          <w:numId w:val="95"/>
        </w:numPr>
        <w:tabs>
          <w:tab w:val="left" w:pos="1646"/>
        </w:tabs>
        <w:spacing w:before="2"/>
        <w:ind w:hanging="230"/>
        <w:rPr>
          <w:sz w:val="24"/>
        </w:rPr>
      </w:pPr>
      <w:r>
        <w:rPr>
          <w:sz w:val="24"/>
        </w:rPr>
        <w:t>Характеристика</w:t>
      </w:r>
      <w:r>
        <w:rPr>
          <w:spacing w:val="-6"/>
          <w:sz w:val="24"/>
        </w:rPr>
        <w:t xml:space="preserve"> </w:t>
      </w:r>
      <w:r>
        <w:rPr>
          <w:sz w:val="24"/>
        </w:rPr>
        <w:t>локального</w:t>
      </w:r>
      <w:r>
        <w:rPr>
          <w:spacing w:val="-7"/>
          <w:sz w:val="24"/>
        </w:rPr>
        <w:t xml:space="preserve"> </w:t>
      </w:r>
      <w:r>
        <w:rPr>
          <w:sz w:val="24"/>
        </w:rPr>
        <w:t>природного</w:t>
      </w:r>
      <w:r>
        <w:rPr>
          <w:spacing w:val="-7"/>
          <w:sz w:val="24"/>
        </w:rPr>
        <w:t xml:space="preserve"> </w:t>
      </w:r>
      <w:r>
        <w:rPr>
          <w:sz w:val="24"/>
        </w:rPr>
        <w:t>комплекса</w:t>
      </w:r>
      <w:r>
        <w:rPr>
          <w:spacing w:val="-4"/>
          <w:sz w:val="24"/>
        </w:rPr>
        <w:t xml:space="preserve"> </w:t>
      </w:r>
      <w:r>
        <w:rPr>
          <w:sz w:val="24"/>
        </w:rPr>
        <w:t>по</w:t>
      </w:r>
      <w:r>
        <w:rPr>
          <w:spacing w:val="-2"/>
          <w:sz w:val="24"/>
        </w:rPr>
        <w:t xml:space="preserve"> плану.</w:t>
      </w:r>
    </w:p>
    <w:p w:rsidR="00523D10" w:rsidRDefault="00523D10">
      <w:pPr>
        <w:pStyle w:val="a3"/>
        <w:ind w:left="0"/>
        <w:jc w:val="left"/>
      </w:pPr>
    </w:p>
    <w:p w:rsidR="00523D10" w:rsidRDefault="00C774EA">
      <w:pPr>
        <w:pStyle w:val="Heading1"/>
        <w:numPr>
          <w:ilvl w:val="0"/>
          <w:numId w:val="105"/>
        </w:numPr>
        <w:tabs>
          <w:tab w:val="left" w:pos="1598"/>
        </w:tabs>
        <w:spacing w:line="275" w:lineRule="exact"/>
        <w:ind w:hanging="182"/>
        <w:jc w:val="both"/>
      </w:pPr>
      <w:r>
        <w:rPr>
          <w:spacing w:val="-2"/>
        </w:rPr>
        <w:t>КЛАСС</w:t>
      </w:r>
    </w:p>
    <w:p w:rsidR="00523D10" w:rsidRDefault="00C774EA">
      <w:pPr>
        <w:pStyle w:val="Heading2"/>
        <w:spacing w:line="275" w:lineRule="exact"/>
        <w:jc w:val="left"/>
      </w:pPr>
      <w:r>
        <w:t>Раздел</w:t>
      </w:r>
      <w:r>
        <w:rPr>
          <w:spacing w:val="-3"/>
        </w:rPr>
        <w:t xml:space="preserve"> </w:t>
      </w:r>
      <w:r>
        <w:t>1.</w:t>
      </w:r>
      <w:r>
        <w:rPr>
          <w:spacing w:val="-4"/>
        </w:rPr>
        <w:t xml:space="preserve"> </w:t>
      </w:r>
      <w:r>
        <w:t>Главные</w:t>
      </w:r>
      <w:r>
        <w:rPr>
          <w:spacing w:val="-2"/>
        </w:rPr>
        <w:t xml:space="preserve"> </w:t>
      </w:r>
      <w:r>
        <w:t>закономерности</w:t>
      </w:r>
      <w:r>
        <w:rPr>
          <w:spacing w:val="-5"/>
        </w:rPr>
        <w:t xml:space="preserve"> </w:t>
      </w:r>
      <w:r>
        <w:t>природы</w:t>
      </w:r>
      <w:r>
        <w:rPr>
          <w:spacing w:val="-5"/>
        </w:rPr>
        <w:t xml:space="preserve"> </w:t>
      </w:r>
      <w:r>
        <w:rPr>
          <w:spacing w:val="-2"/>
        </w:rPr>
        <w:t>Земли</w:t>
      </w:r>
    </w:p>
    <w:p w:rsidR="00523D10" w:rsidRDefault="00C774EA">
      <w:pPr>
        <w:pStyle w:val="Heading3"/>
        <w:spacing w:before="3"/>
        <w:jc w:val="left"/>
      </w:pPr>
      <w:r>
        <w:t>Тема</w:t>
      </w:r>
      <w:r>
        <w:rPr>
          <w:spacing w:val="-4"/>
        </w:rPr>
        <w:t xml:space="preserve"> </w:t>
      </w:r>
      <w:r>
        <w:t>1.</w:t>
      </w:r>
      <w:r>
        <w:rPr>
          <w:spacing w:val="-5"/>
        </w:rPr>
        <w:t xml:space="preserve"> </w:t>
      </w:r>
      <w:r>
        <w:t>Географическая</w:t>
      </w:r>
      <w:r>
        <w:rPr>
          <w:spacing w:val="-2"/>
        </w:rPr>
        <w:t xml:space="preserve"> оболочка</w:t>
      </w:r>
    </w:p>
    <w:p w:rsidR="00523D10" w:rsidRDefault="00C774EA">
      <w:pPr>
        <w:pStyle w:val="a3"/>
        <w:ind w:right="533"/>
        <w:jc w:val="left"/>
      </w:pPr>
      <w:r>
        <w:t>Географическая</w:t>
      </w:r>
      <w:r>
        <w:rPr>
          <w:spacing w:val="80"/>
        </w:rPr>
        <w:t xml:space="preserve"> </w:t>
      </w:r>
      <w:r>
        <w:t>оболочка:</w:t>
      </w:r>
      <w:r>
        <w:rPr>
          <w:spacing w:val="80"/>
        </w:rPr>
        <w:t xml:space="preserve"> </w:t>
      </w:r>
      <w:r>
        <w:t>особенности</w:t>
      </w:r>
      <w:r>
        <w:rPr>
          <w:spacing w:val="80"/>
        </w:rPr>
        <w:t xml:space="preserve"> </w:t>
      </w:r>
      <w:r>
        <w:t>строения</w:t>
      </w:r>
      <w:r>
        <w:rPr>
          <w:spacing w:val="80"/>
        </w:rPr>
        <w:t xml:space="preserve"> </w:t>
      </w:r>
      <w:r>
        <w:t>и</w:t>
      </w:r>
      <w:r>
        <w:rPr>
          <w:spacing w:val="80"/>
        </w:rPr>
        <w:t xml:space="preserve"> </w:t>
      </w:r>
      <w:r>
        <w:t>свойства.</w:t>
      </w:r>
      <w:r>
        <w:rPr>
          <w:spacing w:val="80"/>
        </w:rPr>
        <w:t xml:space="preserve"> </w:t>
      </w:r>
      <w:r>
        <w:t>Целостность,</w:t>
      </w:r>
      <w:r>
        <w:rPr>
          <w:spacing w:val="80"/>
        </w:rPr>
        <w:t xml:space="preserve"> </w:t>
      </w:r>
      <w:r>
        <w:t>зональность,</w:t>
      </w:r>
      <w:r>
        <w:rPr>
          <w:spacing w:val="80"/>
        </w:rPr>
        <w:t xml:space="preserve"> </w:t>
      </w:r>
      <w:r>
        <w:t>ритмичность</w:t>
      </w:r>
      <w:r>
        <w:rPr>
          <w:spacing w:val="-4"/>
        </w:rPr>
        <w:t xml:space="preserve"> </w:t>
      </w:r>
      <w:r>
        <w:t>— и их</w:t>
      </w:r>
      <w:r>
        <w:rPr>
          <w:spacing w:val="-2"/>
        </w:rPr>
        <w:t xml:space="preserve"> </w:t>
      </w:r>
      <w:r>
        <w:t>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 Практическая работа</w:t>
      </w:r>
    </w:p>
    <w:p w:rsidR="00523D10" w:rsidRDefault="00C774EA">
      <w:pPr>
        <w:pStyle w:val="a5"/>
        <w:numPr>
          <w:ilvl w:val="0"/>
          <w:numId w:val="94"/>
        </w:numPr>
        <w:tabs>
          <w:tab w:val="left" w:pos="1646"/>
        </w:tabs>
        <w:ind w:hanging="230"/>
        <w:rPr>
          <w:sz w:val="24"/>
        </w:rPr>
      </w:pPr>
      <w:r>
        <w:rPr>
          <w:sz w:val="24"/>
        </w:rPr>
        <w:t>Выявление</w:t>
      </w:r>
      <w:r>
        <w:rPr>
          <w:spacing w:val="-9"/>
          <w:sz w:val="24"/>
        </w:rPr>
        <w:t xml:space="preserve"> </w:t>
      </w:r>
      <w:r>
        <w:rPr>
          <w:sz w:val="24"/>
        </w:rPr>
        <w:t>проявления</w:t>
      </w:r>
      <w:r>
        <w:rPr>
          <w:spacing w:val="-8"/>
          <w:sz w:val="24"/>
        </w:rPr>
        <w:t xml:space="preserve"> </w:t>
      </w:r>
      <w:r>
        <w:rPr>
          <w:sz w:val="24"/>
        </w:rPr>
        <w:t>широтной</w:t>
      </w:r>
      <w:r>
        <w:rPr>
          <w:spacing w:val="-3"/>
          <w:sz w:val="24"/>
        </w:rPr>
        <w:t xml:space="preserve"> </w:t>
      </w:r>
      <w:r>
        <w:rPr>
          <w:sz w:val="24"/>
        </w:rPr>
        <w:t>зональности</w:t>
      </w:r>
      <w:r>
        <w:rPr>
          <w:spacing w:val="-2"/>
          <w:sz w:val="24"/>
        </w:rPr>
        <w:t xml:space="preserve"> </w:t>
      </w:r>
      <w:r>
        <w:rPr>
          <w:sz w:val="24"/>
        </w:rPr>
        <w:t>по</w:t>
      </w:r>
      <w:r>
        <w:rPr>
          <w:spacing w:val="-9"/>
          <w:sz w:val="24"/>
        </w:rPr>
        <w:t xml:space="preserve"> </w:t>
      </w:r>
      <w:r>
        <w:rPr>
          <w:sz w:val="24"/>
        </w:rPr>
        <w:t>картам</w:t>
      </w:r>
      <w:r>
        <w:rPr>
          <w:spacing w:val="-2"/>
          <w:sz w:val="24"/>
        </w:rPr>
        <w:t xml:space="preserve"> </w:t>
      </w:r>
      <w:r>
        <w:rPr>
          <w:sz w:val="24"/>
        </w:rPr>
        <w:t>природных</w:t>
      </w:r>
      <w:r>
        <w:rPr>
          <w:spacing w:val="-3"/>
          <w:sz w:val="24"/>
        </w:rPr>
        <w:t xml:space="preserve"> </w:t>
      </w:r>
      <w:r>
        <w:rPr>
          <w:spacing w:val="-4"/>
          <w:sz w:val="24"/>
        </w:rPr>
        <w:t>зон.</w:t>
      </w:r>
    </w:p>
    <w:p w:rsidR="00523D10" w:rsidRDefault="00C774EA">
      <w:pPr>
        <w:pStyle w:val="Heading3"/>
        <w:spacing w:before="275" w:line="240" w:lineRule="auto"/>
      </w:pPr>
      <w:r>
        <w:t>Тема 2.</w:t>
      </w:r>
      <w:r>
        <w:rPr>
          <w:spacing w:val="-1"/>
        </w:rPr>
        <w:t xml:space="preserve"> </w:t>
      </w:r>
      <w:r>
        <w:t>Литосфера</w:t>
      </w:r>
      <w:r>
        <w:rPr>
          <w:spacing w:val="-1"/>
        </w:rPr>
        <w:t xml:space="preserve"> </w:t>
      </w:r>
      <w:r>
        <w:t>и</w:t>
      </w:r>
      <w:r>
        <w:rPr>
          <w:spacing w:val="-2"/>
        </w:rPr>
        <w:t xml:space="preserve"> </w:t>
      </w:r>
      <w:r>
        <w:t>рельеф</w:t>
      </w:r>
      <w:r>
        <w:rPr>
          <w:spacing w:val="1"/>
        </w:rPr>
        <w:t xml:space="preserve"> </w:t>
      </w:r>
      <w:r>
        <w:rPr>
          <w:spacing w:val="-4"/>
        </w:rPr>
        <w:t>Земли</w:t>
      </w:r>
    </w:p>
    <w:p w:rsidR="00523D10" w:rsidRDefault="00C774EA">
      <w:pPr>
        <w:pStyle w:val="a3"/>
        <w:spacing w:before="3"/>
        <w:ind w:right="545"/>
      </w:pPr>
      <w: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23D10" w:rsidRDefault="00C774EA">
      <w:pPr>
        <w:pStyle w:val="a3"/>
        <w:spacing w:line="274" w:lineRule="exact"/>
      </w:pPr>
      <w:r>
        <w:t>Практические</w:t>
      </w:r>
      <w:r>
        <w:rPr>
          <w:spacing w:val="-8"/>
        </w:rPr>
        <w:t xml:space="preserve"> </w:t>
      </w:r>
      <w:r>
        <w:rPr>
          <w:spacing w:val="-2"/>
        </w:rPr>
        <w:t>работы</w:t>
      </w:r>
    </w:p>
    <w:p w:rsidR="00523D10" w:rsidRDefault="00C774EA">
      <w:pPr>
        <w:pStyle w:val="a5"/>
        <w:numPr>
          <w:ilvl w:val="0"/>
          <w:numId w:val="93"/>
        </w:numPr>
        <w:tabs>
          <w:tab w:val="left" w:pos="1646"/>
        </w:tabs>
        <w:spacing w:before="4" w:line="237" w:lineRule="auto"/>
        <w:ind w:right="542" w:firstLine="0"/>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523D10" w:rsidRDefault="00C774EA">
      <w:pPr>
        <w:pStyle w:val="a5"/>
        <w:numPr>
          <w:ilvl w:val="0"/>
          <w:numId w:val="93"/>
        </w:numPr>
        <w:tabs>
          <w:tab w:val="left" w:pos="1646"/>
        </w:tabs>
        <w:spacing w:before="4"/>
        <w:ind w:left="1646" w:hanging="230"/>
        <w:rPr>
          <w:sz w:val="24"/>
        </w:rPr>
      </w:pPr>
      <w:r>
        <w:rPr>
          <w:sz w:val="24"/>
        </w:rPr>
        <w:t>Объяснение</w:t>
      </w:r>
      <w:r>
        <w:rPr>
          <w:spacing w:val="-6"/>
          <w:sz w:val="24"/>
        </w:rPr>
        <w:t xml:space="preserve"> </w:t>
      </w:r>
      <w:r>
        <w:rPr>
          <w:sz w:val="24"/>
        </w:rPr>
        <w:t>вулканических</w:t>
      </w:r>
      <w:r>
        <w:rPr>
          <w:spacing w:val="-3"/>
          <w:sz w:val="24"/>
        </w:rPr>
        <w:t xml:space="preserve"> </w:t>
      </w:r>
      <w:r>
        <w:rPr>
          <w:sz w:val="24"/>
        </w:rPr>
        <w:t>или</w:t>
      </w:r>
      <w:r>
        <w:rPr>
          <w:spacing w:val="-2"/>
          <w:sz w:val="24"/>
        </w:rPr>
        <w:t xml:space="preserve"> </w:t>
      </w:r>
      <w:r>
        <w:rPr>
          <w:sz w:val="24"/>
        </w:rPr>
        <w:t>сейсмических</w:t>
      </w:r>
      <w:r>
        <w:rPr>
          <w:spacing w:val="-2"/>
          <w:sz w:val="24"/>
        </w:rPr>
        <w:t xml:space="preserve"> </w:t>
      </w:r>
      <w:r>
        <w:rPr>
          <w:sz w:val="24"/>
        </w:rPr>
        <w:t>событий,</w:t>
      </w:r>
      <w:r>
        <w:rPr>
          <w:spacing w:val="-6"/>
          <w:sz w:val="24"/>
        </w:rPr>
        <w:t xml:space="preserve"> </w:t>
      </w:r>
      <w:r>
        <w:rPr>
          <w:sz w:val="24"/>
        </w:rPr>
        <w:t>о</w:t>
      </w:r>
      <w:r>
        <w:rPr>
          <w:spacing w:val="4"/>
          <w:sz w:val="24"/>
        </w:rPr>
        <w:t xml:space="preserve"> </w:t>
      </w:r>
      <w:r>
        <w:rPr>
          <w:sz w:val="24"/>
        </w:rPr>
        <w:t>которых</w:t>
      </w:r>
      <w:r>
        <w:rPr>
          <w:spacing w:val="-7"/>
          <w:sz w:val="24"/>
        </w:rPr>
        <w:t xml:space="preserve"> </w:t>
      </w:r>
      <w:r>
        <w:rPr>
          <w:sz w:val="24"/>
        </w:rPr>
        <w:t>говорится</w:t>
      </w:r>
      <w:r>
        <w:rPr>
          <w:spacing w:val="-4"/>
          <w:sz w:val="24"/>
        </w:rPr>
        <w:t xml:space="preserve"> </w:t>
      </w:r>
      <w:r>
        <w:rPr>
          <w:sz w:val="24"/>
        </w:rPr>
        <w:t>в</w:t>
      </w:r>
      <w:r>
        <w:rPr>
          <w:spacing w:val="-5"/>
          <w:sz w:val="24"/>
        </w:rPr>
        <w:t xml:space="preserve"> </w:t>
      </w:r>
      <w:r>
        <w:rPr>
          <w:spacing w:val="-2"/>
          <w:sz w:val="24"/>
        </w:rPr>
        <w:t>тексте.</w:t>
      </w:r>
    </w:p>
    <w:p w:rsidR="00523D10" w:rsidRDefault="00C774EA">
      <w:pPr>
        <w:pStyle w:val="Heading3"/>
        <w:spacing w:before="276"/>
      </w:pPr>
      <w:r>
        <w:t>Тема</w:t>
      </w:r>
      <w:r>
        <w:rPr>
          <w:spacing w:val="-1"/>
        </w:rPr>
        <w:t xml:space="preserve"> </w:t>
      </w:r>
      <w:r>
        <w:t>3.</w:t>
      </w:r>
      <w:r>
        <w:rPr>
          <w:spacing w:val="-3"/>
        </w:rPr>
        <w:t xml:space="preserve"> </w:t>
      </w:r>
      <w:r>
        <w:t>Атмосфера и климаты</w:t>
      </w:r>
      <w:r>
        <w:rPr>
          <w:spacing w:val="-3"/>
        </w:rPr>
        <w:t xml:space="preserve"> </w:t>
      </w:r>
      <w:r>
        <w:rPr>
          <w:spacing w:val="-4"/>
        </w:rPr>
        <w:t>Земли</w:t>
      </w:r>
    </w:p>
    <w:p w:rsidR="00523D10" w:rsidRDefault="00C774EA">
      <w:pPr>
        <w:pStyle w:val="a3"/>
        <w:ind w:right="538"/>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w:t>
      </w:r>
      <w:r>
        <w:rPr>
          <w:spacing w:val="-4"/>
        </w:rPr>
        <w:t xml:space="preserve"> </w:t>
      </w:r>
      <w:r>
        <w:t>ветры —</w:t>
      </w:r>
      <w:r>
        <w:rPr>
          <w:spacing w:val="-3"/>
        </w:rPr>
        <w:t xml:space="preserve"> </w:t>
      </w:r>
      <w:r>
        <w:t>тропические</w:t>
      </w:r>
      <w:r>
        <w:rPr>
          <w:spacing w:val="-4"/>
        </w:rPr>
        <w:t xml:space="preserve"> </w:t>
      </w:r>
      <w:r>
        <w:t>(экваториальные)</w:t>
      </w:r>
      <w:r>
        <w:rPr>
          <w:spacing w:val="-6"/>
        </w:rPr>
        <w:t xml:space="preserve"> </w:t>
      </w:r>
      <w:r>
        <w:t>муссоны,</w:t>
      </w:r>
      <w:r>
        <w:rPr>
          <w:spacing w:val="-6"/>
        </w:rPr>
        <w:t xml:space="preserve"> </w:t>
      </w:r>
      <w:r>
        <w:t>пассаты</w:t>
      </w:r>
      <w:r>
        <w:rPr>
          <w:spacing w:val="-1"/>
        </w:rPr>
        <w:t xml:space="preserve"> </w:t>
      </w:r>
      <w:r>
        <w:t>тропических</w:t>
      </w:r>
      <w:r>
        <w:rPr>
          <w:spacing w:val="-3"/>
        </w:rPr>
        <w:t xml:space="preserve"> </w:t>
      </w:r>
      <w:r>
        <w:t>широт, западные ветры. Разнообразие климата на Земле. Климатообразующие факторы:</w:t>
      </w:r>
      <w:r>
        <w:rPr>
          <w:spacing w:val="40"/>
        </w:rPr>
        <w:t xml:space="preserve"> </w:t>
      </w:r>
      <w:r>
        <w:t>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w:t>
      </w:r>
      <w:r>
        <w:rPr>
          <w:spacing w:val="62"/>
        </w:rPr>
        <w:t xml:space="preserve"> </w:t>
      </w:r>
      <w:r>
        <w:t>на</w:t>
      </w:r>
      <w:r>
        <w:rPr>
          <w:spacing w:val="60"/>
        </w:rPr>
        <w:t xml:space="preserve"> </w:t>
      </w:r>
      <w:r>
        <w:t>климат</w:t>
      </w:r>
      <w:r>
        <w:rPr>
          <w:spacing w:val="62"/>
        </w:rPr>
        <w:t xml:space="preserve"> </w:t>
      </w:r>
      <w:r>
        <w:t>Земли.</w:t>
      </w:r>
      <w:r>
        <w:rPr>
          <w:spacing w:val="63"/>
        </w:rPr>
        <w:t xml:space="preserve"> </w:t>
      </w:r>
      <w:r>
        <w:t>Глобальные</w:t>
      </w:r>
      <w:r>
        <w:rPr>
          <w:spacing w:val="60"/>
        </w:rPr>
        <w:t xml:space="preserve"> </w:t>
      </w:r>
      <w:r>
        <w:t>изменения</w:t>
      </w:r>
      <w:r>
        <w:rPr>
          <w:spacing w:val="61"/>
        </w:rPr>
        <w:t xml:space="preserve"> </w:t>
      </w:r>
      <w:r>
        <w:t>климата</w:t>
      </w:r>
      <w:r>
        <w:rPr>
          <w:spacing w:val="61"/>
        </w:rPr>
        <w:t xml:space="preserve"> </w:t>
      </w:r>
      <w:r>
        <w:t>и</w:t>
      </w:r>
      <w:r>
        <w:rPr>
          <w:spacing w:val="62"/>
        </w:rPr>
        <w:t xml:space="preserve"> </w:t>
      </w:r>
      <w:r>
        <w:t>различные</w:t>
      </w:r>
      <w:r>
        <w:rPr>
          <w:spacing w:val="60"/>
        </w:rPr>
        <w:t xml:space="preserve"> </w:t>
      </w:r>
      <w:r>
        <w:t>точки</w:t>
      </w:r>
      <w:r>
        <w:rPr>
          <w:spacing w:val="57"/>
        </w:rPr>
        <w:t xml:space="preserve"> </w:t>
      </w:r>
      <w:r>
        <w:t>зрения</w:t>
      </w:r>
      <w:r>
        <w:rPr>
          <w:spacing w:val="61"/>
        </w:rPr>
        <w:t xml:space="preserve"> </w:t>
      </w:r>
      <w:r>
        <w:t>на</w:t>
      </w:r>
      <w:r>
        <w:rPr>
          <w:spacing w:val="40"/>
        </w:rPr>
        <w:t xml:space="preserve"> </w:t>
      </w:r>
      <w:r>
        <w:t>их</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9"/>
      </w:pPr>
      <w:r>
        <w:t xml:space="preserve">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w:t>
      </w:r>
      <w:r>
        <w:rPr>
          <w:spacing w:val="-2"/>
        </w:rPr>
        <w:t>территории.</w:t>
      </w:r>
    </w:p>
    <w:p w:rsidR="00523D10" w:rsidRDefault="00C774EA">
      <w:pPr>
        <w:pStyle w:val="a3"/>
        <w:spacing w:before="2" w:line="275" w:lineRule="exact"/>
      </w:pPr>
      <w:r>
        <w:t>Практические</w:t>
      </w:r>
      <w:r>
        <w:rPr>
          <w:spacing w:val="-8"/>
        </w:rPr>
        <w:t xml:space="preserve"> </w:t>
      </w:r>
      <w:r>
        <w:rPr>
          <w:spacing w:val="-2"/>
        </w:rPr>
        <w:t>работы</w:t>
      </w:r>
    </w:p>
    <w:p w:rsidR="00523D10" w:rsidRDefault="00C774EA">
      <w:pPr>
        <w:pStyle w:val="a5"/>
        <w:numPr>
          <w:ilvl w:val="0"/>
          <w:numId w:val="92"/>
        </w:numPr>
        <w:tabs>
          <w:tab w:val="left" w:pos="1646"/>
        </w:tabs>
        <w:spacing w:line="275" w:lineRule="exact"/>
        <w:ind w:hanging="230"/>
        <w:rPr>
          <w:sz w:val="24"/>
        </w:rPr>
      </w:pPr>
      <w:r>
        <w:rPr>
          <w:sz w:val="24"/>
        </w:rPr>
        <w:t>Описание</w:t>
      </w:r>
      <w:r>
        <w:rPr>
          <w:spacing w:val="-6"/>
          <w:sz w:val="24"/>
        </w:rPr>
        <w:t xml:space="preserve"> </w:t>
      </w:r>
      <w:r>
        <w:rPr>
          <w:sz w:val="24"/>
        </w:rPr>
        <w:t>климата</w:t>
      </w:r>
      <w:r>
        <w:rPr>
          <w:spacing w:val="-4"/>
          <w:sz w:val="24"/>
        </w:rPr>
        <w:t xml:space="preserve"> </w:t>
      </w:r>
      <w:r>
        <w:rPr>
          <w:sz w:val="24"/>
        </w:rPr>
        <w:t>территории</w:t>
      </w:r>
      <w:r>
        <w:rPr>
          <w:spacing w:val="-7"/>
          <w:sz w:val="24"/>
        </w:rPr>
        <w:t xml:space="preserve"> </w:t>
      </w:r>
      <w:r>
        <w:rPr>
          <w:sz w:val="24"/>
        </w:rPr>
        <w:t>по</w:t>
      </w:r>
      <w:r>
        <w:rPr>
          <w:spacing w:val="-3"/>
          <w:sz w:val="24"/>
        </w:rPr>
        <w:t xml:space="preserve"> </w:t>
      </w:r>
      <w:r>
        <w:rPr>
          <w:sz w:val="24"/>
        </w:rPr>
        <w:t>климатической</w:t>
      </w:r>
      <w:r>
        <w:rPr>
          <w:spacing w:val="-2"/>
          <w:sz w:val="24"/>
        </w:rPr>
        <w:t xml:space="preserve"> </w:t>
      </w:r>
      <w:r>
        <w:rPr>
          <w:sz w:val="24"/>
        </w:rPr>
        <w:t>карте</w:t>
      </w:r>
      <w:r>
        <w:rPr>
          <w:spacing w:val="-4"/>
          <w:sz w:val="24"/>
        </w:rPr>
        <w:t xml:space="preserve"> </w:t>
      </w:r>
      <w:r>
        <w:rPr>
          <w:sz w:val="24"/>
        </w:rPr>
        <w:t>и</w:t>
      </w:r>
      <w:r>
        <w:rPr>
          <w:spacing w:val="-2"/>
          <w:sz w:val="24"/>
        </w:rPr>
        <w:t xml:space="preserve"> климатограмме.</w:t>
      </w:r>
    </w:p>
    <w:p w:rsidR="00523D10" w:rsidRDefault="00523D10">
      <w:pPr>
        <w:pStyle w:val="a3"/>
        <w:ind w:left="0"/>
        <w:jc w:val="left"/>
      </w:pPr>
    </w:p>
    <w:p w:rsidR="00523D10" w:rsidRDefault="00523D10">
      <w:pPr>
        <w:pStyle w:val="a3"/>
        <w:spacing w:before="3"/>
        <w:ind w:left="0"/>
        <w:jc w:val="left"/>
      </w:pPr>
    </w:p>
    <w:p w:rsidR="00523D10" w:rsidRDefault="00C774EA">
      <w:pPr>
        <w:pStyle w:val="Heading3"/>
      </w:pPr>
      <w:r>
        <w:t>Тема</w:t>
      </w:r>
      <w:r>
        <w:rPr>
          <w:spacing w:val="-2"/>
        </w:rPr>
        <w:t xml:space="preserve"> </w:t>
      </w:r>
      <w:r>
        <w:t>4.</w:t>
      </w:r>
      <w:r>
        <w:rPr>
          <w:spacing w:val="-4"/>
        </w:rPr>
        <w:t xml:space="preserve"> </w:t>
      </w:r>
      <w:r>
        <w:t>Мировой</w:t>
      </w:r>
      <w:r>
        <w:rPr>
          <w:spacing w:val="-1"/>
        </w:rPr>
        <w:t xml:space="preserve"> </w:t>
      </w:r>
      <w:r>
        <w:t>океан</w:t>
      </w:r>
      <w:r>
        <w:rPr>
          <w:spacing w:val="2"/>
        </w:rPr>
        <w:t xml:space="preserve"> </w:t>
      </w:r>
      <w:r>
        <w:t>—</w:t>
      </w:r>
      <w:r>
        <w:rPr>
          <w:spacing w:val="-1"/>
        </w:rPr>
        <w:t xml:space="preserve"> </w:t>
      </w:r>
      <w:r>
        <w:t xml:space="preserve">основная часть </w:t>
      </w:r>
      <w:r>
        <w:rPr>
          <w:spacing w:val="-2"/>
        </w:rPr>
        <w:t>гидросферы</w:t>
      </w:r>
    </w:p>
    <w:p w:rsidR="00523D10" w:rsidRDefault="00C774EA">
      <w:pPr>
        <w:pStyle w:val="a3"/>
        <w:ind w:right="535"/>
      </w:pPr>
      <w:r>
        <w:t>Мировой океан и его</w:t>
      </w:r>
      <w:r>
        <w:rPr>
          <w:spacing w:val="-1"/>
        </w:rPr>
        <w:t xml:space="preserve"> </w:t>
      </w:r>
      <w:r>
        <w:t>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w:t>
      </w:r>
      <w:r>
        <w:rPr>
          <w:spacing w:val="-1"/>
        </w:rPr>
        <w:t xml:space="preserve"> </w:t>
      </w:r>
      <w:r>
        <w:t>холодные</w:t>
      </w:r>
      <w:r>
        <w:rPr>
          <w:spacing w:val="-3"/>
        </w:rPr>
        <w:t xml:space="preserve"> </w:t>
      </w:r>
      <w:r>
        <w:t>океанические</w:t>
      </w:r>
      <w:r>
        <w:rPr>
          <w:spacing w:val="-3"/>
        </w:rPr>
        <w:t xml:space="preserve"> </w:t>
      </w:r>
      <w:r>
        <w:t>течения. Система</w:t>
      </w:r>
      <w:r>
        <w:rPr>
          <w:spacing w:val="-3"/>
        </w:rPr>
        <w:t xml:space="preserve"> </w:t>
      </w:r>
      <w:r>
        <w:t>океанических</w:t>
      </w:r>
      <w:r>
        <w:rPr>
          <w:spacing w:val="-2"/>
        </w:rPr>
        <w:t xml:space="preserve"> </w:t>
      </w:r>
      <w:r>
        <w:t>течений. Влияние</w:t>
      </w:r>
      <w:r>
        <w:rPr>
          <w:spacing w:val="-3"/>
        </w:rPr>
        <w:t xml:space="preserve"> </w:t>
      </w:r>
      <w:r>
        <w:t>тёплых</w:t>
      </w:r>
      <w:r>
        <w:rPr>
          <w:spacing w:val="-2"/>
        </w:rPr>
        <w:t xml:space="preserve"> </w:t>
      </w:r>
      <w:r>
        <w:t>и</w:t>
      </w:r>
      <w:r>
        <w:rPr>
          <w:spacing w:val="-1"/>
        </w:rPr>
        <w:t xml:space="preserve"> </w:t>
      </w:r>
      <w:r>
        <w:t>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w:t>
      </w:r>
      <w:r>
        <w:rPr>
          <w:spacing w:val="-1"/>
        </w:rPr>
        <w:t xml:space="preserve"> </w:t>
      </w:r>
      <w:r>
        <w:t>—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23D10" w:rsidRDefault="00C774EA">
      <w:pPr>
        <w:pStyle w:val="a3"/>
      </w:pPr>
      <w:r>
        <w:t>Практические</w:t>
      </w:r>
      <w:r>
        <w:rPr>
          <w:spacing w:val="-8"/>
        </w:rPr>
        <w:t xml:space="preserve"> </w:t>
      </w:r>
      <w:r>
        <w:rPr>
          <w:spacing w:val="-2"/>
        </w:rPr>
        <w:t>работы</w:t>
      </w:r>
    </w:p>
    <w:p w:rsidR="00523D10" w:rsidRDefault="00C774EA">
      <w:pPr>
        <w:pStyle w:val="a5"/>
        <w:numPr>
          <w:ilvl w:val="0"/>
          <w:numId w:val="91"/>
        </w:numPr>
        <w:tabs>
          <w:tab w:val="left" w:pos="1646"/>
        </w:tabs>
        <w:spacing w:before="5" w:line="237" w:lineRule="auto"/>
        <w:ind w:right="549" w:firstLine="0"/>
        <w:rPr>
          <w:sz w:val="24"/>
        </w:rPr>
      </w:pPr>
      <w:r>
        <w:rPr>
          <w:sz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523D10" w:rsidRDefault="00C774EA">
      <w:pPr>
        <w:pStyle w:val="a5"/>
        <w:numPr>
          <w:ilvl w:val="0"/>
          <w:numId w:val="91"/>
        </w:numPr>
        <w:tabs>
          <w:tab w:val="left" w:pos="1646"/>
        </w:tabs>
        <w:spacing w:before="6" w:line="237" w:lineRule="auto"/>
        <w:ind w:right="549" w:firstLine="0"/>
        <w:rPr>
          <w:sz w:val="24"/>
        </w:rPr>
      </w:pPr>
      <w:r>
        <w:rPr>
          <w:sz w:val="24"/>
        </w:rPr>
        <w:t xml:space="preserve">Сравнение двух океанов по плану с использованием нескольких источников географической </w:t>
      </w:r>
      <w:r>
        <w:rPr>
          <w:spacing w:val="-2"/>
          <w:sz w:val="24"/>
        </w:rPr>
        <w:t>информации.</w:t>
      </w:r>
    </w:p>
    <w:p w:rsidR="00523D10" w:rsidRDefault="00523D10">
      <w:pPr>
        <w:pStyle w:val="a3"/>
        <w:spacing w:before="1"/>
        <w:ind w:left="0"/>
        <w:jc w:val="left"/>
      </w:pPr>
    </w:p>
    <w:p w:rsidR="00523D10" w:rsidRDefault="00C774EA">
      <w:pPr>
        <w:pStyle w:val="Heading2"/>
      </w:pPr>
      <w:r>
        <w:t>Раздел 2.</w:t>
      </w:r>
      <w:r>
        <w:rPr>
          <w:spacing w:val="-2"/>
        </w:rPr>
        <w:t xml:space="preserve"> </w:t>
      </w:r>
      <w:r>
        <w:t>Человечество на</w:t>
      </w:r>
      <w:r>
        <w:rPr>
          <w:spacing w:val="1"/>
        </w:rPr>
        <w:t xml:space="preserve"> </w:t>
      </w:r>
      <w:r>
        <w:rPr>
          <w:spacing w:val="-2"/>
        </w:rPr>
        <w:t>Земле</w:t>
      </w:r>
    </w:p>
    <w:p w:rsidR="00523D10" w:rsidRDefault="00C774EA">
      <w:pPr>
        <w:pStyle w:val="Heading3"/>
        <w:spacing w:before="2"/>
      </w:pPr>
      <w:r>
        <w:t>Тема</w:t>
      </w:r>
      <w:r>
        <w:rPr>
          <w:spacing w:val="-1"/>
        </w:rPr>
        <w:t xml:space="preserve"> </w:t>
      </w:r>
      <w:r>
        <w:t>1.</w:t>
      </w:r>
      <w:r>
        <w:rPr>
          <w:spacing w:val="-3"/>
        </w:rPr>
        <w:t xml:space="preserve"> </w:t>
      </w:r>
      <w:r>
        <w:t>Численность</w:t>
      </w:r>
      <w:r>
        <w:rPr>
          <w:spacing w:val="-3"/>
        </w:rPr>
        <w:t xml:space="preserve"> </w:t>
      </w:r>
      <w:r>
        <w:rPr>
          <w:spacing w:val="-2"/>
        </w:rPr>
        <w:t>населения</w:t>
      </w:r>
    </w:p>
    <w:p w:rsidR="00523D10" w:rsidRDefault="00C774EA">
      <w:pPr>
        <w:pStyle w:val="a3"/>
        <w:ind w:right="545"/>
      </w:pPr>
      <w:r>
        <w:t>Заселение Земли человеком. Современная численность населения мира. Изменение</w:t>
      </w:r>
      <w:r>
        <w:rPr>
          <w:spacing w:val="40"/>
        </w:rPr>
        <w:t xml:space="preserve"> </w:t>
      </w:r>
      <w:r>
        <w:t xml:space="preserve">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523D10" w:rsidRDefault="00C774EA">
      <w:pPr>
        <w:pStyle w:val="a3"/>
      </w:pPr>
      <w:r>
        <w:t>Практические</w:t>
      </w:r>
      <w:r>
        <w:rPr>
          <w:spacing w:val="-8"/>
        </w:rPr>
        <w:t xml:space="preserve"> </w:t>
      </w:r>
      <w:r>
        <w:rPr>
          <w:spacing w:val="-2"/>
        </w:rPr>
        <w:t>работы</w:t>
      </w:r>
    </w:p>
    <w:p w:rsidR="00523D10" w:rsidRDefault="00C774EA">
      <w:pPr>
        <w:pStyle w:val="a5"/>
        <w:numPr>
          <w:ilvl w:val="0"/>
          <w:numId w:val="90"/>
        </w:numPr>
        <w:tabs>
          <w:tab w:val="left" w:pos="1646"/>
        </w:tabs>
        <w:spacing w:before="4" w:line="237" w:lineRule="auto"/>
        <w:ind w:right="542" w:firstLine="0"/>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523D10" w:rsidRDefault="00C774EA">
      <w:pPr>
        <w:pStyle w:val="a5"/>
        <w:numPr>
          <w:ilvl w:val="0"/>
          <w:numId w:val="90"/>
        </w:numPr>
        <w:tabs>
          <w:tab w:val="left" w:pos="1646"/>
        </w:tabs>
        <w:spacing w:before="6" w:line="237" w:lineRule="auto"/>
        <w:ind w:right="548" w:firstLine="0"/>
        <w:rPr>
          <w:sz w:val="24"/>
        </w:rPr>
      </w:pPr>
      <w:r>
        <w:rPr>
          <w:sz w:val="24"/>
        </w:rPr>
        <w:t>Определение и сравнение различий в численности, плотности населения отдельных стран по разным источникам.</w:t>
      </w:r>
    </w:p>
    <w:p w:rsidR="00523D10" w:rsidRDefault="00523D10">
      <w:pPr>
        <w:pStyle w:val="a3"/>
        <w:spacing w:before="1"/>
        <w:ind w:left="0"/>
        <w:jc w:val="left"/>
      </w:pPr>
    </w:p>
    <w:p w:rsidR="00523D10" w:rsidRDefault="00C774EA">
      <w:pPr>
        <w:pStyle w:val="Heading3"/>
        <w:spacing w:before="1" w:line="240" w:lineRule="auto"/>
      </w:pPr>
      <w:r>
        <w:t>Тема</w:t>
      </w:r>
      <w:r>
        <w:rPr>
          <w:spacing w:val="-1"/>
        </w:rPr>
        <w:t xml:space="preserve"> </w:t>
      </w:r>
      <w:r>
        <w:t>2.</w:t>
      </w:r>
      <w:r>
        <w:rPr>
          <w:spacing w:val="-3"/>
        </w:rPr>
        <w:t xml:space="preserve"> </w:t>
      </w:r>
      <w:r>
        <w:t>Страны</w:t>
      </w:r>
      <w:r>
        <w:rPr>
          <w:spacing w:val="-4"/>
        </w:rPr>
        <w:t xml:space="preserve"> </w:t>
      </w:r>
      <w:r>
        <w:t>и народы</w:t>
      </w:r>
      <w:r>
        <w:rPr>
          <w:spacing w:val="1"/>
        </w:rPr>
        <w:t xml:space="preserve"> </w:t>
      </w:r>
      <w:r>
        <w:rPr>
          <w:spacing w:val="-4"/>
        </w:rPr>
        <w:t>мира</w:t>
      </w:r>
    </w:p>
    <w:p w:rsidR="00523D10" w:rsidRDefault="00C774EA">
      <w:pPr>
        <w:pStyle w:val="a3"/>
        <w:spacing w:before="2"/>
        <w:ind w:right="535"/>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23D10" w:rsidRDefault="00C774EA">
      <w:pPr>
        <w:pStyle w:val="a3"/>
        <w:spacing w:line="272" w:lineRule="exact"/>
      </w:pPr>
      <w:r>
        <w:t>Практическая</w:t>
      </w:r>
      <w:r>
        <w:rPr>
          <w:spacing w:val="-8"/>
        </w:rPr>
        <w:t xml:space="preserve"> </w:t>
      </w:r>
      <w:r>
        <w:rPr>
          <w:spacing w:val="-2"/>
        </w:rPr>
        <w:t>работа</w:t>
      </w:r>
    </w:p>
    <w:p w:rsidR="00523D10" w:rsidRDefault="00C774EA">
      <w:pPr>
        <w:pStyle w:val="a5"/>
        <w:numPr>
          <w:ilvl w:val="0"/>
          <w:numId w:val="89"/>
        </w:numPr>
        <w:tabs>
          <w:tab w:val="left" w:pos="1646"/>
        </w:tabs>
        <w:spacing w:before="2"/>
        <w:ind w:hanging="230"/>
        <w:rPr>
          <w:sz w:val="24"/>
        </w:rPr>
      </w:pPr>
      <w:r>
        <w:rPr>
          <w:sz w:val="24"/>
        </w:rPr>
        <w:t>Сравнение</w:t>
      </w:r>
      <w:r>
        <w:rPr>
          <w:spacing w:val="-5"/>
          <w:sz w:val="24"/>
        </w:rPr>
        <w:t xml:space="preserve"> </w:t>
      </w:r>
      <w:r>
        <w:rPr>
          <w:sz w:val="24"/>
        </w:rPr>
        <w:t>занятий</w:t>
      </w:r>
      <w:r>
        <w:rPr>
          <w:spacing w:val="-5"/>
          <w:sz w:val="24"/>
        </w:rPr>
        <w:t xml:space="preserve"> </w:t>
      </w:r>
      <w:r>
        <w:rPr>
          <w:sz w:val="24"/>
        </w:rPr>
        <w:t>населения</w:t>
      </w:r>
      <w:r>
        <w:rPr>
          <w:spacing w:val="-2"/>
          <w:sz w:val="24"/>
        </w:rPr>
        <w:t xml:space="preserve"> </w:t>
      </w:r>
      <w:r>
        <w:rPr>
          <w:sz w:val="24"/>
        </w:rPr>
        <w:t>двух</w:t>
      </w:r>
      <w:r>
        <w:rPr>
          <w:spacing w:val="-6"/>
          <w:sz w:val="24"/>
        </w:rPr>
        <w:t xml:space="preserve"> </w:t>
      </w:r>
      <w:r>
        <w:rPr>
          <w:sz w:val="24"/>
        </w:rPr>
        <w:t>стран</w:t>
      </w:r>
      <w:r>
        <w:rPr>
          <w:spacing w:val="-2"/>
          <w:sz w:val="24"/>
        </w:rPr>
        <w:t xml:space="preserve"> </w:t>
      </w:r>
      <w:r>
        <w:rPr>
          <w:sz w:val="24"/>
        </w:rPr>
        <w:t>по</w:t>
      </w:r>
      <w:r>
        <w:rPr>
          <w:spacing w:val="-11"/>
          <w:sz w:val="24"/>
        </w:rPr>
        <w:t xml:space="preserve"> </w:t>
      </w:r>
      <w:r>
        <w:rPr>
          <w:sz w:val="24"/>
        </w:rPr>
        <w:t xml:space="preserve">комплексным </w:t>
      </w:r>
      <w:r>
        <w:rPr>
          <w:spacing w:val="-2"/>
          <w:sz w:val="24"/>
        </w:rPr>
        <w:t>картам.</w:t>
      </w:r>
    </w:p>
    <w:p w:rsidR="00523D10" w:rsidRDefault="00523D10">
      <w:pPr>
        <w:pStyle w:val="a3"/>
        <w:ind w:left="0"/>
        <w:jc w:val="left"/>
      </w:pPr>
    </w:p>
    <w:p w:rsidR="00523D10" w:rsidRDefault="00C774EA">
      <w:pPr>
        <w:pStyle w:val="Heading2"/>
        <w:spacing w:line="275" w:lineRule="exact"/>
      </w:pPr>
      <w:r>
        <w:t>Раздел</w:t>
      </w:r>
      <w:r>
        <w:rPr>
          <w:spacing w:val="-1"/>
        </w:rPr>
        <w:t xml:space="preserve"> </w:t>
      </w:r>
      <w:r>
        <w:t>3.</w:t>
      </w:r>
      <w:r>
        <w:rPr>
          <w:spacing w:val="1"/>
        </w:rPr>
        <w:t xml:space="preserve"> </w:t>
      </w:r>
      <w:r>
        <w:t>Материки</w:t>
      </w:r>
      <w:r>
        <w:rPr>
          <w:spacing w:val="-3"/>
        </w:rPr>
        <w:t xml:space="preserve"> </w:t>
      </w:r>
      <w:r>
        <w:t xml:space="preserve">и </w:t>
      </w:r>
      <w:r>
        <w:rPr>
          <w:spacing w:val="-2"/>
        </w:rPr>
        <w:t>страны</w:t>
      </w:r>
    </w:p>
    <w:p w:rsidR="00523D10" w:rsidRDefault="00C774EA">
      <w:pPr>
        <w:pStyle w:val="Heading3"/>
      </w:pPr>
      <w:r>
        <w:t>Тема 1.</w:t>
      </w:r>
      <w:r>
        <w:rPr>
          <w:spacing w:val="-1"/>
        </w:rPr>
        <w:t xml:space="preserve"> </w:t>
      </w:r>
      <w:r>
        <w:t xml:space="preserve">Южные </w:t>
      </w:r>
      <w:r>
        <w:rPr>
          <w:spacing w:val="-2"/>
        </w:rPr>
        <w:t>материки</w:t>
      </w:r>
    </w:p>
    <w:p w:rsidR="00523D10" w:rsidRDefault="00C774EA">
      <w:pPr>
        <w:pStyle w:val="a3"/>
        <w:spacing w:before="3"/>
        <w:ind w:right="542"/>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w:t>
      </w:r>
      <w:r>
        <w:rPr>
          <w:spacing w:val="80"/>
        </w:rPr>
        <w:t xml:space="preserve"> </w:t>
      </w:r>
      <w:r>
        <w:t>их</w:t>
      </w:r>
      <w:r>
        <w:rPr>
          <w:spacing w:val="80"/>
        </w:rPr>
        <w:t xml:space="preserve"> </w:t>
      </w:r>
      <w:r>
        <w:t>факторы.</w:t>
      </w:r>
      <w:r>
        <w:rPr>
          <w:spacing w:val="80"/>
        </w:rPr>
        <w:t xml:space="preserve"> </w:t>
      </w:r>
      <w:r>
        <w:t>Зональные</w:t>
      </w:r>
      <w:r>
        <w:rPr>
          <w:spacing w:val="80"/>
        </w:rPr>
        <w:t xml:space="preserve"> </w:t>
      </w:r>
      <w:r>
        <w:t>и</w:t>
      </w:r>
      <w:r>
        <w:rPr>
          <w:spacing w:val="80"/>
        </w:rPr>
        <w:t xml:space="preserve"> </w:t>
      </w:r>
      <w:r>
        <w:t>азональные</w:t>
      </w:r>
      <w:r>
        <w:rPr>
          <w:spacing w:val="80"/>
        </w:rPr>
        <w:t xml:space="preserve"> </w:t>
      </w:r>
      <w:r>
        <w:t>природные</w:t>
      </w:r>
      <w:r>
        <w:rPr>
          <w:spacing w:val="80"/>
        </w:rPr>
        <w:t xml:space="preserve"> </w:t>
      </w:r>
      <w:r>
        <w:t>комплексы.</w:t>
      </w:r>
      <w:r>
        <w:rPr>
          <w:spacing w:val="80"/>
        </w:rPr>
        <w:t xml:space="preserve"> </w:t>
      </w:r>
      <w:r>
        <w:t>Население.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8"/>
      </w:pPr>
      <w:r>
        <w:t>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523D10" w:rsidRDefault="00C774EA">
      <w:pPr>
        <w:pStyle w:val="a3"/>
        <w:spacing w:before="2" w:line="275" w:lineRule="exact"/>
      </w:pPr>
      <w:r>
        <w:t>Практические</w:t>
      </w:r>
      <w:r>
        <w:rPr>
          <w:spacing w:val="-8"/>
        </w:rPr>
        <w:t xml:space="preserve"> </w:t>
      </w:r>
      <w:r>
        <w:rPr>
          <w:spacing w:val="-2"/>
        </w:rPr>
        <w:t>работы</w:t>
      </w:r>
    </w:p>
    <w:p w:rsidR="00523D10" w:rsidRDefault="00C774EA">
      <w:pPr>
        <w:pStyle w:val="a5"/>
        <w:numPr>
          <w:ilvl w:val="0"/>
          <w:numId w:val="88"/>
        </w:numPr>
        <w:tabs>
          <w:tab w:val="left" w:pos="1646"/>
        </w:tabs>
        <w:spacing w:line="275" w:lineRule="exact"/>
        <w:ind w:hanging="230"/>
        <w:rPr>
          <w:sz w:val="24"/>
        </w:rPr>
      </w:pPr>
      <w:r>
        <w:rPr>
          <w:sz w:val="24"/>
        </w:rPr>
        <w:t>Сравнение</w:t>
      </w:r>
      <w:r>
        <w:rPr>
          <w:spacing w:val="-10"/>
          <w:sz w:val="24"/>
        </w:rPr>
        <w:t xml:space="preserve"> </w:t>
      </w:r>
      <w:r>
        <w:rPr>
          <w:sz w:val="24"/>
        </w:rPr>
        <w:t>географического</w:t>
      </w:r>
      <w:r>
        <w:rPr>
          <w:spacing w:val="-2"/>
          <w:sz w:val="24"/>
        </w:rPr>
        <w:t xml:space="preserve"> </w:t>
      </w:r>
      <w:r>
        <w:rPr>
          <w:sz w:val="24"/>
        </w:rPr>
        <w:t>положения</w:t>
      </w:r>
      <w:r>
        <w:rPr>
          <w:spacing w:val="-2"/>
          <w:sz w:val="24"/>
        </w:rPr>
        <w:t xml:space="preserve"> </w:t>
      </w:r>
      <w:r>
        <w:rPr>
          <w:sz w:val="24"/>
        </w:rPr>
        <w:t>двух</w:t>
      </w:r>
      <w:r>
        <w:rPr>
          <w:spacing w:val="-12"/>
          <w:sz w:val="24"/>
        </w:rPr>
        <w:t xml:space="preserve"> </w:t>
      </w:r>
      <w:r>
        <w:rPr>
          <w:sz w:val="24"/>
        </w:rPr>
        <w:t>(любых)</w:t>
      </w:r>
      <w:r>
        <w:rPr>
          <w:spacing w:val="-1"/>
          <w:sz w:val="24"/>
        </w:rPr>
        <w:t xml:space="preserve"> </w:t>
      </w:r>
      <w:r>
        <w:rPr>
          <w:sz w:val="24"/>
        </w:rPr>
        <w:t>южных</w:t>
      </w:r>
      <w:r>
        <w:rPr>
          <w:spacing w:val="-6"/>
          <w:sz w:val="24"/>
        </w:rPr>
        <w:t xml:space="preserve"> </w:t>
      </w:r>
      <w:r>
        <w:rPr>
          <w:spacing w:val="-2"/>
          <w:sz w:val="24"/>
        </w:rPr>
        <w:t>материков.</w:t>
      </w:r>
    </w:p>
    <w:p w:rsidR="00523D10" w:rsidRDefault="00C774EA">
      <w:pPr>
        <w:pStyle w:val="a5"/>
        <w:numPr>
          <w:ilvl w:val="0"/>
          <w:numId w:val="88"/>
        </w:numPr>
        <w:tabs>
          <w:tab w:val="left" w:pos="1646"/>
        </w:tabs>
        <w:spacing w:before="5" w:line="237" w:lineRule="auto"/>
        <w:ind w:left="1416" w:right="540" w:firstLine="0"/>
        <w:rPr>
          <w:sz w:val="24"/>
        </w:rPr>
      </w:pPr>
      <w:r>
        <w:rPr>
          <w:sz w:val="24"/>
        </w:rPr>
        <w:t>Объяснение</w:t>
      </w:r>
      <w:r>
        <w:rPr>
          <w:spacing w:val="80"/>
          <w:sz w:val="24"/>
        </w:rPr>
        <w:t xml:space="preserve"> </w:t>
      </w:r>
      <w:r>
        <w:rPr>
          <w:sz w:val="24"/>
        </w:rPr>
        <w:t>годового</w:t>
      </w:r>
      <w:r>
        <w:rPr>
          <w:spacing w:val="80"/>
          <w:sz w:val="24"/>
        </w:rPr>
        <w:t xml:space="preserve"> </w:t>
      </w:r>
      <w:r>
        <w:rPr>
          <w:sz w:val="24"/>
        </w:rPr>
        <w:t>хода</w:t>
      </w:r>
      <w:r>
        <w:rPr>
          <w:spacing w:val="80"/>
          <w:sz w:val="24"/>
        </w:rPr>
        <w:t xml:space="preserve"> </w:t>
      </w:r>
      <w:r>
        <w:rPr>
          <w:sz w:val="24"/>
        </w:rPr>
        <w:t>температур</w:t>
      </w:r>
      <w:r>
        <w:rPr>
          <w:spacing w:val="80"/>
          <w:sz w:val="24"/>
        </w:rPr>
        <w:t xml:space="preserve"> </w:t>
      </w:r>
      <w:r>
        <w:rPr>
          <w:sz w:val="24"/>
        </w:rPr>
        <w:t>и</w:t>
      </w:r>
      <w:r>
        <w:rPr>
          <w:spacing w:val="80"/>
          <w:sz w:val="24"/>
        </w:rPr>
        <w:t xml:space="preserve"> </w:t>
      </w:r>
      <w:r>
        <w:rPr>
          <w:sz w:val="24"/>
        </w:rPr>
        <w:t>режима</w:t>
      </w:r>
      <w:r>
        <w:rPr>
          <w:spacing w:val="80"/>
          <w:sz w:val="24"/>
        </w:rPr>
        <w:t xml:space="preserve"> </w:t>
      </w:r>
      <w:r>
        <w:rPr>
          <w:sz w:val="24"/>
        </w:rPr>
        <w:t>выпадения</w:t>
      </w:r>
      <w:r>
        <w:rPr>
          <w:spacing w:val="80"/>
          <w:sz w:val="24"/>
        </w:rPr>
        <w:t xml:space="preserve"> </w:t>
      </w:r>
      <w:r>
        <w:rPr>
          <w:sz w:val="24"/>
        </w:rPr>
        <w:t>атмосферных</w:t>
      </w:r>
      <w:r>
        <w:rPr>
          <w:spacing w:val="80"/>
          <w:sz w:val="24"/>
        </w:rPr>
        <w:t xml:space="preserve"> </w:t>
      </w:r>
      <w:r>
        <w:rPr>
          <w:sz w:val="24"/>
        </w:rPr>
        <w:t>осадков</w:t>
      </w:r>
      <w:r>
        <w:rPr>
          <w:spacing w:val="80"/>
          <w:w w:val="150"/>
          <w:sz w:val="24"/>
        </w:rPr>
        <w:t xml:space="preserve"> </w:t>
      </w:r>
      <w:r>
        <w:rPr>
          <w:sz w:val="24"/>
        </w:rPr>
        <w:t>в</w:t>
      </w:r>
      <w:r>
        <w:rPr>
          <w:spacing w:val="80"/>
          <w:sz w:val="24"/>
        </w:rPr>
        <w:t xml:space="preserve"> </w:t>
      </w:r>
      <w:r>
        <w:rPr>
          <w:sz w:val="24"/>
        </w:rPr>
        <w:t>экваториальном климатическом поясе</w:t>
      </w:r>
    </w:p>
    <w:p w:rsidR="00523D10" w:rsidRDefault="00C774EA">
      <w:pPr>
        <w:pStyle w:val="a5"/>
        <w:numPr>
          <w:ilvl w:val="0"/>
          <w:numId w:val="88"/>
        </w:numPr>
        <w:tabs>
          <w:tab w:val="left" w:pos="1646"/>
        </w:tabs>
        <w:spacing w:before="3" w:line="275" w:lineRule="exact"/>
        <w:ind w:hanging="230"/>
        <w:rPr>
          <w:sz w:val="24"/>
        </w:rPr>
      </w:pPr>
      <w:r>
        <w:rPr>
          <w:sz w:val="24"/>
        </w:rPr>
        <w:t>Сравнение</w:t>
      </w:r>
      <w:r>
        <w:rPr>
          <w:spacing w:val="-5"/>
          <w:sz w:val="24"/>
        </w:rPr>
        <w:t xml:space="preserve"> </w:t>
      </w:r>
      <w:r>
        <w:rPr>
          <w:sz w:val="24"/>
        </w:rPr>
        <w:t>особенностей</w:t>
      </w:r>
      <w:r>
        <w:rPr>
          <w:spacing w:val="-2"/>
          <w:sz w:val="24"/>
        </w:rPr>
        <w:t xml:space="preserve"> </w:t>
      </w:r>
      <w:r>
        <w:rPr>
          <w:sz w:val="24"/>
        </w:rPr>
        <w:t>климата</w:t>
      </w:r>
      <w:r>
        <w:rPr>
          <w:spacing w:val="-3"/>
          <w:sz w:val="24"/>
        </w:rPr>
        <w:t xml:space="preserve"> </w:t>
      </w:r>
      <w:r>
        <w:rPr>
          <w:sz w:val="24"/>
        </w:rPr>
        <w:t>Африки,</w:t>
      </w:r>
      <w:r>
        <w:rPr>
          <w:spacing w:val="-9"/>
          <w:sz w:val="24"/>
        </w:rPr>
        <w:t xml:space="preserve"> </w:t>
      </w:r>
      <w:r>
        <w:rPr>
          <w:sz w:val="24"/>
        </w:rPr>
        <w:t>Южной</w:t>
      </w:r>
      <w:r>
        <w:rPr>
          <w:spacing w:val="-1"/>
          <w:sz w:val="24"/>
        </w:rPr>
        <w:t xml:space="preserve"> </w:t>
      </w:r>
      <w:r>
        <w:rPr>
          <w:sz w:val="24"/>
        </w:rPr>
        <w:t>Америки</w:t>
      </w:r>
      <w:r>
        <w:rPr>
          <w:spacing w:val="-5"/>
          <w:sz w:val="24"/>
        </w:rPr>
        <w:t xml:space="preserve"> </w:t>
      </w:r>
      <w:r>
        <w:rPr>
          <w:sz w:val="24"/>
        </w:rPr>
        <w:t>и</w:t>
      </w:r>
      <w:r>
        <w:rPr>
          <w:spacing w:val="-6"/>
          <w:sz w:val="24"/>
        </w:rPr>
        <w:t xml:space="preserve"> </w:t>
      </w:r>
      <w:r>
        <w:rPr>
          <w:sz w:val="24"/>
        </w:rPr>
        <w:t>Австралии</w:t>
      </w:r>
      <w:r>
        <w:rPr>
          <w:spacing w:val="-6"/>
          <w:sz w:val="24"/>
        </w:rPr>
        <w:t xml:space="preserve"> </w:t>
      </w:r>
      <w:r>
        <w:rPr>
          <w:sz w:val="24"/>
        </w:rPr>
        <w:t>по</w:t>
      </w:r>
      <w:r>
        <w:rPr>
          <w:spacing w:val="-6"/>
          <w:sz w:val="24"/>
        </w:rPr>
        <w:t xml:space="preserve"> </w:t>
      </w:r>
      <w:r>
        <w:rPr>
          <w:spacing w:val="-2"/>
          <w:sz w:val="24"/>
        </w:rPr>
        <w:t>плану.</w:t>
      </w:r>
    </w:p>
    <w:p w:rsidR="00523D10" w:rsidRDefault="00C774EA">
      <w:pPr>
        <w:pStyle w:val="a5"/>
        <w:numPr>
          <w:ilvl w:val="0"/>
          <w:numId w:val="88"/>
        </w:numPr>
        <w:tabs>
          <w:tab w:val="left" w:pos="1646"/>
        </w:tabs>
        <w:spacing w:line="242" w:lineRule="auto"/>
        <w:ind w:left="1416" w:right="550" w:firstLine="0"/>
        <w:rPr>
          <w:sz w:val="24"/>
        </w:rPr>
      </w:pPr>
      <w:r>
        <w:rPr>
          <w:sz w:val="24"/>
        </w:rPr>
        <w:t>Описание Австралии или одной из стран Африки или Южной Америки по географическим</w:t>
      </w:r>
      <w:r>
        <w:rPr>
          <w:spacing w:val="80"/>
          <w:sz w:val="24"/>
        </w:rPr>
        <w:t xml:space="preserve"> </w:t>
      </w:r>
      <w:r>
        <w:rPr>
          <w:spacing w:val="-2"/>
          <w:sz w:val="24"/>
        </w:rPr>
        <w:t>картам.</w:t>
      </w:r>
    </w:p>
    <w:p w:rsidR="00523D10" w:rsidRDefault="00C774EA">
      <w:pPr>
        <w:pStyle w:val="a5"/>
        <w:numPr>
          <w:ilvl w:val="0"/>
          <w:numId w:val="88"/>
        </w:numPr>
        <w:tabs>
          <w:tab w:val="left" w:pos="1646"/>
        </w:tabs>
        <w:spacing w:line="242" w:lineRule="auto"/>
        <w:ind w:left="1416" w:right="546" w:firstLine="0"/>
        <w:rPr>
          <w:sz w:val="24"/>
        </w:rPr>
      </w:pPr>
      <w:r>
        <w:rPr>
          <w:sz w:val="24"/>
        </w:rPr>
        <w:t>Объяснение особенностей размещения населения Австралии или одной из стран Африки или Южной Америки.</w:t>
      </w:r>
    </w:p>
    <w:p w:rsidR="00523D10" w:rsidRDefault="00C774EA">
      <w:pPr>
        <w:pStyle w:val="Heading3"/>
        <w:spacing w:before="267"/>
      </w:pPr>
      <w:r>
        <w:t>Тема</w:t>
      </w:r>
      <w:r>
        <w:rPr>
          <w:spacing w:val="-1"/>
        </w:rPr>
        <w:t xml:space="preserve"> </w:t>
      </w:r>
      <w:r>
        <w:t>2.</w:t>
      </w:r>
      <w:r>
        <w:rPr>
          <w:spacing w:val="-4"/>
        </w:rPr>
        <w:t xml:space="preserve"> </w:t>
      </w:r>
      <w:r>
        <w:t>Северные</w:t>
      </w:r>
      <w:r>
        <w:rPr>
          <w:spacing w:val="-1"/>
        </w:rPr>
        <w:t xml:space="preserve"> </w:t>
      </w:r>
      <w:r>
        <w:rPr>
          <w:spacing w:val="-2"/>
        </w:rPr>
        <w:t>материки</w:t>
      </w:r>
    </w:p>
    <w:p w:rsidR="00523D10" w:rsidRDefault="00C774EA">
      <w:pPr>
        <w:pStyle w:val="a3"/>
        <w:ind w:right="539"/>
      </w:pPr>
      <w:r>
        <w:t>Северная Америка. Евразия. История открытия и освоения. Географическое положение. Основные черты рельефа, климата</w:t>
      </w:r>
      <w:r>
        <w:rPr>
          <w:spacing w:val="-2"/>
        </w:rPr>
        <w:t xml:space="preserve"> </w:t>
      </w:r>
      <w:r>
        <w:t>и внутренних вод и определяющие их факторы. Зональные</w:t>
      </w:r>
      <w:r>
        <w:rPr>
          <w:spacing w:val="-6"/>
        </w:rPr>
        <w:t xml:space="preserve"> </w:t>
      </w:r>
      <w:r>
        <w:t>и азональные природные комплексы. Население. Политическая карта. Крупнейшие по</w:t>
      </w:r>
      <w:r>
        <w:rPr>
          <w:spacing w:val="40"/>
        </w:rPr>
        <w:t xml:space="preserve"> </w:t>
      </w:r>
      <w:r>
        <w:t>территории и</w:t>
      </w:r>
      <w:r>
        <w:rPr>
          <w:spacing w:val="-1"/>
        </w:rPr>
        <w:t xml:space="preserve"> </w:t>
      </w:r>
      <w:r>
        <w:t>численности населения страны. Изменение природы под влиянием</w:t>
      </w:r>
      <w:r>
        <w:rPr>
          <w:spacing w:val="-1"/>
        </w:rPr>
        <w:t xml:space="preserve"> </w:t>
      </w:r>
      <w:r>
        <w:t>хозяйственной деятельности человека.</w:t>
      </w:r>
    </w:p>
    <w:p w:rsidR="00523D10" w:rsidRDefault="00C774EA">
      <w:pPr>
        <w:pStyle w:val="a3"/>
        <w:spacing w:before="2" w:line="275" w:lineRule="exact"/>
      </w:pPr>
      <w:r>
        <w:t>Практические</w:t>
      </w:r>
      <w:r>
        <w:rPr>
          <w:spacing w:val="-8"/>
        </w:rPr>
        <w:t xml:space="preserve"> </w:t>
      </w:r>
      <w:r>
        <w:rPr>
          <w:spacing w:val="-2"/>
        </w:rPr>
        <w:t>работы</w:t>
      </w:r>
    </w:p>
    <w:p w:rsidR="00523D10" w:rsidRDefault="00C774EA">
      <w:pPr>
        <w:pStyle w:val="a5"/>
        <w:numPr>
          <w:ilvl w:val="0"/>
          <w:numId w:val="87"/>
        </w:numPr>
        <w:tabs>
          <w:tab w:val="left" w:pos="1646"/>
        </w:tabs>
        <w:spacing w:line="242" w:lineRule="auto"/>
        <w:ind w:right="544" w:firstLine="0"/>
        <w:rPr>
          <w:sz w:val="24"/>
        </w:rPr>
      </w:pPr>
      <w:r>
        <w:rPr>
          <w:sz w:val="24"/>
        </w:rPr>
        <w:t>Объяснение распространения зон современного вулканизма и землетрясений на территории Северной Америки и Евразии.</w:t>
      </w:r>
    </w:p>
    <w:p w:rsidR="00523D10" w:rsidRDefault="00C774EA">
      <w:pPr>
        <w:pStyle w:val="a5"/>
        <w:numPr>
          <w:ilvl w:val="0"/>
          <w:numId w:val="87"/>
        </w:numPr>
        <w:tabs>
          <w:tab w:val="left" w:pos="1646"/>
        </w:tabs>
        <w:spacing w:line="242" w:lineRule="auto"/>
        <w:ind w:right="549" w:firstLine="0"/>
        <w:rPr>
          <w:sz w:val="24"/>
        </w:rPr>
      </w:pPr>
      <w:r>
        <w:rPr>
          <w:sz w:val="24"/>
        </w:rPr>
        <w:t>Объяснение</w:t>
      </w:r>
      <w:r>
        <w:rPr>
          <w:spacing w:val="40"/>
          <w:sz w:val="24"/>
        </w:rPr>
        <w:t xml:space="preserve"> </w:t>
      </w:r>
      <w:r>
        <w:rPr>
          <w:sz w:val="24"/>
        </w:rPr>
        <w:t>климатических</w:t>
      </w:r>
      <w:r>
        <w:rPr>
          <w:spacing w:val="40"/>
          <w:sz w:val="24"/>
        </w:rPr>
        <w:t xml:space="preserve"> </w:t>
      </w:r>
      <w:r>
        <w:rPr>
          <w:sz w:val="24"/>
        </w:rPr>
        <w:t>различий</w:t>
      </w:r>
      <w:r>
        <w:rPr>
          <w:spacing w:val="40"/>
          <w:sz w:val="24"/>
        </w:rPr>
        <w:t xml:space="preserve"> </w:t>
      </w:r>
      <w:r>
        <w:rPr>
          <w:sz w:val="24"/>
        </w:rPr>
        <w:t>территорий,</w:t>
      </w:r>
      <w:r>
        <w:rPr>
          <w:spacing w:val="40"/>
          <w:sz w:val="24"/>
        </w:rPr>
        <w:t xml:space="preserve"> </w:t>
      </w:r>
      <w:r>
        <w:rPr>
          <w:sz w:val="24"/>
        </w:rPr>
        <w:t>находящихся</w:t>
      </w:r>
      <w:r>
        <w:rPr>
          <w:spacing w:val="40"/>
          <w:sz w:val="24"/>
        </w:rPr>
        <w:t xml:space="preserve"> </w:t>
      </w:r>
      <w:r>
        <w:rPr>
          <w:sz w:val="24"/>
        </w:rPr>
        <w:t>на</w:t>
      </w:r>
      <w:r>
        <w:rPr>
          <w:spacing w:val="40"/>
          <w:sz w:val="24"/>
        </w:rPr>
        <w:t xml:space="preserve"> </w:t>
      </w:r>
      <w:r>
        <w:rPr>
          <w:sz w:val="24"/>
        </w:rPr>
        <w:t>одной</w:t>
      </w:r>
      <w:r>
        <w:rPr>
          <w:spacing w:val="40"/>
          <w:sz w:val="24"/>
        </w:rPr>
        <w:t xml:space="preserve"> </w:t>
      </w:r>
      <w:r>
        <w:rPr>
          <w:sz w:val="24"/>
        </w:rPr>
        <w:t>географической широте, на примере умеренного климатического пляса.</w:t>
      </w:r>
    </w:p>
    <w:p w:rsidR="00523D10" w:rsidRDefault="00C774EA">
      <w:pPr>
        <w:pStyle w:val="a5"/>
        <w:numPr>
          <w:ilvl w:val="0"/>
          <w:numId w:val="87"/>
        </w:numPr>
        <w:tabs>
          <w:tab w:val="left" w:pos="1646"/>
        </w:tabs>
        <w:spacing w:line="242" w:lineRule="auto"/>
        <w:ind w:right="544" w:firstLine="0"/>
        <w:rPr>
          <w:sz w:val="24"/>
        </w:rPr>
      </w:pPr>
      <w:r>
        <w:rPr>
          <w:sz w:val="24"/>
        </w:rPr>
        <w:t>Представление в</w:t>
      </w:r>
      <w:r>
        <w:rPr>
          <w:spacing w:val="-1"/>
          <w:sz w:val="24"/>
        </w:rPr>
        <w:t xml:space="preserve"> </w:t>
      </w:r>
      <w:r>
        <w:rPr>
          <w:sz w:val="24"/>
        </w:rPr>
        <w:t>виде таблицы информации</w:t>
      </w:r>
      <w:r>
        <w:rPr>
          <w:spacing w:val="-1"/>
          <w:sz w:val="24"/>
        </w:rPr>
        <w:t xml:space="preserve"> </w:t>
      </w:r>
      <w:r>
        <w:rPr>
          <w:sz w:val="24"/>
        </w:rPr>
        <w:t>о компонентах</w:t>
      </w:r>
      <w:r>
        <w:rPr>
          <w:spacing w:val="-3"/>
          <w:sz w:val="24"/>
        </w:rPr>
        <w:t xml:space="preserve"> </w:t>
      </w:r>
      <w:r>
        <w:rPr>
          <w:sz w:val="24"/>
        </w:rPr>
        <w:t>природы одной из природных</w:t>
      </w:r>
      <w:r>
        <w:rPr>
          <w:spacing w:val="-2"/>
          <w:sz w:val="24"/>
        </w:rPr>
        <w:t xml:space="preserve"> </w:t>
      </w:r>
      <w:r>
        <w:rPr>
          <w:sz w:val="24"/>
        </w:rPr>
        <w:t>зон на основе анализа нескольких источников информации.</w:t>
      </w:r>
    </w:p>
    <w:p w:rsidR="00523D10" w:rsidRDefault="00C774EA">
      <w:pPr>
        <w:pStyle w:val="a5"/>
        <w:numPr>
          <w:ilvl w:val="0"/>
          <w:numId w:val="87"/>
        </w:numPr>
        <w:tabs>
          <w:tab w:val="left" w:pos="1646"/>
        </w:tabs>
        <w:spacing w:line="242" w:lineRule="auto"/>
        <w:ind w:right="551" w:firstLine="0"/>
        <w:rPr>
          <w:sz w:val="24"/>
        </w:rPr>
      </w:pPr>
      <w:r>
        <w:rPr>
          <w:sz w:val="24"/>
        </w:rPr>
        <w:t>Описание</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w:t>
      </w:r>
      <w:r>
        <w:rPr>
          <w:spacing w:val="40"/>
          <w:sz w:val="24"/>
        </w:rPr>
        <w:t xml:space="preserve"> </w:t>
      </w:r>
      <w:r>
        <w:rPr>
          <w:sz w:val="24"/>
        </w:rPr>
        <w:t>Северной</w:t>
      </w:r>
      <w:r>
        <w:rPr>
          <w:spacing w:val="40"/>
          <w:sz w:val="24"/>
        </w:rPr>
        <w:t xml:space="preserve"> </w:t>
      </w:r>
      <w:r>
        <w:rPr>
          <w:sz w:val="24"/>
        </w:rPr>
        <w:t>Америки</w:t>
      </w:r>
      <w:r>
        <w:rPr>
          <w:spacing w:val="40"/>
          <w:sz w:val="24"/>
        </w:rPr>
        <w:t xml:space="preserve"> </w:t>
      </w:r>
      <w:r>
        <w:rPr>
          <w:sz w:val="24"/>
        </w:rPr>
        <w:t>или</w:t>
      </w:r>
      <w:r>
        <w:rPr>
          <w:spacing w:val="37"/>
          <w:sz w:val="24"/>
        </w:rPr>
        <w:t xml:space="preserve"> </w:t>
      </w:r>
      <w:r>
        <w:rPr>
          <w:sz w:val="24"/>
        </w:rPr>
        <w:t>Евразии</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презентации</w:t>
      </w:r>
      <w:r>
        <w:rPr>
          <w:spacing w:val="37"/>
          <w:sz w:val="24"/>
        </w:rPr>
        <w:t xml:space="preserve"> </w:t>
      </w:r>
      <w:r>
        <w:rPr>
          <w:sz w:val="24"/>
        </w:rPr>
        <w:t>(с</w:t>
      </w:r>
      <w:r>
        <w:rPr>
          <w:spacing w:val="40"/>
          <w:sz w:val="24"/>
        </w:rPr>
        <w:t xml:space="preserve"> </w:t>
      </w:r>
      <w:r>
        <w:rPr>
          <w:sz w:val="24"/>
        </w:rPr>
        <w:t>целью привлечения туристов, создания положительного образа страны и т. д.).</w:t>
      </w:r>
    </w:p>
    <w:p w:rsidR="00523D10" w:rsidRDefault="00C774EA">
      <w:pPr>
        <w:pStyle w:val="Heading3"/>
        <w:spacing w:before="256"/>
      </w:pPr>
      <w:r>
        <w:t>Тема</w:t>
      </w:r>
      <w:r>
        <w:rPr>
          <w:spacing w:val="-2"/>
        </w:rPr>
        <w:t xml:space="preserve"> </w:t>
      </w:r>
      <w:r>
        <w:t>3.</w:t>
      </w:r>
      <w:r>
        <w:rPr>
          <w:spacing w:val="-4"/>
        </w:rPr>
        <w:t xml:space="preserve"> </w:t>
      </w:r>
      <w:r>
        <w:t>Взаимодействие</w:t>
      </w:r>
      <w:r>
        <w:rPr>
          <w:spacing w:val="-2"/>
        </w:rPr>
        <w:t xml:space="preserve"> </w:t>
      </w:r>
      <w:r>
        <w:t>природы</w:t>
      </w:r>
      <w:r>
        <w:rPr>
          <w:spacing w:val="-5"/>
        </w:rPr>
        <w:t xml:space="preserve"> </w:t>
      </w:r>
      <w:r>
        <w:t>и</w:t>
      </w:r>
      <w:r>
        <w:rPr>
          <w:spacing w:val="-1"/>
        </w:rPr>
        <w:t xml:space="preserve"> </w:t>
      </w:r>
      <w:r>
        <w:rPr>
          <w:spacing w:val="-2"/>
        </w:rPr>
        <w:t>общества</w:t>
      </w:r>
    </w:p>
    <w:p w:rsidR="00523D10" w:rsidRDefault="00C774EA">
      <w:pPr>
        <w:pStyle w:val="a3"/>
        <w:ind w:right="543"/>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w:t>
      </w:r>
      <w:r>
        <w:rPr>
          <w:spacing w:val="-2"/>
        </w:rPr>
        <w:t xml:space="preserve"> </w:t>
      </w:r>
      <w:r>
        <w:t>на современном этапе (Международный союз охраны природы, Международная гидрографическая организация, ЮНЕСКО и др.).</w:t>
      </w:r>
    </w:p>
    <w:p w:rsidR="00523D10" w:rsidRDefault="00C774EA">
      <w:pPr>
        <w:pStyle w:val="a3"/>
        <w:spacing w:before="2"/>
        <w:ind w:right="536"/>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23D10" w:rsidRDefault="00C774EA">
      <w:pPr>
        <w:pStyle w:val="a3"/>
        <w:spacing w:line="275" w:lineRule="exact"/>
      </w:pPr>
      <w:r>
        <w:t>Практическая</w:t>
      </w:r>
      <w:r>
        <w:rPr>
          <w:spacing w:val="-8"/>
        </w:rPr>
        <w:t xml:space="preserve"> </w:t>
      </w:r>
      <w:r>
        <w:rPr>
          <w:spacing w:val="-2"/>
        </w:rPr>
        <w:t>работа</w:t>
      </w:r>
    </w:p>
    <w:p w:rsidR="00523D10" w:rsidRDefault="00C774EA">
      <w:pPr>
        <w:pStyle w:val="a5"/>
        <w:numPr>
          <w:ilvl w:val="0"/>
          <w:numId w:val="86"/>
        </w:numPr>
        <w:tabs>
          <w:tab w:val="left" w:pos="1646"/>
        </w:tabs>
        <w:spacing w:before="1" w:line="237" w:lineRule="auto"/>
        <w:ind w:right="539" w:firstLine="0"/>
        <w:rPr>
          <w:sz w:val="24"/>
        </w:rPr>
      </w:pPr>
      <w:r>
        <w:rPr>
          <w:sz w:val="24"/>
        </w:rPr>
        <w:t>Характеристика</w:t>
      </w:r>
      <w:r>
        <w:rPr>
          <w:spacing w:val="80"/>
          <w:sz w:val="24"/>
        </w:rPr>
        <w:t xml:space="preserve"> </w:t>
      </w:r>
      <w:r>
        <w:rPr>
          <w:sz w:val="24"/>
        </w:rPr>
        <w:t>изменений</w:t>
      </w:r>
      <w:r>
        <w:rPr>
          <w:spacing w:val="80"/>
          <w:sz w:val="24"/>
        </w:rPr>
        <w:t xml:space="preserve"> </w:t>
      </w:r>
      <w:r>
        <w:rPr>
          <w:sz w:val="24"/>
        </w:rPr>
        <w:t>компонентов</w:t>
      </w:r>
      <w:r>
        <w:rPr>
          <w:spacing w:val="80"/>
          <w:sz w:val="24"/>
        </w:rPr>
        <w:t xml:space="preserve"> </w:t>
      </w:r>
      <w:r>
        <w:rPr>
          <w:sz w:val="24"/>
        </w:rPr>
        <w:t>природы</w:t>
      </w:r>
      <w:r>
        <w:rPr>
          <w:spacing w:val="80"/>
          <w:sz w:val="24"/>
        </w:rPr>
        <w:t xml:space="preserve"> </w:t>
      </w:r>
      <w:r>
        <w:rPr>
          <w:sz w:val="24"/>
        </w:rPr>
        <w:t>на</w:t>
      </w:r>
      <w:r>
        <w:rPr>
          <w:spacing w:val="80"/>
          <w:sz w:val="24"/>
        </w:rPr>
        <w:t xml:space="preserve"> </w:t>
      </w:r>
      <w:r>
        <w:rPr>
          <w:sz w:val="24"/>
        </w:rPr>
        <w:t>территории</w:t>
      </w:r>
      <w:r>
        <w:rPr>
          <w:spacing w:val="80"/>
          <w:sz w:val="24"/>
        </w:rPr>
        <w:t xml:space="preserve"> </w:t>
      </w:r>
      <w:r>
        <w:rPr>
          <w:sz w:val="24"/>
        </w:rPr>
        <w:t>одной</w:t>
      </w:r>
      <w:r>
        <w:rPr>
          <w:spacing w:val="80"/>
          <w:sz w:val="24"/>
        </w:rPr>
        <w:t xml:space="preserve"> </w:t>
      </w:r>
      <w:r>
        <w:rPr>
          <w:sz w:val="24"/>
        </w:rPr>
        <w:t>из</w:t>
      </w:r>
      <w:r>
        <w:rPr>
          <w:spacing w:val="80"/>
          <w:sz w:val="24"/>
        </w:rPr>
        <w:t xml:space="preserve"> </w:t>
      </w:r>
      <w:r>
        <w:rPr>
          <w:sz w:val="24"/>
        </w:rPr>
        <w:t>стран</w:t>
      </w:r>
      <w:r>
        <w:rPr>
          <w:spacing w:val="80"/>
          <w:sz w:val="24"/>
        </w:rPr>
        <w:t xml:space="preserve"> </w:t>
      </w:r>
      <w:r>
        <w:rPr>
          <w:sz w:val="24"/>
        </w:rPr>
        <w:t>мира в результате деятельности человека.</w:t>
      </w:r>
    </w:p>
    <w:p w:rsidR="00523D10" w:rsidRDefault="00523D10">
      <w:pPr>
        <w:pStyle w:val="a3"/>
        <w:spacing w:before="1"/>
        <w:ind w:left="0"/>
        <w:jc w:val="left"/>
      </w:pPr>
    </w:p>
    <w:p w:rsidR="00523D10" w:rsidRDefault="00C774EA">
      <w:pPr>
        <w:pStyle w:val="Heading1"/>
        <w:numPr>
          <w:ilvl w:val="0"/>
          <w:numId w:val="105"/>
        </w:numPr>
        <w:tabs>
          <w:tab w:val="left" w:pos="1598"/>
        </w:tabs>
        <w:ind w:hanging="182"/>
        <w:jc w:val="both"/>
      </w:pPr>
      <w:r>
        <w:rPr>
          <w:spacing w:val="-2"/>
        </w:rPr>
        <w:t>КЛАСС</w:t>
      </w:r>
    </w:p>
    <w:p w:rsidR="00523D10" w:rsidRDefault="00C774EA">
      <w:pPr>
        <w:pStyle w:val="Heading2"/>
        <w:spacing w:before="3" w:line="275" w:lineRule="exact"/>
      </w:pPr>
      <w:r>
        <w:t>Раздел</w:t>
      </w:r>
      <w:r>
        <w:rPr>
          <w:spacing w:val="-2"/>
        </w:rPr>
        <w:t xml:space="preserve"> </w:t>
      </w:r>
      <w:r>
        <w:t>1.</w:t>
      </w:r>
      <w:r>
        <w:rPr>
          <w:spacing w:val="-4"/>
        </w:rPr>
        <w:t xml:space="preserve"> </w:t>
      </w:r>
      <w:r>
        <w:t>Географическое</w:t>
      </w:r>
      <w:r>
        <w:rPr>
          <w:spacing w:val="-4"/>
        </w:rPr>
        <w:t xml:space="preserve"> </w:t>
      </w:r>
      <w:r>
        <w:t>пространство</w:t>
      </w:r>
      <w:r>
        <w:rPr>
          <w:spacing w:val="-5"/>
        </w:rPr>
        <w:t xml:space="preserve"> </w:t>
      </w:r>
      <w:r>
        <w:rPr>
          <w:spacing w:val="-2"/>
        </w:rPr>
        <w:t>России</w:t>
      </w:r>
    </w:p>
    <w:p w:rsidR="00523D10" w:rsidRDefault="00C774EA">
      <w:pPr>
        <w:pStyle w:val="Heading3"/>
      </w:pPr>
      <w:r>
        <w:t>Тема</w:t>
      </w:r>
      <w:r>
        <w:rPr>
          <w:spacing w:val="-3"/>
        </w:rPr>
        <w:t xml:space="preserve"> </w:t>
      </w:r>
      <w:r>
        <w:t>1.</w:t>
      </w:r>
      <w:r>
        <w:rPr>
          <w:spacing w:val="-5"/>
        </w:rPr>
        <w:t xml:space="preserve"> </w:t>
      </w:r>
      <w:r>
        <w:t>История</w:t>
      </w:r>
      <w:r>
        <w:rPr>
          <w:spacing w:val="-5"/>
        </w:rPr>
        <w:t xml:space="preserve"> </w:t>
      </w:r>
      <w:r>
        <w:t>формирования</w:t>
      </w:r>
      <w:r>
        <w:rPr>
          <w:spacing w:val="-6"/>
        </w:rPr>
        <w:t xml:space="preserve"> </w:t>
      </w:r>
      <w:r>
        <w:t>и</w:t>
      </w:r>
      <w:r>
        <w:rPr>
          <w:spacing w:val="-2"/>
        </w:rPr>
        <w:t xml:space="preserve"> </w:t>
      </w:r>
      <w:r>
        <w:t>освоения</w:t>
      </w:r>
      <w:r>
        <w:rPr>
          <w:spacing w:val="-6"/>
        </w:rPr>
        <w:t xml:space="preserve"> </w:t>
      </w:r>
      <w:r>
        <w:t>территории</w:t>
      </w:r>
      <w:r>
        <w:rPr>
          <w:spacing w:val="-2"/>
        </w:rPr>
        <w:t xml:space="preserve"> России</w:t>
      </w:r>
    </w:p>
    <w:p w:rsidR="00523D10" w:rsidRDefault="00C774EA">
      <w:pPr>
        <w:pStyle w:val="a3"/>
        <w:spacing w:before="3"/>
        <w:ind w:right="535"/>
      </w:pPr>
      <w:r>
        <w:t>История освоения и заселения территории современной России в XI—XVI вв. Расширение территории России в XVI—XIX</w:t>
      </w:r>
      <w:r>
        <w:rPr>
          <w:spacing w:val="-5"/>
        </w:rPr>
        <w:t xml:space="preserve"> </w:t>
      </w:r>
      <w:r>
        <w:t>вв. Русские первопроходцы. Изменения внешних границ</w:t>
      </w:r>
      <w:r>
        <w:rPr>
          <w:spacing w:val="40"/>
        </w:rPr>
        <w:t xml:space="preserve"> </w:t>
      </w:r>
      <w:r>
        <w:t>России в ХХ в. Воссоединение Крыма с Россией.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Практическая</w:t>
      </w:r>
      <w:r>
        <w:rPr>
          <w:spacing w:val="-8"/>
        </w:rPr>
        <w:t xml:space="preserve"> </w:t>
      </w:r>
      <w:r>
        <w:rPr>
          <w:spacing w:val="-2"/>
        </w:rPr>
        <w:t>работа</w:t>
      </w:r>
    </w:p>
    <w:p w:rsidR="00523D10" w:rsidRDefault="00C774EA">
      <w:pPr>
        <w:pStyle w:val="a3"/>
        <w:spacing w:before="5" w:line="237" w:lineRule="auto"/>
        <w:ind w:right="548"/>
      </w:pPr>
      <w:r>
        <w:t>1.</w:t>
      </w:r>
      <w:r>
        <w:rPr>
          <w:spacing w:val="-12"/>
        </w:rPr>
        <w:t xml:space="preserve"> </w:t>
      </w:r>
      <w:r>
        <w:t>Представление в виде таблицы сведений об изменении границ России на разных исторических этапах на основе анализа географических карт.</w:t>
      </w:r>
    </w:p>
    <w:p w:rsidR="00523D10" w:rsidRDefault="00523D10">
      <w:pPr>
        <w:pStyle w:val="a3"/>
        <w:ind w:left="0"/>
        <w:jc w:val="left"/>
      </w:pPr>
    </w:p>
    <w:p w:rsidR="00523D10" w:rsidRDefault="00C774EA">
      <w:pPr>
        <w:pStyle w:val="Heading3"/>
        <w:spacing w:line="240" w:lineRule="auto"/>
      </w:pPr>
      <w:r>
        <w:t>Тема</w:t>
      </w:r>
      <w:r>
        <w:rPr>
          <w:spacing w:val="-3"/>
        </w:rPr>
        <w:t xml:space="preserve"> </w:t>
      </w:r>
      <w:r>
        <w:t>2.</w:t>
      </w:r>
      <w:r>
        <w:rPr>
          <w:spacing w:val="-4"/>
        </w:rPr>
        <w:t xml:space="preserve"> </w:t>
      </w:r>
      <w:r>
        <w:t>Географическое</w:t>
      </w:r>
      <w:r>
        <w:rPr>
          <w:spacing w:val="-3"/>
        </w:rPr>
        <w:t xml:space="preserve"> </w:t>
      </w:r>
      <w:r>
        <w:t>положение</w:t>
      </w:r>
      <w:r>
        <w:rPr>
          <w:spacing w:val="-4"/>
        </w:rPr>
        <w:t xml:space="preserve"> </w:t>
      </w:r>
      <w:r>
        <w:t>и</w:t>
      </w:r>
      <w:r>
        <w:rPr>
          <w:spacing w:val="-5"/>
        </w:rPr>
        <w:t xml:space="preserve"> </w:t>
      </w:r>
      <w:r>
        <w:t>границы</w:t>
      </w:r>
      <w:r>
        <w:rPr>
          <w:spacing w:val="-1"/>
        </w:rPr>
        <w:t xml:space="preserve"> </w:t>
      </w:r>
      <w:r>
        <w:rPr>
          <w:spacing w:val="-2"/>
        </w:rPr>
        <w:t>России</w:t>
      </w:r>
    </w:p>
    <w:p w:rsidR="00523D10" w:rsidRDefault="00C774EA">
      <w:pPr>
        <w:pStyle w:val="a3"/>
        <w:spacing w:before="3"/>
        <w:ind w:right="544"/>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523D10" w:rsidRDefault="00523D10">
      <w:pPr>
        <w:pStyle w:val="a3"/>
        <w:ind w:left="0"/>
        <w:jc w:val="left"/>
      </w:pPr>
    </w:p>
    <w:p w:rsidR="00523D10" w:rsidRDefault="00C774EA">
      <w:pPr>
        <w:pStyle w:val="Heading3"/>
        <w:spacing w:before="1"/>
        <w:jc w:val="left"/>
      </w:pPr>
      <w:r>
        <w:t>Тема</w:t>
      </w:r>
      <w:r>
        <w:rPr>
          <w:spacing w:val="-2"/>
        </w:rPr>
        <w:t xml:space="preserve"> </w:t>
      </w:r>
      <w:r>
        <w:t>3.</w:t>
      </w:r>
      <w:r>
        <w:rPr>
          <w:spacing w:val="-5"/>
        </w:rPr>
        <w:t xml:space="preserve"> </w:t>
      </w:r>
      <w:r>
        <w:t>Время на</w:t>
      </w:r>
      <w:r>
        <w:rPr>
          <w:spacing w:val="-2"/>
        </w:rPr>
        <w:t xml:space="preserve"> </w:t>
      </w:r>
      <w:r>
        <w:t>территории</w:t>
      </w:r>
      <w:r>
        <w:rPr>
          <w:spacing w:val="-5"/>
        </w:rPr>
        <w:t xml:space="preserve"> </w:t>
      </w:r>
      <w:r>
        <w:rPr>
          <w:spacing w:val="-2"/>
        </w:rPr>
        <w:t>России</w:t>
      </w:r>
    </w:p>
    <w:p w:rsidR="00523D10" w:rsidRDefault="00C774EA">
      <w:pPr>
        <w:pStyle w:val="a3"/>
        <w:spacing w:line="242" w:lineRule="auto"/>
        <w:jc w:val="left"/>
      </w:pPr>
      <w:r>
        <w:t>Россия на</w:t>
      </w:r>
      <w:r>
        <w:rPr>
          <w:spacing w:val="-3"/>
        </w:rPr>
        <w:t xml:space="preserve"> </w:t>
      </w:r>
      <w:r>
        <w:t>карте</w:t>
      </w:r>
      <w:r>
        <w:rPr>
          <w:spacing w:val="-3"/>
        </w:rPr>
        <w:t xml:space="preserve"> </w:t>
      </w:r>
      <w:r>
        <w:t>часовых</w:t>
      </w:r>
      <w:r>
        <w:rPr>
          <w:spacing w:val="-2"/>
        </w:rPr>
        <w:t xml:space="preserve"> </w:t>
      </w:r>
      <w:r>
        <w:t>поясов</w:t>
      </w:r>
      <w:r>
        <w:rPr>
          <w:spacing w:val="-5"/>
        </w:rPr>
        <w:t xml:space="preserve"> </w:t>
      </w:r>
      <w:r>
        <w:t>мира. Карта</w:t>
      </w:r>
      <w:r>
        <w:rPr>
          <w:spacing w:val="-3"/>
        </w:rPr>
        <w:t xml:space="preserve"> </w:t>
      </w:r>
      <w:r>
        <w:t>часовых</w:t>
      </w:r>
      <w:r>
        <w:rPr>
          <w:spacing w:val="-2"/>
        </w:rPr>
        <w:t xml:space="preserve"> </w:t>
      </w:r>
      <w:r>
        <w:t>зон</w:t>
      </w:r>
      <w:r>
        <w:rPr>
          <w:spacing w:val="-1"/>
        </w:rPr>
        <w:t xml:space="preserve"> </w:t>
      </w:r>
      <w:r>
        <w:t>России. Местное, поясное</w:t>
      </w:r>
      <w:r>
        <w:rPr>
          <w:spacing w:val="-3"/>
        </w:rPr>
        <w:t xml:space="preserve"> </w:t>
      </w:r>
      <w:r>
        <w:t>и</w:t>
      </w:r>
      <w:r>
        <w:rPr>
          <w:spacing w:val="-1"/>
        </w:rPr>
        <w:t xml:space="preserve"> </w:t>
      </w:r>
      <w:r>
        <w:t>зональное время: роль в хозяйстве и жизни людей.</w:t>
      </w:r>
    </w:p>
    <w:p w:rsidR="00523D10" w:rsidRDefault="00C774EA">
      <w:pPr>
        <w:pStyle w:val="a3"/>
        <w:spacing w:line="271" w:lineRule="exact"/>
        <w:jc w:val="left"/>
      </w:pPr>
      <w:r>
        <w:t>Практическая</w:t>
      </w:r>
      <w:r>
        <w:rPr>
          <w:spacing w:val="-8"/>
        </w:rPr>
        <w:t xml:space="preserve"> </w:t>
      </w:r>
      <w:r>
        <w:rPr>
          <w:spacing w:val="-2"/>
        </w:rPr>
        <w:t>работа</w:t>
      </w:r>
    </w:p>
    <w:p w:rsidR="00523D10" w:rsidRDefault="00C774EA">
      <w:pPr>
        <w:pStyle w:val="a3"/>
        <w:spacing w:before="1"/>
        <w:jc w:val="left"/>
      </w:pPr>
      <w:r>
        <w:t>1.</w:t>
      </w:r>
      <w:r>
        <w:rPr>
          <w:spacing w:val="-12"/>
        </w:rPr>
        <w:t xml:space="preserve"> </w:t>
      </w:r>
      <w:r>
        <w:t>Определение</w:t>
      </w:r>
      <w:r>
        <w:rPr>
          <w:spacing w:val="-2"/>
        </w:rPr>
        <w:t xml:space="preserve"> </w:t>
      </w:r>
      <w:r>
        <w:t>различия</w:t>
      </w:r>
      <w:r>
        <w:rPr>
          <w:spacing w:val="-5"/>
        </w:rPr>
        <w:t xml:space="preserve"> </w:t>
      </w:r>
      <w:r>
        <w:t>во</w:t>
      </w:r>
      <w:r>
        <w:rPr>
          <w:spacing w:val="-5"/>
        </w:rPr>
        <w:t xml:space="preserve"> </w:t>
      </w:r>
      <w:r>
        <w:t>времени</w:t>
      </w:r>
      <w:r>
        <w:rPr>
          <w:spacing w:val="-5"/>
        </w:rPr>
        <w:t xml:space="preserve"> </w:t>
      </w:r>
      <w:r>
        <w:t>для разных</w:t>
      </w:r>
      <w:r>
        <w:rPr>
          <w:spacing w:val="-1"/>
        </w:rPr>
        <w:t xml:space="preserve"> </w:t>
      </w:r>
      <w:r>
        <w:t>городов</w:t>
      </w:r>
      <w:r>
        <w:rPr>
          <w:spacing w:val="-3"/>
        </w:rPr>
        <w:t xml:space="preserve"> </w:t>
      </w:r>
      <w:r>
        <w:t>России</w:t>
      </w:r>
      <w:r>
        <w:rPr>
          <w:spacing w:val="-4"/>
        </w:rPr>
        <w:t xml:space="preserve"> </w:t>
      </w:r>
      <w:r>
        <w:t>по</w:t>
      </w:r>
      <w:r>
        <w:rPr>
          <w:spacing w:val="-1"/>
        </w:rPr>
        <w:t xml:space="preserve"> </w:t>
      </w:r>
      <w:r>
        <w:t>карте</w:t>
      </w:r>
      <w:r>
        <w:rPr>
          <w:spacing w:val="-1"/>
        </w:rPr>
        <w:t xml:space="preserve"> </w:t>
      </w:r>
      <w:r>
        <w:t>часовых</w:t>
      </w:r>
      <w:r>
        <w:rPr>
          <w:spacing w:val="-5"/>
        </w:rPr>
        <w:t xml:space="preserve"> </w:t>
      </w:r>
      <w:r>
        <w:rPr>
          <w:spacing w:val="-4"/>
        </w:rPr>
        <w:t>зон.</w:t>
      </w:r>
    </w:p>
    <w:p w:rsidR="00523D10" w:rsidRDefault="00523D10">
      <w:pPr>
        <w:pStyle w:val="a3"/>
        <w:ind w:left="0"/>
        <w:jc w:val="left"/>
      </w:pPr>
    </w:p>
    <w:p w:rsidR="00523D10" w:rsidRDefault="00C774EA">
      <w:pPr>
        <w:pStyle w:val="Heading3"/>
      </w:pPr>
      <w:r>
        <w:t>Тема</w:t>
      </w:r>
      <w:r>
        <w:rPr>
          <w:spacing w:val="-5"/>
        </w:rPr>
        <w:t xml:space="preserve"> </w:t>
      </w:r>
      <w:r>
        <w:t>4.</w:t>
      </w:r>
      <w:r>
        <w:rPr>
          <w:spacing w:val="-7"/>
        </w:rPr>
        <w:t xml:space="preserve"> </w:t>
      </w:r>
      <w:r>
        <w:t>Административно-территориальное</w:t>
      </w:r>
      <w:r>
        <w:rPr>
          <w:spacing w:val="-5"/>
        </w:rPr>
        <w:t xml:space="preserve"> </w:t>
      </w:r>
      <w:r>
        <w:t>устройство</w:t>
      </w:r>
      <w:r>
        <w:rPr>
          <w:spacing w:val="-4"/>
        </w:rPr>
        <w:t xml:space="preserve"> </w:t>
      </w:r>
      <w:r>
        <w:rPr>
          <w:spacing w:val="-2"/>
        </w:rPr>
        <w:t>России.</w:t>
      </w:r>
    </w:p>
    <w:p w:rsidR="00523D10" w:rsidRDefault="00C774EA">
      <w:pPr>
        <w:pStyle w:val="a3"/>
        <w:ind w:right="535"/>
      </w:pPr>
      <w:r>
        <w:t xml:space="preserve">Районирование территории. 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w:t>
      </w:r>
      <w:r>
        <w:rPr>
          <w:spacing w:val="-2"/>
        </w:rPr>
        <w:t>Восток.</w:t>
      </w:r>
    </w:p>
    <w:p w:rsidR="00523D10" w:rsidRDefault="00C774EA">
      <w:pPr>
        <w:pStyle w:val="a3"/>
      </w:pPr>
      <w:r>
        <w:t>Практическая</w:t>
      </w:r>
      <w:r>
        <w:rPr>
          <w:spacing w:val="-8"/>
        </w:rPr>
        <w:t xml:space="preserve"> </w:t>
      </w:r>
      <w:r>
        <w:rPr>
          <w:spacing w:val="-2"/>
        </w:rPr>
        <w:t>работа</w:t>
      </w:r>
    </w:p>
    <w:p w:rsidR="00523D10" w:rsidRDefault="00C774EA">
      <w:pPr>
        <w:pStyle w:val="a3"/>
        <w:spacing w:before="4" w:line="237" w:lineRule="auto"/>
        <w:ind w:right="549"/>
      </w:pPr>
      <w:r>
        <w:t>1.</w:t>
      </w:r>
      <w:r>
        <w:rPr>
          <w:spacing w:val="-13"/>
        </w:rPr>
        <w:t xml:space="preserve"> </w:t>
      </w:r>
      <w:r>
        <w:t>Обозначение на контурной карте и сравнение границ федеральных округов и макрорегионов</w:t>
      </w:r>
      <w:r>
        <w:rPr>
          <w:spacing w:val="40"/>
        </w:rPr>
        <w:t xml:space="preserve"> </w:t>
      </w:r>
      <w:r>
        <w:t>с целью выявления состава и особенностей географического положения.</w:t>
      </w:r>
    </w:p>
    <w:p w:rsidR="00523D10" w:rsidRDefault="00523D10">
      <w:pPr>
        <w:pStyle w:val="a3"/>
        <w:spacing w:before="2"/>
        <w:ind w:left="0"/>
        <w:jc w:val="left"/>
      </w:pPr>
    </w:p>
    <w:p w:rsidR="00523D10" w:rsidRDefault="00C774EA">
      <w:pPr>
        <w:pStyle w:val="Heading2"/>
      </w:pPr>
      <w:r>
        <w:t>Раздел</w:t>
      </w:r>
      <w:r>
        <w:rPr>
          <w:spacing w:val="-3"/>
        </w:rPr>
        <w:t xml:space="preserve"> </w:t>
      </w:r>
      <w:r>
        <w:t>2.</w:t>
      </w:r>
      <w:r>
        <w:rPr>
          <w:spacing w:val="1"/>
        </w:rPr>
        <w:t xml:space="preserve"> </w:t>
      </w:r>
      <w:r>
        <w:t>Природа</w:t>
      </w:r>
      <w:r>
        <w:rPr>
          <w:spacing w:val="-5"/>
        </w:rPr>
        <w:t xml:space="preserve"> </w:t>
      </w:r>
      <w:r>
        <w:rPr>
          <w:spacing w:val="-2"/>
        </w:rPr>
        <w:t>России</w:t>
      </w:r>
    </w:p>
    <w:p w:rsidR="00523D10" w:rsidRDefault="00C774EA">
      <w:pPr>
        <w:pStyle w:val="Heading3"/>
        <w:spacing w:before="2"/>
      </w:pPr>
      <w:r>
        <w:t>Тема</w:t>
      </w:r>
      <w:r>
        <w:rPr>
          <w:spacing w:val="-1"/>
        </w:rPr>
        <w:t xml:space="preserve"> </w:t>
      </w:r>
      <w:r>
        <w:t>1.</w:t>
      </w:r>
      <w:r>
        <w:rPr>
          <w:spacing w:val="-4"/>
        </w:rPr>
        <w:t xml:space="preserve"> </w:t>
      </w:r>
      <w:r>
        <w:t>Природные</w:t>
      </w:r>
      <w:r>
        <w:rPr>
          <w:spacing w:val="-1"/>
        </w:rPr>
        <w:t xml:space="preserve"> </w:t>
      </w:r>
      <w:r>
        <w:t>условия</w:t>
      </w:r>
      <w:r>
        <w:rPr>
          <w:spacing w:val="-4"/>
        </w:rPr>
        <w:t xml:space="preserve"> </w:t>
      </w:r>
      <w:r>
        <w:t>и</w:t>
      </w:r>
      <w:r>
        <w:rPr>
          <w:spacing w:val="-1"/>
        </w:rPr>
        <w:t xml:space="preserve"> </w:t>
      </w:r>
      <w:r>
        <w:t>ресурсы</w:t>
      </w:r>
      <w:r>
        <w:rPr>
          <w:spacing w:val="-4"/>
        </w:rPr>
        <w:t xml:space="preserve"> </w:t>
      </w:r>
      <w:r>
        <w:rPr>
          <w:spacing w:val="-2"/>
        </w:rPr>
        <w:t>России</w:t>
      </w:r>
    </w:p>
    <w:p w:rsidR="00523D10" w:rsidRDefault="00C774EA">
      <w:pPr>
        <w:pStyle w:val="a3"/>
        <w:ind w:right="537"/>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23D10" w:rsidRDefault="00C774EA">
      <w:pPr>
        <w:pStyle w:val="a3"/>
        <w:spacing w:before="2" w:line="275" w:lineRule="exact"/>
      </w:pPr>
      <w:r>
        <w:t>Практическая</w:t>
      </w:r>
      <w:r>
        <w:rPr>
          <w:spacing w:val="-8"/>
        </w:rPr>
        <w:t xml:space="preserve"> </w:t>
      </w:r>
      <w:r>
        <w:rPr>
          <w:spacing w:val="-2"/>
        </w:rPr>
        <w:t>работа</w:t>
      </w:r>
    </w:p>
    <w:p w:rsidR="00523D10" w:rsidRDefault="00C774EA">
      <w:pPr>
        <w:pStyle w:val="a5"/>
        <w:numPr>
          <w:ilvl w:val="0"/>
          <w:numId w:val="85"/>
        </w:numPr>
        <w:tabs>
          <w:tab w:val="left" w:pos="1646"/>
        </w:tabs>
        <w:spacing w:line="242" w:lineRule="auto"/>
        <w:ind w:right="541" w:firstLine="0"/>
        <w:rPr>
          <w:sz w:val="24"/>
        </w:rPr>
      </w:pPr>
      <w:r>
        <w:rPr>
          <w:sz w:val="24"/>
        </w:rPr>
        <w:t xml:space="preserve">Характеристика природно-ресурсного капитала своего края по картам и статистическим </w:t>
      </w:r>
      <w:r>
        <w:rPr>
          <w:spacing w:val="-2"/>
          <w:sz w:val="24"/>
        </w:rPr>
        <w:t>материалам.</w:t>
      </w:r>
    </w:p>
    <w:p w:rsidR="00523D10" w:rsidRDefault="00C774EA">
      <w:pPr>
        <w:pStyle w:val="Heading3"/>
        <w:spacing w:before="272"/>
      </w:pPr>
      <w:r>
        <w:t>Тема</w:t>
      </w:r>
      <w:r>
        <w:rPr>
          <w:spacing w:val="-4"/>
        </w:rPr>
        <w:t xml:space="preserve"> </w:t>
      </w:r>
      <w:r>
        <w:t>2.</w:t>
      </w:r>
      <w:r>
        <w:rPr>
          <w:spacing w:val="-4"/>
        </w:rPr>
        <w:t xml:space="preserve"> </w:t>
      </w:r>
      <w:r>
        <w:t>Геологическое</w:t>
      </w:r>
      <w:r>
        <w:rPr>
          <w:spacing w:val="-2"/>
        </w:rPr>
        <w:t xml:space="preserve"> </w:t>
      </w:r>
      <w:r>
        <w:t>строение, рельеф</w:t>
      </w:r>
      <w:r>
        <w:rPr>
          <w:spacing w:val="-5"/>
        </w:rPr>
        <w:t xml:space="preserve"> </w:t>
      </w:r>
      <w:r>
        <w:t>и</w:t>
      </w:r>
      <w:r>
        <w:rPr>
          <w:spacing w:val="-1"/>
        </w:rPr>
        <w:t xml:space="preserve"> </w:t>
      </w:r>
      <w:r>
        <w:t>полезные</w:t>
      </w:r>
      <w:r>
        <w:rPr>
          <w:spacing w:val="-7"/>
        </w:rPr>
        <w:t xml:space="preserve"> </w:t>
      </w:r>
      <w:r>
        <w:rPr>
          <w:spacing w:val="-2"/>
        </w:rPr>
        <w:t>ископаемые</w:t>
      </w:r>
    </w:p>
    <w:p w:rsidR="00523D10" w:rsidRDefault="00C774EA">
      <w:pPr>
        <w:pStyle w:val="a3"/>
        <w:ind w:right="539"/>
      </w:pPr>
      <w: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23D10" w:rsidRDefault="00C774EA">
      <w:pPr>
        <w:pStyle w:val="a3"/>
        <w:ind w:right="541"/>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spacing w:val="80"/>
        </w:rPr>
        <w:t xml:space="preserve"> </w:t>
      </w:r>
      <w:r>
        <w:t>по</w:t>
      </w:r>
      <w:r>
        <w:rPr>
          <w:spacing w:val="80"/>
        </w:rPr>
        <w:t xml:space="preserve"> </w:t>
      </w:r>
      <w:r>
        <w:t>территории</w:t>
      </w:r>
      <w:r>
        <w:rPr>
          <w:spacing w:val="80"/>
        </w:rPr>
        <w:t xml:space="preserve"> </w:t>
      </w:r>
      <w:r>
        <w:t>России.</w:t>
      </w:r>
      <w:r>
        <w:rPr>
          <w:spacing w:val="80"/>
        </w:rPr>
        <w:t xml:space="preserve"> </w:t>
      </w:r>
      <w:r>
        <w:t>Изменение</w:t>
      </w:r>
      <w:r>
        <w:rPr>
          <w:spacing w:val="80"/>
        </w:rPr>
        <w:t xml:space="preserve"> </w:t>
      </w:r>
      <w:r>
        <w:t>рельефа</w:t>
      </w:r>
      <w:r>
        <w:rPr>
          <w:spacing w:val="80"/>
        </w:rPr>
        <w:t xml:space="preserve"> </w:t>
      </w:r>
      <w:r>
        <w:t>под</w:t>
      </w:r>
      <w:r>
        <w:rPr>
          <w:spacing w:val="80"/>
        </w:rPr>
        <w:t xml:space="preserve"> </w:t>
      </w:r>
      <w:r>
        <w:t>влиянием</w:t>
      </w:r>
      <w:r>
        <w:rPr>
          <w:spacing w:val="80"/>
        </w:rPr>
        <w:t xml:space="preserve"> </w:t>
      </w:r>
      <w:r>
        <w:t>деятельности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1185"/>
        <w:jc w:val="left"/>
      </w:pPr>
      <w:r>
        <w:t>человека.</w:t>
      </w:r>
      <w:r>
        <w:rPr>
          <w:spacing w:val="-3"/>
        </w:rPr>
        <w:t xml:space="preserve"> </w:t>
      </w:r>
      <w:r>
        <w:t>Антропогенные</w:t>
      </w:r>
      <w:r>
        <w:rPr>
          <w:spacing w:val="-10"/>
        </w:rPr>
        <w:t xml:space="preserve"> </w:t>
      </w:r>
      <w:r>
        <w:t>формы</w:t>
      </w:r>
      <w:r>
        <w:rPr>
          <w:spacing w:val="-4"/>
        </w:rPr>
        <w:t xml:space="preserve"> </w:t>
      </w:r>
      <w:r>
        <w:t>рельефа.</w:t>
      </w:r>
      <w:r>
        <w:rPr>
          <w:spacing w:val="-8"/>
        </w:rPr>
        <w:t xml:space="preserve"> </w:t>
      </w:r>
      <w:r>
        <w:t>Особенности</w:t>
      </w:r>
      <w:r>
        <w:rPr>
          <w:spacing w:val="-4"/>
        </w:rPr>
        <w:t xml:space="preserve"> </w:t>
      </w:r>
      <w:r>
        <w:t>рельефа</w:t>
      </w:r>
      <w:r>
        <w:rPr>
          <w:spacing w:val="-6"/>
        </w:rPr>
        <w:t xml:space="preserve"> </w:t>
      </w:r>
      <w:r>
        <w:t>своего</w:t>
      </w:r>
      <w:r>
        <w:rPr>
          <w:spacing w:val="-5"/>
        </w:rPr>
        <w:t xml:space="preserve"> </w:t>
      </w:r>
      <w:r>
        <w:t>края. Практические работы</w:t>
      </w:r>
    </w:p>
    <w:p w:rsidR="00523D10" w:rsidRDefault="00C774EA">
      <w:pPr>
        <w:pStyle w:val="a5"/>
        <w:numPr>
          <w:ilvl w:val="0"/>
          <w:numId w:val="84"/>
        </w:numPr>
        <w:tabs>
          <w:tab w:val="left" w:pos="1646"/>
        </w:tabs>
        <w:spacing w:line="271" w:lineRule="exact"/>
        <w:ind w:hanging="230"/>
        <w:rPr>
          <w:sz w:val="24"/>
        </w:rPr>
      </w:pPr>
      <w:r>
        <w:rPr>
          <w:sz w:val="24"/>
        </w:rPr>
        <w:t>Объяснение</w:t>
      </w:r>
      <w:r>
        <w:rPr>
          <w:spacing w:val="-4"/>
          <w:sz w:val="24"/>
        </w:rPr>
        <w:t xml:space="preserve"> </w:t>
      </w:r>
      <w:r>
        <w:rPr>
          <w:sz w:val="24"/>
        </w:rPr>
        <w:t>распространения</w:t>
      </w:r>
      <w:r>
        <w:rPr>
          <w:spacing w:val="-8"/>
          <w:sz w:val="24"/>
        </w:rPr>
        <w:t xml:space="preserve"> </w:t>
      </w:r>
      <w:r>
        <w:rPr>
          <w:sz w:val="24"/>
        </w:rPr>
        <w:t>по</w:t>
      </w:r>
      <w:r>
        <w:rPr>
          <w:spacing w:val="-3"/>
          <w:sz w:val="24"/>
        </w:rPr>
        <w:t xml:space="preserve"> </w:t>
      </w:r>
      <w:r>
        <w:rPr>
          <w:sz w:val="24"/>
        </w:rPr>
        <w:t>территории</w:t>
      </w:r>
      <w:r>
        <w:rPr>
          <w:spacing w:val="-11"/>
          <w:sz w:val="24"/>
        </w:rPr>
        <w:t xml:space="preserve"> </w:t>
      </w:r>
      <w:r>
        <w:rPr>
          <w:sz w:val="24"/>
        </w:rPr>
        <w:t>России</w:t>
      </w:r>
      <w:r>
        <w:rPr>
          <w:spacing w:val="-2"/>
          <w:sz w:val="24"/>
        </w:rPr>
        <w:t xml:space="preserve"> </w:t>
      </w:r>
      <w:r>
        <w:rPr>
          <w:sz w:val="24"/>
        </w:rPr>
        <w:t>опасных</w:t>
      </w:r>
      <w:r>
        <w:rPr>
          <w:spacing w:val="-8"/>
          <w:sz w:val="24"/>
        </w:rPr>
        <w:t xml:space="preserve"> </w:t>
      </w:r>
      <w:r>
        <w:rPr>
          <w:sz w:val="24"/>
        </w:rPr>
        <w:t>геологических</w:t>
      </w:r>
      <w:r>
        <w:rPr>
          <w:spacing w:val="-2"/>
          <w:sz w:val="24"/>
        </w:rPr>
        <w:t xml:space="preserve"> явлений.</w:t>
      </w:r>
    </w:p>
    <w:p w:rsidR="00523D10" w:rsidRDefault="00C774EA">
      <w:pPr>
        <w:pStyle w:val="a5"/>
        <w:numPr>
          <w:ilvl w:val="0"/>
          <w:numId w:val="84"/>
        </w:numPr>
        <w:tabs>
          <w:tab w:val="left" w:pos="1646"/>
        </w:tabs>
        <w:spacing w:before="2"/>
        <w:ind w:hanging="230"/>
        <w:rPr>
          <w:sz w:val="24"/>
        </w:rPr>
      </w:pPr>
      <w:r>
        <w:rPr>
          <w:sz w:val="24"/>
        </w:rPr>
        <w:t>Объяснение</w:t>
      </w:r>
      <w:r>
        <w:rPr>
          <w:spacing w:val="-4"/>
          <w:sz w:val="24"/>
        </w:rPr>
        <w:t xml:space="preserve"> </w:t>
      </w:r>
      <w:r>
        <w:rPr>
          <w:sz w:val="24"/>
        </w:rPr>
        <w:t>особенностей</w:t>
      </w:r>
      <w:r>
        <w:rPr>
          <w:spacing w:val="-2"/>
          <w:sz w:val="24"/>
        </w:rPr>
        <w:t xml:space="preserve"> </w:t>
      </w:r>
      <w:r>
        <w:rPr>
          <w:sz w:val="24"/>
        </w:rPr>
        <w:t>рельефа своего</w:t>
      </w:r>
      <w:r>
        <w:rPr>
          <w:spacing w:val="-6"/>
          <w:sz w:val="24"/>
        </w:rPr>
        <w:t xml:space="preserve"> </w:t>
      </w:r>
      <w:r>
        <w:rPr>
          <w:spacing w:val="-2"/>
          <w:sz w:val="24"/>
        </w:rPr>
        <w:t>края.</w:t>
      </w:r>
    </w:p>
    <w:p w:rsidR="00523D10" w:rsidRDefault="00523D10">
      <w:pPr>
        <w:pStyle w:val="a3"/>
        <w:ind w:left="0"/>
        <w:jc w:val="left"/>
      </w:pPr>
    </w:p>
    <w:p w:rsidR="00523D10" w:rsidRDefault="00C774EA">
      <w:pPr>
        <w:pStyle w:val="Heading3"/>
      </w:pPr>
      <w:r>
        <w:t>Тема</w:t>
      </w:r>
      <w:r>
        <w:rPr>
          <w:spacing w:val="-2"/>
        </w:rPr>
        <w:t xml:space="preserve"> </w:t>
      </w:r>
      <w:r>
        <w:t>3.</w:t>
      </w:r>
      <w:r>
        <w:rPr>
          <w:spacing w:val="-5"/>
        </w:rPr>
        <w:t xml:space="preserve"> </w:t>
      </w:r>
      <w:r>
        <w:t>Климат</w:t>
      </w:r>
      <w:r>
        <w:rPr>
          <w:spacing w:val="-6"/>
        </w:rPr>
        <w:t xml:space="preserve"> </w:t>
      </w:r>
      <w:r>
        <w:t>и</w:t>
      </w:r>
      <w:r>
        <w:rPr>
          <w:spacing w:val="-2"/>
        </w:rPr>
        <w:t xml:space="preserve"> </w:t>
      </w:r>
      <w:r>
        <w:t>климатические</w:t>
      </w:r>
      <w:r>
        <w:rPr>
          <w:spacing w:val="-2"/>
        </w:rPr>
        <w:t xml:space="preserve"> ресурсы</w:t>
      </w:r>
    </w:p>
    <w:p w:rsidR="00523D10" w:rsidRDefault="00C774EA">
      <w:pPr>
        <w:pStyle w:val="a3"/>
        <w:ind w:right="540"/>
      </w:pPr>
      <w: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23D10" w:rsidRDefault="00C774EA">
      <w:pPr>
        <w:pStyle w:val="a3"/>
        <w:spacing w:before="2"/>
        <w:ind w:right="535"/>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w:t>
      </w:r>
      <w:r>
        <w:rPr>
          <w:spacing w:val="40"/>
        </w:rPr>
        <w:t xml:space="preserve"> </w:t>
      </w:r>
      <w:r>
        <w:t>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23D10" w:rsidRDefault="00C774EA">
      <w:pPr>
        <w:pStyle w:val="a3"/>
        <w:spacing w:line="275" w:lineRule="exact"/>
      </w:pPr>
      <w:r>
        <w:t>Практические</w:t>
      </w:r>
      <w:r>
        <w:rPr>
          <w:spacing w:val="-8"/>
        </w:rPr>
        <w:t xml:space="preserve"> </w:t>
      </w:r>
      <w:r>
        <w:rPr>
          <w:spacing w:val="-2"/>
        </w:rPr>
        <w:t>работы</w:t>
      </w:r>
    </w:p>
    <w:p w:rsidR="00523D10" w:rsidRDefault="00C774EA">
      <w:pPr>
        <w:pStyle w:val="a5"/>
        <w:numPr>
          <w:ilvl w:val="0"/>
          <w:numId w:val="83"/>
        </w:numPr>
        <w:tabs>
          <w:tab w:val="left" w:pos="1646"/>
        </w:tabs>
        <w:spacing w:before="2" w:line="275" w:lineRule="exact"/>
        <w:ind w:hanging="230"/>
        <w:rPr>
          <w:sz w:val="24"/>
        </w:rPr>
      </w:pPr>
      <w:r>
        <w:rPr>
          <w:sz w:val="24"/>
        </w:rPr>
        <w:t>Описание</w:t>
      </w:r>
      <w:r>
        <w:rPr>
          <w:spacing w:val="-10"/>
          <w:sz w:val="24"/>
        </w:rPr>
        <w:t xml:space="preserve"> </w:t>
      </w:r>
      <w:r>
        <w:rPr>
          <w:sz w:val="24"/>
        </w:rPr>
        <w:t>и</w:t>
      </w:r>
      <w:r>
        <w:rPr>
          <w:spacing w:val="-2"/>
          <w:sz w:val="24"/>
        </w:rPr>
        <w:t xml:space="preserve"> </w:t>
      </w:r>
      <w:r>
        <w:rPr>
          <w:sz w:val="24"/>
        </w:rPr>
        <w:t>прогнозирование</w:t>
      </w:r>
      <w:r>
        <w:rPr>
          <w:spacing w:val="-7"/>
          <w:sz w:val="24"/>
        </w:rPr>
        <w:t xml:space="preserve"> </w:t>
      </w:r>
      <w:r>
        <w:rPr>
          <w:sz w:val="24"/>
        </w:rPr>
        <w:t>погоды</w:t>
      </w:r>
      <w:r>
        <w:rPr>
          <w:spacing w:val="-5"/>
          <w:sz w:val="24"/>
        </w:rPr>
        <w:t xml:space="preserve"> </w:t>
      </w:r>
      <w:r>
        <w:rPr>
          <w:sz w:val="24"/>
        </w:rPr>
        <w:t>территории</w:t>
      </w:r>
      <w:r>
        <w:rPr>
          <w:spacing w:val="-2"/>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523D10" w:rsidRDefault="00C774EA">
      <w:pPr>
        <w:pStyle w:val="a5"/>
        <w:numPr>
          <w:ilvl w:val="0"/>
          <w:numId w:val="83"/>
        </w:numPr>
        <w:tabs>
          <w:tab w:val="left" w:pos="1646"/>
        </w:tabs>
        <w:ind w:left="1416" w:right="544" w:firstLine="0"/>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523D10" w:rsidRDefault="00C774EA">
      <w:pPr>
        <w:pStyle w:val="a5"/>
        <w:numPr>
          <w:ilvl w:val="0"/>
          <w:numId w:val="83"/>
        </w:numPr>
        <w:tabs>
          <w:tab w:val="left" w:pos="1646"/>
        </w:tabs>
        <w:spacing w:before="4" w:line="237" w:lineRule="auto"/>
        <w:ind w:left="1416" w:right="552" w:firstLine="0"/>
        <w:rPr>
          <w:sz w:val="24"/>
        </w:rPr>
      </w:pPr>
      <w:r>
        <w:rPr>
          <w:sz w:val="24"/>
        </w:rPr>
        <w:t>Оценка влияния</w:t>
      </w:r>
      <w:r>
        <w:rPr>
          <w:spacing w:val="-4"/>
          <w:sz w:val="24"/>
        </w:rPr>
        <w:t xml:space="preserve"> </w:t>
      </w:r>
      <w:r>
        <w:rPr>
          <w:sz w:val="24"/>
        </w:rPr>
        <w:t>основных</w:t>
      </w:r>
      <w:r>
        <w:rPr>
          <w:spacing w:val="-4"/>
          <w:sz w:val="24"/>
        </w:rPr>
        <w:t xml:space="preserve"> </w:t>
      </w:r>
      <w:r>
        <w:rPr>
          <w:sz w:val="24"/>
        </w:rPr>
        <w:t>климатических показателей своего</w:t>
      </w:r>
      <w:r>
        <w:rPr>
          <w:spacing w:val="-4"/>
          <w:sz w:val="24"/>
        </w:rPr>
        <w:t xml:space="preserve"> </w:t>
      </w:r>
      <w:r>
        <w:rPr>
          <w:sz w:val="24"/>
        </w:rPr>
        <w:t>края на</w:t>
      </w:r>
      <w:r>
        <w:rPr>
          <w:spacing w:val="-5"/>
          <w:sz w:val="24"/>
        </w:rPr>
        <w:t xml:space="preserve"> </w:t>
      </w:r>
      <w:r>
        <w:rPr>
          <w:sz w:val="24"/>
        </w:rPr>
        <w:t>жизнь</w:t>
      </w:r>
      <w:r>
        <w:rPr>
          <w:spacing w:val="-8"/>
          <w:sz w:val="24"/>
        </w:rPr>
        <w:t xml:space="preserve"> </w:t>
      </w:r>
      <w:r>
        <w:rPr>
          <w:sz w:val="24"/>
        </w:rPr>
        <w:t>и хозяйственную деятельность населения.</w:t>
      </w:r>
    </w:p>
    <w:p w:rsidR="00523D10" w:rsidRDefault="00523D10">
      <w:pPr>
        <w:pStyle w:val="a3"/>
        <w:spacing w:before="1"/>
        <w:ind w:left="0"/>
        <w:jc w:val="left"/>
      </w:pPr>
    </w:p>
    <w:p w:rsidR="00523D10" w:rsidRDefault="00C774EA">
      <w:pPr>
        <w:pStyle w:val="Heading3"/>
        <w:spacing w:line="240" w:lineRule="auto"/>
      </w:pPr>
      <w:r>
        <w:t>Тема</w:t>
      </w:r>
      <w:r>
        <w:rPr>
          <w:spacing w:val="-4"/>
        </w:rPr>
        <w:t xml:space="preserve"> </w:t>
      </w:r>
      <w:r>
        <w:t>4.</w:t>
      </w:r>
      <w:r>
        <w:rPr>
          <w:spacing w:val="-5"/>
        </w:rPr>
        <w:t xml:space="preserve"> </w:t>
      </w:r>
      <w:r>
        <w:t>Моря</w:t>
      </w:r>
      <w:r>
        <w:rPr>
          <w:spacing w:val="-1"/>
        </w:rPr>
        <w:t xml:space="preserve"> </w:t>
      </w:r>
      <w:r>
        <w:t>России. Внутренние</w:t>
      </w:r>
      <w:r>
        <w:rPr>
          <w:spacing w:val="-3"/>
        </w:rPr>
        <w:t xml:space="preserve"> </w:t>
      </w:r>
      <w:r>
        <w:t>воды</w:t>
      </w:r>
      <w:r>
        <w:rPr>
          <w:spacing w:val="-6"/>
        </w:rPr>
        <w:t xml:space="preserve"> </w:t>
      </w:r>
      <w:r>
        <w:t>и</w:t>
      </w:r>
      <w:r>
        <w:rPr>
          <w:spacing w:val="-2"/>
        </w:rPr>
        <w:t xml:space="preserve"> </w:t>
      </w:r>
      <w:r>
        <w:t>водные</w:t>
      </w:r>
      <w:r>
        <w:rPr>
          <w:spacing w:val="-2"/>
        </w:rPr>
        <w:t xml:space="preserve"> ресурсы</w:t>
      </w:r>
    </w:p>
    <w:p w:rsidR="00523D10" w:rsidRDefault="00C774EA">
      <w:pPr>
        <w:pStyle w:val="a3"/>
        <w:spacing w:before="3"/>
        <w:ind w:right="547"/>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523D10" w:rsidRDefault="00C774EA">
      <w:pPr>
        <w:pStyle w:val="a3"/>
        <w:ind w:right="542"/>
      </w:pPr>
      <w: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23D10" w:rsidRDefault="00C774EA">
      <w:pPr>
        <w:pStyle w:val="a3"/>
        <w:spacing w:before="1" w:line="275" w:lineRule="exact"/>
      </w:pPr>
      <w:r>
        <w:t>Практические</w:t>
      </w:r>
      <w:r>
        <w:rPr>
          <w:spacing w:val="-8"/>
        </w:rPr>
        <w:t xml:space="preserve"> </w:t>
      </w:r>
      <w:r>
        <w:rPr>
          <w:spacing w:val="-2"/>
        </w:rPr>
        <w:t>работы</w:t>
      </w:r>
    </w:p>
    <w:p w:rsidR="00523D10" w:rsidRDefault="00C774EA">
      <w:pPr>
        <w:pStyle w:val="a5"/>
        <w:numPr>
          <w:ilvl w:val="0"/>
          <w:numId w:val="82"/>
        </w:numPr>
        <w:tabs>
          <w:tab w:val="left" w:pos="1646"/>
        </w:tabs>
        <w:spacing w:line="275" w:lineRule="exact"/>
        <w:ind w:hanging="230"/>
        <w:rPr>
          <w:sz w:val="24"/>
        </w:rPr>
      </w:pPr>
      <w:r>
        <w:rPr>
          <w:sz w:val="24"/>
        </w:rPr>
        <w:t>Сравнение</w:t>
      </w:r>
      <w:r>
        <w:rPr>
          <w:spacing w:val="-3"/>
          <w:sz w:val="24"/>
        </w:rPr>
        <w:t xml:space="preserve"> </w:t>
      </w:r>
      <w:r>
        <w:rPr>
          <w:sz w:val="24"/>
        </w:rPr>
        <w:t>особенностей</w:t>
      </w:r>
      <w:r>
        <w:rPr>
          <w:spacing w:val="-1"/>
          <w:sz w:val="24"/>
        </w:rPr>
        <w:t xml:space="preserve"> </w:t>
      </w:r>
      <w:r>
        <w:rPr>
          <w:sz w:val="24"/>
        </w:rPr>
        <w:t>режима</w:t>
      </w:r>
      <w:r>
        <w:rPr>
          <w:spacing w:val="-6"/>
          <w:sz w:val="24"/>
        </w:rPr>
        <w:t xml:space="preserve"> </w:t>
      </w:r>
      <w:r>
        <w:rPr>
          <w:sz w:val="24"/>
        </w:rPr>
        <w:t>и</w:t>
      </w:r>
      <w:r>
        <w:rPr>
          <w:spacing w:val="-1"/>
          <w:sz w:val="24"/>
        </w:rPr>
        <w:t xml:space="preserve"> </w:t>
      </w:r>
      <w:r>
        <w:rPr>
          <w:sz w:val="24"/>
        </w:rPr>
        <w:t>характера</w:t>
      </w:r>
      <w:r>
        <w:rPr>
          <w:spacing w:val="-6"/>
          <w:sz w:val="24"/>
        </w:rPr>
        <w:t xml:space="preserve"> </w:t>
      </w:r>
      <w:r>
        <w:rPr>
          <w:sz w:val="24"/>
        </w:rPr>
        <w:t>течения</w:t>
      </w:r>
      <w:r>
        <w:rPr>
          <w:spacing w:val="-2"/>
          <w:sz w:val="24"/>
        </w:rPr>
        <w:t xml:space="preserve"> </w:t>
      </w:r>
      <w:r>
        <w:rPr>
          <w:sz w:val="24"/>
        </w:rPr>
        <w:t>двух</w:t>
      </w:r>
      <w:r>
        <w:rPr>
          <w:spacing w:val="-5"/>
          <w:sz w:val="24"/>
        </w:rPr>
        <w:t xml:space="preserve"> </w:t>
      </w:r>
      <w:r>
        <w:rPr>
          <w:sz w:val="24"/>
        </w:rPr>
        <w:t>рек</w:t>
      </w:r>
      <w:r>
        <w:rPr>
          <w:spacing w:val="-3"/>
          <w:sz w:val="24"/>
        </w:rPr>
        <w:t xml:space="preserve"> </w:t>
      </w:r>
      <w:r>
        <w:rPr>
          <w:spacing w:val="-2"/>
          <w:sz w:val="24"/>
        </w:rPr>
        <w:t>России.</w:t>
      </w:r>
    </w:p>
    <w:p w:rsidR="00523D10" w:rsidRDefault="00C774EA">
      <w:pPr>
        <w:pStyle w:val="a5"/>
        <w:numPr>
          <w:ilvl w:val="0"/>
          <w:numId w:val="82"/>
        </w:numPr>
        <w:tabs>
          <w:tab w:val="left" w:pos="1646"/>
        </w:tabs>
        <w:spacing w:before="5" w:line="237" w:lineRule="auto"/>
        <w:ind w:left="1416" w:right="538" w:firstLine="0"/>
        <w:rPr>
          <w:sz w:val="24"/>
        </w:rPr>
      </w:pPr>
      <w:r>
        <w:rPr>
          <w:sz w:val="24"/>
        </w:rPr>
        <w:t xml:space="preserve">Объяснение распространения опасных гидрологических природных явлений на территории </w:t>
      </w:r>
      <w:r>
        <w:rPr>
          <w:spacing w:val="-2"/>
          <w:sz w:val="24"/>
        </w:rPr>
        <w:t>страны.</w:t>
      </w:r>
    </w:p>
    <w:p w:rsidR="00523D10" w:rsidRDefault="00523D10">
      <w:pPr>
        <w:pStyle w:val="a3"/>
        <w:spacing w:before="1"/>
        <w:ind w:left="0"/>
        <w:jc w:val="left"/>
      </w:pPr>
    </w:p>
    <w:p w:rsidR="00523D10" w:rsidRDefault="00C774EA">
      <w:pPr>
        <w:pStyle w:val="Heading3"/>
      </w:pPr>
      <w:r>
        <w:t>Тема</w:t>
      </w:r>
      <w:r>
        <w:rPr>
          <w:spacing w:val="-3"/>
        </w:rPr>
        <w:t xml:space="preserve"> </w:t>
      </w:r>
      <w:r>
        <w:t>5.</w:t>
      </w:r>
      <w:r>
        <w:rPr>
          <w:spacing w:val="-6"/>
        </w:rPr>
        <w:t xml:space="preserve"> </w:t>
      </w:r>
      <w:r>
        <w:t>Природно-хозяйственные</w:t>
      </w:r>
      <w:r>
        <w:rPr>
          <w:spacing w:val="-8"/>
        </w:rPr>
        <w:t xml:space="preserve"> </w:t>
      </w:r>
      <w:r>
        <w:rPr>
          <w:spacing w:val="-4"/>
        </w:rPr>
        <w:t>зоны</w:t>
      </w:r>
    </w:p>
    <w:p w:rsidR="00523D10" w:rsidRDefault="00C774EA">
      <w:pPr>
        <w:pStyle w:val="a3"/>
        <w:ind w:right="543"/>
      </w:pPr>
      <w:r>
        <w:t>Почва</w:t>
      </w:r>
      <w:r>
        <w:rPr>
          <w:spacing w:val="-1"/>
        </w:rPr>
        <w:t xml:space="preserve"> </w:t>
      </w:r>
      <w:r>
        <w:t>—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23D10" w:rsidRDefault="00C774EA">
      <w:pPr>
        <w:pStyle w:val="a3"/>
        <w:ind w:right="537"/>
      </w:pPr>
      <w: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 хозяйственных зон России.</w:t>
      </w:r>
    </w:p>
    <w:p w:rsidR="00523D10" w:rsidRDefault="00C774EA">
      <w:pPr>
        <w:pStyle w:val="a3"/>
        <w:spacing w:before="2"/>
      </w:pPr>
      <w:r>
        <w:t>Природно-хозяйственные</w:t>
      </w:r>
      <w:r>
        <w:rPr>
          <w:spacing w:val="-7"/>
        </w:rPr>
        <w:t xml:space="preserve"> </w:t>
      </w:r>
      <w:r>
        <w:t>зоны</w:t>
      </w:r>
      <w:r>
        <w:rPr>
          <w:spacing w:val="-6"/>
        </w:rPr>
        <w:t xml:space="preserve"> </w:t>
      </w:r>
      <w:r>
        <w:t>России:</w:t>
      </w:r>
      <w:r>
        <w:rPr>
          <w:spacing w:val="-8"/>
        </w:rPr>
        <w:t xml:space="preserve"> </w:t>
      </w:r>
      <w:r>
        <w:t>взаимосвязь</w:t>
      </w:r>
      <w:r>
        <w:rPr>
          <w:spacing w:val="-3"/>
        </w:rPr>
        <w:t xml:space="preserve"> </w:t>
      </w:r>
      <w:r>
        <w:t>и</w:t>
      </w:r>
      <w:r>
        <w:rPr>
          <w:spacing w:val="-7"/>
        </w:rPr>
        <w:t xml:space="preserve"> </w:t>
      </w:r>
      <w:r>
        <w:t>взаимообусловленность</w:t>
      </w:r>
      <w:r>
        <w:rPr>
          <w:spacing w:val="-7"/>
        </w:rPr>
        <w:t xml:space="preserve"> </w:t>
      </w:r>
      <w:r>
        <w:t>их</w:t>
      </w:r>
      <w:r>
        <w:rPr>
          <w:spacing w:val="-7"/>
        </w:rPr>
        <w:t xml:space="preserve"> </w:t>
      </w:r>
      <w:r>
        <w:rPr>
          <w:spacing w:val="-2"/>
        </w:rPr>
        <w:t>компонентов.</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Высотная</w:t>
      </w:r>
      <w:r>
        <w:rPr>
          <w:spacing w:val="-1"/>
        </w:rPr>
        <w:t xml:space="preserve"> </w:t>
      </w:r>
      <w:r>
        <w:t>поясность</w:t>
      </w:r>
      <w:r>
        <w:rPr>
          <w:spacing w:val="-4"/>
        </w:rPr>
        <w:t xml:space="preserve"> </w:t>
      </w:r>
      <w:r>
        <w:t>в</w:t>
      </w:r>
      <w:r>
        <w:rPr>
          <w:spacing w:val="-3"/>
        </w:rPr>
        <w:t xml:space="preserve"> </w:t>
      </w:r>
      <w:r>
        <w:t>горах</w:t>
      </w:r>
      <w:r>
        <w:rPr>
          <w:spacing w:val="-6"/>
        </w:rPr>
        <w:t xml:space="preserve"> </w:t>
      </w:r>
      <w:r>
        <w:t>на</w:t>
      </w:r>
      <w:r>
        <w:rPr>
          <w:spacing w:val="-2"/>
        </w:rPr>
        <w:t xml:space="preserve"> </w:t>
      </w:r>
      <w:r>
        <w:t>территории</w:t>
      </w:r>
      <w:r>
        <w:rPr>
          <w:spacing w:val="1"/>
        </w:rPr>
        <w:t xml:space="preserve"> </w:t>
      </w:r>
      <w:r>
        <w:rPr>
          <w:spacing w:val="-2"/>
        </w:rPr>
        <w:t>России.</w:t>
      </w:r>
    </w:p>
    <w:p w:rsidR="00523D10" w:rsidRDefault="00C774EA">
      <w:pPr>
        <w:pStyle w:val="a3"/>
        <w:spacing w:before="2"/>
        <w:ind w:right="536"/>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 хозяйственных зон на территории России.</w:t>
      </w:r>
    </w:p>
    <w:p w:rsidR="00523D10" w:rsidRDefault="00C774EA">
      <w:pPr>
        <w:pStyle w:val="a3"/>
        <w:spacing w:line="242" w:lineRule="auto"/>
        <w:ind w:right="542"/>
      </w:pPr>
      <w: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523D10" w:rsidRDefault="00C774EA">
      <w:pPr>
        <w:pStyle w:val="a3"/>
        <w:spacing w:line="271" w:lineRule="exact"/>
      </w:pPr>
      <w:r>
        <w:t>Практические</w:t>
      </w:r>
      <w:r>
        <w:rPr>
          <w:spacing w:val="-8"/>
        </w:rPr>
        <w:t xml:space="preserve"> </w:t>
      </w:r>
      <w:r>
        <w:rPr>
          <w:spacing w:val="-2"/>
        </w:rPr>
        <w:t>работы</w:t>
      </w:r>
    </w:p>
    <w:p w:rsidR="00523D10" w:rsidRDefault="00C774EA">
      <w:pPr>
        <w:pStyle w:val="a5"/>
        <w:numPr>
          <w:ilvl w:val="0"/>
          <w:numId w:val="81"/>
        </w:numPr>
        <w:tabs>
          <w:tab w:val="left" w:pos="1646"/>
        </w:tabs>
        <w:spacing w:line="275" w:lineRule="exact"/>
        <w:ind w:hanging="230"/>
        <w:rPr>
          <w:sz w:val="24"/>
        </w:rPr>
      </w:pPr>
      <w:r>
        <w:rPr>
          <w:sz w:val="24"/>
        </w:rPr>
        <w:t>Объяснение</w:t>
      </w:r>
      <w:r>
        <w:rPr>
          <w:spacing w:val="-5"/>
          <w:sz w:val="24"/>
        </w:rPr>
        <w:t xml:space="preserve"> </w:t>
      </w:r>
      <w:r>
        <w:rPr>
          <w:sz w:val="24"/>
        </w:rPr>
        <w:t>различий</w:t>
      </w:r>
      <w:r>
        <w:rPr>
          <w:spacing w:val="-2"/>
          <w:sz w:val="24"/>
        </w:rPr>
        <w:t xml:space="preserve"> </w:t>
      </w:r>
      <w:r>
        <w:rPr>
          <w:sz w:val="24"/>
        </w:rPr>
        <w:t>структуры</w:t>
      </w:r>
      <w:r>
        <w:rPr>
          <w:spacing w:val="-3"/>
          <w:sz w:val="24"/>
        </w:rPr>
        <w:t xml:space="preserve"> </w:t>
      </w:r>
      <w:r>
        <w:rPr>
          <w:sz w:val="24"/>
        </w:rPr>
        <w:t>высотной</w:t>
      </w:r>
      <w:r>
        <w:rPr>
          <w:spacing w:val="-6"/>
          <w:sz w:val="24"/>
        </w:rPr>
        <w:t xml:space="preserve"> </w:t>
      </w:r>
      <w:r>
        <w:rPr>
          <w:sz w:val="24"/>
        </w:rPr>
        <w:t>поясности</w:t>
      </w:r>
      <w:r>
        <w:rPr>
          <w:spacing w:val="-1"/>
          <w:sz w:val="24"/>
        </w:rPr>
        <w:t xml:space="preserve"> </w:t>
      </w:r>
      <w:r>
        <w:rPr>
          <w:sz w:val="24"/>
        </w:rPr>
        <w:t>в</w:t>
      </w:r>
      <w:r>
        <w:rPr>
          <w:spacing w:val="1"/>
          <w:sz w:val="24"/>
        </w:rPr>
        <w:t xml:space="preserve"> </w:t>
      </w:r>
      <w:r>
        <w:rPr>
          <w:sz w:val="24"/>
        </w:rPr>
        <w:t>горных</w:t>
      </w:r>
      <w:r>
        <w:rPr>
          <w:spacing w:val="-2"/>
          <w:sz w:val="24"/>
        </w:rPr>
        <w:t xml:space="preserve"> системах.</w:t>
      </w:r>
    </w:p>
    <w:p w:rsidR="00523D10" w:rsidRDefault="00C774EA">
      <w:pPr>
        <w:pStyle w:val="a5"/>
        <w:numPr>
          <w:ilvl w:val="0"/>
          <w:numId w:val="81"/>
        </w:numPr>
        <w:tabs>
          <w:tab w:val="left" w:pos="1646"/>
        </w:tabs>
        <w:ind w:left="1416" w:right="541" w:firstLine="0"/>
        <w:rPr>
          <w:sz w:val="24"/>
        </w:rPr>
      </w:pPr>
      <w:r>
        <w:rPr>
          <w:sz w:val="24"/>
        </w:rPr>
        <w:t>Анализ различных точек зрения о влиянии глобальных климатических изменений на</w:t>
      </w:r>
      <w:r>
        <w:rPr>
          <w:spacing w:val="40"/>
          <w:sz w:val="24"/>
        </w:rPr>
        <w:t xml:space="preserve"> </w:t>
      </w:r>
      <w:r>
        <w:rPr>
          <w:sz w:val="24"/>
        </w:rPr>
        <w:t>природу, на жизнь и хозяйственную деятельность населения на основе анализа нескольких источников информации.</w:t>
      </w:r>
    </w:p>
    <w:p w:rsidR="00523D10" w:rsidRDefault="00C774EA">
      <w:pPr>
        <w:pStyle w:val="Heading2"/>
        <w:spacing w:before="276"/>
      </w:pPr>
      <w:r>
        <w:t>Раздел</w:t>
      </w:r>
      <w:r>
        <w:rPr>
          <w:spacing w:val="-2"/>
        </w:rPr>
        <w:t xml:space="preserve"> </w:t>
      </w:r>
      <w:r>
        <w:t>3.</w:t>
      </w:r>
      <w:r>
        <w:rPr>
          <w:spacing w:val="2"/>
        </w:rPr>
        <w:t xml:space="preserve"> </w:t>
      </w:r>
      <w:r>
        <w:t>Население</w:t>
      </w:r>
      <w:r>
        <w:rPr>
          <w:spacing w:val="-5"/>
        </w:rPr>
        <w:t xml:space="preserve"> </w:t>
      </w:r>
      <w:r>
        <w:rPr>
          <w:spacing w:val="-2"/>
        </w:rPr>
        <w:t>России</w:t>
      </w:r>
    </w:p>
    <w:p w:rsidR="00523D10" w:rsidRDefault="00C774EA">
      <w:pPr>
        <w:pStyle w:val="Heading3"/>
        <w:spacing w:before="2"/>
      </w:pPr>
      <w:r>
        <w:t>Тема</w:t>
      </w:r>
      <w:r>
        <w:rPr>
          <w:spacing w:val="-1"/>
        </w:rPr>
        <w:t xml:space="preserve"> </w:t>
      </w:r>
      <w:r>
        <w:t>1.</w:t>
      </w:r>
      <w:r>
        <w:rPr>
          <w:spacing w:val="-3"/>
        </w:rPr>
        <w:t xml:space="preserve"> </w:t>
      </w:r>
      <w:r>
        <w:t>Численность</w:t>
      </w:r>
      <w:r>
        <w:rPr>
          <w:spacing w:val="-4"/>
        </w:rPr>
        <w:t xml:space="preserve"> </w:t>
      </w:r>
      <w:r>
        <w:t>населения</w:t>
      </w:r>
      <w:r>
        <w:rPr>
          <w:spacing w:val="-3"/>
        </w:rPr>
        <w:t xml:space="preserve"> </w:t>
      </w:r>
      <w:r>
        <w:rPr>
          <w:spacing w:val="-2"/>
        </w:rPr>
        <w:t>России</w:t>
      </w:r>
    </w:p>
    <w:p w:rsidR="00523D10" w:rsidRDefault="00C774EA">
      <w:pPr>
        <w:pStyle w:val="a3"/>
        <w:ind w:right="537"/>
      </w:pPr>
      <w:r>
        <w:t>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w:t>
      </w:r>
      <w:r>
        <w:rPr>
          <w:spacing w:val="-3"/>
        </w:rPr>
        <w:t xml:space="preserve"> </w:t>
      </w:r>
      <w:r>
        <w:t>миграций</w:t>
      </w:r>
      <w:r>
        <w:rPr>
          <w:spacing w:val="-3"/>
        </w:rPr>
        <w:t xml:space="preserve"> </w:t>
      </w:r>
      <w:r>
        <w:t>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23D10" w:rsidRDefault="00C774EA">
      <w:pPr>
        <w:pStyle w:val="a3"/>
      </w:pPr>
      <w:r>
        <w:t>Практическая</w:t>
      </w:r>
      <w:r>
        <w:rPr>
          <w:spacing w:val="-8"/>
        </w:rPr>
        <w:t xml:space="preserve"> </w:t>
      </w:r>
      <w:r>
        <w:rPr>
          <w:spacing w:val="-2"/>
        </w:rPr>
        <w:t>работа</w:t>
      </w:r>
    </w:p>
    <w:p w:rsidR="00523D10" w:rsidRDefault="00C774EA">
      <w:pPr>
        <w:pStyle w:val="a5"/>
        <w:numPr>
          <w:ilvl w:val="0"/>
          <w:numId w:val="80"/>
        </w:numPr>
        <w:tabs>
          <w:tab w:val="left" w:pos="1646"/>
        </w:tabs>
        <w:spacing w:before="3"/>
        <w:ind w:right="538" w:firstLine="0"/>
        <w:rPr>
          <w:sz w:val="24"/>
        </w:rPr>
      </w:pPr>
      <w:r>
        <w:rPr>
          <w:sz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23D10" w:rsidRDefault="00C774EA">
      <w:pPr>
        <w:pStyle w:val="Heading3"/>
        <w:spacing w:before="276"/>
      </w:pPr>
      <w:r>
        <w:t>Тема</w:t>
      </w:r>
      <w:r>
        <w:rPr>
          <w:spacing w:val="-5"/>
        </w:rPr>
        <w:t xml:space="preserve"> </w:t>
      </w:r>
      <w:r>
        <w:t>2.</w:t>
      </w:r>
      <w:r>
        <w:rPr>
          <w:spacing w:val="-4"/>
        </w:rPr>
        <w:t xml:space="preserve"> </w:t>
      </w:r>
      <w:r>
        <w:t>Территориальные</w:t>
      </w:r>
      <w:r>
        <w:rPr>
          <w:spacing w:val="-8"/>
        </w:rPr>
        <w:t xml:space="preserve"> </w:t>
      </w:r>
      <w:r>
        <w:t>особенности</w:t>
      </w:r>
      <w:r>
        <w:rPr>
          <w:spacing w:val="-6"/>
        </w:rPr>
        <w:t xml:space="preserve"> </w:t>
      </w:r>
      <w:r>
        <w:t>размещения</w:t>
      </w:r>
      <w:r>
        <w:rPr>
          <w:spacing w:val="-6"/>
        </w:rPr>
        <w:t xml:space="preserve"> </w:t>
      </w:r>
      <w:r>
        <w:t>населения</w:t>
      </w:r>
      <w:r>
        <w:rPr>
          <w:spacing w:val="-5"/>
        </w:rPr>
        <w:t xml:space="preserve"> </w:t>
      </w:r>
      <w:r>
        <w:rPr>
          <w:spacing w:val="-2"/>
        </w:rPr>
        <w:t>России</w:t>
      </w:r>
    </w:p>
    <w:p w:rsidR="00523D10" w:rsidRDefault="00C774EA">
      <w:pPr>
        <w:pStyle w:val="a3"/>
        <w:ind w:right="538"/>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w:t>
      </w:r>
      <w:r>
        <w:rPr>
          <w:spacing w:val="-3"/>
        </w:rPr>
        <w:t xml:space="preserve"> </w:t>
      </w:r>
      <w:r>
        <w:t>географических</w:t>
      </w:r>
      <w:r>
        <w:rPr>
          <w:spacing w:val="-4"/>
        </w:rPr>
        <w:t xml:space="preserve"> </w:t>
      </w:r>
      <w:r>
        <w:t>районах</w:t>
      </w:r>
      <w:r>
        <w:rPr>
          <w:spacing w:val="-8"/>
        </w:rPr>
        <w:t xml:space="preserve"> </w:t>
      </w:r>
      <w:r>
        <w:t>и</w:t>
      </w:r>
      <w:r>
        <w:rPr>
          <w:spacing w:val="-3"/>
        </w:rPr>
        <w:t xml:space="preserve"> </w:t>
      </w:r>
      <w:r>
        <w:t>субъектах</w:t>
      </w:r>
      <w:r>
        <w:rPr>
          <w:spacing w:val="-5"/>
        </w:rPr>
        <w:t xml:space="preserve"> </w:t>
      </w:r>
      <w:r>
        <w:t>Российской</w:t>
      </w:r>
      <w:r>
        <w:rPr>
          <w:spacing w:val="-3"/>
        </w:rPr>
        <w:t xml:space="preserve"> </w:t>
      </w:r>
      <w:r>
        <w:t>Федерации.</w:t>
      </w:r>
      <w:r>
        <w:rPr>
          <w:spacing w:val="-2"/>
        </w:rPr>
        <w:t xml:space="preserve"> </w:t>
      </w:r>
      <w:r>
        <w:t>Городское</w:t>
      </w:r>
      <w:r>
        <w:rPr>
          <w:spacing w:val="-5"/>
        </w:rPr>
        <w:t xml:space="preserve"> </w:t>
      </w:r>
      <w:r>
        <w:t>и</w:t>
      </w:r>
      <w:r>
        <w:rPr>
          <w:spacing w:val="-3"/>
        </w:rPr>
        <w:t xml:space="preserve"> </w:t>
      </w:r>
      <w:r>
        <w:t>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523D10" w:rsidRDefault="00523D10">
      <w:pPr>
        <w:pStyle w:val="a3"/>
        <w:spacing w:before="2"/>
        <w:ind w:left="0"/>
        <w:jc w:val="left"/>
      </w:pPr>
    </w:p>
    <w:p w:rsidR="00523D10" w:rsidRDefault="00C774EA">
      <w:pPr>
        <w:pStyle w:val="Heading3"/>
      </w:pPr>
      <w:r>
        <w:t>Тема</w:t>
      </w:r>
      <w:r>
        <w:rPr>
          <w:spacing w:val="-1"/>
        </w:rPr>
        <w:t xml:space="preserve"> </w:t>
      </w:r>
      <w:r>
        <w:t>3.</w:t>
      </w:r>
      <w:r>
        <w:rPr>
          <w:spacing w:val="-4"/>
        </w:rPr>
        <w:t xml:space="preserve"> </w:t>
      </w:r>
      <w:r>
        <w:t>Народы</w:t>
      </w:r>
      <w:r>
        <w:rPr>
          <w:spacing w:val="-4"/>
        </w:rPr>
        <w:t xml:space="preserve"> </w:t>
      </w:r>
      <w:r>
        <w:t>и</w:t>
      </w:r>
      <w:r>
        <w:rPr>
          <w:spacing w:val="-1"/>
        </w:rPr>
        <w:t xml:space="preserve"> </w:t>
      </w:r>
      <w:r>
        <w:t>религии</w:t>
      </w:r>
      <w:r>
        <w:rPr>
          <w:spacing w:val="-4"/>
        </w:rPr>
        <w:t xml:space="preserve"> </w:t>
      </w:r>
      <w:r>
        <w:rPr>
          <w:spacing w:val="-2"/>
        </w:rPr>
        <w:t>России</w:t>
      </w:r>
    </w:p>
    <w:p w:rsidR="00523D10" w:rsidRDefault="00C774EA">
      <w:pPr>
        <w:pStyle w:val="a3"/>
        <w:ind w:right="535"/>
      </w:pPr>
      <w:r>
        <w:t>Россия</w:t>
      </w:r>
      <w:r>
        <w:rPr>
          <w:spacing w:val="-1"/>
        </w:rPr>
        <w:t xml:space="preserve"> </w:t>
      </w:r>
      <w:r>
        <w:t>—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23D10" w:rsidRDefault="00C774EA">
      <w:pPr>
        <w:pStyle w:val="a3"/>
        <w:spacing w:line="275" w:lineRule="exact"/>
      </w:pPr>
      <w:r>
        <w:t>Практическая</w:t>
      </w:r>
      <w:r>
        <w:rPr>
          <w:spacing w:val="-8"/>
        </w:rPr>
        <w:t xml:space="preserve"> </w:t>
      </w:r>
      <w:r>
        <w:rPr>
          <w:spacing w:val="-2"/>
        </w:rPr>
        <w:t>работа</w:t>
      </w:r>
    </w:p>
    <w:p w:rsidR="00523D10" w:rsidRDefault="00C774EA">
      <w:pPr>
        <w:pStyle w:val="a5"/>
        <w:numPr>
          <w:ilvl w:val="0"/>
          <w:numId w:val="79"/>
        </w:numPr>
        <w:tabs>
          <w:tab w:val="left" w:pos="1646"/>
        </w:tabs>
        <w:spacing w:line="242" w:lineRule="auto"/>
        <w:ind w:right="548" w:firstLine="0"/>
        <w:rPr>
          <w:sz w:val="24"/>
        </w:rPr>
      </w:pPr>
      <w:r>
        <w:rPr>
          <w:sz w:val="24"/>
        </w:rPr>
        <w:t>Построение картограммы «Доля титульных этносов в численности населения республик и автономных округов РФ».</w:t>
      </w:r>
    </w:p>
    <w:p w:rsidR="00523D10" w:rsidRDefault="00C774EA">
      <w:pPr>
        <w:pStyle w:val="Heading3"/>
        <w:spacing w:before="271"/>
      </w:pPr>
      <w:r>
        <w:t>Тема</w:t>
      </w:r>
      <w:r>
        <w:rPr>
          <w:spacing w:val="-2"/>
        </w:rPr>
        <w:t xml:space="preserve"> </w:t>
      </w:r>
      <w:r>
        <w:t>4.</w:t>
      </w:r>
      <w:r>
        <w:rPr>
          <w:spacing w:val="-4"/>
        </w:rPr>
        <w:t xml:space="preserve"> </w:t>
      </w:r>
      <w:r>
        <w:t>Половой</w:t>
      </w:r>
      <w:r>
        <w:rPr>
          <w:spacing w:val="-5"/>
        </w:rPr>
        <w:t xml:space="preserve"> </w:t>
      </w:r>
      <w:r>
        <w:t>и</w:t>
      </w:r>
      <w:r>
        <w:rPr>
          <w:spacing w:val="-1"/>
        </w:rPr>
        <w:t xml:space="preserve"> </w:t>
      </w:r>
      <w:r>
        <w:t>возрастной</w:t>
      </w:r>
      <w:r>
        <w:rPr>
          <w:spacing w:val="-1"/>
        </w:rPr>
        <w:t xml:space="preserve"> </w:t>
      </w:r>
      <w:r>
        <w:t>состав</w:t>
      </w:r>
      <w:r>
        <w:rPr>
          <w:spacing w:val="-2"/>
        </w:rPr>
        <w:t xml:space="preserve"> </w:t>
      </w:r>
      <w:r>
        <w:t>населения</w:t>
      </w:r>
      <w:r>
        <w:rPr>
          <w:spacing w:val="-5"/>
        </w:rPr>
        <w:t xml:space="preserve"> </w:t>
      </w:r>
      <w:r>
        <w:rPr>
          <w:spacing w:val="-2"/>
        </w:rPr>
        <w:t>России</w:t>
      </w:r>
    </w:p>
    <w:p w:rsidR="00523D10" w:rsidRDefault="00C774EA">
      <w:pPr>
        <w:pStyle w:val="a3"/>
        <w:spacing w:line="242" w:lineRule="auto"/>
        <w:ind w:right="543"/>
      </w:pPr>
      <w:r>
        <w:t>Половой и возрастной состав населения России. Половозрастная структура населения России в географических</w:t>
      </w:r>
      <w:r>
        <w:rPr>
          <w:spacing w:val="57"/>
        </w:rPr>
        <w:t xml:space="preserve"> </w:t>
      </w:r>
      <w:r>
        <w:t>районах</w:t>
      </w:r>
      <w:r>
        <w:rPr>
          <w:spacing w:val="55"/>
        </w:rPr>
        <w:t xml:space="preserve"> </w:t>
      </w:r>
      <w:r>
        <w:t>и</w:t>
      </w:r>
      <w:r>
        <w:rPr>
          <w:spacing w:val="61"/>
        </w:rPr>
        <w:t xml:space="preserve"> </w:t>
      </w:r>
      <w:r>
        <w:t>субъектах</w:t>
      </w:r>
      <w:r>
        <w:rPr>
          <w:spacing w:val="60"/>
        </w:rPr>
        <w:t xml:space="preserve"> </w:t>
      </w:r>
      <w:r>
        <w:t>Российской</w:t>
      </w:r>
      <w:r>
        <w:rPr>
          <w:spacing w:val="60"/>
        </w:rPr>
        <w:t xml:space="preserve"> </w:t>
      </w:r>
      <w:r>
        <w:t>Федерации</w:t>
      </w:r>
      <w:r>
        <w:rPr>
          <w:spacing w:val="56"/>
        </w:rPr>
        <w:t xml:space="preserve"> </w:t>
      </w:r>
      <w:r>
        <w:t>и</w:t>
      </w:r>
      <w:r>
        <w:rPr>
          <w:spacing w:val="61"/>
        </w:rPr>
        <w:t xml:space="preserve"> </w:t>
      </w:r>
      <w:r>
        <w:t>факторы,</w:t>
      </w:r>
      <w:r>
        <w:rPr>
          <w:spacing w:val="62"/>
        </w:rPr>
        <w:t xml:space="preserve"> </w:t>
      </w:r>
      <w:r>
        <w:t>её</w:t>
      </w:r>
      <w:r>
        <w:rPr>
          <w:spacing w:val="54"/>
        </w:rPr>
        <w:t xml:space="preserve"> </w:t>
      </w:r>
      <w:r>
        <w:rPr>
          <w:spacing w:val="-2"/>
        </w:rPr>
        <w:t>определяющие.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jc w:val="left"/>
      </w:pPr>
      <w:r>
        <w:t>Половозрастные пирамиды.</w:t>
      </w:r>
      <w:r>
        <w:rPr>
          <w:spacing w:val="28"/>
        </w:rPr>
        <w:t xml:space="preserve"> </w:t>
      </w:r>
      <w:r>
        <w:t>Демографическая</w:t>
      </w:r>
      <w:r>
        <w:rPr>
          <w:spacing w:val="26"/>
        </w:rPr>
        <w:t xml:space="preserve"> </w:t>
      </w:r>
      <w:r>
        <w:t>нагрузка.</w:t>
      </w:r>
      <w:r>
        <w:rPr>
          <w:spacing w:val="28"/>
        </w:rPr>
        <w:t xml:space="preserve"> </w:t>
      </w:r>
      <w:r>
        <w:t>Средняя</w:t>
      </w:r>
      <w:r>
        <w:rPr>
          <w:spacing w:val="26"/>
        </w:rPr>
        <w:t xml:space="preserve"> </w:t>
      </w:r>
      <w:r>
        <w:t>прогнозируемая (ожидаемая) продолжительность жизни мужского и женского населения России.</w:t>
      </w:r>
    </w:p>
    <w:p w:rsidR="00523D10" w:rsidRDefault="00C774EA">
      <w:pPr>
        <w:pStyle w:val="a3"/>
        <w:spacing w:line="271" w:lineRule="exact"/>
        <w:jc w:val="left"/>
      </w:pPr>
      <w:r>
        <w:t>Практическая</w:t>
      </w:r>
      <w:r>
        <w:rPr>
          <w:spacing w:val="-8"/>
        </w:rPr>
        <w:t xml:space="preserve"> </w:t>
      </w:r>
      <w:r>
        <w:rPr>
          <w:spacing w:val="-2"/>
        </w:rPr>
        <w:t>работа</w:t>
      </w:r>
    </w:p>
    <w:p w:rsidR="00523D10" w:rsidRDefault="00C774EA">
      <w:pPr>
        <w:pStyle w:val="a5"/>
        <w:numPr>
          <w:ilvl w:val="0"/>
          <w:numId w:val="78"/>
        </w:numPr>
        <w:tabs>
          <w:tab w:val="left" w:pos="1646"/>
        </w:tabs>
        <w:spacing w:before="5" w:line="237" w:lineRule="auto"/>
        <w:ind w:right="551" w:firstLine="0"/>
        <w:rPr>
          <w:sz w:val="24"/>
        </w:rPr>
      </w:pPr>
      <w:r>
        <w:rPr>
          <w:sz w:val="24"/>
        </w:rPr>
        <w:t>Объяснение</w:t>
      </w:r>
      <w:r>
        <w:rPr>
          <w:spacing w:val="80"/>
          <w:w w:val="150"/>
          <w:sz w:val="24"/>
        </w:rPr>
        <w:t xml:space="preserve"> </w:t>
      </w:r>
      <w:r>
        <w:rPr>
          <w:sz w:val="24"/>
        </w:rPr>
        <w:t>динамики</w:t>
      </w:r>
      <w:r>
        <w:rPr>
          <w:spacing w:val="80"/>
          <w:sz w:val="24"/>
        </w:rPr>
        <w:t xml:space="preserve"> </w:t>
      </w:r>
      <w:r>
        <w:rPr>
          <w:sz w:val="24"/>
        </w:rPr>
        <w:t>половозрастного</w:t>
      </w:r>
      <w:r>
        <w:rPr>
          <w:spacing w:val="80"/>
          <w:sz w:val="24"/>
        </w:rPr>
        <w:t xml:space="preserve"> </w:t>
      </w:r>
      <w:r>
        <w:rPr>
          <w:sz w:val="24"/>
        </w:rPr>
        <w:t>состава</w:t>
      </w:r>
      <w:r>
        <w:rPr>
          <w:spacing w:val="80"/>
          <w:w w:val="150"/>
          <w:sz w:val="24"/>
        </w:rPr>
        <w:t xml:space="preserve"> </w:t>
      </w:r>
      <w:r>
        <w:rPr>
          <w:sz w:val="24"/>
        </w:rPr>
        <w:t>населения</w:t>
      </w:r>
      <w:r>
        <w:rPr>
          <w:spacing w:val="80"/>
          <w:w w:val="150"/>
          <w:sz w:val="24"/>
        </w:rPr>
        <w:t xml:space="preserve"> </w:t>
      </w:r>
      <w:r>
        <w:rPr>
          <w:sz w:val="24"/>
        </w:rPr>
        <w:t>России</w:t>
      </w:r>
      <w:r>
        <w:rPr>
          <w:spacing w:val="80"/>
          <w:sz w:val="24"/>
        </w:rPr>
        <w:t xml:space="preserve"> </w:t>
      </w:r>
      <w:r>
        <w:rPr>
          <w:sz w:val="24"/>
        </w:rPr>
        <w:t>на</w:t>
      </w:r>
      <w:r>
        <w:rPr>
          <w:spacing w:val="80"/>
          <w:sz w:val="24"/>
        </w:rPr>
        <w:t xml:space="preserve"> </w:t>
      </w:r>
      <w:r>
        <w:rPr>
          <w:sz w:val="24"/>
        </w:rPr>
        <w:t>основе</w:t>
      </w:r>
      <w:r>
        <w:rPr>
          <w:spacing w:val="80"/>
          <w:w w:val="150"/>
          <w:sz w:val="24"/>
        </w:rPr>
        <w:t xml:space="preserve"> </w:t>
      </w:r>
      <w:r>
        <w:rPr>
          <w:sz w:val="24"/>
        </w:rPr>
        <w:t>анализа половозрастных пирамид.</w:t>
      </w:r>
    </w:p>
    <w:p w:rsidR="00523D10" w:rsidRDefault="00523D10">
      <w:pPr>
        <w:pStyle w:val="a3"/>
        <w:ind w:left="0"/>
        <w:jc w:val="left"/>
      </w:pPr>
    </w:p>
    <w:p w:rsidR="00523D10" w:rsidRDefault="00523D10">
      <w:pPr>
        <w:pStyle w:val="a3"/>
        <w:spacing w:before="3"/>
        <w:ind w:left="0"/>
        <w:jc w:val="left"/>
      </w:pPr>
    </w:p>
    <w:p w:rsidR="00523D10" w:rsidRDefault="00C774EA">
      <w:pPr>
        <w:pStyle w:val="Heading3"/>
      </w:pPr>
      <w:r>
        <w:t>Тема</w:t>
      </w:r>
      <w:r>
        <w:rPr>
          <w:spacing w:val="-3"/>
        </w:rPr>
        <w:t xml:space="preserve"> </w:t>
      </w:r>
      <w:r>
        <w:t>5.</w:t>
      </w:r>
      <w:r>
        <w:rPr>
          <w:spacing w:val="-5"/>
        </w:rPr>
        <w:t xml:space="preserve"> </w:t>
      </w:r>
      <w:r>
        <w:t>Человеческий</w:t>
      </w:r>
      <w:r>
        <w:rPr>
          <w:spacing w:val="-3"/>
        </w:rPr>
        <w:t xml:space="preserve"> </w:t>
      </w:r>
      <w:r>
        <w:t xml:space="preserve">капитал </w:t>
      </w:r>
      <w:r>
        <w:rPr>
          <w:spacing w:val="-2"/>
        </w:rPr>
        <w:t>России</w:t>
      </w:r>
    </w:p>
    <w:p w:rsidR="00523D10" w:rsidRDefault="00C774EA">
      <w:pPr>
        <w:pStyle w:val="a3"/>
        <w:ind w:right="542"/>
      </w:pPr>
      <w:r>
        <w:t>Понятие человеческого капитала. Трудовые ресурсы, рабочая сила. Неравномерность распределения</w:t>
      </w:r>
      <w:r>
        <w:rPr>
          <w:spacing w:val="40"/>
        </w:rPr>
        <w:t xml:space="preserve"> </w:t>
      </w:r>
      <w:r>
        <w:t>трудоспособного</w:t>
      </w:r>
      <w:r>
        <w:rPr>
          <w:spacing w:val="40"/>
        </w:rPr>
        <w:t xml:space="preserve"> </w:t>
      </w:r>
      <w:r>
        <w:t>населения</w:t>
      </w:r>
      <w:r>
        <w:rPr>
          <w:spacing w:val="40"/>
        </w:rPr>
        <w:t xml:space="preserve"> </w:t>
      </w:r>
      <w:r>
        <w:t>по</w:t>
      </w:r>
      <w:r>
        <w:rPr>
          <w:spacing w:val="40"/>
        </w:rPr>
        <w:t xml:space="preserve"> </w:t>
      </w:r>
      <w:r>
        <w:t>территории</w:t>
      </w:r>
      <w:r>
        <w:rPr>
          <w:spacing w:val="40"/>
        </w:rPr>
        <w:t xml:space="preserve"> </w:t>
      </w:r>
      <w:r>
        <w:t>страны.</w:t>
      </w:r>
      <w:r>
        <w:rPr>
          <w:spacing w:val="40"/>
        </w:rPr>
        <w:t xml:space="preserve"> </w:t>
      </w:r>
      <w:r>
        <w:t>Географические</w:t>
      </w:r>
      <w:r>
        <w:rPr>
          <w:spacing w:val="40"/>
        </w:rPr>
        <w:t xml:space="preserve"> </w:t>
      </w:r>
      <w:r>
        <w:t>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523D10" w:rsidRDefault="00C774EA">
      <w:pPr>
        <w:pStyle w:val="a3"/>
      </w:pPr>
      <w:r>
        <w:t>Практическая</w:t>
      </w:r>
      <w:r>
        <w:rPr>
          <w:spacing w:val="-8"/>
        </w:rPr>
        <w:t xml:space="preserve"> </w:t>
      </w:r>
      <w:r>
        <w:rPr>
          <w:spacing w:val="-2"/>
        </w:rPr>
        <w:t>работа</w:t>
      </w:r>
    </w:p>
    <w:p w:rsidR="00523D10" w:rsidRDefault="00C774EA">
      <w:pPr>
        <w:pStyle w:val="a3"/>
        <w:spacing w:before="4" w:line="237" w:lineRule="auto"/>
        <w:ind w:right="541"/>
      </w:pPr>
      <w:r>
        <w:t>Классификация Федеральных округов по особенностям естественного и механического движения населения.</w:t>
      </w:r>
    </w:p>
    <w:p w:rsidR="00523D10" w:rsidRDefault="00523D10">
      <w:pPr>
        <w:pStyle w:val="a3"/>
        <w:spacing w:before="1"/>
        <w:ind w:left="0"/>
        <w:jc w:val="left"/>
      </w:pPr>
    </w:p>
    <w:p w:rsidR="00523D10" w:rsidRDefault="00C774EA">
      <w:pPr>
        <w:pStyle w:val="Heading1"/>
        <w:numPr>
          <w:ilvl w:val="0"/>
          <w:numId w:val="105"/>
        </w:numPr>
        <w:tabs>
          <w:tab w:val="left" w:pos="1598"/>
        </w:tabs>
        <w:ind w:hanging="182"/>
        <w:jc w:val="both"/>
      </w:pPr>
      <w:r>
        <w:rPr>
          <w:spacing w:val="-2"/>
        </w:rPr>
        <w:t>КЛАСС</w:t>
      </w:r>
    </w:p>
    <w:p w:rsidR="00523D10" w:rsidRDefault="00C774EA">
      <w:pPr>
        <w:pStyle w:val="Heading2"/>
        <w:spacing w:before="3" w:line="275" w:lineRule="exact"/>
      </w:pPr>
      <w:r>
        <w:t>Раздел</w:t>
      </w:r>
      <w:r>
        <w:rPr>
          <w:spacing w:val="-2"/>
        </w:rPr>
        <w:t xml:space="preserve"> </w:t>
      </w:r>
      <w:r>
        <w:t>1. Хозяйство</w:t>
      </w:r>
      <w:r>
        <w:rPr>
          <w:spacing w:val="-3"/>
        </w:rPr>
        <w:t xml:space="preserve"> </w:t>
      </w:r>
      <w:r>
        <w:rPr>
          <w:spacing w:val="-2"/>
        </w:rPr>
        <w:t>России</w:t>
      </w:r>
    </w:p>
    <w:p w:rsidR="00523D10" w:rsidRDefault="00C774EA">
      <w:pPr>
        <w:pStyle w:val="Heading3"/>
      </w:pPr>
      <w:r>
        <w:t>Тема</w:t>
      </w:r>
      <w:r>
        <w:rPr>
          <w:spacing w:val="-2"/>
        </w:rPr>
        <w:t xml:space="preserve"> </w:t>
      </w:r>
      <w:r>
        <w:t>1.</w:t>
      </w:r>
      <w:r>
        <w:rPr>
          <w:spacing w:val="-5"/>
        </w:rPr>
        <w:t xml:space="preserve"> </w:t>
      </w:r>
      <w:r>
        <w:t>Общая</w:t>
      </w:r>
      <w:r>
        <w:rPr>
          <w:spacing w:val="-6"/>
        </w:rPr>
        <w:t xml:space="preserve"> </w:t>
      </w:r>
      <w:r>
        <w:t>характеристика</w:t>
      </w:r>
      <w:r>
        <w:rPr>
          <w:spacing w:val="-2"/>
        </w:rPr>
        <w:t xml:space="preserve"> </w:t>
      </w:r>
      <w:r>
        <w:t>хозяйства</w:t>
      </w:r>
      <w:r>
        <w:rPr>
          <w:spacing w:val="-1"/>
        </w:rPr>
        <w:t xml:space="preserve"> </w:t>
      </w:r>
      <w:r>
        <w:rPr>
          <w:spacing w:val="-2"/>
        </w:rPr>
        <w:t>России</w:t>
      </w:r>
    </w:p>
    <w:p w:rsidR="00523D10" w:rsidRDefault="00C774EA">
      <w:pPr>
        <w:pStyle w:val="a3"/>
        <w:spacing w:before="2"/>
        <w:ind w:right="539"/>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w:t>
      </w:r>
      <w:r>
        <w:rPr>
          <w:spacing w:val="58"/>
        </w:rPr>
        <w:t xml:space="preserve">  </w:t>
      </w:r>
      <w:r>
        <w:t>в</w:t>
      </w:r>
      <w:r>
        <w:rPr>
          <w:spacing w:val="60"/>
        </w:rPr>
        <w:t xml:space="preserve">  </w:t>
      </w:r>
      <w:r>
        <w:t>«Стратегии</w:t>
      </w:r>
      <w:r>
        <w:rPr>
          <w:spacing w:val="59"/>
        </w:rPr>
        <w:t xml:space="preserve">  </w:t>
      </w:r>
      <w:r>
        <w:t>пространственного</w:t>
      </w:r>
      <w:r>
        <w:rPr>
          <w:spacing w:val="59"/>
        </w:rPr>
        <w:t xml:space="preserve">  </w:t>
      </w:r>
      <w:r>
        <w:t>развития</w:t>
      </w:r>
      <w:r>
        <w:rPr>
          <w:spacing w:val="59"/>
        </w:rPr>
        <w:t xml:space="preserve">  </w:t>
      </w:r>
      <w:r>
        <w:t>Российской</w:t>
      </w:r>
      <w:r>
        <w:rPr>
          <w:spacing w:val="59"/>
        </w:rPr>
        <w:t xml:space="preserve">  </w:t>
      </w:r>
      <w:r>
        <w:t>Федерации»</w:t>
      </w:r>
      <w:r>
        <w:rPr>
          <w:spacing w:val="59"/>
        </w:rPr>
        <w:t xml:space="preserve">  </w:t>
      </w:r>
      <w:r>
        <w:t>как</w:t>
      </w:r>
    </w:p>
    <w:p w:rsidR="00523D10" w:rsidRDefault="00C774EA">
      <w:pPr>
        <w:pStyle w:val="a3"/>
        <w:spacing w:before="1" w:line="275" w:lineRule="exact"/>
      </w:pPr>
      <w:r>
        <w:t>«геостратегические</w:t>
      </w:r>
      <w:r>
        <w:rPr>
          <w:spacing w:val="-9"/>
        </w:rPr>
        <w:t xml:space="preserve"> </w:t>
      </w:r>
      <w:r>
        <w:rPr>
          <w:spacing w:val="-2"/>
        </w:rPr>
        <w:t>территории».</w:t>
      </w:r>
    </w:p>
    <w:p w:rsidR="00523D10" w:rsidRDefault="00C774EA">
      <w:pPr>
        <w:pStyle w:val="a3"/>
        <w:spacing w:line="242" w:lineRule="auto"/>
        <w:ind w:right="551"/>
      </w:pPr>
      <w:r>
        <w:t>Производственный капитал.</w:t>
      </w:r>
      <w:r>
        <w:rPr>
          <w:spacing w:val="-3"/>
        </w:rPr>
        <w:t xml:space="preserve"> </w:t>
      </w:r>
      <w:r>
        <w:t>Распределение</w:t>
      </w:r>
      <w:r>
        <w:rPr>
          <w:spacing w:val="-1"/>
        </w:rPr>
        <w:t xml:space="preserve"> </w:t>
      </w:r>
      <w:r>
        <w:t>производственного</w:t>
      </w:r>
      <w:r>
        <w:rPr>
          <w:spacing w:val="-1"/>
        </w:rPr>
        <w:t xml:space="preserve"> </w:t>
      </w:r>
      <w:r>
        <w:t>капитала</w:t>
      </w:r>
      <w:r>
        <w:rPr>
          <w:spacing w:val="-6"/>
        </w:rPr>
        <w:t xml:space="preserve"> </w:t>
      </w:r>
      <w:r>
        <w:t>по</w:t>
      </w:r>
      <w:r>
        <w:rPr>
          <w:spacing w:val="-5"/>
        </w:rPr>
        <w:t xml:space="preserve"> </w:t>
      </w:r>
      <w:r>
        <w:t>территории</w:t>
      </w:r>
      <w:r>
        <w:rPr>
          <w:spacing w:val="-4"/>
        </w:rPr>
        <w:t xml:space="preserve"> </w:t>
      </w:r>
      <w:r>
        <w:t>страны. Условия и факторы размещения хозяйства.</w:t>
      </w:r>
    </w:p>
    <w:p w:rsidR="00523D10" w:rsidRDefault="00C774EA">
      <w:pPr>
        <w:pStyle w:val="a3"/>
        <w:spacing w:line="271" w:lineRule="exact"/>
      </w:pPr>
      <w:r>
        <w:t>Практическая</w:t>
      </w:r>
      <w:r>
        <w:rPr>
          <w:spacing w:val="-8"/>
        </w:rPr>
        <w:t xml:space="preserve"> </w:t>
      </w:r>
      <w:r>
        <w:rPr>
          <w:spacing w:val="-2"/>
        </w:rPr>
        <w:t>работа</w:t>
      </w:r>
    </w:p>
    <w:p w:rsidR="00523D10" w:rsidRDefault="00C774EA">
      <w:pPr>
        <w:pStyle w:val="a5"/>
        <w:numPr>
          <w:ilvl w:val="0"/>
          <w:numId w:val="77"/>
        </w:numPr>
        <w:tabs>
          <w:tab w:val="left" w:pos="1646"/>
        </w:tabs>
        <w:spacing w:before="4" w:line="237" w:lineRule="auto"/>
        <w:ind w:right="543" w:firstLine="0"/>
        <w:rPr>
          <w:sz w:val="24"/>
        </w:rPr>
      </w:pPr>
      <w:r>
        <w:rPr>
          <w:sz w:val="24"/>
        </w:rPr>
        <w:t>Определение влияния географического положения России на особенности отраслевой и территориальной структуры хозяйства.</w:t>
      </w:r>
    </w:p>
    <w:p w:rsidR="00523D10" w:rsidRDefault="00523D10">
      <w:pPr>
        <w:pStyle w:val="a3"/>
        <w:spacing w:before="1"/>
        <w:ind w:left="0"/>
        <w:jc w:val="left"/>
      </w:pPr>
    </w:p>
    <w:p w:rsidR="00523D10" w:rsidRDefault="00C774EA">
      <w:pPr>
        <w:pStyle w:val="Heading3"/>
        <w:spacing w:line="240" w:lineRule="auto"/>
      </w:pPr>
      <w:r>
        <w:t>Тема</w:t>
      </w:r>
      <w:r>
        <w:rPr>
          <w:spacing w:val="-5"/>
        </w:rPr>
        <w:t xml:space="preserve"> </w:t>
      </w:r>
      <w:r>
        <w:t>2.</w:t>
      </w:r>
      <w:r>
        <w:rPr>
          <w:spacing w:val="-8"/>
        </w:rPr>
        <w:t xml:space="preserve"> </w:t>
      </w:r>
      <w:r>
        <w:t>Топливно-энергетический</w:t>
      </w:r>
      <w:r>
        <w:rPr>
          <w:spacing w:val="-5"/>
        </w:rPr>
        <w:t xml:space="preserve"> </w:t>
      </w:r>
      <w:r>
        <w:t>комплекс</w:t>
      </w:r>
      <w:r>
        <w:rPr>
          <w:spacing w:val="-5"/>
        </w:rPr>
        <w:t xml:space="preserve"> </w:t>
      </w:r>
      <w:r>
        <w:rPr>
          <w:spacing w:val="-2"/>
        </w:rPr>
        <w:t>(ТЭК)</w:t>
      </w:r>
    </w:p>
    <w:p w:rsidR="00523D10" w:rsidRDefault="00C774EA">
      <w:pPr>
        <w:pStyle w:val="a3"/>
        <w:spacing w:before="3"/>
        <w:ind w:right="539"/>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w:t>
      </w:r>
      <w:r>
        <w:rPr>
          <w:spacing w:val="40"/>
        </w:rPr>
        <w:t xml:space="preserve"> </w:t>
      </w:r>
      <w: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523D10" w:rsidRDefault="00C774EA">
      <w:pPr>
        <w:pStyle w:val="a3"/>
        <w:spacing w:line="273" w:lineRule="exact"/>
      </w:pPr>
      <w:r>
        <w:t>Практические</w:t>
      </w:r>
      <w:r>
        <w:rPr>
          <w:spacing w:val="-8"/>
        </w:rPr>
        <w:t xml:space="preserve"> </w:t>
      </w:r>
      <w:r>
        <w:rPr>
          <w:spacing w:val="-2"/>
        </w:rPr>
        <w:t>работы</w:t>
      </w:r>
    </w:p>
    <w:p w:rsidR="00523D10" w:rsidRDefault="00C774EA">
      <w:pPr>
        <w:pStyle w:val="a5"/>
        <w:numPr>
          <w:ilvl w:val="0"/>
          <w:numId w:val="76"/>
        </w:numPr>
        <w:tabs>
          <w:tab w:val="left" w:pos="1646"/>
        </w:tabs>
        <w:spacing w:line="242" w:lineRule="auto"/>
        <w:ind w:right="543" w:firstLine="0"/>
        <w:rPr>
          <w:sz w:val="24"/>
        </w:rPr>
      </w:pPr>
      <w:r>
        <w:rPr>
          <w:sz w:val="24"/>
        </w:rPr>
        <w:t>Анализ статистических и текстовых материалов с целью сравнения стоимости</w:t>
      </w:r>
      <w:r>
        <w:rPr>
          <w:spacing w:val="40"/>
          <w:sz w:val="24"/>
        </w:rPr>
        <w:t xml:space="preserve"> </w:t>
      </w:r>
      <w:r>
        <w:rPr>
          <w:sz w:val="24"/>
        </w:rPr>
        <w:t>электроэнергии для населения России в различных регионах.</w:t>
      </w:r>
    </w:p>
    <w:p w:rsidR="00523D10" w:rsidRDefault="00C774EA">
      <w:pPr>
        <w:pStyle w:val="a5"/>
        <w:numPr>
          <w:ilvl w:val="0"/>
          <w:numId w:val="76"/>
        </w:numPr>
        <w:tabs>
          <w:tab w:val="left" w:pos="1646"/>
        </w:tabs>
        <w:spacing w:line="242" w:lineRule="auto"/>
        <w:ind w:right="552" w:firstLine="0"/>
        <w:rPr>
          <w:sz w:val="24"/>
        </w:rPr>
      </w:pPr>
      <w:r>
        <w:rPr>
          <w:sz w:val="24"/>
        </w:rPr>
        <w:t xml:space="preserve">Сравнительная оценка возможностей для развития энергетики ВИЭ в отдельных регионах </w:t>
      </w:r>
      <w:r>
        <w:rPr>
          <w:spacing w:val="-2"/>
          <w:sz w:val="24"/>
        </w:rPr>
        <w:t>страны.</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Heading3"/>
        <w:spacing w:before="75"/>
      </w:pPr>
      <w:r>
        <w:t>Тема</w:t>
      </w:r>
      <w:r>
        <w:rPr>
          <w:spacing w:val="-4"/>
        </w:rPr>
        <w:t xml:space="preserve"> </w:t>
      </w:r>
      <w:r>
        <w:t>3.</w:t>
      </w:r>
      <w:r>
        <w:rPr>
          <w:spacing w:val="-7"/>
        </w:rPr>
        <w:t xml:space="preserve"> </w:t>
      </w:r>
      <w:r>
        <w:t>Металлургический</w:t>
      </w:r>
      <w:r>
        <w:rPr>
          <w:spacing w:val="-3"/>
        </w:rPr>
        <w:t xml:space="preserve"> </w:t>
      </w:r>
      <w:r>
        <w:rPr>
          <w:spacing w:val="-2"/>
        </w:rPr>
        <w:t>комплекс</w:t>
      </w:r>
    </w:p>
    <w:p w:rsidR="00523D10" w:rsidRDefault="00C774EA">
      <w:pPr>
        <w:pStyle w:val="a3"/>
        <w:ind w:right="533"/>
      </w:pPr>
      <w:r>
        <w:t>Состав, место</w:t>
      </w:r>
      <w:r>
        <w:rPr>
          <w:spacing w:val="-1"/>
        </w:rPr>
        <w:t xml:space="preserve"> </w:t>
      </w:r>
      <w:r>
        <w:t>и значение</w:t>
      </w:r>
      <w:r>
        <w:rPr>
          <w:spacing w:val="-2"/>
        </w:rPr>
        <w:t xml:space="preserve"> </w:t>
      </w:r>
      <w:r>
        <w:t>в хозяйстве. Место</w:t>
      </w:r>
      <w:r>
        <w:rPr>
          <w:spacing w:val="-1"/>
        </w:rPr>
        <w:t xml:space="preserve"> </w:t>
      </w:r>
      <w:r>
        <w:t>России в</w:t>
      </w:r>
      <w:r>
        <w:rPr>
          <w:spacing w:val="-4"/>
        </w:rPr>
        <w:t xml:space="preserve"> </w:t>
      </w:r>
      <w:r>
        <w:t>мировом производстве</w:t>
      </w:r>
      <w:r>
        <w:rPr>
          <w:spacing w:val="-2"/>
        </w:rPr>
        <w:t xml:space="preserve"> </w:t>
      </w:r>
      <w:r>
        <w:t>чёрных</w:t>
      </w:r>
      <w:r>
        <w:rPr>
          <w:spacing w:val="-1"/>
        </w:rPr>
        <w:t xml:space="preserve"> </w:t>
      </w:r>
      <w:r>
        <w:t>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w:t>
      </w:r>
      <w:r>
        <w:rPr>
          <w:spacing w:val="40"/>
        </w:rPr>
        <w:t xml:space="preserve"> </w:t>
      </w:r>
      <w:r>
        <w:t>распоряжением</w:t>
      </w:r>
      <w:r>
        <w:rPr>
          <w:spacing w:val="40"/>
        </w:rPr>
        <w:t xml:space="preserve"> </w:t>
      </w:r>
      <w:r>
        <w:t>Правительства</w:t>
      </w:r>
      <w:r>
        <w:rPr>
          <w:spacing w:val="40"/>
        </w:rPr>
        <w:t xml:space="preserve"> </w:t>
      </w:r>
      <w:r>
        <w:t>Российской</w:t>
      </w:r>
      <w:r>
        <w:rPr>
          <w:spacing w:val="40"/>
        </w:rPr>
        <w:t xml:space="preserve"> </w:t>
      </w:r>
      <w:r>
        <w:t>Федерации</w:t>
      </w:r>
      <w:r>
        <w:rPr>
          <w:spacing w:val="40"/>
        </w:rPr>
        <w:t xml:space="preserve"> </w:t>
      </w:r>
      <w:r>
        <w:t>от</w:t>
      </w:r>
      <w:r>
        <w:rPr>
          <w:spacing w:val="40"/>
        </w:rPr>
        <w:t xml:space="preserve"> </w:t>
      </w:r>
      <w:r>
        <w:t>28</w:t>
      </w:r>
      <w:r>
        <w:rPr>
          <w:spacing w:val="40"/>
        </w:rPr>
        <w:t xml:space="preserve"> </w:t>
      </w:r>
      <w:r>
        <w:t>декабря</w:t>
      </w:r>
      <w:r>
        <w:rPr>
          <w:spacing w:val="40"/>
        </w:rPr>
        <w:t xml:space="preserve"> </w:t>
      </w:r>
      <w:r>
        <w:t>2022</w:t>
      </w:r>
      <w:r>
        <w:rPr>
          <w:spacing w:val="64"/>
        </w:rPr>
        <w:t xml:space="preserve"> </w:t>
      </w:r>
      <w:r>
        <w:t>г.</w:t>
      </w:r>
    </w:p>
    <w:p w:rsidR="00523D10" w:rsidRDefault="00C774EA">
      <w:pPr>
        <w:pStyle w:val="a3"/>
        <w:spacing w:before="2" w:line="275" w:lineRule="exact"/>
        <w:jc w:val="left"/>
      </w:pPr>
      <w:r>
        <w:rPr>
          <w:spacing w:val="-2"/>
        </w:rPr>
        <w:t>№4260-</w:t>
      </w:r>
      <w:r>
        <w:rPr>
          <w:spacing w:val="-5"/>
        </w:rPr>
        <w:t>р.</w:t>
      </w:r>
    </w:p>
    <w:p w:rsidR="00523D10" w:rsidRDefault="00C774EA">
      <w:pPr>
        <w:pStyle w:val="a3"/>
        <w:spacing w:line="275" w:lineRule="exact"/>
        <w:jc w:val="left"/>
      </w:pPr>
      <w:r>
        <w:t>Практическая</w:t>
      </w:r>
      <w:r>
        <w:rPr>
          <w:spacing w:val="-8"/>
        </w:rPr>
        <w:t xml:space="preserve"> </w:t>
      </w:r>
      <w:r>
        <w:rPr>
          <w:spacing w:val="-2"/>
        </w:rPr>
        <w:t>работа</w:t>
      </w:r>
    </w:p>
    <w:p w:rsidR="00523D10" w:rsidRDefault="00C774EA">
      <w:pPr>
        <w:pStyle w:val="a5"/>
        <w:numPr>
          <w:ilvl w:val="0"/>
          <w:numId w:val="75"/>
        </w:numPr>
        <w:tabs>
          <w:tab w:val="left" w:pos="1646"/>
          <w:tab w:val="left" w:pos="3118"/>
          <w:tab w:val="left" w:pos="4471"/>
          <w:tab w:val="left" w:pos="5891"/>
          <w:tab w:val="left" w:pos="6462"/>
          <w:tab w:val="left" w:pos="8294"/>
          <w:tab w:val="left" w:pos="10006"/>
        </w:tabs>
        <w:spacing w:before="3"/>
        <w:ind w:right="548" w:firstLine="0"/>
        <w:rPr>
          <w:sz w:val="24"/>
        </w:rPr>
      </w:pPr>
      <w:r>
        <w:rPr>
          <w:spacing w:val="-2"/>
          <w:sz w:val="24"/>
        </w:rPr>
        <w:t>Выявление</w:t>
      </w:r>
      <w:r>
        <w:rPr>
          <w:sz w:val="24"/>
        </w:rPr>
        <w:tab/>
      </w:r>
      <w:r>
        <w:rPr>
          <w:spacing w:val="-2"/>
          <w:sz w:val="24"/>
        </w:rPr>
        <w:t>факторов,</w:t>
      </w:r>
      <w:r>
        <w:rPr>
          <w:sz w:val="24"/>
        </w:rPr>
        <w:tab/>
      </w:r>
      <w:r>
        <w:rPr>
          <w:spacing w:val="-2"/>
          <w:sz w:val="24"/>
        </w:rPr>
        <w:t>влияющих</w:t>
      </w:r>
      <w:r>
        <w:rPr>
          <w:sz w:val="24"/>
        </w:rPr>
        <w:tab/>
      </w:r>
      <w:r>
        <w:rPr>
          <w:spacing w:val="-6"/>
          <w:sz w:val="24"/>
        </w:rPr>
        <w:t>на</w:t>
      </w:r>
      <w:r>
        <w:rPr>
          <w:sz w:val="24"/>
        </w:rPr>
        <w:tab/>
      </w:r>
      <w:r>
        <w:rPr>
          <w:spacing w:val="-2"/>
          <w:sz w:val="24"/>
        </w:rPr>
        <w:t>себестоимость</w:t>
      </w:r>
      <w:r>
        <w:rPr>
          <w:sz w:val="24"/>
        </w:rPr>
        <w:tab/>
      </w:r>
      <w:r>
        <w:rPr>
          <w:spacing w:val="-2"/>
          <w:sz w:val="24"/>
        </w:rPr>
        <w:t>производства</w:t>
      </w:r>
      <w:r>
        <w:rPr>
          <w:sz w:val="24"/>
        </w:rPr>
        <w:tab/>
      </w:r>
      <w:r>
        <w:rPr>
          <w:spacing w:val="-2"/>
          <w:sz w:val="24"/>
        </w:rPr>
        <w:t xml:space="preserve">предприятий </w:t>
      </w:r>
      <w:r>
        <w:rPr>
          <w:sz w:val="24"/>
        </w:rPr>
        <w:t>металлургического комплекса в различных регионах страны (по выбору)".</w:t>
      </w:r>
    </w:p>
    <w:p w:rsidR="00523D10" w:rsidRDefault="00C774EA">
      <w:pPr>
        <w:pStyle w:val="Heading3"/>
        <w:spacing w:before="274" w:line="240" w:lineRule="auto"/>
      </w:pPr>
      <w:r>
        <w:t>Тема</w:t>
      </w:r>
      <w:r>
        <w:rPr>
          <w:spacing w:val="-3"/>
        </w:rPr>
        <w:t xml:space="preserve"> </w:t>
      </w:r>
      <w:r>
        <w:t>4.</w:t>
      </w:r>
      <w:r>
        <w:rPr>
          <w:spacing w:val="-5"/>
        </w:rPr>
        <w:t xml:space="preserve"> </w:t>
      </w:r>
      <w:r>
        <w:t>Машиностроительный</w:t>
      </w:r>
      <w:r>
        <w:rPr>
          <w:spacing w:val="-6"/>
        </w:rPr>
        <w:t xml:space="preserve"> </w:t>
      </w:r>
      <w:r>
        <w:rPr>
          <w:spacing w:val="-2"/>
        </w:rPr>
        <w:t>комплекс</w:t>
      </w:r>
    </w:p>
    <w:p w:rsidR="00523D10" w:rsidRDefault="00C774EA">
      <w:pPr>
        <w:pStyle w:val="a3"/>
        <w:spacing w:before="2"/>
        <w:ind w:right="534"/>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w:t>
      </w:r>
      <w:r>
        <w:rPr>
          <w:spacing w:val="-2"/>
        </w:rPr>
        <w:t xml:space="preserve"> </w:t>
      </w:r>
      <w:r>
        <w:t>целей</w:t>
      </w:r>
      <w:r>
        <w:rPr>
          <w:spacing w:val="-6"/>
        </w:rPr>
        <w:t xml:space="preserve"> </w:t>
      </w:r>
      <w:r>
        <w:t>политики</w:t>
      </w:r>
      <w:r>
        <w:rPr>
          <w:spacing w:val="-6"/>
        </w:rPr>
        <w:t xml:space="preserve"> </w:t>
      </w:r>
      <w:r>
        <w:t>импортозамещения.</w:t>
      </w:r>
      <w:r>
        <w:rPr>
          <w:spacing w:val="-1"/>
        </w:rPr>
        <w:t xml:space="preserve"> </w:t>
      </w:r>
      <w:r>
        <w:t>Машиностроение</w:t>
      </w:r>
      <w:r>
        <w:rPr>
          <w:spacing w:val="-4"/>
        </w:rPr>
        <w:t xml:space="preserve"> </w:t>
      </w:r>
      <w:r>
        <w:t>и</w:t>
      </w:r>
      <w:r>
        <w:rPr>
          <w:spacing w:val="-6"/>
        </w:rPr>
        <w:t xml:space="preserve"> </w:t>
      </w:r>
      <w:r>
        <w:t>охрана</w:t>
      </w:r>
      <w:r>
        <w:rPr>
          <w:spacing w:val="-4"/>
        </w:rPr>
        <w:t xml:space="preserve"> </w:t>
      </w:r>
      <w:r>
        <w:t>окружающей</w:t>
      </w:r>
      <w:r>
        <w:rPr>
          <w:spacing w:val="-6"/>
        </w:rPr>
        <w:t xml:space="preserve"> </w:t>
      </w:r>
      <w:r>
        <w:t>среды, значение отрасли для создания экологически эффективного оборудования. Перспективы развития</w:t>
      </w:r>
      <w:r>
        <w:rPr>
          <w:spacing w:val="-3"/>
        </w:rPr>
        <w:t xml:space="preserve"> </w:t>
      </w:r>
      <w:r>
        <w:t>машиностроения</w:t>
      </w:r>
      <w:r>
        <w:rPr>
          <w:spacing w:val="-3"/>
        </w:rPr>
        <w:t xml:space="preserve"> </w:t>
      </w:r>
      <w:r>
        <w:t>России.</w:t>
      </w:r>
      <w:r>
        <w:rPr>
          <w:spacing w:val="-1"/>
        </w:rPr>
        <w:t xml:space="preserve"> </w:t>
      </w:r>
      <w:r>
        <w:t>Основные положения документов, определяющих стратегию развития отраслей машиностроительного комплекса.</w:t>
      </w:r>
    </w:p>
    <w:p w:rsidR="00523D10" w:rsidRDefault="00C774EA">
      <w:pPr>
        <w:pStyle w:val="a3"/>
        <w:spacing w:line="274" w:lineRule="exact"/>
      </w:pPr>
      <w:r>
        <w:t>Практическая</w:t>
      </w:r>
      <w:r>
        <w:rPr>
          <w:spacing w:val="-8"/>
        </w:rPr>
        <w:t xml:space="preserve"> </w:t>
      </w:r>
      <w:r>
        <w:rPr>
          <w:spacing w:val="-2"/>
        </w:rPr>
        <w:t>работа</w:t>
      </w:r>
    </w:p>
    <w:p w:rsidR="00523D10" w:rsidRDefault="00C774EA">
      <w:pPr>
        <w:pStyle w:val="a5"/>
        <w:numPr>
          <w:ilvl w:val="0"/>
          <w:numId w:val="74"/>
        </w:numPr>
        <w:tabs>
          <w:tab w:val="left" w:pos="1646"/>
        </w:tabs>
        <w:spacing w:before="3"/>
        <w:ind w:right="547" w:firstLine="0"/>
        <w:rPr>
          <w:sz w:val="24"/>
        </w:rPr>
      </w:pPr>
      <w:r>
        <w:rPr>
          <w:sz w:val="24"/>
        </w:rPr>
        <w:t>Выявление факторов, повлиявших на размещение машиностроительного предприятия (по выбору) на основе анализа различных источников информации.</w:t>
      </w:r>
    </w:p>
    <w:p w:rsidR="00523D10" w:rsidRDefault="00C774EA">
      <w:pPr>
        <w:pStyle w:val="Heading3"/>
        <w:spacing w:before="274" w:line="240" w:lineRule="auto"/>
      </w:pPr>
      <w:r>
        <w:t>Тема</w:t>
      </w:r>
      <w:r>
        <w:rPr>
          <w:spacing w:val="-1"/>
        </w:rPr>
        <w:t xml:space="preserve"> </w:t>
      </w:r>
      <w:r>
        <w:t>5.</w:t>
      </w:r>
      <w:r>
        <w:rPr>
          <w:spacing w:val="-4"/>
        </w:rPr>
        <w:t xml:space="preserve"> </w:t>
      </w:r>
      <w:r>
        <w:t xml:space="preserve">Химико-лесной </w:t>
      </w:r>
      <w:r>
        <w:rPr>
          <w:spacing w:val="-2"/>
        </w:rPr>
        <w:t>комплекс</w:t>
      </w:r>
    </w:p>
    <w:p w:rsidR="00523D10" w:rsidRDefault="00C774EA">
      <w:pPr>
        <w:pStyle w:val="a3"/>
        <w:spacing w:before="2" w:line="275" w:lineRule="exact"/>
      </w:pPr>
      <w:r>
        <w:t>Химическая</w:t>
      </w:r>
      <w:r>
        <w:rPr>
          <w:spacing w:val="-4"/>
        </w:rPr>
        <w:t xml:space="preserve"> </w:t>
      </w:r>
      <w:r>
        <w:rPr>
          <w:spacing w:val="-2"/>
        </w:rPr>
        <w:t>промышленность</w:t>
      </w:r>
    </w:p>
    <w:p w:rsidR="00523D10" w:rsidRDefault="00C774EA">
      <w:pPr>
        <w:pStyle w:val="a3"/>
        <w:ind w:right="540"/>
      </w:pPr>
      <w: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w:t>
      </w:r>
      <w:r>
        <w:rPr>
          <w:spacing w:val="40"/>
        </w:rPr>
        <w:t xml:space="preserve"> </w:t>
      </w:r>
      <w:r>
        <w:t>2030 года».</w:t>
      </w:r>
    </w:p>
    <w:p w:rsidR="00523D10" w:rsidRDefault="00C774EA">
      <w:pPr>
        <w:pStyle w:val="a3"/>
        <w:spacing w:before="2" w:line="275" w:lineRule="exact"/>
      </w:pPr>
      <w:r>
        <w:t>Лесопромышленный</w:t>
      </w:r>
      <w:r>
        <w:rPr>
          <w:spacing w:val="-5"/>
        </w:rPr>
        <w:t xml:space="preserve"> </w:t>
      </w:r>
      <w:r>
        <w:rPr>
          <w:spacing w:val="-2"/>
        </w:rPr>
        <w:t>комплекс</w:t>
      </w:r>
    </w:p>
    <w:p w:rsidR="00523D10" w:rsidRDefault="00C774EA">
      <w:pPr>
        <w:pStyle w:val="a3"/>
        <w:ind w:right="537"/>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23D10" w:rsidRDefault="00C774EA">
      <w:pPr>
        <w:pStyle w:val="a3"/>
        <w:spacing w:line="242" w:lineRule="auto"/>
        <w:ind w:right="545"/>
      </w:pPr>
      <w: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523D10" w:rsidRDefault="00C774EA">
      <w:pPr>
        <w:pStyle w:val="a3"/>
        <w:spacing w:line="271" w:lineRule="exact"/>
      </w:pPr>
      <w:r>
        <w:t>Практическая</w:t>
      </w:r>
      <w:r>
        <w:rPr>
          <w:spacing w:val="-8"/>
        </w:rPr>
        <w:t xml:space="preserve"> </w:t>
      </w:r>
      <w:r>
        <w:rPr>
          <w:spacing w:val="-2"/>
        </w:rPr>
        <w:t>работа</w:t>
      </w:r>
    </w:p>
    <w:p w:rsidR="00523D10" w:rsidRDefault="00C774EA">
      <w:pPr>
        <w:pStyle w:val="a5"/>
        <w:numPr>
          <w:ilvl w:val="0"/>
          <w:numId w:val="73"/>
        </w:numPr>
        <w:tabs>
          <w:tab w:val="left" w:pos="1646"/>
        </w:tabs>
        <w:spacing w:before="2"/>
        <w:ind w:right="540" w:firstLine="0"/>
        <w:rPr>
          <w:sz w:val="24"/>
        </w:rPr>
      </w:pPr>
      <w:r>
        <w:rPr>
          <w:sz w:val="24"/>
        </w:rPr>
        <w:t>Анализ документов «Прогноз развития</w:t>
      </w:r>
      <w:r>
        <w:rPr>
          <w:spacing w:val="-2"/>
          <w:sz w:val="24"/>
        </w:rPr>
        <w:t xml:space="preserve"> </w:t>
      </w:r>
      <w:r>
        <w:rPr>
          <w:sz w:val="24"/>
        </w:rPr>
        <w:t>лесного сектора Российской Федерации</w:t>
      </w:r>
      <w:r>
        <w:rPr>
          <w:spacing w:val="-2"/>
          <w:sz w:val="24"/>
        </w:rPr>
        <w:t xml:space="preserve"> </w:t>
      </w:r>
      <w:r>
        <w:rPr>
          <w:sz w:val="24"/>
        </w:rPr>
        <w:t xml:space="preserve">до 2030 года» (Гл.1,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w:t>
      </w:r>
      <w:r>
        <w:rPr>
          <w:spacing w:val="-2"/>
          <w:sz w:val="24"/>
        </w:rPr>
        <w:t>комплекса.</w:t>
      </w:r>
    </w:p>
    <w:p w:rsidR="00523D10" w:rsidRDefault="00C774EA">
      <w:pPr>
        <w:pStyle w:val="Heading3"/>
        <w:spacing w:before="274"/>
      </w:pPr>
      <w:r>
        <w:t>Тема</w:t>
      </w:r>
      <w:r>
        <w:rPr>
          <w:spacing w:val="-3"/>
        </w:rPr>
        <w:t xml:space="preserve"> </w:t>
      </w:r>
      <w:r>
        <w:t>6.</w:t>
      </w:r>
      <w:r>
        <w:rPr>
          <w:spacing w:val="-5"/>
        </w:rPr>
        <w:t xml:space="preserve"> </w:t>
      </w:r>
      <w:r>
        <w:t>Агропромышленный</w:t>
      </w:r>
      <w:r>
        <w:rPr>
          <w:spacing w:val="-2"/>
        </w:rPr>
        <w:t xml:space="preserve"> </w:t>
      </w:r>
      <w:r>
        <w:t>комплекс</w:t>
      </w:r>
      <w:r>
        <w:rPr>
          <w:spacing w:val="-4"/>
        </w:rPr>
        <w:t xml:space="preserve"> </w:t>
      </w:r>
      <w:r>
        <w:t>(далее</w:t>
      </w:r>
      <w:r>
        <w:rPr>
          <w:spacing w:val="-2"/>
        </w:rPr>
        <w:t xml:space="preserve"> </w:t>
      </w:r>
      <w:r>
        <w:t xml:space="preserve">- </w:t>
      </w:r>
      <w:r>
        <w:rPr>
          <w:spacing w:val="-4"/>
        </w:rPr>
        <w:t>АПК)</w:t>
      </w:r>
    </w:p>
    <w:p w:rsidR="00523D10" w:rsidRDefault="00C774EA">
      <w:pPr>
        <w:pStyle w:val="a3"/>
        <w:ind w:right="536"/>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23D10" w:rsidRDefault="00523D10">
      <w:pPr>
        <w:pStyle w:val="a3"/>
        <w:sectPr w:rsidR="00523D10">
          <w:pgSz w:w="12240" w:h="15840"/>
          <w:pgMar w:top="920" w:right="360" w:bottom="960" w:left="0" w:header="0" w:footer="715" w:gutter="0"/>
          <w:cols w:space="720"/>
        </w:sectPr>
      </w:pPr>
    </w:p>
    <w:p w:rsidR="00523D10" w:rsidRDefault="00C774EA">
      <w:pPr>
        <w:pStyle w:val="a3"/>
        <w:spacing w:before="77"/>
        <w:ind w:right="536"/>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523D10" w:rsidRDefault="00C774EA">
      <w:pPr>
        <w:pStyle w:val="a3"/>
        <w:spacing w:before="3" w:line="275" w:lineRule="exact"/>
      </w:pPr>
      <w:r>
        <w:t>Практическая</w:t>
      </w:r>
      <w:r>
        <w:rPr>
          <w:spacing w:val="-8"/>
        </w:rPr>
        <w:t xml:space="preserve"> </w:t>
      </w:r>
      <w:r>
        <w:rPr>
          <w:spacing w:val="-2"/>
        </w:rPr>
        <w:t>работа</w:t>
      </w:r>
    </w:p>
    <w:p w:rsidR="00523D10" w:rsidRDefault="00C774EA">
      <w:pPr>
        <w:pStyle w:val="a5"/>
        <w:numPr>
          <w:ilvl w:val="0"/>
          <w:numId w:val="72"/>
        </w:numPr>
        <w:tabs>
          <w:tab w:val="left" w:pos="1646"/>
        </w:tabs>
        <w:spacing w:line="275" w:lineRule="exact"/>
        <w:ind w:hanging="230"/>
        <w:rPr>
          <w:sz w:val="24"/>
        </w:rPr>
      </w:pPr>
      <w:r>
        <w:rPr>
          <w:sz w:val="24"/>
        </w:rPr>
        <w:t>Определение</w:t>
      </w:r>
      <w:r>
        <w:rPr>
          <w:spacing w:val="-4"/>
          <w:sz w:val="24"/>
        </w:rPr>
        <w:t xml:space="preserve"> </w:t>
      </w:r>
      <w:r>
        <w:rPr>
          <w:sz w:val="24"/>
        </w:rPr>
        <w:t>влияния</w:t>
      </w:r>
      <w:r>
        <w:rPr>
          <w:spacing w:val="-2"/>
          <w:sz w:val="24"/>
        </w:rPr>
        <w:t xml:space="preserve"> </w:t>
      </w:r>
      <w:r>
        <w:rPr>
          <w:sz w:val="24"/>
        </w:rPr>
        <w:t>природных</w:t>
      </w:r>
      <w:r>
        <w:rPr>
          <w:spacing w:val="-8"/>
          <w:sz w:val="24"/>
        </w:rPr>
        <w:t xml:space="preserve"> </w:t>
      </w:r>
      <w:r>
        <w:rPr>
          <w:sz w:val="24"/>
        </w:rPr>
        <w:t>и</w:t>
      </w:r>
      <w:r>
        <w:rPr>
          <w:spacing w:val="-1"/>
          <w:sz w:val="24"/>
        </w:rPr>
        <w:t xml:space="preserve"> </w:t>
      </w:r>
      <w:r>
        <w:rPr>
          <w:sz w:val="24"/>
        </w:rPr>
        <w:t>социальных</w:t>
      </w:r>
      <w:r>
        <w:rPr>
          <w:spacing w:val="-3"/>
          <w:sz w:val="24"/>
        </w:rPr>
        <w:t xml:space="preserve"> </w:t>
      </w:r>
      <w:r>
        <w:rPr>
          <w:sz w:val="24"/>
        </w:rPr>
        <w:t>факторов на</w:t>
      </w:r>
      <w:r>
        <w:rPr>
          <w:spacing w:val="-8"/>
          <w:sz w:val="24"/>
        </w:rPr>
        <w:t xml:space="preserve"> </w:t>
      </w:r>
      <w:r>
        <w:rPr>
          <w:sz w:val="24"/>
        </w:rPr>
        <w:t>размещение</w:t>
      </w:r>
      <w:r>
        <w:rPr>
          <w:spacing w:val="-4"/>
          <w:sz w:val="24"/>
        </w:rPr>
        <w:t xml:space="preserve"> </w:t>
      </w:r>
      <w:r>
        <w:rPr>
          <w:sz w:val="24"/>
        </w:rPr>
        <w:t>отраслей</w:t>
      </w:r>
      <w:r>
        <w:rPr>
          <w:spacing w:val="-1"/>
          <w:sz w:val="24"/>
        </w:rPr>
        <w:t xml:space="preserve"> </w:t>
      </w:r>
      <w:r>
        <w:rPr>
          <w:spacing w:val="-4"/>
          <w:sz w:val="24"/>
        </w:rPr>
        <w:t>АПК.</w:t>
      </w:r>
    </w:p>
    <w:p w:rsidR="00523D10" w:rsidRDefault="00523D10">
      <w:pPr>
        <w:pStyle w:val="a3"/>
        <w:ind w:left="0"/>
        <w:jc w:val="left"/>
      </w:pPr>
    </w:p>
    <w:p w:rsidR="00523D10" w:rsidRDefault="00C774EA">
      <w:pPr>
        <w:pStyle w:val="Heading3"/>
        <w:spacing w:line="240" w:lineRule="auto"/>
      </w:pPr>
      <w:r>
        <w:t>Тема</w:t>
      </w:r>
      <w:r>
        <w:rPr>
          <w:spacing w:val="-1"/>
        </w:rPr>
        <w:t xml:space="preserve"> </w:t>
      </w:r>
      <w:r>
        <w:t>7.</w:t>
      </w:r>
      <w:r>
        <w:rPr>
          <w:spacing w:val="-4"/>
        </w:rPr>
        <w:t xml:space="preserve"> </w:t>
      </w:r>
      <w:r>
        <w:t>Инфраструктурный</w:t>
      </w:r>
      <w:r>
        <w:rPr>
          <w:spacing w:val="-4"/>
        </w:rPr>
        <w:t xml:space="preserve"> </w:t>
      </w:r>
      <w:r>
        <w:rPr>
          <w:spacing w:val="-2"/>
        </w:rPr>
        <w:t>комплекс</w:t>
      </w:r>
    </w:p>
    <w:p w:rsidR="00523D10" w:rsidRDefault="00C774EA">
      <w:pPr>
        <w:pStyle w:val="a3"/>
        <w:spacing w:before="2"/>
        <w:ind w:right="544"/>
      </w:pPr>
      <w:r>
        <w:t>Состав: транспорт, информационная инфраструктура; сфера обслуживания, рекреационное хозяйство — место и значение в хозяйстве.</w:t>
      </w:r>
    </w:p>
    <w:p w:rsidR="00523D10" w:rsidRDefault="00C774EA">
      <w:pPr>
        <w:pStyle w:val="a3"/>
        <w:spacing w:before="1"/>
        <w:ind w:right="540"/>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23D10" w:rsidRDefault="00C774EA">
      <w:pPr>
        <w:pStyle w:val="a3"/>
        <w:spacing w:line="275" w:lineRule="exact"/>
      </w:pPr>
      <w:r>
        <w:t>Транспорт</w:t>
      </w:r>
      <w:r>
        <w:rPr>
          <w:spacing w:val="-1"/>
        </w:rPr>
        <w:t xml:space="preserve"> </w:t>
      </w:r>
      <w:r>
        <w:t>и</w:t>
      </w:r>
      <w:r>
        <w:rPr>
          <w:spacing w:val="-4"/>
        </w:rPr>
        <w:t xml:space="preserve"> </w:t>
      </w:r>
      <w:r>
        <w:t>охрана окружающей</w:t>
      </w:r>
      <w:r>
        <w:rPr>
          <w:spacing w:val="1"/>
        </w:rPr>
        <w:t xml:space="preserve"> </w:t>
      </w:r>
      <w:r>
        <w:rPr>
          <w:spacing w:val="-2"/>
        </w:rPr>
        <w:t>среды.</w:t>
      </w:r>
    </w:p>
    <w:p w:rsidR="00523D10" w:rsidRDefault="00C774EA">
      <w:pPr>
        <w:pStyle w:val="a3"/>
        <w:spacing w:line="242" w:lineRule="auto"/>
        <w:ind w:right="547"/>
      </w:pPr>
      <w:r>
        <w:t>Информационная инфраструктура. Рекреационное хозяйство. Особенности сферы обслуживания своего края.</w:t>
      </w:r>
    </w:p>
    <w:p w:rsidR="00523D10" w:rsidRDefault="00C774EA">
      <w:pPr>
        <w:pStyle w:val="a3"/>
        <w:spacing w:line="242" w:lineRule="auto"/>
        <w:ind w:right="546"/>
      </w:pPr>
      <w: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rsidR="00523D10" w:rsidRDefault="00C774EA">
      <w:pPr>
        <w:pStyle w:val="a3"/>
        <w:spacing w:line="271" w:lineRule="exact"/>
      </w:pPr>
      <w:r>
        <w:t>Практические</w:t>
      </w:r>
      <w:r>
        <w:rPr>
          <w:spacing w:val="-8"/>
        </w:rPr>
        <w:t xml:space="preserve"> </w:t>
      </w:r>
      <w:r>
        <w:rPr>
          <w:spacing w:val="-2"/>
        </w:rPr>
        <w:t>работы</w:t>
      </w:r>
    </w:p>
    <w:p w:rsidR="00523D10" w:rsidRDefault="00C774EA">
      <w:pPr>
        <w:pStyle w:val="a5"/>
        <w:numPr>
          <w:ilvl w:val="0"/>
          <w:numId w:val="71"/>
        </w:numPr>
        <w:tabs>
          <w:tab w:val="left" w:pos="1646"/>
        </w:tabs>
        <w:ind w:right="544" w:firstLine="0"/>
        <w:rPr>
          <w:sz w:val="24"/>
        </w:rPr>
      </w:pPr>
      <w:r>
        <w:rPr>
          <w:sz w:val="24"/>
        </w:rPr>
        <w:t>Анализ статистических данных с целью определения доли отдельных морских бассейнов в грузоперевозках и объяснение выявленных различий.</w:t>
      </w:r>
    </w:p>
    <w:p w:rsidR="00523D10" w:rsidRDefault="00C774EA">
      <w:pPr>
        <w:pStyle w:val="a5"/>
        <w:numPr>
          <w:ilvl w:val="0"/>
          <w:numId w:val="71"/>
        </w:numPr>
        <w:tabs>
          <w:tab w:val="left" w:pos="1646"/>
        </w:tabs>
        <w:ind w:left="1646" w:hanging="230"/>
        <w:rPr>
          <w:sz w:val="24"/>
        </w:rPr>
      </w:pPr>
      <w:r>
        <w:rPr>
          <w:sz w:val="24"/>
        </w:rPr>
        <w:t>Характеристика</w:t>
      </w:r>
      <w:r>
        <w:rPr>
          <w:spacing w:val="-9"/>
          <w:sz w:val="24"/>
        </w:rPr>
        <w:t xml:space="preserve"> </w:t>
      </w:r>
      <w:r>
        <w:rPr>
          <w:sz w:val="24"/>
        </w:rPr>
        <w:t>туристско-рекреационного</w:t>
      </w:r>
      <w:r>
        <w:rPr>
          <w:spacing w:val="-6"/>
          <w:sz w:val="24"/>
        </w:rPr>
        <w:t xml:space="preserve"> </w:t>
      </w:r>
      <w:r>
        <w:rPr>
          <w:sz w:val="24"/>
        </w:rPr>
        <w:t>потенциала</w:t>
      </w:r>
      <w:r>
        <w:rPr>
          <w:spacing w:val="-6"/>
          <w:sz w:val="24"/>
        </w:rPr>
        <w:t xml:space="preserve"> </w:t>
      </w:r>
      <w:r>
        <w:rPr>
          <w:sz w:val="24"/>
        </w:rPr>
        <w:t>своего</w:t>
      </w:r>
      <w:r>
        <w:rPr>
          <w:spacing w:val="-10"/>
          <w:sz w:val="24"/>
        </w:rPr>
        <w:t xml:space="preserve"> </w:t>
      </w:r>
      <w:r>
        <w:rPr>
          <w:spacing w:val="-2"/>
          <w:sz w:val="24"/>
        </w:rPr>
        <w:t>края.</w:t>
      </w:r>
    </w:p>
    <w:p w:rsidR="00523D10" w:rsidRDefault="00C774EA">
      <w:pPr>
        <w:pStyle w:val="Heading3"/>
        <w:spacing w:before="273"/>
      </w:pPr>
      <w:r>
        <w:t>Тема</w:t>
      </w:r>
      <w:r>
        <w:rPr>
          <w:spacing w:val="1"/>
        </w:rPr>
        <w:t xml:space="preserve"> </w:t>
      </w:r>
      <w:r>
        <w:t>8.</w:t>
      </w:r>
      <w:r>
        <w:rPr>
          <w:spacing w:val="-1"/>
        </w:rPr>
        <w:t xml:space="preserve"> </w:t>
      </w:r>
      <w:r>
        <w:t>Обобщение</w:t>
      </w:r>
      <w:r>
        <w:rPr>
          <w:spacing w:val="-4"/>
        </w:rPr>
        <w:t xml:space="preserve"> </w:t>
      </w:r>
      <w:r>
        <w:rPr>
          <w:spacing w:val="-2"/>
        </w:rPr>
        <w:t>знаний</w:t>
      </w:r>
    </w:p>
    <w:p w:rsidR="00523D10" w:rsidRDefault="00C774EA">
      <w:pPr>
        <w:pStyle w:val="a3"/>
        <w:ind w:right="540"/>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w:t>
      </w:r>
      <w:r>
        <w:rPr>
          <w:spacing w:val="40"/>
        </w:rPr>
        <w:t xml:space="preserve"> </w:t>
      </w:r>
      <w:r>
        <w:t>Новые формы</w:t>
      </w:r>
      <w:r>
        <w:rPr>
          <w:spacing w:val="-2"/>
        </w:rPr>
        <w:t xml:space="preserve"> </w:t>
      </w:r>
      <w:r>
        <w:t>территориальной организации хозяйства и</w:t>
      </w:r>
      <w:r>
        <w:rPr>
          <w:spacing w:val="-2"/>
        </w:rPr>
        <w:t xml:space="preserve"> </w:t>
      </w:r>
      <w:r>
        <w:t>их роль</w:t>
      </w:r>
      <w:r>
        <w:rPr>
          <w:spacing w:val="-2"/>
        </w:rPr>
        <w:t xml:space="preserve"> </w:t>
      </w:r>
      <w:r>
        <w:t>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523D10" w:rsidRDefault="00C774EA">
      <w:pPr>
        <w:pStyle w:val="a3"/>
        <w:spacing w:before="1"/>
        <w:ind w:right="537"/>
      </w:pPr>
      <w: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523D10" w:rsidRDefault="00C774EA">
      <w:pPr>
        <w:pStyle w:val="a3"/>
        <w:spacing w:line="274" w:lineRule="exact"/>
      </w:pPr>
      <w:r>
        <w:t>Практическая</w:t>
      </w:r>
      <w:r>
        <w:rPr>
          <w:spacing w:val="-8"/>
        </w:rPr>
        <w:t xml:space="preserve"> </w:t>
      </w:r>
      <w:r>
        <w:rPr>
          <w:spacing w:val="-2"/>
        </w:rPr>
        <w:t>работа</w:t>
      </w:r>
    </w:p>
    <w:p w:rsidR="00523D10" w:rsidRDefault="00C774EA">
      <w:pPr>
        <w:pStyle w:val="a5"/>
        <w:numPr>
          <w:ilvl w:val="0"/>
          <w:numId w:val="70"/>
        </w:numPr>
        <w:tabs>
          <w:tab w:val="left" w:pos="1646"/>
        </w:tabs>
        <w:spacing w:before="5" w:line="237" w:lineRule="auto"/>
        <w:ind w:right="548" w:firstLine="0"/>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523D10" w:rsidRDefault="00523D10">
      <w:pPr>
        <w:pStyle w:val="a3"/>
        <w:spacing w:before="1"/>
        <w:ind w:left="0"/>
        <w:jc w:val="left"/>
      </w:pPr>
    </w:p>
    <w:p w:rsidR="00523D10" w:rsidRDefault="00C774EA">
      <w:pPr>
        <w:pStyle w:val="Heading2"/>
      </w:pPr>
      <w:r>
        <w:t>Раздел</w:t>
      </w:r>
      <w:r>
        <w:rPr>
          <w:spacing w:val="1"/>
        </w:rPr>
        <w:t xml:space="preserve"> </w:t>
      </w:r>
      <w:r>
        <w:t>2.</w:t>
      </w:r>
      <w:r>
        <w:rPr>
          <w:spacing w:val="-2"/>
        </w:rPr>
        <w:t xml:space="preserve"> </w:t>
      </w:r>
      <w:r>
        <w:t>Регионы</w:t>
      </w:r>
      <w:r>
        <w:rPr>
          <w:spacing w:val="-3"/>
        </w:rPr>
        <w:t xml:space="preserve"> </w:t>
      </w:r>
      <w:r>
        <w:rPr>
          <w:spacing w:val="-2"/>
        </w:rPr>
        <w:t>России</w:t>
      </w:r>
    </w:p>
    <w:p w:rsidR="00523D10" w:rsidRDefault="00C774EA">
      <w:pPr>
        <w:pStyle w:val="Heading3"/>
        <w:spacing w:before="2"/>
      </w:pPr>
      <w:r>
        <w:t>Тема</w:t>
      </w:r>
      <w:r>
        <w:rPr>
          <w:spacing w:val="-3"/>
        </w:rPr>
        <w:t xml:space="preserve"> </w:t>
      </w:r>
      <w:r>
        <w:t>1.</w:t>
      </w:r>
      <w:r>
        <w:rPr>
          <w:spacing w:val="-6"/>
        </w:rPr>
        <w:t xml:space="preserve"> </w:t>
      </w:r>
      <w:r>
        <w:t>Западный</w:t>
      </w:r>
      <w:r>
        <w:rPr>
          <w:spacing w:val="-6"/>
        </w:rPr>
        <w:t xml:space="preserve"> </w:t>
      </w:r>
      <w:r>
        <w:t>макрорегион</w:t>
      </w:r>
      <w:r>
        <w:rPr>
          <w:spacing w:val="-2"/>
        </w:rPr>
        <w:t xml:space="preserve"> </w:t>
      </w:r>
      <w:r>
        <w:t>(Европейская</w:t>
      </w:r>
      <w:r>
        <w:rPr>
          <w:spacing w:val="-7"/>
        </w:rPr>
        <w:t xml:space="preserve"> </w:t>
      </w:r>
      <w:r>
        <w:t>часть)</w:t>
      </w:r>
      <w:r>
        <w:rPr>
          <w:spacing w:val="-1"/>
        </w:rPr>
        <w:t xml:space="preserve"> </w:t>
      </w:r>
      <w:r>
        <w:rPr>
          <w:spacing w:val="-2"/>
        </w:rPr>
        <w:t>России</w:t>
      </w:r>
    </w:p>
    <w:p w:rsidR="00523D10" w:rsidRDefault="00C774EA">
      <w:pPr>
        <w:pStyle w:val="a3"/>
        <w:ind w:right="536"/>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523D10" w:rsidRDefault="00C774EA">
      <w:pPr>
        <w:pStyle w:val="a3"/>
        <w:spacing w:line="275" w:lineRule="exact"/>
      </w:pPr>
      <w:r>
        <w:t>Практические</w:t>
      </w:r>
      <w:r>
        <w:rPr>
          <w:spacing w:val="-8"/>
        </w:rPr>
        <w:t xml:space="preserve"> </w:t>
      </w:r>
      <w:r>
        <w:rPr>
          <w:spacing w:val="-2"/>
        </w:rPr>
        <w:t>работы</w:t>
      </w:r>
    </w:p>
    <w:p w:rsidR="00523D10" w:rsidRDefault="00C774EA">
      <w:pPr>
        <w:pStyle w:val="a5"/>
        <w:numPr>
          <w:ilvl w:val="0"/>
          <w:numId w:val="69"/>
        </w:numPr>
        <w:tabs>
          <w:tab w:val="left" w:pos="1646"/>
        </w:tabs>
        <w:spacing w:line="275" w:lineRule="exact"/>
        <w:ind w:hanging="230"/>
        <w:rPr>
          <w:sz w:val="24"/>
        </w:rPr>
      </w:pPr>
      <w:r>
        <w:rPr>
          <w:sz w:val="24"/>
        </w:rPr>
        <w:t>Сравнение</w:t>
      </w:r>
      <w:r>
        <w:rPr>
          <w:spacing w:val="-6"/>
          <w:sz w:val="24"/>
        </w:rPr>
        <w:t xml:space="preserve"> </w:t>
      </w:r>
      <w:r>
        <w:rPr>
          <w:sz w:val="24"/>
        </w:rPr>
        <w:t>ЭГП</w:t>
      </w:r>
      <w:r>
        <w:rPr>
          <w:spacing w:val="-7"/>
          <w:sz w:val="24"/>
        </w:rPr>
        <w:t xml:space="preserve"> </w:t>
      </w:r>
      <w:r>
        <w:rPr>
          <w:sz w:val="24"/>
        </w:rPr>
        <w:t>двух</w:t>
      </w:r>
      <w:r>
        <w:rPr>
          <w:spacing w:val="-7"/>
          <w:sz w:val="24"/>
        </w:rPr>
        <w:t xml:space="preserve"> </w:t>
      </w:r>
      <w:r>
        <w:rPr>
          <w:sz w:val="24"/>
        </w:rPr>
        <w:t>географических</w:t>
      </w:r>
      <w:r>
        <w:rPr>
          <w:spacing w:val="-3"/>
          <w:sz w:val="24"/>
        </w:rPr>
        <w:t xml:space="preserve"> </w:t>
      </w:r>
      <w:r>
        <w:rPr>
          <w:sz w:val="24"/>
        </w:rPr>
        <w:t>районов</w:t>
      </w:r>
      <w:r>
        <w:rPr>
          <w:spacing w:val="-1"/>
          <w:sz w:val="24"/>
        </w:rPr>
        <w:t xml:space="preserve"> </w:t>
      </w:r>
      <w:r>
        <w:rPr>
          <w:sz w:val="24"/>
        </w:rPr>
        <w:t>страны</w:t>
      </w:r>
      <w:r>
        <w:rPr>
          <w:spacing w:val="-5"/>
          <w:sz w:val="24"/>
        </w:rPr>
        <w:t xml:space="preserve"> </w:t>
      </w:r>
      <w:r>
        <w:rPr>
          <w:sz w:val="24"/>
        </w:rPr>
        <w:t>по</w:t>
      </w:r>
      <w:r>
        <w:rPr>
          <w:spacing w:val="-7"/>
          <w:sz w:val="24"/>
        </w:rPr>
        <w:t xml:space="preserve"> </w:t>
      </w:r>
      <w:r>
        <w:rPr>
          <w:sz w:val="24"/>
        </w:rPr>
        <w:t>разным</w:t>
      </w:r>
      <w:r>
        <w:rPr>
          <w:spacing w:val="-2"/>
          <w:sz w:val="24"/>
        </w:rPr>
        <w:t xml:space="preserve"> </w:t>
      </w:r>
      <w:r>
        <w:rPr>
          <w:sz w:val="24"/>
        </w:rPr>
        <w:t>источникам</w:t>
      </w:r>
      <w:r>
        <w:rPr>
          <w:spacing w:val="-1"/>
          <w:sz w:val="24"/>
        </w:rPr>
        <w:t xml:space="preserve"> </w:t>
      </w:r>
      <w:r>
        <w:rPr>
          <w:spacing w:val="-2"/>
          <w:sz w:val="24"/>
        </w:rPr>
        <w:t>информации.</w:t>
      </w:r>
    </w:p>
    <w:p w:rsidR="00523D10" w:rsidRDefault="00C774EA">
      <w:pPr>
        <w:pStyle w:val="a5"/>
        <w:numPr>
          <w:ilvl w:val="0"/>
          <w:numId w:val="69"/>
        </w:numPr>
        <w:tabs>
          <w:tab w:val="left" w:pos="1646"/>
        </w:tabs>
        <w:spacing w:before="2"/>
        <w:ind w:hanging="230"/>
        <w:rPr>
          <w:sz w:val="24"/>
        </w:rPr>
      </w:pPr>
      <w:r>
        <w:rPr>
          <w:sz w:val="24"/>
        </w:rPr>
        <w:t>Классификация</w:t>
      </w:r>
      <w:r>
        <w:rPr>
          <w:spacing w:val="9"/>
          <w:sz w:val="24"/>
        </w:rPr>
        <w:t xml:space="preserve"> </w:t>
      </w:r>
      <w:r>
        <w:rPr>
          <w:sz w:val="24"/>
        </w:rPr>
        <w:t>субъектов</w:t>
      </w:r>
      <w:r>
        <w:rPr>
          <w:spacing w:val="13"/>
          <w:sz w:val="24"/>
        </w:rPr>
        <w:t xml:space="preserve"> </w:t>
      </w:r>
      <w:r>
        <w:rPr>
          <w:sz w:val="24"/>
        </w:rPr>
        <w:t>Российской</w:t>
      </w:r>
      <w:r>
        <w:rPr>
          <w:spacing w:val="11"/>
          <w:sz w:val="24"/>
        </w:rPr>
        <w:t xml:space="preserve"> </w:t>
      </w:r>
      <w:r>
        <w:rPr>
          <w:sz w:val="24"/>
        </w:rPr>
        <w:t>Федерации</w:t>
      </w:r>
      <w:r>
        <w:rPr>
          <w:spacing w:val="12"/>
          <w:sz w:val="24"/>
        </w:rPr>
        <w:t xml:space="preserve"> </w:t>
      </w:r>
      <w:r>
        <w:rPr>
          <w:sz w:val="24"/>
        </w:rPr>
        <w:t>одного</w:t>
      </w:r>
      <w:r>
        <w:rPr>
          <w:spacing w:val="7"/>
          <w:sz w:val="24"/>
        </w:rPr>
        <w:t xml:space="preserve"> </w:t>
      </w:r>
      <w:r>
        <w:rPr>
          <w:sz w:val="24"/>
        </w:rPr>
        <w:t>из</w:t>
      </w:r>
      <w:r>
        <w:rPr>
          <w:spacing w:val="7"/>
          <w:sz w:val="24"/>
        </w:rPr>
        <w:t xml:space="preserve"> </w:t>
      </w:r>
      <w:r>
        <w:rPr>
          <w:sz w:val="24"/>
        </w:rPr>
        <w:t>географических</w:t>
      </w:r>
      <w:r>
        <w:rPr>
          <w:spacing w:val="11"/>
          <w:sz w:val="24"/>
        </w:rPr>
        <w:t xml:space="preserve"> </w:t>
      </w:r>
      <w:r>
        <w:rPr>
          <w:sz w:val="24"/>
        </w:rPr>
        <w:t>районов</w:t>
      </w:r>
      <w:r>
        <w:rPr>
          <w:spacing w:val="9"/>
          <w:sz w:val="24"/>
        </w:rPr>
        <w:t xml:space="preserve"> </w:t>
      </w:r>
      <w:r>
        <w:rPr>
          <w:spacing w:val="-2"/>
          <w:sz w:val="24"/>
        </w:rPr>
        <w:t>России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по</w:t>
      </w:r>
      <w:r>
        <w:rPr>
          <w:spacing w:val="-6"/>
        </w:rPr>
        <w:t xml:space="preserve"> </w:t>
      </w:r>
      <w:r>
        <w:t>уровню</w:t>
      </w:r>
      <w:r>
        <w:rPr>
          <w:spacing w:val="-10"/>
        </w:rPr>
        <w:t xml:space="preserve"> </w:t>
      </w:r>
      <w:r>
        <w:t>социально-экономического</w:t>
      </w:r>
      <w:r>
        <w:rPr>
          <w:spacing w:val="-3"/>
        </w:rPr>
        <w:t xml:space="preserve"> </w:t>
      </w:r>
      <w:r>
        <w:t>развития</w:t>
      </w:r>
      <w:r>
        <w:rPr>
          <w:spacing w:val="-3"/>
        </w:rPr>
        <w:t xml:space="preserve"> </w:t>
      </w:r>
      <w:r>
        <w:t>на</w:t>
      </w:r>
      <w:r>
        <w:rPr>
          <w:spacing w:val="-5"/>
        </w:rPr>
        <w:t xml:space="preserve"> </w:t>
      </w:r>
      <w:r>
        <w:t>основе</w:t>
      </w:r>
      <w:r>
        <w:rPr>
          <w:spacing w:val="-4"/>
        </w:rPr>
        <w:t xml:space="preserve"> </w:t>
      </w:r>
      <w:r>
        <w:t>статистических</w:t>
      </w:r>
      <w:r>
        <w:rPr>
          <w:spacing w:val="-3"/>
        </w:rPr>
        <w:t xml:space="preserve"> </w:t>
      </w:r>
      <w:r>
        <w:rPr>
          <w:spacing w:val="-2"/>
        </w:rPr>
        <w:t>данных.</w:t>
      </w:r>
    </w:p>
    <w:p w:rsidR="00523D10" w:rsidRDefault="00523D10">
      <w:pPr>
        <w:pStyle w:val="a3"/>
        <w:ind w:left="0"/>
        <w:jc w:val="left"/>
      </w:pPr>
    </w:p>
    <w:p w:rsidR="00523D10" w:rsidRDefault="00C774EA">
      <w:pPr>
        <w:pStyle w:val="Heading3"/>
        <w:spacing w:line="240" w:lineRule="auto"/>
      </w:pPr>
      <w:r>
        <w:t>Тема</w:t>
      </w:r>
      <w:r>
        <w:rPr>
          <w:spacing w:val="-5"/>
        </w:rPr>
        <w:t xml:space="preserve"> </w:t>
      </w:r>
      <w:r>
        <w:t>2.</w:t>
      </w:r>
      <w:r>
        <w:rPr>
          <w:spacing w:val="-3"/>
        </w:rPr>
        <w:t xml:space="preserve"> </w:t>
      </w:r>
      <w:r>
        <w:t>Восточный</w:t>
      </w:r>
      <w:r>
        <w:rPr>
          <w:spacing w:val="-2"/>
        </w:rPr>
        <w:t xml:space="preserve"> </w:t>
      </w:r>
      <w:r>
        <w:t>макрорегион</w:t>
      </w:r>
      <w:r>
        <w:rPr>
          <w:spacing w:val="-1"/>
        </w:rPr>
        <w:t xml:space="preserve"> </w:t>
      </w:r>
      <w:r>
        <w:t>(Азиатская</w:t>
      </w:r>
      <w:r>
        <w:rPr>
          <w:spacing w:val="-6"/>
        </w:rPr>
        <w:t xml:space="preserve"> </w:t>
      </w:r>
      <w:r>
        <w:t>часть)</w:t>
      </w:r>
      <w:r>
        <w:rPr>
          <w:spacing w:val="-1"/>
        </w:rPr>
        <w:t xml:space="preserve"> </w:t>
      </w:r>
      <w:r>
        <w:rPr>
          <w:spacing w:val="-2"/>
        </w:rPr>
        <w:t>России</w:t>
      </w:r>
    </w:p>
    <w:p w:rsidR="00523D10" w:rsidRDefault="00C774EA">
      <w:pPr>
        <w:pStyle w:val="a3"/>
        <w:spacing w:before="2"/>
        <w:ind w:right="532"/>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23D10" w:rsidRDefault="00C774EA">
      <w:pPr>
        <w:pStyle w:val="a3"/>
        <w:spacing w:line="274" w:lineRule="exact"/>
      </w:pPr>
      <w:r>
        <w:t>Практическая</w:t>
      </w:r>
      <w:r>
        <w:rPr>
          <w:spacing w:val="-8"/>
        </w:rPr>
        <w:t xml:space="preserve"> </w:t>
      </w:r>
      <w:r>
        <w:rPr>
          <w:spacing w:val="-2"/>
        </w:rPr>
        <w:t>работа</w:t>
      </w:r>
    </w:p>
    <w:p w:rsidR="00523D10" w:rsidRDefault="00C774EA">
      <w:pPr>
        <w:pStyle w:val="a5"/>
        <w:numPr>
          <w:ilvl w:val="0"/>
          <w:numId w:val="68"/>
        </w:numPr>
        <w:tabs>
          <w:tab w:val="left" w:pos="1646"/>
        </w:tabs>
        <w:spacing w:before="5" w:line="237" w:lineRule="auto"/>
        <w:ind w:right="545" w:firstLine="0"/>
        <w:jc w:val="both"/>
        <w:rPr>
          <w:sz w:val="24"/>
        </w:rPr>
      </w:pPr>
      <w:r>
        <w:rPr>
          <w:sz w:val="24"/>
        </w:rPr>
        <w:t>Сравнение человеческого капитала двух географических районов (субъектов Российской Федерации) по заданным критериям.</w:t>
      </w:r>
    </w:p>
    <w:p w:rsidR="00523D10" w:rsidRDefault="00C774EA">
      <w:pPr>
        <w:pStyle w:val="a5"/>
        <w:numPr>
          <w:ilvl w:val="0"/>
          <w:numId w:val="68"/>
        </w:numPr>
        <w:tabs>
          <w:tab w:val="left" w:pos="1660"/>
        </w:tabs>
        <w:spacing w:before="3"/>
        <w:ind w:right="541" w:firstLine="0"/>
        <w:jc w:val="both"/>
        <w:rPr>
          <w:sz w:val="24"/>
        </w:rPr>
      </w:pPr>
      <w:r>
        <w:rPr>
          <w:sz w:val="24"/>
        </w:rPr>
        <w:t>Выявление</w:t>
      </w:r>
      <w:r>
        <w:rPr>
          <w:spacing w:val="-5"/>
          <w:sz w:val="24"/>
        </w:rPr>
        <w:t xml:space="preserve"> </w:t>
      </w:r>
      <w:r>
        <w:rPr>
          <w:sz w:val="24"/>
        </w:rPr>
        <w:t>факторов</w:t>
      </w:r>
      <w:r>
        <w:rPr>
          <w:spacing w:val="-2"/>
          <w:sz w:val="24"/>
        </w:rPr>
        <w:t xml:space="preserve"> </w:t>
      </w:r>
      <w:r>
        <w:rPr>
          <w:sz w:val="24"/>
        </w:rPr>
        <w:t>размещения</w:t>
      </w:r>
      <w:r>
        <w:rPr>
          <w:spacing w:val="-9"/>
          <w:sz w:val="24"/>
        </w:rPr>
        <w:t xml:space="preserve"> </w:t>
      </w:r>
      <w:r>
        <w:rPr>
          <w:sz w:val="24"/>
        </w:rPr>
        <w:t>предприятий</w:t>
      </w:r>
      <w:r>
        <w:rPr>
          <w:spacing w:val="-3"/>
          <w:sz w:val="24"/>
        </w:rPr>
        <w:t xml:space="preserve"> </w:t>
      </w:r>
      <w:r>
        <w:rPr>
          <w:sz w:val="24"/>
        </w:rPr>
        <w:t>одного</w:t>
      </w:r>
      <w:r>
        <w:rPr>
          <w:spacing w:val="-2"/>
          <w:sz w:val="24"/>
        </w:rPr>
        <w:t xml:space="preserve"> </w:t>
      </w:r>
      <w:r>
        <w:rPr>
          <w:sz w:val="24"/>
        </w:rPr>
        <w:t>из</w:t>
      </w:r>
      <w:r>
        <w:rPr>
          <w:spacing w:val="-3"/>
          <w:sz w:val="24"/>
        </w:rPr>
        <w:t xml:space="preserve"> </w:t>
      </w:r>
      <w:r>
        <w:rPr>
          <w:sz w:val="24"/>
        </w:rPr>
        <w:t>промышленных</w:t>
      </w:r>
      <w:r>
        <w:rPr>
          <w:spacing w:val="-4"/>
          <w:sz w:val="24"/>
        </w:rPr>
        <w:t xml:space="preserve"> </w:t>
      </w:r>
      <w:r>
        <w:rPr>
          <w:sz w:val="24"/>
        </w:rPr>
        <w:t>кластеров</w:t>
      </w:r>
      <w:r>
        <w:rPr>
          <w:spacing w:val="-3"/>
          <w:sz w:val="24"/>
        </w:rPr>
        <w:t xml:space="preserve"> </w:t>
      </w:r>
      <w:r>
        <w:rPr>
          <w:sz w:val="24"/>
        </w:rPr>
        <w:t>Дальнего Востока (по выбору).</w:t>
      </w:r>
    </w:p>
    <w:p w:rsidR="00523D10" w:rsidRDefault="00C774EA">
      <w:pPr>
        <w:pStyle w:val="Heading3"/>
        <w:spacing w:before="274" w:line="240" w:lineRule="auto"/>
      </w:pPr>
      <w:r>
        <w:t>Тема</w:t>
      </w:r>
      <w:r>
        <w:rPr>
          <w:spacing w:val="1"/>
        </w:rPr>
        <w:t xml:space="preserve"> </w:t>
      </w:r>
      <w:r>
        <w:t>3.</w:t>
      </w:r>
      <w:r>
        <w:rPr>
          <w:spacing w:val="-2"/>
        </w:rPr>
        <w:t xml:space="preserve"> </w:t>
      </w:r>
      <w:r>
        <w:t>Обобщение</w:t>
      </w:r>
      <w:r>
        <w:rPr>
          <w:spacing w:val="-4"/>
        </w:rPr>
        <w:t xml:space="preserve"> </w:t>
      </w:r>
      <w:r>
        <w:rPr>
          <w:spacing w:val="-2"/>
        </w:rPr>
        <w:t>знаний</w:t>
      </w:r>
    </w:p>
    <w:p w:rsidR="00523D10" w:rsidRDefault="00C774EA">
      <w:pPr>
        <w:pStyle w:val="a3"/>
        <w:spacing w:before="5" w:line="237" w:lineRule="auto"/>
        <w:ind w:right="547"/>
      </w:pPr>
      <w: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523D10" w:rsidRDefault="00523D10">
      <w:pPr>
        <w:pStyle w:val="a3"/>
        <w:spacing w:before="1"/>
        <w:ind w:left="0"/>
        <w:jc w:val="left"/>
      </w:pPr>
    </w:p>
    <w:p w:rsidR="00523D10" w:rsidRDefault="00C774EA">
      <w:pPr>
        <w:pStyle w:val="Heading2"/>
        <w:spacing w:before="1"/>
      </w:pPr>
      <w:r>
        <w:t>Раздел</w:t>
      </w:r>
      <w:r>
        <w:rPr>
          <w:spacing w:val="-2"/>
        </w:rPr>
        <w:t xml:space="preserve"> </w:t>
      </w:r>
      <w:r>
        <w:t>6.</w:t>
      </w:r>
      <w:r>
        <w:rPr>
          <w:spacing w:val="-3"/>
        </w:rPr>
        <w:t xml:space="preserve"> </w:t>
      </w:r>
      <w:r>
        <w:t>Россия</w:t>
      </w:r>
      <w:r>
        <w:rPr>
          <w:spacing w:val="-1"/>
        </w:rPr>
        <w:t xml:space="preserve"> </w:t>
      </w:r>
      <w:r>
        <w:t>в</w:t>
      </w:r>
      <w:r>
        <w:rPr>
          <w:spacing w:val="-4"/>
        </w:rPr>
        <w:t xml:space="preserve"> </w:t>
      </w:r>
      <w:r>
        <w:t>современном</w:t>
      </w:r>
      <w:r>
        <w:rPr>
          <w:spacing w:val="-1"/>
        </w:rPr>
        <w:t xml:space="preserve"> </w:t>
      </w:r>
      <w:r>
        <w:rPr>
          <w:spacing w:val="-4"/>
        </w:rPr>
        <w:t>мире</w:t>
      </w:r>
    </w:p>
    <w:p w:rsidR="00523D10" w:rsidRDefault="00C774EA">
      <w:pPr>
        <w:pStyle w:val="a3"/>
        <w:spacing w:before="2"/>
        <w:ind w:right="537"/>
      </w:pPr>
      <w: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rsidR="00523D10" w:rsidRDefault="00C774EA">
      <w:pPr>
        <w:pStyle w:val="a3"/>
        <w:ind w:right="543"/>
      </w:pPr>
      <w:r>
        <w:t>Значение для мировой цивилизации географического пространства России как комплекса природных,</w:t>
      </w:r>
      <w:r>
        <w:rPr>
          <w:spacing w:val="40"/>
        </w:rPr>
        <w:t xml:space="preserve">  </w:t>
      </w:r>
      <w:r>
        <w:t>культурных</w:t>
      </w:r>
      <w:r>
        <w:rPr>
          <w:spacing w:val="40"/>
        </w:rPr>
        <w:t xml:space="preserve">  </w:t>
      </w:r>
      <w:r>
        <w:t>и</w:t>
      </w:r>
      <w:r>
        <w:rPr>
          <w:spacing w:val="-1"/>
        </w:rPr>
        <w:t xml:space="preserve"> </w:t>
      </w:r>
      <w:r>
        <w:t>экономических</w:t>
      </w:r>
      <w:r>
        <w:rPr>
          <w:spacing w:val="80"/>
          <w:w w:val="150"/>
        </w:rPr>
        <w:t xml:space="preserve"> </w:t>
      </w:r>
      <w:r>
        <w:t>ценностей.</w:t>
      </w:r>
      <w:r>
        <w:rPr>
          <w:spacing w:val="40"/>
        </w:rPr>
        <w:t xml:space="preserve">  </w:t>
      </w:r>
      <w:r>
        <w:t>Объекты</w:t>
      </w:r>
      <w:r>
        <w:rPr>
          <w:spacing w:val="40"/>
        </w:rPr>
        <w:t xml:space="preserve">  </w:t>
      </w:r>
      <w:r>
        <w:t>Всемирного</w:t>
      </w:r>
      <w:r>
        <w:rPr>
          <w:spacing w:val="40"/>
        </w:rPr>
        <w:t xml:space="preserve">  </w:t>
      </w:r>
      <w:r>
        <w:t>природного и культурного наследия России.</w:t>
      </w:r>
    </w:p>
    <w:p w:rsidR="00523D10" w:rsidRDefault="00C774EA">
      <w:pPr>
        <w:pStyle w:val="Heading2"/>
        <w:spacing w:line="550" w:lineRule="atLeast"/>
        <w:ind w:right="5666"/>
      </w:pPr>
      <w:r>
        <w:t>Планируемые</w:t>
      </w:r>
      <w:r>
        <w:rPr>
          <w:spacing w:val="-15"/>
        </w:rPr>
        <w:t xml:space="preserve"> </w:t>
      </w:r>
      <w:r>
        <w:t>образовательные</w:t>
      </w:r>
      <w:r>
        <w:rPr>
          <w:spacing w:val="-15"/>
        </w:rPr>
        <w:t xml:space="preserve"> </w:t>
      </w:r>
      <w:r>
        <w:t>результаты Личностные результаты</w:t>
      </w:r>
    </w:p>
    <w:p w:rsidR="00523D10" w:rsidRDefault="00C774EA">
      <w:pPr>
        <w:pStyle w:val="a3"/>
        <w:spacing w:before="5"/>
        <w:ind w:right="538" w:firstLine="710"/>
      </w:pPr>
      <w:r>
        <w:t>Личностные результаты освоения программы основного общего образования по географии должны</w:t>
      </w:r>
      <w:r>
        <w:rPr>
          <w:spacing w:val="-1"/>
        </w:rPr>
        <w:t xml:space="preserve"> </w:t>
      </w:r>
      <w:r>
        <w:t>отражать</w:t>
      </w:r>
      <w:r>
        <w:rPr>
          <w:spacing w:val="-2"/>
        </w:rPr>
        <w:t xml:space="preserve"> </w:t>
      </w:r>
      <w:r>
        <w:t>готовность</w:t>
      </w:r>
      <w:r>
        <w:rPr>
          <w:spacing w:val="-2"/>
        </w:rPr>
        <w:t xml:space="preserve"> </w:t>
      </w:r>
      <w:r>
        <w:t>обучающихся руководствоваться</w:t>
      </w:r>
      <w:r>
        <w:rPr>
          <w:spacing w:val="-3"/>
        </w:rPr>
        <w:t xml:space="preserve"> </w:t>
      </w:r>
      <w:r>
        <w:t>системой</w:t>
      </w:r>
      <w:r>
        <w:rPr>
          <w:spacing w:val="-2"/>
        </w:rPr>
        <w:t xml:space="preserve"> </w:t>
      </w:r>
      <w:r>
        <w:t>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23D10" w:rsidRDefault="00C774EA">
      <w:pPr>
        <w:pStyle w:val="a5"/>
        <w:numPr>
          <w:ilvl w:val="0"/>
          <w:numId w:val="67"/>
        </w:numPr>
        <w:tabs>
          <w:tab w:val="left" w:pos="1803"/>
        </w:tabs>
        <w:ind w:right="542" w:firstLine="0"/>
        <w:rPr>
          <w:sz w:val="24"/>
        </w:rPr>
      </w:pPr>
      <w:r>
        <w:rPr>
          <w:b/>
          <w:i/>
          <w:sz w:val="24"/>
        </w:rPr>
        <w:t xml:space="preserve">Патриотического воспитания: </w:t>
      </w:r>
      <w:r>
        <w:rPr>
          <w:sz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w:t>
      </w:r>
      <w:r>
        <w:rPr>
          <w:spacing w:val="25"/>
          <w:sz w:val="24"/>
        </w:rPr>
        <w:t xml:space="preserve"> </w:t>
      </w:r>
      <w:r>
        <w:rPr>
          <w:sz w:val="24"/>
        </w:rPr>
        <w:t>человечества,</w:t>
      </w:r>
      <w:r>
        <w:rPr>
          <w:spacing w:val="28"/>
          <w:sz w:val="24"/>
        </w:rPr>
        <w:t xml:space="preserve"> </w:t>
      </w:r>
      <w:r>
        <w:rPr>
          <w:sz w:val="24"/>
        </w:rPr>
        <w:t>традициям</w:t>
      </w:r>
      <w:r>
        <w:rPr>
          <w:spacing w:val="22"/>
          <w:sz w:val="24"/>
        </w:rPr>
        <w:t xml:space="preserve"> </w:t>
      </w:r>
      <w:r>
        <w:rPr>
          <w:sz w:val="24"/>
        </w:rPr>
        <w:t>разных</w:t>
      </w:r>
      <w:r>
        <w:rPr>
          <w:spacing w:val="22"/>
          <w:sz w:val="24"/>
        </w:rPr>
        <w:t xml:space="preserve"> </w:t>
      </w:r>
      <w:r>
        <w:rPr>
          <w:sz w:val="24"/>
        </w:rPr>
        <w:t>народов,</w:t>
      </w:r>
      <w:r>
        <w:rPr>
          <w:spacing w:val="28"/>
          <w:sz w:val="24"/>
        </w:rPr>
        <w:t xml:space="preserve"> </w:t>
      </w:r>
      <w:r>
        <w:rPr>
          <w:sz w:val="24"/>
        </w:rPr>
        <w:t>проживающих</w:t>
      </w:r>
      <w:r>
        <w:rPr>
          <w:spacing w:val="22"/>
          <w:sz w:val="24"/>
        </w:rPr>
        <w:t xml:space="preserve"> </w:t>
      </w:r>
      <w:r>
        <w:rPr>
          <w:sz w:val="24"/>
        </w:rPr>
        <w:t>в</w:t>
      </w:r>
      <w:r>
        <w:rPr>
          <w:spacing w:val="23"/>
          <w:sz w:val="24"/>
        </w:rPr>
        <w:t xml:space="preserve"> </w:t>
      </w:r>
      <w:r>
        <w:rPr>
          <w:sz w:val="24"/>
        </w:rPr>
        <w:t>родной</w:t>
      </w:r>
      <w:r>
        <w:rPr>
          <w:spacing w:val="26"/>
          <w:sz w:val="24"/>
        </w:rPr>
        <w:t xml:space="preserve"> </w:t>
      </w:r>
      <w:r>
        <w:rPr>
          <w:sz w:val="24"/>
        </w:rPr>
        <w:t>стране;</w:t>
      </w:r>
      <w:r>
        <w:rPr>
          <w:spacing w:val="22"/>
          <w:sz w:val="24"/>
        </w:rPr>
        <w:t xml:space="preserve"> </w:t>
      </w:r>
      <w:r>
        <w:rPr>
          <w:sz w:val="24"/>
        </w:rPr>
        <w:t>уважение к символам России, своего края.</w:t>
      </w:r>
    </w:p>
    <w:p w:rsidR="00523D10" w:rsidRDefault="00C774EA">
      <w:pPr>
        <w:pStyle w:val="a5"/>
        <w:numPr>
          <w:ilvl w:val="0"/>
          <w:numId w:val="67"/>
        </w:numPr>
        <w:tabs>
          <w:tab w:val="left" w:pos="1972"/>
        </w:tabs>
        <w:ind w:right="535" w:firstLine="0"/>
        <w:rPr>
          <w:sz w:val="24"/>
        </w:rPr>
      </w:pPr>
      <w:r>
        <w:rPr>
          <w:b/>
          <w:i/>
          <w:sz w:val="24"/>
        </w:rPr>
        <w:t>Гражданского воспитания:</w:t>
      </w:r>
      <w:r>
        <w:rPr>
          <w:b/>
          <w:i/>
          <w:spacing w:val="-2"/>
          <w:sz w:val="24"/>
        </w:rPr>
        <w:t xml:space="preserve"> </w:t>
      </w:r>
      <w:r>
        <w:rPr>
          <w:sz w:val="24"/>
        </w:rPr>
        <w:t>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w:t>
      </w:r>
      <w:r>
        <w:rPr>
          <w:spacing w:val="-2"/>
          <w:sz w:val="24"/>
        </w:rPr>
        <w:t xml:space="preserve"> </w:t>
      </w:r>
      <w:r>
        <w:rPr>
          <w:sz w:val="24"/>
        </w:rPr>
        <w:t>края, страны</w:t>
      </w:r>
      <w:r>
        <w:rPr>
          <w:spacing w:val="-1"/>
          <w:sz w:val="24"/>
        </w:rPr>
        <w:t xml:space="preserve"> </w:t>
      </w:r>
      <w:r>
        <w:rPr>
          <w:sz w:val="24"/>
        </w:rPr>
        <w:t>для</w:t>
      </w:r>
      <w:r>
        <w:rPr>
          <w:spacing w:val="-2"/>
          <w:sz w:val="24"/>
        </w:rPr>
        <w:t xml:space="preserve"> </w:t>
      </w:r>
      <w:r>
        <w:rPr>
          <w:sz w:val="24"/>
        </w:rPr>
        <w:t>реализации</w:t>
      </w:r>
      <w:r>
        <w:rPr>
          <w:spacing w:val="-1"/>
          <w:sz w:val="24"/>
        </w:rPr>
        <w:t xml:space="preserve"> </w:t>
      </w:r>
      <w:r>
        <w:rPr>
          <w:sz w:val="24"/>
        </w:rPr>
        <w:t>целей</w:t>
      </w:r>
      <w:r>
        <w:rPr>
          <w:spacing w:val="-1"/>
          <w:sz w:val="24"/>
        </w:rPr>
        <w:t xml:space="preserve"> </w:t>
      </w:r>
      <w:r>
        <w:rPr>
          <w:sz w:val="24"/>
        </w:rPr>
        <w:t>устойчивого</w:t>
      </w:r>
      <w:r>
        <w:rPr>
          <w:spacing w:val="-2"/>
          <w:sz w:val="24"/>
        </w:rPr>
        <w:t xml:space="preserve"> </w:t>
      </w:r>
      <w:r>
        <w:rPr>
          <w:sz w:val="24"/>
        </w:rPr>
        <w:t>развития;</w:t>
      </w:r>
      <w:r>
        <w:rPr>
          <w:spacing w:val="-6"/>
          <w:sz w:val="24"/>
        </w:rPr>
        <w:t xml:space="preserve"> </w:t>
      </w:r>
      <w:r>
        <w:rPr>
          <w:sz w:val="24"/>
        </w:rPr>
        <w:t>представление</w:t>
      </w:r>
      <w:r>
        <w:rPr>
          <w:spacing w:val="-7"/>
          <w:sz w:val="24"/>
        </w:rPr>
        <w:t xml:space="preserve"> </w:t>
      </w:r>
      <w:r>
        <w:rPr>
          <w:sz w:val="24"/>
        </w:rPr>
        <w:t>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523D10" w:rsidRDefault="00C774EA">
      <w:pPr>
        <w:pStyle w:val="a5"/>
        <w:numPr>
          <w:ilvl w:val="0"/>
          <w:numId w:val="67"/>
        </w:numPr>
        <w:tabs>
          <w:tab w:val="left" w:pos="1784"/>
        </w:tabs>
        <w:ind w:left="1784" w:hanging="368"/>
        <w:rPr>
          <w:sz w:val="24"/>
        </w:rPr>
      </w:pPr>
      <w:r>
        <w:rPr>
          <w:b/>
          <w:i/>
          <w:sz w:val="24"/>
        </w:rPr>
        <w:t>Духовно-нравственного</w:t>
      </w:r>
      <w:r>
        <w:rPr>
          <w:b/>
          <w:i/>
          <w:spacing w:val="71"/>
          <w:w w:val="150"/>
          <w:sz w:val="24"/>
        </w:rPr>
        <w:t xml:space="preserve"> </w:t>
      </w:r>
      <w:r>
        <w:rPr>
          <w:b/>
          <w:i/>
          <w:sz w:val="24"/>
        </w:rPr>
        <w:t xml:space="preserve">воспитания: </w:t>
      </w:r>
      <w:r>
        <w:rPr>
          <w:sz w:val="24"/>
        </w:rPr>
        <w:t>ориентация</w:t>
      </w:r>
      <w:r>
        <w:rPr>
          <w:spacing w:val="71"/>
          <w:w w:val="150"/>
          <w:sz w:val="24"/>
        </w:rPr>
        <w:t xml:space="preserve"> </w:t>
      </w:r>
      <w:r>
        <w:rPr>
          <w:sz w:val="24"/>
        </w:rPr>
        <w:t>на</w:t>
      </w:r>
      <w:r>
        <w:rPr>
          <w:spacing w:val="71"/>
          <w:w w:val="150"/>
          <w:sz w:val="24"/>
        </w:rPr>
        <w:t xml:space="preserve"> </w:t>
      </w:r>
      <w:r>
        <w:rPr>
          <w:sz w:val="24"/>
        </w:rPr>
        <w:t>моральные</w:t>
      </w:r>
      <w:r>
        <w:rPr>
          <w:spacing w:val="70"/>
          <w:w w:val="150"/>
          <w:sz w:val="24"/>
        </w:rPr>
        <w:t xml:space="preserve"> </w:t>
      </w:r>
      <w:r>
        <w:rPr>
          <w:sz w:val="24"/>
        </w:rPr>
        <w:t>ценности</w:t>
      </w:r>
      <w:r>
        <w:rPr>
          <w:spacing w:val="73"/>
          <w:w w:val="150"/>
          <w:sz w:val="24"/>
        </w:rPr>
        <w:t xml:space="preserve"> </w:t>
      </w:r>
      <w:r>
        <w:rPr>
          <w:sz w:val="24"/>
        </w:rPr>
        <w:t>и</w:t>
      </w:r>
      <w:r>
        <w:rPr>
          <w:spacing w:val="69"/>
          <w:w w:val="150"/>
          <w:sz w:val="24"/>
        </w:rPr>
        <w:t xml:space="preserve"> </w:t>
      </w:r>
      <w:r>
        <w:rPr>
          <w:sz w:val="24"/>
        </w:rPr>
        <w:t>нормы</w:t>
      </w:r>
      <w:r>
        <w:rPr>
          <w:spacing w:val="69"/>
          <w:w w:val="150"/>
          <w:sz w:val="24"/>
        </w:rPr>
        <w:t xml:space="preserve"> </w:t>
      </w:r>
      <w:r>
        <w:rPr>
          <w:spacing w:val="-10"/>
          <w:sz w:val="24"/>
        </w:rPr>
        <w:t>в</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37"/>
      </w:pPr>
      <w:r>
        <w:t>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523D10" w:rsidRDefault="00523D10">
      <w:pPr>
        <w:pStyle w:val="a3"/>
        <w:ind w:left="0"/>
        <w:jc w:val="left"/>
      </w:pPr>
    </w:p>
    <w:p w:rsidR="00523D10" w:rsidRDefault="00523D10">
      <w:pPr>
        <w:pStyle w:val="a3"/>
        <w:ind w:left="0"/>
        <w:jc w:val="left"/>
      </w:pPr>
    </w:p>
    <w:p w:rsidR="00523D10" w:rsidRDefault="00C774EA">
      <w:pPr>
        <w:pStyle w:val="a5"/>
        <w:numPr>
          <w:ilvl w:val="0"/>
          <w:numId w:val="67"/>
        </w:numPr>
        <w:tabs>
          <w:tab w:val="left" w:pos="1784"/>
        </w:tabs>
        <w:spacing w:before="1"/>
        <w:ind w:right="539" w:firstLine="0"/>
        <w:rPr>
          <w:sz w:val="24"/>
        </w:rPr>
      </w:pPr>
      <w:r>
        <w:rPr>
          <w:b/>
          <w:i/>
          <w:sz w:val="24"/>
        </w:rPr>
        <w:t xml:space="preserve">Эстетического воспитания: </w:t>
      </w:r>
      <w:r>
        <w:rPr>
          <w:sz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23D10" w:rsidRDefault="00C774EA">
      <w:pPr>
        <w:pStyle w:val="a5"/>
        <w:numPr>
          <w:ilvl w:val="0"/>
          <w:numId w:val="67"/>
        </w:numPr>
        <w:tabs>
          <w:tab w:val="left" w:pos="1679"/>
        </w:tabs>
        <w:ind w:right="543" w:firstLine="0"/>
        <w:rPr>
          <w:sz w:val="24"/>
        </w:rPr>
      </w:pPr>
      <w:r>
        <w:rPr>
          <w:b/>
          <w:i/>
          <w:sz w:val="24"/>
        </w:rPr>
        <w:t>Ценности</w:t>
      </w:r>
      <w:r>
        <w:rPr>
          <w:b/>
          <w:i/>
          <w:spacing w:val="-6"/>
          <w:sz w:val="24"/>
        </w:rPr>
        <w:t xml:space="preserve"> </w:t>
      </w:r>
      <w:r>
        <w:rPr>
          <w:b/>
          <w:i/>
          <w:sz w:val="24"/>
        </w:rPr>
        <w:t>научного</w:t>
      </w:r>
      <w:r>
        <w:rPr>
          <w:b/>
          <w:i/>
          <w:spacing w:val="-3"/>
          <w:sz w:val="24"/>
        </w:rPr>
        <w:t xml:space="preserve"> </w:t>
      </w:r>
      <w:r>
        <w:rPr>
          <w:b/>
          <w:i/>
          <w:sz w:val="24"/>
        </w:rPr>
        <w:t>познания:</w:t>
      </w:r>
      <w:r>
        <w:rPr>
          <w:b/>
          <w:i/>
          <w:spacing w:val="-2"/>
          <w:sz w:val="24"/>
        </w:rPr>
        <w:t xml:space="preserve"> </w:t>
      </w:r>
      <w:r>
        <w:rPr>
          <w:sz w:val="24"/>
        </w:rPr>
        <w:t>ориентация</w:t>
      </w:r>
      <w:r>
        <w:rPr>
          <w:spacing w:val="-7"/>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на</w:t>
      </w:r>
      <w:r>
        <w:rPr>
          <w:spacing w:val="-8"/>
          <w:sz w:val="24"/>
        </w:rPr>
        <w:t xml:space="preserve"> </w:t>
      </w:r>
      <w:r>
        <w:rPr>
          <w:sz w:val="24"/>
        </w:rPr>
        <w:t>современную</w:t>
      </w:r>
      <w:r>
        <w:rPr>
          <w:spacing w:val="-4"/>
          <w:sz w:val="24"/>
        </w:rPr>
        <w:t xml:space="preserve"> </w:t>
      </w:r>
      <w:r>
        <w:rPr>
          <w:sz w:val="24"/>
        </w:rPr>
        <w:t>систему</w:t>
      </w:r>
      <w:r>
        <w:rPr>
          <w:spacing w:val="-7"/>
          <w:sz w:val="24"/>
        </w:rPr>
        <w:t xml:space="preserve"> </w:t>
      </w:r>
      <w:r>
        <w:rPr>
          <w:sz w:val="24"/>
        </w:rPr>
        <w:t>научных представлений</w:t>
      </w:r>
      <w:r>
        <w:rPr>
          <w:spacing w:val="40"/>
          <w:sz w:val="24"/>
        </w:rPr>
        <w:t xml:space="preserve">  </w:t>
      </w:r>
      <w:r>
        <w:rPr>
          <w:sz w:val="24"/>
        </w:rPr>
        <w:t>географических</w:t>
      </w:r>
      <w:r>
        <w:rPr>
          <w:spacing w:val="40"/>
          <w:sz w:val="24"/>
        </w:rPr>
        <w:t xml:space="preserve">  </w:t>
      </w:r>
      <w:r>
        <w:rPr>
          <w:sz w:val="24"/>
        </w:rPr>
        <w:t>наук</w:t>
      </w:r>
      <w:r>
        <w:rPr>
          <w:spacing w:val="40"/>
          <w:sz w:val="24"/>
        </w:rPr>
        <w:t xml:space="preserve">  </w:t>
      </w:r>
      <w:r>
        <w:rPr>
          <w:sz w:val="24"/>
        </w:rPr>
        <w:t>об</w:t>
      </w:r>
      <w:r>
        <w:rPr>
          <w:spacing w:val="40"/>
          <w:sz w:val="24"/>
        </w:rPr>
        <w:t xml:space="preserve">  </w:t>
      </w:r>
      <w:r>
        <w:rPr>
          <w:sz w:val="24"/>
        </w:rPr>
        <w:t>основных</w:t>
      </w:r>
      <w:r>
        <w:rPr>
          <w:spacing w:val="40"/>
          <w:sz w:val="24"/>
        </w:rPr>
        <w:t xml:space="preserve">  </w:t>
      </w:r>
      <w:r>
        <w:rPr>
          <w:sz w:val="24"/>
        </w:rPr>
        <w:t>закономерностях</w:t>
      </w:r>
      <w:r>
        <w:rPr>
          <w:spacing w:val="40"/>
          <w:sz w:val="24"/>
        </w:rPr>
        <w:t xml:space="preserve">  </w:t>
      </w:r>
      <w:r>
        <w:rPr>
          <w:sz w:val="24"/>
        </w:rPr>
        <w:t>развития</w:t>
      </w:r>
      <w:r>
        <w:rPr>
          <w:spacing w:val="40"/>
          <w:sz w:val="24"/>
        </w:rPr>
        <w:t xml:space="preserve">  </w:t>
      </w:r>
      <w:r>
        <w:rPr>
          <w:sz w:val="24"/>
        </w:rPr>
        <w:t>природы и общества,</w:t>
      </w:r>
      <w:r>
        <w:rPr>
          <w:spacing w:val="40"/>
          <w:sz w:val="24"/>
        </w:rPr>
        <w:t xml:space="preserve"> </w:t>
      </w:r>
      <w:r>
        <w:rPr>
          <w:sz w:val="24"/>
        </w:rPr>
        <w:t>о</w:t>
      </w:r>
      <w:r>
        <w:rPr>
          <w:spacing w:val="-5"/>
          <w:sz w:val="24"/>
        </w:rPr>
        <w:t xml:space="preserve"> </w:t>
      </w:r>
      <w:r>
        <w:rPr>
          <w:sz w:val="24"/>
        </w:rPr>
        <w:t>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w:t>
      </w:r>
      <w:r>
        <w:rPr>
          <w:spacing w:val="-3"/>
          <w:sz w:val="24"/>
        </w:rPr>
        <w:t xml:space="preserve"> </w:t>
      </w:r>
      <w:r>
        <w:rPr>
          <w:sz w:val="24"/>
        </w:rPr>
        <w:t>при решении познавательных</w:t>
      </w:r>
      <w:r>
        <w:rPr>
          <w:spacing w:val="-4"/>
          <w:sz w:val="24"/>
        </w:rPr>
        <w:t xml:space="preserve"> </w:t>
      </w:r>
      <w:r>
        <w:rPr>
          <w:sz w:val="24"/>
        </w:rPr>
        <w:t>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w:t>
      </w:r>
      <w:r>
        <w:rPr>
          <w:spacing w:val="-2"/>
          <w:sz w:val="24"/>
        </w:rPr>
        <w:t xml:space="preserve"> </w:t>
      </w:r>
      <w:r>
        <w:rPr>
          <w:sz w:val="24"/>
        </w:rPr>
        <w:t>стремление совершенствовать пути достижения индивидуального и коллективного благополучия.</w:t>
      </w:r>
    </w:p>
    <w:p w:rsidR="00523D10" w:rsidRDefault="00C774EA">
      <w:pPr>
        <w:pStyle w:val="a5"/>
        <w:numPr>
          <w:ilvl w:val="0"/>
          <w:numId w:val="67"/>
        </w:numPr>
        <w:tabs>
          <w:tab w:val="left" w:pos="1851"/>
        </w:tabs>
        <w:spacing w:before="1"/>
        <w:ind w:right="534" w:firstLine="0"/>
        <w:rPr>
          <w:sz w:val="24"/>
        </w:rPr>
      </w:pPr>
      <w:r>
        <w:rPr>
          <w:b/>
          <w:i/>
          <w:sz w:val="24"/>
        </w:rPr>
        <w:t xml:space="preserve">Физического воспитания, формирования культуры здоровья и эмоционального благополучия: </w:t>
      </w:r>
      <w:r>
        <w:rPr>
          <w:sz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w:t>
      </w:r>
      <w:r>
        <w:rPr>
          <w:spacing w:val="-2"/>
          <w:sz w:val="24"/>
        </w:rPr>
        <w:t xml:space="preserve"> </w:t>
      </w:r>
      <w:r>
        <w:rPr>
          <w:sz w:val="24"/>
        </w:rPr>
        <w:t>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23D10" w:rsidRDefault="00C774EA">
      <w:pPr>
        <w:pStyle w:val="a5"/>
        <w:numPr>
          <w:ilvl w:val="0"/>
          <w:numId w:val="67"/>
        </w:numPr>
        <w:tabs>
          <w:tab w:val="left" w:pos="1727"/>
        </w:tabs>
        <w:spacing w:before="3"/>
        <w:ind w:right="540" w:firstLine="0"/>
        <w:rPr>
          <w:sz w:val="24"/>
        </w:rPr>
      </w:pPr>
      <w:r>
        <w:rPr>
          <w:b/>
          <w:i/>
          <w:sz w:val="24"/>
        </w:rPr>
        <w:t>Трудового воспитания:</w:t>
      </w:r>
      <w:r>
        <w:rPr>
          <w:b/>
          <w:i/>
          <w:spacing w:val="-1"/>
          <w:sz w:val="24"/>
        </w:rPr>
        <w:t xml:space="preserve"> </w:t>
      </w:r>
      <w:r>
        <w:rPr>
          <w:sz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w:t>
      </w:r>
      <w:r>
        <w:rPr>
          <w:spacing w:val="40"/>
          <w:sz w:val="24"/>
        </w:rPr>
        <w:t xml:space="preserve"> </w:t>
      </w:r>
      <w:r>
        <w:rPr>
          <w:sz w:val="24"/>
        </w:rPr>
        <w:t>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3D10" w:rsidRDefault="00C774EA">
      <w:pPr>
        <w:pStyle w:val="a5"/>
        <w:numPr>
          <w:ilvl w:val="0"/>
          <w:numId w:val="67"/>
        </w:numPr>
        <w:tabs>
          <w:tab w:val="left" w:pos="1799"/>
        </w:tabs>
        <w:spacing w:before="1"/>
        <w:ind w:right="540" w:firstLine="0"/>
        <w:rPr>
          <w:sz w:val="24"/>
        </w:rPr>
      </w:pPr>
      <w:r>
        <w:rPr>
          <w:b/>
          <w:i/>
          <w:sz w:val="24"/>
        </w:rPr>
        <w:t xml:space="preserve">Экологического воспитания: </w:t>
      </w:r>
      <w:r>
        <w:rPr>
          <w:sz w:val="24"/>
        </w:rPr>
        <w:t>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23D10" w:rsidRDefault="00523D10">
      <w:pPr>
        <w:pStyle w:val="a3"/>
        <w:spacing w:before="275"/>
        <w:ind w:left="0"/>
        <w:jc w:val="left"/>
      </w:pPr>
    </w:p>
    <w:p w:rsidR="00523D10" w:rsidRDefault="00C774EA">
      <w:pPr>
        <w:pStyle w:val="Heading2"/>
        <w:spacing w:line="275" w:lineRule="exact"/>
      </w:pPr>
      <w:r>
        <w:t>Метапредметные</w:t>
      </w:r>
      <w:r>
        <w:rPr>
          <w:spacing w:val="-3"/>
        </w:rPr>
        <w:t xml:space="preserve"> </w:t>
      </w:r>
      <w:r>
        <w:rPr>
          <w:spacing w:val="-2"/>
        </w:rPr>
        <w:t>результаты</w:t>
      </w:r>
    </w:p>
    <w:p w:rsidR="00523D10" w:rsidRDefault="00C774EA">
      <w:pPr>
        <w:pStyle w:val="a3"/>
        <w:spacing w:line="242" w:lineRule="auto"/>
        <w:ind w:firstLine="710"/>
        <w:jc w:val="left"/>
      </w:pPr>
      <w:r>
        <w:t>Изучение</w:t>
      </w:r>
      <w:r>
        <w:rPr>
          <w:spacing w:val="80"/>
        </w:rPr>
        <w:t xml:space="preserve"> </w:t>
      </w:r>
      <w:r>
        <w:t>географии</w:t>
      </w:r>
      <w:r>
        <w:rPr>
          <w:spacing w:val="80"/>
        </w:rPr>
        <w:t xml:space="preserve"> </w:t>
      </w:r>
      <w:r>
        <w:t>в</w:t>
      </w:r>
      <w:r>
        <w:rPr>
          <w:spacing w:val="80"/>
        </w:rPr>
        <w:t xml:space="preserve"> </w:t>
      </w:r>
      <w:r>
        <w:t>основной</w:t>
      </w:r>
      <w:r>
        <w:rPr>
          <w:spacing w:val="80"/>
        </w:rPr>
        <w:t xml:space="preserve"> </w:t>
      </w:r>
      <w:r>
        <w:t>школе</w:t>
      </w:r>
      <w:r>
        <w:rPr>
          <w:spacing w:val="80"/>
        </w:rPr>
        <w:t xml:space="preserve"> </w:t>
      </w:r>
      <w:r>
        <w:t>способствует</w:t>
      </w:r>
      <w:r>
        <w:rPr>
          <w:spacing w:val="80"/>
        </w:rPr>
        <w:t xml:space="preserve"> </w:t>
      </w:r>
      <w:r>
        <w:t>достижению</w:t>
      </w:r>
      <w:r>
        <w:rPr>
          <w:spacing w:val="80"/>
        </w:rPr>
        <w:t xml:space="preserve"> </w:t>
      </w:r>
      <w:r>
        <w:t>метапредметных результатов, в том числе:</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Heading3"/>
        <w:spacing w:before="77" w:line="240" w:lineRule="auto"/>
        <w:jc w:val="left"/>
      </w:pPr>
      <w:r>
        <w:t>Овладению</w:t>
      </w:r>
      <w:r>
        <w:rPr>
          <w:spacing w:val="-9"/>
        </w:rPr>
        <w:t xml:space="preserve"> </w:t>
      </w:r>
      <w:r>
        <w:t>универсальными</w:t>
      </w:r>
      <w:r>
        <w:rPr>
          <w:spacing w:val="-11"/>
        </w:rPr>
        <w:t xml:space="preserve"> </w:t>
      </w:r>
      <w:r>
        <w:t>познавательными</w:t>
      </w:r>
      <w:r>
        <w:rPr>
          <w:spacing w:val="-7"/>
        </w:rPr>
        <w:t xml:space="preserve"> </w:t>
      </w:r>
      <w:r>
        <w:rPr>
          <w:spacing w:val="-2"/>
        </w:rPr>
        <w:t>действиями:</w:t>
      </w:r>
    </w:p>
    <w:p w:rsidR="00523D10" w:rsidRDefault="00C774EA">
      <w:pPr>
        <w:spacing w:before="2" w:line="275" w:lineRule="exact"/>
        <w:ind w:left="1416"/>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66"/>
        </w:numPr>
        <w:tabs>
          <w:tab w:val="left" w:pos="1587"/>
        </w:tabs>
        <w:spacing w:line="242" w:lineRule="auto"/>
        <w:ind w:right="534" w:firstLine="0"/>
        <w:jc w:val="left"/>
        <w:rPr>
          <w:sz w:val="24"/>
        </w:rPr>
      </w:pPr>
      <w:r>
        <w:rPr>
          <w:sz w:val="24"/>
        </w:rPr>
        <w:t>Выявлять и характеризовать существенные признаки географических</w:t>
      </w:r>
      <w:r>
        <w:rPr>
          <w:spacing w:val="30"/>
          <w:sz w:val="24"/>
        </w:rPr>
        <w:t xml:space="preserve"> </w:t>
      </w:r>
      <w:r>
        <w:rPr>
          <w:sz w:val="24"/>
        </w:rPr>
        <w:t>объектов,</w:t>
      </w:r>
      <w:r>
        <w:rPr>
          <w:spacing w:val="28"/>
          <w:sz w:val="24"/>
        </w:rPr>
        <w:t xml:space="preserve"> </w:t>
      </w:r>
      <w:r>
        <w:rPr>
          <w:sz w:val="24"/>
        </w:rPr>
        <w:t xml:space="preserve">процессов и </w:t>
      </w:r>
      <w:r>
        <w:rPr>
          <w:spacing w:val="-2"/>
          <w:sz w:val="24"/>
        </w:rPr>
        <w:t>явлений;</w:t>
      </w:r>
    </w:p>
    <w:p w:rsidR="00523D10" w:rsidRDefault="00C774EA">
      <w:pPr>
        <w:pStyle w:val="a5"/>
        <w:numPr>
          <w:ilvl w:val="0"/>
          <w:numId w:val="66"/>
        </w:numPr>
        <w:tabs>
          <w:tab w:val="left" w:pos="1578"/>
        </w:tabs>
        <w:spacing w:line="242" w:lineRule="auto"/>
        <w:ind w:right="549" w:firstLine="0"/>
        <w:jc w:val="left"/>
        <w:rPr>
          <w:sz w:val="24"/>
        </w:rPr>
      </w:pPr>
      <w:r>
        <w:rPr>
          <w:sz w:val="24"/>
        </w:rPr>
        <w:t>устанавливать существенный признак классификации географических объектов, процессов и явлений, основания для их сравнения;</w:t>
      </w:r>
    </w:p>
    <w:p w:rsidR="00523D10" w:rsidRDefault="00C774EA">
      <w:pPr>
        <w:pStyle w:val="a5"/>
        <w:numPr>
          <w:ilvl w:val="0"/>
          <w:numId w:val="66"/>
        </w:numPr>
        <w:tabs>
          <w:tab w:val="left" w:pos="1563"/>
        </w:tabs>
        <w:spacing w:line="242" w:lineRule="auto"/>
        <w:ind w:right="548" w:firstLine="0"/>
        <w:jc w:val="left"/>
        <w:rPr>
          <w:sz w:val="24"/>
        </w:rPr>
      </w:pPr>
      <w:r>
        <w:rPr>
          <w:sz w:val="24"/>
        </w:rPr>
        <w:t>выявлять закономерности и противоречия в рассматриваемых фактах и данных наблюдений с учётом предложенной географической задачи;</w:t>
      </w:r>
    </w:p>
    <w:p w:rsidR="00523D10" w:rsidRDefault="00C774EA">
      <w:pPr>
        <w:pStyle w:val="a5"/>
        <w:numPr>
          <w:ilvl w:val="0"/>
          <w:numId w:val="66"/>
        </w:numPr>
        <w:tabs>
          <w:tab w:val="left" w:pos="1669"/>
        </w:tabs>
        <w:spacing w:line="242" w:lineRule="auto"/>
        <w:ind w:right="547" w:firstLine="0"/>
        <w:jc w:val="left"/>
        <w:rPr>
          <w:sz w:val="24"/>
        </w:rPr>
      </w:pPr>
      <w:r>
        <w:rPr>
          <w:sz w:val="24"/>
        </w:rPr>
        <w:t>выявлять</w:t>
      </w:r>
      <w:r>
        <w:rPr>
          <w:spacing w:val="80"/>
          <w:sz w:val="24"/>
        </w:rPr>
        <w:t xml:space="preserve"> </w:t>
      </w:r>
      <w:r>
        <w:rPr>
          <w:sz w:val="24"/>
        </w:rPr>
        <w:t>дефициты</w:t>
      </w:r>
      <w:r>
        <w:rPr>
          <w:spacing w:val="80"/>
          <w:sz w:val="24"/>
        </w:rPr>
        <w:t xml:space="preserve"> </w:t>
      </w:r>
      <w:r>
        <w:rPr>
          <w:sz w:val="24"/>
        </w:rPr>
        <w:t>географической</w:t>
      </w:r>
      <w:r>
        <w:rPr>
          <w:spacing w:val="80"/>
          <w:sz w:val="24"/>
        </w:rPr>
        <w:t xml:space="preserve"> </w:t>
      </w:r>
      <w:r>
        <w:rPr>
          <w:sz w:val="24"/>
        </w:rPr>
        <w:t>информации,</w:t>
      </w:r>
      <w:r>
        <w:rPr>
          <w:spacing w:val="80"/>
          <w:sz w:val="24"/>
        </w:rPr>
        <w:t xml:space="preserve"> </w:t>
      </w:r>
      <w:r>
        <w:rPr>
          <w:sz w:val="24"/>
        </w:rPr>
        <w:t>данных,</w:t>
      </w:r>
      <w:r>
        <w:rPr>
          <w:spacing w:val="80"/>
          <w:sz w:val="24"/>
        </w:rPr>
        <w:t xml:space="preserve"> </w:t>
      </w:r>
      <w:r>
        <w:rPr>
          <w:sz w:val="24"/>
        </w:rPr>
        <w:t>необходимых</w:t>
      </w:r>
      <w:r>
        <w:rPr>
          <w:spacing w:val="80"/>
          <w:sz w:val="24"/>
        </w:rPr>
        <w:t xml:space="preserve"> </w:t>
      </w:r>
      <w:r>
        <w:rPr>
          <w:sz w:val="24"/>
        </w:rPr>
        <w:t>для</w:t>
      </w:r>
      <w:r>
        <w:rPr>
          <w:spacing w:val="80"/>
          <w:sz w:val="24"/>
        </w:rPr>
        <w:t xml:space="preserve"> </w:t>
      </w:r>
      <w:r>
        <w:rPr>
          <w:sz w:val="24"/>
        </w:rPr>
        <w:t>решения поставленной задачи;</w:t>
      </w:r>
    </w:p>
    <w:p w:rsidR="00523D10" w:rsidRDefault="00C774EA">
      <w:pPr>
        <w:pStyle w:val="a5"/>
        <w:numPr>
          <w:ilvl w:val="0"/>
          <w:numId w:val="66"/>
        </w:numPr>
        <w:tabs>
          <w:tab w:val="left" w:pos="1573"/>
        </w:tabs>
        <w:ind w:right="542" w:firstLine="0"/>
        <w:rPr>
          <w:sz w:val="24"/>
        </w:rPr>
      </w:pPr>
      <w:r>
        <w:rPr>
          <w:sz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23D10" w:rsidRDefault="00C774EA">
      <w:pPr>
        <w:pStyle w:val="a5"/>
        <w:numPr>
          <w:ilvl w:val="0"/>
          <w:numId w:val="66"/>
        </w:numPr>
        <w:tabs>
          <w:tab w:val="left" w:pos="1655"/>
        </w:tabs>
        <w:ind w:right="545" w:firstLine="0"/>
        <w:rPr>
          <w:sz w:val="24"/>
        </w:rPr>
      </w:pPr>
      <w:r>
        <w:rPr>
          <w:sz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spacing w:line="275" w:lineRule="exact"/>
        <w:ind w:left="1416"/>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0"/>
          <w:numId w:val="66"/>
        </w:numPr>
        <w:tabs>
          <w:tab w:val="left" w:pos="1554"/>
          <w:tab w:val="left" w:pos="3263"/>
          <w:tab w:val="left" w:pos="5138"/>
          <w:tab w:val="left" w:pos="6318"/>
          <w:tab w:val="left" w:pos="8057"/>
          <w:tab w:val="left" w:pos="9030"/>
          <w:tab w:val="left" w:pos="9951"/>
          <w:tab w:val="left" w:pos="11208"/>
        </w:tabs>
        <w:ind w:right="541" w:firstLine="0"/>
        <w:jc w:val="left"/>
        <w:rPr>
          <w:sz w:val="24"/>
        </w:rPr>
      </w:pPr>
      <w:r>
        <w:rPr>
          <w:sz w:val="24"/>
        </w:rPr>
        <w:t xml:space="preserve">Использовать географические вопросы как исследовательский инструмент познания; </w:t>
      </w:r>
      <w:r>
        <w:rPr>
          <w:spacing w:val="-2"/>
          <w:sz w:val="24"/>
        </w:rPr>
        <w:t>формулировать</w:t>
      </w:r>
      <w:r>
        <w:rPr>
          <w:sz w:val="24"/>
        </w:rPr>
        <w:tab/>
      </w:r>
      <w:r>
        <w:rPr>
          <w:spacing w:val="-2"/>
          <w:sz w:val="24"/>
        </w:rPr>
        <w:t>географические</w:t>
      </w:r>
      <w:r>
        <w:rPr>
          <w:sz w:val="24"/>
        </w:rPr>
        <w:tab/>
      </w:r>
      <w:r>
        <w:rPr>
          <w:spacing w:val="-2"/>
          <w:sz w:val="24"/>
        </w:rPr>
        <w:t>вопросы,</w:t>
      </w:r>
      <w:r>
        <w:rPr>
          <w:sz w:val="24"/>
        </w:rPr>
        <w:tab/>
      </w:r>
      <w:r>
        <w:rPr>
          <w:spacing w:val="-2"/>
          <w:sz w:val="24"/>
        </w:rPr>
        <w:t>фиксирующие</w:t>
      </w:r>
      <w:r>
        <w:rPr>
          <w:sz w:val="24"/>
        </w:rPr>
        <w:tab/>
      </w:r>
      <w:r>
        <w:rPr>
          <w:spacing w:val="-2"/>
          <w:sz w:val="24"/>
        </w:rPr>
        <w:t>разрыв</w:t>
      </w:r>
      <w:r>
        <w:rPr>
          <w:sz w:val="24"/>
        </w:rPr>
        <w:tab/>
      </w:r>
      <w:r>
        <w:rPr>
          <w:spacing w:val="-2"/>
          <w:sz w:val="24"/>
        </w:rPr>
        <w:t>между</w:t>
      </w:r>
      <w:r>
        <w:rPr>
          <w:sz w:val="24"/>
        </w:rPr>
        <w:tab/>
      </w:r>
      <w:r>
        <w:rPr>
          <w:spacing w:val="-2"/>
          <w:sz w:val="24"/>
        </w:rPr>
        <w:t>реальным</w:t>
      </w:r>
      <w:r>
        <w:rPr>
          <w:sz w:val="24"/>
        </w:rPr>
        <w:tab/>
      </w:r>
      <w:r>
        <w:rPr>
          <w:spacing w:val="-10"/>
          <w:sz w:val="24"/>
        </w:rPr>
        <w:t xml:space="preserve">и </w:t>
      </w:r>
      <w:r>
        <w:rPr>
          <w:sz w:val="24"/>
        </w:rPr>
        <w:t>желательным</w:t>
      </w:r>
      <w:r>
        <w:rPr>
          <w:spacing w:val="80"/>
          <w:sz w:val="24"/>
        </w:rPr>
        <w:t xml:space="preserve"> </w:t>
      </w:r>
      <w:r>
        <w:rPr>
          <w:sz w:val="24"/>
        </w:rPr>
        <w:t>состоянием</w:t>
      </w:r>
      <w:r>
        <w:rPr>
          <w:spacing w:val="80"/>
          <w:sz w:val="24"/>
        </w:rPr>
        <w:t xml:space="preserve"> </w:t>
      </w:r>
      <w:r>
        <w:rPr>
          <w:sz w:val="24"/>
        </w:rPr>
        <w:t>ситуации,</w:t>
      </w:r>
      <w:r>
        <w:rPr>
          <w:spacing w:val="80"/>
          <w:sz w:val="24"/>
        </w:rPr>
        <w:t xml:space="preserve"> </w:t>
      </w:r>
      <w:r>
        <w:rPr>
          <w:sz w:val="24"/>
        </w:rPr>
        <w:t>объекта,</w:t>
      </w:r>
      <w:r>
        <w:rPr>
          <w:spacing w:val="80"/>
          <w:sz w:val="24"/>
        </w:rPr>
        <w:t xml:space="preserve"> </w:t>
      </w:r>
      <w:r>
        <w:rPr>
          <w:sz w:val="24"/>
        </w:rPr>
        <w:t>и</w:t>
      </w:r>
      <w:r>
        <w:rPr>
          <w:spacing w:val="80"/>
          <w:sz w:val="24"/>
        </w:rPr>
        <w:t xml:space="preserve"> </w:t>
      </w:r>
      <w:r>
        <w:rPr>
          <w:sz w:val="24"/>
        </w:rPr>
        <w:t>самостоятельно</w:t>
      </w:r>
      <w:r>
        <w:rPr>
          <w:spacing w:val="80"/>
          <w:sz w:val="24"/>
        </w:rPr>
        <w:t xml:space="preserve"> </w:t>
      </w:r>
      <w:r>
        <w:rPr>
          <w:sz w:val="24"/>
        </w:rPr>
        <w:t>устанавливать</w:t>
      </w:r>
      <w:r>
        <w:rPr>
          <w:spacing w:val="80"/>
          <w:sz w:val="24"/>
        </w:rPr>
        <w:t xml:space="preserve"> </w:t>
      </w:r>
      <w:r>
        <w:rPr>
          <w:sz w:val="24"/>
        </w:rPr>
        <w:t>искомое</w:t>
      </w:r>
      <w:r>
        <w:rPr>
          <w:spacing w:val="80"/>
          <w:sz w:val="24"/>
        </w:rPr>
        <w:t xml:space="preserve"> </w:t>
      </w:r>
      <w:r>
        <w:rPr>
          <w:sz w:val="24"/>
        </w:rPr>
        <w:t xml:space="preserve">и </w:t>
      </w:r>
      <w:r>
        <w:rPr>
          <w:spacing w:val="-2"/>
          <w:sz w:val="24"/>
        </w:rPr>
        <w:t>данное;</w:t>
      </w:r>
    </w:p>
    <w:p w:rsidR="00523D10" w:rsidRDefault="00C774EA">
      <w:pPr>
        <w:pStyle w:val="a5"/>
        <w:numPr>
          <w:ilvl w:val="0"/>
          <w:numId w:val="66"/>
        </w:numPr>
        <w:tabs>
          <w:tab w:val="left" w:pos="1707"/>
        </w:tabs>
        <w:ind w:right="535" w:firstLine="0"/>
        <w:rPr>
          <w:sz w:val="24"/>
        </w:rPr>
      </w:pPr>
      <w:r>
        <w:rPr>
          <w:sz w:val="24"/>
        </w:rPr>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sz w:val="24"/>
        </w:rPr>
        <w:t>проблем;</w:t>
      </w:r>
    </w:p>
    <w:p w:rsidR="00523D10" w:rsidRDefault="00C774EA">
      <w:pPr>
        <w:pStyle w:val="a5"/>
        <w:numPr>
          <w:ilvl w:val="0"/>
          <w:numId w:val="66"/>
        </w:numPr>
        <w:tabs>
          <w:tab w:val="left" w:pos="1578"/>
        </w:tabs>
        <w:ind w:right="532" w:firstLine="0"/>
        <w:rPr>
          <w:sz w:val="24"/>
        </w:rPr>
      </w:pPr>
      <w:r>
        <w:rPr>
          <w:sz w:val="24"/>
        </w:rPr>
        <w:t xml:space="preserve">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 следственных связей и зависимостей между географическими объектами, процессами и </w:t>
      </w:r>
      <w:r>
        <w:rPr>
          <w:spacing w:val="-2"/>
          <w:sz w:val="24"/>
        </w:rPr>
        <w:t>явлениями;</w:t>
      </w:r>
    </w:p>
    <w:p w:rsidR="00523D10" w:rsidRDefault="00C774EA">
      <w:pPr>
        <w:pStyle w:val="a5"/>
        <w:numPr>
          <w:ilvl w:val="0"/>
          <w:numId w:val="66"/>
        </w:numPr>
        <w:tabs>
          <w:tab w:val="left" w:pos="1554"/>
        </w:tabs>
        <w:ind w:right="547" w:firstLine="0"/>
        <w:jc w:val="left"/>
        <w:rPr>
          <w:sz w:val="24"/>
        </w:rPr>
      </w:pPr>
      <w:r>
        <w:rPr>
          <w:sz w:val="24"/>
        </w:rPr>
        <w:t>оценивать достоверность информации, полученной в ходе географического исследования; самостоятельно</w:t>
      </w:r>
      <w:r>
        <w:rPr>
          <w:spacing w:val="-4"/>
          <w:sz w:val="24"/>
        </w:rPr>
        <w:t xml:space="preserve"> </w:t>
      </w:r>
      <w:r>
        <w:rPr>
          <w:sz w:val="24"/>
        </w:rPr>
        <w:t>формулировать</w:t>
      </w:r>
      <w:r>
        <w:rPr>
          <w:spacing w:val="-3"/>
          <w:sz w:val="24"/>
        </w:rPr>
        <w:t xml:space="preserve"> </w:t>
      </w:r>
      <w:r>
        <w:rPr>
          <w:sz w:val="24"/>
        </w:rPr>
        <w:t>обобщения</w:t>
      </w:r>
      <w:r>
        <w:rPr>
          <w:spacing w:val="-9"/>
          <w:sz w:val="24"/>
        </w:rPr>
        <w:t xml:space="preserve"> </w:t>
      </w:r>
      <w:r>
        <w:rPr>
          <w:sz w:val="24"/>
        </w:rPr>
        <w:t>и</w:t>
      </w:r>
      <w:r>
        <w:rPr>
          <w:spacing w:val="-3"/>
          <w:sz w:val="24"/>
        </w:rPr>
        <w:t xml:space="preserve"> </w:t>
      </w:r>
      <w:r>
        <w:rPr>
          <w:sz w:val="24"/>
        </w:rPr>
        <w:t>выводы</w:t>
      </w:r>
      <w:r>
        <w:rPr>
          <w:spacing w:val="-3"/>
          <w:sz w:val="24"/>
        </w:rPr>
        <w:t xml:space="preserve"> </w:t>
      </w:r>
      <w:r>
        <w:rPr>
          <w:sz w:val="24"/>
        </w:rPr>
        <w:t>по</w:t>
      </w:r>
      <w:r>
        <w:rPr>
          <w:spacing w:val="-4"/>
          <w:sz w:val="24"/>
        </w:rPr>
        <w:t xml:space="preserve"> </w:t>
      </w:r>
      <w:r>
        <w:rPr>
          <w:sz w:val="24"/>
        </w:rPr>
        <w:t>результатам</w:t>
      </w:r>
      <w:r>
        <w:rPr>
          <w:spacing w:val="-3"/>
          <w:sz w:val="24"/>
        </w:rPr>
        <w:t xml:space="preserve"> </w:t>
      </w:r>
      <w:r>
        <w:rPr>
          <w:sz w:val="24"/>
        </w:rPr>
        <w:t>проведённого</w:t>
      </w:r>
      <w:r>
        <w:rPr>
          <w:spacing w:val="-4"/>
          <w:sz w:val="24"/>
        </w:rPr>
        <w:t xml:space="preserve"> </w:t>
      </w:r>
      <w:r>
        <w:rPr>
          <w:sz w:val="24"/>
        </w:rPr>
        <w:t>наблюдения или исследования, оценивать достоверность полученных результатов и выводов;</w:t>
      </w:r>
    </w:p>
    <w:p w:rsidR="00523D10" w:rsidRDefault="00C774EA">
      <w:pPr>
        <w:pStyle w:val="a5"/>
        <w:numPr>
          <w:ilvl w:val="0"/>
          <w:numId w:val="66"/>
        </w:numPr>
        <w:tabs>
          <w:tab w:val="left" w:pos="1640"/>
        </w:tabs>
        <w:ind w:right="548" w:firstLine="0"/>
        <w:rPr>
          <w:sz w:val="24"/>
        </w:rPr>
      </w:pPr>
      <w:r>
        <w:rPr>
          <w:sz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23D10" w:rsidRDefault="00C774EA">
      <w:pPr>
        <w:spacing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66"/>
        </w:numPr>
        <w:tabs>
          <w:tab w:val="left" w:pos="1573"/>
        </w:tabs>
        <w:ind w:right="549" w:firstLine="0"/>
        <w:rPr>
          <w:sz w:val="24"/>
        </w:rPr>
      </w:pPr>
      <w:r>
        <w:rPr>
          <w:sz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23D10" w:rsidRDefault="00C774EA">
      <w:pPr>
        <w:pStyle w:val="a5"/>
        <w:numPr>
          <w:ilvl w:val="0"/>
          <w:numId w:val="66"/>
        </w:numPr>
        <w:tabs>
          <w:tab w:val="left" w:pos="1573"/>
        </w:tabs>
        <w:spacing w:line="237" w:lineRule="auto"/>
        <w:ind w:right="547" w:firstLine="0"/>
        <w:rPr>
          <w:sz w:val="24"/>
        </w:rPr>
      </w:pPr>
      <w:r>
        <w:rPr>
          <w:sz w:val="24"/>
        </w:rPr>
        <w:t>выбирать, анализировать и интерпретировать географическую информацию различных видов и форм представления;</w:t>
      </w:r>
    </w:p>
    <w:p w:rsidR="00523D10" w:rsidRDefault="00C774EA">
      <w:pPr>
        <w:pStyle w:val="a5"/>
        <w:numPr>
          <w:ilvl w:val="0"/>
          <w:numId w:val="66"/>
        </w:numPr>
        <w:tabs>
          <w:tab w:val="left" w:pos="1616"/>
        </w:tabs>
        <w:ind w:right="550" w:firstLine="0"/>
        <w:rPr>
          <w:sz w:val="24"/>
        </w:rPr>
      </w:pPr>
      <w:r>
        <w:rPr>
          <w:sz w:val="24"/>
        </w:rPr>
        <w:t>находить</w:t>
      </w:r>
      <w:r>
        <w:rPr>
          <w:spacing w:val="60"/>
          <w:sz w:val="24"/>
        </w:rPr>
        <w:t xml:space="preserve"> </w:t>
      </w:r>
      <w:r>
        <w:rPr>
          <w:sz w:val="24"/>
        </w:rPr>
        <w:t>сходные</w:t>
      </w:r>
      <w:r>
        <w:rPr>
          <w:spacing w:val="40"/>
          <w:sz w:val="24"/>
        </w:rPr>
        <w:t xml:space="preserve"> </w:t>
      </w:r>
      <w:r>
        <w:rPr>
          <w:sz w:val="24"/>
        </w:rPr>
        <w:t>аргументы,</w:t>
      </w:r>
      <w:r>
        <w:rPr>
          <w:spacing w:val="61"/>
          <w:sz w:val="24"/>
        </w:rPr>
        <w:t xml:space="preserve"> </w:t>
      </w:r>
      <w:r>
        <w:rPr>
          <w:sz w:val="24"/>
        </w:rPr>
        <w:t>подтверждающие</w:t>
      </w:r>
      <w:r>
        <w:rPr>
          <w:spacing w:val="40"/>
          <w:sz w:val="24"/>
        </w:rPr>
        <w:t xml:space="preserve"> </w:t>
      </w:r>
      <w:r>
        <w:rPr>
          <w:sz w:val="24"/>
        </w:rPr>
        <w:t>или</w:t>
      </w:r>
      <w:r>
        <w:rPr>
          <w:spacing w:val="40"/>
          <w:sz w:val="24"/>
        </w:rPr>
        <w:t xml:space="preserve"> </w:t>
      </w:r>
      <w:r>
        <w:rPr>
          <w:sz w:val="24"/>
        </w:rPr>
        <w:t>опровергающие</w:t>
      </w:r>
      <w:r>
        <w:rPr>
          <w:spacing w:val="40"/>
          <w:sz w:val="24"/>
        </w:rPr>
        <w:t xml:space="preserve"> </w:t>
      </w:r>
      <w:r>
        <w:rPr>
          <w:sz w:val="24"/>
        </w:rPr>
        <w:t>одну</w:t>
      </w:r>
      <w:r>
        <w:rPr>
          <w:spacing w:val="40"/>
          <w:sz w:val="24"/>
        </w:rPr>
        <w:t xml:space="preserve"> </w:t>
      </w:r>
      <w:r>
        <w:rPr>
          <w:sz w:val="24"/>
        </w:rPr>
        <w:t>и</w:t>
      </w:r>
      <w:r>
        <w:rPr>
          <w:spacing w:val="60"/>
          <w:sz w:val="24"/>
        </w:rPr>
        <w:t xml:space="preserve"> </w:t>
      </w:r>
      <w:r>
        <w:rPr>
          <w:sz w:val="24"/>
        </w:rPr>
        <w:t>ту</w:t>
      </w:r>
      <w:r>
        <w:rPr>
          <w:spacing w:val="40"/>
          <w:sz w:val="24"/>
        </w:rPr>
        <w:t xml:space="preserve"> </w:t>
      </w:r>
      <w:r>
        <w:rPr>
          <w:sz w:val="24"/>
        </w:rPr>
        <w:t>же</w:t>
      </w:r>
      <w:r>
        <w:rPr>
          <w:spacing w:val="40"/>
          <w:sz w:val="24"/>
        </w:rPr>
        <w:t xml:space="preserve"> </w:t>
      </w:r>
      <w:r>
        <w:rPr>
          <w:sz w:val="24"/>
        </w:rPr>
        <w:t>идею,</w:t>
      </w:r>
      <w:r>
        <w:rPr>
          <w:spacing w:val="40"/>
          <w:sz w:val="24"/>
        </w:rPr>
        <w:t xml:space="preserve"> </w:t>
      </w:r>
      <w:r>
        <w:rPr>
          <w:sz w:val="24"/>
        </w:rPr>
        <w:t>в различных источниках географической информации;</w:t>
      </w:r>
    </w:p>
    <w:p w:rsidR="00523D10" w:rsidRDefault="00C774EA">
      <w:pPr>
        <w:pStyle w:val="a5"/>
        <w:numPr>
          <w:ilvl w:val="0"/>
          <w:numId w:val="66"/>
        </w:numPr>
        <w:tabs>
          <w:tab w:val="left" w:pos="1554"/>
        </w:tabs>
        <w:ind w:right="549" w:firstLine="0"/>
        <w:jc w:val="left"/>
        <w:rPr>
          <w:sz w:val="24"/>
        </w:rPr>
      </w:pPr>
      <w:r>
        <w:rPr>
          <w:sz w:val="24"/>
        </w:rPr>
        <w:t>самостоятельно выбирать оптимальную форму представления географической информации; оценивать</w:t>
      </w:r>
      <w:r>
        <w:rPr>
          <w:spacing w:val="40"/>
          <w:sz w:val="24"/>
        </w:rPr>
        <w:t xml:space="preserve"> </w:t>
      </w:r>
      <w:r>
        <w:rPr>
          <w:sz w:val="24"/>
        </w:rPr>
        <w:t>надёжность</w:t>
      </w:r>
      <w:r>
        <w:rPr>
          <w:spacing w:val="40"/>
          <w:sz w:val="24"/>
        </w:rPr>
        <w:t xml:space="preserve"> </w:t>
      </w:r>
      <w:r>
        <w:rPr>
          <w:sz w:val="24"/>
        </w:rPr>
        <w:t>географической</w:t>
      </w:r>
      <w:r>
        <w:rPr>
          <w:spacing w:val="40"/>
          <w:sz w:val="24"/>
        </w:rPr>
        <w:t xml:space="preserve"> </w:t>
      </w:r>
      <w:r>
        <w:rPr>
          <w:sz w:val="24"/>
        </w:rPr>
        <w:t>информации</w:t>
      </w:r>
      <w:r>
        <w:rPr>
          <w:spacing w:val="40"/>
          <w:sz w:val="24"/>
        </w:rPr>
        <w:t xml:space="preserve"> </w:t>
      </w:r>
      <w:r>
        <w:rPr>
          <w:sz w:val="24"/>
        </w:rPr>
        <w:t>по</w:t>
      </w:r>
      <w:r>
        <w:rPr>
          <w:spacing w:val="40"/>
          <w:sz w:val="24"/>
        </w:rPr>
        <w:t xml:space="preserve"> </w:t>
      </w:r>
      <w:r>
        <w:rPr>
          <w:sz w:val="24"/>
        </w:rPr>
        <w:t>критериям,</w:t>
      </w:r>
      <w:r>
        <w:rPr>
          <w:spacing w:val="40"/>
          <w:sz w:val="24"/>
        </w:rPr>
        <w:t xml:space="preserve"> </w:t>
      </w:r>
      <w:r>
        <w:rPr>
          <w:sz w:val="24"/>
        </w:rPr>
        <w:t>предложенным</w:t>
      </w:r>
      <w:r>
        <w:rPr>
          <w:spacing w:val="40"/>
          <w:sz w:val="24"/>
        </w:rPr>
        <w:t xml:space="preserve"> </w:t>
      </w:r>
      <w:r>
        <w:rPr>
          <w:sz w:val="24"/>
        </w:rPr>
        <w:t>учителем или сформулированным самостоятельно;</w:t>
      </w:r>
    </w:p>
    <w:p w:rsidR="00523D10" w:rsidRDefault="00C774EA">
      <w:pPr>
        <w:pStyle w:val="a5"/>
        <w:numPr>
          <w:ilvl w:val="0"/>
          <w:numId w:val="66"/>
        </w:numPr>
        <w:tabs>
          <w:tab w:val="left" w:pos="1554"/>
        </w:tabs>
        <w:ind w:left="1554" w:hanging="138"/>
        <w:jc w:val="left"/>
        <w:rPr>
          <w:sz w:val="24"/>
        </w:rPr>
      </w:pPr>
      <w:r>
        <w:rPr>
          <w:sz w:val="24"/>
        </w:rPr>
        <w:t>систематизировать</w:t>
      </w:r>
      <w:r>
        <w:rPr>
          <w:spacing w:val="-7"/>
          <w:sz w:val="24"/>
        </w:rPr>
        <w:t xml:space="preserve"> </w:t>
      </w:r>
      <w:r>
        <w:rPr>
          <w:sz w:val="24"/>
        </w:rPr>
        <w:t>географическую</w:t>
      </w:r>
      <w:r>
        <w:rPr>
          <w:spacing w:val="-4"/>
          <w:sz w:val="24"/>
        </w:rPr>
        <w:t xml:space="preserve"> </w:t>
      </w:r>
      <w:r>
        <w:rPr>
          <w:sz w:val="24"/>
        </w:rPr>
        <w:t>информацию</w:t>
      </w:r>
      <w:r>
        <w:rPr>
          <w:spacing w:val="-3"/>
          <w:sz w:val="24"/>
        </w:rPr>
        <w:t xml:space="preserve"> </w:t>
      </w:r>
      <w:r>
        <w:rPr>
          <w:sz w:val="24"/>
        </w:rPr>
        <w:t>в</w:t>
      </w:r>
      <w:r>
        <w:rPr>
          <w:spacing w:val="-5"/>
          <w:sz w:val="24"/>
        </w:rPr>
        <w:t xml:space="preserve"> </w:t>
      </w:r>
      <w:r>
        <w:rPr>
          <w:sz w:val="24"/>
        </w:rPr>
        <w:t>разных</w:t>
      </w:r>
      <w:r>
        <w:rPr>
          <w:spacing w:val="-6"/>
          <w:sz w:val="24"/>
        </w:rPr>
        <w:t xml:space="preserve"> </w:t>
      </w:r>
      <w:r>
        <w:rPr>
          <w:spacing w:val="-2"/>
          <w:sz w:val="24"/>
        </w:rPr>
        <w:t>формах.</w:t>
      </w:r>
    </w:p>
    <w:p w:rsidR="00523D10" w:rsidRDefault="00C774EA">
      <w:pPr>
        <w:pStyle w:val="Heading3"/>
        <w:spacing w:before="265"/>
        <w:jc w:val="left"/>
      </w:pPr>
      <w:r>
        <w:t>Овладению</w:t>
      </w:r>
      <w:r>
        <w:rPr>
          <w:spacing w:val="-8"/>
        </w:rPr>
        <w:t xml:space="preserve"> </w:t>
      </w:r>
      <w:r>
        <w:t>универсальными</w:t>
      </w:r>
      <w:r>
        <w:rPr>
          <w:spacing w:val="-7"/>
        </w:rPr>
        <w:t xml:space="preserve"> </w:t>
      </w:r>
      <w:r>
        <w:t>коммуникативными</w:t>
      </w:r>
      <w:r>
        <w:rPr>
          <w:spacing w:val="-7"/>
        </w:rPr>
        <w:t xml:space="preserve"> </w:t>
      </w:r>
      <w:r>
        <w:rPr>
          <w:spacing w:val="-2"/>
        </w:rPr>
        <w:t>действиями:</w:t>
      </w:r>
    </w:p>
    <w:p w:rsidR="00523D10" w:rsidRDefault="00C774EA">
      <w:pPr>
        <w:spacing w:line="275" w:lineRule="exact"/>
        <w:ind w:left="1416"/>
        <w:rPr>
          <w:i/>
          <w:sz w:val="24"/>
        </w:rPr>
      </w:pPr>
      <w:r>
        <w:rPr>
          <w:i/>
          <w:spacing w:val="-2"/>
          <w:sz w:val="24"/>
        </w:rPr>
        <w:t>Общение</w:t>
      </w:r>
    </w:p>
    <w:p w:rsidR="00523D10" w:rsidRDefault="00C774EA">
      <w:pPr>
        <w:pStyle w:val="a5"/>
        <w:numPr>
          <w:ilvl w:val="0"/>
          <w:numId w:val="66"/>
        </w:numPr>
        <w:tabs>
          <w:tab w:val="left" w:pos="1669"/>
        </w:tabs>
        <w:spacing w:before="3"/>
        <w:ind w:left="1669" w:hanging="253"/>
        <w:jc w:val="left"/>
        <w:rPr>
          <w:sz w:val="24"/>
        </w:rPr>
      </w:pPr>
      <w:r>
        <w:rPr>
          <w:sz w:val="24"/>
        </w:rPr>
        <w:t>формулировать</w:t>
      </w:r>
      <w:r>
        <w:rPr>
          <w:spacing w:val="24"/>
          <w:sz w:val="24"/>
        </w:rPr>
        <w:t xml:space="preserve">  </w:t>
      </w:r>
      <w:r>
        <w:rPr>
          <w:sz w:val="24"/>
        </w:rPr>
        <w:t>суждения,</w:t>
      </w:r>
      <w:r>
        <w:rPr>
          <w:spacing w:val="26"/>
          <w:sz w:val="24"/>
        </w:rPr>
        <w:t xml:space="preserve">  </w:t>
      </w:r>
      <w:r>
        <w:rPr>
          <w:sz w:val="24"/>
        </w:rPr>
        <w:t>выражать</w:t>
      </w:r>
      <w:r>
        <w:rPr>
          <w:spacing w:val="26"/>
          <w:sz w:val="24"/>
        </w:rPr>
        <w:t xml:space="preserve">  </w:t>
      </w:r>
      <w:r>
        <w:rPr>
          <w:sz w:val="24"/>
        </w:rPr>
        <w:t>свою</w:t>
      </w:r>
      <w:r>
        <w:rPr>
          <w:spacing w:val="26"/>
          <w:sz w:val="24"/>
        </w:rPr>
        <w:t xml:space="preserve">  </w:t>
      </w:r>
      <w:r>
        <w:rPr>
          <w:sz w:val="24"/>
        </w:rPr>
        <w:t>точку</w:t>
      </w:r>
      <w:r>
        <w:rPr>
          <w:spacing w:val="26"/>
          <w:sz w:val="24"/>
        </w:rPr>
        <w:t xml:space="preserve">  </w:t>
      </w:r>
      <w:r>
        <w:rPr>
          <w:sz w:val="24"/>
        </w:rPr>
        <w:t>зрения</w:t>
      </w:r>
      <w:r>
        <w:rPr>
          <w:spacing w:val="27"/>
          <w:sz w:val="24"/>
        </w:rPr>
        <w:t xml:space="preserve">  </w:t>
      </w:r>
      <w:r>
        <w:rPr>
          <w:sz w:val="24"/>
        </w:rPr>
        <w:t>по</w:t>
      </w:r>
      <w:r>
        <w:rPr>
          <w:spacing w:val="79"/>
          <w:w w:val="150"/>
          <w:sz w:val="24"/>
        </w:rPr>
        <w:t xml:space="preserve"> </w:t>
      </w:r>
      <w:r>
        <w:rPr>
          <w:sz w:val="24"/>
        </w:rPr>
        <w:t>географическим</w:t>
      </w:r>
      <w:r>
        <w:rPr>
          <w:spacing w:val="27"/>
          <w:sz w:val="24"/>
        </w:rPr>
        <w:t xml:space="preserve">  </w:t>
      </w:r>
      <w:r>
        <w:rPr>
          <w:spacing w:val="-2"/>
          <w:sz w:val="24"/>
        </w:rPr>
        <w:t>аспектам</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3"/>
        <w:spacing w:before="77"/>
      </w:pPr>
      <w:r>
        <w:t>различных</w:t>
      </w:r>
      <w:r>
        <w:rPr>
          <w:spacing w:val="-5"/>
        </w:rPr>
        <w:t xml:space="preserve"> </w:t>
      </w:r>
      <w:r>
        <w:t>вопросов</w:t>
      </w:r>
      <w:r>
        <w:rPr>
          <w:spacing w:val="-2"/>
        </w:rPr>
        <w:t xml:space="preserve"> </w:t>
      </w:r>
      <w:r>
        <w:t>в</w:t>
      </w:r>
      <w:r>
        <w:rPr>
          <w:spacing w:val="-2"/>
        </w:rPr>
        <w:t xml:space="preserve"> </w:t>
      </w:r>
      <w:r>
        <w:t>устных</w:t>
      </w:r>
      <w:r>
        <w:rPr>
          <w:spacing w:val="-4"/>
        </w:rPr>
        <w:t xml:space="preserve"> </w:t>
      </w:r>
      <w:r>
        <w:t>и</w:t>
      </w:r>
      <w:r>
        <w:rPr>
          <w:spacing w:val="1"/>
        </w:rPr>
        <w:t xml:space="preserve"> </w:t>
      </w:r>
      <w:r>
        <w:t>письменных</w:t>
      </w:r>
      <w:r>
        <w:rPr>
          <w:spacing w:val="-4"/>
        </w:rPr>
        <w:t xml:space="preserve"> </w:t>
      </w:r>
      <w:r>
        <w:rPr>
          <w:spacing w:val="-2"/>
        </w:rPr>
        <w:t>текстах;</w:t>
      </w:r>
    </w:p>
    <w:p w:rsidR="00523D10" w:rsidRDefault="00C774EA">
      <w:pPr>
        <w:pStyle w:val="a5"/>
        <w:numPr>
          <w:ilvl w:val="0"/>
          <w:numId w:val="66"/>
        </w:numPr>
        <w:tabs>
          <w:tab w:val="left" w:pos="1650"/>
        </w:tabs>
        <w:spacing w:before="2"/>
        <w:ind w:right="548" w:firstLine="0"/>
        <w:rPr>
          <w:sz w:val="24"/>
        </w:rPr>
      </w:pPr>
      <w:r>
        <w:rPr>
          <w:sz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w:t>
      </w:r>
      <w:r>
        <w:rPr>
          <w:spacing w:val="40"/>
          <w:sz w:val="24"/>
        </w:rPr>
        <w:t xml:space="preserve"> </w:t>
      </w:r>
      <w:r>
        <w:rPr>
          <w:spacing w:val="-2"/>
          <w:sz w:val="24"/>
        </w:rPr>
        <w:t>общения;</w:t>
      </w:r>
    </w:p>
    <w:p w:rsidR="00523D10" w:rsidRDefault="00C774EA">
      <w:pPr>
        <w:pStyle w:val="a5"/>
        <w:numPr>
          <w:ilvl w:val="0"/>
          <w:numId w:val="66"/>
        </w:numPr>
        <w:tabs>
          <w:tab w:val="left" w:pos="1587"/>
        </w:tabs>
        <w:spacing w:line="242" w:lineRule="auto"/>
        <w:ind w:right="542" w:firstLine="0"/>
        <w:rPr>
          <w:sz w:val="24"/>
        </w:rPr>
      </w:pPr>
      <w:r>
        <w:rPr>
          <w:sz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23D10" w:rsidRDefault="00C774EA">
      <w:pPr>
        <w:pStyle w:val="a5"/>
        <w:numPr>
          <w:ilvl w:val="0"/>
          <w:numId w:val="66"/>
        </w:numPr>
        <w:tabs>
          <w:tab w:val="left" w:pos="1554"/>
        </w:tabs>
        <w:spacing w:line="271" w:lineRule="exact"/>
        <w:ind w:left="1554" w:hanging="138"/>
        <w:rPr>
          <w:sz w:val="24"/>
        </w:rPr>
      </w:pPr>
      <w:r>
        <w:rPr>
          <w:sz w:val="24"/>
        </w:rPr>
        <w:t>публично</w:t>
      </w:r>
      <w:r>
        <w:rPr>
          <w:spacing w:val="-5"/>
          <w:sz w:val="24"/>
        </w:rPr>
        <w:t xml:space="preserve"> </w:t>
      </w:r>
      <w:r>
        <w:rPr>
          <w:sz w:val="24"/>
        </w:rPr>
        <w:t>представлять</w:t>
      </w:r>
      <w:r>
        <w:rPr>
          <w:spacing w:val="-3"/>
          <w:sz w:val="24"/>
        </w:rPr>
        <w:t xml:space="preserve"> </w:t>
      </w:r>
      <w:r>
        <w:rPr>
          <w:sz w:val="24"/>
        </w:rPr>
        <w:t>результаты</w:t>
      </w:r>
      <w:r>
        <w:rPr>
          <w:spacing w:val="-5"/>
          <w:sz w:val="24"/>
        </w:rPr>
        <w:t xml:space="preserve"> </w:t>
      </w:r>
      <w:r>
        <w:rPr>
          <w:sz w:val="24"/>
        </w:rPr>
        <w:t>выполненного</w:t>
      </w:r>
      <w:r>
        <w:rPr>
          <w:spacing w:val="-3"/>
          <w:sz w:val="24"/>
        </w:rPr>
        <w:t xml:space="preserve"> </w:t>
      </w:r>
      <w:r>
        <w:rPr>
          <w:sz w:val="24"/>
        </w:rPr>
        <w:t>исследования</w:t>
      </w:r>
      <w:r>
        <w:rPr>
          <w:spacing w:val="-7"/>
          <w:sz w:val="24"/>
        </w:rPr>
        <w:t xml:space="preserve"> </w:t>
      </w:r>
      <w:r>
        <w:rPr>
          <w:sz w:val="24"/>
        </w:rPr>
        <w:t>или</w:t>
      </w:r>
      <w:r>
        <w:rPr>
          <w:spacing w:val="-6"/>
          <w:sz w:val="24"/>
        </w:rPr>
        <w:t xml:space="preserve"> </w:t>
      </w:r>
      <w:r>
        <w:rPr>
          <w:spacing w:val="-2"/>
          <w:sz w:val="24"/>
        </w:rPr>
        <w:t>проекта.</w:t>
      </w:r>
    </w:p>
    <w:p w:rsidR="00523D10" w:rsidRDefault="00C774EA">
      <w:pPr>
        <w:spacing w:line="275" w:lineRule="exact"/>
        <w:ind w:left="1416"/>
        <w:jc w:val="both"/>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pacing w:val="-2"/>
          <w:sz w:val="24"/>
        </w:rPr>
        <w:t>(сотрудничество)</w:t>
      </w:r>
    </w:p>
    <w:p w:rsidR="00523D10" w:rsidRDefault="00C774EA">
      <w:pPr>
        <w:pStyle w:val="a5"/>
        <w:numPr>
          <w:ilvl w:val="0"/>
          <w:numId w:val="66"/>
        </w:numPr>
        <w:tabs>
          <w:tab w:val="left" w:pos="1559"/>
        </w:tabs>
        <w:ind w:right="544" w:firstLine="0"/>
        <w:rPr>
          <w:sz w:val="24"/>
        </w:rPr>
      </w:pPr>
      <w:r>
        <w:rPr>
          <w:sz w:val="24"/>
        </w:rPr>
        <w:t>принимать цель совместной</w:t>
      </w:r>
      <w:r>
        <w:rPr>
          <w:spacing w:val="-3"/>
          <w:sz w:val="24"/>
        </w:rPr>
        <w:t xml:space="preserve"> </w:t>
      </w:r>
      <w:r>
        <w:rPr>
          <w:sz w:val="24"/>
        </w:rPr>
        <w:t>деятельности</w:t>
      </w:r>
      <w:r>
        <w:rPr>
          <w:spacing w:val="-3"/>
          <w:sz w:val="24"/>
        </w:rPr>
        <w:t xml:space="preserve"> </w:t>
      </w:r>
      <w:r>
        <w:rPr>
          <w:sz w:val="24"/>
        </w:rPr>
        <w:t>при</w:t>
      </w:r>
      <w:r>
        <w:rPr>
          <w:spacing w:val="-3"/>
          <w:sz w:val="24"/>
        </w:rPr>
        <w:t xml:space="preserve"> </w:t>
      </w:r>
      <w:r>
        <w:rPr>
          <w:sz w:val="24"/>
        </w:rPr>
        <w:t>выполнении учебных</w:t>
      </w:r>
      <w:r>
        <w:rPr>
          <w:spacing w:val="-4"/>
          <w:sz w:val="24"/>
        </w:rPr>
        <w:t xml:space="preserve"> </w:t>
      </w:r>
      <w:r>
        <w:rPr>
          <w:sz w:val="24"/>
        </w:rPr>
        <w:t>географических</w:t>
      </w:r>
      <w:r>
        <w:rPr>
          <w:spacing w:val="-1"/>
          <w:sz w:val="24"/>
        </w:rPr>
        <w:t xml:space="preserve"> </w:t>
      </w:r>
      <w:r>
        <w:rPr>
          <w:sz w:val="24"/>
        </w:rPr>
        <w:t>проектов, коллективно строить действия по её достижению: распределять роли, договариваться, обсуждать процесс и результат совместной работы;</w:t>
      </w:r>
    </w:p>
    <w:p w:rsidR="00523D10" w:rsidRDefault="00C774EA">
      <w:pPr>
        <w:pStyle w:val="a5"/>
        <w:numPr>
          <w:ilvl w:val="0"/>
          <w:numId w:val="66"/>
        </w:numPr>
        <w:tabs>
          <w:tab w:val="left" w:pos="1631"/>
        </w:tabs>
        <w:spacing w:before="2"/>
        <w:ind w:right="538" w:firstLine="0"/>
        <w:rPr>
          <w:sz w:val="24"/>
        </w:rPr>
      </w:pPr>
      <w:r>
        <w:rPr>
          <w:sz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3D10" w:rsidRDefault="00C774EA">
      <w:pPr>
        <w:pStyle w:val="a5"/>
        <w:numPr>
          <w:ilvl w:val="0"/>
          <w:numId w:val="66"/>
        </w:numPr>
        <w:tabs>
          <w:tab w:val="left" w:pos="1578"/>
        </w:tabs>
        <w:ind w:right="544" w:firstLine="0"/>
        <w:rPr>
          <w:sz w:val="24"/>
        </w:rPr>
      </w:pPr>
      <w:r>
        <w:rPr>
          <w:sz w:val="24"/>
        </w:rP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sz w:val="24"/>
        </w:rPr>
        <w:t>ответственности.</w:t>
      </w:r>
    </w:p>
    <w:p w:rsidR="00523D10" w:rsidRDefault="00C774EA">
      <w:pPr>
        <w:pStyle w:val="Heading3"/>
        <w:spacing w:before="274" w:line="240" w:lineRule="auto"/>
        <w:jc w:val="left"/>
      </w:pPr>
      <w:r>
        <w:t>Овладению</w:t>
      </w:r>
      <w:r>
        <w:rPr>
          <w:spacing w:val="-6"/>
        </w:rPr>
        <w:t xml:space="preserve"> </w:t>
      </w:r>
      <w:r>
        <w:t>универсальными</w:t>
      </w:r>
      <w:r>
        <w:rPr>
          <w:spacing w:val="-6"/>
        </w:rPr>
        <w:t xml:space="preserve"> </w:t>
      </w:r>
      <w:r>
        <w:t>учебными</w:t>
      </w:r>
      <w:r>
        <w:rPr>
          <w:spacing w:val="-9"/>
        </w:rPr>
        <w:t xml:space="preserve"> </w:t>
      </w:r>
      <w:r>
        <w:t>регулятивными</w:t>
      </w:r>
      <w:r>
        <w:rPr>
          <w:spacing w:val="-5"/>
        </w:rPr>
        <w:t xml:space="preserve"> </w:t>
      </w:r>
      <w:r>
        <w:rPr>
          <w:spacing w:val="-2"/>
        </w:rPr>
        <w:t>действиями:</w:t>
      </w:r>
    </w:p>
    <w:p w:rsidR="00523D10" w:rsidRDefault="00C774EA">
      <w:pPr>
        <w:spacing w:before="3" w:line="275" w:lineRule="exact"/>
        <w:ind w:left="1416"/>
        <w:rPr>
          <w:i/>
          <w:sz w:val="24"/>
        </w:rPr>
      </w:pPr>
      <w:r>
        <w:rPr>
          <w:i/>
          <w:spacing w:val="-2"/>
          <w:sz w:val="24"/>
        </w:rPr>
        <w:t>Самоорганизация</w:t>
      </w:r>
    </w:p>
    <w:p w:rsidR="00523D10" w:rsidRDefault="00C774EA">
      <w:pPr>
        <w:pStyle w:val="a5"/>
        <w:numPr>
          <w:ilvl w:val="0"/>
          <w:numId w:val="66"/>
        </w:numPr>
        <w:tabs>
          <w:tab w:val="left" w:pos="1602"/>
        </w:tabs>
        <w:ind w:right="547" w:firstLine="0"/>
        <w:rPr>
          <w:sz w:val="24"/>
        </w:rPr>
      </w:pPr>
      <w:r>
        <w:rPr>
          <w:sz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23D10" w:rsidRDefault="00C774EA">
      <w:pPr>
        <w:pStyle w:val="a5"/>
        <w:numPr>
          <w:ilvl w:val="0"/>
          <w:numId w:val="66"/>
        </w:numPr>
        <w:tabs>
          <w:tab w:val="left" w:pos="1559"/>
        </w:tabs>
        <w:spacing w:before="4" w:line="237" w:lineRule="auto"/>
        <w:ind w:right="549" w:firstLine="0"/>
        <w:rPr>
          <w:sz w:val="24"/>
        </w:rPr>
      </w:pPr>
      <w:r>
        <w:rPr>
          <w:sz w:val="24"/>
        </w:rPr>
        <w:t>составлять план</w:t>
      </w:r>
      <w:r>
        <w:rPr>
          <w:spacing w:val="-3"/>
          <w:sz w:val="24"/>
        </w:rPr>
        <w:t xml:space="preserve"> </w:t>
      </w:r>
      <w:r>
        <w:rPr>
          <w:sz w:val="24"/>
        </w:rPr>
        <w:t>действий</w:t>
      </w:r>
      <w:r>
        <w:rPr>
          <w:spacing w:val="-3"/>
          <w:sz w:val="24"/>
        </w:rPr>
        <w:t xml:space="preserve"> </w:t>
      </w:r>
      <w:r>
        <w:rPr>
          <w:sz w:val="24"/>
        </w:rPr>
        <w:t>(план</w:t>
      </w:r>
      <w:r>
        <w:rPr>
          <w:spacing w:val="-3"/>
          <w:sz w:val="24"/>
        </w:rPr>
        <w:t xml:space="preserve"> </w:t>
      </w:r>
      <w:r>
        <w:rPr>
          <w:sz w:val="24"/>
        </w:rPr>
        <w:t>реализации намеченного алгоритма</w:t>
      </w:r>
      <w:r>
        <w:rPr>
          <w:spacing w:val="-4"/>
          <w:sz w:val="24"/>
        </w:rPr>
        <w:t xml:space="preserve"> </w:t>
      </w:r>
      <w:r>
        <w:rPr>
          <w:sz w:val="24"/>
        </w:rPr>
        <w:t>решения),</w:t>
      </w:r>
      <w:r>
        <w:rPr>
          <w:spacing w:val="-2"/>
          <w:sz w:val="24"/>
        </w:rPr>
        <w:t xml:space="preserve"> </w:t>
      </w:r>
      <w:r>
        <w:rPr>
          <w:sz w:val="24"/>
        </w:rPr>
        <w:t>корректировать предложенный алгоритм с учётом получения новых знаний об изучаемом объекте.</w:t>
      </w:r>
    </w:p>
    <w:p w:rsidR="00523D10" w:rsidRDefault="00C774EA">
      <w:pPr>
        <w:spacing w:before="3" w:line="275" w:lineRule="exact"/>
        <w:ind w:left="1416"/>
        <w:jc w:val="both"/>
        <w:rPr>
          <w:i/>
          <w:sz w:val="24"/>
        </w:rPr>
      </w:pPr>
      <w:r>
        <w:rPr>
          <w:i/>
          <w:sz w:val="24"/>
        </w:rPr>
        <w:t>Самоконтроль</w:t>
      </w:r>
      <w:r>
        <w:rPr>
          <w:i/>
          <w:spacing w:val="-6"/>
          <w:sz w:val="24"/>
        </w:rPr>
        <w:t xml:space="preserve"> </w:t>
      </w:r>
      <w:r>
        <w:rPr>
          <w:i/>
          <w:spacing w:val="-2"/>
          <w:sz w:val="24"/>
        </w:rPr>
        <w:t>(рефлексия)</w:t>
      </w:r>
    </w:p>
    <w:p w:rsidR="00523D10" w:rsidRDefault="00C774EA">
      <w:pPr>
        <w:pStyle w:val="a5"/>
        <w:numPr>
          <w:ilvl w:val="0"/>
          <w:numId w:val="66"/>
        </w:numPr>
        <w:tabs>
          <w:tab w:val="left" w:pos="1554"/>
        </w:tabs>
        <w:spacing w:line="275" w:lineRule="exact"/>
        <w:ind w:left="1554" w:hanging="138"/>
        <w:rPr>
          <w:sz w:val="24"/>
        </w:rPr>
      </w:pPr>
      <w:r>
        <w:rPr>
          <w:sz w:val="24"/>
        </w:rPr>
        <w:t>владеть</w:t>
      </w:r>
      <w:r>
        <w:rPr>
          <w:spacing w:val="-1"/>
          <w:sz w:val="24"/>
        </w:rPr>
        <w:t xml:space="preserve"> </w:t>
      </w:r>
      <w:r>
        <w:rPr>
          <w:sz w:val="24"/>
        </w:rPr>
        <w:t>способами</w:t>
      </w:r>
      <w:r>
        <w:rPr>
          <w:spacing w:val="-1"/>
          <w:sz w:val="24"/>
        </w:rPr>
        <w:t xml:space="preserve"> </w:t>
      </w:r>
      <w:r>
        <w:rPr>
          <w:sz w:val="24"/>
        </w:rPr>
        <w:t>самоконтроля</w:t>
      </w:r>
      <w:r>
        <w:rPr>
          <w:spacing w:val="-6"/>
          <w:sz w:val="24"/>
        </w:rPr>
        <w:t xml:space="preserve"> </w:t>
      </w:r>
      <w:r>
        <w:rPr>
          <w:sz w:val="24"/>
        </w:rPr>
        <w:t xml:space="preserve">и </w:t>
      </w:r>
      <w:r>
        <w:rPr>
          <w:spacing w:val="-2"/>
          <w:sz w:val="24"/>
        </w:rPr>
        <w:t>рефлексии;</w:t>
      </w:r>
    </w:p>
    <w:p w:rsidR="00523D10" w:rsidRDefault="00C774EA">
      <w:pPr>
        <w:pStyle w:val="a5"/>
        <w:numPr>
          <w:ilvl w:val="0"/>
          <w:numId w:val="66"/>
        </w:numPr>
        <w:tabs>
          <w:tab w:val="left" w:pos="1621"/>
        </w:tabs>
        <w:spacing w:before="3"/>
        <w:ind w:right="551" w:firstLine="0"/>
        <w:rPr>
          <w:sz w:val="24"/>
        </w:rPr>
      </w:pPr>
      <w:r>
        <w:rPr>
          <w:sz w:val="24"/>
        </w:rPr>
        <w:t>объяснять причины достижения (недостижения) результатов деятельности, давать оценку приобретённому опыту;</w:t>
      </w:r>
    </w:p>
    <w:p w:rsidR="00523D10" w:rsidRDefault="00C774EA">
      <w:pPr>
        <w:pStyle w:val="a5"/>
        <w:numPr>
          <w:ilvl w:val="0"/>
          <w:numId w:val="66"/>
        </w:numPr>
        <w:tabs>
          <w:tab w:val="left" w:pos="1568"/>
        </w:tabs>
        <w:spacing w:before="2" w:line="237" w:lineRule="auto"/>
        <w:ind w:right="538"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23D10" w:rsidRDefault="00C774EA">
      <w:pPr>
        <w:pStyle w:val="a5"/>
        <w:numPr>
          <w:ilvl w:val="0"/>
          <w:numId w:val="66"/>
        </w:numPr>
        <w:tabs>
          <w:tab w:val="left" w:pos="1554"/>
        </w:tabs>
        <w:spacing w:before="4" w:line="275" w:lineRule="exact"/>
        <w:ind w:left="1554" w:hanging="138"/>
        <w:jc w:val="left"/>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spacing w:line="275" w:lineRule="exact"/>
        <w:ind w:left="1416"/>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523D10" w:rsidRDefault="00C774EA">
      <w:pPr>
        <w:pStyle w:val="a5"/>
        <w:numPr>
          <w:ilvl w:val="0"/>
          <w:numId w:val="66"/>
        </w:numPr>
        <w:tabs>
          <w:tab w:val="left" w:pos="1554"/>
        </w:tabs>
        <w:spacing w:before="2" w:line="275" w:lineRule="exact"/>
        <w:ind w:left="1554" w:hanging="138"/>
        <w:jc w:val="left"/>
        <w:rPr>
          <w:sz w:val="24"/>
        </w:rPr>
      </w:pPr>
      <w:r>
        <w:rPr>
          <w:sz w:val="24"/>
        </w:rPr>
        <w:t>осознанно</w:t>
      </w:r>
      <w:r>
        <w:rPr>
          <w:spacing w:val="-4"/>
          <w:sz w:val="24"/>
        </w:rPr>
        <w:t xml:space="preserve"> </w:t>
      </w:r>
      <w:r>
        <w:rPr>
          <w:sz w:val="24"/>
        </w:rPr>
        <w:t>относиться</w:t>
      </w:r>
      <w:r>
        <w:rPr>
          <w:spacing w:val="-2"/>
          <w:sz w:val="24"/>
        </w:rPr>
        <w:t xml:space="preserve"> </w:t>
      </w:r>
      <w:r>
        <w:rPr>
          <w:sz w:val="24"/>
        </w:rPr>
        <w:t>к</w:t>
      </w:r>
      <w:r>
        <w:rPr>
          <w:spacing w:val="-3"/>
          <w:sz w:val="24"/>
        </w:rPr>
        <w:t xml:space="preserve"> </w:t>
      </w:r>
      <w:r>
        <w:rPr>
          <w:sz w:val="24"/>
        </w:rPr>
        <w:t>другому</w:t>
      </w:r>
      <w:r>
        <w:rPr>
          <w:spacing w:val="-2"/>
          <w:sz w:val="24"/>
        </w:rPr>
        <w:t xml:space="preserve"> </w:t>
      </w:r>
      <w:r>
        <w:rPr>
          <w:sz w:val="24"/>
        </w:rPr>
        <w:t>человеку,</w:t>
      </w:r>
      <w:r>
        <w:rPr>
          <w:spacing w:val="-4"/>
          <w:sz w:val="24"/>
        </w:rPr>
        <w:t xml:space="preserve"> </w:t>
      </w:r>
      <w:r>
        <w:rPr>
          <w:sz w:val="24"/>
        </w:rPr>
        <w:t>его</w:t>
      </w:r>
      <w:r>
        <w:rPr>
          <w:spacing w:val="-6"/>
          <w:sz w:val="24"/>
        </w:rPr>
        <w:t xml:space="preserve"> </w:t>
      </w:r>
      <w:r>
        <w:rPr>
          <w:spacing w:val="-2"/>
          <w:sz w:val="24"/>
        </w:rPr>
        <w:t>мнению;</w:t>
      </w:r>
    </w:p>
    <w:p w:rsidR="00523D10" w:rsidRDefault="00C774EA">
      <w:pPr>
        <w:pStyle w:val="a5"/>
        <w:numPr>
          <w:ilvl w:val="0"/>
          <w:numId w:val="66"/>
        </w:numPr>
        <w:tabs>
          <w:tab w:val="left" w:pos="1554"/>
        </w:tabs>
        <w:spacing w:line="275" w:lineRule="exact"/>
        <w:ind w:left="1554" w:hanging="138"/>
        <w:jc w:val="left"/>
        <w:rPr>
          <w:sz w:val="24"/>
        </w:rPr>
      </w:pPr>
      <w:r>
        <w:rPr>
          <w:sz w:val="24"/>
        </w:rPr>
        <w:t>признавать</w:t>
      </w:r>
      <w:r>
        <w:rPr>
          <w:spacing w:val="-4"/>
          <w:sz w:val="24"/>
        </w:rPr>
        <w:t xml:space="preserve"> </w:t>
      </w:r>
      <w:r>
        <w:rPr>
          <w:sz w:val="24"/>
        </w:rPr>
        <w:t>своё</w:t>
      </w:r>
      <w:r>
        <w:rPr>
          <w:spacing w:val="-1"/>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w:t>
      </w:r>
      <w:r>
        <w:rPr>
          <w:spacing w:val="-6"/>
          <w:sz w:val="24"/>
        </w:rPr>
        <w:t xml:space="preserve"> </w:t>
      </w:r>
      <w:r>
        <w:rPr>
          <w:sz w:val="24"/>
        </w:rPr>
        <w:t>же</w:t>
      </w:r>
      <w:r>
        <w:rPr>
          <w:spacing w:val="-1"/>
          <w:sz w:val="24"/>
        </w:rPr>
        <w:t xml:space="preserve"> </w:t>
      </w:r>
      <w:r>
        <w:rPr>
          <w:sz w:val="24"/>
        </w:rPr>
        <w:t xml:space="preserve">право </w:t>
      </w:r>
      <w:r>
        <w:rPr>
          <w:spacing w:val="-2"/>
          <w:sz w:val="24"/>
        </w:rPr>
        <w:t>другого.</w:t>
      </w:r>
    </w:p>
    <w:p w:rsidR="00523D10" w:rsidRDefault="00523D10">
      <w:pPr>
        <w:pStyle w:val="a3"/>
        <w:spacing w:before="4"/>
        <w:ind w:left="0"/>
        <w:jc w:val="left"/>
      </w:pPr>
    </w:p>
    <w:p w:rsidR="00523D10" w:rsidRDefault="00C774EA">
      <w:pPr>
        <w:pStyle w:val="Heading2"/>
        <w:spacing w:line="550" w:lineRule="atLeast"/>
        <w:ind w:right="7769"/>
        <w:jc w:val="left"/>
      </w:pPr>
      <w:r>
        <w:t>Предметные</w:t>
      </w:r>
      <w:r>
        <w:rPr>
          <w:spacing w:val="-15"/>
        </w:rPr>
        <w:t xml:space="preserve"> </w:t>
      </w:r>
      <w:r>
        <w:t>результаты 5 КЛАСС</w:t>
      </w:r>
    </w:p>
    <w:p w:rsidR="00523D10" w:rsidRDefault="00C774EA">
      <w:pPr>
        <w:pStyle w:val="a5"/>
        <w:numPr>
          <w:ilvl w:val="0"/>
          <w:numId w:val="66"/>
        </w:numPr>
        <w:tabs>
          <w:tab w:val="left" w:pos="1578"/>
        </w:tabs>
        <w:spacing w:before="3" w:line="237" w:lineRule="auto"/>
        <w:ind w:right="548" w:firstLine="0"/>
        <w:rPr>
          <w:sz w:val="24"/>
        </w:rPr>
      </w:pPr>
      <w:r>
        <w:rPr>
          <w:sz w:val="24"/>
        </w:rPr>
        <w:t>Приводить примеры географических объектов, процессов и явлений, изучаемых различными ветвями географической науки;</w:t>
      </w:r>
    </w:p>
    <w:p w:rsidR="00523D10" w:rsidRDefault="00C774EA">
      <w:pPr>
        <w:pStyle w:val="a5"/>
        <w:numPr>
          <w:ilvl w:val="0"/>
          <w:numId w:val="66"/>
        </w:numPr>
        <w:tabs>
          <w:tab w:val="left" w:pos="1554"/>
        </w:tabs>
        <w:spacing w:before="3" w:line="275" w:lineRule="exact"/>
        <w:ind w:left="1554" w:hanging="138"/>
        <w:rPr>
          <w:sz w:val="24"/>
        </w:rPr>
      </w:pPr>
      <w:r>
        <w:rPr>
          <w:sz w:val="24"/>
        </w:rPr>
        <w:t>приводить</w:t>
      </w:r>
      <w:r>
        <w:rPr>
          <w:spacing w:val="-7"/>
          <w:sz w:val="24"/>
        </w:rPr>
        <w:t xml:space="preserve"> </w:t>
      </w:r>
      <w:r>
        <w:rPr>
          <w:sz w:val="24"/>
        </w:rPr>
        <w:t>примеры</w:t>
      </w:r>
      <w:r>
        <w:rPr>
          <w:spacing w:val="-2"/>
          <w:sz w:val="24"/>
        </w:rPr>
        <w:t xml:space="preserve"> </w:t>
      </w:r>
      <w:r>
        <w:rPr>
          <w:sz w:val="24"/>
        </w:rPr>
        <w:t>методов</w:t>
      </w:r>
      <w:r>
        <w:rPr>
          <w:spacing w:val="-5"/>
          <w:sz w:val="24"/>
        </w:rPr>
        <w:t xml:space="preserve"> </w:t>
      </w:r>
      <w:r>
        <w:rPr>
          <w:sz w:val="24"/>
        </w:rPr>
        <w:t>исследования,</w:t>
      </w:r>
      <w:r>
        <w:rPr>
          <w:spacing w:val="-5"/>
          <w:sz w:val="24"/>
        </w:rPr>
        <w:t xml:space="preserve"> </w:t>
      </w:r>
      <w:r>
        <w:rPr>
          <w:sz w:val="24"/>
        </w:rPr>
        <w:t>применяемых</w:t>
      </w:r>
      <w:r>
        <w:rPr>
          <w:spacing w:val="-7"/>
          <w:sz w:val="24"/>
        </w:rPr>
        <w:t xml:space="preserve"> </w:t>
      </w:r>
      <w:r>
        <w:rPr>
          <w:sz w:val="24"/>
        </w:rPr>
        <w:t>в</w:t>
      </w:r>
      <w:r>
        <w:rPr>
          <w:spacing w:val="-4"/>
          <w:sz w:val="24"/>
        </w:rPr>
        <w:t xml:space="preserve"> </w:t>
      </w:r>
      <w:r>
        <w:rPr>
          <w:spacing w:val="-2"/>
          <w:sz w:val="24"/>
        </w:rPr>
        <w:t>географии;</w:t>
      </w:r>
    </w:p>
    <w:p w:rsidR="00523D10" w:rsidRDefault="00C774EA">
      <w:pPr>
        <w:pStyle w:val="a5"/>
        <w:numPr>
          <w:ilvl w:val="0"/>
          <w:numId w:val="66"/>
        </w:numPr>
        <w:tabs>
          <w:tab w:val="left" w:pos="1626"/>
        </w:tabs>
        <w:ind w:right="539" w:firstLine="0"/>
        <w:rPr>
          <w:sz w:val="24"/>
        </w:rPr>
      </w:pPr>
      <w:r>
        <w:rPr>
          <w:sz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23D10" w:rsidRDefault="00C774EA">
      <w:pPr>
        <w:pStyle w:val="a5"/>
        <w:numPr>
          <w:ilvl w:val="0"/>
          <w:numId w:val="66"/>
        </w:numPr>
        <w:tabs>
          <w:tab w:val="left" w:pos="1707"/>
        </w:tabs>
        <w:spacing w:before="4" w:line="237" w:lineRule="auto"/>
        <w:ind w:right="538" w:firstLine="0"/>
        <w:rPr>
          <w:sz w:val="24"/>
        </w:rPr>
      </w:pPr>
      <w:r>
        <w:rPr>
          <w:sz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23D10" w:rsidRDefault="00C774EA">
      <w:pPr>
        <w:pStyle w:val="a5"/>
        <w:numPr>
          <w:ilvl w:val="0"/>
          <w:numId w:val="66"/>
        </w:numPr>
        <w:tabs>
          <w:tab w:val="left" w:pos="1554"/>
        </w:tabs>
        <w:spacing w:before="3"/>
        <w:ind w:left="1554" w:hanging="138"/>
        <w:rPr>
          <w:sz w:val="24"/>
        </w:rPr>
      </w:pPr>
      <w:r>
        <w:rPr>
          <w:sz w:val="24"/>
        </w:rPr>
        <w:t>различать</w:t>
      </w:r>
      <w:r>
        <w:rPr>
          <w:spacing w:val="-3"/>
          <w:sz w:val="24"/>
        </w:rPr>
        <w:t xml:space="preserve"> </w:t>
      </w:r>
      <w:r>
        <w:rPr>
          <w:sz w:val="24"/>
        </w:rPr>
        <w:t>вклад</w:t>
      </w:r>
      <w:r>
        <w:rPr>
          <w:spacing w:val="-4"/>
          <w:sz w:val="24"/>
        </w:rPr>
        <w:t xml:space="preserve"> </w:t>
      </w:r>
      <w:r>
        <w:rPr>
          <w:sz w:val="24"/>
        </w:rPr>
        <w:t>великих</w:t>
      </w:r>
      <w:r>
        <w:rPr>
          <w:spacing w:val="-6"/>
          <w:sz w:val="24"/>
        </w:rPr>
        <w:t xml:space="preserve"> </w:t>
      </w:r>
      <w:r>
        <w:rPr>
          <w:sz w:val="24"/>
        </w:rPr>
        <w:t>путешественников</w:t>
      </w:r>
      <w:r>
        <w:rPr>
          <w:spacing w:val="-5"/>
          <w:sz w:val="24"/>
        </w:rPr>
        <w:t xml:space="preserve"> </w:t>
      </w:r>
      <w:r>
        <w:rPr>
          <w:sz w:val="24"/>
        </w:rPr>
        <w:t>в</w:t>
      </w:r>
      <w:r>
        <w:rPr>
          <w:spacing w:val="-9"/>
          <w:sz w:val="24"/>
        </w:rPr>
        <w:t xml:space="preserve"> </w:t>
      </w:r>
      <w:r>
        <w:rPr>
          <w:sz w:val="24"/>
        </w:rPr>
        <w:t>географическое</w:t>
      </w:r>
      <w:r>
        <w:rPr>
          <w:spacing w:val="-3"/>
          <w:sz w:val="24"/>
        </w:rPr>
        <w:t xml:space="preserve"> </w:t>
      </w:r>
      <w:r>
        <w:rPr>
          <w:sz w:val="24"/>
        </w:rPr>
        <w:t>изучение</w:t>
      </w:r>
      <w:r>
        <w:rPr>
          <w:spacing w:val="-2"/>
          <w:sz w:val="24"/>
        </w:rPr>
        <w:t xml:space="preserve"> Земли;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описывать</w:t>
      </w:r>
      <w:r>
        <w:rPr>
          <w:spacing w:val="-6"/>
        </w:rPr>
        <w:t xml:space="preserve"> </w:t>
      </w:r>
      <w:r>
        <w:t>и</w:t>
      </w:r>
      <w:r>
        <w:rPr>
          <w:spacing w:val="-4"/>
        </w:rPr>
        <w:t xml:space="preserve"> </w:t>
      </w:r>
      <w:r>
        <w:t>сравнивать маршруты</w:t>
      </w:r>
      <w:r>
        <w:rPr>
          <w:spacing w:val="-2"/>
        </w:rPr>
        <w:t xml:space="preserve"> </w:t>
      </w:r>
      <w:r>
        <w:t>их</w:t>
      </w:r>
      <w:r>
        <w:rPr>
          <w:spacing w:val="-5"/>
        </w:rPr>
        <w:t xml:space="preserve"> </w:t>
      </w:r>
      <w:r>
        <w:rPr>
          <w:spacing w:val="-2"/>
        </w:rPr>
        <w:t>путешествий;</w:t>
      </w:r>
    </w:p>
    <w:p w:rsidR="00523D10" w:rsidRDefault="00C774EA">
      <w:pPr>
        <w:pStyle w:val="a5"/>
        <w:numPr>
          <w:ilvl w:val="0"/>
          <w:numId w:val="66"/>
        </w:numPr>
        <w:tabs>
          <w:tab w:val="left" w:pos="1698"/>
        </w:tabs>
        <w:spacing w:before="2"/>
        <w:ind w:right="540" w:firstLine="0"/>
        <w:rPr>
          <w:sz w:val="24"/>
        </w:rPr>
      </w:pPr>
      <w:r>
        <w:rPr>
          <w:sz w:val="24"/>
        </w:rPr>
        <w:t>находить в различных источниках информации (включая интернет-ресурсы) факты, позволяющие</w:t>
      </w:r>
      <w:r>
        <w:rPr>
          <w:spacing w:val="-3"/>
          <w:sz w:val="24"/>
        </w:rPr>
        <w:t xml:space="preserve"> </w:t>
      </w:r>
      <w:r>
        <w:rPr>
          <w:sz w:val="24"/>
        </w:rPr>
        <w:t>оценить</w:t>
      </w:r>
      <w:r>
        <w:rPr>
          <w:spacing w:val="-5"/>
          <w:sz w:val="24"/>
        </w:rPr>
        <w:t xml:space="preserve"> </w:t>
      </w:r>
      <w:r>
        <w:rPr>
          <w:sz w:val="24"/>
        </w:rPr>
        <w:t>вклад</w:t>
      </w:r>
      <w:r>
        <w:rPr>
          <w:spacing w:val="-4"/>
          <w:sz w:val="24"/>
        </w:rPr>
        <w:t xml:space="preserve"> </w:t>
      </w:r>
      <w:r>
        <w:rPr>
          <w:sz w:val="24"/>
        </w:rPr>
        <w:t>российских</w:t>
      </w:r>
      <w:r>
        <w:rPr>
          <w:spacing w:val="-2"/>
          <w:sz w:val="24"/>
        </w:rPr>
        <w:t xml:space="preserve"> </w:t>
      </w:r>
      <w:r>
        <w:rPr>
          <w:sz w:val="24"/>
        </w:rPr>
        <w:t>путешественников</w:t>
      </w:r>
      <w:r>
        <w:rPr>
          <w:spacing w:val="-1"/>
          <w:sz w:val="24"/>
        </w:rPr>
        <w:t xml:space="preserve"> </w:t>
      </w:r>
      <w:r>
        <w:rPr>
          <w:sz w:val="24"/>
        </w:rPr>
        <w:t>и</w:t>
      </w:r>
      <w:r>
        <w:rPr>
          <w:spacing w:val="-6"/>
          <w:sz w:val="24"/>
        </w:rPr>
        <w:t xml:space="preserve"> </w:t>
      </w:r>
      <w:r>
        <w:rPr>
          <w:sz w:val="24"/>
        </w:rPr>
        <w:t>исследователей</w:t>
      </w:r>
      <w:r>
        <w:rPr>
          <w:spacing w:val="-1"/>
          <w:sz w:val="24"/>
        </w:rPr>
        <w:t xml:space="preserve"> </w:t>
      </w:r>
      <w:r>
        <w:rPr>
          <w:sz w:val="24"/>
        </w:rPr>
        <w:t>в</w:t>
      </w:r>
      <w:r>
        <w:rPr>
          <w:spacing w:val="-1"/>
          <w:sz w:val="24"/>
        </w:rPr>
        <w:t xml:space="preserve"> </w:t>
      </w:r>
      <w:r>
        <w:rPr>
          <w:sz w:val="24"/>
        </w:rPr>
        <w:t>развитие</w:t>
      </w:r>
      <w:r>
        <w:rPr>
          <w:spacing w:val="-3"/>
          <w:sz w:val="24"/>
        </w:rPr>
        <w:t xml:space="preserve"> </w:t>
      </w:r>
      <w:r>
        <w:rPr>
          <w:sz w:val="24"/>
        </w:rPr>
        <w:t>знаний о Земле;</w:t>
      </w:r>
    </w:p>
    <w:p w:rsidR="00523D10" w:rsidRDefault="00C774EA">
      <w:pPr>
        <w:pStyle w:val="a5"/>
        <w:numPr>
          <w:ilvl w:val="0"/>
          <w:numId w:val="66"/>
        </w:numPr>
        <w:tabs>
          <w:tab w:val="left" w:pos="1554"/>
        </w:tabs>
        <w:spacing w:line="274" w:lineRule="exact"/>
        <w:ind w:left="1554" w:hanging="138"/>
        <w:rPr>
          <w:sz w:val="24"/>
        </w:rPr>
      </w:pPr>
      <w:r>
        <w:rPr>
          <w:sz w:val="24"/>
        </w:rPr>
        <w:t>различать</w:t>
      </w:r>
      <w:r>
        <w:rPr>
          <w:spacing w:val="-3"/>
          <w:sz w:val="24"/>
        </w:rPr>
        <w:t xml:space="preserve"> </w:t>
      </w:r>
      <w:r>
        <w:rPr>
          <w:sz w:val="24"/>
        </w:rPr>
        <w:t>вклад</w:t>
      </w:r>
      <w:r>
        <w:rPr>
          <w:spacing w:val="-4"/>
          <w:sz w:val="24"/>
        </w:rPr>
        <w:t xml:space="preserve"> </w:t>
      </w:r>
      <w:r>
        <w:rPr>
          <w:sz w:val="24"/>
        </w:rPr>
        <w:t>великих</w:t>
      </w:r>
      <w:r>
        <w:rPr>
          <w:spacing w:val="-6"/>
          <w:sz w:val="24"/>
        </w:rPr>
        <w:t xml:space="preserve"> </w:t>
      </w:r>
      <w:r>
        <w:rPr>
          <w:sz w:val="24"/>
        </w:rPr>
        <w:t>путешественников</w:t>
      </w:r>
      <w:r>
        <w:rPr>
          <w:spacing w:val="-5"/>
          <w:sz w:val="24"/>
        </w:rPr>
        <w:t xml:space="preserve"> </w:t>
      </w:r>
      <w:r>
        <w:rPr>
          <w:sz w:val="24"/>
        </w:rPr>
        <w:t>в</w:t>
      </w:r>
      <w:r>
        <w:rPr>
          <w:spacing w:val="-9"/>
          <w:sz w:val="24"/>
        </w:rPr>
        <w:t xml:space="preserve"> </w:t>
      </w:r>
      <w:r>
        <w:rPr>
          <w:sz w:val="24"/>
        </w:rPr>
        <w:t>географическое</w:t>
      </w:r>
      <w:r>
        <w:rPr>
          <w:spacing w:val="-3"/>
          <w:sz w:val="24"/>
        </w:rPr>
        <w:t xml:space="preserve"> </w:t>
      </w:r>
      <w:r>
        <w:rPr>
          <w:sz w:val="24"/>
        </w:rPr>
        <w:t>изучение</w:t>
      </w:r>
      <w:r>
        <w:rPr>
          <w:spacing w:val="-2"/>
          <w:sz w:val="24"/>
        </w:rPr>
        <w:t xml:space="preserve"> Земли;</w:t>
      </w:r>
    </w:p>
    <w:p w:rsidR="00523D10" w:rsidRDefault="00C774EA">
      <w:pPr>
        <w:pStyle w:val="a5"/>
        <w:numPr>
          <w:ilvl w:val="0"/>
          <w:numId w:val="66"/>
        </w:numPr>
        <w:tabs>
          <w:tab w:val="left" w:pos="1554"/>
        </w:tabs>
        <w:spacing w:before="3" w:line="275" w:lineRule="exact"/>
        <w:ind w:left="1554" w:hanging="138"/>
        <w:rPr>
          <w:sz w:val="24"/>
        </w:rPr>
      </w:pPr>
      <w:r>
        <w:rPr>
          <w:sz w:val="24"/>
        </w:rPr>
        <w:t>описывать</w:t>
      </w:r>
      <w:r>
        <w:rPr>
          <w:spacing w:val="-4"/>
          <w:sz w:val="24"/>
        </w:rPr>
        <w:t xml:space="preserve"> </w:t>
      </w:r>
      <w:r>
        <w:rPr>
          <w:sz w:val="24"/>
        </w:rPr>
        <w:t>и</w:t>
      </w:r>
      <w:r>
        <w:rPr>
          <w:spacing w:val="1"/>
          <w:sz w:val="24"/>
        </w:rPr>
        <w:t xml:space="preserve"> </w:t>
      </w:r>
      <w:r>
        <w:rPr>
          <w:sz w:val="24"/>
        </w:rPr>
        <w:t>сравнивать</w:t>
      </w:r>
      <w:r>
        <w:rPr>
          <w:spacing w:val="-3"/>
          <w:sz w:val="24"/>
        </w:rPr>
        <w:t xml:space="preserve"> </w:t>
      </w:r>
      <w:r>
        <w:rPr>
          <w:sz w:val="24"/>
        </w:rPr>
        <w:t>маршруты</w:t>
      </w:r>
      <w:r>
        <w:rPr>
          <w:spacing w:val="-2"/>
          <w:sz w:val="24"/>
        </w:rPr>
        <w:t xml:space="preserve"> </w:t>
      </w:r>
      <w:r>
        <w:rPr>
          <w:sz w:val="24"/>
        </w:rPr>
        <w:t>их</w:t>
      </w:r>
      <w:r>
        <w:rPr>
          <w:spacing w:val="-5"/>
          <w:sz w:val="24"/>
        </w:rPr>
        <w:t xml:space="preserve"> </w:t>
      </w:r>
      <w:r>
        <w:rPr>
          <w:spacing w:val="-2"/>
          <w:sz w:val="24"/>
        </w:rPr>
        <w:t>путешествий;</w:t>
      </w:r>
    </w:p>
    <w:p w:rsidR="00523D10" w:rsidRDefault="00C774EA">
      <w:pPr>
        <w:pStyle w:val="a5"/>
        <w:numPr>
          <w:ilvl w:val="0"/>
          <w:numId w:val="66"/>
        </w:numPr>
        <w:tabs>
          <w:tab w:val="left" w:pos="1698"/>
        </w:tabs>
        <w:ind w:right="540" w:firstLine="0"/>
        <w:rPr>
          <w:sz w:val="24"/>
        </w:rPr>
      </w:pPr>
      <w:r>
        <w:rPr>
          <w:sz w:val="24"/>
        </w:rPr>
        <w:t>находить в различных источниках информации (включая интернет-ресурсы) факты, позволяющие</w:t>
      </w:r>
      <w:r>
        <w:rPr>
          <w:spacing w:val="-3"/>
          <w:sz w:val="24"/>
        </w:rPr>
        <w:t xml:space="preserve"> </w:t>
      </w:r>
      <w:r>
        <w:rPr>
          <w:sz w:val="24"/>
        </w:rPr>
        <w:t>оценить</w:t>
      </w:r>
      <w:r>
        <w:rPr>
          <w:spacing w:val="-5"/>
          <w:sz w:val="24"/>
        </w:rPr>
        <w:t xml:space="preserve"> </w:t>
      </w:r>
      <w:r>
        <w:rPr>
          <w:sz w:val="24"/>
        </w:rPr>
        <w:t>вклад</w:t>
      </w:r>
      <w:r>
        <w:rPr>
          <w:spacing w:val="-4"/>
          <w:sz w:val="24"/>
        </w:rPr>
        <w:t xml:space="preserve"> </w:t>
      </w:r>
      <w:r>
        <w:rPr>
          <w:sz w:val="24"/>
        </w:rPr>
        <w:t>российских</w:t>
      </w:r>
      <w:r>
        <w:rPr>
          <w:spacing w:val="-2"/>
          <w:sz w:val="24"/>
        </w:rPr>
        <w:t xml:space="preserve"> </w:t>
      </w:r>
      <w:r>
        <w:rPr>
          <w:sz w:val="24"/>
        </w:rPr>
        <w:t>путешественников</w:t>
      </w:r>
      <w:r>
        <w:rPr>
          <w:spacing w:val="-1"/>
          <w:sz w:val="24"/>
        </w:rPr>
        <w:t xml:space="preserve"> </w:t>
      </w:r>
      <w:r>
        <w:rPr>
          <w:sz w:val="24"/>
        </w:rPr>
        <w:t>и</w:t>
      </w:r>
      <w:r>
        <w:rPr>
          <w:spacing w:val="-6"/>
          <w:sz w:val="24"/>
        </w:rPr>
        <w:t xml:space="preserve"> </w:t>
      </w:r>
      <w:r>
        <w:rPr>
          <w:sz w:val="24"/>
        </w:rPr>
        <w:t>исследователей</w:t>
      </w:r>
      <w:r>
        <w:rPr>
          <w:spacing w:val="-1"/>
          <w:sz w:val="24"/>
        </w:rPr>
        <w:t xml:space="preserve"> </w:t>
      </w:r>
      <w:r>
        <w:rPr>
          <w:sz w:val="24"/>
        </w:rPr>
        <w:t>в</w:t>
      </w:r>
      <w:r>
        <w:rPr>
          <w:spacing w:val="-1"/>
          <w:sz w:val="24"/>
        </w:rPr>
        <w:t xml:space="preserve"> </w:t>
      </w:r>
      <w:r>
        <w:rPr>
          <w:sz w:val="24"/>
        </w:rPr>
        <w:t>развитие</w:t>
      </w:r>
      <w:r>
        <w:rPr>
          <w:spacing w:val="-3"/>
          <w:sz w:val="24"/>
        </w:rPr>
        <w:t xml:space="preserve"> </w:t>
      </w:r>
      <w:r>
        <w:rPr>
          <w:sz w:val="24"/>
        </w:rPr>
        <w:t>знаний о Земле;</w:t>
      </w:r>
    </w:p>
    <w:p w:rsidR="00523D10" w:rsidRDefault="00C774EA">
      <w:pPr>
        <w:pStyle w:val="a5"/>
        <w:numPr>
          <w:ilvl w:val="0"/>
          <w:numId w:val="66"/>
        </w:numPr>
        <w:tabs>
          <w:tab w:val="left" w:pos="1640"/>
        </w:tabs>
        <w:spacing w:before="4" w:line="237" w:lineRule="auto"/>
        <w:ind w:right="535" w:firstLine="0"/>
        <w:rPr>
          <w:sz w:val="24"/>
        </w:rPr>
      </w:pPr>
      <w:r>
        <w:rPr>
          <w:sz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523D10" w:rsidRDefault="00C774EA">
      <w:pPr>
        <w:pStyle w:val="a5"/>
        <w:numPr>
          <w:ilvl w:val="0"/>
          <w:numId w:val="66"/>
        </w:numPr>
        <w:tabs>
          <w:tab w:val="left" w:pos="1573"/>
          <w:tab w:val="left" w:pos="2792"/>
          <w:tab w:val="left" w:pos="3908"/>
          <w:tab w:val="left" w:pos="4796"/>
          <w:tab w:val="left" w:pos="6311"/>
          <w:tab w:val="left" w:pos="8317"/>
          <w:tab w:val="left" w:pos="9339"/>
        </w:tabs>
        <w:spacing w:before="3"/>
        <w:ind w:right="545" w:firstLine="0"/>
        <w:jc w:val="left"/>
        <w:rPr>
          <w:sz w:val="24"/>
        </w:rPr>
      </w:pPr>
      <w:r>
        <w:rPr>
          <w:sz w:val="24"/>
        </w:rPr>
        <w:t xml:space="preserve">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 </w:t>
      </w:r>
      <w:r>
        <w:rPr>
          <w:spacing w:val="-2"/>
          <w:sz w:val="24"/>
        </w:rPr>
        <w:t>применять</w:t>
      </w:r>
      <w:r>
        <w:rPr>
          <w:sz w:val="24"/>
        </w:rPr>
        <w:tab/>
      </w:r>
      <w:r>
        <w:rPr>
          <w:spacing w:val="-2"/>
          <w:sz w:val="24"/>
        </w:rPr>
        <w:t>понятия</w:t>
      </w:r>
      <w:r>
        <w:rPr>
          <w:sz w:val="24"/>
        </w:rPr>
        <w:tab/>
      </w:r>
      <w:r>
        <w:rPr>
          <w:spacing w:val="-2"/>
          <w:sz w:val="24"/>
        </w:rPr>
        <w:t>«план</w:t>
      </w:r>
      <w:r>
        <w:rPr>
          <w:sz w:val="24"/>
        </w:rPr>
        <w:tab/>
      </w:r>
      <w:r>
        <w:rPr>
          <w:spacing w:val="-2"/>
          <w:sz w:val="24"/>
        </w:rPr>
        <w:t>местности»,</w:t>
      </w:r>
      <w:r>
        <w:rPr>
          <w:sz w:val="24"/>
        </w:rPr>
        <w:tab/>
      </w:r>
      <w:r>
        <w:rPr>
          <w:spacing w:val="-2"/>
          <w:sz w:val="24"/>
        </w:rPr>
        <w:t>«географическая</w:t>
      </w:r>
      <w:r>
        <w:rPr>
          <w:sz w:val="24"/>
        </w:rPr>
        <w:tab/>
      </w:r>
      <w:r>
        <w:rPr>
          <w:spacing w:val="-2"/>
          <w:sz w:val="24"/>
        </w:rPr>
        <w:t>карта»,</w:t>
      </w:r>
      <w:r>
        <w:rPr>
          <w:sz w:val="24"/>
        </w:rPr>
        <w:tab/>
      </w:r>
      <w:r>
        <w:rPr>
          <w:spacing w:val="-2"/>
          <w:sz w:val="24"/>
        </w:rPr>
        <w:t>«аэрофотоснимок»,</w:t>
      </w:r>
    </w:p>
    <w:p w:rsidR="00523D10" w:rsidRDefault="00C774EA">
      <w:pPr>
        <w:pStyle w:val="a3"/>
        <w:spacing w:line="242" w:lineRule="auto"/>
        <w:ind w:right="359"/>
        <w:jc w:val="left"/>
      </w:pPr>
      <w:r>
        <w:t>«ориентирование на местности»,</w:t>
      </w:r>
      <w:r>
        <w:rPr>
          <w:spacing w:val="26"/>
        </w:rPr>
        <w:t xml:space="preserve"> </w:t>
      </w:r>
      <w:r>
        <w:t>«стороны горизонта», «горизонтали»,</w:t>
      </w:r>
      <w:r>
        <w:rPr>
          <w:spacing w:val="26"/>
        </w:rPr>
        <w:t xml:space="preserve"> </w:t>
      </w:r>
      <w:r>
        <w:t>«масштаб»,</w:t>
      </w:r>
      <w:r>
        <w:rPr>
          <w:spacing w:val="26"/>
        </w:rPr>
        <w:t xml:space="preserve"> </w:t>
      </w:r>
      <w:r>
        <w:t>«условные знаки» для решения учебных и практико-ориентированных задач;</w:t>
      </w:r>
    </w:p>
    <w:p w:rsidR="00523D10" w:rsidRDefault="00C774EA">
      <w:pPr>
        <w:pStyle w:val="a5"/>
        <w:numPr>
          <w:ilvl w:val="0"/>
          <w:numId w:val="66"/>
        </w:numPr>
        <w:tabs>
          <w:tab w:val="left" w:pos="1554"/>
        </w:tabs>
        <w:spacing w:line="271" w:lineRule="exact"/>
        <w:ind w:left="1554" w:hanging="138"/>
        <w:jc w:val="left"/>
        <w:rPr>
          <w:sz w:val="24"/>
        </w:rPr>
      </w:pPr>
      <w:r>
        <w:rPr>
          <w:sz w:val="24"/>
        </w:rPr>
        <w:t>различать</w:t>
      </w:r>
      <w:r>
        <w:rPr>
          <w:spacing w:val="-4"/>
          <w:sz w:val="24"/>
        </w:rPr>
        <w:t xml:space="preserve"> </w:t>
      </w:r>
      <w:r>
        <w:rPr>
          <w:sz w:val="24"/>
        </w:rPr>
        <w:t>понятия</w:t>
      </w:r>
      <w:r>
        <w:rPr>
          <w:spacing w:val="-2"/>
          <w:sz w:val="24"/>
        </w:rPr>
        <w:t xml:space="preserve"> </w:t>
      </w:r>
      <w:r>
        <w:rPr>
          <w:sz w:val="24"/>
        </w:rPr>
        <w:t>«план</w:t>
      </w:r>
      <w:r>
        <w:rPr>
          <w:spacing w:val="-2"/>
          <w:sz w:val="24"/>
        </w:rPr>
        <w:t xml:space="preserve"> </w:t>
      </w:r>
      <w:r>
        <w:rPr>
          <w:sz w:val="24"/>
        </w:rPr>
        <w:t>местности»</w:t>
      </w:r>
      <w:r>
        <w:rPr>
          <w:spacing w:val="-2"/>
          <w:sz w:val="24"/>
        </w:rPr>
        <w:t xml:space="preserve"> </w:t>
      </w:r>
      <w:r>
        <w:rPr>
          <w:sz w:val="24"/>
        </w:rPr>
        <w:t>и</w:t>
      </w:r>
      <w:r>
        <w:rPr>
          <w:spacing w:val="-7"/>
          <w:sz w:val="24"/>
        </w:rPr>
        <w:t xml:space="preserve"> </w:t>
      </w:r>
      <w:r>
        <w:rPr>
          <w:sz w:val="24"/>
        </w:rPr>
        <w:t>«географическая</w:t>
      </w:r>
      <w:r>
        <w:rPr>
          <w:spacing w:val="-2"/>
          <w:sz w:val="24"/>
        </w:rPr>
        <w:t xml:space="preserve"> </w:t>
      </w:r>
      <w:r>
        <w:rPr>
          <w:sz w:val="24"/>
        </w:rPr>
        <w:t>карта»,</w:t>
      </w:r>
      <w:r>
        <w:rPr>
          <w:spacing w:val="-1"/>
          <w:sz w:val="24"/>
        </w:rPr>
        <w:t xml:space="preserve"> </w:t>
      </w:r>
      <w:r>
        <w:rPr>
          <w:sz w:val="24"/>
        </w:rPr>
        <w:t>параллель»</w:t>
      </w:r>
      <w:r>
        <w:rPr>
          <w:spacing w:val="-2"/>
          <w:sz w:val="24"/>
        </w:rPr>
        <w:t xml:space="preserve"> </w:t>
      </w:r>
      <w:r>
        <w:rPr>
          <w:sz w:val="24"/>
        </w:rPr>
        <w:t>и</w:t>
      </w:r>
      <w:r>
        <w:rPr>
          <w:spacing w:val="-1"/>
          <w:sz w:val="24"/>
        </w:rPr>
        <w:t xml:space="preserve"> </w:t>
      </w:r>
      <w:r>
        <w:rPr>
          <w:spacing w:val="-2"/>
          <w:sz w:val="24"/>
        </w:rPr>
        <w:t>«меридиан»;</w:t>
      </w:r>
    </w:p>
    <w:p w:rsidR="00523D10" w:rsidRDefault="00C774EA">
      <w:pPr>
        <w:pStyle w:val="a5"/>
        <w:numPr>
          <w:ilvl w:val="0"/>
          <w:numId w:val="66"/>
        </w:numPr>
        <w:tabs>
          <w:tab w:val="left" w:pos="1554"/>
        </w:tabs>
        <w:spacing w:line="275" w:lineRule="exact"/>
        <w:ind w:left="1554" w:hanging="138"/>
        <w:jc w:val="left"/>
        <w:rPr>
          <w:sz w:val="24"/>
        </w:rPr>
      </w:pPr>
      <w:r>
        <w:rPr>
          <w:sz w:val="24"/>
        </w:rPr>
        <w:t>приводить</w:t>
      </w:r>
      <w:r>
        <w:rPr>
          <w:spacing w:val="-7"/>
          <w:sz w:val="24"/>
        </w:rPr>
        <w:t xml:space="preserve"> </w:t>
      </w:r>
      <w:r>
        <w:rPr>
          <w:sz w:val="24"/>
        </w:rPr>
        <w:t>примеры влияния</w:t>
      </w:r>
      <w:r>
        <w:rPr>
          <w:spacing w:val="-6"/>
          <w:sz w:val="24"/>
        </w:rPr>
        <w:t xml:space="preserve"> </w:t>
      </w:r>
      <w:r>
        <w:rPr>
          <w:sz w:val="24"/>
        </w:rPr>
        <w:t>Солнца</w:t>
      </w:r>
      <w:r>
        <w:rPr>
          <w:spacing w:val="-2"/>
          <w:sz w:val="24"/>
        </w:rPr>
        <w:t xml:space="preserve"> </w:t>
      </w:r>
      <w:r>
        <w:rPr>
          <w:sz w:val="24"/>
        </w:rPr>
        <w:t>на</w:t>
      </w:r>
      <w:r>
        <w:rPr>
          <w:spacing w:val="-7"/>
          <w:sz w:val="24"/>
        </w:rPr>
        <w:t xml:space="preserve"> </w:t>
      </w:r>
      <w:r>
        <w:rPr>
          <w:sz w:val="24"/>
        </w:rPr>
        <w:t>мир</w:t>
      </w:r>
      <w:r>
        <w:rPr>
          <w:spacing w:val="-7"/>
          <w:sz w:val="24"/>
        </w:rPr>
        <w:t xml:space="preserve"> </w:t>
      </w:r>
      <w:r>
        <w:rPr>
          <w:sz w:val="24"/>
        </w:rPr>
        <w:t>живой</w:t>
      </w:r>
      <w:r>
        <w:rPr>
          <w:spacing w:val="-5"/>
          <w:sz w:val="24"/>
        </w:rPr>
        <w:t xml:space="preserve"> </w:t>
      </w:r>
      <w:r>
        <w:rPr>
          <w:sz w:val="24"/>
        </w:rPr>
        <w:t xml:space="preserve">и неживой </w:t>
      </w:r>
      <w:r>
        <w:rPr>
          <w:spacing w:val="-2"/>
          <w:sz w:val="24"/>
        </w:rPr>
        <w:t>природы;</w:t>
      </w:r>
    </w:p>
    <w:p w:rsidR="00523D10" w:rsidRDefault="00C774EA">
      <w:pPr>
        <w:pStyle w:val="a5"/>
        <w:numPr>
          <w:ilvl w:val="0"/>
          <w:numId w:val="66"/>
        </w:numPr>
        <w:tabs>
          <w:tab w:val="left" w:pos="1554"/>
        </w:tabs>
        <w:spacing w:line="275" w:lineRule="exact"/>
        <w:ind w:left="1554" w:hanging="138"/>
        <w:jc w:val="left"/>
        <w:rPr>
          <w:sz w:val="24"/>
        </w:rPr>
      </w:pPr>
      <w:r>
        <w:rPr>
          <w:sz w:val="24"/>
        </w:rPr>
        <w:t>объяснять</w:t>
      </w:r>
      <w:r>
        <w:rPr>
          <w:spacing w:val="-3"/>
          <w:sz w:val="24"/>
        </w:rPr>
        <w:t xml:space="preserve"> </w:t>
      </w:r>
      <w:r>
        <w:rPr>
          <w:sz w:val="24"/>
        </w:rPr>
        <w:t>причины смены</w:t>
      </w:r>
      <w:r>
        <w:rPr>
          <w:spacing w:val="-1"/>
          <w:sz w:val="24"/>
        </w:rPr>
        <w:t xml:space="preserve"> </w:t>
      </w:r>
      <w:r>
        <w:rPr>
          <w:sz w:val="24"/>
        </w:rPr>
        <w:t>дня</w:t>
      </w:r>
      <w:r>
        <w:rPr>
          <w:spacing w:val="-6"/>
          <w:sz w:val="24"/>
        </w:rPr>
        <w:t xml:space="preserve"> </w:t>
      </w:r>
      <w:r>
        <w:rPr>
          <w:sz w:val="24"/>
        </w:rPr>
        <w:t>и</w:t>
      </w:r>
      <w:r>
        <w:rPr>
          <w:spacing w:val="-5"/>
          <w:sz w:val="24"/>
        </w:rPr>
        <w:t xml:space="preserve"> </w:t>
      </w:r>
      <w:r>
        <w:rPr>
          <w:sz w:val="24"/>
        </w:rPr>
        <w:t>ночи</w:t>
      </w:r>
      <w:r>
        <w:rPr>
          <w:spacing w:val="-5"/>
          <w:sz w:val="24"/>
        </w:rPr>
        <w:t xml:space="preserve"> </w:t>
      </w:r>
      <w:r>
        <w:rPr>
          <w:sz w:val="24"/>
        </w:rPr>
        <w:t xml:space="preserve">и времён </w:t>
      </w:r>
      <w:r>
        <w:rPr>
          <w:spacing w:val="-2"/>
          <w:sz w:val="24"/>
        </w:rPr>
        <w:t>года;</w:t>
      </w:r>
    </w:p>
    <w:p w:rsidR="00523D10" w:rsidRDefault="00C774EA">
      <w:pPr>
        <w:pStyle w:val="a5"/>
        <w:numPr>
          <w:ilvl w:val="0"/>
          <w:numId w:val="66"/>
        </w:numPr>
        <w:tabs>
          <w:tab w:val="left" w:pos="1573"/>
        </w:tabs>
        <w:spacing w:before="3"/>
        <w:ind w:right="547" w:firstLine="0"/>
        <w:jc w:val="left"/>
        <w:rPr>
          <w:sz w:val="24"/>
        </w:rPr>
      </w:pPr>
      <w:r>
        <w:rPr>
          <w:sz w:val="24"/>
        </w:rPr>
        <w:t>устанавливать эмпирические зависимости между продолжительностью дня и географической широтой</w:t>
      </w:r>
      <w:r>
        <w:rPr>
          <w:spacing w:val="80"/>
          <w:sz w:val="24"/>
        </w:rPr>
        <w:t xml:space="preserve"> </w:t>
      </w:r>
      <w:r>
        <w:rPr>
          <w:sz w:val="24"/>
        </w:rPr>
        <w:t>местности,</w:t>
      </w:r>
      <w:r>
        <w:rPr>
          <w:spacing w:val="80"/>
          <w:sz w:val="24"/>
        </w:rPr>
        <w:t xml:space="preserve"> </w:t>
      </w:r>
      <w:r>
        <w:rPr>
          <w:sz w:val="24"/>
        </w:rPr>
        <w:t>между</w:t>
      </w:r>
      <w:r>
        <w:rPr>
          <w:spacing w:val="80"/>
          <w:sz w:val="24"/>
        </w:rPr>
        <w:t xml:space="preserve"> </w:t>
      </w:r>
      <w:r>
        <w:rPr>
          <w:sz w:val="24"/>
        </w:rPr>
        <w:t>высотой</w:t>
      </w:r>
      <w:r>
        <w:rPr>
          <w:spacing w:val="80"/>
          <w:sz w:val="24"/>
        </w:rPr>
        <w:t xml:space="preserve"> </w:t>
      </w:r>
      <w:r>
        <w:rPr>
          <w:sz w:val="24"/>
        </w:rPr>
        <w:t>Солнца</w:t>
      </w:r>
      <w:r>
        <w:rPr>
          <w:spacing w:val="80"/>
          <w:sz w:val="24"/>
        </w:rPr>
        <w:t xml:space="preserve"> </w:t>
      </w:r>
      <w:r>
        <w:rPr>
          <w:sz w:val="24"/>
        </w:rPr>
        <w:t>над</w:t>
      </w:r>
      <w:r>
        <w:rPr>
          <w:spacing w:val="80"/>
          <w:sz w:val="24"/>
        </w:rPr>
        <w:t xml:space="preserve"> </w:t>
      </w:r>
      <w:r>
        <w:rPr>
          <w:sz w:val="24"/>
        </w:rPr>
        <w:t>горизонтом</w:t>
      </w:r>
      <w:r>
        <w:rPr>
          <w:spacing w:val="80"/>
          <w:sz w:val="24"/>
        </w:rPr>
        <w:t xml:space="preserve"> </w:t>
      </w:r>
      <w:r>
        <w:rPr>
          <w:sz w:val="24"/>
        </w:rPr>
        <w:t>и</w:t>
      </w:r>
      <w:r>
        <w:rPr>
          <w:spacing w:val="80"/>
          <w:sz w:val="24"/>
        </w:rPr>
        <w:t xml:space="preserve"> </w:t>
      </w:r>
      <w:r>
        <w:rPr>
          <w:sz w:val="24"/>
        </w:rPr>
        <w:t>географической</w:t>
      </w:r>
      <w:r>
        <w:rPr>
          <w:spacing w:val="80"/>
          <w:sz w:val="24"/>
        </w:rPr>
        <w:t xml:space="preserve"> </w:t>
      </w:r>
      <w:r>
        <w:rPr>
          <w:sz w:val="24"/>
        </w:rPr>
        <w:t>широтой местности на основе анализа данных наблюдений; описывать внутреннее строение Земли; различать понятия «земная кора»; «ядро», «мантия»; «минерал» и «горная порода»;</w:t>
      </w:r>
    </w:p>
    <w:p w:rsidR="00523D10" w:rsidRDefault="00C774EA">
      <w:pPr>
        <w:pStyle w:val="a3"/>
        <w:spacing w:line="275" w:lineRule="exact"/>
        <w:jc w:val="left"/>
      </w:pPr>
      <w:r>
        <w:t>различать</w:t>
      </w:r>
      <w:r>
        <w:rPr>
          <w:spacing w:val="-2"/>
        </w:rPr>
        <w:t xml:space="preserve"> </w:t>
      </w:r>
      <w:r>
        <w:t>понятия</w:t>
      </w:r>
      <w:r>
        <w:rPr>
          <w:spacing w:val="-3"/>
        </w:rPr>
        <w:t xml:space="preserve"> </w:t>
      </w:r>
      <w:r>
        <w:t>«материковая»</w:t>
      </w:r>
      <w:r>
        <w:rPr>
          <w:spacing w:val="-3"/>
        </w:rPr>
        <w:t xml:space="preserve"> </w:t>
      </w:r>
      <w:r>
        <w:t>и</w:t>
      </w:r>
      <w:r>
        <w:rPr>
          <w:spacing w:val="-7"/>
        </w:rPr>
        <w:t xml:space="preserve"> </w:t>
      </w:r>
      <w:r>
        <w:t>«океаническая»</w:t>
      </w:r>
      <w:r>
        <w:rPr>
          <w:spacing w:val="-3"/>
        </w:rPr>
        <w:t xml:space="preserve"> </w:t>
      </w:r>
      <w:r>
        <w:t>земная</w:t>
      </w:r>
      <w:r>
        <w:rPr>
          <w:spacing w:val="-2"/>
        </w:rPr>
        <w:t xml:space="preserve"> кора;</w:t>
      </w:r>
    </w:p>
    <w:p w:rsidR="00523D10" w:rsidRDefault="00C774EA">
      <w:pPr>
        <w:pStyle w:val="a5"/>
        <w:numPr>
          <w:ilvl w:val="0"/>
          <w:numId w:val="66"/>
        </w:numPr>
        <w:tabs>
          <w:tab w:val="left" w:pos="1554"/>
        </w:tabs>
        <w:ind w:right="544" w:firstLine="0"/>
        <w:jc w:val="left"/>
        <w:rPr>
          <w:sz w:val="24"/>
        </w:rPr>
      </w:pPr>
      <w:r>
        <w:rPr>
          <w:sz w:val="24"/>
        </w:rPr>
        <w:t>различать изученные минералы и горные</w:t>
      </w:r>
      <w:r>
        <w:rPr>
          <w:spacing w:val="-1"/>
          <w:sz w:val="24"/>
        </w:rPr>
        <w:t xml:space="preserve"> </w:t>
      </w:r>
      <w:r>
        <w:rPr>
          <w:sz w:val="24"/>
        </w:rPr>
        <w:t>породы, материковую</w:t>
      </w:r>
      <w:r>
        <w:rPr>
          <w:spacing w:val="-2"/>
          <w:sz w:val="24"/>
        </w:rPr>
        <w:t xml:space="preserve"> </w:t>
      </w:r>
      <w:r>
        <w:rPr>
          <w:sz w:val="24"/>
        </w:rPr>
        <w:t>и океаническую земную кору; показывать</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и</w:t>
      </w:r>
      <w:r>
        <w:rPr>
          <w:spacing w:val="40"/>
          <w:sz w:val="24"/>
        </w:rPr>
        <w:t xml:space="preserve"> </w:t>
      </w:r>
      <w:r>
        <w:rPr>
          <w:sz w:val="24"/>
        </w:rPr>
        <w:t>обозначать</w:t>
      </w:r>
      <w:r>
        <w:rPr>
          <w:spacing w:val="40"/>
          <w:sz w:val="24"/>
        </w:rPr>
        <w:t xml:space="preserve"> </w:t>
      </w:r>
      <w:r>
        <w:rPr>
          <w:sz w:val="24"/>
        </w:rPr>
        <w:t>на</w:t>
      </w:r>
      <w:r>
        <w:rPr>
          <w:spacing w:val="40"/>
          <w:sz w:val="24"/>
        </w:rPr>
        <w:t xml:space="preserve"> </w:t>
      </w:r>
      <w:r>
        <w:rPr>
          <w:sz w:val="24"/>
        </w:rPr>
        <w:t>контурной</w:t>
      </w:r>
      <w:r>
        <w:rPr>
          <w:spacing w:val="40"/>
          <w:sz w:val="24"/>
        </w:rPr>
        <w:t xml:space="preserve"> </w:t>
      </w:r>
      <w:r>
        <w:rPr>
          <w:sz w:val="24"/>
        </w:rPr>
        <w:t>карте</w:t>
      </w:r>
      <w:r>
        <w:rPr>
          <w:spacing w:val="40"/>
          <w:sz w:val="24"/>
        </w:rPr>
        <w:t xml:space="preserve"> </w:t>
      </w:r>
      <w:r>
        <w:rPr>
          <w:sz w:val="24"/>
        </w:rPr>
        <w:t>материки</w:t>
      </w:r>
      <w:r>
        <w:rPr>
          <w:spacing w:val="40"/>
          <w:sz w:val="24"/>
        </w:rPr>
        <w:t xml:space="preserve"> </w:t>
      </w:r>
      <w:r>
        <w:rPr>
          <w:sz w:val="24"/>
        </w:rPr>
        <w:t>и</w:t>
      </w:r>
      <w:r>
        <w:rPr>
          <w:spacing w:val="40"/>
          <w:sz w:val="24"/>
        </w:rPr>
        <w:t xml:space="preserve"> </w:t>
      </w:r>
      <w:r>
        <w:rPr>
          <w:sz w:val="24"/>
        </w:rPr>
        <w:t>океаны,</w:t>
      </w:r>
      <w:r>
        <w:rPr>
          <w:spacing w:val="40"/>
          <w:sz w:val="24"/>
        </w:rPr>
        <w:t xml:space="preserve"> </w:t>
      </w:r>
      <w:r>
        <w:rPr>
          <w:sz w:val="24"/>
        </w:rPr>
        <w:t>крупные</w:t>
      </w:r>
      <w:r>
        <w:rPr>
          <w:spacing w:val="40"/>
          <w:sz w:val="24"/>
        </w:rPr>
        <w:t xml:space="preserve"> </w:t>
      </w:r>
      <w:r>
        <w:rPr>
          <w:sz w:val="24"/>
        </w:rPr>
        <w:t>формы рельефа Земли;</w:t>
      </w:r>
    </w:p>
    <w:p w:rsidR="00523D10" w:rsidRDefault="00C774EA">
      <w:pPr>
        <w:pStyle w:val="a5"/>
        <w:numPr>
          <w:ilvl w:val="0"/>
          <w:numId w:val="66"/>
        </w:numPr>
        <w:tabs>
          <w:tab w:val="left" w:pos="1554"/>
        </w:tabs>
        <w:spacing w:before="1" w:line="275" w:lineRule="exact"/>
        <w:ind w:left="1554" w:hanging="138"/>
        <w:jc w:val="left"/>
        <w:rPr>
          <w:sz w:val="24"/>
        </w:rPr>
      </w:pPr>
      <w:r>
        <w:rPr>
          <w:sz w:val="24"/>
        </w:rPr>
        <w:t>различать горы</w:t>
      </w:r>
      <w:r>
        <w:rPr>
          <w:spacing w:val="1"/>
          <w:sz w:val="24"/>
        </w:rPr>
        <w:t xml:space="preserve"> </w:t>
      </w:r>
      <w:r>
        <w:rPr>
          <w:sz w:val="24"/>
        </w:rPr>
        <w:t>и</w:t>
      </w:r>
      <w:r>
        <w:rPr>
          <w:spacing w:val="-4"/>
          <w:sz w:val="24"/>
        </w:rPr>
        <w:t xml:space="preserve"> </w:t>
      </w:r>
      <w:r>
        <w:rPr>
          <w:spacing w:val="-2"/>
          <w:sz w:val="24"/>
        </w:rPr>
        <w:t>равнины;</w:t>
      </w:r>
    </w:p>
    <w:p w:rsidR="00523D10" w:rsidRDefault="00C774EA">
      <w:pPr>
        <w:pStyle w:val="a5"/>
        <w:numPr>
          <w:ilvl w:val="0"/>
          <w:numId w:val="66"/>
        </w:numPr>
        <w:tabs>
          <w:tab w:val="left" w:pos="1554"/>
        </w:tabs>
        <w:spacing w:line="242" w:lineRule="auto"/>
        <w:ind w:right="2643" w:firstLine="0"/>
        <w:jc w:val="left"/>
        <w:rPr>
          <w:sz w:val="24"/>
        </w:rPr>
      </w:pPr>
      <w:r>
        <w:rPr>
          <w:sz w:val="24"/>
        </w:rPr>
        <w:t>классифицировать</w:t>
      </w:r>
      <w:r>
        <w:rPr>
          <w:spacing w:val="-2"/>
          <w:sz w:val="24"/>
        </w:rPr>
        <w:t xml:space="preserve"> </w:t>
      </w:r>
      <w:r>
        <w:rPr>
          <w:sz w:val="24"/>
        </w:rPr>
        <w:t>формы</w:t>
      </w:r>
      <w:r>
        <w:rPr>
          <w:spacing w:val="-6"/>
          <w:sz w:val="24"/>
        </w:rPr>
        <w:t xml:space="preserve"> </w:t>
      </w:r>
      <w:r>
        <w:rPr>
          <w:sz w:val="24"/>
        </w:rPr>
        <w:t>рельефа</w:t>
      </w:r>
      <w:r>
        <w:rPr>
          <w:spacing w:val="-4"/>
          <w:sz w:val="24"/>
        </w:rPr>
        <w:t xml:space="preserve"> </w:t>
      </w:r>
      <w:r>
        <w:rPr>
          <w:sz w:val="24"/>
        </w:rPr>
        <w:t>суши</w:t>
      </w:r>
      <w:r>
        <w:rPr>
          <w:spacing w:val="-6"/>
          <w:sz w:val="24"/>
        </w:rPr>
        <w:t xml:space="preserve"> </w:t>
      </w:r>
      <w:r>
        <w:rPr>
          <w:sz w:val="24"/>
        </w:rPr>
        <w:t>по</w:t>
      </w:r>
      <w:r>
        <w:rPr>
          <w:spacing w:val="-7"/>
          <w:sz w:val="24"/>
        </w:rPr>
        <w:t xml:space="preserve"> </w:t>
      </w:r>
      <w:r>
        <w:rPr>
          <w:sz w:val="24"/>
        </w:rPr>
        <w:t>высоте</w:t>
      </w:r>
      <w:r>
        <w:rPr>
          <w:spacing w:val="-4"/>
          <w:sz w:val="24"/>
        </w:rPr>
        <w:t xml:space="preserve"> </w:t>
      </w:r>
      <w:r>
        <w:rPr>
          <w:sz w:val="24"/>
        </w:rPr>
        <w:t>и</w:t>
      </w:r>
      <w:r>
        <w:rPr>
          <w:spacing w:val="-6"/>
          <w:sz w:val="24"/>
        </w:rPr>
        <w:t xml:space="preserve"> </w:t>
      </w:r>
      <w:r>
        <w:rPr>
          <w:sz w:val="24"/>
        </w:rPr>
        <w:t>по</w:t>
      </w:r>
      <w:r>
        <w:rPr>
          <w:spacing w:val="-7"/>
          <w:sz w:val="24"/>
        </w:rPr>
        <w:t xml:space="preserve"> </w:t>
      </w:r>
      <w:r>
        <w:rPr>
          <w:sz w:val="24"/>
        </w:rPr>
        <w:t>внешнему</w:t>
      </w:r>
      <w:r>
        <w:rPr>
          <w:spacing w:val="-3"/>
          <w:sz w:val="24"/>
        </w:rPr>
        <w:t xml:space="preserve"> </w:t>
      </w:r>
      <w:r>
        <w:rPr>
          <w:sz w:val="24"/>
        </w:rPr>
        <w:t>облику; называть причины землетрясений и вулканических извержений;</w:t>
      </w:r>
    </w:p>
    <w:p w:rsidR="00523D10" w:rsidRDefault="00C774EA">
      <w:pPr>
        <w:pStyle w:val="a5"/>
        <w:numPr>
          <w:ilvl w:val="0"/>
          <w:numId w:val="66"/>
        </w:numPr>
        <w:tabs>
          <w:tab w:val="left" w:pos="1554"/>
        </w:tabs>
        <w:ind w:right="537" w:firstLine="0"/>
        <w:rPr>
          <w:sz w:val="24"/>
        </w:rPr>
      </w:pPr>
      <w:r>
        <w:rPr>
          <w:sz w:val="24"/>
        </w:rPr>
        <w:t>применять</w:t>
      </w:r>
      <w:r>
        <w:rPr>
          <w:spacing w:val="-3"/>
          <w:sz w:val="24"/>
        </w:rPr>
        <w:t xml:space="preserve"> </w:t>
      </w:r>
      <w:r>
        <w:rPr>
          <w:sz w:val="24"/>
        </w:rPr>
        <w:t>понятия</w:t>
      </w:r>
      <w:r>
        <w:rPr>
          <w:spacing w:val="-4"/>
          <w:sz w:val="24"/>
        </w:rPr>
        <w:t xml:space="preserve"> </w:t>
      </w:r>
      <w:r>
        <w:rPr>
          <w:sz w:val="24"/>
        </w:rPr>
        <w:t>«литосфера»,</w:t>
      </w:r>
      <w:r>
        <w:rPr>
          <w:spacing w:val="-2"/>
          <w:sz w:val="24"/>
        </w:rPr>
        <w:t xml:space="preserve"> </w:t>
      </w:r>
      <w:r>
        <w:rPr>
          <w:sz w:val="24"/>
        </w:rPr>
        <w:t>«землетрясение»,</w:t>
      </w:r>
      <w:r>
        <w:rPr>
          <w:spacing w:val="-2"/>
          <w:sz w:val="24"/>
        </w:rPr>
        <w:t xml:space="preserve"> </w:t>
      </w:r>
      <w:r>
        <w:rPr>
          <w:sz w:val="24"/>
        </w:rPr>
        <w:t>«вулкан»,</w:t>
      </w:r>
      <w:r>
        <w:rPr>
          <w:spacing w:val="-2"/>
          <w:sz w:val="24"/>
        </w:rPr>
        <w:t xml:space="preserve"> </w:t>
      </w:r>
      <w:r>
        <w:rPr>
          <w:sz w:val="24"/>
        </w:rPr>
        <w:t>«литосферная</w:t>
      </w:r>
      <w:r>
        <w:rPr>
          <w:spacing w:val="-4"/>
          <w:sz w:val="24"/>
        </w:rPr>
        <w:t xml:space="preserve"> </w:t>
      </w:r>
      <w:r>
        <w:rPr>
          <w:sz w:val="24"/>
        </w:rPr>
        <w:t>плита»,</w:t>
      </w:r>
      <w:r>
        <w:rPr>
          <w:spacing w:val="-2"/>
          <w:sz w:val="24"/>
        </w:rPr>
        <w:t xml:space="preserve"> </w:t>
      </w:r>
      <w:r>
        <w:rPr>
          <w:sz w:val="24"/>
        </w:rPr>
        <w:t>«эпицентр землетрясения» и «очаг землетрясения» для решения учебных и (или) практико- ориентированных задач;</w:t>
      </w:r>
    </w:p>
    <w:p w:rsidR="00523D10" w:rsidRDefault="00C774EA">
      <w:pPr>
        <w:pStyle w:val="a5"/>
        <w:numPr>
          <w:ilvl w:val="0"/>
          <w:numId w:val="66"/>
        </w:numPr>
        <w:tabs>
          <w:tab w:val="left" w:pos="1683"/>
        </w:tabs>
        <w:spacing w:line="237" w:lineRule="auto"/>
        <w:ind w:right="546" w:firstLine="0"/>
        <w:rPr>
          <w:sz w:val="24"/>
        </w:rPr>
      </w:pPr>
      <w:r>
        <w:rPr>
          <w:sz w:val="24"/>
        </w:rPr>
        <w:t>применять понятия «эпицентр землетрясения» и «очаг землетрясения» для решения познавательных задач;</w:t>
      </w:r>
    </w:p>
    <w:p w:rsidR="00523D10" w:rsidRDefault="00C774EA">
      <w:pPr>
        <w:pStyle w:val="a5"/>
        <w:numPr>
          <w:ilvl w:val="0"/>
          <w:numId w:val="66"/>
        </w:numPr>
        <w:tabs>
          <w:tab w:val="left" w:pos="1722"/>
        </w:tabs>
        <w:spacing w:before="2"/>
        <w:ind w:right="540" w:firstLine="0"/>
        <w:rPr>
          <w:sz w:val="24"/>
        </w:rPr>
      </w:pPr>
      <w:r>
        <w:rPr>
          <w:sz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523D10" w:rsidRDefault="00C774EA">
      <w:pPr>
        <w:pStyle w:val="a5"/>
        <w:numPr>
          <w:ilvl w:val="0"/>
          <w:numId w:val="66"/>
        </w:numPr>
        <w:tabs>
          <w:tab w:val="left" w:pos="1554"/>
        </w:tabs>
        <w:spacing w:line="274" w:lineRule="exact"/>
        <w:ind w:left="1554" w:hanging="138"/>
        <w:jc w:val="left"/>
        <w:rPr>
          <w:sz w:val="24"/>
        </w:rPr>
      </w:pPr>
      <w:r>
        <w:rPr>
          <w:sz w:val="24"/>
        </w:rPr>
        <w:t>классифицировать</w:t>
      </w:r>
      <w:r>
        <w:rPr>
          <w:spacing w:val="-2"/>
          <w:sz w:val="24"/>
        </w:rPr>
        <w:t xml:space="preserve"> </w:t>
      </w:r>
      <w:r>
        <w:rPr>
          <w:sz w:val="24"/>
        </w:rPr>
        <w:t>острова</w:t>
      </w:r>
      <w:r>
        <w:rPr>
          <w:spacing w:val="-7"/>
          <w:sz w:val="24"/>
        </w:rPr>
        <w:t xml:space="preserve"> </w:t>
      </w:r>
      <w:r>
        <w:rPr>
          <w:sz w:val="24"/>
        </w:rPr>
        <w:t>по</w:t>
      </w:r>
      <w:r>
        <w:rPr>
          <w:spacing w:val="-2"/>
          <w:sz w:val="24"/>
        </w:rPr>
        <w:t xml:space="preserve"> происхождению;</w:t>
      </w:r>
    </w:p>
    <w:p w:rsidR="00523D10" w:rsidRDefault="00C774EA">
      <w:pPr>
        <w:pStyle w:val="a5"/>
        <w:numPr>
          <w:ilvl w:val="0"/>
          <w:numId w:val="66"/>
        </w:numPr>
        <w:tabs>
          <w:tab w:val="left" w:pos="1554"/>
        </w:tabs>
        <w:spacing w:before="3"/>
        <w:ind w:right="546" w:firstLine="0"/>
        <w:jc w:val="left"/>
        <w:rPr>
          <w:sz w:val="24"/>
        </w:rPr>
      </w:pPr>
      <w:r>
        <w:rPr>
          <w:sz w:val="24"/>
        </w:rPr>
        <w:t>приводить примеры опасных природных явлений в литосфере и средств их предупреждения; приводить</w:t>
      </w:r>
      <w:r>
        <w:rPr>
          <w:spacing w:val="40"/>
          <w:sz w:val="24"/>
        </w:rPr>
        <w:t xml:space="preserve"> </w:t>
      </w:r>
      <w:r>
        <w:rPr>
          <w:sz w:val="24"/>
        </w:rPr>
        <w:t>примеры</w:t>
      </w:r>
      <w:r>
        <w:rPr>
          <w:spacing w:val="40"/>
          <w:sz w:val="24"/>
        </w:rPr>
        <w:t xml:space="preserve"> </w:t>
      </w:r>
      <w:r>
        <w:rPr>
          <w:sz w:val="24"/>
        </w:rPr>
        <w:t>изменений</w:t>
      </w:r>
      <w:r>
        <w:rPr>
          <w:spacing w:val="40"/>
          <w:sz w:val="24"/>
        </w:rPr>
        <w:t xml:space="preserve"> </w:t>
      </w:r>
      <w:r>
        <w:rPr>
          <w:sz w:val="24"/>
        </w:rPr>
        <w:t>в</w:t>
      </w:r>
      <w:r>
        <w:rPr>
          <w:spacing w:val="40"/>
          <w:sz w:val="24"/>
        </w:rPr>
        <w:t xml:space="preserve"> </w:t>
      </w:r>
      <w:r>
        <w:rPr>
          <w:sz w:val="24"/>
        </w:rPr>
        <w:t>литосфере</w:t>
      </w:r>
      <w:r>
        <w:rPr>
          <w:spacing w:val="38"/>
          <w:sz w:val="24"/>
        </w:rPr>
        <w:t xml:space="preserve"> </w:t>
      </w:r>
      <w:r>
        <w:rPr>
          <w:sz w:val="24"/>
        </w:rPr>
        <w:t>в</w:t>
      </w:r>
      <w:r>
        <w:rPr>
          <w:spacing w:val="40"/>
          <w:sz w:val="24"/>
        </w:rPr>
        <w:t xml:space="preserve"> </w:t>
      </w:r>
      <w:r>
        <w:rPr>
          <w:sz w:val="24"/>
        </w:rPr>
        <w:t>результате</w:t>
      </w:r>
      <w:r>
        <w:rPr>
          <w:spacing w:val="40"/>
          <w:sz w:val="24"/>
        </w:rPr>
        <w:t xml:space="preserve"> </w:t>
      </w:r>
      <w:r>
        <w:rPr>
          <w:sz w:val="24"/>
        </w:rPr>
        <w:t>деятельности</w:t>
      </w:r>
      <w:r>
        <w:rPr>
          <w:spacing w:val="40"/>
          <w:sz w:val="24"/>
        </w:rPr>
        <w:t xml:space="preserve"> </w:t>
      </w:r>
      <w:r>
        <w:rPr>
          <w:sz w:val="24"/>
        </w:rPr>
        <w:t>человека</w:t>
      </w:r>
      <w:r>
        <w:rPr>
          <w:spacing w:val="38"/>
          <w:sz w:val="24"/>
        </w:rPr>
        <w:t xml:space="preserve"> </w:t>
      </w:r>
      <w:r>
        <w:rPr>
          <w:sz w:val="24"/>
        </w:rPr>
        <w:t>на</w:t>
      </w:r>
      <w:r>
        <w:rPr>
          <w:spacing w:val="40"/>
          <w:sz w:val="24"/>
        </w:rPr>
        <w:t xml:space="preserve"> </w:t>
      </w:r>
      <w:r>
        <w:rPr>
          <w:sz w:val="24"/>
        </w:rPr>
        <w:t>примере своей местности, России и мира;</w:t>
      </w:r>
    </w:p>
    <w:p w:rsidR="00523D10" w:rsidRDefault="00C774EA">
      <w:pPr>
        <w:pStyle w:val="a5"/>
        <w:numPr>
          <w:ilvl w:val="0"/>
          <w:numId w:val="66"/>
        </w:numPr>
        <w:tabs>
          <w:tab w:val="left" w:pos="1573"/>
        </w:tabs>
        <w:spacing w:line="237" w:lineRule="auto"/>
        <w:ind w:right="548" w:firstLine="0"/>
        <w:jc w:val="left"/>
        <w:rPr>
          <w:sz w:val="24"/>
        </w:rPr>
      </w:pPr>
      <w:r>
        <w:rPr>
          <w:sz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23D10" w:rsidRDefault="00C774EA">
      <w:pPr>
        <w:pStyle w:val="a5"/>
        <w:numPr>
          <w:ilvl w:val="0"/>
          <w:numId w:val="66"/>
        </w:numPr>
        <w:tabs>
          <w:tab w:val="left" w:pos="1597"/>
        </w:tabs>
        <w:spacing w:before="5" w:line="237" w:lineRule="auto"/>
        <w:ind w:right="546" w:firstLine="0"/>
        <w:jc w:val="left"/>
        <w:rPr>
          <w:sz w:val="24"/>
        </w:rPr>
      </w:pPr>
      <w:r>
        <w:rPr>
          <w:sz w:val="24"/>
        </w:rPr>
        <w:t>приводить</w:t>
      </w:r>
      <w:r>
        <w:rPr>
          <w:spacing w:val="36"/>
          <w:sz w:val="24"/>
        </w:rPr>
        <w:t xml:space="preserve"> </w:t>
      </w:r>
      <w:r>
        <w:rPr>
          <w:sz w:val="24"/>
        </w:rPr>
        <w:t>примеры</w:t>
      </w:r>
      <w:r>
        <w:rPr>
          <w:spacing w:val="36"/>
          <w:sz w:val="24"/>
        </w:rPr>
        <w:t xml:space="preserve"> </w:t>
      </w:r>
      <w:r>
        <w:rPr>
          <w:sz w:val="24"/>
        </w:rPr>
        <w:t>действия</w:t>
      </w:r>
      <w:r>
        <w:rPr>
          <w:spacing w:val="30"/>
          <w:sz w:val="24"/>
        </w:rPr>
        <w:t xml:space="preserve"> </w:t>
      </w:r>
      <w:r>
        <w:rPr>
          <w:sz w:val="24"/>
        </w:rPr>
        <w:t>внешних</w:t>
      </w:r>
      <w:r>
        <w:rPr>
          <w:spacing w:val="34"/>
          <w:sz w:val="24"/>
        </w:rPr>
        <w:t xml:space="preserve"> </w:t>
      </w:r>
      <w:r>
        <w:rPr>
          <w:sz w:val="24"/>
        </w:rPr>
        <w:t>процессов</w:t>
      </w:r>
      <w:r>
        <w:rPr>
          <w:spacing w:val="40"/>
          <w:sz w:val="24"/>
        </w:rPr>
        <w:t xml:space="preserve"> </w:t>
      </w:r>
      <w:r>
        <w:rPr>
          <w:sz w:val="24"/>
        </w:rPr>
        <w:t>рельефообразования</w:t>
      </w:r>
      <w:r>
        <w:rPr>
          <w:spacing w:val="34"/>
          <w:sz w:val="24"/>
        </w:rPr>
        <w:t xml:space="preserve"> </w:t>
      </w:r>
      <w:r>
        <w:rPr>
          <w:sz w:val="24"/>
        </w:rPr>
        <w:t>и</w:t>
      </w:r>
      <w:r>
        <w:rPr>
          <w:spacing w:val="35"/>
          <w:sz w:val="24"/>
        </w:rPr>
        <w:t xml:space="preserve"> </w:t>
      </w:r>
      <w:r>
        <w:rPr>
          <w:sz w:val="24"/>
        </w:rPr>
        <w:t>наличия</w:t>
      </w:r>
      <w:r>
        <w:rPr>
          <w:spacing w:val="34"/>
          <w:sz w:val="24"/>
        </w:rPr>
        <w:t xml:space="preserve"> </w:t>
      </w:r>
      <w:r>
        <w:rPr>
          <w:sz w:val="24"/>
        </w:rPr>
        <w:t>полезных ископаемых в своей местности;</w:t>
      </w:r>
    </w:p>
    <w:p w:rsidR="00523D10" w:rsidRDefault="00C774EA">
      <w:pPr>
        <w:pStyle w:val="a5"/>
        <w:numPr>
          <w:ilvl w:val="0"/>
          <w:numId w:val="66"/>
        </w:numPr>
        <w:tabs>
          <w:tab w:val="left" w:pos="1573"/>
        </w:tabs>
        <w:spacing w:before="6" w:line="237" w:lineRule="auto"/>
        <w:ind w:right="550" w:firstLine="0"/>
        <w:jc w:val="left"/>
        <w:rPr>
          <w:sz w:val="24"/>
        </w:rPr>
      </w:pPr>
      <w:r>
        <w:rPr>
          <w:sz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23D10" w:rsidRDefault="00523D10">
      <w:pPr>
        <w:pStyle w:val="a3"/>
        <w:spacing w:before="1"/>
        <w:ind w:left="0"/>
        <w:jc w:val="left"/>
      </w:pPr>
    </w:p>
    <w:p w:rsidR="00523D10" w:rsidRDefault="00C774EA">
      <w:pPr>
        <w:pStyle w:val="Heading1"/>
      </w:pPr>
      <w:r>
        <w:t xml:space="preserve">6 </w:t>
      </w:r>
      <w:r>
        <w:rPr>
          <w:spacing w:val="-2"/>
        </w:rPr>
        <w:t>КЛАСС</w:t>
      </w:r>
    </w:p>
    <w:p w:rsidR="00523D10" w:rsidRDefault="00C774EA">
      <w:pPr>
        <w:pStyle w:val="a5"/>
        <w:numPr>
          <w:ilvl w:val="0"/>
          <w:numId w:val="66"/>
        </w:numPr>
        <w:tabs>
          <w:tab w:val="left" w:pos="1559"/>
        </w:tabs>
        <w:spacing w:before="3"/>
        <w:ind w:left="1559" w:hanging="143"/>
        <w:rPr>
          <w:sz w:val="24"/>
        </w:rPr>
      </w:pPr>
      <w:r>
        <w:rPr>
          <w:sz w:val="24"/>
        </w:rPr>
        <w:t>Описывать</w:t>
      </w:r>
      <w:r>
        <w:rPr>
          <w:spacing w:val="-4"/>
          <w:sz w:val="24"/>
        </w:rPr>
        <w:t xml:space="preserve"> </w:t>
      </w:r>
      <w:r>
        <w:rPr>
          <w:sz w:val="24"/>
        </w:rPr>
        <w:t>по</w:t>
      </w:r>
      <w:r>
        <w:rPr>
          <w:spacing w:val="-2"/>
          <w:sz w:val="24"/>
        </w:rPr>
        <w:t xml:space="preserve"> </w:t>
      </w:r>
      <w:r>
        <w:rPr>
          <w:sz w:val="24"/>
        </w:rPr>
        <w:t>физической</w:t>
      </w:r>
      <w:r>
        <w:rPr>
          <w:spacing w:val="3"/>
          <w:sz w:val="24"/>
        </w:rPr>
        <w:t xml:space="preserve"> </w:t>
      </w:r>
      <w:r>
        <w:rPr>
          <w:sz w:val="24"/>
        </w:rPr>
        <w:t>карте</w:t>
      </w:r>
      <w:r>
        <w:rPr>
          <w:spacing w:val="2"/>
          <w:sz w:val="24"/>
        </w:rPr>
        <w:t xml:space="preserve"> </w:t>
      </w:r>
      <w:r>
        <w:rPr>
          <w:sz w:val="24"/>
        </w:rPr>
        <w:t>полушарий, физической</w:t>
      </w:r>
      <w:r>
        <w:rPr>
          <w:spacing w:val="2"/>
          <w:sz w:val="24"/>
        </w:rPr>
        <w:t xml:space="preserve"> </w:t>
      </w:r>
      <w:r>
        <w:rPr>
          <w:sz w:val="24"/>
        </w:rPr>
        <w:t>карте</w:t>
      </w:r>
      <w:r>
        <w:rPr>
          <w:spacing w:val="2"/>
          <w:sz w:val="24"/>
        </w:rPr>
        <w:t xml:space="preserve"> </w:t>
      </w:r>
      <w:r>
        <w:rPr>
          <w:sz w:val="24"/>
        </w:rPr>
        <w:t>России, карте</w:t>
      </w:r>
      <w:r>
        <w:rPr>
          <w:spacing w:val="1"/>
          <w:sz w:val="24"/>
        </w:rPr>
        <w:t xml:space="preserve"> </w:t>
      </w:r>
      <w:r>
        <w:rPr>
          <w:sz w:val="24"/>
        </w:rPr>
        <w:t>океанов,</w:t>
      </w:r>
      <w:r>
        <w:rPr>
          <w:spacing w:val="-4"/>
          <w:sz w:val="24"/>
        </w:rPr>
        <w:t xml:space="preserve"> </w:t>
      </w:r>
      <w:r>
        <w:rPr>
          <w:spacing w:val="-2"/>
          <w:sz w:val="24"/>
        </w:rPr>
        <w:t>глобусу</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37"/>
      </w:pPr>
      <w:r>
        <w:t>местоположение изученных географических объектов для решения учебных и (или) практико- ориентированных задач;</w:t>
      </w:r>
    </w:p>
    <w:p w:rsidR="00523D10" w:rsidRDefault="00C774EA">
      <w:pPr>
        <w:pStyle w:val="a5"/>
        <w:numPr>
          <w:ilvl w:val="0"/>
          <w:numId w:val="66"/>
        </w:numPr>
        <w:tabs>
          <w:tab w:val="left" w:pos="1597"/>
        </w:tabs>
        <w:ind w:right="541" w:firstLine="0"/>
        <w:rPr>
          <w:sz w:val="24"/>
        </w:rPr>
      </w:pPr>
      <w:r>
        <w:rPr>
          <w:sz w:val="24"/>
        </w:rPr>
        <w:t>находить информацию об отдельных компонентах природы Земли, в том числе о природе своей</w:t>
      </w:r>
      <w:r>
        <w:rPr>
          <w:spacing w:val="-2"/>
          <w:sz w:val="24"/>
        </w:rPr>
        <w:t xml:space="preserve"> </w:t>
      </w:r>
      <w:r>
        <w:rPr>
          <w:sz w:val="24"/>
        </w:rPr>
        <w:t>местности,</w:t>
      </w:r>
      <w:r>
        <w:rPr>
          <w:spacing w:val="-6"/>
          <w:sz w:val="24"/>
        </w:rPr>
        <w:t xml:space="preserve"> </w:t>
      </w:r>
      <w:r>
        <w:rPr>
          <w:sz w:val="24"/>
        </w:rPr>
        <w:t>необходимую для решения</w:t>
      </w:r>
      <w:r>
        <w:rPr>
          <w:spacing w:val="-3"/>
          <w:sz w:val="24"/>
        </w:rPr>
        <w:t xml:space="preserve"> </w:t>
      </w:r>
      <w:r>
        <w:rPr>
          <w:sz w:val="24"/>
        </w:rPr>
        <w:t>учебных и</w:t>
      </w:r>
      <w:r>
        <w:rPr>
          <w:spacing w:val="-7"/>
          <w:sz w:val="24"/>
        </w:rPr>
        <w:t xml:space="preserve"> </w:t>
      </w:r>
      <w:r>
        <w:rPr>
          <w:sz w:val="24"/>
        </w:rPr>
        <w:t>(или)</w:t>
      </w:r>
      <w:r>
        <w:rPr>
          <w:spacing w:val="-2"/>
          <w:sz w:val="24"/>
        </w:rPr>
        <w:t xml:space="preserve"> </w:t>
      </w:r>
      <w:r>
        <w:rPr>
          <w:sz w:val="24"/>
        </w:rPr>
        <w:t>практико-ориентированных</w:t>
      </w:r>
      <w:r>
        <w:rPr>
          <w:spacing w:val="-3"/>
          <w:sz w:val="24"/>
        </w:rPr>
        <w:t xml:space="preserve"> </w:t>
      </w:r>
      <w:r>
        <w:rPr>
          <w:sz w:val="24"/>
        </w:rPr>
        <w:t>задач, и извлекать её из различных источников;</w:t>
      </w:r>
    </w:p>
    <w:p w:rsidR="00523D10" w:rsidRDefault="00C774EA">
      <w:pPr>
        <w:pStyle w:val="a5"/>
        <w:numPr>
          <w:ilvl w:val="0"/>
          <w:numId w:val="66"/>
        </w:numPr>
        <w:tabs>
          <w:tab w:val="left" w:pos="1554"/>
        </w:tabs>
        <w:spacing w:line="275" w:lineRule="exact"/>
        <w:ind w:left="1554" w:hanging="138"/>
        <w:rPr>
          <w:sz w:val="24"/>
        </w:rPr>
      </w:pPr>
      <w:r>
        <w:rPr>
          <w:sz w:val="24"/>
        </w:rPr>
        <w:t>приводить</w:t>
      </w:r>
      <w:r>
        <w:rPr>
          <w:spacing w:val="-8"/>
          <w:sz w:val="24"/>
        </w:rPr>
        <w:t xml:space="preserve"> </w:t>
      </w:r>
      <w:r>
        <w:rPr>
          <w:sz w:val="24"/>
        </w:rPr>
        <w:t>примеры</w:t>
      </w:r>
      <w:r>
        <w:rPr>
          <w:spacing w:val="-1"/>
          <w:sz w:val="24"/>
        </w:rPr>
        <w:t xml:space="preserve"> </w:t>
      </w:r>
      <w:r>
        <w:rPr>
          <w:sz w:val="24"/>
        </w:rPr>
        <w:t>опасных</w:t>
      </w:r>
      <w:r>
        <w:rPr>
          <w:spacing w:val="-3"/>
          <w:sz w:val="24"/>
        </w:rPr>
        <w:t xml:space="preserve"> </w:t>
      </w:r>
      <w:r>
        <w:rPr>
          <w:sz w:val="24"/>
        </w:rPr>
        <w:t>природных</w:t>
      </w:r>
      <w:r>
        <w:rPr>
          <w:spacing w:val="-2"/>
          <w:sz w:val="24"/>
        </w:rPr>
        <w:t xml:space="preserve"> </w:t>
      </w:r>
      <w:r>
        <w:rPr>
          <w:sz w:val="24"/>
        </w:rPr>
        <w:t>явлений</w:t>
      </w:r>
      <w:r>
        <w:rPr>
          <w:spacing w:val="-6"/>
          <w:sz w:val="24"/>
        </w:rPr>
        <w:t xml:space="preserve"> </w:t>
      </w:r>
      <w:r>
        <w:rPr>
          <w:sz w:val="24"/>
        </w:rPr>
        <w:t>в</w:t>
      </w:r>
      <w:r>
        <w:rPr>
          <w:spacing w:val="-6"/>
          <w:sz w:val="24"/>
        </w:rPr>
        <w:t xml:space="preserve"> </w:t>
      </w:r>
      <w:r>
        <w:rPr>
          <w:sz w:val="24"/>
        </w:rPr>
        <w:t>геосферах</w:t>
      </w:r>
      <w:r>
        <w:rPr>
          <w:spacing w:val="-2"/>
          <w:sz w:val="24"/>
        </w:rPr>
        <w:t xml:space="preserve"> </w:t>
      </w:r>
      <w:r>
        <w:rPr>
          <w:sz w:val="24"/>
        </w:rPr>
        <w:t>и</w:t>
      </w:r>
      <w:r>
        <w:rPr>
          <w:spacing w:val="-2"/>
          <w:sz w:val="24"/>
        </w:rPr>
        <w:t xml:space="preserve"> </w:t>
      </w:r>
      <w:r>
        <w:rPr>
          <w:sz w:val="24"/>
        </w:rPr>
        <w:t>средств их</w:t>
      </w:r>
      <w:r>
        <w:rPr>
          <w:spacing w:val="-7"/>
          <w:sz w:val="24"/>
        </w:rPr>
        <w:t xml:space="preserve"> </w:t>
      </w:r>
      <w:r>
        <w:rPr>
          <w:spacing w:val="-2"/>
          <w:sz w:val="24"/>
        </w:rPr>
        <w:t>предупреждения;</w:t>
      </w:r>
    </w:p>
    <w:p w:rsidR="00523D10" w:rsidRDefault="00C774EA">
      <w:pPr>
        <w:pStyle w:val="a5"/>
        <w:numPr>
          <w:ilvl w:val="0"/>
          <w:numId w:val="66"/>
        </w:numPr>
        <w:tabs>
          <w:tab w:val="left" w:pos="1621"/>
        </w:tabs>
        <w:spacing w:line="242" w:lineRule="auto"/>
        <w:ind w:right="542" w:firstLine="0"/>
        <w:rPr>
          <w:sz w:val="24"/>
        </w:rPr>
      </w:pPr>
      <w:r>
        <w:rPr>
          <w:sz w:val="24"/>
        </w:rPr>
        <w:t>сравнивать инструментарий (способы) получения географической информации на разных этапах географического изучения Земли;</w:t>
      </w:r>
    </w:p>
    <w:p w:rsidR="00523D10" w:rsidRDefault="00C774EA">
      <w:pPr>
        <w:pStyle w:val="a5"/>
        <w:numPr>
          <w:ilvl w:val="0"/>
          <w:numId w:val="66"/>
        </w:numPr>
        <w:tabs>
          <w:tab w:val="left" w:pos="1554"/>
        </w:tabs>
        <w:spacing w:line="271" w:lineRule="exact"/>
        <w:ind w:left="1554" w:hanging="138"/>
        <w:jc w:val="left"/>
        <w:rPr>
          <w:sz w:val="24"/>
        </w:rPr>
      </w:pPr>
      <w:r>
        <w:rPr>
          <w:sz w:val="24"/>
        </w:rPr>
        <w:t>различать</w:t>
      </w:r>
      <w:r>
        <w:rPr>
          <w:spacing w:val="-2"/>
          <w:sz w:val="24"/>
        </w:rPr>
        <w:t xml:space="preserve"> </w:t>
      </w:r>
      <w:r>
        <w:rPr>
          <w:sz w:val="24"/>
        </w:rPr>
        <w:t>свойства</w:t>
      </w:r>
      <w:r>
        <w:rPr>
          <w:spacing w:val="-4"/>
          <w:sz w:val="24"/>
        </w:rPr>
        <w:t xml:space="preserve"> </w:t>
      </w:r>
      <w:r>
        <w:rPr>
          <w:sz w:val="24"/>
        </w:rPr>
        <w:t>вод</w:t>
      </w:r>
      <w:r>
        <w:rPr>
          <w:spacing w:val="-4"/>
          <w:sz w:val="24"/>
        </w:rPr>
        <w:t xml:space="preserve"> </w:t>
      </w:r>
      <w:r>
        <w:rPr>
          <w:sz w:val="24"/>
        </w:rPr>
        <w:t>отдельных</w:t>
      </w:r>
      <w:r>
        <w:rPr>
          <w:spacing w:val="-3"/>
          <w:sz w:val="24"/>
        </w:rPr>
        <w:t xml:space="preserve"> </w:t>
      </w:r>
      <w:r>
        <w:rPr>
          <w:sz w:val="24"/>
        </w:rPr>
        <w:t>частей</w:t>
      </w:r>
      <w:r>
        <w:rPr>
          <w:spacing w:val="-3"/>
          <w:sz w:val="24"/>
        </w:rPr>
        <w:t xml:space="preserve"> </w:t>
      </w:r>
      <w:r>
        <w:rPr>
          <w:sz w:val="24"/>
        </w:rPr>
        <w:t>Мирового</w:t>
      </w:r>
      <w:r>
        <w:rPr>
          <w:spacing w:val="-2"/>
          <w:sz w:val="24"/>
        </w:rPr>
        <w:t xml:space="preserve"> океана;</w:t>
      </w:r>
    </w:p>
    <w:p w:rsidR="00523D10" w:rsidRDefault="00C774EA">
      <w:pPr>
        <w:pStyle w:val="a5"/>
        <w:numPr>
          <w:ilvl w:val="0"/>
          <w:numId w:val="66"/>
        </w:numPr>
        <w:tabs>
          <w:tab w:val="left" w:pos="1597"/>
        </w:tabs>
        <w:spacing w:before="1" w:line="237" w:lineRule="auto"/>
        <w:ind w:right="542" w:firstLine="0"/>
        <w:jc w:val="left"/>
        <w:rPr>
          <w:sz w:val="24"/>
        </w:rPr>
      </w:pPr>
      <w:r>
        <w:rPr>
          <w:sz w:val="24"/>
        </w:rPr>
        <w:t>применять</w:t>
      </w:r>
      <w:r>
        <w:rPr>
          <w:spacing w:val="37"/>
          <w:sz w:val="24"/>
        </w:rPr>
        <w:t xml:space="preserve"> </w:t>
      </w:r>
      <w:r>
        <w:rPr>
          <w:sz w:val="24"/>
        </w:rPr>
        <w:t>понятия</w:t>
      </w:r>
      <w:r>
        <w:rPr>
          <w:spacing w:val="36"/>
          <w:sz w:val="24"/>
        </w:rPr>
        <w:t xml:space="preserve"> </w:t>
      </w:r>
      <w:r>
        <w:rPr>
          <w:sz w:val="24"/>
        </w:rPr>
        <w:t>«гидросфера»,</w:t>
      </w:r>
      <w:r>
        <w:rPr>
          <w:spacing w:val="40"/>
          <w:sz w:val="24"/>
        </w:rPr>
        <w:t xml:space="preserve"> </w:t>
      </w:r>
      <w:r>
        <w:rPr>
          <w:sz w:val="24"/>
        </w:rPr>
        <w:t>«круговорот</w:t>
      </w:r>
      <w:r>
        <w:rPr>
          <w:spacing w:val="40"/>
          <w:sz w:val="24"/>
        </w:rPr>
        <w:t xml:space="preserve"> </w:t>
      </w:r>
      <w:r>
        <w:rPr>
          <w:sz w:val="24"/>
        </w:rPr>
        <w:t>воды»,</w:t>
      </w:r>
      <w:r>
        <w:rPr>
          <w:spacing w:val="38"/>
          <w:sz w:val="24"/>
        </w:rPr>
        <w:t xml:space="preserve"> </w:t>
      </w:r>
      <w:r>
        <w:rPr>
          <w:sz w:val="24"/>
        </w:rPr>
        <w:t>«цунами»,</w:t>
      </w:r>
      <w:r>
        <w:rPr>
          <w:spacing w:val="38"/>
          <w:sz w:val="24"/>
        </w:rPr>
        <w:t xml:space="preserve"> </w:t>
      </w:r>
      <w:r>
        <w:rPr>
          <w:sz w:val="24"/>
        </w:rPr>
        <w:t>«приливы</w:t>
      </w:r>
      <w:r>
        <w:rPr>
          <w:spacing w:val="38"/>
          <w:sz w:val="24"/>
        </w:rPr>
        <w:t xml:space="preserve"> </w:t>
      </w:r>
      <w:r>
        <w:rPr>
          <w:sz w:val="24"/>
        </w:rPr>
        <w:t>и</w:t>
      </w:r>
      <w:r>
        <w:rPr>
          <w:spacing w:val="40"/>
          <w:sz w:val="24"/>
        </w:rPr>
        <w:t xml:space="preserve"> </w:t>
      </w:r>
      <w:r>
        <w:rPr>
          <w:sz w:val="24"/>
        </w:rPr>
        <w:t>отливы»</w:t>
      </w:r>
      <w:r>
        <w:rPr>
          <w:spacing w:val="40"/>
          <w:sz w:val="24"/>
        </w:rPr>
        <w:t xml:space="preserve"> </w:t>
      </w:r>
      <w:r>
        <w:rPr>
          <w:sz w:val="24"/>
        </w:rPr>
        <w:t>для решения учебных и (или) практико-ориентированных задач;</w:t>
      </w:r>
    </w:p>
    <w:p w:rsidR="00523D10" w:rsidRDefault="00C774EA">
      <w:pPr>
        <w:pStyle w:val="a5"/>
        <w:numPr>
          <w:ilvl w:val="0"/>
          <w:numId w:val="66"/>
        </w:numPr>
        <w:tabs>
          <w:tab w:val="left" w:pos="1563"/>
        </w:tabs>
        <w:spacing w:before="3"/>
        <w:ind w:right="549" w:firstLine="0"/>
        <w:jc w:val="left"/>
        <w:rPr>
          <w:sz w:val="24"/>
        </w:rPr>
      </w:pPr>
      <w:r>
        <w:rPr>
          <w:sz w:val="24"/>
        </w:rPr>
        <w:t>классифицировать объекты гидросферы (моря, озёра, реки, подземные</w:t>
      </w:r>
      <w:r>
        <w:rPr>
          <w:spacing w:val="-1"/>
          <w:sz w:val="24"/>
        </w:rPr>
        <w:t xml:space="preserve"> </w:t>
      </w:r>
      <w:r>
        <w:rPr>
          <w:sz w:val="24"/>
        </w:rPr>
        <w:t>воды, болота, ледники) по заданным признакам;</w:t>
      </w:r>
    </w:p>
    <w:p w:rsidR="00523D10" w:rsidRDefault="00C774EA">
      <w:pPr>
        <w:pStyle w:val="a5"/>
        <w:numPr>
          <w:ilvl w:val="0"/>
          <w:numId w:val="66"/>
        </w:numPr>
        <w:tabs>
          <w:tab w:val="left" w:pos="1554"/>
        </w:tabs>
        <w:spacing w:line="275" w:lineRule="exact"/>
        <w:ind w:left="1554" w:hanging="138"/>
        <w:jc w:val="left"/>
        <w:rPr>
          <w:sz w:val="24"/>
        </w:rPr>
      </w:pPr>
      <w:r>
        <w:rPr>
          <w:sz w:val="24"/>
        </w:rPr>
        <w:t>различать</w:t>
      </w:r>
      <w:r>
        <w:rPr>
          <w:spacing w:val="-1"/>
          <w:sz w:val="24"/>
        </w:rPr>
        <w:t xml:space="preserve"> </w:t>
      </w:r>
      <w:r>
        <w:rPr>
          <w:sz w:val="24"/>
        </w:rPr>
        <w:t>питание</w:t>
      </w:r>
      <w:r>
        <w:rPr>
          <w:spacing w:val="-3"/>
          <w:sz w:val="24"/>
        </w:rPr>
        <w:t xml:space="preserve"> </w:t>
      </w:r>
      <w:r>
        <w:rPr>
          <w:sz w:val="24"/>
        </w:rPr>
        <w:t>и</w:t>
      </w:r>
      <w:r>
        <w:rPr>
          <w:spacing w:val="-5"/>
          <w:sz w:val="24"/>
        </w:rPr>
        <w:t xml:space="preserve"> </w:t>
      </w:r>
      <w:r>
        <w:rPr>
          <w:sz w:val="24"/>
        </w:rPr>
        <w:t xml:space="preserve">режим </w:t>
      </w:r>
      <w:r>
        <w:rPr>
          <w:spacing w:val="-4"/>
          <w:sz w:val="24"/>
        </w:rPr>
        <w:t>рек;</w:t>
      </w:r>
    </w:p>
    <w:p w:rsidR="00523D10" w:rsidRDefault="00C774EA">
      <w:pPr>
        <w:pStyle w:val="a5"/>
        <w:numPr>
          <w:ilvl w:val="0"/>
          <w:numId w:val="66"/>
        </w:numPr>
        <w:tabs>
          <w:tab w:val="left" w:pos="1554"/>
        </w:tabs>
        <w:spacing w:line="275" w:lineRule="exact"/>
        <w:ind w:left="1554" w:hanging="138"/>
        <w:jc w:val="left"/>
        <w:rPr>
          <w:sz w:val="24"/>
        </w:rPr>
      </w:pPr>
      <w:r>
        <w:rPr>
          <w:sz w:val="24"/>
        </w:rPr>
        <w:t>сравнивать реки</w:t>
      </w:r>
      <w:r>
        <w:rPr>
          <w:spacing w:val="-4"/>
          <w:sz w:val="24"/>
        </w:rPr>
        <w:t xml:space="preserve"> </w:t>
      </w:r>
      <w:r>
        <w:rPr>
          <w:sz w:val="24"/>
        </w:rPr>
        <w:t>по</w:t>
      </w:r>
      <w:r>
        <w:rPr>
          <w:spacing w:val="-5"/>
          <w:sz w:val="24"/>
        </w:rPr>
        <w:t xml:space="preserve"> </w:t>
      </w:r>
      <w:r>
        <w:rPr>
          <w:sz w:val="24"/>
        </w:rPr>
        <w:t>заданным</w:t>
      </w:r>
      <w:r>
        <w:rPr>
          <w:spacing w:val="-3"/>
          <w:sz w:val="24"/>
        </w:rPr>
        <w:t xml:space="preserve"> </w:t>
      </w:r>
      <w:r>
        <w:rPr>
          <w:spacing w:val="-2"/>
          <w:sz w:val="24"/>
        </w:rPr>
        <w:t>признакам;</w:t>
      </w:r>
    </w:p>
    <w:p w:rsidR="00523D10" w:rsidRDefault="00C774EA">
      <w:pPr>
        <w:pStyle w:val="a5"/>
        <w:numPr>
          <w:ilvl w:val="0"/>
          <w:numId w:val="66"/>
        </w:numPr>
        <w:tabs>
          <w:tab w:val="left" w:pos="1611"/>
        </w:tabs>
        <w:spacing w:before="5" w:line="237" w:lineRule="auto"/>
        <w:ind w:right="548" w:firstLine="0"/>
        <w:jc w:val="left"/>
        <w:rPr>
          <w:sz w:val="24"/>
        </w:rPr>
      </w:pPr>
      <w:r>
        <w:rPr>
          <w:sz w:val="24"/>
        </w:rPr>
        <w:t>различать</w:t>
      </w:r>
      <w:r>
        <w:rPr>
          <w:spacing w:val="40"/>
          <w:sz w:val="24"/>
        </w:rPr>
        <w:t xml:space="preserve"> </w:t>
      </w:r>
      <w:r>
        <w:rPr>
          <w:sz w:val="24"/>
        </w:rPr>
        <w:t>понятия</w:t>
      </w:r>
      <w:r>
        <w:rPr>
          <w:spacing w:val="40"/>
          <w:sz w:val="24"/>
        </w:rPr>
        <w:t xml:space="preserve"> </w:t>
      </w:r>
      <w:r>
        <w:rPr>
          <w:sz w:val="24"/>
        </w:rPr>
        <w:t>«грунтовые,</w:t>
      </w:r>
      <w:r>
        <w:rPr>
          <w:spacing w:val="40"/>
          <w:sz w:val="24"/>
        </w:rPr>
        <w:t xml:space="preserve"> </w:t>
      </w:r>
      <w:r>
        <w:rPr>
          <w:sz w:val="24"/>
        </w:rPr>
        <w:t>межпластовые</w:t>
      </w:r>
      <w:r>
        <w:rPr>
          <w:spacing w:val="40"/>
          <w:sz w:val="24"/>
        </w:rPr>
        <w:t xml:space="preserve"> </w:t>
      </w:r>
      <w:r>
        <w:rPr>
          <w:sz w:val="24"/>
        </w:rPr>
        <w:t>и</w:t>
      </w:r>
      <w:r>
        <w:rPr>
          <w:spacing w:val="40"/>
          <w:sz w:val="24"/>
        </w:rPr>
        <w:t xml:space="preserve"> </w:t>
      </w:r>
      <w:r>
        <w:rPr>
          <w:sz w:val="24"/>
        </w:rPr>
        <w:t>артезианские</w:t>
      </w:r>
      <w:r>
        <w:rPr>
          <w:spacing w:val="40"/>
          <w:sz w:val="24"/>
        </w:rPr>
        <w:t xml:space="preserve"> </w:t>
      </w:r>
      <w:r>
        <w:rPr>
          <w:sz w:val="24"/>
        </w:rPr>
        <w:t>воды»</w:t>
      </w:r>
      <w:r>
        <w:rPr>
          <w:spacing w:val="40"/>
          <w:sz w:val="24"/>
        </w:rPr>
        <w:t xml:space="preserve"> </w:t>
      </w:r>
      <w:r>
        <w:rPr>
          <w:sz w:val="24"/>
        </w:rPr>
        <w:t>и</w:t>
      </w:r>
      <w:r>
        <w:rPr>
          <w:spacing w:val="40"/>
          <w:sz w:val="24"/>
        </w:rPr>
        <w:t xml:space="preserve"> </w:t>
      </w:r>
      <w:r>
        <w:rPr>
          <w:sz w:val="24"/>
        </w:rPr>
        <w:t>применять</w:t>
      </w:r>
      <w:r>
        <w:rPr>
          <w:spacing w:val="40"/>
          <w:sz w:val="24"/>
        </w:rPr>
        <w:t xml:space="preserve"> </w:t>
      </w:r>
      <w:r>
        <w:rPr>
          <w:sz w:val="24"/>
        </w:rPr>
        <w:t>их</w:t>
      </w:r>
      <w:r>
        <w:rPr>
          <w:spacing w:val="40"/>
          <w:sz w:val="24"/>
        </w:rPr>
        <w:t xml:space="preserve"> </w:t>
      </w:r>
      <w:r>
        <w:rPr>
          <w:sz w:val="24"/>
        </w:rPr>
        <w:t>для решения учебных и (или) практико-ориентированных задач;</w:t>
      </w:r>
    </w:p>
    <w:p w:rsidR="00523D10" w:rsidRDefault="00C774EA">
      <w:pPr>
        <w:pStyle w:val="a5"/>
        <w:numPr>
          <w:ilvl w:val="0"/>
          <w:numId w:val="66"/>
        </w:numPr>
        <w:tabs>
          <w:tab w:val="left" w:pos="1578"/>
        </w:tabs>
        <w:spacing w:before="3"/>
        <w:ind w:right="544" w:firstLine="0"/>
        <w:jc w:val="left"/>
        <w:rPr>
          <w:sz w:val="24"/>
        </w:rPr>
      </w:pPr>
      <w:r>
        <w:rPr>
          <w:sz w:val="24"/>
        </w:rPr>
        <w:t>устанавливать причинно-следственные связи между питанием, режимом реки и климатом на территории речного бассейна;</w:t>
      </w:r>
    </w:p>
    <w:p w:rsidR="00523D10" w:rsidRDefault="00C774EA">
      <w:pPr>
        <w:pStyle w:val="a5"/>
        <w:numPr>
          <w:ilvl w:val="0"/>
          <w:numId w:val="66"/>
        </w:numPr>
        <w:tabs>
          <w:tab w:val="left" w:pos="1554"/>
        </w:tabs>
        <w:spacing w:before="1" w:line="275" w:lineRule="exact"/>
        <w:ind w:left="1554" w:hanging="138"/>
        <w:jc w:val="left"/>
        <w:rPr>
          <w:sz w:val="24"/>
        </w:rPr>
      </w:pPr>
      <w:r>
        <w:rPr>
          <w:sz w:val="24"/>
        </w:rPr>
        <w:t>приводить</w:t>
      </w:r>
      <w:r>
        <w:rPr>
          <w:spacing w:val="-7"/>
          <w:sz w:val="24"/>
        </w:rPr>
        <w:t xml:space="preserve"> </w:t>
      </w:r>
      <w:r>
        <w:rPr>
          <w:sz w:val="24"/>
        </w:rPr>
        <w:t>примеры</w:t>
      </w:r>
      <w:r>
        <w:rPr>
          <w:spacing w:val="-2"/>
          <w:sz w:val="24"/>
        </w:rPr>
        <w:t xml:space="preserve"> </w:t>
      </w:r>
      <w:r>
        <w:rPr>
          <w:sz w:val="24"/>
        </w:rPr>
        <w:t>районов</w:t>
      </w:r>
      <w:r>
        <w:rPr>
          <w:spacing w:val="-3"/>
          <w:sz w:val="24"/>
        </w:rPr>
        <w:t xml:space="preserve"> </w:t>
      </w:r>
      <w:r>
        <w:rPr>
          <w:sz w:val="24"/>
        </w:rPr>
        <w:t>распространения</w:t>
      </w:r>
      <w:r>
        <w:rPr>
          <w:spacing w:val="-7"/>
          <w:sz w:val="24"/>
        </w:rPr>
        <w:t xml:space="preserve"> </w:t>
      </w:r>
      <w:r>
        <w:rPr>
          <w:sz w:val="24"/>
        </w:rPr>
        <w:t>многолетней</w:t>
      </w:r>
      <w:r>
        <w:rPr>
          <w:spacing w:val="-7"/>
          <w:sz w:val="24"/>
        </w:rPr>
        <w:t xml:space="preserve"> </w:t>
      </w:r>
      <w:r>
        <w:rPr>
          <w:spacing w:val="-2"/>
          <w:sz w:val="24"/>
        </w:rPr>
        <w:t>мерзлоты;</w:t>
      </w:r>
    </w:p>
    <w:p w:rsidR="00523D10" w:rsidRDefault="00C774EA">
      <w:pPr>
        <w:pStyle w:val="a5"/>
        <w:numPr>
          <w:ilvl w:val="0"/>
          <w:numId w:val="66"/>
        </w:numPr>
        <w:tabs>
          <w:tab w:val="left" w:pos="1554"/>
        </w:tabs>
        <w:spacing w:line="275" w:lineRule="exact"/>
        <w:ind w:left="1554" w:hanging="138"/>
        <w:jc w:val="left"/>
        <w:rPr>
          <w:sz w:val="24"/>
        </w:rPr>
      </w:pPr>
      <w:r>
        <w:rPr>
          <w:sz w:val="24"/>
        </w:rPr>
        <w:t>называть</w:t>
      </w:r>
      <w:r>
        <w:rPr>
          <w:spacing w:val="-9"/>
          <w:sz w:val="24"/>
        </w:rPr>
        <w:t xml:space="preserve"> </w:t>
      </w:r>
      <w:r>
        <w:rPr>
          <w:sz w:val="24"/>
        </w:rPr>
        <w:t>причины</w:t>
      </w:r>
      <w:r>
        <w:rPr>
          <w:spacing w:val="-3"/>
          <w:sz w:val="24"/>
        </w:rPr>
        <w:t xml:space="preserve"> </w:t>
      </w:r>
      <w:r>
        <w:rPr>
          <w:sz w:val="24"/>
        </w:rPr>
        <w:t>образования</w:t>
      </w:r>
      <w:r>
        <w:rPr>
          <w:spacing w:val="-4"/>
          <w:sz w:val="24"/>
        </w:rPr>
        <w:t xml:space="preserve"> </w:t>
      </w:r>
      <w:r>
        <w:rPr>
          <w:sz w:val="24"/>
        </w:rPr>
        <w:t>цунами,</w:t>
      </w:r>
      <w:r>
        <w:rPr>
          <w:spacing w:val="-2"/>
          <w:sz w:val="24"/>
        </w:rPr>
        <w:t xml:space="preserve"> </w:t>
      </w:r>
      <w:r>
        <w:rPr>
          <w:sz w:val="24"/>
        </w:rPr>
        <w:t>приливов</w:t>
      </w:r>
      <w:r>
        <w:rPr>
          <w:spacing w:val="-7"/>
          <w:sz w:val="24"/>
        </w:rPr>
        <w:t xml:space="preserve"> </w:t>
      </w:r>
      <w:r>
        <w:rPr>
          <w:sz w:val="24"/>
        </w:rPr>
        <w:t>и</w:t>
      </w:r>
      <w:r>
        <w:rPr>
          <w:spacing w:val="-2"/>
          <w:sz w:val="24"/>
        </w:rPr>
        <w:t xml:space="preserve"> отливов;</w:t>
      </w:r>
    </w:p>
    <w:p w:rsidR="00523D10" w:rsidRDefault="00C774EA">
      <w:pPr>
        <w:pStyle w:val="a5"/>
        <w:numPr>
          <w:ilvl w:val="0"/>
          <w:numId w:val="66"/>
        </w:numPr>
        <w:tabs>
          <w:tab w:val="left" w:pos="1554"/>
        </w:tabs>
        <w:spacing w:before="2" w:line="275" w:lineRule="exact"/>
        <w:ind w:left="1554" w:hanging="138"/>
        <w:jc w:val="left"/>
        <w:rPr>
          <w:sz w:val="24"/>
        </w:rPr>
      </w:pPr>
      <w:r>
        <w:rPr>
          <w:sz w:val="24"/>
        </w:rPr>
        <w:t>описывать</w:t>
      </w:r>
      <w:r>
        <w:rPr>
          <w:spacing w:val="-5"/>
          <w:sz w:val="24"/>
        </w:rPr>
        <w:t xml:space="preserve"> </w:t>
      </w:r>
      <w:r>
        <w:rPr>
          <w:sz w:val="24"/>
        </w:rPr>
        <w:t>состав,</w:t>
      </w:r>
      <w:r>
        <w:rPr>
          <w:spacing w:val="-4"/>
          <w:sz w:val="24"/>
        </w:rPr>
        <w:t xml:space="preserve"> </w:t>
      </w:r>
      <w:r>
        <w:rPr>
          <w:sz w:val="24"/>
        </w:rPr>
        <w:t>строение</w:t>
      </w:r>
      <w:r>
        <w:rPr>
          <w:spacing w:val="-2"/>
          <w:sz w:val="24"/>
        </w:rPr>
        <w:t xml:space="preserve"> атмосферы;</w:t>
      </w:r>
    </w:p>
    <w:p w:rsidR="00523D10" w:rsidRDefault="00C774EA">
      <w:pPr>
        <w:pStyle w:val="a5"/>
        <w:numPr>
          <w:ilvl w:val="0"/>
          <w:numId w:val="66"/>
        </w:numPr>
        <w:tabs>
          <w:tab w:val="left" w:pos="1592"/>
        </w:tabs>
        <w:ind w:right="548" w:firstLine="0"/>
        <w:rPr>
          <w:sz w:val="24"/>
        </w:rPr>
      </w:pPr>
      <w:r>
        <w:rPr>
          <w:sz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23D10" w:rsidRDefault="00C774EA">
      <w:pPr>
        <w:pStyle w:val="a5"/>
        <w:numPr>
          <w:ilvl w:val="0"/>
          <w:numId w:val="66"/>
        </w:numPr>
        <w:tabs>
          <w:tab w:val="left" w:pos="1655"/>
        </w:tabs>
        <w:ind w:right="543" w:firstLine="0"/>
        <w:rPr>
          <w:sz w:val="24"/>
        </w:rPr>
      </w:pPr>
      <w:r>
        <w:rPr>
          <w:sz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23D10" w:rsidRDefault="00C774EA">
      <w:pPr>
        <w:pStyle w:val="a5"/>
        <w:numPr>
          <w:ilvl w:val="0"/>
          <w:numId w:val="66"/>
        </w:numPr>
        <w:tabs>
          <w:tab w:val="left" w:pos="1554"/>
        </w:tabs>
        <w:spacing w:before="2" w:line="275" w:lineRule="exact"/>
        <w:ind w:left="1554" w:hanging="138"/>
        <w:rPr>
          <w:sz w:val="24"/>
        </w:rPr>
      </w:pPr>
      <w:r>
        <w:rPr>
          <w:sz w:val="24"/>
        </w:rPr>
        <w:t>различать</w:t>
      </w:r>
      <w:r>
        <w:rPr>
          <w:spacing w:val="-5"/>
          <w:sz w:val="24"/>
        </w:rPr>
        <w:t xml:space="preserve"> </w:t>
      </w:r>
      <w:r>
        <w:rPr>
          <w:sz w:val="24"/>
        </w:rPr>
        <w:t>свойства</w:t>
      </w:r>
      <w:r>
        <w:rPr>
          <w:spacing w:val="-4"/>
          <w:sz w:val="24"/>
        </w:rPr>
        <w:t xml:space="preserve"> </w:t>
      </w:r>
      <w:r>
        <w:rPr>
          <w:sz w:val="24"/>
        </w:rPr>
        <w:t>воздуха;</w:t>
      </w:r>
      <w:r>
        <w:rPr>
          <w:spacing w:val="-4"/>
          <w:sz w:val="24"/>
        </w:rPr>
        <w:t xml:space="preserve"> </w:t>
      </w:r>
      <w:r>
        <w:rPr>
          <w:sz w:val="24"/>
        </w:rPr>
        <w:t>климаты</w:t>
      </w:r>
      <w:r>
        <w:rPr>
          <w:spacing w:val="-5"/>
          <w:sz w:val="24"/>
        </w:rPr>
        <w:t xml:space="preserve"> </w:t>
      </w:r>
      <w:r>
        <w:rPr>
          <w:sz w:val="24"/>
        </w:rPr>
        <w:t>Земли;</w:t>
      </w:r>
      <w:r>
        <w:rPr>
          <w:spacing w:val="-8"/>
          <w:sz w:val="24"/>
        </w:rPr>
        <w:t xml:space="preserve"> </w:t>
      </w:r>
      <w:r>
        <w:rPr>
          <w:sz w:val="24"/>
        </w:rPr>
        <w:t>климатообразующие</w:t>
      </w:r>
      <w:r>
        <w:rPr>
          <w:spacing w:val="-4"/>
          <w:sz w:val="24"/>
        </w:rPr>
        <w:t xml:space="preserve"> </w:t>
      </w:r>
      <w:r>
        <w:rPr>
          <w:spacing w:val="-2"/>
          <w:sz w:val="24"/>
        </w:rPr>
        <w:t>факторы;</w:t>
      </w:r>
    </w:p>
    <w:p w:rsidR="00523D10" w:rsidRDefault="00C774EA">
      <w:pPr>
        <w:pStyle w:val="a5"/>
        <w:numPr>
          <w:ilvl w:val="0"/>
          <w:numId w:val="66"/>
        </w:numPr>
        <w:tabs>
          <w:tab w:val="left" w:pos="1664"/>
        </w:tabs>
        <w:ind w:right="547" w:firstLine="0"/>
        <w:rPr>
          <w:sz w:val="24"/>
        </w:rPr>
      </w:pPr>
      <w:r>
        <w:rPr>
          <w:sz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23D10" w:rsidRDefault="00C774EA">
      <w:pPr>
        <w:pStyle w:val="a5"/>
        <w:numPr>
          <w:ilvl w:val="0"/>
          <w:numId w:val="66"/>
        </w:numPr>
        <w:tabs>
          <w:tab w:val="left" w:pos="1587"/>
        </w:tabs>
        <w:spacing w:before="2"/>
        <w:ind w:right="538" w:firstLine="0"/>
        <w:rPr>
          <w:sz w:val="24"/>
        </w:rPr>
      </w:pPr>
      <w:r>
        <w:rPr>
          <w:sz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523D10" w:rsidRDefault="00C774EA">
      <w:pPr>
        <w:pStyle w:val="a5"/>
        <w:numPr>
          <w:ilvl w:val="0"/>
          <w:numId w:val="66"/>
        </w:numPr>
        <w:tabs>
          <w:tab w:val="left" w:pos="1554"/>
        </w:tabs>
        <w:spacing w:line="274" w:lineRule="exact"/>
        <w:ind w:left="1554" w:hanging="138"/>
        <w:jc w:val="left"/>
        <w:rPr>
          <w:sz w:val="24"/>
        </w:rPr>
      </w:pPr>
      <w:r>
        <w:rPr>
          <w:sz w:val="24"/>
        </w:rPr>
        <w:t>различать</w:t>
      </w:r>
      <w:r>
        <w:rPr>
          <w:spacing w:val="-1"/>
          <w:sz w:val="24"/>
        </w:rPr>
        <w:t xml:space="preserve"> </w:t>
      </w:r>
      <w:r>
        <w:rPr>
          <w:sz w:val="24"/>
        </w:rPr>
        <w:t>виды</w:t>
      </w:r>
      <w:r>
        <w:rPr>
          <w:spacing w:val="-4"/>
          <w:sz w:val="24"/>
        </w:rPr>
        <w:t xml:space="preserve"> </w:t>
      </w:r>
      <w:r>
        <w:rPr>
          <w:sz w:val="24"/>
        </w:rPr>
        <w:t>атмосферных</w:t>
      </w:r>
      <w:r>
        <w:rPr>
          <w:spacing w:val="-5"/>
          <w:sz w:val="24"/>
        </w:rPr>
        <w:t xml:space="preserve"> </w:t>
      </w:r>
      <w:r>
        <w:rPr>
          <w:spacing w:val="-2"/>
          <w:sz w:val="24"/>
        </w:rPr>
        <w:t>осадков;</w:t>
      </w:r>
    </w:p>
    <w:p w:rsidR="00523D10" w:rsidRDefault="00C774EA">
      <w:pPr>
        <w:pStyle w:val="a5"/>
        <w:numPr>
          <w:ilvl w:val="0"/>
          <w:numId w:val="66"/>
        </w:numPr>
        <w:tabs>
          <w:tab w:val="left" w:pos="1554"/>
        </w:tabs>
        <w:spacing w:before="2" w:line="275" w:lineRule="exact"/>
        <w:ind w:left="1554" w:hanging="138"/>
        <w:jc w:val="left"/>
        <w:rPr>
          <w:sz w:val="24"/>
        </w:rPr>
      </w:pPr>
      <w:r>
        <w:rPr>
          <w:sz w:val="24"/>
        </w:rPr>
        <w:t>различать</w:t>
      </w:r>
      <w:r>
        <w:rPr>
          <w:spacing w:val="-2"/>
          <w:sz w:val="24"/>
        </w:rPr>
        <w:t xml:space="preserve"> </w:t>
      </w:r>
      <w:r>
        <w:rPr>
          <w:sz w:val="24"/>
        </w:rPr>
        <w:t>понятия</w:t>
      </w:r>
      <w:r>
        <w:rPr>
          <w:spacing w:val="-2"/>
          <w:sz w:val="24"/>
        </w:rPr>
        <w:t xml:space="preserve"> </w:t>
      </w:r>
      <w:r>
        <w:rPr>
          <w:sz w:val="24"/>
        </w:rPr>
        <w:t>«бризы»</w:t>
      </w:r>
      <w:r>
        <w:rPr>
          <w:spacing w:val="-2"/>
          <w:sz w:val="24"/>
        </w:rPr>
        <w:t xml:space="preserve"> </w:t>
      </w:r>
      <w:r>
        <w:rPr>
          <w:sz w:val="24"/>
        </w:rPr>
        <w:t>и</w:t>
      </w:r>
      <w:r>
        <w:rPr>
          <w:spacing w:val="-6"/>
          <w:sz w:val="24"/>
        </w:rPr>
        <w:t xml:space="preserve"> </w:t>
      </w:r>
      <w:r>
        <w:rPr>
          <w:spacing w:val="-2"/>
          <w:sz w:val="24"/>
        </w:rPr>
        <w:t>«муссоны»;</w:t>
      </w:r>
    </w:p>
    <w:p w:rsidR="00523D10" w:rsidRDefault="00C774EA">
      <w:pPr>
        <w:pStyle w:val="a5"/>
        <w:numPr>
          <w:ilvl w:val="0"/>
          <w:numId w:val="66"/>
        </w:numPr>
        <w:tabs>
          <w:tab w:val="left" w:pos="1554"/>
        </w:tabs>
        <w:spacing w:line="275" w:lineRule="exact"/>
        <w:ind w:left="1554" w:hanging="138"/>
        <w:jc w:val="left"/>
        <w:rPr>
          <w:sz w:val="24"/>
        </w:rPr>
      </w:pPr>
      <w:r>
        <w:rPr>
          <w:sz w:val="24"/>
        </w:rPr>
        <w:t>различать</w:t>
      </w:r>
      <w:r>
        <w:rPr>
          <w:spacing w:val="-2"/>
          <w:sz w:val="24"/>
        </w:rPr>
        <w:t xml:space="preserve"> </w:t>
      </w:r>
      <w:r>
        <w:rPr>
          <w:sz w:val="24"/>
        </w:rPr>
        <w:t>понятия</w:t>
      </w:r>
      <w:r>
        <w:rPr>
          <w:spacing w:val="-3"/>
          <w:sz w:val="24"/>
        </w:rPr>
        <w:t xml:space="preserve"> </w:t>
      </w:r>
      <w:r>
        <w:rPr>
          <w:sz w:val="24"/>
        </w:rPr>
        <w:t>«погода»</w:t>
      </w:r>
      <w:r>
        <w:rPr>
          <w:spacing w:val="-2"/>
          <w:sz w:val="24"/>
        </w:rPr>
        <w:t xml:space="preserve"> </w:t>
      </w:r>
      <w:r>
        <w:rPr>
          <w:sz w:val="24"/>
        </w:rPr>
        <w:t>и</w:t>
      </w:r>
      <w:r>
        <w:rPr>
          <w:spacing w:val="-6"/>
          <w:sz w:val="24"/>
        </w:rPr>
        <w:t xml:space="preserve"> </w:t>
      </w:r>
      <w:r>
        <w:rPr>
          <w:spacing w:val="-2"/>
          <w:sz w:val="24"/>
        </w:rPr>
        <w:t>«климат»;</w:t>
      </w:r>
    </w:p>
    <w:p w:rsidR="00523D10" w:rsidRDefault="00C774EA">
      <w:pPr>
        <w:pStyle w:val="a5"/>
        <w:numPr>
          <w:ilvl w:val="0"/>
          <w:numId w:val="66"/>
        </w:numPr>
        <w:tabs>
          <w:tab w:val="left" w:pos="1554"/>
        </w:tabs>
        <w:spacing w:before="3" w:line="275" w:lineRule="exact"/>
        <w:ind w:left="1554" w:hanging="138"/>
        <w:jc w:val="left"/>
        <w:rPr>
          <w:sz w:val="24"/>
        </w:rPr>
      </w:pPr>
      <w:r>
        <w:rPr>
          <w:sz w:val="24"/>
        </w:rPr>
        <w:t>различать</w:t>
      </w:r>
      <w:r>
        <w:rPr>
          <w:spacing w:val="-3"/>
          <w:sz w:val="24"/>
        </w:rPr>
        <w:t xml:space="preserve"> </w:t>
      </w:r>
      <w:r>
        <w:rPr>
          <w:sz w:val="24"/>
        </w:rPr>
        <w:t>понятия</w:t>
      </w:r>
      <w:r>
        <w:rPr>
          <w:spacing w:val="-3"/>
          <w:sz w:val="24"/>
        </w:rPr>
        <w:t xml:space="preserve"> </w:t>
      </w:r>
      <w:r>
        <w:rPr>
          <w:sz w:val="24"/>
        </w:rPr>
        <w:t>«атмосфера»,</w:t>
      </w:r>
      <w:r>
        <w:rPr>
          <w:spacing w:val="-6"/>
          <w:sz w:val="24"/>
        </w:rPr>
        <w:t xml:space="preserve"> </w:t>
      </w:r>
      <w:r>
        <w:rPr>
          <w:sz w:val="24"/>
        </w:rPr>
        <w:t>«тропосфера»,</w:t>
      </w:r>
      <w:r>
        <w:rPr>
          <w:spacing w:val="-1"/>
          <w:sz w:val="24"/>
        </w:rPr>
        <w:t xml:space="preserve"> </w:t>
      </w:r>
      <w:r>
        <w:rPr>
          <w:sz w:val="24"/>
        </w:rPr>
        <w:t>«стратосфера»,</w:t>
      </w:r>
      <w:r>
        <w:rPr>
          <w:spacing w:val="-2"/>
          <w:sz w:val="24"/>
        </w:rPr>
        <w:t xml:space="preserve"> </w:t>
      </w:r>
      <w:r>
        <w:rPr>
          <w:sz w:val="24"/>
        </w:rPr>
        <w:t>«верхние</w:t>
      </w:r>
      <w:r>
        <w:rPr>
          <w:spacing w:val="-4"/>
          <w:sz w:val="24"/>
        </w:rPr>
        <w:t xml:space="preserve"> </w:t>
      </w:r>
      <w:r>
        <w:rPr>
          <w:sz w:val="24"/>
        </w:rPr>
        <w:t>слои</w:t>
      </w:r>
      <w:r>
        <w:rPr>
          <w:spacing w:val="-6"/>
          <w:sz w:val="24"/>
        </w:rPr>
        <w:t xml:space="preserve"> </w:t>
      </w:r>
      <w:r>
        <w:rPr>
          <w:spacing w:val="-2"/>
          <w:sz w:val="24"/>
        </w:rPr>
        <w:t>атмосферы»;</w:t>
      </w:r>
    </w:p>
    <w:p w:rsidR="00523D10" w:rsidRDefault="00C774EA">
      <w:pPr>
        <w:pStyle w:val="a5"/>
        <w:numPr>
          <w:ilvl w:val="0"/>
          <w:numId w:val="66"/>
        </w:numPr>
        <w:tabs>
          <w:tab w:val="left" w:pos="1602"/>
        </w:tabs>
        <w:spacing w:line="242" w:lineRule="auto"/>
        <w:ind w:right="546" w:firstLine="0"/>
        <w:jc w:val="left"/>
        <w:rPr>
          <w:sz w:val="24"/>
        </w:rPr>
      </w:pPr>
      <w:r>
        <w:rPr>
          <w:sz w:val="24"/>
        </w:rPr>
        <w:t>применять</w:t>
      </w:r>
      <w:r>
        <w:rPr>
          <w:spacing w:val="40"/>
          <w:sz w:val="24"/>
        </w:rPr>
        <w:t xml:space="preserve"> </w:t>
      </w:r>
      <w:r>
        <w:rPr>
          <w:sz w:val="24"/>
        </w:rPr>
        <w:t>понятия</w:t>
      </w:r>
      <w:r>
        <w:rPr>
          <w:spacing w:val="40"/>
          <w:sz w:val="24"/>
        </w:rPr>
        <w:t xml:space="preserve"> </w:t>
      </w:r>
      <w:r>
        <w:rPr>
          <w:sz w:val="24"/>
        </w:rPr>
        <w:t>«атмосферное</w:t>
      </w:r>
      <w:r>
        <w:rPr>
          <w:spacing w:val="40"/>
          <w:sz w:val="24"/>
        </w:rPr>
        <w:t xml:space="preserve"> </w:t>
      </w:r>
      <w:r>
        <w:rPr>
          <w:sz w:val="24"/>
        </w:rPr>
        <w:t>давление»,</w:t>
      </w:r>
      <w:r>
        <w:rPr>
          <w:spacing w:val="40"/>
          <w:sz w:val="24"/>
        </w:rPr>
        <w:t xml:space="preserve"> </w:t>
      </w:r>
      <w:r>
        <w:rPr>
          <w:sz w:val="24"/>
        </w:rPr>
        <w:t>«ветер»,</w:t>
      </w:r>
      <w:r>
        <w:rPr>
          <w:spacing w:val="40"/>
          <w:sz w:val="24"/>
        </w:rPr>
        <w:t xml:space="preserve"> </w:t>
      </w:r>
      <w:r>
        <w:rPr>
          <w:sz w:val="24"/>
        </w:rPr>
        <w:t>«атмосферные</w:t>
      </w:r>
      <w:r>
        <w:rPr>
          <w:spacing w:val="40"/>
          <w:sz w:val="24"/>
        </w:rPr>
        <w:t xml:space="preserve"> </w:t>
      </w:r>
      <w:r>
        <w:rPr>
          <w:sz w:val="24"/>
        </w:rPr>
        <w:t>осадки»,</w:t>
      </w:r>
      <w:r>
        <w:rPr>
          <w:spacing w:val="40"/>
          <w:sz w:val="24"/>
        </w:rPr>
        <w:t xml:space="preserve"> </w:t>
      </w:r>
      <w:r>
        <w:rPr>
          <w:sz w:val="24"/>
        </w:rPr>
        <w:t>«воздушные массы» для решения учебных и (или) практико-ориентированных задач;</w:t>
      </w:r>
    </w:p>
    <w:p w:rsidR="00523D10" w:rsidRDefault="00C774EA">
      <w:pPr>
        <w:pStyle w:val="a5"/>
        <w:numPr>
          <w:ilvl w:val="0"/>
          <w:numId w:val="66"/>
        </w:numPr>
        <w:tabs>
          <w:tab w:val="left" w:pos="1679"/>
        </w:tabs>
        <w:ind w:right="538" w:firstLine="0"/>
        <w:rPr>
          <w:sz w:val="24"/>
        </w:rPr>
      </w:pPr>
      <w:r>
        <w:rPr>
          <w:sz w:val="24"/>
        </w:rPr>
        <w:t>выбирать и анализировать географическую информацию о</w:t>
      </w:r>
      <w:r>
        <w:rPr>
          <w:spacing w:val="-2"/>
          <w:sz w:val="24"/>
        </w:rPr>
        <w:t xml:space="preserve"> </w:t>
      </w:r>
      <w:r>
        <w:rPr>
          <w:sz w:val="24"/>
        </w:rPr>
        <w:t>глобальных климатических изменениях</w:t>
      </w:r>
      <w:r>
        <w:rPr>
          <w:spacing w:val="-3"/>
          <w:sz w:val="24"/>
        </w:rPr>
        <w:t xml:space="preserve"> </w:t>
      </w:r>
      <w:r>
        <w:rPr>
          <w:sz w:val="24"/>
        </w:rPr>
        <w:t>из различных</w:t>
      </w:r>
      <w:r>
        <w:rPr>
          <w:spacing w:val="-3"/>
          <w:sz w:val="24"/>
        </w:rPr>
        <w:t xml:space="preserve"> </w:t>
      </w:r>
      <w:r>
        <w:rPr>
          <w:sz w:val="24"/>
        </w:rPr>
        <w:t>источников</w:t>
      </w:r>
      <w:r>
        <w:rPr>
          <w:spacing w:val="-1"/>
          <w:sz w:val="24"/>
        </w:rPr>
        <w:t xml:space="preserve"> </w:t>
      </w:r>
      <w:r>
        <w:rPr>
          <w:sz w:val="24"/>
        </w:rPr>
        <w:t>для решения учебных</w:t>
      </w:r>
      <w:r>
        <w:rPr>
          <w:spacing w:val="-3"/>
          <w:sz w:val="24"/>
        </w:rPr>
        <w:t xml:space="preserve"> </w:t>
      </w:r>
      <w:r>
        <w:rPr>
          <w:sz w:val="24"/>
        </w:rPr>
        <w:t>и</w:t>
      </w:r>
      <w:r>
        <w:rPr>
          <w:spacing w:val="-2"/>
          <w:sz w:val="24"/>
        </w:rPr>
        <w:t xml:space="preserve"> </w:t>
      </w:r>
      <w:r>
        <w:rPr>
          <w:sz w:val="24"/>
        </w:rPr>
        <w:t>(или)</w:t>
      </w:r>
      <w:r>
        <w:rPr>
          <w:spacing w:val="-2"/>
          <w:sz w:val="24"/>
        </w:rPr>
        <w:t xml:space="preserve"> </w:t>
      </w:r>
      <w:r>
        <w:rPr>
          <w:sz w:val="24"/>
        </w:rPr>
        <w:t xml:space="preserve">практико-ориентированных </w:t>
      </w:r>
      <w:r>
        <w:rPr>
          <w:spacing w:val="-2"/>
          <w:sz w:val="24"/>
        </w:rPr>
        <w:t>задач;</w:t>
      </w:r>
    </w:p>
    <w:p w:rsidR="00523D10" w:rsidRDefault="00C774EA">
      <w:pPr>
        <w:pStyle w:val="a5"/>
        <w:numPr>
          <w:ilvl w:val="0"/>
          <w:numId w:val="66"/>
        </w:numPr>
        <w:tabs>
          <w:tab w:val="left" w:pos="1573"/>
        </w:tabs>
        <w:ind w:right="548" w:firstLine="0"/>
        <w:rPr>
          <w:sz w:val="24"/>
        </w:rPr>
      </w:pPr>
      <w:r>
        <w:rPr>
          <w:sz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w:t>
      </w:r>
      <w:r>
        <w:rPr>
          <w:spacing w:val="-2"/>
          <w:sz w:val="24"/>
        </w:rPr>
        <w:t>форме;</w:t>
      </w:r>
    </w:p>
    <w:p w:rsidR="00523D10" w:rsidRDefault="00C774EA">
      <w:pPr>
        <w:pStyle w:val="a5"/>
        <w:numPr>
          <w:ilvl w:val="0"/>
          <w:numId w:val="66"/>
        </w:numPr>
        <w:tabs>
          <w:tab w:val="left" w:pos="1554"/>
        </w:tabs>
        <w:ind w:left="1554" w:hanging="138"/>
        <w:rPr>
          <w:sz w:val="24"/>
        </w:rPr>
      </w:pPr>
      <w:r>
        <w:rPr>
          <w:sz w:val="24"/>
        </w:rPr>
        <w:t>называть</w:t>
      </w:r>
      <w:r>
        <w:rPr>
          <w:spacing w:val="-3"/>
          <w:sz w:val="24"/>
        </w:rPr>
        <w:t xml:space="preserve"> </w:t>
      </w:r>
      <w:r>
        <w:rPr>
          <w:sz w:val="24"/>
        </w:rPr>
        <w:t>границы</w:t>
      </w:r>
      <w:r>
        <w:rPr>
          <w:spacing w:val="-3"/>
          <w:sz w:val="24"/>
        </w:rPr>
        <w:t xml:space="preserve"> </w:t>
      </w:r>
      <w:r>
        <w:rPr>
          <w:spacing w:val="-2"/>
          <w:sz w:val="24"/>
        </w:rPr>
        <w:t>биосферы;</w:t>
      </w:r>
    </w:p>
    <w:p w:rsidR="00523D10" w:rsidRDefault="00C774EA">
      <w:pPr>
        <w:pStyle w:val="a5"/>
        <w:numPr>
          <w:ilvl w:val="0"/>
          <w:numId w:val="66"/>
        </w:numPr>
        <w:tabs>
          <w:tab w:val="left" w:pos="1559"/>
        </w:tabs>
        <w:ind w:left="1559" w:hanging="143"/>
        <w:rPr>
          <w:sz w:val="24"/>
        </w:rPr>
      </w:pPr>
      <w:r>
        <w:rPr>
          <w:sz w:val="24"/>
        </w:rPr>
        <w:t>приводить</w:t>
      </w:r>
      <w:r>
        <w:rPr>
          <w:spacing w:val="-7"/>
          <w:sz w:val="24"/>
        </w:rPr>
        <w:t xml:space="preserve"> </w:t>
      </w:r>
      <w:r>
        <w:rPr>
          <w:sz w:val="24"/>
        </w:rPr>
        <w:t>примеры</w:t>
      </w:r>
      <w:r>
        <w:rPr>
          <w:spacing w:val="-4"/>
          <w:sz w:val="24"/>
        </w:rPr>
        <w:t xml:space="preserve"> </w:t>
      </w:r>
      <w:r>
        <w:rPr>
          <w:sz w:val="24"/>
        </w:rPr>
        <w:t>приспособления</w:t>
      </w:r>
      <w:r>
        <w:rPr>
          <w:spacing w:val="-1"/>
          <w:sz w:val="24"/>
        </w:rPr>
        <w:t xml:space="preserve"> </w:t>
      </w:r>
      <w:r>
        <w:rPr>
          <w:sz w:val="24"/>
        </w:rPr>
        <w:t>живых</w:t>
      </w:r>
      <w:r>
        <w:rPr>
          <w:spacing w:val="-1"/>
          <w:sz w:val="24"/>
        </w:rPr>
        <w:t xml:space="preserve"> </w:t>
      </w:r>
      <w:r>
        <w:rPr>
          <w:sz w:val="24"/>
        </w:rPr>
        <w:t>организмов</w:t>
      </w:r>
      <w:r>
        <w:rPr>
          <w:spacing w:val="1"/>
          <w:sz w:val="24"/>
        </w:rPr>
        <w:t xml:space="preserve"> </w:t>
      </w:r>
      <w:r>
        <w:rPr>
          <w:sz w:val="24"/>
        </w:rPr>
        <w:t>к</w:t>
      </w:r>
      <w:r>
        <w:rPr>
          <w:spacing w:val="5"/>
          <w:sz w:val="24"/>
        </w:rPr>
        <w:t xml:space="preserve"> </w:t>
      </w:r>
      <w:r>
        <w:rPr>
          <w:sz w:val="24"/>
        </w:rPr>
        <w:t>среде</w:t>
      </w:r>
      <w:r>
        <w:rPr>
          <w:spacing w:val="3"/>
          <w:sz w:val="24"/>
        </w:rPr>
        <w:t xml:space="preserve"> </w:t>
      </w:r>
      <w:r>
        <w:rPr>
          <w:sz w:val="24"/>
        </w:rPr>
        <w:t>обитания</w:t>
      </w:r>
      <w:r>
        <w:rPr>
          <w:spacing w:val="-4"/>
          <w:sz w:val="24"/>
        </w:rPr>
        <w:t xml:space="preserve"> </w:t>
      </w:r>
      <w:r>
        <w:rPr>
          <w:sz w:val="24"/>
        </w:rPr>
        <w:t>в разных</w:t>
      </w:r>
      <w:r>
        <w:rPr>
          <w:spacing w:val="-5"/>
          <w:sz w:val="24"/>
        </w:rPr>
        <w:t xml:space="preserve"> </w:t>
      </w:r>
      <w:r>
        <w:rPr>
          <w:spacing w:val="-2"/>
          <w:sz w:val="24"/>
        </w:rPr>
        <w:t>природных</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jc w:val="left"/>
      </w:pPr>
      <w:r>
        <w:rPr>
          <w:spacing w:val="-2"/>
        </w:rPr>
        <w:t>зонах;</w:t>
      </w:r>
    </w:p>
    <w:p w:rsidR="00523D10" w:rsidRDefault="00C774EA">
      <w:pPr>
        <w:pStyle w:val="a5"/>
        <w:numPr>
          <w:ilvl w:val="0"/>
          <w:numId w:val="66"/>
        </w:numPr>
        <w:tabs>
          <w:tab w:val="left" w:pos="1554"/>
        </w:tabs>
        <w:spacing w:before="2" w:line="275" w:lineRule="exact"/>
        <w:ind w:left="1554" w:hanging="138"/>
        <w:jc w:val="left"/>
        <w:rPr>
          <w:sz w:val="24"/>
        </w:rPr>
      </w:pPr>
      <w:r>
        <w:rPr>
          <w:sz w:val="24"/>
        </w:rPr>
        <w:t>различать</w:t>
      </w:r>
      <w:r>
        <w:rPr>
          <w:spacing w:val="-1"/>
          <w:sz w:val="24"/>
        </w:rPr>
        <w:t xml:space="preserve"> </w:t>
      </w:r>
      <w:r>
        <w:rPr>
          <w:sz w:val="24"/>
        </w:rPr>
        <w:t>растительный</w:t>
      </w:r>
      <w:r>
        <w:rPr>
          <w:spacing w:val="-6"/>
          <w:sz w:val="24"/>
        </w:rPr>
        <w:t xml:space="preserve"> </w:t>
      </w:r>
      <w:r>
        <w:rPr>
          <w:sz w:val="24"/>
        </w:rPr>
        <w:t>и</w:t>
      </w:r>
      <w:r>
        <w:rPr>
          <w:spacing w:val="-6"/>
          <w:sz w:val="24"/>
        </w:rPr>
        <w:t xml:space="preserve"> </w:t>
      </w:r>
      <w:r>
        <w:rPr>
          <w:sz w:val="24"/>
        </w:rPr>
        <w:t>животный</w:t>
      </w:r>
      <w:r>
        <w:rPr>
          <w:spacing w:val="-5"/>
          <w:sz w:val="24"/>
        </w:rPr>
        <w:t xml:space="preserve"> </w:t>
      </w:r>
      <w:r>
        <w:rPr>
          <w:sz w:val="24"/>
        </w:rPr>
        <w:t>мир</w:t>
      </w:r>
      <w:r>
        <w:rPr>
          <w:spacing w:val="-7"/>
          <w:sz w:val="24"/>
        </w:rPr>
        <w:t xml:space="preserve"> </w:t>
      </w:r>
      <w:r>
        <w:rPr>
          <w:sz w:val="24"/>
        </w:rPr>
        <w:t>разных</w:t>
      </w:r>
      <w:r>
        <w:rPr>
          <w:spacing w:val="-2"/>
          <w:sz w:val="24"/>
        </w:rPr>
        <w:t xml:space="preserve"> </w:t>
      </w:r>
      <w:r>
        <w:rPr>
          <w:sz w:val="24"/>
        </w:rPr>
        <w:t xml:space="preserve">территорий </w:t>
      </w:r>
      <w:r>
        <w:rPr>
          <w:spacing w:val="-2"/>
          <w:sz w:val="24"/>
        </w:rPr>
        <w:t>Земли;</w:t>
      </w:r>
    </w:p>
    <w:p w:rsidR="00523D10" w:rsidRDefault="00C774EA">
      <w:pPr>
        <w:pStyle w:val="a5"/>
        <w:numPr>
          <w:ilvl w:val="0"/>
          <w:numId w:val="66"/>
        </w:numPr>
        <w:tabs>
          <w:tab w:val="left" w:pos="1554"/>
        </w:tabs>
        <w:spacing w:line="275" w:lineRule="exact"/>
        <w:ind w:left="1554" w:hanging="138"/>
        <w:jc w:val="left"/>
        <w:rPr>
          <w:sz w:val="24"/>
        </w:rPr>
      </w:pPr>
      <w:r>
        <w:rPr>
          <w:sz w:val="24"/>
        </w:rPr>
        <w:t>объяснять</w:t>
      </w:r>
      <w:r>
        <w:rPr>
          <w:spacing w:val="-5"/>
          <w:sz w:val="24"/>
        </w:rPr>
        <w:t xml:space="preserve"> </w:t>
      </w:r>
      <w:r>
        <w:rPr>
          <w:sz w:val="24"/>
        </w:rPr>
        <w:t>взаимосвязи</w:t>
      </w:r>
      <w:r>
        <w:rPr>
          <w:spacing w:val="-7"/>
          <w:sz w:val="24"/>
        </w:rPr>
        <w:t xml:space="preserve"> </w:t>
      </w:r>
      <w:r>
        <w:rPr>
          <w:sz w:val="24"/>
        </w:rPr>
        <w:t>компонентов</w:t>
      </w:r>
      <w:r>
        <w:rPr>
          <w:spacing w:val="-6"/>
          <w:sz w:val="24"/>
        </w:rPr>
        <w:t xml:space="preserve"> </w:t>
      </w:r>
      <w:r>
        <w:rPr>
          <w:sz w:val="24"/>
        </w:rPr>
        <w:t>природы</w:t>
      </w:r>
      <w:r>
        <w:rPr>
          <w:spacing w:val="-6"/>
          <w:sz w:val="24"/>
        </w:rPr>
        <w:t xml:space="preserve"> </w:t>
      </w:r>
      <w:r>
        <w:rPr>
          <w:sz w:val="24"/>
        </w:rPr>
        <w:t>в</w:t>
      </w:r>
      <w:r>
        <w:rPr>
          <w:spacing w:val="-6"/>
          <w:sz w:val="24"/>
        </w:rPr>
        <w:t xml:space="preserve"> </w:t>
      </w:r>
      <w:r>
        <w:rPr>
          <w:sz w:val="24"/>
        </w:rPr>
        <w:t>природно-территориальном</w:t>
      </w:r>
      <w:r>
        <w:rPr>
          <w:spacing w:val="-6"/>
          <w:sz w:val="24"/>
        </w:rPr>
        <w:t xml:space="preserve"> </w:t>
      </w:r>
      <w:r>
        <w:rPr>
          <w:spacing w:val="-2"/>
          <w:sz w:val="24"/>
        </w:rPr>
        <w:t>комплексе;</w:t>
      </w:r>
    </w:p>
    <w:p w:rsidR="00523D10" w:rsidRDefault="00C774EA">
      <w:pPr>
        <w:pStyle w:val="a5"/>
        <w:numPr>
          <w:ilvl w:val="0"/>
          <w:numId w:val="66"/>
        </w:numPr>
        <w:tabs>
          <w:tab w:val="left" w:pos="1554"/>
        </w:tabs>
        <w:spacing w:before="3" w:line="275" w:lineRule="exact"/>
        <w:ind w:left="1554" w:hanging="138"/>
        <w:jc w:val="left"/>
        <w:rPr>
          <w:sz w:val="24"/>
        </w:rPr>
      </w:pPr>
      <w:r>
        <w:rPr>
          <w:sz w:val="24"/>
        </w:rPr>
        <w:t>сравнивать</w:t>
      </w:r>
      <w:r>
        <w:rPr>
          <w:spacing w:val="-1"/>
          <w:sz w:val="24"/>
        </w:rPr>
        <w:t xml:space="preserve"> </w:t>
      </w:r>
      <w:r>
        <w:rPr>
          <w:sz w:val="24"/>
        </w:rPr>
        <w:t>особенности</w:t>
      </w:r>
      <w:r>
        <w:rPr>
          <w:spacing w:val="-4"/>
          <w:sz w:val="24"/>
        </w:rPr>
        <w:t xml:space="preserve"> </w:t>
      </w:r>
      <w:r>
        <w:rPr>
          <w:sz w:val="24"/>
        </w:rPr>
        <w:t>растительного</w:t>
      </w:r>
      <w:r>
        <w:rPr>
          <w:spacing w:val="-6"/>
          <w:sz w:val="24"/>
        </w:rPr>
        <w:t xml:space="preserve"> </w:t>
      </w:r>
      <w:r>
        <w:rPr>
          <w:sz w:val="24"/>
        </w:rPr>
        <w:t>и</w:t>
      </w:r>
      <w:r>
        <w:rPr>
          <w:spacing w:val="-4"/>
          <w:sz w:val="24"/>
        </w:rPr>
        <w:t xml:space="preserve"> </w:t>
      </w:r>
      <w:r>
        <w:rPr>
          <w:sz w:val="24"/>
        </w:rPr>
        <w:t>животного</w:t>
      </w:r>
      <w:r>
        <w:rPr>
          <w:spacing w:val="-6"/>
          <w:sz w:val="24"/>
        </w:rPr>
        <w:t xml:space="preserve"> </w:t>
      </w:r>
      <w:r>
        <w:rPr>
          <w:sz w:val="24"/>
        </w:rPr>
        <w:t>мира</w:t>
      </w:r>
      <w:r>
        <w:rPr>
          <w:spacing w:val="-7"/>
          <w:sz w:val="24"/>
        </w:rPr>
        <w:t xml:space="preserve"> </w:t>
      </w:r>
      <w:r>
        <w:rPr>
          <w:sz w:val="24"/>
        </w:rPr>
        <w:t>в</w:t>
      </w:r>
      <w:r>
        <w:rPr>
          <w:spacing w:val="7"/>
          <w:sz w:val="24"/>
        </w:rPr>
        <w:t xml:space="preserve"> </w:t>
      </w:r>
      <w:r>
        <w:rPr>
          <w:sz w:val="24"/>
        </w:rPr>
        <w:t>различных</w:t>
      </w:r>
      <w:r>
        <w:rPr>
          <w:spacing w:val="-6"/>
          <w:sz w:val="24"/>
        </w:rPr>
        <w:t xml:space="preserve"> </w:t>
      </w:r>
      <w:r>
        <w:rPr>
          <w:sz w:val="24"/>
        </w:rPr>
        <w:t>природных</w:t>
      </w:r>
      <w:r>
        <w:rPr>
          <w:spacing w:val="-5"/>
          <w:sz w:val="24"/>
        </w:rPr>
        <w:t xml:space="preserve"> </w:t>
      </w:r>
      <w:r>
        <w:rPr>
          <w:spacing w:val="-2"/>
          <w:sz w:val="24"/>
        </w:rPr>
        <w:t>зонах;</w:t>
      </w:r>
    </w:p>
    <w:p w:rsidR="00523D10" w:rsidRDefault="00C774EA">
      <w:pPr>
        <w:pStyle w:val="a5"/>
        <w:numPr>
          <w:ilvl w:val="0"/>
          <w:numId w:val="66"/>
        </w:numPr>
        <w:tabs>
          <w:tab w:val="left" w:pos="1674"/>
        </w:tabs>
        <w:ind w:right="537" w:firstLine="0"/>
        <w:rPr>
          <w:sz w:val="24"/>
        </w:rPr>
      </w:pPr>
      <w:r>
        <w:rPr>
          <w:sz w:val="24"/>
        </w:rPr>
        <w:t>применять понятия «почва», «плодородие почв», «природный комплекс», «природно- территориальный комплекс», «круговорот веществ в природе» для решения учебных и (или) практико-ориентированных задач;</w:t>
      </w:r>
    </w:p>
    <w:p w:rsidR="00523D10" w:rsidRDefault="00C774EA">
      <w:pPr>
        <w:pStyle w:val="a5"/>
        <w:numPr>
          <w:ilvl w:val="0"/>
          <w:numId w:val="66"/>
        </w:numPr>
        <w:tabs>
          <w:tab w:val="left" w:pos="1554"/>
        </w:tabs>
        <w:spacing w:before="2" w:line="275" w:lineRule="exact"/>
        <w:ind w:left="1554" w:hanging="138"/>
        <w:rPr>
          <w:sz w:val="24"/>
        </w:rPr>
      </w:pPr>
      <w:r>
        <w:rPr>
          <w:sz w:val="24"/>
        </w:rPr>
        <w:t>сравнивать</w:t>
      </w:r>
      <w:r>
        <w:rPr>
          <w:spacing w:val="-7"/>
          <w:sz w:val="24"/>
        </w:rPr>
        <w:t xml:space="preserve"> </w:t>
      </w:r>
      <w:r>
        <w:rPr>
          <w:sz w:val="24"/>
        </w:rPr>
        <w:t>плодородие</w:t>
      </w:r>
      <w:r>
        <w:rPr>
          <w:spacing w:val="-2"/>
          <w:sz w:val="24"/>
        </w:rPr>
        <w:t xml:space="preserve"> </w:t>
      </w:r>
      <w:r>
        <w:rPr>
          <w:sz w:val="24"/>
        </w:rPr>
        <w:t>почв</w:t>
      </w:r>
      <w:r>
        <w:rPr>
          <w:spacing w:val="-5"/>
          <w:sz w:val="24"/>
        </w:rPr>
        <w:t xml:space="preserve"> </w:t>
      </w:r>
      <w:r>
        <w:rPr>
          <w:sz w:val="24"/>
        </w:rPr>
        <w:t>в</w:t>
      </w:r>
      <w:r>
        <w:rPr>
          <w:spacing w:val="-1"/>
          <w:sz w:val="24"/>
        </w:rPr>
        <w:t xml:space="preserve"> </w:t>
      </w:r>
      <w:r>
        <w:rPr>
          <w:sz w:val="24"/>
        </w:rPr>
        <w:t>различных</w:t>
      </w:r>
      <w:r>
        <w:rPr>
          <w:spacing w:val="-6"/>
          <w:sz w:val="24"/>
        </w:rPr>
        <w:t xml:space="preserve"> </w:t>
      </w:r>
      <w:r>
        <w:rPr>
          <w:sz w:val="24"/>
        </w:rPr>
        <w:t>природных</w:t>
      </w:r>
      <w:r>
        <w:rPr>
          <w:spacing w:val="-1"/>
          <w:sz w:val="24"/>
        </w:rPr>
        <w:t xml:space="preserve"> </w:t>
      </w:r>
      <w:r>
        <w:rPr>
          <w:spacing w:val="-2"/>
          <w:sz w:val="24"/>
        </w:rPr>
        <w:t>зонах;</w:t>
      </w:r>
    </w:p>
    <w:p w:rsidR="00523D10" w:rsidRDefault="00C774EA">
      <w:pPr>
        <w:pStyle w:val="a5"/>
        <w:numPr>
          <w:ilvl w:val="0"/>
          <w:numId w:val="66"/>
        </w:numPr>
        <w:tabs>
          <w:tab w:val="left" w:pos="1563"/>
        </w:tabs>
        <w:ind w:right="547" w:firstLine="0"/>
        <w:rPr>
          <w:sz w:val="24"/>
        </w:rPr>
      </w:pPr>
      <w:r>
        <w:rPr>
          <w:sz w:val="24"/>
        </w:rPr>
        <w:t xml:space="preserve">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w:t>
      </w:r>
      <w:r>
        <w:rPr>
          <w:spacing w:val="-2"/>
          <w:sz w:val="24"/>
        </w:rPr>
        <w:t>проблем.</w:t>
      </w:r>
    </w:p>
    <w:p w:rsidR="00523D10" w:rsidRDefault="00C774EA">
      <w:pPr>
        <w:pStyle w:val="Heading1"/>
        <w:spacing w:before="275"/>
        <w:jc w:val="both"/>
      </w:pPr>
      <w:r>
        <w:t xml:space="preserve">7 </w:t>
      </w:r>
      <w:r>
        <w:rPr>
          <w:spacing w:val="-2"/>
        </w:rPr>
        <w:t>КЛАСС</w:t>
      </w:r>
    </w:p>
    <w:p w:rsidR="00523D10" w:rsidRDefault="00C774EA">
      <w:pPr>
        <w:pStyle w:val="a5"/>
        <w:numPr>
          <w:ilvl w:val="0"/>
          <w:numId w:val="66"/>
        </w:numPr>
        <w:tabs>
          <w:tab w:val="left" w:pos="1573"/>
        </w:tabs>
        <w:spacing w:before="5" w:line="237" w:lineRule="auto"/>
        <w:ind w:right="538" w:firstLine="0"/>
        <w:rPr>
          <w:sz w:val="24"/>
        </w:rPr>
      </w:pPr>
      <w:r>
        <w:rPr>
          <w:sz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523D10" w:rsidRDefault="00C774EA">
      <w:pPr>
        <w:pStyle w:val="a5"/>
        <w:numPr>
          <w:ilvl w:val="0"/>
          <w:numId w:val="66"/>
        </w:numPr>
        <w:tabs>
          <w:tab w:val="left" w:pos="1640"/>
        </w:tabs>
        <w:spacing w:before="5" w:line="237" w:lineRule="auto"/>
        <w:ind w:right="549" w:firstLine="0"/>
        <w:rPr>
          <w:sz w:val="24"/>
        </w:rPr>
      </w:pPr>
      <w:r>
        <w:rPr>
          <w:sz w:val="24"/>
        </w:rPr>
        <w:t xml:space="preserve">называть: строение и свойства (целостность, зональность, ритмичность) географической </w:t>
      </w:r>
      <w:r>
        <w:rPr>
          <w:spacing w:val="-2"/>
          <w:sz w:val="24"/>
        </w:rPr>
        <w:t>оболочки;</w:t>
      </w:r>
    </w:p>
    <w:p w:rsidR="00523D10" w:rsidRDefault="00C774EA">
      <w:pPr>
        <w:pStyle w:val="a5"/>
        <w:numPr>
          <w:ilvl w:val="0"/>
          <w:numId w:val="66"/>
        </w:numPr>
        <w:tabs>
          <w:tab w:val="left" w:pos="1683"/>
        </w:tabs>
        <w:spacing w:before="3"/>
        <w:ind w:right="539" w:firstLine="0"/>
        <w:rPr>
          <w:sz w:val="24"/>
        </w:rPr>
      </w:pPr>
      <w:r>
        <w:rPr>
          <w:sz w:val="24"/>
        </w:rPr>
        <w:t>распознавать проявления изученных географических явлений, представляющие собой отражение</w:t>
      </w:r>
      <w:r>
        <w:rPr>
          <w:spacing w:val="68"/>
          <w:sz w:val="24"/>
        </w:rPr>
        <w:t xml:space="preserve">  </w:t>
      </w:r>
      <w:r>
        <w:rPr>
          <w:sz w:val="24"/>
        </w:rPr>
        <w:t>таких</w:t>
      </w:r>
      <w:r>
        <w:rPr>
          <w:spacing w:val="68"/>
          <w:sz w:val="24"/>
        </w:rPr>
        <w:t xml:space="preserve">  </w:t>
      </w:r>
      <w:r>
        <w:rPr>
          <w:sz w:val="24"/>
        </w:rPr>
        <w:t>свойств</w:t>
      </w:r>
      <w:r>
        <w:rPr>
          <w:spacing w:val="67"/>
          <w:sz w:val="24"/>
        </w:rPr>
        <w:t xml:space="preserve">  </w:t>
      </w:r>
      <w:r>
        <w:rPr>
          <w:sz w:val="24"/>
        </w:rPr>
        <w:t>географической</w:t>
      </w:r>
      <w:r>
        <w:rPr>
          <w:spacing w:val="67"/>
          <w:sz w:val="24"/>
        </w:rPr>
        <w:t xml:space="preserve">  </w:t>
      </w:r>
      <w:r>
        <w:rPr>
          <w:sz w:val="24"/>
        </w:rPr>
        <w:t>оболочки,</w:t>
      </w:r>
      <w:r>
        <w:rPr>
          <w:spacing w:val="69"/>
          <w:sz w:val="24"/>
        </w:rPr>
        <w:t xml:space="preserve">  </w:t>
      </w:r>
      <w:r>
        <w:rPr>
          <w:sz w:val="24"/>
        </w:rPr>
        <w:t>как</w:t>
      </w:r>
      <w:r>
        <w:rPr>
          <w:spacing w:val="68"/>
          <w:sz w:val="24"/>
        </w:rPr>
        <w:t xml:space="preserve">  </w:t>
      </w:r>
      <w:r>
        <w:rPr>
          <w:sz w:val="24"/>
        </w:rPr>
        <w:t>зональность,</w:t>
      </w:r>
      <w:r>
        <w:rPr>
          <w:spacing w:val="69"/>
          <w:sz w:val="24"/>
        </w:rPr>
        <w:t xml:space="preserve">  </w:t>
      </w:r>
      <w:r>
        <w:rPr>
          <w:sz w:val="24"/>
        </w:rPr>
        <w:t>ритмичность и целостность;</w:t>
      </w:r>
    </w:p>
    <w:p w:rsidR="00523D10" w:rsidRDefault="00C774EA">
      <w:pPr>
        <w:pStyle w:val="a5"/>
        <w:numPr>
          <w:ilvl w:val="0"/>
          <w:numId w:val="66"/>
        </w:numPr>
        <w:tabs>
          <w:tab w:val="left" w:pos="1650"/>
        </w:tabs>
        <w:spacing w:line="242" w:lineRule="auto"/>
        <w:ind w:right="550" w:firstLine="0"/>
        <w:rPr>
          <w:sz w:val="24"/>
        </w:rPr>
      </w:pPr>
      <w:r>
        <w:rPr>
          <w:sz w:val="24"/>
        </w:rPr>
        <w:t>определять природные зоны по их существенным признакам на основе интеграции и интерпретации информации об особенностях их природы;</w:t>
      </w:r>
    </w:p>
    <w:p w:rsidR="00523D10" w:rsidRDefault="00C774EA">
      <w:pPr>
        <w:pStyle w:val="a5"/>
        <w:numPr>
          <w:ilvl w:val="0"/>
          <w:numId w:val="66"/>
        </w:numPr>
        <w:tabs>
          <w:tab w:val="left" w:pos="1554"/>
        </w:tabs>
        <w:spacing w:line="271" w:lineRule="exact"/>
        <w:ind w:left="1554" w:hanging="138"/>
        <w:jc w:val="left"/>
        <w:rPr>
          <w:sz w:val="24"/>
        </w:rPr>
      </w:pPr>
      <w:r>
        <w:rPr>
          <w:sz w:val="24"/>
        </w:rPr>
        <w:t>различать</w:t>
      </w:r>
      <w:r>
        <w:rPr>
          <w:spacing w:val="-4"/>
          <w:sz w:val="24"/>
        </w:rPr>
        <w:t xml:space="preserve"> </w:t>
      </w:r>
      <w:r>
        <w:rPr>
          <w:sz w:val="24"/>
        </w:rPr>
        <w:t>изученные</w:t>
      </w:r>
      <w:r>
        <w:rPr>
          <w:spacing w:val="-3"/>
          <w:sz w:val="24"/>
        </w:rPr>
        <w:t xml:space="preserve"> </w:t>
      </w:r>
      <w:r>
        <w:rPr>
          <w:sz w:val="24"/>
        </w:rPr>
        <w:t>процессы</w:t>
      </w:r>
      <w:r>
        <w:rPr>
          <w:spacing w:val="-2"/>
          <w:sz w:val="24"/>
        </w:rPr>
        <w:t xml:space="preserve"> </w:t>
      </w:r>
      <w:r>
        <w:rPr>
          <w:sz w:val="24"/>
        </w:rPr>
        <w:t>и</w:t>
      </w:r>
      <w:r>
        <w:rPr>
          <w:spacing w:val="-6"/>
          <w:sz w:val="24"/>
        </w:rPr>
        <w:t xml:space="preserve"> </w:t>
      </w:r>
      <w:r>
        <w:rPr>
          <w:sz w:val="24"/>
        </w:rPr>
        <w:t>явления,</w:t>
      </w:r>
      <w:r>
        <w:rPr>
          <w:spacing w:val="-5"/>
          <w:sz w:val="24"/>
        </w:rPr>
        <w:t xml:space="preserve"> </w:t>
      </w:r>
      <w:r>
        <w:rPr>
          <w:sz w:val="24"/>
        </w:rPr>
        <w:t>происходящие</w:t>
      </w:r>
      <w:r>
        <w:rPr>
          <w:spacing w:val="-3"/>
          <w:sz w:val="24"/>
        </w:rPr>
        <w:t xml:space="preserve"> </w:t>
      </w:r>
      <w:r>
        <w:rPr>
          <w:sz w:val="24"/>
        </w:rPr>
        <w:t>в географической</w:t>
      </w:r>
      <w:r>
        <w:rPr>
          <w:spacing w:val="-1"/>
          <w:sz w:val="24"/>
        </w:rPr>
        <w:t xml:space="preserve"> </w:t>
      </w:r>
      <w:r>
        <w:rPr>
          <w:spacing w:val="-2"/>
          <w:sz w:val="24"/>
        </w:rPr>
        <w:t>оболочке;</w:t>
      </w:r>
    </w:p>
    <w:p w:rsidR="00523D10" w:rsidRDefault="00C774EA">
      <w:pPr>
        <w:pStyle w:val="a5"/>
        <w:numPr>
          <w:ilvl w:val="0"/>
          <w:numId w:val="66"/>
        </w:numPr>
        <w:tabs>
          <w:tab w:val="left" w:pos="1554"/>
        </w:tabs>
        <w:spacing w:before="1" w:line="275" w:lineRule="exact"/>
        <w:ind w:left="1554" w:hanging="138"/>
        <w:jc w:val="left"/>
        <w:rPr>
          <w:sz w:val="24"/>
        </w:rPr>
      </w:pPr>
      <w:r>
        <w:rPr>
          <w:sz w:val="24"/>
        </w:rPr>
        <w:t>приводить</w:t>
      </w:r>
      <w:r>
        <w:rPr>
          <w:spacing w:val="-7"/>
          <w:sz w:val="24"/>
        </w:rPr>
        <w:t xml:space="preserve"> </w:t>
      </w:r>
      <w:r>
        <w:rPr>
          <w:sz w:val="24"/>
        </w:rPr>
        <w:t>примеры</w:t>
      </w:r>
      <w:r>
        <w:rPr>
          <w:spacing w:val="-2"/>
          <w:sz w:val="24"/>
        </w:rPr>
        <w:t xml:space="preserve"> </w:t>
      </w:r>
      <w:r>
        <w:rPr>
          <w:sz w:val="24"/>
        </w:rPr>
        <w:t>изменений</w:t>
      </w:r>
      <w:r>
        <w:rPr>
          <w:spacing w:val="-6"/>
          <w:sz w:val="24"/>
        </w:rPr>
        <w:t xml:space="preserve"> </w:t>
      </w:r>
      <w:r>
        <w:rPr>
          <w:sz w:val="24"/>
        </w:rPr>
        <w:t>в</w:t>
      </w:r>
      <w:r>
        <w:rPr>
          <w:spacing w:val="-4"/>
          <w:sz w:val="24"/>
        </w:rPr>
        <w:t xml:space="preserve"> </w:t>
      </w:r>
      <w:r>
        <w:rPr>
          <w:sz w:val="24"/>
        </w:rPr>
        <w:t>геосферах</w:t>
      </w:r>
      <w:r>
        <w:rPr>
          <w:spacing w:val="-3"/>
          <w:sz w:val="24"/>
        </w:rPr>
        <w:t xml:space="preserve"> </w:t>
      </w:r>
      <w:r>
        <w:rPr>
          <w:sz w:val="24"/>
        </w:rPr>
        <w:t>в</w:t>
      </w:r>
      <w:r>
        <w:rPr>
          <w:spacing w:val="-9"/>
          <w:sz w:val="24"/>
        </w:rPr>
        <w:t xml:space="preserve"> </w:t>
      </w:r>
      <w:r>
        <w:rPr>
          <w:sz w:val="24"/>
        </w:rPr>
        <w:t>результате</w:t>
      </w:r>
      <w:r>
        <w:rPr>
          <w:spacing w:val="-3"/>
          <w:sz w:val="24"/>
        </w:rPr>
        <w:t xml:space="preserve"> </w:t>
      </w:r>
      <w:r>
        <w:rPr>
          <w:sz w:val="24"/>
        </w:rPr>
        <w:t>деятельности</w:t>
      </w:r>
      <w:r>
        <w:rPr>
          <w:spacing w:val="-1"/>
          <w:sz w:val="24"/>
        </w:rPr>
        <w:t xml:space="preserve"> </w:t>
      </w:r>
      <w:r>
        <w:rPr>
          <w:spacing w:val="-2"/>
          <w:sz w:val="24"/>
        </w:rPr>
        <w:t>человека;</w:t>
      </w:r>
    </w:p>
    <w:p w:rsidR="00523D10" w:rsidRDefault="00C774EA">
      <w:pPr>
        <w:pStyle w:val="a5"/>
        <w:numPr>
          <w:ilvl w:val="0"/>
          <w:numId w:val="66"/>
        </w:numPr>
        <w:tabs>
          <w:tab w:val="left" w:pos="1602"/>
        </w:tabs>
        <w:spacing w:line="242" w:lineRule="auto"/>
        <w:ind w:right="550" w:firstLine="0"/>
        <w:jc w:val="left"/>
        <w:rPr>
          <w:sz w:val="24"/>
        </w:rPr>
      </w:pPr>
      <w:r>
        <w:rPr>
          <w:sz w:val="24"/>
        </w:rPr>
        <w:t>описывать</w:t>
      </w:r>
      <w:r>
        <w:rPr>
          <w:spacing w:val="40"/>
          <w:sz w:val="24"/>
        </w:rPr>
        <w:t xml:space="preserve"> </w:t>
      </w:r>
      <w:r>
        <w:rPr>
          <w:sz w:val="24"/>
        </w:rPr>
        <w:t>закономерности</w:t>
      </w:r>
      <w:r>
        <w:rPr>
          <w:spacing w:val="40"/>
          <w:sz w:val="24"/>
        </w:rPr>
        <w:t xml:space="preserve"> </w:t>
      </w:r>
      <w:r>
        <w:rPr>
          <w:sz w:val="24"/>
        </w:rPr>
        <w:t>изменения</w:t>
      </w:r>
      <w:r>
        <w:rPr>
          <w:spacing w:val="40"/>
          <w:sz w:val="24"/>
        </w:rPr>
        <w:t xml:space="preserve"> </w:t>
      </w:r>
      <w:r>
        <w:rPr>
          <w:sz w:val="24"/>
        </w:rPr>
        <w:t>в</w:t>
      </w:r>
      <w:r>
        <w:rPr>
          <w:spacing w:val="40"/>
          <w:sz w:val="24"/>
        </w:rPr>
        <w:t xml:space="preserve"> </w:t>
      </w:r>
      <w:r>
        <w:rPr>
          <w:sz w:val="24"/>
        </w:rPr>
        <w:t>пространстве</w:t>
      </w:r>
      <w:r>
        <w:rPr>
          <w:spacing w:val="40"/>
          <w:sz w:val="24"/>
        </w:rPr>
        <w:t xml:space="preserve"> </w:t>
      </w:r>
      <w:r>
        <w:rPr>
          <w:sz w:val="24"/>
        </w:rPr>
        <w:t>рельефа,</w:t>
      </w:r>
      <w:r>
        <w:rPr>
          <w:spacing w:val="40"/>
          <w:sz w:val="24"/>
        </w:rPr>
        <w:t xml:space="preserve"> </w:t>
      </w:r>
      <w:r>
        <w:rPr>
          <w:sz w:val="24"/>
        </w:rPr>
        <w:t>климата,</w:t>
      </w:r>
      <w:r>
        <w:rPr>
          <w:spacing w:val="40"/>
          <w:sz w:val="24"/>
        </w:rPr>
        <w:t xml:space="preserve"> </w:t>
      </w:r>
      <w:r>
        <w:rPr>
          <w:sz w:val="24"/>
        </w:rPr>
        <w:t>внутренних</w:t>
      </w:r>
      <w:r>
        <w:rPr>
          <w:spacing w:val="40"/>
          <w:sz w:val="24"/>
        </w:rPr>
        <w:t xml:space="preserve"> </w:t>
      </w:r>
      <w:r>
        <w:rPr>
          <w:sz w:val="24"/>
        </w:rPr>
        <w:t>вод</w:t>
      </w:r>
      <w:r>
        <w:rPr>
          <w:spacing w:val="39"/>
          <w:sz w:val="24"/>
        </w:rPr>
        <w:t xml:space="preserve"> </w:t>
      </w:r>
      <w:r>
        <w:rPr>
          <w:sz w:val="24"/>
        </w:rPr>
        <w:t>и органического мира;</w:t>
      </w:r>
    </w:p>
    <w:p w:rsidR="00523D10" w:rsidRDefault="00C774EA">
      <w:pPr>
        <w:pStyle w:val="a5"/>
        <w:numPr>
          <w:ilvl w:val="0"/>
          <w:numId w:val="66"/>
        </w:numPr>
        <w:tabs>
          <w:tab w:val="left" w:pos="1607"/>
        </w:tabs>
        <w:spacing w:line="242" w:lineRule="auto"/>
        <w:ind w:right="547" w:firstLine="0"/>
        <w:jc w:val="left"/>
        <w:rPr>
          <w:sz w:val="24"/>
        </w:rPr>
      </w:pPr>
      <w:r>
        <w:rPr>
          <w:sz w:val="24"/>
        </w:rPr>
        <w:t>выявлять</w:t>
      </w:r>
      <w:r>
        <w:rPr>
          <w:spacing w:val="40"/>
          <w:sz w:val="24"/>
        </w:rPr>
        <w:t xml:space="preserve"> </w:t>
      </w:r>
      <w:r>
        <w:rPr>
          <w:sz w:val="24"/>
        </w:rPr>
        <w:t>взаимосвязи</w:t>
      </w:r>
      <w:r>
        <w:rPr>
          <w:spacing w:val="40"/>
          <w:sz w:val="24"/>
        </w:rPr>
        <w:t xml:space="preserve"> </w:t>
      </w:r>
      <w:r>
        <w:rPr>
          <w:sz w:val="24"/>
        </w:rPr>
        <w:t>между</w:t>
      </w:r>
      <w:r>
        <w:rPr>
          <w:spacing w:val="40"/>
          <w:sz w:val="24"/>
        </w:rPr>
        <w:t xml:space="preserve"> </w:t>
      </w:r>
      <w:r>
        <w:rPr>
          <w:sz w:val="24"/>
        </w:rPr>
        <w:t>компонентами</w:t>
      </w:r>
      <w:r>
        <w:rPr>
          <w:spacing w:val="40"/>
          <w:sz w:val="24"/>
        </w:rPr>
        <w:t xml:space="preserve"> </w:t>
      </w:r>
      <w:r>
        <w:rPr>
          <w:sz w:val="24"/>
        </w:rPr>
        <w:t>природы</w:t>
      </w:r>
      <w:r>
        <w:rPr>
          <w:spacing w:val="40"/>
          <w:sz w:val="24"/>
        </w:rPr>
        <w:t xml:space="preserve"> </w:t>
      </w:r>
      <w:r>
        <w:rPr>
          <w:sz w:val="24"/>
        </w:rPr>
        <w:t>в</w:t>
      </w:r>
      <w:r>
        <w:rPr>
          <w:spacing w:val="40"/>
          <w:sz w:val="24"/>
        </w:rPr>
        <w:t xml:space="preserve"> </w:t>
      </w:r>
      <w:r>
        <w:rPr>
          <w:sz w:val="24"/>
        </w:rPr>
        <w:t>пределах</w:t>
      </w:r>
      <w:r>
        <w:rPr>
          <w:spacing w:val="40"/>
          <w:sz w:val="24"/>
        </w:rPr>
        <w:t xml:space="preserve"> </w:t>
      </w:r>
      <w:r>
        <w:rPr>
          <w:sz w:val="24"/>
        </w:rPr>
        <w:t>отдельных</w:t>
      </w:r>
      <w:r>
        <w:rPr>
          <w:spacing w:val="40"/>
          <w:sz w:val="24"/>
        </w:rPr>
        <w:t xml:space="preserve"> </w:t>
      </w:r>
      <w:r>
        <w:rPr>
          <w:sz w:val="24"/>
        </w:rPr>
        <w:t>территорий</w:t>
      </w:r>
      <w:r>
        <w:rPr>
          <w:spacing w:val="40"/>
          <w:sz w:val="24"/>
        </w:rPr>
        <w:t xml:space="preserve"> </w:t>
      </w:r>
      <w:r>
        <w:rPr>
          <w:sz w:val="24"/>
        </w:rPr>
        <w:t>с использованием различных источников географической информации;</w:t>
      </w:r>
    </w:p>
    <w:p w:rsidR="00523D10" w:rsidRDefault="00C774EA">
      <w:pPr>
        <w:pStyle w:val="a5"/>
        <w:numPr>
          <w:ilvl w:val="0"/>
          <w:numId w:val="66"/>
        </w:numPr>
        <w:tabs>
          <w:tab w:val="left" w:pos="1602"/>
        </w:tabs>
        <w:spacing w:line="242" w:lineRule="auto"/>
        <w:ind w:right="549" w:firstLine="0"/>
        <w:jc w:val="left"/>
        <w:rPr>
          <w:sz w:val="24"/>
        </w:rPr>
      </w:pPr>
      <w:r>
        <w:rPr>
          <w:sz w:val="24"/>
        </w:rPr>
        <w:t>называть</w:t>
      </w:r>
      <w:r>
        <w:rPr>
          <w:spacing w:val="40"/>
          <w:sz w:val="24"/>
        </w:rPr>
        <w:t xml:space="preserve"> </w:t>
      </w:r>
      <w:r>
        <w:rPr>
          <w:sz w:val="24"/>
        </w:rPr>
        <w:t>особенности</w:t>
      </w:r>
      <w:r>
        <w:rPr>
          <w:spacing w:val="40"/>
          <w:sz w:val="24"/>
        </w:rPr>
        <w:t xml:space="preserve"> </w:t>
      </w:r>
      <w:r>
        <w:rPr>
          <w:sz w:val="24"/>
        </w:rPr>
        <w:t>географических</w:t>
      </w:r>
      <w:r>
        <w:rPr>
          <w:spacing w:val="40"/>
          <w:sz w:val="24"/>
        </w:rPr>
        <w:t xml:space="preserve"> </w:t>
      </w:r>
      <w:r>
        <w:rPr>
          <w:sz w:val="24"/>
        </w:rPr>
        <w:t>процессов</w:t>
      </w:r>
      <w:r>
        <w:rPr>
          <w:spacing w:val="40"/>
          <w:sz w:val="24"/>
        </w:rPr>
        <w:t xml:space="preserve"> </w:t>
      </w:r>
      <w:r>
        <w:rPr>
          <w:sz w:val="24"/>
        </w:rPr>
        <w:t>на</w:t>
      </w:r>
      <w:r>
        <w:rPr>
          <w:spacing w:val="40"/>
          <w:sz w:val="24"/>
        </w:rPr>
        <w:t xml:space="preserve"> </w:t>
      </w:r>
      <w:r>
        <w:rPr>
          <w:sz w:val="24"/>
        </w:rPr>
        <w:t>границах</w:t>
      </w:r>
      <w:r>
        <w:rPr>
          <w:spacing w:val="40"/>
          <w:sz w:val="24"/>
        </w:rPr>
        <w:t xml:space="preserve"> </w:t>
      </w:r>
      <w:r>
        <w:rPr>
          <w:sz w:val="24"/>
        </w:rPr>
        <w:t>литосферных</w:t>
      </w:r>
      <w:r>
        <w:rPr>
          <w:spacing w:val="40"/>
          <w:sz w:val="24"/>
        </w:rPr>
        <w:t xml:space="preserve"> </w:t>
      </w:r>
      <w:r>
        <w:rPr>
          <w:sz w:val="24"/>
        </w:rPr>
        <w:t>плит</w:t>
      </w:r>
      <w:r>
        <w:rPr>
          <w:spacing w:val="40"/>
          <w:sz w:val="24"/>
        </w:rPr>
        <w:t xml:space="preserve"> </w:t>
      </w:r>
      <w:r>
        <w:rPr>
          <w:sz w:val="24"/>
        </w:rPr>
        <w:t>с</w:t>
      </w:r>
      <w:r>
        <w:rPr>
          <w:spacing w:val="40"/>
          <w:sz w:val="24"/>
        </w:rPr>
        <w:t xml:space="preserve"> </w:t>
      </w:r>
      <w:r>
        <w:rPr>
          <w:sz w:val="24"/>
        </w:rPr>
        <w:t>учётом характера взаимодействия и типа земной коры;</w:t>
      </w:r>
    </w:p>
    <w:p w:rsidR="00523D10" w:rsidRDefault="00C774EA">
      <w:pPr>
        <w:pStyle w:val="a5"/>
        <w:numPr>
          <w:ilvl w:val="0"/>
          <w:numId w:val="66"/>
        </w:numPr>
        <w:tabs>
          <w:tab w:val="left" w:pos="1554"/>
        </w:tabs>
        <w:spacing w:line="242" w:lineRule="auto"/>
        <w:ind w:right="548" w:firstLine="0"/>
        <w:jc w:val="left"/>
        <w:rPr>
          <w:sz w:val="24"/>
        </w:rPr>
      </w:pPr>
      <w:r>
        <w:rPr>
          <w:sz w:val="24"/>
        </w:rPr>
        <w:t>устанавливать</w:t>
      </w:r>
      <w:r>
        <w:rPr>
          <w:spacing w:val="-3"/>
          <w:sz w:val="24"/>
        </w:rPr>
        <w:t xml:space="preserve"> </w:t>
      </w:r>
      <w:r>
        <w:rPr>
          <w:sz w:val="24"/>
        </w:rPr>
        <w:t>(используя</w:t>
      </w:r>
      <w:r>
        <w:rPr>
          <w:spacing w:val="-9"/>
          <w:sz w:val="24"/>
        </w:rPr>
        <w:t xml:space="preserve"> </w:t>
      </w:r>
      <w:r>
        <w:rPr>
          <w:sz w:val="24"/>
        </w:rPr>
        <w:t>географические</w:t>
      </w:r>
      <w:r>
        <w:rPr>
          <w:spacing w:val="-5"/>
          <w:sz w:val="24"/>
        </w:rPr>
        <w:t xml:space="preserve"> </w:t>
      </w:r>
      <w:r>
        <w:rPr>
          <w:sz w:val="24"/>
        </w:rPr>
        <w:t>карты)</w:t>
      </w:r>
      <w:r>
        <w:rPr>
          <w:spacing w:val="-7"/>
          <w:sz w:val="24"/>
        </w:rPr>
        <w:t xml:space="preserve"> </w:t>
      </w:r>
      <w:r>
        <w:rPr>
          <w:sz w:val="24"/>
        </w:rPr>
        <w:t>взаимосвязи</w:t>
      </w:r>
      <w:r>
        <w:rPr>
          <w:spacing w:val="-8"/>
          <w:sz w:val="24"/>
        </w:rPr>
        <w:t xml:space="preserve"> </w:t>
      </w:r>
      <w:r>
        <w:rPr>
          <w:sz w:val="24"/>
        </w:rPr>
        <w:t>между</w:t>
      </w:r>
      <w:r>
        <w:rPr>
          <w:spacing w:val="-4"/>
          <w:sz w:val="24"/>
        </w:rPr>
        <w:t xml:space="preserve"> </w:t>
      </w:r>
      <w:r>
        <w:rPr>
          <w:sz w:val="24"/>
        </w:rPr>
        <w:t>движением</w:t>
      </w:r>
      <w:r>
        <w:rPr>
          <w:spacing w:val="-3"/>
          <w:sz w:val="24"/>
        </w:rPr>
        <w:t xml:space="preserve"> </w:t>
      </w:r>
      <w:r>
        <w:rPr>
          <w:sz w:val="24"/>
        </w:rPr>
        <w:t>литосферных плит и размещением крупных форм рельефа;</w:t>
      </w:r>
    </w:p>
    <w:p w:rsidR="00523D10" w:rsidRDefault="00C774EA">
      <w:pPr>
        <w:pStyle w:val="a5"/>
        <w:numPr>
          <w:ilvl w:val="0"/>
          <w:numId w:val="66"/>
        </w:numPr>
        <w:tabs>
          <w:tab w:val="left" w:pos="1554"/>
        </w:tabs>
        <w:spacing w:line="271" w:lineRule="exact"/>
        <w:ind w:left="1554" w:hanging="138"/>
        <w:jc w:val="left"/>
        <w:rPr>
          <w:sz w:val="24"/>
        </w:rPr>
      </w:pPr>
      <w:r>
        <w:rPr>
          <w:sz w:val="24"/>
        </w:rPr>
        <w:t>классифицировать</w:t>
      </w:r>
      <w:r>
        <w:rPr>
          <w:spacing w:val="-5"/>
          <w:sz w:val="24"/>
        </w:rPr>
        <w:t xml:space="preserve"> </w:t>
      </w:r>
      <w:r>
        <w:rPr>
          <w:sz w:val="24"/>
        </w:rPr>
        <w:t>воздушные</w:t>
      </w:r>
      <w:r>
        <w:rPr>
          <w:spacing w:val="-9"/>
          <w:sz w:val="24"/>
        </w:rPr>
        <w:t xml:space="preserve"> </w:t>
      </w:r>
      <w:r>
        <w:rPr>
          <w:sz w:val="24"/>
        </w:rPr>
        <w:t>массы</w:t>
      </w:r>
      <w:r>
        <w:rPr>
          <w:spacing w:val="-2"/>
          <w:sz w:val="24"/>
        </w:rPr>
        <w:t xml:space="preserve"> </w:t>
      </w:r>
      <w:r>
        <w:rPr>
          <w:sz w:val="24"/>
        </w:rPr>
        <w:t>Земли,</w:t>
      </w:r>
      <w:r>
        <w:rPr>
          <w:spacing w:val="-6"/>
          <w:sz w:val="24"/>
        </w:rPr>
        <w:t xml:space="preserve"> </w:t>
      </w:r>
      <w:r>
        <w:rPr>
          <w:sz w:val="24"/>
        </w:rPr>
        <w:t>типы</w:t>
      </w:r>
      <w:r>
        <w:rPr>
          <w:spacing w:val="-3"/>
          <w:sz w:val="24"/>
        </w:rPr>
        <w:t xml:space="preserve"> </w:t>
      </w:r>
      <w:r>
        <w:rPr>
          <w:sz w:val="24"/>
        </w:rPr>
        <w:t>климата</w:t>
      </w:r>
      <w:r>
        <w:rPr>
          <w:spacing w:val="-4"/>
          <w:sz w:val="24"/>
        </w:rPr>
        <w:t xml:space="preserve"> </w:t>
      </w:r>
      <w:r>
        <w:rPr>
          <w:sz w:val="24"/>
        </w:rPr>
        <w:t>по</w:t>
      </w:r>
      <w:r>
        <w:rPr>
          <w:spacing w:val="-8"/>
          <w:sz w:val="24"/>
        </w:rPr>
        <w:t xml:space="preserve"> </w:t>
      </w:r>
      <w:r>
        <w:rPr>
          <w:sz w:val="24"/>
        </w:rPr>
        <w:t>заданным</w:t>
      </w:r>
      <w:r>
        <w:rPr>
          <w:spacing w:val="-2"/>
          <w:sz w:val="24"/>
        </w:rPr>
        <w:t xml:space="preserve"> показателям;</w:t>
      </w:r>
    </w:p>
    <w:p w:rsidR="00523D10" w:rsidRDefault="00C774EA">
      <w:pPr>
        <w:pStyle w:val="a5"/>
        <w:numPr>
          <w:ilvl w:val="0"/>
          <w:numId w:val="66"/>
        </w:numPr>
        <w:tabs>
          <w:tab w:val="left" w:pos="1554"/>
          <w:tab w:val="left" w:pos="2754"/>
          <w:tab w:val="left" w:pos="3837"/>
          <w:tab w:val="left" w:pos="5353"/>
          <w:tab w:val="left" w:pos="6408"/>
          <w:tab w:val="left" w:pos="7857"/>
          <w:tab w:val="left" w:pos="9224"/>
          <w:tab w:val="left" w:pos="10542"/>
        </w:tabs>
        <w:spacing w:line="237" w:lineRule="auto"/>
        <w:ind w:right="550" w:firstLine="0"/>
        <w:jc w:val="left"/>
        <w:rPr>
          <w:sz w:val="24"/>
        </w:rPr>
      </w:pPr>
      <w:r>
        <w:rPr>
          <w:sz w:val="24"/>
        </w:rPr>
        <w:t>объяснять образование тропических муссонов, пассатов</w:t>
      </w:r>
      <w:r>
        <w:rPr>
          <w:spacing w:val="-2"/>
          <w:sz w:val="24"/>
        </w:rPr>
        <w:t xml:space="preserve"> </w:t>
      </w:r>
      <w:r>
        <w:rPr>
          <w:sz w:val="24"/>
        </w:rPr>
        <w:t>тропических</w:t>
      </w:r>
      <w:r>
        <w:rPr>
          <w:spacing w:val="-4"/>
          <w:sz w:val="24"/>
        </w:rPr>
        <w:t xml:space="preserve"> </w:t>
      </w:r>
      <w:r>
        <w:rPr>
          <w:sz w:val="24"/>
        </w:rPr>
        <w:t>широт, западных</w:t>
      </w:r>
      <w:r>
        <w:rPr>
          <w:spacing w:val="-4"/>
          <w:sz w:val="24"/>
        </w:rPr>
        <w:t xml:space="preserve"> </w:t>
      </w:r>
      <w:r>
        <w:rPr>
          <w:sz w:val="24"/>
        </w:rPr>
        <w:t xml:space="preserve">ветров; </w:t>
      </w:r>
      <w:r>
        <w:rPr>
          <w:spacing w:val="-2"/>
          <w:sz w:val="24"/>
        </w:rPr>
        <w:t>применять</w:t>
      </w:r>
      <w:r>
        <w:rPr>
          <w:sz w:val="24"/>
        </w:rPr>
        <w:tab/>
      </w:r>
      <w:r>
        <w:rPr>
          <w:spacing w:val="-2"/>
          <w:sz w:val="24"/>
        </w:rPr>
        <w:t>понятия</w:t>
      </w:r>
      <w:r>
        <w:rPr>
          <w:sz w:val="24"/>
        </w:rPr>
        <w:tab/>
      </w:r>
      <w:r>
        <w:rPr>
          <w:spacing w:val="-2"/>
          <w:sz w:val="24"/>
        </w:rPr>
        <w:t>«воздушные</w:t>
      </w:r>
      <w:r>
        <w:rPr>
          <w:sz w:val="24"/>
        </w:rPr>
        <w:tab/>
      </w:r>
      <w:r>
        <w:rPr>
          <w:spacing w:val="-2"/>
          <w:sz w:val="24"/>
        </w:rPr>
        <w:t>массы»,</w:t>
      </w:r>
      <w:r>
        <w:rPr>
          <w:sz w:val="24"/>
        </w:rPr>
        <w:tab/>
      </w:r>
      <w:r>
        <w:rPr>
          <w:spacing w:val="-2"/>
          <w:sz w:val="24"/>
        </w:rPr>
        <w:t>«муссоны»,</w:t>
      </w:r>
      <w:r>
        <w:rPr>
          <w:sz w:val="24"/>
        </w:rPr>
        <w:tab/>
      </w:r>
      <w:r>
        <w:rPr>
          <w:spacing w:val="-2"/>
          <w:sz w:val="24"/>
        </w:rPr>
        <w:t>«пассаты»,</w:t>
      </w:r>
      <w:r>
        <w:rPr>
          <w:sz w:val="24"/>
        </w:rPr>
        <w:tab/>
      </w:r>
      <w:r>
        <w:rPr>
          <w:spacing w:val="-2"/>
          <w:sz w:val="24"/>
        </w:rPr>
        <w:t>«западные</w:t>
      </w:r>
      <w:r>
        <w:rPr>
          <w:sz w:val="24"/>
        </w:rPr>
        <w:tab/>
      </w:r>
      <w:r>
        <w:rPr>
          <w:spacing w:val="-2"/>
          <w:sz w:val="24"/>
        </w:rPr>
        <w:t>ветры»,</w:t>
      </w:r>
    </w:p>
    <w:p w:rsidR="00523D10" w:rsidRDefault="00C774EA">
      <w:pPr>
        <w:pStyle w:val="a3"/>
        <w:jc w:val="left"/>
      </w:pPr>
      <w:r>
        <w:t>«климатообразующий</w:t>
      </w:r>
      <w:r>
        <w:rPr>
          <w:spacing w:val="-4"/>
        </w:rPr>
        <w:t xml:space="preserve"> </w:t>
      </w:r>
      <w:r>
        <w:t>фактор»</w:t>
      </w:r>
      <w:r>
        <w:rPr>
          <w:spacing w:val="-4"/>
        </w:rPr>
        <w:t xml:space="preserve"> </w:t>
      </w:r>
      <w:r>
        <w:t>для</w:t>
      </w:r>
      <w:r>
        <w:rPr>
          <w:spacing w:val="-4"/>
        </w:rPr>
        <w:t xml:space="preserve"> </w:t>
      </w:r>
      <w:r>
        <w:t>решения</w:t>
      </w:r>
      <w:r>
        <w:rPr>
          <w:spacing w:val="-4"/>
        </w:rPr>
        <w:t xml:space="preserve"> </w:t>
      </w:r>
      <w:r>
        <w:t>учебных</w:t>
      </w:r>
      <w:r>
        <w:rPr>
          <w:spacing w:val="-4"/>
        </w:rPr>
        <w:t xml:space="preserve"> </w:t>
      </w:r>
      <w:r>
        <w:t>и</w:t>
      </w:r>
      <w:r>
        <w:rPr>
          <w:spacing w:val="-8"/>
        </w:rPr>
        <w:t xml:space="preserve"> </w:t>
      </w:r>
      <w:r>
        <w:t>(или)</w:t>
      </w:r>
      <w:r>
        <w:rPr>
          <w:spacing w:val="-4"/>
        </w:rPr>
        <w:t xml:space="preserve"> </w:t>
      </w:r>
      <w:r>
        <w:t>практико-ориентированных</w:t>
      </w:r>
      <w:r>
        <w:rPr>
          <w:spacing w:val="-9"/>
        </w:rPr>
        <w:t xml:space="preserve"> </w:t>
      </w:r>
      <w:r>
        <w:t>задач; описывать климат территории по климатограмме;</w:t>
      </w:r>
    </w:p>
    <w:p w:rsidR="00523D10" w:rsidRDefault="00C774EA">
      <w:pPr>
        <w:pStyle w:val="a5"/>
        <w:numPr>
          <w:ilvl w:val="0"/>
          <w:numId w:val="66"/>
        </w:numPr>
        <w:tabs>
          <w:tab w:val="left" w:pos="1554"/>
        </w:tabs>
        <w:ind w:right="538" w:firstLine="0"/>
        <w:jc w:val="left"/>
        <w:rPr>
          <w:sz w:val="24"/>
        </w:rPr>
      </w:pPr>
      <w:r>
        <w:rPr>
          <w:sz w:val="24"/>
        </w:rPr>
        <w:t>объяснять влияние климатообразующих факторов на климатические особенности территории; формулировать</w:t>
      </w:r>
      <w:r>
        <w:rPr>
          <w:spacing w:val="80"/>
          <w:sz w:val="24"/>
        </w:rPr>
        <w:t xml:space="preserve"> </w:t>
      </w:r>
      <w:r>
        <w:rPr>
          <w:sz w:val="24"/>
        </w:rPr>
        <w:t>оценочные</w:t>
      </w:r>
      <w:r>
        <w:rPr>
          <w:spacing w:val="80"/>
          <w:sz w:val="24"/>
        </w:rPr>
        <w:t xml:space="preserve"> </w:t>
      </w:r>
      <w:r>
        <w:rPr>
          <w:sz w:val="24"/>
        </w:rPr>
        <w:t>суждения</w:t>
      </w:r>
      <w:r>
        <w:rPr>
          <w:spacing w:val="80"/>
          <w:sz w:val="24"/>
        </w:rPr>
        <w:t xml:space="preserve"> </w:t>
      </w:r>
      <w:r>
        <w:rPr>
          <w:sz w:val="24"/>
        </w:rPr>
        <w:t>о</w:t>
      </w:r>
      <w:r>
        <w:rPr>
          <w:spacing w:val="80"/>
          <w:sz w:val="24"/>
        </w:rPr>
        <w:t xml:space="preserve"> </w:t>
      </w:r>
      <w:r>
        <w:rPr>
          <w:sz w:val="24"/>
        </w:rPr>
        <w:t>последствиях</w:t>
      </w:r>
      <w:r>
        <w:rPr>
          <w:spacing w:val="80"/>
          <w:sz w:val="24"/>
        </w:rPr>
        <w:t xml:space="preserve"> </w:t>
      </w:r>
      <w:r>
        <w:rPr>
          <w:sz w:val="24"/>
        </w:rPr>
        <w:t>изменений</w:t>
      </w:r>
      <w:r>
        <w:rPr>
          <w:spacing w:val="80"/>
          <w:sz w:val="24"/>
        </w:rPr>
        <w:t xml:space="preserve"> </w:t>
      </w:r>
      <w:r>
        <w:rPr>
          <w:sz w:val="24"/>
        </w:rPr>
        <w:t>компонентов</w:t>
      </w:r>
      <w:r>
        <w:rPr>
          <w:spacing w:val="80"/>
          <w:sz w:val="24"/>
        </w:rPr>
        <w:t xml:space="preserve"> </w:t>
      </w:r>
      <w:r>
        <w:rPr>
          <w:sz w:val="24"/>
        </w:rPr>
        <w:t>природы</w:t>
      </w:r>
      <w:r>
        <w:rPr>
          <w:spacing w:val="80"/>
          <w:sz w:val="24"/>
        </w:rPr>
        <w:t xml:space="preserve"> </w:t>
      </w:r>
      <w:r>
        <w:rPr>
          <w:sz w:val="24"/>
        </w:rPr>
        <w:t>в результате</w:t>
      </w:r>
      <w:r>
        <w:rPr>
          <w:spacing w:val="80"/>
          <w:sz w:val="24"/>
        </w:rPr>
        <w:t xml:space="preserve"> </w:t>
      </w:r>
      <w:r>
        <w:rPr>
          <w:sz w:val="24"/>
        </w:rPr>
        <w:t>деятельности</w:t>
      </w:r>
      <w:r>
        <w:rPr>
          <w:spacing w:val="80"/>
          <w:sz w:val="24"/>
        </w:rPr>
        <w:t xml:space="preserve"> </w:t>
      </w:r>
      <w:r>
        <w:rPr>
          <w:sz w:val="24"/>
        </w:rPr>
        <w:t>человека</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разных</w:t>
      </w:r>
      <w:r>
        <w:rPr>
          <w:spacing w:val="80"/>
          <w:sz w:val="24"/>
        </w:rPr>
        <w:t xml:space="preserve"> </w:t>
      </w:r>
      <w:r>
        <w:rPr>
          <w:sz w:val="24"/>
        </w:rPr>
        <w:t>источников</w:t>
      </w:r>
      <w:r>
        <w:rPr>
          <w:spacing w:val="80"/>
          <w:sz w:val="24"/>
        </w:rPr>
        <w:t xml:space="preserve"> </w:t>
      </w:r>
      <w:r>
        <w:rPr>
          <w:sz w:val="24"/>
        </w:rPr>
        <w:t xml:space="preserve">географической </w:t>
      </w:r>
      <w:r>
        <w:rPr>
          <w:spacing w:val="-2"/>
          <w:sz w:val="24"/>
        </w:rPr>
        <w:t>информации;</w:t>
      </w:r>
    </w:p>
    <w:p w:rsidR="00523D10" w:rsidRDefault="00C774EA">
      <w:pPr>
        <w:pStyle w:val="a5"/>
        <w:numPr>
          <w:ilvl w:val="0"/>
          <w:numId w:val="66"/>
        </w:numPr>
        <w:tabs>
          <w:tab w:val="left" w:pos="1554"/>
        </w:tabs>
        <w:spacing w:line="275" w:lineRule="exact"/>
        <w:ind w:left="1554" w:hanging="138"/>
        <w:jc w:val="left"/>
        <w:rPr>
          <w:sz w:val="24"/>
        </w:rPr>
      </w:pPr>
      <w:r>
        <w:rPr>
          <w:sz w:val="24"/>
        </w:rPr>
        <w:t>различать</w:t>
      </w:r>
      <w:r>
        <w:rPr>
          <w:spacing w:val="-4"/>
          <w:sz w:val="24"/>
        </w:rPr>
        <w:t xml:space="preserve"> </w:t>
      </w:r>
      <w:r>
        <w:rPr>
          <w:sz w:val="24"/>
        </w:rPr>
        <w:t>океанические</w:t>
      </w:r>
      <w:r>
        <w:rPr>
          <w:spacing w:val="-5"/>
          <w:sz w:val="24"/>
        </w:rPr>
        <w:t xml:space="preserve"> </w:t>
      </w:r>
      <w:r>
        <w:rPr>
          <w:spacing w:val="-2"/>
          <w:sz w:val="24"/>
        </w:rPr>
        <w:t>течения;</w:t>
      </w:r>
    </w:p>
    <w:p w:rsidR="00523D10" w:rsidRDefault="00C774EA">
      <w:pPr>
        <w:pStyle w:val="a5"/>
        <w:numPr>
          <w:ilvl w:val="0"/>
          <w:numId w:val="66"/>
        </w:numPr>
        <w:tabs>
          <w:tab w:val="left" w:pos="1563"/>
        </w:tabs>
        <w:spacing w:line="237" w:lineRule="auto"/>
        <w:ind w:right="552" w:firstLine="0"/>
        <w:jc w:val="left"/>
        <w:rPr>
          <w:sz w:val="24"/>
        </w:rPr>
      </w:pPr>
      <w:r>
        <w:rPr>
          <w:sz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23D10" w:rsidRDefault="00C774EA">
      <w:pPr>
        <w:pStyle w:val="a5"/>
        <w:numPr>
          <w:ilvl w:val="0"/>
          <w:numId w:val="66"/>
        </w:numPr>
        <w:tabs>
          <w:tab w:val="left" w:pos="1683"/>
        </w:tabs>
        <w:ind w:right="539" w:firstLine="0"/>
        <w:rPr>
          <w:sz w:val="24"/>
        </w:rPr>
      </w:pPr>
      <w:r>
        <w:rPr>
          <w:sz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523D10" w:rsidRDefault="00C774EA">
      <w:pPr>
        <w:pStyle w:val="a5"/>
        <w:numPr>
          <w:ilvl w:val="0"/>
          <w:numId w:val="66"/>
        </w:numPr>
        <w:tabs>
          <w:tab w:val="left" w:pos="1621"/>
        </w:tabs>
        <w:ind w:right="542" w:firstLine="0"/>
        <w:rPr>
          <w:sz w:val="24"/>
        </w:rPr>
      </w:pPr>
      <w:r>
        <w:rPr>
          <w:sz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23D10" w:rsidRDefault="00C774EA">
      <w:pPr>
        <w:pStyle w:val="a5"/>
        <w:numPr>
          <w:ilvl w:val="0"/>
          <w:numId w:val="66"/>
        </w:numPr>
        <w:tabs>
          <w:tab w:val="left" w:pos="1554"/>
        </w:tabs>
        <w:ind w:left="1554" w:hanging="138"/>
        <w:rPr>
          <w:sz w:val="24"/>
        </w:rPr>
      </w:pPr>
      <w:r>
        <w:rPr>
          <w:sz w:val="24"/>
        </w:rPr>
        <w:t>различать</w:t>
      </w:r>
      <w:r>
        <w:rPr>
          <w:spacing w:val="-5"/>
          <w:sz w:val="24"/>
        </w:rPr>
        <w:t xml:space="preserve"> </w:t>
      </w:r>
      <w:r>
        <w:rPr>
          <w:sz w:val="24"/>
        </w:rPr>
        <w:t>и</w:t>
      </w:r>
      <w:r>
        <w:rPr>
          <w:spacing w:val="-3"/>
          <w:sz w:val="24"/>
        </w:rPr>
        <w:t xml:space="preserve"> </w:t>
      </w:r>
      <w:r>
        <w:rPr>
          <w:sz w:val="24"/>
        </w:rPr>
        <w:t>сравнивать</w:t>
      </w:r>
      <w:r>
        <w:rPr>
          <w:spacing w:val="-4"/>
          <w:sz w:val="24"/>
        </w:rPr>
        <w:t xml:space="preserve"> </w:t>
      </w:r>
      <w:r>
        <w:rPr>
          <w:sz w:val="24"/>
        </w:rPr>
        <w:t>численность</w:t>
      </w:r>
      <w:r>
        <w:rPr>
          <w:spacing w:val="-3"/>
          <w:sz w:val="24"/>
        </w:rPr>
        <w:t xml:space="preserve"> </w:t>
      </w:r>
      <w:r>
        <w:rPr>
          <w:sz w:val="24"/>
        </w:rPr>
        <w:t>населения</w:t>
      </w:r>
      <w:r>
        <w:rPr>
          <w:spacing w:val="-4"/>
          <w:sz w:val="24"/>
        </w:rPr>
        <w:t xml:space="preserve"> </w:t>
      </w:r>
      <w:r>
        <w:rPr>
          <w:sz w:val="24"/>
        </w:rPr>
        <w:t>крупных</w:t>
      </w:r>
      <w:r>
        <w:rPr>
          <w:spacing w:val="-8"/>
          <w:sz w:val="24"/>
        </w:rPr>
        <w:t xml:space="preserve"> </w:t>
      </w:r>
      <w:r>
        <w:rPr>
          <w:sz w:val="24"/>
        </w:rPr>
        <w:t>стран</w:t>
      </w:r>
      <w:r>
        <w:rPr>
          <w:spacing w:val="-7"/>
          <w:sz w:val="24"/>
        </w:rPr>
        <w:t xml:space="preserve"> </w:t>
      </w:r>
      <w:r>
        <w:rPr>
          <w:spacing w:val="-2"/>
          <w:sz w:val="24"/>
        </w:rPr>
        <w:t>мира;</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66"/>
        </w:numPr>
        <w:tabs>
          <w:tab w:val="left" w:pos="1554"/>
        </w:tabs>
        <w:spacing w:before="77"/>
        <w:ind w:left="1554" w:hanging="138"/>
        <w:jc w:val="left"/>
        <w:rPr>
          <w:sz w:val="24"/>
        </w:rPr>
      </w:pPr>
      <w:r>
        <w:rPr>
          <w:sz w:val="24"/>
        </w:rPr>
        <w:t>сравнивать</w:t>
      </w:r>
      <w:r>
        <w:rPr>
          <w:spacing w:val="-5"/>
          <w:sz w:val="24"/>
        </w:rPr>
        <w:t xml:space="preserve"> </w:t>
      </w:r>
      <w:r>
        <w:rPr>
          <w:sz w:val="24"/>
        </w:rPr>
        <w:t>плотность</w:t>
      </w:r>
      <w:r>
        <w:rPr>
          <w:spacing w:val="-4"/>
          <w:sz w:val="24"/>
        </w:rPr>
        <w:t xml:space="preserve"> </w:t>
      </w:r>
      <w:r>
        <w:rPr>
          <w:sz w:val="24"/>
        </w:rPr>
        <w:t>населения</w:t>
      </w:r>
      <w:r>
        <w:rPr>
          <w:spacing w:val="-2"/>
          <w:sz w:val="24"/>
        </w:rPr>
        <w:t xml:space="preserve"> </w:t>
      </w:r>
      <w:r>
        <w:rPr>
          <w:sz w:val="24"/>
        </w:rPr>
        <w:t>различных</w:t>
      </w:r>
      <w:r>
        <w:rPr>
          <w:spacing w:val="-6"/>
          <w:sz w:val="24"/>
        </w:rPr>
        <w:t xml:space="preserve"> </w:t>
      </w:r>
      <w:r>
        <w:rPr>
          <w:spacing w:val="-2"/>
          <w:sz w:val="24"/>
        </w:rPr>
        <w:t>территорий;</w:t>
      </w:r>
    </w:p>
    <w:p w:rsidR="00523D10" w:rsidRDefault="00C774EA">
      <w:pPr>
        <w:pStyle w:val="a5"/>
        <w:numPr>
          <w:ilvl w:val="0"/>
          <w:numId w:val="66"/>
        </w:numPr>
        <w:tabs>
          <w:tab w:val="left" w:pos="1674"/>
        </w:tabs>
        <w:spacing w:before="5" w:line="237" w:lineRule="auto"/>
        <w:ind w:right="537" w:firstLine="0"/>
        <w:jc w:val="left"/>
        <w:rPr>
          <w:sz w:val="24"/>
        </w:rPr>
      </w:pPr>
      <w:r>
        <w:rPr>
          <w:sz w:val="24"/>
        </w:rPr>
        <w:t>применять</w:t>
      </w:r>
      <w:r>
        <w:rPr>
          <w:spacing w:val="80"/>
          <w:sz w:val="24"/>
        </w:rPr>
        <w:t xml:space="preserve"> </w:t>
      </w:r>
      <w:r>
        <w:rPr>
          <w:sz w:val="24"/>
        </w:rPr>
        <w:t>понятие</w:t>
      </w:r>
      <w:r>
        <w:rPr>
          <w:spacing w:val="80"/>
          <w:w w:val="150"/>
          <w:sz w:val="24"/>
        </w:rPr>
        <w:t xml:space="preserve"> </w:t>
      </w:r>
      <w:r>
        <w:rPr>
          <w:sz w:val="24"/>
        </w:rPr>
        <w:t>«плотность</w:t>
      </w:r>
      <w:r>
        <w:rPr>
          <w:spacing w:val="80"/>
          <w:w w:val="150"/>
          <w:sz w:val="24"/>
        </w:rPr>
        <w:t xml:space="preserve"> </w:t>
      </w:r>
      <w:r>
        <w:rPr>
          <w:sz w:val="24"/>
        </w:rPr>
        <w:t>населения»</w:t>
      </w:r>
      <w:r>
        <w:rPr>
          <w:spacing w:val="80"/>
          <w:w w:val="150"/>
          <w:sz w:val="24"/>
        </w:rPr>
        <w:t xml:space="preserve"> </w:t>
      </w:r>
      <w:r>
        <w:rPr>
          <w:sz w:val="24"/>
        </w:rPr>
        <w:t>для</w:t>
      </w:r>
      <w:r>
        <w:rPr>
          <w:spacing w:val="80"/>
          <w:w w:val="150"/>
          <w:sz w:val="24"/>
        </w:rPr>
        <w:t xml:space="preserve"> </w:t>
      </w:r>
      <w:r>
        <w:rPr>
          <w:sz w:val="24"/>
        </w:rPr>
        <w:t>решения</w:t>
      </w:r>
      <w:r>
        <w:rPr>
          <w:spacing w:val="80"/>
          <w:sz w:val="24"/>
        </w:rPr>
        <w:t xml:space="preserve"> </w:t>
      </w:r>
      <w:r>
        <w:rPr>
          <w:sz w:val="24"/>
        </w:rPr>
        <w:t>учебных</w:t>
      </w:r>
      <w:r>
        <w:rPr>
          <w:spacing w:val="80"/>
          <w:w w:val="150"/>
          <w:sz w:val="24"/>
        </w:rPr>
        <w:t xml:space="preserve"> </w:t>
      </w:r>
      <w:r>
        <w:rPr>
          <w:sz w:val="24"/>
        </w:rPr>
        <w:t>и</w:t>
      </w:r>
      <w:r>
        <w:rPr>
          <w:spacing w:val="80"/>
          <w:sz w:val="24"/>
        </w:rPr>
        <w:t xml:space="preserve"> </w:t>
      </w:r>
      <w:r>
        <w:rPr>
          <w:sz w:val="24"/>
        </w:rPr>
        <w:t>(или)</w:t>
      </w:r>
      <w:r>
        <w:rPr>
          <w:spacing w:val="80"/>
          <w:sz w:val="24"/>
        </w:rPr>
        <w:t xml:space="preserve"> </w:t>
      </w:r>
      <w:r>
        <w:rPr>
          <w:sz w:val="24"/>
        </w:rPr>
        <w:t>практико- ориентированных задач;</w:t>
      </w:r>
    </w:p>
    <w:p w:rsidR="00523D10" w:rsidRDefault="00C774EA">
      <w:pPr>
        <w:pStyle w:val="a5"/>
        <w:numPr>
          <w:ilvl w:val="0"/>
          <w:numId w:val="66"/>
        </w:numPr>
        <w:tabs>
          <w:tab w:val="left" w:pos="1554"/>
        </w:tabs>
        <w:spacing w:before="3" w:line="275" w:lineRule="exact"/>
        <w:ind w:left="1554" w:hanging="138"/>
        <w:jc w:val="left"/>
        <w:rPr>
          <w:sz w:val="24"/>
        </w:rPr>
      </w:pPr>
      <w:r>
        <w:rPr>
          <w:sz w:val="24"/>
        </w:rPr>
        <w:t>различать</w:t>
      </w:r>
      <w:r>
        <w:rPr>
          <w:spacing w:val="-1"/>
          <w:sz w:val="24"/>
        </w:rPr>
        <w:t xml:space="preserve"> </w:t>
      </w:r>
      <w:r>
        <w:rPr>
          <w:sz w:val="24"/>
        </w:rPr>
        <w:t>городские</w:t>
      </w:r>
      <w:r>
        <w:rPr>
          <w:spacing w:val="-3"/>
          <w:sz w:val="24"/>
        </w:rPr>
        <w:t xml:space="preserve"> </w:t>
      </w:r>
      <w:r>
        <w:rPr>
          <w:sz w:val="24"/>
        </w:rPr>
        <w:t>и</w:t>
      </w:r>
      <w:r>
        <w:rPr>
          <w:spacing w:val="-5"/>
          <w:sz w:val="24"/>
        </w:rPr>
        <w:t xml:space="preserve"> </w:t>
      </w:r>
      <w:r>
        <w:rPr>
          <w:sz w:val="24"/>
        </w:rPr>
        <w:t>сельские</w:t>
      </w:r>
      <w:r>
        <w:rPr>
          <w:spacing w:val="-2"/>
          <w:sz w:val="24"/>
        </w:rPr>
        <w:t xml:space="preserve"> поселения;</w:t>
      </w:r>
    </w:p>
    <w:p w:rsidR="00523D10" w:rsidRDefault="00C774EA">
      <w:pPr>
        <w:pStyle w:val="a5"/>
        <w:numPr>
          <w:ilvl w:val="0"/>
          <w:numId w:val="66"/>
        </w:numPr>
        <w:tabs>
          <w:tab w:val="left" w:pos="1554"/>
        </w:tabs>
        <w:spacing w:line="275" w:lineRule="exact"/>
        <w:ind w:left="1554" w:hanging="138"/>
        <w:jc w:val="left"/>
        <w:rPr>
          <w:sz w:val="24"/>
        </w:rPr>
      </w:pPr>
      <w:r>
        <w:rPr>
          <w:sz w:val="24"/>
        </w:rPr>
        <w:t>приводить</w:t>
      </w:r>
      <w:r>
        <w:rPr>
          <w:spacing w:val="-6"/>
          <w:sz w:val="24"/>
        </w:rPr>
        <w:t xml:space="preserve"> </w:t>
      </w:r>
      <w:r>
        <w:rPr>
          <w:sz w:val="24"/>
        </w:rPr>
        <w:t>примеры</w:t>
      </w:r>
      <w:r>
        <w:rPr>
          <w:spacing w:val="-2"/>
          <w:sz w:val="24"/>
        </w:rPr>
        <w:t xml:space="preserve"> </w:t>
      </w:r>
      <w:r>
        <w:rPr>
          <w:sz w:val="24"/>
        </w:rPr>
        <w:t>крупнейших</w:t>
      </w:r>
      <w:r>
        <w:rPr>
          <w:spacing w:val="-8"/>
          <w:sz w:val="24"/>
        </w:rPr>
        <w:t xml:space="preserve"> </w:t>
      </w:r>
      <w:r>
        <w:rPr>
          <w:sz w:val="24"/>
        </w:rPr>
        <w:t>городов</w:t>
      </w:r>
      <w:r>
        <w:rPr>
          <w:spacing w:val="-5"/>
          <w:sz w:val="24"/>
        </w:rPr>
        <w:t xml:space="preserve"> </w:t>
      </w:r>
      <w:r>
        <w:rPr>
          <w:spacing w:val="-4"/>
          <w:sz w:val="24"/>
        </w:rPr>
        <w:t>мира;</w:t>
      </w:r>
    </w:p>
    <w:p w:rsidR="00523D10" w:rsidRDefault="00C774EA">
      <w:pPr>
        <w:pStyle w:val="a5"/>
        <w:numPr>
          <w:ilvl w:val="0"/>
          <w:numId w:val="66"/>
        </w:numPr>
        <w:tabs>
          <w:tab w:val="left" w:pos="1554"/>
        </w:tabs>
        <w:spacing w:before="2" w:line="275" w:lineRule="exact"/>
        <w:ind w:left="1554" w:hanging="138"/>
        <w:jc w:val="left"/>
        <w:rPr>
          <w:sz w:val="24"/>
        </w:rPr>
      </w:pPr>
      <w:r>
        <w:rPr>
          <w:sz w:val="24"/>
        </w:rPr>
        <w:t>приводить</w:t>
      </w:r>
      <w:r>
        <w:rPr>
          <w:spacing w:val="-8"/>
          <w:sz w:val="24"/>
        </w:rPr>
        <w:t xml:space="preserve"> </w:t>
      </w:r>
      <w:r>
        <w:rPr>
          <w:sz w:val="24"/>
        </w:rPr>
        <w:t>примеры</w:t>
      </w:r>
      <w:r>
        <w:rPr>
          <w:spacing w:val="-1"/>
          <w:sz w:val="24"/>
        </w:rPr>
        <w:t xml:space="preserve"> </w:t>
      </w:r>
      <w:r>
        <w:rPr>
          <w:sz w:val="24"/>
        </w:rPr>
        <w:t>мировых</w:t>
      </w:r>
      <w:r>
        <w:rPr>
          <w:spacing w:val="-7"/>
          <w:sz w:val="24"/>
        </w:rPr>
        <w:t xml:space="preserve"> </w:t>
      </w:r>
      <w:r>
        <w:rPr>
          <w:sz w:val="24"/>
        </w:rPr>
        <w:t>и</w:t>
      </w:r>
      <w:r>
        <w:rPr>
          <w:spacing w:val="-6"/>
          <w:sz w:val="24"/>
        </w:rPr>
        <w:t xml:space="preserve"> </w:t>
      </w:r>
      <w:r>
        <w:rPr>
          <w:sz w:val="24"/>
        </w:rPr>
        <w:t>национальных</w:t>
      </w:r>
      <w:r>
        <w:rPr>
          <w:spacing w:val="-7"/>
          <w:sz w:val="24"/>
        </w:rPr>
        <w:t xml:space="preserve"> </w:t>
      </w:r>
      <w:r>
        <w:rPr>
          <w:spacing w:val="-2"/>
          <w:sz w:val="24"/>
        </w:rPr>
        <w:t>религий;</w:t>
      </w:r>
    </w:p>
    <w:p w:rsidR="00523D10" w:rsidRDefault="00C774EA">
      <w:pPr>
        <w:pStyle w:val="a5"/>
        <w:numPr>
          <w:ilvl w:val="0"/>
          <w:numId w:val="66"/>
        </w:numPr>
        <w:tabs>
          <w:tab w:val="left" w:pos="1554"/>
        </w:tabs>
        <w:spacing w:line="275" w:lineRule="exact"/>
        <w:ind w:left="1554" w:hanging="138"/>
        <w:jc w:val="left"/>
        <w:rPr>
          <w:sz w:val="24"/>
        </w:rPr>
      </w:pPr>
      <w:r>
        <w:rPr>
          <w:sz w:val="24"/>
        </w:rPr>
        <w:t>проводить</w:t>
      </w:r>
      <w:r>
        <w:rPr>
          <w:spacing w:val="-5"/>
          <w:sz w:val="24"/>
        </w:rPr>
        <w:t xml:space="preserve"> </w:t>
      </w:r>
      <w:r>
        <w:rPr>
          <w:sz w:val="24"/>
        </w:rPr>
        <w:t>языковую</w:t>
      </w:r>
      <w:r>
        <w:rPr>
          <w:spacing w:val="-7"/>
          <w:sz w:val="24"/>
        </w:rPr>
        <w:t xml:space="preserve"> </w:t>
      </w:r>
      <w:r>
        <w:rPr>
          <w:sz w:val="24"/>
        </w:rPr>
        <w:t>классификацию</w:t>
      </w:r>
      <w:r>
        <w:rPr>
          <w:spacing w:val="-6"/>
          <w:sz w:val="24"/>
        </w:rPr>
        <w:t xml:space="preserve"> </w:t>
      </w:r>
      <w:r>
        <w:rPr>
          <w:spacing w:val="-2"/>
          <w:sz w:val="24"/>
        </w:rPr>
        <w:t>народов;</w:t>
      </w:r>
    </w:p>
    <w:p w:rsidR="00523D10" w:rsidRDefault="00C774EA">
      <w:pPr>
        <w:pStyle w:val="a5"/>
        <w:numPr>
          <w:ilvl w:val="0"/>
          <w:numId w:val="66"/>
        </w:numPr>
        <w:tabs>
          <w:tab w:val="left" w:pos="1554"/>
        </w:tabs>
        <w:spacing w:before="3" w:line="275" w:lineRule="exact"/>
        <w:ind w:left="1554" w:hanging="138"/>
        <w:jc w:val="left"/>
        <w:rPr>
          <w:sz w:val="24"/>
        </w:rPr>
      </w:pPr>
      <w:r>
        <w:rPr>
          <w:sz w:val="24"/>
        </w:rPr>
        <w:t>различать</w:t>
      </w:r>
      <w:r>
        <w:rPr>
          <w:spacing w:val="-6"/>
          <w:sz w:val="24"/>
        </w:rPr>
        <w:t xml:space="preserve"> </w:t>
      </w:r>
      <w:r>
        <w:rPr>
          <w:sz w:val="24"/>
        </w:rPr>
        <w:t>основные</w:t>
      </w:r>
      <w:r>
        <w:rPr>
          <w:spacing w:val="-9"/>
          <w:sz w:val="24"/>
        </w:rPr>
        <w:t xml:space="preserve"> </w:t>
      </w:r>
      <w:r>
        <w:rPr>
          <w:sz w:val="24"/>
        </w:rPr>
        <w:t>виды</w:t>
      </w:r>
      <w:r>
        <w:rPr>
          <w:spacing w:val="-3"/>
          <w:sz w:val="24"/>
        </w:rPr>
        <w:t xml:space="preserve"> </w:t>
      </w:r>
      <w:r>
        <w:rPr>
          <w:sz w:val="24"/>
        </w:rPr>
        <w:t>хозяйственной</w:t>
      </w:r>
      <w:r>
        <w:rPr>
          <w:spacing w:val="-3"/>
          <w:sz w:val="24"/>
        </w:rPr>
        <w:t xml:space="preserve"> </w:t>
      </w:r>
      <w:r>
        <w:rPr>
          <w:sz w:val="24"/>
        </w:rPr>
        <w:t>деятельности</w:t>
      </w:r>
      <w:r>
        <w:rPr>
          <w:spacing w:val="-3"/>
          <w:sz w:val="24"/>
        </w:rPr>
        <w:t xml:space="preserve"> </w:t>
      </w:r>
      <w:r>
        <w:rPr>
          <w:sz w:val="24"/>
        </w:rPr>
        <w:t>людей</w:t>
      </w:r>
      <w:r>
        <w:rPr>
          <w:spacing w:val="-3"/>
          <w:sz w:val="24"/>
        </w:rPr>
        <w:t xml:space="preserve"> </w:t>
      </w:r>
      <w:r>
        <w:rPr>
          <w:sz w:val="24"/>
        </w:rPr>
        <w:t>на</w:t>
      </w:r>
      <w:r>
        <w:rPr>
          <w:spacing w:val="-5"/>
          <w:sz w:val="24"/>
        </w:rPr>
        <w:t xml:space="preserve"> </w:t>
      </w:r>
      <w:r>
        <w:rPr>
          <w:sz w:val="24"/>
        </w:rPr>
        <w:t>различных</w:t>
      </w:r>
      <w:r>
        <w:rPr>
          <w:spacing w:val="-8"/>
          <w:sz w:val="24"/>
        </w:rPr>
        <w:t xml:space="preserve"> </w:t>
      </w:r>
      <w:r>
        <w:rPr>
          <w:spacing w:val="-2"/>
          <w:sz w:val="24"/>
        </w:rPr>
        <w:t>территориях;</w:t>
      </w:r>
    </w:p>
    <w:p w:rsidR="00523D10" w:rsidRDefault="00C774EA">
      <w:pPr>
        <w:pStyle w:val="a5"/>
        <w:numPr>
          <w:ilvl w:val="0"/>
          <w:numId w:val="66"/>
        </w:numPr>
        <w:tabs>
          <w:tab w:val="left" w:pos="1554"/>
        </w:tabs>
        <w:spacing w:line="275" w:lineRule="exact"/>
        <w:ind w:left="1554" w:hanging="138"/>
        <w:jc w:val="left"/>
        <w:rPr>
          <w:sz w:val="24"/>
        </w:rPr>
      </w:pPr>
      <w:r>
        <w:rPr>
          <w:sz w:val="24"/>
        </w:rPr>
        <w:t>определять</w:t>
      </w:r>
      <w:r>
        <w:rPr>
          <w:spacing w:val="-1"/>
          <w:sz w:val="24"/>
        </w:rPr>
        <w:t xml:space="preserve"> </w:t>
      </w:r>
      <w:r>
        <w:rPr>
          <w:sz w:val="24"/>
        </w:rPr>
        <w:t>страны по</w:t>
      </w:r>
      <w:r>
        <w:rPr>
          <w:spacing w:val="-6"/>
          <w:sz w:val="24"/>
        </w:rPr>
        <w:t xml:space="preserve"> </w:t>
      </w:r>
      <w:r>
        <w:rPr>
          <w:sz w:val="24"/>
        </w:rPr>
        <w:t>их</w:t>
      </w:r>
      <w:r>
        <w:rPr>
          <w:spacing w:val="-6"/>
          <w:sz w:val="24"/>
        </w:rPr>
        <w:t xml:space="preserve"> </w:t>
      </w:r>
      <w:r>
        <w:rPr>
          <w:sz w:val="24"/>
        </w:rPr>
        <w:t>существенным</w:t>
      </w:r>
      <w:r>
        <w:rPr>
          <w:spacing w:val="-3"/>
          <w:sz w:val="24"/>
        </w:rPr>
        <w:t xml:space="preserve"> </w:t>
      </w:r>
      <w:r>
        <w:rPr>
          <w:spacing w:val="-2"/>
          <w:sz w:val="24"/>
        </w:rPr>
        <w:t>признакам;</w:t>
      </w:r>
    </w:p>
    <w:p w:rsidR="00523D10" w:rsidRDefault="00C774EA">
      <w:pPr>
        <w:pStyle w:val="a5"/>
        <w:numPr>
          <w:ilvl w:val="0"/>
          <w:numId w:val="66"/>
        </w:numPr>
        <w:tabs>
          <w:tab w:val="left" w:pos="1683"/>
        </w:tabs>
        <w:spacing w:before="4" w:line="237" w:lineRule="auto"/>
        <w:ind w:right="545" w:firstLine="0"/>
        <w:jc w:val="left"/>
        <w:rPr>
          <w:sz w:val="24"/>
        </w:rPr>
      </w:pPr>
      <w:r>
        <w:rPr>
          <w:sz w:val="24"/>
        </w:rPr>
        <w:t>сравнивать</w:t>
      </w:r>
      <w:r>
        <w:rPr>
          <w:spacing w:val="80"/>
          <w:w w:val="150"/>
          <w:sz w:val="24"/>
        </w:rPr>
        <w:t xml:space="preserve"> </w:t>
      </w:r>
      <w:r>
        <w:rPr>
          <w:sz w:val="24"/>
        </w:rPr>
        <w:t>особенности</w:t>
      </w:r>
      <w:r>
        <w:rPr>
          <w:spacing w:val="80"/>
          <w:w w:val="150"/>
          <w:sz w:val="24"/>
        </w:rPr>
        <w:t xml:space="preserve"> </w:t>
      </w:r>
      <w:r>
        <w:rPr>
          <w:sz w:val="24"/>
        </w:rPr>
        <w:t>природы</w:t>
      </w:r>
      <w:r>
        <w:rPr>
          <w:spacing w:val="80"/>
          <w:w w:val="150"/>
          <w:sz w:val="24"/>
        </w:rPr>
        <w:t xml:space="preserve"> </w:t>
      </w:r>
      <w:r>
        <w:rPr>
          <w:sz w:val="24"/>
        </w:rPr>
        <w:t>и</w:t>
      </w:r>
      <w:r>
        <w:rPr>
          <w:spacing w:val="80"/>
          <w:w w:val="150"/>
          <w:sz w:val="24"/>
        </w:rPr>
        <w:t xml:space="preserve"> </w:t>
      </w:r>
      <w:r>
        <w:rPr>
          <w:sz w:val="24"/>
        </w:rPr>
        <w:t>населения,</w:t>
      </w:r>
      <w:r>
        <w:rPr>
          <w:spacing w:val="80"/>
          <w:w w:val="150"/>
          <w:sz w:val="24"/>
        </w:rPr>
        <w:t xml:space="preserve"> </w:t>
      </w:r>
      <w:r>
        <w:rPr>
          <w:sz w:val="24"/>
        </w:rPr>
        <w:t>материальной</w:t>
      </w:r>
      <w:r>
        <w:rPr>
          <w:spacing w:val="80"/>
          <w:w w:val="150"/>
          <w:sz w:val="24"/>
        </w:rPr>
        <w:t xml:space="preserve"> </w:t>
      </w:r>
      <w:r>
        <w:rPr>
          <w:sz w:val="24"/>
        </w:rPr>
        <w:t>и</w:t>
      </w:r>
      <w:r>
        <w:rPr>
          <w:spacing w:val="80"/>
          <w:w w:val="150"/>
          <w:sz w:val="24"/>
        </w:rPr>
        <w:t xml:space="preserve"> </w:t>
      </w:r>
      <w:r>
        <w:rPr>
          <w:sz w:val="24"/>
        </w:rPr>
        <w:t>духовной</w:t>
      </w:r>
      <w:r>
        <w:rPr>
          <w:spacing w:val="80"/>
          <w:w w:val="150"/>
          <w:sz w:val="24"/>
        </w:rPr>
        <w:t xml:space="preserve"> </w:t>
      </w:r>
      <w:r>
        <w:rPr>
          <w:sz w:val="24"/>
        </w:rPr>
        <w:t>культуры, особенности адаптации человека к разным природным условиям регионов и отдельных стран;</w:t>
      </w:r>
    </w:p>
    <w:p w:rsidR="00523D10" w:rsidRDefault="00C774EA">
      <w:pPr>
        <w:pStyle w:val="a5"/>
        <w:numPr>
          <w:ilvl w:val="0"/>
          <w:numId w:val="66"/>
        </w:numPr>
        <w:tabs>
          <w:tab w:val="left" w:pos="1554"/>
        </w:tabs>
        <w:spacing w:before="4" w:line="275" w:lineRule="exact"/>
        <w:ind w:left="1554" w:hanging="138"/>
        <w:jc w:val="left"/>
        <w:rPr>
          <w:sz w:val="24"/>
        </w:rPr>
      </w:pPr>
      <w:r>
        <w:rPr>
          <w:sz w:val="24"/>
        </w:rPr>
        <w:t>объяснять</w:t>
      </w:r>
      <w:r>
        <w:rPr>
          <w:spacing w:val="-4"/>
          <w:sz w:val="24"/>
        </w:rPr>
        <w:t xml:space="preserve"> </w:t>
      </w:r>
      <w:r>
        <w:rPr>
          <w:sz w:val="24"/>
        </w:rPr>
        <w:t>особенности</w:t>
      </w:r>
      <w:r>
        <w:rPr>
          <w:spacing w:val="-2"/>
          <w:sz w:val="24"/>
        </w:rPr>
        <w:t xml:space="preserve"> </w:t>
      </w:r>
      <w:r>
        <w:rPr>
          <w:sz w:val="24"/>
        </w:rPr>
        <w:t>природы,</w:t>
      </w:r>
      <w:r>
        <w:rPr>
          <w:spacing w:val="-5"/>
          <w:sz w:val="24"/>
        </w:rPr>
        <w:t xml:space="preserve"> </w:t>
      </w:r>
      <w:r>
        <w:rPr>
          <w:sz w:val="24"/>
        </w:rPr>
        <w:t>населения</w:t>
      </w:r>
      <w:r>
        <w:rPr>
          <w:spacing w:val="-3"/>
          <w:sz w:val="24"/>
        </w:rPr>
        <w:t xml:space="preserve"> </w:t>
      </w:r>
      <w:r>
        <w:rPr>
          <w:sz w:val="24"/>
        </w:rPr>
        <w:t>и</w:t>
      </w:r>
      <w:r>
        <w:rPr>
          <w:spacing w:val="-11"/>
          <w:sz w:val="24"/>
        </w:rPr>
        <w:t xml:space="preserve"> </w:t>
      </w:r>
      <w:r>
        <w:rPr>
          <w:sz w:val="24"/>
        </w:rPr>
        <w:t>хозяйства</w:t>
      </w:r>
      <w:r>
        <w:rPr>
          <w:spacing w:val="-4"/>
          <w:sz w:val="24"/>
        </w:rPr>
        <w:t xml:space="preserve"> </w:t>
      </w:r>
      <w:r>
        <w:rPr>
          <w:sz w:val="24"/>
        </w:rPr>
        <w:t>отдельных</w:t>
      </w:r>
      <w:r>
        <w:rPr>
          <w:spacing w:val="-2"/>
          <w:sz w:val="24"/>
        </w:rPr>
        <w:t xml:space="preserve"> территорий;</w:t>
      </w:r>
    </w:p>
    <w:p w:rsidR="00523D10" w:rsidRDefault="00C774EA">
      <w:pPr>
        <w:pStyle w:val="a5"/>
        <w:numPr>
          <w:ilvl w:val="0"/>
          <w:numId w:val="66"/>
        </w:numPr>
        <w:tabs>
          <w:tab w:val="left" w:pos="1616"/>
        </w:tabs>
        <w:spacing w:line="242" w:lineRule="auto"/>
        <w:ind w:right="550" w:firstLine="0"/>
        <w:rPr>
          <w:sz w:val="24"/>
        </w:rPr>
      </w:pPr>
      <w:r>
        <w:rPr>
          <w:sz w:val="24"/>
        </w:rPr>
        <w:t>использовать знания о населении материков и стран для решения различных учебных и практико-ориентированных задач;</w:t>
      </w:r>
    </w:p>
    <w:p w:rsidR="00523D10" w:rsidRDefault="00C774EA">
      <w:pPr>
        <w:pStyle w:val="a5"/>
        <w:numPr>
          <w:ilvl w:val="0"/>
          <w:numId w:val="66"/>
        </w:numPr>
        <w:tabs>
          <w:tab w:val="left" w:pos="1698"/>
        </w:tabs>
        <w:ind w:right="546"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sz w:val="24"/>
        </w:rPr>
        <w:t xml:space="preserve"> </w:t>
      </w:r>
      <w:r>
        <w:rPr>
          <w:sz w:val="24"/>
        </w:rPr>
        <w:t>изучения особенностей природы, населения и хозяйства отдельных территорий;</w:t>
      </w:r>
    </w:p>
    <w:p w:rsidR="00523D10" w:rsidRDefault="00C774EA">
      <w:pPr>
        <w:pStyle w:val="a5"/>
        <w:numPr>
          <w:ilvl w:val="0"/>
          <w:numId w:val="66"/>
        </w:numPr>
        <w:tabs>
          <w:tab w:val="left" w:pos="1655"/>
        </w:tabs>
        <w:ind w:right="537" w:firstLine="0"/>
        <w:rPr>
          <w:sz w:val="24"/>
        </w:rPr>
      </w:pPr>
      <w:r>
        <w:rPr>
          <w:sz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 ориентированных задач;</w:t>
      </w:r>
    </w:p>
    <w:p w:rsidR="00523D10" w:rsidRDefault="00C774EA">
      <w:pPr>
        <w:pStyle w:val="a5"/>
        <w:numPr>
          <w:ilvl w:val="0"/>
          <w:numId w:val="66"/>
        </w:numPr>
        <w:tabs>
          <w:tab w:val="left" w:pos="1587"/>
        </w:tabs>
        <w:ind w:right="545" w:firstLine="0"/>
        <w:rPr>
          <w:sz w:val="24"/>
        </w:rPr>
      </w:pPr>
      <w:r>
        <w:rPr>
          <w:sz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23D10" w:rsidRDefault="00C774EA">
      <w:pPr>
        <w:pStyle w:val="a5"/>
        <w:numPr>
          <w:ilvl w:val="0"/>
          <w:numId w:val="66"/>
        </w:numPr>
        <w:tabs>
          <w:tab w:val="left" w:pos="1554"/>
        </w:tabs>
        <w:spacing w:line="275" w:lineRule="exact"/>
        <w:ind w:left="1554" w:hanging="138"/>
        <w:rPr>
          <w:sz w:val="24"/>
        </w:rPr>
      </w:pPr>
      <w:r>
        <w:rPr>
          <w:sz w:val="24"/>
        </w:rPr>
        <w:t>приводить</w:t>
      </w:r>
      <w:r>
        <w:rPr>
          <w:spacing w:val="-5"/>
          <w:sz w:val="24"/>
        </w:rPr>
        <w:t xml:space="preserve"> </w:t>
      </w:r>
      <w:r>
        <w:rPr>
          <w:sz w:val="24"/>
        </w:rPr>
        <w:t>примеры</w:t>
      </w:r>
      <w:r>
        <w:rPr>
          <w:spacing w:val="-1"/>
          <w:sz w:val="24"/>
        </w:rPr>
        <w:t xml:space="preserve"> </w:t>
      </w:r>
      <w:r>
        <w:rPr>
          <w:sz w:val="24"/>
        </w:rPr>
        <w:t>взаимодействия</w:t>
      </w:r>
      <w:r>
        <w:rPr>
          <w:spacing w:val="-6"/>
          <w:sz w:val="24"/>
        </w:rPr>
        <w:t xml:space="preserve"> </w:t>
      </w:r>
      <w:r>
        <w:rPr>
          <w:sz w:val="24"/>
        </w:rPr>
        <w:t>природы</w:t>
      </w:r>
      <w:r>
        <w:rPr>
          <w:spacing w:val="-9"/>
          <w:sz w:val="24"/>
        </w:rPr>
        <w:t xml:space="preserve"> </w:t>
      </w:r>
      <w:r>
        <w:rPr>
          <w:sz w:val="24"/>
        </w:rPr>
        <w:t>и</w:t>
      </w:r>
      <w:r>
        <w:rPr>
          <w:spacing w:val="-1"/>
          <w:sz w:val="24"/>
        </w:rPr>
        <w:t xml:space="preserve"> </w:t>
      </w:r>
      <w:r>
        <w:rPr>
          <w:sz w:val="24"/>
        </w:rPr>
        <w:t>общества</w:t>
      </w:r>
      <w:r>
        <w:rPr>
          <w:spacing w:val="-7"/>
          <w:sz w:val="24"/>
        </w:rPr>
        <w:t xml:space="preserve"> </w:t>
      </w:r>
      <w:r>
        <w:rPr>
          <w:sz w:val="24"/>
        </w:rPr>
        <w:t>в</w:t>
      </w:r>
      <w:r>
        <w:rPr>
          <w:spacing w:val="8"/>
          <w:sz w:val="24"/>
        </w:rPr>
        <w:t xml:space="preserve"> </w:t>
      </w:r>
      <w:r>
        <w:rPr>
          <w:sz w:val="24"/>
        </w:rPr>
        <w:t>пределах</w:t>
      </w:r>
      <w:r>
        <w:rPr>
          <w:spacing w:val="-2"/>
          <w:sz w:val="24"/>
        </w:rPr>
        <w:t xml:space="preserve"> </w:t>
      </w:r>
      <w:r>
        <w:rPr>
          <w:sz w:val="24"/>
        </w:rPr>
        <w:t>отдельных</w:t>
      </w:r>
      <w:r>
        <w:rPr>
          <w:spacing w:val="-6"/>
          <w:sz w:val="24"/>
        </w:rPr>
        <w:t xml:space="preserve"> </w:t>
      </w:r>
      <w:r>
        <w:rPr>
          <w:spacing w:val="-2"/>
          <w:sz w:val="24"/>
        </w:rPr>
        <w:t>территорий;</w:t>
      </w:r>
    </w:p>
    <w:p w:rsidR="00523D10" w:rsidRDefault="00C774EA">
      <w:pPr>
        <w:pStyle w:val="a5"/>
        <w:numPr>
          <w:ilvl w:val="0"/>
          <w:numId w:val="66"/>
        </w:numPr>
        <w:tabs>
          <w:tab w:val="left" w:pos="1679"/>
        </w:tabs>
        <w:ind w:right="546" w:firstLine="0"/>
        <w:rPr>
          <w:sz w:val="24"/>
        </w:rPr>
      </w:pPr>
      <w:r>
        <w:rPr>
          <w:sz w:val="24"/>
        </w:rP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sz w:val="24"/>
        </w:rPr>
        <w:t>преодолению.</w:t>
      </w:r>
    </w:p>
    <w:p w:rsidR="00523D10" w:rsidRDefault="00C774EA">
      <w:pPr>
        <w:pStyle w:val="Heading1"/>
        <w:spacing w:before="274" w:line="275" w:lineRule="exact"/>
        <w:jc w:val="both"/>
      </w:pPr>
      <w:r>
        <w:t xml:space="preserve">8 </w:t>
      </w:r>
      <w:r>
        <w:rPr>
          <w:spacing w:val="-2"/>
        </w:rPr>
        <w:t>КЛАСС</w:t>
      </w:r>
    </w:p>
    <w:p w:rsidR="00523D10" w:rsidRDefault="00C774EA">
      <w:pPr>
        <w:pStyle w:val="a5"/>
        <w:numPr>
          <w:ilvl w:val="0"/>
          <w:numId w:val="66"/>
        </w:numPr>
        <w:tabs>
          <w:tab w:val="left" w:pos="1554"/>
        </w:tabs>
        <w:ind w:right="545" w:firstLine="0"/>
        <w:jc w:val="left"/>
        <w:rPr>
          <w:sz w:val="24"/>
        </w:rPr>
      </w:pPr>
      <w:r>
        <w:rPr>
          <w:sz w:val="24"/>
        </w:rPr>
        <w:t>Характеризовать основные этапы истории формирования и изучения территории России; находить</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источниках</w:t>
      </w:r>
      <w:r>
        <w:rPr>
          <w:spacing w:val="80"/>
          <w:sz w:val="24"/>
        </w:rPr>
        <w:t xml:space="preserve"> </w:t>
      </w:r>
      <w:r>
        <w:rPr>
          <w:sz w:val="24"/>
        </w:rPr>
        <w:t>информации</w:t>
      </w:r>
      <w:r>
        <w:rPr>
          <w:spacing w:val="80"/>
          <w:sz w:val="24"/>
        </w:rPr>
        <w:t xml:space="preserve"> </w:t>
      </w:r>
      <w:r>
        <w:rPr>
          <w:sz w:val="24"/>
        </w:rPr>
        <w:t>факты,</w:t>
      </w:r>
      <w:r>
        <w:rPr>
          <w:spacing w:val="80"/>
          <w:sz w:val="24"/>
        </w:rPr>
        <w:t xml:space="preserve"> </w:t>
      </w:r>
      <w:r>
        <w:rPr>
          <w:sz w:val="24"/>
        </w:rPr>
        <w:t>позволяющие</w:t>
      </w:r>
      <w:r>
        <w:rPr>
          <w:spacing w:val="80"/>
          <w:sz w:val="24"/>
        </w:rPr>
        <w:t xml:space="preserve"> </w:t>
      </w:r>
      <w:r>
        <w:rPr>
          <w:sz w:val="24"/>
        </w:rPr>
        <w:t>определить</w:t>
      </w:r>
      <w:r>
        <w:rPr>
          <w:spacing w:val="80"/>
          <w:sz w:val="24"/>
        </w:rPr>
        <w:t xml:space="preserve"> </w:t>
      </w:r>
      <w:r>
        <w:rPr>
          <w:sz w:val="24"/>
        </w:rPr>
        <w:t>вклад</w:t>
      </w:r>
      <w:r>
        <w:rPr>
          <w:spacing w:val="80"/>
          <w:sz w:val="24"/>
        </w:rPr>
        <w:t xml:space="preserve"> </w:t>
      </w:r>
      <w:r>
        <w:rPr>
          <w:sz w:val="24"/>
        </w:rPr>
        <w:t>российских учёных и путешественников в освоение страны;</w:t>
      </w:r>
    </w:p>
    <w:p w:rsidR="00523D10" w:rsidRDefault="00C774EA">
      <w:pPr>
        <w:pStyle w:val="a5"/>
        <w:numPr>
          <w:ilvl w:val="0"/>
          <w:numId w:val="66"/>
        </w:numPr>
        <w:tabs>
          <w:tab w:val="left" w:pos="1669"/>
        </w:tabs>
        <w:spacing w:before="4" w:line="237" w:lineRule="auto"/>
        <w:ind w:right="538" w:firstLine="0"/>
        <w:jc w:val="left"/>
        <w:rPr>
          <w:sz w:val="24"/>
        </w:rPr>
      </w:pPr>
      <w:r>
        <w:rPr>
          <w:sz w:val="24"/>
        </w:rPr>
        <w:t>характеризовать</w:t>
      </w:r>
      <w:r>
        <w:rPr>
          <w:spacing w:val="80"/>
          <w:sz w:val="24"/>
        </w:rPr>
        <w:t xml:space="preserve"> </w:t>
      </w:r>
      <w:r>
        <w:rPr>
          <w:sz w:val="24"/>
        </w:rPr>
        <w:t>географическое</w:t>
      </w:r>
      <w:r>
        <w:rPr>
          <w:spacing w:val="80"/>
          <w:sz w:val="24"/>
        </w:rPr>
        <w:t xml:space="preserve"> </w:t>
      </w:r>
      <w:r>
        <w:rPr>
          <w:sz w:val="24"/>
        </w:rPr>
        <w:t>положение</w:t>
      </w:r>
      <w:r>
        <w:rPr>
          <w:spacing w:val="80"/>
          <w:sz w:val="24"/>
        </w:rPr>
        <w:t xml:space="preserve"> </w:t>
      </w:r>
      <w:r>
        <w:rPr>
          <w:sz w:val="24"/>
        </w:rPr>
        <w:t>России</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информации</w:t>
      </w:r>
      <w:r>
        <w:rPr>
          <w:spacing w:val="80"/>
          <w:sz w:val="24"/>
        </w:rPr>
        <w:t xml:space="preserve"> </w:t>
      </w:r>
      <w:r>
        <w:rPr>
          <w:sz w:val="24"/>
        </w:rPr>
        <w:t>из</w:t>
      </w:r>
      <w:r>
        <w:rPr>
          <w:spacing w:val="40"/>
          <w:sz w:val="24"/>
        </w:rPr>
        <w:t xml:space="preserve"> </w:t>
      </w:r>
      <w:r>
        <w:rPr>
          <w:sz w:val="24"/>
        </w:rPr>
        <w:t>различных источников;</w:t>
      </w:r>
    </w:p>
    <w:p w:rsidR="00523D10" w:rsidRDefault="00C774EA">
      <w:pPr>
        <w:pStyle w:val="a5"/>
        <w:numPr>
          <w:ilvl w:val="0"/>
          <w:numId w:val="66"/>
        </w:numPr>
        <w:tabs>
          <w:tab w:val="left" w:pos="1554"/>
        </w:tabs>
        <w:spacing w:before="3" w:line="275" w:lineRule="exact"/>
        <w:ind w:left="1554" w:hanging="138"/>
        <w:jc w:val="left"/>
        <w:rPr>
          <w:sz w:val="24"/>
        </w:rPr>
      </w:pPr>
      <w:r>
        <w:rPr>
          <w:sz w:val="24"/>
        </w:rPr>
        <w:t>различать</w:t>
      </w:r>
      <w:r>
        <w:rPr>
          <w:spacing w:val="-4"/>
          <w:sz w:val="24"/>
        </w:rPr>
        <w:t xml:space="preserve"> </w:t>
      </w:r>
      <w:r>
        <w:rPr>
          <w:sz w:val="24"/>
        </w:rPr>
        <w:t>федеральные</w:t>
      </w:r>
      <w:r>
        <w:rPr>
          <w:spacing w:val="-4"/>
          <w:sz w:val="24"/>
        </w:rPr>
        <w:t xml:space="preserve"> </w:t>
      </w:r>
      <w:r>
        <w:rPr>
          <w:sz w:val="24"/>
        </w:rPr>
        <w:t>округа,</w:t>
      </w:r>
      <w:r>
        <w:rPr>
          <w:spacing w:val="-5"/>
          <w:sz w:val="24"/>
        </w:rPr>
        <w:t xml:space="preserve"> </w:t>
      </w:r>
      <w:r>
        <w:rPr>
          <w:sz w:val="24"/>
        </w:rPr>
        <w:t>крупные</w:t>
      </w:r>
      <w:r>
        <w:rPr>
          <w:spacing w:val="-9"/>
          <w:sz w:val="24"/>
        </w:rPr>
        <w:t xml:space="preserve"> </w:t>
      </w:r>
      <w:r>
        <w:rPr>
          <w:sz w:val="24"/>
        </w:rPr>
        <w:t>географические</w:t>
      </w:r>
      <w:r>
        <w:rPr>
          <w:spacing w:val="-3"/>
          <w:sz w:val="24"/>
        </w:rPr>
        <w:t xml:space="preserve"> </w:t>
      </w:r>
      <w:r>
        <w:rPr>
          <w:sz w:val="24"/>
        </w:rPr>
        <w:t>районы</w:t>
      </w:r>
      <w:r>
        <w:rPr>
          <w:spacing w:val="-2"/>
          <w:sz w:val="24"/>
        </w:rPr>
        <w:t xml:space="preserve"> </w:t>
      </w:r>
      <w:r>
        <w:rPr>
          <w:sz w:val="24"/>
        </w:rPr>
        <w:t>и</w:t>
      </w:r>
      <w:r>
        <w:rPr>
          <w:spacing w:val="-7"/>
          <w:sz w:val="24"/>
        </w:rPr>
        <w:t xml:space="preserve"> </w:t>
      </w:r>
      <w:r>
        <w:rPr>
          <w:sz w:val="24"/>
        </w:rPr>
        <w:t>макрорегионы</w:t>
      </w:r>
      <w:r>
        <w:rPr>
          <w:spacing w:val="-1"/>
          <w:sz w:val="24"/>
        </w:rPr>
        <w:t xml:space="preserve"> </w:t>
      </w:r>
      <w:r>
        <w:rPr>
          <w:spacing w:val="-2"/>
          <w:sz w:val="24"/>
        </w:rPr>
        <w:t>России;</w:t>
      </w:r>
    </w:p>
    <w:p w:rsidR="00523D10" w:rsidRDefault="00C774EA">
      <w:pPr>
        <w:pStyle w:val="a5"/>
        <w:numPr>
          <w:ilvl w:val="0"/>
          <w:numId w:val="66"/>
        </w:numPr>
        <w:tabs>
          <w:tab w:val="left" w:pos="1621"/>
        </w:tabs>
        <w:spacing w:line="242" w:lineRule="auto"/>
        <w:ind w:right="547" w:firstLine="0"/>
        <w:jc w:val="left"/>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субъектов</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разных</w:t>
      </w:r>
      <w:r>
        <w:rPr>
          <w:spacing w:val="40"/>
          <w:sz w:val="24"/>
        </w:rPr>
        <w:t xml:space="preserve"> </w:t>
      </w:r>
      <w:r>
        <w:rPr>
          <w:sz w:val="24"/>
        </w:rPr>
        <w:t>видов</w:t>
      </w:r>
      <w:r>
        <w:rPr>
          <w:spacing w:val="40"/>
          <w:sz w:val="24"/>
        </w:rPr>
        <w:t xml:space="preserve"> </w:t>
      </w:r>
      <w:r>
        <w:rPr>
          <w:sz w:val="24"/>
        </w:rPr>
        <w:t>и</w:t>
      </w:r>
      <w:r>
        <w:rPr>
          <w:spacing w:val="40"/>
          <w:sz w:val="24"/>
        </w:rPr>
        <w:t xml:space="preserve"> </w:t>
      </w:r>
      <w:r>
        <w:rPr>
          <w:sz w:val="24"/>
        </w:rPr>
        <w:t>показывать</w:t>
      </w:r>
      <w:r>
        <w:rPr>
          <w:spacing w:val="40"/>
          <w:sz w:val="24"/>
        </w:rPr>
        <w:t xml:space="preserve"> </w:t>
      </w:r>
      <w:r>
        <w:rPr>
          <w:sz w:val="24"/>
        </w:rPr>
        <w:t>их</w:t>
      </w:r>
      <w:r>
        <w:rPr>
          <w:spacing w:val="40"/>
          <w:sz w:val="24"/>
        </w:rPr>
        <w:t xml:space="preserve"> </w:t>
      </w:r>
      <w:r>
        <w:rPr>
          <w:sz w:val="24"/>
        </w:rPr>
        <w:t>на географической карте;</w:t>
      </w:r>
    </w:p>
    <w:p w:rsidR="00523D10" w:rsidRDefault="00C774EA">
      <w:pPr>
        <w:pStyle w:val="a5"/>
        <w:numPr>
          <w:ilvl w:val="0"/>
          <w:numId w:val="66"/>
        </w:numPr>
        <w:tabs>
          <w:tab w:val="left" w:pos="1602"/>
        </w:tabs>
        <w:spacing w:line="242" w:lineRule="auto"/>
        <w:ind w:right="543" w:firstLine="0"/>
        <w:rPr>
          <w:sz w:val="24"/>
        </w:rPr>
      </w:pPr>
      <w:r>
        <w:rPr>
          <w:sz w:val="24"/>
        </w:rPr>
        <w:t>оценивать влияние географического положения регионов России на особенности природы, жизнь и хозяйственную деятельность населения;</w:t>
      </w:r>
    </w:p>
    <w:p w:rsidR="00523D10" w:rsidRDefault="00C774EA">
      <w:pPr>
        <w:pStyle w:val="a5"/>
        <w:numPr>
          <w:ilvl w:val="0"/>
          <w:numId w:val="66"/>
        </w:numPr>
        <w:tabs>
          <w:tab w:val="left" w:pos="1587"/>
        </w:tabs>
        <w:ind w:right="540" w:firstLine="0"/>
        <w:rPr>
          <w:sz w:val="24"/>
        </w:rPr>
      </w:pPr>
      <w:r>
        <w:rPr>
          <w:sz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23D10" w:rsidRDefault="00C774EA">
      <w:pPr>
        <w:pStyle w:val="a5"/>
        <w:numPr>
          <w:ilvl w:val="0"/>
          <w:numId w:val="66"/>
        </w:numPr>
        <w:tabs>
          <w:tab w:val="left" w:pos="1635"/>
        </w:tabs>
        <w:spacing w:line="242" w:lineRule="auto"/>
        <w:ind w:right="536" w:firstLine="0"/>
        <w:rPr>
          <w:sz w:val="24"/>
        </w:rPr>
      </w:pPr>
      <w:r>
        <w:rPr>
          <w:sz w:val="24"/>
        </w:rPr>
        <w:t xml:space="preserve">оценивать степень благоприятности природных условий в пределах отдельных регионов </w:t>
      </w:r>
      <w:r>
        <w:rPr>
          <w:spacing w:val="-2"/>
          <w:sz w:val="24"/>
        </w:rPr>
        <w:t>страны;</w:t>
      </w:r>
    </w:p>
    <w:p w:rsidR="00523D10" w:rsidRDefault="00C774EA">
      <w:pPr>
        <w:pStyle w:val="a5"/>
        <w:numPr>
          <w:ilvl w:val="0"/>
          <w:numId w:val="66"/>
        </w:numPr>
        <w:tabs>
          <w:tab w:val="left" w:pos="1554"/>
        </w:tabs>
        <w:spacing w:line="271" w:lineRule="exact"/>
        <w:ind w:left="1554" w:hanging="138"/>
        <w:rPr>
          <w:sz w:val="24"/>
        </w:rPr>
      </w:pPr>
      <w:r>
        <w:rPr>
          <w:sz w:val="24"/>
        </w:rPr>
        <w:t>проводить</w:t>
      </w:r>
      <w:r>
        <w:rPr>
          <w:spacing w:val="-4"/>
          <w:sz w:val="24"/>
        </w:rPr>
        <w:t xml:space="preserve"> </w:t>
      </w:r>
      <w:r>
        <w:rPr>
          <w:sz w:val="24"/>
        </w:rPr>
        <w:t>классификацию</w:t>
      </w:r>
      <w:r>
        <w:rPr>
          <w:spacing w:val="-6"/>
          <w:sz w:val="24"/>
        </w:rPr>
        <w:t xml:space="preserve"> </w:t>
      </w:r>
      <w:r>
        <w:rPr>
          <w:sz w:val="24"/>
        </w:rPr>
        <w:t>природных</w:t>
      </w:r>
      <w:r>
        <w:rPr>
          <w:spacing w:val="-8"/>
          <w:sz w:val="24"/>
        </w:rPr>
        <w:t xml:space="preserve"> </w:t>
      </w:r>
      <w:r>
        <w:rPr>
          <w:spacing w:val="-2"/>
          <w:sz w:val="24"/>
        </w:rPr>
        <w:t>ресурсов;</w:t>
      </w:r>
    </w:p>
    <w:p w:rsidR="00523D10" w:rsidRDefault="00C774EA">
      <w:pPr>
        <w:pStyle w:val="a5"/>
        <w:numPr>
          <w:ilvl w:val="0"/>
          <w:numId w:val="66"/>
        </w:numPr>
        <w:tabs>
          <w:tab w:val="left" w:pos="1554"/>
        </w:tabs>
        <w:spacing w:line="275" w:lineRule="exact"/>
        <w:ind w:left="1554" w:hanging="138"/>
        <w:rPr>
          <w:sz w:val="24"/>
        </w:rPr>
      </w:pPr>
      <w:r>
        <w:rPr>
          <w:sz w:val="24"/>
        </w:rPr>
        <w:t>распознавать</w:t>
      </w:r>
      <w:r>
        <w:rPr>
          <w:spacing w:val="-2"/>
          <w:sz w:val="24"/>
        </w:rPr>
        <w:t xml:space="preserve"> </w:t>
      </w:r>
      <w:r>
        <w:rPr>
          <w:sz w:val="24"/>
        </w:rPr>
        <w:t>типы</w:t>
      </w:r>
      <w:r>
        <w:rPr>
          <w:spacing w:val="-5"/>
          <w:sz w:val="24"/>
        </w:rPr>
        <w:t xml:space="preserve"> </w:t>
      </w:r>
      <w:r>
        <w:rPr>
          <w:spacing w:val="-2"/>
          <w:sz w:val="24"/>
        </w:rPr>
        <w:t>природопользования;</w:t>
      </w:r>
    </w:p>
    <w:p w:rsidR="00523D10" w:rsidRDefault="00C774EA">
      <w:pPr>
        <w:pStyle w:val="a5"/>
        <w:numPr>
          <w:ilvl w:val="0"/>
          <w:numId w:val="66"/>
        </w:numPr>
        <w:tabs>
          <w:tab w:val="left" w:pos="1587"/>
        </w:tabs>
        <w:ind w:right="538" w:firstLine="0"/>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w:t>
      </w:r>
      <w:r>
        <w:rPr>
          <w:spacing w:val="80"/>
          <w:sz w:val="24"/>
        </w:rPr>
        <w:t xml:space="preserve"> </w:t>
      </w:r>
      <w:r>
        <w:rPr>
          <w:sz w:val="24"/>
        </w:rPr>
        <w:t>определять</w:t>
      </w:r>
      <w:r>
        <w:rPr>
          <w:spacing w:val="80"/>
          <w:sz w:val="24"/>
        </w:rPr>
        <w:t xml:space="preserve"> </w:t>
      </w:r>
      <w:r>
        <w:rPr>
          <w:sz w:val="24"/>
        </w:rPr>
        <w:t>возраст</w:t>
      </w:r>
      <w:r>
        <w:rPr>
          <w:spacing w:val="75"/>
          <w:sz w:val="24"/>
        </w:rPr>
        <w:t xml:space="preserve"> </w:t>
      </w:r>
      <w:r>
        <w:rPr>
          <w:sz w:val="24"/>
        </w:rPr>
        <w:t>горных</w:t>
      </w:r>
      <w:r>
        <w:rPr>
          <w:spacing w:val="75"/>
          <w:sz w:val="24"/>
        </w:rPr>
        <w:t xml:space="preserve"> </w:t>
      </w:r>
      <w:r>
        <w:rPr>
          <w:sz w:val="24"/>
        </w:rPr>
        <w:t>пород</w:t>
      </w:r>
      <w:r>
        <w:rPr>
          <w:spacing w:val="73"/>
          <w:sz w:val="24"/>
        </w:rPr>
        <w:t xml:space="preserve"> </w:t>
      </w:r>
      <w:r>
        <w:rPr>
          <w:sz w:val="24"/>
        </w:rPr>
        <w:t>и</w:t>
      </w:r>
      <w:r>
        <w:rPr>
          <w:spacing w:val="75"/>
          <w:sz w:val="24"/>
        </w:rPr>
        <w:t xml:space="preserve"> </w:t>
      </w:r>
      <w:r>
        <w:rPr>
          <w:sz w:val="24"/>
        </w:rPr>
        <w:t>основных</w:t>
      </w:r>
      <w:r>
        <w:rPr>
          <w:spacing w:val="75"/>
          <w:sz w:val="24"/>
        </w:rPr>
        <w:t xml:space="preserve"> </w:t>
      </w:r>
      <w:r>
        <w:rPr>
          <w:sz w:val="24"/>
        </w:rPr>
        <w:t>тектонических</w:t>
      </w:r>
      <w:r>
        <w:rPr>
          <w:spacing w:val="79"/>
          <w:sz w:val="24"/>
        </w:rPr>
        <w:t xml:space="preserve"> </w:t>
      </w:r>
      <w:r>
        <w:rPr>
          <w:sz w:val="24"/>
        </w:rPr>
        <w:t>структур,</w:t>
      </w:r>
      <w:r>
        <w:rPr>
          <w:spacing w:val="78"/>
          <w:sz w:val="24"/>
        </w:rPr>
        <w:t xml:space="preserve"> </w:t>
      </w:r>
      <w:r>
        <w:rPr>
          <w:sz w:val="24"/>
        </w:rPr>
        <w:t>слагающих</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jc w:val="left"/>
      </w:pPr>
      <w:r>
        <w:rPr>
          <w:spacing w:val="-2"/>
        </w:rPr>
        <w:t>территорию;</w:t>
      </w:r>
    </w:p>
    <w:p w:rsidR="00523D10" w:rsidRDefault="00C774EA">
      <w:pPr>
        <w:pStyle w:val="a5"/>
        <w:numPr>
          <w:ilvl w:val="0"/>
          <w:numId w:val="66"/>
        </w:numPr>
        <w:tabs>
          <w:tab w:val="left" w:pos="1587"/>
        </w:tabs>
        <w:spacing w:before="2"/>
        <w:ind w:right="538" w:firstLine="0"/>
        <w:rPr>
          <w:sz w:val="24"/>
        </w:rPr>
      </w:pPr>
      <w:r>
        <w:rPr>
          <w:sz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523D10" w:rsidRDefault="00C774EA">
      <w:pPr>
        <w:pStyle w:val="a5"/>
        <w:numPr>
          <w:ilvl w:val="0"/>
          <w:numId w:val="66"/>
        </w:numPr>
        <w:tabs>
          <w:tab w:val="left" w:pos="1554"/>
        </w:tabs>
        <w:spacing w:line="274" w:lineRule="exact"/>
        <w:ind w:left="1554" w:hanging="138"/>
        <w:rPr>
          <w:sz w:val="24"/>
        </w:rPr>
      </w:pPr>
      <w:r>
        <w:rPr>
          <w:sz w:val="24"/>
        </w:rPr>
        <w:t>сравнивать</w:t>
      </w:r>
      <w:r>
        <w:rPr>
          <w:spacing w:val="-3"/>
          <w:sz w:val="24"/>
        </w:rPr>
        <w:t xml:space="preserve"> </w:t>
      </w:r>
      <w:r>
        <w:rPr>
          <w:sz w:val="24"/>
        </w:rPr>
        <w:t>особенности</w:t>
      </w:r>
      <w:r>
        <w:rPr>
          <w:spacing w:val="-7"/>
          <w:sz w:val="24"/>
        </w:rPr>
        <w:t xml:space="preserve"> </w:t>
      </w:r>
      <w:r>
        <w:rPr>
          <w:sz w:val="24"/>
        </w:rPr>
        <w:t>компонентов</w:t>
      </w:r>
      <w:r>
        <w:rPr>
          <w:spacing w:val="-6"/>
          <w:sz w:val="24"/>
        </w:rPr>
        <w:t xml:space="preserve"> </w:t>
      </w:r>
      <w:r>
        <w:rPr>
          <w:sz w:val="24"/>
        </w:rPr>
        <w:t>природы</w:t>
      </w:r>
      <w:r>
        <w:rPr>
          <w:spacing w:val="-3"/>
          <w:sz w:val="24"/>
        </w:rPr>
        <w:t xml:space="preserve"> </w:t>
      </w:r>
      <w:r>
        <w:rPr>
          <w:sz w:val="24"/>
        </w:rPr>
        <w:t>отдельных</w:t>
      </w:r>
      <w:r>
        <w:rPr>
          <w:spacing w:val="-8"/>
          <w:sz w:val="24"/>
        </w:rPr>
        <w:t xml:space="preserve"> </w:t>
      </w:r>
      <w:r>
        <w:rPr>
          <w:sz w:val="24"/>
        </w:rPr>
        <w:t>территорий</w:t>
      </w:r>
      <w:r>
        <w:rPr>
          <w:spacing w:val="-2"/>
          <w:sz w:val="24"/>
        </w:rPr>
        <w:t xml:space="preserve"> страны;</w:t>
      </w:r>
    </w:p>
    <w:p w:rsidR="00523D10" w:rsidRDefault="00C774EA">
      <w:pPr>
        <w:pStyle w:val="a5"/>
        <w:numPr>
          <w:ilvl w:val="0"/>
          <w:numId w:val="66"/>
        </w:numPr>
        <w:tabs>
          <w:tab w:val="left" w:pos="1554"/>
        </w:tabs>
        <w:spacing w:before="3" w:line="275" w:lineRule="exact"/>
        <w:ind w:left="1554" w:hanging="138"/>
        <w:rPr>
          <w:sz w:val="24"/>
        </w:rPr>
      </w:pPr>
      <w:r>
        <w:rPr>
          <w:sz w:val="24"/>
        </w:rPr>
        <w:t>объяснять</w:t>
      </w:r>
      <w:r>
        <w:rPr>
          <w:spacing w:val="-6"/>
          <w:sz w:val="24"/>
        </w:rPr>
        <w:t xml:space="preserve"> </w:t>
      </w:r>
      <w:r>
        <w:rPr>
          <w:sz w:val="24"/>
        </w:rPr>
        <w:t>особенности</w:t>
      </w:r>
      <w:r>
        <w:rPr>
          <w:spacing w:val="-3"/>
          <w:sz w:val="24"/>
        </w:rPr>
        <w:t xml:space="preserve"> </w:t>
      </w:r>
      <w:r>
        <w:rPr>
          <w:sz w:val="24"/>
        </w:rPr>
        <w:t>компонентов</w:t>
      </w:r>
      <w:r>
        <w:rPr>
          <w:spacing w:val="-7"/>
          <w:sz w:val="24"/>
        </w:rPr>
        <w:t xml:space="preserve"> </w:t>
      </w:r>
      <w:r>
        <w:rPr>
          <w:sz w:val="24"/>
        </w:rPr>
        <w:t>природы</w:t>
      </w:r>
      <w:r>
        <w:rPr>
          <w:spacing w:val="-7"/>
          <w:sz w:val="24"/>
        </w:rPr>
        <w:t xml:space="preserve"> </w:t>
      </w:r>
      <w:r>
        <w:rPr>
          <w:sz w:val="24"/>
        </w:rPr>
        <w:t>отдельных</w:t>
      </w:r>
      <w:r>
        <w:rPr>
          <w:spacing w:val="-9"/>
          <w:sz w:val="24"/>
        </w:rPr>
        <w:t xml:space="preserve"> </w:t>
      </w:r>
      <w:r>
        <w:rPr>
          <w:sz w:val="24"/>
        </w:rPr>
        <w:t>территорий</w:t>
      </w:r>
      <w:r>
        <w:rPr>
          <w:spacing w:val="-7"/>
          <w:sz w:val="24"/>
        </w:rPr>
        <w:t xml:space="preserve"> </w:t>
      </w:r>
      <w:r>
        <w:rPr>
          <w:spacing w:val="-2"/>
          <w:sz w:val="24"/>
        </w:rPr>
        <w:t>страны;</w:t>
      </w:r>
    </w:p>
    <w:p w:rsidR="00523D10" w:rsidRDefault="00C774EA">
      <w:pPr>
        <w:pStyle w:val="a5"/>
        <w:numPr>
          <w:ilvl w:val="0"/>
          <w:numId w:val="66"/>
        </w:numPr>
        <w:tabs>
          <w:tab w:val="left" w:pos="1669"/>
        </w:tabs>
        <w:ind w:right="537" w:firstLine="0"/>
        <w:rPr>
          <w:sz w:val="24"/>
        </w:rPr>
      </w:pPr>
      <w:r>
        <w:rPr>
          <w:sz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23D10" w:rsidRDefault="00C774EA">
      <w:pPr>
        <w:pStyle w:val="a5"/>
        <w:numPr>
          <w:ilvl w:val="0"/>
          <w:numId w:val="66"/>
        </w:numPr>
        <w:tabs>
          <w:tab w:val="left" w:pos="1583"/>
        </w:tabs>
        <w:spacing w:before="1"/>
        <w:ind w:right="545" w:firstLine="0"/>
        <w:jc w:val="left"/>
        <w:rPr>
          <w:sz w:val="24"/>
        </w:rPr>
      </w:pPr>
      <w:r>
        <w:rPr>
          <w:sz w:val="24"/>
        </w:rPr>
        <w:t>называть географические процессы и явления,</w:t>
      </w:r>
      <w:r>
        <w:rPr>
          <w:spacing w:val="27"/>
          <w:sz w:val="24"/>
        </w:rPr>
        <w:t xml:space="preserve"> </w:t>
      </w:r>
      <w:r>
        <w:rPr>
          <w:sz w:val="24"/>
        </w:rPr>
        <w:t>определяющие особенности природы страны, отдельных регионов и своей местности;</w:t>
      </w:r>
    </w:p>
    <w:p w:rsidR="00523D10" w:rsidRDefault="00C774EA">
      <w:pPr>
        <w:pStyle w:val="a5"/>
        <w:numPr>
          <w:ilvl w:val="0"/>
          <w:numId w:val="66"/>
        </w:numPr>
        <w:tabs>
          <w:tab w:val="left" w:pos="1592"/>
        </w:tabs>
        <w:spacing w:before="3" w:line="237" w:lineRule="auto"/>
        <w:ind w:right="545" w:firstLine="0"/>
        <w:jc w:val="left"/>
        <w:rPr>
          <w:sz w:val="24"/>
        </w:rPr>
      </w:pPr>
      <w:r>
        <w:rPr>
          <w:sz w:val="24"/>
        </w:rPr>
        <w:t>объяснять</w:t>
      </w:r>
      <w:r>
        <w:rPr>
          <w:spacing w:val="33"/>
          <w:sz w:val="24"/>
        </w:rPr>
        <w:t xml:space="preserve"> </w:t>
      </w:r>
      <w:r>
        <w:rPr>
          <w:sz w:val="24"/>
        </w:rPr>
        <w:t>распространение</w:t>
      </w:r>
      <w:r>
        <w:rPr>
          <w:spacing w:val="35"/>
          <w:sz w:val="24"/>
        </w:rPr>
        <w:t xml:space="preserve"> </w:t>
      </w:r>
      <w:r>
        <w:rPr>
          <w:sz w:val="24"/>
        </w:rPr>
        <w:t>по</w:t>
      </w:r>
      <w:r>
        <w:rPr>
          <w:spacing w:val="28"/>
          <w:sz w:val="24"/>
        </w:rPr>
        <w:t xml:space="preserve"> </w:t>
      </w:r>
      <w:r>
        <w:rPr>
          <w:sz w:val="24"/>
        </w:rPr>
        <w:t>территории</w:t>
      </w:r>
      <w:r>
        <w:rPr>
          <w:spacing w:val="33"/>
          <w:sz w:val="24"/>
        </w:rPr>
        <w:t xml:space="preserve"> </w:t>
      </w:r>
      <w:r>
        <w:rPr>
          <w:sz w:val="24"/>
        </w:rPr>
        <w:t>страны</w:t>
      </w:r>
      <w:r>
        <w:rPr>
          <w:spacing w:val="34"/>
          <w:sz w:val="24"/>
        </w:rPr>
        <w:t xml:space="preserve"> </w:t>
      </w:r>
      <w:r>
        <w:rPr>
          <w:sz w:val="24"/>
        </w:rPr>
        <w:t>областей</w:t>
      </w:r>
      <w:r>
        <w:rPr>
          <w:spacing w:val="33"/>
          <w:sz w:val="24"/>
        </w:rPr>
        <w:t xml:space="preserve"> </w:t>
      </w:r>
      <w:r>
        <w:rPr>
          <w:sz w:val="24"/>
        </w:rPr>
        <w:t>современного</w:t>
      </w:r>
      <w:r>
        <w:rPr>
          <w:spacing w:val="27"/>
          <w:sz w:val="24"/>
        </w:rPr>
        <w:t xml:space="preserve"> </w:t>
      </w:r>
      <w:r>
        <w:rPr>
          <w:sz w:val="24"/>
        </w:rPr>
        <w:t>горообразования, землетрясений и вулканизма;</w:t>
      </w:r>
    </w:p>
    <w:p w:rsidR="00523D10" w:rsidRDefault="00C774EA">
      <w:pPr>
        <w:pStyle w:val="a5"/>
        <w:numPr>
          <w:ilvl w:val="0"/>
          <w:numId w:val="66"/>
        </w:numPr>
        <w:tabs>
          <w:tab w:val="left" w:pos="1568"/>
        </w:tabs>
        <w:spacing w:before="5" w:line="237" w:lineRule="auto"/>
        <w:ind w:right="551" w:firstLine="0"/>
        <w:jc w:val="left"/>
        <w:rPr>
          <w:sz w:val="24"/>
        </w:rPr>
      </w:pPr>
      <w:r>
        <w:rPr>
          <w:sz w:val="24"/>
        </w:rPr>
        <w:t>применять понятия «плита», «щит», «моренный холм», «бараньи лбы», «бархан», «дюна» для решения учебных и (или) практико-ориентированных задач;</w:t>
      </w:r>
    </w:p>
    <w:p w:rsidR="00523D10" w:rsidRDefault="00C774EA">
      <w:pPr>
        <w:pStyle w:val="a5"/>
        <w:numPr>
          <w:ilvl w:val="0"/>
          <w:numId w:val="66"/>
        </w:numPr>
        <w:tabs>
          <w:tab w:val="left" w:pos="1679"/>
        </w:tabs>
        <w:spacing w:before="4" w:line="275" w:lineRule="exact"/>
        <w:ind w:left="1679" w:hanging="263"/>
        <w:jc w:val="left"/>
        <w:rPr>
          <w:sz w:val="24"/>
        </w:rPr>
      </w:pPr>
      <w:r>
        <w:rPr>
          <w:sz w:val="24"/>
        </w:rPr>
        <w:t>применять</w:t>
      </w:r>
      <w:r>
        <w:rPr>
          <w:spacing w:val="27"/>
          <w:sz w:val="24"/>
        </w:rPr>
        <w:t xml:space="preserve">  </w:t>
      </w:r>
      <w:r>
        <w:rPr>
          <w:sz w:val="24"/>
        </w:rPr>
        <w:t>понятия</w:t>
      </w:r>
      <w:r>
        <w:rPr>
          <w:spacing w:val="30"/>
          <w:sz w:val="24"/>
        </w:rPr>
        <w:t xml:space="preserve">  </w:t>
      </w:r>
      <w:r>
        <w:rPr>
          <w:sz w:val="24"/>
        </w:rPr>
        <w:t>«солнечная</w:t>
      </w:r>
      <w:r>
        <w:rPr>
          <w:spacing w:val="31"/>
          <w:sz w:val="24"/>
        </w:rPr>
        <w:t xml:space="preserve">  </w:t>
      </w:r>
      <w:r>
        <w:rPr>
          <w:sz w:val="24"/>
        </w:rPr>
        <w:t>радиация»,</w:t>
      </w:r>
      <w:r>
        <w:rPr>
          <w:spacing w:val="32"/>
          <w:sz w:val="24"/>
        </w:rPr>
        <w:t xml:space="preserve">  </w:t>
      </w:r>
      <w:r>
        <w:rPr>
          <w:sz w:val="24"/>
        </w:rPr>
        <w:t>«годовая</w:t>
      </w:r>
      <w:r>
        <w:rPr>
          <w:spacing w:val="30"/>
          <w:sz w:val="24"/>
        </w:rPr>
        <w:t xml:space="preserve">  </w:t>
      </w:r>
      <w:r>
        <w:rPr>
          <w:sz w:val="24"/>
        </w:rPr>
        <w:t>амплитуда</w:t>
      </w:r>
      <w:r>
        <w:rPr>
          <w:spacing w:val="31"/>
          <w:sz w:val="24"/>
        </w:rPr>
        <w:t xml:space="preserve">  </w:t>
      </w:r>
      <w:r>
        <w:rPr>
          <w:sz w:val="24"/>
        </w:rPr>
        <w:t>температур</w:t>
      </w:r>
      <w:r>
        <w:rPr>
          <w:spacing w:val="29"/>
          <w:sz w:val="24"/>
        </w:rPr>
        <w:t xml:space="preserve">  </w:t>
      </w:r>
      <w:r>
        <w:rPr>
          <w:spacing w:val="-2"/>
          <w:sz w:val="24"/>
        </w:rPr>
        <w:t>воздуха»,</w:t>
      </w:r>
    </w:p>
    <w:p w:rsidR="00523D10" w:rsidRDefault="00C774EA">
      <w:pPr>
        <w:pStyle w:val="a3"/>
        <w:spacing w:line="275" w:lineRule="exact"/>
        <w:jc w:val="left"/>
      </w:pPr>
      <w:r>
        <w:t>«воздушные</w:t>
      </w:r>
      <w:r>
        <w:rPr>
          <w:spacing w:val="-9"/>
        </w:rPr>
        <w:t xml:space="preserve"> </w:t>
      </w:r>
      <w:r>
        <w:t>массы» для</w:t>
      </w:r>
      <w:r>
        <w:rPr>
          <w:spacing w:val="-6"/>
        </w:rPr>
        <w:t xml:space="preserve"> </w:t>
      </w:r>
      <w:r>
        <w:t>решения</w:t>
      </w:r>
      <w:r>
        <w:rPr>
          <w:spacing w:val="-5"/>
        </w:rPr>
        <w:t xml:space="preserve"> </w:t>
      </w:r>
      <w:r>
        <w:t>учебных и</w:t>
      </w:r>
      <w:r>
        <w:rPr>
          <w:spacing w:val="-5"/>
        </w:rPr>
        <w:t xml:space="preserve"> </w:t>
      </w:r>
      <w:r>
        <w:t>(или)</w:t>
      </w:r>
      <w:r>
        <w:rPr>
          <w:spacing w:val="1"/>
        </w:rPr>
        <w:t xml:space="preserve"> </w:t>
      </w:r>
      <w:r>
        <w:t>практико-ориентированных</w:t>
      </w:r>
      <w:r>
        <w:rPr>
          <w:spacing w:val="-5"/>
        </w:rPr>
        <w:t xml:space="preserve"> </w:t>
      </w:r>
      <w:r>
        <w:rPr>
          <w:spacing w:val="-2"/>
        </w:rPr>
        <w:t>задач;</w:t>
      </w:r>
    </w:p>
    <w:p w:rsidR="00523D10" w:rsidRDefault="00C774EA">
      <w:pPr>
        <w:pStyle w:val="a5"/>
        <w:numPr>
          <w:ilvl w:val="0"/>
          <w:numId w:val="66"/>
        </w:numPr>
        <w:tabs>
          <w:tab w:val="left" w:pos="1587"/>
        </w:tabs>
        <w:spacing w:before="4" w:line="237" w:lineRule="auto"/>
        <w:ind w:right="549" w:firstLine="0"/>
        <w:jc w:val="left"/>
        <w:rPr>
          <w:sz w:val="24"/>
        </w:rPr>
      </w:pPr>
      <w:r>
        <w:rPr>
          <w:sz w:val="24"/>
        </w:rPr>
        <w:t>различать</w:t>
      </w:r>
      <w:r>
        <w:rPr>
          <w:spacing w:val="29"/>
          <w:sz w:val="24"/>
        </w:rPr>
        <w:t xml:space="preserve"> </w:t>
      </w:r>
      <w:r>
        <w:rPr>
          <w:sz w:val="24"/>
        </w:rPr>
        <w:t>понятия</w:t>
      </w:r>
      <w:r>
        <w:rPr>
          <w:spacing w:val="27"/>
          <w:sz w:val="24"/>
        </w:rPr>
        <w:t xml:space="preserve"> </w:t>
      </w:r>
      <w:r>
        <w:rPr>
          <w:sz w:val="24"/>
        </w:rPr>
        <w:t>«испарение»,</w:t>
      </w:r>
      <w:r>
        <w:rPr>
          <w:spacing w:val="29"/>
          <w:sz w:val="24"/>
        </w:rPr>
        <w:t xml:space="preserve"> </w:t>
      </w:r>
      <w:r>
        <w:rPr>
          <w:sz w:val="24"/>
        </w:rPr>
        <w:t>«испаряемость»,</w:t>
      </w:r>
      <w:r>
        <w:rPr>
          <w:spacing w:val="29"/>
          <w:sz w:val="24"/>
        </w:rPr>
        <w:t xml:space="preserve"> </w:t>
      </w:r>
      <w:r>
        <w:rPr>
          <w:sz w:val="24"/>
        </w:rPr>
        <w:t>«коэффициент</w:t>
      </w:r>
      <w:r>
        <w:rPr>
          <w:spacing w:val="28"/>
          <w:sz w:val="24"/>
        </w:rPr>
        <w:t xml:space="preserve"> </w:t>
      </w:r>
      <w:r>
        <w:rPr>
          <w:sz w:val="24"/>
        </w:rPr>
        <w:t>увлажнения»;</w:t>
      </w:r>
      <w:r>
        <w:rPr>
          <w:spacing w:val="28"/>
          <w:sz w:val="24"/>
        </w:rPr>
        <w:t xml:space="preserve"> </w:t>
      </w:r>
      <w:r>
        <w:rPr>
          <w:sz w:val="24"/>
        </w:rPr>
        <w:t>использовать их для решения учебных и (или) практико-ориентированных задач;</w:t>
      </w:r>
    </w:p>
    <w:p w:rsidR="00523D10" w:rsidRDefault="00C774EA">
      <w:pPr>
        <w:pStyle w:val="a5"/>
        <w:numPr>
          <w:ilvl w:val="0"/>
          <w:numId w:val="66"/>
        </w:numPr>
        <w:tabs>
          <w:tab w:val="left" w:pos="1554"/>
        </w:tabs>
        <w:spacing w:before="4" w:line="275" w:lineRule="exact"/>
        <w:ind w:left="1554" w:hanging="138"/>
        <w:jc w:val="left"/>
        <w:rPr>
          <w:sz w:val="24"/>
        </w:rPr>
      </w:pPr>
      <w:r>
        <w:rPr>
          <w:sz w:val="24"/>
        </w:rPr>
        <w:t>описывать</w:t>
      </w:r>
      <w:r>
        <w:rPr>
          <w:spacing w:val="-7"/>
          <w:sz w:val="24"/>
        </w:rPr>
        <w:t xml:space="preserve"> </w:t>
      </w:r>
      <w:r>
        <w:rPr>
          <w:sz w:val="24"/>
        </w:rPr>
        <w:t>и</w:t>
      </w:r>
      <w:r>
        <w:rPr>
          <w:spacing w:val="-6"/>
          <w:sz w:val="24"/>
        </w:rPr>
        <w:t xml:space="preserve"> </w:t>
      </w:r>
      <w:r>
        <w:rPr>
          <w:sz w:val="24"/>
        </w:rPr>
        <w:t>прогнозировать</w:t>
      </w:r>
      <w:r>
        <w:rPr>
          <w:spacing w:val="-5"/>
          <w:sz w:val="24"/>
        </w:rPr>
        <w:t xml:space="preserve"> </w:t>
      </w:r>
      <w:r>
        <w:rPr>
          <w:sz w:val="24"/>
        </w:rPr>
        <w:t>погоду</w:t>
      </w:r>
      <w:r>
        <w:rPr>
          <w:spacing w:val="-2"/>
          <w:sz w:val="24"/>
        </w:rPr>
        <w:t xml:space="preserve"> </w:t>
      </w:r>
      <w:r>
        <w:rPr>
          <w:sz w:val="24"/>
        </w:rPr>
        <w:t>территории</w:t>
      </w:r>
      <w:r>
        <w:rPr>
          <w:spacing w:val="-2"/>
          <w:sz w:val="24"/>
        </w:rPr>
        <w:t xml:space="preserve"> </w:t>
      </w:r>
      <w:r>
        <w:rPr>
          <w:sz w:val="24"/>
        </w:rPr>
        <w:t>по</w:t>
      </w:r>
      <w:r>
        <w:rPr>
          <w:spacing w:val="-6"/>
          <w:sz w:val="24"/>
        </w:rPr>
        <w:t xml:space="preserve"> </w:t>
      </w:r>
      <w:r>
        <w:rPr>
          <w:sz w:val="24"/>
        </w:rPr>
        <w:t>карте</w:t>
      </w:r>
      <w:r>
        <w:rPr>
          <w:spacing w:val="-3"/>
          <w:sz w:val="24"/>
        </w:rPr>
        <w:t xml:space="preserve"> </w:t>
      </w:r>
      <w:r>
        <w:rPr>
          <w:spacing w:val="-2"/>
          <w:sz w:val="24"/>
        </w:rPr>
        <w:t>погоды;</w:t>
      </w:r>
    </w:p>
    <w:p w:rsidR="00523D10" w:rsidRDefault="00C774EA">
      <w:pPr>
        <w:pStyle w:val="a5"/>
        <w:numPr>
          <w:ilvl w:val="0"/>
          <w:numId w:val="66"/>
        </w:numPr>
        <w:tabs>
          <w:tab w:val="left" w:pos="1655"/>
        </w:tabs>
        <w:spacing w:line="242" w:lineRule="auto"/>
        <w:ind w:right="548" w:firstLine="0"/>
        <w:jc w:val="left"/>
        <w:rPr>
          <w:sz w:val="24"/>
        </w:rPr>
      </w:pPr>
      <w:r>
        <w:rPr>
          <w:sz w:val="24"/>
        </w:rPr>
        <w:t>использовать</w:t>
      </w:r>
      <w:r>
        <w:rPr>
          <w:spacing w:val="80"/>
          <w:sz w:val="24"/>
        </w:rPr>
        <w:t xml:space="preserve"> </w:t>
      </w:r>
      <w:r>
        <w:rPr>
          <w:sz w:val="24"/>
        </w:rPr>
        <w:t>понятия</w:t>
      </w:r>
      <w:r>
        <w:rPr>
          <w:spacing w:val="80"/>
          <w:sz w:val="24"/>
        </w:rPr>
        <w:t xml:space="preserve"> </w:t>
      </w:r>
      <w:r>
        <w:rPr>
          <w:sz w:val="24"/>
        </w:rPr>
        <w:t>«циклон»,</w:t>
      </w:r>
      <w:r>
        <w:rPr>
          <w:spacing w:val="80"/>
          <w:sz w:val="24"/>
        </w:rPr>
        <w:t xml:space="preserve"> </w:t>
      </w:r>
      <w:r>
        <w:rPr>
          <w:sz w:val="24"/>
        </w:rPr>
        <w:t>«антициклон»,</w:t>
      </w:r>
      <w:r>
        <w:rPr>
          <w:spacing w:val="80"/>
          <w:sz w:val="24"/>
        </w:rPr>
        <w:t xml:space="preserve"> </w:t>
      </w:r>
      <w:r>
        <w:rPr>
          <w:sz w:val="24"/>
        </w:rPr>
        <w:t>«атмосферный</w:t>
      </w:r>
      <w:r>
        <w:rPr>
          <w:spacing w:val="80"/>
          <w:sz w:val="24"/>
        </w:rPr>
        <w:t xml:space="preserve"> </w:t>
      </w:r>
      <w:r>
        <w:rPr>
          <w:sz w:val="24"/>
        </w:rPr>
        <w:t>фронт»</w:t>
      </w:r>
      <w:r>
        <w:rPr>
          <w:spacing w:val="80"/>
          <w:sz w:val="24"/>
        </w:rPr>
        <w:t xml:space="preserve"> </w:t>
      </w:r>
      <w:r>
        <w:rPr>
          <w:sz w:val="24"/>
        </w:rPr>
        <w:t>для</w:t>
      </w:r>
      <w:r>
        <w:rPr>
          <w:spacing w:val="80"/>
          <w:sz w:val="24"/>
        </w:rPr>
        <w:t xml:space="preserve"> </w:t>
      </w:r>
      <w:r>
        <w:rPr>
          <w:sz w:val="24"/>
        </w:rPr>
        <w:t>объяснения особенностей погоды отдельных территорий с помощью карт погоды;</w:t>
      </w:r>
    </w:p>
    <w:p w:rsidR="00523D10" w:rsidRDefault="00C774EA">
      <w:pPr>
        <w:pStyle w:val="a5"/>
        <w:numPr>
          <w:ilvl w:val="0"/>
          <w:numId w:val="66"/>
        </w:numPr>
        <w:tabs>
          <w:tab w:val="left" w:pos="1554"/>
        </w:tabs>
        <w:spacing w:line="271" w:lineRule="exact"/>
        <w:ind w:left="1554" w:hanging="138"/>
        <w:jc w:val="left"/>
        <w:rPr>
          <w:sz w:val="24"/>
        </w:rPr>
      </w:pPr>
      <w:r>
        <w:rPr>
          <w:sz w:val="24"/>
        </w:rPr>
        <w:t>проводить</w:t>
      </w:r>
      <w:r>
        <w:rPr>
          <w:spacing w:val="-3"/>
          <w:sz w:val="24"/>
        </w:rPr>
        <w:t xml:space="preserve"> </w:t>
      </w:r>
      <w:r>
        <w:rPr>
          <w:sz w:val="24"/>
        </w:rPr>
        <w:t>классификацию</w:t>
      </w:r>
      <w:r>
        <w:rPr>
          <w:spacing w:val="-5"/>
          <w:sz w:val="24"/>
        </w:rPr>
        <w:t xml:space="preserve"> </w:t>
      </w:r>
      <w:r>
        <w:rPr>
          <w:sz w:val="24"/>
        </w:rPr>
        <w:t>типов</w:t>
      </w:r>
      <w:r>
        <w:rPr>
          <w:spacing w:val="-2"/>
          <w:sz w:val="24"/>
        </w:rPr>
        <w:t xml:space="preserve"> </w:t>
      </w:r>
      <w:r>
        <w:rPr>
          <w:sz w:val="24"/>
        </w:rPr>
        <w:t>климата</w:t>
      </w:r>
      <w:r>
        <w:rPr>
          <w:spacing w:val="-4"/>
          <w:sz w:val="24"/>
        </w:rPr>
        <w:t xml:space="preserve"> </w:t>
      </w:r>
      <w:r>
        <w:rPr>
          <w:sz w:val="24"/>
        </w:rPr>
        <w:t>и</w:t>
      </w:r>
      <w:r>
        <w:rPr>
          <w:spacing w:val="-6"/>
          <w:sz w:val="24"/>
        </w:rPr>
        <w:t xml:space="preserve"> </w:t>
      </w:r>
      <w:r>
        <w:rPr>
          <w:sz w:val="24"/>
        </w:rPr>
        <w:t>почв</w:t>
      </w:r>
      <w:r>
        <w:rPr>
          <w:spacing w:val="-2"/>
          <w:sz w:val="24"/>
        </w:rPr>
        <w:t xml:space="preserve"> России;</w:t>
      </w:r>
    </w:p>
    <w:p w:rsidR="00523D10" w:rsidRDefault="00C774EA">
      <w:pPr>
        <w:pStyle w:val="a5"/>
        <w:numPr>
          <w:ilvl w:val="0"/>
          <w:numId w:val="66"/>
        </w:numPr>
        <w:tabs>
          <w:tab w:val="left" w:pos="1554"/>
        </w:tabs>
        <w:spacing w:before="1" w:line="275" w:lineRule="exact"/>
        <w:ind w:left="1554" w:hanging="138"/>
        <w:jc w:val="left"/>
        <w:rPr>
          <w:sz w:val="24"/>
        </w:rPr>
      </w:pPr>
      <w:r>
        <w:rPr>
          <w:sz w:val="24"/>
        </w:rPr>
        <w:t>распознавать</w:t>
      </w:r>
      <w:r>
        <w:rPr>
          <w:spacing w:val="-7"/>
          <w:sz w:val="24"/>
        </w:rPr>
        <w:t xml:space="preserve"> </w:t>
      </w:r>
      <w:r>
        <w:rPr>
          <w:sz w:val="24"/>
        </w:rPr>
        <w:t>показатели,</w:t>
      </w:r>
      <w:r>
        <w:rPr>
          <w:spacing w:val="-3"/>
          <w:sz w:val="24"/>
        </w:rPr>
        <w:t xml:space="preserve"> </w:t>
      </w:r>
      <w:r>
        <w:rPr>
          <w:sz w:val="24"/>
        </w:rPr>
        <w:t>характеризующие</w:t>
      </w:r>
      <w:r>
        <w:rPr>
          <w:spacing w:val="-10"/>
          <w:sz w:val="24"/>
        </w:rPr>
        <w:t xml:space="preserve"> </w:t>
      </w:r>
      <w:r>
        <w:rPr>
          <w:sz w:val="24"/>
        </w:rPr>
        <w:t>состояние</w:t>
      </w:r>
      <w:r>
        <w:rPr>
          <w:spacing w:val="-6"/>
          <w:sz w:val="24"/>
        </w:rPr>
        <w:t xml:space="preserve"> </w:t>
      </w:r>
      <w:r>
        <w:rPr>
          <w:sz w:val="24"/>
        </w:rPr>
        <w:t>окружающей</w:t>
      </w:r>
      <w:r>
        <w:rPr>
          <w:spacing w:val="-4"/>
          <w:sz w:val="24"/>
        </w:rPr>
        <w:t xml:space="preserve"> </w:t>
      </w:r>
      <w:r>
        <w:rPr>
          <w:spacing w:val="-2"/>
          <w:sz w:val="24"/>
        </w:rPr>
        <w:t>среды;</w:t>
      </w:r>
    </w:p>
    <w:p w:rsidR="00523D10" w:rsidRDefault="00C774EA">
      <w:pPr>
        <w:pStyle w:val="a5"/>
        <w:numPr>
          <w:ilvl w:val="0"/>
          <w:numId w:val="66"/>
        </w:numPr>
        <w:tabs>
          <w:tab w:val="left" w:pos="1563"/>
        </w:tabs>
        <w:ind w:right="540" w:firstLine="0"/>
        <w:rPr>
          <w:sz w:val="24"/>
        </w:rPr>
      </w:pPr>
      <w:r>
        <w:rPr>
          <w:sz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w:t>
      </w:r>
      <w:r>
        <w:rPr>
          <w:spacing w:val="-2"/>
          <w:sz w:val="24"/>
        </w:rPr>
        <w:t xml:space="preserve"> </w:t>
      </w:r>
      <w:r>
        <w:rPr>
          <w:sz w:val="24"/>
        </w:rPr>
        <w:t>пределах страны; Арктической зоны, южной границы распространения многолетней мерзлоты;</w:t>
      </w:r>
    </w:p>
    <w:p w:rsidR="00523D10" w:rsidRDefault="00C774EA">
      <w:pPr>
        <w:pStyle w:val="a5"/>
        <w:numPr>
          <w:ilvl w:val="0"/>
          <w:numId w:val="66"/>
        </w:numPr>
        <w:tabs>
          <w:tab w:val="left" w:pos="1563"/>
        </w:tabs>
        <w:spacing w:line="242" w:lineRule="auto"/>
        <w:ind w:right="548" w:firstLine="0"/>
        <w:rPr>
          <w:sz w:val="24"/>
        </w:rPr>
      </w:pPr>
      <w:r>
        <w:rPr>
          <w:sz w:val="24"/>
        </w:rPr>
        <w:t>приводить примеры мер безопасности, в том числе для экономики семьи, в случае природных стихийных бедствий и техногенных катастроф;</w:t>
      </w:r>
    </w:p>
    <w:p w:rsidR="00523D10" w:rsidRDefault="00C774EA">
      <w:pPr>
        <w:pStyle w:val="a5"/>
        <w:numPr>
          <w:ilvl w:val="0"/>
          <w:numId w:val="66"/>
        </w:numPr>
        <w:tabs>
          <w:tab w:val="left" w:pos="1554"/>
        </w:tabs>
        <w:spacing w:line="271" w:lineRule="exact"/>
        <w:ind w:left="1554" w:hanging="138"/>
        <w:rPr>
          <w:sz w:val="24"/>
        </w:rPr>
      </w:pPr>
      <w:r>
        <w:rPr>
          <w:sz w:val="24"/>
        </w:rPr>
        <w:t>приводить</w:t>
      </w:r>
      <w:r>
        <w:rPr>
          <w:spacing w:val="-9"/>
          <w:sz w:val="24"/>
        </w:rPr>
        <w:t xml:space="preserve"> </w:t>
      </w:r>
      <w:r>
        <w:rPr>
          <w:sz w:val="24"/>
        </w:rPr>
        <w:t>примеры</w:t>
      </w:r>
      <w:r>
        <w:rPr>
          <w:spacing w:val="-2"/>
          <w:sz w:val="24"/>
        </w:rPr>
        <w:t xml:space="preserve"> </w:t>
      </w:r>
      <w:r>
        <w:rPr>
          <w:sz w:val="24"/>
        </w:rPr>
        <w:t>рационального</w:t>
      </w:r>
      <w:r>
        <w:rPr>
          <w:spacing w:val="-8"/>
          <w:sz w:val="24"/>
        </w:rPr>
        <w:t xml:space="preserve"> </w:t>
      </w:r>
      <w:r>
        <w:rPr>
          <w:sz w:val="24"/>
        </w:rPr>
        <w:t>и</w:t>
      </w:r>
      <w:r>
        <w:rPr>
          <w:spacing w:val="-7"/>
          <w:sz w:val="24"/>
        </w:rPr>
        <w:t xml:space="preserve"> </w:t>
      </w:r>
      <w:r>
        <w:rPr>
          <w:sz w:val="24"/>
        </w:rPr>
        <w:t>нерационального</w:t>
      </w:r>
      <w:r>
        <w:rPr>
          <w:spacing w:val="-7"/>
          <w:sz w:val="24"/>
        </w:rPr>
        <w:t xml:space="preserve"> </w:t>
      </w:r>
      <w:r>
        <w:rPr>
          <w:spacing w:val="-2"/>
          <w:sz w:val="24"/>
        </w:rPr>
        <w:t>природопользования;</w:t>
      </w:r>
    </w:p>
    <w:p w:rsidR="00523D10" w:rsidRDefault="00C774EA">
      <w:pPr>
        <w:pStyle w:val="a5"/>
        <w:numPr>
          <w:ilvl w:val="0"/>
          <w:numId w:val="66"/>
        </w:numPr>
        <w:tabs>
          <w:tab w:val="left" w:pos="1659"/>
        </w:tabs>
        <w:spacing w:before="4" w:line="237" w:lineRule="auto"/>
        <w:ind w:right="544" w:firstLine="0"/>
        <w:rPr>
          <w:sz w:val="24"/>
        </w:rPr>
      </w:pPr>
      <w:r>
        <w:rPr>
          <w:sz w:val="24"/>
        </w:rPr>
        <w:t>приводить примеры особо охраняемых природных территорий России и своего края, животных и растений, занесённых в Красную книгу России;</w:t>
      </w:r>
    </w:p>
    <w:p w:rsidR="00523D10" w:rsidRDefault="00C774EA">
      <w:pPr>
        <w:pStyle w:val="a5"/>
        <w:numPr>
          <w:ilvl w:val="0"/>
          <w:numId w:val="66"/>
        </w:numPr>
        <w:tabs>
          <w:tab w:val="left" w:pos="1698"/>
        </w:tabs>
        <w:spacing w:before="3"/>
        <w:ind w:right="548"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sz w:val="24"/>
        </w:rPr>
        <w:t xml:space="preserve"> </w:t>
      </w:r>
      <w:r>
        <w:rPr>
          <w:sz w:val="24"/>
        </w:rPr>
        <w:t>изучения особенностей населения России;</w:t>
      </w:r>
    </w:p>
    <w:p w:rsidR="00523D10" w:rsidRDefault="00C774EA">
      <w:pPr>
        <w:pStyle w:val="a5"/>
        <w:numPr>
          <w:ilvl w:val="0"/>
          <w:numId w:val="66"/>
        </w:numPr>
        <w:tabs>
          <w:tab w:val="left" w:pos="1554"/>
        </w:tabs>
        <w:spacing w:line="242" w:lineRule="auto"/>
        <w:ind w:right="541" w:firstLine="0"/>
        <w:rPr>
          <w:sz w:val="24"/>
        </w:rPr>
      </w:pPr>
      <w:r>
        <w:rPr>
          <w:sz w:val="24"/>
        </w:rPr>
        <w:t>приводить</w:t>
      </w:r>
      <w:r>
        <w:rPr>
          <w:spacing w:val="-2"/>
          <w:sz w:val="24"/>
        </w:rPr>
        <w:t xml:space="preserve"> </w:t>
      </w:r>
      <w:r>
        <w:rPr>
          <w:sz w:val="24"/>
        </w:rPr>
        <w:t>примеры</w:t>
      </w:r>
      <w:r>
        <w:rPr>
          <w:spacing w:val="-2"/>
          <w:sz w:val="24"/>
        </w:rPr>
        <w:t xml:space="preserve"> </w:t>
      </w:r>
      <w:r>
        <w:rPr>
          <w:sz w:val="24"/>
        </w:rPr>
        <w:t>адаптации</w:t>
      </w:r>
      <w:r>
        <w:rPr>
          <w:spacing w:val="-2"/>
          <w:sz w:val="24"/>
        </w:rPr>
        <w:t xml:space="preserve"> </w:t>
      </w:r>
      <w:r>
        <w:rPr>
          <w:sz w:val="24"/>
        </w:rPr>
        <w:t>человека</w:t>
      </w:r>
      <w:r>
        <w:rPr>
          <w:spacing w:val="-3"/>
          <w:sz w:val="24"/>
        </w:rPr>
        <w:t xml:space="preserve"> </w:t>
      </w:r>
      <w:r>
        <w:rPr>
          <w:sz w:val="24"/>
        </w:rPr>
        <w:t>к</w:t>
      </w:r>
      <w:r>
        <w:rPr>
          <w:spacing w:val="-4"/>
          <w:sz w:val="24"/>
        </w:rPr>
        <w:t xml:space="preserve"> </w:t>
      </w:r>
      <w:r>
        <w:rPr>
          <w:sz w:val="24"/>
        </w:rPr>
        <w:t>разнообразным</w:t>
      </w:r>
      <w:r>
        <w:rPr>
          <w:spacing w:val="-2"/>
          <w:sz w:val="24"/>
        </w:rPr>
        <w:t xml:space="preserve"> </w:t>
      </w:r>
      <w:r>
        <w:rPr>
          <w:sz w:val="24"/>
        </w:rPr>
        <w:t>природным</w:t>
      </w:r>
      <w:r>
        <w:rPr>
          <w:spacing w:val="-2"/>
          <w:sz w:val="24"/>
        </w:rPr>
        <w:t xml:space="preserve"> </w:t>
      </w:r>
      <w:r>
        <w:rPr>
          <w:sz w:val="24"/>
        </w:rPr>
        <w:t>условиям</w:t>
      </w:r>
      <w:r>
        <w:rPr>
          <w:spacing w:val="-2"/>
          <w:sz w:val="24"/>
        </w:rPr>
        <w:t xml:space="preserve"> </w:t>
      </w:r>
      <w:r>
        <w:rPr>
          <w:sz w:val="24"/>
        </w:rPr>
        <w:t>на</w:t>
      </w:r>
      <w:r>
        <w:rPr>
          <w:spacing w:val="-3"/>
          <w:sz w:val="24"/>
        </w:rPr>
        <w:t xml:space="preserve"> </w:t>
      </w:r>
      <w:r>
        <w:rPr>
          <w:sz w:val="24"/>
        </w:rPr>
        <w:t xml:space="preserve">территории </w:t>
      </w:r>
      <w:r>
        <w:rPr>
          <w:spacing w:val="-2"/>
          <w:sz w:val="24"/>
        </w:rPr>
        <w:t>страны;</w:t>
      </w:r>
    </w:p>
    <w:p w:rsidR="00523D10" w:rsidRDefault="00C774EA">
      <w:pPr>
        <w:pStyle w:val="a5"/>
        <w:numPr>
          <w:ilvl w:val="0"/>
          <w:numId w:val="66"/>
        </w:numPr>
        <w:tabs>
          <w:tab w:val="left" w:pos="1722"/>
        </w:tabs>
        <w:spacing w:line="242" w:lineRule="auto"/>
        <w:ind w:right="538" w:firstLine="0"/>
        <w:rPr>
          <w:sz w:val="24"/>
        </w:rPr>
      </w:pPr>
      <w:r>
        <w:rPr>
          <w:sz w:val="24"/>
        </w:rPr>
        <w:t>сравнивать показатели воспроизводства и качества населения России с мировыми показателями и показателями других стран;</w:t>
      </w:r>
    </w:p>
    <w:p w:rsidR="00523D10" w:rsidRDefault="00C774EA">
      <w:pPr>
        <w:pStyle w:val="a5"/>
        <w:numPr>
          <w:ilvl w:val="0"/>
          <w:numId w:val="66"/>
        </w:numPr>
        <w:tabs>
          <w:tab w:val="left" w:pos="1607"/>
        </w:tabs>
        <w:spacing w:line="237" w:lineRule="auto"/>
        <w:ind w:right="549" w:firstLine="0"/>
        <w:rPr>
          <w:sz w:val="24"/>
        </w:rPr>
      </w:pPr>
      <w:r>
        <w:rPr>
          <w:sz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23D10" w:rsidRDefault="00C774EA">
      <w:pPr>
        <w:pStyle w:val="a5"/>
        <w:numPr>
          <w:ilvl w:val="0"/>
          <w:numId w:val="66"/>
        </w:numPr>
        <w:tabs>
          <w:tab w:val="left" w:pos="1554"/>
        </w:tabs>
        <w:spacing w:line="275" w:lineRule="exact"/>
        <w:ind w:left="1554" w:hanging="138"/>
        <w:rPr>
          <w:sz w:val="24"/>
        </w:rPr>
      </w:pPr>
      <w:r>
        <w:rPr>
          <w:sz w:val="24"/>
        </w:rPr>
        <w:t>проводить</w:t>
      </w:r>
      <w:r>
        <w:rPr>
          <w:spacing w:val="-4"/>
          <w:sz w:val="24"/>
        </w:rPr>
        <w:t xml:space="preserve"> </w:t>
      </w:r>
      <w:r>
        <w:rPr>
          <w:sz w:val="24"/>
        </w:rPr>
        <w:t>классификацию</w:t>
      </w:r>
      <w:r>
        <w:rPr>
          <w:spacing w:val="-5"/>
          <w:sz w:val="24"/>
        </w:rPr>
        <w:t xml:space="preserve"> </w:t>
      </w:r>
      <w:r>
        <w:rPr>
          <w:sz w:val="24"/>
        </w:rPr>
        <w:t>населённых</w:t>
      </w:r>
      <w:r>
        <w:rPr>
          <w:spacing w:val="-7"/>
          <w:sz w:val="24"/>
        </w:rPr>
        <w:t xml:space="preserve"> </w:t>
      </w:r>
      <w:r>
        <w:rPr>
          <w:sz w:val="24"/>
        </w:rPr>
        <w:t>пунктов</w:t>
      </w:r>
      <w:r>
        <w:rPr>
          <w:spacing w:val="-2"/>
          <w:sz w:val="24"/>
        </w:rPr>
        <w:t xml:space="preserve"> </w:t>
      </w:r>
      <w:r>
        <w:rPr>
          <w:sz w:val="24"/>
        </w:rPr>
        <w:t>и</w:t>
      </w:r>
      <w:r>
        <w:rPr>
          <w:spacing w:val="-7"/>
          <w:sz w:val="24"/>
        </w:rPr>
        <w:t xml:space="preserve"> </w:t>
      </w:r>
      <w:r>
        <w:rPr>
          <w:sz w:val="24"/>
        </w:rPr>
        <w:t>регионов</w:t>
      </w:r>
      <w:r>
        <w:rPr>
          <w:spacing w:val="-5"/>
          <w:sz w:val="24"/>
        </w:rPr>
        <w:t xml:space="preserve"> </w:t>
      </w:r>
      <w:r>
        <w:rPr>
          <w:sz w:val="24"/>
        </w:rPr>
        <w:t>России</w:t>
      </w:r>
      <w:r>
        <w:rPr>
          <w:spacing w:val="-2"/>
          <w:sz w:val="24"/>
        </w:rPr>
        <w:t xml:space="preserve"> </w:t>
      </w:r>
      <w:r>
        <w:rPr>
          <w:sz w:val="24"/>
        </w:rPr>
        <w:t>по</w:t>
      </w:r>
      <w:r>
        <w:rPr>
          <w:spacing w:val="-8"/>
          <w:sz w:val="24"/>
        </w:rPr>
        <w:t xml:space="preserve"> </w:t>
      </w:r>
      <w:r>
        <w:rPr>
          <w:sz w:val="24"/>
        </w:rPr>
        <w:t>заданным</w:t>
      </w:r>
      <w:r>
        <w:rPr>
          <w:spacing w:val="-1"/>
          <w:sz w:val="24"/>
        </w:rPr>
        <w:t xml:space="preserve"> </w:t>
      </w:r>
      <w:r>
        <w:rPr>
          <w:spacing w:val="-2"/>
          <w:sz w:val="24"/>
        </w:rPr>
        <w:t>основаниям;</w:t>
      </w:r>
    </w:p>
    <w:p w:rsidR="00523D10" w:rsidRDefault="00C774EA">
      <w:pPr>
        <w:pStyle w:val="a5"/>
        <w:numPr>
          <w:ilvl w:val="0"/>
          <w:numId w:val="66"/>
        </w:numPr>
        <w:tabs>
          <w:tab w:val="left" w:pos="1597"/>
        </w:tabs>
        <w:ind w:right="536" w:firstLine="0"/>
        <w:rPr>
          <w:sz w:val="24"/>
        </w:rPr>
      </w:pPr>
      <w:r>
        <w:rPr>
          <w:sz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23D10" w:rsidRDefault="00C774EA">
      <w:pPr>
        <w:pStyle w:val="a5"/>
        <w:numPr>
          <w:ilvl w:val="0"/>
          <w:numId w:val="66"/>
        </w:numPr>
        <w:tabs>
          <w:tab w:val="left" w:pos="1674"/>
        </w:tabs>
        <w:ind w:left="1674" w:hanging="258"/>
        <w:rPr>
          <w:sz w:val="24"/>
        </w:rPr>
      </w:pPr>
      <w:r>
        <w:rPr>
          <w:sz w:val="24"/>
        </w:rPr>
        <w:t>применять</w:t>
      </w:r>
      <w:r>
        <w:rPr>
          <w:spacing w:val="26"/>
          <w:sz w:val="24"/>
        </w:rPr>
        <w:t xml:space="preserve">  </w:t>
      </w:r>
      <w:r>
        <w:rPr>
          <w:sz w:val="24"/>
        </w:rPr>
        <w:t>понятия</w:t>
      </w:r>
      <w:r>
        <w:rPr>
          <w:spacing w:val="28"/>
          <w:sz w:val="24"/>
        </w:rPr>
        <w:t xml:space="preserve">  </w:t>
      </w:r>
      <w:r>
        <w:rPr>
          <w:sz w:val="24"/>
        </w:rPr>
        <w:t>«рождаемость»,</w:t>
      </w:r>
      <w:r>
        <w:rPr>
          <w:spacing w:val="26"/>
          <w:sz w:val="24"/>
        </w:rPr>
        <w:t xml:space="preserve">  </w:t>
      </w:r>
      <w:r>
        <w:rPr>
          <w:sz w:val="24"/>
        </w:rPr>
        <w:t>«смертность»,</w:t>
      </w:r>
      <w:r>
        <w:rPr>
          <w:spacing w:val="26"/>
          <w:sz w:val="24"/>
        </w:rPr>
        <w:t xml:space="preserve">  </w:t>
      </w:r>
      <w:r>
        <w:rPr>
          <w:sz w:val="24"/>
        </w:rPr>
        <w:t>«естественный</w:t>
      </w:r>
      <w:r>
        <w:rPr>
          <w:spacing w:val="28"/>
          <w:sz w:val="24"/>
        </w:rPr>
        <w:t xml:space="preserve">  </w:t>
      </w:r>
      <w:r>
        <w:rPr>
          <w:sz w:val="24"/>
        </w:rPr>
        <w:t>прирост</w:t>
      </w:r>
      <w:r>
        <w:rPr>
          <w:spacing w:val="28"/>
          <w:sz w:val="24"/>
        </w:rPr>
        <w:t xml:space="preserve">  </w:t>
      </w:r>
      <w:r>
        <w:rPr>
          <w:spacing w:val="-2"/>
          <w:sz w:val="24"/>
        </w:rPr>
        <w:t>населения»,</w:t>
      </w:r>
    </w:p>
    <w:p w:rsidR="00523D10" w:rsidRDefault="00C774EA">
      <w:pPr>
        <w:pStyle w:val="a3"/>
      </w:pPr>
      <w:r>
        <w:t>«миграционный</w:t>
      </w:r>
      <w:r>
        <w:rPr>
          <w:spacing w:val="77"/>
        </w:rPr>
        <w:t xml:space="preserve"> </w:t>
      </w:r>
      <w:r>
        <w:t>прирост</w:t>
      </w:r>
      <w:r>
        <w:rPr>
          <w:spacing w:val="74"/>
        </w:rPr>
        <w:t xml:space="preserve"> </w:t>
      </w:r>
      <w:r>
        <w:t>населения»,</w:t>
      </w:r>
      <w:r>
        <w:rPr>
          <w:spacing w:val="76"/>
        </w:rPr>
        <w:t xml:space="preserve"> </w:t>
      </w:r>
      <w:r>
        <w:t>«общий</w:t>
      </w:r>
      <w:r>
        <w:rPr>
          <w:spacing w:val="78"/>
        </w:rPr>
        <w:t xml:space="preserve"> </w:t>
      </w:r>
      <w:r>
        <w:t>прирост</w:t>
      </w:r>
      <w:r>
        <w:rPr>
          <w:spacing w:val="74"/>
        </w:rPr>
        <w:t xml:space="preserve"> </w:t>
      </w:r>
      <w:r>
        <w:t>населения»,</w:t>
      </w:r>
      <w:r>
        <w:rPr>
          <w:spacing w:val="50"/>
          <w:w w:val="150"/>
        </w:rPr>
        <w:t xml:space="preserve"> </w:t>
      </w:r>
      <w:r>
        <w:t>«плотность</w:t>
      </w:r>
      <w:r>
        <w:rPr>
          <w:spacing w:val="75"/>
        </w:rPr>
        <w:t xml:space="preserve"> </w:t>
      </w:r>
      <w:r>
        <w:rPr>
          <w:spacing w:val="-2"/>
        </w:rPr>
        <w:t>населения»,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0"/>
      </w:pPr>
      <w:r>
        <w:t>«основная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w:t>
      </w:r>
      <w:r>
        <w:rPr>
          <w:spacing w:val="19"/>
        </w:rPr>
        <w:t xml:space="preserve"> </w:t>
      </w:r>
      <w:r>
        <w:t>жизни»,</w:t>
      </w:r>
      <w:r>
        <w:rPr>
          <w:spacing w:val="24"/>
        </w:rPr>
        <w:t xml:space="preserve"> </w:t>
      </w:r>
      <w:r>
        <w:t>«трудовые</w:t>
      </w:r>
      <w:r>
        <w:rPr>
          <w:spacing w:val="21"/>
        </w:rPr>
        <w:t xml:space="preserve"> </w:t>
      </w:r>
      <w:r>
        <w:t>ресурсы»,</w:t>
      </w:r>
      <w:r>
        <w:rPr>
          <w:spacing w:val="24"/>
        </w:rPr>
        <w:t xml:space="preserve"> </w:t>
      </w:r>
      <w:r>
        <w:t>«трудоспособный</w:t>
      </w:r>
      <w:r>
        <w:rPr>
          <w:spacing w:val="23"/>
        </w:rPr>
        <w:t xml:space="preserve"> </w:t>
      </w:r>
      <w:r>
        <w:t>возраст»,</w:t>
      </w:r>
      <w:r>
        <w:rPr>
          <w:spacing w:val="29"/>
        </w:rPr>
        <w:t xml:space="preserve"> </w:t>
      </w:r>
      <w:r>
        <w:t>«рабочая</w:t>
      </w:r>
      <w:r>
        <w:rPr>
          <w:spacing w:val="26"/>
        </w:rPr>
        <w:t xml:space="preserve"> </w:t>
      </w:r>
      <w:r>
        <w:rPr>
          <w:spacing w:val="-2"/>
        </w:rPr>
        <w:t>сила»,</w:t>
      </w:r>
    </w:p>
    <w:p w:rsidR="00523D10" w:rsidRDefault="00C774EA">
      <w:pPr>
        <w:pStyle w:val="a3"/>
        <w:spacing w:before="5" w:line="237" w:lineRule="auto"/>
        <w:ind w:right="537"/>
      </w:pPr>
      <w:r>
        <w:t>«безработица», «рынок труда», «качество населения» для решения учебных и (или) практико- ориентированных задач;</w:t>
      </w:r>
    </w:p>
    <w:p w:rsidR="00523D10" w:rsidRDefault="00C774EA">
      <w:pPr>
        <w:pStyle w:val="a5"/>
        <w:numPr>
          <w:ilvl w:val="0"/>
          <w:numId w:val="66"/>
        </w:numPr>
        <w:tabs>
          <w:tab w:val="left" w:pos="1760"/>
        </w:tabs>
        <w:spacing w:before="3"/>
        <w:ind w:right="537" w:firstLine="0"/>
        <w:rPr>
          <w:sz w:val="24"/>
        </w:rPr>
      </w:pPr>
      <w:r>
        <w:rPr>
          <w:sz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 ориентированных задач.</w:t>
      </w:r>
    </w:p>
    <w:p w:rsidR="00523D10" w:rsidRDefault="00523D10">
      <w:pPr>
        <w:pStyle w:val="a3"/>
        <w:ind w:left="0"/>
        <w:jc w:val="left"/>
      </w:pPr>
    </w:p>
    <w:p w:rsidR="00523D10" w:rsidRDefault="00C774EA">
      <w:pPr>
        <w:pStyle w:val="Heading1"/>
        <w:spacing w:before="1" w:line="275" w:lineRule="exact"/>
        <w:jc w:val="both"/>
      </w:pPr>
      <w:r>
        <w:t xml:space="preserve">9 </w:t>
      </w:r>
      <w:r>
        <w:rPr>
          <w:spacing w:val="-2"/>
        </w:rPr>
        <w:t>КЛАСС</w:t>
      </w:r>
    </w:p>
    <w:p w:rsidR="00523D10" w:rsidRDefault="00C774EA">
      <w:pPr>
        <w:pStyle w:val="a5"/>
        <w:numPr>
          <w:ilvl w:val="0"/>
          <w:numId w:val="66"/>
        </w:numPr>
        <w:tabs>
          <w:tab w:val="left" w:pos="1688"/>
        </w:tabs>
        <w:ind w:right="542" w:firstLine="0"/>
        <w:rPr>
          <w:sz w:val="24"/>
        </w:rPr>
      </w:pPr>
      <w:r>
        <w:rPr>
          <w:sz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w:t>
      </w:r>
      <w:r>
        <w:rPr>
          <w:spacing w:val="40"/>
          <w:sz w:val="24"/>
        </w:rPr>
        <w:t xml:space="preserve"> </w:t>
      </w:r>
      <w:r>
        <w:rPr>
          <w:sz w:val="24"/>
        </w:rPr>
        <w:t>изучения особенностей хозяйства России;</w:t>
      </w:r>
    </w:p>
    <w:p w:rsidR="00523D10" w:rsidRDefault="00C774EA">
      <w:pPr>
        <w:pStyle w:val="a5"/>
        <w:numPr>
          <w:ilvl w:val="0"/>
          <w:numId w:val="66"/>
        </w:numPr>
        <w:tabs>
          <w:tab w:val="left" w:pos="1655"/>
        </w:tabs>
        <w:spacing w:before="1"/>
        <w:ind w:right="537" w:firstLine="0"/>
        <w:rPr>
          <w:sz w:val="24"/>
        </w:rPr>
      </w:pPr>
      <w:r>
        <w:rPr>
          <w:sz w:val="24"/>
        </w:rPr>
        <w:t>представлять в различных формах (в виде карты, таблицы, графика, географического описания)</w:t>
      </w:r>
      <w:r>
        <w:rPr>
          <w:spacing w:val="-2"/>
          <w:sz w:val="24"/>
        </w:rPr>
        <w:t xml:space="preserve"> </w:t>
      </w:r>
      <w:r>
        <w:rPr>
          <w:sz w:val="24"/>
        </w:rPr>
        <w:t>географическую информацию,</w:t>
      </w:r>
      <w:r>
        <w:rPr>
          <w:spacing w:val="-1"/>
          <w:sz w:val="24"/>
        </w:rPr>
        <w:t xml:space="preserve"> </w:t>
      </w:r>
      <w:r>
        <w:rPr>
          <w:sz w:val="24"/>
        </w:rPr>
        <w:t>необходимую для решения учебных</w:t>
      </w:r>
      <w:r>
        <w:rPr>
          <w:spacing w:val="-3"/>
          <w:sz w:val="24"/>
        </w:rPr>
        <w:t xml:space="preserve"> </w:t>
      </w:r>
      <w:r>
        <w:rPr>
          <w:sz w:val="24"/>
        </w:rPr>
        <w:t>и</w:t>
      </w:r>
      <w:r>
        <w:rPr>
          <w:spacing w:val="-2"/>
          <w:sz w:val="24"/>
        </w:rPr>
        <w:t xml:space="preserve"> </w:t>
      </w:r>
      <w:r>
        <w:rPr>
          <w:sz w:val="24"/>
        </w:rPr>
        <w:t>(или)</w:t>
      </w:r>
      <w:r>
        <w:rPr>
          <w:spacing w:val="-2"/>
          <w:sz w:val="24"/>
        </w:rPr>
        <w:t xml:space="preserve"> </w:t>
      </w:r>
      <w:r>
        <w:rPr>
          <w:sz w:val="24"/>
        </w:rPr>
        <w:t>практико- ориентированных задач;</w:t>
      </w:r>
    </w:p>
    <w:p w:rsidR="00523D10" w:rsidRDefault="00C774EA">
      <w:pPr>
        <w:pStyle w:val="a5"/>
        <w:numPr>
          <w:ilvl w:val="0"/>
          <w:numId w:val="66"/>
        </w:numPr>
        <w:tabs>
          <w:tab w:val="left" w:pos="1746"/>
        </w:tabs>
        <w:ind w:right="532" w:firstLine="0"/>
        <w:rPr>
          <w:sz w:val="24"/>
        </w:rPr>
      </w:pPr>
      <w:r>
        <w:rPr>
          <w:sz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 ориентированных задач;</w:t>
      </w:r>
    </w:p>
    <w:p w:rsidR="00523D10" w:rsidRDefault="00C774EA">
      <w:pPr>
        <w:pStyle w:val="a5"/>
        <w:numPr>
          <w:ilvl w:val="0"/>
          <w:numId w:val="66"/>
        </w:numPr>
        <w:tabs>
          <w:tab w:val="left" w:pos="1597"/>
        </w:tabs>
        <w:spacing w:before="3" w:line="237" w:lineRule="auto"/>
        <w:ind w:right="536" w:firstLine="0"/>
        <w:rPr>
          <w:sz w:val="24"/>
        </w:rPr>
      </w:pPr>
      <w:r>
        <w:rPr>
          <w:sz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23D10" w:rsidRDefault="00C774EA">
      <w:pPr>
        <w:pStyle w:val="a5"/>
        <w:numPr>
          <w:ilvl w:val="0"/>
          <w:numId w:val="66"/>
        </w:numPr>
        <w:tabs>
          <w:tab w:val="left" w:pos="1559"/>
        </w:tabs>
        <w:spacing w:before="4"/>
        <w:ind w:right="537" w:firstLine="0"/>
        <w:rPr>
          <w:sz w:val="24"/>
        </w:rPr>
      </w:pPr>
      <w:r>
        <w:rPr>
          <w:sz w:val="24"/>
        </w:rPr>
        <w:t>применять</w:t>
      </w:r>
      <w:r>
        <w:rPr>
          <w:spacing w:val="-5"/>
          <w:sz w:val="24"/>
        </w:rPr>
        <w:t xml:space="preserve"> </w:t>
      </w:r>
      <w:r>
        <w:rPr>
          <w:sz w:val="24"/>
        </w:rPr>
        <w:t>понятия</w:t>
      </w:r>
      <w:r>
        <w:rPr>
          <w:spacing w:val="-5"/>
          <w:sz w:val="24"/>
        </w:rPr>
        <w:t xml:space="preserve"> </w:t>
      </w:r>
      <w:r>
        <w:rPr>
          <w:sz w:val="24"/>
        </w:rPr>
        <w:t>«экономико-географическое</w:t>
      </w:r>
      <w:r>
        <w:rPr>
          <w:spacing w:val="-2"/>
          <w:sz w:val="24"/>
        </w:rPr>
        <w:t xml:space="preserve"> </w:t>
      </w:r>
      <w:r>
        <w:rPr>
          <w:sz w:val="24"/>
        </w:rPr>
        <w:t>положение»,</w:t>
      </w:r>
      <w:r>
        <w:rPr>
          <w:spacing w:val="-4"/>
          <w:sz w:val="24"/>
        </w:rPr>
        <w:t xml:space="preserve"> </w:t>
      </w:r>
      <w:r>
        <w:rPr>
          <w:sz w:val="24"/>
        </w:rPr>
        <w:t>«состав хозяйства», «отраслевая, функциональная и территориальная структура», «условия и факторы размещения производства»,</w:t>
      </w:r>
      <w:r>
        <w:rPr>
          <w:spacing w:val="40"/>
          <w:sz w:val="24"/>
        </w:rPr>
        <w:t xml:space="preserve">  </w:t>
      </w:r>
      <w:r>
        <w:rPr>
          <w:sz w:val="24"/>
        </w:rPr>
        <w:t>«отрасль</w:t>
      </w:r>
      <w:r>
        <w:rPr>
          <w:spacing w:val="40"/>
          <w:sz w:val="24"/>
        </w:rPr>
        <w:t xml:space="preserve">  </w:t>
      </w:r>
      <w:r>
        <w:rPr>
          <w:sz w:val="24"/>
        </w:rPr>
        <w:t>хозяйства»,</w:t>
      </w:r>
      <w:r>
        <w:rPr>
          <w:spacing w:val="40"/>
          <w:sz w:val="24"/>
        </w:rPr>
        <w:t xml:space="preserve">  </w:t>
      </w:r>
      <w:r>
        <w:rPr>
          <w:sz w:val="24"/>
        </w:rPr>
        <w:t>«межотраслевой</w:t>
      </w:r>
      <w:r>
        <w:rPr>
          <w:spacing w:val="40"/>
          <w:sz w:val="24"/>
        </w:rPr>
        <w:t xml:space="preserve">  </w:t>
      </w:r>
      <w:r>
        <w:rPr>
          <w:sz w:val="24"/>
        </w:rPr>
        <w:t>комплекс»,</w:t>
      </w:r>
      <w:r>
        <w:rPr>
          <w:spacing w:val="40"/>
          <w:sz w:val="24"/>
        </w:rPr>
        <w:t xml:space="preserve">  </w:t>
      </w:r>
      <w:r>
        <w:rPr>
          <w:sz w:val="24"/>
        </w:rPr>
        <w:t>«сектор</w:t>
      </w:r>
      <w:r>
        <w:rPr>
          <w:spacing w:val="40"/>
          <w:sz w:val="24"/>
        </w:rPr>
        <w:t xml:space="preserve">  </w:t>
      </w:r>
      <w:r>
        <w:rPr>
          <w:sz w:val="24"/>
        </w:rPr>
        <w:t>экономики»,</w:t>
      </w:r>
    </w:p>
    <w:p w:rsidR="00523D10" w:rsidRDefault="00C774EA">
      <w:pPr>
        <w:pStyle w:val="a3"/>
        <w:spacing w:line="274" w:lineRule="exact"/>
      </w:pPr>
      <w:r>
        <w:t>«территория</w:t>
      </w:r>
      <w:r>
        <w:rPr>
          <w:spacing w:val="41"/>
        </w:rPr>
        <w:t xml:space="preserve">  </w:t>
      </w:r>
      <w:r>
        <w:t>опережающего</w:t>
      </w:r>
      <w:r>
        <w:rPr>
          <w:spacing w:val="41"/>
        </w:rPr>
        <w:t xml:space="preserve">  </w:t>
      </w:r>
      <w:r>
        <w:t>развития»,</w:t>
      </w:r>
      <w:r>
        <w:rPr>
          <w:spacing w:val="43"/>
        </w:rPr>
        <w:t xml:space="preserve">  </w:t>
      </w:r>
      <w:r>
        <w:t>«себестоимость</w:t>
      </w:r>
      <w:r>
        <w:rPr>
          <w:spacing w:val="42"/>
        </w:rPr>
        <w:t xml:space="preserve">  </w:t>
      </w:r>
      <w:r>
        <w:t>и</w:t>
      </w:r>
      <w:r>
        <w:rPr>
          <w:spacing w:val="8"/>
        </w:rPr>
        <w:t xml:space="preserve"> </w:t>
      </w:r>
      <w:r>
        <w:t>рентабельность</w:t>
      </w:r>
      <w:r>
        <w:rPr>
          <w:spacing w:val="42"/>
        </w:rPr>
        <w:t xml:space="preserve">  </w:t>
      </w:r>
      <w:r>
        <w:rPr>
          <w:spacing w:val="-2"/>
        </w:rPr>
        <w:t>производства»,</w:t>
      </w:r>
    </w:p>
    <w:p w:rsidR="00523D10" w:rsidRDefault="00C774EA">
      <w:pPr>
        <w:pStyle w:val="a3"/>
        <w:spacing w:before="4" w:line="237" w:lineRule="auto"/>
        <w:ind w:right="543"/>
      </w:pPr>
      <w:r>
        <w:t>«природно-ресурсный потенциал», «инфраструктурный комплекс», «рекреационное</w:t>
      </w:r>
      <w:r>
        <w:rPr>
          <w:spacing w:val="40"/>
        </w:rPr>
        <w:t xml:space="preserve"> </w:t>
      </w:r>
      <w:r>
        <w:t>хозяйство»,</w:t>
      </w:r>
      <w:r>
        <w:rPr>
          <w:spacing w:val="39"/>
        </w:rPr>
        <w:t xml:space="preserve">  </w:t>
      </w:r>
      <w:r>
        <w:t>«инфраструктура»,</w:t>
      </w:r>
      <w:r>
        <w:rPr>
          <w:spacing w:val="43"/>
        </w:rPr>
        <w:t xml:space="preserve">  </w:t>
      </w:r>
      <w:r>
        <w:t>«сфера</w:t>
      </w:r>
      <w:r>
        <w:rPr>
          <w:spacing w:val="42"/>
        </w:rPr>
        <w:t xml:space="preserve">  </w:t>
      </w:r>
      <w:r>
        <w:t>обслуживания»,</w:t>
      </w:r>
      <w:r>
        <w:rPr>
          <w:spacing w:val="44"/>
        </w:rPr>
        <w:t xml:space="preserve">  </w:t>
      </w:r>
      <w:r>
        <w:t>«агропромышленный</w:t>
      </w:r>
      <w:r>
        <w:rPr>
          <w:spacing w:val="43"/>
        </w:rPr>
        <w:t xml:space="preserve">  </w:t>
      </w:r>
      <w:r>
        <w:rPr>
          <w:spacing w:val="-2"/>
        </w:rPr>
        <w:t>комплекс»,</w:t>
      </w:r>
    </w:p>
    <w:p w:rsidR="00523D10" w:rsidRDefault="00C774EA">
      <w:pPr>
        <w:pStyle w:val="a3"/>
        <w:spacing w:before="4" w:line="275" w:lineRule="exact"/>
      </w:pPr>
      <w:r>
        <w:t>«химико-лесной</w:t>
      </w:r>
      <w:r>
        <w:rPr>
          <w:spacing w:val="16"/>
        </w:rPr>
        <w:t xml:space="preserve"> </w:t>
      </w:r>
      <w:r>
        <w:t>комплекс»,</w:t>
      </w:r>
      <w:r>
        <w:rPr>
          <w:spacing w:val="20"/>
        </w:rPr>
        <w:t xml:space="preserve"> </w:t>
      </w:r>
      <w:r>
        <w:t>«машиностроительный</w:t>
      </w:r>
      <w:r>
        <w:rPr>
          <w:spacing w:val="18"/>
        </w:rPr>
        <w:t xml:space="preserve"> </w:t>
      </w:r>
      <w:r>
        <w:t>комплекс»,</w:t>
      </w:r>
      <w:r>
        <w:rPr>
          <w:spacing w:val="20"/>
        </w:rPr>
        <w:t xml:space="preserve"> </w:t>
      </w:r>
      <w:r>
        <w:t>«металлургический</w:t>
      </w:r>
      <w:r>
        <w:rPr>
          <w:spacing w:val="19"/>
        </w:rPr>
        <w:t xml:space="preserve"> </w:t>
      </w:r>
      <w:r>
        <w:rPr>
          <w:spacing w:val="-2"/>
        </w:rPr>
        <w:t>комплекс»,</w:t>
      </w:r>
    </w:p>
    <w:p w:rsidR="00523D10" w:rsidRDefault="00C774EA">
      <w:pPr>
        <w:pStyle w:val="a3"/>
        <w:spacing w:line="275" w:lineRule="exact"/>
      </w:pPr>
      <w:r>
        <w:t>«ВИЭ»,</w:t>
      </w:r>
      <w:r>
        <w:rPr>
          <w:spacing w:val="-3"/>
        </w:rPr>
        <w:t xml:space="preserve"> </w:t>
      </w:r>
      <w:r>
        <w:t>«ТЭК»,</w:t>
      </w:r>
      <w:r>
        <w:rPr>
          <w:spacing w:val="-4"/>
        </w:rPr>
        <w:t xml:space="preserve"> </w:t>
      </w:r>
      <w:r>
        <w:t>для</w:t>
      </w:r>
      <w:r>
        <w:rPr>
          <w:spacing w:val="-1"/>
        </w:rPr>
        <w:t xml:space="preserve"> </w:t>
      </w:r>
      <w:r>
        <w:t>решения</w:t>
      </w:r>
      <w:r>
        <w:rPr>
          <w:spacing w:val="-6"/>
        </w:rPr>
        <w:t xml:space="preserve"> </w:t>
      </w:r>
      <w:r>
        <w:t>учебных</w:t>
      </w:r>
      <w:r>
        <w:rPr>
          <w:spacing w:val="-6"/>
        </w:rPr>
        <w:t xml:space="preserve"> </w:t>
      </w:r>
      <w:r>
        <w:t>и (или)</w:t>
      </w:r>
      <w:r>
        <w:rPr>
          <w:spacing w:val="-5"/>
        </w:rPr>
        <w:t xml:space="preserve"> </w:t>
      </w:r>
      <w:r>
        <w:t>практико-ориентированных</w:t>
      </w:r>
      <w:r>
        <w:rPr>
          <w:spacing w:val="-5"/>
        </w:rPr>
        <w:t xml:space="preserve"> </w:t>
      </w:r>
      <w:r>
        <w:rPr>
          <w:spacing w:val="-2"/>
        </w:rPr>
        <w:t>задач;</w:t>
      </w:r>
    </w:p>
    <w:p w:rsidR="00523D10" w:rsidRDefault="00C774EA">
      <w:pPr>
        <w:pStyle w:val="a5"/>
        <w:numPr>
          <w:ilvl w:val="0"/>
          <w:numId w:val="66"/>
        </w:numPr>
        <w:tabs>
          <w:tab w:val="left" w:pos="1712"/>
        </w:tabs>
        <w:spacing w:before="2"/>
        <w:ind w:right="543" w:firstLine="0"/>
        <w:rPr>
          <w:sz w:val="24"/>
        </w:rPr>
      </w:pPr>
      <w:r>
        <w:rPr>
          <w:sz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523D10" w:rsidRDefault="00C774EA">
      <w:pPr>
        <w:pStyle w:val="a5"/>
        <w:numPr>
          <w:ilvl w:val="0"/>
          <w:numId w:val="66"/>
        </w:numPr>
        <w:tabs>
          <w:tab w:val="left" w:pos="1631"/>
        </w:tabs>
        <w:spacing w:before="3" w:line="237" w:lineRule="auto"/>
        <w:ind w:right="549" w:firstLine="0"/>
        <w:rPr>
          <w:sz w:val="24"/>
        </w:rPr>
      </w:pPr>
      <w:r>
        <w:rPr>
          <w:sz w:val="24"/>
        </w:rPr>
        <w:t xml:space="preserve">различать территории опережающего развития (ТОР), Арктическую зону и зону Севера </w:t>
      </w:r>
      <w:r>
        <w:rPr>
          <w:spacing w:val="-2"/>
          <w:sz w:val="24"/>
        </w:rPr>
        <w:t>России;</w:t>
      </w:r>
    </w:p>
    <w:p w:rsidR="00523D10" w:rsidRDefault="00C774EA">
      <w:pPr>
        <w:pStyle w:val="a5"/>
        <w:numPr>
          <w:ilvl w:val="0"/>
          <w:numId w:val="66"/>
        </w:numPr>
        <w:tabs>
          <w:tab w:val="left" w:pos="1611"/>
        </w:tabs>
        <w:spacing w:before="3"/>
        <w:ind w:right="542" w:firstLine="0"/>
        <w:rPr>
          <w:sz w:val="24"/>
        </w:rPr>
      </w:pPr>
      <w:r>
        <w:rPr>
          <w:sz w:val="24"/>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523D10" w:rsidRDefault="00C774EA">
      <w:pPr>
        <w:pStyle w:val="a5"/>
        <w:numPr>
          <w:ilvl w:val="0"/>
          <w:numId w:val="66"/>
        </w:numPr>
        <w:tabs>
          <w:tab w:val="left" w:pos="1698"/>
        </w:tabs>
        <w:spacing w:before="1"/>
        <w:ind w:right="537" w:firstLine="0"/>
        <w:rPr>
          <w:sz w:val="24"/>
        </w:rPr>
      </w:pPr>
      <w:r>
        <w:rPr>
          <w:sz w:val="24"/>
        </w:rPr>
        <w:t>находить, извлекать, интегрировать и интерпретировать информацию из различных источников географической информации</w:t>
      </w:r>
      <w:r>
        <w:rPr>
          <w:spacing w:val="-4"/>
          <w:sz w:val="24"/>
        </w:rPr>
        <w:t xml:space="preserve"> </w:t>
      </w:r>
      <w:r>
        <w:rPr>
          <w:sz w:val="24"/>
        </w:rPr>
        <w:t>(картографические, статистические, текстовые,</w:t>
      </w:r>
      <w:r>
        <w:rPr>
          <w:spacing w:val="-3"/>
          <w:sz w:val="24"/>
        </w:rPr>
        <w:t xml:space="preserve"> </w:t>
      </w:r>
      <w:r>
        <w:rPr>
          <w:sz w:val="24"/>
        </w:rPr>
        <w:t>видео- и фотоизображения, компьютерные базы данных) для решения различных учебных и практико- 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523D10" w:rsidRDefault="00C774EA">
      <w:pPr>
        <w:pStyle w:val="a5"/>
        <w:numPr>
          <w:ilvl w:val="0"/>
          <w:numId w:val="66"/>
        </w:numPr>
        <w:tabs>
          <w:tab w:val="left" w:pos="1559"/>
        </w:tabs>
        <w:ind w:right="545" w:firstLine="0"/>
        <w:rPr>
          <w:sz w:val="24"/>
        </w:rPr>
      </w:pPr>
      <w:r>
        <w:rPr>
          <w:sz w:val="24"/>
        </w:rPr>
        <w:t>различать изученные географические объекты, процессы</w:t>
      </w:r>
      <w:r>
        <w:rPr>
          <w:spacing w:val="-2"/>
          <w:sz w:val="24"/>
        </w:rPr>
        <w:t xml:space="preserve"> </w:t>
      </w:r>
      <w:r>
        <w:rPr>
          <w:sz w:val="24"/>
        </w:rPr>
        <w:t>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23D10" w:rsidRDefault="00C774EA">
      <w:pPr>
        <w:pStyle w:val="a5"/>
        <w:numPr>
          <w:ilvl w:val="0"/>
          <w:numId w:val="66"/>
        </w:numPr>
        <w:tabs>
          <w:tab w:val="left" w:pos="1554"/>
        </w:tabs>
        <w:spacing w:line="237" w:lineRule="auto"/>
        <w:ind w:right="542" w:firstLine="0"/>
        <w:rPr>
          <w:sz w:val="24"/>
        </w:rPr>
      </w:pPr>
      <w:r>
        <w:rPr>
          <w:sz w:val="24"/>
        </w:rPr>
        <w:t>различать</w:t>
      </w:r>
      <w:r>
        <w:rPr>
          <w:spacing w:val="-2"/>
          <w:sz w:val="24"/>
        </w:rPr>
        <w:t xml:space="preserve"> </w:t>
      </w:r>
      <w:r>
        <w:rPr>
          <w:sz w:val="24"/>
        </w:rPr>
        <w:t>валовой</w:t>
      </w:r>
      <w:r>
        <w:rPr>
          <w:spacing w:val="-2"/>
          <w:sz w:val="24"/>
        </w:rPr>
        <w:t xml:space="preserve"> </w:t>
      </w:r>
      <w:r>
        <w:rPr>
          <w:sz w:val="24"/>
        </w:rPr>
        <w:t>внутренний</w:t>
      </w:r>
      <w:r>
        <w:rPr>
          <w:spacing w:val="-7"/>
          <w:sz w:val="24"/>
        </w:rPr>
        <w:t xml:space="preserve"> </w:t>
      </w:r>
      <w:r>
        <w:rPr>
          <w:sz w:val="24"/>
        </w:rPr>
        <w:t>продукт</w:t>
      </w:r>
      <w:r>
        <w:rPr>
          <w:spacing w:val="-3"/>
          <w:sz w:val="24"/>
        </w:rPr>
        <w:t xml:space="preserve"> </w:t>
      </w:r>
      <w:r>
        <w:rPr>
          <w:sz w:val="24"/>
        </w:rPr>
        <w:t>(ВВП),</w:t>
      </w:r>
      <w:r>
        <w:rPr>
          <w:spacing w:val="-1"/>
          <w:sz w:val="24"/>
        </w:rPr>
        <w:t xml:space="preserve"> </w:t>
      </w:r>
      <w:r>
        <w:rPr>
          <w:sz w:val="24"/>
        </w:rPr>
        <w:t>валовой</w:t>
      </w:r>
      <w:r>
        <w:rPr>
          <w:spacing w:val="-2"/>
          <w:sz w:val="24"/>
        </w:rPr>
        <w:t xml:space="preserve"> </w:t>
      </w:r>
      <w:r>
        <w:rPr>
          <w:sz w:val="24"/>
        </w:rPr>
        <w:t>региональный продукт</w:t>
      </w:r>
      <w:r>
        <w:rPr>
          <w:spacing w:val="-3"/>
          <w:sz w:val="24"/>
        </w:rPr>
        <w:t xml:space="preserve"> </w:t>
      </w:r>
      <w:r>
        <w:rPr>
          <w:sz w:val="24"/>
        </w:rPr>
        <w:t>(ВРП)</w:t>
      </w:r>
      <w:r>
        <w:rPr>
          <w:spacing w:val="-2"/>
          <w:sz w:val="24"/>
        </w:rPr>
        <w:t xml:space="preserve"> </w:t>
      </w:r>
      <w:r>
        <w:rPr>
          <w:sz w:val="24"/>
        </w:rPr>
        <w:t>и</w:t>
      </w:r>
      <w:r>
        <w:rPr>
          <w:spacing w:val="-2"/>
          <w:sz w:val="24"/>
        </w:rPr>
        <w:t xml:space="preserve"> </w:t>
      </w:r>
      <w:r>
        <w:rPr>
          <w:sz w:val="24"/>
        </w:rPr>
        <w:t>индекс человеческого развития (ИЧР) как показатели уровня развития страны и её регионов;</w:t>
      </w:r>
    </w:p>
    <w:p w:rsidR="00523D10" w:rsidRDefault="00C774EA">
      <w:pPr>
        <w:pStyle w:val="a5"/>
        <w:numPr>
          <w:ilvl w:val="0"/>
          <w:numId w:val="66"/>
        </w:numPr>
        <w:tabs>
          <w:tab w:val="left" w:pos="1554"/>
        </w:tabs>
        <w:spacing w:before="4" w:line="275" w:lineRule="exact"/>
        <w:ind w:left="1554" w:hanging="138"/>
        <w:rPr>
          <w:sz w:val="24"/>
        </w:rPr>
      </w:pPr>
      <w:r>
        <w:rPr>
          <w:sz w:val="24"/>
        </w:rPr>
        <w:t>различать</w:t>
      </w:r>
      <w:r>
        <w:rPr>
          <w:spacing w:val="-6"/>
          <w:sz w:val="24"/>
        </w:rPr>
        <w:t xml:space="preserve"> </w:t>
      </w:r>
      <w:r>
        <w:rPr>
          <w:sz w:val="24"/>
        </w:rPr>
        <w:t>природно-ресурсный,</w:t>
      </w:r>
      <w:r>
        <w:rPr>
          <w:spacing w:val="-8"/>
          <w:sz w:val="24"/>
        </w:rPr>
        <w:t xml:space="preserve"> </w:t>
      </w:r>
      <w:r>
        <w:rPr>
          <w:sz w:val="24"/>
        </w:rPr>
        <w:t>человеческий</w:t>
      </w:r>
      <w:r>
        <w:rPr>
          <w:spacing w:val="-3"/>
          <w:sz w:val="24"/>
        </w:rPr>
        <w:t xml:space="preserve"> </w:t>
      </w:r>
      <w:r>
        <w:rPr>
          <w:sz w:val="24"/>
        </w:rPr>
        <w:t>и</w:t>
      </w:r>
      <w:r>
        <w:rPr>
          <w:spacing w:val="-4"/>
          <w:sz w:val="24"/>
        </w:rPr>
        <w:t xml:space="preserve"> </w:t>
      </w:r>
      <w:r>
        <w:rPr>
          <w:sz w:val="24"/>
        </w:rPr>
        <w:t>производственный</w:t>
      </w:r>
      <w:r>
        <w:rPr>
          <w:spacing w:val="-8"/>
          <w:sz w:val="24"/>
        </w:rPr>
        <w:t xml:space="preserve"> </w:t>
      </w:r>
      <w:r>
        <w:rPr>
          <w:spacing w:val="-2"/>
          <w:sz w:val="24"/>
        </w:rPr>
        <w:t>капитал;</w:t>
      </w:r>
    </w:p>
    <w:p w:rsidR="00523D10" w:rsidRDefault="00C774EA">
      <w:pPr>
        <w:pStyle w:val="a5"/>
        <w:numPr>
          <w:ilvl w:val="0"/>
          <w:numId w:val="66"/>
        </w:numPr>
        <w:tabs>
          <w:tab w:val="left" w:pos="1741"/>
        </w:tabs>
        <w:spacing w:line="242" w:lineRule="auto"/>
        <w:ind w:right="547" w:firstLine="0"/>
        <w:rPr>
          <w:sz w:val="24"/>
        </w:rPr>
      </w:pPr>
      <w:r>
        <w:rPr>
          <w:sz w:val="24"/>
        </w:rPr>
        <w:t xml:space="preserve">различать виды транспорта и основные показатели их работы: грузооборот и </w:t>
      </w:r>
      <w:r>
        <w:rPr>
          <w:spacing w:val="-2"/>
          <w:sz w:val="24"/>
        </w:rPr>
        <w:t>пассажирооборот;</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0"/>
          <w:numId w:val="66"/>
        </w:numPr>
        <w:tabs>
          <w:tab w:val="left" w:pos="1587"/>
        </w:tabs>
        <w:spacing w:before="77" w:line="242" w:lineRule="auto"/>
        <w:ind w:right="551" w:firstLine="0"/>
        <w:rPr>
          <w:sz w:val="24"/>
        </w:rPr>
      </w:pPr>
      <w:r>
        <w:rPr>
          <w:sz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23D10" w:rsidRDefault="00C774EA">
      <w:pPr>
        <w:pStyle w:val="a5"/>
        <w:numPr>
          <w:ilvl w:val="0"/>
          <w:numId w:val="66"/>
        </w:numPr>
        <w:tabs>
          <w:tab w:val="left" w:pos="1592"/>
        </w:tabs>
        <w:ind w:right="537" w:firstLine="0"/>
        <w:rPr>
          <w:sz w:val="24"/>
        </w:rPr>
      </w:pPr>
      <w:r>
        <w:rPr>
          <w:sz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w:t>
      </w:r>
    </w:p>
    <w:p w:rsidR="00523D10" w:rsidRDefault="00C774EA">
      <w:pPr>
        <w:pStyle w:val="a5"/>
        <w:numPr>
          <w:ilvl w:val="0"/>
          <w:numId w:val="66"/>
        </w:numPr>
        <w:tabs>
          <w:tab w:val="left" w:pos="1669"/>
        </w:tabs>
        <w:ind w:right="547" w:firstLine="0"/>
        <w:rPr>
          <w:sz w:val="24"/>
        </w:rPr>
      </w:pPr>
      <w:r>
        <w:rPr>
          <w:sz w:val="24"/>
        </w:rPr>
        <w:t xml:space="preserve">оценивать условия отдельных территорий для размещения предприятий и различных </w:t>
      </w:r>
      <w:r>
        <w:rPr>
          <w:spacing w:val="-2"/>
          <w:sz w:val="24"/>
        </w:rPr>
        <w:t>производств;</w:t>
      </w:r>
    </w:p>
    <w:p w:rsidR="00523D10" w:rsidRDefault="00C774EA">
      <w:pPr>
        <w:pStyle w:val="a5"/>
        <w:numPr>
          <w:ilvl w:val="0"/>
          <w:numId w:val="66"/>
        </w:numPr>
        <w:tabs>
          <w:tab w:val="left" w:pos="1669"/>
        </w:tabs>
        <w:ind w:right="536" w:firstLine="0"/>
        <w:rPr>
          <w:sz w:val="24"/>
        </w:rPr>
      </w:pPr>
      <w:r>
        <w:rPr>
          <w:sz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w:t>
      </w:r>
      <w:r>
        <w:rPr>
          <w:spacing w:val="-2"/>
          <w:sz w:val="24"/>
        </w:rPr>
        <w:t>безопасности;</w:t>
      </w:r>
    </w:p>
    <w:p w:rsidR="00523D10" w:rsidRDefault="00C774EA">
      <w:pPr>
        <w:pStyle w:val="a5"/>
        <w:numPr>
          <w:ilvl w:val="0"/>
          <w:numId w:val="66"/>
        </w:numPr>
        <w:tabs>
          <w:tab w:val="left" w:pos="1611"/>
        </w:tabs>
        <w:ind w:right="537" w:firstLine="0"/>
        <w:rPr>
          <w:sz w:val="24"/>
        </w:rPr>
      </w:pPr>
      <w:r>
        <w:rPr>
          <w:sz w:val="24"/>
        </w:rPr>
        <w:t xml:space="preserve">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w:t>
      </w:r>
      <w:r>
        <w:rPr>
          <w:spacing w:val="-2"/>
          <w:sz w:val="24"/>
        </w:rPr>
        <w:t>экономики;</w:t>
      </w:r>
    </w:p>
    <w:p w:rsidR="00523D10" w:rsidRDefault="00C774EA">
      <w:pPr>
        <w:pStyle w:val="a5"/>
        <w:numPr>
          <w:ilvl w:val="0"/>
          <w:numId w:val="66"/>
        </w:numPr>
        <w:tabs>
          <w:tab w:val="left" w:pos="1587"/>
        </w:tabs>
        <w:spacing w:line="242" w:lineRule="auto"/>
        <w:ind w:right="550" w:firstLine="0"/>
        <w:rPr>
          <w:sz w:val="24"/>
        </w:rPr>
      </w:pPr>
      <w:r>
        <w:rPr>
          <w:sz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23D10" w:rsidRDefault="00C774EA">
      <w:pPr>
        <w:pStyle w:val="a5"/>
        <w:numPr>
          <w:ilvl w:val="0"/>
          <w:numId w:val="66"/>
        </w:numPr>
        <w:tabs>
          <w:tab w:val="left" w:pos="1611"/>
        </w:tabs>
        <w:spacing w:line="242" w:lineRule="auto"/>
        <w:ind w:right="548" w:firstLine="0"/>
        <w:rPr>
          <w:sz w:val="24"/>
        </w:rPr>
      </w:pPr>
      <w:r>
        <w:rPr>
          <w:sz w:val="24"/>
        </w:rPr>
        <w:t xml:space="preserve">объяснять географические различия населения и хозяйства территорий крупных регионов </w:t>
      </w:r>
      <w:r>
        <w:rPr>
          <w:spacing w:val="-2"/>
          <w:sz w:val="24"/>
        </w:rPr>
        <w:t>страны;</w:t>
      </w:r>
    </w:p>
    <w:p w:rsidR="00523D10" w:rsidRDefault="00C774EA">
      <w:pPr>
        <w:pStyle w:val="a5"/>
        <w:numPr>
          <w:ilvl w:val="0"/>
          <w:numId w:val="66"/>
        </w:numPr>
        <w:tabs>
          <w:tab w:val="left" w:pos="1626"/>
        </w:tabs>
        <w:spacing w:line="242" w:lineRule="auto"/>
        <w:ind w:right="537" w:firstLine="0"/>
        <w:rPr>
          <w:sz w:val="24"/>
        </w:rPr>
      </w:pPr>
      <w:r>
        <w:rPr>
          <w:sz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523D10" w:rsidRDefault="00C774EA">
      <w:pPr>
        <w:pStyle w:val="a5"/>
        <w:numPr>
          <w:ilvl w:val="0"/>
          <w:numId w:val="66"/>
        </w:numPr>
        <w:tabs>
          <w:tab w:val="left" w:pos="1717"/>
        </w:tabs>
        <w:ind w:right="538" w:firstLine="0"/>
        <w:rPr>
          <w:sz w:val="24"/>
        </w:rPr>
      </w:pPr>
      <w:r>
        <w:rPr>
          <w:sz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23D10" w:rsidRDefault="00C774EA">
      <w:pPr>
        <w:pStyle w:val="a5"/>
        <w:numPr>
          <w:ilvl w:val="0"/>
          <w:numId w:val="66"/>
        </w:numPr>
        <w:tabs>
          <w:tab w:val="left" w:pos="1741"/>
        </w:tabs>
        <w:spacing w:line="237" w:lineRule="auto"/>
        <w:ind w:right="539" w:firstLine="0"/>
        <w:rPr>
          <w:sz w:val="24"/>
        </w:rPr>
      </w:pPr>
      <w:r>
        <w:rPr>
          <w:sz w:val="24"/>
        </w:rPr>
        <w:t>приводить примеры объектов Всемирного наследия ЮНЕСКО и описывать их местоположение на географической карте;</w:t>
      </w:r>
    </w:p>
    <w:p w:rsidR="00523D10" w:rsidRDefault="00C774EA">
      <w:pPr>
        <w:pStyle w:val="a5"/>
        <w:numPr>
          <w:ilvl w:val="0"/>
          <w:numId w:val="66"/>
        </w:numPr>
        <w:tabs>
          <w:tab w:val="left" w:pos="1554"/>
        </w:tabs>
        <w:ind w:left="1554" w:hanging="138"/>
        <w:rPr>
          <w:sz w:val="24"/>
        </w:rPr>
      </w:pPr>
      <w:r>
        <w:rPr>
          <w:sz w:val="24"/>
        </w:rPr>
        <w:t>характеризовать</w:t>
      </w:r>
      <w:r>
        <w:rPr>
          <w:spacing w:val="-3"/>
          <w:sz w:val="24"/>
        </w:rPr>
        <w:t xml:space="preserve"> </w:t>
      </w:r>
      <w:r>
        <w:rPr>
          <w:sz w:val="24"/>
        </w:rPr>
        <w:t>место</w:t>
      </w:r>
      <w:r>
        <w:rPr>
          <w:spacing w:val="-5"/>
          <w:sz w:val="24"/>
        </w:rPr>
        <w:t xml:space="preserve"> </w:t>
      </w:r>
      <w:r>
        <w:rPr>
          <w:sz w:val="24"/>
        </w:rPr>
        <w:t>и роль</w:t>
      </w:r>
      <w:r>
        <w:rPr>
          <w:spacing w:val="-5"/>
          <w:sz w:val="24"/>
        </w:rPr>
        <w:t xml:space="preserve"> </w:t>
      </w:r>
      <w:r>
        <w:rPr>
          <w:sz w:val="24"/>
        </w:rPr>
        <w:t>России</w:t>
      </w:r>
      <w:r>
        <w:rPr>
          <w:spacing w:val="-5"/>
          <w:sz w:val="24"/>
        </w:rPr>
        <w:t xml:space="preserve"> </w:t>
      </w:r>
      <w:r>
        <w:rPr>
          <w:sz w:val="24"/>
        </w:rPr>
        <w:t>в</w:t>
      </w:r>
      <w:r>
        <w:rPr>
          <w:spacing w:val="-4"/>
          <w:sz w:val="24"/>
        </w:rPr>
        <w:t xml:space="preserve"> </w:t>
      </w:r>
      <w:r>
        <w:rPr>
          <w:sz w:val="24"/>
        </w:rPr>
        <w:t xml:space="preserve">мировом </w:t>
      </w:r>
      <w:r>
        <w:rPr>
          <w:spacing w:val="-2"/>
          <w:sz w:val="24"/>
        </w:rPr>
        <w:t>хозяйстве.</w:t>
      </w:r>
    </w:p>
    <w:p w:rsidR="00523D10" w:rsidRDefault="00523D10">
      <w:pPr>
        <w:pStyle w:val="a3"/>
        <w:spacing w:before="31"/>
        <w:ind w:left="0"/>
        <w:jc w:val="left"/>
      </w:pPr>
    </w:p>
    <w:p w:rsidR="00523D10" w:rsidRDefault="00C774EA">
      <w:pPr>
        <w:pStyle w:val="Heading2"/>
        <w:numPr>
          <w:ilvl w:val="2"/>
          <w:numId w:val="140"/>
        </w:numPr>
        <w:tabs>
          <w:tab w:val="left" w:pos="2030"/>
        </w:tabs>
        <w:spacing w:before="1" w:line="276" w:lineRule="auto"/>
        <w:ind w:right="545" w:firstLine="0"/>
      </w:pPr>
      <w:r>
        <w:t xml:space="preserve">Федеральная рабочая программа по учебному предмету «Математика» (базовый </w:t>
      </w:r>
      <w:r>
        <w:rPr>
          <w:spacing w:val="-2"/>
        </w:rPr>
        <w:t>уровень).</w:t>
      </w:r>
    </w:p>
    <w:p w:rsidR="00523D10" w:rsidRDefault="00C774EA">
      <w:pPr>
        <w:spacing w:before="272" w:line="275"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spacing w:line="275" w:lineRule="exact"/>
        <w:ind w:left="2127"/>
      </w:pPr>
      <w:r>
        <w:t>Приоритетными</w:t>
      </w:r>
      <w:r>
        <w:rPr>
          <w:spacing w:val="-5"/>
        </w:rPr>
        <w:t xml:space="preserve"> </w:t>
      </w:r>
      <w:r>
        <w:t>целями</w:t>
      </w:r>
      <w:r>
        <w:rPr>
          <w:spacing w:val="-3"/>
        </w:rPr>
        <w:t xml:space="preserve"> </w:t>
      </w:r>
      <w:r>
        <w:t>обучения</w:t>
      </w:r>
      <w:r>
        <w:rPr>
          <w:spacing w:val="-1"/>
        </w:rPr>
        <w:t xml:space="preserve"> </w:t>
      </w:r>
      <w:r>
        <w:t>математике</w:t>
      </w:r>
      <w:r>
        <w:rPr>
          <w:spacing w:val="-6"/>
        </w:rPr>
        <w:t xml:space="preserve"> </w:t>
      </w:r>
      <w:r>
        <w:t>в</w:t>
      </w:r>
      <w:r>
        <w:rPr>
          <w:spacing w:val="1"/>
        </w:rPr>
        <w:t xml:space="preserve"> </w:t>
      </w:r>
      <w:r>
        <w:t>5–6</w:t>
      </w:r>
      <w:r>
        <w:rPr>
          <w:spacing w:val="-1"/>
        </w:rPr>
        <w:t xml:space="preserve"> </w:t>
      </w:r>
      <w:r>
        <w:t xml:space="preserve">классах </w:t>
      </w:r>
      <w:r>
        <w:rPr>
          <w:spacing w:val="-2"/>
        </w:rPr>
        <w:t>являются:</w:t>
      </w:r>
    </w:p>
    <w:p w:rsidR="00523D10" w:rsidRDefault="00C774EA">
      <w:pPr>
        <w:pStyle w:val="a5"/>
        <w:numPr>
          <w:ilvl w:val="3"/>
          <w:numId w:val="140"/>
        </w:numPr>
        <w:tabs>
          <w:tab w:val="left" w:pos="1741"/>
        </w:tabs>
        <w:spacing w:before="3"/>
        <w:ind w:right="545" w:firstLine="0"/>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w:t>
      </w:r>
      <w:r>
        <w:rPr>
          <w:spacing w:val="40"/>
          <w:sz w:val="24"/>
        </w:rPr>
        <w:t xml:space="preserve"> </w:t>
      </w:r>
      <w:r>
        <w:rPr>
          <w:sz w:val="24"/>
        </w:rPr>
        <w:t>математического образования обучающихся;</w:t>
      </w:r>
    </w:p>
    <w:p w:rsidR="00523D10" w:rsidRDefault="00C774EA">
      <w:pPr>
        <w:pStyle w:val="a5"/>
        <w:numPr>
          <w:ilvl w:val="3"/>
          <w:numId w:val="140"/>
        </w:numPr>
        <w:tabs>
          <w:tab w:val="left" w:pos="1674"/>
        </w:tabs>
        <w:spacing w:line="242" w:lineRule="auto"/>
        <w:ind w:right="545" w:firstLine="0"/>
        <w:rPr>
          <w:sz w:val="24"/>
        </w:rPr>
      </w:pPr>
      <w:r>
        <w:rPr>
          <w:sz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23D10" w:rsidRDefault="00C774EA">
      <w:pPr>
        <w:pStyle w:val="a3"/>
        <w:spacing w:line="242" w:lineRule="auto"/>
        <w:ind w:right="544"/>
      </w:pPr>
      <w:r>
        <w:t>подведение обучающихся на доступном</w:t>
      </w:r>
      <w:r>
        <w:rPr>
          <w:spacing w:val="-1"/>
        </w:rPr>
        <w:t xml:space="preserve"> </w:t>
      </w:r>
      <w:r>
        <w:t>для них уровне к</w:t>
      </w:r>
      <w:r>
        <w:rPr>
          <w:spacing w:val="-3"/>
        </w:rPr>
        <w:t xml:space="preserve"> </w:t>
      </w:r>
      <w:r>
        <w:t>осознанию</w:t>
      </w:r>
      <w:r>
        <w:rPr>
          <w:spacing w:val="-3"/>
        </w:rPr>
        <w:t xml:space="preserve"> </w:t>
      </w:r>
      <w:r>
        <w:t>взаимосвязи</w:t>
      </w:r>
      <w:r>
        <w:rPr>
          <w:spacing w:val="-1"/>
        </w:rPr>
        <w:t xml:space="preserve"> </w:t>
      </w:r>
      <w:r>
        <w:t>математики</w:t>
      </w:r>
      <w:r>
        <w:rPr>
          <w:spacing w:val="-1"/>
        </w:rPr>
        <w:t xml:space="preserve"> </w:t>
      </w:r>
      <w:r>
        <w:t>и окружающего мира;</w:t>
      </w:r>
    </w:p>
    <w:p w:rsidR="00523D10" w:rsidRDefault="00C774EA">
      <w:pPr>
        <w:pStyle w:val="a5"/>
        <w:numPr>
          <w:ilvl w:val="3"/>
          <w:numId w:val="140"/>
        </w:numPr>
        <w:tabs>
          <w:tab w:val="left" w:pos="1741"/>
        </w:tabs>
        <w:ind w:right="545" w:firstLine="0"/>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23D10" w:rsidRDefault="00C774EA">
      <w:pPr>
        <w:pStyle w:val="a3"/>
        <w:ind w:right="539" w:firstLine="710"/>
      </w:pPr>
      <w: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w:t>
      </w:r>
      <w:r>
        <w:rPr>
          <w:spacing w:val="-1"/>
        </w:rPr>
        <w:t xml:space="preserve"> </w:t>
      </w:r>
      <w:r>
        <w:t>в курсе математики происходит знакомство с элементами алгебры и описательной статистики.</w:t>
      </w:r>
    </w:p>
    <w:p w:rsidR="00523D10" w:rsidRDefault="00C774EA">
      <w:pPr>
        <w:pStyle w:val="a3"/>
      </w:pPr>
      <w:r>
        <w:t>Изучение</w:t>
      </w:r>
      <w:r>
        <w:rPr>
          <w:spacing w:val="71"/>
        </w:rPr>
        <w:t xml:space="preserve"> </w:t>
      </w:r>
      <w:r>
        <w:t>арифметического</w:t>
      </w:r>
      <w:r>
        <w:rPr>
          <w:spacing w:val="70"/>
        </w:rPr>
        <w:t xml:space="preserve"> </w:t>
      </w:r>
      <w:r>
        <w:t>материала</w:t>
      </w:r>
      <w:r>
        <w:rPr>
          <w:spacing w:val="73"/>
        </w:rPr>
        <w:t xml:space="preserve"> </w:t>
      </w:r>
      <w:r>
        <w:t>начинается</w:t>
      </w:r>
      <w:r>
        <w:rPr>
          <w:spacing w:val="74"/>
        </w:rPr>
        <w:t xml:space="preserve"> </w:t>
      </w:r>
      <w:r>
        <w:t>со</w:t>
      </w:r>
      <w:r>
        <w:rPr>
          <w:spacing w:val="74"/>
        </w:rPr>
        <w:t xml:space="preserve"> </w:t>
      </w:r>
      <w:r>
        <w:t>систематизации</w:t>
      </w:r>
      <w:r>
        <w:rPr>
          <w:spacing w:val="70"/>
        </w:rPr>
        <w:t xml:space="preserve"> </w:t>
      </w:r>
      <w:r>
        <w:t>и</w:t>
      </w:r>
      <w:r>
        <w:rPr>
          <w:spacing w:val="75"/>
        </w:rPr>
        <w:t xml:space="preserve"> </w:t>
      </w:r>
      <w:r>
        <w:t>развития</w:t>
      </w:r>
      <w:r>
        <w:rPr>
          <w:spacing w:val="70"/>
        </w:rPr>
        <w:t xml:space="preserve"> </w:t>
      </w:r>
      <w:r>
        <w:t>знаний</w:t>
      </w:r>
      <w:r>
        <w:rPr>
          <w:spacing w:val="71"/>
        </w:rPr>
        <w:t xml:space="preserve"> </w:t>
      </w:r>
      <w:r>
        <w:rPr>
          <w:spacing w:val="-10"/>
        </w:rPr>
        <w:t>о</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6"/>
      </w:pPr>
      <w:r>
        <w:t>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23D10" w:rsidRDefault="00C774EA">
      <w:pPr>
        <w:pStyle w:val="a3"/>
        <w:spacing w:before="2"/>
        <w:ind w:right="543" w:firstLine="710"/>
      </w:pPr>
      <w: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w:t>
      </w:r>
      <w:r>
        <w:rPr>
          <w:spacing w:val="-3"/>
        </w:rPr>
        <w:t xml:space="preserve"> </w:t>
      </w:r>
      <w:r>
        <w:t>дробей,</w:t>
      </w:r>
      <w:r>
        <w:rPr>
          <w:spacing w:val="-1"/>
        </w:rPr>
        <w:t xml:space="preserve"> </w:t>
      </w:r>
      <w:r>
        <w:t>что</w:t>
      </w:r>
      <w:r>
        <w:rPr>
          <w:spacing w:val="-3"/>
        </w:rPr>
        <w:t xml:space="preserve"> </w:t>
      </w:r>
      <w:r>
        <w:t>целесообразно</w:t>
      </w:r>
      <w:r>
        <w:rPr>
          <w:spacing w:val="-3"/>
        </w:rPr>
        <w:t xml:space="preserve"> </w:t>
      </w:r>
      <w:r>
        <w:t>с</w:t>
      </w:r>
      <w:r>
        <w:rPr>
          <w:spacing w:val="-4"/>
        </w:rPr>
        <w:t xml:space="preserve"> </w:t>
      </w:r>
      <w:r>
        <w:t>точки</w:t>
      </w:r>
      <w:r>
        <w:rPr>
          <w:spacing w:val="-7"/>
        </w:rPr>
        <w:t xml:space="preserve"> </w:t>
      </w:r>
      <w:r>
        <w:t>зрения</w:t>
      </w:r>
      <w:r>
        <w:rPr>
          <w:spacing w:val="-3"/>
        </w:rPr>
        <w:t xml:space="preserve"> </w:t>
      </w:r>
      <w:r>
        <w:t>логики</w:t>
      </w:r>
      <w:r>
        <w:rPr>
          <w:spacing w:val="-2"/>
        </w:rPr>
        <w:t xml:space="preserve"> </w:t>
      </w:r>
      <w:r>
        <w:t>изложения</w:t>
      </w:r>
      <w:r>
        <w:rPr>
          <w:spacing w:val="-3"/>
        </w:rPr>
        <w:t xml:space="preserve"> </w:t>
      </w:r>
      <w:r>
        <w:t>числовой</w:t>
      </w:r>
      <w:r>
        <w:rPr>
          <w:spacing w:val="-2"/>
        </w:rPr>
        <w:t xml:space="preserve"> </w:t>
      </w:r>
      <w:r>
        <w:t>линии,</w:t>
      </w:r>
      <w:r>
        <w:rPr>
          <w:spacing w:val="-1"/>
        </w:rPr>
        <w:t xml:space="preserve"> </w:t>
      </w:r>
      <w:r>
        <w:t>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23D10" w:rsidRDefault="00C774EA">
      <w:pPr>
        <w:pStyle w:val="a3"/>
        <w:spacing w:line="242" w:lineRule="auto"/>
        <w:ind w:right="541" w:firstLine="710"/>
      </w:pPr>
      <w:r>
        <w:t>Особенностью изучения положительных и отрицательных чисел является то, что они также</w:t>
      </w:r>
      <w:r>
        <w:rPr>
          <w:spacing w:val="69"/>
          <w:w w:val="150"/>
        </w:rPr>
        <w:t xml:space="preserve"> </w:t>
      </w:r>
      <w:r>
        <w:t>могут</w:t>
      </w:r>
      <w:r>
        <w:rPr>
          <w:spacing w:val="70"/>
          <w:w w:val="150"/>
        </w:rPr>
        <w:t xml:space="preserve"> </w:t>
      </w:r>
      <w:r>
        <w:t>рассматриваться</w:t>
      </w:r>
      <w:r>
        <w:rPr>
          <w:spacing w:val="65"/>
          <w:w w:val="150"/>
        </w:rPr>
        <w:t xml:space="preserve"> </w:t>
      </w:r>
      <w:r>
        <w:t>в</w:t>
      </w:r>
      <w:r>
        <w:rPr>
          <w:spacing w:val="71"/>
          <w:w w:val="150"/>
        </w:rPr>
        <w:t xml:space="preserve"> </w:t>
      </w:r>
      <w:r>
        <w:t>несколько</w:t>
      </w:r>
      <w:r>
        <w:rPr>
          <w:spacing w:val="66"/>
          <w:w w:val="150"/>
        </w:rPr>
        <w:t xml:space="preserve"> </w:t>
      </w:r>
      <w:r>
        <w:t>этапов.</w:t>
      </w:r>
      <w:r>
        <w:rPr>
          <w:spacing w:val="72"/>
          <w:w w:val="150"/>
        </w:rPr>
        <w:t xml:space="preserve"> </w:t>
      </w:r>
      <w:r>
        <w:t>В</w:t>
      </w:r>
      <w:r>
        <w:rPr>
          <w:spacing w:val="63"/>
          <w:w w:val="150"/>
        </w:rPr>
        <w:t xml:space="preserve"> </w:t>
      </w:r>
      <w:r>
        <w:t>6</w:t>
      </w:r>
      <w:r>
        <w:rPr>
          <w:spacing w:val="70"/>
          <w:w w:val="150"/>
        </w:rPr>
        <w:t xml:space="preserve"> </w:t>
      </w:r>
      <w:r>
        <w:t>классе</w:t>
      </w:r>
      <w:r>
        <w:rPr>
          <w:spacing w:val="69"/>
          <w:w w:val="150"/>
        </w:rPr>
        <w:t xml:space="preserve"> </w:t>
      </w:r>
      <w:r>
        <w:t>в</w:t>
      </w:r>
      <w:r>
        <w:rPr>
          <w:spacing w:val="67"/>
          <w:w w:val="150"/>
        </w:rPr>
        <w:t xml:space="preserve"> </w:t>
      </w:r>
      <w:r>
        <w:t>начале</w:t>
      </w:r>
      <w:r>
        <w:rPr>
          <w:spacing w:val="69"/>
          <w:w w:val="150"/>
        </w:rPr>
        <w:t xml:space="preserve"> </w:t>
      </w:r>
      <w:r>
        <w:t>изучения</w:t>
      </w:r>
      <w:r>
        <w:rPr>
          <w:spacing w:val="70"/>
          <w:w w:val="150"/>
        </w:rPr>
        <w:t xml:space="preserve"> </w:t>
      </w:r>
      <w:r>
        <w:rPr>
          <w:spacing w:val="-4"/>
        </w:rPr>
        <w:t>темы</w:t>
      </w:r>
    </w:p>
    <w:p w:rsidR="00523D10" w:rsidRDefault="00C774EA">
      <w:pPr>
        <w:pStyle w:val="a3"/>
        <w:ind w:right="536"/>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w:t>
      </w:r>
    </w:p>
    <w:p w:rsidR="00523D10" w:rsidRDefault="00C774EA">
      <w:pPr>
        <w:pStyle w:val="a3"/>
        <w:ind w:right="537"/>
      </w:pPr>
      <w: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23D10" w:rsidRDefault="00C774EA">
      <w:pPr>
        <w:pStyle w:val="a3"/>
        <w:ind w:right="532" w:firstLine="710"/>
      </w:pPr>
      <w: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w:t>
      </w:r>
      <w:r>
        <w:rPr>
          <w:spacing w:val="-1"/>
        </w:rPr>
        <w:t xml:space="preserve"> </w:t>
      </w:r>
      <w:r>
        <w:t>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w:t>
      </w:r>
      <w:r>
        <w:rPr>
          <w:spacing w:val="80"/>
        </w:rPr>
        <w:t xml:space="preserve"> </w:t>
      </w:r>
      <w:r>
        <w:t>частности для вычисления геометрических величин, в качестве «заместителя» числа.</w:t>
      </w:r>
    </w:p>
    <w:p w:rsidR="00523D10" w:rsidRDefault="00C774EA">
      <w:pPr>
        <w:pStyle w:val="a3"/>
        <w:ind w:right="537"/>
      </w:pPr>
      <w:r>
        <w:t>В программе учебного курса «Математика» представлена наглядная геометрия, направленная</w:t>
      </w:r>
      <w:r>
        <w:rPr>
          <w:spacing w:val="40"/>
        </w:rPr>
        <w:t xml:space="preserve"> </w:t>
      </w:r>
      <w:r>
        <w:t>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w:t>
      </w:r>
      <w:r>
        <w:rPr>
          <w:spacing w:val="80"/>
        </w:rPr>
        <w:t xml:space="preserve"> </w:t>
      </w:r>
      <w:r>
        <w:t>конфигурациями, учатся</w:t>
      </w:r>
      <w:r>
        <w:rPr>
          <w:spacing w:val="-3"/>
        </w:rPr>
        <w:t xml:space="preserve"> </w:t>
      </w:r>
      <w:r>
        <w:t>изображать</w:t>
      </w:r>
      <w:r>
        <w:rPr>
          <w:spacing w:val="-1"/>
        </w:rPr>
        <w:t xml:space="preserve"> </w:t>
      </w:r>
      <w:r>
        <w:t>их</w:t>
      </w:r>
      <w:r>
        <w:rPr>
          <w:spacing w:val="-7"/>
        </w:rPr>
        <w:t xml:space="preserve"> </w:t>
      </w:r>
      <w:r>
        <w:t>на</w:t>
      </w:r>
      <w:r>
        <w:rPr>
          <w:spacing w:val="-3"/>
        </w:rPr>
        <w:t xml:space="preserve"> </w:t>
      </w:r>
      <w:r>
        <w:t>нелинованной</w:t>
      </w:r>
      <w:r>
        <w:rPr>
          <w:spacing w:val="-6"/>
        </w:rPr>
        <w:t xml:space="preserve"> </w:t>
      </w:r>
      <w:r>
        <w:t>и</w:t>
      </w:r>
      <w:r>
        <w:rPr>
          <w:spacing w:val="-1"/>
        </w:rPr>
        <w:t xml:space="preserve"> </w:t>
      </w:r>
      <w:r>
        <w:t>клетчатой</w:t>
      </w:r>
      <w:r>
        <w:rPr>
          <w:spacing w:val="-5"/>
        </w:rPr>
        <w:t xml:space="preserve"> </w:t>
      </w:r>
      <w:r>
        <w:t>бумаге, рассматривают</w:t>
      </w:r>
      <w:r>
        <w:rPr>
          <w:spacing w:val="-6"/>
        </w:rPr>
        <w:t xml:space="preserve"> </w:t>
      </w:r>
      <w:r>
        <w:t>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23D10" w:rsidRDefault="00C774EA">
      <w:pPr>
        <w:pStyle w:val="Heading2"/>
        <w:spacing w:before="275"/>
      </w:pPr>
      <w:r>
        <w:t>Место</w:t>
      </w:r>
      <w:r>
        <w:rPr>
          <w:spacing w:val="-5"/>
        </w:rPr>
        <w:t xml:space="preserve"> </w:t>
      </w:r>
      <w:r>
        <w:t>учебного</w:t>
      </w:r>
      <w:r>
        <w:rPr>
          <w:spacing w:val="-2"/>
        </w:rPr>
        <w:t xml:space="preserve"> </w:t>
      </w:r>
      <w:r>
        <w:t>предмета</w:t>
      </w:r>
      <w:r>
        <w:rPr>
          <w:spacing w:val="-7"/>
        </w:rPr>
        <w:t xml:space="preserve"> </w:t>
      </w:r>
      <w:r>
        <w:t>«Математика»</w:t>
      </w:r>
      <w:r>
        <w:rPr>
          <w:spacing w:val="-2"/>
        </w:rPr>
        <w:t xml:space="preserve"> </w:t>
      </w:r>
      <w:r>
        <w:t>в</w:t>
      </w:r>
      <w:r>
        <w:rPr>
          <w:spacing w:val="-7"/>
        </w:rPr>
        <w:t xml:space="preserve"> </w:t>
      </w:r>
      <w:r>
        <w:t>учебном</w:t>
      </w:r>
      <w:r>
        <w:rPr>
          <w:spacing w:val="-3"/>
        </w:rPr>
        <w:t xml:space="preserve"> </w:t>
      </w:r>
      <w:r>
        <w:rPr>
          <w:spacing w:val="-2"/>
        </w:rPr>
        <w:t>плане</w:t>
      </w:r>
    </w:p>
    <w:p w:rsidR="00523D10" w:rsidRDefault="00C774EA">
      <w:pPr>
        <w:pStyle w:val="a3"/>
        <w:spacing w:before="42"/>
        <w:ind w:right="543"/>
      </w:pPr>
      <w: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23D10" w:rsidRDefault="00523D10">
      <w:pPr>
        <w:pStyle w:val="a3"/>
        <w:sectPr w:rsidR="00523D10">
          <w:pgSz w:w="12240" w:h="15840"/>
          <w:pgMar w:top="640" w:right="360" w:bottom="900" w:left="0" w:header="0" w:footer="715" w:gutter="0"/>
          <w:cols w:space="720"/>
        </w:sectPr>
      </w:pPr>
    </w:p>
    <w:p w:rsidR="00523D10" w:rsidRDefault="00C774EA">
      <w:pPr>
        <w:pStyle w:val="a3"/>
        <w:spacing w:before="77" w:line="242" w:lineRule="auto"/>
        <w:ind w:right="540"/>
      </w:pPr>
      <w:r>
        <w:t>На изучение учебного курса «Математика» отводится 340 часов: в 5 классе – 170 часов</w:t>
      </w:r>
      <w:r>
        <w:rPr>
          <w:spacing w:val="-1"/>
        </w:rPr>
        <w:t xml:space="preserve"> </w:t>
      </w:r>
      <w:r>
        <w:t>(5 часов в неделю), в 6 классе – 170 часов (5 часов в неделю).</w:t>
      </w:r>
    </w:p>
    <w:p w:rsidR="00523D10" w:rsidRDefault="00C774EA">
      <w:pPr>
        <w:pStyle w:val="Heading1"/>
        <w:spacing w:before="275" w:line="237" w:lineRule="auto"/>
        <w:ind w:right="7222"/>
        <w:jc w:val="both"/>
      </w:pPr>
      <w:r>
        <w:t>СОДЕРЖАНИЕ</w:t>
      </w:r>
      <w:r>
        <w:rPr>
          <w:spacing w:val="-15"/>
        </w:rPr>
        <w:t xml:space="preserve"> </w:t>
      </w:r>
      <w:r>
        <w:t>ОБУЧЕНИЯ 5 КЛАСС</w:t>
      </w:r>
    </w:p>
    <w:p w:rsidR="00523D10" w:rsidRDefault="00523D10">
      <w:pPr>
        <w:pStyle w:val="a3"/>
        <w:ind w:left="0"/>
        <w:jc w:val="left"/>
        <w:rPr>
          <w:b/>
        </w:rPr>
      </w:pPr>
    </w:p>
    <w:p w:rsidR="00523D10" w:rsidRDefault="00523D10">
      <w:pPr>
        <w:pStyle w:val="a3"/>
        <w:spacing w:before="4"/>
        <w:ind w:left="0"/>
        <w:jc w:val="left"/>
        <w:rPr>
          <w:b/>
        </w:rPr>
      </w:pPr>
    </w:p>
    <w:p w:rsidR="00523D10" w:rsidRDefault="00C774EA">
      <w:pPr>
        <w:pStyle w:val="a3"/>
        <w:spacing w:line="275" w:lineRule="exact"/>
      </w:pPr>
      <w:r>
        <w:t>Натуральные</w:t>
      </w:r>
      <w:r>
        <w:rPr>
          <w:spacing w:val="-2"/>
        </w:rPr>
        <w:t xml:space="preserve"> </w:t>
      </w:r>
      <w:r>
        <w:t>числа</w:t>
      </w:r>
      <w:r>
        <w:rPr>
          <w:spacing w:val="-2"/>
        </w:rPr>
        <w:t xml:space="preserve"> </w:t>
      </w:r>
      <w:r>
        <w:t>и</w:t>
      </w:r>
      <w:r>
        <w:rPr>
          <w:spacing w:val="-4"/>
        </w:rPr>
        <w:t xml:space="preserve"> нуль</w:t>
      </w:r>
    </w:p>
    <w:p w:rsidR="00523D10" w:rsidRDefault="00C774EA">
      <w:pPr>
        <w:pStyle w:val="a3"/>
        <w:spacing w:line="242" w:lineRule="auto"/>
        <w:ind w:right="543"/>
      </w:pPr>
      <w:r>
        <w:t>Натуральное число. Ряд натуральных чисел. Число 0. Изображение натуральных чисел точками на координатной (числовой) прямой.</w:t>
      </w:r>
    </w:p>
    <w:p w:rsidR="00523D10" w:rsidRDefault="00C774EA">
      <w:pPr>
        <w:pStyle w:val="a3"/>
        <w:spacing w:line="242" w:lineRule="auto"/>
        <w:ind w:right="540"/>
      </w:pPr>
      <w:r>
        <w:t>Позиционная система счисления. Римская нумерация как пример непозиционной системы счисления. Десятичная система счисления.</w:t>
      </w:r>
    </w:p>
    <w:p w:rsidR="00523D10" w:rsidRDefault="00C774EA">
      <w:pPr>
        <w:pStyle w:val="a3"/>
        <w:spacing w:line="242" w:lineRule="auto"/>
        <w:ind w:right="544"/>
      </w:pPr>
      <w:r>
        <w:t>Сравнение натуральных чисел, сравнение натуральных чисел с нулём. Способы сравнения. Округление натуральных чисел.</w:t>
      </w:r>
    </w:p>
    <w:p w:rsidR="00523D10" w:rsidRDefault="00C774EA">
      <w:pPr>
        <w:pStyle w:val="a3"/>
        <w:ind w:right="537"/>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23D10" w:rsidRDefault="00C774EA">
      <w:pPr>
        <w:pStyle w:val="a3"/>
        <w:spacing w:line="237" w:lineRule="auto"/>
        <w:ind w:right="550"/>
      </w:pPr>
      <w:r>
        <w:t>Использование букв для обозначения неизвестного компонента и записи свойств арифметических действий.</w:t>
      </w:r>
    </w:p>
    <w:p w:rsidR="00523D10" w:rsidRDefault="00C774EA">
      <w:pPr>
        <w:pStyle w:val="a3"/>
        <w:spacing w:line="237" w:lineRule="auto"/>
        <w:ind w:right="541"/>
      </w:pPr>
      <w:r>
        <w:t>Делители и кратные числа, разложение на множители. Простые и составные числа. Признаки делимости на 2, 5, 10, 3, 9. Деление с остатком.</w:t>
      </w:r>
    </w:p>
    <w:p w:rsidR="00523D10" w:rsidRDefault="00C774EA">
      <w:pPr>
        <w:pStyle w:val="a3"/>
        <w:ind w:right="533"/>
        <w:jc w:val="left"/>
      </w:pPr>
      <w:r>
        <w:t>Степень с натуральным показателем. Запись числа в виде суммы разрядных слагаемых. Числовое</w:t>
      </w:r>
      <w:r>
        <w:rPr>
          <w:spacing w:val="80"/>
        </w:rPr>
        <w:t xml:space="preserve"> </w:t>
      </w:r>
      <w:r>
        <w:t>выражение.</w:t>
      </w:r>
      <w:r>
        <w:rPr>
          <w:spacing w:val="80"/>
        </w:rPr>
        <w:t xml:space="preserve"> </w:t>
      </w:r>
      <w:r>
        <w:t>Вычисление</w:t>
      </w:r>
      <w:r>
        <w:rPr>
          <w:spacing w:val="80"/>
        </w:rPr>
        <w:t xml:space="preserve"> </w:t>
      </w:r>
      <w:r>
        <w:t>значений</w:t>
      </w:r>
      <w:r>
        <w:rPr>
          <w:spacing w:val="80"/>
        </w:rPr>
        <w:t xml:space="preserve"> </w:t>
      </w:r>
      <w:r>
        <w:t>числовых</w:t>
      </w:r>
      <w:r>
        <w:rPr>
          <w:spacing w:val="80"/>
        </w:rPr>
        <w:t xml:space="preserve"> </w:t>
      </w:r>
      <w:r>
        <w:t>выражений,</w:t>
      </w:r>
      <w:r>
        <w:rPr>
          <w:spacing w:val="80"/>
        </w:rPr>
        <w:t xml:space="preserve"> </w:t>
      </w:r>
      <w:r>
        <w:t>порядок</w:t>
      </w:r>
      <w:r>
        <w:rPr>
          <w:spacing w:val="80"/>
        </w:rPr>
        <w:t xml:space="preserve"> </w:t>
      </w:r>
      <w:r>
        <w:t>выполнения</w:t>
      </w:r>
      <w:r>
        <w:rPr>
          <w:spacing w:val="40"/>
        </w:rPr>
        <w:t xml:space="preserve"> </w:t>
      </w:r>
      <w:r>
        <w:t>действий.</w:t>
      </w:r>
      <w:r>
        <w:rPr>
          <w:spacing w:val="80"/>
        </w:rPr>
        <w:t xml:space="preserve"> </w:t>
      </w:r>
      <w:r>
        <w:t>Использование</w:t>
      </w:r>
      <w:r>
        <w:rPr>
          <w:spacing w:val="80"/>
        </w:rPr>
        <w:t xml:space="preserve"> </w:t>
      </w:r>
      <w:r>
        <w:t>при</w:t>
      </w:r>
      <w:r>
        <w:rPr>
          <w:spacing w:val="80"/>
        </w:rPr>
        <w:t xml:space="preserve"> </w:t>
      </w:r>
      <w:r>
        <w:t>вычислениях</w:t>
      </w:r>
      <w:r>
        <w:rPr>
          <w:spacing w:val="80"/>
        </w:rPr>
        <w:t xml:space="preserve"> </w:t>
      </w:r>
      <w:r>
        <w:t>переместительного</w:t>
      </w:r>
      <w:r>
        <w:rPr>
          <w:spacing w:val="80"/>
        </w:rPr>
        <w:t xml:space="preserve"> </w:t>
      </w:r>
      <w:r>
        <w:t>и</w:t>
      </w:r>
      <w:r>
        <w:rPr>
          <w:spacing w:val="80"/>
        </w:rPr>
        <w:t xml:space="preserve"> </w:t>
      </w:r>
      <w:r>
        <w:t>сочетательного</w:t>
      </w:r>
      <w:r>
        <w:rPr>
          <w:spacing w:val="80"/>
        </w:rPr>
        <w:t xml:space="preserve"> </w:t>
      </w:r>
      <w:r>
        <w:t>свойств (законов) сложения и умножения, распределительного свойства умножения.</w:t>
      </w:r>
    </w:p>
    <w:p w:rsidR="00523D10" w:rsidRDefault="00C774EA">
      <w:pPr>
        <w:pStyle w:val="a3"/>
        <w:spacing w:line="275" w:lineRule="exact"/>
        <w:jc w:val="left"/>
      </w:pPr>
      <w:r>
        <w:rPr>
          <w:spacing w:val="-2"/>
        </w:rPr>
        <w:t>Дроби</w:t>
      </w:r>
    </w:p>
    <w:p w:rsidR="00523D10" w:rsidRDefault="00C774EA">
      <w:pPr>
        <w:pStyle w:val="a3"/>
        <w:ind w:right="544"/>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23D10" w:rsidRDefault="00C774EA">
      <w:pPr>
        <w:pStyle w:val="a3"/>
        <w:spacing w:before="1" w:line="237" w:lineRule="auto"/>
        <w:ind w:right="545"/>
      </w:pPr>
      <w:r>
        <w:t>Сложение и вычитание дробей. Умножение и деление дробей, взаимно обратные дроби. Нахождение части целого и целого по его части.</w:t>
      </w:r>
    </w:p>
    <w:p w:rsidR="00523D10" w:rsidRDefault="00C774EA">
      <w:pPr>
        <w:pStyle w:val="a3"/>
        <w:tabs>
          <w:tab w:val="left" w:pos="2831"/>
          <w:tab w:val="left" w:pos="3733"/>
          <w:tab w:val="left" w:pos="4735"/>
          <w:tab w:val="left" w:pos="6506"/>
          <w:tab w:val="left" w:pos="7906"/>
          <w:tab w:val="left" w:pos="8746"/>
          <w:tab w:val="left" w:pos="9087"/>
          <w:tab w:val="left" w:pos="9782"/>
        </w:tabs>
        <w:spacing w:before="4"/>
        <w:ind w:right="543"/>
        <w:jc w:val="left"/>
      </w:pPr>
      <w:r>
        <w:rPr>
          <w:spacing w:val="-2"/>
        </w:rPr>
        <w:t>Десятичная</w:t>
      </w:r>
      <w:r>
        <w:tab/>
      </w:r>
      <w:r>
        <w:rPr>
          <w:spacing w:val="-2"/>
        </w:rPr>
        <w:t>запись</w:t>
      </w:r>
      <w:r>
        <w:tab/>
      </w:r>
      <w:r>
        <w:rPr>
          <w:spacing w:val="-2"/>
        </w:rPr>
        <w:t>дробей.</w:t>
      </w:r>
      <w:r>
        <w:tab/>
      </w:r>
      <w:r>
        <w:rPr>
          <w:spacing w:val="-2"/>
        </w:rPr>
        <w:t>Представление</w:t>
      </w:r>
      <w:r>
        <w:tab/>
      </w:r>
      <w:r>
        <w:rPr>
          <w:spacing w:val="-2"/>
        </w:rPr>
        <w:t>десятичной</w:t>
      </w:r>
      <w:r>
        <w:tab/>
      </w:r>
      <w:r>
        <w:rPr>
          <w:spacing w:val="-2"/>
        </w:rPr>
        <w:t>дроби</w:t>
      </w:r>
      <w:r>
        <w:tab/>
      </w:r>
      <w:r>
        <w:rPr>
          <w:spacing w:val="-10"/>
        </w:rPr>
        <w:t>в</w:t>
      </w:r>
      <w:r>
        <w:tab/>
      </w:r>
      <w:r>
        <w:rPr>
          <w:spacing w:val="-4"/>
        </w:rPr>
        <w:t>виде</w:t>
      </w:r>
      <w:r>
        <w:tab/>
      </w:r>
      <w:r>
        <w:rPr>
          <w:spacing w:val="-2"/>
        </w:rPr>
        <w:t xml:space="preserve">обыкновенной. </w:t>
      </w:r>
      <w:r>
        <w:t>Изображение десятичных дробей точками на числовой прямой. Сравнение десятичных дробей. Арифметические действия с десятичными дробями. Округление десятичных дробей.</w:t>
      </w:r>
    </w:p>
    <w:p w:rsidR="00523D10" w:rsidRDefault="00C774EA">
      <w:pPr>
        <w:pStyle w:val="a3"/>
        <w:spacing w:line="274" w:lineRule="exact"/>
        <w:jc w:val="left"/>
      </w:pPr>
      <w:r>
        <w:t>Решение</w:t>
      </w:r>
      <w:r>
        <w:rPr>
          <w:spacing w:val="-3"/>
        </w:rPr>
        <w:t xml:space="preserve"> </w:t>
      </w:r>
      <w:r>
        <w:t>текстовых</w:t>
      </w:r>
      <w:r>
        <w:rPr>
          <w:spacing w:val="-1"/>
        </w:rPr>
        <w:t xml:space="preserve"> </w:t>
      </w:r>
      <w:r>
        <w:rPr>
          <w:spacing w:val="-2"/>
        </w:rPr>
        <w:t>задач</w:t>
      </w:r>
    </w:p>
    <w:p w:rsidR="00523D10" w:rsidRDefault="00C774EA">
      <w:pPr>
        <w:pStyle w:val="a3"/>
        <w:spacing w:before="2"/>
        <w:ind w:right="359"/>
        <w:jc w:val="left"/>
      </w:pPr>
      <w:r>
        <w:t>Решение</w:t>
      </w:r>
      <w:r>
        <w:rPr>
          <w:spacing w:val="40"/>
        </w:rPr>
        <w:t xml:space="preserve"> </w:t>
      </w:r>
      <w:r>
        <w:t>текстовых</w:t>
      </w:r>
      <w:r>
        <w:rPr>
          <w:spacing w:val="40"/>
        </w:rPr>
        <w:t xml:space="preserve"> </w:t>
      </w:r>
      <w:r>
        <w:t>задач</w:t>
      </w:r>
      <w:r>
        <w:rPr>
          <w:spacing w:val="40"/>
        </w:rPr>
        <w:t xml:space="preserve"> </w:t>
      </w:r>
      <w:r>
        <w:t>арифметическим</w:t>
      </w:r>
      <w:r>
        <w:rPr>
          <w:spacing w:val="40"/>
        </w:rPr>
        <w:t xml:space="preserve"> </w:t>
      </w:r>
      <w:r>
        <w:t>способом.</w:t>
      </w:r>
      <w:r>
        <w:rPr>
          <w:spacing w:val="40"/>
        </w:rPr>
        <w:t xml:space="preserve"> </w:t>
      </w:r>
      <w:r>
        <w:t>Решение</w:t>
      </w:r>
      <w:r>
        <w:rPr>
          <w:spacing w:val="40"/>
        </w:rPr>
        <w:t xml:space="preserve"> </w:t>
      </w:r>
      <w:r>
        <w:t>логических</w:t>
      </w:r>
      <w:r>
        <w:rPr>
          <w:spacing w:val="40"/>
        </w:rPr>
        <w:t xml:space="preserve"> </w:t>
      </w:r>
      <w:r>
        <w:t>задач.</w:t>
      </w:r>
      <w:r>
        <w:rPr>
          <w:spacing w:val="40"/>
        </w:rPr>
        <w:t xml:space="preserve"> </w:t>
      </w:r>
      <w:r>
        <w:t>Решение</w:t>
      </w:r>
      <w:r>
        <w:rPr>
          <w:spacing w:val="40"/>
        </w:rPr>
        <w:t xml:space="preserve"> </w:t>
      </w:r>
      <w:r>
        <w:t>задач перебором всех возможных вариантов. Использование при решении задач таблиц и схем. Решение</w:t>
      </w:r>
      <w:r>
        <w:rPr>
          <w:spacing w:val="-4"/>
        </w:rPr>
        <w:t xml:space="preserve"> </w:t>
      </w:r>
      <w:r>
        <w:t>задач,</w:t>
      </w:r>
      <w:r>
        <w:rPr>
          <w:spacing w:val="-1"/>
        </w:rPr>
        <w:t xml:space="preserve"> </w:t>
      </w:r>
      <w:r>
        <w:t>содержащих</w:t>
      </w:r>
      <w:r>
        <w:rPr>
          <w:spacing w:val="-8"/>
        </w:rPr>
        <w:t xml:space="preserve"> </w:t>
      </w:r>
      <w:r>
        <w:t>зависимости,</w:t>
      </w:r>
      <w:r>
        <w:rPr>
          <w:spacing w:val="-1"/>
        </w:rPr>
        <w:t xml:space="preserve"> </w:t>
      </w:r>
      <w:r>
        <w:t>связывающие</w:t>
      </w:r>
      <w:r>
        <w:rPr>
          <w:spacing w:val="-9"/>
        </w:rPr>
        <w:t xml:space="preserve"> </w:t>
      </w:r>
      <w:r>
        <w:t>величины:</w:t>
      </w:r>
      <w:r>
        <w:rPr>
          <w:spacing w:val="-3"/>
        </w:rPr>
        <w:t xml:space="preserve"> </w:t>
      </w:r>
      <w:r>
        <w:t>скорость,</w:t>
      </w:r>
      <w:r>
        <w:rPr>
          <w:spacing w:val="-6"/>
        </w:rPr>
        <w:t xml:space="preserve"> </w:t>
      </w:r>
      <w:r>
        <w:t>время,</w:t>
      </w:r>
      <w:r>
        <w:rPr>
          <w:spacing w:val="-1"/>
        </w:rPr>
        <w:t xml:space="preserve"> </w:t>
      </w:r>
      <w:r>
        <w:t>расстояние, цена,</w:t>
      </w:r>
      <w:r>
        <w:rPr>
          <w:spacing w:val="28"/>
        </w:rPr>
        <w:t xml:space="preserve"> </w:t>
      </w:r>
      <w:r>
        <w:t>количество, стоимость. Единицы измерения: массы, объёма, цены,</w:t>
      </w:r>
      <w:r>
        <w:rPr>
          <w:spacing w:val="28"/>
        </w:rPr>
        <w:t xml:space="preserve"> </w:t>
      </w:r>
      <w:r>
        <w:t>расстояния, времени, скорости. Связь между единицами измерения каждой величины.</w:t>
      </w:r>
    </w:p>
    <w:p w:rsidR="00523D10" w:rsidRDefault="00C774EA">
      <w:pPr>
        <w:pStyle w:val="a3"/>
        <w:spacing w:line="273" w:lineRule="exact"/>
        <w:jc w:val="left"/>
      </w:pPr>
      <w:r>
        <w:t>Решение</w:t>
      </w:r>
      <w:r>
        <w:rPr>
          <w:spacing w:val="-2"/>
        </w:rPr>
        <w:t xml:space="preserve"> </w:t>
      </w:r>
      <w:r>
        <w:t>основных</w:t>
      </w:r>
      <w:r>
        <w:rPr>
          <w:spacing w:val="-5"/>
        </w:rPr>
        <w:t xml:space="preserve"> </w:t>
      </w:r>
      <w:r>
        <w:t>задач</w:t>
      </w:r>
      <w:r>
        <w:rPr>
          <w:spacing w:val="-1"/>
        </w:rPr>
        <w:t xml:space="preserve"> </w:t>
      </w:r>
      <w:r>
        <w:t>на</w:t>
      </w:r>
      <w:r>
        <w:rPr>
          <w:spacing w:val="-1"/>
        </w:rPr>
        <w:t xml:space="preserve"> </w:t>
      </w:r>
      <w:r>
        <w:rPr>
          <w:spacing w:val="-2"/>
        </w:rPr>
        <w:t>дроби.</w:t>
      </w:r>
    </w:p>
    <w:p w:rsidR="00523D10" w:rsidRDefault="00C774EA">
      <w:pPr>
        <w:pStyle w:val="a3"/>
        <w:spacing w:line="242" w:lineRule="auto"/>
        <w:ind w:right="3985"/>
        <w:jc w:val="left"/>
      </w:pPr>
      <w:r>
        <w:t>Представление</w:t>
      </w:r>
      <w:r>
        <w:rPr>
          <w:spacing w:val="-8"/>
        </w:rPr>
        <w:t xml:space="preserve"> </w:t>
      </w:r>
      <w:r>
        <w:t>данных</w:t>
      </w:r>
      <w:r>
        <w:rPr>
          <w:spacing w:val="-7"/>
        </w:rPr>
        <w:t xml:space="preserve"> </w:t>
      </w:r>
      <w:r>
        <w:t>в</w:t>
      </w:r>
      <w:r>
        <w:rPr>
          <w:spacing w:val="-10"/>
        </w:rPr>
        <w:t xml:space="preserve"> </w:t>
      </w:r>
      <w:r>
        <w:t>виде</w:t>
      </w:r>
      <w:r>
        <w:rPr>
          <w:spacing w:val="-8"/>
        </w:rPr>
        <w:t xml:space="preserve"> </w:t>
      </w:r>
      <w:r>
        <w:t>таблиц,</w:t>
      </w:r>
      <w:r>
        <w:rPr>
          <w:spacing w:val="-5"/>
        </w:rPr>
        <w:t xml:space="preserve"> </w:t>
      </w:r>
      <w:r>
        <w:t>столбчатых</w:t>
      </w:r>
      <w:r>
        <w:rPr>
          <w:spacing w:val="-7"/>
        </w:rPr>
        <w:t xml:space="preserve"> </w:t>
      </w:r>
      <w:r>
        <w:t>диаграмм. Наглядная геометрия</w:t>
      </w:r>
    </w:p>
    <w:p w:rsidR="00523D10" w:rsidRDefault="00C774EA">
      <w:pPr>
        <w:pStyle w:val="a3"/>
        <w:spacing w:line="242" w:lineRule="auto"/>
        <w:jc w:val="left"/>
      </w:pPr>
      <w: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23D10" w:rsidRDefault="00C774EA">
      <w:pPr>
        <w:pStyle w:val="a3"/>
        <w:spacing w:line="242" w:lineRule="auto"/>
        <w:jc w:val="left"/>
      </w:pPr>
      <w:r>
        <w:t>Длина</w:t>
      </w:r>
      <w:r>
        <w:rPr>
          <w:spacing w:val="80"/>
        </w:rPr>
        <w:t xml:space="preserve"> </w:t>
      </w:r>
      <w:r>
        <w:t>отрезка,</w:t>
      </w:r>
      <w:r>
        <w:rPr>
          <w:spacing w:val="80"/>
        </w:rPr>
        <w:t xml:space="preserve"> </w:t>
      </w:r>
      <w:r>
        <w:t>метрические</w:t>
      </w:r>
      <w:r>
        <w:rPr>
          <w:spacing w:val="80"/>
        </w:rPr>
        <w:t xml:space="preserve"> </w:t>
      </w:r>
      <w:r>
        <w:t>единицы</w:t>
      </w:r>
      <w:r>
        <w:rPr>
          <w:spacing w:val="80"/>
        </w:rPr>
        <w:t xml:space="preserve"> </w:t>
      </w:r>
      <w:r>
        <w:t>длины.</w:t>
      </w:r>
      <w:r>
        <w:rPr>
          <w:spacing w:val="80"/>
        </w:rPr>
        <w:t xml:space="preserve"> </w:t>
      </w:r>
      <w:r>
        <w:t>Длина</w:t>
      </w:r>
      <w:r>
        <w:rPr>
          <w:spacing w:val="80"/>
        </w:rPr>
        <w:t xml:space="preserve"> </w:t>
      </w:r>
      <w:r>
        <w:t>ломаной,</w:t>
      </w:r>
      <w:r>
        <w:rPr>
          <w:spacing w:val="80"/>
        </w:rPr>
        <w:t xml:space="preserve"> </w:t>
      </w:r>
      <w:r>
        <w:t>периметр</w:t>
      </w:r>
      <w:r>
        <w:rPr>
          <w:spacing w:val="80"/>
        </w:rPr>
        <w:t xml:space="preserve"> </w:t>
      </w:r>
      <w:r>
        <w:t>многоугольника. Измерение и построение углов с помощью транспортира.</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46"/>
      </w:pPr>
      <w:r>
        <w:t>Наглядные представления о фигурах на плоскости: многоугольник, прямоугольник, квадрат, треугольник, о равенстве фигур.</w:t>
      </w:r>
    </w:p>
    <w:p w:rsidR="00523D10" w:rsidRDefault="00C774EA">
      <w:pPr>
        <w:pStyle w:val="a3"/>
        <w:ind w:right="537"/>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23D10" w:rsidRDefault="00C774EA">
      <w:pPr>
        <w:pStyle w:val="a3"/>
        <w:ind w:right="547"/>
      </w:pPr>
      <w: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23D10" w:rsidRDefault="00C774EA">
      <w:pPr>
        <w:pStyle w:val="a3"/>
        <w:ind w:right="540"/>
      </w:pPr>
      <w: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23D10" w:rsidRDefault="00C774EA">
      <w:pPr>
        <w:pStyle w:val="a3"/>
        <w:spacing w:line="274" w:lineRule="exact"/>
      </w:pPr>
      <w:r>
        <w:t>Объём</w:t>
      </w:r>
      <w:r>
        <w:rPr>
          <w:spacing w:val="-3"/>
        </w:rPr>
        <w:t xml:space="preserve"> </w:t>
      </w:r>
      <w:r>
        <w:t>прямоугольного</w:t>
      </w:r>
      <w:r>
        <w:rPr>
          <w:spacing w:val="-6"/>
        </w:rPr>
        <w:t xml:space="preserve"> </w:t>
      </w:r>
      <w:r>
        <w:t>параллелепипеда,</w:t>
      </w:r>
      <w:r>
        <w:rPr>
          <w:spacing w:val="-4"/>
        </w:rPr>
        <w:t xml:space="preserve"> </w:t>
      </w:r>
      <w:r>
        <w:t>куба.</w:t>
      </w:r>
      <w:r>
        <w:rPr>
          <w:spacing w:val="1"/>
        </w:rPr>
        <w:t xml:space="preserve"> </w:t>
      </w:r>
      <w:r>
        <w:t>Единицы</w:t>
      </w:r>
      <w:r>
        <w:rPr>
          <w:spacing w:val="-4"/>
        </w:rPr>
        <w:t xml:space="preserve"> </w:t>
      </w:r>
      <w:r>
        <w:t>измерения</w:t>
      </w:r>
      <w:r>
        <w:rPr>
          <w:spacing w:val="-5"/>
        </w:rPr>
        <w:t xml:space="preserve"> </w:t>
      </w:r>
      <w:r>
        <w:rPr>
          <w:spacing w:val="-2"/>
        </w:rPr>
        <w:t>объёма.</w:t>
      </w:r>
    </w:p>
    <w:p w:rsidR="00523D10" w:rsidRDefault="00523D10">
      <w:pPr>
        <w:pStyle w:val="a3"/>
        <w:ind w:left="0"/>
        <w:jc w:val="left"/>
      </w:pPr>
    </w:p>
    <w:p w:rsidR="00523D10" w:rsidRDefault="00523D10">
      <w:pPr>
        <w:pStyle w:val="a3"/>
        <w:ind w:left="0"/>
        <w:jc w:val="left"/>
      </w:pPr>
    </w:p>
    <w:p w:rsidR="00523D10" w:rsidRDefault="00C774EA">
      <w:pPr>
        <w:pStyle w:val="Heading1"/>
        <w:spacing w:line="275" w:lineRule="exact"/>
        <w:jc w:val="both"/>
      </w:pPr>
      <w:r>
        <w:t xml:space="preserve">6 </w:t>
      </w:r>
      <w:r>
        <w:rPr>
          <w:spacing w:val="-2"/>
        </w:rPr>
        <w:t>КЛАСС</w:t>
      </w:r>
    </w:p>
    <w:p w:rsidR="00523D10" w:rsidRDefault="00C774EA">
      <w:pPr>
        <w:pStyle w:val="a3"/>
        <w:spacing w:line="275" w:lineRule="exact"/>
      </w:pPr>
      <w:r>
        <w:t>Натуральные</w:t>
      </w:r>
      <w:r>
        <w:rPr>
          <w:spacing w:val="-7"/>
        </w:rPr>
        <w:t xml:space="preserve"> </w:t>
      </w:r>
      <w:r>
        <w:rPr>
          <w:spacing w:val="-4"/>
        </w:rPr>
        <w:t>числа</w:t>
      </w:r>
    </w:p>
    <w:p w:rsidR="00523D10" w:rsidRDefault="00C774EA">
      <w:pPr>
        <w:pStyle w:val="a3"/>
        <w:spacing w:before="3"/>
        <w:ind w:right="543"/>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w:t>
      </w:r>
      <w:r>
        <w:rPr>
          <w:spacing w:val="40"/>
        </w:rPr>
        <w:t xml:space="preserve"> </w:t>
      </w:r>
      <w:r>
        <w:t>и сочетательного свойств сложения и умножения, распределительного свойства умножения. Округление натуральных чисел.</w:t>
      </w:r>
    </w:p>
    <w:p w:rsidR="00523D10" w:rsidRDefault="00C774EA">
      <w:pPr>
        <w:pStyle w:val="a3"/>
        <w:spacing w:before="3" w:line="237" w:lineRule="auto"/>
        <w:ind w:right="550"/>
      </w:pPr>
      <w:r>
        <w:t>Делители и кратные числа, наибольший общий делитель и наименьшее общее кратное. Делимость суммы и произведения. Деление с остатком.</w:t>
      </w:r>
    </w:p>
    <w:p w:rsidR="00523D10" w:rsidRDefault="00C774EA">
      <w:pPr>
        <w:pStyle w:val="a3"/>
        <w:spacing w:before="3" w:line="275" w:lineRule="exact"/>
        <w:jc w:val="left"/>
      </w:pPr>
      <w:r>
        <w:rPr>
          <w:spacing w:val="-2"/>
        </w:rPr>
        <w:t>Дроби</w:t>
      </w:r>
    </w:p>
    <w:p w:rsidR="00523D10" w:rsidRDefault="00C774EA">
      <w:pPr>
        <w:pStyle w:val="a3"/>
        <w:ind w:right="538"/>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w:t>
      </w:r>
      <w:r>
        <w:rPr>
          <w:spacing w:val="40"/>
        </w:rPr>
        <w:t xml:space="preserve"> </w:t>
      </w:r>
      <w:r>
        <w:t>дроби и метрическая система мер. Арифметические действия и числовые выражения с обыкновенными и десятичными дробями.</w:t>
      </w:r>
    </w:p>
    <w:p w:rsidR="00523D10" w:rsidRDefault="00C774EA">
      <w:pPr>
        <w:pStyle w:val="a3"/>
        <w:spacing w:line="242" w:lineRule="auto"/>
        <w:ind w:right="549"/>
      </w:pPr>
      <w:r>
        <w:t>Отношение. Деление в данном отношении. Масштаб, пропорция. Применение пропорций при решении задач.</w:t>
      </w:r>
    </w:p>
    <w:p w:rsidR="00523D10" w:rsidRDefault="00C774EA">
      <w:pPr>
        <w:pStyle w:val="a3"/>
        <w:ind w:right="546"/>
      </w:pPr>
      <w: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523D10" w:rsidRDefault="00C774EA">
      <w:pPr>
        <w:pStyle w:val="a3"/>
        <w:spacing w:line="275" w:lineRule="exact"/>
      </w:pPr>
      <w:r>
        <w:t>Положительные</w:t>
      </w:r>
      <w:r>
        <w:rPr>
          <w:spacing w:val="-4"/>
        </w:rPr>
        <w:t xml:space="preserve"> </w:t>
      </w:r>
      <w:r>
        <w:t>и</w:t>
      </w:r>
      <w:r>
        <w:rPr>
          <w:spacing w:val="-7"/>
        </w:rPr>
        <w:t xml:space="preserve"> </w:t>
      </w:r>
      <w:r>
        <w:t>отрицательные</w:t>
      </w:r>
      <w:r>
        <w:rPr>
          <w:spacing w:val="-3"/>
        </w:rPr>
        <w:t xml:space="preserve"> </w:t>
      </w:r>
      <w:r>
        <w:rPr>
          <w:spacing w:val="-4"/>
        </w:rPr>
        <w:t>числа</w:t>
      </w:r>
    </w:p>
    <w:p w:rsidR="00523D10" w:rsidRDefault="00C774EA">
      <w:pPr>
        <w:pStyle w:val="a3"/>
        <w:ind w:right="539"/>
      </w:pPr>
      <w: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w:t>
      </w:r>
      <w:r>
        <w:rPr>
          <w:spacing w:val="40"/>
        </w:rPr>
        <w:t xml:space="preserve"> </w:t>
      </w:r>
      <w:r>
        <w:t>отрицательными числами.</w:t>
      </w:r>
    </w:p>
    <w:p w:rsidR="00523D10" w:rsidRDefault="00C774EA">
      <w:pPr>
        <w:pStyle w:val="a3"/>
        <w:spacing w:line="242" w:lineRule="auto"/>
        <w:ind w:right="542"/>
      </w:pPr>
      <w: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23D10" w:rsidRDefault="00C774EA">
      <w:pPr>
        <w:pStyle w:val="a3"/>
        <w:spacing w:line="271" w:lineRule="exact"/>
      </w:pPr>
      <w:r>
        <w:t>Буквенные</w:t>
      </w:r>
      <w:r>
        <w:rPr>
          <w:spacing w:val="-4"/>
        </w:rPr>
        <w:t xml:space="preserve"> </w:t>
      </w:r>
      <w:r>
        <w:rPr>
          <w:spacing w:val="-2"/>
        </w:rPr>
        <w:t>выражения</w:t>
      </w:r>
    </w:p>
    <w:p w:rsidR="00523D10" w:rsidRDefault="00C774EA">
      <w:pPr>
        <w:pStyle w:val="a3"/>
        <w:ind w:right="542"/>
      </w:pPr>
      <w: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523D10" w:rsidRDefault="00C774EA">
      <w:pPr>
        <w:pStyle w:val="a3"/>
        <w:spacing w:line="272" w:lineRule="exact"/>
      </w:pPr>
      <w:r>
        <w:t>Решение</w:t>
      </w:r>
      <w:r>
        <w:rPr>
          <w:spacing w:val="-3"/>
        </w:rPr>
        <w:t xml:space="preserve"> </w:t>
      </w:r>
      <w:r>
        <w:t>текстовых</w:t>
      </w:r>
      <w:r>
        <w:rPr>
          <w:spacing w:val="-1"/>
        </w:rPr>
        <w:t xml:space="preserve"> </w:t>
      </w:r>
      <w:r>
        <w:rPr>
          <w:spacing w:val="-2"/>
        </w:rPr>
        <w:t>задач</w:t>
      </w:r>
    </w:p>
    <w:p w:rsidR="00523D10" w:rsidRDefault="00C774EA">
      <w:pPr>
        <w:pStyle w:val="a3"/>
        <w:spacing w:before="3" w:line="237" w:lineRule="auto"/>
        <w:ind w:right="537"/>
      </w:pPr>
      <w:r>
        <w:t>Решение текстовых задач арифметическим способом. Решение логических задач. Решение</w:t>
      </w:r>
      <w:r>
        <w:rPr>
          <w:spacing w:val="80"/>
        </w:rPr>
        <w:t xml:space="preserve"> </w:t>
      </w:r>
      <w:r>
        <w:t>задач перебором всех возможных вариантов.</w:t>
      </w:r>
    </w:p>
    <w:p w:rsidR="00523D10" w:rsidRDefault="00C774EA">
      <w:pPr>
        <w:pStyle w:val="a3"/>
        <w:spacing w:before="4"/>
        <w:ind w:right="544"/>
      </w:pPr>
      <w:r>
        <w:t>Решение задач, содержащих зависимости, связывающих величины: скорость, время,</w:t>
      </w:r>
      <w:r>
        <w:rPr>
          <w:spacing w:val="40"/>
        </w:rPr>
        <w:t xml:space="preserve"> </w:t>
      </w:r>
      <w:r>
        <w:t>расстояние, цена, количество, стоимость, производительность, время, объём работы. Единицы измерения:</w:t>
      </w:r>
      <w:r>
        <w:rPr>
          <w:spacing w:val="29"/>
        </w:rPr>
        <w:t xml:space="preserve">  </w:t>
      </w:r>
      <w:r>
        <w:t>массы,</w:t>
      </w:r>
      <w:r>
        <w:rPr>
          <w:spacing w:val="31"/>
        </w:rPr>
        <w:t xml:space="preserve">  </w:t>
      </w:r>
      <w:r>
        <w:t>стоимости,</w:t>
      </w:r>
      <w:r>
        <w:rPr>
          <w:spacing w:val="31"/>
        </w:rPr>
        <w:t xml:space="preserve">  </w:t>
      </w:r>
      <w:r>
        <w:t>расстояния,</w:t>
      </w:r>
      <w:r>
        <w:rPr>
          <w:spacing w:val="30"/>
        </w:rPr>
        <w:t xml:space="preserve">  </w:t>
      </w:r>
      <w:r>
        <w:t>времени,</w:t>
      </w:r>
      <w:r>
        <w:rPr>
          <w:spacing w:val="31"/>
        </w:rPr>
        <w:t xml:space="preserve">  </w:t>
      </w:r>
      <w:r>
        <w:t>скорости.</w:t>
      </w:r>
      <w:r>
        <w:rPr>
          <w:spacing w:val="31"/>
        </w:rPr>
        <w:t xml:space="preserve">  </w:t>
      </w:r>
      <w:r>
        <w:t>Связь</w:t>
      </w:r>
      <w:r>
        <w:rPr>
          <w:spacing w:val="27"/>
        </w:rPr>
        <w:t xml:space="preserve">  </w:t>
      </w:r>
      <w:r>
        <w:t>между</w:t>
      </w:r>
      <w:r>
        <w:rPr>
          <w:spacing w:val="32"/>
        </w:rPr>
        <w:t xml:space="preserve">  </w:t>
      </w:r>
      <w:r>
        <w:rPr>
          <w:spacing w:val="-2"/>
        </w:rPr>
        <w:t>единицами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измерения</w:t>
      </w:r>
      <w:r>
        <w:rPr>
          <w:spacing w:val="-2"/>
        </w:rPr>
        <w:t xml:space="preserve"> </w:t>
      </w:r>
      <w:r>
        <w:t>каждой</w:t>
      </w:r>
      <w:r>
        <w:rPr>
          <w:spacing w:val="-5"/>
        </w:rPr>
        <w:t xml:space="preserve"> </w:t>
      </w:r>
      <w:r>
        <w:rPr>
          <w:spacing w:val="-2"/>
        </w:rPr>
        <w:t>величины.</w:t>
      </w:r>
    </w:p>
    <w:p w:rsidR="00523D10" w:rsidRDefault="00C774EA">
      <w:pPr>
        <w:pStyle w:val="a3"/>
        <w:spacing w:before="5" w:line="237" w:lineRule="auto"/>
        <w:ind w:right="548"/>
      </w:pPr>
      <w:r>
        <w:t>Решение</w:t>
      </w:r>
      <w:r>
        <w:rPr>
          <w:spacing w:val="-5"/>
        </w:rPr>
        <w:t xml:space="preserve"> </w:t>
      </w:r>
      <w:r>
        <w:t>задач,</w:t>
      </w:r>
      <w:r>
        <w:rPr>
          <w:spacing w:val="-2"/>
        </w:rPr>
        <w:t xml:space="preserve"> </w:t>
      </w:r>
      <w:r>
        <w:t>связанных</w:t>
      </w:r>
      <w:r>
        <w:rPr>
          <w:spacing w:val="-4"/>
        </w:rPr>
        <w:t xml:space="preserve"> </w:t>
      </w:r>
      <w:r>
        <w:t>с</w:t>
      </w:r>
      <w:r>
        <w:rPr>
          <w:spacing w:val="-5"/>
        </w:rPr>
        <w:t xml:space="preserve"> </w:t>
      </w:r>
      <w:r>
        <w:t>отношением,</w:t>
      </w:r>
      <w:r>
        <w:rPr>
          <w:spacing w:val="-2"/>
        </w:rPr>
        <w:t xml:space="preserve"> </w:t>
      </w:r>
      <w:r>
        <w:t>пропорциональностью</w:t>
      </w:r>
      <w:r>
        <w:rPr>
          <w:spacing w:val="-6"/>
        </w:rPr>
        <w:t xml:space="preserve"> </w:t>
      </w:r>
      <w:r>
        <w:t>величин,</w:t>
      </w:r>
      <w:r>
        <w:rPr>
          <w:spacing w:val="-7"/>
        </w:rPr>
        <w:t xml:space="preserve"> </w:t>
      </w:r>
      <w:r>
        <w:t>процентами;</w:t>
      </w:r>
      <w:r>
        <w:rPr>
          <w:spacing w:val="-4"/>
        </w:rPr>
        <w:t xml:space="preserve"> </w:t>
      </w:r>
      <w:r>
        <w:t>решение основных задач на дроби и проценты.</w:t>
      </w:r>
    </w:p>
    <w:p w:rsidR="00523D10" w:rsidRDefault="00C774EA">
      <w:pPr>
        <w:pStyle w:val="a3"/>
        <w:spacing w:before="5" w:line="237" w:lineRule="auto"/>
        <w:ind w:right="539"/>
      </w:pPr>
      <w:r>
        <w:t xml:space="preserve">Оценка и прикидка, округление результата. Составление буквенных выражений по условию </w:t>
      </w:r>
      <w:r>
        <w:rPr>
          <w:spacing w:val="-2"/>
        </w:rPr>
        <w:t>задачи.</w:t>
      </w:r>
    </w:p>
    <w:p w:rsidR="00523D10" w:rsidRDefault="00C774EA">
      <w:pPr>
        <w:pStyle w:val="a3"/>
        <w:spacing w:before="3"/>
        <w:ind w:right="548"/>
      </w:pPr>
      <w:r>
        <w:t>Представление данных с помощью таблиц и диаграмм. Столбчатые диаграммы: чтение и построение. Чтение круговых диаграмм.</w:t>
      </w:r>
    </w:p>
    <w:p w:rsidR="00523D10" w:rsidRDefault="00C774EA">
      <w:pPr>
        <w:pStyle w:val="a3"/>
        <w:spacing w:before="1" w:line="275" w:lineRule="exact"/>
      </w:pPr>
      <w:r>
        <w:t>Наглядная</w:t>
      </w:r>
      <w:r>
        <w:rPr>
          <w:spacing w:val="-1"/>
        </w:rPr>
        <w:t xml:space="preserve"> </w:t>
      </w:r>
      <w:r>
        <w:rPr>
          <w:spacing w:val="-2"/>
        </w:rPr>
        <w:t>геометрия</w:t>
      </w:r>
    </w:p>
    <w:p w:rsidR="00523D10" w:rsidRDefault="00C774EA">
      <w:pPr>
        <w:pStyle w:val="a3"/>
        <w:spacing w:line="242" w:lineRule="auto"/>
        <w:ind w:right="539"/>
      </w:pPr>
      <w: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523D10" w:rsidRDefault="00C774EA">
      <w:pPr>
        <w:pStyle w:val="a3"/>
        <w:ind w:right="546"/>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23D10" w:rsidRDefault="00C774EA">
      <w:pPr>
        <w:pStyle w:val="a3"/>
        <w:ind w:right="541"/>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w:t>
      </w:r>
      <w:r>
        <w:rPr>
          <w:spacing w:val="40"/>
        </w:rPr>
        <w:t xml:space="preserve"> </w:t>
      </w:r>
      <w:r>
        <w:t>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23D10" w:rsidRDefault="00C774EA">
      <w:pPr>
        <w:pStyle w:val="a3"/>
        <w:ind w:right="547"/>
      </w:pPr>
      <w: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23D10" w:rsidRDefault="00C774EA">
      <w:pPr>
        <w:pStyle w:val="a3"/>
        <w:spacing w:line="237" w:lineRule="auto"/>
        <w:ind w:right="4507"/>
      </w:pPr>
      <w:r>
        <w:t>Симметрия:</w:t>
      </w:r>
      <w:r>
        <w:rPr>
          <w:spacing w:val="-10"/>
        </w:rPr>
        <w:t xml:space="preserve"> </w:t>
      </w:r>
      <w:r>
        <w:t>центральная,</w:t>
      </w:r>
      <w:r>
        <w:rPr>
          <w:spacing w:val="-5"/>
        </w:rPr>
        <w:t xml:space="preserve"> </w:t>
      </w:r>
      <w:r>
        <w:t>осевая</w:t>
      </w:r>
      <w:r>
        <w:rPr>
          <w:spacing w:val="-11"/>
        </w:rPr>
        <w:t xml:space="preserve"> </w:t>
      </w:r>
      <w:r>
        <w:t>и</w:t>
      </w:r>
      <w:r>
        <w:rPr>
          <w:spacing w:val="-6"/>
        </w:rPr>
        <w:t xml:space="preserve"> </w:t>
      </w:r>
      <w:r>
        <w:t>зеркальная</w:t>
      </w:r>
      <w:r>
        <w:rPr>
          <w:spacing w:val="-11"/>
        </w:rPr>
        <w:t xml:space="preserve"> </w:t>
      </w:r>
      <w:r>
        <w:t>симметрии. Построение симметричных фигур.</w:t>
      </w:r>
    </w:p>
    <w:p w:rsidR="00523D10" w:rsidRDefault="00C774EA">
      <w:pPr>
        <w:pStyle w:val="a3"/>
        <w:spacing w:before="3"/>
        <w:ind w:right="542"/>
      </w:pPr>
      <w: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23D10" w:rsidRDefault="00C774EA">
      <w:pPr>
        <w:pStyle w:val="a3"/>
      </w:pPr>
      <w:r>
        <w:t>Понятие</w:t>
      </w:r>
      <w:r>
        <w:rPr>
          <w:spacing w:val="-7"/>
        </w:rPr>
        <w:t xml:space="preserve"> </w:t>
      </w:r>
      <w:r>
        <w:t>объёма,</w:t>
      </w:r>
      <w:r>
        <w:rPr>
          <w:spacing w:val="-7"/>
        </w:rPr>
        <w:t xml:space="preserve"> </w:t>
      </w:r>
      <w:r>
        <w:t>единицы</w:t>
      </w:r>
      <w:r>
        <w:rPr>
          <w:spacing w:val="-6"/>
        </w:rPr>
        <w:t xml:space="preserve"> </w:t>
      </w:r>
      <w:r>
        <w:t>измерения</w:t>
      </w:r>
      <w:r>
        <w:rPr>
          <w:spacing w:val="-4"/>
        </w:rPr>
        <w:t xml:space="preserve"> </w:t>
      </w:r>
      <w:r>
        <w:t>объёма.</w:t>
      </w:r>
      <w:r>
        <w:rPr>
          <w:spacing w:val="-2"/>
        </w:rPr>
        <w:t xml:space="preserve"> </w:t>
      </w:r>
      <w:r>
        <w:t>Объём</w:t>
      </w:r>
      <w:r>
        <w:rPr>
          <w:spacing w:val="-3"/>
        </w:rPr>
        <w:t xml:space="preserve"> </w:t>
      </w:r>
      <w:r>
        <w:t>прямоугольного</w:t>
      </w:r>
      <w:r>
        <w:rPr>
          <w:spacing w:val="-4"/>
        </w:rPr>
        <w:t xml:space="preserve"> </w:t>
      </w:r>
      <w:r>
        <w:t>параллелепипеда,</w:t>
      </w:r>
      <w:r>
        <w:rPr>
          <w:spacing w:val="-6"/>
        </w:rPr>
        <w:t xml:space="preserve"> </w:t>
      </w:r>
      <w:r>
        <w:rPr>
          <w:spacing w:val="-2"/>
        </w:rPr>
        <w:t>куба.</w:t>
      </w:r>
    </w:p>
    <w:p w:rsidR="00523D10" w:rsidRDefault="00C774EA">
      <w:pPr>
        <w:pStyle w:val="Heading2"/>
        <w:spacing w:before="59" w:line="552" w:lineRule="exact"/>
        <w:ind w:right="6627"/>
        <w:jc w:val="left"/>
      </w:pPr>
      <w:r>
        <w:t>Планируемые</w:t>
      </w:r>
      <w:r>
        <w:rPr>
          <w:spacing w:val="-15"/>
        </w:rPr>
        <w:t xml:space="preserve"> </w:t>
      </w:r>
      <w:r>
        <w:t>результаты Личностные результаты</w:t>
      </w:r>
    </w:p>
    <w:p w:rsidR="00523D10" w:rsidRDefault="00C774EA">
      <w:pPr>
        <w:pStyle w:val="a3"/>
        <w:tabs>
          <w:tab w:val="left" w:pos="3729"/>
          <w:tab w:val="left" w:pos="6202"/>
          <w:tab w:val="left" w:pos="7689"/>
          <w:tab w:val="left" w:pos="8955"/>
          <w:tab w:val="left" w:pos="9853"/>
        </w:tabs>
        <w:spacing w:line="216" w:lineRule="exact"/>
        <w:ind w:left="2127"/>
        <w:jc w:val="left"/>
      </w:pPr>
      <w:r>
        <w:rPr>
          <w:spacing w:val="-2"/>
        </w:rPr>
        <w:t>Личностные</w:t>
      </w:r>
      <w:r>
        <w:tab/>
        <w:t>результаты</w:t>
      </w:r>
      <w:r>
        <w:rPr>
          <w:spacing w:val="-1"/>
        </w:rPr>
        <w:t xml:space="preserve"> </w:t>
      </w:r>
      <w:r>
        <w:rPr>
          <w:spacing w:val="-2"/>
        </w:rPr>
        <w:t>освоения</w:t>
      </w:r>
      <w:r>
        <w:tab/>
      </w:r>
      <w:r>
        <w:rPr>
          <w:spacing w:val="-2"/>
        </w:rPr>
        <w:t>программы</w:t>
      </w:r>
      <w:r>
        <w:tab/>
      </w:r>
      <w:r>
        <w:rPr>
          <w:spacing w:val="-2"/>
        </w:rPr>
        <w:t>учебного</w:t>
      </w:r>
      <w:r>
        <w:tab/>
      </w:r>
      <w:r>
        <w:rPr>
          <w:spacing w:val="-2"/>
        </w:rPr>
        <w:t>курса</w:t>
      </w:r>
      <w:r>
        <w:tab/>
      </w:r>
      <w:r>
        <w:rPr>
          <w:spacing w:val="-2"/>
        </w:rPr>
        <w:t>«Математика»</w:t>
      </w:r>
    </w:p>
    <w:p w:rsidR="00523D10" w:rsidRDefault="00C774EA">
      <w:pPr>
        <w:pStyle w:val="a3"/>
        <w:spacing w:before="2" w:line="275" w:lineRule="exact"/>
        <w:jc w:val="left"/>
      </w:pPr>
      <w:r>
        <w:rPr>
          <w:spacing w:val="-2"/>
        </w:rPr>
        <w:t>характеризуются:</w:t>
      </w:r>
    </w:p>
    <w:p w:rsidR="00523D10" w:rsidRDefault="00C774EA">
      <w:pPr>
        <w:pStyle w:val="Heading3"/>
        <w:numPr>
          <w:ilvl w:val="0"/>
          <w:numId w:val="65"/>
        </w:numPr>
        <w:tabs>
          <w:tab w:val="left" w:pos="1679"/>
        </w:tabs>
        <w:ind w:left="1679" w:hanging="263"/>
      </w:pPr>
      <w:r>
        <w:t>патриотическое</w:t>
      </w:r>
      <w:r>
        <w:rPr>
          <w:spacing w:val="-12"/>
        </w:rPr>
        <w:t xml:space="preserve"> </w:t>
      </w:r>
      <w:r>
        <w:rPr>
          <w:spacing w:val="-2"/>
        </w:rPr>
        <w:t>воспитание:</w:t>
      </w:r>
    </w:p>
    <w:p w:rsidR="00523D10" w:rsidRDefault="00C774EA">
      <w:pPr>
        <w:pStyle w:val="a3"/>
        <w:spacing w:before="2"/>
        <w:ind w:right="54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23D10" w:rsidRDefault="00C774EA">
      <w:pPr>
        <w:pStyle w:val="Heading3"/>
        <w:numPr>
          <w:ilvl w:val="0"/>
          <w:numId w:val="65"/>
        </w:numPr>
        <w:tabs>
          <w:tab w:val="left" w:pos="1679"/>
        </w:tabs>
        <w:spacing w:line="274" w:lineRule="exact"/>
        <w:ind w:left="1679" w:hanging="263"/>
      </w:pPr>
      <w:r>
        <w:t>гражданское</w:t>
      </w:r>
      <w:r>
        <w:rPr>
          <w:spacing w:val="-6"/>
        </w:rPr>
        <w:t xml:space="preserve"> </w:t>
      </w:r>
      <w:r>
        <w:t>и</w:t>
      </w:r>
      <w:r>
        <w:rPr>
          <w:spacing w:val="-5"/>
        </w:rPr>
        <w:t xml:space="preserve"> </w:t>
      </w:r>
      <w:r>
        <w:t>духовно-нравственное</w:t>
      </w:r>
      <w:r>
        <w:rPr>
          <w:spacing w:val="-3"/>
        </w:rPr>
        <w:t xml:space="preserve"> </w:t>
      </w:r>
      <w:r>
        <w:rPr>
          <w:spacing w:val="-2"/>
        </w:rPr>
        <w:t>воспитание:</w:t>
      </w:r>
    </w:p>
    <w:p w:rsidR="00523D10" w:rsidRDefault="00C774EA">
      <w:pPr>
        <w:pStyle w:val="a3"/>
        <w:spacing w:before="3"/>
        <w:ind w:right="53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23D10" w:rsidRDefault="00C774EA">
      <w:pPr>
        <w:pStyle w:val="Heading3"/>
        <w:numPr>
          <w:ilvl w:val="0"/>
          <w:numId w:val="65"/>
        </w:numPr>
        <w:tabs>
          <w:tab w:val="left" w:pos="1679"/>
        </w:tabs>
        <w:spacing w:line="273" w:lineRule="exact"/>
        <w:ind w:left="1679" w:hanging="263"/>
      </w:pPr>
      <w:r>
        <w:t>трудовое</w:t>
      </w:r>
      <w:r>
        <w:rPr>
          <w:spacing w:val="-1"/>
        </w:rPr>
        <w:t xml:space="preserve"> </w:t>
      </w:r>
      <w:r>
        <w:rPr>
          <w:spacing w:val="-2"/>
        </w:rPr>
        <w:t>воспитание:</w:t>
      </w:r>
    </w:p>
    <w:p w:rsidR="00523D10" w:rsidRDefault="00C774EA">
      <w:pPr>
        <w:pStyle w:val="a3"/>
        <w:ind w:right="547"/>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23D10" w:rsidRDefault="00C774EA">
      <w:pPr>
        <w:pStyle w:val="Heading3"/>
        <w:numPr>
          <w:ilvl w:val="0"/>
          <w:numId w:val="65"/>
        </w:numPr>
        <w:tabs>
          <w:tab w:val="left" w:pos="1679"/>
        </w:tabs>
        <w:spacing w:before="2" w:line="240" w:lineRule="auto"/>
        <w:ind w:left="1679" w:hanging="263"/>
      </w:pPr>
      <w:r>
        <w:t>эстетическое</w:t>
      </w:r>
      <w:r>
        <w:rPr>
          <w:spacing w:val="-9"/>
        </w:rPr>
        <w:t xml:space="preserve"> </w:t>
      </w:r>
      <w:r>
        <w:rPr>
          <w:spacing w:val="-2"/>
        </w:rPr>
        <w:t>воспитание:</w:t>
      </w:r>
    </w:p>
    <w:p w:rsidR="00523D10" w:rsidRDefault="00523D10">
      <w:pPr>
        <w:pStyle w:val="Heading3"/>
        <w:spacing w:line="240" w:lineRule="auto"/>
        <w:sectPr w:rsidR="00523D10">
          <w:pgSz w:w="12240" w:h="15840"/>
          <w:pgMar w:top="640" w:right="360" w:bottom="960" w:left="0" w:header="0" w:footer="715" w:gutter="0"/>
          <w:cols w:space="720"/>
        </w:sectPr>
      </w:pPr>
    </w:p>
    <w:p w:rsidR="00523D10" w:rsidRDefault="00C774EA">
      <w:pPr>
        <w:pStyle w:val="a3"/>
        <w:spacing w:before="77" w:line="242" w:lineRule="auto"/>
        <w:ind w:right="549"/>
      </w:pPr>
      <w:r>
        <w:t>способностью</w:t>
      </w:r>
      <w:r>
        <w:rPr>
          <w:spacing w:val="-6"/>
        </w:rPr>
        <w:t xml:space="preserve"> </w:t>
      </w:r>
      <w:r>
        <w:t>к</w:t>
      </w:r>
      <w:r>
        <w:rPr>
          <w:spacing w:val="-6"/>
        </w:rPr>
        <w:t xml:space="preserve"> </w:t>
      </w:r>
      <w:r>
        <w:t>эмоциональному</w:t>
      </w:r>
      <w:r>
        <w:rPr>
          <w:spacing w:val="-4"/>
        </w:rPr>
        <w:t xml:space="preserve"> </w:t>
      </w:r>
      <w:r>
        <w:t>и</w:t>
      </w:r>
      <w:r>
        <w:rPr>
          <w:spacing w:val="-3"/>
        </w:rPr>
        <w:t xml:space="preserve"> </w:t>
      </w:r>
      <w:r>
        <w:t>эстетическому</w:t>
      </w:r>
      <w:r>
        <w:rPr>
          <w:spacing w:val="-4"/>
        </w:rPr>
        <w:t xml:space="preserve"> </w:t>
      </w:r>
      <w:r>
        <w:t>восприятию</w:t>
      </w:r>
      <w:r>
        <w:rPr>
          <w:spacing w:val="-6"/>
        </w:rPr>
        <w:t xml:space="preserve"> </w:t>
      </w:r>
      <w:r>
        <w:t>математических</w:t>
      </w:r>
      <w:r>
        <w:rPr>
          <w:spacing w:val="-4"/>
        </w:rPr>
        <w:t xml:space="preserve"> </w:t>
      </w:r>
      <w:r>
        <w:t>объектов,</w:t>
      </w:r>
      <w:r>
        <w:rPr>
          <w:spacing w:val="-3"/>
        </w:rPr>
        <w:t xml:space="preserve"> </w:t>
      </w:r>
      <w:r>
        <w:t>задач, решений, рассуждений, умению видеть математические закономерности в искусстве;</w:t>
      </w:r>
    </w:p>
    <w:p w:rsidR="00523D10" w:rsidRDefault="00C774EA">
      <w:pPr>
        <w:pStyle w:val="Heading3"/>
        <w:numPr>
          <w:ilvl w:val="0"/>
          <w:numId w:val="65"/>
        </w:numPr>
        <w:tabs>
          <w:tab w:val="left" w:pos="1679"/>
        </w:tabs>
        <w:spacing w:line="271" w:lineRule="exact"/>
        <w:ind w:left="1679" w:hanging="263"/>
      </w:pPr>
      <w:r>
        <w:t>ценности</w:t>
      </w:r>
      <w:r>
        <w:rPr>
          <w:spacing w:val="-6"/>
        </w:rPr>
        <w:t xml:space="preserve"> </w:t>
      </w:r>
      <w:r>
        <w:t>научного</w:t>
      </w:r>
      <w:r>
        <w:rPr>
          <w:spacing w:val="-2"/>
        </w:rPr>
        <w:t xml:space="preserve"> познания:</w:t>
      </w:r>
    </w:p>
    <w:p w:rsidR="00523D10" w:rsidRDefault="00C774EA">
      <w:pPr>
        <w:pStyle w:val="a3"/>
        <w:spacing w:before="2"/>
        <w:ind w:right="537"/>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23D10" w:rsidRDefault="00C774EA">
      <w:pPr>
        <w:pStyle w:val="Heading3"/>
        <w:numPr>
          <w:ilvl w:val="0"/>
          <w:numId w:val="65"/>
        </w:numPr>
        <w:tabs>
          <w:tab w:val="left" w:pos="1679"/>
        </w:tabs>
        <w:spacing w:line="242" w:lineRule="auto"/>
        <w:ind w:left="1416" w:right="551" w:firstLine="0"/>
      </w:pPr>
      <w:r>
        <w:t xml:space="preserve">физическое воспитание, формирование культуры здоровья и эмоционального </w:t>
      </w:r>
      <w:r>
        <w:rPr>
          <w:spacing w:val="-2"/>
        </w:rPr>
        <w:t>благополучия:</w:t>
      </w:r>
    </w:p>
    <w:p w:rsidR="00523D10" w:rsidRDefault="00C774EA">
      <w:pPr>
        <w:pStyle w:val="a3"/>
        <w:ind w:right="537"/>
      </w:pPr>
      <w:r>
        <w:t>готовностью</w:t>
      </w:r>
      <w:r>
        <w:rPr>
          <w:spacing w:val="-4"/>
        </w:rPr>
        <w:t xml:space="preserve"> </w:t>
      </w:r>
      <w:r>
        <w:t>применять</w:t>
      </w:r>
      <w:r>
        <w:rPr>
          <w:spacing w:val="-5"/>
        </w:rPr>
        <w:t xml:space="preserve"> </w:t>
      </w:r>
      <w:r>
        <w:t>математические знания в</w:t>
      </w:r>
      <w:r>
        <w:rPr>
          <w:spacing w:val="-5"/>
        </w:rPr>
        <w:t xml:space="preserve"> </w:t>
      </w:r>
      <w:r>
        <w:t>интересах своего</w:t>
      </w:r>
      <w:r>
        <w:rPr>
          <w:spacing w:val="-2"/>
        </w:rPr>
        <w:t xml:space="preserve"> </w:t>
      </w:r>
      <w:r>
        <w:t>здоровья, ведения</w:t>
      </w:r>
      <w:r>
        <w:rPr>
          <w:spacing w:val="-2"/>
        </w:rPr>
        <w:t xml:space="preserve"> </w:t>
      </w:r>
      <w:r>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23D10" w:rsidRDefault="00C774EA">
      <w:pPr>
        <w:pStyle w:val="Heading3"/>
        <w:numPr>
          <w:ilvl w:val="0"/>
          <w:numId w:val="65"/>
        </w:numPr>
        <w:tabs>
          <w:tab w:val="left" w:pos="1679"/>
        </w:tabs>
        <w:spacing w:line="240" w:lineRule="auto"/>
        <w:ind w:left="1679" w:hanging="263"/>
      </w:pPr>
      <w:r>
        <w:t>экологическое</w:t>
      </w:r>
      <w:r>
        <w:rPr>
          <w:spacing w:val="-11"/>
        </w:rPr>
        <w:t xml:space="preserve"> </w:t>
      </w:r>
      <w:r>
        <w:rPr>
          <w:spacing w:val="-2"/>
        </w:rPr>
        <w:t>воспитание:</w:t>
      </w:r>
    </w:p>
    <w:p w:rsidR="00523D10" w:rsidRDefault="00C774EA">
      <w:pPr>
        <w:pStyle w:val="a3"/>
        <w:ind w:right="545"/>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523D10" w:rsidRDefault="00C774EA">
      <w:pPr>
        <w:pStyle w:val="Heading3"/>
        <w:numPr>
          <w:ilvl w:val="0"/>
          <w:numId w:val="65"/>
        </w:numPr>
        <w:tabs>
          <w:tab w:val="left" w:pos="1679"/>
        </w:tabs>
        <w:ind w:left="1679" w:hanging="263"/>
      </w:pPr>
      <w:r>
        <w:t>адаптация</w:t>
      </w:r>
      <w:r>
        <w:rPr>
          <w:spacing w:val="-8"/>
        </w:rPr>
        <w:t xml:space="preserve"> </w:t>
      </w:r>
      <w:r>
        <w:t>к</w:t>
      </w:r>
      <w:r>
        <w:rPr>
          <w:spacing w:val="-4"/>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523D10" w:rsidRDefault="00C774EA">
      <w:pPr>
        <w:pStyle w:val="a3"/>
        <w:tabs>
          <w:tab w:val="left" w:pos="2960"/>
          <w:tab w:val="left" w:pos="3315"/>
          <w:tab w:val="left" w:pos="4620"/>
          <w:tab w:val="left" w:pos="4974"/>
          <w:tab w:val="left" w:pos="6145"/>
          <w:tab w:val="left" w:pos="8323"/>
          <w:tab w:val="left" w:pos="9809"/>
          <w:tab w:val="left" w:pos="10759"/>
        </w:tabs>
        <w:ind w:right="541"/>
        <w:jc w:val="left"/>
      </w:pPr>
      <w:r>
        <w:rPr>
          <w:spacing w:val="-2"/>
        </w:rPr>
        <w:t>готовностью</w:t>
      </w:r>
      <w:r>
        <w:tab/>
      </w:r>
      <w:r>
        <w:rPr>
          <w:spacing w:val="-10"/>
        </w:rPr>
        <w:t>к</w:t>
      </w:r>
      <w:r>
        <w:tab/>
      </w:r>
      <w:r>
        <w:rPr>
          <w:spacing w:val="-2"/>
        </w:rPr>
        <w:t>действиям</w:t>
      </w:r>
      <w:r>
        <w:tab/>
      </w:r>
      <w:r>
        <w:rPr>
          <w:spacing w:val="-10"/>
        </w:rPr>
        <w:t>в</w:t>
      </w:r>
      <w:r>
        <w:tab/>
      </w:r>
      <w:r>
        <w:rPr>
          <w:spacing w:val="-2"/>
        </w:rPr>
        <w:t>условиях</w:t>
      </w:r>
      <w:r>
        <w:tab/>
      </w:r>
      <w:r>
        <w:rPr>
          <w:spacing w:val="-2"/>
        </w:rPr>
        <w:t>неопределённости,</w:t>
      </w:r>
      <w:r>
        <w:tab/>
      </w:r>
      <w:r>
        <w:rPr>
          <w:spacing w:val="-2"/>
        </w:rPr>
        <w:t>повышению</w:t>
      </w:r>
      <w:r>
        <w:tab/>
      </w:r>
      <w:r>
        <w:rPr>
          <w:spacing w:val="-2"/>
        </w:rPr>
        <w:t>уровня</w:t>
      </w:r>
      <w:r>
        <w:tab/>
      </w:r>
      <w:r>
        <w:rPr>
          <w:spacing w:val="-2"/>
        </w:rPr>
        <w:t xml:space="preserve">своей </w:t>
      </w:r>
      <w:r>
        <w:t>компетентности через</w:t>
      </w:r>
      <w:r>
        <w:rPr>
          <w:spacing w:val="-1"/>
        </w:rPr>
        <w:t xml:space="preserve"> </w:t>
      </w:r>
      <w:r>
        <w:t>практическую деятельность, в том числе</w:t>
      </w:r>
      <w:r>
        <w:rPr>
          <w:spacing w:val="-3"/>
        </w:rPr>
        <w:t xml:space="preserve"> </w:t>
      </w:r>
      <w:r>
        <w:t>умение</w:t>
      </w:r>
      <w:r>
        <w:rPr>
          <w:spacing w:val="-3"/>
        </w:rPr>
        <w:t xml:space="preserve"> </w:t>
      </w:r>
      <w:r>
        <w:t>учиться у</w:t>
      </w:r>
      <w:r>
        <w:rPr>
          <w:spacing w:val="-2"/>
        </w:rPr>
        <w:t xml:space="preserve"> </w:t>
      </w:r>
      <w:r>
        <w:t>других</w:t>
      </w:r>
      <w:r>
        <w:rPr>
          <w:spacing w:val="-2"/>
        </w:rPr>
        <w:t xml:space="preserve"> </w:t>
      </w:r>
      <w:r>
        <w:t>людей, приобретать в совместной деятельности новые знания, навыки и компетенции из опыта других; необходимостью</w:t>
      </w:r>
      <w:r>
        <w:rPr>
          <w:spacing w:val="38"/>
        </w:rPr>
        <w:t xml:space="preserve"> </w:t>
      </w:r>
      <w:r>
        <w:t>в</w:t>
      </w:r>
      <w:r>
        <w:rPr>
          <w:spacing w:val="40"/>
        </w:rPr>
        <w:t xml:space="preserve"> </w:t>
      </w:r>
      <w:r>
        <w:t>формировании</w:t>
      </w:r>
      <w:r>
        <w:rPr>
          <w:spacing w:val="36"/>
        </w:rPr>
        <w:t xml:space="preserve"> </w:t>
      </w:r>
      <w:r>
        <w:t>новых</w:t>
      </w:r>
      <w:r>
        <w:rPr>
          <w:spacing w:val="35"/>
        </w:rPr>
        <w:t xml:space="preserve"> </w:t>
      </w:r>
      <w:r>
        <w:t>знаний,</w:t>
      </w:r>
      <w:r>
        <w:rPr>
          <w:spacing w:val="37"/>
        </w:rPr>
        <w:t xml:space="preserve"> </w:t>
      </w:r>
      <w:r>
        <w:t>в</w:t>
      </w:r>
      <w:r>
        <w:rPr>
          <w:spacing w:val="37"/>
        </w:rPr>
        <w:t xml:space="preserve"> </w:t>
      </w:r>
      <w:r>
        <w:t>том</w:t>
      </w:r>
      <w:r>
        <w:rPr>
          <w:spacing w:val="40"/>
        </w:rPr>
        <w:t xml:space="preserve"> </w:t>
      </w:r>
      <w:r>
        <w:t>числе</w:t>
      </w:r>
      <w:r>
        <w:rPr>
          <w:spacing w:val="39"/>
        </w:rPr>
        <w:t xml:space="preserve"> </w:t>
      </w:r>
      <w:r>
        <w:t>формулировать</w:t>
      </w:r>
      <w:r>
        <w:rPr>
          <w:spacing w:val="40"/>
        </w:rPr>
        <w:t xml:space="preserve"> </w:t>
      </w:r>
      <w:r>
        <w:t>идеи,</w:t>
      </w:r>
      <w:r>
        <w:rPr>
          <w:spacing w:val="37"/>
        </w:rPr>
        <w:t xml:space="preserve"> </w:t>
      </w:r>
      <w:r>
        <w:t>понятия, гипотезы</w:t>
      </w:r>
      <w:r>
        <w:rPr>
          <w:spacing w:val="80"/>
        </w:rPr>
        <w:t xml:space="preserve"> </w:t>
      </w:r>
      <w:r>
        <w:t>об</w:t>
      </w:r>
      <w:r>
        <w:rPr>
          <w:spacing w:val="71"/>
        </w:rPr>
        <w:t xml:space="preserve"> </w:t>
      </w:r>
      <w:r>
        <w:t>объектах</w:t>
      </w:r>
      <w:r>
        <w:rPr>
          <w:spacing w:val="78"/>
        </w:rPr>
        <w:t xml:space="preserve"> </w:t>
      </w:r>
      <w:r>
        <w:t>и</w:t>
      </w:r>
      <w:r>
        <w:rPr>
          <w:spacing w:val="75"/>
        </w:rPr>
        <w:t xml:space="preserve"> </w:t>
      </w:r>
      <w:r>
        <w:t>явлениях,</w:t>
      </w:r>
      <w:r>
        <w:rPr>
          <w:spacing w:val="76"/>
        </w:rPr>
        <w:t xml:space="preserve"> </w:t>
      </w:r>
      <w:r>
        <w:t>в</w:t>
      </w:r>
      <w:r>
        <w:rPr>
          <w:spacing w:val="75"/>
        </w:rPr>
        <w:t xml:space="preserve"> </w:t>
      </w:r>
      <w:r>
        <w:t>том</w:t>
      </w:r>
      <w:r>
        <w:rPr>
          <w:spacing w:val="76"/>
        </w:rPr>
        <w:t xml:space="preserve"> </w:t>
      </w:r>
      <w:r>
        <w:t>числе</w:t>
      </w:r>
      <w:r>
        <w:rPr>
          <w:spacing w:val="78"/>
        </w:rPr>
        <w:t xml:space="preserve"> </w:t>
      </w:r>
      <w:r>
        <w:t>ранее</w:t>
      </w:r>
      <w:r>
        <w:rPr>
          <w:spacing w:val="77"/>
        </w:rPr>
        <w:t xml:space="preserve"> </w:t>
      </w:r>
      <w:r>
        <w:t>неизвестных,</w:t>
      </w:r>
      <w:r>
        <w:rPr>
          <w:spacing w:val="76"/>
        </w:rPr>
        <w:t xml:space="preserve"> </w:t>
      </w:r>
      <w:r>
        <w:t>осознавать</w:t>
      </w:r>
      <w:r>
        <w:rPr>
          <w:spacing w:val="75"/>
        </w:rPr>
        <w:t xml:space="preserve"> </w:t>
      </w:r>
      <w:r>
        <w:t>дефициты собственных знаний и компетентностей, планировать своё развитие;</w:t>
      </w:r>
    </w:p>
    <w:p w:rsidR="00523D10" w:rsidRDefault="00C774EA">
      <w:pPr>
        <w:pStyle w:val="a3"/>
        <w:ind w:right="543"/>
      </w:pPr>
      <w:r>
        <w:t>способностью осознавать стрессовую ситуацию, воспринимать стрессовую ситуацию как</w:t>
      </w:r>
      <w:r>
        <w:rPr>
          <w:spacing w:val="40"/>
        </w:rPr>
        <w:t xml:space="preserve"> </w:t>
      </w:r>
      <w:r>
        <w:t>вызов, требующий контрмер, корректировать принимаемые решения и действия, формулировать и оценивать риски и последствия, формировать опыт.</w:t>
      </w:r>
    </w:p>
    <w:p w:rsidR="00523D10" w:rsidRDefault="00523D10">
      <w:pPr>
        <w:pStyle w:val="a3"/>
        <w:spacing w:before="275"/>
        <w:ind w:left="0"/>
        <w:jc w:val="left"/>
      </w:pPr>
    </w:p>
    <w:p w:rsidR="00523D10" w:rsidRDefault="00C774EA">
      <w:pPr>
        <w:pStyle w:val="Heading2"/>
        <w:spacing w:line="275" w:lineRule="exact"/>
        <w:jc w:val="left"/>
      </w:pPr>
      <w:r>
        <w:t>Метапредметные</w:t>
      </w:r>
      <w:r>
        <w:rPr>
          <w:spacing w:val="-5"/>
        </w:rPr>
        <w:t xml:space="preserve"> </w:t>
      </w:r>
      <w:r>
        <w:rPr>
          <w:spacing w:val="-2"/>
        </w:rPr>
        <w:t>результаты</w:t>
      </w:r>
    </w:p>
    <w:p w:rsidR="00523D10" w:rsidRDefault="00C774EA">
      <w:pPr>
        <w:pStyle w:val="Heading3"/>
        <w:jc w:val="left"/>
      </w:pPr>
      <w:r>
        <w:t>Познавательные</w:t>
      </w:r>
      <w:r>
        <w:rPr>
          <w:spacing w:val="-5"/>
        </w:rPr>
        <w:t xml:space="preserve"> </w:t>
      </w:r>
      <w:r>
        <w:t>универсальные</w:t>
      </w:r>
      <w:r>
        <w:rPr>
          <w:spacing w:val="-8"/>
        </w:rPr>
        <w:t xml:space="preserve"> </w:t>
      </w:r>
      <w:r>
        <w:t>учебные</w:t>
      </w:r>
      <w:r>
        <w:rPr>
          <w:spacing w:val="-4"/>
        </w:rPr>
        <w:t xml:space="preserve"> </w:t>
      </w:r>
      <w:r>
        <w:rPr>
          <w:spacing w:val="-2"/>
        </w:rPr>
        <w:t>действия</w:t>
      </w:r>
    </w:p>
    <w:p w:rsidR="00523D10" w:rsidRDefault="00C774EA">
      <w:pPr>
        <w:spacing w:before="2" w:line="275" w:lineRule="exact"/>
        <w:ind w:left="1416"/>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64"/>
        </w:numPr>
        <w:tabs>
          <w:tab w:val="left" w:pos="1631"/>
        </w:tabs>
        <w:ind w:right="542"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0"/>
          <w:numId w:val="64"/>
        </w:numPr>
        <w:tabs>
          <w:tab w:val="left" w:pos="1784"/>
        </w:tabs>
        <w:spacing w:line="242" w:lineRule="auto"/>
        <w:ind w:right="541"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23D10" w:rsidRDefault="00C774EA">
      <w:pPr>
        <w:pStyle w:val="a3"/>
        <w:ind w:right="545"/>
      </w:pPr>
      <w: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rPr>
        <w:t>противоречий;</w:t>
      </w:r>
    </w:p>
    <w:p w:rsidR="00523D10" w:rsidRDefault="00C774EA">
      <w:pPr>
        <w:pStyle w:val="a5"/>
        <w:numPr>
          <w:ilvl w:val="0"/>
          <w:numId w:val="64"/>
        </w:numPr>
        <w:tabs>
          <w:tab w:val="left" w:pos="1736"/>
        </w:tabs>
        <w:spacing w:line="242" w:lineRule="auto"/>
        <w:ind w:right="548"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23D10" w:rsidRDefault="00C774EA">
      <w:pPr>
        <w:pStyle w:val="a5"/>
        <w:numPr>
          <w:ilvl w:val="0"/>
          <w:numId w:val="64"/>
        </w:numPr>
        <w:tabs>
          <w:tab w:val="left" w:pos="1568"/>
        </w:tabs>
        <w:ind w:right="544" w:firstLine="0"/>
        <w:rPr>
          <w:sz w:val="24"/>
        </w:rPr>
      </w:pPr>
      <w:r>
        <w:rPr>
          <w:sz w:val="24"/>
        </w:rPr>
        <w:t>разбирать доказательства математических утверждений (прямые и от противного), проводить самостоятельно</w:t>
      </w:r>
      <w:r>
        <w:rPr>
          <w:spacing w:val="-5"/>
          <w:sz w:val="24"/>
        </w:rPr>
        <w:t xml:space="preserve"> </w:t>
      </w:r>
      <w:r>
        <w:rPr>
          <w:sz w:val="24"/>
        </w:rPr>
        <w:t>несложные</w:t>
      </w:r>
      <w:r>
        <w:rPr>
          <w:spacing w:val="-6"/>
          <w:sz w:val="24"/>
        </w:rPr>
        <w:t xml:space="preserve"> </w:t>
      </w:r>
      <w:r>
        <w:rPr>
          <w:sz w:val="24"/>
        </w:rPr>
        <w:t>доказательства</w:t>
      </w:r>
      <w:r>
        <w:rPr>
          <w:spacing w:val="-6"/>
          <w:sz w:val="24"/>
        </w:rPr>
        <w:t xml:space="preserve"> </w:t>
      </w:r>
      <w:r>
        <w:rPr>
          <w:sz w:val="24"/>
        </w:rPr>
        <w:t>математических</w:t>
      </w:r>
      <w:r>
        <w:rPr>
          <w:spacing w:val="-5"/>
          <w:sz w:val="24"/>
        </w:rPr>
        <w:t xml:space="preserve"> </w:t>
      </w:r>
      <w:r>
        <w:rPr>
          <w:sz w:val="24"/>
        </w:rPr>
        <w:t>фактов,</w:t>
      </w:r>
      <w:r>
        <w:rPr>
          <w:spacing w:val="-4"/>
          <w:sz w:val="24"/>
        </w:rPr>
        <w:t xml:space="preserve"> </w:t>
      </w:r>
      <w:r>
        <w:rPr>
          <w:sz w:val="24"/>
        </w:rPr>
        <w:t>выстраивать</w:t>
      </w:r>
      <w:r>
        <w:rPr>
          <w:spacing w:val="-5"/>
          <w:sz w:val="24"/>
        </w:rPr>
        <w:t xml:space="preserve"> </w:t>
      </w:r>
      <w:r>
        <w:rPr>
          <w:sz w:val="24"/>
        </w:rPr>
        <w:t>аргументацию, приводить примеры и контрпримеры, обосновывать собственные рассуждения;</w:t>
      </w:r>
    </w:p>
    <w:p w:rsidR="00523D10" w:rsidRDefault="00C774EA">
      <w:pPr>
        <w:pStyle w:val="a5"/>
        <w:numPr>
          <w:ilvl w:val="0"/>
          <w:numId w:val="64"/>
        </w:numPr>
        <w:tabs>
          <w:tab w:val="left" w:pos="1664"/>
        </w:tabs>
        <w:spacing w:line="237" w:lineRule="auto"/>
        <w:ind w:right="549"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523D10">
      <w:pPr>
        <w:jc w:val="both"/>
        <w:rPr>
          <w:i/>
          <w:sz w:val="24"/>
        </w:rPr>
        <w:sectPr w:rsidR="00523D10">
          <w:pgSz w:w="12240" w:h="15840"/>
          <w:pgMar w:top="640" w:right="360" w:bottom="960" w:left="0" w:header="0" w:footer="715" w:gutter="0"/>
          <w:cols w:space="720"/>
        </w:sectPr>
      </w:pPr>
    </w:p>
    <w:p w:rsidR="00523D10" w:rsidRDefault="00C774EA">
      <w:pPr>
        <w:pStyle w:val="a5"/>
        <w:numPr>
          <w:ilvl w:val="0"/>
          <w:numId w:val="64"/>
        </w:numPr>
        <w:tabs>
          <w:tab w:val="left" w:pos="1568"/>
        </w:tabs>
        <w:spacing w:before="77"/>
        <w:ind w:right="545" w:firstLine="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23D10" w:rsidRDefault="00C774EA">
      <w:pPr>
        <w:pStyle w:val="a5"/>
        <w:numPr>
          <w:ilvl w:val="0"/>
          <w:numId w:val="64"/>
        </w:numPr>
        <w:tabs>
          <w:tab w:val="left" w:pos="1635"/>
        </w:tabs>
        <w:spacing w:before="2"/>
        <w:ind w:right="544" w:firstLine="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23D10" w:rsidRDefault="00C774EA">
      <w:pPr>
        <w:pStyle w:val="a5"/>
        <w:numPr>
          <w:ilvl w:val="0"/>
          <w:numId w:val="64"/>
        </w:numPr>
        <w:tabs>
          <w:tab w:val="left" w:pos="1703"/>
        </w:tabs>
        <w:ind w:right="541"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523D10" w:rsidRDefault="00C774EA">
      <w:pPr>
        <w:pStyle w:val="a5"/>
        <w:numPr>
          <w:ilvl w:val="0"/>
          <w:numId w:val="64"/>
        </w:numPr>
        <w:tabs>
          <w:tab w:val="left" w:pos="1635"/>
        </w:tabs>
        <w:spacing w:before="3" w:line="237" w:lineRule="auto"/>
        <w:ind w:right="548"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523D10" w:rsidRDefault="00C774EA">
      <w:pPr>
        <w:spacing w:before="4"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64"/>
        </w:numPr>
        <w:tabs>
          <w:tab w:val="left" w:pos="1583"/>
        </w:tabs>
        <w:spacing w:line="242" w:lineRule="auto"/>
        <w:ind w:right="548" w:firstLine="0"/>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523D10" w:rsidRDefault="00C774EA">
      <w:pPr>
        <w:pStyle w:val="a5"/>
        <w:numPr>
          <w:ilvl w:val="0"/>
          <w:numId w:val="64"/>
        </w:numPr>
        <w:tabs>
          <w:tab w:val="left" w:pos="1621"/>
        </w:tabs>
        <w:spacing w:line="242" w:lineRule="auto"/>
        <w:ind w:right="548"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3D10" w:rsidRDefault="00C774EA">
      <w:pPr>
        <w:pStyle w:val="a5"/>
        <w:numPr>
          <w:ilvl w:val="0"/>
          <w:numId w:val="64"/>
        </w:numPr>
        <w:tabs>
          <w:tab w:val="left" w:pos="1597"/>
        </w:tabs>
        <w:spacing w:line="242" w:lineRule="auto"/>
        <w:ind w:right="540" w:firstLine="0"/>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523D10" w:rsidRDefault="00C774EA">
      <w:pPr>
        <w:pStyle w:val="a5"/>
        <w:numPr>
          <w:ilvl w:val="0"/>
          <w:numId w:val="64"/>
        </w:numPr>
        <w:tabs>
          <w:tab w:val="left" w:pos="1746"/>
        </w:tabs>
        <w:spacing w:line="242" w:lineRule="auto"/>
        <w:ind w:right="548" w:firstLine="0"/>
        <w:rPr>
          <w:sz w:val="24"/>
        </w:rPr>
      </w:pPr>
      <w:r>
        <w:rPr>
          <w:sz w:val="24"/>
        </w:rPr>
        <w:t>оценивать надёжность информации по критериям, предложенным учителем или сформулированным самостоятельно.</w:t>
      </w:r>
    </w:p>
    <w:p w:rsidR="00523D10" w:rsidRDefault="00C774EA">
      <w:pPr>
        <w:pStyle w:val="Heading3"/>
        <w:spacing w:line="271" w:lineRule="exact"/>
      </w:pPr>
      <w:r>
        <w:t>Коммуникативные</w:t>
      </w:r>
      <w:r>
        <w:rPr>
          <w:spacing w:val="-5"/>
        </w:rPr>
        <w:t xml:space="preserve"> </w:t>
      </w:r>
      <w:r>
        <w:t>универсальные</w:t>
      </w:r>
      <w:r>
        <w:rPr>
          <w:spacing w:val="-5"/>
        </w:rPr>
        <w:t xml:space="preserve"> </w:t>
      </w:r>
      <w:r>
        <w:t>учебные</w:t>
      </w:r>
      <w:r>
        <w:rPr>
          <w:spacing w:val="-9"/>
        </w:rPr>
        <w:t xml:space="preserve"> </w:t>
      </w:r>
      <w:r>
        <w:rPr>
          <w:spacing w:val="-2"/>
        </w:rPr>
        <w:t>действия:</w:t>
      </w:r>
    </w:p>
    <w:p w:rsidR="00523D10" w:rsidRDefault="00C774EA">
      <w:pPr>
        <w:pStyle w:val="a5"/>
        <w:numPr>
          <w:ilvl w:val="0"/>
          <w:numId w:val="64"/>
        </w:numPr>
        <w:tabs>
          <w:tab w:val="left" w:pos="1602"/>
        </w:tabs>
        <w:ind w:right="548"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D10" w:rsidRDefault="00C774EA">
      <w:pPr>
        <w:pStyle w:val="a5"/>
        <w:numPr>
          <w:ilvl w:val="0"/>
          <w:numId w:val="64"/>
        </w:numPr>
        <w:tabs>
          <w:tab w:val="left" w:pos="1587"/>
        </w:tabs>
        <w:ind w:right="545"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D10" w:rsidRDefault="00C774EA">
      <w:pPr>
        <w:pStyle w:val="a5"/>
        <w:numPr>
          <w:ilvl w:val="0"/>
          <w:numId w:val="64"/>
        </w:numPr>
        <w:tabs>
          <w:tab w:val="left" w:pos="1770"/>
        </w:tabs>
        <w:ind w:right="547" w:firstLine="0"/>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523D10" w:rsidRDefault="00C774EA">
      <w:pPr>
        <w:pStyle w:val="a5"/>
        <w:numPr>
          <w:ilvl w:val="0"/>
          <w:numId w:val="64"/>
        </w:numPr>
        <w:tabs>
          <w:tab w:val="left" w:pos="1587"/>
        </w:tabs>
        <w:spacing w:line="237" w:lineRule="auto"/>
        <w:ind w:right="543" w:firstLine="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523D10" w:rsidRDefault="00C774EA">
      <w:pPr>
        <w:pStyle w:val="a5"/>
        <w:numPr>
          <w:ilvl w:val="0"/>
          <w:numId w:val="64"/>
        </w:numPr>
        <w:tabs>
          <w:tab w:val="left" w:pos="1626"/>
        </w:tabs>
        <w:ind w:right="543" w:firstLine="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D10" w:rsidRDefault="00C774EA">
      <w:pPr>
        <w:pStyle w:val="a5"/>
        <w:numPr>
          <w:ilvl w:val="0"/>
          <w:numId w:val="64"/>
        </w:numPr>
        <w:tabs>
          <w:tab w:val="left" w:pos="1573"/>
        </w:tabs>
        <w:ind w:right="544" w:firstLine="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sz w:val="24"/>
        </w:rPr>
        <w:t xml:space="preserve"> </w:t>
      </w:r>
      <w:r>
        <w:rPr>
          <w:sz w:val="24"/>
        </w:rPr>
        <w:t>сформулированным участниками взаимодействия.</w:t>
      </w:r>
    </w:p>
    <w:p w:rsidR="00523D10" w:rsidRDefault="00C774EA">
      <w:pPr>
        <w:pStyle w:val="Heading3"/>
        <w:spacing w:before="269"/>
        <w:jc w:val="left"/>
      </w:pPr>
      <w:r>
        <w:t>Регулятивные</w:t>
      </w:r>
      <w:r>
        <w:rPr>
          <w:spacing w:val="-3"/>
        </w:rPr>
        <w:t xml:space="preserve"> </w:t>
      </w:r>
      <w:r>
        <w:t>универсальные</w:t>
      </w:r>
      <w:r>
        <w:rPr>
          <w:spacing w:val="-4"/>
        </w:rPr>
        <w:t xml:space="preserve"> </w:t>
      </w:r>
      <w:r>
        <w:t>учебные</w:t>
      </w:r>
      <w:r>
        <w:rPr>
          <w:spacing w:val="-3"/>
        </w:rPr>
        <w:t xml:space="preserve"> </w:t>
      </w:r>
      <w:r>
        <w:rPr>
          <w:spacing w:val="-2"/>
        </w:rPr>
        <w:t>действия</w:t>
      </w:r>
    </w:p>
    <w:p w:rsidR="00523D10" w:rsidRDefault="00C774EA">
      <w:pPr>
        <w:spacing w:line="274" w:lineRule="exact"/>
        <w:ind w:left="1416"/>
        <w:rPr>
          <w:i/>
          <w:sz w:val="24"/>
        </w:rPr>
      </w:pPr>
      <w:r>
        <w:rPr>
          <w:i/>
          <w:spacing w:val="-2"/>
          <w:sz w:val="24"/>
        </w:rPr>
        <w:t>Самоорганизация:</w:t>
      </w:r>
    </w:p>
    <w:p w:rsidR="00523D10" w:rsidRDefault="00C774EA">
      <w:pPr>
        <w:pStyle w:val="a5"/>
        <w:numPr>
          <w:ilvl w:val="0"/>
          <w:numId w:val="64"/>
        </w:numPr>
        <w:tabs>
          <w:tab w:val="left" w:pos="1578"/>
        </w:tabs>
        <w:ind w:right="540" w:firstLine="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D10" w:rsidRDefault="00C774EA">
      <w:pPr>
        <w:spacing w:before="1" w:line="275" w:lineRule="exact"/>
        <w:ind w:left="1416"/>
        <w:jc w:val="both"/>
        <w:rPr>
          <w:i/>
          <w:sz w:val="24"/>
        </w:rPr>
      </w:pPr>
      <w:r>
        <w:rPr>
          <w:i/>
          <w:sz w:val="24"/>
        </w:rPr>
        <w:t>Самоконтроль,</w:t>
      </w:r>
      <w:r>
        <w:rPr>
          <w:i/>
          <w:spacing w:val="-6"/>
          <w:sz w:val="24"/>
        </w:rPr>
        <w:t xml:space="preserve"> </w:t>
      </w:r>
      <w:r>
        <w:rPr>
          <w:i/>
          <w:sz w:val="24"/>
        </w:rPr>
        <w:t>эмоциональный</w:t>
      </w:r>
      <w:r>
        <w:rPr>
          <w:i/>
          <w:spacing w:val="-11"/>
          <w:sz w:val="24"/>
        </w:rPr>
        <w:t xml:space="preserve"> </w:t>
      </w:r>
      <w:r>
        <w:rPr>
          <w:i/>
          <w:spacing w:val="-2"/>
          <w:sz w:val="24"/>
        </w:rPr>
        <w:t>интеллект:</w:t>
      </w:r>
    </w:p>
    <w:p w:rsidR="00523D10" w:rsidRDefault="00C774EA">
      <w:pPr>
        <w:pStyle w:val="a5"/>
        <w:numPr>
          <w:ilvl w:val="0"/>
          <w:numId w:val="64"/>
        </w:numPr>
        <w:tabs>
          <w:tab w:val="left" w:pos="1746"/>
        </w:tabs>
        <w:spacing w:line="242" w:lineRule="auto"/>
        <w:ind w:right="545" w:firstLine="0"/>
        <w:rPr>
          <w:sz w:val="24"/>
        </w:rPr>
      </w:pPr>
      <w:r>
        <w:rPr>
          <w:sz w:val="24"/>
        </w:rPr>
        <w:t>владеть способами самопроверки, самоконтроля процесса и результата решения математической задачи;</w:t>
      </w:r>
    </w:p>
    <w:p w:rsidR="00523D10" w:rsidRDefault="00C774EA">
      <w:pPr>
        <w:pStyle w:val="a5"/>
        <w:numPr>
          <w:ilvl w:val="0"/>
          <w:numId w:val="64"/>
        </w:numPr>
        <w:tabs>
          <w:tab w:val="left" w:pos="1568"/>
        </w:tabs>
        <w:spacing w:line="242" w:lineRule="auto"/>
        <w:ind w:right="540"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0"/>
          <w:numId w:val="64"/>
        </w:numPr>
        <w:tabs>
          <w:tab w:val="left" w:pos="1597"/>
        </w:tabs>
        <w:spacing w:before="77"/>
        <w:ind w:right="542" w:firstLine="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40"/>
          <w:sz w:val="24"/>
        </w:rPr>
        <w:t xml:space="preserve"> </w:t>
      </w:r>
      <w:r>
        <w:rPr>
          <w:sz w:val="24"/>
        </w:rPr>
        <w:t>приобретённому опыту.</w:t>
      </w:r>
    </w:p>
    <w:p w:rsidR="00523D10" w:rsidRDefault="00523D10">
      <w:pPr>
        <w:pStyle w:val="a3"/>
        <w:ind w:left="0"/>
        <w:jc w:val="left"/>
      </w:pPr>
    </w:p>
    <w:p w:rsidR="00523D10" w:rsidRDefault="00C774EA">
      <w:pPr>
        <w:pStyle w:val="Heading2"/>
        <w:jc w:val="left"/>
      </w:pPr>
      <w:r>
        <w:t>Предметные</w:t>
      </w:r>
      <w:r>
        <w:rPr>
          <w:spacing w:val="-3"/>
        </w:rPr>
        <w:t xml:space="preserve"> </w:t>
      </w:r>
      <w:r>
        <w:rPr>
          <w:spacing w:val="-2"/>
        </w:rPr>
        <w:t>результаты</w:t>
      </w:r>
    </w:p>
    <w:p w:rsidR="00523D10" w:rsidRDefault="00C774EA">
      <w:pPr>
        <w:pStyle w:val="a3"/>
        <w:spacing w:before="2"/>
        <w:jc w:val="left"/>
      </w:pPr>
      <w:r>
        <w:t>К</w:t>
      </w:r>
      <w:r>
        <w:rPr>
          <w:spacing w:val="-6"/>
        </w:rPr>
        <w:t xml:space="preserve"> </w:t>
      </w:r>
      <w:r>
        <w:t>концу</w:t>
      </w:r>
      <w:r>
        <w:rPr>
          <w:spacing w:val="-1"/>
        </w:rPr>
        <w:t xml:space="preserve"> </w:t>
      </w:r>
      <w:r>
        <w:t>обучения</w:t>
      </w:r>
      <w:r>
        <w:rPr>
          <w:spacing w:val="-4"/>
        </w:rPr>
        <w:t xml:space="preserve"> </w:t>
      </w:r>
      <w:r>
        <w:t>в</w:t>
      </w:r>
      <w:r>
        <w:rPr>
          <w:spacing w:val="1"/>
        </w:rPr>
        <w:t xml:space="preserve"> </w:t>
      </w:r>
      <w:r>
        <w:rPr>
          <w:b/>
        </w:rPr>
        <w:t>5</w:t>
      </w:r>
      <w:r>
        <w:rPr>
          <w:b/>
          <w:spacing w:val="-6"/>
        </w:rPr>
        <w:t xml:space="preserve"> </w:t>
      </w:r>
      <w:r>
        <w:rPr>
          <w:b/>
        </w:rPr>
        <w:t>классе</w:t>
      </w:r>
      <w:r>
        <w:rPr>
          <w:b/>
          <w:spacing w:val="-3"/>
        </w:rPr>
        <w:t xml:space="preserve"> </w:t>
      </w:r>
      <w:r>
        <w:t>обучающийся</w:t>
      </w:r>
      <w:r>
        <w:rPr>
          <w:spacing w:val="-1"/>
        </w:rPr>
        <w:t xml:space="preserve"> </w:t>
      </w:r>
      <w:r>
        <w:t>получит</w:t>
      </w:r>
      <w:r>
        <w:rPr>
          <w:spacing w:val="-1"/>
        </w:rPr>
        <w:t xml:space="preserve"> </w:t>
      </w:r>
      <w:r>
        <w:t>следующие</w:t>
      </w:r>
      <w:r>
        <w:rPr>
          <w:spacing w:val="-3"/>
        </w:rPr>
        <w:t xml:space="preserve"> </w:t>
      </w:r>
      <w:r>
        <w:t>предметные</w:t>
      </w:r>
      <w:r>
        <w:rPr>
          <w:spacing w:val="-6"/>
        </w:rPr>
        <w:t xml:space="preserve"> </w:t>
      </w:r>
      <w:r>
        <w:rPr>
          <w:spacing w:val="-2"/>
        </w:rPr>
        <w:t>результаты:</w:t>
      </w:r>
    </w:p>
    <w:p w:rsidR="00523D10" w:rsidRDefault="00523D10">
      <w:pPr>
        <w:pStyle w:val="a3"/>
        <w:spacing w:before="1"/>
        <w:ind w:left="0"/>
        <w:jc w:val="left"/>
      </w:pPr>
    </w:p>
    <w:p w:rsidR="00523D10" w:rsidRDefault="00C774EA">
      <w:pPr>
        <w:pStyle w:val="a3"/>
        <w:spacing w:line="275" w:lineRule="exact"/>
        <w:jc w:val="left"/>
      </w:pPr>
      <w:r>
        <w:t>Числа</w:t>
      </w:r>
      <w:r>
        <w:rPr>
          <w:spacing w:val="1"/>
        </w:rPr>
        <w:t xml:space="preserve"> </w:t>
      </w:r>
      <w:r>
        <w:t>и</w:t>
      </w:r>
      <w:r>
        <w:rPr>
          <w:spacing w:val="-1"/>
        </w:rPr>
        <w:t xml:space="preserve"> </w:t>
      </w:r>
      <w:r>
        <w:rPr>
          <w:spacing w:val="-2"/>
        </w:rPr>
        <w:t>вычисления</w:t>
      </w:r>
    </w:p>
    <w:p w:rsidR="00523D10" w:rsidRDefault="00C774EA">
      <w:pPr>
        <w:pStyle w:val="a3"/>
        <w:tabs>
          <w:tab w:val="left" w:pos="2677"/>
          <w:tab w:val="left" w:pos="3042"/>
          <w:tab w:val="left" w:pos="4356"/>
          <w:tab w:val="left" w:pos="5857"/>
          <w:tab w:val="left" w:pos="7056"/>
          <w:tab w:val="left" w:pos="8346"/>
          <w:tab w:val="left" w:pos="8686"/>
          <w:tab w:val="left" w:pos="10423"/>
        </w:tabs>
        <w:spacing w:line="242" w:lineRule="auto"/>
        <w:ind w:right="535"/>
        <w:jc w:val="left"/>
      </w:pPr>
      <w:r>
        <w:rPr>
          <w:spacing w:val="-2"/>
        </w:rPr>
        <w:t>Понимать</w:t>
      </w:r>
      <w:r>
        <w:tab/>
      </w:r>
      <w:r>
        <w:rPr>
          <w:spacing w:val="-10"/>
        </w:rPr>
        <w:t>и</w:t>
      </w:r>
      <w:r>
        <w:tab/>
      </w:r>
      <w:r>
        <w:rPr>
          <w:spacing w:val="-2"/>
        </w:rPr>
        <w:t>правильно</w:t>
      </w:r>
      <w:r>
        <w:tab/>
      </w:r>
      <w:r>
        <w:rPr>
          <w:spacing w:val="-2"/>
        </w:rPr>
        <w:t>употреблять</w:t>
      </w:r>
      <w:r>
        <w:tab/>
      </w:r>
      <w:r>
        <w:rPr>
          <w:spacing w:val="-2"/>
        </w:rPr>
        <w:t>термины,</w:t>
      </w:r>
      <w:r>
        <w:tab/>
      </w:r>
      <w:r>
        <w:rPr>
          <w:spacing w:val="-2"/>
        </w:rPr>
        <w:t>связанные</w:t>
      </w:r>
      <w:r>
        <w:tab/>
      </w:r>
      <w:r>
        <w:rPr>
          <w:spacing w:val="-10"/>
        </w:rPr>
        <w:t>с</w:t>
      </w:r>
      <w:r>
        <w:tab/>
      </w:r>
      <w:r>
        <w:rPr>
          <w:spacing w:val="-2"/>
        </w:rPr>
        <w:t>натуральными</w:t>
      </w:r>
      <w:r>
        <w:tab/>
      </w:r>
      <w:r>
        <w:rPr>
          <w:spacing w:val="-2"/>
        </w:rPr>
        <w:t xml:space="preserve">числами, </w:t>
      </w:r>
      <w:r>
        <w:t>обыкновенными и десятичными дробями.</w:t>
      </w:r>
    </w:p>
    <w:p w:rsidR="00523D10" w:rsidRDefault="00C774EA">
      <w:pPr>
        <w:pStyle w:val="a3"/>
        <w:tabs>
          <w:tab w:val="left" w:pos="2835"/>
          <w:tab w:val="left" w:pos="3195"/>
          <w:tab w:val="left" w:pos="4941"/>
          <w:tab w:val="left" w:pos="6480"/>
          <w:tab w:val="left" w:pos="7353"/>
          <w:tab w:val="left" w:pos="8716"/>
          <w:tab w:val="left" w:pos="9056"/>
          <w:tab w:val="left" w:pos="10529"/>
        </w:tabs>
        <w:spacing w:line="242" w:lineRule="auto"/>
        <w:ind w:right="546"/>
        <w:jc w:val="left"/>
      </w:pPr>
      <w:r>
        <w:rPr>
          <w:spacing w:val="-2"/>
        </w:rPr>
        <w:t>Сравнивать</w:t>
      </w:r>
      <w:r>
        <w:tab/>
      </w:r>
      <w:r>
        <w:rPr>
          <w:spacing w:val="-10"/>
        </w:rPr>
        <w:t>и</w:t>
      </w:r>
      <w:r>
        <w:tab/>
      </w:r>
      <w:r>
        <w:rPr>
          <w:spacing w:val="-2"/>
        </w:rPr>
        <w:t>упорядочивать</w:t>
      </w:r>
      <w:r>
        <w:tab/>
      </w:r>
      <w:r>
        <w:rPr>
          <w:spacing w:val="-2"/>
        </w:rPr>
        <w:t>натуральные</w:t>
      </w:r>
      <w:r>
        <w:tab/>
      </w:r>
      <w:r>
        <w:rPr>
          <w:spacing w:val="-2"/>
        </w:rPr>
        <w:t>числа,</w:t>
      </w:r>
      <w:r>
        <w:tab/>
      </w:r>
      <w:r>
        <w:rPr>
          <w:spacing w:val="-2"/>
        </w:rPr>
        <w:t>сравнивать</w:t>
      </w:r>
      <w:r>
        <w:tab/>
      </w:r>
      <w:r>
        <w:rPr>
          <w:spacing w:val="-10"/>
        </w:rPr>
        <w:t>в</w:t>
      </w:r>
      <w:r>
        <w:tab/>
      </w:r>
      <w:r>
        <w:rPr>
          <w:spacing w:val="-2"/>
        </w:rPr>
        <w:t>простейших</w:t>
      </w:r>
      <w:r>
        <w:tab/>
      </w:r>
      <w:r>
        <w:rPr>
          <w:spacing w:val="-2"/>
        </w:rPr>
        <w:t xml:space="preserve">случаях </w:t>
      </w:r>
      <w:r>
        <w:t>обыкновенные дроби, десятичные дроби.</w:t>
      </w:r>
    </w:p>
    <w:p w:rsidR="00523D10" w:rsidRDefault="00C774EA">
      <w:pPr>
        <w:pStyle w:val="a3"/>
        <w:spacing w:line="242" w:lineRule="auto"/>
        <w:jc w:val="left"/>
      </w:pPr>
      <w:r>
        <w:t>Соотносить</w:t>
      </w:r>
      <w:r>
        <w:rPr>
          <w:spacing w:val="80"/>
        </w:rPr>
        <w:t xml:space="preserve"> </w:t>
      </w:r>
      <w:r>
        <w:t>точку</w:t>
      </w:r>
      <w:r>
        <w:rPr>
          <w:spacing w:val="80"/>
        </w:rPr>
        <w:t xml:space="preserve"> </w:t>
      </w:r>
      <w:r>
        <w:t>на</w:t>
      </w:r>
      <w:r>
        <w:rPr>
          <w:spacing w:val="80"/>
        </w:rPr>
        <w:t xml:space="preserve"> </w:t>
      </w:r>
      <w:r>
        <w:t>координатной</w:t>
      </w:r>
      <w:r>
        <w:rPr>
          <w:spacing w:val="80"/>
        </w:rPr>
        <w:t xml:space="preserve"> </w:t>
      </w:r>
      <w:r>
        <w:t>(числовой)</w:t>
      </w:r>
      <w:r>
        <w:rPr>
          <w:spacing w:val="80"/>
        </w:rPr>
        <w:t xml:space="preserve"> </w:t>
      </w:r>
      <w:r>
        <w:t>прямой</w:t>
      </w:r>
      <w:r>
        <w:rPr>
          <w:spacing w:val="80"/>
        </w:rPr>
        <w:t xml:space="preserve"> </w:t>
      </w:r>
      <w:r>
        <w:t>с</w:t>
      </w:r>
      <w:r>
        <w:rPr>
          <w:spacing w:val="80"/>
        </w:rPr>
        <w:t xml:space="preserve"> </w:t>
      </w:r>
      <w:r>
        <w:t>соответствующим</w:t>
      </w:r>
      <w:r>
        <w:rPr>
          <w:spacing w:val="80"/>
        </w:rPr>
        <w:t xml:space="preserve"> </w:t>
      </w:r>
      <w:r>
        <w:t>ей</w:t>
      </w:r>
      <w:r>
        <w:rPr>
          <w:spacing w:val="80"/>
        </w:rPr>
        <w:t xml:space="preserve"> </w:t>
      </w:r>
      <w:r>
        <w:t>числом</w:t>
      </w:r>
      <w:r>
        <w:rPr>
          <w:spacing w:val="80"/>
        </w:rPr>
        <w:t xml:space="preserve"> </w:t>
      </w:r>
      <w:r>
        <w:t>и изображать натуральные числа точками на координатной (числовой) прямой.</w:t>
      </w:r>
    </w:p>
    <w:p w:rsidR="00523D10" w:rsidRDefault="00C774EA">
      <w:pPr>
        <w:pStyle w:val="a3"/>
        <w:spacing w:line="242" w:lineRule="auto"/>
        <w:jc w:val="left"/>
      </w:pPr>
      <w:r>
        <w:t>Выполнять</w:t>
      </w:r>
      <w:r>
        <w:rPr>
          <w:spacing w:val="32"/>
        </w:rPr>
        <w:t xml:space="preserve"> </w:t>
      </w:r>
      <w:r>
        <w:t>арифметические</w:t>
      </w:r>
      <w:r>
        <w:rPr>
          <w:spacing w:val="34"/>
        </w:rPr>
        <w:t xml:space="preserve"> </w:t>
      </w:r>
      <w:r>
        <w:t>действия</w:t>
      </w:r>
      <w:r>
        <w:rPr>
          <w:spacing w:val="30"/>
        </w:rPr>
        <w:t xml:space="preserve"> </w:t>
      </w:r>
      <w:r>
        <w:t>с</w:t>
      </w:r>
      <w:r>
        <w:rPr>
          <w:spacing w:val="29"/>
        </w:rPr>
        <w:t xml:space="preserve"> </w:t>
      </w:r>
      <w:r>
        <w:t>натуральными</w:t>
      </w:r>
      <w:r>
        <w:rPr>
          <w:spacing w:val="31"/>
        </w:rPr>
        <w:t xml:space="preserve"> </w:t>
      </w:r>
      <w:r>
        <w:t>числами,</w:t>
      </w:r>
      <w:r>
        <w:rPr>
          <w:spacing w:val="33"/>
        </w:rPr>
        <w:t xml:space="preserve"> </w:t>
      </w:r>
      <w:r>
        <w:t>с</w:t>
      </w:r>
      <w:r>
        <w:rPr>
          <w:spacing w:val="34"/>
        </w:rPr>
        <w:t xml:space="preserve"> </w:t>
      </w:r>
      <w:r>
        <w:t>обыкновенными</w:t>
      </w:r>
      <w:r>
        <w:rPr>
          <w:spacing w:val="31"/>
        </w:rPr>
        <w:t xml:space="preserve"> </w:t>
      </w:r>
      <w:r>
        <w:t>дробями</w:t>
      </w:r>
      <w:r>
        <w:rPr>
          <w:spacing w:val="36"/>
        </w:rPr>
        <w:t xml:space="preserve"> </w:t>
      </w:r>
      <w:r>
        <w:t>в простейших случаях.</w:t>
      </w:r>
    </w:p>
    <w:p w:rsidR="00523D10" w:rsidRDefault="00C774EA">
      <w:pPr>
        <w:pStyle w:val="a3"/>
        <w:spacing w:line="242" w:lineRule="auto"/>
        <w:ind w:right="3985"/>
        <w:jc w:val="left"/>
      </w:pPr>
      <w:r>
        <w:t>Выполнять</w:t>
      </w:r>
      <w:r>
        <w:rPr>
          <w:spacing w:val="-10"/>
        </w:rPr>
        <w:t xml:space="preserve"> </w:t>
      </w:r>
      <w:r>
        <w:t>проверку,</w:t>
      </w:r>
      <w:r>
        <w:rPr>
          <w:spacing w:val="-10"/>
        </w:rPr>
        <w:t xml:space="preserve"> </w:t>
      </w:r>
      <w:r>
        <w:t>прикидку</w:t>
      </w:r>
      <w:r>
        <w:rPr>
          <w:spacing w:val="-8"/>
        </w:rPr>
        <w:t xml:space="preserve"> </w:t>
      </w:r>
      <w:r>
        <w:t>результата</w:t>
      </w:r>
      <w:r>
        <w:rPr>
          <w:spacing w:val="-13"/>
        </w:rPr>
        <w:t xml:space="preserve"> </w:t>
      </w:r>
      <w:r>
        <w:t>вычислений. Округлять натуральные числа.</w:t>
      </w:r>
    </w:p>
    <w:p w:rsidR="00523D10" w:rsidRDefault="00C774EA">
      <w:pPr>
        <w:pStyle w:val="a3"/>
        <w:spacing w:line="271" w:lineRule="exact"/>
        <w:jc w:val="left"/>
      </w:pPr>
      <w:r>
        <w:t>Решение</w:t>
      </w:r>
      <w:r>
        <w:rPr>
          <w:spacing w:val="-4"/>
        </w:rPr>
        <w:t xml:space="preserve"> </w:t>
      </w:r>
      <w:r>
        <w:t>текстовых</w:t>
      </w:r>
      <w:r>
        <w:rPr>
          <w:spacing w:val="-1"/>
        </w:rPr>
        <w:t xml:space="preserve"> </w:t>
      </w:r>
      <w:r>
        <w:rPr>
          <w:spacing w:val="-4"/>
        </w:rPr>
        <w:t>задач</w:t>
      </w:r>
    </w:p>
    <w:p w:rsidR="00523D10" w:rsidRDefault="00C774EA">
      <w:pPr>
        <w:pStyle w:val="a3"/>
        <w:spacing w:line="237" w:lineRule="auto"/>
        <w:jc w:val="left"/>
      </w:pPr>
      <w:r>
        <w:t>Решать текстовые задачи арифметическим способом и с помощью организованного конечного перебора всех возможных вариантов.</w:t>
      </w:r>
    </w:p>
    <w:p w:rsidR="00523D10" w:rsidRDefault="00C774EA">
      <w:pPr>
        <w:pStyle w:val="a3"/>
        <w:spacing w:line="237" w:lineRule="auto"/>
        <w:ind w:right="359"/>
        <w:jc w:val="left"/>
      </w:pPr>
      <w:r>
        <w:t>Решать задачи,</w:t>
      </w:r>
      <w:r>
        <w:rPr>
          <w:spacing w:val="-1"/>
        </w:rPr>
        <w:t xml:space="preserve"> </w:t>
      </w:r>
      <w:r>
        <w:t>содержащие</w:t>
      </w:r>
      <w:r>
        <w:rPr>
          <w:spacing w:val="-4"/>
        </w:rPr>
        <w:t xml:space="preserve"> </w:t>
      </w:r>
      <w:r>
        <w:t>зависимости,</w:t>
      </w:r>
      <w:r>
        <w:rPr>
          <w:spacing w:val="-1"/>
        </w:rPr>
        <w:t xml:space="preserve"> </w:t>
      </w:r>
      <w:r>
        <w:t>связывающие</w:t>
      </w:r>
      <w:r>
        <w:rPr>
          <w:spacing w:val="-4"/>
        </w:rPr>
        <w:t xml:space="preserve"> </w:t>
      </w:r>
      <w:r>
        <w:t>величины: скорость,</w:t>
      </w:r>
      <w:r>
        <w:rPr>
          <w:spacing w:val="-1"/>
        </w:rPr>
        <w:t xml:space="preserve"> </w:t>
      </w:r>
      <w:r>
        <w:t>время,</w:t>
      </w:r>
      <w:r>
        <w:rPr>
          <w:spacing w:val="-1"/>
        </w:rPr>
        <w:t xml:space="preserve"> </w:t>
      </w:r>
      <w:r>
        <w:t>расстояние, цена, количество, стоимость.</w:t>
      </w:r>
    </w:p>
    <w:p w:rsidR="00523D10" w:rsidRDefault="00C774EA">
      <w:pPr>
        <w:pStyle w:val="a3"/>
        <w:spacing w:line="275" w:lineRule="exact"/>
        <w:jc w:val="left"/>
      </w:pPr>
      <w:r>
        <w:t>Использовать</w:t>
      </w:r>
      <w:r>
        <w:rPr>
          <w:spacing w:val="-5"/>
        </w:rPr>
        <w:t xml:space="preserve"> </w:t>
      </w:r>
      <w:r>
        <w:t>краткие</w:t>
      </w:r>
      <w:r>
        <w:rPr>
          <w:spacing w:val="-3"/>
        </w:rPr>
        <w:t xml:space="preserve"> </w:t>
      </w:r>
      <w:r>
        <w:t>записи, схемы,</w:t>
      </w:r>
      <w:r>
        <w:rPr>
          <w:spacing w:val="-5"/>
        </w:rPr>
        <w:t xml:space="preserve"> </w:t>
      </w:r>
      <w:r>
        <w:t>таблицы,</w:t>
      </w:r>
      <w:r>
        <w:rPr>
          <w:spacing w:val="-8"/>
        </w:rPr>
        <w:t xml:space="preserve"> </w:t>
      </w:r>
      <w:r>
        <w:t>обозначения</w:t>
      </w:r>
      <w:r>
        <w:rPr>
          <w:spacing w:val="-2"/>
        </w:rPr>
        <w:t xml:space="preserve"> </w:t>
      </w:r>
      <w:r>
        <w:t>при</w:t>
      </w:r>
      <w:r>
        <w:rPr>
          <w:spacing w:val="-6"/>
        </w:rPr>
        <w:t xml:space="preserve"> </w:t>
      </w:r>
      <w:r>
        <w:t>решении</w:t>
      </w:r>
      <w:r>
        <w:rPr>
          <w:spacing w:val="-5"/>
        </w:rPr>
        <w:t xml:space="preserve"> </w:t>
      </w:r>
      <w:r>
        <w:rPr>
          <w:spacing w:val="-2"/>
        </w:rPr>
        <w:t>задач.</w:t>
      </w:r>
    </w:p>
    <w:p w:rsidR="00523D10" w:rsidRDefault="00C774EA">
      <w:pPr>
        <w:pStyle w:val="a3"/>
        <w:spacing w:line="242" w:lineRule="auto"/>
        <w:ind w:right="551"/>
      </w:pPr>
      <w:r>
        <w:t>Пользоваться основными единицами измерения: цены, массы, расстояния, времени, скорости, выражать одни единицы величины через другие.</w:t>
      </w:r>
    </w:p>
    <w:p w:rsidR="00523D10" w:rsidRDefault="00C774EA">
      <w:pPr>
        <w:pStyle w:val="a3"/>
        <w:ind w:right="543"/>
      </w:pPr>
      <w: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w:t>
      </w:r>
      <w:r>
        <w:rPr>
          <w:spacing w:val="40"/>
        </w:rPr>
        <w:t xml:space="preserve"> </w:t>
      </w:r>
      <w:r>
        <w:rPr>
          <w:spacing w:val="-2"/>
        </w:rPr>
        <w:t>задач.</w:t>
      </w:r>
    </w:p>
    <w:p w:rsidR="00523D10" w:rsidRDefault="00C774EA">
      <w:pPr>
        <w:pStyle w:val="a3"/>
        <w:spacing w:line="275" w:lineRule="exact"/>
      </w:pPr>
      <w:r>
        <w:t>Наглядная</w:t>
      </w:r>
      <w:r>
        <w:rPr>
          <w:spacing w:val="-1"/>
        </w:rPr>
        <w:t xml:space="preserve"> </w:t>
      </w:r>
      <w:r>
        <w:rPr>
          <w:spacing w:val="-2"/>
        </w:rPr>
        <w:t>геометрия</w:t>
      </w:r>
    </w:p>
    <w:p w:rsidR="00523D10" w:rsidRDefault="00C774EA">
      <w:pPr>
        <w:pStyle w:val="a3"/>
        <w:spacing w:line="242" w:lineRule="auto"/>
        <w:jc w:val="left"/>
      </w:pPr>
      <w:r>
        <w:t>Пользоваться геометрическими понятиями: точка,</w:t>
      </w:r>
      <w:r>
        <w:rPr>
          <w:spacing w:val="29"/>
        </w:rPr>
        <w:t xml:space="preserve"> </w:t>
      </w:r>
      <w:r>
        <w:t>прямая,</w:t>
      </w:r>
      <w:r>
        <w:rPr>
          <w:spacing w:val="26"/>
        </w:rPr>
        <w:t xml:space="preserve"> </w:t>
      </w:r>
      <w:r>
        <w:t>отрезок,</w:t>
      </w:r>
      <w:r>
        <w:rPr>
          <w:spacing w:val="29"/>
        </w:rPr>
        <w:t xml:space="preserve"> </w:t>
      </w:r>
      <w:r>
        <w:t>луч,</w:t>
      </w:r>
      <w:r>
        <w:rPr>
          <w:spacing w:val="29"/>
        </w:rPr>
        <w:t xml:space="preserve"> </w:t>
      </w:r>
      <w:r>
        <w:t>угол,</w:t>
      </w:r>
      <w:r>
        <w:rPr>
          <w:spacing w:val="26"/>
        </w:rPr>
        <w:t xml:space="preserve"> </w:t>
      </w:r>
      <w:r>
        <w:t>многоугольник, окружность, круг.</w:t>
      </w:r>
    </w:p>
    <w:p w:rsidR="00523D10" w:rsidRDefault="00C774EA">
      <w:pPr>
        <w:pStyle w:val="a3"/>
        <w:spacing w:line="242" w:lineRule="auto"/>
        <w:jc w:val="left"/>
      </w:pPr>
      <w:r>
        <w:t xml:space="preserve">Приводить примеры объектов окружающего мира, имеющих форму изученных геометрических </w:t>
      </w:r>
      <w:r>
        <w:rPr>
          <w:spacing w:val="-2"/>
        </w:rPr>
        <w:t>фигур.</w:t>
      </w:r>
    </w:p>
    <w:p w:rsidR="00523D10" w:rsidRDefault="00C774EA">
      <w:pPr>
        <w:pStyle w:val="a3"/>
        <w:spacing w:line="242" w:lineRule="auto"/>
        <w:ind w:right="359"/>
        <w:jc w:val="left"/>
      </w:pPr>
      <w:r>
        <w:t>Использовать</w:t>
      </w:r>
      <w:r>
        <w:rPr>
          <w:spacing w:val="40"/>
        </w:rPr>
        <w:t xml:space="preserve"> </w:t>
      </w:r>
      <w:r>
        <w:t>терминологию,</w:t>
      </w:r>
      <w:r>
        <w:rPr>
          <w:spacing w:val="40"/>
        </w:rPr>
        <w:t xml:space="preserve"> </w:t>
      </w:r>
      <w:r>
        <w:t>связанную</w:t>
      </w:r>
      <w:r>
        <w:rPr>
          <w:spacing w:val="40"/>
        </w:rPr>
        <w:t xml:space="preserve"> </w:t>
      </w:r>
      <w:r>
        <w:t>с</w:t>
      </w:r>
      <w:r>
        <w:rPr>
          <w:spacing w:val="40"/>
        </w:rPr>
        <w:t xml:space="preserve"> </w:t>
      </w:r>
      <w:r>
        <w:t>углами:</w:t>
      </w:r>
      <w:r>
        <w:rPr>
          <w:spacing w:val="40"/>
        </w:rPr>
        <w:t xml:space="preserve"> </w:t>
      </w:r>
      <w:r>
        <w:t>вершина,</w:t>
      </w:r>
      <w:r>
        <w:rPr>
          <w:spacing w:val="40"/>
        </w:rPr>
        <w:t xml:space="preserve"> </w:t>
      </w:r>
      <w:r>
        <w:t>сторона,</w:t>
      </w:r>
      <w:r>
        <w:rPr>
          <w:spacing w:val="40"/>
        </w:rPr>
        <w:t xml:space="preserve"> </w:t>
      </w:r>
      <w:r>
        <w:t>с</w:t>
      </w:r>
      <w:r>
        <w:rPr>
          <w:spacing w:val="40"/>
        </w:rPr>
        <w:t xml:space="preserve"> </w:t>
      </w:r>
      <w:r>
        <w:t>многоугольниками: угол, вершина, сторона, диагональ, с окружностью: радиус, диаметр, центр.</w:t>
      </w:r>
    </w:p>
    <w:p w:rsidR="00523D10" w:rsidRDefault="00C774EA">
      <w:pPr>
        <w:pStyle w:val="a3"/>
        <w:spacing w:line="242" w:lineRule="auto"/>
        <w:jc w:val="left"/>
      </w:pPr>
      <w:r>
        <w:t>Изображать</w:t>
      </w:r>
      <w:r>
        <w:rPr>
          <w:spacing w:val="80"/>
        </w:rPr>
        <w:t xml:space="preserve"> </w:t>
      </w:r>
      <w:r>
        <w:t>изученные</w:t>
      </w:r>
      <w:r>
        <w:rPr>
          <w:spacing w:val="80"/>
        </w:rPr>
        <w:t xml:space="preserve"> </w:t>
      </w:r>
      <w:r>
        <w:t>геометрические</w:t>
      </w:r>
      <w:r>
        <w:rPr>
          <w:spacing w:val="80"/>
        </w:rPr>
        <w:t xml:space="preserve"> </w:t>
      </w:r>
      <w:r>
        <w:t>фигуры</w:t>
      </w:r>
      <w:r>
        <w:rPr>
          <w:spacing w:val="80"/>
        </w:rPr>
        <w:t xml:space="preserve"> </w:t>
      </w:r>
      <w:r>
        <w:t>на</w:t>
      </w:r>
      <w:r>
        <w:rPr>
          <w:spacing w:val="80"/>
        </w:rPr>
        <w:t xml:space="preserve"> </w:t>
      </w:r>
      <w:r>
        <w:t>нелинованной</w:t>
      </w:r>
      <w:r>
        <w:rPr>
          <w:spacing w:val="80"/>
        </w:rPr>
        <w:t xml:space="preserve"> </w:t>
      </w:r>
      <w:r>
        <w:t>и</w:t>
      </w:r>
      <w:r>
        <w:rPr>
          <w:spacing w:val="80"/>
        </w:rPr>
        <w:t xml:space="preserve"> </w:t>
      </w:r>
      <w:r>
        <w:t>клетчатой</w:t>
      </w:r>
      <w:r>
        <w:rPr>
          <w:spacing w:val="80"/>
        </w:rPr>
        <w:t xml:space="preserve"> </w:t>
      </w:r>
      <w:r>
        <w:t>бумаге</w:t>
      </w:r>
      <w:r>
        <w:rPr>
          <w:spacing w:val="80"/>
        </w:rPr>
        <w:t xml:space="preserve"> </w:t>
      </w:r>
      <w:r>
        <w:t>с</w:t>
      </w:r>
      <w:r>
        <w:rPr>
          <w:spacing w:val="40"/>
        </w:rPr>
        <w:t xml:space="preserve"> </w:t>
      </w:r>
      <w:r>
        <w:t>помощью циркуля и линейки.</w:t>
      </w:r>
    </w:p>
    <w:p w:rsidR="00523D10" w:rsidRDefault="00C774EA">
      <w:pPr>
        <w:pStyle w:val="a3"/>
        <w:spacing w:line="242" w:lineRule="auto"/>
        <w:jc w:val="left"/>
      </w:pPr>
      <w: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523D10" w:rsidRDefault="00C774EA">
      <w:pPr>
        <w:pStyle w:val="a3"/>
        <w:spacing w:line="242" w:lineRule="auto"/>
        <w:jc w:val="left"/>
      </w:pPr>
      <w:r>
        <w:t>Использовать</w:t>
      </w:r>
      <w:r>
        <w:rPr>
          <w:spacing w:val="80"/>
          <w:w w:val="150"/>
        </w:rPr>
        <w:t xml:space="preserve"> </w:t>
      </w:r>
      <w:r>
        <w:t>свойства</w:t>
      </w:r>
      <w:r>
        <w:rPr>
          <w:spacing w:val="80"/>
          <w:w w:val="150"/>
        </w:rPr>
        <w:t xml:space="preserve"> </w:t>
      </w:r>
      <w:r>
        <w:t>сторон</w:t>
      </w:r>
      <w:r>
        <w:rPr>
          <w:spacing w:val="80"/>
          <w:w w:val="150"/>
        </w:rPr>
        <w:t xml:space="preserve"> </w:t>
      </w:r>
      <w:r>
        <w:t>и</w:t>
      </w:r>
      <w:r>
        <w:rPr>
          <w:spacing w:val="80"/>
          <w:w w:val="150"/>
        </w:rPr>
        <w:t xml:space="preserve"> </w:t>
      </w:r>
      <w:r>
        <w:t>углов</w:t>
      </w:r>
      <w:r>
        <w:rPr>
          <w:spacing w:val="80"/>
          <w:w w:val="150"/>
        </w:rPr>
        <w:t xml:space="preserve"> </w:t>
      </w:r>
      <w:r>
        <w:t>прямоугольника,</w:t>
      </w:r>
      <w:r>
        <w:rPr>
          <w:spacing w:val="80"/>
          <w:w w:val="150"/>
        </w:rPr>
        <w:t xml:space="preserve"> </w:t>
      </w:r>
      <w:r>
        <w:t>квадрата</w:t>
      </w:r>
      <w:r>
        <w:rPr>
          <w:spacing w:val="80"/>
          <w:w w:val="150"/>
        </w:rPr>
        <w:t xml:space="preserve"> </w:t>
      </w:r>
      <w:r>
        <w:t>для</w:t>
      </w:r>
      <w:r>
        <w:rPr>
          <w:spacing w:val="80"/>
          <w:w w:val="150"/>
        </w:rPr>
        <w:t xml:space="preserve"> </w:t>
      </w:r>
      <w:r>
        <w:t>их</w:t>
      </w:r>
      <w:r>
        <w:rPr>
          <w:spacing w:val="80"/>
          <w:w w:val="150"/>
        </w:rPr>
        <w:t xml:space="preserve"> </w:t>
      </w:r>
      <w:r>
        <w:t>построения, вычисления площади и периметра.</w:t>
      </w:r>
    </w:p>
    <w:p w:rsidR="00523D10" w:rsidRDefault="00C774EA">
      <w:pPr>
        <w:pStyle w:val="a3"/>
        <w:tabs>
          <w:tab w:val="left" w:pos="2763"/>
          <w:tab w:val="left" w:pos="3953"/>
          <w:tab w:val="left" w:pos="4303"/>
          <w:tab w:val="left" w:pos="5420"/>
          <w:tab w:val="left" w:pos="6600"/>
          <w:tab w:val="left" w:pos="8562"/>
          <w:tab w:val="left" w:pos="9468"/>
          <w:tab w:val="left" w:pos="11109"/>
        </w:tabs>
        <w:spacing w:line="237" w:lineRule="auto"/>
        <w:ind w:right="544"/>
        <w:jc w:val="left"/>
      </w:pPr>
      <w:r>
        <w:rPr>
          <w:spacing w:val="-2"/>
        </w:rPr>
        <w:t>Вычислять</w:t>
      </w:r>
      <w:r>
        <w:tab/>
      </w:r>
      <w:r>
        <w:rPr>
          <w:spacing w:val="-2"/>
        </w:rPr>
        <w:t>периметр</w:t>
      </w:r>
      <w:r>
        <w:tab/>
      </w:r>
      <w:r>
        <w:rPr>
          <w:spacing w:val="-10"/>
        </w:rPr>
        <w:t>и</w:t>
      </w:r>
      <w:r>
        <w:tab/>
      </w:r>
      <w:r>
        <w:rPr>
          <w:spacing w:val="-2"/>
        </w:rPr>
        <w:t>площадь</w:t>
      </w:r>
      <w:r>
        <w:tab/>
      </w:r>
      <w:r>
        <w:rPr>
          <w:spacing w:val="-2"/>
        </w:rPr>
        <w:t>квадрата,</w:t>
      </w:r>
      <w:r>
        <w:tab/>
      </w:r>
      <w:r>
        <w:rPr>
          <w:spacing w:val="-2"/>
        </w:rPr>
        <w:t>прямоугольника,</w:t>
      </w:r>
      <w:r>
        <w:tab/>
      </w:r>
      <w:r>
        <w:rPr>
          <w:spacing w:val="-2"/>
        </w:rPr>
        <w:t>фигур,</w:t>
      </w:r>
      <w:r>
        <w:tab/>
      </w:r>
      <w:r>
        <w:rPr>
          <w:spacing w:val="-2"/>
        </w:rPr>
        <w:t>составленных</w:t>
      </w:r>
      <w:r>
        <w:tab/>
      </w:r>
      <w:r>
        <w:rPr>
          <w:spacing w:val="-6"/>
        </w:rPr>
        <w:t xml:space="preserve">из </w:t>
      </w:r>
      <w:r>
        <w:t>прямоугольников, в том числе фигур, изображённых на клетчатой бумаге.</w:t>
      </w:r>
    </w:p>
    <w:p w:rsidR="00523D10" w:rsidRDefault="00C774EA">
      <w:pPr>
        <w:pStyle w:val="a3"/>
        <w:spacing w:line="237" w:lineRule="auto"/>
        <w:jc w:val="left"/>
      </w:pPr>
      <w:r>
        <w:t>Пользоваться основными</w:t>
      </w:r>
      <w:r>
        <w:rPr>
          <w:spacing w:val="-3"/>
        </w:rPr>
        <w:t xml:space="preserve"> </w:t>
      </w:r>
      <w:r>
        <w:t>метрическими</w:t>
      </w:r>
      <w:r>
        <w:rPr>
          <w:spacing w:val="-3"/>
        </w:rPr>
        <w:t xml:space="preserve"> </w:t>
      </w:r>
      <w:r>
        <w:t>единицами измерения</w:t>
      </w:r>
      <w:r>
        <w:rPr>
          <w:spacing w:val="-4"/>
        </w:rPr>
        <w:t xml:space="preserve"> </w:t>
      </w:r>
      <w:r>
        <w:t>длины,</w:t>
      </w:r>
      <w:r>
        <w:rPr>
          <w:spacing w:val="-2"/>
        </w:rPr>
        <w:t xml:space="preserve"> </w:t>
      </w:r>
      <w:r>
        <w:t>площади;</w:t>
      </w:r>
      <w:r>
        <w:rPr>
          <w:spacing w:val="-4"/>
        </w:rPr>
        <w:t xml:space="preserve"> </w:t>
      </w:r>
      <w:r>
        <w:t>выражать одни единицы величины через другие.</w:t>
      </w:r>
    </w:p>
    <w:p w:rsidR="00523D10" w:rsidRDefault="00C774EA">
      <w:pPr>
        <w:pStyle w:val="a3"/>
        <w:spacing w:line="237" w:lineRule="auto"/>
        <w:jc w:val="left"/>
      </w:pPr>
      <w:r>
        <w:t>Распознавать</w:t>
      </w:r>
      <w:r>
        <w:rPr>
          <w:spacing w:val="80"/>
        </w:rPr>
        <w:t xml:space="preserve"> </w:t>
      </w:r>
      <w:r>
        <w:t>параллелепипед,</w:t>
      </w:r>
      <w:r>
        <w:rPr>
          <w:spacing w:val="80"/>
        </w:rPr>
        <w:t xml:space="preserve"> </w:t>
      </w:r>
      <w:r>
        <w:t>куб,</w:t>
      </w:r>
      <w:r>
        <w:rPr>
          <w:spacing w:val="80"/>
        </w:rPr>
        <w:t xml:space="preserve"> </w:t>
      </w:r>
      <w:r>
        <w:t>использовать</w:t>
      </w:r>
      <w:r>
        <w:rPr>
          <w:spacing w:val="80"/>
        </w:rPr>
        <w:t xml:space="preserve"> </w:t>
      </w:r>
      <w:r>
        <w:t>терминологию:</w:t>
      </w:r>
      <w:r>
        <w:rPr>
          <w:spacing w:val="80"/>
        </w:rPr>
        <w:t xml:space="preserve"> </w:t>
      </w:r>
      <w:r>
        <w:t>вершина,</w:t>
      </w:r>
      <w:r>
        <w:rPr>
          <w:spacing w:val="80"/>
        </w:rPr>
        <w:t xml:space="preserve"> </w:t>
      </w:r>
      <w:r>
        <w:t>ребро,</w:t>
      </w:r>
      <w:r>
        <w:rPr>
          <w:spacing w:val="80"/>
        </w:rPr>
        <w:t xml:space="preserve"> </w:t>
      </w:r>
      <w:r>
        <w:t>грань,</w:t>
      </w:r>
      <w:r>
        <w:rPr>
          <w:spacing w:val="80"/>
        </w:rPr>
        <w:t xml:space="preserve"> </w:t>
      </w:r>
      <w:r>
        <w:t>измерения, находить измерения параллелепипеда, куба.</w:t>
      </w:r>
    </w:p>
    <w:p w:rsidR="00523D10" w:rsidRDefault="00C774EA">
      <w:pPr>
        <w:pStyle w:val="a3"/>
        <w:spacing w:line="237" w:lineRule="auto"/>
        <w:jc w:val="left"/>
      </w:pPr>
      <w:r>
        <w:t>Вычислять</w:t>
      </w:r>
      <w:r>
        <w:rPr>
          <w:spacing w:val="40"/>
        </w:rPr>
        <w:t xml:space="preserve"> </w:t>
      </w:r>
      <w:r>
        <w:t>объём</w:t>
      </w:r>
      <w:r>
        <w:rPr>
          <w:spacing w:val="40"/>
        </w:rPr>
        <w:t xml:space="preserve"> </w:t>
      </w:r>
      <w:r>
        <w:t>куба,</w:t>
      </w:r>
      <w:r>
        <w:rPr>
          <w:spacing w:val="40"/>
        </w:rPr>
        <w:t xml:space="preserve"> </w:t>
      </w:r>
      <w:r>
        <w:t>параллелепипеда</w:t>
      </w:r>
      <w:r>
        <w:rPr>
          <w:spacing w:val="40"/>
        </w:rPr>
        <w:t xml:space="preserve"> </w:t>
      </w:r>
      <w:r>
        <w:t>по</w:t>
      </w:r>
      <w:r>
        <w:rPr>
          <w:spacing w:val="39"/>
        </w:rPr>
        <w:t xml:space="preserve"> </w:t>
      </w:r>
      <w:r>
        <w:t>заданным</w:t>
      </w:r>
      <w:r>
        <w:rPr>
          <w:spacing w:val="40"/>
        </w:rPr>
        <w:t xml:space="preserve"> </w:t>
      </w:r>
      <w:r>
        <w:t>измерениям,</w:t>
      </w:r>
      <w:r>
        <w:rPr>
          <w:spacing w:val="40"/>
        </w:rPr>
        <w:t xml:space="preserve"> </w:t>
      </w:r>
      <w:r>
        <w:t>пользоваться</w:t>
      </w:r>
      <w:r>
        <w:rPr>
          <w:spacing w:val="40"/>
        </w:rPr>
        <w:t xml:space="preserve"> </w:t>
      </w:r>
      <w:r>
        <w:t>единицами измерения объёма.</w:t>
      </w:r>
    </w:p>
    <w:p w:rsidR="00523D10" w:rsidRDefault="00C774EA">
      <w:pPr>
        <w:pStyle w:val="a3"/>
        <w:jc w:val="left"/>
      </w:pPr>
      <w:r>
        <w:t>Решать</w:t>
      </w:r>
      <w:r>
        <w:rPr>
          <w:spacing w:val="-4"/>
        </w:rPr>
        <w:t xml:space="preserve"> </w:t>
      </w:r>
      <w:r>
        <w:t>несложные</w:t>
      </w:r>
      <w:r>
        <w:rPr>
          <w:spacing w:val="-7"/>
        </w:rPr>
        <w:t xml:space="preserve"> </w:t>
      </w:r>
      <w:r>
        <w:t>задачи</w:t>
      </w:r>
      <w:r>
        <w:rPr>
          <w:spacing w:val="-2"/>
        </w:rPr>
        <w:t xml:space="preserve"> </w:t>
      </w:r>
      <w:r>
        <w:t>на</w:t>
      </w:r>
      <w:r>
        <w:rPr>
          <w:spacing w:val="-3"/>
        </w:rPr>
        <w:t xml:space="preserve"> </w:t>
      </w:r>
      <w:r>
        <w:t>измерение</w:t>
      </w:r>
      <w:r>
        <w:rPr>
          <w:spacing w:val="-7"/>
        </w:rPr>
        <w:t xml:space="preserve"> </w:t>
      </w:r>
      <w:r>
        <w:t>геометрических</w:t>
      </w:r>
      <w:r>
        <w:rPr>
          <w:spacing w:val="-3"/>
        </w:rPr>
        <w:t xml:space="preserve"> </w:t>
      </w:r>
      <w:r>
        <w:t>величин</w:t>
      </w:r>
      <w:r>
        <w:rPr>
          <w:spacing w:val="-5"/>
        </w:rPr>
        <w:t xml:space="preserve"> </w:t>
      </w:r>
      <w:r>
        <w:t>в</w:t>
      </w:r>
      <w:r>
        <w:rPr>
          <w:spacing w:val="-5"/>
        </w:rPr>
        <w:t xml:space="preserve"> </w:t>
      </w:r>
      <w:r>
        <w:t>практических</w:t>
      </w:r>
      <w:r>
        <w:rPr>
          <w:spacing w:val="-2"/>
        </w:rPr>
        <w:t xml:space="preserve"> ситуациях.</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69" w:line="242" w:lineRule="auto"/>
        <w:ind w:right="1185"/>
        <w:jc w:val="left"/>
      </w:pPr>
      <w:r>
        <w:t>К</w:t>
      </w:r>
      <w:r>
        <w:rPr>
          <w:spacing w:val="-4"/>
        </w:rPr>
        <w:t xml:space="preserve"> </w:t>
      </w:r>
      <w:r>
        <w:t>концу</w:t>
      </w:r>
      <w:r>
        <w:rPr>
          <w:spacing w:val="-2"/>
        </w:rPr>
        <w:t xml:space="preserve"> </w:t>
      </w:r>
      <w:r>
        <w:t>обучения</w:t>
      </w:r>
      <w:r>
        <w:rPr>
          <w:spacing w:val="-5"/>
        </w:rPr>
        <w:t xml:space="preserve"> </w:t>
      </w:r>
      <w:r>
        <w:t xml:space="preserve">в </w:t>
      </w:r>
      <w:r>
        <w:rPr>
          <w:b/>
        </w:rPr>
        <w:t>6</w:t>
      </w:r>
      <w:r>
        <w:rPr>
          <w:b/>
          <w:spacing w:val="-7"/>
        </w:rPr>
        <w:t xml:space="preserve"> </w:t>
      </w:r>
      <w:r>
        <w:rPr>
          <w:b/>
        </w:rPr>
        <w:t>классе</w:t>
      </w:r>
      <w:r>
        <w:rPr>
          <w:b/>
          <w:spacing w:val="-3"/>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8"/>
        </w:rPr>
        <w:t xml:space="preserve"> </w:t>
      </w:r>
      <w:r>
        <w:t>результаты: Числа и вычисления</w:t>
      </w:r>
    </w:p>
    <w:p w:rsidR="00523D10" w:rsidRDefault="00C774EA">
      <w:pPr>
        <w:pStyle w:val="a3"/>
        <w:spacing w:line="242" w:lineRule="auto"/>
        <w:jc w:val="left"/>
      </w:pPr>
      <w:r>
        <w:t>Знать</w:t>
      </w:r>
      <w:r>
        <w:rPr>
          <w:spacing w:val="40"/>
        </w:rPr>
        <w:t xml:space="preserve"> </w:t>
      </w:r>
      <w:r>
        <w:t>и</w:t>
      </w:r>
      <w:r>
        <w:rPr>
          <w:spacing w:val="40"/>
        </w:rPr>
        <w:t xml:space="preserve"> </w:t>
      </w:r>
      <w:r>
        <w:t>понимать</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различными</w:t>
      </w:r>
      <w:r>
        <w:rPr>
          <w:spacing w:val="40"/>
        </w:rPr>
        <w:t xml:space="preserve"> </w:t>
      </w:r>
      <w:r>
        <w:t>видами</w:t>
      </w:r>
      <w:r>
        <w:rPr>
          <w:spacing w:val="40"/>
        </w:rPr>
        <w:t xml:space="preserve"> </w:t>
      </w:r>
      <w:r>
        <w:t>чисел</w:t>
      </w:r>
      <w:r>
        <w:rPr>
          <w:spacing w:val="40"/>
        </w:rPr>
        <w:t xml:space="preserve"> </w:t>
      </w:r>
      <w:r>
        <w:t>и</w:t>
      </w:r>
      <w:r>
        <w:rPr>
          <w:spacing w:val="40"/>
        </w:rPr>
        <w:t xml:space="preserve"> </w:t>
      </w:r>
      <w:r>
        <w:t>способами</w:t>
      </w:r>
      <w:r>
        <w:rPr>
          <w:spacing w:val="40"/>
        </w:rPr>
        <w:t xml:space="preserve"> </w:t>
      </w:r>
      <w:r>
        <w:t>их</w:t>
      </w:r>
      <w:r>
        <w:rPr>
          <w:spacing w:val="40"/>
        </w:rPr>
        <w:t xml:space="preserve"> </w:t>
      </w:r>
      <w:r>
        <w:t>записи, переходить (если это возможно) от одной формы записи числа к другой.</w:t>
      </w:r>
    </w:p>
    <w:p w:rsidR="00523D10" w:rsidRDefault="00C774EA">
      <w:pPr>
        <w:pStyle w:val="a3"/>
        <w:spacing w:line="242" w:lineRule="auto"/>
        <w:ind w:right="359"/>
        <w:jc w:val="left"/>
      </w:pPr>
      <w:r>
        <w:t>Сравнивать</w:t>
      </w:r>
      <w:r>
        <w:rPr>
          <w:spacing w:val="40"/>
        </w:rPr>
        <w:t xml:space="preserve"> </w:t>
      </w:r>
      <w:r>
        <w:t>и</w:t>
      </w:r>
      <w:r>
        <w:rPr>
          <w:spacing w:val="40"/>
        </w:rPr>
        <w:t xml:space="preserve"> </w:t>
      </w:r>
      <w:r>
        <w:t>упорядочивать</w:t>
      </w:r>
      <w:r>
        <w:rPr>
          <w:spacing w:val="40"/>
        </w:rPr>
        <w:t xml:space="preserve"> </w:t>
      </w:r>
      <w:r>
        <w:t>целые</w:t>
      </w:r>
      <w:r>
        <w:rPr>
          <w:spacing w:val="40"/>
        </w:rPr>
        <w:t xml:space="preserve"> </w:t>
      </w:r>
      <w:r>
        <w:t>числа,</w:t>
      </w:r>
      <w:r>
        <w:rPr>
          <w:spacing w:val="40"/>
        </w:rPr>
        <w:t xml:space="preserve"> </w:t>
      </w:r>
      <w:r>
        <w:t>обыкновенные</w:t>
      </w:r>
      <w:r>
        <w:rPr>
          <w:spacing w:val="40"/>
        </w:rPr>
        <w:t xml:space="preserve"> </w:t>
      </w:r>
      <w:r>
        <w:t>и</w:t>
      </w:r>
      <w:r>
        <w:rPr>
          <w:spacing w:val="40"/>
        </w:rPr>
        <w:t xml:space="preserve"> </w:t>
      </w:r>
      <w:r>
        <w:t>десятичные</w:t>
      </w:r>
      <w:r>
        <w:rPr>
          <w:spacing w:val="40"/>
        </w:rPr>
        <w:t xml:space="preserve"> </w:t>
      </w:r>
      <w:r>
        <w:t>дроби,</w:t>
      </w:r>
      <w:r>
        <w:rPr>
          <w:spacing w:val="40"/>
        </w:rPr>
        <w:t xml:space="preserve"> </w:t>
      </w:r>
      <w:r>
        <w:t>сравнивать</w:t>
      </w:r>
      <w:r>
        <w:rPr>
          <w:spacing w:val="40"/>
        </w:rPr>
        <w:t xml:space="preserve"> </w:t>
      </w:r>
      <w:r>
        <w:t>числа одного и разных знаков.</w:t>
      </w:r>
    </w:p>
    <w:p w:rsidR="00523D10" w:rsidRDefault="00C774EA">
      <w:pPr>
        <w:pStyle w:val="a3"/>
        <w:ind w:right="548"/>
      </w:pPr>
      <w:r>
        <w:t>Выполнять, сочетая устные и</w:t>
      </w:r>
      <w:r>
        <w:rPr>
          <w:spacing w:val="-1"/>
        </w:rPr>
        <w:t xml:space="preserve"> </w:t>
      </w:r>
      <w:r>
        <w:t>письменные</w:t>
      </w:r>
      <w:r>
        <w:rPr>
          <w:spacing w:val="-3"/>
        </w:rPr>
        <w:t xml:space="preserve"> </w:t>
      </w:r>
      <w:r>
        <w:t>приёмы, арифметические действия</w:t>
      </w:r>
      <w:r>
        <w:rPr>
          <w:spacing w:val="-2"/>
        </w:rPr>
        <w:t xml:space="preserve"> </w:t>
      </w:r>
      <w:r>
        <w:t>с натуральными</w:t>
      </w:r>
      <w:r>
        <w:rPr>
          <w:spacing w:val="-6"/>
        </w:rPr>
        <w:t xml:space="preserve"> </w:t>
      </w:r>
      <w:r>
        <w:t>и целыми числами, обыкновенными и десятичными дробями, положительными и отрицательными числами.</w:t>
      </w:r>
    </w:p>
    <w:p w:rsidR="00523D10" w:rsidRDefault="00C774EA">
      <w:pPr>
        <w:pStyle w:val="a3"/>
        <w:ind w:right="542"/>
      </w:pPr>
      <w: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23D10" w:rsidRDefault="00C774EA">
      <w:pPr>
        <w:pStyle w:val="a3"/>
        <w:spacing w:line="242" w:lineRule="auto"/>
        <w:ind w:right="551"/>
      </w:pPr>
      <w: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23D10" w:rsidRDefault="00C774EA">
      <w:pPr>
        <w:pStyle w:val="a3"/>
        <w:spacing w:line="242" w:lineRule="auto"/>
        <w:ind w:right="1896"/>
      </w:pPr>
      <w:r>
        <w:t>Соотносить</w:t>
      </w:r>
      <w:r>
        <w:rPr>
          <w:spacing w:val="-2"/>
        </w:rPr>
        <w:t xml:space="preserve"> </w:t>
      </w:r>
      <w:r>
        <w:t>точки</w:t>
      </w:r>
      <w:r>
        <w:rPr>
          <w:spacing w:val="-7"/>
        </w:rPr>
        <w:t xml:space="preserve"> </w:t>
      </w:r>
      <w:r>
        <w:t>в</w:t>
      </w:r>
      <w:r>
        <w:rPr>
          <w:spacing w:val="-6"/>
        </w:rPr>
        <w:t xml:space="preserve"> </w:t>
      </w:r>
      <w:r>
        <w:t>прямоугольной</w:t>
      </w:r>
      <w:r>
        <w:rPr>
          <w:spacing w:val="-7"/>
        </w:rPr>
        <w:t xml:space="preserve"> </w:t>
      </w:r>
      <w:r>
        <w:t>системе</w:t>
      </w:r>
      <w:r>
        <w:rPr>
          <w:spacing w:val="-4"/>
        </w:rPr>
        <w:t xml:space="preserve"> </w:t>
      </w:r>
      <w:r>
        <w:t>координат</w:t>
      </w:r>
      <w:r>
        <w:rPr>
          <w:spacing w:val="-3"/>
        </w:rPr>
        <w:t xml:space="preserve"> </w:t>
      </w:r>
      <w:r>
        <w:t>с</w:t>
      </w:r>
      <w:r>
        <w:rPr>
          <w:spacing w:val="-4"/>
        </w:rPr>
        <w:t xml:space="preserve"> </w:t>
      </w:r>
      <w:r>
        <w:t>координатами</w:t>
      </w:r>
      <w:r>
        <w:rPr>
          <w:spacing w:val="-7"/>
        </w:rPr>
        <w:t xml:space="preserve"> </w:t>
      </w:r>
      <w:r>
        <w:t>этой</w:t>
      </w:r>
      <w:r>
        <w:rPr>
          <w:spacing w:val="-2"/>
        </w:rPr>
        <w:t xml:space="preserve"> </w:t>
      </w:r>
      <w:r>
        <w:t>точки. Округлять целые числа и десятичные дроби, находить приближения чисел.</w:t>
      </w:r>
    </w:p>
    <w:p w:rsidR="00523D10" w:rsidRDefault="00C774EA">
      <w:pPr>
        <w:pStyle w:val="a3"/>
        <w:spacing w:line="271" w:lineRule="exact"/>
      </w:pPr>
      <w:r>
        <w:t>Числовые</w:t>
      </w:r>
      <w:r>
        <w:rPr>
          <w:spacing w:val="-7"/>
        </w:rPr>
        <w:t xml:space="preserve"> </w:t>
      </w:r>
      <w:r>
        <w:t>и</w:t>
      </w:r>
      <w:r>
        <w:rPr>
          <w:spacing w:val="1"/>
        </w:rPr>
        <w:t xml:space="preserve"> </w:t>
      </w:r>
      <w:r>
        <w:t>буквенные</w:t>
      </w:r>
      <w:r>
        <w:rPr>
          <w:spacing w:val="-6"/>
        </w:rPr>
        <w:t xml:space="preserve"> </w:t>
      </w:r>
      <w:r>
        <w:rPr>
          <w:spacing w:val="-2"/>
        </w:rPr>
        <w:t>выражения</w:t>
      </w:r>
    </w:p>
    <w:p w:rsidR="00523D10" w:rsidRDefault="00C774EA">
      <w:pPr>
        <w:pStyle w:val="a3"/>
        <w:spacing w:line="237" w:lineRule="auto"/>
        <w:ind w:right="539"/>
      </w:pPr>
      <w: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23D10" w:rsidRDefault="00C774EA">
      <w:pPr>
        <w:pStyle w:val="a3"/>
        <w:spacing w:line="237" w:lineRule="auto"/>
        <w:ind w:right="660"/>
      </w:pPr>
      <w:r>
        <w:t>Пользоваться</w:t>
      </w:r>
      <w:r>
        <w:rPr>
          <w:spacing w:val="-9"/>
        </w:rPr>
        <w:t xml:space="preserve"> </w:t>
      </w:r>
      <w:r>
        <w:t>признаками</w:t>
      </w:r>
      <w:r>
        <w:rPr>
          <w:spacing w:val="-8"/>
        </w:rPr>
        <w:t xml:space="preserve"> </w:t>
      </w:r>
      <w:r>
        <w:t>делимости,</w:t>
      </w:r>
      <w:r>
        <w:rPr>
          <w:spacing w:val="-7"/>
        </w:rPr>
        <w:t xml:space="preserve"> </w:t>
      </w:r>
      <w:r>
        <w:t>раскладывать</w:t>
      </w:r>
      <w:r>
        <w:rPr>
          <w:spacing w:val="-3"/>
        </w:rPr>
        <w:t xml:space="preserve"> </w:t>
      </w:r>
      <w:r>
        <w:t>натуральные</w:t>
      </w:r>
      <w:r>
        <w:rPr>
          <w:spacing w:val="-5"/>
        </w:rPr>
        <w:t xml:space="preserve"> </w:t>
      </w:r>
      <w:r>
        <w:t>числа</w:t>
      </w:r>
      <w:r>
        <w:rPr>
          <w:spacing w:val="-10"/>
        </w:rPr>
        <w:t xml:space="preserve"> </w:t>
      </w:r>
      <w:r>
        <w:t>на</w:t>
      </w:r>
      <w:r>
        <w:rPr>
          <w:spacing w:val="-5"/>
        </w:rPr>
        <w:t xml:space="preserve"> </w:t>
      </w:r>
      <w:r>
        <w:t>простые</w:t>
      </w:r>
      <w:r>
        <w:rPr>
          <w:spacing w:val="-5"/>
        </w:rPr>
        <w:t xml:space="preserve"> </w:t>
      </w:r>
      <w:r>
        <w:t>множители. Пользоваться масштабом, составлять пропорции и отношения.</w:t>
      </w:r>
    </w:p>
    <w:p w:rsidR="00523D10" w:rsidRDefault="00C774EA">
      <w:pPr>
        <w:pStyle w:val="a3"/>
        <w:ind w:right="547"/>
      </w:pPr>
      <w: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23D10" w:rsidRDefault="00C774EA">
      <w:pPr>
        <w:pStyle w:val="a3"/>
        <w:spacing w:line="242" w:lineRule="auto"/>
        <w:ind w:right="5735"/>
        <w:jc w:val="left"/>
      </w:pPr>
      <w:r>
        <w:t>Находить</w:t>
      </w:r>
      <w:r>
        <w:rPr>
          <w:spacing w:val="-11"/>
        </w:rPr>
        <w:t xml:space="preserve"> </w:t>
      </w:r>
      <w:r>
        <w:t>неизвестный</w:t>
      </w:r>
      <w:r>
        <w:rPr>
          <w:spacing w:val="-15"/>
        </w:rPr>
        <w:t xml:space="preserve"> </w:t>
      </w:r>
      <w:r>
        <w:t>компонент</w:t>
      </w:r>
      <w:r>
        <w:rPr>
          <w:spacing w:val="-15"/>
        </w:rPr>
        <w:t xml:space="preserve"> </w:t>
      </w:r>
      <w:r>
        <w:t>равенства. Решение текстовых задач</w:t>
      </w:r>
    </w:p>
    <w:p w:rsidR="00523D10" w:rsidRDefault="00C774EA">
      <w:pPr>
        <w:pStyle w:val="a3"/>
        <w:spacing w:line="271" w:lineRule="exact"/>
        <w:jc w:val="left"/>
      </w:pPr>
      <w:r>
        <w:t>Решать</w:t>
      </w:r>
      <w:r>
        <w:rPr>
          <w:spacing w:val="-9"/>
        </w:rPr>
        <w:t xml:space="preserve"> </w:t>
      </w:r>
      <w:r>
        <w:t>многошаговые</w:t>
      </w:r>
      <w:r>
        <w:rPr>
          <w:spacing w:val="-6"/>
        </w:rPr>
        <w:t xml:space="preserve"> </w:t>
      </w:r>
      <w:r>
        <w:t>текстовые</w:t>
      </w:r>
      <w:r>
        <w:rPr>
          <w:spacing w:val="-5"/>
        </w:rPr>
        <w:t xml:space="preserve"> </w:t>
      </w:r>
      <w:r>
        <w:t>задачи</w:t>
      </w:r>
      <w:r>
        <w:rPr>
          <w:spacing w:val="-3"/>
        </w:rPr>
        <w:t xml:space="preserve"> </w:t>
      </w:r>
      <w:r>
        <w:t>арифметическим</w:t>
      </w:r>
      <w:r>
        <w:rPr>
          <w:spacing w:val="-3"/>
        </w:rPr>
        <w:t xml:space="preserve"> </w:t>
      </w:r>
      <w:r>
        <w:rPr>
          <w:spacing w:val="-2"/>
        </w:rPr>
        <w:t>способом.</w:t>
      </w:r>
    </w:p>
    <w:p w:rsidR="00523D10" w:rsidRDefault="00C774EA">
      <w:pPr>
        <w:pStyle w:val="a3"/>
        <w:ind w:right="533"/>
        <w:jc w:val="left"/>
      </w:pPr>
      <w:r>
        <w:t>Решать задачи, связанные с отношением, пропорциональностью величин, процентами, решать три основные задачи на дроби и проценты.</w:t>
      </w:r>
    </w:p>
    <w:p w:rsidR="00523D10" w:rsidRDefault="00C774EA">
      <w:pPr>
        <w:pStyle w:val="a3"/>
        <w:ind w:right="539"/>
      </w:pPr>
      <w:r>
        <w:t>Решать задачи,</w:t>
      </w:r>
      <w:r>
        <w:rPr>
          <w:spacing w:val="-1"/>
        </w:rPr>
        <w:t xml:space="preserve"> </w:t>
      </w:r>
      <w:r>
        <w:t>содержащие</w:t>
      </w:r>
      <w:r>
        <w:rPr>
          <w:spacing w:val="-3"/>
        </w:rPr>
        <w:t xml:space="preserve"> </w:t>
      </w:r>
      <w:r>
        <w:t>зависимости,</w:t>
      </w:r>
      <w:r>
        <w:rPr>
          <w:spacing w:val="-1"/>
        </w:rPr>
        <w:t xml:space="preserve"> </w:t>
      </w:r>
      <w:r>
        <w:t>связывающие</w:t>
      </w:r>
      <w:r>
        <w:rPr>
          <w:spacing w:val="-3"/>
        </w:rPr>
        <w:t xml:space="preserve"> </w:t>
      </w:r>
      <w:r>
        <w:t>величины: скорость,</w:t>
      </w:r>
      <w:r>
        <w:rPr>
          <w:spacing w:val="-1"/>
        </w:rPr>
        <w:t xml:space="preserve"> </w:t>
      </w:r>
      <w:r>
        <w:t>время,</w:t>
      </w:r>
      <w:r>
        <w:rPr>
          <w:spacing w:val="-1"/>
        </w:rPr>
        <w:t xml:space="preserve"> </w:t>
      </w:r>
      <w:r>
        <w:t>расстояние, цена, количество, стоимость, производительность, время, объём работы, используя арифметические действия, оценку, прикидку, пользоваться единицами измерения соответствующих величин.</w:t>
      </w:r>
    </w:p>
    <w:p w:rsidR="00523D10" w:rsidRDefault="00C774EA">
      <w:pPr>
        <w:pStyle w:val="a3"/>
        <w:spacing w:line="275" w:lineRule="exact"/>
      </w:pPr>
      <w:r>
        <w:t>Составлять</w:t>
      </w:r>
      <w:r>
        <w:rPr>
          <w:spacing w:val="-2"/>
        </w:rPr>
        <w:t xml:space="preserve"> </w:t>
      </w:r>
      <w:r>
        <w:t>буквенные</w:t>
      </w:r>
      <w:r>
        <w:rPr>
          <w:spacing w:val="-8"/>
        </w:rPr>
        <w:t xml:space="preserve"> </w:t>
      </w:r>
      <w:r>
        <w:t>выражения</w:t>
      </w:r>
      <w:r>
        <w:rPr>
          <w:spacing w:val="-1"/>
        </w:rPr>
        <w:t xml:space="preserve"> </w:t>
      </w:r>
      <w:r>
        <w:t>по</w:t>
      </w:r>
      <w:r>
        <w:rPr>
          <w:spacing w:val="-2"/>
        </w:rPr>
        <w:t xml:space="preserve"> </w:t>
      </w:r>
      <w:r>
        <w:t>условию</w:t>
      </w:r>
      <w:r>
        <w:rPr>
          <w:spacing w:val="-8"/>
        </w:rPr>
        <w:t xml:space="preserve"> </w:t>
      </w:r>
      <w:r>
        <w:rPr>
          <w:spacing w:val="-2"/>
        </w:rPr>
        <w:t>задачи.</w:t>
      </w:r>
    </w:p>
    <w:p w:rsidR="00523D10" w:rsidRDefault="00C774EA">
      <w:pPr>
        <w:pStyle w:val="a3"/>
        <w:ind w:right="548"/>
      </w:pPr>
      <w:r>
        <w:t xml:space="preserve">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w:t>
      </w:r>
      <w:r>
        <w:rPr>
          <w:spacing w:val="-2"/>
        </w:rPr>
        <w:t>задач.</w:t>
      </w:r>
    </w:p>
    <w:p w:rsidR="00523D10" w:rsidRDefault="00C774EA">
      <w:pPr>
        <w:pStyle w:val="a3"/>
        <w:spacing w:line="237" w:lineRule="auto"/>
        <w:ind w:right="1185"/>
        <w:jc w:val="left"/>
      </w:pPr>
      <w:r>
        <w:t>Представлять</w:t>
      </w:r>
      <w:r>
        <w:rPr>
          <w:spacing w:val="-3"/>
        </w:rPr>
        <w:t xml:space="preserve"> </w:t>
      </w:r>
      <w:r>
        <w:t>информацию</w:t>
      </w:r>
      <w:r>
        <w:rPr>
          <w:spacing w:val="-5"/>
        </w:rPr>
        <w:t xml:space="preserve"> </w:t>
      </w:r>
      <w:r>
        <w:t>с</w:t>
      </w:r>
      <w:r>
        <w:rPr>
          <w:spacing w:val="-9"/>
        </w:rPr>
        <w:t xml:space="preserve"> </w:t>
      </w:r>
      <w:r>
        <w:t>помощью</w:t>
      </w:r>
      <w:r>
        <w:rPr>
          <w:spacing w:val="-5"/>
        </w:rPr>
        <w:t xml:space="preserve"> </w:t>
      </w:r>
      <w:r>
        <w:t>таблиц,</w:t>
      </w:r>
      <w:r>
        <w:rPr>
          <w:spacing w:val="-6"/>
        </w:rPr>
        <w:t xml:space="preserve"> </w:t>
      </w:r>
      <w:r>
        <w:t>линейной</w:t>
      </w:r>
      <w:r>
        <w:rPr>
          <w:spacing w:val="-2"/>
        </w:rPr>
        <w:t xml:space="preserve"> </w:t>
      </w:r>
      <w:r>
        <w:t>и</w:t>
      </w:r>
      <w:r>
        <w:rPr>
          <w:spacing w:val="-7"/>
        </w:rPr>
        <w:t xml:space="preserve"> </w:t>
      </w:r>
      <w:r>
        <w:t>столбчатой</w:t>
      </w:r>
      <w:r>
        <w:rPr>
          <w:spacing w:val="-2"/>
        </w:rPr>
        <w:t xml:space="preserve"> </w:t>
      </w:r>
      <w:r>
        <w:t>диаграмм. Наглядная геометрия</w:t>
      </w:r>
    </w:p>
    <w:p w:rsidR="00523D10" w:rsidRDefault="00C774EA">
      <w:pPr>
        <w:pStyle w:val="a3"/>
        <w:spacing w:before="1"/>
        <w:jc w:val="left"/>
      </w:pPr>
      <w: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523D10" w:rsidRDefault="00C774EA">
      <w:pPr>
        <w:pStyle w:val="a3"/>
        <w:spacing w:line="242" w:lineRule="auto"/>
        <w:ind w:right="537"/>
      </w:pPr>
      <w: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23D10" w:rsidRDefault="00C774EA">
      <w:pPr>
        <w:pStyle w:val="a3"/>
        <w:spacing w:line="242" w:lineRule="auto"/>
        <w:ind w:right="549"/>
      </w:pPr>
      <w: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23D10" w:rsidRDefault="00C774EA">
      <w:pPr>
        <w:pStyle w:val="a3"/>
        <w:ind w:right="548"/>
      </w:pPr>
      <w: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23D10" w:rsidRDefault="00C774EA">
      <w:pPr>
        <w:pStyle w:val="a3"/>
      </w:pPr>
      <w:r>
        <w:t>Вычислять</w:t>
      </w:r>
      <w:r>
        <w:rPr>
          <w:spacing w:val="77"/>
        </w:rPr>
        <w:t xml:space="preserve"> </w:t>
      </w:r>
      <w:r>
        <w:t>длину</w:t>
      </w:r>
      <w:r>
        <w:rPr>
          <w:spacing w:val="79"/>
        </w:rPr>
        <w:t xml:space="preserve"> </w:t>
      </w:r>
      <w:r>
        <w:t>ломаной,</w:t>
      </w:r>
      <w:r>
        <w:rPr>
          <w:spacing w:val="51"/>
          <w:w w:val="150"/>
        </w:rPr>
        <w:t xml:space="preserve"> </w:t>
      </w:r>
      <w:r>
        <w:t>периметр</w:t>
      </w:r>
      <w:r>
        <w:rPr>
          <w:spacing w:val="50"/>
          <w:w w:val="150"/>
        </w:rPr>
        <w:t xml:space="preserve"> </w:t>
      </w:r>
      <w:r>
        <w:t>многоугольника,</w:t>
      </w:r>
      <w:r>
        <w:rPr>
          <w:spacing w:val="77"/>
        </w:rPr>
        <w:t xml:space="preserve"> </w:t>
      </w:r>
      <w:r>
        <w:t>пользоваться</w:t>
      </w:r>
      <w:r>
        <w:rPr>
          <w:spacing w:val="79"/>
        </w:rPr>
        <w:t xml:space="preserve"> </w:t>
      </w:r>
      <w:r>
        <w:t>единицами</w:t>
      </w:r>
      <w:r>
        <w:rPr>
          <w:spacing w:val="75"/>
        </w:rPr>
        <w:t xml:space="preserve"> </w:t>
      </w:r>
      <w:r>
        <w:rPr>
          <w:spacing w:val="-2"/>
        </w:rPr>
        <w:t>измерения</w:t>
      </w:r>
    </w:p>
    <w:p w:rsidR="00523D10" w:rsidRDefault="00523D10">
      <w:pPr>
        <w:pStyle w:val="a3"/>
        <w:sectPr w:rsidR="00523D10">
          <w:pgSz w:w="12240" w:h="15840"/>
          <w:pgMar w:top="1200" w:right="360" w:bottom="960" w:left="0" w:header="0" w:footer="715" w:gutter="0"/>
          <w:cols w:space="720"/>
        </w:sectPr>
      </w:pPr>
    </w:p>
    <w:p w:rsidR="00523D10" w:rsidRDefault="00C774EA">
      <w:pPr>
        <w:pStyle w:val="a3"/>
        <w:spacing w:before="77"/>
      </w:pPr>
      <w:r>
        <w:t>длины,</w:t>
      </w:r>
      <w:r>
        <w:rPr>
          <w:spacing w:val="-8"/>
        </w:rPr>
        <w:t xml:space="preserve"> </w:t>
      </w:r>
      <w:r>
        <w:t>выражать</w:t>
      </w:r>
      <w:r>
        <w:rPr>
          <w:spacing w:val="-1"/>
        </w:rPr>
        <w:t xml:space="preserve"> </w:t>
      </w:r>
      <w:r>
        <w:t>одни</w:t>
      </w:r>
      <w:r>
        <w:rPr>
          <w:spacing w:val="-6"/>
        </w:rPr>
        <w:t xml:space="preserve"> </w:t>
      </w:r>
      <w:r>
        <w:t>единицы</w:t>
      </w:r>
      <w:r>
        <w:rPr>
          <w:spacing w:val="-1"/>
        </w:rPr>
        <w:t xml:space="preserve"> </w:t>
      </w:r>
      <w:r>
        <w:t>измерения</w:t>
      </w:r>
      <w:r>
        <w:rPr>
          <w:spacing w:val="-7"/>
        </w:rPr>
        <w:t xml:space="preserve"> </w:t>
      </w:r>
      <w:r>
        <w:t>длины</w:t>
      </w:r>
      <w:r>
        <w:rPr>
          <w:spacing w:val="-1"/>
        </w:rPr>
        <w:t xml:space="preserve"> </w:t>
      </w:r>
      <w:r>
        <w:t>через</w:t>
      </w:r>
      <w:r>
        <w:rPr>
          <w:spacing w:val="-1"/>
        </w:rPr>
        <w:t xml:space="preserve"> </w:t>
      </w:r>
      <w:r>
        <w:rPr>
          <w:spacing w:val="-2"/>
        </w:rPr>
        <w:t>другие.</w:t>
      </w:r>
    </w:p>
    <w:p w:rsidR="00523D10" w:rsidRDefault="00C774EA">
      <w:pPr>
        <w:pStyle w:val="a3"/>
        <w:spacing w:before="5" w:line="237" w:lineRule="auto"/>
        <w:ind w:right="547"/>
      </w:pPr>
      <w:r>
        <w:t>Находить, используя чертёжные инструменты, расстояния: между двумя точками, от точки до прямой, длину пути на квадратной сетке.</w:t>
      </w:r>
    </w:p>
    <w:p w:rsidR="00523D10" w:rsidRDefault="00C774EA">
      <w:pPr>
        <w:pStyle w:val="a3"/>
        <w:spacing w:before="3"/>
        <w:ind w:right="546"/>
      </w:pPr>
      <w: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40"/>
        </w:rPr>
        <w:t xml:space="preserve"> </w:t>
      </w:r>
      <w:r>
        <w:t xml:space="preserve">основными единицами измерения площади, выражать одни единицы измерения площади через </w:t>
      </w:r>
      <w:r>
        <w:rPr>
          <w:spacing w:val="-2"/>
        </w:rPr>
        <w:t>другие.</w:t>
      </w:r>
    </w:p>
    <w:p w:rsidR="00523D10" w:rsidRDefault="00C774EA">
      <w:pPr>
        <w:pStyle w:val="a3"/>
        <w:spacing w:before="3" w:line="237" w:lineRule="auto"/>
        <w:ind w:right="543"/>
      </w:pPr>
      <w:r>
        <w:t>Распознавать на моделях и изображениях пирамиду, конус, цилиндр, использовать терминологию: вершина, ребро, грань, основание, развёртка.</w:t>
      </w:r>
    </w:p>
    <w:p w:rsidR="00523D10" w:rsidRDefault="00C774EA">
      <w:pPr>
        <w:pStyle w:val="a3"/>
        <w:spacing w:before="3" w:line="275" w:lineRule="exact"/>
      </w:pPr>
      <w:r>
        <w:t>Изображать</w:t>
      </w:r>
      <w:r>
        <w:rPr>
          <w:spacing w:val="-5"/>
        </w:rPr>
        <w:t xml:space="preserve"> </w:t>
      </w:r>
      <w:r>
        <w:t>на</w:t>
      </w:r>
      <w:r>
        <w:rPr>
          <w:spacing w:val="-4"/>
        </w:rPr>
        <w:t xml:space="preserve"> </w:t>
      </w:r>
      <w:r>
        <w:t>клетчатой</w:t>
      </w:r>
      <w:r>
        <w:rPr>
          <w:spacing w:val="-5"/>
        </w:rPr>
        <w:t xml:space="preserve"> </w:t>
      </w:r>
      <w:r>
        <w:t>бумаге</w:t>
      </w:r>
      <w:r>
        <w:rPr>
          <w:spacing w:val="-4"/>
        </w:rPr>
        <w:t xml:space="preserve"> </w:t>
      </w:r>
      <w:r>
        <w:t>прямоугольный</w:t>
      </w:r>
      <w:r>
        <w:rPr>
          <w:spacing w:val="-2"/>
        </w:rPr>
        <w:t xml:space="preserve"> параллелепипед.</w:t>
      </w:r>
    </w:p>
    <w:p w:rsidR="00523D10" w:rsidRDefault="00C774EA">
      <w:pPr>
        <w:pStyle w:val="a3"/>
        <w:spacing w:line="242" w:lineRule="auto"/>
        <w:ind w:right="549"/>
      </w:pPr>
      <w:r>
        <w:t>Вычислять объём прямоугольного параллелепипеда, куба, пользоваться основными единицами измерения объёма;</w:t>
      </w:r>
    </w:p>
    <w:p w:rsidR="00523D10" w:rsidRDefault="00C774EA">
      <w:pPr>
        <w:pStyle w:val="a3"/>
        <w:spacing w:line="271" w:lineRule="exact"/>
      </w:pPr>
      <w:r>
        <w:t>Решать</w:t>
      </w:r>
      <w:r>
        <w:rPr>
          <w:spacing w:val="-5"/>
        </w:rPr>
        <w:t xml:space="preserve"> </w:t>
      </w:r>
      <w:r>
        <w:t>несложные</w:t>
      </w:r>
      <w:r>
        <w:rPr>
          <w:spacing w:val="-8"/>
        </w:rPr>
        <w:t xml:space="preserve"> </w:t>
      </w:r>
      <w:r>
        <w:t>задачи</w:t>
      </w:r>
      <w:r>
        <w:rPr>
          <w:spacing w:val="-3"/>
        </w:rPr>
        <w:t xml:space="preserve"> </w:t>
      </w:r>
      <w:r>
        <w:t>на</w:t>
      </w:r>
      <w:r>
        <w:rPr>
          <w:spacing w:val="-4"/>
        </w:rPr>
        <w:t xml:space="preserve"> </w:t>
      </w:r>
      <w:r>
        <w:t>нахождение</w:t>
      </w:r>
      <w:r>
        <w:rPr>
          <w:spacing w:val="-4"/>
        </w:rPr>
        <w:t xml:space="preserve"> </w:t>
      </w:r>
      <w:r>
        <w:t>геометрических</w:t>
      </w:r>
      <w:r>
        <w:rPr>
          <w:spacing w:val="-3"/>
        </w:rPr>
        <w:t xml:space="preserve"> </w:t>
      </w:r>
      <w:r>
        <w:t>величин</w:t>
      </w:r>
      <w:r>
        <w:rPr>
          <w:spacing w:val="-6"/>
        </w:rPr>
        <w:t xml:space="preserve"> </w:t>
      </w:r>
      <w:r>
        <w:t>в</w:t>
      </w:r>
      <w:r>
        <w:rPr>
          <w:spacing w:val="-6"/>
        </w:rPr>
        <w:t xml:space="preserve"> </w:t>
      </w:r>
      <w:r>
        <w:t>практических</w:t>
      </w:r>
      <w:r>
        <w:rPr>
          <w:spacing w:val="-3"/>
        </w:rPr>
        <w:t xml:space="preserve"> </w:t>
      </w:r>
      <w:r>
        <w:rPr>
          <w:spacing w:val="-2"/>
        </w:rPr>
        <w:t>ситуациях.</w:t>
      </w:r>
    </w:p>
    <w:p w:rsidR="00523D10" w:rsidRDefault="00523D10">
      <w:pPr>
        <w:pStyle w:val="a3"/>
        <w:ind w:left="0"/>
        <w:jc w:val="left"/>
      </w:pPr>
    </w:p>
    <w:p w:rsidR="00523D10" w:rsidRDefault="00523D10">
      <w:pPr>
        <w:pStyle w:val="a3"/>
        <w:spacing w:before="88"/>
        <w:ind w:left="0"/>
        <w:jc w:val="left"/>
      </w:pPr>
    </w:p>
    <w:p w:rsidR="00523D10" w:rsidRDefault="00C774EA">
      <w:pPr>
        <w:pStyle w:val="Heading2"/>
        <w:numPr>
          <w:ilvl w:val="2"/>
          <w:numId w:val="140"/>
        </w:numPr>
        <w:tabs>
          <w:tab w:val="left" w:pos="2159"/>
          <w:tab w:val="left" w:pos="4895"/>
          <w:tab w:val="left" w:pos="6765"/>
        </w:tabs>
        <w:spacing w:line="276" w:lineRule="auto"/>
        <w:ind w:right="536" w:firstLine="0"/>
      </w:pPr>
      <w:r>
        <w:t>Федеральная</w:t>
      </w:r>
      <w:r>
        <w:rPr>
          <w:spacing w:val="40"/>
        </w:rPr>
        <w:t xml:space="preserve"> </w:t>
      </w:r>
      <w:r>
        <w:t>рабочая</w:t>
      </w:r>
      <w:r>
        <w:tab/>
        <w:t>программа</w:t>
      </w:r>
      <w:r>
        <w:rPr>
          <w:spacing w:val="40"/>
        </w:rPr>
        <w:t xml:space="preserve"> </w:t>
      </w:r>
      <w:r>
        <w:t>по</w:t>
      </w:r>
      <w:r>
        <w:tab/>
        <w:t>учебному</w:t>
      </w:r>
      <w:r>
        <w:rPr>
          <w:spacing w:val="40"/>
        </w:rPr>
        <w:t xml:space="preserve"> </w:t>
      </w:r>
      <w:r>
        <w:t>предмету</w:t>
      </w:r>
      <w:r>
        <w:rPr>
          <w:spacing w:val="40"/>
        </w:rPr>
        <w:t xml:space="preserve"> </w:t>
      </w:r>
      <w:r>
        <w:t>«Алгебра»</w:t>
      </w:r>
      <w:r>
        <w:rPr>
          <w:spacing w:val="40"/>
        </w:rPr>
        <w:t xml:space="preserve"> </w:t>
      </w:r>
      <w:r>
        <w:t xml:space="preserve">(базовый </w:t>
      </w:r>
      <w:r>
        <w:rPr>
          <w:spacing w:val="-2"/>
        </w:rPr>
        <w:t>уровень)</w:t>
      </w:r>
    </w:p>
    <w:p w:rsidR="00523D10" w:rsidRDefault="00C774EA">
      <w:pPr>
        <w:spacing w:line="270" w:lineRule="exact"/>
        <w:ind w:left="1416"/>
        <w:jc w:val="both"/>
        <w:rPr>
          <w:b/>
          <w:sz w:val="24"/>
        </w:rPr>
      </w:pPr>
      <w:r>
        <w:rPr>
          <w:b/>
          <w:sz w:val="24"/>
        </w:rPr>
        <w:t>Пояснительная</w:t>
      </w:r>
      <w:r>
        <w:rPr>
          <w:b/>
          <w:spacing w:val="-2"/>
          <w:sz w:val="24"/>
        </w:rPr>
        <w:t xml:space="preserve"> записка</w:t>
      </w:r>
    </w:p>
    <w:p w:rsidR="00523D10" w:rsidRDefault="00523D10">
      <w:pPr>
        <w:pStyle w:val="a3"/>
        <w:ind w:left="0"/>
        <w:jc w:val="left"/>
        <w:rPr>
          <w:b/>
        </w:rPr>
      </w:pPr>
    </w:p>
    <w:p w:rsidR="00523D10" w:rsidRDefault="00C774EA">
      <w:pPr>
        <w:pStyle w:val="a3"/>
        <w:ind w:right="536"/>
      </w:pPr>
      <w:r>
        <w:t>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w:t>
      </w:r>
      <w:r>
        <w:rPr>
          <w:spacing w:val="-1"/>
        </w:rPr>
        <w:t xml:space="preserve"> </w:t>
      </w:r>
      <w:r>
        <w:t>роли</w:t>
      </w:r>
      <w:r>
        <w:rPr>
          <w:spacing w:val="-6"/>
        </w:rPr>
        <w:t xml:space="preserve"> </w:t>
      </w:r>
      <w:r>
        <w:t>математического</w:t>
      </w:r>
      <w:r>
        <w:rPr>
          <w:spacing w:val="-2"/>
        </w:rPr>
        <w:t xml:space="preserve"> </w:t>
      </w:r>
      <w:r>
        <w:t>моделирования</w:t>
      </w:r>
      <w:r>
        <w:rPr>
          <w:spacing w:val="-2"/>
        </w:rPr>
        <w:t xml:space="preserve"> </w:t>
      </w:r>
      <w:r>
        <w:t>в</w:t>
      </w:r>
      <w:r>
        <w:rPr>
          <w:spacing w:val="-5"/>
        </w:rPr>
        <w:t xml:space="preserve"> </w:t>
      </w:r>
      <w:r>
        <w:t>научном</w:t>
      </w:r>
      <w:r>
        <w:rPr>
          <w:spacing w:val="-5"/>
        </w:rPr>
        <w:t xml:space="preserve"> </w:t>
      </w:r>
      <w:r>
        <w:t>познании</w:t>
      </w:r>
      <w:r>
        <w:rPr>
          <w:spacing w:val="-2"/>
        </w:rPr>
        <w:t xml:space="preserve"> </w:t>
      </w:r>
      <w:r>
        <w:t>и</w:t>
      </w:r>
      <w:r>
        <w:rPr>
          <w:spacing w:val="-6"/>
        </w:rPr>
        <w:t xml:space="preserve"> </w:t>
      </w:r>
      <w:r>
        <w:t>в</w:t>
      </w:r>
      <w:r>
        <w:rPr>
          <w:spacing w:val="-5"/>
        </w:rPr>
        <w:t xml:space="preserve"> </w:t>
      </w:r>
      <w:r>
        <w:t>практике</w:t>
      </w:r>
      <w:r>
        <w:rPr>
          <w:spacing w:val="-3"/>
        </w:rPr>
        <w:t xml:space="preserve"> </w:t>
      </w:r>
      <w:r>
        <w:t>способствует формированию научного мировоззрения и качеств мышления, необходимых для адаптации в современном</w:t>
      </w:r>
      <w:r>
        <w:rPr>
          <w:spacing w:val="-3"/>
        </w:rPr>
        <w:t xml:space="preserve"> </w:t>
      </w:r>
      <w:r>
        <w:t>цифровом обществе. Изучение алгебры обеспечивает развитие</w:t>
      </w:r>
      <w:r>
        <w:rPr>
          <w:spacing w:val="-5"/>
        </w:rPr>
        <w:t xml:space="preserve"> </w:t>
      </w:r>
      <w:r>
        <w:t>умения</w:t>
      </w:r>
      <w:r>
        <w:rPr>
          <w:spacing w:val="-4"/>
        </w:rPr>
        <w:t xml:space="preserve"> </w:t>
      </w:r>
      <w:r>
        <w:t>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w:t>
      </w:r>
      <w:r>
        <w:rPr>
          <w:spacing w:val="-2"/>
        </w:rPr>
        <w:t xml:space="preserve"> </w:t>
      </w:r>
      <w:r>
        <w:t>обучающихся,</w:t>
      </w:r>
      <w:r>
        <w:rPr>
          <w:spacing w:val="-2"/>
        </w:rPr>
        <w:t xml:space="preserve"> </w:t>
      </w:r>
      <w:r>
        <w:t>поэтому самостоятельное</w:t>
      </w:r>
      <w:r>
        <w:rPr>
          <w:spacing w:val="-4"/>
        </w:rPr>
        <w:t xml:space="preserve"> </w:t>
      </w:r>
      <w:r>
        <w:t>решение</w:t>
      </w:r>
      <w:r>
        <w:rPr>
          <w:spacing w:val="-4"/>
        </w:rPr>
        <w:t xml:space="preserve"> </w:t>
      </w:r>
      <w:r>
        <w:t>задач является реализацией деятельностного принципа обучения.</w:t>
      </w:r>
    </w:p>
    <w:p w:rsidR="00523D10" w:rsidRDefault="00C774EA">
      <w:pPr>
        <w:pStyle w:val="a3"/>
        <w:tabs>
          <w:tab w:val="left" w:pos="7777"/>
          <w:tab w:val="left" w:pos="9614"/>
        </w:tabs>
        <w:spacing w:before="6" w:line="237" w:lineRule="auto"/>
        <w:ind w:right="539" w:firstLine="710"/>
        <w:jc w:val="left"/>
      </w:pPr>
      <w:r>
        <w:t>В</w:t>
      </w:r>
      <w:r>
        <w:rPr>
          <w:spacing w:val="29"/>
        </w:rPr>
        <w:t xml:space="preserve"> </w:t>
      </w:r>
      <w:r>
        <w:t>структуре</w:t>
      </w:r>
      <w:r>
        <w:rPr>
          <w:spacing w:val="30"/>
        </w:rPr>
        <w:t xml:space="preserve"> </w:t>
      </w:r>
      <w:r>
        <w:t>программы</w:t>
      </w:r>
      <w:r>
        <w:rPr>
          <w:spacing w:val="32"/>
        </w:rPr>
        <w:t xml:space="preserve"> </w:t>
      </w:r>
      <w:r>
        <w:t>учебного</w:t>
      </w:r>
      <w:r>
        <w:rPr>
          <w:spacing w:val="30"/>
        </w:rPr>
        <w:t xml:space="preserve"> </w:t>
      </w:r>
      <w:r>
        <w:t>курса</w:t>
      </w:r>
      <w:r>
        <w:rPr>
          <w:spacing w:val="29"/>
        </w:rPr>
        <w:t xml:space="preserve"> </w:t>
      </w:r>
      <w:r>
        <w:t>«Алгебра»</w:t>
      </w:r>
      <w:r>
        <w:rPr>
          <w:spacing w:val="30"/>
        </w:rPr>
        <w:t xml:space="preserve"> </w:t>
      </w:r>
      <w:r>
        <w:t>для</w:t>
      </w:r>
      <w:r>
        <w:rPr>
          <w:spacing w:val="31"/>
        </w:rPr>
        <w:t xml:space="preserve"> </w:t>
      </w:r>
      <w:r>
        <w:t>основного</w:t>
      </w:r>
      <w:r>
        <w:rPr>
          <w:spacing w:val="30"/>
        </w:rPr>
        <w:t xml:space="preserve"> </w:t>
      </w:r>
      <w:r>
        <w:t>общего</w:t>
      </w:r>
      <w:r>
        <w:rPr>
          <w:spacing w:val="30"/>
        </w:rPr>
        <w:t xml:space="preserve"> </w:t>
      </w:r>
      <w:r>
        <w:t>образования основное</w:t>
      </w:r>
      <w:r>
        <w:rPr>
          <w:spacing w:val="35"/>
        </w:rPr>
        <w:t xml:space="preserve">  </w:t>
      </w:r>
      <w:r>
        <w:t>место</w:t>
      </w:r>
      <w:r>
        <w:rPr>
          <w:spacing w:val="37"/>
        </w:rPr>
        <w:t xml:space="preserve">  </w:t>
      </w:r>
      <w:r>
        <w:t>занимают</w:t>
      </w:r>
      <w:r>
        <w:rPr>
          <w:spacing w:val="37"/>
        </w:rPr>
        <w:t xml:space="preserve">  </w:t>
      </w:r>
      <w:r>
        <w:t>содержательно-</w:t>
      </w:r>
      <w:r>
        <w:rPr>
          <w:spacing w:val="-2"/>
        </w:rPr>
        <w:t>методические</w:t>
      </w:r>
      <w:r>
        <w:tab/>
        <w:t>линии:</w:t>
      </w:r>
      <w:r>
        <w:rPr>
          <w:spacing w:val="38"/>
        </w:rPr>
        <w:t xml:space="preserve">  </w:t>
      </w:r>
      <w:r>
        <w:rPr>
          <w:spacing w:val="-2"/>
        </w:rPr>
        <w:t>«Числа</w:t>
      </w:r>
      <w:r>
        <w:tab/>
        <w:t>и</w:t>
      </w:r>
      <w:r>
        <w:rPr>
          <w:spacing w:val="34"/>
        </w:rPr>
        <w:t xml:space="preserve">  </w:t>
      </w:r>
      <w:r>
        <w:rPr>
          <w:spacing w:val="-2"/>
        </w:rPr>
        <w:t>вычисления»,</w:t>
      </w:r>
    </w:p>
    <w:p w:rsidR="00523D10" w:rsidRDefault="00C774EA">
      <w:pPr>
        <w:pStyle w:val="a3"/>
        <w:tabs>
          <w:tab w:val="left" w:pos="2126"/>
          <w:tab w:val="left" w:pos="2456"/>
          <w:tab w:val="left" w:pos="3790"/>
          <w:tab w:val="left" w:pos="4941"/>
          <w:tab w:val="left" w:pos="5728"/>
          <w:tab w:val="left" w:pos="7029"/>
          <w:tab w:val="left" w:pos="8295"/>
          <w:tab w:val="left" w:pos="9600"/>
          <w:tab w:val="left" w:pos="10564"/>
        </w:tabs>
        <w:spacing w:before="4"/>
        <w:ind w:right="538"/>
        <w:jc w:val="left"/>
      </w:pPr>
      <w:r>
        <w:t>«Алгебраические</w:t>
      </w:r>
      <w:r>
        <w:rPr>
          <w:spacing w:val="80"/>
        </w:rPr>
        <w:t xml:space="preserve"> </w:t>
      </w:r>
      <w:r>
        <w:t>выражения»,</w:t>
      </w:r>
      <w:r>
        <w:rPr>
          <w:spacing w:val="80"/>
        </w:rPr>
        <w:t xml:space="preserve"> </w:t>
      </w:r>
      <w:r>
        <w:t>«Уравнения</w:t>
      </w:r>
      <w:r>
        <w:rPr>
          <w:spacing w:val="80"/>
        </w:rPr>
        <w:t xml:space="preserve"> </w:t>
      </w:r>
      <w:r>
        <w:t>и</w:t>
      </w:r>
      <w:r>
        <w:rPr>
          <w:spacing w:val="80"/>
        </w:rPr>
        <w:t xml:space="preserve"> </w:t>
      </w:r>
      <w:r>
        <w:t>неравенства»,</w:t>
      </w:r>
      <w:r>
        <w:rPr>
          <w:spacing w:val="80"/>
        </w:rPr>
        <w:t xml:space="preserve"> </w:t>
      </w:r>
      <w:r>
        <w:t>«Функции».</w:t>
      </w:r>
      <w:r>
        <w:rPr>
          <w:spacing w:val="80"/>
        </w:rPr>
        <w:t xml:space="preserve"> </w:t>
      </w:r>
      <w:r>
        <w:t>Каждая</w:t>
      </w:r>
      <w:r>
        <w:rPr>
          <w:spacing w:val="80"/>
        </w:rPr>
        <w:t xml:space="preserve"> </w:t>
      </w:r>
      <w:r>
        <w:t>из</w:t>
      </w:r>
      <w:r>
        <w:rPr>
          <w:spacing w:val="80"/>
        </w:rPr>
        <w:t xml:space="preserve"> </w:t>
      </w:r>
      <w:r>
        <w:t>этих содержательно-методических</w:t>
      </w:r>
      <w:r>
        <w:rPr>
          <w:spacing w:val="80"/>
        </w:rPr>
        <w:t xml:space="preserve"> </w:t>
      </w:r>
      <w:r>
        <w:t>линий</w:t>
      </w:r>
      <w:r>
        <w:rPr>
          <w:spacing w:val="80"/>
        </w:rPr>
        <w:t xml:space="preserve"> </w:t>
      </w:r>
      <w:r>
        <w:t>развивается</w:t>
      </w:r>
      <w:r>
        <w:rPr>
          <w:spacing w:val="80"/>
        </w:rPr>
        <w:t xml:space="preserve"> </w:t>
      </w:r>
      <w:r>
        <w:t>на</w:t>
      </w:r>
      <w:r>
        <w:rPr>
          <w:spacing w:val="80"/>
        </w:rPr>
        <w:t xml:space="preserve"> </w:t>
      </w:r>
      <w:r>
        <w:t>протяжении</w:t>
      </w:r>
      <w:r>
        <w:rPr>
          <w:spacing w:val="80"/>
        </w:rPr>
        <w:t xml:space="preserve"> </w:t>
      </w:r>
      <w:r>
        <w:t>трёх</w:t>
      </w:r>
      <w:r>
        <w:rPr>
          <w:spacing w:val="80"/>
        </w:rPr>
        <w:t xml:space="preserve"> </w:t>
      </w:r>
      <w:r>
        <w:t>лет</w:t>
      </w:r>
      <w:r>
        <w:rPr>
          <w:spacing w:val="80"/>
        </w:rPr>
        <w:t xml:space="preserve"> </w:t>
      </w:r>
      <w:r>
        <w:t>изучения</w:t>
      </w:r>
      <w:r>
        <w:rPr>
          <w:spacing w:val="80"/>
        </w:rPr>
        <w:t xml:space="preserve"> </w:t>
      </w:r>
      <w:r>
        <w:t>курса, взаимодействуя</w:t>
      </w:r>
      <w:r>
        <w:rPr>
          <w:spacing w:val="80"/>
        </w:rPr>
        <w:t xml:space="preserve"> </w:t>
      </w:r>
      <w:r>
        <w:t>с</w:t>
      </w:r>
      <w:r>
        <w:rPr>
          <w:spacing w:val="80"/>
        </w:rPr>
        <w:t xml:space="preserve"> </w:t>
      </w:r>
      <w:r>
        <w:t>другими</w:t>
      </w:r>
      <w:r>
        <w:rPr>
          <w:spacing w:val="80"/>
        </w:rPr>
        <w:t xml:space="preserve"> </w:t>
      </w:r>
      <w:r>
        <w:t>его</w:t>
      </w:r>
      <w:r>
        <w:rPr>
          <w:spacing w:val="80"/>
        </w:rPr>
        <w:t xml:space="preserve"> </w:t>
      </w:r>
      <w:r>
        <w:t>линиями.</w:t>
      </w:r>
      <w:r>
        <w:rPr>
          <w:spacing w:val="80"/>
        </w:rPr>
        <w:t xml:space="preserve"> </w:t>
      </w:r>
      <w:r>
        <w:t>В</w:t>
      </w:r>
      <w:r>
        <w:rPr>
          <w:spacing w:val="80"/>
        </w:rPr>
        <w:t xml:space="preserve"> </w:t>
      </w:r>
      <w:r>
        <w:t>ходе</w:t>
      </w:r>
      <w:r>
        <w:rPr>
          <w:spacing w:val="80"/>
        </w:rPr>
        <w:t xml:space="preserve"> </w:t>
      </w:r>
      <w:r>
        <w:t>изучения</w:t>
      </w:r>
      <w:r>
        <w:rPr>
          <w:spacing w:val="80"/>
        </w:rPr>
        <w:t xml:space="preserve"> </w:t>
      </w:r>
      <w:r>
        <w:t>учебного</w:t>
      </w:r>
      <w:r>
        <w:rPr>
          <w:spacing w:val="80"/>
        </w:rPr>
        <w:t xml:space="preserve"> </w:t>
      </w:r>
      <w:r>
        <w:t>курса</w:t>
      </w:r>
      <w:r>
        <w:rPr>
          <w:spacing w:val="80"/>
        </w:rPr>
        <w:t xml:space="preserve"> </w:t>
      </w:r>
      <w:r>
        <w:t>обучающимся приходится</w:t>
      </w:r>
      <w:r>
        <w:rPr>
          <w:spacing w:val="40"/>
        </w:rPr>
        <w:t xml:space="preserve"> </w:t>
      </w:r>
      <w:r>
        <w:t>логически</w:t>
      </w:r>
      <w:r>
        <w:rPr>
          <w:spacing w:val="40"/>
        </w:rPr>
        <w:t xml:space="preserve"> </w:t>
      </w:r>
      <w:r>
        <w:t>рассуждать,</w:t>
      </w:r>
      <w:r>
        <w:rPr>
          <w:spacing w:val="40"/>
        </w:rPr>
        <w:t xml:space="preserve"> </w:t>
      </w:r>
      <w:r>
        <w:t>использовать</w:t>
      </w:r>
      <w:r>
        <w:rPr>
          <w:spacing w:val="40"/>
        </w:rPr>
        <w:t xml:space="preserve"> </w:t>
      </w:r>
      <w:r>
        <w:t>теоретико-множественный</w:t>
      </w:r>
      <w:r>
        <w:rPr>
          <w:spacing w:val="40"/>
        </w:rPr>
        <w:t xml:space="preserve"> </w:t>
      </w:r>
      <w:r>
        <w:t>язык.</w:t>
      </w:r>
      <w:r>
        <w:rPr>
          <w:spacing w:val="40"/>
        </w:rPr>
        <w:t xml:space="preserve"> </w:t>
      </w:r>
      <w:r>
        <w:t>В</w:t>
      </w:r>
      <w:r>
        <w:rPr>
          <w:spacing w:val="40"/>
        </w:rPr>
        <w:t xml:space="preserve"> </w:t>
      </w:r>
      <w:r>
        <w:t>связи</w:t>
      </w:r>
      <w:r>
        <w:rPr>
          <w:spacing w:val="40"/>
        </w:rPr>
        <w:t xml:space="preserve"> </w:t>
      </w:r>
      <w:r>
        <w:t xml:space="preserve">с </w:t>
      </w:r>
      <w:r>
        <w:rPr>
          <w:spacing w:val="-4"/>
        </w:rPr>
        <w:t>этим</w:t>
      </w:r>
      <w:r>
        <w:tab/>
      </w:r>
      <w:r>
        <w:rPr>
          <w:spacing w:val="-10"/>
        </w:rPr>
        <w:t>в</w:t>
      </w:r>
      <w:r>
        <w:tab/>
      </w:r>
      <w:r>
        <w:rPr>
          <w:spacing w:val="-2"/>
        </w:rPr>
        <w:t>программу</w:t>
      </w:r>
      <w:r>
        <w:tab/>
      </w:r>
      <w:r>
        <w:rPr>
          <w:spacing w:val="-2"/>
        </w:rPr>
        <w:t>учебного</w:t>
      </w:r>
      <w:r>
        <w:tab/>
      </w:r>
      <w:r>
        <w:rPr>
          <w:spacing w:val="-4"/>
        </w:rPr>
        <w:t>курса</w:t>
      </w:r>
      <w:r>
        <w:tab/>
      </w:r>
      <w:r>
        <w:rPr>
          <w:spacing w:val="-2"/>
        </w:rPr>
        <w:t>«Алгебра»</w:t>
      </w:r>
      <w:r>
        <w:tab/>
      </w:r>
      <w:r>
        <w:rPr>
          <w:spacing w:val="-2"/>
        </w:rPr>
        <w:t>включены</w:t>
      </w:r>
      <w:r>
        <w:tab/>
      </w:r>
      <w:r>
        <w:rPr>
          <w:spacing w:val="-2"/>
        </w:rPr>
        <w:t>некоторые</w:t>
      </w:r>
      <w:r>
        <w:tab/>
      </w:r>
      <w:r>
        <w:rPr>
          <w:spacing w:val="-2"/>
        </w:rPr>
        <w:t>основы</w:t>
      </w:r>
      <w:r>
        <w:tab/>
      </w:r>
      <w:r>
        <w:rPr>
          <w:spacing w:val="-2"/>
        </w:rPr>
        <w:t xml:space="preserve">логики, </w:t>
      </w:r>
      <w:r>
        <w:t>представленные</w:t>
      </w:r>
      <w:r>
        <w:rPr>
          <w:spacing w:val="34"/>
        </w:rPr>
        <w:t xml:space="preserve"> </w:t>
      </w:r>
      <w:r>
        <w:t>во</w:t>
      </w:r>
      <w:r>
        <w:rPr>
          <w:spacing w:val="30"/>
        </w:rPr>
        <w:t xml:space="preserve"> </w:t>
      </w:r>
      <w:r>
        <w:t>всех</w:t>
      </w:r>
      <w:r>
        <w:rPr>
          <w:spacing w:val="35"/>
        </w:rPr>
        <w:t xml:space="preserve"> </w:t>
      </w:r>
      <w:r>
        <w:t>основных</w:t>
      </w:r>
      <w:r>
        <w:rPr>
          <w:spacing w:val="35"/>
        </w:rPr>
        <w:t xml:space="preserve"> </w:t>
      </w:r>
      <w:r>
        <w:t>разделах</w:t>
      </w:r>
      <w:r>
        <w:rPr>
          <w:spacing w:val="35"/>
        </w:rPr>
        <w:t xml:space="preserve"> </w:t>
      </w:r>
      <w:r>
        <w:t>математического</w:t>
      </w:r>
      <w:r>
        <w:rPr>
          <w:spacing w:val="35"/>
        </w:rPr>
        <w:t xml:space="preserve"> </w:t>
      </w:r>
      <w:r>
        <w:t>образования</w:t>
      </w:r>
      <w:r>
        <w:rPr>
          <w:spacing w:val="35"/>
        </w:rPr>
        <w:t xml:space="preserve"> </w:t>
      </w:r>
      <w:r>
        <w:t>и</w:t>
      </w:r>
      <w:r>
        <w:rPr>
          <w:spacing w:val="31"/>
        </w:rPr>
        <w:t xml:space="preserve"> </w:t>
      </w:r>
      <w:r>
        <w:t>способствующие овладению</w:t>
      </w:r>
      <w:r>
        <w:rPr>
          <w:spacing w:val="40"/>
        </w:rPr>
        <w:t xml:space="preserve"> </w:t>
      </w:r>
      <w:r>
        <w:t>обучающимися</w:t>
      </w:r>
      <w:r>
        <w:rPr>
          <w:spacing w:val="40"/>
        </w:rPr>
        <w:t xml:space="preserve"> </w:t>
      </w:r>
      <w:r>
        <w:t>основ</w:t>
      </w:r>
      <w:r>
        <w:rPr>
          <w:spacing w:val="40"/>
        </w:rPr>
        <w:t xml:space="preserve"> </w:t>
      </w:r>
      <w:r>
        <w:t>универсального</w:t>
      </w:r>
      <w:r>
        <w:rPr>
          <w:spacing w:val="40"/>
        </w:rPr>
        <w:t xml:space="preserve"> </w:t>
      </w:r>
      <w:r>
        <w:t>математического</w:t>
      </w:r>
      <w:r>
        <w:rPr>
          <w:spacing w:val="40"/>
        </w:rPr>
        <w:t xml:space="preserve"> </w:t>
      </w:r>
      <w:r>
        <w:t>языка.</w:t>
      </w:r>
      <w:r>
        <w:rPr>
          <w:spacing w:val="40"/>
        </w:rPr>
        <w:t xml:space="preserve"> </w:t>
      </w:r>
      <w:r>
        <w:t>Содержательной</w:t>
      </w:r>
      <w:r>
        <w:rPr>
          <w:spacing w:val="40"/>
        </w:rPr>
        <w:t xml:space="preserve"> </w:t>
      </w:r>
      <w:r>
        <w:t>и структурной особенностью учебного курса «Алгебра» является его интегрированный характер. Содержание</w:t>
      </w:r>
      <w:r>
        <w:rPr>
          <w:spacing w:val="80"/>
          <w:w w:val="150"/>
        </w:rPr>
        <w:t xml:space="preserve"> </w:t>
      </w:r>
      <w:r>
        <w:t>линии</w:t>
      </w:r>
      <w:r>
        <w:rPr>
          <w:spacing w:val="80"/>
        </w:rPr>
        <w:t xml:space="preserve"> </w:t>
      </w:r>
      <w:r>
        <w:t>«Числа</w:t>
      </w:r>
      <w:r>
        <w:rPr>
          <w:spacing w:val="80"/>
          <w:w w:val="150"/>
        </w:rPr>
        <w:t xml:space="preserve"> </w:t>
      </w:r>
      <w:r>
        <w:t>и</w:t>
      </w:r>
      <w:r>
        <w:rPr>
          <w:spacing w:val="80"/>
        </w:rPr>
        <w:t xml:space="preserve"> </w:t>
      </w:r>
      <w:r>
        <w:t>вычисления»</w:t>
      </w:r>
      <w:r>
        <w:rPr>
          <w:spacing w:val="80"/>
        </w:rPr>
        <w:t xml:space="preserve"> </w:t>
      </w:r>
      <w:r>
        <w:t>служит</w:t>
      </w:r>
      <w:r>
        <w:rPr>
          <w:spacing w:val="80"/>
        </w:rPr>
        <w:t xml:space="preserve"> </w:t>
      </w:r>
      <w:r>
        <w:t>основой</w:t>
      </w:r>
      <w:r>
        <w:rPr>
          <w:spacing w:val="80"/>
        </w:rPr>
        <w:t xml:space="preserve"> </w:t>
      </w:r>
      <w:r>
        <w:t>для</w:t>
      </w:r>
      <w:r>
        <w:rPr>
          <w:spacing w:val="80"/>
          <w:w w:val="150"/>
        </w:rPr>
        <w:t xml:space="preserve"> </w:t>
      </w:r>
      <w:r>
        <w:t>дальнейшего</w:t>
      </w:r>
      <w:r>
        <w:rPr>
          <w:spacing w:val="80"/>
        </w:rPr>
        <w:t xml:space="preserve"> </w:t>
      </w:r>
      <w:r>
        <w:t>изучения</w:t>
      </w:r>
      <w:r>
        <w:rPr>
          <w:spacing w:val="40"/>
        </w:rPr>
        <w:t xml:space="preserve"> </w:t>
      </w:r>
      <w:r>
        <w:t>математики,</w:t>
      </w:r>
      <w:r>
        <w:rPr>
          <w:spacing w:val="40"/>
        </w:rPr>
        <w:t xml:space="preserve"> </w:t>
      </w:r>
      <w:r>
        <w:t>способствует</w:t>
      </w:r>
      <w:r>
        <w:rPr>
          <w:spacing w:val="40"/>
        </w:rPr>
        <w:t xml:space="preserve"> </w:t>
      </w:r>
      <w:r>
        <w:t>развитию</w:t>
      </w:r>
      <w:r>
        <w:rPr>
          <w:spacing w:val="40"/>
        </w:rPr>
        <w:t xml:space="preserve"> </w:t>
      </w:r>
      <w:r>
        <w:t>у</w:t>
      </w:r>
      <w:r>
        <w:rPr>
          <w:spacing w:val="40"/>
        </w:rPr>
        <w:t xml:space="preserve"> </w:t>
      </w:r>
      <w:r>
        <w:t>обучающихся</w:t>
      </w:r>
      <w:r>
        <w:rPr>
          <w:spacing w:val="40"/>
        </w:rPr>
        <w:t xml:space="preserve"> </w:t>
      </w:r>
      <w:r>
        <w:t>логического</w:t>
      </w:r>
      <w:r>
        <w:rPr>
          <w:spacing w:val="40"/>
        </w:rPr>
        <w:t xml:space="preserve"> </w:t>
      </w:r>
      <w:r>
        <w:t>мышления,</w:t>
      </w:r>
      <w:r>
        <w:rPr>
          <w:spacing w:val="40"/>
        </w:rPr>
        <w:t xml:space="preserve"> </w:t>
      </w:r>
      <w:r>
        <w:t>формированию умения</w:t>
      </w:r>
      <w:r>
        <w:rPr>
          <w:spacing w:val="-3"/>
        </w:rPr>
        <w:t xml:space="preserve"> </w:t>
      </w:r>
      <w:r>
        <w:t>пользоваться алгоритмами,</w:t>
      </w:r>
      <w:r>
        <w:rPr>
          <w:spacing w:val="-1"/>
        </w:rPr>
        <w:t xml:space="preserve"> </w:t>
      </w:r>
      <w:r>
        <w:t>а также</w:t>
      </w:r>
      <w:r>
        <w:rPr>
          <w:spacing w:val="-4"/>
        </w:rPr>
        <w:t xml:space="preserve"> </w:t>
      </w:r>
      <w:r>
        <w:t>приобретению практических навыков,</w:t>
      </w:r>
      <w:r>
        <w:rPr>
          <w:spacing w:val="-1"/>
        </w:rPr>
        <w:t xml:space="preserve"> </w:t>
      </w:r>
      <w:r>
        <w:t>необходимых для повседневной жизни.</w:t>
      </w:r>
      <w:r>
        <w:rPr>
          <w:spacing w:val="29"/>
        </w:rPr>
        <w:t xml:space="preserve"> </w:t>
      </w:r>
      <w:r>
        <w:t>Развитие понятия о числе на уровне основного общего образования</w:t>
      </w:r>
      <w:r>
        <w:rPr>
          <w:spacing w:val="40"/>
        </w:rPr>
        <w:t xml:space="preserve"> </w:t>
      </w:r>
      <w:r>
        <w:t>связано</w:t>
      </w:r>
      <w:r>
        <w:rPr>
          <w:spacing w:val="80"/>
        </w:rPr>
        <w:t xml:space="preserve"> </w:t>
      </w:r>
      <w:r>
        <w:t>с</w:t>
      </w:r>
      <w:r>
        <w:rPr>
          <w:spacing w:val="80"/>
        </w:rPr>
        <w:t xml:space="preserve"> </w:t>
      </w:r>
      <w:r>
        <w:t>рациональными</w:t>
      </w:r>
      <w:r>
        <w:rPr>
          <w:spacing w:val="40"/>
        </w:rPr>
        <w:t xml:space="preserve"> </w:t>
      </w:r>
      <w:r>
        <w:t>и</w:t>
      </w:r>
      <w:r>
        <w:rPr>
          <w:spacing w:val="40"/>
        </w:rPr>
        <w:t xml:space="preserve"> </w:t>
      </w:r>
      <w:r>
        <w:t>иррациональными</w:t>
      </w:r>
      <w:r>
        <w:rPr>
          <w:spacing w:val="80"/>
        </w:rPr>
        <w:t xml:space="preserve"> </w:t>
      </w:r>
      <w:r>
        <w:t>числами,</w:t>
      </w:r>
      <w:r>
        <w:rPr>
          <w:spacing w:val="80"/>
        </w:rPr>
        <w:t xml:space="preserve"> </w:t>
      </w:r>
      <w:r>
        <w:t>формированием</w:t>
      </w:r>
      <w:r>
        <w:rPr>
          <w:spacing w:val="80"/>
        </w:rPr>
        <w:t xml:space="preserve"> </w:t>
      </w:r>
      <w:r>
        <w:t>представлений</w:t>
      </w:r>
      <w:r>
        <w:rPr>
          <w:spacing w:val="40"/>
        </w:rPr>
        <w:t xml:space="preserve"> </w:t>
      </w:r>
      <w:r>
        <w:t>о действительном</w:t>
      </w:r>
      <w:r>
        <w:rPr>
          <w:spacing w:val="54"/>
        </w:rPr>
        <w:t xml:space="preserve"> </w:t>
      </w:r>
      <w:r>
        <w:t>числе.</w:t>
      </w:r>
      <w:r>
        <w:rPr>
          <w:spacing w:val="57"/>
        </w:rPr>
        <w:t xml:space="preserve"> </w:t>
      </w:r>
      <w:r>
        <w:t>Завершение</w:t>
      </w:r>
      <w:r>
        <w:rPr>
          <w:spacing w:val="54"/>
        </w:rPr>
        <w:t xml:space="preserve"> </w:t>
      </w:r>
      <w:r>
        <w:t>освоения</w:t>
      </w:r>
      <w:r>
        <w:rPr>
          <w:spacing w:val="50"/>
        </w:rPr>
        <w:t xml:space="preserve"> </w:t>
      </w:r>
      <w:r>
        <w:t>числовой</w:t>
      </w:r>
      <w:r>
        <w:rPr>
          <w:spacing w:val="56"/>
        </w:rPr>
        <w:t xml:space="preserve"> </w:t>
      </w:r>
      <w:r>
        <w:t>линии</w:t>
      </w:r>
      <w:r>
        <w:rPr>
          <w:spacing w:val="56"/>
        </w:rPr>
        <w:t xml:space="preserve"> </w:t>
      </w:r>
      <w:r>
        <w:t>отнесено</w:t>
      </w:r>
      <w:r>
        <w:rPr>
          <w:spacing w:val="55"/>
        </w:rPr>
        <w:t xml:space="preserve"> </w:t>
      </w:r>
      <w:r>
        <w:t>к</w:t>
      </w:r>
      <w:r>
        <w:rPr>
          <w:spacing w:val="64"/>
        </w:rPr>
        <w:t xml:space="preserve"> </w:t>
      </w:r>
      <w:r>
        <w:t>среднему</w:t>
      </w:r>
      <w:r>
        <w:rPr>
          <w:spacing w:val="55"/>
        </w:rPr>
        <w:t xml:space="preserve"> </w:t>
      </w:r>
      <w:r>
        <w:rPr>
          <w:spacing w:val="-2"/>
        </w:rPr>
        <w:t>общему</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rPr>
          <w:spacing w:val="-2"/>
        </w:rPr>
        <w:t>образованию.</w:t>
      </w:r>
    </w:p>
    <w:p w:rsidR="00523D10" w:rsidRDefault="00C774EA">
      <w:pPr>
        <w:pStyle w:val="a3"/>
        <w:spacing w:before="2"/>
        <w:ind w:right="536" w:firstLine="710"/>
      </w:pPr>
      <w:r>
        <w:t>Содержание двух алгебраических линий – «Алгебраические выражения»</w:t>
      </w:r>
      <w:r>
        <w:rPr>
          <w:spacing w:val="-3"/>
        </w:rPr>
        <w:t xml:space="preserve"> </w:t>
      </w:r>
      <w:r>
        <w:t>и «Уравнения</w:t>
      </w:r>
      <w:r>
        <w:rPr>
          <w:spacing w:val="-3"/>
        </w:rPr>
        <w:t xml:space="preserve"> </w:t>
      </w:r>
      <w:r>
        <w:t>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 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w:t>
      </w:r>
      <w:r>
        <w:rPr>
          <w:spacing w:val="40"/>
        </w:rPr>
        <w:t xml:space="preserve"> </w:t>
      </w:r>
      <w:r>
        <w:t>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23D10" w:rsidRDefault="00C774EA">
      <w:pPr>
        <w:pStyle w:val="a3"/>
        <w:spacing w:before="1"/>
        <w:ind w:right="537" w:firstLine="710"/>
      </w:pPr>
      <w: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23D10" w:rsidRDefault="00523D10">
      <w:pPr>
        <w:pStyle w:val="a3"/>
        <w:spacing w:before="47"/>
        <w:ind w:left="0"/>
        <w:jc w:val="left"/>
      </w:pPr>
    </w:p>
    <w:p w:rsidR="00523D10" w:rsidRDefault="00C774EA">
      <w:pPr>
        <w:pStyle w:val="Heading2"/>
      </w:pPr>
      <w:r>
        <w:t>Место</w:t>
      </w:r>
      <w:r>
        <w:rPr>
          <w:spacing w:val="-1"/>
        </w:rPr>
        <w:t xml:space="preserve"> </w:t>
      </w:r>
      <w:r>
        <w:t>учебного</w:t>
      </w:r>
      <w:r>
        <w:rPr>
          <w:spacing w:val="-1"/>
        </w:rPr>
        <w:t xml:space="preserve"> </w:t>
      </w:r>
      <w:r>
        <w:t>предмета</w:t>
      </w:r>
      <w:r>
        <w:rPr>
          <w:spacing w:val="-5"/>
        </w:rPr>
        <w:t xml:space="preserve"> </w:t>
      </w:r>
      <w:r>
        <w:t>«Алгебра»</w:t>
      </w:r>
      <w:r>
        <w:rPr>
          <w:spacing w:val="-1"/>
        </w:rPr>
        <w:t xml:space="preserve"> </w:t>
      </w:r>
      <w:r>
        <w:t>в</w:t>
      </w:r>
      <w:r>
        <w:rPr>
          <w:spacing w:val="-5"/>
        </w:rPr>
        <w:t xml:space="preserve"> </w:t>
      </w:r>
      <w:r>
        <w:t>учебном</w:t>
      </w:r>
      <w:r>
        <w:rPr>
          <w:spacing w:val="-1"/>
        </w:rPr>
        <w:t xml:space="preserve"> </w:t>
      </w:r>
      <w:r>
        <w:rPr>
          <w:spacing w:val="-2"/>
        </w:rPr>
        <w:t>плане</w:t>
      </w:r>
    </w:p>
    <w:p w:rsidR="00523D10" w:rsidRDefault="00C774EA">
      <w:pPr>
        <w:pStyle w:val="a3"/>
        <w:spacing w:before="36"/>
        <w:ind w:right="537" w:firstLine="710"/>
      </w:pPr>
      <w: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23D10" w:rsidRDefault="00C774EA">
      <w:pPr>
        <w:pStyle w:val="a3"/>
        <w:spacing w:line="242" w:lineRule="auto"/>
        <w:ind w:right="535"/>
      </w:pPr>
      <w:r>
        <w:t>На изучение учебного курса «Алгебра» отводится 306 часов: в 7 классе – 102 часа (3 часа в неделю), в 8 классе – 102 часа (3 часа в неделю), в 9 классе – 102 часа (3 часа в неделю).</w:t>
      </w:r>
    </w:p>
    <w:p w:rsidR="00523D10" w:rsidRDefault="00C774EA">
      <w:pPr>
        <w:pStyle w:val="Heading1"/>
        <w:spacing w:before="53" w:line="552" w:lineRule="exact"/>
        <w:ind w:right="7218"/>
      </w:pPr>
      <w:r>
        <w:t>СОДЕРЖАНИЕ</w:t>
      </w:r>
      <w:r>
        <w:rPr>
          <w:spacing w:val="-15"/>
        </w:rPr>
        <w:t xml:space="preserve"> </w:t>
      </w:r>
      <w:r>
        <w:t>ОБУЧЕНИЯ 7 КЛАСС</w:t>
      </w:r>
    </w:p>
    <w:p w:rsidR="00523D10" w:rsidRDefault="00C774EA">
      <w:pPr>
        <w:pStyle w:val="a3"/>
        <w:spacing w:line="215" w:lineRule="exact"/>
      </w:pPr>
      <w:r>
        <w:t>Числа</w:t>
      </w:r>
      <w:r>
        <w:rPr>
          <w:spacing w:val="1"/>
        </w:rPr>
        <w:t xml:space="preserve"> </w:t>
      </w:r>
      <w:r>
        <w:t>и</w:t>
      </w:r>
      <w:r>
        <w:rPr>
          <w:spacing w:val="-1"/>
        </w:rPr>
        <w:t xml:space="preserve"> </w:t>
      </w:r>
      <w:r>
        <w:rPr>
          <w:spacing w:val="-2"/>
        </w:rPr>
        <w:t>вычисления</w:t>
      </w:r>
    </w:p>
    <w:p w:rsidR="00523D10" w:rsidRDefault="00C774EA">
      <w:pPr>
        <w:pStyle w:val="a3"/>
        <w:spacing w:before="3"/>
        <w:ind w:right="536"/>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23D10" w:rsidRDefault="00C774EA">
      <w:pPr>
        <w:pStyle w:val="a3"/>
        <w:ind w:right="537"/>
      </w:pPr>
      <w: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523D10" w:rsidRDefault="00C774EA">
      <w:pPr>
        <w:pStyle w:val="a3"/>
        <w:spacing w:line="242" w:lineRule="auto"/>
        <w:ind w:right="2002"/>
      </w:pPr>
      <w:r>
        <w:t>Применение</w:t>
      </w:r>
      <w:r>
        <w:rPr>
          <w:spacing w:val="-4"/>
        </w:rPr>
        <w:t xml:space="preserve"> </w:t>
      </w:r>
      <w:r>
        <w:t>признаков</w:t>
      </w:r>
      <w:r>
        <w:rPr>
          <w:spacing w:val="-6"/>
        </w:rPr>
        <w:t xml:space="preserve"> </w:t>
      </w:r>
      <w:r>
        <w:t>делимости,</w:t>
      </w:r>
      <w:r>
        <w:rPr>
          <w:spacing w:val="-6"/>
        </w:rPr>
        <w:t xml:space="preserve"> </w:t>
      </w:r>
      <w:r>
        <w:t>разложение</w:t>
      </w:r>
      <w:r>
        <w:rPr>
          <w:spacing w:val="-9"/>
        </w:rPr>
        <w:t xml:space="preserve"> </w:t>
      </w:r>
      <w:r>
        <w:t>на</w:t>
      </w:r>
      <w:r>
        <w:rPr>
          <w:spacing w:val="-4"/>
        </w:rPr>
        <w:t xml:space="preserve"> </w:t>
      </w:r>
      <w:r>
        <w:t>множители</w:t>
      </w:r>
      <w:r>
        <w:rPr>
          <w:spacing w:val="-2"/>
        </w:rPr>
        <w:t xml:space="preserve"> </w:t>
      </w:r>
      <w:r>
        <w:t>натуральных</w:t>
      </w:r>
      <w:r>
        <w:rPr>
          <w:spacing w:val="-8"/>
        </w:rPr>
        <w:t xml:space="preserve"> </w:t>
      </w:r>
      <w:r>
        <w:t>чисел. Реальные зависимости, в том числе прямая и обратная пропорциональности.</w:t>
      </w:r>
    </w:p>
    <w:p w:rsidR="00523D10" w:rsidRDefault="00C774EA">
      <w:pPr>
        <w:pStyle w:val="a3"/>
        <w:spacing w:line="271" w:lineRule="exact"/>
      </w:pPr>
      <w:r>
        <w:t>Алгебраические</w:t>
      </w:r>
      <w:r>
        <w:rPr>
          <w:spacing w:val="-10"/>
        </w:rPr>
        <w:t xml:space="preserve"> </w:t>
      </w:r>
      <w:r>
        <w:rPr>
          <w:spacing w:val="-2"/>
        </w:rPr>
        <w:t>выражения</w:t>
      </w:r>
    </w:p>
    <w:p w:rsidR="00523D10" w:rsidRDefault="00C774EA">
      <w:pPr>
        <w:pStyle w:val="a3"/>
        <w:spacing w:before="1"/>
        <w:ind w:right="535"/>
      </w:pPr>
      <w:r>
        <w:t xml:space="preserve">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523D10" w:rsidRDefault="00C774EA">
      <w:pPr>
        <w:pStyle w:val="a3"/>
        <w:spacing w:line="274" w:lineRule="exact"/>
      </w:pPr>
      <w:r>
        <w:t>Свойства</w:t>
      </w:r>
      <w:r>
        <w:rPr>
          <w:spacing w:val="-3"/>
        </w:rPr>
        <w:t xml:space="preserve"> </w:t>
      </w:r>
      <w:r>
        <w:t>степени</w:t>
      </w:r>
      <w:r>
        <w:rPr>
          <w:spacing w:val="-6"/>
        </w:rPr>
        <w:t xml:space="preserve"> </w:t>
      </w:r>
      <w:r>
        <w:t>с</w:t>
      </w:r>
      <w:r>
        <w:rPr>
          <w:spacing w:val="-3"/>
        </w:rPr>
        <w:t xml:space="preserve"> </w:t>
      </w:r>
      <w:r>
        <w:t>натуральным</w:t>
      </w:r>
      <w:r>
        <w:rPr>
          <w:spacing w:val="-4"/>
        </w:rPr>
        <w:t xml:space="preserve"> </w:t>
      </w:r>
      <w:r>
        <w:rPr>
          <w:spacing w:val="-2"/>
        </w:rPr>
        <w:t>показателем.</w:t>
      </w:r>
    </w:p>
    <w:p w:rsidR="00523D10" w:rsidRDefault="00C774EA">
      <w:pPr>
        <w:pStyle w:val="a3"/>
        <w:spacing w:before="2"/>
        <w:ind w:right="542"/>
      </w:pPr>
      <w:r>
        <w:t>Одночлены и многочлены. Степень многочлена. Сложение, вычитание, умножение многочленов.</w:t>
      </w:r>
      <w:r>
        <w:rPr>
          <w:spacing w:val="-2"/>
        </w:rPr>
        <w:t xml:space="preserve"> </w:t>
      </w:r>
      <w:r>
        <w:t>Формулы</w:t>
      </w:r>
      <w:r>
        <w:rPr>
          <w:spacing w:val="-2"/>
        </w:rPr>
        <w:t xml:space="preserve"> </w:t>
      </w:r>
      <w:r>
        <w:t>сокращённого умножения: квадрат</w:t>
      </w:r>
      <w:r>
        <w:rPr>
          <w:spacing w:val="-4"/>
        </w:rPr>
        <w:t xml:space="preserve"> </w:t>
      </w:r>
      <w:r>
        <w:t>суммы</w:t>
      </w:r>
      <w:r>
        <w:rPr>
          <w:spacing w:val="-3"/>
        </w:rPr>
        <w:t xml:space="preserve"> </w:t>
      </w:r>
      <w:r>
        <w:t>и квадрат</w:t>
      </w:r>
      <w:r>
        <w:rPr>
          <w:spacing w:val="-4"/>
        </w:rPr>
        <w:t xml:space="preserve"> </w:t>
      </w:r>
      <w:r>
        <w:t>разности.</w:t>
      </w:r>
      <w:r>
        <w:rPr>
          <w:spacing w:val="-2"/>
        </w:rPr>
        <w:t xml:space="preserve"> </w:t>
      </w:r>
      <w:r>
        <w:t>Формула разности квадратов. Разложение многочленов на множители.</w:t>
      </w:r>
    </w:p>
    <w:p w:rsidR="00523D10" w:rsidRDefault="00C774EA">
      <w:pPr>
        <w:pStyle w:val="a3"/>
        <w:spacing w:line="274" w:lineRule="exact"/>
      </w:pPr>
      <w:r>
        <w:t>Уравнения и</w:t>
      </w:r>
      <w:r>
        <w:rPr>
          <w:spacing w:val="-3"/>
        </w:rPr>
        <w:t xml:space="preserve"> </w:t>
      </w:r>
      <w:r>
        <w:rPr>
          <w:spacing w:val="-2"/>
        </w:rPr>
        <w:t>неравенства</w:t>
      </w:r>
    </w:p>
    <w:p w:rsidR="00523D10" w:rsidRDefault="00C774EA">
      <w:pPr>
        <w:pStyle w:val="a3"/>
        <w:spacing w:before="3"/>
      </w:pPr>
      <w:r>
        <w:t>Уравнение,</w:t>
      </w:r>
      <w:r>
        <w:rPr>
          <w:spacing w:val="-3"/>
        </w:rPr>
        <w:t xml:space="preserve"> </w:t>
      </w:r>
      <w:r>
        <w:t>корень</w:t>
      </w:r>
      <w:r>
        <w:rPr>
          <w:spacing w:val="-7"/>
        </w:rPr>
        <w:t xml:space="preserve"> </w:t>
      </w:r>
      <w:r>
        <w:t>уравнения,</w:t>
      </w:r>
      <w:r>
        <w:rPr>
          <w:spacing w:val="-6"/>
        </w:rPr>
        <w:t xml:space="preserve"> </w:t>
      </w:r>
      <w:r>
        <w:t>правила</w:t>
      </w:r>
      <w:r>
        <w:rPr>
          <w:spacing w:val="-8"/>
        </w:rPr>
        <w:t xml:space="preserve"> </w:t>
      </w:r>
      <w:r>
        <w:t>преобразования</w:t>
      </w:r>
      <w:r>
        <w:rPr>
          <w:spacing w:val="-3"/>
        </w:rPr>
        <w:t xml:space="preserve"> </w:t>
      </w:r>
      <w:r>
        <w:t>уравнения,</w:t>
      </w:r>
      <w:r>
        <w:rPr>
          <w:spacing w:val="-1"/>
        </w:rPr>
        <w:t xml:space="preserve"> </w:t>
      </w:r>
      <w:r>
        <w:t>равносильность</w:t>
      </w:r>
      <w:r>
        <w:rPr>
          <w:spacing w:val="-5"/>
        </w:rPr>
        <w:t xml:space="preserve"> </w:t>
      </w:r>
      <w:r>
        <w:rPr>
          <w:spacing w:val="-2"/>
        </w:rPr>
        <w:t>уравнений.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7"/>
      </w:pPr>
      <w: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23D10" w:rsidRDefault="00C774EA">
      <w:pPr>
        <w:pStyle w:val="a3"/>
        <w:spacing w:before="2"/>
        <w:ind w:right="54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23D10" w:rsidRDefault="00C774EA">
      <w:pPr>
        <w:pStyle w:val="a3"/>
        <w:spacing w:line="274" w:lineRule="exact"/>
        <w:jc w:val="left"/>
      </w:pPr>
      <w:r>
        <w:rPr>
          <w:spacing w:val="-2"/>
        </w:rPr>
        <w:t>Функции</w:t>
      </w:r>
    </w:p>
    <w:p w:rsidR="00523D10" w:rsidRDefault="00C774EA">
      <w:pPr>
        <w:pStyle w:val="a3"/>
        <w:spacing w:before="5" w:line="237" w:lineRule="auto"/>
        <w:ind w:right="539"/>
      </w:pPr>
      <w:r>
        <w:t>Координата точки на прямой. Числовые промежутки. Расстояние между двумя точками координатной прямой.</w:t>
      </w:r>
    </w:p>
    <w:p w:rsidR="00523D10" w:rsidRDefault="00C774EA">
      <w:pPr>
        <w:pStyle w:val="a3"/>
        <w:spacing w:before="3"/>
        <w:ind w:right="538"/>
      </w:pPr>
      <w:r>
        <w:t>Прямоугольная система координат, оси Ox</w:t>
      </w:r>
      <w:r>
        <w:rPr>
          <w:spacing w:val="-6"/>
        </w:rPr>
        <w:t xml:space="preserve"> </w:t>
      </w:r>
      <w:r>
        <w:t>и</w:t>
      </w:r>
      <w:r>
        <w:rPr>
          <w:spacing w:val="-5"/>
        </w:rPr>
        <w:t xml:space="preserve"> </w:t>
      </w:r>
      <w:r>
        <w:t>Oy. Абсцисса и ордината точки на координатной плоскости. Примеры</w:t>
      </w:r>
      <w:r>
        <w:rPr>
          <w:spacing w:val="-2"/>
        </w:rPr>
        <w:t xml:space="preserve"> </w:t>
      </w:r>
      <w:r>
        <w:t>графиков,</w:t>
      </w:r>
      <w:r>
        <w:rPr>
          <w:spacing w:val="-2"/>
        </w:rPr>
        <w:t xml:space="preserve"> </w:t>
      </w:r>
      <w:r>
        <w:t>заданных формулами.</w:t>
      </w:r>
      <w:r>
        <w:rPr>
          <w:spacing w:val="-2"/>
        </w:rPr>
        <w:t xml:space="preserve"> </w:t>
      </w:r>
      <w:r>
        <w:t>Чтение</w:t>
      </w:r>
      <w:r>
        <w:rPr>
          <w:spacing w:val="-5"/>
        </w:rPr>
        <w:t xml:space="preserve"> </w:t>
      </w:r>
      <w:r>
        <w:t>графиков реальных</w:t>
      </w:r>
      <w:r>
        <w:rPr>
          <w:spacing w:val="-4"/>
        </w:rPr>
        <w:t xml:space="preserve"> </w:t>
      </w:r>
      <w:r>
        <w:t>зависимостей. Понятие функции. График функции. Свойства функций. Линейная функция, её график. График функции y = |x|. Графическое решение линейных уравнений и систем линейных уравнений.</w:t>
      </w:r>
    </w:p>
    <w:p w:rsidR="00523D10" w:rsidRDefault="00C774EA">
      <w:pPr>
        <w:pStyle w:val="Heading1"/>
        <w:numPr>
          <w:ilvl w:val="0"/>
          <w:numId w:val="63"/>
        </w:numPr>
        <w:tabs>
          <w:tab w:val="left" w:pos="1598"/>
        </w:tabs>
        <w:spacing w:before="274"/>
        <w:ind w:hanging="182"/>
      </w:pPr>
      <w:r>
        <w:rPr>
          <w:spacing w:val="-2"/>
        </w:rPr>
        <w:t>КЛАСС</w:t>
      </w:r>
    </w:p>
    <w:p w:rsidR="00523D10" w:rsidRDefault="00C774EA">
      <w:pPr>
        <w:pStyle w:val="a3"/>
        <w:spacing w:before="3" w:line="275" w:lineRule="exact"/>
      </w:pPr>
      <w:r>
        <w:t>Числа</w:t>
      </w:r>
      <w:r>
        <w:rPr>
          <w:spacing w:val="1"/>
        </w:rPr>
        <w:t xml:space="preserve"> </w:t>
      </w:r>
      <w:r>
        <w:t>и</w:t>
      </w:r>
      <w:r>
        <w:rPr>
          <w:spacing w:val="-1"/>
        </w:rPr>
        <w:t xml:space="preserve"> </w:t>
      </w:r>
      <w:r>
        <w:rPr>
          <w:spacing w:val="-2"/>
        </w:rPr>
        <w:t>вычисления</w:t>
      </w:r>
    </w:p>
    <w:p w:rsidR="00523D10" w:rsidRDefault="00C774EA">
      <w:pPr>
        <w:pStyle w:val="a3"/>
        <w:ind w:right="540"/>
      </w:pPr>
      <w: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23D10" w:rsidRDefault="00C774EA">
      <w:pPr>
        <w:pStyle w:val="a3"/>
        <w:spacing w:before="4" w:line="237" w:lineRule="auto"/>
        <w:ind w:right="3085"/>
        <w:jc w:val="left"/>
      </w:pPr>
      <w:r>
        <w:t>Степень</w:t>
      </w:r>
      <w:r>
        <w:rPr>
          <w:spacing w:val="-5"/>
        </w:rPr>
        <w:t xml:space="preserve"> </w:t>
      </w:r>
      <w:r>
        <w:t>с</w:t>
      </w:r>
      <w:r>
        <w:rPr>
          <w:spacing w:val="-6"/>
        </w:rPr>
        <w:t xml:space="preserve"> </w:t>
      </w:r>
      <w:r>
        <w:t>целым</w:t>
      </w:r>
      <w:r>
        <w:rPr>
          <w:spacing w:val="-8"/>
        </w:rPr>
        <w:t xml:space="preserve"> </w:t>
      </w:r>
      <w:r>
        <w:t>показателем</w:t>
      </w:r>
      <w:r>
        <w:rPr>
          <w:spacing w:val="-4"/>
        </w:rPr>
        <w:t xml:space="preserve"> </w:t>
      </w:r>
      <w:r>
        <w:t>и</w:t>
      </w:r>
      <w:r>
        <w:rPr>
          <w:spacing w:val="-8"/>
        </w:rPr>
        <w:t xml:space="preserve"> </w:t>
      </w:r>
      <w:r>
        <w:t>её</w:t>
      </w:r>
      <w:r>
        <w:rPr>
          <w:spacing w:val="-6"/>
        </w:rPr>
        <w:t xml:space="preserve"> </w:t>
      </w:r>
      <w:r>
        <w:t>свойства.</w:t>
      </w:r>
      <w:r>
        <w:rPr>
          <w:spacing w:val="-3"/>
        </w:rPr>
        <w:t xml:space="preserve"> </w:t>
      </w:r>
      <w:r>
        <w:t>Стандартная</w:t>
      </w:r>
      <w:r>
        <w:rPr>
          <w:spacing w:val="-5"/>
        </w:rPr>
        <w:t xml:space="preserve"> </w:t>
      </w:r>
      <w:r>
        <w:t>запись</w:t>
      </w:r>
      <w:r>
        <w:rPr>
          <w:spacing w:val="-5"/>
        </w:rPr>
        <w:t xml:space="preserve"> </w:t>
      </w:r>
      <w:r>
        <w:t>числа. Алгебраические выражения</w:t>
      </w:r>
    </w:p>
    <w:p w:rsidR="00523D10" w:rsidRDefault="00C774EA">
      <w:pPr>
        <w:pStyle w:val="a3"/>
        <w:spacing w:before="3" w:line="275" w:lineRule="exact"/>
        <w:jc w:val="left"/>
      </w:pPr>
      <w:r>
        <w:t>Квадратный</w:t>
      </w:r>
      <w:r>
        <w:rPr>
          <w:spacing w:val="-2"/>
        </w:rPr>
        <w:t xml:space="preserve"> </w:t>
      </w:r>
      <w:r>
        <w:t>трёхчлен,</w:t>
      </w:r>
      <w:r>
        <w:rPr>
          <w:spacing w:val="-4"/>
        </w:rPr>
        <w:t xml:space="preserve"> </w:t>
      </w:r>
      <w:r>
        <w:t>разложение</w:t>
      </w:r>
      <w:r>
        <w:rPr>
          <w:spacing w:val="-2"/>
        </w:rPr>
        <w:t xml:space="preserve"> </w:t>
      </w:r>
      <w:r>
        <w:t>квадратного</w:t>
      </w:r>
      <w:r>
        <w:rPr>
          <w:spacing w:val="-5"/>
        </w:rPr>
        <w:t xml:space="preserve"> </w:t>
      </w:r>
      <w:r>
        <w:t>трёхчлена</w:t>
      </w:r>
      <w:r>
        <w:rPr>
          <w:spacing w:val="-2"/>
        </w:rPr>
        <w:t xml:space="preserve"> </w:t>
      </w:r>
      <w:r>
        <w:t>на</w:t>
      </w:r>
      <w:r>
        <w:rPr>
          <w:spacing w:val="-6"/>
        </w:rPr>
        <w:t xml:space="preserve"> </w:t>
      </w:r>
      <w:r>
        <w:rPr>
          <w:spacing w:val="-2"/>
        </w:rPr>
        <w:t>множители.</w:t>
      </w:r>
    </w:p>
    <w:p w:rsidR="00523D10" w:rsidRDefault="00C774EA">
      <w:pPr>
        <w:pStyle w:val="a3"/>
        <w:spacing w:line="242" w:lineRule="auto"/>
        <w:jc w:val="left"/>
      </w:pPr>
      <w:r>
        <w:t>Алгебраическая</w:t>
      </w:r>
      <w:r>
        <w:rPr>
          <w:spacing w:val="80"/>
        </w:rPr>
        <w:t xml:space="preserve"> </w:t>
      </w:r>
      <w:r>
        <w:t>дробь.</w:t>
      </w:r>
      <w:r>
        <w:rPr>
          <w:spacing w:val="80"/>
        </w:rPr>
        <w:t xml:space="preserve"> </w:t>
      </w:r>
      <w:r>
        <w:t>Основное</w:t>
      </w:r>
      <w:r>
        <w:rPr>
          <w:spacing w:val="80"/>
        </w:rPr>
        <w:t xml:space="preserve"> </w:t>
      </w:r>
      <w:r>
        <w:t>свойство</w:t>
      </w:r>
      <w:r>
        <w:rPr>
          <w:spacing w:val="80"/>
        </w:rPr>
        <w:t xml:space="preserve"> </w:t>
      </w:r>
      <w:r>
        <w:t>алгебраической</w:t>
      </w:r>
      <w:r>
        <w:rPr>
          <w:spacing w:val="80"/>
        </w:rPr>
        <w:t xml:space="preserve"> </w:t>
      </w:r>
      <w:r>
        <w:t>дроби.</w:t>
      </w:r>
      <w:r>
        <w:rPr>
          <w:spacing w:val="80"/>
        </w:rPr>
        <w:t xml:space="preserve"> </w:t>
      </w:r>
      <w:r>
        <w:t>Сложение,</w:t>
      </w:r>
      <w:r>
        <w:rPr>
          <w:spacing w:val="80"/>
        </w:rPr>
        <w:t xml:space="preserve"> </w:t>
      </w:r>
      <w:r>
        <w:t>вычитание, умножение, деление алгебраических дробей. Рациональные выражения и их преобразование.</w:t>
      </w:r>
    </w:p>
    <w:p w:rsidR="00523D10" w:rsidRDefault="00C774EA">
      <w:pPr>
        <w:pStyle w:val="a3"/>
        <w:spacing w:line="271" w:lineRule="exact"/>
        <w:jc w:val="left"/>
      </w:pPr>
      <w:r>
        <w:t>Уравнения и</w:t>
      </w:r>
      <w:r>
        <w:rPr>
          <w:spacing w:val="-3"/>
        </w:rPr>
        <w:t xml:space="preserve"> </w:t>
      </w:r>
      <w:r>
        <w:rPr>
          <w:spacing w:val="-2"/>
        </w:rPr>
        <w:t>неравенства</w:t>
      </w:r>
    </w:p>
    <w:p w:rsidR="00523D10" w:rsidRDefault="00C774EA">
      <w:pPr>
        <w:pStyle w:val="a3"/>
        <w:spacing w:before="1"/>
        <w:ind w:right="536"/>
      </w:pPr>
      <w:r>
        <w:t xml:space="preserve">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w:t>
      </w:r>
      <w:r>
        <w:rPr>
          <w:spacing w:val="-2"/>
        </w:rPr>
        <w:t>уравнения.</w:t>
      </w:r>
    </w:p>
    <w:p w:rsidR="00523D10" w:rsidRDefault="00C774EA">
      <w:pPr>
        <w:pStyle w:val="a3"/>
        <w:ind w:right="359"/>
        <w:jc w:val="left"/>
      </w:pPr>
      <w: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 Решение текстовых задач алгебраическим способом.</w:t>
      </w:r>
    </w:p>
    <w:p w:rsidR="00523D10" w:rsidRDefault="00C774EA">
      <w:pPr>
        <w:pStyle w:val="a3"/>
        <w:spacing w:before="1"/>
        <w:ind w:right="541"/>
      </w:pPr>
      <w:r>
        <w:t>Числовые неравенства и их свойства. Неравенство с одной переменной. Равносильность неравенств.</w:t>
      </w:r>
      <w:r>
        <w:rPr>
          <w:spacing w:val="-1"/>
        </w:rPr>
        <w:t xml:space="preserve"> </w:t>
      </w:r>
      <w:r>
        <w:t>Линейные</w:t>
      </w:r>
      <w:r>
        <w:rPr>
          <w:spacing w:val="-8"/>
        </w:rPr>
        <w:t xml:space="preserve"> </w:t>
      </w:r>
      <w:r>
        <w:t>неравенства</w:t>
      </w:r>
      <w:r>
        <w:rPr>
          <w:spacing w:val="-3"/>
        </w:rPr>
        <w:t xml:space="preserve"> </w:t>
      </w:r>
      <w:r>
        <w:t>с</w:t>
      </w:r>
      <w:r>
        <w:rPr>
          <w:spacing w:val="-3"/>
        </w:rPr>
        <w:t xml:space="preserve"> </w:t>
      </w:r>
      <w:r>
        <w:t>одной</w:t>
      </w:r>
      <w:r>
        <w:rPr>
          <w:spacing w:val="-2"/>
        </w:rPr>
        <w:t xml:space="preserve"> </w:t>
      </w:r>
      <w:r>
        <w:t>переменной.</w:t>
      </w:r>
      <w:r>
        <w:rPr>
          <w:spacing w:val="-1"/>
        </w:rPr>
        <w:t xml:space="preserve"> </w:t>
      </w:r>
      <w:r>
        <w:t>Системы</w:t>
      </w:r>
      <w:r>
        <w:rPr>
          <w:spacing w:val="-1"/>
        </w:rPr>
        <w:t xml:space="preserve"> </w:t>
      </w:r>
      <w:r>
        <w:t>линейных</w:t>
      </w:r>
      <w:r>
        <w:rPr>
          <w:spacing w:val="-2"/>
        </w:rPr>
        <w:t xml:space="preserve"> </w:t>
      </w:r>
      <w:r>
        <w:t>неравенств</w:t>
      </w:r>
      <w:r>
        <w:rPr>
          <w:spacing w:val="-1"/>
        </w:rPr>
        <w:t xml:space="preserve"> </w:t>
      </w:r>
      <w:r>
        <w:t xml:space="preserve">с одной </w:t>
      </w:r>
      <w:r>
        <w:rPr>
          <w:spacing w:val="-2"/>
        </w:rPr>
        <w:t>переменной.</w:t>
      </w:r>
    </w:p>
    <w:p w:rsidR="00523D10" w:rsidRDefault="00C774EA">
      <w:pPr>
        <w:pStyle w:val="a3"/>
        <w:spacing w:line="274" w:lineRule="exact"/>
        <w:jc w:val="left"/>
      </w:pPr>
      <w:r>
        <w:rPr>
          <w:spacing w:val="-2"/>
        </w:rPr>
        <w:t>Функции</w:t>
      </w:r>
    </w:p>
    <w:p w:rsidR="00523D10" w:rsidRDefault="00C774EA">
      <w:pPr>
        <w:pStyle w:val="a3"/>
        <w:spacing w:before="2"/>
        <w:jc w:val="left"/>
      </w:pPr>
      <w:r>
        <w:t>Понятие</w:t>
      </w:r>
      <w:r>
        <w:rPr>
          <w:spacing w:val="40"/>
        </w:rPr>
        <w:t xml:space="preserve"> </w:t>
      </w:r>
      <w:r>
        <w:t>функции.</w:t>
      </w:r>
      <w:r>
        <w:rPr>
          <w:spacing w:val="40"/>
        </w:rPr>
        <w:t xml:space="preserve"> </w:t>
      </w:r>
      <w:r>
        <w:t>Область</w:t>
      </w:r>
      <w:r>
        <w:rPr>
          <w:spacing w:val="40"/>
        </w:rPr>
        <w:t xml:space="preserve"> </w:t>
      </w:r>
      <w:r>
        <w:t>определения</w:t>
      </w:r>
      <w:r>
        <w:rPr>
          <w:spacing w:val="40"/>
        </w:rPr>
        <w:t xml:space="preserve"> </w:t>
      </w:r>
      <w:r>
        <w:t>и</w:t>
      </w:r>
      <w:r>
        <w:rPr>
          <w:spacing w:val="40"/>
        </w:rPr>
        <w:t xml:space="preserve"> </w:t>
      </w:r>
      <w:r>
        <w:t>множество</w:t>
      </w:r>
      <w:r>
        <w:rPr>
          <w:spacing w:val="40"/>
        </w:rPr>
        <w:t xml:space="preserve"> </w:t>
      </w:r>
      <w:r>
        <w:t>значений</w:t>
      </w:r>
      <w:r>
        <w:rPr>
          <w:spacing w:val="40"/>
        </w:rPr>
        <w:t xml:space="preserve"> </w:t>
      </w:r>
      <w:r>
        <w:t>функции.</w:t>
      </w:r>
      <w:r>
        <w:rPr>
          <w:spacing w:val="40"/>
        </w:rPr>
        <w:t xml:space="preserve"> </w:t>
      </w:r>
      <w:r>
        <w:t>Способы</w:t>
      </w:r>
      <w:r>
        <w:rPr>
          <w:spacing w:val="40"/>
        </w:rPr>
        <w:t xml:space="preserve"> </w:t>
      </w:r>
      <w:r>
        <w:t xml:space="preserve">задания </w:t>
      </w:r>
      <w:r>
        <w:rPr>
          <w:spacing w:val="-2"/>
        </w:rPr>
        <w:t>функций.</w:t>
      </w:r>
    </w:p>
    <w:p w:rsidR="00523D10" w:rsidRDefault="00C774EA">
      <w:pPr>
        <w:pStyle w:val="a3"/>
        <w:spacing w:before="3" w:line="237" w:lineRule="auto"/>
        <w:jc w:val="left"/>
      </w:pPr>
      <w:r>
        <w:t>График</w:t>
      </w:r>
      <w:r>
        <w:rPr>
          <w:spacing w:val="80"/>
        </w:rPr>
        <w:t xml:space="preserve"> </w:t>
      </w:r>
      <w:r>
        <w:t>функции.</w:t>
      </w:r>
      <w:r>
        <w:rPr>
          <w:spacing w:val="80"/>
        </w:rPr>
        <w:t xml:space="preserve"> </w:t>
      </w:r>
      <w:r>
        <w:t>Чтение</w:t>
      </w:r>
      <w:r>
        <w:rPr>
          <w:spacing w:val="80"/>
        </w:rPr>
        <w:t xml:space="preserve"> </w:t>
      </w:r>
      <w:r>
        <w:t>свойств</w:t>
      </w:r>
      <w:r>
        <w:rPr>
          <w:spacing w:val="80"/>
        </w:rPr>
        <w:t xml:space="preserve"> </w:t>
      </w:r>
      <w:r>
        <w:t>функции</w:t>
      </w:r>
      <w:r>
        <w:rPr>
          <w:spacing w:val="80"/>
        </w:rPr>
        <w:t xml:space="preserve"> </w:t>
      </w:r>
      <w:r>
        <w:t>по</w:t>
      </w:r>
      <w:r>
        <w:rPr>
          <w:spacing w:val="80"/>
        </w:rPr>
        <w:t xml:space="preserve"> </w:t>
      </w:r>
      <w:r>
        <w:t>её</w:t>
      </w:r>
      <w:r>
        <w:rPr>
          <w:spacing w:val="80"/>
        </w:rPr>
        <w:t xml:space="preserve"> </w:t>
      </w:r>
      <w:r>
        <w:t>графику.</w:t>
      </w:r>
      <w:r>
        <w:rPr>
          <w:spacing w:val="80"/>
        </w:rPr>
        <w:t xml:space="preserve"> </w:t>
      </w:r>
      <w:r>
        <w:t>Примеры</w:t>
      </w:r>
      <w:r>
        <w:rPr>
          <w:spacing w:val="80"/>
        </w:rPr>
        <w:t xml:space="preserve"> </w:t>
      </w:r>
      <w:r>
        <w:t>графиков</w:t>
      </w:r>
      <w:r>
        <w:rPr>
          <w:spacing w:val="80"/>
        </w:rPr>
        <w:t xml:space="preserve"> </w:t>
      </w:r>
      <w:r>
        <w:t>функций, отражающих реальные процессы.</w:t>
      </w:r>
    </w:p>
    <w:p w:rsidR="00523D10" w:rsidRDefault="00C774EA">
      <w:pPr>
        <w:pStyle w:val="a3"/>
        <w:spacing w:before="6" w:line="237" w:lineRule="auto"/>
        <w:jc w:val="left"/>
      </w:pPr>
      <w:r>
        <w:t>Функции,</w:t>
      </w:r>
      <w:r>
        <w:rPr>
          <w:spacing w:val="40"/>
        </w:rPr>
        <w:t xml:space="preserve"> </w:t>
      </w:r>
      <w:r>
        <w:t>описывающие</w:t>
      </w:r>
      <w:r>
        <w:rPr>
          <w:spacing w:val="40"/>
        </w:rPr>
        <w:t xml:space="preserve"> </w:t>
      </w:r>
      <w:r>
        <w:t>прямую</w:t>
      </w:r>
      <w:r>
        <w:rPr>
          <w:spacing w:val="40"/>
        </w:rPr>
        <w:t xml:space="preserve"> </w:t>
      </w:r>
      <w:r>
        <w:t>и</w:t>
      </w:r>
      <w:r>
        <w:rPr>
          <w:spacing w:val="40"/>
        </w:rPr>
        <w:t xml:space="preserve"> </w:t>
      </w:r>
      <w:r>
        <w:t>обратную</w:t>
      </w:r>
      <w:r>
        <w:rPr>
          <w:spacing w:val="40"/>
        </w:rPr>
        <w:t xml:space="preserve"> </w:t>
      </w:r>
      <w:r>
        <w:t>пропорциональные</w:t>
      </w:r>
      <w:r>
        <w:rPr>
          <w:spacing w:val="40"/>
        </w:rPr>
        <w:t xml:space="preserve"> </w:t>
      </w:r>
      <w:r>
        <w:t>зависимости,</w:t>
      </w:r>
      <w:r>
        <w:rPr>
          <w:spacing w:val="40"/>
        </w:rPr>
        <w:t xml:space="preserve"> </w:t>
      </w:r>
      <w:r>
        <w:t>их</w:t>
      </w:r>
      <w:r>
        <w:rPr>
          <w:spacing w:val="40"/>
        </w:rPr>
        <w:t xml:space="preserve"> </w:t>
      </w:r>
      <w:r>
        <w:t>графики. Функции y = x2, y = x3, y = √x, y=|x|. Графическое решение уравнений и систем уравнений.</w:t>
      </w:r>
    </w:p>
    <w:p w:rsidR="00523D10" w:rsidRDefault="00523D10">
      <w:pPr>
        <w:pStyle w:val="a3"/>
        <w:spacing w:before="275"/>
        <w:ind w:left="0"/>
        <w:jc w:val="left"/>
      </w:pPr>
    </w:p>
    <w:p w:rsidR="00523D10" w:rsidRDefault="00C774EA">
      <w:pPr>
        <w:pStyle w:val="Heading1"/>
        <w:numPr>
          <w:ilvl w:val="0"/>
          <w:numId w:val="63"/>
        </w:numPr>
        <w:tabs>
          <w:tab w:val="left" w:pos="1598"/>
        </w:tabs>
        <w:ind w:hanging="182"/>
      </w:pPr>
      <w:r>
        <w:rPr>
          <w:spacing w:val="-2"/>
        </w:rPr>
        <w:t>КЛАСС</w:t>
      </w:r>
    </w:p>
    <w:p w:rsidR="00523D10" w:rsidRDefault="00C774EA">
      <w:pPr>
        <w:pStyle w:val="a3"/>
        <w:spacing w:before="2" w:line="275" w:lineRule="exact"/>
      </w:pPr>
      <w:r>
        <w:t>Числа</w:t>
      </w:r>
      <w:r>
        <w:rPr>
          <w:spacing w:val="1"/>
        </w:rPr>
        <w:t xml:space="preserve"> </w:t>
      </w:r>
      <w:r>
        <w:t>и</w:t>
      </w:r>
      <w:r>
        <w:rPr>
          <w:spacing w:val="-1"/>
        </w:rPr>
        <w:t xml:space="preserve"> </w:t>
      </w:r>
      <w:r>
        <w:rPr>
          <w:spacing w:val="-2"/>
        </w:rPr>
        <w:t>вычисления</w:t>
      </w:r>
    </w:p>
    <w:p w:rsidR="00523D10" w:rsidRDefault="00C774EA">
      <w:pPr>
        <w:pStyle w:val="a3"/>
        <w:ind w:right="537"/>
      </w:pPr>
      <w:r>
        <w:t xml:space="preserve">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w:t>
      </w:r>
      <w:r>
        <w:rPr>
          <w:spacing w:val="-2"/>
        </w:rPr>
        <w:t>прямой.</w:t>
      </w:r>
    </w:p>
    <w:p w:rsidR="00523D10" w:rsidRDefault="00C774EA">
      <w:pPr>
        <w:pStyle w:val="a3"/>
        <w:spacing w:line="242" w:lineRule="auto"/>
        <w:ind w:right="1182"/>
      </w:pPr>
      <w:r>
        <w:t>Сравнение</w:t>
      </w:r>
      <w:r>
        <w:rPr>
          <w:spacing w:val="-7"/>
        </w:rPr>
        <w:t xml:space="preserve"> </w:t>
      </w:r>
      <w:r>
        <w:t>действительных</w:t>
      </w:r>
      <w:r>
        <w:rPr>
          <w:spacing w:val="-6"/>
        </w:rPr>
        <w:t xml:space="preserve"> </w:t>
      </w:r>
      <w:r>
        <w:t>чисел,</w:t>
      </w:r>
      <w:r>
        <w:rPr>
          <w:spacing w:val="-4"/>
        </w:rPr>
        <w:t xml:space="preserve"> </w:t>
      </w:r>
      <w:r>
        <w:t>арифметические</w:t>
      </w:r>
      <w:r>
        <w:rPr>
          <w:spacing w:val="-7"/>
        </w:rPr>
        <w:t xml:space="preserve"> </w:t>
      </w:r>
      <w:r>
        <w:t>действия</w:t>
      </w:r>
      <w:r>
        <w:rPr>
          <w:spacing w:val="-6"/>
        </w:rPr>
        <w:t xml:space="preserve"> </w:t>
      </w:r>
      <w:r>
        <w:t>с</w:t>
      </w:r>
      <w:r>
        <w:rPr>
          <w:spacing w:val="-7"/>
        </w:rPr>
        <w:t xml:space="preserve"> </w:t>
      </w:r>
      <w:r>
        <w:t>действительными</w:t>
      </w:r>
      <w:r>
        <w:rPr>
          <w:spacing w:val="-5"/>
        </w:rPr>
        <w:t xml:space="preserve"> </w:t>
      </w:r>
      <w:r>
        <w:t>числами. Размеры объектов окружающего мира, длительность процессов в окружающем мире.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549"/>
      </w:pPr>
      <w:r>
        <w:t>Приближённое значение величины, точность приближения. Округление чисел. Прикидка и оценка результатов вычислений.</w:t>
      </w:r>
    </w:p>
    <w:p w:rsidR="00523D10" w:rsidRDefault="00C774EA">
      <w:pPr>
        <w:pStyle w:val="a3"/>
        <w:spacing w:line="271" w:lineRule="exact"/>
      </w:pPr>
      <w:r>
        <w:t>Уравнения и</w:t>
      </w:r>
      <w:r>
        <w:rPr>
          <w:spacing w:val="-3"/>
        </w:rPr>
        <w:t xml:space="preserve"> </w:t>
      </w:r>
      <w:r>
        <w:rPr>
          <w:spacing w:val="-2"/>
        </w:rPr>
        <w:t>неравенства</w:t>
      </w:r>
    </w:p>
    <w:p w:rsidR="00523D10" w:rsidRDefault="00C774EA">
      <w:pPr>
        <w:pStyle w:val="a3"/>
        <w:spacing w:before="2" w:line="275" w:lineRule="exact"/>
      </w:pPr>
      <w:r>
        <w:t>Линейное</w:t>
      </w:r>
      <w:r>
        <w:rPr>
          <w:spacing w:val="-5"/>
        </w:rPr>
        <w:t xml:space="preserve"> </w:t>
      </w:r>
      <w:r>
        <w:t>уравнение.</w:t>
      </w:r>
      <w:r>
        <w:rPr>
          <w:spacing w:val="-4"/>
        </w:rPr>
        <w:t xml:space="preserve"> </w:t>
      </w:r>
      <w:r>
        <w:t>Решение</w:t>
      </w:r>
      <w:r>
        <w:rPr>
          <w:spacing w:val="-2"/>
        </w:rPr>
        <w:t xml:space="preserve"> </w:t>
      </w:r>
      <w:r>
        <w:t>уравнений,</w:t>
      </w:r>
      <w:r>
        <w:rPr>
          <w:spacing w:val="-5"/>
        </w:rPr>
        <w:t xml:space="preserve"> </w:t>
      </w:r>
      <w:r>
        <w:t>сводящихся</w:t>
      </w:r>
      <w:r>
        <w:rPr>
          <w:spacing w:val="-1"/>
        </w:rPr>
        <w:t xml:space="preserve"> </w:t>
      </w:r>
      <w:r>
        <w:t>к</w:t>
      </w:r>
      <w:r>
        <w:rPr>
          <w:spacing w:val="-3"/>
        </w:rPr>
        <w:t xml:space="preserve"> </w:t>
      </w:r>
      <w:r>
        <w:rPr>
          <w:spacing w:val="-2"/>
        </w:rPr>
        <w:t>линейным.</w:t>
      </w:r>
    </w:p>
    <w:p w:rsidR="00523D10" w:rsidRDefault="00C774EA">
      <w:pPr>
        <w:pStyle w:val="a3"/>
        <w:ind w:right="546"/>
      </w:pPr>
      <w:r>
        <w:t xml:space="preserve">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w:t>
      </w:r>
      <w:r>
        <w:rPr>
          <w:spacing w:val="-2"/>
        </w:rPr>
        <w:t>множители.</w:t>
      </w:r>
    </w:p>
    <w:p w:rsidR="00523D10" w:rsidRDefault="00C774EA">
      <w:pPr>
        <w:pStyle w:val="a3"/>
        <w:spacing w:before="2"/>
        <w:jc w:val="left"/>
      </w:pPr>
      <w:r>
        <w:t>Решение дробно-рациональных уравнений. Решение текстовых задач алгебраическим методом. Уравнение</w:t>
      </w:r>
      <w:r>
        <w:rPr>
          <w:spacing w:val="32"/>
        </w:rPr>
        <w:t xml:space="preserve"> </w:t>
      </w:r>
      <w:r>
        <w:t>с</w:t>
      </w:r>
      <w:r>
        <w:rPr>
          <w:spacing w:val="32"/>
        </w:rPr>
        <w:t xml:space="preserve"> </w:t>
      </w:r>
      <w:r>
        <w:t>двумя</w:t>
      </w:r>
      <w:r>
        <w:rPr>
          <w:spacing w:val="33"/>
        </w:rPr>
        <w:t xml:space="preserve"> </w:t>
      </w:r>
      <w:r>
        <w:t>переменными</w:t>
      </w:r>
      <w:r>
        <w:rPr>
          <w:spacing w:val="34"/>
        </w:rPr>
        <w:t xml:space="preserve"> </w:t>
      </w:r>
      <w:r>
        <w:t>и</w:t>
      </w:r>
      <w:r>
        <w:rPr>
          <w:spacing w:val="34"/>
        </w:rPr>
        <w:t xml:space="preserve"> </w:t>
      </w:r>
      <w:r>
        <w:t>его</w:t>
      </w:r>
      <w:r>
        <w:rPr>
          <w:spacing w:val="33"/>
        </w:rPr>
        <w:t xml:space="preserve"> </w:t>
      </w:r>
      <w:r>
        <w:t>график.</w:t>
      </w:r>
      <w:r>
        <w:rPr>
          <w:spacing w:val="35"/>
        </w:rPr>
        <w:t xml:space="preserve"> </w:t>
      </w:r>
      <w:r>
        <w:t>Решение</w:t>
      </w:r>
      <w:r>
        <w:rPr>
          <w:spacing w:val="32"/>
        </w:rPr>
        <w:t xml:space="preserve"> </w:t>
      </w:r>
      <w:r>
        <w:t>систем</w:t>
      </w:r>
      <w:r>
        <w:rPr>
          <w:spacing w:val="35"/>
        </w:rPr>
        <w:t xml:space="preserve"> </w:t>
      </w:r>
      <w:r>
        <w:t>двух</w:t>
      </w:r>
      <w:r>
        <w:rPr>
          <w:spacing w:val="33"/>
        </w:rPr>
        <w:t xml:space="preserve"> </w:t>
      </w:r>
      <w:r>
        <w:t>линейных</w:t>
      </w:r>
      <w:r>
        <w:rPr>
          <w:spacing w:val="28"/>
        </w:rPr>
        <w:t xml:space="preserve"> </w:t>
      </w:r>
      <w:r>
        <w:t>уравнений</w:t>
      </w:r>
      <w:r>
        <w:rPr>
          <w:spacing w:val="30"/>
        </w:rPr>
        <w:t xml:space="preserve"> </w:t>
      </w:r>
      <w:r>
        <w:t>с двумя</w:t>
      </w:r>
      <w:r>
        <w:rPr>
          <w:spacing w:val="27"/>
        </w:rPr>
        <w:t xml:space="preserve"> </w:t>
      </w:r>
      <w:r>
        <w:t>переменными. Решение</w:t>
      </w:r>
      <w:r>
        <w:rPr>
          <w:spacing w:val="27"/>
        </w:rPr>
        <w:t xml:space="preserve"> </w:t>
      </w:r>
      <w:r>
        <w:t>систем</w:t>
      </w:r>
      <w:r>
        <w:rPr>
          <w:spacing w:val="28"/>
        </w:rPr>
        <w:t xml:space="preserve"> </w:t>
      </w:r>
      <w:r>
        <w:t>двух</w:t>
      </w:r>
      <w:r>
        <w:rPr>
          <w:spacing w:val="27"/>
        </w:rPr>
        <w:t xml:space="preserve"> </w:t>
      </w:r>
      <w:r>
        <w:t>уравнений,</w:t>
      </w:r>
      <w:r>
        <w:rPr>
          <w:spacing w:val="29"/>
        </w:rPr>
        <w:t xml:space="preserve"> </w:t>
      </w:r>
      <w:r>
        <w:t>одно</w:t>
      </w:r>
      <w:r>
        <w:rPr>
          <w:spacing w:val="27"/>
        </w:rPr>
        <w:t xml:space="preserve"> </w:t>
      </w:r>
      <w:r>
        <w:t>из</w:t>
      </w:r>
      <w:r>
        <w:rPr>
          <w:spacing w:val="28"/>
        </w:rPr>
        <w:t xml:space="preserve"> </w:t>
      </w:r>
      <w:r>
        <w:t>которых</w:t>
      </w:r>
      <w:r>
        <w:rPr>
          <w:spacing w:val="27"/>
        </w:rPr>
        <w:t xml:space="preserve"> </w:t>
      </w:r>
      <w:r>
        <w:t>линейное,</w:t>
      </w:r>
      <w:r>
        <w:rPr>
          <w:spacing w:val="29"/>
        </w:rPr>
        <w:t xml:space="preserve"> </w:t>
      </w:r>
      <w:r>
        <w:t>а</w:t>
      </w:r>
      <w:r>
        <w:rPr>
          <w:spacing w:val="27"/>
        </w:rPr>
        <w:t xml:space="preserve"> </w:t>
      </w:r>
      <w:r>
        <w:t>другое</w:t>
      </w:r>
      <w:r>
        <w:rPr>
          <w:spacing w:val="34"/>
        </w:rPr>
        <w:t xml:space="preserve"> </w:t>
      </w:r>
      <w:r>
        <w:t>– второй степени. Графическая интерпретация системы уравнений с двумя переменными.</w:t>
      </w:r>
    </w:p>
    <w:p w:rsidR="00523D10" w:rsidRDefault="00C774EA">
      <w:pPr>
        <w:pStyle w:val="a3"/>
        <w:ind w:right="4490"/>
        <w:jc w:val="left"/>
      </w:pPr>
      <w:r>
        <w:t>Решение</w:t>
      </w:r>
      <w:r>
        <w:rPr>
          <w:spacing w:val="-12"/>
        </w:rPr>
        <w:t xml:space="preserve"> </w:t>
      </w:r>
      <w:r>
        <w:t>текстовых</w:t>
      </w:r>
      <w:r>
        <w:rPr>
          <w:spacing w:val="-11"/>
        </w:rPr>
        <w:t xml:space="preserve"> </w:t>
      </w:r>
      <w:r>
        <w:t>задач</w:t>
      </w:r>
      <w:r>
        <w:rPr>
          <w:spacing w:val="-12"/>
        </w:rPr>
        <w:t xml:space="preserve"> </w:t>
      </w:r>
      <w:r>
        <w:t>алгебраическим</w:t>
      </w:r>
      <w:r>
        <w:rPr>
          <w:spacing w:val="-10"/>
        </w:rPr>
        <w:t xml:space="preserve"> </w:t>
      </w:r>
      <w:r>
        <w:t>способом. Числовые неравенства и их свойства.</w:t>
      </w:r>
    </w:p>
    <w:p w:rsidR="00523D10" w:rsidRDefault="00C774EA">
      <w:pPr>
        <w:pStyle w:val="a3"/>
        <w:spacing w:before="1"/>
        <w:ind w:right="545"/>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523D10" w:rsidRDefault="00C774EA">
      <w:pPr>
        <w:pStyle w:val="a3"/>
        <w:spacing w:line="274" w:lineRule="exact"/>
        <w:jc w:val="left"/>
      </w:pPr>
      <w:r>
        <w:rPr>
          <w:spacing w:val="-2"/>
        </w:rPr>
        <w:t>Функции</w:t>
      </w:r>
    </w:p>
    <w:p w:rsidR="00523D10" w:rsidRDefault="00C774EA">
      <w:pPr>
        <w:pStyle w:val="a3"/>
        <w:spacing w:before="2"/>
        <w:jc w:val="left"/>
      </w:pPr>
      <w:r>
        <w:t>Квадратичная</w:t>
      </w:r>
      <w:r>
        <w:rPr>
          <w:spacing w:val="29"/>
        </w:rPr>
        <w:t xml:space="preserve"> </w:t>
      </w:r>
      <w:r>
        <w:t>функция,</w:t>
      </w:r>
      <w:r>
        <w:rPr>
          <w:spacing w:val="31"/>
        </w:rPr>
        <w:t xml:space="preserve"> </w:t>
      </w:r>
      <w:r>
        <w:t>её график</w:t>
      </w:r>
      <w:r>
        <w:rPr>
          <w:spacing w:val="28"/>
        </w:rPr>
        <w:t xml:space="preserve"> </w:t>
      </w:r>
      <w:r>
        <w:t>и свойства.</w:t>
      </w:r>
      <w:r>
        <w:rPr>
          <w:spacing w:val="27"/>
        </w:rPr>
        <w:t xml:space="preserve"> </w:t>
      </w:r>
      <w:r>
        <w:t>Парабола,</w:t>
      </w:r>
      <w:r>
        <w:rPr>
          <w:spacing w:val="31"/>
        </w:rPr>
        <w:t xml:space="preserve"> </w:t>
      </w:r>
      <w:r>
        <w:t>координаты</w:t>
      </w:r>
      <w:r>
        <w:rPr>
          <w:spacing w:val="27"/>
        </w:rPr>
        <w:t xml:space="preserve"> </w:t>
      </w:r>
      <w:r>
        <w:t>вершины параболы,</w:t>
      </w:r>
      <w:r>
        <w:rPr>
          <w:spacing w:val="31"/>
        </w:rPr>
        <w:t xml:space="preserve"> </w:t>
      </w:r>
      <w:r>
        <w:t>ось симметрии параболы.</w:t>
      </w:r>
    </w:p>
    <w:p w:rsidR="00523D10" w:rsidRDefault="00C774EA">
      <w:pPr>
        <w:pStyle w:val="a3"/>
        <w:spacing w:before="3" w:line="237" w:lineRule="auto"/>
        <w:ind w:right="1185"/>
        <w:jc w:val="left"/>
      </w:pPr>
      <w:r>
        <w:t>Графики функций: y</w:t>
      </w:r>
      <w:r>
        <w:rPr>
          <w:spacing w:val="-5"/>
        </w:rPr>
        <w:t xml:space="preserve"> </w:t>
      </w:r>
      <w:r>
        <w:t>=</w:t>
      </w:r>
      <w:r>
        <w:rPr>
          <w:spacing w:val="-1"/>
        </w:rPr>
        <w:t xml:space="preserve"> </w:t>
      </w:r>
      <w:r>
        <w:t>kx,</w:t>
      </w:r>
      <w:r>
        <w:rPr>
          <w:spacing w:val="-3"/>
        </w:rPr>
        <w:t xml:space="preserve"> </w:t>
      </w:r>
      <w:r>
        <w:t>y =</w:t>
      </w:r>
      <w:r>
        <w:rPr>
          <w:spacing w:val="-6"/>
        </w:rPr>
        <w:t xml:space="preserve"> </w:t>
      </w:r>
      <w:r>
        <w:t>kx +</w:t>
      </w:r>
      <w:r>
        <w:rPr>
          <w:spacing w:val="-6"/>
        </w:rPr>
        <w:t xml:space="preserve"> </w:t>
      </w:r>
      <w:r>
        <w:t>b,</w:t>
      </w:r>
      <w:r>
        <w:rPr>
          <w:spacing w:val="-3"/>
        </w:rPr>
        <w:t xml:space="preserve"> </w:t>
      </w:r>
      <w:r>
        <w:t>y =</w:t>
      </w:r>
      <w:r>
        <w:rPr>
          <w:spacing w:val="-1"/>
        </w:rPr>
        <w:t xml:space="preserve"> </w:t>
      </w:r>
      <w:r>
        <w:t>k/x,</w:t>
      </w:r>
      <w:r>
        <w:rPr>
          <w:spacing w:val="-2"/>
        </w:rPr>
        <w:t xml:space="preserve"> </w:t>
      </w:r>
      <w:r>
        <w:t>y</w:t>
      </w:r>
      <w:r>
        <w:rPr>
          <w:spacing w:val="-1"/>
        </w:rPr>
        <w:t xml:space="preserve"> </w:t>
      </w:r>
      <w:r>
        <w:t>=</w:t>
      </w:r>
      <w:r>
        <w:rPr>
          <w:spacing w:val="-1"/>
        </w:rPr>
        <w:t xml:space="preserve"> </w:t>
      </w:r>
      <w:r>
        <w:t>x3, y</w:t>
      </w:r>
      <w:r>
        <w:rPr>
          <w:spacing w:val="-5"/>
        </w:rPr>
        <w:t xml:space="preserve"> </w:t>
      </w:r>
      <w:r>
        <w:t>=</w:t>
      </w:r>
      <w:r>
        <w:rPr>
          <w:spacing w:val="-1"/>
        </w:rPr>
        <w:t xml:space="preserve"> </w:t>
      </w:r>
      <w:r>
        <w:t>√x,</w:t>
      </w:r>
      <w:r>
        <w:rPr>
          <w:spacing w:val="-3"/>
        </w:rPr>
        <w:t xml:space="preserve"> </w:t>
      </w:r>
      <w:r>
        <w:t>y =</w:t>
      </w:r>
      <w:r>
        <w:rPr>
          <w:spacing w:val="-6"/>
        </w:rPr>
        <w:t xml:space="preserve"> </w:t>
      </w:r>
      <w:r>
        <w:t>|x|</w:t>
      </w:r>
      <w:r>
        <w:rPr>
          <w:spacing w:val="-3"/>
        </w:rPr>
        <w:t xml:space="preserve"> </w:t>
      </w:r>
      <w:r>
        <w:t>, и</w:t>
      </w:r>
      <w:r>
        <w:rPr>
          <w:spacing w:val="-4"/>
        </w:rPr>
        <w:t xml:space="preserve"> </w:t>
      </w:r>
      <w:r>
        <w:t>их</w:t>
      </w:r>
      <w:r>
        <w:rPr>
          <w:spacing w:val="-5"/>
        </w:rPr>
        <w:t xml:space="preserve"> </w:t>
      </w:r>
      <w:r>
        <w:t>свойства. Числовые последовательности и прогрессии</w:t>
      </w:r>
    </w:p>
    <w:p w:rsidR="00523D10" w:rsidRDefault="00C774EA">
      <w:pPr>
        <w:pStyle w:val="a3"/>
        <w:spacing w:before="6" w:line="237" w:lineRule="auto"/>
        <w:jc w:val="left"/>
      </w:pPr>
      <w:r>
        <w:t>Понятие числовой последовательности. Задание последовательности рекуррентной формулой</w:t>
      </w:r>
      <w:r>
        <w:rPr>
          <w:spacing w:val="-4"/>
        </w:rPr>
        <w:t xml:space="preserve"> </w:t>
      </w:r>
      <w:r>
        <w:t>и формулой n-го члена.</w:t>
      </w:r>
    </w:p>
    <w:p w:rsidR="00523D10" w:rsidRDefault="00C774EA">
      <w:pPr>
        <w:pStyle w:val="a3"/>
        <w:spacing w:before="3"/>
        <w:jc w:val="left"/>
      </w:pPr>
      <w:r>
        <w:t>Арифметическая</w:t>
      </w:r>
      <w:r>
        <w:rPr>
          <w:spacing w:val="80"/>
          <w:w w:val="150"/>
        </w:rPr>
        <w:t xml:space="preserve"> </w:t>
      </w:r>
      <w:r>
        <w:t>и</w:t>
      </w:r>
      <w:r>
        <w:rPr>
          <w:spacing w:val="80"/>
          <w:w w:val="150"/>
        </w:rPr>
        <w:t xml:space="preserve"> </w:t>
      </w:r>
      <w:r>
        <w:t>геометрическая</w:t>
      </w:r>
      <w:r>
        <w:rPr>
          <w:spacing w:val="80"/>
          <w:w w:val="150"/>
        </w:rPr>
        <w:t xml:space="preserve"> </w:t>
      </w:r>
      <w:r>
        <w:t>прогрессии.</w:t>
      </w:r>
      <w:r>
        <w:rPr>
          <w:spacing w:val="80"/>
          <w:w w:val="150"/>
        </w:rPr>
        <w:t xml:space="preserve"> </w:t>
      </w:r>
      <w:r>
        <w:t>Формулы n-го</w:t>
      </w:r>
      <w:r>
        <w:rPr>
          <w:spacing w:val="80"/>
          <w:w w:val="150"/>
        </w:rPr>
        <w:t xml:space="preserve"> </w:t>
      </w:r>
      <w:r>
        <w:t>члена</w:t>
      </w:r>
      <w:r>
        <w:rPr>
          <w:spacing w:val="80"/>
          <w:w w:val="150"/>
        </w:rPr>
        <w:t xml:space="preserve"> </w:t>
      </w:r>
      <w:r>
        <w:t>арифметической</w:t>
      </w:r>
      <w:r>
        <w:rPr>
          <w:spacing w:val="80"/>
          <w:w w:val="150"/>
        </w:rPr>
        <w:t xml:space="preserve"> </w:t>
      </w:r>
      <w:r>
        <w:t>и геометрической прогрессий, суммы первых n членов.</w:t>
      </w:r>
    </w:p>
    <w:p w:rsidR="00523D10" w:rsidRDefault="00C774EA">
      <w:pPr>
        <w:pStyle w:val="a3"/>
        <w:spacing w:before="3" w:line="237" w:lineRule="auto"/>
        <w:jc w:val="left"/>
      </w:pPr>
      <w: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23D10" w:rsidRDefault="00523D10">
      <w:pPr>
        <w:pStyle w:val="a3"/>
        <w:ind w:left="0"/>
        <w:jc w:val="left"/>
      </w:pPr>
    </w:p>
    <w:p w:rsidR="00523D10" w:rsidRDefault="00C774EA">
      <w:pPr>
        <w:pStyle w:val="Heading2"/>
        <w:spacing w:before="1" w:line="242" w:lineRule="auto"/>
        <w:ind w:right="7602"/>
      </w:pPr>
      <w:r>
        <w:t>Планируемые</w:t>
      </w:r>
      <w:r>
        <w:rPr>
          <w:spacing w:val="-15"/>
        </w:rPr>
        <w:t xml:space="preserve"> </w:t>
      </w:r>
      <w:r>
        <w:t>результаты Личностные результаты</w:t>
      </w:r>
    </w:p>
    <w:p w:rsidR="00523D10" w:rsidRDefault="00C774EA">
      <w:pPr>
        <w:pStyle w:val="a3"/>
        <w:spacing w:line="242" w:lineRule="auto"/>
        <w:ind w:right="541" w:firstLine="710"/>
      </w:pPr>
      <w:r>
        <w:t xml:space="preserve">Личностные результаты освоения программы учебного курса «Алгебра» </w:t>
      </w:r>
      <w:r>
        <w:rPr>
          <w:spacing w:val="-2"/>
        </w:rPr>
        <w:t>характеризуются:</w:t>
      </w:r>
    </w:p>
    <w:p w:rsidR="00523D10" w:rsidRDefault="00C774EA">
      <w:pPr>
        <w:pStyle w:val="Heading3"/>
        <w:numPr>
          <w:ilvl w:val="0"/>
          <w:numId w:val="62"/>
        </w:numPr>
        <w:tabs>
          <w:tab w:val="left" w:pos="1679"/>
        </w:tabs>
        <w:spacing w:line="271" w:lineRule="exact"/>
        <w:ind w:left="1679" w:hanging="263"/>
      </w:pPr>
      <w:r>
        <w:t>патриотическое</w:t>
      </w:r>
      <w:r>
        <w:rPr>
          <w:spacing w:val="-12"/>
        </w:rPr>
        <w:t xml:space="preserve"> </w:t>
      </w:r>
      <w:r>
        <w:rPr>
          <w:spacing w:val="-2"/>
        </w:rPr>
        <w:t>воспитание:</w:t>
      </w:r>
    </w:p>
    <w:p w:rsidR="00523D10" w:rsidRDefault="00C774EA">
      <w:pPr>
        <w:pStyle w:val="a3"/>
        <w:ind w:right="537"/>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23D10" w:rsidRDefault="00C774EA">
      <w:pPr>
        <w:pStyle w:val="Heading3"/>
        <w:numPr>
          <w:ilvl w:val="0"/>
          <w:numId w:val="62"/>
        </w:numPr>
        <w:tabs>
          <w:tab w:val="left" w:pos="1679"/>
        </w:tabs>
        <w:spacing w:line="274" w:lineRule="exact"/>
        <w:ind w:left="1679" w:hanging="263"/>
      </w:pPr>
      <w:r>
        <w:t>гражданское</w:t>
      </w:r>
      <w:r>
        <w:rPr>
          <w:spacing w:val="-4"/>
        </w:rPr>
        <w:t xml:space="preserve"> </w:t>
      </w:r>
      <w:r>
        <w:t>и</w:t>
      </w:r>
      <w:r>
        <w:rPr>
          <w:spacing w:val="-7"/>
        </w:rPr>
        <w:t xml:space="preserve"> </w:t>
      </w:r>
      <w:r>
        <w:t>духовно-нравственное</w:t>
      </w:r>
      <w:r>
        <w:rPr>
          <w:spacing w:val="-3"/>
        </w:rPr>
        <w:t xml:space="preserve"> </w:t>
      </w:r>
      <w:r>
        <w:rPr>
          <w:spacing w:val="-2"/>
        </w:rPr>
        <w:t>воспитание:</w:t>
      </w:r>
    </w:p>
    <w:p w:rsidR="00523D10" w:rsidRDefault="00C774EA">
      <w:pPr>
        <w:pStyle w:val="a3"/>
        <w:ind w:right="54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23D10" w:rsidRDefault="00C774EA">
      <w:pPr>
        <w:pStyle w:val="Heading3"/>
        <w:numPr>
          <w:ilvl w:val="0"/>
          <w:numId w:val="62"/>
        </w:numPr>
        <w:tabs>
          <w:tab w:val="left" w:pos="1679"/>
        </w:tabs>
        <w:spacing w:line="273" w:lineRule="exact"/>
        <w:ind w:left="1679" w:hanging="263"/>
      </w:pPr>
      <w:r>
        <w:t>трудовое</w:t>
      </w:r>
      <w:r>
        <w:rPr>
          <w:spacing w:val="-1"/>
        </w:rPr>
        <w:t xml:space="preserve"> </w:t>
      </w:r>
      <w:r>
        <w:rPr>
          <w:spacing w:val="-2"/>
        </w:rPr>
        <w:t>воспитание:</w:t>
      </w:r>
    </w:p>
    <w:p w:rsidR="00523D10" w:rsidRDefault="00C774EA">
      <w:pPr>
        <w:pStyle w:val="a3"/>
        <w:ind w:right="540"/>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23D10" w:rsidRDefault="00C774EA">
      <w:pPr>
        <w:pStyle w:val="Heading3"/>
        <w:numPr>
          <w:ilvl w:val="0"/>
          <w:numId w:val="62"/>
        </w:numPr>
        <w:tabs>
          <w:tab w:val="left" w:pos="1679"/>
        </w:tabs>
        <w:spacing w:before="1"/>
        <w:ind w:left="1679" w:hanging="263"/>
      </w:pPr>
      <w:r>
        <w:t>эстетическое</w:t>
      </w:r>
      <w:r>
        <w:rPr>
          <w:spacing w:val="-9"/>
        </w:rPr>
        <w:t xml:space="preserve"> </w:t>
      </w:r>
      <w:r>
        <w:rPr>
          <w:spacing w:val="-2"/>
        </w:rPr>
        <w:t>воспитание:</w:t>
      </w:r>
    </w:p>
    <w:p w:rsidR="00523D10" w:rsidRDefault="00C774EA">
      <w:pPr>
        <w:pStyle w:val="a3"/>
        <w:spacing w:line="242" w:lineRule="auto"/>
        <w:ind w:right="541"/>
      </w:pPr>
      <w:r>
        <w:t>способностью</w:t>
      </w:r>
      <w:r>
        <w:rPr>
          <w:spacing w:val="-6"/>
        </w:rPr>
        <w:t xml:space="preserve"> </w:t>
      </w:r>
      <w:r>
        <w:t>к</w:t>
      </w:r>
      <w:r>
        <w:rPr>
          <w:spacing w:val="-6"/>
        </w:rPr>
        <w:t xml:space="preserve"> </w:t>
      </w:r>
      <w:r>
        <w:t>эмоциональному</w:t>
      </w:r>
      <w:r>
        <w:rPr>
          <w:spacing w:val="-4"/>
        </w:rPr>
        <w:t xml:space="preserve"> </w:t>
      </w:r>
      <w:r>
        <w:t>и</w:t>
      </w:r>
      <w:r>
        <w:rPr>
          <w:spacing w:val="-3"/>
        </w:rPr>
        <w:t xml:space="preserve"> </w:t>
      </w:r>
      <w:r>
        <w:t>эстетическому</w:t>
      </w:r>
      <w:r>
        <w:rPr>
          <w:spacing w:val="-4"/>
        </w:rPr>
        <w:t xml:space="preserve"> </w:t>
      </w:r>
      <w:r>
        <w:t>восприятию математических</w:t>
      </w:r>
      <w:r>
        <w:rPr>
          <w:spacing w:val="-4"/>
        </w:rPr>
        <w:t xml:space="preserve"> </w:t>
      </w:r>
      <w:r>
        <w:t>объектов,</w:t>
      </w:r>
      <w:r>
        <w:rPr>
          <w:spacing w:val="-2"/>
        </w:rPr>
        <w:t xml:space="preserve"> </w:t>
      </w:r>
      <w:r>
        <w:t>задач, решений, рассуждений, умению видеть математические закономерности в искусстве;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Heading3"/>
        <w:numPr>
          <w:ilvl w:val="0"/>
          <w:numId w:val="62"/>
        </w:numPr>
        <w:tabs>
          <w:tab w:val="left" w:pos="1679"/>
        </w:tabs>
        <w:spacing w:before="77" w:line="240" w:lineRule="auto"/>
        <w:ind w:left="1679" w:hanging="263"/>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3"/>
        <w:spacing w:before="2"/>
        <w:ind w:right="544"/>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23D10" w:rsidRDefault="00C774EA">
      <w:pPr>
        <w:pStyle w:val="Heading3"/>
        <w:numPr>
          <w:ilvl w:val="0"/>
          <w:numId w:val="62"/>
        </w:numPr>
        <w:tabs>
          <w:tab w:val="left" w:pos="1679"/>
        </w:tabs>
        <w:spacing w:line="242" w:lineRule="auto"/>
        <w:ind w:left="1416" w:right="551" w:firstLine="0"/>
      </w:pPr>
      <w:r>
        <w:t xml:space="preserve">физическое воспитание, формирование культуры здоровья и эмоционального </w:t>
      </w:r>
      <w:r>
        <w:rPr>
          <w:spacing w:val="-2"/>
        </w:rPr>
        <w:t>благополучия:</w:t>
      </w:r>
    </w:p>
    <w:p w:rsidR="00523D10" w:rsidRDefault="00C774EA">
      <w:pPr>
        <w:pStyle w:val="a3"/>
        <w:ind w:right="543"/>
      </w:pPr>
      <w:r>
        <w:t>готовностью</w:t>
      </w:r>
      <w:r>
        <w:rPr>
          <w:spacing w:val="-5"/>
        </w:rPr>
        <w:t xml:space="preserve"> </w:t>
      </w:r>
      <w:r>
        <w:t>применять</w:t>
      </w:r>
      <w:r>
        <w:rPr>
          <w:spacing w:val="-6"/>
        </w:rPr>
        <w:t xml:space="preserve"> </w:t>
      </w:r>
      <w:r>
        <w:t>математические знания в</w:t>
      </w:r>
      <w:r>
        <w:rPr>
          <w:spacing w:val="-6"/>
        </w:rPr>
        <w:t xml:space="preserve"> </w:t>
      </w:r>
      <w:r>
        <w:t>интересах своего</w:t>
      </w:r>
      <w:r>
        <w:rPr>
          <w:spacing w:val="-3"/>
        </w:rPr>
        <w:t xml:space="preserve"> </w:t>
      </w:r>
      <w:r>
        <w:t>здоровья,</w:t>
      </w:r>
      <w:r>
        <w:rPr>
          <w:spacing w:val="-1"/>
        </w:rPr>
        <w:t xml:space="preserve"> </w:t>
      </w:r>
      <w:r>
        <w:t>ведения</w:t>
      </w:r>
      <w:r>
        <w:rPr>
          <w:spacing w:val="-3"/>
        </w:rPr>
        <w:t xml:space="preserve"> </w:t>
      </w:r>
      <w:r>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23D10" w:rsidRDefault="00C774EA">
      <w:pPr>
        <w:pStyle w:val="Heading3"/>
        <w:numPr>
          <w:ilvl w:val="0"/>
          <w:numId w:val="62"/>
        </w:numPr>
        <w:tabs>
          <w:tab w:val="left" w:pos="1679"/>
        </w:tabs>
        <w:spacing w:line="240" w:lineRule="auto"/>
        <w:ind w:left="1679" w:hanging="263"/>
      </w:pPr>
      <w:r>
        <w:t>экологическое</w:t>
      </w:r>
      <w:r>
        <w:rPr>
          <w:spacing w:val="-11"/>
        </w:rPr>
        <w:t xml:space="preserve"> </w:t>
      </w:r>
      <w:r>
        <w:rPr>
          <w:spacing w:val="-2"/>
        </w:rPr>
        <w:t>воспитание:</w:t>
      </w:r>
    </w:p>
    <w:p w:rsidR="00523D10" w:rsidRDefault="00C774EA">
      <w:pPr>
        <w:pStyle w:val="a3"/>
        <w:ind w:right="542"/>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523D10" w:rsidRDefault="00C774EA">
      <w:pPr>
        <w:pStyle w:val="Heading3"/>
        <w:numPr>
          <w:ilvl w:val="0"/>
          <w:numId w:val="62"/>
        </w:numPr>
        <w:tabs>
          <w:tab w:val="left" w:pos="1679"/>
        </w:tabs>
        <w:ind w:left="1679" w:hanging="263"/>
      </w:pPr>
      <w:r>
        <w:t>адаптация</w:t>
      </w:r>
      <w:r>
        <w:rPr>
          <w:spacing w:val="-7"/>
        </w:rPr>
        <w:t xml:space="preserve"> </w:t>
      </w:r>
      <w:r>
        <w:t>к</w:t>
      </w:r>
      <w:r>
        <w:rPr>
          <w:spacing w:val="-3"/>
        </w:rPr>
        <w:t xml:space="preserve"> </w:t>
      </w:r>
      <w:r>
        <w:t>изменяющимся</w:t>
      </w:r>
      <w:r>
        <w:rPr>
          <w:spacing w:val="-4"/>
        </w:rPr>
        <w:t xml:space="preserve"> </w:t>
      </w:r>
      <w:r>
        <w:t>условиям</w:t>
      </w:r>
      <w:r>
        <w:rPr>
          <w:spacing w:val="-3"/>
        </w:rPr>
        <w:t xml:space="preserve"> </w:t>
      </w:r>
      <w:r>
        <w:t>социальной</w:t>
      </w:r>
      <w:r>
        <w:rPr>
          <w:spacing w:val="-4"/>
        </w:rPr>
        <w:t xml:space="preserve"> </w:t>
      </w:r>
      <w:r>
        <w:t>и</w:t>
      </w:r>
      <w:r>
        <w:rPr>
          <w:spacing w:val="-5"/>
        </w:rPr>
        <w:t xml:space="preserve"> </w:t>
      </w:r>
      <w:r>
        <w:t>природной</w:t>
      </w:r>
      <w:r>
        <w:rPr>
          <w:spacing w:val="-4"/>
        </w:rPr>
        <w:t xml:space="preserve"> </w:t>
      </w:r>
      <w:r>
        <w:rPr>
          <w:spacing w:val="-2"/>
        </w:rPr>
        <w:t>среды:</w:t>
      </w:r>
    </w:p>
    <w:p w:rsidR="00523D10" w:rsidRDefault="00C774EA">
      <w:pPr>
        <w:pStyle w:val="a3"/>
        <w:tabs>
          <w:tab w:val="left" w:pos="2960"/>
          <w:tab w:val="left" w:pos="3315"/>
          <w:tab w:val="left" w:pos="4620"/>
          <w:tab w:val="left" w:pos="4974"/>
          <w:tab w:val="left" w:pos="6145"/>
          <w:tab w:val="left" w:pos="8323"/>
          <w:tab w:val="left" w:pos="9809"/>
          <w:tab w:val="left" w:pos="10759"/>
        </w:tabs>
        <w:ind w:right="544"/>
        <w:jc w:val="left"/>
      </w:pPr>
      <w:r>
        <w:rPr>
          <w:spacing w:val="-2"/>
        </w:rPr>
        <w:t>готовностью</w:t>
      </w:r>
      <w:r>
        <w:tab/>
      </w:r>
      <w:r>
        <w:rPr>
          <w:spacing w:val="-10"/>
        </w:rPr>
        <w:t>к</w:t>
      </w:r>
      <w:r>
        <w:tab/>
      </w:r>
      <w:r>
        <w:rPr>
          <w:spacing w:val="-2"/>
        </w:rPr>
        <w:t>действиям</w:t>
      </w:r>
      <w:r>
        <w:tab/>
      </w:r>
      <w:r>
        <w:rPr>
          <w:spacing w:val="-10"/>
        </w:rPr>
        <w:t>в</w:t>
      </w:r>
      <w:r>
        <w:tab/>
      </w:r>
      <w:r>
        <w:rPr>
          <w:spacing w:val="-2"/>
        </w:rPr>
        <w:t>условиях</w:t>
      </w:r>
      <w:r>
        <w:tab/>
      </w:r>
      <w:r>
        <w:rPr>
          <w:spacing w:val="-2"/>
        </w:rPr>
        <w:t>неопределённости,</w:t>
      </w:r>
      <w:r>
        <w:tab/>
      </w:r>
      <w:r>
        <w:rPr>
          <w:spacing w:val="-2"/>
        </w:rPr>
        <w:t>повышению</w:t>
      </w:r>
      <w:r>
        <w:tab/>
      </w:r>
      <w:r>
        <w:rPr>
          <w:spacing w:val="-2"/>
        </w:rPr>
        <w:t>уровня</w:t>
      </w:r>
      <w:r>
        <w:tab/>
      </w:r>
      <w:r>
        <w:rPr>
          <w:spacing w:val="-2"/>
        </w:rPr>
        <w:t xml:space="preserve">своей </w:t>
      </w:r>
      <w:r>
        <w:t>компетентности</w:t>
      </w:r>
      <w:r>
        <w:rPr>
          <w:spacing w:val="-1"/>
        </w:rPr>
        <w:t xml:space="preserve"> </w:t>
      </w:r>
      <w:r>
        <w:t>через</w:t>
      </w:r>
      <w:r>
        <w:rPr>
          <w:spacing w:val="-1"/>
        </w:rPr>
        <w:t xml:space="preserve"> </w:t>
      </w:r>
      <w:r>
        <w:t>практическую деятельность,</w:t>
      </w:r>
      <w:r>
        <w:rPr>
          <w:spacing w:val="-1"/>
        </w:rPr>
        <w:t xml:space="preserve"> </w:t>
      </w:r>
      <w:r>
        <w:t>в</w:t>
      </w:r>
      <w:r>
        <w:rPr>
          <w:spacing w:val="-1"/>
        </w:rPr>
        <w:t xml:space="preserve"> </w:t>
      </w:r>
      <w:r>
        <w:t>том</w:t>
      </w:r>
      <w:r>
        <w:rPr>
          <w:spacing w:val="-1"/>
        </w:rPr>
        <w:t xml:space="preserve"> </w:t>
      </w:r>
      <w:r>
        <w:t>числе</w:t>
      </w:r>
      <w:r>
        <w:rPr>
          <w:spacing w:val="-3"/>
        </w:rPr>
        <w:t xml:space="preserve"> </w:t>
      </w:r>
      <w:r>
        <w:t>умение</w:t>
      </w:r>
      <w:r>
        <w:rPr>
          <w:spacing w:val="-3"/>
        </w:rPr>
        <w:t xml:space="preserve"> </w:t>
      </w:r>
      <w:r>
        <w:t>учиться у</w:t>
      </w:r>
      <w:r>
        <w:rPr>
          <w:spacing w:val="-2"/>
        </w:rPr>
        <w:t xml:space="preserve"> </w:t>
      </w:r>
      <w:r>
        <w:t>других</w:t>
      </w:r>
      <w:r>
        <w:rPr>
          <w:spacing w:val="-2"/>
        </w:rPr>
        <w:t xml:space="preserve"> </w:t>
      </w:r>
      <w:r>
        <w:t>людей, приобретать в совместной деятельности новые знания, навыки и компетенции из опыта других; необходимостью</w:t>
      </w:r>
      <w:r>
        <w:rPr>
          <w:spacing w:val="38"/>
        </w:rPr>
        <w:t xml:space="preserve"> </w:t>
      </w:r>
      <w:r>
        <w:t>в</w:t>
      </w:r>
      <w:r>
        <w:rPr>
          <w:spacing w:val="40"/>
        </w:rPr>
        <w:t xml:space="preserve"> </w:t>
      </w:r>
      <w:r>
        <w:t>формировании</w:t>
      </w:r>
      <w:r>
        <w:rPr>
          <w:spacing w:val="36"/>
        </w:rPr>
        <w:t xml:space="preserve"> </w:t>
      </w:r>
      <w:r>
        <w:t>новых</w:t>
      </w:r>
      <w:r>
        <w:rPr>
          <w:spacing w:val="35"/>
        </w:rPr>
        <w:t xml:space="preserve"> </w:t>
      </w:r>
      <w:r>
        <w:t>знаний,</w:t>
      </w:r>
      <w:r>
        <w:rPr>
          <w:spacing w:val="37"/>
        </w:rPr>
        <w:t xml:space="preserve"> </w:t>
      </w:r>
      <w:r>
        <w:t>в</w:t>
      </w:r>
      <w:r>
        <w:rPr>
          <w:spacing w:val="37"/>
        </w:rPr>
        <w:t xml:space="preserve"> </w:t>
      </w:r>
      <w:r>
        <w:t>том</w:t>
      </w:r>
      <w:r>
        <w:rPr>
          <w:spacing w:val="40"/>
        </w:rPr>
        <w:t xml:space="preserve"> </w:t>
      </w:r>
      <w:r>
        <w:t>числе</w:t>
      </w:r>
      <w:r>
        <w:rPr>
          <w:spacing w:val="39"/>
        </w:rPr>
        <w:t xml:space="preserve"> </w:t>
      </w:r>
      <w:r>
        <w:t>формулировать</w:t>
      </w:r>
      <w:r>
        <w:rPr>
          <w:spacing w:val="40"/>
        </w:rPr>
        <w:t xml:space="preserve"> </w:t>
      </w:r>
      <w:r>
        <w:t>идеи,</w:t>
      </w:r>
      <w:r>
        <w:rPr>
          <w:spacing w:val="37"/>
        </w:rPr>
        <w:t xml:space="preserve"> </w:t>
      </w:r>
      <w:r>
        <w:t>понятия, гипотезы</w:t>
      </w:r>
      <w:r>
        <w:rPr>
          <w:spacing w:val="80"/>
        </w:rPr>
        <w:t xml:space="preserve"> </w:t>
      </w:r>
      <w:r>
        <w:t>об</w:t>
      </w:r>
      <w:r>
        <w:rPr>
          <w:spacing w:val="71"/>
        </w:rPr>
        <w:t xml:space="preserve"> </w:t>
      </w:r>
      <w:r>
        <w:t>объектах</w:t>
      </w:r>
      <w:r>
        <w:rPr>
          <w:spacing w:val="78"/>
        </w:rPr>
        <w:t xml:space="preserve"> </w:t>
      </w:r>
      <w:r>
        <w:t>и</w:t>
      </w:r>
      <w:r>
        <w:rPr>
          <w:spacing w:val="75"/>
        </w:rPr>
        <w:t xml:space="preserve"> </w:t>
      </w:r>
      <w:r>
        <w:t>явлениях,</w:t>
      </w:r>
      <w:r>
        <w:rPr>
          <w:spacing w:val="76"/>
        </w:rPr>
        <w:t xml:space="preserve"> </w:t>
      </w:r>
      <w:r>
        <w:t>в</w:t>
      </w:r>
      <w:r>
        <w:rPr>
          <w:spacing w:val="75"/>
        </w:rPr>
        <w:t xml:space="preserve"> </w:t>
      </w:r>
      <w:r>
        <w:t>том</w:t>
      </w:r>
      <w:r>
        <w:rPr>
          <w:spacing w:val="76"/>
        </w:rPr>
        <w:t xml:space="preserve"> </w:t>
      </w:r>
      <w:r>
        <w:t>числе</w:t>
      </w:r>
      <w:r>
        <w:rPr>
          <w:spacing w:val="78"/>
        </w:rPr>
        <w:t xml:space="preserve"> </w:t>
      </w:r>
      <w:r>
        <w:t>ранее</w:t>
      </w:r>
      <w:r>
        <w:rPr>
          <w:spacing w:val="77"/>
        </w:rPr>
        <w:t xml:space="preserve"> </w:t>
      </w:r>
      <w:r>
        <w:t>неизвестных,</w:t>
      </w:r>
      <w:r>
        <w:rPr>
          <w:spacing w:val="76"/>
        </w:rPr>
        <w:t xml:space="preserve"> </w:t>
      </w:r>
      <w:r>
        <w:t>осознавать</w:t>
      </w:r>
      <w:r>
        <w:rPr>
          <w:spacing w:val="75"/>
        </w:rPr>
        <w:t xml:space="preserve"> </w:t>
      </w:r>
      <w:r>
        <w:t>дефициты собственных знаний и компетентностей, планировать своё развитие;</w:t>
      </w:r>
    </w:p>
    <w:p w:rsidR="00523D10" w:rsidRDefault="00C774EA">
      <w:pPr>
        <w:pStyle w:val="a3"/>
        <w:ind w:right="548"/>
      </w:pPr>
      <w:r>
        <w:t>способностью осознавать стрессовую ситуацию, воспринимать стрессовую ситуацию как</w:t>
      </w:r>
      <w:r>
        <w:rPr>
          <w:spacing w:val="40"/>
        </w:rPr>
        <w:t xml:space="preserve"> </w:t>
      </w:r>
      <w:r>
        <w:t>вызов, требующий контрмер, корректировать принимаемые решения и действия, формулировать и оценивать риски и последствия, формировать опыт.</w:t>
      </w:r>
    </w:p>
    <w:p w:rsidR="00523D10" w:rsidRDefault="00523D10">
      <w:pPr>
        <w:pStyle w:val="a3"/>
        <w:spacing w:before="274"/>
        <w:ind w:left="0"/>
        <w:jc w:val="left"/>
      </w:pPr>
    </w:p>
    <w:p w:rsidR="00523D10" w:rsidRDefault="00C774EA">
      <w:pPr>
        <w:pStyle w:val="Heading2"/>
      </w:pPr>
      <w:r>
        <w:t>Метапредметные</w:t>
      </w:r>
      <w:r>
        <w:rPr>
          <w:spacing w:val="-5"/>
        </w:rPr>
        <w:t xml:space="preserve"> </w:t>
      </w:r>
      <w:r>
        <w:rPr>
          <w:spacing w:val="-2"/>
        </w:rPr>
        <w:t>результаты</w:t>
      </w:r>
    </w:p>
    <w:p w:rsidR="00523D10" w:rsidRDefault="00523D10">
      <w:pPr>
        <w:pStyle w:val="a3"/>
        <w:spacing w:before="1"/>
        <w:ind w:left="0"/>
        <w:jc w:val="left"/>
        <w:rPr>
          <w:b/>
        </w:rPr>
      </w:pPr>
    </w:p>
    <w:p w:rsidR="00523D10" w:rsidRDefault="00C774EA">
      <w:pPr>
        <w:pStyle w:val="Heading3"/>
      </w:pPr>
      <w:r>
        <w:t>Познавательные</w:t>
      </w:r>
      <w:r>
        <w:rPr>
          <w:spacing w:val="-2"/>
        </w:rPr>
        <w:t xml:space="preserve"> </w:t>
      </w:r>
      <w:r>
        <w:t>универсальные</w:t>
      </w:r>
      <w:r>
        <w:rPr>
          <w:spacing w:val="-8"/>
        </w:rPr>
        <w:t xml:space="preserve"> </w:t>
      </w:r>
      <w:r>
        <w:t>учебные</w:t>
      </w:r>
      <w:r>
        <w:rPr>
          <w:spacing w:val="-3"/>
        </w:rPr>
        <w:t xml:space="preserve"> </w:t>
      </w:r>
      <w:r>
        <w:rPr>
          <w:spacing w:val="-2"/>
        </w:rPr>
        <w:t>действия</w:t>
      </w:r>
    </w:p>
    <w:p w:rsidR="00523D10" w:rsidRDefault="00C774EA">
      <w:pPr>
        <w:spacing w:line="275" w:lineRule="exact"/>
        <w:ind w:left="1416"/>
        <w:jc w:val="both"/>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61"/>
        </w:numPr>
        <w:tabs>
          <w:tab w:val="left" w:pos="1631"/>
        </w:tabs>
        <w:spacing w:before="2"/>
        <w:ind w:right="546"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0"/>
          <w:numId w:val="61"/>
        </w:numPr>
        <w:tabs>
          <w:tab w:val="left" w:pos="1784"/>
        </w:tabs>
        <w:spacing w:before="3" w:line="237" w:lineRule="auto"/>
        <w:ind w:right="548"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23D10" w:rsidRDefault="00C774EA">
      <w:pPr>
        <w:pStyle w:val="a5"/>
        <w:numPr>
          <w:ilvl w:val="0"/>
          <w:numId w:val="61"/>
        </w:numPr>
        <w:tabs>
          <w:tab w:val="left" w:pos="1607"/>
        </w:tabs>
        <w:spacing w:before="3"/>
        <w:ind w:right="539" w:firstLine="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523D10" w:rsidRDefault="00C774EA">
      <w:pPr>
        <w:pStyle w:val="a5"/>
        <w:numPr>
          <w:ilvl w:val="0"/>
          <w:numId w:val="61"/>
        </w:numPr>
        <w:tabs>
          <w:tab w:val="left" w:pos="1736"/>
        </w:tabs>
        <w:spacing w:before="1" w:line="237" w:lineRule="auto"/>
        <w:ind w:right="548"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23D10" w:rsidRDefault="00C774EA">
      <w:pPr>
        <w:pStyle w:val="a5"/>
        <w:numPr>
          <w:ilvl w:val="0"/>
          <w:numId w:val="61"/>
        </w:numPr>
        <w:tabs>
          <w:tab w:val="left" w:pos="1568"/>
        </w:tabs>
        <w:spacing w:before="3"/>
        <w:ind w:right="549" w:firstLine="0"/>
        <w:rPr>
          <w:sz w:val="24"/>
        </w:rPr>
      </w:pPr>
      <w:r>
        <w:rPr>
          <w:sz w:val="24"/>
        </w:rPr>
        <w:t>разбирать доказательства математических утверждений (прямые и от противного), проводить самостоятельно</w:t>
      </w:r>
      <w:r>
        <w:rPr>
          <w:spacing w:val="-6"/>
          <w:sz w:val="24"/>
        </w:rPr>
        <w:t xml:space="preserve"> </w:t>
      </w:r>
      <w:r>
        <w:rPr>
          <w:sz w:val="24"/>
        </w:rPr>
        <w:t>несложные</w:t>
      </w:r>
      <w:r>
        <w:rPr>
          <w:spacing w:val="-7"/>
          <w:sz w:val="24"/>
        </w:rPr>
        <w:t xml:space="preserve"> </w:t>
      </w:r>
      <w:r>
        <w:rPr>
          <w:sz w:val="24"/>
        </w:rPr>
        <w:t>доказательства</w:t>
      </w:r>
      <w:r>
        <w:rPr>
          <w:spacing w:val="-7"/>
          <w:sz w:val="24"/>
        </w:rPr>
        <w:t xml:space="preserve"> </w:t>
      </w:r>
      <w:r>
        <w:rPr>
          <w:sz w:val="24"/>
        </w:rPr>
        <w:t>математических</w:t>
      </w:r>
      <w:r>
        <w:rPr>
          <w:spacing w:val="-6"/>
          <w:sz w:val="24"/>
        </w:rPr>
        <w:t xml:space="preserve"> </w:t>
      </w:r>
      <w:r>
        <w:rPr>
          <w:sz w:val="24"/>
        </w:rPr>
        <w:t>фактов,</w:t>
      </w:r>
      <w:r>
        <w:rPr>
          <w:spacing w:val="-4"/>
          <w:sz w:val="24"/>
        </w:rPr>
        <w:t xml:space="preserve"> </w:t>
      </w:r>
      <w:r>
        <w:rPr>
          <w:sz w:val="24"/>
        </w:rPr>
        <w:t>выстраивать</w:t>
      </w:r>
      <w:r>
        <w:rPr>
          <w:spacing w:val="-6"/>
          <w:sz w:val="24"/>
        </w:rPr>
        <w:t xml:space="preserve"> </w:t>
      </w:r>
      <w:r>
        <w:rPr>
          <w:sz w:val="24"/>
        </w:rPr>
        <w:t>аргументацию, приводить примеры и контрпримеры, обосновывать собственные рассуждения;</w:t>
      </w:r>
    </w:p>
    <w:p w:rsidR="00523D10" w:rsidRDefault="00C774EA">
      <w:pPr>
        <w:pStyle w:val="a5"/>
        <w:numPr>
          <w:ilvl w:val="0"/>
          <w:numId w:val="61"/>
        </w:numPr>
        <w:tabs>
          <w:tab w:val="left" w:pos="1664"/>
        </w:tabs>
        <w:spacing w:line="242" w:lineRule="auto"/>
        <w:ind w:right="547"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spacing w:line="271" w:lineRule="exact"/>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0"/>
          <w:numId w:val="61"/>
        </w:numPr>
        <w:tabs>
          <w:tab w:val="left" w:pos="1568"/>
        </w:tabs>
        <w:ind w:left="1568" w:hanging="152"/>
        <w:rPr>
          <w:sz w:val="24"/>
        </w:rPr>
      </w:pPr>
      <w:r>
        <w:rPr>
          <w:sz w:val="24"/>
        </w:rPr>
        <w:t>использовать</w:t>
      </w:r>
      <w:r>
        <w:rPr>
          <w:spacing w:val="5"/>
          <w:sz w:val="24"/>
        </w:rPr>
        <w:t xml:space="preserve"> </w:t>
      </w:r>
      <w:r>
        <w:rPr>
          <w:sz w:val="24"/>
        </w:rPr>
        <w:t>вопросы</w:t>
      </w:r>
      <w:r>
        <w:rPr>
          <w:spacing w:val="13"/>
          <w:sz w:val="24"/>
        </w:rPr>
        <w:t xml:space="preserve"> </w:t>
      </w:r>
      <w:r>
        <w:rPr>
          <w:sz w:val="24"/>
        </w:rPr>
        <w:t>как</w:t>
      </w:r>
      <w:r>
        <w:rPr>
          <w:spacing w:val="9"/>
          <w:sz w:val="24"/>
        </w:rPr>
        <w:t xml:space="preserve"> </w:t>
      </w:r>
      <w:r>
        <w:rPr>
          <w:sz w:val="24"/>
        </w:rPr>
        <w:t>исследовательский</w:t>
      </w:r>
      <w:r>
        <w:rPr>
          <w:spacing w:val="12"/>
          <w:sz w:val="24"/>
        </w:rPr>
        <w:t xml:space="preserve"> </w:t>
      </w:r>
      <w:r>
        <w:rPr>
          <w:sz w:val="24"/>
        </w:rPr>
        <w:t>инструмент</w:t>
      </w:r>
      <w:r>
        <w:rPr>
          <w:spacing w:val="11"/>
          <w:sz w:val="24"/>
        </w:rPr>
        <w:t xml:space="preserve"> </w:t>
      </w:r>
      <w:r>
        <w:rPr>
          <w:sz w:val="24"/>
        </w:rPr>
        <w:t>познания,</w:t>
      </w:r>
      <w:r>
        <w:rPr>
          <w:spacing w:val="13"/>
          <w:sz w:val="24"/>
        </w:rPr>
        <w:t xml:space="preserve"> </w:t>
      </w:r>
      <w:r>
        <w:rPr>
          <w:sz w:val="24"/>
        </w:rPr>
        <w:t>формулировать</w:t>
      </w:r>
      <w:r>
        <w:rPr>
          <w:spacing w:val="8"/>
          <w:sz w:val="24"/>
        </w:rPr>
        <w:t xml:space="preserve"> </w:t>
      </w:r>
      <w:r>
        <w:rPr>
          <w:spacing w:val="-2"/>
          <w:sz w:val="24"/>
        </w:rPr>
        <w:t>вопросы,</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8"/>
      </w:pPr>
      <w:r>
        <w:t>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23D10" w:rsidRDefault="00C774EA">
      <w:pPr>
        <w:pStyle w:val="a5"/>
        <w:numPr>
          <w:ilvl w:val="0"/>
          <w:numId w:val="61"/>
        </w:numPr>
        <w:tabs>
          <w:tab w:val="left" w:pos="1635"/>
        </w:tabs>
        <w:ind w:right="542" w:firstLine="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23D10" w:rsidRDefault="00C774EA">
      <w:pPr>
        <w:pStyle w:val="a5"/>
        <w:numPr>
          <w:ilvl w:val="0"/>
          <w:numId w:val="61"/>
        </w:numPr>
        <w:tabs>
          <w:tab w:val="left" w:pos="1703"/>
        </w:tabs>
        <w:ind w:right="546"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523D10" w:rsidRDefault="00C774EA">
      <w:pPr>
        <w:pStyle w:val="a5"/>
        <w:numPr>
          <w:ilvl w:val="0"/>
          <w:numId w:val="61"/>
        </w:numPr>
        <w:tabs>
          <w:tab w:val="left" w:pos="1635"/>
        </w:tabs>
        <w:spacing w:line="242" w:lineRule="auto"/>
        <w:ind w:right="548"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523D10" w:rsidRDefault="00C774EA">
      <w:pPr>
        <w:spacing w:line="271"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61"/>
        </w:numPr>
        <w:tabs>
          <w:tab w:val="left" w:pos="1583"/>
        </w:tabs>
        <w:ind w:right="548" w:firstLine="0"/>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523D10" w:rsidRDefault="00C774EA">
      <w:pPr>
        <w:pStyle w:val="a5"/>
        <w:numPr>
          <w:ilvl w:val="0"/>
          <w:numId w:val="61"/>
        </w:numPr>
        <w:tabs>
          <w:tab w:val="left" w:pos="1621"/>
        </w:tabs>
        <w:spacing w:line="237" w:lineRule="auto"/>
        <w:ind w:right="545"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3D10" w:rsidRDefault="00C774EA">
      <w:pPr>
        <w:pStyle w:val="a5"/>
        <w:numPr>
          <w:ilvl w:val="0"/>
          <w:numId w:val="61"/>
        </w:numPr>
        <w:tabs>
          <w:tab w:val="left" w:pos="1597"/>
        </w:tabs>
        <w:spacing w:before="6" w:line="237" w:lineRule="auto"/>
        <w:ind w:right="545" w:firstLine="0"/>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523D10" w:rsidRDefault="00C774EA">
      <w:pPr>
        <w:pStyle w:val="a5"/>
        <w:numPr>
          <w:ilvl w:val="0"/>
          <w:numId w:val="61"/>
        </w:numPr>
        <w:tabs>
          <w:tab w:val="left" w:pos="1746"/>
        </w:tabs>
        <w:spacing w:before="3"/>
        <w:ind w:right="542" w:firstLine="0"/>
        <w:rPr>
          <w:sz w:val="24"/>
        </w:rPr>
      </w:pPr>
      <w:r>
        <w:rPr>
          <w:sz w:val="24"/>
        </w:rPr>
        <w:t>оценивать надёжность информации по критериям, предложенным учителем или сформулированным самостоятельно.</w:t>
      </w:r>
    </w:p>
    <w:p w:rsidR="00523D10" w:rsidRDefault="00C774EA">
      <w:pPr>
        <w:pStyle w:val="Heading3"/>
        <w:spacing w:before="1"/>
      </w:pPr>
      <w:r>
        <w:t>Коммуникативные</w:t>
      </w:r>
      <w:r>
        <w:rPr>
          <w:spacing w:val="-5"/>
        </w:rPr>
        <w:t xml:space="preserve"> </w:t>
      </w:r>
      <w:r>
        <w:t>универсальные</w:t>
      </w:r>
      <w:r>
        <w:rPr>
          <w:spacing w:val="-5"/>
        </w:rPr>
        <w:t xml:space="preserve"> </w:t>
      </w:r>
      <w:r>
        <w:t>учебные</w:t>
      </w:r>
      <w:r>
        <w:rPr>
          <w:spacing w:val="-9"/>
        </w:rPr>
        <w:t xml:space="preserve"> </w:t>
      </w:r>
      <w:r>
        <w:rPr>
          <w:spacing w:val="-2"/>
        </w:rPr>
        <w:t>действия:</w:t>
      </w:r>
    </w:p>
    <w:p w:rsidR="00523D10" w:rsidRDefault="00C774EA">
      <w:pPr>
        <w:pStyle w:val="a5"/>
        <w:numPr>
          <w:ilvl w:val="0"/>
          <w:numId w:val="61"/>
        </w:numPr>
        <w:tabs>
          <w:tab w:val="left" w:pos="1602"/>
        </w:tabs>
        <w:ind w:right="542"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D10" w:rsidRDefault="00C774EA">
      <w:pPr>
        <w:pStyle w:val="a5"/>
        <w:numPr>
          <w:ilvl w:val="0"/>
          <w:numId w:val="61"/>
        </w:numPr>
        <w:tabs>
          <w:tab w:val="left" w:pos="1587"/>
        </w:tabs>
        <w:spacing w:before="1"/>
        <w:ind w:right="538"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D10" w:rsidRDefault="00C774EA">
      <w:pPr>
        <w:pStyle w:val="a5"/>
        <w:numPr>
          <w:ilvl w:val="0"/>
          <w:numId w:val="61"/>
        </w:numPr>
        <w:tabs>
          <w:tab w:val="left" w:pos="1770"/>
        </w:tabs>
        <w:spacing w:before="1"/>
        <w:ind w:right="545" w:firstLine="0"/>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523D10" w:rsidRDefault="00C774EA">
      <w:pPr>
        <w:pStyle w:val="a5"/>
        <w:numPr>
          <w:ilvl w:val="0"/>
          <w:numId w:val="61"/>
        </w:numPr>
        <w:tabs>
          <w:tab w:val="left" w:pos="1587"/>
        </w:tabs>
        <w:spacing w:line="242" w:lineRule="auto"/>
        <w:ind w:right="549" w:firstLine="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523D10" w:rsidRDefault="00C774EA">
      <w:pPr>
        <w:pStyle w:val="a5"/>
        <w:numPr>
          <w:ilvl w:val="0"/>
          <w:numId w:val="61"/>
        </w:numPr>
        <w:tabs>
          <w:tab w:val="left" w:pos="1626"/>
        </w:tabs>
        <w:ind w:right="536" w:firstLine="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D10" w:rsidRDefault="00C774EA">
      <w:pPr>
        <w:pStyle w:val="a5"/>
        <w:numPr>
          <w:ilvl w:val="0"/>
          <w:numId w:val="61"/>
        </w:numPr>
        <w:tabs>
          <w:tab w:val="left" w:pos="1573"/>
        </w:tabs>
        <w:ind w:right="544" w:firstLine="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sz w:val="24"/>
        </w:rPr>
        <w:t xml:space="preserve"> </w:t>
      </w:r>
      <w:r>
        <w:rPr>
          <w:sz w:val="24"/>
        </w:rPr>
        <w:t>сформулированным участниками взаимодействия.</w:t>
      </w:r>
    </w:p>
    <w:p w:rsidR="00523D10" w:rsidRDefault="00C774EA">
      <w:pPr>
        <w:pStyle w:val="Heading3"/>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523D10" w:rsidRDefault="00C774EA">
      <w:pPr>
        <w:spacing w:line="275" w:lineRule="exact"/>
        <w:ind w:left="1416"/>
        <w:rPr>
          <w:i/>
          <w:sz w:val="24"/>
        </w:rPr>
      </w:pPr>
      <w:r>
        <w:rPr>
          <w:i/>
          <w:spacing w:val="-2"/>
          <w:sz w:val="24"/>
        </w:rPr>
        <w:t>Самоорганизация:</w:t>
      </w:r>
    </w:p>
    <w:p w:rsidR="00523D10" w:rsidRDefault="00C774EA">
      <w:pPr>
        <w:pStyle w:val="a5"/>
        <w:numPr>
          <w:ilvl w:val="0"/>
          <w:numId w:val="61"/>
        </w:numPr>
        <w:tabs>
          <w:tab w:val="left" w:pos="1578"/>
        </w:tabs>
        <w:spacing w:line="237" w:lineRule="auto"/>
        <w:ind w:right="545" w:firstLine="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D10" w:rsidRDefault="00C774EA">
      <w:pPr>
        <w:spacing w:before="4" w:line="275" w:lineRule="exact"/>
        <w:ind w:left="1416"/>
        <w:jc w:val="both"/>
        <w:rPr>
          <w:i/>
          <w:sz w:val="24"/>
        </w:rPr>
      </w:pPr>
      <w:r>
        <w:rPr>
          <w:i/>
          <w:sz w:val="24"/>
        </w:rPr>
        <w:t>Самоконтроль,</w:t>
      </w:r>
      <w:r>
        <w:rPr>
          <w:i/>
          <w:spacing w:val="-6"/>
          <w:sz w:val="24"/>
        </w:rPr>
        <w:t xml:space="preserve"> </w:t>
      </w:r>
      <w:r>
        <w:rPr>
          <w:i/>
          <w:sz w:val="24"/>
        </w:rPr>
        <w:t>эмоциональный</w:t>
      </w:r>
      <w:r>
        <w:rPr>
          <w:i/>
          <w:spacing w:val="-11"/>
          <w:sz w:val="24"/>
        </w:rPr>
        <w:t xml:space="preserve"> </w:t>
      </w:r>
      <w:r>
        <w:rPr>
          <w:i/>
          <w:spacing w:val="-2"/>
          <w:sz w:val="24"/>
        </w:rPr>
        <w:t>интеллект:</w:t>
      </w:r>
    </w:p>
    <w:p w:rsidR="00523D10" w:rsidRDefault="00C774EA">
      <w:pPr>
        <w:pStyle w:val="a5"/>
        <w:numPr>
          <w:ilvl w:val="0"/>
          <w:numId w:val="61"/>
        </w:numPr>
        <w:tabs>
          <w:tab w:val="left" w:pos="1746"/>
        </w:tabs>
        <w:spacing w:line="242" w:lineRule="auto"/>
        <w:ind w:right="544" w:firstLine="0"/>
        <w:rPr>
          <w:sz w:val="24"/>
        </w:rPr>
      </w:pPr>
      <w:r>
        <w:rPr>
          <w:sz w:val="24"/>
        </w:rPr>
        <w:t>владеть способами самопроверки, самоконтроля процесса и результата решения математической задачи;</w:t>
      </w:r>
    </w:p>
    <w:p w:rsidR="00523D10" w:rsidRDefault="00C774EA">
      <w:pPr>
        <w:pStyle w:val="a5"/>
        <w:numPr>
          <w:ilvl w:val="0"/>
          <w:numId w:val="61"/>
        </w:numPr>
        <w:tabs>
          <w:tab w:val="left" w:pos="1568"/>
        </w:tabs>
        <w:spacing w:line="242" w:lineRule="auto"/>
        <w:ind w:right="545"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23D10" w:rsidRDefault="00C774EA">
      <w:pPr>
        <w:pStyle w:val="a5"/>
        <w:numPr>
          <w:ilvl w:val="0"/>
          <w:numId w:val="61"/>
        </w:numPr>
        <w:tabs>
          <w:tab w:val="left" w:pos="1597"/>
        </w:tabs>
        <w:spacing w:line="242" w:lineRule="auto"/>
        <w:ind w:right="546" w:firstLine="0"/>
        <w:rPr>
          <w:sz w:val="24"/>
        </w:rPr>
      </w:pPr>
      <w:r>
        <w:rPr>
          <w:sz w:val="24"/>
        </w:rPr>
        <w:t>оценивать соответствие результата деятельности поставленной цели и условиям, объяснять причины</w:t>
      </w:r>
      <w:r>
        <w:rPr>
          <w:spacing w:val="77"/>
          <w:sz w:val="24"/>
        </w:rPr>
        <w:t xml:space="preserve">  </w:t>
      </w:r>
      <w:r>
        <w:rPr>
          <w:sz w:val="24"/>
        </w:rPr>
        <w:t>достижения</w:t>
      </w:r>
      <w:r>
        <w:rPr>
          <w:spacing w:val="76"/>
          <w:sz w:val="24"/>
        </w:rPr>
        <w:t xml:space="preserve">  </w:t>
      </w:r>
      <w:r>
        <w:rPr>
          <w:sz w:val="24"/>
        </w:rPr>
        <w:t>или</w:t>
      </w:r>
      <w:r>
        <w:rPr>
          <w:spacing w:val="76"/>
          <w:sz w:val="24"/>
        </w:rPr>
        <w:t xml:space="preserve">  </w:t>
      </w:r>
      <w:r>
        <w:rPr>
          <w:sz w:val="24"/>
        </w:rPr>
        <w:t>недостижения</w:t>
      </w:r>
      <w:r>
        <w:rPr>
          <w:spacing w:val="76"/>
          <w:sz w:val="24"/>
        </w:rPr>
        <w:t xml:space="preserve">  </w:t>
      </w:r>
      <w:r>
        <w:rPr>
          <w:sz w:val="24"/>
        </w:rPr>
        <w:t>цели,</w:t>
      </w:r>
      <w:r>
        <w:rPr>
          <w:spacing w:val="77"/>
          <w:sz w:val="24"/>
        </w:rPr>
        <w:t xml:space="preserve">  </w:t>
      </w:r>
      <w:r>
        <w:rPr>
          <w:sz w:val="24"/>
        </w:rPr>
        <w:t>находить</w:t>
      </w:r>
      <w:r>
        <w:rPr>
          <w:spacing w:val="76"/>
          <w:sz w:val="24"/>
        </w:rPr>
        <w:t xml:space="preserve">  </w:t>
      </w:r>
      <w:r>
        <w:rPr>
          <w:sz w:val="24"/>
        </w:rPr>
        <w:t>ошибку,</w:t>
      </w:r>
      <w:r>
        <w:rPr>
          <w:spacing w:val="77"/>
          <w:sz w:val="24"/>
        </w:rPr>
        <w:t xml:space="preserve">  </w:t>
      </w:r>
      <w:r>
        <w:rPr>
          <w:sz w:val="24"/>
        </w:rPr>
        <w:t>давать</w:t>
      </w:r>
      <w:r>
        <w:rPr>
          <w:spacing w:val="76"/>
          <w:sz w:val="24"/>
        </w:rPr>
        <w:t xml:space="preserve">  </w:t>
      </w:r>
      <w:r>
        <w:rPr>
          <w:sz w:val="24"/>
        </w:rPr>
        <w:t>оценку</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3"/>
        <w:spacing w:before="77"/>
        <w:jc w:val="left"/>
      </w:pPr>
      <w:r>
        <w:t>приобретённому</w:t>
      </w:r>
      <w:r>
        <w:rPr>
          <w:spacing w:val="-4"/>
        </w:rPr>
        <w:t xml:space="preserve"> </w:t>
      </w:r>
      <w:r>
        <w:rPr>
          <w:spacing w:val="-2"/>
        </w:rPr>
        <w:t>опыту.</w:t>
      </w:r>
    </w:p>
    <w:p w:rsidR="00523D10" w:rsidRDefault="00523D10">
      <w:pPr>
        <w:pStyle w:val="a3"/>
        <w:ind w:left="0"/>
        <w:jc w:val="left"/>
      </w:pPr>
    </w:p>
    <w:p w:rsidR="00523D10" w:rsidRDefault="00523D10">
      <w:pPr>
        <w:pStyle w:val="a3"/>
        <w:spacing w:before="2"/>
        <w:ind w:left="0"/>
        <w:jc w:val="left"/>
      </w:pPr>
    </w:p>
    <w:p w:rsidR="00523D10" w:rsidRDefault="00C774EA">
      <w:pPr>
        <w:pStyle w:val="Heading2"/>
        <w:jc w:val="left"/>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pPr>
        <w:pStyle w:val="a3"/>
        <w:jc w:val="left"/>
      </w:pPr>
      <w:r>
        <w:t>К</w:t>
      </w:r>
      <w:r>
        <w:rPr>
          <w:spacing w:val="-3"/>
        </w:rPr>
        <w:t xml:space="preserve"> </w:t>
      </w:r>
      <w:r>
        <w:t>концу</w:t>
      </w:r>
      <w:r>
        <w:rPr>
          <w:spacing w:val="-2"/>
        </w:rPr>
        <w:t xml:space="preserve"> </w:t>
      </w:r>
      <w:r>
        <w:t>обучения</w:t>
      </w:r>
      <w:r>
        <w:rPr>
          <w:spacing w:val="-3"/>
        </w:rPr>
        <w:t xml:space="preserve"> </w:t>
      </w:r>
      <w:r>
        <w:t xml:space="preserve">в </w:t>
      </w:r>
      <w:r>
        <w:rPr>
          <w:b/>
        </w:rPr>
        <w:t>7</w:t>
      </w:r>
      <w:r>
        <w:rPr>
          <w:b/>
          <w:spacing w:val="-5"/>
        </w:rPr>
        <w:t xml:space="preserve"> </w:t>
      </w:r>
      <w:r>
        <w:rPr>
          <w:b/>
        </w:rPr>
        <w:t>кла</w:t>
      </w:r>
      <w:r>
        <w:t>ссе</w:t>
      </w:r>
      <w:r>
        <w:rPr>
          <w:spacing w:val="-3"/>
        </w:rPr>
        <w:t xml:space="preserve"> </w:t>
      </w:r>
      <w:r>
        <w:t>обучающийся</w:t>
      </w:r>
      <w:r>
        <w:rPr>
          <w:spacing w:val="-1"/>
        </w:rPr>
        <w:t xml:space="preserve"> </w:t>
      </w:r>
      <w:r>
        <w:t>получит</w:t>
      </w:r>
      <w:r>
        <w:rPr>
          <w:spacing w:val="-1"/>
        </w:rPr>
        <w:t xml:space="preserve"> </w:t>
      </w:r>
      <w:r>
        <w:t>следующие</w:t>
      </w:r>
      <w:r>
        <w:rPr>
          <w:spacing w:val="-2"/>
        </w:rPr>
        <w:t xml:space="preserve"> </w:t>
      </w:r>
      <w:r>
        <w:t>предметные</w:t>
      </w:r>
      <w:r>
        <w:rPr>
          <w:spacing w:val="-6"/>
        </w:rPr>
        <w:t xml:space="preserve"> </w:t>
      </w:r>
      <w:r>
        <w:rPr>
          <w:spacing w:val="-2"/>
        </w:rPr>
        <w:t>результаты:</w:t>
      </w:r>
    </w:p>
    <w:p w:rsidR="00523D10" w:rsidRDefault="00523D10">
      <w:pPr>
        <w:pStyle w:val="a3"/>
        <w:spacing w:before="274"/>
        <w:ind w:left="0"/>
        <w:jc w:val="left"/>
      </w:pPr>
    </w:p>
    <w:p w:rsidR="00523D10" w:rsidRDefault="00C774EA">
      <w:pPr>
        <w:spacing w:before="1"/>
        <w:ind w:left="1416"/>
        <w:rPr>
          <w:i/>
          <w:sz w:val="24"/>
        </w:rPr>
      </w:pPr>
      <w:r>
        <w:rPr>
          <w:i/>
          <w:sz w:val="24"/>
        </w:rPr>
        <w:t xml:space="preserve">Числа и </w:t>
      </w:r>
      <w:r>
        <w:rPr>
          <w:i/>
          <w:spacing w:val="-2"/>
          <w:sz w:val="24"/>
        </w:rPr>
        <w:t>вычисления</w:t>
      </w:r>
    </w:p>
    <w:p w:rsidR="00523D10" w:rsidRDefault="00C774EA">
      <w:pPr>
        <w:pStyle w:val="a3"/>
        <w:spacing w:before="4" w:line="237" w:lineRule="auto"/>
        <w:jc w:val="left"/>
      </w:pPr>
      <w:r>
        <w:t xml:space="preserve">Выполнять, сочетая устные и письменные приёмы, арифметические действия с рациональными </w:t>
      </w:r>
      <w:r>
        <w:rPr>
          <w:spacing w:val="-2"/>
        </w:rPr>
        <w:t>числами.</w:t>
      </w:r>
    </w:p>
    <w:p w:rsidR="00523D10" w:rsidRDefault="00C774EA">
      <w:pPr>
        <w:pStyle w:val="a3"/>
        <w:spacing w:before="4"/>
        <w:jc w:val="left"/>
      </w:pPr>
      <w:r>
        <w:t>Находить</w:t>
      </w:r>
      <w:r>
        <w:rPr>
          <w:spacing w:val="80"/>
        </w:rPr>
        <w:t xml:space="preserve"> </w:t>
      </w:r>
      <w:r>
        <w:t>значения</w:t>
      </w:r>
      <w:r>
        <w:rPr>
          <w:spacing w:val="80"/>
        </w:rPr>
        <w:t xml:space="preserve"> </w:t>
      </w:r>
      <w:r>
        <w:t>числовых</w:t>
      </w:r>
      <w:r>
        <w:rPr>
          <w:spacing w:val="80"/>
        </w:rPr>
        <w:t xml:space="preserve"> </w:t>
      </w:r>
      <w:r>
        <w:t>выражений,</w:t>
      </w:r>
      <w:r>
        <w:rPr>
          <w:spacing w:val="80"/>
        </w:rPr>
        <w:t xml:space="preserve"> </w:t>
      </w:r>
      <w:r>
        <w:t>применять</w:t>
      </w:r>
      <w:r>
        <w:rPr>
          <w:spacing w:val="80"/>
        </w:rPr>
        <w:t xml:space="preserve"> </w:t>
      </w:r>
      <w:r>
        <w:t>разнообразные</w:t>
      </w:r>
      <w:r>
        <w:rPr>
          <w:spacing w:val="80"/>
        </w:rPr>
        <w:t xml:space="preserve"> </w:t>
      </w:r>
      <w:r>
        <w:t>способы</w:t>
      </w:r>
      <w:r>
        <w:rPr>
          <w:spacing w:val="80"/>
        </w:rPr>
        <w:t xml:space="preserve"> </w:t>
      </w:r>
      <w:r>
        <w:t>и</w:t>
      </w:r>
      <w:r>
        <w:rPr>
          <w:spacing w:val="80"/>
        </w:rPr>
        <w:t xml:space="preserve"> </w:t>
      </w:r>
      <w:r>
        <w:t>приёмы</w:t>
      </w:r>
      <w:r>
        <w:rPr>
          <w:spacing w:val="40"/>
        </w:rPr>
        <w:t xml:space="preserve"> </w:t>
      </w:r>
      <w:r>
        <w:t>вычисления значений дробных выражений, содержащих обыкновенные и десятичные дроби.</w:t>
      </w:r>
    </w:p>
    <w:p w:rsidR="00523D10" w:rsidRDefault="00C774EA">
      <w:pPr>
        <w:pStyle w:val="a3"/>
        <w:spacing w:before="2" w:line="237" w:lineRule="auto"/>
        <w:jc w:val="left"/>
      </w:pPr>
      <w:r>
        <w:t>Переходить</w:t>
      </w:r>
      <w:r>
        <w:rPr>
          <w:spacing w:val="40"/>
        </w:rPr>
        <w:t xml:space="preserve"> </w:t>
      </w:r>
      <w:r>
        <w:t>от</w:t>
      </w:r>
      <w:r>
        <w:rPr>
          <w:spacing w:val="40"/>
        </w:rPr>
        <w:t xml:space="preserve"> </w:t>
      </w:r>
      <w:r>
        <w:t>одной</w:t>
      </w:r>
      <w:r>
        <w:rPr>
          <w:spacing w:val="40"/>
        </w:rPr>
        <w:t xml:space="preserve"> </w:t>
      </w:r>
      <w:r>
        <w:t>формы</w:t>
      </w:r>
      <w:r>
        <w:rPr>
          <w:spacing w:val="40"/>
        </w:rPr>
        <w:t xml:space="preserve"> </w:t>
      </w:r>
      <w:r>
        <w:t>записи</w:t>
      </w:r>
      <w:r>
        <w:rPr>
          <w:spacing w:val="40"/>
        </w:rPr>
        <w:t xml:space="preserve"> </w:t>
      </w:r>
      <w:r>
        <w:t>чисел</w:t>
      </w:r>
      <w:r>
        <w:rPr>
          <w:spacing w:val="40"/>
        </w:rPr>
        <w:t xml:space="preserve"> </w:t>
      </w:r>
      <w:r>
        <w:t>к</w:t>
      </w:r>
      <w:r>
        <w:rPr>
          <w:spacing w:val="40"/>
        </w:rPr>
        <w:t xml:space="preserve"> </w:t>
      </w:r>
      <w:r>
        <w:t>другой</w:t>
      </w:r>
      <w:r>
        <w:rPr>
          <w:spacing w:val="40"/>
        </w:rPr>
        <w:t xml:space="preserve"> </w:t>
      </w:r>
      <w:r>
        <w:t>(преобразовывать</w:t>
      </w:r>
      <w:r>
        <w:rPr>
          <w:spacing w:val="40"/>
        </w:rPr>
        <w:t xml:space="preserve"> </w:t>
      </w:r>
      <w:r>
        <w:t>десятичную</w:t>
      </w:r>
      <w:r>
        <w:rPr>
          <w:spacing w:val="40"/>
        </w:rPr>
        <w:t xml:space="preserve"> </w:t>
      </w:r>
      <w:r>
        <w:t>дробь</w:t>
      </w:r>
      <w:r>
        <w:rPr>
          <w:spacing w:val="40"/>
        </w:rPr>
        <w:t xml:space="preserve"> </w:t>
      </w:r>
      <w:r>
        <w:t>в обыкновенную, обыкновенную в десятичную, в частности в бесконечную десятичную дробь).</w:t>
      </w:r>
    </w:p>
    <w:p w:rsidR="00523D10" w:rsidRDefault="00C774EA">
      <w:pPr>
        <w:pStyle w:val="a3"/>
        <w:spacing w:before="6" w:line="237" w:lineRule="auto"/>
        <w:ind w:right="4490"/>
        <w:jc w:val="left"/>
      </w:pPr>
      <w:r>
        <w:t>Сравнивать</w:t>
      </w:r>
      <w:r>
        <w:rPr>
          <w:spacing w:val="-12"/>
        </w:rPr>
        <w:t xml:space="preserve"> </w:t>
      </w:r>
      <w:r>
        <w:t>и</w:t>
      </w:r>
      <w:r>
        <w:rPr>
          <w:spacing w:val="-9"/>
        </w:rPr>
        <w:t xml:space="preserve"> </w:t>
      </w:r>
      <w:r>
        <w:t>упорядочивать</w:t>
      </w:r>
      <w:r>
        <w:rPr>
          <w:spacing w:val="-9"/>
        </w:rPr>
        <w:t xml:space="preserve"> </w:t>
      </w:r>
      <w:r>
        <w:t>рациональные</w:t>
      </w:r>
      <w:r>
        <w:rPr>
          <w:spacing w:val="-14"/>
        </w:rPr>
        <w:t xml:space="preserve"> </w:t>
      </w:r>
      <w:r>
        <w:t>числа. Округлять числа.</w:t>
      </w:r>
    </w:p>
    <w:p w:rsidR="00523D10" w:rsidRDefault="00C774EA">
      <w:pPr>
        <w:pStyle w:val="a3"/>
        <w:spacing w:before="3"/>
        <w:jc w:val="left"/>
      </w:pPr>
      <w: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23D10" w:rsidRDefault="00C774EA">
      <w:pPr>
        <w:pStyle w:val="a3"/>
        <w:spacing w:before="1" w:line="275" w:lineRule="exact"/>
        <w:jc w:val="left"/>
      </w:pPr>
      <w:r>
        <w:t>Применять</w:t>
      </w:r>
      <w:r>
        <w:rPr>
          <w:spacing w:val="-4"/>
        </w:rPr>
        <w:t xml:space="preserve"> </w:t>
      </w:r>
      <w:r>
        <w:t>признаки</w:t>
      </w:r>
      <w:r>
        <w:rPr>
          <w:spacing w:val="-5"/>
        </w:rPr>
        <w:t xml:space="preserve"> </w:t>
      </w:r>
      <w:r>
        <w:t>делимости,</w:t>
      </w:r>
      <w:r>
        <w:rPr>
          <w:spacing w:val="-4"/>
        </w:rPr>
        <w:t xml:space="preserve"> </w:t>
      </w:r>
      <w:r>
        <w:t>разложение</w:t>
      </w:r>
      <w:r>
        <w:rPr>
          <w:spacing w:val="-2"/>
        </w:rPr>
        <w:t xml:space="preserve"> </w:t>
      </w:r>
      <w:r>
        <w:t>на</w:t>
      </w:r>
      <w:r>
        <w:rPr>
          <w:spacing w:val="-7"/>
        </w:rPr>
        <w:t xml:space="preserve"> </w:t>
      </w:r>
      <w:r>
        <w:t>множители</w:t>
      </w:r>
      <w:r>
        <w:rPr>
          <w:spacing w:val="-4"/>
        </w:rPr>
        <w:t xml:space="preserve"> </w:t>
      </w:r>
      <w:r>
        <w:t>натуральных</w:t>
      </w:r>
      <w:r>
        <w:rPr>
          <w:spacing w:val="-1"/>
        </w:rPr>
        <w:t xml:space="preserve"> </w:t>
      </w:r>
      <w:r>
        <w:rPr>
          <w:spacing w:val="-2"/>
        </w:rPr>
        <w:t>чисел.</w:t>
      </w:r>
    </w:p>
    <w:p w:rsidR="00523D10" w:rsidRDefault="00C774EA">
      <w:pPr>
        <w:pStyle w:val="a3"/>
        <w:ind w:right="547"/>
      </w:pPr>
      <w: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23D10" w:rsidRDefault="00C774EA">
      <w:pPr>
        <w:spacing w:before="1" w:line="275" w:lineRule="exact"/>
        <w:ind w:left="1416"/>
        <w:jc w:val="both"/>
        <w:rPr>
          <w:i/>
          <w:sz w:val="24"/>
        </w:rPr>
      </w:pPr>
      <w:r>
        <w:rPr>
          <w:i/>
          <w:sz w:val="24"/>
        </w:rPr>
        <w:t>Алгебраические</w:t>
      </w:r>
      <w:r>
        <w:rPr>
          <w:i/>
          <w:spacing w:val="-5"/>
          <w:sz w:val="24"/>
        </w:rPr>
        <w:t xml:space="preserve"> </w:t>
      </w:r>
      <w:r>
        <w:rPr>
          <w:i/>
          <w:spacing w:val="-2"/>
          <w:sz w:val="24"/>
        </w:rPr>
        <w:t>выражения</w:t>
      </w:r>
    </w:p>
    <w:p w:rsidR="00523D10" w:rsidRDefault="00C774EA">
      <w:pPr>
        <w:pStyle w:val="a3"/>
        <w:spacing w:line="242" w:lineRule="auto"/>
        <w:ind w:right="547"/>
      </w:pPr>
      <w:r>
        <w:t>Использовать алгебраическую терминологию и символику, применять её в процессе освоения учебного материала.</w:t>
      </w:r>
    </w:p>
    <w:p w:rsidR="00523D10" w:rsidRDefault="00C774EA">
      <w:pPr>
        <w:pStyle w:val="a3"/>
        <w:spacing w:line="271" w:lineRule="exact"/>
      </w:pPr>
      <w:r>
        <w:t>Находить</w:t>
      </w:r>
      <w:r>
        <w:rPr>
          <w:spacing w:val="-4"/>
        </w:rPr>
        <w:t xml:space="preserve"> </w:t>
      </w:r>
      <w:r>
        <w:t>значения</w:t>
      </w:r>
      <w:r>
        <w:rPr>
          <w:spacing w:val="-2"/>
        </w:rPr>
        <w:t xml:space="preserve"> </w:t>
      </w:r>
      <w:r>
        <w:t>буквенных</w:t>
      </w:r>
      <w:r>
        <w:rPr>
          <w:spacing w:val="-7"/>
        </w:rPr>
        <w:t xml:space="preserve"> </w:t>
      </w:r>
      <w:r>
        <w:t>выражений</w:t>
      </w:r>
      <w:r>
        <w:rPr>
          <w:spacing w:val="-6"/>
        </w:rPr>
        <w:t xml:space="preserve"> </w:t>
      </w:r>
      <w:r>
        <w:t>при</w:t>
      </w:r>
      <w:r>
        <w:rPr>
          <w:spacing w:val="-5"/>
        </w:rPr>
        <w:t xml:space="preserve"> </w:t>
      </w:r>
      <w:r>
        <w:t>заданных</w:t>
      </w:r>
      <w:r>
        <w:rPr>
          <w:spacing w:val="-3"/>
        </w:rPr>
        <w:t xml:space="preserve"> </w:t>
      </w:r>
      <w:r>
        <w:t>значениях</w:t>
      </w:r>
      <w:r>
        <w:rPr>
          <w:spacing w:val="-6"/>
        </w:rPr>
        <w:t xml:space="preserve"> </w:t>
      </w:r>
      <w:r>
        <w:rPr>
          <w:spacing w:val="-2"/>
        </w:rPr>
        <w:t>переменных.</w:t>
      </w:r>
    </w:p>
    <w:p w:rsidR="00523D10" w:rsidRDefault="00C774EA">
      <w:pPr>
        <w:pStyle w:val="a3"/>
        <w:spacing w:before="4" w:line="237" w:lineRule="auto"/>
        <w:ind w:right="540"/>
      </w:pPr>
      <w:r>
        <w:t>Выполнять преобразования целого выражения в многочлен приведением подобных слагаемых, раскрытием скобок.</w:t>
      </w:r>
    </w:p>
    <w:p w:rsidR="00523D10" w:rsidRDefault="00C774EA">
      <w:pPr>
        <w:pStyle w:val="a3"/>
        <w:spacing w:before="3"/>
        <w:ind w:right="550"/>
      </w:pPr>
      <w:r>
        <w:t>Выполнять умножение одночлена на многочлен и многочлена на многочлен, применять формулы квадрата суммы и квадрата разности.</w:t>
      </w:r>
    </w:p>
    <w:p w:rsidR="00523D10" w:rsidRDefault="00C774EA">
      <w:pPr>
        <w:pStyle w:val="a3"/>
        <w:spacing w:before="3" w:line="237" w:lineRule="auto"/>
        <w:ind w:right="549"/>
      </w:pPr>
      <w: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23D10" w:rsidRDefault="00C774EA">
      <w:pPr>
        <w:pStyle w:val="a3"/>
        <w:spacing w:before="5" w:line="237" w:lineRule="auto"/>
        <w:ind w:right="550"/>
      </w:pPr>
      <w:r>
        <w:t>Применять преобразования многочленов для решения различных задач из математики,</w:t>
      </w:r>
      <w:r>
        <w:rPr>
          <w:spacing w:val="40"/>
        </w:rPr>
        <w:t xml:space="preserve"> </w:t>
      </w:r>
      <w:r>
        <w:t>смежных предметов, из реальной практики.</w:t>
      </w:r>
    </w:p>
    <w:p w:rsidR="00523D10" w:rsidRDefault="00C774EA">
      <w:pPr>
        <w:pStyle w:val="a3"/>
        <w:spacing w:before="4" w:line="275" w:lineRule="exact"/>
      </w:pPr>
      <w:r>
        <w:t>Использовать</w:t>
      </w:r>
      <w:r>
        <w:rPr>
          <w:spacing w:val="-8"/>
        </w:rPr>
        <w:t xml:space="preserve"> </w:t>
      </w:r>
      <w:r>
        <w:t>свойства</w:t>
      </w:r>
      <w:r>
        <w:rPr>
          <w:spacing w:val="-8"/>
        </w:rPr>
        <w:t xml:space="preserve"> </w:t>
      </w:r>
      <w:r>
        <w:t>степеней</w:t>
      </w:r>
      <w:r>
        <w:rPr>
          <w:spacing w:val="-2"/>
        </w:rPr>
        <w:t xml:space="preserve"> </w:t>
      </w:r>
      <w:r>
        <w:t>с</w:t>
      </w:r>
      <w:r>
        <w:rPr>
          <w:spacing w:val="-9"/>
        </w:rPr>
        <w:t xml:space="preserve"> </w:t>
      </w:r>
      <w:r>
        <w:t>натуральными</w:t>
      </w:r>
      <w:r>
        <w:rPr>
          <w:spacing w:val="-1"/>
        </w:rPr>
        <w:t xml:space="preserve"> </w:t>
      </w:r>
      <w:r>
        <w:t>показателями</w:t>
      </w:r>
      <w:r>
        <w:rPr>
          <w:spacing w:val="-2"/>
        </w:rPr>
        <w:t xml:space="preserve"> </w:t>
      </w:r>
      <w:r>
        <w:t>для</w:t>
      </w:r>
      <w:r>
        <w:rPr>
          <w:spacing w:val="-3"/>
        </w:rPr>
        <w:t xml:space="preserve"> </w:t>
      </w:r>
      <w:r>
        <w:t>преобразования</w:t>
      </w:r>
      <w:r>
        <w:rPr>
          <w:spacing w:val="-7"/>
        </w:rPr>
        <w:t xml:space="preserve"> </w:t>
      </w:r>
      <w:r>
        <w:rPr>
          <w:spacing w:val="-2"/>
        </w:rPr>
        <w:t>выражений.</w:t>
      </w:r>
    </w:p>
    <w:p w:rsidR="00523D10" w:rsidRDefault="00C774EA">
      <w:pPr>
        <w:spacing w:line="275" w:lineRule="exact"/>
        <w:ind w:left="1416"/>
        <w:jc w:val="both"/>
        <w:rPr>
          <w:i/>
          <w:sz w:val="24"/>
        </w:rPr>
      </w:pPr>
      <w:r>
        <w:rPr>
          <w:i/>
          <w:sz w:val="24"/>
        </w:rPr>
        <w:t>Уравнения и</w:t>
      </w:r>
      <w:r>
        <w:rPr>
          <w:i/>
          <w:spacing w:val="-3"/>
          <w:sz w:val="24"/>
        </w:rPr>
        <w:t xml:space="preserve"> </w:t>
      </w:r>
      <w:r>
        <w:rPr>
          <w:i/>
          <w:spacing w:val="-2"/>
          <w:sz w:val="24"/>
        </w:rPr>
        <w:t>неравенства</w:t>
      </w:r>
    </w:p>
    <w:p w:rsidR="00523D10" w:rsidRDefault="00C774EA">
      <w:pPr>
        <w:pStyle w:val="a3"/>
        <w:spacing w:before="4" w:line="237" w:lineRule="auto"/>
        <w:ind w:right="548"/>
      </w:pPr>
      <w: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523D10" w:rsidRDefault="00C774EA">
      <w:pPr>
        <w:pStyle w:val="a3"/>
        <w:spacing w:before="4" w:line="275" w:lineRule="exact"/>
      </w:pPr>
      <w:r>
        <w:t>Применять</w:t>
      </w:r>
      <w:r>
        <w:rPr>
          <w:spacing w:val="-6"/>
        </w:rPr>
        <w:t xml:space="preserve"> </w:t>
      </w:r>
      <w:r>
        <w:t>графические</w:t>
      </w:r>
      <w:r>
        <w:rPr>
          <w:spacing w:val="-2"/>
        </w:rPr>
        <w:t xml:space="preserve"> </w:t>
      </w:r>
      <w:r>
        <w:t>методы</w:t>
      </w:r>
      <w:r>
        <w:rPr>
          <w:spacing w:val="1"/>
        </w:rPr>
        <w:t xml:space="preserve"> </w:t>
      </w:r>
      <w:r>
        <w:t>при решении</w:t>
      </w:r>
      <w:r>
        <w:rPr>
          <w:spacing w:val="-4"/>
        </w:rPr>
        <w:t xml:space="preserve"> </w:t>
      </w:r>
      <w:r>
        <w:t>линейных</w:t>
      </w:r>
      <w:r>
        <w:rPr>
          <w:spacing w:val="-6"/>
        </w:rPr>
        <w:t xml:space="preserve"> </w:t>
      </w:r>
      <w:r>
        <w:t>уравнений и</w:t>
      </w:r>
      <w:r>
        <w:rPr>
          <w:spacing w:val="-4"/>
        </w:rPr>
        <w:t xml:space="preserve"> </w:t>
      </w:r>
      <w:r>
        <w:t>их</w:t>
      </w:r>
      <w:r>
        <w:rPr>
          <w:spacing w:val="-5"/>
        </w:rPr>
        <w:t xml:space="preserve"> </w:t>
      </w:r>
      <w:r>
        <w:rPr>
          <w:spacing w:val="-2"/>
        </w:rPr>
        <w:t>систем.</w:t>
      </w:r>
    </w:p>
    <w:p w:rsidR="00523D10" w:rsidRDefault="00C774EA">
      <w:pPr>
        <w:pStyle w:val="a3"/>
        <w:spacing w:line="242" w:lineRule="auto"/>
        <w:jc w:val="left"/>
      </w:pPr>
      <w:r>
        <w:t>Подбирать</w:t>
      </w:r>
      <w:r>
        <w:rPr>
          <w:spacing w:val="80"/>
          <w:w w:val="150"/>
        </w:rPr>
        <w:t xml:space="preserve"> </w:t>
      </w:r>
      <w:r>
        <w:t>примеры</w:t>
      </w:r>
      <w:r>
        <w:rPr>
          <w:spacing w:val="80"/>
          <w:w w:val="150"/>
        </w:rPr>
        <w:t xml:space="preserve"> </w:t>
      </w:r>
      <w:r>
        <w:t>пар</w:t>
      </w:r>
      <w:r>
        <w:rPr>
          <w:spacing w:val="80"/>
          <w:w w:val="150"/>
        </w:rPr>
        <w:t xml:space="preserve"> </w:t>
      </w:r>
      <w:r>
        <w:t>чисел,</w:t>
      </w:r>
      <w:r>
        <w:rPr>
          <w:spacing w:val="80"/>
          <w:w w:val="150"/>
        </w:rPr>
        <w:t xml:space="preserve"> </w:t>
      </w:r>
      <w:r>
        <w:t>являющихся</w:t>
      </w:r>
      <w:r>
        <w:rPr>
          <w:spacing w:val="80"/>
          <w:w w:val="150"/>
        </w:rPr>
        <w:t xml:space="preserve"> </w:t>
      </w:r>
      <w:r>
        <w:t>решением</w:t>
      </w:r>
      <w:r>
        <w:rPr>
          <w:spacing w:val="80"/>
          <w:w w:val="150"/>
        </w:rPr>
        <w:t xml:space="preserve"> </w:t>
      </w:r>
      <w:r>
        <w:t>линейного</w:t>
      </w:r>
      <w:r>
        <w:rPr>
          <w:spacing w:val="80"/>
          <w:w w:val="150"/>
        </w:rPr>
        <w:t xml:space="preserve"> </w:t>
      </w:r>
      <w:r>
        <w:t>уравнения</w:t>
      </w:r>
      <w:r>
        <w:rPr>
          <w:spacing w:val="80"/>
          <w:w w:val="150"/>
        </w:rPr>
        <w:t xml:space="preserve"> </w:t>
      </w:r>
      <w:r>
        <w:t>с</w:t>
      </w:r>
      <w:r>
        <w:rPr>
          <w:spacing w:val="80"/>
          <w:w w:val="150"/>
        </w:rPr>
        <w:t xml:space="preserve"> </w:t>
      </w:r>
      <w:r>
        <w:t xml:space="preserve">двумя </w:t>
      </w:r>
      <w:r>
        <w:rPr>
          <w:spacing w:val="-2"/>
        </w:rPr>
        <w:t>переменными.</w:t>
      </w:r>
    </w:p>
    <w:p w:rsidR="00523D10" w:rsidRDefault="00C774EA">
      <w:pPr>
        <w:pStyle w:val="a3"/>
        <w:spacing w:line="237" w:lineRule="auto"/>
        <w:jc w:val="left"/>
      </w:pPr>
      <w:r>
        <w:t>Строить</w:t>
      </w:r>
      <w:r>
        <w:rPr>
          <w:spacing w:val="80"/>
        </w:rPr>
        <w:t xml:space="preserve"> </w:t>
      </w:r>
      <w:r>
        <w:t>в</w:t>
      </w:r>
      <w:r>
        <w:rPr>
          <w:spacing w:val="80"/>
        </w:rPr>
        <w:t xml:space="preserve"> </w:t>
      </w:r>
      <w:r>
        <w:t>координатной</w:t>
      </w:r>
      <w:r>
        <w:rPr>
          <w:spacing w:val="80"/>
        </w:rPr>
        <w:t xml:space="preserve"> </w:t>
      </w:r>
      <w:r>
        <w:t>плоскости</w:t>
      </w:r>
      <w:r>
        <w:rPr>
          <w:spacing w:val="80"/>
        </w:rPr>
        <w:t xml:space="preserve"> </w:t>
      </w:r>
      <w:r>
        <w:t>график</w:t>
      </w:r>
      <w:r>
        <w:rPr>
          <w:spacing w:val="80"/>
        </w:rPr>
        <w:t xml:space="preserve"> </w:t>
      </w:r>
      <w:r>
        <w:t>линейного</w:t>
      </w:r>
      <w:r>
        <w:rPr>
          <w:spacing w:val="80"/>
        </w:rPr>
        <w:t xml:space="preserve"> </w:t>
      </w:r>
      <w:r>
        <w:t>уравнения</w:t>
      </w:r>
      <w:r>
        <w:rPr>
          <w:spacing w:val="80"/>
        </w:rPr>
        <w:t xml:space="preserve"> </w:t>
      </w:r>
      <w:r>
        <w:t>с</w:t>
      </w:r>
      <w:r>
        <w:rPr>
          <w:spacing w:val="80"/>
        </w:rPr>
        <w:t xml:space="preserve"> </w:t>
      </w:r>
      <w:r>
        <w:t>двумя</w:t>
      </w:r>
      <w:r>
        <w:rPr>
          <w:spacing w:val="80"/>
        </w:rPr>
        <w:t xml:space="preserve"> </w:t>
      </w:r>
      <w:r>
        <w:t>переменными, пользуясь графиком, приводить примеры решения уравнения.</w:t>
      </w:r>
    </w:p>
    <w:p w:rsidR="00523D10" w:rsidRDefault="00C774EA">
      <w:pPr>
        <w:pStyle w:val="a3"/>
        <w:jc w:val="left"/>
      </w:pPr>
      <w:r>
        <w:t>Решать системы двух линейных уравнений с двумя переменными, в том числе графически. Составлять и</w:t>
      </w:r>
      <w:r>
        <w:rPr>
          <w:spacing w:val="-1"/>
        </w:rPr>
        <w:t xml:space="preserve"> </w:t>
      </w:r>
      <w:r>
        <w:t>решать</w:t>
      </w:r>
      <w:r>
        <w:rPr>
          <w:spacing w:val="-1"/>
        </w:rPr>
        <w:t xml:space="preserve"> </w:t>
      </w:r>
      <w:r>
        <w:t>линейное уравнение</w:t>
      </w:r>
      <w:r>
        <w:rPr>
          <w:spacing w:val="-3"/>
        </w:rPr>
        <w:t xml:space="preserve"> </w:t>
      </w:r>
      <w:r>
        <w:t>или</w:t>
      </w:r>
      <w:r>
        <w:rPr>
          <w:spacing w:val="-1"/>
        </w:rPr>
        <w:t xml:space="preserve"> </w:t>
      </w:r>
      <w:r>
        <w:t>систему линейных</w:t>
      </w:r>
      <w:r>
        <w:rPr>
          <w:spacing w:val="-2"/>
        </w:rPr>
        <w:t xml:space="preserve"> </w:t>
      </w:r>
      <w:r>
        <w:t>уравнений</w:t>
      </w:r>
      <w:r>
        <w:rPr>
          <w:spacing w:val="-1"/>
        </w:rPr>
        <w:t xml:space="preserve"> </w:t>
      </w:r>
      <w:r>
        <w:t>по</w:t>
      </w:r>
      <w:r>
        <w:rPr>
          <w:spacing w:val="-2"/>
        </w:rPr>
        <w:t xml:space="preserve"> </w:t>
      </w:r>
      <w:r>
        <w:t>условию</w:t>
      </w:r>
      <w:r>
        <w:rPr>
          <w:spacing w:val="-4"/>
        </w:rPr>
        <w:t xml:space="preserve"> </w:t>
      </w:r>
      <w:r>
        <w:t>задачи, интерпретировать в соответствии с контекстом задачи полученный результат.</w:t>
      </w:r>
    </w:p>
    <w:p w:rsidR="00523D10" w:rsidRDefault="00C774EA">
      <w:pPr>
        <w:spacing w:line="274" w:lineRule="exact"/>
        <w:ind w:left="1416"/>
        <w:rPr>
          <w:i/>
          <w:sz w:val="24"/>
        </w:rPr>
      </w:pPr>
      <w:r>
        <w:rPr>
          <w:i/>
          <w:spacing w:val="-2"/>
          <w:sz w:val="24"/>
        </w:rPr>
        <w:t>Функции</w:t>
      </w:r>
    </w:p>
    <w:p w:rsidR="00523D10" w:rsidRDefault="00C774EA">
      <w:pPr>
        <w:pStyle w:val="a3"/>
        <w:spacing w:before="4" w:line="237" w:lineRule="auto"/>
        <w:jc w:val="left"/>
      </w:pPr>
      <w:r>
        <w:t>Изображать</w:t>
      </w:r>
      <w:r>
        <w:rPr>
          <w:spacing w:val="40"/>
        </w:rPr>
        <w:t xml:space="preserve"> </w:t>
      </w:r>
      <w:r>
        <w:t>на</w:t>
      </w:r>
      <w:r>
        <w:rPr>
          <w:spacing w:val="39"/>
        </w:rPr>
        <w:t xml:space="preserve"> </w:t>
      </w:r>
      <w:r>
        <w:t>координатной</w:t>
      </w:r>
      <w:r>
        <w:rPr>
          <w:spacing w:val="40"/>
        </w:rPr>
        <w:t xml:space="preserve"> </w:t>
      </w:r>
      <w:r>
        <w:t>прямой</w:t>
      </w:r>
      <w:r>
        <w:rPr>
          <w:spacing w:val="40"/>
        </w:rPr>
        <w:t xml:space="preserve"> </w:t>
      </w:r>
      <w:r>
        <w:t>точки,</w:t>
      </w:r>
      <w:r>
        <w:rPr>
          <w:spacing w:val="40"/>
        </w:rPr>
        <w:t xml:space="preserve"> </w:t>
      </w:r>
      <w:r>
        <w:t>соответствующие</w:t>
      </w:r>
      <w:r>
        <w:rPr>
          <w:spacing w:val="39"/>
        </w:rPr>
        <w:t xml:space="preserve"> </w:t>
      </w:r>
      <w:r>
        <w:t>заданным</w:t>
      </w:r>
      <w:r>
        <w:rPr>
          <w:spacing w:val="40"/>
        </w:rPr>
        <w:t xml:space="preserve"> </w:t>
      </w:r>
      <w:r>
        <w:t>координатам,</w:t>
      </w:r>
      <w:r>
        <w:rPr>
          <w:spacing w:val="40"/>
        </w:rPr>
        <w:t xml:space="preserve"> </w:t>
      </w:r>
      <w:r>
        <w:t>лучи, отрезки, интервалы, записывать числовые промежутки на алгебраическом языке.</w:t>
      </w:r>
    </w:p>
    <w:p w:rsidR="00523D10" w:rsidRDefault="00C774EA">
      <w:pPr>
        <w:pStyle w:val="a3"/>
        <w:spacing w:before="3"/>
        <w:jc w:val="left"/>
      </w:pPr>
      <w:r>
        <w:t>Отмечать</w:t>
      </w:r>
      <w:r>
        <w:rPr>
          <w:spacing w:val="67"/>
          <w:w w:val="150"/>
        </w:rPr>
        <w:t xml:space="preserve"> </w:t>
      </w:r>
      <w:r>
        <w:t>в</w:t>
      </w:r>
      <w:r>
        <w:rPr>
          <w:spacing w:val="70"/>
          <w:w w:val="150"/>
        </w:rPr>
        <w:t xml:space="preserve"> </w:t>
      </w:r>
      <w:r>
        <w:t>координатной</w:t>
      </w:r>
      <w:r>
        <w:rPr>
          <w:spacing w:val="65"/>
          <w:w w:val="150"/>
        </w:rPr>
        <w:t xml:space="preserve"> </w:t>
      </w:r>
      <w:r>
        <w:t>плоскости</w:t>
      </w:r>
      <w:r>
        <w:rPr>
          <w:spacing w:val="69"/>
          <w:w w:val="150"/>
        </w:rPr>
        <w:t xml:space="preserve"> </w:t>
      </w:r>
      <w:r>
        <w:t>точки</w:t>
      </w:r>
      <w:r>
        <w:rPr>
          <w:spacing w:val="69"/>
          <w:w w:val="150"/>
        </w:rPr>
        <w:t xml:space="preserve"> </w:t>
      </w:r>
      <w:r>
        <w:t>по</w:t>
      </w:r>
      <w:r>
        <w:rPr>
          <w:spacing w:val="68"/>
          <w:w w:val="150"/>
        </w:rPr>
        <w:t xml:space="preserve"> </w:t>
      </w:r>
      <w:r>
        <w:t>заданным</w:t>
      </w:r>
      <w:r>
        <w:rPr>
          <w:spacing w:val="69"/>
          <w:w w:val="150"/>
        </w:rPr>
        <w:t xml:space="preserve"> </w:t>
      </w:r>
      <w:r>
        <w:t>координатам,</w:t>
      </w:r>
      <w:r>
        <w:rPr>
          <w:spacing w:val="71"/>
          <w:w w:val="150"/>
        </w:rPr>
        <w:t xml:space="preserve"> </w:t>
      </w:r>
      <w:r>
        <w:t>строить</w:t>
      </w:r>
      <w:r>
        <w:rPr>
          <w:spacing w:val="69"/>
          <w:w w:val="150"/>
        </w:rPr>
        <w:t xml:space="preserve"> </w:t>
      </w:r>
      <w:r>
        <w:rPr>
          <w:spacing w:val="-2"/>
        </w:rPr>
        <w:t>графики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линейных</w:t>
      </w:r>
      <w:r>
        <w:rPr>
          <w:spacing w:val="-7"/>
        </w:rPr>
        <w:t xml:space="preserve"> </w:t>
      </w:r>
      <w:r>
        <w:t>функций.</w:t>
      </w:r>
      <w:r>
        <w:rPr>
          <w:spacing w:val="3"/>
        </w:rPr>
        <w:t xml:space="preserve"> </w:t>
      </w:r>
      <w:r>
        <w:t>Строить</w:t>
      </w:r>
      <w:r>
        <w:rPr>
          <w:spacing w:val="-4"/>
        </w:rPr>
        <w:t xml:space="preserve"> </w:t>
      </w:r>
      <w:r>
        <w:t>график</w:t>
      </w:r>
      <w:r>
        <w:rPr>
          <w:spacing w:val="-3"/>
        </w:rPr>
        <w:t xml:space="preserve"> </w:t>
      </w:r>
      <w:r>
        <w:t>функции</w:t>
      </w:r>
      <w:r>
        <w:rPr>
          <w:spacing w:val="-1"/>
        </w:rPr>
        <w:t xml:space="preserve"> </w:t>
      </w:r>
      <w:r>
        <w:t>y</w:t>
      </w:r>
      <w:r>
        <w:rPr>
          <w:spacing w:val="-6"/>
        </w:rPr>
        <w:t xml:space="preserve"> </w:t>
      </w:r>
      <w:r>
        <w:t>=</w:t>
      </w:r>
      <w:r>
        <w:rPr>
          <w:spacing w:val="-2"/>
        </w:rPr>
        <w:t xml:space="preserve"> </w:t>
      </w:r>
      <w:r>
        <w:rPr>
          <w:spacing w:val="-4"/>
        </w:rPr>
        <w:t>|х|.</w:t>
      </w:r>
    </w:p>
    <w:p w:rsidR="00523D10" w:rsidRDefault="00C774EA">
      <w:pPr>
        <w:pStyle w:val="a3"/>
        <w:spacing w:before="5" w:line="237" w:lineRule="auto"/>
        <w:jc w:val="left"/>
      </w:pPr>
      <w:r>
        <w:t>Описывать</w:t>
      </w:r>
      <w:r>
        <w:rPr>
          <w:spacing w:val="32"/>
        </w:rPr>
        <w:t xml:space="preserve"> </w:t>
      </w:r>
      <w:r>
        <w:t>с помощью</w:t>
      </w:r>
      <w:r>
        <w:rPr>
          <w:spacing w:val="30"/>
        </w:rPr>
        <w:t xml:space="preserve"> </w:t>
      </w:r>
      <w:r>
        <w:t>функций известные</w:t>
      </w:r>
      <w:r>
        <w:rPr>
          <w:spacing w:val="30"/>
        </w:rPr>
        <w:t xml:space="preserve"> </w:t>
      </w:r>
      <w:r>
        <w:t>зависимости между</w:t>
      </w:r>
      <w:r>
        <w:rPr>
          <w:spacing w:val="30"/>
        </w:rPr>
        <w:t xml:space="preserve"> </w:t>
      </w:r>
      <w:r>
        <w:t>величинами: скорость,</w:t>
      </w:r>
      <w:r>
        <w:rPr>
          <w:spacing w:val="29"/>
        </w:rPr>
        <w:t xml:space="preserve"> </w:t>
      </w:r>
      <w:r>
        <w:t>время, расстояние, цена, количество, стоимость, производительность, время, объём работы.</w:t>
      </w:r>
    </w:p>
    <w:p w:rsidR="00523D10" w:rsidRDefault="00C774EA">
      <w:pPr>
        <w:pStyle w:val="a3"/>
        <w:spacing w:before="3" w:line="275" w:lineRule="exact"/>
        <w:jc w:val="left"/>
      </w:pPr>
      <w:r>
        <w:t>Находить</w:t>
      </w:r>
      <w:r>
        <w:rPr>
          <w:spacing w:val="-1"/>
        </w:rPr>
        <w:t xml:space="preserve"> </w:t>
      </w:r>
      <w:r>
        <w:t>значение</w:t>
      </w:r>
      <w:r>
        <w:rPr>
          <w:spacing w:val="-2"/>
        </w:rPr>
        <w:t xml:space="preserve"> </w:t>
      </w:r>
      <w:r>
        <w:t>функции</w:t>
      </w:r>
      <w:r>
        <w:rPr>
          <w:spacing w:val="-5"/>
        </w:rPr>
        <w:t xml:space="preserve"> </w:t>
      </w:r>
      <w:r>
        <w:t>по</w:t>
      </w:r>
      <w:r>
        <w:rPr>
          <w:spacing w:val="-5"/>
        </w:rPr>
        <w:t xml:space="preserve"> </w:t>
      </w:r>
      <w:r>
        <w:t>значению</w:t>
      </w:r>
      <w:r>
        <w:rPr>
          <w:spacing w:val="-3"/>
        </w:rPr>
        <w:t xml:space="preserve"> </w:t>
      </w:r>
      <w:r>
        <w:t>её</w:t>
      </w:r>
      <w:r>
        <w:rPr>
          <w:spacing w:val="-2"/>
        </w:rPr>
        <w:t xml:space="preserve"> аргумента.</w:t>
      </w:r>
    </w:p>
    <w:p w:rsidR="00523D10" w:rsidRDefault="00C774EA">
      <w:pPr>
        <w:pStyle w:val="a3"/>
        <w:tabs>
          <w:tab w:val="left" w:pos="2688"/>
          <w:tab w:val="left" w:pos="4252"/>
          <w:tab w:val="left" w:pos="5202"/>
          <w:tab w:val="left" w:pos="6948"/>
          <w:tab w:val="left" w:pos="7322"/>
          <w:tab w:val="left" w:pos="8358"/>
          <w:tab w:val="left" w:pos="9960"/>
          <w:tab w:val="left" w:pos="11207"/>
        </w:tabs>
        <w:spacing w:line="242" w:lineRule="auto"/>
        <w:ind w:right="542"/>
        <w:jc w:val="left"/>
      </w:pPr>
      <w:r>
        <w:rPr>
          <w:spacing w:val="-2"/>
        </w:rPr>
        <w:t>Понимать</w:t>
      </w:r>
      <w:r>
        <w:tab/>
      </w:r>
      <w:r>
        <w:rPr>
          <w:spacing w:val="-2"/>
        </w:rPr>
        <w:t>графический</w:t>
      </w:r>
      <w:r>
        <w:tab/>
      </w:r>
      <w:r>
        <w:rPr>
          <w:spacing w:val="-2"/>
        </w:rPr>
        <w:t>способ</w:t>
      </w:r>
      <w:r>
        <w:tab/>
      </w:r>
      <w:r>
        <w:rPr>
          <w:spacing w:val="-2"/>
        </w:rPr>
        <w:t>представления</w:t>
      </w:r>
      <w:r>
        <w:tab/>
      </w:r>
      <w:r>
        <w:rPr>
          <w:spacing w:val="-10"/>
        </w:rPr>
        <w:t>и</w:t>
      </w:r>
      <w:r>
        <w:tab/>
      </w:r>
      <w:r>
        <w:rPr>
          <w:spacing w:val="-2"/>
        </w:rPr>
        <w:t>анализа</w:t>
      </w:r>
      <w:r>
        <w:tab/>
      </w:r>
      <w:r>
        <w:rPr>
          <w:spacing w:val="-2"/>
        </w:rPr>
        <w:t>информации,</w:t>
      </w:r>
      <w:r>
        <w:tab/>
      </w:r>
      <w:r>
        <w:rPr>
          <w:spacing w:val="-2"/>
        </w:rPr>
        <w:t>извлекать</w:t>
      </w:r>
      <w:r>
        <w:tab/>
      </w:r>
      <w:r>
        <w:rPr>
          <w:spacing w:val="-10"/>
        </w:rPr>
        <w:t xml:space="preserve">и </w:t>
      </w:r>
      <w:r>
        <w:t>интерпретировать информацию из графиков реальных процессов и зависимостей.</w:t>
      </w:r>
    </w:p>
    <w:p w:rsidR="00523D10" w:rsidRDefault="00523D10">
      <w:pPr>
        <w:pStyle w:val="a3"/>
        <w:spacing w:before="270"/>
        <w:ind w:left="0"/>
        <w:jc w:val="left"/>
      </w:pPr>
    </w:p>
    <w:p w:rsidR="00523D10" w:rsidRDefault="00C774EA">
      <w:pPr>
        <w:pStyle w:val="a3"/>
      </w:pPr>
      <w:r>
        <w:t>К</w:t>
      </w:r>
      <w:r>
        <w:rPr>
          <w:spacing w:val="-3"/>
        </w:rPr>
        <w:t xml:space="preserve"> </w:t>
      </w:r>
      <w:r>
        <w:t>концу</w:t>
      </w:r>
      <w:r>
        <w:rPr>
          <w:spacing w:val="-2"/>
        </w:rPr>
        <w:t xml:space="preserve"> </w:t>
      </w:r>
      <w:r>
        <w:t>обучения</w:t>
      </w:r>
      <w:r>
        <w:rPr>
          <w:spacing w:val="1"/>
        </w:rPr>
        <w:t xml:space="preserve"> </w:t>
      </w:r>
      <w:r>
        <w:rPr>
          <w:b/>
        </w:rPr>
        <w:t>в</w:t>
      </w:r>
      <w:r>
        <w:rPr>
          <w:b/>
          <w:spacing w:val="-6"/>
        </w:rPr>
        <w:t xml:space="preserve"> </w:t>
      </w:r>
      <w:r>
        <w:rPr>
          <w:b/>
        </w:rPr>
        <w:t>8</w:t>
      </w:r>
      <w:r>
        <w:rPr>
          <w:b/>
          <w:spacing w:val="-1"/>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2"/>
        </w:rPr>
        <w:t xml:space="preserve"> </w:t>
      </w:r>
      <w:r>
        <w:t>предметные</w:t>
      </w:r>
      <w:r>
        <w:rPr>
          <w:spacing w:val="-6"/>
        </w:rPr>
        <w:t xml:space="preserve"> </w:t>
      </w:r>
      <w:r>
        <w:rPr>
          <w:spacing w:val="-2"/>
        </w:rPr>
        <w:t>результаты:</w:t>
      </w:r>
    </w:p>
    <w:p w:rsidR="00523D10" w:rsidRDefault="00C774EA">
      <w:pPr>
        <w:spacing w:before="2" w:line="275" w:lineRule="exact"/>
        <w:ind w:left="1416"/>
        <w:jc w:val="both"/>
        <w:rPr>
          <w:i/>
          <w:sz w:val="24"/>
        </w:rPr>
      </w:pPr>
      <w:r>
        <w:rPr>
          <w:i/>
          <w:sz w:val="24"/>
        </w:rPr>
        <w:t xml:space="preserve">Числа и </w:t>
      </w:r>
      <w:r>
        <w:rPr>
          <w:i/>
          <w:spacing w:val="-2"/>
          <w:sz w:val="24"/>
        </w:rPr>
        <w:t>вычисления</w:t>
      </w:r>
    </w:p>
    <w:p w:rsidR="00523D10" w:rsidRDefault="00C774EA">
      <w:pPr>
        <w:pStyle w:val="a3"/>
        <w:ind w:right="547"/>
      </w:pPr>
      <w:r>
        <w:t>Использовать начальные представления о множестве действительных чисел для сравнения, округления</w:t>
      </w:r>
      <w:r>
        <w:rPr>
          <w:spacing w:val="-1"/>
        </w:rPr>
        <w:t xml:space="preserve"> </w:t>
      </w:r>
      <w:r>
        <w:t>и</w:t>
      </w:r>
      <w:r>
        <w:rPr>
          <w:spacing w:val="-4"/>
        </w:rPr>
        <w:t xml:space="preserve"> </w:t>
      </w:r>
      <w:r>
        <w:t>вычислений, изображать действительные</w:t>
      </w:r>
      <w:r>
        <w:rPr>
          <w:spacing w:val="-1"/>
        </w:rPr>
        <w:t xml:space="preserve"> </w:t>
      </w:r>
      <w:r>
        <w:t>числа</w:t>
      </w:r>
      <w:r>
        <w:rPr>
          <w:spacing w:val="-6"/>
        </w:rPr>
        <w:t xml:space="preserve"> </w:t>
      </w:r>
      <w:r>
        <w:t>точками на</w:t>
      </w:r>
      <w:r>
        <w:rPr>
          <w:spacing w:val="-6"/>
        </w:rPr>
        <w:t xml:space="preserve"> </w:t>
      </w:r>
      <w:r>
        <w:t>координатной</w:t>
      </w:r>
      <w:r>
        <w:rPr>
          <w:spacing w:val="-4"/>
        </w:rPr>
        <w:t xml:space="preserve"> </w:t>
      </w:r>
      <w:r>
        <w:t>прямой. 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523D10" w:rsidRDefault="00C774EA">
      <w:pPr>
        <w:pStyle w:val="a3"/>
        <w:spacing w:before="4" w:line="237" w:lineRule="auto"/>
        <w:ind w:right="547"/>
      </w:pPr>
      <w:r>
        <w:t xml:space="preserve">Использовать записи больших и малых чисел с помощью десятичных дробей и степеней числа </w:t>
      </w:r>
      <w:r>
        <w:rPr>
          <w:spacing w:val="-4"/>
        </w:rPr>
        <w:t>10.</w:t>
      </w:r>
    </w:p>
    <w:p w:rsidR="00523D10" w:rsidRDefault="00C774EA">
      <w:pPr>
        <w:spacing w:before="4" w:line="275" w:lineRule="exact"/>
        <w:ind w:left="1416"/>
        <w:jc w:val="both"/>
        <w:rPr>
          <w:i/>
          <w:sz w:val="24"/>
        </w:rPr>
      </w:pPr>
      <w:r>
        <w:rPr>
          <w:i/>
          <w:sz w:val="24"/>
        </w:rPr>
        <w:t>Алгебраические</w:t>
      </w:r>
      <w:r>
        <w:rPr>
          <w:i/>
          <w:spacing w:val="-5"/>
          <w:sz w:val="24"/>
        </w:rPr>
        <w:t xml:space="preserve"> </w:t>
      </w:r>
      <w:r>
        <w:rPr>
          <w:i/>
          <w:spacing w:val="-2"/>
          <w:sz w:val="24"/>
        </w:rPr>
        <w:t>выражения</w:t>
      </w:r>
    </w:p>
    <w:p w:rsidR="00523D10" w:rsidRDefault="00C774EA">
      <w:pPr>
        <w:pStyle w:val="a3"/>
        <w:spacing w:line="242" w:lineRule="auto"/>
        <w:ind w:right="547"/>
      </w:pPr>
      <w:r>
        <w:t>Применять понятие степени с целым показателем, выполнять преобразования выражений, содержащих степени с целым показателем.</w:t>
      </w:r>
    </w:p>
    <w:p w:rsidR="00523D10" w:rsidRDefault="00C774EA">
      <w:pPr>
        <w:pStyle w:val="a3"/>
        <w:spacing w:line="242" w:lineRule="auto"/>
        <w:ind w:right="553"/>
      </w:pPr>
      <w:r>
        <w:t>Выполнять тождественные преобразования рациональных выражений на основе правил действий над многочленами и алгебраическими дробями.</w:t>
      </w:r>
    </w:p>
    <w:p w:rsidR="00523D10" w:rsidRDefault="00C774EA">
      <w:pPr>
        <w:pStyle w:val="a3"/>
        <w:spacing w:line="271" w:lineRule="exact"/>
      </w:pPr>
      <w:r>
        <w:t>Раскладывать</w:t>
      </w:r>
      <w:r>
        <w:rPr>
          <w:spacing w:val="-1"/>
        </w:rPr>
        <w:t xml:space="preserve"> </w:t>
      </w:r>
      <w:r>
        <w:t>квадратный трёхчлен</w:t>
      </w:r>
      <w:r>
        <w:rPr>
          <w:spacing w:val="-5"/>
        </w:rPr>
        <w:t xml:space="preserve"> </w:t>
      </w:r>
      <w:r>
        <w:t>на</w:t>
      </w:r>
      <w:r>
        <w:rPr>
          <w:spacing w:val="-6"/>
        </w:rPr>
        <w:t xml:space="preserve"> </w:t>
      </w:r>
      <w:r>
        <w:rPr>
          <w:spacing w:val="-2"/>
        </w:rPr>
        <w:t>множители.</w:t>
      </w:r>
    </w:p>
    <w:p w:rsidR="00523D10" w:rsidRDefault="00C774EA">
      <w:pPr>
        <w:pStyle w:val="a3"/>
        <w:ind w:right="549"/>
      </w:pPr>
      <w:r>
        <w:t>Применять преобразования выражений для решения различных задач из математики, смежных предметов, из реальной практики.</w:t>
      </w:r>
    </w:p>
    <w:p w:rsidR="00523D10" w:rsidRDefault="00C774EA">
      <w:pPr>
        <w:spacing w:line="275" w:lineRule="exact"/>
        <w:ind w:left="1416"/>
        <w:jc w:val="both"/>
        <w:rPr>
          <w:i/>
          <w:sz w:val="24"/>
        </w:rPr>
      </w:pPr>
      <w:r>
        <w:rPr>
          <w:i/>
          <w:sz w:val="24"/>
        </w:rPr>
        <w:t>Уравнения и</w:t>
      </w:r>
      <w:r>
        <w:rPr>
          <w:i/>
          <w:spacing w:val="-3"/>
          <w:sz w:val="24"/>
        </w:rPr>
        <w:t xml:space="preserve"> </w:t>
      </w:r>
      <w:r>
        <w:rPr>
          <w:i/>
          <w:spacing w:val="-2"/>
          <w:sz w:val="24"/>
        </w:rPr>
        <w:t>неравенства</w:t>
      </w:r>
    </w:p>
    <w:p w:rsidR="00523D10" w:rsidRDefault="00C774EA">
      <w:pPr>
        <w:pStyle w:val="a3"/>
        <w:spacing w:line="242" w:lineRule="auto"/>
        <w:ind w:right="546"/>
      </w:pPr>
      <w:r>
        <w:t>Решать линейные, квадратные уравнения и рациональные уравнения, сводящиеся к ним, системы двух уравнений с двумя переменными.</w:t>
      </w:r>
    </w:p>
    <w:p w:rsidR="00523D10" w:rsidRDefault="00C774EA">
      <w:pPr>
        <w:pStyle w:val="a3"/>
        <w:ind w:right="54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23D10" w:rsidRDefault="00C774EA">
      <w:pPr>
        <w:pStyle w:val="a3"/>
        <w:ind w:right="549"/>
      </w:pPr>
      <w: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23D10" w:rsidRDefault="00C774EA">
      <w:pPr>
        <w:pStyle w:val="a3"/>
        <w:ind w:right="538"/>
      </w:pPr>
      <w:r>
        <w:t>Применять свойства числовых неравенств для сравнения, оценки, решать линейные</w:t>
      </w:r>
      <w:r>
        <w:rPr>
          <w:spacing w:val="40"/>
        </w:rPr>
        <w:t xml:space="preserve"> </w:t>
      </w:r>
      <w:r>
        <w:t>неравенства с одной переменной и их системы, давать графическую иллюстрацию множества решений неравенства, системы неравенств.</w:t>
      </w:r>
    </w:p>
    <w:p w:rsidR="00523D10" w:rsidRDefault="00C774EA">
      <w:pPr>
        <w:spacing w:line="275" w:lineRule="exact"/>
        <w:ind w:left="1416"/>
        <w:rPr>
          <w:i/>
          <w:sz w:val="24"/>
        </w:rPr>
      </w:pPr>
      <w:r>
        <w:rPr>
          <w:i/>
          <w:spacing w:val="-2"/>
          <w:sz w:val="24"/>
        </w:rPr>
        <w:t>Функции</w:t>
      </w:r>
    </w:p>
    <w:p w:rsidR="00523D10" w:rsidRDefault="00C774EA">
      <w:pPr>
        <w:pStyle w:val="a3"/>
        <w:ind w:right="545"/>
      </w:pPr>
      <w: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23D10" w:rsidRDefault="00C774EA">
      <w:pPr>
        <w:pStyle w:val="a3"/>
        <w:spacing w:line="275" w:lineRule="exact"/>
      </w:pPr>
      <w:r>
        <w:t>Строить</w:t>
      </w:r>
      <w:r>
        <w:rPr>
          <w:spacing w:val="-3"/>
        </w:rPr>
        <w:t xml:space="preserve"> </w:t>
      </w:r>
      <w:r>
        <w:t>графики</w:t>
      </w:r>
      <w:r>
        <w:rPr>
          <w:spacing w:val="-6"/>
        </w:rPr>
        <w:t xml:space="preserve"> </w:t>
      </w:r>
      <w:r>
        <w:t>элементарных</w:t>
      </w:r>
      <w:r>
        <w:rPr>
          <w:spacing w:val="-8"/>
        </w:rPr>
        <w:t xml:space="preserve"> </w:t>
      </w:r>
      <w:r>
        <w:t>функций</w:t>
      </w:r>
      <w:r>
        <w:rPr>
          <w:spacing w:val="-6"/>
        </w:rPr>
        <w:t xml:space="preserve"> </w:t>
      </w:r>
      <w:r>
        <w:rPr>
          <w:spacing w:val="-4"/>
        </w:rPr>
        <w:t>вида:</w:t>
      </w:r>
    </w:p>
    <w:p w:rsidR="00523D10" w:rsidRDefault="00C774EA">
      <w:pPr>
        <w:pStyle w:val="a3"/>
        <w:spacing w:line="275" w:lineRule="exact"/>
      </w:pPr>
      <w:r>
        <w:t>y</w:t>
      </w:r>
      <w:r>
        <w:rPr>
          <w:spacing w:val="-2"/>
        </w:rPr>
        <w:t xml:space="preserve"> </w:t>
      </w:r>
      <w:r>
        <w:t>=</w:t>
      </w:r>
      <w:r>
        <w:rPr>
          <w:spacing w:val="-1"/>
        </w:rPr>
        <w:t xml:space="preserve"> </w:t>
      </w:r>
      <w:r>
        <w:t>k/x,</w:t>
      </w:r>
      <w:r>
        <w:rPr>
          <w:spacing w:val="-1"/>
        </w:rPr>
        <w:t xml:space="preserve"> </w:t>
      </w:r>
      <w:r>
        <w:t>y =</w:t>
      </w:r>
      <w:r>
        <w:rPr>
          <w:spacing w:val="-5"/>
        </w:rPr>
        <w:t xml:space="preserve"> </w:t>
      </w:r>
      <w:r>
        <w:t>x2,</w:t>
      </w:r>
      <w:r>
        <w:rPr>
          <w:spacing w:val="-2"/>
        </w:rPr>
        <w:t xml:space="preserve"> </w:t>
      </w:r>
      <w:r>
        <w:t>y =</w:t>
      </w:r>
      <w:r>
        <w:rPr>
          <w:spacing w:val="-5"/>
        </w:rPr>
        <w:t xml:space="preserve"> </w:t>
      </w:r>
      <w:r>
        <w:t>x3,y</w:t>
      </w:r>
      <w:r>
        <w:rPr>
          <w:spacing w:val="-5"/>
        </w:rPr>
        <w:t xml:space="preserve"> </w:t>
      </w:r>
      <w:r>
        <w:t>= |x|,</w:t>
      </w:r>
      <w:r>
        <w:rPr>
          <w:spacing w:val="-3"/>
        </w:rPr>
        <w:t xml:space="preserve"> </w:t>
      </w:r>
      <w:r>
        <w:t>y</w:t>
      </w:r>
      <w:r>
        <w:rPr>
          <w:spacing w:val="1"/>
        </w:rPr>
        <w:t xml:space="preserve"> </w:t>
      </w:r>
      <w:r>
        <w:t>=</w:t>
      </w:r>
      <w:r>
        <w:rPr>
          <w:spacing w:val="-6"/>
        </w:rPr>
        <w:t xml:space="preserve"> </w:t>
      </w:r>
      <w:r>
        <w:t>√x,</w:t>
      </w:r>
      <w:r>
        <w:rPr>
          <w:spacing w:val="3"/>
        </w:rPr>
        <w:t xml:space="preserve"> </w:t>
      </w:r>
      <w:r>
        <w:t>описывать</w:t>
      </w:r>
      <w:r>
        <w:rPr>
          <w:spacing w:val="-4"/>
        </w:rPr>
        <w:t xml:space="preserve"> </w:t>
      </w:r>
      <w:r>
        <w:t>свойства числовой</w:t>
      </w:r>
      <w:r>
        <w:rPr>
          <w:spacing w:val="1"/>
        </w:rPr>
        <w:t xml:space="preserve"> </w:t>
      </w:r>
      <w:r>
        <w:t>функции</w:t>
      </w:r>
      <w:r>
        <w:rPr>
          <w:spacing w:val="1"/>
        </w:rPr>
        <w:t xml:space="preserve"> </w:t>
      </w:r>
      <w:r>
        <w:t>по</w:t>
      </w:r>
      <w:r>
        <w:rPr>
          <w:spacing w:val="-4"/>
        </w:rPr>
        <w:t xml:space="preserve"> </w:t>
      </w:r>
      <w:r>
        <w:t xml:space="preserve">её </w:t>
      </w:r>
      <w:r>
        <w:rPr>
          <w:spacing w:val="-2"/>
        </w:rPr>
        <w:t>графику.</w:t>
      </w:r>
    </w:p>
    <w:p w:rsidR="00523D10" w:rsidRDefault="00C774EA">
      <w:pPr>
        <w:pStyle w:val="a3"/>
        <w:spacing w:before="270" w:line="275" w:lineRule="exact"/>
        <w:jc w:val="left"/>
      </w:pPr>
      <w:r>
        <w:t>К</w:t>
      </w:r>
      <w:r>
        <w:rPr>
          <w:spacing w:val="-6"/>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9</w:t>
      </w:r>
      <w:r>
        <w:rPr>
          <w:b/>
          <w:spacing w:val="-2"/>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3"/>
        </w:rPr>
        <w:t xml:space="preserve"> </w:t>
      </w:r>
      <w:r>
        <w:t>предметные</w:t>
      </w:r>
      <w:r>
        <w:rPr>
          <w:spacing w:val="-6"/>
        </w:rPr>
        <w:t xml:space="preserve"> </w:t>
      </w:r>
      <w:r>
        <w:rPr>
          <w:spacing w:val="-2"/>
        </w:rPr>
        <w:t>результаты:</w:t>
      </w:r>
    </w:p>
    <w:p w:rsidR="00523D10" w:rsidRDefault="00C774EA">
      <w:pPr>
        <w:spacing w:line="275" w:lineRule="exact"/>
        <w:ind w:left="1416"/>
        <w:rPr>
          <w:i/>
          <w:sz w:val="24"/>
        </w:rPr>
      </w:pPr>
      <w:r>
        <w:rPr>
          <w:i/>
          <w:sz w:val="24"/>
        </w:rPr>
        <w:t xml:space="preserve">Числа и </w:t>
      </w:r>
      <w:r>
        <w:rPr>
          <w:i/>
          <w:spacing w:val="-2"/>
          <w:sz w:val="24"/>
        </w:rPr>
        <w:t>вычисления</w:t>
      </w:r>
    </w:p>
    <w:p w:rsidR="00523D10" w:rsidRDefault="00C774EA">
      <w:pPr>
        <w:pStyle w:val="a3"/>
        <w:spacing w:before="3" w:line="275" w:lineRule="exact"/>
        <w:jc w:val="left"/>
      </w:pPr>
      <w:r>
        <w:t>Сравнивать</w:t>
      </w:r>
      <w:r>
        <w:rPr>
          <w:spacing w:val="-8"/>
        </w:rPr>
        <w:t xml:space="preserve"> </w:t>
      </w:r>
      <w:r>
        <w:t>и</w:t>
      </w:r>
      <w:r>
        <w:rPr>
          <w:spacing w:val="-2"/>
        </w:rPr>
        <w:t xml:space="preserve"> </w:t>
      </w:r>
      <w:r>
        <w:t>упорядочивать</w:t>
      </w:r>
      <w:r>
        <w:rPr>
          <w:spacing w:val="-2"/>
        </w:rPr>
        <w:t xml:space="preserve"> </w:t>
      </w:r>
      <w:r>
        <w:t>рациональные</w:t>
      </w:r>
      <w:r>
        <w:rPr>
          <w:spacing w:val="-8"/>
        </w:rPr>
        <w:t xml:space="preserve"> </w:t>
      </w:r>
      <w:r>
        <w:t>и</w:t>
      </w:r>
      <w:r>
        <w:rPr>
          <w:spacing w:val="-6"/>
        </w:rPr>
        <w:t xml:space="preserve"> </w:t>
      </w:r>
      <w:r>
        <w:t>иррациональные</w:t>
      </w:r>
      <w:r>
        <w:rPr>
          <w:spacing w:val="-8"/>
        </w:rPr>
        <w:t xml:space="preserve"> </w:t>
      </w:r>
      <w:r>
        <w:rPr>
          <w:spacing w:val="-2"/>
        </w:rPr>
        <w:t>числа.</w:t>
      </w:r>
    </w:p>
    <w:p w:rsidR="00523D10" w:rsidRDefault="00C774EA">
      <w:pPr>
        <w:pStyle w:val="a3"/>
        <w:spacing w:line="242" w:lineRule="auto"/>
        <w:jc w:val="left"/>
      </w:pPr>
      <w: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23D10" w:rsidRDefault="00C774EA">
      <w:pPr>
        <w:pStyle w:val="a3"/>
        <w:spacing w:line="242" w:lineRule="auto"/>
        <w:jc w:val="left"/>
      </w:pPr>
      <w:r>
        <w:t>Находить значения степеней с целыми показателями и корней,</w:t>
      </w:r>
      <w:r>
        <w:rPr>
          <w:spacing w:val="28"/>
        </w:rPr>
        <w:t xml:space="preserve"> </w:t>
      </w:r>
      <w:r>
        <w:t>вычислять значения числовых</w:t>
      </w:r>
      <w:r>
        <w:rPr>
          <w:spacing w:val="40"/>
        </w:rPr>
        <w:t xml:space="preserve"> </w:t>
      </w:r>
      <w:r>
        <w:rPr>
          <w:spacing w:val="-2"/>
        </w:rPr>
        <w:t>выражений.</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52"/>
      </w:pPr>
      <w:r>
        <w:t>Округлять действительные числа, выполнять прикидку результата вычислений, оценку числовых выражений.</w:t>
      </w:r>
    </w:p>
    <w:p w:rsidR="00523D10" w:rsidRDefault="00C774EA">
      <w:pPr>
        <w:spacing w:line="271" w:lineRule="exact"/>
        <w:ind w:left="1416"/>
        <w:jc w:val="both"/>
        <w:rPr>
          <w:i/>
          <w:sz w:val="24"/>
        </w:rPr>
      </w:pPr>
      <w:r>
        <w:rPr>
          <w:i/>
          <w:sz w:val="24"/>
        </w:rPr>
        <w:t>Уравнения и</w:t>
      </w:r>
      <w:r>
        <w:rPr>
          <w:i/>
          <w:spacing w:val="-3"/>
          <w:sz w:val="24"/>
        </w:rPr>
        <w:t xml:space="preserve"> </w:t>
      </w:r>
      <w:r>
        <w:rPr>
          <w:i/>
          <w:spacing w:val="-2"/>
          <w:sz w:val="24"/>
        </w:rPr>
        <w:t>неравенства</w:t>
      </w:r>
    </w:p>
    <w:p w:rsidR="00523D10" w:rsidRDefault="00C774EA">
      <w:pPr>
        <w:pStyle w:val="a3"/>
        <w:spacing w:before="5" w:line="237" w:lineRule="auto"/>
        <w:ind w:right="537"/>
      </w:pPr>
      <w:r>
        <w:t>Решать линейные и квадратные уравнения, уравнения, сводящиеся к ним, простейшие дробно- рациональные уравнения.</w:t>
      </w:r>
    </w:p>
    <w:p w:rsidR="00523D10" w:rsidRDefault="00C774EA">
      <w:pPr>
        <w:pStyle w:val="a3"/>
        <w:spacing w:before="3"/>
        <w:ind w:right="545"/>
      </w:pPr>
      <w:r>
        <w:t>Решать системы двух линейных уравнений с двумя переменными и системы двух уравнений, в которых одно уравнение не является линейным.</w:t>
      </w:r>
    </w:p>
    <w:p w:rsidR="00523D10" w:rsidRDefault="00C774EA">
      <w:pPr>
        <w:pStyle w:val="a3"/>
        <w:spacing w:before="3" w:line="237" w:lineRule="auto"/>
        <w:ind w:right="545"/>
      </w:pPr>
      <w:r>
        <w:t>Решать текстовые задачи алгебраическим способом с помощью составления уравнения или системы двух уравнений с двумя переменными.</w:t>
      </w:r>
    </w:p>
    <w:p w:rsidR="00523D10" w:rsidRDefault="00C774EA">
      <w:pPr>
        <w:pStyle w:val="a3"/>
        <w:spacing w:before="3"/>
        <w:ind w:right="536"/>
      </w:pPr>
      <w: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23D10" w:rsidRDefault="00C774EA">
      <w:pPr>
        <w:pStyle w:val="a3"/>
        <w:spacing w:line="242" w:lineRule="auto"/>
        <w:ind w:right="548"/>
      </w:pPr>
      <w: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23D10" w:rsidRDefault="00C774EA">
      <w:pPr>
        <w:pStyle w:val="a3"/>
        <w:ind w:right="538"/>
      </w:pPr>
      <w: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23D10" w:rsidRDefault="00C774EA">
      <w:pPr>
        <w:pStyle w:val="a3"/>
        <w:spacing w:line="275" w:lineRule="exact"/>
        <w:jc w:val="left"/>
      </w:pPr>
      <w:r>
        <w:t>Использовать</w:t>
      </w:r>
      <w:r>
        <w:rPr>
          <w:spacing w:val="-7"/>
        </w:rPr>
        <w:t xml:space="preserve"> </w:t>
      </w:r>
      <w:r>
        <w:t>неравенства</w:t>
      </w:r>
      <w:r>
        <w:rPr>
          <w:spacing w:val="-6"/>
        </w:rPr>
        <w:t xml:space="preserve"> </w:t>
      </w:r>
      <w:r>
        <w:t>при</w:t>
      </w:r>
      <w:r>
        <w:rPr>
          <w:spacing w:val="-5"/>
        </w:rPr>
        <w:t xml:space="preserve"> </w:t>
      </w:r>
      <w:r>
        <w:t>решении</w:t>
      </w:r>
      <w:r>
        <w:rPr>
          <w:spacing w:val="-5"/>
        </w:rPr>
        <w:t xml:space="preserve"> </w:t>
      </w:r>
      <w:r>
        <w:t>различных</w:t>
      </w:r>
      <w:r>
        <w:rPr>
          <w:spacing w:val="-1"/>
        </w:rPr>
        <w:t xml:space="preserve"> </w:t>
      </w:r>
      <w:r>
        <w:rPr>
          <w:spacing w:val="-2"/>
        </w:rPr>
        <w:t>задач.</w:t>
      </w:r>
    </w:p>
    <w:p w:rsidR="00523D10" w:rsidRDefault="00C774EA">
      <w:pPr>
        <w:spacing w:line="275" w:lineRule="exact"/>
        <w:ind w:left="1416"/>
        <w:rPr>
          <w:i/>
          <w:sz w:val="24"/>
        </w:rPr>
      </w:pPr>
      <w:r>
        <w:rPr>
          <w:i/>
          <w:spacing w:val="-2"/>
          <w:sz w:val="24"/>
        </w:rPr>
        <w:t>Функции</w:t>
      </w:r>
    </w:p>
    <w:p w:rsidR="00523D10" w:rsidRDefault="00C774EA">
      <w:pPr>
        <w:pStyle w:val="a3"/>
        <w:tabs>
          <w:tab w:val="left" w:pos="4718"/>
          <w:tab w:val="left" w:pos="7623"/>
          <w:tab w:val="left" w:pos="10435"/>
        </w:tabs>
        <w:ind w:right="538"/>
      </w:pPr>
      <w:r>
        <w:t xml:space="preserve">Распознавать функции изученных видов. Показывать схематически расположение на </w:t>
      </w:r>
      <w:r>
        <w:rPr>
          <w:spacing w:val="-2"/>
        </w:rPr>
        <w:t>координатной</w:t>
      </w:r>
      <w:r>
        <w:tab/>
      </w:r>
      <w:r>
        <w:rPr>
          <w:spacing w:val="-2"/>
        </w:rPr>
        <w:t>плоскости</w:t>
      </w:r>
      <w:r>
        <w:tab/>
      </w:r>
      <w:r>
        <w:rPr>
          <w:spacing w:val="-2"/>
        </w:rPr>
        <w:t>графиков</w:t>
      </w:r>
      <w:r>
        <w:tab/>
      </w:r>
      <w:r>
        <w:rPr>
          <w:spacing w:val="-2"/>
        </w:rPr>
        <w:t xml:space="preserve">функций </w:t>
      </w:r>
      <w:r>
        <w:t>вида: y =</w:t>
      </w:r>
      <w:r>
        <w:rPr>
          <w:spacing w:val="-1"/>
        </w:rPr>
        <w:t xml:space="preserve"> </w:t>
      </w:r>
      <w:r>
        <w:t>kx, y</w:t>
      </w:r>
      <w:r>
        <w:rPr>
          <w:spacing w:val="-5"/>
        </w:rPr>
        <w:t xml:space="preserve"> </w:t>
      </w:r>
      <w:r>
        <w:t>=</w:t>
      </w:r>
      <w:r>
        <w:rPr>
          <w:spacing w:val="-1"/>
        </w:rPr>
        <w:t xml:space="preserve"> </w:t>
      </w:r>
      <w:r>
        <w:t>kx</w:t>
      </w:r>
      <w:r>
        <w:rPr>
          <w:spacing w:val="-4"/>
        </w:rPr>
        <w:t xml:space="preserve"> </w:t>
      </w:r>
      <w:r>
        <w:t>+</w:t>
      </w:r>
      <w:r>
        <w:rPr>
          <w:spacing w:val="-1"/>
        </w:rPr>
        <w:t xml:space="preserve"> </w:t>
      </w:r>
      <w:r>
        <w:t>b, y</w:t>
      </w:r>
      <w:r>
        <w:rPr>
          <w:spacing w:val="-5"/>
        </w:rPr>
        <w:t xml:space="preserve"> </w:t>
      </w:r>
      <w:r>
        <w:t>=</w:t>
      </w:r>
      <w:r>
        <w:rPr>
          <w:spacing w:val="-1"/>
        </w:rPr>
        <w:t xml:space="preserve"> </w:t>
      </w:r>
      <w:r>
        <w:t>k/x, y</w:t>
      </w:r>
      <w:r>
        <w:rPr>
          <w:spacing w:val="-5"/>
        </w:rPr>
        <w:t xml:space="preserve"> </w:t>
      </w:r>
      <w:r>
        <w:t>=</w:t>
      </w:r>
      <w:r>
        <w:rPr>
          <w:spacing w:val="-1"/>
        </w:rPr>
        <w:t xml:space="preserve"> </w:t>
      </w:r>
      <w:r>
        <w:t>ax2 +</w:t>
      </w:r>
      <w:r>
        <w:rPr>
          <w:spacing w:val="-1"/>
        </w:rPr>
        <w:t xml:space="preserve"> </w:t>
      </w:r>
      <w:r>
        <w:t>bx</w:t>
      </w:r>
      <w:r>
        <w:rPr>
          <w:spacing w:val="-4"/>
        </w:rPr>
        <w:t xml:space="preserve"> </w:t>
      </w:r>
      <w:r>
        <w:t>+</w:t>
      </w:r>
      <w:r>
        <w:rPr>
          <w:spacing w:val="-1"/>
        </w:rPr>
        <w:t xml:space="preserve"> </w:t>
      </w:r>
      <w:r>
        <w:t>c,</w:t>
      </w:r>
      <w:r>
        <w:rPr>
          <w:spacing w:val="-2"/>
        </w:rPr>
        <w:t xml:space="preserve"> </w:t>
      </w:r>
      <w:r>
        <w:t>y =</w:t>
      </w:r>
      <w:r>
        <w:rPr>
          <w:spacing w:val="-1"/>
        </w:rPr>
        <w:t xml:space="preserve"> </w:t>
      </w:r>
      <w:r>
        <w:t>x3, y</w:t>
      </w:r>
      <w:r>
        <w:rPr>
          <w:spacing w:val="-5"/>
        </w:rPr>
        <w:t xml:space="preserve"> </w:t>
      </w:r>
      <w:r>
        <w:t>=</w:t>
      </w:r>
      <w:r>
        <w:rPr>
          <w:spacing w:val="80"/>
          <w:w w:val="150"/>
        </w:rPr>
        <w:t xml:space="preserve"> </w:t>
      </w:r>
      <w:r>
        <w:t>√x, y</w:t>
      </w:r>
      <w:r>
        <w:rPr>
          <w:spacing w:val="-5"/>
        </w:rPr>
        <w:t xml:space="preserve"> </w:t>
      </w:r>
      <w:r>
        <w:t>=</w:t>
      </w:r>
      <w:r>
        <w:rPr>
          <w:spacing w:val="80"/>
          <w:w w:val="150"/>
        </w:rPr>
        <w:t xml:space="preserve"> </w:t>
      </w:r>
      <w:r>
        <w:t>|x|,</w:t>
      </w:r>
      <w:r>
        <w:rPr>
          <w:spacing w:val="40"/>
        </w:rPr>
        <w:t xml:space="preserve">  </w:t>
      </w:r>
      <w:r>
        <w:t>в</w:t>
      </w:r>
      <w:r>
        <w:rPr>
          <w:spacing w:val="80"/>
          <w:w w:val="150"/>
        </w:rPr>
        <w:t xml:space="preserve"> </w:t>
      </w:r>
      <w:r>
        <w:t>зависимости</w:t>
      </w:r>
      <w:r>
        <w:rPr>
          <w:spacing w:val="80"/>
          <w:w w:val="150"/>
        </w:rPr>
        <w:t xml:space="preserve"> </w:t>
      </w:r>
      <w:r>
        <w:t>от значений коэффициентов, описывать свойства функций.</w:t>
      </w:r>
    </w:p>
    <w:p w:rsidR="00523D10" w:rsidRDefault="00C774EA">
      <w:pPr>
        <w:pStyle w:val="a3"/>
        <w:ind w:right="540"/>
      </w:pPr>
      <w:r>
        <w:t>Строить и изображать схематически графики квадратичных функций, описывать свойства квадратичных функций по их графикам.</w:t>
      </w:r>
    </w:p>
    <w:p w:rsidR="00523D10" w:rsidRDefault="00C774EA">
      <w:pPr>
        <w:pStyle w:val="a3"/>
        <w:spacing w:line="237" w:lineRule="auto"/>
        <w:ind w:right="548"/>
      </w:pPr>
      <w:r>
        <w:t>Распознавать квадратичную функцию по формуле, приводить примеры квадратичных функций из реальной жизни, физики, геометрии.</w:t>
      </w:r>
    </w:p>
    <w:p w:rsidR="00523D10" w:rsidRDefault="00C774EA">
      <w:pPr>
        <w:spacing w:before="4" w:line="275" w:lineRule="exact"/>
        <w:ind w:left="1416"/>
        <w:jc w:val="both"/>
        <w:rPr>
          <w:i/>
          <w:sz w:val="24"/>
        </w:rPr>
      </w:pPr>
      <w:r>
        <w:rPr>
          <w:i/>
          <w:sz w:val="24"/>
        </w:rPr>
        <w:t>Числовые</w:t>
      </w:r>
      <w:r>
        <w:rPr>
          <w:i/>
          <w:spacing w:val="-3"/>
          <w:sz w:val="24"/>
        </w:rPr>
        <w:t xml:space="preserve"> </w:t>
      </w:r>
      <w:r>
        <w:rPr>
          <w:i/>
          <w:sz w:val="24"/>
        </w:rPr>
        <w:t>последовательности</w:t>
      </w:r>
      <w:r>
        <w:rPr>
          <w:i/>
          <w:spacing w:val="-3"/>
          <w:sz w:val="24"/>
        </w:rPr>
        <w:t xml:space="preserve"> </w:t>
      </w:r>
      <w:r>
        <w:rPr>
          <w:i/>
          <w:sz w:val="24"/>
        </w:rPr>
        <w:t>и</w:t>
      </w:r>
      <w:r>
        <w:rPr>
          <w:i/>
          <w:spacing w:val="-1"/>
          <w:sz w:val="24"/>
        </w:rPr>
        <w:t xml:space="preserve"> </w:t>
      </w:r>
      <w:r>
        <w:rPr>
          <w:i/>
          <w:spacing w:val="-2"/>
          <w:sz w:val="24"/>
        </w:rPr>
        <w:t>прогрессии</w:t>
      </w:r>
    </w:p>
    <w:p w:rsidR="00523D10" w:rsidRDefault="00C774EA">
      <w:pPr>
        <w:pStyle w:val="a3"/>
        <w:tabs>
          <w:tab w:val="left" w:pos="2831"/>
          <w:tab w:val="left" w:pos="4327"/>
          <w:tab w:val="left" w:pos="4701"/>
          <w:tab w:val="left" w:pos="6633"/>
          <w:tab w:val="left" w:pos="7694"/>
          <w:tab w:val="left" w:pos="8387"/>
          <w:tab w:val="left" w:pos="9241"/>
          <w:tab w:val="left" w:pos="11208"/>
        </w:tabs>
        <w:ind w:right="540"/>
        <w:jc w:val="left"/>
      </w:pPr>
      <w:r>
        <w:t xml:space="preserve">Распознавать арифметическую и геометрическую прогрессии при разных способах задания. </w:t>
      </w:r>
      <w:r>
        <w:rPr>
          <w:spacing w:val="-2"/>
        </w:rPr>
        <w:t>Выполнять</w:t>
      </w:r>
      <w:r>
        <w:tab/>
      </w:r>
      <w:r>
        <w:rPr>
          <w:spacing w:val="-2"/>
        </w:rPr>
        <w:t>вычисления</w:t>
      </w:r>
      <w:r>
        <w:tab/>
      </w:r>
      <w:r>
        <w:rPr>
          <w:spacing w:val="-10"/>
        </w:rPr>
        <w:t>с</w:t>
      </w:r>
      <w:r>
        <w:tab/>
      </w:r>
      <w:r>
        <w:rPr>
          <w:spacing w:val="-2"/>
        </w:rPr>
        <w:t>использованием</w:t>
      </w:r>
      <w:r>
        <w:tab/>
      </w:r>
      <w:r>
        <w:rPr>
          <w:spacing w:val="-2"/>
        </w:rPr>
        <w:t>формул</w:t>
      </w:r>
      <w:r>
        <w:tab/>
      </w:r>
      <w:r>
        <w:rPr>
          <w:spacing w:val="-4"/>
        </w:rPr>
        <w:t>n-го</w:t>
      </w:r>
      <w:r>
        <w:tab/>
      </w:r>
      <w:r>
        <w:rPr>
          <w:spacing w:val="-2"/>
        </w:rPr>
        <w:t>члена</w:t>
      </w:r>
      <w:r>
        <w:tab/>
      </w:r>
      <w:r>
        <w:rPr>
          <w:spacing w:val="-2"/>
        </w:rPr>
        <w:t>арифметической</w:t>
      </w:r>
      <w:r>
        <w:tab/>
      </w:r>
      <w:r>
        <w:rPr>
          <w:spacing w:val="-10"/>
        </w:rPr>
        <w:t xml:space="preserve">и </w:t>
      </w:r>
      <w:r>
        <w:t>геометрической прогрессий, суммы первых n членов.</w:t>
      </w:r>
    </w:p>
    <w:p w:rsidR="00523D10" w:rsidRDefault="00C774EA">
      <w:pPr>
        <w:pStyle w:val="a3"/>
        <w:spacing w:before="1" w:line="275" w:lineRule="exact"/>
        <w:jc w:val="left"/>
      </w:pPr>
      <w:r>
        <w:t>Изображать</w:t>
      </w:r>
      <w:r>
        <w:rPr>
          <w:spacing w:val="-5"/>
        </w:rPr>
        <w:t xml:space="preserve"> </w:t>
      </w:r>
      <w:r>
        <w:t>члены</w:t>
      </w:r>
      <w:r>
        <w:rPr>
          <w:spacing w:val="-6"/>
        </w:rPr>
        <w:t xml:space="preserve"> </w:t>
      </w:r>
      <w:r>
        <w:t>последовательности</w:t>
      </w:r>
      <w:r>
        <w:rPr>
          <w:spacing w:val="-6"/>
        </w:rPr>
        <w:t xml:space="preserve"> </w:t>
      </w:r>
      <w:r>
        <w:t>точками</w:t>
      </w:r>
      <w:r>
        <w:rPr>
          <w:spacing w:val="-2"/>
        </w:rPr>
        <w:t xml:space="preserve"> </w:t>
      </w:r>
      <w:r>
        <w:t>на</w:t>
      </w:r>
      <w:r>
        <w:rPr>
          <w:spacing w:val="-4"/>
        </w:rPr>
        <w:t xml:space="preserve"> </w:t>
      </w:r>
      <w:r>
        <w:t>координатной</w:t>
      </w:r>
      <w:r>
        <w:rPr>
          <w:spacing w:val="-2"/>
        </w:rPr>
        <w:t xml:space="preserve"> плоскости.</w:t>
      </w:r>
    </w:p>
    <w:p w:rsidR="00523D10" w:rsidRDefault="00C774EA">
      <w:pPr>
        <w:pStyle w:val="a3"/>
        <w:spacing w:line="242" w:lineRule="auto"/>
        <w:ind w:right="359"/>
        <w:jc w:val="left"/>
      </w:pPr>
      <w: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523D10" w:rsidRDefault="00523D10">
      <w:pPr>
        <w:pStyle w:val="a3"/>
        <w:spacing w:before="1"/>
        <w:ind w:left="0"/>
        <w:jc w:val="left"/>
      </w:pPr>
    </w:p>
    <w:p w:rsidR="00523D10" w:rsidRDefault="00C774EA">
      <w:pPr>
        <w:pStyle w:val="Heading2"/>
        <w:numPr>
          <w:ilvl w:val="2"/>
          <w:numId w:val="140"/>
        </w:numPr>
        <w:tabs>
          <w:tab w:val="left" w:pos="2131"/>
        </w:tabs>
        <w:spacing w:line="276" w:lineRule="auto"/>
        <w:ind w:right="546" w:firstLine="0"/>
      </w:pPr>
      <w:r>
        <w:t>Федеральная рабочая</w:t>
      </w:r>
      <w:r>
        <w:rPr>
          <w:spacing w:val="40"/>
        </w:rPr>
        <w:t xml:space="preserve"> </w:t>
      </w:r>
      <w:r>
        <w:t>программа по</w:t>
      </w:r>
      <w:r>
        <w:rPr>
          <w:spacing w:val="40"/>
        </w:rPr>
        <w:t xml:space="preserve"> </w:t>
      </w:r>
      <w:r>
        <w:t xml:space="preserve">учебному предмету «Геометрия» (базовый </w:t>
      </w:r>
      <w:r>
        <w:rPr>
          <w:spacing w:val="-2"/>
        </w:rPr>
        <w:t>уровень)</w:t>
      </w:r>
    </w:p>
    <w:p w:rsidR="00523D10" w:rsidRDefault="00C774EA">
      <w:pPr>
        <w:spacing w:line="269"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ind w:right="537" w:firstLine="710"/>
      </w:pPr>
      <w:r>
        <w:t>Геометрия как один</w:t>
      </w:r>
      <w:r>
        <w:rPr>
          <w:spacing w:val="-1"/>
        </w:rPr>
        <w:t xml:space="preserve"> </w:t>
      </w:r>
      <w:r>
        <w:t>из</w:t>
      </w:r>
      <w:r>
        <w:rPr>
          <w:spacing w:val="-1"/>
        </w:rPr>
        <w:t xml:space="preserve"> </w:t>
      </w:r>
      <w:r>
        <w:t>основных</w:t>
      </w:r>
      <w:r>
        <w:rPr>
          <w:spacing w:val="-2"/>
        </w:rPr>
        <w:t xml:space="preserve"> </w:t>
      </w:r>
      <w:r>
        <w:t>разделов школьной</w:t>
      </w:r>
      <w:r>
        <w:rPr>
          <w:spacing w:val="-1"/>
        </w:rPr>
        <w:t xml:space="preserve"> </w:t>
      </w:r>
      <w:r>
        <w:t>математики, имеющий</w:t>
      </w:r>
      <w:r>
        <w:rPr>
          <w:spacing w:val="-1"/>
        </w:rPr>
        <w:t xml:space="preserve"> </w:t>
      </w:r>
      <w:r>
        <w:t>своей</w:t>
      </w:r>
      <w:r>
        <w:rPr>
          <w:spacing w:val="-1"/>
        </w:rPr>
        <w:t xml:space="preserve"> </w:t>
      </w:r>
      <w:r>
        <w:t>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23D10" w:rsidRDefault="00C774EA">
      <w:pPr>
        <w:pStyle w:val="a3"/>
        <w:spacing w:before="2"/>
        <w:ind w:right="538" w:firstLine="710"/>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5"/>
      </w:pPr>
      <w:r>
        <w:t>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w:t>
      </w:r>
      <w:r>
        <w:rPr>
          <w:spacing w:val="40"/>
        </w:rPr>
        <w:t xml:space="preserve"> </w:t>
      </w:r>
      <w:r>
        <w:t>ситуаций, проводить вычисления и оценивать адекватность полученного результата.</w:t>
      </w:r>
    </w:p>
    <w:p w:rsidR="00523D10" w:rsidRDefault="00C774EA">
      <w:pPr>
        <w:pStyle w:val="a3"/>
        <w:spacing w:before="2"/>
        <w:ind w:right="539" w:firstLine="710"/>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w:t>
      </w:r>
      <w:r>
        <w:rPr>
          <w:spacing w:val="21"/>
        </w:rPr>
        <w:t xml:space="preserve"> </w:t>
      </w:r>
      <w:r>
        <w:t>полученных</w:t>
      </w:r>
      <w:r>
        <w:rPr>
          <w:spacing w:val="22"/>
        </w:rPr>
        <w:t xml:space="preserve"> </w:t>
      </w:r>
      <w:r>
        <w:t>умений</w:t>
      </w:r>
      <w:r>
        <w:rPr>
          <w:spacing w:val="23"/>
        </w:rPr>
        <w:t xml:space="preserve"> </w:t>
      </w:r>
      <w:r>
        <w:t>в</w:t>
      </w:r>
      <w:r>
        <w:rPr>
          <w:spacing w:val="23"/>
        </w:rPr>
        <w:t xml:space="preserve"> </w:t>
      </w:r>
      <w:r>
        <w:t>физике</w:t>
      </w:r>
      <w:r>
        <w:rPr>
          <w:spacing w:val="21"/>
        </w:rPr>
        <w:t xml:space="preserve"> </w:t>
      </w:r>
      <w:r>
        <w:t>и</w:t>
      </w:r>
      <w:r>
        <w:rPr>
          <w:spacing w:val="23"/>
        </w:rPr>
        <w:t xml:space="preserve"> </w:t>
      </w:r>
      <w:r>
        <w:t>технике.</w:t>
      </w:r>
      <w:r>
        <w:rPr>
          <w:spacing w:val="24"/>
        </w:rPr>
        <w:t xml:space="preserve"> </w:t>
      </w:r>
      <w:r>
        <w:t>Эти</w:t>
      </w:r>
      <w:r>
        <w:rPr>
          <w:spacing w:val="23"/>
        </w:rPr>
        <w:t xml:space="preserve"> </w:t>
      </w:r>
      <w:r>
        <w:t>связи</w:t>
      </w:r>
      <w:r>
        <w:rPr>
          <w:spacing w:val="23"/>
        </w:rPr>
        <w:t xml:space="preserve"> </w:t>
      </w:r>
      <w:r>
        <w:t>наиболее</w:t>
      </w:r>
      <w:r>
        <w:rPr>
          <w:spacing w:val="21"/>
        </w:rPr>
        <w:t xml:space="preserve"> </w:t>
      </w:r>
      <w:r>
        <w:t>ярко</w:t>
      </w:r>
      <w:r>
        <w:rPr>
          <w:spacing w:val="22"/>
        </w:rPr>
        <w:t xml:space="preserve"> </w:t>
      </w:r>
      <w:r>
        <w:t>видны</w:t>
      </w:r>
      <w:r>
        <w:rPr>
          <w:spacing w:val="23"/>
        </w:rPr>
        <w:t xml:space="preserve"> </w:t>
      </w:r>
      <w:r>
        <w:t>в</w:t>
      </w:r>
      <w:r>
        <w:rPr>
          <w:spacing w:val="23"/>
        </w:rPr>
        <w:t xml:space="preserve"> </w:t>
      </w:r>
      <w:r>
        <w:t>темах</w:t>
      </w:r>
    </w:p>
    <w:p w:rsidR="00523D10" w:rsidRDefault="00C774EA">
      <w:pPr>
        <w:pStyle w:val="a3"/>
        <w:spacing w:line="274" w:lineRule="exact"/>
      </w:pPr>
      <w:r>
        <w:t>«Векторы»,</w:t>
      </w:r>
      <w:r>
        <w:rPr>
          <w:spacing w:val="-4"/>
        </w:rPr>
        <w:t xml:space="preserve"> </w:t>
      </w:r>
      <w:r>
        <w:t>«Тригонометрические</w:t>
      </w:r>
      <w:r>
        <w:rPr>
          <w:spacing w:val="-3"/>
        </w:rPr>
        <w:t xml:space="preserve"> </w:t>
      </w:r>
      <w:r>
        <w:t>соотношения»,</w:t>
      </w:r>
      <w:r>
        <w:rPr>
          <w:spacing w:val="-1"/>
        </w:rPr>
        <w:t xml:space="preserve"> </w:t>
      </w:r>
      <w:r>
        <w:t>«Метод</w:t>
      </w:r>
      <w:r>
        <w:rPr>
          <w:spacing w:val="-5"/>
        </w:rPr>
        <w:t xml:space="preserve"> </w:t>
      </w:r>
      <w:r>
        <w:t>координат»</w:t>
      </w:r>
      <w:r>
        <w:rPr>
          <w:spacing w:val="-3"/>
        </w:rPr>
        <w:t xml:space="preserve"> </w:t>
      </w:r>
      <w:r>
        <w:t>и</w:t>
      </w:r>
      <w:r>
        <w:rPr>
          <w:spacing w:val="-7"/>
        </w:rPr>
        <w:t xml:space="preserve"> </w:t>
      </w:r>
      <w:r>
        <w:t>«Теорема</w:t>
      </w:r>
      <w:r>
        <w:rPr>
          <w:spacing w:val="-3"/>
        </w:rPr>
        <w:t xml:space="preserve"> </w:t>
      </w:r>
      <w:r>
        <w:rPr>
          <w:spacing w:val="-2"/>
        </w:rPr>
        <w:t>Пифагора».</w:t>
      </w:r>
    </w:p>
    <w:p w:rsidR="00523D10" w:rsidRDefault="00523D10">
      <w:pPr>
        <w:pStyle w:val="a3"/>
        <w:ind w:left="0"/>
        <w:jc w:val="left"/>
      </w:pPr>
    </w:p>
    <w:p w:rsidR="00523D10" w:rsidRDefault="00C774EA">
      <w:pPr>
        <w:pStyle w:val="Heading2"/>
        <w:jc w:val="left"/>
      </w:pPr>
      <w:r>
        <w:t>Место</w:t>
      </w:r>
      <w:r>
        <w:rPr>
          <w:spacing w:val="-2"/>
        </w:rPr>
        <w:t xml:space="preserve"> </w:t>
      </w:r>
      <w:r>
        <w:t>учебного</w:t>
      </w:r>
      <w:r>
        <w:rPr>
          <w:spacing w:val="-2"/>
        </w:rPr>
        <w:t xml:space="preserve"> </w:t>
      </w:r>
      <w:r>
        <w:t>предмета</w:t>
      </w:r>
      <w:r>
        <w:rPr>
          <w:spacing w:val="-3"/>
        </w:rPr>
        <w:t xml:space="preserve"> </w:t>
      </w:r>
      <w:r>
        <w:t>«Геометрия»</w:t>
      </w:r>
      <w:r>
        <w:rPr>
          <w:spacing w:val="-5"/>
        </w:rPr>
        <w:t xml:space="preserve"> </w:t>
      </w:r>
      <w:r>
        <w:t>в</w:t>
      </w:r>
      <w:r>
        <w:rPr>
          <w:spacing w:val="-2"/>
        </w:rPr>
        <w:t xml:space="preserve"> </w:t>
      </w:r>
      <w:r>
        <w:t>учебном</w:t>
      </w:r>
      <w:r>
        <w:rPr>
          <w:spacing w:val="-2"/>
        </w:rPr>
        <w:t xml:space="preserve"> плане</w:t>
      </w:r>
    </w:p>
    <w:p w:rsidR="00523D10" w:rsidRDefault="00C774EA">
      <w:pPr>
        <w:pStyle w:val="a3"/>
        <w:tabs>
          <w:tab w:val="left" w:pos="2634"/>
          <w:tab w:val="left" w:pos="3378"/>
          <w:tab w:val="left" w:pos="4981"/>
          <w:tab w:val="left" w:pos="6228"/>
          <w:tab w:val="left" w:pos="7682"/>
          <w:tab w:val="left" w:pos="8948"/>
          <w:tab w:val="left" w:pos="10056"/>
        </w:tabs>
        <w:spacing w:before="3" w:line="275" w:lineRule="exact"/>
        <w:jc w:val="left"/>
      </w:pPr>
      <w:r>
        <w:rPr>
          <w:spacing w:val="-2"/>
        </w:rPr>
        <w:t>Учебный</w:t>
      </w:r>
      <w:r>
        <w:tab/>
      </w:r>
      <w:r>
        <w:rPr>
          <w:spacing w:val="-4"/>
        </w:rPr>
        <w:t>курс</w:t>
      </w:r>
      <w:r>
        <w:tab/>
      </w:r>
      <w:r>
        <w:rPr>
          <w:spacing w:val="-2"/>
        </w:rPr>
        <w:t>«Геометрия»</w:t>
      </w:r>
      <w:r>
        <w:tab/>
      </w:r>
      <w:r>
        <w:rPr>
          <w:spacing w:val="-2"/>
        </w:rPr>
        <w:t>включает</w:t>
      </w:r>
      <w:r>
        <w:tab/>
      </w:r>
      <w:r>
        <w:rPr>
          <w:spacing w:val="-2"/>
        </w:rPr>
        <w:t>следующие</w:t>
      </w:r>
      <w:r>
        <w:tab/>
      </w:r>
      <w:r>
        <w:rPr>
          <w:spacing w:val="-2"/>
        </w:rPr>
        <w:t>основные</w:t>
      </w:r>
      <w:r>
        <w:tab/>
      </w:r>
      <w:r>
        <w:rPr>
          <w:spacing w:val="-2"/>
        </w:rPr>
        <w:t>разделы</w:t>
      </w:r>
      <w:r>
        <w:tab/>
      </w:r>
      <w:r>
        <w:rPr>
          <w:spacing w:val="-2"/>
        </w:rPr>
        <w:t>содержания:</w:t>
      </w:r>
    </w:p>
    <w:p w:rsidR="00523D10" w:rsidRDefault="00C774EA">
      <w:pPr>
        <w:pStyle w:val="a3"/>
        <w:spacing w:line="242" w:lineRule="auto"/>
        <w:jc w:val="left"/>
      </w:pPr>
      <w:r>
        <w:t>«Геометрические</w:t>
      </w:r>
      <w:r>
        <w:rPr>
          <w:spacing w:val="33"/>
        </w:rPr>
        <w:t xml:space="preserve"> </w:t>
      </w:r>
      <w:r>
        <w:t>фигуры и</w:t>
      </w:r>
      <w:r>
        <w:rPr>
          <w:spacing w:val="30"/>
        </w:rPr>
        <w:t xml:space="preserve"> </w:t>
      </w:r>
      <w:r>
        <w:t>их</w:t>
      </w:r>
      <w:r>
        <w:rPr>
          <w:spacing w:val="29"/>
        </w:rPr>
        <w:t xml:space="preserve"> </w:t>
      </w:r>
      <w:r>
        <w:t>свойства»,</w:t>
      </w:r>
      <w:r>
        <w:rPr>
          <w:spacing w:val="32"/>
        </w:rPr>
        <w:t xml:space="preserve"> </w:t>
      </w:r>
      <w:r>
        <w:t>«Измерение</w:t>
      </w:r>
      <w:r>
        <w:rPr>
          <w:spacing w:val="28"/>
        </w:rPr>
        <w:t xml:space="preserve"> </w:t>
      </w:r>
      <w:r>
        <w:t>геометрических</w:t>
      </w:r>
      <w:r>
        <w:rPr>
          <w:spacing w:val="29"/>
        </w:rPr>
        <w:t xml:space="preserve"> </w:t>
      </w:r>
      <w:r>
        <w:t>величин»,</w:t>
      </w:r>
      <w:r>
        <w:rPr>
          <w:spacing w:val="32"/>
        </w:rPr>
        <w:t xml:space="preserve"> </w:t>
      </w:r>
      <w:r>
        <w:t>«Декартовы координаты на плоскости», «Векторы», «Движения плоскости», «Преобразования подобия».</w:t>
      </w:r>
    </w:p>
    <w:p w:rsidR="00523D10" w:rsidRDefault="00C774EA">
      <w:pPr>
        <w:pStyle w:val="a3"/>
        <w:spacing w:line="242" w:lineRule="auto"/>
        <w:jc w:val="left"/>
      </w:pPr>
      <w:r>
        <w:t>На</w:t>
      </w:r>
      <w:r>
        <w:rPr>
          <w:spacing w:val="26"/>
        </w:rPr>
        <w:t xml:space="preserve"> </w:t>
      </w:r>
      <w:r>
        <w:t>изучение</w:t>
      </w:r>
      <w:r>
        <w:rPr>
          <w:spacing w:val="22"/>
        </w:rPr>
        <w:t xml:space="preserve"> </w:t>
      </w:r>
      <w:r>
        <w:t>учебного</w:t>
      </w:r>
      <w:r>
        <w:rPr>
          <w:spacing w:val="27"/>
        </w:rPr>
        <w:t xml:space="preserve"> </w:t>
      </w:r>
      <w:r>
        <w:t>курса</w:t>
      </w:r>
      <w:r>
        <w:rPr>
          <w:spacing w:val="22"/>
        </w:rPr>
        <w:t xml:space="preserve"> </w:t>
      </w:r>
      <w:r>
        <w:t>«Геометрия»</w:t>
      </w:r>
      <w:r>
        <w:rPr>
          <w:spacing w:val="23"/>
        </w:rPr>
        <w:t xml:space="preserve"> </w:t>
      </w:r>
      <w:r>
        <w:t>отводится</w:t>
      </w:r>
      <w:r>
        <w:rPr>
          <w:spacing w:val="27"/>
        </w:rPr>
        <w:t xml:space="preserve"> </w:t>
      </w:r>
      <w:r>
        <w:t>204</w:t>
      </w:r>
      <w:r>
        <w:rPr>
          <w:spacing w:val="27"/>
        </w:rPr>
        <w:t xml:space="preserve"> </w:t>
      </w:r>
      <w:r>
        <w:t>часа:</w:t>
      </w:r>
      <w:r>
        <w:rPr>
          <w:spacing w:val="23"/>
        </w:rPr>
        <w:t xml:space="preserve"> </w:t>
      </w:r>
      <w:r>
        <w:t>в</w:t>
      </w:r>
      <w:r>
        <w:rPr>
          <w:spacing w:val="25"/>
        </w:rPr>
        <w:t xml:space="preserve"> </w:t>
      </w:r>
      <w:r>
        <w:t>7</w:t>
      </w:r>
      <w:r>
        <w:rPr>
          <w:spacing w:val="27"/>
        </w:rPr>
        <w:t xml:space="preserve"> </w:t>
      </w:r>
      <w:r>
        <w:t>классе</w:t>
      </w:r>
      <w:r>
        <w:rPr>
          <w:spacing w:val="34"/>
        </w:rPr>
        <w:t xml:space="preserve"> </w:t>
      </w:r>
      <w:r>
        <w:t>–</w:t>
      </w:r>
      <w:r>
        <w:rPr>
          <w:spacing w:val="23"/>
        </w:rPr>
        <w:t xml:space="preserve"> </w:t>
      </w:r>
      <w:r>
        <w:t>68</w:t>
      </w:r>
      <w:r>
        <w:rPr>
          <w:spacing w:val="23"/>
        </w:rPr>
        <w:t xml:space="preserve"> </w:t>
      </w:r>
      <w:r>
        <w:t>часов</w:t>
      </w:r>
      <w:r>
        <w:rPr>
          <w:spacing w:val="24"/>
        </w:rPr>
        <w:t xml:space="preserve"> </w:t>
      </w:r>
      <w:r>
        <w:t>(2</w:t>
      </w:r>
      <w:r>
        <w:rPr>
          <w:spacing w:val="27"/>
        </w:rPr>
        <w:t xml:space="preserve"> </w:t>
      </w:r>
      <w:r>
        <w:t>часа</w:t>
      </w:r>
      <w:r>
        <w:rPr>
          <w:spacing w:val="22"/>
        </w:rPr>
        <w:t xml:space="preserve"> </w:t>
      </w:r>
      <w:r>
        <w:t>в неделю), в 8 классе – 68 часов (2 часа в неделю), в 9 классе – 68 часов (2 часа в неделю)</w:t>
      </w:r>
    </w:p>
    <w:p w:rsidR="00523D10" w:rsidRDefault="00C774EA">
      <w:pPr>
        <w:pStyle w:val="Heading1"/>
        <w:spacing w:before="49" w:line="552" w:lineRule="exact"/>
        <w:ind w:right="7218"/>
      </w:pPr>
      <w:r>
        <w:t>СОДЕРЖАНИЕ</w:t>
      </w:r>
      <w:r>
        <w:rPr>
          <w:spacing w:val="-15"/>
        </w:rPr>
        <w:t xml:space="preserve"> </w:t>
      </w:r>
      <w:r>
        <w:t>ОБУЧЕНИЯ 7 КЛАСС</w:t>
      </w:r>
    </w:p>
    <w:p w:rsidR="00523D10" w:rsidRDefault="00C774EA">
      <w:pPr>
        <w:pStyle w:val="a3"/>
        <w:spacing w:line="216" w:lineRule="exact"/>
        <w:jc w:val="left"/>
      </w:pPr>
      <w:r>
        <w:t>Начальные</w:t>
      </w:r>
      <w:r>
        <w:rPr>
          <w:spacing w:val="2"/>
        </w:rPr>
        <w:t xml:space="preserve"> </w:t>
      </w:r>
      <w:r>
        <w:t>понятия</w:t>
      </w:r>
      <w:r>
        <w:rPr>
          <w:spacing w:val="2"/>
        </w:rPr>
        <w:t xml:space="preserve"> </w:t>
      </w:r>
      <w:r>
        <w:t>геометрии.</w:t>
      </w:r>
      <w:r>
        <w:rPr>
          <w:spacing w:val="-1"/>
        </w:rPr>
        <w:t xml:space="preserve"> </w:t>
      </w:r>
      <w:r>
        <w:t>Точка,</w:t>
      </w:r>
      <w:r>
        <w:rPr>
          <w:spacing w:val="4"/>
        </w:rPr>
        <w:t xml:space="preserve"> </w:t>
      </w:r>
      <w:r>
        <w:t>прямая,</w:t>
      </w:r>
      <w:r>
        <w:rPr>
          <w:spacing w:val="-1"/>
        </w:rPr>
        <w:t xml:space="preserve"> </w:t>
      </w:r>
      <w:r>
        <w:t>отрезок,</w:t>
      </w:r>
      <w:r>
        <w:rPr>
          <w:spacing w:val="8"/>
        </w:rPr>
        <w:t xml:space="preserve"> </w:t>
      </w:r>
      <w:r>
        <w:t>луч.</w:t>
      </w:r>
      <w:r>
        <w:rPr>
          <w:spacing w:val="4"/>
        </w:rPr>
        <w:t xml:space="preserve"> </w:t>
      </w:r>
      <w:r>
        <w:t>Угол.</w:t>
      </w:r>
      <w:r>
        <w:rPr>
          <w:spacing w:val="4"/>
        </w:rPr>
        <w:t xml:space="preserve"> </w:t>
      </w:r>
      <w:r>
        <w:t>Виды</w:t>
      </w:r>
      <w:r>
        <w:rPr>
          <w:spacing w:val="3"/>
        </w:rPr>
        <w:t xml:space="preserve"> </w:t>
      </w:r>
      <w:r>
        <w:t>углов.</w:t>
      </w:r>
      <w:r>
        <w:rPr>
          <w:spacing w:val="7"/>
        </w:rPr>
        <w:t xml:space="preserve"> </w:t>
      </w:r>
      <w:r>
        <w:t>Вертикальные</w:t>
      </w:r>
      <w:r>
        <w:rPr>
          <w:spacing w:val="2"/>
        </w:rPr>
        <w:t xml:space="preserve"> </w:t>
      </w:r>
      <w:r>
        <w:rPr>
          <w:spacing w:val="-10"/>
        </w:rPr>
        <w:t>и</w:t>
      </w:r>
    </w:p>
    <w:p w:rsidR="00523D10" w:rsidRDefault="00C774EA">
      <w:pPr>
        <w:pStyle w:val="a3"/>
        <w:tabs>
          <w:tab w:val="left" w:pos="2677"/>
          <w:tab w:val="left" w:pos="3565"/>
          <w:tab w:val="left" w:pos="5162"/>
          <w:tab w:val="left" w:pos="6001"/>
          <w:tab w:val="left" w:pos="7277"/>
          <w:tab w:val="left" w:pos="9229"/>
          <w:tab w:val="left" w:pos="11201"/>
        </w:tabs>
        <w:spacing w:before="5" w:line="237" w:lineRule="auto"/>
        <w:ind w:right="548"/>
        <w:jc w:val="left"/>
      </w:pPr>
      <w:r>
        <w:rPr>
          <w:spacing w:val="-2"/>
        </w:rPr>
        <w:t>смежные</w:t>
      </w:r>
      <w:r>
        <w:tab/>
      </w:r>
      <w:r>
        <w:rPr>
          <w:spacing w:val="-4"/>
        </w:rPr>
        <w:t>углы.</w:t>
      </w:r>
      <w:r>
        <w:tab/>
      </w:r>
      <w:r>
        <w:rPr>
          <w:spacing w:val="-2"/>
        </w:rPr>
        <w:t>Биссектриса</w:t>
      </w:r>
      <w:r>
        <w:tab/>
      </w:r>
      <w:r>
        <w:rPr>
          <w:spacing w:val="-4"/>
        </w:rPr>
        <w:t>угла.</w:t>
      </w:r>
      <w:r>
        <w:tab/>
      </w:r>
      <w:r>
        <w:rPr>
          <w:spacing w:val="-2"/>
        </w:rPr>
        <w:t>Ломаная,</w:t>
      </w:r>
      <w:r>
        <w:tab/>
      </w:r>
      <w:r>
        <w:rPr>
          <w:spacing w:val="-2"/>
        </w:rPr>
        <w:t>многоугольник.</w:t>
      </w:r>
      <w:r>
        <w:tab/>
      </w:r>
      <w:r>
        <w:rPr>
          <w:spacing w:val="-2"/>
        </w:rPr>
        <w:t>Параллельность</w:t>
      </w:r>
      <w:r>
        <w:tab/>
      </w:r>
      <w:r>
        <w:rPr>
          <w:spacing w:val="-10"/>
        </w:rPr>
        <w:t xml:space="preserve">и </w:t>
      </w:r>
      <w:r>
        <w:t>перпендикулярность прямых.</w:t>
      </w:r>
    </w:p>
    <w:p w:rsidR="00523D10" w:rsidRDefault="00C774EA">
      <w:pPr>
        <w:pStyle w:val="a3"/>
        <w:spacing w:before="5" w:line="237" w:lineRule="auto"/>
        <w:jc w:val="left"/>
      </w:pPr>
      <w:r>
        <w:t>Симметричные</w:t>
      </w:r>
      <w:r>
        <w:rPr>
          <w:spacing w:val="80"/>
          <w:w w:val="150"/>
        </w:rPr>
        <w:t xml:space="preserve"> </w:t>
      </w:r>
      <w:r>
        <w:t>фигуры.</w:t>
      </w:r>
      <w:r>
        <w:rPr>
          <w:spacing w:val="80"/>
          <w:w w:val="150"/>
        </w:rPr>
        <w:t xml:space="preserve"> </w:t>
      </w:r>
      <w:r>
        <w:t>Основные</w:t>
      </w:r>
      <w:r>
        <w:rPr>
          <w:spacing w:val="80"/>
          <w:w w:val="150"/>
        </w:rPr>
        <w:t xml:space="preserve"> </w:t>
      </w:r>
      <w:r>
        <w:t>свойства</w:t>
      </w:r>
      <w:r>
        <w:rPr>
          <w:spacing w:val="80"/>
        </w:rPr>
        <w:t xml:space="preserve"> </w:t>
      </w:r>
      <w:r>
        <w:t>осевой</w:t>
      </w:r>
      <w:r>
        <w:rPr>
          <w:spacing w:val="80"/>
          <w:w w:val="150"/>
        </w:rPr>
        <w:t xml:space="preserve"> </w:t>
      </w:r>
      <w:r>
        <w:t>симметрии.</w:t>
      </w:r>
      <w:r>
        <w:rPr>
          <w:spacing w:val="80"/>
          <w:w w:val="150"/>
        </w:rPr>
        <w:t xml:space="preserve"> </w:t>
      </w:r>
      <w:r>
        <w:t>Примеры</w:t>
      </w:r>
      <w:r>
        <w:rPr>
          <w:spacing w:val="80"/>
        </w:rPr>
        <w:t xml:space="preserve"> </w:t>
      </w:r>
      <w:r>
        <w:t>симметрии</w:t>
      </w:r>
      <w:r>
        <w:rPr>
          <w:spacing w:val="80"/>
        </w:rPr>
        <w:t xml:space="preserve"> </w:t>
      </w:r>
      <w:r>
        <w:t>в окружающем мире.</w:t>
      </w:r>
    </w:p>
    <w:p w:rsidR="00523D10" w:rsidRDefault="00C774EA">
      <w:pPr>
        <w:pStyle w:val="a3"/>
        <w:spacing w:before="3"/>
        <w:jc w:val="left"/>
      </w:pPr>
      <w:r>
        <w:t>Основные</w:t>
      </w:r>
      <w:r>
        <w:rPr>
          <w:spacing w:val="80"/>
        </w:rPr>
        <w:t xml:space="preserve"> </w:t>
      </w:r>
      <w:r>
        <w:t>построения</w:t>
      </w:r>
      <w:r>
        <w:rPr>
          <w:spacing w:val="80"/>
          <w:w w:val="150"/>
        </w:rPr>
        <w:t xml:space="preserve"> </w:t>
      </w:r>
      <w:r>
        <w:t>с</w:t>
      </w:r>
      <w:r>
        <w:rPr>
          <w:spacing w:val="80"/>
        </w:rPr>
        <w:t xml:space="preserve"> </w:t>
      </w:r>
      <w:r>
        <w:t>помощью</w:t>
      </w:r>
      <w:r>
        <w:rPr>
          <w:spacing w:val="80"/>
        </w:rPr>
        <w:t xml:space="preserve"> </w:t>
      </w:r>
      <w:r>
        <w:t>циркуля</w:t>
      </w:r>
      <w:r>
        <w:rPr>
          <w:spacing w:val="80"/>
        </w:rPr>
        <w:t xml:space="preserve"> </w:t>
      </w:r>
      <w:r>
        <w:t>и</w:t>
      </w:r>
      <w:r>
        <w:rPr>
          <w:spacing w:val="80"/>
          <w:w w:val="150"/>
        </w:rPr>
        <w:t xml:space="preserve"> </w:t>
      </w:r>
      <w:r>
        <w:t>линейки.</w:t>
      </w:r>
      <w:r>
        <w:rPr>
          <w:spacing w:val="80"/>
        </w:rPr>
        <w:t xml:space="preserve"> </w:t>
      </w:r>
      <w:r>
        <w:t>Треугольник.</w:t>
      </w:r>
      <w:r>
        <w:rPr>
          <w:spacing w:val="80"/>
          <w:w w:val="150"/>
        </w:rPr>
        <w:t xml:space="preserve"> </w:t>
      </w:r>
      <w:r>
        <w:t>Высота,</w:t>
      </w:r>
      <w:r>
        <w:rPr>
          <w:spacing w:val="80"/>
        </w:rPr>
        <w:t xml:space="preserve"> </w:t>
      </w:r>
      <w:r>
        <w:t>медиана,</w:t>
      </w:r>
      <w:r>
        <w:rPr>
          <w:spacing w:val="40"/>
        </w:rPr>
        <w:t xml:space="preserve"> </w:t>
      </w:r>
      <w:r>
        <w:t>биссектриса, их свойства.</w:t>
      </w:r>
    </w:p>
    <w:p w:rsidR="00523D10" w:rsidRDefault="00C774EA">
      <w:pPr>
        <w:pStyle w:val="a3"/>
        <w:spacing w:before="1" w:line="275" w:lineRule="exact"/>
        <w:jc w:val="left"/>
      </w:pPr>
      <w:r>
        <w:t>Равнобедренный</w:t>
      </w:r>
      <w:r>
        <w:rPr>
          <w:spacing w:val="-6"/>
        </w:rPr>
        <w:t xml:space="preserve"> </w:t>
      </w:r>
      <w:r>
        <w:t>и</w:t>
      </w:r>
      <w:r>
        <w:rPr>
          <w:spacing w:val="-9"/>
        </w:rPr>
        <w:t xml:space="preserve"> </w:t>
      </w:r>
      <w:r>
        <w:t>равносторонний</w:t>
      </w:r>
      <w:r>
        <w:rPr>
          <w:spacing w:val="-8"/>
        </w:rPr>
        <w:t xml:space="preserve"> </w:t>
      </w:r>
      <w:r>
        <w:t>треугольники.</w:t>
      </w:r>
      <w:r>
        <w:rPr>
          <w:spacing w:val="-3"/>
        </w:rPr>
        <w:t xml:space="preserve"> </w:t>
      </w:r>
      <w:r>
        <w:t>Неравенство</w:t>
      </w:r>
      <w:r>
        <w:rPr>
          <w:spacing w:val="-9"/>
        </w:rPr>
        <w:t xml:space="preserve"> </w:t>
      </w:r>
      <w:r>
        <w:rPr>
          <w:spacing w:val="-2"/>
        </w:rPr>
        <w:t>треугольника.</w:t>
      </w:r>
    </w:p>
    <w:p w:rsidR="00523D10" w:rsidRDefault="00C774EA">
      <w:pPr>
        <w:pStyle w:val="a3"/>
        <w:ind w:right="359"/>
        <w:jc w:val="left"/>
      </w:pPr>
      <w:r>
        <w:t>Свойства и признаки равнобедренного треугольника. Признаки равенства треугольников. Свойства</w:t>
      </w:r>
      <w:r>
        <w:rPr>
          <w:spacing w:val="80"/>
        </w:rPr>
        <w:t xml:space="preserve"> </w:t>
      </w:r>
      <w:r>
        <w:t>и</w:t>
      </w:r>
      <w:r>
        <w:rPr>
          <w:spacing w:val="80"/>
        </w:rPr>
        <w:t xml:space="preserve"> </w:t>
      </w:r>
      <w:r>
        <w:t>признаки</w:t>
      </w:r>
      <w:r>
        <w:rPr>
          <w:spacing w:val="80"/>
        </w:rPr>
        <w:t xml:space="preserve"> </w:t>
      </w:r>
      <w:r>
        <w:t>параллельных</w:t>
      </w:r>
      <w:r>
        <w:rPr>
          <w:spacing w:val="80"/>
        </w:rPr>
        <w:t xml:space="preserve"> </w:t>
      </w:r>
      <w:r>
        <w:t>прямых.</w:t>
      </w:r>
      <w:r>
        <w:rPr>
          <w:spacing w:val="80"/>
        </w:rPr>
        <w:t xml:space="preserve"> </w:t>
      </w:r>
      <w:r>
        <w:t>Сумма</w:t>
      </w:r>
      <w:r>
        <w:rPr>
          <w:spacing w:val="80"/>
        </w:rPr>
        <w:t xml:space="preserve"> </w:t>
      </w:r>
      <w:r>
        <w:t>углов</w:t>
      </w:r>
      <w:r>
        <w:rPr>
          <w:spacing w:val="80"/>
        </w:rPr>
        <w:t xml:space="preserve"> </w:t>
      </w:r>
      <w:r>
        <w:t>треугольника.</w:t>
      </w:r>
      <w:r>
        <w:rPr>
          <w:spacing w:val="80"/>
        </w:rPr>
        <w:t xml:space="preserve"> </w:t>
      </w:r>
      <w:r>
        <w:t>Внешние</w:t>
      </w:r>
      <w:r>
        <w:rPr>
          <w:spacing w:val="80"/>
        </w:rPr>
        <w:t xml:space="preserve"> </w:t>
      </w:r>
      <w:r>
        <w:t xml:space="preserve">углы </w:t>
      </w:r>
      <w:r>
        <w:rPr>
          <w:spacing w:val="-2"/>
        </w:rPr>
        <w:t>треугольника.</w:t>
      </w:r>
    </w:p>
    <w:p w:rsidR="00523D10" w:rsidRDefault="00C774EA">
      <w:pPr>
        <w:pStyle w:val="a3"/>
        <w:spacing w:before="1"/>
        <w:ind w:right="547"/>
      </w:pPr>
      <w: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23D10" w:rsidRDefault="00C774EA">
      <w:pPr>
        <w:pStyle w:val="a3"/>
        <w:spacing w:line="242" w:lineRule="auto"/>
        <w:ind w:right="548"/>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23D10" w:rsidRDefault="00C774EA">
      <w:pPr>
        <w:pStyle w:val="a3"/>
        <w:spacing w:line="242" w:lineRule="auto"/>
        <w:ind w:right="549"/>
      </w:pPr>
      <w:r>
        <w:t>Геометрическое место точек. Биссектриса угла и серединный перпендикуляр к отрезку как геометрические места точек.</w:t>
      </w:r>
    </w:p>
    <w:p w:rsidR="00523D10" w:rsidRDefault="00C774EA">
      <w:pPr>
        <w:pStyle w:val="a3"/>
        <w:ind w:right="543"/>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23D10" w:rsidRDefault="00C774EA">
      <w:pPr>
        <w:pStyle w:val="Heading1"/>
        <w:spacing w:before="264"/>
      </w:pPr>
      <w:r>
        <w:t xml:space="preserve">8 </w:t>
      </w:r>
      <w:r>
        <w:rPr>
          <w:spacing w:val="-2"/>
        </w:rPr>
        <w:t>КЛАСС</w:t>
      </w:r>
    </w:p>
    <w:p w:rsidR="00523D10" w:rsidRDefault="00C774EA">
      <w:pPr>
        <w:pStyle w:val="a3"/>
        <w:spacing w:before="5" w:line="237" w:lineRule="auto"/>
        <w:ind w:right="547"/>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23D10" w:rsidRDefault="00C774EA">
      <w:pPr>
        <w:pStyle w:val="a3"/>
        <w:spacing w:before="6" w:line="237" w:lineRule="auto"/>
        <w:ind w:right="546"/>
      </w:pPr>
      <w:r>
        <w:t>Метод удвоения медианы. Центральная симметрия. Теорема Фалеса и теорема о пропорциональных отрезках.</w:t>
      </w:r>
    </w:p>
    <w:p w:rsidR="00523D10" w:rsidRDefault="00C774EA">
      <w:pPr>
        <w:pStyle w:val="a3"/>
        <w:spacing w:before="3" w:line="275" w:lineRule="exact"/>
      </w:pPr>
      <w:r>
        <w:t>Средние</w:t>
      </w:r>
      <w:r>
        <w:rPr>
          <w:spacing w:val="-6"/>
        </w:rPr>
        <w:t xml:space="preserve"> </w:t>
      </w:r>
      <w:r>
        <w:t>линии</w:t>
      </w:r>
      <w:r>
        <w:rPr>
          <w:spacing w:val="-7"/>
        </w:rPr>
        <w:t xml:space="preserve"> </w:t>
      </w:r>
      <w:r>
        <w:t>треугольника</w:t>
      </w:r>
      <w:r>
        <w:rPr>
          <w:spacing w:val="-3"/>
        </w:rPr>
        <w:t xml:space="preserve"> </w:t>
      </w:r>
      <w:r>
        <w:t>и</w:t>
      </w:r>
      <w:r>
        <w:rPr>
          <w:spacing w:val="-7"/>
        </w:rPr>
        <w:t xml:space="preserve"> </w:t>
      </w:r>
      <w:r>
        <w:t>трапеции.</w:t>
      </w:r>
      <w:r>
        <w:rPr>
          <w:spacing w:val="-1"/>
        </w:rPr>
        <w:t xml:space="preserve"> </w:t>
      </w:r>
      <w:r>
        <w:t>Центр</w:t>
      </w:r>
      <w:r>
        <w:rPr>
          <w:spacing w:val="-3"/>
        </w:rPr>
        <w:t xml:space="preserve"> </w:t>
      </w:r>
      <w:r>
        <w:t>масс</w:t>
      </w:r>
      <w:r>
        <w:rPr>
          <w:spacing w:val="-3"/>
        </w:rPr>
        <w:t xml:space="preserve"> </w:t>
      </w:r>
      <w:r>
        <w:rPr>
          <w:spacing w:val="-2"/>
        </w:rPr>
        <w:t>треугольника.</w:t>
      </w:r>
    </w:p>
    <w:p w:rsidR="00523D10" w:rsidRDefault="00C774EA">
      <w:pPr>
        <w:pStyle w:val="a3"/>
        <w:spacing w:line="242" w:lineRule="auto"/>
        <w:ind w:right="541"/>
      </w:pPr>
      <w:r>
        <w:t>Подобие треугольников, коэффициент подобия. Признаки подобия</w:t>
      </w:r>
      <w:r>
        <w:rPr>
          <w:spacing w:val="-2"/>
        </w:rPr>
        <w:t xml:space="preserve"> </w:t>
      </w:r>
      <w:r>
        <w:t>треугольников. Применение подобия при решении практических задач.</w:t>
      </w:r>
    </w:p>
    <w:p w:rsidR="00523D10" w:rsidRDefault="00C774EA">
      <w:pPr>
        <w:pStyle w:val="a3"/>
        <w:spacing w:line="242" w:lineRule="auto"/>
        <w:ind w:right="548"/>
      </w:pPr>
      <w: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1466"/>
        <w:jc w:val="left"/>
      </w:pPr>
      <w:r>
        <w:t>Вычисление площадей треугольников и многоугольников на клетчатой бумаге. Теорема</w:t>
      </w:r>
      <w:r>
        <w:rPr>
          <w:spacing w:val="-5"/>
        </w:rPr>
        <w:t xml:space="preserve"> </w:t>
      </w:r>
      <w:r>
        <w:t>Пифагора.</w:t>
      </w:r>
      <w:r>
        <w:rPr>
          <w:spacing w:val="-7"/>
        </w:rPr>
        <w:t xml:space="preserve"> </w:t>
      </w:r>
      <w:r>
        <w:t>Применение</w:t>
      </w:r>
      <w:r>
        <w:rPr>
          <w:spacing w:val="-5"/>
        </w:rPr>
        <w:t xml:space="preserve"> </w:t>
      </w:r>
      <w:r>
        <w:t>теоремы</w:t>
      </w:r>
      <w:r>
        <w:rPr>
          <w:spacing w:val="-7"/>
        </w:rPr>
        <w:t xml:space="preserve"> </w:t>
      </w:r>
      <w:r>
        <w:t>Пифагора</w:t>
      </w:r>
      <w:r>
        <w:rPr>
          <w:spacing w:val="-5"/>
        </w:rPr>
        <w:t xml:space="preserve"> </w:t>
      </w:r>
      <w:r>
        <w:t>при</w:t>
      </w:r>
      <w:r>
        <w:rPr>
          <w:spacing w:val="-8"/>
        </w:rPr>
        <w:t xml:space="preserve"> </w:t>
      </w:r>
      <w:r>
        <w:t>решении</w:t>
      </w:r>
      <w:r>
        <w:rPr>
          <w:spacing w:val="-3"/>
        </w:rPr>
        <w:t xml:space="preserve"> </w:t>
      </w:r>
      <w:r>
        <w:t>практических</w:t>
      </w:r>
      <w:r>
        <w:rPr>
          <w:spacing w:val="-9"/>
        </w:rPr>
        <w:t xml:space="preserve"> </w:t>
      </w:r>
      <w:r>
        <w:t>задач.</w:t>
      </w:r>
    </w:p>
    <w:p w:rsidR="00523D10" w:rsidRDefault="00C774EA">
      <w:pPr>
        <w:pStyle w:val="a3"/>
        <w:tabs>
          <w:tab w:val="left" w:pos="2437"/>
          <w:tab w:val="left" w:pos="3641"/>
          <w:tab w:val="left" w:pos="4735"/>
          <w:tab w:val="left" w:pos="5843"/>
          <w:tab w:val="left" w:pos="6601"/>
          <w:tab w:val="left" w:pos="8587"/>
          <w:tab w:val="left" w:pos="10342"/>
        </w:tabs>
        <w:spacing w:line="242" w:lineRule="auto"/>
        <w:ind w:right="545"/>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r>
        <w:tab/>
      </w:r>
      <w:r>
        <w:rPr>
          <w:spacing w:val="-2"/>
        </w:rPr>
        <w:t xml:space="preserve">Основное </w:t>
      </w:r>
      <w:r>
        <w:t>тригонометрическое тождество. Тригонометрические функции углов в 30, 45 и 60°.</w:t>
      </w:r>
    </w:p>
    <w:p w:rsidR="00523D10" w:rsidRDefault="00C774EA">
      <w:pPr>
        <w:pStyle w:val="a3"/>
        <w:ind w:right="547"/>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23D10" w:rsidRDefault="00523D10">
      <w:pPr>
        <w:pStyle w:val="a3"/>
        <w:spacing w:before="268"/>
        <w:ind w:left="0"/>
        <w:jc w:val="left"/>
      </w:pPr>
    </w:p>
    <w:p w:rsidR="00523D10" w:rsidRDefault="00C774EA">
      <w:pPr>
        <w:pStyle w:val="Heading1"/>
        <w:spacing w:line="275" w:lineRule="exact"/>
        <w:jc w:val="both"/>
      </w:pPr>
      <w:r>
        <w:t xml:space="preserve">9 </w:t>
      </w:r>
      <w:r>
        <w:rPr>
          <w:spacing w:val="-2"/>
        </w:rPr>
        <w:t>КЛАСС</w:t>
      </w:r>
    </w:p>
    <w:p w:rsidR="00523D10" w:rsidRDefault="00C774EA">
      <w:pPr>
        <w:pStyle w:val="a3"/>
        <w:spacing w:line="242" w:lineRule="auto"/>
        <w:ind w:right="545"/>
      </w:pPr>
      <w:r>
        <w:t>Синус, косинус,</w:t>
      </w:r>
      <w:r>
        <w:rPr>
          <w:spacing w:val="-5"/>
        </w:rPr>
        <w:t xml:space="preserve"> </w:t>
      </w:r>
      <w:r>
        <w:t>тангенс</w:t>
      </w:r>
      <w:r>
        <w:rPr>
          <w:spacing w:val="-8"/>
        </w:rPr>
        <w:t xml:space="preserve"> </w:t>
      </w:r>
      <w:r>
        <w:t>углов</w:t>
      </w:r>
      <w:r>
        <w:rPr>
          <w:spacing w:val="-1"/>
        </w:rPr>
        <w:t xml:space="preserve"> </w:t>
      </w:r>
      <w:r>
        <w:t>от</w:t>
      </w:r>
      <w:r>
        <w:rPr>
          <w:spacing w:val="-2"/>
        </w:rPr>
        <w:t xml:space="preserve"> </w:t>
      </w:r>
      <w:r>
        <w:t>0</w:t>
      </w:r>
      <w:r>
        <w:rPr>
          <w:spacing w:val="-7"/>
        </w:rPr>
        <w:t xml:space="preserve"> </w:t>
      </w:r>
      <w:r>
        <w:t>до</w:t>
      </w:r>
      <w:r>
        <w:rPr>
          <w:spacing w:val="-2"/>
        </w:rPr>
        <w:t xml:space="preserve"> </w:t>
      </w:r>
      <w:r>
        <w:t>180°.</w:t>
      </w:r>
      <w:r>
        <w:rPr>
          <w:spacing w:val="-5"/>
        </w:rPr>
        <w:t xml:space="preserve"> </w:t>
      </w:r>
      <w:r>
        <w:t>Основное</w:t>
      </w:r>
      <w:r>
        <w:rPr>
          <w:spacing w:val="-3"/>
        </w:rPr>
        <w:t xml:space="preserve"> </w:t>
      </w:r>
      <w:r>
        <w:t>тригонометрическое</w:t>
      </w:r>
      <w:r>
        <w:rPr>
          <w:spacing w:val="-3"/>
        </w:rPr>
        <w:t xml:space="preserve"> </w:t>
      </w:r>
      <w:r>
        <w:t>тождество.</w:t>
      </w:r>
      <w:r>
        <w:rPr>
          <w:spacing w:val="-5"/>
        </w:rPr>
        <w:t xml:space="preserve"> </w:t>
      </w:r>
      <w:r>
        <w:t xml:space="preserve">Формулы </w:t>
      </w:r>
      <w:r>
        <w:rPr>
          <w:spacing w:val="-2"/>
        </w:rPr>
        <w:t>приведения.</w:t>
      </w:r>
    </w:p>
    <w:p w:rsidR="00523D10" w:rsidRDefault="00C774EA">
      <w:pPr>
        <w:pStyle w:val="a3"/>
        <w:spacing w:line="242" w:lineRule="auto"/>
        <w:ind w:right="547"/>
      </w:pPr>
      <w: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23D10" w:rsidRDefault="00C774EA">
      <w:pPr>
        <w:pStyle w:val="a3"/>
        <w:spacing w:line="271" w:lineRule="exact"/>
      </w:pPr>
      <w:r>
        <w:t>Преобразование</w:t>
      </w:r>
      <w:r>
        <w:rPr>
          <w:spacing w:val="-8"/>
        </w:rPr>
        <w:t xml:space="preserve"> </w:t>
      </w:r>
      <w:r>
        <w:t>подобия.</w:t>
      </w:r>
      <w:r>
        <w:rPr>
          <w:spacing w:val="-3"/>
        </w:rPr>
        <w:t xml:space="preserve"> </w:t>
      </w:r>
      <w:r>
        <w:t>Подобие</w:t>
      </w:r>
      <w:r>
        <w:rPr>
          <w:spacing w:val="-6"/>
        </w:rPr>
        <w:t xml:space="preserve"> </w:t>
      </w:r>
      <w:r>
        <w:t>соответственных</w:t>
      </w:r>
      <w:r>
        <w:rPr>
          <w:spacing w:val="-4"/>
        </w:rPr>
        <w:t xml:space="preserve"> </w:t>
      </w:r>
      <w:r>
        <w:rPr>
          <w:spacing w:val="-2"/>
        </w:rPr>
        <w:t>элементов.</w:t>
      </w:r>
    </w:p>
    <w:p w:rsidR="00523D10" w:rsidRDefault="00C774EA">
      <w:pPr>
        <w:pStyle w:val="a3"/>
        <w:spacing w:line="237" w:lineRule="auto"/>
        <w:ind w:right="547"/>
      </w:pPr>
      <w:r>
        <w:t>Теорема о произведении отрезков хорд, теоремы о произведении отрезков секущих, теорема о квадрате касательной.</w:t>
      </w:r>
    </w:p>
    <w:p w:rsidR="00523D10" w:rsidRDefault="00C774EA">
      <w:pPr>
        <w:pStyle w:val="a3"/>
        <w:spacing w:before="2"/>
        <w:ind w:right="547"/>
      </w:pPr>
      <w: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23D10" w:rsidRDefault="00C774EA">
      <w:pPr>
        <w:pStyle w:val="a3"/>
        <w:spacing w:before="3" w:line="237" w:lineRule="auto"/>
        <w:ind w:right="538"/>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23D10" w:rsidRDefault="00C774EA">
      <w:pPr>
        <w:pStyle w:val="a3"/>
        <w:spacing w:before="3"/>
        <w:ind w:right="544"/>
      </w:pPr>
      <w:r>
        <w:t>Правильные многоугольники. Длина окружности. Градусная и радианная мера угла,</w:t>
      </w:r>
      <w:r>
        <w:rPr>
          <w:spacing w:val="40"/>
        </w:rPr>
        <w:t xml:space="preserve"> </w:t>
      </w:r>
      <w:r>
        <w:t>вычисление длин дуг окружностей. Площадь круга, сектора, сегмента.</w:t>
      </w:r>
    </w:p>
    <w:p w:rsidR="00523D10" w:rsidRDefault="00C774EA">
      <w:pPr>
        <w:pStyle w:val="a3"/>
        <w:spacing w:before="3" w:line="237" w:lineRule="auto"/>
        <w:ind w:right="545"/>
      </w:pPr>
      <w:r>
        <w:t>Движения плоскости и внутренние симметрии фигур (элементарные представления). Параллельный перенос. Поворот.</w:t>
      </w:r>
    </w:p>
    <w:p w:rsidR="00523D10" w:rsidRDefault="00C774EA">
      <w:pPr>
        <w:pStyle w:val="Heading2"/>
        <w:spacing w:before="3" w:line="550" w:lineRule="atLeast"/>
        <w:ind w:right="6627"/>
        <w:jc w:val="left"/>
      </w:pPr>
      <w:r>
        <w:t>Планируемые</w:t>
      </w:r>
      <w:r>
        <w:rPr>
          <w:spacing w:val="-15"/>
        </w:rPr>
        <w:t xml:space="preserve"> </w:t>
      </w:r>
      <w:r>
        <w:t>результаты Личностные результаты</w:t>
      </w:r>
    </w:p>
    <w:p w:rsidR="00523D10" w:rsidRDefault="00C774EA">
      <w:pPr>
        <w:pStyle w:val="a3"/>
        <w:spacing w:before="7" w:line="237" w:lineRule="auto"/>
        <w:ind w:right="536" w:firstLine="710"/>
      </w:pPr>
      <w:r>
        <w:t xml:space="preserve">Личностные результаты освоения программы учебного курса «Геометрия» </w:t>
      </w:r>
      <w:r>
        <w:rPr>
          <w:spacing w:val="-2"/>
        </w:rPr>
        <w:t>характеризуются:</w:t>
      </w:r>
    </w:p>
    <w:p w:rsidR="00523D10" w:rsidRDefault="00C774EA">
      <w:pPr>
        <w:pStyle w:val="Heading3"/>
        <w:numPr>
          <w:ilvl w:val="0"/>
          <w:numId w:val="60"/>
        </w:numPr>
        <w:tabs>
          <w:tab w:val="left" w:pos="1679"/>
        </w:tabs>
        <w:spacing w:before="3"/>
        <w:ind w:left="1679" w:hanging="263"/>
      </w:pPr>
      <w:r>
        <w:t>патриотическое</w:t>
      </w:r>
      <w:r>
        <w:rPr>
          <w:spacing w:val="-10"/>
        </w:rPr>
        <w:t xml:space="preserve"> </w:t>
      </w:r>
      <w:r>
        <w:rPr>
          <w:spacing w:val="-2"/>
        </w:rPr>
        <w:t>воспитание:</w:t>
      </w:r>
    </w:p>
    <w:p w:rsidR="00523D10" w:rsidRDefault="00C774EA">
      <w:pPr>
        <w:pStyle w:val="a3"/>
        <w:ind w:right="546"/>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23D10" w:rsidRDefault="00C774EA">
      <w:pPr>
        <w:pStyle w:val="Heading3"/>
        <w:numPr>
          <w:ilvl w:val="0"/>
          <w:numId w:val="60"/>
        </w:numPr>
        <w:tabs>
          <w:tab w:val="left" w:pos="1679"/>
        </w:tabs>
        <w:spacing w:before="2"/>
        <w:ind w:left="1679" w:hanging="263"/>
      </w:pPr>
      <w:r>
        <w:t>гражданское</w:t>
      </w:r>
      <w:r>
        <w:rPr>
          <w:spacing w:val="-4"/>
        </w:rPr>
        <w:t xml:space="preserve"> </w:t>
      </w:r>
      <w:r>
        <w:t>и</w:t>
      </w:r>
      <w:r>
        <w:rPr>
          <w:spacing w:val="-7"/>
        </w:rPr>
        <w:t xml:space="preserve"> </w:t>
      </w:r>
      <w:r>
        <w:t>духовно-нравственное</w:t>
      </w:r>
      <w:r>
        <w:rPr>
          <w:spacing w:val="-3"/>
        </w:rPr>
        <w:t xml:space="preserve"> </w:t>
      </w:r>
      <w:r>
        <w:rPr>
          <w:spacing w:val="-2"/>
        </w:rPr>
        <w:t>воспитание:</w:t>
      </w:r>
    </w:p>
    <w:p w:rsidR="00523D10" w:rsidRDefault="00C774EA">
      <w:pPr>
        <w:pStyle w:val="a3"/>
        <w:ind w:right="540"/>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23D10" w:rsidRDefault="00C774EA">
      <w:pPr>
        <w:pStyle w:val="Heading3"/>
        <w:numPr>
          <w:ilvl w:val="0"/>
          <w:numId w:val="60"/>
        </w:numPr>
        <w:tabs>
          <w:tab w:val="left" w:pos="1679"/>
        </w:tabs>
        <w:spacing w:line="274" w:lineRule="exact"/>
        <w:ind w:left="1679" w:hanging="263"/>
      </w:pPr>
      <w:r>
        <w:t>трудовое</w:t>
      </w:r>
      <w:r>
        <w:rPr>
          <w:spacing w:val="-1"/>
        </w:rPr>
        <w:t xml:space="preserve"> </w:t>
      </w:r>
      <w:r>
        <w:rPr>
          <w:spacing w:val="-2"/>
        </w:rPr>
        <w:t>воспитание:</w:t>
      </w:r>
    </w:p>
    <w:p w:rsidR="00523D10" w:rsidRDefault="00C774EA">
      <w:pPr>
        <w:pStyle w:val="a3"/>
        <w:spacing w:before="1"/>
        <w:ind w:right="536"/>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23D10" w:rsidRDefault="00C774EA">
      <w:pPr>
        <w:pStyle w:val="Heading3"/>
        <w:numPr>
          <w:ilvl w:val="0"/>
          <w:numId w:val="60"/>
        </w:numPr>
        <w:tabs>
          <w:tab w:val="left" w:pos="1679"/>
        </w:tabs>
        <w:spacing w:line="274" w:lineRule="exact"/>
        <w:ind w:left="1679" w:hanging="263"/>
      </w:pPr>
      <w:r>
        <w:t>эстетическое</w:t>
      </w:r>
      <w:r>
        <w:rPr>
          <w:spacing w:val="-9"/>
        </w:rPr>
        <w:t xml:space="preserve"> </w:t>
      </w:r>
      <w:r>
        <w:rPr>
          <w:spacing w:val="-2"/>
        </w:rPr>
        <w:t>воспитание:</w:t>
      </w:r>
    </w:p>
    <w:p w:rsidR="00523D10" w:rsidRDefault="00C774EA">
      <w:pPr>
        <w:pStyle w:val="a3"/>
        <w:spacing w:before="2"/>
      </w:pPr>
      <w:r>
        <w:t>способностью</w:t>
      </w:r>
      <w:r>
        <w:rPr>
          <w:spacing w:val="-7"/>
        </w:rPr>
        <w:t xml:space="preserve"> </w:t>
      </w:r>
      <w:r>
        <w:t>к</w:t>
      </w:r>
      <w:r>
        <w:rPr>
          <w:spacing w:val="-4"/>
        </w:rPr>
        <w:t xml:space="preserve"> </w:t>
      </w:r>
      <w:r>
        <w:t>эмоциональному</w:t>
      </w:r>
      <w:r>
        <w:rPr>
          <w:spacing w:val="-3"/>
        </w:rPr>
        <w:t xml:space="preserve"> </w:t>
      </w:r>
      <w:r>
        <w:t>и</w:t>
      </w:r>
      <w:r>
        <w:rPr>
          <w:spacing w:val="-2"/>
        </w:rPr>
        <w:t xml:space="preserve"> </w:t>
      </w:r>
      <w:r>
        <w:t>эстетическому</w:t>
      </w:r>
      <w:r>
        <w:rPr>
          <w:spacing w:val="-3"/>
        </w:rPr>
        <w:t xml:space="preserve"> </w:t>
      </w:r>
      <w:r>
        <w:t>восприятию</w:t>
      </w:r>
      <w:r>
        <w:rPr>
          <w:spacing w:val="-4"/>
        </w:rPr>
        <w:t xml:space="preserve"> </w:t>
      </w:r>
      <w:r>
        <w:t>математических</w:t>
      </w:r>
      <w:r>
        <w:rPr>
          <w:spacing w:val="-3"/>
        </w:rPr>
        <w:t xml:space="preserve"> </w:t>
      </w:r>
      <w:r>
        <w:t xml:space="preserve">объектов, </w:t>
      </w:r>
      <w:r>
        <w:rPr>
          <w:spacing w:val="-2"/>
        </w:rPr>
        <w:t>задач,</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решений,</w:t>
      </w:r>
      <w:r>
        <w:rPr>
          <w:spacing w:val="-8"/>
        </w:rPr>
        <w:t xml:space="preserve"> </w:t>
      </w:r>
      <w:r>
        <w:t>рассуждений,</w:t>
      </w:r>
      <w:r>
        <w:rPr>
          <w:spacing w:val="-5"/>
        </w:rPr>
        <w:t xml:space="preserve"> </w:t>
      </w:r>
      <w:r>
        <w:t>умению</w:t>
      </w:r>
      <w:r>
        <w:rPr>
          <w:spacing w:val="-5"/>
        </w:rPr>
        <w:t xml:space="preserve"> </w:t>
      </w:r>
      <w:r>
        <w:t>видеть</w:t>
      </w:r>
      <w:r>
        <w:rPr>
          <w:spacing w:val="-5"/>
        </w:rPr>
        <w:t xml:space="preserve"> </w:t>
      </w:r>
      <w:r>
        <w:t>математические</w:t>
      </w:r>
      <w:r>
        <w:rPr>
          <w:spacing w:val="-3"/>
        </w:rPr>
        <w:t xml:space="preserve"> </w:t>
      </w:r>
      <w:r>
        <w:t>закономерности</w:t>
      </w:r>
      <w:r>
        <w:rPr>
          <w:spacing w:val="-6"/>
        </w:rPr>
        <w:t xml:space="preserve"> </w:t>
      </w:r>
      <w:r>
        <w:t>в</w:t>
      </w:r>
      <w:r>
        <w:rPr>
          <w:spacing w:val="-1"/>
        </w:rPr>
        <w:t xml:space="preserve"> </w:t>
      </w:r>
      <w:r>
        <w:rPr>
          <w:spacing w:val="-2"/>
        </w:rPr>
        <w:t>искусстве;</w:t>
      </w:r>
    </w:p>
    <w:p w:rsidR="00523D10" w:rsidRDefault="00C774EA">
      <w:pPr>
        <w:pStyle w:val="Heading3"/>
        <w:numPr>
          <w:ilvl w:val="0"/>
          <w:numId w:val="60"/>
        </w:numPr>
        <w:tabs>
          <w:tab w:val="left" w:pos="1679"/>
        </w:tabs>
        <w:spacing w:before="2"/>
        <w:ind w:left="1679" w:hanging="263"/>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3"/>
        <w:ind w:right="541"/>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23D10" w:rsidRDefault="00C774EA">
      <w:pPr>
        <w:pStyle w:val="Heading3"/>
        <w:numPr>
          <w:ilvl w:val="0"/>
          <w:numId w:val="60"/>
        </w:numPr>
        <w:tabs>
          <w:tab w:val="left" w:pos="1679"/>
        </w:tabs>
        <w:spacing w:before="4" w:line="237" w:lineRule="auto"/>
        <w:ind w:left="1416" w:right="542" w:firstLine="0"/>
      </w:pPr>
      <w:r>
        <w:t xml:space="preserve">физическое воспитание, формирование культуры здоровья и эмоционального </w:t>
      </w:r>
      <w:r>
        <w:rPr>
          <w:spacing w:val="-2"/>
        </w:rPr>
        <w:t>благополучия:</w:t>
      </w:r>
    </w:p>
    <w:p w:rsidR="00523D10" w:rsidRDefault="00C774EA">
      <w:pPr>
        <w:pStyle w:val="a3"/>
        <w:spacing w:before="4"/>
        <w:ind w:right="540"/>
      </w:pPr>
      <w:r>
        <w:t>готовностью</w:t>
      </w:r>
      <w:r>
        <w:rPr>
          <w:spacing w:val="-5"/>
        </w:rPr>
        <w:t xml:space="preserve"> </w:t>
      </w:r>
      <w:r>
        <w:t>применять</w:t>
      </w:r>
      <w:r>
        <w:rPr>
          <w:spacing w:val="-5"/>
        </w:rPr>
        <w:t xml:space="preserve"> </w:t>
      </w:r>
      <w:r>
        <w:t>математические знания в</w:t>
      </w:r>
      <w:r>
        <w:rPr>
          <w:spacing w:val="-5"/>
        </w:rPr>
        <w:t xml:space="preserve"> </w:t>
      </w:r>
      <w:r>
        <w:t>интересах своего</w:t>
      </w:r>
      <w:r>
        <w:rPr>
          <w:spacing w:val="-3"/>
        </w:rPr>
        <w:t xml:space="preserve"> </w:t>
      </w:r>
      <w:r>
        <w:t>здоровья,</w:t>
      </w:r>
      <w:r>
        <w:rPr>
          <w:spacing w:val="-1"/>
        </w:rPr>
        <w:t xml:space="preserve"> </w:t>
      </w:r>
      <w:r>
        <w:t>ведения</w:t>
      </w:r>
      <w:r>
        <w:rPr>
          <w:spacing w:val="-3"/>
        </w:rPr>
        <w:t xml:space="preserve"> </w:t>
      </w:r>
      <w:r>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23D10" w:rsidRDefault="00C774EA">
      <w:pPr>
        <w:pStyle w:val="Heading3"/>
        <w:numPr>
          <w:ilvl w:val="0"/>
          <w:numId w:val="60"/>
        </w:numPr>
        <w:tabs>
          <w:tab w:val="left" w:pos="1679"/>
        </w:tabs>
        <w:ind w:left="1679" w:hanging="263"/>
      </w:pPr>
      <w:r>
        <w:t>экологическое</w:t>
      </w:r>
      <w:r>
        <w:rPr>
          <w:spacing w:val="-11"/>
        </w:rPr>
        <w:t xml:space="preserve"> </w:t>
      </w:r>
      <w:r>
        <w:rPr>
          <w:spacing w:val="-2"/>
        </w:rPr>
        <w:t>воспитание:</w:t>
      </w:r>
    </w:p>
    <w:p w:rsidR="00523D10" w:rsidRDefault="00C774EA">
      <w:pPr>
        <w:pStyle w:val="a3"/>
        <w:ind w:right="538"/>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523D10" w:rsidRDefault="00C774EA">
      <w:pPr>
        <w:pStyle w:val="Heading3"/>
        <w:numPr>
          <w:ilvl w:val="0"/>
          <w:numId w:val="60"/>
        </w:numPr>
        <w:tabs>
          <w:tab w:val="left" w:pos="1679"/>
        </w:tabs>
        <w:spacing w:line="240" w:lineRule="auto"/>
        <w:ind w:left="1679" w:hanging="263"/>
      </w:pPr>
      <w:r>
        <w:t>адаптация</w:t>
      </w:r>
      <w:r>
        <w:rPr>
          <w:spacing w:val="-8"/>
        </w:rPr>
        <w:t xml:space="preserve"> </w:t>
      </w:r>
      <w:r>
        <w:t>к</w:t>
      </w:r>
      <w:r>
        <w:rPr>
          <w:spacing w:val="-4"/>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523D10" w:rsidRDefault="00C774EA">
      <w:pPr>
        <w:pStyle w:val="a3"/>
        <w:tabs>
          <w:tab w:val="left" w:pos="2960"/>
          <w:tab w:val="left" w:pos="3315"/>
          <w:tab w:val="left" w:pos="4620"/>
          <w:tab w:val="left" w:pos="4974"/>
          <w:tab w:val="left" w:pos="6145"/>
          <w:tab w:val="left" w:pos="8323"/>
          <w:tab w:val="left" w:pos="9809"/>
          <w:tab w:val="left" w:pos="10759"/>
        </w:tabs>
        <w:spacing w:before="2"/>
        <w:ind w:right="539"/>
        <w:jc w:val="left"/>
      </w:pPr>
      <w:r>
        <w:rPr>
          <w:spacing w:val="-2"/>
        </w:rPr>
        <w:t>готовностью</w:t>
      </w:r>
      <w:r>
        <w:tab/>
      </w:r>
      <w:r>
        <w:rPr>
          <w:spacing w:val="-10"/>
        </w:rPr>
        <w:t>к</w:t>
      </w:r>
      <w:r>
        <w:tab/>
      </w:r>
      <w:r>
        <w:rPr>
          <w:spacing w:val="-2"/>
        </w:rPr>
        <w:t>действиям</w:t>
      </w:r>
      <w:r>
        <w:tab/>
      </w:r>
      <w:r>
        <w:rPr>
          <w:spacing w:val="-10"/>
        </w:rPr>
        <w:t>в</w:t>
      </w:r>
      <w:r>
        <w:tab/>
      </w:r>
      <w:r>
        <w:rPr>
          <w:spacing w:val="-2"/>
        </w:rPr>
        <w:t>условиях</w:t>
      </w:r>
      <w:r>
        <w:tab/>
      </w:r>
      <w:r>
        <w:rPr>
          <w:spacing w:val="-2"/>
        </w:rPr>
        <w:t>неопределённости,</w:t>
      </w:r>
      <w:r>
        <w:tab/>
      </w:r>
      <w:r>
        <w:rPr>
          <w:spacing w:val="-2"/>
        </w:rPr>
        <w:t>повышению</w:t>
      </w:r>
      <w:r>
        <w:tab/>
      </w:r>
      <w:r>
        <w:rPr>
          <w:spacing w:val="-2"/>
        </w:rPr>
        <w:t>уровня</w:t>
      </w:r>
      <w:r>
        <w:tab/>
      </w:r>
      <w:r>
        <w:rPr>
          <w:spacing w:val="-2"/>
        </w:rPr>
        <w:t xml:space="preserve">своей </w:t>
      </w:r>
      <w:r>
        <w:t>компетентности через</w:t>
      </w:r>
      <w:r>
        <w:rPr>
          <w:spacing w:val="-1"/>
        </w:rPr>
        <w:t xml:space="preserve"> </w:t>
      </w:r>
      <w:r>
        <w:t>практическую деятельность, в том числе</w:t>
      </w:r>
      <w:r>
        <w:rPr>
          <w:spacing w:val="-3"/>
        </w:rPr>
        <w:t xml:space="preserve"> </w:t>
      </w:r>
      <w:r>
        <w:t>умение</w:t>
      </w:r>
      <w:r>
        <w:rPr>
          <w:spacing w:val="-3"/>
        </w:rPr>
        <w:t xml:space="preserve"> </w:t>
      </w:r>
      <w:r>
        <w:t>учиться у</w:t>
      </w:r>
      <w:r>
        <w:rPr>
          <w:spacing w:val="-2"/>
        </w:rPr>
        <w:t xml:space="preserve"> </w:t>
      </w:r>
      <w:r>
        <w:t>других</w:t>
      </w:r>
      <w:r>
        <w:rPr>
          <w:spacing w:val="-2"/>
        </w:rPr>
        <w:t xml:space="preserve"> </w:t>
      </w:r>
      <w:r>
        <w:t>людей, приобретать в совместной деятельности новые знания, навыки и компетенции из опыта других; необходимостью</w:t>
      </w:r>
      <w:r>
        <w:rPr>
          <w:spacing w:val="39"/>
        </w:rPr>
        <w:t xml:space="preserve"> </w:t>
      </w:r>
      <w:r>
        <w:t>в</w:t>
      </w:r>
      <w:r>
        <w:rPr>
          <w:spacing w:val="40"/>
        </w:rPr>
        <w:t xml:space="preserve"> </w:t>
      </w:r>
      <w:r>
        <w:t>формировании</w:t>
      </w:r>
      <w:r>
        <w:rPr>
          <w:spacing w:val="37"/>
        </w:rPr>
        <w:t xml:space="preserve"> </w:t>
      </w:r>
      <w:r>
        <w:t>новых</w:t>
      </w:r>
      <w:r>
        <w:rPr>
          <w:spacing w:val="36"/>
        </w:rPr>
        <w:t xml:space="preserve"> </w:t>
      </w:r>
      <w:r>
        <w:t>знаний,</w:t>
      </w:r>
      <w:r>
        <w:rPr>
          <w:spacing w:val="38"/>
        </w:rPr>
        <w:t xml:space="preserve"> </w:t>
      </w:r>
      <w:r>
        <w:t>в</w:t>
      </w:r>
      <w:r>
        <w:rPr>
          <w:spacing w:val="38"/>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38"/>
        </w:rPr>
        <w:t xml:space="preserve"> </w:t>
      </w:r>
      <w:r>
        <w:t>понятия, гипотезы</w:t>
      </w:r>
      <w:r>
        <w:rPr>
          <w:spacing w:val="80"/>
        </w:rPr>
        <w:t xml:space="preserve"> </w:t>
      </w:r>
      <w:r>
        <w:t>об</w:t>
      </w:r>
      <w:r>
        <w:rPr>
          <w:spacing w:val="72"/>
        </w:rPr>
        <w:t xml:space="preserve"> </w:t>
      </w:r>
      <w:r>
        <w:t>объектах</w:t>
      </w:r>
      <w:r>
        <w:rPr>
          <w:spacing w:val="78"/>
        </w:rPr>
        <w:t xml:space="preserve"> </w:t>
      </w:r>
      <w:r>
        <w:t>и</w:t>
      </w:r>
      <w:r>
        <w:rPr>
          <w:spacing w:val="76"/>
        </w:rPr>
        <w:t xml:space="preserve"> </w:t>
      </w:r>
      <w:r>
        <w:t>явлениях,</w:t>
      </w:r>
      <w:r>
        <w:rPr>
          <w:spacing w:val="77"/>
        </w:rPr>
        <w:t xml:space="preserve"> </w:t>
      </w:r>
      <w:r>
        <w:t>в</w:t>
      </w:r>
      <w:r>
        <w:rPr>
          <w:spacing w:val="76"/>
        </w:rPr>
        <w:t xml:space="preserve"> </w:t>
      </w:r>
      <w:r>
        <w:t>том</w:t>
      </w:r>
      <w:r>
        <w:rPr>
          <w:spacing w:val="77"/>
        </w:rPr>
        <w:t xml:space="preserve"> </w:t>
      </w:r>
      <w:r>
        <w:t>числе</w:t>
      </w:r>
      <w:r>
        <w:rPr>
          <w:spacing w:val="78"/>
        </w:rPr>
        <w:t xml:space="preserve"> </w:t>
      </w:r>
      <w:r>
        <w:t>ранее</w:t>
      </w:r>
      <w:r>
        <w:rPr>
          <w:spacing w:val="78"/>
        </w:rPr>
        <w:t xml:space="preserve"> </w:t>
      </w:r>
      <w:r>
        <w:t>неизвестных,</w:t>
      </w:r>
      <w:r>
        <w:rPr>
          <w:spacing w:val="77"/>
        </w:rPr>
        <w:t xml:space="preserve"> </w:t>
      </w:r>
      <w:r>
        <w:t>осознавать</w:t>
      </w:r>
      <w:r>
        <w:rPr>
          <w:spacing w:val="76"/>
        </w:rPr>
        <w:t xml:space="preserve"> </w:t>
      </w:r>
      <w:r>
        <w:t>дефициты собственных знаний и компетентностей, планировать своё развитие;</w:t>
      </w:r>
    </w:p>
    <w:p w:rsidR="00523D10" w:rsidRDefault="00C774EA">
      <w:pPr>
        <w:pStyle w:val="a3"/>
        <w:spacing w:before="1"/>
        <w:ind w:right="546"/>
      </w:pPr>
      <w:r>
        <w:t>способностью осознавать стрессовую ситуацию, воспринимать стрессовую ситуацию как</w:t>
      </w:r>
      <w:r>
        <w:rPr>
          <w:spacing w:val="40"/>
        </w:rPr>
        <w:t xml:space="preserve"> </w:t>
      </w:r>
      <w:r>
        <w:t>вызов, требующий контрмер, корректировать принимаемые решения и действия, формулировать и оценивать риски и последствия, формировать опыт.</w:t>
      </w:r>
    </w:p>
    <w:p w:rsidR="00523D10" w:rsidRDefault="00523D10">
      <w:pPr>
        <w:pStyle w:val="a3"/>
        <w:spacing w:before="274"/>
        <w:ind w:left="0"/>
        <w:jc w:val="left"/>
      </w:pPr>
    </w:p>
    <w:p w:rsidR="00523D10" w:rsidRDefault="00C774EA">
      <w:pPr>
        <w:pStyle w:val="Heading2"/>
      </w:pPr>
      <w:r>
        <w:t>Метапредметные</w:t>
      </w:r>
      <w:r>
        <w:rPr>
          <w:spacing w:val="-5"/>
        </w:rPr>
        <w:t xml:space="preserve"> </w:t>
      </w:r>
      <w:r>
        <w:rPr>
          <w:spacing w:val="-2"/>
        </w:rPr>
        <w:t>результаты</w:t>
      </w:r>
    </w:p>
    <w:p w:rsidR="00523D10" w:rsidRDefault="00523D10">
      <w:pPr>
        <w:pStyle w:val="a3"/>
        <w:ind w:left="0"/>
        <w:jc w:val="left"/>
        <w:rPr>
          <w:b/>
        </w:rPr>
      </w:pPr>
    </w:p>
    <w:p w:rsidR="00523D10" w:rsidRDefault="00C774EA">
      <w:pPr>
        <w:pStyle w:val="Heading3"/>
        <w:spacing w:line="240" w:lineRule="auto"/>
      </w:pPr>
      <w:r>
        <w:t>Познавательные</w:t>
      </w:r>
      <w:r>
        <w:rPr>
          <w:spacing w:val="-3"/>
        </w:rPr>
        <w:t xml:space="preserve"> </w:t>
      </w:r>
      <w:r>
        <w:t>универсальные</w:t>
      </w:r>
      <w:r>
        <w:rPr>
          <w:spacing w:val="-8"/>
        </w:rPr>
        <w:t xml:space="preserve"> </w:t>
      </w:r>
      <w:r>
        <w:t>учебные</w:t>
      </w:r>
      <w:r>
        <w:rPr>
          <w:spacing w:val="-4"/>
        </w:rPr>
        <w:t xml:space="preserve"> </w:t>
      </w:r>
      <w:r>
        <w:rPr>
          <w:spacing w:val="-2"/>
        </w:rPr>
        <w:t>действия</w:t>
      </w:r>
    </w:p>
    <w:p w:rsidR="00523D10" w:rsidRDefault="00C774EA">
      <w:pPr>
        <w:spacing w:before="2" w:line="275" w:lineRule="exact"/>
        <w:ind w:left="1416"/>
        <w:jc w:val="both"/>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59"/>
        </w:numPr>
        <w:tabs>
          <w:tab w:val="left" w:pos="1631"/>
        </w:tabs>
        <w:ind w:right="546"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0"/>
          <w:numId w:val="59"/>
        </w:numPr>
        <w:tabs>
          <w:tab w:val="left" w:pos="1784"/>
        </w:tabs>
        <w:spacing w:line="242" w:lineRule="auto"/>
        <w:ind w:right="544"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23D10" w:rsidRDefault="00C774EA">
      <w:pPr>
        <w:pStyle w:val="a5"/>
        <w:numPr>
          <w:ilvl w:val="0"/>
          <w:numId w:val="59"/>
        </w:numPr>
        <w:tabs>
          <w:tab w:val="left" w:pos="1607"/>
        </w:tabs>
        <w:ind w:right="539" w:firstLine="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523D10" w:rsidRDefault="00C774EA">
      <w:pPr>
        <w:pStyle w:val="a5"/>
        <w:numPr>
          <w:ilvl w:val="0"/>
          <w:numId w:val="59"/>
        </w:numPr>
        <w:tabs>
          <w:tab w:val="left" w:pos="1736"/>
        </w:tabs>
        <w:spacing w:line="242" w:lineRule="auto"/>
        <w:ind w:right="548"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23D10" w:rsidRDefault="00C774EA">
      <w:pPr>
        <w:pStyle w:val="a5"/>
        <w:numPr>
          <w:ilvl w:val="0"/>
          <w:numId w:val="59"/>
        </w:numPr>
        <w:tabs>
          <w:tab w:val="left" w:pos="1568"/>
        </w:tabs>
        <w:spacing w:line="242" w:lineRule="auto"/>
        <w:ind w:right="547" w:firstLine="0"/>
        <w:rPr>
          <w:sz w:val="24"/>
        </w:rPr>
      </w:pPr>
      <w:r>
        <w:rPr>
          <w:sz w:val="24"/>
        </w:rPr>
        <w:t>разбирать доказательства математических утверждений (прямые и от противного), проводить самостоятельно</w:t>
      </w:r>
      <w:r>
        <w:rPr>
          <w:spacing w:val="-6"/>
          <w:sz w:val="24"/>
        </w:rPr>
        <w:t xml:space="preserve"> </w:t>
      </w:r>
      <w:r>
        <w:rPr>
          <w:sz w:val="24"/>
        </w:rPr>
        <w:t>несложные</w:t>
      </w:r>
      <w:r>
        <w:rPr>
          <w:spacing w:val="-7"/>
          <w:sz w:val="24"/>
        </w:rPr>
        <w:t xml:space="preserve"> </w:t>
      </w:r>
      <w:r>
        <w:rPr>
          <w:sz w:val="24"/>
        </w:rPr>
        <w:t>доказательства</w:t>
      </w:r>
      <w:r>
        <w:rPr>
          <w:spacing w:val="-7"/>
          <w:sz w:val="24"/>
        </w:rPr>
        <w:t xml:space="preserve"> </w:t>
      </w:r>
      <w:r>
        <w:rPr>
          <w:sz w:val="24"/>
        </w:rPr>
        <w:t>математических</w:t>
      </w:r>
      <w:r>
        <w:rPr>
          <w:spacing w:val="-6"/>
          <w:sz w:val="24"/>
        </w:rPr>
        <w:t xml:space="preserve"> </w:t>
      </w:r>
      <w:r>
        <w:rPr>
          <w:sz w:val="24"/>
        </w:rPr>
        <w:t>фактов,</w:t>
      </w:r>
      <w:r>
        <w:rPr>
          <w:spacing w:val="-4"/>
          <w:sz w:val="24"/>
        </w:rPr>
        <w:t xml:space="preserve"> </w:t>
      </w:r>
      <w:r>
        <w:rPr>
          <w:sz w:val="24"/>
        </w:rPr>
        <w:t>выстраивать</w:t>
      </w:r>
      <w:r>
        <w:rPr>
          <w:spacing w:val="-6"/>
          <w:sz w:val="24"/>
        </w:rPr>
        <w:t xml:space="preserve"> </w:t>
      </w:r>
      <w:r>
        <w:rPr>
          <w:sz w:val="24"/>
        </w:rPr>
        <w:t>аргументацию,</w:t>
      </w:r>
    </w:p>
    <w:p w:rsidR="00523D10" w:rsidRDefault="00C774EA">
      <w:pPr>
        <w:pStyle w:val="a5"/>
        <w:numPr>
          <w:ilvl w:val="0"/>
          <w:numId w:val="59"/>
        </w:numPr>
        <w:tabs>
          <w:tab w:val="left" w:pos="1554"/>
        </w:tabs>
        <w:spacing w:line="271" w:lineRule="exact"/>
        <w:ind w:left="1554" w:hanging="138"/>
        <w:rPr>
          <w:sz w:val="24"/>
        </w:rPr>
      </w:pPr>
      <w:r>
        <w:rPr>
          <w:sz w:val="24"/>
        </w:rPr>
        <w:t>приводить</w:t>
      </w:r>
      <w:r>
        <w:rPr>
          <w:spacing w:val="-9"/>
          <w:sz w:val="24"/>
        </w:rPr>
        <w:t xml:space="preserve"> </w:t>
      </w:r>
      <w:r>
        <w:rPr>
          <w:sz w:val="24"/>
        </w:rPr>
        <w:t>примеры</w:t>
      </w:r>
      <w:r>
        <w:rPr>
          <w:spacing w:val="-3"/>
          <w:sz w:val="24"/>
        </w:rPr>
        <w:t xml:space="preserve"> </w:t>
      </w:r>
      <w:r>
        <w:rPr>
          <w:sz w:val="24"/>
        </w:rPr>
        <w:t>и</w:t>
      </w:r>
      <w:r>
        <w:rPr>
          <w:spacing w:val="-7"/>
          <w:sz w:val="24"/>
        </w:rPr>
        <w:t xml:space="preserve"> </w:t>
      </w:r>
      <w:r>
        <w:rPr>
          <w:sz w:val="24"/>
        </w:rPr>
        <w:t>контрпримеры,</w:t>
      </w:r>
      <w:r>
        <w:rPr>
          <w:spacing w:val="-7"/>
          <w:sz w:val="24"/>
        </w:rPr>
        <w:t xml:space="preserve"> </w:t>
      </w:r>
      <w:r>
        <w:rPr>
          <w:sz w:val="24"/>
        </w:rPr>
        <w:t>обосновывать</w:t>
      </w:r>
      <w:r>
        <w:rPr>
          <w:spacing w:val="-3"/>
          <w:sz w:val="24"/>
        </w:rPr>
        <w:t xml:space="preserve"> </w:t>
      </w:r>
      <w:r>
        <w:rPr>
          <w:sz w:val="24"/>
        </w:rPr>
        <w:t>собственные</w:t>
      </w:r>
      <w:r>
        <w:rPr>
          <w:spacing w:val="-4"/>
          <w:sz w:val="24"/>
        </w:rPr>
        <w:t xml:space="preserve"> </w:t>
      </w:r>
      <w:r>
        <w:rPr>
          <w:spacing w:val="-2"/>
          <w:sz w:val="24"/>
        </w:rPr>
        <w:t>рассуждения;</w:t>
      </w:r>
    </w:p>
    <w:p w:rsidR="00523D10" w:rsidRDefault="00C774EA">
      <w:pPr>
        <w:pStyle w:val="a5"/>
        <w:numPr>
          <w:ilvl w:val="0"/>
          <w:numId w:val="59"/>
        </w:numPr>
        <w:tabs>
          <w:tab w:val="left" w:pos="1664"/>
        </w:tabs>
        <w:spacing w:line="237" w:lineRule="auto"/>
        <w:ind w:right="549"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523D10">
      <w:pPr>
        <w:jc w:val="both"/>
        <w:rPr>
          <w:i/>
          <w:sz w:val="24"/>
        </w:rPr>
        <w:sectPr w:rsidR="00523D10">
          <w:pgSz w:w="12240" w:h="15840"/>
          <w:pgMar w:top="640" w:right="360" w:bottom="960" w:left="0" w:header="0" w:footer="715" w:gutter="0"/>
          <w:cols w:space="720"/>
        </w:sectPr>
      </w:pPr>
    </w:p>
    <w:p w:rsidR="00523D10" w:rsidRDefault="00C774EA">
      <w:pPr>
        <w:pStyle w:val="a5"/>
        <w:numPr>
          <w:ilvl w:val="0"/>
          <w:numId w:val="59"/>
        </w:numPr>
        <w:tabs>
          <w:tab w:val="left" w:pos="1568"/>
        </w:tabs>
        <w:spacing w:before="77"/>
        <w:ind w:right="545" w:firstLine="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23D10" w:rsidRDefault="00C774EA">
      <w:pPr>
        <w:pStyle w:val="a5"/>
        <w:numPr>
          <w:ilvl w:val="0"/>
          <w:numId w:val="59"/>
        </w:numPr>
        <w:tabs>
          <w:tab w:val="left" w:pos="1635"/>
        </w:tabs>
        <w:spacing w:before="2"/>
        <w:ind w:right="544" w:firstLine="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23D10" w:rsidRDefault="00C774EA">
      <w:pPr>
        <w:pStyle w:val="a5"/>
        <w:numPr>
          <w:ilvl w:val="0"/>
          <w:numId w:val="59"/>
        </w:numPr>
        <w:tabs>
          <w:tab w:val="left" w:pos="1703"/>
        </w:tabs>
        <w:ind w:right="545"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523D10" w:rsidRDefault="00C774EA">
      <w:pPr>
        <w:pStyle w:val="a5"/>
        <w:numPr>
          <w:ilvl w:val="0"/>
          <w:numId w:val="59"/>
        </w:numPr>
        <w:tabs>
          <w:tab w:val="left" w:pos="1635"/>
        </w:tabs>
        <w:spacing w:before="3" w:line="237" w:lineRule="auto"/>
        <w:ind w:right="548"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523D10" w:rsidRDefault="00C774EA">
      <w:pPr>
        <w:spacing w:before="4"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59"/>
        </w:numPr>
        <w:tabs>
          <w:tab w:val="left" w:pos="1583"/>
        </w:tabs>
        <w:spacing w:line="242" w:lineRule="auto"/>
        <w:ind w:right="548" w:firstLine="0"/>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523D10" w:rsidRDefault="00C774EA">
      <w:pPr>
        <w:pStyle w:val="a5"/>
        <w:numPr>
          <w:ilvl w:val="0"/>
          <w:numId w:val="59"/>
        </w:numPr>
        <w:tabs>
          <w:tab w:val="left" w:pos="1621"/>
        </w:tabs>
        <w:spacing w:line="242" w:lineRule="auto"/>
        <w:ind w:right="548"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3D10" w:rsidRDefault="00C774EA">
      <w:pPr>
        <w:pStyle w:val="a5"/>
        <w:numPr>
          <w:ilvl w:val="0"/>
          <w:numId w:val="59"/>
        </w:numPr>
        <w:tabs>
          <w:tab w:val="left" w:pos="1597"/>
        </w:tabs>
        <w:spacing w:line="242" w:lineRule="auto"/>
        <w:ind w:right="543" w:firstLine="0"/>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523D10" w:rsidRDefault="00C774EA">
      <w:pPr>
        <w:pStyle w:val="a5"/>
        <w:numPr>
          <w:ilvl w:val="0"/>
          <w:numId w:val="59"/>
        </w:numPr>
        <w:tabs>
          <w:tab w:val="left" w:pos="1746"/>
        </w:tabs>
        <w:spacing w:line="242" w:lineRule="auto"/>
        <w:ind w:right="548" w:firstLine="0"/>
        <w:rPr>
          <w:sz w:val="24"/>
        </w:rPr>
      </w:pPr>
      <w:r>
        <w:rPr>
          <w:sz w:val="24"/>
        </w:rPr>
        <w:t>оценивать надёжность информации по критериям, предложенным учителем или сформулированным самостоятельно.</w:t>
      </w:r>
    </w:p>
    <w:p w:rsidR="00523D10" w:rsidRDefault="00C774EA">
      <w:pPr>
        <w:pStyle w:val="Heading3"/>
        <w:spacing w:line="271" w:lineRule="exact"/>
      </w:pPr>
      <w:r>
        <w:t>Коммуникативные</w:t>
      </w:r>
      <w:r>
        <w:rPr>
          <w:spacing w:val="-4"/>
        </w:rPr>
        <w:t xml:space="preserve"> </w:t>
      </w:r>
      <w:r>
        <w:t>универсальные</w:t>
      </w:r>
      <w:r>
        <w:rPr>
          <w:spacing w:val="-3"/>
        </w:rPr>
        <w:t xml:space="preserve"> </w:t>
      </w:r>
      <w:r>
        <w:t>учебные</w:t>
      </w:r>
      <w:r>
        <w:rPr>
          <w:spacing w:val="-8"/>
        </w:rPr>
        <w:t xml:space="preserve"> </w:t>
      </w:r>
      <w:r>
        <w:rPr>
          <w:spacing w:val="-2"/>
        </w:rPr>
        <w:t>действия:</w:t>
      </w:r>
    </w:p>
    <w:p w:rsidR="00523D10" w:rsidRDefault="00C774EA">
      <w:pPr>
        <w:pStyle w:val="a5"/>
        <w:numPr>
          <w:ilvl w:val="0"/>
          <w:numId w:val="59"/>
        </w:numPr>
        <w:tabs>
          <w:tab w:val="left" w:pos="1602"/>
        </w:tabs>
        <w:ind w:right="549"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D10" w:rsidRDefault="00C774EA">
      <w:pPr>
        <w:pStyle w:val="a5"/>
        <w:numPr>
          <w:ilvl w:val="0"/>
          <w:numId w:val="59"/>
        </w:numPr>
        <w:tabs>
          <w:tab w:val="left" w:pos="1587"/>
        </w:tabs>
        <w:ind w:right="547"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D10" w:rsidRDefault="00C774EA">
      <w:pPr>
        <w:pStyle w:val="a5"/>
        <w:numPr>
          <w:ilvl w:val="0"/>
          <w:numId w:val="59"/>
        </w:numPr>
        <w:tabs>
          <w:tab w:val="left" w:pos="1770"/>
        </w:tabs>
        <w:ind w:right="547" w:firstLine="0"/>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w:t>
      </w:r>
      <w:r>
        <w:rPr>
          <w:spacing w:val="-2"/>
          <w:sz w:val="24"/>
        </w:rPr>
        <w:t>аудитории;</w:t>
      </w:r>
    </w:p>
    <w:p w:rsidR="00523D10" w:rsidRDefault="00C774EA">
      <w:pPr>
        <w:pStyle w:val="a5"/>
        <w:numPr>
          <w:ilvl w:val="0"/>
          <w:numId w:val="59"/>
        </w:numPr>
        <w:tabs>
          <w:tab w:val="left" w:pos="1587"/>
        </w:tabs>
        <w:spacing w:line="237" w:lineRule="auto"/>
        <w:ind w:right="546" w:firstLine="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523D10" w:rsidRDefault="00C774EA">
      <w:pPr>
        <w:pStyle w:val="a5"/>
        <w:numPr>
          <w:ilvl w:val="0"/>
          <w:numId w:val="59"/>
        </w:numPr>
        <w:tabs>
          <w:tab w:val="left" w:pos="1626"/>
        </w:tabs>
        <w:ind w:right="534" w:firstLine="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D10" w:rsidRDefault="00C774EA">
      <w:pPr>
        <w:pStyle w:val="a5"/>
        <w:numPr>
          <w:ilvl w:val="0"/>
          <w:numId w:val="59"/>
        </w:numPr>
        <w:tabs>
          <w:tab w:val="left" w:pos="1573"/>
        </w:tabs>
        <w:ind w:right="542" w:firstLine="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sz w:val="24"/>
        </w:rPr>
        <w:t xml:space="preserve"> </w:t>
      </w:r>
      <w:r>
        <w:rPr>
          <w:sz w:val="24"/>
        </w:rPr>
        <w:t>сформулированным участниками взаимодействия.</w:t>
      </w:r>
    </w:p>
    <w:p w:rsidR="00523D10" w:rsidRDefault="00C774EA">
      <w:pPr>
        <w:pStyle w:val="Heading3"/>
        <w:spacing w:before="269"/>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523D10" w:rsidRDefault="00C774EA">
      <w:pPr>
        <w:spacing w:line="274" w:lineRule="exact"/>
        <w:ind w:left="1416"/>
        <w:rPr>
          <w:i/>
          <w:sz w:val="24"/>
        </w:rPr>
      </w:pPr>
      <w:r>
        <w:rPr>
          <w:i/>
          <w:spacing w:val="-2"/>
          <w:sz w:val="24"/>
        </w:rPr>
        <w:t>Самоорганизация:</w:t>
      </w:r>
    </w:p>
    <w:p w:rsidR="00523D10" w:rsidRDefault="00C774EA">
      <w:pPr>
        <w:pStyle w:val="a5"/>
        <w:numPr>
          <w:ilvl w:val="0"/>
          <w:numId w:val="59"/>
        </w:numPr>
        <w:tabs>
          <w:tab w:val="left" w:pos="1578"/>
        </w:tabs>
        <w:ind w:right="545" w:firstLine="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D10" w:rsidRDefault="00C774EA">
      <w:pPr>
        <w:spacing w:before="1" w:line="275" w:lineRule="exact"/>
        <w:ind w:left="1416"/>
        <w:jc w:val="both"/>
        <w:rPr>
          <w:i/>
          <w:sz w:val="24"/>
        </w:rPr>
      </w:pPr>
      <w:r>
        <w:rPr>
          <w:i/>
          <w:sz w:val="24"/>
        </w:rPr>
        <w:t>Самоконтроль,</w:t>
      </w:r>
      <w:r>
        <w:rPr>
          <w:i/>
          <w:spacing w:val="-6"/>
          <w:sz w:val="24"/>
        </w:rPr>
        <w:t xml:space="preserve"> </w:t>
      </w:r>
      <w:r>
        <w:rPr>
          <w:i/>
          <w:sz w:val="24"/>
        </w:rPr>
        <w:t>эмоциональный</w:t>
      </w:r>
      <w:r>
        <w:rPr>
          <w:i/>
          <w:spacing w:val="-11"/>
          <w:sz w:val="24"/>
        </w:rPr>
        <w:t xml:space="preserve"> </w:t>
      </w:r>
      <w:r>
        <w:rPr>
          <w:i/>
          <w:spacing w:val="-2"/>
          <w:sz w:val="24"/>
        </w:rPr>
        <w:t>интеллект:</w:t>
      </w:r>
    </w:p>
    <w:p w:rsidR="00523D10" w:rsidRDefault="00C774EA">
      <w:pPr>
        <w:pStyle w:val="a5"/>
        <w:numPr>
          <w:ilvl w:val="0"/>
          <w:numId w:val="59"/>
        </w:numPr>
        <w:tabs>
          <w:tab w:val="left" w:pos="1746"/>
        </w:tabs>
        <w:spacing w:line="242" w:lineRule="auto"/>
        <w:ind w:right="545" w:firstLine="0"/>
        <w:rPr>
          <w:sz w:val="24"/>
        </w:rPr>
      </w:pPr>
      <w:r>
        <w:rPr>
          <w:sz w:val="24"/>
        </w:rPr>
        <w:t>владеть способами самопроверки, самоконтроля процесса и результата решения математической задачи;</w:t>
      </w:r>
    </w:p>
    <w:p w:rsidR="00523D10" w:rsidRDefault="00C774EA">
      <w:pPr>
        <w:pStyle w:val="a5"/>
        <w:numPr>
          <w:ilvl w:val="0"/>
          <w:numId w:val="59"/>
        </w:numPr>
        <w:tabs>
          <w:tab w:val="left" w:pos="1568"/>
        </w:tabs>
        <w:spacing w:line="242" w:lineRule="auto"/>
        <w:ind w:right="543"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0"/>
          <w:numId w:val="59"/>
        </w:numPr>
        <w:tabs>
          <w:tab w:val="left" w:pos="1597"/>
        </w:tabs>
        <w:spacing w:before="77"/>
        <w:ind w:right="546" w:firstLine="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40"/>
          <w:sz w:val="24"/>
        </w:rPr>
        <w:t xml:space="preserve"> </w:t>
      </w:r>
      <w:r>
        <w:rPr>
          <w:sz w:val="24"/>
        </w:rPr>
        <w:t>приобретённому опыту.</w:t>
      </w:r>
    </w:p>
    <w:p w:rsidR="00523D10" w:rsidRDefault="00523D10">
      <w:pPr>
        <w:pStyle w:val="a3"/>
        <w:ind w:left="0"/>
        <w:jc w:val="left"/>
      </w:pPr>
    </w:p>
    <w:p w:rsidR="00523D10" w:rsidRDefault="00C774EA">
      <w:pPr>
        <w:pStyle w:val="Heading2"/>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rsidP="00320005">
      <w:pPr>
        <w:pStyle w:val="a3"/>
        <w:spacing w:before="1"/>
      </w:pPr>
      <w:r>
        <w:t>К</w:t>
      </w:r>
      <w:r>
        <w:rPr>
          <w:spacing w:val="-6"/>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7</w:t>
      </w:r>
      <w:r>
        <w:rPr>
          <w:b/>
          <w:spacing w:val="-2"/>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3"/>
        </w:rPr>
        <w:t xml:space="preserve"> </w:t>
      </w:r>
      <w:r>
        <w:t>предметные</w:t>
      </w:r>
      <w:r>
        <w:rPr>
          <w:spacing w:val="-6"/>
        </w:rPr>
        <w:t xml:space="preserve"> </w:t>
      </w:r>
      <w:r>
        <w:rPr>
          <w:spacing w:val="-2"/>
        </w:rPr>
        <w:t>результаты:</w:t>
      </w:r>
    </w:p>
    <w:p w:rsidR="00523D10" w:rsidRDefault="00C774EA">
      <w:pPr>
        <w:pStyle w:val="a5"/>
        <w:numPr>
          <w:ilvl w:val="0"/>
          <w:numId w:val="59"/>
        </w:numPr>
        <w:tabs>
          <w:tab w:val="left" w:pos="1626"/>
        </w:tabs>
        <w:ind w:right="544" w:firstLine="0"/>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523D10" w:rsidRDefault="00C774EA">
      <w:pPr>
        <w:pStyle w:val="a5"/>
        <w:numPr>
          <w:ilvl w:val="0"/>
          <w:numId w:val="59"/>
        </w:numPr>
        <w:tabs>
          <w:tab w:val="left" w:pos="1583"/>
        </w:tabs>
        <w:spacing w:line="242" w:lineRule="auto"/>
        <w:ind w:right="542" w:firstLine="0"/>
        <w:rPr>
          <w:sz w:val="24"/>
        </w:rPr>
      </w:pPr>
      <w:r>
        <w:rPr>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23D10" w:rsidRDefault="00C774EA">
      <w:pPr>
        <w:pStyle w:val="a5"/>
        <w:numPr>
          <w:ilvl w:val="0"/>
          <w:numId w:val="59"/>
        </w:numPr>
        <w:tabs>
          <w:tab w:val="left" w:pos="1554"/>
        </w:tabs>
        <w:spacing w:line="271" w:lineRule="exact"/>
        <w:ind w:left="1554" w:hanging="138"/>
        <w:rPr>
          <w:sz w:val="24"/>
        </w:rPr>
      </w:pPr>
      <w:r>
        <w:rPr>
          <w:sz w:val="24"/>
        </w:rPr>
        <w:t>Строить</w:t>
      </w:r>
      <w:r>
        <w:rPr>
          <w:spacing w:val="-2"/>
          <w:sz w:val="24"/>
        </w:rPr>
        <w:t xml:space="preserve"> </w:t>
      </w:r>
      <w:r>
        <w:rPr>
          <w:sz w:val="24"/>
        </w:rPr>
        <w:t>чертежи</w:t>
      </w:r>
      <w:r>
        <w:rPr>
          <w:spacing w:val="-5"/>
          <w:sz w:val="24"/>
        </w:rPr>
        <w:t xml:space="preserve"> </w:t>
      </w:r>
      <w:r>
        <w:rPr>
          <w:sz w:val="24"/>
        </w:rPr>
        <w:t>к</w:t>
      </w:r>
      <w:r>
        <w:rPr>
          <w:spacing w:val="-4"/>
          <w:sz w:val="24"/>
        </w:rPr>
        <w:t xml:space="preserve"> </w:t>
      </w:r>
      <w:r>
        <w:rPr>
          <w:sz w:val="24"/>
        </w:rPr>
        <w:t>геометрическим</w:t>
      </w:r>
      <w:r>
        <w:rPr>
          <w:spacing w:val="-1"/>
          <w:sz w:val="24"/>
        </w:rPr>
        <w:t xml:space="preserve"> </w:t>
      </w:r>
      <w:r>
        <w:rPr>
          <w:spacing w:val="-2"/>
          <w:sz w:val="24"/>
        </w:rPr>
        <w:t>задачам.</w:t>
      </w:r>
    </w:p>
    <w:p w:rsidR="00523D10" w:rsidRDefault="00C774EA">
      <w:pPr>
        <w:pStyle w:val="a5"/>
        <w:numPr>
          <w:ilvl w:val="0"/>
          <w:numId w:val="59"/>
        </w:numPr>
        <w:tabs>
          <w:tab w:val="left" w:pos="1659"/>
        </w:tabs>
        <w:spacing w:before="3" w:line="237" w:lineRule="auto"/>
        <w:ind w:right="548" w:firstLine="0"/>
        <w:rPr>
          <w:sz w:val="24"/>
        </w:rPr>
      </w:pPr>
      <w:r>
        <w:rPr>
          <w:sz w:val="24"/>
        </w:rPr>
        <w:t>Пользоваться признаками равенства треугольников, использовать признаки и свойства равнобедренных треугольников при решении задач.</w:t>
      </w:r>
    </w:p>
    <w:p w:rsidR="00523D10" w:rsidRDefault="00C774EA">
      <w:pPr>
        <w:pStyle w:val="a5"/>
        <w:numPr>
          <w:ilvl w:val="0"/>
          <w:numId w:val="59"/>
        </w:numPr>
        <w:tabs>
          <w:tab w:val="left" w:pos="1554"/>
        </w:tabs>
        <w:spacing w:before="3" w:line="275" w:lineRule="exact"/>
        <w:ind w:left="1554" w:hanging="138"/>
        <w:rPr>
          <w:sz w:val="24"/>
        </w:rPr>
      </w:pPr>
      <w:r>
        <w:rPr>
          <w:sz w:val="24"/>
        </w:rPr>
        <w:t>Проводить</w:t>
      </w:r>
      <w:r>
        <w:rPr>
          <w:spacing w:val="-4"/>
          <w:sz w:val="24"/>
        </w:rPr>
        <w:t xml:space="preserve"> </w:t>
      </w:r>
      <w:r>
        <w:rPr>
          <w:sz w:val="24"/>
        </w:rPr>
        <w:t>логические</w:t>
      </w:r>
      <w:r>
        <w:rPr>
          <w:spacing w:val="-6"/>
          <w:sz w:val="24"/>
        </w:rPr>
        <w:t xml:space="preserve"> </w:t>
      </w:r>
      <w:r>
        <w:rPr>
          <w:sz w:val="24"/>
        </w:rPr>
        <w:t>рассуждения</w:t>
      </w:r>
      <w:r>
        <w:rPr>
          <w:spacing w:val="-4"/>
          <w:sz w:val="24"/>
        </w:rPr>
        <w:t xml:space="preserve"> </w:t>
      </w:r>
      <w:r>
        <w:rPr>
          <w:sz w:val="24"/>
        </w:rPr>
        <w:t>с</w:t>
      </w:r>
      <w:r>
        <w:rPr>
          <w:spacing w:val="-6"/>
          <w:sz w:val="24"/>
        </w:rPr>
        <w:t xml:space="preserve"> </w:t>
      </w:r>
      <w:r>
        <w:rPr>
          <w:sz w:val="24"/>
        </w:rPr>
        <w:t>использованием</w:t>
      </w:r>
      <w:r>
        <w:rPr>
          <w:spacing w:val="-7"/>
          <w:sz w:val="24"/>
        </w:rPr>
        <w:t xml:space="preserve"> </w:t>
      </w:r>
      <w:r>
        <w:rPr>
          <w:sz w:val="24"/>
        </w:rPr>
        <w:t>геометрических</w:t>
      </w:r>
      <w:r>
        <w:rPr>
          <w:spacing w:val="-4"/>
          <w:sz w:val="24"/>
        </w:rPr>
        <w:t xml:space="preserve"> </w:t>
      </w:r>
      <w:r>
        <w:rPr>
          <w:spacing w:val="-2"/>
          <w:sz w:val="24"/>
        </w:rPr>
        <w:t>теорем.</w:t>
      </w:r>
    </w:p>
    <w:p w:rsidR="00523D10" w:rsidRDefault="00C774EA">
      <w:pPr>
        <w:pStyle w:val="a5"/>
        <w:numPr>
          <w:ilvl w:val="0"/>
          <w:numId w:val="59"/>
        </w:numPr>
        <w:tabs>
          <w:tab w:val="left" w:pos="1640"/>
        </w:tabs>
        <w:spacing w:line="242" w:lineRule="auto"/>
        <w:ind w:right="546" w:firstLine="0"/>
        <w:rPr>
          <w:sz w:val="24"/>
        </w:rPr>
      </w:pPr>
      <w:r>
        <w:rPr>
          <w:sz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23D10" w:rsidRDefault="00C774EA">
      <w:pPr>
        <w:pStyle w:val="a5"/>
        <w:numPr>
          <w:ilvl w:val="0"/>
          <w:numId w:val="59"/>
        </w:numPr>
        <w:tabs>
          <w:tab w:val="left" w:pos="1587"/>
        </w:tabs>
        <w:ind w:right="532" w:firstLine="0"/>
        <w:rPr>
          <w:sz w:val="24"/>
        </w:rPr>
      </w:pPr>
      <w:r>
        <w:rPr>
          <w:sz w:val="24"/>
        </w:rPr>
        <w:t>Определять параллельность прямых с помощью углов, которые образует с ними секущая. - Определять параллельность прямых с помощью равенства расстояний от точек одной прямой</w:t>
      </w:r>
      <w:r>
        <w:rPr>
          <w:spacing w:val="40"/>
          <w:sz w:val="24"/>
        </w:rPr>
        <w:t xml:space="preserve"> </w:t>
      </w:r>
      <w:r>
        <w:rPr>
          <w:sz w:val="24"/>
        </w:rPr>
        <w:t>до точек другой прямой.</w:t>
      </w:r>
    </w:p>
    <w:p w:rsidR="00523D10" w:rsidRDefault="00C774EA">
      <w:pPr>
        <w:pStyle w:val="a5"/>
        <w:numPr>
          <w:ilvl w:val="0"/>
          <w:numId w:val="59"/>
        </w:numPr>
        <w:tabs>
          <w:tab w:val="left" w:pos="1554"/>
        </w:tabs>
        <w:spacing w:line="275" w:lineRule="exact"/>
        <w:ind w:left="1554" w:hanging="138"/>
        <w:rPr>
          <w:sz w:val="24"/>
        </w:rPr>
      </w:pPr>
      <w:r>
        <w:rPr>
          <w:sz w:val="24"/>
        </w:rPr>
        <w:t>Решать</w:t>
      </w:r>
      <w:r>
        <w:rPr>
          <w:spacing w:val="-1"/>
          <w:sz w:val="24"/>
        </w:rPr>
        <w:t xml:space="preserve"> </w:t>
      </w:r>
      <w:r>
        <w:rPr>
          <w:sz w:val="24"/>
        </w:rPr>
        <w:t>задачи на</w:t>
      </w:r>
      <w:r>
        <w:rPr>
          <w:spacing w:val="-7"/>
          <w:sz w:val="24"/>
        </w:rPr>
        <w:t xml:space="preserve"> </w:t>
      </w:r>
      <w:r>
        <w:rPr>
          <w:sz w:val="24"/>
        </w:rPr>
        <w:t xml:space="preserve">клетчатой </w:t>
      </w:r>
      <w:r>
        <w:rPr>
          <w:spacing w:val="-2"/>
          <w:sz w:val="24"/>
        </w:rPr>
        <w:t>бумаге.</w:t>
      </w:r>
    </w:p>
    <w:p w:rsidR="00523D10" w:rsidRDefault="00C774EA">
      <w:pPr>
        <w:pStyle w:val="a5"/>
        <w:numPr>
          <w:ilvl w:val="0"/>
          <w:numId w:val="59"/>
        </w:numPr>
        <w:tabs>
          <w:tab w:val="left" w:pos="1583"/>
        </w:tabs>
        <w:ind w:right="551" w:firstLine="0"/>
        <w:rPr>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23D10" w:rsidRDefault="00C774EA">
      <w:pPr>
        <w:pStyle w:val="a5"/>
        <w:numPr>
          <w:ilvl w:val="0"/>
          <w:numId w:val="59"/>
        </w:numPr>
        <w:tabs>
          <w:tab w:val="left" w:pos="1640"/>
        </w:tabs>
        <w:spacing w:line="242" w:lineRule="auto"/>
        <w:ind w:right="543" w:firstLine="0"/>
        <w:rPr>
          <w:sz w:val="24"/>
        </w:rPr>
      </w:pPr>
      <w:r>
        <w:rPr>
          <w:sz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23D10" w:rsidRDefault="00C774EA">
      <w:pPr>
        <w:pStyle w:val="a5"/>
        <w:numPr>
          <w:ilvl w:val="0"/>
          <w:numId w:val="59"/>
        </w:numPr>
        <w:tabs>
          <w:tab w:val="left" w:pos="1707"/>
        </w:tabs>
        <w:spacing w:line="242" w:lineRule="auto"/>
        <w:ind w:right="543" w:firstLine="0"/>
        <w:rPr>
          <w:sz w:val="24"/>
        </w:rPr>
      </w:pPr>
      <w:r>
        <w:rPr>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23D10" w:rsidRDefault="00C774EA">
      <w:pPr>
        <w:pStyle w:val="a5"/>
        <w:numPr>
          <w:ilvl w:val="0"/>
          <w:numId w:val="59"/>
        </w:numPr>
        <w:tabs>
          <w:tab w:val="left" w:pos="1554"/>
        </w:tabs>
        <w:spacing w:line="271" w:lineRule="exact"/>
        <w:ind w:left="1554" w:hanging="138"/>
        <w:rPr>
          <w:sz w:val="24"/>
        </w:rPr>
      </w:pPr>
      <w:r>
        <w:rPr>
          <w:sz w:val="24"/>
        </w:rPr>
        <w:t>Владеть</w:t>
      </w:r>
      <w:r>
        <w:rPr>
          <w:spacing w:val="-3"/>
          <w:sz w:val="24"/>
        </w:rPr>
        <w:t xml:space="preserve"> </w:t>
      </w:r>
      <w:r>
        <w:rPr>
          <w:sz w:val="24"/>
        </w:rPr>
        <w:t>понятием</w:t>
      </w:r>
      <w:r>
        <w:rPr>
          <w:spacing w:val="-2"/>
          <w:sz w:val="24"/>
        </w:rPr>
        <w:t xml:space="preserve"> </w:t>
      </w:r>
      <w:r>
        <w:rPr>
          <w:sz w:val="24"/>
        </w:rPr>
        <w:t>описанной</w:t>
      </w:r>
      <w:r>
        <w:rPr>
          <w:spacing w:val="-6"/>
          <w:sz w:val="24"/>
        </w:rPr>
        <w:t xml:space="preserve"> </w:t>
      </w:r>
      <w:r>
        <w:rPr>
          <w:sz w:val="24"/>
        </w:rPr>
        <w:t>около</w:t>
      </w:r>
      <w:r>
        <w:rPr>
          <w:spacing w:val="-3"/>
          <w:sz w:val="24"/>
        </w:rPr>
        <w:t xml:space="preserve"> </w:t>
      </w:r>
      <w:r>
        <w:rPr>
          <w:sz w:val="24"/>
        </w:rPr>
        <w:t>треугольника</w:t>
      </w:r>
      <w:r>
        <w:rPr>
          <w:spacing w:val="-4"/>
          <w:sz w:val="24"/>
        </w:rPr>
        <w:t xml:space="preserve"> </w:t>
      </w:r>
      <w:r>
        <w:rPr>
          <w:sz w:val="24"/>
        </w:rPr>
        <w:t>окружности,</w:t>
      </w:r>
      <w:r>
        <w:rPr>
          <w:spacing w:val="-6"/>
          <w:sz w:val="24"/>
        </w:rPr>
        <w:t xml:space="preserve"> </w:t>
      </w:r>
      <w:r>
        <w:rPr>
          <w:sz w:val="24"/>
        </w:rPr>
        <w:t>уметь</w:t>
      </w:r>
      <w:r>
        <w:rPr>
          <w:spacing w:val="-6"/>
          <w:sz w:val="24"/>
        </w:rPr>
        <w:t xml:space="preserve"> </w:t>
      </w:r>
      <w:r>
        <w:rPr>
          <w:sz w:val="24"/>
        </w:rPr>
        <w:t>находить</w:t>
      </w:r>
      <w:r>
        <w:rPr>
          <w:spacing w:val="-6"/>
          <w:sz w:val="24"/>
        </w:rPr>
        <w:t xml:space="preserve"> </w:t>
      </w:r>
      <w:r>
        <w:rPr>
          <w:sz w:val="24"/>
        </w:rPr>
        <w:t>её</w:t>
      </w:r>
      <w:r>
        <w:rPr>
          <w:spacing w:val="-3"/>
          <w:sz w:val="24"/>
        </w:rPr>
        <w:t xml:space="preserve"> </w:t>
      </w:r>
      <w:r>
        <w:rPr>
          <w:spacing w:val="-2"/>
          <w:sz w:val="24"/>
        </w:rPr>
        <w:t>центр.</w:t>
      </w:r>
    </w:p>
    <w:p w:rsidR="00523D10" w:rsidRDefault="00C774EA">
      <w:pPr>
        <w:pStyle w:val="a5"/>
        <w:numPr>
          <w:ilvl w:val="0"/>
          <w:numId w:val="59"/>
        </w:numPr>
        <w:tabs>
          <w:tab w:val="left" w:pos="1611"/>
        </w:tabs>
        <w:ind w:right="546" w:firstLine="0"/>
        <w:rPr>
          <w:sz w:val="24"/>
        </w:rPr>
      </w:pPr>
      <w:r>
        <w:rPr>
          <w:sz w:val="24"/>
        </w:rPr>
        <w:t>Пользоваться фактами о том, что биссектрисы углов треугольника пересекаются в одной точке, и</w:t>
      </w:r>
      <w:r>
        <w:rPr>
          <w:spacing w:val="-1"/>
          <w:sz w:val="24"/>
        </w:rPr>
        <w:t xml:space="preserve"> </w:t>
      </w:r>
      <w:r>
        <w:rPr>
          <w:sz w:val="24"/>
        </w:rPr>
        <w:t>о</w:t>
      </w:r>
      <w:r>
        <w:rPr>
          <w:spacing w:val="-2"/>
          <w:sz w:val="24"/>
        </w:rPr>
        <w:t xml:space="preserve"> </w:t>
      </w:r>
      <w:r>
        <w:rPr>
          <w:sz w:val="24"/>
        </w:rPr>
        <w:t>том,</w:t>
      </w:r>
      <w:r>
        <w:rPr>
          <w:spacing w:val="-5"/>
          <w:sz w:val="24"/>
        </w:rPr>
        <w:t xml:space="preserve"> </w:t>
      </w:r>
      <w:r>
        <w:rPr>
          <w:sz w:val="24"/>
        </w:rPr>
        <w:t>что серединные</w:t>
      </w:r>
      <w:r>
        <w:rPr>
          <w:spacing w:val="-3"/>
          <w:sz w:val="24"/>
        </w:rPr>
        <w:t xml:space="preserve"> </w:t>
      </w:r>
      <w:r>
        <w:rPr>
          <w:sz w:val="24"/>
        </w:rPr>
        <w:t>перпендикуляры</w:t>
      </w:r>
      <w:r>
        <w:rPr>
          <w:spacing w:val="-1"/>
          <w:sz w:val="24"/>
        </w:rPr>
        <w:t xml:space="preserve"> </w:t>
      </w:r>
      <w:r>
        <w:rPr>
          <w:sz w:val="24"/>
        </w:rPr>
        <w:t>к</w:t>
      </w:r>
      <w:r>
        <w:rPr>
          <w:spacing w:val="-4"/>
          <w:sz w:val="24"/>
        </w:rPr>
        <w:t xml:space="preserve"> </w:t>
      </w:r>
      <w:r>
        <w:rPr>
          <w:sz w:val="24"/>
        </w:rPr>
        <w:t>сторонам</w:t>
      </w:r>
      <w:r>
        <w:rPr>
          <w:spacing w:val="-1"/>
          <w:sz w:val="24"/>
        </w:rPr>
        <w:t xml:space="preserve"> </w:t>
      </w:r>
      <w:r>
        <w:rPr>
          <w:sz w:val="24"/>
        </w:rPr>
        <w:t>треугольника</w:t>
      </w:r>
      <w:r>
        <w:rPr>
          <w:spacing w:val="-3"/>
          <w:sz w:val="24"/>
        </w:rPr>
        <w:t xml:space="preserve"> </w:t>
      </w:r>
      <w:r>
        <w:rPr>
          <w:sz w:val="24"/>
        </w:rPr>
        <w:t>пересекаются</w:t>
      </w:r>
      <w:r>
        <w:rPr>
          <w:spacing w:val="-3"/>
          <w:sz w:val="24"/>
        </w:rPr>
        <w:t xml:space="preserve"> </w:t>
      </w:r>
      <w:r>
        <w:rPr>
          <w:sz w:val="24"/>
        </w:rPr>
        <w:t>в</w:t>
      </w:r>
      <w:r>
        <w:rPr>
          <w:spacing w:val="-1"/>
          <w:sz w:val="24"/>
        </w:rPr>
        <w:t xml:space="preserve"> </w:t>
      </w:r>
      <w:r>
        <w:rPr>
          <w:sz w:val="24"/>
        </w:rPr>
        <w:t xml:space="preserve">одной </w:t>
      </w:r>
      <w:r>
        <w:rPr>
          <w:spacing w:val="-2"/>
          <w:sz w:val="24"/>
        </w:rPr>
        <w:t>точке.</w:t>
      </w:r>
    </w:p>
    <w:p w:rsidR="00523D10" w:rsidRDefault="00C774EA">
      <w:pPr>
        <w:pStyle w:val="a5"/>
        <w:numPr>
          <w:ilvl w:val="0"/>
          <w:numId w:val="59"/>
        </w:numPr>
        <w:tabs>
          <w:tab w:val="left" w:pos="1583"/>
        </w:tabs>
        <w:spacing w:line="242" w:lineRule="auto"/>
        <w:ind w:right="549" w:firstLine="0"/>
        <w:rPr>
          <w:sz w:val="24"/>
        </w:rPr>
      </w:pPr>
      <w:r>
        <w:rPr>
          <w:sz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23D10" w:rsidRDefault="00C774EA">
      <w:pPr>
        <w:pStyle w:val="a5"/>
        <w:numPr>
          <w:ilvl w:val="0"/>
          <w:numId w:val="59"/>
        </w:numPr>
        <w:tabs>
          <w:tab w:val="left" w:pos="1640"/>
        </w:tabs>
        <w:spacing w:line="242" w:lineRule="auto"/>
        <w:ind w:right="543" w:firstLine="0"/>
        <w:rPr>
          <w:sz w:val="24"/>
        </w:rPr>
      </w:pPr>
      <w:r>
        <w:rPr>
          <w:sz w:val="24"/>
        </w:rPr>
        <w:t xml:space="preserve">Пользоваться простейшими геометрическими неравенствами, понимать их практический </w:t>
      </w:r>
      <w:r>
        <w:rPr>
          <w:spacing w:val="-2"/>
          <w:sz w:val="24"/>
        </w:rPr>
        <w:t>смысл.</w:t>
      </w:r>
    </w:p>
    <w:p w:rsidR="00523D10" w:rsidRDefault="00C774EA">
      <w:pPr>
        <w:pStyle w:val="a5"/>
        <w:numPr>
          <w:ilvl w:val="0"/>
          <w:numId w:val="59"/>
        </w:numPr>
        <w:tabs>
          <w:tab w:val="left" w:pos="1554"/>
        </w:tabs>
        <w:spacing w:line="271" w:lineRule="exact"/>
        <w:ind w:left="1554" w:hanging="138"/>
        <w:rPr>
          <w:sz w:val="24"/>
        </w:rPr>
      </w:pPr>
      <w:r>
        <w:rPr>
          <w:sz w:val="24"/>
        </w:rPr>
        <w:t>Проводить</w:t>
      </w:r>
      <w:r>
        <w:rPr>
          <w:spacing w:val="-3"/>
          <w:sz w:val="24"/>
        </w:rPr>
        <w:t xml:space="preserve"> </w:t>
      </w:r>
      <w:r>
        <w:rPr>
          <w:sz w:val="24"/>
        </w:rPr>
        <w:t>основные</w:t>
      </w:r>
      <w:r>
        <w:rPr>
          <w:spacing w:val="-7"/>
          <w:sz w:val="24"/>
        </w:rPr>
        <w:t xml:space="preserve"> </w:t>
      </w:r>
      <w:r>
        <w:rPr>
          <w:sz w:val="24"/>
        </w:rPr>
        <w:t>геометрические</w:t>
      </w:r>
      <w:r>
        <w:rPr>
          <w:spacing w:val="-2"/>
          <w:sz w:val="24"/>
        </w:rPr>
        <w:t xml:space="preserve"> </w:t>
      </w:r>
      <w:r>
        <w:rPr>
          <w:sz w:val="24"/>
        </w:rPr>
        <w:t>построения</w:t>
      </w:r>
      <w:r>
        <w:rPr>
          <w:spacing w:val="-1"/>
          <w:sz w:val="24"/>
        </w:rPr>
        <w:t xml:space="preserve"> </w:t>
      </w:r>
      <w:r>
        <w:rPr>
          <w:sz w:val="24"/>
        </w:rPr>
        <w:t>с</w:t>
      </w:r>
      <w:r>
        <w:rPr>
          <w:spacing w:val="-7"/>
          <w:sz w:val="24"/>
        </w:rPr>
        <w:t xml:space="preserve"> </w:t>
      </w:r>
      <w:r>
        <w:rPr>
          <w:sz w:val="24"/>
        </w:rPr>
        <w:t>помощью</w:t>
      </w:r>
      <w:r>
        <w:rPr>
          <w:spacing w:val="-3"/>
          <w:sz w:val="24"/>
        </w:rPr>
        <w:t xml:space="preserve"> </w:t>
      </w:r>
      <w:r>
        <w:rPr>
          <w:sz w:val="24"/>
        </w:rPr>
        <w:t>циркуля</w:t>
      </w:r>
      <w:r>
        <w:rPr>
          <w:spacing w:val="-6"/>
          <w:sz w:val="24"/>
        </w:rPr>
        <w:t xml:space="preserve"> </w:t>
      </w:r>
      <w:r>
        <w:rPr>
          <w:sz w:val="24"/>
        </w:rPr>
        <w:t xml:space="preserve">и </w:t>
      </w:r>
      <w:r>
        <w:rPr>
          <w:spacing w:val="-2"/>
          <w:sz w:val="24"/>
        </w:rPr>
        <w:t>линейки.</w:t>
      </w:r>
    </w:p>
    <w:p w:rsidR="00523D10" w:rsidRDefault="00C774EA">
      <w:pPr>
        <w:pStyle w:val="a3"/>
        <w:spacing w:before="262" w:line="275" w:lineRule="exact"/>
        <w:jc w:val="left"/>
      </w:pPr>
      <w:r>
        <w:t>К</w:t>
      </w:r>
      <w:r>
        <w:rPr>
          <w:spacing w:val="-3"/>
        </w:rPr>
        <w:t xml:space="preserve"> </w:t>
      </w:r>
      <w:r>
        <w:t>концу</w:t>
      </w:r>
      <w:r>
        <w:rPr>
          <w:spacing w:val="-2"/>
        </w:rPr>
        <w:t xml:space="preserve"> </w:t>
      </w:r>
      <w:r>
        <w:t>обучения</w:t>
      </w:r>
      <w:r>
        <w:rPr>
          <w:spacing w:val="1"/>
        </w:rPr>
        <w:t xml:space="preserve"> </w:t>
      </w:r>
      <w:r>
        <w:rPr>
          <w:b/>
        </w:rPr>
        <w:t>в</w:t>
      </w:r>
      <w:r>
        <w:rPr>
          <w:b/>
          <w:spacing w:val="-6"/>
        </w:rPr>
        <w:t xml:space="preserve"> </w:t>
      </w:r>
      <w:r>
        <w:rPr>
          <w:b/>
        </w:rPr>
        <w:t>8</w:t>
      </w:r>
      <w:r>
        <w:rPr>
          <w:b/>
          <w:spacing w:val="-1"/>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2"/>
        </w:rPr>
        <w:t xml:space="preserve"> </w:t>
      </w:r>
      <w:r>
        <w:t>предметные</w:t>
      </w:r>
      <w:r>
        <w:rPr>
          <w:spacing w:val="-6"/>
        </w:rPr>
        <w:t xml:space="preserve"> </w:t>
      </w:r>
      <w:r>
        <w:rPr>
          <w:spacing w:val="-2"/>
        </w:rPr>
        <w:t>результаты:</w:t>
      </w:r>
    </w:p>
    <w:p w:rsidR="00523D10" w:rsidRDefault="00C774EA">
      <w:pPr>
        <w:pStyle w:val="a5"/>
        <w:numPr>
          <w:ilvl w:val="0"/>
          <w:numId w:val="59"/>
        </w:numPr>
        <w:tabs>
          <w:tab w:val="left" w:pos="1587"/>
        </w:tabs>
        <w:spacing w:line="242" w:lineRule="auto"/>
        <w:ind w:right="539" w:firstLine="0"/>
        <w:jc w:val="left"/>
        <w:rPr>
          <w:sz w:val="24"/>
        </w:rPr>
      </w:pPr>
      <w:r>
        <w:rPr>
          <w:sz w:val="24"/>
        </w:rPr>
        <w:t>Распознавать основные виды</w:t>
      </w:r>
      <w:r>
        <w:rPr>
          <w:spacing w:val="32"/>
          <w:sz w:val="24"/>
        </w:rPr>
        <w:t xml:space="preserve"> </w:t>
      </w:r>
      <w:r>
        <w:rPr>
          <w:sz w:val="24"/>
        </w:rPr>
        <w:t>четырёхугольников,</w:t>
      </w:r>
      <w:r>
        <w:rPr>
          <w:spacing w:val="29"/>
          <w:sz w:val="24"/>
        </w:rPr>
        <w:t xml:space="preserve"> </w:t>
      </w:r>
      <w:r>
        <w:rPr>
          <w:sz w:val="24"/>
        </w:rPr>
        <w:t>их</w:t>
      </w:r>
      <w:r>
        <w:rPr>
          <w:spacing w:val="30"/>
          <w:sz w:val="24"/>
        </w:rPr>
        <w:t xml:space="preserve"> </w:t>
      </w:r>
      <w:r>
        <w:rPr>
          <w:sz w:val="24"/>
        </w:rPr>
        <w:t>элементы,</w:t>
      </w:r>
      <w:r>
        <w:rPr>
          <w:spacing w:val="29"/>
          <w:sz w:val="24"/>
        </w:rPr>
        <w:t xml:space="preserve"> </w:t>
      </w:r>
      <w:r>
        <w:rPr>
          <w:sz w:val="24"/>
        </w:rPr>
        <w:t>пользоваться их свойствами при решении геометрических задач.</w:t>
      </w:r>
    </w:p>
    <w:p w:rsidR="00523D10" w:rsidRDefault="00C774EA">
      <w:pPr>
        <w:pStyle w:val="a5"/>
        <w:numPr>
          <w:ilvl w:val="0"/>
          <w:numId w:val="59"/>
        </w:numPr>
        <w:tabs>
          <w:tab w:val="left" w:pos="1554"/>
        </w:tabs>
        <w:spacing w:line="271" w:lineRule="exact"/>
        <w:ind w:left="1554" w:hanging="138"/>
        <w:jc w:val="left"/>
        <w:rPr>
          <w:sz w:val="24"/>
        </w:rPr>
      </w:pPr>
      <w:r>
        <w:rPr>
          <w:sz w:val="24"/>
        </w:rPr>
        <w:t>Применять</w:t>
      </w:r>
      <w:r>
        <w:rPr>
          <w:spacing w:val="-4"/>
          <w:sz w:val="24"/>
        </w:rPr>
        <w:t xml:space="preserve"> </w:t>
      </w:r>
      <w:r>
        <w:rPr>
          <w:sz w:val="24"/>
        </w:rPr>
        <w:t>свойства</w:t>
      </w:r>
      <w:r>
        <w:rPr>
          <w:spacing w:val="-9"/>
          <w:sz w:val="24"/>
        </w:rPr>
        <w:t xml:space="preserve"> </w:t>
      </w:r>
      <w:r>
        <w:rPr>
          <w:sz w:val="24"/>
        </w:rPr>
        <w:t>точки</w:t>
      </w:r>
      <w:r>
        <w:rPr>
          <w:spacing w:val="-2"/>
          <w:sz w:val="24"/>
        </w:rPr>
        <w:t xml:space="preserve"> </w:t>
      </w:r>
      <w:r>
        <w:rPr>
          <w:sz w:val="24"/>
        </w:rPr>
        <w:t>пересечения</w:t>
      </w:r>
      <w:r>
        <w:rPr>
          <w:spacing w:val="-3"/>
          <w:sz w:val="24"/>
        </w:rPr>
        <w:t xml:space="preserve"> </w:t>
      </w:r>
      <w:r>
        <w:rPr>
          <w:sz w:val="24"/>
        </w:rPr>
        <w:t>медиан</w:t>
      </w:r>
      <w:r>
        <w:rPr>
          <w:spacing w:val="-2"/>
          <w:sz w:val="24"/>
        </w:rPr>
        <w:t xml:space="preserve"> </w:t>
      </w:r>
      <w:r>
        <w:rPr>
          <w:sz w:val="24"/>
        </w:rPr>
        <w:t>треугольника</w:t>
      </w:r>
      <w:r>
        <w:rPr>
          <w:spacing w:val="-3"/>
          <w:sz w:val="24"/>
        </w:rPr>
        <w:t xml:space="preserve"> </w:t>
      </w:r>
      <w:r>
        <w:rPr>
          <w:sz w:val="24"/>
        </w:rPr>
        <w:t>(центра</w:t>
      </w:r>
      <w:r>
        <w:rPr>
          <w:spacing w:val="-4"/>
          <w:sz w:val="24"/>
        </w:rPr>
        <w:t xml:space="preserve"> </w:t>
      </w:r>
      <w:r>
        <w:rPr>
          <w:sz w:val="24"/>
        </w:rPr>
        <w:t>масс)</w:t>
      </w:r>
      <w:r>
        <w:rPr>
          <w:spacing w:val="-6"/>
          <w:sz w:val="24"/>
        </w:rPr>
        <w:t xml:space="preserve"> </w:t>
      </w:r>
      <w:r>
        <w:rPr>
          <w:sz w:val="24"/>
        </w:rPr>
        <w:t>в</w:t>
      </w:r>
      <w:r>
        <w:rPr>
          <w:spacing w:val="-6"/>
          <w:sz w:val="24"/>
        </w:rPr>
        <w:t xml:space="preserve"> </w:t>
      </w:r>
      <w:r>
        <w:rPr>
          <w:sz w:val="24"/>
        </w:rPr>
        <w:t>решении</w:t>
      </w:r>
      <w:r>
        <w:rPr>
          <w:spacing w:val="-1"/>
          <w:sz w:val="24"/>
        </w:rPr>
        <w:t xml:space="preserve"> </w:t>
      </w:r>
      <w:r>
        <w:rPr>
          <w:spacing w:val="-2"/>
          <w:sz w:val="24"/>
        </w:rPr>
        <w:t>задач.</w:t>
      </w:r>
    </w:p>
    <w:p w:rsidR="00523D10" w:rsidRDefault="00C774EA">
      <w:pPr>
        <w:pStyle w:val="a5"/>
        <w:numPr>
          <w:ilvl w:val="0"/>
          <w:numId w:val="59"/>
        </w:numPr>
        <w:tabs>
          <w:tab w:val="left" w:pos="1626"/>
        </w:tabs>
        <w:spacing w:before="1"/>
        <w:ind w:right="545" w:firstLine="0"/>
        <w:rPr>
          <w:sz w:val="24"/>
        </w:rPr>
      </w:pPr>
      <w:r>
        <w:rPr>
          <w:sz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23D10" w:rsidRDefault="00C774EA">
      <w:pPr>
        <w:pStyle w:val="a5"/>
        <w:numPr>
          <w:ilvl w:val="0"/>
          <w:numId w:val="59"/>
        </w:numPr>
        <w:tabs>
          <w:tab w:val="left" w:pos="1554"/>
        </w:tabs>
        <w:spacing w:line="274" w:lineRule="exact"/>
        <w:ind w:left="1554" w:hanging="138"/>
        <w:rPr>
          <w:sz w:val="24"/>
        </w:rPr>
      </w:pPr>
      <w:r>
        <w:rPr>
          <w:sz w:val="24"/>
        </w:rPr>
        <w:t>Применять</w:t>
      </w:r>
      <w:r>
        <w:rPr>
          <w:spacing w:val="-8"/>
          <w:sz w:val="24"/>
        </w:rPr>
        <w:t xml:space="preserve"> </w:t>
      </w:r>
      <w:r>
        <w:rPr>
          <w:sz w:val="24"/>
        </w:rPr>
        <w:t>признаки</w:t>
      </w:r>
      <w:r>
        <w:rPr>
          <w:spacing w:val="-7"/>
          <w:sz w:val="24"/>
        </w:rPr>
        <w:t xml:space="preserve"> </w:t>
      </w:r>
      <w:r>
        <w:rPr>
          <w:sz w:val="24"/>
        </w:rPr>
        <w:t>подобия</w:t>
      </w:r>
      <w:r>
        <w:rPr>
          <w:spacing w:val="-4"/>
          <w:sz w:val="24"/>
        </w:rPr>
        <w:t xml:space="preserve"> </w:t>
      </w:r>
      <w:r>
        <w:rPr>
          <w:sz w:val="24"/>
        </w:rPr>
        <w:t>треугольников</w:t>
      </w:r>
      <w:r>
        <w:rPr>
          <w:spacing w:val="-10"/>
          <w:sz w:val="24"/>
        </w:rPr>
        <w:t xml:space="preserve"> </w:t>
      </w:r>
      <w:r>
        <w:rPr>
          <w:sz w:val="24"/>
        </w:rPr>
        <w:t>в</w:t>
      </w:r>
      <w:r>
        <w:rPr>
          <w:spacing w:val="-2"/>
          <w:sz w:val="24"/>
        </w:rPr>
        <w:t xml:space="preserve"> </w:t>
      </w:r>
      <w:r>
        <w:rPr>
          <w:sz w:val="24"/>
        </w:rPr>
        <w:t>решении</w:t>
      </w:r>
      <w:r>
        <w:rPr>
          <w:spacing w:val="-7"/>
          <w:sz w:val="24"/>
        </w:rPr>
        <w:t xml:space="preserve"> </w:t>
      </w:r>
      <w:r>
        <w:rPr>
          <w:sz w:val="24"/>
        </w:rPr>
        <w:t>геометрических</w:t>
      </w:r>
      <w:r>
        <w:rPr>
          <w:spacing w:val="-3"/>
          <w:sz w:val="24"/>
        </w:rPr>
        <w:t xml:space="preserve"> </w:t>
      </w:r>
      <w:r>
        <w:rPr>
          <w:spacing w:val="-2"/>
          <w:sz w:val="24"/>
        </w:rPr>
        <w:t>задач.</w:t>
      </w:r>
    </w:p>
    <w:p w:rsidR="00523D10" w:rsidRDefault="00C774EA">
      <w:pPr>
        <w:pStyle w:val="a5"/>
        <w:numPr>
          <w:ilvl w:val="0"/>
          <w:numId w:val="59"/>
        </w:numPr>
        <w:tabs>
          <w:tab w:val="left" w:pos="1554"/>
        </w:tabs>
        <w:spacing w:before="3"/>
        <w:ind w:left="1554" w:hanging="138"/>
        <w:rPr>
          <w:sz w:val="24"/>
        </w:rPr>
      </w:pPr>
      <w:r>
        <w:rPr>
          <w:sz w:val="24"/>
        </w:rPr>
        <w:t>Пользоваться</w:t>
      </w:r>
      <w:r>
        <w:rPr>
          <w:spacing w:val="-4"/>
          <w:sz w:val="24"/>
        </w:rPr>
        <w:t xml:space="preserve"> </w:t>
      </w:r>
      <w:r>
        <w:rPr>
          <w:sz w:val="24"/>
        </w:rPr>
        <w:t>теоремой Пифагора</w:t>
      </w:r>
      <w:r>
        <w:rPr>
          <w:spacing w:val="-3"/>
          <w:sz w:val="24"/>
        </w:rPr>
        <w:t xml:space="preserve"> </w:t>
      </w:r>
      <w:r>
        <w:rPr>
          <w:sz w:val="24"/>
        </w:rPr>
        <w:t>для</w:t>
      </w:r>
      <w:r>
        <w:rPr>
          <w:spacing w:val="-1"/>
          <w:sz w:val="24"/>
        </w:rPr>
        <w:t xml:space="preserve"> </w:t>
      </w:r>
      <w:r>
        <w:rPr>
          <w:sz w:val="24"/>
        </w:rPr>
        <w:t>решения</w:t>
      </w:r>
      <w:r>
        <w:rPr>
          <w:spacing w:val="-2"/>
          <w:sz w:val="24"/>
        </w:rPr>
        <w:t xml:space="preserve"> </w:t>
      </w:r>
      <w:r>
        <w:rPr>
          <w:sz w:val="24"/>
        </w:rPr>
        <w:t>геометрических</w:t>
      </w:r>
      <w:r>
        <w:rPr>
          <w:spacing w:val="-1"/>
          <w:sz w:val="24"/>
        </w:rPr>
        <w:t xml:space="preserve"> </w:t>
      </w:r>
      <w:r>
        <w:rPr>
          <w:sz w:val="24"/>
        </w:rPr>
        <w:t>и</w:t>
      </w:r>
      <w:r>
        <w:rPr>
          <w:spacing w:val="-1"/>
          <w:sz w:val="24"/>
        </w:rPr>
        <w:t xml:space="preserve"> </w:t>
      </w:r>
      <w:r>
        <w:rPr>
          <w:sz w:val="24"/>
        </w:rPr>
        <w:t>практических</w:t>
      </w:r>
      <w:r>
        <w:rPr>
          <w:spacing w:val="-1"/>
          <w:sz w:val="24"/>
        </w:rPr>
        <w:t xml:space="preserve"> </w:t>
      </w:r>
      <w:r>
        <w:rPr>
          <w:sz w:val="24"/>
        </w:rPr>
        <w:t>задач.</w:t>
      </w:r>
      <w:r>
        <w:rPr>
          <w:spacing w:val="1"/>
          <w:sz w:val="24"/>
        </w:rPr>
        <w:t xml:space="preserve"> </w:t>
      </w:r>
      <w:r>
        <w:rPr>
          <w:spacing w:val="-2"/>
          <w:sz w:val="24"/>
        </w:rPr>
        <w:t>Строить</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7"/>
      </w:pPr>
      <w:r>
        <w:t>математическую модель в практических задачах, самостоятельно делать чертёж и находить соответствующие длины.</w:t>
      </w:r>
    </w:p>
    <w:p w:rsidR="00523D10" w:rsidRDefault="00C774EA">
      <w:pPr>
        <w:pStyle w:val="a5"/>
        <w:numPr>
          <w:ilvl w:val="0"/>
          <w:numId w:val="59"/>
        </w:numPr>
        <w:tabs>
          <w:tab w:val="left" w:pos="1554"/>
        </w:tabs>
        <w:spacing w:line="271" w:lineRule="exact"/>
        <w:ind w:left="1554" w:hanging="138"/>
        <w:rPr>
          <w:sz w:val="24"/>
        </w:rPr>
      </w:pPr>
      <w:r>
        <w:rPr>
          <w:sz w:val="24"/>
        </w:rPr>
        <w:t>Владеть</w:t>
      </w:r>
      <w:r>
        <w:rPr>
          <w:spacing w:val="-4"/>
          <w:sz w:val="24"/>
        </w:rPr>
        <w:t xml:space="preserve"> </w:t>
      </w:r>
      <w:r>
        <w:rPr>
          <w:sz w:val="24"/>
        </w:rPr>
        <w:t>понятиями</w:t>
      </w:r>
      <w:r>
        <w:rPr>
          <w:spacing w:val="-6"/>
          <w:sz w:val="24"/>
        </w:rPr>
        <w:t xml:space="preserve"> </w:t>
      </w:r>
      <w:r>
        <w:rPr>
          <w:sz w:val="24"/>
        </w:rPr>
        <w:t>синуса,</w:t>
      </w:r>
      <w:r>
        <w:rPr>
          <w:spacing w:val="-4"/>
          <w:sz w:val="24"/>
        </w:rPr>
        <w:t xml:space="preserve"> </w:t>
      </w:r>
      <w:r>
        <w:rPr>
          <w:sz w:val="24"/>
        </w:rPr>
        <w:t>косинуса</w:t>
      </w:r>
      <w:r>
        <w:rPr>
          <w:spacing w:val="-4"/>
          <w:sz w:val="24"/>
        </w:rPr>
        <w:t xml:space="preserve"> </w:t>
      </w:r>
      <w:r>
        <w:rPr>
          <w:sz w:val="24"/>
        </w:rPr>
        <w:t>и</w:t>
      </w:r>
      <w:r>
        <w:rPr>
          <w:spacing w:val="-5"/>
          <w:sz w:val="24"/>
        </w:rPr>
        <w:t xml:space="preserve"> </w:t>
      </w:r>
      <w:r>
        <w:rPr>
          <w:sz w:val="24"/>
        </w:rPr>
        <w:t>тангенса</w:t>
      </w:r>
      <w:r>
        <w:rPr>
          <w:spacing w:val="-3"/>
          <w:sz w:val="24"/>
        </w:rPr>
        <w:t xml:space="preserve"> </w:t>
      </w:r>
      <w:r>
        <w:rPr>
          <w:sz w:val="24"/>
        </w:rPr>
        <w:t>острого</w:t>
      </w:r>
      <w:r>
        <w:rPr>
          <w:spacing w:val="-3"/>
          <w:sz w:val="24"/>
        </w:rPr>
        <w:t xml:space="preserve"> </w:t>
      </w:r>
      <w:r>
        <w:rPr>
          <w:sz w:val="24"/>
        </w:rPr>
        <w:t>угла</w:t>
      </w:r>
      <w:r>
        <w:rPr>
          <w:spacing w:val="-3"/>
          <w:sz w:val="24"/>
        </w:rPr>
        <w:t xml:space="preserve"> </w:t>
      </w:r>
      <w:r>
        <w:rPr>
          <w:sz w:val="24"/>
        </w:rPr>
        <w:t>прямоугольного</w:t>
      </w:r>
      <w:r>
        <w:rPr>
          <w:spacing w:val="-6"/>
          <w:sz w:val="24"/>
        </w:rPr>
        <w:t xml:space="preserve"> </w:t>
      </w:r>
      <w:r>
        <w:rPr>
          <w:spacing w:val="-2"/>
          <w:sz w:val="24"/>
        </w:rPr>
        <w:t>треугольника.</w:t>
      </w:r>
    </w:p>
    <w:p w:rsidR="00523D10" w:rsidRDefault="00C774EA">
      <w:pPr>
        <w:pStyle w:val="a5"/>
        <w:numPr>
          <w:ilvl w:val="0"/>
          <w:numId w:val="59"/>
        </w:numPr>
        <w:tabs>
          <w:tab w:val="left" w:pos="1554"/>
        </w:tabs>
        <w:spacing w:before="2" w:line="275" w:lineRule="exact"/>
        <w:ind w:left="1554" w:hanging="138"/>
        <w:rPr>
          <w:sz w:val="24"/>
        </w:rPr>
      </w:pPr>
      <w:r>
        <w:rPr>
          <w:sz w:val="24"/>
        </w:rPr>
        <w:t>Пользоваться</w:t>
      </w:r>
      <w:r>
        <w:rPr>
          <w:spacing w:val="-7"/>
          <w:sz w:val="24"/>
        </w:rPr>
        <w:t xml:space="preserve"> </w:t>
      </w:r>
      <w:r>
        <w:rPr>
          <w:sz w:val="24"/>
        </w:rPr>
        <w:t>этими</w:t>
      </w:r>
      <w:r>
        <w:rPr>
          <w:spacing w:val="-3"/>
          <w:sz w:val="24"/>
        </w:rPr>
        <w:t xml:space="preserve"> </w:t>
      </w:r>
      <w:r>
        <w:rPr>
          <w:sz w:val="24"/>
        </w:rPr>
        <w:t>понятиями</w:t>
      </w:r>
      <w:r>
        <w:rPr>
          <w:spacing w:val="-3"/>
          <w:sz w:val="24"/>
        </w:rPr>
        <w:t xml:space="preserve"> </w:t>
      </w:r>
      <w:r>
        <w:rPr>
          <w:sz w:val="24"/>
        </w:rPr>
        <w:t>для</w:t>
      </w:r>
      <w:r>
        <w:rPr>
          <w:spacing w:val="-4"/>
          <w:sz w:val="24"/>
        </w:rPr>
        <w:t xml:space="preserve"> </w:t>
      </w:r>
      <w:r>
        <w:rPr>
          <w:sz w:val="24"/>
        </w:rPr>
        <w:t>решения</w:t>
      </w:r>
      <w:r>
        <w:rPr>
          <w:spacing w:val="-8"/>
          <w:sz w:val="24"/>
        </w:rPr>
        <w:t xml:space="preserve"> </w:t>
      </w:r>
      <w:r>
        <w:rPr>
          <w:sz w:val="24"/>
        </w:rPr>
        <w:t>практических</w:t>
      </w:r>
      <w:r>
        <w:rPr>
          <w:spacing w:val="-4"/>
          <w:sz w:val="24"/>
        </w:rPr>
        <w:t xml:space="preserve"> </w:t>
      </w:r>
      <w:r>
        <w:rPr>
          <w:spacing w:val="-2"/>
          <w:sz w:val="24"/>
        </w:rPr>
        <w:t>задач.</w:t>
      </w:r>
    </w:p>
    <w:p w:rsidR="00523D10" w:rsidRDefault="00C774EA">
      <w:pPr>
        <w:pStyle w:val="a5"/>
        <w:numPr>
          <w:ilvl w:val="0"/>
          <w:numId w:val="59"/>
        </w:numPr>
        <w:tabs>
          <w:tab w:val="left" w:pos="1568"/>
        </w:tabs>
        <w:ind w:right="547" w:firstLine="0"/>
        <w:rPr>
          <w:sz w:val="24"/>
        </w:rPr>
      </w:pPr>
      <w:r>
        <w:rPr>
          <w:sz w:val="24"/>
        </w:rPr>
        <w:t xml:space="preserve">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w:t>
      </w:r>
      <w:r>
        <w:rPr>
          <w:spacing w:val="-2"/>
          <w:sz w:val="24"/>
        </w:rPr>
        <w:t>задачах.</w:t>
      </w:r>
    </w:p>
    <w:p w:rsidR="00523D10" w:rsidRDefault="00C774EA">
      <w:pPr>
        <w:pStyle w:val="a5"/>
        <w:numPr>
          <w:ilvl w:val="0"/>
          <w:numId w:val="59"/>
        </w:numPr>
        <w:tabs>
          <w:tab w:val="left" w:pos="1616"/>
        </w:tabs>
        <w:spacing w:before="2"/>
        <w:ind w:right="546" w:firstLine="0"/>
        <w:rPr>
          <w:sz w:val="24"/>
        </w:rPr>
      </w:pPr>
      <w:r>
        <w:rPr>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23D10" w:rsidRDefault="00C774EA">
      <w:pPr>
        <w:pStyle w:val="a5"/>
        <w:numPr>
          <w:ilvl w:val="0"/>
          <w:numId w:val="59"/>
        </w:numPr>
        <w:tabs>
          <w:tab w:val="left" w:pos="1741"/>
        </w:tabs>
        <w:spacing w:line="242" w:lineRule="auto"/>
        <w:ind w:right="547" w:firstLine="0"/>
        <w:rPr>
          <w:sz w:val="24"/>
        </w:rPr>
      </w:pPr>
      <w:r>
        <w:rPr>
          <w:sz w:val="24"/>
        </w:rPr>
        <w:t>Владеть понятием описанного четырёхугольника, применять свойства описанного четырёхугольника при решении задач.</w:t>
      </w:r>
    </w:p>
    <w:p w:rsidR="00523D10" w:rsidRDefault="00C774EA">
      <w:pPr>
        <w:pStyle w:val="a5"/>
        <w:numPr>
          <w:ilvl w:val="0"/>
          <w:numId w:val="59"/>
        </w:numPr>
        <w:tabs>
          <w:tab w:val="left" w:pos="1621"/>
        </w:tabs>
        <w:ind w:right="545" w:firstLine="0"/>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23D10" w:rsidRDefault="00C774EA">
      <w:pPr>
        <w:pStyle w:val="a3"/>
        <w:spacing w:before="269"/>
      </w:pPr>
      <w:r>
        <w:t>К</w:t>
      </w:r>
      <w:r>
        <w:rPr>
          <w:spacing w:val="-5"/>
        </w:rPr>
        <w:t xml:space="preserve"> </w:t>
      </w:r>
      <w:r>
        <w:t>концу</w:t>
      </w:r>
      <w:r>
        <w:rPr>
          <w:spacing w:val="-1"/>
        </w:rPr>
        <w:t xml:space="preserve"> </w:t>
      </w:r>
      <w:r>
        <w:t xml:space="preserve">обучения </w:t>
      </w:r>
      <w:r>
        <w:rPr>
          <w:b/>
        </w:rPr>
        <w:t>в</w:t>
      </w:r>
      <w:r>
        <w:rPr>
          <w:b/>
          <w:spacing w:val="-6"/>
        </w:rPr>
        <w:t xml:space="preserve"> </w:t>
      </w:r>
      <w:r>
        <w:rPr>
          <w:b/>
        </w:rPr>
        <w:t>9</w:t>
      </w:r>
      <w:r>
        <w:rPr>
          <w:b/>
          <w:spacing w:val="-1"/>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2"/>
        </w:rPr>
        <w:t xml:space="preserve"> </w:t>
      </w:r>
      <w:r>
        <w:t>предметные</w:t>
      </w:r>
      <w:r>
        <w:rPr>
          <w:spacing w:val="-6"/>
        </w:rPr>
        <w:t xml:space="preserve"> </w:t>
      </w:r>
      <w:r>
        <w:rPr>
          <w:spacing w:val="-2"/>
        </w:rPr>
        <w:t>результаты:</w:t>
      </w:r>
    </w:p>
    <w:p w:rsidR="00523D10" w:rsidRDefault="00C774EA">
      <w:pPr>
        <w:pStyle w:val="a5"/>
        <w:numPr>
          <w:ilvl w:val="0"/>
          <w:numId w:val="59"/>
        </w:numPr>
        <w:tabs>
          <w:tab w:val="left" w:pos="1645"/>
        </w:tabs>
        <w:spacing w:before="2"/>
        <w:ind w:right="545" w:firstLine="0"/>
        <w:rPr>
          <w:sz w:val="24"/>
        </w:rPr>
      </w:pPr>
      <w:r>
        <w:rPr>
          <w:sz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23D10" w:rsidRDefault="00C774EA">
      <w:pPr>
        <w:pStyle w:val="a5"/>
        <w:numPr>
          <w:ilvl w:val="0"/>
          <w:numId w:val="59"/>
        </w:numPr>
        <w:tabs>
          <w:tab w:val="left" w:pos="1645"/>
        </w:tabs>
        <w:spacing w:line="242" w:lineRule="auto"/>
        <w:ind w:right="547" w:firstLine="0"/>
        <w:rPr>
          <w:sz w:val="24"/>
        </w:rPr>
      </w:pPr>
      <w:r>
        <w:rPr>
          <w:sz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23D10" w:rsidRDefault="00C774EA">
      <w:pPr>
        <w:pStyle w:val="a5"/>
        <w:numPr>
          <w:ilvl w:val="0"/>
          <w:numId w:val="59"/>
        </w:numPr>
        <w:tabs>
          <w:tab w:val="left" w:pos="1693"/>
        </w:tabs>
        <w:spacing w:line="242" w:lineRule="auto"/>
        <w:ind w:right="540" w:firstLine="0"/>
        <w:rPr>
          <w:sz w:val="24"/>
        </w:rPr>
      </w:pPr>
      <w:r>
        <w:rPr>
          <w:sz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23D10" w:rsidRDefault="00C774EA">
      <w:pPr>
        <w:pStyle w:val="a5"/>
        <w:numPr>
          <w:ilvl w:val="0"/>
          <w:numId w:val="59"/>
        </w:numPr>
        <w:tabs>
          <w:tab w:val="left" w:pos="1554"/>
        </w:tabs>
        <w:spacing w:line="271" w:lineRule="exact"/>
        <w:ind w:left="1554" w:hanging="138"/>
        <w:rPr>
          <w:sz w:val="24"/>
        </w:rPr>
      </w:pPr>
      <w:r>
        <w:rPr>
          <w:sz w:val="24"/>
        </w:rPr>
        <w:t>Владеть</w:t>
      </w:r>
      <w:r>
        <w:rPr>
          <w:spacing w:val="-3"/>
          <w:sz w:val="24"/>
        </w:rPr>
        <w:t xml:space="preserve"> </w:t>
      </w:r>
      <w:r>
        <w:rPr>
          <w:sz w:val="24"/>
        </w:rPr>
        <w:t>понятиями</w:t>
      </w:r>
      <w:r>
        <w:rPr>
          <w:spacing w:val="-7"/>
          <w:sz w:val="24"/>
        </w:rPr>
        <w:t xml:space="preserve"> </w:t>
      </w:r>
      <w:r>
        <w:rPr>
          <w:sz w:val="24"/>
        </w:rPr>
        <w:t>преобразования</w:t>
      </w:r>
      <w:r>
        <w:rPr>
          <w:spacing w:val="-8"/>
          <w:sz w:val="24"/>
        </w:rPr>
        <w:t xml:space="preserve"> </w:t>
      </w:r>
      <w:r>
        <w:rPr>
          <w:sz w:val="24"/>
        </w:rPr>
        <w:t>подобия,</w:t>
      </w:r>
      <w:r>
        <w:rPr>
          <w:spacing w:val="-6"/>
          <w:sz w:val="24"/>
        </w:rPr>
        <w:t xml:space="preserve"> </w:t>
      </w:r>
      <w:r>
        <w:rPr>
          <w:sz w:val="24"/>
        </w:rPr>
        <w:t>соответственных</w:t>
      </w:r>
      <w:r>
        <w:rPr>
          <w:spacing w:val="-8"/>
          <w:sz w:val="24"/>
        </w:rPr>
        <w:t xml:space="preserve"> </w:t>
      </w:r>
      <w:r>
        <w:rPr>
          <w:sz w:val="24"/>
        </w:rPr>
        <w:t>элементов</w:t>
      </w:r>
      <w:r>
        <w:rPr>
          <w:spacing w:val="-6"/>
          <w:sz w:val="24"/>
        </w:rPr>
        <w:t xml:space="preserve"> </w:t>
      </w:r>
      <w:r>
        <w:rPr>
          <w:sz w:val="24"/>
        </w:rPr>
        <w:t>подобных</w:t>
      </w:r>
      <w:r>
        <w:rPr>
          <w:spacing w:val="-3"/>
          <w:sz w:val="24"/>
        </w:rPr>
        <w:t xml:space="preserve"> </w:t>
      </w:r>
      <w:r>
        <w:rPr>
          <w:spacing w:val="-2"/>
          <w:sz w:val="24"/>
        </w:rPr>
        <w:t>фигур.</w:t>
      </w:r>
    </w:p>
    <w:p w:rsidR="00523D10" w:rsidRDefault="00C774EA">
      <w:pPr>
        <w:pStyle w:val="a5"/>
        <w:numPr>
          <w:ilvl w:val="0"/>
          <w:numId w:val="59"/>
        </w:numPr>
        <w:tabs>
          <w:tab w:val="left" w:pos="1583"/>
        </w:tabs>
        <w:ind w:right="539" w:firstLine="0"/>
        <w:rPr>
          <w:sz w:val="24"/>
        </w:rPr>
      </w:pPr>
      <w:r>
        <w:rPr>
          <w:sz w:val="24"/>
        </w:rPr>
        <w:t>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w:t>
      </w:r>
      <w:r>
        <w:rPr>
          <w:spacing w:val="40"/>
          <w:sz w:val="24"/>
        </w:rPr>
        <w:t xml:space="preserve"> </w:t>
      </w:r>
      <w:r>
        <w:rPr>
          <w:sz w:val="24"/>
        </w:rPr>
        <w:t>приводить примеры подобных фигур в окружающем мире.</w:t>
      </w:r>
    </w:p>
    <w:p w:rsidR="00523D10" w:rsidRDefault="00C774EA">
      <w:pPr>
        <w:pStyle w:val="a5"/>
        <w:numPr>
          <w:ilvl w:val="0"/>
          <w:numId w:val="59"/>
        </w:numPr>
        <w:tabs>
          <w:tab w:val="left" w:pos="1573"/>
        </w:tabs>
        <w:spacing w:line="242" w:lineRule="auto"/>
        <w:ind w:right="547" w:firstLine="0"/>
        <w:rPr>
          <w:sz w:val="24"/>
        </w:rPr>
      </w:pPr>
      <w:r>
        <w:rPr>
          <w:sz w:val="24"/>
        </w:rPr>
        <w:t>Пользоваться теоремами о произведении отрезков хорд, о произведении отрезков секущих, о квадрате касательной.</w:t>
      </w:r>
    </w:p>
    <w:p w:rsidR="00523D10" w:rsidRDefault="00C774EA">
      <w:pPr>
        <w:pStyle w:val="a5"/>
        <w:numPr>
          <w:ilvl w:val="0"/>
          <w:numId w:val="59"/>
        </w:numPr>
        <w:tabs>
          <w:tab w:val="left" w:pos="1583"/>
        </w:tabs>
        <w:ind w:right="545" w:firstLine="0"/>
        <w:rPr>
          <w:sz w:val="24"/>
        </w:rPr>
      </w:pPr>
      <w:r>
        <w:rPr>
          <w:sz w:val="24"/>
        </w:rPr>
        <w:t>Пользоваться векторами, понимать их геометрический и физический смысл, применять их в решении геометрических и физических задач.</w:t>
      </w:r>
      <w:r>
        <w:rPr>
          <w:spacing w:val="-1"/>
          <w:sz w:val="24"/>
        </w:rPr>
        <w:t xml:space="preserve"> </w:t>
      </w:r>
      <w:r>
        <w:rPr>
          <w:sz w:val="24"/>
        </w:rPr>
        <w:t>Применять скалярное произведение векторов для нахождения длин и углов.</w:t>
      </w:r>
    </w:p>
    <w:p w:rsidR="00523D10" w:rsidRDefault="00C774EA">
      <w:pPr>
        <w:pStyle w:val="a5"/>
        <w:numPr>
          <w:ilvl w:val="0"/>
          <w:numId w:val="59"/>
        </w:numPr>
        <w:tabs>
          <w:tab w:val="left" w:pos="1583"/>
        </w:tabs>
        <w:spacing w:line="237" w:lineRule="auto"/>
        <w:ind w:right="544" w:firstLine="0"/>
        <w:rPr>
          <w:sz w:val="24"/>
        </w:rPr>
      </w:pPr>
      <w:r>
        <w:rPr>
          <w:sz w:val="24"/>
        </w:rPr>
        <w:t>Пользоваться методом координат на плоскости, применять его в решении геометрических и практических задач.</w:t>
      </w:r>
    </w:p>
    <w:p w:rsidR="00523D10" w:rsidRDefault="00C774EA">
      <w:pPr>
        <w:pStyle w:val="a5"/>
        <w:numPr>
          <w:ilvl w:val="0"/>
          <w:numId w:val="59"/>
        </w:numPr>
        <w:tabs>
          <w:tab w:val="left" w:pos="1559"/>
        </w:tabs>
        <w:ind w:right="546" w:firstLine="0"/>
        <w:rPr>
          <w:sz w:val="24"/>
        </w:rPr>
      </w:pPr>
      <w:r>
        <w:rPr>
          <w:sz w:val="24"/>
        </w:rPr>
        <w:t>Владеть понятиями</w:t>
      </w:r>
      <w:r>
        <w:rPr>
          <w:spacing w:val="-4"/>
          <w:sz w:val="24"/>
        </w:rPr>
        <w:t xml:space="preserve"> </w:t>
      </w:r>
      <w:r>
        <w:rPr>
          <w:sz w:val="24"/>
        </w:rPr>
        <w:t>правильного</w:t>
      </w:r>
      <w:r>
        <w:rPr>
          <w:spacing w:val="-5"/>
          <w:sz w:val="24"/>
        </w:rPr>
        <w:t xml:space="preserve"> </w:t>
      </w:r>
      <w:r>
        <w:rPr>
          <w:sz w:val="24"/>
        </w:rPr>
        <w:t>многоугольника, длины окружности,</w:t>
      </w:r>
      <w:r>
        <w:rPr>
          <w:spacing w:val="-3"/>
          <w:sz w:val="24"/>
        </w:rPr>
        <w:t xml:space="preserve"> </w:t>
      </w:r>
      <w:r>
        <w:rPr>
          <w:sz w:val="24"/>
        </w:rPr>
        <w:t>длины</w:t>
      </w:r>
      <w:r>
        <w:rPr>
          <w:spacing w:val="-3"/>
          <w:sz w:val="24"/>
        </w:rPr>
        <w:t xml:space="preserve"> </w:t>
      </w:r>
      <w:r>
        <w:rPr>
          <w:sz w:val="24"/>
        </w:rPr>
        <w:t>дуги</w:t>
      </w:r>
      <w:r>
        <w:rPr>
          <w:spacing w:val="-4"/>
          <w:sz w:val="24"/>
        </w:rPr>
        <w:t xml:space="preserve"> </w:t>
      </w:r>
      <w:r>
        <w:rPr>
          <w:sz w:val="24"/>
        </w:rPr>
        <w:t>окружности и радианной меры угла, уметь вычислять площадь круга и его частей. Применять полученные умения в практических задачах.</w:t>
      </w:r>
    </w:p>
    <w:p w:rsidR="00523D10" w:rsidRDefault="00C774EA">
      <w:pPr>
        <w:pStyle w:val="a5"/>
        <w:numPr>
          <w:ilvl w:val="0"/>
          <w:numId w:val="59"/>
        </w:numPr>
        <w:tabs>
          <w:tab w:val="left" w:pos="1578"/>
        </w:tabs>
        <w:spacing w:line="242" w:lineRule="auto"/>
        <w:ind w:right="547" w:firstLine="0"/>
        <w:rPr>
          <w:sz w:val="24"/>
        </w:rPr>
      </w:pPr>
      <w:r>
        <w:rPr>
          <w:sz w:val="24"/>
        </w:rPr>
        <w:t xml:space="preserve">Находить оси (или центры) симметрии фигур, применять движения плоскости в простейших </w:t>
      </w:r>
      <w:r>
        <w:rPr>
          <w:spacing w:val="-2"/>
          <w:sz w:val="24"/>
        </w:rPr>
        <w:t>случаях.</w:t>
      </w:r>
    </w:p>
    <w:p w:rsidR="00523D10" w:rsidRDefault="00C774EA">
      <w:pPr>
        <w:pStyle w:val="a5"/>
        <w:numPr>
          <w:ilvl w:val="0"/>
          <w:numId w:val="59"/>
        </w:numPr>
        <w:tabs>
          <w:tab w:val="left" w:pos="1621"/>
        </w:tabs>
        <w:ind w:right="539" w:firstLine="0"/>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23D10" w:rsidRDefault="00523D10">
      <w:pPr>
        <w:pStyle w:val="a3"/>
        <w:ind w:left="0"/>
        <w:jc w:val="left"/>
      </w:pPr>
    </w:p>
    <w:p w:rsidR="00523D10" w:rsidRDefault="00523D10">
      <w:pPr>
        <w:pStyle w:val="a3"/>
        <w:spacing w:before="78"/>
        <w:ind w:left="0"/>
        <w:jc w:val="left"/>
      </w:pPr>
    </w:p>
    <w:p w:rsidR="00523D10" w:rsidRDefault="00C774EA">
      <w:pPr>
        <w:pStyle w:val="Heading2"/>
        <w:numPr>
          <w:ilvl w:val="2"/>
          <w:numId w:val="140"/>
        </w:numPr>
        <w:tabs>
          <w:tab w:val="left" w:pos="2208"/>
        </w:tabs>
        <w:spacing w:line="276" w:lineRule="auto"/>
        <w:ind w:right="546" w:firstLine="0"/>
      </w:pPr>
      <w:r>
        <w:t>Федеральная рабочая</w:t>
      </w:r>
      <w:r>
        <w:rPr>
          <w:spacing w:val="40"/>
        </w:rPr>
        <w:t xml:space="preserve"> </w:t>
      </w:r>
      <w:r>
        <w:t>программа по</w:t>
      </w:r>
      <w:r>
        <w:rPr>
          <w:spacing w:val="40"/>
        </w:rPr>
        <w:t xml:space="preserve"> </w:t>
      </w:r>
      <w:r>
        <w:t>учебному предмету «Вероятность и статистика» (базовый уровень)</w:t>
      </w:r>
    </w:p>
    <w:p w:rsidR="00523D10" w:rsidRDefault="00523D10">
      <w:pPr>
        <w:pStyle w:val="a3"/>
        <w:spacing w:before="35"/>
        <w:ind w:left="0"/>
        <w:jc w:val="left"/>
        <w:rPr>
          <w:b/>
        </w:rPr>
      </w:pPr>
    </w:p>
    <w:p w:rsidR="00523D10" w:rsidRDefault="00C774EA">
      <w:pPr>
        <w:spacing w:before="1"/>
        <w:ind w:left="1416"/>
        <w:jc w:val="both"/>
        <w:rPr>
          <w:b/>
          <w:sz w:val="24"/>
        </w:rPr>
      </w:pPr>
      <w:r>
        <w:rPr>
          <w:b/>
          <w:sz w:val="24"/>
        </w:rPr>
        <w:t>Пояснительная</w:t>
      </w:r>
      <w:r>
        <w:rPr>
          <w:b/>
          <w:spacing w:val="-2"/>
          <w:sz w:val="24"/>
        </w:rPr>
        <w:t xml:space="preserve"> записка</w:t>
      </w:r>
    </w:p>
    <w:p w:rsidR="00523D10" w:rsidRDefault="00C774EA">
      <w:pPr>
        <w:pStyle w:val="a3"/>
        <w:spacing w:before="2"/>
        <w:ind w:left="2127"/>
        <w:jc w:val="left"/>
      </w:pPr>
      <w:r>
        <w:t>В</w:t>
      </w:r>
      <w:r>
        <w:rPr>
          <w:spacing w:val="52"/>
        </w:rPr>
        <w:t xml:space="preserve"> </w:t>
      </w:r>
      <w:r>
        <w:t>современном</w:t>
      </w:r>
      <w:r>
        <w:rPr>
          <w:spacing w:val="53"/>
        </w:rPr>
        <w:t xml:space="preserve"> </w:t>
      </w:r>
      <w:r>
        <w:t>цифровом</w:t>
      </w:r>
      <w:r>
        <w:rPr>
          <w:spacing w:val="53"/>
        </w:rPr>
        <w:t xml:space="preserve"> </w:t>
      </w:r>
      <w:r>
        <w:t>мире</w:t>
      </w:r>
      <w:r>
        <w:rPr>
          <w:spacing w:val="51"/>
        </w:rPr>
        <w:t xml:space="preserve"> </w:t>
      </w:r>
      <w:r>
        <w:t>вероятность</w:t>
      </w:r>
      <w:r>
        <w:rPr>
          <w:spacing w:val="48"/>
        </w:rPr>
        <w:t xml:space="preserve"> </w:t>
      </w:r>
      <w:r>
        <w:t>и</w:t>
      </w:r>
      <w:r>
        <w:rPr>
          <w:spacing w:val="57"/>
        </w:rPr>
        <w:t xml:space="preserve"> </w:t>
      </w:r>
      <w:r>
        <w:t>статистика</w:t>
      </w:r>
      <w:r>
        <w:rPr>
          <w:spacing w:val="51"/>
        </w:rPr>
        <w:t xml:space="preserve"> </w:t>
      </w:r>
      <w:r>
        <w:t>приобретают</w:t>
      </w:r>
      <w:r>
        <w:rPr>
          <w:spacing w:val="52"/>
        </w:rPr>
        <w:t xml:space="preserve"> </w:t>
      </w:r>
      <w:r>
        <w:t>всё</w:t>
      </w:r>
      <w:r>
        <w:rPr>
          <w:spacing w:val="55"/>
        </w:rPr>
        <w:t xml:space="preserve"> </w:t>
      </w:r>
      <w:r>
        <w:rPr>
          <w:spacing w:val="-2"/>
        </w:rPr>
        <w:t>большую</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44"/>
      </w:pPr>
      <w:r>
        <w:t>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23D10" w:rsidRDefault="00C774EA">
      <w:pPr>
        <w:pStyle w:val="a3"/>
        <w:ind w:right="539" w:firstLine="710"/>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23D10" w:rsidRDefault="00C774EA">
      <w:pPr>
        <w:pStyle w:val="a3"/>
        <w:spacing w:before="3"/>
        <w:ind w:right="539" w:firstLine="710"/>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23D10" w:rsidRDefault="00C774EA">
      <w:pPr>
        <w:pStyle w:val="a3"/>
        <w:ind w:right="537" w:firstLine="710"/>
      </w:pPr>
      <w: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23D10" w:rsidRDefault="00C774EA">
      <w:pPr>
        <w:pStyle w:val="a3"/>
        <w:spacing w:before="1"/>
        <w:ind w:right="537" w:firstLine="710"/>
      </w:pPr>
      <w: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 методические</w:t>
      </w:r>
      <w:r>
        <w:rPr>
          <w:spacing w:val="76"/>
        </w:rPr>
        <w:t xml:space="preserve"> </w:t>
      </w:r>
      <w:r>
        <w:t>линии:</w:t>
      </w:r>
      <w:r>
        <w:rPr>
          <w:spacing w:val="73"/>
        </w:rPr>
        <w:t xml:space="preserve"> </w:t>
      </w:r>
      <w:r>
        <w:t>«Представление</w:t>
      </w:r>
      <w:r>
        <w:rPr>
          <w:spacing w:val="76"/>
        </w:rPr>
        <w:t xml:space="preserve"> </w:t>
      </w:r>
      <w:r>
        <w:t>данных</w:t>
      </w:r>
      <w:r>
        <w:rPr>
          <w:spacing w:val="77"/>
        </w:rPr>
        <w:t xml:space="preserve"> </w:t>
      </w:r>
      <w:r>
        <w:t>и</w:t>
      </w:r>
      <w:r>
        <w:rPr>
          <w:spacing w:val="74"/>
        </w:rPr>
        <w:t xml:space="preserve"> </w:t>
      </w:r>
      <w:r>
        <w:t>описательная</w:t>
      </w:r>
      <w:r>
        <w:rPr>
          <w:spacing w:val="72"/>
        </w:rPr>
        <w:t xml:space="preserve"> </w:t>
      </w:r>
      <w:r>
        <w:t>статистика»,</w:t>
      </w:r>
      <w:r>
        <w:rPr>
          <w:spacing w:val="75"/>
        </w:rPr>
        <w:t xml:space="preserve"> </w:t>
      </w:r>
      <w:r>
        <w:t>«Вероятность»,</w:t>
      </w:r>
    </w:p>
    <w:p w:rsidR="00523D10" w:rsidRDefault="00C774EA">
      <w:pPr>
        <w:pStyle w:val="a3"/>
        <w:spacing w:line="274" w:lineRule="exact"/>
      </w:pPr>
      <w:r>
        <w:t>«Элементы</w:t>
      </w:r>
      <w:r>
        <w:rPr>
          <w:spacing w:val="-4"/>
        </w:rPr>
        <w:t xml:space="preserve"> </w:t>
      </w:r>
      <w:r>
        <w:t>комбинаторики»,</w:t>
      </w:r>
      <w:r>
        <w:rPr>
          <w:spacing w:val="-6"/>
        </w:rPr>
        <w:t xml:space="preserve"> </w:t>
      </w:r>
      <w:r>
        <w:t>«Введение</w:t>
      </w:r>
      <w:r>
        <w:rPr>
          <w:spacing w:val="-4"/>
        </w:rPr>
        <w:t xml:space="preserve"> </w:t>
      </w:r>
      <w:r>
        <w:t>в</w:t>
      </w:r>
      <w:r>
        <w:rPr>
          <w:spacing w:val="-6"/>
        </w:rPr>
        <w:t xml:space="preserve"> </w:t>
      </w:r>
      <w:r>
        <w:t>теорию</w:t>
      </w:r>
      <w:r>
        <w:rPr>
          <w:spacing w:val="-4"/>
        </w:rPr>
        <w:t xml:space="preserve"> </w:t>
      </w:r>
      <w:r>
        <w:rPr>
          <w:spacing w:val="-2"/>
        </w:rPr>
        <w:t>графов».</w:t>
      </w:r>
    </w:p>
    <w:p w:rsidR="00523D10" w:rsidRDefault="00C774EA">
      <w:pPr>
        <w:pStyle w:val="a3"/>
        <w:spacing w:before="3"/>
        <w:ind w:right="533"/>
      </w:pPr>
      <w:r>
        <w:t xml:space="preserve">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rsidR="00523D10" w:rsidRDefault="00C774EA">
      <w:pPr>
        <w:pStyle w:val="a3"/>
        <w:ind w:right="538"/>
      </w:pPr>
      <w:r>
        <w:t xml:space="preserve">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w:t>
      </w:r>
      <w:r>
        <w:rPr>
          <w:spacing w:val="-2"/>
        </w:rPr>
        <w:t>моделями.</w:t>
      </w:r>
    </w:p>
    <w:p w:rsidR="00523D10" w:rsidRDefault="00C774EA">
      <w:pPr>
        <w:pStyle w:val="a3"/>
        <w:spacing w:before="1"/>
        <w:ind w:right="535"/>
      </w:pPr>
      <w: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23D10" w:rsidRDefault="00C774EA">
      <w:pPr>
        <w:pStyle w:val="a3"/>
        <w:spacing w:line="237" w:lineRule="auto"/>
        <w:ind w:right="532"/>
      </w:pPr>
      <w:r>
        <w:t>В рамках учебного курса осуществляется знакомство обучающихся с множествами и</w:t>
      </w:r>
      <w:r>
        <w:rPr>
          <w:spacing w:val="40"/>
        </w:rPr>
        <w:t xml:space="preserve"> </w:t>
      </w:r>
      <w:r>
        <w:t>основными операциями над множествами, рассматриваются примеры применения для решения</w:t>
      </w:r>
    </w:p>
    <w:p w:rsidR="00523D10" w:rsidRDefault="00523D10">
      <w:pPr>
        <w:pStyle w:val="a3"/>
        <w:spacing w:before="1"/>
        <w:ind w:left="0"/>
        <w:jc w:val="left"/>
      </w:pPr>
    </w:p>
    <w:p w:rsidR="00523D10" w:rsidRDefault="00C774EA">
      <w:pPr>
        <w:pStyle w:val="Heading2"/>
        <w:jc w:val="left"/>
      </w:pPr>
      <w:r>
        <w:t>Место</w:t>
      </w:r>
      <w:r>
        <w:rPr>
          <w:spacing w:val="-2"/>
        </w:rPr>
        <w:t xml:space="preserve"> </w:t>
      </w:r>
      <w:r>
        <w:t>учебного</w:t>
      </w:r>
      <w:r>
        <w:rPr>
          <w:spacing w:val="-1"/>
        </w:rPr>
        <w:t xml:space="preserve"> </w:t>
      </w:r>
      <w:r>
        <w:t>предмета</w:t>
      </w:r>
      <w:r>
        <w:rPr>
          <w:spacing w:val="-6"/>
        </w:rPr>
        <w:t xml:space="preserve"> </w:t>
      </w:r>
      <w:r>
        <w:t>«Вероятность</w:t>
      </w:r>
      <w:r>
        <w:rPr>
          <w:spacing w:val="1"/>
        </w:rPr>
        <w:t xml:space="preserve"> </w:t>
      </w:r>
      <w:r>
        <w:t>и</w:t>
      </w:r>
      <w:r>
        <w:rPr>
          <w:spacing w:val="-5"/>
        </w:rPr>
        <w:t xml:space="preserve"> </w:t>
      </w:r>
      <w:r>
        <w:t>статистика»</w:t>
      </w:r>
      <w:r>
        <w:rPr>
          <w:spacing w:val="-6"/>
        </w:rPr>
        <w:t xml:space="preserve"> </w:t>
      </w:r>
      <w:r>
        <w:t>в</w:t>
      </w:r>
      <w:r>
        <w:rPr>
          <w:spacing w:val="-2"/>
        </w:rPr>
        <w:t xml:space="preserve"> </w:t>
      </w:r>
      <w:r>
        <w:t>учебном</w:t>
      </w:r>
      <w:r>
        <w:rPr>
          <w:spacing w:val="-5"/>
        </w:rPr>
        <w:t xml:space="preserve"> </w:t>
      </w:r>
      <w:r>
        <w:rPr>
          <w:spacing w:val="-2"/>
        </w:rPr>
        <w:t>плане</w:t>
      </w:r>
    </w:p>
    <w:p w:rsidR="00523D10" w:rsidRDefault="00C774EA">
      <w:pPr>
        <w:pStyle w:val="a3"/>
        <w:spacing w:before="3" w:line="275" w:lineRule="exact"/>
        <w:jc w:val="left"/>
      </w:pPr>
      <w:r>
        <w:t>В</w:t>
      </w:r>
      <w:r>
        <w:rPr>
          <w:spacing w:val="6"/>
        </w:rPr>
        <w:t xml:space="preserve"> </w:t>
      </w:r>
      <w:r>
        <w:t>7–9</w:t>
      </w:r>
      <w:r>
        <w:rPr>
          <w:spacing w:val="9"/>
        </w:rPr>
        <w:t xml:space="preserve"> </w:t>
      </w:r>
      <w:r>
        <w:t>классах</w:t>
      </w:r>
      <w:r>
        <w:rPr>
          <w:spacing w:val="9"/>
        </w:rPr>
        <w:t xml:space="preserve"> </w:t>
      </w:r>
      <w:r>
        <w:t>изучается</w:t>
      </w:r>
      <w:r>
        <w:rPr>
          <w:spacing w:val="10"/>
        </w:rPr>
        <w:t xml:space="preserve"> </w:t>
      </w:r>
      <w:r>
        <w:t>учебный</w:t>
      </w:r>
      <w:r>
        <w:rPr>
          <w:spacing w:val="10"/>
        </w:rPr>
        <w:t xml:space="preserve"> </w:t>
      </w:r>
      <w:r>
        <w:t>курс</w:t>
      </w:r>
      <w:r>
        <w:rPr>
          <w:spacing w:val="8"/>
        </w:rPr>
        <w:t xml:space="preserve"> </w:t>
      </w:r>
      <w:r>
        <w:t>«Вероятность</w:t>
      </w:r>
      <w:r>
        <w:rPr>
          <w:spacing w:val="11"/>
        </w:rPr>
        <w:t xml:space="preserve"> </w:t>
      </w:r>
      <w:r>
        <w:t>и</w:t>
      </w:r>
      <w:r>
        <w:rPr>
          <w:spacing w:val="10"/>
        </w:rPr>
        <w:t xml:space="preserve"> </w:t>
      </w:r>
      <w:r>
        <w:t>статистика»,</w:t>
      </w:r>
      <w:r>
        <w:rPr>
          <w:spacing w:val="8"/>
        </w:rPr>
        <w:t xml:space="preserve"> </w:t>
      </w:r>
      <w:r>
        <w:t>в</w:t>
      </w:r>
      <w:r>
        <w:rPr>
          <w:spacing w:val="11"/>
        </w:rPr>
        <w:t xml:space="preserve"> </w:t>
      </w:r>
      <w:r>
        <w:t>который</w:t>
      </w:r>
      <w:r>
        <w:rPr>
          <w:spacing w:val="5"/>
        </w:rPr>
        <w:t xml:space="preserve"> </w:t>
      </w:r>
      <w:r>
        <w:t>входят</w:t>
      </w:r>
      <w:r>
        <w:rPr>
          <w:spacing w:val="11"/>
        </w:rPr>
        <w:t xml:space="preserve"> </w:t>
      </w:r>
      <w:r>
        <w:rPr>
          <w:spacing w:val="-2"/>
        </w:rPr>
        <w:t>разделы:</w:t>
      </w:r>
    </w:p>
    <w:p w:rsidR="00523D10" w:rsidRDefault="00C774EA">
      <w:pPr>
        <w:pStyle w:val="a3"/>
        <w:tabs>
          <w:tab w:val="left" w:pos="3403"/>
          <w:tab w:val="left" w:pos="4496"/>
          <w:tab w:val="left" w:pos="4947"/>
          <w:tab w:val="left" w:pos="6645"/>
          <w:tab w:val="left" w:pos="8266"/>
          <w:tab w:val="left" w:pos="10180"/>
        </w:tabs>
        <w:spacing w:line="242" w:lineRule="auto"/>
        <w:ind w:right="547"/>
        <w:jc w:val="left"/>
      </w:pP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r>
        <w:tab/>
      </w:r>
      <w:r>
        <w:rPr>
          <w:spacing w:val="-2"/>
        </w:rPr>
        <w:t>«Вероятность»,</w:t>
      </w:r>
      <w:r>
        <w:tab/>
      </w:r>
      <w:r>
        <w:rPr>
          <w:spacing w:val="-2"/>
        </w:rPr>
        <w:t xml:space="preserve">«Элементы </w:t>
      </w:r>
      <w:r>
        <w:t>комбинаторики», «Введение в теорию графов».</w:t>
      </w:r>
    </w:p>
    <w:p w:rsidR="00523D10" w:rsidRDefault="00C774EA">
      <w:pPr>
        <w:pStyle w:val="a3"/>
        <w:spacing w:line="242" w:lineRule="auto"/>
        <w:ind w:right="359"/>
        <w:jc w:val="left"/>
      </w:pPr>
      <w:r>
        <w:t>На</w:t>
      </w:r>
      <w:r>
        <w:rPr>
          <w:spacing w:val="26"/>
        </w:rPr>
        <w:t xml:space="preserve"> </w:t>
      </w:r>
      <w:r>
        <w:t>изучение</w:t>
      </w:r>
      <w:r>
        <w:rPr>
          <w:spacing w:val="27"/>
        </w:rPr>
        <w:t xml:space="preserve"> </w:t>
      </w:r>
      <w:r>
        <w:t>учебного</w:t>
      </w:r>
      <w:r>
        <w:rPr>
          <w:spacing w:val="27"/>
        </w:rPr>
        <w:t xml:space="preserve"> </w:t>
      </w:r>
      <w:r>
        <w:t>курса</w:t>
      </w:r>
      <w:r>
        <w:rPr>
          <w:spacing w:val="27"/>
        </w:rPr>
        <w:t xml:space="preserve"> </w:t>
      </w:r>
      <w:r>
        <w:t>«Вероятность</w:t>
      </w:r>
      <w:r>
        <w:rPr>
          <w:spacing w:val="29"/>
        </w:rPr>
        <w:t xml:space="preserve"> </w:t>
      </w:r>
      <w:r>
        <w:t>и</w:t>
      </w:r>
      <w:r>
        <w:rPr>
          <w:spacing w:val="28"/>
        </w:rPr>
        <w:t xml:space="preserve"> </w:t>
      </w:r>
      <w:r>
        <w:t>статистика»</w:t>
      </w:r>
      <w:r>
        <w:rPr>
          <w:spacing w:val="27"/>
        </w:rPr>
        <w:t xml:space="preserve"> </w:t>
      </w:r>
      <w:r>
        <w:t>отводится</w:t>
      </w:r>
      <w:r>
        <w:rPr>
          <w:spacing w:val="27"/>
        </w:rPr>
        <w:t xml:space="preserve"> </w:t>
      </w:r>
      <w:r>
        <w:t>102</w:t>
      </w:r>
      <w:r>
        <w:rPr>
          <w:spacing w:val="27"/>
        </w:rPr>
        <w:t xml:space="preserve"> </w:t>
      </w:r>
      <w:r>
        <w:t>часа:</w:t>
      </w:r>
      <w:r>
        <w:rPr>
          <w:spacing w:val="28"/>
        </w:rPr>
        <w:t xml:space="preserve"> </w:t>
      </w:r>
      <w:r>
        <w:t>в</w:t>
      </w:r>
      <w:r>
        <w:rPr>
          <w:spacing w:val="29"/>
        </w:rPr>
        <w:t xml:space="preserve"> </w:t>
      </w:r>
      <w:r>
        <w:t>7</w:t>
      </w:r>
      <w:r>
        <w:rPr>
          <w:spacing w:val="27"/>
        </w:rPr>
        <w:t xml:space="preserve"> </w:t>
      </w:r>
      <w:r>
        <w:t>классе</w:t>
      </w:r>
      <w:r>
        <w:rPr>
          <w:spacing w:val="37"/>
        </w:rPr>
        <w:t xml:space="preserve"> </w:t>
      </w:r>
      <w:r>
        <w:t>–</w:t>
      </w:r>
      <w:r>
        <w:rPr>
          <w:spacing w:val="28"/>
        </w:rPr>
        <w:t xml:space="preserve"> </w:t>
      </w:r>
      <w:r>
        <w:t>34 часа</w:t>
      </w:r>
      <w:r>
        <w:rPr>
          <w:spacing w:val="-3"/>
        </w:rPr>
        <w:t xml:space="preserve"> </w:t>
      </w:r>
      <w:r>
        <w:t>(1 час в</w:t>
      </w:r>
      <w:r>
        <w:rPr>
          <w:spacing w:val="-2"/>
        </w:rPr>
        <w:t xml:space="preserve"> </w:t>
      </w:r>
      <w:r>
        <w:t>неделю),</w:t>
      </w:r>
      <w:r>
        <w:rPr>
          <w:spacing w:val="2"/>
        </w:rPr>
        <w:t xml:space="preserve"> </w:t>
      </w:r>
      <w:r>
        <w:t>в</w:t>
      </w:r>
      <w:r>
        <w:rPr>
          <w:spacing w:val="-3"/>
        </w:rPr>
        <w:t xml:space="preserve"> </w:t>
      </w:r>
      <w:r>
        <w:t>8</w:t>
      </w:r>
      <w:r>
        <w:rPr>
          <w:spacing w:val="1"/>
        </w:rPr>
        <w:t xml:space="preserve"> </w:t>
      </w:r>
      <w:r>
        <w:t>классе</w:t>
      </w:r>
      <w:r>
        <w:rPr>
          <w:spacing w:val="3"/>
        </w:rPr>
        <w:t xml:space="preserve"> </w:t>
      </w:r>
      <w:r>
        <w:t>–</w:t>
      </w:r>
      <w:r>
        <w:rPr>
          <w:spacing w:val="1"/>
        </w:rPr>
        <w:t xml:space="preserve"> </w:t>
      </w:r>
      <w:r>
        <w:t>34</w:t>
      </w:r>
      <w:r>
        <w:rPr>
          <w:spacing w:val="-5"/>
        </w:rPr>
        <w:t xml:space="preserve"> </w:t>
      </w:r>
      <w:r>
        <w:t>часа (1</w:t>
      </w:r>
      <w:r>
        <w:rPr>
          <w:spacing w:val="-4"/>
        </w:rPr>
        <w:t xml:space="preserve"> </w:t>
      </w:r>
      <w:r>
        <w:t>час</w:t>
      </w:r>
      <w:r>
        <w:rPr>
          <w:spacing w:val="-1"/>
        </w:rPr>
        <w:t xml:space="preserve"> </w:t>
      </w:r>
      <w:r>
        <w:t>в</w:t>
      </w:r>
      <w:r>
        <w:rPr>
          <w:spacing w:val="3"/>
        </w:rPr>
        <w:t xml:space="preserve"> </w:t>
      </w:r>
      <w:r>
        <w:t>неделю),</w:t>
      </w:r>
      <w:r>
        <w:rPr>
          <w:spacing w:val="-2"/>
        </w:rPr>
        <w:t xml:space="preserve"> </w:t>
      </w:r>
      <w:r>
        <w:t>в</w:t>
      </w:r>
      <w:r>
        <w:rPr>
          <w:spacing w:val="-3"/>
        </w:rPr>
        <w:t xml:space="preserve"> </w:t>
      </w:r>
      <w:r>
        <w:t>9</w:t>
      </w:r>
      <w:r>
        <w:rPr>
          <w:spacing w:val="1"/>
        </w:rPr>
        <w:t xml:space="preserve"> </w:t>
      </w:r>
      <w:r>
        <w:t>классе</w:t>
      </w:r>
      <w:r>
        <w:rPr>
          <w:spacing w:val="1"/>
        </w:rPr>
        <w:t xml:space="preserve"> </w:t>
      </w:r>
      <w:r>
        <w:t>–</w:t>
      </w:r>
      <w:r>
        <w:rPr>
          <w:spacing w:val="1"/>
        </w:rPr>
        <w:t xml:space="preserve"> </w:t>
      </w:r>
      <w:r>
        <w:t>34</w:t>
      </w:r>
      <w:r>
        <w:rPr>
          <w:spacing w:val="-5"/>
        </w:rPr>
        <w:t xml:space="preserve"> </w:t>
      </w:r>
      <w:r>
        <w:t>часа (1 час</w:t>
      </w:r>
      <w:r>
        <w:rPr>
          <w:spacing w:val="-5"/>
        </w:rPr>
        <w:t xml:space="preserve"> </w:t>
      </w:r>
      <w:r>
        <w:t>в</w:t>
      </w:r>
      <w:r>
        <w:rPr>
          <w:spacing w:val="2"/>
        </w:rPr>
        <w:t xml:space="preserve"> </w:t>
      </w:r>
      <w:r>
        <w:rPr>
          <w:spacing w:val="-2"/>
        </w:rPr>
        <w:t>неделю).</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Heading1"/>
        <w:spacing w:before="75"/>
      </w:pPr>
      <w:r>
        <w:t>СОДЕРЖАНИЕ</w:t>
      </w:r>
      <w:r>
        <w:rPr>
          <w:spacing w:val="-8"/>
        </w:rPr>
        <w:t xml:space="preserve"> </w:t>
      </w:r>
      <w:r>
        <w:rPr>
          <w:spacing w:val="-2"/>
        </w:rPr>
        <w:t>ОБУЧЕНИЯ</w:t>
      </w:r>
    </w:p>
    <w:p w:rsidR="00523D10" w:rsidRDefault="00523D10">
      <w:pPr>
        <w:pStyle w:val="a3"/>
        <w:ind w:left="0"/>
        <w:jc w:val="left"/>
        <w:rPr>
          <w:b/>
        </w:rPr>
      </w:pPr>
    </w:p>
    <w:p w:rsidR="00523D10" w:rsidRDefault="00C774EA">
      <w:pPr>
        <w:spacing w:line="275" w:lineRule="exact"/>
        <w:ind w:left="1416"/>
        <w:rPr>
          <w:b/>
          <w:sz w:val="24"/>
        </w:rPr>
      </w:pPr>
      <w:r>
        <w:rPr>
          <w:b/>
          <w:sz w:val="24"/>
        </w:rPr>
        <w:t xml:space="preserve">7 </w:t>
      </w:r>
      <w:r>
        <w:rPr>
          <w:b/>
          <w:spacing w:val="-2"/>
          <w:sz w:val="24"/>
        </w:rPr>
        <w:t>КЛАСС</w:t>
      </w:r>
    </w:p>
    <w:p w:rsidR="00523D10" w:rsidRDefault="00C774EA">
      <w:pPr>
        <w:pStyle w:val="a3"/>
        <w:ind w:right="548"/>
      </w:pPr>
      <w:r>
        <w:t xml:space="preserve">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523D10" w:rsidRDefault="00C774EA">
      <w:pPr>
        <w:pStyle w:val="a3"/>
        <w:spacing w:line="242" w:lineRule="auto"/>
        <w:ind w:right="547"/>
      </w:pPr>
      <w:r>
        <w:t>Описательная</w:t>
      </w:r>
      <w:r>
        <w:rPr>
          <w:spacing w:val="-5"/>
        </w:rPr>
        <w:t xml:space="preserve"> </w:t>
      </w:r>
      <w:r>
        <w:t>статистика:</w:t>
      </w:r>
      <w:r>
        <w:rPr>
          <w:spacing w:val="-5"/>
        </w:rPr>
        <w:t xml:space="preserve"> </w:t>
      </w:r>
      <w:r>
        <w:t>среднее</w:t>
      </w:r>
      <w:r>
        <w:rPr>
          <w:spacing w:val="-6"/>
        </w:rPr>
        <w:t xml:space="preserve"> </w:t>
      </w:r>
      <w:r>
        <w:t>арифметическое,</w:t>
      </w:r>
      <w:r>
        <w:rPr>
          <w:spacing w:val="-3"/>
        </w:rPr>
        <w:t xml:space="preserve"> </w:t>
      </w:r>
      <w:r>
        <w:t>медиана,</w:t>
      </w:r>
      <w:r>
        <w:rPr>
          <w:spacing w:val="-3"/>
        </w:rPr>
        <w:t xml:space="preserve"> </w:t>
      </w:r>
      <w:r>
        <w:t>размах,</w:t>
      </w:r>
      <w:r>
        <w:rPr>
          <w:spacing w:val="-3"/>
        </w:rPr>
        <w:t xml:space="preserve"> </w:t>
      </w:r>
      <w:r>
        <w:t>наибольшее</w:t>
      </w:r>
      <w:r>
        <w:rPr>
          <w:spacing w:val="-11"/>
        </w:rPr>
        <w:t xml:space="preserve"> </w:t>
      </w:r>
      <w:r>
        <w:t>и</w:t>
      </w:r>
      <w:r>
        <w:rPr>
          <w:spacing w:val="-4"/>
        </w:rPr>
        <w:t xml:space="preserve"> </w:t>
      </w:r>
      <w:r>
        <w:t>наименьшее значения набора числовых данных. Примеры случайной изменчивости.</w:t>
      </w:r>
    </w:p>
    <w:p w:rsidR="00523D10" w:rsidRDefault="00C774EA">
      <w:pPr>
        <w:pStyle w:val="a3"/>
        <w:ind w:right="544"/>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23D10" w:rsidRDefault="00C774EA">
      <w:pPr>
        <w:pStyle w:val="a3"/>
        <w:ind w:right="534"/>
      </w:pPr>
      <w: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23D10" w:rsidRDefault="00523D10">
      <w:pPr>
        <w:pStyle w:val="a3"/>
        <w:spacing w:before="271"/>
        <w:ind w:left="0"/>
        <w:jc w:val="left"/>
      </w:pPr>
    </w:p>
    <w:p w:rsidR="00523D10" w:rsidRDefault="00C774EA">
      <w:pPr>
        <w:pStyle w:val="Heading1"/>
      </w:pPr>
      <w:r>
        <w:t xml:space="preserve">8 </w:t>
      </w:r>
      <w:r>
        <w:rPr>
          <w:spacing w:val="-2"/>
        </w:rPr>
        <w:t>КЛАСС</w:t>
      </w:r>
    </w:p>
    <w:p w:rsidR="00523D10" w:rsidRDefault="00C774EA">
      <w:pPr>
        <w:pStyle w:val="a3"/>
        <w:spacing w:before="3" w:line="275" w:lineRule="exact"/>
      </w:pPr>
      <w:r>
        <w:t>Представление</w:t>
      </w:r>
      <w:r>
        <w:rPr>
          <w:spacing w:val="-7"/>
        </w:rPr>
        <w:t xml:space="preserve"> </w:t>
      </w:r>
      <w:r>
        <w:t>данных</w:t>
      </w:r>
      <w:r>
        <w:rPr>
          <w:spacing w:val="-3"/>
        </w:rPr>
        <w:t xml:space="preserve"> </w:t>
      </w:r>
      <w:r>
        <w:t>в</w:t>
      </w:r>
      <w:r>
        <w:rPr>
          <w:spacing w:val="-6"/>
        </w:rPr>
        <w:t xml:space="preserve"> </w:t>
      </w:r>
      <w:r>
        <w:t>виде</w:t>
      </w:r>
      <w:r>
        <w:rPr>
          <w:spacing w:val="-4"/>
        </w:rPr>
        <w:t xml:space="preserve"> </w:t>
      </w:r>
      <w:r>
        <w:t>таблиц,</w:t>
      </w:r>
      <w:r>
        <w:rPr>
          <w:spacing w:val="-1"/>
        </w:rPr>
        <w:t xml:space="preserve"> </w:t>
      </w:r>
      <w:r>
        <w:t>диаграмм,</w:t>
      </w:r>
      <w:r>
        <w:rPr>
          <w:spacing w:val="-6"/>
        </w:rPr>
        <w:t xml:space="preserve"> </w:t>
      </w:r>
      <w:r>
        <w:rPr>
          <w:spacing w:val="-2"/>
        </w:rPr>
        <w:t>графиков.</w:t>
      </w:r>
    </w:p>
    <w:p w:rsidR="00523D10" w:rsidRDefault="00C774EA">
      <w:pPr>
        <w:pStyle w:val="a3"/>
        <w:ind w:right="546"/>
      </w:pPr>
      <w: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523D10" w:rsidRDefault="00C774EA">
      <w:pPr>
        <w:pStyle w:val="a3"/>
        <w:spacing w:line="242" w:lineRule="auto"/>
        <w:ind w:right="545"/>
      </w:pPr>
      <w:r>
        <w:t>Измерение рассеивания данных. Дисперсия и стандартное отклонение числовых наборов. Диаграмма рассеивания.</w:t>
      </w:r>
    </w:p>
    <w:p w:rsidR="00523D10" w:rsidRDefault="00C774EA">
      <w:pPr>
        <w:pStyle w:val="a3"/>
        <w:ind w:right="546"/>
      </w:pPr>
      <w:r>
        <w:t>Элементарные</w:t>
      </w:r>
      <w:r>
        <w:rPr>
          <w:spacing w:val="-1"/>
        </w:rPr>
        <w:t xml:space="preserve"> </w:t>
      </w:r>
      <w:r>
        <w:t>события</w:t>
      </w:r>
      <w:r>
        <w:rPr>
          <w:spacing w:val="-1"/>
        </w:rPr>
        <w:t xml:space="preserve"> </w:t>
      </w:r>
      <w:r>
        <w:t>случайного</w:t>
      </w:r>
      <w:r>
        <w:rPr>
          <w:spacing w:val="-1"/>
        </w:rPr>
        <w:t xml:space="preserve"> </w:t>
      </w:r>
      <w:r>
        <w:t>опыта. Случайные</w:t>
      </w:r>
      <w:r>
        <w:rPr>
          <w:spacing w:val="-1"/>
        </w:rPr>
        <w:t xml:space="preserve"> </w:t>
      </w:r>
      <w:r>
        <w:t>события. Вероятности</w:t>
      </w:r>
      <w:r>
        <w:rPr>
          <w:spacing w:val="-3"/>
        </w:rPr>
        <w:t xml:space="preserve"> </w:t>
      </w:r>
      <w:r>
        <w:t>событий.</w:t>
      </w:r>
      <w:r>
        <w:rPr>
          <w:spacing w:val="-3"/>
        </w:rPr>
        <w:t xml:space="preserve"> </w:t>
      </w:r>
      <w:r>
        <w:t>Опыты</w:t>
      </w:r>
      <w:r>
        <w:rPr>
          <w:spacing w:val="-3"/>
        </w:rPr>
        <w:t xml:space="preserve"> </w:t>
      </w:r>
      <w:r>
        <w:t>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23D10" w:rsidRDefault="00C774EA">
      <w:pPr>
        <w:pStyle w:val="a3"/>
        <w:ind w:right="545"/>
      </w:pPr>
      <w:r>
        <w:t>Дерево. Свойства деревьев: единственность пути, существование висячей вершины, связь между числом вершин и</w:t>
      </w:r>
      <w:r>
        <w:rPr>
          <w:spacing w:val="-1"/>
        </w:rPr>
        <w:t xml:space="preserve"> </w:t>
      </w:r>
      <w:r>
        <w:t>числом рёбер. Правило умножения. Решение задач с помощью</w:t>
      </w:r>
      <w:r>
        <w:rPr>
          <w:spacing w:val="-4"/>
        </w:rPr>
        <w:t xml:space="preserve"> </w:t>
      </w:r>
      <w:r>
        <w:t>графов. 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23D10" w:rsidRDefault="00C774EA">
      <w:pPr>
        <w:pStyle w:val="Heading1"/>
        <w:spacing w:before="271"/>
      </w:pPr>
      <w:r>
        <w:t xml:space="preserve">9 </w:t>
      </w:r>
      <w:r>
        <w:rPr>
          <w:spacing w:val="-2"/>
        </w:rPr>
        <w:t>КЛАСС</w:t>
      </w:r>
    </w:p>
    <w:p w:rsidR="00523D10" w:rsidRDefault="00C774EA">
      <w:pPr>
        <w:pStyle w:val="a3"/>
        <w:spacing w:before="5" w:line="237" w:lineRule="auto"/>
        <w:ind w:right="544"/>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23D10" w:rsidRDefault="00C774EA">
      <w:pPr>
        <w:pStyle w:val="a3"/>
        <w:spacing w:before="5" w:line="237" w:lineRule="auto"/>
        <w:ind w:right="547"/>
      </w:pPr>
      <w:r>
        <w:t>Перестановки и факториал.</w:t>
      </w:r>
      <w:r>
        <w:rPr>
          <w:spacing w:val="-1"/>
        </w:rPr>
        <w:t xml:space="preserve"> </w:t>
      </w:r>
      <w:r>
        <w:t>Сочетания и</w:t>
      </w:r>
      <w:r>
        <w:rPr>
          <w:spacing w:val="-2"/>
        </w:rPr>
        <w:t xml:space="preserve"> </w:t>
      </w:r>
      <w:r>
        <w:t>число</w:t>
      </w:r>
      <w:r>
        <w:rPr>
          <w:spacing w:val="-3"/>
        </w:rPr>
        <w:t xml:space="preserve"> </w:t>
      </w:r>
      <w:r>
        <w:t>сочетаний.</w:t>
      </w:r>
      <w:r>
        <w:rPr>
          <w:spacing w:val="-1"/>
        </w:rPr>
        <w:t xml:space="preserve"> </w:t>
      </w:r>
      <w:r>
        <w:t>Треугольник Паскаля. Решение</w:t>
      </w:r>
      <w:r>
        <w:rPr>
          <w:spacing w:val="-4"/>
        </w:rPr>
        <w:t xml:space="preserve"> </w:t>
      </w:r>
      <w:r>
        <w:t>задач с использованием комбинаторики.</w:t>
      </w:r>
    </w:p>
    <w:p w:rsidR="00523D10" w:rsidRDefault="00C774EA">
      <w:pPr>
        <w:pStyle w:val="a3"/>
        <w:spacing w:before="4"/>
        <w:ind w:right="548"/>
      </w:pPr>
      <w:r>
        <w:t>Геометрическая вероятность. Случайный выбор точки из фигуры на плоскости, из отрезка и из дуги окружности.</w:t>
      </w:r>
    </w:p>
    <w:p w:rsidR="00523D10" w:rsidRDefault="00C774EA">
      <w:pPr>
        <w:pStyle w:val="a3"/>
        <w:spacing w:line="242" w:lineRule="auto"/>
        <w:ind w:right="549"/>
      </w:pPr>
      <w:r>
        <w:t>Испытание. Успех и неудача. Серия испытаний до первого успеха. Серия испытаний Бернулли. Вероятности событий в серии испытаний Бернулли.</w:t>
      </w:r>
    </w:p>
    <w:p w:rsidR="00523D10" w:rsidRDefault="00C774EA">
      <w:pPr>
        <w:pStyle w:val="a3"/>
        <w:ind w:right="543"/>
      </w:pPr>
      <w: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w:t>
      </w:r>
      <w:r>
        <w:rPr>
          <w:spacing w:val="40"/>
        </w:rPr>
        <w:t xml:space="preserve"> </w:t>
      </w:r>
      <w:r>
        <w:t>испытаний Бернулли».</w:t>
      </w:r>
    </w:p>
    <w:p w:rsidR="00523D10" w:rsidRDefault="00C774EA">
      <w:pPr>
        <w:pStyle w:val="a3"/>
        <w:spacing w:line="242" w:lineRule="auto"/>
        <w:ind w:right="547"/>
      </w:pPr>
      <w:r>
        <w:t>Понятие о законе больших чисел. Измерение вероятностей с помощью частот. Роль и значение закона больших чисел в природе и обществе.</w:t>
      </w:r>
    </w:p>
    <w:p w:rsidR="00523D10" w:rsidRDefault="00523D10">
      <w:pPr>
        <w:pStyle w:val="a3"/>
        <w:spacing w:line="242" w:lineRule="auto"/>
        <w:sectPr w:rsidR="00523D10">
          <w:pgSz w:w="12240" w:h="15840"/>
          <w:pgMar w:top="920" w:right="360" w:bottom="960" w:left="0" w:header="0" w:footer="715" w:gutter="0"/>
          <w:cols w:space="720"/>
        </w:sectPr>
      </w:pPr>
    </w:p>
    <w:p w:rsidR="00523D10" w:rsidRDefault="00C774EA">
      <w:pPr>
        <w:pStyle w:val="Heading2"/>
        <w:spacing w:before="75"/>
      </w:pPr>
      <w:r>
        <w:t>Планируемые</w:t>
      </w:r>
      <w:r>
        <w:rPr>
          <w:spacing w:val="-4"/>
        </w:rPr>
        <w:t xml:space="preserve"> </w:t>
      </w:r>
      <w:r>
        <w:rPr>
          <w:spacing w:val="-2"/>
        </w:rPr>
        <w:t>результаты</w:t>
      </w:r>
    </w:p>
    <w:p w:rsidR="00523D10" w:rsidRDefault="00523D10">
      <w:pPr>
        <w:pStyle w:val="a3"/>
        <w:ind w:left="0"/>
        <w:jc w:val="left"/>
        <w:rPr>
          <w:b/>
        </w:rPr>
      </w:pPr>
    </w:p>
    <w:p w:rsidR="00523D10" w:rsidRDefault="00C774EA">
      <w:pPr>
        <w:spacing w:line="275" w:lineRule="exact"/>
        <w:ind w:left="2127"/>
        <w:jc w:val="both"/>
        <w:rPr>
          <w:b/>
          <w:sz w:val="24"/>
        </w:rPr>
      </w:pPr>
      <w:r>
        <w:rPr>
          <w:b/>
          <w:sz w:val="24"/>
        </w:rPr>
        <w:t>Личностные</w:t>
      </w:r>
      <w:r>
        <w:rPr>
          <w:b/>
          <w:spacing w:val="-2"/>
          <w:sz w:val="24"/>
        </w:rPr>
        <w:t xml:space="preserve"> результаты</w:t>
      </w:r>
    </w:p>
    <w:p w:rsidR="00523D10" w:rsidRDefault="00C774EA">
      <w:pPr>
        <w:pStyle w:val="a3"/>
        <w:spacing w:line="242" w:lineRule="auto"/>
        <w:ind w:right="1196"/>
      </w:pPr>
      <w:r>
        <w:t>Личностные</w:t>
      </w:r>
      <w:r>
        <w:rPr>
          <w:spacing w:val="-5"/>
        </w:rPr>
        <w:t xml:space="preserve"> </w:t>
      </w:r>
      <w:r>
        <w:t>результаты</w:t>
      </w:r>
      <w:r>
        <w:rPr>
          <w:spacing w:val="-4"/>
        </w:rPr>
        <w:t xml:space="preserve"> </w:t>
      </w:r>
      <w:r>
        <w:t>освоения</w:t>
      </w:r>
      <w:r>
        <w:rPr>
          <w:spacing w:val="-9"/>
        </w:rPr>
        <w:t xml:space="preserve"> </w:t>
      </w:r>
      <w:r>
        <w:t>программы</w:t>
      </w:r>
      <w:r>
        <w:rPr>
          <w:spacing w:val="-7"/>
        </w:rPr>
        <w:t xml:space="preserve"> </w:t>
      </w:r>
      <w:r>
        <w:t>учебного</w:t>
      </w:r>
      <w:r>
        <w:rPr>
          <w:spacing w:val="-4"/>
        </w:rPr>
        <w:t xml:space="preserve"> </w:t>
      </w:r>
      <w:r>
        <w:t>курса</w:t>
      </w:r>
      <w:r>
        <w:rPr>
          <w:spacing w:val="-5"/>
        </w:rPr>
        <w:t xml:space="preserve"> </w:t>
      </w:r>
      <w:r>
        <w:t>«Вероятность</w:t>
      </w:r>
      <w:r>
        <w:rPr>
          <w:spacing w:val="-3"/>
        </w:rPr>
        <w:t xml:space="preserve"> </w:t>
      </w:r>
      <w:r>
        <w:t>и</w:t>
      </w:r>
      <w:r>
        <w:rPr>
          <w:spacing w:val="-8"/>
        </w:rPr>
        <w:t xml:space="preserve"> </w:t>
      </w:r>
      <w:r>
        <w:t xml:space="preserve">статистика» </w:t>
      </w:r>
      <w:r>
        <w:rPr>
          <w:spacing w:val="-2"/>
        </w:rPr>
        <w:t>характеризуются:</w:t>
      </w:r>
    </w:p>
    <w:p w:rsidR="00523D10" w:rsidRDefault="00C774EA">
      <w:pPr>
        <w:pStyle w:val="Heading3"/>
        <w:numPr>
          <w:ilvl w:val="0"/>
          <w:numId w:val="58"/>
        </w:numPr>
        <w:tabs>
          <w:tab w:val="left" w:pos="1679"/>
        </w:tabs>
        <w:spacing w:line="271" w:lineRule="exact"/>
        <w:ind w:left="1679" w:hanging="263"/>
      </w:pPr>
      <w:r>
        <w:t>патриотическое</w:t>
      </w:r>
      <w:r>
        <w:rPr>
          <w:spacing w:val="-12"/>
        </w:rPr>
        <w:t xml:space="preserve"> </w:t>
      </w:r>
      <w:r>
        <w:rPr>
          <w:spacing w:val="-2"/>
        </w:rPr>
        <w:t>воспитание:</w:t>
      </w:r>
    </w:p>
    <w:p w:rsidR="00523D10" w:rsidRDefault="00C774EA">
      <w:pPr>
        <w:pStyle w:val="a3"/>
        <w:spacing w:before="2"/>
        <w:ind w:right="53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23D10" w:rsidRDefault="00C774EA">
      <w:pPr>
        <w:pStyle w:val="Heading3"/>
        <w:numPr>
          <w:ilvl w:val="0"/>
          <w:numId w:val="58"/>
        </w:numPr>
        <w:tabs>
          <w:tab w:val="left" w:pos="1679"/>
        </w:tabs>
        <w:spacing w:line="274" w:lineRule="exact"/>
        <w:ind w:left="1679" w:hanging="263"/>
      </w:pPr>
      <w:r>
        <w:t>гражданское</w:t>
      </w:r>
      <w:r>
        <w:rPr>
          <w:spacing w:val="-4"/>
        </w:rPr>
        <w:t xml:space="preserve"> </w:t>
      </w:r>
      <w:r>
        <w:t>и</w:t>
      </w:r>
      <w:r>
        <w:rPr>
          <w:spacing w:val="-7"/>
        </w:rPr>
        <w:t xml:space="preserve"> </w:t>
      </w:r>
      <w:r>
        <w:t>духовно-нравственное</w:t>
      </w:r>
      <w:r>
        <w:rPr>
          <w:spacing w:val="-3"/>
        </w:rPr>
        <w:t xml:space="preserve"> </w:t>
      </w:r>
      <w:r>
        <w:rPr>
          <w:spacing w:val="-2"/>
        </w:rPr>
        <w:t>воспитание:</w:t>
      </w:r>
    </w:p>
    <w:p w:rsidR="00523D10" w:rsidRDefault="00C774EA">
      <w:pPr>
        <w:pStyle w:val="a3"/>
        <w:spacing w:before="2"/>
        <w:ind w:right="542"/>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23D10" w:rsidRDefault="00C774EA">
      <w:pPr>
        <w:pStyle w:val="Heading3"/>
        <w:numPr>
          <w:ilvl w:val="0"/>
          <w:numId w:val="58"/>
        </w:numPr>
        <w:tabs>
          <w:tab w:val="left" w:pos="1679"/>
        </w:tabs>
        <w:spacing w:line="274" w:lineRule="exact"/>
        <w:ind w:left="1679" w:hanging="263"/>
      </w:pPr>
      <w:r>
        <w:t>трудовое</w:t>
      </w:r>
      <w:r>
        <w:rPr>
          <w:spacing w:val="-1"/>
        </w:rPr>
        <w:t xml:space="preserve"> </w:t>
      </w:r>
      <w:r>
        <w:rPr>
          <w:spacing w:val="-2"/>
        </w:rPr>
        <w:t>воспитание:</w:t>
      </w:r>
    </w:p>
    <w:p w:rsidR="00523D10" w:rsidRDefault="00C774EA">
      <w:pPr>
        <w:pStyle w:val="a3"/>
        <w:spacing w:before="2"/>
        <w:ind w:right="545"/>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w:t>
      </w:r>
      <w:r>
        <w:rPr>
          <w:spacing w:val="40"/>
        </w:rPr>
        <w:t xml:space="preserve"> </w:t>
      </w:r>
      <w:r>
        <w:t>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23D10" w:rsidRDefault="00C774EA">
      <w:pPr>
        <w:pStyle w:val="Heading3"/>
        <w:numPr>
          <w:ilvl w:val="0"/>
          <w:numId w:val="58"/>
        </w:numPr>
        <w:tabs>
          <w:tab w:val="left" w:pos="1679"/>
        </w:tabs>
        <w:spacing w:line="274" w:lineRule="exact"/>
        <w:ind w:left="1679" w:hanging="263"/>
      </w:pPr>
      <w:r>
        <w:t>эстетическое</w:t>
      </w:r>
      <w:r>
        <w:rPr>
          <w:spacing w:val="-7"/>
        </w:rPr>
        <w:t xml:space="preserve"> </w:t>
      </w:r>
      <w:r>
        <w:rPr>
          <w:spacing w:val="-2"/>
        </w:rPr>
        <w:t>воспитание:</w:t>
      </w:r>
    </w:p>
    <w:p w:rsidR="00523D10" w:rsidRDefault="00C774EA">
      <w:pPr>
        <w:pStyle w:val="a3"/>
        <w:spacing w:before="3"/>
        <w:ind w:right="549"/>
      </w:pPr>
      <w:r>
        <w:t>способностью</w:t>
      </w:r>
      <w:r>
        <w:rPr>
          <w:spacing w:val="-6"/>
        </w:rPr>
        <w:t xml:space="preserve"> </w:t>
      </w:r>
      <w:r>
        <w:t>к</w:t>
      </w:r>
      <w:r>
        <w:rPr>
          <w:spacing w:val="-6"/>
        </w:rPr>
        <w:t xml:space="preserve"> </w:t>
      </w:r>
      <w:r>
        <w:t>эмоциональному</w:t>
      </w:r>
      <w:r>
        <w:rPr>
          <w:spacing w:val="-4"/>
        </w:rPr>
        <w:t xml:space="preserve"> </w:t>
      </w:r>
      <w:r>
        <w:t>и</w:t>
      </w:r>
      <w:r>
        <w:rPr>
          <w:spacing w:val="-3"/>
        </w:rPr>
        <w:t xml:space="preserve"> </w:t>
      </w:r>
      <w:r>
        <w:t>эстетическому</w:t>
      </w:r>
      <w:r>
        <w:rPr>
          <w:spacing w:val="-4"/>
        </w:rPr>
        <w:t xml:space="preserve"> </w:t>
      </w:r>
      <w:r>
        <w:t>восприятию</w:t>
      </w:r>
      <w:r>
        <w:rPr>
          <w:spacing w:val="-6"/>
        </w:rPr>
        <w:t xml:space="preserve"> </w:t>
      </w:r>
      <w:r>
        <w:t>математических</w:t>
      </w:r>
      <w:r>
        <w:rPr>
          <w:spacing w:val="-4"/>
        </w:rPr>
        <w:t xml:space="preserve"> </w:t>
      </w:r>
      <w:r>
        <w:t>объектов,</w:t>
      </w:r>
      <w:r>
        <w:rPr>
          <w:spacing w:val="-3"/>
        </w:rPr>
        <w:t xml:space="preserve"> </w:t>
      </w:r>
      <w:r>
        <w:t>задач, решений, рассуждений, умению видеть математические закономерности в искусстве;</w:t>
      </w:r>
    </w:p>
    <w:p w:rsidR="00523D10" w:rsidRDefault="00C774EA">
      <w:pPr>
        <w:pStyle w:val="Heading3"/>
        <w:numPr>
          <w:ilvl w:val="0"/>
          <w:numId w:val="58"/>
        </w:numPr>
        <w:tabs>
          <w:tab w:val="left" w:pos="1679"/>
        </w:tabs>
        <w:ind w:left="1679" w:hanging="263"/>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3"/>
        <w:ind w:right="537"/>
      </w:pPr>
      <w: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23D10" w:rsidRDefault="00C774EA">
      <w:pPr>
        <w:pStyle w:val="Heading3"/>
        <w:numPr>
          <w:ilvl w:val="0"/>
          <w:numId w:val="58"/>
        </w:numPr>
        <w:tabs>
          <w:tab w:val="left" w:pos="1679"/>
        </w:tabs>
        <w:spacing w:before="4" w:line="237" w:lineRule="auto"/>
        <w:ind w:left="1416" w:right="551" w:firstLine="0"/>
      </w:pPr>
      <w:r>
        <w:t xml:space="preserve">физическое воспитание, формирование культуры здоровья и эмоционального </w:t>
      </w:r>
      <w:r>
        <w:rPr>
          <w:spacing w:val="-2"/>
        </w:rPr>
        <w:t>благополучия:</w:t>
      </w:r>
    </w:p>
    <w:p w:rsidR="00523D10" w:rsidRDefault="00C774EA">
      <w:pPr>
        <w:pStyle w:val="a3"/>
        <w:spacing w:before="4"/>
        <w:ind w:right="541"/>
      </w:pPr>
      <w:r>
        <w:t>готовностью</w:t>
      </w:r>
      <w:r>
        <w:rPr>
          <w:spacing w:val="-5"/>
        </w:rPr>
        <w:t xml:space="preserve"> </w:t>
      </w:r>
      <w:r>
        <w:t>применять</w:t>
      </w:r>
      <w:r>
        <w:rPr>
          <w:spacing w:val="-6"/>
        </w:rPr>
        <w:t xml:space="preserve"> </w:t>
      </w:r>
      <w:r>
        <w:t>математические знания в</w:t>
      </w:r>
      <w:r>
        <w:rPr>
          <w:spacing w:val="-6"/>
        </w:rPr>
        <w:t xml:space="preserve"> </w:t>
      </w:r>
      <w:r>
        <w:t>интересах своего</w:t>
      </w:r>
      <w:r>
        <w:rPr>
          <w:spacing w:val="-3"/>
        </w:rPr>
        <w:t xml:space="preserve"> </w:t>
      </w:r>
      <w:r>
        <w:t>здоровья,</w:t>
      </w:r>
      <w:r>
        <w:rPr>
          <w:spacing w:val="-1"/>
        </w:rPr>
        <w:t xml:space="preserve"> </w:t>
      </w:r>
      <w:r>
        <w:t>ведения</w:t>
      </w:r>
      <w:r>
        <w:rPr>
          <w:spacing w:val="-3"/>
        </w:rPr>
        <w:t xml:space="preserve"> </w:t>
      </w:r>
      <w:r>
        <w:t>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23D10" w:rsidRDefault="00C774EA">
      <w:pPr>
        <w:pStyle w:val="Heading3"/>
        <w:numPr>
          <w:ilvl w:val="0"/>
          <w:numId w:val="58"/>
        </w:numPr>
        <w:tabs>
          <w:tab w:val="left" w:pos="1679"/>
        </w:tabs>
        <w:ind w:left="1679" w:hanging="263"/>
      </w:pPr>
      <w:r>
        <w:t>экологическое</w:t>
      </w:r>
      <w:r>
        <w:rPr>
          <w:spacing w:val="-11"/>
        </w:rPr>
        <w:t xml:space="preserve"> </w:t>
      </w:r>
      <w:r>
        <w:rPr>
          <w:spacing w:val="-2"/>
        </w:rPr>
        <w:t>воспитание:</w:t>
      </w:r>
    </w:p>
    <w:p w:rsidR="00523D10" w:rsidRDefault="00C774EA">
      <w:pPr>
        <w:pStyle w:val="a3"/>
        <w:ind w:right="539"/>
      </w:pPr>
      <w:r>
        <w:t xml:space="preserve">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w:t>
      </w:r>
      <w:r>
        <w:rPr>
          <w:spacing w:val="-2"/>
        </w:rPr>
        <w:t>решения;</w:t>
      </w:r>
    </w:p>
    <w:p w:rsidR="00523D10" w:rsidRDefault="00C774EA">
      <w:pPr>
        <w:pStyle w:val="Heading3"/>
        <w:numPr>
          <w:ilvl w:val="0"/>
          <w:numId w:val="58"/>
        </w:numPr>
        <w:tabs>
          <w:tab w:val="left" w:pos="1679"/>
        </w:tabs>
        <w:ind w:left="1679" w:hanging="263"/>
      </w:pPr>
      <w:r>
        <w:t>адаптация</w:t>
      </w:r>
      <w:r>
        <w:rPr>
          <w:spacing w:val="-8"/>
        </w:rPr>
        <w:t xml:space="preserve"> </w:t>
      </w:r>
      <w:r>
        <w:t>к</w:t>
      </w:r>
      <w:r>
        <w:rPr>
          <w:spacing w:val="-4"/>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523D10" w:rsidRDefault="00C774EA">
      <w:pPr>
        <w:pStyle w:val="a3"/>
        <w:tabs>
          <w:tab w:val="left" w:pos="2960"/>
          <w:tab w:val="left" w:pos="3315"/>
          <w:tab w:val="left" w:pos="4620"/>
          <w:tab w:val="left" w:pos="4974"/>
          <w:tab w:val="left" w:pos="6145"/>
          <w:tab w:val="left" w:pos="8323"/>
          <w:tab w:val="left" w:pos="9809"/>
          <w:tab w:val="left" w:pos="10759"/>
        </w:tabs>
        <w:ind w:right="535"/>
        <w:jc w:val="left"/>
      </w:pPr>
      <w:r>
        <w:rPr>
          <w:spacing w:val="-2"/>
        </w:rPr>
        <w:t>готовностью</w:t>
      </w:r>
      <w:r>
        <w:tab/>
      </w:r>
      <w:r>
        <w:rPr>
          <w:spacing w:val="-10"/>
        </w:rPr>
        <w:t>к</w:t>
      </w:r>
      <w:r>
        <w:tab/>
      </w:r>
      <w:r>
        <w:rPr>
          <w:spacing w:val="-2"/>
        </w:rPr>
        <w:t>действиям</w:t>
      </w:r>
      <w:r>
        <w:tab/>
      </w:r>
      <w:r>
        <w:rPr>
          <w:spacing w:val="-10"/>
        </w:rPr>
        <w:t>в</w:t>
      </w:r>
      <w:r>
        <w:tab/>
      </w:r>
      <w:r>
        <w:rPr>
          <w:spacing w:val="-2"/>
        </w:rPr>
        <w:t>условиях</w:t>
      </w:r>
      <w:r>
        <w:tab/>
      </w:r>
      <w:r>
        <w:rPr>
          <w:spacing w:val="-2"/>
        </w:rPr>
        <w:t>неопределённости,</w:t>
      </w:r>
      <w:r>
        <w:tab/>
      </w:r>
      <w:r>
        <w:rPr>
          <w:spacing w:val="-2"/>
        </w:rPr>
        <w:t>повышению</w:t>
      </w:r>
      <w:r>
        <w:tab/>
      </w:r>
      <w:r>
        <w:rPr>
          <w:spacing w:val="-2"/>
        </w:rPr>
        <w:t>уровня</w:t>
      </w:r>
      <w:r>
        <w:tab/>
      </w:r>
      <w:r>
        <w:rPr>
          <w:spacing w:val="-2"/>
        </w:rPr>
        <w:t xml:space="preserve">своей </w:t>
      </w:r>
      <w:r>
        <w:t>компетентности через</w:t>
      </w:r>
      <w:r>
        <w:rPr>
          <w:spacing w:val="-1"/>
        </w:rPr>
        <w:t xml:space="preserve"> </w:t>
      </w:r>
      <w:r>
        <w:t>практическую деятельность, в том числе</w:t>
      </w:r>
      <w:r>
        <w:rPr>
          <w:spacing w:val="-3"/>
        </w:rPr>
        <w:t xml:space="preserve"> </w:t>
      </w:r>
      <w:r>
        <w:t>умение</w:t>
      </w:r>
      <w:r>
        <w:rPr>
          <w:spacing w:val="-3"/>
        </w:rPr>
        <w:t xml:space="preserve"> </w:t>
      </w:r>
      <w:r>
        <w:t>учиться у</w:t>
      </w:r>
      <w:r>
        <w:rPr>
          <w:spacing w:val="-2"/>
        </w:rPr>
        <w:t xml:space="preserve"> </w:t>
      </w:r>
      <w:r>
        <w:t>других</w:t>
      </w:r>
      <w:r>
        <w:rPr>
          <w:spacing w:val="-2"/>
        </w:rPr>
        <w:t xml:space="preserve"> </w:t>
      </w:r>
      <w:r>
        <w:t>людей, приобретать в совместной деятельности новые знания, навыки и компетенции из опыта других; необходимостью</w:t>
      </w:r>
      <w:r>
        <w:rPr>
          <w:spacing w:val="39"/>
        </w:rPr>
        <w:t xml:space="preserve"> </w:t>
      </w:r>
      <w:r>
        <w:t>в</w:t>
      </w:r>
      <w:r>
        <w:rPr>
          <w:spacing w:val="40"/>
        </w:rPr>
        <w:t xml:space="preserve"> </w:t>
      </w:r>
      <w:r>
        <w:t>формировании</w:t>
      </w:r>
      <w:r>
        <w:rPr>
          <w:spacing w:val="37"/>
        </w:rPr>
        <w:t xml:space="preserve"> </w:t>
      </w:r>
      <w:r>
        <w:t>новых</w:t>
      </w:r>
      <w:r>
        <w:rPr>
          <w:spacing w:val="36"/>
        </w:rPr>
        <w:t xml:space="preserve"> </w:t>
      </w:r>
      <w:r>
        <w:t>знаний,</w:t>
      </w:r>
      <w:r>
        <w:rPr>
          <w:spacing w:val="38"/>
        </w:rPr>
        <w:t xml:space="preserve"> </w:t>
      </w:r>
      <w:r>
        <w:t>в</w:t>
      </w:r>
      <w:r>
        <w:rPr>
          <w:spacing w:val="38"/>
        </w:rPr>
        <w:t xml:space="preserve"> </w:t>
      </w:r>
      <w:r>
        <w:t>том</w:t>
      </w:r>
      <w:r>
        <w:rPr>
          <w:spacing w:val="40"/>
        </w:rPr>
        <w:t xml:space="preserve"> </w:t>
      </w:r>
      <w:r>
        <w:t>числе</w:t>
      </w:r>
      <w:r>
        <w:rPr>
          <w:spacing w:val="40"/>
        </w:rPr>
        <w:t xml:space="preserve"> </w:t>
      </w:r>
      <w:r>
        <w:t>формулировать</w:t>
      </w:r>
      <w:r>
        <w:rPr>
          <w:spacing w:val="40"/>
        </w:rPr>
        <w:t xml:space="preserve"> </w:t>
      </w:r>
      <w:r>
        <w:t>идеи,</w:t>
      </w:r>
      <w:r>
        <w:rPr>
          <w:spacing w:val="38"/>
        </w:rPr>
        <w:t xml:space="preserve"> </w:t>
      </w:r>
      <w:r>
        <w:t>понятия, гипотезы</w:t>
      </w:r>
      <w:r>
        <w:rPr>
          <w:spacing w:val="80"/>
        </w:rPr>
        <w:t xml:space="preserve"> </w:t>
      </w:r>
      <w:r>
        <w:t>об</w:t>
      </w:r>
      <w:r>
        <w:rPr>
          <w:spacing w:val="72"/>
        </w:rPr>
        <w:t xml:space="preserve"> </w:t>
      </w:r>
      <w:r>
        <w:t>объектах</w:t>
      </w:r>
      <w:r>
        <w:rPr>
          <w:spacing w:val="79"/>
        </w:rPr>
        <w:t xml:space="preserve"> </w:t>
      </w:r>
      <w:r>
        <w:t>и</w:t>
      </w:r>
      <w:r>
        <w:rPr>
          <w:spacing w:val="76"/>
        </w:rPr>
        <w:t xml:space="preserve"> </w:t>
      </w:r>
      <w:r>
        <w:t>явлениях,</w:t>
      </w:r>
      <w:r>
        <w:rPr>
          <w:spacing w:val="77"/>
        </w:rPr>
        <w:t xml:space="preserve"> </w:t>
      </w:r>
      <w:r>
        <w:t>в</w:t>
      </w:r>
      <w:r>
        <w:rPr>
          <w:spacing w:val="76"/>
        </w:rPr>
        <w:t xml:space="preserve"> </w:t>
      </w:r>
      <w:r>
        <w:t>том</w:t>
      </w:r>
      <w:r>
        <w:rPr>
          <w:spacing w:val="77"/>
        </w:rPr>
        <w:t xml:space="preserve"> </w:t>
      </w:r>
      <w:r>
        <w:t>числе</w:t>
      </w:r>
      <w:r>
        <w:rPr>
          <w:spacing w:val="79"/>
        </w:rPr>
        <w:t xml:space="preserve"> </w:t>
      </w:r>
      <w:r>
        <w:t>ранее</w:t>
      </w:r>
      <w:r>
        <w:rPr>
          <w:spacing w:val="78"/>
        </w:rPr>
        <w:t xml:space="preserve"> </w:t>
      </w:r>
      <w:r>
        <w:t>неизвестных,</w:t>
      </w:r>
      <w:r>
        <w:rPr>
          <w:spacing w:val="77"/>
        </w:rPr>
        <w:t xml:space="preserve"> </w:t>
      </w:r>
      <w:r>
        <w:t>осознавать</w:t>
      </w:r>
      <w:r>
        <w:rPr>
          <w:spacing w:val="76"/>
        </w:rPr>
        <w:t xml:space="preserve"> </w:t>
      </w:r>
      <w:r>
        <w:t>дефициты собственных знаний и компетентностей, планировать своё развитие;</w:t>
      </w:r>
    </w:p>
    <w:p w:rsidR="00523D10" w:rsidRDefault="00C774EA">
      <w:pPr>
        <w:pStyle w:val="a3"/>
        <w:tabs>
          <w:tab w:val="left" w:pos="2370"/>
          <w:tab w:val="left" w:pos="3853"/>
          <w:tab w:val="left" w:pos="5167"/>
          <w:tab w:val="left" w:pos="7058"/>
          <w:tab w:val="left" w:pos="8765"/>
          <w:tab w:val="left" w:pos="9935"/>
          <w:tab w:val="left" w:pos="10353"/>
        </w:tabs>
        <w:spacing w:line="242" w:lineRule="auto"/>
        <w:ind w:right="548"/>
        <w:jc w:val="left"/>
      </w:pPr>
      <w:r>
        <w:t>способностью</w:t>
      </w:r>
      <w:r>
        <w:rPr>
          <w:spacing w:val="80"/>
        </w:rPr>
        <w:t xml:space="preserve"> </w:t>
      </w:r>
      <w:r>
        <w:t>осознавать</w:t>
      </w:r>
      <w:r>
        <w:rPr>
          <w:spacing w:val="80"/>
        </w:rPr>
        <w:t xml:space="preserve"> </w:t>
      </w:r>
      <w:r>
        <w:t>стрессовую</w:t>
      </w:r>
      <w:r>
        <w:rPr>
          <w:spacing w:val="80"/>
        </w:rPr>
        <w:t xml:space="preserve"> </w:t>
      </w:r>
      <w:r>
        <w:t>ситуацию,</w:t>
      </w:r>
      <w:r>
        <w:rPr>
          <w:spacing w:val="80"/>
        </w:rPr>
        <w:t xml:space="preserve"> </w:t>
      </w:r>
      <w:r>
        <w:t>воспринимать</w:t>
      </w:r>
      <w:r>
        <w:rPr>
          <w:spacing w:val="80"/>
        </w:rPr>
        <w:t xml:space="preserve"> </w:t>
      </w:r>
      <w:r>
        <w:t>стрессовую</w:t>
      </w:r>
      <w:r>
        <w:rPr>
          <w:spacing w:val="80"/>
        </w:rPr>
        <w:t xml:space="preserve"> </w:t>
      </w:r>
      <w:r>
        <w:t>ситуацию</w:t>
      </w:r>
      <w:r>
        <w:rPr>
          <w:spacing w:val="80"/>
        </w:rPr>
        <w:t xml:space="preserve"> </w:t>
      </w:r>
      <w:r>
        <w:t xml:space="preserve">как </w:t>
      </w:r>
      <w:r>
        <w:rPr>
          <w:spacing w:val="-2"/>
        </w:rPr>
        <w:t>вызов,</w:t>
      </w:r>
      <w:r>
        <w:tab/>
      </w:r>
      <w:r>
        <w:rPr>
          <w:spacing w:val="-2"/>
        </w:rPr>
        <w:t>требующий</w:t>
      </w:r>
      <w:r>
        <w:tab/>
      </w:r>
      <w:r>
        <w:rPr>
          <w:spacing w:val="-2"/>
        </w:rPr>
        <w:t>контрмер,</w:t>
      </w:r>
      <w:r>
        <w:tab/>
      </w:r>
      <w:r>
        <w:rPr>
          <w:spacing w:val="-2"/>
        </w:rPr>
        <w:t>корректировать</w:t>
      </w:r>
      <w:r>
        <w:tab/>
      </w:r>
      <w:r>
        <w:rPr>
          <w:spacing w:val="-2"/>
        </w:rPr>
        <w:t>принимаемые</w:t>
      </w:r>
      <w:r>
        <w:tab/>
      </w:r>
      <w:r>
        <w:rPr>
          <w:spacing w:val="-2"/>
        </w:rPr>
        <w:t>решения</w:t>
      </w:r>
      <w:r>
        <w:tab/>
      </w:r>
      <w:r>
        <w:rPr>
          <w:spacing w:val="-10"/>
        </w:rPr>
        <w:t>и</w:t>
      </w:r>
      <w:r>
        <w:tab/>
      </w:r>
      <w:r>
        <w:rPr>
          <w:spacing w:val="-2"/>
        </w:rPr>
        <w:t>действия,</w:t>
      </w:r>
    </w:p>
    <w:p w:rsidR="00523D10" w:rsidRDefault="00523D10">
      <w:pPr>
        <w:pStyle w:val="a3"/>
        <w:spacing w:line="242" w:lineRule="auto"/>
        <w:jc w:val="left"/>
        <w:sectPr w:rsidR="00523D10">
          <w:pgSz w:w="12240" w:h="15840"/>
          <w:pgMar w:top="920" w:right="360" w:bottom="960" w:left="0" w:header="0" w:footer="715" w:gutter="0"/>
          <w:cols w:space="720"/>
        </w:sectPr>
      </w:pPr>
    </w:p>
    <w:p w:rsidR="00523D10" w:rsidRDefault="00C774EA">
      <w:pPr>
        <w:pStyle w:val="a3"/>
        <w:spacing w:before="77"/>
        <w:jc w:val="left"/>
      </w:pPr>
      <w:r>
        <w:t>формулировать</w:t>
      </w:r>
      <w:r>
        <w:rPr>
          <w:spacing w:val="-8"/>
        </w:rPr>
        <w:t xml:space="preserve"> </w:t>
      </w:r>
      <w:r>
        <w:t>и</w:t>
      </w:r>
      <w:r>
        <w:rPr>
          <w:spacing w:val="-1"/>
        </w:rPr>
        <w:t xml:space="preserve"> </w:t>
      </w:r>
      <w:r>
        <w:t>оценивать</w:t>
      </w:r>
      <w:r>
        <w:rPr>
          <w:spacing w:val="-5"/>
        </w:rPr>
        <w:t xml:space="preserve"> </w:t>
      </w:r>
      <w:r>
        <w:t>риски</w:t>
      </w:r>
      <w:r>
        <w:rPr>
          <w:spacing w:val="-2"/>
        </w:rPr>
        <w:t xml:space="preserve"> </w:t>
      </w:r>
      <w:r>
        <w:t>и</w:t>
      </w:r>
      <w:r>
        <w:rPr>
          <w:spacing w:val="-6"/>
        </w:rPr>
        <w:t xml:space="preserve"> </w:t>
      </w:r>
      <w:r>
        <w:t>последствия, формировать</w:t>
      </w:r>
      <w:r>
        <w:rPr>
          <w:spacing w:val="-5"/>
        </w:rPr>
        <w:t xml:space="preserve"> </w:t>
      </w:r>
      <w:r>
        <w:rPr>
          <w:spacing w:val="-2"/>
        </w:rPr>
        <w:t>опыт.</w:t>
      </w:r>
    </w:p>
    <w:p w:rsidR="00523D10" w:rsidRDefault="00523D10">
      <w:pPr>
        <w:pStyle w:val="a3"/>
        <w:ind w:left="0"/>
        <w:jc w:val="left"/>
      </w:pPr>
    </w:p>
    <w:p w:rsidR="00523D10" w:rsidRDefault="00C774EA">
      <w:pPr>
        <w:pStyle w:val="Heading2"/>
        <w:jc w:val="left"/>
      </w:pPr>
      <w:r>
        <w:t>Метапредметные</w:t>
      </w:r>
      <w:r>
        <w:rPr>
          <w:spacing w:val="-5"/>
        </w:rPr>
        <w:t xml:space="preserve"> </w:t>
      </w:r>
      <w:r>
        <w:rPr>
          <w:spacing w:val="-2"/>
        </w:rPr>
        <w:t>результаты</w:t>
      </w:r>
    </w:p>
    <w:p w:rsidR="00523D10" w:rsidRDefault="00C774EA">
      <w:pPr>
        <w:pStyle w:val="Heading3"/>
        <w:spacing w:before="2"/>
        <w:jc w:val="left"/>
      </w:pPr>
      <w:r>
        <w:t>Познавательные</w:t>
      </w:r>
      <w:r>
        <w:rPr>
          <w:spacing w:val="-3"/>
        </w:rPr>
        <w:t xml:space="preserve"> </w:t>
      </w:r>
      <w:r>
        <w:t>универсальные</w:t>
      </w:r>
      <w:r>
        <w:rPr>
          <w:spacing w:val="-8"/>
        </w:rPr>
        <w:t xml:space="preserve"> </w:t>
      </w:r>
      <w:r>
        <w:t>учебные</w:t>
      </w:r>
      <w:r>
        <w:rPr>
          <w:spacing w:val="-4"/>
        </w:rPr>
        <w:t xml:space="preserve"> </w:t>
      </w:r>
      <w:r>
        <w:rPr>
          <w:spacing w:val="-2"/>
        </w:rPr>
        <w:t>действия</w:t>
      </w:r>
    </w:p>
    <w:p w:rsidR="00523D10" w:rsidRDefault="00C774EA">
      <w:pPr>
        <w:spacing w:line="275" w:lineRule="exact"/>
        <w:ind w:left="1416"/>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57"/>
        </w:numPr>
        <w:tabs>
          <w:tab w:val="left" w:pos="1631"/>
        </w:tabs>
        <w:spacing w:before="3"/>
        <w:ind w:right="545" w:firstLine="0"/>
        <w:rPr>
          <w:sz w:val="24"/>
        </w:rPr>
      </w:pPr>
      <w:r>
        <w:rPr>
          <w:sz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0"/>
          <w:numId w:val="57"/>
        </w:numPr>
        <w:tabs>
          <w:tab w:val="left" w:pos="1784"/>
        </w:tabs>
        <w:spacing w:before="3" w:line="237" w:lineRule="auto"/>
        <w:ind w:right="548" w:firstLine="0"/>
        <w:rPr>
          <w:sz w:val="24"/>
        </w:rPr>
      </w:pPr>
      <w:r>
        <w:rPr>
          <w:sz w:val="24"/>
        </w:rPr>
        <w:t>воспринимать, формулировать и преобразовывать суждения: утвердительные и отрицательные, единичные, частные и общие, условные;</w:t>
      </w:r>
    </w:p>
    <w:p w:rsidR="00523D10" w:rsidRDefault="00C774EA">
      <w:pPr>
        <w:pStyle w:val="a5"/>
        <w:numPr>
          <w:ilvl w:val="0"/>
          <w:numId w:val="57"/>
        </w:numPr>
        <w:tabs>
          <w:tab w:val="left" w:pos="1607"/>
        </w:tabs>
        <w:spacing w:before="3"/>
        <w:ind w:right="546" w:firstLine="0"/>
        <w:rPr>
          <w:sz w:val="24"/>
        </w:rPr>
      </w:pPr>
      <w:r>
        <w:rPr>
          <w:sz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w:t>
      </w:r>
      <w:r>
        <w:rPr>
          <w:spacing w:val="-2"/>
          <w:sz w:val="24"/>
        </w:rPr>
        <w:t>противоречий;</w:t>
      </w:r>
    </w:p>
    <w:p w:rsidR="00523D10" w:rsidRDefault="00C774EA">
      <w:pPr>
        <w:pStyle w:val="a5"/>
        <w:numPr>
          <w:ilvl w:val="0"/>
          <w:numId w:val="57"/>
        </w:numPr>
        <w:tabs>
          <w:tab w:val="left" w:pos="1736"/>
        </w:tabs>
        <w:spacing w:line="242" w:lineRule="auto"/>
        <w:ind w:right="540" w:firstLine="0"/>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523D10" w:rsidRDefault="00C774EA">
      <w:pPr>
        <w:pStyle w:val="a5"/>
        <w:numPr>
          <w:ilvl w:val="0"/>
          <w:numId w:val="57"/>
        </w:numPr>
        <w:tabs>
          <w:tab w:val="left" w:pos="1568"/>
        </w:tabs>
        <w:ind w:right="549" w:firstLine="0"/>
        <w:rPr>
          <w:sz w:val="24"/>
        </w:rPr>
      </w:pPr>
      <w:r>
        <w:rPr>
          <w:sz w:val="24"/>
        </w:rPr>
        <w:t>разбирать доказательства математических утверждений (прямые и от противного), проводить самостоятельно</w:t>
      </w:r>
      <w:r>
        <w:rPr>
          <w:spacing w:val="-6"/>
          <w:sz w:val="24"/>
        </w:rPr>
        <w:t xml:space="preserve"> </w:t>
      </w:r>
      <w:r>
        <w:rPr>
          <w:sz w:val="24"/>
        </w:rPr>
        <w:t>несложные</w:t>
      </w:r>
      <w:r>
        <w:rPr>
          <w:spacing w:val="-7"/>
          <w:sz w:val="24"/>
        </w:rPr>
        <w:t xml:space="preserve"> </w:t>
      </w:r>
      <w:r>
        <w:rPr>
          <w:sz w:val="24"/>
        </w:rPr>
        <w:t>доказательства</w:t>
      </w:r>
      <w:r>
        <w:rPr>
          <w:spacing w:val="-7"/>
          <w:sz w:val="24"/>
        </w:rPr>
        <w:t xml:space="preserve"> </w:t>
      </w:r>
      <w:r>
        <w:rPr>
          <w:sz w:val="24"/>
        </w:rPr>
        <w:t>математических</w:t>
      </w:r>
      <w:r>
        <w:rPr>
          <w:spacing w:val="-6"/>
          <w:sz w:val="24"/>
        </w:rPr>
        <w:t xml:space="preserve"> </w:t>
      </w:r>
      <w:r>
        <w:rPr>
          <w:sz w:val="24"/>
        </w:rPr>
        <w:t>фактов,</w:t>
      </w:r>
      <w:r>
        <w:rPr>
          <w:spacing w:val="-4"/>
          <w:sz w:val="24"/>
        </w:rPr>
        <w:t xml:space="preserve"> </w:t>
      </w:r>
      <w:r>
        <w:rPr>
          <w:sz w:val="24"/>
        </w:rPr>
        <w:t>выстраивать</w:t>
      </w:r>
      <w:r>
        <w:rPr>
          <w:spacing w:val="-6"/>
          <w:sz w:val="24"/>
        </w:rPr>
        <w:t xml:space="preserve"> </w:t>
      </w:r>
      <w:r>
        <w:rPr>
          <w:sz w:val="24"/>
        </w:rPr>
        <w:t>аргументацию, приводить примеры и контрпримеры, обосновывать собственные рассуждения;</w:t>
      </w:r>
    </w:p>
    <w:p w:rsidR="00523D10" w:rsidRDefault="00C774EA">
      <w:pPr>
        <w:pStyle w:val="a5"/>
        <w:numPr>
          <w:ilvl w:val="0"/>
          <w:numId w:val="57"/>
        </w:numPr>
        <w:tabs>
          <w:tab w:val="left" w:pos="1664"/>
        </w:tabs>
        <w:spacing w:line="237" w:lineRule="auto"/>
        <w:ind w:right="549" w:firstLine="0"/>
        <w:rPr>
          <w:sz w:val="24"/>
        </w:rPr>
      </w:pPr>
      <w:r>
        <w:rPr>
          <w:sz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spacing w:before="1" w:line="275" w:lineRule="exact"/>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0"/>
          <w:numId w:val="57"/>
        </w:numPr>
        <w:tabs>
          <w:tab w:val="left" w:pos="1568"/>
        </w:tabs>
        <w:ind w:right="545" w:firstLine="0"/>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23D10" w:rsidRDefault="00C774EA">
      <w:pPr>
        <w:pStyle w:val="a5"/>
        <w:numPr>
          <w:ilvl w:val="0"/>
          <w:numId w:val="57"/>
        </w:numPr>
        <w:tabs>
          <w:tab w:val="left" w:pos="1635"/>
        </w:tabs>
        <w:spacing w:before="2"/>
        <w:ind w:right="543" w:firstLine="0"/>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23D10" w:rsidRDefault="00C774EA">
      <w:pPr>
        <w:pStyle w:val="a5"/>
        <w:numPr>
          <w:ilvl w:val="0"/>
          <w:numId w:val="57"/>
        </w:numPr>
        <w:tabs>
          <w:tab w:val="left" w:pos="1703"/>
        </w:tabs>
        <w:ind w:right="545" w:firstLine="0"/>
        <w:rPr>
          <w:sz w:val="24"/>
        </w:rPr>
      </w:pPr>
      <w:r>
        <w:rPr>
          <w:sz w:val="24"/>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w:t>
      </w:r>
      <w:r>
        <w:rPr>
          <w:spacing w:val="-2"/>
          <w:sz w:val="24"/>
        </w:rPr>
        <w:t>обобщений;</w:t>
      </w:r>
    </w:p>
    <w:p w:rsidR="00523D10" w:rsidRDefault="00C774EA">
      <w:pPr>
        <w:pStyle w:val="a5"/>
        <w:numPr>
          <w:ilvl w:val="0"/>
          <w:numId w:val="57"/>
        </w:numPr>
        <w:tabs>
          <w:tab w:val="left" w:pos="1635"/>
        </w:tabs>
        <w:spacing w:before="3" w:line="237" w:lineRule="auto"/>
        <w:ind w:right="548" w:firstLine="0"/>
        <w:rPr>
          <w:sz w:val="24"/>
        </w:rPr>
      </w:pPr>
      <w:r>
        <w:rPr>
          <w:sz w:val="24"/>
        </w:rPr>
        <w:t>прогнозировать возможное развитие процесса, а также выдвигать предположения о его развитии в новых условиях.</w:t>
      </w:r>
    </w:p>
    <w:p w:rsidR="00523D10" w:rsidRDefault="00C774EA">
      <w:pPr>
        <w:spacing w:before="3"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57"/>
        </w:numPr>
        <w:tabs>
          <w:tab w:val="left" w:pos="1583"/>
        </w:tabs>
        <w:spacing w:line="242" w:lineRule="auto"/>
        <w:ind w:right="542" w:firstLine="0"/>
        <w:rPr>
          <w:sz w:val="24"/>
        </w:rPr>
      </w:pPr>
      <w:r>
        <w:rPr>
          <w:sz w:val="24"/>
        </w:rPr>
        <w:t xml:space="preserve">выявлять недостаточность и избыточность информации, данных, необходимых для решения </w:t>
      </w:r>
      <w:r>
        <w:rPr>
          <w:spacing w:val="-2"/>
          <w:sz w:val="24"/>
        </w:rPr>
        <w:t>задачи;</w:t>
      </w:r>
    </w:p>
    <w:p w:rsidR="00523D10" w:rsidRDefault="00C774EA">
      <w:pPr>
        <w:pStyle w:val="a5"/>
        <w:numPr>
          <w:ilvl w:val="0"/>
          <w:numId w:val="57"/>
        </w:numPr>
        <w:tabs>
          <w:tab w:val="left" w:pos="1621"/>
        </w:tabs>
        <w:spacing w:line="242" w:lineRule="auto"/>
        <w:ind w:right="548" w:firstLine="0"/>
        <w:rPr>
          <w:sz w:val="24"/>
        </w:rPr>
      </w:pPr>
      <w:r>
        <w:rPr>
          <w:sz w:val="24"/>
        </w:rPr>
        <w:t>выбирать, анализировать, систематизировать и интерпретировать информацию различных видов и форм представления;</w:t>
      </w:r>
    </w:p>
    <w:p w:rsidR="00523D10" w:rsidRDefault="00C774EA">
      <w:pPr>
        <w:pStyle w:val="a5"/>
        <w:numPr>
          <w:ilvl w:val="0"/>
          <w:numId w:val="57"/>
        </w:numPr>
        <w:tabs>
          <w:tab w:val="left" w:pos="1597"/>
        </w:tabs>
        <w:spacing w:line="242" w:lineRule="auto"/>
        <w:ind w:right="545" w:firstLine="0"/>
        <w:rPr>
          <w:sz w:val="24"/>
        </w:rPr>
      </w:pPr>
      <w:r>
        <w:rPr>
          <w:sz w:val="24"/>
        </w:rPr>
        <w:t>выбирать форму представления информации и иллюстрировать решаемые задачи схемами, диаграммами, иной графикой и их комбинациями;</w:t>
      </w:r>
    </w:p>
    <w:p w:rsidR="00523D10" w:rsidRDefault="00C774EA">
      <w:pPr>
        <w:pStyle w:val="a5"/>
        <w:numPr>
          <w:ilvl w:val="0"/>
          <w:numId w:val="57"/>
        </w:numPr>
        <w:tabs>
          <w:tab w:val="left" w:pos="1746"/>
        </w:tabs>
        <w:spacing w:line="242" w:lineRule="auto"/>
        <w:ind w:right="548" w:firstLine="0"/>
        <w:rPr>
          <w:sz w:val="24"/>
        </w:rPr>
      </w:pPr>
      <w:r>
        <w:rPr>
          <w:sz w:val="24"/>
        </w:rPr>
        <w:t>оценивать надёжность информации по критериям, предложенным учителем или сформулированным самостоятельно.</w:t>
      </w:r>
    </w:p>
    <w:p w:rsidR="00523D10" w:rsidRDefault="00C774EA">
      <w:pPr>
        <w:pStyle w:val="Heading3"/>
        <w:spacing w:line="270" w:lineRule="exact"/>
      </w:pPr>
      <w:r>
        <w:t>Коммуникативные</w:t>
      </w:r>
      <w:r>
        <w:rPr>
          <w:spacing w:val="-5"/>
        </w:rPr>
        <w:t xml:space="preserve"> </w:t>
      </w:r>
      <w:r>
        <w:t>универсальные</w:t>
      </w:r>
      <w:r>
        <w:rPr>
          <w:spacing w:val="-5"/>
        </w:rPr>
        <w:t xml:space="preserve"> </w:t>
      </w:r>
      <w:r>
        <w:t>учебные</w:t>
      </w:r>
      <w:r>
        <w:rPr>
          <w:spacing w:val="-9"/>
        </w:rPr>
        <w:t xml:space="preserve"> </w:t>
      </w:r>
      <w:r>
        <w:rPr>
          <w:spacing w:val="-2"/>
        </w:rPr>
        <w:t>действия:</w:t>
      </w:r>
    </w:p>
    <w:p w:rsidR="00523D10" w:rsidRDefault="00C774EA">
      <w:pPr>
        <w:pStyle w:val="a5"/>
        <w:numPr>
          <w:ilvl w:val="0"/>
          <w:numId w:val="57"/>
        </w:numPr>
        <w:tabs>
          <w:tab w:val="left" w:pos="1602"/>
        </w:tabs>
        <w:ind w:right="540" w:firstLine="0"/>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523D10" w:rsidRDefault="00C774EA">
      <w:pPr>
        <w:pStyle w:val="a5"/>
        <w:numPr>
          <w:ilvl w:val="0"/>
          <w:numId w:val="57"/>
        </w:numPr>
        <w:tabs>
          <w:tab w:val="left" w:pos="1587"/>
        </w:tabs>
        <w:ind w:right="538" w:firstLine="0"/>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23D10" w:rsidRDefault="00C774EA">
      <w:pPr>
        <w:pStyle w:val="a5"/>
        <w:numPr>
          <w:ilvl w:val="0"/>
          <w:numId w:val="57"/>
        </w:numPr>
        <w:tabs>
          <w:tab w:val="left" w:pos="1770"/>
        </w:tabs>
        <w:ind w:left="1770" w:hanging="354"/>
        <w:rPr>
          <w:sz w:val="24"/>
        </w:rPr>
      </w:pPr>
      <w:r>
        <w:rPr>
          <w:sz w:val="24"/>
        </w:rPr>
        <w:t>представлять</w:t>
      </w:r>
      <w:r>
        <w:rPr>
          <w:spacing w:val="75"/>
          <w:sz w:val="24"/>
        </w:rPr>
        <w:t xml:space="preserve">  </w:t>
      </w:r>
      <w:r>
        <w:rPr>
          <w:sz w:val="24"/>
        </w:rPr>
        <w:t>результаты</w:t>
      </w:r>
      <w:r>
        <w:rPr>
          <w:spacing w:val="77"/>
          <w:sz w:val="24"/>
        </w:rPr>
        <w:t xml:space="preserve">  </w:t>
      </w:r>
      <w:r>
        <w:rPr>
          <w:sz w:val="24"/>
        </w:rPr>
        <w:t>решения</w:t>
      </w:r>
      <w:r>
        <w:rPr>
          <w:spacing w:val="73"/>
          <w:sz w:val="24"/>
        </w:rPr>
        <w:t xml:space="preserve">  </w:t>
      </w:r>
      <w:r>
        <w:rPr>
          <w:sz w:val="24"/>
        </w:rPr>
        <w:t>задачи,</w:t>
      </w:r>
      <w:r>
        <w:rPr>
          <w:spacing w:val="77"/>
          <w:sz w:val="24"/>
        </w:rPr>
        <w:t xml:space="preserve">  </w:t>
      </w:r>
      <w:r>
        <w:rPr>
          <w:sz w:val="24"/>
        </w:rPr>
        <w:t>эксперимента,</w:t>
      </w:r>
      <w:r>
        <w:rPr>
          <w:spacing w:val="75"/>
          <w:sz w:val="24"/>
        </w:rPr>
        <w:t xml:space="preserve">  </w:t>
      </w:r>
      <w:r>
        <w:rPr>
          <w:sz w:val="24"/>
        </w:rPr>
        <w:t>исследования,</w:t>
      </w:r>
      <w:r>
        <w:rPr>
          <w:spacing w:val="74"/>
          <w:sz w:val="24"/>
        </w:rPr>
        <w:t xml:space="preserve">  </w:t>
      </w:r>
      <w:r>
        <w:rPr>
          <w:spacing w:val="-2"/>
          <w:sz w:val="24"/>
        </w:rPr>
        <w:t>проекта,</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7"/>
      </w:pPr>
      <w:r>
        <w:t xml:space="preserve">самостоятельно выбирать формат выступления с учётом задач презентации и особенностей </w:t>
      </w:r>
      <w:r>
        <w:rPr>
          <w:spacing w:val="-2"/>
        </w:rPr>
        <w:t>аудитории;</w:t>
      </w:r>
    </w:p>
    <w:p w:rsidR="00523D10" w:rsidRDefault="00C774EA">
      <w:pPr>
        <w:pStyle w:val="a5"/>
        <w:numPr>
          <w:ilvl w:val="0"/>
          <w:numId w:val="57"/>
        </w:numPr>
        <w:tabs>
          <w:tab w:val="left" w:pos="1587"/>
        </w:tabs>
        <w:spacing w:line="242" w:lineRule="auto"/>
        <w:ind w:right="549" w:firstLine="0"/>
        <w:rPr>
          <w:sz w:val="24"/>
        </w:rPr>
      </w:pPr>
      <w:r>
        <w:rPr>
          <w:sz w:val="24"/>
        </w:rPr>
        <w:t>понимать и использовать преимущества командной и индивидуальной работы при решении учебных математических задач;</w:t>
      </w:r>
    </w:p>
    <w:p w:rsidR="00523D10" w:rsidRDefault="00C774EA">
      <w:pPr>
        <w:pStyle w:val="a5"/>
        <w:numPr>
          <w:ilvl w:val="0"/>
          <w:numId w:val="57"/>
        </w:numPr>
        <w:tabs>
          <w:tab w:val="left" w:pos="1626"/>
        </w:tabs>
        <w:ind w:right="543" w:firstLine="0"/>
        <w:rPr>
          <w:sz w:val="24"/>
        </w:rPr>
      </w:pPr>
      <w:r>
        <w:rPr>
          <w:sz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523D10" w:rsidRDefault="00C774EA">
      <w:pPr>
        <w:pStyle w:val="a5"/>
        <w:numPr>
          <w:ilvl w:val="0"/>
          <w:numId w:val="57"/>
        </w:numPr>
        <w:tabs>
          <w:tab w:val="left" w:pos="1554"/>
        </w:tabs>
        <w:ind w:right="543" w:firstLine="0"/>
        <w:rPr>
          <w:sz w:val="24"/>
        </w:rPr>
      </w:pPr>
      <w:r>
        <w:rPr>
          <w:sz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w:t>
      </w:r>
      <w:r>
        <w:rPr>
          <w:spacing w:val="40"/>
          <w:sz w:val="24"/>
        </w:rPr>
        <w:t xml:space="preserve"> </w:t>
      </w:r>
      <w:r>
        <w:rPr>
          <w:sz w:val="24"/>
        </w:rPr>
        <w:t>сформулированным участниками взаимодействия.</w:t>
      </w:r>
    </w:p>
    <w:p w:rsidR="00523D10" w:rsidRDefault="00C774EA">
      <w:pPr>
        <w:pStyle w:val="Heading3"/>
        <w:spacing w:before="266" w:line="240" w:lineRule="auto"/>
        <w:jc w:val="left"/>
      </w:pPr>
      <w:r>
        <w:t>Регулятивные</w:t>
      </w:r>
      <w:r>
        <w:rPr>
          <w:spacing w:val="-4"/>
        </w:rPr>
        <w:t xml:space="preserve"> </w:t>
      </w:r>
      <w:r>
        <w:t>универсальные</w:t>
      </w:r>
      <w:r>
        <w:rPr>
          <w:spacing w:val="-4"/>
        </w:rPr>
        <w:t xml:space="preserve"> </w:t>
      </w:r>
      <w:r>
        <w:t>учебные</w:t>
      </w:r>
      <w:r>
        <w:rPr>
          <w:spacing w:val="-3"/>
        </w:rPr>
        <w:t xml:space="preserve"> </w:t>
      </w:r>
      <w:r>
        <w:rPr>
          <w:spacing w:val="-2"/>
        </w:rPr>
        <w:t>действия</w:t>
      </w:r>
    </w:p>
    <w:p w:rsidR="00523D10" w:rsidRDefault="00C774EA">
      <w:pPr>
        <w:spacing w:before="2" w:line="275" w:lineRule="exact"/>
        <w:ind w:left="1416"/>
        <w:rPr>
          <w:i/>
          <w:sz w:val="24"/>
        </w:rPr>
      </w:pPr>
      <w:r>
        <w:rPr>
          <w:i/>
          <w:spacing w:val="-2"/>
          <w:sz w:val="24"/>
        </w:rPr>
        <w:t>Самоорганизация:</w:t>
      </w:r>
    </w:p>
    <w:p w:rsidR="00523D10" w:rsidRDefault="00C774EA">
      <w:pPr>
        <w:pStyle w:val="a5"/>
        <w:numPr>
          <w:ilvl w:val="0"/>
          <w:numId w:val="57"/>
        </w:numPr>
        <w:tabs>
          <w:tab w:val="left" w:pos="1578"/>
        </w:tabs>
        <w:ind w:right="546" w:firstLine="0"/>
        <w:rPr>
          <w:sz w:val="24"/>
        </w:rPr>
      </w:pPr>
      <w:r>
        <w:rPr>
          <w:sz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23D10" w:rsidRDefault="00C774EA">
      <w:pPr>
        <w:spacing w:before="2" w:line="275" w:lineRule="exact"/>
        <w:ind w:left="1416"/>
        <w:jc w:val="both"/>
        <w:rPr>
          <w:i/>
          <w:sz w:val="24"/>
        </w:rPr>
      </w:pPr>
      <w:r>
        <w:rPr>
          <w:i/>
          <w:sz w:val="24"/>
        </w:rPr>
        <w:t>Самоконтроль,</w:t>
      </w:r>
      <w:r>
        <w:rPr>
          <w:i/>
          <w:spacing w:val="-6"/>
          <w:sz w:val="24"/>
        </w:rPr>
        <w:t xml:space="preserve"> </w:t>
      </w:r>
      <w:r>
        <w:rPr>
          <w:i/>
          <w:sz w:val="24"/>
        </w:rPr>
        <w:t>эмоциональный</w:t>
      </w:r>
      <w:r>
        <w:rPr>
          <w:i/>
          <w:spacing w:val="-11"/>
          <w:sz w:val="24"/>
        </w:rPr>
        <w:t xml:space="preserve"> </w:t>
      </w:r>
      <w:r>
        <w:rPr>
          <w:i/>
          <w:spacing w:val="-2"/>
          <w:sz w:val="24"/>
        </w:rPr>
        <w:t>интеллект:</w:t>
      </w:r>
    </w:p>
    <w:p w:rsidR="00523D10" w:rsidRDefault="00C774EA">
      <w:pPr>
        <w:pStyle w:val="a5"/>
        <w:numPr>
          <w:ilvl w:val="0"/>
          <w:numId w:val="57"/>
        </w:numPr>
        <w:tabs>
          <w:tab w:val="left" w:pos="1746"/>
        </w:tabs>
        <w:spacing w:line="242" w:lineRule="auto"/>
        <w:ind w:right="545" w:firstLine="0"/>
        <w:rPr>
          <w:sz w:val="24"/>
        </w:rPr>
      </w:pPr>
      <w:r>
        <w:rPr>
          <w:sz w:val="24"/>
        </w:rPr>
        <w:t>владеть способами самопроверки, самоконтроля процесса и результата решения математической задачи;</w:t>
      </w:r>
    </w:p>
    <w:p w:rsidR="00523D10" w:rsidRDefault="00C774EA">
      <w:pPr>
        <w:pStyle w:val="a5"/>
        <w:numPr>
          <w:ilvl w:val="0"/>
          <w:numId w:val="57"/>
        </w:numPr>
        <w:tabs>
          <w:tab w:val="left" w:pos="1568"/>
        </w:tabs>
        <w:spacing w:line="242" w:lineRule="auto"/>
        <w:ind w:right="533" w:firstLine="0"/>
        <w:rPr>
          <w:sz w:val="24"/>
        </w:rPr>
      </w:pPr>
      <w:r>
        <w:rPr>
          <w:sz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23D10" w:rsidRDefault="00C774EA">
      <w:pPr>
        <w:pStyle w:val="a5"/>
        <w:numPr>
          <w:ilvl w:val="0"/>
          <w:numId w:val="57"/>
        </w:numPr>
        <w:tabs>
          <w:tab w:val="left" w:pos="1597"/>
        </w:tabs>
        <w:ind w:right="546" w:firstLine="0"/>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w:t>
      </w:r>
      <w:r>
        <w:rPr>
          <w:spacing w:val="40"/>
          <w:sz w:val="24"/>
        </w:rPr>
        <w:t xml:space="preserve"> </w:t>
      </w:r>
      <w:r>
        <w:rPr>
          <w:sz w:val="24"/>
        </w:rPr>
        <w:t>приобретённому опыту.</w:t>
      </w:r>
    </w:p>
    <w:p w:rsidR="00523D10" w:rsidRDefault="00C774EA">
      <w:pPr>
        <w:pStyle w:val="Heading2"/>
        <w:spacing w:before="264"/>
        <w:jc w:val="left"/>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pPr>
        <w:pStyle w:val="a3"/>
        <w:jc w:val="left"/>
      </w:pPr>
      <w:r>
        <w:t>К</w:t>
      </w:r>
      <w:r>
        <w:rPr>
          <w:spacing w:val="-5"/>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7</w:t>
      </w:r>
      <w:r>
        <w:rPr>
          <w:b/>
          <w:spacing w:val="-1"/>
        </w:rPr>
        <w:t xml:space="preserve"> </w:t>
      </w:r>
      <w:r>
        <w:rPr>
          <w:b/>
        </w:rPr>
        <w:t>классе</w:t>
      </w:r>
      <w:r>
        <w:rPr>
          <w:b/>
          <w:spacing w:val="-1"/>
        </w:rPr>
        <w:t xml:space="preserve"> </w:t>
      </w:r>
      <w:r>
        <w:t>обучающийся</w:t>
      </w:r>
      <w:r>
        <w:rPr>
          <w:spacing w:val="-5"/>
        </w:rPr>
        <w:t xml:space="preserve"> </w:t>
      </w:r>
      <w:r>
        <w:t>получит</w:t>
      </w:r>
      <w:r>
        <w:rPr>
          <w:spacing w:val="-1"/>
        </w:rPr>
        <w:t xml:space="preserve"> </w:t>
      </w:r>
      <w:r>
        <w:t>следующие</w:t>
      </w:r>
      <w:r>
        <w:rPr>
          <w:spacing w:val="-2"/>
        </w:rPr>
        <w:t xml:space="preserve"> </w:t>
      </w:r>
      <w:r>
        <w:t>предметные</w:t>
      </w:r>
      <w:r>
        <w:rPr>
          <w:spacing w:val="-6"/>
        </w:rPr>
        <w:t xml:space="preserve"> </w:t>
      </w:r>
      <w:r>
        <w:rPr>
          <w:spacing w:val="-2"/>
        </w:rPr>
        <w:t>результаты:</w:t>
      </w:r>
    </w:p>
    <w:p w:rsidR="00523D10" w:rsidRDefault="00C774EA">
      <w:pPr>
        <w:pStyle w:val="a5"/>
        <w:numPr>
          <w:ilvl w:val="0"/>
          <w:numId w:val="57"/>
        </w:numPr>
        <w:tabs>
          <w:tab w:val="left" w:pos="1559"/>
        </w:tabs>
        <w:spacing w:before="3"/>
        <w:ind w:right="552" w:firstLine="0"/>
        <w:jc w:val="left"/>
        <w:rPr>
          <w:sz w:val="24"/>
        </w:rPr>
      </w:pPr>
      <w:r>
        <w:rPr>
          <w:sz w:val="24"/>
        </w:rPr>
        <w:t>Читать информацию, представленную в</w:t>
      </w:r>
      <w:r>
        <w:rPr>
          <w:spacing w:val="-1"/>
          <w:sz w:val="24"/>
        </w:rPr>
        <w:t xml:space="preserve"> </w:t>
      </w:r>
      <w:r>
        <w:rPr>
          <w:sz w:val="24"/>
        </w:rPr>
        <w:t>таблицах, на диаграммах,</w:t>
      </w:r>
      <w:r>
        <w:rPr>
          <w:spacing w:val="-1"/>
          <w:sz w:val="24"/>
        </w:rPr>
        <w:t xml:space="preserve"> </w:t>
      </w:r>
      <w:r>
        <w:rPr>
          <w:sz w:val="24"/>
        </w:rPr>
        <w:t>представлять данные в</w:t>
      </w:r>
      <w:r>
        <w:rPr>
          <w:spacing w:val="-1"/>
          <w:sz w:val="24"/>
        </w:rPr>
        <w:t xml:space="preserve"> </w:t>
      </w:r>
      <w:r>
        <w:rPr>
          <w:sz w:val="24"/>
        </w:rPr>
        <w:t>виде таблиц, строить диаграммы (столбиковые (столбчатые) и круговые) по массивам значений.</w:t>
      </w:r>
    </w:p>
    <w:p w:rsidR="00523D10" w:rsidRDefault="00C774EA">
      <w:pPr>
        <w:pStyle w:val="a5"/>
        <w:numPr>
          <w:ilvl w:val="0"/>
          <w:numId w:val="57"/>
        </w:numPr>
        <w:tabs>
          <w:tab w:val="left" w:pos="1592"/>
        </w:tabs>
        <w:spacing w:before="3" w:line="237" w:lineRule="auto"/>
        <w:ind w:right="548" w:firstLine="0"/>
        <w:jc w:val="left"/>
        <w:rPr>
          <w:sz w:val="24"/>
        </w:rPr>
      </w:pPr>
      <w:r>
        <w:rPr>
          <w:sz w:val="24"/>
        </w:rPr>
        <w:t>Описывать</w:t>
      </w:r>
      <w:r>
        <w:rPr>
          <w:spacing w:val="32"/>
          <w:sz w:val="24"/>
        </w:rPr>
        <w:t xml:space="preserve"> </w:t>
      </w:r>
      <w:r>
        <w:rPr>
          <w:sz w:val="24"/>
        </w:rPr>
        <w:t>и</w:t>
      </w:r>
      <w:r>
        <w:rPr>
          <w:spacing w:val="31"/>
          <w:sz w:val="24"/>
        </w:rPr>
        <w:t xml:space="preserve"> </w:t>
      </w:r>
      <w:r>
        <w:rPr>
          <w:sz w:val="24"/>
        </w:rPr>
        <w:t>интерпретировать</w:t>
      </w:r>
      <w:r>
        <w:rPr>
          <w:spacing w:val="32"/>
          <w:sz w:val="24"/>
        </w:rPr>
        <w:t xml:space="preserve"> </w:t>
      </w:r>
      <w:r>
        <w:rPr>
          <w:sz w:val="24"/>
        </w:rPr>
        <w:t>реальные</w:t>
      </w:r>
      <w:r>
        <w:rPr>
          <w:spacing w:val="30"/>
          <w:sz w:val="24"/>
        </w:rPr>
        <w:t xml:space="preserve"> </w:t>
      </w:r>
      <w:r>
        <w:rPr>
          <w:sz w:val="24"/>
        </w:rPr>
        <w:t>числовые</w:t>
      </w:r>
      <w:r>
        <w:rPr>
          <w:spacing w:val="34"/>
          <w:sz w:val="24"/>
        </w:rPr>
        <w:t xml:space="preserve"> </w:t>
      </w:r>
      <w:r>
        <w:rPr>
          <w:sz w:val="24"/>
        </w:rPr>
        <w:t>данные,</w:t>
      </w:r>
      <w:r>
        <w:rPr>
          <w:spacing w:val="32"/>
          <w:sz w:val="24"/>
        </w:rPr>
        <w:t xml:space="preserve"> </w:t>
      </w:r>
      <w:r>
        <w:rPr>
          <w:sz w:val="24"/>
        </w:rPr>
        <w:t>представленные</w:t>
      </w:r>
      <w:r>
        <w:rPr>
          <w:spacing w:val="30"/>
          <w:sz w:val="24"/>
        </w:rPr>
        <w:t xml:space="preserve"> </w:t>
      </w:r>
      <w:r>
        <w:rPr>
          <w:sz w:val="24"/>
        </w:rPr>
        <w:t>в</w:t>
      </w:r>
      <w:r>
        <w:rPr>
          <w:spacing w:val="37"/>
          <w:sz w:val="24"/>
        </w:rPr>
        <w:t xml:space="preserve"> </w:t>
      </w:r>
      <w:r>
        <w:rPr>
          <w:sz w:val="24"/>
        </w:rPr>
        <w:t>таблицах,</w:t>
      </w:r>
      <w:r>
        <w:rPr>
          <w:spacing w:val="32"/>
          <w:sz w:val="24"/>
        </w:rPr>
        <w:t xml:space="preserve"> </w:t>
      </w:r>
      <w:r>
        <w:rPr>
          <w:sz w:val="24"/>
        </w:rPr>
        <w:t>на диаграммах, графиках.</w:t>
      </w:r>
    </w:p>
    <w:p w:rsidR="00523D10" w:rsidRDefault="00C774EA">
      <w:pPr>
        <w:pStyle w:val="a5"/>
        <w:numPr>
          <w:ilvl w:val="0"/>
          <w:numId w:val="57"/>
        </w:numPr>
        <w:tabs>
          <w:tab w:val="left" w:pos="1563"/>
        </w:tabs>
        <w:spacing w:before="5" w:line="237" w:lineRule="auto"/>
        <w:ind w:right="549" w:firstLine="0"/>
        <w:jc w:val="left"/>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23D10" w:rsidRDefault="00C774EA">
      <w:pPr>
        <w:pStyle w:val="a5"/>
        <w:numPr>
          <w:ilvl w:val="0"/>
          <w:numId w:val="57"/>
        </w:numPr>
        <w:tabs>
          <w:tab w:val="left" w:pos="1626"/>
        </w:tabs>
        <w:spacing w:before="3"/>
        <w:ind w:right="546"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случайной</w:t>
      </w:r>
      <w:r>
        <w:rPr>
          <w:spacing w:val="40"/>
          <w:sz w:val="24"/>
        </w:rPr>
        <w:t xml:space="preserve"> </w:t>
      </w:r>
      <w:r>
        <w:rPr>
          <w:sz w:val="24"/>
        </w:rPr>
        <w:t>изменчивости</w:t>
      </w:r>
      <w:r>
        <w:rPr>
          <w:spacing w:val="40"/>
          <w:sz w:val="24"/>
        </w:rPr>
        <w:t xml:space="preserve"> </w:t>
      </w:r>
      <w:r>
        <w:rPr>
          <w:sz w:val="24"/>
        </w:rPr>
        <w:t>на</w:t>
      </w:r>
      <w:r>
        <w:rPr>
          <w:spacing w:val="40"/>
          <w:sz w:val="24"/>
        </w:rPr>
        <w:t xml:space="preserve"> </w:t>
      </w:r>
      <w:r>
        <w:rPr>
          <w:sz w:val="24"/>
        </w:rPr>
        <w:t>примерах</w:t>
      </w:r>
      <w:r>
        <w:rPr>
          <w:spacing w:val="40"/>
          <w:sz w:val="24"/>
        </w:rPr>
        <w:t xml:space="preserve"> </w:t>
      </w:r>
      <w:r>
        <w:rPr>
          <w:sz w:val="24"/>
        </w:rPr>
        <w:t>цен,</w:t>
      </w:r>
      <w:r>
        <w:rPr>
          <w:spacing w:val="40"/>
          <w:sz w:val="24"/>
        </w:rPr>
        <w:t xml:space="preserve"> </w:t>
      </w:r>
      <w:r>
        <w:rPr>
          <w:sz w:val="24"/>
        </w:rPr>
        <w:t>физических</w:t>
      </w:r>
      <w:r>
        <w:rPr>
          <w:spacing w:val="40"/>
          <w:sz w:val="24"/>
        </w:rPr>
        <w:t xml:space="preserve"> </w:t>
      </w:r>
      <w:r>
        <w:rPr>
          <w:sz w:val="24"/>
        </w:rPr>
        <w:t>величин,</w:t>
      </w:r>
      <w:r>
        <w:rPr>
          <w:spacing w:val="40"/>
          <w:sz w:val="24"/>
        </w:rPr>
        <w:t xml:space="preserve"> </w:t>
      </w:r>
      <w:r>
        <w:rPr>
          <w:sz w:val="24"/>
        </w:rPr>
        <w:t>антропометрических данных, иметь представление о статистической устойчивости.</w:t>
      </w:r>
    </w:p>
    <w:p w:rsidR="00523D10" w:rsidRDefault="00523D10">
      <w:pPr>
        <w:pStyle w:val="a3"/>
        <w:ind w:left="0"/>
        <w:jc w:val="left"/>
      </w:pPr>
    </w:p>
    <w:p w:rsidR="00523D10" w:rsidRDefault="00523D10">
      <w:pPr>
        <w:pStyle w:val="a3"/>
        <w:spacing w:before="1"/>
        <w:ind w:left="0"/>
        <w:jc w:val="left"/>
      </w:pPr>
    </w:p>
    <w:p w:rsidR="00523D10" w:rsidRDefault="00C774EA">
      <w:pPr>
        <w:pStyle w:val="a3"/>
        <w:spacing w:line="275" w:lineRule="exact"/>
        <w:jc w:val="left"/>
      </w:pPr>
      <w:r>
        <w:t>К</w:t>
      </w:r>
      <w:r>
        <w:rPr>
          <w:spacing w:val="-3"/>
        </w:rPr>
        <w:t xml:space="preserve"> </w:t>
      </w:r>
      <w:r>
        <w:t>концу</w:t>
      </w:r>
      <w:r>
        <w:rPr>
          <w:spacing w:val="-2"/>
        </w:rPr>
        <w:t xml:space="preserve"> </w:t>
      </w:r>
      <w:r>
        <w:t>обучения</w:t>
      </w:r>
      <w:r>
        <w:rPr>
          <w:spacing w:val="1"/>
        </w:rPr>
        <w:t xml:space="preserve"> </w:t>
      </w:r>
      <w:r>
        <w:rPr>
          <w:b/>
        </w:rPr>
        <w:t>в</w:t>
      </w:r>
      <w:r>
        <w:rPr>
          <w:b/>
          <w:spacing w:val="-6"/>
        </w:rPr>
        <w:t xml:space="preserve"> </w:t>
      </w:r>
      <w:r>
        <w:rPr>
          <w:b/>
        </w:rPr>
        <w:t>8</w:t>
      </w:r>
      <w:r>
        <w:rPr>
          <w:b/>
          <w:spacing w:val="-1"/>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1"/>
        </w:rPr>
        <w:t xml:space="preserve"> </w:t>
      </w:r>
      <w:r>
        <w:t>предметные</w:t>
      </w:r>
      <w:r>
        <w:rPr>
          <w:spacing w:val="-6"/>
        </w:rPr>
        <w:t xml:space="preserve"> </w:t>
      </w:r>
      <w:r>
        <w:rPr>
          <w:spacing w:val="-2"/>
        </w:rPr>
        <w:t>результаты:</w:t>
      </w:r>
    </w:p>
    <w:p w:rsidR="00523D10" w:rsidRDefault="00C774EA">
      <w:pPr>
        <w:pStyle w:val="a5"/>
        <w:numPr>
          <w:ilvl w:val="0"/>
          <w:numId w:val="57"/>
        </w:numPr>
        <w:tabs>
          <w:tab w:val="left" w:pos="1650"/>
        </w:tabs>
        <w:spacing w:line="242" w:lineRule="auto"/>
        <w:ind w:right="545" w:firstLine="0"/>
        <w:jc w:val="left"/>
        <w:rPr>
          <w:sz w:val="24"/>
        </w:rPr>
      </w:pPr>
      <w:r>
        <w:rPr>
          <w:sz w:val="24"/>
        </w:rPr>
        <w:t>Извлекать</w:t>
      </w:r>
      <w:r>
        <w:rPr>
          <w:spacing w:val="80"/>
          <w:sz w:val="24"/>
        </w:rPr>
        <w:t xml:space="preserve"> </w:t>
      </w:r>
      <w:r>
        <w:rPr>
          <w:sz w:val="24"/>
        </w:rPr>
        <w:t>и</w:t>
      </w:r>
      <w:r>
        <w:rPr>
          <w:spacing w:val="80"/>
          <w:sz w:val="24"/>
        </w:rPr>
        <w:t xml:space="preserve"> </w:t>
      </w:r>
      <w:r>
        <w:rPr>
          <w:sz w:val="24"/>
        </w:rPr>
        <w:t>преобразовывать</w:t>
      </w:r>
      <w:r>
        <w:rPr>
          <w:spacing w:val="80"/>
          <w:sz w:val="24"/>
        </w:rPr>
        <w:t xml:space="preserve"> </w:t>
      </w:r>
      <w:r>
        <w:rPr>
          <w:sz w:val="24"/>
        </w:rPr>
        <w:t>информацию,</w:t>
      </w:r>
      <w:r>
        <w:rPr>
          <w:spacing w:val="80"/>
          <w:sz w:val="24"/>
        </w:rPr>
        <w:t xml:space="preserve"> </w:t>
      </w:r>
      <w:r>
        <w:rPr>
          <w:sz w:val="24"/>
        </w:rPr>
        <w:t>представленную</w:t>
      </w:r>
      <w:r>
        <w:rPr>
          <w:spacing w:val="80"/>
          <w:sz w:val="24"/>
        </w:rPr>
        <w:t xml:space="preserve"> </w:t>
      </w:r>
      <w:r>
        <w:rPr>
          <w:sz w:val="24"/>
        </w:rPr>
        <w:t>в</w:t>
      </w:r>
      <w:r>
        <w:rPr>
          <w:spacing w:val="80"/>
          <w:sz w:val="24"/>
        </w:rPr>
        <w:t xml:space="preserve"> </w:t>
      </w:r>
      <w:r>
        <w:rPr>
          <w:sz w:val="24"/>
        </w:rPr>
        <w:t>виде</w:t>
      </w:r>
      <w:r>
        <w:rPr>
          <w:spacing w:val="80"/>
          <w:sz w:val="24"/>
        </w:rPr>
        <w:t xml:space="preserve"> </w:t>
      </w:r>
      <w:r>
        <w:rPr>
          <w:sz w:val="24"/>
        </w:rPr>
        <w:t>таблиц,</w:t>
      </w:r>
      <w:r>
        <w:rPr>
          <w:spacing w:val="80"/>
          <w:sz w:val="24"/>
        </w:rPr>
        <w:t xml:space="preserve"> </w:t>
      </w:r>
      <w:r>
        <w:rPr>
          <w:sz w:val="24"/>
        </w:rPr>
        <w:t>диаграмм, графиков, представлять данные в виде таблиц, диаграмм, графиков.</w:t>
      </w:r>
    </w:p>
    <w:p w:rsidR="00523D10" w:rsidRDefault="00C774EA">
      <w:pPr>
        <w:pStyle w:val="a5"/>
        <w:numPr>
          <w:ilvl w:val="0"/>
          <w:numId w:val="57"/>
        </w:numPr>
        <w:tabs>
          <w:tab w:val="left" w:pos="1659"/>
        </w:tabs>
        <w:spacing w:line="237" w:lineRule="auto"/>
        <w:ind w:right="552" w:firstLine="0"/>
        <w:jc w:val="left"/>
        <w:rPr>
          <w:sz w:val="24"/>
        </w:rPr>
      </w:pPr>
      <w:r>
        <w:rPr>
          <w:sz w:val="24"/>
        </w:rPr>
        <w:t>Описывать</w:t>
      </w:r>
      <w:r>
        <w:rPr>
          <w:spacing w:val="80"/>
          <w:sz w:val="24"/>
        </w:rPr>
        <w:t xml:space="preserve"> </w:t>
      </w:r>
      <w:r>
        <w:rPr>
          <w:sz w:val="24"/>
        </w:rPr>
        <w:t>данные</w:t>
      </w:r>
      <w:r>
        <w:rPr>
          <w:spacing w:val="80"/>
          <w:sz w:val="24"/>
        </w:rPr>
        <w:t xml:space="preserve"> </w:t>
      </w:r>
      <w:r>
        <w:rPr>
          <w:sz w:val="24"/>
        </w:rPr>
        <w:t>с</w:t>
      </w:r>
      <w:r>
        <w:rPr>
          <w:spacing w:val="80"/>
          <w:sz w:val="24"/>
        </w:rPr>
        <w:t xml:space="preserve"> </w:t>
      </w:r>
      <w:r>
        <w:rPr>
          <w:sz w:val="24"/>
        </w:rPr>
        <w:t>помощью</w:t>
      </w:r>
      <w:r>
        <w:rPr>
          <w:spacing w:val="80"/>
          <w:sz w:val="24"/>
        </w:rPr>
        <w:t xml:space="preserve"> </w:t>
      </w:r>
      <w:r>
        <w:rPr>
          <w:sz w:val="24"/>
        </w:rPr>
        <w:t>статистических</w:t>
      </w:r>
      <w:r>
        <w:rPr>
          <w:spacing w:val="80"/>
          <w:sz w:val="24"/>
        </w:rPr>
        <w:t xml:space="preserve"> </w:t>
      </w:r>
      <w:r>
        <w:rPr>
          <w:sz w:val="24"/>
        </w:rPr>
        <w:t>показателей:</w:t>
      </w:r>
      <w:r>
        <w:rPr>
          <w:spacing w:val="80"/>
          <w:sz w:val="24"/>
        </w:rPr>
        <w:t xml:space="preserve"> </w:t>
      </w:r>
      <w:r>
        <w:rPr>
          <w:sz w:val="24"/>
        </w:rPr>
        <w:t>средних</w:t>
      </w:r>
      <w:r>
        <w:rPr>
          <w:spacing w:val="80"/>
          <w:sz w:val="24"/>
        </w:rPr>
        <w:t xml:space="preserve"> </w:t>
      </w:r>
      <w:r>
        <w:rPr>
          <w:sz w:val="24"/>
        </w:rPr>
        <w:t>значений</w:t>
      </w:r>
      <w:r>
        <w:rPr>
          <w:spacing w:val="80"/>
          <w:sz w:val="24"/>
        </w:rPr>
        <w:t xml:space="preserve"> </w:t>
      </w:r>
      <w:r>
        <w:rPr>
          <w:sz w:val="24"/>
        </w:rPr>
        <w:t>и</w:t>
      </w:r>
      <w:r>
        <w:rPr>
          <w:spacing w:val="80"/>
          <w:sz w:val="24"/>
        </w:rPr>
        <w:t xml:space="preserve"> </w:t>
      </w:r>
      <w:r>
        <w:rPr>
          <w:sz w:val="24"/>
        </w:rPr>
        <w:t>мер рассеивания (размах, дисперсия и стандартное отклонение).</w:t>
      </w:r>
    </w:p>
    <w:p w:rsidR="00523D10" w:rsidRDefault="00C774EA">
      <w:pPr>
        <w:pStyle w:val="a5"/>
        <w:numPr>
          <w:ilvl w:val="0"/>
          <w:numId w:val="57"/>
        </w:numPr>
        <w:tabs>
          <w:tab w:val="left" w:pos="1631"/>
        </w:tabs>
        <w:spacing w:before="2" w:line="237" w:lineRule="auto"/>
        <w:ind w:right="548" w:firstLine="0"/>
        <w:jc w:val="left"/>
        <w:rPr>
          <w:sz w:val="24"/>
        </w:rPr>
      </w:pPr>
      <w:r>
        <w:rPr>
          <w:sz w:val="24"/>
        </w:rPr>
        <w:t>Находить</w:t>
      </w:r>
      <w:r>
        <w:rPr>
          <w:spacing w:val="75"/>
          <w:sz w:val="24"/>
        </w:rPr>
        <w:t xml:space="preserve"> </w:t>
      </w:r>
      <w:r>
        <w:rPr>
          <w:sz w:val="24"/>
        </w:rPr>
        <w:t>частоты</w:t>
      </w:r>
      <w:r>
        <w:rPr>
          <w:spacing w:val="75"/>
          <w:sz w:val="24"/>
        </w:rPr>
        <w:t xml:space="preserve"> </w:t>
      </w:r>
      <w:r>
        <w:rPr>
          <w:sz w:val="24"/>
        </w:rPr>
        <w:t>числовых</w:t>
      </w:r>
      <w:r>
        <w:rPr>
          <w:spacing w:val="69"/>
          <w:sz w:val="24"/>
        </w:rPr>
        <w:t xml:space="preserve"> </w:t>
      </w:r>
      <w:r>
        <w:rPr>
          <w:sz w:val="24"/>
        </w:rPr>
        <w:t>значений</w:t>
      </w:r>
      <w:r>
        <w:rPr>
          <w:spacing w:val="70"/>
          <w:sz w:val="24"/>
        </w:rPr>
        <w:t xml:space="preserve"> </w:t>
      </w:r>
      <w:r>
        <w:rPr>
          <w:sz w:val="24"/>
        </w:rPr>
        <w:t>и</w:t>
      </w:r>
      <w:r>
        <w:rPr>
          <w:spacing w:val="74"/>
          <w:sz w:val="24"/>
        </w:rPr>
        <w:t xml:space="preserve"> </w:t>
      </w:r>
      <w:r>
        <w:rPr>
          <w:sz w:val="24"/>
        </w:rPr>
        <w:t>частоты</w:t>
      </w:r>
      <w:r>
        <w:rPr>
          <w:spacing w:val="75"/>
          <w:sz w:val="24"/>
        </w:rPr>
        <w:t xml:space="preserve"> </w:t>
      </w:r>
      <w:r>
        <w:rPr>
          <w:sz w:val="24"/>
        </w:rPr>
        <w:t>событий,</w:t>
      </w:r>
      <w:r>
        <w:rPr>
          <w:spacing w:val="76"/>
          <w:sz w:val="24"/>
        </w:rPr>
        <w:t xml:space="preserve"> </w:t>
      </w:r>
      <w:r>
        <w:rPr>
          <w:sz w:val="24"/>
        </w:rPr>
        <w:t>в</w:t>
      </w:r>
      <w:r>
        <w:rPr>
          <w:spacing w:val="71"/>
          <w:sz w:val="24"/>
        </w:rPr>
        <w:t xml:space="preserve"> </w:t>
      </w:r>
      <w:r>
        <w:rPr>
          <w:sz w:val="24"/>
        </w:rPr>
        <w:t>том</w:t>
      </w:r>
      <w:r>
        <w:rPr>
          <w:spacing w:val="71"/>
          <w:sz w:val="24"/>
        </w:rPr>
        <w:t xml:space="preserve"> </w:t>
      </w:r>
      <w:r>
        <w:rPr>
          <w:sz w:val="24"/>
        </w:rPr>
        <w:t>числе</w:t>
      </w:r>
      <w:r>
        <w:rPr>
          <w:spacing w:val="73"/>
          <w:sz w:val="24"/>
        </w:rPr>
        <w:t xml:space="preserve"> </w:t>
      </w:r>
      <w:r>
        <w:rPr>
          <w:sz w:val="24"/>
        </w:rPr>
        <w:t>по</w:t>
      </w:r>
      <w:r>
        <w:rPr>
          <w:spacing w:val="73"/>
          <w:sz w:val="24"/>
        </w:rPr>
        <w:t xml:space="preserve"> </w:t>
      </w:r>
      <w:r>
        <w:rPr>
          <w:sz w:val="24"/>
        </w:rPr>
        <w:t>результатам измерений и наблюдений.</w:t>
      </w:r>
    </w:p>
    <w:p w:rsidR="00523D10" w:rsidRDefault="00C774EA">
      <w:pPr>
        <w:pStyle w:val="a5"/>
        <w:numPr>
          <w:ilvl w:val="0"/>
          <w:numId w:val="57"/>
        </w:numPr>
        <w:tabs>
          <w:tab w:val="left" w:pos="1554"/>
        </w:tabs>
        <w:spacing w:before="5" w:line="237" w:lineRule="auto"/>
        <w:ind w:right="549" w:firstLine="0"/>
        <w:jc w:val="left"/>
        <w:rPr>
          <w:sz w:val="24"/>
        </w:rPr>
      </w:pPr>
      <w:r>
        <w:rPr>
          <w:sz w:val="24"/>
        </w:rPr>
        <w:t>Находить</w:t>
      </w:r>
      <w:r>
        <w:rPr>
          <w:spacing w:val="-3"/>
          <w:sz w:val="24"/>
        </w:rPr>
        <w:t xml:space="preserve"> </w:t>
      </w:r>
      <w:r>
        <w:rPr>
          <w:sz w:val="24"/>
        </w:rPr>
        <w:t>вероятности</w:t>
      </w:r>
      <w:r>
        <w:rPr>
          <w:spacing w:val="-3"/>
          <w:sz w:val="24"/>
        </w:rPr>
        <w:t xml:space="preserve"> </w:t>
      </w:r>
      <w:r>
        <w:rPr>
          <w:sz w:val="24"/>
        </w:rPr>
        <w:t>случайных</w:t>
      </w:r>
      <w:r>
        <w:rPr>
          <w:spacing w:val="-4"/>
          <w:sz w:val="24"/>
        </w:rPr>
        <w:t xml:space="preserve"> </w:t>
      </w:r>
      <w:r>
        <w:rPr>
          <w:sz w:val="24"/>
        </w:rPr>
        <w:t>событий</w:t>
      </w:r>
      <w:r>
        <w:rPr>
          <w:spacing w:val="-3"/>
          <w:sz w:val="24"/>
        </w:rPr>
        <w:t xml:space="preserve"> </w:t>
      </w:r>
      <w:r>
        <w:rPr>
          <w:sz w:val="24"/>
        </w:rPr>
        <w:t>в</w:t>
      </w:r>
      <w:r>
        <w:rPr>
          <w:spacing w:val="-7"/>
          <w:sz w:val="24"/>
        </w:rPr>
        <w:t xml:space="preserve"> </w:t>
      </w:r>
      <w:r>
        <w:rPr>
          <w:sz w:val="24"/>
        </w:rPr>
        <w:t>опытах,</w:t>
      </w:r>
      <w:r>
        <w:rPr>
          <w:spacing w:val="-7"/>
          <w:sz w:val="24"/>
        </w:rPr>
        <w:t xml:space="preserve"> </w:t>
      </w:r>
      <w:r>
        <w:rPr>
          <w:sz w:val="24"/>
        </w:rPr>
        <w:t>зная</w:t>
      </w:r>
      <w:r>
        <w:rPr>
          <w:spacing w:val="-9"/>
          <w:sz w:val="24"/>
        </w:rPr>
        <w:t xml:space="preserve"> </w:t>
      </w:r>
      <w:r>
        <w:rPr>
          <w:sz w:val="24"/>
        </w:rPr>
        <w:t>вероятности</w:t>
      </w:r>
      <w:r>
        <w:rPr>
          <w:spacing w:val="-7"/>
          <w:sz w:val="24"/>
        </w:rPr>
        <w:t xml:space="preserve"> </w:t>
      </w:r>
      <w:r>
        <w:rPr>
          <w:sz w:val="24"/>
        </w:rPr>
        <w:t>элементарных</w:t>
      </w:r>
      <w:r>
        <w:rPr>
          <w:spacing w:val="-4"/>
          <w:sz w:val="24"/>
        </w:rPr>
        <w:t xml:space="preserve"> </w:t>
      </w:r>
      <w:r>
        <w:rPr>
          <w:sz w:val="24"/>
        </w:rPr>
        <w:t>событий, в том числе в опытах с равновозможными элементарными событиями.</w:t>
      </w:r>
    </w:p>
    <w:p w:rsidR="00523D10" w:rsidRDefault="00C774EA">
      <w:pPr>
        <w:pStyle w:val="a5"/>
        <w:numPr>
          <w:ilvl w:val="0"/>
          <w:numId w:val="57"/>
        </w:numPr>
        <w:tabs>
          <w:tab w:val="left" w:pos="1626"/>
        </w:tabs>
        <w:spacing w:before="6" w:line="237" w:lineRule="auto"/>
        <w:ind w:right="549" w:firstLine="0"/>
        <w:jc w:val="left"/>
        <w:rPr>
          <w:sz w:val="24"/>
        </w:rPr>
      </w:pPr>
      <w:r>
        <w:rPr>
          <w:sz w:val="24"/>
        </w:rPr>
        <w:t>Использовать</w:t>
      </w:r>
      <w:r>
        <w:rPr>
          <w:spacing w:val="40"/>
          <w:sz w:val="24"/>
        </w:rPr>
        <w:t xml:space="preserve"> </w:t>
      </w:r>
      <w:r>
        <w:rPr>
          <w:sz w:val="24"/>
        </w:rPr>
        <w:t>графические</w:t>
      </w:r>
      <w:r>
        <w:rPr>
          <w:spacing w:val="40"/>
          <w:sz w:val="24"/>
        </w:rPr>
        <w:t xml:space="preserve"> </w:t>
      </w:r>
      <w:r>
        <w:rPr>
          <w:sz w:val="24"/>
        </w:rPr>
        <w:t>модели:</w:t>
      </w:r>
      <w:r>
        <w:rPr>
          <w:spacing w:val="40"/>
          <w:sz w:val="24"/>
        </w:rPr>
        <w:t xml:space="preserve"> </w:t>
      </w:r>
      <w:r>
        <w:rPr>
          <w:sz w:val="24"/>
        </w:rPr>
        <w:t>дерево</w:t>
      </w:r>
      <w:r>
        <w:rPr>
          <w:spacing w:val="40"/>
          <w:sz w:val="24"/>
        </w:rPr>
        <w:t xml:space="preserve"> </w:t>
      </w:r>
      <w:r>
        <w:rPr>
          <w:sz w:val="24"/>
        </w:rPr>
        <w:t>случайного</w:t>
      </w:r>
      <w:r>
        <w:rPr>
          <w:spacing w:val="40"/>
          <w:sz w:val="24"/>
        </w:rPr>
        <w:t xml:space="preserve"> </w:t>
      </w:r>
      <w:r>
        <w:rPr>
          <w:sz w:val="24"/>
        </w:rPr>
        <w:t>эксперимента,</w:t>
      </w:r>
      <w:r>
        <w:rPr>
          <w:spacing w:val="40"/>
          <w:sz w:val="24"/>
        </w:rPr>
        <w:t xml:space="preserve"> </w:t>
      </w:r>
      <w:r>
        <w:rPr>
          <w:sz w:val="24"/>
        </w:rPr>
        <w:t>диаграммы</w:t>
      </w:r>
      <w:r>
        <w:rPr>
          <w:spacing w:val="40"/>
          <w:sz w:val="24"/>
        </w:rPr>
        <w:t xml:space="preserve"> </w:t>
      </w:r>
      <w:r>
        <w:rPr>
          <w:sz w:val="24"/>
        </w:rPr>
        <w:t>Эйлера, числовая прямая.</w:t>
      </w:r>
    </w:p>
    <w:p w:rsidR="00523D10" w:rsidRDefault="00C774EA">
      <w:pPr>
        <w:pStyle w:val="a5"/>
        <w:numPr>
          <w:ilvl w:val="0"/>
          <w:numId w:val="57"/>
        </w:numPr>
        <w:tabs>
          <w:tab w:val="left" w:pos="1587"/>
        </w:tabs>
        <w:spacing w:before="4"/>
        <w:ind w:left="1587" w:hanging="171"/>
        <w:jc w:val="left"/>
        <w:rPr>
          <w:sz w:val="24"/>
        </w:rPr>
      </w:pPr>
      <w:r>
        <w:rPr>
          <w:sz w:val="24"/>
        </w:rPr>
        <w:t>Оперировать</w:t>
      </w:r>
      <w:r>
        <w:rPr>
          <w:spacing w:val="24"/>
          <w:sz w:val="24"/>
        </w:rPr>
        <w:t xml:space="preserve"> </w:t>
      </w:r>
      <w:r>
        <w:rPr>
          <w:sz w:val="24"/>
        </w:rPr>
        <w:t>понятиями:</w:t>
      </w:r>
      <w:r>
        <w:rPr>
          <w:spacing w:val="21"/>
          <w:sz w:val="24"/>
        </w:rPr>
        <w:t xml:space="preserve"> </w:t>
      </w:r>
      <w:r>
        <w:rPr>
          <w:sz w:val="24"/>
        </w:rPr>
        <w:t>множество,</w:t>
      </w:r>
      <w:r>
        <w:rPr>
          <w:spacing w:val="27"/>
          <w:sz w:val="24"/>
        </w:rPr>
        <w:t xml:space="preserve"> </w:t>
      </w:r>
      <w:r>
        <w:rPr>
          <w:sz w:val="24"/>
        </w:rPr>
        <w:t>подмножество,</w:t>
      </w:r>
      <w:r>
        <w:rPr>
          <w:spacing w:val="28"/>
          <w:sz w:val="24"/>
        </w:rPr>
        <w:t xml:space="preserve"> </w:t>
      </w:r>
      <w:r>
        <w:rPr>
          <w:sz w:val="24"/>
        </w:rPr>
        <w:t>выполнять</w:t>
      </w:r>
      <w:r>
        <w:rPr>
          <w:spacing w:val="30"/>
          <w:sz w:val="24"/>
        </w:rPr>
        <w:t xml:space="preserve"> </w:t>
      </w:r>
      <w:r>
        <w:rPr>
          <w:sz w:val="24"/>
        </w:rPr>
        <w:t>операции</w:t>
      </w:r>
      <w:r>
        <w:rPr>
          <w:spacing w:val="27"/>
          <w:sz w:val="24"/>
        </w:rPr>
        <w:t xml:space="preserve"> </w:t>
      </w:r>
      <w:r>
        <w:rPr>
          <w:sz w:val="24"/>
        </w:rPr>
        <w:t>над</w:t>
      </w:r>
      <w:r>
        <w:rPr>
          <w:spacing w:val="23"/>
          <w:sz w:val="24"/>
        </w:rPr>
        <w:t xml:space="preserve"> </w:t>
      </w:r>
      <w:r>
        <w:rPr>
          <w:spacing w:val="-2"/>
          <w:sz w:val="24"/>
        </w:rPr>
        <w:t>множествами:</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3"/>
        <w:spacing w:before="77" w:line="242" w:lineRule="auto"/>
        <w:jc w:val="left"/>
      </w:pPr>
      <w:r>
        <w:t>объединение,</w:t>
      </w:r>
      <w:r>
        <w:rPr>
          <w:spacing w:val="29"/>
        </w:rPr>
        <w:t xml:space="preserve"> </w:t>
      </w:r>
      <w:r>
        <w:t>пересечение,</w:t>
      </w:r>
      <w:r>
        <w:rPr>
          <w:spacing w:val="29"/>
        </w:rPr>
        <w:t xml:space="preserve"> </w:t>
      </w:r>
      <w:r>
        <w:t>дополнение,</w:t>
      </w:r>
      <w:r>
        <w:rPr>
          <w:spacing w:val="29"/>
        </w:rPr>
        <w:t xml:space="preserve"> </w:t>
      </w:r>
      <w:r>
        <w:t>перечислять</w:t>
      </w:r>
      <w:r>
        <w:rPr>
          <w:spacing w:val="28"/>
        </w:rPr>
        <w:t xml:space="preserve"> </w:t>
      </w:r>
      <w:r>
        <w:t>элементы</w:t>
      </w:r>
      <w:r>
        <w:rPr>
          <w:spacing w:val="25"/>
        </w:rPr>
        <w:t xml:space="preserve"> </w:t>
      </w:r>
      <w:r>
        <w:t>множеств,</w:t>
      </w:r>
      <w:r>
        <w:rPr>
          <w:spacing w:val="25"/>
        </w:rPr>
        <w:t xml:space="preserve"> </w:t>
      </w:r>
      <w:r>
        <w:t xml:space="preserve">применять свойства </w:t>
      </w:r>
      <w:r>
        <w:rPr>
          <w:spacing w:val="-2"/>
        </w:rPr>
        <w:t>множеств.</w:t>
      </w:r>
    </w:p>
    <w:p w:rsidR="00523D10" w:rsidRDefault="00C774EA">
      <w:pPr>
        <w:pStyle w:val="a5"/>
        <w:numPr>
          <w:ilvl w:val="0"/>
          <w:numId w:val="57"/>
        </w:numPr>
        <w:tabs>
          <w:tab w:val="left" w:pos="1631"/>
        </w:tabs>
        <w:spacing w:line="242" w:lineRule="auto"/>
        <w:ind w:right="547" w:firstLine="0"/>
        <w:jc w:val="left"/>
        <w:rPr>
          <w:sz w:val="24"/>
        </w:rPr>
      </w:pPr>
      <w:r>
        <w:rPr>
          <w:sz w:val="24"/>
        </w:rPr>
        <w:t>Использовать</w:t>
      </w:r>
      <w:r>
        <w:rPr>
          <w:spacing w:val="40"/>
          <w:sz w:val="24"/>
        </w:rPr>
        <w:t xml:space="preserve"> </w:t>
      </w:r>
      <w:r>
        <w:rPr>
          <w:sz w:val="24"/>
        </w:rPr>
        <w:t>графическое</w:t>
      </w:r>
      <w:r>
        <w:rPr>
          <w:spacing w:val="40"/>
          <w:sz w:val="24"/>
        </w:rPr>
        <w:t xml:space="preserve"> </w:t>
      </w:r>
      <w:r>
        <w:rPr>
          <w:sz w:val="24"/>
        </w:rPr>
        <w:t>представление</w:t>
      </w:r>
      <w:r>
        <w:rPr>
          <w:spacing w:val="40"/>
          <w:sz w:val="24"/>
        </w:rPr>
        <w:t xml:space="preserve"> </w:t>
      </w:r>
      <w:r>
        <w:rPr>
          <w:sz w:val="24"/>
        </w:rPr>
        <w:t>множеств</w:t>
      </w:r>
      <w:r>
        <w:rPr>
          <w:spacing w:val="40"/>
          <w:sz w:val="24"/>
        </w:rPr>
        <w:t xml:space="preserve"> </w:t>
      </w:r>
      <w:r>
        <w:rPr>
          <w:sz w:val="24"/>
        </w:rPr>
        <w:t>и</w:t>
      </w:r>
      <w:r>
        <w:rPr>
          <w:spacing w:val="40"/>
          <w:sz w:val="24"/>
        </w:rPr>
        <w:t xml:space="preserve"> </w:t>
      </w:r>
      <w:r>
        <w:rPr>
          <w:sz w:val="24"/>
        </w:rPr>
        <w:t>связей</w:t>
      </w:r>
      <w:r>
        <w:rPr>
          <w:spacing w:val="40"/>
          <w:sz w:val="24"/>
        </w:rPr>
        <w:t xml:space="preserve"> </w:t>
      </w:r>
      <w:r>
        <w:rPr>
          <w:sz w:val="24"/>
        </w:rPr>
        <w:t>между</w:t>
      </w:r>
      <w:r>
        <w:rPr>
          <w:spacing w:val="40"/>
          <w:sz w:val="24"/>
        </w:rPr>
        <w:t xml:space="preserve"> </w:t>
      </w:r>
      <w:r>
        <w:rPr>
          <w:sz w:val="24"/>
        </w:rPr>
        <w:t>ними</w:t>
      </w:r>
      <w:r>
        <w:rPr>
          <w:spacing w:val="40"/>
          <w:sz w:val="24"/>
        </w:rPr>
        <w:t xml:space="preserve"> </w:t>
      </w:r>
      <w:r>
        <w:rPr>
          <w:sz w:val="24"/>
        </w:rPr>
        <w:t>для</w:t>
      </w:r>
      <w:r>
        <w:rPr>
          <w:spacing w:val="40"/>
          <w:sz w:val="24"/>
        </w:rPr>
        <w:t xml:space="preserve"> </w:t>
      </w:r>
      <w:r>
        <w:rPr>
          <w:sz w:val="24"/>
        </w:rPr>
        <w:t>описания</w:t>
      </w:r>
      <w:r>
        <w:rPr>
          <w:spacing w:val="80"/>
          <w:sz w:val="24"/>
        </w:rPr>
        <w:t xml:space="preserve"> </w:t>
      </w:r>
      <w:r>
        <w:rPr>
          <w:sz w:val="24"/>
        </w:rPr>
        <w:t>процессов и явлений, в том числе при решении задач из других учебных предметов и курсов.</w:t>
      </w:r>
    </w:p>
    <w:p w:rsidR="00523D10" w:rsidRDefault="00C774EA">
      <w:pPr>
        <w:pStyle w:val="a3"/>
        <w:spacing w:before="267"/>
        <w:jc w:val="left"/>
      </w:pPr>
      <w:r>
        <w:t>К</w:t>
      </w:r>
      <w:r>
        <w:rPr>
          <w:spacing w:val="-6"/>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9</w:t>
      </w:r>
      <w:r>
        <w:rPr>
          <w:b/>
          <w:spacing w:val="-2"/>
        </w:rPr>
        <w:t xml:space="preserve"> </w:t>
      </w:r>
      <w:r>
        <w:rPr>
          <w:b/>
        </w:rPr>
        <w:t>классе</w:t>
      </w:r>
      <w:r>
        <w:rPr>
          <w:b/>
          <w:spacing w:val="-1"/>
        </w:rPr>
        <w:t xml:space="preserve"> </w:t>
      </w:r>
      <w:r>
        <w:t>обучающийся</w:t>
      </w:r>
      <w:r>
        <w:rPr>
          <w:spacing w:val="-6"/>
        </w:rPr>
        <w:t xml:space="preserve"> </w:t>
      </w:r>
      <w:r>
        <w:t>получит</w:t>
      </w:r>
      <w:r>
        <w:rPr>
          <w:spacing w:val="-1"/>
        </w:rPr>
        <w:t xml:space="preserve"> </w:t>
      </w:r>
      <w:r>
        <w:t>следующие</w:t>
      </w:r>
      <w:r>
        <w:rPr>
          <w:spacing w:val="-3"/>
        </w:rPr>
        <w:t xml:space="preserve"> </w:t>
      </w:r>
      <w:r>
        <w:t>предметные</w:t>
      </w:r>
      <w:r>
        <w:rPr>
          <w:spacing w:val="-6"/>
        </w:rPr>
        <w:t xml:space="preserve"> </w:t>
      </w:r>
      <w:r>
        <w:rPr>
          <w:spacing w:val="-2"/>
        </w:rPr>
        <w:t>результаты:</w:t>
      </w:r>
    </w:p>
    <w:p w:rsidR="00523D10" w:rsidRDefault="00523D10">
      <w:pPr>
        <w:pStyle w:val="a3"/>
        <w:spacing w:before="274"/>
        <w:ind w:left="0"/>
        <w:jc w:val="left"/>
      </w:pPr>
    </w:p>
    <w:p w:rsidR="00523D10" w:rsidRDefault="00C774EA">
      <w:pPr>
        <w:pStyle w:val="a5"/>
        <w:numPr>
          <w:ilvl w:val="0"/>
          <w:numId w:val="57"/>
        </w:numPr>
        <w:tabs>
          <w:tab w:val="left" w:pos="1578"/>
        </w:tabs>
        <w:spacing w:before="1" w:line="242" w:lineRule="auto"/>
        <w:ind w:right="552" w:firstLine="0"/>
        <w:jc w:val="left"/>
        <w:rPr>
          <w:sz w:val="24"/>
        </w:rPr>
      </w:pPr>
      <w:r>
        <w:rPr>
          <w:sz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23D10" w:rsidRDefault="00C774EA">
      <w:pPr>
        <w:pStyle w:val="a5"/>
        <w:numPr>
          <w:ilvl w:val="0"/>
          <w:numId w:val="57"/>
        </w:numPr>
        <w:tabs>
          <w:tab w:val="left" w:pos="1723"/>
          <w:tab w:val="left" w:pos="2697"/>
          <w:tab w:val="left" w:pos="3603"/>
          <w:tab w:val="left" w:pos="5531"/>
          <w:tab w:val="left" w:pos="6850"/>
          <w:tab w:val="left" w:pos="8179"/>
          <w:tab w:val="left" w:pos="8514"/>
          <w:tab w:val="left" w:pos="9340"/>
          <w:tab w:val="left" w:pos="9671"/>
        </w:tabs>
        <w:spacing w:line="242" w:lineRule="auto"/>
        <w:ind w:right="549" w:firstLine="0"/>
        <w:jc w:val="left"/>
        <w:rPr>
          <w:sz w:val="24"/>
        </w:rPr>
      </w:pPr>
      <w:r>
        <w:rPr>
          <w:spacing w:val="-2"/>
          <w:sz w:val="24"/>
        </w:rPr>
        <w:t>Решать</w:t>
      </w:r>
      <w:r>
        <w:rPr>
          <w:sz w:val="24"/>
        </w:rPr>
        <w:tab/>
      </w:r>
      <w:r>
        <w:rPr>
          <w:spacing w:val="-2"/>
          <w:sz w:val="24"/>
        </w:rPr>
        <w:t>задачи</w:t>
      </w:r>
      <w:r>
        <w:rPr>
          <w:sz w:val="24"/>
        </w:rPr>
        <w:tab/>
      </w:r>
      <w:r>
        <w:rPr>
          <w:spacing w:val="-2"/>
          <w:sz w:val="24"/>
        </w:rPr>
        <w:t>организованным</w:t>
      </w:r>
      <w:r>
        <w:rPr>
          <w:sz w:val="24"/>
        </w:rPr>
        <w:tab/>
      </w:r>
      <w:r>
        <w:rPr>
          <w:spacing w:val="-2"/>
          <w:sz w:val="24"/>
        </w:rPr>
        <w:t>перебором</w:t>
      </w:r>
      <w:r>
        <w:rPr>
          <w:sz w:val="24"/>
        </w:rPr>
        <w:tab/>
      </w:r>
      <w:r>
        <w:rPr>
          <w:spacing w:val="-2"/>
          <w:sz w:val="24"/>
        </w:rPr>
        <w:t>вариантов,</w:t>
      </w:r>
      <w:r>
        <w:rPr>
          <w:sz w:val="24"/>
        </w:rPr>
        <w:tab/>
      </w:r>
      <w:r>
        <w:rPr>
          <w:spacing w:val="-10"/>
          <w:sz w:val="24"/>
        </w:rPr>
        <w:t>а</w:t>
      </w:r>
      <w:r>
        <w:rPr>
          <w:sz w:val="24"/>
        </w:rPr>
        <w:tab/>
      </w:r>
      <w:r>
        <w:rPr>
          <w:spacing w:val="-2"/>
          <w:sz w:val="24"/>
        </w:rPr>
        <w:t>также</w:t>
      </w:r>
      <w:r>
        <w:rPr>
          <w:sz w:val="24"/>
        </w:rPr>
        <w:tab/>
      </w:r>
      <w:r>
        <w:rPr>
          <w:spacing w:val="-10"/>
          <w:sz w:val="24"/>
        </w:rPr>
        <w:t>с</w:t>
      </w:r>
      <w:r>
        <w:rPr>
          <w:sz w:val="24"/>
        </w:rPr>
        <w:tab/>
      </w:r>
      <w:r>
        <w:rPr>
          <w:spacing w:val="-2"/>
          <w:sz w:val="24"/>
        </w:rPr>
        <w:t xml:space="preserve">использованием </w:t>
      </w:r>
      <w:r>
        <w:rPr>
          <w:sz w:val="24"/>
        </w:rPr>
        <w:t>комбинаторных правил и методов.</w:t>
      </w:r>
    </w:p>
    <w:p w:rsidR="00523D10" w:rsidRDefault="00C774EA">
      <w:pPr>
        <w:pStyle w:val="a5"/>
        <w:numPr>
          <w:ilvl w:val="0"/>
          <w:numId w:val="57"/>
        </w:numPr>
        <w:tabs>
          <w:tab w:val="left" w:pos="1616"/>
        </w:tabs>
        <w:spacing w:line="242" w:lineRule="auto"/>
        <w:ind w:right="546" w:firstLine="0"/>
        <w:jc w:val="left"/>
        <w:rPr>
          <w:sz w:val="24"/>
        </w:rPr>
      </w:pPr>
      <w:r>
        <w:rPr>
          <w:sz w:val="24"/>
        </w:rPr>
        <w:t>Использовать</w:t>
      </w:r>
      <w:r>
        <w:rPr>
          <w:spacing w:val="40"/>
          <w:sz w:val="24"/>
        </w:rPr>
        <w:t xml:space="preserve"> </w:t>
      </w:r>
      <w:r>
        <w:rPr>
          <w:sz w:val="24"/>
        </w:rPr>
        <w:t>описательные</w:t>
      </w:r>
      <w:r>
        <w:rPr>
          <w:spacing w:val="40"/>
          <w:sz w:val="24"/>
        </w:rPr>
        <w:t xml:space="preserve"> </w:t>
      </w:r>
      <w:r>
        <w:rPr>
          <w:sz w:val="24"/>
        </w:rPr>
        <w:t>характеристики</w:t>
      </w:r>
      <w:r>
        <w:rPr>
          <w:spacing w:val="40"/>
          <w:sz w:val="24"/>
        </w:rPr>
        <w:t xml:space="preserve"> </w:t>
      </w:r>
      <w:r>
        <w:rPr>
          <w:sz w:val="24"/>
        </w:rPr>
        <w:t>для</w:t>
      </w:r>
      <w:r>
        <w:rPr>
          <w:spacing w:val="40"/>
          <w:sz w:val="24"/>
        </w:rPr>
        <w:t xml:space="preserve"> </w:t>
      </w:r>
      <w:r>
        <w:rPr>
          <w:sz w:val="24"/>
        </w:rPr>
        <w:t>массивов</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 средние значения и меры рассеивания.</w:t>
      </w:r>
    </w:p>
    <w:p w:rsidR="00523D10" w:rsidRDefault="00C774EA">
      <w:pPr>
        <w:pStyle w:val="a5"/>
        <w:numPr>
          <w:ilvl w:val="0"/>
          <w:numId w:val="57"/>
        </w:numPr>
        <w:tabs>
          <w:tab w:val="left" w:pos="1655"/>
        </w:tabs>
        <w:spacing w:line="242" w:lineRule="auto"/>
        <w:ind w:right="544" w:firstLine="0"/>
        <w:jc w:val="left"/>
        <w:rPr>
          <w:sz w:val="24"/>
        </w:rPr>
      </w:pPr>
      <w:r>
        <w:rPr>
          <w:sz w:val="24"/>
        </w:rPr>
        <w:t>Находить</w:t>
      </w:r>
      <w:r>
        <w:rPr>
          <w:spacing w:val="80"/>
          <w:sz w:val="24"/>
        </w:rPr>
        <w:t xml:space="preserve"> </w:t>
      </w:r>
      <w:r>
        <w:rPr>
          <w:sz w:val="24"/>
        </w:rPr>
        <w:t>частоты</w:t>
      </w:r>
      <w:r>
        <w:rPr>
          <w:spacing w:val="80"/>
          <w:sz w:val="24"/>
        </w:rPr>
        <w:t xml:space="preserve"> </w:t>
      </w:r>
      <w:r>
        <w:rPr>
          <w:sz w:val="24"/>
        </w:rPr>
        <w:t>значений</w:t>
      </w:r>
      <w:r>
        <w:rPr>
          <w:spacing w:val="80"/>
          <w:sz w:val="24"/>
        </w:rPr>
        <w:t xml:space="preserve"> </w:t>
      </w:r>
      <w:r>
        <w:rPr>
          <w:sz w:val="24"/>
        </w:rPr>
        <w:t>и</w:t>
      </w:r>
      <w:r>
        <w:rPr>
          <w:spacing w:val="80"/>
          <w:sz w:val="24"/>
        </w:rPr>
        <w:t xml:space="preserve"> </w:t>
      </w:r>
      <w:r>
        <w:rPr>
          <w:sz w:val="24"/>
        </w:rPr>
        <w:t>частоты</w:t>
      </w:r>
      <w:r>
        <w:rPr>
          <w:spacing w:val="80"/>
          <w:sz w:val="24"/>
        </w:rPr>
        <w:t xml:space="preserve"> </w:t>
      </w:r>
      <w:r>
        <w:rPr>
          <w:sz w:val="24"/>
        </w:rPr>
        <w:t>события,</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пользуясь</w:t>
      </w:r>
      <w:r>
        <w:rPr>
          <w:spacing w:val="80"/>
          <w:sz w:val="24"/>
        </w:rPr>
        <w:t xml:space="preserve"> </w:t>
      </w:r>
      <w:r>
        <w:rPr>
          <w:sz w:val="24"/>
        </w:rPr>
        <w:t>результатами проведённых измерений и наблюдений.</w:t>
      </w:r>
    </w:p>
    <w:p w:rsidR="00523D10" w:rsidRDefault="00C774EA">
      <w:pPr>
        <w:pStyle w:val="a5"/>
        <w:numPr>
          <w:ilvl w:val="0"/>
          <w:numId w:val="57"/>
        </w:numPr>
        <w:tabs>
          <w:tab w:val="left" w:pos="1611"/>
        </w:tabs>
        <w:ind w:right="537" w:firstLine="0"/>
        <w:rPr>
          <w:sz w:val="24"/>
        </w:rPr>
      </w:pPr>
      <w:r>
        <w:rPr>
          <w:sz w:val="24"/>
        </w:rPr>
        <w:t>Находить вероятности случайных событий в изученных опытах, в том числе в опытах с равновозможными</w:t>
      </w:r>
      <w:r>
        <w:rPr>
          <w:spacing w:val="-2"/>
          <w:sz w:val="24"/>
        </w:rPr>
        <w:t xml:space="preserve"> </w:t>
      </w:r>
      <w:r>
        <w:rPr>
          <w:sz w:val="24"/>
        </w:rPr>
        <w:t>элементарными событиями,</w:t>
      </w:r>
      <w:r>
        <w:rPr>
          <w:spacing w:val="-1"/>
          <w:sz w:val="24"/>
        </w:rPr>
        <w:t xml:space="preserve"> </w:t>
      </w:r>
      <w:r>
        <w:rPr>
          <w:sz w:val="24"/>
        </w:rPr>
        <w:t>в сериях испытаний до первого успеха, в сериях испытаний Бернулли.</w:t>
      </w:r>
    </w:p>
    <w:p w:rsidR="00523D10" w:rsidRDefault="00C774EA">
      <w:pPr>
        <w:pStyle w:val="a5"/>
        <w:numPr>
          <w:ilvl w:val="0"/>
          <w:numId w:val="57"/>
        </w:numPr>
        <w:tabs>
          <w:tab w:val="left" w:pos="1554"/>
        </w:tabs>
        <w:spacing w:line="275" w:lineRule="exact"/>
        <w:ind w:left="1554" w:hanging="138"/>
        <w:rPr>
          <w:sz w:val="24"/>
        </w:rPr>
      </w:pPr>
      <w:r>
        <w:rPr>
          <w:sz w:val="24"/>
        </w:rPr>
        <w:t>Иметь</w:t>
      </w:r>
      <w:r>
        <w:rPr>
          <w:spacing w:val="-2"/>
          <w:sz w:val="24"/>
        </w:rPr>
        <w:t xml:space="preserve"> </w:t>
      </w:r>
      <w:r>
        <w:rPr>
          <w:sz w:val="24"/>
        </w:rPr>
        <w:t>представление</w:t>
      </w:r>
      <w:r>
        <w:rPr>
          <w:spacing w:val="-2"/>
          <w:sz w:val="24"/>
        </w:rPr>
        <w:t xml:space="preserve"> </w:t>
      </w:r>
      <w:r>
        <w:rPr>
          <w:sz w:val="24"/>
        </w:rPr>
        <w:t>о</w:t>
      </w:r>
      <w:r>
        <w:rPr>
          <w:spacing w:val="-6"/>
          <w:sz w:val="24"/>
        </w:rPr>
        <w:t xml:space="preserve"> </w:t>
      </w:r>
      <w:r>
        <w:rPr>
          <w:sz w:val="24"/>
        </w:rPr>
        <w:t>случайной</w:t>
      </w:r>
      <w:r>
        <w:rPr>
          <w:spacing w:val="-4"/>
          <w:sz w:val="24"/>
        </w:rPr>
        <w:t xml:space="preserve"> </w:t>
      </w:r>
      <w:r>
        <w:rPr>
          <w:sz w:val="24"/>
        </w:rPr>
        <w:t>величине</w:t>
      </w:r>
      <w:r>
        <w:rPr>
          <w:spacing w:val="-7"/>
          <w:sz w:val="24"/>
        </w:rPr>
        <w:t xml:space="preserve"> </w:t>
      </w:r>
      <w:r>
        <w:rPr>
          <w:sz w:val="24"/>
        </w:rPr>
        <w:t>и</w:t>
      </w:r>
      <w:r>
        <w:rPr>
          <w:spacing w:val="-4"/>
          <w:sz w:val="24"/>
        </w:rPr>
        <w:t xml:space="preserve"> </w:t>
      </w:r>
      <w:r>
        <w:rPr>
          <w:sz w:val="24"/>
        </w:rPr>
        <w:t>о</w:t>
      </w:r>
      <w:r>
        <w:rPr>
          <w:spacing w:val="-1"/>
          <w:sz w:val="24"/>
        </w:rPr>
        <w:t xml:space="preserve"> </w:t>
      </w:r>
      <w:r>
        <w:rPr>
          <w:sz w:val="24"/>
        </w:rPr>
        <w:t>распределении</w:t>
      </w:r>
      <w:r>
        <w:rPr>
          <w:spacing w:val="-4"/>
          <w:sz w:val="24"/>
        </w:rPr>
        <w:t xml:space="preserve"> </w:t>
      </w:r>
      <w:r>
        <w:rPr>
          <w:spacing w:val="-2"/>
          <w:sz w:val="24"/>
        </w:rPr>
        <w:t>вероятностей.</w:t>
      </w:r>
    </w:p>
    <w:p w:rsidR="00523D10" w:rsidRDefault="00C774EA">
      <w:pPr>
        <w:pStyle w:val="a5"/>
        <w:numPr>
          <w:ilvl w:val="0"/>
          <w:numId w:val="57"/>
        </w:numPr>
        <w:tabs>
          <w:tab w:val="left" w:pos="1568"/>
        </w:tabs>
        <w:spacing w:line="242" w:lineRule="auto"/>
        <w:ind w:right="549" w:firstLine="0"/>
        <w:rPr>
          <w:sz w:val="24"/>
        </w:rPr>
      </w:pPr>
      <w:r>
        <w:rPr>
          <w:sz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523D10" w:rsidRDefault="00523D10">
      <w:pPr>
        <w:pStyle w:val="a3"/>
        <w:spacing w:before="20"/>
        <w:ind w:left="0"/>
        <w:jc w:val="left"/>
      </w:pPr>
    </w:p>
    <w:p w:rsidR="00523D10" w:rsidRDefault="00C774EA">
      <w:pPr>
        <w:pStyle w:val="Heading2"/>
        <w:numPr>
          <w:ilvl w:val="2"/>
          <w:numId w:val="140"/>
        </w:numPr>
        <w:tabs>
          <w:tab w:val="left" w:pos="2092"/>
        </w:tabs>
        <w:spacing w:line="276" w:lineRule="auto"/>
        <w:ind w:right="546" w:firstLine="0"/>
      </w:pPr>
      <w:r>
        <w:t>Федеральная рабочая</w:t>
      </w:r>
      <w:r>
        <w:rPr>
          <w:spacing w:val="40"/>
        </w:rPr>
        <w:t xml:space="preserve"> </w:t>
      </w:r>
      <w:r>
        <w:t>программа по</w:t>
      </w:r>
      <w:r>
        <w:rPr>
          <w:spacing w:val="40"/>
        </w:rPr>
        <w:t xml:space="preserve"> </w:t>
      </w:r>
      <w:r>
        <w:t xml:space="preserve">учебному предмету «Информатика» (базовый </w:t>
      </w:r>
      <w:r>
        <w:rPr>
          <w:spacing w:val="-2"/>
        </w:rPr>
        <w:t>уровень)</w:t>
      </w:r>
    </w:p>
    <w:p w:rsidR="00523D10" w:rsidRDefault="00C774EA">
      <w:pPr>
        <w:spacing w:line="270"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spacing w:before="3"/>
        <w:ind w:right="535" w:firstLine="710"/>
      </w:pPr>
      <w:r>
        <w:t xml:space="preserve">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rsidR="00523D10" w:rsidRDefault="00C774EA">
      <w:pPr>
        <w:pStyle w:val="a3"/>
        <w:ind w:right="537" w:firstLine="710"/>
      </w:pPr>
      <w: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w:t>
      </w:r>
      <w:r>
        <w:rPr>
          <w:spacing w:val="-3"/>
        </w:rPr>
        <w:t xml:space="preserve"> </w:t>
      </w:r>
      <w:r>
        <w:t>предметное содержание, предусматривает его</w:t>
      </w:r>
      <w:r>
        <w:rPr>
          <w:spacing w:val="-2"/>
        </w:rPr>
        <w:t xml:space="preserve"> </w:t>
      </w:r>
      <w:r>
        <w:t>структурирование</w:t>
      </w:r>
      <w:r>
        <w:rPr>
          <w:spacing w:val="-3"/>
        </w:rPr>
        <w:t xml:space="preserve"> </w:t>
      </w:r>
      <w:r>
        <w:t>по разделам и темам.</w:t>
      </w:r>
    </w:p>
    <w:p w:rsidR="00523D10" w:rsidRDefault="00C774EA">
      <w:pPr>
        <w:pStyle w:val="a3"/>
        <w:ind w:right="541" w:firstLine="710"/>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523D10" w:rsidRDefault="00C774EA">
      <w:pPr>
        <w:pStyle w:val="a3"/>
        <w:spacing w:before="3" w:line="237" w:lineRule="auto"/>
        <w:ind w:right="540" w:firstLine="710"/>
      </w:pPr>
      <w:r>
        <w:t>Программа по информатике является основой для составления авторских учебных программ, тематического планирования курса учителем.</w:t>
      </w:r>
    </w:p>
    <w:p w:rsidR="00523D10" w:rsidRDefault="00C774EA">
      <w:pPr>
        <w:pStyle w:val="a3"/>
        <w:spacing w:before="3" w:line="275" w:lineRule="exact"/>
        <w:ind w:left="2127"/>
      </w:pPr>
      <w:r>
        <w:rPr>
          <w:b/>
        </w:rPr>
        <w:t>Целями</w:t>
      </w:r>
      <w:r>
        <w:rPr>
          <w:b/>
          <w:spacing w:val="-1"/>
        </w:rPr>
        <w:t xml:space="preserve"> </w:t>
      </w:r>
      <w:r>
        <w:t>изучения</w:t>
      </w:r>
      <w:r>
        <w:rPr>
          <w:spacing w:val="-6"/>
        </w:rPr>
        <w:t xml:space="preserve"> </w:t>
      </w:r>
      <w:r>
        <w:t>информатики</w:t>
      </w:r>
      <w:r>
        <w:rPr>
          <w:spacing w:val="-5"/>
        </w:rPr>
        <w:t xml:space="preserve"> </w:t>
      </w:r>
      <w:r>
        <w:t>на</w:t>
      </w:r>
      <w:r>
        <w:rPr>
          <w:spacing w:val="-2"/>
        </w:rPr>
        <w:t xml:space="preserve"> </w:t>
      </w:r>
      <w:r>
        <w:t>уровне</w:t>
      </w:r>
      <w:r>
        <w:rPr>
          <w:spacing w:val="-1"/>
        </w:rPr>
        <w:t xml:space="preserve"> </w:t>
      </w:r>
      <w:r>
        <w:t>основного</w:t>
      </w:r>
      <w:r>
        <w:rPr>
          <w:spacing w:val="-6"/>
        </w:rPr>
        <w:t xml:space="preserve"> </w:t>
      </w:r>
      <w:r>
        <w:t>общего</w:t>
      </w:r>
      <w:r>
        <w:rPr>
          <w:spacing w:val="-6"/>
        </w:rPr>
        <w:t xml:space="preserve"> </w:t>
      </w:r>
      <w:r>
        <w:t xml:space="preserve">образования </w:t>
      </w:r>
      <w:r>
        <w:rPr>
          <w:spacing w:val="-2"/>
        </w:rPr>
        <w:t>являются:</w:t>
      </w:r>
    </w:p>
    <w:p w:rsidR="00523D10" w:rsidRDefault="00C774EA">
      <w:pPr>
        <w:pStyle w:val="a5"/>
        <w:numPr>
          <w:ilvl w:val="0"/>
          <w:numId w:val="56"/>
        </w:numPr>
        <w:tabs>
          <w:tab w:val="left" w:pos="1554"/>
        </w:tabs>
        <w:ind w:right="540" w:firstLine="0"/>
        <w:rPr>
          <w:sz w:val="24"/>
        </w:rPr>
      </w:pPr>
      <w:r>
        <w:rPr>
          <w:sz w:val="24"/>
        </w:rPr>
        <w:t>формирование</w:t>
      </w:r>
      <w:r>
        <w:rPr>
          <w:spacing w:val="-4"/>
          <w:sz w:val="24"/>
        </w:rPr>
        <w:t xml:space="preserve"> </w:t>
      </w:r>
      <w:r>
        <w:rPr>
          <w:sz w:val="24"/>
        </w:rPr>
        <w:t>основ</w:t>
      </w:r>
      <w:r>
        <w:rPr>
          <w:spacing w:val="-6"/>
          <w:sz w:val="24"/>
        </w:rPr>
        <w:t xml:space="preserve"> </w:t>
      </w:r>
      <w:r>
        <w:rPr>
          <w:sz w:val="24"/>
        </w:rPr>
        <w:t>мировоззрения,</w:t>
      </w:r>
      <w:r>
        <w:rPr>
          <w:spacing w:val="-2"/>
          <w:sz w:val="24"/>
        </w:rPr>
        <w:t xml:space="preserve"> </w:t>
      </w:r>
      <w:r>
        <w:rPr>
          <w:sz w:val="24"/>
        </w:rPr>
        <w:t>соответствующего</w:t>
      </w:r>
      <w:r>
        <w:rPr>
          <w:spacing w:val="-4"/>
          <w:sz w:val="24"/>
        </w:rPr>
        <w:t xml:space="preserve"> </w:t>
      </w:r>
      <w:r>
        <w:rPr>
          <w:sz w:val="24"/>
        </w:rPr>
        <w:t>современному</w:t>
      </w:r>
      <w:r>
        <w:rPr>
          <w:spacing w:val="-8"/>
          <w:sz w:val="24"/>
        </w:rPr>
        <w:t xml:space="preserve"> </w:t>
      </w:r>
      <w:r>
        <w:rPr>
          <w:sz w:val="24"/>
        </w:rPr>
        <w:t>уровню</w:t>
      </w:r>
      <w:r>
        <w:rPr>
          <w:spacing w:val="-5"/>
          <w:sz w:val="24"/>
        </w:rPr>
        <w:t xml:space="preserve"> </w:t>
      </w:r>
      <w:r>
        <w:rPr>
          <w:sz w:val="24"/>
        </w:rPr>
        <w:t>развития</w:t>
      </w:r>
      <w:r>
        <w:rPr>
          <w:spacing w:val="-4"/>
          <w:sz w:val="24"/>
        </w:rPr>
        <w:t xml:space="preserve"> </w:t>
      </w:r>
      <w:r>
        <w:rPr>
          <w:sz w:val="24"/>
        </w:rPr>
        <w:t>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523D10" w:rsidRDefault="00C774EA">
      <w:pPr>
        <w:pStyle w:val="a5"/>
        <w:numPr>
          <w:ilvl w:val="0"/>
          <w:numId w:val="56"/>
        </w:numPr>
        <w:tabs>
          <w:tab w:val="left" w:pos="1727"/>
        </w:tabs>
        <w:ind w:right="548" w:firstLine="0"/>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w:t>
      </w:r>
      <w:r>
        <w:rPr>
          <w:spacing w:val="40"/>
          <w:sz w:val="24"/>
        </w:rPr>
        <w:t xml:space="preserve"> </w:t>
      </w:r>
      <w:r>
        <w:rPr>
          <w:sz w:val="24"/>
        </w:rPr>
        <w:t>предполагающего</w:t>
      </w:r>
      <w:r>
        <w:rPr>
          <w:spacing w:val="40"/>
          <w:sz w:val="24"/>
        </w:rPr>
        <w:t xml:space="preserve"> </w:t>
      </w:r>
      <w:r>
        <w:rPr>
          <w:sz w:val="24"/>
        </w:rPr>
        <w:t>способность</w:t>
      </w:r>
      <w:r>
        <w:rPr>
          <w:spacing w:val="40"/>
          <w:sz w:val="24"/>
        </w:rPr>
        <w:t xml:space="preserve"> </w:t>
      </w:r>
      <w:r>
        <w:rPr>
          <w:sz w:val="24"/>
        </w:rPr>
        <w:t>обучающегося</w:t>
      </w:r>
      <w:r>
        <w:rPr>
          <w:spacing w:val="40"/>
          <w:sz w:val="24"/>
        </w:rPr>
        <w:t xml:space="preserve"> </w:t>
      </w:r>
      <w:r>
        <w:rPr>
          <w:sz w:val="24"/>
        </w:rPr>
        <w:t>разбивать</w:t>
      </w:r>
      <w:r>
        <w:rPr>
          <w:spacing w:val="40"/>
          <w:sz w:val="24"/>
        </w:rPr>
        <w:t xml:space="preserve"> </w:t>
      </w:r>
      <w:r>
        <w:rPr>
          <w:sz w:val="24"/>
        </w:rPr>
        <w:t>сложные</w:t>
      </w:r>
      <w:r>
        <w:rPr>
          <w:spacing w:val="40"/>
          <w:sz w:val="24"/>
        </w:rPr>
        <w:t xml:space="preserve"> </w:t>
      </w:r>
      <w:r>
        <w:rPr>
          <w:sz w:val="24"/>
        </w:rPr>
        <w:t>задачи</w:t>
      </w:r>
      <w:r>
        <w:rPr>
          <w:spacing w:val="40"/>
          <w:sz w:val="24"/>
        </w:rPr>
        <w:t xml:space="preserve"> </w:t>
      </w:r>
      <w:r>
        <w:rPr>
          <w:sz w:val="24"/>
        </w:rPr>
        <w:t>на</w:t>
      </w:r>
      <w:r>
        <w:rPr>
          <w:spacing w:val="40"/>
          <w:sz w:val="24"/>
        </w:rPr>
        <w:t xml:space="preserve"> </w:t>
      </w:r>
      <w:r>
        <w:rPr>
          <w:sz w:val="24"/>
        </w:rPr>
        <w:t>более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50"/>
      </w:pPr>
      <w:r>
        <w:t>простые подзадачи, сравнивать новые задачи с задачами, решёнными ранее, определять шаги для достижения результата и так далее;</w:t>
      </w:r>
    </w:p>
    <w:p w:rsidR="00523D10" w:rsidRDefault="00C774EA">
      <w:pPr>
        <w:pStyle w:val="a5"/>
        <w:numPr>
          <w:ilvl w:val="0"/>
          <w:numId w:val="56"/>
        </w:numPr>
        <w:tabs>
          <w:tab w:val="left" w:pos="1755"/>
        </w:tabs>
        <w:ind w:right="537" w:firstLine="0"/>
        <w:rPr>
          <w:sz w:val="24"/>
        </w:rPr>
      </w:pPr>
      <w:r>
        <w:rPr>
          <w:sz w:val="24"/>
        </w:rPr>
        <w:t>формирование и развитие компетенций обучающихся в области использования информационно-коммуникационных</w:t>
      </w:r>
      <w:r>
        <w:rPr>
          <w:spacing w:val="-7"/>
          <w:sz w:val="24"/>
        </w:rPr>
        <w:t xml:space="preserve"> </w:t>
      </w:r>
      <w:r>
        <w:rPr>
          <w:sz w:val="24"/>
        </w:rPr>
        <w:t>технологий, в</w:t>
      </w:r>
      <w:r>
        <w:rPr>
          <w:spacing w:val="-5"/>
          <w:sz w:val="24"/>
        </w:rPr>
        <w:t xml:space="preserve"> </w:t>
      </w:r>
      <w:r>
        <w:rPr>
          <w:sz w:val="24"/>
        </w:rPr>
        <w:t>том числе</w:t>
      </w:r>
      <w:r>
        <w:rPr>
          <w:spacing w:val="-3"/>
          <w:sz w:val="24"/>
        </w:rPr>
        <w:t xml:space="preserve"> </w:t>
      </w:r>
      <w:r>
        <w:rPr>
          <w:sz w:val="24"/>
        </w:rPr>
        <w:t>знаний, умений</w:t>
      </w:r>
      <w:r>
        <w:rPr>
          <w:spacing w:val="-1"/>
          <w:sz w:val="24"/>
        </w:rPr>
        <w:t xml:space="preserve"> </w:t>
      </w:r>
      <w:r>
        <w:rPr>
          <w:sz w:val="24"/>
        </w:rPr>
        <w:t>и</w:t>
      </w:r>
      <w:r>
        <w:rPr>
          <w:spacing w:val="-6"/>
          <w:sz w:val="24"/>
        </w:rPr>
        <w:t xml:space="preserve"> </w:t>
      </w:r>
      <w:r>
        <w:rPr>
          <w:sz w:val="24"/>
        </w:rPr>
        <w:t>навыков</w:t>
      </w:r>
      <w:r>
        <w:rPr>
          <w:spacing w:val="-5"/>
          <w:sz w:val="24"/>
        </w:rPr>
        <w:t xml:space="preserve"> </w:t>
      </w:r>
      <w:r>
        <w:rPr>
          <w:sz w:val="24"/>
        </w:rPr>
        <w:t>работы с</w:t>
      </w:r>
      <w:r>
        <w:rPr>
          <w:spacing w:val="-2"/>
          <w:sz w:val="24"/>
        </w:rPr>
        <w:t xml:space="preserve"> </w:t>
      </w:r>
      <w:r>
        <w:rPr>
          <w:sz w:val="24"/>
        </w:rPr>
        <w:t>информацией,</w:t>
      </w:r>
      <w:r>
        <w:rPr>
          <w:spacing w:val="-4"/>
          <w:sz w:val="24"/>
        </w:rPr>
        <w:t xml:space="preserve"> </w:t>
      </w:r>
      <w:r>
        <w:rPr>
          <w:sz w:val="24"/>
        </w:rPr>
        <w:t>программирования, коммуникации</w:t>
      </w:r>
      <w:r>
        <w:rPr>
          <w:spacing w:val="-1"/>
          <w:sz w:val="24"/>
        </w:rPr>
        <w:t xml:space="preserve"> </w:t>
      </w:r>
      <w:r>
        <w:rPr>
          <w:sz w:val="24"/>
        </w:rPr>
        <w:t>в</w:t>
      </w:r>
      <w:r>
        <w:rPr>
          <w:spacing w:val="-1"/>
          <w:sz w:val="24"/>
        </w:rPr>
        <w:t xml:space="preserve"> </w:t>
      </w:r>
      <w:r>
        <w:rPr>
          <w:sz w:val="24"/>
        </w:rPr>
        <w:t>современных</w:t>
      </w:r>
      <w:r>
        <w:rPr>
          <w:spacing w:val="-6"/>
          <w:sz w:val="24"/>
        </w:rPr>
        <w:t xml:space="preserve"> </w:t>
      </w:r>
      <w:r>
        <w:rPr>
          <w:sz w:val="24"/>
        </w:rPr>
        <w:t>цифровых</w:t>
      </w:r>
      <w:r>
        <w:rPr>
          <w:spacing w:val="-6"/>
          <w:sz w:val="24"/>
        </w:rPr>
        <w:t xml:space="preserve"> </w:t>
      </w:r>
      <w:r>
        <w:rPr>
          <w:sz w:val="24"/>
        </w:rPr>
        <w:t>средах</w:t>
      </w:r>
      <w:r>
        <w:rPr>
          <w:spacing w:val="-1"/>
          <w:sz w:val="24"/>
        </w:rPr>
        <w:t xml:space="preserve"> </w:t>
      </w:r>
      <w:r>
        <w:rPr>
          <w:sz w:val="24"/>
        </w:rPr>
        <w:t>в</w:t>
      </w:r>
      <w:r>
        <w:rPr>
          <w:spacing w:val="-1"/>
          <w:sz w:val="24"/>
        </w:rPr>
        <w:t xml:space="preserve"> </w:t>
      </w:r>
      <w:r>
        <w:rPr>
          <w:sz w:val="24"/>
        </w:rPr>
        <w:t>условиях обеспечения информационной безопасности личности обучающегося;</w:t>
      </w:r>
    </w:p>
    <w:p w:rsidR="00523D10" w:rsidRDefault="00C774EA">
      <w:pPr>
        <w:pStyle w:val="a5"/>
        <w:numPr>
          <w:ilvl w:val="0"/>
          <w:numId w:val="56"/>
        </w:numPr>
        <w:tabs>
          <w:tab w:val="left" w:pos="1573"/>
        </w:tabs>
        <w:ind w:right="548" w:firstLine="0"/>
        <w:rPr>
          <w:sz w:val="24"/>
        </w:rPr>
      </w:pPr>
      <w:r>
        <w:rPr>
          <w:sz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523D10" w:rsidRDefault="00C774EA">
      <w:pPr>
        <w:pStyle w:val="a3"/>
      </w:pPr>
      <w:r>
        <w:t>Информатика</w:t>
      </w:r>
      <w:r>
        <w:rPr>
          <w:spacing w:val="-5"/>
        </w:rPr>
        <w:t xml:space="preserve"> </w:t>
      </w:r>
      <w:r>
        <w:t>в</w:t>
      </w:r>
      <w:r>
        <w:rPr>
          <w:spacing w:val="-1"/>
        </w:rPr>
        <w:t xml:space="preserve"> </w:t>
      </w:r>
      <w:r>
        <w:t>основном</w:t>
      </w:r>
      <w:r>
        <w:rPr>
          <w:spacing w:val="-4"/>
        </w:rPr>
        <w:t xml:space="preserve"> </w:t>
      </w:r>
      <w:r>
        <w:t>общем</w:t>
      </w:r>
      <w:r>
        <w:rPr>
          <w:spacing w:val="-4"/>
        </w:rPr>
        <w:t xml:space="preserve"> </w:t>
      </w:r>
      <w:r>
        <w:t>образовании</w:t>
      </w:r>
      <w:r>
        <w:rPr>
          <w:spacing w:val="-5"/>
        </w:rPr>
        <w:t xml:space="preserve"> </w:t>
      </w:r>
      <w:r>
        <w:rPr>
          <w:spacing w:val="-2"/>
        </w:rPr>
        <w:t>отражает:</w:t>
      </w:r>
    </w:p>
    <w:p w:rsidR="00523D10" w:rsidRDefault="00C774EA">
      <w:pPr>
        <w:pStyle w:val="a5"/>
        <w:numPr>
          <w:ilvl w:val="0"/>
          <w:numId w:val="56"/>
        </w:numPr>
        <w:tabs>
          <w:tab w:val="left" w:pos="1583"/>
        </w:tabs>
        <w:ind w:right="549" w:firstLine="0"/>
        <w:rPr>
          <w:sz w:val="24"/>
        </w:rPr>
      </w:pPr>
      <w:r>
        <w:rPr>
          <w:sz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523D10" w:rsidRDefault="00C774EA">
      <w:pPr>
        <w:pStyle w:val="a5"/>
        <w:numPr>
          <w:ilvl w:val="0"/>
          <w:numId w:val="56"/>
        </w:numPr>
        <w:tabs>
          <w:tab w:val="left" w:pos="1621"/>
        </w:tabs>
        <w:spacing w:line="237" w:lineRule="auto"/>
        <w:ind w:right="541" w:firstLine="0"/>
        <w:rPr>
          <w:sz w:val="24"/>
        </w:rPr>
      </w:pPr>
      <w:r>
        <w:rPr>
          <w:sz w:val="24"/>
        </w:rPr>
        <w:t>основные области применения информатики, прежде всего информационные технологии, управление и социальную сферу;</w:t>
      </w:r>
    </w:p>
    <w:p w:rsidR="00523D10" w:rsidRDefault="00C774EA">
      <w:pPr>
        <w:pStyle w:val="a5"/>
        <w:numPr>
          <w:ilvl w:val="0"/>
          <w:numId w:val="56"/>
        </w:numPr>
        <w:tabs>
          <w:tab w:val="left" w:pos="1554"/>
        </w:tabs>
        <w:spacing w:before="4" w:line="275" w:lineRule="exact"/>
        <w:ind w:left="1554" w:hanging="138"/>
        <w:rPr>
          <w:sz w:val="24"/>
        </w:rPr>
      </w:pPr>
      <w:r>
        <w:rPr>
          <w:sz w:val="24"/>
        </w:rPr>
        <w:t>междисциплинарный</w:t>
      </w:r>
      <w:r>
        <w:rPr>
          <w:spacing w:val="-9"/>
          <w:sz w:val="24"/>
        </w:rPr>
        <w:t xml:space="preserve"> </w:t>
      </w:r>
      <w:r>
        <w:rPr>
          <w:sz w:val="24"/>
        </w:rPr>
        <w:t>характер</w:t>
      </w:r>
      <w:r>
        <w:rPr>
          <w:spacing w:val="-4"/>
          <w:sz w:val="24"/>
        </w:rPr>
        <w:t xml:space="preserve"> </w:t>
      </w:r>
      <w:r>
        <w:rPr>
          <w:sz w:val="24"/>
        </w:rPr>
        <w:t>информатики</w:t>
      </w:r>
      <w:r>
        <w:rPr>
          <w:spacing w:val="-12"/>
          <w:sz w:val="24"/>
        </w:rPr>
        <w:t xml:space="preserve"> </w:t>
      </w:r>
      <w:r>
        <w:rPr>
          <w:sz w:val="24"/>
        </w:rPr>
        <w:t>и</w:t>
      </w:r>
      <w:r>
        <w:rPr>
          <w:spacing w:val="-2"/>
          <w:sz w:val="24"/>
        </w:rPr>
        <w:t xml:space="preserve"> </w:t>
      </w:r>
      <w:r>
        <w:rPr>
          <w:sz w:val="24"/>
        </w:rPr>
        <w:t>информационной</w:t>
      </w:r>
      <w:r>
        <w:rPr>
          <w:spacing w:val="-6"/>
          <w:sz w:val="24"/>
        </w:rPr>
        <w:t xml:space="preserve"> </w:t>
      </w:r>
      <w:r>
        <w:rPr>
          <w:spacing w:val="-2"/>
          <w:sz w:val="24"/>
        </w:rPr>
        <w:t>деятельности.</w:t>
      </w:r>
    </w:p>
    <w:p w:rsidR="00523D10" w:rsidRDefault="00C774EA">
      <w:pPr>
        <w:pStyle w:val="a3"/>
        <w:ind w:right="542"/>
      </w:pPr>
      <w: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w:t>
      </w:r>
      <w:r>
        <w:rPr>
          <w:spacing w:val="40"/>
        </w:rPr>
        <w:t xml:space="preserve"> </w:t>
      </w:r>
      <w:r>
        <w:t>технологических</w:t>
      </w:r>
      <w:r>
        <w:rPr>
          <w:spacing w:val="-3"/>
        </w:rPr>
        <w:t xml:space="preserve"> </w:t>
      </w:r>
      <w:r>
        <w:t>достижений</w:t>
      </w:r>
      <w:r>
        <w:rPr>
          <w:spacing w:val="-7"/>
        </w:rPr>
        <w:t xml:space="preserve"> </w:t>
      </w:r>
      <w:r>
        <w:t>современной</w:t>
      </w:r>
      <w:r>
        <w:rPr>
          <w:spacing w:val="-2"/>
        </w:rPr>
        <w:t xml:space="preserve"> </w:t>
      </w:r>
      <w:r>
        <w:t>цивилизации.</w:t>
      </w:r>
      <w:r>
        <w:rPr>
          <w:spacing w:val="-1"/>
        </w:rPr>
        <w:t xml:space="preserve"> </w:t>
      </w:r>
      <w:r>
        <w:t>Многие</w:t>
      </w:r>
      <w:r>
        <w:rPr>
          <w:spacing w:val="-4"/>
        </w:rPr>
        <w:t xml:space="preserve"> </w:t>
      </w:r>
      <w:r>
        <w:t>предметные</w:t>
      </w:r>
      <w:r>
        <w:rPr>
          <w:spacing w:val="-4"/>
        </w:rPr>
        <w:t xml:space="preserve"> </w:t>
      </w:r>
      <w:r>
        <w:t>знания</w:t>
      </w:r>
      <w:r>
        <w:rPr>
          <w:spacing w:val="-3"/>
        </w:rPr>
        <w:t xml:space="preserve"> </w:t>
      </w:r>
      <w:r>
        <w:t>и</w:t>
      </w:r>
      <w:r>
        <w:rPr>
          <w:spacing w:val="-7"/>
        </w:rPr>
        <w:t xml:space="preserve"> </w:t>
      </w:r>
      <w:r>
        <w:t>способы деятельности,</w:t>
      </w:r>
      <w:r>
        <w:rPr>
          <w:spacing w:val="-1"/>
        </w:rPr>
        <w:t xml:space="preserve"> </w:t>
      </w:r>
      <w:r>
        <w:t>освоенные</w:t>
      </w:r>
      <w:r>
        <w:rPr>
          <w:spacing w:val="-4"/>
        </w:rPr>
        <w:t xml:space="preserve"> </w:t>
      </w:r>
      <w:r>
        <w:t>обучающимися</w:t>
      </w:r>
      <w:r>
        <w:rPr>
          <w:spacing w:val="-7"/>
        </w:rPr>
        <w:t xml:space="preserve"> </w:t>
      </w:r>
      <w:r>
        <w:t>при</w:t>
      </w:r>
      <w:r>
        <w:rPr>
          <w:spacing w:val="-6"/>
        </w:rPr>
        <w:t xml:space="preserve"> </w:t>
      </w:r>
      <w:r>
        <w:t>изучении</w:t>
      </w:r>
      <w:r>
        <w:rPr>
          <w:spacing w:val="-2"/>
        </w:rPr>
        <w:t xml:space="preserve"> </w:t>
      </w:r>
      <w:r>
        <w:t>информатики,</w:t>
      </w:r>
      <w:r>
        <w:rPr>
          <w:spacing w:val="-6"/>
        </w:rPr>
        <w:t xml:space="preserve"> </w:t>
      </w:r>
      <w:r>
        <w:t>находят</w:t>
      </w:r>
      <w:r>
        <w:rPr>
          <w:spacing w:val="-3"/>
        </w:rPr>
        <w:t xml:space="preserve"> </w:t>
      </w:r>
      <w:r>
        <w:t>применение</w:t>
      </w:r>
      <w:r>
        <w:rPr>
          <w:spacing w:val="-4"/>
        </w:rPr>
        <w:t xml:space="preserve"> </w:t>
      </w:r>
      <w:r>
        <w:t>как</w:t>
      </w:r>
      <w:r>
        <w:rPr>
          <w:spacing w:val="-9"/>
        </w:rPr>
        <w:t xml:space="preserve"> </w:t>
      </w:r>
      <w:r>
        <w:t>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523D10" w:rsidRDefault="00C774EA">
      <w:pPr>
        <w:spacing w:before="2" w:line="275" w:lineRule="exact"/>
        <w:ind w:left="1416"/>
        <w:jc w:val="both"/>
        <w:rPr>
          <w:sz w:val="24"/>
        </w:rPr>
      </w:pPr>
      <w:r>
        <w:rPr>
          <w:b/>
          <w:sz w:val="24"/>
        </w:rPr>
        <w:t>Основные</w:t>
      </w:r>
      <w:r>
        <w:rPr>
          <w:b/>
          <w:spacing w:val="-6"/>
          <w:sz w:val="24"/>
        </w:rPr>
        <w:t xml:space="preserve"> </w:t>
      </w:r>
      <w:r>
        <w:rPr>
          <w:b/>
          <w:sz w:val="24"/>
        </w:rPr>
        <w:t xml:space="preserve">задачи </w:t>
      </w:r>
      <w:r>
        <w:rPr>
          <w:sz w:val="24"/>
        </w:rPr>
        <w:t>учебного</w:t>
      </w:r>
      <w:r>
        <w:rPr>
          <w:spacing w:val="-3"/>
          <w:sz w:val="24"/>
        </w:rPr>
        <w:t xml:space="preserve"> </w:t>
      </w:r>
      <w:r>
        <w:rPr>
          <w:sz w:val="24"/>
        </w:rPr>
        <w:t>предмета</w:t>
      </w:r>
      <w:r>
        <w:rPr>
          <w:spacing w:val="-3"/>
          <w:sz w:val="24"/>
        </w:rPr>
        <w:t xml:space="preserve"> </w:t>
      </w:r>
      <w:r>
        <w:rPr>
          <w:sz w:val="24"/>
        </w:rPr>
        <w:t>«Информатика» –</w:t>
      </w:r>
      <w:r>
        <w:rPr>
          <w:spacing w:val="-2"/>
          <w:sz w:val="24"/>
        </w:rPr>
        <w:t xml:space="preserve"> </w:t>
      </w:r>
      <w:r>
        <w:rPr>
          <w:sz w:val="24"/>
        </w:rPr>
        <w:t>сформировать</w:t>
      </w:r>
      <w:r>
        <w:rPr>
          <w:spacing w:val="-1"/>
          <w:sz w:val="24"/>
        </w:rPr>
        <w:t xml:space="preserve"> </w:t>
      </w:r>
      <w:r>
        <w:rPr>
          <w:sz w:val="24"/>
        </w:rPr>
        <w:t>у</w:t>
      </w:r>
      <w:r>
        <w:rPr>
          <w:spacing w:val="-7"/>
          <w:sz w:val="24"/>
        </w:rPr>
        <w:t xml:space="preserve"> </w:t>
      </w:r>
      <w:r>
        <w:rPr>
          <w:spacing w:val="-2"/>
          <w:sz w:val="24"/>
        </w:rPr>
        <w:t>обучающихся:</w:t>
      </w:r>
    </w:p>
    <w:p w:rsidR="00523D10" w:rsidRDefault="00C774EA">
      <w:pPr>
        <w:pStyle w:val="a5"/>
        <w:numPr>
          <w:ilvl w:val="0"/>
          <w:numId w:val="56"/>
        </w:numPr>
        <w:tabs>
          <w:tab w:val="left" w:pos="1635"/>
        </w:tabs>
        <w:ind w:right="540" w:firstLine="0"/>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23D10" w:rsidRDefault="00C774EA">
      <w:pPr>
        <w:pStyle w:val="a5"/>
        <w:numPr>
          <w:ilvl w:val="0"/>
          <w:numId w:val="56"/>
        </w:numPr>
        <w:tabs>
          <w:tab w:val="left" w:pos="1659"/>
        </w:tabs>
        <w:spacing w:before="1"/>
        <w:ind w:right="543" w:firstLine="0"/>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523D10" w:rsidRDefault="00C774EA">
      <w:pPr>
        <w:pStyle w:val="a5"/>
        <w:numPr>
          <w:ilvl w:val="0"/>
          <w:numId w:val="56"/>
        </w:numPr>
        <w:tabs>
          <w:tab w:val="left" w:pos="1669"/>
        </w:tabs>
        <w:spacing w:line="242" w:lineRule="auto"/>
        <w:ind w:right="549" w:firstLine="0"/>
        <w:rPr>
          <w:sz w:val="24"/>
        </w:rPr>
      </w:pPr>
      <w:r>
        <w:rPr>
          <w:sz w:val="24"/>
        </w:rPr>
        <w:t xml:space="preserve">базовые знания об информационном моделировании, в том числе о математическом </w:t>
      </w:r>
      <w:r>
        <w:rPr>
          <w:spacing w:val="-2"/>
          <w:sz w:val="24"/>
        </w:rPr>
        <w:t>моделировании;</w:t>
      </w:r>
    </w:p>
    <w:p w:rsidR="00523D10" w:rsidRDefault="00C774EA">
      <w:pPr>
        <w:pStyle w:val="a5"/>
        <w:numPr>
          <w:ilvl w:val="0"/>
          <w:numId w:val="56"/>
        </w:numPr>
        <w:tabs>
          <w:tab w:val="left" w:pos="1578"/>
        </w:tabs>
        <w:spacing w:line="242" w:lineRule="auto"/>
        <w:ind w:right="537" w:firstLine="0"/>
        <w:rPr>
          <w:sz w:val="24"/>
        </w:rPr>
      </w:pPr>
      <w:r>
        <w:rPr>
          <w:sz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23D10" w:rsidRDefault="00C774EA">
      <w:pPr>
        <w:pStyle w:val="a5"/>
        <w:numPr>
          <w:ilvl w:val="0"/>
          <w:numId w:val="56"/>
        </w:numPr>
        <w:tabs>
          <w:tab w:val="left" w:pos="1597"/>
        </w:tabs>
        <w:spacing w:line="242" w:lineRule="auto"/>
        <w:ind w:right="549" w:firstLine="0"/>
        <w:rPr>
          <w:sz w:val="24"/>
        </w:rPr>
      </w:pPr>
      <w:r>
        <w:rPr>
          <w:sz w:val="24"/>
        </w:rPr>
        <w:t>умения и навыки составления простых программ по построенному алгоритму на одном из языков программирования высокого уровня;</w:t>
      </w:r>
    </w:p>
    <w:p w:rsidR="00523D10" w:rsidRDefault="00C774EA">
      <w:pPr>
        <w:pStyle w:val="a5"/>
        <w:numPr>
          <w:ilvl w:val="0"/>
          <w:numId w:val="56"/>
        </w:numPr>
        <w:tabs>
          <w:tab w:val="left" w:pos="1650"/>
        </w:tabs>
        <w:ind w:right="540" w:firstLine="0"/>
        <w:rPr>
          <w:sz w:val="24"/>
        </w:rPr>
      </w:pPr>
      <w:r>
        <w:rPr>
          <w:sz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23D10" w:rsidRDefault="00C774EA">
      <w:pPr>
        <w:pStyle w:val="a5"/>
        <w:numPr>
          <w:ilvl w:val="0"/>
          <w:numId w:val="56"/>
        </w:numPr>
        <w:tabs>
          <w:tab w:val="left" w:pos="1631"/>
        </w:tabs>
        <w:ind w:right="541" w:firstLine="0"/>
        <w:rPr>
          <w:sz w:val="24"/>
        </w:rPr>
      </w:pPr>
      <w:r>
        <w:rPr>
          <w:sz w:val="24"/>
        </w:rPr>
        <w:t>умение грамотно интерпретировать результаты решения практических задач с помощью информационных</w:t>
      </w:r>
      <w:r>
        <w:rPr>
          <w:spacing w:val="-3"/>
          <w:sz w:val="24"/>
        </w:rPr>
        <w:t xml:space="preserve"> </w:t>
      </w:r>
      <w:r>
        <w:rPr>
          <w:sz w:val="24"/>
        </w:rPr>
        <w:t>технологий,</w:t>
      </w:r>
      <w:r>
        <w:rPr>
          <w:spacing w:val="-6"/>
          <w:sz w:val="24"/>
        </w:rPr>
        <w:t xml:space="preserve"> </w:t>
      </w:r>
      <w:r>
        <w:rPr>
          <w:sz w:val="24"/>
        </w:rPr>
        <w:t>применять</w:t>
      </w:r>
      <w:r>
        <w:rPr>
          <w:spacing w:val="-2"/>
          <w:sz w:val="24"/>
        </w:rPr>
        <w:t xml:space="preserve"> </w:t>
      </w:r>
      <w:r>
        <w:rPr>
          <w:sz w:val="24"/>
        </w:rPr>
        <w:t>полученные</w:t>
      </w:r>
      <w:r>
        <w:rPr>
          <w:spacing w:val="-4"/>
          <w:sz w:val="24"/>
        </w:rPr>
        <w:t xml:space="preserve"> </w:t>
      </w:r>
      <w:r>
        <w:rPr>
          <w:sz w:val="24"/>
        </w:rPr>
        <w:t>результаты</w:t>
      </w:r>
      <w:r>
        <w:rPr>
          <w:spacing w:val="-6"/>
          <w:sz w:val="24"/>
        </w:rPr>
        <w:t xml:space="preserve"> </w:t>
      </w:r>
      <w:r>
        <w:rPr>
          <w:sz w:val="24"/>
        </w:rPr>
        <w:t>в</w:t>
      </w:r>
      <w:r>
        <w:rPr>
          <w:spacing w:val="-2"/>
          <w:sz w:val="24"/>
        </w:rPr>
        <w:t xml:space="preserve"> </w:t>
      </w:r>
      <w:r>
        <w:rPr>
          <w:sz w:val="24"/>
        </w:rPr>
        <w:t>практической</w:t>
      </w:r>
      <w:r>
        <w:rPr>
          <w:spacing w:val="-2"/>
          <w:sz w:val="24"/>
        </w:rPr>
        <w:t xml:space="preserve"> </w:t>
      </w:r>
      <w:r>
        <w:rPr>
          <w:sz w:val="24"/>
        </w:rPr>
        <w:t xml:space="preserve">деятельности. </w:t>
      </w:r>
      <w:r>
        <w:rPr>
          <w:b/>
          <w:sz w:val="24"/>
        </w:rPr>
        <w:t>Цели и задач</w:t>
      </w:r>
      <w:r>
        <w:rPr>
          <w:sz w:val="24"/>
        </w:rPr>
        <w:t xml:space="preserve">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w:t>
      </w:r>
      <w:r>
        <w:rPr>
          <w:spacing w:val="-2"/>
          <w:sz w:val="24"/>
        </w:rPr>
        <w:t>разделов:</w:t>
      </w:r>
    </w:p>
    <w:p w:rsidR="00523D10" w:rsidRDefault="00C774EA">
      <w:pPr>
        <w:pStyle w:val="a3"/>
        <w:ind w:right="6627"/>
        <w:jc w:val="left"/>
      </w:pPr>
      <w:r>
        <w:t>цифровая грамотность; теоретические</w:t>
      </w:r>
      <w:r>
        <w:rPr>
          <w:spacing w:val="-15"/>
        </w:rPr>
        <w:t xml:space="preserve"> </w:t>
      </w:r>
      <w:r>
        <w:t>основы</w:t>
      </w:r>
      <w:r>
        <w:rPr>
          <w:spacing w:val="-15"/>
        </w:rPr>
        <w:t xml:space="preserve"> </w:t>
      </w:r>
      <w:r>
        <w:t>информатики; алгоритмы и программирование; информационные технологии.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Heading2"/>
        <w:spacing w:before="75" w:line="275" w:lineRule="exact"/>
      </w:pPr>
      <w:r>
        <w:t>Место</w:t>
      </w:r>
      <w:r>
        <w:rPr>
          <w:spacing w:val="-2"/>
        </w:rPr>
        <w:t xml:space="preserve"> </w:t>
      </w:r>
      <w:r>
        <w:t>учебного</w:t>
      </w:r>
      <w:r>
        <w:rPr>
          <w:spacing w:val="-1"/>
        </w:rPr>
        <w:t xml:space="preserve"> </w:t>
      </w:r>
      <w:r>
        <w:t>предмета</w:t>
      </w:r>
      <w:r>
        <w:rPr>
          <w:spacing w:val="-6"/>
        </w:rPr>
        <w:t xml:space="preserve"> </w:t>
      </w:r>
      <w:r>
        <w:t>«Информатика»</w:t>
      </w:r>
      <w:r>
        <w:rPr>
          <w:spacing w:val="-6"/>
        </w:rPr>
        <w:t xml:space="preserve"> </w:t>
      </w:r>
      <w:r>
        <w:t>в</w:t>
      </w:r>
      <w:r>
        <w:rPr>
          <w:spacing w:val="-6"/>
        </w:rPr>
        <w:t xml:space="preserve"> </w:t>
      </w:r>
      <w:r>
        <w:t>учебном</w:t>
      </w:r>
      <w:r>
        <w:rPr>
          <w:spacing w:val="-2"/>
        </w:rPr>
        <w:t xml:space="preserve"> плане</w:t>
      </w:r>
    </w:p>
    <w:p w:rsidR="00523D10" w:rsidRDefault="00C774EA">
      <w:pPr>
        <w:pStyle w:val="a3"/>
        <w:ind w:right="534"/>
      </w:pPr>
      <w:r>
        <w:t xml:space="preserve">На изучение информатики на базовом уровне отводится 102 часа: в 7 классе – 34 часа (1 час в неделю), в 8 классе – 34 часа (1 час в неделю), в 9 классе – 34 часа (1 час в неделю). </w:t>
      </w:r>
    </w:p>
    <w:p w:rsidR="00523D10" w:rsidRDefault="00C774EA">
      <w:pPr>
        <w:pStyle w:val="Heading1"/>
        <w:spacing w:before="4" w:line="550" w:lineRule="atLeast"/>
        <w:ind w:right="7222"/>
        <w:jc w:val="both"/>
      </w:pPr>
      <w:r>
        <w:t>СОДЕРЖАНИЕ</w:t>
      </w:r>
      <w:r>
        <w:rPr>
          <w:spacing w:val="-15"/>
        </w:rPr>
        <w:t xml:space="preserve"> </w:t>
      </w:r>
      <w:r>
        <w:t>ОБУЧЕНИЯ 7 КЛАСС</w:t>
      </w:r>
    </w:p>
    <w:p w:rsidR="00523D10" w:rsidRDefault="00C774EA">
      <w:pPr>
        <w:pStyle w:val="Heading3"/>
        <w:spacing w:line="276" w:lineRule="exact"/>
      </w:pPr>
      <w:r>
        <w:t xml:space="preserve">Цифровая </w:t>
      </w:r>
      <w:r>
        <w:rPr>
          <w:spacing w:val="-2"/>
        </w:rPr>
        <w:t>грамотность</w:t>
      </w:r>
    </w:p>
    <w:p w:rsidR="00523D10" w:rsidRDefault="00C774EA">
      <w:pPr>
        <w:pStyle w:val="a3"/>
        <w:spacing w:before="3" w:line="275" w:lineRule="exact"/>
      </w:pPr>
      <w:r>
        <w:t>Компьютер</w:t>
      </w:r>
      <w:r>
        <w:rPr>
          <w:spacing w:val="-5"/>
        </w:rPr>
        <w:t xml:space="preserve"> </w:t>
      </w:r>
      <w:r>
        <w:t>–</w:t>
      </w:r>
      <w:r>
        <w:rPr>
          <w:spacing w:val="-3"/>
        </w:rPr>
        <w:t xml:space="preserve"> </w:t>
      </w:r>
      <w:r>
        <w:t>универсальное</w:t>
      </w:r>
      <w:r>
        <w:rPr>
          <w:spacing w:val="-5"/>
        </w:rPr>
        <w:t xml:space="preserve"> </w:t>
      </w:r>
      <w:r>
        <w:t>устройство</w:t>
      </w:r>
      <w:r>
        <w:rPr>
          <w:spacing w:val="-3"/>
        </w:rPr>
        <w:t xml:space="preserve"> </w:t>
      </w:r>
      <w:r>
        <w:t>обработки</w:t>
      </w:r>
      <w:r>
        <w:rPr>
          <w:spacing w:val="-2"/>
        </w:rPr>
        <w:t xml:space="preserve"> данных</w:t>
      </w:r>
    </w:p>
    <w:p w:rsidR="00523D10" w:rsidRDefault="00C774EA">
      <w:pPr>
        <w:pStyle w:val="a3"/>
        <w:ind w:right="539"/>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523D10" w:rsidRDefault="00C774EA">
      <w:pPr>
        <w:pStyle w:val="a3"/>
        <w:spacing w:before="1"/>
        <w:ind w:right="537"/>
      </w:pPr>
      <w:r>
        <w:t>Основные компоненты компьютера и их назначение. Процессор. Оперативная и</w:t>
      </w:r>
      <w:r>
        <w:rPr>
          <w:spacing w:val="40"/>
        </w:rPr>
        <w:t xml:space="preserve"> </w:t>
      </w:r>
      <w:r>
        <w:t>долговременная память. Устройства ввода и вывода. Сенсорный ввод, датчики мобильных устройств, средства биометрической аутентификации.</w:t>
      </w:r>
    </w:p>
    <w:p w:rsidR="00523D10" w:rsidRDefault="00C774EA">
      <w:pPr>
        <w:pStyle w:val="a3"/>
        <w:spacing w:line="242" w:lineRule="auto"/>
        <w:ind w:right="544"/>
      </w:pPr>
      <w: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523D10" w:rsidRDefault="00C774EA">
      <w:pPr>
        <w:pStyle w:val="a3"/>
        <w:spacing w:line="271" w:lineRule="exact"/>
      </w:pPr>
      <w:r>
        <w:t>Параллельные</w:t>
      </w:r>
      <w:r>
        <w:rPr>
          <w:spacing w:val="-5"/>
        </w:rPr>
        <w:t xml:space="preserve"> </w:t>
      </w:r>
      <w:r>
        <w:rPr>
          <w:spacing w:val="-2"/>
        </w:rPr>
        <w:t>вычисления.</w:t>
      </w:r>
    </w:p>
    <w:p w:rsidR="00523D10" w:rsidRDefault="00C774EA">
      <w:pPr>
        <w:pStyle w:val="a3"/>
        <w:spacing w:before="1"/>
        <w:ind w:right="540"/>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23D10" w:rsidRDefault="00C774EA">
      <w:pPr>
        <w:pStyle w:val="a3"/>
        <w:spacing w:line="275" w:lineRule="exact"/>
      </w:pPr>
      <w:r>
        <w:t>Техника</w:t>
      </w:r>
      <w:r>
        <w:rPr>
          <w:spacing w:val="-3"/>
        </w:rPr>
        <w:t xml:space="preserve"> </w:t>
      </w:r>
      <w:r>
        <w:t>безопасности</w:t>
      </w:r>
      <w:r>
        <w:rPr>
          <w:spacing w:val="-4"/>
        </w:rPr>
        <w:t xml:space="preserve"> </w:t>
      </w:r>
      <w:r>
        <w:t>и</w:t>
      </w:r>
      <w:r>
        <w:rPr>
          <w:spacing w:val="-1"/>
        </w:rPr>
        <w:t xml:space="preserve"> </w:t>
      </w:r>
      <w:r>
        <w:t>правила</w:t>
      </w:r>
      <w:r>
        <w:rPr>
          <w:spacing w:val="-2"/>
        </w:rPr>
        <w:t xml:space="preserve"> </w:t>
      </w:r>
      <w:r>
        <w:t>работы</w:t>
      </w:r>
      <w:r>
        <w:rPr>
          <w:spacing w:val="-3"/>
        </w:rPr>
        <w:t xml:space="preserve"> </w:t>
      </w:r>
      <w:r>
        <w:t>на</w:t>
      </w:r>
      <w:r>
        <w:rPr>
          <w:spacing w:val="-2"/>
        </w:rPr>
        <w:t xml:space="preserve"> компьютере.</w:t>
      </w:r>
    </w:p>
    <w:p w:rsidR="00523D10" w:rsidRDefault="00C774EA">
      <w:pPr>
        <w:pStyle w:val="Heading3"/>
      </w:pPr>
      <w:r>
        <w:t>Программы</w:t>
      </w:r>
      <w:r>
        <w:rPr>
          <w:spacing w:val="-3"/>
        </w:rPr>
        <w:t xml:space="preserve"> </w:t>
      </w:r>
      <w:r>
        <w:t>и</w:t>
      </w:r>
      <w:r>
        <w:rPr>
          <w:spacing w:val="-3"/>
        </w:rPr>
        <w:t xml:space="preserve"> </w:t>
      </w:r>
      <w:r>
        <w:rPr>
          <w:spacing w:val="-2"/>
        </w:rPr>
        <w:t>данные</w:t>
      </w:r>
    </w:p>
    <w:p w:rsidR="00523D10" w:rsidRDefault="00C774EA">
      <w:pPr>
        <w:pStyle w:val="a3"/>
        <w:spacing w:before="3"/>
        <w:ind w:right="541"/>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523D10" w:rsidRDefault="00C774EA">
      <w:pPr>
        <w:pStyle w:val="a3"/>
        <w:ind w:right="536"/>
      </w:pPr>
      <w:r>
        <w:t>Файлы и</w:t>
      </w:r>
      <w:r>
        <w:rPr>
          <w:spacing w:val="-1"/>
        </w:rPr>
        <w:t xml:space="preserve"> </w:t>
      </w:r>
      <w:r>
        <w:t>папки</w:t>
      </w:r>
      <w:r>
        <w:rPr>
          <w:spacing w:val="-1"/>
        </w:rPr>
        <w:t xml:space="preserve"> </w:t>
      </w:r>
      <w:r>
        <w:t>(каталоги). Принципы построения файловых систем. Полное</w:t>
      </w:r>
      <w:r>
        <w:rPr>
          <w:spacing w:val="-3"/>
        </w:rPr>
        <w:t xml:space="preserve"> </w:t>
      </w:r>
      <w:r>
        <w:t>имя</w:t>
      </w:r>
      <w:r>
        <w:rPr>
          <w:spacing w:val="-2"/>
        </w:rPr>
        <w:t xml:space="preserve"> </w:t>
      </w:r>
      <w:r>
        <w:t>файла</w:t>
      </w:r>
      <w:r>
        <w:rPr>
          <w:spacing w:val="-3"/>
        </w:rPr>
        <w:t xml:space="preserve"> </w:t>
      </w:r>
      <w:r>
        <w:t>(папки).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23D10" w:rsidRDefault="00C774EA">
      <w:pPr>
        <w:pStyle w:val="a3"/>
        <w:spacing w:before="1" w:line="275" w:lineRule="exact"/>
      </w:pPr>
      <w:r>
        <w:t>Компьютерные</w:t>
      </w:r>
      <w:r>
        <w:rPr>
          <w:spacing w:val="-3"/>
        </w:rPr>
        <w:t xml:space="preserve"> </w:t>
      </w:r>
      <w:r>
        <w:t>вирусы</w:t>
      </w:r>
      <w:r>
        <w:rPr>
          <w:spacing w:val="-5"/>
        </w:rPr>
        <w:t xml:space="preserve"> </w:t>
      </w:r>
      <w:r>
        <w:t>и</w:t>
      </w:r>
      <w:r>
        <w:rPr>
          <w:spacing w:val="-1"/>
        </w:rPr>
        <w:t xml:space="preserve"> </w:t>
      </w:r>
      <w:r>
        <w:t>другие</w:t>
      </w:r>
      <w:r>
        <w:rPr>
          <w:spacing w:val="-7"/>
        </w:rPr>
        <w:t xml:space="preserve"> </w:t>
      </w:r>
      <w:r>
        <w:t>вредоносные</w:t>
      </w:r>
      <w:r>
        <w:rPr>
          <w:spacing w:val="-8"/>
        </w:rPr>
        <w:t xml:space="preserve"> </w:t>
      </w:r>
      <w:r>
        <w:t>программы. Программы</w:t>
      </w:r>
      <w:r>
        <w:rPr>
          <w:spacing w:val="-1"/>
        </w:rPr>
        <w:t xml:space="preserve"> </w:t>
      </w:r>
      <w:r>
        <w:t>для</w:t>
      </w:r>
      <w:r>
        <w:rPr>
          <w:spacing w:val="-6"/>
        </w:rPr>
        <w:t xml:space="preserve"> </w:t>
      </w:r>
      <w:r>
        <w:t>защиты</w:t>
      </w:r>
      <w:r>
        <w:rPr>
          <w:spacing w:val="-1"/>
        </w:rPr>
        <w:t xml:space="preserve"> </w:t>
      </w:r>
      <w:r>
        <w:t>от</w:t>
      </w:r>
      <w:r>
        <w:rPr>
          <w:spacing w:val="-5"/>
        </w:rPr>
        <w:t xml:space="preserve"> </w:t>
      </w:r>
      <w:r>
        <w:rPr>
          <w:spacing w:val="-2"/>
        </w:rPr>
        <w:t>вирусов.</w:t>
      </w:r>
    </w:p>
    <w:p w:rsidR="00523D10" w:rsidRDefault="00C774EA">
      <w:pPr>
        <w:pStyle w:val="Heading3"/>
      </w:pPr>
      <w:r>
        <w:t>Компьютерные</w:t>
      </w:r>
      <w:r>
        <w:rPr>
          <w:spacing w:val="-4"/>
        </w:rPr>
        <w:t xml:space="preserve"> сети</w:t>
      </w:r>
    </w:p>
    <w:p w:rsidR="00523D10" w:rsidRDefault="00C774EA">
      <w:pPr>
        <w:pStyle w:val="a3"/>
        <w:spacing w:before="2"/>
        <w:ind w:right="539"/>
      </w:pPr>
      <w: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523D10" w:rsidRDefault="00C774EA">
      <w:pPr>
        <w:pStyle w:val="a3"/>
        <w:spacing w:line="273" w:lineRule="exact"/>
      </w:pPr>
      <w:r>
        <w:t>Современные</w:t>
      </w:r>
      <w:r>
        <w:rPr>
          <w:spacing w:val="-6"/>
        </w:rPr>
        <w:t xml:space="preserve"> </w:t>
      </w:r>
      <w:r>
        <w:t>сервисы</w:t>
      </w:r>
      <w:r>
        <w:rPr>
          <w:spacing w:val="-6"/>
        </w:rPr>
        <w:t xml:space="preserve"> </w:t>
      </w:r>
      <w:r>
        <w:t>интернет-</w:t>
      </w:r>
      <w:r>
        <w:rPr>
          <w:spacing w:val="-2"/>
        </w:rPr>
        <w:t>коммуникаций.</w:t>
      </w:r>
    </w:p>
    <w:p w:rsidR="00523D10" w:rsidRDefault="00C774EA">
      <w:pPr>
        <w:pStyle w:val="a3"/>
        <w:spacing w:line="242" w:lineRule="auto"/>
        <w:ind w:right="551"/>
      </w:pPr>
      <w:r>
        <w:t>Сетевой этикет, базовые нормы информационной этики и права при работе в Интернете. Стратегии безопасного поведения в Интернете.</w:t>
      </w:r>
    </w:p>
    <w:p w:rsidR="00523D10" w:rsidRDefault="00C774EA">
      <w:pPr>
        <w:pStyle w:val="Heading3"/>
        <w:spacing w:line="271" w:lineRule="exact"/>
        <w:jc w:val="left"/>
      </w:pPr>
      <w:r>
        <w:t>Теоретические</w:t>
      </w:r>
      <w:r>
        <w:rPr>
          <w:spacing w:val="-4"/>
        </w:rPr>
        <w:t xml:space="preserve"> </w:t>
      </w:r>
      <w:r>
        <w:t>основы</w:t>
      </w:r>
      <w:r>
        <w:rPr>
          <w:spacing w:val="-2"/>
        </w:rPr>
        <w:t xml:space="preserve"> информатики</w:t>
      </w:r>
    </w:p>
    <w:p w:rsidR="00523D10" w:rsidRDefault="00C774EA">
      <w:pPr>
        <w:pStyle w:val="a3"/>
        <w:spacing w:before="2" w:line="275" w:lineRule="exact"/>
        <w:jc w:val="left"/>
      </w:pPr>
      <w:r>
        <w:t>Информация</w:t>
      </w:r>
      <w:r>
        <w:rPr>
          <w:spacing w:val="-2"/>
        </w:rPr>
        <w:t xml:space="preserve"> </w:t>
      </w:r>
      <w:r>
        <w:t>и</w:t>
      </w:r>
      <w:r>
        <w:rPr>
          <w:spacing w:val="-5"/>
        </w:rPr>
        <w:t xml:space="preserve"> </w:t>
      </w:r>
      <w:r>
        <w:t>информационные</w:t>
      </w:r>
      <w:r>
        <w:rPr>
          <w:spacing w:val="-6"/>
        </w:rPr>
        <w:t xml:space="preserve"> </w:t>
      </w:r>
      <w:r>
        <w:rPr>
          <w:spacing w:val="-2"/>
        </w:rPr>
        <w:t>процессы</w:t>
      </w:r>
    </w:p>
    <w:p w:rsidR="00523D10" w:rsidRDefault="00C774EA">
      <w:pPr>
        <w:pStyle w:val="a3"/>
        <w:spacing w:line="275" w:lineRule="exact"/>
        <w:jc w:val="left"/>
      </w:pPr>
      <w:r>
        <w:t>Информация</w:t>
      </w:r>
      <w:r>
        <w:rPr>
          <w:spacing w:val="-3"/>
        </w:rPr>
        <w:t xml:space="preserve"> </w:t>
      </w:r>
      <w:r>
        <w:t>–</w:t>
      </w:r>
      <w:r>
        <w:rPr>
          <w:spacing w:val="-2"/>
        </w:rPr>
        <w:t xml:space="preserve"> </w:t>
      </w:r>
      <w:r>
        <w:t>одно</w:t>
      </w:r>
      <w:r>
        <w:rPr>
          <w:spacing w:val="-6"/>
        </w:rPr>
        <w:t xml:space="preserve"> </w:t>
      </w:r>
      <w:r>
        <w:t>из</w:t>
      </w:r>
      <w:r>
        <w:rPr>
          <w:spacing w:val="-5"/>
        </w:rPr>
        <w:t xml:space="preserve"> </w:t>
      </w:r>
      <w:r>
        <w:t>основных</w:t>
      </w:r>
      <w:r>
        <w:rPr>
          <w:spacing w:val="-6"/>
        </w:rPr>
        <w:t xml:space="preserve"> </w:t>
      </w:r>
      <w:r>
        <w:t>понятий</w:t>
      </w:r>
      <w:r>
        <w:rPr>
          <w:spacing w:val="-1"/>
        </w:rPr>
        <w:t xml:space="preserve"> </w:t>
      </w:r>
      <w:r>
        <w:t xml:space="preserve">современной </w:t>
      </w:r>
      <w:r>
        <w:rPr>
          <w:spacing w:val="-2"/>
        </w:rPr>
        <w:t>науки.</w:t>
      </w:r>
    </w:p>
    <w:p w:rsidR="00523D10" w:rsidRDefault="00C774EA">
      <w:pPr>
        <w:pStyle w:val="a3"/>
        <w:spacing w:before="5" w:line="237" w:lineRule="auto"/>
        <w:jc w:val="left"/>
      </w:pPr>
      <w:r>
        <w:t>Информация</w:t>
      </w:r>
      <w:r>
        <w:rPr>
          <w:spacing w:val="40"/>
        </w:rPr>
        <w:t xml:space="preserve"> </w:t>
      </w:r>
      <w:r>
        <w:t>как</w:t>
      </w:r>
      <w:r>
        <w:rPr>
          <w:spacing w:val="40"/>
        </w:rPr>
        <w:t xml:space="preserve"> </w:t>
      </w:r>
      <w:r>
        <w:t>сведения,</w:t>
      </w:r>
      <w:r>
        <w:rPr>
          <w:spacing w:val="40"/>
        </w:rPr>
        <w:t xml:space="preserve"> </w:t>
      </w:r>
      <w:r>
        <w:t>предназначенные</w:t>
      </w:r>
      <w:r>
        <w:rPr>
          <w:spacing w:val="40"/>
        </w:rPr>
        <w:t xml:space="preserve"> </w:t>
      </w:r>
      <w:r>
        <w:t>для</w:t>
      </w:r>
      <w:r>
        <w:rPr>
          <w:spacing w:val="40"/>
        </w:rPr>
        <w:t xml:space="preserve"> </w:t>
      </w:r>
      <w:r>
        <w:t>восприятия</w:t>
      </w:r>
      <w:r>
        <w:rPr>
          <w:spacing w:val="40"/>
        </w:rPr>
        <w:t xml:space="preserve"> </w:t>
      </w:r>
      <w:r>
        <w:t>человеком,</w:t>
      </w:r>
      <w:r>
        <w:rPr>
          <w:spacing w:val="40"/>
        </w:rPr>
        <w:t xml:space="preserve"> </w:t>
      </w:r>
      <w:r>
        <w:t>и</w:t>
      </w:r>
      <w:r>
        <w:rPr>
          <w:spacing w:val="40"/>
        </w:rPr>
        <w:t xml:space="preserve"> </w:t>
      </w:r>
      <w:r>
        <w:t>информация</w:t>
      </w:r>
      <w:r>
        <w:rPr>
          <w:spacing w:val="40"/>
        </w:rPr>
        <w:t xml:space="preserve"> </w:t>
      </w:r>
      <w:r>
        <w:t>как данные, которые могут быть обработаны автоматизированной системой.</w:t>
      </w:r>
    </w:p>
    <w:p w:rsidR="00523D10" w:rsidRDefault="00C774EA">
      <w:pPr>
        <w:pStyle w:val="a3"/>
        <w:spacing w:before="3"/>
        <w:jc w:val="left"/>
      </w:pPr>
      <w:r>
        <w:t>Дискретность</w:t>
      </w:r>
      <w:r>
        <w:rPr>
          <w:spacing w:val="20"/>
        </w:rPr>
        <w:t xml:space="preserve"> </w:t>
      </w:r>
      <w:r>
        <w:t>данных.</w:t>
      </w:r>
      <w:r>
        <w:rPr>
          <w:spacing w:val="18"/>
        </w:rPr>
        <w:t xml:space="preserve"> </w:t>
      </w:r>
      <w:r>
        <w:t>Возможность</w:t>
      </w:r>
      <w:r>
        <w:rPr>
          <w:spacing w:val="19"/>
        </w:rPr>
        <w:t xml:space="preserve"> </w:t>
      </w:r>
      <w:r>
        <w:t>описания</w:t>
      </w:r>
      <w:r>
        <w:rPr>
          <w:spacing w:val="12"/>
        </w:rPr>
        <w:t xml:space="preserve"> </w:t>
      </w:r>
      <w:r>
        <w:t>непрерывных</w:t>
      </w:r>
      <w:r>
        <w:rPr>
          <w:spacing w:val="21"/>
        </w:rPr>
        <w:t xml:space="preserve"> </w:t>
      </w:r>
      <w:r>
        <w:t>объектов</w:t>
      </w:r>
      <w:r>
        <w:rPr>
          <w:spacing w:val="19"/>
        </w:rPr>
        <w:t xml:space="preserve"> </w:t>
      </w:r>
      <w:r>
        <w:t>и</w:t>
      </w:r>
      <w:r>
        <w:rPr>
          <w:spacing w:val="13"/>
        </w:rPr>
        <w:t xml:space="preserve"> </w:t>
      </w:r>
      <w:r>
        <w:t>процессов</w:t>
      </w:r>
      <w:r>
        <w:rPr>
          <w:spacing w:val="22"/>
        </w:rPr>
        <w:t xml:space="preserve"> </w:t>
      </w:r>
      <w:r>
        <w:t>с</w:t>
      </w:r>
      <w:r>
        <w:rPr>
          <w:spacing w:val="16"/>
        </w:rPr>
        <w:t xml:space="preserve"> </w:t>
      </w:r>
      <w:r>
        <w:rPr>
          <w:spacing w:val="-2"/>
        </w:rPr>
        <w:t>помощью</w:t>
      </w:r>
    </w:p>
    <w:p w:rsidR="00523D10" w:rsidRDefault="00523D10">
      <w:pPr>
        <w:pStyle w:val="a3"/>
        <w:jc w:val="left"/>
        <w:sectPr w:rsidR="00523D10">
          <w:pgSz w:w="12240" w:h="15840"/>
          <w:pgMar w:top="920" w:right="360" w:bottom="960" w:left="0" w:header="0" w:footer="715" w:gutter="0"/>
          <w:cols w:space="720"/>
        </w:sectPr>
      </w:pPr>
    </w:p>
    <w:p w:rsidR="00523D10" w:rsidRDefault="00C774EA">
      <w:pPr>
        <w:pStyle w:val="a3"/>
        <w:spacing w:before="77"/>
      </w:pPr>
      <w:r>
        <w:t>дискретных</w:t>
      </w:r>
      <w:r>
        <w:rPr>
          <w:spacing w:val="-4"/>
        </w:rPr>
        <w:t xml:space="preserve"> </w:t>
      </w:r>
      <w:r>
        <w:rPr>
          <w:spacing w:val="-2"/>
        </w:rPr>
        <w:t>данных.</w:t>
      </w:r>
    </w:p>
    <w:p w:rsidR="00523D10" w:rsidRDefault="00C774EA">
      <w:pPr>
        <w:pStyle w:val="a3"/>
        <w:spacing w:before="5" w:line="237" w:lineRule="auto"/>
        <w:ind w:right="544"/>
      </w:pPr>
      <w:r>
        <w:t xml:space="preserve">Информационные процессы – процессы, связанные с хранением, преобразованием и передачей </w:t>
      </w:r>
      <w:r>
        <w:rPr>
          <w:spacing w:val="-2"/>
        </w:rPr>
        <w:t>данных.</w:t>
      </w:r>
    </w:p>
    <w:p w:rsidR="00523D10" w:rsidRDefault="00C774EA">
      <w:pPr>
        <w:pStyle w:val="Heading3"/>
        <w:spacing w:before="3"/>
      </w:pPr>
      <w:r>
        <w:t>Представление</w:t>
      </w:r>
      <w:r>
        <w:rPr>
          <w:spacing w:val="-1"/>
        </w:rPr>
        <w:t xml:space="preserve"> </w:t>
      </w:r>
      <w:r>
        <w:rPr>
          <w:spacing w:val="-2"/>
        </w:rPr>
        <w:t>информации</w:t>
      </w:r>
    </w:p>
    <w:p w:rsidR="00523D10" w:rsidRDefault="00C774EA">
      <w:pPr>
        <w:pStyle w:val="a3"/>
        <w:ind w:right="540"/>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523D10" w:rsidRDefault="00C774EA">
      <w:pPr>
        <w:pStyle w:val="a3"/>
        <w:spacing w:before="4" w:line="237" w:lineRule="auto"/>
        <w:ind w:right="544"/>
      </w:pPr>
      <w:r>
        <w:t>Кодирование символов одного алфавита с помощью кодовых слов в другом алфавите, кодовая таблица, декодирование.</w:t>
      </w:r>
    </w:p>
    <w:p w:rsidR="00523D10" w:rsidRDefault="00C774EA">
      <w:pPr>
        <w:pStyle w:val="a3"/>
        <w:spacing w:before="3"/>
        <w:jc w:val="left"/>
      </w:pPr>
      <w:r>
        <w:t>Двоичный код. Представление данных в компьютере как текстов в двоичном алфавите. Информационный</w:t>
      </w:r>
      <w:r>
        <w:rPr>
          <w:spacing w:val="80"/>
        </w:rPr>
        <w:t xml:space="preserve"> </w:t>
      </w:r>
      <w:r>
        <w:t>объём</w:t>
      </w:r>
      <w:r>
        <w:rPr>
          <w:spacing w:val="80"/>
        </w:rPr>
        <w:t xml:space="preserve"> </w:t>
      </w:r>
      <w:r>
        <w:t>данных.</w:t>
      </w:r>
      <w:r>
        <w:rPr>
          <w:spacing w:val="79"/>
        </w:rPr>
        <w:t xml:space="preserve"> </w:t>
      </w:r>
      <w:r>
        <w:t>Бит</w:t>
      </w:r>
      <w:r>
        <w:rPr>
          <w:spacing w:val="80"/>
        </w:rPr>
        <w:t xml:space="preserve"> </w:t>
      </w:r>
      <w:r>
        <w:t>–</w:t>
      </w:r>
      <w:r>
        <w:rPr>
          <w:spacing w:val="80"/>
        </w:rPr>
        <w:t xml:space="preserve"> </w:t>
      </w:r>
      <w:r>
        <w:t>минимальная</w:t>
      </w:r>
      <w:r>
        <w:rPr>
          <w:spacing w:val="80"/>
        </w:rPr>
        <w:t xml:space="preserve"> </w:t>
      </w:r>
      <w:r>
        <w:t>единица</w:t>
      </w:r>
      <w:r>
        <w:rPr>
          <w:spacing w:val="80"/>
        </w:rPr>
        <w:t xml:space="preserve"> </w:t>
      </w:r>
      <w:r>
        <w:t>количества</w:t>
      </w:r>
      <w:r>
        <w:rPr>
          <w:spacing w:val="80"/>
        </w:rPr>
        <w:t xml:space="preserve"> </w:t>
      </w:r>
      <w:r>
        <w:t>информации</w:t>
      </w:r>
      <w:r>
        <w:rPr>
          <w:spacing w:val="80"/>
        </w:rPr>
        <w:t xml:space="preserve"> </w:t>
      </w:r>
      <w:r>
        <w:t>– двоичный разряд. Единицы измерения информационного объёма данных. Бит, байт, килобайт, мегабайт, гигабайт.</w:t>
      </w:r>
    </w:p>
    <w:p w:rsidR="00523D10" w:rsidRDefault="00C774EA">
      <w:pPr>
        <w:pStyle w:val="a3"/>
        <w:spacing w:before="1" w:line="275" w:lineRule="exact"/>
        <w:jc w:val="left"/>
      </w:pPr>
      <w:r>
        <w:t>Скорость</w:t>
      </w:r>
      <w:r>
        <w:rPr>
          <w:spacing w:val="-3"/>
        </w:rPr>
        <w:t xml:space="preserve"> </w:t>
      </w:r>
      <w:r>
        <w:t>передачи</w:t>
      </w:r>
      <w:r>
        <w:rPr>
          <w:spacing w:val="-3"/>
        </w:rPr>
        <w:t xml:space="preserve"> </w:t>
      </w:r>
      <w:r>
        <w:t>данных.</w:t>
      </w:r>
      <w:r>
        <w:rPr>
          <w:spacing w:val="-6"/>
        </w:rPr>
        <w:t xml:space="preserve"> </w:t>
      </w:r>
      <w:r>
        <w:t>Единицы</w:t>
      </w:r>
      <w:r>
        <w:rPr>
          <w:spacing w:val="-3"/>
        </w:rPr>
        <w:t xml:space="preserve"> </w:t>
      </w:r>
      <w:r>
        <w:t>скорости</w:t>
      </w:r>
      <w:r>
        <w:rPr>
          <w:spacing w:val="-7"/>
        </w:rPr>
        <w:t xml:space="preserve"> </w:t>
      </w:r>
      <w:r>
        <w:t>передачи</w:t>
      </w:r>
      <w:r>
        <w:rPr>
          <w:spacing w:val="-2"/>
        </w:rPr>
        <w:t xml:space="preserve"> данных.</w:t>
      </w:r>
    </w:p>
    <w:p w:rsidR="00523D10" w:rsidRDefault="00C774EA">
      <w:pPr>
        <w:pStyle w:val="a3"/>
        <w:ind w:right="548"/>
      </w:pPr>
      <w:r>
        <w:t>Кодирование</w:t>
      </w:r>
      <w:r>
        <w:rPr>
          <w:spacing w:val="-2"/>
        </w:rPr>
        <w:t xml:space="preserve"> </w:t>
      </w:r>
      <w:r>
        <w:t>текстов.</w:t>
      </w:r>
      <w:r>
        <w:rPr>
          <w:spacing w:val="-3"/>
        </w:rPr>
        <w:t xml:space="preserve"> </w:t>
      </w:r>
      <w:r>
        <w:t>Равномерный</w:t>
      </w:r>
      <w:r>
        <w:rPr>
          <w:spacing w:val="-1"/>
        </w:rPr>
        <w:t xml:space="preserve"> </w:t>
      </w:r>
      <w:r>
        <w:t>код.</w:t>
      </w:r>
      <w:r>
        <w:rPr>
          <w:spacing w:val="-3"/>
        </w:rPr>
        <w:t xml:space="preserve"> </w:t>
      </w:r>
      <w:r>
        <w:t>Неравномерный</w:t>
      </w:r>
      <w:r>
        <w:rPr>
          <w:spacing w:val="-4"/>
        </w:rPr>
        <w:t xml:space="preserve"> </w:t>
      </w:r>
      <w:r>
        <w:t>код. Кодировка</w:t>
      </w:r>
      <w:r>
        <w:rPr>
          <w:spacing w:val="-2"/>
        </w:rPr>
        <w:t xml:space="preserve"> </w:t>
      </w:r>
      <w:r>
        <w:t>ASCII.</w:t>
      </w:r>
      <w:r>
        <w:rPr>
          <w:spacing w:val="-3"/>
        </w:rPr>
        <w:t xml:space="preserve"> </w:t>
      </w:r>
      <w:r>
        <w:t>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523D10" w:rsidRDefault="00C774EA">
      <w:pPr>
        <w:pStyle w:val="a3"/>
        <w:spacing w:before="2" w:line="275" w:lineRule="exact"/>
      </w:pPr>
      <w:r>
        <w:t>Искажение</w:t>
      </w:r>
      <w:r>
        <w:rPr>
          <w:spacing w:val="-2"/>
        </w:rPr>
        <w:t xml:space="preserve"> </w:t>
      </w:r>
      <w:r>
        <w:t>информации</w:t>
      </w:r>
      <w:r>
        <w:rPr>
          <w:spacing w:val="-5"/>
        </w:rPr>
        <w:t xml:space="preserve"> </w:t>
      </w:r>
      <w:r>
        <w:t>при</w:t>
      </w:r>
      <w:r>
        <w:rPr>
          <w:spacing w:val="-4"/>
        </w:rPr>
        <w:t xml:space="preserve"> </w:t>
      </w:r>
      <w:r>
        <w:rPr>
          <w:spacing w:val="-2"/>
        </w:rPr>
        <w:t>передаче.</w:t>
      </w:r>
    </w:p>
    <w:p w:rsidR="00523D10" w:rsidRDefault="00C774EA">
      <w:pPr>
        <w:pStyle w:val="a3"/>
        <w:spacing w:line="242" w:lineRule="auto"/>
        <w:ind w:right="536"/>
      </w:pPr>
      <w:r>
        <w:t xml:space="preserve">Общее представление о цифровом представлении аудиовизуальных и других непрерывных </w:t>
      </w:r>
      <w:r>
        <w:rPr>
          <w:spacing w:val="-2"/>
        </w:rPr>
        <w:t>данных.</w:t>
      </w:r>
    </w:p>
    <w:p w:rsidR="00523D10" w:rsidRDefault="00C774EA">
      <w:pPr>
        <w:pStyle w:val="a3"/>
        <w:spacing w:line="271" w:lineRule="exact"/>
      </w:pPr>
      <w:r>
        <w:t>Кодирование</w:t>
      </w:r>
      <w:r>
        <w:rPr>
          <w:spacing w:val="-6"/>
        </w:rPr>
        <w:t xml:space="preserve"> </w:t>
      </w:r>
      <w:r>
        <w:t>цвета.</w:t>
      </w:r>
      <w:r>
        <w:rPr>
          <w:spacing w:val="-5"/>
        </w:rPr>
        <w:t xml:space="preserve"> </w:t>
      </w:r>
      <w:r>
        <w:t>Цветовые</w:t>
      </w:r>
      <w:r>
        <w:rPr>
          <w:spacing w:val="-9"/>
        </w:rPr>
        <w:t xml:space="preserve"> </w:t>
      </w:r>
      <w:r>
        <w:t>модели. Модель</w:t>
      </w:r>
      <w:r>
        <w:rPr>
          <w:spacing w:val="-7"/>
        </w:rPr>
        <w:t xml:space="preserve"> </w:t>
      </w:r>
      <w:r>
        <w:t>RGB.</w:t>
      </w:r>
      <w:r>
        <w:rPr>
          <w:spacing w:val="-1"/>
        </w:rPr>
        <w:t xml:space="preserve"> </w:t>
      </w:r>
      <w:r>
        <w:t>Глубина</w:t>
      </w:r>
      <w:r>
        <w:rPr>
          <w:spacing w:val="-3"/>
        </w:rPr>
        <w:t xml:space="preserve"> </w:t>
      </w:r>
      <w:r>
        <w:t>кодирования.</w:t>
      </w:r>
      <w:r>
        <w:rPr>
          <w:spacing w:val="-5"/>
        </w:rPr>
        <w:t xml:space="preserve"> </w:t>
      </w:r>
      <w:r>
        <w:rPr>
          <w:spacing w:val="-2"/>
        </w:rPr>
        <w:t>Палитра.</w:t>
      </w:r>
    </w:p>
    <w:p w:rsidR="00523D10" w:rsidRDefault="00C774EA">
      <w:pPr>
        <w:pStyle w:val="a3"/>
        <w:spacing w:before="1"/>
        <w:ind w:right="547"/>
      </w:pPr>
      <w:r>
        <w:t>Растровое</w:t>
      </w:r>
      <w:r>
        <w:rPr>
          <w:spacing w:val="-1"/>
        </w:rPr>
        <w:t xml:space="preserve"> </w:t>
      </w:r>
      <w:r>
        <w:t>и</w:t>
      </w:r>
      <w:r>
        <w:rPr>
          <w:spacing w:val="-4"/>
        </w:rPr>
        <w:t xml:space="preserve"> </w:t>
      </w:r>
      <w:r>
        <w:t>векторное</w:t>
      </w:r>
      <w:r>
        <w:rPr>
          <w:spacing w:val="-1"/>
        </w:rPr>
        <w:t xml:space="preserve"> </w:t>
      </w:r>
      <w:r>
        <w:t>представление</w:t>
      </w:r>
      <w:r>
        <w:rPr>
          <w:spacing w:val="-1"/>
        </w:rPr>
        <w:t xml:space="preserve"> </w:t>
      </w:r>
      <w:r>
        <w:t>изображений. Пиксель. Оценка</w:t>
      </w:r>
      <w:r>
        <w:rPr>
          <w:spacing w:val="-1"/>
        </w:rPr>
        <w:t xml:space="preserve"> </w:t>
      </w:r>
      <w:r>
        <w:t>информационного</w:t>
      </w:r>
      <w:r>
        <w:rPr>
          <w:spacing w:val="-1"/>
        </w:rPr>
        <w:t xml:space="preserve"> </w:t>
      </w:r>
      <w:r>
        <w:t>объёма графических данных для растрового изображения.</w:t>
      </w:r>
    </w:p>
    <w:p w:rsidR="00523D10" w:rsidRDefault="00C774EA">
      <w:pPr>
        <w:pStyle w:val="a3"/>
        <w:spacing w:line="275" w:lineRule="exact"/>
      </w:pPr>
      <w:r>
        <w:t>Кодирование</w:t>
      </w:r>
      <w:r>
        <w:rPr>
          <w:spacing w:val="-6"/>
        </w:rPr>
        <w:t xml:space="preserve"> </w:t>
      </w:r>
      <w:r>
        <w:t>звука.</w:t>
      </w:r>
      <w:r>
        <w:rPr>
          <w:spacing w:val="-5"/>
        </w:rPr>
        <w:t xml:space="preserve"> </w:t>
      </w:r>
      <w:r>
        <w:t>Разрядность</w:t>
      </w:r>
      <w:r>
        <w:rPr>
          <w:spacing w:val="-5"/>
        </w:rPr>
        <w:t xml:space="preserve"> </w:t>
      </w:r>
      <w:r>
        <w:t>и</w:t>
      </w:r>
      <w:r>
        <w:rPr>
          <w:spacing w:val="2"/>
        </w:rPr>
        <w:t xml:space="preserve"> </w:t>
      </w:r>
      <w:r>
        <w:t>частота</w:t>
      </w:r>
      <w:r>
        <w:rPr>
          <w:spacing w:val="-8"/>
        </w:rPr>
        <w:t xml:space="preserve"> </w:t>
      </w:r>
      <w:r>
        <w:t>записи. Количество</w:t>
      </w:r>
      <w:r>
        <w:rPr>
          <w:spacing w:val="-7"/>
        </w:rPr>
        <w:t xml:space="preserve"> </w:t>
      </w:r>
      <w:r>
        <w:t xml:space="preserve">каналов </w:t>
      </w:r>
      <w:r>
        <w:rPr>
          <w:spacing w:val="-2"/>
        </w:rPr>
        <w:t>записи.</w:t>
      </w:r>
    </w:p>
    <w:p w:rsidR="00523D10" w:rsidRDefault="00C774EA">
      <w:pPr>
        <w:pStyle w:val="a3"/>
        <w:spacing w:line="242" w:lineRule="auto"/>
        <w:ind w:right="538"/>
      </w:pPr>
      <w:r>
        <w:t xml:space="preserve">Оценка количественных параметров, связанных с представлением и хранением звуковых </w:t>
      </w:r>
      <w:r>
        <w:rPr>
          <w:spacing w:val="-2"/>
        </w:rPr>
        <w:t>файлов.</w:t>
      </w:r>
    </w:p>
    <w:p w:rsidR="00523D10" w:rsidRDefault="00C774EA">
      <w:pPr>
        <w:pStyle w:val="Heading3"/>
        <w:spacing w:line="271" w:lineRule="exact"/>
      </w:pPr>
      <w:r>
        <w:t>Информационные</w:t>
      </w:r>
      <w:r>
        <w:rPr>
          <w:spacing w:val="-8"/>
        </w:rPr>
        <w:t xml:space="preserve"> </w:t>
      </w:r>
      <w:r>
        <w:rPr>
          <w:spacing w:val="-2"/>
        </w:rPr>
        <w:t>технологии</w:t>
      </w:r>
    </w:p>
    <w:p w:rsidR="00523D10" w:rsidRDefault="00C774EA">
      <w:pPr>
        <w:pStyle w:val="a3"/>
        <w:spacing w:before="2" w:line="275" w:lineRule="exact"/>
      </w:pPr>
      <w:r>
        <w:t>Текстовые</w:t>
      </w:r>
      <w:r>
        <w:rPr>
          <w:spacing w:val="-1"/>
        </w:rPr>
        <w:t xml:space="preserve"> </w:t>
      </w:r>
      <w:r>
        <w:rPr>
          <w:spacing w:val="-2"/>
        </w:rPr>
        <w:t>документы</w:t>
      </w:r>
    </w:p>
    <w:p w:rsidR="00523D10" w:rsidRDefault="00C774EA">
      <w:pPr>
        <w:pStyle w:val="a3"/>
        <w:jc w:val="left"/>
      </w:pPr>
      <w:r>
        <w:t>Текстовые документы и их структурные элементы (страница, абзац, строка, слово, символ). Текстовый</w:t>
      </w:r>
      <w:r>
        <w:rPr>
          <w:spacing w:val="40"/>
        </w:rPr>
        <w:t xml:space="preserve"> </w:t>
      </w:r>
      <w:r>
        <w:t>процессор</w:t>
      </w:r>
      <w:r>
        <w:rPr>
          <w:spacing w:val="80"/>
        </w:rPr>
        <w:t xml:space="preserve"> </w:t>
      </w:r>
      <w:r>
        <w:t>–</w:t>
      </w:r>
      <w:r>
        <w:rPr>
          <w:spacing w:val="40"/>
        </w:rPr>
        <w:t xml:space="preserve"> </w:t>
      </w:r>
      <w:r>
        <w:t>инструмент</w:t>
      </w:r>
      <w:r>
        <w:rPr>
          <w:spacing w:val="40"/>
        </w:rPr>
        <w:t xml:space="preserve"> </w:t>
      </w:r>
      <w:r>
        <w:t>создания,</w:t>
      </w:r>
      <w:r>
        <w:rPr>
          <w:spacing w:val="80"/>
        </w:rPr>
        <w:t xml:space="preserve"> </w:t>
      </w:r>
      <w:r>
        <w:t>редактирования</w:t>
      </w:r>
      <w:r>
        <w:rPr>
          <w:spacing w:val="40"/>
        </w:rPr>
        <w:t xml:space="preserve"> </w:t>
      </w:r>
      <w:r>
        <w:t>и</w:t>
      </w:r>
      <w:r>
        <w:rPr>
          <w:spacing w:val="80"/>
        </w:rPr>
        <w:t xml:space="preserve"> </w:t>
      </w:r>
      <w:r>
        <w:t>форматирования</w:t>
      </w:r>
      <w:r>
        <w:rPr>
          <w:spacing w:val="40"/>
        </w:rPr>
        <w:t xml:space="preserve"> </w:t>
      </w:r>
      <w:r>
        <w:t>текстов. Правила</w:t>
      </w:r>
      <w:r>
        <w:rPr>
          <w:spacing w:val="40"/>
        </w:rPr>
        <w:t xml:space="preserve"> </w:t>
      </w:r>
      <w:r>
        <w:t>набора</w:t>
      </w:r>
      <w:r>
        <w:rPr>
          <w:spacing w:val="40"/>
        </w:rPr>
        <w:t xml:space="preserve"> </w:t>
      </w:r>
      <w:r>
        <w:t>текста.</w:t>
      </w:r>
      <w:r>
        <w:rPr>
          <w:spacing w:val="40"/>
        </w:rPr>
        <w:t xml:space="preserve"> </w:t>
      </w:r>
      <w:r>
        <w:t>Редактирование</w:t>
      </w:r>
      <w:r>
        <w:rPr>
          <w:spacing w:val="40"/>
        </w:rPr>
        <w:t xml:space="preserve"> </w:t>
      </w:r>
      <w:r>
        <w:t>текста.</w:t>
      </w:r>
      <w:r>
        <w:rPr>
          <w:spacing w:val="40"/>
        </w:rPr>
        <w:t xml:space="preserve"> </w:t>
      </w:r>
      <w:r>
        <w:t>Свойства</w:t>
      </w:r>
      <w:r>
        <w:rPr>
          <w:spacing w:val="40"/>
        </w:rPr>
        <w:t xml:space="preserve"> </w:t>
      </w:r>
      <w:r>
        <w:t>символов.</w:t>
      </w:r>
      <w:r>
        <w:rPr>
          <w:spacing w:val="40"/>
        </w:rPr>
        <w:t xml:space="preserve"> </w:t>
      </w:r>
      <w:r>
        <w:t>Шрифт.</w:t>
      </w:r>
      <w:r>
        <w:rPr>
          <w:spacing w:val="40"/>
        </w:rPr>
        <w:t xml:space="preserve"> </w:t>
      </w:r>
      <w:r>
        <w:t>Типы</w:t>
      </w:r>
      <w:r>
        <w:rPr>
          <w:spacing w:val="40"/>
        </w:rPr>
        <w:t xml:space="preserve"> </w:t>
      </w:r>
      <w:r>
        <w:t>шрифтов (рубленые,</w:t>
      </w:r>
      <w:r>
        <w:rPr>
          <w:spacing w:val="80"/>
        </w:rPr>
        <w:t xml:space="preserve"> </w:t>
      </w:r>
      <w:r>
        <w:t>с</w:t>
      </w:r>
      <w:r>
        <w:rPr>
          <w:spacing w:val="80"/>
        </w:rPr>
        <w:t xml:space="preserve"> </w:t>
      </w:r>
      <w:r>
        <w:t>засечками,</w:t>
      </w:r>
      <w:r>
        <w:rPr>
          <w:spacing w:val="80"/>
        </w:rPr>
        <w:t xml:space="preserve"> </w:t>
      </w:r>
      <w:r>
        <w:t>моноширинные).</w:t>
      </w:r>
      <w:r>
        <w:rPr>
          <w:spacing w:val="80"/>
        </w:rPr>
        <w:t xml:space="preserve"> </w:t>
      </w:r>
      <w:r>
        <w:t>Полужирное</w:t>
      </w:r>
      <w:r>
        <w:rPr>
          <w:spacing w:val="80"/>
        </w:rPr>
        <w:t xml:space="preserve"> </w:t>
      </w:r>
      <w:r>
        <w:t>и</w:t>
      </w:r>
      <w:r>
        <w:rPr>
          <w:spacing w:val="80"/>
        </w:rPr>
        <w:t xml:space="preserve"> </w:t>
      </w:r>
      <w:r>
        <w:t>курсивное</w:t>
      </w:r>
      <w:r>
        <w:rPr>
          <w:spacing w:val="80"/>
        </w:rPr>
        <w:t xml:space="preserve"> </w:t>
      </w:r>
      <w:r>
        <w:t>начертание.</w:t>
      </w:r>
      <w:r>
        <w:rPr>
          <w:spacing w:val="80"/>
        </w:rPr>
        <w:t xml:space="preserve"> </w:t>
      </w:r>
      <w:r>
        <w:t>Свойства абзацев:</w:t>
      </w:r>
      <w:r>
        <w:rPr>
          <w:spacing w:val="31"/>
        </w:rPr>
        <w:t xml:space="preserve"> </w:t>
      </w:r>
      <w:r>
        <w:t>границы,</w:t>
      </w:r>
      <w:r>
        <w:rPr>
          <w:spacing w:val="32"/>
        </w:rPr>
        <w:t xml:space="preserve"> </w:t>
      </w:r>
      <w:r>
        <w:t>абзацный</w:t>
      </w:r>
      <w:r>
        <w:rPr>
          <w:spacing w:val="31"/>
        </w:rPr>
        <w:t xml:space="preserve"> </w:t>
      </w:r>
      <w:r>
        <w:t>отступ,</w:t>
      </w:r>
      <w:r>
        <w:rPr>
          <w:spacing w:val="32"/>
        </w:rPr>
        <w:t xml:space="preserve"> </w:t>
      </w:r>
      <w:r>
        <w:t>интервал,</w:t>
      </w:r>
      <w:r>
        <w:rPr>
          <w:spacing w:val="28"/>
        </w:rPr>
        <w:t xml:space="preserve"> </w:t>
      </w:r>
      <w:r>
        <w:t>выравнивание.</w:t>
      </w:r>
      <w:r>
        <w:rPr>
          <w:spacing w:val="32"/>
        </w:rPr>
        <w:t xml:space="preserve"> </w:t>
      </w:r>
      <w:r>
        <w:t>Параметры</w:t>
      </w:r>
      <w:r>
        <w:rPr>
          <w:spacing w:val="33"/>
        </w:rPr>
        <w:t xml:space="preserve"> </w:t>
      </w:r>
      <w:r>
        <w:t>страницы.</w:t>
      </w:r>
      <w:r>
        <w:rPr>
          <w:spacing w:val="32"/>
        </w:rPr>
        <w:t xml:space="preserve"> </w:t>
      </w:r>
      <w:r>
        <w:t xml:space="preserve">Стилевое </w:t>
      </w:r>
      <w:r>
        <w:rPr>
          <w:spacing w:val="-2"/>
        </w:rPr>
        <w:t>форматирование.</w:t>
      </w:r>
    </w:p>
    <w:p w:rsidR="00523D10" w:rsidRDefault="00C774EA">
      <w:pPr>
        <w:pStyle w:val="a3"/>
        <w:spacing w:line="242" w:lineRule="auto"/>
        <w:jc w:val="left"/>
      </w:pPr>
      <w:r>
        <w:t>Структурирование</w:t>
      </w:r>
      <w:r>
        <w:rPr>
          <w:spacing w:val="80"/>
        </w:rPr>
        <w:t xml:space="preserve"> </w:t>
      </w:r>
      <w:r>
        <w:t>информации</w:t>
      </w:r>
      <w:r>
        <w:rPr>
          <w:spacing w:val="80"/>
        </w:rPr>
        <w:t xml:space="preserve"> </w:t>
      </w:r>
      <w:r>
        <w:t>с</w:t>
      </w:r>
      <w:r>
        <w:rPr>
          <w:spacing w:val="80"/>
        </w:rPr>
        <w:t xml:space="preserve"> </w:t>
      </w:r>
      <w:r>
        <w:t>помощью</w:t>
      </w:r>
      <w:r>
        <w:rPr>
          <w:spacing w:val="80"/>
        </w:rPr>
        <w:t xml:space="preserve"> </w:t>
      </w:r>
      <w:r>
        <w:t>списков</w:t>
      </w:r>
      <w:r>
        <w:rPr>
          <w:spacing w:val="80"/>
        </w:rPr>
        <w:t xml:space="preserve"> </w:t>
      </w:r>
      <w:r>
        <w:t>и</w:t>
      </w:r>
      <w:r>
        <w:rPr>
          <w:spacing w:val="80"/>
        </w:rPr>
        <w:t xml:space="preserve"> </w:t>
      </w:r>
      <w:r>
        <w:t>таблиц.</w:t>
      </w:r>
      <w:r>
        <w:rPr>
          <w:spacing w:val="80"/>
        </w:rPr>
        <w:t xml:space="preserve"> </w:t>
      </w:r>
      <w:r>
        <w:t>Многоуровневые</w:t>
      </w:r>
      <w:r>
        <w:rPr>
          <w:spacing w:val="80"/>
        </w:rPr>
        <w:t xml:space="preserve"> </w:t>
      </w:r>
      <w:r>
        <w:t>списки. Добавление таблиц в текстовые документы.</w:t>
      </w:r>
    </w:p>
    <w:p w:rsidR="00523D10" w:rsidRDefault="00C774EA">
      <w:pPr>
        <w:pStyle w:val="a3"/>
        <w:ind w:right="545"/>
      </w:pPr>
      <w:r>
        <w:t xml:space="preserve">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w:t>
      </w:r>
      <w:r>
        <w:rPr>
          <w:spacing w:val="-2"/>
        </w:rPr>
        <w:t>элементов.</w:t>
      </w:r>
    </w:p>
    <w:p w:rsidR="00523D10" w:rsidRDefault="00C774EA">
      <w:pPr>
        <w:pStyle w:val="a3"/>
        <w:spacing w:line="237" w:lineRule="auto"/>
        <w:ind w:right="550"/>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Интернета для обработки текста.</w:t>
      </w:r>
    </w:p>
    <w:p w:rsidR="00523D10" w:rsidRDefault="00C774EA">
      <w:pPr>
        <w:pStyle w:val="Heading3"/>
        <w:spacing w:before="3"/>
      </w:pPr>
      <w:r>
        <w:t>Компьютерная</w:t>
      </w:r>
      <w:r>
        <w:rPr>
          <w:spacing w:val="-4"/>
        </w:rPr>
        <w:t xml:space="preserve"> </w:t>
      </w:r>
      <w:r>
        <w:rPr>
          <w:spacing w:val="-2"/>
        </w:rPr>
        <w:t>графика</w:t>
      </w:r>
    </w:p>
    <w:p w:rsidR="00523D10" w:rsidRDefault="00C774EA">
      <w:pPr>
        <w:pStyle w:val="a3"/>
        <w:spacing w:line="242" w:lineRule="auto"/>
        <w:ind w:right="547"/>
      </w:pPr>
      <w:r>
        <w:t xml:space="preserve">Знакомство с графическими редакторами. Растровые рисунки. Использование графических </w:t>
      </w:r>
      <w:r>
        <w:rPr>
          <w:spacing w:val="-2"/>
        </w:rPr>
        <w:t>примитивов.</w:t>
      </w:r>
    </w:p>
    <w:p w:rsidR="00523D10" w:rsidRDefault="00C774EA">
      <w:pPr>
        <w:pStyle w:val="a3"/>
        <w:ind w:right="539"/>
      </w:pPr>
      <w: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523D10" w:rsidRDefault="00C774EA">
      <w:pPr>
        <w:pStyle w:val="a3"/>
      </w:pPr>
      <w:r>
        <w:t>Векторная</w:t>
      </w:r>
      <w:r>
        <w:rPr>
          <w:spacing w:val="30"/>
        </w:rPr>
        <w:t xml:space="preserve">  </w:t>
      </w:r>
      <w:r>
        <w:t>графика.</w:t>
      </w:r>
      <w:r>
        <w:rPr>
          <w:spacing w:val="31"/>
        </w:rPr>
        <w:t xml:space="preserve">  </w:t>
      </w:r>
      <w:r>
        <w:t>Создание</w:t>
      </w:r>
      <w:r>
        <w:rPr>
          <w:spacing w:val="30"/>
        </w:rPr>
        <w:t xml:space="preserve">  </w:t>
      </w:r>
      <w:r>
        <w:t>векторных</w:t>
      </w:r>
      <w:r>
        <w:rPr>
          <w:spacing w:val="30"/>
        </w:rPr>
        <w:t xml:space="preserve">  </w:t>
      </w:r>
      <w:r>
        <w:t>рисунков</w:t>
      </w:r>
      <w:r>
        <w:rPr>
          <w:spacing w:val="31"/>
        </w:rPr>
        <w:t xml:space="preserve">  </w:t>
      </w:r>
      <w:r>
        <w:t>встроенными</w:t>
      </w:r>
      <w:r>
        <w:rPr>
          <w:spacing w:val="29"/>
        </w:rPr>
        <w:t xml:space="preserve">  </w:t>
      </w:r>
      <w:r>
        <w:t>средствами</w:t>
      </w:r>
      <w:r>
        <w:rPr>
          <w:spacing w:val="30"/>
        </w:rPr>
        <w:t xml:space="preserve">  </w:t>
      </w:r>
      <w:r>
        <w:rPr>
          <w:spacing w:val="-2"/>
        </w:rPr>
        <w:t>текстового</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jc w:val="left"/>
      </w:pPr>
      <w:r>
        <w:t>процессора</w:t>
      </w:r>
      <w:r>
        <w:rPr>
          <w:spacing w:val="-6"/>
        </w:rPr>
        <w:t xml:space="preserve"> </w:t>
      </w:r>
      <w:r>
        <w:t>или</w:t>
      </w:r>
      <w:r>
        <w:rPr>
          <w:spacing w:val="-2"/>
        </w:rPr>
        <w:t xml:space="preserve"> </w:t>
      </w:r>
      <w:r>
        <w:t>других</w:t>
      </w:r>
      <w:r>
        <w:rPr>
          <w:spacing w:val="-2"/>
        </w:rPr>
        <w:t xml:space="preserve"> </w:t>
      </w:r>
      <w:r>
        <w:t>программ</w:t>
      </w:r>
      <w:r>
        <w:rPr>
          <w:spacing w:val="-6"/>
        </w:rPr>
        <w:t xml:space="preserve"> </w:t>
      </w:r>
      <w:r>
        <w:t>(приложений). Добавление</w:t>
      </w:r>
      <w:r>
        <w:rPr>
          <w:spacing w:val="-9"/>
        </w:rPr>
        <w:t xml:space="preserve"> </w:t>
      </w:r>
      <w:r>
        <w:t>векторных</w:t>
      </w:r>
      <w:r>
        <w:rPr>
          <w:spacing w:val="-7"/>
        </w:rPr>
        <w:t xml:space="preserve"> </w:t>
      </w:r>
      <w:r>
        <w:t>рисунков</w:t>
      </w:r>
      <w:r>
        <w:rPr>
          <w:spacing w:val="-5"/>
        </w:rPr>
        <w:t xml:space="preserve"> </w:t>
      </w:r>
      <w:r>
        <w:t>в</w:t>
      </w:r>
      <w:r>
        <w:rPr>
          <w:spacing w:val="-5"/>
        </w:rPr>
        <w:t xml:space="preserve"> </w:t>
      </w:r>
      <w:r>
        <w:rPr>
          <w:spacing w:val="-2"/>
        </w:rPr>
        <w:t>документы.</w:t>
      </w:r>
    </w:p>
    <w:p w:rsidR="00523D10" w:rsidRDefault="00C774EA">
      <w:pPr>
        <w:pStyle w:val="Heading3"/>
        <w:spacing w:before="2"/>
        <w:jc w:val="left"/>
      </w:pPr>
      <w:r>
        <w:t>Мультимедийные</w:t>
      </w:r>
      <w:r>
        <w:rPr>
          <w:spacing w:val="-4"/>
        </w:rPr>
        <w:t xml:space="preserve"> </w:t>
      </w:r>
      <w:r>
        <w:rPr>
          <w:spacing w:val="-2"/>
        </w:rPr>
        <w:t>презентации</w:t>
      </w:r>
    </w:p>
    <w:p w:rsidR="00523D10" w:rsidRDefault="00C774EA">
      <w:pPr>
        <w:pStyle w:val="a3"/>
        <w:spacing w:line="242" w:lineRule="auto"/>
        <w:ind w:right="359"/>
        <w:jc w:val="left"/>
      </w:pPr>
      <w:r>
        <w:t>Подготовка мультимедийных презентаций. Слайд. Добавление на слайд текста и изображений. Работа с несколькими слайдами.</w:t>
      </w:r>
    </w:p>
    <w:p w:rsidR="00523D10" w:rsidRDefault="00C774EA">
      <w:pPr>
        <w:pStyle w:val="a3"/>
        <w:spacing w:line="271" w:lineRule="exact"/>
        <w:jc w:val="left"/>
      </w:pPr>
      <w:r>
        <w:t>Добавление</w:t>
      </w:r>
      <w:r>
        <w:rPr>
          <w:spacing w:val="-5"/>
        </w:rPr>
        <w:t xml:space="preserve"> </w:t>
      </w:r>
      <w:r>
        <w:t>на</w:t>
      </w:r>
      <w:r>
        <w:rPr>
          <w:spacing w:val="-2"/>
        </w:rPr>
        <w:t xml:space="preserve"> </w:t>
      </w:r>
      <w:r>
        <w:t>слайд</w:t>
      </w:r>
      <w:r>
        <w:rPr>
          <w:spacing w:val="-4"/>
        </w:rPr>
        <w:t xml:space="preserve"> </w:t>
      </w:r>
      <w:r>
        <w:t>аудиовизуальных</w:t>
      </w:r>
      <w:r>
        <w:rPr>
          <w:spacing w:val="-6"/>
        </w:rPr>
        <w:t xml:space="preserve"> </w:t>
      </w:r>
      <w:r>
        <w:t>данных.</w:t>
      </w:r>
      <w:r>
        <w:rPr>
          <w:spacing w:val="-4"/>
        </w:rPr>
        <w:t xml:space="preserve"> </w:t>
      </w:r>
      <w:r>
        <w:t>Анимация.</w:t>
      </w:r>
      <w:r>
        <w:rPr>
          <w:spacing w:val="-4"/>
        </w:rPr>
        <w:t xml:space="preserve"> </w:t>
      </w:r>
      <w:r>
        <w:rPr>
          <w:spacing w:val="-2"/>
        </w:rPr>
        <w:t>Гиперссылки.</w:t>
      </w:r>
    </w:p>
    <w:p w:rsidR="00523D10" w:rsidRDefault="00523D10">
      <w:pPr>
        <w:pStyle w:val="a3"/>
        <w:ind w:left="0"/>
        <w:jc w:val="left"/>
      </w:pPr>
    </w:p>
    <w:p w:rsidR="00523D10" w:rsidRDefault="00C774EA">
      <w:pPr>
        <w:pStyle w:val="Heading1"/>
      </w:pPr>
      <w:r>
        <w:t xml:space="preserve">8 </w:t>
      </w:r>
      <w:r>
        <w:rPr>
          <w:spacing w:val="-2"/>
        </w:rPr>
        <w:t>КЛАСС</w:t>
      </w:r>
    </w:p>
    <w:p w:rsidR="00523D10" w:rsidRDefault="00C774EA">
      <w:pPr>
        <w:pStyle w:val="Heading3"/>
        <w:spacing w:before="2"/>
        <w:jc w:val="left"/>
      </w:pPr>
      <w:r>
        <w:t>Теоретические</w:t>
      </w:r>
      <w:r>
        <w:rPr>
          <w:spacing w:val="-4"/>
        </w:rPr>
        <w:t xml:space="preserve"> </w:t>
      </w:r>
      <w:r>
        <w:t>основы</w:t>
      </w:r>
      <w:r>
        <w:rPr>
          <w:spacing w:val="-2"/>
        </w:rPr>
        <w:t xml:space="preserve"> информатики</w:t>
      </w:r>
    </w:p>
    <w:p w:rsidR="00523D10" w:rsidRDefault="00C774EA">
      <w:pPr>
        <w:pStyle w:val="a3"/>
        <w:spacing w:line="275" w:lineRule="exact"/>
        <w:jc w:val="left"/>
      </w:pPr>
      <w:r>
        <w:t>Системы</w:t>
      </w:r>
      <w:r>
        <w:rPr>
          <w:spacing w:val="1"/>
        </w:rPr>
        <w:t xml:space="preserve"> </w:t>
      </w:r>
      <w:r>
        <w:rPr>
          <w:spacing w:val="-2"/>
        </w:rPr>
        <w:t>счисления</w:t>
      </w:r>
    </w:p>
    <w:p w:rsidR="00523D10" w:rsidRDefault="00C774EA">
      <w:pPr>
        <w:pStyle w:val="a3"/>
        <w:spacing w:before="3"/>
        <w:jc w:val="left"/>
      </w:pPr>
      <w:r>
        <w:t>Непозиционные</w:t>
      </w:r>
      <w:r>
        <w:rPr>
          <w:spacing w:val="27"/>
        </w:rPr>
        <w:t xml:space="preserve"> </w:t>
      </w:r>
      <w:r>
        <w:t>и позиционные</w:t>
      </w:r>
      <w:r>
        <w:rPr>
          <w:spacing w:val="27"/>
        </w:rPr>
        <w:t xml:space="preserve"> </w:t>
      </w:r>
      <w:r>
        <w:t>системы</w:t>
      </w:r>
      <w:r>
        <w:rPr>
          <w:spacing w:val="30"/>
        </w:rPr>
        <w:t xml:space="preserve"> </w:t>
      </w:r>
      <w:r>
        <w:t>счисления.</w:t>
      </w:r>
      <w:r>
        <w:rPr>
          <w:spacing w:val="30"/>
        </w:rPr>
        <w:t xml:space="preserve"> </w:t>
      </w:r>
      <w:r>
        <w:t>Алфавит.</w:t>
      </w:r>
      <w:r>
        <w:rPr>
          <w:spacing w:val="30"/>
        </w:rPr>
        <w:t xml:space="preserve"> </w:t>
      </w:r>
      <w:r>
        <w:t>Основание.</w:t>
      </w:r>
      <w:r>
        <w:rPr>
          <w:spacing w:val="26"/>
        </w:rPr>
        <w:t xml:space="preserve"> </w:t>
      </w:r>
      <w:r>
        <w:t>Развёрнутая</w:t>
      </w:r>
      <w:r>
        <w:rPr>
          <w:spacing w:val="28"/>
        </w:rPr>
        <w:t xml:space="preserve"> </w:t>
      </w:r>
      <w:r>
        <w:t>форма записи числа. Перевод в десятичную систему чисел, записанных в других системах счисления. Римская система счисления.</w:t>
      </w:r>
    </w:p>
    <w:p w:rsidR="00523D10" w:rsidRDefault="00C774EA">
      <w:pPr>
        <w:pStyle w:val="a3"/>
        <w:ind w:right="544"/>
      </w:pPr>
      <w:r>
        <w:t>Двоичная</w:t>
      </w:r>
      <w:r>
        <w:rPr>
          <w:spacing w:val="-2"/>
        </w:rPr>
        <w:t xml:space="preserve"> </w:t>
      </w:r>
      <w:r>
        <w:t>система</w:t>
      </w:r>
      <w:r>
        <w:rPr>
          <w:spacing w:val="-3"/>
        </w:rPr>
        <w:t xml:space="preserve"> </w:t>
      </w:r>
      <w:r>
        <w:t>счисления. Перевод</w:t>
      </w:r>
      <w:r>
        <w:rPr>
          <w:spacing w:val="-9"/>
        </w:rPr>
        <w:t xml:space="preserve"> </w:t>
      </w:r>
      <w:r>
        <w:t>целых</w:t>
      </w:r>
      <w:r>
        <w:rPr>
          <w:spacing w:val="-2"/>
        </w:rPr>
        <w:t xml:space="preserve"> </w:t>
      </w:r>
      <w:r>
        <w:t>чисел</w:t>
      </w:r>
      <w:r>
        <w:rPr>
          <w:spacing w:val="-2"/>
        </w:rPr>
        <w:t xml:space="preserve"> </w:t>
      </w:r>
      <w:r>
        <w:t>в</w:t>
      </w:r>
      <w:r>
        <w:rPr>
          <w:spacing w:val="-1"/>
        </w:rPr>
        <w:t xml:space="preserve"> </w:t>
      </w:r>
      <w:r>
        <w:t>пределах</w:t>
      </w:r>
      <w:r>
        <w:rPr>
          <w:spacing w:val="-2"/>
        </w:rPr>
        <w:t xml:space="preserve"> </w:t>
      </w:r>
      <w:r>
        <w:t>от</w:t>
      </w:r>
      <w:r>
        <w:rPr>
          <w:spacing w:val="-6"/>
        </w:rPr>
        <w:t xml:space="preserve"> </w:t>
      </w:r>
      <w:r>
        <w:t>0</w:t>
      </w:r>
      <w:r>
        <w:rPr>
          <w:spacing w:val="-2"/>
        </w:rPr>
        <w:t xml:space="preserve"> </w:t>
      </w:r>
      <w:r>
        <w:t>до</w:t>
      </w:r>
      <w:r>
        <w:rPr>
          <w:spacing w:val="-2"/>
        </w:rPr>
        <w:t xml:space="preserve"> </w:t>
      </w:r>
      <w:r>
        <w:t>1024</w:t>
      </w:r>
      <w:r>
        <w:rPr>
          <w:spacing w:val="-7"/>
        </w:rPr>
        <w:t xml:space="preserve"> </w:t>
      </w:r>
      <w:r>
        <w:t>в</w:t>
      </w:r>
      <w:r>
        <w:rPr>
          <w:spacing w:val="-1"/>
        </w:rPr>
        <w:t xml:space="preserve"> </w:t>
      </w:r>
      <w:r>
        <w:t>двоичную</w:t>
      </w:r>
      <w:r>
        <w:rPr>
          <w:spacing w:val="-4"/>
        </w:rPr>
        <w:t xml:space="preserve"> </w:t>
      </w:r>
      <w:r>
        <w:t xml:space="preserve">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w:t>
      </w:r>
      <w:r>
        <w:rPr>
          <w:spacing w:val="-2"/>
        </w:rPr>
        <w:t>обратно.</w:t>
      </w:r>
    </w:p>
    <w:p w:rsidR="00523D10" w:rsidRDefault="00C774EA">
      <w:pPr>
        <w:pStyle w:val="a3"/>
        <w:spacing w:line="275" w:lineRule="exact"/>
      </w:pPr>
      <w:r>
        <w:t>Арифметические</w:t>
      </w:r>
      <w:r>
        <w:rPr>
          <w:spacing w:val="-6"/>
        </w:rPr>
        <w:t xml:space="preserve"> </w:t>
      </w:r>
      <w:r>
        <w:t>операции</w:t>
      </w:r>
      <w:r>
        <w:rPr>
          <w:spacing w:val="-6"/>
        </w:rPr>
        <w:t xml:space="preserve"> </w:t>
      </w:r>
      <w:r>
        <w:t>в</w:t>
      </w:r>
      <w:r>
        <w:rPr>
          <w:spacing w:val="-2"/>
        </w:rPr>
        <w:t xml:space="preserve"> </w:t>
      </w:r>
      <w:r>
        <w:t>двоичной</w:t>
      </w:r>
      <w:r>
        <w:rPr>
          <w:spacing w:val="-1"/>
        </w:rPr>
        <w:t xml:space="preserve"> </w:t>
      </w:r>
      <w:r>
        <w:t>системе</w:t>
      </w:r>
      <w:r>
        <w:rPr>
          <w:spacing w:val="-8"/>
        </w:rPr>
        <w:t xml:space="preserve"> </w:t>
      </w:r>
      <w:r>
        <w:rPr>
          <w:spacing w:val="-2"/>
        </w:rPr>
        <w:t>счисления.</w:t>
      </w:r>
    </w:p>
    <w:p w:rsidR="00523D10" w:rsidRDefault="00C774EA">
      <w:pPr>
        <w:pStyle w:val="Heading3"/>
      </w:pPr>
      <w:r>
        <w:t>Элементы</w:t>
      </w:r>
      <w:r>
        <w:rPr>
          <w:spacing w:val="-6"/>
        </w:rPr>
        <w:t xml:space="preserve"> </w:t>
      </w:r>
      <w:r>
        <w:t>математической</w:t>
      </w:r>
      <w:r>
        <w:rPr>
          <w:spacing w:val="-6"/>
        </w:rPr>
        <w:t xml:space="preserve"> </w:t>
      </w:r>
      <w:r>
        <w:rPr>
          <w:spacing w:val="-2"/>
        </w:rPr>
        <w:t>логики</w:t>
      </w:r>
    </w:p>
    <w:p w:rsidR="00523D10" w:rsidRDefault="00C774EA">
      <w:pPr>
        <w:pStyle w:val="a3"/>
        <w:spacing w:before="3"/>
        <w:ind w:right="543"/>
      </w:pPr>
      <w: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523D10" w:rsidRDefault="00C774EA">
      <w:pPr>
        <w:pStyle w:val="a3"/>
        <w:spacing w:line="275" w:lineRule="exact"/>
        <w:jc w:val="left"/>
      </w:pPr>
      <w:r>
        <w:t>Логические</w:t>
      </w:r>
      <w:r>
        <w:rPr>
          <w:spacing w:val="-4"/>
        </w:rPr>
        <w:t xml:space="preserve"> </w:t>
      </w:r>
      <w:r>
        <w:t>элементы.</w:t>
      </w:r>
      <w:r>
        <w:rPr>
          <w:spacing w:val="-4"/>
        </w:rPr>
        <w:t xml:space="preserve"> </w:t>
      </w:r>
      <w:r>
        <w:t>Знакомство</w:t>
      </w:r>
      <w:r>
        <w:rPr>
          <w:spacing w:val="-5"/>
        </w:rPr>
        <w:t xml:space="preserve"> </w:t>
      </w:r>
      <w:r>
        <w:t>с</w:t>
      </w:r>
      <w:r>
        <w:rPr>
          <w:spacing w:val="-2"/>
        </w:rPr>
        <w:t xml:space="preserve"> </w:t>
      </w:r>
      <w:r>
        <w:t>логическими основами</w:t>
      </w:r>
      <w:r>
        <w:rPr>
          <w:spacing w:val="1"/>
        </w:rPr>
        <w:t xml:space="preserve"> </w:t>
      </w:r>
      <w:r>
        <w:rPr>
          <w:spacing w:val="-2"/>
        </w:rPr>
        <w:t>компьютера.</w:t>
      </w:r>
    </w:p>
    <w:p w:rsidR="00523D10" w:rsidRDefault="00C774EA">
      <w:pPr>
        <w:pStyle w:val="Heading3"/>
        <w:jc w:val="left"/>
      </w:pPr>
      <w:r>
        <w:t>Алгоритмы</w:t>
      </w:r>
      <w:r>
        <w:rPr>
          <w:spacing w:val="-2"/>
        </w:rPr>
        <w:t xml:space="preserve"> </w:t>
      </w:r>
      <w:r>
        <w:t>и</w:t>
      </w:r>
      <w:r>
        <w:rPr>
          <w:spacing w:val="-1"/>
        </w:rPr>
        <w:t xml:space="preserve"> </w:t>
      </w:r>
      <w:r>
        <w:rPr>
          <w:spacing w:val="-2"/>
        </w:rPr>
        <w:t>программирование</w:t>
      </w:r>
    </w:p>
    <w:p w:rsidR="00523D10" w:rsidRDefault="00C774EA">
      <w:pPr>
        <w:pStyle w:val="a3"/>
        <w:spacing w:before="3" w:line="275" w:lineRule="exact"/>
        <w:jc w:val="left"/>
      </w:pPr>
      <w:r>
        <w:t>Исполнители</w:t>
      </w:r>
      <w:r>
        <w:rPr>
          <w:spacing w:val="-9"/>
        </w:rPr>
        <w:t xml:space="preserve"> </w:t>
      </w:r>
      <w:r>
        <w:t>и</w:t>
      </w:r>
      <w:r>
        <w:rPr>
          <w:spacing w:val="-3"/>
        </w:rPr>
        <w:t xml:space="preserve"> </w:t>
      </w:r>
      <w:r>
        <w:t>алгоритмы.</w:t>
      </w:r>
      <w:r>
        <w:rPr>
          <w:spacing w:val="-7"/>
        </w:rPr>
        <w:t xml:space="preserve"> </w:t>
      </w:r>
      <w:r>
        <w:t>Алгоритмические</w:t>
      </w:r>
      <w:r>
        <w:rPr>
          <w:spacing w:val="-5"/>
        </w:rPr>
        <w:t xml:space="preserve"> </w:t>
      </w:r>
      <w:r>
        <w:rPr>
          <w:spacing w:val="-2"/>
        </w:rPr>
        <w:t>конструкции</w:t>
      </w:r>
    </w:p>
    <w:p w:rsidR="00523D10" w:rsidRDefault="00C774EA">
      <w:pPr>
        <w:pStyle w:val="a3"/>
        <w:tabs>
          <w:tab w:val="left" w:pos="3421"/>
          <w:tab w:val="left" w:pos="3613"/>
          <w:tab w:val="left" w:pos="4764"/>
          <w:tab w:val="left" w:pos="5359"/>
          <w:tab w:val="left" w:pos="6332"/>
          <w:tab w:val="left" w:pos="7067"/>
          <w:tab w:val="left" w:pos="8222"/>
          <w:tab w:val="left" w:pos="8890"/>
          <w:tab w:val="left" w:pos="10064"/>
          <w:tab w:val="left" w:pos="10329"/>
        </w:tabs>
        <w:ind w:right="544"/>
        <w:jc w:val="left"/>
      </w:pPr>
      <w:r>
        <w:t xml:space="preserve">Понятие алгоритма. Исполнители алгоритмов. Алгоритм как план управления исполнителем. Свойства алгоритма. Способы записи алгоритма (словесный, в виде блок-схемы, программа). </w:t>
      </w:r>
      <w:r>
        <w:rPr>
          <w:spacing w:val="-2"/>
        </w:rPr>
        <w:t>Алгоритмические</w:t>
      </w:r>
      <w:r>
        <w:tab/>
      </w:r>
      <w:r>
        <w:tab/>
      </w:r>
      <w:r>
        <w:rPr>
          <w:spacing w:val="-2"/>
        </w:rPr>
        <w:t>конструкции.</w:t>
      </w:r>
      <w:r>
        <w:tab/>
      </w:r>
      <w:r>
        <w:rPr>
          <w:spacing w:val="-2"/>
        </w:rPr>
        <w:t>Конструкция</w:t>
      </w:r>
      <w:r>
        <w:tab/>
      </w:r>
      <w:r>
        <w:rPr>
          <w:spacing w:val="-2"/>
        </w:rPr>
        <w:t>«следование».</w:t>
      </w:r>
      <w:r>
        <w:tab/>
      </w:r>
      <w:r>
        <w:rPr>
          <w:spacing w:val="-2"/>
        </w:rPr>
        <w:t>Линейный</w:t>
      </w:r>
      <w:r>
        <w:tab/>
      </w:r>
      <w:r>
        <w:tab/>
      </w:r>
      <w:r>
        <w:rPr>
          <w:spacing w:val="-2"/>
        </w:rPr>
        <w:t>алгоритм. Ограниченность</w:t>
      </w:r>
      <w:r>
        <w:tab/>
      </w:r>
      <w:r>
        <w:rPr>
          <w:spacing w:val="-2"/>
        </w:rPr>
        <w:t>линейных</w:t>
      </w:r>
      <w:r>
        <w:tab/>
      </w:r>
      <w:r>
        <w:rPr>
          <w:spacing w:val="-2"/>
        </w:rPr>
        <w:t>алгоритмов:</w:t>
      </w:r>
      <w:r>
        <w:tab/>
      </w:r>
      <w:r>
        <w:rPr>
          <w:spacing w:val="-2"/>
        </w:rPr>
        <w:t>невозможность</w:t>
      </w:r>
      <w:r>
        <w:tab/>
      </w:r>
      <w:r>
        <w:rPr>
          <w:spacing w:val="-2"/>
        </w:rPr>
        <w:t>предусмотреть</w:t>
      </w:r>
      <w:r>
        <w:tab/>
      </w:r>
      <w:r>
        <w:rPr>
          <w:spacing w:val="-2"/>
        </w:rPr>
        <w:t xml:space="preserve">зависимость </w:t>
      </w:r>
      <w:r>
        <w:t>последовательности выполняемых действий от исходных данных.</w:t>
      </w:r>
    </w:p>
    <w:p w:rsidR="00523D10" w:rsidRDefault="00C774EA">
      <w:pPr>
        <w:pStyle w:val="a3"/>
        <w:spacing w:before="4" w:line="237" w:lineRule="auto"/>
        <w:jc w:val="left"/>
      </w:pPr>
      <w:r>
        <w:t>Конструкция</w:t>
      </w:r>
      <w:r>
        <w:rPr>
          <w:spacing w:val="40"/>
        </w:rPr>
        <w:t xml:space="preserve"> </w:t>
      </w:r>
      <w:r>
        <w:t>«ветвление»:</w:t>
      </w:r>
      <w:r>
        <w:rPr>
          <w:spacing w:val="40"/>
        </w:rPr>
        <w:t xml:space="preserve"> </w:t>
      </w:r>
      <w:r>
        <w:t>полная</w:t>
      </w:r>
      <w:r>
        <w:rPr>
          <w:spacing w:val="40"/>
        </w:rPr>
        <w:t xml:space="preserve"> </w:t>
      </w:r>
      <w:r>
        <w:t>и</w:t>
      </w:r>
      <w:r>
        <w:rPr>
          <w:spacing w:val="40"/>
        </w:rPr>
        <w:t xml:space="preserve"> </w:t>
      </w:r>
      <w:r>
        <w:t>неполная</w:t>
      </w:r>
      <w:r>
        <w:rPr>
          <w:spacing w:val="40"/>
        </w:rPr>
        <w:t xml:space="preserve"> </w:t>
      </w:r>
      <w:r>
        <w:t>формы.</w:t>
      </w:r>
      <w:r>
        <w:rPr>
          <w:spacing w:val="40"/>
        </w:rPr>
        <w:t xml:space="preserve"> </w:t>
      </w:r>
      <w:r>
        <w:t>Выполнение</w:t>
      </w:r>
      <w:r>
        <w:rPr>
          <w:spacing w:val="40"/>
        </w:rPr>
        <w:t xml:space="preserve"> </w:t>
      </w:r>
      <w:r>
        <w:t>и</w:t>
      </w:r>
      <w:r>
        <w:rPr>
          <w:spacing w:val="40"/>
        </w:rPr>
        <w:t xml:space="preserve"> </w:t>
      </w:r>
      <w:r>
        <w:t>невыполнение</w:t>
      </w:r>
      <w:r>
        <w:rPr>
          <w:spacing w:val="40"/>
        </w:rPr>
        <w:t xml:space="preserve"> </w:t>
      </w:r>
      <w:r>
        <w:t>условия (истинность и ложность высказывания). Простые и составные условия.</w:t>
      </w:r>
    </w:p>
    <w:p w:rsidR="00523D10" w:rsidRDefault="00C774EA">
      <w:pPr>
        <w:pStyle w:val="a3"/>
        <w:spacing w:before="3"/>
        <w:jc w:val="left"/>
      </w:pPr>
      <w:r>
        <w:t>Конструкция «повторения»: циклы с заданным числом повторений, с условием выполнения, с переменной цикла.</w:t>
      </w:r>
    </w:p>
    <w:p w:rsidR="00523D10" w:rsidRDefault="00C774EA">
      <w:pPr>
        <w:pStyle w:val="a3"/>
        <w:ind w:right="539"/>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w:t>
      </w:r>
      <w:r>
        <w:rPr>
          <w:spacing w:val="40"/>
        </w:rPr>
        <w:t xml:space="preserve"> </w:t>
      </w:r>
      <w:r>
        <w:t>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523D10" w:rsidRDefault="00C774EA">
      <w:pPr>
        <w:pStyle w:val="Heading3"/>
        <w:spacing w:line="273" w:lineRule="exact"/>
      </w:pPr>
      <w:r>
        <w:t xml:space="preserve">Язык </w:t>
      </w:r>
      <w:r>
        <w:rPr>
          <w:spacing w:val="-2"/>
        </w:rPr>
        <w:t>программирования</w:t>
      </w:r>
    </w:p>
    <w:p w:rsidR="00523D10" w:rsidRDefault="00C774EA">
      <w:pPr>
        <w:pStyle w:val="a3"/>
        <w:spacing w:line="242" w:lineRule="auto"/>
        <w:ind w:right="756"/>
      </w:pPr>
      <w:r>
        <w:t>Язык</w:t>
      </w:r>
      <w:r>
        <w:rPr>
          <w:spacing w:val="-6"/>
        </w:rPr>
        <w:t xml:space="preserve"> </w:t>
      </w:r>
      <w:r>
        <w:t>программирования</w:t>
      </w:r>
      <w:r>
        <w:rPr>
          <w:spacing w:val="-9"/>
        </w:rPr>
        <w:t xml:space="preserve"> </w:t>
      </w:r>
      <w:r>
        <w:t>(Python,</w:t>
      </w:r>
      <w:r>
        <w:rPr>
          <w:spacing w:val="-6"/>
        </w:rPr>
        <w:t xml:space="preserve"> </w:t>
      </w:r>
      <w:r>
        <w:t>C++,</w:t>
      </w:r>
      <w:r>
        <w:rPr>
          <w:spacing w:val="-3"/>
        </w:rPr>
        <w:t xml:space="preserve"> </w:t>
      </w:r>
      <w:r>
        <w:t>Паскаль,</w:t>
      </w:r>
      <w:r>
        <w:rPr>
          <w:spacing w:val="-3"/>
        </w:rPr>
        <w:t xml:space="preserve"> </w:t>
      </w:r>
      <w:r>
        <w:t>Java,</w:t>
      </w:r>
      <w:r>
        <w:rPr>
          <w:spacing w:val="-3"/>
        </w:rPr>
        <w:t xml:space="preserve"> </w:t>
      </w:r>
      <w:r>
        <w:t>C#,</w:t>
      </w:r>
      <w:r>
        <w:rPr>
          <w:spacing w:val="-7"/>
        </w:rPr>
        <w:t xml:space="preserve"> </w:t>
      </w:r>
      <w:r>
        <w:t>Школьный</w:t>
      </w:r>
      <w:r>
        <w:rPr>
          <w:spacing w:val="-8"/>
        </w:rPr>
        <w:t xml:space="preserve"> </w:t>
      </w:r>
      <w:r>
        <w:t>Алгоритмический</w:t>
      </w:r>
      <w:r>
        <w:rPr>
          <w:spacing w:val="-4"/>
        </w:rPr>
        <w:t xml:space="preserve"> </w:t>
      </w:r>
      <w:r>
        <w:t>Язык). Система программирования: редактор текста программ, транслятор, отладчик.</w:t>
      </w:r>
    </w:p>
    <w:p w:rsidR="00523D10" w:rsidRDefault="00C774EA">
      <w:pPr>
        <w:pStyle w:val="a3"/>
        <w:spacing w:line="271" w:lineRule="exact"/>
      </w:pPr>
      <w:r>
        <w:t>Переменная:</w:t>
      </w:r>
      <w:r>
        <w:rPr>
          <w:spacing w:val="-5"/>
        </w:rPr>
        <w:t xml:space="preserve"> </w:t>
      </w:r>
      <w:r>
        <w:t>тип,</w:t>
      </w:r>
      <w:r>
        <w:rPr>
          <w:spacing w:val="-5"/>
        </w:rPr>
        <w:t xml:space="preserve"> </w:t>
      </w:r>
      <w:r>
        <w:t>имя,</w:t>
      </w:r>
      <w:r>
        <w:rPr>
          <w:spacing w:val="-6"/>
        </w:rPr>
        <w:t xml:space="preserve"> </w:t>
      </w:r>
      <w:r>
        <w:t>значение. Целые,</w:t>
      </w:r>
      <w:r>
        <w:rPr>
          <w:spacing w:val="-5"/>
        </w:rPr>
        <w:t xml:space="preserve"> </w:t>
      </w:r>
      <w:r>
        <w:t>вещественные</w:t>
      </w:r>
      <w:r>
        <w:rPr>
          <w:spacing w:val="-9"/>
        </w:rPr>
        <w:t xml:space="preserve"> </w:t>
      </w:r>
      <w:r>
        <w:t>и</w:t>
      </w:r>
      <w:r>
        <w:rPr>
          <w:spacing w:val="-1"/>
        </w:rPr>
        <w:t xml:space="preserve"> </w:t>
      </w:r>
      <w:r>
        <w:t>символьные</w:t>
      </w:r>
      <w:r>
        <w:rPr>
          <w:spacing w:val="-3"/>
        </w:rPr>
        <w:t xml:space="preserve"> </w:t>
      </w:r>
      <w:r>
        <w:rPr>
          <w:spacing w:val="-2"/>
        </w:rPr>
        <w:t>переменные.</w:t>
      </w:r>
    </w:p>
    <w:p w:rsidR="00523D10" w:rsidRDefault="00C774EA">
      <w:pPr>
        <w:pStyle w:val="a3"/>
        <w:spacing w:before="4" w:line="237" w:lineRule="auto"/>
        <w:ind w:right="552"/>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523D10" w:rsidRDefault="00C774EA">
      <w:pPr>
        <w:pStyle w:val="a3"/>
        <w:spacing w:before="4"/>
        <w:ind w:right="546"/>
      </w:pPr>
      <w: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0"/>
      </w:pPr>
      <w:r>
        <w:t>Диалоговая отладка программ: пошаговое выполнение, просмотр значений величин, отладочный вывод, выбор точки останова.</w:t>
      </w:r>
    </w:p>
    <w:p w:rsidR="00523D10" w:rsidRDefault="00C774EA">
      <w:pPr>
        <w:pStyle w:val="a3"/>
        <w:ind w:right="547"/>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w:t>
      </w:r>
      <w:r>
        <w:rPr>
          <w:spacing w:val="40"/>
        </w:rPr>
        <w:t xml:space="preserve"> </w:t>
      </w:r>
      <w:r>
        <w:t>основанием, меньшим или равным 10, на отдельные цифры.</w:t>
      </w:r>
    </w:p>
    <w:p w:rsidR="00523D10" w:rsidRDefault="00C774EA">
      <w:pPr>
        <w:pStyle w:val="a3"/>
        <w:ind w:right="553"/>
      </w:pPr>
      <w:r>
        <w:t>Цикл с переменной. Алгоритмы проверки делимости одного целого числа на другое, проверки натурального числа на простоту.</w:t>
      </w:r>
    </w:p>
    <w:p w:rsidR="00523D10" w:rsidRDefault="00C774EA">
      <w:pPr>
        <w:pStyle w:val="a3"/>
        <w:ind w:right="541"/>
      </w:pPr>
      <w:r>
        <w:t>Обработка символьных данных. Символьные (строковые) переменные. Посимвольная</w:t>
      </w:r>
      <w:r>
        <w:rPr>
          <w:spacing w:val="40"/>
        </w:rPr>
        <w:t xml:space="preserve"> </w:t>
      </w:r>
      <w:r>
        <w:t>обработка строк. Подсчёт частоты появления символа в строке. Встроенные функции для обработки строк.</w:t>
      </w:r>
    </w:p>
    <w:p w:rsidR="00523D10" w:rsidRDefault="00C774EA">
      <w:pPr>
        <w:pStyle w:val="Heading3"/>
        <w:spacing w:line="274" w:lineRule="exact"/>
      </w:pPr>
      <w:r>
        <w:t>Анализ</w:t>
      </w:r>
      <w:r>
        <w:rPr>
          <w:spacing w:val="2"/>
        </w:rPr>
        <w:t xml:space="preserve"> </w:t>
      </w:r>
      <w:r>
        <w:rPr>
          <w:spacing w:val="-2"/>
        </w:rPr>
        <w:t>алгоритмов</w:t>
      </w:r>
    </w:p>
    <w:p w:rsidR="00523D10" w:rsidRDefault="00C774EA">
      <w:pPr>
        <w:pStyle w:val="a3"/>
        <w:ind w:right="547"/>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23D10" w:rsidRDefault="00C774EA">
      <w:pPr>
        <w:pStyle w:val="Heading1"/>
        <w:spacing w:before="274"/>
        <w:jc w:val="both"/>
      </w:pPr>
      <w:r>
        <w:t xml:space="preserve">9 </w:t>
      </w:r>
      <w:r>
        <w:rPr>
          <w:spacing w:val="-2"/>
        </w:rPr>
        <w:t>КЛАСС</w:t>
      </w:r>
    </w:p>
    <w:p w:rsidR="00523D10" w:rsidRDefault="00C774EA">
      <w:pPr>
        <w:pStyle w:val="Heading3"/>
        <w:spacing w:before="2"/>
      </w:pPr>
      <w:r>
        <w:t xml:space="preserve">Цифровая </w:t>
      </w:r>
      <w:r>
        <w:rPr>
          <w:spacing w:val="-2"/>
        </w:rPr>
        <w:t>грамотность</w:t>
      </w:r>
    </w:p>
    <w:p w:rsidR="00523D10" w:rsidRDefault="00C774EA">
      <w:pPr>
        <w:pStyle w:val="a3"/>
        <w:spacing w:line="275" w:lineRule="exact"/>
      </w:pPr>
      <w:r>
        <w:t>Глобальная</w:t>
      </w:r>
      <w:r>
        <w:rPr>
          <w:spacing w:val="-3"/>
        </w:rPr>
        <w:t xml:space="preserve"> </w:t>
      </w:r>
      <w:r>
        <w:t>сеть</w:t>
      </w:r>
      <w:r>
        <w:rPr>
          <w:spacing w:val="-1"/>
        </w:rPr>
        <w:t xml:space="preserve"> </w:t>
      </w:r>
      <w:r>
        <w:t>Интернет</w:t>
      </w:r>
      <w:r>
        <w:rPr>
          <w:spacing w:val="-6"/>
        </w:rPr>
        <w:t xml:space="preserve"> </w:t>
      </w:r>
      <w:r>
        <w:t>и</w:t>
      </w:r>
      <w:r>
        <w:rPr>
          <w:spacing w:val="-1"/>
        </w:rPr>
        <w:t xml:space="preserve"> </w:t>
      </w:r>
      <w:r>
        <w:t>стратегии</w:t>
      </w:r>
      <w:r>
        <w:rPr>
          <w:spacing w:val="-6"/>
        </w:rPr>
        <w:t xml:space="preserve"> </w:t>
      </w:r>
      <w:r>
        <w:t>безопасного</w:t>
      </w:r>
      <w:r>
        <w:rPr>
          <w:spacing w:val="-2"/>
        </w:rPr>
        <w:t xml:space="preserve"> </w:t>
      </w:r>
      <w:r>
        <w:t>поведения</w:t>
      </w:r>
      <w:r>
        <w:rPr>
          <w:spacing w:val="-2"/>
        </w:rPr>
        <w:t xml:space="preserve"> </w:t>
      </w:r>
      <w:r>
        <w:t>в</w:t>
      </w:r>
      <w:r>
        <w:rPr>
          <w:spacing w:val="-5"/>
        </w:rPr>
        <w:t xml:space="preserve"> ней</w:t>
      </w:r>
    </w:p>
    <w:p w:rsidR="00523D10" w:rsidRDefault="00C774EA">
      <w:pPr>
        <w:pStyle w:val="a3"/>
        <w:spacing w:before="3"/>
        <w:ind w:right="543"/>
      </w:pPr>
      <w:r>
        <w:t>Глобальная сеть Интернет. IP-адреса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523D10" w:rsidRDefault="00C774EA">
      <w:pPr>
        <w:pStyle w:val="a3"/>
        <w:ind w:right="538"/>
      </w:pPr>
      <w:r>
        <w:t>Понятие об информационной безопасности. Угрозы информационной безопасности при работе в глобальной сети и методы</w:t>
      </w:r>
      <w:r>
        <w:rPr>
          <w:spacing w:val="-1"/>
        </w:rPr>
        <w:t xml:space="preserve"> </w:t>
      </w:r>
      <w:r>
        <w:t>противодействия им. Правила безопасной</w:t>
      </w:r>
      <w:r>
        <w:rPr>
          <w:spacing w:val="-1"/>
        </w:rPr>
        <w:t xml:space="preserve"> </w:t>
      </w:r>
      <w:r>
        <w:t>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523D10" w:rsidRDefault="00C774EA">
      <w:pPr>
        <w:pStyle w:val="Heading3"/>
        <w:spacing w:before="1"/>
      </w:pPr>
      <w:r>
        <w:t>Работа</w:t>
      </w:r>
      <w:r>
        <w:rPr>
          <w:spacing w:val="-2"/>
        </w:rPr>
        <w:t xml:space="preserve"> </w:t>
      </w:r>
      <w:r>
        <w:t>в</w:t>
      </w:r>
      <w:r>
        <w:rPr>
          <w:spacing w:val="-8"/>
        </w:rPr>
        <w:t xml:space="preserve"> </w:t>
      </w:r>
      <w:r>
        <w:t>информационном</w:t>
      </w:r>
      <w:r>
        <w:rPr>
          <w:spacing w:val="-3"/>
        </w:rPr>
        <w:t xml:space="preserve"> </w:t>
      </w:r>
      <w:r>
        <w:rPr>
          <w:spacing w:val="-2"/>
        </w:rPr>
        <w:t>пространстве</w:t>
      </w:r>
    </w:p>
    <w:p w:rsidR="00523D10" w:rsidRDefault="00C774EA">
      <w:pPr>
        <w:pStyle w:val="a3"/>
        <w:ind w:right="538"/>
      </w:pPr>
      <w: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523D10" w:rsidRDefault="00C774EA">
      <w:pPr>
        <w:pStyle w:val="Heading3"/>
        <w:spacing w:line="240" w:lineRule="auto"/>
      </w:pPr>
      <w:r>
        <w:t>Теоретические</w:t>
      </w:r>
      <w:r>
        <w:rPr>
          <w:spacing w:val="-4"/>
        </w:rPr>
        <w:t xml:space="preserve"> </w:t>
      </w:r>
      <w:r>
        <w:t>основы</w:t>
      </w:r>
      <w:r>
        <w:rPr>
          <w:spacing w:val="-2"/>
        </w:rPr>
        <w:t xml:space="preserve"> информатики</w:t>
      </w:r>
    </w:p>
    <w:p w:rsidR="00523D10" w:rsidRDefault="00C774EA">
      <w:pPr>
        <w:pStyle w:val="a3"/>
        <w:spacing w:before="2" w:line="275" w:lineRule="exact"/>
      </w:pPr>
      <w:r>
        <w:t>Моделирование</w:t>
      </w:r>
      <w:r>
        <w:rPr>
          <w:spacing w:val="-4"/>
        </w:rPr>
        <w:t xml:space="preserve"> </w:t>
      </w:r>
      <w:r>
        <w:t>как</w:t>
      </w:r>
      <w:r>
        <w:rPr>
          <w:spacing w:val="-4"/>
        </w:rPr>
        <w:t xml:space="preserve"> </w:t>
      </w:r>
      <w:r>
        <w:t>метод</w:t>
      </w:r>
      <w:r>
        <w:rPr>
          <w:spacing w:val="-3"/>
        </w:rPr>
        <w:t xml:space="preserve"> </w:t>
      </w:r>
      <w:r>
        <w:rPr>
          <w:spacing w:val="-2"/>
        </w:rPr>
        <w:t>познания</w:t>
      </w:r>
    </w:p>
    <w:p w:rsidR="00523D10" w:rsidRDefault="00C774EA">
      <w:pPr>
        <w:pStyle w:val="a3"/>
        <w:ind w:right="543"/>
      </w:pPr>
      <w:r>
        <w:t>Модель. Задачи, решаемые с помощью моделирования. Классификации моделей.</w:t>
      </w:r>
      <w:r>
        <w:rPr>
          <w:spacing w:val="40"/>
        </w:rPr>
        <w:t xml:space="preserve"> </w:t>
      </w:r>
      <w:r>
        <w:t>Материальные (натурные) и информационные модели. Непрерывные и дискретные модели. Имитационные</w:t>
      </w:r>
      <w:r>
        <w:rPr>
          <w:spacing w:val="-4"/>
        </w:rPr>
        <w:t xml:space="preserve"> </w:t>
      </w:r>
      <w:r>
        <w:t>модели. Игровые</w:t>
      </w:r>
      <w:r>
        <w:rPr>
          <w:spacing w:val="-4"/>
        </w:rPr>
        <w:t xml:space="preserve"> </w:t>
      </w:r>
      <w:r>
        <w:t>модели.</w:t>
      </w:r>
      <w:r>
        <w:rPr>
          <w:spacing w:val="-2"/>
        </w:rPr>
        <w:t xml:space="preserve"> </w:t>
      </w:r>
      <w:r>
        <w:t>Оценка адекватности модели моделируемому</w:t>
      </w:r>
      <w:r>
        <w:rPr>
          <w:spacing w:val="-3"/>
        </w:rPr>
        <w:t xml:space="preserve"> </w:t>
      </w:r>
      <w:r>
        <w:t>объекту и целям моделирования.</w:t>
      </w:r>
    </w:p>
    <w:p w:rsidR="00523D10" w:rsidRDefault="00C774EA">
      <w:pPr>
        <w:pStyle w:val="a3"/>
      </w:pPr>
      <w:r>
        <w:t>Табличные</w:t>
      </w:r>
      <w:r>
        <w:rPr>
          <w:spacing w:val="-6"/>
        </w:rPr>
        <w:t xml:space="preserve"> </w:t>
      </w:r>
      <w:r>
        <w:t>модели. Таблица</w:t>
      </w:r>
      <w:r>
        <w:rPr>
          <w:spacing w:val="-7"/>
        </w:rPr>
        <w:t xml:space="preserve"> </w:t>
      </w:r>
      <w:r>
        <w:t>как</w:t>
      </w:r>
      <w:r>
        <w:rPr>
          <w:spacing w:val="-4"/>
        </w:rPr>
        <w:t xml:space="preserve"> </w:t>
      </w:r>
      <w:r>
        <w:t>представление</w:t>
      </w:r>
      <w:r>
        <w:rPr>
          <w:spacing w:val="-3"/>
        </w:rPr>
        <w:t xml:space="preserve"> </w:t>
      </w:r>
      <w:r>
        <w:rPr>
          <w:spacing w:val="-2"/>
        </w:rPr>
        <w:t>отношения.</w:t>
      </w:r>
    </w:p>
    <w:p w:rsidR="00523D10" w:rsidRDefault="00C774EA">
      <w:pPr>
        <w:pStyle w:val="a3"/>
        <w:spacing w:before="2" w:line="275" w:lineRule="exact"/>
      </w:pPr>
      <w:r>
        <w:t>Базы</w:t>
      </w:r>
      <w:r>
        <w:rPr>
          <w:spacing w:val="-3"/>
        </w:rPr>
        <w:t xml:space="preserve"> </w:t>
      </w:r>
      <w:r>
        <w:t>данных.</w:t>
      </w:r>
      <w:r>
        <w:rPr>
          <w:spacing w:val="-5"/>
        </w:rPr>
        <w:t xml:space="preserve"> </w:t>
      </w:r>
      <w:r>
        <w:t>Отбор</w:t>
      </w:r>
      <w:r>
        <w:rPr>
          <w:spacing w:val="-2"/>
        </w:rPr>
        <w:t xml:space="preserve"> </w:t>
      </w:r>
      <w:r>
        <w:t>в</w:t>
      </w:r>
      <w:r>
        <w:rPr>
          <w:spacing w:val="-4"/>
        </w:rPr>
        <w:t xml:space="preserve"> </w:t>
      </w:r>
      <w:r>
        <w:t>таблице</w:t>
      </w:r>
      <w:r>
        <w:rPr>
          <w:spacing w:val="-3"/>
        </w:rPr>
        <w:t xml:space="preserve"> </w:t>
      </w:r>
      <w:r>
        <w:t>строк,</w:t>
      </w:r>
      <w:r>
        <w:rPr>
          <w:spacing w:val="-4"/>
        </w:rPr>
        <w:t xml:space="preserve"> </w:t>
      </w:r>
      <w:r>
        <w:t>удовлетворяющих</w:t>
      </w:r>
      <w:r>
        <w:rPr>
          <w:spacing w:val="-2"/>
        </w:rPr>
        <w:t xml:space="preserve"> </w:t>
      </w:r>
      <w:r>
        <w:t>заданному</w:t>
      </w:r>
      <w:r>
        <w:rPr>
          <w:spacing w:val="-6"/>
        </w:rPr>
        <w:t xml:space="preserve"> </w:t>
      </w:r>
      <w:r>
        <w:rPr>
          <w:spacing w:val="-2"/>
        </w:rPr>
        <w:t>условию.</w:t>
      </w:r>
    </w:p>
    <w:p w:rsidR="00523D10" w:rsidRDefault="00C774EA">
      <w:pPr>
        <w:pStyle w:val="a3"/>
        <w:ind w:right="540"/>
      </w:pPr>
      <w:r>
        <w:t>Граф. Вершина, ребро, путь. Ориентированные</w:t>
      </w:r>
      <w:r>
        <w:rPr>
          <w:spacing w:val="-2"/>
        </w:rPr>
        <w:t xml:space="preserve"> </w:t>
      </w:r>
      <w:r>
        <w:t>и</w:t>
      </w:r>
      <w:r>
        <w:rPr>
          <w:spacing w:val="-1"/>
        </w:rPr>
        <w:t xml:space="preserve"> </w:t>
      </w:r>
      <w:r>
        <w:t>неориентированные</w:t>
      </w:r>
      <w:r>
        <w:rPr>
          <w:spacing w:val="-2"/>
        </w:rPr>
        <w:t xml:space="preserve"> </w:t>
      </w:r>
      <w:r>
        <w:t>графы. Длина</w:t>
      </w:r>
      <w:r>
        <w:rPr>
          <w:spacing w:val="-2"/>
        </w:rPr>
        <w:t xml:space="preserve"> </w:t>
      </w:r>
      <w:r>
        <w:t>(вес)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523D10" w:rsidRDefault="00C774EA">
      <w:pPr>
        <w:pStyle w:val="a3"/>
        <w:spacing w:before="1" w:line="237" w:lineRule="auto"/>
        <w:ind w:right="537"/>
      </w:pPr>
      <w:r>
        <w:t>Дерево. Корень,</w:t>
      </w:r>
      <w:r>
        <w:rPr>
          <w:spacing w:val="-1"/>
        </w:rPr>
        <w:t xml:space="preserve"> </w:t>
      </w:r>
      <w:r>
        <w:t>вершина</w:t>
      </w:r>
      <w:r>
        <w:rPr>
          <w:spacing w:val="-3"/>
        </w:rPr>
        <w:t xml:space="preserve"> </w:t>
      </w:r>
      <w:r>
        <w:t>(узел),</w:t>
      </w:r>
      <w:r>
        <w:rPr>
          <w:spacing w:val="-1"/>
        </w:rPr>
        <w:t xml:space="preserve"> </w:t>
      </w:r>
      <w:r>
        <w:t>лист, ребро (дуга) дерева.</w:t>
      </w:r>
      <w:r>
        <w:rPr>
          <w:spacing w:val="-1"/>
        </w:rPr>
        <w:t xml:space="preserve"> </w:t>
      </w:r>
      <w:r>
        <w:t>Высота дерева.</w:t>
      </w:r>
      <w:r>
        <w:rPr>
          <w:spacing w:val="-1"/>
        </w:rPr>
        <w:t xml:space="preserve"> </w:t>
      </w:r>
      <w:r>
        <w:t>Поддерево. Примеры использования деревьев. Перебор вариантов с помощью дерева.</w:t>
      </w:r>
    </w:p>
    <w:p w:rsidR="00523D10" w:rsidRDefault="00C774EA">
      <w:pPr>
        <w:pStyle w:val="a3"/>
        <w:spacing w:before="4"/>
        <w:ind w:right="546"/>
      </w:pPr>
      <w: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523D10" w:rsidRDefault="00C774EA">
      <w:pPr>
        <w:pStyle w:val="a3"/>
        <w:spacing w:line="242" w:lineRule="auto"/>
        <w:ind w:right="545"/>
      </w:pPr>
      <w:r>
        <w:t>Этапы компьютерного</w:t>
      </w:r>
      <w:r>
        <w:rPr>
          <w:spacing w:val="-1"/>
        </w:rPr>
        <w:t xml:space="preserve"> </w:t>
      </w:r>
      <w:r>
        <w:t>моделирования: постановка задачи, построение математической модели, программная</w:t>
      </w:r>
      <w:r>
        <w:rPr>
          <w:spacing w:val="32"/>
        </w:rPr>
        <w:t xml:space="preserve"> </w:t>
      </w:r>
      <w:r>
        <w:t>реализация,</w:t>
      </w:r>
      <w:r>
        <w:rPr>
          <w:spacing w:val="30"/>
        </w:rPr>
        <w:t xml:space="preserve"> </w:t>
      </w:r>
      <w:r>
        <w:t>тестирование,</w:t>
      </w:r>
      <w:r>
        <w:rPr>
          <w:spacing w:val="25"/>
        </w:rPr>
        <w:t xml:space="preserve"> </w:t>
      </w:r>
      <w:r>
        <w:t>проведение</w:t>
      </w:r>
      <w:r>
        <w:rPr>
          <w:spacing w:val="31"/>
        </w:rPr>
        <w:t xml:space="preserve"> </w:t>
      </w:r>
      <w:r>
        <w:t>компьютерного</w:t>
      </w:r>
      <w:r>
        <w:rPr>
          <w:spacing w:val="32"/>
        </w:rPr>
        <w:t xml:space="preserve"> </w:t>
      </w:r>
      <w:r>
        <w:t>эксперимента,</w:t>
      </w:r>
      <w:r>
        <w:rPr>
          <w:spacing w:val="30"/>
        </w:rPr>
        <w:t xml:space="preserve"> </w:t>
      </w:r>
      <w:r>
        <w:t>анализ</w:t>
      </w:r>
      <w:r>
        <w:rPr>
          <w:spacing w:val="28"/>
        </w:rPr>
        <w:t xml:space="preserve"> </w:t>
      </w:r>
      <w:r>
        <w:t>его</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spacing w:before="77"/>
        <w:ind w:left="1416" w:right="6627"/>
        <w:rPr>
          <w:sz w:val="24"/>
        </w:rPr>
      </w:pPr>
      <w:r>
        <w:rPr>
          <w:sz w:val="24"/>
        </w:rPr>
        <w:t xml:space="preserve">результатов, уточнение модели. </w:t>
      </w:r>
      <w:r>
        <w:rPr>
          <w:b/>
          <w:i/>
          <w:sz w:val="24"/>
        </w:rPr>
        <w:t xml:space="preserve">Алгоритмы и программирование </w:t>
      </w:r>
      <w:r>
        <w:rPr>
          <w:sz w:val="24"/>
        </w:rPr>
        <w:t>Разработка</w:t>
      </w:r>
      <w:r>
        <w:rPr>
          <w:spacing w:val="-11"/>
          <w:sz w:val="24"/>
        </w:rPr>
        <w:t xml:space="preserve"> </w:t>
      </w:r>
      <w:r>
        <w:rPr>
          <w:sz w:val="24"/>
        </w:rPr>
        <w:t>алгоритмов</w:t>
      </w:r>
      <w:r>
        <w:rPr>
          <w:spacing w:val="-13"/>
          <w:sz w:val="24"/>
        </w:rPr>
        <w:t xml:space="preserve"> </w:t>
      </w:r>
      <w:r>
        <w:rPr>
          <w:sz w:val="24"/>
        </w:rPr>
        <w:t>и</w:t>
      </w:r>
      <w:r>
        <w:rPr>
          <w:spacing w:val="-14"/>
          <w:sz w:val="24"/>
        </w:rPr>
        <w:t xml:space="preserve"> </w:t>
      </w:r>
      <w:r>
        <w:rPr>
          <w:sz w:val="24"/>
        </w:rPr>
        <w:t>программ</w:t>
      </w:r>
    </w:p>
    <w:p w:rsidR="00523D10" w:rsidRDefault="00C774EA">
      <w:pPr>
        <w:pStyle w:val="a3"/>
        <w:spacing w:before="2"/>
        <w:ind w:right="550"/>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523D10" w:rsidRDefault="00C774EA">
      <w:pPr>
        <w:pStyle w:val="a3"/>
        <w:ind w:right="545"/>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w:t>
      </w:r>
      <w:r>
        <w:rPr>
          <w:spacing w:val="-3"/>
        </w:rPr>
        <w:t xml:space="preserve"> </w:t>
      </w:r>
      <w:r>
        <w:t>программирования</w:t>
      </w:r>
      <w:r>
        <w:rPr>
          <w:spacing w:val="-9"/>
        </w:rPr>
        <w:t xml:space="preserve"> </w:t>
      </w:r>
      <w:r>
        <w:t>(Python,</w:t>
      </w:r>
      <w:r>
        <w:rPr>
          <w:spacing w:val="-2"/>
        </w:rPr>
        <w:t xml:space="preserve"> </w:t>
      </w:r>
      <w:r>
        <w:t>C++,</w:t>
      </w:r>
      <w:r>
        <w:rPr>
          <w:spacing w:val="-2"/>
        </w:rPr>
        <w:t xml:space="preserve"> </w:t>
      </w:r>
      <w:r>
        <w:t>Паскаль,</w:t>
      </w:r>
      <w:r>
        <w:rPr>
          <w:spacing w:val="-2"/>
        </w:rPr>
        <w:t xml:space="preserve"> </w:t>
      </w:r>
      <w:r>
        <w:t>Java,</w:t>
      </w:r>
      <w:r>
        <w:rPr>
          <w:spacing w:val="-2"/>
        </w:rPr>
        <w:t xml:space="preserve"> </w:t>
      </w:r>
      <w:r>
        <w:t>C#,</w:t>
      </w:r>
      <w:r>
        <w:rPr>
          <w:spacing w:val="-2"/>
        </w:rPr>
        <w:t xml:space="preserve"> </w:t>
      </w:r>
      <w:r>
        <w:t>Школьный</w:t>
      </w:r>
      <w:r>
        <w:rPr>
          <w:spacing w:val="-3"/>
        </w:rPr>
        <w:t xml:space="preserve"> </w:t>
      </w:r>
      <w:r>
        <w:t>Алгоритмический</w:t>
      </w:r>
      <w:r>
        <w:rPr>
          <w:spacing w:val="-3"/>
        </w:rPr>
        <w:t xml:space="preserve"> </w:t>
      </w:r>
      <w:r>
        <w:t>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523D10" w:rsidRDefault="00C774EA">
      <w:pPr>
        <w:pStyle w:val="a3"/>
        <w:spacing w:before="2"/>
        <w:ind w:right="548"/>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23D10" w:rsidRDefault="00C774EA">
      <w:pPr>
        <w:pStyle w:val="Heading3"/>
        <w:spacing w:line="274" w:lineRule="exact"/>
        <w:jc w:val="left"/>
      </w:pPr>
      <w:r>
        <w:rPr>
          <w:spacing w:val="-2"/>
        </w:rPr>
        <w:t>Управление</w:t>
      </w:r>
    </w:p>
    <w:p w:rsidR="00523D10" w:rsidRDefault="00C774EA">
      <w:pPr>
        <w:pStyle w:val="a3"/>
        <w:spacing w:before="2"/>
        <w:ind w:right="546"/>
      </w:pPr>
      <w:r>
        <w:t xml:space="preserve">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w:t>
      </w:r>
      <w:r>
        <w:rPr>
          <w:spacing w:val="-2"/>
        </w:rPr>
        <w:t>робототехнике.</w:t>
      </w:r>
    </w:p>
    <w:p w:rsidR="00523D10" w:rsidRDefault="00C774EA">
      <w:pPr>
        <w:pStyle w:val="a3"/>
        <w:spacing w:before="1"/>
        <w:ind w:right="547"/>
      </w:pPr>
      <w: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523D10" w:rsidRDefault="00C774EA">
      <w:pPr>
        <w:pStyle w:val="Heading3"/>
        <w:spacing w:line="242" w:lineRule="auto"/>
        <w:ind w:right="7188"/>
      </w:pPr>
      <w:r>
        <w:t>Информационные</w:t>
      </w:r>
      <w:r>
        <w:rPr>
          <w:spacing w:val="-15"/>
        </w:rPr>
        <w:t xml:space="preserve"> </w:t>
      </w:r>
      <w:r>
        <w:t>технологии Электронные таблицы</w:t>
      </w:r>
    </w:p>
    <w:p w:rsidR="00523D10" w:rsidRDefault="00C774EA">
      <w:pPr>
        <w:pStyle w:val="a3"/>
        <w:ind w:right="540"/>
      </w:pPr>
      <w:r>
        <w:t xml:space="preserve">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w:t>
      </w:r>
      <w:r>
        <w:rPr>
          <w:spacing w:val="-2"/>
        </w:rPr>
        <w:t>диаграммы.</w:t>
      </w:r>
    </w:p>
    <w:p w:rsidR="00523D10" w:rsidRDefault="00C774EA">
      <w:pPr>
        <w:pStyle w:val="a3"/>
        <w:ind w:right="537"/>
      </w:pPr>
      <w:r>
        <w:t>Преобразование формул при</w:t>
      </w:r>
      <w:r>
        <w:rPr>
          <w:spacing w:val="-2"/>
        </w:rPr>
        <w:t xml:space="preserve"> </w:t>
      </w:r>
      <w:r>
        <w:t>копировании. Относительная, абсолютная и</w:t>
      </w:r>
      <w:r>
        <w:rPr>
          <w:spacing w:val="-2"/>
        </w:rPr>
        <w:t xml:space="preserve"> </w:t>
      </w:r>
      <w:r>
        <w:t>смешанная адресация. 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23D10" w:rsidRDefault="00C774EA">
      <w:pPr>
        <w:pStyle w:val="Heading3"/>
      </w:pPr>
      <w:r>
        <w:t>Информационные</w:t>
      </w:r>
      <w:r>
        <w:rPr>
          <w:spacing w:val="-8"/>
        </w:rPr>
        <w:t xml:space="preserve"> </w:t>
      </w:r>
      <w:r>
        <w:t>технологии</w:t>
      </w:r>
      <w:r>
        <w:rPr>
          <w:spacing w:val="-7"/>
        </w:rPr>
        <w:t xml:space="preserve"> </w:t>
      </w:r>
      <w:r>
        <w:t>в</w:t>
      </w:r>
      <w:r>
        <w:rPr>
          <w:spacing w:val="-6"/>
        </w:rPr>
        <w:t xml:space="preserve"> </w:t>
      </w:r>
      <w:r>
        <w:t>современном</w:t>
      </w:r>
      <w:r>
        <w:rPr>
          <w:spacing w:val="-6"/>
        </w:rPr>
        <w:t xml:space="preserve"> </w:t>
      </w:r>
      <w:r>
        <w:rPr>
          <w:spacing w:val="-2"/>
        </w:rPr>
        <w:t>обществе</w:t>
      </w:r>
    </w:p>
    <w:p w:rsidR="00523D10" w:rsidRDefault="00C774EA">
      <w:pPr>
        <w:pStyle w:val="a3"/>
        <w:spacing w:line="242" w:lineRule="auto"/>
        <w:ind w:right="536"/>
      </w:pPr>
      <w:r>
        <w:t>Роль информационных технологий в развитии экономики мира, страны, региона. Открытые образовательные ресурсы.</w:t>
      </w:r>
    </w:p>
    <w:p w:rsidR="00523D10" w:rsidRDefault="00C774EA">
      <w:pPr>
        <w:pStyle w:val="a3"/>
        <w:ind w:right="539"/>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23D10" w:rsidRDefault="00C774EA">
      <w:pPr>
        <w:pStyle w:val="Heading2"/>
        <w:spacing w:before="265"/>
      </w:pPr>
      <w:r>
        <w:t>Планируемые</w:t>
      </w:r>
      <w:r>
        <w:rPr>
          <w:spacing w:val="-4"/>
        </w:rPr>
        <w:t xml:space="preserve"> </w:t>
      </w:r>
      <w:r>
        <w:rPr>
          <w:spacing w:val="-2"/>
        </w:rPr>
        <w:t>результаты</w:t>
      </w:r>
    </w:p>
    <w:p w:rsidR="00523D10" w:rsidRDefault="00523D10">
      <w:pPr>
        <w:pStyle w:val="a3"/>
        <w:ind w:left="0"/>
        <w:jc w:val="left"/>
        <w:rPr>
          <w:b/>
        </w:rPr>
      </w:pPr>
    </w:p>
    <w:p w:rsidR="00523D10" w:rsidRDefault="00C774EA">
      <w:pPr>
        <w:pStyle w:val="a3"/>
        <w:ind w:right="547"/>
      </w:pPr>
      <w: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23D10" w:rsidRDefault="00523D10">
      <w:pPr>
        <w:pStyle w:val="a3"/>
        <w:spacing w:before="1"/>
        <w:ind w:left="0"/>
        <w:jc w:val="left"/>
      </w:pPr>
    </w:p>
    <w:p w:rsidR="00523D10" w:rsidRDefault="00C774EA">
      <w:pPr>
        <w:pStyle w:val="Heading2"/>
        <w:spacing w:line="275" w:lineRule="exact"/>
      </w:pPr>
      <w:r>
        <w:t>Личностные</w:t>
      </w:r>
      <w:r>
        <w:rPr>
          <w:spacing w:val="-2"/>
        </w:rPr>
        <w:t xml:space="preserve"> результаты</w:t>
      </w:r>
    </w:p>
    <w:p w:rsidR="00523D10" w:rsidRDefault="00C774EA">
      <w:pPr>
        <w:pStyle w:val="a3"/>
        <w:spacing w:line="242" w:lineRule="auto"/>
        <w:ind w:right="548"/>
      </w:pPr>
      <w: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548"/>
      </w:pPr>
      <w: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523D10" w:rsidRDefault="00C774EA">
      <w:pPr>
        <w:pStyle w:val="Heading3"/>
        <w:numPr>
          <w:ilvl w:val="0"/>
          <w:numId w:val="55"/>
        </w:numPr>
        <w:tabs>
          <w:tab w:val="left" w:pos="1678"/>
        </w:tabs>
        <w:spacing w:line="271" w:lineRule="exact"/>
        <w:ind w:left="1678" w:hanging="262"/>
      </w:pPr>
      <w:r>
        <w:t>патриотического</w:t>
      </w:r>
      <w:r>
        <w:rPr>
          <w:spacing w:val="-15"/>
        </w:rPr>
        <w:t xml:space="preserve"> </w:t>
      </w:r>
      <w:r>
        <w:rPr>
          <w:spacing w:val="-2"/>
        </w:rPr>
        <w:t>воспитания:</w:t>
      </w:r>
    </w:p>
    <w:p w:rsidR="00523D10" w:rsidRDefault="00C774EA">
      <w:pPr>
        <w:pStyle w:val="a3"/>
        <w:spacing w:before="2"/>
        <w:ind w:right="544"/>
      </w:pPr>
      <w: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523D10" w:rsidRDefault="00C774EA">
      <w:pPr>
        <w:pStyle w:val="Heading3"/>
        <w:numPr>
          <w:ilvl w:val="0"/>
          <w:numId w:val="55"/>
        </w:numPr>
        <w:tabs>
          <w:tab w:val="left" w:pos="1679"/>
        </w:tabs>
        <w:spacing w:line="274" w:lineRule="exact"/>
        <w:ind w:left="1679" w:hanging="263"/>
      </w:pPr>
      <w:r>
        <w:t>духовно-нравственного</w:t>
      </w:r>
      <w:r>
        <w:rPr>
          <w:spacing w:val="-10"/>
        </w:rPr>
        <w:t xml:space="preserve"> </w:t>
      </w:r>
      <w:r>
        <w:rPr>
          <w:spacing w:val="-2"/>
        </w:rPr>
        <w:t>воспитания:</w:t>
      </w:r>
    </w:p>
    <w:p w:rsidR="00523D10" w:rsidRDefault="00C774EA">
      <w:pPr>
        <w:pStyle w:val="a3"/>
        <w:spacing w:before="3"/>
        <w:ind w:right="544"/>
      </w:pPr>
      <w: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w:t>
      </w:r>
      <w:r>
        <w:rPr>
          <w:spacing w:val="40"/>
        </w:rPr>
        <w:t xml:space="preserve"> </w:t>
      </w:r>
      <w:r>
        <w:t>неприятие асоциальных поступков, в том числе в Интернете;</w:t>
      </w:r>
    </w:p>
    <w:p w:rsidR="00523D10" w:rsidRDefault="00C774EA">
      <w:pPr>
        <w:pStyle w:val="Heading3"/>
        <w:numPr>
          <w:ilvl w:val="0"/>
          <w:numId w:val="55"/>
        </w:numPr>
        <w:tabs>
          <w:tab w:val="left" w:pos="1679"/>
        </w:tabs>
        <w:ind w:left="1679" w:hanging="263"/>
      </w:pPr>
      <w:r>
        <w:t>гражданского</w:t>
      </w:r>
      <w:r>
        <w:rPr>
          <w:spacing w:val="-10"/>
        </w:rPr>
        <w:t xml:space="preserve"> </w:t>
      </w:r>
      <w:r>
        <w:rPr>
          <w:spacing w:val="-2"/>
        </w:rPr>
        <w:t>воспитания:</w:t>
      </w:r>
    </w:p>
    <w:p w:rsidR="00523D10" w:rsidRDefault="00C774EA">
      <w:pPr>
        <w:pStyle w:val="a3"/>
        <w:ind w:right="544"/>
      </w:pPr>
      <w:r>
        <w:t>представление о социальных нормах и правилах межличностных отношений в коллективе, в</w:t>
      </w:r>
      <w:r>
        <w:rPr>
          <w:spacing w:val="40"/>
        </w:rPr>
        <w:t xml:space="preserve"> </w:t>
      </w:r>
      <w:r>
        <w:t>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523D10" w:rsidRDefault="00C774EA">
      <w:pPr>
        <w:pStyle w:val="Heading3"/>
        <w:numPr>
          <w:ilvl w:val="0"/>
          <w:numId w:val="55"/>
        </w:numPr>
        <w:tabs>
          <w:tab w:val="left" w:pos="1678"/>
        </w:tabs>
        <w:spacing w:before="2"/>
        <w:ind w:left="1678" w:hanging="262"/>
      </w:pPr>
      <w:r>
        <w:t>ценностей</w:t>
      </w:r>
      <w:r>
        <w:rPr>
          <w:spacing w:val="-9"/>
        </w:rPr>
        <w:t xml:space="preserve"> </w:t>
      </w:r>
      <w:r>
        <w:t>научного</w:t>
      </w:r>
      <w:r>
        <w:rPr>
          <w:spacing w:val="-3"/>
        </w:rPr>
        <w:t xml:space="preserve"> </w:t>
      </w:r>
      <w:r>
        <w:rPr>
          <w:spacing w:val="-2"/>
        </w:rPr>
        <w:t>познания:</w:t>
      </w:r>
    </w:p>
    <w:p w:rsidR="00523D10" w:rsidRDefault="00C774EA">
      <w:pPr>
        <w:pStyle w:val="a3"/>
        <w:ind w:right="540"/>
      </w:pPr>
      <w: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23D10" w:rsidRDefault="00C774EA">
      <w:pPr>
        <w:pStyle w:val="a3"/>
        <w:tabs>
          <w:tab w:val="left" w:pos="2380"/>
          <w:tab w:val="left" w:pos="2462"/>
          <w:tab w:val="left" w:pos="2821"/>
          <w:tab w:val="left" w:pos="3991"/>
          <w:tab w:val="left" w:pos="4088"/>
          <w:tab w:val="left" w:pos="4462"/>
          <w:tab w:val="left" w:pos="5334"/>
          <w:tab w:val="left" w:pos="5742"/>
          <w:tab w:val="left" w:pos="5780"/>
          <w:tab w:val="left" w:pos="7205"/>
          <w:tab w:val="left" w:pos="7963"/>
          <w:tab w:val="left" w:pos="9330"/>
          <w:tab w:val="left" w:pos="9704"/>
          <w:tab w:val="left" w:pos="10116"/>
          <w:tab w:val="left" w:pos="11215"/>
        </w:tabs>
        <w:ind w:right="543"/>
        <w:jc w:val="left"/>
      </w:pPr>
      <w:r>
        <w:rPr>
          <w:spacing w:val="-2"/>
        </w:rPr>
        <w:t>интерес</w:t>
      </w:r>
      <w:r>
        <w:tab/>
      </w:r>
      <w:r>
        <w:tab/>
      </w:r>
      <w:r>
        <w:rPr>
          <w:spacing w:val="-10"/>
        </w:rPr>
        <w:t>к</w:t>
      </w:r>
      <w:r>
        <w:tab/>
      </w:r>
      <w:r>
        <w:rPr>
          <w:spacing w:val="-2"/>
        </w:rPr>
        <w:t>обучению</w:t>
      </w:r>
      <w:r>
        <w:tab/>
      </w:r>
      <w:r>
        <w:tab/>
      </w:r>
      <w:r>
        <w:rPr>
          <w:spacing w:val="-10"/>
        </w:rPr>
        <w:t>и</w:t>
      </w:r>
      <w:r>
        <w:tab/>
      </w:r>
      <w:r>
        <w:rPr>
          <w:spacing w:val="-2"/>
        </w:rPr>
        <w:t>познанию,</w:t>
      </w:r>
      <w:r>
        <w:tab/>
      </w:r>
      <w:r>
        <w:tab/>
      </w:r>
      <w:r>
        <w:rPr>
          <w:spacing w:val="-2"/>
        </w:rPr>
        <w:t>любознательность,</w:t>
      </w:r>
      <w:r>
        <w:tab/>
      </w:r>
      <w:r>
        <w:rPr>
          <w:spacing w:val="-2"/>
        </w:rPr>
        <w:t>готовность</w:t>
      </w:r>
      <w:r>
        <w:tab/>
      </w:r>
      <w:r>
        <w:rPr>
          <w:spacing w:val="-10"/>
        </w:rPr>
        <w:t>и</w:t>
      </w:r>
      <w:r>
        <w:tab/>
      </w:r>
      <w:r>
        <w:rPr>
          <w:spacing w:val="-2"/>
        </w:rPr>
        <w:t>способность</w:t>
      </w:r>
      <w:r>
        <w:tab/>
      </w:r>
      <w:r>
        <w:rPr>
          <w:spacing w:val="-10"/>
        </w:rPr>
        <w:t xml:space="preserve">к </w:t>
      </w:r>
      <w:r>
        <w:t>самообразованию, осознанному выбору направленности и уровня обучения в дальнейшем; овладение</w:t>
      </w:r>
      <w:r>
        <w:rPr>
          <w:spacing w:val="40"/>
        </w:rPr>
        <w:t xml:space="preserve"> </w:t>
      </w:r>
      <w:r>
        <w:t>основными</w:t>
      </w:r>
      <w:r>
        <w:rPr>
          <w:spacing w:val="40"/>
        </w:rPr>
        <w:t xml:space="preserve"> </w:t>
      </w:r>
      <w:r>
        <w:t>навыками</w:t>
      </w:r>
      <w:r>
        <w:rPr>
          <w:spacing w:val="40"/>
        </w:rPr>
        <w:t xml:space="preserve"> </w:t>
      </w:r>
      <w:r>
        <w:t>исследовательской</w:t>
      </w:r>
      <w:r>
        <w:rPr>
          <w:spacing w:val="40"/>
        </w:rPr>
        <w:t xml:space="preserve"> </w:t>
      </w:r>
      <w:r>
        <w:t>деятельности,</w:t>
      </w:r>
      <w:r>
        <w:rPr>
          <w:spacing w:val="40"/>
        </w:rPr>
        <w:t xml:space="preserve"> </w:t>
      </w:r>
      <w:r>
        <w:t>установка</w:t>
      </w:r>
      <w:r>
        <w:rPr>
          <w:spacing w:val="40"/>
        </w:rPr>
        <w:t xml:space="preserve"> </w:t>
      </w:r>
      <w:r>
        <w:t>на</w:t>
      </w:r>
      <w:r>
        <w:rPr>
          <w:spacing w:val="40"/>
        </w:rPr>
        <w:t xml:space="preserve"> </w:t>
      </w:r>
      <w:r>
        <w:t xml:space="preserve">осмысление </w:t>
      </w:r>
      <w:r>
        <w:rPr>
          <w:spacing w:val="-2"/>
        </w:rPr>
        <w:t>опыта,</w:t>
      </w:r>
      <w:r>
        <w:tab/>
      </w:r>
      <w:r>
        <w:rPr>
          <w:spacing w:val="-2"/>
        </w:rPr>
        <w:t>наблюдений,</w:t>
      </w:r>
      <w:r>
        <w:tab/>
      </w:r>
      <w:r>
        <w:rPr>
          <w:spacing w:val="-2"/>
        </w:rPr>
        <w:t>поступков</w:t>
      </w:r>
      <w:r>
        <w:tab/>
      </w:r>
      <w:r>
        <w:rPr>
          <w:spacing w:val="-10"/>
        </w:rPr>
        <w:t>и</w:t>
      </w:r>
      <w:r>
        <w:tab/>
      </w:r>
      <w:r>
        <w:rPr>
          <w:spacing w:val="-2"/>
        </w:rPr>
        <w:t>стремление</w:t>
      </w:r>
      <w:r>
        <w:tab/>
      </w:r>
      <w:r>
        <w:rPr>
          <w:spacing w:val="-2"/>
        </w:rPr>
        <w:t>совершенствовать</w:t>
      </w:r>
      <w:r>
        <w:tab/>
      </w:r>
      <w:r>
        <w:rPr>
          <w:spacing w:val="-42"/>
        </w:rPr>
        <w:t xml:space="preserve"> </w:t>
      </w:r>
      <w:r>
        <w:t>пути</w:t>
      </w:r>
      <w:r>
        <w:tab/>
      </w:r>
      <w:r>
        <w:rPr>
          <w:spacing w:val="-2"/>
        </w:rPr>
        <w:t xml:space="preserve">достижения </w:t>
      </w:r>
      <w:r>
        <w:t>индивидуального и коллективного благополучия;</w:t>
      </w:r>
    </w:p>
    <w:p w:rsidR="00523D10" w:rsidRDefault="00C774EA">
      <w:pPr>
        <w:pStyle w:val="a3"/>
        <w:spacing w:before="2"/>
        <w:ind w:right="543"/>
      </w:pPr>
      <w: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523D10" w:rsidRDefault="00C774EA">
      <w:pPr>
        <w:pStyle w:val="Heading3"/>
        <w:numPr>
          <w:ilvl w:val="0"/>
          <w:numId w:val="55"/>
        </w:numPr>
        <w:tabs>
          <w:tab w:val="left" w:pos="1678"/>
        </w:tabs>
        <w:spacing w:line="274" w:lineRule="exact"/>
        <w:ind w:left="1678" w:hanging="262"/>
      </w:pPr>
      <w:r>
        <w:t>формирования</w:t>
      </w:r>
      <w:r>
        <w:rPr>
          <w:spacing w:val="-7"/>
        </w:rPr>
        <w:t xml:space="preserve"> </w:t>
      </w:r>
      <w:r>
        <w:t>культуры</w:t>
      </w:r>
      <w:r>
        <w:rPr>
          <w:spacing w:val="-6"/>
        </w:rPr>
        <w:t xml:space="preserve"> </w:t>
      </w:r>
      <w:r>
        <w:rPr>
          <w:spacing w:val="-2"/>
        </w:rPr>
        <w:t>здоровья:</w:t>
      </w:r>
    </w:p>
    <w:p w:rsidR="00523D10" w:rsidRDefault="00C774EA">
      <w:pPr>
        <w:pStyle w:val="a3"/>
        <w:spacing w:before="3"/>
        <w:ind w:right="547"/>
      </w:pPr>
      <w: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523D10" w:rsidRDefault="00C774EA">
      <w:pPr>
        <w:pStyle w:val="Heading3"/>
        <w:numPr>
          <w:ilvl w:val="0"/>
          <w:numId w:val="55"/>
        </w:numPr>
        <w:tabs>
          <w:tab w:val="left" w:pos="1678"/>
        </w:tabs>
        <w:spacing w:line="274" w:lineRule="exact"/>
        <w:ind w:left="1678" w:hanging="262"/>
      </w:pPr>
      <w:r>
        <w:t>трудового</w:t>
      </w:r>
      <w:r>
        <w:rPr>
          <w:spacing w:val="-4"/>
        </w:rPr>
        <w:t xml:space="preserve"> </w:t>
      </w:r>
      <w:r>
        <w:rPr>
          <w:spacing w:val="-2"/>
        </w:rPr>
        <w:t>воспитания:</w:t>
      </w:r>
    </w:p>
    <w:p w:rsidR="00523D10" w:rsidRDefault="00C774EA">
      <w:pPr>
        <w:pStyle w:val="a3"/>
        <w:spacing w:before="2"/>
        <w:ind w:right="532"/>
      </w:pPr>
      <w: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rPr>
        <w:t>прогресса;</w:t>
      </w:r>
    </w:p>
    <w:p w:rsidR="00523D10" w:rsidRDefault="00C774EA">
      <w:pPr>
        <w:pStyle w:val="a3"/>
        <w:spacing w:line="242" w:lineRule="auto"/>
        <w:ind w:right="550"/>
      </w:pPr>
      <w: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23D10" w:rsidRDefault="00C774EA">
      <w:pPr>
        <w:pStyle w:val="Heading3"/>
        <w:numPr>
          <w:ilvl w:val="0"/>
          <w:numId w:val="55"/>
        </w:numPr>
        <w:tabs>
          <w:tab w:val="left" w:pos="1678"/>
        </w:tabs>
        <w:spacing w:line="271" w:lineRule="exact"/>
        <w:ind w:left="1678" w:hanging="262"/>
      </w:pPr>
      <w:r>
        <w:t>экологического</w:t>
      </w:r>
      <w:r>
        <w:rPr>
          <w:spacing w:val="-14"/>
        </w:rPr>
        <w:t xml:space="preserve"> </w:t>
      </w:r>
      <w:r>
        <w:rPr>
          <w:spacing w:val="-2"/>
        </w:rPr>
        <w:t>воспитания:</w:t>
      </w:r>
    </w:p>
    <w:p w:rsidR="00523D10" w:rsidRDefault="00C774EA">
      <w:pPr>
        <w:pStyle w:val="a3"/>
        <w:spacing w:before="1" w:line="237" w:lineRule="auto"/>
        <w:ind w:right="547"/>
      </w:pPr>
      <w: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523D10" w:rsidRDefault="00C774EA">
      <w:pPr>
        <w:pStyle w:val="Heading3"/>
        <w:numPr>
          <w:ilvl w:val="0"/>
          <w:numId w:val="55"/>
        </w:numPr>
        <w:tabs>
          <w:tab w:val="left" w:pos="1678"/>
        </w:tabs>
        <w:spacing w:before="3" w:line="240" w:lineRule="auto"/>
        <w:ind w:left="1678" w:hanging="262"/>
      </w:pPr>
      <w:r>
        <w:t>адаптации</w:t>
      </w:r>
      <w:r>
        <w:rPr>
          <w:spacing w:val="-5"/>
        </w:rPr>
        <w:t xml:space="preserve"> </w:t>
      </w:r>
      <w:r>
        <w:t>обучающегося</w:t>
      </w:r>
      <w:r>
        <w:rPr>
          <w:spacing w:val="-2"/>
        </w:rPr>
        <w:t xml:space="preserve"> </w:t>
      </w:r>
      <w:r>
        <w:t>к</w:t>
      </w:r>
      <w:r>
        <w:rPr>
          <w:spacing w:val="-5"/>
        </w:rPr>
        <w:t xml:space="preserve"> </w:t>
      </w:r>
      <w:r>
        <w:t>изменяющимся</w:t>
      </w:r>
      <w:r>
        <w:rPr>
          <w:spacing w:val="-2"/>
        </w:rPr>
        <w:t xml:space="preserve"> </w:t>
      </w:r>
      <w:r>
        <w:t>условиям</w:t>
      </w:r>
      <w:r>
        <w:rPr>
          <w:spacing w:val="-5"/>
        </w:rPr>
        <w:t xml:space="preserve"> </w:t>
      </w:r>
      <w:r>
        <w:t>социальной</w:t>
      </w:r>
      <w:r>
        <w:rPr>
          <w:spacing w:val="-6"/>
        </w:rPr>
        <w:t xml:space="preserve"> </w:t>
      </w:r>
      <w:r>
        <w:t>и</w:t>
      </w:r>
      <w:r>
        <w:rPr>
          <w:spacing w:val="-7"/>
        </w:rPr>
        <w:t xml:space="preserve"> </w:t>
      </w:r>
      <w:r>
        <w:t>природной</w:t>
      </w:r>
      <w:r>
        <w:rPr>
          <w:spacing w:val="-6"/>
        </w:rPr>
        <w:t xml:space="preserve"> </w:t>
      </w:r>
      <w:r>
        <w:rPr>
          <w:spacing w:val="-2"/>
        </w:rPr>
        <w:t>среды:</w:t>
      </w:r>
    </w:p>
    <w:p w:rsidR="00523D10" w:rsidRDefault="00523D10">
      <w:pPr>
        <w:pStyle w:val="Heading3"/>
        <w:spacing w:line="240" w:lineRule="auto"/>
        <w:sectPr w:rsidR="00523D10">
          <w:pgSz w:w="12240" w:h="15840"/>
          <w:pgMar w:top="640" w:right="360" w:bottom="960" w:left="0" w:header="0" w:footer="715" w:gutter="0"/>
          <w:cols w:space="720"/>
        </w:sectPr>
      </w:pPr>
    </w:p>
    <w:p w:rsidR="00523D10" w:rsidRDefault="00C774EA">
      <w:pPr>
        <w:pStyle w:val="a3"/>
        <w:spacing w:before="77"/>
        <w:ind w:right="551"/>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523D10" w:rsidRDefault="00523D10">
      <w:pPr>
        <w:pStyle w:val="a3"/>
        <w:ind w:left="0"/>
        <w:jc w:val="left"/>
      </w:pPr>
    </w:p>
    <w:p w:rsidR="00523D10" w:rsidRDefault="00C774EA">
      <w:pPr>
        <w:pStyle w:val="Heading2"/>
      </w:pPr>
      <w:r>
        <w:t>Метапредметные</w:t>
      </w:r>
      <w:r>
        <w:rPr>
          <w:spacing w:val="-5"/>
        </w:rPr>
        <w:t xml:space="preserve"> </w:t>
      </w:r>
      <w:r>
        <w:rPr>
          <w:spacing w:val="-2"/>
        </w:rPr>
        <w:t>результаты</w:t>
      </w:r>
    </w:p>
    <w:p w:rsidR="00523D10" w:rsidRDefault="00C774EA">
      <w:pPr>
        <w:pStyle w:val="a3"/>
        <w:spacing w:before="2"/>
        <w:ind w:right="539"/>
      </w:pPr>
      <w:r>
        <w:t xml:space="preserve">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w:t>
      </w:r>
      <w:r>
        <w:rPr>
          <w:spacing w:val="-2"/>
        </w:rPr>
        <w:t>регулятивными.</w:t>
      </w:r>
    </w:p>
    <w:p w:rsidR="00523D10" w:rsidRDefault="00523D10">
      <w:pPr>
        <w:pStyle w:val="a3"/>
        <w:spacing w:before="1"/>
        <w:ind w:left="0"/>
        <w:jc w:val="left"/>
      </w:pPr>
    </w:p>
    <w:p w:rsidR="00523D10" w:rsidRDefault="00C774EA">
      <w:pPr>
        <w:pStyle w:val="Heading3"/>
      </w:pPr>
      <w:r>
        <w:t>Познавательные</w:t>
      </w:r>
      <w:r>
        <w:rPr>
          <w:spacing w:val="-4"/>
        </w:rPr>
        <w:t xml:space="preserve"> </w:t>
      </w:r>
      <w:r>
        <w:t>универсальные</w:t>
      </w:r>
      <w:r>
        <w:rPr>
          <w:spacing w:val="-8"/>
        </w:rPr>
        <w:t xml:space="preserve"> </w:t>
      </w:r>
      <w:r>
        <w:t>учебные</w:t>
      </w:r>
      <w:r>
        <w:rPr>
          <w:spacing w:val="-3"/>
        </w:rPr>
        <w:t xml:space="preserve"> </w:t>
      </w:r>
      <w:r>
        <w:rPr>
          <w:spacing w:val="-2"/>
        </w:rPr>
        <w:t>действия</w:t>
      </w:r>
    </w:p>
    <w:p w:rsidR="00523D10" w:rsidRDefault="00C774EA">
      <w:pPr>
        <w:spacing w:line="275" w:lineRule="exact"/>
        <w:ind w:left="1416"/>
        <w:jc w:val="both"/>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54"/>
        </w:numPr>
        <w:tabs>
          <w:tab w:val="left" w:pos="1837"/>
        </w:tabs>
        <w:spacing w:before="2"/>
        <w:ind w:right="539" w:firstLine="0"/>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523D10" w:rsidRDefault="00C774EA">
      <w:pPr>
        <w:pStyle w:val="a5"/>
        <w:numPr>
          <w:ilvl w:val="0"/>
          <w:numId w:val="54"/>
        </w:numPr>
        <w:tabs>
          <w:tab w:val="left" w:pos="1621"/>
        </w:tabs>
        <w:spacing w:before="3" w:line="237" w:lineRule="auto"/>
        <w:ind w:right="549" w:firstLine="0"/>
        <w:rPr>
          <w:sz w:val="24"/>
        </w:rPr>
      </w:pPr>
      <w:r>
        <w:rPr>
          <w:sz w:val="24"/>
        </w:rPr>
        <w:t>умение создавать, применять и преобразовывать знаки и символы, модели и схемы для решения учебных и познавательных задач;</w:t>
      </w:r>
    </w:p>
    <w:p w:rsidR="00523D10" w:rsidRDefault="00C774EA">
      <w:pPr>
        <w:pStyle w:val="a5"/>
        <w:numPr>
          <w:ilvl w:val="0"/>
          <w:numId w:val="54"/>
        </w:numPr>
        <w:tabs>
          <w:tab w:val="left" w:pos="1587"/>
        </w:tabs>
        <w:spacing w:before="4"/>
        <w:ind w:right="547" w:firstLine="0"/>
        <w:jc w:val="left"/>
        <w:rPr>
          <w:sz w:val="24"/>
        </w:rPr>
      </w:pPr>
      <w:r>
        <w:rPr>
          <w:sz w:val="24"/>
        </w:rPr>
        <w:t>самостоятельно</w:t>
      </w:r>
      <w:r>
        <w:rPr>
          <w:spacing w:val="30"/>
          <w:sz w:val="24"/>
        </w:rPr>
        <w:t xml:space="preserve"> </w:t>
      </w:r>
      <w:r>
        <w:rPr>
          <w:sz w:val="24"/>
        </w:rPr>
        <w:t>выбирать</w:t>
      </w:r>
      <w:r>
        <w:rPr>
          <w:spacing w:val="30"/>
          <w:sz w:val="24"/>
        </w:rPr>
        <w:t xml:space="preserve"> </w:t>
      </w:r>
      <w:r>
        <w:rPr>
          <w:sz w:val="24"/>
        </w:rPr>
        <w:t>способ</w:t>
      </w:r>
      <w:r>
        <w:rPr>
          <w:spacing w:val="26"/>
          <w:sz w:val="24"/>
        </w:rPr>
        <w:t xml:space="preserve"> </w:t>
      </w:r>
      <w:r>
        <w:rPr>
          <w:sz w:val="24"/>
        </w:rPr>
        <w:t>решения</w:t>
      </w:r>
      <w:r>
        <w:rPr>
          <w:spacing w:val="28"/>
          <w:sz w:val="24"/>
        </w:rPr>
        <w:t xml:space="preserve"> </w:t>
      </w:r>
      <w:r>
        <w:rPr>
          <w:sz w:val="24"/>
        </w:rPr>
        <w:t>учебной</w:t>
      </w:r>
      <w:r>
        <w:rPr>
          <w:spacing w:val="29"/>
          <w:sz w:val="24"/>
        </w:rPr>
        <w:t xml:space="preserve"> </w:t>
      </w:r>
      <w:r>
        <w:rPr>
          <w:sz w:val="24"/>
        </w:rPr>
        <w:t>задачи</w:t>
      </w:r>
      <w:r>
        <w:rPr>
          <w:spacing w:val="29"/>
          <w:sz w:val="24"/>
        </w:rPr>
        <w:t xml:space="preserve"> </w:t>
      </w:r>
      <w:r>
        <w:rPr>
          <w:sz w:val="24"/>
        </w:rPr>
        <w:t>(сравнивать</w:t>
      </w:r>
      <w:r>
        <w:rPr>
          <w:spacing w:val="29"/>
          <w:sz w:val="24"/>
        </w:rPr>
        <w:t xml:space="preserve"> </w:t>
      </w:r>
      <w:r>
        <w:rPr>
          <w:sz w:val="24"/>
        </w:rPr>
        <w:t>несколько вариантов решения, выбирать наиболее подходящий с учётом самостоятельно выделенных критериев).</w:t>
      </w:r>
    </w:p>
    <w:p w:rsidR="00523D10" w:rsidRDefault="00C774EA">
      <w:pPr>
        <w:spacing w:line="275" w:lineRule="exact"/>
        <w:ind w:left="1416"/>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0"/>
          <w:numId w:val="54"/>
        </w:numPr>
        <w:tabs>
          <w:tab w:val="left" w:pos="1578"/>
        </w:tabs>
        <w:spacing w:line="242" w:lineRule="auto"/>
        <w:ind w:right="540" w:firstLine="0"/>
        <w:jc w:val="left"/>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3D10" w:rsidRDefault="00C774EA">
      <w:pPr>
        <w:pStyle w:val="a5"/>
        <w:numPr>
          <w:ilvl w:val="0"/>
          <w:numId w:val="54"/>
        </w:numPr>
        <w:tabs>
          <w:tab w:val="left" w:pos="1554"/>
        </w:tabs>
        <w:ind w:right="537" w:firstLine="0"/>
        <w:jc w:val="left"/>
        <w:rPr>
          <w:sz w:val="24"/>
        </w:rPr>
      </w:pPr>
      <w:r>
        <w:rPr>
          <w:sz w:val="24"/>
        </w:rPr>
        <w:t>оценивать на применимость и достоверность информацию, полученную в ходе исследования; прогнозировать</w:t>
      </w:r>
      <w:r>
        <w:rPr>
          <w:spacing w:val="80"/>
          <w:sz w:val="24"/>
        </w:rPr>
        <w:t xml:space="preserve"> </w:t>
      </w:r>
      <w:r>
        <w:rPr>
          <w:sz w:val="24"/>
        </w:rPr>
        <w:t>возможное</w:t>
      </w:r>
      <w:r>
        <w:rPr>
          <w:spacing w:val="80"/>
          <w:sz w:val="24"/>
        </w:rPr>
        <w:t xml:space="preserve"> </w:t>
      </w:r>
      <w:r>
        <w:rPr>
          <w:sz w:val="24"/>
        </w:rPr>
        <w:t>дальнейшее</w:t>
      </w:r>
      <w:r>
        <w:rPr>
          <w:spacing w:val="80"/>
          <w:sz w:val="24"/>
        </w:rPr>
        <w:t xml:space="preserve"> </w:t>
      </w:r>
      <w:r>
        <w:rPr>
          <w:sz w:val="24"/>
        </w:rPr>
        <w:t>развитие</w:t>
      </w:r>
      <w:r>
        <w:rPr>
          <w:spacing w:val="80"/>
          <w:sz w:val="24"/>
        </w:rPr>
        <w:t xml:space="preserve"> </w:t>
      </w:r>
      <w:r>
        <w:rPr>
          <w:sz w:val="24"/>
        </w:rPr>
        <w:t>процессов,</w:t>
      </w:r>
      <w:r>
        <w:rPr>
          <w:spacing w:val="80"/>
          <w:sz w:val="24"/>
        </w:rPr>
        <w:t xml:space="preserve"> </w:t>
      </w:r>
      <w:r>
        <w:rPr>
          <w:sz w:val="24"/>
        </w:rPr>
        <w:t>событий</w:t>
      </w:r>
      <w:r>
        <w:rPr>
          <w:spacing w:val="80"/>
          <w:sz w:val="24"/>
        </w:rPr>
        <w:t xml:space="preserve"> </w:t>
      </w:r>
      <w:r>
        <w:rPr>
          <w:sz w:val="24"/>
        </w:rPr>
        <w:t>и</w:t>
      </w:r>
      <w:r>
        <w:rPr>
          <w:spacing w:val="80"/>
          <w:sz w:val="24"/>
        </w:rPr>
        <w:t xml:space="preserve"> </w:t>
      </w:r>
      <w:r>
        <w:rPr>
          <w:sz w:val="24"/>
        </w:rPr>
        <w:t>их</w:t>
      </w:r>
      <w:r>
        <w:rPr>
          <w:spacing w:val="79"/>
          <w:sz w:val="24"/>
        </w:rPr>
        <w:t xml:space="preserve"> </w:t>
      </w:r>
      <w:r>
        <w:rPr>
          <w:sz w:val="24"/>
        </w:rPr>
        <w:t>последствия</w:t>
      </w:r>
      <w:r>
        <w:rPr>
          <w:spacing w:val="80"/>
          <w:sz w:val="24"/>
        </w:rPr>
        <w:t xml:space="preserve"> </w:t>
      </w:r>
      <w:r>
        <w:rPr>
          <w:sz w:val="24"/>
        </w:rPr>
        <w:t>в аналогичных</w:t>
      </w:r>
      <w:r>
        <w:rPr>
          <w:spacing w:val="40"/>
          <w:sz w:val="24"/>
        </w:rPr>
        <w:t xml:space="preserve"> </w:t>
      </w:r>
      <w:r>
        <w:rPr>
          <w:sz w:val="24"/>
        </w:rPr>
        <w:t>или</w:t>
      </w:r>
      <w:r>
        <w:rPr>
          <w:spacing w:val="40"/>
          <w:sz w:val="24"/>
        </w:rPr>
        <w:t xml:space="preserve"> </w:t>
      </w:r>
      <w:r>
        <w:rPr>
          <w:sz w:val="24"/>
        </w:rPr>
        <w:t>сходных</w:t>
      </w:r>
      <w:r>
        <w:rPr>
          <w:spacing w:val="40"/>
          <w:sz w:val="24"/>
        </w:rPr>
        <w:t xml:space="preserve"> </w:t>
      </w:r>
      <w:r>
        <w:rPr>
          <w:sz w:val="24"/>
        </w:rPr>
        <w:t>ситуациях,</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выдвигать</w:t>
      </w:r>
      <w:r>
        <w:rPr>
          <w:spacing w:val="40"/>
          <w:sz w:val="24"/>
        </w:rPr>
        <w:t xml:space="preserve"> </w:t>
      </w:r>
      <w:r>
        <w:rPr>
          <w:sz w:val="24"/>
        </w:rPr>
        <w:t>предположения</w:t>
      </w:r>
      <w:r>
        <w:rPr>
          <w:spacing w:val="40"/>
          <w:sz w:val="24"/>
        </w:rPr>
        <w:t xml:space="preserve"> </w:t>
      </w:r>
      <w:r>
        <w:rPr>
          <w:sz w:val="24"/>
        </w:rPr>
        <w:t>об</w:t>
      </w:r>
      <w:r>
        <w:rPr>
          <w:spacing w:val="40"/>
          <w:sz w:val="24"/>
        </w:rPr>
        <w:t xml:space="preserve"> </w:t>
      </w:r>
      <w:r>
        <w:rPr>
          <w:sz w:val="24"/>
        </w:rPr>
        <w:t>их</w:t>
      </w:r>
      <w:r>
        <w:rPr>
          <w:spacing w:val="40"/>
          <w:sz w:val="24"/>
        </w:rPr>
        <w:t xml:space="preserve"> </w:t>
      </w:r>
      <w:r>
        <w:rPr>
          <w:sz w:val="24"/>
        </w:rPr>
        <w:t>развитии</w:t>
      </w:r>
      <w:r>
        <w:rPr>
          <w:spacing w:val="40"/>
          <w:sz w:val="24"/>
        </w:rPr>
        <w:t xml:space="preserve"> </w:t>
      </w:r>
      <w:r>
        <w:rPr>
          <w:sz w:val="24"/>
        </w:rPr>
        <w:t>в новых условиях и контекстах.</w:t>
      </w:r>
    </w:p>
    <w:p w:rsidR="00523D10" w:rsidRDefault="00C774EA">
      <w:pPr>
        <w:ind w:left="1416"/>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54"/>
        </w:numPr>
        <w:tabs>
          <w:tab w:val="left" w:pos="1554"/>
        </w:tabs>
        <w:ind w:right="544" w:firstLine="0"/>
        <w:jc w:val="left"/>
        <w:rPr>
          <w:sz w:val="24"/>
        </w:rPr>
      </w:pPr>
      <w:r>
        <w:rPr>
          <w:sz w:val="24"/>
        </w:rPr>
        <w:t>выявлять дефицит информации, данных, необходимых для решения поставленной задачи; применять различные методы,</w:t>
      </w:r>
      <w:r>
        <w:rPr>
          <w:spacing w:val="29"/>
          <w:sz w:val="24"/>
        </w:rPr>
        <w:t xml:space="preserve"> </w:t>
      </w:r>
      <w:r>
        <w:rPr>
          <w:sz w:val="24"/>
        </w:rPr>
        <w:t>инструменты и запросы при поиске</w:t>
      </w:r>
      <w:r>
        <w:rPr>
          <w:spacing w:val="30"/>
          <w:sz w:val="24"/>
        </w:rPr>
        <w:t xml:space="preserve"> </w:t>
      </w:r>
      <w:r>
        <w:rPr>
          <w:sz w:val="24"/>
        </w:rPr>
        <w:t>и отборе информации или</w:t>
      </w:r>
      <w:r>
        <w:rPr>
          <w:spacing w:val="40"/>
          <w:sz w:val="24"/>
        </w:rPr>
        <w:t xml:space="preserve"> </w:t>
      </w:r>
      <w:r>
        <w:rPr>
          <w:sz w:val="24"/>
        </w:rPr>
        <w:t>данных из источников с учётом предложенной учебной задачи и заданных критериев;</w:t>
      </w:r>
    </w:p>
    <w:p w:rsidR="00523D10" w:rsidRDefault="00C774EA">
      <w:pPr>
        <w:pStyle w:val="a5"/>
        <w:numPr>
          <w:ilvl w:val="0"/>
          <w:numId w:val="54"/>
        </w:numPr>
        <w:tabs>
          <w:tab w:val="left" w:pos="1621"/>
        </w:tabs>
        <w:spacing w:line="242" w:lineRule="auto"/>
        <w:ind w:right="548" w:firstLine="0"/>
        <w:jc w:val="left"/>
        <w:rPr>
          <w:sz w:val="24"/>
        </w:rPr>
      </w:pPr>
      <w:r>
        <w:rPr>
          <w:sz w:val="24"/>
        </w:rPr>
        <w:t>выбирать,</w:t>
      </w:r>
      <w:r>
        <w:rPr>
          <w:spacing w:val="40"/>
          <w:sz w:val="24"/>
        </w:rPr>
        <w:t xml:space="preserve"> </w:t>
      </w:r>
      <w:r>
        <w:rPr>
          <w:sz w:val="24"/>
        </w:rPr>
        <w:t>анализировать,</w:t>
      </w:r>
      <w:r>
        <w:rPr>
          <w:spacing w:val="40"/>
          <w:sz w:val="24"/>
        </w:rPr>
        <w:t xml:space="preserve"> </w:t>
      </w:r>
      <w:r>
        <w:rPr>
          <w:sz w:val="24"/>
        </w:rPr>
        <w:t>систематизировать</w:t>
      </w:r>
      <w:r>
        <w:rPr>
          <w:spacing w:val="40"/>
          <w:sz w:val="24"/>
        </w:rPr>
        <w:t xml:space="preserve"> </w:t>
      </w:r>
      <w:r>
        <w:rPr>
          <w:sz w:val="24"/>
        </w:rPr>
        <w:t>и</w:t>
      </w:r>
      <w:r>
        <w:rPr>
          <w:spacing w:val="40"/>
          <w:sz w:val="24"/>
        </w:rPr>
        <w:t xml:space="preserve"> </w:t>
      </w:r>
      <w:r>
        <w:rPr>
          <w:sz w:val="24"/>
        </w:rPr>
        <w:t>интерпретировать</w:t>
      </w:r>
      <w:r>
        <w:rPr>
          <w:spacing w:val="40"/>
          <w:sz w:val="24"/>
        </w:rPr>
        <w:t xml:space="preserve"> </w:t>
      </w:r>
      <w:r>
        <w:rPr>
          <w:sz w:val="24"/>
        </w:rPr>
        <w:t>информацию</w:t>
      </w:r>
      <w:r>
        <w:rPr>
          <w:spacing w:val="40"/>
          <w:sz w:val="24"/>
        </w:rPr>
        <w:t xml:space="preserve"> </w:t>
      </w:r>
      <w:r>
        <w:rPr>
          <w:sz w:val="24"/>
        </w:rPr>
        <w:t>различных видов и форм представления;</w:t>
      </w:r>
    </w:p>
    <w:p w:rsidR="00523D10" w:rsidRDefault="00C774EA">
      <w:pPr>
        <w:pStyle w:val="a5"/>
        <w:numPr>
          <w:ilvl w:val="0"/>
          <w:numId w:val="54"/>
        </w:numPr>
        <w:tabs>
          <w:tab w:val="left" w:pos="1568"/>
          <w:tab w:val="left" w:pos="2763"/>
          <w:tab w:val="left" w:pos="4260"/>
          <w:tab w:val="left" w:pos="5852"/>
          <w:tab w:val="left" w:pos="6399"/>
          <w:tab w:val="left" w:pos="7843"/>
          <w:tab w:val="left" w:pos="9699"/>
          <w:tab w:val="left" w:pos="10952"/>
        </w:tabs>
        <w:ind w:right="547" w:firstLine="0"/>
        <w:jc w:val="left"/>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r>
        <w:rPr>
          <w:spacing w:val="-2"/>
          <w:sz w:val="24"/>
        </w:rPr>
        <w:t>оценивать</w:t>
      </w:r>
      <w:r>
        <w:rPr>
          <w:sz w:val="24"/>
        </w:rPr>
        <w:tab/>
      </w:r>
      <w:r>
        <w:rPr>
          <w:spacing w:val="-2"/>
          <w:sz w:val="24"/>
        </w:rPr>
        <w:t>надёжность</w:t>
      </w:r>
      <w:r>
        <w:rPr>
          <w:sz w:val="24"/>
        </w:rPr>
        <w:tab/>
      </w:r>
      <w:r>
        <w:rPr>
          <w:spacing w:val="-2"/>
          <w:sz w:val="24"/>
        </w:rPr>
        <w:t>информации</w:t>
      </w:r>
      <w:r>
        <w:rPr>
          <w:sz w:val="24"/>
        </w:rPr>
        <w:tab/>
      </w:r>
      <w:r>
        <w:rPr>
          <w:spacing w:val="-6"/>
          <w:sz w:val="24"/>
        </w:rPr>
        <w:t>по</w:t>
      </w:r>
      <w:r>
        <w:rPr>
          <w:sz w:val="24"/>
        </w:rPr>
        <w:tab/>
      </w:r>
      <w:r>
        <w:rPr>
          <w:spacing w:val="-2"/>
          <w:sz w:val="24"/>
        </w:rPr>
        <w:t>критериям,</w:t>
      </w:r>
      <w:r>
        <w:rPr>
          <w:sz w:val="24"/>
        </w:rPr>
        <w:tab/>
      </w:r>
      <w:r>
        <w:rPr>
          <w:spacing w:val="-2"/>
          <w:sz w:val="24"/>
        </w:rPr>
        <w:t>предложенным</w:t>
      </w:r>
      <w:r>
        <w:rPr>
          <w:sz w:val="24"/>
        </w:rPr>
        <w:tab/>
      </w:r>
      <w:r>
        <w:rPr>
          <w:spacing w:val="-2"/>
          <w:sz w:val="24"/>
        </w:rPr>
        <w:t>учителем</w:t>
      </w:r>
      <w:r>
        <w:rPr>
          <w:sz w:val="24"/>
        </w:rPr>
        <w:tab/>
      </w:r>
      <w:r>
        <w:rPr>
          <w:spacing w:val="-4"/>
          <w:sz w:val="24"/>
        </w:rPr>
        <w:t xml:space="preserve">или </w:t>
      </w:r>
      <w:r>
        <w:rPr>
          <w:sz w:val="24"/>
        </w:rPr>
        <w:t>сформулированным самостоятельно;</w:t>
      </w:r>
    </w:p>
    <w:p w:rsidR="00523D10" w:rsidRDefault="00C774EA">
      <w:pPr>
        <w:pStyle w:val="a5"/>
        <w:numPr>
          <w:ilvl w:val="0"/>
          <w:numId w:val="54"/>
        </w:numPr>
        <w:tabs>
          <w:tab w:val="left" w:pos="1554"/>
        </w:tabs>
        <w:ind w:left="1554" w:hanging="138"/>
        <w:jc w:val="left"/>
        <w:rPr>
          <w:sz w:val="24"/>
        </w:rPr>
      </w:pPr>
      <w:r>
        <w:rPr>
          <w:sz w:val="24"/>
        </w:rPr>
        <w:t>эффективно</w:t>
      </w:r>
      <w:r>
        <w:rPr>
          <w:spacing w:val="-7"/>
          <w:sz w:val="24"/>
        </w:rPr>
        <w:t xml:space="preserve"> </w:t>
      </w:r>
      <w:r>
        <w:rPr>
          <w:sz w:val="24"/>
        </w:rPr>
        <w:t>запоминать</w:t>
      </w:r>
      <w:r>
        <w:rPr>
          <w:spacing w:val="-4"/>
          <w:sz w:val="24"/>
        </w:rPr>
        <w:t xml:space="preserve"> </w:t>
      </w:r>
      <w:r>
        <w:rPr>
          <w:sz w:val="24"/>
        </w:rPr>
        <w:t>и</w:t>
      </w:r>
      <w:r>
        <w:rPr>
          <w:spacing w:val="-3"/>
          <w:sz w:val="24"/>
        </w:rPr>
        <w:t xml:space="preserve"> </w:t>
      </w:r>
      <w:r>
        <w:rPr>
          <w:sz w:val="24"/>
        </w:rPr>
        <w:t>систематизировать</w:t>
      </w:r>
      <w:r>
        <w:rPr>
          <w:spacing w:val="-7"/>
          <w:sz w:val="24"/>
        </w:rPr>
        <w:t xml:space="preserve"> </w:t>
      </w:r>
      <w:r>
        <w:rPr>
          <w:spacing w:val="-2"/>
          <w:sz w:val="24"/>
        </w:rPr>
        <w:t>информацию.</w:t>
      </w:r>
    </w:p>
    <w:p w:rsidR="00523D10" w:rsidRDefault="00C774EA">
      <w:pPr>
        <w:pStyle w:val="Heading3"/>
        <w:spacing w:before="266" w:line="240" w:lineRule="auto"/>
        <w:jc w:val="left"/>
      </w:pPr>
      <w:r>
        <w:t>Коммуникативные</w:t>
      </w:r>
      <w:r>
        <w:rPr>
          <w:spacing w:val="-5"/>
        </w:rPr>
        <w:t xml:space="preserve"> </w:t>
      </w:r>
      <w:r>
        <w:t>универсальные</w:t>
      </w:r>
      <w:r>
        <w:rPr>
          <w:spacing w:val="-5"/>
        </w:rPr>
        <w:t xml:space="preserve"> </w:t>
      </w:r>
      <w:r>
        <w:t>учебные</w:t>
      </w:r>
      <w:r>
        <w:rPr>
          <w:spacing w:val="-9"/>
        </w:rPr>
        <w:t xml:space="preserve"> </w:t>
      </w:r>
      <w:r>
        <w:rPr>
          <w:spacing w:val="-2"/>
        </w:rPr>
        <w:t>действия</w:t>
      </w:r>
    </w:p>
    <w:p w:rsidR="00523D10" w:rsidRDefault="00C774EA">
      <w:pPr>
        <w:spacing w:before="2" w:line="275" w:lineRule="exact"/>
        <w:ind w:left="1416"/>
        <w:rPr>
          <w:i/>
          <w:sz w:val="24"/>
        </w:rPr>
      </w:pPr>
      <w:r>
        <w:rPr>
          <w:i/>
          <w:spacing w:val="-2"/>
          <w:sz w:val="24"/>
        </w:rPr>
        <w:t>Общение:</w:t>
      </w:r>
    </w:p>
    <w:p w:rsidR="00523D10" w:rsidRDefault="00C774EA">
      <w:pPr>
        <w:pStyle w:val="a5"/>
        <w:numPr>
          <w:ilvl w:val="0"/>
          <w:numId w:val="54"/>
        </w:numPr>
        <w:tabs>
          <w:tab w:val="left" w:pos="1659"/>
        </w:tabs>
        <w:spacing w:line="242" w:lineRule="auto"/>
        <w:ind w:right="548" w:firstLine="0"/>
        <w:jc w:val="left"/>
        <w:rPr>
          <w:sz w:val="24"/>
        </w:rPr>
      </w:pPr>
      <w:r>
        <w:rPr>
          <w:sz w:val="24"/>
        </w:rPr>
        <w:t>сопоставлять</w:t>
      </w:r>
      <w:r>
        <w:rPr>
          <w:spacing w:val="80"/>
          <w:sz w:val="24"/>
        </w:rPr>
        <w:t xml:space="preserve"> </w:t>
      </w:r>
      <w:r>
        <w:rPr>
          <w:sz w:val="24"/>
        </w:rPr>
        <w:t>свои</w:t>
      </w:r>
      <w:r>
        <w:rPr>
          <w:spacing w:val="80"/>
          <w:sz w:val="24"/>
        </w:rPr>
        <w:t xml:space="preserve"> </w:t>
      </w:r>
      <w:r>
        <w:rPr>
          <w:sz w:val="24"/>
        </w:rPr>
        <w:t>суждения</w:t>
      </w:r>
      <w:r>
        <w:rPr>
          <w:spacing w:val="80"/>
          <w:sz w:val="24"/>
        </w:rPr>
        <w:t xml:space="preserve"> </w:t>
      </w:r>
      <w:r>
        <w:rPr>
          <w:sz w:val="24"/>
        </w:rPr>
        <w:t>с</w:t>
      </w:r>
      <w:r>
        <w:rPr>
          <w:spacing w:val="80"/>
          <w:sz w:val="24"/>
        </w:rPr>
        <w:t xml:space="preserve"> </w:t>
      </w:r>
      <w:r>
        <w:rPr>
          <w:sz w:val="24"/>
        </w:rPr>
        <w:t>суждениями</w:t>
      </w:r>
      <w:r>
        <w:rPr>
          <w:spacing w:val="80"/>
          <w:sz w:val="24"/>
        </w:rPr>
        <w:t xml:space="preserve"> </w:t>
      </w:r>
      <w:r>
        <w:rPr>
          <w:sz w:val="24"/>
        </w:rPr>
        <w:t>других</w:t>
      </w:r>
      <w:r>
        <w:rPr>
          <w:spacing w:val="80"/>
          <w:sz w:val="24"/>
        </w:rPr>
        <w:t xml:space="preserve"> </w:t>
      </w:r>
      <w:r>
        <w:rPr>
          <w:sz w:val="24"/>
        </w:rPr>
        <w:t>участников</w:t>
      </w:r>
      <w:r>
        <w:rPr>
          <w:spacing w:val="80"/>
          <w:sz w:val="24"/>
        </w:rPr>
        <w:t xml:space="preserve"> </w:t>
      </w:r>
      <w:r>
        <w:rPr>
          <w:sz w:val="24"/>
        </w:rPr>
        <w:t>диалога,</w:t>
      </w:r>
      <w:r>
        <w:rPr>
          <w:spacing w:val="80"/>
          <w:sz w:val="24"/>
        </w:rPr>
        <w:t xml:space="preserve"> </w:t>
      </w:r>
      <w:r>
        <w:rPr>
          <w:sz w:val="24"/>
        </w:rPr>
        <w:t>обнаруживать различие и сходство позиций;</w:t>
      </w:r>
    </w:p>
    <w:p w:rsidR="00523D10" w:rsidRDefault="00C774EA">
      <w:pPr>
        <w:pStyle w:val="a5"/>
        <w:numPr>
          <w:ilvl w:val="0"/>
          <w:numId w:val="54"/>
        </w:numPr>
        <w:tabs>
          <w:tab w:val="left" w:pos="1674"/>
        </w:tabs>
        <w:spacing w:line="237" w:lineRule="auto"/>
        <w:ind w:right="541" w:firstLine="0"/>
        <w:jc w:val="left"/>
        <w:rPr>
          <w:sz w:val="24"/>
        </w:rPr>
      </w:pPr>
      <w:r>
        <w:rPr>
          <w:sz w:val="24"/>
        </w:rPr>
        <w:t>публично</w:t>
      </w:r>
      <w:r>
        <w:rPr>
          <w:spacing w:val="80"/>
          <w:sz w:val="24"/>
        </w:rPr>
        <w:t xml:space="preserve"> </w:t>
      </w:r>
      <w:r>
        <w:rPr>
          <w:sz w:val="24"/>
        </w:rPr>
        <w:t>представлять</w:t>
      </w:r>
      <w:r>
        <w:rPr>
          <w:spacing w:val="80"/>
          <w:sz w:val="24"/>
        </w:rPr>
        <w:t xml:space="preserve"> </w:t>
      </w:r>
      <w:r>
        <w:rPr>
          <w:sz w:val="24"/>
        </w:rPr>
        <w:t>результаты</w:t>
      </w:r>
      <w:r>
        <w:rPr>
          <w:spacing w:val="80"/>
          <w:sz w:val="24"/>
        </w:rPr>
        <w:t xml:space="preserve"> </w:t>
      </w:r>
      <w:r>
        <w:rPr>
          <w:sz w:val="24"/>
        </w:rPr>
        <w:t>выполненного</w:t>
      </w:r>
      <w:r>
        <w:rPr>
          <w:spacing w:val="80"/>
          <w:sz w:val="24"/>
        </w:rPr>
        <w:t xml:space="preserve"> </w:t>
      </w:r>
      <w:r>
        <w:rPr>
          <w:sz w:val="24"/>
        </w:rPr>
        <w:t>опыта</w:t>
      </w:r>
      <w:r>
        <w:rPr>
          <w:spacing w:val="80"/>
          <w:sz w:val="24"/>
        </w:rPr>
        <w:t xml:space="preserve"> </w:t>
      </w:r>
      <w:r>
        <w:rPr>
          <w:sz w:val="24"/>
        </w:rPr>
        <w:t>(эксперимента,</w:t>
      </w:r>
      <w:r>
        <w:rPr>
          <w:spacing w:val="80"/>
          <w:sz w:val="24"/>
        </w:rPr>
        <w:t xml:space="preserve"> </w:t>
      </w:r>
      <w:r>
        <w:rPr>
          <w:sz w:val="24"/>
        </w:rPr>
        <w:t xml:space="preserve">исследования, </w:t>
      </w:r>
      <w:r>
        <w:rPr>
          <w:spacing w:val="-2"/>
          <w:sz w:val="24"/>
        </w:rPr>
        <w:t>проекта);</w:t>
      </w:r>
    </w:p>
    <w:p w:rsidR="00523D10" w:rsidRDefault="00C774EA">
      <w:pPr>
        <w:pStyle w:val="a5"/>
        <w:numPr>
          <w:ilvl w:val="0"/>
          <w:numId w:val="54"/>
        </w:numPr>
        <w:tabs>
          <w:tab w:val="left" w:pos="1592"/>
        </w:tabs>
        <w:ind w:right="547" w:firstLine="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3D10" w:rsidRDefault="00C774EA">
      <w:pPr>
        <w:spacing w:line="274" w:lineRule="exact"/>
        <w:ind w:left="1416"/>
        <w:jc w:val="both"/>
        <w:rPr>
          <w:i/>
          <w:sz w:val="24"/>
        </w:rPr>
      </w:pPr>
      <w:r>
        <w:rPr>
          <w:i/>
          <w:sz w:val="24"/>
        </w:rPr>
        <w:t>Совместная</w:t>
      </w:r>
      <w:r>
        <w:rPr>
          <w:i/>
          <w:spacing w:val="-6"/>
          <w:sz w:val="24"/>
        </w:rPr>
        <w:t xml:space="preserve"> </w:t>
      </w:r>
      <w:r>
        <w:rPr>
          <w:i/>
          <w:sz w:val="24"/>
        </w:rPr>
        <w:t>деятельность</w:t>
      </w:r>
      <w:r>
        <w:rPr>
          <w:i/>
          <w:spacing w:val="-4"/>
          <w:sz w:val="24"/>
        </w:rPr>
        <w:t xml:space="preserve"> </w:t>
      </w:r>
      <w:r>
        <w:rPr>
          <w:i/>
          <w:spacing w:val="-2"/>
          <w:sz w:val="24"/>
        </w:rPr>
        <w:t>(сотрудничество):</w:t>
      </w:r>
    </w:p>
    <w:p w:rsidR="00523D10" w:rsidRDefault="00C774EA">
      <w:pPr>
        <w:pStyle w:val="a5"/>
        <w:numPr>
          <w:ilvl w:val="0"/>
          <w:numId w:val="54"/>
        </w:numPr>
        <w:tabs>
          <w:tab w:val="left" w:pos="1587"/>
        </w:tabs>
        <w:spacing w:before="5" w:line="237" w:lineRule="auto"/>
        <w:ind w:right="549" w:firstLine="0"/>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23D10" w:rsidRDefault="00C774EA">
      <w:pPr>
        <w:pStyle w:val="a5"/>
        <w:numPr>
          <w:ilvl w:val="0"/>
          <w:numId w:val="54"/>
        </w:numPr>
        <w:tabs>
          <w:tab w:val="left" w:pos="1602"/>
        </w:tabs>
        <w:spacing w:before="3"/>
        <w:ind w:left="1602" w:hanging="186"/>
        <w:rPr>
          <w:sz w:val="24"/>
        </w:rPr>
      </w:pPr>
      <w:r>
        <w:rPr>
          <w:sz w:val="24"/>
        </w:rPr>
        <w:t>принимать</w:t>
      </w:r>
      <w:r>
        <w:rPr>
          <w:spacing w:val="39"/>
          <w:sz w:val="24"/>
        </w:rPr>
        <w:t xml:space="preserve"> </w:t>
      </w:r>
      <w:r>
        <w:rPr>
          <w:sz w:val="24"/>
        </w:rPr>
        <w:t>цель</w:t>
      </w:r>
      <w:r>
        <w:rPr>
          <w:spacing w:val="40"/>
          <w:sz w:val="24"/>
        </w:rPr>
        <w:t xml:space="preserve"> </w:t>
      </w:r>
      <w:r>
        <w:rPr>
          <w:sz w:val="24"/>
        </w:rPr>
        <w:t>совместной</w:t>
      </w:r>
      <w:r>
        <w:rPr>
          <w:spacing w:val="41"/>
          <w:sz w:val="24"/>
        </w:rPr>
        <w:t xml:space="preserve"> </w:t>
      </w:r>
      <w:r>
        <w:rPr>
          <w:sz w:val="24"/>
        </w:rPr>
        <w:t>информационной</w:t>
      </w:r>
      <w:r>
        <w:rPr>
          <w:spacing w:val="45"/>
          <w:sz w:val="24"/>
        </w:rPr>
        <w:t xml:space="preserve"> </w:t>
      </w:r>
      <w:r>
        <w:rPr>
          <w:sz w:val="24"/>
        </w:rPr>
        <w:t>деятельности</w:t>
      </w:r>
      <w:r>
        <w:rPr>
          <w:spacing w:val="37"/>
          <w:sz w:val="24"/>
        </w:rPr>
        <w:t xml:space="preserve"> </w:t>
      </w:r>
      <w:r>
        <w:rPr>
          <w:sz w:val="24"/>
        </w:rPr>
        <w:t>по</w:t>
      </w:r>
      <w:r>
        <w:rPr>
          <w:spacing w:val="39"/>
          <w:sz w:val="24"/>
        </w:rPr>
        <w:t xml:space="preserve"> </w:t>
      </w:r>
      <w:r>
        <w:rPr>
          <w:sz w:val="24"/>
        </w:rPr>
        <w:t>сбору,</w:t>
      </w:r>
      <w:r>
        <w:rPr>
          <w:spacing w:val="46"/>
          <w:sz w:val="24"/>
        </w:rPr>
        <w:t xml:space="preserve"> </w:t>
      </w:r>
      <w:r>
        <w:rPr>
          <w:sz w:val="24"/>
        </w:rPr>
        <w:t>обработке,</w:t>
      </w:r>
      <w:r>
        <w:rPr>
          <w:spacing w:val="42"/>
          <w:sz w:val="24"/>
        </w:rPr>
        <w:t xml:space="preserve"> </w:t>
      </w:r>
      <w:r>
        <w:rPr>
          <w:spacing w:val="-2"/>
          <w:sz w:val="24"/>
        </w:rPr>
        <w:t>передаче,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3"/>
      </w:pPr>
      <w:r>
        <w:t>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523D10" w:rsidRDefault="00C774EA">
      <w:pPr>
        <w:pStyle w:val="a5"/>
        <w:numPr>
          <w:ilvl w:val="0"/>
          <w:numId w:val="54"/>
        </w:numPr>
        <w:tabs>
          <w:tab w:val="left" w:pos="1607"/>
        </w:tabs>
        <w:ind w:right="543" w:firstLine="0"/>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23D10" w:rsidRDefault="00C774EA">
      <w:pPr>
        <w:pStyle w:val="a5"/>
        <w:numPr>
          <w:ilvl w:val="0"/>
          <w:numId w:val="54"/>
        </w:numPr>
        <w:tabs>
          <w:tab w:val="left" w:pos="1664"/>
        </w:tabs>
        <w:ind w:right="544" w:firstLine="0"/>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23D10" w:rsidRDefault="00C774EA">
      <w:pPr>
        <w:pStyle w:val="a5"/>
        <w:numPr>
          <w:ilvl w:val="0"/>
          <w:numId w:val="54"/>
        </w:numPr>
        <w:tabs>
          <w:tab w:val="left" w:pos="1602"/>
        </w:tabs>
        <w:ind w:right="547" w:firstLine="0"/>
        <w:rPr>
          <w:sz w:val="24"/>
        </w:rPr>
      </w:pPr>
      <w:r>
        <w:rPr>
          <w:sz w:val="24"/>
        </w:rPr>
        <w:t>сравнивать результаты с исходной задачей и вклад каждого члена команды в достижение результатов,</w:t>
      </w:r>
      <w:r>
        <w:rPr>
          <w:spacing w:val="-2"/>
          <w:sz w:val="24"/>
        </w:rPr>
        <w:t xml:space="preserve"> </w:t>
      </w:r>
      <w:r>
        <w:rPr>
          <w:sz w:val="24"/>
        </w:rPr>
        <w:t>разделять сферу ответственности</w:t>
      </w:r>
      <w:r>
        <w:rPr>
          <w:spacing w:val="-3"/>
          <w:sz w:val="24"/>
        </w:rPr>
        <w:t xml:space="preserve"> </w:t>
      </w:r>
      <w:r>
        <w:rPr>
          <w:sz w:val="24"/>
        </w:rPr>
        <w:t>и проявлять</w:t>
      </w:r>
      <w:r>
        <w:rPr>
          <w:spacing w:val="-4"/>
          <w:sz w:val="24"/>
        </w:rPr>
        <w:t xml:space="preserve"> </w:t>
      </w:r>
      <w:r>
        <w:rPr>
          <w:sz w:val="24"/>
        </w:rPr>
        <w:t>готовность</w:t>
      </w:r>
      <w:r>
        <w:rPr>
          <w:spacing w:val="-3"/>
          <w:sz w:val="24"/>
        </w:rPr>
        <w:t xml:space="preserve"> </w:t>
      </w:r>
      <w:r>
        <w:rPr>
          <w:sz w:val="24"/>
        </w:rPr>
        <w:t>к</w:t>
      </w:r>
      <w:r>
        <w:rPr>
          <w:spacing w:val="-1"/>
          <w:sz w:val="24"/>
        </w:rPr>
        <w:t xml:space="preserve"> </w:t>
      </w:r>
      <w:r>
        <w:rPr>
          <w:sz w:val="24"/>
        </w:rPr>
        <w:t>предоставлению</w:t>
      </w:r>
      <w:r>
        <w:rPr>
          <w:spacing w:val="-1"/>
          <w:sz w:val="24"/>
        </w:rPr>
        <w:t xml:space="preserve"> </w:t>
      </w:r>
      <w:r>
        <w:rPr>
          <w:sz w:val="24"/>
        </w:rPr>
        <w:t>отчёта перед группой.</w:t>
      </w:r>
    </w:p>
    <w:p w:rsidR="00523D10" w:rsidRDefault="00C774EA">
      <w:pPr>
        <w:pStyle w:val="Heading3"/>
        <w:spacing w:before="274"/>
        <w:jc w:val="left"/>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523D10" w:rsidRDefault="00C774EA">
      <w:pPr>
        <w:spacing w:line="275" w:lineRule="exact"/>
        <w:ind w:left="1416"/>
        <w:rPr>
          <w:i/>
          <w:sz w:val="24"/>
        </w:rPr>
      </w:pPr>
      <w:r>
        <w:rPr>
          <w:i/>
          <w:spacing w:val="-2"/>
          <w:sz w:val="24"/>
        </w:rPr>
        <w:t>Самоорганизация:</w:t>
      </w:r>
    </w:p>
    <w:p w:rsidR="00523D10" w:rsidRDefault="00C774EA">
      <w:pPr>
        <w:pStyle w:val="a5"/>
        <w:numPr>
          <w:ilvl w:val="0"/>
          <w:numId w:val="54"/>
        </w:numPr>
        <w:tabs>
          <w:tab w:val="left" w:pos="1554"/>
        </w:tabs>
        <w:spacing w:before="2" w:line="275" w:lineRule="exact"/>
        <w:ind w:left="1554" w:hanging="138"/>
        <w:jc w:val="left"/>
        <w:rPr>
          <w:sz w:val="24"/>
        </w:rPr>
      </w:pPr>
      <w:r>
        <w:rPr>
          <w:sz w:val="24"/>
        </w:rPr>
        <w:t>выявлять</w:t>
      </w:r>
      <w:r>
        <w:rPr>
          <w:spacing w:val="-8"/>
          <w:sz w:val="24"/>
        </w:rPr>
        <w:t xml:space="preserve"> </w:t>
      </w:r>
      <w:r>
        <w:rPr>
          <w:sz w:val="24"/>
        </w:rPr>
        <w:t>в</w:t>
      </w:r>
      <w:r>
        <w:rPr>
          <w:spacing w:val="-4"/>
          <w:sz w:val="24"/>
        </w:rPr>
        <w:t xml:space="preserve"> </w:t>
      </w:r>
      <w:r>
        <w:rPr>
          <w:sz w:val="24"/>
        </w:rPr>
        <w:t>жизненных</w:t>
      </w:r>
      <w:r>
        <w:rPr>
          <w:spacing w:val="-7"/>
          <w:sz w:val="24"/>
        </w:rPr>
        <w:t xml:space="preserve"> </w:t>
      </w:r>
      <w:r>
        <w:rPr>
          <w:sz w:val="24"/>
        </w:rPr>
        <w:t>и учебных</w:t>
      </w:r>
      <w:r>
        <w:rPr>
          <w:spacing w:val="-2"/>
          <w:sz w:val="24"/>
        </w:rPr>
        <w:t xml:space="preserve"> </w:t>
      </w:r>
      <w:r>
        <w:rPr>
          <w:sz w:val="24"/>
        </w:rPr>
        <w:t>ситуациях</w:t>
      </w:r>
      <w:r>
        <w:rPr>
          <w:spacing w:val="-6"/>
          <w:sz w:val="24"/>
        </w:rPr>
        <w:t xml:space="preserve"> </w:t>
      </w:r>
      <w:r>
        <w:rPr>
          <w:sz w:val="24"/>
        </w:rPr>
        <w:t>проблемы, требующие</w:t>
      </w:r>
      <w:r>
        <w:rPr>
          <w:spacing w:val="-2"/>
          <w:sz w:val="24"/>
        </w:rPr>
        <w:t xml:space="preserve"> решения;</w:t>
      </w:r>
    </w:p>
    <w:p w:rsidR="00523D10" w:rsidRDefault="00C774EA">
      <w:pPr>
        <w:pStyle w:val="a3"/>
        <w:spacing w:line="242" w:lineRule="auto"/>
        <w:jc w:val="left"/>
      </w:pPr>
      <w:r>
        <w:t>ориентироваться</w:t>
      </w:r>
      <w:r>
        <w:rPr>
          <w:spacing w:val="80"/>
        </w:rPr>
        <w:t xml:space="preserve"> </w:t>
      </w:r>
      <w:r>
        <w:t>в</w:t>
      </w:r>
      <w:r>
        <w:rPr>
          <w:spacing w:val="80"/>
        </w:rPr>
        <w:t xml:space="preserve"> </w:t>
      </w:r>
      <w:r>
        <w:t>различных</w:t>
      </w:r>
      <w:r>
        <w:rPr>
          <w:spacing w:val="80"/>
        </w:rPr>
        <w:t xml:space="preserve"> </w:t>
      </w:r>
      <w:r>
        <w:t>подходах</w:t>
      </w:r>
      <w:r>
        <w:rPr>
          <w:spacing w:val="80"/>
        </w:rPr>
        <w:t xml:space="preserve"> </w:t>
      </w:r>
      <w:r>
        <w:t>к</w:t>
      </w:r>
      <w:r>
        <w:rPr>
          <w:spacing w:val="80"/>
        </w:rPr>
        <w:t xml:space="preserve"> </w:t>
      </w:r>
      <w:r>
        <w:t>принятию</w:t>
      </w:r>
      <w:r>
        <w:rPr>
          <w:spacing w:val="80"/>
        </w:rPr>
        <w:t xml:space="preserve"> </w:t>
      </w:r>
      <w:r>
        <w:t>решений</w:t>
      </w:r>
      <w:r>
        <w:rPr>
          <w:spacing w:val="80"/>
        </w:rPr>
        <w:t xml:space="preserve"> </w:t>
      </w:r>
      <w:r>
        <w:t>(индивидуальное</w:t>
      </w:r>
      <w:r>
        <w:rPr>
          <w:spacing w:val="80"/>
        </w:rPr>
        <w:t xml:space="preserve"> </w:t>
      </w:r>
      <w:r>
        <w:t>принятие решений, принятие решений в группе);</w:t>
      </w:r>
    </w:p>
    <w:p w:rsidR="00523D10" w:rsidRDefault="00C774EA">
      <w:pPr>
        <w:pStyle w:val="a5"/>
        <w:numPr>
          <w:ilvl w:val="0"/>
          <w:numId w:val="54"/>
        </w:numPr>
        <w:tabs>
          <w:tab w:val="left" w:pos="1640"/>
        </w:tabs>
        <w:ind w:right="542" w:firstLine="0"/>
        <w:rPr>
          <w:sz w:val="24"/>
        </w:rPr>
      </w:pPr>
      <w:r>
        <w:rPr>
          <w:sz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23D10" w:rsidRDefault="00C774EA">
      <w:pPr>
        <w:pStyle w:val="a5"/>
        <w:numPr>
          <w:ilvl w:val="0"/>
          <w:numId w:val="54"/>
        </w:numPr>
        <w:tabs>
          <w:tab w:val="left" w:pos="1559"/>
        </w:tabs>
        <w:spacing w:line="237" w:lineRule="auto"/>
        <w:ind w:right="549" w:firstLine="0"/>
        <w:jc w:val="left"/>
        <w:rPr>
          <w:sz w:val="24"/>
        </w:rPr>
      </w:pPr>
      <w:r>
        <w:rPr>
          <w:sz w:val="24"/>
        </w:rPr>
        <w:t>составлять план</w:t>
      </w:r>
      <w:r>
        <w:rPr>
          <w:spacing w:val="-3"/>
          <w:sz w:val="24"/>
        </w:rPr>
        <w:t xml:space="preserve"> </w:t>
      </w:r>
      <w:r>
        <w:rPr>
          <w:sz w:val="24"/>
        </w:rPr>
        <w:t>действий</w:t>
      </w:r>
      <w:r>
        <w:rPr>
          <w:spacing w:val="-3"/>
          <w:sz w:val="24"/>
        </w:rPr>
        <w:t xml:space="preserve"> </w:t>
      </w:r>
      <w:r>
        <w:rPr>
          <w:sz w:val="24"/>
        </w:rPr>
        <w:t>(план</w:t>
      </w:r>
      <w:r>
        <w:rPr>
          <w:spacing w:val="-3"/>
          <w:sz w:val="24"/>
        </w:rPr>
        <w:t xml:space="preserve"> </w:t>
      </w:r>
      <w:r>
        <w:rPr>
          <w:sz w:val="24"/>
        </w:rPr>
        <w:t>реализации намеченного алгоритма</w:t>
      </w:r>
      <w:r>
        <w:rPr>
          <w:spacing w:val="-4"/>
          <w:sz w:val="24"/>
        </w:rPr>
        <w:t xml:space="preserve"> </w:t>
      </w:r>
      <w:r>
        <w:rPr>
          <w:sz w:val="24"/>
        </w:rPr>
        <w:t>решения),</w:t>
      </w:r>
      <w:r>
        <w:rPr>
          <w:spacing w:val="-2"/>
          <w:sz w:val="24"/>
        </w:rPr>
        <w:t xml:space="preserve"> </w:t>
      </w:r>
      <w:r>
        <w:rPr>
          <w:sz w:val="24"/>
        </w:rPr>
        <w:t>корректировать предложенный алгоритм с учётом получения новых знаний об изучаемом объекте;</w:t>
      </w:r>
    </w:p>
    <w:p w:rsidR="00523D10" w:rsidRDefault="00C774EA">
      <w:pPr>
        <w:pStyle w:val="a3"/>
        <w:spacing w:before="2" w:line="275" w:lineRule="exact"/>
        <w:jc w:val="left"/>
      </w:pPr>
      <w:r>
        <w:t>делать</w:t>
      </w:r>
      <w:r>
        <w:rPr>
          <w:spacing w:val="-4"/>
        </w:rPr>
        <w:t xml:space="preserve"> </w:t>
      </w:r>
      <w:r>
        <w:t>выбор</w:t>
      </w:r>
      <w:r>
        <w:rPr>
          <w:spacing w:val="-2"/>
        </w:rPr>
        <w:t xml:space="preserve"> </w:t>
      </w:r>
      <w:r>
        <w:t>в</w:t>
      </w:r>
      <w:r>
        <w:rPr>
          <w:spacing w:val="-6"/>
        </w:rPr>
        <w:t xml:space="preserve"> </w:t>
      </w:r>
      <w:r>
        <w:t>условиях</w:t>
      </w:r>
      <w:r>
        <w:rPr>
          <w:spacing w:val="-7"/>
        </w:rPr>
        <w:t xml:space="preserve"> </w:t>
      </w:r>
      <w:r>
        <w:t>противоречивой</w:t>
      </w:r>
      <w:r>
        <w:rPr>
          <w:spacing w:val="-1"/>
        </w:rPr>
        <w:t xml:space="preserve"> </w:t>
      </w:r>
      <w:r>
        <w:t>информации</w:t>
      </w:r>
      <w:r>
        <w:rPr>
          <w:spacing w:val="-6"/>
        </w:rPr>
        <w:t xml:space="preserve"> </w:t>
      </w:r>
      <w:r>
        <w:t>и</w:t>
      </w:r>
      <w:r>
        <w:rPr>
          <w:spacing w:val="-2"/>
        </w:rPr>
        <w:t xml:space="preserve"> </w:t>
      </w:r>
      <w:r>
        <w:t>брать</w:t>
      </w:r>
      <w:r>
        <w:rPr>
          <w:spacing w:val="-1"/>
        </w:rPr>
        <w:t xml:space="preserve"> </w:t>
      </w:r>
      <w:r>
        <w:t>ответственность</w:t>
      </w:r>
      <w:r>
        <w:rPr>
          <w:spacing w:val="-5"/>
        </w:rPr>
        <w:t xml:space="preserve"> </w:t>
      </w:r>
      <w:r>
        <w:t>за</w:t>
      </w:r>
      <w:r>
        <w:rPr>
          <w:spacing w:val="-3"/>
        </w:rPr>
        <w:t xml:space="preserve"> </w:t>
      </w:r>
      <w:r>
        <w:rPr>
          <w:spacing w:val="-2"/>
        </w:rPr>
        <w:t>решение.</w:t>
      </w:r>
    </w:p>
    <w:p w:rsidR="00523D10" w:rsidRDefault="00C774EA">
      <w:pPr>
        <w:spacing w:line="275" w:lineRule="exact"/>
        <w:ind w:left="1416"/>
        <w:rPr>
          <w:i/>
          <w:sz w:val="24"/>
        </w:rPr>
      </w:pPr>
      <w:r>
        <w:rPr>
          <w:i/>
          <w:sz w:val="24"/>
        </w:rPr>
        <w:t>Самоконтроль</w:t>
      </w:r>
      <w:r>
        <w:rPr>
          <w:i/>
          <w:spacing w:val="-6"/>
          <w:sz w:val="24"/>
        </w:rPr>
        <w:t xml:space="preserve"> </w:t>
      </w:r>
      <w:r>
        <w:rPr>
          <w:i/>
          <w:spacing w:val="-2"/>
          <w:sz w:val="24"/>
        </w:rPr>
        <w:t>(рефлексия):</w:t>
      </w:r>
    </w:p>
    <w:p w:rsidR="00523D10" w:rsidRDefault="00C774EA">
      <w:pPr>
        <w:pStyle w:val="a5"/>
        <w:numPr>
          <w:ilvl w:val="0"/>
          <w:numId w:val="54"/>
        </w:numPr>
        <w:tabs>
          <w:tab w:val="left" w:pos="1554"/>
        </w:tabs>
        <w:spacing w:before="2" w:line="275" w:lineRule="exact"/>
        <w:ind w:left="1554" w:hanging="138"/>
        <w:jc w:val="left"/>
        <w:rPr>
          <w:sz w:val="24"/>
        </w:rPr>
      </w:pPr>
      <w:r>
        <w:rPr>
          <w:sz w:val="24"/>
        </w:rPr>
        <w:t>владеть</w:t>
      </w:r>
      <w:r>
        <w:rPr>
          <w:spacing w:val="-4"/>
          <w:sz w:val="24"/>
        </w:rPr>
        <w:t xml:space="preserve"> </w:t>
      </w:r>
      <w:r>
        <w:rPr>
          <w:sz w:val="24"/>
        </w:rPr>
        <w:t>способами</w:t>
      </w:r>
      <w:r>
        <w:rPr>
          <w:spacing w:val="-2"/>
          <w:sz w:val="24"/>
        </w:rPr>
        <w:t xml:space="preserve"> </w:t>
      </w:r>
      <w:r>
        <w:rPr>
          <w:sz w:val="24"/>
        </w:rPr>
        <w:t>самоконтроля,</w:t>
      </w:r>
      <w:r>
        <w:rPr>
          <w:spacing w:val="-6"/>
          <w:sz w:val="24"/>
        </w:rPr>
        <w:t xml:space="preserve"> </w:t>
      </w:r>
      <w:r>
        <w:rPr>
          <w:sz w:val="24"/>
        </w:rPr>
        <w:t>самомотивации</w:t>
      </w:r>
      <w:r>
        <w:rPr>
          <w:spacing w:val="-2"/>
          <w:sz w:val="24"/>
        </w:rPr>
        <w:t xml:space="preserve"> </w:t>
      </w:r>
      <w:r>
        <w:rPr>
          <w:sz w:val="24"/>
        </w:rPr>
        <w:t>и</w:t>
      </w:r>
      <w:r>
        <w:rPr>
          <w:spacing w:val="-6"/>
          <w:sz w:val="24"/>
        </w:rPr>
        <w:t xml:space="preserve"> </w:t>
      </w:r>
      <w:r>
        <w:rPr>
          <w:spacing w:val="-2"/>
          <w:sz w:val="24"/>
        </w:rPr>
        <w:t>рефлексии;</w:t>
      </w:r>
    </w:p>
    <w:p w:rsidR="00523D10" w:rsidRDefault="00C774EA">
      <w:pPr>
        <w:pStyle w:val="a5"/>
        <w:numPr>
          <w:ilvl w:val="0"/>
          <w:numId w:val="54"/>
        </w:numPr>
        <w:tabs>
          <w:tab w:val="left" w:pos="1554"/>
        </w:tabs>
        <w:spacing w:line="275" w:lineRule="exact"/>
        <w:ind w:left="1554" w:hanging="138"/>
        <w:jc w:val="left"/>
        <w:rPr>
          <w:sz w:val="24"/>
        </w:rPr>
      </w:pPr>
      <w:r>
        <w:rPr>
          <w:sz w:val="24"/>
        </w:rPr>
        <w:t>давать</w:t>
      </w:r>
      <w:r>
        <w:rPr>
          <w:spacing w:val="-3"/>
          <w:sz w:val="24"/>
        </w:rPr>
        <w:t xml:space="preserve"> </w:t>
      </w:r>
      <w:r>
        <w:rPr>
          <w:sz w:val="24"/>
        </w:rPr>
        <w:t>оценку</w:t>
      </w:r>
      <w:r>
        <w:rPr>
          <w:spacing w:val="-1"/>
          <w:sz w:val="24"/>
        </w:rPr>
        <w:t xml:space="preserve"> </w:t>
      </w:r>
      <w:r>
        <w:rPr>
          <w:sz w:val="24"/>
        </w:rPr>
        <w:t>ситуации и</w:t>
      </w:r>
      <w:r>
        <w:rPr>
          <w:spacing w:val="-5"/>
          <w:sz w:val="24"/>
        </w:rPr>
        <w:t xml:space="preserve"> </w:t>
      </w:r>
      <w:r>
        <w:rPr>
          <w:sz w:val="24"/>
        </w:rPr>
        <w:t>предлагать</w:t>
      </w:r>
      <w:r>
        <w:rPr>
          <w:spacing w:val="-4"/>
          <w:sz w:val="24"/>
        </w:rPr>
        <w:t xml:space="preserve"> </w:t>
      </w:r>
      <w:r>
        <w:rPr>
          <w:sz w:val="24"/>
        </w:rPr>
        <w:t>план</w:t>
      </w:r>
      <w:r>
        <w:rPr>
          <w:spacing w:val="-1"/>
          <w:sz w:val="24"/>
        </w:rPr>
        <w:t xml:space="preserve"> </w:t>
      </w:r>
      <w:r>
        <w:rPr>
          <w:sz w:val="24"/>
        </w:rPr>
        <w:t>её</w:t>
      </w:r>
      <w:r>
        <w:rPr>
          <w:spacing w:val="-6"/>
          <w:sz w:val="24"/>
        </w:rPr>
        <w:t xml:space="preserve"> </w:t>
      </w:r>
      <w:r>
        <w:rPr>
          <w:spacing w:val="-2"/>
          <w:sz w:val="24"/>
        </w:rPr>
        <w:t>изменения;</w:t>
      </w:r>
    </w:p>
    <w:p w:rsidR="00523D10" w:rsidRDefault="00C774EA">
      <w:pPr>
        <w:pStyle w:val="a5"/>
        <w:numPr>
          <w:ilvl w:val="0"/>
          <w:numId w:val="54"/>
        </w:numPr>
        <w:tabs>
          <w:tab w:val="left" w:pos="1559"/>
        </w:tabs>
        <w:spacing w:before="5" w:line="237" w:lineRule="auto"/>
        <w:ind w:right="549" w:firstLine="0"/>
        <w:jc w:val="left"/>
        <w:rPr>
          <w:sz w:val="24"/>
        </w:rPr>
      </w:pPr>
      <w:r>
        <w:rPr>
          <w:sz w:val="24"/>
        </w:rPr>
        <w:t>учитывать контекст и</w:t>
      </w:r>
      <w:r>
        <w:rPr>
          <w:spacing w:val="-2"/>
          <w:sz w:val="24"/>
        </w:rPr>
        <w:t xml:space="preserve"> </w:t>
      </w:r>
      <w:r>
        <w:rPr>
          <w:sz w:val="24"/>
        </w:rPr>
        <w:t>предвидеть трудности,</w:t>
      </w:r>
      <w:r>
        <w:rPr>
          <w:spacing w:val="-1"/>
          <w:sz w:val="24"/>
        </w:rPr>
        <w:t xml:space="preserve"> </w:t>
      </w:r>
      <w:r>
        <w:rPr>
          <w:sz w:val="24"/>
        </w:rPr>
        <w:t>которые могут</w:t>
      </w:r>
      <w:r>
        <w:rPr>
          <w:spacing w:val="-3"/>
          <w:sz w:val="24"/>
        </w:rPr>
        <w:t xml:space="preserve"> </w:t>
      </w:r>
      <w:r>
        <w:rPr>
          <w:sz w:val="24"/>
        </w:rPr>
        <w:t>возникнуть при решении учебной задачи, адаптировать решение к меняющимся обстоятельствам;</w:t>
      </w:r>
    </w:p>
    <w:p w:rsidR="00523D10" w:rsidRDefault="00C774EA">
      <w:pPr>
        <w:pStyle w:val="a5"/>
        <w:numPr>
          <w:ilvl w:val="0"/>
          <w:numId w:val="54"/>
        </w:numPr>
        <w:tabs>
          <w:tab w:val="left" w:pos="1583"/>
        </w:tabs>
        <w:spacing w:before="6" w:line="237" w:lineRule="auto"/>
        <w:ind w:right="536" w:firstLine="0"/>
        <w:jc w:val="left"/>
        <w:rPr>
          <w:sz w:val="24"/>
        </w:rPr>
      </w:pPr>
      <w:r>
        <w:rPr>
          <w:sz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523D10" w:rsidRDefault="00C774EA">
      <w:pPr>
        <w:pStyle w:val="a5"/>
        <w:numPr>
          <w:ilvl w:val="0"/>
          <w:numId w:val="54"/>
        </w:numPr>
        <w:tabs>
          <w:tab w:val="left" w:pos="1568"/>
        </w:tabs>
        <w:spacing w:before="3"/>
        <w:ind w:right="546"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23D10" w:rsidRDefault="00C774EA">
      <w:pPr>
        <w:pStyle w:val="a5"/>
        <w:numPr>
          <w:ilvl w:val="0"/>
          <w:numId w:val="54"/>
        </w:numPr>
        <w:tabs>
          <w:tab w:val="left" w:pos="1554"/>
        </w:tabs>
        <w:spacing w:line="275" w:lineRule="exact"/>
        <w:ind w:left="1554" w:hanging="138"/>
        <w:jc w:val="left"/>
        <w:rPr>
          <w:sz w:val="24"/>
        </w:rPr>
      </w:pPr>
      <w:r>
        <w:rPr>
          <w:sz w:val="24"/>
        </w:rPr>
        <w:t>оценивать</w:t>
      </w:r>
      <w:r>
        <w:rPr>
          <w:spacing w:val="-2"/>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и</w:t>
      </w:r>
      <w:r>
        <w:rPr>
          <w:spacing w:val="1"/>
          <w:sz w:val="24"/>
        </w:rPr>
        <w:t xml:space="preserve"> </w:t>
      </w:r>
      <w:r>
        <w:rPr>
          <w:spacing w:val="-2"/>
          <w:sz w:val="24"/>
        </w:rPr>
        <w:t>условиям.</w:t>
      </w:r>
    </w:p>
    <w:p w:rsidR="00523D10" w:rsidRDefault="00C774EA">
      <w:pPr>
        <w:spacing w:line="275" w:lineRule="exact"/>
        <w:ind w:left="1416"/>
        <w:rPr>
          <w:i/>
          <w:sz w:val="24"/>
        </w:rPr>
      </w:pPr>
      <w:r>
        <w:rPr>
          <w:i/>
          <w:sz w:val="24"/>
        </w:rPr>
        <w:t>Эмоциональный</w:t>
      </w:r>
      <w:r>
        <w:rPr>
          <w:i/>
          <w:spacing w:val="-6"/>
          <w:sz w:val="24"/>
        </w:rPr>
        <w:t xml:space="preserve"> </w:t>
      </w:r>
      <w:r>
        <w:rPr>
          <w:i/>
          <w:spacing w:val="-2"/>
          <w:sz w:val="24"/>
        </w:rPr>
        <w:t>интеллект:</w:t>
      </w:r>
    </w:p>
    <w:p w:rsidR="00523D10" w:rsidRDefault="00C774EA">
      <w:pPr>
        <w:pStyle w:val="a5"/>
        <w:numPr>
          <w:ilvl w:val="0"/>
          <w:numId w:val="54"/>
        </w:numPr>
        <w:tabs>
          <w:tab w:val="left" w:pos="1554"/>
        </w:tabs>
        <w:spacing w:before="3" w:line="275" w:lineRule="exact"/>
        <w:ind w:left="1554" w:hanging="138"/>
        <w:jc w:val="left"/>
        <w:rPr>
          <w:sz w:val="24"/>
        </w:rPr>
      </w:pPr>
      <w:r>
        <w:rPr>
          <w:sz w:val="24"/>
        </w:rPr>
        <w:t>ставить</w:t>
      </w:r>
      <w:r>
        <w:rPr>
          <w:spacing w:val="-3"/>
          <w:sz w:val="24"/>
        </w:rPr>
        <w:t xml:space="preserve"> </w:t>
      </w:r>
      <w:r>
        <w:rPr>
          <w:sz w:val="24"/>
        </w:rPr>
        <w:t>себя</w:t>
      </w:r>
      <w:r>
        <w:rPr>
          <w:spacing w:val="-2"/>
          <w:sz w:val="24"/>
        </w:rPr>
        <w:t xml:space="preserve"> </w:t>
      </w:r>
      <w:r>
        <w:rPr>
          <w:sz w:val="24"/>
        </w:rPr>
        <w:t>на</w:t>
      </w:r>
      <w:r>
        <w:rPr>
          <w:spacing w:val="-8"/>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5"/>
          <w:sz w:val="24"/>
        </w:rPr>
        <w:t xml:space="preserve"> </w:t>
      </w:r>
      <w:r>
        <w:rPr>
          <w:sz w:val="24"/>
        </w:rPr>
        <w:t>понимать</w:t>
      </w:r>
      <w:r>
        <w:rPr>
          <w:spacing w:val="-1"/>
          <w:sz w:val="24"/>
        </w:rPr>
        <w:t xml:space="preserve"> </w:t>
      </w:r>
      <w:r>
        <w:rPr>
          <w:sz w:val="24"/>
        </w:rPr>
        <w:t>мотивы и</w:t>
      </w:r>
      <w:r>
        <w:rPr>
          <w:spacing w:val="-6"/>
          <w:sz w:val="24"/>
        </w:rPr>
        <w:t xml:space="preserve"> </w:t>
      </w:r>
      <w:r>
        <w:rPr>
          <w:sz w:val="24"/>
        </w:rPr>
        <w:t>намерения</w:t>
      </w:r>
      <w:r>
        <w:rPr>
          <w:spacing w:val="-6"/>
          <w:sz w:val="24"/>
        </w:rPr>
        <w:t xml:space="preserve"> </w:t>
      </w:r>
      <w:r>
        <w:rPr>
          <w:spacing w:val="-2"/>
          <w:sz w:val="24"/>
        </w:rPr>
        <w:t>другого.</w:t>
      </w:r>
    </w:p>
    <w:p w:rsidR="00523D10" w:rsidRDefault="00C774EA">
      <w:pPr>
        <w:spacing w:line="275" w:lineRule="exact"/>
        <w:ind w:left="1416"/>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523D10" w:rsidRDefault="00C774EA">
      <w:pPr>
        <w:pStyle w:val="a5"/>
        <w:numPr>
          <w:ilvl w:val="0"/>
          <w:numId w:val="54"/>
        </w:numPr>
        <w:tabs>
          <w:tab w:val="left" w:pos="1583"/>
        </w:tabs>
        <w:spacing w:before="2"/>
        <w:ind w:right="546" w:firstLine="0"/>
        <w:jc w:val="left"/>
        <w:rPr>
          <w:sz w:val="24"/>
        </w:rPr>
      </w:pPr>
      <w:r>
        <w:rPr>
          <w:sz w:val="24"/>
        </w:rPr>
        <w:t>осознавать невозможность контролировать всё вокруг</w:t>
      </w:r>
      <w:r>
        <w:rPr>
          <w:spacing w:val="28"/>
          <w:sz w:val="24"/>
        </w:rPr>
        <w:t xml:space="preserve"> </w:t>
      </w:r>
      <w:r>
        <w:rPr>
          <w:sz w:val="24"/>
        </w:rPr>
        <w:t>даже в условиях открытого доступа к любым объёмам информации.</w:t>
      </w:r>
    </w:p>
    <w:p w:rsidR="00523D10" w:rsidRDefault="00C774EA">
      <w:pPr>
        <w:pStyle w:val="Heading2"/>
        <w:spacing w:before="274"/>
        <w:jc w:val="left"/>
      </w:pPr>
      <w:r>
        <w:t>Предметные</w:t>
      </w:r>
      <w:r>
        <w:rPr>
          <w:spacing w:val="-3"/>
        </w:rPr>
        <w:t xml:space="preserve"> </w:t>
      </w:r>
      <w:r>
        <w:rPr>
          <w:spacing w:val="-2"/>
        </w:rPr>
        <w:t>результаты</w:t>
      </w:r>
    </w:p>
    <w:p w:rsidR="00523D10" w:rsidRDefault="00523D10">
      <w:pPr>
        <w:pStyle w:val="a3"/>
        <w:ind w:left="0"/>
        <w:jc w:val="left"/>
        <w:rPr>
          <w:b/>
        </w:rPr>
      </w:pPr>
    </w:p>
    <w:p w:rsidR="00523D10" w:rsidRDefault="00C774EA">
      <w:pPr>
        <w:pStyle w:val="a3"/>
        <w:spacing w:before="1"/>
      </w:pPr>
      <w:r>
        <w:t>К</w:t>
      </w:r>
      <w:r>
        <w:rPr>
          <w:spacing w:val="-5"/>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7</w:t>
      </w:r>
      <w:r>
        <w:rPr>
          <w:b/>
          <w:spacing w:val="-1"/>
        </w:rPr>
        <w:t xml:space="preserve"> </w:t>
      </w:r>
      <w:r>
        <w:rPr>
          <w:b/>
        </w:rPr>
        <w:t>классе</w:t>
      </w:r>
      <w:r>
        <w:rPr>
          <w:b/>
          <w:spacing w:val="-1"/>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spacing w:val="-2"/>
        </w:rPr>
        <w:t>умения:</w:t>
      </w:r>
    </w:p>
    <w:p w:rsidR="00523D10" w:rsidRDefault="00C774EA">
      <w:pPr>
        <w:pStyle w:val="a5"/>
        <w:numPr>
          <w:ilvl w:val="0"/>
          <w:numId w:val="54"/>
        </w:numPr>
        <w:tabs>
          <w:tab w:val="left" w:pos="1703"/>
        </w:tabs>
        <w:spacing w:before="2" w:line="275" w:lineRule="exact"/>
        <w:ind w:left="1703" w:hanging="287"/>
        <w:rPr>
          <w:sz w:val="24"/>
        </w:rPr>
      </w:pPr>
      <w:r>
        <w:rPr>
          <w:sz w:val="24"/>
        </w:rPr>
        <w:t>пояснять</w:t>
      </w:r>
      <w:r>
        <w:rPr>
          <w:spacing w:val="43"/>
          <w:sz w:val="24"/>
        </w:rPr>
        <w:t xml:space="preserve">  </w:t>
      </w:r>
      <w:r>
        <w:rPr>
          <w:sz w:val="24"/>
        </w:rPr>
        <w:t>на</w:t>
      </w:r>
      <w:r>
        <w:rPr>
          <w:spacing w:val="43"/>
          <w:sz w:val="24"/>
        </w:rPr>
        <w:t xml:space="preserve">  </w:t>
      </w:r>
      <w:r>
        <w:rPr>
          <w:sz w:val="24"/>
        </w:rPr>
        <w:t>примерах</w:t>
      </w:r>
      <w:r>
        <w:rPr>
          <w:spacing w:val="43"/>
          <w:sz w:val="24"/>
        </w:rPr>
        <w:t xml:space="preserve">  </w:t>
      </w:r>
      <w:r>
        <w:rPr>
          <w:sz w:val="24"/>
        </w:rPr>
        <w:t>смысл</w:t>
      </w:r>
      <w:r>
        <w:rPr>
          <w:spacing w:val="43"/>
          <w:sz w:val="24"/>
        </w:rPr>
        <w:t xml:space="preserve">  </w:t>
      </w:r>
      <w:r>
        <w:rPr>
          <w:sz w:val="24"/>
        </w:rPr>
        <w:t>понятий</w:t>
      </w:r>
      <w:r>
        <w:rPr>
          <w:spacing w:val="42"/>
          <w:sz w:val="24"/>
        </w:rPr>
        <w:t xml:space="preserve">  </w:t>
      </w:r>
      <w:r>
        <w:rPr>
          <w:sz w:val="24"/>
        </w:rPr>
        <w:t>«информация»,</w:t>
      </w:r>
      <w:r>
        <w:rPr>
          <w:spacing w:val="42"/>
          <w:sz w:val="24"/>
        </w:rPr>
        <w:t xml:space="preserve">  </w:t>
      </w:r>
      <w:r>
        <w:rPr>
          <w:sz w:val="24"/>
        </w:rPr>
        <w:t>«информационный</w:t>
      </w:r>
      <w:r>
        <w:rPr>
          <w:spacing w:val="43"/>
          <w:sz w:val="24"/>
        </w:rPr>
        <w:t xml:space="preserve">  </w:t>
      </w:r>
      <w:r>
        <w:rPr>
          <w:spacing w:val="-2"/>
          <w:sz w:val="24"/>
        </w:rPr>
        <w:t>процесс»,</w:t>
      </w:r>
    </w:p>
    <w:p w:rsidR="00523D10" w:rsidRDefault="00C774EA">
      <w:pPr>
        <w:pStyle w:val="a3"/>
        <w:spacing w:line="274" w:lineRule="exact"/>
      </w:pPr>
      <w:r>
        <w:t>«обработка</w:t>
      </w:r>
      <w:r>
        <w:rPr>
          <w:spacing w:val="-6"/>
        </w:rPr>
        <w:t xml:space="preserve"> </w:t>
      </w:r>
      <w:r>
        <w:t>информации»,</w:t>
      </w:r>
      <w:r>
        <w:rPr>
          <w:spacing w:val="-2"/>
        </w:rPr>
        <w:t xml:space="preserve"> </w:t>
      </w:r>
      <w:r>
        <w:t>«хранение</w:t>
      </w:r>
      <w:r>
        <w:rPr>
          <w:spacing w:val="-4"/>
        </w:rPr>
        <w:t xml:space="preserve"> </w:t>
      </w:r>
      <w:r>
        <w:t>информации»,</w:t>
      </w:r>
      <w:r>
        <w:rPr>
          <w:spacing w:val="-6"/>
        </w:rPr>
        <w:t xml:space="preserve"> </w:t>
      </w:r>
      <w:r>
        <w:t>«передача</w:t>
      </w:r>
      <w:r>
        <w:rPr>
          <w:spacing w:val="-3"/>
        </w:rPr>
        <w:t xml:space="preserve"> </w:t>
      </w:r>
      <w:r>
        <w:rPr>
          <w:spacing w:val="-2"/>
        </w:rPr>
        <w:t>информации»;</w:t>
      </w:r>
    </w:p>
    <w:p w:rsidR="00523D10" w:rsidRDefault="00C774EA">
      <w:pPr>
        <w:pStyle w:val="a5"/>
        <w:numPr>
          <w:ilvl w:val="0"/>
          <w:numId w:val="54"/>
        </w:numPr>
        <w:tabs>
          <w:tab w:val="left" w:pos="1587"/>
        </w:tabs>
        <w:ind w:right="546" w:firstLine="0"/>
        <w:rPr>
          <w:sz w:val="24"/>
        </w:rPr>
      </w:pPr>
      <w:r>
        <w:rPr>
          <w:sz w:val="24"/>
        </w:rPr>
        <w:t xml:space="preserve">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w:t>
      </w:r>
      <w:r>
        <w:rPr>
          <w:spacing w:val="-2"/>
          <w:sz w:val="24"/>
        </w:rPr>
        <w:t>аудио);</w:t>
      </w:r>
    </w:p>
    <w:p w:rsidR="00523D10" w:rsidRDefault="00C774EA">
      <w:pPr>
        <w:pStyle w:val="a5"/>
        <w:numPr>
          <w:ilvl w:val="0"/>
          <w:numId w:val="54"/>
        </w:numPr>
        <w:tabs>
          <w:tab w:val="left" w:pos="1592"/>
        </w:tabs>
        <w:spacing w:before="3" w:line="237" w:lineRule="auto"/>
        <w:ind w:right="541" w:firstLine="0"/>
        <w:rPr>
          <w:sz w:val="24"/>
        </w:rPr>
      </w:pPr>
      <w:r>
        <w:rPr>
          <w:sz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23D10" w:rsidRDefault="00C774EA">
      <w:pPr>
        <w:pStyle w:val="a5"/>
        <w:numPr>
          <w:ilvl w:val="0"/>
          <w:numId w:val="54"/>
        </w:numPr>
        <w:tabs>
          <w:tab w:val="left" w:pos="1554"/>
        </w:tabs>
        <w:spacing w:before="4" w:line="275" w:lineRule="exact"/>
        <w:ind w:left="1554" w:hanging="138"/>
        <w:rPr>
          <w:sz w:val="24"/>
        </w:rPr>
      </w:pPr>
      <w:r>
        <w:rPr>
          <w:sz w:val="24"/>
        </w:rPr>
        <w:t>оценивать</w:t>
      </w:r>
      <w:r>
        <w:rPr>
          <w:spacing w:val="-7"/>
          <w:sz w:val="24"/>
        </w:rPr>
        <w:t xml:space="preserve"> </w:t>
      </w:r>
      <w:r>
        <w:rPr>
          <w:sz w:val="24"/>
        </w:rPr>
        <w:t>и</w:t>
      </w:r>
      <w:r>
        <w:rPr>
          <w:spacing w:val="-1"/>
          <w:sz w:val="24"/>
        </w:rPr>
        <w:t xml:space="preserve"> </w:t>
      </w:r>
      <w:r>
        <w:rPr>
          <w:sz w:val="24"/>
        </w:rPr>
        <w:t>сравнивать</w:t>
      </w:r>
      <w:r>
        <w:rPr>
          <w:spacing w:val="-5"/>
          <w:sz w:val="24"/>
        </w:rPr>
        <w:t xml:space="preserve"> </w:t>
      </w:r>
      <w:r>
        <w:rPr>
          <w:sz w:val="24"/>
        </w:rPr>
        <w:t>размеры</w:t>
      </w:r>
      <w:r>
        <w:rPr>
          <w:spacing w:val="-4"/>
          <w:sz w:val="24"/>
        </w:rPr>
        <w:t xml:space="preserve"> </w:t>
      </w:r>
      <w:r>
        <w:rPr>
          <w:sz w:val="24"/>
        </w:rPr>
        <w:t>текстовых,</w:t>
      </w:r>
      <w:r>
        <w:rPr>
          <w:spacing w:val="-5"/>
          <w:sz w:val="24"/>
        </w:rPr>
        <w:t xml:space="preserve"> </w:t>
      </w:r>
      <w:r>
        <w:rPr>
          <w:sz w:val="24"/>
        </w:rPr>
        <w:t>графических, звуковых</w:t>
      </w:r>
      <w:r>
        <w:rPr>
          <w:spacing w:val="-6"/>
          <w:sz w:val="24"/>
        </w:rPr>
        <w:t xml:space="preserve"> </w:t>
      </w:r>
      <w:r>
        <w:rPr>
          <w:sz w:val="24"/>
        </w:rPr>
        <w:t>файлов</w:t>
      </w:r>
      <w:r>
        <w:rPr>
          <w:spacing w:val="-5"/>
          <w:sz w:val="24"/>
        </w:rPr>
        <w:t xml:space="preserve"> </w:t>
      </w:r>
      <w:r>
        <w:rPr>
          <w:sz w:val="24"/>
        </w:rPr>
        <w:t>и</w:t>
      </w:r>
      <w:r>
        <w:rPr>
          <w:spacing w:val="-5"/>
          <w:sz w:val="24"/>
        </w:rPr>
        <w:t xml:space="preserve"> </w:t>
      </w:r>
      <w:r>
        <w:rPr>
          <w:spacing w:val="-2"/>
          <w:sz w:val="24"/>
        </w:rPr>
        <w:t>видеофайлов;</w:t>
      </w:r>
    </w:p>
    <w:p w:rsidR="00523D10" w:rsidRDefault="00C774EA">
      <w:pPr>
        <w:pStyle w:val="a5"/>
        <w:numPr>
          <w:ilvl w:val="0"/>
          <w:numId w:val="54"/>
        </w:numPr>
        <w:tabs>
          <w:tab w:val="left" w:pos="1563"/>
        </w:tabs>
        <w:spacing w:line="242" w:lineRule="auto"/>
        <w:ind w:right="537" w:firstLine="0"/>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0"/>
          <w:numId w:val="54"/>
        </w:numPr>
        <w:tabs>
          <w:tab w:val="left" w:pos="1655"/>
        </w:tabs>
        <w:spacing w:before="77" w:line="242" w:lineRule="auto"/>
        <w:ind w:right="545" w:firstLine="0"/>
        <w:rPr>
          <w:sz w:val="24"/>
        </w:rPr>
      </w:pPr>
      <w:r>
        <w:rPr>
          <w:sz w:val="24"/>
        </w:rPr>
        <w:t>выделять основные этапы в истории и понимать тенденции развития компьютеров и программного обеспечения;</w:t>
      </w:r>
    </w:p>
    <w:p w:rsidR="00523D10" w:rsidRDefault="00C774EA">
      <w:pPr>
        <w:pStyle w:val="a5"/>
        <w:numPr>
          <w:ilvl w:val="0"/>
          <w:numId w:val="54"/>
        </w:numPr>
        <w:tabs>
          <w:tab w:val="left" w:pos="1597"/>
        </w:tabs>
        <w:ind w:right="542" w:firstLine="0"/>
        <w:rPr>
          <w:sz w:val="24"/>
        </w:rPr>
      </w:pPr>
      <w:r>
        <w:rPr>
          <w:sz w:val="24"/>
        </w:rPr>
        <w:t xml:space="preserve">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w:t>
      </w:r>
      <w:r>
        <w:rPr>
          <w:spacing w:val="-2"/>
          <w:sz w:val="24"/>
        </w:rPr>
        <w:t>ввода-вывода);</w:t>
      </w:r>
    </w:p>
    <w:p w:rsidR="00523D10" w:rsidRDefault="00C774EA">
      <w:pPr>
        <w:pStyle w:val="a5"/>
        <w:numPr>
          <w:ilvl w:val="0"/>
          <w:numId w:val="54"/>
        </w:numPr>
        <w:tabs>
          <w:tab w:val="left" w:pos="1554"/>
        </w:tabs>
        <w:spacing w:line="275" w:lineRule="exact"/>
        <w:ind w:left="1554" w:hanging="138"/>
        <w:rPr>
          <w:sz w:val="24"/>
        </w:rPr>
      </w:pPr>
      <w:r>
        <w:rPr>
          <w:sz w:val="24"/>
        </w:rPr>
        <w:t>соотносить</w:t>
      </w:r>
      <w:r>
        <w:rPr>
          <w:spacing w:val="-5"/>
          <w:sz w:val="24"/>
        </w:rPr>
        <w:t xml:space="preserve"> </w:t>
      </w:r>
      <w:r>
        <w:rPr>
          <w:sz w:val="24"/>
        </w:rPr>
        <w:t>характеристики</w:t>
      </w:r>
      <w:r>
        <w:rPr>
          <w:spacing w:val="-2"/>
          <w:sz w:val="24"/>
        </w:rPr>
        <w:t xml:space="preserve"> </w:t>
      </w:r>
      <w:r>
        <w:rPr>
          <w:sz w:val="24"/>
        </w:rPr>
        <w:t>компьютера</w:t>
      </w:r>
      <w:r>
        <w:rPr>
          <w:spacing w:val="-4"/>
          <w:sz w:val="24"/>
        </w:rPr>
        <w:t xml:space="preserve"> </w:t>
      </w:r>
      <w:r>
        <w:rPr>
          <w:sz w:val="24"/>
        </w:rPr>
        <w:t>с</w:t>
      </w:r>
      <w:r>
        <w:rPr>
          <w:spacing w:val="-4"/>
          <w:sz w:val="24"/>
        </w:rPr>
        <w:t xml:space="preserve"> </w:t>
      </w:r>
      <w:r>
        <w:rPr>
          <w:sz w:val="24"/>
        </w:rPr>
        <w:t>задачами,</w:t>
      </w:r>
      <w:r>
        <w:rPr>
          <w:spacing w:val="-1"/>
          <w:sz w:val="24"/>
        </w:rPr>
        <w:t xml:space="preserve"> </w:t>
      </w:r>
      <w:r>
        <w:rPr>
          <w:sz w:val="24"/>
        </w:rPr>
        <w:t>решаемыми</w:t>
      </w:r>
      <w:r>
        <w:rPr>
          <w:spacing w:val="-7"/>
          <w:sz w:val="24"/>
        </w:rPr>
        <w:t xml:space="preserve"> </w:t>
      </w:r>
      <w:r>
        <w:rPr>
          <w:sz w:val="24"/>
        </w:rPr>
        <w:t>с</w:t>
      </w:r>
      <w:r>
        <w:rPr>
          <w:spacing w:val="-3"/>
          <w:sz w:val="24"/>
        </w:rPr>
        <w:t xml:space="preserve"> </w:t>
      </w:r>
      <w:r>
        <w:rPr>
          <w:sz w:val="24"/>
        </w:rPr>
        <w:t>его</w:t>
      </w:r>
      <w:r>
        <w:rPr>
          <w:spacing w:val="-3"/>
          <w:sz w:val="24"/>
        </w:rPr>
        <w:t xml:space="preserve"> </w:t>
      </w:r>
      <w:r>
        <w:rPr>
          <w:spacing w:val="-2"/>
          <w:sz w:val="24"/>
        </w:rPr>
        <w:t>помощью;</w:t>
      </w:r>
    </w:p>
    <w:p w:rsidR="00523D10" w:rsidRDefault="00C774EA">
      <w:pPr>
        <w:pStyle w:val="a5"/>
        <w:numPr>
          <w:ilvl w:val="0"/>
          <w:numId w:val="54"/>
        </w:numPr>
        <w:tabs>
          <w:tab w:val="left" w:pos="1559"/>
        </w:tabs>
        <w:ind w:right="546" w:firstLine="0"/>
        <w:rPr>
          <w:sz w:val="24"/>
        </w:rPr>
      </w:pPr>
      <w:r>
        <w:rPr>
          <w:sz w:val="24"/>
        </w:rPr>
        <w:t>ориентироваться</w:t>
      </w:r>
      <w:r>
        <w:rPr>
          <w:spacing w:val="-4"/>
          <w:sz w:val="24"/>
        </w:rPr>
        <w:t xml:space="preserve"> </w:t>
      </w:r>
      <w:r>
        <w:rPr>
          <w:sz w:val="24"/>
        </w:rPr>
        <w:t>в</w:t>
      </w:r>
      <w:r>
        <w:rPr>
          <w:spacing w:val="-2"/>
          <w:sz w:val="24"/>
        </w:rPr>
        <w:t xml:space="preserve"> </w:t>
      </w:r>
      <w:r>
        <w:rPr>
          <w:sz w:val="24"/>
        </w:rPr>
        <w:t>иерархической структуре</w:t>
      </w:r>
      <w:r>
        <w:rPr>
          <w:spacing w:val="-9"/>
          <w:sz w:val="24"/>
        </w:rPr>
        <w:t xml:space="preserve"> </w:t>
      </w:r>
      <w:r>
        <w:rPr>
          <w:sz w:val="24"/>
        </w:rPr>
        <w:t>файловой системы</w:t>
      </w:r>
      <w:r>
        <w:rPr>
          <w:spacing w:val="-2"/>
          <w:sz w:val="24"/>
        </w:rPr>
        <w:t xml:space="preserve"> </w:t>
      </w:r>
      <w:r>
        <w:rPr>
          <w:sz w:val="24"/>
        </w:rPr>
        <w:t>(записывать</w:t>
      </w:r>
      <w:r>
        <w:rPr>
          <w:spacing w:val="-3"/>
          <w:sz w:val="24"/>
        </w:rPr>
        <w:t xml:space="preserve"> </w:t>
      </w:r>
      <w:r>
        <w:rPr>
          <w:sz w:val="24"/>
        </w:rPr>
        <w:t>полное</w:t>
      </w:r>
      <w:r>
        <w:rPr>
          <w:spacing w:val="-5"/>
          <w:sz w:val="24"/>
        </w:rPr>
        <w:t xml:space="preserve"> </w:t>
      </w:r>
      <w:r>
        <w:rPr>
          <w:sz w:val="24"/>
        </w:rPr>
        <w:t>имя</w:t>
      </w:r>
      <w:r>
        <w:rPr>
          <w:spacing w:val="-4"/>
          <w:sz w:val="24"/>
        </w:rPr>
        <w:t xml:space="preserve"> </w:t>
      </w:r>
      <w:r>
        <w:rPr>
          <w:sz w:val="24"/>
        </w:rPr>
        <w:t>файла (каталога), путь к файлу (каталогу) по имеющемуся описанию файловой структуры некоторого информационного носителя);</w:t>
      </w:r>
    </w:p>
    <w:p w:rsidR="00523D10" w:rsidRDefault="00C774EA">
      <w:pPr>
        <w:pStyle w:val="a5"/>
        <w:numPr>
          <w:ilvl w:val="0"/>
          <w:numId w:val="54"/>
        </w:numPr>
        <w:tabs>
          <w:tab w:val="left" w:pos="1602"/>
        </w:tabs>
        <w:ind w:right="539" w:firstLine="0"/>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523D10" w:rsidRDefault="00C774EA">
      <w:pPr>
        <w:pStyle w:val="a5"/>
        <w:numPr>
          <w:ilvl w:val="0"/>
          <w:numId w:val="54"/>
        </w:numPr>
        <w:tabs>
          <w:tab w:val="left" w:pos="1592"/>
        </w:tabs>
        <w:spacing w:line="242" w:lineRule="auto"/>
        <w:ind w:right="551" w:firstLine="0"/>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523D10" w:rsidRDefault="00C774EA">
      <w:pPr>
        <w:pStyle w:val="a5"/>
        <w:numPr>
          <w:ilvl w:val="0"/>
          <w:numId w:val="54"/>
        </w:numPr>
        <w:tabs>
          <w:tab w:val="left" w:pos="1621"/>
        </w:tabs>
        <w:ind w:right="539" w:firstLine="0"/>
        <w:rPr>
          <w:sz w:val="24"/>
        </w:rPr>
      </w:pPr>
      <w:r>
        <w:rPr>
          <w:sz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w:t>
      </w:r>
      <w:r>
        <w:rPr>
          <w:spacing w:val="40"/>
          <w:sz w:val="24"/>
        </w:rPr>
        <w:t xml:space="preserve"> </w:t>
      </w:r>
      <w:r>
        <w:rPr>
          <w:sz w:val="24"/>
        </w:rPr>
        <w:t>общества распространения вредоносной информации, в том числе экстремистского и террористического характера;</w:t>
      </w:r>
    </w:p>
    <w:p w:rsidR="00523D10" w:rsidRDefault="00C774EA">
      <w:pPr>
        <w:pStyle w:val="a5"/>
        <w:numPr>
          <w:ilvl w:val="0"/>
          <w:numId w:val="54"/>
        </w:numPr>
        <w:tabs>
          <w:tab w:val="left" w:pos="1554"/>
        </w:tabs>
        <w:ind w:left="1554" w:hanging="138"/>
        <w:rPr>
          <w:sz w:val="24"/>
        </w:rPr>
      </w:pPr>
      <w:r>
        <w:rPr>
          <w:sz w:val="24"/>
        </w:rPr>
        <w:t>понимать</w:t>
      </w:r>
      <w:r>
        <w:rPr>
          <w:spacing w:val="-7"/>
          <w:sz w:val="24"/>
        </w:rPr>
        <w:t xml:space="preserve"> </w:t>
      </w:r>
      <w:r>
        <w:rPr>
          <w:sz w:val="24"/>
        </w:rPr>
        <w:t>структуру</w:t>
      </w:r>
      <w:r>
        <w:rPr>
          <w:spacing w:val="-3"/>
          <w:sz w:val="24"/>
        </w:rPr>
        <w:t xml:space="preserve"> </w:t>
      </w:r>
      <w:r>
        <w:rPr>
          <w:sz w:val="24"/>
        </w:rPr>
        <w:t>адресов</w:t>
      </w:r>
      <w:r>
        <w:rPr>
          <w:spacing w:val="1"/>
          <w:sz w:val="24"/>
        </w:rPr>
        <w:t xml:space="preserve"> </w:t>
      </w:r>
      <w:r>
        <w:rPr>
          <w:sz w:val="24"/>
        </w:rPr>
        <w:t>веб-</w:t>
      </w:r>
      <w:r>
        <w:rPr>
          <w:spacing w:val="-2"/>
          <w:sz w:val="24"/>
        </w:rPr>
        <w:t>ресурсов;</w:t>
      </w:r>
    </w:p>
    <w:p w:rsidR="00523D10" w:rsidRDefault="00C774EA">
      <w:pPr>
        <w:pStyle w:val="a5"/>
        <w:numPr>
          <w:ilvl w:val="0"/>
          <w:numId w:val="54"/>
        </w:numPr>
        <w:tabs>
          <w:tab w:val="left" w:pos="1554"/>
        </w:tabs>
        <w:spacing w:line="275" w:lineRule="exact"/>
        <w:ind w:left="1554" w:hanging="138"/>
        <w:rPr>
          <w:sz w:val="24"/>
        </w:rPr>
      </w:pPr>
      <w:r>
        <w:rPr>
          <w:sz w:val="24"/>
        </w:rPr>
        <w:t>использовать</w:t>
      </w:r>
      <w:r>
        <w:rPr>
          <w:spacing w:val="-9"/>
          <w:sz w:val="24"/>
        </w:rPr>
        <w:t xml:space="preserve"> </w:t>
      </w:r>
      <w:r>
        <w:rPr>
          <w:sz w:val="24"/>
        </w:rPr>
        <w:t>современные</w:t>
      </w:r>
      <w:r>
        <w:rPr>
          <w:spacing w:val="-7"/>
          <w:sz w:val="24"/>
        </w:rPr>
        <w:t xml:space="preserve"> </w:t>
      </w:r>
      <w:r>
        <w:rPr>
          <w:sz w:val="24"/>
        </w:rPr>
        <w:t>сервисы</w:t>
      </w:r>
      <w:r>
        <w:rPr>
          <w:spacing w:val="-5"/>
          <w:sz w:val="24"/>
        </w:rPr>
        <w:t xml:space="preserve"> </w:t>
      </w:r>
      <w:r>
        <w:rPr>
          <w:sz w:val="24"/>
        </w:rPr>
        <w:t>интернет-</w:t>
      </w:r>
      <w:r>
        <w:rPr>
          <w:spacing w:val="-2"/>
          <w:sz w:val="24"/>
        </w:rPr>
        <w:t>коммуникаций;</w:t>
      </w:r>
    </w:p>
    <w:p w:rsidR="00523D10" w:rsidRDefault="00C774EA">
      <w:pPr>
        <w:pStyle w:val="a5"/>
        <w:numPr>
          <w:ilvl w:val="0"/>
          <w:numId w:val="54"/>
        </w:numPr>
        <w:tabs>
          <w:tab w:val="left" w:pos="1621"/>
        </w:tabs>
        <w:ind w:right="547" w:firstLine="0"/>
        <w:rPr>
          <w:sz w:val="24"/>
        </w:rPr>
      </w:pPr>
      <w:r>
        <w:rPr>
          <w:sz w:val="24"/>
        </w:rPr>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523D10" w:rsidRDefault="00C774EA">
      <w:pPr>
        <w:pStyle w:val="a5"/>
        <w:numPr>
          <w:ilvl w:val="0"/>
          <w:numId w:val="54"/>
        </w:numPr>
        <w:tabs>
          <w:tab w:val="left" w:pos="1703"/>
        </w:tabs>
        <w:spacing w:line="242" w:lineRule="auto"/>
        <w:ind w:right="549" w:firstLine="0"/>
        <w:rPr>
          <w:sz w:val="24"/>
        </w:rPr>
      </w:pPr>
      <w:r>
        <w:rPr>
          <w:sz w:val="24"/>
        </w:rPr>
        <w:t>применять методы профилактики негативного влияния средств информационных и коммуникационных технологий на здоровье пользователя.</w:t>
      </w:r>
    </w:p>
    <w:p w:rsidR="00523D10" w:rsidRDefault="00C774EA">
      <w:pPr>
        <w:pStyle w:val="a3"/>
        <w:spacing w:before="266" w:line="275" w:lineRule="exact"/>
        <w:jc w:val="left"/>
      </w:pPr>
      <w:r>
        <w:t>К</w:t>
      </w:r>
      <w:r>
        <w:rPr>
          <w:spacing w:val="-5"/>
        </w:rPr>
        <w:t xml:space="preserve"> </w:t>
      </w:r>
      <w:r>
        <w:t>концу</w:t>
      </w:r>
      <w:r>
        <w:rPr>
          <w:spacing w:val="-1"/>
        </w:rPr>
        <w:t xml:space="preserve"> </w:t>
      </w:r>
      <w:r>
        <w:t>обучения</w:t>
      </w:r>
      <w:r>
        <w:rPr>
          <w:spacing w:val="-1"/>
        </w:rPr>
        <w:t xml:space="preserve"> </w:t>
      </w:r>
      <w:r>
        <w:rPr>
          <w:b/>
        </w:rPr>
        <w:t>в</w:t>
      </w:r>
      <w:r>
        <w:rPr>
          <w:b/>
          <w:spacing w:val="-5"/>
        </w:rPr>
        <w:t xml:space="preserve"> </w:t>
      </w:r>
      <w:r>
        <w:rPr>
          <w:b/>
        </w:rPr>
        <w:t>8</w:t>
      </w:r>
      <w:r>
        <w:rPr>
          <w:b/>
          <w:spacing w:val="-1"/>
        </w:rPr>
        <w:t xml:space="preserve"> </w:t>
      </w:r>
      <w:r>
        <w:rPr>
          <w:b/>
        </w:rPr>
        <w:t>классе</w:t>
      </w:r>
      <w:r>
        <w:rPr>
          <w:b/>
          <w:spacing w:val="-1"/>
        </w:rPr>
        <w:t xml:space="preserve"> </w:t>
      </w:r>
      <w:r>
        <w:t>у</w:t>
      </w:r>
      <w:r>
        <w:rPr>
          <w:spacing w:val="-5"/>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spacing w:val="-2"/>
        </w:rPr>
        <w:t>умения:</w:t>
      </w:r>
    </w:p>
    <w:p w:rsidR="00523D10" w:rsidRDefault="00C774EA">
      <w:pPr>
        <w:pStyle w:val="a5"/>
        <w:numPr>
          <w:ilvl w:val="0"/>
          <w:numId w:val="54"/>
        </w:numPr>
        <w:tabs>
          <w:tab w:val="left" w:pos="1669"/>
        </w:tabs>
        <w:spacing w:line="242" w:lineRule="auto"/>
        <w:ind w:right="545" w:firstLine="0"/>
        <w:jc w:val="left"/>
        <w:rPr>
          <w:sz w:val="24"/>
        </w:rPr>
      </w:pPr>
      <w:r>
        <w:rPr>
          <w:sz w:val="24"/>
        </w:rPr>
        <w:t>пояснять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различия</w:t>
      </w:r>
      <w:r>
        <w:rPr>
          <w:spacing w:val="80"/>
          <w:sz w:val="24"/>
        </w:rPr>
        <w:t xml:space="preserve"> </w:t>
      </w:r>
      <w:r>
        <w:rPr>
          <w:sz w:val="24"/>
        </w:rPr>
        <w:t>между</w:t>
      </w:r>
      <w:r>
        <w:rPr>
          <w:spacing w:val="80"/>
          <w:sz w:val="24"/>
        </w:rPr>
        <w:t xml:space="preserve"> </w:t>
      </w:r>
      <w:r>
        <w:rPr>
          <w:sz w:val="24"/>
        </w:rPr>
        <w:t>позиционными</w:t>
      </w:r>
      <w:r>
        <w:rPr>
          <w:spacing w:val="80"/>
          <w:sz w:val="24"/>
        </w:rPr>
        <w:t xml:space="preserve"> </w:t>
      </w:r>
      <w:r>
        <w:rPr>
          <w:sz w:val="24"/>
        </w:rPr>
        <w:t>и</w:t>
      </w:r>
      <w:r>
        <w:rPr>
          <w:spacing w:val="80"/>
          <w:sz w:val="24"/>
        </w:rPr>
        <w:t xml:space="preserve"> </w:t>
      </w:r>
      <w:r>
        <w:rPr>
          <w:sz w:val="24"/>
        </w:rPr>
        <w:t>непозиционными</w:t>
      </w:r>
      <w:r>
        <w:rPr>
          <w:spacing w:val="80"/>
          <w:sz w:val="24"/>
        </w:rPr>
        <w:t xml:space="preserve"> </w:t>
      </w:r>
      <w:r>
        <w:rPr>
          <w:sz w:val="24"/>
        </w:rPr>
        <w:t>системами</w:t>
      </w:r>
      <w:r>
        <w:rPr>
          <w:spacing w:val="40"/>
          <w:sz w:val="24"/>
        </w:rPr>
        <w:t xml:space="preserve"> </w:t>
      </w:r>
      <w:r>
        <w:rPr>
          <w:spacing w:val="-2"/>
          <w:sz w:val="24"/>
        </w:rPr>
        <w:t>счисления;</w:t>
      </w:r>
    </w:p>
    <w:p w:rsidR="00523D10" w:rsidRDefault="00C774EA">
      <w:pPr>
        <w:pStyle w:val="a5"/>
        <w:numPr>
          <w:ilvl w:val="0"/>
          <w:numId w:val="54"/>
        </w:numPr>
        <w:tabs>
          <w:tab w:val="left" w:pos="1616"/>
        </w:tabs>
        <w:spacing w:line="242" w:lineRule="auto"/>
        <w:ind w:right="548" w:firstLine="0"/>
        <w:jc w:val="left"/>
        <w:rPr>
          <w:sz w:val="24"/>
        </w:rPr>
      </w:pPr>
      <w:r>
        <w:rPr>
          <w:sz w:val="24"/>
        </w:rPr>
        <w:t>записывать</w:t>
      </w:r>
      <w:r>
        <w:rPr>
          <w:spacing w:val="40"/>
          <w:sz w:val="24"/>
        </w:rPr>
        <w:t xml:space="preserve"> </w:t>
      </w:r>
      <w:r>
        <w:rPr>
          <w:sz w:val="24"/>
        </w:rPr>
        <w:t>и</w:t>
      </w:r>
      <w:r>
        <w:rPr>
          <w:spacing w:val="40"/>
          <w:sz w:val="24"/>
        </w:rPr>
        <w:t xml:space="preserve"> </w:t>
      </w:r>
      <w:r>
        <w:rPr>
          <w:sz w:val="24"/>
        </w:rPr>
        <w:t>сравнивать</w:t>
      </w:r>
      <w:r>
        <w:rPr>
          <w:spacing w:val="40"/>
          <w:sz w:val="24"/>
        </w:rPr>
        <w:t xml:space="preserve"> </w:t>
      </w:r>
      <w:r>
        <w:rPr>
          <w:sz w:val="24"/>
        </w:rPr>
        <w:t>целые</w:t>
      </w:r>
      <w:r>
        <w:rPr>
          <w:spacing w:val="40"/>
          <w:sz w:val="24"/>
        </w:rPr>
        <w:t xml:space="preserve"> </w:t>
      </w:r>
      <w:r>
        <w:rPr>
          <w:sz w:val="24"/>
        </w:rPr>
        <w:t>числа</w:t>
      </w:r>
      <w:r>
        <w:rPr>
          <w:spacing w:val="40"/>
          <w:sz w:val="24"/>
        </w:rPr>
        <w:t xml:space="preserve"> </w:t>
      </w:r>
      <w:r>
        <w:rPr>
          <w:sz w:val="24"/>
        </w:rPr>
        <w:t>от</w:t>
      </w:r>
      <w:r>
        <w:rPr>
          <w:spacing w:val="40"/>
          <w:sz w:val="24"/>
        </w:rPr>
        <w:t xml:space="preserve"> </w:t>
      </w:r>
      <w:r>
        <w:rPr>
          <w:sz w:val="24"/>
        </w:rPr>
        <w:t>0</w:t>
      </w:r>
      <w:r>
        <w:rPr>
          <w:spacing w:val="40"/>
          <w:sz w:val="24"/>
        </w:rPr>
        <w:t xml:space="preserve"> </w:t>
      </w:r>
      <w:r>
        <w:rPr>
          <w:sz w:val="24"/>
        </w:rPr>
        <w:t>до</w:t>
      </w:r>
      <w:r>
        <w:rPr>
          <w:spacing w:val="40"/>
          <w:sz w:val="24"/>
        </w:rPr>
        <w:t xml:space="preserve"> </w:t>
      </w:r>
      <w:r>
        <w:rPr>
          <w:sz w:val="24"/>
        </w:rPr>
        <w:t>1024</w:t>
      </w:r>
      <w:r>
        <w:rPr>
          <w:spacing w:val="40"/>
          <w:sz w:val="24"/>
        </w:rPr>
        <w:t xml:space="preserve"> </w:t>
      </w:r>
      <w:r>
        <w:rPr>
          <w:sz w:val="24"/>
        </w:rPr>
        <w:t>в</w:t>
      </w:r>
      <w:r>
        <w:rPr>
          <w:spacing w:val="40"/>
          <w:sz w:val="24"/>
        </w:rPr>
        <w:t xml:space="preserve"> </w:t>
      </w:r>
      <w:r>
        <w:rPr>
          <w:sz w:val="24"/>
        </w:rPr>
        <w:t>различных</w:t>
      </w:r>
      <w:r>
        <w:rPr>
          <w:spacing w:val="40"/>
          <w:sz w:val="24"/>
        </w:rPr>
        <w:t xml:space="preserve"> </w:t>
      </w:r>
      <w:r>
        <w:rPr>
          <w:sz w:val="24"/>
        </w:rPr>
        <w:t>позиционных</w:t>
      </w:r>
      <w:r>
        <w:rPr>
          <w:spacing w:val="40"/>
          <w:sz w:val="24"/>
        </w:rPr>
        <w:t xml:space="preserve"> </w:t>
      </w:r>
      <w:r>
        <w:rPr>
          <w:sz w:val="24"/>
        </w:rPr>
        <w:t>системах</w:t>
      </w:r>
      <w:r>
        <w:rPr>
          <w:spacing w:val="40"/>
          <w:sz w:val="24"/>
        </w:rPr>
        <w:t xml:space="preserve"> </w:t>
      </w:r>
      <w:r>
        <w:rPr>
          <w:sz w:val="24"/>
        </w:rPr>
        <w:t>счисления (с основаниями 2, 8, 16), выполнять арифметические операции над ними;</w:t>
      </w:r>
    </w:p>
    <w:p w:rsidR="00523D10" w:rsidRDefault="00C774EA">
      <w:pPr>
        <w:pStyle w:val="a5"/>
        <w:numPr>
          <w:ilvl w:val="0"/>
          <w:numId w:val="54"/>
        </w:numPr>
        <w:tabs>
          <w:tab w:val="left" w:pos="1752"/>
          <w:tab w:val="left" w:pos="3177"/>
          <w:tab w:val="left" w:pos="4079"/>
          <w:tab w:val="left" w:pos="5181"/>
          <w:tab w:val="left" w:pos="7181"/>
          <w:tab w:val="left" w:pos="8688"/>
          <w:tab w:val="left" w:pos="10074"/>
        </w:tabs>
        <w:spacing w:line="242" w:lineRule="auto"/>
        <w:ind w:right="545" w:firstLine="0"/>
        <w:jc w:val="left"/>
        <w:rPr>
          <w:sz w:val="24"/>
        </w:rPr>
      </w:pPr>
      <w:r>
        <w:rPr>
          <w:spacing w:val="-2"/>
          <w:sz w:val="24"/>
        </w:rPr>
        <w:t>раскрывать</w:t>
      </w:r>
      <w:r>
        <w:rPr>
          <w:sz w:val="24"/>
        </w:rPr>
        <w:tab/>
      </w:r>
      <w:r>
        <w:rPr>
          <w:spacing w:val="-4"/>
          <w:sz w:val="24"/>
        </w:rPr>
        <w:t>смысл</w:t>
      </w:r>
      <w:r>
        <w:rPr>
          <w:sz w:val="24"/>
        </w:rPr>
        <w:tab/>
      </w:r>
      <w:r>
        <w:rPr>
          <w:spacing w:val="-2"/>
          <w:sz w:val="24"/>
        </w:rPr>
        <w:t>понятий</w:t>
      </w:r>
      <w:r>
        <w:rPr>
          <w:sz w:val="24"/>
        </w:rPr>
        <w:tab/>
      </w:r>
      <w:r>
        <w:rPr>
          <w:spacing w:val="-2"/>
          <w:sz w:val="24"/>
        </w:rPr>
        <w:t>«высказывание»,</w:t>
      </w:r>
      <w:r>
        <w:rPr>
          <w:sz w:val="24"/>
        </w:rPr>
        <w:tab/>
      </w:r>
      <w:r>
        <w:rPr>
          <w:spacing w:val="-2"/>
          <w:sz w:val="24"/>
        </w:rPr>
        <w:t>«логическая</w:t>
      </w:r>
      <w:r>
        <w:rPr>
          <w:sz w:val="24"/>
        </w:rPr>
        <w:tab/>
      </w:r>
      <w:r>
        <w:rPr>
          <w:spacing w:val="-2"/>
          <w:sz w:val="24"/>
        </w:rPr>
        <w:t>операция»,</w:t>
      </w:r>
      <w:r>
        <w:rPr>
          <w:sz w:val="24"/>
        </w:rPr>
        <w:tab/>
      </w:r>
      <w:r>
        <w:rPr>
          <w:spacing w:val="-2"/>
          <w:sz w:val="24"/>
        </w:rPr>
        <w:t>«логическое выражение»;</w:t>
      </w:r>
    </w:p>
    <w:p w:rsidR="00523D10" w:rsidRDefault="00C774EA">
      <w:pPr>
        <w:pStyle w:val="a5"/>
        <w:numPr>
          <w:ilvl w:val="0"/>
          <w:numId w:val="54"/>
        </w:numPr>
        <w:tabs>
          <w:tab w:val="left" w:pos="1573"/>
        </w:tabs>
        <w:ind w:right="543" w:firstLine="0"/>
        <w:rPr>
          <w:sz w:val="24"/>
        </w:rPr>
      </w:pPr>
      <w:r>
        <w:rPr>
          <w:sz w:val="24"/>
        </w:rPr>
        <w:t>записывать логические выражения с использованием дизъюнкции, конъюнкции и отрицания, определять истинность логических</w:t>
      </w:r>
      <w:r>
        <w:rPr>
          <w:spacing w:val="-4"/>
          <w:sz w:val="24"/>
        </w:rPr>
        <w:t xml:space="preserve"> </w:t>
      </w:r>
      <w:r>
        <w:rPr>
          <w:sz w:val="24"/>
        </w:rPr>
        <w:t>выражений,</w:t>
      </w:r>
      <w:r>
        <w:rPr>
          <w:spacing w:val="-2"/>
          <w:sz w:val="24"/>
        </w:rPr>
        <w:t xml:space="preserve"> </w:t>
      </w:r>
      <w:r>
        <w:rPr>
          <w:sz w:val="24"/>
        </w:rPr>
        <w:t>если известны значения</w:t>
      </w:r>
      <w:r>
        <w:rPr>
          <w:spacing w:val="-4"/>
          <w:sz w:val="24"/>
        </w:rPr>
        <w:t xml:space="preserve"> </w:t>
      </w:r>
      <w:r>
        <w:rPr>
          <w:sz w:val="24"/>
        </w:rPr>
        <w:t>истинности</w:t>
      </w:r>
      <w:r>
        <w:rPr>
          <w:spacing w:val="-3"/>
          <w:sz w:val="24"/>
        </w:rPr>
        <w:t xml:space="preserve"> </w:t>
      </w:r>
      <w:r>
        <w:rPr>
          <w:sz w:val="24"/>
        </w:rPr>
        <w:t>входящих</w:t>
      </w:r>
      <w:r>
        <w:rPr>
          <w:spacing w:val="-4"/>
          <w:sz w:val="24"/>
        </w:rPr>
        <w:t xml:space="preserve"> </w:t>
      </w:r>
      <w:r>
        <w:rPr>
          <w:sz w:val="24"/>
        </w:rPr>
        <w:t>в него переменных, строить таблицы истинности для логических выражений;</w:t>
      </w:r>
    </w:p>
    <w:p w:rsidR="00523D10" w:rsidRDefault="00C774EA">
      <w:pPr>
        <w:pStyle w:val="a5"/>
        <w:numPr>
          <w:ilvl w:val="0"/>
          <w:numId w:val="54"/>
        </w:numPr>
        <w:tabs>
          <w:tab w:val="left" w:pos="1554"/>
        </w:tabs>
        <w:spacing w:line="237" w:lineRule="auto"/>
        <w:ind w:right="554" w:firstLine="0"/>
        <w:rPr>
          <w:sz w:val="24"/>
        </w:rPr>
      </w:pPr>
      <w:r>
        <w:rPr>
          <w:sz w:val="24"/>
        </w:rPr>
        <w:t>раскрывать</w:t>
      </w:r>
      <w:r>
        <w:rPr>
          <w:spacing w:val="-3"/>
          <w:sz w:val="24"/>
        </w:rPr>
        <w:t xml:space="preserve"> </w:t>
      </w:r>
      <w:r>
        <w:rPr>
          <w:sz w:val="24"/>
        </w:rPr>
        <w:t>смысл</w:t>
      </w:r>
      <w:r>
        <w:rPr>
          <w:spacing w:val="-4"/>
          <w:sz w:val="24"/>
        </w:rPr>
        <w:t xml:space="preserve"> </w:t>
      </w:r>
      <w:r>
        <w:rPr>
          <w:sz w:val="24"/>
        </w:rPr>
        <w:t>понятий</w:t>
      </w:r>
      <w:r>
        <w:rPr>
          <w:spacing w:val="-3"/>
          <w:sz w:val="24"/>
        </w:rPr>
        <w:t xml:space="preserve"> </w:t>
      </w:r>
      <w:r>
        <w:rPr>
          <w:sz w:val="24"/>
        </w:rPr>
        <w:t>«исполнитель»,</w:t>
      </w:r>
      <w:r>
        <w:rPr>
          <w:spacing w:val="-2"/>
          <w:sz w:val="24"/>
        </w:rPr>
        <w:t xml:space="preserve"> </w:t>
      </w:r>
      <w:r>
        <w:rPr>
          <w:sz w:val="24"/>
        </w:rPr>
        <w:t>«алгоритм»,</w:t>
      </w:r>
      <w:r>
        <w:rPr>
          <w:spacing w:val="-2"/>
          <w:sz w:val="24"/>
        </w:rPr>
        <w:t xml:space="preserve"> </w:t>
      </w:r>
      <w:r>
        <w:rPr>
          <w:sz w:val="24"/>
        </w:rPr>
        <w:t>«программа»,</w:t>
      </w:r>
      <w:r>
        <w:rPr>
          <w:spacing w:val="-7"/>
          <w:sz w:val="24"/>
        </w:rPr>
        <w:t xml:space="preserve"> </w:t>
      </w:r>
      <w:r>
        <w:rPr>
          <w:sz w:val="24"/>
        </w:rPr>
        <w:t>понимая</w:t>
      </w:r>
      <w:r>
        <w:rPr>
          <w:spacing w:val="-4"/>
          <w:sz w:val="24"/>
        </w:rPr>
        <w:t xml:space="preserve"> </w:t>
      </w:r>
      <w:r>
        <w:rPr>
          <w:sz w:val="24"/>
        </w:rPr>
        <w:t>разницу</w:t>
      </w:r>
      <w:r>
        <w:rPr>
          <w:spacing w:val="-9"/>
          <w:sz w:val="24"/>
        </w:rPr>
        <w:t xml:space="preserve"> </w:t>
      </w:r>
      <w:r>
        <w:rPr>
          <w:sz w:val="24"/>
        </w:rPr>
        <w:t>между употреблением этих терминов в обыденной речи и в информатике;</w:t>
      </w:r>
    </w:p>
    <w:p w:rsidR="00523D10" w:rsidRDefault="00C774EA">
      <w:pPr>
        <w:pStyle w:val="a5"/>
        <w:numPr>
          <w:ilvl w:val="0"/>
          <w:numId w:val="54"/>
        </w:numPr>
        <w:tabs>
          <w:tab w:val="left" w:pos="1554"/>
        </w:tabs>
        <w:spacing w:line="275" w:lineRule="exact"/>
        <w:ind w:left="1554" w:hanging="138"/>
        <w:rPr>
          <w:sz w:val="24"/>
        </w:rPr>
      </w:pPr>
      <w:r>
        <w:rPr>
          <w:sz w:val="24"/>
        </w:rPr>
        <w:t>описывать</w:t>
      </w:r>
      <w:r>
        <w:rPr>
          <w:spacing w:val="-7"/>
          <w:sz w:val="24"/>
        </w:rPr>
        <w:t xml:space="preserve"> </w:t>
      </w:r>
      <w:r>
        <w:rPr>
          <w:sz w:val="24"/>
        </w:rPr>
        <w:t>алгоритм решения</w:t>
      </w:r>
      <w:r>
        <w:rPr>
          <w:spacing w:val="-6"/>
          <w:sz w:val="24"/>
        </w:rPr>
        <w:t xml:space="preserve"> </w:t>
      </w:r>
      <w:r>
        <w:rPr>
          <w:sz w:val="24"/>
        </w:rPr>
        <w:t>задачи различными</w:t>
      </w:r>
      <w:r>
        <w:rPr>
          <w:spacing w:val="-5"/>
          <w:sz w:val="24"/>
        </w:rPr>
        <w:t xml:space="preserve"> </w:t>
      </w:r>
      <w:r>
        <w:rPr>
          <w:sz w:val="24"/>
        </w:rPr>
        <w:t>способами,</w:t>
      </w:r>
      <w:r>
        <w:rPr>
          <w:spacing w:val="-4"/>
          <w:sz w:val="24"/>
        </w:rPr>
        <w:t xml:space="preserve"> </w:t>
      </w:r>
      <w:r>
        <w:rPr>
          <w:sz w:val="24"/>
        </w:rPr>
        <w:t>в</w:t>
      </w:r>
      <w:r>
        <w:rPr>
          <w:spacing w:val="-1"/>
          <w:sz w:val="24"/>
        </w:rPr>
        <w:t xml:space="preserve"> </w:t>
      </w:r>
      <w:r>
        <w:rPr>
          <w:sz w:val="24"/>
        </w:rPr>
        <w:t>том числе</w:t>
      </w:r>
      <w:r>
        <w:rPr>
          <w:spacing w:val="-7"/>
          <w:sz w:val="24"/>
        </w:rPr>
        <w:t xml:space="preserve"> </w:t>
      </w:r>
      <w:r>
        <w:rPr>
          <w:sz w:val="24"/>
        </w:rPr>
        <w:t>в</w:t>
      </w:r>
      <w:r>
        <w:rPr>
          <w:spacing w:val="-4"/>
          <w:sz w:val="24"/>
        </w:rPr>
        <w:t xml:space="preserve"> </w:t>
      </w:r>
      <w:r>
        <w:rPr>
          <w:sz w:val="24"/>
        </w:rPr>
        <w:t>виде</w:t>
      </w:r>
      <w:r>
        <w:rPr>
          <w:spacing w:val="-2"/>
          <w:sz w:val="24"/>
        </w:rPr>
        <w:t xml:space="preserve"> </w:t>
      </w:r>
      <w:r>
        <w:rPr>
          <w:sz w:val="24"/>
        </w:rPr>
        <w:t>блок-</w:t>
      </w:r>
      <w:r>
        <w:rPr>
          <w:spacing w:val="-2"/>
          <w:sz w:val="24"/>
        </w:rPr>
        <w:t>схемы;</w:t>
      </w:r>
    </w:p>
    <w:p w:rsidR="00523D10" w:rsidRDefault="00C774EA">
      <w:pPr>
        <w:pStyle w:val="a5"/>
        <w:numPr>
          <w:ilvl w:val="0"/>
          <w:numId w:val="54"/>
        </w:numPr>
        <w:tabs>
          <w:tab w:val="left" w:pos="1597"/>
        </w:tabs>
        <w:ind w:right="549" w:firstLine="0"/>
        <w:jc w:val="left"/>
        <w:rPr>
          <w:sz w:val="24"/>
        </w:rPr>
      </w:pPr>
      <w:r>
        <w:rPr>
          <w:sz w:val="24"/>
        </w:rPr>
        <w:t>составлять,</w:t>
      </w:r>
      <w:r>
        <w:rPr>
          <w:spacing w:val="40"/>
          <w:sz w:val="24"/>
        </w:rPr>
        <w:t xml:space="preserve"> </w:t>
      </w:r>
      <w:r>
        <w:rPr>
          <w:sz w:val="24"/>
        </w:rPr>
        <w:t>выполнять</w:t>
      </w:r>
      <w:r>
        <w:rPr>
          <w:spacing w:val="37"/>
          <w:sz w:val="24"/>
        </w:rPr>
        <w:t xml:space="preserve"> </w:t>
      </w:r>
      <w:r>
        <w:rPr>
          <w:sz w:val="24"/>
        </w:rPr>
        <w:t>вручную</w:t>
      </w:r>
      <w:r>
        <w:rPr>
          <w:spacing w:val="38"/>
          <w:sz w:val="24"/>
        </w:rPr>
        <w:t xml:space="preserve"> </w:t>
      </w:r>
      <w:r>
        <w:rPr>
          <w:sz w:val="24"/>
        </w:rPr>
        <w:t>и</w:t>
      </w:r>
      <w:r>
        <w:rPr>
          <w:spacing w:val="40"/>
          <w:sz w:val="24"/>
        </w:rPr>
        <w:t xml:space="preserve"> </w:t>
      </w:r>
      <w:r>
        <w:rPr>
          <w:sz w:val="24"/>
        </w:rPr>
        <w:t>на</w:t>
      </w:r>
      <w:r>
        <w:rPr>
          <w:spacing w:val="39"/>
          <w:sz w:val="24"/>
        </w:rPr>
        <w:t xml:space="preserve"> </w:t>
      </w:r>
      <w:r>
        <w:rPr>
          <w:sz w:val="24"/>
        </w:rPr>
        <w:t>компьютере</w:t>
      </w:r>
      <w:r>
        <w:rPr>
          <w:spacing w:val="39"/>
          <w:sz w:val="24"/>
        </w:rPr>
        <w:t xml:space="preserve"> </w:t>
      </w:r>
      <w:r>
        <w:rPr>
          <w:sz w:val="24"/>
        </w:rPr>
        <w:t>несложные</w:t>
      </w:r>
      <w:r>
        <w:rPr>
          <w:spacing w:val="39"/>
          <w:sz w:val="24"/>
        </w:rPr>
        <w:t xml:space="preserve"> </w:t>
      </w:r>
      <w:r>
        <w:rPr>
          <w:sz w:val="24"/>
        </w:rPr>
        <w:t>алгоритмы</w:t>
      </w:r>
      <w:r>
        <w:rPr>
          <w:spacing w:val="40"/>
          <w:sz w:val="24"/>
        </w:rPr>
        <w:t xml:space="preserve"> </w:t>
      </w:r>
      <w:r>
        <w:rPr>
          <w:sz w:val="24"/>
        </w:rPr>
        <w:t>с</w:t>
      </w:r>
      <w:r>
        <w:rPr>
          <w:spacing w:val="39"/>
          <w:sz w:val="24"/>
        </w:rPr>
        <w:t xml:space="preserve"> </w:t>
      </w:r>
      <w:r>
        <w:rPr>
          <w:sz w:val="24"/>
        </w:rPr>
        <w:t>использованием ветвлений и циклов для управления исполнителями, такими как Робот, Черепашка, Чертёжник; использовать</w:t>
      </w:r>
      <w:r>
        <w:rPr>
          <w:spacing w:val="-6"/>
          <w:sz w:val="24"/>
        </w:rPr>
        <w:t xml:space="preserve"> </w:t>
      </w:r>
      <w:r>
        <w:rPr>
          <w:sz w:val="24"/>
        </w:rPr>
        <w:t>константы</w:t>
      </w:r>
      <w:r>
        <w:rPr>
          <w:spacing w:val="-5"/>
          <w:sz w:val="24"/>
        </w:rPr>
        <w:t xml:space="preserve"> </w:t>
      </w:r>
      <w:r>
        <w:rPr>
          <w:sz w:val="24"/>
        </w:rPr>
        <w:t>и</w:t>
      </w:r>
      <w:r>
        <w:rPr>
          <w:spacing w:val="-2"/>
          <w:sz w:val="24"/>
        </w:rPr>
        <w:t xml:space="preserve"> </w:t>
      </w:r>
      <w:r>
        <w:rPr>
          <w:sz w:val="24"/>
        </w:rPr>
        <w:t>переменные</w:t>
      </w:r>
      <w:r>
        <w:rPr>
          <w:spacing w:val="-4"/>
          <w:sz w:val="24"/>
        </w:rPr>
        <w:t xml:space="preserve"> </w:t>
      </w:r>
      <w:r>
        <w:rPr>
          <w:sz w:val="24"/>
        </w:rPr>
        <w:t>различных</w:t>
      </w:r>
      <w:r>
        <w:rPr>
          <w:spacing w:val="-3"/>
          <w:sz w:val="24"/>
        </w:rPr>
        <w:t xml:space="preserve"> </w:t>
      </w:r>
      <w:r>
        <w:rPr>
          <w:sz w:val="24"/>
        </w:rPr>
        <w:t>типов</w:t>
      </w:r>
      <w:r>
        <w:rPr>
          <w:spacing w:val="-2"/>
          <w:sz w:val="24"/>
        </w:rPr>
        <w:t xml:space="preserve"> </w:t>
      </w:r>
      <w:r>
        <w:rPr>
          <w:sz w:val="24"/>
        </w:rPr>
        <w:t>(числовых,</w:t>
      </w:r>
      <w:r>
        <w:rPr>
          <w:spacing w:val="-6"/>
          <w:sz w:val="24"/>
        </w:rPr>
        <w:t xml:space="preserve"> </w:t>
      </w:r>
      <w:r>
        <w:rPr>
          <w:sz w:val="24"/>
        </w:rPr>
        <w:t>логических,</w:t>
      </w:r>
      <w:r>
        <w:rPr>
          <w:spacing w:val="-6"/>
          <w:sz w:val="24"/>
        </w:rPr>
        <w:t xml:space="preserve"> </w:t>
      </w:r>
      <w:r>
        <w:rPr>
          <w:sz w:val="24"/>
        </w:rPr>
        <w:t>символьных),</w:t>
      </w:r>
      <w:r>
        <w:rPr>
          <w:spacing w:val="-6"/>
          <w:sz w:val="24"/>
        </w:rPr>
        <w:t xml:space="preserve"> </w:t>
      </w:r>
      <w:r>
        <w:rPr>
          <w:sz w:val="24"/>
        </w:rPr>
        <w:t>а также содержащие их выражения, использовать оператор присваивания;</w:t>
      </w:r>
    </w:p>
    <w:p w:rsidR="00523D10" w:rsidRDefault="00C774EA">
      <w:pPr>
        <w:pStyle w:val="a5"/>
        <w:numPr>
          <w:ilvl w:val="0"/>
          <w:numId w:val="54"/>
        </w:numPr>
        <w:tabs>
          <w:tab w:val="left" w:pos="1554"/>
        </w:tabs>
        <w:spacing w:line="275" w:lineRule="exact"/>
        <w:ind w:left="1554" w:hanging="138"/>
        <w:jc w:val="left"/>
        <w:rPr>
          <w:sz w:val="24"/>
        </w:rPr>
      </w:pPr>
      <w:r>
        <w:rPr>
          <w:sz w:val="24"/>
        </w:rPr>
        <w:t>использовать</w:t>
      </w:r>
      <w:r>
        <w:rPr>
          <w:spacing w:val="-5"/>
          <w:sz w:val="24"/>
        </w:rPr>
        <w:t xml:space="preserve"> </w:t>
      </w:r>
      <w:r>
        <w:rPr>
          <w:sz w:val="24"/>
        </w:rPr>
        <w:t>при</w:t>
      </w:r>
      <w:r>
        <w:rPr>
          <w:spacing w:val="-6"/>
          <w:sz w:val="24"/>
        </w:rPr>
        <w:t xml:space="preserve"> </w:t>
      </w:r>
      <w:r>
        <w:rPr>
          <w:sz w:val="24"/>
        </w:rPr>
        <w:t>разработке</w:t>
      </w:r>
      <w:r>
        <w:rPr>
          <w:spacing w:val="-2"/>
          <w:sz w:val="24"/>
        </w:rPr>
        <w:t xml:space="preserve"> </w:t>
      </w:r>
      <w:r>
        <w:rPr>
          <w:sz w:val="24"/>
        </w:rPr>
        <w:t>программ</w:t>
      </w:r>
      <w:r>
        <w:rPr>
          <w:spacing w:val="-1"/>
          <w:sz w:val="24"/>
        </w:rPr>
        <w:t xml:space="preserve"> </w:t>
      </w:r>
      <w:r>
        <w:rPr>
          <w:sz w:val="24"/>
        </w:rPr>
        <w:t>логические</w:t>
      </w:r>
      <w:r>
        <w:rPr>
          <w:spacing w:val="-3"/>
          <w:sz w:val="24"/>
        </w:rPr>
        <w:t xml:space="preserve"> </w:t>
      </w:r>
      <w:r>
        <w:rPr>
          <w:sz w:val="24"/>
        </w:rPr>
        <w:t>значения,</w:t>
      </w:r>
      <w:r>
        <w:rPr>
          <w:spacing w:val="1"/>
          <w:sz w:val="24"/>
        </w:rPr>
        <w:t xml:space="preserve"> </w:t>
      </w:r>
      <w:r>
        <w:rPr>
          <w:sz w:val="24"/>
        </w:rPr>
        <w:t>операции</w:t>
      </w:r>
      <w:r>
        <w:rPr>
          <w:spacing w:val="-6"/>
          <w:sz w:val="24"/>
        </w:rPr>
        <w:t xml:space="preserve"> </w:t>
      </w:r>
      <w:r>
        <w:rPr>
          <w:sz w:val="24"/>
        </w:rPr>
        <w:t>и</w:t>
      </w:r>
      <w:r>
        <w:rPr>
          <w:spacing w:val="-5"/>
          <w:sz w:val="24"/>
        </w:rPr>
        <w:t xml:space="preserve"> </w:t>
      </w:r>
      <w:r>
        <w:rPr>
          <w:sz w:val="24"/>
        </w:rPr>
        <w:t>выражения</w:t>
      </w:r>
      <w:r>
        <w:rPr>
          <w:spacing w:val="-2"/>
          <w:sz w:val="24"/>
        </w:rPr>
        <w:t xml:space="preserve"> </w:t>
      </w:r>
      <w:r>
        <w:rPr>
          <w:sz w:val="24"/>
        </w:rPr>
        <w:t>с</w:t>
      </w:r>
      <w:r>
        <w:rPr>
          <w:spacing w:val="-7"/>
          <w:sz w:val="24"/>
        </w:rPr>
        <w:t xml:space="preserve"> </w:t>
      </w:r>
      <w:r>
        <w:rPr>
          <w:spacing w:val="-2"/>
          <w:sz w:val="24"/>
        </w:rPr>
        <w:t>ними;</w:t>
      </w:r>
    </w:p>
    <w:p w:rsidR="00523D10" w:rsidRDefault="00C774EA">
      <w:pPr>
        <w:pStyle w:val="a5"/>
        <w:numPr>
          <w:ilvl w:val="0"/>
          <w:numId w:val="54"/>
        </w:numPr>
        <w:tabs>
          <w:tab w:val="left" w:pos="1554"/>
        </w:tabs>
        <w:spacing w:line="242" w:lineRule="auto"/>
        <w:ind w:right="550" w:firstLine="0"/>
        <w:rPr>
          <w:sz w:val="24"/>
        </w:rPr>
      </w:pPr>
      <w:r>
        <w:rPr>
          <w:sz w:val="24"/>
        </w:rPr>
        <w:t>анализировать</w:t>
      </w:r>
      <w:r>
        <w:rPr>
          <w:spacing w:val="-3"/>
          <w:sz w:val="24"/>
        </w:rPr>
        <w:t xml:space="preserve"> </w:t>
      </w:r>
      <w:r>
        <w:rPr>
          <w:sz w:val="24"/>
        </w:rPr>
        <w:t>предложенные</w:t>
      </w:r>
      <w:r>
        <w:rPr>
          <w:spacing w:val="-5"/>
          <w:sz w:val="24"/>
        </w:rPr>
        <w:t xml:space="preserve"> </w:t>
      </w:r>
      <w:r>
        <w:rPr>
          <w:sz w:val="24"/>
        </w:rPr>
        <w:t>алгоритмы,</w:t>
      </w:r>
      <w:r>
        <w:rPr>
          <w:spacing w:val="-7"/>
          <w:sz w:val="24"/>
        </w:rPr>
        <w:t xml:space="preserve"> </w:t>
      </w:r>
      <w:r>
        <w:rPr>
          <w:sz w:val="24"/>
        </w:rPr>
        <w:t>в</w:t>
      </w:r>
      <w:r>
        <w:rPr>
          <w:spacing w:val="-3"/>
          <w:sz w:val="24"/>
        </w:rPr>
        <w:t xml:space="preserve"> </w:t>
      </w:r>
      <w:r>
        <w:rPr>
          <w:sz w:val="24"/>
        </w:rPr>
        <w:t>том</w:t>
      </w:r>
      <w:r>
        <w:rPr>
          <w:spacing w:val="-3"/>
          <w:sz w:val="24"/>
        </w:rPr>
        <w:t xml:space="preserve"> </w:t>
      </w:r>
      <w:r>
        <w:rPr>
          <w:sz w:val="24"/>
        </w:rPr>
        <w:t>числе</w:t>
      </w:r>
      <w:r>
        <w:rPr>
          <w:spacing w:val="-5"/>
          <w:sz w:val="24"/>
        </w:rPr>
        <w:t xml:space="preserve"> </w:t>
      </w:r>
      <w:r>
        <w:rPr>
          <w:sz w:val="24"/>
        </w:rPr>
        <w:t>определять,</w:t>
      </w:r>
      <w:r>
        <w:rPr>
          <w:spacing w:val="-3"/>
          <w:sz w:val="24"/>
        </w:rPr>
        <w:t xml:space="preserve"> </w:t>
      </w:r>
      <w:r>
        <w:rPr>
          <w:sz w:val="24"/>
        </w:rPr>
        <w:t>какие</w:t>
      </w:r>
      <w:r>
        <w:rPr>
          <w:spacing w:val="-5"/>
          <w:sz w:val="24"/>
        </w:rPr>
        <w:t xml:space="preserve"> </w:t>
      </w:r>
      <w:r>
        <w:rPr>
          <w:sz w:val="24"/>
        </w:rPr>
        <w:t>результаты</w:t>
      </w:r>
      <w:r>
        <w:rPr>
          <w:spacing w:val="-3"/>
          <w:sz w:val="24"/>
        </w:rPr>
        <w:t xml:space="preserve"> </w:t>
      </w:r>
      <w:r>
        <w:rPr>
          <w:sz w:val="24"/>
        </w:rPr>
        <w:t>возможны при заданном множестве исходных значений;</w:t>
      </w:r>
    </w:p>
    <w:p w:rsidR="00523D10" w:rsidRDefault="00C774EA">
      <w:pPr>
        <w:pStyle w:val="a5"/>
        <w:numPr>
          <w:ilvl w:val="0"/>
          <w:numId w:val="54"/>
        </w:numPr>
        <w:tabs>
          <w:tab w:val="left" w:pos="1611"/>
        </w:tabs>
        <w:ind w:right="544" w:firstLine="0"/>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выделения</w:t>
      </w:r>
      <w:r>
        <w:rPr>
          <w:spacing w:val="-3"/>
        </w:rPr>
        <w:t xml:space="preserve"> </w:t>
      </w:r>
      <w:r>
        <w:t>цифр</w:t>
      </w:r>
      <w:r>
        <w:rPr>
          <w:spacing w:val="-3"/>
        </w:rPr>
        <w:t xml:space="preserve"> </w:t>
      </w:r>
      <w:r>
        <w:t>из</w:t>
      </w:r>
      <w:r>
        <w:rPr>
          <w:spacing w:val="-6"/>
        </w:rPr>
        <w:t xml:space="preserve"> </w:t>
      </w:r>
      <w:r>
        <w:t>натурального</w:t>
      </w:r>
      <w:r>
        <w:rPr>
          <w:spacing w:val="-2"/>
        </w:rPr>
        <w:t xml:space="preserve"> числа.</w:t>
      </w:r>
    </w:p>
    <w:p w:rsidR="00523D10" w:rsidRDefault="00523D10">
      <w:pPr>
        <w:pStyle w:val="a3"/>
        <w:ind w:left="0"/>
        <w:jc w:val="left"/>
      </w:pPr>
    </w:p>
    <w:p w:rsidR="00523D10" w:rsidRDefault="00C774EA">
      <w:pPr>
        <w:pStyle w:val="a3"/>
      </w:pPr>
      <w:r>
        <w:t>К</w:t>
      </w:r>
      <w:r>
        <w:rPr>
          <w:spacing w:val="-5"/>
        </w:rPr>
        <w:t xml:space="preserve"> </w:t>
      </w:r>
      <w:r>
        <w:t>концу</w:t>
      </w:r>
      <w:r>
        <w:rPr>
          <w:spacing w:val="-1"/>
        </w:rPr>
        <w:t xml:space="preserve"> </w:t>
      </w:r>
      <w:r>
        <w:t>обучения</w:t>
      </w:r>
      <w:r>
        <w:rPr>
          <w:spacing w:val="1"/>
        </w:rPr>
        <w:t xml:space="preserve"> </w:t>
      </w:r>
      <w:r>
        <w:rPr>
          <w:b/>
        </w:rPr>
        <w:t>в</w:t>
      </w:r>
      <w:r>
        <w:rPr>
          <w:b/>
          <w:spacing w:val="-6"/>
        </w:rPr>
        <w:t xml:space="preserve"> </w:t>
      </w:r>
      <w:r>
        <w:rPr>
          <w:b/>
        </w:rPr>
        <w:t>9</w:t>
      </w:r>
      <w:r>
        <w:rPr>
          <w:b/>
          <w:spacing w:val="-1"/>
        </w:rPr>
        <w:t xml:space="preserve"> </w:t>
      </w:r>
      <w:r>
        <w:rPr>
          <w:b/>
        </w:rPr>
        <w:t>классе</w:t>
      </w:r>
      <w:r>
        <w:rPr>
          <w:b/>
          <w:spacing w:val="-1"/>
        </w:rPr>
        <w:t xml:space="preserve"> </w:t>
      </w:r>
      <w:r>
        <w:t>у</w:t>
      </w:r>
      <w:r>
        <w:rPr>
          <w:spacing w:val="-6"/>
        </w:rPr>
        <w:t xml:space="preserve"> </w:t>
      </w:r>
      <w:r>
        <w:t>обучающегося</w:t>
      </w:r>
      <w:r>
        <w:rPr>
          <w:spacing w:val="-1"/>
        </w:rPr>
        <w:t xml:space="preserve"> </w:t>
      </w:r>
      <w:r>
        <w:t>будут</w:t>
      </w:r>
      <w:r>
        <w:rPr>
          <w:spacing w:val="-1"/>
        </w:rPr>
        <w:t xml:space="preserve"> </w:t>
      </w:r>
      <w:r>
        <w:t>сформированы</w:t>
      </w:r>
      <w:r>
        <w:rPr>
          <w:spacing w:val="-4"/>
        </w:rPr>
        <w:t xml:space="preserve"> </w:t>
      </w:r>
      <w:r>
        <w:t>следующие</w:t>
      </w:r>
      <w:r>
        <w:rPr>
          <w:spacing w:val="-1"/>
        </w:rPr>
        <w:t xml:space="preserve"> </w:t>
      </w:r>
      <w:r>
        <w:rPr>
          <w:spacing w:val="-2"/>
        </w:rPr>
        <w:t>умения:</w:t>
      </w:r>
    </w:p>
    <w:p w:rsidR="00523D10" w:rsidRDefault="00C774EA">
      <w:pPr>
        <w:pStyle w:val="a5"/>
        <w:numPr>
          <w:ilvl w:val="0"/>
          <w:numId w:val="54"/>
        </w:numPr>
        <w:tabs>
          <w:tab w:val="left" w:pos="1578"/>
        </w:tabs>
        <w:spacing w:before="2"/>
        <w:ind w:right="541" w:firstLine="0"/>
        <w:rPr>
          <w:sz w:val="24"/>
        </w:rPr>
      </w:pPr>
      <w:r>
        <w:rPr>
          <w:sz w:val="24"/>
        </w:rPr>
        <w:t>разбивать задачи на подзадачи, составлять, выполнять вручную и на компьютере несложные алгоритмы с</w:t>
      </w:r>
      <w:r>
        <w:rPr>
          <w:spacing w:val="-5"/>
          <w:sz w:val="24"/>
        </w:rPr>
        <w:t xml:space="preserve"> </w:t>
      </w:r>
      <w:r>
        <w:rPr>
          <w:sz w:val="24"/>
        </w:rPr>
        <w:t>использованием</w:t>
      </w:r>
      <w:r>
        <w:rPr>
          <w:spacing w:val="-3"/>
          <w:sz w:val="24"/>
        </w:rPr>
        <w:t xml:space="preserve"> </w:t>
      </w:r>
      <w:r>
        <w:rPr>
          <w:sz w:val="24"/>
        </w:rPr>
        <w:t>ветвлений,</w:t>
      </w:r>
      <w:r>
        <w:rPr>
          <w:spacing w:val="-2"/>
          <w:sz w:val="24"/>
        </w:rPr>
        <w:t xml:space="preserve"> </w:t>
      </w:r>
      <w:r>
        <w:rPr>
          <w:sz w:val="24"/>
        </w:rPr>
        <w:t>циклов</w:t>
      </w:r>
      <w:r>
        <w:rPr>
          <w:spacing w:val="-3"/>
          <w:sz w:val="24"/>
        </w:rPr>
        <w:t xml:space="preserve"> </w:t>
      </w:r>
      <w:r>
        <w:rPr>
          <w:sz w:val="24"/>
        </w:rPr>
        <w:t>и</w:t>
      </w:r>
      <w:r>
        <w:rPr>
          <w:spacing w:val="-3"/>
          <w:sz w:val="24"/>
        </w:rPr>
        <w:t xml:space="preserve"> </w:t>
      </w:r>
      <w:r>
        <w:rPr>
          <w:sz w:val="24"/>
        </w:rPr>
        <w:t>вспомогательных алгоритмов</w:t>
      </w:r>
      <w:r>
        <w:rPr>
          <w:spacing w:val="-2"/>
          <w:sz w:val="24"/>
        </w:rPr>
        <w:t xml:space="preserve"> </w:t>
      </w:r>
      <w:r>
        <w:rPr>
          <w:sz w:val="24"/>
        </w:rPr>
        <w:t>для</w:t>
      </w:r>
      <w:r>
        <w:rPr>
          <w:spacing w:val="-4"/>
          <w:sz w:val="24"/>
        </w:rPr>
        <w:t xml:space="preserve"> </w:t>
      </w:r>
      <w:r>
        <w:rPr>
          <w:sz w:val="24"/>
        </w:rPr>
        <w:t>управления исполнителями, такими как Робот, Черепашка, Чертёжник;</w:t>
      </w:r>
    </w:p>
    <w:p w:rsidR="00523D10" w:rsidRDefault="00C774EA">
      <w:pPr>
        <w:pStyle w:val="a5"/>
        <w:numPr>
          <w:ilvl w:val="0"/>
          <w:numId w:val="54"/>
        </w:numPr>
        <w:tabs>
          <w:tab w:val="left" w:pos="1583"/>
        </w:tabs>
        <w:ind w:right="534" w:firstLine="0"/>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523D10" w:rsidRDefault="00C774EA">
      <w:pPr>
        <w:pStyle w:val="a5"/>
        <w:numPr>
          <w:ilvl w:val="0"/>
          <w:numId w:val="54"/>
        </w:numPr>
        <w:tabs>
          <w:tab w:val="left" w:pos="1563"/>
        </w:tabs>
        <w:spacing w:line="242" w:lineRule="auto"/>
        <w:ind w:right="550" w:firstLine="0"/>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523D10" w:rsidRDefault="00C774EA">
      <w:pPr>
        <w:pStyle w:val="a5"/>
        <w:numPr>
          <w:ilvl w:val="0"/>
          <w:numId w:val="54"/>
        </w:numPr>
        <w:tabs>
          <w:tab w:val="left" w:pos="1559"/>
        </w:tabs>
        <w:spacing w:line="242" w:lineRule="auto"/>
        <w:ind w:right="545" w:firstLine="0"/>
        <w:rPr>
          <w:sz w:val="24"/>
        </w:rPr>
      </w:pPr>
      <w:r>
        <w:rPr>
          <w:sz w:val="24"/>
        </w:rPr>
        <w:t>использовать</w:t>
      </w:r>
      <w:r>
        <w:rPr>
          <w:spacing w:val="-2"/>
          <w:sz w:val="24"/>
        </w:rPr>
        <w:t xml:space="preserve"> </w:t>
      </w:r>
      <w:r>
        <w:rPr>
          <w:sz w:val="24"/>
        </w:rPr>
        <w:t>графы</w:t>
      </w:r>
      <w:r>
        <w:rPr>
          <w:spacing w:val="-1"/>
          <w:sz w:val="24"/>
        </w:rPr>
        <w:t xml:space="preserve"> </w:t>
      </w:r>
      <w:r>
        <w:rPr>
          <w:sz w:val="24"/>
        </w:rPr>
        <w:t>и деревья</w:t>
      </w:r>
      <w:r>
        <w:rPr>
          <w:spacing w:val="-3"/>
          <w:sz w:val="24"/>
        </w:rPr>
        <w:t xml:space="preserve"> </w:t>
      </w:r>
      <w:r>
        <w:rPr>
          <w:sz w:val="24"/>
        </w:rPr>
        <w:t>для моделирования систем</w:t>
      </w:r>
      <w:r>
        <w:rPr>
          <w:spacing w:val="-2"/>
          <w:sz w:val="24"/>
        </w:rPr>
        <w:t xml:space="preserve"> </w:t>
      </w:r>
      <w:r>
        <w:rPr>
          <w:sz w:val="24"/>
        </w:rPr>
        <w:t>сетевой</w:t>
      </w:r>
      <w:r>
        <w:rPr>
          <w:spacing w:val="-2"/>
          <w:sz w:val="24"/>
        </w:rPr>
        <w:t xml:space="preserve"> </w:t>
      </w:r>
      <w:r>
        <w:rPr>
          <w:sz w:val="24"/>
        </w:rPr>
        <w:t>и иерархической структуры, находить кратчайший путь в графе;</w:t>
      </w:r>
    </w:p>
    <w:p w:rsidR="00523D10" w:rsidRDefault="00C774EA">
      <w:pPr>
        <w:pStyle w:val="a5"/>
        <w:numPr>
          <w:ilvl w:val="0"/>
          <w:numId w:val="54"/>
        </w:numPr>
        <w:tabs>
          <w:tab w:val="left" w:pos="1607"/>
        </w:tabs>
        <w:ind w:right="536" w:firstLine="0"/>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523D10" w:rsidRDefault="00C774EA">
      <w:pPr>
        <w:pStyle w:val="a5"/>
        <w:numPr>
          <w:ilvl w:val="0"/>
          <w:numId w:val="54"/>
        </w:numPr>
        <w:tabs>
          <w:tab w:val="left" w:pos="1563"/>
        </w:tabs>
        <w:ind w:right="550" w:firstLine="0"/>
        <w:rPr>
          <w:sz w:val="24"/>
        </w:rPr>
      </w:pPr>
      <w:r>
        <w:rPr>
          <w:sz w:val="24"/>
        </w:rPr>
        <w:t>использовать электронные таблицы для обработки, анализа и визуализации числовых данных, в том числе с</w:t>
      </w:r>
      <w:r>
        <w:rPr>
          <w:spacing w:val="-3"/>
          <w:sz w:val="24"/>
        </w:rPr>
        <w:t xml:space="preserve"> </w:t>
      </w:r>
      <w:r>
        <w:rPr>
          <w:sz w:val="24"/>
        </w:rPr>
        <w:t>выделением диапазона таблицы и</w:t>
      </w:r>
      <w:r>
        <w:rPr>
          <w:spacing w:val="-1"/>
          <w:sz w:val="24"/>
        </w:rPr>
        <w:t xml:space="preserve"> </w:t>
      </w:r>
      <w:r>
        <w:rPr>
          <w:sz w:val="24"/>
        </w:rPr>
        <w:t>упорядочиванием (сортировкой) его элементов;</w:t>
      </w:r>
    </w:p>
    <w:p w:rsidR="00523D10" w:rsidRDefault="00C774EA">
      <w:pPr>
        <w:pStyle w:val="a5"/>
        <w:numPr>
          <w:ilvl w:val="0"/>
          <w:numId w:val="54"/>
        </w:numPr>
        <w:tabs>
          <w:tab w:val="left" w:pos="1611"/>
        </w:tabs>
        <w:ind w:right="544" w:firstLine="0"/>
        <w:rPr>
          <w:sz w:val="24"/>
        </w:rPr>
      </w:pPr>
      <w:r>
        <w:rPr>
          <w:sz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w:t>
      </w:r>
      <w:r>
        <w:rPr>
          <w:spacing w:val="-6"/>
          <w:sz w:val="24"/>
        </w:rPr>
        <w:t xml:space="preserve"> </w:t>
      </w:r>
      <w:r>
        <w:rPr>
          <w:sz w:val="24"/>
        </w:rPr>
        <w:t>поиск</w:t>
      </w:r>
      <w:r>
        <w:rPr>
          <w:spacing w:val="-1"/>
          <w:sz w:val="24"/>
        </w:rPr>
        <w:t xml:space="preserve"> </w:t>
      </w:r>
      <w:r>
        <w:rPr>
          <w:sz w:val="24"/>
        </w:rPr>
        <w:t>максимального</w:t>
      </w:r>
      <w:r>
        <w:rPr>
          <w:spacing w:val="-4"/>
          <w:sz w:val="24"/>
        </w:rPr>
        <w:t xml:space="preserve"> </w:t>
      </w:r>
      <w:r>
        <w:rPr>
          <w:sz w:val="24"/>
        </w:rPr>
        <w:t>и</w:t>
      </w:r>
      <w:r>
        <w:rPr>
          <w:spacing w:val="-3"/>
          <w:sz w:val="24"/>
        </w:rPr>
        <w:t xml:space="preserve"> </w:t>
      </w:r>
      <w:r>
        <w:rPr>
          <w:sz w:val="24"/>
        </w:rPr>
        <w:t>минимального</w:t>
      </w:r>
      <w:r>
        <w:rPr>
          <w:spacing w:val="-4"/>
          <w:sz w:val="24"/>
        </w:rPr>
        <w:t xml:space="preserve"> </w:t>
      </w:r>
      <w:r>
        <w:rPr>
          <w:sz w:val="24"/>
        </w:rPr>
        <w:t>значения), абсолютной, относительной, смешанной адресации;</w:t>
      </w:r>
    </w:p>
    <w:p w:rsidR="00523D10" w:rsidRDefault="00C774EA">
      <w:pPr>
        <w:pStyle w:val="a5"/>
        <w:numPr>
          <w:ilvl w:val="0"/>
          <w:numId w:val="54"/>
        </w:numPr>
        <w:tabs>
          <w:tab w:val="left" w:pos="1616"/>
        </w:tabs>
        <w:ind w:right="548" w:firstLine="0"/>
        <w:rPr>
          <w:sz w:val="24"/>
        </w:rPr>
      </w:pPr>
      <w:r>
        <w:rPr>
          <w:sz w:val="24"/>
        </w:rPr>
        <w:t>использовать электронные таблицы для численного моделирования в простых задачах из разных предметных областей;</w:t>
      </w:r>
    </w:p>
    <w:p w:rsidR="00523D10" w:rsidRDefault="00C774EA">
      <w:pPr>
        <w:pStyle w:val="a5"/>
        <w:numPr>
          <w:ilvl w:val="0"/>
          <w:numId w:val="54"/>
        </w:numPr>
        <w:tabs>
          <w:tab w:val="left" w:pos="1640"/>
        </w:tabs>
        <w:ind w:right="538" w:firstLine="0"/>
        <w:rPr>
          <w:sz w:val="24"/>
        </w:rPr>
      </w:pPr>
      <w:r>
        <w:rPr>
          <w:sz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23D10" w:rsidRDefault="00C774EA">
      <w:pPr>
        <w:pStyle w:val="a5"/>
        <w:numPr>
          <w:ilvl w:val="0"/>
          <w:numId w:val="54"/>
        </w:numPr>
        <w:tabs>
          <w:tab w:val="left" w:pos="1568"/>
        </w:tabs>
        <w:spacing w:line="242" w:lineRule="auto"/>
        <w:ind w:right="549" w:firstLine="0"/>
        <w:rPr>
          <w:sz w:val="24"/>
        </w:rPr>
      </w:pPr>
      <w:r>
        <w:rPr>
          <w:sz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523D10" w:rsidRDefault="00C774EA">
      <w:pPr>
        <w:pStyle w:val="a5"/>
        <w:numPr>
          <w:ilvl w:val="0"/>
          <w:numId w:val="54"/>
        </w:numPr>
        <w:tabs>
          <w:tab w:val="left" w:pos="1655"/>
        </w:tabs>
        <w:ind w:right="537" w:firstLine="0"/>
        <w:rPr>
          <w:sz w:val="24"/>
        </w:rPr>
      </w:pPr>
      <w:r>
        <w:rPr>
          <w:sz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 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23D10" w:rsidRDefault="00C774EA">
      <w:pPr>
        <w:pStyle w:val="a5"/>
        <w:numPr>
          <w:ilvl w:val="0"/>
          <w:numId w:val="54"/>
        </w:numPr>
        <w:tabs>
          <w:tab w:val="left" w:pos="1587"/>
        </w:tabs>
        <w:ind w:right="537" w:firstLine="0"/>
        <w:rPr>
          <w:sz w:val="24"/>
        </w:rPr>
      </w:pPr>
      <w:r>
        <w:rPr>
          <w:sz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523D10" w:rsidRDefault="00523D10">
      <w:pPr>
        <w:pStyle w:val="a3"/>
        <w:spacing w:before="235"/>
        <w:ind w:left="0"/>
        <w:jc w:val="left"/>
      </w:pPr>
    </w:p>
    <w:p w:rsidR="00523D10" w:rsidRDefault="00C774EA">
      <w:pPr>
        <w:pStyle w:val="Heading2"/>
        <w:numPr>
          <w:ilvl w:val="2"/>
          <w:numId w:val="140"/>
        </w:numPr>
        <w:tabs>
          <w:tab w:val="left" w:pos="2078"/>
        </w:tabs>
        <w:spacing w:line="271" w:lineRule="auto"/>
        <w:ind w:right="584" w:firstLine="0"/>
      </w:pPr>
      <w:r>
        <w:t>Федеральная</w:t>
      </w:r>
      <w:r>
        <w:rPr>
          <w:spacing w:val="-4"/>
        </w:rPr>
        <w:t xml:space="preserve"> </w:t>
      </w:r>
      <w:r>
        <w:t>рабочая</w:t>
      </w:r>
      <w:r>
        <w:rPr>
          <w:spacing w:val="-8"/>
        </w:rPr>
        <w:t xml:space="preserve"> </w:t>
      </w:r>
      <w:r>
        <w:t>программа</w:t>
      </w:r>
      <w:r>
        <w:rPr>
          <w:spacing w:val="-4"/>
        </w:rPr>
        <w:t xml:space="preserve"> </w:t>
      </w:r>
      <w:r>
        <w:t>по</w:t>
      </w:r>
      <w:r>
        <w:rPr>
          <w:spacing w:val="-8"/>
        </w:rPr>
        <w:t xml:space="preserve"> </w:t>
      </w:r>
      <w:r>
        <w:t>учебному</w:t>
      </w:r>
      <w:r>
        <w:rPr>
          <w:spacing w:val="-4"/>
        </w:rPr>
        <w:t xml:space="preserve"> </w:t>
      </w:r>
      <w:r>
        <w:t>предмету</w:t>
      </w:r>
      <w:r>
        <w:rPr>
          <w:spacing w:val="-4"/>
        </w:rPr>
        <w:t xml:space="preserve"> </w:t>
      </w:r>
      <w:r>
        <w:t>«Химия»</w:t>
      </w:r>
      <w:r>
        <w:rPr>
          <w:spacing w:val="-8"/>
        </w:rPr>
        <w:t xml:space="preserve"> </w:t>
      </w:r>
      <w:r>
        <w:t>(базовый</w:t>
      </w:r>
      <w:r>
        <w:rPr>
          <w:spacing w:val="-7"/>
        </w:rPr>
        <w:t xml:space="preserve"> </w:t>
      </w:r>
      <w:r>
        <w:t>уровень) Пояснительная записка</w:t>
      </w:r>
    </w:p>
    <w:p w:rsidR="00523D10" w:rsidRDefault="00C774EA">
      <w:pPr>
        <w:pStyle w:val="a3"/>
        <w:spacing w:line="242" w:lineRule="exact"/>
        <w:ind w:left="2127"/>
      </w:pPr>
      <w:r>
        <w:t>Программа</w:t>
      </w:r>
      <w:r>
        <w:rPr>
          <w:spacing w:val="44"/>
        </w:rPr>
        <w:t xml:space="preserve"> </w:t>
      </w:r>
      <w:r>
        <w:t>по</w:t>
      </w:r>
      <w:r>
        <w:rPr>
          <w:spacing w:val="43"/>
        </w:rPr>
        <w:t xml:space="preserve"> </w:t>
      </w:r>
      <w:r>
        <w:t>химии</w:t>
      </w:r>
      <w:r>
        <w:rPr>
          <w:spacing w:val="48"/>
        </w:rPr>
        <w:t xml:space="preserve"> </w:t>
      </w:r>
      <w:r>
        <w:t>на</w:t>
      </w:r>
      <w:r>
        <w:rPr>
          <w:spacing w:val="46"/>
        </w:rPr>
        <w:t xml:space="preserve"> </w:t>
      </w:r>
      <w:r>
        <w:t>уровне</w:t>
      </w:r>
      <w:r>
        <w:rPr>
          <w:spacing w:val="47"/>
        </w:rPr>
        <w:t xml:space="preserve"> </w:t>
      </w:r>
      <w:r>
        <w:t>основного</w:t>
      </w:r>
      <w:r>
        <w:rPr>
          <w:spacing w:val="43"/>
        </w:rPr>
        <w:t xml:space="preserve"> </w:t>
      </w:r>
      <w:r>
        <w:t>общего</w:t>
      </w:r>
      <w:r>
        <w:rPr>
          <w:spacing w:val="47"/>
        </w:rPr>
        <w:t xml:space="preserve"> </w:t>
      </w:r>
      <w:r>
        <w:t>образования</w:t>
      </w:r>
      <w:r>
        <w:rPr>
          <w:spacing w:val="47"/>
        </w:rPr>
        <w:t xml:space="preserve"> </w:t>
      </w:r>
      <w:r>
        <w:t>составлена</w:t>
      </w:r>
      <w:r>
        <w:rPr>
          <w:spacing w:val="42"/>
        </w:rPr>
        <w:t xml:space="preserve"> </w:t>
      </w:r>
      <w:r>
        <w:t>на</w:t>
      </w:r>
      <w:r>
        <w:rPr>
          <w:spacing w:val="47"/>
        </w:rPr>
        <w:t xml:space="preserve"> </w:t>
      </w:r>
      <w:r>
        <w:rPr>
          <w:spacing w:val="-2"/>
        </w:rPr>
        <w:t>основе</w:t>
      </w:r>
    </w:p>
    <w:p w:rsidR="00523D10" w:rsidRDefault="00C774EA">
      <w:pPr>
        <w:pStyle w:val="a3"/>
        <w:ind w:right="540"/>
      </w:pPr>
      <w: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w:t>
      </w:r>
      <w:r>
        <w:rPr>
          <w:spacing w:val="40"/>
        </w:rPr>
        <w:t xml:space="preserve"> </w:t>
      </w:r>
      <w:r>
        <w:t>программы воспитания и с учётом концепции преподавания учебного предмета «Химия» в образовательных организациях Российской Федерации.</w:t>
      </w:r>
    </w:p>
    <w:p w:rsidR="00523D10" w:rsidRDefault="00C774EA">
      <w:pPr>
        <w:pStyle w:val="a3"/>
        <w:ind w:right="542" w:firstLine="710"/>
      </w:pPr>
      <w:r>
        <w:t>Программа по химии даёт представление о целях, общей стратегии обучения,</w:t>
      </w:r>
      <w:r>
        <w:rPr>
          <w:spacing w:val="40"/>
        </w:rPr>
        <w:t xml:space="preserve"> </w:t>
      </w:r>
      <w:r>
        <w:t>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w:t>
      </w:r>
      <w:r>
        <w:rPr>
          <w:spacing w:val="80"/>
          <w:w w:val="150"/>
        </w:rPr>
        <w:t xml:space="preserve"> </w:t>
      </w:r>
      <w:r>
        <w:t>характеристики</w:t>
      </w:r>
      <w:r>
        <w:rPr>
          <w:spacing w:val="80"/>
          <w:w w:val="150"/>
        </w:rPr>
        <w:t xml:space="preserve"> </w:t>
      </w:r>
      <w:r>
        <w:t>содержания,</w:t>
      </w:r>
      <w:r>
        <w:rPr>
          <w:spacing w:val="80"/>
          <w:w w:val="150"/>
        </w:rPr>
        <w:t xml:space="preserve"> </w:t>
      </w:r>
      <w:r>
        <w:t>рекомендуемую</w:t>
      </w:r>
      <w:r>
        <w:rPr>
          <w:spacing w:val="80"/>
          <w:w w:val="150"/>
        </w:rPr>
        <w:t xml:space="preserve"> </w:t>
      </w:r>
      <w:r>
        <w:t>последовательность</w:t>
      </w:r>
      <w:r>
        <w:rPr>
          <w:spacing w:val="80"/>
          <w:w w:val="150"/>
        </w:rPr>
        <w:t xml:space="preserve"> </w:t>
      </w:r>
      <w:r>
        <w:t>изучения</w:t>
      </w:r>
    </w:p>
    <w:p w:rsidR="00523D10" w:rsidRDefault="00523D10">
      <w:pPr>
        <w:pStyle w:val="a3"/>
        <w:sectPr w:rsidR="00523D10">
          <w:pgSz w:w="12240" w:h="15840"/>
          <w:pgMar w:top="640" w:right="360" w:bottom="940" w:left="0" w:header="0" w:footer="715" w:gutter="0"/>
          <w:cols w:space="720"/>
        </w:sectPr>
      </w:pPr>
    </w:p>
    <w:p w:rsidR="00523D10" w:rsidRDefault="00C774EA">
      <w:pPr>
        <w:pStyle w:val="a3"/>
        <w:spacing w:before="77"/>
        <w:ind w:right="540"/>
      </w:pPr>
      <w:r>
        <w:t>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23D10" w:rsidRDefault="00C774EA">
      <w:pPr>
        <w:pStyle w:val="a3"/>
        <w:spacing w:before="1"/>
        <w:ind w:right="532" w:firstLine="710"/>
      </w:pPr>
      <w: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23D10" w:rsidRDefault="00C774EA">
      <w:pPr>
        <w:pStyle w:val="a3"/>
        <w:spacing w:before="2" w:line="275" w:lineRule="exact"/>
      </w:pPr>
      <w:r>
        <w:t>Изучение</w:t>
      </w:r>
      <w:r>
        <w:rPr>
          <w:spacing w:val="-3"/>
        </w:rPr>
        <w:t xml:space="preserve"> </w:t>
      </w:r>
      <w:r>
        <w:rPr>
          <w:spacing w:val="-2"/>
        </w:rPr>
        <w:t>химии:</w:t>
      </w:r>
    </w:p>
    <w:p w:rsidR="00523D10" w:rsidRDefault="00C774EA">
      <w:pPr>
        <w:pStyle w:val="a5"/>
        <w:numPr>
          <w:ilvl w:val="0"/>
          <w:numId w:val="53"/>
        </w:numPr>
        <w:tabs>
          <w:tab w:val="left" w:pos="1683"/>
        </w:tabs>
        <w:spacing w:line="242" w:lineRule="auto"/>
        <w:ind w:right="548" w:firstLine="0"/>
        <w:rPr>
          <w:sz w:val="24"/>
        </w:rPr>
      </w:pPr>
      <w:r>
        <w:rPr>
          <w:sz w:val="24"/>
        </w:rPr>
        <w:t>способствует реализации возможностей для саморазвития и формирования культуры личности, её общей и функциональной грамотности;</w:t>
      </w:r>
    </w:p>
    <w:p w:rsidR="00523D10" w:rsidRDefault="00C774EA">
      <w:pPr>
        <w:pStyle w:val="a5"/>
        <w:numPr>
          <w:ilvl w:val="0"/>
          <w:numId w:val="53"/>
        </w:numPr>
        <w:tabs>
          <w:tab w:val="left" w:pos="1578"/>
        </w:tabs>
        <w:ind w:right="544" w:firstLine="0"/>
        <w:rPr>
          <w:sz w:val="24"/>
        </w:rPr>
      </w:pPr>
      <w:r>
        <w:rPr>
          <w:sz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23D10" w:rsidRDefault="00C774EA">
      <w:pPr>
        <w:pStyle w:val="a5"/>
        <w:numPr>
          <w:ilvl w:val="0"/>
          <w:numId w:val="53"/>
        </w:numPr>
        <w:tabs>
          <w:tab w:val="left" w:pos="1611"/>
          <w:tab w:val="left" w:pos="2990"/>
          <w:tab w:val="left" w:pos="4530"/>
          <w:tab w:val="left" w:pos="5303"/>
          <w:tab w:val="left" w:pos="6911"/>
          <w:tab w:val="left" w:pos="8437"/>
          <w:tab w:val="left" w:pos="10625"/>
        </w:tabs>
        <w:ind w:right="538" w:firstLine="0"/>
        <w:rPr>
          <w:sz w:val="24"/>
        </w:rPr>
      </w:pPr>
      <w:r>
        <w:rPr>
          <w:sz w:val="24"/>
        </w:rPr>
        <w:t xml:space="preserve">знакомит со спецификой научного мышления, закладывает основы целостного взгляда на </w:t>
      </w:r>
      <w:r>
        <w:rPr>
          <w:spacing w:val="-2"/>
          <w:sz w:val="24"/>
        </w:rPr>
        <w:t>единство</w:t>
      </w:r>
      <w:r>
        <w:rPr>
          <w:sz w:val="24"/>
        </w:rPr>
        <w:tab/>
      </w:r>
      <w:r>
        <w:rPr>
          <w:spacing w:val="-2"/>
          <w:sz w:val="24"/>
        </w:rPr>
        <w:t>природы</w:t>
      </w:r>
      <w:r>
        <w:rPr>
          <w:sz w:val="24"/>
        </w:rPr>
        <w:tab/>
      </w:r>
      <w:r>
        <w:rPr>
          <w:spacing w:val="-10"/>
          <w:sz w:val="24"/>
        </w:rPr>
        <w:t>и</w:t>
      </w:r>
      <w:r>
        <w:rPr>
          <w:sz w:val="24"/>
        </w:rPr>
        <w:tab/>
      </w:r>
      <w:r>
        <w:rPr>
          <w:spacing w:val="-2"/>
          <w:sz w:val="24"/>
        </w:rPr>
        <w:t>человека,</w:t>
      </w:r>
      <w:r>
        <w:rPr>
          <w:sz w:val="24"/>
        </w:rPr>
        <w:tab/>
      </w:r>
      <w:r>
        <w:rPr>
          <w:spacing w:val="-2"/>
          <w:sz w:val="24"/>
        </w:rPr>
        <w:t>является</w:t>
      </w:r>
      <w:r>
        <w:rPr>
          <w:sz w:val="24"/>
        </w:rPr>
        <w:tab/>
      </w:r>
      <w:r>
        <w:rPr>
          <w:spacing w:val="-2"/>
          <w:sz w:val="24"/>
        </w:rPr>
        <w:t>ответственным</w:t>
      </w:r>
      <w:r>
        <w:rPr>
          <w:sz w:val="24"/>
        </w:rPr>
        <w:tab/>
      </w:r>
      <w:r>
        <w:rPr>
          <w:spacing w:val="-2"/>
          <w:sz w:val="24"/>
        </w:rPr>
        <w:t xml:space="preserve">этапом </w:t>
      </w:r>
      <w:r>
        <w:rPr>
          <w:sz w:val="24"/>
        </w:rPr>
        <w:t>в формировании естественно-научной грамотности обучающихся;</w:t>
      </w:r>
    </w:p>
    <w:p w:rsidR="00523D10" w:rsidRDefault="00C774EA">
      <w:pPr>
        <w:pStyle w:val="a5"/>
        <w:numPr>
          <w:ilvl w:val="0"/>
          <w:numId w:val="53"/>
        </w:numPr>
        <w:tabs>
          <w:tab w:val="left" w:pos="1635"/>
        </w:tabs>
        <w:spacing w:line="242" w:lineRule="auto"/>
        <w:ind w:right="537" w:firstLine="0"/>
        <w:rPr>
          <w:sz w:val="24"/>
        </w:rPr>
      </w:pPr>
      <w:r>
        <w:rPr>
          <w:sz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23D10" w:rsidRDefault="00C774EA">
      <w:pPr>
        <w:pStyle w:val="a3"/>
        <w:ind w:right="542" w:firstLine="710"/>
      </w:pPr>
      <w: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23D10" w:rsidRDefault="00C774EA">
      <w:pPr>
        <w:pStyle w:val="a3"/>
        <w:ind w:right="539" w:firstLine="710"/>
      </w:pPr>
      <w: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23D10" w:rsidRDefault="00C774EA">
      <w:pPr>
        <w:pStyle w:val="a3"/>
        <w:ind w:right="538" w:firstLine="710"/>
      </w:pPr>
      <w: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w:t>
      </w:r>
      <w:r>
        <w:rPr>
          <w:spacing w:val="40"/>
        </w:rPr>
        <w:t xml:space="preserve"> </w:t>
      </w:r>
      <w:r>
        <w:t>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523D10" w:rsidRDefault="00C774EA">
      <w:pPr>
        <w:pStyle w:val="a5"/>
        <w:numPr>
          <w:ilvl w:val="0"/>
          <w:numId w:val="52"/>
        </w:numPr>
        <w:tabs>
          <w:tab w:val="left" w:pos="1660"/>
        </w:tabs>
        <w:spacing w:line="275" w:lineRule="exact"/>
        <w:ind w:left="1660" w:hanging="244"/>
        <w:jc w:val="left"/>
        <w:rPr>
          <w:sz w:val="24"/>
        </w:rPr>
      </w:pPr>
      <w:r>
        <w:rPr>
          <w:sz w:val="24"/>
        </w:rPr>
        <w:t>атомно-молекулярного</w:t>
      </w:r>
      <w:r>
        <w:rPr>
          <w:spacing w:val="-5"/>
          <w:sz w:val="24"/>
        </w:rPr>
        <w:t xml:space="preserve"> </w:t>
      </w:r>
      <w:r>
        <w:rPr>
          <w:sz w:val="24"/>
        </w:rPr>
        <w:t>учения</w:t>
      </w:r>
      <w:r>
        <w:rPr>
          <w:spacing w:val="-7"/>
          <w:sz w:val="24"/>
        </w:rPr>
        <w:t xml:space="preserve"> </w:t>
      </w:r>
      <w:r>
        <w:rPr>
          <w:sz w:val="24"/>
        </w:rPr>
        <w:t>как</w:t>
      </w:r>
      <w:r>
        <w:rPr>
          <w:spacing w:val="-5"/>
          <w:sz w:val="24"/>
        </w:rPr>
        <w:t xml:space="preserve"> </w:t>
      </w:r>
      <w:r>
        <w:rPr>
          <w:sz w:val="24"/>
        </w:rPr>
        <w:t>основы</w:t>
      </w:r>
      <w:r>
        <w:rPr>
          <w:spacing w:val="-5"/>
          <w:sz w:val="24"/>
        </w:rPr>
        <w:t xml:space="preserve"> </w:t>
      </w:r>
      <w:r>
        <w:rPr>
          <w:sz w:val="24"/>
        </w:rPr>
        <w:t>всего</w:t>
      </w:r>
      <w:r>
        <w:rPr>
          <w:spacing w:val="-2"/>
          <w:sz w:val="24"/>
        </w:rPr>
        <w:t xml:space="preserve"> естествознания;</w:t>
      </w:r>
    </w:p>
    <w:p w:rsidR="00523D10" w:rsidRDefault="00C774EA">
      <w:pPr>
        <w:pStyle w:val="a5"/>
        <w:numPr>
          <w:ilvl w:val="0"/>
          <w:numId w:val="52"/>
        </w:numPr>
        <w:tabs>
          <w:tab w:val="left" w:pos="1660"/>
        </w:tabs>
        <w:spacing w:line="275" w:lineRule="exact"/>
        <w:ind w:left="1660" w:hanging="244"/>
        <w:jc w:val="left"/>
        <w:rPr>
          <w:sz w:val="24"/>
        </w:rPr>
      </w:pPr>
      <w:r>
        <w:rPr>
          <w:sz w:val="24"/>
        </w:rPr>
        <w:t>Периодического</w:t>
      </w:r>
      <w:r>
        <w:rPr>
          <w:spacing w:val="-6"/>
          <w:sz w:val="24"/>
        </w:rPr>
        <w:t xml:space="preserve"> </w:t>
      </w:r>
      <w:r>
        <w:rPr>
          <w:sz w:val="24"/>
        </w:rPr>
        <w:t>закона</w:t>
      </w:r>
      <w:r>
        <w:rPr>
          <w:spacing w:val="-4"/>
          <w:sz w:val="24"/>
        </w:rPr>
        <w:t xml:space="preserve"> </w:t>
      </w:r>
      <w:r>
        <w:rPr>
          <w:sz w:val="24"/>
        </w:rPr>
        <w:t>Д.</w:t>
      </w:r>
      <w:r>
        <w:rPr>
          <w:spacing w:val="-1"/>
          <w:sz w:val="24"/>
        </w:rPr>
        <w:t xml:space="preserve"> </w:t>
      </w:r>
      <w:r>
        <w:rPr>
          <w:sz w:val="24"/>
        </w:rPr>
        <w:t>И.</w:t>
      </w:r>
      <w:r>
        <w:rPr>
          <w:spacing w:val="2"/>
          <w:sz w:val="24"/>
        </w:rPr>
        <w:t xml:space="preserve"> </w:t>
      </w:r>
      <w:r>
        <w:rPr>
          <w:sz w:val="24"/>
        </w:rPr>
        <w:t>Менделеева</w:t>
      </w:r>
      <w:r>
        <w:rPr>
          <w:spacing w:val="-4"/>
          <w:sz w:val="24"/>
        </w:rPr>
        <w:t xml:space="preserve"> </w:t>
      </w:r>
      <w:r>
        <w:rPr>
          <w:sz w:val="24"/>
        </w:rPr>
        <w:t>как</w:t>
      </w:r>
      <w:r>
        <w:rPr>
          <w:spacing w:val="-5"/>
          <w:sz w:val="24"/>
        </w:rPr>
        <w:t xml:space="preserve"> </w:t>
      </w:r>
      <w:r>
        <w:rPr>
          <w:sz w:val="24"/>
        </w:rPr>
        <w:t>основного</w:t>
      </w:r>
      <w:r>
        <w:rPr>
          <w:spacing w:val="-8"/>
          <w:sz w:val="24"/>
        </w:rPr>
        <w:t xml:space="preserve"> </w:t>
      </w:r>
      <w:r>
        <w:rPr>
          <w:sz w:val="24"/>
        </w:rPr>
        <w:t>закона</w:t>
      </w:r>
      <w:r>
        <w:rPr>
          <w:spacing w:val="-4"/>
          <w:sz w:val="24"/>
        </w:rPr>
        <w:t xml:space="preserve"> </w:t>
      </w:r>
      <w:r>
        <w:rPr>
          <w:spacing w:val="-2"/>
          <w:sz w:val="24"/>
        </w:rPr>
        <w:t>химии;</w:t>
      </w:r>
    </w:p>
    <w:p w:rsidR="00523D10" w:rsidRDefault="00C774EA">
      <w:pPr>
        <w:pStyle w:val="a5"/>
        <w:numPr>
          <w:ilvl w:val="0"/>
          <w:numId w:val="52"/>
        </w:numPr>
        <w:tabs>
          <w:tab w:val="left" w:pos="1660"/>
        </w:tabs>
        <w:spacing w:line="275" w:lineRule="exact"/>
        <w:ind w:left="1660" w:hanging="244"/>
        <w:jc w:val="left"/>
        <w:rPr>
          <w:sz w:val="24"/>
        </w:rPr>
      </w:pPr>
      <w:r>
        <w:rPr>
          <w:sz w:val="24"/>
        </w:rPr>
        <w:t>учения</w:t>
      </w:r>
      <w:r>
        <w:rPr>
          <w:spacing w:val="-7"/>
          <w:sz w:val="24"/>
        </w:rPr>
        <w:t xml:space="preserve"> </w:t>
      </w:r>
      <w:r>
        <w:rPr>
          <w:sz w:val="24"/>
        </w:rPr>
        <w:t>о</w:t>
      </w:r>
      <w:r>
        <w:rPr>
          <w:spacing w:val="-2"/>
          <w:sz w:val="24"/>
        </w:rPr>
        <w:t xml:space="preserve"> </w:t>
      </w:r>
      <w:r>
        <w:rPr>
          <w:sz w:val="24"/>
        </w:rPr>
        <w:t>строении атома</w:t>
      </w:r>
      <w:r>
        <w:rPr>
          <w:spacing w:val="-3"/>
          <w:sz w:val="24"/>
        </w:rPr>
        <w:t xml:space="preserve"> </w:t>
      </w:r>
      <w:r>
        <w:rPr>
          <w:sz w:val="24"/>
        </w:rPr>
        <w:t>и</w:t>
      </w:r>
      <w:r>
        <w:rPr>
          <w:spacing w:val="-6"/>
          <w:sz w:val="24"/>
        </w:rPr>
        <w:t xml:space="preserve"> </w:t>
      </w:r>
      <w:r>
        <w:rPr>
          <w:sz w:val="24"/>
        </w:rPr>
        <w:t xml:space="preserve">химической </w:t>
      </w:r>
      <w:r>
        <w:rPr>
          <w:spacing w:val="-2"/>
          <w:sz w:val="24"/>
        </w:rPr>
        <w:t>связи;</w:t>
      </w:r>
    </w:p>
    <w:p w:rsidR="00523D10" w:rsidRDefault="00C774EA">
      <w:pPr>
        <w:pStyle w:val="a5"/>
        <w:numPr>
          <w:ilvl w:val="0"/>
          <w:numId w:val="52"/>
        </w:numPr>
        <w:tabs>
          <w:tab w:val="left" w:pos="1660"/>
        </w:tabs>
        <w:spacing w:line="275" w:lineRule="exact"/>
        <w:ind w:left="1660" w:hanging="244"/>
        <w:jc w:val="left"/>
        <w:rPr>
          <w:sz w:val="24"/>
        </w:rPr>
      </w:pPr>
      <w:r>
        <w:rPr>
          <w:sz w:val="24"/>
        </w:rPr>
        <w:t>представлений</w:t>
      </w:r>
      <w:r>
        <w:rPr>
          <w:spacing w:val="-10"/>
          <w:sz w:val="24"/>
        </w:rPr>
        <w:t xml:space="preserve"> </w:t>
      </w:r>
      <w:r>
        <w:rPr>
          <w:sz w:val="24"/>
        </w:rPr>
        <w:t>об</w:t>
      </w:r>
      <w:r>
        <w:rPr>
          <w:spacing w:val="-5"/>
          <w:sz w:val="24"/>
        </w:rPr>
        <w:t xml:space="preserve"> </w:t>
      </w:r>
      <w:r>
        <w:rPr>
          <w:sz w:val="24"/>
        </w:rPr>
        <w:t>электролитической</w:t>
      </w:r>
      <w:r>
        <w:rPr>
          <w:spacing w:val="-2"/>
          <w:sz w:val="24"/>
        </w:rPr>
        <w:t xml:space="preserve"> </w:t>
      </w:r>
      <w:r>
        <w:rPr>
          <w:sz w:val="24"/>
        </w:rPr>
        <w:t>диссоциации</w:t>
      </w:r>
      <w:r>
        <w:rPr>
          <w:spacing w:val="-7"/>
          <w:sz w:val="24"/>
        </w:rPr>
        <w:t xml:space="preserve"> </w:t>
      </w:r>
      <w:r>
        <w:rPr>
          <w:sz w:val="24"/>
        </w:rPr>
        <w:t>веществ</w:t>
      </w:r>
      <w:r>
        <w:rPr>
          <w:spacing w:val="-6"/>
          <w:sz w:val="24"/>
        </w:rPr>
        <w:t xml:space="preserve"> </w:t>
      </w:r>
      <w:r>
        <w:rPr>
          <w:sz w:val="24"/>
        </w:rPr>
        <w:t>в</w:t>
      </w:r>
      <w:r>
        <w:rPr>
          <w:spacing w:val="-6"/>
          <w:sz w:val="24"/>
        </w:rPr>
        <w:t xml:space="preserve"> </w:t>
      </w:r>
      <w:r>
        <w:rPr>
          <w:spacing w:val="-2"/>
          <w:sz w:val="24"/>
        </w:rPr>
        <w:t>растворах.</w:t>
      </w:r>
    </w:p>
    <w:p w:rsidR="00523D10" w:rsidRDefault="00C774EA">
      <w:pPr>
        <w:pStyle w:val="a3"/>
        <w:ind w:right="542" w:firstLine="710"/>
      </w:pPr>
      <w: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23D10" w:rsidRDefault="00C774EA">
      <w:pPr>
        <w:pStyle w:val="a3"/>
        <w:ind w:right="541" w:firstLine="710"/>
      </w:pPr>
      <w:r>
        <w:t>Освоение программы по химии способствует формированию представления о химической составляющей</w:t>
      </w:r>
      <w:r>
        <w:rPr>
          <w:spacing w:val="-2"/>
        </w:rPr>
        <w:t xml:space="preserve"> </w:t>
      </w:r>
      <w:r>
        <w:t>научной картины</w:t>
      </w:r>
      <w:r>
        <w:rPr>
          <w:spacing w:val="-1"/>
        </w:rPr>
        <w:t xml:space="preserve"> </w:t>
      </w:r>
      <w:r>
        <w:t>мира в</w:t>
      </w:r>
      <w:r>
        <w:rPr>
          <w:spacing w:val="-1"/>
        </w:rPr>
        <w:t xml:space="preserve"> </w:t>
      </w:r>
      <w:r>
        <w:t>логике её</w:t>
      </w:r>
      <w:r>
        <w:rPr>
          <w:spacing w:val="-4"/>
        </w:rPr>
        <w:t xml:space="preserve"> </w:t>
      </w:r>
      <w:r>
        <w:t>системной</w:t>
      </w:r>
      <w:r>
        <w:rPr>
          <w:spacing w:val="-2"/>
        </w:rPr>
        <w:t xml:space="preserve"> </w:t>
      </w:r>
      <w:r>
        <w:t>природы,</w:t>
      </w:r>
      <w:r>
        <w:rPr>
          <w:spacing w:val="-1"/>
        </w:rPr>
        <w:t xml:space="preserve"> </w:t>
      </w:r>
      <w:r>
        <w:t>ценностного отношения к научному знанию и методам познания в науке. Изучение химии происходит с привлечением</w:t>
      </w:r>
      <w:r>
        <w:rPr>
          <w:spacing w:val="-2"/>
        </w:rPr>
        <w:t xml:space="preserve"> </w:t>
      </w:r>
      <w:r>
        <w:t>знаний</w:t>
      </w:r>
      <w:r>
        <w:rPr>
          <w:spacing w:val="-2"/>
        </w:rPr>
        <w:t xml:space="preserve"> </w:t>
      </w:r>
      <w:r>
        <w:t>из</w:t>
      </w:r>
      <w:r>
        <w:rPr>
          <w:spacing w:val="-2"/>
        </w:rPr>
        <w:t xml:space="preserve"> </w:t>
      </w:r>
      <w:r>
        <w:t>ранее</w:t>
      </w:r>
      <w:r>
        <w:rPr>
          <w:spacing w:val="-4"/>
        </w:rPr>
        <w:t xml:space="preserve"> </w:t>
      </w:r>
      <w:r>
        <w:t>изученных</w:t>
      </w:r>
      <w:r>
        <w:rPr>
          <w:spacing w:val="-3"/>
        </w:rPr>
        <w:t xml:space="preserve"> </w:t>
      </w:r>
      <w:r>
        <w:t>учебных</w:t>
      </w:r>
      <w:r>
        <w:rPr>
          <w:spacing w:val="-3"/>
        </w:rPr>
        <w:t xml:space="preserve"> </w:t>
      </w:r>
      <w:r>
        <w:t>предметов:</w:t>
      </w:r>
      <w:r>
        <w:rPr>
          <w:spacing w:val="-3"/>
        </w:rPr>
        <w:t xml:space="preserve"> </w:t>
      </w:r>
      <w:r>
        <w:t>«Окружающий</w:t>
      </w:r>
      <w:r>
        <w:rPr>
          <w:spacing w:val="-2"/>
        </w:rPr>
        <w:t xml:space="preserve"> </w:t>
      </w:r>
      <w:r>
        <w:t>мир»,</w:t>
      </w:r>
      <w:r>
        <w:rPr>
          <w:spacing w:val="-1"/>
        </w:rPr>
        <w:t xml:space="preserve"> </w:t>
      </w:r>
      <w:r>
        <w:t>«Биология. 5–7 классы» и «Физика. 7 класс».</w:t>
      </w:r>
    </w:p>
    <w:p w:rsidR="00523D10" w:rsidRDefault="00C774EA">
      <w:pPr>
        <w:pStyle w:val="a3"/>
        <w:ind w:right="533" w:firstLine="710"/>
      </w:pPr>
      <w: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w:t>
      </w:r>
      <w:r>
        <w:rPr>
          <w:spacing w:val="26"/>
        </w:rPr>
        <w:t xml:space="preserve"> </w:t>
      </w:r>
      <w:r>
        <w:t>обобщений</w:t>
      </w:r>
      <w:r>
        <w:rPr>
          <w:spacing w:val="23"/>
        </w:rPr>
        <w:t xml:space="preserve"> </w:t>
      </w:r>
      <w:r>
        <w:t>мировоззренческого</w:t>
      </w:r>
      <w:r>
        <w:rPr>
          <w:spacing w:val="26"/>
        </w:rPr>
        <w:t xml:space="preserve"> </w:t>
      </w:r>
      <w:r>
        <w:t>характера,</w:t>
      </w:r>
      <w:r>
        <w:rPr>
          <w:spacing w:val="29"/>
        </w:rPr>
        <w:t xml:space="preserve"> </w:t>
      </w:r>
      <w:r>
        <w:t>языка</w:t>
      </w:r>
      <w:r>
        <w:rPr>
          <w:spacing w:val="26"/>
        </w:rPr>
        <w:t xml:space="preserve"> </w:t>
      </w:r>
      <w:r>
        <w:t>науки,</w:t>
      </w:r>
      <w:r>
        <w:rPr>
          <w:spacing w:val="24"/>
        </w:rPr>
        <w:t xml:space="preserve"> </w:t>
      </w:r>
      <w:r>
        <w:t>в</w:t>
      </w:r>
      <w:r>
        <w:rPr>
          <w:spacing w:val="24"/>
        </w:rPr>
        <w:t xml:space="preserve"> </w:t>
      </w:r>
      <w:r>
        <w:t>приобщении</w:t>
      </w:r>
      <w:r>
        <w:rPr>
          <w:spacing w:val="27"/>
        </w:rPr>
        <w:t xml:space="preserve"> </w:t>
      </w:r>
      <w:r>
        <w:t>к научным</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9"/>
      </w:pPr>
      <w:r>
        <w:t>методам познания при изучении веществ и химических реакций, в формировании и развитии познавательных</w:t>
      </w:r>
      <w:r>
        <w:rPr>
          <w:spacing w:val="-3"/>
        </w:rPr>
        <w:t xml:space="preserve"> </w:t>
      </w:r>
      <w:r>
        <w:t>умений</w:t>
      </w:r>
      <w:r>
        <w:rPr>
          <w:spacing w:val="-7"/>
        </w:rPr>
        <w:t xml:space="preserve"> </w:t>
      </w:r>
      <w:r>
        <w:t>и</w:t>
      </w:r>
      <w:r>
        <w:rPr>
          <w:spacing w:val="-2"/>
        </w:rPr>
        <w:t xml:space="preserve"> </w:t>
      </w:r>
      <w:r>
        <w:t>их</w:t>
      </w:r>
      <w:r>
        <w:rPr>
          <w:spacing w:val="-8"/>
        </w:rPr>
        <w:t xml:space="preserve"> </w:t>
      </w:r>
      <w:r>
        <w:t>применении</w:t>
      </w:r>
      <w:r>
        <w:rPr>
          <w:spacing w:val="-7"/>
        </w:rPr>
        <w:t xml:space="preserve"> </w:t>
      </w:r>
      <w:r>
        <w:t>в</w:t>
      </w:r>
      <w:r>
        <w:rPr>
          <w:spacing w:val="-2"/>
        </w:rPr>
        <w:t xml:space="preserve"> </w:t>
      </w:r>
      <w:r>
        <w:t>учебно-познавательной</w:t>
      </w:r>
      <w:r>
        <w:rPr>
          <w:spacing w:val="-2"/>
        </w:rPr>
        <w:t xml:space="preserve"> </w:t>
      </w:r>
      <w:r>
        <w:t>и</w:t>
      </w:r>
      <w:r>
        <w:rPr>
          <w:spacing w:val="-7"/>
        </w:rPr>
        <w:t xml:space="preserve"> </w:t>
      </w:r>
      <w:r>
        <w:t>учебно-исследовательской деятельности, освоении правил безопасного обращения с веществами в повседневной жизни.</w:t>
      </w:r>
    </w:p>
    <w:p w:rsidR="00523D10" w:rsidRDefault="00C774EA">
      <w:pPr>
        <w:pStyle w:val="a3"/>
        <w:spacing w:before="5" w:line="237" w:lineRule="auto"/>
        <w:ind w:right="542" w:firstLine="710"/>
      </w:pPr>
      <w:r>
        <w:t xml:space="preserve">При изучении химии на уровне основного общего образования важное значение приобрели такие </w:t>
      </w:r>
      <w:r>
        <w:rPr>
          <w:b/>
        </w:rPr>
        <w:t>цели</w:t>
      </w:r>
      <w:r>
        <w:t>, как:</w:t>
      </w:r>
    </w:p>
    <w:p w:rsidR="00523D10" w:rsidRDefault="00C774EA">
      <w:pPr>
        <w:pStyle w:val="a5"/>
        <w:numPr>
          <w:ilvl w:val="0"/>
          <w:numId w:val="52"/>
        </w:numPr>
        <w:tabs>
          <w:tab w:val="left" w:pos="1598"/>
        </w:tabs>
        <w:spacing w:before="3"/>
        <w:ind w:right="543" w:firstLine="0"/>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23D10" w:rsidRDefault="00C774EA">
      <w:pPr>
        <w:pStyle w:val="a5"/>
        <w:numPr>
          <w:ilvl w:val="0"/>
          <w:numId w:val="52"/>
        </w:numPr>
        <w:tabs>
          <w:tab w:val="left" w:pos="1598"/>
        </w:tabs>
        <w:ind w:right="547" w:firstLine="0"/>
        <w:rPr>
          <w:sz w:val="24"/>
        </w:rPr>
      </w:pPr>
      <w:r>
        <w:rPr>
          <w:sz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23D10" w:rsidRDefault="00C774EA">
      <w:pPr>
        <w:pStyle w:val="a5"/>
        <w:numPr>
          <w:ilvl w:val="0"/>
          <w:numId w:val="52"/>
        </w:numPr>
        <w:tabs>
          <w:tab w:val="left" w:pos="1598"/>
        </w:tabs>
        <w:spacing w:before="1"/>
        <w:ind w:right="547" w:firstLine="0"/>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23D10" w:rsidRDefault="00C774EA">
      <w:pPr>
        <w:pStyle w:val="a5"/>
        <w:numPr>
          <w:ilvl w:val="0"/>
          <w:numId w:val="52"/>
        </w:numPr>
        <w:tabs>
          <w:tab w:val="left" w:pos="1598"/>
        </w:tabs>
        <w:ind w:right="537" w:firstLine="0"/>
        <w:rPr>
          <w:sz w:val="24"/>
        </w:rPr>
      </w:pPr>
      <w:r>
        <w:rPr>
          <w:sz w:val="24"/>
        </w:rPr>
        <w:t>формирование общей функциональной и естественно-научной грамотности,</w:t>
      </w:r>
      <w:r>
        <w:rPr>
          <w:spacing w:val="-1"/>
          <w:sz w:val="24"/>
        </w:rPr>
        <w:t xml:space="preserve"> </w:t>
      </w:r>
      <w:r>
        <w:rPr>
          <w:sz w:val="24"/>
        </w:rPr>
        <w:t>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23D10" w:rsidRDefault="00C774EA">
      <w:pPr>
        <w:pStyle w:val="a5"/>
        <w:numPr>
          <w:ilvl w:val="0"/>
          <w:numId w:val="52"/>
        </w:numPr>
        <w:tabs>
          <w:tab w:val="left" w:pos="1598"/>
        </w:tabs>
        <w:ind w:right="549" w:firstLine="0"/>
        <w:rPr>
          <w:sz w:val="24"/>
        </w:rPr>
      </w:pPr>
      <w:r>
        <w:rPr>
          <w:sz w:val="24"/>
        </w:rPr>
        <w:t>формирование у обучающихся гуманистических отношений, понимания ценности</w:t>
      </w:r>
      <w:r>
        <w:rPr>
          <w:spacing w:val="40"/>
          <w:sz w:val="24"/>
        </w:rPr>
        <w:t xml:space="preserve"> </w:t>
      </w:r>
      <w:r>
        <w:rPr>
          <w:sz w:val="24"/>
        </w:rPr>
        <w:t>химических знаний</w:t>
      </w:r>
      <w:r>
        <w:rPr>
          <w:spacing w:val="-2"/>
          <w:sz w:val="24"/>
        </w:rPr>
        <w:t xml:space="preserve"> </w:t>
      </w:r>
      <w:r>
        <w:rPr>
          <w:sz w:val="24"/>
        </w:rPr>
        <w:t>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23D10" w:rsidRDefault="00C774EA">
      <w:pPr>
        <w:pStyle w:val="a5"/>
        <w:numPr>
          <w:ilvl w:val="0"/>
          <w:numId w:val="52"/>
        </w:numPr>
        <w:tabs>
          <w:tab w:val="left" w:pos="1598"/>
        </w:tabs>
        <w:spacing w:before="1"/>
        <w:ind w:right="546" w:firstLine="0"/>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23D10" w:rsidRDefault="00523D10">
      <w:pPr>
        <w:pStyle w:val="a3"/>
        <w:ind w:left="0"/>
        <w:jc w:val="left"/>
      </w:pPr>
    </w:p>
    <w:p w:rsidR="00523D10" w:rsidRDefault="00C774EA">
      <w:pPr>
        <w:pStyle w:val="Heading2"/>
        <w:spacing w:line="275" w:lineRule="exact"/>
      </w:pPr>
      <w:r>
        <w:t>Место</w:t>
      </w:r>
      <w:r>
        <w:rPr>
          <w:spacing w:val="-2"/>
        </w:rPr>
        <w:t xml:space="preserve"> </w:t>
      </w:r>
      <w:r>
        <w:t>учебного</w:t>
      </w:r>
      <w:r>
        <w:rPr>
          <w:spacing w:val="-2"/>
        </w:rPr>
        <w:t xml:space="preserve"> </w:t>
      </w:r>
      <w:r>
        <w:t>предмета</w:t>
      </w:r>
      <w:r>
        <w:rPr>
          <w:spacing w:val="-6"/>
        </w:rPr>
        <w:t xml:space="preserve"> </w:t>
      </w:r>
      <w:r>
        <w:t>«Химия»</w:t>
      </w:r>
      <w:r>
        <w:rPr>
          <w:spacing w:val="-3"/>
        </w:rPr>
        <w:t xml:space="preserve"> </w:t>
      </w:r>
      <w:r>
        <w:t>в</w:t>
      </w:r>
      <w:r>
        <w:rPr>
          <w:spacing w:val="-6"/>
        </w:rPr>
        <w:t xml:space="preserve"> </w:t>
      </w:r>
      <w:r>
        <w:t>учебном</w:t>
      </w:r>
      <w:r>
        <w:rPr>
          <w:spacing w:val="-2"/>
        </w:rPr>
        <w:t xml:space="preserve"> плане</w:t>
      </w:r>
    </w:p>
    <w:p w:rsidR="00523D10" w:rsidRDefault="00C774EA">
      <w:pPr>
        <w:pStyle w:val="a3"/>
        <w:ind w:right="535"/>
      </w:pPr>
      <w:r>
        <w:t xml:space="preserve">Общее число часов, отведённых для изучения химии на уровне основного общего образования, составляет 136 часов: в 8 классе – 68 часов (2 часа в неделю), в 9 классе – 68 часов (2 часа в </w:t>
      </w:r>
      <w:r>
        <w:rPr>
          <w:spacing w:val="-2"/>
        </w:rPr>
        <w:t>неделю).</w:t>
      </w:r>
    </w:p>
    <w:p w:rsidR="00523D10" w:rsidRDefault="00C774EA">
      <w:pPr>
        <w:pStyle w:val="Heading1"/>
        <w:spacing w:before="2" w:line="550" w:lineRule="atLeast"/>
        <w:ind w:right="7222"/>
        <w:jc w:val="both"/>
      </w:pPr>
      <w:r>
        <w:t>СОДЕРЖАНИЕ</w:t>
      </w:r>
      <w:r>
        <w:rPr>
          <w:spacing w:val="-15"/>
        </w:rPr>
        <w:t xml:space="preserve"> </w:t>
      </w:r>
      <w:r>
        <w:t>ОБУЧЕНИЯ 8 КЛАСС</w:t>
      </w:r>
    </w:p>
    <w:p w:rsidR="00523D10" w:rsidRDefault="00C774EA">
      <w:pPr>
        <w:pStyle w:val="a3"/>
        <w:spacing w:before="4" w:line="275" w:lineRule="exact"/>
      </w:pPr>
      <w:r>
        <w:t>Первоначальные</w:t>
      </w:r>
      <w:r>
        <w:rPr>
          <w:spacing w:val="-7"/>
        </w:rPr>
        <w:t xml:space="preserve"> </w:t>
      </w:r>
      <w:r>
        <w:t>химические</w:t>
      </w:r>
      <w:r>
        <w:rPr>
          <w:spacing w:val="-6"/>
        </w:rPr>
        <w:t xml:space="preserve"> </w:t>
      </w:r>
      <w:r>
        <w:rPr>
          <w:spacing w:val="-2"/>
        </w:rPr>
        <w:t>понятия</w:t>
      </w:r>
    </w:p>
    <w:p w:rsidR="00523D10" w:rsidRDefault="00C774EA">
      <w:pPr>
        <w:pStyle w:val="a3"/>
        <w:ind w:right="545"/>
      </w:pPr>
      <w: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23D10" w:rsidRDefault="00C774EA">
      <w:pPr>
        <w:pStyle w:val="a3"/>
        <w:spacing w:before="4" w:line="237" w:lineRule="auto"/>
        <w:ind w:right="548"/>
      </w:pPr>
      <w:r>
        <w:t>Атомы и молекулы. Химические элементы. Символы химических элементов. Простые и сложные вещества. Атомно-молекулярное учение.</w:t>
      </w:r>
    </w:p>
    <w:p w:rsidR="00523D10" w:rsidRDefault="00C774EA">
      <w:pPr>
        <w:pStyle w:val="a3"/>
        <w:spacing w:before="3"/>
        <w:ind w:right="535"/>
      </w:pPr>
      <w: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23D10" w:rsidRDefault="00C774EA">
      <w:pPr>
        <w:pStyle w:val="a3"/>
        <w:spacing w:before="1" w:line="237" w:lineRule="auto"/>
        <w:ind w:right="546"/>
      </w:pPr>
      <w: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23D10" w:rsidRDefault="00C774EA">
      <w:pPr>
        <w:pStyle w:val="a3"/>
        <w:spacing w:before="3"/>
        <w:ind w:right="548"/>
      </w:pPr>
      <w:r>
        <w:t>Физические и химические явления. Химическая реакция и её признаки. Закон сохранения</w:t>
      </w:r>
      <w:r>
        <w:rPr>
          <w:spacing w:val="40"/>
        </w:rPr>
        <w:t xml:space="preserve"> </w:t>
      </w:r>
      <w:r>
        <w:t>массы веществ. Химические уравнения. Классификация химических реакций (соединения, разложения, замещения, обмена).</w:t>
      </w:r>
    </w:p>
    <w:p w:rsidR="00523D10" w:rsidRDefault="00C774EA">
      <w:pPr>
        <w:pStyle w:val="a3"/>
        <w:spacing w:line="274" w:lineRule="exact"/>
      </w:pPr>
      <w:r>
        <w:t>Химический</w:t>
      </w:r>
      <w:r>
        <w:rPr>
          <w:spacing w:val="-2"/>
        </w:rPr>
        <w:t xml:space="preserve"> эксперимент:</w:t>
      </w:r>
    </w:p>
    <w:p w:rsidR="00523D10" w:rsidRDefault="00C774EA">
      <w:pPr>
        <w:pStyle w:val="a3"/>
        <w:spacing w:before="3"/>
        <w:ind w:right="545"/>
      </w:pPr>
      <w:r>
        <w:t>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w:t>
      </w:r>
      <w:r>
        <w:rPr>
          <w:spacing w:val="37"/>
        </w:rPr>
        <w:t xml:space="preserve"> </w:t>
      </w:r>
      <w:r>
        <w:t>веществ,</w:t>
      </w:r>
      <w:r>
        <w:rPr>
          <w:spacing w:val="34"/>
        </w:rPr>
        <w:t xml:space="preserve"> </w:t>
      </w:r>
      <w:r>
        <w:t>наблюдение</w:t>
      </w:r>
      <w:r>
        <w:rPr>
          <w:spacing w:val="36"/>
        </w:rPr>
        <w:t xml:space="preserve"> </w:t>
      </w:r>
      <w:r>
        <w:t>физических</w:t>
      </w:r>
      <w:r>
        <w:rPr>
          <w:spacing w:val="37"/>
        </w:rPr>
        <w:t xml:space="preserve"> </w:t>
      </w:r>
      <w:r>
        <w:t>(плавление</w:t>
      </w:r>
      <w:r>
        <w:rPr>
          <w:spacing w:val="31"/>
        </w:rPr>
        <w:t xml:space="preserve"> </w:t>
      </w:r>
      <w:r>
        <w:t>воска,</w:t>
      </w:r>
      <w:r>
        <w:rPr>
          <w:spacing w:val="39"/>
        </w:rPr>
        <w:t xml:space="preserve"> </w:t>
      </w:r>
      <w:r>
        <w:t>таяние</w:t>
      </w:r>
      <w:r>
        <w:rPr>
          <w:spacing w:val="36"/>
        </w:rPr>
        <w:t xml:space="preserve"> </w:t>
      </w:r>
      <w:r>
        <w:t>льда,</w:t>
      </w:r>
      <w:r>
        <w:rPr>
          <w:spacing w:val="39"/>
        </w:rPr>
        <w:t xml:space="preserve"> </w:t>
      </w:r>
      <w:r>
        <w:t>растирание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5"/>
      </w:pPr>
      <w:r>
        <w:t>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23D10" w:rsidRDefault="00C774EA">
      <w:pPr>
        <w:pStyle w:val="a3"/>
        <w:spacing w:before="1"/>
      </w:pPr>
      <w:r>
        <w:t>Важнейшие</w:t>
      </w:r>
      <w:r>
        <w:rPr>
          <w:spacing w:val="-11"/>
        </w:rPr>
        <w:t xml:space="preserve"> </w:t>
      </w:r>
      <w:r>
        <w:t>представители</w:t>
      </w:r>
      <w:r>
        <w:rPr>
          <w:spacing w:val="-4"/>
        </w:rPr>
        <w:t xml:space="preserve"> </w:t>
      </w:r>
      <w:r>
        <w:t>неорганических</w:t>
      </w:r>
      <w:r>
        <w:rPr>
          <w:spacing w:val="-4"/>
        </w:rPr>
        <w:t xml:space="preserve"> </w:t>
      </w:r>
      <w:r>
        <w:rPr>
          <w:spacing w:val="-2"/>
        </w:rPr>
        <w:t>веществ</w:t>
      </w:r>
    </w:p>
    <w:p w:rsidR="00523D10" w:rsidRDefault="00C774EA">
      <w:pPr>
        <w:pStyle w:val="a3"/>
        <w:spacing w:before="2"/>
        <w:ind w:right="540"/>
      </w:pPr>
      <w: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523D10" w:rsidRDefault="00C774EA">
      <w:pPr>
        <w:pStyle w:val="a3"/>
        <w:spacing w:before="1"/>
        <w:ind w:right="537"/>
      </w:pPr>
      <w: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23D10" w:rsidRDefault="00C774EA">
      <w:pPr>
        <w:pStyle w:val="a3"/>
        <w:spacing w:line="242" w:lineRule="auto"/>
        <w:ind w:right="533"/>
      </w:pPr>
      <w: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23D10" w:rsidRDefault="00C774EA">
      <w:pPr>
        <w:pStyle w:val="a3"/>
        <w:spacing w:line="271" w:lineRule="exact"/>
      </w:pPr>
      <w:r>
        <w:t>Молярный</w:t>
      </w:r>
      <w:r>
        <w:rPr>
          <w:spacing w:val="-4"/>
        </w:rPr>
        <w:t xml:space="preserve"> </w:t>
      </w:r>
      <w:r>
        <w:t>объём</w:t>
      </w:r>
      <w:r>
        <w:rPr>
          <w:spacing w:val="-6"/>
        </w:rPr>
        <w:t xml:space="preserve"> </w:t>
      </w:r>
      <w:r>
        <w:t>газов.</w:t>
      </w:r>
      <w:r>
        <w:rPr>
          <w:spacing w:val="-5"/>
        </w:rPr>
        <w:t xml:space="preserve"> </w:t>
      </w:r>
      <w:r>
        <w:t>Расчёты по</w:t>
      </w:r>
      <w:r>
        <w:rPr>
          <w:spacing w:val="-7"/>
        </w:rPr>
        <w:t xml:space="preserve"> </w:t>
      </w:r>
      <w:r>
        <w:t>химическим</w:t>
      </w:r>
      <w:r>
        <w:rPr>
          <w:spacing w:val="-1"/>
        </w:rPr>
        <w:t xml:space="preserve"> </w:t>
      </w:r>
      <w:r>
        <w:rPr>
          <w:spacing w:val="-2"/>
        </w:rPr>
        <w:t>уравнениям.</w:t>
      </w:r>
    </w:p>
    <w:p w:rsidR="00523D10" w:rsidRDefault="00C774EA">
      <w:pPr>
        <w:pStyle w:val="a3"/>
        <w:ind w:right="541"/>
      </w:pPr>
      <w: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23D10" w:rsidRDefault="00C774EA">
      <w:pPr>
        <w:pStyle w:val="a3"/>
        <w:ind w:right="539"/>
      </w:pPr>
      <w:r>
        <w:t>Классификация неорганических соединений. Оксиды. Классификация оксидов:</w:t>
      </w:r>
      <w:r>
        <w:rPr>
          <w:spacing w:val="40"/>
        </w:rPr>
        <w:t xml:space="preserve"> </w:t>
      </w:r>
      <w:r>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23D10" w:rsidRDefault="00C774EA">
      <w:pPr>
        <w:pStyle w:val="a3"/>
        <w:spacing w:line="242" w:lineRule="auto"/>
        <w:ind w:right="535"/>
      </w:pPr>
      <w: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23D10" w:rsidRDefault="00C774EA">
      <w:pPr>
        <w:pStyle w:val="a3"/>
        <w:spacing w:line="242" w:lineRule="auto"/>
        <w:ind w:right="546"/>
      </w:pPr>
      <w:r>
        <w:t>Кислоты. Классификация кислот. Номенклатура кислот. Физические и химические свойства кислот. Ряд активности металлов Н. Н. Бекетова. Получение кислот.</w:t>
      </w:r>
    </w:p>
    <w:p w:rsidR="00523D10" w:rsidRDefault="00C774EA">
      <w:pPr>
        <w:pStyle w:val="a3"/>
        <w:spacing w:line="242" w:lineRule="auto"/>
        <w:ind w:right="1346"/>
      </w:pPr>
      <w:r>
        <w:t>Соли.</w:t>
      </w:r>
      <w:r>
        <w:rPr>
          <w:spacing w:val="-2"/>
        </w:rPr>
        <w:t xml:space="preserve"> </w:t>
      </w:r>
      <w:r>
        <w:t>Номенклатура</w:t>
      </w:r>
      <w:r>
        <w:rPr>
          <w:spacing w:val="-5"/>
        </w:rPr>
        <w:t xml:space="preserve"> </w:t>
      </w:r>
      <w:r>
        <w:t>солей.</w:t>
      </w:r>
      <w:r>
        <w:rPr>
          <w:spacing w:val="-7"/>
        </w:rPr>
        <w:t xml:space="preserve"> </w:t>
      </w:r>
      <w:r>
        <w:t>Физические</w:t>
      </w:r>
      <w:r>
        <w:rPr>
          <w:spacing w:val="-5"/>
        </w:rPr>
        <w:t xml:space="preserve"> </w:t>
      </w:r>
      <w:r>
        <w:t>и</w:t>
      </w:r>
      <w:r>
        <w:rPr>
          <w:spacing w:val="-3"/>
        </w:rPr>
        <w:t xml:space="preserve"> </w:t>
      </w:r>
      <w:r>
        <w:t>химические</w:t>
      </w:r>
      <w:r>
        <w:rPr>
          <w:spacing w:val="-5"/>
        </w:rPr>
        <w:t xml:space="preserve"> </w:t>
      </w:r>
      <w:r>
        <w:t>свойства</w:t>
      </w:r>
      <w:r>
        <w:rPr>
          <w:spacing w:val="-5"/>
        </w:rPr>
        <w:t xml:space="preserve"> </w:t>
      </w:r>
      <w:r>
        <w:t>солей.</w:t>
      </w:r>
      <w:r>
        <w:rPr>
          <w:spacing w:val="-7"/>
        </w:rPr>
        <w:t xml:space="preserve"> </w:t>
      </w:r>
      <w:r>
        <w:t>Получение</w:t>
      </w:r>
      <w:r>
        <w:rPr>
          <w:spacing w:val="-5"/>
        </w:rPr>
        <w:t xml:space="preserve"> </w:t>
      </w:r>
      <w:r>
        <w:t>солей. Генетическая связь между классами неорганических соединений.</w:t>
      </w:r>
    </w:p>
    <w:p w:rsidR="00523D10" w:rsidRDefault="00C774EA">
      <w:pPr>
        <w:pStyle w:val="a3"/>
        <w:spacing w:line="271" w:lineRule="exact"/>
      </w:pPr>
      <w:r>
        <w:t>Химический</w:t>
      </w:r>
      <w:r>
        <w:rPr>
          <w:spacing w:val="-2"/>
        </w:rPr>
        <w:t xml:space="preserve"> эксперимент:</w:t>
      </w:r>
    </w:p>
    <w:p w:rsidR="00523D10" w:rsidRDefault="00C774EA">
      <w:pPr>
        <w:pStyle w:val="a3"/>
        <w:ind w:right="536"/>
      </w:pPr>
      <w:r>
        <w:t>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23D10" w:rsidRDefault="00C774EA">
      <w:pPr>
        <w:pStyle w:val="a3"/>
        <w:spacing w:line="242" w:lineRule="auto"/>
        <w:ind w:right="548"/>
      </w:pPr>
      <w:r>
        <w:t>Периодический закон и Периодическая система химических элементов Д. И. Менделеева. Строение атомов. Химическая связь. Окислительно-восстановительные реакции</w:t>
      </w:r>
    </w:p>
    <w:p w:rsidR="00523D10" w:rsidRDefault="00C774EA">
      <w:pPr>
        <w:pStyle w:val="a3"/>
        <w:spacing w:line="242" w:lineRule="auto"/>
        <w:ind w:right="538"/>
      </w:pPr>
      <w:r>
        <w:t>Первые попытки классификации химических элементов. Понятие о</w:t>
      </w:r>
      <w:r>
        <w:rPr>
          <w:spacing w:val="-2"/>
        </w:rPr>
        <w:t xml:space="preserve"> </w:t>
      </w:r>
      <w:r>
        <w:t>группах сходных</w:t>
      </w:r>
      <w:r>
        <w:rPr>
          <w:spacing w:val="-2"/>
        </w:rPr>
        <w:t xml:space="preserve"> </w:t>
      </w:r>
      <w:r>
        <w:t>элементов (щелочные</w:t>
      </w:r>
      <w:r>
        <w:rPr>
          <w:spacing w:val="53"/>
          <w:w w:val="150"/>
        </w:rPr>
        <w:t xml:space="preserve"> </w:t>
      </w:r>
      <w:r>
        <w:t>и</w:t>
      </w:r>
      <w:r>
        <w:rPr>
          <w:spacing w:val="61"/>
          <w:w w:val="150"/>
        </w:rPr>
        <w:t xml:space="preserve"> </w:t>
      </w:r>
      <w:r>
        <w:t>щелочноземельные</w:t>
      </w:r>
      <w:r>
        <w:rPr>
          <w:spacing w:val="58"/>
          <w:w w:val="150"/>
        </w:rPr>
        <w:t xml:space="preserve"> </w:t>
      </w:r>
      <w:r>
        <w:t>металлы,</w:t>
      </w:r>
      <w:r>
        <w:rPr>
          <w:spacing w:val="57"/>
          <w:w w:val="150"/>
        </w:rPr>
        <w:t xml:space="preserve"> </w:t>
      </w:r>
      <w:r>
        <w:t>галогены,</w:t>
      </w:r>
      <w:r>
        <w:rPr>
          <w:spacing w:val="56"/>
          <w:w w:val="150"/>
        </w:rPr>
        <w:t xml:space="preserve"> </w:t>
      </w:r>
      <w:r>
        <w:t>инертные</w:t>
      </w:r>
      <w:r>
        <w:rPr>
          <w:spacing w:val="59"/>
          <w:w w:val="150"/>
        </w:rPr>
        <w:t xml:space="preserve"> </w:t>
      </w:r>
      <w:r>
        <w:t>газы).</w:t>
      </w:r>
      <w:r>
        <w:rPr>
          <w:spacing w:val="61"/>
          <w:w w:val="150"/>
        </w:rPr>
        <w:t xml:space="preserve"> </w:t>
      </w:r>
      <w:r>
        <w:t>Элементы,</w:t>
      </w:r>
      <w:r>
        <w:rPr>
          <w:spacing w:val="57"/>
          <w:w w:val="150"/>
        </w:rPr>
        <w:t xml:space="preserve"> </w:t>
      </w:r>
      <w:r>
        <w:rPr>
          <w:spacing w:val="-2"/>
        </w:rPr>
        <w:t>которые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pPr>
      <w:r>
        <w:t>образуют</w:t>
      </w:r>
      <w:r>
        <w:rPr>
          <w:spacing w:val="-3"/>
        </w:rPr>
        <w:t xml:space="preserve"> </w:t>
      </w:r>
      <w:r>
        <w:t>амфотерные</w:t>
      </w:r>
      <w:r>
        <w:rPr>
          <w:spacing w:val="-4"/>
        </w:rPr>
        <w:t xml:space="preserve"> </w:t>
      </w:r>
      <w:r>
        <w:t>оксиды</w:t>
      </w:r>
      <w:r>
        <w:rPr>
          <w:spacing w:val="-1"/>
        </w:rPr>
        <w:t xml:space="preserve"> </w:t>
      </w:r>
      <w:r>
        <w:t>и</w:t>
      </w:r>
      <w:r>
        <w:rPr>
          <w:spacing w:val="-6"/>
        </w:rPr>
        <w:t xml:space="preserve"> </w:t>
      </w:r>
      <w:r>
        <w:rPr>
          <w:spacing w:val="-2"/>
        </w:rPr>
        <w:t>гидроксиды.</w:t>
      </w:r>
    </w:p>
    <w:p w:rsidR="00523D10" w:rsidRDefault="00C774EA">
      <w:pPr>
        <w:pStyle w:val="a3"/>
        <w:spacing w:before="2"/>
        <w:ind w:right="539"/>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w:t>
      </w:r>
      <w:r>
        <w:rPr>
          <w:spacing w:val="-2"/>
        </w:rPr>
        <w:t xml:space="preserve"> </w:t>
      </w:r>
      <w:r>
        <w:t>Менделеева. Периоды и группы. Физический смысл порядкового номера, номеров</w:t>
      </w:r>
      <w:r>
        <w:rPr>
          <w:spacing w:val="40"/>
        </w:rPr>
        <w:t xml:space="preserve"> </w:t>
      </w:r>
      <w:r>
        <w:t>периода и группы элемента.</w:t>
      </w:r>
    </w:p>
    <w:p w:rsidR="00523D10" w:rsidRDefault="00C774EA">
      <w:pPr>
        <w:pStyle w:val="a3"/>
        <w:ind w:right="539"/>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w:t>
      </w:r>
      <w:r>
        <w:rPr>
          <w:spacing w:val="80"/>
        </w:rPr>
        <w:t xml:space="preserve"> </w:t>
      </w:r>
      <w:r>
        <w:t>химического</w:t>
      </w:r>
      <w:r>
        <w:rPr>
          <w:spacing w:val="80"/>
        </w:rPr>
        <w:t xml:space="preserve"> </w:t>
      </w:r>
      <w:r>
        <w:t>элемента</w:t>
      </w:r>
      <w:r>
        <w:rPr>
          <w:spacing w:val="80"/>
        </w:rPr>
        <w:t xml:space="preserve"> </w:t>
      </w:r>
      <w:r>
        <w:t>по</w:t>
      </w:r>
      <w:r>
        <w:rPr>
          <w:spacing w:val="80"/>
        </w:rPr>
        <w:t xml:space="preserve"> </w:t>
      </w:r>
      <w:r>
        <w:t>его</w:t>
      </w:r>
      <w:r>
        <w:rPr>
          <w:spacing w:val="80"/>
        </w:rPr>
        <w:t xml:space="preserve"> </w:t>
      </w:r>
      <w:r>
        <w:t>положению</w:t>
      </w:r>
      <w:r>
        <w:rPr>
          <w:spacing w:val="80"/>
        </w:rPr>
        <w:t xml:space="preserve"> </w:t>
      </w:r>
      <w:r>
        <w:t>в</w:t>
      </w:r>
      <w:r>
        <w:rPr>
          <w:spacing w:val="80"/>
        </w:rPr>
        <w:t xml:space="preserve"> </w:t>
      </w:r>
      <w:r>
        <w:t>Периодической</w:t>
      </w:r>
      <w:r>
        <w:rPr>
          <w:spacing w:val="80"/>
        </w:rPr>
        <w:t xml:space="preserve"> </w:t>
      </w:r>
      <w:r>
        <w:t>системе</w:t>
      </w:r>
      <w:r>
        <w:rPr>
          <w:spacing w:val="80"/>
        </w:rPr>
        <w:t xml:space="preserve"> </w:t>
      </w:r>
      <w:r>
        <w:t>Д.</w:t>
      </w:r>
      <w:r>
        <w:rPr>
          <w:spacing w:val="40"/>
        </w:rPr>
        <w:t xml:space="preserve"> </w:t>
      </w:r>
      <w:r>
        <w:t>И. Менделеева.</w:t>
      </w:r>
    </w:p>
    <w:p w:rsidR="00523D10" w:rsidRDefault="00C774EA">
      <w:pPr>
        <w:pStyle w:val="a3"/>
        <w:spacing w:before="3" w:line="237" w:lineRule="auto"/>
        <w:ind w:right="543"/>
      </w:pPr>
      <w:r>
        <w:t>Закономерности изменения радиуса атомов химических элементов, металлических и неметаллических свойств по группам и периодам.</w:t>
      </w:r>
    </w:p>
    <w:p w:rsidR="00523D10" w:rsidRDefault="00C774EA">
      <w:pPr>
        <w:pStyle w:val="a3"/>
        <w:spacing w:before="4"/>
        <w:ind w:right="546"/>
      </w:pPr>
      <w:r>
        <w:t>Значение Периодического закона и Периодической системы химических элементов для развития науки и практики. Д. И. Менделеев – учёный и гражданин.</w:t>
      </w:r>
    </w:p>
    <w:p w:rsidR="00523D10" w:rsidRDefault="00C774EA">
      <w:pPr>
        <w:pStyle w:val="a3"/>
        <w:spacing w:before="2" w:line="237" w:lineRule="auto"/>
        <w:ind w:right="549"/>
      </w:pPr>
      <w:r>
        <w:t>Химическая связь. Ковалентная (полярная и неполярная) связь. Электроотрицательность химических элементов. Ионная связь.</w:t>
      </w:r>
    </w:p>
    <w:p w:rsidR="00523D10" w:rsidRDefault="00C774EA">
      <w:pPr>
        <w:pStyle w:val="a3"/>
        <w:spacing w:before="6" w:line="237" w:lineRule="auto"/>
        <w:ind w:right="543"/>
      </w:pPr>
      <w:r>
        <w:t>Степень окисления. Окислительно-восстановительные реакции. Процессы окисления и восстановления. Окислители и восстановители.</w:t>
      </w:r>
    </w:p>
    <w:p w:rsidR="00523D10" w:rsidRDefault="00C774EA">
      <w:pPr>
        <w:pStyle w:val="a3"/>
        <w:spacing w:before="3" w:line="275" w:lineRule="exact"/>
      </w:pPr>
      <w:r>
        <w:t>Химический</w:t>
      </w:r>
      <w:r>
        <w:rPr>
          <w:spacing w:val="-2"/>
        </w:rPr>
        <w:t xml:space="preserve"> эксперимент:</w:t>
      </w:r>
    </w:p>
    <w:p w:rsidR="00523D10" w:rsidRDefault="00C774EA">
      <w:pPr>
        <w:pStyle w:val="a3"/>
        <w:ind w:right="536"/>
      </w:pPr>
      <w:r>
        <w:t>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 восстановительных реакций (горение, реакции разложения, соединения).</w:t>
      </w:r>
    </w:p>
    <w:p w:rsidR="00523D10" w:rsidRDefault="00C774EA">
      <w:pPr>
        <w:pStyle w:val="a3"/>
        <w:spacing w:before="2" w:line="275" w:lineRule="exact"/>
      </w:pPr>
      <w:r>
        <w:t>Межпредметные</w:t>
      </w:r>
      <w:r>
        <w:rPr>
          <w:spacing w:val="-5"/>
        </w:rPr>
        <w:t xml:space="preserve"> </w:t>
      </w:r>
      <w:r>
        <w:rPr>
          <w:spacing w:val="-4"/>
        </w:rPr>
        <w:t>связи</w:t>
      </w:r>
    </w:p>
    <w:p w:rsidR="00523D10" w:rsidRDefault="00C774EA">
      <w:pPr>
        <w:pStyle w:val="a3"/>
        <w:ind w:right="537"/>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D10" w:rsidRDefault="00C774EA">
      <w:pPr>
        <w:pStyle w:val="a3"/>
        <w:spacing w:before="1"/>
        <w:ind w:right="544"/>
      </w:pPr>
      <w:r>
        <w:t xml:space="preserve">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w:t>
      </w:r>
      <w:r>
        <w:rPr>
          <w:spacing w:val="-2"/>
        </w:rPr>
        <w:t>явление.</w:t>
      </w:r>
    </w:p>
    <w:p w:rsidR="00523D10" w:rsidRDefault="00C774EA">
      <w:pPr>
        <w:pStyle w:val="a3"/>
        <w:ind w:right="539"/>
      </w:pPr>
      <w: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23D10" w:rsidRDefault="00C774EA">
      <w:pPr>
        <w:pStyle w:val="a3"/>
        <w:spacing w:before="1" w:line="275" w:lineRule="exact"/>
      </w:pPr>
      <w:r>
        <w:t>Биология:</w:t>
      </w:r>
      <w:r>
        <w:rPr>
          <w:spacing w:val="-9"/>
        </w:rPr>
        <w:t xml:space="preserve"> </w:t>
      </w:r>
      <w:r>
        <w:t>фотосинтез,</w:t>
      </w:r>
      <w:r>
        <w:rPr>
          <w:spacing w:val="-2"/>
        </w:rPr>
        <w:t xml:space="preserve"> </w:t>
      </w:r>
      <w:r>
        <w:t>дыхание,</w:t>
      </w:r>
      <w:r>
        <w:rPr>
          <w:spacing w:val="-2"/>
        </w:rPr>
        <w:t xml:space="preserve"> биосфера.</w:t>
      </w:r>
    </w:p>
    <w:p w:rsidR="00523D10" w:rsidRDefault="00C774EA">
      <w:pPr>
        <w:pStyle w:val="a3"/>
        <w:spacing w:line="242" w:lineRule="auto"/>
        <w:ind w:right="545"/>
      </w:pPr>
      <w:r>
        <w:t>География: атмосфера, гидросфера, минералы, горные породы, полезные ископаемые, топливо, водные ресурсы.</w:t>
      </w:r>
    </w:p>
    <w:p w:rsidR="00523D10" w:rsidRDefault="00C774EA">
      <w:pPr>
        <w:pStyle w:val="Heading1"/>
        <w:spacing w:before="272" w:line="275" w:lineRule="exact"/>
        <w:jc w:val="both"/>
      </w:pPr>
      <w:r>
        <w:t xml:space="preserve">9 </w:t>
      </w:r>
      <w:r>
        <w:rPr>
          <w:spacing w:val="-2"/>
        </w:rPr>
        <w:t>КЛАСС</w:t>
      </w:r>
    </w:p>
    <w:p w:rsidR="00523D10" w:rsidRDefault="00C774EA">
      <w:pPr>
        <w:pStyle w:val="a3"/>
        <w:spacing w:line="275" w:lineRule="exact"/>
      </w:pPr>
      <w:r>
        <w:t>Вещество</w:t>
      </w:r>
      <w:r>
        <w:rPr>
          <w:spacing w:val="-2"/>
        </w:rPr>
        <w:t xml:space="preserve"> </w:t>
      </w:r>
      <w:r>
        <w:t>и</w:t>
      </w:r>
      <w:r>
        <w:rPr>
          <w:spacing w:val="-1"/>
        </w:rPr>
        <w:t xml:space="preserve"> </w:t>
      </w:r>
      <w:r>
        <w:t>химическая</w:t>
      </w:r>
      <w:r>
        <w:rPr>
          <w:spacing w:val="1"/>
        </w:rPr>
        <w:t xml:space="preserve"> </w:t>
      </w:r>
      <w:r>
        <w:rPr>
          <w:spacing w:val="-2"/>
        </w:rPr>
        <w:t>реакция</w:t>
      </w:r>
    </w:p>
    <w:p w:rsidR="00523D10" w:rsidRDefault="00C774EA">
      <w:pPr>
        <w:pStyle w:val="a3"/>
        <w:spacing w:before="2"/>
        <w:ind w:right="539"/>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23D10" w:rsidRDefault="00C774EA">
      <w:pPr>
        <w:pStyle w:val="a3"/>
        <w:ind w:right="550"/>
      </w:pPr>
      <w: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523D10" w:rsidRDefault="00C774EA">
      <w:pPr>
        <w:pStyle w:val="a3"/>
        <w:ind w:right="538"/>
      </w:pPr>
      <w: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23D10" w:rsidRDefault="00C774EA">
      <w:pPr>
        <w:pStyle w:val="a3"/>
        <w:ind w:right="541"/>
      </w:pPr>
      <w:r>
        <w:t>Классификация химических реакций по различным признакам (по числу и составу</w:t>
      </w:r>
      <w:r>
        <w:rPr>
          <w:spacing w:val="40"/>
        </w:rPr>
        <w:t xml:space="preserve"> </w:t>
      </w:r>
      <w:r>
        <w:t>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23D10" w:rsidRDefault="00C774EA">
      <w:pPr>
        <w:pStyle w:val="a3"/>
      </w:pPr>
      <w:r>
        <w:t>Понятие</w:t>
      </w:r>
      <w:r>
        <w:rPr>
          <w:spacing w:val="24"/>
        </w:rPr>
        <w:t xml:space="preserve"> </w:t>
      </w:r>
      <w:r>
        <w:t>о</w:t>
      </w:r>
      <w:r>
        <w:rPr>
          <w:spacing w:val="27"/>
        </w:rPr>
        <w:t xml:space="preserve"> </w:t>
      </w:r>
      <w:r>
        <w:t>скорости</w:t>
      </w:r>
      <w:r>
        <w:rPr>
          <w:spacing w:val="28"/>
        </w:rPr>
        <w:t xml:space="preserve"> </w:t>
      </w:r>
      <w:r>
        <w:t>химической</w:t>
      </w:r>
      <w:r>
        <w:rPr>
          <w:spacing w:val="27"/>
        </w:rPr>
        <w:t xml:space="preserve"> </w:t>
      </w:r>
      <w:r>
        <w:t>реакции.</w:t>
      </w:r>
      <w:r>
        <w:rPr>
          <w:spacing w:val="30"/>
        </w:rPr>
        <w:t xml:space="preserve"> </w:t>
      </w:r>
      <w:r>
        <w:t>Понятие</w:t>
      </w:r>
      <w:r>
        <w:rPr>
          <w:spacing w:val="26"/>
        </w:rPr>
        <w:t xml:space="preserve"> </w:t>
      </w:r>
      <w:r>
        <w:t>об</w:t>
      </w:r>
      <w:r>
        <w:rPr>
          <w:spacing w:val="25"/>
        </w:rPr>
        <w:t xml:space="preserve"> </w:t>
      </w:r>
      <w:r>
        <w:t>обратимых</w:t>
      </w:r>
      <w:r>
        <w:rPr>
          <w:spacing w:val="27"/>
        </w:rPr>
        <w:t xml:space="preserve"> </w:t>
      </w:r>
      <w:r>
        <w:t>и</w:t>
      </w:r>
      <w:r>
        <w:rPr>
          <w:spacing w:val="27"/>
        </w:rPr>
        <w:t xml:space="preserve"> </w:t>
      </w:r>
      <w:r>
        <w:t>необратимых</w:t>
      </w:r>
      <w:r>
        <w:rPr>
          <w:spacing w:val="27"/>
        </w:rPr>
        <w:t xml:space="preserve"> </w:t>
      </w:r>
      <w:r>
        <w:rPr>
          <w:spacing w:val="-2"/>
        </w:rPr>
        <w:t>химических</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7"/>
      </w:pPr>
      <w:r>
        <w:t>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23D10" w:rsidRDefault="00C774EA">
      <w:pPr>
        <w:pStyle w:val="a3"/>
        <w:spacing w:before="2"/>
        <w:ind w:right="537"/>
      </w:pPr>
      <w:r>
        <w:t>Окислительно-восстановительные реакции, электронный баланс окислительно- восстановительной реакции. Составление уравнений окислительно-восстановительных реакций с использованием метода электронного баланса.</w:t>
      </w:r>
    </w:p>
    <w:p w:rsidR="00523D10" w:rsidRDefault="00C774EA">
      <w:pPr>
        <w:pStyle w:val="a3"/>
        <w:ind w:right="543"/>
      </w:pPr>
      <w: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w:t>
      </w:r>
      <w:r>
        <w:rPr>
          <w:spacing w:val="40"/>
        </w:rPr>
        <w:t xml:space="preserve"> </w:t>
      </w:r>
      <w:r>
        <w:t>диссоциации. Сильные и слабые электролиты.</w:t>
      </w:r>
    </w:p>
    <w:p w:rsidR="00523D10" w:rsidRDefault="00C774EA">
      <w:pPr>
        <w:pStyle w:val="a3"/>
        <w:spacing w:before="1"/>
        <w:ind w:right="546"/>
      </w:pPr>
      <w:r>
        <w:t>Реакции ионного</w:t>
      </w:r>
      <w:r>
        <w:rPr>
          <w:spacing w:val="-2"/>
        </w:rPr>
        <w:t xml:space="preserve"> </w:t>
      </w:r>
      <w:r>
        <w:t>обмена. Условия</w:t>
      </w:r>
      <w:r>
        <w:rPr>
          <w:spacing w:val="-2"/>
        </w:rPr>
        <w:t xml:space="preserve"> </w:t>
      </w:r>
      <w:r>
        <w:t>протекания</w:t>
      </w:r>
      <w:r>
        <w:rPr>
          <w:spacing w:val="-2"/>
        </w:rPr>
        <w:t xml:space="preserve"> </w:t>
      </w:r>
      <w:r>
        <w:t>реакций ионного</w:t>
      </w:r>
      <w:r>
        <w:rPr>
          <w:spacing w:val="-2"/>
        </w:rPr>
        <w:t xml:space="preserve"> </w:t>
      </w:r>
      <w:r>
        <w:t>обмена, полные</w:t>
      </w:r>
      <w:r>
        <w:rPr>
          <w:spacing w:val="-3"/>
        </w:rPr>
        <w:t xml:space="preserve"> </w:t>
      </w:r>
      <w:r>
        <w:t>и</w:t>
      </w:r>
      <w:r>
        <w:rPr>
          <w:spacing w:val="-1"/>
        </w:rPr>
        <w:t xml:space="preserve"> </w:t>
      </w:r>
      <w:r>
        <w:t>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23D10" w:rsidRDefault="00C774EA">
      <w:pPr>
        <w:pStyle w:val="a3"/>
        <w:spacing w:line="274" w:lineRule="exact"/>
      </w:pPr>
      <w:r>
        <w:t>Химический</w:t>
      </w:r>
      <w:r>
        <w:rPr>
          <w:spacing w:val="-2"/>
        </w:rPr>
        <w:t xml:space="preserve"> эксперимент:</w:t>
      </w:r>
    </w:p>
    <w:p w:rsidR="00523D10" w:rsidRDefault="00C774EA">
      <w:pPr>
        <w:pStyle w:val="a3"/>
        <w:spacing w:before="2"/>
        <w:ind w:right="538"/>
      </w:pPr>
      <w:r>
        <w:t>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 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23D10" w:rsidRDefault="00C774EA">
      <w:pPr>
        <w:pStyle w:val="a3"/>
        <w:spacing w:line="274" w:lineRule="exact"/>
      </w:pPr>
      <w:r>
        <w:t>Неметаллы</w:t>
      </w:r>
      <w:r>
        <w:rPr>
          <w:spacing w:val="3"/>
        </w:rPr>
        <w:t xml:space="preserve"> </w:t>
      </w:r>
      <w:r>
        <w:t>и</w:t>
      </w:r>
      <w:r>
        <w:rPr>
          <w:spacing w:val="-3"/>
        </w:rPr>
        <w:t xml:space="preserve"> </w:t>
      </w:r>
      <w:r>
        <w:t>их</w:t>
      </w:r>
      <w:r>
        <w:rPr>
          <w:spacing w:val="2"/>
        </w:rPr>
        <w:t xml:space="preserve"> </w:t>
      </w:r>
      <w:r>
        <w:rPr>
          <w:spacing w:val="-2"/>
        </w:rPr>
        <w:t>соединения</w:t>
      </w:r>
    </w:p>
    <w:p w:rsidR="00523D10" w:rsidRDefault="00C774EA">
      <w:pPr>
        <w:pStyle w:val="a3"/>
        <w:spacing w:before="3"/>
        <w:ind w:right="536"/>
      </w:pPr>
      <w: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w:t>
      </w:r>
      <w:r>
        <w:rPr>
          <w:spacing w:val="-4"/>
        </w:rPr>
        <w:t xml:space="preserve"> </w:t>
      </w:r>
      <w:r>
        <w:t>кислота,</w:t>
      </w:r>
      <w:r>
        <w:rPr>
          <w:spacing w:val="-2"/>
        </w:rPr>
        <w:t xml:space="preserve"> </w:t>
      </w:r>
      <w:r>
        <w:t>химические свойства,</w:t>
      </w:r>
      <w:r>
        <w:rPr>
          <w:spacing w:val="-2"/>
        </w:rPr>
        <w:t xml:space="preserve"> </w:t>
      </w:r>
      <w:r>
        <w:t>получение,</w:t>
      </w:r>
      <w:r>
        <w:rPr>
          <w:spacing w:val="-2"/>
        </w:rPr>
        <w:t xml:space="preserve"> </w:t>
      </w:r>
      <w:r>
        <w:t>применение.</w:t>
      </w:r>
      <w:r>
        <w:rPr>
          <w:spacing w:val="-2"/>
        </w:rPr>
        <w:t xml:space="preserve"> </w:t>
      </w:r>
      <w:r>
        <w:t>Действие</w:t>
      </w:r>
      <w:r>
        <w:rPr>
          <w:spacing w:val="-5"/>
        </w:rPr>
        <w:t xml:space="preserve"> </w:t>
      </w:r>
      <w:r>
        <w:t>хлора и хлороводорода на организм человека. Важнейшие хлориды и их нахождение в природе.</w:t>
      </w:r>
    </w:p>
    <w:p w:rsidR="00523D10" w:rsidRDefault="00C774EA">
      <w:pPr>
        <w:pStyle w:val="a3"/>
        <w:ind w:right="534"/>
      </w:pPr>
      <w:r>
        <w:t>Общая характеристика элементов VIА-группы.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серной кислоты. Соли серной кислоты, качественная реакция на сульфат-ион. Нахождение серы</w:t>
      </w:r>
      <w:r>
        <w:rPr>
          <w:spacing w:val="-1"/>
        </w:rPr>
        <w:t xml:space="preserve"> </w:t>
      </w:r>
      <w:r>
        <w:t>и её</w:t>
      </w:r>
      <w:r>
        <w:rPr>
          <w:spacing w:val="-3"/>
        </w:rPr>
        <w:t xml:space="preserve"> </w:t>
      </w:r>
      <w:r>
        <w:t>соединений</w:t>
      </w:r>
      <w:r>
        <w:rPr>
          <w:spacing w:val="-1"/>
        </w:rPr>
        <w:t xml:space="preserve"> </w:t>
      </w:r>
      <w:r>
        <w:t>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23D10" w:rsidRDefault="00C774EA">
      <w:pPr>
        <w:pStyle w:val="a3"/>
        <w:ind w:right="537"/>
      </w:pPr>
      <w:r>
        <w:t>Общая характеристика элементов VА-группы. Особенности строения атомов, характерные степени окисления. 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 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23D10" w:rsidRDefault="00C774EA">
      <w:pPr>
        <w:pStyle w:val="a3"/>
        <w:spacing w:line="242" w:lineRule="auto"/>
        <w:ind w:right="541"/>
      </w:pPr>
      <w:r>
        <w:t>Общая характеристика элементов IVА-группы. Особенности строения атомов, характерные степени</w:t>
      </w:r>
      <w:r>
        <w:rPr>
          <w:spacing w:val="40"/>
        </w:rPr>
        <w:t xml:space="preserve">  </w:t>
      </w:r>
      <w:r>
        <w:t>окисления.</w:t>
      </w:r>
      <w:r>
        <w:rPr>
          <w:spacing w:val="40"/>
        </w:rPr>
        <w:t xml:space="preserve">  </w:t>
      </w:r>
      <w:r>
        <w:t>Углерод,</w:t>
      </w:r>
      <w:r>
        <w:rPr>
          <w:spacing w:val="40"/>
        </w:rPr>
        <w:t xml:space="preserve">  </w:t>
      </w:r>
      <w:r>
        <w:t>аллотропные</w:t>
      </w:r>
      <w:r>
        <w:rPr>
          <w:spacing w:val="40"/>
        </w:rPr>
        <w:t xml:space="preserve">  </w:t>
      </w:r>
      <w:r>
        <w:t>модификации,</w:t>
      </w:r>
      <w:r>
        <w:rPr>
          <w:spacing w:val="40"/>
        </w:rPr>
        <w:t xml:space="preserve">  </w:t>
      </w:r>
      <w:r>
        <w:t>распространение</w:t>
      </w:r>
      <w:r>
        <w:rPr>
          <w:spacing w:val="40"/>
        </w:rPr>
        <w:t xml:space="preserve">  </w:t>
      </w:r>
      <w:r>
        <w:t>в</w:t>
      </w:r>
      <w:r>
        <w:rPr>
          <w:spacing w:val="40"/>
        </w:rPr>
        <w:t xml:space="preserve">  </w:t>
      </w:r>
      <w:r>
        <w:t>природе,</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37"/>
      </w:pPr>
      <w:r>
        <w:t xml:space="preserve">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w:t>
      </w:r>
      <w:r>
        <w:rPr>
          <w:spacing w:val="-2"/>
        </w:rPr>
        <w:t>хозяйстве.</w:t>
      </w:r>
    </w:p>
    <w:p w:rsidR="00523D10" w:rsidRDefault="00C774EA">
      <w:pPr>
        <w:pStyle w:val="a3"/>
        <w:spacing w:before="3"/>
        <w:ind w:right="537"/>
      </w:pPr>
      <w: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 Понятие о биологически важных веществах: жирах, белках, углеводах – и</w:t>
      </w:r>
      <w:r>
        <w:rPr>
          <w:spacing w:val="-1"/>
        </w:rPr>
        <w:t xml:space="preserve"> </w:t>
      </w:r>
      <w:r>
        <w:t>их роли в жизни человека. Материальное единство органических и неорганических соединений.</w:t>
      </w:r>
    </w:p>
    <w:p w:rsidR="00523D10" w:rsidRDefault="00C774EA">
      <w:pPr>
        <w:pStyle w:val="a3"/>
        <w:ind w:right="544"/>
      </w:pPr>
      <w:r>
        <w:t>Кремний, его физические и химические свойства, получение и применение. Соединения кремния в природе. Общие представления об оксиде кремния (IV) и кремниевой кислоте. Силикаты, их использование</w:t>
      </w:r>
      <w:r>
        <w:rPr>
          <w:spacing w:val="-3"/>
        </w:rPr>
        <w:t xml:space="preserve"> </w:t>
      </w:r>
      <w:r>
        <w:t>в быту, в</w:t>
      </w:r>
      <w:r>
        <w:rPr>
          <w:spacing w:val="-1"/>
        </w:rPr>
        <w:t xml:space="preserve"> </w:t>
      </w:r>
      <w:r>
        <w:t>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23D10" w:rsidRDefault="00C774EA">
      <w:pPr>
        <w:pStyle w:val="a3"/>
        <w:spacing w:before="1" w:line="275" w:lineRule="exact"/>
      </w:pPr>
      <w:r>
        <w:t>Химический</w:t>
      </w:r>
      <w:r>
        <w:rPr>
          <w:spacing w:val="-2"/>
        </w:rPr>
        <w:t xml:space="preserve"> эксперимент:</w:t>
      </w:r>
    </w:p>
    <w:p w:rsidR="00523D10" w:rsidRDefault="00C774EA">
      <w:pPr>
        <w:pStyle w:val="a3"/>
        <w:ind w:right="538"/>
      </w:pPr>
      <w:r>
        <w:t>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w:t>
      </w:r>
      <w:r>
        <w:rPr>
          <w:spacing w:val="40"/>
        </w:rPr>
        <w:t xml:space="preserve"> </w:t>
      </w:r>
      <w:r>
        <w:t>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23D10" w:rsidRDefault="00C774EA">
      <w:pPr>
        <w:pStyle w:val="a3"/>
        <w:spacing w:before="3" w:line="275" w:lineRule="exact"/>
      </w:pPr>
      <w:r>
        <w:t>Металлы</w:t>
      </w:r>
      <w:r>
        <w:rPr>
          <w:spacing w:val="2"/>
        </w:rPr>
        <w:t xml:space="preserve"> </w:t>
      </w:r>
      <w:r>
        <w:t>и</w:t>
      </w:r>
      <w:r>
        <w:rPr>
          <w:spacing w:val="2"/>
        </w:rPr>
        <w:t xml:space="preserve"> </w:t>
      </w:r>
      <w:r>
        <w:t>их</w:t>
      </w:r>
      <w:r>
        <w:rPr>
          <w:spacing w:val="-4"/>
        </w:rPr>
        <w:t xml:space="preserve"> </w:t>
      </w:r>
      <w:r>
        <w:rPr>
          <w:spacing w:val="-2"/>
        </w:rPr>
        <w:t>соединения</w:t>
      </w:r>
    </w:p>
    <w:p w:rsidR="00523D10" w:rsidRDefault="00C774EA">
      <w:pPr>
        <w:pStyle w:val="a3"/>
        <w:ind w:right="540"/>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23D10" w:rsidRDefault="00C774EA">
      <w:pPr>
        <w:pStyle w:val="a3"/>
        <w:ind w:right="543"/>
      </w:pPr>
      <w:r>
        <w:t>Щелочные</w:t>
      </w:r>
      <w:r>
        <w:rPr>
          <w:spacing w:val="40"/>
        </w:rPr>
        <w:t xml:space="preserve">  </w:t>
      </w:r>
      <w:r>
        <w:t>металлы:</w:t>
      </w:r>
      <w:r>
        <w:rPr>
          <w:spacing w:val="40"/>
        </w:rPr>
        <w:t xml:space="preserve">  </w:t>
      </w:r>
      <w:r>
        <w:t>положение</w:t>
      </w:r>
      <w:r>
        <w:rPr>
          <w:spacing w:val="40"/>
        </w:rPr>
        <w:t xml:space="preserve">  </w:t>
      </w:r>
      <w:r>
        <w:t>в</w:t>
      </w:r>
      <w:r>
        <w:rPr>
          <w:spacing w:val="40"/>
        </w:rPr>
        <w:t xml:space="preserve">  </w:t>
      </w:r>
      <w:r>
        <w:t>Периодической</w:t>
      </w:r>
      <w:r>
        <w:rPr>
          <w:spacing w:val="40"/>
        </w:rPr>
        <w:t xml:space="preserve">  </w:t>
      </w:r>
      <w:r>
        <w:t>системе</w:t>
      </w:r>
      <w:r>
        <w:rPr>
          <w:spacing w:val="40"/>
        </w:rPr>
        <w:t xml:space="preserve">  </w:t>
      </w:r>
      <w:r>
        <w:t>химических</w:t>
      </w:r>
      <w:r>
        <w:rPr>
          <w:spacing w:val="40"/>
        </w:rPr>
        <w:t xml:space="preserve">  </w:t>
      </w:r>
      <w:r>
        <w:t>элементов</w:t>
      </w:r>
      <w:r>
        <w:rPr>
          <w:spacing w:val="40"/>
        </w:rPr>
        <w:t xml:space="preserve">  </w:t>
      </w:r>
      <w:r>
        <w:t>Д. И.</w:t>
      </w:r>
      <w:r>
        <w:rPr>
          <w:spacing w:val="-1"/>
        </w:rPr>
        <w:t xml:space="preserve"> </w:t>
      </w:r>
      <w:r>
        <w:t>Менделеева, строение их атомов, нахождение в</w:t>
      </w:r>
      <w:r>
        <w:rPr>
          <w:spacing w:val="-1"/>
        </w:rPr>
        <w:t xml:space="preserve"> </w:t>
      </w:r>
      <w:r>
        <w:t>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523D10" w:rsidRDefault="00C774EA">
      <w:pPr>
        <w:pStyle w:val="a3"/>
        <w:ind w:right="545"/>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гидроксид, соли). Жёсткость</w:t>
      </w:r>
      <w:r>
        <w:rPr>
          <w:spacing w:val="-5"/>
        </w:rPr>
        <w:t xml:space="preserve"> </w:t>
      </w:r>
      <w:r>
        <w:t>воды</w:t>
      </w:r>
      <w:r>
        <w:rPr>
          <w:spacing w:val="-4"/>
        </w:rPr>
        <w:t xml:space="preserve"> </w:t>
      </w:r>
      <w:r>
        <w:t>и</w:t>
      </w:r>
      <w:r>
        <w:rPr>
          <w:spacing w:val="-1"/>
        </w:rPr>
        <w:t xml:space="preserve"> </w:t>
      </w:r>
      <w:r>
        <w:t>способы</w:t>
      </w:r>
      <w:r>
        <w:rPr>
          <w:spacing w:val="-1"/>
        </w:rPr>
        <w:t xml:space="preserve"> </w:t>
      </w:r>
      <w:r>
        <w:t>её</w:t>
      </w:r>
      <w:r>
        <w:rPr>
          <w:spacing w:val="-7"/>
        </w:rPr>
        <w:t xml:space="preserve"> </w:t>
      </w:r>
      <w:r>
        <w:rPr>
          <w:spacing w:val="-2"/>
        </w:rPr>
        <w:t>устранения.</w:t>
      </w:r>
    </w:p>
    <w:p w:rsidR="00523D10" w:rsidRDefault="00C774EA">
      <w:pPr>
        <w:pStyle w:val="a3"/>
        <w:spacing w:before="2"/>
        <w:ind w:right="539"/>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523D10" w:rsidRDefault="00C774EA">
      <w:pPr>
        <w:pStyle w:val="a3"/>
        <w:ind w:right="539"/>
      </w:pPr>
      <w: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 (II) и железа (III), их состав, свойства и получение.</w:t>
      </w:r>
    </w:p>
    <w:p w:rsidR="00523D10" w:rsidRDefault="00C774EA">
      <w:pPr>
        <w:pStyle w:val="a3"/>
        <w:spacing w:before="1" w:line="275" w:lineRule="exact"/>
      </w:pPr>
      <w:r>
        <w:t>Химический</w:t>
      </w:r>
      <w:r>
        <w:rPr>
          <w:spacing w:val="-2"/>
        </w:rPr>
        <w:t xml:space="preserve"> эксперимент:</w:t>
      </w:r>
    </w:p>
    <w:p w:rsidR="00523D10" w:rsidRDefault="00C774EA">
      <w:pPr>
        <w:pStyle w:val="a3"/>
        <w:ind w:right="538"/>
      </w:pPr>
      <w:r>
        <w:t>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23D10" w:rsidRDefault="00C774EA">
      <w:pPr>
        <w:pStyle w:val="a3"/>
        <w:spacing w:before="2" w:line="275" w:lineRule="exact"/>
      </w:pPr>
      <w:r>
        <w:t>Химия</w:t>
      </w:r>
      <w:r>
        <w:rPr>
          <w:spacing w:val="-4"/>
        </w:rPr>
        <w:t xml:space="preserve"> </w:t>
      </w:r>
      <w:r>
        <w:t>и</w:t>
      </w:r>
      <w:r>
        <w:rPr>
          <w:spacing w:val="2"/>
        </w:rPr>
        <w:t xml:space="preserve"> </w:t>
      </w:r>
      <w:r>
        <w:t>окружающая</w:t>
      </w:r>
      <w:r>
        <w:rPr>
          <w:spacing w:val="1"/>
        </w:rPr>
        <w:t xml:space="preserve"> </w:t>
      </w:r>
      <w:r>
        <w:rPr>
          <w:spacing w:val="-4"/>
        </w:rPr>
        <w:t>среда</w:t>
      </w:r>
    </w:p>
    <w:p w:rsidR="00523D10" w:rsidRDefault="00C774EA">
      <w:pPr>
        <w:pStyle w:val="a3"/>
        <w:spacing w:line="242" w:lineRule="auto"/>
        <w:ind w:right="539"/>
      </w:pPr>
      <w: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523D10" w:rsidRDefault="00C774EA">
      <w:pPr>
        <w:pStyle w:val="a3"/>
        <w:spacing w:line="242" w:lineRule="auto"/>
        <w:ind w:right="550"/>
      </w:pPr>
      <w: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523D10" w:rsidRDefault="00C774EA">
      <w:pPr>
        <w:pStyle w:val="a3"/>
        <w:spacing w:line="271" w:lineRule="exact"/>
      </w:pPr>
      <w:r>
        <w:t>Химический</w:t>
      </w:r>
      <w:r>
        <w:rPr>
          <w:spacing w:val="-2"/>
        </w:rPr>
        <w:t xml:space="preserve"> эксперимент:</w:t>
      </w:r>
    </w:p>
    <w:p w:rsidR="00523D10" w:rsidRDefault="00C774EA">
      <w:pPr>
        <w:pStyle w:val="a3"/>
        <w:ind w:right="1940"/>
      </w:pPr>
      <w:r>
        <w:t>изучение</w:t>
      </w:r>
      <w:r>
        <w:rPr>
          <w:spacing w:val="-5"/>
        </w:rPr>
        <w:t xml:space="preserve"> </w:t>
      </w:r>
      <w:r>
        <w:t>образцов</w:t>
      </w:r>
      <w:r>
        <w:rPr>
          <w:spacing w:val="-7"/>
        </w:rPr>
        <w:t xml:space="preserve"> </w:t>
      </w:r>
      <w:r>
        <w:t>материалов</w:t>
      </w:r>
      <w:r>
        <w:rPr>
          <w:spacing w:val="-7"/>
        </w:rPr>
        <w:t xml:space="preserve"> </w:t>
      </w:r>
      <w:r>
        <w:t>(стекло,</w:t>
      </w:r>
      <w:r>
        <w:rPr>
          <w:spacing w:val="-6"/>
        </w:rPr>
        <w:t xml:space="preserve"> </w:t>
      </w:r>
      <w:r>
        <w:t>сплавы</w:t>
      </w:r>
      <w:r>
        <w:rPr>
          <w:spacing w:val="-7"/>
        </w:rPr>
        <w:t xml:space="preserve"> </w:t>
      </w:r>
      <w:r>
        <w:t>металлов,</w:t>
      </w:r>
      <w:r>
        <w:rPr>
          <w:spacing w:val="-7"/>
        </w:rPr>
        <w:t xml:space="preserve"> </w:t>
      </w:r>
      <w:r>
        <w:t>полимерные</w:t>
      </w:r>
      <w:r>
        <w:rPr>
          <w:spacing w:val="-9"/>
        </w:rPr>
        <w:t xml:space="preserve"> </w:t>
      </w:r>
      <w:r>
        <w:t>материалы). Межпредметные связи</w:t>
      </w:r>
    </w:p>
    <w:p w:rsidR="00523D10" w:rsidRDefault="00C774EA">
      <w:pPr>
        <w:pStyle w:val="a3"/>
        <w:ind w:right="542"/>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23D10" w:rsidRDefault="00C774EA">
      <w:pPr>
        <w:pStyle w:val="a3"/>
        <w:ind w:right="53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23D10" w:rsidRDefault="00C774EA">
      <w:pPr>
        <w:pStyle w:val="a3"/>
        <w:ind w:right="549"/>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23D10" w:rsidRDefault="00C774EA">
      <w:pPr>
        <w:pStyle w:val="a3"/>
        <w:spacing w:line="242" w:lineRule="auto"/>
        <w:ind w:right="537"/>
      </w:pPr>
      <w:r>
        <w:t>Биология: фотосинтез, дыхание, биосфера, экосистема, минеральные удобрения, микроэлементы, макроэлементы, питательные вещества.</w:t>
      </w:r>
    </w:p>
    <w:p w:rsidR="00523D10" w:rsidRDefault="00C774EA">
      <w:pPr>
        <w:pStyle w:val="a3"/>
        <w:spacing w:line="242" w:lineRule="auto"/>
        <w:ind w:right="545"/>
      </w:pPr>
      <w:r>
        <w:t>География: атмосфера, гидросфера, минералы, горные породы, полезные ископаемые, топливо, водные ресурсы.</w:t>
      </w:r>
    </w:p>
    <w:p w:rsidR="00523D10" w:rsidRDefault="00C774EA">
      <w:pPr>
        <w:pStyle w:val="Heading2"/>
        <w:spacing w:before="263" w:line="550" w:lineRule="atLeast"/>
        <w:ind w:right="7602"/>
      </w:pPr>
      <w:r>
        <w:t>Планируемые</w:t>
      </w:r>
      <w:r>
        <w:rPr>
          <w:spacing w:val="-15"/>
        </w:rPr>
        <w:t xml:space="preserve"> </w:t>
      </w:r>
      <w:r>
        <w:t>результаты Личностные результаты</w:t>
      </w:r>
    </w:p>
    <w:p w:rsidR="00523D10" w:rsidRDefault="00C774EA">
      <w:pPr>
        <w:pStyle w:val="a3"/>
        <w:ind w:right="534" w:firstLine="710"/>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40"/>
        </w:rPr>
        <w:t xml:space="preserve"> </w:t>
      </w:r>
      <w:r>
        <w:t>процессам самопознания, саморазвития и социализации обучающихся.</w:t>
      </w:r>
    </w:p>
    <w:p w:rsidR="00523D10" w:rsidRDefault="00C774EA">
      <w:pPr>
        <w:pStyle w:val="a3"/>
        <w:spacing w:before="2"/>
      </w:pPr>
      <w:r>
        <w:t>Личностные</w:t>
      </w:r>
      <w:r>
        <w:rPr>
          <w:spacing w:val="79"/>
          <w:w w:val="150"/>
        </w:rPr>
        <w:t xml:space="preserve"> </w:t>
      </w:r>
      <w:r>
        <w:t>результаты</w:t>
      </w:r>
      <w:r>
        <w:rPr>
          <w:spacing w:val="28"/>
        </w:rPr>
        <w:t xml:space="preserve">  </w:t>
      </w:r>
      <w:r>
        <w:t>отражают</w:t>
      </w:r>
      <w:r>
        <w:rPr>
          <w:spacing w:val="26"/>
        </w:rPr>
        <w:t xml:space="preserve">  </w:t>
      </w:r>
      <w:r>
        <w:t>готовность</w:t>
      </w:r>
      <w:r>
        <w:rPr>
          <w:spacing w:val="28"/>
        </w:rPr>
        <w:t xml:space="preserve">  </w:t>
      </w:r>
      <w:r>
        <w:t>обучающихся</w:t>
      </w:r>
      <w:r>
        <w:rPr>
          <w:spacing w:val="28"/>
        </w:rPr>
        <w:t xml:space="preserve">  </w:t>
      </w:r>
      <w:r>
        <w:t>руководствоваться</w:t>
      </w:r>
      <w:r>
        <w:rPr>
          <w:spacing w:val="25"/>
        </w:rPr>
        <w:t xml:space="preserve">  </w:t>
      </w:r>
      <w:r>
        <w:rPr>
          <w:spacing w:val="-2"/>
        </w:rPr>
        <w:t>системой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9"/>
      </w:pPr>
      <w:r>
        <w:t>позитивных ценностных ориентаций и расширение опыта деятельности на её основе, в том числе в части:</w:t>
      </w:r>
    </w:p>
    <w:p w:rsidR="00523D10" w:rsidRDefault="00C774EA">
      <w:pPr>
        <w:pStyle w:val="Heading3"/>
        <w:numPr>
          <w:ilvl w:val="0"/>
          <w:numId w:val="51"/>
        </w:numPr>
        <w:tabs>
          <w:tab w:val="left" w:pos="1679"/>
        </w:tabs>
        <w:spacing w:line="271" w:lineRule="exact"/>
        <w:ind w:left="1679" w:hanging="263"/>
      </w:pPr>
      <w:r>
        <w:t>патриотического</w:t>
      </w:r>
      <w:r>
        <w:rPr>
          <w:spacing w:val="-15"/>
        </w:rPr>
        <w:t xml:space="preserve"> </w:t>
      </w:r>
      <w:r>
        <w:rPr>
          <w:spacing w:val="-2"/>
        </w:rPr>
        <w:t>воспитания:</w:t>
      </w:r>
    </w:p>
    <w:p w:rsidR="00523D10" w:rsidRDefault="00C774EA">
      <w:pPr>
        <w:pStyle w:val="a3"/>
        <w:spacing w:before="2"/>
        <w:ind w:right="544"/>
      </w:pPr>
      <w: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23D10" w:rsidRDefault="00C774EA">
      <w:pPr>
        <w:pStyle w:val="Heading3"/>
        <w:numPr>
          <w:ilvl w:val="0"/>
          <w:numId w:val="51"/>
        </w:numPr>
        <w:tabs>
          <w:tab w:val="left" w:pos="1679"/>
        </w:tabs>
        <w:spacing w:before="1"/>
        <w:ind w:left="1679" w:hanging="263"/>
      </w:pPr>
      <w:r>
        <w:t>гражданского</w:t>
      </w:r>
      <w:r>
        <w:rPr>
          <w:spacing w:val="-10"/>
        </w:rPr>
        <w:t xml:space="preserve"> </w:t>
      </w:r>
      <w:r>
        <w:rPr>
          <w:spacing w:val="-2"/>
        </w:rPr>
        <w:t>воспитания:</w:t>
      </w:r>
    </w:p>
    <w:p w:rsidR="00523D10" w:rsidRDefault="00C774EA">
      <w:pPr>
        <w:pStyle w:val="a3"/>
        <w:ind w:right="535"/>
      </w:pPr>
      <w: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w:t>
      </w:r>
      <w:r>
        <w:rPr>
          <w:spacing w:val="-2"/>
        </w:rPr>
        <w:t xml:space="preserve"> </w:t>
      </w:r>
      <w:r>
        <w:t>готовности к</w:t>
      </w:r>
      <w:r>
        <w:rPr>
          <w:spacing w:val="-1"/>
        </w:rPr>
        <w:t xml:space="preserve"> </w:t>
      </w:r>
      <w:r>
        <w:t>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23D10" w:rsidRDefault="00C774EA">
      <w:pPr>
        <w:pStyle w:val="Heading3"/>
        <w:numPr>
          <w:ilvl w:val="0"/>
          <w:numId w:val="51"/>
        </w:numPr>
        <w:tabs>
          <w:tab w:val="left" w:pos="1679"/>
        </w:tabs>
        <w:spacing w:before="2"/>
        <w:ind w:left="1679" w:hanging="263"/>
      </w:pPr>
      <w:r>
        <w:t>ценности</w:t>
      </w:r>
      <w:r>
        <w:rPr>
          <w:spacing w:val="-6"/>
        </w:rPr>
        <w:t xml:space="preserve"> </w:t>
      </w:r>
      <w:r>
        <w:t>научного</w:t>
      </w:r>
      <w:r>
        <w:rPr>
          <w:spacing w:val="-1"/>
        </w:rPr>
        <w:t xml:space="preserve"> </w:t>
      </w:r>
      <w:r>
        <w:rPr>
          <w:spacing w:val="-2"/>
        </w:rPr>
        <w:t>познания:</w:t>
      </w:r>
    </w:p>
    <w:p w:rsidR="00523D10" w:rsidRDefault="00C774EA">
      <w:pPr>
        <w:pStyle w:val="a3"/>
        <w:tabs>
          <w:tab w:val="left" w:pos="2462"/>
          <w:tab w:val="left" w:pos="2821"/>
          <w:tab w:val="left" w:pos="4088"/>
          <w:tab w:val="left" w:pos="4462"/>
          <w:tab w:val="left" w:pos="5776"/>
          <w:tab w:val="left" w:pos="6140"/>
          <w:tab w:val="left" w:pos="7267"/>
          <w:tab w:val="left" w:pos="7963"/>
          <w:tab w:val="left" w:pos="9175"/>
          <w:tab w:val="left" w:pos="9330"/>
          <w:tab w:val="left" w:pos="9704"/>
          <w:tab w:val="left" w:pos="11199"/>
        </w:tabs>
        <w:ind w:right="543"/>
        <w:jc w:val="left"/>
      </w:pPr>
      <w:r>
        <w:t>мировоззренческие</w:t>
      </w:r>
      <w:r>
        <w:rPr>
          <w:spacing w:val="80"/>
        </w:rPr>
        <w:t xml:space="preserve"> </w:t>
      </w:r>
      <w:r>
        <w:t>представления</w:t>
      </w:r>
      <w:r>
        <w:rPr>
          <w:spacing w:val="80"/>
        </w:rPr>
        <w:t xml:space="preserve"> </w:t>
      </w:r>
      <w:r>
        <w:t>о</w:t>
      </w:r>
      <w:r>
        <w:rPr>
          <w:spacing w:val="80"/>
        </w:rPr>
        <w:t xml:space="preserve"> </w:t>
      </w:r>
      <w:r>
        <w:t>веществе</w:t>
      </w:r>
      <w:r>
        <w:rPr>
          <w:spacing w:val="80"/>
        </w:rPr>
        <w:t xml:space="preserve"> </w:t>
      </w:r>
      <w:r>
        <w:t>и</w:t>
      </w:r>
      <w:r>
        <w:rPr>
          <w:spacing w:val="80"/>
        </w:rPr>
        <w:t xml:space="preserve"> </w:t>
      </w:r>
      <w:r>
        <w:t>химической</w:t>
      </w:r>
      <w:r>
        <w:rPr>
          <w:spacing w:val="80"/>
        </w:rPr>
        <w:t xml:space="preserve"> </w:t>
      </w:r>
      <w:r>
        <w:t>реакции,</w:t>
      </w:r>
      <w:r>
        <w:rPr>
          <w:spacing w:val="80"/>
        </w:rPr>
        <w:t xml:space="preserve"> </w:t>
      </w:r>
      <w:r>
        <w:t>соответствующие</w:t>
      </w:r>
      <w:r>
        <w:rPr>
          <w:spacing w:val="80"/>
        </w:rPr>
        <w:t xml:space="preserve"> </w:t>
      </w:r>
      <w:r>
        <w:t>современному</w:t>
      </w:r>
      <w:r>
        <w:rPr>
          <w:spacing w:val="80"/>
        </w:rPr>
        <w:t xml:space="preserve"> </w:t>
      </w:r>
      <w:r>
        <w:t>уровню</w:t>
      </w:r>
      <w:r>
        <w:rPr>
          <w:spacing w:val="80"/>
        </w:rPr>
        <w:t xml:space="preserve"> </w:t>
      </w:r>
      <w:r>
        <w:t>развития</w:t>
      </w:r>
      <w:r>
        <w:rPr>
          <w:spacing w:val="80"/>
        </w:rPr>
        <w:t xml:space="preserve"> </w:t>
      </w:r>
      <w:r>
        <w:t>науки</w:t>
      </w:r>
      <w:r>
        <w:rPr>
          <w:spacing w:val="80"/>
        </w:rPr>
        <w:t xml:space="preserve"> </w:t>
      </w:r>
      <w:r>
        <w:t>и</w:t>
      </w:r>
      <w:r>
        <w:rPr>
          <w:spacing w:val="80"/>
        </w:rPr>
        <w:t xml:space="preserve"> </w:t>
      </w:r>
      <w:r>
        <w:t>составляющие</w:t>
      </w:r>
      <w:r>
        <w:rPr>
          <w:spacing w:val="80"/>
        </w:rPr>
        <w:t xml:space="preserve"> </w:t>
      </w:r>
      <w:r>
        <w:t>основу</w:t>
      </w:r>
      <w:r>
        <w:rPr>
          <w:spacing w:val="80"/>
        </w:rPr>
        <w:t xml:space="preserve"> </w:t>
      </w:r>
      <w:r>
        <w:t>для</w:t>
      </w:r>
      <w:r>
        <w:rPr>
          <w:spacing w:val="80"/>
        </w:rPr>
        <w:t xml:space="preserve"> </w:t>
      </w:r>
      <w:r>
        <w:t>понимания</w:t>
      </w:r>
      <w:r>
        <w:rPr>
          <w:spacing w:val="80"/>
        </w:rPr>
        <w:t xml:space="preserve"> </w:t>
      </w:r>
      <w:r>
        <w:t>сущности научной</w:t>
      </w:r>
      <w:r>
        <w:rPr>
          <w:spacing w:val="80"/>
        </w:rPr>
        <w:t xml:space="preserve"> </w:t>
      </w:r>
      <w:r>
        <w:t>картины</w:t>
      </w:r>
      <w:r>
        <w:rPr>
          <w:spacing w:val="80"/>
        </w:rPr>
        <w:t xml:space="preserve"> </w:t>
      </w:r>
      <w:r>
        <w:t>мира,</w:t>
      </w:r>
      <w:r>
        <w:rPr>
          <w:spacing w:val="80"/>
        </w:rPr>
        <w:t xml:space="preserve"> </w:t>
      </w:r>
      <w:r>
        <w:t>представления</w:t>
      </w:r>
      <w:r>
        <w:rPr>
          <w:spacing w:val="80"/>
        </w:rPr>
        <w:t xml:space="preserve"> </w:t>
      </w:r>
      <w:r>
        <w:t>об</w:t>
      </w:r>
      <w:r>
        <w:rPr>
          <w:spacing w:val="80"/>
        </w:rPr>
        <w:t xml:space="preserve"> </w:t>
      </w:r>
      <w:r>
        <w:t>основных</w:t>
      </w:r>
      <w:r>
        <w:rPr>
          <w:spacing w:val="80"/>
        </w:rPr>
        <w:t xml:space="preserve"> </w:t>
      </w:r>
      <w:r>
        <w:t>закономерностях</w:t>
      </w:r>
      <w:r>
        <w:rPr>
          <w:spacing w:val="80"/>
        </w:rPr>
        <w:t xml:space="preserve"> </w:t>
      </w:r>
      <w:r>
        <w:t>развития</w:t>
      </w:r>
      <w:r>
        <w:rPr>
          <w:spacing w:val="80"/>
        </w:rPr>
        <w:t xml:space="preserve"> </w:t>
      </w:r>
      <w:r>
        <w:t>природы, взаимосвязях человека с природной средой, о роли химии в познании этих закономерностей; познавательные</w:t>
      </w:r>
      <w:r>
        <w:rPr>
          <w:spacing w:val="-3"/>
        </w:rPr>
        <w:t xml:space="preserve"> </w:t>
      </w:r>
      <w:r>
        <w:t>мотивы, направленные</w:t>
      </w:r>
      <w:r>
        <w:rPr>
          <w:spacing w:val="-3"/>
        </w:rPr>
        <w:t xml:space="preserve"> </w:t>
      </w:r>
      <w:r>
        <w:t>на</w:t>
      </w:r>
      <w:r>
        <w:rPr>
          <w:spacing w:val="-7"/>
        </w:rPr>
        <w:t xml:space="preserve"> </w:t>
      </w:r>
      <w:r>
        <w:t>получение</w:t>
      </w:r>
      <w:r>
        <w:rPr>
          <w:spacing w:val="-3"/>
        </w:rPr>
        <w:t xml:space="preserve"> </w:t>
      </w:r>
      <w:r>
        <w:t>новых</w:t>
      </w:r>
      <w:r>
        <w:rPr>
          <w:spacing w:val="-6"/>
        </w:rPr>
        <w:t xml:space="preserve"> </w:t>
      </w:r>
      <w:r>
        <w:t>знаний</w:t>
      </w:r>
      <w:r>
        <w:rPr>
          <w:spacing w:val="-5"/>
        </w:rPr>
        <w:t xml:space="preserve"> </w:t>
      </w:r>
      <w:r>
        <w:t>по</w:t>
      </w:r>
      <w:r>
        <w:rPr>
          <w:spacing w:val="-2"/>
        </w:rPr>
        <w:t xml:space="preserve"> </w:t>
      </w:r>
      <w:r>
        <w:t>химии, необходимые</w:t>
      </w:r>
      <w:r>
        <w:rPr>
          <w:spacing w:val="-3"/>
        </w:rPr>
        <w:t xml:space="preserve"> </w:t>
      </w:r>
      <w:r>
        <w:t xml:space="preserve">для </w:t>
      </w:r>
      <w:r>
        <w:rPr>
          <w:spacing w:val="-2"/>
        </w:rPr>
        <w:t>объяснения</w:t>
      </w:r>
      <w:r>
        <w:tab/>
      </w:r>
      <w:r>
        <w:rPr>
          <w:spacing w:val="-47"/>
        </w:rPr>
        <w:t xml:space="preserve"> </w:t>
      </w:r>
      <w:r>
        <w:t>наблюдаемых</w:t>
      </w:r>
      <w:r>
        <w:tab/>
      </w:r>
      <w:r>
        <w:rPr>
          <w:spacing w:val="-32"/>
        </w:rPr>
        <w:t xml:space="preserve"> </w:t>
      </w:r>
      <w:r>
        <w:t>процессов</w:t>
      </w:r>
      <w:r>
        <w:tab/>
      </w:r>
      <w:r>
        <w:rPr>
          <w:spacing w:val="-10"/>
        </w:rPr>
        <w:t>и</w:t>
      </w:r>
      <w:r>
        <w:tab/>
      </w:r>
      <w:r>
        <w:rPr>
          <w:spacing w:val="-2"/>
        </w:rPr>
        <w:t>явлений,</w:t>
      </w:r>
      <w:r>
        <w:tab/>
      </w:r>
      <w:r>
        <w:rPr>
          <w:spacing w:val="-2"/>
        </w:rPr>
        <w:t>познавательной,</w:t>
      </w:r>
      <w:r>
        <w:tab/>
      </w:r>
      <w:r>
        <w:rPr>
          <w:spacing w:val="-2"/>
        </w:rPr>
        <w:t>информационной</w:t>
      </w:r>
      <w:r>
        <w:tab/>
      </w:r>
      <w:r>
        <w:rPr>
          <w:spacing w:val="-10"/>
        </w:rPr>
        <w:t xml:space="preserve">и </w:t>
      </w:r>
      <w:r>
        <w:t>читательской</w:t>
      </w:r>
      <w:r>
        <w:rPr>
          <w:spacing w:val="36"/>
        </w:rPr>
        <w:t xml:space="preserve"> </w:t>
      </w:r>
      <w:r>
        <w:t>культуры,</w:t>
      </w:r>
      <w:r>
        <w:rPr>
          <w:spacing w:val="32"/>
        </w:rPr>
        <w:t xml:space="preserve"> </w:t>
      </w:r>
      <w:r>
        <w:t>в</w:t>
      </w:r>
      <w:r>
        <w:rPr>
          <w:spacing w:val="32"/>
        </w:rPr>
        <w:t xml:space="preserve"> </w:t>
      </w:r>
      <w:r>
        <w:t>том</w:t>
      </w:r>
      <w:r>
        <w:rPr>
          <w:spacing w:val="33"/>
        </w:rPr>
        <w:t xml:space="preserve"> </w:t>
      </w:r>
      <w:r>
        <w:t>числе</w:t>
      </w:r>
      <w:r>
        <w:rPr>
          <w:spacing w:val="31"/>
        </w:rPr>
        <w:t xml:space="preserve"> </w:t>
      </w:r>
      <w:r>
        <w:t>навыков</w:t>
      </w:r>
      <w:r>
        <w:rPr>
          <w:spacing w:val="32"/>
        </w:rPr>
        <w:t xml:space="preserve"> </w:t>
      </w:r>
      <w:r>
        <w:t>самостоятельной</w:t>
      </w:r>
      <w:r>
        <w:rPr>
          <w:spacing w:val="32"/>
        </w:rPr>
        <w:t xml:space="preserve"> </w:t>
      </w:r>
      <w:r>
        <w:t>работы</w:t>
      </w:r>
      <w:r>
        <w:rPr>
          <w:spacing w:val="33"/>
        </w:rPr>
        <w:t xml:space="preserve"> </w:t>
      </w:r>
      <w:r>
        <w:t>с</w:t>
      </w:r>
      <w:r>
        <w:rPr>
          <w:spacing w:val="34"/>
        </w:rPr>
        <w:t xml:space="preserve"> </w:t>
      </w:r>
      <w:r>
        <w:t>учебными</w:t>
      </w:r>
      <w:r>
        <w:rPr>
          <w:spacing w:val="32"/>
        </w:rPr>
        <w:t xml:space="preserve"> </w:t>
      </w:r>
      <w:r>
        <w:t xml:space="preserve">текстами, справочной литературой, доступными техническими средствами информационных технологий; </w:t>
      </w:r>
      <w:r>
        <w:rPr>
          <w:spacing w:val="-2"/>
        </w:rPr>
        <w:t>интерес</w:t>
      </w:r>
      <w:r>
        <w:tab/>
      </w:r>
      <w:r>
        <w:rPr>
          <w:spacing w:val="-10"/>
        </w:rPr>
        <w:t>к</w:t>
      </w:r>
      <w:r>
        <w:tab/>
      </w:r>
      <w:r>
        <w:rPr>
          <w:spacing w:val="-2"/>
        </w:rPr>
        <w:t>обучению</w:t>
      </w:r>
      <w:r>
        <w:tab/>
      </w:r>
      <w:r>
        <w:rPr>
          <w:spacing w:val="-10"/>
        </w:rPr>
        <w:t>и</w:t>
      </w:r>
      <w:r>
        <w:tab/>
      </w:r>
      <w:r>
        <w:rPr>
          <w:spacing w:val="-2"/>
        </w:rPr>
        <w:t>познанию,</w:t>
      </w:r>
      <w:r>
        <w:tab/>
      </w:r>
      <w:r>
        <w:rPr>
          <w:spacing w:val="-57"/>
        </w:rPr>
        <w:t xml:space="preserve"> </w:t>
      </w:r>
      <w:r>
        <w:rPr>
          <w:spacing w:val="-2"/>
        </w:rPr>
        <w:t>любознательность,</w:t>
      </w:r>
      <w:r>
        <w:tab/>
      </w:r>
      <w:r>
        <w:rPr>
          <w:spacing w:val="-2"/>
        </w:rPr>
        <w:t>готовность</w:t>
      </w:r>
      <w:r>
        <w:tab/>
      </w:r>
      <w:r>
        <w:tab/>
      </w:r>
      <w:r>
        <w:rPr>
          <w:spacing w:val="-10"/>
        </w:rPr>
        <w:t>и</w:t>
      </w:r>
      <w:r>
        <w:tab/>
      </w:r>
      <w:r>
        <w:rPr>
          <w:spacing w:val="-2"/>
        </w:rPr>
        <w:t>способность</w:t>
      </w:r>
      <w:r>
        <w:tab/>
      </w:r>
      <w:r>
        <w:rPr>
          <w:spacing w:val="-45"/>
        </w:rPr>
        <w:t xml:space="preserve"> </w:t>
      </w:r>
      <w:r>
        <w:rPr>
          <w:spacing w:val="-6"/>
        </w:rPr>
        <w:t xml:space="preserve">к </w:t>
      </w:r>
      <w:r>
        <w:t>самообразованию,</w:t>
      </w:r>
      <w:r>
        <w:rPr>
          <w:spacing w:val="80"/>
        </w:rPr>
        <w:t xml:space="preserve"> </w:t>
      </w:r>
      <w:r>
        <w:t>проектной</w:t>
      </w:r>
      <w:r>
        <w:rPr>
          <w:spacing w:val="80"/>
        </w:rPr>
        <w:t xml:space="preserve"> </w:t>
      </w:r>
      <w:r>
        <w:t>и</w:t>
      </w:r>
      <w:r>
        <w:rPr>
          <w:spacing w:val="80"/>
        </w:rPr>
        <w:t xml:space="preserve"> </w:t>
      </w:r>
      <w:r>
        <w:t>исследовательской</w:t>
      </w:r>
      <w:r>
        <w:rPr>
          <w:spacing w:val="80"/>
        </w:rPr>
        <w:t xml:space="preserve"> </w:t>
      </w:r>
      <w:r>
        <w:t>деятельности,</w:t>
      </w:r>
      <w:r>
        <w:rPr>
          <w:spacing w:val="80"/>
        </w:rPr>
        <w:t xml:space="preserve"> </w:t>
      </w:r>
      <w:r>
        <w:t>к</w:t>
      </w:r>
      <w:r>
        <w:rPr>
          <w:spacing w:val="80"/>
        </w:rPr>
        <w:t xml:space="preserve"> </w:t>
      </w:r>
      <w:r>
        <w:t>осознанному</w:t>
      </w:r>
      <w:r>
        <w:rPr>
          <w:spacing w:val="80"/>
        </w:rPr>
        <w:t xml:space="preserve"> </w:t>
      </w:r>
      <w:r>
        <w:t>выбору</w:t>
      </w:r>
      <w:r>
        <w:rPr>
          <w:spacing w:val="40"/>
        </w:rPr>
        <w:t xml:space="preserve"> </w:t>
      </w:r>
      <w:r>
        <w:t>направленности и уровня обучения в дальнейшем;</w:t>
      </w:r>
    </w:p>
    <w:p w:rsidR="00523D10" w:rsidRDefault="00C774EA">
      <w:pPr>
        <w:pStyle w:val="Heading3"/>
        <w:numPr>
          <w:ilvl w:val="0"/>
          <w:numId w:val="51"/>
        </w:numPr>
        <w:tabs>
          <w:tab w:val="left" w:pos="1679"/>
        </w:tabs>
        <w:spacing w:before="2"/>
        <w:ind w:left="1679" w:hanging="263"/>
      </w:pPr>
      <w:r>
        <w:t>формирования</w:t>
      </w:r>
      <w:r>
        <w:rPr>
          <w:spacing w:val="-7"/>
        </w:rPr>
        <w:t xml:space="preserve"> </w:t>
      </w:r>
      <w:r>
        <w:t>культуры</w:t>
      </w:r>
      <w:r>
        <w:rPr>
          <w:spacing w:val="-6"/>
        </w:rPr>
        <w:t xml:space="preserve"> </w:t>
      </w:r>
      <w:r>
        <w:rPr>
          <w:spacing w:val="-2"/>
        </w:rPr>
        <w:t>здоровья:</w:t>
      </w:r>
    </w:p>
    <w:p w:rsidR="00523D10" w:rsidRDefault="00C774EA">
      <w:pPr>
        <w:pStyle w:val="a3"/>
        <w:ind w:right="545"/>
      </w:pPr>
      <w:r>
        <w:t>осознание ценности жизни, ответственного отношения к своему здоровью, установки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23D10" w:rsidRDefault="00C774EA">
      <w:pPr>
        <w:pStyle w:val="Heading3"/>
        <w:numPr>
          <w:ilvl w:val="0"/>
          <w:numId w:val="51"/>
        </w:numPr>
        <w:tabs>
          <w:tab w:val="left" w:pos="1679"/>
        </w:tabs>
        <w:spacing w:line="240" w:lineRule="auto"/>
        <w:ind w:left="1679" w:hanging="263"/>
      </w:pPr>
      <w:r>
        <w:t>трудового</w:t>
      </w:r>
      <w:r>
        <w:rPr>
          <w:spacing w:val="-4"/>
        </w:rPr>
        <w:t xml:space="preserve"> </w:t>
      </w:r>
      <w:r>
        <w:rPr>
          <w:spacing w:val="-2"/>
        </w:rPr>
        <w:t>воспитания:</w:t>
      </w:r>
    </w:p>
    <w:p w:rsidR="00523D10" w:rsidRDefault="00C774EA">
      <w:pPr>
        <w:pStyle w:val="a3"/>
        <w:spacing w:before="2"/>
        <w:ind w:right="540"/>
      </w:pPr>
      <w:r>
        <w:t>интерес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осознанный выбор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23D10" w:rsidRDefault="00C774EA">
      <w:pPr>
        <w:pStyle w:val="Heading3"/>
        <w:numPr>
          <w:ilvl w:val="0"/>
          <w:numId w:val="51"/>
        </w:numPr>
        <w:tabs>
          <w:tab w:val="left" w:pos="1679"/>
        </w:tabs>
        <w:spacing w:before="1"/>
        <w:ind w:left="1679" w:hanging="263"/>
      </w:pPr>
      <w:r>
        <w:t>экологического</w:t>
      </w:r>
      <w:r>
        <w:rPr>
          <w:spacing w:val="-14"/>
        </w:rPr>
        <w:t xml:space="preserve"> </w:t>
      </w:r>
      <w:r>
        <w:rPr>
          <w:spacing w:val="-2"/>
        </w:rPr>
        <w:t>воспитания:</w:t>
      </w:r>
    </w:p>
    <w:p w:rsidR="00523D10" w:rsidRDefault="00C774EA">
      <w:pPr>
        <w:pStyle w:val="a3"/>
        <w:ind w:right="541"/>
      </w:pPr>
      <w:r>
        <w:t>экологически целесообразное отношение к природе как источнику жизни на Земле, основе её существования, понимание ценности здорового и безопасного образа жизни, ответственное отношение к собственному физическому и психическому здоровью, осознание ценности соблюдения правил безопасного поведения при работе с веществами, а также в ситуациях, угрожающих здоровью и жизни людей;</w:t>
      </w:r>
    </w:p>
    <w:p w:rsidR="00523D10" w:rsidRDefault="00C774EA">
      <w:pPr>
        <w:pStyle w:val="a3"/>
        <w:ind w:right="546"/>
      </w:pPr>
      <w:r>
        <w:t>способности применять знания, получаемые при изучении химии, для решения задач,</w:t>
      </w:r>
      <w:r>
        <w:rPr>
          <w:spacing w:val="40"/>
        </w:rPr>
        <w:t xml:space="preserve"> </w:t>
      </w:r>
      <w:r>
        <w:t>связанных с окружающей природной средой, для повышения уровня экологической культуры, осознания глобального характера экологических проблем и путей их решения посредством методов химии, экологического мышления, умения руководствоваться им в познавательной, коммуникативной и социальной практике.</w:t>
      </w:r>
    </w:p>
    <w:p w:rsidR="00523D10" w:rsidRDefault="00523D10">
      <w:pPr>
        <w:pStyle w:val="a3"/>
        <w:sectPr w:rsidR="00523D10">
          <w:pgSz w:w="12240" w:h="15840"/>
          <w:pgMar w:top="640" w:right="360" w:bottom="960" w:left="0" w:header="0" w:footer="715" w:gutter="0"/>
          <w:cols w:space="720"/>
        </w:sectPr>
      </w:pPr>
    </w:p>
    <w:p w:rsidR="00523D10" w:rsidRDefault="00C774EA">
      <w:pPr>
        <w:pStyle w:val="Heading2"/>
        <w:spacing w:before="77"/>
      </w:pPr>
      <w:r>
        <w:t>Метапредметные</w:t>
      </w:r>
      <w:r>
        <w:rPr>
          <w:spacing w:val="-5"/>
        </w:rPr>
        <w:t xml:space="preserve"> </w:t>
      </w:r>
      <w:r>
        <w:rPr>
          <w:spacing w:val="-2"/>
        </w:rPr>
        <w:t>результаты</w:t>
      </w:r>
    </w:p>
    <w:p w:rsidR="00523D10" w:rsidRDefault="00C774EA">
      <w:pPr>
        <w:pStyle w:val="a3"/>
        <w:spacing w:before="2"/>
        <w:ind w:right="536" w:firstLine="710"/>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w:t>
      </w:r>
      <w:r>
        <w:rPr>
          <w:spacing w:val="40"/>
        </w:rPr>
        <w:t xml:space="preserve"> </w:t>
      </w:r>
      <w:r>
        <w:t>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523D10" w:rsidRDefault="00523D10">
      <w:pPr>
        <w:pStyle w:val="a3"/>
        <w:spacing w:before="1"/>
        <w:ind w:left="0"/>
        <w:jc w:val="left"/>
      </w:pPr>
    </w:p>
    <w:p w:rsidR="00523D10" w:rsidRDefault="00C774EA">
      <w:pPr>
        <w:pStyle w:val="Heading3"/>
      </w:pPr>
      <w:r>
        <w:t>Познавательные</w:t>
      </w:r>
      <w:r>
        <w:rPr>
          <w:spacing w:val="-5"/>
        </w:rPr>
        <w:t xml:space="preserve"> </w:t>
      </w:r>
      <w:r>
        <w:t>универсальные</w:t>
      </w:r>
      <w:r>
        <w:rPr>
          <w:spacing w:val="-8"/>
        </w:rPr>
        <w:t xml:space="preserve"> </w:t>
      </w:r>
      <w:r>
        <w:t>учебные</w:t>
      </w:r>
      <w:r>
        <w:rPr>
          <w:spacing w:val="-4"/>
        </w:rPr>
        <w:t xml:space="preserve"> </w:t>
      </w:r>
      <w:r>
        <w:rPr>
          <w:spacing w:val="-2"/>
        </w:rPr>
        <w:t>действия</w:t>
      </w:r>
    </w:p>
    <w:p w:rsidR="00523D10" w:rsidRDefault="00C774EA">
      <w:pPr>
        <w:spacing w:line="275" w:lineRule="exact"/>
        <w:ind w:left="1416"/>
        <w:jc w:val="both"/>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0"/>
          <w:numId w:val="50"/>
        </w:numPr>
        <w:tabs>
          <w:tab w:val="left" w:pos="1559"/>
        </w:tabs>
        <w:spacing w:before="2"/>
        <w:ind w:right="538" w:firstLine="0"/>
        <w:rPr>
          <w:sz w:val="24"/>
        </w:rPr>
      </w:pPr>
      <w:r>
        <w:rPr>
          <w:sz w:val="24"/>
        </w:rPr>
        <w:t>умения использовать приёмы логического</w:t>
      </w:r>
      <w:r>
        <w:rPr>
          <w:spacing w:val="-1"/>
          <w:sz w:val="24"/>
        </w:rPr>
        <w:t xml:space="preserve"> </w:t>
      </w:r>
      <w:r>
        <w:rPr>
          <w:sz w:val="24"/>
        </w:rPr>
        <w:t>мышления при освоении знаний: раскрывать смысл химических понятий</w:t>
      </w:r>
      <w:r>
        <w:rPr>
          <w:spacing w:val="-7"/>
          <w:sz w:val="24"/>
        </w:rPr>
        <w:t xml:space="preserve"> </w:t>
      </w:r>
      <w:r>
        <w:rPr>
          <w:sz w:val="24"/>
        </w:rPr>
        <w:t>(выделять</w:t>
      </w:r>
      <w:r>
        <w:rPr>
          <w:spacing w:val="-3"/>
          <w:sz w:val="24"/>
        </w:rPr>
        <w:t xml:space="preserve"> </w:t>
      </w:r>
      <w:r>
        <w:rPr>
          <w:sz w:val="24"/>
        </w:rPr>
        <w:t>их</w:t>
      </w:r>
      <w:r>
        <w:rPr>
          <w:spacing w:val="-4"/>
          <w:sz w:val="24"/>
        </w:rPr>
        <w:t xml:space="preserve"> </w:t>
      </w:r>
      <w:r>
        <w:rPr>
          <w:sz w:val="24"/>
        </w:rPr>
        <w:t>характерные</w:t>
      </w:r>
      <w:r>
        <w:rPr>
          <w:spacing w:val="-5"/>
          <w:sz w:val="24"/>
        </w:rPr>
        <w:t xml:space="preserve"> </w:t>
      </w:r>
      <w:r>
        <w:rPr>
          <w:sz w:val="24"/>
        </w:rPr>
        <w:t>признаки,</w:t>
      </w:r>
      <w:r>
        <w:rPr>
          <w:spacing w:val="-2"/>
          <w:sz w:val="24"/>
        </w:rPr>
        <w:t xml:space="preserve"> </w:t>
      </w:r>
      <w:r>
        <w:rPr>
          <w:sz w:val="24"/>
        </w:rPr>
        <w:t>устанавливать</w:t>
      </w:r>
      <w:r>
        <w:rPr>
          <w:spacing w:val="-3"/>
          <w:sz w:val="24"/>
        </w:rPr>
        <w:t xml:space="preserve"> </w:t>
      </w:r>
      <w:r>
        <w:rPr>
          <w:sz w:val="24"/>
        </w:rPr>
        <w:t>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523D10" w:rsidRDefault="00C774EA">
      <w:pPr>
        <w:pStyle w:val="a5"/>
        <w:numPr>
          <w:ilvl w:val="0"/>
          <w:numId w:val="50"/>
        </w:numPr>
        <w:tabs>
          <w:tab w:val="left" w:pos="1707"/>
        </w:tabs>
        <w:spacing w:before="1"/>
        <w:ind w:right="539" w:firstLine="0"/>
        <w:rPr>
          <w:sz w:val="24"/>
        </w:rPr>
      </w:pPr>
      <w:r>
        <w:rPr>
          <w:sz w:val="24"/>
        </w:rPr>
        <w:t xml:space="preserve">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w:t>
      </w:r>
      <w:r>
        <w:rPr>
          <w:spacing w:val="-2"/>
          <w:sz w:val="24"/>
        </w:rPr>
        <w:t>явлениях.</w:t>
      </w:r>
    </w:p>
    <w:p w:rsidR="00523D10" w:rsidRDefault="00C774EA">
      <w:pPr>
        <w:spacing w:before="1" w:line="275" w:lineRule="exact"/>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0"/>
          <w:numId w:val="50"/>
        </w:numPr>
        <w:tabs>
          <w:tab w:val="left" w:pos="1611"/>
        </w:tabs>
        <w:ind w:right="537" w:firstLine="0"/>
        <w:rPr>
          <w:sz w:val="24"/>
        </w:rPr>
      </w:pPr>
      <w:r>
        <w:rPr>
          <w:sz w:val="24"/>
        </w:rPr>
        <w:t xml:space="preserve">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w:t>
      </w:r>
      <w:r>
        <w:rPr>
          <w:spacing w:val="-2"/>
          <w:sz w:val="24"/>
        </w:rPr>
        <w:t>суждений;</w:t>
      </w:r>
    </w:p>
    <w:p w:rsidR="00523D10" w:rsidRDefault="00C774EA">
      <w:pPr>
        <w:pStyle w:val="a5"/>
        <w:numPr>
          <w:ilvl w:val="0"/>
          <w:numId w:val="50"/>
        </w:numPr>
        <w:tabs>
          <w:tab w:val="left" w:pos="1746"/>
        </w:tabs>
        <w:spacing w:before="1"/>
        <w:ind w:right="534" w:firstLine="0"/>
        <w:rPr>
          <w:sz w:val="24"/>
        </w:rPr>
      </w:pPr>
      <w:r>
        <w:rPr>
          <w:sz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23D10" w:rsidRDefault="00C774EA">
      <w:pPr>
        <w:spacing w:before="1" w:line="275"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0"/>
          <w:numId w:val="50"/>
        </w:numPr>
        <w:tabs>
          <w:tab w:val="left" w:pos="1583"/>
        </w:tabs>
        <w:ind w:right="539" w:firstLine="0"/>
        <w:rPr>
          <w:sz w:val="24"/>
        </w:rPr>
      </w:pPr>
      <w:r>
        <w:rPr>
          <w:sz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w:t>
      </w:r>
      <w:r>
        <w:rPr>
          <w:spacing w:val="40"/>
          <w:sz w:val="24"/>
        </w:rPr>
        <w:t xml:space="preserve"> </w:t>
      </w:r>
      <w:r>
        <w:rPr>
          <w:sz w:val="24"/>
        </w:rPr>
        <w:t>химического содержания, справочные пособия, ресурсы Интернета), критически оценивать противоречивую и недостоверную информацию;</w:t>
      </w:r>
    </w:p>
    <w:p w:rsidR="00523D10" w:rsidRDefault="00C774EA">
      <w:pPr>
        <w:pStyle w:val="a5"/>
        <w:numPr>
          <w:ilvl w:val="0"/>
          <w:numId w:val="50"/>
        </w:numPr>
        <w:tabs>
          <w:tab w:val="left" w:pos="1650"/>
        </w:tabs>
        <w:ind w:right="537" w:firstLine="0"/>
        <w:rPr>
          <w:sz w:val="24"/>
        </w:rPr>
      </w:pPr>
      <w:r>
        <w:rPr>
          <w:sz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 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w:t>
      </w:r>
      <w:r>
        <w:rPr>
          <w:spacing w:val="40"/>
          <w:sz w:val="24"/>
        </w:rPr>
        <w:t xml:space="preserve"> </w:t>
      </w:r>
      <w:r>
        <w:rPr>
          <w:sz w:val="24"/>
        </w:rPr>
        <w:t>и иллюстрировать решаемые задачи несложными схемами, диаграммами, другими формами графики и их комбинациями;</w:t>
      </w:r>
    </w:p>
    <w:p w:rsidR="00523D10" w:rsidRDefault="00C774EA">
      <w:pPr>
        <w:pStyle w:val="a5"/>
        <w:numPr>
          <w:ilvl w:val="0"/>
          <w:numId w:val="50"/>
        </w:numPr>
        <w:tabs>
          <w:tab w:val="left" w:pos="1573"/>
        </w:tabs>
        <w:ind w:right="543" w:firstLine="0"/>
        <w:rPr>
          <w:sz w:val="24"/>
        </w:rPr>
      </w:pPr>
      <w:r>
        <w:rPr>
          <w:sz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23D10" w:rsidRDefault="00C774EA">
      <w:pPr>
        <w:pStyle w:val="Heading3"/>
        <w:spacing w:before="274" w:line="240" w:lineRule="auto"/>
      </w:pPr>
      <w:r>
        <w:t>Коммуникативные</w:t>
      </w:r>
      <w:r>
        <w:rPr>
          <w:spacing w:val="-5"/>
        </w:rPr>
        <w:t xml:space="preserve"> </w:t>
      </w:r>
      <w:r>
        <w:t>универсальные</w:t>
      </w:r>
      <w:r>
        <w:rPr>
          <w:spacing w:val="-5"/>
        </w:rPr>
        <w:t xml:space="preserve"> </w:t>
      </w:r>
      <w:r>
        <w:t>учебные</w:t>
      </w:r>
      <w:r>
        <w:rPr>
          <w:spacing w:val="-9"/>
        </w:rPr>
        <w:t xml:space="preserve"> </w:t>
      </w:r>
      <w:r>
        <w:rPr>
          <w:spacing w:val="-2"/>
        </w:rPr>
        <w:t>действия:</w:t>
      </w:r>
    </w:p>
    <w:p w:rsidR="00523D10" w:rsidRDefault="00C774EA">
      <w:pPr>
        <w:pStyle w:val="a5"/>
        <w:numPr>
          <w:ilvl w:val="0"/>
          <w:numId w:val="50"/>
        </w:numPr>
        <w:tabs>
          <w:tab w:val="left" w:pos="1563"/>
        </w:tabs>
        <w:spacing w:before="3"/>
        <w:ind w:left="1563" w:hanging="147"/>
        <w:rPr>
          <w:sz w:val="24"/>
        </w:rPr>
      </w:pPr>
      <w:r>
        <w:rPr>
          <w:sz w:val="24"/>
        </w:rPr>
        <w:t>умения</w:t>
      </w:r>
      <w:r>
        <w:rPr>
          <w:spacing w:val="8"/>
          <w:sz w:val="24"/>
        </w:rPr>
        <w:t xml:space="preserve"> </w:t>
      </w:r>
      <w:r>
        <w:rPr>
          <w:sz w:val="24"/>
        </w:rPr>
        <w:t>задавать</w:t>
      </w:r>
      <w:r>
        <w:rPr>
          <w:spacing w:val="10"/>
          <w:sz w:val="24"/>
        </w:rPr>
        <w:t xml:space="preserve"> </w:t>
      </w:r>
      <w:r>
        <w:rPr>
          <w:sz w:val="24"/>
        </w:rPr>
        <w:t>вопросы</w:t>
      </w:r>
      <w:r>
        <w:rPr>
          <w:spacing w:val="6"/>
          <w:sz w:val="24"/>
        </w:rPr>
        <w:t xml:space="preserve"> </w:t>
      </w:r>
      <w:r>
        <w:rPr>
          <w:sz w:val="24"/>
        </w:rPr>
        <w:t>(в</w:t>
      </w:r>
      <w:r>
        <w:rPr>
          <w:spacing w:val="5"/>
          <w:sz w:val="24"/>
        </w:rPr>
        <w:t xml:space="preserve"> </w:t>
      </w:r>
      <w:r>
        <w:rPr>
          <w:sz w:val="24"/>
        </w:rPr>
        <w:t>ходе</w:t>
      </w:r>
      <w:r>
        <w:rPr>
          <w:spacing w:val="7"/>
          <w:sz w:val="24"/>
        </w:rPr>
        <w:t xml:space="preserve"> </w:t>
      </w:r>
      <w:r>
        <w:rPr>
          <w:sz w:val="24"/>
        </w:rPr>
        <w:t>диалога</w:t>
      </w:r>
      <w:r>
        <w:rPr>
          <w:spacing w:val="8"/>
          <w:sz w:val="24"/>
        </w:rPr>
        <w:t xml:space="preserve"> </w:t>
      </w:r>
      <w:r>
        <w:rPr>
          <w:sz w:val="24"/>
        </w:rPr>
        <w:t>и</w:t>
      </w:r>
      <w:r>
        <w:rPr>
          <w:spacing w:val="9"/>
          <w:sz w:val="24"/>
        </w:rPr>
        <w:t xml:space="preserve"> </w:t>
      </w:r>
      <w:r>
        <w:rPr>
          <w:sz w:val="24"/>
        </w:rPr>
        <w:t>(или)</w:t>
      </w:r>
      <w:r>
        <w:rPr>
          <w:spacing w:val="10"/>
          <w:sz w:val="24"/>
        </w:rPr>
        <w:t xml:space="preserve"> </w:t>
      </w:r>
      <w:r>
        <w:rPr>
          <w:sz w:val="24"/>
        </w:rPr>
        <w:t>дискуссии)</w:t>
      </w:r>
      <w:r>
        <w:rPr>
          <w:spacing w:val="11"/>
          <w:sz w:val="24"/>
        </w:rPr>
        <w:t xml:space="preserve"> </w:t>
      </w:r>
      <w:r>
        <w:rPr>
          <w:sz w:val="24"/>
        </w:rPr>
        <w:t>по</w:t>
      </w:r>
      <w:r>
        <w:rPr>
          <w:spacing w:val="8"/>
          <w:sz w:val="24"/>
        </w:rPr>
        <w:t xml:space="preserve"> </w:t>
      </w:r>
      <w:r>
        <w:rPr>
          <w:sz w:val="24"/>
        </w:rPr>
        <w:t>существу</w:t>
      </w:r>
      <w:r>
        <w:rPr>
          <w:spacing w:val="8"/>
          <w:sz w:val="24"/>
        </w:rPr>
        <w:t xml:space="preserve"> </w:t>
      </w:r>
      <w:r>
        <w:rPr>
          <w:sz w:val="24"/>
        </w:rPr>
        <w:t>обсуждаемой</w:t>
      </w:r>
      <w:r>
        <w:rPr>
          <w:spacing w:val="10"/>
          <w:sz w:val="24"/>
        </w:rPr>
        <w:t xml:space="preserve"> </w:t>
      </w:r>
      <w:r>
        <w:rPr>
          <w:spacing w:val="-2"/>
          <w:sz w:val="24"/>
        </w:rPr>
        <w:t>темы,</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формулировать</w:t>
      </w:r>
      <w:r>
        <w:rPr>
          <w:spacing w:val="-6"/>
        </w:rPr>
        <w:t xml:space="preserve"> </w:t>
      </w:r>
      <w:r>
        <w:t>свои</w:t>
      </w:r>
      <w:r>
        <w:rPr>
          <w:spacing w:val="-7"/>
        </w:rPr>
        <w:t xml:space="preserve"> </w:t>
      </w:r>
      <w:r>
        <w:t>предложения</w:t>
      </w:r>
      <w:r>
        <w:rPr>
          <w:spacing w:val="-4"/>
        </w:rPr>
        <w:t xml:space="preserve"> </w:t>
      </w:r>
      <w:r>
        <w:t>относительно</w:t>
      </w:r>
      <w:r>
        <w:rPr>
          <w:spacing w:val="-4"/>
        </w:rPr>
        <w:t xml:space="preserve"> </w:t>
      </w:r>
      <w:r>
        <w:t>выполнения</w:t>
      </w:r>
      <w:r>
        <w:rPr>
          <w:spacing w:val="-9"/>
        </w:rPr>
        <w:t xml:space="preserve"> </w:t>
      </w:r>
      <w:r>
        <w:t>предложенной</w:t>
      </w:r>
      <w:r>
        <w:rPr>
          <w:spacing w:val="-7"/>
        </w:rPr>
        <w:t xml:space="preserve"> </w:t>
      </w:r>
      <w:r>
        <w:rPr>
          <w:spacing w:val="-2"/>
        </w:rPr>
        <w:t>задачи;</w:t>
      </w:r>
    </w:p>
    <w:p w:rsidR="00523D10" w:rsidRDefault="00C774EA">
      <w:pPr>
        <w:pStyle w:val="a3"/>
        <w:spacing w:before="2"/>
        <w:ind w:right="544"/>
      </w:pPr>
      <w:r>
        <w:t xml:space="preserve">умения представлять полученные результаты познавательной деятельности в устных и письменных текстах; делать презентацию результатов выполнения химического эксперимента (лабораторного опыта, лабораторной работы по исследованию свойств веществ, учебного </w:t>
      </w:r>
      <w:r>
        <w:rPr>
          <w:spacing w:val="-2"/>
        </w:rPr>
        <w:t>проекта);</w:t>
      </w:r>
    </w:p>
    <w:p w:rsidR="00523D10" w:rsidRDefault="00C774EA">
      <w:pPr>
        <w:pStyle w:val="a5"/>
        <w:numPr>
          <w:ilvl w:val="0"/>
          <w:numId w:val="50"/>
        </w:numPr>
        <w:tabs>
          <w:tab w:val="left" w:pos="1703"/>
        </w:tabs>
        <w:ind w:right="540" w:firstLine="0"/>
        <w:rPr>
          <w:sz w:val="24"/>
        </w:rPr>
      </w:pPr>
      <w:r>
        <w:rPr>
          <w:sz w:val="24"/>
        </w:rPr>
        <w:t>умения учебного сотрудничества со сверстниками в совместной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23D10" w:rsidRDefault="00523D10">
      <w:pPr>
        <w:pStyle w:val="a3"/>
        <w:spacing w:before="1"/>
        <w:ind w:left="0"/>
        <w:jc w:val="left"/>
      </w:pPr>
    </w:p>
    <w:p w:rsidR="00523D10" w:rsidRDefault="00C774EA">
      <w:pPr>
        <w:pStyle w:val="Heading3"/>
      </w:pPr>
      <w:r>
        <w:t>Регулятивные</w:t>
      </w:r>
      <w:r>
        <w:rPr>
          <w:spacing w:val="-4"/>
        </w:rPr>
        <w:t xml:space="preserve"> </w:t>
      </w:r>
      <w:r>
        <w:t>универсальные</w:t>
      </w:r>
      <w:r>
        <w:rPr>
          <w:spacing w:val="-4"/>
        </w:rPr>
        <w:t xml:space="preserve"> </w:t>
      </w:r>
      <w:r>
        <w:t>учебные</w:t>
      </w:r>
      <w:r>
        <w:rPr>
          <w:spacing w:val="-4"/>
        </w:rPr>
        <w:t xml:space="preserve"> </w:t>
      </w:r>
      <w:r>
        <w:rPr>
          <w:spacing w:val="-2"/>
        </w:rPr>
        <w:t>действия:</w:t>
      </w:r>
    </w:p>
    <w:p w:rsidR="00523D10" w:rsidRDefault="00C774EA">
      <w:pPr>
        <w:pStyle w:val="a5"/>
        <w:numPr>
          <w:ilvl w:val="0"/>
          <w:numId w:val="50"/>
        </w:numPr>
        <w:tabs>
          <w:tab w:val="left" w:pos="1722"/>
        </w:tabs>
        <w:ind w:right="538" w:firstLine="0"/>
        <w:rPr>
          <w:sz w:val="24"/>
        </w:rPr>
      </w:pPr>
      <w:r>
        <w:rPr>
          <w:sz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 умение использовать и анализировать контексты, предлагаемые в условии заданий.</w:t>
      </w:r>
    </w:p>
    <w:p w:rsidR="00523D10" w:rsidRDefault="00523D10">
      <w:pPr>
        <w:pStyle w:val="a3"/>
        <w:ind w:left="0"/>
        <w:jc w:val="left"/>
      </w:pPr>
    </w:p>
    <w:p w:rsidR="00523D10" w:rsidRDefault="00C774EA">
      <w:pPr>
        <w:pStyle w:val="Heading2"/>
      </w:pPr>
      <w:r>
        <w:t>Предметные</w:t>
      </w:r>
      <w:r>
        <w:rPr>
          <w:spacing w:val="-3"/>
        </w:rPr>
        <w:t xml:space="preserve"> </w:t>
      </w:r>
      <w:r>
        <w:rPr>
          <w:spacing w:val="-2"/>
        </w:rPr>
        <w:t>результаты</w:t>
      </w:r>
    </w:p>
    <w:p w:rsidR="00523D10" w:rsidRDefault="00C774EA">
      <w:pPr>
        <w:pStyle w:val="a3"/>
        <w:spacing w:before="2"/>
        <w:ind w:right="543" w:firstLine="710"/>
      </w:pPr>
      <w: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23D10" w:rsidRDefault="00523D10">
      <w:pPr>
        <w:pStyle w:val="a3"/>
        <w:spacing w:before="3"/>
        <w:ind w:left="0"/>
        <w:jc w:val="left"/>
      </w:pPr>
    </w:p>
    <w:p w:rsidR="00523D10" w:rsidRDefault="00C774EA">
      <w:pPr>
        <w:pStyle w:val="a3"/>
        <w:spacing w:line="237" w:lineRule="auto"/>
        <w:ind w:right="540"/>
      </w:pPr>
      <w:r>
        <w:t xml:space="preserve">К концу обучения </w:t>
      </w:r>
      <w:r>
        <w:rPr>
          <w:b/>
        </w:rPr>
        <w:t xml:space="preserve">в 8 классе </w:t>
      </w:r>
      <w:r>
        <w:t>предметные результаты на базовом уровне должны отражать сформированность у обучающихся умений:</w:t>
      </w:r>
    </w:p>
    <w:p w:rsidR="00523D10" w:rsidRDefault="00C774EA">
      <w:pPr>
        <w:pStyle w:val="a5"/>
        <w:numPr>
          <w:ilvl w:val="0"/>
          <w:numId w:val="50"/>
        </w:numPr>
        <w:tabs>
          <w:tab w:val="left" w:pos="1626"/>
        </w:tabs>
        <w:spacing w:before="3"/>
        <w:ind w:right="542" w:firstLine="0"/>
        <w:rPr>
          <w:sz w:val="24"/>
        </w:rPr>
      </w:pPr>
      <w:r>
        <w:rPr>
          <w:sz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23D10" w:rsidRDefault="00C774EA">
      <w:pPr>
        <w:pStyle w:val="a5"/>
        <w:numPr>
          <w:ilvl w:val="0"/>
          <w:numId w:val="50"/>
        </w:numPr>
        <w:tabs>
          <w:tab w:val="left" w:pos="1602"/>
        </w:tabs>
        <w:spacing w:before="4" w:line="237" w:lineRule="auto"/>
        <w:ind w:right="550" w:firstLine="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523D10" w:rsidRDefault="00C774EA">
      <w:pPr>
        <w:pStyle w:val="a3"/>
        <w:spacing w:before="3"/>
        <w:ind w:right="537"/>
      </w:pPr>
      <w:r>
        <w:t>использовать химическую символику для составления формул веществ и уравнений</w:t>
      </w:r>
      <w:r>
        <w:rPr>
          <w:spacing w:val="40"/>
        </w:rPr>
        <w:t xml:space="preserve"> </w:t>
      </w:r>
      <w:r>
        <w:t>химических реакций;</w:t>
      </w:r>
    </w:p>
    <w:p w:rsidR="00523D10" w:rsidRDefault="00C774EA">
      <w:pPr>
        <w:pStyle w:val="a5"/>
        <w:numPr>
          <w:ilvl w:val="0"/>
          <w:numId w:val="50"/>
        </w:numPr>
        <w:tabs>
          <w:tab w:val="left" w:pos="1640"/>
        </w:tabs>
        <w:ind w:right="543" w:firstLine="0"/>
        <w:rPr>
          <w:sz w:val="24"/>
        </w:rPr>
      </w:pPr>
      <w:r>
        <w:rPr>
          <w:sz w:val="24"/>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w:t>
      </w:r>
      <w:r>
        <w:rPr>
          <w:spacing w:val="-2"/>
          <w:sz w:val="24"/>
        </w:rPr>
        <w:t>соединениях;</w:t>
      </w:r>
    </w:p>
    <w:p w:rsidR="00523D10" w:rsidRDefault="00C774EA">
      <w:pPr>
        <w:pStyle w:val="a5"/>
        <w:numPr>
          <w:ilvl w:val="0"/>
          <w:numId w:val="50"/>
        </w:numPr>
        <w:tabs>
          <w:tab w:val="left" w:pos="1616"/>
        </w:tabs>
        <w:ind w:right="537" w:firstLine="0"/>
        <w:rPr>
          <w:sz w:val="24"/>
        </w:rPr>
      </w:pPr>
      <w:r>
        <w:rPr>
          <w:sz w:val="24"/>
        </w:rPr>
        <w:t>раскрывать смысл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50"/>
        </w:numPr>
        <w:tabs>
          <w:tab w:val="left" w:pos="1679"/>
        </w:tabs>
        <w:spacing w:before="77"/>
        <w:ind w:right="532" w:firstLine="0"/>
        <w:rPr>
          <w:sz w:val="24"/>
        </w:rPr>
      </w:pPr>
      <w:r>
        <w:rPr>
          <w:sz w:val="24"/>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 группа)»,</w:t>
      </w:r>
      <w:r>
        <w:rPr>
          <w:spacing w:val="40"/>
          <w:sz w:val="24"/>
        </w:rPr>
        <w:t xml:space="preserve"> </w:t>
      </w:r>
      <w:r>
        <w:rPr>
          <w:sz w:val="24"/>
        </w:rPr>
        <w:t>малые</w:t>
      </w:r>
      <w:r>
        <w:rPr>
          <w:spacing w:val="40"/>
          <w:sz w:val="24"/>
        </w:rPr>
        <w:t xml:space="preserve"> </w:t>
      </w:r>
      <w:r>
        <w:rPr>
          <w:sz w:val="24"/>
        </w:rPr>
        <w:t>и</w:t>
      </w:r>
      <w:r>
        <w:rPr>
          <w:spacing w:val="40"/>
          <w:sz w:val="24"/>
        </w:rPr>
        <w:t xml:space="preserve"> </w:t>
      </w:r>
      <w:r>
        <w:rPr>
          <w:sz w:val="24"/>
        </w:rPr>
        <w:t>большие</w:t>
      </w:r>
      <w:r>
        <w:rPr>
          <w:spacing w:val="40"/>
          <w:sz w:val="24"/>
        </w:rPr>
        <w:t xml:space="preserve"> </w:t>
      </w:r>
      <w:r>
        <w:rPr>
          <w:sz w:val="24"/>
        </w:rPr>
        <w:t>периоды,</w:t>
      </w:r>
      <w:r>
        <w:rPr>
          <w:spacing w:val="40"/>
          <w:sz w:val="24"/>
        </w:rPr>
        <w:t xml:space="preserve"> </w:t>
      </w:r>
      <w:r>
        <w:rPr>
          <w:sz w:val="24"/>
        </w:rPr>
        <w:t>соотносить</w:t>
      </w:r>
      <w:r>
        <w:rPr>
          <w:spacing w:val="40"/>
          <w:sz w:val="24"/>
        </w:rPr>
        <w:t xml:space="preserve"> </w:t>
      </w:r>
      <w:r>
        <w:rPr>
          <w:sz w:val="24"/>
        </w:rPr>
        <w:t>обозначения,</w:t>
      </w:r>
      <w:r>
        <w:rPr>
          <w:spacing w:val="40"/>
          <w:sz w:val="24"/>
        </w:rPr>
        <w:t xml:space="preserve"> </w:t>
      </w:r>
      <w:r>
        <w:rPr>
          <w:sz w:val="24"/>
        </w:rPr>
        <w:t>которые</w:t>
      </w:r>
      <w:r>
        <w:rPr>
          <w:spacing w:val="40"/>
          <w:sz w:val="24"/>
        </w:rPr>
        <w:t xml:space="preserve"> </w:t>
      </w:r>
      <w:r>
        <w:rPr>
          <w:sz w:val="24"/>
        </w:rPr>
        <w:t>имеются</w:t>
      </w:r>
      <w:r>
        <w:rPr>
          <w:spacing w:val="40"/>
          <w:sz w:val="24"/>
        </w:rPr>
        <w:t xml:space="preserve"> </w:t>
      </w:r>
      <w:r>
        <w:rPr>
          <w:sz w:val="24"/>
        </w:rPr>
        <w:t>в</w:t>
      </w:r>
      <w:r>
        <w:rPr>
          <w:spacing w:val="40"/>
          <w:sz w:val="24"/>
        </w:rPr>
        <w:t xml:space="preserve"> </w:t>
      </w:r>
      <w:r>
        <w:rPr>
          <w:sz w:val="24"/>
        </w:rPr>
        <w:t>таблице</w:t>
      </w:r>
    </w:p>
    <w:p w:rsidR="00523D10" w:rsidRDefault="00C774EA">
      <w:pPr>
        <w:pStyle w:val="a3"/>
        <w:spacing w:before="2"/>
        <w:ind w:right="535"/>
      </w:pPr>
      <w:r>
        <w:t>«Периодическая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23D10" w:rsidRDefault="00C774EA">
      <w:pPr>
        <w:pStyle w:val="a5"/>
        <w:numPr>
          <w:ilvl w:val="0"/>
          <w:numId w:val="50"/>
        </w:numPr>
        <w:tabs>
          <w:tab w:val="left" w:pos="1578"/>
        </w:tabs>
        <w:spacing w:line="242" w:lineRule="auto"/>
        <w:ind w:right="548" w:firstLine="0"/>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23D10" w:rsidRDefault="00C774EA">
      <w:pPr>
        <w:pStyle w:val="a3"/>
        <w:ind w:right="536"/>
      </w:pPr>
      <w:r>
        <w:t xml:space="preserve">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w:t>
      </w:r>
      <w:r>
        <w:rPr>
          <w:spacing w:val="-2"/>
        </w:rPr>
        <w:t>реакций;</w:t>
      </w:r>
    </w:p>
    <w:p w:rsidR="00523D10" w:rsidRDefault="00C774EA">
      <w:pPr>
        <w:pStyle w:val="a5"/>
        <w:numPr>
          <w:ilvl w:val="0"/>
          <w:numId w:val="50"/>
        </w:numPr>
        <w:tabs>
          <w:tab w:val="left" w:pos="1592"/>
        </w:tabs>
        <w:ind w:right="550" w:firstLine="0"/>
        <w:rPr>
          <w:sz w:val="24"/>
        </w:rPr>
      </w:pPr>
      <w:r>
        <w:rPr>
          <w:sz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23D10" w:rsidRDefault="00C774EA">
      <w:pPr>
        <w:pStyle w:val="a3"/>
        <w:ind w:right="546"/>
      </w:pPr>
      <w:r>
        <w:t>вычислять относительную молекулярную и молярную массы веществ, массовую долю химического элемента по формуле соединения,</w:t>
      </w:r>
      <w:r>
        <w:rPr>
          <w:spacing w:val="-1"/>
        </w:rPr>
        <w:t xml:space="preserve"> </w:t>
      </w:r>
      <w:r>
        <w:t>массовую долю вещества в растворе, проводить расчёты по уравнению химической реакции;</w:t>
      </w:r>
    </w:p>
    <w:p w:rsidR="00523D10" w:rsidRDefault="00C774EA">
      <w:pPr>
        <w:pStyle w:val="a5"/>
        <w:numPr>
          <w:ilvl w:val="0"/>
          <w:numId w:val="50"/>
        </w:numPr>
        <w:tabs>
          <w:tab w:val="left" w:pos="1611"/>
        </w:tabs>
        <w:ind w:right="537" w:firstLine="0"/>
        <w:rPr>
          <w:sz w:val="24"/>
        </w:rPr>
      </w:pPr>
      <w:r>
        <w:rPr>
          <w:sz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23D10" w:rsidRDefault="00C774EA">
      <w:pPr>
        <w:pStyle w:val="a5"/>
        <w:numPr>
          <w:ilvl w:val="0"/>
          <w:numId w:val="50"/>
        </w:numPr>
        <w:tabs>
          <w:tab w:val="left" w:pos="1621"/>
        </w:tabs>
        <w:ind w:right="542" w:firstLine="0"/>
        <w:rPr>
          <w:sz w:val="24"/>
        </w:rPr>
      </w:pPr>
      <w:r>
        <w:rPr>
          <w:sz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r>
        <w:rPr>
          <w:spacing w:val="-1"/>
          <w:sz w:val="24"/>
        </w:rPr>
        <w:t xml:space="preserve"> </w:t>
      </w:r>
      <w:r>
        <w:rPr>
          <w:sz w:val="24"/>
        </w:rPr>
        <w:t>по</w:t>
      </w:r>
      <w:r>
        <w:rPr>
          <w:spacing w:val="-3"/>
          <w:sz w:val="24"/>
        </w:rPr>
        <w:t xml:space="preserve"> </w:t>
      </w:r>
      <w:r>
        <w:rPr>
          <w:sz w:val="24"/>
        </w:rPr>
        <w:t>получению и собиранию</w:t>
      </w:r>
      <w:r>
        <w:rPr>
          <w:spacing w:val="-5"/>
          <w:sz w:val="24"/>
        </w:rPr>
        <w:t xml:space="preserve"> </w:t>
      </w:r>
      <w:r>
        <w:rPr>
          <w:sz w:val="24"/>
        </w:rPr>
        <w:t>газообразных</w:t>
      </w:r>
      <w:r>
        <w:rPr>
          <w:spacing w:val="-3"/>
          <w:sz w:val="24"/>
        </w:rPr>
        <w:t xml:space="preserve"> </w:t>
      </w:r>
      <w:r>
        <w:rPr>
          <w:sz w:val="24"/>
        </w:rPr>
        <w:t>веществ</w:t>
      </w:r>
      <w:r>
        <w:rPr>
          <w:spacing w:val="-1"/>
          <w:sz w:val="24"/>
        </w:rPr>
        <w:t xml:space="preserve"> </w:t>
      </w:r>
      <w:r>
        <w:rPr>
          <w:sz w:val="24"/>
        </w:rPr>
        <w:t>(водорода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23D10" w:rsidRDefault="00C774EA">
      <w:pPr>
        <w:pStyle w:val="a3"/>
        <w:spacing w:before="276" w:line="237" w:lineRule="auto"/>
        <w:ind w:right="545"/>
      </w:pPr>
      <w:r>
        <w:t xml:space="preserve">К концу обучения </w:t>
      </w:r>
      <w:r>
        <w:rPr>
          <w:b/>
        </w:rPr>
        <w:t>в</w:t>
      </w:r>
      <w:r>
        <w:rPr>
          <w:b/>
          <w:spacing w:val="-1"/>
        </w:rPr>
        <w:t xml:space="preserve"> </w:t>
      </w:r>
      <w:r>
        <w:rPr>
          <w:b/>
        </w:rPr>
        <w:t>9 классе</w:t>
      </w:r>
      <w:r>
        <w:rPr>
          <w:b/>
          <w:spacing w:val="-1"/>
        </w:rPr>
        <w:t xml:space="preserve"> </w:t>
      </w:r>
      <w:r>
        <w:t>предметные результаты на базовом уровне должны отражать сформированность у обучающихся умений:</w:t>
      </w:r>
    </w:p>
    <w:p w:rsidR="00523D10" w:rsidRDefault="00C774EA">
      <w:pPr>
        <w:pStyle w:val="a5"/>
        <w:numPr>
          <w:ilvl w:val="0"/>
          <w:numId w:val="50"/>
        </w:numPr>
        <w:tabs>
          <w:tab w:val="left" w:pos="1573"/>
        </w:tabs>
        <w:spacing w:before="3"/>
        <w:ind w:right="543" w:firstLine="0"/>
        <w:rPr>
          <w:sz w:val="24"/>
        </w:rPr>
      </w:pPr>
      <w:r>
        <w:rPr>
          <w:sz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523D10" w:rsidRDefault="00C774EA">
      <w:pPr>
        <w:pStyle w:val="a5"/>
        <w:numPr>
          <w:ilvl w:val="0"/>
          <w:numId w:val="50"/>
        </w:numPr>
        <w:tabs>
          <w:tab w:val="left" w:pos="1602"/>
        </w:tabs>
        <w:spacing w:line="242" w:lineRule="auto"/>
        <w:ind w:right="550" w:firstLine="0"/>
        <w:rPr>
          <w:sz w:val="24"/>
        </w:rPr>
      </w:pPr>
      <w:r>
        <w:rPr>
          <w:sz w:val="24"/>
        </w:rPr>
        <w:t>иллюстрировать взаимосвязь основных химических понятий и применять эти понятия при описании веществ и их превращений;</w:t>
      </w:r>
    </w:p>
    <w:p w:rsidR="00523D10" w:rsidRDefault="00C774EA">
      <w:pPr>
        <w:pStyle w:val="a5"/>
        <w:numPr>
          <w:ilvl w:val="0"/>
          <w:numId w:val="50"/>
        </w:numPr>
        <w:tabs>
          <w:tab w:val="left" w:pos="1679"/>
        </w:tabs>
        <w:spacing w:line="242" w:lineRule="auto"/>
        <w:ind w:right="546" w:firstLine="0"/>
        <w:rPr>
          <w:sz w:val="24"/>
        </w:rPr>
      </w:pPr>
      <w:r>
        <w:rPr>
          <w:sz w:val="24"/>
        </w:rPr>
        <w:t>использовать химическую символику для составления формул веществ и уравнений химических реакций;</w:t>
      </w:r>
    </w:p>
    <w:p w:rsidR="00523D10" w:rsidRDefault="00C774EA">
      <w:pPr>
        <w:pStyle w:val="a3"/>
        <w:ind w:right="534"/>
      </w:pPr>
      <w:r>
        <w:t>-определять валентность и степень окисления</w:t>
      </w:r>
      <w:r>
        <w:rPr>
          <w:spacing w:val="-2"/>
        </w:rPr>
        <w:t xml:space="preserve"> </w:t>
      </w:r>
      <w:r>
        <w:t>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23D10" w:rsidRDefault="00C774EA">
      <w:pPr>
        <w:pStyle w:val="a5"/>
        <w:numPr>
          <w:ilvl w:val="0"/>
          <w:numId w:val="50"/>
        </w:numPr>
        <w:tabs>
          <w:tab w:val="left" w:pos="1683"/>
        </w:tabs>
        <w:ind w:right="538" w:firstLine="0"/>
        <w:rPr>
          <w:sz w:val="24"/>
        </w:rPr>
      </w:pPr>
      <w:r>
        <w:rPr>
          <w:sz w:val="24"/>
        </w:rPr>
        <w:t>раскрывать смысл Периодического закона Д. 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w:t>
      </w:r>
      <w:r>
        <w:rPr>
          <w:spacing w:val="-4"/>
          <w:sz w:val="24"/>
        </w:rPr>
        <w:t xml:space="preserve"> </w:t>
      </w:r>
      <w:r>
        <w:rPr>
          <w:sz w:val="24"/>
        </w:rPr>
        <w:t>(Б-группа)»,</w:t>
      </w:r>
      <w:r>
        <w:rPr>
          <w:spacing w:val="-1"/>
          <w:sz w:val="24"/>
        </w:rPr>
        <w:t xml:space="preserve"> </w:t>
      </w:r>
      <w:r>
        <w:rPr>
          <w:sz w:val="24"/>
        </w:rPr>
        <w:t>малые и</w:t>
      </w:r>
      <w:r>
        <w:rPr>
          <w:spacing w:val="-2"/>
          <w:sz w:val="24"/>
        </w:rPr>
        <w:t xml:space="preserve"> </w:t>
      </w:r>
      <w:r>
        <w:rPr>
          <w:sz w:val="24"/>
        </w:rPr>
        <w:t>большие периоды, соотносить</w:t>
      </w:r>
      <w:r>
        <w:rPr>
          <w:spacing w:val="-2"/>
          <w:sz w:val="24"/>
        </w:rPr>
        <w:t xml:space="preserve"> </w:t>
      </w:r>
      <w:r>
        <w:rPr>
          <w:sz w:val="24"/>
        </w:rPr>
        <w:t>обозначения,</w:t>
      </w:r>
      <w:r>
        <w:rPr>
          <w:spacing w:val="-1"/>
          <w:sz w:val="24"/>
        </w:rPr>
        <w:t xml:space="preserve"> </w:t>
      </w:r>
      <w:r>
        <w:rPr>
          <w:sz w:val="24"/>
        </w:rPr>
        <w:t>которые</w:t>
      </w:r>
      <w:r>
        <w:rPr>
          <w:spacing w:val="-4"/>
          <w:sz w:val="24"/>
        </w:rPr>
        <w:t xml:space="preserve"> </w:t>
      </w:r>
      <w:r>
        <w:rPr>
          <w:sz w:val="24"/>
        </w:rPr>
        <w:t>имеются в</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40"/>
      </w:pPr>
      <w:r>
        <w:t>периодической таблице, с числовыми характеристиками строения атомов химических</w:t>
      </w:r>
      <w:r>
        <w:rPr>
          <w:spacing w:val="40"/>
        </w:rPr>
        <w:t xml:space="preserve"> </w:t>
      </w:r>
      <w:r>
        <w:t>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23D10" w:rsidRDefault="00C774EA">
      <w:pPr>
        <w:pStyle w:val="a5"/>
        <w:numPr>
          <w:ilvl w:val="0"/>
          <w:numId w:val="50"/>
        </w:numPr>
        <w:tabs>
          <w:tab w:val="left" w:pos="1578"/>
        </w:tabs>
        <w:ind w:right="540" w:firstLine="0"/>
        <w:rPr>
          <w:sz w:val="24"/>
        </w:rPr>
      </w:pPr>
      <w:r>
        <w:rPr>
          <w:sz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523D10" w:rsidRDefault="00C774EA">
      <w:pPr>
        <w:pStyle w:val="a3"/>
        <w:spacing w:before="3"/>
        <w:ind w:right="544"/>
      </w:pPr>
      <w: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23D10" w:rsidRDefault="00C774EA">
      <w:pPr>
        <w:pStyle w:val="a5"/>
        <w:numPr>
          <w:ilvl w:val="0"/>
          <w:numId w:val="50"/>
        </w:numPr>
        <w:tabs>
          <w:tab w:val="left" w:pos="1602"/>
        </w:tabs>
        <w:ind w:right="547" w:firstLine="0"/>
        <w:rPr>
          <w:sz w:val="24"/>
        </w:rPr>
      </w:pPr>
      <w:r>
        <w:rPr>
          <w:sz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523D10" w:rsidRDefault="00C774EA">
      <w:pPr>
        <w:pStyle w:val="a3"/>
        <w:spacing w:before="3" w:line="237" w:lineRule="auto"/>
        <w:ind w:right="542"/>
      </w:pPr>
      <w:r>
        <w:t>раскрывать сущность окислительно-восстановительных реакций посредством составления электронного баланса этих реакций;</w:t>
      </w:r>
    </w:p>
    <w:p w:rsidR="00523D10" w:rsidRDefault="00C774EA">
      <w:pPr>
        <w:pStyle w:val="a5"/>
        <w:numPr>
          <w:ilvl w:val="0"/>
          <w:numId w:val="50"/>
        </w:numPr>
        <w:tabs>
          <w:tab w:val="left" w:pos="1607"/>
        </w:tabs>
        <w:spacing w:before="5" w:line="237" w:lineRule="auto"/>
        <w:ind w:right="548" w:firstLine="0"/>
        <w:rPr>
          <w:sz w:val="24"/>
        </w:rPr>
      </w:pPr>
      <w:r>
        <w:rPr>
          <w:sz w:val="24"/>
        </w:rPr>
        <w:t>прогнозировать свойства веществ в зависимости от их строения, возможности протекания химических превращений в различных условиях;</w:t>
      </w:r>
    </w:p>
    <w:p w:rsidR="00523D10" w:rsidRDefault="00C774EA">
      <w:pPr>
        <w:pStyle w:val="a3"/>
        <w:spacing w:before="4"/>
        <w:ind w:right="543"/>
      </w:pPr>
      <w: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23D10" w:rsidRDefault="00C774EA">
      <w:pPr>
        <w:pStyle w:val="a5"/>
        <w:numPr>
          <w:ilvl w:val="0"/>
          <w:numId w:val="50"/>
        </w:numPr>
        <w:tabs>
          <w:tab w:val="left" w:pos="1554"/>
        </w:tabs>
        <w:ind w:right="539" w:firstLine="0"/>
        <w:rPr>
          <w:sz w:val="24"/>
        </w:rPr>
      </w:pPr>
      <w:r>
        <w:rPr>
          <w:sz w:val="24"/>
        </w:rPr>
        <w:t>соблюдать</w:t>
      </w:r>
      <w:r>
        <w:rPr>
          <w:spacing w:val="-1"/>
          <w:sz w:val="24"/>
        </w:rPr>
        <w:t xml:space="preserve"> </w:t>
      </w:r>
      <w:r>
        <w:rPr>
          <w:sz w:val="24"/>
        </w:rPr>
        <w:t>правила</w:t>
      </w:r>
      <w:r>
        <w:rPr>
          <w:spacing w:val="-3"/>
          <w:sz w:val="24"/>
        </w:rPr>
        <w:t xml:space="preserve"> </w:t>
      </w:r>
      <w:r>
        <w:rPr>
          <w:sz w:val="24"/>
        </w:rPr>
        <w:t>пользования</w:t>
      </w:r>
      <w:r>
        <w:rPr>
          <w:spacing w:val="-6"/>
          <w:sz w:val="24"/>
        </w:rPr>
        <w:t xml:space="preserve"> </w:t>
      </w:r>
      <w:r>
        <w:rPr>
          <w:sz w:val="24"/>
        </w:rPr>
        <w:t>химической</w:t>
      </w:r>
      <w:r>
        <w:rPr>
          <w:spacing w:val="-5"/>
          <w:sz w:val="24"/>
        </w:rPr>
        <w:t xml:space="preserve"> </w:t>
      </w:r>
      <w:r>
        <w:rPr>
          <w:sz w:val="24"/>
        </w:rPr>
        <w:t>посудой</w:t>
      </w:r>
      <w:r>
        <w:rPr>
          <w:spacing w:val="-1"/>
          <w:sz w:val="24"/>
        </w:rPr>
        <w:t xml:space="preserve"> </w:t>
      </w:r>
      <w:r>
        <w:rPr>
          <w:sz w:val="24"/>
        </w:rPr>
        <w:t>и</w:t>
      </w:r>
      <w:r>
        <w:rPr>
          <w:spacing w:val="-1"/>
          <w:sz w:val="24"/>
        </w:rPr>
        <w:t xml:space="preserve"> </w:t>
      </w:r>
      <w:r>
        <w:rPr>
          <w:sz w:val="24"/>
        </w:rPr>
        <w:t>лабораторным</w:t>
      </w:r>
      <w:r>
        <w:rPr>
          <w:spacing w:val="-1"/>
          <w:sz w:val="24"/>
        </w:rPr>
        <w:t xml:space="preserve"> </w:t>
      </w:r>
      <w:r>
        <w:rPr>
          <w:sz w:val="24"/>
        </w:rPr>
        <w:t>оборудованием, а</w:t>
      </w:r>
      <w:r>
        <w:rPr>
          <w:spacing w:val="-3"/>
          <w:sz w:val="24"/>
        </w:rPr>
        <w:t xml:space="preserve"> </w:t>
      </w:r>
      <w:r>
        <w:rPr>
          <w:sz w:val="24"/>
        </w:rPr>
        <w:t>также правила обращения с веществами в соответствии с инструкциями по выполнению</w:t>
      </w:r>
      <w:r>
        <w:rPr>
          <w:spacing w:val="40"/>
          <w:sz w:val="24"/>
        </w:rPr>
        <w:t xml:space="preserve"> </w:t>
      </w:r>
      <w:r>
        <w:rPr>
          <w:sz w:val="24"/>
        </w:rPr>
        <w:t>лабораторных химических опытов по получению и собиранию газообразных веществ (аммиака и углекислого газа);</w:t>
      </w:r>
    </w:p>
    <w:p w:rsidR="00523D10" w:rsidRDefault="00C774EA">
      <w:pPr>
        <w:pStyle w:val="a5"/>
        <w:numPr>
          <w:ilvl w:val="0"/>
          <w:numId w:val="50"/>
        </w:numPr>
        <w:tabs>
          <w:tab w:val="left" w:pos="1573"/>
        </w:tabs>
        <w:ind w:right="537" w:firstLine="0"/>
        <w:rPr>
          <w:sz w:val="24"/>
        </w:rPr>
      </w:pPr>
      <w:r>
        <w:rPr>
          <w:sz w:val="24"/>
        </w:rPr>
        <w:t>проводить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 ионы, катионы аммония и ионы изученных металлов, присутствующие в водных растворах неорганических веществ;</w:t>
      </w:r>
    </w:p>
    <w:p w:rsidR="00523D10" w:rsidRDefault="00C774EA">
      <w:pPr>
        <w:pStyle w:val="a5"/>
        <w:numPr>
          <w:ilvl w:val="0"/>
          <w:numId w:val="50"/>
        </w:numPr>
        <w:tabs>
          <w:tab w:val="left" w:pos="1611"/>
        </w:tabs>
        <w:ind w:right="539" w:firstLine="0"/>
        <w:rPr>
          <w:sz w:val="24"/>
        </w:rPr>
      </w:pPr>
      <w:r>
        <w:rPr>
          <w:sz w:val="24"/>
        </w:rPr>
        <w:t>применять основные операции мыслительной деятельности – анализ и синтез, сравнение, обобщение, систематизацию,</w:t>
      </w:r>
      <w:r>
        <w:rPr>
          <w:spacing w:val="-2"/>
          <w:sz w:val="24"/>
        </w:rPr>
        <w:t xml:space="preserve"> </w:t>
      </w:r>
      <w:r>
        <w:rPr>
          <w:sz w:val="24"/>
        </w:rPr>
        <w:t>выявление причинно-следственных связей –</w:t>
      </w:r>
      <w:r>
        <w:rPr>
          <w:spacing w:val="-4"/>
          <w:sz w:val="24"/>
        </w:rPr>
        <w:t xml:space="preserve"> </w:t>
      </w:r>
      <w:r>
        <w:rPr>
          <w:sz w:val="24"/>
        </w:rPr>
        <w:t>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23D10" w:rsidRDefault="00523D10">
      <w:pPr>
        <w:pStyle w:val="a3"/>
        <w:spacing w:before="4"/>
        <w:ind w:left="0"/>
        <w:jc w:val="left"/>
      </w:pPr>
    </w:p>
    <w:p w:rsidR="00523D10" w:rsidRDefault="00C774EA">
      <w:pPr>
        <w:pStyle w:val="Heading2"/>
        <w:numPr>
          <w:ilvl w:val="2"/>
          <w:numId w:val="140"/>
        </w:numPr>
        <w:tabs>
          <w:tab w:val="left" w:pos="2174"/>
        </w:tabs>
        <w:spacing w:line="237" w:lineRule="auto"/>
        <w:ind w:right="545" w:firstLine="0"/>
      </w:pPr>
      <w:r>
        <w:t xml:space="preserve">Федеральная рабочая программа по учебному предмету «Биология» (базовый </w:t>
      </w:r>
      <w:r>
        <w:rPr>
          <w:spacing w:val="-2"/>
        </w:rPr>
        <w:t>уровень)</w:t>
      </w:r>
    </w:p>
    <w:p w:rsidR="00523D10" w:rsidRDefault="00C774EA">
      <w:pPr>
        <w:spacing w:before="3" w:line="275"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ind w:right="541" w:firstLine="710"/>
      </w:pPr>
      <w:r>
        <w:t xml:space="preserve">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w:t>
      </w:r>
      <w:r>
        <w:rPr>
          <w:spacing w:val="-2"/>
        </w:rPr>
        <w:t>воспитания.</w:t>
      </w:r>
    </w:p>
    <w:p w:rsidR="00523D10" w:rsidRDefault="00C774EA">
      <w:pPr>
        <w:pStyle w:val="a3"/>
        <w:ind w:right="535" w:firstLine="710"/>
      </w:pPr>
      <w: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w:t>
      </w:r>
      <w:r>
        <w:rPr>
          <w:spacing w:val="-1"/>
        </w:rPr>
        <w:t xml:space="preserve"> </w:t>
      </w:r>
      <w:r>
        <w:t>учитываются</w:t>
      </w:r>
      <w:r>
        <w:rPr>
          <w:spacing w:val="-7"/>
        </w:rPr>
        <w:t xml:space="preserve"> </w:t>
      </w:r>
      <w:r>
        <w:t>возможности</w:t>
      </w:r>
      <w:r>
        <w:rPr>
          <w:spacing w:val="-5"/>
        </w:rPr>
        <w:t xml:space="preserve"> </w:t>
      </w:r>
      <w:r>
        <w:t>учебного</w:t>
      </w:r>
      <w:r>
        <w:rPr>
          <w:spacing w:val="-7"/>
        </w:rPr>
        <w:t xml:space="preserve"> </w:t>
      </w:r>
      <w:r>
        <w:t>предмета</w:t>
      </w:r>
      <w:r>
        <w:rPr>
          <w:spacing w:val="-3"/>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4"/>
        </w:rPr>
        <w:t xml:space="preserve"> </w:t>
      </w:r>
      <w:r>
        <w:t>ООО</w:t>
      </w:r>
      <w:r>
        <w:rPr>
          <w:spacing w:val="-3"/>
        </w:rPr>
        <w:t xml:space="preserve"> </w:t>
      </w:r>
      <w:r>
        <w:t xml:space="preserve">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w:t>
      </w:r>
      <w:r>
        <w:rPr>
          <w:spacing w:val="-2"/>
        </w:rPr>
        <w:t>образования.</w:t>
      </w:r>
    </w:p>
    <w:p w:rsidR="00523D10" w:rsidRDefault="00C774EA">
      <w:pPr>
        <w:pStyle w:val="a3"/>
        <w:ind w:right="541" w:firstLine="710"/>
      </w:pPr>
      <w: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23D10" w:rsidRDefault="00C774EA">
      <w:pPr>
        <w:pStyle w:val="a3"/>
        <w:ind w:left="2127"/>
      </w:pPr>
      <w:r>
        <w:t>Биология</w:t>
      </w:r>
      <w:r>
        <w:rPr>
          <w:spacing w:val="57"/>
          <w:w w:val="150"/>
        </w:rPr>
        <w:t xml:space="preserve"> </w:t>
      </w:r>
      <w:r>
        <w:t>развивает</w:t>
      </w:r>
      <w:r>
        <w:rPr>
          <w:spacing w:val="61"/>
          <w:w w:val="150"/>
        </w:rPr>
        <w:t xml:space="preserve"> </w:t>
      </w:r>
      <w:r>
        <w:t>представления</w:t>
      </w:r>
      <w:r>
        <w:rPr>
          <w:spacing w:val="60"/>
          <w:w w:val="150"/>
        </w:rPr>
        <w:t xml:space="preserve"> </w:t>
      </w:r>
      <w:r>
        <w:t>о</w:t>
      </w:r>
      <w:r>
        <w:rPr>
          <w:spacing w:val="60"/>
          <w:w w:val="150"/>
        </w:rPr>
        <w:t xml:space="preserve"> </w:t>
      </w:r>
      <w:r>
        <w:t>познаваемости</w:t>
      </w:r>
      <w:r>
        <w:rPr>
          <w:spacing w:val="61"/>
          <w:w w:val="150"/>
        </w:rPr>
        <w:t xml:space="preserve"> </w:t>
      </w:r>
      <w:r>
        <w:t>живой</w:t>
      </w:r>
      <w:r>
        <w:rPr>
          <w:spacing w:val="56"/>
          <w:w w:val="150"/>
        </w:rPr>
        <w:t xml:space="preserve"> </w:t>
      </w:r>
      <w:r>
        <w:t>природы</w:t>
      </w:r>
      <w:r>
        <w:rPr>
          <w:spacing w:val="62"/>
          <w:w w:val="150"/>
        </w:rPr>
        <w:t xml:space="preserve"> </w:t>
      </w:r>
      <w:r>
        <w:t>и</w:t>
      </w:r>
      <w:r>
        <w:rPr>
          <w:spacing w:val="61"/>
          <w:w w:val="150"/>
        </w:rPr>
        <w:t xml:space="preserve"> </w:t>
      </w:r>
      <w:r>
        <w:t>методах</w:t>
      </w:r>
      <w:r>
        <w:rPr>
          <w:spacing w:val="65"/>
          <w:w w:val="150"/>
        </w:rPr>
        <w:t xml:space="preserve"> </w:t>
      </w:r>
      <w:r>
        <w:rPr>
          <w:spacing w:val="-5"/>
        </w:rPr>
        <w:t>её</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7"/>
      </w:pPr>
      <w:r>
        <w:t>познания, позволяет сформировать систему научных знаний о живых системах, умения их получать, присваивать и применять в жизненных ситуациях.</w:t>
      </w:r>
    </w:p>
    <w:p w:rsidR="00523D10" w:rsidRDefault="00C774EA">
      <w:pPr>
        <w:pStyle w:val="a3"/>
        <w:ind w:right="538" w:firstLine="710"/>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23D10" w:rsidRDefault="00C774EA">
      <w:pPr>
        <w:pStyle w:val="a3"/>
        <w:spacing w:line="275" w:lineRule="exact"/>
        <w:ind w:left="2127"/>
      </w:pPr>
      <w:r>
        <w:rPr>
          <w:b/>
        </w:rPr>
        <w:t>Целями</w:t>
      </w:r>
      <w:r>
        <w:rPr>
          <w:b/>
          <w:spacing w:val="-2"/>
        </w:rPr>
        <w:t xml:space="preserve"> </w:t>
      </w:r>
      <w:r>
        <w:t>изучения</w:t>
      </w:r>
      <w:r>
        <w:rPr>
          <w:spacing w:val="-6"/>
        </w:rPr>
        <w:t xml:space="preserve"> </w:t>
      </w:r>
      <w:r>
        <w:t>биологии на</w:t>
      </w:r>
      <w:r>
        <w:rPr>
          <w:spacing w:val="-7"/>
        </w:rPr>
        <w:t xml:space="preserve"> </w:t>
      </w:r>
      <w:r>
        <w:t>уровне</w:t>
      </w:r>
      <w:r>
        <w:rPr>
          <w:spacing w:val="-7"/>
        </w:rPr>
        <w:t xml:space="preserve"> </w:t>
      </w:r>
      <w:r>
        <w:t>основного</w:t>
      </w:r>
      <w:r>
        <w:rPr>
          <w:spacing w:val="-1"/>
        </w:rPr>
        <w:t xml:space="preserve"> </w:t>
      </w:r>
      <w:r>
        <w:t>общего</w:t>
      </w:r>
      <w:r>
        <w:rPr>
          <w:spacing w:val="-6"/>
        </w:rPr>
        <w:t xml:space="preserve"> </w:t>
      </w:r>
      <w:r>
        <w:t>образования</w:t>
      </w:r>
      <w:r>
        <w:rPr>
          <w:spacing w:val="-5"/>
        </w:rPr>
        <w:t xml:space="preserve"> </w:t>
      </w:r>
      <w:r>
        <w:rPr>
          <w:spacing w:val="-2"/>
        </w:rPr>
        <w:t>являются:</w:t>
      </w:r>
    </w:p>
    <w:p w:rsidR="00523D10" w:rsidRDefault="00C774EA">
      <w:pPr>
        <w:pStyle w:val="a5"/>
        <w:numPr>
          <w:ilvl w:val="0"/>
          <w:numId w:val="49"/>
        </w:numPr>
        <w:tabs>
          <w:tab w:val="left" w:pos="1592"/>
        </w:tabs>
        <w:spacing w:line="242" w:lineRule="auto"/>
        <w:ind w:right="548" w:firstLine="0"/>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523D10" w:rsidRDefault="00C774EA">
      <w:pPr>
        <w:pStyle w:val="a5"/>
        <w:numPr>
          <w:ilvl w:val="0"/>
          <w:numId w:val="49"/>
        </w:numPr>
        <w:tabs>
          <w:tab w:val="left" w:pos="1631"/>
        </w:tabs>
        <w:spacing w:line="242" w:lineRule="auto"/>
        <w:ind w:right="537" w:firstLine="0"/>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523D10" w:rsidRDefault="00C774EA">
      <w:pPr>
        <w:pStyle w:val="a5"/>
        <w:numPr>
          <w:ilvl w:val="0"/>
          <w:numId w:val="49"/>
        </w:numPr>
        <w:tabs>
          <w:tab w:val="left" w:pos="1578"/>
        </w:tabs>
        <w:spacing w:line="242" w:lineRule="auto"/>
        <w:ind w:right="547" w:firstLine="0"/>
        <w:rPr>
          <w:sz w:val="24"/>
        </w:rPr>
      </w:pPr>
      <w:r>
        <w:rPr>
          <w:sz w:val="24"/>
        </w:rPr>
        <w:t>формирование умений применять методы биологической науки для изучения биологических систем, в том числе организма человека;</w:t>
      </w:r>
    </w:p>
    <w:p w:rsidR="00523D10" w:rsidRDefault="00C774EA">
      <w:pPr>
        <w:pStyle w:val="a5"/>
        <w:numPr>
          <w:ilvl w:val="0"/>
          <w:numId w:val="49"/>
        </w:numPr>
        <w:tabs>
          <w:tab w:val="left" w:pos="1621"/>
        </w:tabs>
        <w:ind w:right="534" w:firstLine="0"/>
        <w:rPr>
          <w:sz w:val="24"/>
        </w:rPr>
      </w:pPr>
      <w:r>
        <w:rPr>
          <w:sz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23D10" w:rsidRDefault="00C774EA">
      <w:pPr>
        <w:pStyle w:val="a5"/>
        <w:numPr>
          <w:ilvl w:val="0"/>
          <w:numId w:val="49"/>
        </w:numPr>
        <w:tabs>
          <w:tab w:val="left" w:pos="1659"/>
        </w:tabs>
        <w:ind w:right="540" w:firstLine="0"/>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23D10" w:rsidRDefault="00C774EA">
      <w:pPr>
        <w:pStyle w:val="a5"/>
        <w:numPr>
          <w:ilvl w:val="0"/>
          <w:numId w:val="49"/>
        </w:numPr>
        <w:tabs>
          <w:tab w:val="left" w:pos="1578"/>
        </w:tabs>
        <w:spacing w:line="242" w:lineRule="auto"/>
        <w:ind w:right="549" w:firstLine="0"/>
        <w:rPr>
          <w:sz w:val="24"/>
        </w:rPr>
      </w:pPr>
      <w:r>
        <w:rPr>
          <w:sz w:val="24"/>
        </w:rPr>
        <w:t>формирование экологической культуры в целях сохранения собственного здоровья и охраны окружающей среды.</w:t>
      </w:r>
    </w:p>
    <w:p w:rsidR="00523D10" w:rsidRDefault="00C774EA">
      <w:pPr>
        <w:spacing w:line="271" w:lineRule="exact"/>
        <w:ind w:left="1416"/>
        <w:jc w:val="both"/>
        <w:rPr>
          <w:b/>
          <w:sz w:val="24"/>
        </w:rPr>
      </w:pPr>
      <w:r>
        <w:rPr>
          <w:sz w:val="24"/>
        </w:rPr>
        <w:t>Достижение</w:t>
      </w:r>
      <w:r>
        <w:rPr>
          <w:spacing w:val="-7"/>
          <w:sz w:val="24"/>
        </w:rPr>
        <w:t xml:space="preserve"> </w:t>
      </w:r>
      <w:r>
        <w:rPr>
          <w:sz w:val="24"/>
        </w:rPr>
        <w:t>целей</w:t>
      </w:r>
      <w:r>
        <w:rPr>
          <w:spacing w:val="-7"/>
          <w:sz w:val="24"/>
        </w:rPr>
        <w:t xml:space="preserve"> </w:t>
      </w:r>
      <w:r>
        <w:rPr>
          <w:sz w:val="24"/>
        </w:rPr>
        <w:t>программы</w:t>
      </w:r>
      <w:r>
        <w:rPr>
          <w:spacing w:val="-2"/>
          <w:sz w:val="24"/>
        </w:rPr>
        <w:t xml:space="preserve"> </w:t>
      </w:r>
      <w:r>
        <w:rPr>
          <w:sz w:val="24"/>
        </w:rPr>
        <w:t>по</w:t>
      </w:r>
      <w:r>
        <w:rPr>
          <w:spacing w:val="-8"/>
          <w:sz w:val="24"/>
        </w:rPr>
        <w:t xml:space="preserve"> </w:t>
      </w:r>
      <w:r>
        <w:rPr>
          <w:sz w:val="24"/>
        </w:rPr>
        <w:t>биологии</w:t>
      </w:r>
      <w:r>
        <w:rPr>
          <w:spacing w:val="-2"/>
          <w:sz w:val="24"/>
        </w:rPr>
        <w:t xml:space="preserve"> </w:t>
      </w:r>
      <w:r>
        <w:rPr>
          <w:sz w:val="24"/>
        </w:rPr>
        <w:t>обеспечивается</w:t>
      </w:r>
      <w:r>
        <w:rPr>
          <w:spacing w:val="-4"/>
          <w:sz w:val="24"/>
        </w:rPr>
        <w:t xml:space="preserve"> </w:t>
      </w:r>
      <w:r>
        <w:rPr>
          <w:sz w:val="24"/>
        </w:rPr>
        <w:t>решением</w:t>
      </w:r>
      <w:r>
        <w:rPr>
          <w:spacing w:val="2"/>
          <w:sz w:val="24"/>
        </w:rPr>
        <w:t xml:space="preserve"> </w:t>
      </w:r>
      <w:r>
        <w:rPr>
          <w:b/>
          <w:sz w:val="24"/>
        </w:rPr>
        <w:t>следующих</w:t>
      </w:r>
      <w:r>
        <w:rPr>
          <w:b/>
          <w:spacing w:val="-3"/>
          <w:sz w:val="24"/>
        </w:rPr>
        <w:t xml:space="preserve"> </w:t>
      </w:r>
      <w:r>
        <w:rPr>
          <w:b/>
          <w:spacing w:val="-2"/>
          <w:sz w:val="24"/>
        </w:rPr>
        <w:t>задач:</w:t>
      </w:r>
    </w:p>
    <w:p w:rsidR="00523D10" w:rsidRDefault="00C774EA">
      <w:pPr>
        <w:pStyle w:val="a5"/>
        <w:numPr>
          <w:ilvl w:val="0"/>
          <w:numId w:val="49"/>
        </w:numPr>
        <w:tabs>
          <w:tab w:val="left" w:pos="1707"/>
        </w:tabs>
        <w:ind w:right="546" w:firstLine="0"/>
        <w:rPr>
          <w:sz w:val="24"/>
        </w:rPr>
      </w:pPr>
      <w:r>
        <w:rPr>
          <w:sz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23D10" w:rsidRDefault="00C774EA">
      <w:pPr>
        <w:pStyle w:val="a5"/>
        <w:numPr>
          <w:ilvl w:val="0"/>
          <w:numId w:val="49"/>
        </w:numPr>
        <w:tabs>
          <w:tab w:val="left" w:pos="1765"/>
        </w:tabs>
        <w:spacing w:line="242" w:lineRule="auto"/>
        <w:ind w:right="535" w:firstLine="0"/>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23D10" w:rsidRDefault="00C774EA">
      <w:pPr>
        <w:pStyle w:val="a5"/>
        <w:numPr>
          <w:ilvl w:val="0"/>
          <w:numId w:val="49"/>
        </w:numPr>
        <w:tabs>
          <w:tab w:val="left" w:pos="1645"/>
        </w:tabs>
        <w:spacing w:line="242" w:lineRule="auto"/>
        <w:ind w:right="546" w:firstLine="0"/>
        <w:rPr>
          <w:sz w:val="24"/>
        </w:rPr>
      </w:pPr>
      <w:r>
        <w:rPr>
          <w:sz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23D10" w:rsidRDefault="00C774EA">
      <w:pPr>
        <w:pStyle w:val="a5"/>
        <w:numPr>
          <w:ilvl w:val="0"/>
          <w:numId w:val="49"/>
        </w:numPr>
        <w:tabs>
          <w:tab w:val="left" w:pos="1659"/>
        </w:tabs>
        <w:spacing w:line="242" w:lineRule="auto"/>
        <w:ind w:right="542" w:firstLine="0"/>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523D10" w:rsidRDefault="00C774EA">
      <w:pPr>
        <w:pStyle w:val="Heading2"/>
        <w:spacing w:before="244" w:line="275" w:lineRule="exact"/>
      </w:pPr>
      <w:r>
        <w:t>Место</w:t>
      </w:r>
      <w:r>
        <w:rPr>
          <w:spacing w:val="-2"/>
        </w:rPr>
        <w:t xml:space="preserve"> </w:t>
      </w:r>
      <w:r>
        <w:t>учебного</w:t>
      </w:r>
      <w:r>
        <w:rPr>
          <w:spacing w:val="-2"/>
        </w:rPr>
        <w:t xml:space="preserve"> </w:t>
      </w:r>
      <w:r>
        <w:t>предмета</w:t>
      </w:r>
      <w:r>
        <w:rPr>
          <w:spacing w:val="-7"/>
        </w:rPr>
        <w:t xml:space="preserve"> </w:t>
      </w:r>
      <w:r>
        <w:t>«Биология»</w:t>
      </w:r>
      <w:r>
        <w:rPr>
          <w:spacing w:val="-6"/>
        </w:rPr>
        <w:t xml:space="preserve"> </w:t>
      </w:r>
      <w:r>
        <w:t>в</w:t>
      </w:r>
      <w:r>
        <w:rPr>
          <w:spacing w:val="-2"/>
        </w:rPr>
        <w:t xml:space="preserve"> </w:t>
      </w:r>
      <w:r>
        <w:t>учебном</w:t>
      </w:r>
      <w:r>
        <w:rPr>
          <w:spacing w:val="-2"/>
        </w:rPr>
        <w:t xml:space="preserve"> плане</w:t>
      </w:r>
    </w:p>
    <w:p w:rsidR="00523D10" w:rsidRDefault="00C774EA">
      <w:pPr>
        <w:pStyle w:val="a3"/>
        <w:ind w:right="537"/>
      </w:pPr>
      <w:r>
        <w:t>Общее число часов, отведенных для изучения биологии, составляет 238 часов: в 5 классе – 34 часа</w:t>
      </w:r>
      <w:r>
        <w:rPr>
          <w:spacing w:val="-2"/>
        </w:rPr>
        <w:t xml:space="preserve"> </w:t>
      </w:r>
      <w:r>
        <w:t>(1</w:t>
      </w:r>
      <w:r>
        <w:rPr>
          <w:spacing w:val="-1"/>
        </w:rPr>
        <w:t xml:space="preserve"> </w:t>
      </w:r>
      <w:r>
        <w:t>час</w:t>
      </w:r>
      <w:r>
        <w:rPr>
          <w:spacing w:val="-2"/>
        </w:rPr>
        <w:t xml:space="preserve"> </w:t>
      </w:r>
      <w:r>
        <w:t>в</w:t>
      </w:r>
      <w:r>
        <w:rPr>
          <w:spacing w:val="-4"/>
        </w:rPr>
        <w:t xml:space="preserve"> </w:t>
      </w:r>
      <w:r>
        <w:t>неделю), в</w:t>
      </w:r>
      <w:r>
        <w:rPr>
          <w:spacing w:val="-4"/>
        </w:rPr>
        <w:t xml:space="preserve"> </w:t>
      </w:r>
      <w:r>
        <w:t>6</w:t>
      </w:r>
      <w:r>
        <w:rPr>
          <w:spacing w:val="-1"/>
        </w:rPr>
        <w:t xml:space="preserve"> </w:t>
      </w:r>
      <w:r>
        <w:t>классе –</w:t>
      </w:r>
      <w:r>
        <w:rPr>
          <w:spacing w:val="-1"/>
        </w:rPr>
        <w:t xml:space="preserve"> </w:t>
      </w:r>
      <w:r>
        <w:t>34</w:t>
      </w:r>
      <w:r>
        <w:rPr>
          <w:spacing w:val="-6"/>
        </w:rPr>
        <w:t xml:space="preserve"> </w:t>
      </w:r>
      <w:r>
        <w:t>часа</w:t>
      </w:r>
      <w:r>
        <w:rPr>
          <w:spacing w:val="-2"/>
        </w:rPr>
        <w:t xml:space="preserve"> </w:t>
      </w:r>
      <w:r>
        <w:t>(1</w:t>
      </w:r>
      <w:r>
        <w:rPr>
          <w:spacing w:val="-6"/>
        </w:rPr>
        <w:t xml:space="preserve"> </w:t>
      </w:r>
      <w:r>
        <w:t>час</w:t>
      </w:r>
      <w:r>
        <w:rPr>
          <w:spacing w:val="-2"/>
        </w:rPr>
        <w:t xml:space="preserve"> </w:t>
      </w:r>
      <w:r>
        <w:t>в неделю),</w:t>
      </w:r>
      <w:r>
        <w:rPr>
          <w:spacing w:val="-4"/>
        </w:rPr>
        <w:t xml:space="preserve"> </w:t>
      </w:r>
      <w:r>
        <w:t>в</w:t>
      </w:r>
      <w:r>
        <w:rPr>
          <w:spacing w:val="-4"/>
        </w:rPr>
        <w:t xml:space="preserve"> </w:t>
      </w:r>
      <w:r>
        <w:t>7</w:t>
      </w:r>
      <w:r>
        <w:rPr>
          <w:spacing w:val="-1"/>
        </w:rPr>
        <w:t xml:space="preserve"> </w:t>
      </w:r>
      <w:r>
        <w:t>классе –</w:t>
      </w:r>
      <w:r>
        <w:rPr>
          <w:spacing w:val="-1"/>
        </w:rPr>
        <w:t xml:space="preserve"> </w:t>
      </w:r>
      <w:r>
        <w:t>34</w:t>
      </w:r>
      <w:r>
        <w:rPr>
          <w:spacing w:val="-6"/>
        </w:rPr>
        <w:t xml:space="preserve"> </w:t>
      </w:r>
      <w:r>
        <w:t>часа</w:t>
      </w:r>
      <w:r>
        <w:rPr>
          <w:spacing w:val="-2"/>
        </w:rPr>
        <w:t xml:space="preserve"> </w:t>
      </w:r>
      <w:r>
        <w:t>(1</w:t>
      </w:r>
      <w:r>
        <w:rPr>
          <w:spacing w:val="-1"/>
        </w:rPr>
        <w:t xml:space="preserve"> </w:t>
      </w:r>
      <w:r>
        <w:t>час</w:t>
      </w:r>
      <w:r>
        <w:rPr>
          <w:spacing w:val="-7"/>
        </w:rPr>
        <w:t xml:space="preserve"> </w:t>
      </w:r>
      <w:r>
        <w:t>в неделю), в 8 классе – 68 часов (2 часа в неделю), в 9 классе – 68 часов (2 часа в неделю).</w:t>
      </w:r>
    </w:p>
    <w:p w:rsidR="00523D10" w:rsidRDefault="00C774EA">
      <w:pPr>
        <w:pStyle w:val="a3"/>
        <w:spacing w:before="1"/>
        <w:ind w:right="537"/>
      </w:pPr>
      <w:r>
        <w:t>Предлагаемый</w:t>
      </w:r>
      <w:r>
        <w:rPr>
          <w:spacing w:val="-1"/>
        </w:rPr>
        <w:t xml:space="preserve"> </w:t>
      </w:r>
      <w:r>
        <w:t>в программе</w:t>
      </w:r>
      <w:r>
        <w:rPr>
          <w:spacing w:val="-3"/>
        </w:rPr>
        <w:t xml:space="preserve"> </w:t>
      </w:r>
      <w:r>
        <w:t>по</w:t>
      </w:r>
      <w:r>
        <w:rPr>
          <w:spacing w:val="-2"/>
        </w:rPr>
        <w:t xml:space="preserve"> </w:t>
      </w:r>
      <w:r>
        <w:t>биологии</w:t>
      </w:r>
      <w:r>
        <w:rPr>
          <w:spacing w:val="-1"/>
        </w:rPr>
        <w:t xml:space="preserve"> </w:t>
      </w:r>
      <w:r>
        <w:t>перечень лабораторных</w:t>
      </w:r>
      <w:r>
        <w:rPr>
          <w:spacing w:val="-7"/>
        </w:rPr>
        <w:t xml:space="preserve"> </w:t>
      </w:r>
      <w:r>
        <w:t>и</w:t>
      </w:r>
      <w:r>
        <w:rPr>
          <w:spacing w:val="-1"/>
        </w:rPr>
        <w:t xml:space="preserve"> </w:t>
      </w:r>
      <w:r>
        <w:t>практических работ</w:t>
      </w:r>
      <w:r>
        <w:rPr>
          <w:spacing w:val="-2"/>
        </w:rPr>
        <w:t xml:space="preserve"> </w:t>
      </w:r>
      <w:r>
        <w:t>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523D10" w:rsidRDefault="00C774EA">
      <w:pPr>
        <w:pStyle w:val="Heading1"/>
        <w:spacing w:before="57" w:line="552" w:lineRule="exact"/>
        <w:ind w:right="7218"/>
      </w:pPr>
      <w:r>
        <w:t>СОДЕРЖАНИЕ</w:t>
      </w:r>
      <w:r>
        <w:rPr>
          <w:spacing w:val="-15"/>
        </w:rPr>
        <w:t xml:space="preserve"> </w:t>
      </w:r>
      <w:r>
        <w:t>ОБУЧЕНИЯ 5 КЛАСС</w:t>
      </w:r>
    </w:p>
    <w:p w:rsidR="00523D10" w:rsidRDefault="00C774EA">
      <w:pPr>
        <w:pStyle w:val="a3"/>
        <w:spacing w:line="216" w:lineRule="exact"/>
      </w:pPr>
      <w:r>
        <w:t>Биология</w:t>
      </w:r>
      <w:r>
        <w:rPr>
          <w:spacing w:val="-3"/>
        </w:rPr>
        <w:t xml:space="preserve"> </w:t>
      </w:r>
      <w:r>
        <w:t>–</w:t>
      </w:r>
      <w:r>
        <w:rPr>
          <w:spacing w:val="-4"/>
        </w:rPr>
        <w:t xml:space="preserve"> </w:t>
      </w:r>
      <w:r>
        <w:t>наука о</w:t>
      </w:r>
      <w:r>
        <w:rPr>
          <w:spacing w:val="1"/>
        </w:rPr>
        <w:t xml:space="preserve"> </w:t>
      </w:r>
      <w:r>
        <w:t>живой</w:t>
      </w:r>
      <w:r>
        <w:rPr>
          <w:spacing w:val="-3"/>
        </w:rPr>
        <w:t xml:space="preserve"> </w:t>
      </w:r>
      <w:r>
        <w:rPr>
          <w:spacing w:val="-2"/>
        </w:rPr>
        <w:t>природе</w:t>
      </w:r>
    </w:p>
    <w:p w:rsidR="00523D10" w:rsidRDefault="00C774EA">
      <w:pPr>
        <w:pStyle w:val="a3"/>
        <w:spacing w:before="2"/>
        <w:ind w:right="551"/>
      </w:pPr>
      <w:r>
        <w:t>Понятие о жизни. Признаки живого (клеточное строение, питание, дыхание, выделение, рост и другие</w:t>
      </w:r>
      <w:r>
        <w:rPr>
          <w:spacing w:val="-4"/>
        </w:rPr>
        <w:t xml:space="preserve"> </w:t>
      </w:r>
      <w:r>
        <w:t>признаки).</w:t>
      </w:r>
      <w:r>
        <w:rPr>
          <w:spacing w:val="-1"/>
        </w:rPr>
        <w:t xml:space="preserve"> </w:t>
      </w:r>
      <w:r>
        <w:t>Объекты</w:t>
      </w:r>
      <w:r>
        <w:rPr>
          <w:spacing w:val="-5"/>
        </w:rPr>
        <w:t xml:space="preserve"> </w:t>
      </w:r>
      <w:r>
        <w:t>живой</w:t>
      </w:r>
      <w:r>
        <w:rPr>
          <w:spacing w:val="-2"/>
        </w:rPr>
        <w:t xml:space="preserve"> </w:t>
      </w:r>
      <w:r>
        <w:t>и</w:t>
      </w:r>
      <w:r>
        <w:rPr>
          <w:spacing w:val="-6"/>
        </w:rPr>
        <w:t xml:space="preserve"> </w:t>
      </w:r>
      <w:r>
        <w:t>неживой</w:t>
      </w:r>
      <w:r>
        <w:rPr>
          <w:spacing w:val="-6"/>
        </w:rPr>
        <w:t xml:space="preserve"> </w:t>
      </w:r>
      <w:r>
        <w:t>природы,</w:t>
      </w:r>
      <w:r>
        <w:rPr>
          <w:spacing w:val="-1"/>
        </w:rPr>
        <w:t xml:space="preserve"> </w:t>
      </w:r>
      <w:r>
        <w:t>их</w:t>
      </w:r>
      <w:r>
        <w:rPr>
          <w:spacing w:val="-7"/>
        </w:rPr>
        <w:t xml:space="preserve"> </w:t>
      </w:r>
      <w:r>
        <w:t>сравнение.</w:t>
      </w:r>
      <w:r>
        <w:rPr>
          <w:spacing w:val="-1"/>
        </w:rPr>
        <w:t xml:space="preserve"> </w:t>
      </w:r>
      <w:r>
        <w:t>Живая</w:t>
      </w:r>
      <w:r>
        <w:rPr>
          <w:spacing w:val="-3"/>
        </w:rPr>
        <w:t xml:space="preserve"> </w:t>
      </w:r>
      <w:r>
        <w:t>и</w:t>
      </w:r>
      <w:r>
        <w:rPr>
          <w:spacing w:val="-6"/>
        </w:rPr>
        <w:t xml:space="preserve"> </w:t>
      </w:r>
      <w:r>
        <w:t>неживая</w:t>
      </w:r>
      <w:r>
        <w:rPr>
          <w:spacing w:val="-3"/>
        </w:rPr>
        <w:t xml:space="preserve"> </w:t>
      </w:r>
      <w:r>
        <w:t>природа – единое целое.</w:t>
      </w:r>
    </w:p>
    <w:p w:rsidR="00523D10" w:rsidRDefault="00C774EA">
      <w:pPr>
        <w:pStyle w:val="a3"/>
        <w:ind w:right="538"/>
      </w:pPr>
      <w: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w:t>
      </w:r>
      <w:r>
        <w:rPr>
          <w:spacing w:val="80"/>
        </w:rPr>
        <w:t xml:space="preserve"> </w:t>
      </w:r>
      <w:r>
        <w:t>с</w:t>
      </w:r>
      <w:r>
        <w:rPr>
          <w:spacing w:val="80"/>
        </w:rPr>
        <w:t xml:space="preserve"> </w:t>
      </w:r>
      <w:r>
        <w:t>другими</w:t>
      </w:r>
      <w:r>
        <w:rPr>
          <w:spacing w:val="80"/>
        </w:rPr>
        <w:t xml:space="preserve"> </w:t>
      </w:r>
      <w:r>
        <w:t>науками</w:t>
      </w:r>
      <w:r>
        <w:rPr>
          <w:spacing w:val="80"/>
        </w:rPr>
        <w:t xml:space="preserve"> </w:t>
      </w:r>
      <w:r>
        <w:t>(математика,</w:t>
      </w:r>
      <w:r>
        <w:rPr>
          <w:spacing w:val="80"/>
        </w:rPr>
        <w:t xml:space="preserve"> </w:t>
      </w:r>
      <w:r>
        <w:t>география</w:t>
      </w:r>
      <w:r>
        <w:rPr>
          <w:spacing w:val="80"/>
        </w:rPr>
        <w:t xml:space="preserve"> </w:t>
      </w:r>
      <w:r>
        <w:t>и</w:t>
      </w:r>
      <w:r>
        <w:rPr>
          <w:spacing w:val="80"/>
        </w:rPr>
        <w:t xml:space="preserve"> </w:t>
      </w:r>
      <w:r>
        <w:t>другие</w:t>
      </w:r>
      <w:r>
        <w:rPr>
          <w:spacing w:val="80"/>
        </w:rPr>
        <w:t xml:space="preserve"> </w:t>
      </w:r>
      <w:r>
        <w:t>науки).</w:t>
      </w:r>
      <w:r>
        <w:rPr>
          <w:spacing w:val="80"/>
        </w:rPr>
        <w:t xml:space="preserve"> </w:t>
      </w:r>
      <w:r>
        <w:t>Роль</w:t>
      </w:r>
      <w:r>
        <w:rPr>
          <w:spacing w:val="80"/>
        </w:rPr>
        <w:t xml:space="preserve"> </w:t>
      </w:r>
      <w:r>
        <w:t>биологии</w:t>
      </w:r>
      <w:r>
        <w:rPr>
          <w:spacing w:val="80"/>
        </w:rPr>
        <w:t xml:space="preserve"> </w:t>
      </w:r>
      <w:r>
        <w:t>в</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познании</w:t>
      </w:r>
      <w:r>
        <w:rPr>
          <w:spacing w:val="-8"/>
        </w:rPr>
        <w:t xml:space="preserve"> </w:t>
      </w:r>
      <w:r>
        <w:t>окружающего</w:t>
      </w:r>
      <w:r>
        <w:rPr>
          <w:spacing w:val="-6"/>
        </w:rPr>
        <w:t xml:space="preserve"> </w:t>
      </w:r>
      <w:r>
        <w:t>мира</w:t>
      </w:r>
      <w:r>
        <w:rPr>
          <w:spacing w:val="-8"/>
        </w:rPr>
        <w:t xml:space="preserve"> </w:t>
      </w:r>
      <w:r>
        <w:t>и</w:t>
      </w:r>
      <w:r>
        <w:rPr>
          <w:spacing w:val="-5"/>
        </w:rPr>
        <w:t xml:space="preserve"> </w:t>
      </w:r>
      <w:r>
        <w:t>практической</w:t>
      </w:r>
      <w:r>
        <w:rPr>
          <w:spacing w:val="-1"/>
        </w:rPr>
        <w:t xml:space="preserve"> </w:t>
      </w:r>
      <w:r>
        <w:t>деятельности</w:t>
      </w:r>
      <w:r>
        <w:rPr>
          <w:spacing w:val="-1"/>
        </w:rPr>
        <w:t xml:space="preserve"> </w:t>
      </w:r>
      <w:r>
        <w:t>современного</w:t>
      </w:r>
      <w:r>
        <w:rPr>
          <w:spacing w:val="-6"/>
        </w:rPr>
        <w:t xml:space="preserve"> </w:t>
      </w:r>
      <w:r>
        <w:rPr>
          <w:spacing w:val="-2"/>
        </w:rPr>
        <w:t>человека.</w:t>
      </w:r>
    </w:p>
    <w:p w:rsidR="00523D10" w:rsidRDefault="00C774EA">
      <w:pPr>
        <w:pStyle w:val="a3"/>
        <w:spacing w:before="5" w:line="237" w:lineRule="auto"/>
        <w:ind w:right="549"/>
      </w:pPr>
      <w:r>
        <w:t xml:space="preserve">Кабинет биологии. Правила поведения и работы в кабинете с биологическими приборами и </w:t>
      </w:r>
      <w:r>
        <w:rPr>
          <w:spacing w:val="-2"/>
        </w:rPr>
        <w:t>инструментами.</w:t>
      </w:r>
    </w:p>
    <w:p w:rsidR="00523D10" w:rsidRDefault="00C774EA">
      <w:pPr>
        <w:pStyle w:val="a3"/>
        <w:spacing w:before="3"/>
        <w:ind w:right="535"/>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523D10" w:rsidRDefault="00C774EA">
      <w:pPr>
        <w:pStyle w:val="a3"/>
        <w:spacing w:line="274" w:lineRule="exact"/>
      </w:pPr>
      <w:r>
        <w:t>Методы</w:t>
      </w:r>
      <w:r>
        <w:rPr>
          <w:spacing w:val="-3"/>
        </w:rPr>
        <w:t xml:space="preserve"> </w:t>
      </w:r>
      <w:r>
        <w:t>изучения</w:t>
      </w:r>
      <w:r>
        <w:rPr>
          <w:spacing w:val="-7"/>
        </w:rPr>
        <w:t xml:space="preserve"> </w:t>
      </w:r>
      <w:r>
        <w:t xml:space="preserve">живой </w:t>
      </w:r>
      <w:r>
        <w:rPr>
          <w:spacing w:val="-2"/>
        </w:rPr>
        <w:t>природы</w:t>
      </w:r>
    </w:p>
    <w:p w:rsidR="00523D10" w:rsidRDefault="00C774EA">
      <w:pPr>
        <w:pStyle w:val="a3"/>
        <w:spacing w:before="4" w:line="237" w:lineRule="auto"/>
        <w:ind w:right="545"/>
      </w:pPr>
      <w: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23D10" w:rsidRDefault="00C774EA">
      <w:pPr>
        <w:pStyle w:val="a3"/>
        <w:spacing w:before="6" w:line="237" w:lineRule="auto"/>
        <w:ind w:right="547"/>
      </w:pPr>
      <w: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23D10" w:rsidRDefault="00C774EA">
      <w:pPr>
        <w:pStyle w:val="a3"/>
        <w:spacing w:before="3"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jc w:val="left"/>
      </w:pPr>
      <w:r>
        <w:t>Изучение лабораторного оборудования: термометры, весы, чашки Петри, пробирки, мензурки. Правила работы с оборудованием в школьном кабинете.</w:t>
      </w:r>
    </w:p>
    <w:p w:rsidR="00523D10" w:rsidRDefault="00C774EA">
      <w:pPr>
        <w:pStyle w:val="a3"/>
        <w:ind w:right="533"/>
        <w:jc w:val="left"/>
      </w:pPr>
      <w:r>
        <w:t>Ознакомление с устройством лупы, светового микроскопа, правила работы с ними. Ознакомление</w:t>
      </w:r>
      <w:r>
        <w:rPr>
          <w:spacing w:val="80"/>
        </w:rPr>
        <w:t xml:space="preserve"> </w:t>
      </w:r>
      <w:r>
        <w:t>с</w:t>
      </w:r>
      <w:r>
        <w:rPr>
          <w:spacing w:val="80"/>
        </w:rPr>
        <w:t xml:space="preserve"> </w:t>
      </w:r>
      <w:r>
        <w:t>растительными</w:t>
      </w:r>
      <w:r>
        <w:rPr>
          <w:spacing w:val="80"/>
        </w:rPr>
        <w:t xml:space="preserve"> </w:t>
      </w:r>
      <w:r>
        <w:t>и</w:t>
      </w:r>
      <w:r>
        <w:rPr>
          <w:spacing w:val="80"/>
        </w:rPr>
        <w:t xml:space="preserve"> </w:t>
      </w:r>
      <w:r>
        <w:t>животными</w:t>
      </w:r>
      <w:r>
        <w:rPr>
          <w:spacing w:val="80"/>
        </w:rPr>
        <w:t xml:space="preserve"> </w:t>
      </w:r>
      <w:r>
        <w:t>клетками:</w:t>
      </w:r>
      <w:r>
        <w:rPr>
          <w:spacing w:val="80"/>
        </w:rPr>
        <w:t xml:space="preserve"> </w:t>
      </w:r>
      <w:r>
        <w:t>томата</w:t>
      </w:r>
      <w:r>
        <w:rPr>
          <w:spacing w:val="80"/>
        </w:rPr>
        <w:t xml:space="preserve"> </w:t>
      </w:r>
      <w:r>
        <w:t>и</w:t>
      </w:r>
      <w:r>
        <w:rPr>
          <w:spacing w:val="80"/>
        </w:rPr>
        <w:t xml:space="preserve"> </w:t>
      </w:r>
      <w:r>
        <w:t>арбуза</w:t>
      </w:r>
      <w:r>
        <w:rPr>
          <w:spacing w:val="80"/>
        </w:rPr>
        <w:t xml:space="preserve"> </w:t>
      </w:r>
      <w:r>
        <w:t>(натуральные</w:t>
      </w:r>
      <w:r>
        <w:rPr>
          <w:spacing w:val="40"/>
        </w:rPr>
        <w:t xml:space="preserve"> </w:t>
      </w:r>
      <w:r>
        <w:t>препараты),</w:t>
      </w:r>
      <w:r>
        <w:rPr>
          <w:spacing w:val="72"/>
        </w:rPr>
        <w:t xml:space="preserve"> </w:t>
      </w:r>
      <w:r>
        <w:t>инфузории</w:t>
      </w:r>
      <w:r>
        <w:rPr>
          <w:spacing w:val="76"/>
        </w:rPr>
        <w:t xml:space="preserve"> </w:t>
      </w:r>
      <w:r>
        <w:t>туфельки</w:t>
      </w:r>
      <w:r>
        <w:rPr>
          <w:spacing w:val="76"/>
        </w:rPr>
        <w:t xml:space="preserve"> </w:t>
      </w:r>
      <w:r>
        <w:t>и</w:t>
      </w:r>
      <w:r>
        <w:rPr>
          <w:spacing w:val="71"/>
        </w:rPr>
        <w:t xml:space="preserve"> </w:t>
      </w:r>
      <w:r>
        <w:t>гидры</w:t>
      </w:r>
      <w:r>
        <w:rPr>
          <w:spacing w:val="76"/>
        </w:rPr>
        <w:t xml:space="preserve"> </w:t>
      </w:r>
      <w:r>
        <w:t>(готовые</w:t>
      </w:r>
      <w:r>
        <w:rPr>
          <w:spacing w:val="40"/>
        </w:rPr>
        <w:t xml:space="preserve"> </w:t>
      </w:r>
      <w:r>
        <w:t>микропрепараты)</w:t>
      </w:r>
      <w:r>
        <w:rPr>
          <w:spacing w:val="76"/>
        </w:rPr>
        <w:t xml:space="preserve"> </w:t>
      </w:r>
      <w:r>
        <w:t>с</w:t>
      </w:r>
      <w:r>
        <w:rPr>
          <w:spacing w:val="74"/>
        </w:rPr>
        <w:t xml:space="preserve"> </w:t>
      </w:r>
      <w:r>
        <w:t>помощью</w:t>
      </w:r>
      <w:r>
        <w:rPr>
          <w:spacing w:val="78"/>
        </w:rPr>
        <w:t xml:space="preserve"> </w:t>
      </w:r>
      <w:r>
        <w:t>лупы</w:t>
      </w:r>
      <w:r>
        <w:rPr>
          <w:spacing w:val="76"/>
        </w:rPr>
        <w:t xml:space="preserve"> </w:t>
      </w:r>
      <w:r>
        <w:t>и светового микроскопа.</w:t>
      </w:r>
    </w:p>
    <w:p w:rsidR="00523D10" w:rsidRDefault="00C774EA">
      <w:pPr>
        <w:pStyle w:val="a3"/>
        <w:jc w:val="left"/>
      </w:pPr>
      <w:r>
        <w:t>Экскурсии</w:t>
      </w:r>
      <w:r>
        <w:rPr>
          <w:spacing w:val="-1"/>
        </w:rPr>
        <w:t xml:space="preserve"> </w:t>
      </w:r>
      <w:r>
        <w:t xml:space="preserve">или </w:t>
      </w:r>
      <w:r>
        <w:rPr>
          <w:spacing w:val="-2"/>
        </w:rPr>
        <w:t>видеоэкскурсии</w:t>
      </w:r>
    </w:p>
    <w:p w:rsidR="00523D10" w:rsidRDefault="00C774EA">
      <w:pPr>
        <w:pStyle w:val="a3"/>
        <w:spacing w:line="237" w:lineRule="auto"/>
        <w:ind w:right="1185"/>
        <w:jc w:val="left"/>
      </w:pPr>
      <w:r>
        <w:t>Овладение</w:t>
      </w:r>
      <w:r>
        <w:rPr>
          <w:spacing w:val="-5"/>
        </w:rPr>
        <w:t xml:space="preserve"> </w:t>
      </w:r>
      <w:r>
        <w:t>методами</w:t>
      </w:r>
      <w:r>
        <w:rPr>
          <w:spacing w:val="-4"/>
        </w:rPr>
        <w:t xml:space="preserve"> </w:t>
      </w:r>
      <w:r>
        <w:t>изучения</w:t>
      </w:r>
      <w:r>
        <w:rPr>
          <w:spacing w:val="-9"/>
        </w:rPr>
        <w:t xml:space="preserve"> </w:t>
      </w:r>
      <w:r>
        <w:t>живой</w:t>
      </w:r>
      <w:r>
        <w:rPr>
          <w:spacing w:val="-4"/>
        </w:rPr>
        <w:t xml:space="preserve"> </w:t>
      </w:r>
      <w:r>
        <w:t>природы</w:t>
      </w:r>
      <w:r>
        <w:rPr>
          <w:spacing w:val="-6"/>
        </w:rPr>
        <w:t xml:space="preserve"> </w:t>
      </w:r>
      <w:r>
        <w:t>–</w:t>
      </w:r>
      <w:r>
        <w:rPr>
          <w:spacing w:val="-5"/>
        </w:rPr>
        <w:t xml:space="preserve"> </w:t>
      </w:r>
      <w:r>
        <w:t>наблюдением</w:t>
      </w:r>
      <w:r>
        <w:rPr>
          <w:spacing w:val="-4"/>
        </w:rPr>
        <w:t xml:space="preserve"> </w:t>
      </w:r>
      <w:r>
        <w:t>и</w:t>
      </w:r>
      <w:r>
        <w:rPr>
          <w:spacing w:val="-4"/>
        </w:rPr>
        <w:t xml:space="preserve"> </w:t>
      </w:r>
      <w:r>
        <w:t>экспериментом. Организмы – тела живой природы</w:t>
      </w:r>
    </w:p>
    <w:p w:rsidR="00523D10" w:rsidRDefault="00C774EA">
      <w:pPr>
        <w:pStyle w:val="a3"/>
        <w:spacing w:before="3"/>
        <w:ind w:right="542"/>
      </w:pPr>
      <w: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w:t>
      </w:r>
      <w:r>
        <w:rPr>
          <w:spacing w:val="80"/>
        </w:rPr>
        <w:t xml:space="preserve"> </w:t>
      </w:r>
      <w:r>
        <w:t>организмов.</w:t>
      </w:r>
      <w:r>
        <w:rPr>
          <w:spacing w:val="80"/>
        </w:rPr>
        <w:t xml:space="preserve"> </w:t>
      </w:r>
      <w:r>
        <w:t>Устройство</w:t>
      </w:r>
      <w:r>
        <w:rPr>
          <w:spacing w:val="80"/>
        </w:rPr>
        <w:t xml:space="preserve"> </w:t>
      </w:r>
      <w:r>
        <w:t>увеличительных</w:t>
      </w:r>
      <w:r>
        <w:rPr>
          <w:spacing w:val="80"/>
        </w:rPr>
        <w:t xml:space="preserve"> </w:t>
      </w:r>
      <w:r>
        <w:t>приборов:</w:t>
      </w:r>
      <w:r>
        <w:rPr>
          <w:spacing w:val="80"/>
        </w:rPr>
        <w:t xml:space="preserve"> </w:t>
      </w:r>
      <w:r>
        <w:t>лупы</w:t>
      </w:r>
      <w:r>
        <w:rPr>
          <w:spacing w:val="80"/>
        </w:rPr>
        <w:t xml:space="preserve"> </w:t>
      </w:r>
      <w:r>
        <w:t xml:space="preserve">и микроскопа. Строение клетки под световым микроскопом: клеточная оболочка, цитоплазма, </w:t>
      </w:r>
      <w:r>
        <w:rPr>
          <w:spacing w:val="-2"/>
        </w:rPr>
        <w:t>ядро.</w:t>
      </w:r>
    </w:p>
    <w:p w:rsidR="00523D10" w:rsidRDefault="00C774EA">
      <w:pPr>
        <w:pStyle w:val="a3"/>
        <w:jc w:val="left"/>
      </w:pPr>
      <w:r>
        <w:t>Одноклеточные и многоклеточные организмы. Клетки, ткани, органы, системы органов. Жизнедеятельность</w:t>
      </w:r>
      <w:r>
        <w:rPr>
          <w:spacing w:val="80"/>
        </w:rPr>
        <w:t xml:space="preserve"> </w:t>
      </w:r>
      <w:r>
        <w:t>организмов.</w:t>
      </w:r>
      <w:r>
        <w:rPr>
          <w:spacing w:val="80"/>
        </w:rPr>
        <w:t xml:space="preserve"> </w:t>
      </w:r>
      <w:r>
        <w:t>Особенности</w:t>
      </w:r>
      <w:r>
        <w:rPr>
          <w:spacing w:val="80"/>
        </w:rPr>
        <w:t xml:space="preserve"> </w:t>
      </w:r>
      <w:r>
        <w:t>строения</w:t>
      </w:r>
      <w:r>
        <w:rPr>
          <w:spacing w:val="80"/>
        </w:rPr>
        <w:t xml:space="preserve"> </w:t>
      </w:r>
      <w:r>
        <w:t>и</w:t>
      </w:r>
      <w:r>
        <w:rPr>
          <w:spacing w:val="80"/>
        </w:rPr>
        <w:t xml:space="preserve"> </w:t>
      </w:r>
      <w:r>
        <w:t>процессов</w:t>
      </w:r>
      <w:r>
        <w:rPr>
          <w:spacing w:val="80"/>
        </w:rPr>
        <w:t xml:space="preserve"> </w:t>
      </w:r>
      <w:r>
        <w:t>жизнедеятельности</w:t>
      </w:r>
      <w:r>
        <w:rPr>
          <w:spacing w:val="80"/>
        </w:rPr>
        <w:t xml:space="preserve"> </w:t>
      </w:r>
      <w:r>
        <w:t>у растений, животных, бактерий и грибов.</w:t>
      </w:r>
    </w:p>
    <w:p w:rsidR="00523D10" w:rsidRDefault="00C774EA">
      <w:pPr>
        <w:pStyle w:val="a3"/>
        <w:jc w:val="left"/>
      </w:pPr>
      <w:r>
        <w:t>Свойства</w:t>
      </w:r>
      <w:r>
        <w:rPr>
          <w:spacing w:val="80"/>
        </w:rPr>
        <w:t xml:space="preserve"> </w:t>
      </w:r>
      <w:r>
        <w:t>организмов:</w:t>
      </w:r>
      <w:r>
        <w:rPr>
          <w:spacing w:val="80"/>
        </w:rPr>
        <w:t xml:space="preserve"> </w:t>
      </w:r>
      <w:r>
        <w:t>питание,</w:t>
      </w:r>
      <w:r>
        <w:rPr>
          <w:spacing w:val="80"/>
        </w:rPr>
        <w:t xml:space="preserve"> </w:t>
      </w:r>
      <w:r>
        <w:t>дыхание,</w:t>
      </w:r>
      <w:r>
        <w:rPr>
          <w:spacing w:val="80"/>
        </w:rPr>
        <w:t xml:space="preserve"> </w:t>
      </w:r>
      <w:r>
        <w:t>выделение,</w:t>
      </w:r>
      <w:r>
        <w:rPr>
          <w:spacing w:val="80"/>
        </w:rPr>
        <w:t xml:space="preserve"> </w:t>
      </w:r>
      <w:r>
        <w:t>движение,</w:t>
      </w:r>
      <w:r>
        <w:rPr>
          <w:spacing w:val="80"/>
        </w:rPr>
        <w:t xml:space="preserve"> </w:t>
      </w:r>
      <w:r>
        <w:t>размножение,</w:t>
      </w:r>
      <w:r>
        <w:rPr>
          <w:spacing w:val="80"/>
        </w:rPr>
        <w:t xml:space="preserve"> </w:t>
      </w:r>
      <w:r>
        <w:t>развитие,</w:t>
      </w:r>
      <w:r>
        <w:rPr>
          <w:spacing w:val="80"/>
        </w:rPr>
        <w:t xml:space="preserve"> </w:t>
      </w:r>
      <w:r>
        <w:t>раздражимость, приспособленность. Организм – единое целое.</w:t>
      </w:r>
    </w:p>
    <w:p w:rsidR="00523D10" w:rsidRDefault="00C774EA">
      <w:pPr>
        <w:pStyle w:val="a3"/>
        <w:spacing w:before="1"/>
        <w:ind w:right="544"/>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23D10" w:rsidRDefault="00C774EA">
      <w:pPr>
        <w:pStyle w:val="a3"/>
        <w:spacing w:line="274"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2"/>
        <w:ind w:right="547"/>
      </w:pPr>
      <w:r>
        <w:t>Изучение клеток кожицы чешуи лука под лупой и микроскопом (на примере самостоятельно приготовленного микропрепарата).</w:t>
      </w:r>
    </w:p>
    <w:p w:rsidR="00523D10" w:rsidRDefault="00C774EA">
      <w:pPr>
        <w:pStyle w:val="a3"/>
        <w:spacing w:before="3" w:line="237" w:lineRule="auto"/>
        <w:ind w:right="4829"/>
      </w:pPr>
      <w:r>
        <w:t>Ознакомление</w:t>
      </w:r>
      <w:r>
        <w:rPr>
          <w:spacing w:val="-9"/>
        </w:rPr>
        <w:t xml:space="preserve"> </w:t>
      </w:r>
      <w:r>
        <w:t>с</w:t>
      </w:r>
      <w:r>
        <w:rPr>
          <w:spacing w:val="-13"/>
        </w:rPr>
        <w:t xml:space="preserve"> </w:t>
      </w:r>
      <w:r>
        <w:t>принципами</w:t>
      </w:r>
      <w:r>
        <w:rPr>
          <w:spacing w:val="-11"/>
        </w:rPr>
        <w:t xml:space="preserve"> </w:t>
      </w:r>
      <w:r>
        <w:t>систематики</w:t>
      </w:r>
      <w:r>
        <w:rPr>
          <w:spacing w:val="-11"/>
        </w:rPr>
        <w:t xml:space="preserve"> </w:t>
      </w:r>
      <w:r>
        <w:t>организмов. Наблюдение за потреблением воды растением.</w:t>
      </w:r>
    </w:p>
    <w:p w:rsidR="00523D10" w:rsidRDefault="00C774EA">
      <w:pPr>
        <w:pStyle w:val="a3"/>
        <w:spacing w:before="3" w:line="275" w:lineRule="exact"/>
      </w:pPr>
      <w:r>
        <w:t>Организмы</w:t>
      </w:r>
      <w:r>
        <w:rPr>
          <w:spacing w:val="-1"/>
        </w:rPr>
        <w:t xml:space="preserve"> </w:t>
      </w:r>
      <w:r>
        <w:t>и</w:t>
      </w:r>
      <w:r>
        <w:rPr>
          <w:spacing w:val="-6"/>
        </w:rPr>
        <w:t xml:space="preserve"> </w:t>
      </w:r>
      <w:r>
        <w:t>среда</w:t>
      </w:r>
      <w:r>
        <w:rPr>
          <w:spacing w:val="-2"/>
        </w:rPr>
        <w:t xml:space="preserve"> обитания</w:t>
      </w:r>
    </w:p>
    <w:p w:rsidR="00523D10" w:rsidRDefault="00C774EA">
      <w:pPr>
        <w:pStyle w:val="a3"/>
        <w:ind w:right="545"/>
      </w:pPr>
      <w:r>
        <w:t>Понятие</w:t>
      </w:r>
      <w:r>
        <w:rPr>
          <w:spacing w:val="-5"/>
        </w:rPr>
        <w:t xml:space="preserve"> </w:t>
      </w:r>
      <w:r>
        <w:t>о</w:t>
      </w:r>
      <w:r>
        <w:rPr>
          <w:spacing w:val="-5"/>
        </w:rPr>
        <w:t xml:space="preserve"> </w:t>
      </w:r>
      <w:r>
        <w:t>среде</w:t>
      </w:r>
      <w:r>
        <w:rPr>
          <w:spacing w:val="-5"/>
        </w:rPr>
        <w:t xml:space="preserve"> </w:t>
      </w:r>
      <w:r>
        <w:t>обитания.</w:t>
      </w:r>
      <w:r>
        <w:rPr>
          <w:spacing w:val="-3"/>
        </w:rPr>
        <w:t xml:space="preserve"> </w:t>
      </w:r>
      <w:r>
        <w:t>Водная,</w:t>
      </w:r>
      <w:r>
        <w:rPr>
          <w:spacing w:val="-3"/>
        </w:rPr>
        <w:t xml:space="preserve"> </w:t>
      </w:r>
      <w:r>
        <w:t>наземно-воздушная,</w:t>
      </w:r>
      <w:r>
        <w:rPr>
          <w:spacing w:val="-3"/>
        </w:rPr>
        <w:t xml:space="preserve"> </w:t>
      </w:r>
      <w:r>
        <w:t>почвенная,</w:t>
      </w:r>
      <w:r>
        <w:rPr>
          <w:spacing w:val="-7"/>
        </w:rPr>
        <w:t xml:space="preserve"> </w:t>
      </w:r>
      <w:r>
        <w:t>внутриорганизменная</w:t>
      </w:r>
      <w:r>
        <w:rPr>
          <w:spacing w:val="-5"/>
        </w:rPr>
        <w:t xml:space="preserve"> </w:t>
      </w:r>
      <w:r>
        <w:t>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523D10" w:rsidRDefault="00C774EA">
      <w:pPr>
        <w:pStyle w:val="a3"/>
        <w:spacing w:line="274" w:lineRule="exact"/>
      </w:pPr>
      <w:r>
        <w:t>Лабораторные</w:t>
      </w:r>
      <w:r>
        <w:rPr>
          <w:spacing w:val="-4"/>
        </w:rPr>
        <w:t xml:space="preserve"> </w:t>
      </w:r>
      <w:r>
        <w:t>и</w:t>
      </w:r>
      <w:r>
        <w:rPr>
          <w:spacing w:val="-1"/>
        </w:rPr>
        <w:t xml:space="preserve"> </w:t>
      </w:r>
      <w:r>
        <w:t xml:space="preserve">практические </w:t>
      </w:r>
      <w:r>
        <w:rPr>
          <w:spacing w:val="-2"/>
        </w:rPr>
        <w:t>работы.</w:t>
      </w:r>
    </w:p>
    <w:p w:rsidR="00523D10" w:rsidRDefault="00C774EA">
      <w:pPr>
        <w:pStyle w:val="a3"/>
        <w:spacing w:before="4" w:line="237" w:lineRule="auto"/>
        <w:ind w:right="1185"/>
        <w:jc w:val="left"/>
      </w:pPr>
      <w:r>
        <w:t>Выявление</w:t>
      </w:r>
      <w:r>
        <w:rPr>
          <w:spacing w:val="-5"/>
        </w:rPr>
        <w:t xml:space="preserve"> </w:t>
      </w:r>
      <w:r>
        <w:t>приспособлений</w:t>
      </w:r>
      <w:r>
        <w:rPr>
          <w:spacing w:val="-4"/>
        </w:rPr>
        <w:t xml:space="preserve"> </w:t>
      </w:r>
      <w:r>
        <w:t>организмов</w:t>
      </w:r>
      <w:r>
        <w:rPr>
          <w:spacing w:val="-7"/>
        </w:rPr>
        <w:t xml:space="preserve"> </w:t>
      </w:r>
      <w:r>
        <w:t>к</w:t>
      </w:r>
      <w:r>
        <w:rPr>
          <w:spacing w:val="-6"/>
        </w:rPr>
        <w:t xml:space="preserve"> </w:t>
      </w:r>
      <w:r>
        <w:t>среде</w:t>
      </w:r>
      <w:r>
        <w:rPr>
          <w:spacing w:val="-5"/>
        </w:rPr>
        <w:t xml:space="preserve"> </w:t>
      </w:r>
      <w:r>
        <w:t>обитания</w:t>
      </w:r>
      <w:r>
        <w:rPr>
          <w:spacing w:val="-5"/>
        </w:rPr>
        <w:t xml:space="preserve"> </w:t>
      </w:r>
      <w:r>
        <w:t>(на</w:t>
      </w:r>
      <w:r>
        <w:rPr>
          <w:spacing w:val="-5"/>
        </w:rPr>
        <w:t xml:space="preserve"> </w:t>
      </w:r>
      <w:r>
        <w:t>конкретных</w:t>
      </w:r>
      <w:r>
        <w:rPr>
          <w:spacing w:val="-9"/>
        </w:rPr>
        <w:t xml:space="preserve"> </w:t>
      </w:r>
      <w:r>
        <w:t>примерах). Экскурсии или видеоэкскурсии.</w:t>
      </w:r>
    </w:p>
    <w:p w:rsidR="00523D10" w:rsidRDefault="00C774EA">
      <w:pPr>
        <w:pStyle w:val="a3"/>
        <w:spacing w:before="5" w:line="237" w:lineRule="auto"/>
        <w:ind w:right="3985"/>
        <w:jc w:val="left"/>
      </w:pPr>
      <w:r>
        <w:t>Растительный</w:t>
      </w:r>
      <w:r>
        <w:rPr>
          <w:spacing w:val="-9"/>
        </w:rPr>
        <w:t xml:space="preserve"> </w:t>
      </w:r>
      <w:r>
        <w:t>и</w:t>
      </w:r>
      <w:r>
        <w:rPr>
          <w:spacing w:val="-9"/>
        </w:rPr>
        <w:t xml:space="preserve"> </w:t>
      </w:r>
      <w:r>
        <w:t>животный</w:t>
      </w:r>
      <w:r>
        <w:rPr>
          <w:spacing w:val="-9"/>
        </w:rPr>
        <w:t xml:space="preserve"> </w:t>
      </w:r>
      <w:r>
        <w:t>мир</w:t>
      </w:r>
      <w:r>
        <w:rPr>
          <w:spacing w:val="-5"/>
        </w:rPr>
        <w:t xml:space="preserve"> </w:t>
      </w:r>
      <w:r>
        <w:t>родного</w:t>
      </w:r>
      <w:r>
        <w:rPr>
          <w:spacing w:val="-5"/>
        </w:rPr>
        <w:t xml:space="preserve"> </w:t>
      </w:r>
      <w:r>
        <w:t>края</w:t>
      </w:r>
      <w:r>
        <w:rPr>
          <w:spacing w:val="-10"/>
        </w:rPr>
        <w:t xml:space="preserve"> </w:t>
      </w:r>
      <w:r>
        <w:t>(краеведение). Природные сообщества</w:t>
      </w:r>
    </w:p>
    <w:p w:rsidR="00523D10" w:rsidRDefault="00C774EA">
      <w:pPr>
        <w:pStyle w:val="a3"/>
        <w:spacing w:before="4"/>
        <w:ind w:right="540"/>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w:t>
      </w:r>
      <w:r>
        <w:rPr>
          <w:spacing w:val="80"/>
        </w:rPr>
        <w:t xml:space="preserve"> </w:t>
      </w:r>
      <w:r>
        <w:t>и</w:t>
      </w:r>
      <w:r>
        <w:rPr>
          <w:spacing w:val="80"/>
        </w:rPr>
        <w:t xml:space="preserve"> </w:t>
      </w:r>
      <w:r>
        <w:t>разрушители</w:t>
      </w:r>
      <w:r>
        <w:rPr>
          <w:spacing w:val="80"/>
        </w:rPr>
        <w:t xml:space="preserve"> </w:t>
      </w:r>
      <w:r>
        <w:t>органических</w:t>
      </w:r>
      <w:r>
        <w:rPr>
          <w:spacing w:val="80"/>
        </w:rPr>
        <w:t xml:space="preserve"> </w:t>
      </w:r>
      <w:r>
        <w:t>веществ</w:t>
      </w:r>
      <w:r>
        <w:rPr>
          <w:spacing w:val="80"/>
        </w:rPr>
        <w:t xml:space="preserve"> </w:t>
      </w:r>
      <w:r>
        <w:t>в</w:t>
      </w:r>
      <w:r>
        <w:rPr>
          <w:spacing w:val="80"/>
        </w:rPr>
        <w:t xml:space="preserve"> </w:t>
      </w:r>
      <w:r>
        <w:t>природных</w:t>
      </w:r>
      <w:r>
        <w:rPr>
          <w:spacing w:val="80"/>
        </w:rPr>
        <w:t xml:space="preserve"> </w:t>
      </w:r>
      <w:r>
        <w:t>сообществах.</w:t>
      </w:r>
      <w:r>
        <w:rPr>
          <w:spacing w:val="80"/>
        </w:rPr>
        <w:t xml:space="preserve"> </w:t>
      </w:r>
      <w:r>
        <w:t>Примеры</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jc w:val="left"/>
      </w:pPr>
      <w:r>
        <w:t>природных</w:t>
      </w:r>
      <w:r>
        <w:rPr>
          <w:spacing w:val="-3"/>
        </w:rPr>
        <w:t xml:space="preserve"> </w:t>
      </w:r>
      <w:r>
        <w:t>сообществ</w:t>
      </w:r>
      <w:r>
        <w:rPr>
          <w:spacing w:val="-4"/>
        </w:rPr>
        <w:t xml:space="preserve"> </w:t>
      </w:r>
      <w:r>
        <w:t>(лес,</w:t>
      </w:r>
      <w:r>
        <w:rPr>
          <w:spacing w:val="-4"/>
        </w:rPr>
        <w:t xml:space="preserve"> </w:t>
      </w:r>
      <w:r>
        <w:t>пруд,</w:t>
      </w:r>
      <w:r>
        <w:rPr>
          <w:spacing w:val="-4"/>
        </w:rPr>
        <w:t xml:space="preserve"> </w:t>
      </w:r>
      <w:r>
        <w:t>озеро</w:t>
      </w:r>
      <w:r>
        <w:rPr>
          <w:spacing w:val="-1"/>
        </w:rPr>
        <w:t xml:space="preserve"> </w:t>
      </w:r>
      <w:r>
        <w:t>и</w:t>
      </w:r>
      <w:r>
        <w:rPr>
          <w:spacing w:val="-5"/>
        </w:rPr>
        <w:t xml:space="preserve"> </w:t>
      </w:r>
      <w:r>
        <w:t>другие</w:t>
      </w:r>
      <w:r>
        <w:rPr>
          <w:spacing w:val="-2"/>
        </w:rPr>
        <w:t xml:space="preserve"> </w:t>
      </w:r>
      <w:r>
        <w:t>природные</w:t>
      </w:r>
      <w:r>
        <w:rPr>
          <w:spacing w:val="-1"/>
        </w:rPr>
        <w:t xml:space="preserve"> </w:t>
      </w:r>
      <w:r>
        <w:rPr>
          <w:spacing w:val="-2"/>
        </w:rPr>
        <w:t>сообщества).</w:t>
      </w:r>
    </w:p>
    <w:p w:rsidR="00523D10" w:rsidRDefault="00C774EA">
      <w:pPr>
        <w:pStyle w:val="a3"/>
        <w:spacing w:before="5" w:line="237" w:lineRule="auto"/>
        <w:jc w:val="left"/>
      </w:pPr>
      <w:r>
        <w:t>Искусственные</w:t>
      </w:r>
      <w:r>
        <w:rPr>
          <w:spacing w:val="40"/>
        </w:rPr>
        <w:t xml:space="preserve"> </w:t>
      </w:r>
      <w:r>
        <w:t>сообщества,</w:t>
      </w:r>
      <w:r>
        <w:rPr>
          <w:spacing w:val="40"/>
        </w:rPr>
        <w:t xml:space="preserve"> </w:t>
      </w:r>
      <w:r>
        <w:t>их</w:t>
      </w:r>
      <w:r>
        <w:rPr>
          <w:spacing w:val="39"/>
        </w:rPr>
        <w:t xml:space="preserve"> </w:t>
      </w:r>
      <w:r>
        <w:t>отличительные</w:t>
      </w:r>
      <w:r>
        <w:rPr>
          <w:spacing w:val="40"/>
        </w:rPr>
        <w:t xml:space="preserve"> </w:t>
      </w:r>
      <w:r>
        <w:t>признаки</w:t>
      </w:r>
      <w:r>
        <w:rPr>
          <w:spacing w:val="40"/>
        </w:rPr>
        <w:t xml:space="preserve"> </w:t>
      </w:r>
      <w:r>
        <w:t>от</w:t>
      </w:r>
      <w:r>
        <w:rPr>
          <w:spacing w:val="40"/>
        </w:rPr>
        <w:t xml:space="preserve"> </w:t>
      </w:r>
      <w:r>
        <w:t>природных</w:t>
      </w:r>
      <w:r>
        <w:rPr>
          <w:spacing w:val="39"/>
        </w:rPr>
        <w:t xml:space="preserve"> </w:t>
      </w:r>
      <w:r>
        <w:t>сообществ.</w:t>
      </w:r>
      <w:r>
        <w:rPr>
          <w:spacing w:val="40"/>
        </w:rPr>
        <w:t xml:space="preserve"> </w:t>
      </w:r>
      <w:r>
        <w:t>Причины неустойчивости искусственных сообществ. Роль искусственных сообществ в жизни человека.</w:t>
      </w:r>
    </w:p>
    <w:p w:rsidR="00523D10" w:rsidRDefault="00C774EA">
      <w:pPr>
        <w:pStyle w:val="a3"/>
        <w:spacing w:before="5" w:line="237" w:lineRule="auto"/>
        <w:ind w:right="594"/>
        <w:jc w:val="left"/>
      </w:pPr>
      <w:r>
        <w:t>Природные зоны Земли, их обитатели. Флора и фауна природных зон. Ландшафты: природные и культурные.</w:t>
      </w:r>
    </w:p>
    <w:p w:rsidR="00523D10" w:rsidRDefault="00C774EA">
      <w:pPr>
        <w:pStyle w:val="a3"/>
        <w:spacing w:before="3" w:line="275" w:lineRule="exact"/>
        <w:jc w:val="lef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jc w:val="left"/>
      </w:pPr>
      <w:r>
        <w:t>Изучение</w:t>
      </w:r>
      <w:r>
        <w:rPr>
          <w:spacing w:val="80"/>
        </w:rPr>
        <w:t xml:space="preserve"> </w:t>
      </w:r>
      <w:r>
        <w:t>искусственных</w:t>
      </w:r>
      <w:r>
        <w:rPr>
          <w:spacing w:val="80"/>
        </w:rPr>
        <w:t xml:space="preserve"> </w:t>
      </w:r>
      <w:r>
        <w:t>сообществ</w:t>
      </w:r>
      <w:r>
        <w:rPr>
          <w:spacing w:val="80"/>
        </w:rPr>
        <w:t xml:space="preserve"> </w:t>
      </w:r>
      <w:r>
        <w:t>и</w:t>
      </w:r>
      <w:r>
        <w:rPr>
          <w:spacing w:val="80"/>
        </w:rPr>
        <w:t xml:space="preserve"> </w:t>
      </w:r>
      <w:r>
        <w:t>их</w:t>
      </w:r>
      <w:r>
        <w:rPr>
          <w:spacing w:val="80"/>
        </w:rPr>
        <w:t xml:space="preserve"> </w:t>
      </w:r>
      <w:r>
        <w:t>обитателей</w:t>
      </w:r>
      <w:r>
        <w:rPr>
          <w:spacing w:val="80"/>
        </w:rPr>
        <w:t xml:space="preserve"> </w:t>
      </w:r>
      <w:r>
        <w:t>(на</w:t>
      </w:r>
      <w:r>
        <w:rPr>
          <w:spacing w:val="80"/>
        </w:rPr>
        <w:t xml:space="preserve"> </w:t>
      </w:r>
      <w:r>
        <w:t>примере</w:t>
      </w:r>
      <w:r>
        <w:rPr>
          <w:spacing w:val="80"/>
        </w:rPr>
        <w:t xml:space="preserve"> </w:t>
      </w:r>
      <w:r>
        <w:t>аквариума</w:t>
      </w:r>
      <w:r>
        <w:rPr>
          <w:spacing w:val="80"/>
        </w:rPr>
        <w:t xml:space="preserve"> </w:t>
      </w:r>
      <w:r>
        <w:t>и</w:t>
      </w:r>
      <w:r>
        <w:rPr>
          <w:spacing w:val="80"/>
        </w:rPr>
        <w:t xml:space="preserve"> </w:t>
      </w:r>
      <w:r>
        <w:t>других</w:t>
      </w:r>
      <w:r>
        <w:rPr>
          <w:spacing w:val="80"/>
        </w:rPr>
        <w:t xml:space="preserve"> </w:t>
      </w:r>
      <w:r>
        <w:t>искусственных сообществ).</w:t>
      </w:r>
    </w:p>
    <w:p w:rsidR="00523D10" w:rsidRDefault="00C774EA">
      <w:pPr>
        <w:pStyle w:val="a3"/>
        <w:spacing w:line="271" w:lineRule="exact"/>
        <w:jc w:val="left"/>
      </w:pPr>
      <w:r>
        <w:t>Экскурсии</w:t>
      </w:r>
      <w:r>
        <w:rPr>
          <w:spacing w:val="-1"/>
        </w:rPr>
        <w:t xml:space="preserve"> </w:t>
      </w:r>
      <w:r>
        <w:t xml:space="preserve">или </w:t>
      </w:r>
      <w:r>
        <w:rPr>
          <w:spacing w:val="-2"/>
        </w:rPr>
        <w:t>видеоэкскурсии.</w:t>
      </w:r>
    </w:p>
    <w:p w:rsidR="00523D10" w:rsidRDefault="00C774EA">
      <w:pPr>
        <w:pStyle w:val="a3"/>
        <w:spacing w:before="4" w:line="237" w:lineRule="auto"/>
        <w:jc w:val="left"/>
      </w:pPr>
      <w:r>
        <w:t>Изучение</w:t>
      </w:r>
      <w:r>
        <w:rPr>
          <w:spacing w:val="40"/>
        </w:rPr>
        <w:t xml:space="preserve"> </w:t>
      </w:r>
      <w:r>
        <w:t>природных</w:t>
      </w:r>
      <w:r>
        <w:rPr>
          <w:spacing w:val="40"/>
        </w:rPr>
        <w:t xml:space="preserve"> </w:t>
      </w:r>
      <w:r>
        <w:t>сообществ</w:t>
      </w:r>
      <w:r>
        <w:rPr>
          <w:spacing w:val="40"/>
        </w:rPr>
        <w:t xml:space="preserve"> </w:t>
      </w:r>
      <w:r>
        <w:t>(на</w:t>
      </w:r>
      <w:r>
        <w:rPr>
          <w:spacing w:val="40"/>
        </w:rPr>
        <w:t xml:space="preserve"> </w:t>
      </w:r>
      <w:r>
        <w:t>примере</w:t>
      </w:r>
      <w:r>
        <w:rPr>
          <w:spacing w:val="40"/>
        </w:rPr>
        <w:t xml:space="preserve"> </w:t>
      </w:r>
      <w:r>
        <w:t>леса,</w:t>
      </w:r>
      <w:r>
        <w:rPr>
          <w:spacing w:val="40"/>
        </w:rPr>
        <w:t xml:space="preserve"> </w:t>
      </w:r>
      <w:r>
        <w:t>озера,</w:t>
      </w:r>
      <w:r>
        <w:rPr>
          <w:spacing w:val="40"/>
        </w:rPr>
        <w:t xml:space="preserve"> </w:t>
      </w:r>
      <w:r>
        <w:t>пруда,</w:t>
      </w:r>
      <w:r>
        <w:rPr>
          <w:spacing w:val="40"/>
        </w:rPr>
        <w:t xml:space="preserve"> </w:t>
      </w:r>
      <w:r>
        <w:t>луга</w:t>
      </w:r>
      <w:r>
        <w:rPr>
          <w:spacing w:val="40"/>
        </w:rPr>
        <w:t xml:space="preserve"> </w:t>
      </w:r>
      <w:r>
        <w:t>и</w:t>
      </w:r>
      <w:r>
        <w:rPr>
          <w:spacing w:val="40"/>
        </w:rPr>
        <w:t xml:space="preserve"> </w:t>
      </w:r>
      <w:r>
        <w:t>других</w:t>
      </w:r>
      <w:r>
        <w:rPr>
          <w:spacing w:val="40"/>
        </w:rPr>
        <w:t xml:space="preserve"> </w:t>
      </w:r>
      <w:r>
        <w:t xml:space="preserve">природных </w:t>
      </w:r>
      <w:r>
        <w:rPr>
          <w:spacing w:val="-2"/>
        </w:rPr>
        <w:t>сообществ.).</w:t>
      </w:r>
    </w:p>
    <w:p w:rsidR="00523D10" w:rsidRDefault="00C774EA">
      <w:pPr>
        <w:pStyle w:val="a3"/>
        <w:spacing w:before="3"/>
        <w:ind w:right="3985"/>
        <w:jc w:val="left"/>
      </w:pPr>
      <w:r>
        <w:t>Изучение</w:t>
      </w:r>
      <w:r>
        <w:rPr>
          <w:spacing w:val="-6"/>
        </w:rPr>
        <w:t xml:space="preserve"> </w:t>
      </w:r>
      <w:r>
        <w:t>сезонных</w:t>
      </w:r>
      <w:r>
        <w:rPr>
          <w:spacing w:val="-9"/>
        </w:rPr>
        <w:t xml:space="preserve"> </w:t>
      </w:r>
      <w:r>
        <w:t>явлений</w:t>
      </w:r>
      <w:r>
        <w:rPr>
          <w:spacing w:val="-8"/>
        </w:rPr>
        <w:t xml:space="preserve"> </w:t>
      </w:r>
      <w:r>
        <w:t>в</w:t>
      </w:r>
      <w:r>
        <w:rPr>
          <w:spacing w:val="-7"/>
        </w:rPr>
        <w:t xml:space="preserve"> </w:t>
      </w:r>
      <w:r>
        <w:t>жизни</w:t>
      </w:r>
      <w:r>
        <w:rPr>
          <w:spacing w:val="-8"/>
        </w:rPr>
        <w:t xml:space="preserve"> </w:t>
      </w:r>
      <w:r>
        <w:t>природных</w:t>
      </w:r>
      <w:r>
        <w:rPr>
          <w:spacing w:val="-5"/>
        </w:rPr>
        <w:t xml:space="preserve"> </w:t>
      </w:r>
      <w:r>
        <w:t>сообществ. Живая природа и человек</w:t>
      </w:r>
    </w:p>
    <w:p w:rsidR="00523D10" w:rsidRDefault="00C774EA">
      <w:pPr>
        <w:pStyle w:val="a3"/>
        <w:spacing w:before="1"/>
        <w:ind w:right="536"/>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w:t>
      </w:r>
      <w:r>
        <w:rPr>
          <w:spacing w:val="-2"/>
        </w:rPr>
        <w:t xml:space="preserve"> </w:t>
      </w:r>
      <w:r>
        <w:t>заказники, национальные</w:t>
      </w:r>
      <w:r>
        <w:rPr>
          <w:spacing w:val="-1"/>
        </w:rPr>
        <w:t xml:space="preserve"> </w:t>
      </w:r>
      <w:r>
        <w:t>парки,</w:t>
      </w:r>
      <w:r>
        <w:rPr>
          <w:spacing w:val="-7"/>
        </w:rPr>
        <w:t xml:space="preserve"> </w:t>
      </w:r>
      <w:r>
        <w:t>памятники</w:t>
      </w:r>
      <w:r>
        <w:rPr>
          <w:spacing w:val="-3"/>
        </w:rPr>
        <w:t xml:space="preserve"> </w:t>
      </w:r>
      <w:r>
        <w:t>природы). Красная книга</w:t>
      </w:r>
      <w:r>
        <w:rPr>
          <w:spacing w:val="-1"/>
        </w:rPr>
        <w:t xml:space="preserve"> </w:t>
      </w:r>
      <w:r>
        <w:t>Российской Федерации. Осознание жизни как великой ценности.</w:t>
      </w:r>
    </w:p>
    <w:p w:rsidR="00523D10" w:rsidRDefault="00C774EA">
      <w:pPr>
        <w:pStyle w:val="a3"/>
        <w:spacing w:before="1" w:line="275" w:lineRule="exact"/>
      </w:pPr>
      <w:r>
        <w:t>Практические</w:t>
      </w:r>
      <w:r>
        <w:rPr>
          <w:spacing w:val="-8"/>
        </w:rPr>
        <w:t xml:space="preserve"> </w:t>
      </w:r>
      <w:r>
        <w:rPr>
          <w:spacing w:val="-2"/>
        </w:rPr>
        <w:t>работы.</w:t>
      </w:r>
    </w:p>
    <w:p w:rsidR="00523D10" w:rsidRDefault="00C774EA">
      <w:pPr>
        <w:pStyle w:val="a3"/>
        <w:spacing w:line="242" w:lineRule="auto"/>
        <w:ind w:right="549"/>
      </w:pPr>
      <w:r>
        <w:t xml:space="preserve">Проведение акции по уборке мусора в ближайшем лесу, парке, сквере или на пришкольной </w:t>
      </w:r>
      <w:r>
        <w:rPr>
          <w:spacing w:val="-2"/>
        </w:rPr>
        <w:t>территории.</w:t>
      </w:r>
    </w:p>
    <w:p w:rsidR="00523D10" w:rsidRDefault="00C774EA">
      <w:pPr>
        <w:pStyle w:val="Heading1"/>
        <w:numPr>
          <w:ilvl w:val="0"/>
          <w:numId w:val="48"/>
        </w:numPr>
        <w:tabs>
          <w:tab w:val="left" w:pos="1598"/>
        </w:tabs>
        <w:spacing w:before="271" w:line="275" w:lineRule="exact"/>
        <w:ind w:hanging="182"/>
        <w:jc w:val="both"/>
      </w:pPr>
      <w:r>
        <w:rPr>
          <w:spacing w:val="-2"/>
        </w:rPr>
        <w:t>КЛАСС</w:t>
      </w:r>
    </w:p>
    <w:p w:rsidR="00523D10" w:rsidRDefault="00C774EA">
      <w:pPr>
        <w:pStyle w:val="a3"/>
        <w:spacing w:line="275" w:lineRule="exact"/>
      </w:pPr>
      <w:r>
        <w:t>Растительный</w:t>
      </w:r>
      <w:r>
        <w:rPr>
          <w:spacing w:val="-6"/>
        </w:rPr>
        <w:t xml:space="preserve"> </w:t>
      </w:r>
      <w:r>
        <w:rPr>
          <w:spacing w:val="-2"/>
        </w:rPr>
        <w:t>организм</w:t>
      </w:r>
    </w:p>
    <w:p w:rsidR="00523D10" w:rsidRDefault="00C774EA">
      <w:pPr>
        <w:pStyle w:val="a3"/>
        <w:spacing w:before="5" w:line="237" w:lineRule="auto"/>
        <w:ind w:right="544"/>
      </w:pPr>
      <w:r>
        <w:t>Ботаника – наука о растениях. Разделы ботаники. Связь ботаники с другими науками и техникой. Общие признаки растений.</w:t>
      </w:r>
    </w:p>
    <w:p w:rsidR="00523D10" w:rsidRDefault="00C774EA">
      <w:pPr>
        <w:pStyle w:val="a3"/>
        <w:spacing w:before="6" w:line="237" w:lineRule="auto"/>
        <w:ind w:right="553"/>
      </w:pPr>
      <w:r>
        <w:t>Разнообразие растений. Уровни организации растительного организма. Высшие и низшие растения. Споровые и семенные растения.</w:t>
      </w:r>
    </w:p>
    <w:p w:rsidR="00523D10" w:rsidRDefault="00C774EA">
      <w:pPr>
        <w:pStyle w:val="a3"/>
        <w:spacing w:before="3"/>
        <w:ind w:right="544"/>
      </w:pPr>
      <w: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23D10" w:rsidRDefault="00C774EA">
      <w:pPr>
        <w:pStyle w:val="a3"/>
        <w:spacing w:line="242" w:lineRule="auto"/>
        <w:ind w:right="549"/>
      </w:pPr>
      <w:r>
        <w:t>Органы и системы органов растений. Строение органов растительного организма, их роль и связь между собой.</w:t>
      </w:r>
    </w:p>
    <w:p w:rsidR="00523D10" w:rsidRDefault="00C774EA">
      <w:pPr>
        <w:pStyle w:val="a3"/>
        <w:spacing w:line="271"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ind w:right="2211"/>
        <w:jc w:val="left"/>
      </w:pPr>
      <w:r>
        <w:t>Изучение микроскопического строения листа водного растения элодеи. Изучение</w:t>
      </w:r>
      <w:r>
        <w:rPr>
          <w:spacing w:val="-7"/>
        </w:rPr>
        <w:t xml:space="preserve"> </w:t>
      </w:r>
      <w:r>
        <w:t>строения</w:t>
      </w:r>
      <w:r>
        <w:rPr>
          <w:spacing w:val="-6"/>
        </w:rPr>
        <w:t xml:space="preserve"> </w:t>
      </w:r>
      <w:r>
        <w:t>растительных</w:t>
      </w:r>
      <w:r>
        <w:rPr>
          <w:spacing w:val="-11"/>
        </w:rPr>
        <w:t xml:space="preserve"> </w:t>
      </w:r>
      <w:r>
        <w:t>тканей</w:t>
      </w:r>
      <w:r>
        <w:rPr>
          <w:spacing w:val="-10"/>
        </w:rPr>
        <w:t xml:space="preserve"> </w:t>
      </w:r>
      <w:r>
        <w:t>(использование</w:t>
      </w:r>
      <w:r>
        <w:rPr>
          <w:spacing w:val="-11"/>
        </w:rPr>
        <w:t xml:space="preserve"> </w:t>
      </w:r>
      <w:r>
        <w:t>микропрепаратов).</w:t>
      </w:r>
    </w:p>
    <w:p w:rsidR="00523D10" w:rsidRDefault="00C774EA">
      <w:pPr>
        <w:pStyle w:val="a3"/>
        <w:spacing w:before="3" w:line="237" w:lineRule="auto"/>
        <w:jc w:val="left"/>
      </w:pPr>
      <w:r>
        <w:t>Изучение</w:t>
      </w:r>
      <w:r>
        <w:rPr>
          <w:spacing w:val="40"/>
        </w:rPr>
        <w:t xml:space="preserve"> </w:t>
      </w:r>
      <w:r>
        <w:t>внешнего</w:t>
      </w:r>
      <w:r>
        <w:rPr>
          <w:spacing w:val="40"/>
        </w:rPr>
        <w:t xml:space="preserve"> </w:t>
      </w:r>
      <w:r>
        <w:t>строения</w:t>
      </w:r>
      <w:r>
        <w:rPr>
          <w:spacing w:val="40"/>
        </w:rPr>
        <w:t xml:space="preserve"> </w:t>
      </w:r>
      <w:r>
        <w:t>травянистого</w:t>
      </w:r>
      <w:r>
        <w:rPr>
          <w:spacing w:val="40"/>
        </w:rPr>
        <w:t xml:space="preserve"> </w:t>
      </w:r>
      <w:r>
        <w:t>цветкового</w:t>
      </w:r>
      <w:r>
        <w:rPr>
          <w:spacing w:val="40"/>
        </w:rPr>
        <w:t xml:space="preserve"> </w:t>
      </w:r>
      <w:r>
        <w:t>растения</w:t>
      </w:r>
      <w:r>
        <w:rPr>
          <w:spacing w:val="40"/>
        </w:rPr>
        <w:t xml:space="preserve"> </w:t>
      </w:r>
      <w:r>
        <w:t>(на</w:t>
      </w:r>
      <w:r>
        <w:rPr>
          <w:spacing w:val="40"/>
        </w:rPr>
        <w:t xml:space="preserve"> </w:t>
      </w:r>
      <w:r>
        <w:t>живых</w:t>
      </w:r>
      <w:r>
        <w:rPr>
          <w:spacing w:val="40"/>
        </w:rPr>
        <w:t xml:space="preserve"> </w:t>
      </w:r>
      <w:r>
        <w:t>или</w:t>
      </w:r>
      <w:r>
        <w:rPr>
          <w:spacing w:val="40"/>
        </w:rPr>
        <w:t xml:space="preserve"> </w:t>
      </w:r>
      <w:r>
        <w:t>гербарных экземплярах растений): пастушья сумка, редька дикая, лютик едкий и другие растения.</w:t>
      </w:r>
    </w:p>
    <w:p w:rsidR="00523D10" w:rsidRDefault="00C774EA">
      <w:pPr>
        <w:pStyle w:val="a3"/>
        <w:spacing w:before="6" w:line="237" w:lineRule="auto"/>
        <w:ind w:right="3085"/>
        <w:jc w:val="left"/>
      </w:pPr>
      <w:r>
        <w:t>Обнаружение</w:t>
      </w:r>
      <w:r>
        <w:rPr>
          <w:spacing w:val="-6"/>
        </w:rPr>
        <w:t xml:space="preserve"> </w:t>
      </w:r>
      <w:r>
        <w:t>неорганических</w:t>
      </w:r>
      <w:r>
        <w:rPr>
          <w:spacing w:val="-10"/>
        </w:rPr>
        <w:t xml:space="preserve"> </w:t>
      </w:r>
      <w:r>
        <w:t>и</w:t>
      </w:r>
      <w:r>
        <w:rPr>
          <w:spacing w:val="-5"/>
        </w:rPr>
        <w:t xml:space="preserve"> </w:t>
      </w:r>
      <w:r>
        <w:t>органических</w:t>
      </w:r>
      <w:r>
        <w:rPr>
          <w:spacing w:val="-10"/>
        </w:rPr>
        <w:t xml:space="preserve"> </w:t>
      </w:r>
      <w:r>
        <w:t>веществ</w:t>
      </w:r>
      <w:r>
        <w:rPr>
          <w:spacing w:val="-8"/>
        </w:rPr>
        <w:t xml:space="preserve"> </w:t>
      </w:r>
      <w:r>
        <w:t>в</w:t>
      </w:r>
      <w:r>
        <w:rPr>
          <w:spacing w:val="-5"/>
        </w:rPr>
        <w:t xml:space="preserve"> </w:t>
      </w:r>
      <w:r>
        <w:t>растении. Экскурсии или видеоэкскурсии.</w:t>
      </w:r>
    </w:p>
    <w:p w:rsidR="00523D10" w:rsidRDefault="00C774EA">
      <w:pPr>
        <w:pStyle w:val="a3"/>
        <w:spacing w:before="5" w:line="237" w:lineRule="auto"/>
        <w:ind w:right="4490"/>
        <w:jc w:val="left"/>
      </w:pPr>
      <w:r>
        <w:t>Ознакомление в природе с цветковыми растениями. Строение</w:t>
      </w:r>
      <w:r>
        <w:rPr>
          <w:spacing w:val="-8"/>
        </w:rPr>
        <w:t xml:space="preserve"> </w:t>
      </w:r>
      <w:r>
        <w:t>и</w:t>
      </w:r>
      <w:r>
        <w:rPr>
          <w:spacing w:val="-11"/>
        </w:rPr>
        <w:t xml:space="preserve"> </w:t>
      </w:r>
      <w:r>
        <w:t>многообразие</w:t>
      </w:r>
      <w:r>
        <w:rPr>
          <w:spacing w:val="-13"/>
        </w:rPr>
        <w:t xml:space="preserve"> </w:t>
      </w:r>
      <w:r>
        <w:t>покрытосеменных</w:t>
      </w:r>
      <w:r>
        <w:rPr>
          <w:spacing w:val="-7"/>
        </w:rPr>
        <w:t xml:space="preserve"> </w:t>
      </w:r>
      <w:r>
        <w:t>растений Строение семян. Состав и строение семян.</w:t>
      </w:r>
    </w:p>
    <w:p w:rsidR="00523D10" w:rsidRDefault="00C774EA">
      <w:pPr>
        <w:pStyle w:val="a3"/>
        <w:spacing w:before="5"/>
        <w:ind w:right="534"/>
      </w:pPr>
      <w: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23D10" w:rsidRDefault="00C774EA">
      <w:pPr>
        <w:pStyle w:val="a3"/>
        <w:spacing w:line="242" w:lineRule="auto"/>
        <w:ind w:right="540"/>
      </w:pPr>
      <w:r>
        <w:t>Побег. Развитие побега из почки. Строение стебля. Внешнее и внутреннее строение листа. Видоизменения</w:t>
      </w:r>
      <w:r>
        <w:rPr>
          <w:spacing w:val="80"/>
          <w:w w:val="150"/>
        </w:rPr>
        <w:t xml:space="preserve"> </w:t>
      </w:r>
      <w:r>
        <w:t>побегов:</w:t>
      </w:r>
      <w:r>
        <w:rPr>
          <w:spacing w:val="80"/>
          <w:w w:val="150"/>
        </w:rPr>
        <w:t xml:space="preserve"> </w:t>
      </w:r>
      <w:r>
        <w:t>корневище,</w:t>
      </w:r>
      <w:r>
        <w:rPr>
          <w:spacing w:val="80"/>
          <w:w w:val="150"/>
        </w:rPr>
        <w:t xml:space="preserve"> </w:t>
      </w:r>
      <w:r>
        <w:t>клубень,</w:t>
      </w:r>
      <w:r>
        <w:rPr>
          <w:spacing w:val="80"/>
          <w:w w:val="150"/>
        </w:rPr>
        <w:t xml:space="preserve"> </w:t>
      </w:r>
      <w:r>
        <w:t>луковица.</w:t>
      </w:r>
      <w:r>
        <w:rPr>
          <w:spacing w:val="80"/>
          <w:w w:val="150"/>
        </w:rPr>
        <w:t xml:space="preserve"> </w:t>
      </w:r>
      <w:r>
        <w:t>Их</w:t>
      </w:r>
      <w:r>
        <w:rPr>
          <w:spacing w:val="80"/>
          <w:w w:val="150"/>
        </w:rPr>
        <w:t xml:space="preserve"> </w:t>
      </w:r>
      <w:r>
        <w:t>строение,</w:t>
      </w:r>
      <w:r>
        <w:rPr>
          <w:spacing w:val="80"/>
          <w:w w:val="150"/>
        </w:rPr>
        <w:t xml:space="preserve"> </w:t>
      </w:r>
      <w:r>
        <w:t>биологическое</w:t>
      </w:r>
      <w:r>
        <w:rPr>
          <w:spacing w:val="80"/>
          <w:w w:val="150"/>
        </w:rPr>
        <w:t xml:space="preserve"> </w:t>
      </w:r>
      <w:r>
        <w:t>и</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38"/>
      </w:pPr>
      <w:r>
        <w:t>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23D10" w:rsidRDefault="00C774EA">
      <w:pPr>
        <w:pStyle w:val="a3"/>
        <w:spacing w:line="242" w:lineRule="auto"/>
        <w:ind w:right="544"/>
      </w:pPr>
      <w:r>
        <w:t>Строение и разнообразие цветков. Соцветия. Плоды. Типы плодов. Распространение плодов и семян в природе.</w:t>
      </w:r>
    </w:p>
    <w:p w:rsidR="00523D10" w:rsidRDefault="00C774EA">
      <w:pPr>
        <w:pStyle w:val="a3"/>
        <w:spacing w:line="271" w:lineRule="exact"/>
      </w:pPr>
      <w:r>
        <w:t>Лабораторные</w:t>
      </w:r>
      <w:r>
        <w:rPr>
          <w:spacing w:val="-4"/>
        </w:rPr>
        <w:t xml:space="preserve"> </w:t>
      </w:r>
      <w:r>
        <w:t>и</w:t>
      </w:r>
      <w:r>
        <w:rPr>
          <w:spacing w:val="-3"/>
        </w:rPr>
        <w:t xml:space="preserve"> </w:t>
      </w:r>
      <w:r>
        <w:t>практические</w:t>
      </w:r>
      <w:r>
        <w:rPr>
          <w:spacing w:val="-3"/>
        </w:rPr>
        <w:t xml:space="preserve"> </w:t>
      </w:r>
      <w:r>
        <w:rPr>
          <w:spacing w:val="-2"/>
        </w:rPr>
        <w:t>работы.</w:t>
      </w:r>
    </w:p>
    <w:p w:rsidR="00523D10" w:rsidRDefault="00C774EA">
      <w:pPr>
        <w:pStyle w:val="a3"/>
        <w:spacing w:before="5" w:line="237" w:lineRule="auto"/>
        <w:ind w:right="548"/>
      </w:pPr>
      <w:r>
        <w:t>Изучение строения корневых систем (стержневой и мочковатой) на примере гербарных экземпляров или живых растений.</w:t>
      </w:r>
    </w:p>
    <w:p w:rsidR="00523D10" w:rsidRDefault="00C774EA">
      <w:pPr>
        <w:pStyle w:val="a3"/>
        <w:spacing w:before="3" w:line="275" w:lineRule="exact"/>
      </w:pPr>
      <w:r>
        <w:t>Изучение</w:t>
      </w:r>
      <w:r>
        <w:rPr>
          <w:spacing w:val="-3"/>
        </w:rPr>
        <w:t xml:space="preserve"> </w:t>
      </w:r>
      <w:r>
        <w:t>микропрепарата</w:t>
      </w:r>
      <w:r>
        <w:rPr>
          <w:spacing w:val="-3"/>
        </w:rPr>
        <w:t xml:space="preserve"> </w:t>
      </w:r>
      <w:r>
        <w:t>клеток</w:t>
      </w:r>
      <w:r>
        <w:rPr>
          <w:spacing w:val="-2"/>
        </w:rPr>
        <w:t xml:space="preserve"> корня.</w:t>
      </w:r>
    </w:p>
    <w:p w:rsidR="00523D10" w:rsidRDefault="00C774EA">
      <w:pPr>
        <w:pStyle w:val="a3"/>
        <w:ind w:right="548"/>
      </w:pPr>
      <w:r>
        <w:t>Ознакомление с</w:t>
      </w:r>
      <w:r>
        <w:rPr>
          <w:spacing w:val="-3"/>
        </w:rPr>
        <w:t xml:space="preserve"> </w:t>
      </w:r>
      <w:r>
        <w:t>внешним строением листьев и</w:t>
      </w:r>
      <w:r>
        <w:rPr>
          <w:spacing w:val="-1"/>
        </w:rPr>
        <w:t xml:space="preserve"> </w:t>
      </w:r>
      <w:r>
        <w:t>листорасположением (на</w:t>
      </w:r>
      <w:r>
        <w:rPr>
          <w:spacing w:val="-3"/>
        </w:rPr>
        <w:t xml:space="preserve"> </w:t>
      </w:r>
      <w:r>
        <w:t xml:space="preserve">комнатных растениях). Изучение строения вегетативных и генеративных почек (на примере сирени, тополя и других </w:t>
      </w:r>
      <w:r>
        <w:rPr>
          <w:spacing w:val="-2"/>
        </w:rPr>
        <w:t>растений).</w:t>
      </w:r>
    </w:p>
    <w:p w:rsidR="00523D10" w:rsidRDefault="00C774EA">
      <w:pPr>
        <w:pStyle w:val="a3"/>
        <w:spacing w:before="2"/>
        <w:ind w:right="1185"/>
        <w:jc w:val="left"/>
      </w:pPr>
      <w:r>
        <w:t>Изучение микроскопического строения листа (на готовых микропрепаратах). Рассматривание</w:t>
      </w:r>
      <w:r>
        <w:rPr>
          <w:spacing w:val="-8"/>
        </w:rPr>
        <w:t xml:space="preserve"> </w:t>
      </w:r>
      <w:r>
        <w:t>микроскопического</w:t>
      </w:r>
      <w:r>
        <w:rPr>
          <w:spacing w:val="-3"/>
        </w:rPr>
        <w:t xml:space="preserve"> </w:t>
      </w:r>
      <w:r>
        <w:t>строения</w:t>
      </w:r>
      <w:r>
        <w:rPr>
          <w:spacing w:val="-7"/>
        </w:rPr>
        <w:t xml:space="preserve"> </w:t>
      </w:r>
      <w:r>
        <w:t>ветки</w:t>
      </w:r>
      <w:r>
        <w:rPr>
          <w:spacing w:val="-2"/>
        </w:rPr>
        <w:t xml:space="preserve"> </w:t>
      </w:r>
      <w:r>
        <w:t>дерева</w:t>
      </w:r>
      <w:r>
        <w:rPr>
          <w:spacing w:val="-4"/>
        </w:rPr>
        <w:t xml:space="preserve"> </w:t>
      </w:r>
      <w:r>
        <w:t>(на</w:t>
      </w:r>
      <w:r>
        <w:rPr>
          <w:spacing w:val="-8"/>
        </w:rPr>
        <w:t xml:space="preserve"> </w:t>
      </w:r>
      <w:r>
        <w:t>готовом</w:t>
      </w:r>
      <w:r>
        <w:rPr>
          <w:spacing w:val="-6"/>
        </w:rPr>
        <w:t xml:space="preserve"> </w:t>
      </w:r>
      <w:r>
        <w:t>микропрепарате). Исследование строения корневища, клубня, луковицы.</w:t>
      </w:r>
    </w:p>
    <w:p w:rsidR="00523D10" w:rsidRDefault="00C774EA">
      <w:pPr>
        <w:pStyle w:val="a3"/>
        <w:spacing w:line="274" w:lineRule="exact"/>
        <w:jc w:val="left"/>
      </w:pPr>
      <w:r>
        <w:t>Изучение</w:t>
      </w:r>
      <w:r>
        <w:rPr>
          <w:spacing w:val="-3"/>
        </w:rPr>
        <w:t xml:space="preserve"> </w:t>
      </w:r>
      <w:r>
        <w:t>строения</w:t>
      </w:r>
      <w:r>
        <w:rPr>
          <w:spacing w:val="-6"/>
        </w:rPr>
        <w:t xml:space="preserve"> </w:t>
      </w:r>
      <w:r>
        <w:rPr>
          <w:spacing w:val="-2"/>
        </w:rPr>
        <w:t>цветков.</w:t>
      </w:r>
    </w:p>
    <w:p w:rsidR="00523D10" w:rsidRDefault="00C774EA">
      <w:pPr>
        <w:pStyle w:val="a3"/>
        <w:spacing w:before="2"/>
        <w:ind w:right="5194"/>
        <w:jc w:val="left"/>
      </w:pPr>
      <w:r>
        <w:t>Ознакомление с различными типами соцветий. Изучение строения семян двудольных растений. Изучение</w:t>
      </w:r>
      <w:r>
        <w:rPr>
          <w:spacing w:val="-11"/>
        </w:rPr>
        <w:t xml:space="preserve"> </w:t>
      </w:r>
      <w:r>
        <w:t>строения</w:t>
      </w:r>
      <w:r>
        <w:rPr>
          <w:spacing w:val="-10"/>
        </w:rPr>
        <w:t xml:space="preserve"> </w:t>
      </w:r>
      <w:r>
        <w:t>семян</w:t>
      </w:r>
      <w:r>
        <w:rPr>
          <w:spacing w:val="-9"/>
        </w:rPr>
        <w:t xml:space="preserve"> </w:t>
      </w:r>
      <w:r>
        <w:t>однодольных</w:t>
      </w:r>
      <w:r>
        <w:rPr>
          <w:spacing w:val="-14"/>
        </w:rPr>
        <w:t xml:space="preserve"> </w:t>
      </w:r>
      <w:r>
        <w:t>растений. Жизнедеятельность растительного организма Обмен веществ у растений</w:t>
      </w:r>
    </w:p>
    <w:p w:rsidR="00523D10" w:rsidRDefault="00C774EA">
      <w:pPr>
        <w:pStyle w:val="a3"/>
        <w:ind w:right="546"/>
      </w:pPr>
      <w: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w:t>
      </w:r>
      <w:r>
        <w:rPr>
          <w:spacing w:val="-2"/>
        </w:rPr>
        <w:t>Удобрения.</w:t>
      </w:r>
    </w:p>
    <w:p w:rsidR="00523D10" w:rsidRDefault="00C774EA">
      <w:pPr>
        <w:pStyle w:val="a3"/>
        <w:spacing w:before="1" w:line="275" w:lineRule="exact"/>
      </w:pPr>
      <w:r>
        <w:t>Питание</w:t>
      </w:r>
      <w:r>
        <w:rPr>
          <w:spacing w:val="-2"/>
        </w:rPr>
        <w:t xml:space="preserve"> растения.</w:t>
      </w:r>
    </w:p>
    <w:p w:rsidR="00523D10" w:rsidRDefault="00C774EA">
      <w:pPr>
        <w:pStyle w:val="a3"/>
        <w:ind w:right="545"/>
      </w:pPr>
      <w: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23D10" w:rsidRDefault="00C774EA">
      <w:pPr>
        <w:pStyle w:val="a3"/>
        <w:spacing w:before="1"/>
        <w:ind w:right="547"/>
      </w:pPr>
      <w:r>
        <w:t xml:space="preserve">Фотосинтез. Лист – орган воздушного питания. Значение фотосинтеза в природе и в жизни </w:t>
      </w:r>
      <w:r>
        <w:rPr>
          <w:spacing w:val="-2"/>
        </w:rPr>
        <w:t>человека.</w:t>
      </w:r>
    </w:p>
    <w:p w:rsidR="00523D10" w:rsidRDefault="00C774EA">
      <w:pPr>
        <w:pStyle w:val="a3"/>
        <w:spacing w:before="1" w:line="275" w:lineRule="exact"/>
      </w:pPr>
      <w:r>
        <w:t>Дыхание</w:t>
      </w:r>
      <w:r>
        <w:rPr>
          <w:spacing w:val="1"/>
        </w:rPr>
        <w:t xml:space="preserve"> </w:t>
      </w:r>
      <w:r>
        <w:rPr>
          <w:spacing w:val="-2"/>
        </w:rPr>
        <w:t>растения.</w:t>
      </w:r>
    </w:p>
    <w:p w:rsidR="00523D10" w:rsidRDefault="00C774EA">
      <w:pPr>
        <w:pStyle w:val="a3"/>
        <w:ind w:right="537"/>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23D10" w:rsidRDefault="00C774EA">
      <w:pPr>
        <w:pStyle w:val="a3"/>
        <w:spacing w:before="2" w:line="275" w:lineRule="exact"/>
      </w:pPr>
      <w:r>
        <w:t>Транспорт</w:t>
      </w:r>
      <w:r>
        <w:rPr>
          <w:spacing w:val="-5"/>
        </w:rPr>
        <w:t xml:space="preserve"> </w:t>
      </w:r>
      <w:r>
        <w:t>веществ</w:t>
      </w:r>
      <w:r>
        <w:rPr>
          <w:spacing w:val="-2"/>
        </w:rPr>
        <w:t xml:space="preserve"> </w:t>
      </w:r>
      <w:r>
        <w:t>в</w:t>
      </w:r>
      <w:r>
        <w:rPr>
          <w:spacing w:val="1"/>
        </w:rPr>
        <w:t xml:space="preserve"> </w:t>
      </w:r>
      <w:r>
        <w:rPr>
          <w:spacing w:val="-2"/>
        </w:rPr>
        <w:t>растении.</w:t>
      </w:r>
    </w:p>
    <w:p w:rsidR="00523D10" w:rsidRDefault="00C774EA">
      <w:pPr>
        <w:pStyle w:val="a3"/>
        <w:ind w:right="538"/>
      </w:pPr>
      <w:r>
        <w:t xml:space="preserve">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w:t>
      </w:r>
      <w:r>
        <w:rPr>
          <w:spacing w:val="-2"/>
        </w:rPr>
        <w:t>Листопад.</w:t>
      </w:r>
    </w:p>
    <w:p w:rsidR="00523D10" w:rsidRDefault="00C774EA">
      <w:pPr>
        <w:pStyle w:val="a3"/>
        <w:spacing w:line="274" w:lineRule="exact"/>
      </w:pPr>
      <w:r>
        <w:t>Рост</w:t>
      </w:r>
      <w:r>
        <w:rPr>
          <w:spacing w:val="-4"/>
        </w:rPr>
        <w:t xml:space="preserve"> </w:t>
      </w:r>
      <w:r>
        <w:t>и развитие</w:t>
      </w:r>
      <w:r>
        <w:rPr>
          <w:spacing w:val="-2"/>
        </w:rPr>
        <w:t xml:space="preserve"> растения.</w:t>
      </w:r>
    </w:p>
    <w:p w:rsidR="00523D10" w:rsidRDefault="00C774EA">
      <w:pPr>
        <w:pStyle w:val="a3"/>
        <w:spacing w:before="4" w:line="237" w:lineRule="auto"/>
        <w:ind w:right="547"/>
      </w:pPr>
      <w:r>
        <w:t xml:space="preserve">Прорастание семян. Условия прорастания семян. Подготовка семян к посеву. Развитие </w:t>
      </w:r>
      <w:r>
        <w:rPr>
          <w:spacing w:val="-2"/>
        </w:rPr>
        <w:t>проростков.</w:t>
      </w:r>
    </w:p>
    <w:p w:rsidR="00523D10" w:rsidRDefault="00C774EA">
      <w:pPr>
        <w:pStyle w:val="a3"/>
        <w:spacing w:before="3"/>
      </w:pPr>
      <w:r>
        <w:t>Образовательные</w:t>
      </w:r>
      <w:r>
        <w:rPr>
          <w:spacing w:val="65"/>
          <w:w w:val="150"/>
        </w:rPr>
        <w:t xml:space="preserve"> </w:t>
      </w:r>
      <w:r>
        <w:t>ткани.</w:t>
      </w:r>
      <w:r>
        <w:rPr>
          <w:spacing w:val="65"/>
          <w:w w:val="150"/>
        </w:rPr>
        <w:t xml:space="preserve"> </w:t>
      </w:r>
      <w:r>
        <w:t>Конус</w:t>
      </w:r>
      <w:r>
        <w:rPr>
          <w:spacing w:val="63"/>
          <w:w w:val="150"/>
        </w:rPr>
        <w:t xml:space="preserve"> </w:t>
      </w:r>
      <w:r>
        <w:t>нарастания</w:t>
      </w:r>
      <w:r>
        <w:rPr>
          <w:spacing w:val="58"/>
          <w:w w:val="150"/>
        </w:rPr>
        <w:t xml:space="preserve"> </w:t>
      </w:r>
      <w:r>
        <w:t>побега,</w:t>
      </w:r>
      <w:r>
        <w:rPr>
          <w:spacing w:val="71"/>
          <w:w w:val="150"/>
        </w:rPr>
        <w:t xml:space="preserve"> </w:t>
      </w:r>
      <w:r>
        <w:t>рост</w:t>
      </w:r>
      <w:r>
        <w:rPr>
          <w:spacing w:val="63"/>
          <w:w w:val="150"/>
        </w:rPr>
        <w:t xml:space="preserve"> </w:t>
      </w:r>
      <w:r>
        <w:t>кончика</w:t>
      </w:r>
      <w:r>
        <w:rPr>
          <w:spacing w:val="63"/>
          <w:w w:val="150"/>
        </w:rPr>
        <w:t xml:space="preserve"> </w:t>
      </w:r>
      <w:r>
        <w:t>корня.</w:t>
      </w:r>
      <w:r>
        <w:rPr>
          <w:spacing w:val="65"/>
          <w:w w:val="150"/>
        </w:rPr>
        <w:t xml:space="preserve"> </w:t>
      </w:r>
      <w:r>
        <w:t>Верхушечный</w:t>
      </w:r>
      <w:r>
        <w:rPr>
          <w:spacing w:val="65"/>
          <w:w w:val="150"/>
        </w:rPr>
        <w:t xml:space="preserve"> </w:t>
      </w:r>
      <w:r>
        <w:rPr>
          <w:spacing w:val="-10"/>
        </w:rPr>
        <w:t>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43"/>
      </w:pPr>
      <w:r>
        <w:t>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23D10" w:rsidRDefault="00C774EA">
      <w:pPr>
        <w:pStyle w:val="a3"/>
        <w:spacing w:before="2"/>
        <w:ind w:right="539"/>
      </w:pPr>
      <w:r>
        <w:t>Размножение</w:t>
      </w:r>
      <w:r>
        <w:rPr>
          <w:spacing w:val="-3"/>
        </w:rPr>
        <w:t xml:space="preserve"> </w:t>
      </w:r>
      <w:r>
        <w:t>растений</w:t>
      </w:r>
      <w:r>
        <w:rPr>
          <w:spacing w:val="-1"/>
        </w:rPr>
        <w:t xml:space="preserve"> </w:t>
      </w:r>
      <w:r>
        <w:t>и</w:t>
      </w:r>
      <w:r>
        <w:rPr>
          <w:spacing w:val="-1"/>
        </w:rPr>
        <w:t xml:space="preserve"> </w:t>
      </w:r>
      <w:r>
        <w:t>его</w:t>
      </w:r>
      <w:r>
        <w:rPr>
          <w:spacing w:val="-7"/>
        </w:rPr>
        <w:t xml:space="preserve"> </w:t>
      </w:r>
      <w:r>
        <w:t>значение. Семенное</w:t>
      </w:r>
      <w:r>
        <w:rPr>
          <w:spacing w:val="-3"/>
        </w:rPr>
        <w:t xml:space="preserve"> </w:t>
      </w:r>
      <w:r>
        <w:t>(генеративное)</w:t>
      </w:r>
      <w:r>
        <w:rPr>
          <w:spacing w:val="-1"/>
        </w:rPr>
        <w:t xml:space="preserve"> </w:t>
      </w:r>
      <w:r>
        <w:t>размножение</w:t>
      </w:r>
      <w:r>
        <w:rPr>
          <w:spacing w:val="-3"/>
        </w:rPr>
        <w:t xml:space="preserve"> </w:t>
      </w:r>
      <w:r>
        <w:t>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23D10" w:rsidRDefault="00C774EA">
      <w:pPr>
        <w:pStyle w:val="a3"/>
        <w:ind w:right="547"/>
      </w:pPr>
      <w: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23D10" w:rsidRDefault="00C774EA">
      <w:pPr>
        <w:pStyle w:val="a3"/>
        <w:spacing w:before="3" w:line="237" w:lineRule="auto"/>
        <w:ind w:right="5735"/>
        <w:jc w:val="left"/>
      </w:pPr>
      <w:r>
        <w:t>Лабораторные</w:t>
      </w:r>
      <w:r>
        <w:rPr>
          <w:spacing w:val="-14"/>
        </w:rPr>
        <w:t xml:space="preserve"> </w:t>
      </w:r>
      <w:r>
        <w:t>и</w:t>
      </w:r>
      <w:r>
        <w:rPr>
          <w:spacing w:val="-13"/>
        </w:rPr>
        <w:t xml:space="preserve"> </w:t>
      </w:r>
      <w:r>
        <w:t>практические</w:t>
      </w:r>
      <w:r>
        <w:rPr>
          <w:spacing w:val="-14"/>
        </w:rPr>
        <w:t xml:space="preserve"> </w:t>
      </w:r>
      <w:r>
        <w:t>работы. Наблюдение за ростом корня.</w:t>
      </w:r>
    </w:p>
    <w:p w:rsidR="00523D10" w:rsidRDefault="00C774EA">
      <w:pPr>
        <w:pStyle w:val="a3"/>
        <w:spacing w:before="4"/>
        <w:ind w:right="6117"/>
        <w:jc w:val="left"/>
      </w:pPr>
      <w:r>
        <w:t>Наблюдение за ростом побега. Определение</w:t>
      </w:r>
      <w:r>
        <w:rPr>
          <w:spacing w:val="-10"/>
        </w:rPr>
        <w:t xml:space="preserve"> </w:t>
      </w:r>
      <w:r>
        <w:t>возраста</w:t>
      </w:r>
      <w:r>
        <w:rPr>
          <w:spacing w:val="-10"/>
        </w:rPr>
        <w:t xml:space="preserve"> </w:t>
      </w:r>
      <w:r>
        <w:t>дерева</w:t>
      </w:r>
      <w:r>
        <w:rPr>
          <w:spacing w:val="-10"/>
        </w:rPr>
        <w:t xml:space="preserve"> </w:t>
      </w:r>
      <w:r>
        <w:t>по</w:t>
      </w:r>
      <w:r>
        <w:rPr>
          <w:spacing w:val="-9"/>
        </w:rPr>
        <w:t xml:space="preserve"> </w:t>
      </w:r>
      <w:r>
        <w:t>спилу.</w:t>
      </w:r>
    </w:p>
    <w:p w:rsidR="00523D10" w:rsidRDefault="00C774EA">
      <w:pPr>
        <w:pStyle w:val="a3"/>
        <w:ind w:right="1962"/>
        <w:jc w:val="left"/>
      </w:pPr>
      <w:r>
        <w:t>Выявление передвижения воды и минеральных веществ по древесине. Наблюдение</w:t>
      </w:r>
      <w:r>
        <w:rPr>
          <w:spacing w:val="-5"/>
        </w:rPr>
        <w:t xml:space="preserve"> </w:t>
      </w:r>
      <w:r>
        <w:t>процесса</w:t>
      </w:r>
      <w:r>
        <w:rPr>
          <w:spacing w:val="-5"/>
        </w:rPr>
        <w:t xml:space="preserve"> </w:t>
      </w:r>
      <w:r>
        <w:t>выделения</w:t>
      </w:r>
      <w:r>
        <w:rPr>
          <w:spacing w:val="-4"/>
        </w:rPr>
        <w:t xml:space="preserve"> </w:t>
      </w:r>
      <w:r>
        <w:t>кислорода</w:t>
      </w:r>
      <w:r>
        <w:rPr>
          <w:spacing w:val="-1"/>
        </w:rPr>
        <w:t xml:space="preserve"> </w:t>
      </w:r>
      <w:r>
        <w:t>на</w:t>
      </w:r>
      <w:r>
        <w:rPr>
          <w:spacing w:val="-14"/>
        </w:rPr>
        <w:t xml:space="preserve"> </w:t>
      </w:r>
      <w:r>
        <w:t>свету</w:t>
      </w:r>
      <w:r>
        <w:rPr>
          <w:spacing w:val="-4"/>
        </w:rPr>
        <w:t xml:space="preserve"> </w:t>
      </w:r>
      <w:r>
        <w:t>аквариумными</w:t>
      </w:r>
      <w:r>
        <w:rPr>
          <w:spacing w:val="-8"/>
        </w:rPr>
        <w:t xml:space="preserve"> </w:t>
      </w:r>
      <w:r>
        <w:t>растениями. Изучение роли рыхления для дыхания корней.</w:t>
      </w:r>
    </w:p>
    <w:p w:rsidR="00523D10" w:rsidRDefault="00C774EA">
      <w:pPr>
        <w:pStyle w:val="a3"/>
        <w:ind w:right="545"/>
      </w:pPr>
      <w: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23D10" w:rsidRDefault="00C774EA">
      <w:pPr>
        <w:pStyle w:val="a3"/>
        <w:spacing w:before="1" w:line="275" w:lineRule="exact"/>
      </w:pPr>
      <w:r>
        <w:t>Определение</w:t>
      </w:r>
      <w:r>
        <w:rPr>
          <w:spacing w:val="-5"/>
        </w:rPr>
        <w:t xml:space="preserve"> </w:t>
      </w:r>
      <w:r>
        <w:t>всхожести</w:t>
      </w:r>
      <w:r>
        <w:rPr>
          <w:spacing w:val="-1"/>
        </w:rPr>
        <w:t xml:space="preserve"> </w:t>
      </w:r>
      <w:r>
        <w:t>семян</w:t>
      </w:r>
      <w:r>
        <w:rPr>
          <w:spacing w:val="-5"/>
        </w:rPr>
        <w:t xml:space="preserve"> </w:t>
      </w:r>
      <w:r>
        <w:t>культурных</w:t>
      </w:r>
      <w:r>
        <w:rPr>
          <w:spacing w:val="-1"/>
        </w:rPr>
        <w:t xml:space="preserve"> </w:t>
      </w:r>
      <w:r>
        <w:t>растений</w:t>
      </w:r>
      <w:r>
        <w:rPr>
          <w:spacing w:val="-1"/>
        </w:rPr>
        <w:t xml:space="preserve"> </w:t>
      </w:r>
      <w:r>
        <w:t>и</w:t>
      </w:r>
      <w:r>
        <w:rPr>
          <w:spacing w:val="-5"/>
        </w:rPr>
        <w:t xml:space="preserve"> </w:t>
      </w:r>
      <w:r>
        <w:t>посев</w:t>
      </w:r>
      <w:r>
        <w:rPr>
          <w:spacing w:val="-5"/>
        </w:rPr>
        <w:t xml:space="preserve"> </w:t>
      </w:r>
      <w:r>
        <w:t>их</w:t>
      </w:r>
      <w:r>
        <w:rPr>
          <w:spacing w:val="-6"/>
        </w:rPr>
        <w:t xml:space="preserve"> </w:t>
      </w:r>
      <w:r>
        <w:t>в</w:t>
      </w:r>
      <w:r>
        <w:rPr>
          <w:spacing w:val="-4"/>
        </w:rPr>
        <w:t xml:space="preserve"> </w:t>
      </w:r>
      <w:r>
        <w:rPr>
          <w:spacing w:val="-2"/>
        </w:rPr>
        <w:t>грунт.</w:t>
      </w:r>
    </w:p>
    <w:p w:rsidR="00523D10" w:rsidRDefault="00C774EA">
      <w:pPr>
        <w:pStyle w:val="a3"/>
        <w:spacing w:line="242" w:lineRule="auto"/>
        <w:ind w:right="547"/>
      </w:pPr>
      <w:r>
        <w:t>Наблюдение за ростом и развитием цветкового растения в комнатных условиях (на примере фасоли или посевного гороха).</w:t>
      </w:r>
    </w:p>
    <w:p w:rsidR="00523D10" w:rsidRDefault="00C774EA">
      <w:pPr>
        <w:pStyle w:val="a3"/>
        <w:spacing w:line="271" w:lineRule="exact"/>
      </w:pPr>
      <w:r>
        <w:t>Определение</w:t>
      </w:r>
      <w:r>
        <w:rPr>
          <w:spacing w:val="-4"/>
        </w:rPr>
        <w:t xml:space="preserve"> </w:t>
      </w:r>
      <w:r>
        <w:t>условий</w:t>
      </w:r>
      <w:r>
        <w:rPr>
          <w:spacing w:val="-6"/>
        </w:rPr>
        <w:t xml:space="preserve"> </w:t>
      </w:r>
      <w:r>
        <w:t>прорастания</w:t>
      </w:r>
      <w:r>
        <w:rPr>
          <w:spacing w:val="-2"/>
        </w:rPr>
        <w:t xml:space="preserve"> семян.</w:t>
      </w:r>
    </w:p>
    <w:p w:rsidR="00523D10" w:rsidRDefault="00C774EA">
      <w:pPr>
        <w:pStyle w:val="Heading1"/>
        <w:numPr>
          <w:ilvl w:val="0"/>
          <w:numId w:val="48"/>
        </w:numPr>
        <w:tabs>
          <w:tab w:val="left" w:pos="1598"/>
        </w:tabs>
        <w:spacing w:before="275"/>
        <w:ind w:hanging="182"/>
      </w:pPr>
      <w:r>
        <w:rPr>
          <w:spacing w:val="-2"/>
        </w:rPr>
        <w:t>КЛАСС</w:t>
      </w:r>
    </w:p>
    <w:p w:rsidR="00523D10" w:rsidRDefault="00C774EA">
      <w:pPr>
        <w:pStyle w:val="a3"/>
        <w:spacing w:before="2" w:line="275" w:lineRule="exact"/>
      </w:pPr>
      <w:r>
        <w:t>Систематические</w:t>
      </w:r>
      <w:r>
        <w:rPr>
          <w:spacing w:val="-6"/>
        </w:rPr>
        <w:t xml:space="preserve"> </w:t>
      </w:r>
      <w:r>
        <w:t>группы</w:t>
      </w:r>
      <w:r>
        <w:rPr>
          <w:spacing w:val="-4"/>
        </w:rPr>
        <w:t xml:space="preserve"> </w:t>
      </w:r>
      <w:r>
        <w:rPr>
          <w:spacing w:val="-2"/>
        </w:rPr>
        <w:t>растений</w:t>
      </w:r>
    </w:p>
    <w:p w:rsidR="00523D10" w:rsidRDefault="00C774EA">
      <w:pPr>
        <w:pStyle w:val="a3"/>
        <w:ind w:right="542"/>
      </w:pPr>
      <w:r>
        <w:t>Классификация растений. Вид</w:t>
      </w:r>
      <w:r>
        <w:rPr>
          <w:spacing w:val="-2"/>
        </w:rPr>
        <w:t xml:space="preserve"> </w:t>
      </w:r>
      <w:r>
        <w:t>как</w:t>
      </w:r>
      <w:r>
        <w:rPr>
          <w:spacing w:val="-1"/>
        </w:rPr>
        <w:t xml:space="preserve"> </w:t>
      </w:r>
      <w:r>
        <w:t>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23D10" w:rsidRDefault="00C774EA">
      <w:pPr>
        <w:pStyle w:val="a3"/>
        <w:ind w:right="541"/>
      </w:pPr>
      <w: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23D10" w:rsidRDefault="00C774EA">
      <w:pPr>
        <w:pStyle w:val="a3"/>
        <w:ind w:right="539"/>
      </w:pPr>
      <w: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23D10" w:rsidRDefault="00C774EA">
      <w:pPr>
        <w:pStyle w:val="a3"/>
        <w:spacing w:before="3"/>
        <w:ind w:right="545"/>
      </w:pPr>
      <w: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523D10" w:rsidRDefault="00C774EA">
      <w:pPr>
        <w:pStyle w:val="a3"/>
        <w:ind w:right="544"/>
      </w:pPr>
      <w: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w:t>
      </w:r>
      <w:r>
        <w:rPr>
          <w:spacing w:val="40"/>
        </w:rPr>
        <w:t xml:space="preserve"> </w:t>
      </w:r>
      <w:r>
        <w:t>на примере сосны. Значение хвойных растений в природе и жизни человека.</w:t>
      </w:r>
    </w:p>
    <w:p w:rsidR="00523D10" w:rsidRDefault="00C774EA">
      <w:pPr>
        <w:pStyle w:val="a3"/>
        <w:ind w:right="543"/>
      </w:pPr>
      <w: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w:t>
      </w:r>
      <w:r>
        <w:rPr>
          <w:spacing w:val="40"/>
        </w:rPr>
        <w:t xml:space="preserve"> </w:t>
      </w:r>
      <w:r>
        <w:t>их господство</w:t>
      </w:r>
      <w:r>
        <w:rPr>
          <w:spacing w:val="-3"/>
        </w:rPr>
        <w:t xml:space="preserve"> </w:t>
      </w:r>
      <w:r>
        <w:t>на Земле. Классификация покрытосеменных растений: класс Двудольные и</w:t>
      </w:r>
      <w:r>
        <w:rPr>
          <w:spacing w:val="-2"/>
        </w:rPr>
        <w:t xml:space="preserve"> </w:t>
      </w:r>
      <w:r>
        <w:t>класс Однодольные. Признаки классов. Цикл развития покрытосеменного растения.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8"/>
      </w:pPr>
      <w: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w:t>
      </w:r>
      <w:r>
        <w:rPr>
          <w:spacing w:val="40"/>
        </w:rPr>
        <w:t xml:space="preserve"> </w:t>
      </w:r>
      <w:r>
        <w:t>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w:t>
      </w:r>
      <w:r>
        <w:rPr>
          <w:spacing w:val="40"/>
        </w:rPr>
        <w:t xml:space="preserve"> </w:t>
      </w:r>
      <w:r>
        <w:t>растений. Дикорастущие представители семейств. Культурные представители семейств, их использование человеком.</w:t>
      </w:r>
    </w:p>
    <w:p w:rsidR="00523D10" w:rsidRDefault="00C774EA">
      <w:pPr>
        <w:pStyle w:val="a3"/>
        <w:spacing w:before="1"/>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2"/>
        <w:ind w:right="359"/>
        <w:jc w:val="left"/>
      </w:pPr>
      <w:r>
        <w:t>Изучение строения одноклеточных водорослей (на примере хламидомонады и хлореллы). Изучение</w:t>
      </w:r>
      <w:r>
        <w:rPr>
          <w:spacing w:val="-4"/>
        </w:rPr>
        <w:t xml:space="preserve"> </w:t>
      </w:r>
      <w:r>
        <w:t>строения</w:t>
      </w:r>
      <w:r>
        <w:rPr>
          <w:spacing w:val="-7"/>
        </w:rPr>
        <w:t xml:space="preserve"> </w:t>
      </w:r>
      <w:r>
        <w:t>многоклеточных</w:t>
      </w:r>
      <w:r>
        <w:rPr>
          <w:spacing w:val="-7"/>
        </w:rPr>
        <w:t xml:space="preserve"> </w:t>
      </w:r>
      <w:r>
        <w:t>нитчатых</w:t>
      </w:r>
      <w:r>
        <w:rPr>
          <w:spacing w:val="-12"/>
        </w:rPr>
        <w:t xml:space="preserve"> </w:t>
      </w:r>
      <w:r>
        <w:t>водорослей</w:t>
      </w:r>
      <w:r>
        <w:rPr>
          <w:spacing w:val="-2"/>
        </w:rPr>
        <w:t xml:space="preserve"> </w:t>
      </w:r>
      <w:r>
        <w:t>(на</w:t>
      </w:r>
      <w:r>
        <w:rPr>
          <w:spacing w:val="-8"/>
        </w:rPr>
        <w:t xml:space="preserve"> </w:t>
      </w:r>
      <w:r>
        <w:t>примере</w:t>
      </w:r>
      <w:r>
        <w:rPr>
          <w:spacing w:val="-4"/>
        </w:rPr>
        <w:t xml:space="preserve"> </w:t>
      </w:r>
      <w:r>
        <w:t>спирогиры</w:t>
      </w:r>
      <w:r>
        <w:rPr>
          <w:spacing w:val="-5"/>
        </w:rPr>
        <w:t xml:space="preserve"> </w:t>
      </w:r>
      <w:r>
        <w:t>и</w:t>
      </w:r>
      <w:r>
        <w:rPr>
          <w:spacing w:val="-2"/>
        </w:rPr>
        <w:t xml:space="preserve"> </w:t>
      </w:r>
      <w:r>
        <w:t>улотрикса). Изучение внешнего строения мхов (на местных видах).</w:t>
      </w:r>
    </w:p>
    <w:p w:rsidR="00523D10" w:rsidRDefault="00C774EA">
      <w:pPr>
        <w:pStyle w:val="a3"/>
        <w:spacing w:line="274" w:lineRule="exact"/>
        <w:jc w:val="left"/>
      </w:pPr>
      <w:r>
        <w:t>Изучение</w:t>
      </w:r>
      <w:r>
        <w:rPr>
          <w:spacing w:val="-5"/>
        </w:rPr>
        <w:t xml:space="preserve"> </w:t>
      </w:r>
      <w:r>
        <w:t>внешнего</w:t>
      </w:r>
      <w:r>
        <w:rPr>
          <w:spacing w:val="-6"/>
        </w:rPr>
        <w:t xml:space="preserve"> </w:t>
      </w:r>
      <w:r>
        <w:t>строения</w:t>
      </w:r>
      <w:r>
        <w:rPr>
          <w:spacing w:val="-6"/>
        </w:rPr>
        <w:t xml:space="preserve"> </w:t>
      </w:r>
      <w:r>
        <w:t>папоротника</w:t>
      </w:r>
      <w:r>
        <w:rPr>
          <w:spacing w:val="-7"/>
        </w:rPr>
        <w:t xml:space="preserve"> </w:t>
      </w:r>
      <w:r>
        <w:t>или</w:t>
      </w:r>
      <w:r>
        <w:rPr>
          <w:spacing w:val="-5"/>
        </w:rPr>
        <w:t xml:space="preserve"> </w:t>
      </w:r>
      <w:r>
        <w:rPr>
          <w:spacing w:val="-2"/>
        </w:rPr>
        <w:t>хвоща.</w:t>
      </w:r>
    </w:p>
    <w:p w:rsidR="00523D10" w:rsidRDefault="00C774EA">
      <w:pPr>
        <w:pStyle w:val="a3"/>
        <w:spacing w:before="5" w:line="237" w:lineRule="auto"/>
        <w:ind w:right="359"/>
        <w:jc w:val="left"/>
      </w:pPr>
      <w:r>
        <w:t>Изучение внешнего строения веток, хвои, шишек и семян голосеменных растений (на примере ели, сосны или лиственницы).</w:t>
      </w:r>
    </w:p>
    <w:p w:rsidR="00523D10" w:rsidRDefault="00C774EA">
      <w:pPr>
        <w:pStyle w:val="a3"/>
        <w:spacing w:before="3" w:line="275" w:lineRule="exact"/>
        <w:jc w:val="left"/>
      </w:pPr>
      <w:r>
        <w:t>Изучение</w:t>
      </w:r>
      <w:r>
        <w:rPr>
          <w:spacing w:val="-4"/>
        </w:rPr>
        <w:t xml:space="preserve"> </w:t>
      </w:r>
      <w:r>
        <w:t>внешнего</w:t>
      </w:r>
      <w:r>
        <w:rPr>
          <w:spacing w:val="-8"/>
        </w:rPr>
        <w:t xml:space="preserve"> </w:t>
      </w:r>
      <w:r>
        <w:t>строения</w:t>
      </w:r>
      <w:r>
        <w:rPr>
          <w:spacing w:val="-8"/>
        </w:rPr>
        <w:t xml:space="preserve"> </w:t>
      </w:r>
      <w:r>
        <w:t>покрытосеменных</w:t>
      </w:r>
      <w:r>
        <w:rPr>
          <w:spacing w:val="-2"/>
        </w:rPr>
        <w:t xml:space="preserve"> растений.</w:t>
      </w:r>
    </w:p>
    <w:p w:rsidR="00523D10" w:rsidRDefault="00C774EA">
      <w:pPr>
        <w:pStyle w:val="a3"/>
        <w:ind w:right="539"/>
      </w:pPr>
      <w:r>
        <w:t>Изучение признаков представителей семейств: Крестоцветные (Капустные), Розоцветные (Розовые),</w:t>
      </w:r>
      <w:r>
        <w:rPr>
          <w:spacing w:val="-8"/>
        </w:rPr>
        <w:t xml:space="preserve"> </w:t>
      </w:r>
      <w:r>
        <w:t>Мотыльковые</w:t>
      </w:r>
      <w:r>
        <w:rPr>
          <w:spacing w:val="-6"/>
        </w:rPr>
        <w:t xml:space="preserve"> </w:t>
      </w:r>
      <w:r>
        <w:t>(Бобовые),</w:t>
      </w:r>
      <w:r>
        <w:rPr>
          <w:spacing w:val="-4"/>
        </w:rPr>
        <w:t xml:space="preserve"> </w:t>
      </w:r>
      <w:r>
        <w:t>Паслёновые,</w:t>
      </w:r>
      <w:r>
        <w:rPr>
          <w:spacing w:val="-4"/>
        </w:rPr>
        <w:t xml:space="preserve"> </w:t>
      </w:r>
      <w:r>
        <w:t>Сложноцветные</w:t>
      </w:r>
      <w:r>
        <w:rPr>
          <w:spacing w:val="-11"/>
        </w:rPr>
        <w:t xml:space="preserve"> </w:t>
      </w:r>
      <w:r>
        <w:t>(Астровые),</w:t>
      </w:r>
      <w:r>
        <w:rPr>
          <w:spacing w:val="-4"/>
        </w:rPr>
        <w:t xml:space="preserve"> </w:t>
      </w:r>
      <w:r>
        <w:t>Лилейные,</w:t>
      </w:r>
      <w:r>
        <w:rPr>
          <w:spacing w:val="-4"/>
        </w:rPr>
        <w:t xml:space="preserve"> </w:t>
      </w:r>
      <w:r>
        <w:t>Злаки (Мятликовые) на гербарных и натуральных образцах.</w:t>
      </w:r>
    </w:p>
    <w:p w:rsidR="00523D10" w:rsidRDefault="00C774EA">
      <w:pPr>
        <w:pStyle w:val="a3"/>
        <w:spacing w:before="4" w:line="237" w:lineRule="auto"/>
        <w:ind w:right="548"/>
      </w:pPr>
      <w:r>
        <w:t>Определение видов растений (на примере трёх семейств) с использованием определителей растений или определительных карточек.</w:t>
      </w:r>
    </w:p>
    <w:p w:rsidR="00523D10" w:rsidRDefault="00C774EA">
      <w:pPr>
        <w:pStyle w:val="a3"/>
        <w:spacing w:before="3" w:line="275" w:lineRule="exact"/>
      </w:pPr>
      <w:r>
        <w:t>Развитие</w:t>
      </w:r>
      <w:r>
        <w:rPr>
          <w:spacing w:val="-7"/>
        </w:rPr>
        <w:t xml:space="preserve"> </w:t>
      </w:r>
      <w:r>
        <w:t>растительного</w:t>
      </w:r>
      <w:r>
        <w:rPr>
          <w:spacing w:val="-2"/>
        </w:rPr>
        <w:t xml:space="preserve"> </w:t>
      </w:r>
      <w:r>
        <w:t>мира</w:t>
      </w:r>
      <w:r>
        <w:rPr>
          <w:spacing w:val="-2"/>
        </w:rPr>
        <w:t xml:space="preserve"> </w:t>
      </w:r>
      <w:r>
        <w:t>на</w:t>
      </w:r>
      <w:r>
        <w:rPr>
          <w:spacing w:val="-6"/>
        </w:rPr>
        <w:t xml:space="preserve"> </w:t>
      </w:r>
      <w:r>
        <w:rPr>
          <w:spacing w:val="-4"/>
        </w:rPr>
        <w:t>Земле</w:t>
      </w:r>
    </w:p>
    <w:p w:rsidR="00523D10" w:rsidRDefault="00C774EA">
      <w:pPr>
        <w:pStyle w:val="a3"/>
        <w:ind w:right="543"/>
      </w:pPr>
      <w:r>
        <w:t>Эволюционное</w:t>
      </w:r>
      <w:r>
        <w:rPr>
          <w:spacing w:val="-3"/>
        </w:rPr>
        <w:t xml:space="preserve"> </w:t>
      </w:r>
      <w:r>
        <w:t>развитие растительного</w:t>
      </w:r>
      <w:r>
        <w:rPr>
          <w:spacing w:val="-2"/>
        </w:rPr>
        <w:t xml:space="preserve"> </w:t>
      </w:r>
      <w:r>
        <w:t>мира</w:t>
      </w:r>
      <w:r>
        <w:rPr>
          <w:spacing w:val="-3"/>
        </w:rPr>
        <w:t xml:space="preserve"> </w:t>
      </w:r>
      <w:r>
        <w:t>на Земле. Сохранение</w:t>
      </w:r>
      <w:r>
        <w:rPr>
          <w:spacing w:val="-3"/>
        </w:rPr>
        <w:t xml:space="preserve"> </w:t>
      </w:r>
      <w:r>
        <w:t>в</w:t>
      </w:r>
      <w:r>
        <w:rPr>
          <w:spacing w:val="-1"/>
        </w:rPr>
        <w:t xml:space="preserve"> </w:t>
      </w:r>
      <w:r>
        <w:t>земной</w:t>
      </w:r>
      <w:r>
        <w:rPr>
          <w:spacing w:val="-1"/>
        </w:rPr>
        <w:t xml:space="preserve"> </w:t>
      </w:r>
      <w:r>
        <w:t>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23D10" w:rsidRDefault="00C774EA">
      <w:pPr>
        <w:pStyle w:val="a3"/>
      </w:pPr>
      <w:r>
        <w:t>Экскурсии</w:t>
      </w:r>
      <w:r>
        <w:rPr>
          <w:spacing w:val="-1"/>
        </w:rPr>
        <w:t xml:space="preserve"> </w:t>
      </w:r>
      <w:r>
        <w:t xml:space="preserve">или </w:t>
      </w:r>
      <w:r>
        <w:rPr>
          <w:spacing w:val="-2"/>
        </w:rPr>
        <w:t>видеоэкскурсии.</w:t>
      </w:r>
    </w:p>
    <w:p w:rsidR="00523D10" w:rsidRDefault="00C774EA">
      <w:pPr>
        <w:pStyle w:val="a3"/>
        <w:spacing w:before="4" w:line="237" w:lineRule="auto"/>
        <w:ind w:right="544"/>
      </w:pPr>
      <w:r>
        <w:t xml:space="preserve">Развитие растительного мира на Земле (экскурсия в палеонтологический или краеведческий </w:t>
      </w:r>
      <w:r>
        <w:rPr>
          <w:spacing w:val="-2"/>
        </w:rPr>
        <w:t>музей).</w:t>
      </w:r>
    </w:p>
    <w:p w:rsidR="00523D10" w:rsidRDefault="00C774EA">
      <w:pPr>
        <w:pStyle w:val="a3"/>
        <w:spacing w:before="4" w:line="275" w:lineRule="exact"/>
      </w:pPr>
      <w:r>
        <w:t>Растения</w:t>
      </w:r>
      <w:r>
        <w:rPr>
          <w:spacing w:val="-1"/>
        </w:rPr>
        <w:t xml:space="preserve"> </w:t>
      </w:r>
      <w:r>
        <w:t>в</w:t>
      </w:r>
      <w:r>
        <w:rPr>
          <w:spacing w:val="-3"/>
        </w:rPr>
        <w:t xml:space="preserve"> </w:t>
      </w:r>
      <w:r>
        <w:t>природных</w:t>
      </w:r>
      <w:r>
        <w:rPr>
          <w:spacing w:val="-5"/>
        </w:rPr>
        <w:t xml:space="preserve"> </w:t>
      </w:r>
      <w:r>
        <w:rPr>
          <w:spacing w:val="-2"/>
        </w:rPr>
        <w:t>сообществах</w:t>
      </w:r>
    </w:p>
    <w:p w:rsidR="00523D10" w:rsidRDefault="00C774EA">
      <w:pPr>
        <w:pStyle w:val="a3"/>
        <w:ind w:right="539"/>
      </w:pPr>
      <w: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w:t>
      </w:r>
      <w:r>
        <w:rPr>
          <w:spacing w:val="-2"/>
        </w:rPr>
        <w:t xml:space="preserve"> </w:t>
      </w:r>
      <w:r>
        <w:t>на растения. Приспособленность</w:t>
      </w:r>
      <w:r>
        <w:rPr>
          <w:spacing w:val="-3"/>
        </w:rPr>
        <w:t xml:space="preserve"> </w:t>
      </w:r>
      <w:r>
        <w:t>растений</w:t>
      </w:r>
      <w:r>
        <w:rPr>
          <w:spacing w:val="-3"/>
        </w:rPr>
        <w:t xml:space="preserve"> </w:t>
      </w:r>
      <w:r>
        <w:t>к</w:t>
      </w:r>
      <w:r>
        <w:rPr>
          <w:spacing w:val="-1"/>
        </w:rPr>
        <w:t xml:space="preserve"> </w:t>
      </w:r>
      <w:r>
        <w:t>среде обитания. Взаимосвязи растений между собой и с другими организмами.</w:t>
      </w:r>
    </w:p>
    <w:p w:rsidR="00523D10" w:rsidRDefault="00C774EA">
      <w:pPr>
        <w:pStyle w:val="a3"/>
        <w:ind w:right="544"/>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23D10" w:rsidRDefault="00C774EA">
      <w:pPr>
        <w:pStyle w:val="a3"/>
      </w:pPr>
      <w:r>
        <w:t>Растения</w:t>
      </w:r>
      <w:r>
        <w:rPr>
          <w:spacing w:val="-1"/>
        </w:rPr>
        <w:t xml:space="preserve"> </w:t>
      </w:r>
      <w:r>
        <w:t>и</w:t>
      </w:r>
      <w:r>
        <w:rPr>
          <w:spacing w:val="-3"/>
        </w:rPr>
        <w:t xml:space="preserve"> </w:t>
      </w:r>
      <w:r>
        <w:rPr>
          <w:spacing w:val="-2"/>
        </w:rPr>
        <w:t>человек</w:t>
      </w:r>
    </w:p>
    <w:p w:rsidR="00523D10" w:rsidRDefault="00C774EA">
      <w:pPr>
        <w:pStyle w:val="a3"/>
        <w:spacing w:before="2"/>
        <w:ind w:right="537"/>
      </w:pPr>
      <w:r>
        <w:t>Культурные</w:t>
      </w:r>
      <w:r>
        <w:rPr>
          <w:spacing w:val="-3"/>
        </w:rPr>
        <w:t xml:space="preserve"> </w:t>
      </w:r>
      <w:r>
        <w:t>растения</w:t>
      </w:r>
      <w:r>
        <w:rPr>
          <w:spacing w:val="-2"/>
        </w:rPr>
        <w:t xml:space="preserve"> </w:t>
      </w:r>
      <w:r>
        <w:t>и</w:t>
      </w:r>
      <w:r>
        <w:rPr>
          <w:spacing w:val="-6"/>
        </w:rPr>
        <w:t xml:space="preserve"> </w:t>
      </w:r>
      <w:r>
        <w:t>их</w:t>
      </w:r>
      <w:r>
        <w:rPr>
          <w:spacing w:val="-2"/>
        </w:rPr>
        <w:t xml:space="preserve"> </w:t>
      </w:r>
      <w:r>
        <w:t>происхождение. Центры многообразия</w:t>
      </w:r>
      <w:r>
        <w:rPr>
          <w:spacing w:val="-2"/>
        </w:rPr>
        <w:t xml:space="preserve"> </w:t>
      </w:r>
      <w:r>
        <w:t>и</w:t>
      </w:r>
      <w:r>
        <w:rPr>
          <w:spacing w:val="-6"/>
        </w:rPr>
        <w:t xml:space="preserve"> </w:t>
      </w:r>
      <w:r>
        <w:t>происхождения</w:t>
      </w:r>
      <w:r>
        <w:rPr>
          <w:spacing w:val="-7"/>
        </w:rPr>
        <w:t xml:space="preserve"> </w:t>
      </w:r>
      <w:r>
        <w:t>культурных растений. Земледелие. Культурные растения сельскохозяйственных угодий: овощные, плодово- ягодные, полевые. Растения города, особенность городской флоры. Парки, лесопарки, скверы, ботанические</w:t>
      </w:r>
      <w:r>
        <w:rPr>
          <w:spacing w:val="-1"/>
        </w:rPr>
        <w:t xml:space="preserve"> </w:t>
      </w:r>
      <w:r>
        <w:t>сады. Декоративное</w:t>
      </w:r>
      <w:r>
        <w:rPr>
          <w:spacing w:val="-6"/>
        </w:rPr>
        <w:t xml:space="preserve"> </w:t>
      </w:r>
      <w:r>
        <w:t>цветоводство. Комнатные</w:t>
      </w:r>
      <w:r>
        <w:rPr>
          <w:spacing w:val="-6"/>
        </w:rPr>
        <w:t xml:space="preserve"> </w:t>
      </w:r>
      <w:r>
        <w:t>растения,</w:t>
      </w:r>
      <w:r>
        <w:rPr>
          <w:spacing w:val="-3"/>
        </w:rPr>
        <w:t xml:space="preserve"> </w:t>
      </w:r>
      <w:r>
        <w:t>комнатное</w:t>
      </w:r>
      <w:r>
        <w:rPr>
          <w:spacing w:val="-1"/>
        </w:rPr>
        <w:t xml:space="preserve"> </w:t>
      </w:r>
      <w:r>
        <w:t>цветоводство. Последствия деятельности человека в экосистемах. Охрана растительного мира.</w:t>
      </w:r>
      <w:r>
        <w:rPr>
          <w:spacing w:val="40"/>
        </w:rPr>
        <w:t xml:space="preserve"> </w:t>
      </w:r>
      <w:r>
        <w:t>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23D10" w:rsidRDefault="00C774EA">
      <w:pPr>
        <w:pStyle w:val="a3"/>
        <w:spacing w:line="273" w:lineRule="exact"/>
      </w:pPr>
      <w:r>
        <w:t>Экскурсии</w:t>
      </w:r>
      <w:r>
        <w:rPr>
          <w:spacing w:val="-1"/>
        </w:rPr>
        <w:t xml:space="preserve"> </w:t>
      </w:r>
      <w:r>
        <w:t xml:space="preserve">или </w:t>
      </w:r>
      <w:r>
        <w:rPr>
          <w:spacing w:val="-2"/>
        </w:rPr>
        <w:t>видеоэкскурсии.</w:t>
      </w:r>
    </w:p>
    <w:p w:rsidR="00523D10" w:rsidRDefault="00C774EA">
      <w:pPr>
        <w:pStyle w:val="a3"/>
        <w:spacing w:line="242" w:lineRule="auto"/>
        <w:ind w:right="4490"/>
        <w:jc w:val="left"/>
      </w:pPr>
      <w:r>
        <w:t>Изучение</w:t>
      </w:r>
      <w:r>
        <w:rPr>
          <w:spacing w:val="-15"/>
        </w:rPr>
        <w:t xml:space="preserve"> </w:t>
      </w:r>
      <w:r>
        <w:t>сельскохозяйственных</w:t>
      </w:r>
      <w:r>
        <w:rPr>
          <w:spacing w:val="-14"/>
        </w:rPr>
        <w:t xml:space="preserve"> </w:t>
      </w:r>
      <w:r>
        <w:t>растений</w:t>
      </w:r>
      <w:r>
        <w:rPr>
          <w:spacing w:val="-15"/>
        </w:rPr>
        <w:t xml:space="preserve"> </w:t>
      </w:r>
      <w:r>
        <w:t>региона. Изучение сорных растений региона.</w:t>
      </w:r>
    </w:p>
    <w:p w:rsidR="00523D10" w:rsidRDefault="00C774EA">
      <w:pPr>
        <w:pStyle w:val="a3"/>
        <w:spacing w:line="271" w:lineRule="exact"/>
        <w:jc w:val="left"/>
      </w:pPr>
      <w:r>
        <w:t>Грибы.</w:t>
      </w:r>
      <w:r>
        <w:rPr>
          <w:spacing w:val="-3"/>
        </w:rPr>
        <w:t xml:space="preserve"> </w:t>
      </w:r>
      <w:r>
        <w:t>Лишайники.</w:t>
      </w:r>
      <w:r>
        <w:rPr>
          <w:spacing w:val="-7"/>
        </w:rPr>
        <w:t xml:space="preserve"> </w:t>
      </w:r>
      <w:r>
        <w:rPr>
          <w:spacing w:val="-2"/>
        </w:rPr>
        <w:t>Бактерии</w:t>
      </w:r>
    </w:p>
    <w:p w:rsidR="00523D10" w:rsidRDefault="00C774EA">
      <w:pPr>
        <w:pStyle w:val="a3"/>
        <w:spacing w:before="1"/>
        <w:jc w:val="left"/>
      </w:pPr>
      <w:r>
        <w:t>Грибы.</w:t>
      </w:r>
      <w:r>
        <w:rPr>
          <w:spacing w:val="29"/>
        </w:rPr>
        <w:t xml:space="preserve"> </w:t>
      </w:r>
      <w:r>
        <w:t>Общая</w:t>
      </w:r>
      <w:r>
        <w:rPr>
          <w:spacing w:val="31"/>
        </w:rPr>
        <w:t xml:space="preserve"> </w:t>
      </w:r>
      <w:r>
        <w:t>характеристика.</w:t>
      </w:r>
      <w:r>
        <w:rPr>
          <w:spacing w:val="32"/>
        </w:rPr>
        <w:t xml:space="preserve"> </w:t>
      </w:r>
      <w:r>
        <w:t>Шляпочные</w:t>
      </w:r>
      <w:r>
        <w:rPr>
          <w:spacing w:val="29"/>
        </w:rPr>
        <w:t xml:space="preserve"> </w:t>
      </w:r>
      <w:r>
        <w:t>грибы,</w:t>
      </w:r>
      <w:r>
        <w:rPr>
          <w:spacing w:val="32"/>
        </w:rPr>
        <w:t xml:space="preserve"> </w:t>
      </w:r>
      <w:r>
        <w:t>их</w:t>
      </w:r>
      <w:r>
        <w:rPr>
          <w:spacing w:val="30"/>
        </w:rPr>
        <w:t xml:space="preserve"> </w:t>
      </w:r>
      <w:r>
        <w:t>строение,</w:t>
      </w:r>
      <w:r>
        <w:rPr>
          <w:spacing w:val="32"/>
        </w:rPr>
        <w:t xml:space="preserve"> </w:t>
      </w:r>
      <w:r>
        <w:t>питание,</w:t>
      </w:r>
      <w:r>
        <w:rPr>
          <w:spacing w:val="32"/>
        </w:rPr>
        <w:t xml:space="preserve"> </w:t>
      </w:r>
      <w:r>
        <w:t>рост,</w:t>
      </w:r>
      <w:r>
        <w:rPr>
          <w:spacing w:val="33"/>
        </w:rPr>
        <w:t xml:space="preserve"> </w:t>
      </w:r>
      <w:r>
        <w:rPr>
          <w:spacing w:val="-2"/>
        </w:rPr>
        <w:t>размножение.</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45"/>
      </w:pPr>
      <w:r>
        <w:t>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23D10" w:rsidRDefault="00C774EA">
      <w:pPr>
        <w:pStyle w:val="a3"/>
        <w:spacing w:before="5" w:line="237" w:lineRule="auto"/>
        <w:ind w:right="550"/>
      </w:pPr>
      <w: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23D10" w:rsidRDefault="00C774EA">
      <w:pPr>
        <w:pStyle w:val="a3"/>
        <w:spacing w:before="3"/>
        <w:ind w:right="541"/>
      </w:pPr>
      <w:r>
        <w:t xml:space="preserve">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w:t>
      </w:r>
      <w:r>
        <w:rPr>
          <w:spacing w:val="-2"/>
        </w:rPr>
        <w:t>грибами.</w:t>
      </w:r>
    </w:p>
    <w:p w:rsidR="00523D10" w:rsidRDefault="00C774EA">
      <w:pPr>
        <w:pStyle w:val="a3"/>
        <w:spacing w:line="242" w:lineRule="auto"/>
        <w:ind w:right="550"/>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23D10" w:rsidRDefault="00C774EA">
      <w:pPr>
        <w:pStyle w:val="a3"/>
        <w:ind w:right="539"/>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w:t>
      </w:r>
      <w:r>
        <w:rPr>
          <w:spacing w:val="40"/>
        </w:rPr>
        <w:t xml:space="preserve"> </w:t>
      </w:r>
      <w:r>
        <w:t xml:space="preserve">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w:t>
      </w:r>
      <w:r>
        <w:rPr>
          <w:spacing w:val="-2"/>
        </w:rPr>
        <w:t>промышленности).</w:t>
      </w:r>
    </w:p>
    <w:p w:rsidR="00523D10" w:rsidRDefault="00C774EA">
      <w:pPr>
        <w:pStyle w:val="a3"/>
        <w:spacing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jc w:val="left"/>
      </w:pPr>
      <w:r>
        <w:t>Изучение строения одноклеточных (мукор) и многоклеточных (пеницилл) плесневых грибов. Изучение</w:t>
      </w:r>
      <w:r>
        <w:rPr>
          <w:spacing w:val="40"/>
        </w:rPr>
        <w:t xml:space="preserve"> </w:t>
      </w:r>
      <w:r>
        <w:t>строения</w:t>
      </w:r>
      <w:r>
        <w:rPr>
          <w:spacing w:val="40"/>
        </w:rPr>
        <w:t xml:space="preserve"> </w:t>
      </w:r>
      <w:r>
        <w:t>плодовых</w:t>
      </w:r>
      <w:r>
        <w:rPr>
          <w:spacing w:val="40"/>
        </w:rPr>
        <w:t xml:space="preserve"> </w:t>
      </w:r>
      <w:r>
        <w:t>тел</w:t>
      </w:r>
      <w:r>
        <w:rPr>
          <w:spacing w:val="40"/>
        </w:rPr>
        <w:t xml:space="preserve"> </w:t>
      </w:r>
      <w:r>
        <w:t>шляпочных</w:t>
      </w:r>
      <w:r>
        <w:rPr>
          <w:spacing w:val="40"/>
        </w:rPr>
        <w:t xml:space="preserve"> </w:t>
      </w:r>
      <w:r>
        <w:t>грибов</w:t>
      </w:r>
      <w:r>
        <w:rPr>
          <w:spacing w:val="40"/>
        </w:rPr>
        <w:t xml:space="preserve"> </w:t>
      </w:r>
      <w:r>
        <w:t>(или</w:t>
      </w:r>
      <w:r>
        <w:rPr>
          <w:spacing w:val="40"/>
        </w:rPr>
        <w:t xml:space="preserve"> </w:t>
      </w:r>
      <w:r>
        <w:t>изучение</w:t>
      </w:r>
      <w:r>
        <w:rPr>
          <w:spacing w:val="40"/>
        </w:rPr>
        <w:t xml:space="preserve"> </w:t>
      </w:r>
      <w:r>
        <w:t>шляпочных</w:t>
      </w:r>
      <w:r>
        <w:rPr>
          <w:spacing w:val="40"/>
        </w:rPr>
        <w:t xml:space="preserve"> </w:t>
      </w:r>
      <w:r>
        <w:t>грибов</w:t>
      </w:r>
      <w:r>
        <w:rPr>
          <w:spacing w:val="40"/>
        </w:rPr>
        <w:t xml:space="preserve"> </w:t>
      </w:r>
      <w:r>
        <w:t>на</w:t>
      </w:r>
      <w:r>
        <w:rPr>
          <w:spacing w:val="40"/>
        </w:rPr>
        <w:t xml:space="preserve"> </w:t>
      </w:r>
      <w:r>
        <w:rPr>
          <w:spacing w:val="-2"/>
        </w:rPr>
        <w:t>муляжах).</w:t>
      </w:r>
    </w:p>
    <w:p w:rsidR="00523D10" w:rsidRDefault="00C774EA">
      <w:pPr>
        <w:pStyle w:val="a3"/>
        <w:spacing w:line="275" w:lineRule="exact"/>
        <w:jc w:val="left"/>
      </w:pPr>
      <w:r>
        <w:t>Изучение</w:t>
      </w:r>
      <w:r>
        <w:rPr>
          <w:spacing w:val="-3"/>
        </w:rPr>
        <w:t xml:space="preserve"> </w:t>
      </w:r>
      <w:r>
        <w:t>строения</w:t>
      </w:r>
      <w:r>
        <w:rPr>
          <w:spacing w:val="-1"/>
        </w:rPr>
        <w:t xml:space="preserve"> </w:t>
      </w:r>
      <w:r>
        <w:rPr>
          <w:spacing w:val="-2"/>
        </w:rPr>
        <w:t>лишайников.</w:t>
      </w:r>
    </w:p>
    <w:p w:rsidR="00523D10" w:rsidRDefault="00C774EA">
      <w:pPr>
        <w:pStyle w:val="a3"/>
        <w:spacing w:line="275" w:lineRule="exact"/>
        <w:jc w:val="left"/>
      </w:pPr>
      <w:r>
        <w:t>Изучение</w:t>
      </w:r>
      <w:r>
        <w:rPr>
          <w:spacing w:val="-5"/>
        </w:rPr>
        <w:t xml:space="preserve"> </w:t>
      </w:r>
      <w:r>
        <w:t>строения</w:t>
      </w:r>
      <w:r>
        <w:rPr>
          <w:spacing w:val="-2"/>
        </w:rPr>
        <w:t xml:space="preserve"> </w:t>
      </w:r>
      <w:r>
        <w:t>бактерий</w:t>
      </w:r>
      <w:r>
        <w:rPr>
          <w:spacing w:val="-6"/>
        </w:rPr>
        <w:t xml:space="preserve"> </w:t>
      </w:r>
      <w:r>
        <w:t>(на</w:t>
      </w:r>
      <w:r>
        <w:rPr>
          <w:spacing w:val="-7"/>
        </w:rPr>
        <w:t xml:space="preserve"> </w:t>
      </w:r>
      <w:r>
        <w:t>готовых</w:t>
      </w:r>
      <w:r>
        <w:rPr>
          <w:spacing w:val="-6"/>
        </w:rPr>
        <w:t xml:space="preserve"> </w:t>
      </w:r>
      <w:r>
        <w:rPr>
          <w:spacing w:val="-2"/>
        </w:rPr>
        <w:t>микропрепаратах).</w:t>
      </w:r>
    </w:p>
    <w:p w:rsidR="00523D10" w:rsidRDefault="00C774EA">
      <w:pPr>
        <w:pStyle w:val="Heading1"/>
        <w:numPr>
          <w:ilvl w:val="0"/>
          <w:numId w:val="48"/>
        </w:numPr>
        <w:tabs>
          <w:tab w:val="left" w:pos="1598"/>
        </w:tabs>
        <w:spacing w:before="273"/>
        <w:ind w:hanging="182"/>
      </w:pPr>
      <w:r>
        <w:rPr>
          <w:spacing w:val="-2"/>
        </w:rPr>
        <w:t>КЛАСС</w:t>
      </w:r>
    </w:p>
    <w:p w:rsidR="00523D10" w:rsidRDefault="00C774EA">
      <w:pPr>
        <w:pStyle w:val="a3"/>
        <w:spacing w:before="3" w:line="275" w:lineRule="exact"/>
      </w:pPr>
      <w:r>
        <w:t xml:space="preserve">Животный </w:t>
      </w:r>
      <w:r>
        <w:rPr>
          <w:spacing w:val="-2"/>
        </w:rPr>
        <w:t>организм</w:t>
      </w:r>
    </w:p>
    <w:p w:rsidR="00523D10" w:rsidRDefault="00C774EA">
      <w:pPr>
        <w:pStyle w:val="a3"/>
        <w:spacing w:line="242" w:lineRule="auto"/>
        <w:ind w:right="548"/>
      </w:pPr>
      <w:r>
        <w:t>Зоология – наука о животных. Разделы зоологии. Связь зоологии с другими науками и</w:t>
      </w:r>
      <w:r>
        <w:rPr>
          <w:spacing w:val="40"/>
        </w:rPr>
        <w:t xml:space="preserve"> </w:t>
      </w:r>
      <w:r>
        <w:rPr>
          <w:spacing w:val="-2"/>
        </w:rPr>
        <w:t>техникой.</w:t>
      </w:r>
    </w:p>
    <w:p w:rsidR="00523D10" w:rsidRDefault="00C774EA">
      <w:pPr>
        <w:pStyle w:val="a3"/>
        <w:ind w:right="546"/>
      </w:pPr>
      <w: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23D10" w:rsidRDefault="00C774EA">
      <w:pPr>
        <w:pStyle w:val="a3"/>
        <w:ind w:right="538"/>
      </w:pPr>
      <w: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23D10" w:rsidRDefault="00C774EA">
      <w:pPr>
        <w:pStyle w:val="a3"/>
        <w:spacing w:line="274"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ind w:right="1566"/>
      </w:pPr>
      <w:r>
        <w:t>Исследование</w:t>
      </w:r>
      <w:r>
        <w:rPr>
          <w:spacing w:val="-5"/>
        </w:rPr>
        <w:t xml:space="preserve"> </w:t>
      </w:r>
      <w:r>
        <w:t>под</w:t>
      </w:r>
      <w:r>
        <w:rPr>
          <w:spacing w:val="-6"/>
        </w:rPr>
        <w:t xml:space="preserve"> </w:t>
      </w:r>
      <w:r>
        <w:t>микроскопом</w:t>
      </w:r>
      <w:r>
        <w:rPr>
          <w:spacing w:val="-7"/>
        </w:rPr>
        <w:t xml:space="preserve"> </w:t>
      </w:r>
      <w:r>
        <w:t>готовых</w:t>
      </w:r>
      <w:r>
        <w:rPr>
          <w:spacing w:val="-9"/>
        </w:rPr>
        <w:t xml:space="preserve"> </w:t>
      </w:r>
      <w:r>
        <w:t>микропрепаратов</w:t>
      </w:r>
      <w:r>
        <w:rPr>
          <w:spacing w:val="-3"/>
        </w:rPr>
        <w:t xml:space="preserve"> </w:t>
      </w:r>
      <w:r>
        <w:t>клеток</w:t>
      </w:r>
      <w:r>
        <w:rPr>
          <w:spacing w:val="-5"/>
        </w:rPr>
        <w:t xml:space="preserve"> </w:t>
      </w:r>
      <w:r>
        <w:t>и</w:t>
      </w:r>
      <w:r>
        <w:rPr>
          <w:spacing w:val="-8"/>
        </w:rPr>
        <w:t xml:space="preserve"> </w:t>
      </w:r>
      <w:r>
        <w:t>тканей</w:t>
      </w:r>
      <w:r>
        <w:rPr>
          <w:spacing w:val="-8"/>
        </w:rPr>
        <w:t xml:space="preserve"> </w:t>
      </w:r>
      <w:r>
        <w:t>животных. Строение и жизнедеятельность организма животного</w:t>
      </w:r>
    </w:p>
    <w:p w:rsidR="00523D10" w:rsidRDefault="00C774EA">
      <w:pPr>
        <w:pStyle w:val="a3"/>
        <w:ind w:right="537"/>
      </w:pPr>
      <w: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23D10" w:rsidRDefault="00C774EA">
      <w:pPr>
        <w:pStyle w:val="a3"/>
        <w:ind w:right="541"/>
      </w:pPr>
      <w:r>
        <w:t>Питание и пищеварение</w:t>
      </w:r>
      <w:r>
        <w:rPr>
          <w:spacing w:val="-2"/>
        </w:rPr>
        <w:t xml:space="preserve"> </w:t>
      </w:r>
      <w:r>
        <w:t>у</w:t>
      </w:r>
      <w:r>
        <w:rPr>
          <w:spacing w:val="-1"/>
        </w:rPr>
        <w:t xml:space="preserve"> </w:t>
      </w:r>
      <w:r>
        <w:t>животных. Значение питания. Питание</w:t>
      </w:r>
      <w:r>
        <w:rPr>
          <w:spacing w:val="-2"/>
        </w:rPr>
        <w:t xml:space="preserve"> </w:t>
      </w:r>
      <w:r>
        <w:t>и пищеварение</w:t>
      </w:r>
      <w:r>
        <w:rPr>
          <w:spacing w:val="-2"/>
        </w:rPr>
        <w:t xml:space="preserve"> </w:t>
      </w:r>
      <w:r>
        <w:t>у простейших. Внутриполостное и внутриклеточное пищеварение, замкнутая и сквозная пищеварительная система у беспозвоночных. Пищеварительный</w:t>
      </w:r>
      <w:r>
        <w:rPr>
          <w:spacing w:val="-1"/>
        </w:rPr>
        <w:t xml:space="preserve"> </w:t>
      </w:r>
      <w:r>
        <w:t>тракт у позвоночных, пищеварительные железы. Ферменты. Особенности</w:t>
      </w:r>
      <w:r>
        <w:rPr>
          <w:spacing w:val="-3"/>
        </w:rPr>
        <w:t xml:space="preserve"> </w:t>
      </w:r>
      <w:r>
        <w:t>пищеварительной системы у</w:t>
      </w:r>
      <w:r>
        <w:rPr>
          <w:spacing w:val="-5"/>
        </w:rPr>
        <w:t xml:space="preserve"> </w:t>
      </w:r>
      <w:r>
        <w:t>представителей отрядов млекопитающих. 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23D10" w:rsidRDefault="00C774EA">
      <w:pPr>
        <w:pStyle w:val="a3"/>
        <w:ind w:right="540"/>
      </w:pPr>
      <w: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w:t>
      </w:r>
      <w:r>
        <w:rPr>
          <w:spacing w:val="-1"/>
        </w:rPr>
        <w:t xml:space="preserve"> </w:t>
      </w:r>
      <w:r>
        <w:t>и брюшной</w:t>
      </w:r>
      <w:r>
        <w:rPr>
          <w:spacing w:val="65"/>
        </w:rPr>
        <w:t xml:space="preserve"> </w:t>
      </w:r>
      <w:r>
        <w:t>сосуды,</w:t>
      </w:r>
      <w:r>
        <w:rPr>
          <w:spacing w:val="40"/>
        </w:rPr>
        <w:t xml:space="preserve"> </w:t>
      </w:r>
      <w:r>
        <w:t>капилляры,</w:t>
      </w:r>
      <w:r>
        <w:rPr>
          <w:spacing w:val="40"/>
        </w:rPr>
        <w:t xml:space="preserve"> </w:t>
      </w:r>
      <w:r>
        <w:t>«ложные</w:t>
      </w:r>
      <w:r>
        <w:rPr>
          <w:spacing w:val="40"/>
        </w:rPr>
        <w:t xml:space="preserve"> </w:t>
      </w:r>
      <w:r>
        <w:t>сердца»</w:t>
      </w:r>
      <w:r>
        <w:rPr>
          <w:spacing w:val="64"/>
        </w:rPr>
        <w:t xml:space="preserve"> </w:t>
      </w:r>
      <w:r>
        <w:t>у</w:t>
      </w:r>
      <w:r>
        <w:rPr>
          <w:spacing w:val="40"/>
        </w:rPr>
        <w:t xml:space="preserve"> </w:t>
      </w:r>
      <w:r>
        <w:t>дождевого</w:t>
      </w:r>
      <w:r>
        <w:rPr>
          <w:spacing w:val="40"/>
        </w:rPr>
        <w:t xml:space="preserve"> </w:t>
      </w:r>
      <w:r>
        <w:t>червя.</w:t>
      </w:r>
      <w:r>
        <w:rPr>
          <w:spacing w:val="40"/>
        </w:rPr>
        <w:t xml:space="preserve"> </w:t>
      </w:r>
      <w:r>
        <w:t>Особенности</w:t>
      </w:r>
      <w:r>
        <w:rPr>
          <w:spacing w:val="40"/>
        </w:rPr>
        <w:t xml:space="preserve"> </w:t>
      </w:r>
      <w:r>
        <w:t>строения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7"/>
      </w:pPr>
      <w:r>
        <w:t>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23D10" w:rsidRDefault="00C774EA">
      <w:pPr>
        <w:pStyle w:val="a3"/>
        <w:ind w:right="549"/>
      </w:pPr>
      <w: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23D10" w:rsidRDefault="00C774EA">
      <w:pPr>
        <w:pStyle w:val="a3"/>
        <w:ind w:right="537"/>
      </w:pPr>
      <w: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23D10" w:rsidRDefault="00C774EA">
      <w:pPr>
        <w:pStyle w:val="a3"/>
        <w:ind w:right="545"/>
      </w:pPr>
      <w: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23D10" w:rsidRDefault="00C774EA">
      <w:pPr>
        <w:pStyle w:val="a3"/>
        <w:tabs>
          <w:tab w:val="left" w:pos="3089"/>
          <w:tab w:val="left" w:pos="3397"/>
          <w:tab w:val="left" w:pos="4255"/>
          <w:tab w:val="left" w:pos="4342"/>
          <w:tab w:val="left" w:pos="5325"/>
          <w:tab w:val="left" w:pos="6006"/>
          <w:tab w:val="left" w:pos="6481"/>
          <w:tab w:val="left" w:pos="6864"/>
          <w:tab w:val="left" w:pos="7594"/>
          <w:tab w:val="left" w:pos="8274"/>
          <w:tab w:val="left" w:pos="8764"/>
          <w:tab w:val="left" w:pos="9440"/>
          <w:tab w:val="left" w:pos="9944"/>
          <w:tab w:val="left" w:pos="10380"/>
          <w:tab w:val="left" w:pos="10626"/>
        </w:tabs>
        <w:ind w:right="539"/>
        <w:jc w:val="left"/>
      </w:pPr>
      <w:r>
        <w:t>Поведение</w:t>
      </w:r>
      <w:r>
        <w:rPr>
          <w:spacing w:val="80"/>
        </w:rPr>
        <w:t xml:space="preserve"> </w:t>
      </w:r>
      <w:r>
        <w:t>животных.</w:t>
      </w:r>
      <w:r>
        <w:rPr>
          <w:spacing w:val="80"/>
        </w:rPr>
        <w:t xml:space="preserve"> </w:t>
      </w:r>
      <w:r>
        <w:t>Врождённое</w:t>
      </w:r>
      <w:r>
        <w:rPr>
          <w:spacing w:val="80"/>
        </w:rPr>
        <w:t xml:space="preserve"> </w:t>
      </w:r>
      <w:r>
        <w:t>и</w:t>
      </w:r>
      <w:r>
        <w:rPr>
          <w:spacing w:val="80"/>
        </w:rPr>
        <w:t xml:space="preserve"> </w:t>
      </w:r>
      <w:r>
        <w:t>приобретённое</w:t>
      </w:r>
      <w:r>
        <w:rPr>
          <w:spacing w:val="80"/>
        </w:rPr>
        <w:t xml:space="preserve"> </w:t>
      </w:r>
      <w:r>
        <w:t>поведение</w:t>
      </w:r>
      <w:r>
        <w:rPr>
          <w:spacing w:val="80"/>
        </w:rPr>
        <w:t xml:space="preserve"> </w:t>
      </w:r>
      <w:r>
        <w:t>(инстинкт</w:t>
      </w:r>
      <w:r>
        <w:rPr>
          <w:spacing w:val="80"/>
        </w:rPr>
        <w:t xml:space="preserve"> </w:t>
      </w:r>
      <w:r>
        <w:t>и</w:t>
      </w:r>
      <w:r>
        <w:rPr>
          <w:spacing w:val="80"/>
        </w:rPr>
        <w:t xml:space="preserve"> </w:t>
      </w:r>
      <w:r>
        <w:t>научение).</w:t>
      </w:r>
      <w:r>
        <w:rPr>
          <w:spacing w:val="80"/>
        </w:rPr>
        <w:t xml:space="preserve"> </w:t>
      </w:r>
      <w:r>
        <w:t>Научение:</w:t>
      </w:r>
      <w:r>
        <w:rPr>
          <w:spacing w:val="35"/>
        </w:rPr>
        <w:t xml:space="preserve"> </w:t>
      </w:r>
      <w:r>
        <w:t>условные</w:t>
      </w:r>
      <w:r>
        <w:rPr>
          <w:spacing w:val="33"/>
        </w:rPr>
        <w:t xml:space="preserve"> </w:t>
      </w:r>
      <w:r>
        <w:t>рефлексы,</w:t>
      </w:r>
      <w:r>
        <w:rPr>
          <w:spacing w:val="31"/>
        </w:rPr>
        <w:t xml:space="preserve"> </w:t>
      </w:r>
      <w:r>
        <w:t>импринтинг</w:t>
      </w:r>
      <w:r>
        <w:rPr>
          <w:spacing w:val="31"/>
        </w:rPr>
        <w:t xml:space="preserve"> </w:t>
      </w:r>
      <w:r>
        <w:t>(запечатление),</w:t>
      </w:r>
      <w:r>
        <w:rPr>
          <w:spacing w:val="36"/>
        </w:rPr>
        <w:t xml:space="preserve"> </w:t>
      </w:r>
      <w:r>
        <w:t>инсайт</w:t>
      </w:r>
      <w:r>
        <w:rPr>
          <w:spacing w:val="35"/>
        </w:rPr>
        <w:t xml:space="preserve"> </w:t>
      </w:r>
      <w:r>
        <w:t>(постижение).</w:t>
      </w:r>
      <w:r>
        <w:rPr>
          <w:spacing w:val="32"/>
        </w:rPr>
        <w:t xml:space="preserve"> </w:t>
      </w:r>
      <w:r>
        <w:t>Поведение: пищевое, оборонительное, территориальное, брачное, исследовательское. Стимулы поведения. Размножение</w:t>
      </w:r>
      <w:r>
        <w:rPr>
          <w:spacing w:val="40"/>
        </w:rPr>
        <w:t xml:space="preserve"> </w:t>
      </w:r>
      <w:r>
        <w:t>и</w:t>
      </w:r>
      <w:r>
        <w:rPr>
          <w:spacing w:val="40"/>
        </w:rPr>
        <w:t xml:space="preserve"> </w:t>
      </w:r>
      <w:r>
        <w:t>развитие</w:t>
      </w:r>
      <w:r>
        <w:rPr>
          <w:spacing w:val="40"/>
        </w:rPr>
        <w:t xml:space="preserve"> </w:t>
      </w:r>
      <w:r>
        <w:t>животных.</w:t>
      </w:r>
      <w:r>
        <w:rPr>
          <w:spacing w:val="40"/>
        </w:rPr>
        <w:t xml:space="preserve"> </w:t>
      </w:r>
      <w:r>
        <w:t>Бесполое</w:t>
      </w:r>
      <w:r>
        <w:rPr>
          <w:spacing w:val="40"/>
        </w:rPr>
        <w:t xml:space="preserve"> </w:t>
      </w:r>
      <w:r>
        <w:t>размножение:</w:t>
      </w:r>
      <w:r>
        <w:rPr>
          <w:spacing w:val="40"/>
        </w:rPr>
        <w:t xml:space="preserve"> </w:t>
      </w:r>
      <w:r>
        <w:t>деление</w:t>
      </w:r>
      <w:r>
        <w:rPr>
          <w:spacing w:val="40"/>
        </w:rPr>
        <w:t xml:space="preserve"> </w:t>
      </w:r>
      <w:r>
        <w:t>клетки</w:t>
      </w:r>
      <w:r>
        <w:rPr>
          <w:spacing w:val="40"/>
        </w:rPr>
        <w:t xml:space="preserve"> </w:t>
      </w:r>
      <w:r>
        <w:t>одноклеточного организма на две,</w:t>
      </w:r>
      <w:r>
        <w:rPr>
          <w:spacing w:val="28"/>
        </w:rPr>
        <w:t xml:space="preserve"> </w:t>
      </w:r>
      <w:r>
        <w:t xml:space="preserve">почкование, фрагментация. Половое размножение. Преимущество полового </w:t>
      </w:r>
      <w:r>
        <w:rPr>
          <w:spacing w:val="-2"/>
        </w:rPr>
        <w:t>размножения.</w:t>
      </w:r>
      <w:r>
        <w:tab/>
      </w:r>
      <w:r>
        <w:rPr>
          <w:spacing w:val="-2"/>
        </w:rPr>
        <w:t>Половые</w:t>
      </w:r>
      <w:r>
        <w:tab/>
      </w:r>
      <w:r>
        <w:rPr>
          <w:spacing w:val="-2"/>
        </w:rPr>
        <w:t>железы.</w:t>
      </w:r>
      <w:r>
        <w:tab/>
      </w:r>
      <w:r>
        <w:rPr>
          <w:spacing w:val="-2"/>
        </w:rPr>
        <w:t>Яичники</w:t>
      </w:r>
      <w:r>
        <w:tab/>
      </w:r>
      <w:r>
        <w:rPr>
          <w:spacing w:val="-10"/>
        </w:rPr>
        <w:t>и</w:t>
      </w:r>
      <w:r>
        <w:tab/>
      </w:r>
      <w:r>
        <w:rPr>
          <w:spacing w:val="-2"/>
        </w:rPr>
        <w:t>семенники.</w:t>
      </w:r>
      <w:r>
        <w:tab/>
      </w:r>
      <w:r>
        <w:rPr>
          <w:spacing w:val="-2"/>
        </w:rPr>
        <w:t>Половые</w:t>
      </w:r>
      <w:r>
        <w:tab/>
      </w:r>
      <w:r>
        <w:rPr>
          <w:spacing w:val="-2"/>
        </w:rPr>
        <w:t>клетки</w:t>
      </w:r>
      <w:r>
        <w:tab/>
      </w:r>
      <w:r>
        <w:rPr>
          <w:spacing w:val="-2"/>
        </w:rPr>
        <w:t>(гаметы). Оплодотворение.</w:t>
      </w:r>
      <w:r>
        <w:tab/>
      </w:r>
      <w:r>
        <w:rPr>
          <w:spacing w:val="-2"/>
        </w:rPr>
        <w:t>Зигота.</w:t>
      </w:r>
      <w:r>
        <w:tab/>
      </w:r>
      <w:r>
        <w:tab/>
      </w:r>
      <w:r>
        <w:rPr>
          <w:spacing w:val="-2"/>
        </w:rPr>
        <w:t>Партеногенез.</w:t>
      </w:r>
      <w:r>
        <w:tab/>
      </w:r>
      <w:r>
        <w:rPr>
          <w:spacing w:val="-2"/>
        </w:rPr>
        <w:t>Зародышевое</w:t>
      </w:r>
      <w:r>
        <w:tab/>
      </w:r>
      <w:r>
        <w:rPr>
          <w:spacing w:val="-2"/>
        </w:rPr>
        <w:t>развитие.</w:t>
      </w:r>
      <w:r>
        <w:tab/>
      </w:r>
      <w:r>
        <w:rPr>
          <w:spacing w:val="-2"/>
        </w:rPr>
        <w:t>Строение</w:t>
      </w:r>
      <w:r>
        <w:tab/>
      </w:r>
      <w:r>
        <w:rPr>
          <w:spacing w:val="-4"/>
        </w:rPr>
        <w:t>яйца</w:t>
      </w:r>
      <w:r>
        <w:tab/>
      </w:r>
      <w:r>
        <w:rPr>
          <w:spacing w:val="-2"/>
        </w:rPr>
        <w:t xml:space="preserve">птицы. </w:t>
      </w:r>
      <w:r>
        <w:t>Внутриутробное развитие млекопитающих. Зародышевые оболочки. Плацента (детское место). Пупочный</w:t>
      </w:r>
      <w:r>
        <w:rPr>
          <w:spacing w:val="30"/>
        </w:rPr>
        <w:t xml:space="preserve"> </w:t>
      </w:r>
      <w:r>
        <w:t>канатик</w:t>
      </w:r>
      <w:r>
        <w:rPr>
          <w:spacing w:val="28"/>
        </w:rPr>
        <w:t xml:space="preserve"> </w:t>
      </w:r>
      <w:r>
        <w:t>(пуповина).</w:t>
      </w:r>
      <w:r>
        <w:rPr>
          <w:spacing w:val="35"/>
        </w:rPr>
        <w:t xml:space="preserve"> </w:t>
      </w:r>
      <w:r>
        <w:t>Постэмбриональное</w:t>
      </w:r>
      <w:r>
        <w:rPr>
          <w:spacing w:val="32"/>
        </w:rPr>
        <w:t xml:space="preserve"> </w:t>
      </w:r>
      <w:r>
        <w:t>развитие:</w:t>
      </w:r>
      <w:r>
        <w:rPr>
          <w:spacing w:val="30"/>
        </w:rPr>
        <w:t xml:space="preserve"> </w:t>
      </w:r>
      <w:r>
        <w:t>прямое,</w:t>
      </w:r>
      <w:r>
        <w:rPr>
          <w:spacing w:val="31"/>
        </w:rPr>
        <w:t xml:space="preserve"> </w:t>
      </w:r>
      <w:r>
        <w:t>непрямое.</w:t>
      </w:r>
      <w:r>
        <w:rPr>
          <w:spacing w:val="31"/>
        </w:rPr>
        <w:t xml:space="preserve"> </w:t>
      </w:r>
      <w:r>
        <w:t>Метаморфоз (развитие с превращением): полный и неполный.</w:t>
      </w:r>
    </w:p>
    <w:p w:rsidR="00523D10" w:rsidRDefault="00C774EA">
      <w:pPr>
        <w:pStyle w:val="a3"/>
        <w:jc w:val="lef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2" w:line="237" w:lineRule="auto"/>
        <w:ind w:right="3985"/>
        <w:jc w:val="left"/>
      </w:pPr>
      <w:r>
        <w:t>Ознакомление</w:t>
      </w:r>
      <w:r>
        <w:rPr>
          <w:spacing w:val="-4"/>
        </w:rPr>
        <w:t xml:space="preserve"> </w:t>
      </w:r>
      <w:r>
        <w:t>с</w:t>
      </w:r>
      <w:r>
        <w:rPr>
          <w:spacing w:val="-4"/>
        </w:rPr>
        <w:t xml:space="preserve"> </w:t>
      </w:r>
      <w:r>
        <w:t>органами</w:t>
      </w:r>
      <w:r>
        <w:rPr>
          <w:spacing w:val="-7"/>
        </w:rPr>
        <w:t xml:space="preserve"> </w:t>
      </w:r>
      <w:r>
        <w:t>опоры</w:t>
      </w:r>
      <w:r>
        <w:rPr>
          <w:spacing w:val="-6"/>
        </w:rPr>
        <w:t xml:space="preserve"> </w:t>
      </w:r>
      <w:r>
        <w:t>и</w:t>
      </w:r>
      <w:r>
        <w:rPr>
          <w:spacing w:val="-7"/>
        </w:rPr>
        <w:t xml:space="preserve"> </w:t>
      </w:r>
      <w:r>
        <w:t>движения</w:t>
      </w:r>
      <w:r>
        <w:rPr>
          <w:spacing w:val="-3"/>
        </w:rPr>
        <w:t xml:space="preserve"> </w:t>
      </w:r>
      <w:r>
        <w:t>у</w:t>
      </w:r>
      <w:r>
        <w:rPr>
          <w:spacing w:val="-13"/>
        </w:rPr>
        <w:t xml:space="preserve"> </w:t>
      </w:r>
      <w:r>
        <w:t>животных. Изучение способов поглощения пищи у животных.</w:t>
      </w:r>
    </w:p>
    <w:p w:rsidR="00523D10" w:rsidRDefault="00C774EA">
      <w:pPr>
        <w:pStyle w:val="a3"/>
        <w:spacing w:before="3" w:line="275" w:lineRule="exact"/>
        <w:jc w:val="left"/>
      </w:pPr>
      <w:r>
        <w:t>Изучение</w:t>
      </w:r>
      <w:r>
        <w:rPr>
          <w:spacing w:val="-2"/>
        </w:rPr>
        <w:t xml:space="preserve"> </w:t>
      </w:r>
      <w:r>
        <w:t>способов дыхания</w:t>
      </w:r>
      <w:r>
        <w:rPr>
          <w:spacing w:val="-6"/>
        </w:rPr>
        <w:t xml:space="preserve"> </w:t>
      </w:r>
      <w:r>
        <w:t>у</w:t>
      </w:r>
      <w:r>
        <w:rPr>
          <w:spacing w:val="-5"/>
        </w:rPr>
        <w:t xml:space="preserve"> </w:t>
      </w:r>
      <w:r>
        <w:rPr>
          <w:spacing w:val="-2"/>
        </w:rPr>
        <w:t>животных.</w:t>
      </w:r>
    </w:p>
    <w:p w:rsidR="00523D10" w:rsidRDefault="00C774EA">
      <w:pPr>
        <w:pStyle w:val="a3"/>
        <w:spacing w:line="242" w:lineRule="auto"/>
        <w:ind w:right="3085"/>
        <w:jc w:val="left"/>
      </w:pPr>
      <w:r>
        <w:t>Ознакомление</w:t>
      </w:r>
      <w:r>
        <w:rPr>
          <w:spacing w:val="-5"/>
        </w:rPr>
        <w:t xml:space="preserve"> </w:t>
      </w:r>
      <w:r>
        <w:t>с</w:t>
      </w:r>
      <w:r>
        <w:rPr>
          <w:spacing w:val="-5"/>
        </w:rPr>
        <w:t xml:space="preserve"> </w:t>
      </w:r>
      <w:r>
        <w:t>системами</w:t>
      </w:r>
      <w:r>
        <w:rPr>
          <w:spacing w:val="-3"/>
        </w:rPr>
        <w:t xml:space="preserve"> </w:t>
      </w:r>
      <w:r>
        <w:t>органов</w:t>
      </w:r>
      <w:r>
        <w:rPr>
          <w:spacing w:val="-7"/>
        </w:rPr>
        <w:t xml:space="preserve"> </w:t>
      </w:r>
      <w:r>
        <w:t>транспорта</w:t>
      </w:r>
      <w:r>
        <w:rPr>
          <w:spacing w:val="-9"/>
        </w:rPr>
        <w:t xml:space="preserve"> </w:t>
      </w:r>
      <w:r>
        <w:t>веществ</w:t>
      </w:r>
      <w:r>
        <w:rPr>
          <w:spacing w:val="-7"/>
        </w:rPr>
        <w:t xml:space="preserve"> </w:t>
      </w:r>
      <w:r>
        <w:t>у</w:t>
      </w:r>
      <w:r>
        <w:rPr>
          <w:spacing w:val="-9"/>
        </w:rPr>
        <w:t xml:space="preserve"> </w:t>
      </w:r>
      <w:r>
        <w:t>животных. Изучение покровов тела у животных.</w:t>
      </w:r>
    </w:p>
    <w:p w:rsidR="00523D10" w:rsidRDefault="00C774EA">
      <w:pPr>
        <w:pStyle w:val="a3"/>
        <w:spacing w:line="271" w:lineRule="exact"/>
        <w:jc w:val="left"/>
      </w:pPr>
      <w:r>
        <w:t>Изучение</w:t>
      </w:r>
      <w:r>
        <w:rPr>
          <w:spacing w:val="-3"/>
        </w:rPr>
        <w:t xml:space="preserve"> </w:t>
      </w:r>
      <w:r>
        <w:t>органов</w:t>
      </w:r>
      <w:r>
        <w:rPr>
          <w:spacing w:val="-1"/>
        </w:rPr>
        <w:t xml:space="preserve"> </w:t>
      </w:r>
      <w:r>
        <w:t>чувств</w:t>
      </w:r>
      <w:r>
        <w:rPr>
          <w:spacing w:val="-1"/>
        </w:rPr>
        <w:t xml:space="preserve"> </w:t>
      </w:r>
      <w:r>
        <w:t>у</w:t>
      </w:r>
      <w:r>
        <w:rPr>
          <w:spacing w:val="-6"/>
        </w:rPr>
        <w:t xml:space="preserve"> </w:t>
      </w:r>
      <w:r>
        <w:rPr>
          <w:spacing w:val="-2"/>
        </w:rPr>
        <w:t>животных.</w:t>
      </w:r>
    </w:p>
    <w:p w:rsidR="00523D10" w:rsidRDefault="00C774EA">
      <w:pPr>
        <w:pStyle w:val="a3"/>
        <w:spacing w:before="4" w:line="237" w:lineRule="auto"/>
        <w:ind w:right="3985"/>
        <w:jc w:val="left"/>
      </w:pPr>
      <w:r>
        <w:t>Формирование</w:t>
      </w:r>
      <w:r>
        <w:rPr>
          <w:spacing w:val="-9"/>
        </w:rPr>
        <w:t xml:space="preserve"> </w:t>
      </w:r>
      <w:r>
        <w:t>условных</w:t>
      </w:r>
      <w:r>
        <w:rPr>
          <w:spacing w:val="-12"/>
        </w:rPr>
        <w:t xml:space="preserve"> </w:t>
      </w:r>
      <w:r>
        <w:t>рефлексов</w:t>
      </w:r>
      <w:r>
        <w:rPr>
          <w:spacing w:val="-7"/>
        </w:rPr>
        <w:t xml:space="preserve"> </w:t>
      </w:r>
      <w:r>
        <w:t>у</w:t>
      </w:r>
      <w:r>
        <w:rPr>
          <w:spacing w:val="-8"/>
        </w:rPr>
        <w:t xml:space="preserve"> </w:t>
      </w:r>
      <w:r>
        <w:t>аквариумных</w:t>
      </w:r>
      <w:r>
        <w:rPr>
          <w:spacing w:val="-8"/>
        </w:rPr>
        <w:t xml:space="preserve"> </w:t>
      </w:r>
      <w:r>
        <w:t>рыб. Строение яйца и развитие зародыша птицы (курицы).</w:t>
      </w:r>
    </w:p>
    <w:p w:rsidR="00523D10" w:rsidRDefault="00C774EA">
      <w:pPr>
        <w:pStyle w:val="a3"/>
        <w:spacing w:before="3" w:line="275" w:lineRule="exact"/>
        <w:jc w:val="left"/>
      </w:pPr>
      <w:r>
        <w:t>Систематические</w:t>
      </w:r>
      <w:r>
        <w:rPr>
          <w:spacing w:val="-4"/>
        </w:rPr>
        <w:t xml:space="preserve"> </w:t>
      </w:r>
      <w:r>
        <w:t>группы</w:t>
      </w:r>
      <w:r>
        <w:rPr>
          <w:spacing w:val="-4"/>
        </w:rPr>
        <w:t xml:space="preserve"> </w:t>
      </w:r>
      <w:r>
        <w:rPr>
          <w:spacing w:val="-2"/>
        </w:rPr>
        <w:t>животных</w:t>
      </w:r>
    </w:p>
    <w:p w:rsidR="00523D10" w:rsidRDefault="00C774EA">
      <w:pPr>
        <w:pStyle w:val="a3"/>
        <w:ind w:right="545"/>
      </w:pPr>
      <w: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23D10" w:rsidRDefault="00C774EA">
      <w:pPr>
        <w:pStyle w:val="a3"/>
        <w:ind w:right="537"/>
      </w:pPr>
      <w: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w:t>
      </w:r>
      <w:r>
        <w:rPr>
          <w:spacing w:val="-4"/>
        </w:rPr>
        <w:t xml:space="preserve"> </w:t>
      </w:r>
      <w:r>
        <w:t>пород,</w:t>
      </w:r>
      <w:r>
        <w:rPr>
          <w:spacing w:val="-2"/>
        </w:rPr>
        <w:t xml:space="preserve"> </w:t>
      </w:r>
      <w:r>
        <w:t>возбудители</w:t>
      </w:r>
      <w:r>
        <w:rPr>
          <w:spacing w:val="-3"/>
        </w:rPr>
        <w:t xml:space="preserve"> </w:t>
      </w:r>
      <w:r>
        <w:t>заболеваний,</w:t>
      </w:r>
      <w:r>
        <w:rPr>
          <w:spacing w:val="-2"/>
        </w:rPr>
        <w:t xml:space="preserve"> </w:t>
      </w:r>
      <w:r>
        <w:t>симбиотические</w:t>
      </w:r>
      <w:r>
        <w:rPr>
          <w:spacing w:val="-5"/>
        </w:rPr>
        <w:t xml:space="preserve"> </w:t>
      </w:r>
      <w:r>
        <w:t>виды).</w:t>
      </w:r>
      <w:r>
        <w:rPr>
          <w:spacing w:val="-7"/>
        </w:rPr>
        <w:t xml:space="preserve"> </w:t>
      </w:r>
      <w:r>
        <w:t>Пути</w:t>
      </w:r>
      <w:r>
        <w:rPr>
          <w:spacing w:val="-3"/>
        </w:rPr>
        <w:t xml:space="preserve"> </w:t>
      </w:r>
      <w:r>
        <w:t>заражения</w:t>
      </w:r>
      <w:r>
        <w:rPr>
          <w:spacing w:val="-4"/>
        </w:rPr>
        <w:t xml:space="preserve"> </w:t>
      </w:r>
      <w:r>
        <w:t>человека и меры профилактики, вызываемые одноклеточными животными (малярийный плазмодий).</w:t>
      </w:r>
    </w:p>
    <w:p w:rsidR="00523D10" w:rsidRDefault="00C774EA">
      <w:pPr>
        <w:pStyle w:val="a3"/>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jc w:val="left"/>
      </w:pPr>
      <w:r>
        <w:t>Исследование</w:t>
      </w:r>
      <w:r>
        <w:rPr>
          <w:spacing w:val="40"/>
        </w:rPr>
        <w:t xml:space="preserve"> </w:t>
      </w:r>
      <w:r>
        <w:t>строения</w:t>
      </w:r>
      <w:r>
        <w:rPr>
          <w:spacing w:val="40"/>
        </w:rPr>
        <w:t xml:space="preserve"> </w:t>
      </w:r>
      <w:r>
        <w:t>инфузории-туфельки</w:t>
      </w:r>
      <w:r>
        <w:rPr>
          <w:spacing w:val="40"/>
        </w:rPr>
        <w:t xml:space="preserve"> </w:t>
      </w:r>
      <w:r>
        <w:t>и</w:t>
      </w:r>
      <w:r>
        <w:rPr>
          <w:spacing w:val="40"/>
        </w:rPr>
        <w:t xml:space="preserve"> </w:t>
      </w:r>
      <w:r>
        <w:t>наблюдение</w:t>
      </w:r>
      <w:r>
        <w:rPr>
          <w:spacing w:val="40"/>
        </w:rPr>
        <w:t xml:space="preserve"> </w:t>
      </w:r>
      <w:r>
        <w:t>за</w:t>
      </w:r>
      <w:r>
        <w:rPr>
          <w:spacing w:val="40"/>
        </w:rPr>
        <w:t xml:space="preserve"> </w:t>
      </w:r>
      <w:r>
        <w:t>её</w:t>
      </w:r>
      <w:r>
        <w:rPr>
          <w:spacing w:val="40"/>
        </w:rPr>
        <w:t xml:space="preserve"> </w:t>
      </w:r>
      <w:r>
        <w:t>передвижением.</w:t>
      </w:r>
      <w:r>
        <w:rPr>
          <w:spacing w:val="40"/>
        </w:rPr>
        <w:t xml:space="preserve"> </w:t>
      </w:r>
      <w:r>
        <w:t xml:space="preserve">Изучение </w:t>
      </w:r>
      <w:r>
        <w:rPr>
          <w:spacing w:val="-2"/>
        </w:rPr>
        <w:t>хемотаксиса.</w:t>
      </w:r>
    </w:p>
    <w:p w:rsidR="00523D10" w:rsidRDefault="00C774EA">
      <w:pPr>
        <w:pStyle w:val="a3"/>
        <w:spacing w:line="271" w:lineRule="exact"/>
        <w:jc w:val="left"/>
      </w:pPr>
      <w:r>
        <w:t>Многообразие</w:t>
      </w:r>
      <w:r>
        <w:rPr>
          <w:spacing w:val="-4"/>
        </w:rPr>
        <w:t xml:space="preserve"> </w:t>
      </w:r>
      <w:r>
        <w:t>простейших</w:t>
      </w:r>
      <w:r>
        <w:rPr>
          <w:spacing w:val="-3"/>
        </w:rPr>
        <w:t xml:space="preserve"> </w:t>
      </w:r>
      <w:r>
        <w:t>(на</w:t>
      </w:r>
      <w:r>
        <w:rPr>
          <w:spacing w:val="-3"/>
        </w:rPr>
        <w:t xml:space="preserve"> </w:t>
      </w:r>
      <w:r>
        <w:t>готовых</w:t>
      </w:r>
      <w:r>
        <w:rPr>
          <w:spacing w:val="-7"/>
        </w:rPr>
        <w:t xml:space="preserve"> </w:t>
      </w:r>
      <w:r>
        <w:rPr>
          <w:spacing w:val="-2"/>
        </w:rPr>
        <w:t>препаратах).</w:t>
      </w:r>
    </w:p>
    <w:p w:rsidR="00523D10" w:rsidRDefault="00C774EA">
      <w:pPr>
        <w:pStyle w:val="a3"/>
        <w:spacing w:before="2"/>
        <w:ind w:right="359"/>
        <w:jc w:val="left"/>
      </w:pPr>
      <w:r>
        <w:t>Изготовление модели клетки простейшего (амёбы, инфузории-туфельки и другое.). Многоклеточные</w:t>
      </w:r>
      <w:r>
        <w:rPr>
          <w:spacing w:val="80"/>
        </w:rPr>
        <w:t xml:space="preserve"> </w:t>
      </w:r>
      <w:r>
        <w:t>животные.</w:t>
      </w:r>
      <w:r>
        <w:rPr>
          <w:spacing w:val="80"/>
        </w:rPr>
        <w:t xml:space="preserve"> </w:t>
      </w:r>
      <w:r>
        <w:t>Кишечнополостные.</w:t>
      </w:r>
      <w:r>
        <w:rPr>
          <w:spacing w:val="80"/>
        </w:rPr>
        <w:t xml:space="preserve"> </w:t>
      </w:r>
      <w:r>
        <w:t>Общая</w:t>
      </w:r>
      <w:r>
        <w:rPr>
          <w:spacing w:val="80"/>
        </w:rPr>
        <w:t xml:space="preserve"> </w:t>
      </w:r>
      <w:r>
        <w:t>характеристика.</w:t>
      </w:r>
      <w:r>
        <w:rPr>
          <w:spacing w:val="80"/>
        </w:rPr>
        <w:t xml:space="preserve"> </w:t>
      </w:r>
      <w:r>
        <w:t>Местообитание. Особенности</w:t>
      </w:r>
      <w:r>
        <w:rPr>
          <w:spacing w:val="80"/>
        </w:rPr>
        <w:t xml:space="preserve"> </w:t>
      </w:r>
      <w:r>
        <w:t>строения</w:t>
      </w:r>
      <w:r>
        <w:rPr>
          <w:spacing w:val="40"/>
        </w:rPr>
        <w:t xml:space="preserve"> </w:t>
      </w:r>
      <w:r>
        <w:t>и</w:t>
      </w:r>
      <w:r>
        <w:rPr>
          <w:spacing w:val="40"/>
        </w:rPr>
        <w:t xml:space="preserve"> </w:t>
      </w:r>
      <w:r>
        <w:t>жизнедеятельности.</w:t>
      </w:r>
      <w:r>
        <w:rPr>
          <w:spacing w:val="80"/>
        </w:rPr>
        <w:t xml:space="preserve"> </w:t>
      </w:r>
      <w:r>
        <w:t>Эктодерма</w:t>
      </w:r>
      <w:r>
        <w:rPr>
          <w:spacing w:val="80"/>
        </w:rPr>
        <w:t xml:space="preserve"> </w:t>
      </w:r>
      <w:r>
        <w:t>и</w:t>
      </w:r>
      <w:r>
        <w:rPr>
          <w:spacing w:val="80"/>
        </w:rPr>
        <w:t xml:space="preserve"> </w:t>
      </w:r>
      <w:r>
        <w:t>энтодерма.</w:t>
      </w:r>
      <w:r>
        <w:rPr>
          <w:spacing w:val="80"/>
        </w:rPr>
        <w:t xml:space="preserve"> </w:t>
      </w:r>
      <w:r>
        <w:t>Внутриполостное</w:t>
      </w:r>
      <w:r>
        <w:rPr>
          <w:spacing w:val="40"/>
        </w:rPr>
        <w:t xml:space="preserve"> </w:t>
      </w:r>
      <w:r>
        <w:t>и клеточное</w:t>
      </w:r>
      <w:r>
        <w:rPr>
          <w:spacing w:val="40"/>
        </w:rPr>
        <w:t xml:space="preserve"> </w:t>
      </w:r>
      <w:r>
        <w:t>переваривание</w:t>
      </w:r>
      <w:r>
        <w:rPr>
          <w:spacing w:val="40"/>
        </w:rPr>
        <w:t xml:space="preserve"> </w:t>
      </w:r>
      <w:r>
        <w:t>пищи.</w:t>
      </w:r>
      <w:r>
        <w:rPr>
          <w:spacing w:val="40"/>
        </w:rPr>
        <w:t xml:space="preserve"> </w:t>
      </w:r>
      <w:r>
        <w:t>Регенерация.</w:t>
      </w:r>
      <w:r>
        <w:rPr>
          <w:spacing w:val="40"/>
        </w:rPr>
        <w:t xml:space="preserve"> </w:t>
      </w:r>
      <w:r>
        <w:t>Рефлекс.</w:t>
      </w:r>
      <w:r>
        <w:rPr>
          <w:spacing w:val="40"/>
        </w:rPr>
        <w:t xml:space="preserve"> </w:t>
      </w:r>
      <w:r>
        <w:t>Бесполое</w:t>
      </w:r>
      <w:r>
        <w:rPr>
          <w:spacing w:val="40"/>
        </w:rPr>
        <w:t xml:space="preserve"> </w:t>
      </w:r>
      <w:r>
        <w:t>размножение</w:t>
      </w:r>
      <w:r>
        <w:rPr>
          <w:spacing w:val="40"/>
        </w:rPr>
        <w:t xml:space="preserve"> </w:t>
      </w:r>
      <w:r>
        <w:t>(почкование). Половое</w:t>
      </w:r>
      <w:r>
        <w:rPr>
          <w:spacing w:val="40"/>
        </w:rPr>
        <w:t xml:space="preserve"> </w:t>
      </w:r>
      <w:r>
        <w:t>размножение.</w:t>
      </w:r>
      <w:r>
        <w:rPr>
          <w:spacing w:val="40"/>
        </w:rPr>
        <w:t xml:space="preserve"> </w:t>
      </w:r>
      <w:r>
        <w:t>Гермафродитизм.</w:t>
      </w:r>
      <w:r>
        <w:rPr>
          <w:spacing w:val="40"/>
        </w:rPr>
        <w:t xml:space="preserve"> </w:t>
      </w:r>
      <w:r>
        <w:t>Раздельнополые</w:t>
      </w:r>
      <w:r>
        <w:rPr>
          <w:spacing w:val="40"/>
        </w:rPr>
        <w:t xml:space="preserve"> </w:t>
      </w:r>
      <w:r>
        <w:t>кишечнополостные.</w:t>
      </w:r>
      <w:r>
        <w:rPr>
          <w:spacing w:val="40"/>
        </w:rPr>
        <w:t xml:space="preserve"> </w:t>
      </w:r>
      <w:r>
        <w:t>Многообразие кишечнополостных.</w:t>
      </w:r>
      <w:r>
        <w:rPr>
          <w:spacing w:val="40"/>
        </w:rPr>
        <w:t xml:space="preserve"> </w:t>
      </w:r>
      <w:r>
        <w:t>Значение</w:t>
      </w:r>
      <w:r>
        <w:rPr>
          <w:spacing w:val="40"/>
        </w:rPr>
        <w:t xml:space="preserve"> </w:t>
      </w:r>
      <w:r>
        <w:t>кишечнополостных</w:t>
      </w:r>
      <w:r>
        <w:rPr>
          <w:spacing w:val="40"/>
        </w:rPr>
        <w:t xml:space="preserve"> </w:t>
      </w:r>
      <w:r>
        <w:t>в</w:t>
      </w:r>
      <w:r>
        <w:rPr>
          <w:spacing w:val="40"/>
        </w:rPr>
        <w:t xml:space="preserve"> </w:t>
      </w:r>
      <w:r>
        <w:t>природе</w:t>
      </w:r>
      <w:r>
        <w:rPr>
          <w:spacing w:val="40"/>
        </w:rPr>
        <w:t xml:space="preserve"> </w:t>
      </w:r>
      <w:r>
        <w:t>и</w:t>
      </w:r>
      <w:r>
        <w:rPr>
          <w:spacing w:val="40"/>
        </w:rPr>
        <w:t xml:space="preserve"> </w:t>
      </w:r>
      <w:r>
        <w:t>жизни</w:t>
      </w:r>
      <w:r>
        <w:rPr>
          <w:spacing w:val="40"/>
        </w:rPr>
        <w:t xml:space="preserve"> </w:t>
      </w:r>
      <w:r>
        <w:t>человека.</w:t>
      </w:r>
      <w:r>
        <w:rPr>
          <w:spacing w:val="40"/>
        </w:rPr>
        <w:t xml:space="preserve"> </w:t>
      </w:r>
      <w:r>
        <w:t>Коралловые полипы и их роль в рифообразовании.</w:t>
      </w:r>
    </w:p>
    <w:p w:rsidR="00523D10" w:rsidRDefault="00C774EA">
      <w:pPr>
        <w:pStyle w:val="a3"/>
        <w:spacing w:line="274" w:lineRule="exact"/>
        <w:jc w:val="lef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3"/>
        <w:ind w:right="359"/>
        <w:jc w:val="left"/>
      </w:pPr>
      <w:r>
        <w:t>Исследование</w:t>
      </w:r>
      <w:r>
        <w:rPr>
          <w:spacing w:val="-4"/>
        </w:rPr>
        <w:t xml:space="preserve"> </w:t>
      </w:r>
      <w:r>
        <w:t>строения</w:t>
      </w:r>
      <w:r>
        <w:rPr>
          <w:spacing w:val="-3"/>
        </w:rPr>
        <w:t xml:space="preserve"> </w:t>
      </w:r>
      <w:r>
        <w:t>пресноводной</w:t>
      </w:r>
      <w:r>
        <w:rPr>
          <w:spacing w:val="-7"/>
        </w:rPr>
        <w:t xml:space="preserve"> </w:t>
      </w:r>
      <w:r>
        <w:t>гидры</w:t>
      </w:r>
      <w:r>
        <w:rPr>
          <w:spacing w:val="-3"/>
        </w:rPr>
        <w:t xml:space="preserve"> </w:t>
      </w:r>
      <w:r>
        <w:t>и</w:t>
      </w:r>
      <w:r>
        <w:rPr>
          <w:spacing w:val="-12"/>
        </w:rPr>
        <w:t xml:space="preserve"> </w:t>
      </w:r>
      <w:r>
        <w:t>её</w:t>
      </w:r>
      <w:r>
        <w:rPr>
          <w:spacing w:val="-4"/>
        </w:rPr>
        <w:t xml:space="preserve"> </w:t>
      </w:r>
      <w:r>
        <w:t>передвижения</w:t>
      </w:r>
      <w:r>
        <w:rPr>
          <w:spacing w:val="-8"/>
        </w:rPr>
        <w:t xml:space="preserve"> </w:t>
      </w:r>
      <w:r>
        <w:t>(школьный</w:t>
      </w:r>
      <w:r>
        <w:rPr>
          <w:spacing w:val="-7"/>
        </w:rPr>
        <w:t xml:space="preserve"> </w:t>
      </w:r>
      <w:r>
        <w:t>аквариум). Исследование питания гидры дафниями и циклопами (школьный аквариум).</w:t>
      </w:r>
    </w:p>
    <w:p w:rsidR="00523D10" w:rsidRDefault="00C774EA">
      <w:pPr>
        <w:pStyle w:val="a3"/>
        <w:spacing w:line="275" w:lineRule="exact"/>
        <w:jc w:val="left"/>
      </w:pPr>
      <w:r>
        <w:t>Изготовление</w:t>
      </w:r>
      <w:r>
        <w:rPr>
          <w:spacing w:val="-4"/>
        </w:rPr>
        <w:t xml:space="preserve"> </w:t>
      </w:r>
      <w:r>
        <w:t>модели</w:t>
      </w:r>
      <w:r>
        <w:rPr>
          <w:spacing w:val="-7"/>
        </w:rPr>
        <w:t xml:space="preserve"> </w:t>
      </w:r>
      <w:r>
        <w:t>пресноводной</w:t>
      </w:r>
      <w:r>
        <w:rPr>
          <w:spacing w:val="-6"/>
        </w:rPr>
        <w:t xml:space="preserve"> </w:t>
      </w:r>
      <w:r>
        <w:rPr>
          <w:spacing w:val="-2"/>
        </w:rPr>
        <w:t>гидры.</w:t>
      </w:r>
    </w:p>
    <w:p w:rsidR="00523D10" w:rsidRDefault="00C774EA">
      <w:pPr>
        <w:pStyle w:val="a3"/>
        <w:ind w:right="537"/>
      </w:pPr>
      <w: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w:t>
      </w:r>
      <w:r>
        <w:rPr>
          <w:spacing w:val="-1"/>
        </w:rPr>
        <w:t xml:space="preserve"> </w:t>
      </w:r>
      <w:r>
        <w:t>животным. Меры по предупреждению заражения паразитическими червями. Роль червей как почвообразователей.</w:t>
      </w:r>
    </w:p>
    <w:p w:rsidR="00523D10" w:rsidRDefault="00C774EA">
      <w:pPr>
        <w:pStyle w:val="a3"/>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4" w:line="237" w:lineRule="auto"/>
        <w:ind w:right="547"/>
      </w:pPr>
      <w:r>
        <w:t>Исследование внешнего строения дождевого червя. Наблюдение за реакцией дождевого червя на раздражители.</w:t>
      </w:r>
    </w:p>
    <w:p w:rsidR="00523D10" w:rsidRDefault="00C774EA">
      <w:pPr>
        <w:pStyle w:val="a3"/>
        <w:spacing w:before="4"/>
        <w:ind w:right="544"/>
      </w:pPr>
      <w:r>
        <w:t xml:space="preserve">Исследование внутреннего строения дождевого червя (на готовом влажном препарате и </w:t>
      </w:r>
      <w:r>
        <w:rPr>
          <w:spacing w:val="-2"/>
        </w:rPr>
        <w:t>микропрепарате).</w:t>
      </w:r>
    </w:p>
    <w:p w:rsidR="00523D10" w:rsidRDefault="00C774EA">
      <w:pPr>
        <w:pStyle w:val="a3"/>
        <w:spacing w:before="2" w:line="237" w:lineRule="auto"/>
        <w:ind w:right="536"/>
      </w:pPr>
      <w:r>
        <w:t xml:space="preserve">Изучение приспособлений паразитических червей к паразитизму (на готовых влажных и </w:t>
      </w:r>
      <w:r>
        <w:rPr>
          <w:spacing w:val="-2"/>
        </w:rPr>
        <w:t>микропрепаратах).</w:t>
      </w:r>
    </w:p>
    <w:p w:rsidR="00523D10" w:rsidRDefault="00C774EA">
      <w:pPr>
        <w:pStyle w:val="a3"/>
        <w:spacing w:before="6" w:line="237" w:lineRule="auto"/>
        <w:ind w:right="544"/>
      </w:pPr>
      <w:r>
        <w:t>Членистоногие.</w:t>
      </w:r>
      <w:r>
        <w:rPr>
          <w:spacing w:val="-2"/>
        </w:rPr>
        <w:t xml:space="preserve"> </w:t>
      </w:r>
      <w:r>
        <w:t>Общая характеристика. Среды жизни. Внешнее и внутреннее строение членистоногих. Многообразие членистоногих. Представители классов.</w:t>
      </w:r>
    </w:p>
    <w:p w:rsidR="00523D10" w:rsidRDefault="00C774EA">
      <w:pPr>
        <w:pStyle w:val="a3"/>
        <w:spacing w:before="3"/>
        <w:ind w:right="4276"/>
      </w:pPr>
      <w:r>
        <w:t>Ракообразные.</w:t>
      </w:r>
      <w:r>
        <w:rPr>
          <w:spacing w:val="-7"/>
        </w:rPr>
        <w:t xml:space="preserve"> </w:t>
      </w:r>
      <w:r>
        <w:t>Особенности</w:t>
      </w:r>
      <w:r>
        <w:rPr>
          <w:spacing w:val="-8"/>
        </w:rPr>
        <w:t xml:space="preserve"> </w:t>
      </w:r>
      <w:r>
        <w:t>строения</w:t>
      </w:r>
      <w:r>
        <w:rPr>
          <w:spacing w:val="-13"/>
        </w:rPr>
        <w:t xml:space="preserve"> </w:t>
      </w:r>
      <w:r>
        <w:t>и</w:t>
      </w:r>
      <w:r>
        <w:rPr>
          <w:spacing w:val="-12"/>
        </w:rPr>
        <w:t xml:space="preserve"> </w:t>
      </w:r>
      <w:r>
        <w:t>жизнедеятельности. Значение ракообразных в природе и жизни человека.</w:t>
      </w:r>
    </w:p>
    <w:p w:rsidR="00523D10" w:rsidRDefault="00C774EA">
      <w:pPr>
        <w:pStyle w:val="a3"/>
        <w:spacing w:before="1"/>
        <w:ind w:right="538"/>
      </w:pPr>
      <w:r>
        <w:t>Паукообразные. Особенности строения и жизнедеятельности в связи с жизнью на суше. Клещи – вредители</w:t>
      </w:r>
      <w:r>
        <w:rPr>
          <w:spacing w:val="-2"/>
        </w:rPr>
        <w:t xml:space="preserve"> </w:t>
      </w:r>
      <w:r>
        <w:t>культурных</w:t>
      </w:r>
      <w:r>
        <w:rPr>
          <w:spacing w:val="-3"/>
        </w:rPr>
        <w:t xml:space="preserve"> </w:t>
      </w:r>
      <w:r>
        <w:t>растений</w:t>
      </w:r>
      <w:r>
        <w:rPr>
          <w:spacing w:val="-2"/>
        </w:rPr>
        <w:t xml:space="preserve"> </w:t>
      </w:r>
      <w:r>
        <w:t>и</w:t>
      </w:r>
      <w:r>
        <w:rPr>
          <w:spacing w:val="-2"/>
        </w:rPr>
        <w:t xml:space="preserve"> </w:t>
      </w:r>
      <w:r>
        <w:t>меры</w:t>
      </w:r>
      <w:r>
        <w:rPr>
          <w:spacing w:val="-1"/>
        </w:rPr>
        <w:t xml:space="preserve"> </w:t>
      </w:r>
      <w:r>
        <w:t>борьбы с ними. Паразитические клещи –</w:t>
      </w:r>
      <w:r>
        <w:rPr>
          <w:spacing w:val="-3"/>
        </w:rPr>
        <w:t xml:space="preserve"> </w:t>
      </w:r>
      <w:r>
        <w:t>возбудители и переносчики опасных болезней. Меры защиты от клещей. Роль клещей в почвообразовании.</w:t>
      </w:r>
    </w:p>
    <w:p w:rsidR="00523D10" w:rsidRDefault="00C774EA">
      <w:pPr>
        <w:pStyle w:val="a3"/>
        <w:ind w:right="537"/>
      </w:pPr>
      <w:r>
        <w:t>Насекомые. Особенности строения и жизнедеятельности. Размножение насекомых и типы развития. Отряды</w:t>
      </w:r>
      <w:r>
        <w:rPr>
          <w:spacing w:val="-4"/>
        </w:rPr>
        <w:t xml:space="preserve"> </w:t>
      </w:r>
      <w:r>
        <w:t>насекомых: Прямокрылые,</w:t>
      </w:r>
      <w:r>
        <w:rPr>
          <w:spacing w:val="-3"/>
        </w:rPr>
        <w:t xml:space="preserve"> </w:t>
      </w:r>
      <w:r>
        <w:t>Равнокрылые,</w:t>
      </w:r>
      <w:r>
        <w:rPr>
          <w:spacing w:val="-3"/>
        </w:rPr>
        <w:t xml:space="preserve"> </w:t>
      </w:r>
      <w:r>
        <w:t>Полужесткокрылые, Чешуекрылые, Жесткокрылые, Перепончатокрылые, Двукрылые и другие. Насекомые – переносчики возбудителей и</w:t>
      </w:r>
      <w:r>
        <w:rPr>
          <w:spacing w:val="-2"/>
        </w:rPr>
        <w:t xml:space="preserve"> </w:t>
      </w:r>
      <w:r>
        <w:t>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23D10" w:rsidRDefault="00C774EA">
      <w:pPr>
        <w:pStyle w:val="a3"/>
        <w:spacing w:before="1"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1" w:line="237" w:lineRule="auto"/>
        <w:ind w:right="548"/>
      </w:pPr>
      <w:r>
        <w:t xml:space="preserve">Исследование внешнего строения насекомого (на примере майского жука или других крупных </w:t>
      </w:r>
      <w:r>
        <w:rPr>
          <w:spacing w:val="-2"/>
        </w:rPr>
        <w:t>насекомых-вредителей).</w:t>
      </w:r>
    </w:p>
    <w:p w:rsidR="00523D10" w:rsidRDefault="00C774EA">
      <w:pPr>
        <w:pStyle w:val="a3"/>
        <w:spacing w:before="3" w:line="275" w:lineRule="exact"/>
      </w:pPr>
      <w:r>
        <w:t>Ознакомление</w:t>
      </w:r>
      <w:r>
        <w:rPr>
          <w:spacing w:val="-2"/>
        </w:rPr>
        <w:t xml:space="preserve"> </w:t>
      </w:r>
      <w:r>
        <w:t>с</w:t>
      </w:r>
      <w:r>
        <w:rPr>
          <w:spacing w:val="-1"/>
        </w:rPr>
        <w:t xml:space="preserve"> </w:t>
      </w:r>
      <w:r>
        <w:t>различными</w:t>
      </w:r>
      <w:r>
        <w:rPr>
          <w:spacing w:val="1"/>
        </w:rPr>
        <w:t xml:space="preserve"> </w:t>
      </w:r>
      <w:r>
        <w:t>типами</w:t>
      </w:r>
      <w:r>
        <w:rPr>
          <w:spacing w:val="-4"/>
        </w:rPr>
        <w:t xml:space="preserve"> </w:t>
      </w:r>
      <w:r>
        <w:t>развития</w:t>
      </w:r>
      <w:r>
        <w:rPr>
          <w:spacing w:val="-5"/>
        </w:rPr>
        <w:t xml:space="preserve"> </w:t>
      </w:r>
      <w:r>
        <w:t>насекомых (на</w:t>
      </w:r>
      <w:r>
        <w:rPr>
          <w:spacing w:val="-6"/>
        </w:rPr>
        <w:t xml:space="preserve"> </w:t>
      </w:r>
      <w:r>
        <w:t>примере</w:t>
      </w:r>
      <w:r>
        <w:rPr>
          <w:spacing w:val="-6"/>
        </w:rPr>
        <w:t xml:space="preserve"> </w:t>
      </w:r>
      <w:r>
        <w:rPr>
          <w:spacing w:val="-2"/>
        </w:rPr>
        <w:t>коллекций).</w:t>
      </w:r>
    </w:p>
    <w:p w:rsidR="00523D10" w:rsidRDefault="00C774EA">
      <w:pPr>
        <w:pStyle w:val="a3"/>
        <w:ind w:right="534"/>
      </w:pPr>
      <w: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23D10" w:rsidRDefault="00C774EA">
      <w:pPr>
        <w:pStyle w:val="a3"/>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2"/>
      </w:pPr>
      <w:r>
        <w:t>Исследование</w:t>
      </w:r>
      <w:r>
        <w:rPr>
          <w:spacing w:val="65"/>
        </w:rPr>
        <w:t xml:space="preserve"> </w:t>
      </w:r>
      <w:r>
        <w:t>внешнего</w:t>
      </w:r>
      <w:r>
        <w:rPr>
          <w:spacing w:val="68"/>
        </w:rPr>
        <w:t xml:space="preserve"> </w:t>
      </w:r>
      <w:r>
        <w:t>строения</w:t>
      </w:r>
      <w:r>
        <w:rPr>
          <w:spacing w:val="69"/>
        </w:rPr>
        <w:t xml:space="preserve"> </w:t>
      </w:r>
      <w:r>
        <w:t>раковин</w:t>
      </w:r>
      <w:r>
        <w:rPr>
          <w:spacing w:val="64"/>
        </w:rPr>
        <w:t xml:space="preserve"> </w:t>
      </w:r>
      <w:r>
        <w:t>пресноводных</w:t>
      </w:r>
      <w:r>
        <w:rPr>
          <w:spacing w:val="69"/>
        </w:rPr>
        <w:t xml:space="preserve"> </w:t>
      </w:r>
      <w:r>
        <w:t>и</w:t>
      </w:r>
      <w:r>
        <w:rPr>
          <w:spacing w:val="64"/>
        </w:rPr>
        <w:t xml:space="preserve"> </w:t>
      </w:r>
      <w:r>
        <w:t>морских</w:t>
      </w:r>
      <w:r>
        <w:rPr>
          <w:spacing w:val="64"/>
        </w:rPr>
        <w:t xml:space="preserve"> </w:t>
      </w:r>
      <w:r>
        <w:t>моллюсков</w:t>
      </w:r>
      <w:r>
        <w:rPr>
          <w:spacing w:val="66"/>
        </w:rPr>
        <w:t xml:space="preserve"> </w:t>
      </w:r>
      <w:r>
        <w:rPr>
          <w:spacing w:val="-2"/>
        </w:rPr>
        <w:t>(раковины</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pPr>
      <w:r>
        <w:t>беззубки,</w:t>
      </w:r>
      <w:r>
        <w:rPr>
          <w:spacing w:val="-2"/>
        </w:rPr>
        <w:t xml:space="preserve"> </w:t>
      </w:r>
      <w:r>
        <w:t>перловицы,</w:t>
      </w:r>
      <w:r>
        <w:rPr>
          <w:spacing w:val="-5"/>
        </w:rPr>
        <w:t xml:space="preserve"> </w:t>
      </w:r>
      <w:r>
        <w:t>прудовика,</w:t>
      </w:r>
      <w:r>
        <w:rPr>
          <w:spacing w:val="-6"/>
        </w:rPr>
        <w:t xml:space="preserve"> </w:t>
      </w:r>
      <w:r>
        <w:t>катушки</w:t>
      </w:r>
      <w:r>
        <w:rPr>
          <w:spacing w:val="-6"/>
        </w:rPr>
        <w:t xml:space="preserve"> </w:t>
      </w:r>
      <w:r>
        <w:t>и</w:t>
      </w:r>
      <w:r>
        <w:rPr>
          <w:spacing w:val="-2"/>
        </w:rPr>
        <w:t xml:space="preserve"> другие).</w:t>
      </w:r>
    </w:p>
    <w:p w:rsidR="00523D10" w:rsidRDefault="00C774EA">
      <w:pPr>
        <w:pStyle w:val="a3"/>
        <w:spacing w:before="5" w:line="237" w:lineRule="auto"/>
        <w:ind w:right="546"/>
      </w:pPr>
      <w: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523D10" w:rsidRDefault="00C774EA">
      <w:pPr>
        <w:pStyle w:val="a3"/>
        <w:spacing w:before="3"/>
        <w:ind w:right="544"/>
      </w:pPr>
      <w: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w:t>
      </w:r>
      <w:r>
        <w:rPr>
          <w:spacing w:val="-3"/>
        </w:rPr>
        <w:t xml:space="preserve"> </w:t>
      </w:r>
      <w:r>
        <w:t>рыб,</w:t>
      </w:r>
      <w:r>
        <w:rPr>
          <w:spacing w:val="-1"/>
        </w:rPr>
        <w:t xml:space="preserve"> </w:t>
      </w:r>
      <w:r>
        <w:t>основные систематические группы рыб.</w:t>
      </w:r>
      <w:r>
        <w:rPr>
          <w:spacing w:val="-1"/>
        </w:rPr>
        <w:t xml:space="preserve"> </w:t>
      </w:r>
      <w:r>
        <w:t>Значение рыб</w:t>
      </w:r>
      <w:r>
        <w:rPr>
          <w:spacing w:val="-1"/>
        </w:rPr>
        <w:t xml:space="preserve"> </w:t>
      </w:r>
      <w:r>
        <w:t>в</w:t>
      </w:r>
      <w:r>
        <w:rPr>
          <w:spacing w:val="-1"/>
        </w:rPr>
        <w:t xml:space="preserve"> </w:t>
      </w:r>
      <w:r>
        <w:t>природе</w:t>
      </w:r>
      <w:r>
        <w:rPr>
          <w:spacing w:val="-8"/>
        </w:rPr>
        <w:t xml:space="preserve"> </w:t>
      </w:r>
      <w:r>
        <w:t>и жизни человека. Хозяйственное значение рыб.</w:t>
      </w:r>
    </w:p>
    <w:p w:rsidR="00523D10" w:rsidRDefault="00C774EA">
      <w:pPr>
        <w:pStyle w:val="a3"/>
        <w:spacing w:line="274"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4" w:line="237" w:lineRule="auto"/>
        <w:ind w:right="533"/>
        <w:jc w:val="left"/>
      </w:pPr>
      <w:r>
        <w:t>Исследование</w:t>
      </w:r>
      <w:r>
        <w:rPr>
          <w:spacing w:val="-4"/>
        </w:rPr>
        <w:t xml:space="preserve"> </w:t>
      </w:r>
      <w:r>
        <w:t>внешнего</w:t>
      </w:r>
      <w:r>
        <w:rPr>
          <w:spacing w:val="-3"/>
        </w:rPr>
        <w:t xml:space="preserve"> </w:t>
      </w:r>
      <w:r>
        <w:t>строения</w:t>
      </w:r>
      <w:r>
        <w:rPr>
          <w:spacing w:val="-8"/>
        </w:rPr>
        <w:t xml:space="preserve"> </w:t>
      </w:r>
      <w:r>
        <w:t>и</w:t>
      </w:r>
      <w:r>
        <w:rPr>
          <w:spacing w:val="-2"/>
        </w:rPr>
        <w:t xml:space="preserve"> </w:t>
      </w:r>
      <w:r>
        <w:t>особенностей</w:t>
      </w:r>
      <w:r>
        <w:rPr>
          <w:spacing w:val="-2"/>
        </w:rPr>
        <w:t xml:space="preserve"> </w:t>
      </w:r>
      <w:r>
        <w:t>передвижения</w:t>
      </w:r>
      <w:r>
        <w:rPr>
          <w:spacing w:val="-3"/>
        </w:rPr>
        <w:t xml:space="preserve"> </w:t>
      </w:r>
      <w:r>
        <w:t>рыбы</w:t>
      </w:r>
      <w:r>
        <w:rPr>
          <w:spacing w:val="-2"/>
        </w:rPr>
        <w:t xml:space="preserve"> </w:t>
      </w:r>
      <w:r>
        <w:t>(на</w:t>
      </w:r>
      <w:r>
        <w:rPr>
          <w:spacing w:val="-4"/>
        </w:rPr>
        <w:t xml:space="preserve"> </w:t>
      </w:r>
      <w:r>
        <w:t>примере</w:t>
      </w:r>
      <w:r>
        <w:rPr>
          <w:spacing w:val="-4"/>
        </w:rPr>
        <w:t xml:space="preserve"> </w:t>
      </w:r>
      <w:r>
        <w:t>живой</w:t>
      </w:r>
      <w:r>
        <w:rPr>
          <w:spacing w:val="-2"/>
        </w:rPr>
        <w:t xml:space="preserve"> </w:t>
      </w:r>
      <w:r>
        <w:t>рыбы в банке с водой).</w:t>
      </w:r>
    </w:p>
    <w:p w:rsidR="00523D10" w:rsidRDefault="00C774EA">
      <w:pPr>
        <w:pStyle w:val="a3"/>
        <w:spacing w:before="4"/>
        <w:ind w:right="359"/>
        <w:jc w:val="left"/>
      </w:pPr>
      <w:r>
        <w:t>Исследование внутреннего строения рыбы (на примере готового влажного препарата). Земноводные.</w:t>
      </w:r>
      <w:r>
        <w:rPr>
          <w:spacing w:val="26"/>
        </w:rPr>
        <w:t xml:space="preserve"> </w:t>
      </w:r>
      <w:r>
        <w:t>Общая</w:t>
      </w:r>
      <w:r>
        <w:rPr>
          <w:spacing w:val="28"/>
        </w:rPr>
        <w:t xml:space="preserve"> </w:t>
      </w:r>
      <w:r>
        <w:t>характеристика.</w:t>
      </w:r>
      <w:r>
        <w:rPr>
          <w:spacing w:val="26"/>
        </w:rPr>
        <w:t xml:space="preserve"> </w:t>
      </w:r>
      <w:r>
        <w:t>Местообитание</w:t>
      </w:r>
      <w:r>
        <w:rPr>
          <w:spacing w:val="27"/>
        </w:rPr>
        <w:t xml:space="preserve"> </w:t>
      </w:r>
      <w:r>
        <w:t>земноводных.</w:t>
      </w:r>
      <w:r>
        <w:rPr>
          <w:spacing w:val="30"/>
        </w:rPr>
        <w:t xml:space="preserve"> </w:t>
      </w:r>
      <w:r>
        <w:t>Особенности внешнего и внутреннего</w:t>
      </w:r>
      <w:r>
        <w:rPr>
          <w:spacing w:val="40"/>
        </w:rPr>
        <w:t xml:space="preserve"> </w:t>
      </w:r>
      <w:r>
        <w:t>строения,</w:t>
      </w:r>
      <w:r>
        <w:rPr>
          <w:spacing w:val="40"/>
        </w:rPr>
        <w:t xml:space="preserve"> </w:t>
      </w:r>
      <w:r>
        <w:t>процессов</w:t>
      </w:r>
      <w:r>
        <w:rPr>
          <w:spacing w:val="40"/>
        </w:rPr>
        <w:t xml:space="preserve"> </w:t>
      </w:r>
      <w:r>
        <w:t>жизнедеятельности,</w:t>
      </w:r>
      <w:r>
        <w:rPr>
          <w:spacing w:val="40"/>
        </w:rPr>
        <w:t xml:space="preserve"> </w:t>
      </w:r>
      <w:r>
        <w:t>связанных</w:t>
      </w:r>
      <w:r>
        <w:rPr>
          <w:spacing w:val="40"/>
        </w:rPr>
        <w:t xml:space="preserve"> </w:t>
      </w:r>
      <w:r>
        <w:t>с</w:t>
      </w:r>
      <w:r>
        <w:rPr>
          <w:spacing w:val="40"/>
        </w:rPr>
        <w:t xml:space="preserve"> </w:t>
      </w:r>
      <w:r>
        <w:t>выходом</w:t>
      </w:r>
      <w:r>
        <w:rPr>
          <w:spacing w:val="40"/>
        </w:rPr>
        <w:t xml:space="preserve"> </w:t>
      </w:r>
      <w:r>
        <w:t>земноводных</w:t>
      </w:r>
      <w:r>
        <w:rPr>
          <w:spacing w:val="36"/>
        </w:rPr>
        <w:t xml:space="preserve"> </w:t>
      </w:r>
      <w:r>
        <w:t>на сушу.</w:t>
      </w:r>
      <w:r>
        <w:rPr>
          <w:spacing w:val="40"/>
        </w:rPr>
        <w:t xml:space="preserve"> </w:t>
      </w:r>
      <w:r>
        <w:t>Приспособленность</w:t>
      </w:r>
      <w:r>
        <w:rPr>
          <w:spacing w:val="40"/>
        </w:rPr>
        <w:t xml:space="preserve"> </w:t>
      </w:r>
      <w:r>
        <w:t>земноводных</w:t>
      </w:r>
      <w:r>
        <w:rPr>
          <w:spacing w:val="36"/>
        </w:rPr>
        <w:t xml:space="preserve"> </w:t>
      </w:r>
      <w:r>
        <w:t>к</w:t>
      </w:r>
      <w:r>
        <w:rPr>
          <w:spacing w:val="35"/>
        </w:rPr>
        <w:t xml:space="preserve"> </w:t>
      </w:r>
      <w:r>
        <w:t>жизни</w:t>
      </w:r>
      <w:r>
        <w:rPr>
          <w:spacing w:val="37"/>
        </w:rPr>
        <w:t xml:space="preserve"> </w:t>
      </w:r>
      <w:r>
        <w:t>в</w:t>
      </w:r>
      <w:r>
        <w:rPr>
          <w:spacing w:val="38"/>
        </w:rPr>
        <w:t xml:space="preserve"> </w:t>
      </w:r>
      <w:r>
        <w:t>воде</w:t>
      </w:r>
      <w:r>
        <w:rPr>
          <w:spacing w:val="40"/>
        </w:rPr>
        <w:t xml:space="preserve"> </w:t>
      </w:r>
      <w:r>
        <w:t>и</w:t>
      </w:r>
      <w:r>
        <w:rPr>
          <w:spacing w:val="37"/>
        </w:rPr>
        <w:t xml:space="preserve"> </w:t>
      </w:r>
      <w:r>
        <w:t>на</w:t>
      </w:r>
      <w:r>
        <w:rPr>
          <w:spacing w:val="40"/>
        </w:rPr>
        <w:t xml:space="preserve"> </w:t>
      </w:r>
      <w:r>
        <w:t>суше.</w:t>
      </w:r>
      <w:r>
        <w:rPr>
          <w:spacing w:val="38"/>
        </w:rPr>
        <w:t xml:space="preserve"> </w:t>
      </w:r>
      <w:r>
        <w:t>Размножение</w:t>
      </w:r>
      <w:r>
        <w:rPr>
          <w:spacing w:val="35"/>
        </w:rPr>
        <w:t xml:space="preserve"> </w:t>
      </w:r>
      <w:r>
        <w:t>и</w:t>
      </w:r>
      <w:r>
        <w:rPr>
          <w:spacing w:val="40"/>
        </w:rPr>
        <w:t xml:space="preserve"> </w:t>
      </w:r>
      <w:r>
        <w:t>развитие земноводных.</w:t>
      </w:r>
      <w:r>
        <w:rPr>
          <w:spacing w:val="40"/>
        </w:rPr>
        <w:t xml:space="preserve"> </w:t>
      </w:r>
      <w:r>
        <w:t>Многообразие</w:t>
      </w:r>
      <w:r>
        <w:rPr>
          <w:spacing w:val="40"/>
        </w:rPr>
        <w:t xml:space="preserve"> </w:t>
      </w:r>
      <w:r>
        <w:t>земноводных</w:t>
      </w:r>
      <w:r>
        <w:rPr>
          <w:spacing w:val="40"/>
        </w:rPr>
        <w:t xml:space="preserve"> </w:t>
      </w:r>
      <w:r>
        <w:t>и</w:t>
      </w:r>
      <w:r>
        <w:rPr>
          <w:spacing w:val="40"/>
        </w:rPr>
        <w:t xml:space="preserve"> </w:t>
      </w:r>
      <w:r>
        <w:t>их</w:t>
      </w:r>
      <w:r>
        <w:rPr>
          <w:spacing w:val="40"/>
        </w:rPr>
        <w:t xml:space="preserve"> </w:t>
      </w:r>
      <w:r>
        <w:t>охрана.</w:t>
      </w:r>
      <w:r>
        <w:rPr>
          <w:spacing w:val="40"/>
        </w:rPr>
        <w:t xml:space="preserve"> </w:t>
      </w:r>
      <w:r>
        <w:t>Значение</w:t>
      </w:r>
      <w:r>
        <w:rPr>
          <w:spacing w:val="40"/>
        </w:rPr>
        <w:t xml:space="preserve"> </w:t>
      </w:r>
      <w:r>
        <w:t>земноводных</w:t>
      </w:r>
      <w:r>
        <w:rPr>
          <w:spacing w:val="40"/>
        </w:rPr>
        <w:t xml:space="preserve"> </w:t>
      </w:r>
      <w:r>
        <w:t>в</w:t>
      </w:r>
      <w:r>
        <w:rPr>
          <w:spacing w:val="40"/>
        </w:rPr>
        <w:t xml:space="preserve"> </w:t>
      </w:r>
      <w:r>
        <w:t>природе</w:t>
      </w:r>
      <w:r>
        <w:rPr>
          <w:spacing w:val="40"/>
        </w:rPr>
        <w:t xml:space="preserve"> </w:t>
      </w:r>
      <w:r>
        <w:t>и жизни человека.</w:t>
      </w:r>
    </w:p>
    <w:p w:rsidR="00523D10" w:rsidRDefault="00C774EA">
      <w:pPr>
        <w:pStyle w:val="a3"/>
        <w:ind w:right="545"/>
      </w:pPr>
      <w: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23D10" w:rsidRDefault="00C774EA">
      <w:pPr>
        <w:pStyle w:val="a3"/>
        <w:ind w:right="540"/>
      </w:pPr>
      <w: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w:t>
      </w:r>
      <w:r>
        <w:rPr>
          <w:spacing w:val="-3"/>
        </w:rPr>
        <w:t xml:space="preserve"> </w:t>
      </w:r>
      <w:r>
        <w:t>и</w:t>
      </w:r>
      <w:r>
        <w:rPr>
          <w:spacing w:val="-1"/>
        </w:rPr>
        <w:t xml:space="preserve"> </w:t>
      </w:r>
      <w:r>
        <w:t>развитие</w:t>
      </w:r>
      <w:r>
        <w:rPr>
          <w:spacing w:val="-3"/>
        </w:rPr>
        <w:t xml:space="preserve"> </w:t>
      </w:r>
      <w:r>
        <w:t>птиц. Забота о</w:t>
      </w:r>
      <w:r>
        <w:rPr>
          <w:spacing w:val="-2"/>
        </w:rPr>
        <w:t xml:space="preserve"> </w:t>
      </w:r>
      <w:r>
        <w:t>потомстве. Сезонные явления</w:t>
      </w:r>
      <w:r>
        <w:rPr>
          <w:spacing w:val="-2"/>
        </w:rPr>
        <w:t xml:space="preserve"> </w:t>
      </w:r>
      <w:r>
        <w:t>в</w:t>
      </w:r>
      <w:r>
        <w:rPr>
          <w:spacing w:val="-5"/>
        </w:rPr>
        <w:t xml:space="preserve"> </w:t>
      </w:r>
      <w:r>
        <w:t>жизни</w:t>
      </w:r>
      <w:r>
        <w:rPr>
          <w:spacing w:val="-1"/>
        </w:rPr>
        <w:t xml:space="preserve"> </w:t>
      </w:r>
      <w:r>
        <w:t xml:space="preserve">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w:t>
      </w:r>
      <w:r>
        <w:rPr>
          <w:spacing w:val="-2"/>
        </w:rPr>
        <w:t>человека.</w:t>
      </w:r>
    </w:p>
    <w:p w:rsidR="00523D10" w:rsidRDefault="00C774EA">
      <w:pPr>
        <w:pStyle w:val="a3"/>
        <w:spacing w:before="2"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544"/>
      </w:pPr>
      <w:r>
        <w:t>Исследование внешнего строения и перьевого покрова птиц (на примере чучела птиц и набора перьев: контурных, пуховых и пуха).</w:t>
      </w:r>
    </w:p>
    <w:p w:rsidR="00523D10" w:rsidRDefault="00C774EA">
      <w:pPr>
        <w:pStyle w:val="a3"/>
        <w:spacing w:line="271" w:lineRule="exact"/>
      </w:pPr>
      <w:r>
        <w:t>Исследование</w:t>
      </w:r>
      <w:r>
        <w:rPr>
          <w:spacing w:val="-6"/>
        </w:rPr>
        <w:t xml:space="preserve"> </w:t>
      </w:r>
      <w:r>
        <w:t>особенностей</w:t>
      </w:r>
      <w:r>
        <w:rPr>
          <w:spacing w:val="-6"/>
        </w:rPr>
        <w:t xml:space="preserve"> </w:t>
      </w:r>
      <w:r>
        <w:t>скелета</w:t>
      </w:r>
      <w:r>
        <w:rPr>
          <w:spacing w:val="-5"/>
        </w:rPr>
        <w:t xml:space="preserve"> </w:t>
      </w:r>
      <w:r>
        <w:rPr>
          <w:spacing w:val="-2"/>
        </w:rPr>
        <w:t>птицы.</w:t>
      </w:r>
    </w:p>
    <w:p w:rsidR="00523D10" w:rsidRDefault="00C774EA">
      <w:pPr>
        <w:pStyle w:val="a3"/>
        <w:spacing w:before="1"/>
        <w:ind w:right="542"/>
      </w:pPr>
      <w: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w:t>
      </w:r>
      <w:r>
        <w:rPr>
          <w:spacing w:val="-5"/>
        </w:rPr>
        <w:t xml:space="preserve"> </w:t>
      </w:r>
      <w:r>
        <w:t>нервной системы. Поведение</w:t>
      </w:r>
      <w:r>
        <w:rPr>
          <w:spacing w:val="-1"/>
        </w:rPr>
        <w:t xml:space="preserve"> </w:t>
      </w:r>
      <w:r>
        <w:t>млекопитающих. Размножение</w:t>
      </w:r>
      <w:r>
        <w:rPr>
          <w:spacing w:val="-5"/>
        </w:rPr>
        <w:t xml:space="preserve"> </w:t>
      </w:r>
      <w:r>
        <w:t>и развитие. Забота о потомстве.</w:t>
      </w:r>
    </w:p>
    <w:p w:rsidR="00523D10" w:rsidRDefault="00C774EA">
      <w:pPr>
        <w:pStyle w:val="a3"/>
        <w:tabs>
          <w:tab w:val="left" w:pos="2653"/>
          <w:tab w:val="left" w:pos="4509"/>
          <w:tab w:val="left" w:pos="5699"/>
          <w:tab w:val="left" w:pos="7128"/>
          <w:tab w:val="left" w:pos="7503"/>
          <w:tab w:val="left" w:pos="9282"/>
          <w:tab w:val="left" w:pos="11201"/>
        </w:tabs>
        <w:spacing w:before="1"/>
        <w:ind w:right="538"/>
        <w:jc w:val="left"/>
      </w:pPr>
      <w:r>
        <w:t>Первозвери.</w:t>
      </w:r>
      <w:r>
        <w:rPr>
          <w:spacing w:val="80"/>
        </w:rPr>
        <w:t xml:space="preserve"> </w:t>
      </w:r>
      <w:r>
        <w:t>Однопроходные</w:t>
      </w:r>
      <w:r>
        <w:rPr>
          <w:spacing w:val="80"/>
        </w:rPr>
        <w:t xml:space="preserve"> </w:t>
      </w:r>
      <w:r>
        <w:t>(яйцекладущие)</w:t>
      </w:r>
      <w:r>
        <w:rPr>
          <w:spacing w:val="80"/>
        </w:rPr>
        <w:t xml:space="preserve"> </w:t>
      </w:r>
      <w:r>
        <w:t>и</w:t>
      </w:r>
      <w:r>
        <w:rPr>
          <w:spacing w:val="80"/>
        </w:rPr>
        <w:t xml:space="preserve"> </w:t>
      </w:r>
      <w:r>
        <w:t>Сумчатые</w:t>
      </w:r>
      <w:r>
        <w:rPr>
          <w:spacing w:val="80"/>
        </w:rPr>
        <w:t xml:space="preserve"> </w:t>
      </w:r>
      <w:r>
        <w:t>(низшие</w:t>
      </w:r>
      <w:r>
        <w:rPr>
          <w:spacing w:val="80"/>
        </w:rPr>
        <w:t xml:space="preserve"> </w:t>
      </w:r>
      <w:r>
        <w:t>звери).</w:t>
      </w:r>
      <w:r>
        <w:rPr>
          <w:spacing w:val="80"/>
        </w:rPr>
        <w:t xml:space="preserve"> </w:t>
      </w:r>
      <w:r>
        <w:t>Плацентарные млекопитающие.</w:t>
      </w:r>
      <w:r>
        <w:rPr>
          <w:spacing w:val="40"/>
        </w:rPr>
        <w:t xml:space="preserve"> </w:t>
      </w:r>
      <w:r>
        <w:t>Многообразие</w:t>
      </w:r>
      <w:r>
        <w:rPr>
          <w:spacing w:val="40"/>
        </w:rPr>
        <w:t xml:space="preserve"> </w:t>
      </w:r>
      <w:r>
        <w:t>млекопитающих</w:t>
      </w:r>
      <w:r>
        <w:rPr>
          <w:spacing w:val="40"/>
        </w:rPr>
        <w:t xml:space="preserve"> </w:t>
      </w:r>
      <w:r>
        <w:t>(по</w:t>
      </w:r>
      <w:r>
        <w:rPr>
          <w:spacing w:val="40"/>
        </w:rPr>
        <w:t xml:space="preserve"> </w:t>
      </w:r>
      <w:r>
        <w:t>выбору</w:t>
      </w:r>
      <w:r>
        <w:rPr>
          <w:spacing w:val="40"/>
        </w:rPr>
        <w:t xml:space="preserve"> </w:t>
      </w:r>
      <w:r>
        <w:t>учителя</w:t>
      </w:r>
      <w:r>
        <w:rPr>
          <w:spacing w:val="40"/>
        </w:rPr>
        <w:t xml:space="preserve"> </w:t>
      </w:r>
      <w:r>
        <w:t>изучаются</w:t>
      </w:r>
      <w:r>
        <w:rPr>
          <w:spacing w:val="40"/>
        </w:rPr>
        <w:t xml:space="preserve"> </w:t>
      </w:r>
      <w:r>
        <w:t>6</w:t>
      </w:r>
      <w:r>
        <w:rPr>
          <w:spacing w:val="40"/>
        </w:rPr>
        <w:t xml:space="preserve"> </w:t>
      </w:r>
      <w:r>
        <w:t>отрядов</w:t>
      </w:r>
      <w:r>
        <w:rPr>
          <w:spacing w:val="80"/>
        </w:rPr>
        <w:t xml:space="preserve"> </w:t>
      </w:r>
      <w:r>
        <w:t>млекопитающих</w:t>
      </w:r>
      <w:r>
        <w:rPr>
          <w:spacing w:val="40"/>
        </w:rPr>
        <w:t xml:space="preserve"> </w:t>
      </w:r>
      <w:r>
        <w:t>на</w:t>
      </w:r>
      <w:r>
        <w:rPr>
          <w:spacing w:val="40"/>
        </w:rPr>
        <w:t xml:space="preserve"> </w:t>
      </w:r>
      <w:r>
        <w:t>примере</w:t>
      </w:r>
      <w:r>
        <w:rPr>
          <w:spacing w:val="40"/>
        </w:rPr>
        <w:t xml:space="preserve"> </w:t>
      </w:r>
      <w:r>
        <w:t>двух</w:t>
      </w:r>
      <w:r>
        <w:rPr>
          <w:spacing w:val="40"/>
        </w:rPr>
        <w:t xml:space="preserve"> </w:t>
      </w:r>
      <w:r>
        <w:t>видов</w:t>
      </w:r>
      <w:r>
        <w:rPr>
          <w:spacing w:val="40"/>
        </w:rPr>
        <w:t xml:space="preserve"> </w:t>
      </w:r>
      <w:r>
        <w:t>из</w:t>
      </w:r>
      <w:r>
        <w:rPr>
          <w:spacing w:val="40"/>
        </w:rPr>
        <w:t xml:space="preserve"> </w:t>
      </w:r>
      <w:r>
        <w:t>каждого</w:t>
      </w:r>
      <w:r>
        <w:rPr>
          <w:spacing w:val="40"/>
        </w:rPr>
        <w:t xml:space="preserve"> </w:t>
      </w:r>
      <w:r>
        <w:t>отряда).</w:t>
      </w:r>
      <w:r>
        <w:rPr>
          <w:spacing w:val="40"/>
        </w:rPr>
        <w:t xml:space="preserve"> </w:t>
      </w:r>
      <w:r>
        <w:t>Насекомоядные</w:t>
      </w:r>
      <w:r>
        <w:rPr>
          <w:spacing w:val="40"/>
        </w:rPr>
        <w:t xml:space="preserve"> </w:t>
      </w:r>
      <w:r>
        <w:t>и</w:t>
      </w:r>
      <w:r>
        <w:rPr>
          <w:spacing w:val="40"/>
        </w:rPr>
        <w:t xml:space="preserve"> </w:t>
      </w:r>
      <w:r>
        <w:t xml:space="preserve">Рукокрылые. </w:t>
      </w:r>
      <w:r>
        <w:rPr>
          <w:spacing w:val="-2"/>
        </w:rPr>
        <w:t>Грызуны,</w:t>
      </w:r>
      <w:r>
        <w:tab/>
      </w:r>
      <w:r>
        <w:rPr>
          <w:spacing w:val="-2"/>
        </w:rPr>
        <w:t>Зайцеобразные.</w:t>
      </w:r>
      <w:r>
        <w:tab/>
      </w:r>
      <w:r>
        <w:rPr>
          <w:spacing w:val="-2"/>
        </w:rPr>
        <w:t>Хищные.</w:t>
      </w:r>
      <w:r>
        <w:tab/>
      </w:r>
      <w:r>
        <w:rPr>
          <w:spacing w:val="-2"/>
        </w:rPr>
        <w:t>Ластоногие</w:t>
      </w:r>
      <w:r>
        <w:tab/>
      </w:r>
      <w:r>
        <w:rPr>
          <w:spacing w:val="-10"/>
        </w:rPr>
        <w:t>и</w:t>
      </w:r>
      <w:r>
        <w:tab/>
      </w:r>
      <w:r>
        <w:rPr>
          <w:spacing w:val="-2"/>
        </w:rPr>
        <w:t>Китообразные.</w:t>
      </w:r>
      <w:r>
        <w:tab/>
      </w:r>
      <w:r>
        <w:rPr>
          <w:spacing w:val="-2"/>
        </w:rPr>
        <w:t>Парнокопытные</w:t>
      </w:r>
      <w:r>
        <w:tab/>
      </w:r>
      <w:r>
        <w:rPr>
          <w:spacing w:val="-10"/>
        </w:rPr>
        <w:t xml:space="preserve">и </w:t>
      </w:r>
      <w:r>
        <w:t>Непарнокопытные. Приматы. Семейства отряда Хищные: собачьи, кошачьи, куньи, медвежьи. Значение</w:t>
      </w:r>
      <w:r>
        <w:rPr>
          <w:spacing w:val="80"/>
        </w:rPr>
        <w:t xml:space="preserve"> </w:t>
      </w:r>
      <w:r>
        <w:t>млекопитающих</w:t>
      </w:r>
      <w:r>
        <w:rPr>
          <w:spacing w:val="80"/>
        </w:rPr>
        <w:t xml:space="preserve"> </w:t>
      </w:r>
      <w:r>
        <w:t>в</w:t>
      </w:r>
      <w:r>
        <w:rPr>
          <w:spacing w:val="80"/>
        </w:rPr>
        <w:t xml:space="preserve"> </w:t>
      </w:r>
      <w:r>
        <w:t>природе</w:t>
      </w:r>
      <w:r>
        <w:rPr>
          <w:spacing w:val="80"/>
        </w:rPr>
        <w:t xml:space="preserve"> </w:t>
      </w:r>
      <w:r>
        <w:t>и</w:t>
      </w:r>
      <w:r>
        <w:rPr>
          <w:spacing w:val="80"/>
        </w:rPr>
        <w:t xml:space="preserve"> </w:t>
      </w:r>
      <w:r>
        <w:t>жизни</w:t>
      </w:r>
      <w:r>
        <w:rPr>
          <w:spacing w:val="80"/>
        </w:rPr>
        <w:t xml:space="preserve"> </w:t>
      </w:r>
      <w:r>
        <w:t>человека.</w:t>
      </w:r>
      <w:r>
        <w:rPr>
          <w:spacing w:val="80"/>
        </w:rPr>
        <w:t xml:space="preserve"> </w:t>
      </w:r>
      <w:r>
        <w:t>Млекопитающие</w:t>
      </w:r>
      <w:r>
        <w:rPr>
          <w:spacing w:val="80"/>
        </w:rPr>
        <w:t xml:space="preserve"> </w:t>
      </w:r>
      <w:r>
        <w:t>–</w:t>
      </w:r>
      <w:r>
        <w:rPr>
          <w:spacing w:val="80"/>
        </w:rPr>
        <w:t xml:space="preserve"> </w:t>
      </w:r>
      <w:r>
        <w:t>переносчики возбудителей опасных</w:t>
      </w:r>
      <w:r>
        <w:rPr>
          <w:spacing w:val="-3"/>
        </w:rPr>
        <w:t xml:space="preserve"> </w:t>
      </w:r>
      <w:r>
        <w:t>заболеваний.</w:t>
      </w:r>
      <w:r>
        <w:rPr>
          <w:spacing w:val="-1"/>
        </w:rPr>
        <w:t xml:space="preserve"> </w:t>
      </w:r>
      <w:r>
        <w:t>Меры борьбы с грызунами.</w:t>
      </w:r>
      <w:r>
        <w:rPr>
          <w:spacing w:val="-1"/>
        </w:rPr>
        <w:t xml:space="preserve"> </w:t>
      </w:r>
      <w:r>
        <w:t>Многообразие млекопитающих родного края.</w:t>
      </w:r>
    </w:p>
    <w:p w:rsidR="00523D10" w:rsidRDefault="00C774EA">
      <w:pPr>
        <w:pStyle w:val="a3"/>
        <w:spacing w:line="272" w:lineRule="exact"/>
        <w:jc w:val="lef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2"/>
        <w:ind w:right="3985"/>
        <w:jc w:val="left"/>
      </w:pPr>
      <w:r>
        <w:t>Исследование особенностей скелета млекопитающих. Исследование</w:t>
      </w:r>
      <w:r>
        <w:rPr>
          <w:spacing w:val="-11"/>
        </w:rPr>
        <w:t xml:space="preserve"> </w:t>
      </w:r>
      <w:r>
        <w:t>особенностей</w:t>
      </w:r>
      <w:r>
        <w:rPr>
          <w:spacing w:val="-10"/>
        </w:rPr>
        <w:t xml:space="preserve"> </w:t>
      </w:r>
      <w:r>
        <w:t>зубной</w:t>
      </w:r>
      <w:r>
        <w:rPr>
          <w:spacing w:val="-9"/>
        </w:rPr>
        <w:t xml:space="preserve"> </w:t>
      </w:r>
      <w:r>
        <w:t>системы</w:t>
      </w:r>
      <w:r>
        <w:rPr>
          <w:spacing w:val="-9"/>
        </w:rPr>
        <w:t xml:space="preserve"> </w:t>
      </w:r>
      <w:r>
        <w:t>млекопитающих. Развитие животного мира на Земле</w:t>
      </w:r>
    </w:p>
    <w:p w:rsidR="00523D10" w:rsidRDefault="00C774EA">
      <w:pPr>
        <w:pStyle w:val="a3"/>
        <w:tabs>
          <w:tab w:val="left" w:pos="2744"/>
          <w:tab w:val="left" w:pos="4567"/>
          <w:tab w:val="left" w:pos="6419"/>
          <w:tab w:val="left" w:pos="7570"/>
          <w:tab w:val="left" w:pos="8913"/>
          <w:tab w:val="left" w:pos="9723"/>
        </w:tabs>
        <w:spacing w:line="242" w:lineRule="auto"/>
        <w:ind w:right="539"/>
        <w:jc w:val="left"/>
      </w:pPr>
      <w:r>
        <w:t>Эволюционное</w:t>
      </w:r>
      <w:r>
        <w:rPr>
          <w:spacing w:val="80"/>
        </w:rPr>
        <w:t xml:space="preserve"> </w:t>
      </w:r>
      <w:r>
        <w:t>развитие</w:t>
      </w:r>
      <w:r>
        <w:rPr>
          <w:spacing w:val="80"/>
        </w:rPr>
        <w:t xml:space="preserve"> </w:t>
      </w:r>
      <w:r>
        <w:t>животного</w:t>
      </w:r>
      <w:r>
        <w:rPr>
          <w:spacing w:val="80"/>
        </w:rPr>
        <w:t xml:space="preserve"> </w:t>
      </w:r>
      <w:r>
        <w:t>мира</w:t>
      </w:r>
      <w:r>
        <w:rPr>
          <w:spacing w:val="80"/>
        </w:rPr>
        <w:t xml:space="preserve"> </w:t>
      </w:r>
      <w:r>
        <w:t>на</w:t>
      </w:r>
      <w:r>
        <w:rPr>
          <w:spacing w:val="80"/>
          <w:w w:val="150"/>
        </w:rPr>
        <w:t xml:space="preserve"> </w:t>
      </w:r>
      <w:r>
        <w:t>Земле.</w:t>
      </w:r>
      <w:r>
        <w:rPr>
          <w:spacing w:val="80"/>
        </w:rPr>
        <w:t xml:space="preserve"> </w:t>
      </w:r>
      <w:r>
        <w:t>Усложнение</w:t>
      </w:r>
      <w:r>
        <w:rPr>
          <w:spacing w:val="80"/>
        </w:rPr>
        <w:t xml:space="preserve"> </w:t>
      </w:r>
      <w:r>
        <w:t>животных</w:t>
      </w:r>
      <w:r>
        <w:rPr>
          <w:spacing w:val="80"/>
        </w:rPr>
        <w:t xml:space="preserve"> </w:t>
      </w:r>
      <w:r>
        <w:t>в</w:t>
      </w:r>
      <w:r>
        <w:rPr>
          <w:spacing w:val="80"/>
        </w:rPr>
        <w:t xml:space="preserve"> </w:t>
      </w:r>
      <w:r>
        <w:t>процессе</w:t>
      </w:r>
      <w:r>
        <w:rPr>
          <w:spacing w:val="80"/>
        </w:rPr>
        <w:t xml:space="preserve"> </w:t>
      </w:r>
      <w:r>
        <w:rPr>
          <w:spacing w:val="-2"/>
        </w:rPr>
        <w:t>эволюции.</w:t>
      </w:r>
      <w:r>
        <w:tab/>
      </w:r>
      <w:r>
        <w:rPr>
          <w:spacing w:val="-2"/>
        </w:rPr>
        <w:t>Доказательства</w:t>
      </w:r>
      <w:r>
        <w:tab/>
      </w:r>
      <w:r>
        <w:rPr>
          <w:spacing w:val="-2"/>
        </w:rPr>
        <w:t>эволюционного</w:t>
      </w:r>
      <w:r>
        <w:tab/>
      </w:r>
      <w:r>
        <w:rPr>
          <w:spacing w:val="-2"/>
        </w:rPr>
        <w:t>развития</w:t>
      </w:r>
      <w:r>
        <w:tab/>
      </w:r>
      <w:r>
        <w:rPr>
          <w:spacing w:val="-2"/>
        </w:rPr>
        <w:t>животного</w:t>
      </w:r>
      <w:r>
        <w:tab/>
      </w:r>
      <w:r>
        <w:rPr>
          <w:spacing w:val="-2"/>
        </w:rPr>
        <w:t>мира.</w:t>
      </w:r>
      <w:r>
        <w:tab/>
      </w:r>
      <w:r>
        <w:rPr>
          <w:spacing w:val="-2"/>
        </w:rPr>
        <w:t>Палеонтология.</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49"/>
      </w:pPr>
      <w:r>
        <w:t>Ископаемые остатки животных, их изучение. Методы изучения ископаемых остатков. Реставрация древних животных. «Живые ископаемые» животного мира.</w:t>
      </w:r>
    </w:p>
    <w:p w:rsidR="00523D10" w:rsidRDefault="00C774EA">
      <w:pPr>
        <w:pStyle w:val="a3"/>
        <w:ind w:right="532"/>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523D10" w:rsidRDefault="00C774EA">
      <w:pPr>
        <w:pStyle w:val="a3"/>
        <w:spacing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3985"/>
        <w:jc w:val="left"/>
      </w:pPr>
      <w:r>
        <w:t>Исследование</w:t>
      </w:r>
      <w:r>
        <w:rPr>
          <w:spacing w:val="-9"/>
        </w:rPr>
        <w:t xml:space="preserve"> </w:t>
      </w:r>
      <w:r>
        <w:t>ископаемых</w:t>
      </w:r>
      <w:r>
        <w:rPr>
          <w:spacing w:val="-7"/>
        </w:rPr>
        <w:t xml:space="preserve"> </w:t>
      </w:r>
      <w:r>
        <w:t>остатков</w:t>
      </w:r>
      <w:r>
        <w:rPr>
          <w:spacing w:val="-10"/>
        </w:rPr>
        <w:t xml:space="preserve"> </w:t>
      </w:r>
      <w:r>
        <w:t>вымерших</w:t>
      </w:r>
      <w:r>
        <w:rPr>
          <w:spacing w:val="-15"/>
        </w:rPr>
        <w:t xml:space="preserve"> </w:t>
      </w:r>
      <w:r>
        <w:t>животных. Животные в природных сообществах</w:t>
      </w:r>
    </w:p>
    <w:p w:rsidR="00523D10" w:rsidRDefault="00C774EA">
      <w:pPr>
        <w:pStyle w:val="a3"/>
        <w:spacing w:line="242" w:lineRule="auto"/>
        <w:jc w:val="left"/>
      </w:pPr>
      <w:r>
        <w:t>Животные</w:t>
      </w:r>
      <w:r>
        <w:rPr>
          <w:spacing w:val="80"/>
          <w:w w:val="150"/>
        </w:rPr>
        <w:t xml:space="preserve"> </w:t>
      </w:r>
      <w:r>
        <w:t>и</w:t>
      </w:r>
      <w:r>
        <w:rPr>
          <w:spacing w:val="80"/>
          <w:w w:val="150"/>
        </w:rPr>
        <w:t xml:space="preserve"> </w:t>
      </w:r>
      <w:r>
        <w:t>среда</w:t>
      </w:r>
      <w:r>
        <w:rPr>
          <w:spacing w:val="80"/>
          <w:w w:val="150"/>
        </w:rPr>
        <w:t xml:space="preserve"> </w:t>
      </w:r>
      <w:r>
        <w:t>обитания.</w:t>
      </w:r>
      <w:r>
        <w:rPr>
          <w:spacing w:val="80"/>
          <w:w w:val="150"/>
        </w:rPr>
        <w:t xml:space="preserve"> </w:t>
      </w:r>
      <w:r>
        <w:t>Влияние</w:t>
      </w:r>
      <w:r>
        <w:rPr>
          <w:spacing w:val="80"/>
          <w:w w:val="150"/>
        </w:rPr>
        <w:t xml:space="preserve"> </w:t>
      </w:r>
      <w:r>
        <w:t>света,</w:t>
      </w:r>
      <w:r>
        <w:rPr>
          <w:spacing w:val="80"/>
          <w:w w:val="150"/>
        </w:rPr>
        <w:t xml:space="preserve"> </w:t>
      </w:r>
      <w:r>
        <w:t>температуры</w:t>
      </w:r>
      <w:r>
        <w:rPr>
          <w:spacing w:val="80"/>
        </w:rPr>
        <w:t xml:space="preserve"> </w:t>
      </w:r>
      <w:r>
        <w:t>и</w:t>
      </w:r>
      <w:r>
        <w:rPr>
          <w:spacing w:val="80"/>
          <w:w w:val="150"/>
        </w:rPr>
        <w:t xml:space="preserve"> </w:t>
      </w:r>
      <w:r>
        <w:t>влажности</w:t>
      </w:r>
      <w:r>
        <w:rPr>
          <w:spacing w:val="80"/>
          <w:w w:val="150"/>
        </w:rPr>
        <w:t xml:space="preserve"> </w:t>
      </w:r>
      <w:r>
        <w:t>на</w:t>
      </w:r>
      <w:r>
        <w:rPr>
          <w:spacing w:val="80"/>
          <w:w w:val="150"/>
        </w:rPr>
        <w:t xml:space="preserve"> </w:t>
      </w:r>
      <w:r>
        <w:t>животных. Приспособленность животных к условиям среды обитания.</w:t>
      </w:r>
    </w:p>
    <w:p w:rsidR="00523D10" w:rsidRDefault="00C774EA">
      <w:pPr>
        <w:pStyle w:val="a3"/>
        <w:ind w:right="538"/>
      </w:pPr>
      <w: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23D10" w:rsidRDefault="00C774EA">
      <w:pPr>
        <w:pStyle w:val="a3"/>
        <w:spacing w:line="237" w:lineRule="auto"/>
        <w:ind w:right="548"/>
      </w:pPr>
      <w:r>
        <w:t>Животный мир природных зон Земли. Основные закономерности распределения животных на планете. Фауна.</w:t>
      </w:r>
    </w:p>
    <w:p w:rsidR="00523D10" w:rsidRDefault="00C774EA">
      <w:pPr>
        <w:pStyle w:val="a3"/>
        <w:spacing w:line="275" w:lineRule="exact"/>
      </w:pPr>
      <w:r>
        <w:t>Животные</w:t>
      </w:r>
      <w:r>
        <w:rPr>
          <w:spacing w:val="-1"/>
        </w:rPr>
        <w:t xml:space="preserve"> </w:t>
      </w:r>
      <w:r>
        <w:t>и</w:t>
      </w:r>
      <w:r>
        <w:rPr>
          <w:spacing w:val="-3"/>
        </w:rPr>
        <w:t xml:space="preserve"> </w:t>
      </w:r>
      <w:r>
        <w:rPr>
          <w:spacing w:val="-2"/>
        </w:rPr>
        <w:t>человек</w:t>
      </w:r>
    </w:p>
    <w:p w:rsidR="00523D10" w:rsidRDefault="00C774EA">
      <w:pPr>
        <w:pStyle w:val="a3"/>
        <w:ind w:right="538"/>
      </w:pPr>
      <w: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23D10" w:rsidRDefault="00C774EA">
      <w:pPr>
        <w:pStyle w:val="a3"/>
        <w:ind w:right="538"/>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523D10" w:rsidRDefault="00C774EA">
      <w:pPr>
        <w:pStyle w:val="a3"/>
        <w:ind w:right="538"/>
      </w:pPr>
      <w: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w:t>
      </w:r>
      <w:r>
        <w:rPr>
          <w:spacing w:val="40"/>
        </w:rPr>
        <w:t xml:space="preserve"> </w:t>
      </w:r>
      <w:r>
        <w:t>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23D10" w:rsidRDefault="00C774EA">
      <w:pPr>
        <w:pStyle w:val="Heading1"/>
        <w:numPr>
          <w:ilvl w:val="0"/>
          <w:numId w:val="48"/>
        </w:numPr>
        <w:tabs>
          <w:tab w:val="left" w:pos="1598"/>
        </w:tabs>
        <w:spacing w:before="272" w:line="275" w:lineRule="exact"/>
        <w:ind w:hanging="182"/>
      </w:pPr>
      <w:r>
        <w:rPr>
          <w:spacing w:val="-2"/>
        </w:rPr>
        <w:t>КЛАСС</w:t>
      </w:r>
    </w:p>
    <w:p w:rsidR="00523D10" w:rsidRDefault="00C774EA">
      <w:pPr>
        <w:pStyle w:val="a3"/>
        <w:spacing w:line="275" w:lineRule="exact"/>
      </w:pPr>
      <w:r>
        <w:t>Человек</w:t>
      </w:r>
      <w:r>
        <w:rPr>
          <w:spacing w:val="-2"/>
        </w:rPr>
        <w:t xml:space="preserve"> </w:t>
      </w:r>
      <w:r>
        <w:t>–</w:t>
      </w:r>
      <w:r>
        <w:rPr>
          <w:spacing w:val="-2"/>
        </w:rPr>
        <w:t xml:space="preserve"> </w:t>
      </w:r>
      <w:r>
        <w:t>биосоциальный</w:t>
      </w:r>
      <w:r>
        <w:rPr>
          <w:spacing w:val="-5"/>
        </w:rPr>
        <w:t xml:space="preserve"> вид</w:t>
      </w:r>
    </w:p>
    <w:p w:rsidR="00523D10" w:rsidRDefault="00C774EA">
      <w:pPr>
        <w:pStyle w:val="a3"/>
        <w:spacing w:before="2"/>
        <w:ind w:right="548"/>
      </w:pPr>
      <w: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23D10" w:rsidRDefault="00C774EA">
      <w:pPr>
        <w:pStyle w:val="a3"/>
        <w:ind w:right="543"/>
      </w:pPr>
      <w: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523D10" w:rsidRDefault="00C774EA">
      <w:pPr>
        <w:pStyle w:val="a3"/>
        <w:spacing w:before="1" w:line="275" w:lineRule="exact"/>
      </w:pPr>
      <w:r>
        <w:t>Структура</w:t>
      </w:r>
      <w:r>
        <w:rPr>
          <w:spacing w:val="-1"/>
        </w:rPr>
        <w:t xml:space="preserve"> </w:t>
      </w:r>
      <w:r>
        <w:t>организма</w:t>
      </w:r>
      <w:r>
        <w:rPr>
          <w:spacing w:val="-5"/>
        </w:rPr>
        <w:t xml:space="preserve"> </w:t>
      </w:r>
      <w:r>
        <w:rPr>
          <w:spacing w:val="-2"/>
        </w:rPr>
        <w:t>человека</w:t>
      </w:r>
    </w:p>
    <w:p w:rsidR="00523D10" w:rsidRDefault="00C774EA">
      <w:pPr>
        <w:pStyle w:val="a3"/>
        <w:ind w:right="539"/>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w:t>
      </w:r>
      <w:r>
        <w:rPr>
          <w:spacing w:val="-1"/>
        </w:rPr>
        <w:t xml:space="preserve"> </w:t>
      </w:r>
      <w:r>
        <w:t>мышечные,</w:t>
      </w:r>
      <w:r>
        <w:rPr>
          <w:spacing w:val="-1"/>
        </w:rPr>
        <w:t xml:space="preserve"> </w:t>
      </w:r>
      <w:r>
        <w:t>нервная. Свойства тканей, их функции. Органы и системы органов. Организм как единое целое. Взаимосвязь органов и систем как основа гомеостаза.</w:t>
      </w:r>
    </w:p>
    <w:p w:rsidR="00523D10" w:rsidRDefault="00C774EA">
      <w:pPr>
        <w:pStyle w:val="a3"/>
        <w:spacing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1185"/>
        <w:jc w:val="left"/>
      </w:pPr>
      <w:r>
        <w:t>Изучение</w:t>
      </w:r>
      <w:r>
        <w:rPr>
          <w:spacing w:val="-6"/>
        </w:rPr>
        <w:t xml:space="preserve"> </w:t>
      </w:r>
      <w:r>
        <w:t>микроскопического</w:t>
      </w:r>
      <w:r>
        <w:rPr>
          <w:spacing w:val="-5"/>
        </w:rPr>
        <w:t xml:space="preserve"> </w:t>
      </w:r>
      <w:r>
        <w:t>строения</w:t>
      </w:r>
      <w:r>
        <w:rPr>
          <w:spacing w:val="-9"/>
        </w:rPr>
        <w:t xml:space="preserve"> </w:t>
      </w:r>
      <w:r>
        <w:t>тканей</w:t>
      </w:r>
      <w:r>
        <w:rPr>
          <w:spacing w:val="-8"/>
        </w:rPr>
        <w:t xml:space="preserve"> </w:t>
      </w:r>
      <w:r>
        <w:t>(на</w:t>
      </w:r>
      <w:r>
        <w:rPr>
          <w:spacing w:val="-6"/>
        </w:rPr>
        <w:t xml:space="preserve"> </w:t>
      </w:r>
      <w:r>
        <w:t>готовых</w:t>
      </w:r>
      <w:r>
        <w:rPr>
          <w:spacing w:val="-9"/>
        </w:rPr>
        <w:t xml:space="preserve"> </w:t>
      </w:r>
      <w:r>
        <w:t>микропрепаратах). Распознавание органов и систем органов человека (по таблицам).</w:t>
      </w:r>
    </w:p>
    <w:p w:rsidR="00523D10" w:rsidRDefault="00C774EA">
      <w:pPr>
        <w:pStyle w:val="a3"/>
        <w:spacing w:line="271" w:lineRule="exact"/>
        <w:jc w:val="left"/>
      </w:pPr>
      <w:r>
        <w:t>Нейрогуморальная</w:t>
      </w:r>
      <w:r>
        <w:rPr>
          <w:spacing w:val="-2"/>
        </w:rPr>
        <w:t xml:space="preserve"> регуляция</w:t>
      </w:r>
    </w:p>
    <w:p w:rsidR="00523D10" w:rsidRDefault="00C774EA">
      <w:pPr>
        <w:pStyle w:val="a3"/>
        <w:spacing w:before="1"/>
        <w:jc w:val="left"/>
      </w:pPr>
      <w:r>
        <w:t>Нервная</w:t>
      </w:r>
      <w:r>
        <w:rPr>
          <w:spacing w:val="-5"/>
        </w:rPr>
        <w:t xml:space="preserve"> </w:t>
      </w:r>
      <w:r>
        <w:t>система</w:t>
      </w:r>
      <w:r>
        <w:rPr>
          <w:spacing w:val="-3"/>
        </w:rPr>
        <w:t xml:space="preserve"> </w:t>
      </w:r>
      <w:r>
        <w:t>человека, её</w:t>
      </w:r>
      <w:r>
        <w:rPr>
          <w:spacing w:val="-3"/>
        </w:rPr>
        <w:t xml:space="preserve"> </w:t>
      </w:r>
      <w:r>
        <w:t>организация</w:t>
      </w:r>
      <w:r>
        <w:rPr>
          <w:spacing w:val="-2"/>
        </w:rPr>
        <w:t xml:space="preserve"> </w:t>
      </w:r>
      <w:r>
        <w:t>и</w:t>
      </w:r>
      <w:r>
        <w:rPr>
          <w:spacing w:val="-6"/>
        </w:rPr>
        <w:t xml:space="preserve"> </w:t>
      </w:r>
      <w:r>
        <w:t>значение. Нейроны, нервы,</w:t>
      </w:r>
      <w:r>
        <w:rPr>
          <w:spacing w:val="-5"/>
        </w:rPr>
        <w:t xml:space="preserve"> </w:t>
      </w:r>
      <w:r>
        <w:t>нервные</w:t>
      </w:r>
      <w:r>
        <w:rPr>
          <w:spacing w:val="-3"/>
        </w:rPr>
        <w:t xml:space="preserve"> </w:t>
      </w:r>
      <w:r>
        <w:t xml:space="preserve">узлы. </w:t>
      </w:r>
      <w:r>
        <w:rPr>
          <w:spacing w:val="-2"/>
        </w:rPr>
        <w:t>Рефлекс.</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pPr>
      <w:r>
        <w:t>Рефлекторная</w:t>
      </w:r>
      <w:r>
        <w:rPr>
          <w:spacing w:val="-9"/>
        </w:rPr>
        <w:t xml:space="preserve"> </w:t>
      </w:r>
      <w:r>
        <w:rPr>
          <w:spacing w:val="-4"/>
        </w:rPr>
        <w:t>дуга.</w:t>
      </w:r>
    </w:p>
    <w:p w:rsidR="00523D10" w:rsidRDefault="00C774EA">
      <w:pPr>
        <w:pStyle w:val="a3"/>
        <w:spacing w:before="2"/>
        <w:ind w:right="538"/>
      </w:pPr>
      <w:r>
        <w:t>Рецепторы. Двухнейронные и трёхнейронные рефлекторные дуги. Спинной мозг, его строение</w:t>
      </w:r>
      <w:r>
        <w:rPr>
          <w:spacing w:val="40"/>
        </w:rPr>
        <w:t xml:space="preserve"> </w:t>
      </w:r>
      <w:r>
        <w:t>и функции. Рефлексы спинного мозга. Головной мозг, его строение и функции. Большие полушария. Рефлексы головного мозга. Безусловные (врождённые) и условные</w:t>
      </w:r>
      <w:r>
        <w:rPr>
          <w:spacing w:val="40"/>
        </w:rPr>
        <w:t xml:space="preserve"> </w:t>
      </w:r>
      <w:r>
        <w:t>(приобретённые) рефлексы. Соматическая нервная система. Вегетативная (автономная)</w:t>
      </w:r>
      <w:r>
        <w:rPr>
          <w:spacing w:val="-3"/>
        </w:rPr>
        <w:t xml:space="preserve"> </w:t>
      </w:r>
      <w:r>
        <w:t>нервная система. Нервная система как единое целое. Нарушения в работе нервной системы.</w:t>
      </w:r>
    </w:p>
    <w:p w:rsidR="00523D10" w:rsidRDefault="00C774EA">
      <w:pPr>
        <w:pStyle w:val="a3"/>
        <w:ind w:right="539"/>
      </w:pPr>
      <w:r>
        <w:t>Гуморальная регуляция функций. Эндокринная система. Железы</w:t>
      </w:r>
      <w:r>
        <w:rPr>
          <w:spacing w:val="-1"/>
        </w:rPr>
        <w:t xml:space="preserve"> </w:t>
      </w:r>
      <w:r>
        <w:t>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23D10" w:rsidRDefault="00C774EA">
      <w:pPr>
        <w:pStyle w:val="a3"/>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1" w:line="275" w:lineRule="exact"/>
      </w:pPr>
      <w:r>
        <w:t>Изучение</w:t>
      </w:r>
      <w:r>
        <w:rPr>
          <w:spacing w:val="-1"/>
        </w:rPr>
        <w:t xml:space="preserve"> </w:t>
      </w:r>
      <w:r>
        <w:t>головного</w:t>
      </w:r>
      <w:r>
        <w:rPr>
          <w:spacing w:val="-5"/>
        </w:rPr>
        <w:t xml:space="preserve"> </w:t>
      </w:r>
      <w:r>
        <w:t>мозга</w:t>
      </w:r>
      <w:r>
        <w:rPr>
          <w:spacing w:val="-1"/>
        </w:rPr>
        <w:t xml:space="preserve"> </w:t>
      </w:r>
      <w:r>
        <w:t>человека</w:t>
      </w:r>
      <w:r>
        <w:rPr>
          <w:spacing w:val="-6"/>
        </w:rPr>
        <w:t xml:space="preserve"> </w:t>
      </w:r>
      <w:r>
        <w:t>(по</w:t>
      </w:r>
      <w:r>
        <w:rPr>
          <w:spacing w:val="-4"/>
        </w:rPr>
        <w:t xml:space="preserve"> </w:t>
      </w:r>
      <w:r>
        <w:rPr>
          <w:spacing w:val="-2"/>
        </w:rPr>
        <w:t>муляжам).</w:t>
      </w:r>
    </w:p>
    <w:p w:rsidR="00523D10" w:rsidRDefault="00C774EA">
      <w:pPr>
        <w:pStyle w:val="a3"/>
        <w:spacing w:line="242" w:lineRule="auto"/>
        <w:ind w:right="3365"/>
      </w:pPr>
      <w:r>
        <w:t>Изучение</w:t>
      </w:r>
      <w:r>
        <w:rPr>
          <w:spacing w:val="-6"/>
        </w:rPr>
        <w:t xml:space="preserve"> </w:t>
      </w:r>
      <w:r>
        <w:t>изменения</w:t>
      </w:r>
      <w:r>
        <w:rPr>
          <w:spacing w:val="-5"/>
        </w:rPr>
        <w:t xml:space="preserve"> </w:t>
      </w:r>
      <w:r>
        <w:t>размера</w:t>
      </w:r>
      <w:r>
        <w:rPr>
          <w:spacing w:val="-6"/>
        </w:rPr>
        <w:t xml:space="preserve"> </w:t>
      </w:r>
      <w:r>
        <w:t>зрачка</w:t>
      </w:r>
      <w:r>
        <w:rPr>
          <w:spacing w:val="-6"/>
        </w:rPr>
        <w:t xml:space="preserve"> </w:t>
      </w:r>
      <w:r>
        <w:t>в</w:t>
      </w:r>
      <w:r>
        <w:rPr>
          <w:spacing w:val="-8"/>
        </w:rPr>
        <w:t xml:space="preserve"> </w:t>
      </w:r>
      <w:r>
        <w:t>зависимости</w:t>
      </w:r>
      <w:r>
        <w:rPr>
          <w:spacing w:val="-4"/>
        </w:rPr>
        <w:t xml:space="preserve"> </w:t>
      </w:r>
      <w:r>
        <w:t>от</w:t>
      </w:r>
      <w:r>
        <w:rPr>
          <w:spacing w:val="-5"/>
        </w:rPr>
        <w:t xml:space="preserve"> </w:t>
      </w:r>
      <w:r>
        <w:t>освещённости. Опора и движение</w:t>
      </w:r>
    </w:p>
    <w:p w:rsidR="00523D10" w:rsidRDefault="00C774EA">
      <w:pPr>
        <w:pStyle w:val="a3"/>
        <w:ind w:right="539"/>
      </w:pPr>
      <w: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23D10" w:rsidRDefault="00C774EA">
      <w:pPr>
        <w:pStyle w:val="a3"/>
        <w:ind w:right="541"/>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523D10" w:rsidRDefault="00C774EA">
      <w:pPr>
        <w:pStyle w:val="a3"/>
        <w:ind w:right="544"/>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23D10" w:rsidRDefault="00C774EA">
      <w:pPr>
        <w:pStyle w:val="a3"/>
        <w:spacing w:line="242" w:lineRule="auto"/>
        <w:ind w:right="5735"/>
        <w:jc w:val="left"/>
      </w:pPr>
      <w:r>
        <w:t>Лабораторные</w:t>
      </w:r>
      <w:r>
        <w:rPr>
          <w:spacing w:val="-14"/>
        </w:rPr>
        <w:t xml:space="preserve"> </w:t>
      </w:r>
      <w:r>
        <w:t>и</w:t>
      </w:r>
      <w:r>
        <w:rPr>
          <w:spacing w:val="-13"/>
        </w:rPr>
        <w:t xml:space="preserve"> </w:t>
      </w:r>
      <w:r>
        <w:t>практические</w:t>
      </w:r>
      <w:r>
        <w:rPr>
          <w:spacing w:val="-14"/>
        </w:rPr>
        <w:t xml:space="preserve"> </w:t>
      </w:r>
      <w:r>
        <w:t>работы. Исследование свойств кости.</w:t>
      </w:r>
    </w:p>
    <w:p w:rsidR="00523D10" w:rsidRDefault="00C774EA">
      <w:pPr>
        <w:pStyle w:val="a3"/>
        <w:ind w:right="5735"/>
        <w:jc w:val="left"/>
      </w:pPr>
      <w:r>
        <w:t>Изучение строения костей (на муляжах). Изучение</w:t>
      </w:r>
      <w:r>
        <w:rPr>
          <w:spacing w:val="-10"/>
        </w:rPr>
        <w:t xml:space="preserve"> </w:t>
      </w:r>
      <w:r>
        <w:t>строения</w:t>
      </w:r>
      <w:r>
        <w:rPr>
          <w:spacing w:val="-13"/>
        </w:rPr>
        <w:t xml:space="preserve"> </w:t>
      </w:r>
      <w:r>
        <w:t>позвонков</w:t>
      </w:r>
      <w:r>
        <w:rPr>
          <w:spacing w:val="-11"/>
        </w:rPr>
        <w:t xml:space="preserve"> </w:t>
      </w:r>
      <w:r>
        <w:t>(на</w:t>
      </w:r>
      <w:r>
        <w:rPr>
          <w:spacing w:val="-10"/>
        </w:rPr>
        <w:t xml:space="preserve"> </w:t>
      </w:r>
      <w:r>
        <w:t>муляжах). Определение гибкости позвоночника.</w:t>
      </w:r>
    </w:p>
    <w:p w:rsidR="00523D10" w:rsidRDefault="00C774EA">
      <w:pPr>
        <w:pStyle w:val="a3"/>
        <w:spacing w:line="275" w:lineRule="exact"/>
        <w:jc w:val="left"/>
      </w:pPr>
      <w:r>
        <w:t>Измерение</w:t>
      </w:r>
      <w:r>
        <w:rPr>
          <w:spacing w:val="1"/>
        </w:rPr>
        <w:t xml:space="preserve"> </w:t>
      </w:r>
      <w:r>
        <w:t>массы</w:t>
      </w:r>
      <w:r>
        <w:rPr>
          <w:spacing w:val="-2"/>
        </w:rPr>
        <w:t xml:space="preserve"> </w:t>
      </w:r>
      <w:r>
        <w:t>и</w:t>
      </w:r>
      <w:r>
        <w:rPr>
          <w:spacing w:val="3"/>
        </w:rPr>
        <w:t xml:space="preserve"> </w:t>
      </w:r>
      <w:r>
        <w:t>роста</w:t>
      </w:r>
      <w:r>
        <w:rPr>
          <w:spacing w:val="-4"/>
        </w:rPr>
        <w:t xml:space="preserve"> </w:t>
      </w:r>
      <w:r>
        <w:t>своего</w:t>
      </w:r>
      <w:r>
        <w:rPr>
          <w:spacing w:val="-3"/>
        </w:rPr>
        <w:t xml:space="preserve"> </w:t>
      </w:r>
      <w:r>
        <w:rPr>
          <w:spacing w:val="-2"/>
        </w:rPr>
        <w:t>организма.</w:t>
      </w:r>
    </w:p>
    <w:p w:rsidR="00523D10" w:rsidRDefault="00C774EA">
      <w:pPr>
        <w:pStyle w:val="a3"/>
        <w:spacing w:line="242" w:lineRule="auto"/>
        <w:ind w:right="1916"/>
        <w:jc w:val="left"/>
      </w:pPr>
      <w:r>
        <w:t>Изучение</w:t>
      </w:r>
      <w:r>
        <w:rPr>
          <w:spacing w:val="-6"/>
        </w:rPr>
        <w:t xml:space="preserve"> </w:t>
      </w:r>
      <w:r>
        <w:t>влияния</w:t>
      </w:r>
      <w:r>
        <w:rPr>
          <w:spacing w:val="-5"/>
        </w:rPr>
        <w:t xml:space="preserve"> </w:t>
      </w:r>
      <w:r>
        <w:t>статической</w:t>
      </w:r>
      <w:r>
        <w:rPr>
          <w:spacing w:val="-4"/>
        </w:rPr>
        <w:t xml:space="preserve"> </w:t>
      </w:r>
      <w:r>
        <w:t>и</w:t>
      </w:r>
      <w:r>
        <w:rPr>
          <w:spacing w:val="-4"/>
        </w:rPr>
        <w:t xml:space="preserve"> </w:t>
      </w:r>
      <w:r>
        <w:t>динамической</w:t>
      </w:r>
      <w:r>
        <w:rPr>
          <w:spacing w:val="-4"/>
        </w:rPr>
        <w:t xml:space="preserve"> </w:t>
      </w:r>
      <w:r>
        <w:t>нагрузки</w:t>
      </w:r>
      <w:r>
        <w:rPr>
          <w:spacing w:val="-9"/>
        </w:rPr>
        <w:t xml:space="preserve"> </w:t>
      </w:r>
      <w:r>
        <w:t>на</w:t>
      </w:r>
      <w:r>
        <w:rPr>
          <w:spacing w:val="-6"/>
        </w:rPr>
        <w:t xml:space="preserve"> </w:t>
      </w:r>
      <w:r>
        <w:t>утомление</w:t>
      </w:r>
      <w:r>
        <w:rPr>
          <w:spacing w:val="-10"/>
        </w:rPr>
        <w:t xml:space="preserve"> </w:t>
      </w:r>
      <w:r>
        <w:t>мышц. Выявление нарушения осанки.</w:t>
      </w:r>
    </w:p>
    <w:p w:rsidR="00523D10" w:rsidRDefault="00C774EA">
      <w:pPr>
        <w:pStyle w:val="a3"/>
        <w:spacing w:line="271" w:lineRule="exact"/>
        <w:jc w:val="left"/>
      </w:pPr>
      <w:r>
        <w:t>Определение</w:t>
      </w:r>
      <w:r>
        <w:rPr>
          <w:spacing w:val="-6"/>
        </w:rPr>
        <w:t xml:space="preserve"> </w:t>
      </w:r>
      <w:r>
        <w:t>признаков</w:t>
      </w:r>
      <w:r>
        <w:rPr>
          <w:spacing w:val="-6"/>
        </w:rPr>
        <w:t xml:space="preserve"> </w:t>
      </w:r>
      <w:r>
        <w:rPr>
          <w:spacing w:val="-2"/>
        </w:rPr>
        <w:t>плоскостопия.</w:t>
      </w:r>
    </w:p>
    <w:p w:rsidR="00523D10" w:rsidRDefault="00C774EA">
      <w:pPr>
        <w:pStyle w:val="a3"/>
        <w:spacing w:line="237" w:lineRule="auto"/>
        <w:ind w:right="3985"/>
        <w:jc w:val="left"/>
      </w:pPr>
      <w:r>
        <w:t>Оказание</w:t>
      </w:r>
      <w:r>
        <w:rPr>
          <w:spacing w:val="-5"/>
        </w:rPr>
        <w:t xml:space="preserve"> </w:t>
      </w:r>
      <w:r>
        <w:t>первой</w:t>
      </w:r>
      <w:r>
        <w:rPr>
          <w:spacing w:val="-8"/>
        </w:rPr>
        <w:t xml:space="preserve"> </w:t>
      </w:r>
      <w:r>
        <w:t>помощи</w:t>
      </w:r>
      <w:r>
        <w:rPr>
          <w:spacing w:val="-8"/>
        </w:rPr>
        <w:t xml:space="preserve"> </w:t>
      </w:r>
      <w:r>
        <w:t>при</w:t>
      </w:r>
      <w:r>
        <w:rPr>
          <w:spacing w:val="-8"/>
        </w:rPr>
        <w:t xml:space="preserve"> </w:t>
      </w:r>
      <w:r>
        <w:t>повреждении</w:t>
      </w:r>
      <w:r>
        <w:rPr>
          <w:spacing w:val="-8"/>
        </w:rPr>
        <w:t xml:space="preserve"> </w:t>
      </w:r>
      <w:r>
        <w:t>скелета</w:t>
      </w:r>
      <w:r>
        <w:rPr>
          <w:spacing w:val="-5"/>
        </w:rPr>
        <w:t xml:space="preserve"> </w:t>
      </w:r>
      <w:r>
        <w:t>и</w:t>
      </w:r>
      <w:r>
        <w:rPr>
          <w:spacing w:val="-3"/>
        </w:rPr>
        <w:t xml:space="preserve"> </w:t>
      </w:r>
      <w:r>
        <w:t>мышц. Внутренняя среда организма</w:t>
      </w:r>
    </w:p>
    <w:p w:rsidR="00523D10" w:rsidRDefault="00C774EA">
      <w:pPr>
        <w:pStyle w:val="a3"/>
        <w:ind w:right="537"/>
      </w:pPr>
      <w: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 фактор. Переливание крови. Донорство.</w:t>
      </w:r>
    </w:p>
    <w:p w:rsidR="00523D10" w:rsidRDefault="00C774EA">
      <w:pPr>
        <w:pStyle w:val="a3"/>
        <w:ind w:right="538"/>
      </w:pPr>
      <w: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23D10" w:rsidRDefault="00C774EA">
      <w:pPr>
        <w:pStyle w:val="a3"/>
        <w:spacing w:line="272"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before="4" w:line="237" w:lineRule="auto"/>
        <w:ind w:right="548"/>
      </w:pPr>
      <w:r>
        <w:t xml:space="preserve">Изучение микроскопического строения крови человека и лягушки (сравнение) на готовых </w:t>
      </w:r>
      <w:r>
        <w:rPr>
          <w:spacing w:val="-2"/>
        </w:rPr>
        <w:t>микропрепаратах.</w:t>
      </w:r>
    </w:p>
    <w:p w:rsidR="00523D10" w:rsidRDefault="00C774EA">
      <w:pPr>
        <w:pStyle w:val="a3"/>
        <w:spacing w:before="4" w:line="275" w:lineRule="exact"/>
        <w:jc w:val="left"/>
      </w:pPr>
      <w:r>
        <w:rPr>
          <w:spacing w:val="-2"/>
        </w:rPr>
        <w:t>Кровообращение</w:t>
      </w:r>
    </w:p>
    <w:p w:rsidR="00523D10" w:rsidRDefault="00C774EA">
      <w:pPr>
        <w:pStyle w:val="a3"/>
        <w:ind w:right="535"/>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w:t>
      </w:r>
      <w:r>
        <w:rPr>
          <w:spacing w:val="42"/>
        </w:rPr>
        <w:t xml:space="preserve">  </w:t>
      </w:r>
      <w:r>
        <w:t>системы.</w:t>
      </w:r>
      <w:r>
        <w:rPr>
          <w:spacing w:val="43"/>
        </w:rPr>
        <w:t xml:space="preserve">  </w:t>
      </w:r>
      <w:r>
        <w:t>Профилактика</w:t>
      </w:r>
      <w:r>
        <w:rPr>
          <w:spacing w:val="42"/>
        </w:rPr>
        <w:t xml:space="preserve">  </w:t>
      </w:r>
      <w:r>
        <w:t>сердечно-сосудистых</w:t>
      </w:r>
      <w:r>
        <w:rPr>
          <w:spacing w:val="42"/>
        </w:rPr>
        <w:t xml:space="preserve">  </w:t>
      </w:r>
      <w:r>
        <w:t>заболеваний.</w:t>
      </w:r>
      <w:r>
        <w:rPr>
          <w:spacing w:val="43"/>
        </w:rPr>
        <w:t xml:space="preserve">  </w:t>
      </w:r>
      <w:r>
        <w:rPr>
          <w:spacing w:val="-2"/>
        </w:rPr>
        <w:t>Первая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6117"/>
        <w:jc w:val="left"/>
      </w:pPr>
      <w:r>
        <w:t>помощь при кровотечениях. Лабораторные</w:t>
      </w:r>
      <w:r>
        <w:rPr>
          <w:spacing w:val="-14"/>
        </w:rPr>
        <w:t xml:space="preserve"> </w:t>
      </w:r>
      <w:r>
        <w:t>и</w:t>
      </w:r>
      <w:r>
        <w:rPr>
          <w:spacing w:val="-13"/>
        </w:rPr>
        <w:t xml:space="preserve"> </w:t>
      </w:r>
      <w:r>
        <w:t>практические</w:t>
      </w:r>
      <w:r>
        <w:rPr>
          <w:spacing w:val="-14"/>
        </w:rPr>
        <w:t xml:space="preserve"> </w:t>
      </w:r>
      <w:r>
        <w:t>работы. Измерение кровяного давления.</w:t>
      </w:r>
    </w:p>
    <w:p w:rsidR="00523D10" w:rsidRDefault="00C774EA">
      <w:pPr>
        <w:pStyle w:val="a3"/>
        <w:spacing w:before="5" w:line="237" w:lineRule="auto"/>
        <w:jc w:val="left"/>
      </w:pPr>
      <w:r>
        <w:t>Определение пульса и числа сердечных сокращений в покое и после дозированных физических нагрузок у человека.</w:t>
      </w:r>
    </w:p>
    <w:p w:rsidR="00523D10" w:rsidRDefault="00C774EA">
      <w:pPr>
        <w:pStyle w:val="a3"/>
        <w:spacing w:before="3"/>
        <w:ind w:right="6627"/>
        <w:jc w:val="left"/>
      </w:pPr>
      <w:r>
        <w:t>Первая</w:t>
      </w:r>
      <w:r>
        <w:rPr>
          <w:spacing w:val="-14"/>
        </w:rPr>
        <w:t xml:space="preserve"> </w:t>
      </w:r>
      <w:r>
        <w:t>помощь</w:t>
      </w:r>
      <w:r>
        <w:rPr>
          <w:spacing w:val="-14"/>
        </w:rPr>
        <w:t xml:space="preserve"> </w:t>
      </w:r>
      <w:r>
        <w:t>при</w:t>
      </w:r>
      <w:r>
        <w:rPr>
          <w:spacing w:val="-13"/>
        </w:rPr>
        <w:t xml:space="preserve"> </w:t>
      </w:r>
      <w:r>
        <w:t xml:space="preserve">кровотечениях. </w:t>
      </w:r>
      <w:r>
        <w:rPr>
          <w:spacing w:val="-2"/>
        </w:rPr>
        <w:t>Дыхание</w:t>
      </w:r>
    </w:p>
    <w:p w:rsidR="00523D10" w:rsidRDefault="00C774EA">
      <w:pPr>
        <w:pStyle w:val="a3"/>
        <w:spacing w:before="1"/>
        <w:ind w:right="545"/>
      </w:pPr>
      <w: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23D10" w:rsidRDefault="00C774EA">
      <w:pPr>
        <w:pStyle w:val="a3"/>
        <w:ind w:right="539"/>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rsidR="00523D10" w:rsidRDefault="00C774EA">
      <w:pPr>
        <w:pStyle w:val="a3"/>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75" w:lineRule="exact"/>
      </w:pPr>
      <w:r>
        <w:t>Измерение</w:t>
      </w:r>
      <w:r>
        <w:rPr>
          <w:spacing w:val="-4"/>
        </w:rPr>
        <w:t xml:space="preserve"> </w:t>
      </w:r>
      <w:r>
        <w:t>обхвата</w:t>
      </w:r>
      <w:r>
        <w:rPr>
          <w:spacing w:val="-6"/>
        </w:rPr>
        <w:t xml:space="preserve"> </w:t>
      </w:r>
      <w:r>
        <w:t>грудной</w:t>
      </w:r>
      <w:r>
        <w:rPr>
          <w:spacing w:val="1"/>
        </w:rPr>
        <w:t xml:space="preserve"> </w:t>
      </w:r>
      <w:r>
        <w:t>клетки</w:t>
      </w:r>
      <w:r>
        <w:rPr>
          <w:spacing w:val="-5"/>
        </w:rPr>
        <w:t xml:space="preserve"> </w:t>
      </w:r>
      <w:r>
        <w:t>в состоянии</w:t>
      </w:r>
      <w:r>
        <w:rPr>
          <w:spacing w:val="-4"/>
        </w:rPr>
        <w:t xml:space="preserve"> </w:t>
      </w:r>
      <w:r>
        <w:t>вдоха</w:t>
      </w:r>
      <w:r>
        <w:rPr>
          <w:spacing w:val="-2"/>
        </w:rPr>
        <w:t xml:space="preserve"> </w:t>
      </w:r>
      <w:r>
        <w:t>и</w:t>
      </w:r>
      <w:r>
        <w:rPr>
          <w:spacing w:val="-4"/>
        </w:rPr>
        <w:t xml:space="preserve"> </w:t>
      </w:r>
      <w:r>
        <w:rPr>
          <w:spacing w:val="-2"/>
        </w:rPr>
        <w:t>выдоха.</w:t>
      </w:r>
    </w:p>
    <w:p w:rsidR="00523D10" w:rsidRDefault="00C774EA">
      <w:pPr>
        <w:pStyle w:val="a3"/>
        <w:spacing w:line="242" w:lineRule="auto"/>
        <w:ind w:right="1984"/>
      </w:pPr>
      <w:r>
        <w:t>Определение</w:t>
      </w:r>
      <w:r>
        <w:rPr>
          <w:spacing w:val="-5"/>
        </w:rPr>
        <w:t xml:space="preserve"> </w:t>
      </w:r>
      <w:r>
        <w:t>частоты</w:t>
      </w:r>
      <w:r>
        <w:rPr>
          <w:spacing w:val="-4"/>
        </w:rPr>
        <w:t xml:space="preserve"> </w:t>
      </w:r>
      <w:r>
        <w:t>дыхания.</w:t>
      </w:r>
      <w:r>
        <w:rPr>
          <w:spacing w:val="-7"/>
        </w:rPr>
        <w:t xml:space="preserve"> </w:t>
      </w:r>
      <w:r>
        <w:t>Влияние</w:t>
      </w:r>
      <w:r>
        <w:rPr>
          <w:spacing w:val="-10"/>
        </w:rPr>
        <w:t xml:space="preserve"> </w:t>
      </w:r>
      <w:r>
        <w:t>различных</w:t>
      </w:r>
      <w:r>
        <w:rPr>
          <w:spacing w:val="-4"/>
        </w:rPr>
        <w:t xml:space="preserve"> </w:t>
      </w:r>
      <w:r>
        <w:t>факторов</w:t>
      </w:r>
      <w:r>
        <w:rPr>
          <w:spacing w:val="-3"/>
        </w:rPr>
        <w:t xml:space="preserve"> </w:t>
      </w:r>
      <w:r>
        <w:t>на</w:t>
      </w:r>
      <w:r>
        <w:rPr>
          <w:spacing w:val="-10"/>
        </w:rPr>
        <w:t xml:space="preserve"> </w:t>
      </w:r>
      <w:r>
        <w:t>частоту</w:t>
      </w:r>
      <w:r>
        <w:rPr>
          <w:spacing w:val="-4"/>
        </w:rPr>
        <w:t xml:space="preserve"> </w:t>
      </w:r>
      <w:r>
        <w:t>дыхания. Питание и пищеварение</w:t>
      </w:r>
    </w:p>
    <w:p w:rsidR="00523D10" w:rsidRDefault="00C774EA">
      <w:pPr>
        <w:pStyle w:val="a3"/>
        <w:ind w:right="542"/>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23D10" w:rsidRDefault="00C774EA">
      <w:pPr>
        <w:pStyle w:val="a3"/>
        <w:ind w:right="552"/>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23D10" w:rsidRDefault="00C774EA">
      <w:pPr>
        <w:pStyle w:val="a3"/>
        <w:spacing w:line="237" w:lineRule="auto"/>
        <w:ind w:right="540"/>
      </w:pPr>
      <w:r>
        <w:t>Гигиена питания. Предупреждение глистных и желудочно-кишечных заболеваний, пищевых отравлений. Влияние курения и алкоголя на пищеварение.</w:t>
      </w:r>
    </w:p>
    <w:p w:rsidR="00523D10" w:rsidRDefault="00C774EA">
      <w:pPr>
        <w:pStyle w:val="a3"/>
        <w:spacing w:before="3"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4871"/>
      </w:pPr>
      <w:r>
        <w:t>Исследование</w:t>
      </w:r>
      <w:r>
        <w:rPr>
          <w:spacing w:val="-9"/>
        </w:rPr>
        <w:t xml:space="preserve"> </w:t>
      </w:r>
      <w:r>
        <w:t>действия</w:t>
      </w:r>
      <w:r>
        <w:rPr>
          <w:spacing w:val="-8"/>
        </w:rPr>
        <w:t xml:space="preserve"> </w:t>
      </w:r>
      <w:r>
        <w:t>ферментов</w:t>
      </w:r>
      <w:r>
        <w:rPr>
          <w:spacing w:val="-11"/>
        </w:rPr>
        <w:t xml:space="preserve"> </w:t>
      </w:r>
      <w:r>
        <w:t>слюны</w:t>
      </w:r>
      <w:r>
        <w:rPr>
          <w:spacing w:val="-11"/>
        </w:rPr>
        <w:t xml:space="preserve"> </w:t>
      </w:r>
      <w:r>
        <w:t>на</w:t>
      </w:r>
      <w:r>
        <w:rPr>
          <w:spacing w:val="-9"/>
        </w:rPr>
        <w:t xml:space="preserve"> </w:t>
      </w:r>
      <w:r>
        <w:t>крахмал. Наблюдение действия желудочного сока на белки.</w:t>
      </w:r>
    </w:p>
    <w:p w:rsidR="00523D10" w:rsidRDefault="00C774EA">
      <w:pPr>
        <w:pStyle w:val="a3"/>
        <w:spacing w:line="271" w:lineRule="exact"/>
      </w:pPr>
      <w:r>
        <w:t>Обмен веществ</w:t>
      </w:r>
      <w:r>
        <w:rPr>
          <w:spacing w:val="-3"/>
        </w:rPr>
        <w:t xml:space="preserve"> </w:t>
      </w:r>
      <w:r>
        <w:t>и</w:t>
      </w:r>
      <w:r>
        <w:rPr>
          <w:spacing w:val="-3"/>
        </w:rPr>
        <w:t xml:space="preserve"> </w:t>
      </w:r>
      <w:r>
        <w:t>превращение</w:t>
      </w:r>
      <w:r>
        <w:rPr>
          <w:spacing w:val="-1"/>
        </w:rPr>
        <w:t xml:space="preserve"> </w:t>
      </w:r>
      <w:r>
        <w:rPr>
          <w:spacing w:val="-2"/>
        </w:rPr>
        <w:t>энергии</w:t>
      </w:r>
    </w:p>
    <w:p w:rsidR="00523D10" w:rsidRDefault="00C774EA">
      <w:pPr>
        <w:pStyle w:val="a3"/>
        <w:spacing w:before="1"/>
        <w:ind w:right="546"/>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23D10" w:rsidRDefault="00C774EA">
      <w:pPr>
        <w:pStyle w:val="a3"/>
        <w:spacing w:line="242" w:lineRule="auto"/>
        <w:ind w:right="545"/>
      </w:pPr>
      <w: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23D10" w:rsidRDefault="00C774EA">
      <w:pPr>
        <w:pStyle w:val="a3"/>
        <w:spacing w:line="242" w:lineRule="auto"/>
        <w:ind w:right="539"/>
      </w:pPr>
      <w:r>
        <w:t>Нормы и режим питания. Рациональное питание – фактор укрепления здоровья. Нарушение обмена веществ.</w:t>
      </w:r>
    </w:p>
    <w:p w:rsidR="00523D10" w:rsidRDefault="00C774EA">
      <w:pPr>
        <w:pStyle w:val="a3"/>
        <w:spacing w:line="242" w:lineRule="auto"/>
        <w:ind w:right="5735"/>
        <w:jc w:val="left"/>
      </w:pPr>
      <w:r>
        <w:t>Лабораторные и практические работы. Исследование</w:t>
      </w:r>
      <w:r>
        <w:rPr>
          <w:spacing w:val="-14"/>
        </w:rPr>
        <w:t xml:space="preserve"> </w:t>
      </w:r>
      <w:r>
        <w:t>состава</w:t>
      </w:r>
      <w:r>
        <w:rPr>
          <w:spacing w:val="-14"/>
        </w:rPr>
        <w:t xml:space="preserve"> </w:t>
      </w:r>
      <w:r>
        <w:t>продуктов</w:t>
      </w:r>
      <w:r>
        <w:rPr>
          <w:spacing w:val="-11"/>
        </w:rPr>
        <w:t xml:space="preserve"> </w:t>
      </w:r>
      <w:r>
        <w:t>питания.</w:t>
      </w:r>
    </w:p>
    <w:p w:rsidR="00523D10" w:rsidRDefault="00C774EA">
      <w:pPr>
        <w:pStyle w:val="a3"/>
        <w:spacing w:line="242" w:lineRule="auto"/>
        <w:ind w:right="3985"/>
        <w:jc w:val="left"/>
      </w:pPr>
      <w:r>
        <w:t>Составление</w:t>
      </w:r>
      <w:r>
        <w:rPr>
          <w:spacing w:val="-7"/>
        </w:rPr>
        <w:t xml:space="preserve"> </w:t>
      </w:r>
      <w:r>
        <w:t>меню</w:t>
      </w:r>
      <w:r>
        <w:rPr>
          <w:spacing w:val="-8"/>
        </w:rPr>
        <w:t xml:space="preserve"> </w:t>
      </w:r>
      <w:r>
        <w:t>в</w:t>
      </w:r>
      <w:r>
        <w:rPr>
          <w:spacing w:val="-9"/>
        </w:rPr>
        <w:t xml:space="preserve"> </w:t>
      </w:r>
      <w:r>
        <w:t>зависимости</w:t>
      </w:r>
      <w:r>
        <w:rPr>
          <w:spacing w:val="-9"/>
        </w:rPr>
        <w:t xml:space="preserve"> </w:t>
      </w:r>
      <w:r>
        <w:t>от</w:t>
      </w:r>
      <w:r>
        <w:rPr>
          <w:spacing w:val="-6"/>
        </w:rPr>
        <w:t xml:space="preserve"> </w:t>
      </w:r>
      <w:r>
        <w:t>калорийности</w:t>
      </w:r>
      <w:r>
        <w:rPr>
          <w:spacing w:val="-5"/>
        </w:rPr>
        <w:t xml:space="preserve"> </w:t>
      </w:r>
      <w:r>
        <w:t>пищи. Способы сохранения витаминов в пищевых продуктах.</w:t>
      </w:r>
    </w:p>
    <w:p w:rsidR="00523D10" w:rsidRDefault="00C774EA">
      <w:pPr>
        <w:pStyle w:val="a3"/>
        <w:spacing w:line="270" w:lineRule="exact"/>
        <w:jc w:val="left"/>
      </w:pPr>
      <w:r>
        <w:rPr>
          <w:spacing w:val="-4"/>
        </w:rPr>
        <w:t>Кожа</w:t>
      </w:r>
    </w:p>
    <w:p w:rsidR="00523D10" w:rsidRDefault="00C774EA">
      <w:pPr>
        <w:pStyle w:val="a3"/>
        <w:spacing w:line="242" w:lineRule="auto"/>
        <w:ind w:right="535"/>
      </w:pPr>
      <w:r>
        <w:t>Строение и функции кожи. Кожа и её производные. Кожа и терморегуляция. Влияние на кожу факторов окружающей среды.</w:t>
      </w:r>
    </w:p>
    <w:p w:rsidR="00523D10" w:rsidRDefault="00C774EA">
      <w:pPr>
        <w:pStyle w:val="a3"/>
        <w:ind w:right="547"/>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23D10" w:rsidRDefault="00C774EA">
      <w:pPr>
        <w:pStyle w:val="a3"/>
        <w:spacing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3437"/>
      </w:pPr>
      <w:r>
        <w:t>Исследование</w:t>
      </w:r>
      <w:r>
        <w:rPr>
          <w:spacing w:val="-5"/>
        </w:rPr>
        <w:t xml:space="preserve"> </w:t>
      </w:r>
      <w:r>
        <w:t>с</w:t>
      </w:r>
      <w:r>
        <w:rPr>
          <w:spacing w:val="-5"/>
        </w:rPr>
        <w:t xml:space="preserve"> </w:t>
      </w:r>
      <w:r>
        <w:t>помощью</w:t>
      </w:r>
      <w:r>
        <w:rPr>
          <w:spacing w:val="-6"/>
        </w:rPr>
        <w:t xml:space="preserve"> </w:t>
      </w:r>
      <w:r>
        <w:t>лупы</w:t>
      </w:r>
      <w:r>
        <w:rPr>
          <w:spacing w:val="-7"/>
        </w:rPr>
        <w:t xml:space="preserve"> </w:t>
      </w:r>
      <w:r>
        <w:t>тыльной</w:t>
      </w:r>
      <w:r>
        <w:rPr>
          <w:spacing w:val="-8"/>
        </w:rPr>
        <w:t xml:space="preserve"> </w:t>
      </w:r>
      <w:r>
        <w:t>и</w:t>
      </w:r>
      <w:r>
        <w:rPr>
          <w:spacing w:val="-8"/>
        </w:rPr>
        <w:t xml:space="preserve"> </w:t>
      </w:r>
      <w:r>
        <w:t>ладонной</w:t>
      </w:r>
      <w:r>
        <w:rPr>
          <w:spacing w:val="-3"/>
        </w:rPr>
        <w:t xml:space="preserve"> </w:t>
      </w:r>
      <w:r>
        <w:t>стороны</w:t>
      </w:r>
      <w:r>
        <w:rPr>
          <w:spacing w:val="-3"/>
        </w:rPr>
        <w:t xml:space="preserve"> </w:t>
      </w:r>
      <w:r>
        <w:t>кисти. Определение жирности различных участков кожи лица.</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right="1916"/>
        <w:jc w:val="left"/>
      </w:pPr>
      <w:r>
        <w:t>Описание</w:t>
      </w:r>
      <w:r>
        <w:rPr>
          <w:spacing w:val="-1"/>
        </w:rPr>
        <w:t xml:space="preserve"> </w:t>
      </w:r>
      <w:r>
        <w:t>мер</w:t>
      </w:r>
      <w:r>
        <w:rPr>
          <w:spacing w:val="-5"/>
        </w:rPr>
        <w:t xml:space="preserve"> </w:t>
      </w:r>
      <w:r>
        <w:t>по уходу</w:t>
      </w:r>
      <w:r>
        <w:rPr>
          <w:spacing w:val="-5"/>
        </w:rPr>
        <w:t xml:space="preserve"> </w:t>
      </w:r>
      <w:r>
        <w:t>за</w:t>
      </w:r>
      <w:r>
        <w:rPr>
          <w:spacing w:val="-1"/>
        </w:rPr>
        <w:t xml:space="preserve"> </w:t>
      </w:r>
      <w:r>
        <w:t>кожей</w:t>
      </w:r>
      <w:r>
        <w:rPr>
          <w:spacing w:val="-4"/>
        </w:rPr>
        <w:t xml:space="preserve"> </w:t>
      </w:r>
      <w:r>
        <w:t>лица</w:t>
      </w:r>
      <w:r>
        <w:rPr>
          <w:spacing w:val="-6"/>
        </w:rPr>
        <w:t xml:space="preserve"> </w:t>
      </w:r>
      <w:r>
        <w:t>и</w:t>
      </w:r>
      <w:r>
        <w:rPr>
          <w:spacing w:val="-4"/>
        </w:rPr>
        <w:t xml:space="preserve"> </w:t>
      </w:r>
      <w:r>
        <w:t>волосами</w:t>
      </w:r>
      <w:r>
        <w:rPr>
          <w:spacing w:val="-4"/>
        </w:rPr>
        <w:t xml:space="preserve"> </w:t>
      </w:r>
      <w:r>
        <w:t>в зависимости</w:t>
      </w:r>
      <w:r>
        <w:rPr>
          <w:spacing w:val="-3"/>
        </w:rPr>
        <w:t xml:space="preserve"> </w:t>
      </w:r>
      <w:r>
        <w:t>от</w:t>
      </w:r>
      <w:r>
        <w:rPr>
          <w:spacing w:val="-4"/>
        </w:rPr>
        <w:t xml:space="preserve"> </w:t>
      </w:r>
      <w:r>
        <w:t>типа</w:t>
      </w:r>
      <w:r>
        <w:rPr>
          <w:spacing w:val="-1"/>
        </w:rPr>
        <w:t xml:space="preserve"> </w:t>
      </w:r>
      <w:r>
        <w:t>кожи. Описание основных гигиенических требований к одежде и обуви.</w:t>
      </w:r>
    </w:p>
    <w:p w:rsidR="00523D10" w:rsidRDefault="00C774EA">
      <w:pPr>
        <w:pStyle w:val="a3"/>
        <w:spacing w:line="271" w:lineRule="exact"/>
        <w:jc w:val="left"/>
      </w:pPr>
      <w:r>
        <w:rPr>
          <w:spacing w:val="-2"/>
        </w:rPr>
        <w:t>Выделение</w:t>
      </w:r>
    </w:p>
    <w:p w:rsidR="00523D10" w:rsidRDefault="00C774EA">
      <w:pPr>
        <w:pStyle w:val="a3"/>
        <w:spacing w:before="2"/>
        <w:ind w:right="544"/>
      </w:pPr>
      <w: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523D10" w:rsidRDefault="00C774EA">
      <w:pPr>
        <w:pStyle w:val="a3"/>
        <w:spacing w:before="1"/>
        <w:ind w:right="5194"/>
        <w:jc w:val="left"/>
      </w:pPr>
      <w:r>
        <w:t>Лабораторные и практические работы. Определение</w:t>
      </w:r>
      <w:r>
        <w:rPr>
          <w:spacing w:val="-9"/>
        </w:rPr>
        <w:t xml:space="preserve"> </w:t>
      </w:r>
      <w:r>
        <w:t>местоположения</w:t>
      </w:r>
      <w:r>
        <w:rPr>
          <w:spacing w:val="-12"/>
        </w:rPr>
        <w:t xml:space="preserve"> </w:t>
      </w:r>
      <w:r>
        <w:t>почек</w:t>
      </w:r>
      <w:r>
        <w:rPr>
          <w:spacing w:val="-10"/>
        </w:rPr>
        <w:t xml:space="preserve"> </w:t>
      </w:r>
      <w:r>
        <w:t>(на</w:t>
      </w:r>
      <w:r>
        <w:rPr>
          <w:spacing w:val="-13"/>
        </w:rPr>
        <w:t xml:space="preserve"> </w:t>
      </w:r>
      <w:r>
        <w:t>муляже). Описание мер профилактики болезней почек.</w:t>
      </w:r>
    </w:p>
    <w:p w:rsidR="00523D10" w:rsidRDefault="00C774EA">
      <w:pPr>
        <w:pStyle w:val="a3"/>
        <w:spacing w:line="274" w:lineRule="exact"/>
        <w:jc w:val="left"/>
      </w:pPr>
      <w:r>
        <w:t>Размножение</w:t>
      </w:r>
      <w:r>
        <w:rPr>
          <w:spacing w:val="-2"/>
        </w:rPr>
        <w:t xml:space="preserve"> </w:t>
      </w:r>
      <w:r>
        <w:t>и</w:t>
      </w:r>
      <w:r>
        <w:rPr>
          <w:spacing w:val="-3"/>
        </w:rPr>
        <w:t xml:space="preserve"> </w:t>
      </w:r>
      <w:r>
        <w:rPr>
          <w:spacing w:val="-2"/>
        </w:rPr>
        <w:t>развитие</w:t>
      </w:r>
    </w:p>
    <w:p w:rsidR="00523D10" w:rsidRDefault="00C774EA">
      <w:pPr>
        <w:pStyle w:val="a3"/>
        <w:spacing w:before="2"/>
        <w:ind w:right="543"/>
      </w:pPr>
      <w:r>
        <w:t>Органы</w:t>
      </w:r>
      <w:r>
        <w:rPr>
          <w:spacing w:val="-3"/>
        </w:rPr>
        <w:t xml:space="preserve"> </w:t>
      </w:r>
      <w:r>
        <w:t>репродукции,</w:t>
      </w:r>
      <w:r>
        <w:rPr>
          <w:spacing w:val="-2"/>
        </w:rPr>
        <w:t xml:space="preserve"> </w:t>
      </w:r>
      <w:r>
        <w:t>строение</w:t>
      </w:r>
      <w:r>
        <w:rPr>
          <w:spacing w:val="-1"/>
        </w:rPr>
        <w:t xml:space="preserve"> </w:t>
      </w:r>
      <w:r>
        <w:t>и</w:t>
      </w:r>
      <w:r>
        <w:rPr>
          <w:spacing w:val="-8"/>
        </w:rPr>
        <w:t xml:space="preserve"> </w:t>
      </w:r>
      <w:r>
        <w:t>функции.</w:t>
      </w:r>
      <w:r>
        <w:rPr>
          <w:spacing w:val="-2"/>
        </w:rPr>
        <w:t xml:space="preserve"> </w:t>
      </w:r>
      <w:r>
        <w:t>Половые</w:t>
      </w:r>
      <w:r>
        <w:rPr>
          <w:spacing w:val="-5"/>
        </w:rPr>
        <w:t xml:space="preserve"> </w:t>
      </w:r>
      <w:r>
        <w:t>железы.</w:t>
      </w:r>
      <w:r>
        <w:rPr>
          <w:spacing w:val="-2"/>
        </w:rPr>
        <w:t xml:space="preserve"> </w:t>
      </w:r>
      <w:r>
        <w:t>Половые</w:t>
      </w:r>
      <w:r>
        <w:rPr>
          <w:spacing w:val="-5"/>
        </w:rPr>
        <w:t xml:space="preserve"> </w:t>
      </w:r>
      <w:r>
        <w:t>клетки.</w:t>
      </w:r>
      <w:r>
        <w:rPr>
          <w:spacing w:val="-7"/>
        </w:rPr>
        <w:t xml:space="preserve"> </w:t>
      </w:r>
      <w:r>
        <w:t>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23D10" w:rsidRDefault="00C774EA">
      <w:pPr>
        <w:pStyle w:val="a3"/>
        <w:spacing w:before="1" w:line="275" w:lineRule="exact"/>
      </w:pPr>
      <w:r>
        <w:t>Лабораторные</w:t>
      </w:r>
      <w:r>
        <w:rPr>
          <w:spacing w:val="-4"/>
        </w:rPr>
        <w:t xml:space="preserve"> </w:t>
      </w:r>
      <w:r>
        <w:t>и</w:t>
      </w:r>
      <w:r>
        <w:rPr>
          <w:spacing w:val="-1"/>
        </w:rPr>
        <w:t xml:space="preserve"> </w:t>
      </w:r>
      <w:r>
        <w:t>практические</w:t>
      </w:r>
      <w:r>
        <w:rPr>
          <w:spacing w:val="-3"/>
        </w:rPr>
        <w:t xml:space="preserve"> </w:t>
      </w:r>
      <w:r>
        <w:rPr>
          <w:spacing w:val="-2"/>
        </w:rPr>
        <w:t>работы.</w:t>
      </w:r>
    </w:p>
    <w:p w:rsidR="00523D10" w:rsidRDefault="00C774EA">
      <w:pPr>
        <w:pStyle w:val="a3"/>
        <w:spacing w:line="242" w:lineRule="auto"/>
        <w:ind w:right="543"/>
      </w:pPr>
      <w:r>
        <w:t xml:space="preserve">Описание основных мер по профилактике инфекционных вирусных заболеваний: СПИД и </w:t>
      </w:r>
      <w:r>
        <w:rPr>
          <w:spacing w:val="-2"/>
        </w:rPr>
        <w:t>гепатит.</w:t>
      </w:r>
    </w:p>
    <w:p w:rsidR="00523D10" w:rsidRDefault="00C774EA">
      <w:pPr>
        <w:pStyle w:val="a3"/>
        <w:spacing w:line="271" w:lineRule="exact"/>
      </w:pPr>
      <w:r>
        <w:t>Органы</w:t>
      </w:r>
      <w:r>
        <w:rPr>
          <w:spacing w:val="-2"/>
        </w:rPr>
        <w:t xml:space="preserve"> </w:t>
      </w:r>
      <w:r>
        <w:t>чувств</w:t>
      </w:r>
      <w:r>
        <w:rPr>
          <w:spacing w:val="-5"/>
        </w:rPr>
        <w:t xml:space="preserve"> </w:t>
      </w:r>
      <w:r>
        <w:t>и</w:t>
      </w:r>
      <w:r>
        <w:rPr>
          <w:spacing w:val="-1"/>
        </w:rPr>
        <w:t xml:space="preserve"> </w:t>
      </w:r>
      <w:r>
        <w:t>сенсорные</w:t>
      </w:r>
      <w:r>
        <w:rPr>
          <w:spacing w:val="-3"/>
        </w:rPr>
        <w:t xml:space="preserve"> </w:t>
      </w:r>
      <w:r>
        <w:rPr>
          <w:spacing w:val="-2"/>
        </w:rPr>
        <w:t>системы</w:t>
      </w:r>
    </w:p>
    <w:p w:rsidR="00523D10" w:rsidRDefault="00C774EA">
      <w:pPr>
        <w:pStyle w:val="a3"/>
        <w:spacing w:before="1"/>
        <w:ind w:right="533"/>
      </w:pPr>
      <w: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23D10" w:rsidRDefault="00C774EA">
      <w:pPr>
        <w:pStyle w:val="a3"/>
        <w:spacing w:line="242" w:lineRule="auto"/>
        <w:ind w:right="550"/>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23D10" w:rsidRDefault="00C774EA">
      <w:pPr>
        <w:pStyle w:val="a3"/>
        <w:spacing w:line="242" w:lineRule="auto"/>
        <w:ind w:right="536"/>
      </w:pPr>
      <w:r>
        <w:t>Органы равновесия, мышечного чувства, осязания, обоняния и вкуса. Взаимодействие сенсорных систем организма.</w:t>
      </w:r>
    </w:p>
    <w:p w:rsidR="00523D10" w:rsidRDefault="00C774EA">
      <w:pPr>
        <w:pStyle w:val="a3"/>
        <w:spacing w:line="242" w:lineRule="auto"/>
        <w:ind w:right="5735"/>
        <w:jc w:val="left"/>
      </w:pPr>
      <w:r>
        <w:t>Лабораторные и практические работы Определение</w:t>
      </w:r>
      <w:r>
        <w:rPr>
          <w:spacing w:val="-10"/>
        </w:rPr>
        <w:t xml:space="preserve"> </w:t>
      </w:r>
      <w:r>
        <w:t>остроты</w:t>
      </w:r>
      <w:r>
        <w:rPr>
          <w:spacing w:val="-9"/>
        </w:rPr>
        <w:t xml:space="preserve"> </w:t>
      </w:r>
      <w:r>
        <w:t>зрения</w:t>
      </w:r>
      <w:r>
        <w:rPr>
          <w:spacing w:val="-9"/>
        </w:rPr>
        <w:t xml:space="preserve"> </w:t>
      </w:r>
      <w:r>
        <w:t>у</w:t>
      </w:r>
      <w:r>
        <w:rPr>
          <w:spacing w:val="-14"/>
        </w:rPr>
        <w:t xml:space="preserve"> </w:t>
      </w:r>
      <w:r>
        <w:t>человека.</w:t>
      </w:r>
    </w:p>
    <w:p w:rsidR="00523D10" w:rsidRDefault="00C774EA">
      <w:pPr>
        <w:pStyle w:val="a3"/>
        <w:spacing w:line="242" w:lineRule="auto"/>
        <w:ind w:right="3085"/>
        <w:jc w:val="left"/>
      </w:pPr>
      <w:r>
        <w:t>Изучение</w:t>
      </w:r>
      <w:r>
        <w:rPr>
          <w:spacing w:val="-3"/>
        </w:rPr>
        <w:t xml:space="preserve"> </w:t>
      </w:r>
      <w:r>
        <w:t>строения</w:t>
      </w:r>
      <w:r>
        <w:rPr>
          <w:spacing w:val="-2"/>
        </w:rPr>
        <w:t xml:space="preserve"> </w:t>
      </w:r>
      <w:r>
        <w:t>органа</w:t>
      </w:r>
      <w:r>
        <w:rPr>
          <w:spacing w:val="-8"/>
        </w:rPr>
        <w:t xml:space="preserve"> </w:t>
      </w:r>
      <w:r>
        <w:t>зрения</w:t>
      </w:r>
      <w:r>
        <w:rPr>
          <w:spacing w:val="-7"/>
        </w:rPr>
        <w:t xml:space="preserve"> </w:t>
      </w:r>
      <w:r>
        <w:t>(на</w:t>
      </w:r>
      <w:r>
        <w:rPr>
          <w:spacing w:val="-8"/>
        </w:rPr>
        <w:t xml:space="preserve"> </w:t>
      </w:r>
      <w:r>
        <w:t>муляже</w:t>
      </w:r>
      <w:r>
        <w:rPr>
          <w:spacing w:val="-8"/>
        </w:rPr>
        <w:t xml:space="preserve"> </w:t>
      </w:r>
      <w:r>
        <w:t>и</w:t>
      </w:r>
      <w:r>
        <w:rPr>
          <w:spacing w:val="-6"/>
        </w:rPr>
        <w:t xml:space="preserve"> </w:t>
      </w:r>
      <w:r>
        <w:t>влажном</w:t>
      </w:r>
      <w:r>
        <w:rPr>
          <w:spacing w:val="-5"/>
        </w:rPr>
        <w:t xml:space="preserve"> </w:t>
      </w:r>
      <w:r>
        <w:t>препарате). Изучение строения органа слуха (на муляже).</w:t>
      </w:r>
    </w:p>
    <w:p w:rsidR="00523D10" w:rsidRDefault="00C774EA">
      <w:pPr>
        <w:pStyle w:val="a3"/>
        <w:spacing w:line="271" w:lineRule="exact"/>
        <w:jc w:val="left"/>
      </w:pPr>
      <w:r>
        <w:t>Поведение</w:t>
      </w:r>
      <w:r>
        <w:rPr>
          <w:spacing w:val="-2"/>
        </w:rPr>
        <w:t xml:space="preserve"> </w:t>
      </w:r>
      <w:r>
        <w:t xml:space="preserve">и </w:t>
      </w:r>
      <w:r>
        <w:rPr>
          <w:spacing w:val="-2"/>
        </w:rPr>
        <w:t>психика</w:t>
      </w:r>
    </w:p>
    <w:p w:rsidR="00523D10" w:rsidRDefault="00C774EA">
      <w:pPr>
        <w:pStyle w:val="a3"/>
        <w:tabs>
          <w:tab w:val="left" w:pos="2414"/>
          <w:tab w:val="left" w:pos="2783"/>
          <w:tab w:val="left" w:pos="4076"/>
          <w:tab w:val="left" w:pos="4319"/>
          <w:tab w:val="left" w:pos="5188"/>
          <w:tab w:val="left" w:pos="6044"/>
          <w:tab w:val="left" w:pos="7193"/>
          <w:tab w:val="left" w:pos="7382"/>
          <w:tab w:val="left" w:pos="8723"/>
          <w:tab w:val="left" w:pos="8941"/>
          <w:tab w:val="left" w:pos="9985"/>
          <w:tab w:val="left" w:pos="10217"/>
        </w:tabs>
        <w:ind w:right="540"/>
        <w:jc w:val="left"/>
      </w:pPr>
      <w:r>
        <w:t>Психика</w:t>
      </w:r>
      <w:r>
        <w:rPr>
          <w:spacing w:val="-4"/>
        </w:rPr>
        <w:t xml:space="preserve"> </w:t>
      </w:r>
      <w:r>
        <w:t>и</w:t>
      </w:r>
      <w:r>
        <w:rPr>
          <w:spacing w:val="-2"/>
        </w:rPr>
        <w:t xml:space="preserve"> </w:t>
      </w:r>
      <w:r>
        <w:t>поведение</w:t>
      </w:r>
      <w:r>
        <w:rPr>
          <w:spacing w:val="-4"/>
        </w:rPr>
        <w:t xml:space="preserve"> </w:t>
      </w:r>
      <w:r>
        <w:t>человека.</w:t>
      </w:r>
      <w:r>
        <w:rPr>
          <w:spacing w:val="-1"/>
        </w:rPr>
        <w:t xml:space="preserve"> </w:t>
      </w:r>
      <w:r>
        <w:t>Потребности</w:t>
      </w:r>
      <w:r>
        <w:rPr>
          <w:spacing w:val="-2"/>
        </w:rPr>
        <w:t xml:space="preserve"> </w:t>
      </w:r>
      <w:r>
        <w:t>и</w:t>
      </w:r>
      <w:r>
        <w:rPr>
          <w:spacing w:val="-11"/>
        </w:rPr>
        <w:t xml:space="preserve"> </w:t>
      </w:r>
      <w:r>
        <w:t>мотивы</w:t>
      </w:r>
      <w:r>
        <w:rPr>
          <w:spacing w:val="-2"/>
        </w:rPr>
        <w:t xml:space="preserve"> </w:t>
      </w:r>
      <w:r>
        <w:t>поведения.</w:t>
      </w:r>
      <w:r>
        <w:rPr>
          <w:spacing w:val="-1"/>
        </w:rPr>
        <w:t xml:space="preserve"> </w:t>
      </w:r>
      <w:r>
        <w:t>Социальная</w:t>
      </w:r>
      <w:r>
        <w:rPr>
          <w:spacing w:val="-3"/>
        </w:rPr>
        <w:t xml:space="preserve"> </w:t>
      </w:r>
      <w:r>
        <w:t xml:space="preserve">обусловленность поведения человека. Рефлекторная теория поведения. Высшая нервная деятельность человека, </w:t>
      </w:r>
      <w:r>
        <w:rPr>
          <w:spacing w:val="-2"/>
        </w:rPr>
        <w:t>работы</w:t>
      </w:r>
      <w:r>
        <w:tab/>
      </w:r>
      <w:r>
        <w:rPr>
          <w:spacing w:val="-24"/>
        </w:rPr>
        <w:t xml:space="preserve"> </w:t>
      </w:r>
      <w:r>
        <w:t>И.М. Сеченова,</w:t>
      </w:r>
      <w:r>
        <w:tab/>
      </w:r>
      <w:r>
        <w:tab/>
        <w:t>И.П. Павлова.</w:t>
      </w:r>
      <w:r>
        <w:tab/>
      </w:r>
      <w:r>
        <w:rPr>
          <w:spacing w:val="-2"/>
        </w:rPr>
        <w:t>Механизм</w:t>
      </w:r>
      <w:r>
        <w:tab/>
      </w:r>
      <w:r>
        <w:tab/>
      </w:r>
      <w:r>
        <w:rPr>
          <w:spacing w:val="-2"/>
        </w:rPr>
        <w:t>образования</w:t>
      </w:r>
      <w:r>
        <w:tab/>
      </w:r>
      <w:r>
        <w:tab/>
      </w:r>
      <w:r>
        <w:rPr>
          <w:spacing w:val="-2"/>
        </w:rPr>
        <w:t>условных</w:t>
      </w:r>
      <w:r>
        <w:tab/>
      </w:r>
      <w:r>
        <w:tab/>
      </w:r>
      <w:r>
        <w:rPr>
          <w:spacing w:val="-2"/>
        </w:rPr>
        <w:t xml:space="preserve">рефлексов. </w:t>
      </w:r>
      <w:r>
        <w:t>Торможение.</w:t>
      </w:r>
      <w:r>
        <w:rPr>
          <w:spacing w:val="80"/>
        </w:rPr>
        <w:t xml:space="preserve"> </w:t>
      </w:r>
      <w:r>
        <w:t>Динамический</w:t>
      </w:r>
      <w:r>
        <w:rPr>
          <w:spacing w:val="80"/>
        </w:rPr>
        <w:t xml:space="preserve"> </w:t>
      </w:r>
      <w:r>
        <w:t>стереотип.</w:t>
      </w:r>
      <w:r>
        <w:rPr>
          <w:spacing w:val="80"/>
        </w:rPr>
        <w:t xml:space="preserve"> </w:t>
      </w:r>
      <w:r>
        <w:t>Роль</w:t>
      </w:r>
      <w:r>
        <w:rPr>
          <w:spacing w:val="80"/>
        </w:rPr>
        <w:t xml:space="preserve"> </w:t>
      </w:r>
      <w:r>
        <w:t>гормонов</w:t>
      </w:r>
      <w:r>
        <w:rPr>
          <w:spacing w:val="80"/>
        </w:rPr>
        <w:t xml:space="preserve"> </w:t>
      </w:r>
      <w:r>
        <w:t>в</w:t>
      </w:r>
      <w:r>
        <w:rPr>
          <w:spacing w:val="80"/>
        </w:rPr>
        <w:t xml:space="preserve"> </w:t>
      </w:r>
      <w:r>
        <w:t>поведении.</w:t>
      </w:r>
      <w:r>
        <w:rPr>
          <w:spacing w:val="80"/>
        </w:rPr>
        <w:t xml:space="preserve"> </w:t>
      </w:r>
      <w:r>
        <w:t>Наследственные</w:t>
      </w:r>
      <w:r>
        <w:rPr>
          <w:spacing w:val="80"/>
        </w:rPr>
        <w:t xml:space="preserve"> </w:t>
      </w:r>
      <w:r>
        <w:t>и</w:t>
      </w:r>
      <w:r>
        <w:rPr>
          <w:spacing w:val="80"/>
        </w:rPr>
        <w:t xml:space="preserve"> </w:t>
      </w:r>
      <w:r>
        <w:t>ненаследственные программы поведения у человека. Приспособительный характер поведения. Первая</w:t>
      </w:r>
      <w:r>
        <w:rPr>
          <w:spacing w:val="30"/>
        </w:rPr>
        <w:t xml:space="preserve"> </w:t>
      </w:r>
      <w:r>
        <w:t>и вторая</w:t>
      </w:r>
      <w:r>
        <w:rPr>
          <w:spacing w:val="30"/>
        </w:rPr>
        <w:t xml:space="preserve"> </w:t>
      </w:r>
      <w:r>
        <w:t>сигнальные системы.</w:t>
      </w:r>
      <w:r>
        <w:rPr>
          <w:spacing w:val="28"/>
        </w:rPr>
        <w:t xml:space="preserve"> </w:t>
      </w:r>
      <w:r>
        <w:t>Познавательная</w:t>
      </w:r>
      <w:r>
        <w:rPr>
          <w:spacing w:val="30"/>
        </w:rPr>
        <w:t xml:space="preserve"> </w:t>
      </w:r>
      <w:r>
        <w:t>деятельность мозга.</w:t>
      </w:r>
      <w:r>
        <w:rPr>
          <w:spacing w:val="28"/>
        </w:rPr>
        <w:t xml:space="preserve"> </w:t>
      </w:r>
      <w:r>
        <w:t xml:space="preserve">Речь и мышление. </w:t>
      </w:r>
      <w:r>
        <w:rPr>
          <w:spacing w:val="-2"/>
        </w:rPr>
        <w:t>Память</w:t>
      </w:r>
      <w:r>
        <w:tab/>
      </w:r>
      <w:r>
        <w:rPr>
          <w:spacing w:val="-10"/>
        </w:rPr>
        <w:t>и</w:t>
      </w:r>
      <w:r>
        <w:tab/>
      </w:r>
      <w:r>
        <w:rPr>
          <w:spacing w:val="-2"/>
        </w:rPr>
        <w:t>внимание.</w:t>
      </w:r>
      <w:r>
        <w:tab/>
      </w:r>
      <w:r>
        <w:rPr>
          <w:spacing w:val="-2"/>
        </w:rPr>
        <w:t>Эмоции.</w:t>
      </w:r>
      <w:r>
        <w:tab/>
      </w:r>
      <w:r>
        <w:rPr>
          <w:spacing w:val="-2"/>
        </w:rPr>
        <w:t>Индивидуальные</w:t>
      </w:r>
      <w:r>
        <w:tab/>
      </w:r>
      <w:r>
        <w:rPr>
          <w:spacing w:val="-2"/>
        </w:rPr>
        <w:t>особенности</w:t>
      </w:r>
      <w:r>
        <w:tab/>
      </w:r>
      <w:r>
        <w:rPr>
          <w:spacing w:val="-2"/>
        </w:rPr>
        <w:t>личности:</w:t>
      </w:r>
      <w:r>
        <w:tab/>
      </w:r>
      <w:r>
        <w:rPr>
          <w:spacing w:val="-2"/>
        </w:rPr>
        <w:t xml:space="preserve">способности, </w:t>
      </w:r>
      <w:r>
        <w:t>темперамент,</w:t>
      </w:r>
      <w:r>
        <w:rPr>
          <w:spacing w:val="40"/>
        </w:rPr>
        <w:t xml:space="preserve"> </w:t>
      </w:r>
      <w:r>
        <w:t>характер,</w:t>
      </w:r>
      <w:r>
        <w:rPr>
          <w:spacing w:val="40"/>
        </w:rPr>
        <w:t xml:space="preserve"> </w:t>
      </w:r>
      <w:r>
        <w:t>одарённость.</w:t>
      </w:r>
      <w:r>
        <w:rPr>
          <w:spacing w:val="40"/>
        </w:rPr>
        <w:t xml:space="preserve"> </w:t>
      </w:r>
      <w:r>
        <w:t>Типы</w:t>
      </w:r>
      <w:r>
        <w:rPr>
          <w:spacing w:val="40"/>
        </w:rPr>
        <w:t xml:space="preserve"> </w:t>
      </w:r>
      <w:r>
        <w:t>высшей</w:t>
      </w:r>
      <w:r>
        <w:rPr>
          <w:spacing w:val="40"/>
        </w:rPr>
        <w:t xml:space="preserve"> </w:t>
      </w:r>
      <w:r>
        <w:t>нервной</w:t>
      </w:r>
      <w:r>
        <w:rPr>
          <w:spacing w:val="40"/>
        </w:rPr>
        <w:t xml:space="preserve"> </w:t>
      </w:r>
      <w:r>
        <w:t>деятельности</w:t>
      </w:r>
      <w:r>
        <w:rPr>
          <w:spacing w:val="40"/>
        </w:rPr>
        <w:t xml:space="preserve"> </w:t>
      </w:r>
      <w:r>
        <w:t>и</w:t>
      </w:r>
      <w:r>
        <w:rPr>
          <w:spacing w:val="40"/>
        </w:rPr>
        <w:t xml:space="preserve"> </w:t>
      </w:r>
      <w:r>
        <w:t>темперамента.</w:t>
      </w:r>
      <w:r>
        <w:rPr>
          <w:spacing w:val="40"/>
        </w:rPr>
        <w:t xml:space="preserve"> </w:t>
      </w:r>
      <w:r>
        <w:t>Особенности</w:t>
      </w:r>
      <w:r>
        <w:rPr>
          <w:spacing w:val="40"/>
        </w:rPr>
        <w:t xml:space="preserve"> </w:t>
      </w:r>
      <w:r>
        <w:t>психики</w:t>
      </w:r>
      <w:r>
        <w:rPr>
          <w:spacing w:val="40"/>
        </w:rPr>
        <w:t xml:space="preserve"> </w:t>
      </w:r>
      <w:r>
        <w:t>человека.</w:t>
      </w:r>
      <w:r>
        <w:rPr>
          <w:spacing w:val="40"/>
        </w:rPr>
        <w:t xml:space="preserve"> </w:t>
      </w:r>
      <w:r>
        <w:t>Гигиена</w:t>
      </w:r>
      <w:r>
        <w:rPr>
          <w:spacing w:val="40"/>
        </w:rPr>
        <w:t xml:space="preserve"> </w:t>
      </w:r>
      <w:r>
        <w:t>физического</w:t>
      </w:r>
      <w:r>
        <w:rPr>
          <w:spacing w:val="40"/>
        </w:rPr>
        <w:t xml:space="preserve"> </w:t>
      </w:r>
      <w:r>
        <w:t>и</w:t>
      </w:r>
      <w:r>
        <w:rPr>
          <w:spacing w:val="40"/>
        </w:rPr>
        <w:t xml:space="preserve"> </w:t>
      </w:r>
      <w:r>
        <w:t>умственного</w:t>
      </w:r>
      <w:r>
        <w:rPr>
          <w:spacing w:val="40"/>
        </w:rPr>
        <w:t xml:space="preserve"> </w:t>
      </w:r>
      <w:r>
        <w:t>труда.</w:t>
      </w:r>
      <w:r>
        <w:rPr>
          <w:spacing w:val="40"/>
        </w:rPr>
        <w:t xml:space="preserve"> </w:t>
      </w:r>
      <w:r>
        <w:t>Режим</w:t>
      </w:r>
      <w:r>
        <w:rPr>
          <w:spacing w:val="40"/>
        </w:rPr>
        <w:t xml:space="preserve"> </w:t>
      </w:r>
      <w:r>
        <w:t>труда</w:t>
      </w:r>
      <w:r>
        <w:rPr>
          <w:spacing w:val="40"/>
        </w:rPr>
        <w:t xml:space="preserve"> </w:t>
      </w:r>
      <w:r>
        <w:t>и отдыха. Сон и его значение. Гигиена сна.</w:t>
      </w:r>
    </w:p>
    <w:p w:rsidR="00523D10" w:rsidRDefault="00C774EA">
      <w:pPr>
        <w:pStyle w:val="a3"/>
        <w:spacing w:line="242" w:lineRule="auto"/>
        <w:ind w:right="5735"/>
        <w:jc w:val="left"/>
      </w:pPr>
      <w:r>
        <w:t>Лабораторные</w:t>
      </w:r>
      <w:r>
        <w:rPr>
          <w:spacing w:val="-14"/>
        </w:rPr>
        <w:t xml:space="preserve"> </w:t>
      </w:r>
      <w:r>
        <w:t>и</w:t>
      </w:r>
      <w:r>
        <w:rPr>
          <w:spacing w:val="-13"/>
        </w:rPr>
        <w:t xml:space="preserve"> </w:t>
      </w:r>
      <w:r>
        <w:t>практические</w:t>
      </w:r>
      <w:r>
        <w:rPr>
          <w:spacing w:val="-14"/>
        </w:rPr>
        <w:t xml:space="preserve"> </w:t>
      </w:r>
      <w:r>
        <w:t>работы. Изучение кратковременной памяти.</w:t>
      </w:r>
    </w:p>
    <w:p w:rsidR="00523D10" w:rsidRDefault="00C774EA">
      <w:pPr>
        <w:pStyle w:val="a3"/>
        <w:ind w:right="3985"/>
        <w:jc w:val="left"/>
      </w:pPr>
      <w:r>
        <w:t>Определение объёма механической и логической памяти. Оценка</w:t>
      </w:r>
      <w:r>
        <w:rPr>
          <w:spacing w:val="-12"/>
        </w:rPr>
        <w:t xml:space="preserve"> </w:t>
      </w:r>
      <w:r>
        <w:t>сформированности</w:t>
      </w:r>
      <w:r>
        <w:rPr>
          <w:spacing w:val="-13"/>
        </w:rPr>
        <w:t xml:space="preserve"> </w:t>
      </w:r>
      <w:r>
        <w:t>навыков</w:t>
      </w:r>
      <w:r>
        <w:rPr>
          <w:spacing w:val="-10"/>
        </w:rPr>
        <w:t xml:space="preserve"> </w:t>
      </w:r>
      <w:r>
        <w:t>логического</w:t>
      </w:r>
      <w:r>
        <w:rPr>
          <w:spacing w:val="-11"/>
        </w:rPr>
        <w:t xml:space="preserve"> </w:t>
      </w:r>
      <w:r>
        <w:t>мышления. Человек и окружающая среда</w:t>
      </w:r>
    </w:p>
    <w:p w:rsidR="00523D10" w:rsidRDefault="00C774EA">
      <w:pPr>
        <w:pStyle w:val="a3"/>
        <w:ind w:right="541"/>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w:t>
      </w:r>
      <w:r>
        <w:rPr>
          <w:spacing w:val="28"/>
        </w:rPr>
        <w:t xml:space="preserve"> </w:t>
      </w:r>
      <w:r>
        <w:t>Соблюдение</w:t>
      </w:r>
      <w:r>
        <w:rPr>
          <w:spacing w:val="29"/>
        </w:rPr>
        <w:t xml:space="preserve"> </w:t>
      </w:r>
      <w:r>
        <w:t>правил</w:t>
      </w:r>
      <w:r>
        <w:rPr>
          <w:spacing w:val="27"/>
        </w:rPr>
        <w:t xml:space="preserve"> </w:t>
      </w:r>
      <w:r>
        <w:t>поведения</w:t>
      </w:r>
      <w:r>
        <w:rPr>
          <w:spacing w:val="26"/>
        </w:rPr>
        <w:t xml:space="preserve"> </w:t>
      </w:r>
      <w:r>
        <w:t>в</w:t>
      </w:r>
      <w:r>
        <w:rPr>
          <w:spacing w:val="24"/>
        </w:rPr>
        <w:t xml:space="preserve"> </w:t>
      </w:r>
      <w:r>
        <w:t>окружающей</w:t>
      </w:r>
      <w:r>
        <w:rPr>
          <w:spacing w:val="31"/>
        </w:rPr>
        <w:t xml:space="preserve"> </w:t>
      </w:r>
      <w:r>
        <w:t>среде,</w:t>
      </w:r>
      <w:r>
        <w:rPr>
          <w:spacing w:val="28"/>
        </w:rPr>
        <w:t xml:space="preserve"> </w:t>
      </w:r>
      <w:r>
        <w:t>в</w:t>
      </w:r>
      <w:r>
        <w:rPr>
          <w:spacing w:val="32"/>
        </w:rPr>
        <w:t xml:space="preserve"> </w:t>
      </w:r>
      <w:r>
        <w:t>опасных</w:t>
      </w:r>
      <w:r>
        <w:rPr>
          <w:spacing w:val="26"/>
        </w:rPr>
        <w:t xml:space="preserve"> </w:t>
      </w:r>
      <w:r>
        <w:t>и</w:t>
      </w:r>
      <w:r>
        <w:rPr>
          <w:spacing w:val="31"/>
        </w:rPr>
        <w:t xml:space="preserve"> </w:t>
      </w:r>
      <w:r>
        <w:t>чрезвычайных</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jc w:val="left"/>
      </w:pPr>
      <w:r>
        <w:rPr>
          <w:spacing w:val="-2"/>
        </w:rPr>
        <w:t>ситуациях.</w:t>
      </w:r>
    </w:p>
    <w:p w:rsidR="00523D10" w:rsidRDefault="00C774EA">
      <w:pPr>
        <w:pStyle w:val="a3"/>
        <w:spacing w:before="2"/>
        <w:ind w:right="542"/>
      </w:pPr>
      <w:r>
        <w:t>Здоровье человека как социальная ценность. Факторы, нарушающие здоровье: гиподинамия, курение, употребление</w:t>
      </w:r>
      <w:r>
        <w:rPr>
          <w:spacing w:val="-1"/>
        </w:rPr>
        <w:t xml:space="preserve"> </w:t>
      </w:r>
      <w:r>
        <w:t>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23D10" w:rsidRDefault="00C774EA">
      <w:pPr>
        <w:pStyle w:val="a3"/>
        <w:ind w:right="545"/>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23D10" w:rsidRDefault="00C774EA">
      <w:pPr>
        <w:pStyle w:val="Heading2"/>
        <w:spacing w:before="275"/>
      </w:pPr>
      <w:r>
        <w:t>Планируемые</w:t>
      </w:r>
      <w:r>
        <w:rPr>
          <w:spacing w:val="-4"/>
        </w:rPr>
        <w:t xml:space="preserve"> </w:t>
      </w:r>
      <w:r>
        <w:rPr>
          <w:spacing w:val="-2"/>
        </w:rPr>
        <w:t>результаты</w:t>
      </w:r>
    </w:p>
    <w:p w:rsidR="00523D10" w:rsidRDefault="00C774EA">
      <w:pPr>
        <w:pStyle w:val="a3"/>
        <w:spacing w:before="2"/>
        <w:ind w:right="537" w:firstLine="710"/>
      </w:pPr>
      <w: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23D10" w:rsidRDefault="00523D10">
      <w:pPr>
        <w:pStyle w:val="a3"/>
        <w:ind w:left="0"/>
        <w:jc w:val="left"/>
      </w:pPr>
    </w:p>
    <w:p w:rsidR="00523D10" w:rsidRDefault="00C774EA">
      <w:pPr>
        <w:pStyle w:val="Heading2"/>
        <w:spacing w:before="1" w:line="275" w:lineRule="exact"/>
      </w:pPr>
      <w:r>
        <w:t>Личностные</w:t>
      </w:r>
      <w:r>
        <w:rPr>
          <w:spacing w:val="-2"/>
        </w:rPr>
        <w:t xml:space="preserve"> результаты</w:t>
      </w:r>
    </w:p>
    <w:p w:rsidR="00523D10" w:rsidRDefault="00C774EA">
      <w:pPr>
        <w:pStyle w:val="a3"/>
        <w:ind w:right="536" w:firstLine="710"/>
      </w:pPr>
      <w: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w:t>
      </w:r>
      <w:r>
        <w:rPr>
          <w:spacing w:val="-2"/>
        </w:rPr>
        <w:t xml:space="preserve"> </w:t>
      </w:r>
      <w:r>
        <w:t>воспитательной деятельности,</w:t>
      </w:r>
      <w:r>
        <w:rPr>
          <w:spacing w:val="-1"/>
        </w:rPr>
        <w:t xml:space="preserve"> </w:t>
      </w:r>
      <w:r>
        <w:t>в</w:t>
      </w:r>
      <w:r>
        <w:rPr>
          <w:spacing w:val="-1"/>
        </w:rPr>
        <w:t xml:space="preserve"> </w:t>
      </w:r>
      <w:r>
        <w:t>том числе в</w:t>
      </w:r>
      <w:r>
        <w:rPr>
          <w:spacing w:val="-1"/>
        </w:rPr>
        <w:t xml:space="preserve"> </w:t>
      </w:r>
      <w:r>
        <w:t>части:</w:t>
      </w:r>
    </w:p>
    <w:p w:rsidR="00523D10" w:rsidRDefault="00C774EA">
      <w:pPr>
        <w:pStyle w:val="Heading3"/>
        <w:numPr>
          <w:ilvl w:val="0"/>
          <w:numId w:val="47"/>
        </w:numPr>
        <w:tabs>
          <w:tab w:val="left" w:pos="1678"/>
        </w:tabs>
        <w:spacing w:line="240" w:lineRule="auto"/>
        <w:ind w:left="1678" w:hanging="262"/>
      </w:pPr>
      <w:r>
        <w:t>гражданского</w:t>
      </w:r>
      <w:r>
        <w:rPr>
          <w:spacing w:val="-10"/>
        </w:rPr>
        <w:t xml:space="preserve"> </w:t>
      </w:r>
      <w:r>
        <w:rPr>
          <w:spacing w:val="-2"/>
        </w:rPr>
        <w:t>воспитания:</w:t>
      </w:r>
    </w:p>
    <w:p w:rsidR="00523D10" w:rsidRDefault="00C774EA">
      <w:pPr>
        <w:pStyle w:val="a3"/>
        <w:spacing w:before="4" w:line="237" w:lineRule="auto"/>
        <w:ind w:right="548"/>
      </w:pPr>
      <w:r>
        <w:t>готовность к конструктивной совместной деятельности при выполнении исследований и проектов, стремление к взаимопониманию и взаимопомощи;</w:t>
      </w:r>
    </w:p>
    <w:p w:rsidR="00523D10" w:rsidRDefault="00C774EA">
      <w:pPr>
        <w:pStyle w:val="Heading3"/>
        <w:numPr>
          <w:ilvl w:val="0"/>
          <w:numId w:val="47"/>
        </w:numPr>
        <w:tabs>
          <w:tab w:val="left" w:pos="1679"/>
        </w:tabs>
        <w:spacing w:before="3"/>
        <w:ind w:left="1679" w:hanging="263"/>
      </w:pPr>
      <w:r>
        <w:t>патриотического</w:t>
      </w:r>
      <w:r>
        <w:rPr>
          <w:spacing w:val="-15"/>
        </w:rPr>
        <w:t xml:space="preserve"> </w:t>
      </w:r>
      <w:r>
        <w:rPr>
          <w:spacing w:val="-2"/>
        </w:rPr>
        <w:t>воспитания:</w:t>
      </w:r>
    </w:p>
    <w:p w:rsidR="00523D10" w:rsidRDefault="00C774EA">
      <w:pPr>
        <w:pStyle w:val="a3"/>
        <w:spacing w:line="242" w:lineRule="auto"/>
        <w:ind w:right="544"/>
      </w:pPr>
      <w: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523D10" w:rsidRDefault="00C774EA">
      <w:pPr>
        <w:pStyle w:val="Heading3"/>
        <w:numPr>
          <w:ilvl w:val="0"/>
          <w:numId w:val="47"/>
        </w:numPr>
        <w:tabs>
          <w:tab w:val="left" w:pos="1679"/>
        </w:tabs>
        <w:spacing w:line="271" w:lineRule="exact"/>
        <w:ind w:left="1679" w:hanging="263"/>
      </w:pPr>
      <w:r>
        <w:t>духовно-нравственного</w:t>
      </w:r>
      <w:r>
        <w:rPr>
          <w:spacing w:val="-10"/>
        </w:rPr>
        <w:t xml:space="preserve"> </w:t>
      </w:r>
      <w:r>
        <w:rPr>
          <w:spacing w:val="-2"/>
        </w:rPr>
        <w:t>воспитания:</w:t>
      </w:r>
    </w:p>
    <w:p w:rsidR="00523D10" w:rsidRDefault="00C774EA">
      <w:pPr>
        <w:pStyle w:val="a3"/>
        <w:spacing w:before="4" w:line="237" w:lineRule="auto"/>
        <w:ind w:right="547"/>
      </w:pPr>
      <w:r>
        <w:t>готовность оценивать поведение и поступки с позиции нравственных норм и норм экологической культуры;</w:t>
      </w:r>
    </w:p>
    <w:p w:rsidR="00523D10" w:rsidRDefault="00C774EA">
      <w:pPr>
        <w:pStyle w:val="a3"/>
        <w:spacing w:before="3" w:line="275" w:lineRule="exact"/>
      </w:pPr>
      <w:r>
        <w:t>понимание</w:t>
      </w:r>
      <w:r>
        <w:rPr>
          <w:spacing w:val="-11"/>
        </w:rPr>
        <w:t xml:space="preserve"> </w:t>
      </w:r>
      <w:r>
        <w:t>значимости</w:t>
      </w:r>
      <w:r>
        <w:rPr>
          <w:spacing w:val="-2"/>
        </w:rPr>
        <w:t xml:space="preserve"> </w:t>
      </w:r>
      <w:r>
        <w:t>нравственного</w:t>
      </w:r>
      <w:r>
        <w:rPr>
          <w:spacing w:val="-2"/>
        </w:rPr>
        <w:t xml:space="preserve"> </w:t>
      </w:r>
      <w:r>
        <w:t>аспекта</w:t>
      </w:r>
      <w:r>
        <w:rPr>
          <w:spacing w:val="-8"/>
        </w:rPr>
        <w:t xml:space="preserve"> </w:t>
      </w:r>
      <w:r>
        <w:t>деятельности</w:t>
      </w:r>
      <w:r>
        <w:rPr>
          <w:spacing w:val="-1"/>
        </w:rPr>
        <w:t xml:space="preserve"> </w:t>
      </w:r>
      <w:r>
        <w:t>человека</w:t>
      </w:r>
      <w:r>
        <w:rPr>
          <w:spacing w:val="-4"/>
        </w:rPr>
        <w:t xml:space="preserve"> </w:t>
      </w:r>
      <w:r>
        <w:t>в</w:t>
      </w:r>
      <w:r>
        <w:rPr>
          <w:spacing w:val="-5"/>
        </w:rPr>
        <w:t xml:space="preserve"> </w:t>
      </w:r>
      <w:r>
        <w:t>медицине</w:t>
      </w:r>
      <w:r>
        <w:rPr>
          <w:spacing w:val="-9"/>
        </w:rPr>
        <w:t xml:space="preserve"> </w:t>
      </w:r>
      <w:r>
        <w:t>и</w:t>
      </w:r>
      <w:r>
        <w:rPr>
          <w:spacing w:val="-1"/>
        </w:rPr>
        <w:t xml:space="preserve"> </w:t>
      </w:r>
      <w:r>
        <w:rPr>
          <w:spacing w:val="-2"/>
        </w:rPr>
        <w:t>биологии;</w:t>
      </w:r>
    </w:p>
    <w:p w:rsidR="00523D10" w:rsidRDefault="00C774EA">
      <w:pPr>
        <w:pStyle w:val="Heading3"/>
        <w:numPr>
          <w:ilvl w:val="0"/>
          <w:numId w:val="47"/>
        </w:numPr>
        <w:tabs>
          <w:tab w:val="left" w:pos="1679"/>
        </w:tabs>
        <w:ind w:left="1679" w:hanging="263"/>
      </w:pPr>
      <w:r>
        <w:t>эстетического</w:t>
      </w:r>
      <w:r>
        <w:rPr>
          <w:spacing w:val="-14"/>
        </w:rPr>
        <w:t xml:space="preserve"> </w:t>
      </w:r>
      <w:r>
        <w:rPr>
          <w:spacing w:val="-2"/>
        </w:rPr>
        <w:t>воспитания:</w:t>
      </w:r>
    </w:p>
    <w:p w:rsidR="00523D10" w:rsidRDefault="00C774EA">
      <w:pPr>
        <w:pStyle w:val="a3"/>
        <w:spacing w:before="2" w:line="275" w:lineRule="exact"/>
      </w:pPr>
      <w:r>
        <w:t>понимание</w:t>
      </w:r>
      <w:r>
        <w:rPr>
          <w:spacing w:val="-11"/>
        </w:rPr>
        <w:t xml:space="preserve"> </w:t>
      </w:r>
      <w:r>
        <w:t>роли</w:t>
      </w:r>
      <w:r>
        <w:rPr>
          <w:spacing w:val="-7"/>
        </w:rPr>
        <w:t xml:space="preserve"> </w:t>
      </w:r>
      <w:r>
        <w:t>биологии</w:t>
      </w:r>
      <w:r>
        <w:rPr>
          <w:spacing w:val="-6"/>
        </w:rPr>
        <w:t xml:space="preserve"> </w:t>
      </w:r>
      <w:r>
        <w:t>в</w:t>
      </w:r>
      <w:r>
        <w:rPr>
          <w:spacing w:val="-6"/>
        </w:rPr>
        <w:t xml:space="preserve"> </w:t>
      </w:r>
      <w:r>
        <w:t>формировании</w:t>
      </w:r>
      <w:r>
        <w:rPr>
          <w:spacing w:val="-2"/>
        </w:rPr>
        <w:t xml:space="preserve"> </w:t>
      </w:r>
      <w:r>
        <w:t>эстетической</w:t>
      </w:r>
      <w:r>
        <w:rPr>
          <w:spacing w:val="-3"/>
        </w:rPr>
        <w:t xml:space="preserve"> </w:t>
      </w:r>
      <w:r>
        <w:t>культуры</w:t>
      </w:r>
      <w:r>
        <w:rPr>
          <w:spacing w:val="8"/>
        </w:rPr>
        <w:t xml:space="preserve"> </w:t>
      </w:r>
      <w:r>
        <w:rPr>
          <w:spacing w:val="-2"/>
        </w:rPr>
        <w:t>личности;</w:t>
      </w:r>
    </w:p>
    <w:p w:rsidR="00523D10" w:rsidRDefault="00C774EA">
      <w:pPr>
        <w:pStyle w:val="Heading3"/>
        <w:numPr>
          <w:ilvl w:val="0"/>
          <w:numId w:val="47"/>
        </w:numPr>
        <w:tabs>
          <w:tab w:val="left" w:pos="1679"/>
        </w:tabs>
        <w:spacing w:line="242" w:lineRule="auto"/>
        <w:ind w:left="1416" w:right="551" w:firstLine="0"/>
      </w:pPr>
      <w:r>
        <w:t xml:space="preserve">физического воспитания, формирования культуры здоровья и эмоционального </w:t>
      </w:r>
      <w:r>
        <w:rPr>
          <w:spacing w:val="-2"/>
        </w:rPr>
        <w:t>благополучия:</w:t>
      </w:r>
    </w:p>
    <w:p w:rsidR="00523D10" w:rsidRDefault="00C774EA">
      <w:pPr>
        <w:pStyle w:val="a3"/>
        <w:ind w:right="539"/>
      </w:pPr>
      <w: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23D10" w:rsidRDefault="00C774EA">
      <w:pPr>
        <w:pStyle w:val="a3"/>
        <w:spacing w:line="237" w:lineRule="auto"/>
        <w:ind w:right="550"/>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3D10" w:rsidRDefault="00C774EA">
      <w:pPr>
        <w:pStyle w:val="a3"/>
        <w:spacing w:before="5" w:line="237" w:lineRule="auto"/>
        <w:ind w:right="543"/>
      </w:pPr>
      <w:r>
        <w:t xml:space="preserve">соблюдение правил безопасности, в том числе навыки безопасного поведения в природной </w:t>
      </w:r>
      <w:r>
        <w:rPr>
          <w:spacing w:val="-2"/>
        </w:rPr>
        <w:t>среде;</w:t>
      </w:r>
    </w:p>
    <w:p w:rsidR="00523D10" w:rsidRDefault="00C774EA">
      <w:pPr>
        <w:pStyle w:val="a3"/>
        <w:spacing w:before="3" w:line="275" w:lineRule="exact"/>
      </w:pPr>
      <w:r>
        <w:t>сформированность</w:t>
      </w:r>
      <w:r>
        <w:rPr>
          <w:spacing w:val="-10"/>
        </w:rPr>
        <w:t xml:space="preserve"> </w:t>
      </w:r>
      <w:r>
        <w:t>навыка</w:t>
      </w:r>
      <w:r>
        <w:rPr>
          <w:spacing w:val="-6"/>
        </w:rPr>
        <w:t xml:space="preserve"> </w:t>
      </w:r>
      <w:r>
        <w:t>рефлексии,</w:t>
      </w:r>
      <w:r>
        <w:rPr>
          <w:spacing w:val="-8"/>
        </w:rPr>
        <w:t xml:space="preserve"> </w:t>
      </w:r>
      <w:r>
        <w:t>управление</w:t>
      </w:r>
      <w:r>
        <w:rPr>
          <w:spacing w:val="-6"/>
        </w:rPr>
        <w:t xml:space="preserve"> </w:t>
      </w:r>
      <w:r>
        <w:t>собственным</w:t>
      </w:r>
      <w:r>
        <w:rPr>
          <w:spacing w:val="-4"/>
        </w:rPr>
        <w:t xml:space="preserve"> </w:t>
      </w:r>
      <w:r>
        <w:t>эмоциональным</w:t>
      </w:r>
      <w:r>
        <w:rPr>
          <w:spacing w:val="-4"/>
        </w:rPr>
        <w:t xml:space="preserve"> </w:t>
      </w:r>
      <w:r>
        <w:rPr>
          <w:spacing w:val="-2"/>
        </w:rPr>
        <w:t>состоянием;</w:t>
      </w:r>
    </w:p>
    <w:p w:rsidR="00523D10" w:rsidRDefault="00C774EA">
      <w:pPr>
        <w:pStyle w:val="Heading3"/>
        <w:numPr>
          <w:ilvl w:val="0"/>
          <w:numId w:val="47"/>
        </w:numPr>
        <w:tabs>
          <w:tab w:val="left" w:pos="1679"/>
        </w:tabs>
        <w:spacing w:line="274" w:lineRule="exact"/>
        <w:ind w:left="1679" w:hanging="263"/>
      </w:pPr>
      <w:r>
        <w:t>трудового</w:t>
      </w:r>
      <w:r>
        <w:rPr>
          <w:spacing w:val="-4"/>
        </w:rPr>
        <w:t xml:space="preserve"> </w:t>
      </w:r>
      <w:r>
        <w:rPr>
          <w:spacing w:val="-2"/>
        </w:rPr>
        <w:t>воспитания:</w:t>
      </w:r>
    </w:p>
    <w:p w:rsidR="00523D10" w:rsidRDefault="00C774EA">
      <w:pPr>
        <w:pStyle w:val="a3"/>
        <w:ind w:right="539"/>
      </w:pPr>
      <w:r>
        <w:t>активное участие в решении практических задач (в рамках семьи, образовательной</w:t>
      </w:r>
      <w:r>
        <w:rPr>
          <w:spacing w:val="40"/>
        </w:rPr>
        <w:t xml:space="preserve"> </w:t>
      </w:r>
      <w:r>
        <w:t>организации,</w:t>
      </w:r>
      <w:r>
        <w:rPr>
          <w:spacing w:val="-1"/>
        </w:rPr>
        <w:t xml:space="preserve"> </w:t>
      </w:r>
      <w:r>
        <w:t>населенного пункта, края) биологической и экологической направленности, интерес к практическому изучению профессий, связанных с биологией;</w:t>
      </w:r>
    </w:p>
    <w:p w:rsidR="00523D10" w:rsidRDefault="00C774EA">
      <w:pPr>
        <w:pStyle w:val="Heading3"/>
        <w:numPr>
          <w:ilvl w:val="0"/>
          <w:numId w:val="47"/>
        </w:numPr>
        <w:tabs>
          <w:tab w:val="left" w:pos="1679"/>
        </w:tabs>
        <w:spacing w:before="1"/>
        <w:ind w:left="1679" w:hanging="263"/>
      </w:pPr>
      <w:r>
        <w:t>экологического</w:t>
      </w:r>
      <w:r>
        <w:rPr>
          <w:spacing w:val="-14"/>
        </w:rPr>
        <w:t xml:space="preserve"> </w:t>
      </w:r>
      <w:r>
        <w:rPr>
          <w:spacing w:val="-2"/>
        </w:rPr>
        <w:t>воспитания:</w:t>
      </w:r>
    </w:p>
    <w:p w:rsidR="00523D10" w:rsidRDefault="00C774EA">
      <w:pPr>
        <w:pStyle w:val="a3"/>
        <w:spacing w:line="242" w:lineRule="auto"/>
        <w:ind w:right="359"/>
        <w:jc w:val="left"/>
      </w:pPr>
      <w:r>
        <w:t>ориентация на применение</w:t>
      </w:r>
      <w:r>
        <w:rPr>
          <w:spacing w:val="28"/>
        </w:rPr>
        <w:t xml:space="preserve"> </w:t>
      </w:r>
      <w:r>
        <w:t>биологических знаний при решении задач</w:t>
      </w:r>
      <w:r>
        <w:rPr>
          <w:spacing w:val="29"/>
        </w:rPr>
        <w:t xml:space="preserve"> </w:t>
      </w:r>
      <w:r>
        <w:t>в области</w:t>
      </w:r>
      <w:r>
        <w:rPr>
          <w:spacing w:val="31"/>
        </w:rPr>
        <w:t xml:space="preserve"> </w:t>
      </w:r>
      <w:r>
        <w:t xml:space="preserve">окружающей </w:t>
      </w:r>
      <w:r>
        <w:rPr>
          <w:spacing w:val="-2"/>
        </w:rPr>
        <w:t>среды;</w:t>
      </w:r>
    </w:p>
    <w:p w:rsidR="00523D10" w:rsidRDefault="00C774EA">
      <w:pPr>
        <w:pStyle w:val="a3"/>
        <w:spacing w:line="271" w:lineRule="exact"/>
        <w:jc w:val="left"/>
      </w:pPr>
      <w:r>
        <w:t>осознание</w:t>
      </w:r>
      <w:r>
        <w:rPr>
          <w:spacing w:val="-4"/>
        </w:rPr>
        <w:t xml:space="preserve"> </w:t>
      </w:r>
      <w:r>
        <w:t>экологических</w:t>
      </w:r>
      <w:r>
        <w:rPr>
          <w:spacing w:val="-2"/>
        </w:rPr>
        <w:t xml:space="preserve"> </w:t>
      </w:r>
      <w:r>
        <w:t>проблем</w:t>
      </w:r>
      <w:r>
        <w:rPr>
          <w:spacing w:val="-5"/>
        </w:rPr>
        <w:t xml:space="preserve"> </w:t>
      </w:r>
      <w:r>
        <w:t>и</w:t>
      </w:r>
      <w:r>
        <w:rPr>
          <w:spacing w:val="-1"/>
        </w:rPr>
        <w:t xml:space="preserve"> </w:t>
      </w:r>
      <w:r>
        <w:t>путей</w:t>
      </w:r>
      <w:r>
        <w:rPr>
          <w:spacing w:val="-3"/>
        </w:rPr>
        <w:t xml:space="preserve"> </w:t>
      </w:r>
      <w:r>
        <w:t>их</w:t>
      </w:r>
      <w:r>
        <w:rPr>
          <w:spacing w:val="-6"/>
        </w:rPr>
        <w:t xml:space="preserve"> </w:t>
      </w:r>
      <w:r>
        <w:rPr>
          <w:spacing w:val="-2"/>
        </w:rPr>
        <w:t>решения;</w:t>
      </w:r>
    </w:p>
    <w:p w:rsidR="00523D10" w:rsidRDefault="00C774EA">
      <w:pPr>
        <w:pStyle w:val="a3"/>
        <w:spacing w:before="2"/>
        <w:jc w:val="left"/>
      </w:pPr>
      <w:r>
        <w:t>готовность</w:t>
      </w:r>
      <w:r>
        <w:rPr>
          <w:spacing w:val="-9"/>
        </w:rPr>
        <w:t xml:space="preserve"> </w:t>
      </w:r>
      <w:r>
        <w:t>к</w:t>
      </w:r>
      <w:r>
        <w:rPr>
          <w:spacing w:val="-5"/>
        </w:rPr>
        <w:t xml:space="preserve"> </w:t>
      </w:r>
      <w:r>
        <w:t>участию</w:t>
      </w:r>
      <w:r>
        <w:rPr>
          <w:spacing w:val="-10"/>
        </w:rPr>
        <w:t xml:space="preserve"> </w:t>
      </w:r>
      <w:r>
        <w:t>в</w:t>
      </w:r>
      <w:r>
        <w:rPr>
          <w:spacing w:val="-3"/>
        </w:rPr>
        <w:t xml:space="preserve"> </w:t>
      </w:r>
      <w:r>
        <w:t>практической</w:t>
      </w:r>
      <w:r>
        <w:rPr>
          <w:spacing w:val="-3"/>
        </w:rPr>
        <w:t xml:space="preserve"> </w:t>
      </w:r>
      <w:r>
        <w:t>деятельности</w:t>
      </w:r>
      <w:r>
        <w:rPr>
          <w:spacing w:val="-3"/>
        </w:rPr>
        <w:t xml:space="preserve"> </w:t>
      </w:r>
      <w:r>
        <w:t>экологической</w:t>
      </w:r>
      <w:r>
        <w:rPr>
          <w:spacing w:val="-2"/>
        </w:rPr>
        <w:t xml:space="preserve"> направленности;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Heading3"/>
        <w:numPr>
          <w:ilvl w:val="0"/>
          <w:numId w:val="47"/>
        </w:numPr>
        <w:tabs>
          <w:tab w:val="left" w:pos="1679"/>
        </w:tabs>
        <w:spacing w:before="77" w:line="240" w:lineRule="auto"/>
        <w:ind w:left="1679" w:hanging="263"/>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3"/>
        <w:spacing w:before="5" w:line="237" w:lineRule="auto"/>
        <w:jc w:val="left"/>
      </w:pPr>
      <w:r>
        <w:t>ориентация</w:t>
      </w:r>
      <w:r>
        <w:rPr>
          <w:spacing w:val="40"/>
        </w:rPr>
        <w:t xml:space="preserve"> </w:t>
      </w:r>
      <w:r>
        <w:t>на</w:t>
      </w:r>
      <w:r>
        <w:rPr>
          <w:spacing w:val="40"/>
        </w:rPr>
        <w:t xml:space="preserve"> </w:t>
      </w:r>
      <w:r>
        <w:t>современную</w:t>
      </w:r>
      <w:r>
        <w:rPr>
          <w:spacing w:val="40"/>
        </w:rPr>
        <w:t xml:space="preserve"> </w:t>
      </w:r>
      <w:r>
        <w:t>систему</w:t>
      </w:r>
      <w:r>
        <w:rPr>
          <w:spacing w:val="40"/>
        </w:rPr>
        <w:t xml:space="preserve"> </w:t>
      </w:r>
      <w:r>
        <w:t>научных</w:t>
      </w:r>
      <w:r>
        <w:rPr>
          <w:spacing w:val="40"/>
        </w:rPr>
        <w:t xml:space="preserve"> </w:t>
      </w:r>
      <w:r>
        <w:t>представлений</w:t>
      </w:r>
      <w:r>
        <w:rPr>
          <w:spacing w:val="40"/>
        </w:rPr>
        <w:t xml:space="preserve"> </w:t>
      </w:r>
      <w:r>
        <w:t>об</w:t>
      </w:r>
      <w:r>
        <w:rPr>
          <w:spacing w:val="40"/>
        </w:rPr>
        <w:t xml:space="preserve"> </w:t>
      </w:r>
      <w:r>
        <w:t>основных</w:t>
      </w:r>
      <w:r>
        <w:rPr>
          <w:spacing w:val="40"/>
        </w:rPr>
        <w:t xml:space="preserve"> </w:t>
      </w:r>
      <w:r>
        <w:t>биологических</w:t>
      </w:r>
      <w:r>
        <w:rPr>
          <w:spacing w:val="80"/>
        </w:rPr>
        <w:t xml:space="preserve"> </w:t>
      </w:r>
      <w:r>
        <w:t>закономерностях, взаимосвязях человека с природной и социальной средой;</w:t>
      </w:r>
    </w:p>
    <w:p w:rsidR="00523D10" w:rsidRDefault="00C774EA">
      <w:pPr>
        <w:pStyle w:val="a3"/>
        <w:spacing w:before="3" w:line="275" w:lineRule="exact"/>
        <w:jc w:val="left"/>
      </w:pPr>
      <w:r>
        <w:t>понимание</w:t>
      </w:r>
      <w:r>
        <w:rPr>
          <w:spacing w:val="-10"/>
        </w:rPr>
        <w:t xml:space="preserve"> </w:t>
      </w:r>
      <w:r>
        <w:t>роли</w:t>
      </w:r>
      <w:r>
        <w:rPr>
          <w:spacing w:val="-5"/>
        </w:rPr>
        <w:t xml:space="preserve"> </w:t>
      </w:r>
      <w:r>
        <w:t>биологической</w:t>
      </w:r>
      <w:r>
        <w:rPr>
          <w:spacing w:val="-1"/>
        </w:rPr>
        <w:t xml:space="preserve"> </w:t>
      </w:r>
      <w:r>
        <w:t>науки</w:t>
      </w:r>
      <w:r>
        <w:rPr>
          <w:spacing w:val="-6"/>
        </w:rPr>
        <w:t xml:space="preserve"> </w:t>
      </w:r>
      <w:r>
        <w:t>в</w:t>
      </w:r>
      <w:r>
        <w:rPr>
          <w:spacing w:val="-4"/>
        </w:rPr>
        <w:t xml:space="preserve"> </w:t>
      </w:r>
      <w:r>
        <w:t>формировании</w:t>
      </w:r>
      <w:r>
        <w:rPr>
          <w:spacing w:val="-6"/>
        </w:rPr>
        <w:t xml:space="preserve"> </w:t>
      </w:r>
      <w:r>
        <w:t>научного</w:t>
      </w:r>
      <w:r>
        <w:rPr>
          <w:spacing w:val="-6"/>
        </w:rPr>
        <w:t xml:space="preserve"> </w:t>
      </w:r>
      <w:r>
        <w:rPr>
          <w:spacing w:val="-2"/>
        </w:rPr>
        <w:t>мировоззрения;</w:t>
      </w:r>
    </w:p>
    <w:p w:rsidR="00523D10" w:rsidRDefault="00C774EA">
      <w:pPr>
        <w:pStyle w:val="a3"/>
        <w:tabs>
          <w:tab w:val="left" w:pos="2629"/>
          <w:tab w:val="left" w:pos="3785"/>
          <w:tab w:val="left" w:pos="6049"/>
          <w:tab w:val="left" w:pos="7258"/>
          <w:tab w:val="left" w:pos="7680"/>
          <w:tab w:val="left" w:pos="9522"/>
          <w:tab w:val="left" w:pos="10467"/>
        </w:tabs>
        <w:spacing w:line="242" w:lineRule="auto"/>
        <w:ind w:right="549"/>
        <w:jc w:val="left"/>
      </w:pPr>
      <w:r>
        <w:rPr>
          <w:spacing w:val="-2"/>
        </w:rPr>
        <w:t>развитие</w:t>
      </w:r>
      <w:r>
        <w:tab/>
      </w:r>
      <w:r>
        <w:rPr>
          <w:spacing w:val="-2"/>
        </w:rPr>
        <w:t>научной</w:t>
      </w:r>
      <w:r>
        <w:tab/>
      </w:r>
      <w:r>
        <w:rPr>
          <w:spacing w:val="-2"/>
        </w:rPr>
        <w:t>любознательности,</w:t>
      </w:r>
      <w:r>
        <w:tab/>
      </w:r>
      <w:r>
        <w:rPr>
          <w:spacing w:val="-2"/>
        </w:rPr>
        <w:t>интереса</w:t>
      </w:r>
      <w:r>
        <w:tab/>
      </w:r>
      <w:r>
        <w:rPr>
          <w:spacing w:val="-10"/>
        </w:rPr>
        <w:t>к</w:t>
      </w:r>
      <w:r>
        <w:tab/>
      </w:r>
      <w:r>
        <w:rPr>
          <w:spacing w:val="-2"/>
        </w:rPr>
        <w:t>биологической</w:t>
      </w:r>
      <w:r>
        <w:tab/>
      </w:r>
      <w:r>
        <w:rPr>
          <w:spacing w:val="-2"/>
        </w:rPr>
        <w:t>науке,</w:t>
      </w:r>
      <w:r>
        <w:tab/>
      </w:r>
      <w:r>
        <w:rPr>
          <w:spacing w:val="-2"/>
        </w:rPr>
        <w:t xml:space="preserve">навыков </w:t>
      </w:r>
      <w:r>
        <w:t>исследовательской деятельности;</w:t>
      </w:r>
    </w:p>
    <w:p w:rsidR="00523D10" w:rsidRDefault="00C774EA">
      <w:pPr>
        <w:pStyle w:val="Heading3"/>
        <w:numPr>
          <w:ilvl w:val="0"/>
          <w:numId w:val="47"/>
        </w:numPr>
        <w:tabs>
          <w:tab w:val="left" w:pos="1679"/>
        </w:tabs>
        <w:spacing w:line="271" w:lineRule="exact"/>
        <w:ind w:left="1679" w:hanging="263"/>
      </w:pPr>
      <w:r>
        <w:t>адаптации</w:t>
      </w:r>
      <w:r>
        <w:rPr>
          <w:spacing w:val="-6"/>
        </w:rPr>
        <w:t xml:space="preserve"> </w:t>
      </w:r>
      <w:r>
        <w:t>обучающегося</w:t>
      </w:r>
      <w:r>
        <w:rPr>
          <w:spacing w:val="-2"/>
        </w:rPr>
        <w:t xml:space="preserve"> </w:t>
      </w:r>
      <w:r>
        <w:t>к</w:t>
      </w:r>
      <w:r>
        <w:rPr>
          <w:spacing w:val="-4"/>
        </w:rPr>
        <w:t xml:space="preserve"> </w:t>
      </w:r>
      <w:r>
        <w:t>изменяющимся</w:t>
      </w:r>
      <w:r>
        <w:rPr>
          <w:spacing w:val="-3"/>
        </w:rPr>
        <w:t xml:space="preserve"> </w:t>
      </w:r>
      <w:r>
        <w:t>условиям</w:t>
      </w:r>
      <w:r>
        <w:rPr>
          <w:spacing w:val="-4"/>
        </w:rPr>
        <w:t xml:space="preserve"> </w:t>
      </w:r>
      <w:r>
        <w:t>социальной</w:t>
      </w:r>
      <w:r>
        <w:rPr>
          <w:spacing w:val="-7"/>
        </w:rPr>
        <w:t xml:space="preserve"> </w:t>
      </w:r>
      <w:r>
        <w:t>и</w:t>
      </w:r>
      <w:r>
        <w:rPr>
          <w:spacing w:val="-7"/>
        </w:rPr>
        <w:t xml:space="preserve"> </w:t>
      </w:r>
      <w:r>
        <w:t>природной</w:t>
      </w:r>
      <w:r>
        <w:rPr>
          <w:spacing w:val="-6"/>
        </w:rPr>
        <w:t xml:space="preserve"> </w:t>
      </w:r>
      <w:r>
        <w:rPr>
          <w:spacing w:val="-2"/>
        </w:rPr>
        <w:t>среды:</w:t>
      </w:r>
    </w:p>
    <w:p w:rsidR="00523D10" w:rsidRDefault="00C774EA">
      <w:pPr>
        <w:pStyle w:val="a3"/>
        <w:spacing w:before="1" w:line="275" w:lineRule="exact"/>
        <w:jc w:val="left"/>
      </w:pPr>
      <w:r>
        <w:t>адекватная</w:t>
      </w:r>
      <w:r>
        <w:rPr>
          <w:spacing w:val="-3"/>
        </w:rPr>
        <w:t xml:space="preserve"> </w:t>
      </w:r>
      <w:r>
        <w:t>оценка</w:t>
      </w:r>
      <w:r>
        <w:rPr>
          <w:spacing w:val="-4"/>
        </w:rPr>
        <w:t xml:space="preserve"> </w:t>
      </w:r>
      <w:r>
        <w:t>изменяющихся</w:t>
      </w:r>
      <w:r>
        <w:rPr>
          <w:spacing w:val="-7"/>
        </w:rPr>
        <w:t xml:space="preserve"> </w:t>
      </w:r>
      <w:r>
        <w:rPr>
          <w:spacing w:val="-2"/>
        </w:rPr>
        <w:t>условий;</w:t>
      </w:r>
    </w:p>
    <w:p w:rsidR="00523D10" w:rsidRDefault="00C774EA">
      <w:pPr>
        <w:pStyle w:val="a3"/>
        <w:spacing w:line="242" w:lineRule="auto"/>
        <w:jc w:val="left"/>
      </w:pPr>
      <w:r>
        <w:t>принятие решения</w:t>
      </w:r>
      <w:r>
        <w:rPr>
          <w:spacing w:val="-3"/>
        </w:rPr>
        <w:t xml:space="preserve"> </w:t>
      </w:r>
      <w:r>
        <w:t>(индивидуальное, в</w:t>
      </w:r>
      <w:r>
        <w:rPr>
          <w:spacing w:val="-1"/>
        </w:rPr>
        <w:t xml:space="preserve"> </w:t>
      </w:r>
      <w:r>
        <w:t>группе)</w:t>
      </w:r>
      <w:r>
        <w:rPr>
          <w:spacing w:val="-2"/>
        </w:rPr>
        <w:t xml:space="preserve"> </w:t>
      </w:r>
      <w:r>
        <w:t>в изменяющихся условиях на основании</w:t>
      </w:r>
      <w:r>
        <w:rPr>
          <w:spacing w:val="-2"/>
        </w:rPr>
        <w:t xml:space="preserve"> </w:t>
      </w:r>
      <w:r>
        <w:t>анализа биологической информации;</w:t>
      </w:r>
    </w:p>
    <w:p w:rsidR="00523D10" w:rsidRDefault="00C774EA">
      <w:pPr>
        <w:pStyle w:val="a3"/>
        <w:tabs>
          <w:tab w:val="left" w:pos="3142"/>
          <w:tab w:val="left" w:pos="4365"/>
          <w:tab w:val="left" w:pos="4768"/>
          <w:tab w:val="left" w:pos="5665"/>
          <w:tab w:val="left" w:pos="6909"/>
          <w:tab w:val="left" w:pos="7432"/>
          <w:tab w:val="left" w:pos="8799"/>
          <w:tab w:val="left" w:pos="9801"/>
        </w:tabs>
        <w:spacing w:line="242" w:lineRule="auto"/>
        <w:ind w:right="541"/>
        <w:jc w:val="left"/>
      </w:pPr>
      <w:r>
        <w:rPr>
          <w:spacing w:val="-2"/>
        </w:rPr>
        <w:t>планирование</w:t>
      </w:r>
      <w:r>
        <w:tab/>
      </w:r>
      <w:r>
        <w:rPr>
          <w:spacing w:val="-2"/>
        </w:rPr>
        <w:t>действий</w:t>
      </w:r>
      <w:r>
        <w:tab/>
      </w:r>
      <w:r>
        <w:rPr>
          <w:spacing w:val="-10"/>
        </w:rPr>
        <w:t>в</w:t>
      </w:r>
      <w:r>
        <w:tab/>
      </w:r>
      <w:r>
        <w:rPr>
          <w:spacing w:val="-4"/>
        </w:rPr>
        <w:t>новой</w:t>
      </w:r>
      <w:r>
        <w:tab/>
      </w:r>
      <w:r>
        <w:rPr>
          <w:spacing w:val="-2"/>
        </w:rPr>
        <w:t>ситуации</w:t>
      </w:r>
      <w:r>
        <w:tab/>
      </w:r>
      <w:r>
        <w:rPr>
          <w:spacing w:val="-6"/>
        </w:rPr>
        <w:t>на</w:t>
      </w:r>
      <w:r>
        <w:tab/>
      </w:r>
      <w:r>
        <w:rPr>
          <w:spacing w:val="-2"/>
        </w:rPr>
        <w:t>основании</w:t>
      </w:r>
      <w:r>
        <w:tab/>
      </w:r>
      <w:r>
        <w:rPr>
          <w:spacing w:val="-2"/>
        </w:rPr>
        <w:t>знаний</w:t>
      </w:r>
      <w:r>
        <w:tab/>
      </w:r>
      <w:r>
        <w:rPr>
          <w:spacing w:val="-2"/>
        </w:rPr>
        <w:t>биологических закономерностей.</w:t>
      </w:r>
    </w:p>
    <w:p w:rsidR="00523D10" w:rsidRDefault="00523D10">
      <w:pPr>
        <w:pStyle w:val="a3"/>
        <w:spacing w:before="264"/>
        <w:ind w:left="0"/>
        <w:jc w:val="left"/>
      </w:pPr>
    </w:p>
    <w:p w:rsidR="00523D10" w:rsidRDefault="00C774EA">
      <w:pPr>
        <w:pStyle w:val="Heading2"/>
      </w:pPr>
      <w:r>
        <w:t>Метапредметные</w:t>
      </w:r>
      <w:r>
        <w:rPr>
          <w:spacing w:val="-5"/>
        </w:rPr>
        <w:t xml:space="preserve"> </w:t>
      </w:r>
      <w:r>
        <w:rPr>
          <w:spacing w:val="-2"/>
        </w:rPr>
        <w:t>результаты</w:t>
      </w:r>
    </w:p>
    <w:p w:rsidR="00523D10" w:rsidRDefault="00C774EA">
      <w:pPr>
        <w:pStyle w:val="a3"/>
        <w:spacing w:before="3"/>
        <w:ind w:right="541" w:firstLine="710"/>
      </w:pPr>
      <w: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w:t>
      </w:r>
      <w:r>
        <w:rPr>
          <w:spacing w:val="80"/>
        </w:rPr>
        <w:t xml:space="preserve"> </w:t>
      </w:r>
      <w:r>
        <w:rPr>
          <w:spacing w:val="-2"/>
        </w:rPr>
        <w:t>действиями:</w:t>
      </w:r>
    </w:p>
    <w:p w:rsidR="00523D10" w:rsidRDefault="00523D10">
      <w:pPr>
        <w:pStyle w:val="a3"/>
        <w:ind w:left="0"/>
        <w:jc w:val="left"/>
      </w:pPr>
    </w:p>
    <w:p w:rsidR="00523D10" w:rsidRDefault="00C774EA">
      <w:pPr>
        <w:pStyle w:val="Heading2"/>
        <w:spacing w:line="275" w:lineRule="exact"/>
        <w:jc w:val="left"/>
      </w:pPr>
      <w:r>
        <w:t>Познавательные</w:t>
      </w:r>
      <w:r>
        <w:rPr>
          <w:spacing w:val="-5"/>
        </w:rPr>
        <w:t xml:space="preserve"> </w:t>
      </w:r>
      <w:r>
        <w:t>универсальные</w:t>
      </w:r>
      <w:r>
        <w:rPr>
          <w:spacing w:val="-7"/>
        </w:rPr>
        <w:t xml:space="preserve"> </w:t>
      </w:r>
      <w:r>
        <w:t>учебные</w:t>
      </w:r>
      <w:r>
        <w:rPr>
          <w:spacing w:val="-2"/>
        </w:rPr>
        <w:t xml:space="preserve"> действия</w:t>
      </w:r>
    </w:p>
    <w:p w:rsidR="00523D10" w:rsidRDefault="00C774EA">
      <w:pPr>
        <w:pStyle w:val="Heading3"/>
        <w:numPr>
          <w:ilvl w:val="0"/>
          <w:numId w:val="46"/>
        </w:numPr>
        <w:tabs>
          <w:tab w:val="left" w:pos="1678"/>
        </w:tabs>
        <w:ind w:left="1678" w:hanging="262"/>
      </w:pPr>
      <w:r>
        <w:t>базовые</w:t>
      </w:r>
      <w:r>
        <w:rPr>
          <w:spacing w:val="-9"/>
        </w:rPr>
        <w:t xml:space="preserve"> </w:t>
      </w:r>
      <w:r>
        <w:t>логические</w:t>
      </w:r>
      <w:r>
        <w:rPr>
          <w:spacing w:val="-4"/>
        </w:rPr>
        <w:t xml:space="preserve"> </w:t>
      </w:r>
      <w:r>
        <w:rPr>
          <w:spacing w:val="-2"/>
        </w:rPr>
        <w:t>действия:</w:t>
      </w:r>
    </w:p>
    <w:p w:rsidR="00523D10" w:rsidRDefault="00C774EA">
      <w:pPr>
        <w:pStyle w:val="a3"/>
        <w:spacing w:before="3"/>
        <w:jc w:val="left"/>
      </w:pPr>
      <w:r>
        <w:t>выявлять и характеризовать существенные признаки биологических объектов (явлений); устанавливать</w:t>
      </w:r>
      <w:r>
        <w:rPr>
          <w:spacing w:val="80"/>
        </w:rPr>
        <w:t xml:space="preserve"> </w:t>
      </w:r>
      <w:r>
        <w:t>существенный</w:t>
      </w:r>
      <w:r>
        <w:rPr>
          <w:spacing w:val="80"/>
        </w:rPr>
        <w:t xml:space="preserve"> </w:t>
      </w:r>
      <w:r>
        <w:t>признак</w:t>
      </w:r>
      <w:r>
        <w:rPr>
          <w:spacing w:val="80"/>
        </w:rPr>
        <w:t xml:space="preserve"> </w:t>
      </w:r>
      <w:r>
        <w:t>классификации</w:t>
      </w:r>
      <w:r>
        <w:rPr>
          <w:spacing w:val="80"/>
        </w:rPr>
        <w:t xml:space="preserve"> </w:t>
      </w:r>
      <w:r>
        <w:t>биологических</w:t>
      </w:r>
      <w:r>
        <w:rPr>
          <w:spacing w:val="80"/>
        </w:rPr>
        <w:t xml:space="preserve"> </w:t>
      </w:r>
      <w:r>
        <w:t>объектов</w:t>
      </w:r>
      <w:r>
        <w:rPr>
          <w:spacing w:val="80"/>
        </w:rPr>
        <w:t xml:space="preserve"> </w:t>
      </w:r>
      <w:r>
        <w:t>(явлений,</w:t>
      </w:r>
      <w:r>
        <w:rPr>
          <w:spacing w:val="40"/>
        </w:rPr>
        <w:t xml:space="preserve"> </w:t>
      </w:r>
      <w:r>
        <w:t>процессов), основания для обобщения и сравнения, критерии проводимого анализа;</w:t>
      </w:r>
    </w:p>
    <w:p w:rsidR="00523D10" w:rsidRDefault="00C774EA">
      <w:pPr>
        <w:pStyle w:val="a3"/>
        <w:ind w:right="548"/>
      </w:pPr>
      <w: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523D10" w:rsidRDefault="00C774EA">
      <w:pPr>
        <w:pStyle w:val="a3"/>
        <w:ind w:right="533"/>
        <w:jc w:val="left"/>
      </w:pPr>
      <w:r>
        <w:t>выявлять дефициты информации, данных, необходимых для решения поставленной задачи; выявлять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биологических</w:t>
      </w:r>
      <w:r>
        <w:rPr>
          <w:spacing w:val="40"/>
        </w:rPr>
        <w:t xml:space="preserve"> </w:t>
      </w:r>
      <w:r>
        <w:t>явлений</w:t>
      </w:r>
      <w:r>
        <w:rPr>
          <w:spacing w:val="40"/>
        </w:rPr>
        <w:t xml:space="preserve"> </w:t>
      </w:r>
      <w:r>
        <w:t>и</w:t>
      </w:r>
      <w:r>
        <w:rPr>
          <w:spacing w:val="40"/>
        </w:rPr>
        <w:t xml:space="preserve"> </w:t>
      </w:r>
      <w:r>
        <w:t>процессов, делать выводы с</w:t>
      </w:r>
      <w:r>
        <w:rPr>
          <w:spacing w:val="-1"/>
        </w:rPr>
        <w:t xml:space="preserve"> </w:t>
      </w:r>
      <w:r>
        <w:t>использованием дедуктивных</w:t>
      </w:r>
      <w:r>
        <w:rPr>
          <w:spacing w:val="-1"/>
        </w:rPr>
        <w:t xml:space="preserve"> </w:t>
      </w:r>
      <w:r>
        <w:t>и индуктивных</w:t>
      </w:r>
      <w:r>
        <w:rPr>
          <w:spacing w:val="-1"/>
        </w:rPr>
        <w:t xml:space="preserve"> </w:t>
      </w:r>
      <w:r>
        <w:t>умозаключений, умозаключений по аналогии, формулировать гипотезы о взаимосвязях;</w:t>
      </w:r>
    </w:p>
    <w:p w:rsidR="00523D10" w:rsidRDefault="00C774EA">
      <w:pPr>
        <w:pStyle w:val="a3"/>
        <w:spacing w:before="1"/>
        <w:ind w:right="546"/>
      </w:pPr>
      <w: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23D10" w:rsidRDefault="00C774EA">
      <w:pPr>
        <w:pStyle w:val="Heading3"/>
        <w:numPr>
          <w:ilvl w:val="0"/>
          <w:numId w:val="46"/>
        </w:numPr>
        <w:tabs>
          <w:tab w:val="left" w:pos="1678"/>
        </w:tabs>
        <w:spacing w:line="274" w:lineRule="exact"/>
        <w:ind w:left="1678" w:hanging="262"/>
      </w:pPr>
      <w:r>
        <w:t>базовые</w:t>
      </w:r>
      <w:r>
        <w:rPr>
          <w:spacing w:val="-10"/>
        </w:rPr>
        <w:t xml:space="preserve"> </w:t>
      </w:r>
      <w:r>
        <w:t>исследовательские</w:t>
      </w:r>
      <w:r>
        <w:rPr>
          <w:spacing w:val="-4"/>
        </w:rPr>
        <w:t xml:space="preserve"> </w:t>
      </w:r>
      <w:r>
        <w:rPr>
          <w:spacing w:val="-2"/>
        </w:rPr>
        <w:t>действия:</w:t>
      </w:r>
    </w:p>
    <w:p w:rsidR="00523D10" w:rsidRDefault="00C774EA">
      <w:pPr>
        <w:pStyle w:val="a3"/>
        <w:spacing w:before="2" w:line="275" w:lineRule="exact"/>
      </w:pP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3"/>
        </w:rPr>
        <w:t xml:space="preserve"> </w:t>
      </w:r>
      <w:r>
        <w:t>инструмент</w:t>
      </w:r>
      <w:r>
        <w:rPr>
          <w:spacing w:val="-7"/>
        </w:rPr>
        <w:t xml:space="preserve"> </w:t>
      </w:r>
      <w:r>
        <w:rPr>
          <w:spacing w:val="-2"/>
        </w:rPr>
        <w:t>познания;</w:t>
      </w:r>
    </w:p>
    <w:p w:rsidR="00523D10" w:rsidRDefault="00C774EA">
      <w:pPr>
        <w:pStyle w:val="a3"/>
        <w:spacing w:line="242" w:lineRule="auto"/>
        <w:ind w:right="548"/>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23D10" w:rsidRDefault="00C774EA">
      <w:pPr>
        <w:pStyle w:val="a3"/>
        <w:spacing w:line="242" w:lineRule="auto"/>
        <w:ind w:right="545"/>
      </w:pPr>
      <w:r>
        <w:t xml:space="preserve">формировать гипотезу об истинности собственных суждений, аргументировать свою позицию, </w:t>
      </w:r>
      <w:r>
        <w:rPr>
          <w:spacing w:val="-2"/>
        </w:rPr>
        <w:t>мнение;</w:t>
      </w:r>
    </w:p>
    <w:p w:rsidR="00523D10" w:rsidRDefault="00C774EA">
      <w:pPr>
        <w:pStyle w:val="a3"/>
        <w:ind w:right="544"/>
      </w:pPr>
      <w: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523D10" w:rsidRDefault="00C774EA">
      <w:pPr>
        <w:pStyle w:val="a3"/>
        <w:spacing w:line="237" w:lineRule="auto"/>
        <w:ind w:right="550"/>
      </w:pPr>
      <w:r>
        <w:t xml:space="preserve">оценивать на применимость и достоверность информацию, полученную в ходе наблюдения и </w:t>
      </w:r>
      <w:r>
        <w:rPr>
          <w:spacing w:val="-2"/>
        </w:rPr>
        <w:t>эксперимента;</w:t>
      </w:r>
    </w:p>
    <w:p w:rsidR="00523D10" w:rsidRDefault="00C774EA">
      <w:pPr>
        <w:pStyle w:val="a3"/>
        <w:ind w:right="546"/>
      </w:pPr>
      <w:r>
        <w:t>самостоятельно формулировать обобщения и выводы по результатам проведённого наблюдения,</w:t>
      </w:r>
      <w:r>
        <w:rPr>
          <w:spacing w:val="-3"/>
        </w:rPr>
        <w:t xml:space="preserve"> </w:t>
      </w:r>
      <w:r>
        <w:t>эксперимента,</w:t>
      </w:r>
      <w:r>
        <w:rPr>
          <w:spacing w:val="-5"/>
        </w:rPr>
        <w:t xml:space="preserve"> </w:t>
      </w:r>
      <w:r>
        <w:t>владеть</w:t>
      </w:r>
      <w:r>
        <w:rPr>
          <w:spacing w:val="-6"/>
        </w:rPr>
        <w:t xml:space="preserve"> </w:t>
      </w:r>
      <w:r>
        <w:t>инструментами</w:t>
      </w:r>
      <w:r>
        <w:rPr>
          <w:spacing w:val="-6"/>
        </w:rPr>
        <w:t xml:space="preserve"> </w:t>
      </w:r>
      <w:r>
        <w:t>оценки</w:t>
      </w:r>
      <w:r>
        <w:rPr>
          <w:spacing w:val="-6"/>
        </w:rPr>
        <w:t xml:space="preserve"> </w:t>
      </w:r>
      <w:r>
        <w:t>достоверности</w:t>
      </w:r>
      <w:r>
        <w:rPr>
          <w:spacing w:val="-6"/>
        </w:rPr>
        <w:t xml:space="preserve"> </w:t>
      </w:r>
      <w:r>
        <w:t>полученных</w:t>
      </w:r>
      <w:r>
        <w:rPr>
          <w:spacing w:val="-11"/>
        </w:rPr>
        <w:t xml:space="preserve"> </w:t>
      </w:r>
      <w:r>
        <w:t>выводов и обобщений;</w:t>
      </w:r>
    </w:p>
    <w:p w:rsidR="00523D10" w:rsidRDefault="00C774EA">
      <w:pPr>
        <w:pStyle w:val="a3"/>
        <w:spacing w:line="242" w:lineRule="auto"/>
        <w:ind w:right="540"/>
      </w:pPr>
      <w:r>
        <w:t>прогнозировать возможное дальнейшее развитие биологических процессов и их последствия в аналогичных</w:t>
      </w:r>
      <w:r>
        <w:rPr>
          <w:spacing w:val="40"/>
        </w:rPr>
        <w:t xml:space="preserve"> </w:t>
      </w:r>
      <w:r>
        <w:t>или</w:t>
      </w:r>
      <w:r>
        <w:rPr>
          <w:spacing w:val="40"/>
        </w:rPr>
        <w:t xml:space="preserve"> </w:t>
      </w:r>
      <w:r>
        <w:t>сходных</w:t>
      </w:r>
      <w:r>
        <w:rPr>
          <w:spacing w:val="40"/>
        </w:rPr>
        <w:t xml:space="preserve"> </w:t>
      </w:r>
      <w:r>
        <w:t>ситуациях,</w:t>
      </w:r>
      <w:r>
        <w:rPr>
          <w:spacing w:val="40"/>
        </w:rPr>
        <w:t xml:space="preserve"> </w:t>
      </w:r>
      <w:r>
        <w:t>а</w:t>
      </w:r>
      <w:r>
        <w:rPr>
          <w:spacing w:val="40"/>
        </w:rPr>
        <w:t xml:space="preserve"> </w:t>
      </w:r>
      <w:r>
        <w:t>также</w:t>
      </w:r>
      <w:r>
        <w:rPr>
          <w:spacing w:val="40"/>
        </w:rPr>
        <w:t xml:space="preserve"> </w:t>
      </w:r>
      <w:r>
        <w:t>выдвигать</w:t>
      </w:r>
      <w:r>
        <w:rPr>
          <w:spacing w:val="40"/>
        </w:rPr>
        <w:t xml:space="preserve"> </w:t>
      </w:r>
      <w:r>
        <w:t>предположения</w:t>
      </w:r>
      <w:r>
        <w:rPr>
          <w:spacing w:val="40"/>
        </w:rPr>
        <w:t xml:space="preserve"> </w:t>
      </w:r>
      <w:r>
        <w:t>об</w:t>
      </w:r>
      <w:r>
        <w:rPr>
          <w:spacing w:val="40"/>
        </w:rPr>
        <w:t xml:space="preserve"> </w:t>
      </w:r>
      <w:r>
        <w:t>их</w:t>
      </w:r>
      <w:r>
        <w:rPr>
          <w:spacing w:val="40"/>
        </w:rPr>
        <w:t xml:space="preserve"> </w:t>
      </w:r>
      <w:r>
        <w:t>развитии</w:t>
      </w:r>
      <w:r>
        <w:rPr>
          <w:spacing w:val="40"/>
        </w:rPr>
        <w:t xml:space="preserve"> </w:t>
      </w:r>
      <w:r>
        <w:t>в</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pPr>
      <w:r>
        <w:t>новых</w:t>
      </w:r>
      <w:r>
        <w:rPr>
          <w:spacing w:val="-4"/>
        </w:rPr>
        <w:t xml:space="preserve"> </w:t>
      </w:r>
      <w:r>
        <w:t>условиях</w:t>
      </w:r>
      <w:r>
        <w:rPr>
          <w:spacing w:val="-3"/>
        </w:rPr>
        <w:t xml:space="preserve"> </w:t>
      </w:r>
      <w:r>
        <w:t>и</w:t>
      </w:r>
      <w:r>
        <w:rPr>
          <w:spacing w:val="3"/>
        </w:rPr>
        <w:t xml:space="preserve"> </w:t>
      </w:r>
      <w:r>
        <w:rPr>
          <w:spacing w:val="-2"/>
        </w:rPr>
        <w:t>контекстах.</w:t>
      </w:r>
    </w:p>
    <w:p w:rsidR="00523D10" w:rsidRDefault="00C774EA">
      <w:pPr>
        <w:pStyle w:val="Heading3"/>
        <w:numPr>
          <w:ilvl w:val="0"/>
          <w:numId w:val="46"/>
        </w:numPr>
        <w:tabs>
          <w:tab w:val="left" w:pos="1678"/>
        </w:tabs>
        <w:spacing w:before="2"/>
        <w:ind w:left="1678" w:hanging="262"/>
      </w:pPr>
      <w:r>
        <w:t>работа</w:t>
      </w:r>
      <w:r>
        <w:rPr>
          <w:spacing w:val="-3"/>
        </w:rPr>
        <w:t xml:space="preserve"> </w:t>
      </w:r>
      <w:r>
        <w:t>с</w:t>
      </w:r>
      <w:r>
        <w:rPr>
          <w:spacing w:val="1"/>
        </w:rPr>
        <w:t xml:space="preserve"> </w:t>
      </w:r>
      <w:r>
        <w:rPr>
          <w:spacing w:val="-2"/>
        </w:rPr>
        <w:t>информацией:</w:t>
      </w:r>
    </w:p>
    <w:p w:rsidR="00523D10" w:rsidRDefault="00C774EA">
      <w:pPr>
        <w:pStyle w:val="a3"/>
        <w:ind w:right="542"/>
      </w:pPr>
      <w:r>
        <w:t>применять различные методы, инструменты и запросы при поиске и отборе биологической информации</w:t>
      </w:r>
      <w:r>
        <w:rPr>
          <w:spacing w:val="-5"/>
        </w:rPr>
        <w:t xml:space="preserve"> </w:t>
      </w:r>
      <w:r>
        <w:t>или</w:t>
      </w:r>
      <w:r>
        <w:rPr>
          <w:spacing w:val="-5"/>
        </w:rPr>
        <w:t xml:space="preserve"> </w:t>
      </w:r>
      <w:r>
        <w:t>данных</w:t>
      </w:r>
      <w:r>
        <w:rPr>
          <w:spacing w:val="-6"/>
        </w:rPr>
        <w:t xml:space="preserve"> </w:t>
      </w:r>
      <w:r>
        <w:t>из</w:t>
      </w:r>
      <w:r>
        <w:rPr>
          <w:spacing w:val="-5"/>
        </w:rPr>
        <w:t xml:space="preserve"> </w:t>
      </w:r>
      <w:r>
        <w:t>источников</w:t>
      </w:r>
      <w:r>
        <w:rPr>
          <w:spacing w:val="-4"/>
        </w:rPr>
        <w:t xml:space="preserve"> </w:t>
      </w:r>
      <w:r>
        <w:t>с</w:t>
      </w:r>
      <w:r>
        <w:rPr>
          <w:spacing w:val="-2"/>
        </w:rPr>
        <w:t xml:space="preserve"> </w:t>
      </w:r>
      <w:r>
        <w:t>учётом предложенной учебной биологической задачи; выбирать, анализировать, систематизировать и интерпретировать биологическую информацию различных видов и форм представления;</w:t>
      </w:r>
    </w:p>
    <w:p w:rsidR="00523D10" w:rsidRDefault="00C774EA">
      <w:pPr>
        <w:pStyle w:val="a3"/>
        <w:spacing w:line="242" w:lineRule="auto"/>
        <w:ind w:right="550"/>
      </w:pPr>
      <w:r>
        <w:t>находить сходные аргументы (подтверждающие или опровергающие одну и ту же идею, версию) в различных информационных источниках;</w:t>
      </w:r>
    </w:p>
    <w:p w:rsidR="00523D10" w:rsidRDefault="00C774EA">
      <w:pPr>
        <w:pStyle w:val="a3"/>
        <w:ind w:right="359"/>
        <w:jc w:val="left"/>
      </w:pPr>
      <w:r>
        <w:t>самостоятельно</w:t>
      </w:r>
      <w:r>
        <w:rPr>
          <w:spacing w:val="29"/>
        </w:rPr>
        <w:t xml:space="preserve"> </w:t>
      </w:r>
      <w:r>
        <w:t>выбирать</w:t>
      </w:r>
      <w:r>
        <w:rPr>
          <w:spacing w:val="31"/>
        </w:rPr>
        <w:t xml:space="preserve"> </w:t>
      </w:r>
      <w:r>
        <w:t>оптимальную</w:t>
      </w:r>
      <w:r>
        <w:rPr>
          <w:spacing w:val="28"/>
        </w:rPr>
        <w:t xml:space="preserve"> </w:t>
      </w:r>
      <w:r>
        <w:t>форму</w:t>
      </w:r>
      <w:r>
        <w:rPr>
          <w:spacing w:val="29"/>
        </w:rPr>
        <w:t xml:space="preserve"> </w:t>
      </w:r>
      <w:r>
        <w:t>представления</w:t>
      </w:r>
      <w:r>
        <w:rPr>
          <w:spacing w:val="29"/>
        </w:rPr>
        <w:t xml:space="preserve"> </w:t>
      </w:r>
      <w:r>
        <w:t>информации и</w:t>
      </w:r>
      <w:r>
        <w:rPr>
          <w:spacing w:val="30"/>
        </w:rPr>
        <w:t xml:space="preserve"> </w:t>
      </w:r>
      <w:r>
        <w:t>иллюстрировать решаемые задачи несложными схемами, диаграммами, иной графикой и их комбинациями; оценивать надёжность биологической информации по критериям, предложенным учителем или сформулированным самостоятельно;</w:t>
      </w:r>
    </w:p>
    <w:p w:rsidR="00523D10" w:rsidRDefault="00C774EA">
      <w:pPr>
        <w:pStyle w:val="a3"/>
        <w:jc w:val="left"/>
      </w:pPr>
      <w:r>
        <w:t>запоминать</w:t>
      </w:r>
      <w:r>
        <w:rPr>
          <w:spacing w:val="-8"/>
        </w:rPr>
        <w:t xml:space="preserve"> </w:t>
      </w:r>
      <w:r>
        <w:t>и</w:t>
      </w:r>
      <w:r>
        <w:rPr>
          <w:spacing w:val="-7"/>
        </w:rPr>
        <w:t xml:space="preserve"> </w:t>
      </w:r>
      <w:r>
        <w:t>систематизировать</w:t>
      </w:r>
      <w:r>
        <w:rPr>
          <w:spacing w:val="-6"/>
        </w:rPr>
        <w:t xml:space="preserve"> </w:t>
      </w:r>
      <w:r>
        <w:t>биологическую</w:t>
      </w:r>
      <w:r>
        <w:rPr>
          <w:spacing w:val="-5"/>
        </w:rPr>
        <w:t xml:space="preserve"> </w:t>
      </w:r>
      <w:r>
        <w:rPr>
          <w:spacing w:val="-2"/>
        </w:rPr>
        <w:t>информацию.</w:t>
      </w:r>
    </w:p>
    <w:p w:rsidR="00523D10" w:rsidRDefault="00C774EA">
      <w:pPr>
        <w:pStyle w:val="Heading2"/>
        <w:spacing w:before="271"/>
        <w:jc w:val="left"/>
      </w:pPr>
      <w:r>
        <w:t>Коммуникативные</w:t>
      </w:r>
      <w:r>
        <w:rPr>
          <w:spacing w:val="-5"/>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C774EA">
      <w:pPr>
        <w:pStyle w:val="a5"/>
        <w:numPr>
          <w:ilvl w:val="0"/>
          <w:numId w:val="45"/>
        </w:numPr>
        <w:tabs>
          <w:tab w:val="left" w:pos="1678"/>
        </w:tabs>
        <w:spacing w:before="2" w:line="275" w:lineRule="exact"/>
        <w:ind w:left="1678" w:hanging="262"/>
        <w:rPr>
          <w:i/>
          <w:sz w:val="24"/>
        </w:rPr>
      </w:pPr>
      <w:r>
        <w:rPr>
          <w:i/>
          <w:spacing w:val="-2"/>
          <w:sz w:val="24"/>
        </w:rPr>
        <w:t>общение:</w:t>
      </w:r>
    </w:p>
    <w:p w:rsidR="00523D10" w:rsidRDefault="00C774EA">
      <w:pPr>
        <w:pStyle w:val="a5"/>
        <w:numPr>
          <w:ilvl w:val="1"/>
          <w:numId w:val="45"/>
        </w:numPr>
        <w:tabs>
          <w:tab w:val="left" w:pos="1674"/>
        </w:tabs>
        <w:spacing w:line="242" w:lineRule="auto"/>
        <w:ind w:right="547" w:firstLine="0"/>
        <w:jc w:val="left"/>
        <w:rPr>
          <w:sz w:val="24"/>
        </w:rPr>
      </w:pPr>
      <w:r>
        <w:rPr>
          <w:sz w:val="24"/>
        </w:rPr>
        <w:t>воспринимать</w:t>
      </w:r>
      <w:r>
        <w:rPr>
          <w:spacing w:val="80"/>
          <w:sz w:val="24"/>
        </w:rPr>
        <w:t xml:space="preserve"> </w:t>
      </w:r>
      <w:r>
        <w:rPr>
          <w:sz w:val="24"/>
        </w:rPr>
        <w:t>и</w:t>
      </w:r>
      <w:r>
        <w:rPr>
          <w:spacing w:val="80"/>
          <w:sz w:val="24"/>
        </w:rPr>
        <w:t xml:space="preserve"> </w:t>
      </w:r>
      <w:r>
        <w:rPr>
          <w:sz w:val="24"/>
        </w:rPr>
        <w:t>формулировать</w:t>
      </w:r>
      <w:r>
        <w:rPr>
          <w:spacing w:val="80"/>
          <w:sz w:val="24"/>
        </w:rPr>
        <w:t xml:space="preserve"> </w:t>
      </w:r>
      <w:r>
        <w:rPr>
          <w:sz w:val="24"/>
        </w:rPr>
        <w:t>суждения,</w:t>
      </w:r>
      <w:r>
        <w:rPr>
          <w:spacing w:val="80"/>
          <w:sz w:val="24"/>
        </w:rPr>
        <w:t xml:space="preserve"> </w:t>
      </w:r>
      <w:r>
        <w:rPr>
          <w:sz w:val="24"/>
        </w:rPr>
        <w:t>выражать</w:t>
      </w:r>
      <w:r>
        <w:rPr>
          <w:spacing w:val="80"/>
          <w:sz w:val="24"/>
        </w:rPr>
        <w:t xml:space="preserve"> </w:t>
      </w:r>
      <w:r>
        <w:rPr>
          <w:sz w:val="24"/>
        </w:rPr>
        <w:t>эмоции</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выполнения</w:t>
      </w:r>
      <w:r>
        <w:rPr>
          <w:spacing w:val="40"/>
          <w:sz w:val="24"/>
        </w:rPr>
        <w:t xml:space="preserve"> </w:t>
      </w:r>
      <w:r>
        <w:rPr>
          <w:sz w:val="24"/>
        </w:rPr>
        <w:t>практических и лабораторных работ;</w:t>
      </w:r>
    </w:p>
    <w:p w:rsidR="00523D10" w:rsidRDefault="00C774EA">
      <w:pPr>
        <w:pStyle w:val="a5"/>
        <w:numPr>
          <w:ilvl w:val="1"/>
          <w:numId w:val="45"/>
        </w:numPr>
        <w:tabs>
          <w:tab w:val="left" w:pos="1554"/>
        </w:tabs>
        <w:spacing w:line="271" w:lineRule="exact"/>
        <w:ind w:left="1554" w:hanging="138"/>
        <w:jc w:val="left"/>
        <w:rPr>
          <w:sz w:val="24"/>
        </w:rPr>
      </w:pPr>
      <w:r>
        <w:rPr>
          <w:sz w:val="24"/>
        </w:rPr>
        <w:t>выражать</w:t>
      </w:r>
      <w:r>
        <w:rPr>
          <w:spacing w:val="-3"/>
          <w:sz w:val="24"/>
        </w:rPr>
        <w:t xml:space="preserve"> </w:t>
      </w:r>
      <w:r>
        <w:rPr>
          <w:sz w:val="24"/>
        </w:rPr>
        <w:t>себя (свою</w:t>
      </w:r>
      <w:r>
        <w:rPr>
          <w:spacing w:val="-1"/>
          <w:sz w:val="24"/>
        </w:rPr>
        <w:t xml:space="preserve"> </w:t>
      </w:r>
      <w:r>
        <w:rPr>
          <w:sz w:val="24"/>
        </w:rPr>
        <w:t>точку зрения)</w:t>
      </w:r>
      <w:r>
        <w:rPr>
          <w:spacing w:val="-2"/>
          <w:sz w:val="24"/>
        </w:rPr>
        <w:t xml:space="preserve"> </w:t>
      </w:r>
      <w:r>
        <w:rPr>
          <w:sz w:val="24"/>
        </w:rPr>
        <w:t>в</w:t>
      </w:r>
      <w:r>
        <w:rPr>
          <w:spacing w:val="-3"/>
          <w:sz w:val="24"/>
        </w:rPr>
        <w:t xml:space="preserve"> </w:t>
      </w:r>
      <w:r>
        <w:rPr>
          <w:sz w:val="24"/>
        </w:rPr>
        <w:t>устных</w:t>
      </w:r>
      <w:r>
        <w:rPr>
          <w:spacing w:val="-9"/>
          <w:sz w:val="24"/>
        </w:rPr>
        <w:t xml:space="preserve"> </w:t>
      </w:r>
      <w:r>
        <w:rPr>
          <w:sz w:val="24"/>
        </w:rPr>
        <w:t>и</w:t>
      </w:r>
      <w:r>
        <w:rPr>
          <w:spacing w:val="1"/>
          <w:sz w:val="24"/>
        </w:rPr>
        <w:t xml:space="preserve"> </w:t>
      </w:r>
      <w:r>
        <w:rPr>
          <w:sz w:val="24"/>
        </w:rPr>
        <w:t>письменных</w:t>
      </w:r>
      <w:r>
        <w:rPr>
          <w:spacing w:val="-4"/>
          <w:sz w:val="24"/>
        </w:rPr>
        <w:t xml:space="preserve"> </w:t>
      </w:r>
      <w:r>
        <w:rPr>
          <w:spacing w:val="-2"/>
          <w:sz w:val="24"/>
        </w:rPr>
        <w:t>текстах;</w:t>
      </w:r>
    </w:p>
    <w:p w:rsidR="00523D10" w:rsidRDefault="00C774EA">
      <w:pPr>
        <w:pStyle w:val="a3"/>
        <w:spacing w:before="4" w:line="237" w:lineRule="auto"/>
        <w:jc w:val="left"/>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523D10" w:rsidRDefault="00C774EA">
      <w:pPr>
        <w:pStyle w:val="a5"/>
        <w:numPr>
          <w:ilvl w:val="1"/>
          <w:numId w:val="45"/>
        </w:numPr>
        <w:tabs>
          <w:tab w:val="left" w:pos="1669"/>
        </w:tabs>
        <w:spacing w:before="5" w:line="237" w:lineRule="auto"/>
        <w:ind w:right="543" w:firstLine="0"/>
        <w:jc w:val="left"/>
        <w:rPr>
          <w:sz w:val="24"/>
        </w:rPr>
      </w:pPr>
      <w:r>
        <w:rPr>
          <w:sz w:val="24"/>
        </w:rPr>
        <w:t>понимать</w:t>
      </w:r>
      <w:r>
        <w:rPr>
          <w:spacing w:val="80"/>
          <w:sz w:val="24"/>
        </w:rPr>
        <w:t xml:space="preserve"> </w:t>
      </w:r>
      <w:r>
        <w:rPr>
          <w:sz w:val="24"/>
        </w:rPr>
        <w:t>намерения</w:t>
      </w:r>
      <w:r>
        <w:rPr>
          <w:spacing w:val="80"/>
          <w:sz w:val="24"/>
        </w:rPr>
        <w:t xml:space="preserve"> </w:t>
      </w:r>
      <w:r>
        <w:rPr>
          <w:sz w:val="24"/>
        </w:rPr>
        <w:t>других,</w:t>
      </w:r>
      <w:r>
        <w:rPr>
          <w:spacing w:val="80"/>
          <w:sz w:val="24"/>
        </w:rPr>
        <w:t xml:space="preserve"> </w:t>
      </w:r>
      <w:r>
        <w:rPr>
          <w:sz w:val="24"/>
        </w:rPr>
        <w:t>проявлять</w:t>
      </w:r>
      <w:r>
        <w:rPr>
          <w:spacing w:val="80"/>
          <w:sz w:val="24"/>
        </w:rPr>
        <w:t xml:space="preserve"> </w:t>
      </w:r>
      <w:r>
        <w:rPr>
          <w:sz w:val="24"/>
        </w:rPr>
        <w:t>уважительное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собеседнику</w:t>
      </w:r>
      <w:r>
        <w:rPr>
          <w:spacing w:val="80"/>
          <w:sz w:val="24"/>
        </w:rPr>
        <w:t xml:space="preserve"> </w:t>
      </w:r>
      <w:r>
        <w:rPr>
          <w:sz w:val="24"/>
        </w:rPr>
        <w:t>и</w:t>
      </w:r>
      <w:r>
        <w:rPr>
          <w:spacing w:val="80"/>
          <w:w w:val="150"/>
          <w:sz w:val="24"/>
        </w:rPr>
        <w:t xml:space="preserve"> </w:t>
      </w:r>
      <w:r>
        <w:rPr>
          <w:sz w:val="24"/>
        </w:rPr>
        <w:t>в</w:t>
      </w:r>
      <w:r>
        <w:rPr>
          <w:spacing w:val="80"/>
          <w:sz w:val="24"/>
        </w:rPr>
        <w:t xml:space="preserve"> </w:t>
      </w:r>
      <w:r>
        <w:rPr>
          <w:sz w:val="24"/>
        </w:rPr>
        <w:t>корректной форме формулировать свои возражения;</w:t>
      </w:r>
    </w:p>
    <w:p w:rsidR="00523D10" w:rsidRDefault="00C774EA">
      <w:pPr>
        <w:pStyle w:val="a5"/>
        <w:numPr>
          <w:ilvl w:val="1"/>
          <w:numId w:val="45"/>
        </w:numPr>
        <w:tabs>
          <w:tab w:val="left" w:pos="1568"/>
        </w:tabs>
        <w:spacing w:before="4"/>
        <w:ind w:right="536" w:firstLine="0"/>
        <w:rPr>
          <w:sz w:val="24"/>
        </w:rPr>
      </w:pPr>
      <w:r>
        <w:rPr>
          <w:sz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23D10" w:rsidRDefault="00C774EA">
      <w:pPr>
        <w:pStyle w:val="a5"/>
        <w:numPr>
          <w:ilvl w:val="1"/>
          <w:numId w:val="45"/>
        </w:numPr>
        <w:tabs>
          <w:tab w:val="left" w:pos="1659"/>
        </w:tabs>
        <w:spacing w:line="242" w:lineRule="auto"/>
        <w:ind w:right="548"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523D10" w:rsidRDefault="00C774EA">
      <w:pPr>
        <w:pStyle w:val="a5"/>
        <w:numPr>
          <w:ilvl w:val="1"/>
          <w:numId w:val="45"/>
        </w:numPr>
        <w:tabs>
          <w:tab w:val="left" w:pos="1650"/>
        </w:tabs>
        <w:spacing w:line="242" w:lineRule="auto"/>
        <w:ind w:right="549" w:firstLine="0"/>
        <w:rPr>
          <w:sz w:val="24"/>
        </w:rPr>
      </w:pPr>
      <w:r>
        <w:rPr>
          <w:sz w:val="24"/>
        </w:rPr>
        <w:t>публично представлять результаты выполненного биологического опыта (эксперимента, исследования, проекта);</w:t>
      </w:r>
    </w:p>
    <w:p w:rsidR="00523D10" w:rsidRDefault="00C774EA">
      <w:pPr>
        <w:pStyle w:val="a5"/>
        <w:numPr>
          <w:ilvl w:val="1"/>
          <w:numId w:val="45"/>
        </w:numPr>
        <w:tabs>
          <w:tab w:val="left" w:pos="1592"/>
        </w:tabs>
        <w:ind w:right="547" w:firstLine="0"/>
        <w:rPr>
          <w:sz w:val="24"/>
        </w:rPr>
      </w:pPr>
      <w:r>
        <w:rPr>
          <w:sz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23D10" w:rsidRDefault="00C774EA">
      <w:pPr>
        <w:pStyle w:val="a5"/>
        <w:numPr>
          <w:ilvl w:val="0"/>
          <w:numId w:val="45"/>
        </w:numPr>
        <w:tabs>
          <w:tab w:val="left" w:pos="1678"/>
        </w:tabs>
        <w:spacing w:line="275" w:lineRule="exact"/>
        <w:ind w:left="1678" w:hanging="262"/>
        <w:rPr>
          <w:i/>
          <w:sz w:val="24"/>
        </w:rPr>
      </w:pPr>
      <w:r>
        <w:rPr>
          <w:i/>
          <w:sz w:val="24"/>
        </w:rPr>
        <w:t>совместная</w:t>
      </w:r>
      <w:r>
        <w:rPr>
          <w:i/>
          <w:spacing w:val="-2"/>
          <w:sz w:val="24"/>
        </w:rPr>
        <w:t xml:space="preserve"> деятельность:</w:t>
      </w:r>
    </w:p>
    <w:p w:rsidR="00523D10" w:rsidRDefault="00C774EA">
      <w:pPr>
        <w:pStyle w:val="a5"/>
        <w:numPr>
          <w:ilvl w:val="1"/>
          <w:numId w:val="45"/>
        </w:numPr>
        <w:tabs>
          <w:tab w:val="left" w:pos="1587"/>
        </w:tabs>
        <w:ind w:right="544" w:firstLine="0"/>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23D10" w:rsidRDefault="00C774EA">
      <w:pPr>
        <w:pStyle w:val="a5"/>
        <w:numPr>
          <w:ilvl w:val="1"/>
          <w:numId w:val="45"/>
        </w:numPr>
        <w:tabs>
          <w:tab w:val="left" w:pos="1578"/>
        </w:tabs>
        <w:ind w:right="543" w:firstLine="0"/>
        <w:rPr>
          <w:sz w:val="24"/>
        </w:rPr>
      </w:pPr>
      <w:r>
        <w:rPr>
          <w:sz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w:t>
      </w:r>
      <w:r>
        <w:rPr>
          <w:spacing w:val="-2"/>
          <w:sz w:val="24"/>
        </w:rPr>
        <w:t>подчиняться;</w:t>
      </w:r>
    </w:p>
    <w:p w:rsidR="00523D10" w:rsidRDefault="00C774EA">
      <w:pPr>
        <w:pStyle w:val="a5"/>
        <w:numPr>
          <w:ilvl w:val="1"/>
          <w:numId w:val="45"/>
        </w:numPr>
        <w:tabs>
          <w:tab w:val="left" w:pos="1568"/>
        </w:tabs>
        <w:ind w:right="544" w:firstLine="0"/>
        <w:rPr>
          <w:sz w:val="24"/>
        </w:rPr>
      </w:pPr>
      <w:r>
        <w:rPr>
          <w:sz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23D10" w:rsidRDefault="00C774EA">
      <w:pPr>
        <w:pStyle w:val="a5"/>
        <w:numPr>
          <w:ilvl w:val="1"/>
          <w:numId w:val="45"/>
        </w:numPr>
        <w:tabs>
          <w:tab w:val="left" w:pos="1573"/>
        </w:tabs>
        <w:spacing w:line="242" w:lineRule="auto"/>
        <w:ind w:right="541" w:firstLine="0"/>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23D10" w:rsidRDefault="00C774EA">
      <w:pPr>
        <w:pStyle w:val="a5"/>
        <w:numPr>
          <w:ilvl w:val="1"/>
          <w:numId w:val="45"/>
        </w:numPr>
        <w:tabs>
          <w:tab w:val="left" w:pos="1683"/>
        </w:tabs>
        <w:ind w:right="543"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45"/>
        </w:numPr>
        <w:tabs>
          <w:tab w:val="left" w:pos="1688"/>
        </w:tabs>
        <w:spacing w:before="77" w:line="242" w:lineRule="auto"/>
        <w:ind w:right="538" w:firstLine="0"/>
        <w:rPr>
          <w:sz w:val="24"/>
        </w:rPr>
      </w:pPr>
      <w:r>
        <w:rPr>
          <w:sz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23D10" w:rsidRDefault="00C774EA">
      <w:pPr>
        <w:pStyle w:val="Heading2"/>
        <w:spacing w:before="273" w:line="275" w:lineRule="exact"/>
        <w:jc w:val="left"/>
      </w:pPr>
      <w:r>
        <w:t>Регулятивные</w:t>
      </w:r>
      <w:r>
        <w:rPr>
          <w:spacing w:val="-6"/>
        </w:rPr>
        <w:t xml:space="preserve"> </w:t>
      </w:r>
      <w:r>
        <w:t>универсальные</w:t>
      </w:r>
      <w:r>
        <w:rPr>
          <w:spacing w:val="-3"/>
        </w:rPr>
        <w:t xml:space="preserve"> </w:t>
      </w:r>
      <w:r>
        <w:t>учебные</w:t>
      </w:r>
      <w:r>
        <w:rPr>
          <w:spacing w:val="-2"/>
        </w:rPr>
        <w:t xml:space="preserve"> действия</w:t>
      </w:r>
    </w:p>
    <w:p w:rsidR="00523D10" w:rsidRDefault="00C774EA">
      <w:pPr>
        <w:spacing w:line="275" w:lineRule="exact"/>
        <w:ind w:left="1416"/>
        <w:rPr>
          <w:i/>
          <w:sz w:val="24"/>
        </w:rPr>
      </w:pPr>
      <w:r>
        <w:rPr>
          <w:i/>
          <w:spacing w:val="-2"/>
          <w:sz w:val="24"/>
        </w:rPr>
        <w:t>Самоорганизация:</w:t>
      </w:r>
    </w:p>
    <w:p w:rsidR="00523D10" w:rsidRDefault="00C774EA">
      <w:pPr>
        <w:pStyle w:val="a5"/>
        <w:numPr>
          <w:ilvl w:val="1"/>
          <w:numId w:val="45"/>
        </w:numPr>
        <w:tabs>
          <w:tab w:val="left" w:pos="1554"/>
        </w:tabs>
        <w:spacing w:before="2"/>
        <w:ind w:right="548" w:firstLine="0"/>
        <w:jc w:val="left"/>
        <w:rPr>
          <w:sz w:val="24"/>
        </w:rPr>
      </w:pPr>
      <w:r>
        <w:rPr>
          <w:sz w:val="24"/>
        </w:rPr>
        <w:t>выявлять</w:t>
      </w:r>
      <w:r>
        <w:rPr>
          <w:spacing w:val="-7"/>
          <w:sz w:val="24"/>
        </w:rPr>
        <w:t xml:space="preserve"> </w:t>
      </w:r>
      <w:r>
        <w:rPr>
          <w:sz w:val="24"/>
        </w:rPr>
        <w:t>проблемы</w:t>
      </w:r>
      <w:r>
        <w:rPr>
          <w:spacing w:val="-2"/>
          <w:sz w:val="24"/>
        </w:rPr>
        <w:t xml:space="preserve"> </w:t>
      </w:r>
      <w:r>
        <w:rPr>
          <w:sz w:val="24"/>
        </w:rPr>
        <w:t>для</w:t>
      </w:r>
      <w:r>
        <w:rPr>
          <w:spacing w:val="-3"/>
          <w:sz w:val="24"/>
        </w:rPr>
        <w:t xml:space="preserve"> </w:t>
      </w:r>
      <w:r>
        <w:rPr>
          <w:sz w:val="24"/>
        </w:rPr>
        <w:t>решения</w:t>
      </w:r>
      <w:r>
        <w:rPr>
          <w:spacing w:val="-3"/>
          <w:sz w:val="24"/>
        </w:rPr>
        <w:t xml:space="preserve"> </w:t>
      </w:r>
      <w:r>
        <w:rPr>
          <w:sz w:val="24"/>
        </w:rPr>
        <w:t>в</w:t>
      </w:r>
      <w:r>
        <w:rPr>
          <w:spacing w:val="-6"/>
          <w:sz w:val="24"/>
        </w:rPr>
        <w:t xml:space="preserve"> </w:t>
      </w:r>
      <w:r>
        <w:rPr>
          <w:sz w:val="24"/>
        </w:rPr>
        <w:t>жизненных</w:t>
      </w:r>
      <w:r>
        <w:rPr>
          <w:spacing w:val="-3"/>
          <w:sz w:val="24"/>
        </w:rPr>
        <w:t xml:space="preserve"> </w:t>
      </w:r>
      <w:r>
        <w:rPr>
          <w:sz w:val="24"/>
        </w:rPr>
        <w:t>и</w:t>
      </w:r>
      <w:r>
        <w:rPr>
          <w:spacing w:val="-2"/>
          <w:sz w:val="24"/>
        </w:rPr>
        <w:t xml:space="preserve"> </w:t>
      </w:r>
      <w:r>
        <w:rPr>
          <w:sz w:val="24"/>
        </w:rPr>
        <w:t>учебных</w:t>
      </w:r>
      <w:r>
        <w:rPr>
          <w:spacing w:val="-3"/>
          <w:sz w:val="24"/>
        </w:rPr>
        <w:t xml:space="preserve"> </w:t>
      </w:r>
      <w:r>
        <w:rPr>
          <w:sz w:val="24"/>
        </w:rPr>
        <w:t>ситуациях,</w:t>
      </w:r>
      <w:r>
        <w:rPr>
          <w:spacing w:val="-1"/>
          <w:sz w:val="24"/>
        </w:rPr>
        <w:t xml:space="preserve"> </w:t>
      </w:r>
      <w:r>
        <w:rPr>
          <w:sz w:val="24"/>
        </w:rPr>
        <w:t>используя</w:t>
      </w:r>
      <w:r>
        <w:rPr>
          <w:spacing w:val="-3"/>
          <w:sz w:val="24"/>
        </w:rPr>
        <w:t xml:space="preserve"> </w:t>
      </w:r>
      <w:r>
        <w:rPr>
          <w:sz w:val="24"/>
        </w:rPr>
        <w:t xml:space="preserve">биологические </w:t>
      </w:r>
      <w:r>
        <w:rPr>
          <w:spacing w:val="-2"/>
          <w:sz w:val="24"/>
        </w:rPr>
        <w:t>знания;</w:t>
      </w:r>
    </w:p>
    <w:p w:rsidR="00523D10" w:rsidRDefault="00C774EA">
      <w:pPr>
        <w:pStyle w:val="a5"/>
        <w:numPr>
          <w:ilvl w:val="1"/>
          <w:numId w:val="45"/>
        </w:numPr>
        <w:tabs>
          <w:tab w:val="left" w:pos="1655"/>
        </w:tabs>
        <w:spacing w:before="3" w:line="237" w:lineRule="auto"/>
        <w:ind w:right="547" w:firstLine="0"/>
        <w:rPr>
          <w:sz w:val="24"/>
        </w:rPr>
      </w:pPr>
      <w:r>
        <w:rPr>
          <w:sz w:val="24"/>
        </w:rPr>
        <w:t>ориентироваться в различных подходах принятия решений (индивидуальное, принятие решения в группе, принятие решений группой);</w:t>
      </w:r>
    </w:p>
    <w:p w:rsidR="00523D10" w:rsidRDefault="00C774EA">
      <w:pPr>
        <w:pStyle w:val="a5"/>
        <w:numPr>
          <w:ilvl w:val="1"/>
          <w:numId w:val="45"/>
        </w:numPr>
        <w:tabs>
          <w:tab w:val="left" w:pos="1640"/>
        </w:tabs>
        <w:spacing w:before="3"/>
        <w:ind w:right="535" w:firstLine="0"/>
        <w:rPr>
          <w:sz w:val="24"/>
        </w:rPr>
      </w:pPr>
      <w:r>
        <w:rPr>
          <w:sz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523D10" w:rsidRDefault="00C774EA">
      <w:pPr>
        <w:pStyle w:val="a5"/>
        <w:numPr>
          <w:ilvl w:val="1"/>
          <w:numId w:val="45"/>
        </w:numPr>
        <w:tabs>
          <w:tab w:val="left" w:pos="1559"/>
        </w:tabs>
        <w:ind w:right="538" w:firstLine="0"/>
        <w:rPr>
          <w:sz w:val="24"/>
        </w:rPr>
      </w:pPr>
      <w:r>
        <w:rPr>
          <w:sz w:val="24"/>
        </w:rPr>
        <w:t>составлять план</w:t>
      </w:r>
      <w:r>
        <w:rPr>
          <w:spacing w:val="-1"/>
          <w:sz w:val="24"/>
        </w:rPr>
        <w:t xml:space="preserve"> </w:t>
      </w:r>
      <w:r>
        <w:rPr>
          <w:sz w:val="24"/>
        </w:rPr>
        <w:t>действий</w:t>
      </w:r>
      <w:r>
        <w:rPr>
          <w:spacing w:val="-1"/>
          <w:sz w:val="24"/>
        </w:rPr>
        <w:t xml:space="preserve"> </w:t>
      </w:r>
      <w:r>
        <w:rPr>
          <w:sz w:val="24"/>
        </w:rPr>
        <w:t>(план</w:t>
      </w:r>
      <w:r>
        <w:rPr>
          <w:spacing w:val="-1"/>
          <w:sz w:val="24"/>
        </w:rPr>
        <w:t xml:space="preserve"> </w:t>
      </w:r>
      <w:r>
        <w:rPr>
          <w:sz w:val="24"/>
        </w:rPr>
        <w:t>реализации намеченного алгоритма</w:t>
      </w:r>
      <w:r>
        <w:rPr>
          <w:spacing w:val="-3"/>
          <w:sz w:val="24"/>
        </w:rPr>
        <w:t xml:space="preserve"> </w:t>
      </w:r>
      <w:r>
        <w:rPr>
          <w:sz w:val="24"/>
        </w:rPr>
        <w:t>решения), корректировать предложенный алгоритм с учётом получения новых биологических знаний об изучаемом биологическом объекте;</w:t>
      </w:r>
    </w:p>
    <w:p w:rsidR="00523D10" w:rsidRDefault="00C774EA">
      <w:pPr>
        <w:pStyle w:val="a5"/>
        <w:numPr>
          <w:ilvl w:val="1"/>
          <w:numId w:val="45"/>
        </w:numPr>
        <w:tabs>
          <w:tab w:val="left" w:pos="1554"/>
        </w:tabs>
        <w:spacing w:before="1" w:line="275" w:lineRule="exact"/>
        <w:ind w:left="1554" w:hanging="138"/>
        <w:jc w:val="left"/>
        <w:rPr>
          <w:sz w:val="24"/>
        </w:rPr>
      </w:pPr>
      <w:r>
        <w:rPr>
          <w:sz w:val="24"/>
        </w:rPr>
        <w:t>делать</w:t>
      </w:r>
      <w:r>
        <w:rPr>
          <w:spacing w:val="-1"/>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523D10" w:rsidRDefault="00C774EA">
      <w:pPr>
        <w:spacing w:line="275" w:lineRule="exact"/>
        <w:ind w:left="1416"/>
        <w:rPr>
          <w:i/>
          <w:sz w:val="24"/>
        </w:rPr>
      </w:pPr>
      <w:r>
        <w:rPr>
          <w:i/>
          <w:sz w:val="24"/>
        </w:rPr>
        <w:t>Самоконтроль,</w:t>
      </w:r>
      <w:r>
        <w:rPr>
          <w:i/>
          <w:spacing w:val="-6"/>
          <w:sz w:val="24"/>
        </w:rPr>
        <w:t xml:space="preserve"> </w:t>
      </w:r>
      <w:r>
        <w:rPr>
          <w:i/>
          <w:sz w:val="24"/>
        </w:rPr>
        <w:t>эмоциональный</w:t>
      </w:r>
      <w:r>
        <w:rPr>
          <w:i/>
          <w:spacing w:val="-11"/>
          <w:sz w:val="24"/>
        </w:rPr>
        <w:t xml:space="preserve"> </w:t>
      </w:r>
      <w:r>
        <w:rPr>
          <w:i/>
          <w:spacing w:val="-2"/>
          <w:sz w:val="24"/>
        </w:rPr>
        <w:t>интеллект:</w:t>
      </w:r>
    </w:p>
    <w:p w:rsidR="00523D10" w:rsidRDefault="00C774EA">
      <w:pPr>
        <w:pStyle w:val="a5"/>
        <w:numPr>
          <w:ilvl w:val="1"/>
          <w:numId w:val="45"/>
        </w:numPr>
        <w:tabs>
          <w:tab w:val="left" w:pos="1554"/>
        </w:tabs>
        <w:spacing w:before="2" w:line="275" w:lineRule="exact"/>
        <w:ind w:left="1554" w:hanging="138"/>
        <w:jc w:val="left"/>
        <w:rPr>
          <w:sz w:val="24"/>
        </w:rPr>
      </w:pPr>
      <w:r>
        <w:rPr>
          <w:sz w:val="24"/>
        </w:rPr>
        <w:t>владеть</w:t>
      </w:r>
      <w:r>
        <w:rPr>
          <w:spacing w:val="-4"/>
          <w:sz w:val="24"/>
        </w:rPr>
        <w:t xml:space="preserve"> </w:t>
      </w:r>
      <w:r>
        <w:rPr>
          <w:sz w:val="24"/>
        </w:rPr>
        <w:t>способами</w:t>
      </w:r>
      <w:r>
        <w:rPr>
          <w:spacing w:val="-2"/>
          <w:sz w:val="24"/>
        </w:rPr>
        <w:t xml:space="preserve"> </w:t>
      </w:r>
      <w:r>
        <w:rPr>
          <w:sz w:val="24"/>
        </w:rPr>
        <w:t>самоконтроля,</w:t>
      </w:r>
      <w:r>
        <w:rPr>
          <w:spacing w:val="-6"/>
          <w:sz w:val="24"/>
        </w:rPr>
        <w:t xml:space="preserve"> </w:t>
      </w:r>
      <w:r>
        <w:rPr>
          <w:sz w:val="24"/>
        </w:rPr>
        <w:t>самомотивации</w:t>
      </w:r>
      <w:r>
        <w:rPr>
          <w:spacing w:val="-2"/>
          <w:sz w:val="24"/>
        </w:rPr>
        <w:t xml:space="preserve"> </w:t>
      </w:r>
      <w:r>
        <w:rPr>
          <w:sz w:val="24"/>
        </w:rPr>
        <w:t>и</w:t>
      </w:r>
      <w:r>
        <w:rPr>
          <w:spacing w:val="-6"/>
          <w:sz w:val="24"/>
        </w:rPr>
        <w:t xml:space="preserve"> </w:t>
      </w:r>
      <w:r>
        <w:rPr>
          <w:spacing w:val="-2"/>
          <w:sz w:val="24"/>
        </w:rPr>
        <w:t>рефлексии;</w:t>
      </w:r>
    </w:p>
    <w:p w:rsidR="00523D10" w:rsidRDefault="00C774EA">
      <w:pPr>
        <w:pStyle w:val="a5"/>
        <w:numPr>
          <w:ilvl w:val="1"/>
          <w:numId w:val="45"/>
        </w:numPr>
        <w:tabs>
          <w:tab w:val="left" w:pos="1554"/>
        </w:tabs>
        <w:spacing w:line="275" w:lineRule="exact"/>
        <w:ind w:left="1554" w:hanging="138"/>
        <w:jc w:val="left"/>
        <w:rPr>
          <w:sz w:val="24"/>
        </w:rPr>
      </w:pPr>
      <w:r>
        <w:rPr>
          <w:sz w:val="24"/>
        </w:rPr>
        <w:t>давать</w:t>
      </w:r>
      <w:r>
        <w:rPr>
          <w:spacing w:val="-1"/>
          <w:sz w:val="24"/>
        </w:rPr>
        <w:t xml:space="preserve"> </w:t>
      </w:r>
      <w:r>
        <w:rPr>
          <w:sz w:val="24"/>
        </w:rPr>
        <w:t>оценку</w:t>
      </w:r>
      <w:r>
        <w:rPr>
          <w:spacing w:val="-2"/>
          <w:sz w:val="24"/>
        </w:rPr>
        <w:t xml:space="preserve"> </w:t>
      </w:r>
      <w:r>
        <w:rPr>
          <w:sz w:val="24"/>
        </w:rPr>
        <w:t>ситуации и</w:t>
      </w:r>
      <w:r>
        <w:rPr>
          <w:spacing w:val="-5"/>
          <w:sz w:val="24"/>
        </w:rPr>
        <w:t xml:space="preserve"> </w:t>
      </w:r>
      <w:r>
        <w:rPr>
          <w:sz w:val="24"/>
        </w:rPr>
        <w:t>предлагать</w:t>
      </w:r>
      <w:r>
        <w:rPr>
          <w:spacing w:val="-5"/>
          <w:sz w:val="24"/>
        </w:rPr>
        <w:t xml:space="preserve"> </w:t>
      </w:r>
      <w:r>
        <w:rPr>
          <w:sz w:val="24"/>
        </w:rPr>
        <w:t>план её</w:t>
      </w:r>
      <w:r>
        <w:rPr>
          <w:spacing w:val="-7"/>
          <w:sz w:val="24"/>
        </w:rPr>
        <w:t xml:space="preserve"> </w:t>
      </w:r>
      <w:r>
        <w:rPr>
          <w:spacing w:val="-2"/>
          <w:sz w:val="24"/>
        </w:rPr>
        <w:t>изменения;</w:t>
      </w:r>
    </w:p>
    <w:p w:rsidR="00523D10" w:rsidRDefault="00C774EA">
      <w:pPr>
        <w:pStyle w:val="a5"/>
        <w:numPr>
          <w:ilvl w:val="1"/>
          <w:numId w:val="45"/>
        </w:numPr>
        <w:tabs>
          <w:tab w:val="left" w:pos="1559"/>
        </w:tabs>
        <w:spacing w:before="5" w:line="237" w:lineRule="auto"/>
        <w:ind w:right="547" w:firstLine="0"/>
        <w:jc w:val="left"/>
        <w:rPr>
          <w:sz w:val="24"/>
        </w:rPr>
      </w:pPr>
      <w:r>
        <w:rPr>
          <w:sz w:val="24"/>
        </w:rPr>
        <w:t>учитывать контекст и</w:t>
      </w:r>
      <w:r>
        <w:rPr>
          <w:spacing w:val="-1"/>
          <w:sz w:val="24"/>
        </w:rPr>
        <w:t xml:space="preserve"> </w:t>
      </w:r>
      <w:r>
        <w:rPr>
          <w:sz w:val="24"/>
        </w:rPr>
        <w:t>предвидеть трудности, которые могут</w:t>
      </w:r>
      <w:r>
        <w:rPr>
          <w:spacing w:val="-2"/>
          <w:sz w:val="24"/>
        </w:rPr>
        <w:t xml:space="preserve"> </w:t>
      </w:r>
      <w:r>
        <w:rPr>
          <w:sz w:val="24"/>
        </w:rPr>
        <w:t>возникнуть при решении учебной биологической задачи, адаптировать решение к меняющимся обстоятельствам;</w:t>
      </w:r>
    </w:p>
    <w:p w:rsidR="00523D10" w:rsidRDefault="00C774EA">
      <w:pPr>
        <w:pStyle w:val="a5"/>
        <w:numPr>
          <w:ilvl w:val="1"/>
          <w:numId w:val="45"/>
        </w:numPr>
        <w:tabs>
          <w:tab w:val="left" w:pos="1621"/>
        </w:tabs>
        <w:spacing w:before="6" w:line="237" w:lineRule="auto"/>
        <w:ind w:right="551"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523D10" w:rsidRDefault="00C774EA">
      <w:pPr>
        <w:pStyle w:val="a5"/>
        <w:numPr>
          <w:ilvl w:val="1"/>
          <w:numId w:val="45"/>
        </w:numPr>
        <w:tabs>
          <w:tab w:val="left" w:pos="1568"/>
        </w:tabs>
        <w:spacing w:before="3"/>
        <w:ind w:right="546" w:firstLine="0"/>
        <w:jc w:val="left"/>
        <w:rPr>
          <w:sz w:val="24"/>
        </w:rPr>
      </w:pPr>
      <w:r>
        <w:rPr>
          <w:sz w:val="24"/>
        </w:rPr>
        <w:t>вносить коррективы в деятельность на основе новых обстоятельств, изменившихся ситуаций, установленных ошибок, возникших трудностей;</w:t>
      </w:r>
    </w:p>
    <w:p w:rsidR="00523D10" w:rsidRDefault="00C774EA">
      <w:pPr>
        <w:pStyle w:val="a5"/>
        <w:numPr>
          <w:ilvl w:val="1"/>
          <w:numId w:val="45"/>
        </w:numPr>
        <w:tabs>
          <w:tab w:val="left" w:pos="1554"/>
        </w:tabs>
        <w:spacing w:line="275" w:lineRule="exact"/>
        <w:ind w:left="1554" w:hanging="138"/>
        <w:jc w:val="left"/>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pStyle w:val="a5"/>
        <w:numPr>
          <w:ilvl w:val="1"/>
          <w:numId w:val="45"/>
        </w:numPr>
        <w:tabs>
          <w:tab w:val="left" w:pos="1554"/>
        </w:tabs>
        <w:spacing w:line="242" w:lineRule="auto"/>
        <w:ind w:right="2258" w:firstLine="0"/>
        <w:jc w:val="left"/>
        <w:rPr>
          <w:sz w:val="24"/>
        </w:rPr>
      </w:pPr>
      <w:r>
        <w:rPr>
          <w:sz w:val="24"/>
        </w:rPr>
        <w:t>различать,</w:t>
      </w:r>
      <w:r>
        <w:rPr>
          <w:spacing w:val="-3"/>
          <w:sz w:val="24"/>
        </w:rPr>
        <w:t xml:space="preserve"> </w:t>
      </w:r>
      <w:r>
        <w:rPr>
          <w:sz w:val="24"/>
        </w:rPr>
        <w:t>называть</w:t>
      </w:r>
      <w:r>
        <w:rPr>
          <w:spacing w:val="-1"/>
          <w:sz w:val="24"/>
        </w:rPr>
        <w:t xml:space="preserve"> </w:t>
      </w:r>
      <w:r>
        <w:rPr>
          <w:sz w:val="24"/>
        </w:rPr>
        <w:t>и</w:t>
      </w:r>
      <w:r>
        <w:rPr>
          <w:spacing w:val="-8"/>
          <w:sz w:val="24"/>
        </w:rPr>
        <w:t xml:space="preserve"> </w:t>
      </w:r>
      <w:r>
        <w:rPr>
          <w:sz w:val="24"/>
        </w:rPr>
        <w:t>управлять</w:t>
      </w:r>
      <w:r>
        <w:rPr>
          <w:spacing w:val="-5"/>
          <w:sz w:val="24"/>
        </w:rPr>
        <w:t xml:space="preserve"> </w:t>
      </w:r>
      <w:r>
        <w:rPr>
          <w:sz w:val="24"/>
        </w:rPr>
        <w:t>собственными</w:t>
      </w:r>
      <w:r>
        <w:rPr>
          <w:spacing w:val="-4"/>
          <w:sz w:val="24"/>
        </w:rPr>
        <w:t xml:space="preserve"> </w:t>
      </w:r>
      <w:r>
        <w:rPr>
          <w:sz w:val="24"/>
        </w:rPr>
        <w:t>эмоциями</w:t>
      </w:r>
      <w:r>
        <w:rPr>
          <w:spacing w:val="-8"/>
          <w:sz w:val="24"/>
        </w:rPr>
        <w:t xml:space="preserve"> </w:t>
      </w:r>
      <w:r>
        <w:rPr>
          <w:sz w:val="24"/>
        </w:rPr>
        <w:t>и</w:t>
      </w:r>
      <w:r>
        <w:rPr>
          <w:spacing w:val="-4"/>
          <w:sz w:val="24"/>
        </w:rPr>
        <w:t xml:space="preserve"> </w:t>
      </w:r>
      <w:r>
        <w:rPr>
          <w:sz w:val="24"/>
        </w:rPr>
        <w:t>эмоциями</w:t>
      </w:r>
      <w:r>
        <w:rPr>
          <w:spacing w:val="-8"/>
          <w:sz w:val="24"/>
        </w:rPr>
        <w:t xml:space="preserve"> </w:t>
      </w:r>
      <w:r>
        <w:rPr>
          <w:sz w:val="24"/>
        </w:rPr>
        <w:t>других; выявлять и анализировать причины эмоций;</w:t>
      </w:r>
    </w:p>
    <w:p w:rsidR="00523D10" w:rsidRDefault="00C774EA">
      <w:pPr>
        <w:pStyle w:val="a5"/>
        <w:numPr>
          <w:ilvl w:val="1"/>
          <w:numId w:val="45"/>
        </w:numPr>
        <w:tabs>
          <w:tab w:val="left" w:pos="1554"/>
        </w:tabs>
        <w:spacing w:line="271" w:lineRule="exact"/>
        <w:ind w:left="1554" w:hanging="138"/>
        <w:jc w:val="left"/>
        <w:rPr>
          <w:sz w:val="24"/>
        </w:rPr>
      </w:pPr>
      <w:r>
        <w:rPr>
          <w:sz w:val="24"/>
        </w:rPr>
        <w:t>ставить</w:t>
      </w:r>
      <w:r>
        <w:rPr>
          <w:spacing w:val="-3"/>
          <w:sz w:val="24"/>
        </w:rPr>
        <w:t xml:space="preserve"> </w:t>
      </w:r>
      <w:r>
        <w:rPr>
          <w:sz w:val="24"/>
        </w:rPr>
        <w:t>себя</w:t>
      </w:r>
      <w:r>
        <w:rPr>
          <w:spacing w:val="-2"/>
          <w:sz w:val="24"/>
        </w:rPr>
        <w:t xml:space="preserve"> </w:t>
      </w:r>
      <w:r>
        <w:rPr>
          <w:sz w:val="24"/>
        </w:rPr>
        <w:t>на</w:t>
      </w:r>
      <w:r>
        <w:rPr>
          <w:spacing w:val="-8"/>
          <w:sz w:val="24"/>
        </w:rPr>
        <w:t xml:space="preserve"> </w:t>
      </w:r>
      <w:r>
        <w:rPr>
          <w:sz w:val="24"/>
        </w:rPr>
        <w:t>место</w:t>
      </w:r>
      <w:r>
        <w:rPr>
          <w:spacing w:val="-1"/>
          <w:sz w:val="24"/>
        </w:rPr>
        <w:t xml:space="preserve"> </w:t>
      </w:r>
      <w:r>
        <w:rPr>
          <w:sz w:val="24"/>
        </w:rPr>
        <w:t>другого</w:t>
      </w:r>
      <w:r>
        <w:rPr>
          <w:spacing w:val="-2"/>
          <w:sz w:val="24"/>
        </w:rPr>
        <w:t xml:space="preserve"> </w:t>
      </w:r>
      <w:r>
        <w:rPr>
          <w:sz w:val="24"/>
        </w:rPr>
        <w:t>человека,</w:t>
      </w:r>
      <w:r>
        <w:rPr>
          <w:spacing w:val="-5"/>
          <w:sz w:val="24"/>
        </w:rPr>
        <w:t xml:space="preserve"> </w:t>
      </w:r>
      <w:r>
        <w:rPr>
          <w:sz w:val="24"/>
        </w:rPr>
        <w:t>понимать</w:t>
      </w:r>
      <w:r>
        <w:rPr>
          <w:spacing w:val="-1"/>
          <w:sz w:val="24"/>
        </w:rPr>
        <w:t xml:space="preserve"> </w:t>
      </w:r>
      <w:r>
        <w:rPr>
          <w:sz w:val="24"/>
        </w:rPr>
        <w:t>мотивы и</w:t>
      </w:r>
      <w:r>
        <w:rPr>
          <w:spacing w:val="-6"/>
          <w:sz w:val="24"/>
        </w:rPr>
        <w:t xml:space="preserve"> </w:t>
      </w:r>
      <w:r>
        <w:rPr>
          <w:sz w:val="24"/>
        </w:rPr>
        <w:t>намерения</w:t>
      </w:r>
      <w:r>
        <w:rPr>
          <w:spacing w:val="-6"/>
          <w:sz w:val="24"/>
        </w:rPr>
        <w:t xml:space="preserve"> </w:t>
      </w:r>
      <w:r>
        <w:rPr>
          <w:spacing w:val="-2"/>
          <w:sz w:val="24"/>
        </w:rPr>
        <w:t>другого;</w:t>
      </w:r>
    </w:p>
    <w:p w:rsidR="00523D10" w:rsidRDefault="00C774EA">
      <w:pPr>
        <w:pStyle w:val="a5"/>
        <w:numPr>
          <w:ilvl w:val="1"/>
          <w:numId w:val="45"/>
        </w:numPr>
        <w:tabs>
          <w:tab w:val="left" w:pos="1554"/>
        </w:tabs>
        <w:spacing w:before="2" w:line="275" w:lineRule="exact"/>
        <w:ind w:left="1554" w:hanging="138"/>
        <w:jc w:val="left"/>
        <w:rPr>
          <w:sz w:val="24"/>
        </w:rPr>
      </w:pPr>
      <w:r>
        <w:rPr>
          <w:sz w:val="24"/>
        </w:rPr>
        <w:t>регулировать</w:t>
      </w:r>
      <w:r>
        <w:rPr>
          <w:spacing w:val="-4"/>
          <w:sz w:val="24"/>
        </w:rPr>
        <w:t xml:space="preserve"> </w:t>
      </w:r>
      <w:r>
        <w:rPr>
          <w:sz w:val="24"/>
        </w:rPr>
        <w:t>способ</w:t>
      </w:r>
      <w:r>
        <w:rPr>
          <w:spacing w:val="-3"/>
          <w:sz w:val="24"/>
        </w:rPr>
        <w:t xml:space="preserve"> </w:t>
      </w:r>
      <w:r>
        <w:rPr>
          <w:sz w:val="24"/>
        </w:rPr>
        <w:t>выражения</w:t>
      </w:r>
      <w:r>
        <w:rPr>
          <w:spacing w:val="-1"/>
          <w:sz w:val="24"/>
        </w:rPr>
        <w:t xml:space="preserve"> </w:t>
      </w:r>
      <w:r>
        <w:rPr>
          <w:spacing w:val="-2"/>
          <w:sz w:val="24"/>
        </w:rPr>
        <w:t>эмоций.</w:t>
      </w:r>
    </w:p>
    <w:p w:rsidR="00523D10" w:rsidRDefault="00C774EA">
      <w:pPr>
        <w:spacing w:line="275" w:lineRule="exact"/>
        <w:ind w:left="1416"/>
        <w:rPr>
          <w:i/>
          <w:sz w:val="24"/>
        </w:rPr>
      </w:pPr>
      <w:r>
        <w:rPr>
          <w:i/>
          <w:sz w:val="24"/>
        </w:rPr>
        <w:t>Принятие</w:t>
      </w:r>
      <w:r>
        <w:rPr>
          <w:i/>
          <w:spacing w:val="-3"/>
          <w:sz w:val="24"/>
        </w:rPr>
        <w:t xml:space="preserve"> </w:t>
      </w:r>
      <w:r>
        <w:rPr>
          <w:i/>
          <w:sz w:val="24"/>
        </w:rPr>
        <w:t>себя</w:t>
      </w:r>
      <w:r>
        <w:rPr>
          <w:i/>
          <w:spacing w:val="-2"/>
          <w:sz w:val="24"/>
        </w:rPr>
        <w:t xml:space="preserve"> </w:t>
      </w:r>
      <w:r>
        <w:rPr>
          <w:i/>
          <w:sz w:val="24"/>
        </w:rPr>
        <w:t>и</w:t>
      </w:r>
      <w:r>
        <w:rPr>
          <w:i/>
          <w:spacing w:val="-1"/>
          <w:sz w:val="24"/>
        </w:rPr>
        <w:t xml:space="preserve"> </w:t>
      </w:r>
      <w:r>
        <w:rPr>
          <w:i/>
          <w:spacing w:val="-2"/>
          <w:sz w:val="24"/>
        </w:rPr>
        <w:t>других</w:t>
      </w:r>
    </w:p>
    <w:p w:rsidR="00523D10" w:rsidRDefault="00C774EA">
      <w:pPr>
        <w:pStyle w:val="a5"/>
        <w:numPr>
          <w:ilvl w:val="1"/>
          <w:numId w:val="45"/>
        </w:numPr>
        <w:tabs>
          <w:tab w:val="left" w:pos="1554"/>
        </w:tabs>
        <w:spacing w:before="2" w:line="275" w:lineRule="exact"/>
        <w:ind w:left="1554" w:hanging="138"/>
        <w:jc w:val="left"/>
        <w:rPr>
          <w:sz w:val="24"/>
        </w:rPr>
      </w:pPr>
      <w:r>
        <w:rPr>
          <w:sz w:val="24"/>
        </w:rPr>
        <w:t>осознанно</w:t>
      </w:r>
      <w:r>
        <w:rPr>
          <w:spacing w:val="-4"/>
          <w:sz w:val="24"/>
        </w:rPr>
        <w:t xml:space="preserve"> </w:t>
      </w:r>
      <w:r>
        <w:rPr>
          <w:sz w:val="24"/>
        </w:rPr>
        <w:t>относиться</w:t>
      </w:r>
      <w:r>
        <w:rPr>
          <w:spacing w:val="-1"/>
          <w:sz w:val="24"/>
        </w:rPr>
        <w:t xml:space="preserve"> </w:t>
      </w:r>
      <w:r>
        <w:rPr>
          <w:sz w:val="24"/>
        </w:rPr>
        <w:t>к</w:t>
      </w:r>
      <w:r>
        <w:rPr>
          <w:spacing w:val="-3"/>
          <w:sz w:val="24"/>
        </w:rPr>
        <w:t xml:space="preserve"> </w:t>
      </w:r>
      <w:r>
        <w:rPr>
          <w:sz w:val="24"/>
        </w:rPr>
        <w:t>другому</w:t>
      </w:r>
      <w:r>
        <w:rPr>
          <w:spacing w:val="-1"/>
          <w:sz w:val="24"/>
        </w:rPr>
        <w:t xml:space="preserve"> </w:t>
      </w:r>
      <w:r>
        <w:rPr>
          <w:sz w:val="24"/>
        </w:rPr>
        <w:t>человеку,</w:t>
      </w:r>
      <w:r>
        <w:rPr>
          <w:spacing w:val="-4"/>
          <w:sz w:val="24"/>
        </w:rPr>
        <w:t xml:space="preserve"> </w:t>
      </w:r>
      <w:r>
        <w:rPr>
          <w:sz w:val="24"/>
        </w:rPr>
        <w:t>его</w:t>
      </w:r>
      <w:r>
        <w:rPr>
          <w:spacing w:val="-5"/>
          <w:sz w:val="24"/>
        </w:rPr>
        <w:t xml:space="preserve"> </w:t>
      </w:r>
      <w:r>
        <w:rPr>
          <w:spacing w:val="-2"/>
          <w:sz w:val="24"/>
        </w:rPr>
        <w:t>мнению;</w:t>
      </w:r>
    </w:p>
    <w:p w:rsidR="00523D10" w:rsidRDefault="00C774EA">
      <w:pPr>
        <w:pStyle w:val="a5"/>
        <w:numPr>
          <w:ilvl w:val="1"/>
          <w:numId w:val="45"/>
        </w:numPr>
        <w:tabs>
          <w:tab w:val="left" w:pos="1554"/>
        </w:tabs>
        <w:spacing w:line="275" w:lineRule="exact"/>
        <w:ind w:left="1554" w:hanging="138"/>
        <w:jc w:val="left"/>
        <w:rPr>
          <w:sz w:val="24"/>
        </w:rPr>
      </w:pPr>
      <w:r>
        <w:rPr>
          <w:sz w:val="24"/>
        </w:rPr>
        <w:t>признавать</w:t>
      </w:r>
      <w:r>
        <w:rPr>
          <w:spacing w:val="-4"/>
          <w:sz w:val="24"/>
        </w:rPr>
        <w:t xml:space="preserve"> </w:t>
      </w:r>
      <w:r>
        <w:rPr>
          <w:sz w:val="24"/>
        </w:rPr>
        <w:t>своё</w:t>
      </w:r>
      <w:r>
        <w:rPr>
          <w:spacing w:val="-1"/>
          <w:sz w:val="24"/>
        </w:rPr>
        <w:t xml:space="preserve"> </w:t>
      </w:r>
      <w:r>
        <w:rPr>
          <w:sz w:val="24"/>
        </w:rPr>
        <w:t>право</w:t>
      </w:r>
      <w:r>
        <w:rPr>
          <w:spacing w:val="-1"/>
          <w:sz w:val="24"/>
        </w:rPr>
        <w:t xml:space="preserve"> </w:t>
      </w:r>
      <w:r>
        <w:rPr>
          <w:sz w:val="24"/>
        </w:rPr>
        <w:t>на</w:t>
      </w:r>
      <w:r>
        <w:rPr>
          <w:spacing w:val="-6"/>
          <w:sz w:val="24"/>
        </w:rPr>
        <w:t xml:space="preserve"> </w:t>
      </w:r>
      <w:r>
        <w:rPr>
          <w:sz w:val="24"/>
        </w:rPr>
        <w:t>ошибку и такое</w:t>
      </w:r>
      <w:r>
        <w:rPr>
          <w:spacing w:val="-6"/>
          <w:sz w:val="24"/>
        </w:rPr>
        <w:t xml:space="preserve"> </w:t>
      </w:r>
      <w:r>
        <w:rPr>
          <w:sz w:val="24"/>
        </w:rPr>
        <w:t>же</w:t>
      </w:r>
      <w:r>
        <w:rPr>
          <w:spacing w:val="-1"/>
          <w:sz w:val="24"/>
        </w:rPr>
        <w:t xml:space="preserve"> </w:t>
      </w:r>
      <w:r>
        <w:rPr>
          <w:sz w:val="24"/>
        </w:rPr>
        <w:t xml:space="preserve">право </w:t>
      </w:r>
      <w:r>
        <w:rPr>
          <w:spacing w:val="-2"/>
          <w:sz w:val="24"/>
        </w:rPr>
        <w:t>другого;</w:t>
      </w:r>
    </w:p>
    <w:p w:rsidR="00523D10" w:rsidRDefault="00C774EA">
      <w:pPr>
        <w:pStyle w:val="a5"/>
        <w:numPr>
          <w:ilvl w:val="1"/>
          <w:numId w:val="45"/>
        </w:numPr>
        <w:tabs>
          <w:tab w:val="left" w:pos="1554"/>
        </w:tabs>
        <w:spacing w:before="2" w:line="275" w:lineRule="exact"/>
        <w:ind w:left="1554" w:hanging="138"/>
        <w:jc w:val="left"/>
        <w:rPr>
          <w:sz w:val="24"/>
        </w:rPr>
      </w:pPr>
      <w:r>
        <w:rPr>
          <w:sz w:val="24"/>
        </w:rPr>
        <w:t>открытость</w:t>
      </w:r>
      <w:r>
        <w:rPr>
          <w:spacing w:val="-1"/>
          <w:sz w:val="24"/>
        </w:rPr>
        <w:t xml:space="preserve"> </w:t>
      </w:r>
      <w:r>
        <w:rPr>
          <w:sz w:val="24"/>
        </w:rPr>
        <w:t>себе</w:t>
      </w:r>
      <w:r>
        <w:rPr>
          <w:spacing w:val="-1"/>
          <w:sz w:val="24"/>
        </w:rPr>
        <w:t xml:space="preserve"> </w:t>
      </w:r>
      <w:r>
        <w:rPr>
          <w:sz w:val="24"/>
        </w:rPr>
        <w:t xml:space="preserve">и </w:t>
      </w:r>
      <w:r>
        <w:rPr>
          <w:spacing w:val="-2"/>
          <w:sz w:val="24"/>
        </w:rPr>
        <w:t>другим;</w:t>
      </w:r>
    </w:p>
    <w:p w:rsidR="00523D10" w:rsidRDefault="00C774EA">
      <w:pPr>
        <w:pStyle w:val="a5"/>
        <w:numPr>
          <w:ilvl w:val="1"/>
          <w:numId w:val="45"/>
        </w:numPr>
        <w:tabs>
          <w:tab w:val="left" w:pos="1554"/>
        </w:tabs>
        <w:spacing w:line="275" w:lineRule="exact"/>
        <w:ind w:left="1554" w:hanging="138"/>
        <w:jc w:val="left"/>
        <w:rPr>
          <w:sz w:val="24"/>
        </w:rPr>
      </w:pPr>
      <w:r>
        <w:rPr>
          <w:sz w:val="24"/>
        </w:rPr>
        <w:t>осознавать</w:t>
      </w:r>
      <w:r>
        <w:rPr>
          <w:spacing w:val="-4"/>
          <w:sz w:val="24"/>
        </w:rPr>
        <w:t xml:space="preserve"> </w:t>
      </w:r>
      <w:r>
        <w:rPr>
          <w:sz w:val="24"/>
        </w:rPr>
        <w:t>невозможность</w:t>
      </w:r>
      <w:r>
        <w:rPr>
          <w:spacing w:val="-4"/>
          <w:sz w:val="24"/>
        </w:rPr>
        <w:t xml:space="preserve"> </w:t>
      </w:r>
      <w:r>
        <w:rPr>
          <w:sz w:val="24"/>
        </w:rPr>
        <w:t>контролировать</w:t>
      </w:r>
      <w:r>
        <w:rPr>
          <w:spacing w:val="-8"/>
          <w:sz w:val="24"/>
        </w:rPr>
        <w:t xml:space="preserve"> </w:t>
      </w:r>
      <w:r>
        <w:rPr>
          <w:sz w:val="24"/>
        </w:rPr>
        <w:t>всё</w:t>
      </w:r>
      <w:r>
        <w:rPr>
          <w:spacing w:val="-5"/>
          <w:sz w:val="24"/>
        </w:rPr>
        <w:t xml:space="preserve"> </w:t>
      </w:r>
      <w:r>
        <w:rPr>
          <w:spacing w:val="-2"/>
          <w:sz w:val="24"/>
        </w:rPr>
        <w:t>вокруг;</w:t>
      </w:r>
    </w:p>
    <w:p w:rsidR="00523D10" w:rsidRDefault="00C774EA">
      <w:pPr>
        <w:pStyle w:val="a5"/>
        <w:numPr>
          <w:ilvl w:val="1"/>
          <w:numId w:val="45"/>
        </w:numPr>
        <w:tabs>
          <w:tab w:val="left" w:pos="1611"/>
        </w:tabs>
        <w:spacing w:before="3"/>
        <w:ind w:right="537" w:firstLine="0"/>
        <w:rPr>
          <w:sz w:val="24"/>
        </w:rPr>
      </w:pPr>
      <w:r>
        <w:rPr>
          <w:sz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23D10" w:rsidRDefault="00523D10">
      <w:pPr>
        <w:pStyle w:val="a3"/>
        <w:ind w:left="0"/>
        <w:jc w:val="left"/>
      </w:pPr>
    </w:p>
    <w:p w:rsidR="00523D10" w:rsidRDefault="00C774EA">
      <w:pPr>
        <w:pStyle w:val="Heading2"/>
        <w:spacing w:before="1" w:line="275" w:lineRule="exact"/>
        <w:jc w:val="left"/>
      </w:pPr>
      <w:r>
        <w:t>Предметные</w:t>
      </w:r>
      <w:r>
        <w:rPr>
          <w:spacing w:val="-3"/>
        </w:rPr>
        <w:t xml:space="preserve"> </w:t>
      </w:r>
      <w:r>
        <w:rPr>
          <w:spacing w:val="-2"/>
        </w:rPr>
        <w:t>результаты</w:t>
      </w:r>
    </w:p>
    <w:p w:rsidR="00523D10" w:rsidRDefault="00C774EA">
      <w:pPr>
        <w:pStyle w:val="a3"/>
        <w:spacing w:line="275" w:lineRule="exact"/>
        <w:jc w:val="left"/>
        <w:rPr>
          <w:b/>
        </w:rPr>
      </w:pPr>
      <w:r>
        <w:t>Предметные</w:t>
      </w:r>
      <w:r>
        <w:rPr>
          <w:spacing w:val="-2"/>
        </w:rPr>
        <w:t xml:space="preserve"> </w:t>
      </w:r>
      <w:r>
        <w:t>результаты</w:t>
      </w:r>
      <w:r>
        <w:rPr>
          <w:spacing w:val="-3"/>
        </w:rPr>
        <w:t xml:space="preserve"> </w:t>
      </w:r>
      <w:r>
        <w:t>освоения</w:t>
      </w:r>
      <w:r>
        <w:rPr>
          <w:spacing w:val="-5"/>
        </w:rPr>
        <w:t xml:space="preserve"> </w:t>
      </w:r>
      <w:r>
        <w:t>программы</w:t>
      </w:r>
      <w:r>
        <w:rPr>
          <w:spacing w:val="1"/>
        </w:rPr>
        <w:t xml:space="preserve"> </w:t>
      </w:r>
      <w:r>
        <w:t>по биологии</w:t>
      </w:r>
      <w:r>
        <w:rPr>
          <w:spacing w:val="-4"/>
        </w:rPr>
        <w:t xml:space="preserve"> </w:t>
      </w:r>
      <w:r>
        <w:t>к</w:t>
      </w:r>
      <w:r>
        <w:rPr>
          <w:spacing w:val="-2"/>
        </w:rPr>
        <w:t xml:space="preserve"> </w:t>
      </w:r>
      <w:r>
        <w:t>концу</w:t>
      </w:r>
      <w:r>
        <w:rPr>
          <w:spacing w:val="-5"/>
        </w:rPr>
        <w:t xml:space="preserve"> </w:t>
      </w:r>
      <w:r>
        <w:t xml:space="preserve">обучения </w:t>
      </w:r>
      <w:r>
        <w:rPr>
          <w:b/>
        </w:rPr>
        <w:t>в</w:t>
      </w:r>
      <w:r>
        <w:rPr>
          <w:b/>
          <w:spacing w:val="-5"/>
        </w:rPr>
        <w:t xml:space="preserve"> </w:t>
      </w:r>
      <w:r>
        <w:rPr>
          <w:b/>
        </w:rPr>
        <w:t xml:space="preserve">5 </w:t>
      </w:r>
      <w:r>
        <w:rPr>
          <w:b/>
          <w:spacing w:val="-2"/>
        </w:rPr>
        <w:t>классе:</w:t>
      </w:r>
    </w:p>
    <w:p w:rsidR="00523D10" w:rsidRDefault="00C774EA">
      <w:pPr>
        <w:pStyle w:val="a5"/>
        <w:numPr>
          <w:ilvl w:val="1"/>
          <w:numId w:val="45"/>
        </w:numPr>
        <w:tabs>
          <w:tab w:val="left" w:pos="1559"/>
        </w:tabs>
        <w:spacing w:before="2"/>
        <w:ind w:right="551" w:firstLine="0"/>
        <w:jc w:val="left"/>
        <w:rPr>
          <w:sz w:val="24"/>
        </w:rPr>
      </w:pPr>
      <w:r>
        <w:rPr>
          <w:sz w:val="24"/>
        </w:rPr>
        <w:t>характеризовать биологию как науку о</w:t>
      </w:r>
      <w:r>
        <w:rPr>
          <w:spacing w:val="-3"/>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называть признаки</w:t>
      </w:r>
      <w:r>
        <w:rPr>
          <w:spacing w:val="-2"/>
          <w:sz w:val="24"/>
        </w:rPr>
        <w:t xml:space="preserve"> </w:t>
      </w:r>
      <w:r>
        <w:rPr>
          <w:sz w:val="24"/>
        </w:rPr>
        <w:t>живого,</w:t>
      </w:r>
      <w:r>
        <w:rPr>
          <w:spacing w:val="-1"/>
          <w:sz w:val="24"/>
        </w:rPr>
        <w:t xml:space="preserve"> </w:t>
      </w:r>
      <w:r>
        <w:rPr>
          <w:sz w:val="24"/>
        </w:rPr>
        <w:t>сравнивать объекты живой и неживой природы;</w:t>
      </w:r>
    </w:p>
    <w:p w:rsidR="00523D10" w:rsidRDefault="00C774EA">
      <w:pPr>
        <w:pStyle w:val="a5"/>
        <w:numPr>
          <w:ilvl w:val="1"/>
          <w:numId w:val="45"/>
        </w:numPr>
        <w:tabs>
          <w:tab w:val="left" w:pos="1645"/>
        </w:tabs>
        <w:spacing w:line="242" w:lineRule="auto"/>
        <w:ind w:right="547" w:firstLine="0"/>
        <w:jc w:val="left"/>
        <w:rPr>
          <w:sz w:val="24"/>
        </w:rPr>
      </w:pPr>
      <w:r>
        <w:rPr>
          <w:sz w:val="24"/>
        </w:rPr>
        <w:t>перечислять</w:t>
      </w:r>
      <w:r>
        <w:rPr>
          <w:spacing w:val="80"/>
          <w:sz w:val="24"/>
        </w:rPr>
        <w:t xml:space="preserve"> </w:t>
      </w:r>
      <w:r>
        <w:rPr>
          <w:sz w:val="24"/>
        </w:rPr>
        <w:t>источники</w:t>
      </w:r>
      <w:r>
        <w:rPr>
          <w:spacing w:val="80"/>
          <w:sz w:val="24"/>
        </w:rPr>
        <w:t xml:space="preserve"> </w:t>
      </w:r>
      <w:r>
        <w:rPr>
          <w:sz w:val="24"/>
        </w:rPr>
        <w:t>биологических</w:t>
      </w:r>
      <w:r>
        <w:rPr>
          <w:spacing w:val="40"/>
          <w:sz w:val="24"/>
        </w:rPr>
        <w:t xml:space="preserve"> </w:t>
      </w:r>
      <w:r>
        <w:rPr>
          <w:sz w:val="24"/>
        </w:rPr>
        <w:t>знаний,</w:t>
      </w:r>
      <w:r>
        <w:rPr>
          <w:spacing w:val="40"/>
          <w:sz w:val="24"/>
        </w:rPr>
        <w:t xml:space="preserve"> </w:t>
      </w:r>
      <w:r>
        <w:rPr>
          <w:sz w:val="24"/>
        </w:rPr>
        <w:t>характеризовать</w:t>
      </w:r>
      <w:r>
        <w:rPr>
          <w:spacing w:val="40"/>
          <w:sz w:val="24"/>
        </w:rPr>
        <w:t xml:space="preserve"> </w:t>
      </w:r>
      <w:r>
        <w:rPr>
          <w:sz w:val="24"/>
        </w:rPr>
        <w:t>значение</w:t>
      </w:r>
      <w:r>
        <w:rPr>
          <w:spacing w:val="40"/>
          <w:sz w:val="24"/>
        </w:rPr>
        <w:t xml:space="preserve"> </w:t>
      </w:r>
      <w:r>
        <w:rPr>
          <w:sz w:val="24"/>
        </w:rPr>
        <w:t>биологических знаний для современного человека, профессии, связанные с биологией (4–5 профессий);</w:t>
      </w:r>
    </w:p>
    <w:p w:rsidR="00523D10" w:rsidRDefault="00C774EA">
      <w:pPr>
        <w:pStyle w:val="a5"/>
        <w:numPr>
          <w:ilvl w:val="1"/>
          <w:numId w:val="45"/>
        </w:numPr>
        <w:tabs>
          <w:tab w:val="left" w:pos="1592"/>
        </w:tabs>
        <w:spacing w:line="242" w:lineRule="auto"/>
        <w:ind w:right="534" w:firstLine="0"/>
        <w:jc w:val="left"/>
        <w:rPr>
          <w:sz w:val="24"/>
        </w:rPr>
      </w:pPr>
      <w:r>
        <w:rPr>
          <w:sz w:val="24"/>
        </w:rPr>
        <w:t>приводить</w:t>
      </w:r>
      <w:r>
        <w:rPr>
          <w:spacing w:val="32"/>
          <w:sz w:val="24"/>
        </w:rPr>
        <w:t xml:space="preserve"> </w:t>
      </w:r>
      <w:r>
        <w:rPr>
          <w:sz w:val="24"/>
        </w:rPr>
        <w:t>примеры</w:t>
      </w:r>
      <w:r>
        <w:rPr>
          <w:spacing w:val="32"/>
          <w:sz w:val="24"/>
        </w:rPr>
        <w:t xml:space="preserve"> </w:t>
      </w:r>
      <w:r>
        <w:rPr>
          <w:sz w:val="24"/>
        </w:rPr>
        <w:t>вклада</w:t>
      </w:r>
      <w:r>
        <w:rPr>
          <w:spacing w:val="34"/>
          <w:sz w:val="24"/>
        </w:rPr>
        <w:t xml:space="preserve"> </w:t>
      </w:r>
      <w:r>
        <w:rPr>
          <w:sz w:val="24"/>
        </w:rPr>
        <w:t>российских</w:t>
      </w:r>
      <w:r>
        <w:rPr>
          <w:spacing w:val="30"/>
          <w:sz w:val="24"/>
        </w:rPr>
        <w:t xml:space="preserve"> </w:t>
      </w:r>
      <w:r>
        <w:rPr>
          <w:sz w:val="24"/>
        </w:rPr>
        <w:t>(в</w:t>
      </w:r>
      <w:r>
        <w:rPr>
          <w:spacing w:val="32"/>
          <w:sz w:val="24"/>
        </w:rPr>
        <w:t xml:space="preserve"> </w:t>
      </w:r>
      <w:r>
        <w:rPr>
          <w:sz w:val="24"/>
        </w:rPr>
        <w:t>том</w:t>
      </w:r>
      <w:r>
        <w:rPr>
          <w:spacing w:val="37"/>
          <w:sz w:val="24"/>
        </w:rPr>
        <w:t xml:space="preserve"> </w:t>
      </w:r>
      <w:r>
        <w:rPr>
          <w:sz w:val="24"/>
        </w:rPr>
        <w:t>числе</w:t>
      </w:r>
      <w:r>
        <w:rPr>
          <w:spacing w:val="30"/>
          <w:sz w:val="24"/>
        </w:rPr>
        <w:t xml:space="preserve"> </w:t>
      </w:r>
      <w:r>
        <w:rPr>
          <w:sz w:val="24"/>
        </w:rPr>
        <w:t>В.</w:t>
      </w:r>
      <w:r>
        <w:rPr>
          <w:spacing w:val="33"/>
          <w:sz w:val="24"/>
        </w:rPr>
        <w:t xml:space="preserve"> </w:t>
      </w:r>
      <w:r>
        <w:rPr>
          <w:sz w:val="24"/>
        </w:rPr>
        <w:t>И. Вернадский,</w:t>
      </w:r>
      <w:r>
        <w:rPr>
          <w:spacing w:val="37"/>
          <w:sz w:val="24"/>
        </w:rPr>
        <w:t xml:space="preserve"> </w:t>
      </w:r>
      <w:r>
        <w:rPr>
          <w:sz w:val="24"/>
        </w:rPr>
        <w:t>А.</w:t>
      </w:r>
      <w:r>
        <w:rPr>
          <w:spacing w:val="32"/>
          <w:sz w:val="24"/>
        </w:rPr>
        <w:t xml:space="preserve"> </w:t>
      </w:r>
      <w:r>
        <w:rPr>
          <w:sz w:val="24"/>
        </w:rPr>
        <w:t>Л. Чижевский)</w:t>
      </w:r>
      <w:r>
        <w:rPr>
          <w:spacing w:val="32"/>
          <w:sz w:val="24"/>
        </w:rPr>
        <w:t xml:space="preserve"> </w:t>
      </w:r>
      <w:r>
        <w:rPr>
          <w:sz w:val="24"/>
        </w:rPr>
        <w:t>и зарубежных (в том числе Аристотель, Теофраст, Гиппократ) учёных в развитие биологии;</w:t>
      </w:r>
    </w:p>
    <w:p w:rsidR="00523D10" w:rsidRDefault="00C774EA">
      <w:pPr>
        <w:pStyle w:val="a5"/>
        <w:numPr>
          <w:ilvl w:val="1"/>
          <w:numId w:val="45"/>
        </w:numPr>
        <w:tabs>
          <w:tab w:val="left" w:pos="1583"/>
        </w:tabs>
        <w:spacing w:line="242" w:lineRule="auto"/>
        <w:ind w:right="546" w:firstLine="0"/>
        <w:jc w:val="left"/>
        <w:rPr>
          <w:sz w:val="24"/>
        </w:rPr>
      </w:pPr>
      <w:r>
        <w:rPr>
          <w:sz w:val="24"/>
        </w:rPr>
        <w:t>иметь представление о важнейших биологических процессах и явлениях: питание, дыхание,</w:t>
      </w:r>
      <w:r>
        <w:rPr>
          <w:spacing w:val="40"/>
          <w:sz w:val="24"/>
        </w:rPr>
        <w:t xml:space="preserve"> </w:t>
      </w:r>
      <w:r>
        <w:rPr>
          <w:sz w:val="24"/>
        </w:rPr>
        <w:t>транспорт веществ, раздражимость, рост, развитие, движение, размножение;</w:t>
      </w:r>
    </w:p>
    <w:p w:rsidR="00523D10" w:rsidRDefault="00C774EA">
      <w:pPr>
        <w:pStyle w:val="a5"/>
        <w:numPr>
          <w:ilvl w:val="1"/>
          <w:numId w:val="45"/>
        </w:numPr>
        <w:tabs>
          <w:tab w:val="left" w:pos="1578"/>
        </w:tabs>
        <w:spacing w:line="242" w:lineRule="auto"/>
        <w:ind w:right="540" w:firstLine="0"/>
        <w:jc w:val="left"/>
        <w:rPr>
          <w:sz w:val="24"/>
        </w:rPr>
      </w:pPr>
      <w:r>
        <w:rPr>
          <w:sz w:val="24"/>
        </w:rPr>
        <w:t>применять биологические термины и понятия (в том числе: живые тела, биология, экология, цитология,</w:t>
      </w:r>
      <w:r>
        <w:rPr>
          <w:spacing w:val="40"/>
          <w:sz w:val="24"/>
        </w:rPr>
        <w:t xml:space="preserve"> </w:t>
      </w:r>
      <w:r>
        <w:rPr>
          <w:sz w:val="24"/>
        </w:rPr>
        <w:t>анатомия,</w:t>
      </w:r>
      <w:r>
        <w:rPr>
          <w:spacing w:val="40"/>
          <w:sz w:val="24"/>
        </w:rPr>
        <w:t xml:space="preserve"> </w:t>
      </w:r>
      <w:r>
        <w:rPr>
          <w:sz w:val="24"/>
        </w:rPr>
        <w:t>физиология,</w:t>
      </w:r>
      <w:r>
        <w:rPr>
          <w:spacing w:val="40"/>
          <w:sz w:val="24"/>
        </w:rPr>
        <w:t xml:space="preserve"> </w:t>
      </w:r>
      <w:r>
        <w:rPr>
          <w:sz w:val="24"/>
        </w:rPr>
        <w:t>биологическая</w:t>
      </w:r>
      <w:r>
        <w:rPr>
          <w:spacing w:val="40"/>
          <w:sz w:val="24"/>
        </w:rPr>
        <w:t xml:space="preserve"> </w:t>
      </w:r>
      <w:r>
        <w:rPr>
          <w:sz w:val="24"/>
        </w:rPr>
        <w:t>систематика,</w:t>
      </w:r>
      <w:r>
        <w:rPr>
          <w:spacing w:val="40"/>
          <w:sz w:val="24"/>
        </w:rPr>
        <w:t xml:space="preserve"> </w:t>
      </w:r>
      <w:r>
        <w:rPr>
          <w:sz w:val="24"/>
        </w:rPr>
        <w:t>клетка,</w:t>
      </w:r>
      <w:r>
        <w:rPr>
          <w:spacing w:val="40"/>
          <w:sz w:val="24"/>
        </w:rPr>
        <w:t xml:space="preserve"> </w:t>
      </w:r>
      <w:r>
        <w:rPr>
          <w:sz w:val="24"/>
        </w:rPr>
        <w:t>ткань,</w:t>
      </w:r>
      <w:r>
        <w:rPr>
          <w:spacing w:val="40"/>
          <w:sz w:val="24"/>
        </w:rPr>
        <w:t xml:space="preserve"> </w:t>
      </w:r>
      <w:r>
        <w:rPr>
          <w:sz w:val="24"/>
        </w:rPr>
        <w:t>орган,</w:t>
      </w:r>
      <w:r>
        <w:rPr>
          <w:spacing w:val="40"/>
          <w:sz w:val="24"/>
        </w:rPr>
        <w:t xml:space="preserve"> </w:t>
      </w:r>
      <w:r>
        <w:rPr>
          <w:sz w:val="24"/>
        </w:rPr>
        <w:t>система</w:t>
      </w:r>
    </w:p>
    <w:p w:rsidR="00523D10" w:rsidRDefault="00523D10">
      <w:pPr>
        <w:pStyle w:val="a5"/>
        <w:spacing w:line="242" w:lineRule="auto"/>
        <w:jc w:val="left"/>
        <w:rPr>
          <w:sz w:val="24"/>
        </w:rPr>
        <w:sectPr w:rsidR="00523D10">
          <w:pgSz w:w="12240" w:h="15840"/>
          <w:pgMar w:top="640" w:right="360" w:bottom="960" w:left="0" w:header="0" w:footer="715" w:gutter="0"/>
          <w:cols w:space="720"/>
        </w:sectPr>
      </w:pPr>
    </w:p>
    <w:p w:rsidR="00523D10" w:rsidRDefault="00C774EA">
      <w:pPr>
        <w:pStyle w:val="a3"/>
        <w:spacing w:before="77"/>
        <w:ind w:right="546"/>
      </w:pPr>
      <w:r>
        <w:t>органов,</w:t>
      </w:r>
      <w:r>
        <w:rPr>
          <w:spacing w:val="-2"/>
        </w:rPr>
        <w:t xml:space="preserve"> </w:t>
      </w:r>
      <w:r>
        <w:t>организм,</w:t>
      </w:r>
      <w:r>
        <w:rPr>
          <w:spacing w:val="-2"/>
        </w:rPr>
        <w:t xml:space="preserve"> </w:t>
      </w:r>
      <w:r>
        <w:t>вирус, движение,</w:t>
      </w:r>
      <w:r>
        <w:rPr>
          <w:spacing w:val="-2"/>
        </w:rPr>
        <w:t xml:space="preserve"> </w:t>
      </w:r>
      <w:r>
        <w:t>питание,</w:t>
      </w:r>
      <w:r>
        <w:rPr>
          <w:spacing w:val="-7"/>
        </w:rPr>
        <w:t xml:space="preserve"> </w:t>
      </w:r>
      <w:r>
        <w:t>фотосинтез, дыхание,</w:t>
      </w:r>
      <w:r>
        <w:rPr>
          <w:spacing w:val="-2"/>
        </w:rPr>
        <w:t xml:space="preserve"> </w:t>
      </w:r>
      <w:r>
        <w:t>выделение,</w:t>
      </w:r>
      <w:r>
        <w:rPr>
          <w:spacing w:val="-2"/>
        </w:rPr>
        <w:t xml:space="preserve"> </w:t>
      </w:r>
      <w:r>
        <w:t>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23D10" w:rsidRDefault="00C774EA">
      <w:pPr>
        <w:pStyle w:val="a5"/>
        <w:numPr>
          <w:ilvl w:val="1"/>
          <w:numId w:val="45"/>
        </w:numPr>
        <w:tabs>
          <w:tab w:val="left" w:pos="1611"/>
        </w:tabs>
        <w:spacing w:before="2"/>
        <w:ind w:right="542" w:firstLine="0"/>
        <w:rPr>
          <w:sz w:val="24"/>
        </w:rPr>
      </w:pPr>
      <w:r>
        <w:rPr>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w:t>
      </w:r>
      <w:r>
        <w:rPr>
          <w:spacing w:val="-2"/>
          <w:sz w:val="24"/>
        </w:rPr>
        <w:t xml:space="preserve"> </w:t>
      </w:r>
      <w:r>
        <w:rPr>
          <w:sz w:val="24"/>
        </w:rPr>
        <w:t>сообществах,</w:t>
      </w:r>
      <w:r>
        <w:rPr>
          <w:spacing w:val="-1"/>
          <w:sz w:val="24"/>
        </w:rPr>
        <w:t xml:space="preserve"> </w:t>
      </w:r>
      <w:r>
        <w:rPr>
          <w:sz w:val="24"/>
        </w:rPr>
        <w:t>представителей</w:t>
      </w:r>
      <w:r>
        <w:rPr>
          <w:spacing w:val="-2"/>
          <w:sz w:val="24"/>
        </w:rPr>
        <w:t xml:space="preserve"> </w:t>
      </w:r>
      <w:r>
        <w:rPr>
          <w:sz w:val="24"/>
        </w:rPr>
        <w:t>флоры</w:t>
      </w:r>
      <w:r>
        <w:rPr>
          <w:spacing w:val="-1"/>
          <w:sz w:val="24"/>
        </w:rPr>
        <w:t xml:space="preserve"> </w:t>
      </w:r>
      <w:r>
        <w:rPr>
          <w:sz w:val="24"/>
        </w:rPr>
        <w:t>и</w:t>
      </w:r>
      <w:r>
        <w:rPr>
          <w:spacing w:val="-2"/>
          <w:sz w:val="24"/>
        </w:rPr>
        <w:t xml:space="preserve"> </w:t>
      </w:r>
      <w:r>
        <w:rPr>
          <w:sz w:val="24"/>
        </w:rPr>
        <w:t>фауны</w:t>
      </w:r>
      <w:r>
        <w:rPr>
          <w:spacing w:val="-1"/>
          <w:sz w:val="24"/>
        </w:rPr>
        <w:t xml:space="preserve"> </w:t>
      </w:r>
      <w:r>
        <w:rPr>
          <w:sz w:val="24"/>
        </w:rPr>
        <w:t>природных</w:t>
      </w:r>
      <w:r>
        <w:rPr>
          <w:spacing w:val="-8"/>
          <w:sz w:val="24"/>
        </w:rPr>
        <w:t xml:space="preserve"> </w:t>
      </w:r>
      <w:r>
        <w:rPr>
          <w:sz w:val="24"/>
        </w:rPr>
        <w:t>зон</w:t>
      </w:r>
      <w:r>
        <w:rPr>
          <w:spacing w:val="-2"/>
          <w:sz w:val="24"/>
        </w:rPr>
        <w:t xml:space="preserve"> </w:t>
      </w:r>
      <w:r>
        <w:rPr>
          <w:sz w:val="24"/>
        </w:rPr>
        <w:t>Земли,</w:t>
      </w:r>
      <w:r>
        <w:rPr>
          <w:spacing w:val="-1"/>
          <w:sz w:val="24"/>
        </w:rPr>
        <w:t xml:space="preserve"> </w:t>
      </w:r>
      <w:r>
        <w:rPr>
          <w:sz w:val="24"/>
        </w:rPr>
        <w:t>ландшафты природные и культурные;</w:t>
      </w:r>
    </w:p>
    <w:p w:rsidR="00523D10" w:rsidRDefault="00C774EA">
      <w:pPr>
        <w:pStyle w:val="a5"/>
        <w:numPr>
          <w:ilvl w:val="1"/>
          <w:numId w:val="45"/>
        </w:numPr>
        <w:tabs>
          <w:tab w:val="left" w:pos="1669"/>
        </w:tabs>
        <w:ind w:right="545" w:firstLine="0"/>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523D10" w:rsidRDefault="00C774EA">
      <w:pPr>
        <w:pStyle w:val="a5"/>
        <w:numPr>
          <w:ilvl w:val="1"/>
          <w:numId w:val="45"/>
        </w:numPr>
        <w:tabs>
          <w:tab w:val="left" w:pos="1755"/>
        </w:tabs>
        <w:spacing w:line="242" w:lineRule="auto"/>
        <w:ind w:right="537" w:firstLine="0"/>
        <w:rPr>
          <w:sz w:val="24"/>
        </w:rPr>
      </w:pPr>
      <w:r>
        <w:rPr>
          <w:sz w:val="24"/>
        </w:rPr>
        <w:t>раскрывать понятие о среде обитания (водной, наземно-воздушной, почвенной, внутриорганизменной), условиях среды обитания;</w:t>
      </w:r>
    </w:p>
    <w:p w:rsidR="00523D10" w:rsidRDefault="00C774EA">
      <w:pPr>
        <w:pStyle w:val="a5"/>
        <w:numPr>
          <w:ilvl w:val="1"/>
          <w:numId w:val="45"/>
        </w:numPr>
        <w:tabs>
          <w:tab w:val="left" w:pos="1626"/>
        </w:tabs>
        <w:spacing w:line="242" w:lineRule="auto"/>
        <w:ind w:right="550" w:firstLine="0"/>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523D10" w:rsidRDefault="00C774EA">
      <w:pPr>
        <w:pStyle w:val="a5"/>
        <w:numPr>
          <w:ilvl w:val="1"/>
          <w:numId w:val="45"/>
        </w:numPr>
        <w:tabs>
          <w:tab w:val="left" w:pos="1554"/>
        </w:tabs>
        <w:spacing w:line="271" w:lineRule="exact"/>
        <w:ind w:left="1554" w:hanging="138"/>
        <w:rPr>
          <w:sz w:val="24"/>
        </w:rPr>
      </w:pPr>
      <w:r>
        <w:rPr>
          <w:sz w:val="24"/>
        </w:rPr>
        <w:t>выделять</w:t>
      </w:r>
      <w:r>
        <w:rPr>
          <w:spacing w:val="-6"/>
          <w:sz w:val="24"/>
        </w:rPr>
        <w:t xml:space="preserve"> </w:t>
      </w:r>
      <w:r>
        <w:rPr>
          <w:sz w:val="24"/>
        </w:rPr>
        <w:t>отличительные</w:t>
      </w:r>
      <w:r>
        <w:rPr>
          <w:spacing w:val="-9"/>
          <w:sz w:val="24"/>
        </w:rPr>
        <w:t xml:space="preserve"> </w:t>
      </w:r>
      <w:r>
        <w:rPr>
          <w:sz w:val="24"/>
        </w:rPr>
        <w:t>признаки</w:t>
      </w:r>
      <w:r>
        <w:rPr>
          <w:spacing w:val="-3"/>
          <w:sz w:val="24"/>
        </w:rPr>
        <w:t xml:space="preserve"> </w:t>
      </w:r>
      <w:r>
        <w:rPr>
          <w:sz w:val="24"/>
        </w:rPr>
        <w:t>природных</w:t>
      </w:r>
      <w:r>
        <w:rPr>
          <w:spacing w:val="-4"/>
          <w:sz w:val="24"/>
        </w:rPr>
        <w:t xml:space="preserve"> </w:t>
      </w:r>
      <w:r>
        <w:rPr>
          <w:sz w:val="24"/>
        </w:rPr>
        <w:t>и</w:t>
      </w:r>
      <w:r>
        <w:rPr>
          <w:spacing w:val="-7"/>
          <w:sz w:val="24"/>
        </w:rPr>
        <w:t xml:space="preserve"> </w:t>
      </w:r>
      <w:r>
        <w:rPr>
          <w:sz w:val="24"/>
        </w:rPr>
        <w:t>искусственных</w:t>
      </w:r>
      <w:r>
        <w:rPr>
          <w:spacing w:val="-3"/>
          <w:sz w:val="24"/>
        </w:rPr>
        <w:t xml:space="preserve"> </w:t>
      </w:r>
      <w:r>
        <w:rPr>
          <w:spacing w:val="-2"/>
          <w:sz w:val="24"/>
        </w:rPr>
        <w:t>сообществ;</w:t>
      </w:r>
    </w:p>
    <w:p w:rsidR="00523D10" w:rsidRDefault="00C774EA">
      <w:pPr>
        <w:pStyle w:val="a5"/>
        <w:numPr>
          <w:ilvl w:val="1"/>
          <w:numId w:val="45"/>
        </w:numPr>
        <w:tabs>
          <w:tab w:val="left" w:pos="1621"/>
        </w:tabs>
        <w:ind w:right="544" w:firstLine="0"/>
        <w:rPr>
          <w:sz w:val="24"/>
        </w:rPr>
      </w:pPr>
      <w:r>
        <w:rPr>
          <w:sz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23D10" w:rsidRDefault="00C774EA">
      <w:pPr>
        <w:pStyle w:val="a5"/>
        <w:numPr>
          <w:ilvl w:val="1"/>
          <w:numId w:val="45"/>
        </w:numPr>
        <w:tabs>
          <w:tab w:val="left" w:pos="1554"/>
        </w:tabs>
        <w:spacing w:line="275" w:lineRule="exact"/>
        <w:ind w:left="1554" w:hanging="138"/>
        <w:rPr>
          <w:sz w:val="24"/>
        </w:rPr>
      </w:pPr>
      <w:r>
        <w:rPr>
          <w:sz w:val="24"/>
        </w:rPr>
        <w:t>раскрывать</w:t>
      </w:r>
      <w:r>
        <w:rPr>
          <w:spacing w:val="-5"/>
          <w:sz w:val="24"/>
        </w:rPr>
        <w:t xml:space="preserve"> </w:t>
      </w:r>
      <w:r>
        <w:rPr>
          <w:sz w:val="24"/>
        </w:rPr>
        <w:t>роль</w:t>
      </w:r>
      <w:r>
        <w:rPr>
          <w:spacing w:val="-2"/>
          <w:sz w:val="24"/>
        </w:rPr>
        <w:t xml:space="preserve"> </w:t>
      </w:r>
      <w:r>
        <w:rPr>
          <w:sz w:val="24"/>
        </w:rPr>
        <w:t>биологии</w:t>
      </w:r>
      <w:r>
        <w:rPr>
          <w:spacing w:val="-7"/>
          <w:sz w:val="24"/>
        </w:rPr>
        <w:t xml:space="preserve"> </w:t>
      </w:r>
      <w:r>
        <w:rPr>
          <w:sz w:val="24"/>
        </w:rPr>
        <w:t>в</w:t>
      </w:r>
      <w:r>
        <w:rPr>
          <w:spacing w:val="-7"/>
          <w:sz w:val="24"/>
        </w:rPr>
        <w:t xml:space="preserve"> </w:t>
      </w:r>
      <w:r>
        <w:rPr>
          <w:sz w:val="24"/>
        </w:rPr>
        <w:t>практической</w:t>
      </w:r>
      <w:r>
        <w:rPr>
          <w:spacing w:val="-2"/>
          <w:sz w:val="24"/>
        </w:rPr>
        <w:t xml:space="preserve"> </w:t>
      </w:r>
      <w:r>
        <w:rPr>
          <w:sz w:val="24"/>
        </w:rPr>
        <w:t>деятельности</w:t>
      </w:r>
      <w:r>
        <w:rPr>
          <w:spacing w:val="-2"/>
          <w:sz w:val="24"/>
        </w:rPr>
        <w:t xml:space="preserve"> человека;</w:t>
      </w:r>
    </w:p>
    <w:p w:rsidR="00523D10" w:rsidRDefault="00C774EA">
      <w:pPr>
        <w:pStyle w:val="a5"/>
        <w:numPr>
          <w:ilvl w:val="1"/>
          <w:numId w:val="45"/>
        </w:numPr>
        <w:tabs>
          <w:tab w:val="left" w:pos="1559"/>
        </w:tabs>
        <w:spacing w:line="242" w:lineRule="auto"/>
        <w:ind w:right="546" w:firstLine="0"/>
        <w:rPr>
          <w:sz w:val="24"/>
        </w:rPr>
      </w:pPr>
      <w:r>
        <w:rPr>
          <w:sz w:val="24"/>
        </w:rPr>
        <w:t>демонстрировать на конкретных</w:t>
      </w:r>
      <w:r>
        <w:rPr>
          <w:spacing w:val="-2"/>
          <w:sz w:val="24"/>
        </w:rPr>
        <w:t xml:space="preserve"> </w:t>
      </w:r>
      <w:r>
        <w:rPr>
          <w:sz w:val="24"/>
        </w:rPr>
        <w:t>примерах связь знаний биологии со знаниями</w:t>
      </w:r>
      <w:r>
        <w:rPr>
          <w:spacing w:val="-1"/>
          <w:sz w:val="24"/>
        </w:rPr>
        <w:t xml:space="preserve"> </w:t>
      </w:r>
      <w:r>
        <w:rPr>
          <w:sz w:val="24"/>
        </w:rPr>
        <w:t>по</w:t>
      </w:r>
      <w:r>
        <w:rPr>
          <w:spacing w:val="-2"/>
          <w:sz w:val="24"/>
        </w:rPr>
        <w:t xml:space="preserve"> </w:t>
      </w:r>
      <w:r>
        <w:rPr>
          <w:sz w:val="24"/>
        </w:rPr>
        <w:t>математике, предметов гуманитарного цикла, различными видами искусства;</w:t>
      </w:r>
    </w:p>
    <w:p w:rsidR="00523D10" w:rsidRDefault="00C774EA">
      <w:pPr>
        <w:pStyle w:val="a5"/>
        <w:numPr>
          <w:ilvl w:val="1"/>
          <w:numId w:val="45"/>
        </w:numPr>
        <w:tabs>
          <w:tab w:val="left" w:pos="1717"/>
        </w:tabs>
        <w:ind w:right="541" w:firstLine="0"/>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23D10" w:rsidRDefault="00C774EA">
      <w:pPr>
        <w:pStyle w:val="a5"/>
        <w:numPr>
          <w:ilvl w:val="1"/>
          <w:numId w:val="45"/>
        </w:numPr>
        <w:tabs>
          <w:tab w:val="left" w:pos="1760"/>
        </w:tabs>
        <w:ind w:right="534" w:firstLine="0"/>
        <w:rPr>
          <w:sz w:val="24"/>
        </w:rPr>
      </w:pPr>
      <w:r>
        <w:rPr>
          <w:sz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23D10" w:rsidRDefault="00C774EA">
      <w:pPr>
        <w:pStyle w:val="a5"/>
        <w:numPr>
          <w:ilvl w:val="1"/>
          <w:numId w:val="45"/>
        </w:numPr>
        <w:tabs>
          <w:tab w:val="left" w:pos="1568"/>
        </w:tabs>
        <w:spacing w:line="242" w:lineRule="auto"/>
        <w:ind w:right="549" w:firstLine="0"/>
        <w:jc w:val="left"/>
        <w:rPr>
          <w:sz w:val="24"/>
        </w:rPr>
      </w:pPr>
      <w:r>
        <w:rPr>
          <w:sz w:val="24"/>
        </w:rPr>
        <w:t>владеть приёмами работы с лупой, световым и цифровым микроскопами при рассматривании биологических объектов;</w:t>
      </w:r>
    </w:p>
    <w:p w:rsidR="00523D10" w:rsidRDefault="00C774EA">
      <w:pPr>
        <w:pStyle w:val="a5"/>
        <w:numPr>
          <w:ilvl w:val="1"/>
          <w:numId w:val="45"/>
        </w:numPr>
        <w:tabs>
          <w:tab w:val="left" w:pos="1563"/>
        </w:tabs>
        <w:spacing w:line="242" w:lineRule="auto"/>
        <w:ind w:right="539" w:firstLine="0"/>
        <w:jc w:val="left"/>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23D10" w:rsidRDefault="00C774EA">
      <w:pPr>
        <w:pStyle w:val="a5"/>
        <w:numPr>
          <w:ilvl w:val="1"/>
          <w:numId w:val="45"/>
        </w:numPr>
        <w:tabs>
          <w:tab w:val="left" w:pos="1563"/>
        </w:tabs>
        <w:spacing w:line="242" w:lineRule="auto"/>
        <w:ind w:right="538" w:firstLine="0"/>
        <w:jc w:val="left"/>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rsidR="00523D10" w:rsidRDefault="00C774EA">
      <w:pPr>
        <w:pStyle w:val="a5"/>
        <w:numPr>
          <w:ilvl w:val="1"/>
          <w:numId w:val="45"/>
        </w:numPr>
        <w:tabs>
          <w:tab w:val="left" w:pos="1635"/>
        </w:tabs>
        <w:spacing w:line="242" w:lineRule="auto"/>
        <w:ind w:right="548" w:firstLine="0"/>
        <w:jc w:val="left"/>
        <w:rPr>
          <w:sz w:val="24"/>
        </w:rPr>
      </w:pPr>
      <w:r>
        <w:rPr>
          <w:sz w:val="24"/>
        </w:rPr>
        <w:t>создавать</w:t>
      </w:r>
      <w:r>
        <w:rPr>
          <w:spacing w:val="40"/>
          <w:sz w:val="24"/>
        </w:rPr>
        <w:t xml:space="preserve"> </w:t>
      </w:r>
      <w:r>
        <w:rPr>
          <w:sz w:val="24"/>
        </w:rPr>
        <w:t>письменные</w:t>
      </w:r>
      <w:r>
        <w:rPr>
          <w:spacing w:val="40"/>
          <w:sz w:val="24"/>
        </w:rPr>
        <w:t xml:space="preserve"> </w:t>
      </w:r>
      <w:r>
        <w:rPr>
          <w:sz w:val="24"/>
        </w:rPr>
        <w:t>и</w:t>
      </w:r>
      <w:r>
        <w:rPr>
          <w:spacing w:val="40"/>
          <w:sz w:val="24"/>
        </w:rPr>
        <w:t xml:space="preserve"> </w:t>
      </w:r>
      <w:r>
        <w:rPr>
          <w:sz w:val="24"/>
        </w:rPr>
        <w:t>устные</w:t>
      </w:r>
      <w:r>
        <w:rPr>
          <w:spacing w:val="40"/>
          <w:sz w:val="24"/>
        </w:rPr>
        <w:t xml:space="preserve"> </w:t>
      </w:r>
      <w:r>
        <w:rPr>
          <w:sz w:val="24"/>
        </w:rPr>
        <w:t>сообщения,</w:t>
      </w:r>
      <w:r>
        <w:rPr>
          <w:spacing w:val="40"/>
          <w:sz w:val="24"/>
        </w:rPr>
        <w:t xml:space="preserve"> </w:t>
      </w:r>
      <w:r>
        <w:rPr>
          <w:sz w:val="24"/>
        </w:rPr>
        <w:t>используя</w:t>
      </w:r>
      <w:r>
        <w:rPr>
          <w:spacing w:val="40"/>
          <w:sz w:val="24"/>
        </w:rPr>
        <w:t xml:space="preserve"> </w:t>
      </w:r>
      <w:r>
        <w:rPr>
          <w:sz w:val="24"/>
        </w:rPr>
        <w:t>понятийный</w:t>
      </w:r>
      <w:r>
        <w:rPr>
          <w:spacing w:val="40"/>
          <w:sz w:val="24"/>
        </w:rPr>
        <w:t xml:space="preserve"> </w:t>
      </w:r>
      <w:r>
        <w:rPr>
          <w:sz w:val="24"/>
        </w:rPr>
        <w:t>аппарат</w:t>
      </w:r>
      <w:r>
        <w:rPr>
          <w:spacing w:val="40"/>
          <w:sz w:val="24"/>
        </w:rPr>
        <w:t xml:space="preserve"> </w:t>
      </w:r>
      <w:r>
        <w:rPr>
          <w:sz w:val="24"/>
        </w:rPr>
        <w:t>изучаемого</w:t>
      </w:r>
      <w:r>
        <w:rPr>
          <w:spacing w:val="80"/>
          <w:sz w:val="24"/>
        </w:rPr>
        <w:t xml:space="preserve"> </w:t>
      </w:r>
      <w:r>
        <w:rPr>
          <w:sz w:val="24"/>
        </w:rPr>
        <w:t>раздела биологии.</w:t>
      </w:r>
    </w:p>
    <w:p w:rsidR="00523D10" w:rsidRDefault="00C774EA">
      <w:pPr>
        <w:pStyle w:val="a3"/>
        <w:spacing w:before="248" w:line="275" w:lineRule="exact"/>
      </w:pPr>
      <w:r>
        <w:t>Предметные</w:t>
      </w:r>
      <w:r>
        <w:rPr>
          <w:spacing w:val="-2"/>
        </w:rPr>
        <w:t xml:space="preserve"> </w:t>
      </w:r>
      <w:r>
        <w:t>результаты</w:t>
      </w:r>
      <w:r>
        <w:rPr>
          <w:spacing w:val="-4"/>
        </w:rPr>
        <w:t xml:space="preserve"> </w:t>
      </w:r>
      <w:r>
        <w:t>освоения</w:t>
      </w:r>
      <w:r>
        <w:rPr>
          <w:spacing w:val="-6"/>
        </w:rPr>
        <w:t xml:space="preserve"> </w:t>
      </w:r>
      <w:r>
        <w:t>программы по</w:t>
      </w:r>
      <w:r>
        <w:rPr>
          <w:spacing w:val="-1"/>
        </w:rPr>
        <w:t xml:space="preserve"> </w:t>
      </w:r>
      <w:r>
        <w:t>биологии</w:t>
      </w:r>
      <w:r>
        <w:rPr>
          <w:spacing w:val="-4"/>
        </w:rPr>
        <w:t xml:space="preserve"> </w:t>
      </w:r>
      <w:r>
        <w:t>к</w:t>
      </w:r>
      <w:r>
        <w:rPr>
          <w:spacing w:val="-3"/>
        </w:rPr>
        <w:t xml:space="preserve"> </w:t>
      </w:r>
      <w:r>
        <w:t>концу</w:t>
      </w:r>
      <w:r>
        <w:rPr>
          <w:spacing w:val="-6"/>
        </w:rPr>
        <w:t xml:space="preserve"> </w:t>
      </w:r>
      <w:r>
        <w:t>обучения</w:t>
      </w:r>
      <w:r>
        <w:rPr>
          <w:spacing w:val="8"/>
        </w:rPr>
        <w:t xml:space="preserve"> </w:t>
      </w:r>
      <w:r>
        <w:rPr>
          <w:b/>
        </w:rPr>
        <w:t>в</w:t>
      </w:r>
      <w:r>
        <w:rPr>
          <w:b/>
          <w:spacing w:val="-6"/>
        </w:rPr>
        <w:t xml:space="preserve"> </w:t>
      </w:r>
      <w:r>
        <w:rPr>
          <w:b/>
        </w:rPr>
        <w:t xml:space="preserve">6 </w:t>
      </w:r>
      <w:r>
        <w:rPr>
          <w:b/>
          <w:spacing w:val="-2"/>
        </w:rPr>
        <w:t>классе</w:t>
      </w:r>
      <w:r>
        <w:rPr>
          <w:spacing w:val="-2"/>
        </w:rPr>
        <w:t>:</w:t>
      </w:r>
    </w:p>
    <w:p w:rsidR="00523D10" w:rsidRDefault="00C774EA">
      <w:pPr>
        <w:pStyle w:val="a5"/>
        <w:numPr>
          <w:ilvl w:val="1"/>
          <w:numId w:val="45"/>
        </w:numPr>
        <w:tabs>
          <w:tab w:val="left" w:pos="1568"/>
        </w:tabs>
        <w:spacing w:line="242" w:lineRule="auto"/>
        <w:ind w:right="535" w:firstLine="0"/>
        <w:rPr>
          <w:sz w:val="24"/>
        </w:rPr>
      </w:pPr>
      <w:r>
        <w:rPr>
          <w:sz w:val="24"/>
        </w:rPr>
        <w:t xml:space="preserve">характеризовать ботанику как биологическую науку, её разделы и связи с другими науками и </w:t>
      </w:r>
      <w:r>
        <w:rPr>
          <w:spacing w:val="-2"/>
          <w:sz w:val="24"/>
        </w:rPr>
        <w:t>техникой;</w:t>
      </w:r>
    </w:p>
    <w:p w:rsidR="00523D10" w:rsidRDefault="00C774EA">
      <w:pPr>
        <w:pStyle w:val="a5"/>
        <w:numPr>
          <w:ilvl w:val="1"/>
          <w:numId w:val="45"/>
        </w:numPr>
        <w:tabs>
          <w:tab w:val="left" w:pos="1611"/>
        </w:tabs>
        <w:ind w:right="540" w:firstLine="0"/>
        <w:rPr>
          <w:sz w:val="24"/>
        </w:rPr>
      </w:pPr>
      <w:r>
        <w:rPr>
          <w:sz w:val="24"/>
        </w:rPr>
        <w:t>приводить</w:t>
      </w:r>
      <w:r>
        <w:rPr>
          <w:spacing w:val="40"/>
          <w:sz w:val="24"/>
        </w:rPr>
        <w:t xml:space="preserve"> </w:t>
      </w:r>
      <w:r>
        <w:rPr>
          <w:sz w:val="24"/>
        </w:rPr>
        <w:t>примеры</w:t>
      </w:r>
      <w:r>
        <w:rPr>
          <w:spacing w:val="40"/>
          <w:sz w:val="24"/>
        </w:rPr>
        <w:t xml:space="preserve"> </w:t>
      </w:r>
      <w:r>
        <w:rPr>
          <w:sz w:val="24"/>
        </w:rPr>
        <w:t>вклада</w:t>
      </w:r>
      <w:r>
        <w:rPr>
          <w:spacing w:val="40"/>
          <w:sz w:val="24"/>
        </w:rPr>
        <w:t xml:space="preserve"> </w:t>
      </w:r>
      <w:r>
        <w:rPr>
          <w:sz w:val="24"/>
        </w:rPr>
        <w:t>российских</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В. Докучаев,</w:t>
      </w:r>
      <w:r>
        <w:rPr>
          <w:spacing w:val="40"/>
          <w:sz w:val="24"/>
        </w:rPr>
        <w:t xml:space="preserve"> </w:t>
      </w:r>
      <w:r>
        <w:rPr>
          <w:sz w:val="24"/>
        </w:rPr>
        <w:t>К.</w:t>
      </w:r>
      <w:r>
        <w:rPr>
          <w:spacing w:val="40"/>
          <w:sz w:val="24"/>
        </w:rPr>
        <w:t xml:space="preserve"> </w:t>
      </w:r>
      <w:r>
        <w:rPr>
          <w:sz w:val="24"/>
        </w:rPr>
        <w:t>А.</w:t>
      </w:r>
      <w:r>
        <w:rPr>
          <w:spacing w:val="-1"/>
          <w:sz w:val="24"/>
        </w:rPr>
        <w:t xml:space="preserve"> </w:t>
      </w:r>
      <w:r>
        <w:rPr>
          <w:sz w:val="24"/>
        </w:rPr>
        <w:t>Тимирязев,</w:t>
      </w:r>
      <w:r>
        <w:rPr>
          <w:spacing w:val="40"/>
          <w:sz w:val="24"/>
        </w:rPr>
        <w:t xml:space="preserve"> </w:t>
      </w:r>
      <w:r>
        <w:rPr>
          <w:sz w:val="24"/>
        </w:rPr>
        <w:t>С. Г. Навашин) и зарубежных учёных (в том числе Р. Гук, М.</w:t>
      </w:r>
      <w:r>
        <w:rPr>
          <w:spacing w:val="-2"/>
          <w:sz w:val="24"/>
        </w:rPr>
        <w:t xml:space="preserve"> </w:t>
      </w:r>
      <w:r>
        <w:rPr>
          <w:sz w:val="24"/>
        </w:rPr>
        <w:t xml:space="preserve">Мальпиги) в развитие наук о </w:t>
      </w:r>
      <w:r>
        <w:rPr>
          <w:spacing w:val="-2"/>
          <w:sz w:val="24"/>
        </w:rPr>
        <w:t>растениях;</w:t>
      </w:r>
    </w:p>
    <w:p w:rsidR="00523D10" w:rsidRDefault="00C774EA">
      <w:pPr>
        <w:pStyle w:val="a5"/>
        <w:numPr>
          <w:ilvl w:val="1"/>
          <w:numId w:val="45"/>
        </w:numPr>
        <w:tabs>
          <w:tab w:val="left" w:pos="1592"/>
        </w:tabs>
        <w:ind w:right="542" w:firstLine="0"/>
        <w:rPr>
          <w:sz w:val="24"/>
        </w:rPr>
      </w:pPr>
      <w:r>
        <w:rPr>
          <w:sz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23D10" w:rsidRDefault="00C774EA">
      <w:pPr>
        <w:pStyle w:val="a5"/>
        <w:numPr>
          <w:ilvl w:val="1"/>
          <w:numId w:val="45"/>
        </w:numPr>
        <w:tabs>
          <w:tab w:val="left" w:pos="1746"/>
        </w:tabs>
        <w:ind w:right="549" w:firstLine="0"/>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w:t>
      </w:r>
      <w:r>
        <w:rPr>
          <w:spacing w:val="69"/>
          <w:sz w:val="24"/>
        </w:rPr>
        <w:t xml:space="preserve"> </w:t>
      </w:r>
      <w:r>
        <w:rPr>
          <w:sz w:val="24"/>
        </w:rPr>
        <w:t>транспорт</w:t>
      </w:r>
      <w:r>
        <w:rPr>
          <w:spacing w:val="64"/>
          <w:sz w:val="24"/>
        </w:rPr>
        <w:t xml:space="preserve"> </w:t>
      </w:r>
      <w:r>
        <w:rPr>
          <w:sz w:val="24"/>
        </w:rPr>
        <w:t>веществ,</w:t>
      </w:r>
      <w:r>
        <w:rPr>
          <w:spacing w:val="69"/>
          <w:sz w:val="24"/>
        </w:rPr>
        <w:t xml:space="preserve"> </w:t>
      </w:r>
      <w:r>
        <w:rPr>
          <w:sz w:val="24"/>
        </w:rPr>
        <w:t>рост,</w:t>
      </w:r>
      <w:r>
        <w:rPr>
          <w:spacing w:val="65"/>
          <w:sz w:val="24"/>
        </w:rPr>
        <w:t xml:space="preserve"> </w:t>
      </w:r>
      <w:r>
        <w:rPr>
          <w:sz w:val="24"/>
        </w:rPr>
        <w:t>размножение,</w:t>
      </w:r>
      <w:r>
        <w:rPr>
          <w:spacing w:val="69"/>
          <w:sz w:val="24"/>
        </w:rPr>
        <w:t xml:space="preserve"> </w:t>
      </w:r>
      <w:r>
        <w:rPr>
          <w:sz w:val="24"/>
        </w:rPr>
        <w:t>развитие,</w:t>
      </w:r>
      <w:r>
        <w:rPr>
          <w:spacing w:val="65"/>
          <w:sz w:val="24"/>
        </w:rPr>
        <w:t xml:space="preserve"> </w:t>
      </w:r>
      <w:r>
        <w:rPr>
          <w:sz w:val="24"/>
        </w:rPr>
        <w:t>связь</w:t>
      </w:r>
      <w:r>
        <w:rPr>
          <w:spacing w:val="64"/>
          <w:sz w:val="24"/>
        </w:rPr>
        <w:t xml:space="preserve"> </w:t>
      </w:r>
      <w:r>
        <w:rPr>
          <w:sz w:val="24"/>
        </w:rPr>
        <w:t>строения</w:t>
      </w:r>
      <w:r>
        <w:rPr>
          <w:spacing w:val="63"/>
          <w:sz w:val="24"/>
        </w:rPr>
        <w:t xml:space="preserve"> </w:t>
      </w:r>
      <w:r>
        <w:rPr>
          <w:sz w:val="24"/>
        </w:rPr>
        <w:t>вегетативных</w:t>
      </w:r>
      <w:r>
        <w:rPr>
          <w:spacing w:val="63"/>
          <w:sz w:val="24"/>
        </w:rPr>
        <w:t xml:space="preserve"> </w:t>
      </w:r>
      <w:r>
        <w:rPr>
          <w:sz w:val="24"/>
        </w:rPr>
        <w:t>и</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генеративных</w:t>
      </w:r>
      <w:r>
        <w:rPr>
          <w:spacing w:val="-1"/>
        </w:rPr>
        <w:t xml:space="preserve"> </w:t>
      </w:r>
      <w:r>
        <w:t>органов</w:t>
      </w:r>
      <w:r>
        <w:rPr>
          <w:spacing w:val="-3"/>
        </w:rPr>
        <w:t xml:space="preserve"> </w:t>
      </w:r>
      <w:r>
        <w:t>растений с</w:t>
      </w:r>
      <w:r>
        <w:rPr>
          <w:spacing w:val="-6"/>
        </w:rPr>
        <w:t xml:space="preserve"> </w:t>
      </w:r>
      <w:r>
        <w:t xml:space="preserve">их </w:t>
      </w:r>
      <w:r>
        <w:rPr>
          <w:spacing w:val="-2"/>
        </w:rPr>
        <w:t>функциями;</w:t>
      </w:r>
    </w:p>
    <w:p w:rsidR="00523D10" w:rsidRDefault="00C774EA">
      <w:pPr>
        <w:pStyle w:val="a5"/>
        <w:numPr>
          <w:ilvl w:val="1"/>
          <w:numId w:val="45"/>
        </w:numPr>
        <w:tabs>
          <w:tab w:val="left" w:pos="1583"/>
        </w:tabs>
        <w:spacing w:before="5" w:line="237" w:lineRule="auto"/>
        <w:ind w:right="550" w:firstLine="0"/>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23D10" w:rsidRDefault="00C774EA">
      <w:pPr>
        <w:pStyle w:val="a5"/>
        <w:numPr>
          <w:ilvl w:val="1"/>
          <w:numId w:val="45"/>
        </w:numPr>
        <w:tabs>
          <w:tab w:val="left" w:pos="1626"/>
        </w:tabs>
        <w:spacing w:before="5" w:line="237" w:lineRule="auto"/>
        <w:ind w:right="550" w:firstLine="0"/>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23D10" w:rsidRDefault="00C774EA">
      <w:pPr>
        <w:pStyle w:val="a5"/>
        <w:numPr>
          <w:ilvl w:val="1"/>
          <w:numId w:val="45"/>
        </w:numPr>
        <w:tabs>
          <w:tab w:val="left" w:pos="1554"/>
        </w:tabs>
        <w:spacing w:before="3" w:line="275" w:lineRule="exact"/>
        <w:ind w:left="1554" w:hanging="138"/>
        <w:rPr>
          <w:sz w:val="24"/>
        </w:rPr>
      </w:pPr>
      <w:r>
        <w:rPr>
          <w:sz w:val="24"/>
        </w:rPr>
        <w:t>сравнивать</w:t>
      </w:r>
      <w:r>
        <w:rPr>
          <w:spacing w:val="-4"/>
          <w:sz w:val="24"/>
        </w:rPr>
        <w:t xml:space="preserve"> </w:t>
      </w:r>
      <w:r>
        <w:rPr>
          <w:sz w:val="24"/>
        </w:rPr>
        <w:t>растительные</w:t>
      </w:r>
      <w:r>
        <w:rPr>
          <w:spacing w:val="-7"/>
          <w:sz w:val="24"/>
        </w:rPr>
        <w:t xml:space="preserve"> </w:t>
      </w:r>
      <w:r>
        <w:rPr>
          <w:sz w:val="24"/>
        </w:rPr>
        <w:t>ткани</w:t>
      </w:r>
      <w:r>
        <w:rPr>
          <w:spacing w:val="-6"/>
          <w:sz w:val="24"/>
        </w:rPr>
        <w:t xml:space="preserve"> </w:t>
      </w:r>
      <w:r>
        <w:rPr>
          <w:sz w:val="24"/>
        </w:rPr>
        <w:t>и</w:t>
      </w:r>
      <w:r>
        <w:rPr>
          <w:spacing w:val="-1"/>
          <w:sz w:val="24"/>
        </w:rPr>
        <w:t xml:space="preserve"> </w:t>
      </w:r>
      <w:r>
        <w:rPr>
          <w:sz w:val="24"/>
        </w:rPr>
        <w:t>органы</w:t>
      </w:r>
      <w:r>
        <w:rPr>
          <w:spacing w:val="-5"/>
          <w:sz w:val="24"/>
        </w:rPr>
        <w:t xml:space="preserve"> </w:t>
      </w:r>
      <w:r>
        <w:rPr>
          <w:sz w:val="24"/>
        </w:rPr>
        <w:t>растений</w:t>
      </w:r>
      <w:r>
        <w:rPr>
          <w:spacing w:val="-1"/>
          <w:sz w:val="24"/>
        </w:rPr>
        <w:t xml:space="preserve"> </w:t>
      </w:r>
      <w:r>
        <w:rPr>
          <w:sz w:val="24"/>
        </w:rPr>
        <w:t>между</w:t>
      </w:r>
      <w:r>
        <w:rPr>
          <w:spacing w:val="-1"/>
          <w:sz w:val="24"/>
        </w:rPr>
        <w:t xml:space="preserve"> </w:t>
      </w:r>
      <w:r>
        <w:rPr>
          <w:spacing w:val="-2"/>
          <w:sz w:val="24"/>
        </w:rPr>
        <w:t>собой;</w:t>
      </w:r>
    </w:p>
    <w:p w:rsidR="00523D10" w:rsidRDefault="00C774EA">
      <w:pPr>
        <w:pStyle w:val="a5"/>
        <w:numPr>
          <w:ilvl w:val="1"/>
          <w:numId w:val="45"/>
        </w:numPr>
        <w:tabs>
          <w:tab w:val="left" w:pos="1592"/>
        </w:tabs>
        <w:ind w:right="543" w:firstLine="0"/>
        <w:rPr>
          <w:sz w:val="24"/>
        </w:rPr>
      </w:pPr>
      <w:r>
        <w:rPr>
          <w:sz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3D10" w:rsidRDefault="00C774EA">
      <w:pPr>
        <w:pStyle w:val="a5"/>
        <w:numPr>
          <w:ilvl w:val="1"/>
          <w:numId w:val="45"/>
        </w:numPr>
        <w:tabs>
          <w:tab w:val="left" w:pos="1616"/>
        </w:tabs>
        <w:ind w:right="548" w:firstLine="0"/>
        <w:rPr>
          <w:sz w:val="24"/>
        </w:rPr>
      </w:pPr>
      <w:r>
        <w:rPr>
          <w:sz w:val="24"/>
        </w:rPr>
        <w:t xml:space="preserve">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w:t>
      </w:r>
      <w:r>
        <w:rPr>
          <w:spacing w:val="-2"/>
          <w:sz w:val="24"/>
        </w:rPr>
        <w:t>цветковых);</w:t>
      </w:r>
    </w:p>
    <w:p w:rsidR="00523D10" w:rsidRDefault="00C774EA">
      <w:pPr>
        <w:pStyle w:val="a5"/>
        <w:numPr>
          <w:ilvl w:val="1"/>
          <w:numId w:val="45"/>
        </w:numPr>
        <w:tabs>
          <w:tab w:val="left" w:pos="1611"/>
        </w:tabs>
        <w:spacing w:line="242" w:lineRule="auto"/>
        <w:ind w:right="548" w:firstLine="0"/>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523D10" w:rsidRDefault="00C774EA">
      <w:pPr>
        <w:pStyle w:val="a5"/>
        <w:numPr>
          <w:ilvl w:val="1"/>
          <w:numId w:val="45"/>
        </w:numPr>
        <w:tabs>
          <w:tab w:val="left" w:pos="1554"/>
        </w:tabs>
        <w:spacing w:line="271" w:lineRule="exact"/>
        <w:ind w:left="1554" w:hanging="138"/>
        <w:rPr>
          <w:sz w:val="24"/>
        </w:rPr>
      </w:pPr>
      <w:r>
        <w:rPr>
          <w:sz w:val="24"/>
        </w:rPr>
        <w:t>классифицировать</w:t>
      </w:r>
      <w:r>
        <w:rPr>
          <w:spacing w:val="-3"/>
          <w:sz w:val="24"/>
        </w:rPr>
        <w:t xml:space="preserve"> </w:t>
      </w:r>
      <w:r>
        <w:rPr>
          <w:sz w:val="24"/>
        </w:rPr>
        <w:t>растения</w:t>
      </w:r>
      <w:r>
        <w:rPr>
          <w:spacing w:val="-6"/>
          <w:sz w:val="24"/>
        </w:rPr>
        <w:t xml:space="preserve"> </w:t>
      </w:r>
      <w:r>
        <w:rPr>
          <w:sz w:val="24"/>
        </w:rPr>
        <w:t>и их</w:t>
      </w:r>
      <w:r>
        <w:rPr>
          <w:spacing w:val="-6"/>
          <w:sz w:val="24"/>
        </w:rPr>
        <w:t xml:space="preserve"> </w:t>
      </w:r>
      <w:r>
        <w:rPr>
          <w:sz w:val="24"/>
        </w:rPr>
        <w:t>части по</w:t>
      </w:r>
      <w:r>
        <w:rPr>
          <w:spacing w:val="-6"/>
          <w:sz w:val="24"/>
        </w:rPr>
        <w:t xml:space="preserve"> </w:t>
      </w:r>
      <w:r>
        <w:rPr>
          <w:sz w:val="24"/>
        </w:rPr>
        <w:t>разным</w:t>
      </w:r>
      <w:r>
        <w:rPr>
          <w:spacing w:val="-4"/>
          <w:sz w:val="24"/>
        </w:rPr>
        <w:t xml:space="preserve"> </w:t>
      </w:r>
      <w:r>
        <w:rPr>
          <w:spacing w:val="-2"/>
          <w:sz w:val="24"/>
        </w:rPr>
        <w:t>основаниям;</w:t>
      </w:r>
    </w:p>
    <w:p w:rsidR="00523D10" w:rsidRDefault="00C774EA">
      <w:pPr>
        <w:pStyle w:val="a5"/>
        <w:numPr>
          <w:ilvl w:val="1"/>
          <w:numId w:val="45"/>
        </w:numPr>
        <w:tabs>
          <w:tab w:val="left" w:pos="1587"/>
        </w:tabs>
        <w:spacing w:before="3"/>
        <w:ind w:right="542" w:firstLine="0"/>
        <w:rPr>
          <w:sz w:val="24"/>
        </w:rPr>
      </w:pPr>
      <w:r>
        <w:rPr>
          <w:sz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23D10" w:rsidRDefault="00C774EA">
      <w:pPr>
        <w:pStyle w:val="a5"/>
        <w:numPr>
          <w:ilvl w:val="1"/>
          <w:numId w:val="45"/>
        </w:numPr>
        <w:tabs>
          <w:tab w:val="left" w:pos="1554"/>
        </w:tabs>
        <w:ind w:right="547" w:firstLine="0"/>
        <w:jc w:val="left"/>
        <w:rPr>
          <w:sz w:val="24"/>
        </w:rPr>
      </w:pPr>
      <w:r>
        <w:rPr>
          <w:sz w:val="24"/>
        </w:rPr>
        <w:t>применять полученные знания для выращивания и размножения культурных растений; использовать</w:t>
      </w:r>
      <w:r>
        <w:rPr>
          <w:spacing w:val="-3"/>
          <w:sz w:val="24"/>
        </w:rPr>
        <w:t xml:space="preserve"> </w:t>
      </w:r>
      <w:r>
        <w:rPr>
          <w:sz w:val="24"/>
        </w:rPr>
        <w:t>методы</w:t>
      </w:r>
      <w:r>
        <w:rPr>
          <w:spacing w:val="-1"/>
          <w:sz w:val="24"/>
        </w:rPr>
        <w:t xml:space="preserve"> </w:t>
      </w:r>
      <w:r>
        <w:rPr>
          <w:sz w:val="24"/>
        </w:rPr>
        <w:t>биологии:</w:t>
      </w:r>
      <w:r>
        <w:rPr>
          <w:spacing w:val="-2"/>
          <w:sz w:val="24"/>
        </w:rPr>
        <w:t xml:space="preserve"> </w:t>
      </w:r>
      <w:r>
        <w:rPr>
          <w:sz w:val="24"/>
        </w:rPr>
        <w:t>проводить</w:t>
      </w:r>
      <w:r>
        <w:rPr>
          <w:spacing w:val="-2"/>
          <w:sz w:val="24"/>
        </w:rPr>
        <w:t xml:space="preserve"> </w:t>
      </w:r>
      <w:r>
        <w:rPr>
          <w:sz w:val="24"/>
        </w:rPr>
        <w:t>наблюдения</w:t>
      </w:r>
      <w:r>
        <w:rPr>
          <w:spacing w:val="-2"/>
          <w:sz w:val="24"/>
        </w:rPr>
        <w:t xml:space="preserve"> </w:t>
      </w:r>
      <w:r>
        <w:rPr>
          <w:sz w:val="24"/>
        </w:rPr>
        <w:t>за</w:t>
      </w:r>
      <w:r>
        <w:rPr>
          <w:spacing w:val="-3"/>
          <w:sz w:val="24"/>
        </w:rPr>
        <w:t xml:space="preserve"> </w:t>
      </w:r>
      <w:r>
        <w:rPr>
          <w:sz w:val="24"/>
        </w:rPr>
        <w:t>растениями, описывать</w:t>
      </w:r>
      <w:r>
        <w:rPr>
          <w:spacing w:val="-1"/>
          <w:sz w:val="24"/>
        </w:rPr>
        <w:t xml:space="preserve"> </w:t>
      </w:r>
      <w:r>
        <w:rPr>
          <w:sz w:val="24"/>
        </w:rPr>
        <w:t>растения</w:t>
      </w:r>
      <w:r>
        <w:rPr>
          <w:spacing w:val="-7"/>
          <w:sz w:val="24"/>
        </w:rPr>
        <w:t xml:space="preserve"> </w:t>
      </w:r>
      <w:r>
        <w:rPr>
          <w:sz w:val="24"/>
        </w:rPr>
        <w:t>и</w:t>
      </w:r>
      <w:r>
        <w:rPr>
          <w:spacing w:val="-6"/>
          <w:sz w:val="24"/>
        </w:rPr>
        <w:t xml:space="preserve"> </w:t>
      </w:r>
      <w:r>
        <w:rPr>
          <w:sz w:val="24"/>
        </w:rPr>
        <w:t>их части, ставить простейшие биологические опыты и эксперименты;</w:t>
      </w:r>
    </w:p>
    <w:p w:rsidR="00523D10" w:rsidRDefault="00C774EA">
      <w:pPr>
        <w:pStyle w:val="a5"/>
        <w:numPr>
          <w:ilvl w:val="1"/>
          <w:numId w:val="45"/>
        </w:numPr>
        <w:tabs>
          <w:tab w:val="left" w:pos="1563"/>
        </w:tabs>
        <w:ind w:right="544" w:firstLine="0"/>
        <w:jc w:val="left"/>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3D10" w:rsidRDefault="00C774EA">
      <w:pPr>
        <w:pStyle w:val="a5"/>
        <w:numPr>
          <w:ilvl w:val="1"/>
          <w:numId w:val="45"/>
        </w:numPr>
        <w:tabs>
          <w:tab w:val="left" w:pos="1559"/>
        </w:tabs>
        <w:spacing w:before="3" w:line="237" w:lineRule="auto"/>
        <w:ind w:right="551" w:firstLine="0"/>
        <w:jc w:val="left"/>
        <w:rPr>
          <w:sz w:val="24"/>
        </w:rPr>
      </w:pPr>
      <w:r>
        <w:rPr>
          <w:sz w:val="24"/>
        </w:rPr>
        <w:t>демонстрировать на конкретных</w:t>
      </w:r>
      <w:r>
        <w:rPr>
          <w:spacing w:val="-2"/>
          <w:sz w:val="24"/>
        </w:rPr>
        <w:t xml:space="preserve"> </w:t>
      </w:r>
      <w:r>
        <w:rPr>
          <w:sz w:val="24"/>
        </w:rPr>
        <w:t>примерах связь знаний биологии со знаниями</w:t>
      </w:r>
      <w:r>
        <w:rPr>
          <w:spacing w:val="-1"/>
          <w:sz w:val="24"/>
        </w:rPr>
        <w:t xml:space="preserve"> </w:t>
      </w:r>
      <w:r>
        <w:rPr>
          <w:sz w:val="24"/>
        </w:rPr>
        <w:t>по</w:t>
      </w:r>
      <w:r>
        <w:rPr>
          <w:spacing w:val="-2"/>
          <w:sz w:val="24"/>
        </w:rPr>
        <w:t xml:space="preserve"> </w:t>
      </w:r>
      <w:r>
        <w:rPr>
          <w:sz w:val="24"/>
        </w:rPr>
        <w:t>математике, географии, технологии, предметов гуманитарного цикла, различными видами искусства;</w:t>
      </w:r>
    </w:p>
    <w:p w:rsidR="00523D10" w:rsidRDefault="00C774EA">
      <w:pPr>
        <w:pStyle w:val="a5"/>
        <w:numPr>
          <w:ilvl w:val="1"/>
          <w:numId w:val="45"/>
        </w:numPr>
        <w:tabs>
          <w:tab w:val="left" w:pos="1626"/>
        </w:tabs>
        <w:spacing w:before="3"/>
        <w:ind w:right="549" w:firstLine="0"/>
        <w:rPr>
          <w:sz w:val="24"/>
        </w:rPr>
      </w:pPr>
      <w:r>
        <w:rPr>
          <w:sz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23D10" w:rsidRDefault="00C774EA">
      <w:pPr>
        <w:pStyle w:val="a5"/>
        <w:numPr>
          <w:ilvl w:val="1"/>
          <w:numId w:val="45"/>
        </w:numPr>
        <w:tabs>
          <w:tab w:val="left" w:pos="1635"/>
        </w:tabs>
        <w:spacing w:line="242" w:lineRule="auto"/>
        <w:ind w:right="536" w:firstLine="0"/>
        <w:rPr>
          <w:sz w:val="24"/>
        </w:rPr>
      </w:pPr>
      <w:r>
        <w:rPr>
          <w:sz w:val="24"/>
        </w:rPr>
        <w:t>создавать письменные и устные сообщения, используя понятийный аппарат изучаемого раздела биологии.</w:t>
      </w:r>
    </w:p>
    <w:p w:rsidR="00523D10" w:rsidRDefault="00C774EA">
      <w:pPr>
        <w:pStyle w:val="a3"/>
        <w:spacing w:before="271" w:line="275" w:lineRule="exact"/>
        <w:rPr>
          <w:b/>
        </w:rPr>
      </w:pPr>
      <w:r>
        <w:t>Предметные</w:t>
      </w:r>
      <w:r>
        <w:rPr>
          <w:spacing w:val="-2"/>
        </w:rPr>
        <w:t xml:space="preserve"> </w:t>
      </w:r>
      <w:r>
        <w:t>результаты</w:t>
      </w:r>
      <w:r>
        <w:rPr>
          <w:spacing w:val="-4"/>
        </w:rPr>
        <w:t xml:space="preserve"> </w:t>
      </w:r>
      <w:r>
        <w:t>освоения</w:t>
      </w:r>
      <w:r>
        <w:rPr>
          <w:spacing w:val="-6"/>
        </w:rPr>
        <w:t xml:space="preserve"> </w:t>
      </w:r>
      <w:r>
        <w:t>программы по</w:t>
      </w:r>
      <w:r>
        <w:rPr>
          <w:spacing w:val="-1"/>
        </w:rPr>
        <w:t xml:space="preserve"> </w:t>
      </w:r>
      <w:r>
        <w:t>биологии</w:t>
      </w:r>
      <w:r>
        <w:rPr>
          <w:spacing w:val="-4"/>
        </w:rPr>
        <w:t xml:space="preserve"> </w:t>
      </w:r>
      <w:r>
        <w:t>к</w:t>
      </w:r>
      <w:r>
        <w:rPr>
          <w:spacing w:val="-3"/>
        </w:rPr>
        <w:t xml:space="preserve"> </w:t>
      </w:r>
      <w:r>
        <w:t>концу</w:t>
      </w:r>
      <w:r>
        <w:rPr>
          <w:spacing w:val="-6"/>
        </w:rPr>
        <w:t xml:space="preserve"> </w:t>
      </w:r>
      <w:r>
        <w:t>обучения</w:t>
      </w:r>
      <w:r>
        <w:rPr>
          <w:spacing w:val="8"/>
        </w:rPr>
        <w:t xml:space="preserve"> </w:t>
      </w:r>
      <w:r>
        <w:rPr>
          <w:b/>
        </w:rPr>
        <w:t>в</w:t>
      </w:r>
      <w:r>
        <w:rPr>
          <w:b/>
          <w:spacing w:val="-6"/>
        </w:rPr>
        <w:t xml:space="preserve"> </w:t>
      </w:r>
      <w:r>
        <w:rPr>
          <w:b/>
        </w:rPr>
        <w:t>7</w:t>
      </w:r>
      <w:r>
        <w:rPr>
          <w:b/>
          <w:spacing w:val="1"/>
        </w:rPr>
        <w:t xml:space="preserve"> </w:t>
      </w:r>
      <w:r>
        <w:rPr>
          <w:b/>
          <w:spacing w:val="-2"/>
        </w:rPr>
        <w:t>классе:</w:t>
      </w:r>
    </w:p>
    <w:p w:rsidR="00523D10" w:rsidRDefault="00C774EA">
      <w:pPr>
        <w:pStyle w:val="a5"/>
        <w:numPr>
          <w:ilvl w:val="1"/>
          <w:numId w:val="45"/>
        </w:numPr>
        <w:tabs>
          <w:tab w:val="left" w:pos="1645"/>
        </w:tabs>
        <w:ind w:right="539" w:firstLine="0"/>
        <w:rPr>
          <w:sz w:val="24"/>
        </w:rPr>
      </w:pPr>
      <w:r>
        <w:rPr>
          <w:sz w:val="24"/>
        </w:rPr>
        <w:t xml:space="preserve">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w:t>
      </w:r>
      <w:r>
        <w:rPr>
          <w:spacing w:val="-2"/>
          <w:sz w:val="24"/>
        </w:rPr>
        <w:t>цветковые);</w:t>
      </w:r>
    </w:p>
    <w:p w:rsidR="00523D10" w:rsidRDefault="00C774EA">
      <w:pPr>
        <w:pStyle w:val="a5"/>
        <w:numPr>
          <w:ilvl w:val="1"/>
          <w:numId w:val="45"/>
        </w:numPr>
        <w:tabs>
          <w:tab w:val="left" w:pos="1635"/>
        </w:tabs>
        <w:spacing w:before="2"/>
        <w:ind w:right="538" w:firstLine="0"/>
        <w:rPr>
          <w:sz w:val="24"/>
        </w:rPr>
      </w:pPr>
      <w:r>
        <w:rPr>
          <w:sz w:val="24"/>
        </w:rPr>
        <w:t>приводить примеры вклада российских (в том числе Н. И. Вавилов, И. В. Мичурин) и зарубежных (в том числе К. Линней, Л.</w:t>
      </w:r>
      <w:r>
        <w:rPr>
          <w:spacing w:val="-1"/>
          <w:sz w:val="24"/>
        </w:rPr>
        <w:t xml:space="preserve"> </w:t>
      </w:r>
      <w:r>
        <w:rPr>
          <w:sz w:val="24"/>
        </w:rPr>
        <w:t>Пастер) учёных в развитие наук о растениях, грибах, лишайниках, бактериях;</w:t>
      </w:r>
    </w:p>
    <w:p w:rsidR="00523D10" w:rsidRDefault="00C774EA">
      <w:pPr>
        <w:pStyle w:val="a5"/>
        <w:numPr>
          <w:ilvl w:val="1"/>
          <w:numId w:val="45"/>
        </w:numPr>
        <w:tabs>
          <w:tab w:val="left" w:pos="1607"/>
        </w:tabs>
        <w:ind w:right="542" w:firstLine="0"/>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w:t>
      </w:r>
      <w:r>
        <w:rPr>
          <w:spacing w:val="-1"/>
          <w:sz w:val="24"/>
        </w:rPr>
        <w:t xml:space="preserve"> </w:t>
      </w:r>
      <w:r>
        <w:rPr>
          <w:sz w:val="24"/>
        </w:rPr>
        <w:t>растений, среда</w:t>
      </w:r>
      <w:r>
        <w:rPr>
          <w:spacing w:val="-1"/>
          <w:sz w:val="24"/>
        </w:rPr>
        <w:t xml:space="preserve"> </w:t>
      </w:r>
      <w:r>
        <w:rPr>
          <w:sz w:val="24"/>
        </w:rPr>
        <w:t>обитания,</w:t>
      </w:r>
      <w:r>
        <w:rPr>
          <w:spacing w:val="-3"/>
          <w:sz w:val="24"/>
        </w:rPr>
        <w:t xml:space="preserve"> </w:t>
      </w:r>
      <w:r>
        <w:rPr>
          <w:sz w:val="24"/>
        </w:rPr>
        <w:t>растительное</w:t>
      </w:r>
      <w:r>
        <w:rPr>
          <w:spacing w:val="-5"/>
          <w:sz w:val="24"/>
        </w:rPr>
        <w:t xml:space="preserve"> </w:t>
      </w:r>
      <w:r>
        <w:rPr>
          <w:sz w:val="24"/>
        </w:rPr>
        <w:t>сообщество,</w:t>
      </w:r>
      <w:r>
        <w:rPr>
          <w:spacing w:val="-3"/>
          <w:sz w:val="24"/>
        </w:rPr>
        <w:t xml:space="preserve"> </w:t>
      </w:r>
      <w:r>
        <w:rPr>
          <w:sz w:val="24"/>
        </w:rPr>
        <w:t>высшие</w:t>
      </w:r>
      <w:r>
        <w:rPr>
          <w:spacing w:val="-5"/>
          <w:sz w:val="24"/>
        </w:rPr>
        <w:t xml:space="preserve"> </w:t>
      </w:r>
      <w:r>
        <w:rPr>
          <w:sz w:val="24"/>
        </w:rPr>
        <w:t>растения,</w:t>
      </w:r>
      <w:r>
        <w:rPr>
          <w:spacing w:val="-3"/>
          <w:sz w:val="24"/>
        </w:rPr>
        <w:t xml:space="preserve"> </w:t>
      </w:r>
      <w:r>
        <w:rPr>
          <w:sz w:val="24"/>
        </w:rPr>
        <w:t>низшие</w:t>
      </w:r>
      <w:r>
        <w:rPr>
          <w:spacing w:val="-1"/>
          <w:sz w:val="24"/>
        </w:rPr>
        <w:t xml:space="preserve"> </w:t>
      </w:r>
      <w:r>
        <w:rPr>
          <w:sz w:val="24"/>
        </w:rPr>
        <w:t>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23D10" w:rsidRDefault="00C774EA">
      <w:pPr>
        <w:pStyle w:val="a5"/>
        <w:numPr>
          <w:ilvl w:val="1"/>
          <w:numId w:val="45"/>
        </w:numPr>
        <w:tabs>
          <w:tab w:val="left" w:pos="1659"/>
        </w:tabs>
        <w:ind w:right="537" w:firstLine="0"/>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23D10" w:rsidRDefault="00C774EA">
      <w:pPr>
        <w:pStyle w:val="a5"/>
        <w:numPr>
          <w:ilvl w:val="1"/>
          <w:numId w:val="45"/>
        </w:numPr>
        <w:tabs>
          <w:tab w:val="left" w:pos="1655"/>
        </w:tabs>
        <w:spacing w:line="242" w:lineRule="auto"/>
        <w:ind w:right="549" w:firstLine="0"/>
        <w:rPr>
          <w:sz w:val="24"/>
        </w:rPr>
      </w:pPr>
      <w:r>
        <w:rPr>
          <w:sz w:val="24"/>
        </w:rPr>
        <w:t>выявлять признаки классов покрытосеменных или цветковых, семейств двудольных и однодольных растений;</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5"/>
        <w:numPr>
          <w:ilvl w:val="1"/>
          <w:numId w:val="45"/>
        </w:numPr>
        <w:tabs>
          <w:tab w:val="left" w:pos="1799"/>
        </w:tabs>
        <w:spacing w:before="77" w:line="242" w:lineRule="auto"/>
        <w:ind w:right="543" w:firstLine="0"/>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23D10" w:rsidRDefault="00C774EA">
      <w:pPr>
        <w:pStyle w:val="a5"/>
        <w:numPr>
          <w:ilvl w:val="1"/>
          <w:numId w:val="45"/>
        </w:numPr>
        <w:tabs>
          <w:tab w:val="left" w:pos="1626"/>
        </w:tabs>
        <w:ind w:right="542" w:firstLine="0"/>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3D10" w:rsidRDefault="00C774EA">
      <w:pPr>
        <w:pStyle w:val="a5"/>
        <w:numPr>
          <w:ilvl w:val="1"/>
          <w:numId w:val="45"/>
        </w:numPr>
        <w:tabs>
          <w:tab w:val="left" w:pos="1568"/>
        </w:tabs>
        <w:spacing w:line="242" w:lineRule="auto"/>
        <w:ind w:right="551" w:firstLine="0"/>
        <w:jc w:val="left"/>
        <w:rPr>
          <w:sz w:val="24"/>
        </w:rPr>
      </w:pPr>
      <w:r>
        <w:rPr>
          <w:sz w:val="24"/>
        </w:rPr>
        <w:t xml:space="preserve">выделять существенные признаки строения и жизнедеятельности растений, бактерий, грибов, </w:t>
      </w:r>
      <w:r>
        <w:rPr>
          <w:spacing w:val="-2"/>
          <w:sz w:val="24"/>
        </w:rPr>
        <w:t>лишайников;</w:t>
      </w:r>
    </w:p>
    <w:p w:rsidR="00523D10" w:rsidRDefault="00C774EA">
      <w:pPr>
        <w:pStyle w:val="a5"/>
        <w:numPr>
          <w:ilvl w:val="1"/>
          <w:numId w:val="45"/>
        </w:numPr>
        <w:tabs>
          <w:tab w:val="left" w:pos="1607"/>
        </w:tabs>
        <w:spacing w:line="242" w:lineRule="auto"/>
        <w:ind w:right="548" w:firstLine="0"/>
        <w:jc w:val="left"/>
        <w:rPr>
          <w:sz w:val="24"/>
        </w:rPr>
      </w:pPr>
      <w:r>
        <w:rPr>
          <w:sz w:val="24"/>
        </w:rPr>
        <w:t>проводить</w:t>
      </w:r>
      <w:r>
        <w:rPr>
          <w:spacing w:val="40"/>
          <w:sz w:val="24"/>
        </w:rPr>
        <w:t xml:space="preserve"> </w:t>
      </w:r>
      <w:r>
        <w:rPr>
          <w:sz w:val="24"/>
        </w:rPr>
        <w:t>описание</w:t>
      </w:r>
      <w:r>
        <w:rPr>
          <w:spacing w:val="40"/>
          <w:sz w:val="24"/>
        </w:rPr>
        <w:t xml:space="preserve"> </w:t>
      </w:r>
      <w:r>
        <w:rPr>
          <w:sz w:val="24"/>
        </w:rPr>
        <w:t>и</w:t>
      </w:r>
      <w:r>
        <w:rPr>
          <w:spacing w:val="40"/>
          <w:sz w:val="24"/>
        </w:rPr>
        <w:t xml:space="preserve"> </w:t>
      </w:r>
      <w:r>
        <w:rPr>
          <w:sz w:val="24"/>
        </w:rPr>
        <w:t>сравнивать</w:t>
      </w:r>
      <w:r>
        <w:rPr>
          <w:spacing w:val="40"/>
          <w:sz w:val="24"/>
        </w:rPr>
        <w:t xml:space="preserve"> </w:t>
      </w:r>
      <w:r>
        <w:rPr>
          <w:sz w:val="24"/>
        </w:rPr>
        <w:t>между</w:t>
      </w:r>
      <w:r>
        <w:rPr>
          <w:spacing w:val="40"/>
          <w:sz w:val="24"/>
        </w:rPr>
        <w:t xml:space="preserve"> </w:t>
      </w:r>
      <w:r>
        <w:rPr>
          <w:sz w:val="24"/>
        </w:rPr>
        <w:t>собой</w:t>
      </w:r>
      <w:r>
        <w:rPr>
          <w:spacing w:val="40"/>
          <w:sz w:val="24"/>
        </w:rPr>
        <w:t xml:space="preserve"> </w:t>
      </w:r>
      <w:r>
        <w:rPr>
          <w:sz w:val="24"/>
        </w:rPr>
        <w:t>растения,</w:t>
      </w:r>
      <w:r>
        <w:rPr>
          <w:spacing w:val="40"/>
          <w:sz w:val="24"/>
        </w:rPr>
        <w:t xml:space="preserve"> </w:t>
      </w:r>
      <w:r>
        <w:rPr>
          <w:sz w:val="24"/>
        </w:rPr>
        <w:t>грибы,</w:t>
      </w:r>
      <w:r>
        <w:rPr>
          <w:spacing w:val="40"/>
          <w:sz w:val="24"/>
        </w:rPr>
        <w:t xml:space="preserve"> </w:t>
      </w:r>
      <w:r>
        <w:rPr>
          <w:sz w:val="24"/>
        </w:rPr>
        <w:t>лишайники,</w:t>
      </w:r>
      <w:r>
        <w:rPr>
          <w:spacing w:val="40"/>
          <w:sz w:val="24"/>
        </w:rPr>
        <w:t xml:space="preserve"> </w:t>
      </w:r>
      <w:r>
        <w:rPr>
          <w:sz w:val="24"/>
        </w:rPr>
        <w:t>бактерии</w:t>
      </w:r>
      <w:r>
        <w:rPr>
          <w:spacing w:val="40"/>
          <w:sz w:val="24"/>
        </w:rPr>
        <w:t xml:space="preserve"> </w:t>
      </w:r>
      <w:r>
        <w:rPr>
          <w:sz w:val="24"/>
        </w:rPr>
        <w:t>по заданному плану, делать выводы на основе сравнения;</w:t>
      </w:r>
    </w:p>
    <w:p w:rsidR="00523D10" w:rsidRDefault="00C774EA">
      <w:pPr>
        <w:pStyle w:val="a5"/>
        <w:numPr>
          <w:ilvl w:val="1"/>
          <w:numId w:val="45"/>
        </w:numPr>
        <w:tabs>
          <w:tab w:val="left" w:pos="1554"/>
        </w:tabs>
        <w:spacing w:line="271" w:lineRule="exact"/>
        <w:ind w:left="1554" w:hanging="138"/>
        <w:jc w:val="left"/>
        <w:rPr>
          <w:sz w:val="24"/>
        </w:rPr>
      </w:pPr>
      <w:r>
        <w:rPr>
          <w:sz w:val="24"/>
        </w:rPr>
        <w:t>описывать</w:t>
      </w:r>
      <w:r>
        <w:rPr>
          <w:spacing w:val="-5"/>
          <w:sz w:val="24"/>
        </w:rPr>
        <w:t xml:space="preserve"> </w:t>
      </w:r>
      <w:r>
        <w:rPr>
          <w:sz w:val="24"/>
        </w:rPr>
        <w:t>усложнение</w:t>
      </w:r>
      <w:r>
        <w:rPr>
          <w:spacing w:val="-2"/>
          <w:sz w:val="24"/>
        </w:rPr>
        <w:t xml:space="preserve"> </w:t>
      </w:r>
      <w:r>
        <w:rPr>
          <w:sz w:val="24"/>
        </w:rPr>
        <w:t>организации</w:t>
      </w:r>
      <w:r>
        <w:rPr>
          <w:spacing w:val="-5"/>
          <w:sz w:val="24"/>
        </w:rPr>
        <w:t xml:space="preserve"> </w:t>
      </w:r>
      <w:r>
        <w:rPr>
          <w:sz w:val="24"/>
        </w:rPr>
        <w:t>растений</w:t>
      </w:r>
      <w:r>
        <w:rPr>
          <w:spacing w:val="-10"/>
          <w:sz w:val="24"/>
        </w:rPr>
        <w:t xml:space="preserve"> </w:t>
      </w:r>
      <w:r>
        <w:rPr>
          <w:sz w:val="24"/>
        </w:rPr>
        <w:t>в</w:t>
      </w:r>
      <w:r>
        <w:rPr>
          <w:spacing w:val="-1"/>
          <w:sz w:val="24"/>
        </w:rPr>
        <w:t xml:space="preserve"> </w:t>
      </w:r>
      <w:r>
        <w:rPr>
          <w:sz w:val="24"/>
        </w:rPr>
        <w:t>ходе</w:t>
      </w:r>
      <w:r>
        <w:rPr>
          <w:spacing w:val="-2"/>
          <w:sz w:val="24"/>
        </w:rPr>
        <w:t xml:space="preserve"> </w:t>
      </w:r>
      <w:r>
        <w:rPr>
          <w:sz w:val="24"/>
        </w:rPr>
        <w:t>эволюции</w:t>
      </w:r>
      <w:r>
        <w:rPr>
          <w:spacing w:val="-5"/>
          <w:sz w:val="24"/>
        </w:rPr>
        <w:t xml:space="preserve"> </w:t>
      </w:r>
      <w:r>
        <w:rPr>
          <w:sz w:val="24"/>
        </w:rPr>
        <w:t>растительного</w:t>
      </w:r>
      <w:r>
        <w:rPr>
          <w:spacing w:val="-6"/>
          <w:sz w:val="24"/>
        </w:rPr>
        <w:t xml:space="preserve"> </w:t>
      </w:r>
      <w:r>
        <w:rPr>
          <w:sz w:val="24"/>
        </w:rPr>
        <w:t>мира</w:t>
      </w:r>
      <w:r>
        <w:rPr>
          <w:spacing w:val="-2"/>
          <w:sz w:val="24"/>
        </w:rPr>
        <w:t xml:space="preserve"> </w:t>
      </w:r>
      <w:r>
        <w:rPr>
          <w:sz w:val="24"/>
        </w:rPr>
        <w:t>на</w:t>
      </w:r>
      <w:r>
        <w:rPr>
          <w:spacing w:val="-7"/>
          <w:sz w:val="24"/>
        </w:rPr>
        <w:t xml:space="preserve"> </w:t>
      </w:r>
      <w:r>
        <w:rPr>
          <w:spacing w:val="-2"/>
          <w:sz w:val="24"/>
        </w:rPr>
        <w:t>Земле;</w:t>
      </w:r>
    </w:p>
    <w:p w:rsidR="00523D10" w:rsidRDefault="00C774EA">
      <w:pPr>
        <w:pStyle w:val="a5"/>
        <w:numPr>
          <w:ilvl w:val="1"/>
          <w:numId w:val="45"/>
        </w:numPr>
        <w:tabs>
          <w:tab w:val="left" w:pos="1631"/>
        </w:tabs>
        <w:ind w:right="542" w:firstLine="0"/>
        <w:jc w:val="left"/>
        <w:rPr>
          <w:sz w:val="24"/>
        </w:rPr>
      </w:pPr>
      <w:r>
        <w:rPr>
          <w:sz w:val="24"/>
        </w:rPr>
        <w:t>выявлять</w:t>
      </w:r>
      <w:r>
        <w:rPr>
          <w:spacing w:val="40"/>
          <w:sz w:val="24"/>
        </w:rPr>
        <w:t xml:space="preserve"> </w:t>
      </w:r>
      <w:r>
        <w:rPr>
          <w:sz w:val="24"/>
        </w:rPr>
        <w:t>черты</w:t>
      </w:r>
      <w:r>
        <w:rPr>
          <w:spacing w:val="40"/>
          <w:sz w:val="24"/>
        </w:rPr>
        <w:t xml:space="preserve"> </w:t>
      </w:r>
      <w:r>
        <w:rPr>
          <w:sz w:val="24"/>
        </w:rPr>
        <w:t>приспособленности</w:t>
      </w:r>
      <w:r>
        <w:rPr>
          <w:spacing w:val="40"/>
          <w:sz w:val="24"/>
        </w:rPr>
        <w:t xml:space="preserve"> </w:t>
      </w:r>
      <w:r>
        <w:rPr>
          <w:sz w:val="24"/>
        </w:rPr>
        <w:t>растений</w:t>
      </w:r>
      <w:r>
        <w:rPr>
          <w:spacing w:val="40"/>
          <w:sz w:val="24"/>
        </w:rPr>
        <w:t xml:space="preserve"> </w:t>
      </w:r>
      <w:r>
        <w:rPr>
          <w:sz w:val="24"/>
        </w:rPr>
        <w:t>к</w:t>
      </w:r>
      <w:r>
        <w:rPr>
          <w:spacing w:val="40"/>
          <w:sz w:val="24"/>
        </w:rPr>
        <w:t xml:space="preserve"> </w:t>
      </w:r>
      <w:r>
        <w:rPr>
          <w:sz w:val="24"/>
        </w:rPr>
        <w:t>среде</w:t>
      </w:r>
      <w:r>
        <w:rPr>
          <w:spacing w:val="40"/>
          <w:sz w:val="24"/>
        </w:rPr>
        <w:t xml:space="preserve"> </w:t>
      </w:r>
      <w:r>
        <w:rPr>
          <w:sz w:val="24"/>
        </w:rPr>
        <w:t>обитания,</w:t>
      </w:r>
      <w:r>
        <w:rPr>
          <w:spacing w:val="40"/>
          <w:sz w:val="24"/>
        </w:rPr>
        <w:t xml:space="preserve"> </w:t>
      </w:r>
      <w:r>
        <w:rPr>
          <w:sz w:val="24"/>
        </w:rPr>
        <w:t>значение</w:t>
      </w:r>
      <w:r>
        <w:rPr>
          <w:spacing w:val="40"/>
          <w:sz w:val="24"/>
        </w:rPr>
        <w:t xml:space="preserve"> </w:t>
      </w:r>
      <w:r>
        <w:rPr>
          <w:sz w:val="24"/>
        </w:rPr>
        <w:t>экологических</w:t>
      </w:r>
      <w:r>
        <w:rPr>
          <w:spacing w:val="40"/>
          <w:sz w:val="24"/>
        </w:rPr>
        <w:t xml:space="preserve"> </w:t>
      </w:r>
      <w:r>
        <w:rPr>
          <w:sz w:val="24"/>
        </w:rPr>
        <w:t>факторов для растений;</w:t>
      </w:r>
    </w:p>
    <w:p w:rsidR="00523D10" w:rsidRDefault="00C774EA">
      <w:pPr>
        <w:pStyle w:val="a5"/>
        <w:numPr>
          <w:ilvl w:val="1"/>
          <w:numId w:val="45"/>
        </w:numPr>
        <w:tabs>
          <w:tab w:val="left" w:pos="1737"/>
          <w:tab w:val="left" w:pos="3661"/>
          <w:tab w:val="left" w:pos="5306"/>
          <w:tab w:val="left" w:pos="6798"/>
          <w:tab w:val="left" w:pos="7988"/>
          <w:tab w:val="left" w:pos="8357"/>
          <w:tab w:val="left" w:pos="10252"/>
        </w:tabs>
        <w:ind w:right="546" w:firstLine="0"/>
        <w:jc w:val="left"/>
        <w:rPr>
          <w:sz w:val="24"/>
        </w:rPr>
      </w:pPr>
      <w:r>
        <w:rPr>
          <w:spacing w:val="-2"/>
          <w:sz w:val="24"/>
        </w:rPr>
        <w:t>характеризовать</w:t>
      </w:r>
      <w:r>
        <w:rPr>
          <w:sz w:val="24"/>
        </w:rPr>
        <w:tab/>
      </w:r>
      <w:r>
        <w:rPr>
          <w:spacing w:val="-2"/>
          <w:sz w:val="24"/>
        </w:rPr>
        <w:t>растительные</w:t>
      </w:r>
      <w:r>
        <w:rPr>
          <w:sz w:val="24"/>
        </w:rPr>
        <w:tab/>
      </w:r>
      <w:r>
        <w:rPr>
          <w:spacing w:val="-2"/>
          <w:sz w:val="24"/>
        </w:rPr>
        <w:t>сообщества,</w:t>
      </w:r>
      <w:r>
        <w:rPr>
          <w:sz w:val="24"/>
        </w:rPr>
        <w:tab/>
      </w:r>
      <w:r>
        <w:rPr>
          <w:spacing w:val="-2"/>
          <w:sz w:val="24"/>
        </w:rPr>
        <w:t>сезонные</w:t>
      </w:r>
      <w:r>
        <w:rPr>
          <w:sz w:val="24"/>
        </w:rPr>
        <w:tab/>
      </w:r>
      <w:r>
        <w:rPr>
          <w:spacing w:val="-10"/>
          <w:sz w:val="24"/>
        </w:rPr>
        <w:t>и</w:t>
      </w:r>
      <w:r>
        <w:rPr>
          <w:sz w:val="24"/>
        </w:rPr>
        <w:tab/>
      </w:r>
      <w:r>
        <w:rPr>
          <w:spacing w:val="-2"/>
          <w:sz w:val="24"/>
        </w:rPr>
        <w:t>поступательные</w:t>
      </w:r>
      <w:r>
        <w:rPr>
          <w:sz w:val="24"/>
        </w:rPr>
        <w:tab/>
      </w:r>
      <w:r>
        <w:rPr>
          <w:spacing w:val="-2"/>
          <w:sz w:val="24"/>
        </w:rPr>
        <w:t xml:space="preserve">изменения </w:t>
      </w:r>
      <w:r>
        <w:rPr>
          <w:sz w:val="24"/>
        </w:rPr>
        <w:t>растительных сообществ, растительность (растительный покров) природных зон Земли; приводить</w:t>
      </w:r>
      <w:r>
        <w:rPr>
          <w:spacing w:val="-4"/>
          <w:sz w:val="24"/>
        </w:rPr>
        <w:t xml:space="preserve"> </w:t>
      </w:r>
      <w:r>
        <w:rPr>
          <w:sz w:val="24"/>
        </w:rPr>
        <w:t>примеры</w:t>
      </w:r>
      <w:r>
        <w:rPr>
          <w:spacing w:val="-4"/>
          <w:sz w:val="24"/>
        </w:rPr>
        <w:t xml:space="preserve"> </w:t>
      </w:r>
      <w:r>
        <w:rPr>
          <w:sz w:val="24"/>
        </w:rPr>
        <w:t>культурных</w:t>
      </w:r>
      <w:r>
        <w:rPr>
          <w:spacing w:val="-1"/>
          <w:sz w:val="24"/>
        </w:rPr>
        <w:t xml:space="preserve"> </w:t>
      </w:r>
      <w:r>
        <w:rPr>
          <w:sz w:val="24"/>
        </w:rPr>
        <w:t>растений</w:t>
      </w:r>
      <w:r>
        <w:rPr>
          <w:spacing w:val="-5"/>
          <w:sz w:val="24"/>
        </w:rPr>
        <w:t xml:space="preserve"> </w:t>
      </w:r>
      <w:r>
        <w:rPr>
          <w:sz w:val="24"/>
        </w:rPr>
        <w:t>и их</w:t>
      </w:r>
      <w:r>
        <w:rPr>
          <w:spacing w:val="-11"/>
          <w:sz w:val="24"/>
        </w:rPr>
        <w:t xml:space="preserve"> </w:t>
      </w:r>
      <w:r>
        <w:rPr>
          <w:sz w:val="24"/>
        </w:rPr>
        <w:t>значение</w:t>
      </w:r>
      <w:r>
        <w:rPr>
          <w:spacing w:val="-2"/>
          <w:sz w:val="24"/>
        </w:rPr>
        <w:t xml:space="preserve"> </w:t>
      </w:r>
      <w:r>
        <w:rPr>
          <w:sz w:val="24"/>
        </w:rPr>
        <w:t>в</w:t>
      </w:r>
      <w:r>
        <w:rPr>
          <w:spacing w:val="-4"/>
          <w:sz w:val="24"/>
        </w:rPr>
        <w:t xml:space="preserve"> </w:t>
      </w:r>
      <w:r>
        <w:rPr>
          <w:sz w:val="24"/>
        </w:rPr>
        <w:t>жизни человека,</w:t>
      </w:r>
      <w:r>
        <w:rPr>
          <w:spacing w:val="-4"/>
          <w:sz w:val="24"/>
        </w:rPr>
        <w:t xml:space="preserve"> </w:t>
      </w:r>
      <w:r>
        <w:rPr>
          <w:sz w:val="24"/>
        </w:rPr>
        <w:t>понимать</w:t>
      </w:r>
      <w:r>
        <w:rPr>
          <w:spacing w:val="-1"/>
          <w:sz w:val="24"/>
        </w:rPr>
        <w:t xml:space="preserve"> </w:t>
      </w:r>
      <w:r>
        <w:rPr>
          <w:sz w:val="24"/>
        </w:rPr>
        <w:t>причины</w:t>
      </w:r>
      <w:r>
        <w:rPr>
          <w:spacing w:val="-4"/>
          <w:sz w:val="24"/>
        </w:rPr>
        <w:t xml:space="preserve"> </w:t>
      </w:r>
      <w:r>
        <w:rPr>
          <w:sz w:val="24"/>
        </w:rPr>
        <w:t>и знать меры охраны растительного мира Земли;</w:t>
      </w:r>
    </w:p>
    <w:p w:rsidR="00523D10" w:rsidRDefault="00C774EA">
      <w:pPr>
        <w:pStyle w:val="a5"/>
        <w:numPr>
          <w:ilvl w:val="1"/>
          <w:numId w:val="45"/>
        </w:numPr>
        <w:tabs>
          <w:tab w:val="left" w:pos="1640"/>
        </w:tabs>
        <w:ind w:right="543" w:firstLine="0"/>
        <w:jc w:val="left"/>
        <w:rPr>
          <w:sz w:val="24"/>
        </w:rPr>
      </w:pPr>
      <w:r>
        <w:rPr>
          <w:sz w:val="24"/>
        </w:rPr>
        <w:t>раскрывать</w:t>
      </w:r>
      <w:r>
        <w:rPr>
          <w:spacing w:val="79"/>
          <w:sz w:val="24"/>
        </w:rPr>
        <w:t xml:space="preserve"> </w:t>
      </w:r>
      <w:r>
        <w:rPr>
          <w:sz w:val="24"/>
        </w:rPr>
        <w:t>роль</w:t>
      </w:r>
      <w:r>
        <w:rPr>
          <w:spacing w:val="78"/>
          <w:sz w:val="24"/>
        </w:rPr>
        <w:t xml:space="preserve"> </w:t>
      </w:r>
      <w:r>
        <w:rPr>
          <w:sz w:val="24"/>
        </w:rPr>
        <w:t>растений,</w:t>
      </w:r>
      <w:r>
        <w:rPr>
          <w:spacing w:val="80"/>
          <w:sz w:val="24"/>
        </w:rPr>
        <w:t xml:space="preserve"> </w:t>
      </w:r>
      <w:r>
        <w:rPr>
          <w:sz w:val="24"/>
        </w:rPr>
        <w:t>грибов,</w:t>
      </w:r>
      <w:r>
        <w:rPr>
          <w:spacing w:val="80"/>
          <w:sz w:val="24"/>
        </w:rPr>
        <w:t xml:space="preserve"> </w:t>
      </w:r>
      <w:r>
        <w:rPr>
          <w:sz w:val="24"/>
        </w:rPr>
        <w:t>лишайников,</w:t>
      </w:r>
      <w:r>
        <w:rPr>
          <w:spacing w:val="80"/>
          <w:sz w:val="24"/>
        </w:rPr>
        <w:t xml:space="preserve"> </w:t>
      </w:r>
      <w:r>
        <w:rPr>
          <w:sz w:val="24"/>
        </w:rPr>
        <w:t>бактерий</w:t>
      </w:r>
      <w:r>
        <w:rPr>
          <w:spacing w:val="78"/>
          <w:sz w:val="24"/>
        </w:rPr>
        <w:t xml:space="preserve"> </w:t>
      </w:r>
      <w:r>
        <w:rPr>
          <w:sz w:val="24"/>
        </w:rPr>
        <w:t>в</w:t>
      </w:r>
      <w:r>
        <w:rPr>
          <w:spacing w:val="79"/>
          <w:sz w:val="24"/>
        </w:rPr>
        <w:t xml:space="preserve"> </w:t>
      </w:r>
      <w:r>
        <w:rPr>
          <w:sz w:val="24"/>
        </w:rPr>
        <w:t>природных</w:t>
      </w:r>
      <w:r>
        <w:rPr>
          <w:spacing w:val="77"/>
          <w:sz w:val="24"/>
        </w:rPr>
        <w:t xml:space="preserve"> </w:t>
      </w:r>
      <w:r>
        <w:rPr>
          <w:sz w:val="24"/>
        </w:rPr>
        <w:t>сообществах,</w:t>
      </w:r>
      <w:r>
        <w:rPr>
          <w:spacing w:val="80"/>
          <w:sz w:val="24"/>
        </w:rPr>
        <w:t xml:space="preserve"> </w:t>
      </w:r>
      <w:r>
        <w:rPr>
          <w:sz w:val="24"/>
        </w:rPr>
        <w:t>в хозяйственной деятельности человека и его повседневной жизни;</w:t>
      </w:r>
    </w:p>
    <w:p w:rsidR="00523D10" w:rsidRDefault="00C774EA">
      <w:pPr>
        <w:pStyle w:val="a5"/>
        <w:numPr>
          <w:ilvl w:val="1"/>
          <w:numId w:val="45"/>
        </w:numPr>
        <w:tabs>
          <w:tab w:val="left" w:pos="1650"/>
        </w:tabs>
        <w:ind w:right="548" w:firstLine="0"/>
        <w:rPr>
          <w:sz w:val="24"/>
        </w:rPr>
      </w:pPr>
      <w:r>
        <w:rPr>
          <w:sz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23D10" w:rsidRDefault="00C774EA">
      <w:pPr>
        <w:pStyle w:val="a5"/>
        <w:numPr>
          <w:ilvl w:val="1"/>
          <w:numId w:val="45"/>
        </w:numPr>
        <w:tabs>
          <w:tab w:val="left" w:pos="1578"/>
        </w:tabs>
        <w:spacing w:line="242" w:lineRule="auto"/>
        <w:ind w:right="544" w:firstLine="0"/>
        <w:rPr>
          <w:sz w:val="24"/>
        </w:rPr>
      </w:pPr>
      <w:r>
        <w:rPr>
          <w:sz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23D10" w:rsidRDefault="00C774EA">
      <w:pPr>
        <w:pStyle w:val="a5"/>
        <w:numPr>
          <w:ilvl w:val="1"/>
          <w:numId w:val="45"/>
        </w:numPr>
        <w:tabs>
          <w:tab w:val="left" w:pos="1563"/>
        </w:tabs>
        <w:spacing w:line="242" w:lineRule="auto"/>
        <w:ind w:right="544" w:firstLine="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3D10" w:rsidRDefault="00C774EA">
      <w:pPr>
        <w:pStyle w:val="a5"/>
        <w:numPr>
          <w:ilvl w:val="1"/>
          <w:numId w:val="45"/>
        </w:numPr>
        <w:tabs>
          <w:tab w:val="left" w:pos="1635"/>
        </w:tabs>
        <w:ind w:right="542" w:firstLine="0"/>
        <w:rPr>
          <w:sz w:val="24"/>
        </w:rPr>
      </w:pPr>
      <w:r>
        <w:rPr>
          <w:sz w:val="24"/>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523D10" w:rsidRDefault="00C774EA">
      <w:pPr>
        <w:pStyle w:val="a5"/>
        <w:numPr>
          <w:ilvl w:val="1"/>
          <w:numId w:val="45"/>
        </w:numPr>
        <w:tabs>
          <w:tab w:val="left" w:pos="1635"/>
        </w:tabs>
        <w:ind w:right="547" w:firstLine="0"/>
        <w:rPr>
          <w:sz w:val="24"/>
        </w:rPr>
      </w:pPr>
      <w:r>
        <w:rPr>
          <w:sz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sz w:val="24"/>
        </w:rPr>
        <w:t>обучающихся.</w:t>
      </w:r>
    </w:p>
    <w:p w:rsidR="00523D10" w:rsidRDefault="00C774EA">
      <w:pPr>
        <w:pStyle w:val="a3"/>
        <w:spacing w:before="259" w:line="275" w:lineRule="exact"/>
        <w:rPr>
          <w:b/>
        </w:rPr>
      </w:pPr>
      <w:r>
        <w:t>Предметные</w:t>
      </w:r>
      <w:r>
        <w:rPr>
          <w:spacing w:val="-2"/>
        </w:rPr>
        <w:t xml:space="preserve"> </w:t>
      </w:r>
      <w:r>
        <w:t>результаты</w:t>
      </w:r>
      <w:r>
        <w:rPr>
          <w:spacing w:val="-4"/>
        </w:rPr>
        <w:t xml:space="preserve"> </w:t>
      </w:r>
      <w:r>
        <w:t>освоения</w:t>
      </w:r>
      <w:r>
        <w:rPr>
          <w:spacing w:val="-6"/>
        </w:rPr>
        <w:t xml:space="preserve"> </w:t>
      </w:r>
      <w:r>
        <w:t>программы по</w:t>
      </w:r>
      <w:r>
        <w:rPr>
          <w:spacing w:val="-1"/>
        </w:rPr>
        <w:t xml:space="preserve"> </w:t>
      </w:r>
      <w:r>
        <w:t>биологии</w:t>
      </w:r>
      <w:r>
        <w:rPr>
          <w:spacing w:val="-4"/>
        </w:rPr>
        <w:t xml:space="preserve"> </w:t>
      </w:r>
      <w:r>
        <w:t>к</w:t>
      </w:r>
      <w:r>
        <w:rPr>
          <w:spacing w:val="-3"/>
        </w:rPr>
        <w:t xml:space="preserve"> </w:t>
      </w:r>
      <w:r>
        <w:t>концу</w:t>
      </w:r>
      <w:r>
        <w:rPr>
          <w:spacing w:val="-6"/>
        </w:rPr>
        <w:t xml:space="preserve"> </w:t>
      </w:r>
      <w:r>
        <w:t>обучения</w:t>
      </w:r>
      <w:r>
        <w:rPr>
          <w:spacing w:val="8"/>
        </w:rPr>
        <w:t xml:space="preserve"> </w:t>
      </w:r>
      <w:r>
        <w:rPr>
          <w:b/>
        </w:rPr>
        <w:t>в</w:t>
      </w:r>
      <w:r>
        <w:rPr>
          <w:b/>
          <w:spacing w:val="-6"/>
        </w:rPr>
        <w:t xml:space="preserve"> </w:t>
      </w:r>
      <w:r>
        <w:rPr>
          <w:b/>
        </w:rPr>
        <w:t xml:space="preserve">8 </w:t>
      </w:r>
      <w:r>
        <w:rPr>
          <w:b/>
          <w:spacing w:val="-2"/>
        </w:rPr>
        <w:t>классе:</w:t>
      </w:r>
    </w:p>
    <w:p w:rsidR="00523D10" w:rsidRDefault="00C774EA">
      <w:pPr>
        <w:pStyle w:val="a5"/>
        <w:numPr>
          <w:ilvl w:val="1"/>
          <w:numId w:val="45"/>
        </w:numPr>
        <w:tabs>
          <w:tab w:val="left" w:pos="1563"/>
        </w:tabs>
        <w:spacing w:line="242" w:lineRule="auto"/>
        <w:ind w:right="550" w:firstLine="0"/>
        <w:rPr>
          <w:sz w:val="24"/>
        </w:rPr>
      </w:pPr>
      <w:r>
        <w:rPr>
          <w:sz w:val="24"/>
        </w:rPr>
        <w:t xml:space="preserve">характеризовать зоологию как биологическую науку, её разделы и связь с другими науками и </w:t>
      </w:r>
      <w:r>
        <w:rPr>
          <w:spacing w:val="-2"/>
          <w:sz w:val="24"/>
        </w:rPr>
        <w:t>техникой;</w:t>
      </w:r>
    </w:p>
    <w:p w:rsidR="00523D10" w:rsidRDefault="00C774EA">
      <w:pPr>
        <w:pStyle w:val="a5"/>
        <w:numPr>
          <w:ilvl w:val="1"/>
          <w:numId w:val="45"/>
        </w:numPr>
        <w:tabs>
          <w:tab w:val="left" w:pos="1607"/>
        </w:tabs>
        <w:ind w:right="539" w:firstLine="0"/>
        <w:rPr>
          <w:sz w:val="24"/>
        </w:rPr>
      </w:pPr>
      <w:r>
        <w:rPr>
          <w:sz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23D10" w:rsidRDefault="00C774EA">
      <w:pPr>
        <w:pStyle w:val="a5"/>
        <w:numPr>
          <w:ilvl w:val="1"/>
          <w:numId w:val="45"/>
        </w:numPr>
        <w:tabs>
          <w:tab w:val="left" w:pos="1602"/>
        </w:tabs>
        <w:ind w:right="538" w:firstLine="0"/>
        <w:rPr>
          <w:sz w:val="24"/>
        </w:rPr>
      </w:pPr>
      <w:r>
        <w:rPr>
          <w:sz w:val="24"/>
        </w:rPr>
        <w:t>приводить примеры вклада российских (в том числе А. О. Ковалевский, К. И. Скрябин) и зарубежных (в том числе А. Левенгук, Ж.</w:t>
      </w:r>
      <w:r>
        <w:rPr>
          <w:spacing w:val="-6"/>
          <w:sz w:val="24"/>
        </w:rPr>
        <w:t xml:space="preserve"> </w:t>
      </w:r>
      <w:r>
        <w:rPr>
          <w:sz w:val="24"/>
        </w:rPr>
        <w:t>Кювье, Э.</w:t>
      </w:r>
      <w:r>
        <w:rPr>
          <w:spacing w:val="-1"/>
          <w:sz w:val="24"/>
        </w:rPr>
        <w:t xml:space="preserve"> </w:t>
      </w:r>
      <w:r>
        <w:rPr>
          <w:sz w:val="24"/>
        </w:rPr>
        <w:t xml:space="preserve">Геккель) учёных в развитие наук о </w:t>
      </w:r>
      <w:r>
        <w:rPr>
          <w:spacing w:val="-2"/>
          <w:sz w:val="24"/>
        </w:rPr>
        <w:t>животных;</w:t>
      </w:r>
    </w:p>
    <w:p w:rsidR="00523D10" w:rsidRDefault="00C774EA">
      <w:pPr>
        <w:pStyle w:val="a5"/>
        <w:numPr>
          <w:ilvl w:val="1"/>
          <w:numId w:val="45"/>
        </w:numPr>
        <w:tabs>
          <w:tab w:val="left" w:pos="1597"/>
        </w:tabs>
        <w:ind w:right="535" w:firstLine="0"/>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23D10" w:rsidRDefault="00C774EA">
      <w:pPr>
        <w:pStyle w:val="a5"/>
        <w:numPr>
          <w:ilvl w:val="1"/>
          <w:numId w:val="45"/>
        </w:numPr>
        <w:tabs>
          <w:tab w:val="left" w:pos="1602"/>
        </w:tabs>
        <w:spacing w:line="237" w:lineRule="auto"/>
        <w:ind w:right="551" w:firstLine="0"/>
        <w:rPr>
          <w:sz w:val="24"/>
        </w:rPr>
      </w:pPr>
      <w:r>
        <w:rPr>
          <w:sz w:val="24"/>
        </w:rPr>
        <w:t>раскрывать общие признаки животных, уровни организации животного организма: клетки, ткани, органы, системы органов, организм;</w:t>
      </w:r>
    </w:p>
    <w:p w:rsidR="00523D10" w:rsidRDefault="00C774EA">
      <w:pPr>
        <w:pStyle w:val="a5"/>
        <w:numPr>
          <w:ilvl w:val="1"/>
          <w:numId w:val="45"/>
        </w:numPr>
        <w:tabs>
          <w:tab w:val="left" w:pos="1554"/>
        </w:tabs>
        <w:spacing w:before="1"/>
        <w:ind w:left="1554" w:hanging="138"/>
        <w:rPr>
          <w:sz w:val="24"/>
        </w:rPr>
      </w:pPr>
      <w:r>
        <w:rPr>
          <w:sz w:val="24"/>
        </w:rPr>
        <w:t>сравнивать</w:t>
      </w:r>
      <w:r>
        <w:rPr>
          <w:spacing w:val="-7"/>
          <w:sz w:val="24"/>
        </w:rPr>
        <w:t xml:space="preserve"> </w:t>
      </w:r>
      <w:r>
        <w:rPr>
          <w:sz w:val="24"/>
        </w:rPr>
        <w:t>животные</w:t>
      </w:r>
      <w:r>
        <w:rPr>
          <w:spacing w:val="-7"/>
          <w:sz w:val="24"/>
        </w:rPr>
        <w:t xml:space="preserve"> </w:t>
      </w:r>
      <w:r>
        <w:rPr>
          <w:sz w:val="24"/>
        </w:rPr>
        <w:t>ткани</w:t>
      </w:r>
      <w:r>
        <w:rPr>
          <w:spacing w:val="-5"/>
          <w:sz w:val="24"/>
        </w:rPr>
        <w:t xml:space="preserve"> </w:t>
      </w:r>
      <w:r>
        <w:rPr>
          <w:sz w:val="24"/>
        </w:rPr>
        <w:t>и органы</w:t>
      </w:r>
      <w:r>
        <w:rPr>
          <w:spacing w:val="-5"/>
          <w:sz w:val="24"/>
        </w:rPr>
        <w:t xml:space="preserve"> </w:t>
      </w:r>
      <w:r>
        <w:rPr>
          <w:sz w:val="24"/>
        </w:rPr>
        <w:t>животных</w:t>
      </w:r>
      <w:r>
        <w:rPr>
          <w:spacing w:val="-1"/>
          <w:sz w:val="24"/>
        </w:rPr>
        <w:t xml:space="preserve"> </w:t>
      </w:r>
      <w:r>
        <w:rPr>
          <w:sz w:val="24"/>
        </w:rPr>
        <w:t>между</w:t>
      </w:r>
      <w:r>
        <w:rPr>
          <w:spacing w:val="-1"/>
          <w:sz w:val="24"/>
        </w:rPr>
        <w:t xml:space="preserve"> </w:t>
      </w:r>
      <w:r>
        <w:rPr>
          <w:spacing w:val="-2"/>
          <w:sz w:val="24"/>
        </w:rPr>
        <w:t>собой;</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45"/>
        </w:numPr>
        <w:tabs>
          <w:tab w:val="left" w:pos="1563"/>
        </w:tabs>
        <w:spacing w:before="77"/>
        <w:ind w:right="536" w:firstLine="0"/>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23D10" w:rsidRDefault="00C774EA">
      <w:pPr>
        <w:pStyle w:val="a5"/>
        <w:numPr>
          <w:ilvl w:val="1"/>
          <w:numId w:val="45"/>
        </w:numPr>
        <w:tabs>
          <w:tab w:val="left" w:pos="1583"/>
        </w:tabs>
        <w:spacing w:before="2"/>
        <w:ind w:right="545" w:firstLine="0"/>
        <w:rPr>
          <w:sz w:val="24"/>
        </w:rPr>
      </w:pPr>
      <w:r>
        <w:rPr>
          <w:sz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23D10" w:rsidRDefault="00C774EA">
      <w:pPr>
        <w:pStyle w:val="a5"/>
        <w:numPr>
          <w:ilvl w:val="1"/>
          <w:numId w:val="45"/>
        </w:numPr>
        <w:tabs>
          <w:tab w:val="left" w:pos="1626"/>
        </w:tabs>
        <w:spacing w:line="242" w:lineRule="auto"/>
        <w:ind w:right="546" w:firstLine="0"/>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523D10" w:rsidRDefault="00C774EA">
      <w:pPr>
        <w:pStyle w:val="a5"/>
        <w:numPr>
          <w:ilvl w:val="1"/>
          <w:numId w:val="45"/>
        </w:numPr>
        <w:tabs>
          <w:tab w:val="left" w:pos="1607"/>
        </w:tabs>
        <w:ind w:right="537" w:firstLine="0"/>
        <w:rPr>
          <w:sz w:val="24"/>
        </w:rPr>
      </w:pPr>
      <w:r>
        <w:rPr>
          <w:sz w:val="24"/>
        </w:rPr>
        <w:t xml:space="preserve">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w:t>
      </w:r>
      <w:r>
        <w:rPr>
          <w:spacing w:val="-2"/>
          <w:sz w:val="24"/>
        </w:rPr>
        <w:t>изображениям;</w:t>
      </w:r>
    </w:p>
    <w:p w:rsidR="00523D10" w:rsidRDefault="00C774EA">
      <w:pPr>
        <w:pStyle w:val="a5"/>
        <w:numPr>
          <w:ilvl w:val="1"/>
          <w:numId w:val="45"/>
        </w:numPr>
        <w:tabs>
          <w:tab w:val="left" w:pos="1554"/>
        </w:tabs>
        <w:spacing w:line="275" w:lineRule="exact"/>
        <w:ind w:left="1554" w:hanging="138"/>
        <w:rPr>
          <w:sz w:val="24"/>
        </w:rPr>
      </w:pPr>
      <w:r>
        <w:rPr>
          <w:sz w:val="24"/>
        </w:rPr>
        <w:t>выявлять</w:t>
      </w:r>
      <w:r>
        <w:rPr>
          <w:spacing w:val="-9"/>
          <w:sz w:val="24"/>
        </w:rPr>
        <w:t xml:space="preserve"> </w:t>
      </w:r>
      <w:r>
        <w:rPr>
          <w:sz w:val="24"/>
        </w:rPr>
        <w:t>признаки</w:t>
      </w:r>
      <w:r>
        <w:rPr>
          <w:spacing w:val="-2"/>
          <w:sz w:val="24"/>
        </w:rPr>
        <w:t xml:space="preserve"> </w:t>
      </w:r>
      <w:r>
        <w:rPr>
          <w:sz w:val="24"/>
        </w:rPr>
        <w:t>классов</w:t>
      </w:r>
      <w:r>
        <w:rPr>
          <w:spacing w:val="-2"/>
          <w:sz w:val="24"/>
        </w:rPr>
        <w:t xml:space="preserve"> </w:t>
      </w:r>
      <w:r>
        <w:rPr>
          <w:sz w:val="24"/>
        </w:rPr>
        <w:t>членистоногих</w:t>
      </w:r>
      <w:r>
        <w:rPr>
          <w:spacing w:val="-2"/>
          <w:sz w:val="24"/>
        </w:rPr>
        <w:t xml:space="preserve"> </w:t>
      </w:r>
      <w:r>
        <w:rPr>
          <w:sz w:val="24"/>
        </w:rPr>
        <w:t>и</w:t>
      </w:r>
      <w:r>
        <w:rPr>
          <w:spacing w:val="-7"/>
          <w:sz w:val="24"/>
        </w:rPr>
        <w:t xml:space="preserve"> </w:t>
      </w:r>
      <w:r>
        <w:rPr>
          <w:sz w:val="24"/>
        </w:rPr>
        <w:t>хордовых,</w:t>
      </w:r>
      <w:r>
        <w:rPr>
          <w:spacing w:val="-1"/>
          <w:sz w:val="24"/>
        </w:rPr>
        <w:t xml:space="preserve"> </w:t>
      </w:r>
      <w:r>
        <w:rPr>
          <w:sz w:val="24"/>
        </w:rPr>
        <w:t>отрядов</w:t>
      </w:r>
      <w:r>
        <w:rPr>
          <w:spacing w:val="-2"/>
          <w:sz w:val="24"/>
        </w:rPr>
        <w:t xml:space="preserve"> </w:t>
      </w:r>
      <w:r>
        <w:rPr>
          <w:sz w:val="24"/>
        </w:rPr>
        <w:t>насекомых</w:t>
      </w:r>
      <w:r>
        <w:rPr>
          <w:spacing w:val="-7"/>
          <w:sz w:val="24"/>
        </w:rPr>
        <w:t xml:space="preserve"> </w:t>
      </w:r>
      <w:r>
        <w:rPr>
          <w:sz w:val="24"/>
        </w:rPr>
        <w:t>и</w:t>
      </w:r>
      <w:r>
        <w:rPr>
          <w:spacing w:val="-6"/>
          <w:sz w:val="24"/>
        </w:rPr>
        <w:t xml:space="preserve"> </w:t>
      </w:r>
      <w:r>
        <w:rPr>
          <w:spacing w:val="-2"/>
          <w:sz w:val="24"/>
        </w:rPr>
        <w:t>млекопитающих;</w:t>
      </w:r>
    </w:p>
    <w:p w:rsidR="00523D10" w:rsidRDefault="00C774EA">
      <w:pPr>
        <w:pStyle w:val="a5"/>
        <w:numPr>
          <w:ilvl w:val="1"/>
          <w:numId w:val="45"/>
        </w:numPr>
        <w:tabs>
          <w:tab w:val="left" w:pos="1602"/>
        </w:tabs>
        <w:ind w:right="543" w:firstLine="0"/>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3D10" w:rsidRDefault="00C774EA">
      <w:pPr>
        <w:pStyle w:val="a5"/>
        <w:numPr>
          <w:ilvl w:val="1"/>
          <w:numId w:val="45"/>
        </w:numPr>
        <w:tabs>
          <w:tab w:val="left" w:pos="1573"/>
        </w:tabs>
        <w:spacing w:line="242" w:lineRule="auto"/>
        <w:ind w:right="547" w:firstLine="0"/>
        <w:rPr>
          <w:sz w:val="24"/>
        </w:rPr>
      </w:pPr>
      <w:r>
        <w:rPr>
          <w:sz w:val="24"/>
        </w:rPr>
        <w:t>сравнивать представителей отдельных систематических групп животных и делать выводы на основе сравнения;</w:t>
      </w:r>
    </w:p>
    <w:p w:rsidR="00523D10" w:rsidRDefault="00C774EA">
      <w:pPr>
        <w:pStyle w:val="a5"/>
        <w:numPr>
          <w:ilvl w:val="1"/>
          <w:numId w:val="45"/>
        </w:numPr>
        <w:tabs>
          <w:tab w:val="left" w:pos="1554"/>
        </w:tabs>
        <w:spacing w:line="271" w:lineRule="exact"/>
        <w:ind w:left="1554" w:hanging="138"/>
        <w:rPr>
          <w:sz w:val="24"/>
        </w:rPr>
      </w:pPr>
      <w:r>
        <w:rPr>
          <w:sz w:val="24"/>
        </w:rPr>
        <w:t>классифицировать</w:t>
      </w:r>
      <w:r>
        <w:rPr>
          <w:spacing w:val="-5"/>
          <w:sz w:val="24"/>
        </w:rPr>
        <w:t xml:space="preserve"> </w:t>
      </w:r>
      <w:r>
        <w:rPr>
          <w:sz w:val="24"/>
        </w:rPr>
        <w:t>животных</w:t>
      </w:r>
      <w:r>
        <w:rPr>
          <w:spacing w:val="-5"/>
          <w:sz w:val="24"/>
        </w:rPr>
        <w:t xml:space="preserve"> </w:t>
      </w:r>
      <w:r>
        <w:rPr>
          <w:sz w:val="24"/>
        </w:rPr>
        <w:t>на</w:t>
      </w:r>
      <w:r>
        <w:rPr>
          <w:spacing w:val="-10"/>
          <w:sz w:val="24"/>
        </w:rPr>
        <w:t xml:space="preserve"> </w:t>
      </w:r>
      <w:r>
        <w:rPr>
          <w:sz w:val="24"/>
        </w:rPr>
        <w:t>основании</w:t>
      </w:r>
      <w:r>
        <w:rPr>
          <w:spacing w:val="-4"/>
          <w:sz w:val="24"/>
        </w:rPr>
        <w:t xml:space="preserve"> </w:t>
      </w:r>
      <w:r>
        <w:rPr>
          <w:sz w:val="24"/>
        </w:rPr>
        <w:t>особенностей</w:t>
      </w:r>
      <w:r>
        <w:rPr>
          <w:spacing w:val="-5"/>
          <w:sz w:val="24"/>
        </w:rPr>
        <w:t xml:space="preserve"> </w:t>
      </w:r>
      <w:r>
        <w:rPr>
          <w:spacing w:val="-2"/>
          <w:sz w:val="24"/>
        </w:rPr>
        <w:t>строения;</w:t>
      </w:r>
    </w:p>
    <w:p w:rsidR="00523D10" w:rsidRDefault="00C774EA">
      <w:pPr>
        <w:pStyle w:val="a3"/>
        <w:spacing w:line="275" w:lineRule="exact"/>
      </w:pPr>
      <w:r>
        <w:t>описывать</w:t>
      </w:r>
      <w:r>
        <w:rPr>
          <w:spacing w:val="-5"/>
        </w:rPr>
        <w:t xml:space="preserve"> </w:t>
      </w:r>
      <w:r>
        <w:t>усложнение</w:t>
      </w:r>
      <w:r>
        <w:rPr>
          <w:spacing w:val="-2"/>
        </w:rPr>
        <w:t xml:space="preserve"> </w:t>
      </w:r>
      <w:r>
        <w:t>организации</w:t>
      </w:r>
      <w:r>
        <w:rPr>
          <w:spacing w:val="-6"/>
        </w:rPr>
        <w:t xml:space="preserve"> </w:t>
      </w:r>
      <w:r>
        <w:t>животных</w:t>
      </w:r>
      <w:r>
        <w:rPr>
          <w:spacing w:val="-10"/>
        </w:rPr>
        <w:t xml:space="preserve"> </w:t>
      </w:r>
      <w:r>
        <w:t>в</w:t>
      </w:r>
      <w:r>
        <w:rPr>
          <w:spacing w:val="-1"/>
        </w:rPr>
        <w:t xml:space="preserve"> </w:t>
      </w:r>
      <w:r>
        <w:t>ходе</w:t>
      </w:r>
      <w:r>
        <w:rPr>
          <w:spacing w:val="-2"/>
        </w:rPr>
        <w:t xml:space="preserve"> </w:t>
      </w:r>
      <w:r>
        <w:t>эволюции</w:t>
      </w:r>
      <w:r>
        <w:rPr>
          <w:spacing w:val="-6"/>
        </w:rPr>
        <w:t xml:space="preserve"> </w:t>
      </w:r>
      <w:r>
        <w:t>животного</w:t>
      </w:r>
      <w:r>
        <w:rPr>
          <w:spacing w:val="-6"/>
        </w:rPr>
        <w:t xml:space="preserve"> </w:t>
      </w:r>
      <w:r>
        <w:t>мира</w:t>
      </w:r>
      <w:r>
        <w:rPr>
          <w:spacing w:val="-2"/>
        </w:rPr>
        <w:t xml:space="preserve"> </w:t>
      </w:r>
      <w:r>
        <w:t>на</w:t>
      </w:r>
      <w:r>
        <w:rPr>
          <w:spacing w:val="-7"/>
        </w:rPr>
        <w:t xml:space="preserve"> </w:t>
      </w:r>
      <w:r>
        <w:rPr>
          <w:spacing w:val="-2"/>
        </w:rPr>
        <w:t>Земле;</w:t>
      </w:r>
    </w:p>
    <w:p w:rsidR="00523D10" w:rsidRDefault="00C774EA">
      <w:pPr>
        <w:pStyle w:val="a5"/>
        <w:numPr>
          <w:ilvl w:val="1"/>
          <w:numId w:val="45"/>
        </w:numPr>
        <w:tabs>
          <w:tab w:val="left" w:pos="1616"/>
        </w:tabs>
        <w:spacing w:line="242" w:lineRule="auto"/>
        <w:ind w:right="551" w:firstLine="0"/>
        <w:rPr>
          <w:sz w:val="24"/>
        </w:rPr>
      </w:pPr>
      <w:r>
        <w:rPr>
          <w:sz w:val="24"/>
        </w:rPr>
        <w:t>выявлять черты приспособленности животных к среде обитания, значение экологических факторов для животных;</w:t>
      </w:r>
    </w:p>
    <w:p w:rsidR="00523D10" w:rsidRDefault="00C774EA">
      <w:pPr>
        <w:pStyle w:val="a5"/>
        <w:numPr>
          <w:ilvl w:val="1"/>
          <w:numId w:val="45"/>
        </w:numPr>
        <w:tabs>
          <w:tab w:val="left" w:pos="1554"/>
        </w:tabs>
        <w:spacing w:line="271" w:lineRule="exact"/>
        <w:ind w:left="1554" w:hanging="138"/>
        <w:rPr>
          <w:sz w:val="24"/>
        </w:rPr>
      </w:pPr>
      <w:r>
        <w:rPr>
          <w:sz w:val="24"/>
        </w:rPr>
        <w:t>выявлять</w:t>
      </w:r>
      <w:r>
        <w:rPr>
          <w:spacing w:val="-5"/>
          <w:sz w:val="24"/>
        </w:rPr>
        <w:t xml:space="preserve"> </w:t>
      </w:r>
      <w:r>
        <w:rPr>
          <w:sz w:val="24"/>
        </w:rPr>
        <w:t>взаимосвязи</w:t>
      </w:r>
      <w:r>
        <w:rPr>
          <w:spacing w:val="-4"/>
          <w:sz w:val="24"/>
        </w:rPr>
        <w:t xml:space="preserve"> </w:t>
      </w:r>
      <w:r>
        <w:rPr>
          <w:sz w:val="24"/>
        </w:rPr>
        <w:t>животных</w:t>
      </w:r>
      <w:r>
        <w:rPr>
          <w:spacing w:val="-5"/>
          <w:sz w:val="24"/>
        </w:rPr>
        <w:t xml:space="preserve"> </w:t>
      </w:r>
      <w:r>
        <w:rPr>
          <w:sz w:val="24"/>
        </w:rPr>
        <w:t>в</w:t>
      </w:r>
      <w:r>
        <w:rPr>
          <w:spacing w:val="-4"/>
          <w:sz w:val="24"/>
        </w:rPr>
        <w:t xml:space="preserve"> </w:t>
      </w:r>
      <w:r>
        <w:rPr>
          <w:sz w:val="24"/>
        </w:rPr>
        <w:t>природных</w:t>
      </w:r>
      <w:r>
        <w:rPr>
          <w:spacing w:val="-5"/>
          <w:sz w:val="24"/>
        </w:rPr>
        <w:t xml:space="preserve"> </w:t>
      </w:r>
      <w:r>
        <w:rPr>
          <w:sz w:val="24"/>
        </w:rPr>
        <w:t>сообществах,</w:t>
      </w:r>
      <w:r>
        <w:rPr>
          <w:spacing w:val="-3"/>
          <w:sz w:val="24"/>
        </w:rPr>
        <w:t xml:space="preserve"> </w:t>
      </w:r>
      <w:r>
        <w:rPr>
          <w:sz w:val="24"/>
        </w:rPr>
        <w:t>цепи</w:t>
      </w:r>
      <w:r>
        <w:rPr>
          <w:spacing w:val="-4"/>
          <w:sz w:val="24"/>
        </w:rPr>
        <w:t xml:space="preserve"> </w:t>
      </w:r>
      <w:r>
        <w:rPr>
          <w:spacing w:val="-2"/>
          <w:sz w:val="24"/>
        </w:rPr>
        <w:t>питания;</w:t>
      </w:r>
    </w:p>
    <w:p w:rsidR="00523D10" w:rsidRDefault="00C774EA">
      <w:pPr>
        <w:pStyle w:val="a3"/>
        <w:ind w:right="546"/>
      </w:pPr>
      <w:r>
        <w:t>устанавливать взаимосвязи животных с растениями, грибами, лишайниками и бактериями в природных сообществах;</w:t>
      </w:r>
    </w:p>
    <w:p w:rsidR="00523D10" w:rsidRDefault="00C774EA">
      <w:pPr>
        <w:pStyle w:val="a5"/>
        <w:numPr>
          <w:ilvl w:val="1"/>
          <w:numId w:val="45"/>
        </w:numPr>
        <w:tabs>
          <w:tab w:val="left" w:pos="1563"/>
        </w:tabs>
        <w:spacing w:before="1" w:line="237" w:lineRule="auto"/>
        <w:ind w:right="548" w:firstLine="0"/>
        <w:rPr>
          <w:sz w:val="24"/>
        </w:rPr>
      </w:pPr>
      <w:r>
        <w:rPr>
          <w:sz w:val="24"/>
        </w:rPr>
        <w:t>характеризовать животных природных зон Земли, основные закономерности распространения животных по планете;</w:t>
      </w:r>
    </w:p>
    <w:p w:rsidR="00523D10" w:rsidRDefault="00C774EA">
      <w:pPr>
        <w:pStyle w:val="a5"/>
        <w:numPr>
          <w:ilvl w:val="1"/>
          <w:numId w:val="45"/>
        </w:numPr>
        <w:tabs>
          <w:tab w:val="left" w:pos="1554"/>
        </w:tabs>
        <w:spacing w:before="3" w:line="275" w:lineRule="exact"/>
        <w:ind w:left="1554" w:hanging="138"/>
        <w:rPr>
          <w:sz w:val="24"/>
        </w:rPr>
      </w:pPr>
      <w:r>
        <w:rPr>
          <w:sz w:val="24"/>
        </w:rPr>
        <w:t>раскрывать роль</w:t>
      </w:r>
      <w:r>
        <w:rPr>
          <w:spacing w:val="-4"/>
          <w:sz w:val="24"/>
        </w:rPr>
        <w:t xml:space="preserve"> </w:t>
      </w:r>
      <w:r>
        <w:rPr>
          <w:sz w:val="24"/>
        </w:rPr>
        <w:t>животных</w:t>
      </w:r>
      <w:r>
        <w:rPr>
          <w:spacing w:val="-6"/>
          <w:sz w:val="24"/>
        </w:rPr>
        <w:t xml:space="preserve"> </w:t>
      </w:r>
      <w:r>
        <w:rPr>
          <w:sz w:val="24"/>
        </w:rPr>
        <w:t>в</w:t>
      </w:r>
      <w:r>
        <w:rPr>
          <w:spacing w:val="-3"/>
          <w:sz w:val="24"/>
        </w:rPr>
        <w:t xml:space="preserve"> </w:t>
      </w:r>
      <w:r>
        <w:rPr>
          <w:sz w:val="24"/>
        </w:rPr>
        <w:t>природных</w:t>
      </w:r>
      <w:r>
        <w:rPr>
          <w:spacing w:val="-5"/>
          <w:sz w:val="24"/>
        </w:rPr>
        <w:t xml:space="preserve"> </w:t>
      </w:r>
      <w:r>
        <w:rPr>
          <w:spacing w:val="-2"/>
          <w:sz w:val="24"/>
        </w:rPr>
        <w:t>сообществах;</w:t>
      </w:r>
    </w:p>
    <w:p w:rsidR="00523D10" w:rsidRDefault="00C774EA">
      <w:pPr>
        <w:pStyle w:val="a3"/>
        <w:ind w:right="538"/>
      </w:pPr>
      <w: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523D10" w:rsidRDefault="00C774EA">
      <w:pPr>
        <w:pStyle w:val="a5"/>
        <w:numPr>
          <w:ilvl w:val="1"/>
          <w:numId w:val="45"/>
        </w:numPr>
        <w:tabs>
          <w:tab w:val="left" w:pos="1554"/>
        </w:tabs>
        <w:spacing w:before="2" w:line="275" w:lineRule="exact"/>
        <w:ind w:left="1554" w:hanging="138"/>
        <w:rPr>
          <w:sz w:val="24"/>
        </w:rPr>
      </w:pPr>
      <w:r>
        <w:rPr>
          <w:sz w:val="24"/>
        </w:rPr>
        <w:t>иметь</w:t>
      </w:r>
      <w:r>
        <w:rPr>
          <w:spacing w:val="-4"/>
          <w:sz w:val="24"/>
        </w:rPr>
        <w:t xml:space="preserve"> </w:t>
      </w:r>
      <w:r>
        <w:rPr>
          <w:sz w:val="24"/>
        </w:rPr>
        <w:t>представление</w:t>
      </w:r>
      <w:r>
        <w:rPr>
          <w:spacing w:val="-7"/>
          <w:sz w:val="24"/>
        </w:rPr>
        <w:t xml:space="preserve"> </w:t>
      </w:r>
      <w:r>
        <w:rPr>
          <w:sz w:val="24"/>
        </w:rPr>
        <w:t>о</w:t>
      </w:r>
      <w:r>
        <w:rPr>
          <w:spacing w:val="-2"/>
          <w:sz w:val="24"/>
        </w:rPr>
        <w:t xml:space="preserve"> </w:t>
      </w:r>
      <w:r>
        <w:rPr>
          <w:sz w:val="24"/>
        </w:rPr>
        <w:t>мероприятиях</w:t>
      </w:r>
      <w:r>
        <w:rPr>
          <w:spacing w:val="-7"/>
          <w:sz w:val="24"/>
        </w:rPr>
        <w:t xml:space="preserve"> </w:t>
      </w:r>
      <w:r>
        <w:rPr>
          <w:sz w:val="24"/>
        </w:rPr>
        <w:t>по</w:t>
      </w:r>
      <w:r>
        <w:rPr>
          <w:spacing w:val="-2"/>
          <w:sz w:val="24"/>
        </w:rPr>
        <w:t xml:space="preserve"> </w:t>
      </w:r>
      <w:r>
        <w:rPr>
          <w:sz w:val="24"/>
        </w:rPr>
        <w:t>охране</w:t>
      </w:r>
      <w:r>
        <w:rPr>
          <w:spacing w:val="-3"/>
          <w:sz w:val="24"/>
        </w:rPr>
        <w:t xml:space="preserve"> </w:t>
      </w:r>
      <w:r>
        <w:rPr>
          <w:sz w:val="24"/>
        </w:rPr>
        <w:t>животного</w:t>
      </w:r>
      <w:r>
        <w:rPr>
          <w:spacing w:val="-2"/>
          <w:sz w:val="24"/>
        </w:rPr>
        <w:t xml:space="preserve"> </w:t>
      </w:r>
      <w:r>
        <w:rPr>
          <w:sz w:val="24"/>
        </w:rPr>
        <w:t>мира</w:t>
      </w:r>
      <w:r>
        <w:rPr>
          <w:spacing w:val="-2"/>
          <w:sz w:val="24"/>
        </w:rPr>
        <w:t xml:space="preserve"> Земли;</w:t>
      </w:r>
    </w:p>
    <w:p w:rsidR="00523D10" w:rsidRDefault="00C774EA">
      <w:pPr>
        <w:pStyle w:val="a5"/>
        <w:numPr>
          <w:ilvl w:val="1"/>
          <w:numId w:val="45"/>
        </w:numPr>
        <w:tabs>
          <w:tab w:val="left" w:pos="1650"/>
        </w:tabs>
        <w:ind w:right="542" w:firstLine="0"/>
        <w:rPr>
          <w:sz w:val="24"/>
        </w:rPr>
      </w:pPr>
      <w:r>
        <w:rPr>
          <w:sz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23D10" w:rsidRDefault="00C774EA">
      <w:pPr>
        <w:pStyle w:val="a5"/>
        <w:numPr>
          <w:ilvl w:val="1"/>
          <w:numId w:val="45"/>
        </w:numPr>
        <w:tabs>
          <w:tab w:val="left" w:pos="1573"/>
        </w:tabs>
        <w:spacing w:before="1"/>
        <w:ind w:right="551" w:firstLine="0"/>
        <w:rPr>
          <w:sz w:val="24"/>
        </w:rPr>
      </w:pPr>
      <w:r>
        <w:rPr>
          <w:sz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523D10" w:rsidRDefault="00C774EA">
      <w:pPr>
        <w:pStyle w:val="a5"/>
        <w:numPr>
          <w:ilvl w:val="1"/>
          <w:numId w:val="45"/>
        </w:numPr>
        <w:tabs>
          <w:tab w:val="left" w:pos="1563"/>
        </w:tabs>
        <w:spacing w:before="3" w:line="237" w:lineRule="auto"/>
        <w:ind w:right="544" w:firstLine="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3D10" w:rsidRDefault="00C774EA">
      <w:pPr>
        <w:pStyle w:val="a5"/>
        <w:numPr>
          <w:ilvl w:val="1"/>
          <w:numId w:val="45"/>
        </w:numPr>
        <w:tabs>
          <w:tab w:val="left" w:pos="1635"/>
        </w:tabs>
        <w:spacing w:before="4"/>
        <w:ind w:right="543" w:firstLine="0"/>
        <w:rPr>
          <w:sz w:val="24"/>
        </w:rPr>
      </w:pPr>
      <w:r>
        <w:rPr>
          <w:sz w:val="24"/>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23D10" w:rsidRDefault="00C774EA">
      <w:pPr>
        <w:pStyle w:val="a5"/>
        <w:numPr>
          <w:ilvl w:val="1"/>
          <w:numId w:val="45"/>
        </w:numPr>
        <w:tabs>
          <w:tab w:val="left" w:pos="1635"/>
        </w:tabs>
        <w:ind w:right="537" w:firstLine="0"/>
        <w:rPr>
          <w:sz w:val="24"/>
        </w:rPr>
      </w:pPr>
      <w:r>
        <w:rPr>
          <w:sz w:val="24"/>
        </w:rPr>
        <w:t xml:space="preserve">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w:t>
      </w:r>
      <w:r>
        <w:rPr>
          <w:spacing w:val="-2"/>
          <w:sz w:val="24"/>
        </w:rPr>
        <w:t>обучающихся.</w:t>
      </w:r>
    </w:p>
    <w:p w:rsidR="00523D10" w:rsidRDefault="00C774EA">
      <w:pPr>
        <w:pStyle w:val="a3"/>
        <w:spacing w:before="274" w:line="275" w:lineRule="exact"/>
        <w:jc w:val="left"/>
      </w:pPr>
      <w:r>
        <w:t>Предметные</w:t>
      </w:r>
      <w:r>
        <w:rPr>
          <w:spacing w:val="-2"/>
        </w:rPr>
        <w:t xml:space="preserve"> </w:t>
      </w:r>
      <w:r>
        <w:t>результаты</w:t>
      </w:r>
      <w:r>
        <w:rPr>
          <w:spacing w:val="-4"/>
        </w:rPr>
        <w:t xml:space="preserve"> </w:t>
      </w:r>
      <w:r>
        <w:t>освоения</w:t>
      </w:r>
      <w:r>
        <w:rPr>
          <w:spacing w:val="-6"/>
        </w:rPr>
        <w:t xml:space="preserve"> </w:t>
      </w:r>
      <w:r>
        <w:t>программы по</w:t>
      </w:r>
      <w:r>
        <w:rPr>
          <w:spacing w:val="-1"/>
        </w:rPr>
        <w:t xml:space="preserve"> </w:t>
      </w:r>
      <w:r>
        <w:t>биологии</w:t>
      </w:r>
      <w:r>
        <w:rPr>
          <w:spacing w:val="-4"/>
        </w:rPr>
        <w:t xml:space="preserve"> </w:t>
      </w:r>
      <w:r>
        <w:t>к</w:t>
      </w:r>
      <w:r>
        <w:rPr>
          <w:spacing w:val="-3"/>
        </w:rPr>
        <w:t xml:space="preserve"> </w:t>
      </w:r>
      <w:r>
        <w:t>концу</w:t>
      </w:r>
      <w:r>
        <w:rPr>
          <w:spacing w:val="-6"/>
        </w:rPr>
        <w:t xml:space="preserve"> </w:t>
      </w:r>
      <w:r>
        <w:t>обучения</w:t>
      </w:r>
      <w:r>
        <w:rPr>
          <w:spacing w:val="8"/>
        </w:rPr>
        <w:t xml:space="preserve"> </w:t>
      </w:r>
      <w:r>
        <w:rPr>
          <w:b/>
        </w:rPr>
        <w:t>в</w:t>
      </w:r>
      <w:r>
        <w:rPr>
          <w:b/>
          <w:spacing w:val="-6"/>
        </w:rPr>
        <w:t xml:space="preserve"> </w:t>
      </w:r>
      <w:r>
        <w:rPr>
          <w:b/>
        </w:rPr>
        <w:t xml:space="preserve">9 </w:t>
      </w:r>
      <w:r>
        <w:rPr>
          <w:b/>
          <w:spacing w:val="-2"/>
        </w:rPr>
        <w:t>классе</w:t>
      </w:r>
      <w:r>
        <w:rPr>
          <w:spacing w:val="-2"/>
        </w:rPr>
        <w:t>:</w:t>
      </w:r>
    </w:p>
    <w:p w:rsidR="00523D10" w:rsidRDefault="00C774EA">
      <w:pPr>
        <w:pStyle w:val="a5"/>
        <w:numPr>
          <w:ilvl w:val="1"/>
          <w:numId w:val="45"/>
        </w:numPr>
        <w:tabs>
          <w:tab w:val="left" w:pos="1554"/>
        </w:tabs>
        <w:spacing w:line="242" w:lineRule="auto"/>
        <w:ind w:right="543" w:firstLine="0"/>
        <w:jc w:val="left"/>
        <w:rPr>
          <w:sz w:val="24"/>
        </w:rPr>
      </w:pPr>
      <w:r>
        <w:rPr>
          <w:sz w:val="24"/>
        </w:rPr>
        <w:t>характеризовать</w:t>
      </w:r>
      <w:r>
        <w:rPr>
          <w:spacing w:val="-3"/>
          <w:sz w:val="24"/>
        </w:rPr>
        <w:t xml:space="preserve"> </w:t>
      </w:r>
      <w:r>
        <w:rPr>
          <w:sz w:val="24"/>
        </w:rPr>
        <w:t>науки</w:t>
      </w:r>
      <w:r>
        <w:rPr>
          <w:spacing w:val="-3"/>
          <w:sz w:val="24"/>
        </w:rPr>
        <w:t xml:space="preserve"> </w:t>
      </w:r>
      <w:r>
        <w:rPr>
          <w:sz w:val="24"/>
        </w:rPr>
        <w:t>о</w:t>
      </w:r>
      <w:r>
        <w:rPr>
          <w:spacing w:val="-4"/>
          <w:sz w:val="24"/>
        </w:rPr>
        <w:t xml:space="preserve"> </w:t>
      </w:r>
      <w:r>
        <w:rPr>
          <w:sz w:val="24"/>
        </w:rPr>
        <w:t>человеке</w:t>
      </w:r>
      <w:r>
        <w:rPr>
          <w:spacing w:val="-5"/>
          <w:sz w:val="24"/>
        </w:rPr>
        <w:t xml:space="preserve"> </w:t>
      </w:r>
      <w:r>
        <w:rPr>
          <w:sz w:val="24"/>
        </w:rPr>
        <w:t>(антропологию,</w:t>
      </w:r>
      <w:r>
        <w:rPr>
          <w:spacing w:val="-2"/>
          <w:sz w:val="24"/>
        </w:rPr>
        <w:t xml:space="preserve"> </w:t>
      </w:r>
      <w:r>
        <w:rPr>
          <w:sz w:val="24"/>
        </w:rPr>
        <w:t>анатомию,</w:t>
      </w:r>
      <w:r>
        <w:rPr>
          <w:spacing w:val="-2"/>
          <w:sz w:val="24"/>
        </w:rPr>
        <w:t xml:space="preserve"> </w:t>
      </w:r>
      <w:r>
        <w:rPr>
          <w:sz w:val="24"/>
        </w:rPr>
        <w:t>физиологию,</w:t>
      </w:r>
      <w:r>
        <w:rPr>
          <w:spacing w:val="-6"/>
          <w:sz w:val="24"/>
        </w:rPr>
        <w:t xml:space="preserve"> </w:t>
      </w:r>
      <w:r>
        <w:rPr>
          <w:sz w:val="24"/>
        </w:rPr>
        <w:t>медицину,</w:t>
      </w:r>
      <w:r>
        <w:rPr>
          <w:spacing w:val="-2"/>
          <w:sz w:val="24"/>
        </w:rPr>
        <w:t xml:space="preserve"> </w:t>
      </w:r>
      <w:r>
        <w:rPr>
          <w:sz w:val="24"/>
        </w:rPr>
        <w:t>гигиену, экологию человека, психологию) и их связи с другими науками и техникой;</w:t>
      </w:r>
    </w:p>
    <w:p w:rsidR="00523D10" w:rsidRDefault="00C774EA">
      <w:pPr>
        <w:pStyle w:val="a5"/>
        <w:numPr>
          <w:ilvl w:val="1"/>
          <w:numId w:val="45"/>
        </w:numPr>
        <w:tabs>
          <w:tab w:val="left" w:pos="1592"/>
          <w:tab w:val="left" w:pos="2596"/>
          <w:tab w:val="left" w:pos="3095"/>
          <w:tab w:val="left" w:pos="4476"/>
          <w:tab w:val="left" w:pos="6750"/>
          <w:tab w:val="left" w:pos="7138"/>
          <w:tab w:val="left" w:pos="8543"/>
          <w:tab w:val="left" w:pos="10352"/>
        </w:tabs>
        <w:spacing w:line="242" w:lineRule="auto"/>
        <w:ind w:right="537" w:firstLine="0"/>
        <w:jc w:val="left"/>
        <w:rPr>
          <w:sz w:val="24"/>
        </w:rPr>
      </w:pPr>
      <w:r>
        <w:rPr>
          <w:sz w:val="24"/>
        </w:rPr>
        <w:t>объяснять</w:t>
      </w:r>
      <w:r>
        <w:rPr>
          <w:spacing w:val="37"/>
          <w:sz w:val="24"/>
        </w:rPr>
        <w:t xml:space="preserve"> </w:t>
      </w:r>
      <w:r>
        <w:rPr>
          <w:sz w:val="24"/>
        </w:rPr>
        <w:t>положение</w:t>
      </w:r>
      <w:r>
        <w:rPr>
          <w:spacing w:val="30"/>
          <w:sz w:val="24"/>
        </w:rPr>
        <w:t xml:space="preserve"> </w:t>
      </w:r>
      <w:r>
        <w:rPr>
          <w:sz w:val="24"/>
        </w:rPr>
        <w:t>человека</w:t>
      </w:r>
      <w:r>
        <w:rPr>
          <w:spacing w:val="35"/>
          <w:sz w:val="24"/>
        </w:rPr>
        <w:t xml:space="preserve"> </w:t>
      </w:r>
      <w:r>
        <w:rPr>
          <w:sz w:val="24"/>
        </w:rPr>
        <w:t>в</w:t>
      </w:r>
      <w:r>
        <w:rPr>
          <w:spacing w:val="33"/>
          <w:sz w:val="24"/>
        </w:rPr>
        <w:t xml:space="preserve"> </w:t>
      </w:r>
      <w:r>
        <w:rPr>
          <w:sz w:val="24"/>
        </w:rPr>
        <w:t>системе</w:t>
      </w:r>
      <w:r>
        <w:rPr>
          <w:spacing w:val="30"/>
          <w:sz w:val="24"/>
        </w:rPr>
        <w:t xml:space="preserve"> </w:t>
      </w:r>
      <w:r>
        <w:rPr>
          <w:sz w:val="24"/>
        </w:rPr>
        <w:t>органического</w:t>
      </w:r>
      <w:r>
        <w:rPr>
          <w:spacing w:val="31"/>
          <w:sz w:val="24"/>
        </w:rPr>
        <w:t xml:space="preserve"> </w:t>
      </w:r>
      <w:r>
        <w:rPr>
          <w:sz w:val="24"/>
        </w:rPr>
        <w:t>мира,</w:t>
      </w:r>
      <w:r>
        <w:rPr>
          <w:spacing w:val="34"/>
          <w:sz w:val="24"/>
        </w:rPr>
        <w:t xml:space="preserve"> </w:t>
      </w:r>
      <w:r>
        <w:rPr>
          <w:sz w:val="24"/>
        </w:rPr>
        <w:t>его</w:t>
      </w:r>
      <w:r>
        <w:rPr>
          <w:spacing w:val="31"/>
          <w:sz w:val="24"/>
        </w:rPr>
        <w:t xml:space="preserve"> </w:t>
      </w:r>
      <w:r>
        <w:rPr>
          <w:sz w:val="24"/>
        </w:rPr>
        <w:t>происхождение,</w:t>
      </w:r>
      <w:r>
        <w:rPr>
          <w:spacing w:val="34"/>
          <w:sz w:val="24"/>
        </w:rPr>
        <w:t xml:space="preserve"> </w:t>
      </w:r>
      <w:r>
        <w:rPr>
          <w:sz w:val="24"/>
        </w:rPr>
        <w:t xml:space="preserve">отличия </w:t>
      </w:r>
      <w:r>
        <w:rPr>
          <w:spacing w:val="-2"/>
          <w:sz w:val="24"/>
        </w:rPr>
        <w:t>человека</w:t>
      </w:r>
      <w:r>
        <w:rPr>
          <w:sz w:val="24"/>
        </w:rPr>
        <w:tab/>
      </w:r>
      <w:r>
        <w:rPr>
          <w:spacing w:val="-6"/>
          <w:sz w:val="24"/>
        </w:rPr>
        <w:t>от</w:t>
      </w:r>
      <w:r>
        <w:rPr>
          <w:sz w:val="24"/>
        </w:rPr>
        <w:tab/>
      </w:r>
      <w:r>
        <w:rPr>
          <w:spacing w:val="-2"/>
          <w:sz w:val="24"/>
        </w:rPr>
        <w:t>животных,</w:t>
      </w:r>
      <w:r>
        <w:rPr>
          <w:sz w:val="24"/>
        </w:rPr>
        <w:tab/>
      </w:r>
      <w:r>
        <w:rPr>
          <w:spacing w:val="-2"/>
          <w:sz w:val="24"/>
        </w:rPr>
        <w:t>приспособленность</w:t>
      </w:r>
      <w:r>
        <w:rPr>
          <w:sz w:val="24"/>
        </w:rPr>
        <w:tab/>
      </w:r>
      <w:r>
        <w:rPr>
          <w:spacing w:val="-10"/>
          <w:sz w:val="24"/>
        </w:rPr>
        <w:t>к</w:t>
      </w:r>
      <w:r>
        <w:rPr>
          <w:sz w:val="24"/>
        </w:rPr>
        <w:tab/>
      </w:r>
      <w:r>
        <w:rPr>
          <w:spacing w:val="-2"/>
          <w:sz w:val="24"/>
        </w:rPr>
        <w:t>различным</w:t>
      </w:r>
      <w:r>
        <w:rPr>
          <w:sz w:val="24"/>
        </w:rPr>
        <w:tab/>
      </w:r>
      <w:r>
        <w:rPr>
          <w:spacing w:val="-2"/>
          <w:sz w:val="24"/>
        </w:rPr>
        <w:t>экологическим</w:t>
      </w:r>
      <w:r>
        <w:rPr>
          <w:sz w:val="24"/>
        </w:rPr>
        <w:tab/>
      </w:r>
      <w:r>
        <w:rPr>
          <w:spacing w:val="-2"/>
          <w:sz w:val="24"/>
        </w:rPr>
        <w:t>факторам</w:t>
      </w:r>
    </w:p>
    <w:p w:rsidR="00523D10" w:rsidRDefault="00523D10">
      <w:pPr>
        <w:pStyle w:val="a5"/>
        <w:spacing w:line="242" w:lineRule="auto"/>
        <w:jc w:val="left"/>
        <w:rPr>
          <w:sz w:val="24"/>
        </w:rPr>
        <w:sectPr w:rsidR="00523D10">
          <w:pgSz w:w="12240" w:h="15840"/>
          <w:pgMar w:top="640" w:right="360" w:bottom="960" w:left="0" w:header="0" w:footer="715" w:gutter="0"/>
          <w:cols w:space="720"/>
        </w:sectPr>
      </w:pPr>
    </w:p>
    <w:p w:rsidR="00523D10" w:rsidRDefault="00C774EA">
      <w:pPr>
        <w:pStyle w:val="a3"/>
        <w:spacing w:before="77"/>
      </w:pPr>
      <w:r>
        <w:t>(человеческие</w:t>
      </w:r>
      <w:r>
        <w:rPr>
          <w:spacing w:val="-4"/>
        </w:rPr>
        <w:t xml:space="preserve"> </w:t>
      </w:r>
      <w:r>
        <w:t>расы</w:t>
      </w:r>
      <w:r>
        <w:rPr>
          <w:spacing w:val="-2"/>
        </w:rPr>
        <w:t xml:space="preserve"> </w:t>
      </w:r>
      <w:r>
        <w:t>и</w:t>
      </w:r>
      <w:r>
        <w:rPr>
          <w:spacing w:val="-2"/>
        </w:rPr>
        <w:t xml:space="preserve"> </w:t>
      </w:r>
      <w:r>
        <w:t>адаптивные</w:t>
      </w:r>
      <w:r>
        <w:rPr>
          <w:spacing w:val="-9"/>
        </w:rPr>
        <w:t xml:space="preserve"> </w:t>
      </w:r>
      <w:r>
        <w:t>типы</w:t>
      </w:r>
      <w:r>
        <w:rPr>
          <w:spacing w:val="-2"/>
        </w:rPr>
        <w:t xml:space="preserve"> </w:t>
      </w:r>
      <w:r>
        <w:t>людей),</w:t>
      </w:r>
      <w:r>
        <w:rPr>
          <w:spacing w:val="-6"/>
        </w:rPr>
        <w:t xml:space="preserve"> </w:t>
      </w:r>
      <w:r>
        <w:t>родство</w:t>
      </w:r>
      <w:r>
        <w:rPr>
          <w:spacing w:val="-3"/>
        </w:rPr>
        <w:t xml:space="preserve"> </w:t>
      </w:r>
      <w:r>
        <w:t>человеческих</w:t>
      </w:r>
      <w:r>
        <w:rPr>
          <w:spacing w:val="-2"/>
        </w:rPr>
        <w:t xml:space="preserve"> </w:t>
      </w:r>
      <w:r>
        <w:rPr>
          <w:spacing w:val="-4"/>
        </w:rPr>
        <w:t>рас;</w:t>
      </w:r>
    </w:p>
    <w:p w:rsidR="00523D10" w:rsidRDefault="00C774EA">
      <w:pPr>
        <w:pStyle w:val="a5"/>
        <w:numPr>
          <w:ilvl w:val="1"/>
          <w:numId w:val="45"/>
        </w:numPr>
        <w:tabs>
          <w:tab w:val="left" w:pos="1640"/>
        </w:tabs>
        <w:spacing w:before="2"/>
        <w:ind w:right="534" w:firstLine="0"/>
        <w:rPr>
          <w:sz w:val="24"/>
        </w:rPr>
      </w:pPr>
      <w:r>
        <w:rPr>
          <w:sz w:val="24"/>
        </w:rPr>
        <w:t>приводить</w:t>
      </w:r>
      <w:r>
        <w:rPr>
          <w:spacing w:val="80"/>
          <w:sz w:val="24"/>
        </w:rPr>
        <w:t xml:space="preserve"> </w:t>
      </w:r>
      <w:r>
        <w:rPr>
          <w:sz w:val="24"/>
        </w:rPr>
        <w:t>примеры</w:t>
      </w:r>
      <w:r>
        <w:rPr>
          <w:spacing w:val="80"/>
          <w:sz w:val="24"/>
        </w:rPr>
        <w:t xml:space="preserve"> </w:t>
      </w:r>
      <w:r>
        <w:rPr>
          <w:sz w:val="24"/>
        </w:rPr>
        <w:t>вклада</w:t>
      </w:r>
      <w:r>
        <w:rPr>
          <w:spacing w:val="80"/>
          <w:sz w:val="24"/>
        </w:rPr>
        <w:t xml:space="preserve"> </w:t>
      </w:r>
      <w:r>
        <w:rPr>
          <w:sz w:val="24"/>
        </w:rPr>
        <w:t>российских</w:t>
      </w:r>
      <w:r>
        <w:rPr>
          <w:spacing w:val="80"/>
          <w:sz w:val="24"/>
        </w:rPr>
        <w:t xml:space="preserve"> </w:t>
      </w:r>
      <w:r>
        <w:rPr>
          <w:sz w:val="24"/>
        </w:rPr>
        <w:t>(в</w:t>
      </w:r>
      <w:r>
        <w:rPr>
          <w:spacing w:val="80"/>
          <w:sz w:val="24"/>
        </w:rPr>
        <w:t xml:space="preserve"> </w:t>
      </w:r>
      <w:r>
        <w:rPr>
          <w:sz w:val="24"/>
        </w:rPr>
        <w:t>том</w:t>
      </w:r>
      <w:r>
        <w:rPr>
          <w:spacing w:val="80"/>
          <w:sz w:val="24"/>
        </w:rPr>
        <w:t xml:space="preserve"> </w:t>
      </w:r>
      <w:r>
        <w:rPr>
          <w:sz w:val="24"/>
        </w:rPr>
        <w:t>числе</w:t>
      </w:r>
      <w:r>
        <w:rPr>
          <w:spacing w:val="80"/>
          <w:sz w:val="24"/>
        </w:rPr>
        <w:t xml:space="preserve"> </w:t>
      </w:r>
      <w:r>
        <w:rPr>
          <w:sz w:val="24"/>
        </w:rPr>
        <w:t>И. М.</w:t>
      </w:r>
      <w:r>
        <w:rPr>
          <w:spacing w:val="80"/>
          <w:sz w:val="24"/>
        </w:rPr>
        <w:t xml:space="preserve"> </w:t>
      </w:r>
      <w:r>
        <w:rPr>
          <w:sz w:val="24"/>
        </w:rPr>
        <w:t>Сеченов,</w:t>
      </w:r>
      <w:r>
        <w:rPr>
          <w:spacing w:val="80"/>
          <w:sz w:val="24"/>
        </w:rPr>
        <w:t xml:space="preserve"> </w:t>
      </w:r>
      <w:r>
        <w:rPr>
          <w:sz w:val="24"/>
        </w:rPr>
        <w:t>И.</w:t>
      </w:r>
      <w:r>
        <w:rPr>
          <w:spacing w:val="80"/>
          <w:sz w:val="24"/>
        </w:rPr>
        <w:t xml:space="preserve"> </w:t>
      </w:r>
      <w:r>
        <w:rPr>
          <w:sz w:val="24"/>
        </w:rPr>
        <w:t>П. Павлов,</w:t>
      </w:r>
      <w:r>
        <w:rPr>
          <w:spacing w:val="80"/>
          <w:sz w:val="24"/>
        </w:rPr>
        <w:t xml:space="preserve"> </w:t>
      </w:r>
      <w:r>
        <w:rPr>
          <w:sz w:val="24"/>
        </w:rPr>
        <w:t>И. И.</w:t>
      </w:r>
      <w:r>
        <w:rPr>
          <w:spacing w:val="-1"/>
          <w:sz w:val="24"/>
        </w:rPr>
        <w:t xml:space="preserve"> </w:t>
      </w:r>
      <w:r>
        <w:rPr>
          <w:sz w:val="24"/>
        </w:rPr>
        <w:t>Мечников, А. А. Ухтомский, П. К.</w:t>
      </w:r>
      <w:r>
        <w:rPr>
          <w:spacing w:val="-4"/>
          <w:sz w:val="24"/>
        </w:rPr>
        <w:t xml:space="preserve"> </w:t>
      </w:r>
      <w:r>
        <w:rPr>
          <w:sz w:val="24"/>
        </w:rPr>
        <w:t>Анохин) и зарубежных (в том числе У. Гарвей, К. Бернар, Л. Пастер, Ч.</w:t>
      </w:r>
      <w:r>
        <w:rPr>
          <w:spacing w:val="-1"/>
          <w:sz w:val="24"/>
        </w:rPr>
        <w:t xml:space="preserve"> </w:t>
      </w:r>
      <w:r>
        <w:rPr>
          <w:sz w:val="24"/>
        </w:rPr>
        <w:t>Дарвин) учёных в развитие представлений о происхождении, строении, жизнедеятельности, поведении, экологии человека;</w:t>
      </w:r>
    </w:p>
    <w:p w:rsidR="00523D10" w:rsidRDefault="00C774EA">
      <w:pPr>
        <w:pStyle w:val="a5"/>
        <w:numPr>
          <w:ilvl w:val="1"/>
          <w:numId w:val="45"/>
        </w:numPr>
        <w:tabs>
          <w:tab w:val="left" w:pos="1573"/>
        </w:tabs>
        <w:ind w:right="541" w:firstLine="0"/>
        <w:rPr>
          <w:sz w:val="24"/>
        </w:rPr>
      </w:pPr>
      <w:r>
        <w:rPr>
          <w:sz w:val="24"/>
        </w:rPr>
        <w:t>применять биологические термины и понятия (в том числе: цитология, гистология, анатомия человека, физиология</w:t>
      </w:r>
      <w:r>
        <w:rPr>
          <w:spacing w:val="-1"/>
          <w:sz w:val="24"/>
        </w:rPr>
        <w:t xml:space="preserve"> </w:t>
      </w:r>
      <w:r>
        <w:rPr>
          <w:sz w:val="24"/>
        </w:rPr>
        <w:t>человека,</w:t>
      </w:r>
      <w:r>
        <w:rPr>
          <w:spacing w:val="-2"/>
          <w:sz w:val="24"/>
        </w:rPr>
        <w:t xml:space="preserve"> </w:t>
      </w:r>
      <w:r>
        <w:rPr>
          <w:sz w:val="24"/>
        </w:rPr>
        <w:t>гигиена, антропология, экология</w:t>
      </w:r>
      <w:r>
        <w:rPr>
          <w:spacing w:val="-4"/>
          <w:sz w:val="24"/>
        </w:rPr>
        <w:t xml:space="preserve"> </w:t>
      </w:r>
      <w:r>
        <w:rPr>
          <w:sz w:val="24"/>
        </w:rPr>
        <w:t>человека, клетка,</w:t>
      </w:r>
      <w:r>
        <w:rPr>
          <w:spacing w:val="-2"/>
          <w:sz w:val="24"/>
        </w:rPr>
        <w:t xml:space="preserve"> </w:t>
      </w:r>
      <w:r>
        <w:rPr>
          <w:sz w:val="24"/>
        </w:rPr>
        <w:t>ткань,</w:t>
      </w:r>
      <w:r>
        <w:rPr>
          <w:spacing w:val="-2"/>
          <w:sz w:val="24"/>
        </w:rPr>
        <w:t xml:space="preserve"> </w:t>
      </w:r>
      <w:r>
        <w:rPr>
          <w:sz w:val="24"/>
        </w:rPr>
        <w:t>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23D10" w:rsidRDefault="00C774EA">
      <w:pPr>
        <w:pStyle w:val="a5"/>
        <w:numPr>
          <w:ilvl w:val="1"/>
          <w:numId w:val="45"/>
        </w:numPr>
        <w:tabs>
          <w:tab w:val="left" w:pos="1583"/>
        </w:tabs>
        <w:spacing w:line="242" w:lineRule="auto"/>
        <w:ind w:right="549" w:firstLine="0"/>
        <w:rPr>
          <w:sz w:val="24"/>
        </w:rPr>
      </w:pPr>
      <w:r>
        <w:rPr>
          <w:sz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23D10" w:rsidRDefault="00C774EA">
      <w:pPr>
        <w:pStyle w:val="a5"/>
        <w:numPr>
          <w:ilvl w:val="1"/>
          <w:numId w:val="45"/>
        </w:numPr>
        <w:tabs>
          <w:tab w:val="left" w:pos="1563"/>
        </w:tabs>
        <w:spacing w:line="242" w:lineRule="auto"/>
        <w:ind w:right="548" w:firstLine="0"/>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523D10" w:rsidRDefault="00C774EA">
      <w:pPr>
        <w:pStyle w:val="a3"/>
        <w:spacing w:line="242" w:lineRule="auto"/>
        <w:ind w:right="550"/>
      </w:pPr>
      <w:r>
        <w:t>различать биологически активные вещества (витамины, ферменты, гормоны), выявлять их роль в процессе обмена веществ и превращения энергии;</w:t>
      </w:r>
    </w:p>
    <w:p w:rsidR="00523D10" w:rsidRDefault="00C774EA">
      <w:pPr>
        <w:pStyle w:val="a5"/>
        <w:numPr>
          <w:ilvl w:val="1"/>
          <w:numId w:val="45"/>
        </w:numPr>
        <w:tabs>
          <w:tab w:val="left" w:pos="1592"/>
        </w:tabs>
        <w:ind w:right="551" w:firstLine="0"/>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23D10" w:rsidRDefault="00C774EA">
      <w:pPr>
        <w:pStyle w:val="a5"/>
        <w:numPr>
          <w:ilvl w:val="1"/>
          <w:numId w:val="45"/>
        </w:numPr>
        <w:tabs>
          <w:tab w:val="left" w:pos="1602"/>
        </w:tabs>
        <w:ind w:right="547" w:firstLine="0"/>
        <w:rPr>
          <w:sz w:val="24"/>
        </w:rPr>
      </w:pPr>
      <w:r>
        <w:rPr>
          <w:sz w:val="24"/>
        </w:rPr>
        <w:t>выявлять причинно-следственные связи между строением клеток, органов, систем органов организма</w:t>
      </w:r>
      <w:r>
        <w:rPr>
          <w:spacing w:val="-3"/>
          <w:sz w:val="24"/>
        </w:rPr>
        <w:t xml:space="preserve"> </w:t>
      </w:r>
      <w:r>
        <w:rPr>
          <w:sz w:val="24"/>
        </w:rPr>
        <w:t>человека</w:t>
      </w:r>
      <w:r>
        <w:rPr>
          <w:spacing w:val="-3"/>
          <w:sz w:val="24"/>
        </w:rPr>
        <w:t xml:space="preserve"> </w:t>
      </w:r>
      <w:r>
        <w:rPr>
          <w:sz w:val="24"/>
        </w:rPr>
        <w:t>и</w:t>
      </w:r>
      <w:r>
        <w:rPr>
          <w:spacing w:val="-6"/>
          <w:sz w:val="24"/>
        </w:rPr>
        <w:t xml:space="preserve"> </w:t>
      </w:r>
      <w:r>
        <w:rPr>
          <w:sz w:val="24"/>
        </w:rPr>
        <w:t>их</w:t>
      </w:r>
      <w:r>
        <w:rPr>
          <w:spacing w:val="-2"/>
          <w:sz w:val="24"/>
        </w:rPr>
        <w:t xml:space="preserve"> </w:t>
      </w:r>
      <w:r>
        <w:rPr>
          <w:sz w:val="24"/>
        </w:rPr>
        <w:t>функциями,</w:t>
      </w:r>
      <w:r>
        <w:rPr>
          <w:spacing w:val="-1"/>
          <w:sz w:val="24"/>
        </w:rPr>
        <w:t xml:space="preserve"> </w:t>
      </w:r>
      <w:r>
        <w:rPr>
          <w:sz w:val="24"/>
        </w:rPr>
        <w:t>между</w:t>
      </w:r>
      <w:r>
        <w:rPr>
          <w:spacing w:val="-2"/>
          <w:sz w:val="24"/>
        </w:rPr>
        <w:t xml:space="preserve"> </w:t>
      </w:r>
      <w:r>
        <w:rPr>
          <w:sz w:val="24"/>
        </w:rPr>
        <w:t>строением,</w:t>
      </w:r>
      <w:r>
        <w:rPr>
          <w:spacing w:val="-5"/>
          <w:sz w:val="24"/>
        </w:rPr>
        <w:t xml:space="preserve"> </w:t>
      </w:r>
      <w:r>
        <w:rPr>
          <w:sz w:val="24"/>
        </w:rPr>
        <w:t>жизнедеятельностью</w:t>
      </w:r>
      <w:r>
        <w:rPr>
          <w:spacing w:val="-4"/>
          <w:sz w:val="24"/>
        </w:rPr>
        <w:t xml:space="preserve"> </w:t>
      </w:r>
      <w:r>
        <w:rPr>
          <w:sz w:val="24"/>
        </w:rPr>
        <w:t>и</w:t>
      </w:r>
      <w:r>
        <w:rPr>
          <w:spacing w:val="-2"/>
          <w:sz w:val="24"/>
        </w:rPr>
        <w:t xml:space="preserve"> </w:t>
      </w:r>
      <w:r>
        <w:rPr>
          <w:sz w:val="24"/>
        </w:rPr>
        <w:t>средой</w:t>
      </w:r>
      <w:r>
        <w:rPr>
          <w:spacing w:val="-2"/>
          <w:sz w:val="24"/>
        </w:rPr>
        <w:t xml:space="preserve"> </w:t>
      </w:r>
      <w:r>
        <w:rPr>
          <w:sz w:val="24"/>
        </w:rPr>
        <w:t xml:space="preserve">обитания </w:t>
      </w:r>
      <w:r>
        <w:rPr>
          <w:spacing w:val="-2"/>
          <w:sz w:val="24"/>
        </w:rPr>
        <w:t>человека;</w:t>
      </w:r>
    </w:p>
    <w:p w:rsidR="00523D10" w:rsidRDefault="00C774EA">
      <w:pPr>
        <w:pStyle w:val="a5"/>
        <w:numPr>
          <w:ilvl w:val="1"/>
          <w:numId w:val="45"/>
        </w:numPr>
        <w:tabs>
          <w:tab w:val="left" w:pos="1563"/>
        </w:tabs>
        <w:spacing w:line="242" w:lineRule="auto"/>
        <w:ind w:right="537" w:firstLine="0"/>
        <w:rPr>
          <w:sz w:val="24"/>
        </w:rPr>
      </w:pPr>
      <w:r>
        <w:rPr>
          <w:sz w:val="24"/>
        </w:rPr>
        <w:t>применять биологические модели для выявления особенностей строения</w:t>
      </w:r>
      <w:r>
        <w:rPr>
          <w:spacing w:val="-2"/>
          <w:sz w:val="24"/>
        </w:rPr>
        <w:t xml:space="preserve"> </w:t>
      </w:r>
      <w:r>
        <w:rPr>
          <w:sz w:val="24"/>
        </w:rPr>
        <w:t>и функционирования органов и систем органов человека;</w:t>
      </w:r>
    </w:p>
    <w:p w:rsidR="00523D10" w:rsidRDefault="00C774EA">
      <w:pPr>
        <w:pStyle w:val="a3"/>
        <w:spacing w:line="271" w:lineRule="exact"/>
      </w:pPr>
      <w:r>
        <w:t>объяснять</w:t>
      </w:r>
      <w:r>
        <w:rPr>
          <w:spacing w:val="-8"/>
        </w:rPr>
        <w:t xml:space="preserve"> </w:t>
      </w:r>
      <w:r>
        <w:t>нейрогуморальную</w:t>
      </w:r>
      <w:r>
        <w:rPr>
          <w:spacing w:val="-9"/>
        </w:rPr>
        <w:t xml:space="preserve"> </w:t>
      </w:r>
      <w:r>
        <w:t>регуляцию</w:t>
      </w:r>
      <w:r>
        <w:rPr>
          <w:spacing w:val="-13"/>
        </w:rPr>
        <w:t xml:space="preserve"> </w:t>
      </w:r>
      <w:r>
        <w:t>процессов</w:t>
      </w:r>
      <w:r>
        <w:rPr>
          <w:spacing w:val="-6"/>
        </w:rPr>
        <w:t xml:space="preserve"> </w:t>
      </w:r>
      <w:r>
        <w:t>жизнедеятельности</w:t>
      </w:r>
      <w:r>
        <w:rPr>
          <w:spacing w:val="-6"/>
        </w:rPr>
        <w:t xml:space="preserve"> </w:t>
      </w:r>
      <w:r>
        <w:t>организма</w:t>
      </w:r>
      <w:r>
        <w:rPr>
          <w:spacing w:val="-7"/>
        </w:rPr>
        <w:t xml:space="preserve"> </w:t>
      </w:r>
      <w:r>
        <w:rPr>
          <w:spacing w:val="-2"/>
        </w:rPr>
        <w:t>человека;</w:t>
      </w:r>
    </w:p>
    <w:p w:rsidR="00523D10" w:rsidRDefault="00C774EA">
      <w:pPr>
        <w:pStyle w:val="a5"/>
        <w:numPr>
          <w:ilvl w:val="1"/>
          <w:numId w:val="45"/>
        </w:numPr>
        <w:tabs>
          <w:tab w:val="left" w:pos="1679"/>
        </w:tabs>
        <w:ind w:right="544" w:firstLine="0"/>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23D10" w:rsidRDefault="00C774EA">
      <w:pPr>
        <w:pStyle w:val="a5"/>
        <w:numPr>
          <w:ilvl w:val="1"/>
          <w:numId w:val="45"/>
        </w:numPr>
        <w:tabs>
          <w:tab w:val="left" w:pos="1770"/>
        </w:tabs>
        <w:ind w:right="544" w:firstLine="0"/>
        <w:rPr>
          <w:sz w:val="24"/>
        </w:rPr>
      </w:pPr>
      <w:r>
        <w:rPr>
          <w:sz w:val="24"/>
        </w:rPr>
        <w:t xml:space="preserve">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w:t>
      </w:r>
      <w:r>
        <w:rPr>
          <w:spacing w:val="-2"/>
          <w:sz w:val="24"/>
        </w:rPr>
        <w:t>человека;</w:t>
      </w:r>
    </w:p>
    <w:p w:rsidR="00523D10" w:rsidRDefault="00C774EA">
      <w:pPr>
        <w:pStyle w:val="a5"/>
        <w:numPr>
          <w:ilvl w:val="1"/>
          <w:numId w:val="45"/>
        </w:numPr>
        <w:tabs>
          <w:tab w:val="left" w:pos="1602"/>
        </w:tabs>
        <w:ind w:right="543" w:firstLine="0"/>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23D10" w:rsidRDefault="00C774EA">
      <w:pPr>
        <w:pStyle w:val="a5"/>
        <w:numPr>
          <w:ilvl w:val="1"/>
          <w:numId w:val="45"/>
        </w:numPr>
        <w:tabs>
          <w:tab w:val="left" w:pos="1616"/>
        </w:tabs>
        <w:spacing w:line="237" w:lineRule="auto"/>
        <w:ind w:right="536" w:firstLine="0"/>
        <w:rPr>
          <w:sz w:val="24"/>
        </w:rPr>
      </w:pPr>
      <w:r>
        <w:rPr>
          <w:sz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23D10" w:rsidRDefault="00C774EA">
      <w:pPr>
        <w:pStyle w:val="a5"/>
        <w:numPr>
          <w:ilvl w:val="1"/>
          <w:numId w:val="45"/>
        </w:numPr>
        <w:tabs>
          <w:tab w:val="left" w:pos="1573"/>
        </w:tabs>
        <w:ind w:right="548" w:firstLine="0"/>
        <w:rPr>
          <w:sz w:val="24"/>
        </w:rPr>
      </w:pPr>
      <w:r>
        <w:rPr>
          <w:sz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523D10" w:rsidRDefault="00C774EA">
      <w:pPr>
        <w:pStyle w:val="a5"/>
        <w:numPr>
          <w:ilvl w:val="1"/>
          <w:numId w:val="45"/>
        </w:numPr>
        <w:tabs>
          <w:tab w:val="left" w:pos="1626"/>
        </w:tabs>
        <w:ind w:right="538" w:firstLine="0"/>
        <w:rPr>
          <w:sz w:val="24"/>
        </w:rPr>
      </w:pPr>
      <w:r>
        <w:rPr>
          <w:sz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23D10" w:rsidRDefault="00C774EA">
      <w:pPr>
        <w:pStyle w:val="a5"/>
        <w:numPr>
          <w:ilvl w:val="1"/>
          <w:numId w:val="45"/>
        </w:numPr>
        <w:tabs>
          <w:tab w:val="left" w:pos="1621"/>
        </w:tabs>
        <w:ind w:right="543" w:firstLine="0"/>
        <w:rPr>
          <w:sz w:val="24"/>
        </w:rPr>
      </w:pPr>
      <w:r>
        <w:rPr>
          <w:sz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23D10" w:rsidRDefault="00C774EA">
      <w:pPr>
        <w:pStyle w:val="a5"/>
        <w:numPr>
          <w:ilvl w:val="1"/>
          <w:numId w:val="45"/>
        </w:numPr>
        <w:tabs>
          <w:tab w:val="left" w:pos="1645"/>
        </w:tabs>
        <w:spacing w:line="242" w:lineRule="auto"/>
        <w:ind w:right="547" w:firstLine="0"/>
        <w:rPr>
          <w:sz w:val="24"/>
        </w:rPr>
      </w:pPr>
      <w:r>
        <w:rPr>
          <w:sz w:val="24"/>
        </w:rPr>
        <w:t>демонстрировать на конкретных примерах связь знаний наук о человеке со знаниями предметов</w:t>
      </w:r>
      <w:r>
        <w:rPr>
          <w:spacing w:val="80"/>
          <w:w w:val="150"/>
          <w:sz w:val="24"/>
        </w:rPr>
        <w:t xml:space="preserve"> </w:t>
      </w:r>
      <w:r>
        <w:rPr>
          <w:sz w:val="24"/>
        </w:rPr>
        <w:t>естественно-научного</w:t>
      </w:r>
      <w:r>
        <w:rPr>
          <w:spacing w:val="80"/>
          <w:w w:val="150"/>
          <w:sz w:val="24"/>
        </w:rPr>
        <w:t xml:space="preserve"> </w:t>
      </w:r>
      <w:r>
        <w:rPr>
          <w:sz w:val="24"/>
        </w:rPr>
        <w:t>и</w:t>
      </w:r>
      <w:r>
        <w:rPr>
          <w:spacing w:val="80"/>
          <w:w w:val="150"/>
          <w:sz w:val="24"/>
        </w:rPr>
        <w:t xml:space="preserve"> </w:t>
      </w:r>
      <w:r>
        <w:rPr>
          <w:sz w:val="24"/>
        </w:rPr>
        <w:t>гуманитарного</w:t>
      </w:r>
      <w:r>
        <w:rPr>
          <w:spacing w:val="80"/>
          <w:w w:val="150"/>
          <w:sz w:val="24"/>
        </w:rPr>
        <w:t xml:space="preserve"> </w:t>
      </w:r>
      <w:r>
        <w:rPr>
          <w:sz w:val="24"/>
        </w:rPr>
        <w:t>циклов,</w:t>
      </w:r>
      <w:r>
        <w:rPr>
          <w:spacing w:val="80"/>
          <w:w w:val="150"/>
          <w:sz w:val="24"/>
        </w:rPr>
        <w:t xml:space="preserve"> </w:t>
      </w:r>
      <w:r>
        <w:rPr>
          <w:sz w:val="24"/>
        </w:rPr>
        <w:t>различных</w:t>
      </w:r>
      <w:r>
        <w:rPr>
          <w:spacing w:val="80"/>
          <w:w w:val="150"/>
          <w:sz w:val="24"/>
        </w:rPr>
        <w:t xml:space="preserve"> </w:t>
      </w:r>
      <w:r>
        <w:rPr>
          <w:sz w:val="24"/>
        </w:rPr>
        <w:t>видов</w:t>
      </w:r>
      <w:r>
        <w:rPr>
          <w:spacing w:val="80"/>
          <w:w w:val="150"/>
          <w:sz w:val="24"/>
        </w:rPr>
        <w:t xml:space="preserve"> </w:t>
      </w:r>
      <w:r>
        <w:rPr>
          <w:sz w:val="24"/>
        </w:rPr>
        <w:t>искусства,</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3"/>
        <w:spacing w:before="77"/>
      </w:pPr>
      <w:r>
        <w:t>технологии,</w:t>
      </w:r>
      <w:r>
        <w:rPr>
          <w:spacing w:val="-9"/>
        </w:rPr>
        <w:t xml:space="preserve"> </w:t>
      </w:r>
      <w:r>
        <w:t>основ</w:t>
      </w:r>
      <w:r>
        <w:rPr>
          <w:spacing w:val="-8"/>
        </w:rPr>
        <w:t xml:space="preserve"> </w:t>
      </w:r>
      <w:r>
        <w:t>безопасности</w:t>
      </w:r>
      <w:r>
        <w:rPr>
          <w:spacing w:val="-10"/>
        </w:rPr>
        <w:t xml:space="preserve"> </w:t>
      </w:r>
      <w:r>
        <w:t>жизнедеятельности,</w:t>
      </w:r>
      <w:r>
        <w:rPr>
          <w:spacing w:val="-7"/>
        </w:rPr>
        <w:t xml:space="preserve"> </w:t>
      </w:r>
      <w:r>
        <w:t>физической</w:t>
      </w:r>
      <w:r>
        <w:rPr>
          <w:spacing w:val="-7"/>
        </w:rPr>
        <w:t xml:space="preserve"> </w:t>
      </w:r>
      <w:r>
        <w:rPr>
          <w:spacing w:val="-2"/>
        </w:rPr>
        <w:t>культуры;</w:t>
      </w:r>
    </w:p>
    <w:p w:rsidR="00523D10" w:rsidRDefault="00C774EA">
      <w:pPr>
        <w:pStyle w:val="a5"/>
        <w:numPr>
          <w:ilvl w:val="1"/>
          <w:numId w:val="45"/>
        </w:numPr>
        <w:tabs>
          <w:tab w:val="left" w:pos="1659"/>
        </w:tabs>
        <w:spacing w:before="2"/>
        <w:ind w:right="544" w:firstLine="0"/>
        <w:rPr>
          <w:sz w:val="24"/>
        </w:rPr>
      </w:pPr>
      <w:r>
        <w:rPr>
          <w:sz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23D10" w:rsidRDefault="00C774EA">
      <w:pPr>
        <w:pStyle w:val="a5"/>
        <w:numPr>
          <w:ilvl w:val="1"/>
          <w:numId w:val="45"/>
        </w:numPr>
        <w:tabs>
          <w:tab w:val="left" w:pos="1563"/>
        </w:tabs>
        <w:spacing w:line="242" w:lineRule="auto"/>
        <w:ind w:right="536" w:firstLine="0"/>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23D10" w:rsidRDefault="00C774EA">
      <w:pPr>
        <w:pStyle w:val="a5"/>
        <w:numPr>
          <w:ilvl w:val="1"/>
          <w:numId w:val="45"/>
        </w:numPr>
        <w:tabs>
          <w:tab w:val="left" w:pos="1635"/>
        </w:tabs>
        <w:ind w:right="540" w:firstLine="0"/>
        <w:rPr>
          <w:sz w:val="24"/>
        </w:rPr>
      </w:pPr>
      <w:r>
        <w:rPr>
          <w:sz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23D10" w:rsidRDefault="00C774EA">
      <w:pPr>
        <w:pStyle w:val="a5"/>
        <w:numPr>
          <w:ilvl w:val="1"/>
          <w:numId w:val="45"/>
        </w:numPr>
        <w:tabs>
          <w:tab w:val="left" w:pos="1635"/>
        </w:tabs>
        <w:ind w:right="548" w:firstLine="0"/>
        <w:rPr>
          <w:sz w:val="24"/>
        </w:rPr>
      </w:pPr>
      <w:r>
        <w:rPr>
          <w:sz w:val="24"/>
        </w:rPr>
        <w:t xml:space="preserve">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w:t>
      </w:r>
      <w:r>
        <w:rPr>
          <w:spacing w:val="-2"/>
          <w:sz w:val="24"/>
        </w:rPr>
        <w:t>обучающихся.</w:t>
      </w:r>
    </w:p>
    <w:p w:rsidR="00523D10" w:rsidRDefault="00523D10">
      <w:pPr>
        <w:pStyle w:val="a3"/>
        <w:spacing w:before="39"/>
        <w:ind w:left="0"/>
        <w:jc w:val="left"/>
      </w:pPr>
    </w:p>
    <w:p w:rsidR="00523D10" w:rsidRDefault="00C774EA">
      <w:pPr>
        <w:pStyle w:val="Heading2"/>
        <w:numPr>
          <w:ilvl w:val="2"/>
          <w:numId w:val="140"/>
        </w:numPr>
        <w:tabs>
          <w:tab w:val="left" w:pos="2198"/>
        </w:tabs>
        <w:spacing w:line="276" w:lineRule="auto"/>
        <w:ind w:right="537" w:firstLine="0"/>
      </w:pPr>
      <w:r>
        <w:t xml:space="preserve">Федеральная рабочая программа по учебному предмету «Физика» (базовый </w:t>
      </w:r>
      <w:r>
        <w:rPr>
          <w:spacing w:val="-2"/>
        </w:rPr>
        <w:t>уровень)</w:t>
      </w:r>
    </w:p>
    <w:p w:rsidR="00523D10" w:rsidRDefault="00C774EA">
      <w:pPr>
        <w:spacing w:line="274"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ind w:right="541" w:firstLine="710"/>
      </w:pPr>
      <w: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23D10" w:rsidRDefault="00C774EA">
      <w:pPr>
        <w:pStyle w:val="a3"/>
        <w:ind w:right="533" w:firstLine="710"/>
      </w:pPr>
      <w:r>
        <w:t xml:space="preserve">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w:t>
      </w:r>
      <w:r>
        <w:rPr>
          <w:spacing w:val="-2"/>
        </w:rPr>
        <w:t>образования.</w:t>
      </w:r>
    </w:p>
    <w:p w:rsidR="00523D10" w:rsidRDefault="00C774EA">
      <w:pPr>
        <w:pStyle w:val="a3"/>
        <w:ind w:right="542" w:firstLine="710"/>
      </w:pPr>
      <w: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23D10" w:rsidRDefault="00C774EA">
      <w:pPr>
        <w:pStyle w:val="a3"/>
        <w:spacing w:line="242" w:lineRule="auto"/>
        <w:ind w:right="543" w:firstLine="710"/>
      </w:pPr>
      <w:r>
        <w:t>Программа по физике разработана с целью оказания методической помощи учителю в создании рабочей программы по учебному предмету.</w:t>
      </w:r>
    </w:p>
    <w:p w:rsidR="00523D10" w:rsidRDefault="00C774EA">
      <w:pPr>
        <w:pStyle w:val="a3"/>
        <w:ind w:right="534" w:firstLine="710"/>
      </w:pPr>
      <w: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w:t>
      </w:r>
      <w:r>
        <w:rPr>
          <w:spacing w:val="-6"/>
        </w:rPr>
        <w:t xml:space="preserve"> </w:t>
      </w:r>
      <w:r>
        <w:t>и</w:t>
      </w:r>
      <w:r>
        <w:rPr>
          <w:spacing w:val="-1"/>
        </w:rPr>
        <w:t xml:space="preserve"> </w:t>
      </w:r>
      <w:r>
        <w:t>физической</w:t>
      </w:r>
      <w:r>
        <w:rPr>
          <w:spacing w:val="-1"/>
        </w:rPr>
        <w:t xml:space="preserve"> </w:t>
      </w:r>
      <w:r>
        <w:t>географией, вносит</w:t>
      </w:r>
      <w:r>
        <w:rPr>
          <w:spacing w:val="-6"/>
        </w:rPr>
        <w:t xml:space="preserve"> </w:t>
      </w:r>
      <w:r>
        <w:t>вклад</w:t>
      </w:r>
      <w:r>
        <w:rPr>
          <w:spacing w:val="-4"/>
        </w:rPr>
        <w:t xml:space="preserve"> </w:t>
      </w:r>
      <w:r>
        <w:t>в</w:t>
      </w:r>
      <w:r>
        <w:rPr>
          <w:spacing w:val="-1"/>
        </w:rPr>
        <w:t xml:space="preserve"> </w:t>
      </w:r>
      <w:r>
        <w:t>естественнонаучную</w:t>
      </w:r>
      <w:r>
        <w:rPr>
          <w:spacing w:val="-4"/>
        </w:rPr>
        <w:t xml:space="preserve"> </w:t>
      </w:r>
      <w:r>
        <w:t>картину мира, предоставляет наиболее ясные образцы применения научного метода познания, то есть способа получения достоверных знаний о мире.</w:t>
      </w:r>
    </w:p>
    <w:p w:rsidR="00523D10" w:rsidRDefault="00C774EA">
      <w:pPr>
        <w:pStyle w:val="a3"/>
        <w:spacing w:line="237" w:lineRule="auto"/>
        <w:ind w:right="537" w:firstLine="710"/>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23D10" w:rsidRDefault="00C774EA">
      <w:pPr>
        <w:pStyle w:val="a3"/>
        <w:spacing w:before="4" w:line="237" w:lineRule="auto"/>
        <w:ind w:right="536" w:firstLine="710"/>
      </w:pPr>
      <w:r>
        <w:t>Изучение физики на базовом уровне предполагает овладение следующими компетентностями, характеризующими естественнонаучную грамотность:</w:t>
      </w:r>
    </w:p>
    <w:p w:rsidR="00523D10" w:rsidRDefault="00C774EA">
      <w:pPr>
        <w:pStyle w:val="a5"/>
        <w:numPr>
          <w:ilvl w:val="0"/>
          <w:numId w:val="44"/>
        </w:numPr>
        <w:tabs>
          <w:tab w:val="left" w:pos="1554"/>
        </w:tabs>
        <w:spacing w:before="3" w:line="275" w:lineRule="exact"/>
        <w:ind w:left="1554" w:hanging="138"/>
        <w:jc w:val="left"/>
        <w:rPr>
          <w:sz w:val="24"/>
        </w:rPr>
      </w:pPr>
      <w:r>
        <w:rPr>
          <w:sz w:val="24"/>
        </w:rPr>
        <w:t>научно</w:t>
      </w:r>
      <w:r>
        <w:rPr>
          <w:spacing w:val="-2"/>
          <w:sz w:val="24"/>
        </w:rPr>
        <w:t xml:space="preserve"> </w:t>
      </w:r>
      <w:r>
        <w:rPr>
          <w:sz w:val="24"/>
        </w:rPr>
        <w:t>объяснять</w:t>
      </w:r>
      <w:r>
        <w:rPr>
          <w:spacing w:val="-1"/>
          <w:sz w:val="24"/>
        </w:rPr>
        <w:t xml:space="preserve"> </w:t>
      </w:r>
      <w:r>
        <w:rPr>
          <w:spacing w:val="-2"/>
          <w:sz w:val="24"/>
        </w:rPr>
        <w:t>явления;</w:t>
      </w:r>
    </w:p>
    <w:p w:rsidR="00523D10" w:rsidRDefault="00C774EA">
      <w:pPr>
        <w:pStyle w:val="a5"/>
        <w:numPr>
          <w:ilvl w:val="0"/>
          <w:numId w:val="44"/>
        </w:numPr>
        <w:tabs>
          <w:tab w:val="left" w:pos="1554"/>
        </w:tabs>
        <w:spacing w:line="275" w:lineRule="exact"/>
        <w:ind w:left="1554" w:hanging="138"/>
        <w:jc w:val="left"/>
        <w:rPr>
          <w:sz w:val="24"/>
        </w:rPr>
      </w:pPr>
      <w:r>
        <w:rPr>
          <w:sz w:val="24"/>
        </w:rPr>
        <w:t>оценивать</w:t>
      </w:r>
      <w:r>
        <w:rPr>
          <w:spacing w:val="-7"/>
          <w:sz w:val="24"/>
        </w:rPr>
        <w:t xml:space="preserve"> </w:t>
      </w:r>
      <w:r>
        <w:rPr>
          <w:sz w:val="24"/>
        </w:rPr>
        <w:t>и</w:t>
      </w:r>
      <w:r>
        <w:rPr>
          <w:spacing w:val="-1"/>
          <w:sz w:val="24"/>
        </w:rPr>
        <w:t xml:space="preserve"> </w:t>
      </w:r>
      <w:r>
        <w:rPr>
          <w:sz w:val="24"/>
        </w:rPr>
        <w:t>понимать</w:t>
      </w:r>
      <w:r>
        <w:rPr>
          <w:spacing w:val="-4"/>
          <w:sz w:val="24"/>
        </w:rPr>
        <w:t xml:space="preserve"> </w:t>
      </w:r>
      <w:r>
        <w:rPr>
          <w:sz w:val="24"/>
        </w:rPr>
        <w:t>особенности</w:t>
      </w:r>
      <w:r>
        <w:rPr>
          <w:spacing w:val="-4"/>
          <w:sz w:val="24"/>
        </w:rPr>
        <w:t xml:space="preserve"> </w:t>
      </w:r>
      <w:r>
        <w:rPr>
          <w:sz w:val="24"/>
        </w:rPr>
        <w:t>научного</w:t>
      </w:r>
      <w:r>
        <w:rPr>
          <w:spacing w:val="-11"/>
          <w:sz w:val="24"/>
        </w:rPr>
        <w:t xml:space="preserve"> </w:t>
      </w:r>
      <w:r>
        <w:rPr>
          <w:spacing w:val="-2"/>
          <w:sz w:val="24"/>
        </w:rPr>
        <w:t>исследования;</w:t>
      </w:r>
    </w:p>
    <w:p w:rsidR="00523D10" w:rsidRDefault="00C774EA">
      <w:pPr>
        <w:pStyle w:val="a5"/>
        <w:numPr>
          <w:ilvl w:val="0"/>
          <w:numId w:val="44"/>
        </w:numPr>
        <w:tabs>
          <w:tab w:val="left" w:pos="1554"/>
          <w:tab w:val="left" w:pos="2893"/>
          <w:tab w:val="left" w:pos="4572"/>
          <w:tab w:val="left" w:pos="5833"/>
          <w:tab w:val="left" w:pos="8381"/>
          <w:tab w:val="left" w:pos="9872"/>
        </w:tabs>
        <w:spacing w:before="3"/>
        <w:ind w:right="537" w:firstLine="0"/>
        <w:jc w:val="left"/>
        <w:rPr>
          <w:sz w:val="24"/>
        </w:rPr>
      </w:pPr>
      <w:r>
        <w:rPr>
          <w:sz w:val="24"/>
        </w:rPr>
        <w:t xml:space="preserve">интерпретировать данные и использовать научные доказательства для получения выводов. </w:t>
      </w:r>
      <w:r>
        <w:rPr>
          <w:b/>
          <w:sz w:val="24"/>
        </w:rPr>
        <w:t>Цели</w:t>
      </w:r>
      <w:r>
        <w:rPr>
          <w:b/>
          <w:spacing w:val="40"/>
          <w:sz w:val="24"/>
        </w:rPr>
        <w:t xml:space="preserve"> </w:t>
      </w:r>
      <w:r>
        <w:rPr>
          <w:sz w:val="24"/>
        </w:rPr>
        <w:t>изучения</w:t>
      </w:r>
      <w:r>
        <w:rPr>
          <w:spacing w:val="40"/>
          <w:sz w:val="24"/>
        </w:rPr>
        <w:t xml:space="preserve"> </w:t>
      </w:r>
      <w:r>
        <w:rPr>
          <w:sz w:val="24"/>
        </w:rPr>
        <w:t>физики</w:t>
      </w:r>
      <w:r>
        <w:rPr>
          <w:spacing w:val="40"/>
          <w:sz w:val="24"/>
        </w:rPr>
        <w:t xml:space="preserve"> </w:t>
      </w:r>
      <w:r>
        <w:rPr>
          <w:sz w:val="24"/>
        </w:rPr>
        <w:t>на</w:t>
      </w:r>
      <w:r>
        <w:rPr>
          <w:spacing w:val="40"/>
          <w:sz w:val="24"/>
        </w:rPr>
        <w:t xml:space="preserve"> </w:t>
      </w:r>
      <w:r>
        <w:rPr>
          <w:sz w:val="24"/>
        </w:rPr>
        <w:t>уровне</w:t>
      </w:r>
      <w:r>
        <w:rPr>
          <w:spacing w:val="40"/>
          <w:sz w:val="24"/>
        </w:rPr>
        <w:t xml:space="preserve"> </w:t>
      </w:r>
      <w:r>
        <w:rPr>
          <w:sz w:val="24"/>
        </w:rPr>
        <w:t>основного</w:t>
      </w:r>
      <w:r>
        <w:rPr>
          <w:spacing w:val="40"/>
          <w:sz w:val="24"/>
        </w:rPr>
        <w:t xml:space="preserve"> </w:t>
      </w:r>
      <w:r>
        <w:rPr>
          <w:sz w:val="24"/>
        </w:rPr>
        <w:t>общего</w:t>
      </w:r>
      <w:r>
        <w:rPr>
          <w:spacing w:val="40"/>
          <w:sz w:val="24"/>
        </w:rPr>
        <w:t xml:space="preserve"> </w:t>
      </w:r>
      <w:r>
        <w:rPr>
          <w:sz w:val="24"/>
        </w:rPr>
        <w:t>образования</w:t>
      </w:r>
      <w:r>
        <w:rPr>
          <w:spacing w:val="40"/>
          <w:sz w:val="24"/>
        </w:rPr>
        <w:t xml:space="preserve"> </w:t>
      </w:r>
      <w:r>
        <w:rPr>
          <w:sz w:val="24"/>
        </w:rPr>
        <w:t>определены</w:t>
      </w:r>
      <w:r>
        <w:rPr>
          <w:spacing w:val="40"/>
          <w:sz w:val="24"/>
        </w:rPr>
        <w:t xml:space="preserve"> </w:t>
      </w:r>
      <w:r>
        <w:rPr>
          <w:sz w:val="24"/>
        </w:rPr>
        <w:t>в</w:t>
      </w:r>
      <w:r>
        <w:rPr>
          <w:spacing w:val="40"/>
          <w:sz w:val="24"/>
        </w:rPr>
        <w:t xml:space="preserve"> </w:t>
      </w:r>
      <w:r>
        <w:rPr>
          <w:sz w:val="24"/>
        </w:rPr>
        <w:t>Концепции преподавания</w:t>
      </w:r>
      <w:r>
        <w:rPr>
          <w:spacing w:val="80"/>
          <w:sz w:val="24"/>
        </w:rPr>
        <w:t xml:space="preserve"> </w:t>
      </w:r>
      <w:r>
        <w:rPr>
          <w:sz w:val="24"/>
        </w:rPr>
        <w:t>учебного</w:t>
      </w:r>
      <w:r>
        <w:rPr>
          <w:spacing w:val="80"/>
          <w:sz w:val="24"/>
        </w:rPr>
        <w:t xml:space="preserve"> </w:t>
      </w:r>
      <w:r>
        <w:rPr>
          <w:sz w:val="24"/>
        </w:rPr>
        <w:t>предмета</w:t>
      </w:r>
      <w:r>
        <w:rPr>
          <w:spacing w:val="80"/>
          <w:sz w:val="24"/>
        </w:rPr>
        <w:t xml:space="preserve"> </w:t>
      </w:r>
      <w:r>
        <w:rPr>
          <w:sz w:val="24"/>
        </w:rPr>
        <w:t>«Физика»</w:t>
      </w:r>
      <w:r>
        <w:rPr>
          <w:spacing w:val="80"/>
          <w:sz w:val="24"/>
        </w:rPr>
        <w:t xml:space="preserve"> </w:t>
      </w:r>
      <w:r>
        <w:rPr>
          <w:sz w:val="24"/>
        </w:rPr>
        <w:t>в</w:t>
      </w:r>
      <w:r>
        <w:rPr>
          <w:spacing w:val="80"/>
          <w:sz w:val="24"/>
        </w:rPr>
        <w:t xml:space="preserve"> </w:t>
      </w:r>
      <w:r>
        <w:rPr>
          <w:sz w:val="24"/>
        </w:rPr>
        <w:t>образовательных</w:t>
      </w:r>
      <w:r>
        <w:rPr>
          <w:spacing w:val="80"/>
          <w:sz w:val="24"/>
        </w:rPr>
        <w:t xml:space="preserve"> </w:t>
      </w:r>
      <w:r>
        <w:rPr>
          <w:sz w:val="24"/>
        </w:rPr>
        <w:t>организациях</w:t>
      </w:r>
      <w:r>
        <w:rPr>
          <w:spacing w:val="80"/>
          <w:sz w:val="24"/>
        </w:rPr>
        <w:t xml:space="preserve"> </w:t>
      </w:r>
      <w:r>
        <w:rPr>
          <w:sz w:val="24"/>
        </w:rPr>
        <w:t xml:space="preserve">Российской </w:t>
      </w:r>
      <w:r>
        <w:rPr>
          <w:spacing w:val="-2"/>
          <w:sz w:val="24"/>
        </w:rPr>
        <w:t>Федерации,</w:t>
      </w:r>
      <w:r>
        <w:rPr>
          <w:sz w:val="24"/>
        </w:rPr>
        <w:tab/>
      </w:r>
      <w:r>
        <w:rPr>
          <w:spacing w:val="-2"/>
          <w:sz w:val="24"/>
        </w:rPr>
        <w:t>реализующих</w:t>
      </w:r>
      <w:r>
        <w:rPr>
          <w:sz w:val="24"/>
        </w:rPr>
        <w:tab/>
      </w:r>
      <w:r>
        <w:rPr>
          <w:spacing w:val="-2"/>
          <w:sz w:val="24"/>
        </w:rPr>
        <w:t>основные</w:t>
      </w:r>
      <w:r>
        <w:rPr>
          <w:sz w:val="24"/>
        </w:rPr>
        <w:tab/>
      </w:r>
      <w:r>
        <w:rPr>
          <w:spacing w:val="-2"/>
          <w:sz w:val="24"/>
        </w:rPr>
        <w:t>общеобразовательные</w:t>
      </w:r>
      <w:r>
        <w:rPr>
          <w:sz w:val="24"/>
        </w:rPr>
        <w:tab/>
      </w:r>
      <w:r>
        <w:rPr>
          <w:spacing w:val="-2"/>
          <w:sz w:val="24"/>
        </w:rPr>
        <w:t>программы,</w:t>
      </w:r>
      <w:r>
        <w:rPr>
          <w:sz w:val="24"/>
        </w:rPr>
        <w:tab/>
      </w:r>
      <w:r>
        <w:rPr>
          <w:spacing w:val="-2"/>
          <w:sz w:val="24"/>
        </w:rPr>
        <w:t xml:space="preserve">утверждённой </w:t>
      </w:r>
      <w:r>
        <w:rPr>
          <w:sz w:val="24"/>
        </w:rPr>
        <w:t>решением Коллегии</w:t>
      </w:r>
      <w:r>
        <w:rPr>
          <w:spacing w:val="-1"/>
          <w:sz w:val="24"/>
        </w:rPr>
        <w:t xml:space="preserve"> </w:t>
      </w:r>
      <w:r>
        <w:rPr>
          <w:sz w:val="24"/>
        </w:rPr>
        <w:t>Министерства</w:t>
      </w:r>
      <w:r>
        <w:rPr>
          <w:spacing w:val="-3"/>
          <w:sz w:val="24"/>
        </w:rPr>
        <w:t xml:space="preserve"> </w:t>
      </w:r>
      <w:r>
        <w:rPr>
          <w:sz w:val="24"/>
        </w:rPr>
        <w:t>просвещения Российской</w:t>
      </w:r>
      <w:r>
        <w:rPr>
          <w:spacing w:val="-1"/>
          <w:sz w:val="24"/>
        </w:rPr>
        <w:t xml:space="preserve"> </w:t>
      </w:r>
      <w:r>
        <w:rPr>
          <w:sz w:val="24"/>
        </w:rPr>
        <w:t>Федерации</w:t>
      </w:r>
      <w:r>
        <w:rPr>
          <w:spacing w:val="-1"/>
          <w:sz w:val="24"/>
        </w:rPr>
        <w:t xml:space="preserve"> </w:t>
      </w:r>
      <w:r>
        <w:rPr>
          <w:sz w:val="24"/>
        </w:rPr>
        <w:t>(протокол</w:t>
      </w:r>
      <w:r>
        <w:rPr>
          <w:spacing w:val="-2"/>
          <w:sz w:val="24"/>
        </w:rPr>
        <w:t xml:space="preserve"> </w:t>
      </w:r>
      <w:r>
        <w:rPr>
          <w:sz w:val="24"/>
        </w:rPr>
        <w:t>от</w:t>
      </w:r>
      <w:r>
        <w:rPr>
          <w:spacing w:val="-2"/>
          <w:sz w:val="24"/>
        </w:rPr>
        <w:t xml:space="preserve"> </w:t>
      </w:r>
      <w:r>
        <w:rPr>
          <w:sz w:val="24"/>
        </w:rPr>
        <w:t>3 декабря 2019 г. № ПК4вн).</w:t>
      </w:r>
    </w:p>
    <w:p w:rsidR="00523D10" w:rsidRDefault="00C774EA">
      <w:pPr>
        <w:spacing w:before="1" w:line="275" w:lineRule="exact"/>
        <w:ind w:left="1416"/>
        <w:rPr>
          <w:sz w:val="24"/>
        </w:rPr>
      </w:pPr>
      <w:r>
        <w:rPr>
          <w:b/>
          <w:sz w:val="24"/>
        </w:rPr>
        <w:t>Цели</w:t>
      </w:r>
      <w:r>
        <w:rPr>
          <w:b/>
          <w:spacing w:val="1"/>
          <w:sz w:val="24"/>
        </w:rPr>
        <w:t xml:space="preserve"> </w:t>
      </w:r>
      <w:r>
        <w:rPr>
          <w:sz w:val="24"/>
        </w:rPr>
        <w:t>изучения</w:t>
      </w:r>
      <w:r>
        <w:rPr>
          <w:spacing w:val="-4"/>
          <w:sz w:val="24"/>
        </w:rPr>
        <w:t xml:space="preserve"> </w:t>
      </w:r>
      <w:r>
        <w:rPr>
          <w:spacing w:val="-2"/>
          <w:sz w:val="24"/>
        </w:rPr>
        <w:t>физики:</w:t>
      </w:r>
    </w:p>
    <w:p w:rsidR="00523D10" w:rsidRDefault="00C774EA">
      <w:pPr>
        <w:pStyle w:val="a5"/>
        <w:numPr>
          <w:ilvl w:val="0"/>
          <w:numId w:val="44"/>
        </w:numPr>
        <w:tabs>
          <w:tab w:val="left" w:pos="1573"/>
        </w:tabs>
        <w:spacing w:line="275" w:lineRule="exact"/>
        <w:ind w:left="1573" w:hanging="157"/>
        <w:jc w:val="left"/>
        <w:rPr>
          <w:sz w:val="24"/>
        </w:rPr>
      </w:pPr>
      <w:r>
        <w:rPr>
          <w:sz w:val="24"/>
        </w:rPr>
        <w:t>приобретение</w:t>
      </w:r>
      <w:r>
        <w:rPr>
          <w:spacing w:val="15"/>
          <w:sz w:val="24"/>
        </w:rPr>
        <w:t xml:space="preserve"> </w:t>
      </w:r>
      <w:r>
        <w:rPr>
          <w:sz w:val="24"/>
        </w:rPr>
        <w:t>интереса</w:t>
      </w:r>
      <w:r>
        <w:rPr>
          <w:spacing w:val="17"/>
          <w:sz w:val="24"/>
        </w:rPr>
        <w:t xml:space="preserve"> </w:t>
      </w:r>
      <w:r>
        <w:rPr>
          <w:sz w:val="24"/>
        </w:rPr>
        <w:t>и</w:t>
      </w:r>
      <w:r>
        <w:rPr>
          <w:spacing w:val="20"/>
          <w:sz w:val="24"/>
        </w:rPr>
        <w:t xml:space="preserve"> </w:t>
      </w:r>
      <w:r>
        <w:rPr>
          <w:sz w:val="24"/>
        </w:rPr>
        <w:t>стремления</w:t>
      </w:r>
      <w:r>
        <w:rPr>
          <w:spacing w:val="13"/>
          <w:sz w:val="24"/>
        </w:rPr>
        <w:t xml:space="preserve"> </w:t>
      </w:r>
      <w:r>
        <w:rPr>
          <w:sz w:val="24"/>
        </w:rPr>
        <w:t>обучающихся</w:t>
      </w:r>
      <w:r>
        <w:rPr>
          <w:spacing w:val="19"/>
          <w:sz w:val="24"/>
        </w:rPr>
        <w:t xml:space="preserve"> </w:t>
      </w:r>
      <w:r>
        <w:rPr>
          <w:sz w:val="24"/>
        </w:rPr>
        <w:t>к</w:t>
      </w:r>
      <w:r>
        <w:rPr>
          <w:spacing w:val="16"/>
          <w:sz w:val="24"/>
        </w:rPr>
        <w:t xml:space="preserve"> </w:t>
      </w:r>
      <w:r>
        <w:rPr>
          <w:sz w:val="24"/>
        </w:rPr>
        <w:t>научному</w:t>
      </w:r>
      <w:r>
        <w:rPr>
          <w:spacing w:val="13"/>
          <w:sz w:val="24"/>
        </w:rPr>
        <w:t xml:space="preserve"> </w:t>
      </w:r>
      <w:r>
        <w:rPr>
          <w:sz w:val="24"/>
        </w:rPr>
        <w:t>изучению</w:t>
      </w:r>
      <w:r>
        <w:rPr>
          <w:spacing w:val="12"/>
          <w:sz w:val="24"/>
        </w:rPr>
        <w:t xml:space="preserve"> </w:t>
      </w:r>
      <w:r>
        <w:rPr>
          <w:sz w:val="24"/>
        </w:rPr>
        <w:t>природы,</w:t>
      </w:r>
      <w:r>
        <w:rPr>
          <w:spacing w:val="16"/>
          <w:sz w:val="24"/>
        </w:rPr>
        <w:t xml:space="preserve"> </w:t>
      </w:r>
      <w:r>
        <w:rPr>
          <w:spacing w:val="-2"/>
          <w:sz w:val="24"/>
        </w:rPr>
        <w:t>развитие</w:t>
      </w:r>
    </w:p>
    <w:p w:rsidR="00523D10" w:rsidRDefault="00523D10">
      <w:pPr>
        <w:pStyle w:val="a5"/>
        <w:spacing w:line="275" w:lineRule="exact"/>
        <w:jc w:val="left"/>
        <w:rPr>
          <w:sz w:val="24"/>
        </w:rPr>
        <w:sectPr w:rsidR="00523D10">
          <w:pgSz w:w="12240" w:h="15840"/>
          <w:pgMar w:top="640" w:right="360" w:bottom="960" w:left="0" w:header="0" w:footer="715" w:gutter="0"/>
          <w:cols w:space="720"/>
        </w:sectPr>
      </w:pPr>
    </w:p>
    <w:p w:rsidR="00523D10" w:rsidRDefault="00C774EA">
      <w:pPr>
        <w:pStyle w:val="a3"/>
        <w:spacing w:before="77"/>
        <w:jc w:val="left"/>
      </w:pPr>
      <w:r>
        <w:t>их</w:t>
      </w:r>
      <w:r>
        <w:rPr>
          <w:spacing w:val="-3"/>
        </w:rPr>
        <w:t xml:space="preserve"> </w:t>
      </w:r>
      <w:r>
        <w:t>интеллектуальных</w:t>
      </w:r>
      <w:r>
        <w:rPr>
          <w:spacing w:val="-3"/>
        </w:rPr>
        <w:t xml:space="preserve"> </w:t>
      </w:r>
      <w:r>
        <w:t>и</w:t>
      </w:r>
      <w:r>
        <w:rPr>
          <w:spacing w:val="-7"/>
        </w:rPr>
        <w:t xml:space="preserve"> </w:t>
      </w:r>
      <w:r>
        <w:t>творческих</w:t>
      </w:r>
      <w:r>
        <w:rPr>
          <w:spacing w:val="-2"/>
        </w:rPr>
        <w:t xml:space="preserve"> способностей;</w:t>
      </w:r>
    </w:p>
    <w:p w:rsidR="00523D10" w:rsidRDefault="00C774EA">
      <w:pPr>
        <w:pStyle w:val="a5"/>
        <w:numPr>
          <w:ilvl w:val="0"/>
          <w:numId w:val="44"/>
        </w:numPr>
        <w:tabs>
          <w:tab w:val="left" w:pos="1616"/>
        </w:tabs>
        <w:spacing w:before="5" w:line="237" w:lineRule="auto"/>
        <w:ind w:right="548" w:firstLine="0"/>
        <w:jc w:val="left"/>
        <w:rPr>
          <w:sz w:val="24"/>
        </w:rPr>
      </w:pPr>
      <w:r>
        <w:rPr>
          <w:sz w:val="24"/>
        </w:rPr>
        <w:t>развитие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научном</w:t>
      </w:r>
      <w:r>
        <w:rPr>
          <w:spacing w:val="40"/>
          <w:sz w:val="24"/>
        </w:rPr>
        <w:t xml:space="preserve"> </w:t>
      </w:r>
      <w:r>
        <w:rPr>
          <w:sz w:val="24"/>
        </w:rPr>
        <w:t>методе</w:t>
      </w:r>
      <w:r>
        <w:rPr>
          <w:spacing w:val="40"/>
          <w:sz w:val="24"/>
        </w:rPr>
        <w:t xml:space="preserve"> </w:t>
      </w:r>
      <w:r>
        <w:rPr>
          <w:sz w:val="24"/>
        </w:rPr>
        <w:t>познания</w:t>
      </w:r>
      <w:r>
        <w:rPr>
          <w:spacing w:val="40"/>
          <w:sz w:val="24"/>
        </w:rPr>
        <w:t xml:space="preserve"> </w:t>
      </w:r>
      <w:r>
        <w:rPr>
          <w:sz w:val="24"/>
        </w:rPr>
        <w:t>и</w:t>
      </w:r>
      <w:r>
        <w:rPr>
          <w:spacing w:val="40"/>
          <w:sz w:val="24"/>
        </w:rPr>
        <w:t xml:space="preserve"> </w:t>
      </w:r>
      <w:r>
        <w:rPr>
          <w:sz w:val="24"/>
        </w:rPr>
        <w:t>формирование</w:t>
      </w:r>
      <w:r>
        <w:rPr>
          <w:spacing w:val="40"/>
          <w:sz w:val="24"/>
        </w:rPr>
        <w:t xml:space="preserve"> </w:t>
      </w:r>
      <w:r>
        <w:rPr>
          <w:sz w:val="24"/>
        </w:rPr>
        <w:t>исследовательского отношения к окружающим явлениям;</w:t>
      </w:r>
    </w:p>
    <w:p w:rsidR="00523D10" w:rsidRDefault="00C774EA">
      <w:pPr>
        <w:pStyle w:val="a5"/>
        <w:numPr>
          <w:ilvl w:val="0"/>
          <w:numId w:val="44"/>
        </w:numPr>
        <w:tabs>
          <w:tab w:val="left" w:pos="1592"/>
        </w:tabs>
        <w:spacing w:before="5" w:line="237" w:lineRule="auto"/>
        <w:ind w:right="549" w:firstLine="0"/>
        <w:jc w:val="left"/>
        <w:rPr>
          <w:sz w:val="24"/>
        </w:rPr>
      </w:pPr>
      <w:r>
        <w:rPr>
          <w:sz w:val="24"/>
        </w:rPr>
        <w:t>формирование</w:t>
      </w:r>
      <w:r>
        <w:rPr>
          <w:spacing w:val="35"/>
          <w:sz w:val="24"/>
        </w:rPr>
        <w:t xml:space="preserve"> </w:t>
      </w:r>
      <w:r>
        <w:rPr>
          <w:sz w:val="24"/>
        </w:rPr>
        <w:t>научного</w:t>
      </w:r>
      <w:r>
        <w:rPr>
          <w:spacing w:val="36"/>
          <w:sz w:val="24"/>
        </w:rPr>
        <w:t xml:space="preserve"> </w:t>
      </w:r>
      <w:r>
        <w:rPr>
          <w:sz w:val="24"/>
        </w:rPr>
        <w:t>мировоззрения</w:t>
      </w:r>
      <w:r>
        <w:rPr>
          <w:spacing w:val="36"/>
          <w:sz w:val="24"/>
        </w:rPr>
        <w:t xml:space="preserve"> </w:t>
      </w:r>
      <w:r>
        <w:rPr>
          <w:sz w:val="24"/>
        </w:rPr>
        <w:t>как</w:t>
      </w:r>
      <w:r>
        <w:rPr>
          <w:spacing w:val="35"/>
          <w:sz w:val="24"/>
        </w:rPr>
        <w:t xml:space="preserve"> </w:t>
      </w:r>
      <w:r>
        <w:rPr>
          <w:sz w:val="24"/>
        </w:rPr>
        <w:t>результата</w:t>
      </w:r>
      <w:r>
        <w:rPr>
          <w:spacing w:val="36"/>
          <w:sz w:val="24"/>
        </w:rPr>
        <w:t xml:space="preserve"> </w:t>
      </w:r>
      <w:r>
        <w:rPr>
          <w:sz w:val="24"/>
        </w:rPr>
        <w:t>изучения</w:t>
      </w:r>
      <w:r>
        <w:rPr>
          <w:spacing w:val="36"/>
          <w:sz w:val="24"/>
        </w:rPr>
        <w:t xml:space="preserve"> </w:t>
      </w:r>
      <w:r>
        <w:rPr>
          <w:sz w:val="24"/>
        </w:rPr>
        <w:t>основ</w:t>
      </w:r>
      <w:r>
        <w:rPr>
          <w:spacing w:val="37"/>
          <w:sz w:val="24"/>
        </w:rPr>
        <w:t xml:space="preserve"> </w:t>
      </w:r>
      <w:r>
        <w:rPr>
          <w:sz w:val="24"/>
        </w:rPr>
        <w:t>строения</w:t>
      </w:r>
      <w:r>
        <w:rPr>
          <w:spacing w:val="36"/>
          <w:sz w:val="24"/>
        </w:rPr>
        <w:t xml:space="preserve"> </w:t>
      </w:r>
      <w:r>
        <w:rPr>
          <w:sz w:val="24"/>
        </w:rPr>
        <w:t>материи</w:t>
      </w:r>
      <w:r>
        <w:rPr>
          <w:spacing w:val="32"/>
          <w:sz w:val="24"/>
        </w:rPr>
        <w:t xml:space="preserve"> </w:t>
      </w:r>
      <w:r>
        <w:rPr>
          <w:sz w:val="24"/>
        </w:rPr>
        <w:t>и фундаментальных законов физики;</w:t>
      </w:r>
    </w:p>
    <w:p w:rsidR="00523D10" w:rsidRDefault="00C774EA">
      <w:pPr>
        <w:pStyle w:val="a5"/>
        <w:numPr>
          <w:ilvl w:val="0"/>
          <w:numId w:val="44"/>
        </w:numPr>
        <w:tabs>
          <w:tab w:val="left" w:pos="1559"/>
        </w:tabs>
        <w:spacing w:before="3"/>
        <w:ind w:right="553" w:firstLine="0"/>
        <w:jc w:val="left"/>
        <w:rPr>
          <w:sz w:val="24"/>
        </w:rPr>
      </w:pPr>
      <w:r>
        <w:rPr>
          <w:sz w:val="24"/>
        </w:rPr>
        <w:t>формирование представлений о роли физики</w:t>
      </w:r>
      <w:r>
        <w:rPr>
          <w:spacing w:val="-6"/>
          <w:sz w:val="24"/>
        </w:rPr>
        <w:t xml:space="preserve"> </w:t>
      </w:r>
      <w:r>
        <w:rPr>
          <w:sz w:val="24"/>
        </w:rPr>
        <w:t>для развития других естественных наук, техники и технологий;</w:t>
      </w:r>
    </w:p>
    <w:p w:rsidR="00523D10" w:rsidRDefault="00C774EA">
      <w:pPr>
        <w:pStyle w:val="a5"/>
        <w:numPr>
          <w:ilvl w:val="0"/>
          <w:numId w:val="44"/>
        </w:numPr>
        <w:tabs>
          <w:tab w:val="left" w:pos="1635"/>
        </w:tabs>
        <w:spacing w:before="3" w:line="237" w:lineRule="auto"/>
        <w:ind w:right="545" w:firstLine="0"/>
        <w:jc w:val="left"/>
        <w:rPr>
          <w:sz w:val="24"/>
        </w:rPr>
      </w:pPr>
      <w:r>
        <w:rPr>
          <w:sz w:val="24"/>
        </w:rPr>
        <w:t>развитие</w:t>
      </w:r>
      <w:r>
        <w:rPr>
          <w:spacing w:val="40"/>
          <w:sz w:val="24"/>
        </w:rPr>
        <w:t xml:space="preserve"> </w:t>
      </w:r>
      <w:r>
        <w:rPr>
          <w:sz w:val="24"/>
        </w:rPr>
        <w:t>представлений</w:t>
      </w:r>
      <w:r>
        <w:rPr>
          <w:spacing w:val="40"/>
          <w:sz w:val="24"/>
        </w:rPr>
        <w:t xml:space="preserve"> </w:t>
      </w:r>
      <w:r>
        <w:rPr>
          <w:sz w:val="24"/>
        </w:rPr>
        <w:t>о</w:t>
      </w:r>
      <w:r>
        <w:rPr>
          <w:spacing w:val="40"/>
          <w:sz w:val="24"/>
        </w:rPr>
        <w:t xml:space="preserve"> </w:t>
      </w:r>
      <w:r>
        <w:rPr>
          <w:sz w:val="24"/>
        </w:rPr>
        <w:t>возможных</w:t>
      </w:r>
      <w:r>
        <w:rPr>
          <w:spacing w:val="40"/>
          <w:sz w:val="24"/>
        </w:rPr>
        <w:t xml:space="preserve"> </w:t>
      </w:r>
      <w:r>
        <w:rPr>
          <w:sz w:val="24"/>
        </w:rPr>
        <w:t>сферах</w:t>
      </w:r>
      <w:r>
        <w:rPr>
          <w:spacing w:val="40"/>
          <w:sz w:val="24"/>
        </w:rPr>
        <w:t xml:space="preserve"> </w:t>
      </w:r>
      <w:r>
        <w:rPr>
          <w:sz w:val="24"/>
        </w:rPr>
        <w:t>будущей</w:t>
      </w:r>
      <w:r>
        <w:rPr>
          <w:spacing w:val="40"/>
          <w:sz w:val="24"/>
        </w:rPr>
        <w:t xml:space="preserve"> </w:t>
      </w:r>
      <w:r>
        <w:rPr>
          <w:sz w:val="24"/>
        </w:rPr>
        <w:t>профессиональной</w:t>
      </w:r>
      <w:r>
        <w:rPr>
          <w:spacing w:val="40"/>
          <w:sz w:val="24"/>
        </w:rPr>
        <w:t xml:space="preserve"> </w:t>
      </w:r>
      <w:r>
        <w:rPr>
          <w:sz w:val="24"/>
        </w:rPr>
        <w:t>деятельности,</w:t>
      </w:r>
      <w:r>
        <w:rPr>
          <w:spacing w:val="40"/>
          <w:sz w:val="24"/>
        </w:rPr>
        <w:t xml:space="preserve"> </w:t>
      </w:r>
      <w:r>
        <w:rPr>
          <w:sz w:val="24"/>
        </w:rPr>
        <w:t>связанной с физикой, подготовка к дальнейшему обучению в этом направлении.</w:t>
      </w:r>
    </w:p>
    <w:p w:rsidR="00523D10" w:rsidRDefault="00C774EA">
      <w:pPr>
        <w:pStyle w:val="a3"/>
        <w:spacing w:before="6" w:line="237" w:lineRule="auto"/>
        <w:jc w:val="left"/>
        <w:rPr>
          <w:b/>
        </w:rPr>
      </w:pPr>
      <w:r>
        <w:t>Достижение</w:t>
      </w:r>
      <w:r>
        <w:rPr>
          <w:spacing w:val="80"/>
        </w:rPr>
        <w:t xml:space="preserve"> </w:t>
      </w:r>
      <w:r>
        <w:t>этих</w:t>
      </w:r>
      <w:r>
        <w:rPr>
          <w:spacing w:val="79"/>
        </w:rPr>
        <w:t xml:space="preserve"> </w:t>
      </w:r>
      <w:r>
        <w:t>целей</w:t>
      </w:r>
      <w:r>
        <w:rPr>
          <w:spacing w:val="80"/>
        </w:rPr>
        <w:t xml:space="preserve"> </w:t>
      </w:r>
      <w:r>
        <w:t>программы</w:t>
      </w:r>
      <w:r>
        <w:rPr>
          <w:spacing w:val="80"/>
        </w:rPr>
        <w:t xml:space="preserve"> </w:t>
      </w:r>
      <w:r>
        <w:t>по</w:t>
      </w:r>
      <w:r>
        <w:rPr>
          <w:spacing w:val="79"/>
        </w:rPr>
        <w:t xml:space="preserve"> </w:t>
      </w:r>
      <w:r>
        <w:t>физике</w:t>
      </w:r>
      <w:r>
        <w:rPr>
          <w:spacing w:val="80"/>
        </w:rPr>
        <w:t xml:space="preserve"> </w:t>
      </w:r>
      <w:r>
        <w:t>на</w:t>
      </w:r>
      <w:r>
        <w:rPr>
          <w:spacing w:val="80"/>
        </w:rPr>
        <w:t xml:space="preserve"> </w:t>
      </w:r>
      <w:r>
        <w:t>уровне</w:t>
      </w:r>
      <w:r>
        <w:rPr>
          <w:spacing w:val="80"/>
        </w:rPr>
        <w:t xml:space="preserve"> </w:t>
      </w:r>
      <w:r>
        <w:t>основного</w:t>
      </w:r>
      <w:r>
        <w:rPr>
          <w:spacing w:val="79"/>
        </w:rPr>
        <w:t xml:space="preserve"> </w:t>
      </w:r>
      <w:r>
        <w:t>общего</w:t>
      </w:r>
      <w:r>
        <w:rPr>
          <w:spacing w:val="79"/>
        </w:rPr>
        <w:t xml:space="preserve"> </w:t>
      </w:r>
      <w:r>
        <w:t xml:space="preserve">образования обеспечивается решением </w:t>
      </w:r>
      <w:r>
        <w:rPr>
          <w:b/>
        </w:rPr>
        <w:t>следующих задач:</w:t>
      </w:r>
    </w:p>
    <w:p w:rsidR="00523D10" w:rsidRDefault="00C774EA">
      <w:pPr>
        <w:pStyle w:val="a5"/>
        <w:numPr>
          <w:ilvl w:val="0"/>
          <w:numId w:val="44"/>
        </w:numPr>
        <w:tabs>
          <w:tab w:val="left" w:pos="1693"/>
          <w:tab w:val="left" w:pos="3315"/>
          <w:tab w:val="left" w:pos="5949"/>
          <w:tab w:val="left" w:pos="8289"/>
          <w:tab w:val="left" w:pos="10303"/>
        </w:tabs>
        <w:spacing w:before="3"/>
        <w:ind w:right="544" w:firstLine="0"/>
        <w:jc w:val="left"/>
        <w:rPr>
          <w:sz w:val="24"/>
        </w:rPr>
      </w:pPr>
      <w:r>
        <w:rPr>
          <w:spacing w:val="-2"/>
          <w:sz w:val="24"/>
        </w:rPr>
        <w:t>приобретение</w:t>
      </w:r>
      <w:r>
        <w:rPr>
          <w:sz w:val="24"/>
        </w:rPr>
        <w:tab/>
        <w:t>знаний</w:t>
      </w:r>
      <w:r>
        <w:rPr>
          <w:spacing w:val="80"/>
          <w:sz w:val="24"/>
        </w:rPr>
        <w:t xml:space="preserve"> </w:t>
      </w:r>
      <w:r>
        <w:rPr>
          <w:sz w:val="24"/>
        </w:rPr>
        <w:t>о</w:t>
      </w:r>
      <w:r>
        <w:rPr>
          <w:spacing w:val="80"/>
          <w:sz w:val="24"/>
        </w:rPr>
        <w:t xml:space="preserve"> </w:t>
      </w:r>
      <w:r>
        <w:rPr>
          <w:sz w:val="24"/>
        </w:rPr>
        <w:t>дискретном</w:t>
      </w:r>
      <w:r>
        <w:rPr>
          <w:sz w:val="24"/>
        </w:rPr>
        <w:tab/>
        <w:t>строении</w:t>
      </w:r>
      <w:r>
        <w:rPr>
          <w:spacing w:val="80"/>
          <w:sz w:val="24"/>
        </w:rPr>
        <w:t xml:space="preserve"> </w:t>
      </w:r>
      <w:r>
        <w:rPr>
          <w:sz w:val="24"/>
        </w:rPr>
        <w:t>вещества,</w:t>
      </w:r>
      <w:r>
        <w:rPr>
          <w:sz w:val="24"/>
        </w:rPr>
        <w:tab/>
        <w:t>о</w:t>
      </w:r>
      <w:r>
        <w:rPr>
          <w:spacing w:val="80"/>
          <w:sz w:val="24"/>
        </w:rPr>
        <w:t xml:space="preserve"> </w:t>
      </w:r>
      <w:r>
        <w:rPr>
          <w:sz w:val="24"/>
        </w:rPr>
        <w:t>механических,</w:t>
      </w:r>
      <w:r>
        <w:rPr>
          <w:sz w:val="24"/>
        </w:rPr>
        <w:tab/>
      </w:r>
      <w:r>
        <w:rPr>
          <w:spacing w:val="-2"/>
          <w:sz w:val="24"/>
        </w:rPr>
        <w:t xml:space="preserve">тепловых, </w:t>
      </w:r>
      <w:r>
        <w:rPr>
          <w:sz w:val="24"/>
        </w:rPr>
        <w:t>электрических, магнитных и квантовых явлениях;</w:t>
      </w:r>
    </w:p>
    <w:p w:rsidR="00523D10" w:rsidRDefault="00C774EA">
      <w:pPr>
        <w:pStyle w:val="a5"/>
        <w:numPr>
          <w:ilvl w:val="0"/>
          <w:numId w:val="44"/>
        </w:numPr>
        <w:tabs>
          <w:tab w:val="left" w:pos="1674"/>
        </w:tabs>
        <w:spacing w:before="3" w:line="237" w:lineRule="auto"/>
        <w:ind w:right="549" w:firstLine="0"/>
        <w:jc w:val="left"/>
        <w:rPr>
          <w:sz w:val="24"/>
        </w:rPr>
      </w:pPr>
      <w:r>
        <w:rPr>
          <w:sz w:val="24"/>
        </w:rPr>
        <w:t>приобретение</w:t>
      </w:r>
      <w:r>
        <w:rPr>
          <w:spacing w:val="80"/>
          <w:sz w:val="24"/>
        </w:rPr>
        <w:t xml:space="preserve"> </w:t>
      </w:r>
      <w:r>
        <w:rPr>
          <w:sz w:val="24"/>
        </w:rPr>
        <w:t>умений</w:t>
      </w:r>
      <w:r>
        <w:rPr>
          <w:spacing w:val="80"/>
          <w:sz w:val="24"/>
        </w:rPr>
        <w:t xml:space="preserve"> </w:t>
      </w:r>
      <w:r>
        <w:rPr>
          <w:sz w:val="24"/>
        </w:rPr>
        <w:t>описывать</w:t>
      </w:r>
      <w:r>
        <w:rPr>
          <w:spacing w:val="80"/>
          <w:sz w:val="24"/>
        </w:rPr>
        <w:t xml:space="preserve"> </w:t>
      </w:r>
      <w:r>
        <w:rPr>
          <w:sz w:val="24"/>
        </w:rPr>
        <w:t>и</w:t>
      </w:r>
      <w:r>
        <w:rPr>
          <w:spacing w:val="80"/>
          <w:sz w:val="24"/>
        </w:rPr>
        <w:t xml:space="preserve"> </w:t>
      </w:r>
      <w:r>
        <w:rPr>
          <w:sz w:val="24"/>
        </w:rPr>
        <w:t>объяснять</w:t>
      </w:r>
      <w:r>
        <w:rPr>
          <w:spacing w:val="80"/>
          <w:sz w:val="24"/>
        </w:rPr>
        <w:t xml:space="preserve"> </w:t>
      </w:r>
      <w:r>
        <w:rPr>
          <w:sz w:val="24"/>
        </w:rPr>
        <w:t>физические</w:t>
      </w:r>
      <w:r>
        <w:rPr>
          <w:spacing w:val="80"/>
          <w:sz w:val="24"/>
        </w:rPr>
        <w:t xml:space="preserve"> </w:t>
      </w:r>
      <w:r>
        <w:rPr>
          <w:sz w:val="24"/>
        </w:rPr>
        <w:t>явления</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полученных знаний;</w:t>
      </w:r>
    </w:p>
    <w:p w:rsidR="00523D10" w:rsidRDefault="00C774EA">
      <w:pPr>
        <w:pStyle w:val="a5"/>
        <w:numPr>
          <w:ilvl w:val="0"/>
          <w:numId w:val="44"/>
        </w:numPr>
        <w:tabs>
          <w:tab w:val="left" w:pos="1645"/>
        </w:tabs>
        <w:spacing w:before="5" w:line="237" w:lineRule="auto"/>
        <w:ind w:right="547" w:firstLine="0"/>
        <w:jc w:val="left"/>
        <w:rPr>
          <w:sz w:val="24"/>
        </w:rPr>
      </w:pPr>
      <w:r>
        <w:rPr>
          <w:sz w:val="24"/>
        </w:rPr>
        <w:t>освоение</w:t>
      </w:r>
      <w:r>
        <w:rPr>
          <w:spacing w:val="80"/>
          <w:sz w:val="24"/>
        </w:rPr>
        <w:t xml:space="preserve"> </w:t>
      </w:r>
      <w:r>
        <w:rPr>
          <w:sz w:val="24"/>
        </w:rPr>
        <w:t>методов</w:t>
      </w:r>
      <w:r>
        <w:rPr>
          <w:spacing w:val="80"/>
          <w:sz w:val="24"/>
        </w:rPr>
        <w:t xml:space="preserve"> </w:t>
      </w:r>
      <w:r>
        <w:rPr>
          <w:sz w:val="24"/>
        </w:rPr>
        <w:t>решения</w:t>
      </w:r>
      <w:r>
        <w:rPr>
          <w:spacing w:val="80"/>
          <w:sz w:val="24"/>
        </w:rPr>
        <w:t xml:space="preserve"> </w:t>
      </w:r>
      <w:r>
        <w:rPr>
          <w:sz w:val="24"/>
        </w:rPr>
        <w:t>простейших</w:t>
      </w:r>
      <w:r>
        <w:rPr>
          <w:spacing w:val="80"/>
          <w:sz w:val="24"/>
        </w:rPr>
        <w:t xml:space="preserve"> </w:t>
      </w:r>
      <w:r>
        <w:rPr>
          <w:sz w:val="24"/>
        </w:rPr>
        <w:t>расчётных</w:t>
      </w:r>
      <w:r>
        <w:rPr>
          <w:spacing w:val="80"/>
          <w:sz w:val="24"/>
        </w:rPr>
        <w:t xml:space="preserve"> </w:t>
      </w:r>
      <w:r>
        <w:rPr>
          <w:sz w:val="24"/>
        </w:rPr>
        <w:t>задач</w:t>
      </w:r>
      <w:r>
        <w:rPr>
          <w:spacing w:val="80"/>
          <w:sz w:val="24"/>
        </w:rPr>
        <w:t xml:space="preserve"> </w:t>
      </w:r>
      <w:r>
        <w:rPr>
          <w:sz w:val="24"/>
        </w:rPr>
        <w:t>с</w:t>
      </w:r>
      <w:r>
        <w:rPr>
          <w:spacing w:val="80"/>
          <w:sz w:val="24"/>
        </w:rPr>
        <w:t xml:space="preserve"> </w:t>
      </w:r>
      <w:r>
        <w:rPr>
          <w:sz w:val="24"/>
        </w:rPr>
        <w:t>использованием</w:t>
      </w:r>
      <w:r>
        <w:rPr>
          <w:spacing w:val="80"/>
          <w:sz w:val="24"/>
        </w:rPr>
        <w:t xml:space="preserve"> </w:t>
      </w:r>
      <w:r>
        <w:rPr>
          <w:sz w:val="24"/>
        </w:rPr>
        <w:t>физических моделей, творческих и практикоориентированных задач;</w:t>
      </w:r>
    </w:p>
    <w:p w:rsidR="00523D10" w:rsidRDefault="00C774EA">
      <w:pPr>
        <w:pStyle w:val="a5"/>
        <w:numPr>
          <w:ilvl w:val="0"/>
          <w:numId w:val="44"/>
        </w:numPr>
        <w:tabs>
          <w:tab w:val="left" w:pos="1573"/>
        </w:tabs>
        <w:spacing w:before="4"/>
        <w:ind w:right="539" w:firstLine="0"/>
        <w:jc w:val="left"/>
        <w:rPr>
          <w:sz w:val="24"/>
        </w:rPr>
      </w:pPr>
      <w:r>
        <w:rPr>
          <w:sz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23D10" w:rsidRDefault="00C774EA">
      <w:pPr>
        <w:pStyle w:val="a5"/>
        <w:numPr>
          <w:ilvl w:val="0"/>
          <w:numId w:val="44"/>
        </w:numPr>
        <w:tabs>
          <w:tab w:val="left" w:pos="1583"/>
        </w:tabs>
        <w:spacing w:before="3" w:line="237" w:lineRule="auto"/>
        <w:ind w:right="547" w:firstLine="0"/>
        <w:jc w:val="left"/>
        <w:rPr>
          <w:sz w:val="24"/>
        </w:rPr>
      </w:pPr>
      <w:r>
        <w:rPr>
          <w:sz w:val="24"/>
        </w:rPr>
        <w:t>освоение приёмов работы</w:t>
      </w:r>
      <w:r>
        <w:rPr>
          <w:spacing w:val="28"/>
          <w:sz w:val="24"/>
        </w:rPr>
        <w:t xml:space="preserve"> </w:t>
      </w:r>
      <w:r>
        <w:rPr>
          <w:sz w:val="24"/>
        </w:rPr>
        <w:t>с информацией физического содержания, включая информацию о современных достижениях физики, анализ и критическое оценивание информации;</w:t>
      </w:r>
    </w:p>
    <w:p w:rsidR="00523D10" w:rsidRDefault="00C774EA">
      <w:pPr>
        <w:pStyle w:val="a5"/>
        <w:numPr>
          <w:ilvl w:val="0"/>
          <w:numId w:val="44"/>
        </w:numPr>
        <w:tabs>
          <w:tab w:val="left" w:pos="1699"/>
          <w:tab w:val="left" w:pos="3066"/>
          <w:tab w:val="left" w:pos="3493"/>
          <w:tab w:val="left" w:pos="4572"/>
          <w:tab w:val="left" w:pos="6707"/>
          <w:tab w:val="left" w:pos="8333"/>
          <w:tab w:val="left" w:pos="9767"/>
          <w:tab w:val="left" w:pos="10074"/>
          <w:tab w:val="left" w:pos="11206"/>
        </w:tabs>
        <w:spacing w:before="5" w:line="237" w:lineRule="auto"/>
        <w:ind w:right="543" w:firstLine="0"/>
        <w:jc w:val="left"/>
        <w:rPr>
          <w:sz w:val="24"/>
        </w:rPr>
      </w:pPr>
      <w:r>
        <w:rPr>
          <w:spacing w:val="-2"/>
          <w:sz w:val="24"/>
        </w:rPr>
        <w:t>знакомство</w:t>
      </w:r>
      <w:r>
        <w:rPr>
          <w:sz w:val="24"/>
        </w:rPr>
        <w:tab/>
      </w:r>
      <w:r>
        <w:rPr>
          <w:spacing w:val="-6"/>
          <w:sz w:val="24"/>
        </w:rPr>
        <w:t>со</w:t>
      </w:r>
      <w:r>
        <w:rPr>
          <w:sz w:val="24"/>
        </w:rPr>
        <w:tab/>
      </w:r>
      <w:r>
        <w:rPr>
          <w:spacing w:val="-2"/>
          <w:sz w:val="24"/>
        </w:rPr>
        <w:t>сферами</w:t>
      </w:r>
      <w:r>
        <w:rPr>
          <w:sz w:val="24"/>
        </w:rPr>
        <w:tab/>
      </w:r>
      <w:r>
        <w:rPr>
          <w:spacing w:val="-2"/>
          <w:sz w:val="24"/>
        </w:rPr>
        <w:t>профессиональной</w:t>
      </w:r>
      <w:r>
        <w:rPr>
          <w:sz w:val="24"/>
        </w:rPr>
        <w:tab/>
      </w:r>
      <w:r>
        <w:rPr>
          <w:spacing w:val="-2"/>
          <w:sz w:val="24"/>
        </w:rPr>
        <w:t>деятельности,</w:t>
      </w:r>
      <w:r>
        <w:rPr>
          <w:sz w:val="24"/>
        </w:rPr>
        <w:tab/>
      </w:r>
      <w:r>
        <w:rPr>
          <w:spacing w:val="-2"/>
          <w:sz w:val="24"/>
        </w:rPr>
        <w:t>связанными</w:t>
      </w:r>
      <w:r>
        <w:rPr>
          <w:sz w:val="24"/>
        </w:rPr>
        <w:tab/>
      </w:r>
      <w:r>
        <w:rPr>
          <w:spacing w:val="-10"/>
          <w:sz w:val="24"/>
        </w:rPr>
        <w:t>с</w:t>
      </w:r>
      <w:r>
        <w:rPr>
          <w:sz w:val="24"/>
        </w:rPr>
        <w:tab/>
      </w:r>
      <w:r>
        <w:rPr>
          <w:spacing w:val="-2"/>
          <w:sz w:val="24"/>
        </w:rPr>
        <w:t>физикой,</w:t>
      </w:r>
      <w:r>
        <w:rPr>
          <w:sz w:val="24"/>
        </w:rPr>
        <w:tab/>
      </w:r>
      <w:r>
        <w:rPr>
          <w:spacing w:val="-10"/>
          <w:sz w:val="24"/>
        </w:rPr>
        <w:t xml:space="preserve">и </w:t>
      </w:r>
      <w:r>
        <w:rPr>
          <w:sz w:val="24"/>
        </w:rPr>
        <w:t>современными технологиями, основанными на достижениях физической науки.</w:t>
      </w:r>
    </w:p>
    <w:p w:rsidR="00523D10" w:rsidRDefault="00523D10">
      <w:pPr>
        <w:pStyle w:val="a3"/>
        <w:spacing w:before="1"/>
        <w:ind w:left="0"/>
        <w:jc w:val="left"/>
      </w:pPr>
    </w:p>
    <w:p w:rsidR="00523D10" w:rsidRDefault="00C774EA">
      <w:pPr>
        <w:pStyle w:val="Heading2"/>
        <w:spacing w:before="1"/>
      </w:pPr>
      <w:r>
        <w:t>Место</w:t>
      </w:r>
      <w:r>
        <w:rPr>
          <w:spacing w:val="-2"/>
        </w:rPr>
        <w:t xml:space="preserve"> </w:t>
      </w:r>
      <w:r>
        <w:t>учебного</w:t>
      </w:r>
      <w:r>
        <w:rPr>
          <w:spacing w:val="-1"/>
        </w:rPr>
        <w:t xml:space="preserve"> </w:t>
      </w:r>
      <w:r>
        <w:t>предмета</w:t>
      </w:r>
      <w:r>
        <w:rPr>
          <w:spacing w:val="-7"/>
        </w:rPr>
        <w:t xml:space="preserve"> </w:t>
      </w:r>
      <w:r>
        <w:t>«Физика»</w:t>
      </w:r>
      <w:r>
        <w:rPr>
          <w:spacing w:val="-6"/>
        </w:rPr>
        <w:t xml:space="preserve"> </w:t>
      </w:r>
      <w:r>
        <w:t>в</w:t>
      </w:r>
      <w:r>
        <w:rPr>
          <w:spacing w:val="-1"/>
        </w:rPr>
        <w:t xml:space="preserve"> </w:t>
      </w:r>
      <w:r>
        <w:t>учебном</w:t>
      </w:r>
      <w:r>
        <w:rPr>
          <w:spacing w:val="-2"/>
        </w:rPr>
        <w:t xml:space="preserve"> плане</w:t>
      </w:r>
    </w:p>
    <w:p w:rsidR="00523D10" w:rsidRDefault="00C774EA">
      <w:pPr>
        <w:pStyle w:val="a3"/>
        <w:spacing w:before="2"/>
        <w:ind w:right="545"/>
      </w:pPr>
      <w:r>
        <w:t>На изучение физики</w:t>
      </w:r>
      <w:r>
        <w:rPr>
          <w:spacing w:val="-1"/>
        </w:rPr>
        <w:t xml:space="preserve"> </w:t>
      </w:r>
      <w:r>
        <w:t>(базовый уровень)</w:t>
      </w:r>
      <w:r>
        <w:rPr>
          <w:spacing w:val="-1"/>
        </w:rPr>
        <w:t xml:space="preserve"> </w:t>
      </w:r>
      <w:r>
        <w:t>на уровне основного общего</w:t>
      </w:r>
      <w:r>
        <w:rPr>
          <w:spacing w:val="-2"/>
        </w:rPr>
        <w:t xml:space="preserve"> </w:t>
      </w:r>
      <w:r>
        <w:t>образования отводится 238 часов:</w:t>
      </w:r>
      <w:r>
        <w:rPr>
          <w:spacing w:val="-1"/>
        </w:rPr>
        <w:t xml:space="preserve"> </w:t>
      </w:r>
      <w:r>
        <w:t>в 7</w:t>
      </w:r>
      <w:r>
        <w:rPr>
          <w:spacing w:val="-1"/>
        </w:rPr>
        <w:t xml:space="preserve"> </w:t>
      </w:r>
      <w:r>
        <w:t>классе –</w:t>
      </w:r>
      <w:r>
        <w:rPr>
          <w:spacing w:val="-1"/>
        </w:rPr>
        <w:t xml:space="preserve"> </w:t>
      </w:r>
      <w:r>
        <w:t>68</w:t>
      </w:r>
      <w:r>
        <w:rPr>
          <w:spacing w:val="-1"/>
        </w:rPr>
        <w:t xml:space="preserve"> </w:t>
      </w:r>
      <w:r>
        <w:t>часов (2</w:t>
      </w:r>
      <w:r>
        <w:rPr>
          <w:spacing w:val="-1"/>
        </w:rPr>
        <w:t xml:space="preserve"> </w:t>
      </w:r>
      <w:r>
        <w:t>часа</w:t>
      </w:r>
      <w:r>
        <w:rPr>
          <w:spacing w:val="-2"/>
        </w:rPr>
        <w:t xml:space="preserve"> </w:t>
      </w:r>
      <w:r>
        <w:t>в неделю), в 8</w:t>
      </w:r>
      <w:r>
        <w:rPr>
          <w:spacing w:val="-1"/>
        </w:rPr>
        <w:t xml:space="preserve"> </w:t>
      </w:r>
      <w:r>
        <w:t>классе –</w:t>
      </w:r>
      <w:r>
        <w:rPr>
          <w:spacing w:val="-1"/>
        </w:rPr>
        <w:t xml:space="preserve"> </w:t>
      </w:r>
      <w:r>
        <w:t>68</w:t>
      </w:r>
      <w:r>
        <w:rPr>
          <w:spacing w:val="-1"/>
        </w:rPr>
        <w:t xml:space="preserve"> </w:t>
      </w:r>
      <w:r>
        <w:t>часов (2</w:t>
      </w:r>
      <w:r>
        <w:rPr>
          <w:spacing w:val="-1"/>
        </w:rPr>
        <w:t xml:space="preserve"> </w:t>
      </w:r>
      <w:r>
        <w:t>часа</w:t>
      </w:r>
      <w:r>
        <w:rPr>
          <w:spacing w:val="-2"/>
        </w:rPr>
        <w:t xml:space="preserve"> </w:t>
      </w:r>
      <w:r>
        <w:t>в неделю), в 9</w:t>
      </w:r>
      <w:r>
        <w:rPr>
          <w:spacing w:val="-1"/>
        </w:rPr>
        <w:t xml:space="preserve"> </w:t>
      </w:r>
      <w:r>
        <w:t>классе – 102 часа (3 часа в неделю).</w:t>
      </w:r>
    </w:p>
    <w:p w:rsidR="00523D10" w:rsidRDefault="00523D10">
      <w:pPr>
        <w:pStyle w:val="a3"/>
        <w:ind w:left="0"/>
        <w:jc w:val="left"/>
      </w:pPr>
    </w:p>
    <w:p w:rsidR="00523D10" w:rsidRDefault="00C774EA">
      <w:pPr>
        <w:pStyle w:val="a3"/>
        <w:ind w:right="534"/>
      </w:pPr>
      <w: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23D10" w:rsidRDefault="00C774EA">
      <w:pPr>
        <w:pStyle w:val="Heading1"/>
        <w:spacing w:before="274" w:line="242" w:lineRule="auto"/>
        <w:ind w:right="7218"/>
      </w:pPr>
      <w:r>
        <w:t>СОДЕРЖАНИЕ</w:t>
      </w:r>
      <w:r>
        <w:rPr>
          <w:spacing w:val="-15"/>
        </w:rPr>
        <w:t xml:space="preserve"> </w:t>
      </w:r>
      <w:r>
        <w:t>ОБУЧЕНИЯ 7 КЛАСС</w:t>
      </w:r>
    </w:p>
    <w:p w:rsidR="00523D10" w:rsidRDefault="00C774EA">
      <w:pPr>
        <w:pStyle w:val="Heading3"/>
        <w:spacing w:line="271" w:lineRule="exact"/>
      </w:pPr>
      <w:r>
        <w:t>Раздел</w:t>
      </w:r>
      <w:r>
        <w:rPr>
          <w:spacing w:val="-3"/>
        </w:rPr>
        <w:t xml:space="preserve"> </w:t>
      </w:r>
      <w:r>
        <w:t>1.</w:t>
      </w:r>
      <w:r>
        <w:rPr>
          <w:spacing w:val="-3"/>
        </w:rPr>
        <w:t xml:space="preserve"> </w:t>
      </w:r>
      <w:r>
        <w:t>Физика</w:t>
      </w:r>
      <w:r>
        <w:rPr>
          <w:spacing w:val="-5"/>
        </w:rPr>
        <w:t xml:space="preserve"> </w:t>
      </w:r>
      <w:r>
        <w:t>и её</w:t>
      </w:r>
      <w:r>
        <w:rPr>
          <w:spacing w:val="-1"/>
        </w:rPr>
        <w:t xml:space="preserve"> </w:t>
      </w:r>
      <w:r>
        <w:t>роль</w:t>
      </w:r>
      <w:r>
        <w:rPr>
          <w:spacing w:val="-1"/>
        </w:rPr>
        <w:t xml:space="preserve"> </w:t>
      </w:r>
      <w:r>
        <w:t>в</w:t>
      </w:r>
      <w:r>
        <w:rPr>
          <w:spacing w:val="-6"/>
        </w:rPr>
        <w:t xml:space="preserve"> </w:t>
      </w:r>
      <w:r>
        <w:t xml:space="preserve">познании окружающего </w:t>
      </w:r>
      <w:r>
        <w:rPr>
          <w:spacing w:val="-2"/>
        </w:rPr>
        <w:t>мира.</w:t>
      </w:r>
    </w:p>
    <w:p w:rsidR="00523D10" w:rsidRDefault="00C774EA">
      <w:pPr>
        <w:pStyle w:val="a3"/>
        <w:spacing w:before="5" w:line="237" w:lineRule="auto"/>
        <w:ind w:right="548"/>
      </w:pPr>
      <w:r>
        <w:t>Физика – наука о природе. Явления природы. Физические явления: механические, тепловые, электрические, магнитные, световые, звуковые.</w:t>
      </w:r>
    </w:p>
    <w:p w:rsidR="00523D10" w:rsidRDefault="00C774EA">
      <w:pPr>
        <w:pStyle w:val="a3"/>
        <w:spacing w:before="5" w:line="237" w:lineRule="auto"/>
        <w:ind w:right="540"/>
      </w:pPr>
      <w:r>
        <w:t>Физические величины. Измерение физических величин. Физические приборы. Погрешность измерений. Международная система единиц.</w:t>
      </w:r>
    </w:p>
    <w:p w:rsidR="00523D10" w:rsidRDefault="00C774EA">
      <w:pPr>
        <w:pStyle w:val="a3"/>
        <w:spacing w:before="4"/>
        <w:ind w:right="535"/>
      </w:pPr>
      <w: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523D10" w:rsidRDefault="00C774EA">
      <w:pPr>
        <w:spacing w:before="274" w:line="275" w:lineRule="exact"/>
        <w:ind w:left="1416"/>
        <w:rPr>
          <w:i/>
          <w:sz w:val="24"/>
        </w:rPr>
      </w:pPr>
      <w:r>
        <w:rPr>
          <w:i/>
          <w:spacing w:val="-2"/>
          <w:sz w:val="24"/>
        </w:rPr>
        <w:t>Демонстрации.</w:t>
      </w:r>
    </w:p>
    <w:p w:rsidR="00523D10" w:rsidRDefault="00C774EA">
      <w:pPr>
        <w:pStyle w:val="a3"/>
        <w:spacing w:line="275" w:lineRule="exact"/>
        <w:jc w:val="left"/>
      </w:pPr>
      <w:r>
        <w:t>Механические,</w:t>
      </w:r>
      <w:r>
        <w:rPr>
          <w:spacing w:val="-7"/>
        </w:rPr>
        <w:t xml:space="preserve"> </w:t>
      </w:r>
      <w:r>
        <w:t>тепловые,</w:t>
      </w:r>
      <w:r>
        <w:rPr>
          <w:spacing w:val="-8"/>
        </w:rPr>
        <w:t xml:space="preserve"> </w:t>
      </w:r>
      <w:r>
        <w:t>электрические,</w:t>
      </w:r>
      <w:r>
        <w:rPr>
          <w:spacing w:val="-4"/>
        </w:rPr>
        <w:t xml:space="preserve"> </w:t>
      </w:r>
      <w:r>
        <w:t>магнитные,</w:t>
      </w:r>
      <w:r>
        <w:rPr>
          <w:spacing w:val="-9"/>
        </w:rPr>
        <w:t xml:space="preserve"> </w:t>
      </w:r>
      <w:r>
        <w:t>световые</w:t>
      </w:r>
      <w:r>
        <w:rPr>
          <w:spacing w:val="-6"/>
        </w:rPr>
        <w:t xml:space="preserve"> </w:t>
      </w:r>
      <w:r>
        <w:rPr>
          <w:spacing w:val="-2"/>
        </w:rPr>
        <w:t>явления.</w:t>
      </w:r>
    </w:p>
    <w:p w:rsidR="00523D10" w:rsidRDefault="00C774EA">
      <w:pPr>
        <w:pStyle w:val="a3"/>
        <w:spacing w:before="5" w:line="237" w:lineRule="auto"/>
        <w:jc w:val="left"/>
      </w:pPr>
      <w:r>
        <w:t>Физические</w:t>
      </w:r>
      <w:r>
        <w:rPr>
          <w:spacing w:val="-3"/>
        </w:rPr>
        <w:t xml:space="preserve"> </w:t>
      </w:r>
      <w:r>
        <w:t>приборы</w:t>
      </w:r>
      <w:r>
        <w:rPr>
          <w:spacing w:val="-5"/>
        </w:rPr>
        <w:t xml:space="preserve"> </w:t>
      </w:r>
      <w:r>
        <w:t>и</w:t>
      </w:r>
      <w:r>
        <w:rPr>
          <w:spacing w:val="-6"/>
        </w:rPr>
        <w:t xml:space="preserve"> </w:t>
      </w:r>
      <w:r>
        <w:t>процедура</w:t>
      </w:r>
      <w:r>
        <w:rPr>
          <w:spacing w:val="-3"/>
        </w:rPr>
        <w:t xml:space="preserve"> </w:t>
      </w:r>
      <w:r>
        <w:t>прямых</w:t>
      </w:r>
      <w:r>
        <w:rPr>
          <w:spacing w:val="-7"/>
        </w:rPr>
        <w:t xml:space="preserve"> </w:t>
      </w:r>
      <w:r>
        <w:t>измерений</w:t>
      </w:r>
      <w:r>
        <w:rPr>
          <w:spacing w:val="-1"/>
        </w:rPr>
        <w:t xml:space="preserve"> </w:t>
      </w:r>
      <w:r>
        <w:t>аналоговым</w:t>
      </w:r>
      <w:r>
        <w:rPr>
          <w:spacing w:val="-1"/>
        </w:rPr>
        <w:t xml:space="preserve"> </w:t>
      </w:r>
      <w:r>
        <w:t>и</w:t>
      </w:r>
      <w:r>
        <w:rPr>
          <w:spacing w:val="-6"/>
        </w:rPr>
        <w:t xml:space="preserve"> </w:t>
      </w:r>
      <w:r>
        <w:t>цифровым</w:t>
      </w:r>
      <w:r>
        <w:rPr>
          <w:spacing w:val="-5"/>
        </w:rPr>
        <w:t xml:space="preserve"> </w:t>
      </w:r>
      <w:r>
        <w:t>прибором. Лабораторные работы и опыты.</w:t>
      </w:r>
    </w:p>
    <w:p w:rsidR="00523D10" w:rsidRDefault="00C774EA">
      <w:pPr>
        <w:pStyle w:val="a3"/>
        <w:spacing w:before="3"/>
        <w:jc w:val="left"/>
      </w:pPr>
      <w:r>
        <w:t>Определение</w:t>
      </w:r>
      <w:r>
        <w:rPr>
          <w:spacing w:val="-7"/>
        </w:rPr>
        <w:t xml:space="preserve"> </w:t>
      </w:r>
      <w:r>
        <w:t>цены</w:t>
      </w:r>
      <w:r>
        <w:rPr>
          <w:spacing w:val="-2"/>
        </w:rPr>
        <w:t xml:space="preserve"> </w:t>
      </w:r>
      <w:r>
        <w:t>деления</w:t>
      </w:r>
      <w:r>
        <w:rPr>
          <w:spacing w:val="-7"/>
        </w:rPr>
        <w:t xml:space="preserve"> </w:t>
      </w:r>
      <w:r>
        <w:t>шкалы</w:t>
      </w:r>
      <w:r>
        <w:rPr>
          <w:spacing w:val="-6"/>
        </w:rPr>
        <w:t xml:space="preserve"> </w:t>
      </w:r>
      <w:r>
        <w:t>измерительного</w:t>
      </w:r>
      <w:r>
        <w:rPr>
          <w:spacing w:val="-3"/>
        </w:rPr>
        <w:t xml:space="preserve"> </w:t>
      </w:r>
      <w:r>
        <w:rPr>
          <w:spacing w:val="-2"/>
        </w:rPr>
        <w:t>прибора.</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 xml:space="preserve">Измерение </w:t>
      </w:r>
      <w:r>
        <w:rPr>
          <w:spacing w:val="-2"/>
        </w:rPr>
        <w:t>расстояний.</w:t>
      </w:r>
    </w:p>
    <w:p w:rsidR="00523D10" w:rsidRDefault="00C774EA">
      <w:pPr>
        <w:pStyle w:val="a3"/>
        <w:spacing w:before="5" w:line="237" w:lineRule="auto"/>
        <w:ind w:right="5735"/>
        <w:jc w:val="left"/>
      </w:pPr>
      <w:r>
        <w:t>Измерение</w:t>
      </w:r>
      <w:r>
        <w:rPr>
          <w:spacing w:val="-7"/>
        </w:rPr>
        <w:t xml:space="preserve"> </w:t>
      </w:r>
      <w:r>
        <w:t>объёма</w:t>
      </w:r>
      <w:r>
        <w:rPr>
          <w:spacing w:val="-11"/>
        </w:rPr>
        <w:t xml:space="preserve"> </w:t>
      </w:r>
      <w:r>
        <w:t>жидкости</w:t>
      </w:r>
      <w:r>
        <w:rPr>
          <w:spacing w:val="-5"/>
        </w:rPr>
        <w:t xml:space="preserve"> </w:t>
      </w:r>
      <w:r>
        <w:t>и</w:t>
      </w:r>
      <w:r>
        <w:rPr>
          <w:spacing w:val="-9"/>
        </w:rPr>
        <w:t xml:space="preserve"> </w:t>
      </w:r>
      <w:r>
        <w:t>твёрдого</w:t>
      </w:r>
      <w:r>
        <w:rPr>
          <w:spacing w:val="-10"/>
        </w:rPr>
        <w:t xml:space="preserve"> </w:t>
      </w:r>
      <w:r>
        <w:t>тела. Определение размеров малых тел.</w:t>
      </w:r>
    </w:p>
    <w:p w:rsidR="00523D10" w:rsidRDefault="00C774EA">
      <w:pPr>
        <w:pStyle w:val="a3"/>
        <w:spacing w:before="3"/>
        <w:ind w:right="359"/>
        <w:jc w:val="left"/>
      </w:pPr>
      <w:r>
        <w:t>Измерение температуры при помощи жидкостного термометра и датчика температуры. Проведение</w:t>
      </w:r>
      <w:r>
        <w:rPr>
          <w:spacing w:val="80"/>
        </w:rPr>
        <w:t xml:space="preserve"> </w:t>
      </w:r>
      <w:r>
        <w:t>исследования</w:t>
      </w:r>
      <w:r>
        <w:rPr>
          <w:spacing w:val="80"/>
        </w:rPr>
        <w:t xml:space="preserve"> </w:t>
      </w:r>
      <w:r>
        <w:t>по</w:t>
      </w:r>
      <w:r>
        <w:rPr>
          <w:spacing w:val="80"/>
        </w:rPr>
        <w:t xml:space="preserve"> </w:t>
      </w:r>
      <w:r>
        <w:t>проверке</w:t>
      </w:r>
      <w:r>
        <w:rPr>
          <w:spacing w:val="80"/>
        </w:rPr>
        <w:t xml:space="preserve"> </w:t>
      </w:r>
      <w:r>
        <w:t>гипотезы:</w:t>
      </w:r>
      <w:r>
        <w:rPr>
          <w:spacing w:val="80"/>
        </w:rPr>
        <w:t xml:space="preserve"> </w:t>
      </w:r>
      <w:r>
        <w:t>дальность</w:t>
      </w:r>
      <w:r>
        <w:rPr>
          <w:spacing w:val="80"/>
        </w:rPr>
        <w:t xml:space="preserve"> </w:t>
      </w:r>
      <w:r>
        <w:t>полёта</w:t>
      </w:r>
      <w:r>
        <w:rPr>
          <w:spacing w:val="80"/>
        </w:rPr>
        <w:t xml:space="preserve"> </w:t>
      </w:r>
      <w:r>
        <w:t>шарика,</w:t>
      </w:r>
      <w:r>
        <w:rPr>
          <w:spacing w:val="80"/>
        </w:rPr>
        <w:t xml:space="preserve"> </w:t>
      </w:r>
      <w:r>
        <w:t>пущенного</w:t>
      </w:r>
      <w:r>
        <w:rPr>
          <w:spacing w:val="80"/>
        </w:rPr>
        <w:t xml:space="preserve"> </w:t>
      </w:r>
      <w:r>
        <w:t>горизонтально, тем больше, чем больше высота пуска.</w:t>
      </w:r>
    </w:p>
    <w:p w:rsidR="00523D10" w:rsidRDefault="00C774EA">
      <w:pPr>
        <w:pStyle w:val="Heading3"/>
        <w:spacing w:line="274" w:lineRule="exact"/>
        <w:jc w:val="left"/>
      </w:pPr>
      <w:r>
        <w:t>Раздел</w:t>
      </w:r>
      <w:r>
        <w:rPr>
          <w:spacing w:val="-7"/>
        </w:rPr>
        <w:t xml:space="preserve"> </w:t>
      </w:r>
      <w:r>
        <w:t>2.</w:t>
      </w:r>
      <w:r>
        <w:rPr>
          <w:spacing w:val="-4"/>
        </w:rPr>
        <w:t xml:space="preserve"> </w:t>
      </w:r>
      <w:r>
        <w:t>Первоначальные</w:t>
      </w:r>
      <w:r>
        <w:rPr>
          <w:spacing w:val="-7"/>
        </w:rPr>
        <w:t xml:space="preserve"> </w:t>
      </w:r>
      <w:r>
        <w:t>сведения о</w:t>
      </w:r>
      <w:r>
        <w:rPr>
          <w:spacing w:val="-6"/>
        </w:rPr>
        <w:t xml:space="preserve"> </w:t>
      </w:r>
      <w:r>
        <w:t>строении</w:t>
      </w:r>
      <w:r>
        <w:rPr>
          <w:spacing w:val="-1"/>
        </w:rPr>
        <w:t xml:space="preserve"> </w:t>
      </w:r>
      <w:r>
        <w:rPr>
          <w:spacing w:val="-2"/>
        </w:rPr>
        <w:t>вещества.</w:t>
      </w:r>
    </w:p>
    <w:p w:rsidR="00523D10" w:rsidRDefault="00C774EA">
      <w:pPr>
        <w:pStyle w:val="a3"/>
        <w:spacing w:before="4" w:line="237" w:lineRule="auto"/>
        <w:ind w:right="537"/>
      </w:pPr>
      <w:r>
        <w:t>Строение вещества: атомы и молекулы, их размеры. Опыты, доказывающие дискретное строение вещества.</w:t>
      </w:r>
    </w:p>
    <w:p w:rsidR="00523D10" w:rsidRDefault="00C774EA">
      <w:pPr>
        <w:pStyle w:val="a3"/>
        <w:spacing w:before="6" w:line="237" w:lineRule="auto"/>
        <w:ind w:right="552"/>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523D10" w:rsidRDefault="00C774EA">
      <w:pPr>
        <w:pStyle w:val="a3"/>
        <w:spacing w:before="3"/>
        <w:ind w:right="537"/>
      </w:pPr>
      <w: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523D10" w:rsidRDefault="00523D10">
      <w:pPr>
        <w:pStyle w:val="a3"/>
        <w:spacing w:before="1"/>
        <w:ind w:left="0"/>
        <w:jc w:val="left"/>
      </w:pPr>
    </w:p>
    <w:p w:rsidR="00523D10" w:rsidRDefault="00C774EA">
      <w:pPr>
        <w:spacing w:line="275" w:lineRule="exact"/>
        <w:ind w:left="1416"/>
        <w:rPr>
          <w:i/>
          <w:sz w:val="24"/>
        </w:rPr>
      </w:pPr>
      <w:r>
        <w:rPr>
          <w:i/>
          <w:spacing w:val="-2"/>
          <w:sz w:val="24"/>
        </w:rPr>
        <w:t>Демонстрации.</w:t>
      </w:r>
    </w:p>
    <w:p w:rsidR="00523D10" w:rsidRDefault="00C774EA">
      <w:pPr>
        <w:pStyle w:val="a3"/>
        <w:spacing w:line="242" w:lineRule="auto"/>
        <w:ind w:right="5735"/>
        <w:jc w:val="left"/>
      </w:pPr>
      <w:r>
        <w:t>Наблюдение</w:t>
      </w:r>
      <w:r>
        <w:rPr>
          <w:spacing w:val="-15"/>
        </w:rPr>
        <w:t xml:space="preserve"> </w:t>
      </w:r>
      <w:r>
        <w:t>броуновского</w:t>
      </w:r>
      <w:r>
        <w:rPr>
          <w:spacing w:val="-15"/>
        </w:rPr>
        <w:t xml:space="preserve"> </w:t>
      </w:r>
      <w:r>
        <w:t>движения. Наблюдение диффузии.</w:t>
      </w:r>
    </w:p>
    <w:p w:rsidR="00523D10" w:rsidRDefault="00C774EA">
      <w:pPr>
        <w:pStyle w:val="a3"/>
        <w:spacing w:line="242" w:lineRule="auto"/>
        <w:jc w:val="left"/>
      </w:pPr>
      <w:r>
        <w:t>Наблюдение</w:t>
      </w:r>
      <w:r>
        <w:rPr>
          <w:spacing w:val="-7"/>
        </w:rPr>
        <w:t xml:space="preserve"> </w:t>
      </w:r>
      <w:r>
        <w:t>явлений,</w:t>
      </w:r>
      <w:r>
        <w:rPr>
          <w:spacing w:val="-5"/>
        </w:rPr>
        <w:t xml:space="preserve"> </w:t>
      </w:r>
      <w:r>
        <w:t>объясняющихся</w:t>
      </w:r>
      <w:r>
        <w:rPr>
          <w:spacing w:val="-11"/>
        </w:rPr>
        <w:t xml:space="preserve"> </w:t>
      </w:r>
      <w:r>
        <w:t>притяжением</w:t>
      </w:r>
      <w:r>
        <w:rPr>
          <w:spacing w:val="-5"/>
        </w:rPr>
        <w:t xml:space="preserve"> </w:t>
      </w:r>
      <w:r>
        <w:t>или</w:t>
      </w:r>
      <w:r>
        <w:rPr>
          <w:spacing w:val="-5"/>
        </w:rPr>
        <w:t xml:space="preserve"> </w:t>
      </w:r>
      <w:r>
        <w:t>отталкиванием</w:t>
      </w:r>
      <w:r>
        <w:rPr>
          <w:spacing w:val="-9"/>
        </w:rPr>
        <w:t xml:space="preserve"> </w:t>
      </w:r>
      <w:r>
        <w:t>частиц</w:t>
      </w:r>
      <w:r>
        <w:rPr>
          <w:spacing w:val="-10"/>
        </w:rPr>
        <w:t xml:space="preserve"> </w:t>
      </w:r>
      <w:r>
        <w:t>вещества. Лабораторные работы и опыты.</w:t>
      </w:r>
    </w:p>
    <w:p w:rsidR="00523D10" w:rsidRDefault="00C774EA">
      <w:pPr>
        <w:pStyle w:val="a3"/>
        <w:spacing w:line="242" w:lineRule="auto"/>
        <w:ind w:right="2874"/>
        <w:jc w:val="left"/>
      </w:pPr>
      <w:r>
        <w:t>Оценка</w:t>
      </w:r>
      <w:r>
        <w:rPr>
          <w:spacing w:val="-5"/>
        </w:rPr>
        <w:t xml:space="preserve"> </w:t>
      </w:r>
      <w:r>
        <w:t>диаметра</w:t>
      </w:r>
      <w:r>
        <w:rPr>
          <w:spacing w:val="-5"/>
        </w:rPr>
        <w:t xml:space="preserve"> </w:t>
      </w:r>
      <w:r>
        <w:t>атома</w:t>
      </w:r>
      <w:r>
        <w:rPr>
          <w:spacing w:val="-10"/>
        </w:rPr>
        <w:t xml:space="preserve"> </w:t>
      </w:r>
      <w:r>
        <w:t>методом</w:t>
      </w:r>
      <w:r>
        <w:rPr>
          <w:spacing w:val="-4"/>
        </w:rPr>
        <w:t xml:space="preserve"> </w:t>
      </w:r>
      <w:r>
        <w:t>рядов</w:t>
      </w:r>
      <w:r>
        <w:rPr>
          <w:spacing w:val="-7"/>
        </w:rPr>
        <w:t xml:space="preserve"> </w:t>
      </w:r>
      <w:r>
        <w:t>(с</w:t>
      </w:r>
      <w:r>
        <w:rPr>
          <w:spacing w:val="-5"/>
        </w:rPr>
        <w:t xml:space="preserve"> </w:t>
      </w:r>
      <w:r>
        <w:t>использованием</w:t>
      </w:r>
      <w:r>
        <w:rPr>
          <w:spacing w:val="-7"/>
        </w:rPr>
        <w:t xml:space="preserve"> </w:t>
      </w:r>
      <w:r>
        <w:t>фотографий). Опыты по наблюдению теплового расширения газов.</w:t>
      </w:r>
    </w:p>
    <w:p w:rsidR="00523D10" w:rsidRDefault="00C774EA">
      <w:pPr>
        <w:pStyle w:val="a3"/>
        <w:spacing w:line="271" w:lineRule="exact"/>
        <w:jc w:val="left"/>
      </w:pPr>
      <w:r>
        <w:t>Опыты</w:t>
      </w:r>
      <w:r>
        <w:rPr>
          <w:spacing w:val="-5"/>
        </w:rPr>
        <w:t xml:space="preserve"> </w:t>
      </w:r>
      <w:r>
        <w:t>по обнаружению</w:t>
      </w:r>
      <w:r>
        <w:rPr>
          <w:spacing w:val="-2"/>
        </w:rPr>
        <w:t xml:space="preserve"> </w:t>
      </w:r>
      <w:r>
        <w:t>действия</w:t>
      </w:r>
      <w:r>
        <w:rPr>
          <w:spacing w:val="-5"/>
        </w:rPr>
        <w:t xml:space="preserve"> </w:t>
      </w:r>
      <w:r>
        <w:t>сил</w:t>
      </w:r>
      <w:r>
        <w:rPr>
          <w:spacing w:val="-5"/>
        </w:rPr>
        <w:t xml:space="preserve"> </w:t>
      </w:r>
      <w:r>
        <w:t>молекулярного</w:t>
      </w:r>
      <w:r>
        <w:rPr>
          <w:spacing w:val="-5"/>
        </w:rPr>
        <w:t xml:space="preserve"> </w:t>
      </w:r>
      <w:r>
        <w:rPr>
          <w:spacing w:val="-2"/>
        </w:rPr>
        <w:t>притяжения.</w:t>
      </w:r>
    </w:p>
    <w:p w:rsidR="00523D10" w:rsidRDefault="00C774EA">
      <w:pPr>
        <w:pStyle w:val="Heading3"/>
        <w:jc w:val="left"/>
      </w:pPr>
      <w:r>
        <w:t>Раздел</w:t>
      </w:r>
      <w:r>
        <w:rPr>
          <w:spacing w:val="-4"/>
        </w:rPr>
        <w:t xml:space="preserve"> </w:t>
      </w:r>
      <w:r>
        <w:t>3.</w:t>
      </w:r>
      <w:r>
        <w:rPr>
          <w:spacing w:val="-4"/>
        </w:rPr>
        <w:t xml:space="preserve"> </w:t>
      </w:r>
      <w:r>
        <w:t>Движение</w:t>
      </w:r>
      <w:r>
        <w:rPr>
          <w:spacing w:val="-7"/>
        </w:rPr>
        <w:t xml:space="preserve"> </w:t>
      </w:r>
      <w:r>
        <w:t>и</w:t>
      </w:r>
      <w:r>
        <w:rPr>
          <w:spacing w:val="-1"/>
        </w:rPr>
        <w:t xml:space="preserve"> </w:t>
      </w:r>
      <w:r>
        <w:t>взаимодействие</w:t>
      </w:r>
      <w:r>
        <w:rPr>
          <w:spacing w:val="-1"/>
        </w:rPr>
        <w:t xml:space="preserve"> </w:t>
      </w:r>
      <w:r>
        <w:rPr>
          <w:spacing w:val="-4"/>
        </w:rPr>
        <w:t>тел.</w:t>
      </w:r>
    </w:p>
    <w:p w:rsidR="00523D10" w:rsidRDefault="00C774EA">
      <w:pPr>
        <w:pStyle w:val="a3"/>
        <w:spacing w:line="242" w:lineRule="auto"/>
        <w:ind w:right="548"/>
      </w:pPr>
      <w:r>
        <w:t>Механическое</w:t>
      </w:r>
      <w:r>
        <w:rPr>
          <w:spacing w:val="-1"/>
        </w:rPr>
        <w:t xml:space="preserve"> </w:t>
      </w:r>
      <w:r>
        <w:t>движение. Равномерное</w:t>
      </w:r>
      <w:r>
        <w:rPr>
          <w:spacing w:val="-1"/>
        </w:rPr>
        <w:t xml:space="preserve"> </w:t>
      </w:r>
      <w:r>
        <w:t>и</w:t>
      </w:r>
      <w:r>
        <w:rPr>
          <w:spacing w:val="-4"/>
        </w:rPr>
        <w:t xml:space="preserve"> </w:t>
      </w:r>
      <w:r>
        <w:t>неравномерное</w:t>
      </w:r>
      <w:r>
        <w:rPr>
          <w:spacing w:val="-1"/>
        </w:rPr>
        <w:t xml:space="preserve"> </w:t>
      </w:r>
      <w:r>
        <w:t>движение.</w:t>
      </w:r>
      <w:r>
        <w:rPr>
          <w:spacing w:val="-3"/>
        </w:rPr>
        <w:t xml:space="preserve"> </w:t>
      </w:r>
      <w:r>
        <w:t>Скорость. Средняя</w:t>
      </w:r>
      <w:r>
        <w:rPr>
          <w:spacing w:val="-1"/>
        </w:rPr>
        <w:t xml:space="preserve"> </w:t>
      </w:r>
      <w:r>
        <w:t>скорость при неравномерном движении. Расчёт пути и времени движения.</w:t>
      </w:r>
    </w:p>
    <w:p w:rsidR="00523D10" w:rsidRDefault="00C774EA">
      <w:pPr>
        <w:pStyle w:val="a3"/>
        <w:ind w:right="544"/>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23D10" w:rsidRDefault="00C774EA">
      <w:pPr>
        <w:pStyle w:val="a3"/>
        <w:ind w:right="536"/>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w:t>
      </w:r>
      <w:r>
        <w:rPr>
          <w:spacing w:val="-1"/>
        </w:rPr>
        <w:t xml:space="preserve"> </w:t>
      </w:r>
      <w:r>
        <w:t>прямой. Равнодействующая сил. Сила трения. Трение скольжения и трение покоя. Трение в природе и технике.</w:t>
      </w:r>
    </w:p>
    <w:p w:rsidR="00523D10" w:rsidRDefault="00C774EA">
      <w:pPr>
        <w:spacing w:before="261"/>
        <w:ind w:left="1416"/>
        <w:rPr>
          <w:i/>
          <w:sz w:val="24"/>
        </w:rPr>
      </w:pPr>
      <w:r>
        <w:rPr>
          <w:i/>
          <w:spacing w:val="-2"/>
          <w:sz w:val="24"/>
        </w:rPr>
        <w:t>Демонстрации.</w:t>
      </w:r>
    </w:p>
    <w:p w:rsidR="00523D10" w:rsidRDefault="00C774EA">
      <w:pPr>
        <w:pStyle w:val="a3"/>
        <w:spacing w:before="2"/>
        <w:ind w:right="5194"/>
        <w:jc w:val="left"/>
      </w:pPr>
      <w:r>
        <w:t>Наблюдение механического движения тела. Измерение</w:t>
      </w:r>
      <w:r>
        <w:rPr>
          <w:spacing w:val="-15"/>
        </w:rPr>
        <w:t xml:space="preserve"> </w:t>
      </w:r>
      <w:r>
        <w:t>скорости</w:t>
      </w:r>
      <w:r>
        <w:rPr>
          <w:spacing w:val="-14"/>
        </w:rPr>
        <w:t xml:space="preserve"> </w:t>
      </w:r>
      <w:r>
        <w:t>прямолинейного</w:t>
      </w:r>
      <w:r>
        <w:rPr>
          <w:spacing w:val="-15"/>
        </w:rPr>
        <w:t xml:space="preserve"> </w:t>
      </w:r>
      <w:r>
        <w:t>движения. Наблюдение явления инерции.</w:t>
      </w:r>
    </w:p>
    <w:p w:rsidR="00523D10" w:rsidRDefault="00C774EA">
      <w:pPr>
        <w:pStyle w:val="a3"/>
        <w:spacing w:line="242" w:lineRule="auto"/>
        <w:ind w:right="3985"/>
        <w:jc w:val="left"/>
      </w:pPr>
      <w:r>
        <w:t>Наблюдение</w:t>
      </w:r>
      <w:r>
        <w:rPr>
          <w:spacing w:val="-8"/>
        </w:rPr>
        <w:t xml:space="preserve"> </w:t>
      </w:r>
      <w:r>
        <w:t>изменения</w:t>
      </w:r>
      <w:r>
        <w:rPr>
          <w:spacing w:val="-11"/>
        </w:rPr>
        <w:t xml:space="preserve"> </w:t>
      </w:r>
      <w:r>
        <w:t>скорости</w:t>
      </w:r>
      <w:r>
        <w:rPr>
          <w:spacing w:val="-6"/>
        </w:rPr>
        <w:t xml:space="preserve"> </w:t>
      </w:r>
      <w:r>
        <w:t>при</w:t>
      </w:r>
      <w:r>
        <w:rPr>
          <w:spacing w:val="-10"/>
        </w:rPr>
        <w:t xml:space="preserve"> </w:t>
      </w:r>
      <w:r>
        <w:t>взаимодействии</w:t>
      </w:r>
      <w:r>
        <w:rPr>
          <w:spacing w:val="-10"/>
        </w:rPr>
        <w:t xml:space="preserve"> </w:t>
      </w:r>
      <w:r>
        <w:t>тел. Сравнение масс по взаимодействию тел.</w:t>
      </w:r>
    </w:p>
    <w:p w:rsidR="00523D10" w:rsidRDefault="00C774EA">
      <w:pPr>
        <w:pStyle w:val="a3"/>
        <w:spacing w:line="242" w:lineRule="auto"/>
        <w:ind w:right="4490"/>
        <w:jc w:val="left"/>
      </w:pPr>
      <w:r>
        <w:t>Сложение</w:t>
      </w:r>
      <w:r>
        <w:rPr>
          <w:spacing w:val="-7"/>
        </w:rPr>
        <w:t xml:space="preserve"> </w:t>
      </w:r>
      <w:r>
        <w:t>сил,</w:t>
      </w:r>
      <w:r>
        <w:rPr>
          <w:spacing w:val="-8"/>
        </w:rPr>
        <w:t xml:space="preserve"> </w:t>
      </w:r>
      <w:r>
        <w:t>направленных</w:t>
      </w:r>
      <w:r>
        <w:rPr>
          <w:spacing w:val="-10"/>
        </w:rPr>
        <w:t xml:space="preserve"> </w:t>
      </w:r>
      <w:r>
        <w:t>по</w:t>
      </w:r>
      <w:r>
        <w:rPr>
          <w:spacing w:val="-6"/>
        </w:rPr>
        <w:t xml:space="preserve"> </w:t>
      </w:r>
      <w:r>
        <w:t>одной</w:t>
      </w:r>
      <w:r>
        <w:rPr>
          <w:spacing w:val="-5"/>
        </w:rPr>
        <w:t xml:space="preserve"> </w:t>
      </w:r>
      <w:r>
        <w:t>прямой. Лабораторные работы и опыты.</w:t>
      </w:r>
    </w:p>
    <w:p w:rsidR="00523D10" w:rsidRDefault="00C774EA">
      <w:pPr>
        <w:pStyle w:val="a3"/>
        <w:spacing w:line="237" w:lineRule="auto"/>
        <w:jc w:val="left"/>
      </w:pPr>
      <w:r>
        <w:t>Определение</w:t>
      </w:r>
      <w:r>
        <w:rPr>
          <w:spacing w:val="40"/>
        </w:rPr>
        <w:t xml:space="preserve"> </w:t>
      </w:r>
      <w:r>
        <w:t>скорости</w:t>
      </w:r>
      <w:r>
        <w:rPr>
          <w:spacing w:val="40"/>
        </w:rPr>
        <w:t xml:space="preserve"> </w:t>
      </w:r>
      <w:r>
        <w:t>равномерного</w:t>
      </w:r>
      <w:r>
        <w:rPr>
          <w:spacing w:val="40"/>
        </w:rPr>
        <w:t xml:space="preserve"> </w:t>
      </w:r>
      <w:r>
        <w:t>движения</w:t>
      </w:r>
      <w:r>
        <w:rPr>
          <w:spacing w:val="40"/>
        </w:rPr>
        <w:t xml:space="preserve"> </w:t>
      </w:r>
      <w:r>
        <w:t>(шарика</w:t>
      </w:r>
      <w:r>
        <w:rPr>
          <w:spacing w:val="40"/>
        </w:rPr>
        <w:t xml:space="preserve"> </w:t>
      </w:r>
      <w:r>
        <w:t>в</w:t>
      </w:r>
      <w:r>
        <w:rPr>
          <w:spacing w:val="40"/>
        </w:rPr>
        <w:t xml:space="preserve"> </w:t>
      </w:r>
      <w:r>
        <w:t>жидкости,</w:t>
      </w:r>
      <w:r>
        <w:rPr>
          <w:spacing w:val="40"/>
        </w:rPr>
        <w:t xml:space="preserve"> </w:t>
      </w:r>
      <w:r>
        <w:t>модели</w:t>
      </w:r>
      <w:r>
        <w:rPr>
          <w:spacing w:val="40"/>
        </w:rPr>
        <w:t xml:space="preserve"> </w:t>
      </w:r>
      <w:r>
        <w:t>электрического автомобиля и так далее).</w:t>
      </w:r>
    </w:p>
    <w:p w:rsidR="00523D10" w:rsidRDefault="00C774EA">
      <w:pPr>
        <w:pStyle w:val="a3"/>
        <w:spacing w:line="237" w:lineRule="auto"/>
        <w:ind w:right="359"/>
        <w:jc w:val="left"/>
      </w:pPr>
      <w:r>
        <w:t>Определение</w:t>
      </w:r>
      <w:r>
        <w:rPr>
          <w:spacing w:val="-5"/>
        </w:rPr>
        <w:t xml:space="preserve"> </w:t>
      </w:r>
      <w:r>
        <w:t>средней</w:t>
      </w:r>
      <w:r>
        <w:rPr>
          <w:spacing w:val="-4"/>
        </w:rPr>
        <w:t xml:space="preserve"> </w:t>
      </w:r>
      <w:r>
        <w:t>скорости</w:t>
      </w:r>
      <w:r>
        <w:rPr>
          <w:spacing w:val="-4"/>
        </w:rPr>
        <w:t xml:space="preserve"> </w:t>
      </w:r>
      <w:r>
        <w:t>скольжения</w:t>
      </w:r>
      <w:r>
        <w:rPr>
          <w:spacing w:val="-4"/>
        </w:rPr>
        <w:t xml:space="preserve"> </w:t>
      </w:r>
      <w:r>
        <w:t>бруска</w:t>
      </w:r>
      <w:r>
        <w:rPr>
          <w:spacing w:val="-5"/>
        </w:rPr>
        <w:t xml:space="preserve"> </w:t>
      </w:r>
      <w:r>
        <w:t>или</w:t>
      </w:r>
      <w:r>
        <w:rPr>
          <w:spacing w:val="-4"/>
        </w:rPr>
        <w:t xml:space="preserve"> </w:t>
      </w:r>
      <w:r>
        <w:t>шарика</w:t>
      </w:r>
      <w:r>
        <w:rPr>
          <w:spacing w:val="-10"/>
        </w:rPr>
        <w:t xml:space="preserve"> </w:t>
      </w:r>
      <w:r>
        <w:t>по</w:t>
      </w:r>
      <w:r>
        <w:rPr>
          <w:spacing w:val="-4"/>
        </w:rPr>
        <w:t xml:space="preserve"> </w:t>
      </w:r>
      <w:r>
        <w:t>наклонной</w:t>
      </w:r>
      <w:r>
        <w:rPr>
          <w:spacing w:val="-8"/>
        </w:rPr>
        <w:t xml:space="preserve"> </w:t>
      </w:r>
      <w:r>
        <w:t>плоскости. Определение плотности твёрдого тела.</w:t>
      </w:r>
    </w:p>
    <w:p w:rsidR="00523D10" w:rsidRDefault="00C774EA">
      <w:pPr>
        <w:pStyle w:val="a3"/>
        <w:spacing w:before="1" w:line="237" w:lineRule="auto"/>
        <w:ind w:right="359"/>
        <w:jc w:val="left"/>
      </w:pPr>
      <w:r>
        <w:t>Опыты,</w:t>
      </w:r>
      <w:r>
        <w:rPr>
          <w:spacing w:val="40"/>
        </w:rPr>
        <w:t xml:space="preserve"> </w:t>
      </w:r>
      <w:r>
        <w:t>демонстрирующие</w:t>
      </w:r>
      <w:r>
        <w:rPr>
          <w:spacing w:val="36"/>
        </w:rPr>
        <w:t xml:space="preserve"> </w:t>
      </w:r>
      <w:r>
        <w:t>зависимость</w:t>
      </w:r>
      <w:r>
        <w:rPr>
          <w:spacing w:val="39"/>
        </w:rPr>
        <w:t xml:space="preserve"> </w:t>
      </w:r>
      <w:r>
        <w:t>растяжения</w:t>
      </w:r>
      <w:r>
        <w:rPr>
          <w:spacing w:val="37"/>
        </w:rPr>
        <w:t xml:space="preserve"> </w:t>
      </w:r>
      <w:r>
        <w:t>(деформации)</w:t>
      </w:r>
      <w:r>
        <w:rPr>
          <w:spacing w:val="39"/>
        </w:rPr>
        <w:t xml:space="preserve"> </w:t>
      </w:r>
      <w:r>
        <w:t>пружины</w:t>
      </w:r>
      <w:r>
        <w:rPr>
          <w:spacing w:val="40"/>
        </w:rPr>
        <w:t xml:space="preserve"> </w:t>
      </w:r>
      <w:r>
        <w:t>от</w:t>
      </w:r>
      <w:r>
        <w:rPr>
          <w:spacing w:val="38"/>
        </w:rPr>
        <w:t xml:space="preserve"> </w:t>
      </w:r>
      <w:r>
        <w:t xml:space="preserve">приложенной </w:t>
      </w:r>
      <w:r>
        <w:rPr>
          <w:spacing w:val="-2"/>
        </w:rPr>
        <w:t>силы.</w:t>
      </w:r>
    </w:p>
    <w:p w:rsidR="00523D10" w:rsidRDefault="00C774EA">
      <w:pPr>
        <w:pStyle w:val="a3"/>
        <w:spacing w:before="6" w:line="237" w:lineRule="auto"/>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силы</w:t>
      </w:r>
      <w:r>
        <w:rPr>
          <w:spacing w:val="40"/>
        </w:rPr>
        <w:t xml:space="preserve"> </w:t>
      </w:r>
      <w:r>
        <w:t>трения</w:t>
      </w:r>
      <w:r>
        <w:rPr>
          <w:spacing w:val="40"/>
        </w:rPr>
        <w:t xml:space="preserve"> </w:t>
      </w:r>
      <w:r>
        <w:t>скольжения</w:t>
      </w:r>
      <w:r>
        <w:rPr>
          <w:spacing w:val="40"/>
        </w:rPr>
        <w:t xml:space="preserve"> </w:t>
      </w:r>
      <w:r>
        <w:t>от</w:t>
      </w:r>
      <w:r>
        <w:rPr>
          <w:spacing w:val="40"/>
        </w:rPr>
        <w:t xml:space="preserve"> </w:t>
      </w:r>
      <w:r>
        <w:t>веса</w:t>
      </w:r>
      <w:r>
        <w:rPr>
          <w:spacing w:val="40"/>
        </w:rPr>
        <w:t xml:space="preserve"> </w:t>
      </w:r>
      <w:r>
        <w:t>тела</w:t>
      </w:r>
      <w:r>
        <w:rPr>
          <w:spacing w:val="40"/>
        </w:rPr>
        <w:t xml:space="preserve"> </w:t>
      </w:r>
      <w:r>
        <w:t>и</w:t>
      </w:r>
      <w:r>
        <w:rPr>
          <w:spacing w:val="40"/>
        </w:rPr>
        <w:t xml:space="preserve"> </w:t>
      </w:r>
      <w:r>
        <w:t>характера</w:t>
      </w:r>
      <w:r>
        <w:rPr>
          <w:spacing w:val="40"/>
        </w:rPr>
        <w:t xml:space="preserve"> </w:t>
      </w:r>
      <w:r>
        <w:t>соприкасающихся поверхностей.</w:t>
      </w:r>
    </w:p>
    <w:p w:rsidR="00523D10" w:rsidRDefault="00C774EA">
      <w:pPr>
        <w:pStyle w:val="Heading3"/>
        <w:spacing w:before="4" w:line="240" w:lineRule="auto"/>
        <w:jc w:val="left"/>
      </w:pPr>
      <w:r>
        <w:t>Раздел</w:t>
      </w:r>
      <w:r>
        <w:rPr>
          <w:spacing w:val="-6"/>
        </w:rPr>
        <w:t xml:space="preserve"> </w:t>
      </w:r>
      <w:r>
        <w:t>4.</w:t>
      </w:r>
      <w:r>
        <w:rPr>
          <w:spacing w:val="-3"/>
        </w:rPr>
        <w:t xml:space="preserve"> </w:t>
      </w:r>
      <w:r>
        <w:t>Давление</w:t>
      </w:r>
      <w:r>
        <w:rPr>
          <w:spacing w:val="-1"/>
        </w:rPr>
        <w:t xml:space="preserve"> </w:t>
      </w:r>
      <w:r>
        <w:t>твёрдых</w:t>
      </w:r>
      <w:r>
        <w:rPr>
          <w:spacing w:val="-5"/>
        </w:rPr>
        <w:t xml:space="preserve"> </w:t>
      </w:r>
      <w:r>
        <w:t>тел,</w:t>
      </w:r>
      <w:r>
        <w:rPr>
          <w:spacing w:val="-3"/>
        </w:rPr>
        <w:t xml:space="preserve"> </w:t>
      </w:r>
      <w:r>
        <w:t>жидкостей</w:t>
      </w:r>
      <w:r>
        <w:rPr>
          <w:spacing w:val="2"/>
        </w:rPr>
        <w:t xml:space="preserve"> </w:t>
      </w:r>
      <w:r>
        <w:t xml:space="preserve">и </w:t>
      </w:r>
      <w:r>
        <w:rPr>
          <w:spacing w:val="-2"/>
        </w:rPr>
        <w:t>газов.</w:t>
      </w:r>
    </w:p>
    <w:p w:rsidR="00523D10" w:rsidRDefault="00523D10">
      <w:pPr>
        <w:pStyle w:val="Heading3"/>
        <w:spacing w:line="240" w:lineRule="auto"/>
        <w:jc w:val="left"/>
        <w:sectPr w:rsidR="00523D10">
          <w:pgSz w:w="12240" w:h="15840"/>
          <w:pgMar w:top="640" w:right="360" w:bottom="960" w:left="0" w:header="0" w:footer="715" w:gutter="0"/>
          <w:cols w:space="720"/>
        </w:sectPr>
      </w:pPr>
    </w:p>
    <w:p w:rsidR="00523D10" w:rsidRDefault="00C774EA">
      <w:pPr>
        <w:pStyle w:val="a3"/>
        <w:spacing w:before="77"/>
        <w:ind w:right="534"/>
      </w:pPr>
      <w:r>
        <w:t>Давление. Способы уменьшения и увеличения давления. Давление газа. Зависимость давления газа от</w:t>
      </w:r>
      <w:r>
        <w:rPr>
          <w:spacing w:val="-2"/>
        </w:rPr>
        <w:t xml:space="preserve"> </w:t>
      </w:r>
      <w:r>
        <w:t>объёма, температуры. Передача давления твёрдыми</w:t>
      </w:r>
      <w:r>
        <w:rPr>
          <w:spacing w:val="-1"/>
        </w:rPr>
        <w:t xml:space="preserve"> </w:t>
      </w:r>
      <w:r>
        <w:t>телами, жидкостями</w:t>
      </w:r>
      <w:r>
        <w:rPr>
          <w:spacing w:val="-1"/>
        </w:rPr>
        <w:t xml:space="preserve"> </w:t>
      </w:r>
      <w:r>
        <w:t>и</w:t>
      </w:r>
      <w:r>
        <w:rPr>
          <w:spacing w:val="-1"/>
        </w:rPr>
        <w:t xml:space="preserve"> </w:t>
      </w:r>
      <w:r>
        <w:t>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523D10" w:rsidRDefault="00C774EA">
      <w:pPr>
        <w:pStyle w:val="a3"/>
        <w:ind w:right="547"/>
      </w:pPr>
      <w: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23D10" w:rsidRDefault="00C774EA">
      <w:pPr>
        <w:pStyle w:val="a3"/>
        <w:spacing w:before="5" w:line="237" w:lineRule="auto"/>
        <w:ind w:right="550"/>
      </w:pPr>
      <w:r>
        <w:t>Действие жидкости и газа на погружённое в них тело. Выталкивающая (архимедова) сила.</w:t>
      </w:r>
      <w:r>
        <w:rPr>
          <w:spacing w:val="40"/>
        </w:rPr>
        <w:t xml:space="preserve"> </w:t>
      </w:r>
      <w:r>
        <w:t>Закон Архимеда. Плавание тел. Воздухоплавание.</w:t>
      </w:r>
    </w:p>
    <w:p w:rsidR="00523D10" w:rsidRDefault="00523D10">
      <w:pPr>
        <w:pStyle w:val="a3"/>
        <w:spacing w:before="1"/>
        <w:ind w:left="0"/>
        <w:jc w:val="left"/>
      </w:pPr>
    </w:p>
    <w:p w:rsidR="00523D10" w:rsidRDefault="00C774EA">
      <w:pPr>
        <w:ind w:left="1416"/>
        <w:rPr>
          <w:i/>
          <w:sz w:val="24"/>
        </w:rPr>
      </w:pPr>
      <w:r>
        <w:rPr>
          <w:i/>
          <w:spacing w:val="-2"/>
          <w:sz w:val="24"/>
        </w:rPr>
        <w:t>Демонстрации.</w:t>
      </w:r>
    </w:p>
    <w:p w:rsidR="00523D10" w:rsidRDefault="00C774EA">
      <w:pPr>
        <w:pStyle w:val="a3"/>
        <w:spacing w:before="3"/>
        <w:ind w:right="5735"/>
        <w:jc w:val="left"/>
      </w:pPr>
      <w:r>
        <w:t>Зависимость</w:t>
      </w:r>
      <w:r>
        <w:rPr>
          <w:spacing w:val="-9"/>
        </w:rPr>
        <w:t xml:space="preserve"> </w:t>
      </w:r>
      <w:r>
        <w:t>давления</w:t>
      </w:r>
      <w:r>
        <w:rPr>
          <w:spacing w:val="-11"/>
        </w:rPr>
        <w:t xml:space="preserve"> </w:t>
      </w:r>
      <w:r>
        <w:t>газа</w:t>
      </w:r>
      <w:r>
        <w:rPr>
          <w:spacing w:val="-7"/>
        </w:rPr>
        <w:t xml:space="preserve"> </w:t>
      </w:r>
      <w:r>
        <w:t>от</w:t>
      </w:r>
      <w:r>
        <w:rPr>
          <w:spacing w:val="-10"/>
        </w:rPr>
        <w:t xml:space="preserve"> </w:t>
      </w:r>
      <w:r>
        <w:t>температуры. Передача давления жидкостью и газом.</w:t>
      </w:r>
    </w:p>
    <w:p w:rsidR="00523D10" w:rsidRDefault="00C774EA">
      <w:pPr>
        <w:pStyle w:val="a3"/>
        <w:spacing w:before="2" w:line="237" w:lineRule="auto"/>
        <w:ind w:right="7973"/>
        <w:jc w:val="left"/>
      </w:pPr>
      <w:r>
        <w:t>Сообщающиеся</w:t>
      </w:r>
      <w:r>
        <w:rPr>
          <w:spacing w:val="-15"/>
        </w:rPr>
        <w:t xml:space="preserve"> </w:t>
      </w:r>
      <w:r>
        <w:t>сосуды. Гидравлический пресс.</w:t>
      </w:r>
    </w:p>
    <w:p w:rsidR="00523D10" w:rsidRDefault="00C774EA">
      <w:pPr>
        <w:pStyle w:val="a3"/>
        <w:spacing w:before="4" w:line="275" w:lineRule="exact"/>
        <w:jc w:val="left"/>
      </w:pPr>
      <w:r>
        <w:t>Проявление</w:t>
      </w:r>
      <w:r>
        <w:rPr>
          <w:spacing w:val="-3"/>
        </w:rPr>
        <w:t xml:space="preserve"> </w:t>
      </w:r>
      <w:r>
        <w:t>действия</w:t>
      </w:r>
      <w:r>
        <w:rPr>
          <w:spacing w:val="-7"/>
        </w:rPr>
        <w:t xml:space="preserve"> </w:t>
      </w:r>
      <w:r>
        <w:t>атмосферного</w:t>
      </w:r>
      <w:r>
        <w:rPr>
          <w:spacing w:val="-6"/>
        </w:rPr>
        <w:t xml:space="preserve"> </w:t>
      </w:r>
      <w:r>
        <w:rPr>
          <w:spacing w:val="-2"/>
        </w:rPr>
        <w:t>давления.</w:t>
      </w:r>
    </w:p>
    <w:p w:rsidR="00523D10" w:rsidRDefault="00C774EA">
      <w:pPr>
        <w:pStyle w:val="a3"/>
        <w:spacing w:line="242" w:lineRule="auto"/>
        <w:jc w:val="left"/>
      </w:pPr>
      <w:r>
        <w:t>Зависимость</w:t>
      </w:r>
      <w:r>
        <w:rPr>
          <w:spacing w:val="-6"/>
        </w:rPr>
        <w:t xml:space="preserve"> </w:t>
      </w:r>
      <w:r>
        <w:t>выталкивающей</w:t>
      </w:r>
      <w:r>
        <w:rPr>
          <w:spacing w:val="-2"/>
        </w:rPr>
        <w:t xml:space="preserve"> </w:t>
      </w:r>
      <w:r>
        <w:t>силы</w:t>
      </w:r>
      <w:r>
        <w:rPr>
          <w:spacing w:val="-3"/>
        </w:rPr>
        <w:t xml:space="preserve"> </w:t>
      </w:r>
      <w:r>
        <w:t>от</w:t>
      </w:r>
      <w:r>
        <w:rPr>
          <w:spacing w:val="-7"/>
        </w:rPr>
        <w:t xml:space="preserve"> </w:t>
      </w:r>
      <w:r>
        <w:t>объёма</w:t>
      </w:r>
      <w:r>
        <w:rPr>
          <w:spacing w:val="-4"/>
        </w:rPr>
        <w:t xml:space="preserve"> </w:t>
      </w:r>
      <w:r>
        <w:t>погружённой</w:t>
      </w:r>
      <w:r>
        <w:rPr>
          <w:spacing w:val="-2"/>
        </w:rPr>
        <w:t xml:space="preserve"> </w:t>
      </w:r>
      <w:r>
        <w:t>части</w:t>
      </w:r>
      <w:r>
        <w:rPr>
          <w:spacing w:val="-6"/>
        </w:rPr>
        <w:t xml:space="preserve"> </w:t>
      </w:r>
      <w:r>
        <w:t>тела</w:t>
      </w:r>
      <w:r>
        <w:rPr>
          <w:spacing w:val="-4"/>
        </w:rPr>
        <w:t xml:space="preserve"> </w:t>
      </w:r>
      <w:r>
        <w:t>и</w:t>
      </w:r>
      <w:r>
        <w:rPr>
          <w:spacing w:val="-7"/>
        </w:rPr>
        <w:t xml:space="preserve"> </w:t>
      </w:r>
      <w:r>
        <w:t>плотности</w:t>
      </w:r>
      <w:r>
        <w:rPr>
          <w:spacing w:val="-6"/>
        </w:rPr>
        <w:t xml:space="preserve"> </w:t>
      </w:r>
      <w:r>
        <w:t>жидкости. Равенство выталкивающей силы весу вытесненной жидкости.</w:t>
      </w:r>
    </w:p>
    <w:p w:rsidR="00523D10" w:rsidRDefault="00C774EA">
      <w:pPr>
        <w:pStyle w:val="a3"/>
        <w:spacing w:line="242" w:lineRule="auto"/>
        <w:ind w:right="359"/>
        <w:jc w:val="left"/>
      </w:pPr>
      <w:r>
        <w:t>Условие плавания</w:t>
      </w:r>
      <w:r>
        <w:rPr>
          <w:spacing w:val="-3"/>
        </w:rPr>
        <w:t xml:space="preserve"> </w:t>
      </w:r>
      <w:r>
        <w:t>тел:</w:t>
      </w:r>
      <w:r>
        <w:rPr>
          <w:spacing w:val="-3"/>
        </w:rPr>
        <w:t xml:space="preserve"> </w:t>
      </w:r>
      <w:r>
        <w:t>плавание</w:t>
      </w:r>
      <w:r>
        <w:rPr>
          <w:spacing w:val="-4"/>
        </w:rPr>
        <w:t xml:space="preserve"> </w:t>
      </w:r>
      <w:r>
        <w:t>или</w:t>
      </w:r>
      <w:r>
        <w:rPr>
          <w:spacing w:val="-2"/>
        </w:rPr>
        <w:t xml:space="preserve"> </w:t>
      </w:r>
      <w:r>
        <w:t>погружение тел</w:t>
      </w:r>
      <w:r>
        <w:rPr>
          <w:spacing w:val="-3"/>
        </w:rPr>
        <w:t xml:space="preserve"> </w:t>
      </w:r>
      <w:r>
        <w:t>в</w:t>
      </w:r>
      <w:r>
        <w:rPr>
          <w:spacing w:val="-1"/>
        </w:rPr>
        <w:t xml:space="preserve"> </w:t>
      </w:r>
      <w:r>
        <w:t>зависимости</w:t>
      </w:r>
      <w:r>
        <w:rPr>
          <w:spacing w:val="-1"/>
        </w:rPr>
        <w:t xml:space="preserve"> </w:t>
      </w:r>
      <w:r>
        <w:t>от</w:t>
      </w:r>
      <w:r>
        <w:rPr>
          <w:spacing w:val="-3"/>
        </w:rPr>
        <w:t xml:space="preserve"> </w:t>
      </w:r>
      <w:r>
        <w:t>соотношения</w:t>
      </w:r>
      <w:r>
        <w:rPr>
          <w:spacing w:val="-3"/>
        </w:rPr>
        <w:t xml:space="preserve"> </w:t>
      </w:r>
      <w:r>
        <w:t>плотностей тела и жидкости.</w:t>
      </w:r>
    </w:p>
    <w:p w:rsidR="00523D10" w:rsidRDefault="00C774EA">
      <w:pPr>
        <w:pStyle w:val="a3"/>
        <w:spacing w:line="271" w:lineRule="exact"/>
        <w:jc w:val="left"/>
      </w:pPr>
      <w:r>
        <w:t>Лабораторные</w:t>
      </w:r>
      <w:r>
        <w:rPr>
          <w:spacing w:val="-2"/>
        </w:rPr>
        <w:t xml:space="preserve"> </w:t>
      </w:r>
      <w:r>
        <w:t>работы и</w:t>
      </w:r>
      <w:r>
        <w:rPr>
          <w:spacing w:val="-4"/>
        </w:rPr>
        <w:t xml:space="preserve"> </w:t>
      </w:r>
      <w:r>
        <w:rPr>
          <w:spacing w:val="-2"/>
        </w:rPr>
        <w:t>опыты.</w:t>
      </w:r>
    </w:p>
    <w:p w:rsidR="00523D10" w:rsidRDefault="00C774EA">
      <w:pPr>
        <w:pStyle w:val="a3"/>
        <w:spacing w:line="237" w:lineRule="auto"/>
        <w:jc w:val="left"/>
      </w:pPr>
      <w:r>
        <w:t>Исследование</w:t>
      </w:r>
      <w:r>
        <w:rPr>
          <w:spacing w:val="-3"/>
        </w:rPr>
        <w:t xml:space="preserve"> </w:t>
      </w:r>
      <w:r>
        <w:t>зависимости</w:t>
      </w:r>
      <w:r>
        <w:rPr>
          <w:spacing w:val="-5"/>
        </w:rPr>
        <w:t xml:space="preserve"> </w:t>
      </w:r>
      <w:r>
        <w:t>веса</w:t>
      </w:r>
      <w:r>
        <w:rPr>
          <w:spacing w:val="-3"/>
        </w:rPr>
        <w:t xml:space="preserve"> </w:t>
      </w:r>
      <w:r>
        <w:t>тела</w:t>
      </w:r>
      <w:r>
        <w:rPr>
          <w:spacing w:val="-7"/>
        </w:rPr>
        <w:t xml:space="preserve"> </w:t>
      </w:r>
      <w:r>
        <w:t>в</w:t>
      </w:r>
      <w:r>
        <w:rPr>
          <w:spacing w:val="-5"/>
        </w:rPr>
        <w:t xml:space="preserve"> </w:t>
      </w:r>
      <w:r>
        <w:t>воде</w:t>
      </w:r>
      <w:r>
        <w:rPr>
          <w:spacing w:val="-3"/>
        </w:rPr>
        <w:t xml:space="preserve"> </w:t>
      </w:r>
      <w:r>
        <w:t>от</w:t>
      </w:r>
      <w:r>
        <w:rPr>
          <w:spacing w:val="-6"/>
        </w:rPr>
        <w:t xml:space="preserve"> </w:t>
      </w:r>
      <w:r>
        <w:t>объёма</w:t>
      </w:r>
      <w:r>
        <w:rPr>
          <w:spacing w:val="-3"/>
        </w:rPr>
        <w:t xml:space="preserve"> </w:t>
      </w:r>
      <w:r>
        <w:t>погружённой</w:t>
      </w:r>
      <w:r>
        <w:rPr>
          <w:spacing w:val="-6"/>
        </w:rPr>
        <w:t xml:space="preserve"> </w:t>
      </w:r>
      <w:r>
        <w:t>в</w:t>
      </w:r>
      <w:r>
        <w:rPr>
          <w:spacing w:val="-5"/>
        </w:rPr>
        <w:t xml:space="preserve"> </w:t>
      </w:r>
      <w:r>
        <w:t>жидкость</w:t>
      </w:r>
      <w:r>
        <w:rPr>
          <w:spacing w:val="-1"/>
        </w:rPr>
        <w:t xml:space="preserve"> </w:t>
      </w:r>
      <w:r>
        <w:t>части</w:t>
      </w:r>
      <w:r>
        <w:rPr>
          <w:spacing w:val="-5"/>
        </w:rPr>
        <w:t xml:space="preserve"> </w:t>
      </w:r>
      <w:r>
        <w:t>тела. Определение выталкивающей силы, действующей на тело, погружённое в жидкость.</w:t>
      </w:r>
    </w:p>
    <w:p w:rsidR="00523D10" w:rsidRDefault="00C774EA">
      <w:pPr>
        <w:pStyle w:val="a3"/>
        <w:spacing w:before="2"/>
        <w:ind w:right="359"/>
        <w:jc w:val="left"/>
      </w:pPr>
      <w:r>
        <w:t>Проверка</w:t>
      </w:r>
      <w:r>
        <w:rPr>
          <w:spacing w:val="40"/>
        </w:rPr>
        <w:t xml:space="preserve"> </w:t>
      </w:r>
      <w:r>
        <w:t>независимости</w:t>
      </w:r>
      <w:r>
        <w:rPr>
          <w:spacing w:val="40"/>
        </w:rPr>
        <w:t xml:space="preserve"> </w:t>
      </w:r>
      <w:r>
        <w:t>выталкивающей</w:t>
      </w:r>
      <w:r>
        <w:rPr>
          <w:spacing w:val="40"/>
        </w:rPr>
        <w:t xml:space="preserve"> </w:t>
      </w:r>
      <w:r>
        <w:t>силы,</w:t>
      </w:r>
      <w:r>
        <w:rPr>
          <w:spacing w:val="40"/>
        </w:rPr>
        <w:t xml:space="preserve"> </w:t>
      </w:r>
      <w:r>
        <w:t>действующей</w:t>
      </w:r>
      <w:r>
        <w:rPr>
          <w:spacing w:val="40"/>
        </w:rPr>
        <w:t xml:space="preserve"> </w:t>
      </w:r>
      <w:r>
        <w:t>на</w:t>
      </w:r>
      <w:r>
        <w:rPr>
          <w:spacing w:val="39"/>
        </w:rPr>
        <w:t xml:space="preserve"> </w:t>
      </w:r>
      <w:r>
        <w:t>тело</w:t>
      </w:r>
      <w:r>
        <w:rPr>
          <w:spacing w:val="40"/>
        </w:rPr>
        <w:t xml:space="preserve"> </w:t>
      </w:r>
      <w:r>
        <w:t>в</w:t>
      </w:r>
      <w:r>
        <w:rPr>
          <w:spacing w:val="40"/>
        </w:rPr>
        <w:t xml:space="preserve"> </w:t>
      </w:r>
      <w:r>
        <w:t>жидкости,</w:t>
      </w:r>
      <w:r>
        <w:rPr>
          <w:spacing w:val="40"/>
        </w:rPr>
        <w:t xml:space="preserve"> </w:t>
      </w:r>
      <w:r>
        <w:t>от</w:t>
      </w:r>
      <w:r>
        <w:rPr>
          <w:spacing w:val="37"/>
        </w:rPr>
        <w:t xml:space="preserve"> </w:t>
      </w:r>
      <w:r>
        <w:t xml:space="preserve">массы </w:t>
      </w:r>
      <w:r>
        <w:rPr>
          <w:spacing w:val="-2"/>
        </w:rPr>
        <w:t>тела.</w:t>
      </w:r>
    </w:p>
    <w:p w:rsidR="00523D10" w:rsidRDefault="00C774EA">
      <w:pPr>
        <w:pStyle w:val="a3"/>
        <w:spacing w:before="2" w:line="237" w:lineRule="auto"/>
        <w:jc w:val="left"/>
      </w:pPr>
      <w:r>
        <w:t>Опыты,</w:t>
      </w:r>
      <w:r>
        <w:rPr>
          <w:spacing w:val="80"/>
          <w:w w:val="150"/>
        </w:rPr>
        <w:t xml:space="preserve"> </w:t>
      </w:r>
      <w:r>
        <w:t>демонстрирующие</w:t>
      </w:r>
      <w:r>
        <w:rPr>
          <w:spacing w:val="80"/>
        </w:rPr>
        <w:t xml:space="preserve"> </w:t>
      </w:r>
      <w:r>
        <w:t>зависимость</w:t>
      </w:r>
      <w:r>
        <w:rPr>
          <w:spacing w:val="80"/>
          <w:w w:val="150"/>
        </w:rPr>
        <w:t xml:space="preserve"> </w:t>
      </w:r>
      <w:r>
        <w:t>выталкивающей</w:t>
      </w:r>
      <w:r>
        <w:rPr>
          <w:spacing w:val="80"/>
          <w:w w:val="150"/>
        </w:rPr>
        <w:t xml:space="preserve"> </w:t>
      </w:r>
      <w:r>
        <w:t>силы,</w:t>
      </w:r>
      <w:r>
        <w:rPr>
          <w:spacing w:val="80"/>
          <w:w w:val="150"/>
        </w:rPr>
        <w:t xml:space="preserve"> </w:t>
      </w:r>
      <w:r>
        <w:t>действующей</w:t>
      </w:r>
      <w:r>
        <w:rPr>
          <w:spacing w:val="80"/>
        </w:rPr>
        <w:t xml:space="preserve"> </w:t>
      </w:r>
      <w:r>
        <w:t>на</w:t>
      </w:r>
      <w:r>
        <w:rPr>
          <w:spacing w:val="80"/>
          <w:w w:val="150"/>
        </w:rPr>
        <w:t xml:space="preserve"> </w:t>
      </w:r>
      <w:r>
        <w:t>тело</w:t>
      </w:r>
      <w:r>
        <w:rPr>
          <w:spacing w:val="80"/>
        </w:rPr>
        <w:t xml:space="preserve"> </w:t>
      </w:r>
      <w:r>
        <w:t>в жидкости, от объёма погружённой в жидкость части тела и от плотности жидкости.</w:t>
      </w:r>
    </w:p>
    <w:p w:rsidR="00523D10" w:rsidRDefault="00C774EA">
      <w:pPr>
        <w:pStyle w:val="a3"/>
        <w:spacing w:before="4" w:line="275" w:lineRule="exact"/>
        <w:jc w:val="left"/>
      </w:pPr>
      <w:r>
        <w:t>Конструирование</w:t>
      </w:r>
      <w:r>
        <w:rPr>
          <w:spacing w:val="-6"/>
        </w:rPr>
        <w:t xml:space="preserve"> </w:t>
      </w:r>
      <w:r>
        <w:t>ареометра</w:t>
      </w:r>
      <w:r>
        <w:rPr>
          <w:spacing w:val="-8"/>
        </w:rPr>
        <w:t xml:space="preserve"> </w:t>
      </w:r>
      <w:r>
        <w:t>или</w:t>
      </w:r>
      <w:r>
        <w:rPr>
          <w:spacing w:val="-2"/>
        </w:rPr>
        <w:t xml:space="preserve"> </w:t>
      </w:r>
      <w:r>
        <w:t>конструирование</w:t>
      </w:r>
      <w:r>
        <w:rPr>
          <w:spacing w:val="-4"/>
        </w:rPr>
        <w:t xml:space="preserve"> </w:t>
      </w:r>
      <w:r>
        <w:t>лодки</w:t>
      </w:r>
      <w:r>
        <w:rPr>
          <w:spacing w:val="-2"/>
        </w:rPr>
        <w:t xml:space="preserve"> </w:t>
      </w:r>
      <w:r>
        <w:t>и</w:t>
      </w:r>
      <w:r>
        <w:rPr>
          <w:spacing w:val="-7"/>
        </w:rPr>
        <w:t xml:space="preserve"> </w:t>
      </w:r>
      <w:r>
        <w:t>определение</w:t>
      </w:r>
      <w:r>
        <w:rPr>
          <w:spacing w:val="-4"/>
        </w:rPr>
        <w:t xml:space="preserve"> </w:t>
      </w:r>
      <w:r>
        <w:t>её</w:t>
      </w:r>
      <w:r>
        <w:rPr>
          <w:spacing w:val="-3"/>
        </w:rPr>
        <w:t xml:space="preserve"> </w:t>
      </w:r>
      <w:r>
        <w:rPr>
          <w:spacing w:val="-2"/>
        </w:rPr>
        <w:t>грузоподъёмности.</w:t>
      </w:r>
    </w:p>
    <w:p w:rsidR="00523D10" w:rsidRDefault="00C774EA">
      <w:pPr>
        <w:pStyle w:val="Heading3"/>
        <w:jc w:val="left"/>
      </w:pPr>
      <w:r>
        <w:t>Раздел</w:t>
      </w:r>
      <w:r>
        <w:rPr>
          <w:spacing w:val="-2"/>
        </w:rPr>
        <w:t xml:space="preserve"> </w:t>
      </w:r>
      <w:r>
        <w:t>5.</w:t>
      </w:r>
      <w:r>
        <w:rPr>
          <w:spacing w:val="-2"/>
        </w:rPr>
        <w:t xml:space="preserve"> </w:t>
      </w:r>
      <w:r>
        <w:t>Работа</w:t>
      </w:r>
      <w:r>
        <w:rPr>
          <w:spacing w:val="-4"/>
        </w:rPr>
        <w:t xml:space="preserve"> </w:t>
      </w:r>
      <w:r>
        <w:t>и</w:t>
      </w:r>
      <w:r>
        <w:rPr>
          <w:spacing w:val="-3"/>
        </w:rPr>
        <w:t xml:space="preserve"> </w:t>
      </w:r>
      <w:r>
        <w:t>мощность.</w:t>
      </w:r>
      <w:r>
        <w:rPr>
          <w:spacing w:val="-1"/>
        </w:rPr>
        <w:t xml:space="preserve"> </w:t>
      </w:r>
      <w:r>
        <w:rPr>
          <w:spacing w:val="-2"/>
        </w:rPr>
        <w:t>Энергия.</w:t>
      </w:r>
    </w:p>
    <w:p w:rsidR="00523D10" w:rsidRDefault="00C774EA">
      <w:pPr>
        <w:pStyle w:val="a3"/>
        <w:spacing w:before="2" w:line="275" w:lineRule="exact"/>
        <w:jc w:val="left"/>
      </w:pPr>
      <w:r>
        <w:t>Механическая</w:t>
      </w:r>
      <w:r>
        <w:rPr>
          <w:spacing w:val="-6"/>
        </w:rPr>
        <w:t xml:space="preserve"> </w:t>
      </w:r>
      <w:r>
        <w:t>работа.</w:t>
      </w:r>
      <w:r>
        <w:rPr>
          <w:spacing w:val="-3"/>
        </w:rPr>
        <w:t xml:space="preserve"> </w:t>
      </w:r>
      <w:r>
        <w:rPr>
          <w:spacing w:val="-2"/>
        </w:rPr>
        <w:t>Мощность.</w:t>
      </w:r>
    </w:p>
    <w:p w:rsidR="00523D10" w:rsidRDefault="00C774EA">
      <w:pPr>
        <w:pStyle w:val="a3"/>
        <w:ind w:right="54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523D10" w:rsidRDefault="00C774EA">
      <w:pPr>
        <w:pStyle w:val="a3"/>
        <w:spacing w:before="4" w:line="237" w:lineRule="auto"/>
        <w:ind w:right="551"/>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23D10" w:rsidRDefault="00523D10">
      <w:pPr>
        <w:pStyle w:val="a3"/>
        <w:spacing w:before="1"/>
        <w:ind w:left="0"/>
        <w:jc w:val="left"/>
      </w:pPr>
    </w:p>
    <w:p w:rsidR="00523D10" w:rsidRDefault="00C774EA">
      <w:pPr>
        <w:ind w:left="1416"/>
        <w:rPr>
          <w:i/>
          <w:sz w:val="24"/>
        </w:rPr>
      </w:pPr>
      <w:r>
        <w:rPr>
          <w:i/>
          <w:spacing w:val="-2"/>
          <w:sz w:val="24"/>
        </w:rPr>
        <w:t>Демонстрации.</w:t>
      </w:r>
    </w:p>
    <w:p w:rsidR="00523D10" w:rsidRDefault="00C774EA">
      <w:pPr>
        <w:pStyle w:val="a3"/>
        <w:spacing w:before="5" w:line="237" w:lineRule="auto"/>
        <w:ind w:right="6627"/>
        <w:jc w:val="left"/>
      </w:pPr>
      <w:r>
        <w:t>Примеры простых</w:t>
      </w:r>
      <w:r>
        <w:rPr>
          <w:spacing w:val="-4"/>
        </w:rPr>
        <w:t xml:space="preserve"> </w:t>
      </w:r>
      <w:r>
        <w:t>механизмов. Лабораторные</w:t>
      </w:r>
      <w:r>
        <w:rPr>
          <w:spacing w:val="-2"/>
        </w:rPr>
        <w:t xml:space="preserve"> </w:t>
      </w:r>
      <w:r>
        <w:t>работы и</w:t>
      </w:r>
      <w:r>
        <w:rPr>
          <w:spacing w:val="-4"/>
        </w:rPr>
        <w:t xml:space="preserve"> </w:t>
      </w:r>
      <w:r>
        <w:rPr>
          <w:spacing w:val="-2"/>
        </w:rPr>
        <w:t>опыты.</w:t>
      </w:r>
    </w:p>
    <w:p w:rsidR="00523D10" w:rsidRDefault="00C774EA">
      <w:pPr>
        <w:pStyle w:val="a3"/>
        <w:spacing w:before="5" w:line="237" w:lineRule="auto"/>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523D10" w:rsidRDefault="00C774EA">
      <w:pPr>
        <w:pStyle w:val="a3"/>
        <w:spacing w:before="4"/>
        <w:ind w:right="5735"/>
        <w:jc w:val="left"/>
      </w:pPr>
      <w:r>
        <w:t>Исследование</w:t>
      </w:r>
      <w:r>
        <w:rPr>
          <w:spacing w:val="-12"/>
        </w:rPr>
        <w:t xml:space="preserve"> </w:t>
      </w:r>
      <w:r>
        <w:t>условий</w:t>
      </w:r>
      <w:r>
        <w:rPr>
          <w:spacing w:val="-11"/>
        </w:rPr>
        <w:t xml:space="preserve"> </w:t>
      </w:r>
      <w:r>
        <w:t>равновесия</w:t>
      </w:r>
      <w:r>
        <w:rPr>
          <w:spacing w:val="-12"/>
        </w:rPr>
        <w:t xml:space="preserve"> </w:t>
      </w:r>
      <w:r>
        <w:t>рычага. Измерение КПД наклонной плоскости.</w:t>
      </w:r>
    </w:p>
    <w:p w:rsidR="00523D10" w:rsidRDefault="00C774EA">
      <w:pPr>
        <w:pStyle w:val="a3"/>
        <w:spacing w:line="272" w:lineRule="exact"/>
        <w:jc w:val="left"/>
      </w:pPr>
      <w:r>
        <w:t>Изучение</w:t>
      </w:r>
      <w:r>
        <w:rPr>
          <w:spacing w:val="-4"/>
        </w:rPr>
        <w:t xml:space="preserve"> </w:t>
      </w:r>
      <w:r>
        <w:t>закона</w:t>
      </w:r>
      <w:r>
        <w:rPr>
          <w:spacing w:val="-3"/>
        </w:rPr>
        <w:t xml:space="preserve"> </w:t>
      </w:r>
      <w:r>
        <w:t>сохранения</w:t>
      </w:r>
      <w:r>
        <w:rPr>
          <w:spacing w:val="-6"/>
        </w:rPr>
        <w:t xml:space="preserve"> </w:t>
      </w:r>
      <w:r>
        <w:t>механической</w:t>
      </w:r>
      <w:r>
        <w:rPr>
          <w:spacing w:val="-1"/>
        </w:rPr>
        <w:t xml:space="preserve"> </w:t>
      </w:r>
      <w:r>
        <w:rPr>
          <w:spacing w:val="-2"/>
        </w:rPr>
        <w:t>энергии.</w:t>
      </w:r>
    </w:p>
    <w:p w:rsidR="00523D10" w:rsidRDefault="00523D10">
      <w:pPr>
        <w:pStyle w:val="a3"/>
        <w:ind w:left="0"/>
        <w:jc w:val="left"/>
      </w:pPr>
    </w:p>
    <w:p w:rsidR="00523D10" w:rsidRDefault="00C774EA">
      <w:pPr>
        <w:pStyle w:val="Heading1"/>
        <w:numPr>
          <w:ilvl w:val="0"/>
          <w:numId w:val="43"/>
        </w:numPr>
        <w:tabs>
          <w:tab w:val="left" w:pos="1598"/>
        </w:tabs>
        <w:ind w:hanging="182"/>
      </w:pPr>
      <w:r>
        <w:rPr>
          <w:spacing w:val="-2"/>
        </w:rPr>
        <w:t>КЛАСС</w:t>
      </w:r>
    </w:p>
    <w:p w:rsidR="00523D10" w:rsidRDefault="00C774EA">
      <w:pPr>
        <w:pStyle w:val="Heading3"/>
        <w:spacing w:before="2"/>
      </w:pPr>
      <w:r>
        <w:t>Раздел</w:t>
      </w:r>
      <w:r>
        <w:rPr>
          <w:spacing w:val="-2"/>
        </w:rPr>
        <w:t xml:space="preserve"> </w:t>
      </w:r>
      <w:r>
        <w:t>6.</w:t>
      </w:r>
      <w:r>
        <w:rPr>
          <w:spacing w:val="-2"/>
        </w:rPr>
        <w:t xml:space="preserve"> </w:t>
      </w:r>
      <w:r>
        <w:t xml:space="preserve">Тепловые </w:t>
      </w:r>
      <w:r>
        <w:rPr>
          <w:spacing w:val="-2"/>
        </w:rPr>
        <w:t>явления.</w:t>
      </w:r>
    </w:p>
    <w:p w:rsidR="00523D10" w:rsidRDefault="00C774EA">
      <w:pPr>
        <w:pStyle w:val="a3"/>
        <w:ind w:right="538"/>
      </w:pPr>
      <w: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w:t>
      </w:r>
      <w:r>
        <w:rPr>
          <w:spacing w:val="-2"/>
        </w:rPr>
        <w:t>теории.</w:t>
      </w:r>
    </w:p>
    <w:p w:rsidR="00523D10" w:rsidRDefault="00C774EA">
      <w:pPr>
        <w:pStyle w:val="a3"/>
        <w:spacing w:before="2"/>
      </w:pPr>
      <w:r>
        <w:t>Модели</w:t>
      </w:r>
      <w:r>
        <w:rPr>
          <w:spacing w:val="9"/>
        </w:rPr>
        <w:t xml:space="preserve"> </w:t>
      </w:r>
      <w:r>
        <w:t>твёрдого,</w:t>
      </w:r>
      <w:r>
        <w:rPr>
          <w:spacing w:val="13"/>
        </w:rPr>
        <w:t xml:space="preserve"> </w:t>
      </w:r>
      <w:r>
        <w:t>жидкого</w:t>
      </w:r>
      <w:r>
        <w:rPr>
          <w:spacing w:val="7"/>
        </w:rPr>
        <w:t xml:space="preserve"> </w:t>
      </w:r>
      <w:r>
        <w:t>и</w:t>
      </w:r>
      <w:r>
        <w:rPr>
          <w:spacing w:val="12"/>
        </w:rPr>
        <w:t xml:space="preserve"> </w:t>
      </w:r>
      <w:r>
        <w:t>газообразного</w:t>
      </w:r>
      <w:r>
        <w:rPr>
          <w:spacing w:val="11"/>
        </w:rPr>
        <w:t xml:space="preserve"> </w:t>
      </w:r>
      <w:r>
        <w:t>состояний</w:t>
      </w:r>
      <w:r>
        <w:rPr>
          <w:spacing w:val="12"/>
        </w:rPr>
        <w:t xml:space="preserve"> </w:t>
      </w:r>
      <w:r>
        <w:t>вещества.</w:t>
      </w:r>
      <w:r>
        <w:rPr>
          <w:spacing w:val="12"/>
        </w:rPr>
        <w:t xml:space="preserve"> </w:t>
      </w:r>
      <w:r>
        <w:t>Кристаллические</w:t>
      </w:r>
      <w:r>
        <w:rPr>
          <w:spacing w:val="11"/>
        </w:rPr>
        <w:t xml:space="preserve"> </w:t>
      </w:r>
      <w:r>
        <w:t>и</w:t>
      </w:r>
      <w:r>
        <w:rPr>
          <w:spacing w:val="12"/>
        </w:rPr>
        <w:t xml:space="preserve"> </w:t>
      </w:r>
      <w:r>
        <w:rPr>
          <w:spacing w:val="-2"/>
        </w:rPr>
        <w:t>аморфные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2"/>
      </w:pPr>
      <w:r>
        <w:t>тела. Объяснение свойств газов, жидкостей и твёрдых тел на основе положений молекулярно-- кинетической теории. Смачивание и капиллярные явления. Тепловое расширение и сжатие.</w:t>
      </w:r>
    </w:p>
    <w:p w:rsidR="00523D10" w:rsidRDefault="00C774EA">
      <w:pPr>
        <w:pStyle w:val="a3"/>
        <w:ind w:right="546"/>
      </w:pPr>
      <w: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523D10" w:rsidRDefault="00C774EA">
      <w:pPr>
        <w:pStyle w:val="a3"/>
        <w:ind w:right="540"/>
      </w:pPr>
      <w: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523D10" w:rsidRDefault="00C774EA">
      <w:pPr>
        <w:pStyle w:val="a3"/>
        <w:spacing w:line="275" w:lineRule="exact"/>
      </w:pPr>
      <w:r>
        <w:t>Влажность</w:t>
      </w:r>
      <w:r>
        <w:rPr>
          <w:spacing w:val="-1"/>
        </w:rPr>
        <w:t xml:space="preserve"> </w:t>
      </w:r>
      <w:r>
        <w:rPr>
          <w:spacing w:val="-2"/>
        </w:rPr>
        <w:t>воздуха.</w:t>
      </w:r>
    </w:p>
    <w:p w:rsidR="00523D10" w:rsidRDefault="00C774EA">
      <w:pPr>
        <w:pStyle w:val="a3"/>
        <w:spacing w:line="275" w:lineRule="exact"/>
      </w:pPr>
      <w:r>
        <w:t>Энергия</w:t>
      </w:r>
      <w:r>
        <w:rPr>
          <w:spacing w:val="-4"/>
        </w:rPr>
        <w:t xml:space="preserve"> </w:t>
      </w:r>
      <w:r>
        <w:t>топлива.</w:t>
      </w:r>
      <w:r>
        <w:rPr>
          <w:spacing w:val="-1"/>
        </w:rPr>
        <w:t xml:space="preserve"> </w:t>
      </w:r>
      <w:r>
        <w:t>Удельная</w:t>
      </w:r>
      <w:r>
        <w:rPr>
          <w:spacing w:val="-4"/>
        </w:rPr>
        <w:t xml:space="preserve"> </w:t>
      </w:r>
      <w:r>
        <w:t>теплота</w:t>
      </w:r>
      <w:r>
        <w:rPr>
          <w:spacing w:val="-8"/>
        </w:rPr>
        <w:t xml:space="preserve"> </w:t>
      </w:r>
      <w:r>
        <w:rPr>
          <w:spacing w:val="-2"/>
        </w:rPr>
        <w:t>сгорания.</w:t>
      </w:r>
    </w:p>
    <w:p w:rsidR="00523D10" w:rsidRDefault="00C774EA">
      <w:pPr>
        <w:pStyle w:val="a3"/>
        <w:ind w:right="543"/>
      </w:pPr>
      <w:r>
        <w:t>Принципы работы тепловых двигателей КПД теплового двигателя. Тепловые двигатели и защита окружающей среды.</w:t>
      </w:r>
    </w:p>
    <w:p w:rsidR="00523D10" w:rsidRDefault="00C774EA">
      <w:pPr>
        <w:pStyle w:val="a3"/>
      </w:pPr>
      <w:r>
        <w:t>Закон</w:t>
      </w:r>
      <w:r>
        <w:rPr>
          <w:spacing w:val="-2"/>
        </w:rPr>
        <w:t xml:space="preserve"> </w:t>
      </w:r>
      <w:r>
        <w:t>сохранения</w:t>
      </w:r>
      <w:r>
        <w:rPr>
          <w:spacing w:val="-1"/>
        </w:rPr>
        <w:t xml:space="preserve"> </w:t>
      </w:r>
      <w:r>
        <w:t>и</w:t>
      </w:r>
      <w:r>
        <w:rPr>
          <w:spacing w:val="-6"/>
        </w:rPr>
        <w:t xml:space="preserve"> </w:t>
      </w:r>
      <w:r>
        <w:t>превращения</w:t>
      </w:r>
      <w:r>
        <w:rPr>
          <w:spacing w:val="-2"/>
        </w:rPr>
        <w:t xml:space="preserve"> </w:t>
      </w:r>
      <w:r>
        <w:t>энергии</w:t>
      </w:r>
      <w:r>
        <w:rPr>
          <w:spacing w:val="-6"/>
        </w:rPr>
        <w:t xml:space="preserve"> </w:t>
      </w:r>
      <w:r>
        <w:t>в</w:t>
      </w:r>
      <w:r>
        <w:rPr>
          <w:spacing w:val="-1"/>
        </w:rPr>
        <w:t xml:space="preserve"> </w:t>
      </w:r>
      <w:r>
        <w:t>тепловых</w:t>
      </w:r>
      <w:r>
        <w:rPr>
          <w:spacing w:val="-6"/>
        </w:rPr>
        <w:t xml:space="preserve"> </w:t>
      </w:r>
      <w:r>
        <w:rPr>
          <w:spacing w:val="-2"/>
        </w:rPr>
        <w:t>процессах.</w:t>
      </w:r>
    </w:p>
    <w:p w:rsidR="00523D10" w:rsidRDefault="00523D10">
      <w:pPr>
        <w:pStyle w:val="a3"/>
        <w:ind w:left="0"/>
        <w:jc w:val="left"/>
      </w:pPr>
    </w:p>
    <w:p w:rsidR="00523D10" w:rsidRDefault="00C774EA">
      <w:pPr>
        <w:spacing w:line="275" w:lineRule="exact"/>
        <w:ind w:left="1416"/>
        <w:rPr>
          <w:i/>
          <w:sz w:val="24"/>
        </w:rPr>
      </w:pPr>
      <w:r>
        <w:rPr>
          <w:i/>
          <w:spacing w:val="-2"/>
          <w:sz w:val="24"/>
        </w:rPr>
        <w:t>Демонстрации.</w:t>
      </w:r>
    </w:p>
    <w:p w:rsidR="00523D10" w:rsidRDefault="00C774EA">
      <w:pPr>
        <w:pStyle w:val="a3"/>
        <w:spacing w:line="242" w:lineRule="auto"/>
        <w:ind w:right="5735"/>
        <w:jc w:val="left"/>
      </w:pPr>
      <w:r>
        <w:t>Наблюдение</w:t>
      </w:r>
      <w:r>
        <w:rPr>
          <w:spacing w:val="-15"/>
        </w:rPr>
        <w:t xml:space="preserve"> </w:t>
      </w:r>
      <w:r>
        <w:t>броуновского</w:t>
      </w:r>
      <w:r>
        <w:rPr>
          <w:spacing w:val="-15"/>
        </w:rPr>
        <w:t xml:space="preserve"> </w:t>
      </w:r>
      <w:r>
        <w:t>движения. Наблюдение диффузии.</w:t>
      </w:r>
    </w:p>
    <w:p w:rsidR="00523D10" w:rsidRDefault="00C774EA">
      <w:pPr>
        <w:pStyle w:val="a3"/>
        <w:spacing w:line="242" w:lineRule="auto"/>
        <w:ind w:right="3985"/>
        <w:jc w:val="left"/>
      </w:pPr>
      <w:r>
        <w:t>Наблюдение</w:t>
      </w:r>
      <w:r>
        <w:rPr>
          <w:spacing w:val="-7"/>
        </w:rPr>
        <w:t xml:space="preserve"> </w:t>
      </w:r>
      <w:r>
        <w:t>явлений</w:t>
      </w:r>
      <w:r>
        <w:rPr>
          <w:spacing w:val="-9"/>
        </w:rPr>
        <w:t xml:space="preserve"> </w:t>
      </w:r>
      <w:r>
        <w:t>смачивания</w:t>
      </w:r>
      <w:r>
        <w:rPr>
          <w:spacing w:val="-10"/>
        </w:rPr>
        <w:t xml:space="preserve"> </w:t>
      </w:r>
      <w:r>
        <w:t>и</w:t>
      </w:r>
      <w:r>
        <w:rPr>
          <w:spacing w:val="-9"/>
        </w:rPr>
        <w:t xml:space="preserve"> </w:t>
      </w:r>
      <w:r>
        <w:t>капиллярных</w:t>
      </w:r>
      <w:r>
        <w:rPr>
          <w:spacing w:val="-6"/>
        </w:rPr>
        <w:t xml:space="preserve"> </w:t>
      </w:r>
      <w:r>
        <w:t>явлений. Наблюдение теплового расширения тел.</w:t>
      </w:r>
    </w:p>
    <w:p w:rsidR="00523D10" w:rsidRDefault="00C774EA">
      <w:pPr>
        <w:pStyle w:val="a3"/>
        <w:spacing w:line="242" w:lineRule="auto"/>
        <w:ind w:right="1916"/>
        <w:jc w:val="left"/>
      </w:pPr>
      <w:r>
        <w:t>Изменение</w:t>
      </w:r>
      <w:r>
        <w:rPr>
          <w:spacing w:val="-3"/>
        </w:rPr>
        <w:t xml:space="preserve"> </w:t>
      </w:r>
      <w:r>
        <w:t>давления</w:t>
      </w:r>
      <w:r>
        <w:rPr>
          <w:spacing w:val="-7"/>
        </w:rPr>
        <w:t xml:space="preserve"> </w:t>
      </w:r>
      <w:r>
        <w:t>газа</w:t>
      </w:r>
      <w:r>
        <w:rPr>
          <w:spacing w:val="-8"/>
        </w:rPr>
        <w:t xml:space="preserve"> </w:t>
      </w:r>
      <w:r>
        <w:t>при</w:t>
      </w:r>
      <w:r>
        <w:rPr>
          <w:spacing w:val="-6"/>
        </w:rPr>
        <w:t xml:space="preserve"> </w:t>
      </w:r>
      <w:r>
        <w:t>изменении</w:t>
      </w:r>
      <w:r>
        <w:rPr>
          <w:spacing w:val="-6"/>
        </w:rPr>
        <w:t xml:space="preserve"> </w:t>
      </w:r>
      <w:r>
        <w:t>объёма</w:t>
      </w:r>
      <w:r>
        <w:rPr>
          <w:spacing w:val="-3"/>
        </w:rPr>
        <w:t xml:space="preserve"> </w:t>
      </w:r>
      <w:r>
        <w:t>и</w:t>
      </w:r>
      <w:r>
        <w:rPr>
          <w:spacing w:val="-1"/>
        </w:rPr>
        <w:t xml:space="preserve"> </w:t>
      </w:r>
      <w:r>
        <w:t>нагревании</w:t>
      </w:r>
      <w:r>
        <w:rPr>
          <w:spacing w:val="-6"/>
        </w:rPr>
        <w:t xml:space="preserve"> </w:t>
      </w:r>
      <w:r>
        <w:t>или</w:t>
      </w:r>
      <w:r>
        <w:rPr>
          <w:spacing w:val="-6"/>
        </w:rPr>
        <w:t xml:space="preserve"> </w:t>
      </w:r>
      <w:r>
        <w:t>охлаждении. Правила измерения температуры.</w:t>
      </w:r>
    </w:p>
    <w:p w:rsidR="00523D10" w:rsidRDefault="00C774EA">
      <w:pPr>
        <w:pStyle w:val="a3"/>
        <w:spacing w:line="271" w:lineRule="exact"/>
        <w:jc w:val="left"/>
      </w:pPr>
      <w:r>
        <w:t>Виды</w:t>
      </w:r>
      <w:r>
        <w:rPr>
          <w:spacing w:val="-2"/>
        </w:rPr>
        <w:t xml:space="preserve"> теплопередачи.</w:t>
      </w:r>
    </w:p>
    <w:p w:rsidR="00523D10" w:rsidRDefault="00C774EA">
      <w:pPr>
        <w:pStyle w:val="a3"/>
        <w:spacing w:line="275" w:lineRule="exact"/>
        <w:jc w:val="left"/>
      </w:pPr>
      <w:r>
        <w:t>Охлаждение</w:t>
      </w:r>
      <w:r>
        <w:rPr>
          <w:spacing w:val="-3"/>
        </w:rPr>
        <w:t xml:space="preserve"> </w:t>
      </w:r>
      <w:r>
        <w:t>при</w:t>
      </w:r>
      <w:r>
        <w:rPr>
          <w:spacing w:val="-1"/>
        </w:rPr>
        <w:t xml:space="preserve"> </w:t>
      </w:r>
      <w:r>
        <w:t>совершении</w:t>
      </w:r>
      <w:r>
        <w:rPr>
          <w:spacing w:val="-5"/>
        </w:rPr>
        <w:t xml:space="preserve"> </w:t>
      </w:r>
      <w:r>
        <w:rPr>
          <w:spacing w:val="-2"/>
        </w:rPr>
        <w:t>работы.</w:t>
      </w:r>
    </w:p>
    <w:p w:rsidR="00523D10" w:rsidRDefault="00C774EA">
      <w:pPr>
        <w:pStyle w:val="a3"/>
        <w:spacing w:line="242" w:lineRule="auto"/>
        <w:ind w:right="3985"/>
        <w:jc w:val="left"/>
      </w:pPr>
      <w:r>
        <w:t>Нагревание</w:t>
      </w:r>
      <w:r>
        <w:rPr>
          <w:spacing w:val="-8"/>
        </w:rPr>
        <w:t xml:space="preserve"> </w:t>
      </w:r>
      <w:r>
        <w:t>при</w:t>
      </w:r>
      <w:r>
        <w:rPr>
          <w:spacing w:val="-6"/>
        </w:rPr>
        <w:t xml:space="preserve"> </w:t>
      </w:r>
      <w:r>
        <w:t>совершении</w:t>
      </w:r>
      <w:r>
        <w:rPr>
          <w:spacing w:val="-11"/>
        </w:rPr>
        <w:t xml:space="preserve"> </w:t>
      </w:r>
      <w:r>
        <w:t>работы</w:t>
      </w:r>
      <w:r>
        <w:rPr>
          <w:spacing w:val="-5"/>
        </w:rPr>
        <w:t xml:space="preserve"> </w:t>
      </w:r>
      <w:r>
        <w:t>внешними</w:t>
      </w:r>
      <w:r>
        <w:rPr>
          <w:spacing w:val="-15"/>
        </w:rPr>
        <w:t xml:space="preserve"> </w:t>
      </w:r>
      <w:r>
        <w:t>силами. Сравнение теплоёмкостей различных веществ.</w:t>
      </w:r>
    </w:p>
    <w:p w:rsidR="00523D10" w:rsidRDefault="00C774EA">
      <w:pPr>
        <w:pStyle w:val="a3"/>
        <w:spacing w:line="271" w:lineRule="exact"/>
        <w:jc w:val="left"/>
      </w:pPr>
      <w:r>
        <w:t>Наблюдение</w:t>
      </w:r>
      <w:r>
        <w:rPr>
          <w:spacing w:val="-6"/>
        </w:rPr>
        <w:t xml:space="preserve"> </w:t>
      </w:r>
      <w:r>
        <w:rPr>
          <w:spacing w:val="-2"/>
        </w:rPr>
        <w:t>кипения.</w:t>
      </w:r>
    </w:p>
    <w:p w:rsidR="00523D10" w:rsidRDefault="00C774EA">
      <w:pPr>
        <w:pStyle w:val="a3"/>
        <w:spacing w:line="237" w:lineRule="auto"/>
        <w:ind w:right="4490"/>
        <w:jc w:val="left"/>
      </w:pPr>
      <w:r>
        <w:t>Наблюдение</w:t>
      </w:r>
      <w:r>
        <w:rPr>
          <w:spacing w:val="-11"/>
        </w:rPr>
        <w:t xml:space="preserve"> </w:t>
      </w:r>
      <w:r>
        <w:t>постоянства</w:t>
      </w:r>
      <w:r>
        <w:rPr>
          <w:spacing w:val="-11"/>
        </w:rPr>
        <w:t xml:space="preserve"> </w:t>
      </w:r>
      <w:r>
        <w:t>температуры</w:t>
      </w:r>
      <w:r>
        <w:rPr>
          <w:spacing w:val="-11"/>
        </w:rPr>
        <w:t xml:space="preserve"> </w:t>
      </w:r>
      <w:r>
        <w:t>при</w:t>
      </w:r>
      <w:r>
        <w:rPr>
          <w:spacing w:val="-13"/>
        </w:rPr>
        <w:t xml:space="preserve"> </w:t>
      </w:r>
      <w:r>
        <w:t>плавлении. Модели тепловых двигателей.</w:t>
      </w:r>
    </w:p>
    <w:p w:rsidR="00523D10" w:rsidRDefault="00C774EA">
      <w:pPr>
        <w:pStyle w:val="a3"/>
        <w:spacing w:line="275" w:lineRule="exact"/>
        <w:jc w:val="left"/>
      </w:pPr>
      <w:r>
        <w:t>Лабораторные</w:t>
      </w:r>
      <w:r>
        <w:rPr>
          <w:spacing w:val="-2"/>
        </w:rPr>
        <w:t xml:space="preserve"> </w:t>
      </w:r>
      <w:r>
        <w:t>работы и</w:t>
      </w:r>
      <w:r>
        <w:rPr>
          <w:spacing w:val="-4"/>
        </w:rPr>
        <w:t xml:space="preserve"> </w:t>
      </w:r>
      <w:r>
        <w:rPr>
          <w:spacing w:val="-2"/>
        </w:rPr>
        <w:t>опыты.</w:t>
      </w:r>
    </w:p>
    <w:p w:rsidR="00523D10" w:rsidRDefault="00C774EA">
      <w:pPr>
        <w:pStyle w:val="a3"/>
        <w:spacing w:line="242" w:lineRule="auto"/>
        <w:ind w:right="3085"/>
        <w:jc w:val="left"/>
      </w:pPr>
      <w:r>
        <w:t>Опыты</w:t>
      </w:r>
      <w:r>
        <w:rPr>
          <w:spacing w:val="-6"/>
        </w:rPr>
        <w:t xml:space="preserve"> </w:t>
      </w:r>
      <w:r>
        <w:t>по</w:t>
      </w:r>
      <w:r>
        <w:rPr>
          <w:spacing w:val="-4"/>
        </w:rPr>
        <w:t xml:space="preserve"> </w:t>
      </w:r>
      <w:r>
        <w:t>обнаружению</w:t>
      </w:r>
      <w:r>
        <w:rPr>
          <w:spacing w:val="-6"/>
        </w:rPr>
        <w:t xml:space="preserve"> </w:t>
      </w:r>
      <w:r>
        <w:t>действия</w:t>
      </w:r>
      <w:r>
        <w:rPr>
          <w:spacing w:val="-9"/>
        </w:rPr>
        <w:t xml:space="preserve"> </w:t>
      </w:r>
      <w:r>
        <w:t>сил</w:t>
      </w:r>
      <w:r>
        <w:rPr>
          <w:spacing w:val="-9"/>
        </w:rPr>
        <w:t xml:space="preserve"> </w:t>
      </w:r>
      <w:r>
        <w:t>молекулярного</w:t>
      </w:r>
      <w:r>
        <w:rPr>
          <w:spacing w:val="-9"/>
        </w:rPr>
        <w:t xml:space="preserve"> </w:t>
      </w:r>
      <w:r>
        <w:t>притяжения. Опыты по выращиванию кристаллов поваренной соли или сахара.</w:t>
      </w:r>
    </w:p>
    <w:p w:rsidR="00523D10" w:rsidRDefault="00C774EA">
      <w:pPr>
        <w:pStyle w:val="a3"/>
        <w:spacing w:line="242" w:lineRule="auto"/>
        <w:ind w:right="1185"/>
        <w:jc w:val="left"/>
      </w:pPr>
      <w:r>
        <w:t>Опыты</w:t>
      </w:r>
      <w:r>
        <w:rPr>
          <w:spacing w:val="-5"/>
        </w:rPr>
        <w:t xml:space="preserve"> </w:t>
      </w:r>
      <w:r>
        <w:t>по</w:t>
      </w:r>
      <w:r>
        <w:rPr>
          <w:spacing w:val="-8"/>
        </w:rPr>
        <w:t xml:space="preserve"> </w:t>
      </w:r>
      <w:r>
        <w:t>наблюдению</w:t>
      </w:r>
      <w:r>
        <w:rPr>
          <w:spacing w:val="-5"/>
        </w:rPr>
        <w:t xml:space="preserve"> </w:t>
      </w:r>
      <w:r>
        <w:t>теплового</w:t>
      </w:r>
      <w:r>
        <w:rPr>
          <w:spacing w:val="-3"/>
        </w:rPr>
        <w:t xml:space="preserve"> </w:t>
      </w:r>
      <w:r>
        <w:t>расширения</w:t>
      </w:r>
      <w:r>
        <w:rPr>
          <w:spacing w:val="-12"/>
        </w:rPr>
        <w:t xml:space="preserve"> </w:t>
      </w:r>
      <w:r>
        <w:t>газов,</w:t>
      </w:r>
      <w:r>
        <w:rPr>
          <w:spacing w:val="-6"/>
        </w:rPr>
        <w:t xml:space="preserve"> </w:t>
      </w:r>
      <w:r>
        <w:t>жидкостей</w:t>
      </w:r>
      <w:r>
        <w:rPr>
          <w:spacing w:val="-3"/>
        </w:rPr>
        <w:t xml:space="preserve"> </w:t>
      </w:r>
      <w:r>
        <w:t>и</w:t>
      </w:r>
      <w:r>
        <w:rPr>
          <w:spacing w:val="-2"/>
        </w:rPr>
        <w:t xml:space="preserve"> </w:t>
      </w:r>
      <w:r>
        <w:t>твёрдых</w:t>
      </w:r>
      <w:r>
        <w:rPr>
          <w:spacing w:val="-3"/>
        </w:rPr>
        <w:t xml:space="preserve"> </w:t>
      </w:r>
      <w:r>
        <w:t>тел. Определение давления воздуха в баллоне шприца.</w:t>
      </w:r>
    </w:p>
    <w:p w:rsidR="00523D10" w:rsidRDefault="00C774EA">
      <w:pPr>
        <w:pStyle w:val="a3"/>
        <w:spacing w:line="242" w:lineRule="auto"/>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давления</w:t>
      </w:r>
      <w:r>
        <w:rPr>
          <w:spacing w:val="40"/>
        </w:rPr>
        <w:t xml:space="preserve"> </w:t>
      </w:r>
      <w:r>
        <w:t>воздуха</w:t>
      </w:r>
      <w:r>
        <w:rPr>
          <w:spacing w:val="40"/>
        </w:rPr>
        <w:t xml:space="preserve"> </w:t>
      </w:r>
      <w:r>
        <w:t>от</w:t>
      </w:r>
      <w:r>
        <w:rPr>
          <w:spacing w:val="40"/>
        </w:rPr>
        <w:t xml:space="preserve"> </w:t>
      </w:r>
      <w:r>
        <w:t>его</w:t>
      </w:r>
      <w:r>
        <w:rPr>
          <w:spacing w:val="40"/>
        </w:rPr>
        <w:t xml:space="preserve"> </w:t>
      </w:r>
      <w:r>
        <w:t>объёма</w:t>
      </w:r>
      <w:r>
        <w:rPr>
          <w:spacing w:val="40"/>
        </w:rPr>
        <w:t xml:space="preserve"> </w:t>
      </w:r>
      <w:r>
        <w:t>и</w:t>
      </w:r>
      <w:r>
        <w:rPr>
          <w:spacing w:val="40"/>
        </w:rPr>
        <w:t xml:space="preserve"> </w:t>
      </w:r>
      <w:r>
        <w:t>нагревания</w:t>
      </w:r>
      <w:r>
        <w:rPr>
          <w:spacing w:val="40"/>
        </w:rPr>
        <w:t xml:space="preserve"> </w:t>
      </w:r>
      <w:r>
        <w:t>или</w:t>
      </w:r>
      <w:r>
        <w:rPr>
          <w:spacing w:val="40"/>
        </w:rPr>
        <w:t xml:space="preserve"> </w:t>
      </w:r>
      <w:r>
        <w:rPr>
          <w:spacing w:val="-2"/>
        </w:rPr>
        <w:t>охлаждения.</w:t>
      </w:r>
    </w:p>
    <w:p w:rsidR="00523D10" w:rsidRDefault="00C774EA">
      <w:pPr>
        <w:pStyle w:val="a3"/>
        <w:spacing w:line="242" w:lineRule="auto"/>
        <w:ind w:right="359"/>
        <w:jc w:val="left"/>
      </w:pPr>
      <w:r>
        <w:t>Проверка</w:t>
      </w:r>
      <w:r>
        <w:rPr>
          <w:spacing w:val="40"/>
        </w:rPr>
        <w:t xml:space="preserve"> </w:t>
      </w:r>
      <w:r>
        <w:t>гипотезы</w:t>
      </w:r>
      <w:r>
        <w:rPr>
          <w:spacing w:val="40"/>
        </w:rPr>
        <w:t xml:space="preserve"> </w:t>
      </w:r>
      <w:r>
        <w:t>линейной</w:t>
      </w:r>
      <w:r>
        <w:rPr>
          <w:spacing w:val="40"/>
        </w:rPr>
        <w:t xml:space="preserve"> </w:t>
      </w:r>
      <w:r>
        <w:t>зависимости</w:t>
      </w:r>
      <w:r>
        <w:rPr>
          <w:spacing w:val="40"/>
        </w:rPr>
        <w:t xml:space="preserve"> </w:t>
      </w:r>
      <w:r>
        <w:t>длины</w:t>
      </w:r>
      <w:r>
        <w:rPr>
          <w:spacing w:val="40"/>
        </w:rPr>
        <w:t xml:space="preserve"> </w:t>
      </w:r>
      <w:r>
        <w:t>столбика</w:t>
      </w:r>
      <w:r>
        <w:rPr>
          <w:spacing w:val="40"/>
        </w:rPr>
        <w:t xml:space="preserve"> </w:t>
      </w:r>
      <w:r>
        <w:t>жидкости</w:t>
      </w:r>
      <w:r>
        <w:rPr>
          <w:spacing w:val="40"/>
        </w:rPr>
        <w:t xml:space="preserve"> </w:t>
      </w:r>
      <w:r>
        <w:t>в</w:t>
      </w:r>
      <w:r>
        <w:rPr>
          <w:spacing w:val="40"/>
        </w:rPr>
        <w:t xml:space="preserve"> </w:t>
      </w:r>
      <w:r>
        <w:t>термометрической</w:t>
      </w:r>
      <w:r>
        <w:rPr>
          <w:spacing w:val="80"/>
        </w:rPr>
        <w:t xml:space="preserve"> </w:t>
      </w:r>
      <w:r>
        <w:t>трубке от температуры.</w:t>
      </w:r>
    </w:p>
    <w:p w:rsidR="00523D10" w:rsidRDefault="00C774EA">
      <w:pPr>
        <w:pStyle w:val="a3"/>
        <w:spacing w:line="242" w:lineRule="auto"/>
        <w:ind w:right="359"/>
        <w:jc w:val="left"/>
      </w:pPr>
      <w:r>
        <w:t>Наблюдение</w:t>
      </w:r>
      <w:r>
        <w:rPr>
          <w:spacing w:val="-4"/>
        </w:rPr>
        <w:t xml:space="preserve"> </w:t>
      </w:r>
      <w:r>
        <w:t>изменения</w:t>
      </w:r>
      <w:r>
        <w:rPr>
          <w:spacing w:val="-8"/>
        </w:rPr>
        <w:t xml:space="preserve"> </w:t>
      </w:r>
      <w:r>
        <w:t>внутренней</w:t>
      </w:r>
      <w:r>
        <w:rPr>
          <w:spacing w:val="-2"/>
        </w:rPr>
        <w:t xml:space="preserve"> </w:t>
      </w:r>
      <w:r>
        <w:t>энергии</w:t>
      </w:r>
      <w:r>
        <w:rPr>
          <w:spacing w:val="-7"/>
        </w:rPr>
        <w:t xml:space="preserve"> </w:t>
      </w:r>
      <w:r>
        <w:t>тела</w:t>
      </w:r>
      <w:r>
        <w:rPr>
          <w:spacing w:val="-4"/>
        </w:rPr>
        <w:t xml:space="preserve"> </w:t>
      </w:r>
      <w:r>
        <w:t>в</w:t>
      </w:r>
      <w:r>
        <w:rPr>
          <w:spacing w:val="-2"/>
        </w:rPr>
        <w:t xml:space="preserve"> </w:t>
      </w:r>
      <w:r>
        <w:t>результате</w:t>
      </w:r>
      <w:r>
        <w:rPr>
          <w:spacing w:val="-8"/>
        </w:rPr>
        <w:t xml:space="preserve"> </w:t>
      </w:r>
      <w:r>
        <w:t>теплопередачи</w:t>
      </w:r>
      <w:r>
        <w:rPr>
          <w:spacing w:val="-2"/>
        </w:rPr>
        <w:t xml:space="preserve"> </w:t>
      </w:r>
      <w:r>
        <w:t>и</w:t>
      </w:r>
      <w:r>
        <w:rPr>
          <w:spacing w:val="-2"/>
        </w:rPr>
        <w:t xml:space="preserve"> </w:t>
      </w:r>
      <w:r>
        <w:t>работы</w:t>
      </w:r>
      <w:r>
        <w:rPr>
          <w:spacing w:val="-1"/>
        </w:rPr>
        <w:t xml:space="preserve"> </w:t>
      </w:r>
      <w:r>
        <w:t xml:space="preserve">внешних </w:t>
      </w:r>
      <w:r>
        <w:rPr>
          <w:spacing w:val="-4"/>
        </w:rPr>
        <w:t>сил.</w:t>
      </w:r>
    </w:p>
    <w:p w:rsidR="00523D10" w:rsidRDefault="00C774EA">
      <w:pPr>
        <w:pStyle w:val="a3"/>
        <w:spacing w:line="271" w:lineRule="exact"/>
        <w:jc w:val="left"/>
      </w:pPr>
      <w:r>
        <w:t>Исследование</w:t>
      </w:r>
      <w:r>
        <w:rPr>
          <w:spacing w:val="-5"/>
        </w:rPr>
        <w:t xml:space="preserve"> </w:t>
      </w:r>
      <w:r>
        <w:t>явления</w:t>
      </w:r>
      <w:r>
        <w:rPr>
          <w:spacing w:val="-2"/>
        </w:rPr>
        <w:t xml:space="preserve"> </w:t>
      </w:r>
      <w:r>
        <w:t>теплообмена</w:t>
      </w:r>
      <w:r>
        <w:rPr>
          <w:spacing w:val="-8"/>
        </w:rPr>
        <w:t xml:space="preserve"> </w:t>
      </w:r>
      <w:r>
        <w:t>при</w:t>
      </w:r>
      <w:r>
        <w:rPr>
          <w:spacing w:val="-5"/>
        </w:rPr>
        <w:t xml:space="preserve"> </w:t>
      </w:r>
      <w:r>
        <w:t>смешивании</w:t>
      </w:r>
      <w:r>
        <w:rPr>
          <w:spacing w:val="-1"/>
        </w:rPr>
        <w:t xml:space="preserve"> </w:t>
      </w:r>
      <w:r>
        <w:t>холодной</w:t>
      </w:r>
      <w:r>
        <w:rPr>
          <w:spacing w:val="-1"/>
        </w:rPr>
        <w:t xml:space="preserve"> </w:t>
      </w:r>
      <w:r>
        <w:t>и</w:t>
      </w:r>
      <w:r>
        <w:rPr>
          <w:spacing w:val="-6"/>
        </w:rPr>
        <w:t xml:space="preserve"> </w:t>
      </w:r>
      <w:r>
        <w:t>горячей</w:t>
      </w:r>
      <w:r>
        <w:rPr>
          <w:spacing w:val="-5"/>
        </w:rPr>
        <w:t xml:space="preserve"> </w:t>
      </w:r>
      <w:r>
        <w:rPr>
          <w:spacing w:val="-2"/>
        </w:rPr>
        <w:t>воды.</w:t>
      </w:r>
    </w:p>
    <w:p w:rsidR="00523D10" w:rsidRDefault="00C774EA">
      <w:pPr>
        <w:pStyle w:val="a3"/>
        <w:tabs>
          <w:tab w:val="left" w:pos="2989"/>
          <w:tab w:val="left" w:pos="4361"/>
          <w:tab w:val="left" w:pos="5498"/>
          <w:tab w:val="left" w:pos="7037"/>
          <w:tab w:val="left" w:pos="7872"/>
          <w:tab w:val="left" w:pos="8481"/>
          <w:tab w:val="left" w:pos="10029"/>
          <w:tab w:val="left" w:pos="10365"/>
        </w:tabs>
        <w:ind w:right="535"/>
        <w:jc w:val="left"/>
      </w:pPr>
      <w:r>
        <w:rPr>
          <w:spacing w:val="-2"/>
        </w:rPr>
        <w:t>Определение</w:t>
      </w:r>
      <w:r>
        <w:tab/>
      </w:r>
      <w:r>
        <w:rPr>
          <w:spacing w:val="-2"/>
        </w:rPr>
        <w:t>количества</w:t>
      </w:r>
      <w:r>
        <w:tab/>
      </w:r>
      <w:r>
        <w:rPr>
          <w:spacing w:val="-2"/>
        </w:rPr>
        <w:t>теплоты,</w:t>
      </w:r>
      <w:r>
        <w:tab/>
      </w:r>
      <w:r>
        <w:rPr>
          <w:spacing w:val="-2"/>
        </w:rPr>
        <w:t>полученного</w:t>
      </w:r>
      <w:r>
        <w:tab/>
      </w:r>
      <w:r>
        <w:rPr>
          <w:spacing w:val="-2"/>
        </w:rPr>
        <w:t>водой</w:t>
      </w:r>
      <w:r>
        <w:tab/>
      </w:r>
      <w:r>
        <w:rPr>
          <w:spacing w:val="-4"/>
        </w:rPr>
        <w:t>при</w:t>
      </w:r>
      <w:r>
        <w:tab/>
      </w:r>
      <w:r>
        <w:rPr>
          <w:spacing w:val="-2"/>
        </w:rPr>
        <w:t>теплообмене</w:t>
      </w:r>
      <w:r>
        <w:tab/>
      </w:r>
      <w:r>
        <w:rPr>
          <w:spacing w:val="-10"/>
        </w:rPr>
        <w:t>с</w:t>
      </w:r>
      <w:r>
        <w:tab/>
      </w:r>
      <w:r>
        <w:rPr>
          <w:spacing w:val="-2"/>
        </w:rPr>
        <w:t xml:space="preserve">нагретым </w:t>
      </w:r>
      <w:r>
        <w:t>металлическим цилиндром.</w:t>
      </w:r>
    </w:p>
    <w:p w:rsidR="00523D10" w:rsidRDefault="00C774EA">
      <w:pPr>
        <w:pStyle w:val="a3"/>
        <w:spacing w:line="242" w:lineRule="auto"/>
        <w:ind w:right="4490"/>
        <w:jc w:val="left"/>
      </w:pPr>
      <w:r>
        <w:t>Определение</w:t>
      </w:r>
      <w:r>
        <w:rPr>
          <w:spacing w:val="-14"/>
        </w:rPr>
        <w:t xml:space="preserve"> </w:t>
      </w:r>
      <w:r>
        <w:t>удельной</w:t>
      </w:r>
      <w:r>
        <w:rPr>
          <w:spacing w:val="-12"/>
        </w:rPr>
        <w:t xml:space="preserve"> </w:t>
      </w:r>
      <w:r>
        <w:t>теплоёмкости</w:t>
      </w:r>
      <w:r>
        <w:rPr>
          <w:spacing w:val="-15"/>
        </w:rPr>
        <w:t xml:space="preserve"> </w:t>
      </w:r>
      <w:r>
        <w:t>вещества. Исследование процесса испарения.</w:t>
      </w:r>
    </w:p>
    <w:p w:rsidR="00523D10" w:rsidRDefault="00C774EA">
      <w:pPr>
        <w:ind w:left="1416" w:right="5194"/>
        <w:rPr>
          <w:b/>
          <w:i/>
          <w:sz w:val="24"/>
        </w:rPr>
      </w:pPr>
      <w:r>
        <w:rPr>
          <w:sz w:val="24"/>
        </w:rPr>
        <w:t xml:space="preserve">Определение относительной влажности воздуха. Определение удельной теплоты плавления льда. </w:t>
      </w:r>
      <w:r>
        <w:rPr>
          <w:b/>
          <w:i/>
          <w:sz w:val="24"/>
        </w:rPr>
        <w:t>Раздел</w:t>
      </w:r>
      <w:r>
        <w:rPr>
          <w:b/>
          <w:i/>
          <w:spacing w:val="-9"/>
          <w:sz w:val="24"/>
        </w:rPr>
        <w:t xml:space="preserve"> </w:t>
      </w:r>
      <w:r>
        <w:rPr>
          <w:b/>
          <w:i/>
          <w:sz w:val="24"/>
        </w:rPr>
        <w:t>7.</w:t>
      </w:r>
      <w:r>
        <w:rPr>
          <w:b/>
          <w:i/>
          <w:spacing w:val="-9"/>
          <w:sz w:val="24"/>
        </w:rPr>
        <w:t xml:space="preserve"> </w:t>
      </w:r>
      <w:r>
        <w:rPr>
          <w:b/>
          <w:i/>
          <w:sz w:val="24"/>
        </w:rPr>
        <w:t>Электрические</w:t>
      </w:r>
      <w:r>
        <w:rPr>
          <w:b/>
          <w:i/>
          <w:spacing w:val="-7"/>
          <w:sz w:val="24"/>
        </w:rPr>
        <w:t xml:space="preserve"> </w:t>
      </w:r>
      <w:r>
        <w:rPr>
          <w:b/>
          <w:i/>
          <w:sz w:val="24"/>
        </w:rPr>
        <w:t>и</w:t>
      </w:r>
      <w:r>
        <w:rPr>
          <w:b/>
          <w:i/>
          <w:spacing w:val="-7"/>
          <w:sz w:val="24"/>
        </w:rPr>
        <w:t xml:space="preserve"> </w:t>
      </w:r>
      <w:r>
        <w:rPr>
          <w:b/>
          <w:i/>
          <w:sz w:val="24"/>
        </w:rPr>
        <w:t>магнитные</w:t>
      </w:r>
      <w:r>
        <w:rPr>
          <w:b/>
          <w:i/>
          <w:spacing w:val="-12"/>
          <w:sz w:val="24"/>
        </w:rPr>
        <w:t xml:space="preserve"> </w:t>
      </w:r>
      <w:r>
        <w:rPr>
          <w:b/>
          <w:i/>
          <w:sz w:val="24"/>
        </w:rPr>
        <w:t>явления.</w:t>
      </w:r>
    </w:p>
    <w:p w:rsidR="00523D10" w:rsidRDefault="00C774EA">
      <w:pPr>
        <w:pStyle w:val="a3"/>
        <w:ind w:right="548"/>
      </w:pPr>
      <w: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8"/>
      </w:pPr>
      <w:r>
        <w:t>Электрическое поле. Напряжённость электрического поля. Принцип суперпозиции электрических полей (на качественном уровне).</w:t>
      </w:r>
    </w:p>
    <w:p w:rsidR="00523D10" w:rsidRDefault="00C774EA">
      <w:pPr>
        <w:pStyle w:val="a3"/>
        <w:spacing w:line="242" w:lineRule="auto"/>
        <w:ind w:right="549"/>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23D10" w:rsidRDefault="00C774EA">
      <w:pPr>
        <w:pStyle w:val="a3"/>
        <w:ind w:right="543"/>
      </w:pPr>
      <w:r>
        <w:t>Электрический ток. Условия существования</w:t>
      </w:r>
      <w:r>
        <w:rPr>
          <w:spacing w:val="-4"/>
        </w:rPr>
        <w:t xml:space="preserve"> </w:t>
      </w:r>
      <w:r>
        <w:t>электрического тока. Источники постоянного</w:t>
      </w:r>
      <w:r>
        <w:rPr>
          <w:spacing w:val="-4"/>
        </w:rPr>
        <w:t xml:space="preserve"> </w:t>
      </w:r>
      <w:r>
        <w:t>тока. Действия электрического тока (тепловое, химическое, магнитное). Электрический ток в жидкостях и газах.</w:t>
      </w:r>
    </w:p>
    <w:p w:rsidR="00523D10" w:rsidRDefault="00C774EA">
      <w:pPr>
        <w:pStyle w:val="a3"/>
        <w:ind w:right="542"/>
      </w:pPr>
      <w: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523D10" w:rsidRDefault="00C774EA">
      <w:pPr>
        <w:pStyle w:val="a3"/>
        <w:spacing w:line="242" w:lineRule="auto"/>
        <w:ind w:right="540"/>
      </w:pPr>
      <w: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23D10" w:rsidRDefault="00C774EA">
      <w:pPr>
        <w:pStyle w:val="a3"/>
        <w:ind w:right="544"/>
      </w:pPr>
      <w:r>
        <w:t>Постоянные магниты. Взаимодействие</w:t>
      </w:r>
      <w:r>
        <w:rPr>
          <w:spacing w:val="-3"/>
        </w:rPr>
        <w:t xml:space="preserve"> </w:t>
      </w:r>
      <w:r>
        <w:t>постоянных магнитов. Магнитное</w:t>
      </w:r>
      <w:r>
        <w:rPr>
          <w:spacing w:val="-3"/>
        </w:rPr>
        <w:t xml:space="preserve"> </w:t>
      </w:r>
      <w:r>
        <w:t>поле. Магнитное</w:t>
      </w:r>
      <w:r>
        <w:rPr>
          <w:spacing w:val="-3"/>
        </w:rPr>
        <w:t xml:space="preserve"> </w:t>
      </w:r>
      <w:r>
        <w:t>поле Земли и его</w:t>
      </w:r>
      <w:r>
        <w:rPr>
          <w:spacing w:val="-2"/>
        </w:rPr>
        <w:t xml:space="preserve"> </w:t>
      </w:r>
      <w:r>
        <w:t>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23D10" w:rsidRDefault="00C774EA">
      <w:pPr>
        <w:pStyle w:val="a3"/>
        <w:ind w:right="547"/>
      </w:pPr>
      <w: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w:t>
      </w:r>
      <w:r>
        <w:rPr>
          <w:spacing w:val="-2"/>
        </w:rPr>
        <w:t>энергии.</w:t>
      </w:r>
    </w:p>
    <w:p w:rsidR="00523D10" w:rsidRDefault="00C774EA">
      <w:pPr>
        <w:spacing w:before="264" w:line="275" w:lineRule="exact"/>
        <w:ind w:left="1416"/>
        <w:rPr>
          <w:i/>
          <w:sz w:val="24"/>
        </w:rPr>
      </w:pPr>
      <w:r>
        <w:rPr>
          <w:i/>
          <w:spacing w:val="-2"/>
          <w:sz w:val="24"/>
        </w:rPr>
        <w:t>Демонстрации.</w:t>
      </w:r>
    </w:p>
    <w:p w:rsidR="00523D10" w:rsidRDefault="00C774EA">
      <w:pPr>
        <w:pStyle w:val="a3"/>
        <w:spacing w:line="275" w:lineRule="exact"/>
        <w:jc w:val="left"/>
      </w:pPr>
      <w:r>
        <w:t>Электризация</w:t>
      </w:r>
      <w:r>
        <w:rPr>
          <w:spacing w:val="-5"/>
        </w:rPr>
        <w:t xml:space="preserve"> </w:t>
      </w:r>
      <w:r>
        <w:rPr>
          <w:spacing w:val="-4"/>
        </w:rPr>
        <w:t>тел.</w:t>
      </w:r>
    </w:p>
    <w:p w:rsidR="00523D10" w:rsidRDefault="00C774EA">
      <w:pPr>
        <w:pStyle w:val="a3"/>
        <w:spacing w:before="2"/>
        <w:ind w:right="3085"/>
        <w:jc w:val="left"/>
      </w:pPr>
      <w:r>
        <w:t>Два</w:t>
      </w:r>
      <w:r>
        <w:rPr>
          <w:spacing w:val="-6"/>
        </w:rPr>
        <w:t xml:space="preserve"> </w:t>
      </w:r>
      <w:r>
        <w:t>рода</w:t>
      </w:r>
      <w:r>
        <w:rPr>
          <w:spacing w:val="-6"/>
        </w:rPr>
        <w:t xml:space="preserve"> </w:t>
      </w:r>
      <w:r>
        <w:t>электрических</w:t>
      </w:r>
      <w:r>
        <w:rPr>
          <w:spacing w:val="-5"/>
        </w:rPr>
        <w:t xml:space="preserve"> </w:t>
      </w:r>
      <w:r>
        <w:t>зарядов</w:t>
      </w:r>
      <w:r>
        <w:rPr>
          <w:spacing w:val="-4"/>
        </w:rPr>
        <w:t xml:space="preserve"> </w:t>
      </w:r>
      <w:r>
        <w:t>и</w:t>
      </w:r>
      <w:r>
        <w:rPr>
          <w:spacing w:val="-9"/>
        </w:rPr>
        <w:t xml:space="preserve"> </w:t>
      </w:r>
      <w:r>
        <w:t>взаимодействие</w:t>
      </w:r>
      <w:r>
        <w:rPr>
          <w:spacing w:val="-6"/>
        </w:rPr>
        <w:t xml:space="preserve"> </w:t>
      </w:r>
      <w:r>
        <w:t>заряженных</w:t>
      </w:r>
      <w:r>
        <w:rPr>
          <w:spacing w:val="-9"/>
        </w:rPr>
        <w:t xml:space="preserve"> </w:t>
      </w:r>
      <w:r>
        <w:t>тел. Устройство и действие электроскопа.</w:t>
      </w:r>
    </w:p>
    <w:p w:rsidR="00523D10" w:rsidRDefault="00C774EA">
      <w:pPr>
        <w:pStyle w:val="a3"/>
        <w:spacing w:before="1" w:line="275" w:lineRule="exact"/>
        <w:jc w:val="left"/>
      </w:pPr>
      <w:r>
        <w:t>Электростатическая</w:t>
      </w:r>
      <w:r>
        <w:rPr>
          <w:spacing w:val="-13"/>
        </w:rPr>
        <w:t xml:space="preserve"> </w:t>
      </w:r>
      <w:r>
        <w:rPr>
          <w:spacing w:val="-2"/>
        </w:rPr>
        <w:t>индукция.</w:t>
      </w:r>
    </w:p>
    <w:p w:rsidR="00523D10" w:rsidRDefault="00C774EA">
      <w:pPr>
        <w:pStyle w:val="a3"/>
        <w:spacing w:line="242" w:lineRule="auto"/>
        <w:ind w:right="5735"/>
        <w:jc w:val="left"/>
      </w:pPr>
      <w:r>
        <w:t>Закон</w:t>
      </w:r>
      <w:r>
        <w:rPr>
          <w:spacing w:val="-13"/>
        </w:rPr>
        <w:t xml:space="preserve"> </w:t>
      </w:r>
      <w:r>
        <w:t>сохранения</w:t>
      </w:r>
      <w:r>
        <w:rPr>
          <w:spacing w:val="-14"/>
        </w:rPr>
        <w:t xml:space="preserve"> </w:t>
      </w:r>
      <w:r>
        <w:t>электрических</w:t>
      </w:r>
      <w:r>
        <w:rPr>
          <w:spacing w:val="-14"/>
        </w:rPr>
        <w:t xml:space="preserve"> </w:t>
      </w:r>
      <w:r>
        <w:t>зарядов. Проводники и диэлектрики.</w:t>
      </w:r>
    </w:p>
    <w:p w:rsidR="00523D10" w:rsidRDefault="00C774EA">
      <w:pPr>
        <w:pStyle w:val="a3"/>
        <w:spacing w:line="242" w:lineRule="auto"/>
        <w:ind w:right="3985"/>
        <w:jc w:val="left"/>
      </w:pPr>
      <w:r>
        <w:t>Моделирование</w:t>
      </w:r>
      <w:r>
        <w:rPr>
          <w:spacing w:val="-9"/>
        </w:rPr>
        <w:t xml:space="preserve"> </w:t>
      </w:r>
      <w:r>
        <w:t>силовых</w:t>
      </w:r>
      <w:r>
        <w:rPr>
          <w:spacing w:val="-12"/>
        </w:rPr>
        <w:t xml:space="preserve"> </w:t>
      </w:r>
      <w:r>
        <w:t>линий</w:t>
      </w:r>
      <w:r>
        <w:rPr>
          <w:spacing w:val="-7"/>
        </w:rPr>
        <w:t xml:space="preserve"> </w:t>
      </w:r>
      <w:r>
        <w:t>электрического</w:t>
      </w:r>
      <w:r>
        <w:rPr>
          <w:spacing w:val="-8"/>
        </w:rPr>
        <w:t xml:space="preserve"> </w:t>
      </w:r>
      <w:r>
        <w:t>поля. Источники постоянного тока.</w:t>
      </w:r>
    </w:p>
    <w:p w:rsidR="00523D10" w:rsidRDefault="00C774EA">
      <w:pPr>
        <w:pStyle w:val="a3"/>
        <w:ind w:right="6627"/>
        <w:jc w:val="left"/>
      </w:pPr>
      <w:r>
        <w:t>Действия электрического тока. Электрический</w:t>
      </w:r>
      <w:r>
        <w:rPr>
          <w:spacing w:val="-11"/>
        </w:rPr>
        <w:t xml:space="preserve"> </w:t>
      </w:r>
      <w:r>
        <w:t>ток</w:t>
      </w:r>
      <w:r>
        <w:rPr>
          <w:spacing w:val="-13"/>
        </w:rPr>
        <w:t xml:space="preserve"> </w:t>
      </w:r>
      <w:r>
        <w:t>в</w:t>
      </w:r>
      <w:r>
        <w:rPr>
          <w:spacing w:val="-14"/>
        </w:rPr>
        <w:t xml:space="preserve"> </w:t>
      </w:r>
      <w:r>
        <w:t>жидкости. Газовый разряд.</w:t>
      </w:r>
    </w:p>
    <w:p w:rsidR="00523D10" w:rsidRDefault="00C774EA">
      <w:pPr>
        <w:pStyle w:val="a3"/>
        <w:spacing w:line="275" w:lineRule="exact"/>
        <w:jc w:val="left"/>
      </w:pPr>
      <w:r>
        <w:t>Измерение</w:t>
      </w:r>
      <w:r>
        <w:rPr>
          <w:spacing w:val="-1"/>
        </w:rPr>
        <w:t xml:space="preserve"> </w:t>
      </w:r>
      <w:r>
        <w:t>силы</w:t>
      </w:r>
      <w:r>
        <w:rPr>
          <w:spacing w:val="-1"/>
        </w:rPr>
        <w:t xml:space="preserve"> </w:t>
      </w:r>
      <w:r>
        <w:t xml:space="preserve">тока </w:t>
      </w:r>
      <w:r>
        <w:rPr>
          <w:spacing w:val="-2"/>
        </w:rPr>
        <w:t>амперметром.</w:t>
      </w:r>
    </w:p>
    <w:p w:rsidR="00523D10" w:rsidRDefault="00C774EA">
      <w:pPr>
        <w:pStyle w:val="a3"/>
        <w:spacing w:line="242" w:lineRule="auto"/>
        <w:ind w:right="4490"/>
        <w:jc w:val="left"/>
      </w:pPr>
      <w:r>
        <w:t>Измерение</w:t>
      </w:r>
      <w:r>
        <w:rPr>
          <w:spacing w:val="-12"/>
        </w:rPr>
        <w:t xml:space="preserve"> </w:t>
      </w:r>
      <w:r>
        <w:t>электрического</w:t>
      </w:r>
      <w:r>
        <w:rPr>
          <w:spacing w:val="-11"/>
        </w:rPr>
        <w:t xml:space="preserve"> </w:t>
      </w:r>
      <w:r>
        <w:t>напряжения</w:t>
      </w:r>
      <w:r>
        <w:rPr>
          <w:spacing w:val="-15"/>
        </w:rPr>
        <w:t xml:space="preserve"> </w:t>
      </w:r>
      <w:r>
        <w:t>вольтметром. Реостат и магазин сопротивлений.</w:t>
      </w:r>
    </w:p>
    <w:p w:rsidR="00523D10" w:rsidRDefault="00C774EA">
      <w:pPr>
        <w:pStyle w:val="a3"/>
        <w:spacing w:line="271" w:lineRule="exact"/>
        <w:jc w:val="left"/>
      </w:pPr>
      <w:r>
        <w:t>Взаимодействие</w:t>
      </w:r>
      <w:r>
        <w:rPr>
          <w:spacing w:val="-5"/>
        </w:rPr>
        <w:t xml:space="preserve"> </w:t>
      </w:r>
      <w:r>
        <w:t>постоянных</w:t>
      </w:r>
      <w:r>
        <w:rPr>
          <w:spacing w:val="-7"/>
        </w:rPr>
        <w:t xml:space="preserve"> </w:t>
      </w:r>
      <w:r>
        <w:rPr>
          <w:spacing w:val="-2"/>
        </w:rPr>
        <w:t>магнитов.</w:t>
      </w:r>
    </w:p>
    <w:p w:rsidR="00523D10" w:rsidRDefault="00C774EA">
      <w:pPr>
        <w:pStyle w:val="a3"/>
        <w:spacing w:line="237" w:lineRule="auto"/>
        <w:ind w:right="3985"/>
        <w:jc w:val="left"/>
      </w:pPr>
      <w:r>
        <w:t>Моделирование</w:t>
      </w:r>
      <w:r>
        <w:rPr>
          <w:spacing w:val="-11"/>
        </w:rPr>
        <w:t xml:space="preserve"> </w:t>
      </w:r>
      <w:r>
        <w:t>невозможности</w:t>
      </w:r>
      <w:r>
        <w:rPr>
          <w:spacing w:val="-12"/>
        </w:rPr>
        <w:t xml:space="preserve"> </w:t>
      </w:r>
      <w:r>
        <w:t>разделения</w:t>
      </w:r>
      <w:r>
        <w:rPr>
          <w:spacing w:val="-10"/>
        </w:rPr>
        <w:t xml:space="preserve"> </w:t>
      </w:r>
      <w:r>
        <w:t>полюсов</w:t>
      </w:r>
      <w:r>
        <w:rPr>
          <w:spacing w:val="-9"/>
        </w:rPr>
        <w:t xml:space="preserve"> </w:t>
      </w:r>
      <w:r>
        <w:t>магнита. Моделирование магнитных полей постоянных магнитов.</w:t>
      </w:r>
    </w:p>
    <w:p w:rsidR="00523D10" w:rsidRDefault="00C774EA">
      <w:pPr>
        <w:pStyle w:val="a3"/>
        <w:spacing w:line="275" w:lineRule="exact"/>
        <w:jc w:val="left"/>
      </w:pPr>
      <w:r>
        <w:t>Опыт</w:t>
      </w:r>
      <w:r>
        <w:rPr>
          <w:spacing w:val="2"/>
        </w:rPr>
        <w:t xml:space="preserve"> </w:t>
      </w:r>
      <w:r>
        <w:rPr>
          <w:spacing w:val="-2"/>
        </w:rPr>
        <w:t>Эрстеда.</w:t>
      </w:r>
    </w:p>
    <w:p w:rsidR="00523D10" w:rsidRDefault="00C774EA">
      <w:pPr>
        <w:pStyle w:val="a3"/>
        <w:spacing w:line="275" w:lineRule="exact"/>
        <w:jc w:val="left"/>
      </w:pPr>
      <w:r>
        <w:t>Магнитное</w:t>
      </w:r>
      <w:r>
        <w:rPr>
          <w:spacing w:val="-1"/>
        </w:rPr>
        <w:t xml:space="preserve"> </w:t>
      </w:r>
      <w:r>
        <w:t>поле</w:t>
      </w:r>
      <w:r>
        <w:rPr>
          <w:spacing w:val="-5"/>
        </w:rPr>
        <w:t xml:space="preserve"> </w:t>
      </w:r>
      <w:r>
        <w:t>тока.</w:t>
      </w:r>
      <w:r>
        <w:rPr>
          <w:spacing w:val="3"/>
        </w:rPr>
        <w:t xml:space="preserve"> </w:t>
      </w:r>
      <w:r>
        <w:rPr>
          <w:spacing w:val="-2"/>
        </w:rPr>
        <w:t>Электромагнит.</w:t>
      </w:r>
    </w:p>
    <w:p w:rsidR="00523D10" w:rsidRDefault="00C774EA">
      <w:pPr>
        <w:pStyle w:val="a3"/>
        <w:ind w:right="3985"/>
        <w:jc w:val="left"/>
      </w:pPr>
      <w:r>
        <w:t>Действие</w:t>
      </w:r>
      <w:r>
        <w:rPr>
          <w:spacing w:val="-6"/>
        </w:rPr>
        <w:t xml:space="preserve"> </w:t>
      </w:r>
      <w:r>
        <w:t>магнитного</w:t>
      </w:r>
      <w:r>
        <w:rPr>
          <w:spacing w:val="-10"/>
        </w:rPr>
        <w:t xml:space="preserve"> </w:t>
      </w:r>
      <w:r>
        <w:t>поля</w:t>
      </w:r>
      <w:r>
        <w:rPr>
          <w:spacing w:val="-5"/>
        </w:rPr>
        <w:t xml:space="preserve"> </w:t>
      </w:r>
      <w:r>
        <w:t>на</w:t>
      </w:r>
      <w:r>
        <w:rPr>
          <w:spacing w:val="-11"/>
        </w:rPr>
        <w:t xml:space="preserve"> </w:t>
      </w:r>
      <w:r>
        <w:t>проводник</w:t>
      </w:r>
      <w:r>
        <w:rPr>
          <w:spacing w:val="-7"/>
        </w:rPr>
        <w:t xml:space="preserve"> </w:t>
      </w:r>
      <w:r>
        <w:t>с</w:t>
      </w:r>
      <w:r>
        <w:rPr>
          <w:spacing w:val="-6"/>
        </w:rPr>
        <w:t xml:space="preserve"> </w:t>
      </w:r>
      <w:r>
        <w:t>током. Электродвигатель постоянного тока.</w:t>
      </w:r>
    </w:p>
    <w:p w:rsidR="00523D10" w:rsidRDefault="00C774EA">
      <w:pPr>
        <w:pStyle w:val="a3"/>
        <w:spacing w:line="242" w:lineRule="auto"/>
        <w:ind w:right="4490"/>
        <w:jc w:val="left"/>
      </w:pPr>
      <w:r>
        <w:t>Исследование</w:t>
      </w:r>
      <w:r>
        <w:rPr>
          <w:spacing w:val="-14"/>
        </w:rPr>
        <w:t xml:space="preserve"> </w:t>
      </w:r>
      <w:r>
        <w:t>явления</w:t>
      </w:r>
      <w:r>
        <w:rPr>
          <w:spacing w:val="-13"/>
        </w:rPr>
        <w:t xml:space="preserve"> </w:t>
      </w:r>
      <w:r>
        <w:t>электромагнитной</w:t>
      </w:r>
      <w:r>
        <w:rPr>
          <w:spacing w:val="-15"/>
        </w:rPr>
        <w:t xml:space="preserve"> </w:t>
      </w:r>
      <w:r>
        <w:t>индукции. Опыты Фарадея.</w:t>
      </w:r>
    </w:p>
    <w:p w:rsidR="00523D10" w:rsidRDefault="00C774EA">
      <w:pPr>
        <w:pStyle w:val="a3"/>
        <w:spacing w:line="242" w:lineRule="auto"/>
        <w:ind w:right="1185"/>
        <w:jc w:val="left"/>
      </w:pPr>
      <w:r>
        <w:t>Зависимость</w:t>
      </w:r>
      <w:r>
        <w:rPr>
          <w:spacing w:val="-6"/>
        </w:rPr>
        <w:t xml:space="preserve"> </w:t>
      </w:r>
      <w:r>
        <w:t>направления</w:t>
      </w:r>
      <w:r>
        <w:rPr>
          <w:spacing w:val="-8"/>
        </w:rPr>
        <w:t xml:space="preserve"> </w:t>
      </w:r>
      <w:r>
        <w:t>индукционного</w:t>
      </w:r>
      <w:r>
        <w:rPr>
          <w:spacing w:val="-8"/>
        </w:rPr>
        <w:t xml:space="preserve"> </w:t>
      </w:r>
      <w:r>
        <w:t>тока</w:t>
      </w:r>
      <w:r>
        <w:rPr>
          <w:spacing w:val="-9"/>
        </w:rPr>
        <w:t xml:space="preserve"> </w:t>
      </w:r>
      <w:r>
        <w:t>от</w:t>
      </w:r>
      <w:r>
        <w:rPr>
          <w:spacing w:val="-3"/>
        </w:rPr>
        <w:t xml:space="preserve"> </w:t>
      </w:r>
      <w:r>
        <w:t>условий</w:t>
      </w:r>
      <w:r>
        <w:rPr>
          <w:spacing w:val="-7"/>
        </w:rPr>
        <w:t xml:space="preserve"> </w:t>
      </w:r>
      <w:r>
        <w:t>его</w:t>
      </w:r>
      <w:r>
        <w:rPr>
          <w:spacing w:val="-8"/>
        </w:rPr>
        <w:t xml:space="preserve"> </w:t>
      </w:r>
      <w:r>
        <w:t>возникновения. Электрогенератор постоянного тока.</w:t>
      </w:r>
    </w:p>
    <w:p w:rsidR="00523D10" w:rsidRDefault="00C774EA">
      <w:pPr>
        <w:pStyle w:val="a3"/>
        <w:spacing w:line="271" w:lineRule="exact"/>
        <w:jc w:val="left"/>
      </w:pPr>
      <w:r>
        <w:t>Лабораторные</w:t>
      </w:r>
      <w:r>
        <w:rPr>
          <w:spacing w:val="-2"/>
        </w:rPr>
        <w:t xml:space="preserve"> </w:t>
      </w:r>
      <w:r>
        <w:t>работы и</w:t>
      </w:r>
      <w:r>
        <w:rPr>
          <w:spacing w:val="-4"/>
        </w:rPr>
        <w:t xml:space="preserve"> </w:t>
      </w:r>
      <w:r>
        <w:rPr>
          <w:spacing w:val="-2"/>
        </w:rPr>
        <w:t>опыты.</w:t>
      </w:r>
    </w:p>
    <w:p w:rsidR="00523D10" w:rsidRDefault="00C774EA">
      <w:pPr>
        <w:pStyle w:val="a3"/>
        <w:ind w:right="2211"/>
        <w:jc w:val="left"/>
      </w:pPr>
      <w:r>
        <w:t>Опыты</w:t>
      </w:r>
      <w:r>
        <w:rPr>
          <w:spacing w:val="-5"/>
        </w:rPr>
        <w:t xml:space="preserve"> </w:t>
      </w:r>
      <w:r>
        <w:t>по</w:t>
      </w:r>
      <w:r>
        <w:rPr>
          <w:spacing w:val="-8"/>
        </w:rPr>
        <w:t xml:space="preserve"> </w:t>
      </w:r>
      <w:r>
        <w:t>наблюдению</w:t>
      </w:r>
      <w:r>
        <w:rPr>
          <w:spacing w:val="-5"/>
        </w:rPr>
        <w:t xml:space="preserve"> </w:t>
      </w:r>
      <w:r>
        <w:t>электризации</w:t>
      </w:r>
      <w:r>
        <w:rPr>
          <w:spacing w:val="-2"/>
        </w:rPr>
        <w:t xml:space="preserve"> </w:t>
      </w:r>
      <w:r>
        <w:t>тел</w:t>
      </w:r>
      <w:r>
        <w:rPr>
          <w:spacing w:val="-3"/>
        </w:rPr>
        <w:t xml:space="preserve"> </w:t>
      </w:r>
      <w:r>
        <w:t>индукцией</w:t>
      </w:r>
      <w:r>
        <w:rPr>
          <w:spacing w:val="-2"/>
        </w:rPr>
        <w:t xml:space="preserve"> </w:t>
      </w:r>
      <w:r>
        <w:t>и</w:t>
      </w:r>
      <w:r>
        <w:rPr>
          <w:spacing w:val="-7"/>
        </w:rPr>
        <w:t xml:space="preserve"> </w:t>
      </w:r>
      <w:r>
        <w:t>при</w:t>
      </w:r>
      <w:r>
        <w:rPr>
          <w:spacing w:val="-7"/>
        </w:rPr>
        <w:t xml:space="preserve"> </w:t>
      </w:r>
      <w:r>
        <w:t>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735"/>
        <w:jc w:val="left"/>
      </w:pPr>
      <w:r>
        <w:t>Измерение и регулирование силы тока. Измерение</w:t>
      </w:r>
      <w:r>
        <w:rPr>
          <w:spacing w:val="-12"/>
        </w:rPr>
        <w:t xml:space="preserve"> </w:t>
      </w:r>
      <w:r>
        <w:t>и</w:t>
      </w:r>
      <w:r>
        <w:rPr>
          <w:spacing w:val="-14"/>
        </w:rPr>
        <w:t xml:space="preserve"> </w:t>
      </w:r>
      <w:r>
        <w:t>регулирование</w:t>
      </w:r>
      <w:r>
        <w:rPr>
          <w:spacing w:val="-15"/>
        </w:rPr>
        <w:t xml:space="preserve"> </w:t>
      </w:r>
      <w:r>
        <w:t>напряжения.</w:t>
      </w:r>
    </w:p>
    <w:p w:rsidR="00523D10" w:rsidRDefault="00C774EA">
      <w:pPr>
        <w:pStyle w:val="a3"/>
        <w:spacing w:line="242" w:lineRule="auto"/>
        <w:jc w:val="left"/>
      </w:pPr>
      <w:r>
        <w:t>Исследование зависимости силы тока, идущего через резистор,</w:t>
      </w:r>
      <w:r>
        <w:rPr>
          <w:spacing w:val="28"/>
        </w:rPr>
        <w:t xml:space="preserve"> </w:t>
      </w:r>
      <w:r>
        <w:t>от сопротивления резистора и</w:t>
      </w:r>
      <w:r>
        <w:rPr>
          <w:spacing w:val="40"/>
        </w:rPr>
        <w:t xml:space="preserve"> </w:t>
      </w:r>
      <w:r>
        <w:t>напряжения на резисторе.</w:t>
      </w:r>
    </w:p>
    <w:p w:rsidR="00523D10" w:rsidRDefault="00C774EA">
      <w:pPr>
        <w:pStyle w:val="a3"/>
        <w:spacing w:line="242" w:lineRule="auto"/>
        <w:ind w:right="359"/>
        <w:jc w:val="left"/>
      </w:pPr>
      <w:r>
        <w:t>Опыты,</w:t>
      </w:r>
      <w:r>
        <w:rPr>
          <w:spacing w:val="80"/>
        </w:rPr>
        <w:t xml:space="preserve"> </w:t>
      </w:r>
      <w:r>
        <w:t>демонстрирующие</w:t>
      </w:r>
      <w:r>
        <w:rPr>
          <w:spacing w:val="40"/>
        </w:rPr>
        <w:t xml:space="preserve"> </w:t>
      </w:r>
      <w:r>
        <w:t>зависимость</w:t>
      </w:r>
      <w:r>
        <w:rPr>
          <w:spacing w:val="40"/>
        </w:rPr>
        <w:t xml:space="preserve"> </w:t>
      </w:r>
      <w:r>
        <w:t>электрического</w:t>
      </w:r>
      <w:r>
        <w:rPr>
          <w:spacing w:val="40"/>
        </w:rPr>
        <w:t xml:space="preserve"> </w:t>
      </w:r>
      <w:r>
        <w:t>сопротивления</w:t>
      </w:r>
      <w:r>
        <w:rPr>
          <w:spacing w:val="40"/>
        </w:rPr>
        <w:t xml:space="preserve"> </w:t>
      </w:r>
      <w:r>
        <w:t>проводника</w:t>
      </w:r>
      <w:r>
        <w:rPr>
          <w:spacing w:val="40"/>
        </w:rPr>
        <w:t xml:space="preserve"> </w:t>
      </w:r>
      <w:r>
        <w:t>от</w:t>
      </w:r>
      <w:r>
        <w:rPr>
          <w:spacing w:val="40"/>
        </w:rPr>
        <w:t xml:space="preserve"> </w:t>
      </w:r>
      <w:r>
        <w:t>его</w:t>
      </w:r>
      <w:r>
        <w:rPr>
          <w:spacing w:val="80"/>
        </w:rPr>
        <w:t xml:space="preserve"> </w:t>
      </w:r>
      <w:r>
        <w:t>длины, площади поперечного сечения и материала.</w:t>
      </w:r>
    </w:p>
    <w:p w:rsidR="00523D10" w:rsidRDefault="00C774EA">
      <w:pPr>
        <w:pStyle w:val="a3"/>
        <w:spacing w:line="242" w:lineRule="auto"/>
        <w:jc w:val="left"/>
      </w:pPr>
      <w:r>
        <w:t>Проверка</w:t>
      </w:r>
      <w:r>
        <w:rPr>
          <w:spacing w:val="-5"/>
        </w:rPr>
        <w:t xml:space="preserve"> </w:t>
      </w:r>
      <w:r>
        <w:t>правила</w:t>
      </w:r>
      <w:r>
        <w:rPr>
          <w:spacing w:val="-5"/>
        </w:rPr>
        <w:t xml:space="preserve"> </w:t>
      </w:r>
      <w:r>
        <w:t>сложения</w:t>
      </w:r>
      <w:r>
        <w:rPr>
          <w:spacing w:val="-9"/>
        </w:rPr>
        <w:t xml:space="preserve"> </w:t>
      </w:r>
      <w:r>
        <w:t>напряжений</w:t>
      </w:r>
      <w:r>
        <w:rPr>
          <w:spacing w:val="-3"/>
        </w:rPr>
        <w:t xml:space="preserve"> </w:t>
      </w:r>
      <w:r>
        <w:t>при</w:t>
      </w:r>
      <w:r>
        <w:rPr>
          <w:spacing w:val="-3"/>
        </w:rPr>
        <w:t xml:space="preserve"> </w:t>
      </w:r>
      <w:r>
        <w:t>последовательном</w:t>
      </w:r>
      <w:r>
        <w:rPr>
          <w:spacing w:val="-3"/>
        </w:rPr>
        <w:t xml:space="preserve"> </w:t>
      </w:r>
      <w:r>
        <w:t>соединении</w:t>
      </w:r>
      <w:r>
        <w:rPr>
          <w:spacing w:val="-8"/>
        </w:rPr>
        <w:t xml:space="preserve"> </w:t>
      </w:r>
      <w:r>
        <w:t>двух</w:t>
      </w:r>
      <w:r>
        <w:rPr>
          <w:spacing w:val="-4"/>
        </w:rPr>
        <w:t xml:space="preserve"> </w:t>
      </w:r>
      <w:r>
        <w:t>резисторов. Проверка правила для силы тока при параллельном соединении резисторов.</w:t>
      </w:r>
    </w:p>
    <w:p w:rsidR="00523D10" w:rsidRDefault="00C774EA">
      <w:pPr>
        <w:pStyle w:val="a3"/>
        <w:spacing w:line="242" w:lineRule="auto"/>
        <w:ind w:right="2874"/>
        <w:jc w:val="left"/>
      </w:pPr>
      <w:r>
        <w:t>Определение работы электрического тока, идущего через резистор. Определение</w:t>
      </w:r>
      <w:r>
        <w:rPr>
          <w:spacing w:val="-7"/>
        </w:rPr>
        <w:t xml:space="preserve"> </w:t>
      </w:r>
      <w:r>
        <w:t>мощности</w:t>
      </w:r>
      <w:r>
        <w:rPr>
          <w:spacing w:val="-9"/>
        </w:rPr>
        <w:t xml:space="preserve"> </w:t>
      </w:r>
      <w:r>
        <w:t>электрического</w:t>
      </w:r>
      <w:r>
        <w:rPr>
          <w:spacing w:val="-7"/>
        </w:rPr>
        <w:t xml:space="preserve"> </w:t>
      </w:r>
      <w:r>
        <w:t>тока,</w:t>
      </w:r>
      <w:r>
        <w:rPr>
          <w:spacing w:val="-9"/>
        </w:rPr>
        <w:t xml:space="preserve"> </w:t>
      </w:r>
      <w:r>
        <w:t>выделяемой</w:t>
      </w:r>
      <w:r>
        <w:rPr>
          <w:spacing w:val="-6"/>
        </w:rPr>
        <w:t xml:space="preserve"> </w:t>
      </w:r>
      <w:r>
        <w:t>на</w:t>
      </w:r>
      <w:r>
        <w:rPr>
          <w:spacing w:val="-7"/>
        </w:rPr>
        <w:t xml:space="preserve"> </w:t>
      </w:r>
      <w:r>
        <w:t>резисторе.</w:t>
      </w:r>
    </w:p>
    <w:p w:rsidR="00523D10" w:rsidRDefault="00C774EA">
      <w:pPr>
        <w:pStyle w:val="a3"/>
        <w:spacing w:line="242" w:lineRule="auto"/>
        <w:ind w:right="359"/>
        <w:jc w:val="left"/>
      </w:pPr>
      <w:r>
        <w:t>Исследование</w:t>
      </w:r>
      <w:r>
        <w:rPr>
          <w:spacing w:val="-3"/>
        </w:rPr>
        <w:t xml:space="preserve"> </w:t>
      </w:r>
      <w:r>
        <w:t>зависимости</w:t>
      </w:r>
      <w:r>
        <w:rPr>
          <w:spacing w:val="-5"/>
        </w:rPr>
        <w:t xml:space="preserve"> </w:t>
      </w:r>
      <w:r>
        <w:t>силы</w:t>
      </w:r>
      <w:r>
        <w:rPr>
          <w:spacing w:val="-5"/>
        </w:rPr>
        <w:t xml:space="preserve"> </w:t>
      </w:r>
      <w:r>
        <w:t>тока,</w:t>
      </w:r>
      <w:r>
        <w:rPr>
          <w:spacing w:val="-5"/>
        </w:rPr>
        <w:t xml:space="preserve"> </w:t>
      </w:r>
      <w:r>
        <w:t>идущего</w:t>
      </w:r>
      <w:r>
        <w:rPr>
          <w:spacing w:val="-7"/>
        </w:rPr>
        <w:t xml:space="preserve"> </w:t>
      </w:r>
      <w:r>
        <w:t>через</w:t>
      </w:r>
      <w:r>
        <w:rPr>
          <w:spacing w:val="-1"/>
        </w:rPr>
        <w:t xml:space="preserve"> </w:t>
      </w:r>
      <w:r>
        <w:t>лампочку,</w:t>
      </w:r>
      <w:r>
        <w:rPr>
          <w:spacing w:val="-5"/>
        </w:rPr>
        <w:t xml:space="preserve"> </w:t>
      </w:r>
      <w:r>
        <w:t>от</w:t>
      </w:r>
      <w:r>
        <w:rPr>
          <w:spacing w:val="-6"/>
        </w:rPr>
        <w:t xml:space="preserve"> </w:t>
      </w:r>
      <w:r>
        <w:t>напряжения</w:t>
      </w:r>
      <w:r>
        <w:rPr>
          <w:spacing w:val="-2"/>
        </w:rPr>
        <w:t xml:space="preserve"> </w:t>
      </w:r>
      <w:r>
        <w:t>на</w:t>
      </w:r>
      <w:r>
        <w:rPr>
          <w:spacing w:val="-8"/>
        </w:rPr>
        <w:t xml:space="preserve"> </w:t>
      </w:r>
      <w:r>
        <w:t>ней. Определение КПД нагревателя.</w:t>
      </w:r>
    </w:p>
    <w:p w:rsidR="00523D10" w:rsidRDefault="00C774EA">
      <w:pPr>
        <w:pStyle w:val="a3"/>
        <w:spacing w:line="271" w:lineRule="exact"/>
        <w:jc w:val="left"/>
      </w:pPr>
      <w:r>
        <w:t>Исследование</w:t>
      </w:r>
      <w:r>
        <w:rPr>
          <w:spacing w:val="-8"/>
        </w:rPr>
        <w:t xml:space="preserve"> </w:t>
      </w:r>
      <w:r>
        <w:t>магнитного</w:t>
      </w:r>
      <w:r>
        <w:rPr>
          <w:spacing w:val="-9"/>
        </w:rPr>
        <w:t xml:space="preserve"> </w:t>
      </w:r>
      <w:r>
        <w:t>взаимодействия</w:t>
      </w:r>
      <w:r>
        <w:rPr>
          <w:spacing w:val="-9"/>
        </w:rPr>
        <w:t xml:space="preserve"> </w:t>
      </w:r>
      <w:r>
        <w:t>постоянных</w:t>
      </w:r>
      <w:r>
        <w:rPr>
          <w:spacing w:val="-8"/>
        </w:rPr>
        <w:t xml:space="preserve"> </w:t>
      </w:r>
      <w:r>
        <w:rPr>
          <w:spacing w:val="-2"/>
        </w:rPr>
        <w:t>магнитов.</w:t>
      </w:r>
    </w:p>
    <w:p w:rsidR="00523D10" w:rsidRDefault="00C774EA">
      <w:pPr>
        <w:pStyle w:val="a3"/>
        <w:spacing w:line="237" w:lineRule="auto"/>
        <w:ind w:right="533"/>
        <w:jc w:val="left"/>
      </w:pPr>
      <w:r>
        <w:t>Изучение</w:t>
      </w:r>
      <w:r>
        <w:rPr>
          <w:spacing w:val="-5"/>
        </w:rPr>
        <w:t xml:space="preserve"> </w:t>
      </w:r>
      <w:r>
        <w:t>магнитного</w:t>
      </w:r>
      <w:r>
        <w:rPr>
          <w:spacing w:val="-4"/>
        </w:rPr>
        <w:t xml:space="preserve"> </w:t>
      </w:r>
      <w:r>
        <w:t>поля</w:t>
      </w:r>
      <w:r>
        <w:rPr>
          <w:spacing w:val="-4"/>
        </w:rPr>
        <w:t xml:space="preserve"> </w:t>
      </w:r>
      <w:r>
        <w:t>постоянных</w:t>
      </w:r>
      <w:r>
        <w:rPr>
          <w:spacing w:val="-9"/>
        </w:rPr>
        <w:t xml:space="preserve"> </w:t>
      </w:r>
      <w:r>
        <w:t>магнитов</w:t>
      </w:r>
      <w:r>
        <w:rPr>
          <w:spacing w:val="-3"/>
        </w:rPr>
        <w:t xml:space="preserve"> </w:t>
      </w:r>
      <w:r>
        <w:t>при</w:t>
      </w:r>
      <w:r>
        <w:rPr>
          <w:spacing w:val="-8"/>
        </w:rPr>
        <w:t xml:space="preserve"> </w:t>
      </w:r>
      <w:r>
        <w:t>их</w:t>
      </w:r>
      <w:r>
        <w:rPr>
          <w:spacing w:val="-9"/>
        </w:rPr>
        <w:t xml:space="preserve"> </w:t>
      </w:r>
      <w:r>
        <w:t>объединении</w:t>
      </w:r>
      <w:r>
        <w:rPr>
          <w:spacing w:val="-8"/>
        </w:rPr>
        <w:t xml:space="preserve"> </w:t>
      </w:r>
      <w:r>
        <w:t>и</w:t>
      </w:r>
      <w:r>
        <w:rPr>
          <w:spacing w:val="-3"/>
        </w:rPr>
        <w:t xml:space="preserve"> </w:t>
      </w:r>
      <w:r>
        <w:t>разделении. Исследование действия электрического тока на магнитную стрелку.</w:t>
      </w:r>
    </w:p>
    <w:p w:rsidR="00523D10" w:rsidRDefault="00C774EA">
      <w:pPr>
        <w:pStyle w:val="a3"/>
        <w:spacing w:line="237" w:lineRule="auto"/>
        <w:ind w:right="359"/>
        <w:jc w:val="left"/>
      </w:pPr>
      <w:r>
        <w:t>Опыты,</w:t>
      </w:r>
      <w:r>
        <w:rPr>
          <w:spacing w:val="37"/>
        </w:rPr>
        <w:t xml:space="preserve"> </w:t>
      </w:r>
      <w:r>
        <w:t>демонстрирующие</w:t>
      </w:r>
      <w:r>
        <w:rPr>
          <w:spacing w:val="34"/>
        </w:rPr>
        <w:t xml:space="preserve"> </w:t>
      </w:r>
      <w:r>
        <w:t>зависимость</w:t>
      </w:r>
      <w:r>
        <w:rPr>
          <w:spacing w:val="36"/>
        </w:rPr>
        <w:t xml:space="preserve"> </w:t>
      </w:r>
      <w:r>
        <w:t>силы</w:t>
      </w:r>
      <w:r>
        <w:rPr>
          <w:spacing w:val="32"/>
        </w:rPr>
        <w:t xml:space="preserve"> </w:t>
      </w:r>
      <w:r>
        <w:t>взаимодействия</w:t>
      </w:r>
      <w:r>
        <w:rPr>
          <w:spacing w:val="35"/>
        </w:rPr>
        <w:t xml:space="preserve"> </w:t>
      </w:r>
      <w:r>
        <w:t>катушки</w:t>
      </w:r>
      <w:r>
        <w:rPr>
          <w:spacing w:val="36"/>
        </w:rPr>
        <w:t xml:space="preserve"> </w:t>
      </w:r>
      <w:r>
        <w:t>с</w:t>
      </w:r>
      <w:r>
        <w:rPr>
          <w:spacing w:val="34"/>
        </w:rPr>
        <w:t xml:space="preserve"> </w:t>
      </w:r>
      <w:r>
        <w:t>током</w:t>
      </w:r>
      <w:r>
        <w:rPr>
          <w:spacing w:val="37"/>
        </w:rPr>
        <w:t xml:space="preserve"> </w:t>
      </w:r>
      <w:r>
        <w:t>и</w:t>
      </w:r>
      <w:r>
        <w:rPr>
          <w:spacing w:val="36"/>
        </w:rPr>
        <w:t xml:space="preserve"> </w:t>
      </w:r>
      <w:r>
        <w:t>магнита</w:t>
      </w:r>
      <w:r>
        <w:rPr>
          <w:spacing w:val="35"/>
        </w:rPr>
        <w:t xml:space="preserve"> </w:t>
      </w:r>
      <w:r>
        <w:t>от силы тока и направления тока в катушке.</w:t>
      </w:r>
    </w:p>
    <w:p w:rsidR="00523D10" w:rsidRDefault="00C774EA">
      <w:pPr>
        <w:pStyle w:val="a3"/>
        <w:ind w:right="3985"/>
        <w:jc w:val="left"/>
      </w:pPr>
      <w:r>
        <w:t>Изучение</w:t>
      </w:r>
      <w:r>
        <w:rPr>
          <w:spacing w:val="-5"/>
        </w:rPr>
        <w:t xml:space="preserve"> </w:t>
      </w:r>
      <w:r>
        <w:t>действия</w:t>
      </w:r>
      <w:r>
        <w:rPr>
          <w:spacing w:val="-8"/>
        </w:rPr>
        <w:t xml:space="preserve"> </w:t>
      </w:r>
      <w:r>
        <w:t>магнитного</w:t>
      </w:r>
      <w:r>
        <w:rPr>
          <w:spacing w:val="-8"/>
        </w:rPr>
        <w:t xml:space="preserve"> </w:t>
      </w:r>
      <w:r>
        <w:t>поля</w:t>
      </w:r>
      <w:r>
        <w:rPr>
          <w:spacing w:val="-8"/>
        </w:rPr>
        <w:t xml:space="preserve"> </w:t>
      </w:r>
      <w:r>
        <w:t>на</w:t>
      </w:r>
      <w:r>
        <w:rPr>
          <w:spacing w:val="-9"/>
        </w:rPr>
        <w:t xml:space="preserve"> </w:t>
      </w:r>
      <w:r>
        <w:t>проводник</w:t>
      </w:r>
      <w:r>
        <w:rPr>
          <w:spacing w:val="-5"/>
        </w:rPr>
        <w:t xml:space="preserve"> </w:t>
      </w:r>
      <w:r>
        <w:t>с</w:t>
      </w:r>
      <w:r>
        <w:rPr>
          <w:spacing w:val="-5"/>
        </w:rPr>
        <w:t xml:space="preserve"> </w:t>
      </w:r>
      <w:r>
        <w:t>током. Конструирование и изучение работы электродвигателя.</w:t>
      </w:r>
    </w:p>
    <w:p w:rsidR="00523D10" w:rsidRDefault="00C774EA">
      <w:pPr>
        <w:pStyle w:val="a3"/>
        <w:spacing w:line="275" w:lineRule="exact"/>
        <w:jc w:val="left"/>
      </w:pPr>
      <w:r>
        <w:t>Измерение</w:t>
      </w:r>
      <w:r>
        <w:rPr>
          <w:spacing w:val="-4"/>
        </w:rPr>
        <w:t xml:space="preserve"> </w:t>
      </w:r>
      <w:r>
        <w:t>КПД</w:t>
      </w:r>
      <w:r>
        <w:rPr>
          <w:spacing w:val="-4"/>
        </w:rPr>
        <w:t xml:space="preserve"> </w:t>
      </w:r>
      <w:r>
        <w:t>электродвигательной</w:t>
      </w:r>
      <w:r>
        <w:rPr>
          <w:spacing w:val="-6"/>
        </w:rPr>
        <w:t xml:space="preserve"> </w:t>
      </w:r>
      <w:r>
        <w:rPr>
          <w:spacing w:val="-2"/>
        </w:rPr>
        <w:t>установки.</w:t>
      </w:r>
    </w:p>
    <w:p w:rsidR="00523D10" w:rsidRDefault="00C774EA">
      <w:pPr>
        <w:pStyle w:val="a3"/>
        <w:spacing w:line="242" w:lineRule="auto"/>
        <w:jc w:val="left"/>
      </w:pPr>
      <w:r>
        <w:t>Опыты</w:t>
      </w:r>
      <w:r>
        <w:rPr>
          <w:spacing w:val="80"/>
        </w:rPr>
        <w:t xml:space="preserve"> </w:t>
      </w:r>
      <w:r>
        <w:t>по</w:t>
      </w:r>
      <w:r>
        <w:rPr>
          <w:spacing w:val="80"/>
        </w:rPr>
        <w:t xml:space="preserve"> </w:t>
      </w:r>
      <w:r>
        <w:t>исследованию</w:t>
      </w:r>
      <w:r>
        <w:rPr>
          <w:spacing w:val="80"/>
        </w:rPr>
        <w:t xml:space="preserve"> </w:t>
      </w:r>
      <w:r>
        <w:t>явления</w:t>
      </w:r>
      <w:r>
        <w:rPr>
          <w:spacing w:val="80"/>
        </w:rPr>
        <w:t xml:space="preserve"> </w:t>
      </w:r>
      <w:r>
        <w:t>электромагнитной</w:t>
      </w:r>
      <w:r>
        <w:rPr>
          <w:spacing w:val="80"/>
        </w:rPr>
        <w:t xml:space="preserve"> </w:t>
      </w:r>
      <w:r>
        <w:t>индукции:</w:t>
      </w:r>
      <w:r>
        <w:rPr>
          <w:spacing w:val="80"/>
        </w:rPr>
        <w:t xml:space="preserve"> </w:t>
      </w:r>
      <w:r>
        <w:t>исследование</w:t>
      </w:r>
      <w:r>
        <w:rPr>
          <w:spacing w:val="80"/>
        </w:rPr>
        <w:t xml:space="preserve"> </w:t>
      </w:r>
      <w:r>
        <w:t>изменений значения и направления индукционного тока.</w:t>
      </w:r>
    </w:p>
    <w:p w:rsidR="00523D10" w:rsidRDefault="00C774EA">
      <w:pPr>
        <w:pStyle w:val="Heading1"/>
        <w:numPr>
          <w:ilvl w:val="0"/>
          <w:numId w:val="43"/>
        </w:numPr>
        <w:tabs>
          <w:tab w:val="left" w:pos="1598"/>
        </w:tabs>
        <w:spacing w:before="259" w:line="275" w:lineRule="exact"/>
        <w:ind w:hanging="182"/>
      </w:pPr>
      <w:r>
        <w:rPr>
          <w:spacing w:val="-2"/>
        </w:rPr>
        <w:t>КЛАСС</w:t>
      </w:r>
    </w:p>
    <w:p w:rsidR="00523D10" w:rsidRDefault="00C774EA">
      <w:pPr>
        <w:pStyle w:val="Heading3"/>
        <w:jc w:val="left"/>
      </w:pPr>
      <w:r>
        <w:t>Раздел</w:t>
      </w:r>
      <w:r>
        <w:rPr>
          <w:spacing w:val="-5"/>
        </w:rPr>
        <w:t xml:space="preserve"> </w:t>
      </w:r>
      <w:r>
        <w:t>8.</w:t>
      </w:r>
      <w:r>
        <w:rPr>
          <w:spacing w:val="-5"/>
        </w:rPr>
        <w:t xml:space="preserve"> </w:t>
      </w:r>
      <w:r>
        <w:t>Механические</w:t>
      </w:r>
      <w:r>
        <w:rPr>
          <w:spacing w:val="-2"/>
        </w:rPr>
        <w:t xml:space="preserve"> явления.</w:t>
      </w:r>
    </w:p>
    <w:p w:rsidR="00523D10" w:rsidRDefault="00C774EA">
      <w:pPr>
        <w:pStyle w:val="a3"/>
        <w:tabs>
          <w:tab w:val="left" w:pos="3196"/>
          <w:tab w:val="left" w:pos="3296"/>
          <w:tab w:val="left" w:pos="4569"/>
          <w:tab w:val="left" w:pos="4706"/>
          <w:tab w:val="left" w:pos="6330"/>
          <w:tab w:val="left" w:pos="6385"/>
          <w:tab w:val="left" w:pos="7265"/>
          <w:tab w:val="left" w:pos="8327"/>
          <w:tab w:val="left" w:pos="8431"/>
          <w:tab w:val="left" w:pos="9568"/>
          <w:tab w:val="left" w:pos="9733"/>
        </w:tabs>
        <w:spacing w:before="2"/>
        <w:ind w:right="545"/>
        <w:jc w:val="left"/>
      </w:pPr>
      <w:r>
        <w:rPr>
          <w:spacing w:val="-2"/>
        </w:rPr>
        <w:t>Механическое</w:t>
      </w:r>
      <w:r>
        <w:tab/>
      </w:r>
      <w:r>
        <w:rPr>
          <w:spacing w:val="-2"/>
        </w:rPr>
        <w:t>движение.</w:t>
      </w:r>
      <w:r>
        <w:tab/>
      </w:r>
      <w:r>
        <w:rPr>
          <w:spacing w:val="-2"/>
        </w:rPr>
        <w:t>Материальная</w:t>
      </w:r>
      <w:r>
        <w:tab/>
      </w:r>
      <w:r>
        <w:rPr>
          <w:spacing w:val="-2"/>
        </w:rPr>
        <w:t>точка.</w:t>
      </w:r>
      <w:r>
        <w:tab/>
      </w:r>
      <w:r>
        <w:rPr>
          <w:spacing w:val="-2"/>
        </w:rPr>
        <w:t>Система</w:t>
      </w:r>
      <w:r>
        <w:tab/>
      </w:r>
      <w:r>
        <w:tab/>
      </w:r>
      <w:r>
        <w:rPr>
          <w:spacing w:val="-2"/>
        </w:rPr>
        <w:t>отсчёта.</w:t>
      </w:r>
      <w:r>
        <w:tab/>
      </w:r>
      <w:r>
        <w:rPr>
          <w:spacing w:val="-2"/>
        </w:rPr>
        <w:t>Относительность механического</w:t>
      </w:r>
      <w:r>
        <w:tab/>
      </w:r>
      <w:r>
        <w:tab/>
      </w:r>
      <w:r>
        <w:rPr>
          <w:spacing w:val="-2"/>
        </w:rPr>
        <w:t>движения.</w:t>
      </w:r>
      <w:r>
        <w:tab/>
      </w:r>
      <w:r>
        <w:tab/>
      </w:r>
      <w:r>
        <w:rPr>
          <w:spacing w:val="-2"/>
        </w:rPr>
        <w:t>Равномерное</w:t>
      </w:r>
      <w:r>
        <w:tab/>
      </w:r>
      <w:r>
        <w:tab/>
      </w:r>
      <w:r>
        <w:rPr>
          <w:spacing w:val="-2"/>
        </w:rPr>
        <w:t>прямолинейное</w:t>
      </w:r>
      <w:r>
        <w:tab/>
      </w:r>
      <w:r>
        <w:rPr>
          <w:spacing w:val="-2"/>
        </w:rPr>
        <w:t>движение.</w:t>
      </w:r>
      <w:r>
        <w:tab/>
      </w:r>
      <w:r>
        <w:tab/>
      </w:r>
      <w:r>
        <w:rPr>
          <w:spacing w:val="-2"/>
        </w:rPr>
        <w:t xml:space="preserve">Неравномерное </w:t>
      </w:r>
      <w:r>
        <w:t>прямолинейное движение. Средняя и мгновенная скорость тела при неравномерном движении. Ускорение. Равноускоренное прямолинейное движение. Свободное падение. Опыты Галилея.</w:t>
      </w:r>
    </w:p>
    <w:p w:rsidR="00523D10" w:rsidRDefault="00C774EA">
      <w:pPr>
        <w:pStyle w:val="a3"/>
        <w:spacing w:before="1"/>
        <w:jc w:val="left"/>
      </w:pPr>
      <w:r>
        <w:t>Равномерное</w:t>
      </w:r>
      <w:r>
        <w:rPr>
          <w:spacing w:val="40"/>
        </w:rPr>
        <w:t xml:space="preserve"> </w:t>
      </w:r>
      <w:r>
        <w:t>движение</w:t>
      </w:r>
      <w:r>
        <w:rPr>
          <w:spacing w:val="40"/>
        </w:rPr>
        <w:t xml:space="preserve"> </w:t>
      </w:r>
      <w:r>
        <w:t>по</w:t>
      </w:r>
      <w:r>
        <w:rPr>
          <w:spacing w:val="40"/>
        </w:rPr>
        <w:t xml:space="preserve"> </w:t>
      </w:r>
      <w:r>
        <w:t>окружности.</w:t>
      </w:r>
      <w:r>
        <w:rPr>
          <w:spacing w:val="40"/>
        </w:rPr>
        <w:t xml:space="preserve"> </w:t>
      </w:r>
      <w:r>
        <w:t>Период</w:t>
      </w:r>
      <w:r>
        <w:rPr>
          <w:spacing w:val="40"/>
        </w:rPr>
        <w:t xml:space="preserve"> </w:t>
      </w:r>
      <w:r>
        <w:t>и</w:t>
      </w:r>
      <w:r>
        <w:rPr>
          <w:spacing w:val="40"/>
        </w:rPr>
        <w:t xml:space="preserve"> </w:t>
      </w:r>
      <w:r>
        <w:t>частота</w:t>
      </w:r>
      <w:r>
        <w:rPr>
          <w:spacing w:val="40"/>
        </w:rPr>
        <w:t xml:space="preserve"> </w:t>
      </w:r>
      <w:r>
        <w:t>обращения.</w:t>
      </w:r>
      <w:r>
        <w:rPr>
          <w:spacing w:val="40"/>
        </w:rPr>
        <w:t xml:space="preserve"> </w:t>
      </w:r>
      <w:r>
        <w:t>Линейная</w:t>
      </w:r>
      <w:r>
        <w:rPr>
          <w:spacing w:val="40"/>
        </w:rPr>
        <w:t xml:space="preserve"> </w:t>
      </w:r>
      <w:r>
        <w:t>и</w:t>
      </w:r>
      <w:r>
        <w:rPr>
          <w:spacing w:val="40"/>
        </w:rPr>
        <w:t xml:space="preserve"> </w:t>
      </w:r>
      <w:r>
        <w:t>угловая</w:t>
      </w:r>
      <w:r>
        <w:rPr>
          <w:spacing w:val="40"/>
        </w:rPr>
        <w:t xml:space="preserve"> </w:t>
      </w:r>
      <w:r>
        <w:t>скорости. Центростремительное ускорение.</w:t>
      </w:r>
    </w:p>
    <w:p w:rsidR="00523D10" w:rsidRDefault="00C774EA">
      <w:pPr>
        <w:pStyle w:val="a3"/>
        <w:spacing w:before="2" w:line="237" w:lineRule="auto"/>
        <w:ind w:right="359"/>
        <w:jc w:val="left"/>
      </w:pPr>
      <w:r>
        <w:t>Первый</w:t>
      </w:r>
      <w:r>
        <w:rPr>
          <w:spacing w:val="-3"/>
        </w:rPr>
        <w:t xml:space="preserve"> </w:t>
      </w:r>
      <w:r>
        <w:t>закон</w:t>
      </w:r>
      <w:r>
        <w:rPr>
          <w:spacing w:val="-3"/>
        </w:rPr>
        <w:t xml:space="preserve"> </w:t>
      </w:r>
      <w:r>
        <w:t>Ньютона.</w:t>
      </w:r>
      <w:r>
        <w:rPr>
          <w:spacing w:val="-2"/>
        </w:rPr>
        <w:t xml:space="preserve"> </w:t>
      </w:r>
      <w:r>
        <w:t>Второй</w:t>
      </w:r>
      <w:r>
        <w:rPr>
          <w:spacing w:val="-6"/>
        </w:rPr>
        <w:t xml:space="preserve"> </w:t>
      </w:r>
      <w:r>
        <w:t>закон</w:t>
      </w:r>
      <w:r>
        <w:rPr>
          <w:spacing w:val="-3"/>
        </w:rPr>
        <w:t xml:space="preserve"> </w:t>
      </w:r>
      <w:r>
        <w:t>Ньютона.</w:t>
      </w:r>
      <w:r>
        <w:rPr>
          <w:spacing w:val="-2"/>
        </w:rPr>
        <w:t xml:space="preserve"> </w:t>
      </w:r>
      <w:r>
        <w:t>Третий</w:t>
      </w:r>
      <w:r>
        <w:rPr>
          <w:spacing w:val="-3"/>
        </w:rPr>
        <w:t xml:space="preserve"> </w:t>
      </w:r>
      <w:r>
        <w:t>закон</w:t>
      </w:r>
      <w:r>
        <w:rPr>
          <w:spacing w:val="-3"/>
        </w:rPr>
        <w:t xml:space="preserve"> </w:t>
      </w:r>
      <w:r>
        <w:t>Ньютона.</w:t>
      </w:r>
      <w:r>
        <w:rPr>
          <w:spacing w:val="-2"/>
        </w:rPr>
        <w:t xml:space="preserve"> </w:t>
      </w:r>
      <w:r>
        <w:t>Принцип</w:t>
      </w:r>
      <w:r>
        <w:rPr>
          <w:spacing w:val="-3"/>
        </w:rPr>
        <w:t xml:space="preserve"> </w:t>
      </w:r>
      <w:r>
        <w:t xml:space="preserve">суперпозиции </w:t>
      </w:r>
      <w:r>
        <w:rPr>
          <w:spacing w:val="-4"/>
        </w:rPr>
        <w:t>сил.</w:t>
      </w:r>
    </w:p>
    <w:p w:rsidR="00523D10" w:rsidRDefault="00C774EA">
      <w:pPr>
        <w:pStyle w:val="a3"/>
        <w:spacing w:before="6" w:line="237" w:lineRule="auto"/>
        <w:ind w:right="359"/>
        <w:jc w:val="left"/>
      </w:pPr>
      <w:r>
        <w:t>Сила упругости. Закон Гука. Сила трения: сила трения скольжения, сила трения покоя, другие виды трения.</w:t>
      </w:r>
    </w:p>
    <w:p w:rsidR="00523D10" w:rsidRDefault="00C774EA">
      <w:pPr>
        <w:pStyle w:val="a3"/>
        <w:spacing w:before="3"/>
        <w:jc w:val="left"/>
      </w:pPr>
      <w: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523D10" w:rsidRDefault="00C774EA">
      <w:pPr>
        <w:pStyle w:val="a3"/>
        <w:spacing w:before="3" w:line="237" w:lineRule="auto"/>
        <w:ind w:right="545"/>
      </w:pPr>
      <w:r>
        <w:t>Равновесие материальной точки. Абсолютно твёрдое тело. Равновесие твёрдого тела с закреплённой осью вращения. Момент силы. Центр тяжести.</w:t>
      </w:r>
    </w:p>
    <w:p w:rsidR="00523D10" w:rsidRDefault="00C774EA">
      <w:pPr>
        <w:pStyle w:val="a3"/>
        <w:spacing w:before="6" w:line="237" w:lineRule="auto"/>
        <w:ind w:right="546"/>
      </w:pPr>
      <w:r>
        <w:t xml:space="preserve">Импульс тела. Изменение импульса. Импульс силы. Закон сохранения импульса. Реактивное </w:t>
      </w:r>
      <w:r>
        <w:rPr>
          <w:spacing w:val="-2"/>
        </w:rPr>
        <w:t>движение.</w:t>
      </w:r>
    </w:p>
    <w:p w:rsidR="00523D10" w:rsidRDefault="00C774EA">
      <w:pPr>
        <w:pStyle w:val="a3"/>
        <w:spacing w:before="3"/>
        <w:ind w:right="547"/>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523D10" w:rsidRDefault="00C774EA">
      <w:pPr>
        <w:spacing w:before="274" w:line="275" w:lineRule="exact"/>
        <w:ind w:left="1416"/>
        <w:rPr>
          <w:i/>
          <w:sz w:val="24"/>
        </w:rPr>
      </w:pPr>
      <w:r>
        <w:rPr>
          <w:i/>
          <w:spacing w:val="-2"/>
          <w:sz w:val="24"/>
        </w:rPr>
        <w:t>Демонстрации.</w:t>
      </w:r>
    </w:p>
    <w:p w:rsidR="00523D10" w:rsidRDefault="00C774EA">
      <w:pPr>
        <w:pStyle w:val="a3"/>
        <w:spacing w:line="275" w:lineRule="exact"/>
        <w:jc w:val="left"/>
      </w:pPr>
      <w:r>
        <w:t>Наблюдение</w:t>
      </w:r>
      <w:r>
        <w:rPr>
          <w:spacing w:val="-4"/>
        </w:rPr>
        <w:t xml:space="preserve"> </w:t>
      </w:r>
      <w:r>
        <w:t>механического</w:t>
      </w:r>
      <w:r>
        <w:rPr>
          <w:spacing w:val="-3"/>
        </w:rPr>
        <w:t xml:space="preserve"> </w:t>
      </w:r>
      <w:r>
        <w:t>движения</w:t>
      </w:r>
      <w:r>
        <w:rPr>
          <w:spacing w:val="-2"/>
        </w:rPr>
        <w:t xml:space="preserve"> </w:t>
      </w:r>
      <w:r>
        <w:t>тела</w:t>
      </w:r>
      <w:r>
        <w:rPr>
          <w:spacing w:val="-8"/>
        </w:rPr>
        <w:t xml:space="preserve"> </w:t>
      </w:r>
      <w:r>
        <w:t>относительно</w:t>
      </w:r>
      <w:r>
        <w:rPr>
          <w:spacing w:val="-3"/>
        </w:rPr>
        <w:t xml:space="preserve"> </w:t>
      </w:r>
      <w:r>
        <w:t>разных</w:t>
      </w:r>
      <w:r>
        <w:rPr>
          <w:spacing w:val="-2"/>
        </w:rPr>
        <w:t xml:space="preserve"> </w:t>
      </w:r>
      <w:r>
        <w:t>тел</w:t>
      </w:r>
      <w:r>
        <w:rPr>
          <w:spacing w:val="-7"/>
        </w:rPr>
        <w:t xml:space="preserve"> </w:t>
      </w:r>
      <w:r>
        <w:rPr>
          <w:spacing w:val="-2"/>
        </w:rPr>
        <w:t>отсчёта.</w:t>
      </w:r>
    </w:p>
    <w:p w:rsidR="00523D10" w:rsidRDefault="00C774EA">
      <w:pPr>
        <w:pStyle w:val="a3"/>
        <w:spacing w:before="5" w:line="237" w:lineRule="auto"/>
        <w:ind w:right="359"/>
        <w:jc w:val="left"/>
      </w:pPr>
      <w:r>
        <w:t>Сравнение</w:t>
      </w:r>
      <w:r>
        <w:rPr>
          <w:spacing w:val="40"/>
        </w:rPr>
        <w:t xml:space="preserve"> </w:t>
      </w:r>
      <w:r>
        <w:t>путей</w:t>
      </w:r>
      <w:r>
        <w:rPr>
          <w:spacing w:val="40"/>
        </w:rPr>
        <w:t xml:space="preserve"> </w:t>
      </w:r>
      <w:r>
        <w:t>и</w:t>
      </w:r>
      <w:r>
        <w:rPr>
          <w:spacing w:val="40"/>
        </w:rPr>
        <w:t xml:space="preserve"> </w:t>
      </w:r>
      <w:r>
        <w:t>траекторий</w:t>
      </w:r>
      <w:r>
        <w:rPr>
          <w:spacing w:val="40"/>
        </w:rPr>
        <w:t xml:space="preserve"> </w:t>
      </w:r>
      <w:r>
        <w:t>движения</w:t>
      </w:r>
      <w:r>
        <w:rPr>
          <w:spacing w:val="40"/>
        </w:rPr>
        <w:t xml:space="preserve"> </w:t>
      </w:r>
      <w:r>
        <w:t>одного</w:t>
      </w:r>
      <w:r>
        <w:rPr>
          <w:spacing w:val="40"/>
        </w:rPr>
        <w:t xml:space="preserve"> </w:t>
      </w:r>
      <w:r>
        <w:t>и</w:t>
      </w:r>
      <w:r>
        <w:rPr>
          <w:spacing w:val="40"/>
        </w:rPr>
        <w:t xml:space="preserve"> </w:t>
      </w:r>
      <w:r>
        <w:t>того</w:t>
      </w:r>
      <w:r>
        <w:rPr>
          <w:spacing w:val="40"/>
        </w:rPr>
        <w:t xml:space="preserve"> </w:t>
      </w:r>
      <w:r>
        <w:t>же</w:t>
      </w:r>
      <w:r>
        <w:rPr>
          <w:spacing w:val="40"/>
        </w:rPr>
        <w:t xml:space="preserve"> </w:t>
      </w:r>
      <w:r>
        <w:t>тела</w:t>
      </w:r>
      <w:r>
        <w:rPr>
          <w:spacing w:val="40"/>
        </w:rPr>
        <w:t xml:space="preserve"> </w:t>
      </w:r>
      <w:r>
        <w:t>относительно</w:t>
      </w:r>
      <w:r>
        <w:rPr>
          <w:spacing w:val="40"/>
        </w:rPr>
        <w:t xml:space="preserve"> </w:t>
      </w:r>
      <w:r>
        <w:t>разных</w:t>
      </w:r>
      <w:r>
        <w:rPr>
          <w:spacing w:val="40"/>
        </w:rPr>
        <w:t xml:space="preserve"> </w:t>
      </w:r>
      <w:r>
        <w:t>тел</w:t>
      </w:r>
      <w:r>
        <w:rPr>
          <w:spacing w:val="40"/>
        </w:rPr>
        <w:t xml:space="preserve"> </w:t>
      </w:r>
      <w:r>
        <w:rPr>
          <w:spacing w:val="-2"/>
        </w:rPr>
        <w:t>отсчёта.</w:t>
      </w:r>
    </w:p>
    <w:p w:rsidR="00523D10" w:rsidRDefault="00C774EA">
      <w:pPr>
        <w:pStyle w:val="a3"/>
        <w:spacing w:before="3"/>
        <w:jc w:val="left"/>
      </w:pPr>
      <w:r>
        <w:t>Измерение</w:t>
      </w:r>
      <w:r>
        <w:rPr>
          <w:spacing w:val="-5"/>
        </w:rPr>
        <w:t xml:space="preserve"> </w:t>
      </w:r>
      <w:r>
        <w:t>скорости</w:t>
      </w:r>
      <w:r>
        <w:rPr>
          <w:spacing w:val="-1"/>
        </w:rPr>
        <w:t xml:space="preserve"> </w:t>
      </w:r>
      <w:r>
        <w:t>и</w:t>
      </w:r>
      <w:r>
        <w:rPr>
          <w:spacing w:val="-6"/>
        </w:rPr>
        <w:t xml:space="preserve"> </w:t>
      </w:r>
      <w:r>
        <w:t>ускорения</w:t>
      </w:r>
      <w:r>
        <w:rPr>
          <w:spacing w:val="-7"/>
        </w:rPr>
        <w:t xml:space="preserve"> </w:t>
      </w:r>
      <w:r>
        <w:t>прямолинейного</w:t>
      </w:r>
      <w:r>
        <w:rPr>
          <w:spacing w:val="-1"/>
        </w:rPr>
        <w:t xml:space="preserve"> </w:t>
      </w:r>
      <w:r>
        <w:rPr>
          <w:spacing w:val="-2"/>
        </w:rPr>
        <w:t>движения.</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3985"/>
        <w:jc w:val="left"/>
      </w:pPr>
      <w:r>
        <w:t>Исследование</w:t>
      </w:r>
      <w:r>
        <w:rPr>
          <w:spacing w:val="-14"/>
        </w:rPr>
        <w:t xml:space="preserve"> </w:t>
      </w:r>
      <w:r>
        <w:t>признаков</w:t>
      </w:r>
      <w:r>
        <w:rPr>
          <w:spacing w:val="-12"/>
        </w:rPr>
        <w:t xml:space="preserve"> </w:t>
      </w:r>
      <w:r>
        <w:t>равноускоренного</w:t>
      </w:r>
      <w:r>
        <w:rPr>
          <w:spacing w:val="-15"/>
        </w:rPr>
        <w:t xml:space="preserve"> </w:t>
      </w:r>
      <w:r>
        <w:t>движения. Наблюдение движения тела по окружности.</w:t>
      </w:r>
    </w:p>
    <w:p w:rsidR="00523D10" w:rsidRDefault="00C774EA">
      <w:pPr>
        <w:pStyle w:val="a3"/>
        <w:spacing w:line="242" w:lineRule="auto"/>
        <w:jc w:val="left"/>
      </w:pPr>
      <w:r>
        <w:t>Наблюдение</w:t>
      </w:r>
      <w:r>
        <w:rPr>
          <w:spacing w:val="80"/>
        </w:rPr>
        <w:t xml:space="preserve"> </w:t>
      </w:r>
      <w:r>
        <w:t>механических</w:t>
      </w:r>
      <w:r>
        <w:rPr>
          <w:spacing w:val="80"/>
        </w:rPr>
        <w:t xml:space="preserve"> </w:t>
      </w:r>
      <w:r>
        <w:t>явлений,</w:t>
      </w:r>
      <w:r>
        <w:rPr>
          <w:spacing w:val="80"/>
        </w:rPr>
        <w:t xml:space="preserve"> </w:t>
      </w:r>
      <w:r>
        <w:t>происходящих</w:t>
      </w:r>
      <w:r>
        <w:rPr>
          <w:spacing w:val="80"/>
        </w:rPr>
        <w:t xml:space="preserve"> </w:t>
      </w:r>
      <w:r>
        <w:t>в</w:t>
      </w:r>
      <w:r>
        <w:rPr>
          <w:spacing w:val="80"/>
        </w:rPr>
        <w:t xml:space="preserve"> </w:t>
      </w:r>
      <w:r>
        <w:t>системе</w:t>
      </w:r>
      <w:r>
        <w:rPr>
          <w:spacing w:val="80"/>
        </w:rPr>
        <w:t xml:space="preserve"> </w:t>
      </w:r>
      <w:r>
        <w:t>отсчёта</w:t>
      </w:r>
      <w:r>
        <w:rPr>
          <w:spacing w:val="80"/>
        </w:rPr>
        <w:t xml:space="preserve"> </w:t>
      </w:r>
      <w:r>
        <w:t>«Тележка»</w:t>
      </w:r>
      <w:r>
        <w:rPr>
          <w:spacing w:val="80"/>
        </w:rPr>
        <w:t xml:space="preserve"> </w:t>
      </w:r>
      <w:r>
        <w:t>при</w:t>
      </w:r>
      <w:r>
        <w:rPr>
          <w:spacing w:val="80"/>
        </w:rPr>
        <w:t xml:space="preserve"> </w:t>
      </w:r>
      <w:r>
        <w:t>её равномерном и ускоренном движении относительно кабинета физики.</w:t>
      </w:r>
    </w:p>
    <w:p w:rsidR="00523D10" w:rsidRDefault="00C774EA">
      <w:pPr>
        <w:pStyle w:val="a3"/>
        <w:spacing w:line="242" w:lineRule="auto"/>
        <w:ind w:right="1916"/>
        <w:jc w:val="left"/>
      </w:pPr>
      <w:r>
        <w:t>Зависимость</w:t>
      </w:r>
      <w:r>
        <w:rPr>
          <w:spacing w:val="-5"/>
        </w:rPr>
        <w:t xml:space="preserve"> </w:t>
      </w:r>
      <w:r>
        <w:t>ускорения</w:t>
      </w:r>
      <w:r>
        <w:rPr>
          <w:spacing w:val="-2"/>
        </w:rPr>
        <w:t xml:space="preserve"> </w:t>
      </w:r>
      <w:r>
        <w:t>тела</w:t>
      </w:r>
      <w:r>
        <w:rPr>
          <w:spacing w:val="-3"/>
        </w:rPr>
        <w:t xml:space="preserve"> </w:t>
      </w:r>
      <w:r>
        <w:t>от</w:t>
      </w:r>
      <w:r>
        <w:rPr>
          <w:spacing w:val="-6"/>
        </w:rPr>
        <w:t xml:space="preserve"> </w:t>
      </w:r>
      <w:r>
        <w:t>массы</w:t>
      </w:r>
      <w:r>
        <w:rPr>
          <w:spacing w:val="-5"/>
        </w:rPr>
        <w:t xml:space="preserve"> </w:t>
      </w:r>
      <w:r>
        <w:t>тела</w:t>
      </w:r>
      <w:r>
        <w:rPr>
          <w:spacing w:val="-3"/>
        </w:rPr>
        <w:t xml:space="preserve"> </w:t>
      </w:r>
      <w:r>
        <w:t>и</w:t>
      </w:r>
      <w:r>
        <w:rPr>
          <w:spacing w:val="-6"/>
        </w:rPr>
        <w:t xml:space="preserve"> </w:t>
      </w:r>
      <w:r>
        <w:t>действующей</w:t>
      </w:r>
      <w:r>
        <w:rPr>
          <w:spacing w:val="-6"/>
        </w:rPr>
        <w:t xml:space="preserve"> </w:t>
      </w:r>
      <w:r>
        <w:t>на</w:t>
      </w:r>
      <w:r>
        <w:rPr>
          <w:spacing w:val="-3"/>
        </w:rPr>
        <w:t xml:space="preserve"> </w:t>
      </w:r>
      <w:r>
        <w:t>него</w:t>
      </w:r>
      <w:r>
        <w:rPr>
          <w:spacing w:val="-7"/>
        </w:rPr>
        <w:t xml:space="preserve"> </w:t>
      </w:r>
      <w:r>
        <w:t>силы. Наблюдение равенства сил при взаимодействии тел.</w:t>
      </w:r>
    </w:p>
    <w:p w:rsidR="00523D10" w:rsidRDefault="00C774EA">
      <w:pPr>
        <w:pStyle w:val="a3"/>
        <w:spacing w:line="242" w:lineRule="auto"/>
        <w:ind w:right="5194"/>
        <w:jc w:val="left"/>
      </w:pPr>
      <w:r>
        <w:t>Изменение</w:t>
      </w:r>
      <w:r>
        <w:rPr>
          <w:spacing w:val="-12"/>
        </w:rPr>
        <w:t xml:space="preserve"> </w:t>
      </w:r>
      <w:r>
        <w:t>веса</w:t>
      </w:r>
      <w:r>
        <w:rPr>
          <w:spacing w:val="-7"/>
        </w:rPr>
        <w:t xml:space="preserve"> </w:t>
      </w:r>
      <w:r>
        <w:t>тела</w:t>
      </w:r>
      <w:r>
        <w:rPr>
          <w:spacing w:val="-7"/>
        </w:rPr>
        <w:t xml:space="preserve"> </w:t>
      </w:r>
      <w:r>
        <w:t>при</w:t>
      </w:r>
      <w:r>
        <w:rPr>
          <w:spacing w:val="-10"/>
        </w:rPr>
        <w:t xml:space="preserve"> </w:t>
      </w:r>
      <w:r>
        <w:t>ускоренном</w:t>
      </w:r>
      <w:r>
        <w:rPr>
          <w:spacing w:val="-9"/>
        </w:rPr>
        <w:t xml:space="preserve"> </w:t>
      </w:r>
      <w:r>
        <w:t>движении. Передача импульса при взаимодействии тел.</w:t>
      </w:r>
    </w:p>
    <w:p w:rsidR="00523D10" w:rsidRDefault="00C774EA">
      <w:pPr>
        <w:pStyle w:val="a3"/>
        <w:spacing w:line="242" w:lineRule="auto"/>
        <w:ind w:right="4490"/>
        <w:jc w:val="left"/>
      </w:pPr>
      <w:r>
        <w:t>Преобразования энергии при взаимодействии тел. Сохранение</w:t>
      </w:r>
      <w:r>
        <w:rPr>
          <w:spacing w:val="-9"/>
        </w:rPr>
        <w:t xml:space="preserve"> </w:t>
      </w:r>
      <w:r>
        <w:t>импульса</w:t>
      </w:r>
      <w:r>
        <w:rPr>
          <w:spacing w:val="-13"/>
        </w:rPr>
        <w:t xml:space="preserve"> </w:t>
      </w:r>
      <w:r>
        <w:t>при</w:t>
      </w:r>
      <w:r>
        <w:rPr>
          <w:spacing w:val="-11"/>
        </w:rPr>
        <w:t xml:space="preserve"> </w:t>
      </w:r>
      <w:r>
        <w:t>неупругом</w:t>
      </w:r>
      <w:r>
        <w:rPr>
          <w:spacing w:val="-10"/>
        </w:rPr>
        <w:t xml:space="preserve"> </w:t>
      </w:r>
      <w:r>
        <w:t>взаимодействии.</w:t>
      </w:r>
    </w:p>
    <w:p w:rsidR="00523D10" w:rsidRDefault="00C774EA">
      <w:pPr>
        <w:pStyle w:val="a3"/>
        <w:spacing w:line="242" w:lineRule="auto"/>
        <w:ind w:right="3085"/>
        <w:jc w:val="left"/>
      </w:pPr>
      <w:r>
        <w:t>Сохранение</w:t>
      </w:r>
      <w:r>
        <w:rPr>
          <w:spacing w:val="-7"/>
        </w:rPr>
        <w:t xml:space="preserve"> </w:t>
      </w:r>
      <w:r>
        <w:t>импульса</w:t>
      </w:r>
      <w:r>
        <w:rPr>
          <w:spacing w:val="-11"/>
        </w:rPr>
        <w:t xml:space="preserve"> </w:t>
      </w:r>
      <w:r>
        <w:t>при</w:t>
      </w:r>
      <w:r>
        <w:rPr>
          <w:spacing w:val="-10"/>
        </w:rPr>
        <w:t xml:space="preserve"> </w:t>
      </w:r>
      <w:r>
        <w:t>абсолютно</w:t>
      </w:r>
      <w:r>
        <w:rPr>
          <w:spacing w:val="-6"/>
        </w:rPr>
        <w:t xml:space="preserve"> </w:t>
      </w:r>
      <w:r>
        <w:t>упругом</w:t>
      </w:r>
      <w:r>
        <w:rPr>
          <w:spacing w:val="-9"/>
        </w:rPr>
        <w:t xml:space="preserve"> </w:t>
      </w:r>
      <w:r>
        <w:t>взаимодействии. Наблюдение реактивного движения.</w:t>
      </w:r>
    </w:p>
    <w:p w:rsidR="00523D10" w:rsidRDefault="00C774EA">
      <w:pPr>
        <w:pStyle w:val="a3"/>
        <w:spacing w:line="271" w:lineRule="exact"/>
        <w:jc w:val="left"/>
      </w:pPr>
      <w:r>
        <w:t>Сохранение</w:t>
      </w:r>
      <w:r>
        <w:rPr>
          <w:spacing w:val="-6"/>
        </w:rPr>
        <w:t xml:space="preserve"> </w:t>
      </w:r>
      <w:r>
        <w:t>механической</w:t>
      </w:r>
      <w:r>
        <w:rPr>
          <w:spacing w:val="-1"/>
        </w:rPr>
        <w:t xml:space="preserve"> </w:t>
      </w:r>
      <w:r>
        <w:t>энергии</w:t>
      </w:r>
      <w:r>
        <w:rPr>
          <w:spacing w:val="-6"/>
        </w:rPr>
        <w:t xml:space="preserve"> </w:t>
      </w:r>
      <w:r>
        <w:t>при</w:t>
      </w:r>
      <w:r>
        <w:rPr>
          <w:spacing w:val="-6"/>
        </w:rPr>
        <w:t xml:space="preserve"> </w:t>
      </w:r>
      <w:r>
        <w:t>свободном</w:t>
      </w:r>
      <w:r>
        <w:rPr>
          <w:spacing w:val="-1"/>
        </w:rPr>
        <w:t xml:space="preserve"> </w:t>
      </w:r>
      <w:r>
        <w:rPr>
          <w:spacing w:val="-2"/>
        </w:rPr>
        <w:t>падении.</w:t>
      </w:r>
    </w:p>
    <w:p w:rsidR="00523D10" w:rsidRDefault="00C774EA">
      <w:pPr>
        <w:pStyle w:val="a3"/>
        <w:spacing w:line="237" w:lineRule="auto"/>
        <w:ind w:right="1185"/>
        <w:jc w:val="left"/>
      </w:pPr>
      <w:r>
        <w:t>Сохранение</w:t>
      </w:r>
      <w:r>
        <w:rPr>
          <w:spacing w:val="-5"/>
        </w:rPr>
        <w:t xml:space="preserve"> </w:t>
      </w:r>
      <w:r>
        <w:t>механической</w:t>
      </w:r>
      <w:r>
        <w:rPr>
          <w:spacing w:val="-3"/>
        </w:rPr>
        <w:t xml:space="preserve"> </w:t>
      </w:r>
      <w:r>
        <w:t>энергии</w:t>
      </w:r>
      <w:r>
        <w:rPr>
          <w:spacing w:val="-8"/>
        </w:rPr>
        <w:t xml:space="preserve"> </w:t>
      </w:r>
      <w:r>
        <w:t>при</w:t>
      </w:r>
      <w:r>
        <w:rPr>
          <w:spacing w:val="-8"/>
        </w:rPr>
        <w:t xml:space="preserve"> </w:t>
      </w:r>
      <w:r>
        <w:t>движении</w:t>
      </w:r>
      <w:r>
        <w:rPr>
          <w:spacing w:val="-3"/>
        </w:rPr>
        <w:t xml:space="preserve"> </w:t>
      </w:r>
      <w:r>
        <w:t>тела</w:t>
      </w:r>
      <w:r>
        <w:rPr>
          <w:spacing w:val="-10"/>
        </w:rPr>
        <w:t xml:space="preserve"> </w:t>
      </w:r>
      <w:r>
        <w:t>под</w:t>
      </w:r>
      <w:r>
        <w:rPr>
          <w:spacing w:val="-6"/>
        </w:rPr>
        <w:t xml:space="preserve"> </w:t>
      </w:r>
      <w:r>
        <w:t>действием</w:t>
      </w:r>
      <w:r>
        <w:rPr>
          <w:spacing w:val="-7"/>
        </w:rPr>
        <w:t xml:space="preserve"> </w:t>
      </w:r>
      <w:r>
        <w:t>пружины. Лабораторные работы и опыты.</w:t>
      </w:r>
    </w:p>
    <w:p w:rsidR="00523D10" w:rsidRDefault="00C774EA">
      <w:pPr>
        <w:pStyle w:val="a3"/>
        <w:spacing w:line="237" w:lineRule="auto"/>
        <w:jc w:val="left"/>
      </w:pPr>
      <w:r>
        <w:t>Конструирование</w:t>
      </w:r>
      <w:r>
        <w:rPr>
          <w:spacing w:val="77"/>
        </w:rPr>
        <w:t xml:space="preserve"> </w:t>
      </w:r>
      <w:r>
        <w:t>тракта</w:t>
      </w:r>
      <w:r>
        <w:rPr>
          <w:spacing w:val="78"/>
        </w:rPr>
        <w:t xml:space="preserve"> </w:t>
      </w:r>
      <w:r>
        <w:t>для</w:t>
      </w:r>
      <w:r>
        <w:rPr>
          <w:spacing w:val="79"/>
        </w:rPr>
        <w:t xml:space="preserve"> </w:t>
      </w:r>
      <w:r>
        <w:t>разгона</w:t>
      </w:r>
      <w:r>
        <w:rPr>
          <w:spacing w:val="40"/>
        </w:rPr>
        <w:t xml:space="preserve"> </w:t>
      </w:r>
      <w:r>
        <w:t>и</w:t>
      </w:r>
      <w:r>
        <w:rPr>
          <w:spacing w:val="79"/>
        </w:rPr>
        <w:t xml:space="preserve"> </w:t>
      </w:r>
      <w:r>
        <w:t>дальнейшего</w:t>
      </w:r>
      <w:r>
        <w:rPr>
          <w:spacing w:val="78"/>
        </w:rPr>
        <w:t xml:space="preserve"> </w:t>
      </w:r>
      <w:r>
        <w:t>равномерного</w:t>
      </w:r>
      <w:r>
        <w:rPr>
          <w:spacing w:val="78"/>
        </w:rPr>
        <w:t xml:space="preserve"> </w:t>
      </w:r>
      <w:r>
        <w:t>движения</w:t>
      </w:r>
      <w:r>
        <w:rPr>
          <w:spacing w:val="40"/>
        </w:rPr>
        <w:t xml:space="preserve"> </w:t>
      </w:r>
      <w:r>
        <w:t>шарика</w:t>
      </w:r>
      <w:r>
        <w:rPr>
          <w:spacing w:val="77"/>
        </w:rPr>
        <w:t xml:space="preserve"> </w:t>
      </w:r>
      <w:r>
        <w:t xml:space="preserve">или </w:t>
      </w:r>
      <w:r>
        <w:rPr>
          <w:spacing w:val="-2"/>
        </w:rPr>
        <w:t>тележки.</w:t>
      </w:r>
    </w:p>
    <w:p w:rsidR="00523D10" w:rsidRDefault="00C774EA">
      <w:pPr>
        <w:pStyle w:val="a3"/>
        <w:jc w:val="left"/>
      </w:pPr>
      <w:r>
        <w:t>Определение</w:t>
      </w:r>
      <w:r>
        <w:rPr>
          <w:spacing w:val="80"/>
        </w:rPr>
        <w:t xml:space="preserve"> </w:t>
      </w:r>
      <w:r>
        <w:t>средней</w:t>
      </w:r>
      <w:r>
        <w:rPr>
          <w:spacing w:val="80"/>
        </w:rPr>
        <w:t xml:space="preserve"> </w:t>
      </w:r>
      <w:r>
        <w:t>скорости</w:t>
      </w:r>
      <w:r>
        <w:rPr>
          <w:spacing w:val="80"/>
        </w:rPr>
        <w:t xml:space="preserve"> </w:t>
      </w:r>
      <w:r>
        <w:t>скольжения</w:t>
      </w:r>
      <w:r>
        <w:rPr>
          <w:spacing w:val="80"/>
        </w:rPr>
        <w:t xml:space="preserve"> </w:t>
      </w:r>
      <w:r>
        <w:t>бруска</w:t>
      </w:r>
      <w:r>
        <w:rPr>
          <w:spacing w:val="80"/>
        </w:rPr>
        <w:t xml:space="preserve"> </w:t>
      </w:r>
      <w:r>
        <w:t>или</w:t>
      </w:r>
      <w:r>
        <w:rPr>
          <w:spacing w:val="80"/>
        </w:rPr>
        <w:t xml:space="preserve"> </w:t>
      </w:r>
      <w:r>
        <w:t>движения</w:t>
      </w:r>
      <w:r>
        <w:rPr>
          <w:spacing w:val="80"/>
        </w:rPr>
        <w:t xml:space="preserve"> </w:t>
      </w:r>
      <w:r>
        <w:t>шарика</w:t>
      </w:r>
      <w:r>
        <w:rPr>
          <w:spacing w:val="80"/>
        </w:rPr>
        <w:t xml:space="preserve"> </w:t>
      </w:r>
      <w:r>
        <w:t>по</w:t>
      </w:r>
      <w:r>
        <w:rPr>
          <w:spacing w:val="80"/>
        </w:rPr>
        <w:t xml:space="preserve"> </w:t>
      </w:r>
      <w:r>
        <w:t xml:space="preserve">наклонной </w:t>
      </w:r>
      <w:r>
        <w:rPr>
          <w:spacing w:val="-2"/>
        </w:rPr>
        <w:t>плоскости.</w:t>
      </w:r>
    </w:p>
    <w:p w:rsidR="00523D10" w:rsidRDefault="00C774EA">
      <w:pPr>
        <w:pStyle w:val="a3"/>
        <w:ind w:right="359"/>
        <w:jc w:val="left"/>
      </w:pPr>
      <w:r>
        <w:t>Определение ускорения тела при равноускоренном движении по наклонной плоскости. Исследование</w:t>
      </w:r>
      <w:r>
        <w:rPr>
          <w:spacing w:val="40"/>
        </w:rPr>
        <w:t xml:space="preserve"> </w:t>
      </w:r>
      <w:r>
        <w:t>зависимости</w:t>
      </w:r>
      <w:r>
        <w:rPr>
          <w:spacing w:val="40"/>
        </w:rPr>
        <w:t xml:space="preserve"> </w:t>
      </w:r>
      <w:r>
        <w:t>пути</w:t>
      </w:r>
      <w:r>
        <w:rPr>
          <w:spacing w:val="40"/>
        </w:rPr>
        <w:t xml:space="preserve"> </w:t>
      </w:r>
      <w:r>
        <w:t>от</w:t>
      </w:r>
      <w:r>
        <w:rPr>
          <w:spacing w:val="40"/>
        </w:rPr>
        <w:t xml:space="preserve"> </w:t>
      </w:r>
      <w:r>
        <w:t>времени</w:t>
      </w:r>
      <w:r>
        <w:rPr>
          <w:spacing w:val="40"/>
        </w:rPr>
        <w:t xml:space="preserve"> </w:t>
      </w:r>
      <w:r>
        <w:t>при</w:t>
      </w:r>
      <w:r>
        <w:rPr>
          <w:spacing w:val="40"/>
        </w:rPr>
        <w:t xml:space="preserve"> </w:t>
      </w:r>
      <w:r>
        <w:t>равноускоренном</w:t>
      </w:r>
      <w:r>
        <w:rPr>
          <w:spacing w:val="40"/>
        </w:rPr>
        <w:t xml:space="preserve"> </w:t>
      </w:r>
      <w:r>
        <w:t>движении</w:t>
      </w:r>
      <w:r>
        <w:rPr>
          <w:spacing w:val="40"/>
        </w:rPr>
        <w:t xml:space="preserve"> </w:t>
      </w:r>
      <w:r>
        <w:t>без</w:t>
      </w:r>
      <w:r>
        <w:rPr>
          <w:spacing w:val="40"/>
        </w:rPr>
        <w:t xml:space="preserve"> </w:t>
      </w:r>
      <w:r>
        <w:t xml:space="preserve">начальной </w:t>
      </w:r>
      <w:r>
        <w:rPr>
          <w:spacing w:val="-2"/>
        </w:rPr>
        <w:t>скорости.</w:t>
      </w:r>
    </w:p>
    <w:p w:rsidR="00523D10" w:rsidRDefault="00C774EA">
      <w:pPr>
        <w:pStyle w:val="a3"/>
        <w:spacing w:line="242" w:lineRule="auto"/>
        <w:jc w:val="left"/>
      </w:pPr>
      <w:r>
        <w:t>Проверка</w:t>
      </w:r>
      <w:r>
        <w:rPr>
          <w:spacing w:val="80"/>
        </w:rPr>
        <w:t xml:space="preserve"> </w:t>
      </w:r>
      <w:r>
        <w:t>гипотезы:</w:t>
      </w:r>
      <w:r>
        <w:rPr>
          <w:spacing w:val="80"/>
        </w:rPr>
        <w:t xml:space="preserve"> </w:t>
      </w:r>
      <w:r>
        <w:t>если</w:t>
      </w:r>
      <w:r>
        <w:rPr>
          <w:spacing w:val="80"/>
        </w:rPr>
        <w:t xml:space="preserve"> </w:t>
      </w:r>
      <w:r>
        <w:t>при</w:t>
      </w:r>
      <w:r>
        <w:rPr>
          <w:spacing w:val="80"/>
        </w:rPr>
        <w:t xml:space="preserve"> </w:t>
      </w:r>
      <w:r>
        <w:t>равноускоренном</w:t>
      </w:r>
      <w:r>
        <w:rPr>
          <w:spacing w:val="80"/>
        </w:rPr>
        <w:t xml:space="preserve"> </w:t>
      </w:r>
      <w:r>
        <w:t>движении</w:t>
      </w:r>
      <w:r>
        <w:rPr>
          <w:spacing w:val="80"/>
        </w:rPr>
        <w:t xml:space="preserve"> </w:t>
      </w:r>
      <w:r>
        <w:t>без</w:t>
      </w:r>
      <w:r>
        <w:rPr>
          <w:spacing w:val="80"/>
        </w:rPr>
        <w:t xml:space="preserve"> </w:t>
      </w:r>
      <w:r>
        <w:t>начальной</w:t>
      </w:r>
      <w:r>
        <w:rPr>
          <w:spacing w:val="80"/>
        </w:rPr>
        <w:t xml:space="preserve"> </w:t>
      </w:r>
      <w:r>
        <w:t>скорости</w:t>
      </w:r>
      <w:r>
        <w:rPr>
          <w:spacing w:val="80"/>
        </w:rPr>
        <w:t xml:space="preserve"> </w:t>
      </w:r>
      <w:r>
        <w:t>пути относятся как ряд нечётных чисел, то соответствующие промежутки времени одинаковы.</w:t>
      </w:r>
    </w:p>
    <w:p w:rsidR="00523D10" w:rsidRDefault="00C774EA">
      <w:pPr>
        <w:pStyle w:val="a3"/>
        <w:spacing w:line="242" w:lineRule="auto"/>
        <w:ind w:right="533"/>
        <w:jc w:val="left"/>
      </w:pPr>
      <w:r>
        <w:t>Исследование</w:t>
      </w:r>
      <w:r>
        <w:rPr>
          <w:spacing w:val="-5"/>
        </w:rPr>
        <w:t xml:space="preserve"> </w:t>
      </w:r>
      <w:r>
        <w:t>зависимости</w:t>
      </w:r>
      <w:r>
        <w:rPr>
          <w:spacing w:val="-6"/>
        </w:rPr>
        <w:t xml:space="preserve"> </w:t>
      </w:r>
      <w:r>
        <w:t>силы</w:t>
      </w:r>
      <w:r>
        <w:rPr>
          <w:spacing w:val="-6"/>
        </w:rPr>
        <w:t xml:space="preserve"> </w:t>
      </w:r>
      <w:r>
        <w:t>трения</w:t>
      </w:r>
      <w:r>
        <w:rPr>
          <w:spacing w:val="-8"/>
        </w:rPr>
        <w:t xml:space="preserve"> </w:t>
      </w:r>
      <w:r>
        <w:t>скольжения</w:t>
      </w:r>
      <w:r>
        <w:rPr>
          <w:spacing w:val="-4"/>
        </w:rPr>
        <w:t xml:space="preserve"> </w:t>
      </w:r>
      <w:r>
        <w:t>от</w:t>
      </w:r>
      <w:r>
        <w:rPr>
          <w:spacing w:val="-7"/>
        </w:rPr>
        <w:t xml:space="preserve"> </w:t>
      </w:r>
      <w:r>
        <w:t>силы</w:t>
      </w:r>
      <w:r>
        <w:rPr>
          <w:spacing w:val="-6"/>
        </w:rPr>
        <w:t xml:space="preserve"> </w:t>
      </w:r>
      <w:r>
        <w:t>нормального</w:t>
      </w:r>
      <w:r>
        <w:rPr>
          <w:spacing w:val="-8"/>
        </w:rPr>
        <w:t xml:space="preserve"> </w:t>
      </w:r>
      <w:r>
        <w:t>давления. Определение коэффициента трения скольжения.</w:t>
      </w:r>
    </w:p>
    <w:p w:rsidR="00523D10" w:rsidRDefault="00C774EA">
      <w:pPr>
        <w:pStyle w:val="a3"/>
        <w:spacing w:line="271" w:lineRule="exact"/>
        <w:jc w:val="left"/>
      </w:pPr>
      <w:r>
        <w:t>Определение</w:t>
      </w:r>
      <w:r>
        <w:rPr>
          <w:spacing w:val="-5"/>
        </w:rPr>
        <w:t xml:space="preserve"> </w:t>
      </w:r>
      <w:r>
        <w:t>жёсткости</w:t>
      </w:r>
      <w:r>
        <w:rPr>
          <w:spacing w:val="-2"/>
        </w:rPr>
        <w:t xml:space="preserve"> пружины.</w:t>
      </w:r>
    </w:p>
    <w:p w:rsidR="00523D10" w:rsidRDefault="00C774EA">
      <w:pPr>
        <w:pStyle w:val="a3"/>
        <w:spacing w:line="237" w:lineRule="auto"/>
        <w:jc w:val="left"/>
      </w:pPr>
      <w:r>
        <w:t>Определение</w:t>
      </w:r>
      <w:r>
        <w:rPr>
          <w:spacing w:val="80"/>
        </w:rPr>
        <w:t xml:space="preserve"> </w:t>
      </w:r>
      <w:r>
        <w:t>работы</w:t>
      </w:r>
      <w:r>
        <w:rPr>
          <w:spacing w:val="80"/>
        </w:rPr>
        <w:t xml:space="preserve"> </w:t>
      </w:r>
      <w:r>
        <w:t>силы</w:t>
      </w:r>
      <w:r>
        <w:rPr>
          <w:spacing w:val="80"/>
        </w:rPr>
        <w:t xml:space="preserve"> </w:t>
      </w:r>
      <w:r>
        <w:t>трения</w:t>
      </w:r>
      <w:r>
        <w:rPr>
          <w:spacing w:val="80"/>
        </w:rPr>
        <w:t xml:space="preserve"> </w:t>
      </w:r>
      <w:r>
        <w:t>при</w:t>
      </w:r>
      <w:r>
        <w:rPr>
          <w:spacing w:val="80"/>
        </w:rPr>
        <w:t xml:space="preserve"> </w:t>
      </w:r>
      <w:r>
        <w:t>равномерном</w:t>
      </w:r>
      <w:r>
        <w:rPr>
          <w:spacing w:val="80"/>
        </w:rPr>
        <w:t xml:space="preserve"> </w:t>
      </w:r>
      <w:r>
        <w:t>движении</w:t>
      </w:r>
      <w:r>
        <w:rPr>
          <w:spacing w:val="80"/>
        </w:rPr>
        <w:t xml:space="preserve"> </w:t>
      </w:r>
      <w:r>
        <w:t>тела</w:t>
      </w:r>
      <w:r>
        <w:rPr>
          <w:spacing w:val="80"/>
        </w:rPr>
        <w:t xml:space="preserve"> </w:t>
      </w:r>
      <w:r>
        <w:t>по</w:t>
      </w:r>
      <w:r>
        <w:rPr>
          <w:spacing w:val="80"/>
        </w:rPr>
        <w:t xml:space="preserve"> </w:t>
      </w:r>
      <w:r>
        <w:t>горизонтальной</w:t>
      </w:r>
      <w:r>
        <w:rPr>
          <w:spacing w:val="40"/>
        </w:rPr>
        <w:t xml:space="preserve"> </w:t>
      </w:r>
      <w:r>
        <w:rPr>
          <w:spacing w:val="-2"/>
        </w:rPr>
        <w:t>поверхности.</w:t>
      </w:r>
    </w:p>
    <w:p w:rsidR="00523D10" w:rsidRDefault="00C774EA">
      <w:pPr>
        <w:pStyle w:val="a3"/>
        <w:jc w:val="left"/>
      </w:pPr>
      <w:r>
        <w:t>Определение</w:t>
      </w:r>
      <w:r>
        <w:rPr>
          <w:spacing w:val="40"/>
        </w:rPr>
        <w:t xml:space="preserve"> </w:t>
      </w:r>
      <w:r>
        <w:t>работы</w:t>
      </w:r>
      <w:r>
        <w:rPr>
          <w:spacing w:val="40"/>
        </w:rPr>
        <w:t xml:space="preserve"> </w:t>
      </w:r>
      <w:r>
        <w:t>силы</w:t>
      </w:r>
      <w:r>
        <w:rPr>
          <w:spacing w:val="40"/>
        </w:rPr>
        <w:t xml:space="preserve"> </w:t>
      </w:r>
      <w:r>
        <w:t>упругости</w:t>
      </w:r>
      <w:r>
        <w:rPr>
          <w:spacing w:val="40"/>
        </w:rPr>
        <w:t xml:space="preserve"> </w:t>
      </w:r>
      <w:r>
        <w:t>при</w:t>
      </w:r>
      <w:r>
        <w:rPr>
          <w:spacing w:val="40"/>
        </w:rPr>
        <w:t xml:space="preserve"> </w:t>
      </w:r>
      <w:r>
        <w:t>подъёме</w:t>
      </w:r>
      <w:r>
        <w:rPr>
          <w:spacing w:val="40"/>
        </w:rPr>
        <w:t xml:space="preserve"> </w:t>
      </w:r>
      <w:r>
        <w:t>груза</w:t>
      </w:r>
      <w:r>
        <w:rPr>
          <w:spacing w:val="40"/>
        </w:rPr>
        <w:t xml:space="preserve"> </w:t>
      </w:r>
      <w:r>
        <w:t>с</w:t>
      </w:r>
      <w:r>
        <w:rPr>
          <w:spacing w:val="40"/>
        </w:rPr>
        <w:t xml:space="preserve"> </w:t>
      </w:r>
      <w:r>
        <w:t>использованием</w:t>
      </w:r>
      <w:r>
        <w:rPr>
          <w:spacing w:val="40"/>
        </w:rPr>
        <w:t xml:space="preserve"> </w:t>
      </w:r>
      <w:r>
        <w:t>неподвижного</w:t>
      </w:r>
      <w:r>
        <w:rPr>
          <w:spacing w:val="40"/>
        </w:rPr>
        <w:t xml:space="preserve"> </w:t>
      </w:r>
      <w:r>
        <w:t>и подвижного блоков.</w:t>
      </w:r>
    </w:p>
    <w:p w:rsidR="00523D10" w:rsidRDefault="00C774EA">
      <w:pPr>
        <w:pStyle w:val="a3"/>
        <w:spacing w:line="275" w:lineRule="exact"/>
        <w:jc w:val="left"/>
      </w:pPr>
      <w:r>
        <w:t>Изучение</w:t>
      </w:r>
      <w:r>
        <w:rPr>
          <w:spacing w:val="-3"/>
        </w:rPr>
        <w:t xml:space="preserve"> </w:t>
      </w:r>
      <w:r>
        <w:t>закона</w:t>
      </w:r>
      <w:r>
        <w:rPr>
          <w:spacing w:val="-2"/>
        </w:rPr>
        <w:t xml:space="preserve"> </w:t>
      </w:r>
      <w:r>
        <w:t>сохранения</w:t>
      </w:r>
      <w:r>
        <w:rPr>
          <w:spacing w:val="-5"/>
        </w:rPr>
        <w:t xml:space="preserve"> </w:t>
      </w:r>
      <w:r>
        <w:rPr>
          <w:spacing w:val="-2"/>
        </w:rPr>
        <w:t>энергии.</w:t>
      </w:r>
    </w:p>
    <w:p w:rsidR="00523D10" w:rsidRDefault="00C774EA">
      <w:pPr>
        <w:pStyle w:val="Heading3"/>
        <w:jc w:val="left"/>
      </w:pPr>
      <w:r>
        <w:t>Раздел</w:t>
      </w:r>
      <w:r>
        <w:rPr>
          <w:spacing w:val="-4"/>
        </w:rPr>
        <w:t xml:space="preserve"> </w:t>
      </w:r>
      <w:r>
        <w:t>9.</w:t>
      </w:r>
      <w:r>
        <w:rPr>
          <w:spacing w:val="-4"/>
        </w:rPr>
        <w:t xml:space="preserve"> </w:t>
      </w:r>
      <w:r>
        <w:t>Механические</w:t>
      </w:r>
      <w:r>
        <w:rPr>
          <w:spacing w:val="-2"/>
        </w:rPr>
        <w:t xml:space="preserve"> </w:t>
      </w:r>
      <w:r>
        <w:t>колебания</w:t>
      </w:r>
      <w:r>
        <w:rPr>
          <w:spacing w:val="-1"/>
        </w:rPr>
        <w:t xml:space="preserve"> </w:t>
      </w:r>
      <w:r>
        <w:t>и</w:t>
      </w:r>
      <w:r>
        <w:rPr>
          <w:spacing w:val="-4"/>
        </w:rPr>
        <w:t xml:space="preserve"> </w:t>
      </w:r>
      <w:r>
        <w:rPr>
          <w:spacing w:val="-2"/>
        </w:rPr>
        <w:t>волны.</w:t>
      </w:r>
    </w:p>
    <w:p w:rsidR="00523D10" w:rsidRDefault="00C774EA">
      <w:pPr>
        <w:pStyle w:val="a3"/>
        <w:tabs>
          <w:tab w:val="left" w:pos="3066"/>
          <w:tab w:val="left" w:pos="3814"/>
          <w:tab w:val="left" w:pos="5301"/>
          <w:tab w:val="left" w:pos="5632"/>
          <w:tab w:val="left" w:pos="7061"/>
          <w:tab w:val="left" w:pos="7973"/>
          <w:tab w:val="left" w:pos="8835"/>
          <w:tab w:val="left" w:pos="9683"/>
          <w:tab w:val="left" w:pos="10019"/>
          <w:tab w:val="left" w:pos="11123"/>
        </w:tabs>
        <w:ind w:right="542"/>
        <w:jc w:val="left"/>
      </w:pPr>
      <w:r>
        <w:t>Колебательное</w:t>
      </w:r>
      <w:r>
        <w:rPr>
          <w:spacing w:val="40"/>
        </w:rPr>
        <w:t xml:space="preserve"> </w:t>
      </w:r>
      <w:r>
        <w:t>движение.</w:t>
      </w:r>
      <w:r>
        <w:rPr>
          <w:spacing w:val="40"/>
        </w:rPr>
        <w:t xml:space="preserve"> </w:t>
      </w:r>
      <w:r>
        <w:t>Основные</w:t>
      </w:r>
      <w:r>
        <w:rPr>
          <w:spacing w:val="40"/>
        </w:rPr>
        <w:t xml:space="preserve"> </w:t>
      </w:r>
      <w:r>
        <w:t>характеристики</w:t>
      </w:r>
      <w:r>
        <w:rPr>
          <w:spacing w:val="40"/>
        </w:rPr>
        <w:t xml:space="preserve"> </w:t>
      </w:r>
      <w:r>
        <w:t>колебаний:</w:t>
      </w:r>
      <w:r>
        <w:rPr>
          <w:spacing w:val="40"/>
        </w:rPr>
        <w:t xml:space="preserve"> </w:t>
      </w:r>
      <w:r>
        <w:t>период,</w:t>
      </w:r>
      <w:r>
        <w:rPr>
          <w:spacing w:val="40"/>
        </w:rPr>
        <w:t xml:space="preserve"> </w:t>
      </w:r>
      <w:r>
        <w:t>частота,</w:t>
      </w:r>
      <w:r>
        <w:rPr>
          <w:spacing w:val="40"/>
        </w:rPr>
        <w:t xml:space="preserve"> </w:t>
      </w:r>
      <w:r>
        <w:t>амплитуда. Математический и пружинный маятники. Превращение энергии при колебательном движении. Затухающие</w:t>
      </w:r>
      <w:r>
        <w:rPr>
          <w:spacing w:val="40"/>
        </w:rPr>
        <w:t xml:space="preserve"> </w:t>
      </w:r>
      <w:r>
        <w:t>колебания.</w:t>
      </w:r>
      <w:r>
        <w:rPr>
          <w:spacing w:val="40"/>
        </w:rPr>
        <w:t xml:space="preserve"> </w:t>
      </w:r>
      <w:r>
        <w:t>Вынужденные</w:t>
      </w:r>
      <w:r>
        <w:rPr>
          <w:spacing w:val="40"/>
        </w:rPr>
        <w:t xml:space="preserve"> </w:t>
      </w:r>
      <w:r>
        <w:t>колебания.</w:t>
      </w:r>
      <w:r>
        <w:rPr>
          <w:spacing w:val="40"/>
        </w:rPr>
        <w:t xml:space="preserve"> </w:t>
      </w:r>
      <w:r>
        <w:t>Резонанс.</w:t>
      </w:r>
      <w:r>
        <w:rPr>
          <w:spacing w:val="40"/>
        </w:rPr>
        <w:t xml:space="preserve"> </w:t>
      </w:r>
      <w:r>
        <w:t>Механические</w:t>
      </w:r>
      <w:r>
        <w:rPr>
          <w:spacing w:val="40"/>
        </w:rPr>
        <w:t xml:space="preserve"> </w:t>
      </w:r>
      <w:r>
        <w:t>волны.</w:t>
      </w:r>
      <w:r>
        <w:rPr>
          <w:spacing w:val="40"/>
        </w:rPr>
        <w:t xml:space="preserve"> </w:t>
      </w:r>
      <w:r>
        <w:t xml:space="preserve">Свойства </w:t>
      </w:r>
      <w:r>
        <w:rPr>
          <w:spacing w:val="-2"/>
        </w:rPr>
        <w:t>механических</w:t>
      </w:r>
      <w:r>
        <w:tab/>
      </w:r>
      <w:r>
        <w:rPr>
          <w:spacing w:val="-4"/>
        </w:rPr>
        <w:t>волн.</w:t>
      </w:r>
      <w:r>
        <w:tab/>
      </w:r>
      <w:r>
        <w:rPr>
          <w:spacing w:val="-2"/>
        </w:rPr>
        <w:t>Продольные</w:t>
      </w:r>
      <w:r>
        <w:tab/>
      </w:r>
      <w:r>
        <w:rPr>
          <w:spacing w:val="-10"/>
        </w:rPr>
        <w:t>и</w:t>
      </w:r>
      <w:r>
        <w:tab/>
      </w:r>
      <w:r>
        <w:rPr>
          <w:spacing w:val="-2"/>
        </w:rPr>
        <w:t>поперечные</w:t>
      </w:r>
      <w:r>
        <w:tab/>
      </w:r>
      <w:r>
        <w:rPr>
          <w:spacing w:val="-2"/>
        </w:rPr>
        <w:t>волны.</w:t>
      </w:r>
      <w:r>
        <w:tab/>
      </w:r>
      <w:r>
        <w:rPr>
          <w:spacing w:val="-2"/>
        </w:rPr>
        <w:t>Длина</w:t>
      </w:r>
      <w:r>
        <w:tab/>
      </w:r>
      <w:r>
        <w:rPr>
          <w:spacing w:val="-2"/>
        </w:rPr>
        <w:t>волны</w:t>
      </w:r>
      <w:r>
        <w:tab/>
      </w:r>
      <w:r>
        <w:rPr>
          <w:spacing w:val="-10"/>
        </w:rPr>
        <w:t>и</w:t>
      </w:r>
      <w:r>
        <w:tab/>
      </w:r>
      <w:r>
        <w:rPr>
          <w:spacing w:val="-2"/>
        </w:rPr>
        <w:t>скорость</w:t>
      </w:r>
      <w:r>
        <w:tab/>
      </w:r>
      <w:r>
        <w:rPr>
          <w:spacing w:val="-6"/>
        </w:rPr>
        <w:t xml:space="preserve">её </w:t>
      </w:r>
      <w:r>
        <w:t>распространения. Механические волны в твёрдом теле, сейсмические волны.</w:t>
      </w:r>
    </w:p>
    <w:p w:rsidR="00523D10" w:rsidRDefault="00C774EA">
      <w:pPr>
        <w:pStyle w:val="a3"/>
        <w:spacing w:line="274" w:lineRule="exact"/>
        <w:jc w:val="left"/>
      </w:pPr>
      <w:r>
        <w:t>Звук.</w:t>
      </w:r>
      <w:r>
        <w:rPr>
          <w:spacing w:val="-1"/>
        </w:rPr>
        <w:t xml:space="preserve"> </w:t>
      </w:r>
      <w:r>
        <w:t>Громкость звука</w:t>
      </w:r>
      <w:r>
        <w:rPr>
          <w:spacing w:val="-2"/>
        </w:rPr>
        <w:t xml:space="preserve"> </w:t>
      </w:r>
      <w:r>
        <w:t>и</w:t>
      </w:r>
      <w:r>
        <w:rPr>
          <w:spacing w:val="-4"/>
        </w:rPr>
        <w:t xml:space="preserve"> </w:t>
      </w:r>
      <w:r>
        <w:t>высота</w:t>
      </w:r>
      <w:r>
        <w:rPr>
          <w:spacing w:val="-6"/>
        </w:rPr>
        <w:t xml:space="preserve"> </w:t>
      </w:r>
      <w:r>
        <w:t>тона.</w:t>
      </w:r>
      <w:r>
        <w:rPr>
          <w:spacing w:val="-3"/>
        </w:rPr>
        <w:t xml:space="preserve"> </w:t>
      </w:r>
      <w:r>
        <w:t>Отражение</w:t>
      </w:r>
      <w:r>
        <w:rPr>
          <w:spacing w:val="-2"/>
        </w:rPr>
        <w:t xml:space="preserve"> </w:t>
      </w:r>
      <w:r>
        <w:t>звука.</w:t>
      </w:r>
      <w:r>
        <w:rPr>
          <w:spacing w:val="-3"/>
        </w:rPr>
        <w:t xml:space="preserve"> </w:t>
      </w:r>
      <w:r>
        <w:t>Инфразвук</w:t>
      </w:r>
      <w:r>
        <w:rPr>
          <w:spacing w:val="-3"/>
        </w:rPr>
        <w:t xml:space="preserve"> </w:t>
      </w:r>
      <w:r>
        <w:t>и</w:t>
      </w:r>
      <w:r>
        <w:rPr>
          <w:spacing w:val="-4"/>
        </w:rPr>
        <w:t xml:space="preserve"> </w:t>
      </w:r>
      <w:r>
        <w:rPr>
          <w:spacing w:val="-2"/>
        </w:rPr>
        <w:t>ультразвук.</w:t>
      </w:r>
    </w:p>
    <w:p w:rsidR="00523D10" w:rsidRDefault="00C774EA">
      <w:pPr>
        <w:spacing w:before="267"/>
        <w:ind w:left="1416"/>
        <w:rPr>
          <w:i/>
          <w:sz w:val="24"/>
        </w:rPr>
      </w:pPr>
      <w:r>
        <w:rPr>
          <w:i/>
          <w:spacing w:val="-2"/>
          <w:sz w:val="24"/>
        </w:rPr>
        <w:t>Демонстрации.</w:t>
      </w:r>
    </w:p>
    <w:p w:rsidR="00523D10" w:rsidRDefault="00C774EA">
      <w:pPr>
        <w:pStyle w:val="a3"/>
        <w:spacing w:before="2"/>
        <w:ind w:right="1916"/>
        <w:jc w:val="left"/>
      </w:pPr>
      <w:r>
        <w:t>Наблюдение</w:t>
      </w:r>
      <w:r>
        <w:rPr>
          <w:spacing w:val="-5"/>
        </w:rPr>
        <w:t xml:space="preserve"> </w:t>
      </w:r>
      <w:r>
        <w:t>колебаний</w:t>
      </w:r>
      <w:r>
        <w:rPr>
          <w:spacing w:val="-3"/>
        </w:rPr>
        <w:t xml:space="preserve"> </w:t>
      </w:r>
      <w:r>
        <w:t>тел</w:t>
      </w:r>
      <w:r>
        <w:rPr>
          <w:spacing w:val="-4"/>
        </w:rPr>
        <w:t xml:space="preserve"> </w:t>
      </w:r>
      <w:r>
        <w:t>под</w:t>
      </w:r>
      <w:r>
        <w:rPr>
          <w:spacing w:val="-6"/>
        </w:rPr>
        <w:t xml:space="preserve"> </w:t>
      </w:r>
      <w:r>
        <w:t>действием</w:t>
      </w:r>
      <w:r>
        <w:rPr>
          <w:spacing w:val="-3"/>
        </w:rPr>
        <w:t xml:space="preserve"> </w:t>
      </w:r>
      <w:r>
        <w:t>силы</w:t>
      </w:r>
      <w:r>
        <w:rPr>
          <w:spacing w:val="-3"/>
        </w:rPr>
        <w:t xml:space="preserve"> </w:t>
      </w:r>
      <w:r>
        <w:t>тяжести</w:t>
      </w:r>
      <w:r>
        <w:rPr>
          <w:spacing w:val="-3"/>
        </w:rPr>
        <w:t xml:space="preserve"> </w:t>
      </w:r>
      <w:r>
        <w:t>и</w:t>
      </w:r>
      <w:r>
        <w:rPr>
          <w:spacing w:val="-8"/>
        </w:rPr>
        <w:t xml:space="preserve"> </w:t>
      </w:r>
      <w:r>
        <w:t>силы</w:t>
      </w:r>
      <w:r>
        <w:rPr>
          <w:spacing w:val="-7"/>
        </w:rPr>
        <w:t xml:space="preserve"> </w:t>
      </w:r>
      <w:r>
        <w:t>упругости. Наблюдение колебаний груза на нити и на пружине.</w:t>
      </w:r>
    </w:p>
    <w:p w:rsidR="00523D10" w:rsidRDefault="00C774EA">
      <w:pPr>
        <w:pStyle w:val="a3"/>
        <w:ind w:right="3985"/>
        <w:jc w:val="left"/>
      </w:pPr>
      <w:r>
        <w:t>Наблюдение вынужденных колебаний и резонанса. Распространение</w:t>
      </w:r>
      <w:r>
        <w:rPr>
          <w:spacing w:val="-6"/>
        </w:rPr>
        <w:t xml:space="preserve"> </w:t>
      </w:r>
      <w:r>
        <w:t>продольных</w:t>
      </w:r>
      <w:r>
        <w:rPr>
          <w:spacing w:val="-9"/>
        </w:rPr>
        <w:t xml:space="preserve"> </w:t>
      </w:r>
      <w:r>
        <w:t>и</w:t>
      </w:r>
      <w:r>
        <w:rPr>
          <w:spacing w:val="-8"/>
        </w:rPr>
        <w:t xml:space="preserve"> </w:t>
      </w:r>
      <w:r>
        <w:t>поперечных</w:t>
      </w:r>
      <w:r>
        <w:rPr>
          <w:spacing w:val="-9"/>
        </w:rPr>
        <w:t xml:space="preserve"> </w:t>
      </w:r>
      <w:r>
        <w:t>волн</w:t>
      </w:r>
      <w:r>
        <w:rPr>
          <w:spacing w:val="-4"/>
        </w:rPr>
        <w:t xml:space="preserve"> </w:t>
      </w:r>
      <w:r>
        <w:t>(на</w:t>
      </w:r>
      <w:r>
        <w:rPr>
          <w:spacing w:val="-10"/>
        </w:rPr>
        <w:t xml:space="preserve"> </w:t>
      </w:r>
      <w:r>
        <w:t>модели). Наблюдение зависимости высоты звука от частоты.</w:t>
      </w:r>
    </w:p>
    <w:p w:rsidR="00523D10" w:rsidRDefault="00C774EA">
      <w:pPr>
        <w:pStyle w:val="a3"/>
        <w:spacing w:before="1" w:line="237" w:lineRule="auto"/>
        <w:ind w:right="6627"/>
        <w:jc w:val="left"/>
      </w:pPr>
      <w:r>
        <w:t>Акустический резонанс. Лабораторные</w:t>
      </w:r>
      <w:r>
        <w:rPr>
          <w:spacing w:val="-12"/>
        </w:rPr>
        <w:t xml:space="preserve"> </w:t>
      </w:r>
      <w:r>
        <w:t>работы</w:t>
      </w:r>
      <w:r>
        <w:rPr>
          <w:spacing w:val="-10"/>
        </w:rPr>
        <w:t xml:space="preserve"> </w:t>
      </w:r>
      <w:r>
        <w:t>и</w:t>
      </w:r>
      <w:r>
        <w:rPr>
          <w:spacing w:val="-15"/>
        </w:rPr>
        <w:t xml:space="preserve"> </w:t>
      </w:r>
      <w:r>
        <w:t>опыты.</w:t>
      </w:r>
    </w:p>
    <w:p w:rsidR="00523D10" w:rsidRDefault="00C774EA">
      <w:pPr>
        <w:pStyle w:val="a3"/>
        <w:spacing w:before="6" w:line="237" w:lineRule="auto"/>
        <w:ind w:right="3085"/>
        <w:jc w:val="left"/>
      </w:pPr>
      <w:r>
        <w:t>Определение</w:t>
      </w:r>
      <w:r>
        <w:rPr>
          <w:spacing w:val="-7"/>
        </w:rPr>
        <w:t xml:space="preserve"> </w:t>
      </w:r>
      <w:r>
        <w:t>частоты</w:t>
      </w:r>
      <w:r>
        <w:rPr>
          <w:spacing w:val="-5"/>
        </w:rPr>
        <w:t xml:space="preserve"> </w:t>
      </w:r>
      <w:r>
        <w:t>и</w:t>
      </w:r>
      <w:r>
        <w:rPr>
          <w:spacing w:val="-10"/>
        </w:rPr>
        <w:t xml:space="preserve"> </w:t>
      </w:r>
      <w:r>
        <w:t>периода</w:t>
      </w:r>
      <w:r>
        <w:rPr>
          <w:spacing w:val="-7"/>
        </w:rPr>
        <w:t xml:space="preserve"> </w:t>
      </w:r>
      <w:r>
        <w:t>колебаний</w:t>
      </w:r>
      <w:r>
        <w:rPr>
          <w:spacing w:val="-5"/>
        </w:rPr>
        <w:t xml:space="preserve"> </w:t>
      </w:r>
      <w:r>
        <w:t>математического</w:t>
      </w:r>
      <w:r>
        <w:rPr>
          <w:spacing w:val="-6"/>
        </w:rPr>
        <w:t xml:space="preserve"> </w:t>
      </w:r>
      <w:r>
        <w:t>маятника. Определение частоты и периода колебаний пружинного маятника.</w:t>
      </w:r>
    </w:p>
    <w:p w:rsidR="00523D10" w:rsidRDefault="00C774EA">
      <w:pPr>
        <w:pStyle w:val="a3"/>
        <w:spacing w:before="3"/>
        <w:jc w:val="left"/>
      </w:pPr>
      <w:r>
        <w:t>Исследование</w:t>
      </w:r>
      <w:r>
        <w:rPr>
          <w:spacing w:val="-5"/>
        </w:rPr>
        <w:t xml:space="preserve"> </w:t>
      </w:r>
      <w:r>
        <w:t>зависимости</w:t>
      </w:r>
      <w:r>
        <w:rPr>
          <w:spacing w:val="-4"/>
        </w:rPr>
        <w:t xml:space="preserve"> </w:t>
      </w:r>
      <w:r>
        <w:t>периода</w:t>
      </w:r>
      <w:r>
        <w:rPr>
          <w:spacing w:val="-3"/>
        </w:rPr>
        <w:t xml:space="preserve"> </w:t>
      </w:r>
      <w:r>
        <w:t>колебаний</w:t>
      </w:r>
      <w:r>
        <w:rPr>
          <w:spacing w:val="-5"/>
        </w:rPr>
        <w:t xml:space="preserve"> </w:t>
      </w:r>
      <w:r>
        <w:t>подвешенного</w:t>
      </w:r>
      <w:r>
        <w:rPr>
          <w:spacing w:val="-6"/>
        </w:rPr>
        <w:t xml:space="preserve"> </w:t>
      </w:r>
      <w:r>
        <w:t>к</w:t>
      </w:r>
      <w:r>
        <w:rPr>
          <w:spacing w:val="-3"/>
        </w:rPr>
        <w:t xml:space="preserve"> </w:t>
      </w:r>
      <w:r>
        <w:t>нити</w:t>
      </w:r>
      <w:r>
        <w:rPr>
          <w:spacing w:val="-4"/>
        </w:rPr>
        <w:t xml:space="preserve"> </w:t>
      </w:r>
      <w:r>
        <w:t>груза</w:t>
      </w:r>
      <w:r>
        <w:rPr>
          <w:spacing w:val="-8"/>
        </w:rPr>
        <w:t xml:space="preserve"> </w:t>
      </w:r>
      <w:r>
        <w:t>от</w:t>
      </w:r>
      <w:r>
        <w:rPr>
          <w:spacing w:val="-1"/>
        </w:rPr>
        <w:t xml:space="preserve"> </w:t>
      </w:r>
      <w:r>
        <w:t xml:space="preserve">длины </w:t>
      </w:r>
      <w:r>
        <w:rPr>
          <w:spacing w:val="-2"/>
        </w:rPr>
        <w:t>нити.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1185"/>
        <w:jc w:val="left"/>
      </w:pPr>
      <w:r>
        <w:t>Исследование зависимости периода колебаний пружинного маятника от массы груза. Проверка</w:t>
      </w:r>
      <w:r>
        <w:rPr>
          <w:spacing w:val="-4"/>
        </w:rPr>
        <w:t xml:space="preserve"> </w:t>
      </w:r>
      <w:r>
        <w:t>независимости</w:t>
      </w:r>
      <w:r>
        <w:rPr>
          <w:spacing w:val="-2"/>
        </w:rPr>
        <w:t xml:space="preserve"> </w:t>
      </w:r>
      <w:r>
        <w:t>периода</w:t>
      </w:r>
      <w:r>
        <w:rPr>
          <w:spacing w:val="-4"/>
        </w:rPr>
        <w:t xml:space="preserve"> </w:t>
      </w:r>
      <w:r>
        <w:t>колебаний</w:t>
      </w:r>
      <w:r>
        <w:rPr>
          <w:spacing w:val="-7"/>
        </w:rPr>
        <w:t xml:space="preserve"> </w:t>
      </w:r>
      <w:r>
        <w:t>груза,</w:t>
      </w:r>
      <w:r>
        <w:rPr>
          <w:spacing w:val="-2"/>
        </w:rPr>
        <w:t xml:space="preserve"> </w:t>
      </w:r>
      <w:r>
        <w:t>подвешенного</w:t>
      </w:r>
      <w:r>
        <w:rPr>
          <w:spacing w:val="-8"/>
        </w:rPr>
        <w:t xml:space="preserve"> </w:t>
      </w:r>
      <w:r>
        <w:t>к</w:t>
      </w:r>
      <w:r>
        <w:rPr>
          <w:spacing w:val="-5"/>
        </w:rPr>
        <w:t xml:space="preserve"> </w:t>
      </w:r>
      <w:r>
        <w:t>нити,</w:t>
      </w:r>
      <w:r>
        <w:rPr>
          <w:spacing w:val="-2"/>
        </w:rPr>
        <w:t xml:space="preserve"> </w:t>
      </w:r>
      <w:r>
        <w:t>от</w:t>
      </w:r>
      <w:r>
        <w:rPr>
          <w:spacing w:val="-7"/>
        </w:rPr>
        <w:t xml:space="preserve"> </w:t>
      </w:r>
      <w:r>
        <w:t>массы</w:t>
      </w:r>
      <w:r>
        <w:rPr>
          <w:spacing w:val="-6"/>
        </w:rPr>
        <w:t xml:space="preserve"> </w:t>
      </w:r>
      <w:r>
        <w:t>груза.</w:t>
      </w:r>
    </w:p>
    <w:p w:rsidR="00523D10" w:rsidRDefault="00C774EA">
      <w:pPr>
        <w:pStyle w:val="a3"/>
        <w:spacing w:line="242" w:lineRule="auto"/>
        <w:ind w:right="359"/>
        <w:jc w:val="left"/>
      </w:pPr>
      <w:r>
        <w:t>Опыты,</w:t>
      </w:r>
      <w:r>
        <w:rPr>
          <w:spacing w:val="40"/>
        </w:rPr>
        <w:t xml:space="preserve"> </w:t>
      </w:r>
      <w:r>
        <w:t>демонстрирующие</w:t>
      </w:r>
      <w:r>
        <w:rPr>
          <w:spacing w:val="40"/>
        </w:rPr>
        <w:t xml:space="preserve"> </w:t>
      </w:r>
      <w:r>
        <w:t>зависимость</w:t>
      </w:r>
      <w:r>
        <w:rPr>
          <w:spacing w:val="40"/>
        </w:rPr>
        <w:t xml:space="preserve"> </w:t>
      </w:r>
      <w:r>
        <w:t>периода</w:t>
      </w:r>
      <w:r>
        <w:rPr>
          <w:spacing w:val="40"/>
        </w:rPr>
        <w:t xml:space="preserve"> </w:t>
      </w:r>
      <w:r>
        <w:t>колебаний</w:t>
      </w:r>
      <w:r>
        <w:rPr>
          <w:spacing w:val="40"/>
        </w:rPr>
        <w:t xml:space="preserve"> </w:t>
      </w:r>
      <w:r>
        <w:t>пружинного</w:t>
      </w:r>
      <w:r>
        <w:rPr>
          <w:spacing w:val="40"/>
        </w:rPr>
        <w:t xml:space="preserve"> </w:t>
      </w:r>
      <w:r>
        <w:t>маятника</w:t>
      </w:r>
      <w:r>
        <w:rPr>
          <w:spacing w:val="40"/>
        </w:rPr>
        <w:t xml:space="preserve"> </w:t>
      </w:r>
      <w:r>
        <w:t>от</w:t>
      </w:r>
      <w:r>
        <w:rPr>
          <w:spacing w:val="40"/>
        </w:rPr>
        <w:t xml:space="preserve"> </w:t>
      </w:r>
      <w:r>
        <w:t>массы груза и жёсткости пружины.</w:t>
      </w:r>
    </w:p>
    <w:p w:rsidR="00523D10" w:rsidRDefault="00C774EA">
      <w:pPr>
        <w:pStyle w:val="a3"/>
        <w:spacing w:line="271" w:lineRule="exact"/>
        <w:jc w:val="left"/>
      </w:pPr>
      <w:r>
        <w:t>Измерение</w:t>
      </w:r>
      <w:r>
        <w:rPr>
          <w:spacing w:val="-4"/>
        </w:rPr>
        <w:t xml:space="preserve"> </w:t>
      </w:r>
      <w:r>
        <w:t>ускорения</w:t>
      </w:r>
      <w:r>
        <w:rPr>
          <w:spacing w:val="-3"/>
        </w:rPr>
        <w:t xml:space="preserve"> </w:t>
      </w:r>
      <w:r>
        <w:t>свободного</w:t>
      </w:r>
      <w:r>
        <w:rPr>
          <w:spacing w:val="2"/>
        </w:rPr>
        <w:t xml:space="preserve"> </w:t>
      </w:r>
      <w:r>
        <w:rPr>
          <w:spacing w:val="-2"/>
        </w:rPr>
        <w:t>падения.</w:t>
      </w:r>
    </w:p>
    <w:p w:rsidR="00523D10" w:rsidRDefault="00C774EA">
      <w:pPr>
        <w:pStyle w:val="Heading3"/>
        <w:jc w:val="left"/>
      </w:pPr>
      <w:r>
        <w:t>Раздел</w:t>
      </w:r>
      <w:r>
        <w:rPr>
          <w:spacing w:val="-6"/>
        </w:rPr>
        <w:t xml:space="preserve"> </w:t>
      </w:r>
      <w:r>
        <w:t>10.</w:t>
      </w:r>
      <w:r>
        <w:rPr>
          <w:spacing w:val="-5"/>
        </w:rPr>
        <w:t xml:space="preserve"> </w:t>
      </w:r>
      <w:r>
        <w:t>Электромагнитное</w:t>
      </w:r>
      <w:r>
        <w:rPr>
          <w:spacing w:val="-3"/>
        </w:rPr>
        <w:t xml:space="preserve"> </w:t>
      </w:r>
      <w:r>
        <w:t>поле</w:t>
      </w:r>
      <w:r>
        <w:rPr>
          <w:spacing w:val="-8"/>
        </w:rPr>
        <w:t xml:space="preserve"> </w:t>
      </w:r>
      <w:r>
        <w:t>и</w:t>
      </w:r>
      <w:r>
        <w:rPr>
          <w:spacing w:val="-2"/>
        </w:rPr>
        <w:t xml:space="preserve"> </w:t>
      </w:r>
      <w:r>
        <w:t>электромагнитные</w:t>
      </w:r>
      <w:r>
        <w:rPr>
          <w:spacing w:val="-3"/>
        </w:rPr>
        <w:t xml:space="preserve"> </w:t>
      </w:r>
      <w:r>
        <w:rPr>
          <w:spacing w:val="-2"/>
        </w:rPr>
        <w:t>волны.</w:t>
      </w:r>
    </w:p>
    <w:p w:rsidR="00523D10" w:rsidRDefault="00C774EA">
      <w:pPr>
        <w:pStyle w:val="a3"/>
        <w:spacing w:line="242" w:lineRule="auto"/>
        <w:jc w:val="left"/>
      </w:pPr>
      <w:r>
        <w:t>Электромагнитное</w:t>
      </w:r>
      <w:r>
        <w:rPr>
          <w:spacing w:val="28"/>
        </w:rPr>
        <w:t xml:space="preserve"> </w:t>
      </w:r>
      <w:r>
        <w:t>поле.</w:t>
      </w:r>
      <w:r>
        <w:rPr>
          <w:spacing w:val="36"/>
        </w:rPr>
        <w:t xml:space="preserve"> </w:t>
      </w:r>
      <w:r>
        <w:t>Электромагнитные</w:t>
      </w:r>
      <w:r>
        <w:rPr>
          <w:spacing w:val="33"/>
        </w:rPr>
        <w:t xml:space="preserve"> </w:t>
      </w:r>
      <w:r>
        <w:t>волны.</w:t>
      </w:r>
      <w:r>
        <w:rPr>
          <w:spacing w:val="36"/>
        </w:rPr>
        <w:t xml:space="preserve"> </w:t>
      </w:r>
      <w:r>
        <w:t>Свойства</w:t>
      </w:r>
      <w:r>
        <w:rPr>
          <w:spacing w:val="33"/>
        </w:rPr>
        <w:t xml:space="preserve"> </w:t>
      </w:r>
      <w:r>
        <w:t>электромагнитных</w:t>
      </w:r>
      <w:r>
        <w:rPr>
          <w:spacing w:val="29"/>
        </w:rPr>
        <w:t xml:space="preserve"> </w:t>
      </w:r>
      <w:r>
        <w:t>волн.</w:t>
      </w:r>
      <w:r>
        <w:rPr>
          <w:spacing w:val="36"/>
        </w:rPr>
        <w:t xml:space="preserve"> </w:t>
      </w:r>
      <w:r>
        <w:t>Шкала электромагнитных волн. Использование электромагнитных волн для сотовой связи.</w:t>
      </w:r>
    </w:p>
    <w:p w:rsidR="00523D10" w:rsidRDefault="00C774EA">
      <w:pPr>
        <w:pStyle w:val="a3"/>
        <w:spacing w:line="271" w:lineRule="exact"/>
        <w:jc w:val="left"/>
      </w:pPr>
      <w:r>
        <w:t>Электромагнитная</w:t>
      </w:r>
      <w:r>
        <w:rPr>
          <w:spacing w:val="-9"/>
        </w:rPr>
        <w:t xml:space="preserve"> </w:t>
      </w:r>
      <w:r>
        <w:t>природа</w:t>
      </w:r>
      <w:r>
        <w:rPr>
          <w:spacing w:val="-1"/>
        </w:rPr>
        <w:t xml:space="preserve"> </w:t>
      </w:r>
      <w:r>
        <w:t>света.</w:t>
      </w:r>
      <w:r>
        <w:rPr>
          <w:spacing w:val="-5"/>
        </w:rPr>
        <w:t xml:space="preserve"> </w:t>
      </w:r>
      <w:r>
        <w:t>Скорость</w:t>
      </w:r>
      <w:r>
        <w:rPr>
          <w:spacing w:val="-1"/>
        </w:rPr>
        <w:t xml:space="preserve"> </w:t>
      </w:r>
      <w:r>
        <w:t>света. Волновые</w:t>
      </w:r>
      <w:r>
        <w:rPr>
          <w:spacing w:val="-3"/>
        </w:rPr>
        <w:t xml:space="preserve"> </w:t>
      </w:r>
      <w:r>
        <w:t>свойства</w:t>
      </w:r>
      <w:r>
        <w:rPr>
          <w:spacing w:val="-3"/>
        </w:rPr>
        <w:t xml:space="preserve"> </w:t>
      </w:r>
      <w:r>
        <w:rPr>
          <w:spacing w:val="-2"/>
        </w:rPr>
        <w:t>света.</w:t>
      </w:r>
    </w:p>
    <w:p w:rsidR="00523D10" w:rsidRDefault="00C774EA">
      <w:pPr>
        <w:spacing w:before="272"/>
        <w:ind w:left="1416"/>
        <w:rPr>
          <w:i/>
          <w:sz w:val="24"/>
        </w:rPr>
      </w:pPr>
      <w:r>
        <w:rPr>
          <w:i/>
          <w:spacing w:val="-2"/>
          <w:sz w:val="24"/>
        </w:rPr>
        <w:t>Демонстрации.</w:t>
      </w:r>
    </w:p>
    <w:p w:rsidR="00523D10" w:rsidRDefault="00C774EA">
      <w:pPr>
        <w:pStyle w:val="a3"/>
        <w:spacing w:before="2"/>
        <w:ind w:right="6627"/>
        <w:jc w:val="left"/>
      </w:pPr>
      <w:r>
        <w:t>Свойства</w:t>
      </w:r>
      <w:r>
        <w:rPr>
          <w:spacing w:val="-15"/>
        </w:rPr>
        <w:t xml:space="preserve"> </w:t>
      </w:r>
      <w:r>
        <w:t>электромагнитных</w:t>
      </w:r>
      <w:r>
        <w:rPr>
          <w:spacing w:val="-15"/>
        </w:rPr>
        <w:t xml:space="preserve"> </w:t>
      </w:r>
      <w:r>
        <w:t>волн. Волновые свойства света.</w:t>
      </w:r>
    </w:p>
    <w:p w:rsidR="00523D10" w:rsidRDefault="00C774EA">
      <w:pPr>
        <w:pStyle w:val="a3"/>
        <w:spacing w:before="1" w:line="275" w:lineRule="exact"/>
        <w:jc w:val="left"/>
      </w:pPr>
      <w:r>
        <w:t>Лабораторные</w:t>
      </w:r>
      <w:r>
        <w:rPr>
          <w:spacing w:val="-2"/>
        </w:rPr>
        <w:t xml:space="preserve"> </w:t>
      </w:r>
      <w:r>
        <w:t>работы и</w:t>
      </w:r>
      <w:r>
        <w:rPr>
          <w:spacing w:val="-4"/>
        </w:rPr>
        <w:t xml:space="preserve"> </w:t>
      </w:r>
      <w:r>
        <w:rPr>
          <w:spacing w:val="-2"/>
        </w:rPr>
        <w:t>опыты.</w:t>
      </w:r>
    </w:p>
    <w:p w:rsidR="00523D10" w:rsidRDefault="00C774EA">
      <w:pPr>
        <w:pStyle w:val="a3"/>
        <w:spacing w:line="275" w:lineRule="exact"/>
        <w:jc w:val="left"/>
      </w:pPr>
      <w:r>
        <w:t>Изучение</w:t>
      </w:r>
      <w:r>
        <w:rPr>
          <w:spacing w:val="-2"/>
        </w:rPr>
        <w:t xml:space="preserve"> </w:t>
      </w:r>
      <w:r>
        <w:t>свойств</w:t>
      </w:r>
      <w:r>
        <w:rPr>
          <w:spacing w:val="-3"/>
        </w:rPr>
        <w:t xml:space="preserve"> </w:t>
      </w:r>
      <w:r>
        <w:t>электромагнитных</w:t>
      </w:r>
      <w:r>
        <w:rPr>
          <w:spacing w:val="-5"/>
        </w:rPr>
        <w:t xml:space="preserve"> </w:t>
      </w:r>
      <w:r>
        <w:t>волн</w:t>
      </w:r>
      <w:r>
        <w:rPr>
          <w:spacing w:val="-5"/>
        </w:rPr>
        <w:t xml:space="preserve"> </w:t>
      </w:r>
      <w:r>
        <w:t>с</w:t>
      </w:r>
      <w:r>
        <w:rPr>
          <w:spacing w:val="-1"/>
        </w:rPr>
        <w:t xml:space="preserve"> </w:t>
      </w:r>
      <w:r>
        <w:t>помощью</w:t>
      </w:r>
      <w:r>
        <w:rPr>
          <w:spacing w:val="-7"/>
        </w:rPr>
        <w:t xml:space="preserve"> </w:t>
      </w:r>
      <w:r>
        <w:t>мобильного</w:t>
      </w:r>
      <w:r>
        <w:rPr>
          <w:spacing w:val="-5"/>
        </w:rPr>
        <w:t xml:space="preserve"> </w:t>
      </w:r>
      <w:r>
        <w:rPr>
          <w:spacing w:val="-2"/>
        </w:rPr>
        <w:t>телефона.</w:t>
      </w:r>
    </w:p>
    <w:p w:rsidR="00523D10" w:rsidRDefault="00C774EA">
      <w:pPr>
        <w:pStyle w:val="Heading3"/>
        <w:spacing w:before="2"/>
        <w:jc w:val="left"/>
      </w:pPr>
      <w:r>
        <w:t>Раздел</w:t>
      </w:r>
      <w:r>
        <w:rPr>
          <w:spacing w:val="-3"/>
        </w:rPr>
        <w:t xml:space="preserve"> </w:t>
      </w:r>
      <w:r>
        <w:t>11.</w:t>
      </w:r>
      <w:r>
        <w:rPr>
          <w:spacing w:val="-3"/>
        </w:rPr>
        <w:t xml:space="preserve"> </w:t>
      </w:r>
      <w:r>
        <w:t xml:space="preserve">Световые </w:t>
      </w:r>
      <w:r>
        <w:rPr>
          <w:spacing w:val="-2"/>
        </w:rPr>
        <w:t>явления.</w:t>
      </w:r>
    </w:p>
    <w:p w:rsidR="00523D10" w:rsidRDefault="00C774EA">
      <w:pPr>
        <w:pStyle w:val="a3"/>
        <w:spacing w:line="242" w:lineRule="auto"/>
        <w:ind w:right="359"/>
        <w:jc w:val="left"/>
      </w:pPr>
      <w:r>
        <w:t>Лучевая</w:t>
      </w:r>
      <w:r>
        <w:rPr>
          <w:spacing w:val="40"/>
        </w:rPr>
        <w:t xml:space="preserve"> </w:t>
      </w:r>
      <w:r>
        <w:t>модель</w:t>
      </w:r>
      <w:r>
        <w:rPr>
          <w:spacing w:val="40"/>
        </w:rPr>
        <w:t xml:space="preserve"> </w:t>
      </w:r>
      <w:r>
        <w:t>света.</w:t>
      </w:r>
      <w:r>
        <w:rPr>
          <w:spacing w:val="40"/>
        </w:rPr>
        <w:t xml:space="preserve"> </w:t>
      </w:r>
      <w:r>
        <w:t>Источники</w:t>
      </w:r>
      <w:r>
        <w:rPr>
          <w:spacing w:val="40"/>
        </w:rPr>
        <w:t xml:space="preserve"> </w:t>
      </w:r>
      <w:r>
        <w:t>света.</w:t>
      </w:r>
      <w:r>
        <w:rPr>
          <w:spacing w:val="40"/>
        </w:rPr>
        <w:t xml:space="preserve"> </w:t>
      </w:r>
      <w:r>
        <w:t>Прямолинейное</w:t>
      </w:r>
      <w:r>
        <w:rPr>
          <w:spacing w:val="40"/>
        </w:rPr>
        <w:t xml:space="preserve"> </w:t>
      </w:r>
      <w:r>
        <w:t>распространение</w:t>
      </w:r>
      <w:r>
        <w:rPr>
          <w:spacing w:val="40"/>
        </w:rPr>
        <w:t xml:space="preserve"> </w:t>
      </w:r>
      <w:r>
        <w:t>света.</w:t>
      </w:r>
      <w:r>
        <w:rPr>
          <w:spacing w:val="40"/>
        </w:rPr>
        <w:t xml:space="preserve"> </w:t>
      </w:r>
      <w:r>
        <w:t>Затмения</w:t>
      </w:r>
      <w:r>
        <w:rPr>
          <w:spacing w:val="40"/>
        </w:rPr>
        <w:t xml:space="preserve"> </w:t>
      </w:r>
      <w:r>
        <w:t>Солнца и Луны. Отражение света. Плоское зеркало. Закон отражения света.</w:t>
      </w:r>
    </w:p>
    <w:p w:rsidR="00523D10" w:rsidRDefault="00C774EA">
      <w:pPr>
        <w:pStyle w:val="a3"/>
        <w:tabs>
          <w:tab w:val="left" w:pos="3023"/>
          <w:tab w:val="left" w:pos="3848"/>
          <w:tab w:val="left" w:pos="4664"/>
          <w:tab w:val="left" w:pos="6222"/>
          <w:tab w:val="left" w:pos="7047"/>
          <w:tab w:val="left" w:pos="8040"/>
          <w:tab w:val="left" w:pos="9426"/>
          <w:tab w:val="left" w:pos="10736"/>
        </w:tabs>
        <w:spacing w:line="242" w:lineRule="auto"/>
        <w:ind w:right="548"/>
        <w:jc w:val="left"/>
      </w:pPr>
      <w:r>
        <w:rPr>
          <w:spacing w:val="-2"/>
        </w:rPr>
        <w:t>Преломление</w:t>
      </w:r>
      <w:r>
        <w:tab/>
      </w:r>
      <w:r>
        <w:rPr>
          <w:spacing w:val="-2"/>
        </w:rPr>
        <w:t>света.</w:t>
      </w:r>
      <w:r>
        <w:tab/>
      </w:r>
      <w:r>
        <w:rPr>
          <w:spacing w:val="-2"/>
        </w:rPr>
        <w:t>Закон</w:t>
      </w:r>
      <w:r>
        <w:tab/>
      </w:r>
      <w:r>
        <w:rPr>
          <w:spacing w:val="-2"/>
        </w:rPr>
        <w:t>преломления</w:t>
      </w:r>
      <w:r>
        <w:tab/>
      </w:r>
      <w:r>
        <w:rPr>
          <w:spacing w:val="-2"/>
        </w:rPr>
        <w:t>света.</w:t>
      </w:r>
      <w:r>
        <w:tab/>
      </w:r>
      <w:r>
        <w:rPr>
          <w:spacing w:val="-2"/>
        </w:rPr>
        <w:t>Полное</w:t>
      </w:r>
      <w:r>
        <w:tab/>
      </w:r>
      <w:r>
        <w:rPr>
          <w:spacing w:val="-2"/>
        </w:rPr>
        <w:t>внутреннее</w:t>
      </w:r>
      <w:r>
        <w:tab/>
      </w:r>
      <w:r>
        <w:rPr>
          <w:spacing w:val="-2"/>
        </w:rPr>
        <w:t>отражение</w:t>
      </w:r>
      <w:r>
        <w:tab/>
      </w:r>
      <w:r>
        <w:rPr>
          <w:spacing w:val="-2"/>
        </w:rPr>
        <w:t xml:space="preserve">света. </w:t>
      </w:r>
      <w:r>
        <w:t>Использование полного внутреннего отражения в оптических световодах.</w:t>
      </w:r>
    </w:p>
    <w:p w:rsidR="00523D10" w:rsidRDefault="00C774EA">
      <w:pPr>
        <w:pStyle w:val="a3"/>
        <w:spacing w:line="242" w:lineRule="auto"/>
        <w:jc w:val="left"/>
      </w:pPr>
      <w:r>
        <w:t>Линза. Ход лучей в линзе. Оптическая система</w:t>
      </w:r>
      <w:r>
        <w:rPr>
          <w:spacing w:val="-3"/>
        </w:rPr>
        <w:t xml:space="preserve"> </w:t>
      </w:r>
      <w:r>
        <w:t>фотоаппарата, микроскопа и</w:t>
      </w:r>
      <w:r>
        <w:rPr>
          <w:spacing w:val="-1"/>
        </w:rPr>
        <w:t xml:space="preserve"> </w:t>
      </w:r>
      <w:r>
        <w:t>телескопа. Глаз</w:t>
      </w:r>
      <w:r>
        <w:rPr>
          <w:spacing w:val="-1"/>
        </w:rPr>
        <w:t xml:space="preserve"> </w:t>
      </w:r>
      <w:r>
        <w:t>как оптическая система. Близорукость и дальнозоркость.</w:t>
      </w:r>
    </w:p>
    <w:p w:rsidR="00523D10" w:rsidRDefault="00C774EA">
      <w:pPr>
        <w:pStyle w:val="a3"/>
        <w:spacing w:line="242" w:lineRule="auto"/>
        <w:ind w:right="359"/>
        <w:jc w:val="left"/>
      </w:pPr>
      <w:r>
        <w:t>Разложение</w:t>
      </w:r>
      <w:r>
        <w:rPr>
          <w:spacing w:val="-5"/>
        </w:rPr>
        <w:t xml:space="preserve"> </w:t>
      </w:r>
      <w:r>
        <w:t>белого</w:t>
      </w:r>
      <w:r>
        <w:rPr>
          <w:spacing w:val="-4"/>
        </w:rPr>
        <w:t xml:space="preserve"> </w:t>
      </w:r>
      <w:r>
        <w:t>света</w:t>
      </w:r>
      <w:r>
        <w:rPr>
          <w:spacing w:val="-5"/>
        </w:rPr>
        <w:t xml:space="preserve"> </w:t>
      </w:r>
      <w:r>
        <w:t>в</w:t>
      </w:r>
      <w:r>
        <w:rPr>
          <w:spacing w:val="-3"/>
        </w:rPr>
        <w:t xml:space="preserve"> </w:t>
      </w:r>
      <w:r>
        <w:t>спектр.</w:t>
      </w:r>
      <w:r>
        <w:rPr>
          <w:spacing w:val="-2"/>
        </w:rPr>
        <w:t xml:space="preserve"> </w:t>
      </w:r>
      <w:r>
        <w:t>Опыты</w:t>
      </w:r>
      <w:r>
        <w:rPr>
          <w:spacing w:val="-2"/>
        </w:rPr>
        <w:t xml:space="preserve"> </w:t>
      </w:r>
      <w:r>
        <w:t>Ньютона.</w:t>
      </w:r>
      <w:r>
        <w:rPr>
          <w:spacing w:val="-2"/>
        </w:rPr>
        <w:t xml:space="preserve"> </w:t>
      </w:r>
      <w:r>
        <w:t>Сложение</w:t>
      </w:r>
      <w:r>
        <w:rPr>
          <w:spacing w:val="-9"/>
        </w:rPr>
        <w:t xml:space="preserve"> </w:t>
      </w:r>
      <w:r>
        <w:t>спектральных цветов.</w:t>
      </w:r>
      <w:r>
        <w:rPr>
          <w:spacing w:val="-2"/>
        </w:rPr>
        <w:t xml:space="preserve"> </w:t>
      </w:r>
      <w:r>
        <w:t xml:space="preserve">Дисперсия </w:t>
      </w:r>
      <w:r>
        <w:rPr>
          <w:spacing w:val="-2"/>
        </w:rPr>
        <w:t>света.</w:t>
      </w:r>
    </w:p>
    <w:p w:rsidR="00523D10" w:rsidRDefault="00C774EA">
      <w:pPr>
        <w:spacing w:before="257" w:line="275" w:lineRule="exact"/>
        <w:ind w:left="1416"/>
        <w:rPr>
          <w:i/>
          <w:sz w:val="24"/>
        </w:rPr>
      </w:pPr>
      <w:r>
        <w:rPr>
          <w:i/>
          <w:spacing w:val="-2"/>
          <w:sz w:val="24"/>
        </w:rPr>
        <w:t>Демонстрации.</w:t>
      </w:r>
    </w:p>
    <w:p w:rsidR="00523D10" w:rsidRDefault="00C774EA">
      <w:pPr>
        <w:pStyle w:val="a3"/>
        <w:spacing w:line="242" w:lineRule="auto"/>
        <w:ind w:right="5735"/>
        <w:jc w:val="left"/>
      </w:pPr>
      <w:r>
        <w:t>Прямолинейное</w:t>
      </w:r>
      <w:r>
        <w:rPr>
          <w:spacing w:val="-15"/>
        </w:rPr>
        <w:t xml:space="preserve"> </w:t>
      </w:r>
      <w:r>
        <w:t>распространение</w:t>
      </w:r>
      <w:r>
        <w:rPr>
          <w:spacing w:val="-15"/>
        </w:rPr>
        <w:t xml:space="preserve"> </w:t>
      </w:r>
      <w:r>
        <w:t>света. Отражение света.</w:t>
      </w:r>
    </w:p>
    <w:p w:rsidR="00523D10" w:rsidRDefault="00C774EA">
      <w:pPr>
        <w:pStyle w:val="a3"/>
        <w:spacing w:line="242" w:lineRule="auto"/>
        <w:ind w:right="3085"/>
        <w:jc w:val="left"/>
      </w:pPr>
      <w:r>
        <w:t>Получение</w:t>
      </w:r>
      <w:r>
        <w:rPr>
          <w:spacing w:val="-5"/>
        </w:rPr>
        <w:t xml:space="preserve"> </w:t>
      </w:r>
      <w:r>
        <w:t>изображений</w:t>
      </w:r>
      <w:r>
        <w:rPr>
          <w:spacing w:val="-8"/>
        </w:rPr>
        <w:t xml:space="preserve"> </w:t>
      </w:r>
      <w:r>
        <w:t>в</w:t>
      </w:r>
      <w:r>
        <w:rPr>
          <w:spacing w:val="-7"/>
        </w:rPr>
        <w:t xml:space="preserve"> </w:t>
      </w:r>
      <w:r>
        <w:t>плоском,</w:t>
      </w:r>
      <w:r>
        <w:rPr>
          <w:spacing w:val="-7"/>
        </w:rPr>
        <w:t xml:space="preserve"> </w:t>
      </w:r>
      <w:r>
        <w:t>вогнутом</w:t>
      </w:r>
      <w:r>
        <w:rPr>
          <w:spacing w:val="-3"/>
        </w:rPr>
        <w:t xml:space="preserve"> </w:t>
      </w:r>
      <w:r>
        <w:t>и</w:t>
      </w:r>
      <w:r>
        <w:rPr>
          <w:spacing w:val="-8"/>
        </w:rPr>
        <w:t xml:space="preserve"> </w:t>
      </w:r>
      <w:r>
        <w:t>выпуклом</w:t>
      </w:r>
      <w:r>
        <w:rPr>
          <w:spacing w:val="-3"/>
        </w:rPr>
        <w:t xml:space="preserve"> </w:t>
      </w:r>
      <w:r>
        <w:t>зеркалах. Преломление света.</w:t>
      </w:r>
    </w:p>
    <w:p w:rsidR="00523D10" w:rsidRDefault="00C774EA">
      <w:pPr>
        <w:pStyle w:val="a3"/>
        <w:spacing w:line="271" w:lineRule="exact"/>
        <w:jc w:val="left"/>
      </w:pPr>
      <w:r>
        <w:t>Оптический</w:t>
      </w:r>
      <w:r>
        <w:rPr>
          <w:spacing w:val="-3"/>
        </w:rPr>
        <w:t xml:space="preserve"> </w:t>
      </w:r>
      <w:r>
        <w:rPr>
          <w:spacing w:val="-2"/>
        </w:rPr>
        <w:t>световод.</w:t>
      </w:r>
    </w:p>
    <w:p w:rsidR="00523D10" w:rsidRDefault="00C774EA">
      <w:pPr>
        <w:pStyle w:val="a3"/>
        <w:spacing w:line="237" w:lineRule="auto"/>
        <w:ind w:right="6763"/>
        <w:jc w:val="left"/>
      </w:pPr>
      <w:r>
        <w:t>Ход лучей в собирающей линзе. Ход</w:t>
      </w:r>
      <w:r>
        <w:rPr>
          <w:spacing w:val="-11"/>
        </w:rPr>
        <w:t xml:space="preserve"> </w:t>
      </w:r>
      <w:r>
        <w:t>лучей</w:t>
      </w:r>
      <w:r>
        <w:rPr>
          <w:spacing w:val="-8"/>
        </w:rPr>
        <w:t xml:space="preserve"> </w:t>
      </w:r>
      <w:r>
        <w:t>в</w:t>
      </w:r>
      <w:r>
        <w:rPr>
          <w:spacing w:val="-8"/>
        </w:rPr>
        <w:t xml:space="preserve"> </w:t>
      </w:r>
      <w:r>
        <w:t>рассеивающей</w:t>
      </w:r>
      <w:r>
        <w:rPr>
          <w:spacing w:val="-12"/>
        </w:rPr>
        <w:t xml:space="preserve"> </w:t>
      </w:r>
      <w:r>
        <w:t>линзе.</w:t>
      </w:r>
    </w:p>
    <w:p w:rsidR="00523D10" w:rsidRDefault="00C774EA">
      <w:pPr>
        <w:pStyle w:val="a3"/>
        <w:spacing w:before="1" w:line="275" w:lineRule="exact"/>
        <w:jc w:val="left"/>
      </w:pPr>
      <w:r>
        <w:t>Получение</w:t>
      </w:r>
      <w:r>
        <w:rPr>
          <w:spacing w:val="-2"/>
        </w:rPr>
        <w:t xml:space="preserve"> </w:t>
      </w:r>
      <w:r>
        <w:t>изображений</w:t>
      </w:r>
      <w:r>
        <w:rPr>
          <w:spacing w:val="-4"/>
        </w:rPr>
        <w:t xml:space="preserve"> </w:t>
      </w:r>
      <w:r>
        <w:t>с</w:t>
      </w:r>
      <w:r>
        <w:rPr>
          <w:spacing w:val="-1"/>
        </w:rPr>
        <w:t xml:space="preserve"> </w:t>
      </w:r>
      <w:r>
        <w:t>помощью</w:t>
      </w:r>
      <w:r>
        <w:rPr>
          <w:spacing w:val="-6"/>
        </w:rPr>
        <w:t xml:space="preserve"> </w:t>
      </w:r>
      <w:r>
        <w:rPr>
          <w:spacing w:val="-4"/>
        </w:rPr>
        <w:t>линз.</w:t>
      </w:r>
    </w:p>
    <w:p w:rsidR="00523D10" w:rsidRDefault="00C774EA">
      <w:pPr>
        <w:pStyle w:val="a3"/>
        <w:spacing w:line="242" w:lineRule="auto"/>
        <w:ind w:right="3985"/>
        <w:jc w:val="left"/>
      </w:pPr>
      <w:r>
        <w:t>Принцип</w:t>
      </w:r>
      <w:r>
        <w:rPr>
          <w:spacing w:val="-12"/>
        </w:rPr>
        <w:t xml:space="preserve"> </w:t>
      </w:r>
      <w:r>
        <w:t>действия</w:t>
      </w:r>
      <w:r>
        <w:rPr>
          <w:spacing w:val="-8"/>
        </w:rPr>
        <w:t xml:space="preserve"> </w:t>
      </w:r>
      <w:r>
        <w:t>фотоаппарата,</w:t>
      </w:r>
      <w:r>
        <w:rPr>
          <w:spacing w:val="-7"/>
        </w:rPr>
        <w:t xml:space="preserve"> </w:t>
      </w:r>
      <w:r>
        <w:t>микроскопа</w:t>
      </w:r>
      <w:r>
        <w:rPr>
          <w:spacing w:val="-9"/>
        </w:rPr>
        <w:t xml:space="preserve"> </w:t>
      </w:r>
      <w:r>
        <w:t>и</w:t>
      </w:r>
      <w:r>
        <w:rPr>
          <w:spacing w:val="-12"/>
        </w:rPr>
        <w:t xml:space="preserve"> </w:t>
      </w:r>
      <w:r>
        <w:t>телескопа. Модель глаза.</w:t>
      </w:r>
    </w:p>
    <w:p w:rsidR="00523D10" w:rsidRDefault="00C774EA">
      <w:pPr>
        <w:pStyle w:val="a3"/>
        <w:spacing w:line="271" w:lineRule="exact"/>
        <w:jc w:val="left"/>
      </w:pPr>
      <w:r>
        <w:t>Разложение</w:t>
      </w:r>
      <w:r>
        <w:rPr>
          <w:spacing w:val="-1"/>
        </w:rPr>
        <w:t xml:space="preserve"> </w:t>
      </w:r>
      <w:r>
        <w:t>белого</w:t>
      </w:r>
      <w:r>
        <w:rPr>
          <w:spacing w:val="-4"/>
        </w:rPr>
        <w:t xml:space="preserve"> </w:t>
      </w:r>
      <w:r>
        <w:t>света</w:t>
      </w:r>
      <w:r>
        <w:rPr>
          <w:spacing w:val="-4"/>
        </w:rPr>
        <w:t xml:space="preserve"> </w:t>
      </w:r>
      <w:r>
        <w:t>в</w:t>
      </w:r>
      <w:r>
        <w:rPr>
          <w:spacing w:val="2"/>
        </w:rPr>
        <w:t xml:space="preserve"> </w:t>
      </w:r>
      <w:r>
        <w:rPr>
          <w:spacing w:val="-2"/>
        </w:rPr>
        <w:t>спектр.</w:t>
      </w:r>
    </w:p>
    <w:p w:rsidR="00523D10" w:rsidRDefault="00C774EA">
      <w:pPr>
        <w:pStyle w:val="a3"/>
        <w:spacing w:before="3" w:line="237" w:lineRule="auto"/>
        <w:ind w:right="3985"/>
        <w:jc w:val="left"/>
      </w:pPr>
      <w:r>
        <w:t>Получение</w:t>
      </w:r>
      <w:r>
        <w:rPr>
          <w:spacing w:val="-5"/>
        </w:rPr>
        <w:t xml:space="preserve"> </w:t>
      </w:r>
      <w:r>
        <w:t>белого</w:t>
      </w:r>
      <w:r>
        <w:rPr>
          <w:spacing w:val="-4"/>
        </w:rPr>
        <w:t xml:space="preserve"> </w:t>
      </w:r>
      <w:r>
        <w:t>света</w:t>
      </w:r>
      <w:r>
        <w:rPr>
          <w:spacing w:val="-9"/>
        </w:rPr>
        <w:t xml:space="preserve"> </w:t>
      </w:r>
      <w:r>
        <w:t>при</w:t>
      </w:r>
      <w:r>
        <w:rPr>
          <w:spacing w:val="-3"/>
        </w:rPr>
        <w:t xml:space="preserve"> </w:t>
      </w:r>
      <w:r>
        <w:t>сложении</w:t>
      </w:r>
      <w:r>
        <w:rPr>
          <w:spacing w:val="-8"/>
        </w:rPr>
        <w:t xml:space="preserve"> </w:t>
      </w:r>
      <w:r>
        <w:t>света</w:t>
      </w:r>
      <w:r>
        <w:rPr>
          <w:spacing w:val="-5"/>
        </w:rPr>
        <w:t xml:space="preserve"> </w:t>
      </w:r>
      <w:r>
        <w:t>разных</w:t>
      </w:r>
      <w:r>
        <w:rPr>
          <w:spacing w:val="-9"/>
        </w:rPr>
        <w:t xml:space="preserve"> </w:t>
      </w:r>
      <w:r>
        <w:t>цветов. Лабораторные работы и опыты.</w:t>
      </w:r>
    </w:p>
    <w:p w:rsidR="00523D10" w:rsidRDefault="00C774EA">
      <w:pPr>
        <w:pStyle w:val="a3"/>
        <w:spacing w:before="6" w:line="237" w:lineRule="auto"/>
        <w:ind w:right="1916"/>
        <w:jc w:val="left"/>
      </w:pPr>
      <w:r>
        <w:t>Исследование</w:t>
      </w:r>
      <w:r>
        <w:rPr>
          <w:spacing w:val="-3"/>
        </w:rPr>
        <w:t xml:space="preserve"> </w:t>
      </w:r>
      <w:r>
        <w:t>зависимости</w:t>
      </w:r>
      <w:r>
        <w:rPr>
          <w:spacing w:val="-5"/>
        </w:rPr>
        <w:t xml:space="preserve"> </w:t>
      </w:r>
      <w:r>
        <w:t>угла</w:t>
      </w:r>
      <w:r>
        <w:rPr>
          <w:spacing w:val="-8"/>
        </w:rPr>
        <w:t xml:space="preserve"> </w:t>
      </w:r>
      <w:r>
        <w:t>отражения</w:t>
      </w:r>
      <w:r>
        <w:rPr>
          <w:spacing w:val="-7"/>
        </w:rPr>
        <w:t xml:space="preserve"> </w:t>
      </w:r>
      <w:r>
        <w:t>светового</w:t>
      </w:r>
      <w:r>
        <w:rPr>
          <w:spacing w:val="-7"/>
        </w:rPr>
        <w:t xml:space="preserve"> </w:t>
      </w:r>
      <w:r>
        <w:t>луча</w:t>
      </w:r>
      <w:r>
        <w:rPr>
          <w:spacing w:val="-4"/>
        </w:rPr>
        <w:t xml:space="preserve"> </w:t>
      </w:r>
      <w:r>
        <w:t>от</w:t>
      </w:r>
      <w:r>
        <w:rPr>
          <w:spacing w:val="-2"/>
        </w:rPr>
        <w:t xml:space="preserve"> </w:t>
      </w:r>
      <w:r>
        <w:t>угла</w:t>
      </w:r>
      <w:r>
        <w:rPr>
          <w:spacing w:val="-8"/>
        </w:rPr>
        <w:t xml:space="preserve"> </w:t>
      </w:r>
      <w:r>
        <w:t>падения. Изучение характеристик изображения предмета в плоском зеркале.</w:t>
      </w:r>
    </w:p>
    <w:p w:rsidR="00523D10" w:rsidRDefault="00C774EA">
      <w:pPr>
        <w:pStyle w:val="a3"/>
        <w:spacing w:before="3" w:line="275" w:lineRule="exact"/>
        <w:jc w:val="left"/>
      </w:pPr>
      <w:r>
        <w:t>Исследование</w:t>
      </w:r>
      <w:r>
        <w:rPr>
          <w:spacing w:val="73"/>
        </w:rPr>
        <w:t xml:space="preserve"> </w:t>
      </w:r>
      <w:r>
        <w:t>зависимости</w:t>
      </w:r>
      <w:r>
        <w:rPr>
          <w:spacing w:val="77"/>
        </w:rPr>
        <w:t xml:space="preserve"> </w:t>
      </w:r>
      <w:r>
        <w:t>угла</w:t>
      </w:r>
      <w:r>
        <w:rPr>
          <w:spacing w:val="76"/>
        </w:rPr>
        <w:t xml:space="preserve"> </w:t>
      </w:r>
      <w:r>
        <w:t>преломления</w:t>
      </w:r>
      <w:r>
        <w:rPr>
          <w:spacing w:val="75"/>
        </w:rPr>
        <w:t xml:space="preserve"> </w:t>
      </w:r>
      <w:r>
        <w:t>светового</w:t>
      </w:r>
      <w:r>
        <w:rPr>
          <w:spacing w:val="75"/>
        </w:rPr>
        <w:t xml:space="preserve"> </w:t>
      </w:r>
      <w:r>
        <w:t>луча</w:t>
      </w:r>
      <w:r>
        <w:rPr>
          <w:spacing w:val="75"/>
        </w:rPr>
        <w:t xml:space="preserve"> </w:t>
      </w:r>
      <w:r>
        <w:t>от</w:t>
      </w:r>
      <w:r>
        <w:rPr>
          <w:spacing w:val="76"/>
        </w:rPr>
        <w:t xml:space="preserve"> </w:t>
      </w:r>
      <w:r>
        <w:t>угла</w:t>
      </w:r>
      <w:r>
        <w:rPr>
          <w:spacing w:val="76"/>
        </w:rPr>
        <w:t xml:space="preserve"> </w:t>
      </w:r>
      <w:r>
        <w:t>падения</w:t>
      </w:r>
      <w:r>
        <w:rPr>
          <w:spacing w:val="75"/>
        </w:rPr>
        <w:t xml:space="preserve"> </w:t>
      </w:r>
      <w:r>
        <w:t>на</w:t>
      </w:r>
      <w:r>
        <w:rPr>
          <w:spacing w:val="71"/>
        </w:rPr>
        <w:t xml:space="preserve"> </w:t>
      </w:r>
      <w:r>
        <w:rPr>
          <w:spacing w:val="-2"/>
        </w:rPr>
        <w:t>границе</w:t>
      </w:r>
    </w:p>
    <w:p w:rsidR="00523D10" w:rsidRDefault="00C774EA">
      <w:pPr>
        <w:pStyle w:val="a3"/>
        <w:spacing w:line="274" w:lineRule="exact"/>
        <w:jc w:val="left"/>
      </w:pPr>
      <w:r>
        <w:rPr>
          <w:spacing w:val="-2"/>
        </w:rPr>
        <w:t>«воздух–стекло».</w:t>
      </w:r>
    </w:p>
    <w:p w:rsidR="00523D10" w:rsidRDefault="00C774EA">
      <w:pPr>
        <w:pStyle w:val="a3"/>
        <w:spacing w:line="275" w:lineRule="exact"/>
        <w:jc w:val="left"/>
      </w:pPr>
      <w:r>
        <w:t>Получение</w:t>
      </w:r>
      <w:r>
        <w:rPr>
          <w:spacing w:val="-4"/>
        </w:rPr>
        <w:t xml:space="preserve"> </w:t>
      </w:r>
      <w:r>
        <w:t>изображений</w:t>
      </w:r>
      <w:r>
        <w:rPr>
          <w:spacing w:val="-5"/>
        </w:rPr>
        <w:t xml:space="preserve"> </w:t>
      </w:r>
      <w:r>
        <w:t>с</w:t>
      </w:r>
      <w:r>
        <w:rPr>
          <w:spacing w:val="-2"/>
        </w:rPr>
        <w:t xml:space="preserve"> </w:t>
      </w:r>
      <w:r>
        <w:t>помощью</w:t>
      </w:r>
      <w:r>
        <w:rPr>
          <w:spacing w:val="-8"/>
        </w:rPr>
        <w:t xml:space="preserve"> </w:t>
      </w:r>
      <w:r>
        <w:t>собирающей</w:t>
      </w:r>
      <w:r>
        <w:rPr>
          <w:spacing w:val="1"/>
        </w:rPr>
        <w:t xml:space="preserve"> </w:t>
      </w:r>
      <w:r>
        <w:rPr>
          <w:spacing w:val="-2"/>
        </w:rPr>
        <w:t>линзы.</w:t>
      </w:r>
    </w:p>
    <w:p w:rsidR="00523D10" w:rsidRDefault="00C774EA">
      <w:pPr>
        <w:pStyle w:val="a3"/>
        <w:spacing w:before="5" w:line="237" w:lineRule="auto"/>
        <w:ind w:right="2211"/>
        <w:jc w:val="left"/>
      </w:pPr>
      <w:r>
        <w:t>Определение</w:t>
      </w:r>
      <w:r>
        <w:rPr>
          <w:spacing w:val="-7"/>
        </w:rPr>
        <w:t xml:space="preserve"> </w:t>
      </w:r>
      <w:r>
        <w:t>фокусного</w:t>
      </w:r>
      <w:r>
        <w:rPr>
          <w:spacing w:val="-6"/>
        </w:rPr>
        <w:t xml:space="preserve"> </w:t>
      </w:r>
      <w:r>
        <w:t>расстояния</w:t>
      </w:r>
      <w:r>
        <w:rPr>
          <w:spacing w:val="-6"/>
        </w:rPr>
        <w:t xml:space="preserve"> </w:t>
      </w:r>
      <w:r>
        <w:t>и</w:t>
      </w:r>
      <w:r>
        <w:rPr>
          <w:spacing w:val="-10"/>
        </w:rPr>
        <w:t xml:space="preserve"> </w:t>
      </w:r>
      <w:r>
        <w:t>оптической</w:t>
      </w:r>
      <w:r>
        <w:rPr>
          <w:spacing w:val="-5"/>
        </w:rPr>
        <w:t xml:space="preserve"> </w:t>
      </w:r>
      <w:r>
        <w:t>силы</w:t>
      </w:r>
      <w:r>
        <w:rPr>
          <w:spacing w:val="-9"/>
        </w:rPr>
        <w:t xml:space="preserve"> </w:t>
      </w:r>
      <w:r>
        <w:t>собирающей</w:t>
      </w:r>
      <w:r>
        <w:rPr>
          <w:spacing w:val="-5"/>
        </w:rPr>
        <w:t xml:space="preserve"> </w:t>
      </w:r>
      <w:r>
        <w:t>линзы. Опыты по разложению белого света в спектр.</w:t>
      </w:r>
    </w:p>
    <w:p w:rsidR="00523D10" w:rsidRDefault="00C774EA">
      <w:pPr>
        <w:pStyle w:val="a3"/>
        <w:spacing w:before="3" w:line="275" w:lineRule="exact"/>
        <w:jc w:val="left"/>
      </w:pPr>
      <w:r>
        <w:t>Опыты</w:t>
      </w:r>
      <w:r>
        <w:rPr>
          <w:spacing w:val="-5"/>
        </w:rPr>
        <w:t xml:space="preserve"> </w:t>
      </w:r>
      <w:r>
        <w:t>по</w:t>
      </w:r>
      <w:r>
        <w:rPr>
          <w:spacing w:val="-6"/>
        </w:rPr>
        <w:t xml:space="preserve"> </w:t>
      </w:r>
      <w:r>
        <w:t>восприятию</w:t>
      </w:r>
      <w:r>
        <w:rPr>
          <w:spacing w:val="-7"/>
        </w:rPr>
        <w:t xml:space="preserve"> </w:t>
      </w:r>
      <w:r>
        <w:t>цвета</w:t>
      </w:r>
      <w:r>
        <w:rPr>
          <w:spacing w:val="-6"/>
        </w:rPr>
        <w:t xml:space="preserve"> </w:t>
      </w:r>
      <w:r>
        <w:t>предметов</w:t>
      </w:r>
      <w:r>
        <w:rPr>
          <w:spacing w:val="-4"/>
        </w:rPr>
        <w:t xml:space="preserve"> </w:t>
      </w:r>
      <w:r>
        <w:t>при</w:t>
      </w:r>
      <w:r>
        <w:rPr>
          <w:spacing w:val="-4"/>
        </w:rPr>
        <w:t xml:space="preserve"> </w:t>
      </w:r>
      <w:r>
        <w:t>их</w:t>
      </w:r>
      <w:r>
        <w:rPr>
          <w:spacing w:val="-6"/>
        </w:rPr>
        <w:t xml:space="preserve"> </w:t>
      </w:r>
      <w:r>
        <w:t>наблюдении через цветовые</w:t>
      </w:r>
      <w:r>
        <w:rPr>
          <w:spacing w:val="-1"/>
        </w:rPr>
        <w:t xml:space="preserve"> </w:t>
      </w:r>
      <w:r>
        <w:rPr>
          <w:spacing w:val="-2"/>
        </w:rPr>
        <w:t>фильтры.</w:t>
      </w:r>
    </w:p>
    <w:p w:rsidR="00523D10" w:rsidRDefault="00C774EA">
      <w:pPr>
        <w:pStyle w:val="Heading3"/>
        <w:jc w:val="left"/>
      </w:pPr>
      <w:r>
        <w:t>Раздел</w:t>
      </w:r>
      <w:r>
        <w:rPr>
          <w:spacing w:val="-2"/>
        </w:rPr>
        <w:t xml:space="preserve"> </w:t>
      </w:r>
      <w:r>
        <w:t>12.</w:t>
      </w:r>
      <w:r>
        <w:rPr>
          <w:spacing w:val="-2"/>
        </w:rPr>
        <w:t xml:space="preserve"> </w:t>
      </w:r>
      <w:r>
        <w:t xml:space="preserve">Квантовые </w:t>
      </w:r>
      <w:r>
        <w:rPr>
          <w:spacing w:val="-2"/>
        </w:rPr>
        <w:t>явления.</w:t>
      </w:r>
    </w:p>
    <w:p w:rsidR="00523D10" w:rsidRDefault="00C774EA">
      <w:pPr>
        <w:pStyle w:val="a3"/>
        <w:spacing w:before="5" w:line="237" w:lineRule="auto"/>
        <w:ind w:right="359"/>
        <w:jc w:val="left"/>
      </w:pPr>
      <w:r>
        <w:t>Опыты</w:t>
      </w:r>
      <w:r>
        <w:rPr>
          <w:spacing w:val="-1"/>
        </w:rPr>
        <w:t xml:space="preserve"> </w:t>
      </w:r>
      <w:r>
        <w:t>Резерфорда и планетарная</w:t>
      </w:r>
      <w:r>
        <w:rPr>
          <w:spacing w:val="-3"/>
        </w:rPr>
        <w:t xml:space="preserve"> </w:t>
      </w:r>
      <w:r>
        <w:t>модель атома. Модель атома Бора. Испускание и</w:t>
      </w:r>
      <w:r>
        <w:rPr>
          <w:spacing w:val="-2"/>
        </w:rPr>
        <w:t xml:space="preserve"> </w:t>
      </w:r>
      <w:r>
        <w:t>поглощение света атомом. Кванты. Линейчатые спектры.</w:t>
      </w:r>
    </w:p>
    <w:p w:rsidR="00523D10" w:rsidRDefault="00C774EA">
      <w:pPr>
        <w:pStyle w:val="a3"/>
        <w:spacing w:before="4"/>
        <w:jc w:val="left"/>
      </w:pPr>
      <w:r>
        <w:t>Радиоактивность.</w:t>
      </w:r>
      <w:r>
        <w:rPr>
          <w:spacing w:val="5"/>
        </w:rPr>
        <w:t xml:space="preserve"> </w:t>
      </w:r>
      <w:r>
        <w:t>Альфа,</w:t>
      </w:r>
      <w:r>
        <w:rPr>
          <w:spacing w:val="8"/>
        </w:rPr>
        <w:t xml:space="preserve"> </w:t>
      </w:r>
      <w:r>
        <w:t>бета-</w:t>
      </w:r>
      <w:r>
        <w:rPr>
          <w:spacing w:val="3"/>
        </w:rPr>
        <w:t xml:space="preserve"> </w:t>
      </w:r>
      <w:r>
        <w:t>и</w:t>
      </w:r>
      <w:r>
        <w:rPr>
          <w:spacing w:val="7"/>
        </w:rPr>
        <w:t xml:space="preserve"> </w:t>
      </w:r>
      <w:r>
        <w:t>гамма-излучения.</w:t>
      </w:r>
      <w:r>
        <w:rPr>
          <w:spacing w:val="8"/>
        </w:rPr>
        <w:t xml:space="preserve"> </w:t>
      </w:r>
      <w:r>
        <w:t>Строение</w:t>
      </w:r>
      <w:r>
        <w:rPr>
          <w:spacing w:val="5"/>
        </w:rPr>
        <w:t xml:space="preserve"> </w:t>
      </w:r>
      <w:r>
        <w:t>атомного</w:t>
      </w:r>
      <w:r>
        <w:rPr>
          <w:spacing w:val="6"/>
        </w:rPr>
        <w:t xml:space="preserve"> </w:t>
      </w:r>
      <w:r>
        <w:t>ядра.</w:t>
      </w:r>
      <w:r>
        <w:rPr>
          <w:spacing w:val="5"/>
        </w:rPr>
        <w:t xml:space="preserve"> </w:t>
      </w:r>
      <w:r>
        <w:t>Нуклонная</w:t>
      </w:r>
      <w:r>
        <w:rPr>
          <w:spacing w:val="6"/>
        </w:rPr>
        <w:t xml:space="preserve"> </w:t>
      </w:r>
      <w:r>
        <w:rPr>
          <w:spacing w:val="-2"/>
        </w:rPr>
        <w:t>модель</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359"/>
        <w:jc w:val="left"/>
      </w:pPr>
      <w:r>
        <w:t>атомного ядра. Изотопы. Радиоактивные превращения. Период полураспада атомных ядер. Ядерные</w:t>
      </w:r>
      <w:r>
        <w:rPr>
          <w:spacing w:val="29"/>
        </w:rPr>
        <w:t xml:space="preserve"> </w:t>
      </w:r>
      <w:r>
        <w:t>реакции.</w:t>
      </w:r>
      <w:r>
        <w:rPr>
          <w:spacing w:val="32"/>
        </w:rPr>
        <w:t xml:space="preserve"> </w:t>
      </w:r>
      <w:r>
        <w:t>Законы</w:t>
      </w:r>
      <w:r>
        <w:rPr>
          <w:spacing w:val="32"/>
        </w:rPr>
        <w:t xml:space="preserve"> </w:t>
      </w:r>
      <w:r>
        <w:t>сохранения</w:t>
      </w:r>
      <w:r>
        <w:rPr>
          <w:spacing w:val="30"/>
        </w:rPr>
        <w:t xml:space="preserve"> </w:t>
      </w:r>
      <w:r>
        <w:t>зарядового</w:t>
      </w:r>
      <w:r>
        <w:rPr>
          <w:spacing w:val="30"/>
        </w:rPr>
        <w:t xml:space="preserve"> </w:t>
      </w:r>
      <w:r>
        <w:t>и</w:t>
      </w:r>
      <w:r>
        <w:rPr>
          <w:spacing w:val="31"/>
        </w:rPr>
        <w:t xml:space="preserve"> </w:t>
      </w:r>
      <w:r>
        <w:t>массового</w:t>
      </w:r>
      <w:r>
        <w:rPr>
          <w:spacing w:val="30"/>
        </w:rPr>
        <w:t xml:space="preserve"> </w:t>
      </w:r>
      <w:r>
        <w:t>чисел.</w:t>
      </w:r>
      <w:r>
        <w:rPr>
          <w:spacing w:val="33"/>
        </w:rPr>
        <w:t xml:space="preserve"> </w:t>
      </w:r>
      <w:r>
        <w:t>Энергия</w:t>
      </w:r>
      <w:r>
        <w:rPr>
          <w:spacing w:val="30"/>
        </w:rPr>
        <w:t xml:space="preserve"> </w:t>
      </w:r>
      <w:r>
        <w:t>связи</w:t>
      </w:r>
      <w:r>
        <w:rPr>
          <w:spacing w:val="31"/>
        </w:rPr>
        <w:t xml:space="preserve"> </w:t>
      </w:r>
      <w:r>
        <w:t>атомных ядер.</w:t>
      </w:r>
      <w:r>
        <w:rPr>
          <w:spacing w:val="37"/>
        </w:rPr>
        <w:t xml:space="preserve"> </w:t>
      </w:r>
      <w:r>
        <w:t>Связь</w:t>
      </w:r>
      <w:r>
        <w:rPr>
          <w:spacing w:val="26"/>
        </w:rPr>
        <w:t xml:space="preserve"> </w:t>
      </w:r>
      <w:r>
        <w:t>массы</w:t>
      </w:r>
      <w:r>
        <w:rPr>
          <w:spacing w:val="32"/>
        </w:rPr>
        <w:t xml:space="preserve"> </w:t>
      </w:r>
      <w:r>
        <w:t>и</w:t>
      </w:r>
      <w:r>
        <w:rPr>
          <w:spacing w:val="36"/>
        </w:rPr>
        <w:t xml:space="preserve"> </w:t>
      </w:r>
      <w:r>
        <w:t>энергии.</w:t>
      </w:r>
      <w:r>
        <w:rPr>
          <w:spacing w:val="32"/>
        </w:rPr>
        <w:t xml:space="preserve"> </w:t>
      </w:r>
      <w:r>
        <w:t>Реакции</w:t>
      </w:r>
      <w:r>
        <w:rPr>
          <w:spacing w:val="31"/>
        </w:rPr>
        <w:t xml:space="preserve"> </w:t>
      </w:r>
      <w:r>
        <w:t>синтеза</w:t>
      </w:r>
      <w:r>
        <w:rPr>
          <w:spacing w:val="34"/>
        </w:rPr>
        <w:t xml:space="preserve"> </w:t>
      </w:r>
      <w:r>
        <w:t>и</w:t>
      </w:r>
      <w:r>
        <w:rPr>
          <w:spacing w:val="31"/>
        </w:rPr>
        <w:t xml:space="preserve"> </w:t>
      </w:r>
      <w:r>
        <w:t>деления</w:t>
      </w:r>
      <w:r>
        <w:rPr>
          <w:spacing w:val="30"/>
        </w:rPr>
        <w:t xml:space="preserve"> </w:t>
      </w:r>
      <w:r>
        <w:t>ядер.</w:t>
      </w:r>
      <w:r>
        <w:rPr>
          <w:spacing w:val="37"/>
        </w:rPr>
        <w:t xml:space="preserve"> </w:t>
      </w:r>
      <w:r>
        <w:t>Источники</w:t>
      </w:r>
      <w:r>
        <w:rPr>
          <w:spacing w:val="36"/>
        </w:rPr>
        <w:t xml:space="preserve"> </w:t>
      </w:r>
      <w:r>
        <w:t>энергии</w:t>
      </w:r>
      <w:r>
        <w:rPr>
          <w:spacing w:val="31"/>
        </w:rPr>
        <w:t xml:space="preserve"> </w:t>
      </w:r>
      <w:r>
        <w:t>Солнца</w:t>
      </w:r>
      <w:r>
        <w:rPr>
          <w:spacing w:val="29"/>
        </w:rPr>
        <w:t xml:space="preserve"> </w:t>
      </w:r>
      <w:r>
        <w:t xml:space="preserve">и </w:t>
      </w:r>
      <w:r>
        <w:rPr>
          <w:spacing w:val="-2"/>
        </w:rPr>
        <w:t>звёзд.</w:t>
      </w:r>
    </w:p>
    <w:p w:rsidR="00523D10" w:rsidRDefault="00C774EA">
      <w:pPr>
        <w:pStyle w:val="a3"/>
        <w:jc w:val="left"/>
      </w:pPr>
      <w:r>
        <w:t>Ядерная</w:t>
      </w:r>
      <w:r>
        <w:rPr>
          <w:spacing w:val="-4"/>
        </w:rPr>
        <w:t xml:space="preserve"> </w:t>
      </w:r>
      <w:r>
        <w:t>энергетика.</w:t>
      </w:r>
      <w:r>
        <w:rPr>
          <w:spacing w:val="1"/>
        </w:rPr>
        <w:t xml:space="preserve"> </w:t>
      </w:r>
      <w:r>
        <w:t>Действия</w:t>
      </w:r>
      <w:r>
        <w:rPr>
          <w:spacing w:val="-6"/>
        </w:rPr>
        <w:t xml:space="preserve"> </w:t>
      </w:r>
      <w:r>
        <w:t>радиоактивных</w:t>
      </w:r>
      <w:r>
        <w:rPr>
          <w:spacing w:val="-10"/>
        </w:rPr>
        <w:t xml:space="preserve"> </w:t>
      </w:r>
      <w:r>
        <w:t>излучений</w:t>
      </w:r>
      <w:r>
        <w:rPr>
          <w:spacing w:val="-5"/>
        </w:rPr>
        <w:t xml:space="preserve"> </w:t>
      </w:r>
      <w:r>
        <w:t>на</w:t>
      </w:r>
      <w:r>
        <w:rPr>
          <w:spacing w:val="-2"/>
        </w:rPr>
        <w:t xml:space="preserve"> </w:t>
      </w:r>
      <w:r>
        <w:t>живые</w:t>
      </w:r>
      <w:r>
        <w:rPr>
          <w:spacing w:val="-2"/>
        </w:rPr>
        <w:t xml:space="preserve"> организмы.</w:t>
      </w:r>
    </w:p>
    <w:p w:rsidR="00523D10" w:rsidRDefault="00523D10">
      <w:pPr>
        <w:pStyle w:val="a3"/>
        <w:ind w:left="0"/>
        <w:jc w:val="left"/>
      </w:pPr>
    </w:p>
    <w:p w:rsidR="00523D10" w:rsidRDefault="00C774EA">
      <w:pPr>
        <w:spacing w:before="1"/>
        <w:ind w:left="1416"/>
        <w:rPr>
          <w:i/>
          <w:sz w:val="24"/>
        </w:rPr>
      </w:pPr>
      <w:r>
        <w:rPr>
          <w:i/>
          <w:spacing w:val="-2"/>
          <w:sz w:val="24"/>
        </w:rPr>
        <w:t>Демонстрации.</w:t>
      </w:r>
    </w:p>
    <w:p w:rsidR="00523D10" w:rsidRDefault="00C774EA">
      <w:pPr>
        <w:pStyle w:val="a3"/>
        <w:spacing w:before="4" w:line="237" w:lineRule="auto"/>
        <w:ind w:right="6627"/>
        <w:jc w:val="left"/>
      </w:pPr>
      <w:r>
        <w:t>Спектры</w:t>
      </w:r>
      <w:r>
        <w:rPr>
          <w:spacing w:val="-11"/>
        </w:rPr>
        <w:t xml:space="preserve"> </w:t>
      </w:r>
      <w:r>
        <w:t>излучения</w:t>
      </w:r>
      <w:r>
        <w:rPr>
          <w:spacing w:val="-15"/>
        </w:rPr>
        <w:t xml:space="preserve"> </w:t>
      </w:r>
      <w:r>
        <w:t>и</w:t>
      </w:r>
      <w:r>
        <w:rPr>
          <w:spacing w:val="-15"/>
        </w:rPr>
        <w:t xml:space="preserve"> </w:t>
      </w:r>
      <w:r>
        <w:t>поглощения. Спектры различных газов.</w:t>
      </w:r>
    </w:p>
    <w:p w:rsidR="00523D10" w:rsidRDefault="00C774EA">
      <w:pPr>
        <w:pStyle w:val="a3"/>
        <w:spacing w:before="4" w:line="275" w:lineRule="exact"/>
        <w:jc w:val="left"/>
      </w:pPr>
      <w:r>
        <w:t>Спектр</w:t>
      </w:r>
      <w:r>
        <w:rPr>
          <w:spacing w:val="-3"/>
        </w:rPr>
        <w:t xml:space="preserve"> </w:t>
      </w:r>
      <w:r>
        <w:rPr>
          <w:spacing w:val="-2"/>
        </w:rPr>
        <w:t>водорода.</w:t>
      </w:r>
    </w:p>
    <w:p w:rsidR="00523D10" w:rsidRDefault="00C774EA">
      <w:pPr>
        <w:pStyle w:val="a3"/>
        <w:spacing w:line="242" w:lineRule="auto"/>
        <w:ind w:right="5735"/>
        <w:jc w:val="left"/>
      </w:pPr>
      <w:r>
        <w:t>Наблюдение треков в камере Вильсона. Работа</w:t>
      </w:r>
      <w:r>
        <w:rPr>
          <w:spacing w:val="-12"/>
        </w:rPr>
        <w:t xml:space="preserve"> </w:t>
      </w:r>
      <w:r>
        <w:t>счётчика</w:t>
      </w:r>
      <w:r>
        <w:rPr>
          <w:spacing w:val="-12"/>
        </w:rPr>
        <w:t xml:space="preserve"> </w:t>
      </w:r>
      <w:r>
        <w:t>ионизирующих</w:t>
      </w:r>
      <w:r>
        <w:rPr>
          <w:spacing w:val="-15"/>
        </w:rPr>
        <w:t xml:space="preserve"> </w:t>
      </w:r>
      <w:r>
        <w:t>излучений.</w:t>
      </w:r>
    </w:p>
    <w:p w:rsidR="00523D10" w:rsidRDefault="00C774EA">
      <w:pPr>
        <w:pStyle w:val="a3"/>
        <w:spacing w:line="242" w:lineRule="auto"/>
        <w:ind w:right="3985"/>
        <w:jc w:val="left"/>
      </w:pPr>
      <w:r>
        <w:t>Регистрация</w:t>
      </w:r>
      <w:r>
        <w:rPr>
          <w:spacing w:val="-10"/>
        </w:rPr>
        <w:t xml:space="preserve"> </w:t>
      </w:r>
      <w:r>
        <w:t>излучения</w:t>
      </w:r>
      <w:r>
        <w:rPr>
          <w:spacing w:val="-10"/>
        </w:rPr>
        <w:t xml:space="preserve"> </w:t>
      </w:r>
      <w:r>
        <w:t>природных</w:t>
      </w:r>
      <w:r>
        <w:rPr>
          <w:spacing w:val="-10"/>
        </w:rPr>
        <w:t xml:space="preserve"> </w:t>
      </w:r>
      <w:r>
        <w:t>минералов</w:t>
      </w:r>
      <w:r>
        <w:rPr>
          <w:spacing w:val="-8"/>
        </w:rPr>
        <w:t xml:space="preserve"> </w:t>
      </w:r>
      <w:r>
        <w:t>и</w:t>
      </w:r>
      <w:r>
        <w:rPr>
          <w:spacing w:val="-4"/>
        </w:rPr>
        <w:t xml:space="preserve"> </w:t>
      </w:r>
      <w:r>
        <w:t>продуктов. Лабораторные работы и опыты.</w:t>
      </w:r>
    </w:p>
    <w:p w:rsidR="00523D10" w:rsidRDefault="00C774EA">
      <w:pPr>
        <w:pStyle w:val="a3"/>
        <w:spacing w:line="271" w:lineRule="exact"/>
        <w:jc w:val="left"/>
      </w:pPr>
      <w:r>
        <w:t>Наблюдение</w:t>
      </w:r>
      <w:r>
        <w:rPr>
          <w:spacing w:val="-5"/>
        </w:rPr>
        <w:t xml:space="preserve"> </w:t>
      </w:r>
      <w:r>
        <w:t>сплошных</w:t>
      </w:r>
      <w:r>
        <w:rPr>
          <w:spacing w:val="-7"/>
        </w:rPr>
        <w:t xml:space="preserve"> </w:t>
      </w:r>
      <w:r>
        <w:t>и</w:t>
      </w:r>
      <w:r>
        <w:rPr>
          <w:spacing w:val="-6"/>
        </w:rPr>
        <w:t xml:space="preserve"> </w:t>
      </w:r>
      <w:r>
        <w:t>линейчатых</w:t>
      </w:r>
      <w:r>
        <w:rPr>
          <w:spacing w:val="-2"/>
        </w:rPr>
        <w:t xml:space="preserve"> </w:t>
      </w:r>
      <w:r>
        <w:t>спектров</w:t>
      </w:r>
      <w:r>
        <w:rPr>
          <w:spacing w:val="-4"/>
        </w:rPr>
        <w:t xml:space="preserve"> </w:t>
      </w:r>
      <w:r>
        <w:rPr>
          <w:spacing w:val="-2"/>
        </w:rPr>
        <w:t>излучения.</w:t>
      </w:r>
    </w:p>
    <w:p w:rsidR="00523D10" w:rsidRDefault="00C774EA">
      <w:pPr>
        <w:pStyle w:val="a3"/>
        <w:spacing w:line="237" w:lineRule="auto"/>
        <w:ind w:right="359"/>
        <w:jc w:val="left"/>
      </w:pPr>
      <w:r>
        <w:t>Исследование</w:t>
      </w:r>
      <w:r>
        <w:rPr>
          <w:spacing w:val="-5"/>
        </w:rPr>
        <w:t xml:space="preserve"> </w:t>
      </w:r>
      <w:r>
        <w:t>треков:</w:t>
      </w:r>
      <w:r>
        <w:rPr>
          <w:spacing w:val="-4"/>
        </w:rPr>
        <w:t xml:space="preserve"> </w:t>
      </w:r>
      <w:r>
        <w:t>измерение</w:t>
      </w:r>
      <w:r>
        <w:rPr>
          <w:spacing w:val="-5"/>
        </w:rPr>
        <w:t xml:space="preserve"> </w:t>
      </w:r>
      <w:r>
        <w:t>энергии</w:t>
      </w:r>
      <w:r>
        <w:rPr>
          <w:spacing w:val="-3"/>
        </w:rPr>
        <w:t xml:space="preserve"> </w:t>
      </w:r>
      <w:r>
        <w:t>частицы</w:t>
      </w:r>
      <w:r>
        <w:rPr>
          <w:spacing w:val="-3"/>
        </w:rPr>
        <w:t xml:space="preserve"> </w:t>
      </w:r>
      <w:r>
        <w:t>по</w:t>
      </w:r>
      <w:r>
        <w:rPr>
          <w:spacing w:val="-8"/>
        </w:rPr>
        <w:t xml:space="preserve"> </w:t>
      </w:r>
      <w:r>
        <w:t>тормозному</w:t>
      </w:r>
      <w:r>
        <w:rPr>
          <w:spacing w:val="-8"/>
        </w:rPr>
        <w:t xml:space="preserve"> </w:t>
      </w:r>
      <w:r>
        <w:t>пути</w:t>
      </w:r>
      <w:r>
        <w:rPr>
          <w:spacing w:val="-7"/>
        </w:rPr>
        <w:t xml:space="preserve"> </w:t>
      </w:r>
      <w:r>
        <w:t>(по</w:t>
      </w:r>
      <w:r>
        <w:rPr>
          <w:spacing w:val="-4"/>
        </w:rPr>
        <w:t xml:space="preserve"> </w:t>
      </w:r>
      <w:r>
        <w:t>фотографиям). Измерение радиоактивного фона.</w:t>
      </w:r>
    </w:p>
    <w:p w:rsidR="00523D10" w:rsidRDefault="00C774EA">
      <w:pPr>
        <w:pStyle w:val="a3"/>
        <w:spacing w:before="1" w:line="275" w:lineRule="exact"/>
        <w:jc w:val="left"/>
      </w:pPr>
      <w:r>
        <w:t>Повторительно-обобщающий</w:t>
      </w:r>
      <w:r>
        <w:rPr>
          <w:spacing w:val="-11"/>
        </w:rPr>
        <w:t xml:space="preserve"> </w:t>
      </w:r>
      <w:r>
        <w:rPr>
          <w:spacing w:val="-2"/>
        </w:rPr>
        <w:t>модуль.</w:t>
      </w:r>
    </w:p>
    <w:p w:rsidR="00523D10" w:rsidRDefault="00C774EA">
      <w:pPr>
        <w:pStyle w:val="a3"/>
        <w:ind w:right="540"/>
      </w:pPr>
      <w: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23D10" w:rsidRDefault="00C774EA">
      <w:pPr>
        <w:pStyle w:val="a3"/>
        <w:tabs>
          <w:tab w:val="left" w:pos="2725"/>
          <w:tab w:val="left" w:pos="4362"/>
          <w:tab w:val="left" w:pos="8108"/>
          <w:tab w:val="left" w:pos="9326"/>
          <w:tab w:val="left" w:pos="10501"/>
        </w:tabs>
        <w:ind w:right="542"/>
        <w:jc w:val="left"/>
      </w:pPr>
      <w:r>
        <w:t>При изучении</w:t>
      </w:r>
      <w:r>
        <w:rPr>
          <w:spacing w:val="-1"/>
        </w:rPr>
        <w:t xml:space="preserve"> </w:t>
      </w:r>
      <w:r>
        <w:t>данного</w:t>
      </w:r>
      <w:r>
        <w:rPr>
          <w:spacing w:val="-2"/>
        </w:rPr>
        <w:t xml:space="preserve"> </w:t>
      </w:r>
      <w:r>
        <w:t xml:space="preserve">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w:t>
      </w:r>
      <w:r>
        <w:rPr>
          <w:spacing w:val="-2"/>
        </w:rPr>
        <w:t>обучения,</w:t>
      </w:r>
      <w:r>
        <w:tab/>
      </w:r>
      <w:r>
        <w:rPr>
          <w:spacing w:val="-2"/>
        </w:rPr>
        <w:t>формируется</w:t>
      </w:r>
      <w:r>
        <w:tab/>
        <w:t>естественнонаучная грамотность:</w:t>
      </w:r>
      <w:r>
        <w:tab/>
      </w:r>
      <w:r>
        <w:rPr>
          <w:spacing w:val="-2"/>
        </w:rPr>
        <w:t>освоение</w:t>
      </w:r>
      <w:r>
        <w:tab/>
      </w:r>
      <w:r>
        <w:rPr>
          <w:spacing w:val="-2"/>
        </w:rPr>
        <w:t>научных</w:t>
      </w:r>
      <w:r>
        <w:tab/>
      </w:r>
      <w:r>
        <w:rPr>
          <w:spacing w:val="-2"/>
        </w:rPr>
        <w:t xml:space="preserve">методов </w:t>
      </w:r>
      <w:r>
        <w:t>исследования явлений</w:t>
      </w:r>
      <w:r>
        <w:rPr>
          <w:spacing w:val="-2"/>
        </w:rPr>
        <w:t xml:space="preserve"> </w:t>
      </w:r>
      <w:r>
        <w:t>природы</w:t>
      </w:r>
      <w:r>
        <w:rPr>
          <w:spacing w:val="-1"/>
        </w:rPr>
        <w:t xml:space="preserve"> </w:t>
      </w:r>
      <w:r>
        <w:t>и</w:t>
      </w:r>
      <w:r>
        <w:rPr>
          <w:spacing w:val="-2"/>
        </w:rPr>
        <w:t xml:space="preserve"> </w:t>
      </w:r>
      <w:r>
        <w:t>техники, овладение умениями</w:t>
      </w:r>
      <w:r>
        <w:rPr>
          <w:spacing w:val="-2"/>
        </w:rPr>
        <w:t xml:space="preserve"> </w:t>
      </w:r>
      <w:r>
        <w:t>объяснять физические явления, применяя полученные знания, решать задачи, в том числе качественные и экспериментальные. Принципиально</w:t>
      </w:r>
      <w:r>
        <w:rPr>
          <w:spacing w:val="80"/>
        </w:rPr>
        <w:t xml:space="preserve"> </w:t>
      </w:r>
      <w:r>
        <w:t>деятельностный</w:t>
      </w:r>
      <w:r>
        <w:rPr>
          <w:spacing w:val="80"/>
        </w:rPr>
        <w:t xml:space="preserve"> </w:t>
      </w:r>
      <w:r>
        <w:t>характер</w:t>
      </w:r>
      <w:r>
        <w:rPr>
          <w:spacing w:val="80"/>
        </w:rPr>
        <w:t xml:space="preserve"> </w:t>
      </w:r>
      <w:r>
        <w:t>данного</w:t>
      </w:r>
      <w:r>
        <w:rPr>
          <w:spacing w:val="80"/>
        </w:rPr>
        <w:t xml:space="preserve"> </w:t>
      </w:r>
      <w:r>
        <w:t>раздела</w:t>
      </w:r>
      <w:r>
        <w:rPr>
          <w:spacing w:val="80"/>
        </w:rPr>
        <w:t xml:space="preserve"> </w:t>
      </w:r>
      <w:r>
        <w:t>реализуется</w:t>
      </w:r>
      <w:r>
        <w:rPr>
          <w:spacing w:val="80"/>
        </w:rPr>
        <w:t xml:space="preserve"> </w:t>
      </w:r>
      <w:r>
        <w:t>за</w:t>
      </w:r>
      <w:r>
        <w:rPr>
          <w:spacing w:val="80"/>
        </w:rPr>
        <w:t xml:space="preserve"> </w:t>
      </w:r>
      <w:r>
        <w:t>счёт</w:t>
      </w:r>
      <w:r>
        <w:rPr>
          <w:spacing w:val="80"/>
        </w:rPr>
        <w:t xml:space="preserve"> </w:t>
      </w:r>
      <w:r>
        <w:t>того,</w:t>
      </w:r>
      <w:r>
        <w:rPr>
          <w:spacing w:val="80"/>
        </w:rPr>
        <w:t xml:space="preserve"> </w:t>
      </w:r>
      <w:r>
        <w:t>что обучающиеся выполняют задания, в которых им предлагается:</w:t>
      </w:r>
    </w:p>
    <w:p w:rsidR="00523D10" w:rsidRDefault="00C774EA">
      <w:pPr>
        <w:pStyle w:val="a3"/>
        <w:spacing w:before="2"/>
        <w:jc w:val="left"/>
      </w:pPr>
      <w:r>
        <w:t>на</w:t>
      </w:r>
      <w:r>
        <w:rPr>
          <w:spacing w:val="80"/>
        </w:rPr>
        <w:t xml:space="preserve"> </w:t>
      </w:r>
      <w:r>
        <w:t>основе</w:t>
      </w:r>
      <w:r>
        <w:rPr>
          <w:spacing w:val="80"/>
        </w:rPr>
        <w:t xml:space="preserve"> </w:t>
      </w:r>
      <w:r>
        <w:t>полученных</w:t>
      </w:r>
      <w:r>
        <w:rPr>
          <w:spacing w:val="80"/>
        </w:rPr>
        <w:t xml:space="preserve"> </w:t>
      </w:r>
      <w:r>
        <w:t>знаний</w:t>
      </w:r>
      <w:r>
        <w:rPr>
          <w:spacing w:val="80"/>
        </w:rPr>
        <w:t xml:space="preserve"> </w:t>
      </w:r>
      <w:r>
        <w:t>распознавать</w:t>
      </w:r>
      <w:r>
        <w:rPr>
          <w:spacing w:val="80"/>
        </w:rPr>
        <w:t xml:space="preserve"> </w:t>
      </w:r>
      <w:r>
        <w:t>и</w:t>
      </w:r>
      <w:r>
        <w:rPr>
          <w:spacing w:val="80"/>
        </w:rPr>
        <w:t xml:space="preserve"> </w:t>
      </w:r>
      <w:r>
        <w:t>научно</w:t>
      </w:r>
      <w:r>
        <w:rPr>
          <w:spacing w:val="80"/>
        </w:rPr>
        <w:t xml:space="preserve"> </w:t>
      </w:r>
      <w:r>
        <w:t>объяснять</w:t>
      </w:r>
      <w:r>
        <w:rPr>
          <w:spacing w:val="80"/>
        </w:rPr>
        <w:t xml:space="preserve"> </w:t>
      </w:r>
      <w:r>
        <w:t>физические</w:t>
      </w:r>
      <w:r>
        <w:rPr>
          <w:spacing w:val="80"/>
        </w:rPr>
        <w:t xml:space="preserve"> </w:t>
      </w:r>
      <w:r>
        <w:t>явления</w:t>
      </w:r>
      <w:r>
        <w:rPr>
          <w:spacing w:val="80"/>
        </w:rPr>
        <w:t xml:space="preserve"> </w:t>
      </w:r>
      <w:r>
        <w:t>в окружающей природе и повседневной жизни;</w:t>
      </w:r>
    </w:p>
    <w:p w:rsidR="00523D10" w:rsidRDefault="00C774EA">
      <w:pPr>
        <w:pStyle w:val="a3"/>
        <w:spacing w:before="3" w:line="237" w:lineRule="auto"/>
        <w:ind w:right="537"/>
      </w:pPr>
      <w:r>
        <w:t>использовать научные методы исследования физических явлений, в том числе для проверки гипотез и получения теоретических выводов;</w:t>
      </w:r>
    </w:p>
    <w:p w:rsidR="00523D10" w:rsidRDefault="00C774EA">
      <w:pPr>
        <w:pStyle w:val="a3"/>
        <w:spacing w:before="3"/>
        <w:ind w:right="550"/>
      </w:pPr>
      <w: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23D10" w:rsidRDefault="00523D10">
      <w:pPr>
        <w:pStyle w:val="a3"/>
        <w:spacing w:before="1"/>
        <w:ind w:left="0"/>
        <w:jc w:val="left"/>
      </w:pPr>
    </w:p>
    <w:p w:rsidR="00523D10" w:rsidRDefault="00C774EA">
      <w:pPr>
        <w:pStyle w:val="Heading2"/>
        <w:jc w:val="left"/>
      </w:pPr>
      <w:r>
        <w:t>Планируемые</w:t>
      </w:r>
      <w:r>
        <w:rPr>
          <w:spacing w:val="-4"/>
        </w:rPr>
        <w:t xml:space="preserve"> </w:t>
      </w:r>
      <w:r>
        <w:rPr>
          <w:spacing w:val="-2"/>
        </w:rPr>
        <w:t>результаты</w:t>
      </w:r>
    </w:p>
    <w:p w:rsidR="00523D10" w:rsidRDefault="00523D10">
      <w:pPr>
        <w:pStyle w:val="a3"/>
        <w:spacing w:before="2"/>
        <w:ind w:left="0"/>
        <w:jc w:val="left"/>
        <w:rPr>
          <w:b/>
        </w:rPr>
      </w:pPr>
    </w:p>
    <w:p w:rsidR="00523D10" w:rsidRDefault="00C774EA">
      <w:pPr>
        <w:pStyle w:val="a3"/>
        <w:spacing w:line="237" w:lineRule="auto"/>
        <w:ind w:firstLine="710"/>
        <w:jc w:val="left"/>
      </w:pPr>
      <w:r>
        <w:t>Изучение</w:t>
      </w:r>
      <w:r>
        <w:rPr>
          <w:spacing w:val="30"/>
        </w:rPr>
        <w:t xml:space="preserve"> </w:t>
      </w:r>
      <w:r>
        <w:t>физики на уровне основного общего</w:t>
      </w:r>
      <w:r>
        <w:rPr>
          <w:spacing w:val="31"/>
        </w:rPr>
        <w:t xml:space="preserve"> </w:t>
      </w:r>
      <w:r>
        <w:t>образования направлено на</w:t>
      </w:r>
      <w:r>
        <w:rPr>
          <w:spacing w:val="30"/>
        </w:rPr>
        <w:t xml:space="preserve"> </w:t>
      </w:r>
      <w:r>
        <w:t>достижение личностных, метапредметных и предметных образовательных результатов.</w:t>
      </w:r>
    </w:p>
    <w:p w:rsidR="00523D10" w:rsidRDefault="00C774EA">
      <w:pPr>
        <w:pStyle w:val="a3"/>
        <w:spacing w:before="4"/>
        <w:jc w:val="left"/>
      </w:pPr>
      <w: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23D10" w:rsidRDefault="00523D10">
      <w:pPr>
        <w:pStyle w:val="a3"/>
        <w:spacing w:before="271"/>
        <w:ind w:left="0"/>
        <w:jc w:val="left"/>
      </w:pPr>
    </w:p>
    <w:p w:rsidR="00523D10" w:rsidRDefault="00C774EA">
      <w:pPr>
        <w:pStyle w:val="Heading3"/>
        <w:numPr>
          <w:ilvl w:val="0"/>
          <w:numId w:val="42"/>
        </w:numPr>
        <w:tabs>
          <w:tab w:val="left" w:pos="1678"/>
        </w:tabs>
        <w:spacing w:line="240" w:lineRule="auto"/>
        <w:ind w:left="1678" w:hanging="262"/>
      </w:pPr>
      <w:r>
        <w:t>патриотического</w:t>
      </w:r>
      <w:r>
        <w:rPr>
          <w:spacing w:val="-15"/>
        </w:rPr>
        <w:t xml:space="preserve"> </w:t>
      </w:r>
      <w:r>
        <w:rPr>
          <w:spacing w:val="-2"/>
        </w:rPr>
        <w:t>воспитания:</w:t>
      </w:r>
    </w:p>
    <w:p w:rsidR="00523D10" w:rsidRDefault="00C774EA">
      <w:pPr>
        <w:pStyle w:val="a5"/>
        <w:numPr>
          <w:ilvl w:val="1"/>
          <w:numId w:val="42"/>
        </w:numPr>
        <w:tabs>
          <w:tab w:val="left" w:pos="1554"/>
        </w:tabs>
        <w:spacing w:before="3" w:line="275" w:lineRule="exact"/>
        <w:ind w:left="1554" w:hanging="138"/>
        <w:jc w:val="left"/>
        <w:rPr>
          <w:sz w:val="24"/>
        </w:rPr>
      </w:pPr>
      <w:r>
        <w:rPr>
          <w:sz w:val="24"/>
        </w:rPr>
        <w:t>проявление</w:t>
      </w:r>
      <w:r>
        <w:rPr>
          <w:spacing w:val="-6"/>
          <w:sz w:val="24"/>
        </w:rPr>
        <w:t xml:space="preserve"> </w:t>
      </w:r>
      <w:r>
        <w:rPr>
          <w:sz w:val="24"/>
        </w:rPr>
        <w:t>интереса</w:t>
      </w:r>
      <w:r>
        <w:rPr>
          <w:spacing w:val="-3"/>
          <w:sz w:val="24"/>
        </w:rPr>
        <w:t xml:space="preserve"> </w:t>
      </w:r>
      <w:r>
        <w:rPr>
          <w:sz w:val="24"/>
        </w:rPr>
        <w:t>к</w:t>
      </w:r>
      <w:r>
        <w:rPr>
          <w:spacing w:val="-4"/>
          <w:sz w:val="24"/>
        </w:rPr>
        <w:t xml:space="preserve"> </w:t>
      </w:r>
      <w:r>
        <w:rPr>
          <w:sz w:val="24"/>
        </w:rPr>
        <w:t>истории</w:t>
      </w:r>
      <w:r>
        <w:rPr>
          <w:spacing w:val="-6"/>
          <w:sz w:val="24"/>
        </w:rPr>
        <w:t xml:space="preserve"> </w:t>
      </w:r>
      <w:r>
        <w:rPr>
          <w:sz w:val="24"/>
        </w:rPr>
        <w:t>и</w:t>
      </w:r>
      <w:r>
        <w:rPr>
          <w:spacing w:val="-6"/>
          <w:sz w:val="24"/>
        </w:rPr>
        <w:t xml:space="preserve"> </w:t>
      </w:r>
      <w:r>
        <w:rPr>
          <w:sz w:val="24"/>
        </w:rPr>
        <w:t>современному</w:t>
      </w:r>
      <w:r>
        <w:rPr>
          <w:spacing w:val="-2"/>
          <w:sz w:val="24"/>
        </w:rPr>
        <w:t xml:space="preserve"> </w:t>
      </w:r>
      <w:r>
        <w:rPr>
          <w:sz w:val="24"/>
        </w:rPr>
        <w:t>состоянию</w:t>
      </w:r>
      <w:r>
        <w:rPr>
          <w:spacing w:val="-4"/>
          <w:sz w:val="24"/>
        </w:rPr>
        <w:t xml:space="preserve"> </w:t>
      </w:r>
      <w:r>
        <w:rPr>
          <w:sz w:val="24"/>
        </w:rPr>
        <w:t>российской</w:t>
      </w:r>
      <w:r>
        <w:rPr>
          <w:spacing w:val="-6"/>
          <w:sz w:val="24"/>
        </w:rPr>
        <w:t xml:space="preserve"> </w:t>
      </w:r>
      <w:r>
        <w:rPr>
          <w:sz w:val="24"/>
        </w:rPr>
        <w:t>физической</w:t>
      </w:r>
      <w:r>
        <w:rPr>
          <w:spacing w:val="-1"/>
          <w:sz w:val="24"/>
        </w:rPr>
        <w:t xml:space="preserve"> </w:t>
      </w:r>
      <w:r>
        <w:rPr>
          <w:spacing w:val="-2"/>
          <w:sz w:val="24"/>
        </w:rPr>
        <w:t>науки;</w:t>
      </w:r>
    </w:p>
    <w:p w:rsidR="00523D10" w:rsidRDefault="00C774EA">
      <w:pPr>
        <w:pStyle w:val="a5"/>
        <w:numPr>
          <w:ilvl w:val="1"/>
          <w:numId w:val="42"/>
        </w:numPr>
        <w:tabs>
          <w:tab w:val="left" w:pos="1554"/>
        </w:tabs>
        <w:spacing w:line="275" w:lineRule="exact"/>
        <w:ind w:left="1554" w:hanging="138"/>
        <w:jc w:val="left"/>
        <w:rPr>
          <w:sz w:val="24"/>
        </w:rPr>
      </w:pPr>
      <w:r>
        <w:rPr>
          <w:sz w:val="24"/>
        </w:rPr>
        <w:t>ценностное</w:t>
      </w:r>
      <w:r>
        <w:rPr>
          <w:spacing w:val="-6"/>
          <w:sz w:val="24"/>
        </w:rPr>
        <w:t xml:space="preserve"> </w:t>
      </w:r>
      <w:r>
        <w:rPr>
          <w:sz w:val="24"/>
        </w:rPr>
        <w:t>отношение</w:t>
      </w:r>
      <w:r>
        <w:rPr>
          <w:spacing w:val="-4"/>
          <w:sz w:val="24"/>
        </w:rPr>
        <w:t xml:space="preserve"> </w:t>
      </w:r>
      <w:r>
        <w:rPr>
          <w:sz w:val="24"/>
        </w:rPr>
        <w:t>к</w:t>
      </w:r>
      <w:r>
        <w:rPr>
          <w:spacing w:val="-9"/>
          <w:sz w:val="24"/>
        </w:rPr>
        <w:t xml:space="preserve"> </w:t>
      </w:r>
      <w:r>
        <w:rPr>
          <w:sz w:val="24"/>
        </w:rPr>
        <w:t>достижениям</w:t>
      </w:r>
      <w:r>
        <w:rPr>
          <w:spacing w:val="-2"/>
          <w:sz w:val="24"/>
        </w:rPr>
        <w:t xml:space="preserve"> </w:t>
      </w:r>
      <w:r>
        <w:rPr>
          <w:sz w:val="24"/>
        </w:rPr>
        <w:t>российских</w:t>
      </w:r>
      <w:r>
        <w:rPr>
          <w:spacing w:val="-2"/>
          <w:sz w:val="24"/>
        </w:rPr>
        <w:t xml:space="preserve"> </w:t>
      </w:r>
      <w:r>
        <w:rPr>
          <w:sz w:val="24"/>
        </w:rPr>
        <w:t>учёных-</w:t>
      </w:r>
      <w:r>
        <w:rPr>
          <w:spacing w:val="-2"/>
          <w:sz w:val="24"/>
        </w:rPr>
        <w:t>физиков;</w:t>
      </w:r>
    </w:p>
    <w:p w:rsidR="00523D10" w:rsidRDefault="00C774EA">
      <w:pPr>
        <w:pStyle w:val="Heading3"/>
        <w:numPr>
          <w:ilvl w:val="0"/>
          <w:numId w:val="42"/>
        </w:numPr>
        <w:tabs>
          <w:tab w:val="left" w:pos="1678"/>
        </w:tabs>
        <w:spacing w:before="3"/>
        <w:ind w:left="1678" w:hanging="262"/>
      </w:pPr>
      <w:r>
        <w:t>гражданского</w:t>
      </w:r>
      <w:r>
        <w:rPr>
          <w:spacing w:val="-7"/>
        </w:rPr>
        <w:t xml:space="preserve"> </w:t>
      </w:r>
      <w:r>
        <w:t>и</w:t>
      </w:r>
      <w:r>
        <w:rPr>
          <w:spacing w:val="-8"/>
        </w:rPr>
        <w:t xml:space="preserve"> </w:t>
      </w:r>
      <w:r>
        <w:t>духовно-нравственного</w:t>
      </w:r>
      <w:r>
        <w:rPr>
          <w:spacing w:val="-4"/>
        </w:rPr>
        <w:t xml:space="preserve"> </w:t>
      </w:r>
      <w:r>
        <w:rPr>
          <w:spacing w:val="-2"/>
        </w:rPr>
        <w:t>воспитания:</w:t>
      </w:r>
    </w:p>
    <w:p w:rsidR="00523D10" w:rsidRDefault="00C774EA">
      <w:pPr>
        <w:pStyle w:val="a5"/>
        <w:numPr>
          <w:ilvl w:val="1"/>
          <w:numId w:val="42"/>
        </w:numPr>
        <w:tabs>
          <w:tab w:val="left" w:pos="1554"/>
        </w:tabs>
        <w:spacing w:line="242" w:lineRule="auto"/>
        <w:ind w:left="1416" w:right="535" w:firstLine="0"/>
        <w:jc w:val="left"/>
        <w:rPr>
          <w:sz w:val="24"/>
        </w:rPr>
      </w:pPr>
      <w:r>
        <w:rPr>
          <w:sz w:val="24"/>
        </w:rPr>
        <w:t>готовность к активному участию в обсуждении общественно значимых</w:t>
      </w:r>
      <w:r>
        <w:rPr>
          <w:spacing w:val="-1"/>
          <w:sz w:val="24"/>
        </w:rPr>
        <w:t xml:space="preserve"> </w:t>
      </w:r>
      <w:r>
        <w:rPr>
          <w:sz w:val="24"/>
        </w:rPr>
        <w:t>и этических проблем, связанных с практическим применением достижений физики;</w:t>
      </w:r>
    </w:p>
    <w:p w:rsidR="00523D10" w:rsidRDefault="00523D10">
      <w:pPr>
        <w:pStyle w:val="a5"/>
        <w:spacing w:line="242" w:lineRule="auto"/>
        <w:jc w:val="left"/>
        <w:rPr>
          <w:sz w:val="24"/>
        </w:rPr>
        <w:sectPr w:rsidR="00523D10">
          <w:pgSz w:w="12240" w:h="15840"/>
          <w:pgMar w:top="640" w:right="360" w:bottom="960" w:left="0" w:header="0" w:footer="715" w:gutter="0"/>
          <w:cols w:space="720"/>
        </w:sectPr>
      </w:pPr>
    </w:p>
    <w:p w:rsidR="00523D10" w:rsidRDefault="00C774EA">
      <w:pPr>
        <w:pStyle w:val="a5"/>
        <w:numPr>
          <w:ilvl w:val="1"/>
          <w:numId w:val="42"/>
        </w:numPr>
        <w:tabs>
          <w:tab w:val="left" w:pos="1554"/>
        </w:tabs>
        <w:spacing w:before="77"/>
        <w:ind w:left="1554" w:hanging="138"/>
        <w:jc w:val="left"/>
        <w:rPr>
          <w:sz w:val="24"/>
        </w:rPr>
      </w:pPr>
      <w:r>
        <w:rPr>
          <w:sz w:val="24"/>
        </w:rPr>
        <w:t>осознание</w:t>
      </w:r>
      <w:r>
        <w:rPr>
          <w:spacing w:val="-7"/>
          <w:sz w:val="24"/>
        </w:rPr>
        <w:t xml:space="preserve"> </w:t>
      </w:r>
      <w:r>
        <w:rPr>
          <w:sz w:val="24"/>
        </w:rPr>
        <w:t>важности</w:t>
      </w:r>
      <w:r>
        <w:rPr>
          <w:spacing w:val="-6"/>
          <w:sz w:val="24"/>
        </w:rPr>
        <w:t xml:space="preserve"> </w:t>
      </w:r>
      <w:r>
        <w:rPr>
          <w:sz w:val="24"/>
        </w:rPr>
        <w:t>морально-этических</w:t>
      </w:r>
      <w:r>
        <w:rPr>
          <w:spacing w:val="-3"/>
          <w:sz w:val="24"/>
        </w:rPr>
        <w:t xml:space="preserve"> </w:t>
      </w:r>
      <w:r>
        <w:rPr>
          <w:sz w:val="24"/>
        </w:rPr>
        <w:t>принципов</w:t>
      </w:r>
      <w:r>
        <w:rPr>
          <w:spacing w:val="-6"/>
          <w:sz w:val="24"/>
        </w:rPr>
        <w:t xml:space="preserve"> </w:t>
      </w:r>
      <w:r>
        <w:rPr>
          <w:sz w:val="24"/>
        </w:rPr>
        <w:t>в</w:t>
      </w:r>
      <w:r>
        <w:rPr>
          <w:spacing w:val="-7"/>
          <w:sz w:val="24"/>
        </w:rPr>
        <w:t xml:space="preserve"> </w:t>
      </w:r>
      <w:r>
        <w:rPr>
          <w:sz w:val="24"/>
        </w:rPr>
        <w:t>деятельности</w:t>
      </w:r>
      <w:r>
        <w:rPr>
          <w:spacing w:val="3"/>
          <w:sz w:val="24"/>
        </w:rPr>
        <w:t xml:space="preserve"> </w:t>
      </w:r>
      <w:r>
        <w:rPr>
          <w:spacing w:val="-2"/>
          <w:sz w:val="24"/>
        </w:rPr>
        <w:t>учёного;</w:t>
      </w:r>
    </w:p>
    <w:p w:rsidR="00523D10" w:rsidRDefault="00C774EA">
      <w:pPr>
        <w:pStyle w:val="Heading3"/>
        <w:numPr>
          <w:ilvl w:val="0"/>
          <w:numId w:val="42"/>
        </w:numPr>
        <w:tabs>
          <w:tab w:val="left" w:pos="1678"/>
        </w:tabs>
        <w:spacing w:before="2"/>
        <w:ind w:left="1678" w:hanging="262"/>
      </w:pPr>
      <w:r>
        <w:t>эстетического</w:t>
      </w:r>
      <w:r>
        <w:rPr>
          <w:spacing w:val="-14"/>
        </w:rPr>
        <w:t xml:space="preserve"> </w:t>
      </w:r>
      <w:r>
        <w:rPr>
          <w:spacing w:val="-2"/>
        </w:rPr>
        <w:t>воспитания:</w:t>
      </w:r>
    </w:p>
    <w:p w:rsidR="00523D10" w:rsidRDefault="00C774EA">
      <w:pPr>
        <w:pStyle w:val="a5"/>
        <w:numPr>
          <w:ilvl w:val="1"/>
          <w:numId w:val="42"/>
        </w:numPr>
        <w:tabs>
          <w:tab w:val="left" w:pos="1554"/>
        </w:tabs>
        <w:spacing w:line="242" w:lineRule="auto"/>
        <w:ind w:left="1416" w:right="549" w:firstLine="0"/>
        <w:jc w:val="left"/>
        <w:rPr>
          <w:sz w:val="24"/>
        </w:rPr>
      </w:pPr>
      <w:r>
        <w:rPr>
          <w:sz w:val="24"/>
        </w:rPr>
        <w:t>восприятие эстетических качеств физической науки: её гармоничного построения, строгости, точности, лаконичности;</w:t>
      </w:r>
    </w:p>
    <w:p w:rsidR="00523D10" w:rsidRDefault="00C774EA">
      <w:pPr>
        <w:pStyle w:val="Heading3"/>
        <w:numPr>
          <w:ilvl w:val="0"/>
          <w:numId w:val="42"/>
        </w:numPr>
        <w:tabs>
          <w:tab w:val="left" w:pos="1678"/>
        </w:tabs>
        <w:spacing w:line="271" w:lineRule="exact"/>
        <w:ind w:left="1678" w:hanging="262"/>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5"/>
        <w:numPr>
          <w:ilvl w:val="1"/>
          <w:numId w:val="42"/>
        </w:numPr>
        <w:tabs>
          <w:tab w:val="left" w:pos="1554"/>
        </w:tabs>
        <w:spacing w:before="1"/>
        <w:ind w:left="1416" w:right="534" w:firstLine="0"/>
        <w:jc w:val="left"/>
        <w:rPr>
          <w:sz w:val="24"/>
        </w:rPr>
      </w:pPr>
      <w:r>
        <w:rPr>
          <w:sz w:val="24"/>
        </w:rPr>
        <w:t>осознание</w:t>
      </w:r>
      <w:r>
        <w:rPr>
          <w:spacing w:val="40"/>
          <w:sz w:val="24"/>
        </w:rPr>
        <w:t xml:space="preserve"> </w:t>
      </w:r>
      <w:r>
        <w:rPr>
          <w:sz w:val="24"/>
        </w:rPr>
        <w:t>ценности</w:t>
      </w:r>
      <w:r>
        <w:rPr>
          <w:spacing w:val="40"/>
          <w:sz w:val="24"/>
        </w:rPr>
        <w:t xml:space="preserve"> </w:t>
      </w:r>
      <w:r>
        <w:rPr>
          <w:sz w:val="24"/>
        </w:rPr>
        <w:t>физической</w:t>
      </w:r>
      <w:r>
        <w:rPr>
          <w:spacing w:val="40"/>
          <w:sz w:val="24"/>
        </w:rPr>
        <w:t xml:space="preserve"> </w:t>
      </w:r>
      <w:r>
        <w:rPr>
          <w:sz w:val="24"/>
        </w:rPr>
        <w:t>науки</w:t>
      </w:r>
      <w:r>
        <w:rPr>
          <w:spacing w:val="40"/>
          <w:sz w:val="24"/>
        </w:rPr>
        <w:t xml:space="preserve"> </w:t>
      </w:r>
      <w:r>
        <w:rPr>
          <w:sz w:val="24"/>
        </w:rPr>
        <w:t>как</w:t>
      </w:r>
      <w:r>
        <w:rPr>
          <w:spacing w:val="40"/>
          <w:sz w:val="24"/>
        </w:rPr>
        <w:t xml:space="preserve"> </w:t>
      </w:r>
      <w:r>
        <w:rPr>
          <w:sz w:val="24"/>
        </w:rPr>
        <w:t>мощного</w:t>
      </w:r>
      <w:r>
        <w:rPr>
          <w:spacing w:val="40"/>
          <w:sz w:val="24"/>
        </w:rPr>
        <w:t xml:space="preserve"> </w:t>
      </w:r>
      <w:r>
        <w:rPr>
          <w:sz w:val="24"/>
        </w:rPr>
        <w:t>инструмента</w:t>
      </w:r>
      <w:r>
        <w:rPr>
          <w:spacing w:val="40"/>
          <w:sz w:val="24"/>
        </w:rPr>
        <w:t xml:space="preserve"> </w:t>
      </w:r>
      <w:r>
        <w:rPr>
          <w:sz w:val="24"/>
        </w:rPr>
        <w:t>познания</w:t>
      </w:r>
      <w:r>
        <w:rPr>
          <w:spacing w:val="40"/>
          <w:sz w:val="24"/>
        </w:rPr>
        <w:t xml:space="preserve"> </w:t>
      </w:r>
      <w:r>
        <w:rPr>
          <w:sz w:val="24"/>
        </w:rPr>
        <w:t>мира,</w:t>
      </w:r>
      <w:r>
        <w:rPr>
          <w:spacing w:val="40"/>
          <w:sz w:val="24"/>
        </w:rPr>
        <w:t xml:space="preserve"> </w:t>
      </w:r>
      <w:r>
        <w:rPr>
          <w:sz w:val="24"/>
        </w:rPr>
        <w:t>основы</w:t>
      </w:r>
      <w:r>
        <w:rPr>
          <w:spacing w:val="40"/>
          <w:sz w:val="24"/>
        </w:rPr>
        <w:t xml:space="preserve"> </w:t>
      </w:r>
      <w:r>
        <w:rPr>
          <w:sz w:val="24"/>
        </w:rPr>
        <w:t>развития технологий, важнейшей составляющей культуры;</w:t>
      </w:r>
    </w:p>
    <w:p w:rsidR="00523D10" w:rsidRDefault="00C774EA">
      <w:pPr>
        <w:pStyle w:val="a5"/>
        <w:numPr>
          <w:ilvl w:val="1"/>
          <w:numId w:val="42"/>
        </w:numPr>
        <w:tabs>
          <w:tab w:val="left" w:pos="1554"/>
        </w:tabs>
        <w:spacing w:before="1" w:line="275" w:lineRule="exact"/>
        <w:ind w:left="1554" w:hanging="138"/>
        <w:jc w:val="left"/>
        <w:rPr>
          <w:sz w:val="24"/>
        </w:rPr>
      </w:pPr>
      <w:r>
        <w:rPr>
          <w:sz w:val="24"/>
        </w:rPr>
        <w:t>развитие</w:t>
      </w:r>
      <w:r>
        <w:rPr>
          <w:spacing w:val="-13"/>
          <w:sz w:val="24"/>
        </w:rPr>
        <w:t xml:space="preserve"> </w:t>
      </w:r>
      <w:r>
        <w:rPr>
          <w:sz w:val="24"/>
        </w:rPr>
        <w:t>научной</w:t>
      </w:r>
      <w:r>
        <w:rPr>
          <w:spacing w:val="-4"/>
          <w:sz w:val="24"/>
        </w:rPr>
        <w:t xml:space="preserve"> </w:t>
      </w:r>
      <w:r>
        <w:rPr>
          <w:sz w:val="24"/>
        </w:rPr>
        <w:t>любознательности,</w:t>
      </w:r>
      <w:r>
        <w:rPr>
          <w:spacing w:val="-7"/>
          <w:sz w:val="24"/>
        </w:rPr>
        <w:t xml:space="preserve"> </w:t>
      </w:r>
      <w:r>
        <w:rPr>
          <w:sz w:val="24"/>
        </w:rPr>
        <w:t>интереса</w:t>
      </w:r>
      <w:r>
        <w:rPr>
          <w:spacing w:val="-6"/>
          <w:sz w:val="24"/>
        </w:rPr>
        <w:t xml:space="preserve"> </w:t>
      </w:r>
      <w:r>
        <w:rPr>
          <w:sz w:val="24"/>
        </w:rPr>
        <w:t>к</w:t>
      </w:r>
      <w:r>
        <w:rPr>
          <w:spacing w:val="-7"/>
          <w:sz w:val="24"/>
        </w:rPr>
        <w:t xml:space="preserve"> </w:t>
      </w:r>
      <w:r>
        <w:rPr>
          <w:sz w:val="24"/>
        </w:rPr>
        <w:t>исследовательской</w:t>
      </w:r>
      <w:r>
        <w:rPr>
          <w:spacing w:val="-3"/>
          <w:sz w:val="24"/>
        </w:rPr>
        <w:t xml:space="preserve"> </w:t>
      </w:r>
      <w:r>
        <w:rPr>
          <w:spacing w:val="-2"/>
          <w:sz w:val="24"/>
        </w:rPr>
        <w:t>деятельности;</w:t>
      </w:r>
    </w:p>
    <w:p w:rsidR="00523D10" w:rsidRDefault="00C774EA">
      <w:pPr>
        <w:pStyle w:val="Heading3"/>
        <w:numPr>
          <w:ilvl w:val="0"/>
          <w:numId w:val="42"/>
        </w:numPr>
        <w:tabs>
          <w:tab w:val="left" w:pos="1678"/>
        </w:tabs>
        <w:ind w:left="1678" w:hanging="262"/>
      </w:pPr>
      <w:r>
        <w:t>формирования</w:t>
      </w:r>
      <w:r>
        <w:rPr>
          <w:spacing w:val="-9"/>
        </w:rPr>
        <w:t xml:space="preserve"> </w:t>
      </w:r>
      <w:r>
        <w:t>культуры</w:t>
      </w:r>
      <w:r>
        <w:rPr>
          <w:spacing w:val="-6"/>
        </w:rPr>
        <w:t xml:space="preserve"> </w:t>
      </w:r>
      <w:r>
        <w:t>здоровья</w:t>
      </w:r>
      <w:r>
        <w:rPr>
          <w:spacing w:val="-6"/>
        </w:rPr>
        <w:t xml:space="preserve"> </w:t>
      </w:r>
      <w:r>
        <w:t>и</w:t>
      </w:r>
      <w:r>
        <w:rPr>
          <w:spacing w:val="-6"/>
        </w:rPr>
        <w:t xml:space="preserve"> </w:t>
      </w:r>
      <w:r>
        <w:t>эмоционального</w:t>
      </w:r>
      <w:r>
        <w:rPr>
          <w:spacing w:val="-2"/>
        </w:rPr>
        <w:t xml:space="preserve"> благополучия:</w:t>
      </w:r>
    </w:p>
    <w:p w:rsidR="00523D10" w:rsidRDefault="00C774EA">
      <w:pPr>
        <w:pStyle w:val="a5"/>
        <w:numPr>
          <w:ilvl w:val="1"/>
          <w:numId w:val="42"/>
        </w:numPr>
        <w:tabs>
          <w:tab w:val="left" w:pos="1554"/>
        </w:tabs>
        <w:spacing w:before="3"/>
        <w:ind w:left="1416" w:right="543" w:firstLine="0"/>
        <w:rPr>
          <w:sz w:val="24"/>
        </w:rPr>
      </w:pPr>
      <w:r>
        <w:rPr>
          <w:sz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23D10" w:rsidRDefault="00C774EA">
      <w:pPr>
        <w:pStyle w:val="a5"/>
        <w:numPr>
          <w:ilvl w:val="1"/>
          <w:numId w:val="42"/>
        </w:numPr>
        <w:tabs>
          <w:tab w:val="left" w:pos="1554"/>
        </w:tabs>
        <w:spacing w:line="242" w:lineRule="auto"/>
        <w:ind w:left="1416" w:right="549" w:firstLine="0"/>
        <w:rPr>
          <w:sz w:val="24"/>
        </w:rPr>
      </w:pPr>
      <w:r>
        <w:rPr>
          <w:sz w:val="24"/>
        </w:rPr>
        <w:t>сформированность навыка рефлексии, признание своего права на ошибку и такого же права у другого человека;</w:t>
      </w:r>
    </w:p>
    <w:p w:rsidR="00523D10" w:rsidRDefault="00C774EA">
      <w:pPr>
        <w:pStyle w:val="Heading3"/>
        <w:numPr>
          <w:ilvl w:val="0"/>
          <w:numId w:val="42"/>
        </w:numPr>
        <w:tabs>
          <w:tab w:val="left" w:pos="1678"/>
        </w:tabs>
        <w:spacing w:line="271" w:lineRule="exact"/>
        <w:ind w:left="1678" w:hanging="262"/>
      </w:pPr>
      <w:r>
        <w:t>трудового</w:t>
      </w:r>
      <w:r>
        <w:rPr>
          <w:spacing w:val="-4"/>
        </w:rPr>
        <w:t xml:space="preserve"> </w:t>
      </w:r>
      <w:r>
        <w:rPr>
          <w:spacing w:val="-2"/>
        </w:rPr>
        <w:t>воспитания:</w:t>
      </w:r>
    </w:p>
    <w:p w:rsidR="00523D10" w:rsidRDefault="00C774EA">
      <w:pPr>
        <w:pStyle w:val="a5"/>
        <w:numPr>
          <w:ilvl w:val="1"/>
          <w:numId w:val="42"/>
        </w:numPr>
        <w:tabs>
          <w:tab w:val="left" w:pos="1554"/>
        </w:tabs>
        <w:ind w:left="1416" w:right="547" w:firstLine="0"/>
        <w:rPr>
          <w:sz w:val="24"/>
        </w:rPr>
      </w:pPr>
      <w:r>
        <w:rPr>
          <w:sz w:val="24"/>
        </w:rPr>
        <w:t>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rsidR="00523D10" w:rsidRDefault="00C774EA">
      <w:pPr>
        <w:pStyle w:val="a5"/>
        <w:numPr>
          <w:ilvl w:val="1"/>
          <w:numId w:val="42"/>
        </w:numPr>
        <w:tabs>
          <w:tab w:val="left" w:pos="1554"/>
        </w:tabs>
        <w:spacing w:line="274" w:lineRule="exact"/>
        <w:ind w:left="1554" w:hanging="138"/>
        <w:rPr>
          <w:sz w:val="24"/>
        </w:rPr>
      </w:pPr>
      <w:r>
        <w:rPr>
          <w:sz w:val="24"/>
        </w:rPr>
        <w:t>интерес</w:t>
      </w:r>
      <w:r>
        <w:rPr>
          <w:spacing w:val="-5"/>
          <w:sz w:val="24"/>
        </w:rPr>
        <w:t xml:space="preserve"> </w:t>
      </w:r>
      <w:r>
        <w:rPr>
          <w:sz w:val="24"/>
        </w:rPr>
        <w:t>к</w:t>
      </w:r>
      <w:r>
        <w:rPr>
          <w:spacing w:val="-3"/>
          <w:sz w:val="24"/>
        </w:rPr>
        <w:t xml:space="preserve"> </w:t>
      </w:r>
      <w:r>
        <w:rPr>
          <w:sz w:val="24"/>
        </w:rPr>
        <w:t>практическому</w:t>
      </w:r>
      <w:r>
        <w:rPr>
          <w:spacing w:val="-1"/>
          <w:sz w:val="24"/>
        </w:rPr>
        <w:t xml:space="preserve"> </w:t>
      </w:r>
      <w:r>
        <w:rPr>
          <w:sz w:val="24"/>
        </w:rPr>
        <w:t>изучению</w:t>
      </w:r>
      <w:r>
        <w:rPr>
          <w:spacing w:val="-4"/>
          <w:sz w:val="24"/>
        </w:rPr>
        <w:t xml:space="preserve"> </w:t>
      </w:r>
      <w:r>
        <w:rPr>
          <w:sz w:val="24"/>
        </w:rPr>
        <w:t>профессий,</w:t>
      </w:r>
      <w:r>
        <w:rPr>
          <w:spacing w:val="1"/>
          <w:sz w:val="24"/>
        </w:rPr>
        <w:t xml:space="preserve"> </w:t>
      </w:r>
      <w:r>
        <w:rPr>
          <w:sz w:val="24"/>
        </w:rPr>
        <w:t>связанных</w:t>
      </w:r>
      <w:r>
        <w:rPr>
          <w:spacing w:val="-6"/>
          <w:sz w:val="24"/>
        </w:rPr>
        <w:t xml:space="preserve"> </w:t>
      </w:r>
      <w:r>
        <w:rPr>
          <w:sz w:val="24"/>
        </w:rPr>
        <w:t>с</w:t>
      </w:r>
      <w:r>
        <w:rPr>
          <w:spacing w:val="-2"/>
          <w:sz w:val="24"/>
        </w:rPr>
        <w:t xml:space="preserve"> физикой;</w:t>
      </w:r>
    </w:p>
    <w:p w:rsidR="00523D10" w:rsidRDefault="00C774EA">
      <w:pPr>
        <w:pStyle w:val="Heading3"/>
        <w:numPr>
          <w:ilvl w:val="0"/>
          <w:numId w:val="42"/>
        </w:numPr>
        <w:tabs>
          <w:tab w:val="left" w:pos="1678"/>
        </w:tabs>
        <w:spacing w:before="2"/>
        <w:ind w:left="1678" w:hanging="262"/>
      </w:pPr>
      <w:r>
        <w:t>экологического</w:t>
      </w:r>
      <w:r>
        <w:rPr>
          <w:spacing w:val="-14"/>
        </w:rPr>
        <w:t xml:space="preserve"> </w:t>
      </w:r>
      <w:r>
        <w:rPr>
          <w:spacing w:val="-2"/>
        </w:rPr>
        <w:t>воспитания:</w:t>
      </w:r>
    </w:p>
    <w:p w:rsidR="00523D10" w:rsidRDefault="00C774EA">
      <w:pPr>
        <w:pStyle w:val="a5"/>
        <w:numPr>
          <w:ilvl w:val="1"/>
          <w:numId w:val="42"/>
        </w:numPr>
        <w:tabs>
          <w:tab w:val="left" w:pos="1554"/>
        </w:tabs>
        <w:spacing w:line="242" w:lineRule="auto"/>
        <w:ind w:left="1416" w:right="549" w:firstLine="0"/>
        <w:rPr>
          <w:sz w:val="24"/>
        </w:rPr>
      </w:pPr>
      <w:r>
        <w:rPr>
          <w:sz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23D10" w:rsidRDefault="00C774EA">
      <w:pPr>
        <w:pStyle w:val="a5"/>
        <w:numPr>
          <w:ilvl w:val="1"/>
          <w:numId w:val="42"/>
        </w:numPr>
        <w:tabs>
          <w:tab w:val="left" w:pos="1554"/>
        </w:tabs>
        <w:spacing w:line="271" w:lineRule="exact"/>
        <w:ind w:left="1554" w:hanging="138"/>
        <w:rPr>
          <w:sz w:val="24"/>
        </w:rPr>
      </w:pPr>
      <w:r>
        <w:rPr>
          <w:sz w:val="24"/>
        </w:rPr>
        <w:t>осознание</w:t>
      </w:r>
      <w:r>
        <w:rPr>
          <w:spacing w:val="-5"/>
          <w:sz w:val="24"/>
        </w:rPr>
        <w:t xml:space="preserve"> </w:t>
      </w:r>
      <w:r>
        <w:rPr>
          <w:sz w:val="24"/>
        </w:rPr>
        <w:t>глобального</w:t>
      </w:r>
      <w:r>
        <w:rPr>
          <w:spacing w:val="-2"/>
          <w:sz w:val="24"/>
        </w:rPr>
        <w:t xml:space="preserve"> </w:t>
      </w:r>
      <w:r>
        <w:rPr>
          <w:sz w:val="24"/>
        </w:rPr>
        <w:t>характера</w:t>
      </w:r>
      <w:r>
        <w:rPr>
          <w:spacing w:val="-3"/>
          <w:sz w:val="24"/>
        </w:rPr>
        <w:t xml:space="preserve"> </w:t>
      </w:r>
      <w:r>
        <w:rPr>
          <w:sz w:val="24"/>
        </w:rPr>
        <w:t>экологических</w:t>
      </w:r>
      <w:r>
        <w:rPr>
          <w:spacing w:val="-2"/>
          <w:sz w:val="24"/>
        </w:rPr>
        <w:t xml:space="preserve"> </w:t>
      </w:r>
      <w:r>
        <w:rPr>
          <w:sz w:val="24"/>
        </w:rPr>
        <w:t>проблем</w:t>
      </w:r>
      <w:r>
        <w:rPr>
          <w:spacing w:val="-4"/>
          <w:sz w:val="24"/>
        </w:rPr>
        <w:t xml:space="preserve"> </w:t>
      </w:r>
      <w:r>
        <w:rPr>
          <w:sz w:val="24"/>
        </w:rPr>
        <w:t>и</w:t>
      </w:r>
      <w:r>
        <w:rPr>
          <w:spacing w:val="-1"/>
          <w:sz w:val="24"/>
        </w:rPr>
        <w:t xml:space="preserve"> </w:t>
      </w:r>
      <w:r>
        <w:rPr>
          <w:sz w:val="24"/>
        </w:rPr>
        <w:t>путей</w:t>
      </w:r>
      <w:r>
        <w:rPr>
          <w:spacing w:val="-1"/>
          <w:sz w:val="24"/>
        </w:rPr>
        <w:t xml:space="preserve"> </w:t>
      </w:r>
      <w:r>
        <w:rPr>
          <w:sz w:val="24"/>
        </w:rPr>
        <w:t>их</w:t>
      </w:r>
      <w:r>
        <w:rPr>
          <w:spacing w:val="-6"/>
          <w:sz w:val="24"/>
        </w:rPr>
        <w:t xml:space="preserve"> </w:t>
      </w:r>
      <w:r>
        <w:rPr>
          <w:spacing w:val="-2"/>
          <w:sz w:val="24"/>
        </w:rPr>
        <w:t>решения;</w:t>
      </w:r>
    </w:p>
    <w:p w:rsidR="00523D10" w:rsidRDefault="00C774EA">
      <w:pPr>
        <w:pStyle w:val="Heading3"/>
        <w:numPr>
          <w:ilvl w:val="0"/>
          <w:numId w:val="42"/>
        </w:numPr>
        <w:tabs>
          <w:tab w:val="left" w:pos="1678"/>
        </w:tabs>
        <w:spacing w:before="2"/>
        <w:ind w:left="1678" w:hanging="262"/>
      </w:pPr>
      <w:r>
        <w:t>адаптации</w:t>
      </w:r>
      <w:r>
        <w:rPr>
          <w:spacing w:val="-4"/>
        </w:rPr>
        <w:t xml:space="preserve"> </w:t>
      </w:r>
      <w:r>
        <w:t>к</w:t>
      </w:r>
      <w:r>
        <w:rPr>
          <w:spacing w:val="-9"/>
        </w:rPr>
        <w:t xml:space="preserve"> </w:t>
      </w:r>
      <w:r>
        <w:t>изменяющимся</w:t>
      </w:r>
      <w:r>
        <w:rPr>
          <w:spacing w:val="-6"/>
        </w:rPr>
        <w:t xml:space="preserve"> </w:t>
      </w:r>
      <w:r>
        <w:t>условиям</w:t>
      </w:r>
      <w:r>
        <w:rPr>
          <w:spacing w:val="-3"/>
        </w:rPr>
        <w:t xml:space="preserve"> </w:t>
      </w:r>
      <w:r>
        <w:t>социальной</w:t>
      </w:r>
      <w:r>
        <w:rPr>
          <w:spacing w:val="-6"/>
        </w:rPr>
        <w:t xml:space="preserve"> </w:t>
      </w:r>
      <w:r>
        <w:t>и</w:t>
      </w:r>
      <w:r>
        <w:rPr>
          <w:spacing w:val="-6"/>
        </w:rPr>
        <w:t xml:space="preserve"> </w:t>
      </w:r>
      <w:r>
        <w:t>природной</w:t>
      </w:r>
      <w:r>
        <w:rPr>
          <w:spacing w:val="-5"/>
        </w:rPr>
        <w:t xml:space="preserve"> </w:t>
      </w:r>
      <w:r>
        <w:rPr>
          <w:spacing w:val="-2"/>
        </w:rPr>
        <w:t>среды:</w:t>
      </w:r>
    </w:p>
    <w:p w:rsidR="00523D10" w:rsidRDefault="00C774EA">
      <w:pPr>
        <w:pStyle w:val="a5"/>
        <w:numPr>
          <w:ilvl w:val="1"/>
          <w:numId w:val="42"/>
        </w:numPr>
        <w:tabs>
          <w:tab w:val="left" w:pos="1554"/>
        </w:tabs>
        <w:spacing w:line="242" w:lineRule="auto"/>
        <w:ind w:left="1416" w:right="550" w:firstLine="0"/>
        <w:jc w:val="left"/>
        <w:rPr>
          <w:sz w:val="24"/>
        </w:rPr>
      </w:pPr>
      <w:r>
        <w:rPr>
          <w:sz w:val="24"/>
        </w:rPr>
        <w:t>потребность</w:t>
      </w:r>
      <w:r>
        <w:rPr>
          <w:spacing w:val="80"/>
          <w:sz w:val="24"/>
        </w:rPr>
        <w:t xml:space="preserve"> </w:t>
      </w:r>
      <w:r>
        <w:rPr>
          <w:sz w:val="24"/>
        </w:rPr>
        <w:t>во</w:t>
      </w:r>
      <w:r>
        <w:rPr>
          <w:spacing w:val="80"/>
          <w:sz w:val="24"/>
        </w:rPr>
        <w:t xml:space="preserve"> </w:t>
      </w:r>
      <w:r>
        <w:rPr>
          <w:sz w:val="24"/>
        </w:rPr>
        <w:t>взаимодействии</w:t>
      </w:r>
      <w:r>
        <w:rPr>
          <w:spacing w:val="80"/>
          <w:sz w:val="24"/>
        </w:rPr>
        <w:t xml:space="preserve"> </w:t>
      </w:r>
      <w:r>
        <w:rPr>
          <w:sz w:val="24"/>
        </w:rPr>
        <w:t>при</w:t>
      </w:r>
      <w:r>
        <w:rPr>
          <w:spacing w:val="80"/>
          <w:sz w:val="24"/>
        </w:rPr>
        <w:t xml:space="preserve"> </w:t>
      </w:r>
      <w:r>
        <w:rPr>
          <w:sz w:val="24"/>
        </w:rPr>
        <w:t>выполнении</w:t>
      </w:r>
      <w:r>
        <w:rPr>
          <w:spacing w:val="80"/>
          <w:sz w:val="24"/>
        </w:rPr>
        <w:t xml:space="preserve"> </w:t>
      </w:r>
      <w:r>
        <w:rPr>
          <w:sz w:val="24"/>
        </w:rPr>
        <w:t>исследований</w:t>
      </w:r>
      <w:r>
        <w:rPr>
          <w:spacing w:val="80"/>
          <w:sz w:val="24"/>
        </w:rPr>
        <w:t xml:space="preserve"> </w:t>
      </w:r>
      <w:r>
        <w:rPr>
          <w:sz w:val="24"/>
        </w:rPr>
        <w:t>и</w:t>
      </w:r>
      <w:r>
        <w:rPr>
          <w:spacing w:val="80"/>
          <w:sz w:val="24"/>
        </w:rPr>
        <w:t xml:space="preserve"> </w:t>
      </w:r>
      <w:r>
        <w:rPr>
          <w:sz w:val="24"/>
        </w:rPr>
        <w:t>проектов</w:t>
      </w:r>
      <w:r>
        <w:rPr>
          <w:spacing w:val="80"/>
          <w:sz w:val="24"/>
        </w:rPr>
        <w:t xml:space="preserve"> </w:t>
      </w:r>
      <w:r>
        <w:rPr>
          <w:sz w:val="24"/>
        </w:rPr>
        <w:t>физической направленности, открытость опыту и знаниям других;</w:t>
      </w:r>
    </w:p>
    <w:p w:rsidR="00523D10" w:rsidRDefault="00C774EA">
      <w:pPr>
        <w:pStyle w:val="a5"/>
        <w:numPr>
          <w:ilvl w:val="1"/>
          <w:numId w:val="42"/>
        </w:numPr>
        <w:tabs>
          <w:tab w:val="left" w:pos="1554"/>
        </w:tabs>
        <w:spacing w:line="271" w:lineRule="exact"/>
        <w:ind w:left="1554" w:hanging="138"/>
        <w:jc w:val="left"/>
        <w:rPr>
          <w:sz w:val="24"/>
        </w:rPr>
      </w:pPr>
      <w:r>
        <w:rPr>
          <w:sz w:val="24"/>
        </w:rPr>
        <w:t>повышение</w:t>
      </w:r>
      <w:r>
        <w:rPr>
          <w:spacing w:val="-6"/>
          <w:sz w:val="24"/>
        </w:rPr>
        <w:t xml:space="preserve"> </w:t>
      </w:r>
      <w:r>
        <w:rPr>
          <w:sz w:val="24"/>
        </w:rPr>
        <w:t>уровня</w:t>
      </w:r>
      <w:r>
        <w:rPr>
          <w:spacing w:val="-4"/>
          <w:sz w:val="24"/>
        </w:rPr>
        <w:t xml:space="preserve"> </w:t>
      </w:r>
      <w:r>
        <w:rPr>
          <w:sz w:val="24"/>
        </w:rPr>
        <w:t>своей</w:t>
      </w:r>
      <w:r>
        <w:rPr>
          <w:spacing w:val="-8"/>
          <w:sz w:val="24"/>
        </w:rPr>
        <w:t xml:space="preserve"> </w:t>
      </w:r>
      <w:r>
        <w:rPr>
          <w:sz w:val="24"/>
        </w:rPr>
        <w:t>компетентности</w:t>
      </w:r>
      <w:r>
        <w:rPr>
          <w:spacing w:val="-3"/>
          <w:sz w:val="24"/>
        </w:rPr>
        <w:t xml:space="preserve"> </w:t>
      </w:r>
      <w:r>
        <w:rPr>
          <w:sz w:val="24"/>
        </w:rPr>
        <w:t>через</w:t>
      </w:r>
      <w:r>
        <w:rPr>
          <w:spacing w:val="-3"/>
          <w:sz w:val="24"/>
        </w:rPr>
        <w:t xml:space="preserve"> </w:t>
      </w:r>
      <w:r>
        <w:rPr>
          <w:sz w:val="24"/>
        </w:rPr>
        <w:t>практическую</w:t>
      </w:r>
      <w:r>
        <w:rPr>
          <w:spacing w:val="-6"/>
          <w:sz w:val="24"/>
        </w:rPr>
        <w:t xml:space="preserve"> </w:t>
      </w:r>
      <w:r>
        <w:rPr>
          <w:spacing w:val="-2"/>
          <w:sz w:val="24"/>
        </w:rPr>
        <w:t>деятельность;</w:t>
      </w:r>
    </w:p>
    <w:p w:rsidR="00523D10" w:rsidRDefault="00C774EA">
      <w:pPr>
        <w:pStyle w:val="a5"/>
        <w:numPr>
          <w:ilvl w:val="1"/>
          <w:numId w:val="42"/>
        </w:numPr>
        <w:tabs>
          <w:tab w:val="left" w:pos="1554"/>
        </w:tabs>
        <w:spacing w:before="3" w:line="237" w:lineRule="auto"/>
        <w:ind w:left="1416" w:right="545" w:firstLine="0"/>
        <w:jc w:val="left"/>
        <w:rPr>
          <w:sz w:val="24"/>
        </w:rPr>
      </w:pPr>
      <w:r>
        <w:rPr>
          <w:sz w:val="24"/>
        </w:rPr>
        <w:t>потребность</w:t>
      </w:r>
      <w:r>
        <w:rPr>
          <w:spacing w:val="75"/>
          <w:sz w:val="24"/>
        </w:rPr>
        <w:t xml:space="preserve"> </w:t>
      </w:r>
      <w:r>
        <w:rPr>
          <w:sz w:val="24"/>
        </w:rPr>
        <w:t>в</w:t>
      </w:r>
      <w:r>
        <w:rPr>
          <w:spacing w:val="71"/>
          <w:sz w:val="24"/>
        </w:rPr>
        <w:t xml:space="preserve"> </w:t>
      </w:r>
      <w:r>
        <w:rPr>
          <w:sz w:val="24"/>
        </w:rPr>
        <w:t>формировании</w:t>
      </w:r>
      <w:r>
        <w:rPr>
          <w:spacing w:val="40"/>
          <w:sz w:val="24"/>
        </w:rPr>
        <w:t xml:space="preserve"> </w:t>
      </w:r>
      <w:r>
        <w:rPr>
          <w:sz w:val="24"/>
        </w:rPr>
        <w:t>новых</w:t>
      </w:r>
      <w:r>
        <w:rPr>
          <w:spacing w:val="40"/>
          <w:sz w:val="24"/>
        </w:rPr>
        <w:t xml:space="preserve"> </w:t>
      </w:r>
      <w:r>
        <w:rPr>
          <w:sz w:val="24"/>
        </w:rPr>
        <w:t>знаний,</w:t>
      </w:r>
      <w:r>
        <w:rPr>
          <w:spacing w:val="71"/>
          <w:sz w:val="24"/>
        </w:rPr>
        <w:t xml:space="preserve"> </w:t>
      </w:r>
      <w:r>
        <w:rPr>
          <w:sz w:val="24"/>
        </w:rPr>
        <w:t>в</w:t>
      </w:r>
      <w:r>
        <w:rPr>
          <w:spacing w:val="40"/>
          <w:sz w:val="24"/>
        </w:rPr>
        <w:t xml:space="preserve"> </w:t>
      </w:r>
      <w:r>
        <w:rPr>
          <w:sz w:val="24"/>
        </w:rPr>
        <w:t>том</w:t>
      </w:r>
      <w:r>
        <w:rPr>
          <w:spacing w:val="71"/>
          <w:sz w:val="24"/>
        </w:rPr>
        <w:t xml:space="preserve"> </w:t>
      </w:r>
      <w:r>
        <w:rPr>
          <w:sz w:val="24"/>
        </w:rPr>
        <w:t>числе</w:t>
      </w:r>
      <w:r>
        <w:rPr>
          <w:spacing w:val="73"/>
          <w:sz w:val="24"/>
        </w:rPr>
        <w:t xml:space="preserve"> </w:t>
      </w:r>
      <w:r>
        <w:rPr>
          <w:sz w:val="24"/>
        </w:rPr>
        <w:t>формулировать</w:t>
      </w:r>
      <w:r>
        <w:rPr>
          <w:spacing w:val="40"/>
          <w:sz w:val="24"/>
        </w:rPr>
        <w:t xml:space="preserve"> </w:t>
      </w:r>
      <w:r>
        <w:rPr>
          <w:sz w:val="24"/>
        </w:rPr>
        <w:t>идеи,</w:t>
      </w:r>
      <w:r>
        <w:rPr>
          <w:spacing w:val="71"/>
          <w:sz w:val="24"/>
        </w:rPr>
        <w:t xml:space="preserve"> </w:t>
      </w:r>
      <w:r>
        <w:rPr>
          <w:sz w:val="24"/>
        </w:rPr>
        <w:t>понятия, гипотезы о физических объектах и явлениях;</w:t>
      </w:r>
    </w:p>
    <w:p w:rsidR="00523D10" w:rsidRDefault="00C774EA">
      <w:pPr>
        <w:pStyle w:val="a5"/>
        <w:numPr>
          <w:ilvl w:val="1"/>
          <w:numId w:val="42"/>
        </w:numPr>
        <w:tabs>
          <w:tab w:val="left" w:pos="1554"/>
        </w:tabs>
        <w:spacing w:before="4" w:line="275" w:lineRule="exact"/>
        <w:ind w:left="1554" w:hanging="138"/>
        <w:jc w:val="left"/>
        <w:rPr>
          <w:sz w:val="24"/>
        </w:rPr>
      </w:pPr>
      <w:r>
        <w:rPr>
          <w:sz w:val="24"/>
        </w:rPr>
        <w:t>осознание</w:t>
      </w:r>
      <w:r>
        <w:rPr>
          <w:spacing w:val="-3"/>
          <w:sz w:val="24"/>
        </w:rPr>
        <w:t xml:space="preserve"> </w:t>
      </w:r>
      <w:r>
        <w:rPr>
          <w:sz w:val="24"/>
        </w:rPr>
        <w:t>дефицитов</w:t>
      </w:r>
      <w:r>
        <w:rPr>
          <w:spacing w:val="-5"/>
          <w:sz w:val="24"/>
        </w:rPr>
        <w:t xml:space="preserve"> </w:t>
      </w:r>
      <w:r>
        <w:rPr>
          <w:sz w:val="24"/>
        </w:rPr>
        <w:t>собственных</w:t>
      </w:r>
      <w:r>
        <w:rPr>
          <w:spacing w:val="-7"/>
          <w:sz w:val="24"/>
        </w:rPr>
        <w:t xml:space="preserve"> </w:t>
      </w:r>
      <w:r>
        <w:rPr>
          <w:sz w:val="24"/>
        </w:rPr>
        <w:t>знаний</w:t>
      </w:r>
      <w:r>
        <w:rPr>
          <w:spacing w:val="-1"/>
          <w:sz w:val="24"/>
        </w:rPr>
        <w:t xml:space="preserve"> </w:t>
      </w:r>
      <w:r>
        <w:rPr>
          <w:sz w:val="24"/>
        </w:rPr>
        <w:t>и</w:t>
      </w:r>
      <w:r>
        <w:rPr>
          <w:spacing w:val="-5"/>
          <w:sz w:val="24"/>
        </w:rPr>
        <w:t xml:space="preserve"> </w:t>
      </w:r>
      <w:r>
        <w:rPr>
          <w:sz w:val="24"/>
        </w:rPr>
        <w:t>компетентностей</w:t>
      </w:r>
      <w:r>
        <w:rPr>
          <w:spacing w:val="-6"/>
          <w:sz w:val="24"/>
        </w:rPr>
        <w:t xml:space="preserve"> </w:t>
      </w:r>
      <w:r>
        <w:rPr>
          <w:sz w:val="24"/>
        </w:rPr>
        <w:t>в</w:t>
      </w:r>
      <w:r>
        <w:rPr>
          <w:spacing w:val="-1"/>
          <w:sz w:val="24"/>
        </w:rPr>
        <w:t xml:space="preserve"> </w:t>
      </w:r>
      <w:r>
        <w:rPr>
          <w:sz w:val="24"/>
        </w:rPr>
        <w:t>области</w:t>
      </w:r>
      <w:r>
        <w:rPr>
          <w:spacing w:val="-4"/>
          <w:sz w:val="24"/>
        </w:rPr>
        <w:t xml:space="preserve"> </w:t>
      </w:r>
      <w:r>
        <w:rPr>
          <w:spacing w:val="-2"/>
          <w:sz w:val="24"/>
        </w:rPr>
        <w:t>физики;</w:t>
      </w:r>
    </w:p>
    <w:p w:rsidR="00523D10" w:rsidRDefault="00C774EA">
      <w:pPr>
        <w:pStyle w:val="a5"/>
        <w:numPr>
          <w:ilvl w:val="1"/>
          <w:numId w:val="42"/>
        </w:numPr>
        <w:tabs>
          <w:tab w:val="left" w:pos="1554"/>
        </w:tabs>
        <w:spacing w:line="275" w:lineRule="exact"/>
        <w:ind w:left="1554" w:hanging="138"/>
        <w:jc w:val="left"/>
        <w:rPr>
          <w:sz w:val="24"/>
        </w:rPr>
      </w:pPr>
      <w:r>
        <w:rPr>
          <w:sz w:val="24"/>
        </w:rPr>
        <w:t>планирование</w:t>
      </w:r>
      <w:r>
        <w:rPr>
          <w:spacing w:val="-7"/>
          <w:sz w:val="24"/>
        </w:rPr>
        <w:t xml:space="preserve"> </w:t>
      </w:r>
      <w:r>
        <w:rPr>
          <w:sz w:val="24"/>
        </w:rPr>
        <w:t>своего</w:t>
      </w:r>
      <w:r>
        <w:rPr>
          <w:spacing w:val="-8"/>
          <w:sz w:val="24"/>
        </w:rPr>
        <w:t xml:space="preserve"> </w:t>
      </w:r>
      <w:r>
        <w:rPr>
          <w:sz w:val="24"/>
        </w:rPr>
        <w:t>развития</w:t>
      </w:r>
      <w:r>
        <w:rPr>
          <w:spacing w:val="-8"/>
          <w:sz w:val="24"/>
        </w:rPr>
        <w:t xml:space="preserve"> </w:t>
      </w:r>
      <w:r>
        <w:rPr>
          <w:sz w:val="24"/>
        </w:rPr>
        <w:t>в</w:t>
      </w:r>
      <w:r>
        <w:rPr>
          <w:spacing w:val="-2"/>
          <w:sz w:val="24"/>
        </w:rPr>
        <w:t xml:space="preserve"> </w:t>
      </w:r>
      <w:r>
        <w:rPr>
          <w:sz w:val="24"/>
        </w:rPr>
        <w:t>приобретении</w:t>
      </w:r>
      <w:r>
        <w:rPr>
          <w:spacing w:val="-3"/>
          <w:sz w:val="24"/>
        </w:rPr>
        <w:t xml:space="preserve"> </w:t>
      </w:r>
      <w:r>
        <w:rPr>
          <w:sz w:val="24"/>
        </w:rPr>
        <w:t>новых</w:t>
      </w:r>
      <w:r>
        <w:rPr>
          <w:spacing w:val="-3"/>
          <w:sz w:val="24"/>
        </w:rPr>
        <w:t xml:space="preserve"> </w:t>
      </w:r>
      <w:r>
        <w:rPr>
          <w:sz w:val="24"/>
        </w:rPr>
        <w:t>физических</w:t>
      </w:r>
      <w:r>
        <w:rPr>
          <w:spacing w:val="-3"/>
          <w:sz w:val="24"/>
        </w:rPr>
        <w:t xml:space="preserve"> </w:t>
      </w:r>
      <w:r>
        <w:rPr>
          <w:spacing w:val="-2"/>
          <w:sz w:val="24"/>
        </w:rPr>
        <w:t>знаний;</w:t>
      </w:r>
    </w:p>
    <w:p w:rsidR="00523D10" w:rsidRDefault="00C774EA">
      <w:pPr>
        <w:pStyle w:val="a5"/>
        <w:numPr>
          <w:ilvl w:val="1"/>
          <w:numId w:val="42"/>
        </w:numPr>
        <w:tabs>
          <w:tab w:val="left" w:pos="1554"/>
        </w:tabs>
        <w:spacing w:before="4" w:line="237" w:lineRule="auto"/>
        <w:ind w:left="1416" w:right="549" w:firstLine="0"/>
        <w:jc w:val="left"/>
        <w:rPr>
          <w:sz w:val="24"/>
        </w:rPr>
      </w:pPr>
      <w:r>
        <w:rPr>
          <w:sz w:val="24"/>
        </w:rPr>
        <w:t>стремление</w:t>
      </w:r>
      <w:r>
        <w:rPr>
          <w:spacing w:val="40"/>
          <w:sz w:val="24"/>
        </w:rPr>
        <w:t xml:space="preserve"> </w:t>
      </w:r>
      <w:r>
        <w:rPr>
          <w:sz w:val="24"/>
        </w:rPr>
        <w:t>анализировать</w:t>
      </w:r>
      <w:r>
        <w:rPr>
          <w:spacing w:val="38"/>
          <w:sz w:val="24"/>
        </w:rPr>
        <w:t xml:space="preserve"> </w:t>
      </w:r>
      <w:r>
        <w:rPr>
          <w:sz w:val="24"/>
        </w:rPr>
        <w:t>и</w:t>
      </w:r>
      <w:r>
        <w:rPr>
          <w:spacing w:val="40"/>
          <w:sz w:val="24"/>
        </w:rPr>
        <w:t xml:space="preserve"> </w:t>
      </w:r>
      <w:r>
        <w:rPr>
          <w:sz w:val="24"/>
        </w:rPr>
        <w:t>выявлять</w:t>
      </w:r>
      <w:r>
        <w:rPr>
          <w:spacing w:val="40"/>
          <w:sz w:val="24"/>
        </w:rPr>
        <w:t xml:space="preserve"> </w:t>
      </w:r>
      <w:r>
        <w:rPr>
          <w:sz w:val="24"/>
        </w:rPr>
        <w:t>взаимосвязи</w:t>
      </w:r>
      <w:r>
        <w:rPr>
          <w:spacing w:val="40"/>
          <w:sz w:val="24"/>
        </w:rPr>
        <w:t xml:space="preserve"> </w:t>
      </w:r>
      <w:r>
        <w:rPr>
          <w:sz w:val="24"/>
        </w:rPr>
        <w:t>природы,</w:t>
      </w:r>
      <w:r>
        <w:rPr>
          <w:spacing w:val="40"/>
          <w:sz w:val="24"/>
        </w:rPr>
        <w:t xml:space="preserve"> </w:t>
      </w:r>
      <w:r>
        <w:rPr>
          <w:sz w:val="24"/>
        </w:rPr>
        <w:t>общества</w:t>
      </w:r>
      <w:r>
        <w:rPr>
          <w:spacing w:val="39"/>
          <w:sz w:val="24"/>
        </w:rPr>
        <w:t xml:space="preserve"> </w:t>
      </w:r>
      <w:r>
        <w:rPr>
          <w:sz w:val="24"/>
        </w:rPr>
        <w:t>и</w:t>
      </w:r>
      <w:r>
        <w:rPr>
          <w:spacing w:val="40"/>
          <w:sz w:val="24"/>
        </w:rPr>
        <w:t xml:space="preserve"> </w:t>
      </w:r>
      <w:r>
        <w:rPr>
          <w:sz w:val="24"/>
        </w:rPr>
        <w:t>экономики,</w:t>
      </w:r>
      <w:r>
        <w:rPr>
          <w:spacing w:val="38"/>
          <w:sz w:val="24"/>
        </w:rPr>
        <w:t xml:space="preserve"> </w:t>
      </w:r>
      <w:r>
        <w:rPr>
          <w:sz w:val="24"/>
        </w:rPr>
        <w:t>в</w:t>
      </w:r>
      <w:r>
        <w:rPr>
          <w:spacing w:val="40"/>
          <w:sz w:val="24"/>
        </w:rPr>
        <w:t xml:space="preserve"> </w:t>
      </w:r>
      <w:r>
        <w:rPr>
          <w:sz w:val="24"/>
        </w:rPr>
        <w:t>том числе с использованием физических знаний;</w:t>
      </w:r>
    </w:p>
    <w:p w:rsidR="00523D10" w:rsidRDefault="00C774EA">
      <w:pPr>
        <w:pStyle w:val="a5"/>
        <w:numPr>
          <w:ilvl w:val="1"/>
          <w:numId w:val="42"/>
        </w:numPr>
        <w:tabs>
          <w:tab w:val="left" w:pos="1554"/>
        </w:tabs>
        <w:spacing w:before="6" w:line="237" w:lineRule="auto"/>
        <w:ind w:left="1416" w:right="543" w:firstLine="0"/>
        <w:jc w:val="left"/>
        <w:rPr>
          <w:sz w:val="24"/>
        </w:rPr>
      </w:pPr>
      <w:r>
        <w:rPr>
          <w:sz w:val="24"/>
        </w:rPr>
        <w:t>оценка</w:t>
      </w:r>
      <w:r>
        <w:rPr>
          <w:spacing w:val="40"/>
          <w:sz w:val="24"/>
        </w:rPr>
        <w:t xml:space="preserve"> </w:t>
      </w:r>
      <w:r>
        <w:rPr>
          <w:sz w:val="24"/>
        </w:rPr>
        <w:t>своих</w:t>
      </w:r>
      <w:r>
        <w:rPr>
          <w:spacing w:val="40"/>
          <w:sz w:val="24"/>
        </w:rPr>
        <w:t xml:space="preserve"> </w:t>
      </w:r>
      <w:r>
        <w:rPr>
          <w:sz w:val="24"/>
        </w:rPr>
        <w:t>действий</w:t>
      </w:r>
      <w:r>
        <w:rPr>
          <w:spacing w:val="40"/>
          <w:sz w:val="24"/>
        </w:rPr>
        <w:t xml:space="preserve"> </w:t>
      </w:r>
      <w:r>
        <w:rPr>
          <w:sz w:val="24"/>
        </w:rPr>
        <w:t>с</w:t>
      </w:r>
      <w:r>
        <w:rPr>
          <w:spacing w:val="40"/>
          <w:sz w:val="24"/>
        </w:rPr>
        <w:t xml:space="preserve"> </w:t>
      </w:r>
      <w:r>
        <w:rPr>
          <w:sz w:val="24"/>
        </w:rPr>
        <w:t>учётом</w:t>
      </w:r>
      <w:r>
        <w:rPr>
          <w:spacing w:val="40"/>
          <w:sz w:val="24"/>
        </w:rPr>
        <w:t xml:space="preserve"> </w:t>
      </w:r>
      <w:r>
        <w:rPr>
          <w:sz w:val="24"/>
        </w:rPr>
        <w:t>влияния</w:t>
      </w:r>
      <w:r>
        <w:rPr>
          <w:spacing w:val="40"/>
          <w:sz w:val="24"/>
        </w:rPr>
        <w:t xml:space="preserve"> </w:t>
      </w:r>
      <w:r>
        <w:rPr>
          <w:sz w:val="24"/>
        </w:rPr>
        <w:t>на</w:t>
      </w:r>
      <w:r>
        <w:rPr>
          <w:spacing w:val="40"/>
          <w:sz w:val="24"/>
        </w:rPr>
        <w:t xml:space="preserve"> </w:t>
      </w:r>
      <w:r>
        <w:rPr>
          <w:sz w:val="24"/>
        </w:rPr>
        <w:t>окружающую</w:t>
      </w:r>
      <w:r>
        <w:rPr>
          <w:spacing w:val="40"/>
          <w:sz w:val="24"/>
        </w:rPr>
        <w:t xml:space="preserve"> </w:t>
      </w:r>
      <w:r>
        <w:rPr>
          <w:sz w:val="24"/>
        </w:rPr>
        <w:t>среду,</w:t>
      </w:r>
      <w:r>
        <w:rPr>
          <w:spacing w:val="40"/>
          <w:sz w:val="24"/>
        </w:rPr>
        <w:t xml:space="preserve"> </w:t>
      </w:r>
      <w:r>
        <w:rPr>
          <w:sz w:val="24"/>
        </w:rPr>
        <w:t>возможных</w:t>
      </w:r>
      <w:r>
        <w:rPr>
          <w:spacing w:val="40"/>
          <w:sz w:val="24"/>
        </w:rPr>
        <w:t xml:space="preserve"> </w:t>
      </w:r>
      <w:r>
        <w:rPr>
          <w:sz w:val="24"/>
        </w:rPr>
        <w:t xml:space="preserve">глобальных </w:t>
      </w:r>
      <w:r>
        <w:rPr>
          <w:spacing w:val="-2"/>
          <w:sz w:val="24"/>
        </w:rPr>
        <w:t>последствий.</w:t>
      </w:r>
    </w:p>
    <w:p w:rsidR="00523D10" w:rsidRDefault="00523D10">
      <w:pPr>
        <w:pStyle w:val="a3"/>
        <w:spacing w:before="1"/>
        <w:ind w:left="0"/>
        <w:jc w:val="left"/>
      </w:pPr>
    </w:p>
    <w:p w:rsidR="00523D10" w:rsidRDefault="00C774EA">
      <w:pPr>
        <w:pStyle w:val="Heading2"/>
      </w:pPr>
      <w:r>
        <w:t>Метапредметные</w:t>
      </w:r>
      <w:r>
        <w:rPr>
          <w:spacing w:val="-5"/>
        </w:rPr>
        <w:t xml:space="preserve"> </w:t>
      </w:r>
      <w:r>
        <w:rPr>
          <w:spacing w:val="-2"/>
        </w:rPr>
        <w:t>результаты</w:t>
      </w:r>
    </w:p>
    <w:p w:rsidR="00523D10" w:rsidRDefault="00C774EA">
      <w:pPr>
        <w:pStyle w:val="a3"/>
        <w:spacing w:before="3"/>
        <w:ind w:right="536" w:firstLine="710"/>
      </w:pPr>
      <w:r>
        <w:t>В результате освоения программы по физике на уровне основного общего образования у обучающегося будут сформированы</w:t>
      </w:r>
      <w:r>
        <w:rPr>
          <w:spacing w:val="-6"/>
        </w:rPr>
        <w:t xml:space="preserve"> </w:t>
      </w:r>
      <w:r>
        <w:t>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23D10" w:rsidRDefault="00523D10">
      <w:pPr>
        <w:pStyle w:val="a3"/>
        <w:spacing w:before="271"/>
        <w:ind w:left="0"/>
        <w:jc w:val="left"/>
      </w:pPr>
    </w:p>
    <w:p w:rsidR="00523D10" w:rsidRDefault="00C774EA">
      <w:pPr>
        <w:pStyle w:val="Heading2"/>
        <w:spacing w:before="1"/>
        <w:jc w:val="left"/>
      </w:pPr>
      <w:r>
        <w:t>Познавательные</w:t>
      </w:r>
      <w:r>
        <w:rPr>
          <w:spacing w:val="-2"/>
        </w:rPr>
        <w:t xml:space="preserve"> </w:t>
      </w:r>
      <w:r>
        <w:t>универсальные</w:t>
      </w:r>
      <w:r>
        <w:rPr>
          <w:spacing w:val="-7"/>
        </w:rPr>
        <w:t xml:space="preserve"> </w:t>
      </w:r>
      <w:r>
        <w:t>учебные</w:t>
      </w:r>
      <w:r>
        <w:rPr>
          <w:spacing w:val="-3"/>
        </w:rPr>
        <w:t xml:space="preserve"> </w:t>
      </w:r>
      <w:r>
        <w:rPr>
          <w:spacing w:val="-2"/>
        </w:rPr>
        <w:t>действия</w:t>
      </w:r>
    </w:p>
    <w:p w:rsidR="00523D10" w:rsidRDefault="00C774EA">
      <w:pPr>
        <w:spacing w:before="2" w:line="275" w:lineRule="exact"/>
        <w:ind w:left="1416"/>
        <w:rPr>
          <w:i/>
          <w:sz w:val="24"/>
        </w:rPr>
      </w:pPr>
      <w:r>
        <w:rPr>
          <w:i/>
          <w:sz w:val="24"/>
        </w:rPr>
        <w:t>Базовые</w:t>
      </w:r>
      <w:r>
        <w:rPr>
          <w:i/>
          <w:spacing w:val="-7"/>
          <w:sz w:val="24"/>
        </w:rPr>
        <w:t xml:space="preserve"> </w:t>
      </w:r>
      <w:r>
        <w:rPr>
          <w:i/>
          <w:sz w:val="24"/>
        </w:rPr>
        <w:t>логические</w:t>
      </w:r>
      <w:r>
        <w:rPr>
          <w:i/>
          <w:spacing w:val="-1"/>
          <w:sz w:val="24"/>
        </w:rPr>
        <w:t xml:space="preserve"> </w:t>
      </w:r>
      <w:r>
        <w:rPr>
          <w:i/>
          <w:spacing w:val="-2"/>
          <w:sz w:val="24"/>
        </w:rPr>
        <w:t>действия:</w:t>
      </w:r>
    </w:p>
    <w:p w:rsidR="00523D10" w:rsidRDefault="00C774EA">
      <w:pPr>
        <w:pStyle w:val="a5"/>
        <w:numPr>
          <w:ilvl w:val="1"/>
          <w:numId w:val="42"/>
        </w:numPr>
        <w:tabs>
          <w:tab w:val="left" w:pos="1554"/>
        </w:tabs>
        <w:spacing w:line="275" w:lineRule="exact"/>
        <w:ind w:left="1554" w:hanging="138"/>
        <w:jc w:val="left"/>
        <w:rPr>
          <w:sz w:val="24"/>
        </w:rPr>
      </w:pPr>
      <w:r>
        <w:rPr>
          <w:sz w:val="24"/>
        </w:rPr>
        <w:t>выявлять</w:t>
      </w:r>
      <w:r>
        <w:rPr>
          <w:spacing w:val="-9"/>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существенные</w:t>
      </w:r>
      <w:r>
        <w:rPr>
          <w:spacing w:val="1"/>
          <w:sz w:val="24"/>
        </w:rPr>
        <w:t xml:space="preserve"> </w:t>
      </w:r>
      <w:r>
        <w:rPr>
          <w:sz w:val="24"/>
        </w:rPr>
        <w:t>признаки</w:t>
      </w:r>
      <w:r>
        <w:rPr>
          <w:spacing w:val="-1"/>
          <w:sz w:val="24"/>
        </w:rPr>
        <w:t xml:space="preserve"> </w:t>
      </w:r>
      <w:r>
        <w:rPr>
          <w:sz w:val="24"/>
        </w:rPr>
        <w:t>объектов</w:t>
      </w:r>
      <w:r>
        <w:rPr>
          <w:spacing w:val="-5"/>
          <w:sz w:val="24"/>
        </w:rPr>
        <w:t xml:space="preserve"> </w:t>
      </w:r>
      <w:r>
        <w:rPr>
          <w:spacing w:val="-2"/>
          <w:sz w:val="24"/>
        </w:rPr>
        <w:t>(явлений);</w:t>
      </w:r>
    </w:p>
    <w:p w:rsidR="00523D10" w:rsidRDefault="00C774EA">
      <w:pPr>
        <w:pStyle w:val="a5"/>
        <w:numPr>
          <w:ilvl w:val="1"/>
          <w:numId w:val="42"/>
        </w:numPr>
        <w:tabs>
          <w:tab w:val="left" w:pos="1554"/>
        </w:tabs>
        <w:spacing w:before="2" w:line="275" w:lineRule="exact"/>
        <w:ind w:left="1554" w:hanging="138"/>
        <w:jc w:val="left"/>
        <w:rPr>
          <w:sz w:val="24"/>
        </w:rPr>
      </w:pPr>
      <w:r>
        <w:rPr>
          <w:sz w:val="24"/>
        </w:rPr>
        <w:t>устанавливать</w:t>
      </w:r>
      <w:r>
        <w:rPr>
          <w:spacing w:val="-3"/>
          <w:sz w:val="24"/>
        </w:rPr>
        <w:t xml:space="preserve"> </w:t>
      </w:r>
      <w:r>
        <w:rPr>
          <w:sz w:val="24"/>
        </w:rPr>
        <w:t>существенный</w:t>
      </w:r>
      <w:r>
        <w:rPr>
          <w:spacing w:val="-7"/>
          <w:sz w:val="24"/>
        </w:rPr>
        <w:t xml:space="preserve"> </w:t>
      </w:r>
      <w:r>
        <w:rPr>
          <w:sz w:val="24"/>
        </w:rPr>
        <w:t>признак</w:t>
      </w:r>
      <w:r>
        <w:rPr>
          <w:spacing w:val="-6"/>
          <w:sz w:val="24"/>
        </w:rPr>
        <w:t xml:space="preserve"> </w:t>
      </w:r>
      <w:r>
        <w:rPr>
          <w:sz w:val="24"/>
        </w:rPr>
        <w:t>классификации,</w:t>
      </w:r>
      <w:r>
        <w:rPr>
          <w:spacing w:val="-1"/>
          <w:sz w:val="24"/>
        </w:rPr>
        <w:t xml:space="preserve"> </w:t>
      </w:r>
      <w:r>
        <w:rPr>
          <w:sz w:val="24"/>
        </w:rPr>
        <w:t>основания</w:t>
      </w:r>
      <w:r>
        <w:rPr>
          <w:spacing w:val="-4"/>
          <w:sz w:val="24"/>
        </w:rPr>
        <w:t xml:space="preserve"> </w:t>
      </w:r>
      <w:r>
        <w:rPr>
          <w:sz w:val="24"/>
        </w:rPr>
        <w:t>для</w:t>
      </w:r>
      <w:r>
        <w:rPr>
          <w:spacing w:val="-8"/>
          <w:sz w:val="24"/>
        </w:rPr>
        <w:t xml:space="preserve"> </w:t>
      </w:r>
      <w:r>
        <w:rPr>
          <w:sz w:val="24"/>
        </w:rPr>
        <w:t>обобщения</w:t>
      </w:r>
      <w:r>
        <w:rPr>
          <w:spacing w:val="-3"/>
          <w:sz w:val="24"/>
        </w:rPr>
        <w:t xml:space="preserve"> </w:t>
      </w:r>
      <w:r>
        <w:rPr>
          <w:sz w:val="24"/>
        </w:rPr>
        <w:t>и</w:t>
      </w:r>
      <w:r>
        <w:rPr>
          <w:spacing w:val="-7"/>
          <w:sz w:val="24"/>
        </w:rPr>
        <w:t xml:space="preserve"> </w:t>
      </w:r>
      <w:r>
        <w:rPr>
          <w:spacing w:val="-2"/>
          <w:sz w:val="24"/>
        </w:rPr>
        <w:t>сравнения;</w:t>
      </w:r>
    </w:p>
    <w:p w:rsidR="00523D10" w:rsidRDefault="00C774EA">
      <w:pPr>
        <w:pStyle w:val="a5"/>
        <w:numPr>
          <w:ilvl w:val="1"/>
          <w:numId w:val="42"/>
        </w:numPr>
        <w:tabs>
          <w:tab w:val="left" w:pos="1563"/>
        </w:tabs>
        <w:spacing w:line="242" w:lineRule="auto"/>
        <w:ind w:left="1416" w:right="549" w:firstLine="0"/>
        <w:jc w:val="left"/>
        <w:rPr>
          <w:sz w:val="24"/>
        </w:rPr>
      </w:pPr>
      <w:r>
        <w:rPr>
          <w:sz w:val="24"/>
        </w:rPr>
        <w:t>выявлять закономерности и противоречия в рассматриваемых фактах, данных и наблюдениях, относящихся к физическим явлениям;</w:t>
      </w:r>
    </w:p>
    <w:p w:rsidR="00523D10" w:rsidRDefault="00C774EA">
      <w:pPr>
        <w:pStyle w:val="a5"/>
        <w:numPr>
          <w:ilvl w:val="1"/>
          <w:numId w:val="42"/>
        </w:numPr>
        <w:tabs>
          <w:tab w:val="left" w:pos="1631"/>
        </w:tabs>
        <w:spacing w:line="242" w:lineRule="auto"/>
        <w:ind w:left="1416" w:right="546" w:firstLine="0"/>
        <w:jc w:val="left"/>
        <w:rPr>
          <w:sz w:val="24"/>
        </w:rPr>
      </w:pPr>
      <w:r>
        <w:rPr>
          <w:sz w:val="24"/>
        </w:rPr>
        <w:t>выявлять</w:t>
      </w:r>
      <w:r>
        <w:rPr>
          <w:spacing w:val="40"/>
          <w:sz w:val="24"/>
        </w:rPr>
        <w:t xml:space="preserve"> </w:t>
      </w:r>
      <w:r>
        <w:rPr>
          <w:sz w:val="24"/>
        </w:rPr>
        <w:t>причинно-следственные</w:t>
      </w:r>
      <w:r>
        <w:rPr>
          <w:spacing w:val="40"/>
          <w:sz w:val="24"/>
        </w:rPr>
        <w:t xml:space="preserve"> </w:t>
      </w:r>
      <w:r>
        <w:rPr>
          <w:sz w:val="24"/>
        </w:rPr>
        <w:t>связи</w:t>
      </w:r>
      <w:r>
        <w:rPr>
          <w:spacing w:val="40"/>
          <w:sz w:val="24"/>
        </w:rPr>
        <w:t xml:space="preserve"> </w:t>
      </w:r>
      <w:r>
        <w:rPr>
          <w:sz w:val="24"/>
        </w:rPr>
        <w:t>при</w:t>
      </w:r>
      <w:r>
        <w:rPr>
          <w:spacing w:val="40"/>
          <w:sz w:val="24"/>
        </w:rPr>
        <w:t xml:space="preserve"> </w:t>
      </w:r>
      <w:r>
        <w:rPr>
          <w:sz w:val="24"/>
        </w:rPr>
        <w:t>изучении</w:t>
      </w:r>
      <w:r>
        <w:rPr>
          <w:spacing w:val="40"/>
          <w:sz w:val="24"/>
        </w:rPr>
        <w:t xml:space="preserve"> </w:t>
      </w:r>
      <w:r>
        <w:rPr>
          <w:sz w:val="24"/>
        </w:rPr>
        <w:t>физических</w:t>
      </w:r>
      <w:r>
        <w:rPr>
          <w:spacing w:val="40"/>
          <w:sz w:val="24"/>
        </w:rPr>
        <w:t xml:space="preserve"> </w:t>
      </w:r>
      <w:r>
        <w:rPr>
          <w:sz w:val="24"/>
        </w:rPr>
        <w:t>явлений</w:t>
      </w:r>
      <w:r>
        <w:rPr>
          <w:spacing w:val="40"/>
          <w:sz w:val="24"/>
        </w:rPr>
        <w:t xml:space="preserve"> </w:t>
      </w:r>
      <w:r>
        <w:rPr>
          <w:sz w:val="24"/>
        </w:rPr>
        <w:t>и</w:t>
      </w:r>
      <w:r>
        <w:rPr>
          <w:spacing w:val="40"/>
          <w:sz w:val="24"/>
        </w:rPr>
        <w:t xml:space="preserve"> </w:t>
      </w:r>
      <w:r>
        <w:rPr>
          <w:sz w:val="24"/>
        </w:rPr>
        <w:t>процессов,</w:t>
      </w:r>
      <w:r>
        <w:rPr>
          <w:spacing w:val="40"/>
          <w:sz w:val="24"/>
        </w:rPr>
        <w:t xml:space="preserve"> </w:t>
      </w:r>
      <w:r>
        <w:rPr>
          <w:sz w:val="24"/>
        </w:rPr>
        <w:t>делать</w:t>
      </w:r>
      <w:r>
        <w:rPr>
          <w:spacing w:val="74"/>
          <w:sz w:val="24"/>
        </w:rPr>
        <w:t xml:space="preserve"> </w:t>
      </w:r>
      <w:r>
        <w:rPr>
          <w:sz w:val="24"/>
        </w:rPr>
        <w:t>выводы</w:t>
      </w:r>
      <w:r>
        <w:rPr>
          <w:spacing w:val="74"/>
          <w:sz w:val="24"/>
        </w:rPr>
        <w:t xml:space="preserve"> </w:t>
      </w:r>
      <w:r>
        <w:rPr>
          <w:sz w:val="24"/>
        </w:rPr>
        <w:t>с</w:t>
      </w:r>
      <w:r>
        <w:rPr>
          <w:spacing w:val="72"/>
          <w:sz w:val="24"/>
        </w:rPr>
        <w:t xml:space="preserve"> </w:t>
      </w:r>
      <w:r>
        <w:rPr>
          <w:sz w:val="24"/>
        </w:rPr>
        <w:t>использованием</w:t>
      </w:r>
      <w:r>
        <w:rPr>
          <w:spacing w:val="74"/>
          <w:sz w:val="24"/>
        </w:rPr>
        <w:t xml:space="preserve"> </w:t>
      </w:r>
      <w:r>
        <w:rPr>
          <w:sz w:val="24"/>
        </w:rPr>
        <w:t>дедуктивных</w:t>
      </w:r>
      <w:r>
        <w:rPr>
          <w:spacing w:val="72"/>
          <w:sz w:val="24"/>
        </w:rPr>
        <w:t xml:space="preserve"> </w:t>
      </w:r>
      <w:r>
        <w:rPr>
          <w:sz w:val="24"/>
        </w:rPr>
        <w:t>и</w:t>
      </w:r>
      <w:r>
        <w:rPr>
          <w:spacing w:val="73"/>
          <w:sz w:val="24"/>
        </w:rPr>
        <w:t xml:space="preserve"> </w:t>
      </w:r>
      <w:r>
        <w:rPr>
          <w:sz w:val="24"/>
        </w:rPr>
        <w:t>индуктивных</w:t>
      </w:r>
      <w:r>
        <w:rPr>
          <w:spacing w:val="72"/>
          <w:sz w:val="24"/>
        </w:rPr>
        <w:t xml:space="preserve"> </w:t>
      </w:r>
      <w:r>
        <w:rPr>
          <w:sz w:val="24"/>
        </w:rPr>
        <w:t>умозаключений,</w:t>
      </w:r>
      <w:r>
        <w:rPr>
          <w:spacing w:val="70"/>
          <w:sz w:val="24"/>
        </w:rPr>
        <w:t xml:space="preserve"> </w:t>
      </w:r>
      <w:r>
        <w:rPr>
          <w:sz w:val="24"/>
        </w:rPr>
        <w:t>выдвигать</w:t>
      </w:r>
    </w:p>
    <w:p w:rsidR="00523D10" w:rsidRDefault="00523D10">
      <w:pPr>
        <w:pStyle w:val="a5"/>
        <w:spacing w:line="242" w:lineRule="auto"/>
        <w:jc w:val="left"/>
        <w:rPr>
          <w:sz w:val="24"/>
        </w:rPr>
        <w:sectPr w:rsidR="00523D10">
          <w:pgSz w:w="12240" w:h="15840"/>
          <w:pgMar w:top="640" w:right="360" w:bottom="960" w:left="0" w:header="0" w:footer="715" w:gutter="0"/>
          <w:cols w:space="720"/>
        </w:sectPr>
      </w:pPr>
    </w:p>
    <w:p w:rsidR="00523D10" w:rsidRDefault="00C774EA">
      <w:pPr>
        <w:pStyle w:val="a3"/>
        <w:spacing w:before="77"/>
      </w:pPr>
      <w:r>
        <w:t>гипотезы</w:t>
      </w:r>
      <w:r>
        <w:rPr>
          <w:spacing w:val="-1"/>
        </w:rPr>
        <w:t xml:space="preserve"> </w:t>
      </w:r>
      <w:r>
        <w:t>о</w:t>
      </w:r>
      <w:r>
        <w:rPr>
          <w:spacing w:val="-6"/>
        </w:rPr>
        <w:t xml:space="preserve"> </w:t>
      </w:r>
      <w:r>
        <w:t>взаимосвязях</w:t>
      </w:r>
      <w:r>
        <w:rPr>
          <w:spacing w:val="-5"/>
        </w:rPr>
        <w:t xml:space="preserve"> </w:t>
      </w:r>
      <w:r>
        <w:t>физических</w:t>
      </w:r>
      <w:r>
        <w:rPr>
          <w:spacing w:val="-1"/>
        </w:rPr>
        <w:t xml:space="preserve"> </w:t>
      </w:r>
      <w:r>
        <w:rPr>
          <w:spacing w:val="-2"/>
        </w:rPr>
        <w:t>величин;</w:t>
      </w:r>
    </w:p>
    <w:p w:rsidR="00523D10" w:rsidRDefault="00C774EA">
      <w:pPr>
        <w:pStyle w:val="a5"/>
        <w:numPr>
          <w:ilvl w:val="1"/>
          <w:numId w:val="42"/>
        </w:numPr>
        <w:tabs>
          <w:tab w:val="left" w:pos="1563"/>
        </w:tabs>
        <w:spacing w:before="2"/>
        <w:ind w:left="1416" w:right="540" w:firstLine="0"/>
        <w:rPr>
          <w:sz w:val="24"/>
        </w:rPr>
      </w:pPr>
      <w:r>
        <w:rPr>
          <w:sz w:val="24"/>
        </w:rPr>
        <w:t xml:space="preserve">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w:t>
      </w:r>
      <w:r>
        <w:rPr>
          <w:spacing w:val="-2"/>
          <w:sz w:val="24"/>
        </w:rPr>
        <w:t>критериев).</w:t>
      </w:r>
    </w:p>
    <w:p w:rsidR="00523D10" w:rsidRDefault="00C774EA">
      <w:pPr>
        <w:spacing w:line="274" w:lineRule="exact"/>
        <w:ind w:left="1416"/>
        <w:jc w:val="both"/>
        <w:rPr>
          <w:i/>
          <w:sz w:val="24"/>
        </w:rPr>
      </w:pPr>
      <w:r>
        <w:rPr>
          <w:i/>
          <w:sz w:val="24"/>
        </w:rPr>
        <w:t>Базовые</w:t>
      </w:r>
      <w:r>
        <w:rPr>
          <w:i/>
          <w:spacing w:val="-8"/>
          <w:sz w:val="24"/>
        </w:rPr>
        <w:t xml:space="preserve"> </w:t>
      </w:r>
      <w:r>
        <w:rPr>
          <w:i/>
          <w:sz w:val="24"/>
        </w:rPr>
        <w:t>исследовательские</w:t>
      </w:r>
      <w:r>
        <w:rPr>
          <w:i/>
          <w:spacing w:val="-2"/>
          <w:sz w:val="24"/>
        </w:rPr>
        <w:t xml:space="preserve"> действия:</w:t>
      </w:r>
    </w:p>
    <w:p w:rsidR="00523D10" w:rsidRDefault="00C774EA">
      <w:pPr>
        <w:pStyle w:val="a5"/>
        <w:numPr>
          <w:ilvl w:val="1"/>
          <w:numId w:val="42"/>
        </w:numPr>
        <w:tabs>
          <w:tab w:val="left" w:pos="1554"/>
        </w:tabs>
        <w:spacing w:before="3" w:line="275" w:lineRule="exact"/>
        <w:ind w:left="1554" w:hanging="138"/>
        <w:rPr>
          <w:sz w:val="24"/>
        </w:rPr>
      </w:pPr>
      <w:r>
        <w:rPr>
          <w:sz w:val="24"/>
        </w:rPr>
        <w:t>использовать</w:t>
      </w:r>
      <w:r>
        <w:rPr>
          <w:spacing w:val="-7"/>
          <w:sz w:val="24"/>
        </w:rPr>
        <w:t xml:space="preserve"> </w:t>
      </w:r>
      <w:r>
        <w:rPr>
          <w:sz w:val="24"/>
        </w:rPr>
        <w:t>вопросы</w:t>
      </w:r>
      <w:r>
        <w:rPr>
          <w:spacing w:val="-3"/>
          <w:sz w:val="24"/>
        </w:rPr>
        <w:t xml:space="preserve"> </w:t>
      </w:r>
      <w:r>
        <w:rPr>
          <w:sz w:val="24"/>
        </w:rPr>
        <w:t>как</w:t>
      </w:r>
      <w:r>
        <w:rPr>
          <w:spacing w:val="-5"/>
          <w:sz w:val="24"/>
        </w:rPr>
        <w:t xml:space="preserve"> </w:t>
      </w:r>
      <w:r>
        <w:rPr>
          <w:sz w:val="24"/>
        </w:rPr>
        <w:t>исследовательский</w:t>
      </w:r>
      <w:r>
        <w:rPr>
          <w:spacing w:val="-7"/>
          <w:sz w:val="24"/>
        </w:rPr>
        <w:t xml:space="preserve"> </w:t>
      </w:r>
      <w:r>
        <w:rPr>
          <w:sz w:val="24"/>
        </w:rPr>
        <w:t>инструмент</w:t>
      </w:r>
      <w:r>
        <w:rPr>
          <w:spacing w:val="-7"/>
          <w:sz w:val="24"/>
        </w:rPr>
        <w:t xml:space="preserve"> </w:t>
      </w:r>
      <w:r>
        <w:rPr>
          <w:spacing w:val="-2"/>
          <w:sz w:val="24"/>
        </w:rPr>
        <w:t>познания;</w:t>
      </w:r>
    </w:p>
    <w:p w:rsidR="00523D10" w:rsidRDefault="00C774EA">
      <w:pPr>
        <w:pStyle w:val="a5"/>
        <w:numPr>
          <w:ilvl w:val="1"/>
          <w:numId w:val="42"/>
        </w:numPr>
        <w:tabs>
          <w:tab w:val="left" w:pos="1722"/>
        </w:tabs>
        <w:spacing w:line="242" w:lineRule="auto"/>
        <w:ind w:left="1416" w:right="544" w:firstLine="0"/>
        <w:rPr>
          <w:sz w:val="24"/>
        </w:rPr>
      </w:pPr>
      <w:r>
        <w:rPr>
          <w:sz w:val="24"/>
        </w:rPr>
        <w:t>проводить по самостоятельно составленному плану опыт, несложный физический эксперимент, небольшое исследование физического явления;</w:t>
      </w:r>
    </w:p>
    <w:p w:rsidR="00523D10" w:rsidRDefault="00C774EA">
      <w:pPr>
        <w:pStyle w:val="a5"/>
        <w:numPr>
          <w:ilvl w:val="1"/>
          <w:numId w:val="42"/>
        </w:numPr>
        <w:tabs>
          <w:tab w:val="left" w:pos="1573"/>
        </w:tabs>
        <w:spacing w:line="242" w:lineRule="auto"/>
        <w:ind w:left="1416" w:right="548" w:firstLine="0"/>
        <w:rPr>
          <w:sz w:val="24"/>
        </w:rPr>
      </w:pPr>
      <w:r>
        <w:rPr>
          <w:sz w:val="24"/>
        </w:rPr>
        <w:t>оценивать на применимость и достоверность информацию, полученную в ходе исследования или эксперимента;</w:t>
      </w:r>
    </w:p>
    <w:p w:rsidR="00523D10" w:rsidRDefault="00C774EA">
      <w:pPr>
        <w:pStyle w:val="a5"/>
        <w:numPr>
          <w:ilvl w:val="1"/>
          <w:numId w:val="42"/>
        </w:numPr>
        <w:tabs>
          <w:tab w:val="left" w:pos="1703"/>
        </w:tabs>
        <w:spacing w:line="242" w:lineRule="auto"/>
        <w:ind w:left="1416" w:right="540" w:firstLine="0"/>
        <w:rPr>
          <w:sz w:val="24"/>
        </w:rPr>
      </w:pPr>
      <w:r>
        <w:rPr>
          <w:sz w:val="24"/>
        </w:rPr>
        <w:t>самостоятельно формулировать обобщения и выводы по результатам проведённого наблюдения, опыта, исследования;</w:t>
      </w:r>
    </w:p>
    <w:p w:rsidR="00523D10" w:rsidRDefault="00C774EA">
      <w:pPr>
        <w:pStyle w:val="a5"/>
        <w:numPr>
          <w:ilvl w:val="1"/>
          <w:numId w:val="42"/>
        </w:numPr>
        <w:tabs>
          <w:tab w:val="left" w:pos="1592"/>
        </w:tabs>
        <w:spacing w:line="242" w:lineRule="auto"/>
        <w:ind w:left="1416" w:right="551" w:firstLine="0"/>
        <w:rPr>
          <w:sz w:val="24"/>
        </w:rPr>
      </w:pPr>
      <w:r>
        <w:rPr>
          <w:sz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23D10" w:rsidRDefault="00C774EA">
      <w:pPr>
        <w:spacing w:line="271" w:lineRule="exact"/>
        <w:ind w:left="1416"/>
        <w:jc w:val="both"/>
        <w:rPr>
          <w:i/>
          <w:sz w:val="24"/>
        </w:rPr>
      </w:pPr>
      <w:r>
        <w:rPr>
          <w:i/>
          <w:sz w:val="24"/>
        </w:rPr>
        <w:t>Работа</w:t>
      </w:r>
      <w:r>
        <w:rPr>
          <w:i/>
          <w:spacing w:val="1"/>
          <w:sz w:val="24"/>
        </w:rPr>
        <w:t xml:space="preserve"> </w:t>
      </w:r>
      <w:r>
        <w:rPr>
          <w:i/>
          <w:sz w:val="24"/>
        </w:rPr>
        <w:t>с</w:t>
      </w:r>
      <w:r>
        <w:rPr>
          <w:i/>
          <w:spacing w:val="1"/>
          <w:sz w:val="24"/>
        </w:rPr>
        <w:t xml:space="preserve"> </w:t>
      </w:r>
      <w:r>
        <w:rPr>
          <w:i/>
          <w:spacing w:val="-2"/>
          <w:sz w:val="24"/>
        </w:rPr>
        <w:t>информацией:</w:t>
      </w:r>
    </w:p>
    <w:p w:rsidR="00523D10" w:rsidRDefault="00C774EA">
      <w:pPr>
        <w:pStyle w:val="a5"/>
        <w:numPr>
          <w:ilvl w:val="1"/>
          <w:numId w:val="42"/>
        </w:numPr>
        <w:tabs>
          <w:tab w:val="left" w:pos="1573"/>
        </w:tabs>
        <w:spacing w:line="237" w:lineRule="auto"/>
        <w:ind w:left="1416" w:right="546" w:firstLine="0"/>
        <w:rPr>
          <w:sz w:val="24"/>
        </w:rPr>
      </w:pPr>
      <w:r>
        <w:rPr>
          <w:sz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23D10" w:rsidRDefault="00C774EA">
      <w:pPr>
        <w:pStyle w:val="a5"/>
        <w:numPr>
          <w:ilvl w:val="1"/>
          <w:numId w:val="42"/>
        </w:numPr>
        <w:tabs>
          <w:tab w:val="left" w:pos="1568"/>
        </w:tabs>
        <w:ind w:left="1416" w:right="549" w:firstLine="0"/>
        <w:rPr>
          <w:sz w:val="24"/>
        </w:rPr>
      </w:pPr>
      <w:r>
        <w:rPr>
          <w:sz w:val="24"/>
        </w:rPr>
        <w:t xml:space="preserve">анализировать, систематизировать и интерпретировать информацию различных видов и форм </w:t>
      </w:r>
      <w:r>
        <w:rPr>
          <w:spacing w:val="-2"/>
          <w:sz w:val="24"/>
        </w:rPr>
        <w:t>представления;</w:t>
      </w:r>
    </w:p>
    <w:p w:rsidR="00523D10" w:rsidRDefault="00C774EA">
      <w:pPr>
        <w:pStyle w:val="a5"/>
        <w:numPr>
          <w:ilvl w:val="1"/>
          <w:numId w:val="42"/>
        </w:numPr>
        <w:tabs>
          <w:tab w:val="left" w:pos="1568"/>
        </w:tabs>
        <w:spacing w:line="237" w:lineRule="auto"/>
        <w:ind w:left="1416" w:right="543" w:firstLine="0"/>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3D10" w:rsidRDefault="00C774EA">
      <w:pPr>
        <w:pStyle w:val="Heading2"/>
        <w:spacing w:line="275" w:lineRule="exac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C774EA">
      <w:pPr>
        <w:pStyle w:val="a5"/>
        <w:numPr>
          <w:ilvl w:val="1"/>
          <w:numId w:val="42"/>
        </w:numPr>
        <w:tabs>
          <w:tab w:val="left" w:pos="1568"/>
        </w:tabs>
        <w:ind w:left="1416" w:right="539" w:firstLine="0"/>
        <w:rPr>
          <w:sz w:val="24"/>
        </w:rPr>
      </w:pPr>
      <w:r>
        <w:rPr>
          <w:sz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23D10" w:rsidRDefault="00C774EA">
      <w:pPr>
        <w:pStyle w:val="a5"/>
        <w:numPr>
          <w:ilvl w:val="1"/>
          <w:numId w:val="42"/>
        </w:numPr>
        <w:tabs>
          <w:tab w:val="left" w:pos="1659"/>
        </w:tabs>
        <w:spacing w:before="1" w:line="237" w:lineRule="auto"/>
        <w:ind w:left="1416" w:right="548" w:firstLine="0"/>
        <w:rPr>
          <w:sz w:val="24"/>
        </w:rPr>
      </w:pPr>
      <w:r>
        <w:rPr>
          <w:sz w:val="24"/>
        </w:rPr>
        <w:t>сопоставлять свои суждения с суждениями других участников диалога, обнаруживать различие и сходство позиций;</w:t>
      </w:r>
    </w:p>
    <w:p w:rsidR="00523D10" w:rsidRDefault="00C774EA">
      <w:pPr>
        <w:pStyle w:val="a5"/>
        <w:numPr>
          <w:ilvl w:val="1"/>
          <w:numId w:val="42"/>
        </w:numPr>
        <w:tabs>
          <w:tab w:val="left" w:pos="1554"/>
        </w:tabs>
        <w:spacing w:before="3" w:line="275" w:lineRule="exact"/>
        <w:ind w:left="1554" w:hanging="138"/>
        <w:jc w:val="left"/>
        <w:rPr>
          <w:sz w:val="24"/>
        </w:rPr>
      </w:pPr>
      <w:r>
        <w:rPr>
          <w:sz w:val="24"/>
        </w:rPr>
        <w:t>выражать</w:t>
      </w:r>
      <w:r>
        <w:rPr>
          <w:spacing w:val="-4"/>
          <w:sz w:val="24"/>
        </w:rPr>
        <w:t xml:space="preserve"> </w:t>
      </w:r>
      <w:r>
        <w:rPr>
          <w:sz w:val="24"/>
        </w:rPr>
        <w:t>свою</w:t>
      </w:r>
      <w:r>
        <w:rPr>
          <w:spacing w:val="-3"/>
          <w:sz w:val="24"/>
        </w:rPr>
        <w:t xml:space="preserve"> </w:t>
      </w:r>
      <w:r>
        <w:rPr>
          <w:sz w:val="24"/>
        </w:rPr>
        <w:t>точку зрения</w:t>
      </w:r>
      <w:r>
        <w:rPr>
          <w:spacing w:val="-6"/>
          <w:sz w:val="24"/>
        </w:rPr>
        <w:t xml:space="preserve"> </w:t>
      </w:r>
      <w:r>
        <w:rPr>
          <w:sz w:val="24"/>
        </w:rPr>
        <w:t>в устных</w:t>
      </w:r>
      <w:r>
        <w:rPr>
          <w:spacing w:val="-5"/>
          <w:sz w:val="24"/>
        </w:rPr>
        <w:t xml:space="preserve"> </w:t>
      </w:r>
      <w:r>
        <w:rPr>
          <w:sz w:val="24"/>
        </w:rPr>
        <w:t>и письменных</w:t>
      </w:r>
      <w:r>
        <w:rPr>
          <w:spacing w:val="-5"/>
          <w:sz w:val="24"/>
        </w:rPr>
        <w:t xml:space="preserve"> </w:t>
      </w:r>
      <w:r>
        <w:rPr>
          <w:spacing w:val="-2"/>
          <w:sz w:val="24"/>
        </w:rPr>
        <w:t>текстах;</w:t>
      </w:r>
    </w:p>
    <w:p w:rsidR="00523D10" w:rsidRDefault="00C774EA">
      <w:pPr>
        <w:pStyle w:val="a3"/>
        <w:tabs>
          <w:tab w:val="left" w:pos="2653"/>
          <w:tab w:val="left" w:pos="4255"/>
          <w:tab w:val="left" w:pos="5651"/>
          <w:tab w:val="left" w:pos="7373"/>
          <w:tab w:val="left" w:pos="8917"/>
          <w:tab w:val="left" w:pos="9785"/>
        </w:tabs>
        <w:spacing w:line="242" w:lineRule="auto"/>
        <w:ind w:right="550"/>
        <w:jc w:val="left"/>
      </w:pPr>
      <w:r>
        <w:rPr>
          <w:spacing w:val="-2"/>
        </w:rPr>
        <w:t>публично</w:t>
      </w:r>
      <w:r>
        <w:tab/>
      </w:r>
      <w:r>
        <w:rPr>
          <w:spacing w:val="-2"/>
        </w:rPr>
        <w:t>представлять</w:t>
      </w:r>
      <w:r>
        <w:tab/>
      </w:r>
      <w:r>
        <w:rPr>
          <w:spacing w:val="-2"/>
        </w:rPr>
        <w:t>результаты</w:t>
      </w:r>
      <w:r>
        <w:tab/>
      </w:r>
      <w:r>
        <w:rPr>
          <w:spacing w:val="-2"/>
        </w:rPr>
        <w:t>выполненного</w:t>
      </w:r>
      <w:r>
        <w:tab/>
      </w:r>
      <w:r>
        <w:rPr>
          <w:spacing w:val="-2"/>
        </w:rPr>
        <w:t>физического</w:t>
      </w:r>
      <w:r>
        <w:tab/>
      </w:r>
      <w:r>
        <w:rPr>
          <w:spacing w:val="-2"/>
        </w:rPr>
        <w:t>опыта</w:t>
      </w:r>
      <w:r>
        <w:tab/>
      </w:r>
      <w:r>
        <w:rPr>
          <w:spacing w:val="-2"/>
        </w:rPr>
        <w:t xml:space="preserve">(эксперимента, </w:t>
      </w:r>
      <w:r>
        <w:t>исследования, проекта);</w:t>
      </w:r>
    </w:p>
    <w:p w:rsidR="00523D10" w:rsidRDefault="00C774EA">
      <w:pPr>
        <w:pStyle w:val="a5"/>
        <w:numPr>
          <w:ilvl w:val="1"/>
          <w:numId w:val="42"/>
        </w:numPr>
        <w:tabs>
          <w:tab w:val="left" w:pos="1587"/>
        </w:tabs>
        <w:spacing w:line="242" w:lineRule="auto"/>
        <w:ind w:left="1416" w:right="549" w:firstLine="0"/>
        <w:jc w:val="left"/>
        <w:rPr>
          <w:sz w:val="24"/>
        </w:rPr>
      </w:pPr>
      <w:r>
        <w:rPr>
          <w:sz w:val="24"/>
        </w:rPr>
        <w:t>понимать и использовать преимущества командной</w:t>
      </w:r>
      <w:r>
        <w:rPr>
          <w:spacing w:val="30"/>
          <w:sz w:val="24"/>
        </w:rPr>
        <w:t xml:space="preserve"> </w:t>
      </w:r>
      <w:r>
        <w:rPr>
          <w:sz w:val="24"/>
        </w:rPr>
        <w:t>и индивидуальной работы</w:t>
      </w:r>
      <w:r>
        <w:rPr>
          <w:spacing w:val="31"/>
          <w:sz w:val="24"/>
        </w:rPr>
        <w:t xml:space="preserve"> </w:t>
      </w:r>
      <w:r>
        <w:rPr>
          <w:sz w:val="24"/>
        </w:rPr>
        <w:t>при</w:t>
      </w:r>
      <w:r>
        <w:rPr>
          <w:spacing w:val="30"/>
          <w:sz w:val="24"/>
        </w:rPr>
        <w:t xml:space="preserve"> </w:t>
      </w:r>
      <w:r>
        <w:rPr>
          <w:sz w:val="24"/>
        </w:rPr>
        <w:t>решении конкретной физической проблемы;</w:t>
      </w:r>
    </w:p>
    <w:p w:rsidR="00523D10" w:rsidRDefault="00C774EA">
      <w:pPr>
        <w:pStyle w:val="a5"/>
        <w:numPr>
          <w:ilvl w:val="1"/>
          <w:numId w:val="42"/>
        </w:numPr>
        <w:tabs>
          <w:tab w:val="left" w:pos="1635"/>
        </w:tabs>
        <w:ind w:left="1416" w:right="546" w:firstLine="0"/>
        <w:rPr>
          <w:sz w:val="24"/>
        </w:rPr>
      </w:pPr>
      <w:r>
        <w:rPr>
          <w:sz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523D10" w:rsidRDefault="00C774EA">
      <w:pPr>
        <w:pStyle w:val="a5"/>
        <w:numPr>
          <w:ilvl w:val="1"/>
          <w:numId w:val="42"/>
        </w:numPr>
        <w:tabs>
          <w:tab w:val="left" w:pos="1583"/>
        </w:tabs>
        <w:ind w:left="1416" w:right="543" w:firstLine="0"/>
        <w:rPr>
          <w:sz w:val="24"/>
        </w:rPr>
      </w:pPr>
      <w:r>
        <w:rPr>
          <w:sz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23D10" w:rsidRDefault="00C774EA">
      <w:pPr>
        <w:pStyle w:val="a5"/>
        <w:numPr>
          <w:ilvl w:val="1"/>
          <w:numId w:val="42"/>
        </w:numPr>
        <w:tabs>
          <w:tab w:val="left" w:pos="1683"/>
        </w:tabs>
        <w:spacing w:line="237" w:lineRule="auto"/>
        <w:ind w:left="1416" w:right="547" w:firstLine="0"/>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w:t>
      </w:r>
    </w:p>
    <w:p w:rsidR="00523D10" w:rsidRDefault="00523D10">
      <w:pPr>
        <w:pStyle w:val="a3"/>
        <w:spacing w:before="273"/>
        <w:ind w:left="0"/>
        <w:jc w:val="left"/>
      </w:pPr>
    </w:p>
    <w:p w:rsidR="00523D10" w:rsidRDefault="00C774EA">
      <w:pPr>
        <w:pStyle w:val="Heading2"/>
        <w:spacing w:line="275" w:lineRule="exact"/>
        <w:jc w:val="left"/>
      </w:pPr>
      <w:r>
        <w:t>Регулятивные</w:t>
      </w:r>
      <w:r>
        <w:rPr>
          <w:spacing w:val="-5"/>
        </w:rPr>
        <w:t xml:space="preserve"> </w:t>
      </w:r>
      <w:r>
        <w:t>универсальные</w:t>
      </w:r>
      <w:r>
        <w:rPr>
          <w:spacing w:val="-2"/>
        </w:rPr>
        <w:t xml:space="preserve"> </w:t>
      </w:r>
      <w:r>
        <w:t>учебные</w:t>
      </w:r>
      <w:r>
        <w:rPr>
          <w:spacing w:val="-1"/>
        </w:rPr>
        <w:t xml:space="preserve"> </w:t>
      </w:r>
      <w:r>
        <w:rPr>
          <w:spacing w:val="-2"/>
        </w:rPr>
        <w:t>действия</w:t>
      </w:r>
    </w:p>
    <w:p w:rsidR="00523D10" w:rsidRDefault="00C774EA">
      <w:pPr>
        <w:spacing w:line="274" w:lineRule="exact"/>
        <w:ind w:left="1416"/>
        <w:rPr>
          <w:i/>
          <w:sz w:val="24"/>
        </w:rPr>
      </w:pPr>
      <w:r>
        <w:rPr>
          <w:i/>
          <w:spacing w:val="-2"/>
          <w:sz w:val="24"/>
        </w:rPr>
        <w:t>Самоорганизация:</w:t>
      </w:r>
    </w:p>
    <w:p w:rsidR="00523D10" w:rsidRDefault="00C774EA">
      <w:pPr>
        <w:pStyle w:val="a5"/>
        <w:numPr>
          <w:ilvl w:val="1"/>
          <w:numId w:val="42"/>
        </w:numPr>
        <w:tabs>
          <w:tab w:val="left" w:pos="1568"/>
        </w:tabs>
        <w:spacing w:line="242" w:lineRule="auto"/>
        <w:ind w:left="1416" w:right="548" w:firstLine="0"/>
        <w:jc w:val="left"/>
        <w:rPr>
          <w:sz w:val="24"/>
        </w:rPr>
      </w:pPr>
      <w:r>
        <w:rPr>
          <w:sz w:val="24"/>
        </w:rPr>
        <w:t xml:space="preserve">выявлять проблемы в жизненных и учебных ситуациях, требующих для решения физических </w:t>
      </w:r>
      <w:r>
        <w:rPr>
          <w:spacing w:val="-2"/>
          <w:sz w:val="24"/>
        </w:rPr>
        <w:t>знаний;</w:t>
      </w:r>
    </w:p>
    <w:p w:rsidR="00523D10" w:rsidRDefault="00C774EA">
      <w:pPr>
        <w:pStyle w:val="a5"/>
        <w:numPr>
          <w:ilvl w:val="1"/>
          <w:numId w:val="42"/>
        </w:numPr>
        <w:tabs>
          <w:tab w:val="left" w:pos="1655"/>
        </w:tabs>
        <w:spacing w:line="242" w:lineRule="auto"/>
        <w:ind w:left="1416" w:right="547" w:firstLine="0"/>
        <w:jc w:val="left"/>
        <w:rPr>
          <w:sz w:val="24"/>
        </w:rPr>
      </w:pPr>
      <w:r>
        <w:rPr>
          <w:sz w:val="24"/>
        </w:rPr>
        <w:t>ориентироваться</w:t>
      </w:r>
      <w:r>
        <w:rPr>
          <w:spacing w:val="80"/>
          <w:sz w:val="24"/>
        </w:rPr>
        <w:t xml:space="preserve"> </w:t>
      </w:r>
      <w:r>
        <w:rPr>
          <w:sz w:val="24"/>
        </w:rPr>
        <w:t>в</w:t>
      </w:r>
      <w:r>
        <w:rPr>
          <w:spacing w:val="80"/>
          <w:sz w:val="24"/>
        </w:rPr>
        <w:t xml:space="preserve"> </w:t>
      </w:r>
      <w:r>
        <w:rPr>
          <w:sz w:val="24"/>
        </w:rPr>
        <w:t>различных</w:t>
      </w:r>
      <w:r>
        <w:rPr>
          <w:spacing w:val="80"/>
          <w:sz w:val="24"/>
        </w:rPr>
        <w:t xml:space="preserve"> </w:t>
      </w:r>
      <w:r>
        <w:rPr>
          <w:sz w:val="24"/>
        </w:rPr>
        <w:t>подходах</w:t>
      </w:r>
      <w:r>
        <w:rPr>
          <w:spacing w:val="80"/>
          <w:sz w:val="24"/>
        </w:rPr>
        <w:t xml:space="preserve"> </w:t>
      </w:r>
      <w:r>
        <w:rPr>
          <w:sz w:val="24"/>
        </w:rPr>
        <w:t>принятия</w:t>
      </w:r>
      <w:r>
        <w:rPr>
          <w:spacing w:val="80"/>
          <w:sz w:val="24"/>
        </w:rPr>
        <w:t xml:space="preserve"> </w:t>
      </w:r>
      <w:r>
        <w:rPr>
          <w:sz w:val="24"/>
        </w:rPr>
        <w:t>решений</w:t>
      </w:r>
      <w:r>
        <w:rPr>
          <w:spacing w:val="80"/>
          <w:sz w:val="24"/>
        </w:rPr>
        <w:t xml:space="preserve"> </w:t>
      </w:r>
      <w:r>
        <w:rPr>
          <w:sz w:val="24"/>
        </w:rPr>
        <w:t>(индивидуальное,</w:t>
      </w:r>
      <w:r>
        <w:rPr>
          <w:spacing w:val="80"/>
          <w:sz w:val="24"/>
        </w:rPr>
        <w:t xml:space="preserve"> </w:t>
      </w:r>
      <w:r>
        <w:rPr>
          <w:sz w:val="24"/>
        </w:rPr>
        <w:t>принятие решения в группе, принятие решений группой);</w:t>
      </w:r>
    </w:p>
    <w:p w:rsidR="00523D10" w:rsidRDefault="00C774EA">
      <w:pPr>
        <w:pStyle w:val="a5"/>
        <w:numPr>
          <w:ilvl w:val="1"/>
          <w:numId w:val="42"/>
        </w:numPr>
        <w:tabs>
          <w:tab w:val="left" w:pos="1587"/>
        </w:tabs>
        <w:ind w:left="1416" w:right="546" w:firstLine="0"/>
        <w:rPr>
          <w:sz w:val="24"/>
        </w:rPr>
      </w:pPr>
      <w:r>
        <w:rPr>
          <w:sz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23D10" w:rsidRDefault="00C774EA">
      <w:pPr>
        <w:pStyle w:val="a5"/>
        <w:numPr>
          <w:ilvl w:val="1"/>
          <w:numId w:val="42"/>
        </w:numPr>
        <w:tabs>
          <w:tab w:val="left" w:pos="1554"/>
        </w:tabs>
        <w:ind w:left="1554" w:hanging="138"/>
        <w:rPr>
          <w:sz w:val="24"/>
        </w:rPr>
      </w:pPr>
      <w:r>
        <w:rPr>
          <w:sz w:val="24"/>
        </w:rPr>
        <w:t>делать</w:t>
      </w:r>
      <w:r>
        <w:rPr>
          <w:spacing w:val="-1"/>
          <w:sz w:val="24"/>
        </w:rPr>
        <w:t xml:space="preserve"> </w:t>
      </w:r>
      <w:r>
        <w:rPr>
          <w:sz w:val="24"/>
        </w:rPr>
        <w:t>выбор</w:t>
      </w:r>
      <w:r>
        <w:rPr>
          <w:spacing w:val="-1"/>
          <w:sz w:val="24"/>
        </w:rPr>
        <w:t xml:space="preserve"> </w:t>
      </w:r>
      <w:r>
        <w:rPr>
          <w:sz w:val="24"/>
        </w:rPr>
        <w:t>и</w:t>
      </w:r>
      <w:r>
        <w:rPr>
          <w:spacing w:val="-5"/>
          <w:sz w:val="24"/>
        </w:rPr>
        <w:t xml:space="preserve"> </w:t>
      </w:r>
      <w:r>
        <w:rPr>
          <w:sz w:val="24"/>
        </w:rPr>
        <w:t>брать</w:t>
      </w:r>
      <w:r>
        <w:rPr>
          <w:spacing w:val="-1"/>
          <w:sz w:val="24"/>
        </w:rPr>
        <w:t xml:space="preserve"> </w:t>
      </w:r>
      <w:r>
        <w:rPr>
          <w:sz w:val="24"/>
        </w:rPr>
        <w:t>ответственность</w:t>
      </w:r>
      <w:r>
        <w:rPr>
          <w:spacing w:val="-4"/>
          <w:sz w:val="24"/>
        </w:rPr>
        <w:t xml:space="preserve"> </w:t>
      </w:r>
      <w:r>
        <w:rPr>
          <w:sz w:val="24"/>
        </w:rPr>
        <w:t>за</w:t>
      </w:r>
      <w:r>
        <w:rPr>
          <w:spacing w:val="-2"/>
          <w:sz w:val="24"/>
        </w:rPr>
        <w:t xml:space="preserve"> решение.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spacing w:before="77"/>
        <w:ind w:left="1416"/>
        <w:rPr>
          <w:i/>
          <w:sz w:val="24"/>
        </w:rPr>
      </w:pPr>
      <w:r>
        <w:rPr>
          <w:i/>
          <w:sz w:val="24"/>
        </w:rPr>
        <w:t>Самоконтроль,</w:t>
      </w:r>
      <w:r>
        <w:rPr>
          <w:i/>
          <w:spacing w:val="-4"/>
          <w:sz w:val="24"/>
        </w:rPr>
        <w:t xml:space="preserve"> </w:t>
      </w:r>
      <w:r>
        <w:rPr>
          <w:i/>
          <w:sz w:val="24"/>
        </w:rPr>
        <w:t>эмоциональный</w:t>
      </w:r>
      <w:r>
        <w:rPr>
          <w:i/>
          <w:spacing w:val="-10"/>
          <w:sz w:val="24"/>
        </w:rPr>
        <w:t xml:space="preserve"> </w:t>
      </w:r>
      <w:r>
        <w:rPr>
          <w:i/>
          <w:spacing w:val="-2"/>
          <w:sz w:val="24"/>
        </w:rPr>
        <w:t>интеллект:</w:t>
      </w:r>
    </w:p>
    <w:p w:rsidR="00523D10" w:rsidRDefault="00C774EA">
      <w:pPr>
        <w:pStyle w:val="a5"/>
        <w:numPr>
          <w:ilvl w:val="1"/>
          <w:numId w:val="42"/>
        </w:numPr>
        <w:tabs>
          <w:tab w:val="left" w:pos="1554"/>
        </w:tabs>
        <w:spacing w:before="2" w:line="275" w:lineRule="exact"/>
        <w:ind w:left="1554" w:hanging="138"/>
        <w:jc w:val="left"/>
        <w:rPr>
          <w:sz w:val="24"/>
        </w:rPr>
      </w:pPr>
      <w:r>
        <w:rPr>
          <w:sz w:val="24"/>
        </w:rPr>
        <w:t>давать</w:t>
      </w:r>
      <w:r>
        <w:rPr>
          <w:spacing w:val="-3"/>
          <w:sz w:val="24"/>
        </w:rPr>
        <w:t xml:space="preserve"> </w:t>
      </w:r>
      <w:r>
        <w:rPr>
          <w:sz w:val="24"/>
        </w:rPr>
        <w:t>адекватную</w:t>
      </w:r>
      <w:r>
        <w:rPr>
          <w:spacing w:val="-4"/>
          <w:sz w:val="24"/>
        </w:rPr>
        <w:t xml:space="preserve"> </w:t>
      </w:r>
      <w:r>
        <w:rPr>
          <w:sz w:val="24"/>
        </w:rPr>
        <w:t>оценку</w:t>
      </w:r>
      <w:r>
        <w:rPr>
          <w:spacing w:val="-1"/>
          <w:sz w:val="24"/>
        </w:rPr>
        <w:t xml:space="preserve"> </w:t>
      </w:r>
      <w:r>
        <w:rPr>
          <w:sz w:val="24"/>
        </w:rPr>
        <w:t>ситуации</w:t>
      </w:r>
      <w:r>
        <w:rPr>
          <w:spacing w:val="-6"/>
          <w:sz w:val="24"/>
        </w:rPr>
        <w:t xml:space="preserve"> </w:t>
      </w:r>
      <w:r>
        <w:rPr>
          <w:sz w:val="24"/>
        </w:rPr>
        <w:t>и</w:t>
      </w:r>
      <w:r>
        <w:rPr>
          <w:spacing w:val="-5"/>
          <w:sz w:val="24"/>
        </w:rPr>
        <w:t xml:space="preserve"> </w:t>
      </w:r>
      <w:r>
        <w:rPr>
          <w:sz w:val="24"/>
        </w:rPr>
        <w:t>предлагать</w:t>
      </w:r>
      <w:r>
        <w:rPr>
          <w:spacing w:val="-1"/>
          <w:sz w:val="24"/>
        </w:rPr>
        <w:t xml:space="preserve"> </w:t>
      </w:r>
      <w:r>
        <w:rPr>
          <w:sz w:val="24"/>
        </w:rPr>
        <w:t>план</w:t>
      </w:r>
      <w:r>
        <w:rPr>
          <w:spacing w:val="-5"/>
          <w:sz w:val="24"/>
        </w:rPr>
        <w:t xml:space="preserve"> </w:t>
      </w:r>
      <w:r>
        <w:rPr>
          <w:sz w:val="24"/>
        </w:rPr>
        <w:t>её</w:t>
      </w:r>
      <w:r>
        <w:rPr>
          <w:spacing w:val="-2"/>
          <w:sz w:val="24"/>
        </w:rPr>
        <w:t xml:space="preserve"> изменения;</w:t>
      </w:r>
    </w:p>
    <w:p w:rsidR="00523D10" w:rsidRDefault="00C774EA">
      <w:pPr>
        <w:pStyle w:val="a5"/>
        <w:numPr>
          <w:ilvl w:val="1"/>
          <w:numId w:val="42"/>
        </w:numPr>
        <w:tabs>
          <w:tab w:val="left" w:pos="1621"/>
        </w:tabs>
        <w:spacing w:line="242" w:lineRule="auto"/>
        <w:ind w:left="1416" w:right="551"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w:t>
      </w:r>
    </w:p>
    <w:p w:rsidR="00523D10" w:rsidRDefault="00C774EA">
      <w:pPr>
        <w:pStyle w:val="a5"/>
        <w:numPr>
          <w:ilvl w:val="1"/>
          <w:numId w:val="42"/>
        </w:numPr>
        <w:tabs>
          <w:tab w:val="left" w:pos="1559"/>
        </w:tabs>
        <w:ind w:left="1416" w:right="540" w:firstLine="0"/>
        <w:rPr>
          <w:sz w:val="24"/>
        </w:rPr>
      </w:pPr>
      <w:r>
        <w:rPr>
          <w:sz w:val="24"/>
        </w:rPr>
        <w:t>вносить коррективы в деятельность (в том числе в ход выполнения физического</w:t>
      </w:r>
      <w:r>
        <w:rPr>
          <w:spacing w:val="-1"/>
          <w:sz w:val="24"/>
        </w:rPr>
        <w:t xml:space="preserve"> </w:t>
      </w:r>
      <w:r>
        <w:rPr>
          <w:sz w:val="24"/>
        </w:rPr>
        <w:t>исследования или проекта) на основе новых обстоятельств, изменившихся ситуаций, установленных ошибок, возникших трудностей;</w:t>
      </w:r>
    </w:p>
    <w:p w:rsidR="00523D10" w:rsidRDefault="00C774EA">
      <w:pPr>
        <w:pStyle w:val="a5"/>
        <w:numPr>
          <w:ilvl w:val="1"/>
          <w:numId w:val="42"/>
        </w:numPr>
        <w:tabs>
          <w:tab w:val="left" w:pos="1554"/>
        </w:tabs>
        <w:spacing w:line="275" w:lineRule="exact"/>
        <w:ind w:left="1554" w:hanging="138"/>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pStyle w:val="a5"/>
        <w:numPr>
          <w:ilvl w:val="1"/>
          <w:numId w:val="42"/>
        </w:numPr>
        <w:tabs>
          <w:tab w:val="left" w:pos="1621"/>
        </w:tabs>
        <w:spacing w:line="242" w:lineRule="auto"/>
        <w:ind w:left="1416" w:right="541" w:firstLine="0"/>
        <w:rPr>
          <w:sz w:val="24"/>
        </w:rPr>
      </w:pPr>
      <w:r>
        <w:rPr>
          <w:sz w:val="24"/>
        </w:rPr>
        <w:t>ставить себя на место другого человека в ходе спора или дискуссии на научную тему, понимать мотивы, намерения и логику другого;</w:t>
      </w:r>
    </w:p>
    <w:p w:rsidR="00523D10" w:rsidRDefault="00C774EA">
      <w:pPr>
        <w:pStyle w:val="a5"/>
        <w:numPr>
          <w:ilvl w:val="1"/>
          <w:numId w:val="42"/>
        </w:numPr>
        <w:tabs>
          <w:tab w:val="left" w:pos="1602"/>
        </w:tabs>
        <w:spacing w:line="242" w:lineRule="auto"/>
        <w:ind w:left="1416" w:right="553" w:firstLine="0"/>
        <w:rPr>
          <w:sz w:val="24"/>
        </w:rPr>
      </w:pPr>
      <w:r>
        <w:rPr>
          <w:sz w:val="24"/>
        </w:rPr>
        <w:t>признавать своё право на ошибку при решении физических задач или в утверждениях на научные темы и такое же право другого.</w:t>
      </w:r>
    </w:p>
    <w:p w:rsidR="00523D10" w:rsidRDefault="00C774EA">
      <w:pPr>
        <w:pStyle w:val="Heading2"/>
        <w:spacing w:before="263"/>
        <w:jc w:val="left"/>
      </w:pPr>
      <w:r>
        <w:t>Предметные</w:t>
      </w:r>
      <w:r>
        <w:rPr>
          <w:spacing w:val="-3"/>
        </w:rPr>
        <w:t xml:space="preserve"> </w:t>
      </w:r>
      <w:r>
        <w:rPr>
          <w:spacing w:val="-2"/>
        </w:rPr>
        <w:t>результаты</w:t>
      </w:r>
    </w:p>
    <w:p w:rsidR="00523D10" w:rsidRDefault="00523D10">
      <w:pPr>
        <w:pStyle w:val="a3"/>
        <w:spacing w:before="2"/>
        <w:ind w:left="0"/>
        <w:jc w:val="left"/>
        <w:rPr>
          <w:b/>
        </w:rPr>
      </w:pPr>
    </w:p>
    <w:p w:rsidR="00523D10" w:rsidRDefault="00C774EA">
      <w:pPr>
        <w:pStyle w:val="a3"/>
        <w:spacing w:before="1" w:line="237" w:lineRule="auto"/>
        <w:ind w:right="543"/>
      </w:pPr>
      <w:r>
        <w:t xml:space="preserve">К концу обучения </w:t>
      </w:r>
      <w:r>
        <w:rPr>
          <w:b/>
        </w:rPr>
        <w:t xml:space="preserve">в 7 классе </w:t>
      </w:r>
      <w:r>
        <w:t>предметные результаты на базовом уровне должны отражать сформированность у обучающихся умений:</w:t>
      </w:r>
    </w:p>
    <w:p w:rsidR="00523D10" w:rsidRDefault="00C774EA">
      <w:pPr>
        <w:pStyle w:val="a5"/>
        <w:numPr>
          <w:ilvl w:val="1"/>
          <w:numId w:val="42"/>
        </w:numPr>
        <w:tabs>
          <w:tab w:val="left" w:pos="1573"/>
        </w:tabs>
        <w:spacing w:before="3"/>
        <w:ind w:left="1416" w:right="545" w:firstLine="0"/>
        <w:rPr>
          <w:sz w:val="24"/>
        </w:rPr>
      </w:pPr>
      <w:r>
        <w:rPr>
          <w:sz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523D10" w:rsidRDefault="00C774EA">
      <w:pPr>
        <w:pStyle w:val="a5"/>
        <w:numPr>
          <w:ilvl w:val="1"/>
          <w:numId w:val="42"/>
        </w:numPr>
        <w:tabs>
          <w:tab w:val="left" w:pos="1587"/>
        </w:tabs>
        <w:ind w:left="1416" w:right="541" w:firstLine="0"/>
        <w:rPr>
          <w:sz w:val="24"/>
        </w:rPr>
      </w:pPr>
      <w:r>
        <w:rPr>
          <w:sz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w:t>
      </w:r>
      <w:r>
        <w:rPr>
          <w:spacing w:val="40"/>
          <w:sz w:val="24"/>
        </w:rPr>
        <w:t xml:space="preserve"> </w:t>
      </w:r>
      <w:r>
        <w:rPr>
          <w:sz w:val="24"/>
        </w:rPr>
        <w:t>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23D10" w:rsidRDefault="00C774EA">
      <w:pPr>
        <w:pStyle w:val="a5"/>
        <w:numPr>
          <w:ilvl w:val="1"/>
          <w:numId w:val="42"/>
        </w:numPr>
        <w:tabs>
          <w:tab w:val="left" w:pos="1587"/>
        </w:tabs>
        <w:spacing w:before="1"/>
        <w:ind w:left="1416" w:right="539" w:firstLine="0"/>
        <w:rPr>
          <w:sz w:val="24"/>
        </w:rPr>
      </w:pPr>
      <w:r>
        <w:rPr>
          <w:sz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23D10" w:rsidRDefault="00C774EA">
      <w:pPr>
        <w:pStyle w:val="a5"/>
        <w:numPr>
          <w:ilvl w:val="1"/>
          <w:numId w:val="42"/>
        </w:numPr>
        <w:tabs>
          <w:tab w:val="left" w:pos="1592"/>
        </w:tabs>
        <w:ind w:left="1416" w:right="542" w:firstLine="0"/>
        <w:rPr>
          <w:sz w:val="24"/>
        </w:rPr>
      </w:pPr>
      <w:r>
        <w:rPr>
          <w:sz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3D10" w:rsidRDefault="00C774EA">
      <w:pPr>
        <w:pStyle w:val="a5"/>
        <w:numPr>
          <w:ilvl w:val="1"/>
          <w:numId w:val="42"/>
        </w:numPr>
        <w:tabs>
          <w:tab w:val="left" w:pos="1578"/>
        </w:tabs>
        <w:ind w:left="1416" w:right="538" w:firstLine="0"/>
        <w:rPr>
          <w:sz w:val="24"/>
        </w:rPr>
      </w:pPr>
      <w:r>
        <w:rPr>
          <w:sz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w:t>
      </w:r>
      <w:r>
        <w:rPr>
          <w:spacing w:val="40"/>
          <w:sz w:val="24"/>
        </w:rPr>
        <w:t xml:space="preserve"> </w:t>
      </w:r>
      <w:r>
        <w:rPr>
          <w:sz w:val="24"/>
        </w:rPr>
        <w:t>этом давать словесную формулировку закона и записывать его математическое выражение;</w:t>
      </w:r>
    </w:p>
    <w:p w:rsidR="00523D10" w:rsidRDefault="00C774EA">
      <w:pPr>
        <w:pStyle w:val="a5"/>
        <w:numPr>
          <w:ilvl w:val="1"/>
          <w:numId w:val="42"/>
        </w:numPr>
        <w:tabs>
          <w:tab w:val="left" w:pos="1568"/>
        </w:tabs>
        <w:ind w:left="1416" w:right="538" w:firstLine="0"/>
        <w:rPr>
          <w:sz w:val="24"/>
        </w:rPr>
      </w:pPr>
      <w:r>
        <w:rPr>
          <w:sz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523D10" w:rsidRDefault="00C774EA">
      <w:pPr>
        <w:pStyle w:val="a5"/>
        <w:numPr>
          <w:ilvl w:val="1"/>
          <w:numId w:val="42"/>
        </w:numPr>
        <w:tabs>
          <w:tab w:val="left" w:pos="1640"/>
        </w:tabs>
        <w:ind w:left="1416" w:right="542" w:firstLine="0"/>
        <w:rPr>
          <w:sz w:val="24"/>
        </w:rPr>
      </w:pPr>
      <w:r>
        <w:rPr>
          <w:sz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w:t>
      </w:r>
      <w:r>
        <w:rPr>
          <w:spacing w:val="68"/>
          <w:sz w:val="24"/>
        </w:rPr>
        <w:t xml:space="preserve"> </w:t>
      </w:r>
      <w:r>
        <w:rPr>
          <w:sz w:val="24"/>
        </w:rPr>
        <w:t>физические</w:t>
      </w:r>
      <w:r>
        <w:rPr>
          <w:spacing w:val="62"/>
          <w:sz w:val="24"/>
        </w:rPr>
        <w:t xml:space="preserve"> </w:t>
      </w:r>
      <w:r>
        <w:rPr>
          <w:sz w:val="24"/>
        </w:rPr>
        <w:t>величины</w:t>
      </w:r>
      <w:r>
        <w:rPr>
          <w:spacing w:val="65"/>
          <w:sz w:val="24"/>
        </w:rPr>
        <w:t xml:space="preserve"> </w:t>
      </w:r>
      <w:r>
        <w:rPr>
          <w:sz w:val="24"/>
        </w:rPr>
        <w:t>в</w:t>
      </w:r>
      <w:r>
        <w:rPr>
          <w:spacing w:val="69"/>
          <w:sz w:val="24"/>
        </w:rPr>
        <w:t xml:space="preserve"> </w:t>
      </w:r>
      <w:r>
        <w:rPr>
          <w:sz w:val="24"/>
        </w:rPr>
        <w:t>формулы</w:t>
      </w:r>
      <w:r>
        <w:rPr>
          <w:spacing w:val="69"/>
          <w:sz w:val="24"/>
        </w:rPr>
        <w:t xml:space="preserve"> </w:t>
      </w:r>
      <w:r>
        <w:rPr>
          <w:sz w:val="24"/>
        </w:rPr>
        <w:t>и</w:t>
      </w:r>
      <w:r>
        <w:rPr>
          <w:spacing w:val="64"/>
          <w:sz w:val="24"/>
        </w:rPr>
        <w:t xml:space="preserve"> </w:t>
      </w:r>
      <w:r>
        <w:rPr>
          <w:sz w:val="24"/>
        </w:rPr>
        <w:t>проводить</w:t>
      </w:r>
      <w:r>
        <w:rPr>
          <w:spacing w:val="69"/>
          <w:sz w:val="24"/>
        </w:rPr>
        <w:t xml:space="preserve"> </w:t>
      </w:r>
      <w:r>
        <w:rPr>
          <w:sz w:val="24"/>
        </w:rPr>
        <w:t>расчёты,</w:t>
      </w:r>
      <w:r>
        <w:rPr>
          <w:spacing w:val="65"/>
          <w:sz w:val="24"/>
        </w:rPr>
        <w:t xml:space="preserve"> </w:t>
      </w:r>
      <w:r>
        <w:rPr>
          <w:sz w:val="24"/>
        </w:rPr>
        <w:t>находить</w:t>
      </w:r>
      <w:r>
        <w:rPr>
          <w:spacing w:val="69"/>
          <w:sz w:val="24"/>
        </w:rPr>
        <w:t xml:space="preserve"> </w:t>
      </w:r>
      <w:r>
        <w:rPr>
          <w:sz w:val="24"/>
        </w:rPr>
        <w:t>справочные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42" w:lineRule="auto"/>
        <w:ind w:right="549"/>
      </w:pPr>
      <w:r>
        <w:t xml:space="preserve">данные, необходимые для решения задач, оценивать реалистичность полученной физической </w:t>
      </w:r>
      <w:r>
        <w:rPr>
          <w:spacing w:val="-2"/>
        </w:rPr>
        <w:t>величины;</w:t>
      </w:r>
    </w:p>
    <w:p w:rsidR="00523D10" w:rsidRDefault="00C774EA">
      <w:pPr>
        <w:pStyle w:val="a5"/>
        <w:numPr>
          <w:ilvl w:val="1"/>
          <w:numId w:val="42"/>
        </w:numPr>
        <w:tabs>
          <w:tab w:val="left" w:pos="1559"/>
        </w:tabs>
        <w:ind w:left="1416" w:right="549" w:firstLine="0"/>
        <w:rPr>
          <w:sz w:val="24"/>
        </w:rPr>
      </w:pPr>
      <w:r>
        <w:rPr>
          <w:sz w:val="24"/>
        </w:rPr>
        <w:t>распознавать проблемы,</w:t>
      </w:r>
      <w:r>
        <w:rPr>
          <w:spacing w:val="-1"/>
          <w:sz w:val="24"/>
        </w:rPr>
        <w:t xml:space="preserve"> </w:t>
      </w:r>
      <w:r>
        <w:rPr>
          <w:sz w:val="24"/>
        </w:rPr>
        <w:t>которые можно</w:t>
      </w:r>
      <w:r>
        <w:rPr>
          <w:spacing w:val="-3"/>
          <w:sz w:val="24"/>
        </w:rPr>
        <w:t xml:space="preserve"> </w:t>
      </w:r>
      <w:r>
        <w:rPr>
          <w:sz w:val="24"/>
        </w:rPr>
        <w:t>решить при помощи</w:t>
      </w:r>
      <w:r>
        <w:rPr>
          <w:spacing w:val="-2"/>
          <w:sz w:val="24"/>
        </w:rPr>
        <w:t xml:space="preserve"> </w:t>
      </w:r>
      <w:r>
        <w:rPr>
          <w:sz w:val="24"/>
        </w:rPr>
        <w:t>физических</w:t>
      </w:r>
      <w:r>
        <w:rPr>
          <w:spacing w:val="-3"/>
          <w:sz w:val="24"/>
        </w:rPr>
        <w:t xml:space="preserve"> </w:t>
      </w:r>
      <w:r>
        <w:rPr>
          <w:sz w:val="24"/>
        </w:rPr>
        <w:t>методов,</w:t>
      </w:r>
      <w:r>
        <w:rPr>
          <w:spacing w:val="-1"/>
          <w:sz w:val="24"/>
        </w:rPr>
        <w:t xml:space="preserve"> </w:t>
      </w:r>
      <w:r>
        <w:rPr>
          <w:sz w:val="24"/>
        </w:rPr>
        <w:t>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523D10" w:rsidRDefault="00C774EA">
      <w:pPr>
        <w:pStyle w:val="a5"/>
        <w:numPr>
          <w:ilvl w:val="1"/>
          <w:numId w:val="42"/>
        </w:numPr>
        <w:tabs>
          <w:tab w:val="left" w:pos="1664"/>
        </w:tabs>
        <w:ind w:left="1416" w:right="544" w:firstLine="0"/>
        <w:rPr>
          <w:sz w:val="24"/>
        </w:rPr>
      </w:pPr>
      <w:r>
        <w:rPr>
          <w:sz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23D10" w:rsidRDefault="00C774EA">
      <w:pPr>
        <w:pStyle w:val="a5"/>
        <w:numPr>
          <w:ilvl w:val="1"/>
          <w:numId w:val="42"/>
        </w:numPr>
        <w:tabs>
          <w:tab w:val="left" w:pos="1559"/>
        </w:tabs>
        <w:ind w:left="1416" w:right="544" w:firstLine="0"/>
        <w:rPr>
          <w:sz w:val="24"/>
        </w:rPr>
      </w:pPr>
      <w:r>
        <w:rPr>
          <w:sz w:val="24"/>
        </w:rPr>
        <w:t>выполнять</w:t>
      </w:r>
      <w:r>
        <w:rPr>
          <w:spacing w:val="-2"/>
          <w:sz w:val="24"/>
        </w:rPr>
        <w:t xml:space="preserve"> </w:t>
      </w:r>
      <w:r>
        <w:rPr>
          <w:sz w:val="24"/>
        </w:rPr>
        <w:t>прямые</w:t>
      </w:r>
      <w:r>
        <w:rPr>
          <w:spacing w:val="-3"/>
          <w:sz w:val="24"/>
        </w:rPr>
        <w:t xml:space="preserve"> </w:t>
      </w:r>
      <w:r>
        <w:rPr>
          <w:sz w:val="24"/>
        </w:rPr>
        <w:t>измерения расстояния, времени, массы тела, объёма, силы</w:t>
      </w:r>
      <w:r>
        <w:rPr>
          <w:spacing w:val="-1"/>
          <w:sz w:val="24"/>
        </w:rPr>
        <w:t xml:space="preserve"> </w:t>
      </w:r>
      <w:r>
        <w:rPr>
          <w:sz w:val="24"/>
        </w:rPr>
        <w:t>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23D10" w:rsidRDefault="00C774EA">
      <w:pPr>
        <w:pStyle w:val="a5"/>
        <w:numPr>
          <w:ilvl w:val="1"/>
          <w:numId w:val="42"/>
        </w:numPr>
        <w:tabs>
          <w:tab w:val="left" w:pos="1741"/>
        </w:tabs>
        <w:ind w:left="1416" w:right="542" w:firstLine="0"/>
        <w:rPr>
          <w:sz w:val="24"/>
        </w:rPr>
      </w:pPr>
      <w:r>
        <w:rPr>
          <w:sz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w:t>
      </w:r>
      <w:r>
        <w:rPr>
          <w:spacing w:val="40"/>
          <w:sz w:val="24"/>
        </w:rPr>
        <w:t xml:space="preserve"> </w:t>
      </w:r>
      <w:r>
        <w:rPr>
          <w:sz w:val="24"/>
        </w:rPr>
        <w:t>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w:t>
      </w:r>
      <w:r>
        <w:rPr>
          <w:spacing w:val="40"/>
          <w:sz w:val="24"/>
        </w:rPr>
        <w:t xml:space="preserve"> </w:t>
      </w:r>
      <w:r>
        <w:rPr>
          <w:sz w:val="24"/>
        </w:rPr>
        <w:t>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w:t>
      </w:r>
      <w:r>
        <w:rPr>
          <w:spacing w:val="-5"/>
          <w:sz w:val="24"/>
        </w:rPr>
        <w:t xml:space="preserve"> </w:t>
      </w:r>
      <w:r>
        <w:rPr>
          <w:sz w:val="24"/>
        </w:rPr>
        <w:t>плану, фиксировать</w:t>
      </w:r>
      <w:r>
        <w:rPr>
          <w:spacing w:val="-7"/>
          <w:sz w:val="24"/>
        </w:rPr>
        <w:t xml:space="preserve"> </w:t>
      </w:r>
      <w:r>
        <w:rPr>
          <w:sz w:val="24"/>
        </w:rPr>
        <w:t>результаты</w:t>
      </w:r>
      <w:r>
        <w:rPr>
          <w:spacing w:val="-4"/>
          <w:sz w:val="24"/>
        </w:rPr>
        <w:t xml:space="preserve"> </w:t>
      </w:r>
      <w:r>
        <w:rPr>
          <w:sz w:val="24"/>
        </w:rPr>
        <w:t>полученной</w:t>
      </w:r>
      <w:r>
        <w:rPr>
          <w:spacing w:val="-8"/>
          <w:sz w:val="24"/>
        </w:rPr>
        <w:t xml:space="preserve"> </w:t>
      </w:r>
      <w:r>
        <w:rPr>
          <w:sz w:val="24"/>
        </w:rPr>
        <w:t>зависимости</w:t>
      </w:r>
      <w:r>
        <w:rPr>
          <w:spacing w:val="-4"/>
          <w:sz w:val="24"/>
        </w:rPr>
        <w:t xml:space="preserve"> </w:t>
      </w:r>
      <w:r>
        <w:rPr>
          <w:sz w:val="24"/>
        </w:rPr>
        <w:t>физических</w:t>
      </w:r>
      <w:r>
        <w:rPr>
          <w:spacing w:val="-5"/>
          <w:sz w:val="24"/>
        </w:rPr>
        <w:t xml:space="preserve"> </w:t>
      </w:r>
      <w:r>
        <w:rPr>
          <w:sz w:val="24"/>
        </w:rPr>
        <w:t>величин</w:t>
      </w:r>
      <w:r>
        <w:rPr>
          <w:spacing w:val="-4"/>
          <w:sz w:val="24"/>
        </w:rPr>
        <w:t xml:space="preserve"> </w:t>
      </w:r>
      <w:r>
        <w:rPr>
          <w:sz w:val="24"/>
        </w:rPr>
        <w:t>в виде предложенных таблиц и графиков, делать выводы по результатам исследования;</w:t>
      </w:r>
    </w:p>
    <w:p w:rsidR="00523D10" w:rsidRDefault="00C774EA">
      <w:pPr>
        <w:pStyle w:val="a5"/>
        <w:numPr>
          <w:ilvl w:val="1"/>
          <w:numId w:val="42"/>
        </w:numPr>
        <w:tabs>
          <w:tab w:val="left" w:pos="1645"/>
        </w:tabs>
        <w:ind w:left="1416" w:right="546" w:firstLine="0"/>
        <w:rPr>
          <w:sz w:val="24"/>
        </w:rPr>
      </w:pPr>
      <w:r>
        <w:rPr>
          <w:sz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23D10" w:rsidRDefault="00C774EA">
      <w:pPr>
        <w:pStyle w:val="a5"/>
        <w:numPr>
          <w:ilvl w:val="1"/>
          <w:numId w:val="42"/>
        </w:numPr>
        <w:tabs>
          <w:tab w:val="left" w:pos="1554"/>
          <w:tab w:val="left" w:pos="2668"/>
          <w:tab w:val="left" w:pos="3938"/>
          <w:tab w:val="left" w:pos="5075"/>
          <w:tab w:val="left" w:pos="6259"/>
          <w:tab w:val="left" w:pos="6609"/>
          <w:tab w:val="left" w:pos="8115"/>
          <w:tab w:val="left" w:pos="9420"/>
          <w:tab w:val="left" w:pos="10188"/>
        </w:tabs>
        <w:ind w:left="1416" w:right="539" w:firstLine="0"/>
        <w:jc w:val="left"/>
        <w:rPr>
          <w:sz w:val="24"/>
        </w:rPr>
      </w:pPr>
      <w:r>
        <w:rPr>
          <w:sz w:val="24"/>
        </w:rPr>
        <w:t xml:space="preserve">соблюдать правила техники безопасности при работе с лабораторным оборудованием; </w:t>
      </w:r>
      <w:r>
        <w:rPr>
          <w:spacing w:val="-2"/>
          <w:sz w:val="24"/>
        </w:rPr>
        <w:t>указывать</w:t>
      </w:r>
      <w:r>
        <w:rPr>
          <w:sz w:val="24"/>
        </w:rPr>
        <w:tab/>
      </w:r>
      <w:r>
        <w:rPr>
          <w:spacing w:val="-2"/>
          <w:sz w:val="24"/>
        </w:rPr>
        <w:t>принципы</w:t>
      </w:r>
      <w:r>
        <w:rPr>
          <w:sz w:val="24"/>
        </w:rPr>
        <w:tab/>
      </w:r>
      <w:r>
        <w:rPr>
          <w:spacing w:val="-2"/>
          <w:sz w:val="24"/>
        </w:rPr>
        <w:t>действия</w:t>
      </w:r>
      <w:r>
        <w:rPr>
          <w:sz w:val="24"/>
        </w:rPr>
        <w:tab/>
      </w:r>
      <w:r>
        <w:rPr>
          <w:spacing w:val="-2"/>
          <w:sz w:val="24"/>
        </w:rPr>
        <w:t>приборов</w:t>
      </w:r>
      <w:r>
        <w:rPr>
          <w:sz w:val="24"/>
        </w:rPr>
        <w:tab/>
      </w:r>
      <w:r>
        <w:rPr>
          <w:spacing w:val="-10"/>
          <w:sz w:val="24"/>
        </w:rPr>
        <w:t>и</w:t>
      </w:r>
      <w:r>
        <w:rPr>
          <w:sz w:val="24"/>
        </w:rPr>
        <w:tab/>
      </w:r>
      <w:r>
        <w:rPr>
          <w:spacing w:val="-2"/>
          <w:sz w:val="24"/>
        </w:rPr>
        <w:t>технических</w:t>
      </w:r>
      <w:r>
        <w:rPr>
          <w:sz w:val="24"/>
        </w:rPr>
        <w:tab/>
      </w:r>
      <w:r>
        <w:rPr>
          <w:spacing w:val="-2"/>
          <w:sz w:val="24"/>
        </w:rPr>
        <w:t>устройств:</w:t>
      </w:r>
      <w:r>
        <w:rPr>
          <w:sz w:val="24"/>
        </w:rPr>
        <w:tab/>
      </w:r>
      <w:r>
        <w:rPr>
          <w:spacing w:val="-2"/>
          <w:sz w:val="24"/>
        </w:rPr>
        <w:t>весы,</w:t>
      </w:r>
      <w:r>
        <w:rPr>
          <w:sz w:val="24"/>
        </w:rPr>
        <w:tab/>
      </w:r>
      <w:r>
        <w:rPr>
          <w:spacing w:val="-2"/>
          <w:sz w:val="24"/>
        </w:rPr>
        <w:t xml:space="preserve">термометр, </w:t>
      </w:r>
      <w:r>
        <w:rPr>
          <w:sz w:val="24"/>
        </w:rPr>
        <w:t>динамометр,</w:t>
      </w:r>
      <w:r>
        <w:rPr>
          <w:spacing w:val="80"/>
          <w:sz w:val="24"/>
        </w:rPr>
        <w:t xml:space="preserve"> </w:t>
      </w:r>
      <w:r>
        <w:rPr>
          <w:sz w:val="24"/>
        </w:rPr>
        <w:t>сообщающиеся</w:t>
      </w:r>
      <w:r>
        <w:rPr>
          <w:spacing w:val="80"/>
          <w:sz w:val="24"/>
        </w:rPr>
        <w:t xml:space="preserve"> </w:t>
      </w:r>
      <w:r>
        <w:rPr>
          <w:sz w:val="24"/>
        </w:rPr>
        <w:t>сосуды,</w:t>
      </w:r>
      <w:r>
        <w:rPr>
          <w:spacing w:val="80"/>
          <w:sz w:val="24"/>
        </w:rPr>
        <w:t xml:space="preserve"> </w:t>
      </w:r>
      <w:r>
        <w:rPr>
          <w:sz w:val="24"/>
        </w:rPr>
        <w:t>барометр,</w:t>
      </w:r>
      <w:r>
        <w:rPr>
          <w:spacing w:val="80"/>
          <w:sz w:val="24"/>
        </w:rPr>
        <w:t xml:space="preserve"> </w:t>
      </w:r>
      <w:r>
        <w:rPr>
          <w:sz w:val="24"/>
        </w:rPr>
        <w:t>рычаг,</w:t>
      </w:r>
      <w:r>
        <w:rPr>
          <w:spacing w:val="80"/>
          <w:sz w:val="24"/>
        </w:rPr>
        <w:t xml:space="preserve"> </w:t>
      </w:r>
      <w:r>
        <w:rPr>
          <w:sz w:val="24"/>
        </w:rPr>
        <w:t>подвижный</w:t>
      </w:r>
      <w:r>
        <w:rPr>
          <w:spacing w:val="80"/>
          <w:sz w:val="24"/>
        </w:rPr>
        <w:t xml:space="preserve"> </w:t>
      </w:r>
      <w:r>
        <w:rPr>
          <w:sz w:val="24"/>
        </w:rPr>
        <w:t>и</w:t>
      </w:r>
      <w:r>
        <w:rPr>
          <w:spacing w:val="80"/>
          <w:sz w:val="24"/>
        </w:rPr>
        <w:t xml:space="preserve"> </w:t>
      </w:r>
      <w:r>
        <w:rPr>
          <w:sz w:val="24"/>
        </w:rPr>
        <w:t>неподвижный</w:t>
      </w:r>
      <w:r>
        <w:rPr>
          <w:spacing w:val="80"/>
          <w:sz w:val="24"/>
        </w:rPr>
        <w:t xml:space="preserve"> </w:t>
      </w:r>
      <w:r>
        <w:rPr>
          <w:sz w:val="24"/>
        </w:rPr>
        <w:t>блок, наклонная плоскость;</w:t>
      </w:r>
    </w:p>
    <w:p w:rsidR="00523D10" w:rsidRDefault="00C774EA">
      <w:pPr>
        <w:pStyle w:val="a5"/>
        <w:numPr>
          <w:ilvl w:val="1"/>
          <w:numId w:val="42"/>
        </w:numPr>
        <w:tabs>
          <w:tab w:val="left" w:pos="1578"/>
        </w:tabs>
        <w:ind w:left="1416" w:right="541" w:firstLine="0"/>
        <w:rPr>
          <w:sz w:val="24"/>
        </w:rPr>
      </w:pPr>
      <w:r>
        <w:rPr>
          <w:sz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523D10" w:rsidRDefault="00C774EA">
      <w:pPr>
        <w:pStyle w:val="a5"/>
        <w:numPr>
          <w:ilvl w:val="1"/>
          <w:numId w:val="42"/>
        </w:numPr>
        <w:tabs>
          <w:tab w:val="left" w:pos="1655"/>
        </w:tabs>
        <w:ind w:left="1416" w:right="535" w:firstLine="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3D10" w:rsidRDefault="00C774EA">
      <w:pPr>
        <w:pStyle w:val="a5"/>
        <w:numPr>
          <w:ilvl w:val="1"/>
          <w:numId w:val="42"/>
        </w:numPr>
        <w:tabs>
          <w:tab w:val="left" w:pos="1655"/>
        </w:tabs>
        <w:ind w:left="1416" w:right="542" w:firstLine="0"/>
        <w:rPr>
          <w:sz w:val="24"/>
        </w:rPr>
      </w:pPr>
      <w:r>
        <w:rPr>
          <w:sz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23D10" w:rsidRDefault="00C774EA">
      <w:pPr>
        <w:pStyle w:val="a5"/>
        <w:numPr>
          <w:ilvl w:val="1"/>
          <w:numId w:val="42"/>
        </w:numPr>
        <w:tabs>
          <w:tab w:val="left" w:pos="1573"/>
        </w:tabs>
        <w:spacing w:before="3" w:line="237" w:lineRule="auto"/>
        <w:ind w:left="1416" w:right="539" w:firstLine="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3D10" w:rsidRDefault="00C774EA">
      <w:pPr>
        <w:pStyle w:val="a5"/>
        <w:numPr>
          <w:ilvl w:val="1"/>
          <w:numId w:val="42"/>
        </w:numPr>
        <w:tabs>
          <w:tab w:val="left" w:pos="1587"/>
        </w:tabs>
        <w:spacing w:before="4"/>
        <w:ind w:left="1416" w:right="539" w:firstLine="0"/>
        <w:rPr>
          <w:sz w:val="24"/>
        </w:rPr>
      </w:pPr>
      <w:r>
        <w:rPr>
          <w:sz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23D10" w:rsidRDefault="00C774EA">
      <w:pPr>
        <w:pStyle w:val="a5"/>
        <w:numPr>
          <w:ilvl w:val="1"/>
          <w:numId w:val="42"/>
        </w:numPr>
        <w:tabs>
          <w:tab w:val="left" w:pos="1611"/>
        </w:tabs>
        <w:spacing w:before="1"/>
        <w:ind w:left="1416" w:right="540" w:firstLine="0"/>
        <w:rPr>
          <w:sz w:val="24"/>
        </w:rPr>
      </w:pPr>
      <w:r>
        <w:rPr>
          <w:sz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w:t>
      </w:r>
      <w:r>
        <w:rPr>
          <w:spacing w:val="40"/>
          <w:sz w:val="24"/>
        </w:rPr>
        <w:t xml:space="preserve">  </w:t>
      </w:r>
      <w:r>
        <w:rPr>
          <w:sz w:val="24"/>
        </w:rPr>
        <w:t>собственный</w:t>
      </w:r>
      <w:r>
        <w:rPr>
          <w:spacing w:val="40"/>
          <w:sz w:val="24"/>
        </w:rPr>
        <w:t xml:space="preserve">  </w:t>
      </w:r>
      <w:r>
        <w:rPr>
          <w:sz w:val="24"/>
        </w:rPr>
        <w:t>вклад</w:t>
      </w:r>
      <w:r>
        <w:rPr>
          <w:spacing w:val="40"/>
          <w:sz w:val="24"/>
        </w:rPr>
        <w:t xml:space="preserve">  </w:t>
      </w:r>
      <w:r>
        <w:rPr>
          <w:sz w:val="24"/>
        </w:rPr>
        <w:t>в</w:t>
      </w:r>
      <w:r>
        <w:rPr>
          <w:spacing w:val="40"/>
          <w:sz w:val="24"/>
        </w:rPr>
        <w:t xml:space="preserve">  </w:t>
      </w:r>
      <w:r>
        <w:rPr>
          <w:sz w:val="24"/>
        </w:rPr>
        <w:t>деятельность</w:t>
      </w:r>
      <w:r>
        <w:rPr>
          <w:spacing w:val="40"/>
          <w:sz w:val="24"/>
        </w:rPr>
        <w:t xml:space="preserve">  </w:t>
      </w:r>
      <w:r>
        <w:rPr>
          <w:sz w:val="24"/>
        </w:rPr>
        <w:t>группы,</w:t>
      </w:r>
      <w:r>
        <w:rPr>
          <w:spacing w:val="40"/>
          <w:sz w:val="24"/>
        </w:rPr>
        <w:t xml:space="preserve">  </w:t>
      </w:r>
      <w:r>
        <w:rPr>
          <w:sz w:val="24"/>
        </w:rPr>
        <w:t>выстраивать</w:t>
      </w:r>
      <w:r>
        <w:rPr>
          <w:spacing w:val="40"/>
          <w:sz w:val="24"/>
        </w:rPr>
        <w:t xml:space="preserve">  </w:t>
      </w:r>
      <w:r>
        <w:rPr>
          <w:sz w:val="24"/>
        </w:rPr>
        <w:t>коммуникативное</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pPr>
      <w:r>
        <w:t>взаимодействие,</w:t>
      </w:r>
      <w:r>
        <w:rPr>
          <w:spacing w:val="-2"/>
        </w:rPr>
        <w:t xml:space="preserve"> </w:t>
      </w:r>
      <w:r>
        <w:t>учитывая</w:t>
      </w:r>
      <w:r>
        <w:rPr>
          <w:spacing w:val="-7"/>
        </w:rPr>
        <w:t xml:space="preserve"> </w:t>
      </w:r>
      <w:r>
        <w:t>мнение</w:t>
      </w:r>
      <w:r>
        <w:rPr>
          <w:spacing w:val="-8"/>
        </w:rPr>
        <w:t xml:space="preserve"> </w:t>
      </w:r>
      <w:r>
        <w:rPr>
          <w:spacing w:val="-2"/>
        </w:rPr>
        <w:t>окружающих.</w:t>
      </w:r>
    </w:p>
    <w:p w:rsidR="00523D10" w:rsidRDefault="00523D10">
      <w:pPr>
        <w:pStyle w:val="a3"/>
        <w:ind w:left="0"/>
        <w:jc w:val="left"/>
      </w:pPr>
    </w:p>
    <w:p w:rsidR="00523D10" w:rsidRDefault="00C774EA">
      <w:pPr>
        <w:pStyle w:val="a3"/>
        <w:spacing w:line="242" w:lineRule="auto"/>
        <w:ind w:right="545"/>
      </w:pPr>
      <w:r>
        <w:t xml:space="preserve">К концу обучения </w:t>
      </w:r>
      <w:r>
        <w:rPr>
          <w:b/>
        </w:rPr>
        <w:t>в 8 классе</w:t>
      </w:r>
      <w:r>
        <w:rPr>
          <w:b/>
          <w:spacing w:val="-1"/>
        </w:rPr>
        <w:t xml:space="preserve"> </w:t>
      </w:r>
      <w:r>
        <w:t>предметные результаты на базовом уровне должны отражать сформированность у обучающихся умений:</w:t>
      </w:r>
    </w:p>
    <w:p w:rsidR="00523D10" w:rsidRDefault="00C774EA">
      <w:pPr>
        <w:pStyle w:val="a5"/>
        <w:numPr>
          <w:ilvl w:val="1"/>
          <w:numId w:val="42"/>
        </w:numPr>
        <w:tabs>
          <w:tab w:val="left" w:pos="1621"/>
        </w:tabs>
        <w:ind w:left="1416" w:right="543" w:firstLine="0"/>
        <w:rPr>
          <w:sz w:val="24"/>
        </w:rPr>
      </w:pPr>
      <w:r>
        <w:rPr>
          <w:sz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23D10" w:rsidRDefault="00C774EA">
      <w:pPr>
        <w:pStyle w:val="a5"/>
        <w:numPr>
          <w:ilvl w:val="1"/>
          <w:numId w:val="42"/>
        </w:numPr>
        <w:tabs>
          <w:tab w:val="left" w:pos="1626"/>
        </w:tabs>
        <w:ind w:left="1416" w:right="543" w:firstLine="0"/>
        <w:rPr>
          <w:sz w:val="24"/>
        </w:rPr>
      </w:pPr>
      <w:r>
        <w:rPr>
          <w:sz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w:t>
      </w:r>
      <w:r>
        <w:rPr>
          <w:spacing w:val="-2"/>
          <w:sz w:val="24"/>
        </w:rPr>
        <w:t xml:space="preserve"> </w:t>
      </w:r>
      <w:r>
        <w:rPr>
          <w:sz w:val="24"/>
        </w:rPr>
        <w:t>описанию</w:t>
      </w:r>
      <w:r>
        <w:rPr>
          <w:spacing w:val="-4"/>
          <w:sz w:val="24"/>
        </w:rPr>
        <w:t xml:space="preserve"> </w:t>
      </w:r>
      <w:r>
        <w:rPr>
          <w:sz w:val="24"/>
        </w:rPr>
        <w:t>их характерных</w:t>
      </w:r>
      <w:r>
        <w:rPr>
          <w:spacing w:val="-2"/>
          <w:sz w:val="24"/>
        </w:rPr>
        <w:t xml:space="preserve"> </w:t>
      </w:r>
      <w:r>
        <w:rPr>
          <w:sz w:val="24"/>
        </w:rPr>
        <w:t>свойств и</w:t>
      </w:r>
      <w:r>
        <w:rPr>
          <w:spacing w:val="-1"/>
          <w:sz w:val="24"/>
        </w:rPr>
        <w:t xml:space="preserve"> </w:t>
      </w:r>
      <w:r>
        <w:rPr>
          <w:sz w:val="24"/>
        </w:rPr>
        <w:t>на основе опытов, демонстрирующих данное физическое явление;</w:t>
      </w:r>
    </w:p>
    <w:p w:rsidR="00523D10" w:rsidRDefault="00C774EA">
      <w:pPr>
        <w:pStyle w:val="a5"/>
        <w:numPr>
          <w:ilvl w:val="1"/>
          <w:numId w:val="42"/>
        </w:numPr>
        <w:tabs>
          <w:tab w:val="left" w:pos="1587"/>
        </w:tabs>
        <w:ind w:left="1416" w:right="541" w:firstLine="0"/>
        <w:rPr>
          <w:sz w:val="24"/>
        </w:rPr>
      </w:pPr>
      <w:r>
        <w:rPr>
          <w:sz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Pr>
          <w:spacing w:val="40"/>
          <w:sz w:val="24"/>
        </w:rPr>
        <w:t xml:space="preserve"> </w:t>
      </w:r>
      <w:r>
        <w:rPr>
          <w:sz w:val="24"/>
        </w:rPr>
        <w:t>существенные свойства (признаки) физических явлений;</w:t>
      </w:r>
    </w:p>
    <w:p w:rsidR="00523D10" w:rsidRDefault="00C774EA">
      <w:pPr>
        <w:pStyle w:val="a5"/>
        <w:numPr>
          <w:ilvl w:val="1"/>
          <w:numId w:val="42"/>
        </w:numPr>
        <w:tabs>
          <w:tab w:val="left" w:pos="1592"/>
        </w:tabs>
        <w:ind w:left="1416" w:right="537" w:firstLine="0"/>
        <w:rPr>
          <w:sz w:val="24"/>
        </w:rPr>
      </w:pPr>
      <w:r>
        <w:rPr>
          <w:sz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3D10" w:rsidRDefault="00C774EA">
      <w:pPr>
        <w:pStyle w:val="a5"/>
        <w:numPr>
          <w:ilvl w:val="1"/>
          <w:numId w:val="42"/>
        </w:numPr>
        <w:tabs>
          <w:tab w:val="left" w:pos="1679"/>
        </w:tabs>
        <w:ind w:left="1416" w:right="541" w:firstLine="0"/>
        <w:rPr>
          <w:sz w:val="24"/>
        </w:rPr>
      </w:pPr>
      <w:r>
        <w:rPr>
          <w:sz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w:t>
      </w:r>
      <w:r>
        <w:rPr>
          <w:spacing w:val="40"/>
          <w:sz w:val="24"/>
        </w:rPr>
        <w:t xml:space="preserve"> </w:t>
      </w:r>
      <w:r>
        <w:rPr>
          <w:sz w:val="24"/>
        </w:rPr>
        <w:t>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523D10" w:rsidRDefault="00C774EA">
      <w:pPr>
        <w:pStyle w:val="a5"/>
        <w:numPr>
          <w:ilvl w:val="1"/>
          <w:numId w:val="42"/>
        </w:numPr>
        <w:tabs>
          <w:tab w:val="left" w:pos="1559"/>
        </w:tabs>
        <w:spacing w:before="1"/>
        <w:ind w:left="1416" w:right="532" w:firstLine="0"/>
        <w:rPr>
          <w:sz w:val="24"/>
        </w:rPr>
      </w:pPr>
      <w:r>
        <w:rPr>
          <w:sz w:val="24"/>
        </w:rPr>
        <w:t>объяснять физические процессы и свойства тел, в том числе</w:t>
      </w:r>
      <w:r>
        <w:rPr>
          <w:spacing w:val="-2"/>
          <w:sz w:val="24"/>
        </w:rPr>
        <w:t xml:space="preserve"> </w:t>
      </w:r>
      <w:r>
        <w:rPr>
          <w:sz w:val="24"/>
        </w:rPr>
        <w:t>и в контексте ситуаций практико- ориентированного характера: выявлять причинноследственные связи, строить объяснение из 1– 2 логических шагов с опорой на 1–2 изученных свойства физических явлений, физических законов или закономерностей;</w:t>
      </w:r>
    </w:p>
    <w:p w:rsidR="00523D10" w:rsidRDefault="00C774EA">
      <w:pPr>
        <w:pStyle w:val="a5"/>
        <w:numPr>
          <w:ilvl w:val="1"/>
          <w:numId w:val="42"/>
        </w:numPr>
        <w:tabs>
          <w:tab w:val="left" w:pos="1640"/>
        </w:tabs>
        <w:ind w:left="1416" w:right="539" w:firstLine="0"/>
        <w:rPr>
          <w:sz w:val="24"/>
        </w:rPr>
      </w:pPr>
      <w:r>
        <w:rPr>
          <w:sz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23D10" w:rsidRDefault="00C774EA">
      <w:pPr>
        <w:pStyle w:val="a5"/>
        <w:numPr>
          <w:ilvl w:val="1"/>
          <w:numId w:val="42"/>
        </w:numPr>
        <w:tabs>
          <w:tab w:val="left" w:pos="1568"/>
        </w:tabs>
        <w:ind w:left="1416" w:right="548" w:firstLine="0"/>
        <w:rPr>
          <w:sz w:val="24"/>
        </w:rPr>
      </w:pPr>
      <w:r>
        <w:rPr>
          <w:sz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523D10" w:rsidRDefault="00C774EA">
      <w:pPr>
        <w:pStyle w:val="a5"/>
        <w:numPr>
          <w:ilvl w:val="1"/>
          <w:numId w:val="42"/>
        </w:numPr>
        <w:tabs>
          <w:tab w:val="left" w:pos="1674"/>
        </w:tabs>
        <w:spacing w:line="242" w:lineRule="auto"/>
        <w:ind w:left="1416" w:right="547" w:firstLine="0"/>
        <w:rPr>
          <w:sz w:val="24"/>
        </w:rPr>
      </w:pPr>
      <w:r>
        <w:rPr>
          <w:sz w:val="24"/>
        </w:rPr>
        <w:t>проводить опыты по наблюдению физических явлений или физических свойств тел (капиллярные</w:t>
      </w:r>
      <w:r>
        <w:rPr>
          <w:spacing w:val="39"/>
          <w:sz w:val="24"/>
        </w:rPr>
        <w:t xml:space="preserve"> </w:t>
      </w:r>
      <w:r>
        <w:rPr>
          <w:sz w:val="24"/>
        </w:rPr>
        <w:t>явления,</w:t>
      </w:r>
      <w:r>
        <w:rPr>
          <w:spacing w:val="40"/>
          <w:sz w:val="24"/>
        </w:rPr>
        <w:t xml:space="preserve"> </w:t>
      </w:r>
      <w:r>
        <w:rPr>
          <w:sz w:val="24"/>
        </w:rPr>
        <w:t>зависимость</w:t>
      </w:r>
      <w:r>
        <w:rPr>
          <w:spacing w:val="40"/>
          <w:sz w:val="24"/>
        </w:rPr>
        <w:t xml:space="preserve"> </w:t>
      </w:r>
      <w:r>
        <w:rPr>
          <w:sz w:val="24"/>
        </w:rPr>
        <w:t>давления</w:t>
      </w:r>
      <w:r>
        <w:rPr>
          <w:spacing w:val="40"/>
          <w:sz w:val="24"/>
        </w:rPr>
        <w:t xml:space="preserve"> </w:t>
      </w:r>
      <w:r>
        <w:rPr>
          <w:sz w:val="24"/>
        </w:rPr>
        <w:t>воздуха</w:t>
      </w:r>
      <w:r>
        <w:rPr>
          <w:spacing w:val="39"/>
          <w:sz w:val="24"/>
        </w:rPr>
        <w:t xml:space="preserve"> </w:t>
      </w:r>
      <w:r>
        <w:rPr>
          <w:sz w:val="24"/>
        </w:rPr>
        <w:t>от</w:t>
      </w:r>
      <w:r>
        <w:rPr>
          <w:spacing w:val="40"/>
          <w:sz w:val="24"/>
        </w:rPr>
        <w:t xml:space="preserve"> </w:t>
      </w:r>
      <w:r>
        <w:rPr>
          <w:sz w:val="24"/>
        </w:rPr>
        <w:t>его</w:t>
      </w:r>
      <w:r>
        <w:rPr>
          <w:spacing w:val="40"/>
          <w:sz w:val="24"/>
        </w:rPr>
        <w:t xml:space="preserve"> </w:t>
      </w:r>
      <w:r>
        <w:rPr>
          <w:sz w:val="24"/>
        </w:rPr>
        <w:t>объёма,</w:t>
      </w:r>
      <w:r>
        <w:rPr>
          <w:spacing w:val="40"/>
          <w:sz w:val="24"/>
        </w:rPr>
        <w:t xml:space="preserve"> </w:t>
      </w:r>
      <w:r>
        <w:rPr>
          <w:sz w:val="24"/>
        </w:rPr>
        <w:t>температуры,</w:t>
      </w:r>
      <w:r>
        <w:rPr>
          <w:spacing w:val="40"/>
          <w:sz w:val="24"/>
        </w:rPr>
        <w:t xml:space="preserve"> </w:t>
      </w:r>
      <w:r>
        <w:rPr>
          <w:sz w:val="24"/>
        </w:rPr>
        <w:t>скорости</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a3"/>
        <w:spacing w:before="77"/>
        <w:ind w:right="544"/>
      </w:pPr>
      <w:r>
        <w:t>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23D10" w:rsidRDefault="00C774EA">
      <w:pPr>
        <w:pStyle w:val="a5"/>
        <w:numPr>
          <w:ilvl w:val="1"/>
          <w:numId w:val="42"/>
        </w:numPr>
        <w:tabs>
          <w:tab w:val="left" w:pos="1607"/>
        </w:tabs>
        <w:spacing w:before="3"/>
        <w:ind w:left="1416" w:right="540" w:firstLine="0"/>
        <w:rPr>
          <w:sz w:val="24"/>
        </w:rPr>
      </w:pPr>
      <w:r>
        <w:rPr>
          <w:sz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23D10" w:rsidRDefault="00C774EA">
      <w:pPr>
        <w:pStyle w:val="a3"/>
        <w:ind w:right="541"/>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523D10" w:rsidRDefault="00C774EA">
      <w:pPr>
        <w:pStyle w:val="a5"/>
        <w:numPr>
          <w:ilvl w:val="1"/>
          <w:numId w:val="42"/>
        </w:numPr>
        <w:tabs>
          <w:tab w:val="left" w:pos="1640"/>
        </w:tabs>
        <w:spacing w:before="1"/>
        <w:ind w:left="1416" w:right="540" w:firstLine="0"/>
        <w:rPr>
          <w:sz w:val="24"/>
        </w:rPr>
      </w:pPr>
      <w:r>
        <w:rPr>
          <w:sz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523D10" w:rsidRDefault="00C774EA">
      <w:pPr>
        <w:pStyle w:val="a5"/>
        <w:numPr>
          <w:ilvl w:val="1"/>
          <w:numId w:val="42"/>
        </w:numPr>
        <w:tabs>
          <w:tab w:val="left" w:pos="1554"/>
        </w:tabs>
        <w:spacing w:line="275" w:lineRule="exact"/>
        <w:ind w:left="1554" w:hanging="138"/>
        <w:rPr>
          <w:sz w:val="24"/>
        </w:rPr>
      </w:pPr>
      <w:r>
        <w:rPr>
          <w:sz w:val="24"/>
        </w:rPr>
        <w:t>соблюдать</w:t>
      </w:r>
      <w:r>
        <w:rPr>
          <w:spacing w:val="-4"/>
          <w:sz w:val="24"/>
        </w:rPr>
        <w:t xml:space="preserve"> </w:t>
      </w:r>
      <w:r>
        <w:rPr>
          <w:sz w:val="24"/>
        </w:rPr>
        <w:t>правила</w:t>
      </w:r>
      <w:r>
        <w:rPr>
          <w:spacing w:val="-4"/>
          <w:sz w:val="24"/>
        </w:rPr>
        <w:t xml:space="preserve"> </w:t>
      </w:r>
      <w:r>
        <w:rPr>
          <w:sz w:val="24"/>
        </w:rPr>
        <w:t>техники</w:t>
      </w:r>
      <w:r>
        <w:rPr>
          <w:spacing w:val="-1"/>
          <w:sz w:val="24"/>
        </w:rPr>
        <w:t xml:space="preserve"> </w:t>
      </w:r>
      <w:r>
        <w:rPr>
          <w:sz w:val="24"/>
        </w:rPr>
        <w:t>безопасности</w:t>
      </w:r>
      <w:r>
        <w:rPr>
          <w:spacing w:val="-6"/>
          <w:sz w:val="24"/>
        </w:rPr>
        <w:t xml:space="preserve"> </w:t>
      </w:r>
      <w:r>
        <w:rPr>
          <w:sz w:val="24"/>
        </w:rPr>
        <w:t>при</w:t>
      </w:r>
      <w:r>
        <w:rPr>
          <w:spacing w:val="-6"/>
          <w:sz w:val="24"/>
        </w:rPr>
        <w:t xml:space="preserve"> </w:t>
      </w:r>
      <w:r>
        <w:rPr>
          <w:sz w:val="24"/>
        </w:rPr>
        <w:t>работе</w:t>
      </w:r>
      <w:r>
        <w:rPr>
          <w:spacing w:val="-4"/>
          <w:sz w:val="24"/>
        </w:rPr>
        <w:t xml:space="preserve"> </w:t>
      </w:r>
      <w:r>
        <w:rPr>
          <w:sz w:val="24"/>
        </w:rPr>
        <w:t>с</w:t>
      </w:r>
      <w:r>
        <w:rPr>
          <w:spacing w:val="-3"/>
          <w:sz w:val="24"/>
        </w:rPr>
        <w:t xml:space="preserve"> </w:t>
      </w:r>
      <w:r>
        <w:rPr>
          <w:sz w:val="24"/>
        </w:rPr>
        <w:t>лабораторным</w:t>
      </w:r>
      <w:r>
        <w:rPr>
          <w:spacing w:val="-5"/>
          <w:sz w:val="24"/>
        </w:rPr>
        <w:t xml:space="preserve"> </w:t>
      </w:r>
      <w:r>
        <w:rPr>
          <w:spacing w:val="-2"/>
          <w:sz w:val="24"/>
        </w:rPr>
        <w:t>оборудованием;</w:t>
      </w:r>
    </w:p>
    <w:p w:rsidR="00523D10" w:rsidRDefault="00C774EA">
      <w:pPr>
        <w:pStyle w:val="a5"/>
        <w:numPr>
          <w:ilvl w:val="1"/>
          <w:numId w:val="42"/>
        </w:numPr>
        <w:tabs>
          <w:tab w:val="left" w:pos="1578"/>
        </w:tabs>
        <w:ind w:left="1416" w:right="539" w:firstLine="0"/>
        <w:rPr>
          <w:sz w:val="24"/>
        </w:rPr>
      </w:pPr>
      <w:r>
        <w:rPr>
          <w:sz w:val="24"/>
        </w:rPr>
        <w:t>характеризовать принципы действия изученных приборов и технических устройств с опорой на</w:t>
      </w:r>
      <w:r>
        <w:rPr>
          <w:spacing w:val="-2"/>
          <w:sz w:val="24"/>
        </w:rPr>
        <w:t xml:space="preserve"> </w:t>
      </w:r>
      <w:r>
        <w:rPr>
          <w:sz w:val="24"/>
        </w:rPr>
        <w:t>их</w:t>
      </w:r>
      <w:r>
        <w:rPr>
          <w:spacing w:val="-1"/>
          <w:sz w:val="24"/>
        </w:rPr>
        <w:t xml:space="preserve"> </w:t>
      </w:r>
      <w:r>
        <w:rPr>
          <w:sz w:val="24"/>
        </w:rPr>
        <w:t>описания</w:t>
      </w:r>
      <w:r>
        <w:rPr>
          <w:spacing w:val="-6"/>
          <w:sz w:val="24"/>
        </w:rPr>
        <w:t xml:space="preserve"> </w:t>
      </w:r>
      <w:r>
        <w:rPr>
          <w:sz w:val="24"/>
        </w:rPr>
        <w:t>(в</w:t>
      </w:r>
      <w:r>
        <w:rPr>
          <w:spacing w:val="-4"/>
          <w:sz w:val="24"/>
        </w:rPr>
        <w:t xml:space="preserve"> </w:t>
      </w:r>
      <w:r>
        <w:rPr>
          <w:sz w:val="24"/>
        </w:rPr>
        <w:t>том числе:</w:t>
      </w:r>
      <w:r>
        <w:rPr>
          <w:spacing w:val="-1"/>
          <w:sz w:val="24"/>
        </w:rPr>
        <w:t xml:space="preserve"> </w:t>
      </w:r>
      <w:r>
        <w:rPr>
          <w:sz w:val="24"/>
        </w:rPr>
        <w:t>система</w:t>
      </w:r>
      <w:r>
        <w:rPr>
          <w:spacing w:val="-2"/>
          <w:sz w:val="24"/>
        </w:rPr>
        <w:t xml:space="preserve"> </w:t>
      </w:r>
      <w:r>
        <w:rPr>
          <w:sz w:val="24"/>
        </w:rPr>
        <w:t>отопления</w:t>
      </w:r>
      <w:r>
        <w:rPr>
          <w:spacing w:val="-1"/>
          <w:sz w:val="24"/>
        </w:rPr>
        <w:t xml:space="preserve"> </w:t>
      </w:r>
      <w:r>
        <w:rPr>
          <w:sz w:val="24"/>
        </w:rPr>
        <w:t>домов,</w:t>
      </w:r>
      <w:r>
        <w:rPr>
          <w:spacing w:val="-4"/>
          <w:sz w:val="24"/>
        </w:rPr>
        <w:t xml:space="preserve"> </w:t>
      </w:r>
      <w:r>
        <w:rPr>
          <w:sz w:val="24"/>
        </w:rPr>
        <w:t>гигрометр,</w:t>
      </w:r>
      <w:r>
        <w:rPr>
          <w:spacing w:val="-3"/>
          <w:sz w:val="24"/>
        </w:rPr>
        <w:t xml:space="preserve"> </w:t>
      </w:r>
      <w:r>
        <w:rPr>
          <w:sz w:val="24"/>
        </w:rPr>
        <w:t>паровая</w:t>
      </w:r>
      <w:r>
        <w:rPr>
          <w:spacing w:val="-1"/>
          <w:sz w:val="24"/>
        </w:rPr>
        <w:t xml:space="preserve"> </w:t>
      </w:r>
      <w:r>
        <w:rPr>
          <w:sz w:val="24"/>
        </w:rPr>
        <w:t>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23D10" w:rsidRDefault="00C774EA">
      <w:pPr>
        <w:pStyle w:val="a5"/>
        <w:numPr>
          <w:ilvl w:val="1"/>
          <w:numId w:val="42"/>
        </w:numPr>
        <w:tabs>
          <w:tab w:val="left" w:pos="1645"/>
        </w:tabs>
        <w:ind w:left="1416" w:right="548" w:firstLine="0"/>
        <w:rPr>
          <w:sz w:val="24"/>
        </w:rPr>
      </w:pPr>
      <w:r>
        <w:rPr>
          <w:sz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23D10" w:rsidRDefault="00C774EA">
      <w:pPr>
        <w:pStyle w:val="a5"/>
        <w:numPr>
          <w:ilvl w:val="1"/>
          <w:numId w:val="42"/>
        </w:numPr>
        <w:tabs>
          <w:tab w:val="left" w:pos="1655"/>
        </w:tabs>
        <w:spacing w:before="3"/>
        <w:ind w:left="1416" w:right="537" w:firstLine="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3D10" w:rsidRDefault="00C774EA">
      <w:pPr>
        <w:pStyle w:val="a5"/>
        <w:numPr>
          <w:ilvl w:val="1"/>
          <w:numId w:val="42"/>
        </w:numPr>
        <w:tabs>
          <w:tab w:val="left" w:pos="1559"/>
        </w:tabs>
        <w:ind w:left="1416" w:right="546" w:firstLine="0"/>
        <w:rPr>
          <w:sz w:val="24"/>
        </w:rPr>
      </w:pPr>
      <w:r>
        <w:rPr>
          <w:sz w:val="24"/>
        </w:rPr>
        <w:t>осуществлять</w:t>
      </w:r>
      <w:r>
        <w:rPr>
          <w:spacing w:val="-3"/>
          <w:sz w:val="24"/>
        </w:rPr>
        <w:t xml:space="preserve"> </w:t>
      </w:r>
      <w:r>
        <w:rPr>
          <w:sz w:val="24"/>
        </w:rPr>
        <w:t>поиск</w:t>
      </w:r>
      <w:r>
        <w:rPr>
          <w:spacing w:val="-1"/>
          <w:sz w:val="24"/>
        </w:rPr>
        <w:t xml:space="preserve"> </w:t>
      </w:r>
      <w:r>
        <w:rPr>
          <w:sz w:val="24"/>
        </w:rPr>
        <w:t>информации</w:t>
      </w:r>
      <w:r>
        <w:rPr>
          <w:spacing w:val="-3"/>
          <w:sz w:val="24"/>
        </w:rPr>
        <w:t xml:space="preserve"> </w:t>
      </w:r>
      <w:r>
        <w:rPr>
          <w:sz w:val="24"/>
        </w:rPr>
        <w:t>физического содержания</w:t>
      </w:r>
      <w:r>
        <w:rPr>
          <w:spacing w:val="-4"/>
          <w:sz w:val="24"/>
        </w:rPr>
        <w:t xml:space="preserve"> </w:t>
      </w:r>
      <w:r>
        <w:rPr>
          <w:sz w:val="24"/>
        </w:rPr>
        <w:t>в</w:t>
      </w:r>
      <w:r>
        <w:rPr>
          <w:spacing w:val="-2"/>
          <w:sz w:val="24"/>
        </w:rPr>
        <w:t xml:space="preserve"> </w:t>
      </w:r>
      <w:r>
        <w:rPr>
          <w:sz w:val="24"/>
        </w:rPr>
        <w:t>Интернете,</w:t>
      </w:r>
      <w:r>
        <w:rPr>
          <w:spacing w:val="-2"/>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23D10" w:rsidRDefault="00C774EA">
      <w:pPr>
        <w:pStyle w:val="a3"/>
        <w:ind w:right="537"/>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3D10" w:rsidRDefault="00C774EA">
      <w:pPr>
        <w:pStyle w:val="a5"/>
        <w:numPr>
          <w:ilvl w:val="1"/>
          <w:numId w:val="42"/>
        </w:numPr>
        <w:tabs>
          <w:tab w:val="left" w:pos="1592"/>
        </w:tabs>
        <w:ind w:left="1416" w:right="542" w:firstLine="0"/>
        <w:rPr>
          <w:sz w:val="24"/>
        </w:rPr>
      </w:pPr>
      <w:r>
        <w:rPr>
          <w:sz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523D10" w:rsidRDefault="00C774EA">
      <w:pPr>
        <w:pStyle w:val="a5"/>
        <w:numPr>
          <w:ilvl w:val="1"/>
          <w:numId w:val="42"/>
        </w:numPr>
        <w:tabs>
          <w:tab w:val="left" w:pos="1631"/>
        </w:tabs>
        <w:ind w:left="1416" w:right="533" w:firstLine="0"/>
        <w:rPr>
          <w:sz w:val="24"/>
        </w:rPr>
      </w:pPr>
      <w:r>
        <w:rPr>
          <w:sz w:val="24"/>
        </w:rPr>
        <w:t>при выполнении учебных проектов и исследований физических процессов распределять обязанности в</w:t>
      </w:r>
      <w:r>
        <w:rPr>
          <w:spacing w:val="-3"/>
          <w:sz w:val="24"/>
        </w:rPr>
        <w:t xml:space="preserve"> </w:t>
      </w:r>
      <w:r>
        <w:rPr>
          <w:sz w:val="24"/>
        </w:rPr>
        <w:t>группе</w:t>
      </w:r>
      <w:r>
        <w:rPr>
          <w:spacing w:val="-6"/>
          <w:sz w:val="24"/>
        </w:rPr>
        <w:t xml:space="preserve"> </w:t>
      </w:r>
      <w:r>
        <w:rPr>
          <w:sz w:val="24"/>
        </w:rPr>
        <w:t>в соответствии с</w:t>
      </w:r>
      <w:r>
        <w:rPr>
          <w:spacing w:val="-1"/>
          <w:sz w:val="24"/>
        </w:rPr>
        <w:t xml:space="preserve"> </w:t>
      </w:r>
      <w:r>
        <w:rPr>
          <w:sz w:val="24"/>
        </w:rPr>
        <w:t>поставленными</w:t>
      </w:r>
      <w:r>
        <w:rPr>
          <w:spacing w:val="-4"/>
          <w:sz w:val="24"/>
        </w:rPr>
        <w:t xml:space="preserve"> </w:t>
      </w:r>
      <w:r>
        <w:rPr>
          <w:sz w:val="24"/>
        </w:rPr>
        <w:t>задачами, следить за</w:t>
      </w:r>
      <w:r>
        <w:rPr>
          <w:spacing w:val="-6"/>
          <w:sz w:val="24"/>
        </w:rPr>
        <w:t xml:space="preserve"> </w:t>
      </w:r>
      <w:r>
        <w:rPr>
          <w:sz w:val="24"/>
        </w:rPr>
        <w:t>выполнением</w:t>
      </w:r>
      <w:r>
        <w:rPr>
          <w:spacing w:val="-3"/>
          <w:sz w:val="24"/>
        </w:rPr>
        <w:t xml:space="preserve"> </w:t>
      </w:r>
      <w:r>
        <w:rPr>
          <w:sz w:val="24"/>
        </w:rPr>
        <w:t>плана действий</w:t>
      </w:r>
      <w:r>
        <w:rPr>
          <w:spacing w:val="-2"/>
          <w:sz w:val="24"/>
        </w:rPr>
        <w:t xml:space="preserve"> </w:t>
      </w:r>
      <w:r>
        <w:rPr>
          <w:sz w:val="24"/>
        </w:rPr>
        <w:t>и</w:t>
      </w:r>
      <w:r>
        <w:rPr>
          <w:spacing w:val="-2"/>
          <w:sz w:val="24"/>
        </w:rPr>
        <w:t xml:space="preserve"> </w:t>
      </w:r>
      <w:r>
        <w:rPr>
          <w:sz w:val="24"/>
        </w:rPr>
        <w:t>корректировать</w:t>
      </w:r>
      <w:r>
        <w:rPr>
          <w:spacing w:val="-3"/>
          <w:sz w:val="24"/>
        </w:rPr>
        <w:t xml:space="preserve"> </w:t>
      </w:r>
      <w:r>
        <w:rPr>
          <w:sz w:val="24"/>
        </w:rPr>
        <w:t>его,</w:t>
      </w:r>
      <w:r>
        <w:rPr>
          <w:spacing w:val="-1"/>
          <w:sz w:val="24"/>
        </w:rPr>
        <w:t xml:space="preserve"> </w:t>
      </w:r>
      <w:r>
        <w:rPr>
          <w:sz w:val="24"/>
        </w:rPr>
        <w:t>адекватно</w:t>
      </w:r>
      <w:r>
        <w:rPr>
          <w:spacing w:val="-3"/>
          <w:sz w:val="24"/>
        </w:rPr>
        <w:t xml:space="preserve"> </w:t>
      </w:r>
      <w:r>
        <w:rPr>
          <w:sz w:val="24"/>
        </w:rPr>
        <w:t>оценивать</w:t>
      </w:r>
      <w:r>
        <w:rPr>
          <w:spacing w:val="-2"/>
          <w:sz w:val="24"/>
        </w:rPr>
        <w:t xml:space="preserve"> </w:t>
      </w:r>
      <w:r>
        <w:rPr>
          <w:sz w:val="24"/>
        </w:rPr>
        <w:t>собственный</w:t>
      </w:r>
      <w:r>
        <w:rPr>
          <w:spacing w:val="-6"/>
          <w:sz w:val="24"/>
        </w:rPr>
        <w:t xml:space="preserve"> </w:t>
      </w:r>
      <w:r>
        <w:rPr>
          <w:sz w:val="24"/>
        </w:rPr>
        <w:t>вклад</w:t>
      </w:r>
      <w:r>
        <w:rPr>
          <w:spacing w:val="-4"/>
          <w:sz w:val="24"/>
        </w:rPr>
        <w:t xml:space="preserve"> </w:t>
      </w:r>
      <w:r>
        <w:rPr>
          <w:sz w:val="24"/>
        </w:rPr>
        <w:t>в</w:t>
      </w:r>
      <w:r>
        <w:rPr>
          <w:spacing w:val="-2"/>
          <w:sz w:val="24"/>
        </w:rPr>
        <w:t xml:space="preserve"> </w:t>
      </w:r>
      <w:r>
        <w:rPr>
          <w:sz w:val="24"/>
        </w:rPr>
        <w:t>деятельность</w:t>
      </w:r>
      <w:r>
        <w:rPr>
          <w:spacing w:val="-5"/>
          <w:sz w:val="24"/>
        </w:rPr>
        <w:t xml:space="preserve"> </w:t>
      </w:r>
      <w:r>
        <w:rPr>
          <w:sz w:val="24"/>
        </w:rPr>
        <w:t>группы, выстраивать коммуникативное взаимодействие, проявляя готовность разрешать конфликты.</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line="237" w:lineRule="auto"/>
        <w:ind w:right="545"/>
      </w:pPr>
      <w:r>
        <w:t xml:space="preserve">К концу обучения </w:t>
      </w:r>
      <w:r>
        <w:rPr>
          <w:b/>
        </w:rPr>
        <w:t>в 9 классе</w:t>
      </w:r>
      <w:r>
        <w:rPr>
          <w:b/>
          <w:spacing w:val="-1"/>
        </w:rPr>
        <w:t xml:space="preserve"> </w:t>
      </w:r>
      <w:r>
        <w:t>предметные результаты на базовом уровне должны отражать сформированность у обучающихся умений:</w:t>
      </w:r>
    </w:p>
    <w:p w:rsidR="00523D10" w:rsidRDefault="00C774EA">
      <w:pPr>
        <w:pStyle w:val="a5"/>
        <w:numPr>
          <w:ilvl w:val="1"/>
          <w:numId w:val="42"/>
        </w:numPr>
        <w:tabs>
          <w:tab w:val="left" w:pos="1616"/>
        </w:tabs>
        <w:spacing w:before="4"/>
        <w:ind w:left="1416" w:right="540" w:firstLine="0"/>
        <w:rPr>
          <w:sz w:val="24"/>
        </w:rPr>
      </w:pPr>
      <w:r>
        <w:rPr>
          <w:sz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w:t>
      </w:r>
      <w:r>
        <w:rPr>
          <w:spacing w:val="-2"/>
          <w:sz w:val="24"/>
        </w:rPr>
        <w:t>энергетика;</w:t>
      </w:r>
    </w:p>
    <w:p w:rsidR="00523D10" w:rsidRDefault="00C774EA">
      <w:pPr>
        <w:pStyle w:val="a5"/>
        <w:numPr>
          <w:ilvl w:val="1"/>
          <w:numId w:val="42"/>
        </w:numPr>
        <w:tabs>
          <w:tab w:val="left" w:pos="1559"/>
        </w:tabs>
        <w:ind w:left="1416" w:right="543" w:firstLine="0"/>
        <w:rPr>
          <w:sz w:val="24"/>
        </w:rPr>
      </w:pPr>
      <w:r>
        <w:rPr>
          <w:sz w:val="24"/>
        </w:rPr>
        <w:t>различать явления</w:t>
      </w:r>
      <w:r>
        <w:rPr>
          <w:spacing w:val="-4"/>
          <w:sz w:val="24"/>
        </w:rPr>
        <w:t xml:space="preserve"> </w:t>
      </w:r>
      <w:r>
        <w:rPr>
          <w:sz w:val="24"/>
        </w:rPr>
        <w:t>(равномерное</w:t>
      </w:r>
      <w:r>
        <w:rPr>
          <w:spacing w:val="-5"/>
          <w:sz w:val="24"/>
        </w:rPr>
        <w:t xml:space="preserve"> </w:t>
      </w:r>
      <w:r>
        <w:rPr>
          <w:sz w:val="24"/>
        </w:rPr>
        <w:t>и</w:t>
      </w:r>
      <w:r>
        <w:rPr>
          <w:spacing w:val="-3"/>
          <w:sz w:val="24"/>
        </w:rPr>
        <w:t xml:space="preserve"> </w:t>
      </w:r>
      <w:r>
        <w:rPr>
          <w:sz w:val="24"/>
        </w:rPr>
        <w:t>неравномерное прямолинейное</w:t>
      </w:r>
      <w:r>
        <w:rPr>
          <w:spacing w:val="-5"/>
          <w:sz w:val="24"/>
        </w:rPr>
        <w:t xml:space="preserve"> </w:t>
      </w:r>
      <w:r>
        <w:rPr>
          <w:sz w:val="24"/>
        </w:rPr>
        <w:t>движение,</w:t>
      </w:r>
      <w:r>
        <w:rPr>
          <w:spacing w:val="-2"/>
          <w:sz w:val="24"/>
        </w:rPr>
        <w:t xml:space="preserve"> </w:t>
      </w:r>
      <w:r>
        <w:rPr>
          <w:sz w:val="24"/>
        </w:rPr>
        <w:t>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w:t>
      </w:r>
      <w:r>
        <w:rPr>
          <w:spacing w:val="-3"/>
          <w:sz w:val="24"/>
        </w:rPr>
        <w:t xml:space="preserve"> </w:t>
      </w:r>
      <w:r>
        <w:rPr>
          <w:sz w:val="24"/>
        </w:rPr>
        <w:t>линейчатого спектра излучения) по описанию</w:t>
      </w:r>
      <w:r>
        <w:rPr>
          <w:spacing w:val="-4"/>
          <w:sz w:val="24"/>
        </w:rPr>
        <w:t xml:space="preserve"> </w:t>
      </w:r>
      <w:r>
        <w:rPr>
          <w:sz w:val="24"/>
        </w:rPr>
        <w:t>их характерных свойств и на основе опытов, демонстрирующих данное физическое явление;</w:t>
      </w:r>
    </w:p>
    <w:p w:rsidR="00523D10" w:rsidRDefault="00C774EA">
      <w:pPr>
        <w:pStyle w:val="a5"/>
        <w:numPr>
          <w:ilvl w:val="1"/>
          <w:numId w:val="42"/>
        </w:numPr>
        <w:tabs>
          <w:tab w:val="left" w:pos="1587"/>
        </w:tabs>
        <w:ind w:left="1416" w:right="542" w:firstLine="0"/>
        <w:rPr>
          <w:sz w:val="24"/>
        </w:rPr>
      </w:pPr>
      <w:r>
        <w:rPr>
          <w:sz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23D10" w:rsidRDefault="00C774EA">
      <w:pPr>
        <w:pStyle w:val="a5"/>
        <w:numPr>
          <w:ilvl w:val="1"/>
          <w:numId w:val="42"/>
        </w:numPr>
        <w:tabs>
          <w:tab w:val="left" w:pos="1592"/>
        </w:tabs>
        <w:ind w:left="1416" w:right="540" w:firstLine="0"/>
        <w:rPr>
          <w:sz w:val="24"/>
        </w:rPr>
      </w:pPr>
      <w:r>
        <w:rPr>
          <w:sz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w:t>
      </w:r>
      <w:r>
        <w:rPr>
          <w:spacing w:val="40"/>
          <w:sz w:val="24"/>
        </w:rPr>
        <w:t xml:space="preserve"> </w:t>
      </w:r>
      <w:r>
        <w:rPr>
          <w:sz w:val="24"/>
        </w:rPr>
        <w:t>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23D10" w:rsidRDefault="00C774EA">
      <w:pPr>
        <w:pStyle w:val="a5"/>
        <w:numPr>
          <w:ilvl w:val="1"/>
          <w:numId w:val="42"/>
        </w:numPr>
        <w:tabs>
          <w:tab w:val="left" w:pos="1587"/>
        </w:tabs>
        <w:spacing w:before="4"/>
        <w:ind w:left="1416" w:right="547" w:firstLine="0"/>
        <w:rPr>
          <w:sz w:val="24"/>
        </w:rPr>
      </w:pPr>
      <w:r>
        <w:rPr>
          <w:sz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w:t>
      </w:r>
      <w:r>
        <w:rPr>
          <w:spacing w:val="-3"/>
          <w:sz w:val="24"/>
        </w:rPr>
        <w:t xml:space="preserve"> </w:t>
      </w:r>
      <w:r>
        <w:rPr>
          <w:sz w:val="24"/>
        </w:rPr>
        <w:t>импульса, законы отражения</w:t>
      </w:r>
      <w:r>
        <w:rPr>
          <w:spacing w:val="-3"/>
          <w:sz w:val="24"/>
        </w:rPr>
        <w:t xml:space="preserve"> </w:t>
      </w:r>
      <w:r>
        <w:rPr>
          <w:sz w:val="24"/>
        </w:rPr>
        <w:t>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523D10" w:rsidRDefault="00C774EA">
      <w:pPr>
        <w:pStyle w:val="a5"/>
        <w:numPr>
          <w:ilvl w:val="1"/>
          <w:numId w:val="42"/>
        </w:numPr>
        <w:tabs>
          <w:tab w:val="left" w:pos="1559"/>
        </w:tabs>
        <w:ind w:left="1416" w:right="532" w:firstLine="0"/>
        <w:rPr>
          <w:sz w:val="24"/>
        </w:rPr>
      </w:pPr>
      <w:r>
        <w:rPr>
          <w:sz w:val="24"/>
        </w:rPr>
        <w:t>объяснять физические процессы и свойства тел, в том числе</w:t>
      </w:r>
      <w:r>
        <w:rPr>
          <w:spacing w:val="-2"/>
          <w:sz w:val="24"/>
        </w:rPr>
        <w:t xml:space="preserve"> </w:t>
      </w:r>
      <w:r>
        <w:rPr>
          <w:sz w:val="24"/>
        </w:rPr>
        <w:t>и в контексте ситуаций практико- 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523D10" w:rsidRDefault="00C774EA">
      <w:pPr>
        <w:pStyle w:val="a5"/>
        <w:numPr>
          <w:ilvl w:val="1"/>
          <w:numId w:val="42"/>
        </w:numPr>
        <w:tabs>
          <w:tab w:val="left" w:pos="1587"/>
        </w:tabs>
        <w:ind w:left="1416" w:right="537" w:firstLine="0"/>
        <w:rPr>
          <w:sz w:val="24"/>
        </w:rPr>
      </w:pPr>
      <w:r>
        <w:rPr>
          <w:sz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w:t>
      </w:r>
      <w:r>
        <w:rPr>
          <w:spacing w:val="-1"/>
          <w:sz w:val="24"/>
        </w:rPr>
        <w:t xml:space="preserve"> </w:t>
      </w:r>
      <w:r>
        <w:rPr>
          <w:sz w:val="24"/>
        </w:rPr>
        <w:t>выбирать</w:t>
      </w:r>
      <w:r>
        <w:rPr>
          <w:spacing w:val="-2"/>
          <w:sz w:val="24"/>
        </w:rPr>
        <w:t xml:space="preserve"> </w:t>
      </w:r>
      <w:r>
        <w:rPr>
          <w:sz w:val="24"/>
        </w:rPr>
        <w:t>законы</w:t>
      </w:r>
      <w:r>
        <w:rPr>
          <w:spacing w:val="-2"/>
          <w:sz w:val="24"/>
        </w:rPr>
        <w:t xml:space="preserve"> </w:t>
      </w:r>
      <w:r>
        <w:rPr>
          <w:sz w:val="24"/>
        </w:rPr>
        <w:t>и формулы, необходимые для решения, проводить расчёты и оценивать реалистичность полученного значения физической величины;</w:t>
      </w:r>
    </w:p>
    <w:p w:rsidR="00523D10" w:rsidRDefault="00523D10">
      <w:pPr>
        <w:pStyle w:val="a5"/>
        <w:rPr>
          <w:sz w:val="24"/>
        </w:rPr>
        <w:sectPr w:rsidR="00523D10">
          <w:pgSz w:w="12240" w:h="15840"/>
          <w:pgMar w:top="920" w:right="360" w:bottom="960" w:left="0" w:header="0" w:footer="715" w:gutter="0"/>
          <w:cols w:space="720"/>
        </w:sectPr>
      </w:pPr>
    </w:p>
    <w:p w:rsidR="00523D10" w:rsidRDefault="00C774EA">
      <w:pPr>
        <w:pStyle w:val="a5"/>
        <w:numPr>
          <w:ilvl w:val="1"/>
          <w:numId w:val="42"/>
        </w:numPr>
        <w:tabs>
          <w:tab w:val="left" w:pos="1568"/>
        </w:tabs>
        <w:spacing w:before="77"/>
        <w:ind w:left="1416" w:right="543" w:firstLine="0"/>
        <w:rPr>
          <w:sz w:val="24"/>
        </w:rPr>
      </w:pPr>
      <w:r>
        <w:rPr>
          <w:sz w:val="24"/>
        </w:rPr>
        <w:t xml:space="preserve">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w:t>
      </w:r>
      <w:r>
        <w:rPr>
          <w:spacing w:val="-2"/>
          <w:sz w:val="24"/>
        </w:rPr>
        <w:t>опытов;</w:t>
      </w:r>
    </w:p>
    <w:p w:rsidR="00523D10" w:rsidRDefault="00C774EA">
      <w:pPr>
        <w:pStyle w:val="a5"/>
        <w:numPr>
          <w:ilvl w:val="1"/>
          <w:numId w:val="42"/>
        </w:numPr>
        <w:tabs>
          <w:tab w:val="left" w:pos="1563"/>
        </w:tabs>
        <w:ind w:left="1416" w:right="541" w:firstLine="0"/>
        <w:rPr>
          <w:sz w:val="24"/>
        </w:rPr>
      </w:pPr>
      <w:r>
        <w:rPr>
          <w:sz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23D10" w:rsidRDefault="00C774EA">
      <w:pPr>
        <w:pStyle w:val="a5"/>
        <w:numPr>
          <w:ilvl w:val="1"/>
          <w:numId w:val="42"/>
        </w:numPr>
        <w:tabs>
          <w:tab w:val="left" w:pos="1659"/>
        </w:tabs>
        <w:spacing w:before="1"/>
        <w:ind w:left="1416" w:right="546" w:firstLine="0"/>
        <w:rPr>
          <w:sz w:val="24"/>
        </w:rPr>
      </w:pPr>
      <w:r>
        <w:rPr>
          <w:sz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23D10" w:rsidRDefault="00C774EA">
      <w:pPr>
        <w:pStyle w:val="a5"/>
        <w:numPr>
          <w:ilvl w:val="1"/>
          <w:numId w:val="42"/>
        </w:numPr>
        <w:tabs>
          <w:tab w:val="left" w:pos="1664"/>
        </w:tabs>
        <w:spacing w:before="3"/>
        <w:ind w:left="1416" w:right="539" w:firstLine="0"/>
        <w:rPr>
          <w:sz w:val="24"/>
        </w:rPr>
      </w:pPr>
      <w:r>
        <w:rPr>
          <w:sz w:val="24"/>
        </w:rPr>
        <w:t xml:space="preserve">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w:t>
      </w:r>
      <w:r>
        <w:rPr>
          <w:spacing w:val="-2"/>
          <w:sz w:val="24"/>
        </w:rPr>
        <w:t>исследования;</w:t>
      </w:r>
    </w:p>
    <w:p w:rsidR="00523D10" w:rsidRDefault="00C774EA">
      <w:pPr>
        <w:pStyle w:val="a5"/>
        <w:numPr>
          <w:ilvl w:val="1"/>
          <w:numId w:val="42"/>
        </w:numPr>
        <w:tabs>
          <w:tab w:val="left" w:pos="1563"/>
        </w:tabs>
        <w:ind w:left="1416" w:right="533" w:firstLine="0"/>
        <w:rPr>
          <w:sz w:val="24"/>
        </w:rPr>
      </w:pPr>
      <w:r>
        <w:rPr>
          <w:sz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w:t>
      </w:r>
      <w:r>
        <w:rPr>
          <w:spacing w:val="40"/>
          <w:sz w:val="24"/>
        </w:rPr>
        <w:t xml:space="preserve"> </w:t>
      </w:r>
      <w:r>
        <w:rPr>
          <w:sz w:val="24"/>
        </w:rPr>
        <w:t>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23D10" w:rsidRDefault="00C774EA">
      <w:pPr>
        <w:pStyle w:val="a5"/>
        <w:numPr>
          <w:ilvl w:val="1"/>
          <w:numId w:val="42"/>
        </w:numPr>
        <w:tabs>
          <w:tab w:val="left" w:pos="1554"/>
        </w:tabs>
        <w:spacing w:before="1"/>
        <w:ind w:left="1416" w:right="543" w:firstLine="0"/>
        <w:jc w:val="left"/>
        <w:rPr>
          <w:sz w:val="24"/>
        </w:rPr>
      </w:pPr>
      <w:r>
        <w:rPr>
          <w:sz w:val="24"/>
        </w:rPr>
        <w:t>соблюдать правила техники безопасности при работе с лабораторным оборудованием; различать основные признаки изученных физических моделей: материальная точка, абсолютно твёрдое</w:t>
      </w:r>
      <w:r>
        <w:rPr>
          <w:spacing w:val="80"/>
          <w:sz w:val="24"/>
        </w:rPr>
        <w:t xml:space="preserve"> </w:t>
      </w:r>
      <w:r>
        <w:rPr>
          <w:sz w:val="24"/>
        </w:rPr>
        <w:t>тело,</w:t>
      </w:r>
      <w:r>
        <w:rPr>
          <w:spacing w:val="80"/>
          <w:sz w:val="24"/>
        </w:rPr>
        <w:t xml:space="preserve"> </w:t>
      </w:r>
      <w:r>
        <w:rPr>
          <w:sz w:val="24"/>
        </w:rPr>
        <w:t>точечный</w:t>
      </w:r>
      <w:r>
        <w:rPr>
          <w:spacing w:val="80"/>
          <w:sz w:val="24"/>
        </w:rPr>
        <w:t xml:space="preserve"> </w:t>
      </w:r>
      <w:r>
        <w:rPr>
          <w:sz w:val="24"/>
        </w:rPr>
        <w:t>источник</w:t>
      </w:r>
      <w:r>
        <w:rPr>
          <w:spacing w:val="80"/>
          <w:sz w:val="24"/>
        </w:rPr>
        <w:t xml:space="preserve"> </w:t>
      </w:r>
      <w:r>
        <w:rPr>
          <w:sz w:val="24"/>
        </w:rPr>
        <w:t>света,</w:t>
      </w:r>
      <w:r>
        <w:rPr>
          <w:spacing w:val="80"/>
          <w:sz w:val="24"/>
        </w:rPr>
        <w:t xml:space="preserve"> </w:t>
      </w:r>
      <w:r>
        <w:rPr>
          <w:sz w:val="24"/>
        </w:rPr>
        <w:t>луч,</w:t>
      </w:r>
      <w:r>
        <w:rPr>
          <w:spacing w:val="80"/>
          <w:sz w:val="24"/>
        </w:rPr>
        <w:t xml:space="preserve"> </w:t>
      </w:r>
      <w:r>
        <w:rPr>
          <w:sz w:val="24"/>
        </w:rPr>
        <w:t>тонкая</w:t>
      </w:r>
      <w:r>
        <w:rPr>
          <w:spacing w:val="80"/>
          <w:sz w:val="24"/>
        </w:rPr>
        <w:t xml:space="preserve"> </w:t>
      </w:r>
      <w:r>
        <w:rPr>
          <w:sz w:val="24"/>
        </w:rPr>
        <w:t>линза,</w:t>
      </w:r>
      <w:r>
        <w:rPr>
          <w:spacing w:val="80"/>
          <w:sz w:val="24"/>
        </w:rPr>
        <w:t xml:space="preserve"> </w:t>
      </w:r>
      <w:r>
        <w:rPr>
          <w:sz w:val="24"/>
        </w:rPr>
        <w:t>планетарная</w:t>
      </w:r>
      <w:r>
        <w:rPr>
          <w:spacing w:val="80"/>
          <w:sz w:val="24"/>
        </w:rPr>
        <w:t xml:space="preserve"> </w:t>
      </w:r>
      <w:r>
        <w:rPr>
          <w:sz w:val="24"/>
        </w:rPr>
        <w:t>модель</w:t>
      </w:r>
      <w:r>
        <w:rPr>
          <w:spacing w:val="80"/>
          <w:sz w:val="24"/>
        </w:rPr>
        <w:t xml:space="preserve"> </w:t>
      </w:r>
      <w:r>
        <w:rPr>
          <w:sz w:val="24"/>
        </w:rPr>
        <w:t>атома,</w:t>
      </w:r>
      <w:r>
        <w:rPr>
          <w:spacing w:val="40"/>
          <w:sz w:val="24"/>
        </w:rPr>
        <w:t xml:space="preserve"> </w:t>
      </w:r>
      <w:r>
        <w:rPr>
          <w:sz w:val="24"/>
        </w:rPr>
        <w:t>нуклонная модель атомного ядра;</w:t>
      </w:r>
    </w:p>
    <w:p w:rsidR="00523D10" w:rsidRDefault="00C774EA">
      <w:pPr>
        <w:pStyle w:val="a5"/>
        <w:numPr>
          <w:ilvl w:val="1"/>
          <w:numId w:val="42"/>
        </w:numPr>
        <w:tabs>
          <w:tab w:val="left" w:pos="1578"/>
        </w:tabs>
        <w:ind w:left="1416" w:right="542" w:firstLine="0"/>
        <w:rPr>
          <w:sz w:val="24"/>
        </w:rPr>
      </w:pPr>
      <w:r>
        <w:rPr>
          <w:sz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w:t>
      </w:r>
      <w:r>
        <w:rPr>
          <w:spacing w:val="-2"/>
          <w:sz w:val="24"/>
        </w:rPr>
        <w:t>закономерности;</w:t>
      </w:r>
    </w:p>
    <w:p w:rsidR="00523D10" w:rsidRDefault="00C774EA">
      <w:pPr>
        <w:pStyle w:val="a5"/>
        <w:numPr>
          <w:ilvl w:val="1"/>
          <w:numId w:val="42"/>
        </w:numPr>
        <w:tabs>
          <w:tab w:val="left" w:pos="1751"/>
        </w:tabs>
        <w:ind w:left="1416" w:right="537" w:firstLine="0"/>
        <w:rPr>
          <w:sz w:val="24"/>
        </w:rPr>
      </w:pPr>
      <w:r>
        <w:rPr>
          <w:sz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23D10" w:rsidRDefault="00C774EA">
      <w:pPr>
        <w:pStyle w:val="a5"/>
        <w:numPr>
          <w:ilvl w:val="1"/>
          <w:numId w:val="42"/>
        </w:numPr>
        <w:tabs>
          <w:tab w:val="left" w:pos="1655"/>
        </w:tabs>
        <w:spacing w:before="1"/>
        <w:ind w:left="1416" w:right="542" w:firstLine="0"/>
        <w:rPr>
          <w:sz w:val="24"/>
        </w:rPr>
      </w:pPr>
      <w:r>
        <w:rPr>
          <w:sz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23D10" w:rsidRDefault="00C774EA">
      <w:pPr>
        <w:pStyle w:val="a5"/>
        <w:numPr>
          <w:ilvl w:val="1"/>
          <w:numId w:val="42"/>
        </w:numPr>
        <w:tabs>
          <w:tab w:val="left" w:pos="1640"/>
        </w:tabs>
        <w:ind w:left="1416" w:right="546" w:firstLine="0"/>
        <w:rPr>
          <w:sz w:val="24"/>
        </w:rPr>
      </w:pPr>
      <w:r>
        <w:rPr>
          <w:sz w:val="24"/>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523D10" w:rsidRDefault="00C774EA">
      <w:pPr>
        <w:pStyle w:val="a5"/>
        <w:numPr>
          <w:ilvl w:val="1"/>
          <w:numId w:val="42"/>
        </w:numPr>
        <w:tabs>
          <w:tab w:val="left" w:pos="1573"/>
        </w:tabs>
        <w:ind w:left="1416" w:right="539" w:firstLine="0"/>
        <w:rPr>
          <w:sz w:val="24"/>
        </w:rPr>
      </w:pPr>
      <w:r>
        <w:rPr>
          <w:sz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42"/>
        </w:numPr>
        <w:tabs>
          <w:tab w:val="left" w:pos="1559"/>
        </w:tabs>
        <w:spacing w:before="77"/>
        <w:ind w:left="1416" w:right="539" w:firstLine="0"/>
        <w:rPr>
          <w:sz w:val="24"/>
        </w:rPr>
      </w:pPr>
      <w:r>
        <w:rPr>
          <w:sz w:val="24"/>
        </w:rPr>
        <w:t>создавать собственные</w:t>
      </w:r>
      <w:r>
        <w:rPr>
          <w:spacing w:val="-3"/>
          <w:sz w:val="24"/>
        </w:rPr>
        <w:t xml:space="preserve"> </w:t>
      </w:r>
      <w:r>
        <w:rPr>
          <w:sz w:val="24"/>
        </w:rPr>
        <w:t>письменные</w:t>
      </w:r>
      <w:r>
        <w:rPr>
          <w:spacing w:val="-3"/>
          <w:sz w:val="24"/>
        </w:rPr>
        <w:t xml:space="preserve"> </w:t>
      </w:r>
      <w:r>
        <w:rPr>
          <w:sz w:val="24"/>
        </w:rPr>
        <w:t>и устные</w:t>
      </w:r>
      <w:r>
        <w:rPr>
          <w:spacing w:val="-8"/>
          <w:sz w:val="24"/>
        </w:rPr>
        <w:t xml:space="preserve"> </w:t>
      </w:r>
      <w:r>
        <w:rPr>
          <w:sz w:val="24"/>
        </w:rPr>
        <w:t>сообщения на</w:t>
      </w:r>
      <w:r>
        <w:rPr>
          <w:spacing w:val="-3"/>
          <w:sz w:val="24"/>
        </w:rPr>
        <w:t xml:space="preserve"> </w:t>
      </w:r>
      <w:r>
        <w:rPr>
          <w:sz w:val="24"/>
        </w:rPr>
        <w:t>основе</w:t>
      </w:r>
      <w:r>
        <w:rPr>
          <w:spacing w:val="-3"/>
          <w:sz w:val="24"/>
        </w:rPr>
        <w:t xml:space="preserve"> </w:t>
      </w:r>
      <w:r>
        <w:rPr>
          <w:sz w:val="24"/>
        </w:rPr>
        <w:t>информации</w:t>
      </w:r>
      <w:r>
        <w:rPr>
          <w:spacing w:val="-1"/>
          <w:sz w:val="24"/>
        </w:rPr>
        <w:t xml:space="preserve"> </w:t>
      </w:r>
      <w:r>
        <w:rPr>
          <w:sz w:val="24"/>
        </w:rPr>
        <w:t>из</w:t>
      </w:r>
      <w:r>
        <w:rPr>
          <w:spacing w:val="-1"/>
          <w:sz w:val="24"/>
        </w:rPr>
        <w:t xml:space="preserve"> </w:t>
      </w:r>
      <w:r>
        <w:rPr>
          <w:sz w:val="24"/>
        </w:rPr>
        <w:t>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523D10" w:rsidRDefault="00523D10">
      <w:pPr>
        <w:pStyle w:val="a3"/>
        <w:ind w:left="0"/>
        <w:jc w:val="left"/>
      </w:pPr>
    </w:p>
    <w:p w:rsidR="00523D10" w:rsidRDefault="00523D10">
      <w:pPr>
        <w:pStyle w:val="a3"/>
        <w:spacing w:before="5"/>
        <w:ind w:left="0"/>
        <w:jc w:val="left"/>
      </w:pPr>
    </w:p>
    <w:p w:rsidR="00523D10" w:rsidRDefault="00C774EA">
      <w:pPr>
        <w:pStyle w:val="Heading2"/>
        <w:numPr>
          <w:ilvl w:val="2"/>
          <w:numId w:val="140"/>
        </w:numPr>
        <w:tabs>
          <w:tab w:val="left" w:pos="2078"/>
          <w:tab w:val="left" w:pos="4518"/>
        </w:tabs>
        <w:spacing w:line="237" w:lineRule="auto"/>
        <w:ind w:right="528" w:firstLine="0"/>
      </w:pPr>
      <w:r>
        <w:rPr>
          <w:spacing w:val="-2"/>
        </w:rPr>
        <w:t>Федеральная</w:t>
      </w:r>
      <w:r>
        <w:tab/>
        <w:t>рабочая</w:t>
      </w:r>
      <w:r>
        <w:rPr>
          <w:spacing w:val="40"/>
        </w:rPr>
        <w:t xml:space="preserve"> </w:t>
      </w:r>
      <w:r>
        <w:t>программа</w:t>
      </w:r>
      <w:r>
        <w:rPr>
          <w:spacing w:val="40"/>
        </w:rPr>
        <w:t xml:space="preserve"> </w:t>
      </w:r>
      <w:r>
        <w:t>по</w:t>
      </w:r>
      <w:r>
        <w:rPr>
          <w:spacing w:val="40"/>
        </w:rPr>
        <w:t xml:space="preserve"> </w:t>
      </w:r>
      <w:r>
        <w:t>учебному предмету «Изобра- зительное искусство»</w:t>
      </w:r>
    </w:p>
    <w:p w:rsidR="00523D10" w:rsidRDefault="00C774EA">
      <w:pPr>
        <w:spacing w:before="4" w:line="275" w:lineRule="exact"/>
        <w:ind w:left="1416"/>
        <w:jc w:val="both"/>
        <w:rPr>
          <w:b/>
          <w:sz w:val="24"/>
        </w:rPr>
      </w:pPr>
      <w:r>
        <w:rPr>
          <w:b/>
          <w:sz w:val="24"/>
        </w:rPr>
        <w:t>Пояснительная</w:t>
      </w:r>
      <w:r>
        <w:rPr>
          <w:b/>
          <w:spacing w:val="-2"/>
          <w:sz w:val="24"/>
        </w:rPr>
        <w:t xml:space="preserve"> записка</w:t>
      </w:r>
    </w:p>
    <w:p w:rsidR="00523D10" w:rsidRDefault="00C774EA">
      <w:pPr>
        <w:pStyle w:val="a3"/>
        <w:ind w:right="536" w:firstLine="600"/>
      </w:pPr>
      <w: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 ставленных в ФГОС ООО, а также ориентирована на целевые приоритеты духовно- нравственного развития, воспитания и социализации обучающихся, сформулированные в феде- ральной рабочей программе воспитания.</w:t>
      </w:r>
    </w:p>
    <w:p w:rsidR="00523D10" w:rsidRDefault="00C774EA">
      <w:pPr>
        <w:pStyle w:val="a3"/>
        <w:spacing w:before="1"/>
        <w:ind w:right="533" w:firstLine="600"/>
      </w:pPr>
      <w:r>
        <w:t xml:space="preserve">Основная цель изобразительного искусства – развитие визуально-пространственного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 </w:t>
      </w:r>
      <w:r>
        <w:rPr>
          <w:spacing w:val="-4"/>
        </w:rPr>
        <w:t>ры.</w:t>
      </w:r>
    </w:p>
    <w:p w:rsidR="00523D10" w:rsidRDefault="00C774EA">
      <w:pPr>
        <w:pStyle w:val="a3"/>
        <w:spacing w:before="1"/>
        <w:ind w:right="531" w:firstLine="600"/>
      </w:pPr>
      <w:r>
        <w:t>Изобразительное искусство имеет интегративный характер и включает в себя основы раз- 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 ственного изображения в зрелищных и экранных искусствах. Важнейшими задачами програм- 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 ственности и патриотизма, уважения и бережного отношения к истории культуры России, вы- раженной в её архитектуре, изобразительном искусстве, в национальных образах предметно- материальной и пространственной среды, в понимании красоты человека.</w:t>
      </w:r>
    </w:p>
    <w:p w:rsidR="00523D10" w:rsidRDefault="00C774EA">
      <w:pPr>
        <w:pStyle w:val="a3"/>
        <w:ind w:right="538" w:firstLine="600"/>
      </w:pPr>
      <w:r>
        <w:t>Программа по изобразительному искусству направлена на развитие личности обучающе- гося, его</w:t>
      </w:r>
      <w:r>
        <w:rPr>
          <w:spacing w:val="-2"/>
        </w:rPr>
        <w:t xml:space="preserve"> </w:t>
      </w:r>
      <w:r>
        <w:t>активной</w:t>
      </w:r>
      <w:r>
        <w:rPr>
          <w:spacing w:val="-1"/>
        </w:rPr>
        <w:t xml:space="preserve"> </w:t>
      </w:r>
      <w:r>
        <w:t>учебно-познавательной деятельности, творческого развития и</w:t>
      </w:r>
      <w:r>
        <w:rPr>
          <w:spacing w:val="-1"/>
        </w:rPr>
        <w:t xml:space="preserve"> </w:t>
      </w:r>
      <w:r>
        <w:t>формирования готовности к саморазвитию и непрерывному образованию.</w:t>
      </w:r>
    </w:p>
    <w:p w:rsidR="00523D10" w:rsidRDefault="00C774EA">
      <w:pPr>
        <w:pStyle w:val="a3"/>
        <w:spacing w:before="3" w:line="237" w:lineRule="auto"/>
        <w:ind w:right="532" w:firstLine="600"/>
      </w:pPr>
      <w:r>
        <w:t>Программа по</w:t>
      </w:r>
      <w:r>
        <w:rPr>
          <w:spacing w:val="-1"/>
        </w:rPr>
        <w:t xml:space="preserve"> </w:t>
      </w:r>
      <w:r>
        <w:t>изобразительному искусству ориентирована на</w:t>
      </w:r>
      <w:r>
        <w:rPr>
          <w:spacing w:val="-2"/>
        </w:rPr>
        <w:t xml:space="preserve"> </w:t>
      </w:r>
      <w:r>
        <w:t>психовозрастные особенно- сти развития обучающихся 11–15 лет.</w:t>
      </w:r>
    </w:p>
    <w:p w:rsidR="00523D10" w:rsidRDefault="00C774EA">
      <w:pPr>
        <w:pStyle w:val="a3"/>
        <w:spacing w:before="4"/>
        <w:ind w:right="527" w:firstLine="600"/>
      </w:pPr>
      <w:r>
        <w:rPr>
          <w:b/>
        </w:rPr>
        <w:t xml:space="preserve">Целью изучения изобразительного искусства </w:t>
      </w:r>
      <w:r>
        <w:t>является освоение разных</w:t>
      </w:r>
      <w:r>
        <w:rPr>
          <w:spacing w:val="-1"/>
        </w:rPr>
        <w:t xml:space="preserve"> </w:t>
      </w:r>
      <w:r>
        <w:t xml:space="preserve">видов визуаль- но-пространственных искусств: живописи, графики, скульптуры, дизайна, архитектуры, народ- ного и декоративно-прикладного искусства, изображения в зрелищных и экранных искусствах </w:t>
      </w:r>
      <w:r>
        <w:rPr>
          <w:spacing w:val="-2"/>
        </w:rPr>
        <w:t>(вариативно).</w:t>
      </w:r>
    </w:p>
    <w:p w:rsidR="00523D10" w:rsidRDefault="00C774EA">
      <w:pPr>
        <w:pStyle w:val="Heading2"/>
        <w:spacing w:line="275" w:lineRule="exact"/>
        <w:ind w:left="2017"/>
      </w:pPr>
      <w:r>
        <w:t>Задачами</w:t>
      </w:r>
      <w:r>
        <w:rPr>
          <w:spacing w:val="-3"/>
        </w:rPr>
        <w:t xml:space="preserve"> </w:t>
      </w:r>
      <w:r>
        <w:t>изобразительного</w:t>
      </w:r>
      <w:r>
        <w:rPr>
          <w:spacing w:val="-7"/>
        </w:rPr>
        <w:t xml:space="preserve"> </w:t>
      </w:r>
      <w:r>
        <w:t>искусства</w:t>
      </w:r>
      <w:r>
        <w:rPr>
          <w:spacing w:val="-7"/>
        </w:rPr>
        <w:t xml:space="preserve"> </w:t>
      </w:r>
      <w:r>
        <w:rPr>
          <w:spacing w:val="-2"/>
        </w:rPr>
        <w:t>являются:</w:t>
      </w:r>
    </w:p>
    <w:p w:rsidR="00523D10" w:rsidRDefault="00C774EA">
      <w:pPr>
        <w:pStyle w:val="a3"/>
        <w:ind w:right="536" w:firstLine="600"/>
      </w:pPr>
      <w: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 тельности в жизни общества;</w:t>
      </w:r>
    </w:p>
    <w:p w:rsidR="00523D10" w:rsidRDefault="00C774EA">
      <w:pPr>
        <w:pStyle w:val="a3"/>
        <w:spacing w:before="2"/>
        <w:ind w:right="531" w:firstLine="600"/>
      </w:pPr>
      <w:r>
        <w:t>формирование у обучающихся представлений об отечественной и мировой художествен- ной культуре во всём многообразии её видов;</w:t>
      </w:r>
    </w:p>
    <w:p w:rsidR="00523D10" w:rsidRDefault="00C774EA">
      <w:pPr>
        <w:pStyle w:val="a3"/>
        <w:spacing w:line="242" w:lineRule="auto"/>
        <w:ind w:left="2017" w:right="526"/>
      </w:pPr>
      <w:r>
        <w:t>формирование у обучающихся навыков эстетического видения и преобразования мира; приобретение</w:t>
      </w:r>
      <w:r>
        <w:rPr>
          <w:spacing w:val="30"/>
        </w:rPr>
        <w:t xml:space="preserve"> </w:t>
      </w:r>
      <w:r>
        <w:t>опыта</w:t>
      </w:r>
      <w:r>
        <w:rPr>
          <w:spacing w:val="34"/>
        </w:rPr>
        <w:t xml:space="preserve"> </w:t>
      </w:r>
      <w:r>
        <w:t>создания</w:t>
      </w:r>
      <w:r>
        <w:rPr>
          <w:spacing w:val="33"/>
        </w:rPr>
        <w:t xml:space="preserve"> </w:t>
      </w:r>
      <w:r>
        <w:t>творческой</w:t>
      </w:r>
      <w:r>
        <w:rPr>
          <w:spacing w:val="35"/>
        </w:rPr>
        <w:t xml:space="preserve"> </w:t>
      </w:r>
      <w:r>
        <w:t>работы</w:t>
      </w:r>
      <w:r>
        <w:rPr>
          <w:spacing w:val="31"/>
        </w:rPr>
        <w:t xml:space="preserve"> </w:t>
      </w:r>
      <w:r>
        <w:t>посредством</w:t>
      </w:r>
      <w:r>
        <w:rPr>
          <w:spacing w:val="36"/>
        </w:rPr>
        <w:t xml:space="preserve"> </w:t>
      </w:r>
      <w:r>
        <w:t>различных</w:t>
      </w:r>
      <w:r>
        <w:rPr>
          <w:spacing w:val="29"/>
        </w:rPr>
        <w:t xml:space="preserve"> </w:t>
      </w:r>
      <w:r>
        <w:rPr>
          <w:spacing w:val="-2"/>
        </w:rPr>
        <w:t>художествен-</w:t>
      </w:r>
    </w:p>
    <w:p w:rsidR="00523D10" w:rsidRDefault="00C774EA">
      <w:pPr>
        <w:pStyle w:val="a3"/>
        <w:ind w:right="536"/>
      </w:pPr>
      <w:r>
        <w:t>ных материалов в разных видах визуально-пространственных искусств: изобразительных (жи- вопись, графика, скульптура), декоративно-прикладных, в архитектуре и дизайне, опыта худо- жественного творчества в компьютерной графике и анимации, фотографии, работы в синтети- ческих искусствах (театр и кино) (вариативно);</w:t>
      </w:r>
    </w:p>
    <w:p w:rsidR="00523D10" w:rsidRDefault="00C774EA">
      <w:pPr>
        <w:pStyle w:val="a3"/>
        <w:ind w:left="2017"/>
      </w:pPr>
      <w:r>
        <w:t>формирование</w:t>
      </w:r>
      <w:r>
        <w:rPr>
          <w:spacing w:val="-6"/>
        </w:rPr>
        <w:t xml:space="preserve"> </w:t>
      </w:r>
      <w:r>
        <w:t>пространственного</w:t>
      </w:r>
      <w:r>
        <w:rPr>
          <w:spacing w:val="-6"/>
        </w:rPr>
        <w:t xml:space="preserve"> </w:t>
      </w:r>
      <w:r>
        <w:t>мышления</w:t>
      </w:r>
      <w:r>
        <w:rPr>
          <w:spacing w:val="-7"/>
        </w:rPr>
        <w:t xml:space="preserve"> </w:t>
      </w:r>
      <w:r>
        <w:t>и</w:t>
      </w:r>
      <w:r>
        <w:rPr>
          <w:spacing w:val="-6"/>
        </w:rPr>
        <w:t xml:space="preserve"> </w:t>
      </w:r>
      <w:r>
        <w:t>аналитических</w:t>
      </w:r>
      <w:r>
        <w:rPr>
          <w:spacing w:val="-2"/>
        </w:rPr>
        <w:t xml:space="preserve"> </w:t>
      </w:r>
      <w:r>
        <w:t>визуальных</w:t>
      </w:r>
      <w:r>
        <w:rPr>
          <w:spacing w:val="-2"/>
        </w:rPr>
        <w:t xml:space="preserve"> способностей;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5" w:firstLine="600"/>
      </w:pPr>
      <w:r>
        <w:t>овладение представлениями</w:t>
      </w:r>
      <w:r>
        <w:rPr>
          <w:spacing w:val="-3"/>
        </w:rPr>
        <w:t xml:space="preserve"> </w:t>
      </w:r>
      <w:r>
        <w:t>о</w:t>
      </w:r>
      <w:r>
        <w:rPr>
          <w:spacing w:val="-4"/>
        </w:rPr>
        <w:t xml:space="preserve"> </w:t>
      </w:r>
      <w:r>
        <w:t>средствах выразительности</w:t>
      </w:r>
      <w:r>
        <w:rPr>
          <w:spacing w:val="-2"/>
        </w:rPr>
        <w:t xml:space="preserve"> </w:t>
      </w:r>
      <w:r>
        <w:t>изобразительного</w:t>
      </w:r>
      <w:r>
        <w:rPr>
          <w:spacing w:val="-9"/>
        </w:rPr>
        <w:t xml:space="preserve"> </w:t>
      </w:r>
      <w:r>
        <w:t>искусства как способах воплощения в видимых пространственных формах переживаний, чувств и мировоз- зренческих позиций человека;</w:t>
      </w:r>
    </w:p>
    <w:p w:rsidR="00523D10" w:rsidRDefault="00C774EA">
      <w:pPr>
        <w:pStyle w:val="a3"/>
        <w:spacing w:before="5" w:line="237" w:lineRule="auto"/>
        <w:ind w:left="2017" w:right="538"/>
      </w:pPr>
      <w:r>
        <w:t>развитие наблюдательности, ассоциативного мышления и творческого воображения; воспитание</w:t>
      </w:r>
      <w:r>
        <w:rPr>
          <w:spacing w:val="43"/>
        </w:rPr>
        <w:t xml:space="preserve"> </w:t>
      </w:r>
      <w:r>
        <w:t>уважения</w:t>
      </w:r>
      <w:r>
        <w:rPr>
          <w:spacing w:val="41"/>
        </w:rPr>
        <w:t xml:space="preserve"> </w:t>
      </w:r>
      <w:r>
        <w:t>и</w:t>
      </w:r>
      <w:r>
        <w:rPr>
          <w:spacing w:val="47"/>
        </w:rPr>
        <w:t xml:space="preserve"> </w:t>
      </w:r>
      <w:r>
        <w:t>любви</w:t>
      </w:r>
      <w:r>
        <w:rPr>
          <w:spacing w:val="47"/>
        </w:rPr>
        <w:t xml:space="preserve"> </w:t>
      </w:r>
      <w:r>
        <w:t>к</w:t>
      </w:r>
      <w:r>
        <w:rPr>
          <w:spacing w:val="44"/>
        </w:rPr>
        <w:t xml:space="preserve"> </w:t>
      </w:r>
      <w:r>
        <w:t>культурному</w:t>
      </w:r>
      <w:r>
        <w:rPr>
          <w:spacing w:val="46"/>
        </w:rPr>
        <w:t xml:space="preserve"> </w:t>
      </w:r>
      <w:r>
        <w:t>наследию</w:t>
      </w:r>
      <w:r>
        <w:rPr>
          <w:spacing w:val="44"/>
        </w:rPr>
        <w:t xml:space="preserve"> </w:t>
      </w:r>
      <w:r>
        <w:t>России</w:t>
      </w:r>
      <w:r>
        <w:rPr>
          <w:spacing w:val="47"/>
        </w:rPr>
        <w:t xml:space="preserve"> </w:t>
      </w:r>
      <w:r>
        <w:t>через</w:t>
      </w:r>
      <w:r>
        <w:rPr>
          <w:spacing w:val="47"/>
        </w:rPr>
        <w:t xml:space="preserve"> </w:t>
      </w:r>
      <w:r>
        <w:t>освоение</w:t>
      </w:r>
      <w:r>
        <w:rPr>
          <w:spacing w:val="46"/>
        </w:rPr>
        <w:t xml:space="preserve"> </w:t>
      </w:r>
      <w:r>
        <w:rPr>
          <w:spacing w:val="-2"/>
        </w:rPr>
        <w:t>отече-</w:t>
      </w:r>
    </w:p>
    <w:p w:rsidR="00523D10" w:rsidRDefault="00C774EA">
      <w:pPr>
        <w:pStyle w:val="a3"/>
        <w:spacing w:before="3" w:line="275" w:lineRule="exact"/>
      </w:pPr>
      <w:r>
        <w:t>ственной</w:t>
      </w:r>
      <w:r>
        <w:rPr>
          <w:spacing w:val="-4"/>
        </w:rPr>
        <w:t xml:space="preserve"> </w:t>
      </w:r>
      <w:r>
        <w:t>художественной</w:t>
      </w:r>
      <w:r>
        <w:rPr>
          <w:spacing w:val="-7"/>
        </w:rPr>
        <w:t xml:space="preserve"> </w:t>
      </w:r>
      <w:r>
        <w:rPr>
          <w:spacing w:val="-2"/>
        </w:rPr>
        <w:t>культуры;</w:t>
      </w:r>
    </w:p>
    <w:p w:rsidR="00523D10" w:rsidRDefault="00C774EA">
      <w:pPr>
        <w:pStyle w:val="a3"/>
        <w:ind w:right="531" w:firstLine="600"/>
      </w:pPr>
      <w:r>
        <w:t>развитие потребности в общении с произведениями изобразительного искусства, форми- рование активного отношения к традициям художественной культуры как смысловой, эстети- ческой и личностно значимой ценности.</w:t>
      </w:r>
    </w:p>
    <w:p w:rsidR="00523D10" w:rsidRDefault="00C774EA">
      <w:pPr>
        <w:pStyle w:val="a3"/>
        <w:spacing w:before="1"/>
        <w:ind w:right="531" w:firstLine="600"/>
      </w:pPr>
      <w: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23D10" w:rsidRDefault="00C774EA">
      <w:pPr>
        <w:pStyle w:val="a3"/>
        <w:ind w:right="535" w:firstLine="600"/>
      </w:pPr>
      <w:r>
        <w:t>Содержание программы по изобразительному искусству на уровне основного общего об- 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 жет быть реализовано дополнительно к инвариантным в одном или нескольких классах или во внеурочной деятельности.</w:t>
      </w:r>
    </w:p>
    <w:p w:rsidR="00523D10" w:rsidRDefault="00C774EA">
      <w:pPr>
        <w:pStyle w:val="a3"/>
        <w:spacing w:before="1"/>
        <w:ind w:left="2017" w:right="2506"/>
      </w:pPr>
      <w:r>
        <w:t>Модуль</w:t>
      </w:r>
      <w:r>
        <w:rPr>
          <w:spacing w:val="-4"/>
        </w:rPr>
        <w:t xml:space="preserve"> </w:t>
      </w:r>
      <w:r>
        <w:t>№1</w:t>
      </w:r>
      <w:r>
        <w:rPr>
          <w:spacing w:val="-5"/>
        </w:rPr>
        <w:t xml:space="preserve"> </w:t>
      </w:r>
      <w:r>
        <w:t>«Декоративно-прикладное</w:t>
      </w:r>
      <w:r>
        <w:rPr>
          <w:spacing w:val="-6"/>
        </w:rPr>
        <w:t xml:space="preserve"> </w:t>
      </w:r>
      <w:r>
        <w:t>и</w:t>
      </w:r>
      <w:r>
        <w:rPr>
          <w:spacing w:val="-9"/>
        </w:rPr>
        <w:t xml:space="preserve"> </w:t>
      </w:r>
      <w:r>
        <w:t>народное</w:t>
      </w:r>
      <w:r>
        <w:rPr>
          <w:spacing w:val="-6"/>
        </w:rPr>
        <w:t xml:space="preserve"> </w:t>
      </w:r>
      <w:r>
        <w:t>искусство»</w:t>
      </w:r>
      <w:r>
        <w:rPr>
          <w:spacing w:val="-5"/>
        </w:rPr>
        <w:t xml:space="preserve"> </w:t>
      </w:r>
      <w:r>
        <w:t>(5</w:t>
      </w:r>
      <w:r>
        <w:rPr>
          <w:spacing w:val="-10"/>
        </w:rPr>
        <w:t xml:space="preserve"> </w:t>
      </w:r>
      <w:r>
        <w:t>класс) Модуль №2 «Живопись, графика, скульптура» (6 класс)</w:t>
      </w:r>
    </w:p>
    <w:p w:rsidR="00523D10" w:rsidRDefault="00C774EA">
      <w:pPr>
        <w:pStyle w:val="a3"/>
        <w:spacing w:before="1" w:line="275" w:lineRule="exact"/>
        <w:ind w:left="2017"/>
      </w:pPr>
      <w:r>
        <w:t>Модуль №3 «Архитектура</w:t>
      </w:r>
      <w:r>
        <w:rPr>
          <w:spacing w:val="-1"/>
        </w:rPr>
        <w:t xml:space="preserve"> </w:t>
      </w:r>
      <w:r>
        <w:t>и</w:t>
      </w:r>
      <w:r>
        <w:rPr>
          <w:spacing w:val="-4"/>
        </w:rPr>
        <w:t xml:space="preserve"> </w:t>
      </w:r>
      <w:r>
        <w:t>дизайн»</w:t>
      </w:r>
      <w:r>
        <w:rPr>
          <w:spacing w:val="-4"/>
        </w:rPr>
        <w:t xml:space="preserve"> </w:t>
      </w:r>
      <w:r>
        <w:t xml:space="preserve">(7 </w:t>
      </w:r>
      <w:r>
        <w:rPr>
          <w:spacing w:val="-2"/>
        </w:rPr>
        <w:t>класс)</w:t>
      </w:r>
    </w:p>
    <w:p w:rsidR="00523D10" w:rsidRDefault="00C774EA">
      <w:pPr>
        <w:pStyle w:val="a3"/>
        <w:spacing w:line="242" w:lineRule="auto"/>
        <w:ind w:right="537" w:firstLine="600"/>
      </w:pPr>
      <w:r>
        <w:t>Модуль №4 «Изображение в синтетических, экранных видах искусства и художественная фотография» (вариативный)</w:t>
      </w:r>
    </w:p>
    <w:p w:rsidR="00523D10" w:rsidRDefault="00C774EA">
      <w:pPr>
        <w:pStyle w:val="a3"/>
        <w:ind w:right="533" w:firstLine="600"/>
      </w:pPr>
      <w:r>
        <w:t>Каждый модуль программы по изобразительному искусству обладает содержательной це- лостностью и организован по восходящему принципу в отношении углубления знаний по ве- дущей теме и усложнения умений обучающихся. Последовательность изучения модулей опре- деляется психологическими возрастными особенностями обучающихся, принципом системно- сти обучения и опытом педагогической работы.</w:t>
      </w:r>
    </w:p>
    <w:p w:rsidR="00523D10" w:rsidRDefault="00C774EA">
      <w:pPr>
        <w:pStyle w:val="Heading1"/>
        <w:spacing w:before="270" w:line="480" w:lineRule="auto"/>
        <w:ind w:right="7218"/>
      </w:pPr>
      <w:r>
        <w:t>СОДЕРЖАНИЕ</w:t>
      </w:r>
      <w:r>
        <w:rPr>
          <w:spacing w:val="-15"/>
        </w:rPr>
        <w:t xml:space="preserve"> </w:t>
      </w:r>
      <w:r>
        <w:t>ОБУЧЕНИЯ 5 КЛАСС</w:t>
      </w:r>
    </w:p>
    <w:p w:rsidR="00523D10" w:rsidRDefault="00C774EA">
      <w:pPr>
        <w:pStyle w:val="Heading2"/>
        <w:jc w:val="left"/>
      </w:pPr>
      <w:r>
        <w:t>Модуль №</w:t>
      </w:r>
      <w:r>
        <w:rPr>
          <w:spacing w:val="-4"/>
        </w:rPr>
        <w:t xml:space="preserve"> </w:t>
      </w:r>
      <w:r>
        <w:t>1</w:t>
      </w:r>
      <w:r>
        <w:rPr>
          <w:spacing w:val="-2"/>
        </w:rPr>
        <w:t xml:space="preserve"> </w:t>
      </w:r>
      <w:r>
        <w:t>«Декоративно-прикладное</w:t>
      </w:r>
      <w:r>
        <w:rPr>
          <w:spacing w:val="-2"/>
        </w:rPr>
        <w:t xml:space="preserve"> </w:t>
      </w:r>
      <w:r>
        <w:t>и</w:t>
      </w:r>
      <w:r>
        <w:rPr>
          <w:spacing w:val="-6"/>
        </w:rPr>
        <w:t xml:space="preserve"> </w:t>
      </w:r>
      <w:r>
        <w:t>народное</w:t>
      </w:r>
      <w:r>
        <w:rPr>
          <w:spacing w:val="-2"/>
        </w:rPr>
        <w:t xml:space="preserve"> искусство».</w:t>
      </w:r>
    </w:p>
    <w:p w:rsidR="00523D10" w:rsidRDefault="00C774EA">
      <w:pPr>
        <w:pStyle w:val="a3"/>
        <w:spacing w:before="2" w:line="275" w:lineRule="exact"/>
        <w:jc w:val="left"/>
      </w:pPr>
      <w:r>
        <w:t>Общие</w:t>
      </w:r>
      <w:r>
        <w:rPr>
          <w:spacing w:val="-6"/>
        </w:rPr>
        <w:t xml:space="preserve"> </w:t>
      </w:r>
      <w:r>
        <w:t>сведения</w:t>
      </w:r>
      <w:r>
        <w:rPr>
          <w:spacing w:val="-3"/>
        </w:rPr>
        <w:t xml:space="preserve"> </w:t>
      </w:r>
      <w:r>
        <w:t>о</w:t>
      </w:r>
      <w:r>
        <w:rPr>
          <w:spacing w:val="-3"/>
        </w:rPr>
        <w:t xml:space="preserve"> </w:t>
      </w:r>
      <w:r>
        <w:t>декоративно-прикладном</w:t>
      </w:r>
      <w:r>
        <w:rPr>
          <w:spacing w:val="-5"/>
        </w:rPr>
        <w:t xml:space="preserve"> </w:t>
      </w:r>
      <w:r>
        <w:rPr>
          <w:spacing w:val="-2"/>
        </w:rPr>
        <w:t>искусстве.</w:t>
      </w:r>
    </w:p>
    <w:p w:rsidR="00523D10" w:rsidRDefault="00C774EA">
      <w:pPr>
        <w:pStyle w:val="a3"/>
        <w:spacing w:line="242" w:lineRule="auto"/>
        <w:ind w:right="359"/>
        <w:jc w:val="left"/>
      </w:pPr>
      <w:r>
        <w:t>Декоративно-прикладное искусство и его виды. Декоративно-прикладное искусство и предмет- ная среда жизни людей.</w:t>
      </w:r>
    </w:p>
    <w:p w:rsidR="00523D10" w:rsidRDefault="00C774EA">
      <w:pPr>
        <w:pStyle w:val="a3"/>
        <w:spacing w:line="271" w:lineRule="exact"/>
        <w:jc w:val="left"/>
      </w:pPr>
      <w:r>
        <w:t>Древние</w:t>
      </w:r>
      <w:r>
        <w:rPr>
          <w:spacing w:val="-2"/>
        </w:rPr>
        <w:t xml:space="preserve"> </w:t>
      </w:r>
      <w:r>
        <w:t>корни</w:t>
      </w:r>
      <w:r>
        <w:rPr>
          <w:spacing w:val="-5"/>
        </w:rPr>
        <w:t xml:space="preserve"> </w:t>
      </w:r>
      <w:r>
        <w:t>народного</w:t>
      </w:r>
      <w:r>
        <w:rPr>
          <w:spacing w:val="-5"/>
        </w:rPr>
        <w:t xml:space="preserve"> </w:t>
      </w:r>
      <w:r>
        <w:rPr>
          <w:spacing w:val="-2"/>
        </w:rPr>
        <w:t>искусства.</w:t>
      </w:r>
    </w:p>
    <w:p w:rsidR="00523D10" w:rsidRDefault="00C774EA">
      <w:pPr>
        <w:pStyle w:val="a3"/>
        <w:spacing w:before="4" w:line="237" w:lineRule="auto"/>
        <w:jc w:val="left"/>
      </w:pPr>
      <w:r>
        <w:t>Истоки образного языка декоративно-прикладного искусства. Традиционные образы народного (крестьянского) прикладного искусства.</w:t>
      </w:r>
    </w:p>
    <w:p w:rsidR="00523D10" w:rsidRDefault="00C774EA">
      <w:pPr>
        <w:pStyle w:val="a3"/>
        <w:spacing w:before="3" w:line="275" w:lineRule="exact"/>
        <w:jc w:val="left"/>
      </w:pPr>
      <w:r>
        <w:t>Связь</w:t>
      </w:r>
      <w:r>
        <w:rPr>
          <w:spacing w:val="-3"/>
        </w:rPr>
        <w:t xml:space="preserve"> </w:t>
      </w:r>
      <w:r>
        <w:t>народного</w:t>
      </w:r>
      <w:r>
        <w:rPr>
          <w:spacing w:val="-5"/>
        </w:rPr>
        <w:t xml:space="preserve"> </w:t>
      </w:r>
      <w:r>
        <w:t>искусства</w:t>
      </w:r>
      <w:r>
        <w:rPr>
          <w:spacing w:val="-2"/>
        </w:rPr>
        <w:t xml:space="preserve"> </w:t>
      </w:r>
      <w:r>
        <w:t>с</w:t>
      </w:r>
      <w:r>
        <w:rPr>
          <w:spacing w:val="-6"/>
        </w:rPr>
        <w:t xml:space="preserve"> </w:t>
      </w:r>
      <w:r>
        <w:t>природой,</w:t>
      </w:r>
      <w:r>
        <w:rPr>
          <w:spacing w:val="-3"/>
        </w:rPr>
        <w:t xml:space="preserve"> </w:t>
      </w:r>
      <w:r>
        <w:t>бытом,</w:t>
      </w:r>
      <w:r>
        <w:rPr>
          <w:spacing w:val="-3"/>
        </w:rPr>
        <w:t xml:space="preserve"> </w:t>
      </w:r>
      <w:r>
        <w:t>трудом,</w:t>
      </w:r>
      <w:r>
        <w:rPr>
          <w:spacing w:val="1"/>
        </w:rPr>
        <w:t xml:space="preserve"> </w:t>
      </w:r>
      <w:r>
        <w:t>верованиями</w:t>
      </w:r>
      <w:r>
        <w:rPr>
          <w:spacing w:val="1"/>
        </w:rPr>
        <w:t xml:space="preserve"> </w:t>
      </w:r>
      <w:r>
        <w:t>и</w:t>
      </w:r>
      <w:r>
        <w:rPr>
          <w:spacing w:val="-4"/>
        </w:rPr>
        <w:t xml:space="preserve"> </w:t>
      </w:r>
      <w:r>
        <w:rPr>
          <w:spacing w:val="-2"/>
        </w:rPr>
        <w:t>эпосом.</w:t>
      </w:r>
    </w:p>
    <w:p w:rsidR="00523D10" w:rsidRDefault="00C774EA">
      <w:pPr>
        <w:pStyle w:val="a3"/>
        <w:spacing w:line="242" w:lineRule="auto"/>
        <w:jc w:val="left"/>
      </w:pPr>
      <w:r>
        <w:t>Роль природных материалов в строительстве и изготовлении предметов быта, их значение</w:t>
      </w:r>
      <w:r>
        <w:rPr>
          <w:spacing w:val="-2"/>
        </w:rPr>
        <w:t xml:space="preserve"> </w:t>
      </w:r>
      <w:r>
        <w:t>в ха- рактере труда и жизненного уклада.</w:t>
      </w:r>
    </w:p>
    <w:p w:rsidR="00523D10" w:rsidRDefault="00C774EA">
      <w:pPr>
        <w:pStyle w:val="a3"/>
        <w:spacing w:line="237" w:lineRule="auto"/>
        <w:ind w:right="3242"/>
        <w:jc w:val="left"/>
      </w:pPr>
      <w:r>
        <w:t>Образно-символический язык народного прикладного искусства. Знаки-символы</w:t>
      </w:r>
      <w:r>
        <w:rPr>
          <w:spacing w:val="-6"/>
        </w:rPr>
        <w:t xml:space="preserve"> </w:t>
      </w:r>
      <w:r>
        <w:t>традиционного</w:t>
      </w:r>
      <w:r>
        <w:rPr>
          <w:spacing w:val="-12"/>
        </w:rPr>
        <w:t xml:space="preserve"> </w:t>
      </w:r>
      <w:r>
        <w:t>крестьянского</w:t>
      </w:r>
      <w:r>
        <w:rPr>
          <w:spacing w:val="-12"/>
        </w:rPr>
        <w:t xml:space="preserve"> </w:t>
      </w:r>
      <w:r>
        <w:t>прикладного</w:t>
      </w:r>
      <w:r>
        <w:rPr>
          <w:spacing w:val="-8"/>
        </w:rPr>
        <w:t xml:space="preserve"> </w:t>
      </w:r>
      <w:r>
        <w:t>искусства.</w:t>
      </w:r>
    </w:p>
    <w:p w:rsidR="00523D10" w:rsidRDefault="00C774EA">
      <w:pPr>
        <w:pStyle w:val="a3"/>
        <w:spacing w:before="2" w:line="237" w:lineRule="auto"/>
        <w:ind w:right="533"/>
        <w:jc w:val="left"/>
      </w:pPr>
      <w:r>
        <w:t>Выполнение рисунков на темы древних узоров деревянной резьбы, росписи по дереву, вышив- ки. Освоение навыков декоративного обобщения в процессе практической творческой работы.</w:t>
      </w:r>
    </w:p>
    <w:p w:rsidR="00523D10" w:rsidRDefault="00C774EA">
      <w:pPr>
        <w:pStyle w:val="a3"/>
        <w:spacing w:before="3" w:line="275" w:lineRule="exact"/>
        <w:jc w:val="left"/>
      </w:pPr>
      <w:r>
        <w:t>Убранство</w:t>
      </w:r>
      <w:r>
        <w:rPr>
          <w:spacing w:val="-4"/>
        </w:rPr>
        <w:t xml:space="preserve"> </w:t>
      </w:r>
      <w:r>
        <w:t>русской</w:t>
      </w:r>
      <w:r>
        <w:rPr>
          <w:spacing w:val="-2"/>
        </w:rPr>
        <w:t xml:space="preserve"> избы.</w:t>
      </w:r>
    </w:p>
    <w:p w:rsidR="00523D10" w:rsidRDefault="00C774EA">
      <w:pPr>
        <w:pStyle w:val="a3"/>
        <w:spacing w:line="242" w:lineRule="auto"/>
        <w:jc w:val="left"/>
      </w:pPr>
      <w:r>
        <w:t>Конструкция избы, единство красоты и</w:t>
      </w:r>
      <w:r>
        <w:rPr>
          <w:spacing w:val="-1"/>
        </w:rPr>
        <w:t xml:space="preserve"> </w:t>
      </w:r>
      <w:r>
        <w:t>пользы – функционального и символического –</w:t>
      </w:r>
      <w:r>
        <w:rPr>
          <w:spacing w:val="-2"/>
        </w:rPr>
        <w:t xml:space="preserve"> </w:t>
      </w:r>
      <w:r>
        <w:t>в её по- стройке и украшении.</w:t>
      </w:r>
    </w:p>
    <w:p w:rsidR="00523D10" w:rsidRDefault="00C774EA">
      <w:pPr>
        <w:pStyle w:val="a3"/>
        <w:spacing w:line="242" w:lineRule="auto"/>
        <w:jc w:val="left"/>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2408"/>
      </w:pPr>
      <w:r>
        <w:t>Выполнение</w:t>
      </w:r>
      <w:r>
        <w:rPr>
          <w:spacing w:val="-6"/>
        </w:rPr>
        <w:t xml:space="preserve"> </w:t>
      </w:r>
      <w:r>
        <w:t>рисунков</w:t>
      </w:r>
      <w:r>
        <w:rPr>
          <w:spacing w:val="-1"/>
        </w:rPr>
        <w:t xml:space="preserve"> </w:t>
      </w:r>
      <w:r>
        <w:t>–</w:t>
      </w:r>
      <w:r>
        <w:rPr>
          <w:spacing w:val="-10"/>
        </w:rPr>
        <w:t xml:space="preserve"> </w:t>
      </w:r>
      <w:r>
        <w:t>эскизов</w:t>
      </w:r>
      <w:r>
        <w:rPr>
          <w:spacing w:val="-4"/>
        </w:rPr>
        <w:t xml:space="preserve"> </w:t>
      </w:r>
      <w:r>
        <w:t>орнаментального</w:t>
      </w:r>
      <w:r>
        <w:rPr>
          <w:spacing w:val="-5"/>
        </w:rPr>
        <w:t xml:space="preserve"> </w:t>
      </w:r>
      <w:r>
        <w:t>декора</w:t>
      </w:r>
      <w:r>
        <w:rPr>
          <w:spacing w:val="-6"/>
        </w:rPr>
        <w:t xml:space="preserve"> </w:t>
      </w:r>
      <w:r>
        <w:t>крестьянского</w:t>
      </w:r>
      <w:r>
        <w:rPr>
          <w:spacing w:val="-5"/>
        </w:rPr>
        <w:t xml:space="preserve"> </w:t>
      </w:r>
      <w:r>
        <w:t>дома. Устройство внутреннего пространства крестьянского дома.</w:t>
      </w:r>
    </w:p>
    <w:p w:rsidR="00523D10" w:rsidRDefault="00C774EA">
      <w:pPr>
        <w:pStyle w:val="a3"/>
        <w:spacing w:line="271" w:lineRule="exact"/>
      </w:pPr>
      <w:r>
        <w:t>Декоративные</w:t>
      </w:r>
      <w:r>
        <w:rPr>
          <w:spacing w:val="-3"/>
        </w:rPr>
        <w:t xml:space="preserve"> </w:t>
      </w:r>
      <w:r>
        <w:t>элементы</w:t>
      </w:r>
      <w:r>
        <w:rPr>
          <w:spacing w:val="-4"/>
        </w:rPr>
        <w:t xml:space="preserve"> </w:t>
      </w:r>
      <w:r>
        <w:t>жилой</w:t>
      </w:r>
      <w:r>
        <w:rPr>
          <w:spacing w:val="-1"/>
        </w:rPr>
        <w:t xml:space="preserve"> </w:t>
      </w:r>
      <w:r>
        <w:rPr>
          <w:spacing w:val="-2"/>
        </w:rPr>
        <w:t>среды.</w:t>
      </w:r>
    </w:p>
    <w:p w:rsidR="00523D10" w:rsidRDefault="00C774EA">
      <w:pPr>
        <w:pStyle w:val="a3"/>
        <w:spacing w:before="2"/>
        <w:ind w:right="531"/>
      </w:pPr>
      <w:r>
        <w:t>Определяющая роль природных материалов для конструкции и декора традиционной построй- ки жилого дома в любой природной среде. Мудрость соотношения характера постройки, сим- волики её декора и уклада жизни для каждого народа.</w:t>
      </w:r>
    </w:p>
    <w:p w:rsidR="00523D10" w:rsidRDefault="00C774EA">
      <w:pPr>
        <w:pStyle w:val="a3"/>
        <w:spacing w:line="242" w:lineRule="auto"/>
        <w:ind w:right="537"/>
      </w:pPr>
      <w:r>
        <w:t>Выполнение рисунков предметов народного быта, выявление мудрости их выразительной фор- мы и орнаментально-символического оформления.</w:t>
      </w:r>
    </w:p>
    <w:p w:rsidR="00523D10" w:rsidRDefault="00C774EA">
      <w:pPr>
        <w:pStyle w:val="a3"/>
        <w:spacing w:line="271" w:lineRule="exact"/>
      </w:pPr>
      <w:r>
        <w:t>Народный</w:t>
      </w:r>
      <w:r>
        <w:rPr>
          <w:spacing w:val="-3"/>
        </w:rPr>
        <w:t xml:space="preserve"> </w:t>
      </w:r>
      <w:r>
        <w:t>праздничный</w:t>
      </w:r>
      <w:r>
        <w:rPr>
          <w:spacing w:val="-3"/>
        </w:rPr>
        <w:t xml:space="preserve"> </w:t>
      </w:r>
      <w:r>
        <w:rPr>
          <w:spacing w:val="-2"/>
        </w:rPr>
        <w:t>костюм.</w:t>
      </w:r>
    </w:p>
    <w:p w:rsidR="00523D10" w:rsidRDefault="00C774EA">
      <w:pPr>
        <w:pStyle w:val="a3"/>
        <w:spacing w:before="1" w:line="275" w:lineRule="exact"/>
      </w:pPr>
      <w:r>
        <w:t>Образный</w:t>
      </w:r>
      <w:r>
        <w:rPr>
          <w:spacing w:val="-3"/>
        </w:rPr>
        <w:t xml:space="preserve"> </w:t>
      </w:r>
      <w:r>
        <w:t>строй</w:t>
      </w:r>
      <w:r>
        <w:rPr>
          <w:spacing w:val="-5"/>
        </w:rPr>
        <w:t xml:space="preserve"> </w:t>
      </w:r>
      <w:r>
        <w:t>народного</w:t>
      </w:r>
      <w:r>
        <w:rPr>
          <w:spacing w:val="-3"/>
        </w:rPr>
        <w:t xml:space="preserve"> </w:t>
      </w:r>
      <w:r>
        <w:t>праздничного</w:t>
      </w:r>
      <w:r>
        <w:rPr>
          <w:spacing w:val="-2"/>
        </w:rPr>
        <w:t xml:space="preserve"> </w:t>
      </w:r>
      <w:r>
        <w:t>костюма –</w:t>
      </w:r>
      <w:r>
        <w:rPr>
          <w:spacing w:val="-2"/>
        </w:rPr>
        <w:t xml:space="preserve"> </w:t>
      </w:r>
      <w:r>
        <w:t>женского</w:t>
      </w:r>
      <w:r>
        <w:rPr>
          <w:spacing w:val="-6"/>
        </w:rPr>
        <w:t xml:space="preserve"> </w:t>
      </w:r>
      <w:r>
        <w:t>и</w:t>
      </w:r>
      <w:r>
        <w:rPr>
          <w:spacing w:val="-5"/>
        </w:rPr>
        <w:t xml:space="preserve"> </w:t>
      </w:r>
      <w:r>
        <w:rPr>
          <w:spacing w:val="-2"/>
        </w:rPr>
        <w:t>мужского.</w:t>
      </w:r>
    </w:p>
    <w:p w:rsidR="00523D10" w:rsidRDefault="00C774EA">
      <w:pPr>
        <w:pStyle w:val="a3"/>
        <w:spacing w:line="242" w:lineRule="auto"/>
        <w:ind w:right="538"/>
      </w:pPr>
      <w:r>
        <w:t>Традиционная конструкция русского женского костюма – северорусский (сарафан) и южнорус- ский (понёва) варианты.</w:t>
      </w:r>
    </w:p>
    <w:p w:rsidR="00523D10" w:rsidRDefault="00C774EA">
      <w:pPr>
        <w:pStyle w:val="a3"/>
        <w:spacing w:line="242" w:lineRule="auto"/>
        <w:ind w:right="549"/>
      </w:pPr>
      <w:r>
        <w:t xml:space="preserve">Разнообразие форм и украшений народного праздничного костюма для различных регионов </w:t>
      </w:r>
      <w:r>
        <w:rPr>
          <w:spacing w:val="-2"/>
        </w:rPr>
        <w:t>страны.</w:t>
      </w:r>
    </w:p>
    <w:p w:rsidR="00523D10" w:rsidRDefault="00C774EA">
      <w:pPr>
        <w:pStyle w:val="a3"/>
        <w:ind w:right="535"/>
      </w:pPr>
      <w:r>
        <w:t>Искусство народной вышивки. Вышивка в народных костюмах и обрядах. Древнее происхож- 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 ментов текстильных промыслов в разных регионах страны.</w:t>
      </w:r>
    </w:p>
    <w:p w:rsidR="00523D10" w:rsidRDefault="00C774EA">
      <w:pPr>
        <w:pStyle w:val="a3"/>
        <w:spacing w:line="242" w:lineRule="auto"/>
        <w:ind w:right="538"/>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23D10" w:rsidRDefault="00C774EA">
      <w:pPr>
        <w:pStyle w:val="a3"/>
        <w:ind w:right="359"/>
        <w:jc w:val="left"/>
      </w:pPr>
      <w: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523D10" w:rsidRDefault="00C774EA">
      <w:pPr>
        <w:pStyle w:val="a3"/>
        <w:spacing w:line="275" w:lineRule="exact"/>
        <w:jc w:val="left"/>
      </w:pPr>
      <w:r>
        <w:t>Народные</w:t>
      </w:r>
      <w:r>
        <w:rPr>
          <w:spacing w:val="-3"/>
        </w:rPr>
        <w:t xml:space="preserve"> </w:t>
      </w:r>
      <w:r>
        <w:t>художественные</w:t>
      </w:r>
      <w:r>
        <w:rPr>
          <w:spacing w:val="-7"/>
        </w:rPr>
        <w:t xml:space="preserve"> </w:t>
      </w:r>
      <w:r>
        <w:rPr>
          <w:spacing w:val="-2"/>
        </w:rPr>
        <w:t>промыслы.</w:t>
      </w:r>
    </w:p>
    <w:p w:rsidR="00523D10" w:rsidRDefault="00C774EA">
      <w:pPr>
        <w:pStyle w:val="a3"/>
        <w:spacing w:line="242" w:lineRule="auto"/>
        <w:ind w:right="537"/>
      </w:pPr>
      <w:r>
        <w:t>Роль и значение народных промыслов в современной жизни. Искусство и ремесло. Традиции культуры, особенные для каждого региона.</w:t>
      </w:r>
    </w:p>
    <w:p w:rsidR="00523D10" w:rsidRDefault="00C774EA">
      <w:pPr>
        <w:pStyle w:val="a3"/>
        <w:spacing w:line="242" w:lineRule="auto"/>
        <w:ind w:right="549"/>
      </w:pPr>
      <w:r>
        <w:t>Многообразие видов традиционных ремёсел и происхождение художественных промыслов народов России.</w:t>
      </w:r>
    </w:p>
    <w:p w:rsidR="00523D10" w:rsidRDefault="00C774EA">
      <w:pPr>
        <w:pStyle w:val="a3"/>
        <w:spacing w:line="242" w:lineRule="auto"/>
        <w:ind w:right="536"/>
      </w:pPr>
      <w: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523D10" w:rsidRDefault="00C774EA">
      <w:pPr>
        <w:pStyle w:val="a3"/>
        <w:ind w:right="534"/>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23D10" w:rsidRDefault="00C774EA">
      <w:pPr>
        <w:pStyle w:val="a3"/>
        <w:spacing w:line="275" w:lineRule="exact"/>
      </w:pPr>
      <w:r>
        <w:t>Создание</w:t>
      </w:r>
      <w:r>
        <w:rPr>
          <w:spacing w:val="-5"/>
        </w:rPr>
        <w:t xml:space="preserve"> </w:t>
      </w:r>
      <w:r>
        <w:t>эскиза</w:t>
      </w:r>
      <w:r>
        <w:rPr>
          <w:spacing w:val="-3"/>
        </w:rPr>
        <w:t xml:space="preserve"> </w:t>
      </w:r>
      <w:r>
        <w:t>игрушки</w:t>
      </w:r>
      <w:r>
        <w:rPr>
          <w:spacing w:val="-5"/>
        </w:rPr>
        <w:t xml:space="preserve"> </w:t>
      </w:r>
      <w:r>
        <w:t>по</w:t>
      </w:r>
      <w:r>
        <w:rPr>
          <w:spacing w:val="-6"/>
        </w:rPr>
        <w:t xml:space="preserve"> </w:t>
      </w:r>
      <w:r>
        <w:t>мотивам</w:t>
      </w:r>
      <w:r>
        <w:rPr>
          <w:spacing w:val="-5"/>
        </w:rPr>
        <w:t xml:space="preserve"> </w:t>
      </w:r>
      <w:r>
        <w:t>избранного</w:t>
      </w:r>
      <w:r>
        <w:rPr>
          <w:spacing w:val="-1"/>
        </w:rPr>
        <w:t xml:space="preserve"> </w:t>
      </w:r>
      <w:r>
        <w:rPr>
          <w:spacing w:val="-2"/>
        </w:rPr>
        <w:t>промысла.</w:t>
      </w:r>
    </w:p>
    <w:p w:rsidR="00523D10" w:rsidRDefault="00C774EA">
      <w:pPr>
        <w:pStyle w:val="a3"/>
        <w:ind w:right="538"/>
      </w:pPr>
      <w:r>
        <w:t>Роспись по дереву. Хохлома. Краткие сведения по истории хохломского промысла. Травный узор, «травка» – основной мотив хохломского</w:t>
      </w:r>
      <w:r>
        <w:rPr>
          <w:spacing w:val="-1"/>
        </w:rPr>
        <w:t xml:space="preserve"> </w:t>
      </w:r>
      <w:r>
        <w:t>орнамента. Связь с природой. Единство</w:t>
      </w:r>
      <w:r>
        <w:rPr>
          <w:spacing w:val="-1"/>
        </w:rPr>
        <w:t xml:space="preserve"> </w:t>
      </w:r>
      <w:r>
        <w:t>формы и декора в произведениях промысла. Последовательность выполнения травного орнамента. Праздничность изделий «золотой хохломы».</w:t>
      </w:r>
    </w:p>
    <w:p w:rsidR="00523D10" w:rsidRDefault="00C774EA">
      <w:pPr>
        <w:pStyle w:val="a3"/>
        <w:ind w:right="531"/>
      </w:pPr>
      <w:r>
        <w:t xml:space="preserve">Городецкая роспись по дереву. Краткие сведения по истории. Традиционные образы городец- кой росписи предметов быта. Птица и конь – традиционные мотивы орнаментальных компози- ций. Сюжетные мотивы, основные приёмы и композиционные особенности городецкой роспи- </w:t>
      </w:r>
      <w:r>
        <w:rPr>
          <w:spacing w:val="-4"/>
        </w:rPr>
        <w:t>си.</w:t>
      </w:r>
    </w:p>
    <w:p w:rsidR="00523D10" w:rsidRDefault="00C774EA">
      <w:pPr>
        <w:pStyle w:val="a3"/>
        <w:ind w:right="538"/>
      </w:pPr>
      <w:r>
        <w:t>Посуда из глины. Искусство Гжели. Краткие сведения по истории промысла. Гжельская кера- мика и фарфор: единство скульптурной формы и кобальтового декора. Природные мотивы рос- писи посуды. Приёмы мазка, тональный контраст, сочетание пятна и линии.</w:t>
      </w:r>
    </w:p>
    <w:p w:rsidR="00523D10" w:rsidRDefault="00C774EA">
      <w:pPr>
        <w:pStyle w:val="a3"/>
        <w:jc w:val="left"/>
      </w:pPr>
      <w:r>
        <w:t>Роспись</w:t>
      </w:r>
      <w:r>
        <w:rPr>
          <w:spacing w:val="40"/>
        </w:rPr>
        <w:t xml:space="preserve"> </w:t>
      </w:r>
      <w:r>
        <w:t>по</w:t>
      </w:r>
      <w:r>
        <w:rPr>
          <w:spacing w:val="40"/>
        </w:rPr>
        <w:t xml:space="preserve"> </w:t>
      </w:r>
      <w:r>
        <w:t>металлу.</w:t>
      </w:r>
      <w:r>
        <w:rPr>
          <w:spacing w:val="40"/>
        </w:rPr>
        <w:t xml:space="preserve"> </w:t>
      </w:r>
      <w:r>
        <w:t>Жостово.</w:t>
      </w:r>
      <w:r>
        <w:rPr>
          <w:spacing w:val="40"/>
        </w:rPr>
        <w:t xml:space="preserve"> </w:t>
      </w:r>
      <w:r>
        <w:t>Краткие</w:t>
      </w:r>
      <w:r>
        <w:rPr>
          <w:spacing w:val="40"/>
        </w:rPr>
        <w:t xml:space="preserve"> </w:t>
      </w:r>
      <w:r>
        <w:t>сведения</w:t>
      </w:r>
      <w:r>
        <w:rPr>
          <w:spacing w:val="40"/>
        </w:rPr>
        <w:t xml:space="preserve"> </w:t>
      </w:r>
      <w:r>
        <w:t>по</w:t>
      </w:r>
      <w:r>
        <w:rPr>
          <w:spacing w:val="40"/>
        </w:rPr>
        <w:t xml:space="preserve"> </w:t>
      </w:r>
      <w:r>
        <w:t>истории</w:t>
      </w:r>
      <w:r>
        <w:rPr>
          <w:spacing w:val="40"/>
        </w:rPr>
        <w:t xml:space="preserve"> </w:t>
      </w:r>
      <w:r>
        <w:t>промысла.</w:t>
      </w:r>
      <w:r>
        <w:rPr>
          <w:spacing w:val="40"/>
        </w:rPr>
        <w:t xml:space="preserve"> </w:t>
      </w:r>
      <w:r>
        <w:t>Разнообразие</w:t>
      </w:r>
      <w:r>
        <w:rPr>
          <w:spacing w:val="40"/>
        </w:rPr>
        <w:t xml:space="preserve"> </w:t>
      </w:r>
      <w:r>
        <w:t>форм подносов,</w:t>
      </w:r>
      <w:r>
        <w:rPr>
          <w:spacing w:val="30"/>
        </w:rPr>
        <w:t xml:space="preserve"> </w:t>
      </w:r>
      <w:r>
        <w:t>цветового и композиционного решения росписей.</w:t>
      </w:r>
      <w:r>
        <w:rPr>
          <w:spacing w:val="30"/>
        </w:rPr>
        <w:t xml:space="preserve"> </w:t>
      </w:r>
      <w:r>
        <w:t>Приёмы свободной кистевой им- провизации в живописи цветочных букетов. Эффект освещённости и объёмности изображения. Древние традиции художественной</w:t>
      </w:r>
      <w:r>
        <w:rPr>
          <w:spacing w:val="-1"/>
        </w:rPr>
        <w:t xml:space="preserve"> </w:t>
      </w:r>
      <w:r>
        <w:t>обработки металла в разных</w:t>
      </w:r>
      <w:r>
        <w:rPr>
          <w:spacing w:val="-2"/>
        </w:rPr>
        <w:t xml:space="preserve"> </w:t>
      </w:r>
      <w:r>
        <w:t>регионах страны. Разнообразие назначения предметов и художественно-технических приёмов работы с металлом.</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36"/>
      </w:pPr>
      <w:r>
        <w:t>Искусство лаковой живописи: Палех, Федоскино, Холуй, Мстёра – роспись шкатулок, ларчи- ков, табакерок из папье-маше. Происхождение искусства лаковой миниатюры в России. Осо- бенности стиля каждой школы. Роль искусства лаковой миниатюры в сохранении и развитии традиций отечественной культуры.</w:t>
      </w:r>
    </w:p>
    <w:p w:rsidR="00523D10" w:rsidRDefault="00C774EA">
      <w:pPr>
        <w:pStyle w:val="a3"/>
        <w:ind w:right="359"/>
        <w:jc w:val="left"/>
      </w:pPr>
      <w:r>
        <w:t>Мир сказок и легенд, примет и оберегов в творчестве мастеров художественных промыслов. Отражение в изделиях народных промыслов многообразия исторических, духовных и культур- ных традиций.</w:t>
      </w:r>
    </w:p>
    <w:p w:rsidR="00523D10" w:rsidRDefault="00C774EA">
      <w:pPr>
        <w:pStyle w:val="a3"/>
        <w:spacing w:before="5" w:line="237" w:lineRule="auto"/>
        <w:jc w:val="left"/>
      </w:pPr>
      <w:r>
        <w:t>Народные художественные ремёсла и промыслы – материальные и духовные ценности, неотъ- емлемая часть культурного наследия России.</w:t>
      </w:r>
    </w:p>
    <w:p w:rsidR="00523D10" w:rsidRDefault="00C774EA">
      <w:pPr>
        <w:pStyle w:val="a3"/>
        <w:spacing w:before="6" w:line="237" w:lineRule="auto"/>
        <w:ind w:right="2675"/>
        <w:jc w:val="left"/>
      </w:pPr>
      <w:r>
        <w:t>Декоративно-прикладное искусство в культуре разных эпох и народов. Роль</w:t>
      </w:r>
      <w:r>
        <w:rPr>
          <w:spacing w:val="-5"/>
        </w:rPr>
        <w:t xml:space="preserve"> </w:t>
      </w:r>
      <w:r>
        <w:t>декоративно-прикладного</w:t>
      </w:r>
      <w:r>
        <w:rPr>
          <w:spacing w:val="-5"/>
        </w:rPr>
        <w:t xml:space="preserve"> </w:t>
      </w:r>
      <w:r>
        <w:t>искусства</w:t>
      </w:r>
      <w:r>
        <w:rPr>
          <w:spacing w:val="-11"/>
        </w:rPr>
        <w:t xml:space="preserve"> </w:t>
      </w:r>
      <w:r>
        <w:t>в</w:t>
      </w:r>
      <w:r>
        <w:rPr>
          <w:spacing w:val="-5"/>
        </w:rPr>
        <w:t xml:space="preserve"> </w:t>
      </w:r>
      <w:r>
        <w:t>культуре</w:t>
      </w:r>
      <w:r>
        <w:rPr>
          <w:spacing w:val="-6"/>
        </w:rPr>
        <w:t xml:space="preserve"> </w:t>
      </w:r>
      <w:r>
        <w:t>древних</w:t>
      </w:r>
      <w:r>
        <w:rPr>
          <w:spacing w:val="-10"/>
        </w:rPr>
        <w:t xml:space="preserve"> </w:t>
      </w:r>
      <w:r>
        <w:t>цивилизаций.</w:t>
      </w:r>
    </w:p>
    <w:p w:rsidR="00523D10" w:rsidRDefault="00C774EA">
      <w:pPr>
        <w:pStyle w:val="a3"/>
        <w:spacing w:before="3"/>
        <w:jc w:val="left"/>
      </w:pPr>
      <w:r>
        <w:t>Отражение</w:t>
      </w:r>
      <w:r>
        <w:rPr>
          <w:spacing w:val="35"/>
        </w:rPr>
        <w:t xml:space="preserve"> </w:t>
      </w:r>
      <w:r>
        <w:t>в</w:t>
      </w:r>
      <w:r>
        <w:rPr>
          <w:spacing w:val="38"/>
        </w:rPr>
        <w:t xml:space="preserve"> </w:t>
      </w:r>
      <w:r>
        <w:t>декоре</w:t>
      </w:r>
      <w:r>
        <w:rPr>
          <w:spacing w:val="35"/>
        </w:rPr>
        <w:t xml:space="preserve"> </w:t>
      </w:r>
      <w:r>
        <w:t>мировоззрения</w:t>
      </w:r>
      <w:r>
        <w:rPr>
          <w:spacing w:val="36"/>
        </w:rPr>
        <w:t xml:space="preserve"> </w:t>
      </w:r>
      <w:r>
        <w:t>эпохи,</w:t>
      </w:r>
      <w:r>
        <w:rPr>
          <w:spacing w:val="38"/>
        </w:rPr>
        <w:t xml:space="preserve"> </w:t>
      </w:r>
      <w:r>
        <w:t>организации</w:t>
      </w:r>
      <w:r>
        <w:rPr>
          <w:spacing w:val="37"/>
        </w:rPr>
        <w:t xml:space="preserve"> </w:t>
      </w:r>
      <w:r>
        <w:t>общества,</w:t>
      </w:r>
      <w:r>
        <w:rPr>
          <w:spacing w:val="34"/>
        </w:rPr>
        <w:t xml:space="preserve"> </w:t>
      </w:r>
      <w:r>
        <w:t>традиций</w:t>
      </w:r>
      <w:r>
        <w:rPr>
          <w:spacing w:val="37"/>
        </w:rPr>
        <w:t xml:space="preserve"> </w:t>
      </w:r>
      <w:r>
        <w:t>быта</w:t>
      </w:r>
      <w:r>
        <w:rPr>
          <w:spacing w:val="31"/>
        </w:rPr>
        <w:t xml:space="preserve"> </w:t>
      </w:r>
      <w:r>
        <w:t>и</w:t>
      </w:r>
      <w:r>
        <w:rPr>
          <w:spacing w:val="37"/>
        </w:rPr>
        <w:t xml:space="preserve"> </w:t>
      </w:r>
      <w:r>
        <w:t>ремесла, уклада жизни людей.</w:t>
      </w:r>
    </w:p>
    <w:p w:rsidR="00523D10" w:rsidRDefault="00C774EA">
      <w:pPr>
        <w:pStyle w:val="a3"/>
        <w:spacing w:before="3" w:line="237" w:lineRule="auto"/>
        <w:ind w:right="538"/>
      </w:pPr>
      <w:r>
        <w:t>Характерные признаки произведений декоративно-прикладного искусства, основные мотивы и символика орнаментов в культуре разных эпох.</w:t>
      </w:r>
    </w:p>
    <w:p w:rsidR="00523D10" w:rsidRDefault="00C774EA">
      <w:pPr>
        <w:pStyle w:val="a3"/>
        <w:spacing w:before="3"/>
        <w:ind w:right="536"/>
      </w:pPr>
      <w:r>
        <w:t>Характерные особенности одежды для культуры разных эпох и народов. Выражение образа че- 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23D10" w:rsidRDefault="00C774EA">
      <w:pPr>
        <w:pStyle w:val="a3"/>
        <w:spacing w:before="1" w:line="275" w:lineRule="exact"/>
      </w:pPr>
      <w:r>
        <w:t>Декоративно-прикладное</w:t>
      </w:r>
      <w:r>
        <w:rPr>
          <w:spacing w:val="-5"/>
        </w:rPr>
        <w:t xml:space="preserve"> </w:t>
      </w:r>
      <w:r>
        <w:t>искусство</w:t>
      </w:r>
      <w:r>
        <w:rPr>
          <w:spacing w:val="-3"/>
        </w:rPr>
        <w:t xml:space="preserve"> </w:t>
      </w:r>
      <w:r>
        <w:t>в</w:t>
      </w:r>
      <w:r>
        <w:rPr>
          <w:spacing w:val="-6"/>
        </w:rPr>
        <w:t xml:space="preserve"> </w:t>
      </w:r>
      <w:r>
        <w:t>жизни</w:t>
      </w:r>
      <w:r>
        <w:rPr>
          <w:spacing w:val="-3"/>
        </w:rPr>
        <w:t xml:space="preserve"> </w:t>
      </w:r>
      <w:r>
        <w:t>современного</w:t>
      </w:r>
      <w:r>
        <w:rPr>
          <w:spacing w:val="-7"/>
        </w:rPr>
        <w:t xml:space="preserve"> </w:t>
      </w:r>
      <w:r>
        <w:rPr>
          <w:spacing w:val="-2"/>
        </w:rPr>
        <w:t>человека.</w:t>
      </w:r>
    </w:p>
    <w:p w:rsidR="00523D10" w:rsidRDefault="00C774EA">
      <w:pPr>
        <w:pStyle w:val="a3"/>
        <w:spacing w:line="242" w:lineRule="auto"/>
        <w:ind w:right="537"/>
      </w:pPr>
      <w:r>
        <w:t>Многообразие материалов и техник современного декоративно-прикладного искусства (худо- жественная керамика, стекло, металл, гобелен, роспись по ткани, моделирование одежды).</w:t>
      </w:r>
    </w:p>
    <w:p w:rsidR="00523D10" w:rsidRDefault="00C774EA">
      <w:pPr>
        <w:pStyle w:val="a3"/>
        <w:spacing w:line="242" w:lineRule="auto"/>
        <w:ind w:right="538"/>
      </w:pPr>
      <w:r>
        <w:t xml:space="preserve">Символический знак в современной жизни: эмблема, логотип, указующий или декоративный </w:t>
      </w:r>
      <w:r>
        <w:rPr>
          <w:spacing w:val="-2"/>
        </w:rPr>
        <w:t>знак.</w:t>
      </w:r>
    </w:p>
    <w:p w:rsidR="00523D10" w:rsidRDefault="00C774EA">
      <w:pPr>
        <w:pStyle w:val="a3"/>
        <w:ind w:right="537"/>
      </w:pPr>
      <w:r>
        <w:t>Государственная символика</w:t>
      </w:r>
      <w:r>
        <w:rPr>
          <w:spacing w:val="-5"/>
        </w:rPr>
        <w:t xml:space="preserve"> </w:t>
      </w:r>
      <w:r>
        <w:t>и</w:t>
      </w:r>
      <w:r>
        <w:rPr>
          <w:spacing w:val="-3"/>
        </w:rPr>
        <w:t xml:space="preserve"> </w:t>
      </w:r>
      <w:r>
        <w:t>традиции</w:t>
      </w:r>
      <w:r>
        <w:rPr>
          <w:spacing w:val="-3"/>
        </w:rPr>
        <w:t xml:space="preserve"> </w:t>
      </w:r>
      <w:r>
        <w:t>геральдики. Декоративные</w:t>
      </w:r>
      <w:r>
        <w:rPr>
          <w:spacing w:val="-5"/>
        </w:rPr>
        <w:t xml:space="preserve"> </w:t>
      </w:r>
      <w:r>
        <w:t>украшения</w:t>
      </w:r>
      <w:r>
        <w:rPr>
          <w:spacing w:val="-4"/>
        </w:rPr>
        <w:t xml:space="preserve"> </w:t>
      </w:r>
      <w:r>
        <w:t>предметов</w:t>
      </w:r>
      <w:r>
        <w:rPr>
          <w:spacing w:val="-2"/>
        </w:rPr>
        <w:t xml:space="preserve"> </w:t>
      </w:r>
      <w:r>
        <w:t>наше- го быта и одежды. Значение украшений в проявлении образа человека, его характера, самопо- нимания, установок и намерений.</w:t>
      </w:r>
    </w:p>
    <w:p w:rsidR="00523D10" w:rsidRDefault="00C774EA">
      <w:pPr>
        <w:pStyle w:val="a3"/>
        <w:spacing w:line="237" w:lineRule="auto"/>
        <w:ind w:right="552"/>
      </w:pPr>
      <w:r>
        <w:t>Декор на улицах и декор помещений. Декор праздничный и повседневный. Праздничное оформление школы.</w:t>
      </w:r>
    </w:p>
    <w:p w:rsidR="00523D10" w:rsidRDefault="00523D10">
      <w:pPr>
        <w:pStyle w:val="a3"/>
        <w:spacing w:before="272"/>
        <w:ind w:left="0"/>
        <w:jc w:val="left"/>
      </w:pPr>
    </w:p>
    <w:p w:rsidR="00523D10" w:rsidRDefault="00C774EA">
      <w:pPr>
        <w:pStyle w:val="Heading1"/>
        <w:numPr>
          <w:ilvl w:val="0"/>
          <w:numId w:val="41"/>
        </w:numPr>
        <w:tabs>
          <w:tab w:val="left" w:pos="1718"/>
        </w:tabs>
        <w:spacing w:before="1"/>
        <w:ind w:hanging="182"/>
      </w:pPr>
      <w:r>
        <w:rPr>
          <w:spacing w:val="-2"/>
        </w:rPr>
        <w:t>КЛАСС</w:t>
      </w:r>
    </w:p>
    <w:p w:rsidR="00523D10" w:rsidRDefault="00C774EA">
      <w:pPr>
        <w:pStyle w:val="Heading2"/>
        <w:spacing w:before="276" w:line="275" w:lineRule="exact"/>
        <w:ind w:left="1536"/>
        <w:jc w:val="left"/>
      </w:pPr>
      <w:r>
        <w:t>Модуль</w:t>
      </w:r>
      <w:r>
        <w:rPr>
          <w:spacing w:val="-1"/>
        </w:rPr>
        <w:t xml:space="preserve"> </w:t>
      </w:r>
      <w:r>
        <w:t>№</w:t>
      </w:r>
      <w:r>
        <w:rPr>
          <w:spacing w:val="-4"/>
        </w:rPr>
        <w:t xml:space="preserve"> </w:t>
      </w:r>
      <w:r>
        <w:t>2</w:t>
      </w:r>
      <w:r>
        <w:rPr>
          <w:spacing w:val="-2"/>
        </w:rPr>
        <w:t xml:space="preserve"> </w:t>
      </w:r>
      <w:r>
        <w:t>«Живопись,</w:t>
      </w:r>
      <w:r>
        <w:rPr>
          <w:spacing w:val="-4"/>
        </w:rPr>
        <w:t xml:space="preserve"> </w:t>
      </w:r>
      <w:r>
        <w:t xml:space="preserve">графика, </w:t>
      </w:r>
      <w:r>
        <w:rPr>
          <w:spacing w:val="-2"/>
        </w:rPr>
        <w:t>скульптура».</w:t>
      </w:r>
    </w:p>
    <w:p w:rsidR="00523D10" w:rsidRDefault="00C774EA">
      <w:pPr>
        <w:pStyle w:val="a3"/>
        <w:spacing w:line="242" w:lineRule="auto"/>
        <w:ind w:right="5194"/>
        <w:jc w:val="left"/>
      </w:pPr>
      <w:r>
        <w:t>Общие сведения о видах искусства. Пространственные</w:t>
      </w:r>
      <w:r>
        <w:rPr>
          <w:spacing w:val="-14"/>
        </w:rPr>
        <w:t xml:space="preserve"> </w:t>
      </w:r>
      <w:r>
        <w:t>и</w:t>
      </w:r>
      <w:r>
        <w:rPr>
          <w:spacing w:val="-8"/>
        </w:rPr>
        <w:t xml:space="preserve"> </w:t>
      </w:r>
      <w:r>
        <w:t>временные</w:t>
      </w:r>
      <w:r>
        <w:rPr>
          <w:spacing w:val="-14"/>
        </w:rPr>
        <w:t xml:space="preserve"> </w:t>
      </w:r>
      <w:r>
        <w:t>виды</w:t>
      </w:r>
      <w:r>
        <w:rPr>
          <w:spacing w:val="-11"/>
        </w:rPr>
        <w:t xml:space="preserve"> </w:t>
      </w:r>
      <w:r>
        <w:t>искусства.</w:t>
      </w:r>
    </w:p>
    <w:p w:rsidR="00523D10" w:rsidRDefault="00C774EA">
      <w:pPr>
        <w:pStyle w:val="a3"/>
        <w:spacing w:line="242" w:lineRule="auto"/>
        <w:ind w:right="543"/>
        <w:jc w:val="left"/>
      </w:pPr>
      <w:r>
        <w:t>Изобразительные, конструктивные и декоративные виды пространственных искусств, их место и назначение в жизни людей.</w:t>
      </w:r>
    </w:p>
    <w:p w:rsidR="00523D10" w:rsidRDefault="00C774EA">
      <w:pPr>
        <w:pStyle w:val="a3"/>
        <w:spacing w:line="242" w:lineRule="auto"/>
        <w:ind w:right="359"/>
        <w:jc w:val="left"/>
      </w:pPr>
      <w:r>
        <w:t>Основные виды живописи,</w:t>
      </w:r>
      <w:r>
        <w:rPr>
          <w:spacing w:val="30"/>
        </w:rPr>
        <w:t xml:space="preserve"> </w:t>
      </w:r>
      <w:r>
        <w:t>графики и</w:t>
      </w:r>
      <w:r>
        <w:rPr>
          <w:spacing w:val="33"/>
        </w:rPr>
        <w:t xml:space="preserve"> </w:t>
      </w:r>
      <w:r>
        <w:t>скульптуры.</w:t>
      </w:r>
      <w:r>
        <w:rPr>
          <w:spacing w:val="30"/>
        </w:rPr>
        <w:t xml:space="preserve"> </w:t>
      </w:r>
      <w:r>
        <w:t>Художник и</w:t>
      </w:r>
      <w:r>
        <w:rPr>
          <w:spacing w:val="33"/>
        </w:rPr>
        <w:t xml:space="preserve"> </w:t>
      </w:r>
      <w:r>
        <w:t>зритель: зрительские умения, знания и творчество зрителя.</w:t>
      </w:r>
    </w:p>
    <w:p w:rsidR="00523D10" w:rsidRDefault="00C774EA">
      <w:pPr>
        <w:pStyle w:val="a3"/>
        <w:spacing w:line="271" w:lineRule="exact"/>
        <w:jc w:val="left"/>
      </w:pPr>
      <w:r>
        <w:t>Язык</w:t>
      </w:r>
      <w:r>
        <w:rPr>
          <w:spacing w:val="-6"/>
        </w:rPr>
        <w:t xml:space="preserve"> </w:t>
      </w:r>
      <w:r>
        <w:t>изобразительного</w:t>
      </w:r>
      <w:r>
        <w:rPr>
          <w:spacing w:val="-6"/>
        </w:rPr>
        <w:t xml:space="preserve"> </w:t>
      </w:r>
      <w:r>
        <w:t>искусства</w:t>
      </w:r>
      <w:r>
        <w:rPr>
          <w:spacing w:val="-2"/>
        </w:rPr>
        <w:t xml:space="preserve"> </w:t>
      </w:r>
      <w:r>
        <w:t>и</w:t>
      </w:r>
      <w:r>
        <w:rPr>
          <w:spacing w:val="-1"/>
        </w:rPr>
        <w:t xml:space="preserve"> </w:t>
      </w:r>
      <w:r>
        <w:t>его</w:t>
      </w:r>
      <w:r>
        <w:rPr>
          <w:spacing w:val="-6"/>
        </w:rPr>
        <w:t xml:space="preserve"> </w:t>
      </w:r>
      <w:r>
        <w:t>выразительные</w:t>
      </w:r>
      <w:r>
        <w:rPr>
          <w:spacing w:val="-2"/>
        </w:rPr>
        <w:t xml:space="preserve"> средства.</w:t>
      </w:r>
    </w:p>
    <w:p w:rsidR="00523D10" w:rsidRDefault="00C774EA">
      <w:pPr>
        <w:pStyle w:val="a3"/>
        <w:ind w:right="359"/>
        <w:jc w:val="left"/>
      </w:pPr>
      <w:r>
        <w:t>Живописные,</w:t>
      </w:r>
      <w:r>
        <w:rPr>
          <w:spacing w:val="-6"/>
        </w:rPr>
        <w:t xml:space="preserve"> </w:t>
      </w:r>
      <w:r>
        <w:t>графические</w:t>
      </w:r>
      <w:r>
        <w:rPr>
          <w:spacing w:val="-4"/>
        </w:rPr>
        <w:t xml:space="preserve"> </w:t>
      </w:r>
      <w:r>
        <w:t>и</w:t>
      </w:r>
      <w:r>
        <w:rPr>
          <w:spacing w:val="-2"/>
        </w:rPr>
        <w:t xml:space="preserve"> </w:t>
      </w:r>
      <w:r>
        <w:t>скульптурные</w:t>
      </w:r>
      <w:r>
        <w:rPr>
          <w:spacing w:val="-4"/>
        </w:rPr>
        <w:t xml:space="preserve"> </w:t>
      </w:r>
      <w:r>
        <w:t>художественные</w:t>
      </w:r>
      <w:r>
        <w:rPr>
          <w:spacing w:val="-8"/>
        </w:rPr>
        <w:t xml:space="preserve"> </w:t>
      </w:r>
      <w:r>
        <w:t>материалы,</w:t>
      </w:r>
      <w:r>
        <w:rPr>
          <w:spacing w:val="-6"/>
        </w:rPr>
        <w:t xml:space="preserve"> </w:t>
      </w:r>
      <w:r>
        <w:t>их</w:t>
      </w:r>
      <w:r>
        <w:rPr>
          <w:spacing w:val="-3"/>
        </w:rPr>
        <w:t xml:space="preserve"> </w:t>
      </w:r>
      <w:r>
        <w:t>особые</w:t>
      </w:r>
      <w:r>
        <w:rPr>
          <w:spacing w:val="-4"/>
        </w:rPr>
        <w:t xml:space="preserve"> </w:t>
      </w:r>
      <w:r>
        <w:t>свойства. Рисунок – основа изобразительного искусства и мастерства художника.</w:t>
      </w:r>
    </w:p>
    <w:p w:rsidR="00523D10" w:rsidRDefault="00C774EA">
      <w:pPr>
        <w:pStyle w:val="a3"/>
        <w:spacing w:line="242" w:lineRule="auto"/>
        <w:ind w:right="1916"/>
        <w:jc w:val="left"/>
      </w:pPr>
      <w:r>
        <w:t>Виды</w:t>
      </w:r>
      <w:r>
        <w:rPr>
          <w:spacing w:val="-5"/>
        </w:rPr>
        <w:t xml:space="preserve"> </w:t>
      </w:r>
      <w:r>
        <w:t>рисунка:</w:t>
      </w:r>
      <w:r>
        <w:rPr>
          <w:spacing w:val="-5"/>
        </w:rPr>
        <w:t xml:space="preserve"> </w:t>
      </w:r>
      <w:r>
        <w:t>зарисовка,</w:t>
      </w:r>
      <w:r>
        <w:rPr>
          <w:spacing w:val="-8"/>
        </w:rPr>
        <w:t xml:space="preserve"> </w:t>
      </w:r>
      <w:r>
        <w:t>набросок,</w:t>
      </w:r>
      <w:r>
        <w:rPr>
          <w:spacing w:val="-4"/>
        </w:rPr>
        <w:t xml:space="preserve"> </w:t>
      </w:r>
      <w:r>
        <w:t>учебный</w:t>
      </w:r>
      <w:r>
        <w:rPr>
          <w:spacing w:val="-9"/>
        </w:rPr>
        <w:t xml:space="preserve"> </w:t>
      </w:r>
      <w:r>
        <w:t>рисунок</w:t>
      </w:r>
      <w:r>
        <w:rPr>
          <w:spacing w:val="-7"/>
        </w:rPr>
        <w:t xml:space="preserve"> </w:t>
      </w:r>
      <w:r>
        <w:t>и</w:t>
      </w:r>
      <w:r>
        <w:rPr>
          <w:spacing w:val="-5"/>
        </w:rPr>
        <w:t xml:space="preserve"> </w:t>
      </w:r>
      <w:r>
        <w:t>творческий</w:t>
      </w:r>
      <w:r>
        <w:rPr>
          <w:spacing w:val="-5"/>
        </w:rPr>
        <w:t xml:space="preserve"> </w:t>
      </w:r>
      <w:r>
        <w:t>рисунок. Навыки размещения рисунка в листе, выбор формата.</w:t>
      </w:r>
    </w:p>
    <w:p w:rsidR="00523D10" w:rsidRDefault="00C774EA">
      <w:pPr>
        <w:pStyle w:val="a3"/>
        <w:spacing w:line="271" w:lineRule="exact"/>
        <w:jc w:val="left"/>
      </w:pPr>
      <w:r>
        <w:t>Начальные</w:t>
      </w:r>
      <w:r>
        <w:rPr>
          <w:spacing w:val="-5"/>
        </w:rPr>
        <w:t xml:space="preserve"> </w:t>
      </w:r>
      <w:r>
        <w:t>умения</w:t>
      </w:r>
      <w:r>
        <w:rPr>
          <w:spacing w:val="-6"/>
        </w:rPr>
        <w:t xml:space="preserve"> </w:t>
      </w:r>
      <w:r>
        <w:t>рисунка</w:t>
      </w:r>
      <w:r>
        <w:rPr>
          <w:spacing w:val="-2"/>
        </w:rPr>
        <w:t xml:space="preserve"> </w:t>
      </w:r>
      <w:r>
        <w:t>с</w:t>
      </w:r>
      <w:r>
        <w:rPr>
          <w:spacing w:val="-7"/>
        </w:rPr>
        <w:t xml:space="preserve"> </w:t>
      </w:r>
      <w:r>
        <w:t>натуры. Зарисовки простых</w:t>
      </w:r>
      <w:r>
        <w:rPr>
          <w:spacing w:val="-6"/>
        </w:rPr>
        <w:t xml:space="preserve"> </w:t>
      </w:r>
      <w:r>
        <w:rPr>
          <w:spacing w:val="-2"/>
        </w:rPr>
        <w:t>предметов.</w:t>
      </w:r>
    </w:p>
    <w:p w:rsidR="00523D10" w:rsidRDefault="00C774EA">
      <w:pPr>
        <w:pStyle w:val="a3"/>
        <w:spacing w:line="237" w:lineRule="auto"/>
        <w:ind w:right="543"/>
        <w:jc w:val="left"/>
      </w:pPr>
      <w:r>
        <w:t>Линейные</w:t>
      </w:r>
      <w:r>
        <w:rPr>
          <w:spacing w:val="-8"/>
        </w:rPr>
        <w:t xml:space="preserve"> </w:t>
      </w:r>
      <w:r>
        <w:t>графические</w:t>
      </w:r>
      <w:r>
        <w:rPr>
          <w:spacing w:val="-3"/>
        </w:rPr>
        <w:t xml:space="preserve"> </w:t>
      </w:r>
      <w:r>
        <w:t>рисунки</w:t>
      </w:r>
      <w:r>
        <w:rPr>
          <w:spacing w:val="-6"/>
        </w:rPr>
        <w:t xml:space="preserve"> </w:t>
      </w:r>
      <w:r>
        <w:t>и</w:t>
      </w:r>
      <w:r>
        <w:rPr>
          <w:spacing w:val="-1"/>
        </w:rPr>
        <w:t xml:space="preserve"> </w:t>
      </w:r>
      <w:r>
        <w:t>наброски.</w:t>
      </w:r>
      <w:r>
        <w:rPr>
          <w:spacing w:val="-5"/>
        </w:rPr>
        <w:t xml:space="preserve"> </w:t>
      </w:r>
      <w:r>
        <w:t>Тон</w:t>
      </w:r>
      <w:r>
        <w:rPr>
          <w:spacing w:val="-1"/>
        </w:rPr>
        <w:t xml:space="preserve"> </w:t>
      </w:r>
      <w:r>
        <w:t>и</w:t>
      </w:r>
      <w:r>
        <w:rPr>
          <w:spacing w:val="-6"/>
        </w:rPr>
        <w:t xml:space="preserve"> </w:t>
      </w:r>
      <w:r>
        <w:t>тональные</w:t>
      </w:r>
      <w:r>
        <w:rPr>
          <w:spacing w:val="-3"/>
        </w:rPr>
        <w:t xml:space="preserve"> </w:t>
      </w:r>
      <w:r>
        <w:t>отношения:</w:t>
      </w:r>
      <w:r>
        <w:rPr>
          <w:spacing w:val="-7"/>
        </w:rPr>
        <w:t xml:space="preserve"> </w:t>
      </w:r>
      <w:r>
        <w:t>тёмное –</w:t>
      </w:r>
      <w:r>
        <w:rPr>
          <w:spacing w:val="-2"/>
        </w:rPr>
        <w:t xml:space="preserve"> </w:t>
      </w:r>
      <w:r>
        <w:t>светлое. Ритм и ритмическая организация плоскости листа.</w:t>
      </w:r>
    </w:p>
    <w:p w:rsidR="00523D10" w:rsidRDefault="00C774EA">
      <w:pPr>
        <w:pStyle w:val="a3"/>
        <w:spacing w:line="237" w:lineRule="auto"/>
        <w:jc w:val="left"/>
      </w:pPr>
      <w:r>
        <w:t>Основы</w:t>
      </w:r>
      <w:r>
        <w:rPr>
          <w:spacing w:val="-3"/>
        </w:rPr>
        <w:t xml:space="preserve"> </w:t>
      </w:r>
      <w:r>
        <w:t>цветоведения:</w:t>
      </w:r>
      <w:r>
        <w:rPr>
          <w:spacing w:val="-4"/>
        </w:rPr>
        <w:t xml:space="preserve"> </w:t>
      </w:r>
      <w:r>
        <w:t>понятие</w:t>
      </w:r>
      <w:r>
        <w:rPr>
          <w:spacing w:val="-5"/>
        </w:rPr>
        <w:t xml:space="preserve"> </w:t>
      </w:r>
      <w:r>
        <w:t>цвета</w:t>
      </w:r>
      <w:r>
        <w:rPr>
          <w:spacing w:val="-8"/>
        </w:rPr>
        <w:t xml:space="preserve"> </w:t>
      </w:r>
      <w:r>
        <w:t>в</w:t>
      </w:r>
      <w:r>
        <w:rPr>
          <w:spacing w:val="-3"/>
        </w:rPr>
        <w:t xml:space="preserve"> </w:t>
      </w:r>
      <w:r>
        <w:t>художественной</w:t>
      </w:r>
      <w:r>
        <w:rPr>
          <w:spacing w:val="-3"/>
        </w:rPr>
        <w:t xml:space="preserve"> </w:t>
      </w:r>
      <w:r>
        <w:t>деятельности,</w:t>
      </w:r>
      <w:r>
        <w:rPr>
          <w:spacing w:val="-2"/>
        </w:rPr>
        <w:t xml:space="preserve"> </w:t>
      </w:r>
      <w:r>
        <w:t>физическая</w:t>
      </w:r>
      <w:r>
        <w:rPr>
          <w:spacing w:val="-4"/>
        </w:rPr>
        <w:t xml:space="preserve"> </w:t>
      </w:r>
      <w:r>
        <w:t>основа</w:t>
      </w:r>
      <w:r>
        <w:rPr>
          <w:spacing w:val="-5"/>
        </w:rPr>
        <w:t xml:space="preserve"> </w:t>
      </w:r>
      <w:r>
        <w:t>цвета, цветовой круг, основные и составные цвета, дополнительные цвета.</w:t>
      </w:r>
    </w:p>
    <w:p w:rsidR="00523D10" w:rsidRDefault="00523D10">
      <w:pPr>
        <w:pStyle w:val="a3"/>
        <w:spacing w:line="237"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37"/>
      </w:pPr>
      <w:r>
        <w:t>Цвет как выразительное средство в изобразительном искусстве: холодный и тёплый цвет, поня- тие цветовых отношений; колорит в живописи.</w:t>
      </w:r>
    </w:p>
    <w:p w:rsidR="00523D10" w:rsidRDefault="00C774EA">
      <w:pPr>
        <w:pStyle w:val="a3"/>
        <w:ind w:right="537"/>
      </w:pPr>
      <w: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 изведения мелкой пластики. Виды рельефа.</w:t>
      </w:r>
    </w:p>
    <w:p w:rsidR="00523D10" w:rsidRDefault="00C774EA">
      <w:pPr>
        <w:pStyle w:val="a3"/>
        <w:spacing w:line="275" w:lineRule="exact"/>
      </w:pPr>
      <w:r>
        <w:t>Жанры</w:t>
      </w:r>
      <w:r>
        <w:rPr>
          <w:spacing w:val="-4"/>
        </w:rPr>
        <w:t xml:space="preserve"> </w:t>
      </w:r>
      <w:r>
        <w:t>изобразительного</w:t>
      </w:r>
      <w:r>
        <w:rPr>
          <w:spacing w:val="-3"/>
        </w:rPr>
        <w:t xml:space="preserve"> </w:t>
      </w:r>
      <w:r>
        <w:rPr>
          <w:spacing w:val="-2"/>
        </w:rPr>
        <w:t>искусства.</w:t>
      </w:r>
    </w:p>
    <w:p w:rsidR="00523D10" w:rsidRDefault="00C774EA">
      <w:pPr>
        <w:pStyle w:val="a3"/>
        <w:spacing w:line="242" w:lineRule="auto"/>
        <w:jc w:val="left"/>
      </w:pPr>
      <w:r>
        <w:t>Жанровая система в изобразительном искусстве как инструмент для сравнения и анализа про- изведений изобразительного искусства.</w:t>
      </w:r>
    </w:p>
    <w:p w:rsidR="00523D10" w:rsidRDefault="00C774EA">
      <w:pPr>
        <w:pStyle w:val="a3"/>
        <w:spacing w:line="242" w:lineRule="auto"/>
        <w:ind w:right="359"/>
        <w:jc w:val="left"/>
      </w:pPr>
      <w:r>
        <w:t>Предмет</w:t>
      </w:r>
      <w:r>
        <w:rPr>
          <w:spacing w:val="-3"/>
        </w:rPr>
        <w:t xml:space="preserve"> </w:t>
      </w:r>
      <w:r>
        <w:t>изображения,</w:t>
      </w:r>
      <w:r>
        <w:rPr>
          <w:spacing w:val="-6"/>
        </w:rPr>
        <w:t xml:space="preserve"> </w:t>
      </w:r>
      <w:r>
        <w:t>сюжет</w:t>
      </w:r>
      <w:r>
        <w:rPr>
          <w:spacing w:val="-3"/>
        </w:rPr>
        <w:t xml:space="preserve"> </w:t>
      </w:r>
      <w:r>
        <w:t>и</w:t>
      </w:r>
      <w:r>
        <w:rPr>
          <w:spacing w:val="-7"/>
        </w:rPr>
        <w:t xml:space="preserve"> </w:t>
      </w:r>
      <w:r>
        <w:t>содержание</w:t>
      </w:r>
      <w:r>
        <w:rPr>
          <w:spacing w:val="-4"/>
        </w:rPr>
        <w:t xml:space="preserve"> </w:t>
      </w:r>
      <w:r>
        <w:t>произведения</w:t>
      </w:r>
      <w:r>
        <w:rPr>
          <w:spacing w:val="-3"/>
        </w:rPr>
        <w:t xml:space="preserve"> </w:t>
      </w:r>
      <w:r>
        <w:t>изобразительного</w:t>
      </w:r>
      <w:r>
        <w:rPr>
          <w:spacing w:val="-8"/>
        </w:rPr>
        <w:t xml:space="preserve"> </w:t>
      </w:r>
      <w:r>
        <w:t xml:space="preserve">искусства. </w:t>
      </w:r>
      <w:r>
        <w:rPr>
          <w:spacing w:val="-2"/>
        </w:rPr>
        <w:t>Натюрморт.</w:t>
      </w:r>
    </w:p>
    <w:p w:rsidR="00523D10" w:rsidRDefault="00C774EA">
      <w:pPr>
        <w:pStyle w:val="a3"/>
        <w:spacing w:line="242" w:lineRule="auto"/>
        <w:jc w:val="left"/>
      </w:pPr>
      <w:r>
        <w:t>Изображение предметного мира в изобразительном искусстве и появление жанра натюрморта в европейском и отечественном искусстве.</w:t>
      </w:r>
    </w:p>
    <w:p w:rsidR="00523D10" w:rsidRDefault="00C774EA">
      <w:pPr>
        <w:pStyle w:val="a3"/>
        <w:ind w:right="359"/>
        <w:jc w:val="left"/>
      </w:pPr>
      <w:r>
        <w:t>Основы графической грамоты: правила объёмного изображения предметов на плоскости. Линейное построение предмета в пространстве: линия горизонта, точка зрения и точка схода,</w:t>
      </w:r>
      <w:r>
        <w:rPr>
          <w:spacing w:val="80"/>
        </w:rPr>
        <w:t xml:space="preserve"> </w:t>
      </w:r>
      <w:r>
        <w:t>правила перспективных сокращений.</w:t>
      </w:r>
    </w:p>
    <w:p w:rsidR="00523D10" w:rsidRDefault="00C774EA">
      <w:pPr>
        <w:pStyle w:val="a3"/>
        <w:spacing w:line="275" w:lineRule="exact"/>
        <w:jc w:val="left"/>
      </w:pPr>
      <w:r>
        <w:t>Изображение</w:t>
      </w:r>
      <w:r>
        <w:rPr>
          <w:spacing w:val="-2"/>
        </w:rPr>
        <w:t xml:space="preserve"> </w:t>
      </w:r>
      <w:r>
        <w:t>окружности</w:t>
      </w:r>
      <w:r>
        <w:rPr>
          <w:spacing w:val="-3"/>
        </w:rPr>
        <w:t xml:space="preserve"> </w:t>
      </w:r>
      <w:r>
        <w:t>в</w:t>
      </w:r>
      <w:r>
        <w:rPr>
          <w:spacing w:val="-3"/>
        </w:rPr>
        <w:t xml:space="preserve"> </w:t>
      </w:r>
      <w:r>
        <w:rPr>
          <w:spacing w:val="-2"/>
        </w:rPr>
        <w:t>перспективе.</w:t>
      </w:r>
    </w:p>
    <w:p w:rsidR="00523D10" w:rsidRDefault="00C774EA">
      <w:pPr>
        <w:pStyle w:val="a3"/>
        <w:spacing w:line="242" w:lineRule="auto"/>
        <w:ind w:right="2874"/>
        <w:jc w:val="left"/>
      </w:pPr>
      <w:r>
        <w:t>Рисование</w:t>
      </w:r>
      <w:r>
        <w:rPr>
          <w:spacing w:val="-11"/>
        </w:rPr>
        <w:t xml:space="preserve"> </w:t>
      </w:r>
      <w:r>
        <w:t>геометрических</w:t>
      </w:r>
      <w:r>
        <w:rPr>
          <w:spacing w:val="-6"/>
        </w:rPr>
        <w:t xml:space="preserve"> </w:t>
      </w:r>
      <w:r>
        <w:t>тел</w:t>
      </w:r>
      <w:r>
        <w:rPr>
          <w:spacing w:val="-10"/>
        </w:rPr>
        <w:t xml:space="preserve"> </w:t>
      </w:r>
      <w:r>
        <w:t>на</w:t>
      </w:r>
      <w:r>
        <w:rPr>
          <w:spacing w:val="-6"/>
        </w:rPr>
        <w:t xml:space="preserve"> </w:t>
      </w:r>
      <w:r>
        <w:t>основе</w:t>
      </w:r>
      <w:r>
        <w:rPr>
          <w:spacing w:val="-6"/>
        </w:rPr>
        <w:t xml:space="preserve"> </w:t>
      </w:r>
      <w:r>
        <w:t>правил</w:t>
      </w:r>
      <w:r>
        <w:rPr>
          <w:spacing w:val="-6"/>
        </w:rPr>
        <w:t xml:space="preserve"> </w:t>
      </w:r>
      <w:r>
        <w:t>линейной</w:t>
      </w:r>
      <w:r>
        <w:rPr>
          <w:spacing w:val="-5"/>
        </w:rPr>
        <w:t xml:space="preserve"> </w:t>
      </w:r>
      <w:r>
        <w:t>перспективы. Сложная пространственная форма и выявление её конструкции.</w:t>
      </w:r>
    </w:p>
    <w:p w:rsidR="00523D10" w:rsidRDefault="00C774EA">
      <w:pPr>
        <w:pStyle w:val="a3"/>
        <w:spacing w:line="271" w:lineRule="exact"/>
        <w:jc w:val="left"/>
      </w:pPr>
      <w:r>
        <w:t>Рисунок</w:t>
      </w:r>
      <w:r>
        <w:rPr>
          <w:spacing w:val="-4"/>
        </w:rPr>
        <w:t xml:space="preserve"> </w:t>
      </w:r>
      <w:r>
        <w:t>сложной формы</w:t>
      </w:r>
      <w:r>
        <w:rPr>
          <w:spacing w:val="-5"/>
        </w:rPr>
        <w:t xml:space="preserve"> </w:t>
      </w:r>
      <w:r>
        <w:t>предмета</w:t>
      </w:r>
      <w:r>
        <w:rPr>
          <w:spacing w:val="-2"/>
        </w:rPr>
        <w:t xml:space="preserve"> </w:t>
      </w:r>
      <w:r>
        <w:t>как</w:t>
      </w:r>
      <w:r>
        <w:rPr>
          <w:spacing w:val="-3"/>
        </w:rPr>
        <w:t xml:space="preserve"> </w:t>
      </w:r>
      <w:r>
        <w:t>соотношение</w:t>
      </w:r>
      <w:r>
        <w:rPr>
          <w:spacing w:val="-3"/>
        </w:rPr>
        <w:t xml:space="preserve"> </w:t>
      </w:r>
      <w:r>
        <w:t>простых</w:t>
      </w:r>
      <w:r>
        <w:rPr>
          <w:spacing w:val="-6"/>
        </w:rPr>
        <w:t xml:space="preserve"> </w:t>
      </w:r>
      <w:r>
        <w:t>геометрических</w:t>
      </w:r>
      <w:r>
        <w:rPr>
          <w:spacing w:val="-1"/>
        </w:rPr>
        <w:t xml:space="preserve"> </w:t>
      </w:r>
      <w:r>
        <w:rPr>
          <w:spacing w:val="-2"/>
        </w:rPr>
        <w:t>фигур.</w:t>
      </w:r>
    </w:p>
    <w:p w:rsidR="00523D10" w:rsidRDefault="00C774EA">
      <w:pPr>
        <w:pStyle w:val="a3"/>
        <w:spacing w:line="237" w:lineRule="auto"/>
        <w:jc w:val="left"/>
      </w:pPr>
      <w:r>
        <w:t>Линейный рисунок</w:t>
      </w:r>
      <w:r>
        <w:rPr>
          <w:spacing w:val="-3"/>
        </w:rPr>
        <w:t xml:space="preserve"> </w:t>
      </w:r>
      <w:r>
        <w:t>конструкции из нескольких</w:t>
      </w:r>
      <w:r>
        <w:rPr>
          <w:spacing w:val="-1"/>
        </w:rPr>
        <w:t xml:space="preserve"> </w:t>
      </w:r>
      <w:r>
        <w:t>геометрических</w:t>
      </w:r>
      <w:r>
        <w:rPr>
          <w:spacing w:val="-1"/>
        </w:rPr>
        <w:t xml:space="preserve"> </w:t>
      </w:r>
      <w:r>
        <w:t>телОсвещение</w:t>
      </w:r>
      <w:r>
        <w:rPr>
          <w:spacing w:val="-2"/>
        </w:rPr>
        <w:t xml:space="preserve"> </w:t>
      </w:r>
      <w:r>
        <w:t>как средство вы- явления</w:t>
      </w:r>
      <w:r>
        <w:rPr>
          <w:spacing w:val="-1"/>
        </w:rPr>
        <w:t xml:space="preserve"> </w:t>
      </w:r>
      <w:r>
        <w:t>объёма</w:t>
      </w:r>
      <w:r>
        <w:rPr>
          <w:spacing w:val="1"/>
        </w:rPr>
        <w:t xml:space="preserve"> </w:t>
      </w:r>
      <w:r>
        <w:t>предмета.</w:t>
      </w:r>
      <w:r>
        <w:rPr>
          <w:spacing w:val="3"/>
        </w:rPr>
        <w:t xml:space="preserve"> </w:t>
      </w:r>
      <w:r>
        <w:t>Понятия</w:t>
      </w:r>
      <w:r>
        <w:rPr>
          <w:spacing w:val="1"/>
        </w:rPr>
        <w:t xml:space="preserve"> </w:t>
      </w:r>
      <w:r>
        <w:t>«свет»,</w:t>
      </w:r>
      <w:r>
        <w:rPr>
          <w:spacing w:val="4"/>
        </w:rPr>
        <w:t xml:space="preserve"> </w:t>
      </w:r>
      <w:r>
        <w:t>«блик»,</w:t>
      </w:r>
      <w:r>
        <w:rPr>
          <w:spacing w:val="4"/>
        </w:rPr>
        <w:t xml:space="preserve"> </w:t>
      </w:r>
      <w:r>
        <w:t>«полутень»,</w:t>
      </w:r>
      <w:r>
        <w:rPr>
          <w:spacing w:val="4"/>
        </w:rPr>
        <w:t xml:space="preserve"> </w:t>
      </w:r>
      <w:r>
        <w:t>«собственная</w:t>
      </w:r>
      <w:r>
        <w:rPr>
          <w:spacing w:val="1"/>
        </w:rPr>
        <w:t xml:space="preserve"> </w:t>
      </w:r>
      <w:r>
        <w:t>тень»,</w:t>
      </w:r>
      <w:r>
        <w:rPr>
          <w:spacing w:val="4"/>
        </w:rPr>
        <w:t xml:space="preserve"> </w:t>
      </w:r>
      <w:r>
        <w:rPr>
          <w:spacing w:val="-2"/>
        </w:rPr>
        <w:t>«рефлекс»,</w:t>
      </w:r>
    </w:p>
    <w:p w:rsidR="00523D10" w:rsidRDefault="00C774EA">
      <w:pPr>
        <w:pStyle w:val="a3"/>
        <w:spacing w:line="275" w:lineRule="exact"/>
        <w:jc w:val="left"/>
      </w:pPr>
      <w:r>
        <w:t>«падающая</w:t>
      </w:r>
      <w:r>
        <w:rPr>
          <w:spacing w:val="-3"/>
        </w:rPr>
        <w:t xml:space="preserve"> </w:t>
      </w:r>
      <w:r>
        <w:t>тень».</w:t>
      </w:r>
      <w:r>
        <w:rPr>
          <w:spacing w:val="1"/>
        </w:rPr>
        <w:t xml:space="preserve"> </w:t>
      </w:r>
      <w:r>
        <w:t>Особенности</w:t>
      </w:r>
      <w:r>
        <w:rPr>
          <w:spacing w:val="-3"/>
        </w:rPr>
        <w:t xml:space="preserve"> </w:t>
      </w:r>
      <w:r>
        <w:t>освещения</w:t>
      </w:r>
      <w:r>
        <w:rPr>
          <w:spacing w:val="-6"/>
        </w:rPr>
        <w:t xml:space="preserve"> </w:t>
      </w:r>
      <w:r>
        <w:t>«по</w:t>
      </w:r>
      <w:r>
        <w:rPr>
          <w:spacing w:val="-10"/>
        </w:rPr>
        <w:t xml:space="preserve"> </w:t>
      </w:r>
      <w:r>
        <w:t>свету» и «против</w:t>
      </w:r>
      <w:r>
        <w:rPr>
          <w:spacing w:val="-3"/>
        </w:rPr>
        <w:t xml:space="preserve"> </w:t>
      </w:r>
      <w:r>
        <w:rPr>
          <w:spacing w:val="-2"/>
        </w:rPr>
        <w:t>света».</w:t>
      </w:r>
    </w:p>
    <w:p w:rsidR="00523D10" w:rsidRDefault="00C774EA">
      <w:pPr>
        <w:pStyle w:val="a3"/>
        <w:spacing w:line="275" w:lineRule="exact"/>
        <w:jc w:val="left"/>
      </w:pPr>
      <w:r>
        <w:t>Рисунок</w:t>
      </w:r>
      <w:r>
        <w:rPr>
          <w:spacing w:val="-4"/>
        </w:rPr>
        <w:t xml:space="preserve"> </w:t>
      </w:r>
      <w:r>
        <w:t>натюрморта</w:t>
      </w:r>
      <w:r>
        <w:rPr>
          <w:spacing w:val="-5"/>
        </w:rPr>
        <w:t xml:space="preserve"> </w:t>
      </w:r>
      <w:r>
        <w:t>графическими</w:t>
      </w:r>
      <w:r>
        <w:rPr>
          <w:spacing w:val="-4"/>
        </w:rPr>
        <w:t xml:space="preserve"> </w:t>
      </w:r>
      <w:r>
        <w:t>материалами</w:t>
      </w:r>
      <w:r>
        <w:rPr>
          <w:spacing w:val="1"/>
        </w:rPr>
        <w:t xml:space="preserve"> </w:t>
      </w:r>
      <w:r>
        <w:t>с</w:t>
      </w:r>
      <w:r>
        <w:rPr>
          <w:spacing w:val="-6"/>
        </w:rPr>
        <w:t xml:space="preserve"> </w:t>
      </w:r>
      <w:r>
        <w:t>натуры</w:t>
      </w:r>
      <w:r>
        <w:rPr>
          <w:spacing w:val="-2"/>
        </w:rPr>
        <w:t xml:space="preserve"> </w:t>
      </w:r>
      <w:r>
        <w:t>или</w:t>
      </w:r>
      <w:r>
        <w:rPr>
          <w:spacing w:val="-4"/>
        </w:rPr>
        <w:t xml:space="preserve"> </w:t>
      </w:r>
      <w:r>
        <w:t>по</w:t>
      </w:r>
      <w:r>
        <w:rPr>
          <w:spacing w:val="-4"/>
        </w:rPr>
        <w:t xml:space="preserve"> </w:t>
      </w:r>
      <w:r>
        <w:rPr>
          <w:spacing w:val="-2"/>
        </w:rPr>
        <w:t>представлению.</w:t>
      </w:r>
    </w:p>
    <w:p w:rsidR="00523D10" w:rsidRDefault="00C774EA">
      <w:pPr>
        <w:pStyle w:val="a3"/>
        <w:ind w:right="359"/>
        <w:jc w:val="left"/>
      </w:pPr>
      <w:r>
        <w:t>Творческий натюрморт в графике. Произведения художников-графиков. Особенности графиче- ских техник. Печатная графика.</w:t>
      </w:r>
    </w:p>
    <w:p w:rsidR="00523D10" w:rsidRDefault="00C774EA">
      <w:pPr>
        <w:pStyle w:val="a3"/>
        <w:spacing w:line="237" w:lineRule="auto"/>
        <w:jc w:val="left"/>
      </w:pPr>
      <w:r>
        <w:t>Живописное изображение натюрморта. Цвет в натюрмортах европейских и отечественных жи- вописцев. Опыт создания живописного натюрморта.</w:t>
      </w:r>
    </w:p>
    <w:p w:rsidR="00523D10" w:rsidRDefault="00C774EA">
      <w:pPr>
        <w:pStyle w:val="a3"/>
        <w:spacing w:line="275" w:lineRule="exact"/>
        <w:jc w:val="left"/>
      </w:pPr>
      <w:r>
        <w:rPr>
          <w:spacing w:val="-2"/>
        </w:rPr>
        <w:t>Портрет.</w:t>
      </w:r>
    </w:p>
    <w:p w:rsidR="00523D10" w:rsidRDefault="00C774EA">
      <w:pPr>
        <w:pStyle w:val="a3"/>
        <w:ind w:right="538"/>
      </w:pPr>
      <w:r>
        <w:t>Портрет как образ определённого реального человека. Изображение портрета человека в искус- стве разных эпох. Выражение в портретном изображении характера человека и мировоззренче- ских идеалов эпохи.</w:t>
      </w:r>
    </w:p>
    <w:p w:rsidR="00523D10" w:rsidRDefault="00C774EA">
      <w:pPr>
        <w:pStyle w:val="a3"/>
        <w:spacing w:line="275" w:lineRule="exact"/>
      </w:pPr>
      <w:r>
        <w:t>Великие</w:t>
      </w:r>
      <w:r>
        <w:rPr>
          <w:spacing w:val="-5"/>
        </w:rPr>
        <w:t xml:space="preserve"> </w:t>
      </w:r>
      <w:r>
        <w:t>портретисты</w:t>
      </w:r>
      <w:r>
        <w:rPr>
          <w:spacing w:val="-5"/>
        </w:rPr>
        <w:t xml:space="preserve"> </w:t>
      </w:r>
      <w:r>
        <w:t>в</w:t>
      </w:r>
      <w:r>
        <w:rPr>
          <w:spacing w:val="-3"/>
        </w:rPr>
        <w:t xml:space="preserve"> </w:t>
      </w:r>
      <w:r>
        <w:t>европейском</w:t>
      </w:r>
      <w:r>
        <w:rPr>
          <w:spacing w:val="-6"/>
        </w:rPr>
        <w:t xml:space="preserve"> </w:t>
      </w:r>
      <w:r>
        <w:rPr>
          <w:spacing w:val="-2"/>
        </w:rPr>
        <w:t>искусстве.</w:t>
      </w:r>
    </w:p>
    <w:p w:rsidR="00523D10" w:rsidRDefault="00C774EA">
      <w:pPr>
        <w:pStyle w:val="a3"/>
        <w:spacing w:line="242" w:lineRule="auto"/>
        <w:ind w:right="533"/>
      </w:pPr>
      <w:r>
        <w:t>Особенности развития портретного жанра в отечественном искусстве. Великие портретисты в русской живописи.</w:t>
      </w:r>
    </w:p>
    <w:p w:rsidR="00523D10" w:rsidRDefault="00C774EA">
      <w:pPr>
        <w:pStyle w:val="a3"/>
        <w:spacing w:line="271" w:lineRule="exact"/>
      </w:pPr>
      <w:r>
        <w:t>Парадный и камерный</w:t>
      </w:r>
      <w:r>
        <w:rPr>
          <w:spacing w:val="-4"/>
        </w:rPr>
        <w:t xml:space="preserve"> </w:t>
      </w:r>
      <w:r>
        <w:t>портрет</w:t>
      </w:r>
      <w:r>
        <w:rPr>
          <w:spacing w:val="-4"/>
        </w:rPr>
        <w:t xml:space="preserve"> </w:t>
      </w:r>
      <w:r>
        <w:t>в</w:t>
      </w:r>
      <w:r>
        <w:rPr>
          <w:spacing w:val="-3"/>
        </w:rPr>
        <w:t xml:space="preserve"> </w:t>
      </w:r>
      <w:r>
        <w:rPr>
          <w:spacing w:val="-2"/>
        </w:rPr>
        <w:t>живописи.</w:t>
      </w:r>
    </w:p>
    <w:p w:rsidR="00523D10" w:rsidRDefault="00C774EA">
      <w:pPr>
        <w:pStyle w:val="a3"/>
        <w:spacing w:before="1"/>
        <w:ind w:right="359"/>
        <w:jc w:val="left"/>
      </w:pPr>
      <w:r>
        <w:t>Особенности развития жанра портрета в искусстве ХХ в. – отечественном и европейском. Построение головы человека, основные пропорции лица, соотношение лицевой и черепной ча- стей головы.</w:t>
      </w:r>
    </w:p>
    <w:p w:rsidR="00523D10" w:rsidRDefault="00C774EA">
      <w:pPr>
        <w:pStyle w:val="a3"/>
        <w:spacing w:line="242" w:lineRule="auto"/>
        <w:jc w:val="left"/>
      </w:pPr>
      <w:r>
        <w:t>Графический</w:t>
      </w:r>
      <w:r>
        <w:rPr>
          <w:spacing w:val="35"/>
        </w:rPr>
        <w:t xml:space="preserve"> </w:t>
      </w:r>
      <w:r>
        <w:t>портрет</w:t>
      </w:r>
      <w:r>
        <w:rPr>
          <w:spacing w:val="35"/>
        </w:rPr>
        <w:t xml:space="preserve"> </w:t>
      </w:r>
      <w:r>
        <w:t>в</w:t>
      </w:r>
      <w:r>
        <w:rPr>
          <w:spacing w:val="31"/>
        </w:rPr>
        <w:t xml:space="preserve"> </w:t>
      </w:r>
      <w:r>
        <w:t>работах</w:t>
      </w:r>
      <w:r>
        <w:rPr>
          <w:spacing w:val="34"/>
        </w:rPr>
        <w:t xml:space="preserve"> </w:t>
      </w:r>
      <w:r>
        <w:t>известных</w:t>
      </w:r>
      <w:r>
        <w:rPr>
          <w:spacing w:val="34"/>
        </w:rPr>
        <w:t xml:space="preserve"> </w:t>
      </w:r>
      <w:r>
        <w:t>художников.</w:t>
      </w:r>
      <w:r>
        <w:rPr>
          <w:spacing w:val="32"/>
        </w:rPr>
        <w:t xml:space="preserve"> </w:t>
      </w:r>
      <w:r>
        <w:t>Разнообразие</w:t>
      </w:r>
      <w:r>
        <w:rPr>
          <w:spacing w:val="28"/>
        </w:rPr>
        <w:t xml:space="preserve"> </w:t>
      </w:r>
      <w:r>
        <w:t>графических</w:t>
      </w:r>
      <w:r>
        <w:rPr>
          <w:spacing w:val="34"/>
        </w:rPr>
        <w:t xml:space="preserve"> </w:t>
      </w:r>
      <w:r>
        <w:t>средств</w:t>
      </w:r>
      <w:r>
        <w:rPr>
          <w:spacing w:val="36"/>
        </w:rPr>
        <w:t xml:space="preserve"> </w:t>
      </w:r>
      <w:r>
        <w:t>в изображении образа человека. Графический портретный рисунок с натуры или по памяти.</w:t>
      </w:r>
    </w:p>
    <w:p w:rsidR="00523D10" w:rsidRDefault="00C774EA">
      <w:pPr>
        <w:pStyle w:val="a3"/>
        <w:spacing w:line="242" w:lineRule="auto"/>
        <w:ind w:right="4214"/>
        <w:jc w:val="left"/>
      </w:pPr>
      <w:r>
        <w:t>Роль</w:t>
      </w:r>
      <w:r>
        <w:rPr>
          <w:spacing w:val="-5"/>
        </w:rPr>
        <w:t xml:space="preserve"> </w:t>
      </w:r>
      <w:r>
        <w:t>освещения</w:t>
      </w:r>
      <w:r>
        <w:rPr>
          <w:spacing w:val="-11"/>
        </w:rPr>
        <w:t xml:space="preserve"> </w:t>
      </w:r>
      <w:r>
        <w:t>головы</w:t>
      </w:r>
      <w:r>
        <w:rPr>
          <w:spacing w:val="-5"/>
        </w:rPr>
        <w:t xml:space="preserve"> </w:t>
      </w:r>
      <w:r>
        <w:t>при</w:t>
      </w:r>
      <w:r>
        <w:rPr>
          <w:spacing w:val="-5"/>
        </w:rPr>
        <w:t xml:space="preserve"> </w:t>
      </w:r>
      <w:r>
        <w:t>создании</w:t>
      </w:r>
      <w:r>
        <w:rPr>
          <w:spacing w:val="-10"/>
        </w:rPr>
        <w:t xml:space="preserve"> </w:t>
      </w:r>
      <w:r>
        <w:t>портретного</w:t>
      </w:r>
      <w:r>
        <w:rPr>
          <w:spacing w:val="-6"/>
        </w:rPr>
        <w:t xml:space="preserve"> </w:t>
      </w:r>
      <w:r>
        <w:t>образа. Свет и тень в изображении головы человека.</w:t>
      </w:r>
    </w:p>
    <w:p w:rsidR="00523D10" w:rsidRDefault="00C774EA">
      <w:pPr>
        <w:pStyle w:val="a3"/>
        <w:spacing w:line="270" w:lineRule="exact"/>
        <w:jc w:val="left"/>
      </w:pPr>
      <w:r>
        <w:t>Портрет</w:t>
      </w:r>
      <w:r>
        <w:rPr>
          <w:spacing w:val="2"/>
        </w:rPr>
        <w:t xml:space="preserve"> </w:t>
      </w:r>
      <w:r>
        <w:t>в</w:t>
      </w:r>
      <w:r>
        <w:rPr>
          <w:spacing w:val="3"/>
        </w:rPr>
        <w:t xml:space="preserve"> </w:t>
      </w:r>
      <w:r>
        <w:rPr>
          <w:spacing w:val="-2"/>
        </w:rPr>
        <w:t>скульптуре.</w:t>
      </w:r>
    </w:p>
    <w:p w:rsidR="00523D10" w:rsidRDefault="00C774EA">
      <w:pPr>
        <w:pStyle w:val="a3"/>
        <w:spacing w:line="242" w:lineRule="auto"/>
        <w:jc w:val="left"/>
      </w:pPr>
      <w:r>
        <w:t>Выражение</w:t>
      </w:r>
      <w:r>
        <w:rPr>
          <w:spacing w:val="40"/>
        </w:rPr>
        <w:t xml:space="preserve"> </w:t>
      </w:r>
      <w:r>
        <w:t>характера</w:t>
      </w:r>
      <w:r>
        <w:rPr>
          <w:spacing w:val="40"/>
        </w:rPr>
        <w:t xml:space="preserve"> </w:t>
      </w:r>
      <w:r>
        <w:t>человека,</w:t>
      </w:r>
      <w:r>
        <w:rPr>
          <w:spacing w:val="40"/>
        </w:rPr>
        <w:t xml:space="preserve"> </w:t>
      </w:r>
      <w:r>
        <w:t>его</w:t>
      </w:r>
      <w:r>
        <w:rPr>
          <w:spacing w:val="40"/>
        </w:rPr>
        <w:t xml:space="preserve"> </w:t>
      </w:r>
      <w:r>
        <w:t>социального</w:t>
      </w:r>
      <w:r>
        <w:rPr>
          <w:spacing w:val="40"/>
        </w:rPr>
        <w:t xml:space="preserve"> </w:t>
      </w:r>
      <w:r>
        <w:t>положения</w:t>
      </w:r>
      <w:r>
        <w:rPr>
          <w:spacing w:val="40"/>
        </w:rPr>
        <w:t xml:space="preserve"> </w:t>
      </w:r>
      <w:r>
        <w:t>и</w:t>
      </w:r>
      <w:r>
        <w:rPr>
          <w:spacing w:val="40"/>
        </w:rPr>
        <w:t xml:space="preserve"> </w:t>
      </w:r>
      <w:r>
        <w:t>образа</w:t>
      </w:r>
      <w:r>
        <w:rPr>
          <w:spacing w:val="40"/>
        </w:rPr>
        <w:t xml:space="preserve"> </w:t>
      </w:r>
      <w:r>
        <w:t>эпохи</w:t>
      </w:r>
      <w:r>
        <w:rPr>
          <w:spacing w:val="40"/>
        </w:rPr>
        <w:t xml:space="preserve"> </w:t>
      </w:r>
      <w:r>
        <w:t>в</w:t>
      </w:r>
      <w:r>
        <w:rPr>
          <w:spacing w:val="40"/>
        </w:rPr>
        <w:t xml:space="preserve"> </w:t>
      </w:r>
      <w:r>
        <w:t xml:space="preserve">скульптурном </w:t>
      </w:r>
      <w:r>
        <w:rPr>
          <w:spacing w:val="-2"/>
        </w:rPr>
        <w:t>портрете.</w:t>
      </w:r>
    </w:p>
    <w:p w:rsidR="00523D10" w:rsidRDefault="00C774EA">
      <w:pPr>
        <w:pStyle w:val="a3"/>
        <w:ind w:right="594"/>
        <w:jc w:val="left"/>
      </w:pPr>
      <w:r>
        <w:t>Значение свойств художественных материалов в создании скульптурного портрета.</w:t>
      </w:r>
      <w:r>
        <w:rPr>
          <w:spacing w:val="40"/>
        </w:rPr>
        <w:t xml:space="preserve"> </w:t>
      </w:r>
      <w:r>
        <w:t>Живописное изображение портрета. Роль цвета в живописном портретном образе в произведе- ниях выдающихся живописцев.</w:t>
      </w:r>
    </w:p>
    <w:p w:rsidR="00523D10" w:rsidRDefault="00C774EA">
      <w:pPr>
        <w:pStyle w:val="a3"/>
        <w:spacing w:line="237" w:lineRule="auto"/>
        <w:ind w:right="4490"/>
        <w:jc w:val="left"/>
      </w:pPr>
      <w:r>
        <w:t>Опыт</w:t>
      </w:r>
      <w:r>
        <w:rPr>
          <w:spacing w:val="-7"/>
        </w:rPr>
        <w:t xml:space="preserve"> </w:t>
      </w:r>
      <w:r>
        <w:t>работы</w:t>
      </w:r>
      <w:r>
        <w:rPr>
          <w:spacing w:val="-9"/>
        </w:rPr>
        <w:t xml:space="preserve"> </w:t>
      </w:r>
      <w:r>
        <w:t>над</w:t>
      </w:r>
      <w:r>
        <w:rPr>
          <w:spacing w:val="-9"/>
        </w:rPr>
        <w:t xml:space="preserve"> </w:t>
      </w:r>
      <w:r>
        <w:t>созданием</w:t>
      </w:r>
      <w:r>
        <w:rPr>
          <w:spacing w:val="-10"/>
        </w:rPr>
        <w:t xml:space="preserve"> </w:t>
      </w:r>
      <w:r>
        <w:t>живописного</w:t>
      </w:r>
      <w:r>
        <w:rPr>
          <w:spacing w:val="-7"/>
        </w:rPr>
        <w:t xml:space="preserve"> </w:t>
      </w:r>
      <w:r>
        <w:t xml:space="preserve">портрета. </w:t>
      </w:r>
      <w:r>
        <w:rPr>
          <w:spacing w:val="-2"/>
        </w:rPr>
        <w:t>Пейзаж.</w:t>
      </w:r>
    </w:p>
    <w:p w:rsidR="00523D10" w:rsidRDefault="00523D10">
      <w:pPr>
        <w:pStyle w:val="a3"/>
        <w:spacing w:line="237"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39"/>
      </w:pPr>
      <w:r>
        <w:t>Особенности изображения пространства в эпоху Древнего мира, в средневековом искусстве и в эпоху Возрождения.</w:t>
      </w:r>
    </w:p>
    <w:p w:rsidR="00523D10" w:rsidRDefault="00C774EA">
      <w:pPr>
        <w:pStyle w:val="a3"/>
        <w:spacing w:line="271" w:lineRule="exact"/>
      </w:pPr>
      <w:r>
        <w:t>Правила</w:t>
      </w:r>
      <w:r>
        <w:rPr>
          <w:spacing w:val="-6"/>
        </w:rPr>
        <w:t xml:space="preserve"> </w:t>
      </w:r>
      <w:r>
        <w:t>построения</w:t>
      </w:r>
      <w:r>
        <w:rPr>
          <w:spacing w:val="-6"/>
        </w:rPr>
        <w:t xml:space="preserve"> </w:t>
      </w:r>
      <w:r>
        <w:t>линейной</w:t>
      </w:r>
      <w:r>
        <w:rPr>
          <w:spacing w:val="-6"/>
        </w:rPr>
        <w:t xml:space="preserve"> </w:t>
      </w:r>
      <w:r>
        <w:t>перспективы</w:t>
      </w:r>
      <w:r>
        <w:rPr>
          <w:spacing w:val="-5"/>
        </w:rPr>
        <w:t xml:space="preserve"> </w:t>
      </w:r>
      <w:r>
        <w:t>в</w:t>
      </w:r>
      <w:r>
        <w:rPr>
          <w:spacing w:val="-5"/>
        </w:rPr>
        <w:t xml:space="preserve"> </w:t>
      </w:r>
      <w:r>
        <w:t>изображении</w:t>
      </w:r>
      <w:r>
        <w:rPr>
          <w:spacing w:val="-1"/>
        </w:rPr>
        <w:t xml:space="preserve"> </w:t>
      </w:r>
      <w:r>
        <w:rPr>
          <w:spacing w:val="-2"/>
        </w:rPr>
        <w:t>пространства.</w:t>
      </w:r>
    </w:p>
    <w:p w:rsidR="00523D10" w:rsidRDefault="00C774EA">
      <w:pPr>
        <w:pStyle w:val="a3"/>
        <w:spacing w:before="5" w:line="237" w:lineRule="auto"/>
        <w:ind w:right="539"/>
      </w:pPr>
      <w:r>
        <w:t>Правила воздушной перспективы, построения переднего, среднего и дальнего планов при изоб- ражении пейзажа.</w:t>
      </w:r>
    </w:p>
    <w:p w:rsidR="00523D10" w:rsidRDefault="00C774EA">
      <w:pPr>
        <w:pStyle w:val="a3"/>
        <w:spacing w:before="3"/>
        <w:ind w:right="550"/>
      </w:pPr>
      <w:r>
        <w:t>Особенности изображения разных состояний природы и её освещения. Романтический пейзаж. Морские пейзажи И. Айвазовского.</w:t>
      </w:r>
    </w:p>
    <w:p w:rsidR="00523D10" w:rsidRDefault="00C774EA">
      <w:pPr>
        <w:pStyle w:val="a3"/>
        <w:spacing w:before="3" w:line="237" w:lineRule="auto"/>
        <w:ind w:right="535"/>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23D10" w:rsidRDefault="00C774EA">
      <w:pPr>
        <w:pStyle w:val="a3"/>
        <w:spacing w:before="3"/>
        <w:ind w:right="538"/>
      </w:pPr>
      <w: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23D10" w:rsidRDefault="00C774EA">
      <w:pPr>
        <w:pStyle w:val="a3"/>
        <w:ind w:right="537"/>
      </w:pPr>
      <w:r>
        <w:t>Становление образа родной природы в произведениях А.Венецианова и его учеников: А.Саврасова, И.Шишкина. Пейзажная живопись И.Левитана и её значение для русской культу- ры. Значение художественного образа отечественного пейзажа в развитии чувства Родины.</w:t>
      </w:r>
    </w:p>
    <w:p w:rsidR="00523D10" w:rsidRDefault="00C774EA">
      <w:pPr>
        <w:pStyle w:val="a3"/>
        <w:spacing w:before="1"/>
        <w:ind w:right="533"/>
        <w:jc w:val="left"/>
      </w:pPr>
      <w:r>
        <w:t>Творческий опыт в создании композиционного живописного пейзажа своей Родины. Графический образ пейзажа в работах выдающихся мастеров. Средства выразительности в гра- фическом рисунке и многообразие графических техник.</w:t>
      </w:r>
    </w:p>
    <w:p w:rsidR="00523D10" w:rsidRDefault="00C774EA">
      <w:pPr>
        <w:pStyle w:val="a3"/>
        <w:spacing w:line="274" w:lineRule="exact"/>
        <w:jc w:val="left"/>
      </w:pPr>
      <w:r>
        <w:t>Графические</w:t>
      </w:r>
      <w:r>
        <w:rPr>
          <w:spacing w:val="-5"/>
        </w:rPr>
        <w:t xml:space="preserve"> </w:t>
      </w:r>
      <w:r>
        <w:t>зарисовки и</w:t>
      </w:r>
      <w:r>
        <w:rPr>
          <w:spacing w:val="-6"/>
        </w:rPr>
        <w:t xml:space="preserve"> </w:t>
      </w:r>
      <w:r>
        <w:t>графическая</w:t>
      </w:r>
      <w:r>
        <w:rPr>
          <w:spacing w:val="-1"/>
        </w:rPr>
        <w:t xml:space="preserve"> </w:t>
      </w:r>
      <w:r>
        <w:t>композиция</w:t>
      </w:r>
      <w:r>
        <w:rPr>
          <w:spacing w:val="-2"/>
        </w:rPr>
        <w:t xml:space="preserve"> </w:t>
      </w:r>
      <w:r>
        <w:t>на</w:t>
      </w:r>
      <w:r>
        <w:rPr>
          <w:spacing w:val="-7"/>
        </w:rPr>
        <w:t xml:space="preserve"> </w:t>
      </w:r>
      <w:r>
        <w:t>темы</w:t>
      </w:r>
      <w:r>
        <w:rPr>
          <w:spacing w:val="-4"/>
        </w:rPr>
        <w:t xml:space="preserve"> </w:t>
      </w:r>
      <w:r>
        <w:t>окружающей</w:t>
      </w:r>
      <w:r>
        <w:rPr>
          <w:spacing w:val="-5"/>
        </w:rPr>
        <w:t xml:space="preserve"> </w:t>
      </w:r>
      <w:r>
        <w:rPr>
          <w:spacing w:val="-2"/>
        </w:rPr>
        <w:t>природы.</w:t>
      </w:r>
    </w:p>
    <w:p w:rsidR="00523D10" w:rsidRDefault="00C774EA">
      <w:pPr>
        <w:pStyle w:val="a3"/>
        <w:spacing w:before="2"/>
        <w:ind w:right="359"/>
        <w:jc w:val="left"/>
      </w:pPr>
      <w:r>
        <w:t>Городской пейзаж в творчестве мастеров искусства. Многообразие в понимании образа города. Город</w:t>
      </w:r>
      <w:r>
        <w:rPr>
          <w:spacing w:val="34"/>
        </w:rPr>
        <w:t xml:space="preserve"> </w:t>
      </w:r>
      <w:r>
        <w:t>как</w:t>
      </w:r>
      <w:r>
        <w:rPr>
          <w:spacing w:val="34"/>
        </w:rPr>
        <w:t xml:space="preserve"> </w:t>
      </w:r>
      <w:r>
        <w:t>материальное</w:t>
      </w:r>
      <w:r>
        <w:rPr>
          <w:spacing w:val="30"/>
        </w:rPr>
        <w:t xml:space="preserve"> </w:t>
      </w:r>
      <w:r>
        <w:t>воплощение</w:t>
      </w:r>
      <w:r>
        <w:rPr>
          <w:spacing w:val="30"/>
        </w:rPr>
        <w:t xml:space="preserve"> </w:t>
      </w:r>
      <w:r>
        <w:t>отечественной</w:t>
      </w:r>
      <w:r>
        <w:rPr>
          <w:spacing w:val="32"/>
        </w:rPr>
        <w:t xml:space="preserve"> </w:t>
      </w:r>
      <w:r>
        <w:t>истории</w:t>
      </w:r>
      <w:r>
        <w:rPr>
          <w:spacing w:val="32"/>
        </w:rPr>
        <w:t xml:space="preserve"> </w:t>
      </w:r>
      <w:r>
        <w:t>и</w:t>
      </w:r>
      <w:r>
        <w:rPr>
          <w:spacing w:val="32"/>
        </w:rPr>
        <w:t xml:space="preserve"> </w:t>
      </w:r>
      <w:r>
        <w:t>культурного наследия.</w:t>
      </w:r>
      <w:r>
        <w:rPr>
          <w:spacing w:val="37"/>
        </w:rPr>
        <w:t xml:space="preserve"> </w:t>
      </w:r>
      <w:r>
        <w:t>Задачи охраны культурного наследия и исторического образа в жизни современного города.</w:t>
      </w:r>
    </w:p>
    <w:p w:rsidR="00523D10" w:rsidRDefault="00C774EA">
      <w:pPr>
        <w:pStyle w:val="a3"/>
        <w:spacing w:line="242" w:lineRule="auto"/>
        <w:ind w:right="359"/>
        <w:jc w:val="left"/>
      </w:pPr>
      <w:r>
        <w:t>Опыт изображения городского пейзажа. Наблюдательная перспектива и ритмическая организа- ция плоскости изображения.</w:t>
      </w:r>
    </w:p>
    <w:p w:rsidR="00523D10" w:rsidRDefault="00C774EA">
      <w:pPr>
        <w:pStyle w:val="a3"/>
        <w:spacing w:line="271" w:lineRule="exact"/>
        <w:jc w:val="left"/>
      </w:pPr>
      <w:r>
        <w:t>Бытовой</w:t>
      </w:r>
      <w:r>
        <w:rPr>
          <w:spacing w:val="-2"/>
        </w:rPr>
        <w:t xml:space="preserve"> </w:t>
      </w:r>
      <w:r>
        <w:t>жанр</w:t>
      </w:r>
      <w:r>
        <w:rPr>
          <w:spacing w:val="-2"/>
        </w:rPr>
        <w:t xml:space="preserve"> </w:t>
      </w:r>
      <w:r>
        <w:t>в</w:t>
      </w:r>
      <w:r>
        <w:rPr>
          <w:spacing w:val="-5"/>
        </w:rPr>
        <w:t xml:space="preserve"> </w:t>
      </w:r>
      <w:r>
        <w:t>изобразительном</w:t>
      </w:r>
      <w:r>
        <w:rPr>
          <w:spacing w:val="-5"/>
        </w:rPr>
        <w:t xml:space="preserve"> </w:t>
      </w:r>
      <w:r>
        <w:rPr>
          <w:spacing w:val="-2"/>
        </w:rPr>
        <w:t>искусстве.</w:t>
      </w:r>
    </w:p>
    <w:p w:rsidR="00523D10" w:rsidRDefault="00C774EA">
      <w:pPr>
        <w:pStyle w:val="a3"/>
        <w:ind w:right="537"/>
      </w:pPr>
      <w:r>
        <w:t>Изображение труда и бытовой жизни людей в традициях искусства разных эпох. Значение ху- дожественного изображения бытовой жизни людей в понимании истории человечества и со- временной жизни.</w:t>
      </w:r>
    </w:p>
    <w:p w:rsidR="00523D10" w:rsidRDefault="00C774EA">
      <w:pPr>
        <w:pStyle w:val="a3"/>
        <w:ind w:right="538"/>
      </w:pPr>
      <w:r>
        <w:t>Жанровая картина как обобщение жизненных впечатлений художника. Тема, сюжет, содержа- ние в жанровой картине. Образ нравственных и ценностных смыслов в жанровой картине и</w:t>
      </w:r>
      <w:r>
        <w:rPr>
          <w:spacing w:val="40"/>
        </w:rPr>
        <w:t xml:space="preserve"> </w:t>
      </w:r>
      <w:r>
        <w:t>роль картины в их утверждении.</w:t>
      </w:r>
    </w:p>
    <w:p w:rsidR="00523D10" w:rsidRDefault="00C774EA">
      <w:pPr>
        <w:pStyle w:val="a3"/>
        <w:spacing w:before="3" w:line="237" w:lineRule="auto"/>
        <w:ind w:right="531"/>
      </w:pPr>
      <w:r>
        <w:t>Работа над сюжетной композицией. Композиция как целостность в организации художествен- ных выразительных средств и взаимосвязи всех компонентов произведения.</w:t>
      </w:r>
    </w:p>
    <w:p w:rsidR="00523D10" w:rsidRDefault="00C774EA">
      <w:pPr>
        <w:pStyle w:val="a3"/>
        <w:spacing w:before="3" w:line="275" w:lineRule="exact"/>
      </w:pPr>
      <w:r>
        <w:t>Исторический</w:t>
      </w:r>
      <w:r>
        <w:rPr>
          <w:spacing w:val="-3"/>
        </w:rPr>
        <w:t xml:space="preserve"> </w:t>
      </w:r>
      <w:r>
        <w:t>жанр</w:t>
      </w:r>
      <w:r>
        <w:rPr>
          <w:spacing w:val="-7"/>
        </w:rPr>
        <w:t xml:space="preserve"> </w:t>
      </w:r>
      <w:r>
        <w:t>в</w:t>
      </w:r>
      <w:r>
        <w:rPr>
          <w:spacing w:val="-3"/>
        </w:rPr>
        <w:t xml:space="preserve"> </w:t>
      </w:r>
      <w:r>
        <w:t>изобразительном</w:t>
      </w:r>
      <w:r>
        <w:rPr>
          <w:spacing w:val="-5"/>
        </w:rPr>
        <w:t xml:space="preserve"> </w:t>
      </w:r>
      <w:r>
        <w:rPr>
          <w:spacing w:val="-2"/>
        </w:rPr>
        <w:t>искусстве.</w:t>
      </w:r>
    </w:p>
    <w:p w:rsidR="00523D10" w:rsidRDefault="00C774EA">
      <w:pPr>
        <w:pStyle w:val="a3"/>
        <w:spacing w:line="242" w:lineRule="auto"/>
        <w:ind w:right="544"/>
      </w:pPr>
      <w:r>
        <w:t xml:space="preserve">Историческая тема в искусстве как изображение наиболее значительных событий в жизни об- </w:t>
      </w:r>
      <w:r>
        <w:rPr>
          <w:spacing w:val="-2"/>
        </w:rPr>
        <w:t>щества.</w:t>
      </w:r>
    </w:p>
    <w:p w:rsidR="00523D10" w:rsidRDefault="00C774EA">
      <w:pPr>
        <w:pStyle w:val="a3"/>
        <w:spacing w:line="242" w:lineRule="auto"/>
        <w:ind w:right="553"/>
      </w:pPr>
      <w: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23D10" w:rsidRDefault="00C774EA">
      <w:pPr>
        <w:pStyle w:val="a3"/>
        <w:spacing w:line="242" w:lineRule="auto"/>
        <w:ind w:right="538"/>
      </w:pPr>
      <w:r>
        <w:t xml:space="preserve">Историческая картина в русском искусстве XIX в. и её особое место в развитии отечественной </w:t>
      </w:r>
      <w:r>
        <w:rPr>
          <w:spacing w:val="-2"/>
        </w:rPr>
        <w:t>культуры.</w:t>
      </w:r>
    </w:p>
    <w:p w:rsidR="00523D10" w:rsidRDefault="00C774EA">
      <w:pPr>
        <w:pStyle w:val="a3"/>
        <w:spacing w:line="242" w:lineRule="auto"/>
        <w:ind w:right="531"/>
      </w:pPr>
      <w:r>
        <w:t>Картина К. Брюллова «Последний день Помпеи», исторические картины в творчестве В. Сури- кова и других. Исторический образ России в картинах ХХ в.</w:t>
      </w:r>
    </w:p>
    <w:p w:rsidR="00523D10" w:rsidRDefault="00C774EA">
      <w:pPr>
        <w:pStyle w:val="a3"/>
        <w:ind w:right="536"/>
      </w:pPr>
      <w:r>
        <w:t>Работа над</w:t>
      </w:r>
      <w:r>
        <w:rPr>
          <w:spacing w:val="-1"/>
        </w:rPr>
        <w:t xml:space="preserve"> </w:t>
      </w:r>
      <w:r>
        <w:t>сюжетной композицией.</w:t>
      </w:r>
      <w:r>
        <w:rPr>
          <w:spacing w:val="-1"/>
        </w:rPr>
        <w:t xml:space="preserve"> </w:t>
      </w:r>
      <w:r>
        <w:t>Этапы длительного</w:t>
      </w:r>
      <w:r>
        <w:rPr>
          <w:spacing w:val="-3"/>
        </w:rPr>
        <w:t xml:space="preserve"> </w:t>
      </w:r>
      <w:r>
        <w:t>периода работы художника над</w:t>
      </w:r>
      <w:r>
        <w:rPr>
          <w:spacing w:val="-5"/>
        </w:rPr>
        <w:t xml:space="preserve"> </w:t>
      </w:r>
      <w:r>
        <w:t>истори- ческой картиной: идея и эскизы, сбор материала и работа над этюдами, уточнения композиции</w:t>
      </w:r>
      <w:r>
        <w:rPr>
          <w:spacing w:val="40"/>
        </w:rPr>
        <w:t xml:space="preserve"> </w:t>
      </w:r>
      <w:r>
        <w:t>в эскизах, картон композиции, работа над холстом.</w:t>
      </w:r>
    </w:p>
    <w:p w:rsidR="00523D10" w:rsidRDefault="00C774EA">
      <w:pPr>
        <w:pStyle w:val="a3"/>
        <w:spacing w:line="242" w:lineRule="auto"/>
        <w:ind w:right="538"/>
      </w:pPr>
      <w:r>
        <w:t>Разработка эскизов композиции на историческую тему с опорой на собранный материал по за- думанному сюжету.</w:t>
      </w:r>
    </w:p>
    <w:p w:rsidR="00523D10" w:rsidRDefault="00C774EA">
      <w:pPr>
        <w:pStyle w:val="a3"/>
        <w:spacing w:line="271" w:lineRule="exact"/>
      </w:pPr>
      <w:r>
        <w:t>Библейские</w:t>
      </w:r>
      <w:r>
        <w:rPr>
          <w:spacing w:val="-4"/>
        </w:rPr>
        <w:t xml:space="preserve"> </w:t>
      </w:r>
      <w:r>
        <w:t>темы</w:t>
      </w:r>
      <w:r>
        <w:rPr>
          <w:spacing w:val="-5"/>
        </w:rPr>
        <w:t xml:space="preserve"> </w:t>
      </w:r>
      <w:r>
        <w:t>в</w:t>
      </w:r>
      <w:r>
        <w:rPr>
          <w:spacing w:val="-5"/>
        </w:rPr>
        <w:t xml:space="preserve"> </w:t>
      </w:r>
      <w:r>
        <w:t>изобразительном</w:t>
      </w:r>
      <w:r>
        <w:rPr>
          <w:spacing w:val="-1"/>
        </w:rPr>
        <w:t xml:space="preserve"> </w:t>
      </w:r>
      <w:r>
        <w:rPr>
          <w:spacing w:val="-2"/>
        </w:rPr>
        <w:t>искусстве.</w:t>
      </w:r>
    </w:p>
    <w:p w:rsidR="00523D10" w:rsidRDefault="00C774EA">
      <w:pPr>
        <w:pStyle w:val="a3"/>
        <w:spacing w:line="237" w:lineRule="auto"/>
        <w:ind w:right="540"/>
      </w:pPr>
      <w:r>
        <w:t>Исторические картины на библейские темы: место и значение сюжетов Священной истории в европейской культуре.</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line="242" w:lineRule="auto"/>
        <w:ind w:right="536"/>
      </w:pPr>
      <w:r>
        <w:t>Вечные темы и их нравственное и духовно-ценностное выражение как «духовная ось», соеди- няющая жизненные позиции разных поколений.</w:t>
      </w:r>
    </w:p>
    <w:p w:rsidR="00523D10" w:rsidRDefault="00C774EA">
      <w:pPr>
        <w:pStyle w:val="a3"/>
        <w:spacing w:line="271" w:lineRule="exact"/>
      </w:pPr>
      <w:r>
        <w:t>Произведения</w:t>
      </w:r>
      <w:r>
        <w:rPr>
          <w:spacing w:val="46"/>
        </w:rPr>
        <w:t xml:space="preserve"> </w:t>
      </w:r>
      <w:r>
        <w:t>на</w:t>
      </w:r>
      <w:r>
        <w:rPr>
          <w:spacing w:val="53"/>
        </w:rPr>
        <w:t xml:space="preserve"> </w:t>
      </w:r>
      <w:r>
        <w:t>библейские</w:t>
      </w:r>
      <w:r>
        <w:rPr>
          <w:spacing w:val="53"/>
        </w:rPr>
        <w:t xml:space="preserve"> </w:t>
      </w:r>
      <w:r>
        <w:t>темы</w:t>
      </w:r>
      <w:r>
        <w:rPr>
          <w:spacing w:val="51"/>
        </w:rPr>
        <w:t xml:space="preserve"> </w:t>
      </w:r>
      <w:r>
        <w:t>Леонардо</w:t>
      </w:r>
      <w:r>
        <w:rPr>
          <w:spacing w:val="54"/>
        </w:rPr>
        <w:t xml:space="preserve"> </w:t>
      </w:r>
      <w:r>
        <w:t>да</w:t>
      </w:r>
      <w:r>
        <w:rPr>
          <w:spacing w:val="52"/>
        </w:rPr>
        <w:t xml:space="preserve"> </w:t>
      </w:r>
      <w:r>
        <w:t>Винчи,</w:t>
      </w:r>
      <w:r>
        <w:rPr>
          <w:spacing w:val="52"/>
        </w:rPr>
        <w:t xml:space="preserve"> </w:t>
      </w:r>
      <w:r>
        <w:t>Рафаэля,</w:t>
      </w:r>
      <w:r>
        <w:rPr>
          <w:spacing w:val="57"/>
        </w:rPr>
        <w:t xml:space="preserve"> </w:t>
      </w:r>
      <w:r>
        <w:t>Рембрандта,</w:t>
      </w:r>
      <w:r>
        <w:rPr>
          <w:spacing w:val="52"/>
        </w:rPr>
        <w:t xml:space="preserve"> </w:t>
      </w:r>
      <w:r>
        <w:t>в</w:t>
      </w:r>
      <w:r>
        <w:rPr>
          <w:spacing w:val="51"/>
        </w:rPr>
        <w:t xml:space="preserve"> </w:t>
      </w:r>
      <w:r>
        <w:rPr>
          <w:spacing w:val="-2"/>
        </w:rPr>
        <w:t>скульптуре</w:t>
      </w:r>
    </w:p>
    <w:p w:rsidR="00523D10" w:rsidRDefault="00C774EA">
      <w:pPr>
        <w:pStyle w:val="a3"/>
        <w:spacing w:before="2"/>
        <w:ind w:right="538"/>
      </w:pPr>
      <w:r>
        <w:t>«Пьета» Микеланджело и других. Библейские темы в отечественных картинах XIX в. (А. Ива- 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23D10" w:rsidRDefault="00C774EA">
      <w:pPr>
        <w:pStyle w:val="a3"/>
        <w:spacing w:before="3" w:line="237" w:lineRule="auto"/>
        <w:ind w:right="640"/>
      </w:pPr>
      <w:r>
        <w:t>Великие</w:t>
      </w:r>
      <w:r>
        <w:rPr>
          <w:spacing w:val="-4"/>
        </w:rPr>
        <w:t xml:space="preserve"> </w:t>
      </w:r>
      <w:r>
        <w:t>русские</w:t>
      </w:r>
      <w:r>
        <w:rPr>
          <w:spacing w:val="-4"/>
        </w:rPr>
        <w:t xml:space="preserve"> </w:t>
      </w:r>
      <w:r>
        <w:t>иконописцы:</w:t>
      </w:r>
      <w:r>
        <w:rPr>
          <w:spacing w:val="-8"/>
        </w:rPr>
        <w:t xml:space="preserve"> </w:t>
      </w:r>
      <w:r>
        <w:t>духовный</w:t>
      </w:r>
      <w:r>
        <w:rPr>
          <w:spacing w:val="-2"/>
        </w:rPr>
        <w:t xml:space="preserve"> </w:t>
      </w:r>
      <w:r>
        <w:t>свет</w:t>
      </w:r>
      <w:r>
        <w:rPr>
          <w:spacing w:val="-7"/>
        </w:rPr>
        <w:t xml:space="preserve"> </w:t>
      </w:r>
      <w:r>
        <w:t>икон</w:t>
      </w:r>
      <w:r>
        <w:rPr>
          <w:spacing w:val="-2"/>
        </w:rPr>
        <w:t xml:space="preserve"> </w:t>
      </w:r>
      <w:r>
        <w:t>Андрея</w:t>
      </w:r>
      <w:r>
        <w:rPr>
          <w:spacing w:val="-3"/>
        </w:rPr>
        <w:t xml:space="preserve"> </w:t>
      </w:r>
      <w:r>
        <w:t>Рублёва,</w:t>
      </w:r>
      <w:r>
        <w:rPr>
          <w:spacing w:val="-6"/>
        </w:rPr>
        <w:t xml:space="preserve"> </w:t>
      </w:r>
      <w:r>
        <w:t>Феофана</w:t>
      </w:r>
      <w:r>
        <w:rPr>
          <w:spacing w:val="-4"/>
        </w:rPr>
        <w:t xml:space="preserve"> </w:t>
      </w:r>
      <w:r>
        <w:t>Грека,</w:t>
      </w:r>
      <w:r>
        <w:rPr>
          <w:spacing w:val="-1"/>
        </w:rPr>
        <w:t xml:space="preserve"> </w:t>
      </w:r>
      <w:r>
        <w:t>Дионисия. Работа над эскизом сюжетной композиции.</w:t>
      </w:r>
    </w:p>
    <w:p w:rsidR="00523D10" w:rsidRDefault="00C774EA">
      <w:pPr>
        <w:pStyle w:val="a3"/>
        <w:spacing w:before="6" w:line="237" w:lineRule="auto"/>
        <w:ind w:right="538"/>
      </w:pPr>
      <w:r>
        <w:t xml:space="preserve">Роль и значение изобразительного искусства в жизни людей: образ мира в изобразительном ис- </w:t>
      </w:r>
      <w:r>
        <w:rPr>
          <w:spacing w:val="-2"/>
        </w:rPr>
        <w:t>кусстве.</w:t>
      </w:r>
    </w:p>
    <w:p w:rsidR="00523D10" w:rsidRDefault="00523D10">
      <w:pPr>
        <w:pStyle w:val="a3"/>
        <w:spacing w:before="1"/>
        <w:ind w:left="0"/>
        <w:jc w:val="left"/>
      </w:pPr>
    </w:p>
    <w:p w:rsidR="00523D10" w:rsidRDefault="00C774EA">
      <w:pPr>
        <w:pStyle w:val="Heading1"/>
        <w:numPr>
          <w:ilvl w:val="0"/>
          <w:numId w:val="41"/>
        </w:numPr>
        <w:tabs>
          <w:tab w:val="left" w:pos="1718"/>
        </w:tabs>
        <w:ind w:hanging="182"/>
        <w:jc w:val="both"/>
      </w:pPr>
      <w:r>
        <w:rPr>
          <w:spacing w:val="-2"/>
        </w:rPr>
        <w:t>КЛАСС</w:t>
      </w:r>
    </w:p>
    <w:p w:rsidR="00523D10" w:rsidRDefault="00523D10">
      <w:pPr>
        <w:pStyle w:val="a3"/>
        <w:ind w:left="0"/>
        <w:jc w:val="left"/>
        <w:rPr>
          <w:b/>
        </w:rPr>
      </w:pPr>
    </w:p>
    <w:p w:rsidR="00523D10" w:rsidRDefault="00C774EA">
      <w:pPr>
        <w:pStyle w:val="Heading2"/>
        <w:jc w:val="left"/>
      </w:pPr>
      <w:r>
        <w:t>Модуль</w:t>
      </w:r>
      <w:r>
        <w:rPr>
          <w:spacing w:val="1"/>
        </w:rPr>
        <w:t xml:space="preserve"> </w:t>
      </w:r>
      <w:r>
        <w:t>№</w:t>
      </w:r>
      <w:r>
        <w:rPr>
          <w:spacing w:val="-2"/>
        </w:rPr>
        <w:t xml:space="preserve"> </w:t>
      </w:r>
      <w:r>
        <w:t>3</w:t>
      </w:r>
      <w:r>
        <w:rPr>
          <w:spacing w:val="-1"/>
        </w:rPr>
        <w:t xml:space="preserve"> </w:t>
      </w:r>
      <w:r>
        <w:t>«Архитектура и</w:t>
      </w:r>
      <w:r>
        <w:rPr>
          <w:spacing w:val="-4"/>
        </w:rPr>
        <w:t xml:space="preserve"> </w:t>
      </w:r>
      <w:r>
        <w:rPr>
          <w:spacing w:val="-2"/>
        </w:rPr>
        <w:t>дизайн».</w:t>
      </w:r>
    </w:p>
    <w:p w:rsidR="00523D10" w:rsidRDefault="00C774EA">
      <w:pPr>
        <w:pStyle w:val="a3"/>
        <w:spacing w:before="3"/>
        <w:ind w:right="359"/>
        <w:jc w:val="left"/>
      </w:pPr>
      <w:r>
        <w:t>Архитектура и дизайн – искусства художественной постройки – конструктивные искусства. Дизайн и архитектура как создатели «второй природы»</w:t>
      </w:r>
      <w:r>
        <w:rPr>
          <w:spacing w:val="33"/>
        </w:rPr>
        <w:t xml:space="preserve"> </w:t>
      </w:r>
      <w:r>
        <w:t>– предметно-пространственной среды жизни людей.</w:t>
      </w:r>
    </w:p>
    <w:p w:rsidR="00523D10" w:rsidRDefault="00C774EA">
      <w:pPr>
        <w:pStyle w:val="a3"/>
        <w:spacing w:line="242" w:lineRule="auto"/>
        <w:ind w:right="539"/>
        <w:jc w:val="left"/>
      </w:pPr>
      <w:r>
        <w:t>Функциональность</w:t>
      </w:r>
      <w:r>
        <w:rPr>
          <w:spacing w:val="40"/>
        </w:rPr>
        <w:t xml:space="preserve"> </w:t>
      </w:r>
      <w:r>
        <w:t>предметно-пространственной</w:t>
      </w:r>
      <w:r>
        <w:rPr>
          <w:spacing w:val="40"/>
        </w:rPr>
        <w:t xml:space="preserve"> </w:t>
      </w:r>
      <w:r>
        <w:t>среды</w:t>
      </w:r>
      <w:r>
        <w:rPr>
          <w:spacing w:val="40"/>
        </w:rPr>
        <w:t xml:space="preserve"> </w:t>
      </w:r>
      <w:r>
        <w:t>и</w:t>
      </w:r>
      <w:r>
        <w:rPr>
          <w:spacing w:val="40"/>
        </w:rPr>
        <w:t xml:space="preserve"> </w:t>
      </w:r>
      <w:r>
        <w:t>выражение</w:t>
      </w:r>
      <w:r>
        <w:rPr>
          <w:spacing w:val="40"/>
        </w:rPr>
        <w:t xml:space="preserve"> </w:t>
      </w:r>
      <w:r>
        <w:t>в</w:t>
      </w:r>
      <w:r>
        <w:rPr>
          <w:spacing w:val="40"/>
        </w:rPr>
        <w:t xml:space="preserve"> </w:t>
      </w:r>
      <w:r>
        <w:t>ней</w:t>
      </w:r>
      <w:r>
        <w:rPr>
          <w:spacing w:val="40"/>
        </w:rPr>
        <w:t xml:space="preserve"> </w:t>
      </w:r>
      <w:r>
        <w:t>мировосприятия, духовно-ценностных позиций общества.</w:t>
      </w:r>
    </w:p>
    <w:p w:rsidR="00523D10" w:rsidRDefault="00C774EA">
      <w:pPr>
        <w:pStyle w:val="a3"/>
        <w:spacing w:line="242" w:lineRule="auto"/>
        <w:jc w:val="left"/>
      </w:pPr>
      <w:r>
        <w:t>Материальная культура человечества как уникальная информация о жизни людей в разные ис- торические эпохи.</w:t>
      </w:r>
    </w:p>
    <w:p w:rsidR="00523D10" w:rsidRDefault="00C774EA">
      <w:pPr>
        <w:pStyle w:val="a3"/>
        <w:spacing w:line="242" w:lineRule="auto"/>
        <w:jc w:val="left"/>
      </w:pPr>
      <w:r>
        <w:t>Роль архитектуры</w:t>
      </w:r>
      <w:r>
        <w:rPr>
          <w:spacing w:val="-2"/>
        </w:rPr>
        <w:t xml:space="preserve"> </w:t>
      </w:r>
      <w:r>
        <w:t>в</w:t>
      </w:r>
      <w:r>
        <w:rPr>
          <w:spacing w:val="-2"/>
        </w:rPr>
        <w:t xml:space="preserve"> </w:t>
      </w:r>
      <w:r>
        <w:t>понимании</w:t>
      </w:r>
      <w:r>
        <w:rPr>
          <w:spacing w:val="-2"/>
        </w:rPr>
        <w:t xml:space="preserve"> </w:t>
      </w:r>
      <w:r>
        <w:t>человеком</w:t>
      </w:r>
      <w:r>
        <w:rPr>
          <w:spacing w:val="-2"/>
        </w:rPr>
        <w:t xml:space="preserve"> </w:t>
      </w:r>
      <w:r>
        <w:t>своей идентичности.</w:t>
      </w:r>
      <w:r>
        <w:rPr>
          <w:spacing w:val="-2"/>
        </w:rPr>
        <w:t xml:space="preserve"> </w:t>
      </w:r>
      <w:r>
        <w:t>Задачи сохранения</w:t>
      </w:r>
      <w:r>
        <w:rPr>
          <w:spacing w:val="-3"/>
        </w:rPr>
        <w:t xml:space="preserve"> </w:t>
      </w:r>
      <w:r>
        <w:t>культурного наследия и природного ландшафта.</w:t>
      </w:r>
    </w:p>
    <w:p w:rsidR="00523D10" w:rsidRDefault="00C774EA">
      <w:pPr>
        <w:pStyle w:val="a3"/>
        <w:spacing w:line="242" w:lineRule="auto"/>
        <w:jc w:val="left"/>
      </w:pPr>
      <w:r>
        <w:t>Возникновение</w:t>
      </w:r>
      <w:r>
        <w:rPr>
          <w:spacing w:val="40"/>
        </w:rPr>
        <w:t xml:space="preserve"> </w:t>
      </w:r>
      <w:r>
        <w:t>архитектуры</w:t>
      </w:r>
      <w:r>
        <w:rPr>
          <w:spacing w:val="40"/>
        </w:rPr>
        <w:t xml:space="preserve"> </w:t>
      </w:r>
      <w:r>
        <w:t>и</w:t>
      </w:r>
      <w:r>
        <w:rPr>
          <w:spacing w:val="40"/>
        </w:rPr>
        <w:t xml:space="preserve"> </w:t>
      </w:r>
      <w:r>
        <w:t>дизайна</w:t>
      </w:r>
      <w:r>
        <w:rPr>
          <w:spacing w:val="40"/>
        </w:rPr>
        <w:t xml:space="preserve"> </w:t>
      </w:r>
      <w:r>
        <w:t>на</w:t>
      </w:r>
      <w:r>
        <w:rPr>
          <w:spacing w:val="40"/>
        </w:rPr>
        <w:t xml:space="preserve"> </w:t>
      </w:r>
      <w:r>
        <w:t>разных</w:t>
      </w:r>
      <w:r>
        <w:rPr>
          <w:spacing w:val="40"/>
        </w:rPr>
        <w:t xml:space="preserve"> </w:t>
      </w:r>
      <w:r>
        <w:t>этапах</w:t>
      </w:r>
      <w:r>
        <w:rPr>
          <w:spacing w:val="40"/>
        </w:rPr>
        <w:t xml:space="preserve"> </w:t>
      </w:r>
      <w:r>
        <w:t>общественного</w:t>
      </w:r>
      <w:r>
        <w:rPr>
          <w:spacing w:val="40"/>
        </w:rPr>
        <w:t xml:space="preserve"> </w:t>
      </w:r>
      <w:r>
        <w:t>развития.</w:t>
      </w:r>
      <w:r>
        <w:rPr>
          <w:spacing w:val="40"/>
        </w:rPr>
        <w:t xml:space="preserve"> </w:t>
      </w:r>
      <w:r>
        <w:t>Единство функционального и художественного – целесообразности и красоты.</w:t>
      </w:r>
    </w:p>
    <w:p w:rsidR="00523D10" w:rsidRDefault="00C774EA">
      <w:pPr>
        <w:pStyle w:val="a3"/>
        <w:spacing w:line="271" w:lineRule="exact"/>
        <w:jc w:val="left"/>
      </w:pPr>
      <w:r>
        <w:t>Графический</w:t>
      </w:r>
      <w:r>
        <w:rPr>
          <w:spacing w:val="-5"/>
        </w:rPr>
        <w:t xml:space="preserve"> </w:t>
      </w:r>
      <w:r>
        <w:rPr>
          <w:spacing w:val="-2"/>
        </w:rPr>
        <w:t>дизайн.</w:t>
      </w:r>
    </w:p>
    <w:p w:rsidR="00523D10" w:rsidRDefault="00C774EA">
      <w:pPr>
        <w:pStyle w:val="a3"/>
        <w:spacing w:line="237" w:lineRule="auto"/>
        <w:jc w:val="left"/>
      </w:pPr>
      <w:r>
        <w:t>Композиция</w:t>
      </w:r>
      <w:r>
        <w:rPr>
          <w:spacing w:val="31"/>
        </w:rPr>
        <w:t xml:space="preserve"> </w:t>
      </w:r>
      <w:r>
        <w:t>как</w:t>
      </w:r>
      <w:r>
        <w:rPr>
          <w:spacing w:val="33"/>
        </w:rPr>
        <w:t xml:space="preserve"> </w:t>
      </w:r>
      <w:r>
        <w:t>основа</w:t>
      </w:r>
      <w:r>
        <w:rPr>
          <w:spacing w:val="30"/>
        </w:rPr>
        <w:t xml:space="preserve"> </w:t>
      </w:r>
      <w:r>
        <w:t>реализации</w:t>
      </w:r>
      <w:r>
        <w:rPr>
          <w:spacing w:val="32"/>
        </w:rPr>
        <w:t xml:space="preserve"> </w:t>
      </w:r>
      <w:r>
        <w:t>замысла</w:t>
      </w:r>
      <w:r>
        <w:rPr>
          <w:spacing w:val="31"/>
        </w:rPr>
        <w:t xml:space="preserve"> </w:t>
      </w:r>
      <w:r>
        <w:t>в любой</w:t>
      </w:r>
      <w:r>
        <w:rPr>
          <w:spacing w:val="32"/>
        </w:rPr>
        <w:t xml:space="preserve"> </w:t>
      </w:r>
      <w:r>
        <w:t>творческой</w:t>
      </w:r>
      <w:r>
        <w:rPr>
          <w:spacing w:val="32"/>
        </w:rPr>
        <w:t xml:space="preserve"> </w:t>
      </w:r>
      <w:r>
        <w:t>деятельности.</w:t>
      </w:r>
      <w:r>
        <w:rPr>
          <w:spacing w:val="33"/>
        </w:rPr>
        <w:t xml:space="preserve"> </w:t>
      </w:r>
      <w:r>
        <w:t>Основы</w:t>
      </w:r>
      <w:r>
        <w:rPr>
          <w:spacing w:val="33"/>
        </w:rPr>
        <w:t xml:space="preserve"> </w:t>
      </w:r>
      <w:r>
        <w:t>фор- мальной композиции в конструктивных искусствах.</w:t>
      </w:r>
    </w:p>
    <w:p w:rsidR="00523D10" w:rsidRDefault="00C774EA">
      <w:pPr>
        <w:pStyle w:val="a3"/>
        <w:ind w:right="359"/>
        <w:jc w:val="left"/>
      </w:pPr>
      <w:r>
        <w:t>Элементы композиции в графическом дизайне: пятно, линия, цвет, буква, текст и изображение. Формальная композиция как композиционное построение на основе сочетания геометрических фигур, без предметного содержания.</w:t>
      </w:r>
    </w:p>
    <w:p w:rsidR="00523D10" w:rsidRDefault="00C774EA">
      <w:pPr>
        <w:pStyle w:val="a3"/>
        <w:spacing w:line="274" w:lineRule="exact"/>
        <w:jc w:val="left"/>
      </w:pPr>
      <w:r>
        <w:t>Основные</w:t>
      </w:r>
      <w:r>
        <w:rPr>
          <w:spacing w:val="-7"/>
        </w:rPr>
        <w:t xml:space="preserve"> </w:t>
      </w:r>
      <w:r>
        <w:t>свойства</w:t>
      </w:r>
      <w:r>
        <w:rPr>
          <w:spacing w:val="-4"/>
        </w:rPr>
        <w:t xml:space="preserve"> </w:t>
      </w:r>
      <w:r>
        <w:t>композиции:</w:t>
      </w:r>
      <w:r>
        <w:rPr>
          <w:spacing w:val="-7"/>
        </w:rPr>
        <w:t xml:space="preserve"> </w:t>
      </w:r>
      <w:r>
        <w:t>целостность</w:t>
      </w:r>
      <w:r>
        <w:rPr>
          <w:spacing w:val="-6"/>
        </w:rPr>
        <w:t xml:space="preserve"> </w:t>
      </w:r>
      <w:r>
        <w:t>и</w:t>
      </w:r>
      <w:r>
        <w:rPr>
          <w:spacing w:val="-7"/>
        </w:rPr>
        <w:t xml:space="preserve"> </w:t>
      </w:r>
      <w:r>
        <w:t>соподчинённость</w:t>
      </w:r>
      <w:r>
        <w:rPr>
          <w:spacing w:val="-2"/>
        </w:rPr>
        <w:t xml:space="preserve"> элементов.</w:t>
      </w:r>
    </w:p>
    <w:p w:rsidR="00523D10" w:rsidRDefault="00C774EA">
      <w:pPr>
        <w:pStyle w:val="a3"/>
        <w:ind w:right="531"/>
      </w:pPr>
      <w:r>
        <w:t xml:space="preserve">Ритмическая организация элементов: выделение доминанты, симметрия и асимметрия, динами- ческая и статичная композиция, контраст, нюанс, акцент, замкнутость или открытость компо- </w:t>
      </w:r>
      <w:r>
        <w:rPr>
          <w:spacing w:val="-2"/>
        </w:rPr>
        <w:t>зиции.</w:t>
      </w:r>
    </w:p>
    <w:p w:rsidR="00523D10" w:rsidRDefault="00C774EA">
      <w:pPr>
        <w:pStyle w:val="a3"/>
        <w:spacing w:line="242" w:lineRule="auto"/>
        <w:ind w:right="538"/>
      </w:pPr>
      <w:r>
        <w:t>Практические упражнения по созданию композиции с вариативным ритмическим расположе- нием геометрических фигур на плоскости.</w:t>
      </w:r>
    </w:p>
    <w:p w:rsidR="00523D10" w:rsidRDefault="00C774EA">
      <w:pPr>
        <w:pStyle w:val="a3"/>
        <w:spacing w:line="242" w:lineRule="auto"/>
        <w:ind w:right="536"/>
      </w:pPr>
      <w:r>
        <w:t>Роль</w:t>
      </w:r>
      <w:r>
        <w:rPr>
          <w:spacing w:val="-1"/>
        </w:rPr>
        <w:t xml:space="preserve"> </w:t>
      </w:r>
      <w:r>
        <w:t>цвета</w:t>
      </w:r>
      <w:r>
        <w:rPr>
          <w:spacing w:val="-3"/>
        </w:rPr>
        <w:t xml:space="preserve"> </w:t>
      </w:r>
      <w:r>
        <w:t>в организации</w:t>
      </w:r>
      <w:r>
        <w:rPr>
          <w:spacing w:val="-1"/>
        </w:rPr>
        <w:t xml:space="preserve"> </w:t>
      </w:r>
      <w:r>
        <w:t>композиционного</w:t>
      </w:r>
      <w:r>
        <w:rPr>
          <w:spacing w:val="-2"/>
        </w:rPr>
        <w:t xml:space="preserve"> </w:t>
      </w:r>
      <w:r>
        <w:t>пространства. Функциональные задачи</w:t>
      </w:r>
      <w:r>
        <w:rPr>
          <w:spacing w:val="-1"/>
        </w:rPr>
        <w:t xml:space="preserve"> </w:t>
      </w:r>
      <w:r>
        <w:t>цвета</w:t>
      </w:r>
      <w:r>
        <w:rPr>
          <w:spacing w:val="-3"/>
        </w:rPr>
        <w:t xml:space="preserve"> </w:t>
      </w:r>
      <w:r>
        <w:t>в кон- структивных искусствах.</w:t>
      </w:r>
    </w:p>
    <w:p w:rsidR="00523D10" w:rsidRDefault="00C774EA">
      <w:pPr>
        <w:pStyle w:val="a3"/>
        <w:spacing w:line="242" w:lineRule="auto"/>
        <w:ind w:right="536"/>
      </w:pPr>
      <w:r>
        <w:t>Цвет и законы колористики. Применение локального цвета. Цветовой акцент, ритм цветовых форм, доминанта.</w:t>
      </w:r>
    </w:p>
    <w:p w:rsidR="00523D10" w:rsidRDefault="00C774EA">
      <w:pPr>
        <w:pStyle w:val="a3"/>
        <w:spacing w:line="237" w:lineRule="auto"/>
        <w:ind w:right="537"/>
      </w:pPr>
      <w:r>
        <w:t>Шрифты и шрифтовая композиция в графическом дизайне. Форма буквы как изобразительно- смысловой символ.</w:t>
      </w:r>
    </w:p>
    <w:p w:rsidR="00523D10" w:rsidRDefault="00C774EA">
      <w:pPr>
        <w:pStyle w:val="a3"/>
        <w:spacing w:line="275" w:lineRule="exact"/>
      </w:pPr>
      <w:r>
        <w:t>Шрифт</w:t>
      </w:r>
      <w:r>
        <w:rPr>
          <w:spacing w:val="-4"/>
        </w:rPr>
        <w:t xml:space="preserve"> </w:t>
      </w:r>
      <w:r>
        <w:t>и</w:t>
      </w:r>
      <w:r>
        <w:rPr>
          <w:spacing w:val="-1"/>
        </w:rPr>
        <w:t xml:space="preserve"> </w:t>
      </w:r>
      <w:r>
        <w:t>содержание</w:t>
      </w:r>
      <w:r>
        <w:rPr>
          <w:spacing w:val="-2"/>
        </w:rPr>
        <w:t xml:space="preserve"> </w:t>
      </w:r>
      <w:r>
        <w:t>текста.</w:t>
      </w:r>
      <w:r>
        <w:rPr>
          <w:spacing w:val="-4"/>
        </w:rPr>
        <w:t xml:space="preserve"> </w:t>
      </w:r>
      <w:r>
        <w:t>Стилизация</w:t>
      </w:r>
      <w:r>
        <w:rPr>
          <w:spacing w:val="-6"/>
        </w:rPr>
        <w:t xml:space="preserve"> </w:t>
      </w:r>
      <w:r>
        <w:rPr>
          <w:spacing w:val="-2"/>
        </w:rPr>
        <w:t>шрифта.</w:t>
      </w:r>
    </w:p>
    <w:p w:rsidR="00523D10" w:rsidRDefault="00C774EA">
      <w:pPr>
        <w:pStyle w:val="a3"/>
        <w:ind w:right="359"/>
        <w:jc w:val="left"/>
      </w:pPr>
      <w:r>
        <w:t>Типографика. Понимание типографской строки как элемента плоскостной композиции. Выполнение аналитических и практических работ по теме «Буква</w:t>
      </w:r>
      <w:r>
        <w:rPr>
          <w:spacing w:val="29"/>
        </w:rPr>
        <w:t xml:space="preserve"> </w:t>
      </w:r>
      <w:r>
        <w:t xml:space="preserve">– изобразительный элемент </w:t>
      </w:r>
      <w:r>
        <w:rPr>
          <w:spacing w:val="-2"/>
        </w:rPr>
        <w:t>композиции».</w:t>
      </w:r>
    </w:p>
    <w:p w:rsidR="00523D10" w:rsidRDefault="00C774EA">
      <w:pPr>
        <w:pStyle w:val="a3"/>
        <w:spacing w:line="237" w:lineRule="auto"/>
        <w:jc w:val="left"/>
      </w:pPr>
      <w:r>
        <w:t>Логотип как графический знак, эмблема или стилизованный графический символ. Функции ло- готипа. Шрифтовой логотип. Знаковый логотип.</w:t>
      </w:r>
    </w:p>
    <w:p w:rsidR="00523D10" w:rsidRDefault="00523D10">
      <w:pPr>
        <w:pStyle w:val="a3"/>
        <w:spacing w:line="237"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jc w:val="left"/>
      </w:pPr>
      <w:r>
        <w:t>Композиционные основы</w:t>
      </w:r>
      <w:r>
        <w:rPr>
          <w:spacing w:val="-1"/>
        </w:rPr>
        <w:t xml:space="preserve"> </w:t>
      </w:r>
      <w:r>
        <w:t xml:space="preserve">макетирования в графическом дизайне при соединении текста и изоб- </w:t>
      </w:r>
      <w:r>
        <w:rPr>
          <w:spacing w:val="-2"/>
        </w:rPr>
        <w:t>ражения.</w:t>
      </w:r>
    </w:p>
    <w:p w:rsidR="00523D10" w:rsidRDefault="00C774EA">
      <w:pPr>
        <w:pStyle w:val="a3"/>
        <w:spacing w:line="242" w:lineRule="auto"/>
        <w:ind w:right="359"/>
        <w:jc w:val="left"/>
      </w:pPr>
      <w:r>
        <w:t>Искусство плаката. Синтез слова и изображения.</w:t>
      </w:r>
      <w:r>
        <w:rPr>
          <w:spacing w:val="29"/>
        </w:rPr>
        <w:t xml:space="preserve"> </w:t>
      </w:r>
      <w:r>
        <w:t>Изобразительный язык плаката. Композици- онный монтаж изображения и текста в плакате, рекламе, поздравительной открытке.</w:t>
      </w:r>
    </w:p>
    <w:p w:rsidR="00523D10" w:rsidRDefault="00C774EA">
      <w:pPr>
        <w:pStyle w:val="a3"/>
        <w:spacing w:line="242" w:lineRule="auto"/>
        <w:jc w:val="left"/>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23D10" w:rsidRDefault="00C774EA">
      <w:pPr>
        <w:pStyle w:val="a3"/>
        <w:spacing w:line="242" w:lineRule="auto"/>
        <w:jc w:val="left"/>
      </w:pPr>
      <w:r>
        <w:t>Макет разворота книги или журнала по</w:t>
      </w:r>
      <w:r>
        <w:rPr>
          <w:spacing w:val="-1"/>
        </w:rPr>
        <w:t xml:space="preserve"> </w:t>
      </w:r>
      <w:r>
        <w:t>выбранной теме в виде коллажа или на основе компью- терных программ.</w:t>
      </w:r>
    </w:p>
    <w:p w:rsidR="00523D10" w:rsidRDefault="00C774EA">
      <w:pPr>
        <w:pStyle w:val="a3"/>
        <w:spacing w:line="271" w:lineRule="exact"/>
        <w:jc w:val="left"/>
      </w:pPr>
      <w:r>
        <w:t>Макетирование</w:t>
      </w:r>
      <w:r>
        <w:rPr>
          <w:spacing w:val="-10"/>
        </w:rPr>
        <w:t xml:space="preserve"> </w:t>
      </w:r>
      <w:r>
        <w:t>объёмно-пространственных</w:t>
      </w:r>
      <w:r>
        <w:rPr>
          <w:spacing w:val="-11"/>
        </w:rPr>
        <w:t xml:space="preserve"> </w:t>
      </w:r>
      <w:r>
        <w:rPr>
          <w:spacing w:val="-2"/>
        </w:rPr>
        <w:t>композиций.</w:t>
      </w:r>
    </w:p>
    <w:p w:rsidR="00523D10" w:rsidRDefault="00C774EA">
      <w:pPr>
        <w:pStyle w:val="a3"/>
        <w:spacing w:line="237" w:lineRule="auto"/>
        <w:jc w:val="left"/>
      </w:pPr>
      <w:r>
        <w:t>Композиция</w:t>
      </w:r>
      <w:r>
        <w:rPr>
          <w:spacing w:val="40"/>
        </w:rPr>
        <w:t xml:space="preserve"> </w:t>
      </w:r>
      <w:r>
        <w:t>плоскостная</w:t>
      </w:r>
      <w:r>
        <w:rPr>
          <w:spacing w:val="40"/>
        </w:rPr>
        <w:t xml:space="preserve"> </w:t>
      </w:r>
      <w:r>
        <w:t>и</w:t>
      </w:r>
      <w:r>
        <w:rPr>
          <w:spacing w:val="80"/>
        </w:rPr>
        <w:t xml:space="preserve"> </w:t>
      </w:r>
      <w:r>
        <w:t>пространственная.</w:t>
      </w:r>
      <w:r>
        <w:rPr>
          <w:spacing w:val="80"/>
        </w:rPr>
        <w:t xml:space="preserve"> </w:t>
      </w:r>
      <w:r>
        <w:t>Композиционная</w:t>
      </w:r>
      <w:r>
        <w:rPr>
          <w:spacing w:val="40"/>
        </w:rPr>
        <w:t xml:space="preserve"> </w:t>
      </w:r>
      <w:r>
        <w:t>организация</w:t>
      </w:r>
      <w:r>
        <w:rPr>
          <w:spacing w:val="40"/>
        </w:rPr>
        <w:t xml:space="preserve"> </w:t>
      </w:r>
      <w:r>
        <w:t>пространства. Прочтение плоскостной композиции как «чертежа» пространства.</w:t>
      </w:r>
    </w:p>
    <w:p w:rsidR="00523D10" w:rsidRDefault="00C774EA">
      <w:pPr>
        <w:pStyle w:val="a3"/>
        <w:jc w:val="left"/>
      </w:pPr>
      <w:r>
        <w:t>Макетирование.</w:t>
      </w:r>
      <w:r>
        <w:rPr>
          <w:spacing w:val="34"/>
        </w:rPr>
        <w:t xml:space="preserve"> </w:t>
      </w:r>
      <w:r>
        <w:t>Введение</w:t>
      </w:r>
      <w:r>
        <w:rPr>
          <w:spacing w:val="31"/>
        </w:rPr>
        <w:t xml:space="preserve"> </w:t>
      </w:r>
      <w:r>
        <w:t>в</w:t>
      </w:r>
      <w:r>
        <w:rPr>
          <w:spacing w:val="29"/>
        </w:rPr>
        <w:t xml:space="preserve"> </w:t>
      </w:r>
      <w:r>
        <w:t>макет</w:t>
      </w:r>
      <w:r>
        <w:rPr>
          <w:spacing w:val="33"/>
        </w:rPr>
        <w:t xml:space="preserve"> </w:t>
      </w:r>
      <w:r>
        <w:t>понятия рельефа</w:t>
      </w:r>
      <w:r>
        <w:rPr>
          <w:spacing w:val="31"/>
        </w:rPr>
        <w:t xml:space="preserve"> </w:t>
      </w:r>
      <w:r>
        <w:t>местности</w:t>
      </w:r>
      <w:r>
        <w:rPr>
          <w:spacing w:val="34"/>
        </w:rPr>
        <w:t xml:space="preserve"> </w:t>
      </w:r>
      <w:r>
        <w:t>и</w:t>
      </w:r>
      <w:r>
        <w:rPr>
          <w:spacing w:val="33"/>
        </w:rPr>
        <w:t xml:space="preserve"> </w:t>
      </w:r>
      <w:r>
        <w:t>способы</w:t>
      </w:r>
      <w:r>
        <w:rPr>
          <w:spacing w:val="29"/>
        </w:rPr>
        <w:t xml:space="preserve"> </w:t>
      </w:r>
      <w:r>
        <w:t>его</w:t>
      </w:r>
      <w:r>
        <w:rPr>
          <w:spacing w:val="32"/>
        </w:rPr>
        <w:t xml:space="preserve"> </w:t>
      </w:r>
      <w:r>
        <w:t xml:space="preserve">обозначения на </w:t>
      </w:r>
      <w:r>
        <w:rPr>
          <w:spacing w:val="-2"/>
        </w:rPr>
        <w:t>макете.</w:t>
      </w:r>
    </w:p>
    <w:p w:rsidR="00523D10" w:rsidRDefault="00C774EA">
      <w:pPr>
        <w:pStyle w:val="a3"/>
        <w:spacing w:line="237" w:lineRule="auto"/>
        <w:ind w:right="538"/>
      </w:pPr>
      <w:r>
        <w:t>Выполнение практических работ по созданию объёмно-пространственных композиций. Объём</w:t>
      </w:r>
      <w:r>
        <w:rPr>
          <w:spacing w:val="40"/>
        </w:rPr>
        <w:t xml:space="preserve"> </w:t>
      </w:r>
      <w:r>
        <w:t>и пространство. Взаимосвязь объектов в архитектурном макете.</w:t>
      </w:r>
    </w:p>
    <w:p w:rsidR="00523D10" w:rsidRDefault="00C774EA">
      <w:pPr>
        <w:pStyle w:val="a3"/>
        <w:ind w:right="538"/>
      </w:pPr>
      <w:r>
        <w:t>Структура зданий различных архитектурных стилей и эпох: выявление простых объёмов, обра- зующих целостную постройку. Взаимное влияние объёмов и их сочетаний на образный харак- тер постройки.</w:t>
      </w:r>
    </w:p>
    <w:p w:rsidR="00523D10" w:rsidRDefault="00C774EA">
      <w:pPr>
        <w:pStyle w:val="a3"/>
        <w:spacing w:line="242" w:lineRule="auto"/>
        <w:ind w:right="537"/>
      </w:pPr>
      <w:r>
        <w:t>Понятие тектоники как выражение в художественной форме конструктивной сущности соору- жения и логики конструктивного соотношения его частей.</w:t>
      </w:r>
    </w:p>
    <w:p w:rsidR="00523D10" w:rsidRDefault="00C774EA">
      <w:pPr>
        <w:pStyle w:val="a3"/>
        <w:ind w:right="532"/>
      </w:pPr>
      <w:r>
        <w:t xml:space="preserve">Роль эволюции строительных материалов и строительных технологий в изменении архитектур- 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 </w:t>
      </w:r>
      <w:r>
        <w:rPr>
          <w:spacing w:val="-2"/>
        </w:rPr>
        <w:t>хитектуры).</w:t>
      </w:r>
    </w:p>
    <w:p w:rsidR="00523D10" w:rsidRDefault="00C774EA">
      <w:pPr>
        <w:pStyle w:val="a3"/>
        <w:spacing w:line="242" w:lineRule="auto"/>
        <w:ind w:right="548"/>
      </w:pPr>
      <w:r>
        <w:t>Многообразие предметного мира, создаваемого человеком. Функция вещи и её форма. Образ времени в предметах, создаваемых человеком.</w:t>
      </w:r>
    </w:p>
    <w:p w:rsidR="00523D10" w:rsidRDefault="00C774EA">
      <w:pPr>
        <w:pStyle w:val="a3"/>
        <w:ind w:right="535"/>
      </w:pPr>
      <w: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23D10" w:rsidRDefault="00C774EA">
      <w:pPr>
        <w:pStyle w:val="a3"/>
        <w:spacing w:line="275" w:lineRule="exact"/>
      </w:pPr>
      <w:r>
        <w:t>Выполнение</w:t>
      </w:r>
      <w:r>
        <w:rPr>
          <w:spacing w:val="-5"/>
        </w:rPr>
        <w:t xml:space="preserve"> </w:t>
      </w:r>
      <w:r>
        <w:t>аналитических</w:t>
      </w:r>
      <w:r>
        <w:rPr>
          <w:spacing w:val="-3"/>
        </w:rPr>
        <w:t xml:space="preserve"> </w:t>
      </w:r>
      <w:r>
        <w:t>зарисовок</w:t>
      </w:r>
      <w:r>
        <w:rPr>
          <w:spacing w:val="-5"/>
        </w:rPr>
        <w:t xml:space="preserve"> </w:t>
      </w:r>
      <w:r>
        <w:t>форм</w:t>
      </w:r>
      <w:r>
        <w:rPr>
          <w:spacing w:val="-1"/>
        </w:rPr>
        <w:t xml:space="preserve"> </w:t>
      </w:r>
      <w:r>
        <w:t>бытовых</w:t>
      </w:r>
      <w:r>
        <w:rPr>
          <w:spacing w:val="-7"/>
        </w:rPr>
        <w:t xml:space="preserve"> </w:t>
      </w:r>
      <w:r>
        <w:rPr>
          <w:spacing w:val="-2"/>
        </w:rPr>
        <w:t>предметов.</w:t>
      </w:r>
    </w:p>
    <w:p w:rsidR="00523D10" w:rsidRDefault="00C774EA">
      <w:pPr>
        <w:pStyle w:val="a3"/>
        <w:spacing w:line="242" w:lineRule="auto"/>
        <w:ind w:right="530"/>
      </w:pPr>
      <w:r>
        <w:t xml:space="preserve">Творческое проектирование предметов быта с определением их функций и материала изготов- </w:t>
      </w:r>
      <w:r>
        <w:rPr>
          <w:spacing w:val="-2"/>
        </w:rPr>
        <w:t>ления.</w:t>
      </w:r>
    </w:p>
    <w:p w:rsidR="00523D10" w:rsidRDefault="00C774EA">
      <w:pPr>
        <w:pStyle w:val="a3"/>
        <w:spacing w:line="242" w:lineRule="auto"/>
        <w:ind w:right="538"/>
      </w:pPr>
      <w:r>
        <w:t>Цвет в архитектуре и дизайне. Эмоциональное</w:t>
      </w:r>
      <w:r>
        <w:rPr>
          <w:spacing w:val="-1"/>
        </w:rPr>
        <w:t xml:space="preserve"> </w:t>
      </w:r>
      <w:r>
        <w:t>и формообразующее значение цвета в дизайне и архитектуре. Влияние цвета на восприятие формы объектов архитектуры и дизайна.</w:t>
      </w:r>
    </w:p>
    <w:p w:rsidR="00523D10" w:rsidRDefault="00C774EA">
      <w:pPr>
        <w:pStyle w:val="a3"/>
        <w:spacing w:line="242" w:lineRule="auto"/>
        <w:ind w:right="622"/>
      </w:pPr>
      <w:r>
        <w:t>Конструирование</w:t>
      </w:r>
      <w:r>
        <w:rPr>
          <w:spacing w:val="-6"/>
        </w:rPr>
        <w:t xml:space="preserve"> </w:t>
      </w:r>
      <w:r>
        <w:t>объектов</w:t>
      </w:r>
      <w:r>
        <w:rPr>
          <w:spacing w:val="-3"/>
        </w:rPr>
        <w:t xml:space="preserve"> </w:t>
      </w:r>
      <w:r>
        <w:t>дизайна</w:t>
      </w:r>
      <w:r>
        <w:rPr>
          <w:spacing w:val="-6"/>
        </w:rPr>
        <w:t xml:space="preserve"> </w:t>
      </w:r>
      <w:r>
        <w:t>или</w:t>
      </w:r>
      <w:r>
        <w:rPr>
          <w:spacing w:val="-4"/>
        </w:rPr>
        <w:t xml:space="preserve"> </w:t>
      </w:r>
      <w:r>
        <w:t>архитектурное</w:t>
      </w:r>
      <w:r>
        <w:rPr>
          <w:spacing w:val="-6"/>
        </w:rPr>
        <w:t xml:space="preserve"> </w:t>
      </w:r>
      <w:r>
        <w:t>макетирование</w:t>
      </w:r>
      <w:r>
        <w:rPr>
          <w:spacing w:val="-10"/>
        </w:rPr>
        <w:t xml:space="preserve"> </w:t>
      </w:r>
      <w:r>
        <w:t>с</w:t>
      </w:r>
      <w:r>
        <w:rPr>
          <w:spacing w:val="-6"/>
        </w:rPr>
        <w:t xml:space="preserve"> </w:t>
      </w:r>
      <w:r>
        <w:t>использованием</w:t>
      </w:r>
      <w:r>
        <w:rPr>
          <w:spacing w:val="-4"/>
        </w:rPr>
        <w:t xml:space="preserve"> </w:t>
      </w:r>
      <w:r>
        <w:t>цвета. Социальное значение дизайна и архитектуры как среды жизни человека.</w:t>
      </w:r>
    </w:p>
    <w:p w:rsidR="00523D10" w:rsidRDefault="00C774EA">
      <w:pPr>
        <w:pStyle w:val="a3"/>
        <w:ind w:right="538"/>
      </w:pPr>
      <w:r>
        <w:t>Образ</w:t>
      </w:r>
      <w:r>
        <w:rPr>
          <w:spacing w:val="-1"/>
        </w:rPr>
        <w:t xml:space="preserve"> </w:t>
      </w:r>
      <w:r>
        <w:t>и</w:t>
      </w:r>
      <w:r>
        <w:rPr>
          <w:spacing w:val="-1"/>
        </w:rPr>
        <w:t xml:space="preserve"> </w:t>
      </w:r>
      <w:r>
        <w:t>стиль</w:t>
      </w:r>
      <w:r>
        <w:rPr>
          <w:spacing w:val="-6"/>
        </w:rPr>
        <w:t xml:space="preserve"> </w:t>
      </w:r>
      <w:r>
        <w:t>материальной</w:t>
      </w:r>
      <w:r>
        <w:rPr>
          <w:spacing w:val="-6"/>
        </w:rPr>
        <w:t xml:space="preserve"> </w:t>
      </w:r>
      <w:r>
        <w:t>культуры</w:t>
      </w:r>
      <w:r>
        <w:rPr>
          <w:spacing w:val="-4"/>
        </w:rPr>
        <w:t xml:space="preserve"> </w:t>
      </w:r>
      <w:r>
        <w:t>прошлого. Смена</w:t>
      </w:r>
      <w:r>
        <w:rPr>
          <w:spacing w:val="-3"/>
        </w:rPr>
        <w:t xml:space="preserve"> </w:t>
      </w:r>
      <w:r>
        <w:t>стилей</w:t>
      </w:r>
      <w:r>
        <w:rPr>
          <w:spacing w:val="-6"/>
        </w:rPr>
        <w:t xml:space="preserve"> </w:t>
      </w:r>
      <w:r>
        <w:t>как</w:t>
      </w:r>
      <w:r>
        <w:rPr>
          <w:spacing w:val="-4"/>
        </w:rPr>
        <w:t xml:space="preserve"> </w:t>
      </w:r>
      <w:r>
        <w:t>отражение</w:t>
      </w:r>
      <w:r>
        <w:rPr>
          <w:spacing w:val="-3"/>
        </w:rPr>
        <w:t xml:space="preserve"> </w:t>
      </w:r>
      <w:r>
        <w:t>эволюции</w:t>
      </w:r>
      <w:r>
        <w:rPr>
          <w:spacing w:val="-1"/>
        </w:rPr>
        <w:t xml:space="preserve"> </w:t>
      </w:r>
      <w:r>
        <w:t>образа жизни, изменения мировоззрения людей и развития производственных возможностей. Художе- ственно-аналитический обзор развития образно-стилевого языка архитектуры как этапов ду- ховной, художественной и материальной культуры разных народов и эпох.</w:t>
      </w:r>
    </w:p>
    <w:p w:rsidR="00523D10" w:rsidRDefault="00C774EA">
      <w:pPr>
        <w:pStyle w:val="a3"/>
        <w:spacing w:line="242" w:lineRule="auto"/>
        <w:ind w:right="537"/>
      </w:pPr>
      <w:r>
        <w:t>Архитектура народного жилища, храмовая архитектура, частный дом в предметно- пространственной среде жизни разных народов.</w:t>
      </w:r>
    </w:p>
    <w:p w:rsidR="00523D10" w:rsidRDefault="00C774EA">
      <w:pPr>
        <w:pStyle w:val="a3"/>
        <w:ind w:right="536"/>
      </w:pPr>
      <w:r>
        <w:t>Выполнение заданий по теме «Архитектурные образы прошлых эпох» в виде аналитических зарисовок</w:t>
      </w:r>
      <w:r>
        <w:rPr>
          <w:spacing w:val="-1"/>
        </w:rPr>
        <w:t xml:space="preserve"> </w:t>
      </w:r>
      <w:r>
        <w:t>известных</w:t>
      </w:r>
      <w:r>
        <w:rPr>
          <w:spacing w:val="-4"/>
        </w:rPr>
        <w:t xml:space="preserve"> </w:t>
      </w:r>
      <w:r>
        <w:t>архитектурных</w:t>
      </w:r>
      <w:r>
        <w:rPr>
          <w:spacing w:val="-4"/>
        </w:rPr>
        <w:t xml:space="preserve"> </w:t>
      </w:r>
      <w:r>
        <w:t>памятников по</w:t>
      </w:r>
      <w:r>
        <w:rPr>
          <w:spacing w:val="-4"/>
        </w:rPr>
        <w:t xml:space="preserve"> </w:t>
      </w:r>
      <w:r>
        <w:t>фотографиям</w:t>
      </w:r>
      <w:r>
        <w:rPr>
          <w:spacing w:val="-2"/>
        </w:rPr>
        <w:t xml:space="preserve"> </w:t>
      </w:r>
      <w:r>
        <w:t>и другим</w:t>
      </w:r>
      <w:r>
        <w:rPr>
          <w:spacing w:val="-2"/>
        </w:rPr>
        <w:t xml:space="preserve"> </w:t>
      </w:r>
      <w:r>
        <w:t>видам</w:t>
      </w:r>
      <w:r>
        <w:rPr>
          <w:spacing w:val="-2"/>
        </w:rPr>
        <w:t xml:space="preserve"> </w:t>
      </w:r>
      <w:r>
        <w:t>изображения. Пути развития современной архитектуры и дизайна: город сегодня и завтра.</w:t>
      </w:r>
    </w:p>
    <w:p w:rsidR="00523D10" w:rsidRDefault="00C774EA">
      <w:pPr>
        <w:pStyle w:val="a3"/>
        <w:spacing w:line="242" w:lineRule="auto"/>
        <w:ind w:right="540"/>
      </w:pPr>
      <w: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23D10" w:rsidRDefault="00C774EA">
      <w:pPr>
        <w:pStyle w:val="a3"/>
        <w:ind w:right="538"/>
      </w:pPr>
      <w: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 сивности среды современного города.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6"/>
      </w:pPr>
      <w:r>
        <w:t>Пространство городской среды. Исторические</w:t>
      </w:r>
      <w:r>
        <w:rPr>
          <w:spacing w:val="-3"/>
        </w:rPr>
        <w:t xml:space="preserve"> </w:t>
      </w:r>
      <w:r>
        <w:t>формы планировки городской среды и</w:t>
      </w:r>
      <w:r>
        <w:rPr>
          <w:spacing w:val="-1"/>
        </w:rPr>
        <w:t xml:space="preserve"> </w:t>
      </w:r>
      <w:r>
        <w:t>их связь</w:t>
      </w:r>
      <w:r>
        <w:rPr>
          <w:spacing w:val="-1"/>
        </w:rPr>
        <w:t xml:space="preserve"> </w:t>
      </w:r>
      <w:r>
        <w:t>с образом жизни людей.</w:t>
      </w:r>
    </w:p>
    <w:p w:rsidR="00523D10" w:rsidRDefault="00C774EA">
      <w:pPr>
        <w:pStyle w:val="a3"/>
        <w:spacing w:line="271" w:lineRule="exact"/>
      </w:pPr>
      <w:r>
        <w:t>Роль</w:t>
      </w:r>
      <w:r>
        <w:rPr>
          <w:spacing w:val="-3"/>
        </w:rPr>
        <w:t xml:space="preserve"> </w:t>
      </w:r>
      <w:r>
        <w:t>цвета</w:t>
      </w:r>
      <w:r>
        <w:rPr>
          <w:spacing w:val="-3"/>
        </w:rPr>
        <w:t xml:space="preserve"> </w:t>
      </w:r>
      <w:r>
        <w:t>в</w:t>
      </w:r>
      <w:r>
        <w:rPr>
          <w:spacing w:val="-4"/>
        </w:rPr>
        <w:t xml:space="preserve"> </w:t>
      </w:r>
      <w:r>
        <w:t>формировании</w:t>
      </w:r>
      <w:r>
        <w:rPr>
          <w:spacing w:val="-5"/>
        </w:rPr>
        <w:t xml:space="preserve"> </w:t>
      </w:r>
      <w:r>
        <w:t>пространства.</w:t>
      </w:r>
      <w:r>
        <w:rPr>
          <w:spacing w:val="-4"/>
        </w:rPr>
        <w:t xml:space="preserve"> </w:t>
      </w:r>
      <w:r>
        <w:t>Схема-планировка</w:t>
      </w:r>
      <w:r>
        <w:rPr>
          <w:spacing w:val="-3"/>
        </w:rPr>
        <w:t xml:space="preserve"> </w:t>
      </w:r>
      <w:r>
        <w:t xml:space="preserve">и </w:t>
      </w:r>
      <w:r>
        <w:rPr>
          <w:spacing w:val="-2"/>
        </w:rPr>
        <w:t>реальность.</w:t>
      </w:r>
    </w:p>
    <w:p w:rsidR="00523D10" w:rsidRDefault="00C774EA">
      <w:pPr>
        <w:pStyle w:val="a3"/>
        <w:spacing w:before="2"/>
        <w:ind w:right="537"/>
      </w:pPr>
      <w:r>
        <w:t>Современные</w:t>
      </w:r>
      <w:r>
        <w:rPr>
          <w:spacing w:val="-2"/>
        </w:rPr>
        <w:t xml:space="preserve"> </w:t>
      </w:r>
      <w:r>
        <w:t>поиски новой эстетики в градостроительстве. Выполнение практических</w:t>
      </w:r>
      <w:r>
        <w:rPr>
          <w:spacing w:val="-1"/>
        </w:rPr>
        <w:t xml:space="preserve"> </w:t>
      </w:r>
      <w:r>
        <w:t>работ</w:t>
      </w:r>
      <w:r>
        <w:rPr>
          <w:spacing w:val="-1"/>
        </w:rPr>
        <w:t xml:space="preserve"> </w:t>
      </w:r>
      <w:r>
        <w:t>по теме «Образ современного города и архитектурного стиля будущего»: фотоколлажа или фанта- зийной зарисовки города будущего.</w:t>
      </w:r>
    </w:p>
    <w:p w:rsidR="00523D10" w:rsidRDefault="00C774EA">
      <w:pPr>
        <w:pStyle w:val="a3"/>
        <w:spacing w:line="242" w:lineRule="auto"/>
        <w:ind w:right="535"/>
      </w:pPr>
      <w:r>
        <w:t>Индивидуальный образ каждого города. Неповторимость исторических кварталов и значение культурного наследия для современной жизни людей.</w:t>
      </w:r>
    </w:p>
    <w:p w:rsidR="00523D10" w:rsidRDefault="00C774EA">
      <w:pPr>
        <w:pStyle w:val="a3"/>
        <w:spacing w:line="242" w:lineRule="auto"/>
        <w:ind w:right="537"/>
      </w:pPr>
      <w:r>
        <w:t>Дизайн городской среды. Малые архитектурные формы. Роль малых архитектурных форм и ар- хитектурного дизайна в организации городской среды и индивидуальном образе города.</w:t>
      </w:r>
    </w:p>
    <w:p w:rsidR="00523D10" w:rsidRDefault="00C774EA">
      <w:pPr>
        <w:pStyle w:val="a3"/>
        <w:ind w:right="535"/>
      </w:pPr>
      <w: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23D10" w:rsidRDefault="00C774EA">
      <w:pPr>
        <w:pStyle w:val="a3"/>
        <w:ind w:right="536"/>
      </w:pPr>
      <w:r>
        <w:t>Выполнение практической работы по теме «Проектирование дизайна объектов городской сре- ды» в виде создания коллажнографической композиции или дизайн-проекта оформления вит- рины магазина.</w:t>
      </w:r>
    </w:p>
    <w:p w:rsidR="00523D10" w:rsidRDefault="00C774EA">
      <w:pPr>
        <w:pStyle w:val="a3"/>
        <w:spacing w:line="242" w:lineRule="auto"/>
        <w:ind w:right="536"/>
      </w:pPr>
      <w:r>
        <w:t>Интерьер и предметный мир в доме. Назначение помещения и построение его интерьера. Ди- зайн пространственно-предметной среды интерьера.</w:t>
      </w:r>
    </w:p>
    <w:p w:rsidR="00523D10" w:rsidRDefault="00C774EA">
      <w:pPr>
        <w:pStyle w:val="a3"/>
        <w:spacing w:line="242" w:lineRule="auto"/>
        <w:ind w:right="544"/>
      </w:pPr>
      <w:r>
        <w:t>Образно-стилевое единство материальной культуры каждой эпохи. Интерьер как отражение стиля жизни его хозяев.</w:t>
      </w:r>
    </w:p>
    <w:p w:rsidR="00523D10" w:rsidRDefault="00C774EA">
      <w:pPr>
        <w:pStyle w:val="a3"/>
        <w:spacing w:line="242" w:lineRule="auto"/>
        <w:ind w:right="538"/>
      </w:pPr>
      <w:r>
        <w:t>Зонирование интерьера – создание многофункционального пространства. Отделочные материа- лы, введение фактуры и цвета в интерьер.</w:t>
      </w:r>
    </w:p>
    <w:p w:rsidR="00523D10" w:rsidRDefault="00C774EA">
      <w:pPr>
        <w:pStyle w:val="a3"/>
        <w:spacing w:line="271" w:lineRule="exact"/>
      </w:pPr>
      <w:r>
        <w:t>Интерьеры</w:t>
      </w:r>
      <w:r>
        <w:rPr>
          <w:spacing w:val="-3"/>
        </w:rPr>
        <w:t xml:space="preserve"> </w:t>
      </w:r>
      <w:r>
        <w:t>общественных</w:t>
      </w:r>
      <w:r>
        <w:rPr>
          <w:spacing w:val="-6"/>
        </w:rPr>
        <w:t xml:space="preserve"> </w:t>
      </w:r>
      <w:r>
        <w:t>зданий</w:t>
      </w:r>
      <w:r>
        <w:rPr>
          <w:spacing w:val="-5"/>
        </w:rPr>
        <w:t xml:space="preserve"> </w:t>
      </w:r>
      <w:r>
        <w:t>(театр,</w:t>
      </w:r>
      <w:r>
        <w:rPr>
          <w:spacing w:val="-4"/>
        </w:rPr>
        <w:t xml:space="preserve"> </w:t>
      </w:r>
      <w:r>
        <w:t>кафе,</w:t>
      </w:r>
      <w:r>
        <w:rPr>
          <w:spacing w:val="-4"/>
        </w:rPr>
        <w:t xml:space="preserve"> </w:t>
      </w:r>
      <w:r>
        <w:t>вокзал,</w:t>
      </w:r>
      <w:r>
        <w:rPr>
          <w:spacing w:val="1"/>
        </w:rPr>
        <w:t xml:space="preserve"> </w:t>
      </w:r>
      <w:r>
        <w:t>офис,</w:t>
      </w:r>
      <w:r>
        <w:rPr>
          <w:spacing w:val="-4"/>
        </w:rPr>
        <w:t xml:space="preserve"> </w:t>
      </w:r>
      <w:r>
        <w:rPr>
          <w:spacing w:val="-2"/>
        </w:rPr>
        <w:t>школа).</w:t>
      </w:r>
    </w:p>
    <w:p w:rsidR="00523D10" w:rsidRDefault="00C774EA">
      <w:pPr>
        <w:pStyle w:val="a3"/>
        <w:ind w:right="538"/>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23D10" w:rsidRDefault="00C774EA">
      <w:pPr>
        <w:pStyle w:val="a3"/>
        <w:spacing w:line="237" w:lineRule="auto"/>
        <w:ind w:right="537"/>
      </w:pPr>
      <w:r>
        <w:t>Организация архитектурно-ландшафтного пространства. Город в единстве с ландшафтно- парковой средой.</w:t>
      </w:r>
    </w:p>
    <w:p w:rsidR="00523D10" w:rsidRDefault="00C774EA">
      <w:pPr>
        <w:pStyle w:val="a3"/>
        <w:ind w:right="532"/>
      </w:pPr>
      <w:r>
        <w:t xml:space="preserve">Основные школы ландшафтного дизайна. Особенности ландшафта русской усадебной террито- рии и задачи сохранения исторического наследия. Традиции графического языка ландшафтных </w:t>
      </w:r>
      <w:r>
        <w:rPr>
          <w:spacing w:val="-2"/>
        </w:rPr>
        <w:t>проектов.</w:t>
      </w:r>
    </w:p>
    <w:p w:rsidR="00523D10" w:rsidRDefault="00C774EA">
      <w:pPr>
        <w:pStyle w:val="a3"/>
        <w:spacing w:line="242" w:lineRule="auto"/>
        <w:ind w:right="537"/>
      </w:pPr>
      <w:r>
        <w:t xml:space="preserve">Выполнение дизайн-проекта территории парка или приусадебного участка в виде схемы- </w:t>
      </w:r>
      <w:r>
        <w:rPr>
          <w:spacing w:val="-2"/>
        </w:rPr>
        <w:t>чертежа.</w:t>
      </w:r>
    </w:p>
    <w:p w:rsidR="00523D10" w:rsidRDefault="00C774EA">
      <w:pPr>
        <w:pStyle w:val="a3"/>
        <w:spacing w:line="242" w:lineRule="auto"/>
        <w:ind w:right="539"/>
      </w:pPr>
      <w:r>
        <w:t>Единство эстетического и функционального в объёмно-пространственной организации среды жизнедеятельности людей.</w:t>
      </w:r>
    </w:p>
    <w:p w:rsidR="00523D10" w:rsidRDefault="00C774EA">
      <w:pPr>
        <w:pStyle w:val="a3"/>
        <w:spacing w:line="271" w:lineRule="exact"/>
      </w:pPr>
      <w:r>
        <w:t>Образ</w:t>
      </w:r>
      <w:r>
        <w:rPr>
          <w:spacing w:val="-3"/>
        </w:rPr>
        <w:t xml:space="preserve"> </w:t>
      </w:r>
      <w:r>
        <w:t>человека</w:t>
      </w:r>
      <w:r>
        <w:rPr>
          <w:spacing w:val="-4"/>
        </w:rPr>
        <w:t xml:space="preserve"> </w:t>
      </w:r>
      <w:r>
        <w:t>и</w:t>
      </w:r>
      <w:r>
        <w:rPr>
          <w:spacing w:val="-2"/>
        </w:rPr>
        <w:t xml:space="preserve"> </w:t>
      </w:r>
      <w:r>
        <w:t>индивидуальное</w:t>
      </w:r>
      <w:r>
        <w:rPr>
          <w:spacing w:val="-4"/>
        </w:rPr>
        <w:t xml:space="preserve"> </w:t>
      </w:r>
      <w:r>
        <w:rPr>
          <w:spacing w:val="-2"/>
        </w:rPr>
        <w:t>проектирование.</w:t>
      </w:r>
    </w:p>
    <w:p w:rsidR="00523D10" w:rsidRDefault="00C774EA">
      <w:pPr>
        <w:pStyle w:val="a3"/>
        <w:ind w:right="539"/>
      </w:pPr>
      <w:r>
        <w:t>Организация</w:t>
      </w:r>
      <w:r>
        <w:rPr>
          <w:spacing w:val="-3"/>
        </w:rPr>
        <w:t xml:space="preserve"> </w:t>
      </w:r>
      <w:r>
        <w:t>пространства</w:t>
      </w:r>
      <w:r>
        <w:rPr>
          <w:spacing w:val="-3"/>
        </w:rPr>
        <w:t xml:space="preserve"> </w:t>
      </w:r>
      <w:r>
        <w:t>жилой</w:t>
      </w:r>
      <w:r>
        <w:rPr>
          <w:spacing w:val="-2"/>
        </w:rPr>
        <w:t xml:space="preserve"> </w:t>
      </w:r>
      <w:r>
        <w:t>среды как отражение социального</w:t>
      </w:r>
      <w:r>
        <w:rPr>
          <w:spacing w:val="-3"/>
        </w:rPr>
        <w:t xml:space="preserve"> </w:t>
      </w:r>
      <w:r>
        <w:t>заказа</w:t>
      </w:r>
      <w:r>
        <w:rPr>
          <w:spacing w:val="-3"/>
        </w:rPr>
        <w:t xml:space="preserve"> </w:t>
      </w:r>
      <w:r>
        <w:t>и</w:t>
      </w:r>
      <w:r>
        <w:rPr>
          <w:spacing w:val="-2"/>
        </w:rPr>
        <w:t xml:space="preserve"> </w:t>
      </w:r>
      <w:r>
        <w:t>индивидуальности человека, его вкуса, потребностей и возможностей.</w:t>
      </w:r>
    </w:p>
    <w:p w:rsidR="00523D10" w:rsidRDefault="00C774EA">
      <w:pPr>
        <w:pStyle w:val="a3"/>
        <w:spacing w:line="275" w:lineRule="exact"/>
      </w:pPr>
      <w:r>
        <w:t>Образно-личностное</w:t>
      </w:r>
      <w:r>
        <w:rPr>
          <w:spacing w:val="-6"/>
        </w:rPr>
        <w:t xml:space="preserve"> </w:t>
      </w:r>
      <w:r>
        <w:t>проектирование</w:t>
      </w:r>
      <w:r>
        <w:rPr>
          <w:spacing w:val="-9"/>
        </w:rPr>
        <w:t xml:space="preserve"> </w:t>
      </w:r>
      <w:r>
        <w:t>в</w:t>
      </w:r>
      <w:r>
        <w:rPr>
          <w:spacing w:val="-2"/>
        </w:rPr>
        <w:t xml:space="preserve"> </w:t>
      </w:r>
      <w:r>
        <w:t>дизайне</w:t>
      </w:r>
      <w:r>
        <w:rPr>
          <w:spacing w:val="-4"/>
        </w:rPr>
        <w:t xml:space="preserve"> </w:t>
      </w:r>
      <w:r>
        <w:t>и</w:t>
      </w:r>
      <w:r>
        <w:rPr>
          <w:spacing w:val="-1"/>
        </w:rPr>
        <w:t xml:space="preserve"> </w:t>
      </w:r>
      <w:r>
        <w:rPr>
          <w:spacing w:val="-2"/>
        </w:rPr>
        <w:t>архитектуре.</w:t>
      </w:r>
    </w:p>
    <w:p w:rsidR="00523D10" w:rsidRDefault="00C774EA">
      <w:pPr>
        <w:pStyle w:val="a3"/>
        <w:ind w:right="537"/>
      </w:pPr>
      <w: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 стюма или комплекта одежды.</w:t>
      </w:r>
    </w:p>
    <w:p w:rsidR="00523D10" w:rsidRDefault="00C774EA">
      <w:pPr>
        <w:pStyle w:val="a3"/>
        <w:spacing w:line="237" w:lineRule="auto"/>
        <w:ind w:right="538"/>
      </w:pPr>
      <w:r>
        <w:t>Костюм как</w:t>
      </w:r>
      <w:r>
        <w:rPr>
          <w:spacing w:val="-1"/>
        </w:rPr>
        <w:t xml:space="preserve"> </w:t>
      </w:r>
      <w:r>
        <w:t>образ человека. Стиль</w:t>
      </w:r>
      <w:r>
        <w:rPr>
          <w:spacing w:val="-3"/>
        </w:rPr>
        <w:t xml:space="preserve"> </w:t>
      </w:r>
      <w:r>
        <w:t>в</w:t>
      </w:r>
      <w:r>
        <w:rPr>
          <w:spacing w:val="-2"/>
        </w:rPr>
        <w:t xml:space="preserve"> </w:t>
      </w:r>
      <w:r>
        <w:t>одежде.</w:t>
      </w:r>
      <w:r>
        <w:rPr>
          <w:spacing w:val="-2"/>
        </w:rPr>
        <w:t xml:space="preserve"> </w:t>
      </w:r>
      <w:r>
        <w:t>Соответствие</w:t>
      </w:r>
      <w:r>
        <w:rPr>
          <w:spacing w:val="-5"/>
        </w:rPr>
        <w:t xml:space="preserve"> </w:t>
      </w:r>
      <w:r>
        <w:t>материи</w:t>
      </w:r>
      <w:r>
        <w:rPr>
          <w:spacing w:val="-3"/>
        </w:rPr>
        <w:t xml:space="preserve"> </w:t>
      </w:r>
      <w:r>
        <w:t>и</w:t>
      </w:r>
      <w:r>
        <w:rPr>
          <w:spacing w:val="-3"/>
        </w:rPr>
        <w:t xml:space="preserve"> </w:t>
      </w:r>
      <w:r>
        <w:t>формы.</w:t>
      </w:r>
      <w:r>
        <w:rPr>
          <w:spacing w:val="-2"/>
        </w:rPr>
        <w:t xml:space="preserve"> </w:t>
      </w:r>
      <w:r>
        <w:t>Целесообразность и мода. Мода как ответ</w:t>
      </w:r>
      <w:r>
        <w:rPr>
          <w:spacing w:val="-1"/>
        </w:rPr>
        <w:t xml:space="preserve"> </w:t>
      </w:r>
      <w:r>
        <w:t>на изменения</w:t>
      </w:r>
      <w:r>
        <w:rPr>
          <w:spacing w:val="-1"/>
        </w:rPr>
        <w:t xml:space="preserve"> </w:t>
      </w:r>
      <w:r>
        <w:t>в укладе жизни, как бизнес и в качестве манипулирования массовым сознанием.</w:t>
      </w:r>
    </w:p>
    <w:p w:rsidR="00523D10" w:rsidRDefault="00C774EA">
      <w:pPr>
        <w:pStyle w:val="a3"/>
        <w:ind w:right="537"/>
      </w:pPr>
      <w:r>
        <w:t>Характерные особенности современной одежды. Молодёжная субкультура и подростковая мо- да. Унификация одежды и индивидуальный стиль. Ансамбль в костюме. Роль фантазии и вкуса в подборе одежды.</w:t>
      </w:r>
    </w:p>
    <w:p w:rsidR="00523D10" w:rsidRDefault="00C774EA">
      <w:pPr>
        <w:pStyle w:val="a3"/>
        <w:ind w:right="533"/>
        <w:jc w:val="left"/>
      </w:pPr>
      <w:r>
        <w:t>Выполнение практических творческих эскизов по теме «Дизайн современной одежды». Искусство грима и причёски. Форма лица и причёска. Макияж дневной, вечерний и карнаваль- ный. Грим бытовой и сценический.</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jc w:val="left"/>
      </w:pPr>
      <w:r>
        <w:t>Имидж-дизайн и его связь с публичностью, технологией социального поведения, рекламой, об- щественной деятельностью.</w:t>
      </w:r>
    </w:p>
    <w:p w:rsidR="00523D10" w:rsidRDefault="00C774EA">
      <w:pPr>
        <w:pStyle w:val="a3"/>
        <w:spacing w:line="271" w:lineRule="exact"/>
        <w:jc w:val="left"/>
      </w:pPr>
      <w:r>
        <w:t>Дизайн</w:t>
      </w:r>
      <w:r>
        <w:rPr>
          <w:spacing w:val="-4"/>
        </w:rPr>
        <w:t xml:space="preserve"> </w:t>
      </w:r>
      <w:r>
        <w:t>и</w:t>
      </w:r>
      <w:r>
        <w:rPr>
          <w:spacing w:val="-5"/>
        </w:rPr>
        <w:t xml:space="preserve"> </w:t>
      </w:r>
      <w:r>
        <w:t>архитектура –</w:t>
      </w:r>
      <w:r>
        <w:rPr>
          <w:spacing w:val="-7"/>
        </w:rPr>
        <w:t xml:space="preserve"> </w:t>
      </w:r>
      <w:r>
        <w:t>средства</w:t>
      </w:r>
      <w:r>
        <w:rPr>
          <w:spacing w:val="-3"/>
        </w:rPr>
        <w:t xml:space="preserve"> </w:t>
      </w:r>
      <w:r>
        <w:t>организации</w:t>
      </w:r>
      <w:r>
        <w:rPr>
          <w:spacing w:val="-6"/>
        </w:rPr>
        <w:t xml:space="preserve"> </w:t>
      </w:r>
      <w:r>
        <w:t>среды</w:t>
      </w:r>
      <w:r>
        <w:rPr>
          <w:spacing w:val="-1"/>
        </w:rPr>
        <w:t xml:space="preserve"> </w:t>
      </w:r>
      <w:r>
        <w:t>жизни</w:t>
      </w:r>
      <w:r>
        <w:rPr>
          <w:spacing w:val="-1"/>
        </w:rPr>
        <w:t xml:space="preserve"> </w:t>
      </w:r>
      <w:r>
        <w:t>людей</w:t>
      </w:r>
      <w:r>
        <w:rPr>
          <w:spacing w:val="4"/>
        </w:rPr>
        <w:t xml:space="preserve"> </w:t>
      </w:r>
      <w:r>
        <w:t>и</w:t>
      </w:r>
      <w:r>
        <w:rPr>
          <w:spacing w:val="-6"/>
        </w:rPr>
        <w:t xml:space="preserve"> </w:t>
      </w:r>
      <w:r>
        <w:t>строительства</w:t>
      </w:r>
      <w:r>
        <w:rPr>
          <w:spacing w:val="-3"/>
        </w:rPr>
        <w:t xml:space="preserve"> </w:t>
      </w:r>
      <w:r>
        <w:t>нового</w:t>
      </w:r>
      <w:r>
        <w:rPr>
          <w:spacing w:val="-6"/>
        </w:rPr>
        <w:t xml:space="preserve"> </w:t>
      </w:r>
      <w:r>
        <w:rPr>
          <w:spacing w:val="-2"/>
        </w:rPr>
        <w:t>мира.</w:t>
      </w:r>
    </w:p>
    <w:p w:rsidR="00523D10" w:rsidRDefault="00523D10">
      <w:pPr>
        <w:pStyle w:val="a3"/>
        <w:ind w:left="0"/>
        <w:jc w:val="left"/>
      </w:pPr>
    </w:p>
    <w:p w:rsidR="00523D10" w:rsidRDefault="00C774EA">
      <w:pPr>
        <w:pStyle w:val="Heading2"/>
        <w:spacing w:line="242" w:lineRule="auto"/>
        <w:ind w:left="1536"/>
        <w:jc w:val="left"/>
      </w:pPr>
      <w:r>
        <w:t>Вариативный модуль. Модуль № 4 «Изображение в синтетических, экранных видах ис- кусства и художественная фотография»</w:t>
      </w:r>
    </w:p>
    <w:p w:rsidR="00523D10" w:rsidRDefault="00C774EA">
      <w:pPr>
        <w:pStyle w:val="a3"/>
        <w:spacing w:line="242" w:lineRule="auto"/>
        <w:ind w:right="359"/>
        <w:jc w:val="left"/>
      </w:pPr>
      <w:r>
        <w:t>Синтетические – пространственно-временные виды искусства. Роль изображения в синтетиче- ских искусствах в соединении со словом, музыкой, движением.</w:t>
      </w:r>
    </w:p>
    <w:p w:rsidR="00523D10" w:rsidRDefault="00C774EA">
      <w:pPr>
        <w:pStyle w:val="a3"/>
        <w:spacing w:line="271" w:lineRule="exact"/>
        <w:jc w:val="left"/>
      </w:pPr>
      <w:r>
        <w:t>Значение</w:t>
      </w:r>
      <w:r>
        <w:rPr>
          <w:spacing w:val="-6"/>
        </w:rPr>
        <w:t xml:space="preserve"> </w:t>
      </w:r>
      <w:r>
        <w:t>развития</w:t>
      </w:r>
      <w:r>
        <w:rPr>
          <w:spacing w:val="-2"/>
        </w:rPr>
        <w:t xml:space="preserve"> </w:t>
      </w:r>
      <w:r>
        <w:t>технологий</w:t>
      </w:r>
      <w:r>
        <w:rPr>
          <w:spacing w:val="-6"/>
        </w:rPr>
        <w:t xml:space="preserve"> </w:t>
      </w:r>
      <w:r>
        <w:t>в</w:t>
      </w:r>
      <w:r>
        <w:rPr>
          <w:spacing w:val="-5"/>
        </w:rPr>
        <w:t xml:space="preserve"> </w:t>
      </w:r>
      <w:r>
        <w:t>становлении</w:t>
      </w:r>
      <w:r>
        <w:rPr>
          <w:spacing w:val="-6"/>
        </w:rPr>
        <w:t xml:space="preserve"> </w:t>
      </w:r>
      <w:r>
        <w:t>новых</w:t>
      </w:r>
      <w:r>
        <w:rPr>
          <w:spacing w:val="-7"/>
        </w:rPr>
        <w:t xml:space="preserve"> </w:t>
      </w:r>
      <w:r>
        <w:t>видов</w:t>
      </w:r>
      <w:r>
        <w:rPr>
          <w:spacing w:val="-5"/>
        </w:rPr>
        <w:t xml:space="preserve"> </w:t>
      </w:r>
      <w:r>
        <w:rPr>
          <w:spacing w:val="-2"/>
        </w:rPr>
        <w:t>искусства.</w:t>
      </w:r>
    </w:p>
    <w:p w:rsidR="00523D10" w:rsidRDefault="00C774EA">
      <w:pPr>
        <w:pStyle w:val="a3"/>
        <w:spacing w:line="237" w:lineRule="auto"/>
        <w:ind w:right="533"/>
        <w:jc w:val="left"/>
      </w:pPr>
      <w:r>
        <w:t>Мультимедиа и объединение множества воспринимаемых человеком информационных средств на экране цифрового искусства.</w:t>
      </w:r>
    </w:p>
    <w:p w:rsidR="00523D10" w:rsidRDefault="00C774EA">
      <w:pPr>
        <w:pStyle w:val="a3"/>
        <w:spacing w:before="3" w:line="275" w:lineRule="exact"/>
        <w:jc w:val="left"/>
      </w:pPr>
      <w:r>
        <w:t>Художник</w:t>
      </w:r>
      <w:r>
        <w:rPr>
          <w:spacing w:val="-2"/>
        </w:rPr>
        <w:t xml:space="preserve"> </w:t>
      </w:r>
      <w:r>
        <w:t>и</w:t>
      </w:r>
      <w:r>
        <w:rPr>
          <w:spacing w:val="-4"/>
        </w:rPr>
        <w:t xml:space="preserve"> </w:t>
      </w:r>
      <w:r>
        <w:t xml:space="preserve">искусство </w:t>
      </w:r>
      <w:r>
        <w:rPr>
          <w:spacing w:val="-2"/>
        </w:rPr>
        <w:t>театра.</w:t>
      </w:r>
    </w:p>
    <w:p w:rsidR="00523D10" w:rsidRDefault="00C774EA">
      <w:pPr>
        <w:pStyle w:val="a3"/>
        <w:spacing w:line="275" w:lineRule="exact"/>
        <w:jc w:val="left"/>
      </w:pPr>
      <w:r>
        <w:t>Рождение</w:t>
      </w:r>
      <w:r>
        <w:rPr>
          <w:spacing w:val="-3"/>
        </w:rPr>
        <w:t xml:space="preserve"> </w:t>
      </w:r>
      <w:r>
        <w:t>театра</w:t>
      </w:r>
      <w:r>
        <w:rPr>
          <w:spacing w:val="-3"/>
        </w:rPr>
        <w:t xml:space="preserve"> </w:t>
      </w:r>
      <w:r>
        <w:t>в</w:t>
      </w:r>
      <w:r>
        <w:rPr>
          <w:spacing w:val="-5"/>
        </w:rPr>
        <w:t xml:space="preserve"> </w:t>
      </w:r>
      <w:r>
        <w:t>древнейших</w:t>
      </w:r>
      <w:r>
        <w:rPr>
          <w:spacing w:val="-2"/>
        </w:rPr>
        <w:t xml:space="preserve"> </w:t>
      </w:r>
      <w:r>
        <w:t>обрядах. История</w:t>
      </w:r>
      <w:r>
        <w:rPr>
          <w:spacing w:val="-2"/>
        </w:rPr>
        <w:t xml:space="preserve"> </w:t>
      </w:r>
      <w:r>
        <w:t>развития</w:t>
      </w:r>
      <w:r>
        <w:rPr>
          <w:spacing w:val="-7"/>
        </w:rPr>
        <w:t xml:space="preserve"> </w:t>
      </w:r>
      <w:r>
        <w:t>искусства</w:t>
      </w:r>
      <w:r>
        <w:rPr>
          <w:spacing w:val="-2"/>
        </w:rPr>
        <w:t xml:space="preserve"> театра.</w:t>
      </w:r>
    </w:p>
    <w:p w:rsidR="00523D10" w:rsidRDefault="00C774EA">
      <w:pPr>
        <w:pStyle w:val="a3"/>
        <w:spacing w:before="5" w:line="237" w:lineRule="auto"/>
        <w:ind w:right="359"/>
        <w:jc w:val="left"/>
      </w:pPr>
      <w:r>
        <w:t>Жанровое</w:t>
      </w:r>
      <w:r>
        <w:rPr>
          <w:spacing w:val="-3"/>
        </w:rPr>
        <w:t xml:space="preserve"> </w:t>
      </w:r>
      <w:r>
        <w:t>многообразие</w:t>
      </w:r>
      <w:r>
        <w:rPr>
          <w:spacing w:val="-3"/>
        </w:rPr>
        <w:t xml:space="preserve"> </w:t>
      </w:r>
      <w:r>
        <w:t>театральных</w:t>
      </w:r>
      <w:r>
        <w:rPr>
          <w:spacing w:val="-7"/>
        </w:rPr>
        <w:t xml:space="preserve"> </w:t>
      </w:r>
      <w:r>
        <w:t>представлений,</w:t>
      </w:r>
      <w:r>
        <w:rPr>
          <w:spacing w:val="-5"/>
        </w:rPr>
        <w:t xml:space="preserve"> </w:t>
      </w:r>
      <w:r>
        <w:t>шоу,</w:t>
      </w:r>
      <w:r>
        <w:rPr>
          <w:spacing w:val="-1"/>
        </w:rPr>
        <w:t xml:space="preserve"> </w:t>
      </w:r>
      <w:r>
        <w:t>праздников</w:t>
      </w:r>
      <w:r>
        <w:rPr>
          <w:spacing w:val="-2"/>
        </w:rPr>
        <w:t xml:space="preserve"> </w:t>
      </w:r>
      <w:r>
        <w:t>и</w:t>
      </w:r>
      <w:r>
        <w:rPr>
          <w:spacing w:val="-6"/>
        </w:rPr>
        <w:t xml:space="preserve"> </w:t>
      </w:r>
      <w:r>
        <w:t>их</w:t>
      </w:r>
      <w:r>
        <w:rPr>
          <w:spacing w:val="-7"/>
        </w:rPr>
        <w:t xml:space="preserve"> </w:t>
      </w:r>
      <w:r>
        <w:t>визуальный</w:t>
      </w:r>
      <w:r>
        <w:rPr>
          <w:spacing w:val="-6"/>
        </w:rPr>
        <w:t xml:space="preserve"> </w:t>
      </w:r>
      <w:r>
        <w:t>облик. Роль художника и виды профессиональной деятельности художника в современном театре.</w:t>
      </w:r>
    </w:p>
    <w:p w:rsidR="00523D10" w:rsidRDefault="00C774EA">
      <w:pPr>
        <w:pStyle w:val="a3"/>
        <w:spacing w:before="5" w:line="237" w:lineRule="auto"/>
        <w:jc w:val="left"/>
      </w:pPr>
      <w:r>
        <w:t>Сценография и создание сценического образа.</w:t>
      </w:r>
      <w:r>
        <w:rPr>
          <w:spacing w:val="-1"/>
        </w:rPr>
        <w:t xml:space="preserve"> </w:t>
      </w:r>
      <w:r>
        <w:t>Сотворчество художника-постановщика с драма- тургом, режиссёром и актёрами.</w:t>
      </w:r>
    </w:p>
    <w:p w:rsidR="00523D10" w:rsidRDefault="00C774EA">
      <w:pPr>
        <w:pStyle w:val="a3"/>
        <w:spacing w:before="4"/>
        <w:jc w:val="left"/>
      </w:pPr>
      <w:r>
        <w:t>Роль освещения в визуальном облике театрального действия. Бутафорские, пошивочные, деко- рационные и иные цеха в театре.</w:t>
      </w:r>
    </w:p>
    <w:p w:rsidR="00523D10" w:rsidRDefault="00C774EA">
      <w:pPr>
        <w:pStyle w:val="a3"/>
        <w:spacing w:before="2" w:line="237" w:lineRule="auto"/>
        <w:ind w:right="539"/>
      </w:pPr>
      <w:r>
        <w:t>Сценический костюм, грим и маска. Стилистическое единство в решении образа спектакля. Выражение в костюме характера персонажа.</w:t>
      </w:r>
    </w:p>
    <w:p w:rsidR="00523D10" w:rsidRDefault="00C774EA">
      <w:pPr>
        <w:pStyle w:val="a3"/>
        <w:spacing w:before="4"/>
        <w:ind w:right="532"/>
      </w:pPr>
      <w: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 дожника по его подготовке.</w:t>
      </w:r>
    </w:p>
    <w:p w:rsidR="00523D10" w:rsidRDefault="00C774EA">
      <w:pPr>
        <w:pStyle w:val="a3"/>
        <w:spacing w:line="242" w:lineRule="auto"/>
        <w:ind w:right="537"/>
      </w:pPr>
      <w:r>
        <w:t>Художник в театре кукол и его ведущая роль как соавтора режиссёра и актёра в процессе со- здания образа персонажа.</w:t>
      </w:r>
    </w:p>
    <w:p w:rsidR="00523D10" w:rsidRDefault="00C774EA">
      <w:pPr>
        <w:pStyle w:val="a3"/>
        <w:spacing w:line="242" w:lineRule="auto"/>
        <w:ind w:right="538"/>
      </w:pPr>
      <w:r>
        <w:t xml:space="preserve">Условность и метафора в театральной постановке как образная и авторская интерпретация ре- </w:t>
      </w:r>
      <w:r>
        <w:rPr>
          <w:spacing w:val="-2"/>
        </w:rPr>
        <w:t>альности.</w:t>
      </w:r>
    </w:p>
    <w:p w:rsidR="00523D10" w:rsidRDefault="00C774EA">
      <w:pPr>
        <w:pStyle w:val="a3"/>
        <w:spacing w:line="271" w:lineRule="exact"/>
      </w:pPr>
      <w:r>
        <w:t>Художественная</w:t>
      </w:r>
      <w:r>
        <w:rPr>
          <w:spacing w:val="-2"/>
        </w:rPr>
        <w:t xml:space="preserve"> фотография.</w:t>
      </w:r>
    </w:p>
    <w:p w:rsidR="00523D10" w:rsidRDefault="00C774EA">
      <w:pPr>
        <w:pStyle w:val="a3"/>
        <w:ind w:right="538"/>
      </w:pPr>
      <w: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23D10" w:rsidRDefault="00C774EA">
      <w:pPr>
        <w:pStyle w:val="a3"/>
        <w:spacing w:line="275" w:lineRule="exact"/>
      </w:pPr>
      <w:r>
        <w:t>Современные</w:t>
      </w:r>
      <w:r>
        <w:rPr>
          <w:spacing w:val="-12"/>
        </w:rPr>
        <w:t xml:space="preserve"> </w:t>
      </w:r>
      <w:r>
        <w:t>возможности</w:t>
      </w:r>
      <w:r>
        <w:rPr>
          <w:spacing w:val="-6"/>
        </w:rPr>
        <w:t xml:space="preserve"> </w:t>
      </w:r>
      <w:r>
        <w:t>художественной</w:t>
      </w:r>
      <w:r>
        <w:rPr>
          <w:spacing w:val="-7"/>
        </w:rPr>
        <w:t xml:space="preserve"> </w:t>
      </w:r>
      <w:r>
        <w:t>обработки</w:t>
      </w:r>
      <w:r>
        <w:rPr>
          <w:spacing w:val="-3"/>
        </w:rPr>
        <w:t xml:space="preserve"> </w:t>
      </w:r>
      <w:r>
        <w:t>цифровой</w:t>
      </w:r>
      <w:r>
        <w:rPr>
          <w:spacing w:val="-2"/>
        </w:rPr>
        <w:t xml:space="preserve"> фотографии.</w:t>
      </w:r>
    </w:p>
    <w:p w:rsidR="00523D10" w:rsidRDefault="00C774EA">
      <w:pPr>
        <w:pStyle w:val="a3"/>
        <w:spacing w:line="242" w:lineRule="auto"/>
        <w:ind w:right="537"/>
      </w:pPr>
      <w:r>
        <w:t>Картина мира и</w:t>
      </w:r>
      <w:r>
        <w:rPr>
          <w:spacing w:val="-2"/>
        </w:rPr>
        <w:t xml:space="preserve"> </w:t>
      </w:r>
      <w:r>
        <w:t>«Родиноведение»</w:t>
      </w:r>
      <w:r>
        <w:rPr>
          <w:spacing w:val="-3"/>
        </w:rPr>
        <w:t xml:space="preserve"> </w:t>
      </w:r>
      <w:r>
        <w:t>в фотографиях С.М. Прокудина-Горского. Сохранённая исто- рия и роль его фотографий в современной отечественной культуре.</w:t>
      </w:r>
    </w:p>
    <w:p w:rsidR="00523D10" w:rsidRDefault="00C774EA">
      <w:pPr>
        <w:pStyle w:val="a3"/>
        <w:spacing w:line="242" w:lineRule="auto"/>
        <w:ind w:right="531"/>
      </w:pPr>
      <w:r>
        <w:t>Фотография – искусство светописи. Роль света в выявлении формы и фактуры предмета. При- меры художественной фотографии в творчестве профессиональных мастеров.</w:t>
      </w:r>
    </w:p>
    <w:p w:rsidR="00523D10" w:rsidRDefault="00C774EA">
      <w:pPr>
        <w:pStyle w:val="a3"/>
        <w:spacing w:line="271" w:lineRule="exact"/>
      </w:pPr>
      <w:r>
        <w:t>Композиция</w:t>
      </w:r>
      <w:r>
        <w:rPr>
          <w:spacing w:val="-11"/>
        </w:rPr>
        <w:t xml:space="preserve"> </w:t>
      </w:r>
      <w:r>
        <w:t>кадра,</w:t>
      </w:r>
      <w:r>
        <w:rPr>
          <w:spacing w:val="-2"/>
        </w:rPr>
        <w:t xml:space="preserve"> </w:t>
      </w:r>
      <w:r>
        <w:t>ракурс,</w:t>
      </w:r>
      <w:r>
        <w:rPr>
          <w:spacing w:val="-2"/>
        </w:rPr>
        <w:t xml:space="preserve"> </w:t>
      </w:r>
      <w:r>
        <w:t>плановость,</w:t>
      </w:r>
      <w:r>
        <w:rPr>
          <w:spacing w:val="-7"/>
        </w:rPr>
        <w:t xml:space="preserve"> </w:t>
      </w:r>
      <w:r>
        <w:t>графический</w:t>
      </w:r>
      <w:r>
        <w:rPr>
          <w:spacing w:val="-2"/>
        </w:rPr>
        <w:t xml:space="preserve"> ритм.</w:t>
      </w:r>
    </w:p>
    <w:p w:rsidR="00523D10" w:rsidRDefault="00C774EA">
      <w:pPr>
        <w:pStyle w:val="a3"/>
        <w:spacing w:line="237" w:lineRule="auto"/>
        <w:jc w:val="left"/>
      </w:pPr>
      <w:r>
        <w:t xml:space="preserve">Умения наблюдать и выявлять выразительность и красоту окружающей жизни с помощью фо- </w:t>
      </w:r>
      <w:r>
        <w:rPr>
          <w:spacing w:val="-2"/>
        </w:rPr>
        <w:t>тографии.</w:t>
      </w:r>
    </w:p>
    <w:p w:rsidR="00523D10" w:rsidRDefault="00C774EA">
      <w:pPr>
        <w:pStyle w:val="a3"/>
        <w:spacing w:line="237" w:lineRule="auto"/>
        <w:ind w:right="3985"/>
        <w:jc w:val="left"/>
      </w:pPr>
      <w:r>
        <w:t>Фотопейзаж в творчестве профессиональных фотографов. Образные</w:t>
      </w:r>
      <w:r>
        <w:rPr>
          <w:spacing w:val="-7"/>
        </w:rPr>
        <w:t xml:space="preserve"> </w:t>
      </w:r>
      <w:r>
        <w:t>возможности</w:t>
      </w:r>
      <w:r>
        <w:rPr>
          <w:spacing w:val="-9"/>
        </w:rPr>
        <w:t xml:space="preserve"> </w:t>
      </w:r>
      <w:r>
        <w:t>чёрно-белой</w:t>
      </w:r>
      <w:r>
        <w:rPr>
          <w:spacing w:val="-5"/>
        </w:rPr>
        <w:t xml:space="preserve"> </w:t>
      </w:r>
      <w:r>
        <w:t>и</w:t>
      </w:r>
      <w:r>
        <w:rPr>
          <w:spacing w:val="-5"/>
        </w:rPr>
        <w:t xml:space="preserve"> </w:t>
      </w:r>
      <w:r>
        <w:t>цветной</w:t>
      </w:r>
      <w:r>
        <w:rPr>
          <w:spacing w:val="-14"/>
        </w:rPr>
        <w:t xml:space="preserve"> </w:t>
      </w:r>
      <w:r>
        <w:t>фотографии.</w:t>
      </w:r>
    </w:p>
    <w:p w:rsidR="00523D10" w:rsidRDefault="00C774EA">
      <w:pPr>
        <w:pStyle w:val="a3"/>
        <w:spacing w:before="2"/>
        <w:ind w:right="1185"/>
        <w:jc w:val="left"/>
      </w:pPr>
      <w:r>
        <w:t>Роль</w:t>
      </w:r>
      <w:r>
        <w:rPr>
          <w:spacing w:val="-2"/>
        </w:rPr>
        <w:t xml:space="preserve"> </w:t>
      </w:r>
      <w:r>
        <w:t>тональных</w:t>
      </w:r>
      <w:r>
        <w:rPr>
          <w:spacing w:val="-7"/>
        </w:rPr>
        <w:t xml:space="preserve"> </w:t>
      </w:r>
      <w:r>
        <w:t>контрастов</w:t>
      </w:r>
      <w:r>
        <w:rPr>
          <w:spacing w:val="-5"/>
        </w:rPr>
        <w:t xml:space="preserve"> </w:t>
      </w:r>
      <w:r>
        <w:t>и</w:t>
      </w:r>
      <w:r>
        <w:rPr>
          <w:spacing w:val="-2"/>
        </w:rPr>
        <w:t xml:space="preserve"> </w:t>
      </w:r>
      <w:r>
        <w:t>роль</w:t>
      </w:r>
      <w:r>
        <w:rPr>
          <w:spacing w:val="-6"/>
        </w:rPr>
        <w:t xml:space="preserve"> </w:t>
      </w:r>
      <w:r>
        <w:t>цвета</w:t>
      </w:r>
      <w:r>
        <w:rPr>
          <w:spacing w:val="-4"/>
        </w:rPr>
        <w:t xml:space="preserve"> </w:t>
      </w:r>
      <w:r>
        <w:t>в</w:t>
      </w:r>
      <w:r>
        <w:rPr>
          <w:spacing w:val="-5"/>
        </w:rPr>
        <w:t xml:space="preserve"> </w:t>
      </w:r>
      <w:r>
        <w:t>эмоционально-образном</w:t>
      </w:r>
      <w:r>
        <w:rPr>
          <w:spacing w:val="-5"/>
        </w:rPr>
        <w:t xml:space="preserve"> </w:t>
      </w:r>
      <w:r>
        <w:t>восприятии</w:t>
      </w:r>
      <w:r>
        <w:rPr>
          <w:spacing w:val="-2"/>
        </w:rPr>
        <w:t xml:space="preserve"> </w:t>
      </w:r>
      <w:r>
        <w:t>пейзажа. Роль освещения в портретном образе. Фотография постановочная и документальная.</w:t>
      </w:r>
    </w:p>
    <w:p w:rsidR="00523D10" w:rsidRDefault="00C774EA">
      <w:pPr>
        <w:pStyle w:val="a3"/>
        <w:spacing w:line="242" w:lineRule="auto"/>
        <w:jc w:val="left"/>
      </w:pPr>
      <w:r>
        <w:t>Фотопортрет в истории профессиональной фотографии и его связь с направлениями в изобра- зительном искусстве.</w:t>
      </w:r>
    </w:p>
    <w:p w:rsidR="00523D10" w:rsidRDefault="00C774EA">
      <w:pPr>
        <w:pStyle w:val="a3"/>
        <w:spacing w:line="242" w:lineRule="auto"/>
        <w:jc w:val="left"/>
      </w:pPr>
      <w:r>
        <w:t>Портрет</w:t>
      </w:r>
      <w:r>
        <w:rPr>
          <w:spacing w:val="40"/>
        </w:rPr>
        <w:t xml:space="preserve"> </w:t>
      </w:r>
      <w:r>
        <w:t>в</w:t>
      </w:r>
      <w:r>
        <w:rPr>
          <w:spacing w:val="40"/>
        </w:rPr>
        <w:t xml:space="preserve"> </w:t>
      </w:r>
      <w:r>
        <w:t>фотографии,</w:t>
      </w:r>
      <w:r>
        <w:rPr>
          <w:spacing w:val="38"/>
        </w:rPr>
        <w:t xml:space="preserve"> </w:t>
      </w:r>
      <w:r>
        <w:t>его</w:t>
      </w:r>
      <w:r>
        <w:rPr>
          <w:spacing w:val="36"/>
        </w:rPr>
        <w:t xml:space="preserve"> </w:t>
      </w:r>
      <w:r>
        <w:t>общее</w:t>
      </w:r>
      <w:r>
        <w:rPr>
          <w:spacing w:val="40"/>
        </w:rPr>
        <w:t xml:space="preserve"> </w:t>
      </w:r>
      <w:r>
        <w:t>и</w:t>
      </w:r>
      <w:r>
        <w:rPr>
          <w:spacing w:val="37"/>
        </w:rPr>
        <w:t xml:space="preserve"> </w:t>
      </w:r>
      <w:r>
        <w:t>особенное</w:t>
      </w:r>
      <w:r>
        <w:rPr>
          <w:spacing w:val="40"/>
        </w:rPr>
        <w:t xml:space="preserve"> </w:t>
      </w:r>
      <w:r>
        <w:t>по</w:t>
      </w:r>
      <w:r>
        <w:rPr>
          <w:spacing w:val="40"/>
        </w:rPr>
        <w:t xml:space="preserve"> </w:t>
      </w:r>
      <w:r>
        <w:t>сравнению</w:t>
      </w:r>
      <w:r>
        <w:rPr>
          <w:spacing w:val="39"/>
        </w:rPr>
        <w:t xml:space="preserve"> </w:t>
      </w:r>
      <w:r>
        <w:t>с</w:t>
      </w:r>
      <w:r>
        <w:rPr>
          <w:spacing w:val="35"/>
        </w:rPr>
        <w:t xml:space="preserve"> </w:t>
      </w:r>
      <w:r>
        <w:t>живописным</w:t>
      </w:r>
      <w:r>
        <w:rPr>
          <w:spacing w:val="40"/>
        </w:rPr>
        <w:t xml:space="preserve"> </w:t>
      </w:r>
      <w:r>
        <w:t>и</w:t>
      </w:r>
      <w:r>
        <w:rPr>
          <w:spacing w:val="33"/>
        </w:rPr>
        <w:t xml:space="preserve"> </w:t>
      </w:r>
      <w:r>
        <w:t>графическим портретом. Опыт выполнения портретных фотографий.</w:t>
      </w:r>
    </w:p>
    <w:p w:rsidR="00523D10" w:rsidRDefault="00C774EA">
      <w:pPr>
        <w:pStyle w:val="a3"/>
        <w:spacing w:line="242" w:lineRule="auto"/>
        <w:jc w:val="left"/>
      </w:pPr>
      <w:r>
        <w:t>Фоторепортаж.</w:t>
      </w:r>
      <w:r>
        <w:rPr>
          <w:spacing w:val="37"/>
        </w:rPr>
        <w:t xml:space="preserve"> </w:t>
      </w:r>
      <w:r>
        <w:t>Образ</w:t>
      </w:r>
      <w:r>
        <w:rPr>
          <w:spacing w:val="40"/>
        </w:rPr>
        <w:t xml:space="preserve"> </w:t>
      </w:r>
      <w:r>
        <w:t>события</w:t>
      </w:r>
      <w:r>
        <w:rPr>
          <w:spacing w:val="31"/>
        </w:rPr>
        <w:t xml:space="preserve"> </w:t>
      </w:r>
      <w:r>
        <w:t>в</w:t>
      </w:r>
      <w:r>
        <w:rPr>
          <w:spacing w:val="37"/>
        </w:rPr>
        <w:t xml:space="preserve"> </w:t>
      </w:r>
      <w:r>
        <w:t>кадре.</w:t>
      </w:r>
      <w:r>
        <w:rPr>
          <w:spacing w:val="40"/>
        </w:rPr>
        <w:t xml:space="preserve"> </w:t>
      </w:r>
      <w:r>
        <w:t>Репортажный</w:t>
      </w:r>
      <w:r>
        <w:rPr>
          <w:spacing w:val="36"/>
        </w:rPr>
        <w:t xml:space="preserve"> </w:t>
      </w:r>
      <w:r>
        <w:t>снимок</w:t>
      </w:r>
      <w:r>
        <w:rPr>
          <w:spacing w:val="40"/>
        </w:rPr>
        <w:t xml:space="preserve"> </w:t>
      </w:r>
      <w:r>
        <w:t>–</w:t>
      </w:r>
      <w:r>
        <w:rPr>
          <w:spacing w:val="35"/>
        </w:rPr>
        <w:t xml:space="preserve"> </w:t>
      </w:r>
      <w:r>
        <w:t>свидетельство</w:t>
      </w:r>
      <w:r>
        <w:rPr>
          <w:spacing w:val="35"/>
        </w:rPr>
        <w:t xml:space="preserve"> </w:t>
      </w:r>
      <w:r>
        <w:t>истории</w:t>
      </w:r>
      <w:r>
        <w:rPr>
          <w:spacing w:val="36"/>
        </w:rPr>
        <w:t xml:space="preserve"> </w:t>
      </w:r>
      <w:r>
        <w:t>и</w:t>
      </w:r>
      <w:r>
        <w:rPr>
          <w:spacing w:val="36"/>
        </w:rPr>
        <w:t xml:space="preserve"> </w:t>
      </w:r>
      <w:r>
        <w:t>его значение в сохранении памяти о событии.</w:t>
      </w:r>
    </w:p>
    <w:p w:rsidR="00523D10" w:rsidRDefault="00C774EA">
      <w:pPr>
        <w:pStyle w:val="a3"/>
        <w:spacing w:line="242" w:lineRule="auto"/>
        <w:jc w:val="left"/>
      </w:pPr>
      <w:r>
        <w:t>Фоторепортаж</w:t>
      </w:r>
      <w:r>
        <w:rPr>
          <w:spacing w:val="34"/>
        </w:rPr>
        <w:t xml:space="preserve"> </w:t>
      </w:r>
      <w:r>
        <w:t>–</w:t>
      </w:r>
      <w:r>
        <w:rPr>
          <w:spacing w:val="31"/>
        </w:rPr>
        <w:t xml:space="preserve"> </w:t>
      </w:r>
      <w:r>
        <w:t>дневник</w:t>
      </w:r>
      <w:r>
        <w:rPr>
          <w:spacing w:val="30"/>
        </w:rPr>
        <w:t xml:space="preserve"> </w:t>
      </w:r>
      <w:r>
        <w:t>истории.</w:t>
      </w:r>
      <w:r>
        <w:rPr>
          <w:spacing w:val="33"/>
        </w:rPr>
        <w:t xml:space="preserve"> </w:t>
      </w:r>
      <w:r>
        <w:t>Значение работы</w:t>
      </w:r>
      <w:r>
        <w:rPr>
          <w:spacing w:val="38"/>
        </w:rPr>
        <w:t xml:space="preserve"> </w:t>
      </w:r>
      <w:r>
        <w:t>военных</w:t>
      </w:r>
      <w:r>
        <w:rPr>
          <w:spacing w:val="30"/>
        </w:rPr>
        <w:t xml:space="preserve"> </w:t>
      </w:r>
      <w:r>
        <w:t>фотографов.</w:t>
      </w:r>
      <w:r>
        <w:rPr>
          <w:spacing w:val="33"/>
        </w:rPr>
        <w:t xml:space="preserve"> </w:t>
      </w:r>
      <w:r>
        <w:t>Спортивные</w:t>
      </w:r>
      <w:r>
        <w:rPr>
          <w:spacing w:val="34"/>
        </w:rPr>
        <w:t xml:space="preserve"> </w:t>
      </w:r>
      <w:r>
        <w:t>фото- графии. Образ современности в репортажных фотографиях.</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41"/>
      </w:pPr>
      <w:r>
        <w:t xml:space="preserve">«Работать для жизни…» – фотографии Александра Родченко, их значение и влияние на стиль </w:t>
      </w:r>
      <w:r>
        <w:rPr>
          <w:spacing w:val="-2"/>
        </w:rPr>
        <w:t>эпохи.</w:t>
      </w:r>
    </w:p>
    <w:p w:rsidR="00523D10" w:rsidRDefault="00C774EA">
      <w:pPr>
        <w:pStyle w:val="a3"/>
        <w:spacing w:line="242" w:lineRule="auto"/>
        <w:ind w:right="538"/>
      </w:pPr>
      <w:r>
        <w:t>Возможности компьютерной обработки фотографий, задачи преобразования фотографий и гра- ницы достоверности.</w:t>
      </w:r>
    </w:p>
    <w:p w:rsidR="00523D10" w:rsidRDefault="00C774EA">
      <w:pPr>
        <w:pStyle w:val="a3"/>
        <w:ind w:right="537"/>
      </w:pPr>
      <w:r>
        <w:t>Коллаж как</w:t>
      </w:r>
      <w:r>
        <w:rPr>
          <w:spacing w:val="-1"/>
        </w:rPr>
        <w:t xml:space="preserve"> </w:t>
      </w:r>
      <w:r>
        <w:t>жанр художественного</w:t>
      </w:r>
      <w:r>
        <w:rPr>
          <w:spacing w:val="-4"/>
        </w:rPr>
        <w:t xml:space="preserve"> </w:t>
      </w:r>
      <w:r>
        <w:t>творчества</w:t>
      </w:r>
      <w:r>
        <w:rPr>
          <w:spacing w:val="-10"/>
        </w:rPr>
        <w:t xml:space="preserve"> </w:t>
      </w:r>
      <w:r>
        <w:t>с помощью</w:t>
      </w:r>
      <w:r>
        <w:rPr>
          <w:spacing w:val="-1"/>
        </w:rPr>
        <w:t xml:space="preserve"> </w:t>
      </w:r>
      <w:r>
        <w:t>различных компьютерных</w:t>
      </w:r>
      <w:r>
        <w:rPr>
          <w:spacing w:val="-4"/>
        </w:rPr>
        <w:t xml:space="preserve"> </w:t>
      </w:r>
      <w:r>
        <w:t>программ. Художественная фотография как авторское видение мира, как образ времени и влияние фото- образа на жизнь людей.</w:t>
      </w:r>
    </w:p>
    <w:p w:rsidR="00523D10" w:rsidRDefault="00C774EA">
      <w:pPr>
        <w:pStyle w:val="a3"/>
        <w:spacing w:line="275" w:lineRule="exact"/>
      </w:pPr>
      <w:r>
        <w:t>Изображение</w:t>
      </w:r>
      <w:r>
        <w:rPr>
          <w:spacing w:val="-2"/>
        </w:rPr>
        <w:t xml:space="preserve"> </w:t>
      </w:r>
      <w:r>
        <w:t>и</w:t>
      </w:r>
      <w:r>
        <w:rPr>
          <w:spacing w:val="-5"/>
        </w:rPr>
        <w:t xml:space="preserve"> </w:t>
      </w:r>
      <w:r>
        <w:t xml:space="preserve">искусство </w:t>
      </w:r>
      <w:r>
        <w:rPr>
          <w:spacing w:val="-4"/>
        </w:rPr>
        <w:t>кино.</w:t>
      </w:r>
    </w:p>
    <w:p w:rsidR="00523D10" w:rsidRDefault="00C774EA">
      <w:pPr>
        <w:pStyle w:val="a3"/>
        <w:spacing w:line="275" w:lineRule="exact"/>
      </w:pPr>
      <w:r>
        <w:t>Ожившее</w:t>
      </w:r>
      <w:r>
        <w:rPr>
          <w:spacing w:val="-5"/>
        </w:rPr>
        <w:t xml:space="preserve"> </w:t>
      </w:r>
      <w:r>
        <w:t>изображение. История</w:t>
      </w:r>
      <w:r>
        <w:rPr>
          <w:spacing w:val="-6"/>
        </w:rPr>
        <w:t xml:space="preserve"> </w:t>
      </w:r>
      <w:r>
        <w:t>кино</w:t>
      </w:r>
      <w:r>
        <w:rPr>
          <w:spacing w:val="-7"/>
        </w:rPr>
        <w:t xml:space="preserve"> </w:t>
      </w:r>
      <w:r>
        <w:t>и</w:t>
      </w:r>
      <w:r>
        <w:rPr>
          <w:spacing w:val="-1"/>
        </w:rPr>
        <w:t xml:space="preserve"> </w:t>
      </w:r>
      <w:r>
        <w:t>его</w:t>
      </w:r>
      <w:r>
        <w:rPr>
          <w:spacing w:val="-6"/>
        </w:rPr>
        <w:t xml:space="preserve"> </w:t>
      </w:r>
      <w:r>
        <w:t>эволюция</w:t>
      </w:r>
      <w:r>
        <w:rPr>
          <w:spacing w:val="-2"/>
        </w:rPr>
        <w:t xml:space="preserve"> </w:t>
      </w:r>
      <w:r>
        <w:t>как</w:t>
      </w:r>
      <w:r>
        <w:rPr>
          <w:spacing w:val="-3"/>
        </w:rPr>
        <w:t xml:space="preserve"> </w:t>
      </w:r>
      <w:r>
        <w:rPr>
          <w:spacing w:val="-2"/>
        </w:rPr>
        <w:t>искусства.</w:t>
      </w:r>
    </w:p>
    <w:p w:rsidR="00523D10" w:rsidRDefault="00C774EA">
      <w:pPr>
        <w:pStyle w:val="a3"/>
        <w:ind w:right="530"/>
      </w:pPr>
      <w:r>
        <w:t>Синтетическая природа пространственно-временного искусства кино и состав творческого кол- лектива. Сценарист – режиссёр – художник – оператор в работе над фильмом. Сложносостав- ной язык кино.</w:t>
      </w:r>
    </w:p>
    <w:p w:rsidR="00523D10" w:rsidRDefault="00C774EA">
      <w:pPr>
        <w:pStyle w:val="a3"/>
        <w:spacing w:line="274" w:lineRule="exact"/>
      </w:pPr>
      <w:r>
        <w:t>Монтаж</w:t>
      </w:r>
      <w:r>
        <w:rPr>
          <w:spacing w:val="-5"/>
        </w:rPr>
        <w:t xml:space="preserve"> </w:t>
      </w:r>
      <w:r>
        <w:t>композиционно</w:t>
      </w:r>
      <w:r>
        <w:rPr>
          <w:spacing w:val="-3"/>
        </w:rPr>
        <w:t xml:space="preserve"> </w:t>
      </w:r>
      <w:r>
        <w:t>построенных</w:t>
      </w:r>
      <w:r>
        <w:rPr>
          <w:spacing w:val="-3"/>
        </w:rPr>
        <w:t xml:space="preserve"> </w:t>
      </w:r>
      <w:r>
        <w:t>кадров</w:t>
      </w:r>
      <w:r>
        <w:rPr>
          <w:spacing w:val="3"/>
        </w:rPr>
        <w:t xml:space="preserve"> </w:t>
      </w:r>
      <w:r>
        <w:t>–</w:t>
      </w:r>
      <w:r>
        <w:rPr>
          <w:spacing w:val="-8"/>
        </w:rPr>
        <w:t xml:space="preserve"> </w:t>
      </w:r>
      <w:r>
        <w:t>основа</w:t>
      </w:r>
      <w:r>
        <w:rPr>
          <w:spacing w:val="-4"/>
        </w:rPr>
        <w:t xml:space="preserve"> </w:t>
      </w:r>
      <w:r>
        <w:t>языка</w:t>
      </w:r>
      <w:r>
        <w:rPr>
          <w:spacing w:val="-4"/>
        </w:rPr>
        <w:t xml:space="preserve"> </w:t>
      </w:r>
      <w:r>
        <w:rPr>
          <w:spacing w:val="-2"/>
        </w:rPr>
        <w:t>киноискусства.</w:t>
      </w:r>
    </w:p>
    <w:p w:rsidR="00523D10" w:rsidRDefault="00C774EA">
      <w:pPr>
        <w:pStyle w:val="a3"/>
        <w:ind w:right="537"/>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 дожественного игрового фильма.</w:t>
      </w:r>
    </w:p>
    <w:p w:rsidR="00523D10" w:rsidRDefault="00C774EA">
      <w:pPr>
        <w:pStyle w:val="a3"/>
        <w:ind w:right="536"/>
      </w:pPr>
      <w:r>
        <w:t>Создание видеоролика – от замысла до съёмки. Разные жанры – разные задачи в работе над ви- деороликом. Этапы создания видеоролика.</w:t>
      </w:r>
    </w:p>
    <w:p w:rsidR="00523D10" w:rsidRDefault="00C774EA">
      <w:pPr>
        <w:pStyle w:val="a3"/>
        <w:ind w:right="541"/>
      </w:pPr>
      <w:r>
        <w:t>Искусство анимации и художник-мультипликатор. Рисованные, кукольные мультфильмы и цифровая</w:t>
      </w:r>
      <w:r>
        <w:rPr>
          <w:spacing w:val="-2"/>
        </w:rPr>
        <w:t xml:space="preserve"> </w:t>
      </w:r>
      <w:r>
        <w:t>анимация. Уолт</w:t>
      </w:r>
      <w:r>
        <w:rPr>
          <w:spacing w:val="-2"/>
        </w:rPr>
        <w:t xml:space="preserve"> </w:t>
      </w:r>
      <w:r>
        <w:t>Дисней</w:t>
      </w:r>
      <w:r>
        <w:rPr>
          <w:spacing w:val="-1"/>
        </w:rPr>
        <w:t xml:space="preserve"> </w:t>
      </w:r>
      <w:r>
        <w:t>и</w:t>
      </w:r>
      <w:r>
        <w:rPr>
          <w:spacing w:val="-1"/>
        </w:rPr>
        <w:t xml:space="preserve"> </w:t>
      </w:r>
      <w:r>
        <w:t>его</w:t>
      </w:r>
      <w:r>
        <w:rPr>
          <w:spacing w:val="-2"/>
        </w:rPr>
        <w:t xml:space="preserve"> </w:t>
      </w:r>
      <w:r>
        <w:t>студия.</w:t>
      </w:r>
      <w:r>
        <w:rPr>
          <w:spacing w:val="-5"/>
        </w:rPr>
        <w:t xml:space="preserve"> </w:t>
      </w:r>
      <w:r>
        <w:t>Особое</w:t>
      </w:r>
      <w:r>
        <w:rPr>
          <w:spacing w:val="-3"/>
        </w:rPr>
        <w:t xml:space="preserve"> </w:t>
      </w:r>
      <w:r>
        <w:t>лицо</w:t>
      </w:r>
      <w:r>
        <w:rPr>
          <w:spacing w:val="-2"/>
        </w:rPr>
        <w:t xml:space="preserve"> </w:t>
      </w:r>
      <w:r>
        <w:t>отечественной</w:t>
      </w:r>
      <w:r>
        <w:rPr>
          <w:spacing w:val="-1"/>
        </w:rPr>
        <w:t xml:space="preserve"> </w:t>
      </w:r>
      <w:r>
        <w:t>мультипликации,</w:t>
      </w:r>
      <w:r>
        <w:rPr>
          <w:spacing w:val="-9"/>
        </w:rPr>
        <w:t xml:space="preserve"> </w:t>
      </w:r>
      <w:r>
        <w:t>её знаменитые создатели.</w:t>
      </w:r>
    </w:p>
    <w:p w:rsidR="00523D10" w:rsidRDefault="00C774EA">
      <w:pPr>
        <w:pStyle w:val="a3"/>
        <w:ind w:right="533"/>
        <w:jc w:val="left"/>
      </w:pPr>
      <w:r>
        <w:t>Использование электронно-цифровых технологий в современном игровом кинематографе. Компьютерная анимация на занятиях в школе.</w:t>
      </w:r>
      <w:r>
        <w:rPr>
          <w:spacing w:val="31"/>
        </w:rPr>
        <w:t xml:space="preserve"> </w:t>
      </w:r>
      <w:r>
        <w:t>Техническое оборудование и его возможности</w:t>
      </w:r>
      <w:r>
        <w:rPr>
          <w:spacing w:val="40"/>
        </w:rPr>
        <w:t xml:space="preserve"> </w:t>
      </w:r>
      <w:r>
        <w:t>для</w:t>
      </w:r>
      <w:r>
        <w:rPr>
          <w:spacing w:val="40"/>
        </w:rPr>
        <w:t xml:space="preserve"> </w:t>
      </w:r>
      <w:r>
        <w:t>создания</w:t>
      </w:r>
      <w:r>
        <w:rPr>
          <w:spacing w:val="40"/>
        </w:rPr>
        <w:t xml:space="preserve"> </w:t>
      </w:r>
      <w:r>
        <w:t>анимации.</w:t>
      </w:r>
      <w:r>
        <w:rPr>
          <w:spacing w:val="40"/>
        </w:rPr>
        <w:t xml:space="preserve"> </w:t>
      </w:r>
      <w:r>
        <w:t>Коллективный</w:t>
      </w:r>
      <w:r>
        <w:rPr>
          <w:spacing w:val="40"/>
        </w:rPr>
        <w:t xml:space="preserve"> </w:t>
      </w:r>
      <w:r>
        <w:t>характер</w:t>
      </w:r>
      <w:r>
        <w:rPr>
          <w:spacing w:val="40"/>
        </w:rPr>
        <w:t xml:space="preserve"> </w:t>
      </w:r>
      <w:r>
        <w:t>деятельности</w:t>
      </w:r>
      <w:r>
        <w:rPr>
          <w:spacing w:val="40"/>
        </w:rPr>
        <w:t xml:space="preserve"> </w:t>
      </w:r>
      <w:r>
        <w:t>по</w:t>
      </w:r>
      <w:r>
        <w:rPr>
          <w:spacing w:val="40"/>
        </w:rPr>
        <w:t xml:space="preserve"> </w:t>
      </w:r>
      <w:r>
        <w:t>созданию</w:t>
      </w:r>
      <w:r>
        <w:rPr>
          <w:spacing w:val="40"/>
        </w:rPr>
        <w:t xml:space="preserve"> </w:t>
      </w:r>
      <w:r>
        <w:t xml:space="preserve">анимационного фильма. Выбор технологии: пластилиновые мультфильмы, бумажная перекладка, сыпучая ани- </w:t>
      </w:r>
      <w:r>
        <w:rPr>
          <w:spacing w:val="-2"/>
        </w:rPr>
        <w:t>мация.</w:t>
      </w:r>
    </w:p>
    <w:p w:rsidR="00523D10" w:rsidRDefault="00C774EA">
      <w:pPr>
        <w:pStyle w:val="a3"/>
        <w:spacing w:line="237" w:lineRule="auto"/>
        <w:ind w:right="359"/>
        <w:jc w:val="left"/>
      </w:pPr>
      <w:r>
        <w:t>Этапы</w:t>
      </w:r>
      <w:r>
        <w:rPr>
          <w:spacing w:val="-4"/>
        </w:rPr>
        <w:t xml:space="preserve"> </w:t>
      </w:r>
      <w:r>
        <w:t>создания</w:t>
      </w:r>
      <w:r>
        <w:rPr>
          <w:spacing w:val="-9"/>
        </w:rPr>
        <w:t xml:space="preserve"> </w:t>
      </w:r>
      <w:r>
        <w:t>анимационного</w:t>
      </w:r>
      <w:r>
        <w:rPr>
          <w:spacing w:val="-5"/>
        </w:rPr>
        <w:t xml:space="preserve"> </w:t>
      </w:r>
      <w:r>
        <w:t>фильма.</w:t>
      </w:r>
      <w:r>
        <w:rPr>
          <w:spacing w:val="-7"/>
        </w:rPr>
        <w:t xml:space="preserve"> </w:t>
      </w:r>
      <w:r>
        <w:t>Требования</w:t>
      </w:r>
      <w:r>
        <w:rPr>
          <w:spacing w:val="-5"/>
        </w:rPr>
        <w:t xml:space="preserve"> </w:t>
      </w:r>
      <w:r>
        <w:t>и</w:t>
      </w:r>
      <w:r>
        <w:rPr>
          <w:spacing w:val="-8"/>
        </w:rPr>
        <w:t xml:space="preserve"> </w:t>
      </w:r>
      <w:r>
        <w:t>критерии</w:t>
      </w:r>
      <w:r>
        <w:rPr>
          <w:spacing w:val="-8"/>
        </w:rPr>
        <w:t xml:space="preserve"> </w:t>
      </w:r>
      <w:r>
        <w:t>художественности. Изобразительное искусство на телевидении.</w:t>
      </w:r>
    </w:p>
    <w:p w:rsidR="00523D10" w:rsidRDefault="00C774EA">
      <w:pPr>
        <w:pStyle w:val="a3"/>
        <w:spacing w:before="4"/>
        <w:ind w:right="359"/>
        <w:jc w:val="left"/>
      </w:pPr>
      <w:r>
        <w:t>Телевидение – экранное искусство: средство массовой информации,</w:t>
      </w:r>
      <w:r>
        <w:rPr>
          <w:spacing w:val="28"/>
        </w:rPr>
        <w:t xml:space="preserve"> </w:t>
      </w:r>
      <w:r>
        <w:t>художественного и науч- ного просвещения, развлечения и организации досуга.</w:t>
      </w:r>
    </w:p>
    <w:p w:rsidR="00523D10" w:rsidRDefault="00C774EA">
      <w:pPr>
        <w:pStyle w:val="a3"/>
        <w:spacing w:before="2" w:line="237" w:lineRule="auto"/>
        <w:ind w:right="359"/>
        <w:jc w:val="left"/>
      </w:pPr>
      <w:r>
        <w:t xml:space="preserve">Искусство и технология. Создатель телевидения – русский инженер Владимир Козьмич Зворы- </w:t>
      </w:r>
      <w:r>
        <w:rPr>
          <w:spacing w:val="-4"/>
        </w:rPr>
        <w:t>кин.</w:t>
      </w:r>
    </w:p>
    <w:p w:rsidR="00523D10" w:rsidRDefault="00C774EA">
      <w:pPr>
        <w:pStyle w:val="a3"/>
        <w:spacing w:before="6" w:line="237" w:lineRule="auto"/>
        <w:jc w:val="left"/>
      </w:pPr>
      <w: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23D10" w:rsidRDefault="00C774EA">
      <w:pPr>
        <w:pStyle w:val="a3"/>
        <w:spacing w:before="3"/>
        <w:ind w:right="359"/>
        <w:jc w:val="left"/>
      </w:pPr>
      <w:r>
        <w:t>Деятельность художника на телевидении: художники по свету, костюму, гриму, сценографиче- ский дизайн и компьютерная графика.</w:t>
      </w:r>
    </w:p>
    <w:p w:rsidR="00523D10" w:rsidRDefault="00C774EA">
      <w:pPr>
        <w:pStyle w:val="a3"/>
        <w:spacing w:before="3" w:line="237" w:lineRule="auto"/>
        <w:jc w:val="left"/>
      </w:pPr>
      <w:r>
        <w:t>Школьное</w:t>
      </w:r>
      <w:r>
        <w:rPr>
          <w:spacing w:val="80"/>
        </w:rPr>
        <w:t xml:space="preserve"> </w:t>
      </w:r>
      <w:r>
        <w:t>телевидение</w:t>
      </w:r>
      <w:r>
        <w:rPr>
          <w:spacing w:val="80"/>
        </w:rPr>
        <w:t xml:space="preserve"> </w:t>
      </w:r>
      <w:r>
        <w:t>и</w:t>
      </w:r>
      <w:r>
        <w:rPr>
          <w:spacing w:val="80"/>
        </w:rPr>
        <w:t xml:space="preserve"> </w:t>
      </w:r>
      <w:r>
        <w:t>студия</w:t>
      </w:r>
      <w:r>
        <w:rPr>
          <w:spacing w:val="80"/>
        </w:rPr>
        <w:t xml:space="preserve"> </w:t>
      </w:r>
      <w:r>
        <w:t>мультимедиа.</w:t>
      </w:r>
      <w:r>
        <w:rPr>
          <w:spacing w:val="80"/>
        </w:rPr>
        <w:t xml:space="preserve"> </w:t>
      </w:r>
      <w:r>
        <w:t>Построение</w:t>
      </w:r>
      <w:r>
        <w:rPr>
          <w:spacing w:val="80"/>
        </w:rPr>
        <w:t xml:space="preserve"> </w:t>
      </w:r>
      <w:r>
        <w:t>видеоряда</w:t>
      </w:r>
      <w:r>
        <w:rPr>
          <w:spacing w:val="80"/>
        </w:rPr>
        <w:t xml:space="preserve"> </w:t>
      </w:r>
      <w:r>
        <w:t>и</w:t>
      </w:r>
      <w:r>
        <w:rPr>
          <w:spacing w:val="80"/>
        </w:rPr>
        <w:t xml:space="preserve"> </w:t>
      </w:r>
      <w:r>
        <w:t xml:space="preserve">художественного </w:t>
      </w:r>
      <w:r>
        <w:rPr>
          <w:spacing w:val="-2"/>
        </w:rPr>
        <w:t>оформления.</w:t>
      </w:r>
    </w:p>
    <w:p w:rsidR="00523D10" w:rsidRDefault="00C774EA">
      <w:pPr>
        <w:pStyle w:val="a3"/>
        <w:spacing w:before="3" w:line="275" w:lineRule="exact"/>
        <w:jc w:val="left"/>
      </w:pPr>
      <w:r>
        <w:t>Художнические</w:t>
      </w:r>
      <w:r>
        <w:rPr>
          <w:spacing w:val="-7"/>
        </w:rPr>
        <w:t xml:space="preserve"> </w:t>
      </w:r>
      <w:r>
        <w:t>роли</w:t>
      </w:r>
      <w:r>
        <w:rPr>
          <w:spacing w:val="-2"/>
        </w:rPr>
        <w:t xml:space="preserve"> </w:t>
      </w:r>
      <w:r>
        <w:t>каждого</w:t>
      </w:r>
      <w:r>
        <w:rPr>
          <w:spacing w:val="-7"/>
        </w:rPr>
        <w:t xml:space="preserve"> </w:t>
      </w:r>
      <w:r>
        <w:t>человека</w:t>
      </w:r>
      <w:r>
        <w:rPr>
          <w:spacing w:val="-4"/>
        </w:rPr>
        <w:t xml:space="preserve"> </w:t>
      </w:r>
      <w:r>
        <w:t>в</w:t>
      </w:r>
      <w:r>
        <w:rPr>
          <w:spacing w:val="-3"/>
        </w:rPr>
        <w:t xml:space="preserve"> </w:t>
      </w:r>
      <w:r>
        <w:t>реальной</w:t>
      </w:r>
      <w:r>
        <w:rPr>
          <w:spacing w:val="-2"/>
        </w:rPr>
        <w:t xml:space="preserve"> </w:t>
      </w:r>
      <w:r>
        <w:t>бытийной</w:t>
      </w:r>
      <w:r>
        <w:rPr>
          <w:spacing w:val="-6"/>
        </w:rPr>
        <w:t xml:space="preserve"> </w:t>
      </w:r>
      <w:r>
        <w:rPr>
          <w:spacing w:val="-2"/>
        </w:rPr>
        <w:t>жизни.</w:t>
      </w:r>
    </w:p>
    <w:p w:rsidR="00523D10" w:rsidRDefault="00C774EA">
      <w:pPr>
        <w:pStyle w:val="a3"/>
        <w:spacing w:line="275" w:lineRule="exact"/>
        <w:jc w:val="left"/>
      </w:pPr>
      <w:r>
        <w:t>Роль</w:t>
      </w:r>
      <w:r>
        <w:rPr>
          <w:spacing w:val="-2"/>
        </w:rPr>
        <w:t xml:space="preserve"> </w:t>
      </w:r>
      <w:r>
        <w:t>искусства</w:t>
      </w:r>
      <w:r>
        <w:rPr>
          <w:spacing w:val="-6"/>
        </w:rPr>
        <w:t xml:space="preserve"> </w:t>
      </w:r>
      <w:r>
        <w:t>в</w:t>
      </w:r>
      <w:r>
        <w:rPr>
          <w:spacing w:val="-4"/>
        </w:rPr>
        <w:t xml:space="preserve"> </w:t>
      </w:r>
      <w:r>
        <w:t>жизни</w:t>
      </w:r>
      <w:r>
        <w:rPr>
          <w:spacing w:val="1"/>
        </w:rPr>
        <w:t xml:space="preserve"> </w:t>
      </w:r>
      <w:r>
        <w:t>общества</w:t>
      </w:r>
      <w:r>
        <w:rPr>
          <w:spacing w:val="-6"/>
        </w:rPr>
        <w:t xml:space="preserve"> </w:t>
      </w:r>
      <w:r>
        <w:t>и его</w:t>
      </w:r>
      <w:r>
        <w:rPr>
          <w:spacing w:val="-5"/>
        </w:rPr>
        <w:t xml:space="preserve"> </w:t>
      </w:r>
      <w:r>
        <w:t>влияние</w:t>
      </w:r>
      <w:r>
        <w:rPr>
          <w:spacing w:val="-1"/>
        </w:rPr>
        <w:t xml:space="preserve"> </w:t>
      </w:r>
      <w:r>
        <w:t>на</w:t>
      </w:r>
      <w:r>
        <w:rPr>
          <w:spacing w:val="-2"/>
        </w:rPr>
        <w:t xml:space="preserve"> </w:t>
      </w:r>
      <w:r>
        <w:t>жизнь</w:t>
      </w:r>
      <w:r>
        <w:rPr>
          <w:spacing w:val="-4"/>
        </w:rPr>
        <w:t xml:space="preserve"> </w:t>
      </w:r>
      <w:r>
        <w:t xml:space="preserve">каждого </w:t>
      </w:r>
      <w:r>
        <w:rPr>
          <w:spacing w:val="-2"/>
        </w:rPr>
        <w:t>человека.</w:t>
      </w:r>
    </w:p>
    <w:p w:rsidR="00523D10" w:rsidRDefault="00523D10">
      <w:pPr>
        <w:pStyle w:val="a3"/>
        <w:spacing w:before="3"/>
        <w:ind w:left="0"/>
        <w:jc w:val="left"/>
      </w:pPr>
    </w:p>
    <w:p w:rsidR="00523D10" w:rsidRDefault="00C774EA">
      <w:pPr>
        <w:pStyle w:val="Heading1"/>
        <w:spacing w:line="237" w:lineRule="auto"/>
        <w:ind w:right="359"/>
      </w:pPr>
      <w:r>
        <w:t>ПЛАНИРУЕМЫЕ</w:t>
      </w:r>
      <w:r>
        <w:rPr>
          <w:spacing w:val="40"/>
        </w:rPr>
        <w:t xml:space="preserve"> </w:t>
      </w:r>
      <w:r>
        <w:t>РЕЗУЛЬТАТЫ</w:t>
      </w:r>
      <w:r>
        <w:rPr>
          <w:spacing w:val="40"/>
        </w:rPr>
        <w:t xml:space="preserve"> </w:t>
      </w:r>
      <w:r>
        <w:t>ОСВОЕНИЯ</w:t>
      </w:r>
      <w:r>
        <w:rPr>
          <w:spacing w:val="40"/>
        </w:rPr>
        <w:t xml:space="preserve"> </w:t>
      </w:r>
      <w:r>
        <w:t>ПРОГРАММЫ</w:t>
      </w:r>
      <w:r>
        <w:rPr>
          <w:spacing w:val="40"/>
        </w:rPr>
        <w:t xml:space="preserve"> </w:t>
      </w:r>
      <w:r>
        <w:t>ПО</w:t>
      </w:r>
      <w:r>
        <w:rPr>
          <w:spacing w:val="40"/>
        </w:rPr>
        <w:t xml:space="preserve"> </w:t>
      </w:r>
      <w:r>
        <w:t>ИЗОБРАЗИТЕЛЬ- НОМУ ИСКУССТВУ НА УРОВНЕ ОСНОВНОГО ОБЩЕГО ОБРАЗОВАНИЯ</w:t>
      </w:r>
    </w:p>
    <w:p w:rsidR="00523D10" w:rsidRDefault="00523D10">
      <w:pPr>
        <w:pStyle w:val="a3"/>
        <w:spacing w:before="1"/>
        <w:ind w:left="0"/>
        <w:jc w:val="left"/>
        <w:rPr>
          <w:b/>
        </w:rPr>
      </w:pPr>
    </w:p>
    <w:p w:rsidR="00523D10" w:rsidRDefault="00C774EA">
      <w:pPr>
        <w:ind w:left="1416"/>
        <w:rPr>
          <w:b/>
          <w:sz w:val="24"/>
        </w:rPr>
      </w:pPr>
      <w:r>
        <w:rPr>
          <w:b/>
          <w:sz w:val="24"/>
        </w:rPr>
        <w:t>ЛИЧНОСТНЫЕ</w:t>
      </w:r>
      <w:r>
        <w:rPr>
          <w:b/>
          <w:spacing w:val="-4"/>
          <w:sz w:val="24"/>
        </w:rPr>
        <w:t xml:space="preserve"> </w:t>
      </w:r>
      <w:r>
        <w:rPr>
          <w:b/>
          <w:spacing w:val="-2"/>
          <w:sz w:val="24"/>
        </w:rPr>
        <w:t>РЕЗУЛЬТАТЫ</w:t>
      </w:r>
    </w:p>
    <w:p w:rsidR="00523D10" w:rsidRDefault="00523D10">
      <w:pPr>
        <w:pStyle w:val="a3"/>
        <w:ind w:left="0"/>
        <w:jc w:val="left"/>
        <w:rPr>
          <w:b/>
        </w:rPr>
      </w:pPr>
    </w:p>
    <w:p w:rsidR="00523D10" w:rsidRDefault="00C774EA">
      <w:pPr>
        <w:pStyle w:val="a3"/>
        <w:spacing w:line="242" w:lineRule="auto"/>
        <w:jc w:val="left"/>
      </w:pPr>
      <w:r>
        <w:t>Личностные результаты освоения рабочей программы основного общего образования по изоб- разительному искусству достигаются в единстве учебной и воспитательной деятельности.</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ind w:right="538"/>
      </w:pPr>
      <w:r>
        <w:t>В центре программы по изобразительному искусству в соответствии с ФГОС общего образова- ния находится личностное развитие обучающихся, приобщение обучающихся к российским традиционным духовным ценностям, социализация личности.</w:t>
      </w:r>
    </w:p>
    <w:p w:rsidR="00523D10" w:rsidRDefault="00C774EA">
      <w:pPr>
        <w:pStyle w:val="a3"/>
        <w:spacing w:before="2"/>
        <w:ind w:right="530"/>
      </w:pPr>
      <w:r>
        <w:t>Программа призвана обеспечить достижение обучающимися личностных результатов, указан- ных во ФГОС ООО: формирование у обучающихся основ российской идентичности, ценност- ные установки и социально значимые качества личности, духовно-нравственное развитие обу- чающихся и отношение обучающихся к культуре, мотивацию к познанию и обучению, готов- ность к саморазвитию и активному участию в социально значимой деятельности.</w:t>
      </w:r>
    </w:p>
    <w:p w:rsidR="00523D10" w:rsidRDefault="00C774EA">
      <w:pPr>
        <w:pStyle w:val="Heading3"/>
        <w:numPr>
          <w:ilvl w:val="0"/>
          <w:numId w:val="40"/>
        </w:numPr>
        <w:tabs>
          <w:tab w:val="left" w:pos="1678"/>
        </w:tabs>
        <w:spacing w:line="274" w:lineRule="exact"/>
        <w:ind w:left="1678" w:hanging="262"/>
      </w:pPr>
      <w:r>
        <w:t>Патриотическое</w:t>
      </w:r>
      <w:r>
        <w:rPr>
          <w:spacing w:val="-11"/>
        </w:rPr>
        <w:t xml:space="preserve"> </w:t>
      </w:r>
      <w:r>
        <w:rPr>
          <w:spacing w:val="-2"/>
        </w:rPr>
        <w:t>воспитание.</w:t>
      </w:r>
    </w:p>
    <w:p w:rsidR="00523D10" w:rsidRDefault="00C774EA">
      <w:pPr>
        <w:pStyle w:val="a3"/>
        <w:spacing w:before="3"/>
        <w:ind w:right="531"/>
      </w:pPr>
      <w: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 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 ским событиям, эпической и лирической красоте отечественного пейзажа. Патриотические чув- ства воспитываются в изучении истории народного искусства, его житейской мудрости и зна- чения символических смыслов. Урок искусства воспитывает патриотизм в процессе собствен- 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523D10" w:rsidRDefault="00C774EA">
      <w:pPr>
        <w:pStyle w:val="Heading3"/>
        <w:numPr>
          <w:ilvl w:val="0"/>
          <w:numId w:val="40"/>
        </w:numPr>
        <w:tabs>
          <w:tab w:val="left" w:pos="1678"/>
        </w:tabs>
        <w:spacing w:before="1"/>
        <w:ind w:left="1678" w:hanging="262"/>
      </w:pPr>
      <w:r>
        <w:t>Гражданское</w:t>
      </w:r>
      <w:r>
        <w:rPr>
          <w:spacing w:val="-9"/>
        </w:rPr>
        <w:t xml:space="preserve"> </w:t>
      </w:r>
      <w:r>
        <w:rPr>
          <w:spacing w:val="-2"/>
        </w:rPr>
        <w:t>воспитание.</w:t>
      </w:r>
    </w:p>
    <w:p w:rsidR="00523D10" w:rsidRDefault="00C774EA">
      <w:pPr>
        <w:pStyle w:val="a3"/>
        <w:ind w:right="531"/>
      </w:pPr>
      <w:r>
        <w:t>Программа по изобразительному искусству направлена на активное приобщение обучающихся</w:t>
      </w:r>
      <w:r>
        <w:rPr>
          <w:spacing w:val="40"/>
        </w:rPr>
        <w:t xml:space="preserve"> </w:t>
      </w:r>
      <w:r>
        <w:t>к традиционным российским духовно-нравственным ценностям. При этом реализуются задачи социализации и гражданского воспитания обучающегося. Формируется чувство личной при- частности к жизни общества. Искусство рассматривается как особый язык, развивающий ком- муникативные умения. В рамках изобразительного искусства происходит изучение художе- ственной культуры и мировой истории искусства, углубляются интернациональные чувства обучающихся. Учебный</w:t>
      </w:r>
      <w:r>
        <w:rPr>
          <w:spacing w:val="-2"/>
        </w:rPr>
        <w:t xml:space="preserve"> </w:t>
      </w:r>
      <w:r>
        <w:t>предмет</w:t>
      </w:r>
      <w:r>
        <w:rPr>
          <w:spacing w:val="-3"/>
        </w:rPr>
        <w:t xml:space="preserve"> </w:t>
      </w:r>
      <w:r>
        <w:t>способствует</w:t>
      </w:r>
      <w:r>
        <w:rPr>
          <w:spacing w:val="-3"/>
        </w:rPr>
        <w:t xml:space="preserve"> </w:t>
      </w:r>
      <w:r>
        <w:t>пониманию</w:t>
      </w:r>
      <w:r>
        <w:rPr>
          <w:spacing w:val="-4"/>
        </w:rPr>
        <w:t xml:space="preserve"> </w:t>
      </w:r>
      <w:r>
        <w:t>особенностей</w:t>
      </w:r>
      <w:r>
        <w:rPr>
          <w:spacing w:val="-2"/>
        </w:rPr>
        <w:t xml:space="preserve"> </w:t>
      </w:r>
      <w:r>
        <w:t>жизни</w:t>
      </w:r>
      <w:r>
        <w:rPr>
          <w:spacing w:val="-2"/>
        </w:rPr>
        <w:t xml:space="preserve"> </w:t>
      </w:r>
      <w:r>
        <w:t>разных</w:t>
      </w:r>
      <w:r>
        <w:rPr>
          <w:spacing w:val="-3"/>
        </w:rPr>
        <w:t xml:space="preserve"> </w:t>
      </w:r>
      <w:r>
        <w:t xml:space="preserve">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 ной деятельности, способствуют пониманию другого, становлению чувства личной ответствен- </w:t>
      </w:r>
      <w:r>
        <w:rPr>
          <w:spacing w:val="-2"/>
        </w:rPr>
        <w:t>ности.</w:t>
      </w:r>
    </w:p>
    <w:p w:rsidR="00523D10" w:rsidRDefault="00C774EA">
      <w:pPr>
        <w:pStyle w:val="Heading3"/>
        <w:numPr>
          <w:ilvl w:val="0"/>
          <w:numId w:val="40"/>
        </w:numPr>
        <w:tabs>
          <w:tab w:val="left" w:pos="1678"/>
        </w:tabs>
        <w:spacing w:before="2"/>
        <w:ind w:left="1678" w:hanging="262"/>
      </w:pPr>
      <w:r>
        <w:t>Духовно-нравственное</w:t>
      </w:r>
      <w:r>
        <w:rPr>
          <w:spacing w:val="-7"/>
        </w:rPr>
        <w:t xml:space="preserve"> </w:t>
      </w:r>
      <w:r>
        <w:rPr>
          <w:spacing w:val="-2"/>
        </w:rPr>
        <w:t>воспитание.</w:t>
      </w:r>
    </w:p>
    <w:p w:rsidR="00523D10" w:rsidRDefault="00C774EA">
      <w:pPr>
        <w:pStyle w:val="a3"/>
        <w:ind w:right="531"/>
      </w:pPr>
      <w: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разви- тие его эмоционально-образной, чувственной сферы. Развитие творческого потенциала способ- 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w:t>
      </w:r>
      <w:r>
        <w:rPr>
          <w:spacing w:val="-2"/>
        </w:rPr>
        <w:t xml:space="preserve"> </w:t>
      </w:r>
      <w:r>
        <w:t>к миру, жиз- ни, человеку, семье, труду, культуре как духовному богатству общества и важному условию ощущения человеком полноты проживаемой жизни.</w:t>
      </w:r>
    </w:p>
    <w:p w:rsidR="00523D10" w:rsidRDefault="00C774EA">
      <w:pPr>
        <w:pStyle w:val="Heading3"/>
        <w:numPr>
          <w:ilvl w:val="0"/>
          <w:numId w:val="40"/>
        </w:numPr>
        <w:tabs>
          <w:tab w:val="left" w:pos="1678"/>
        </w:tabs>
        <w:spacing w:before="2"/>
        <w:ind w:left="1678" w:hanging="262"/>
      </w:pPr>
      <w:r>
        <w:t>Эстетическое</w:t>
      </w:r>
      <w:r>
        <w:rPr>
          <w:spacing w:val="-8"/>
        </w:rPr>
        <w:t xml:space="preserve"> </w:t>
      </w:r>
      <w:r>
        <w:rPr>
          <w:spacing w:val="-2"/>
        </w:rPr>
        <w:t>воспитание.</w:t>
      </w:r>
    </w:p>
    <w:p w:rsidR="00523D10" w:rsidRDefault="00C774EA">
      <w:pPr>
        <w:pStyle w:val="a3"/>
        <w:ind w:right="536"/>
      </w:pPr>
      <w:r>
        <w:t>Эстетическое (от греч. aisthetikos – чувствующий, чувственный) – это воспитание чувственной сферы</w:t>
      </w:r>
      <w:r>
        <w:rPr>
          <w:spacing w:val="-2"/>
        </w:rPr>
        <w:t xml:space="preserve"> </w:t>
      </w:r>
      <w:r>
        <w:t>обучающегося</w:t>
      </w:r>
      <w:r>
        <w:rPr>
          <w:spacing w:val="-3"/>
        </w:rPr>
        <w:t xml:space="preserve"> </w:t>
      </w:r>
      <w:r>
        <w:t>на</w:t>
      </w:r>
      <w:r>
        <w:rPr>
          <w:spacing w:val="-4"/>
        </w:rPr>
        <w:t xml:space="preserve"> </w:t>
      </w:r>
      <w:r>
        <w:t>основе</w:t>
      </w:r>
      <w:r>
        <w:rPr>
          <w:spacing w:val="-9"/>
        </w:rPr>
        <w:t xml:space="preserve"> </w:t>
      </w:r>
      <w:r>
        <w:t>всего</w:t>
      </w:r>
      <w:r>
        <w:rPr>
          <w:spacing w:val="-3"/>
        </w:rPr>
        <w:t xml:space="preserve"> </w:t>
      </w:r>
      <w:r>
        <w:t>спектра</w:t>
      </w:r>
      <w:r>
        <w:rPr>
          <w:spacing w:val="-4"/>
        </w:rPr>
        <w:t xml:space="preserve"> </w:t>
      </w:r>
      <w:r>
        <w:t>эстетических</w:t>
      </w:r>
      <w:r>
        <w:rPr>
          <w:spacing w:val="-3"/>
        </w:rPr>
        <w:t xml:space="preserve"> </w:t>
      </w:r>
      <w:r>
        <w:t>категорий:</w:t>
      </w:r>
      <w:r>
        <w:rPr>
          <w:spacing w:val="-3"/>
        </w:rPr>
        <w:t xml:space="preserve"> </w:t>
      </w:r>
      <w:r>
        <w:t>прекрасное,</w:t>
      </w:r>
      <w:r>
        <w:rPr>
          <w:spacing w:val="-6"/>
        </w:rPr>
        <w:t xml:space="preserve"> </w:t>
      </w:r>
      <w:r>
        <w:t>безобразное, трагическое, комическое, высокое, низменное. Искусство понимается как воплощение в изоб- ражении и в создании предметно-пространственной среды постоянного поиска идеалов, веры, надежд, представлений</w:t>
      </w:r>
      <w:r>
        <w:rPr>
          <w:spacing w:val="-1"/>
        </w:rPr>
        <w:t xml:space="preserve"> </w:t>
      </w:r>
      <w:r>
        <w:t>о</w:t>
      </w:r>
      <w:r>
        <w:rPr>
          <w:spacing w:val="-2"/>
        </w:rPr>
        <w:t xml:space="preserve"> </w:t>
      </w:r>
      <w:r>
        <w:t>добре и</w:t>
      </w:r>
      <w:r>
        <w:rPr>
          <w:spacing w:val="-1"/>
        </w:rPr>
        <w:t xml:space="preserve"> </w:t>
      </w:r>
      <w:r>
        <w:t>зле.</w:t>
      </w:r>
      <w:r>
        <w:rPr>
          <w:spacing w:val="-1"/>
        </w:rPr>
        <w:t xml:space="preserve"> </w:t>
      </w:r>
      <w:r>
        <w:t>Эстетическое воспитание</w:t>
      </w:r>
      <w:r>
        <w:rPr>
          <w:spacing w:val="-3"/>
        </w:rPr>
        <w:t xml:space="preserve"> </w:t>
      </w:r>
      <w:r>
        <w:t>является</w:t>
      </w:r>
      <w:r>
        <w:rPr>
          <w:spacing w:val="-3"/>
        </w:rPr>
        <w:t xml:space="preserve"> </w:t>
      </w:r>
      <w:r>
        <w:t>важнейшим</w:t>
      </w:r>
      <w:r>
        <w:rPr>
          <w:spacing w:val="-1"/>
        </w:rPr>
        <w:t xml:space="preserve"> </w:t>
      </w:r>
      <w:r>
        <w:t>компонен- том и условием развития социально значимых отношений обучающихся. Способствует форми- рованию ценностных ориентаций обучающихся в отношении к окружающим людям, стремле- нию к их пониманию, отношению к семье, к мирной жизни как главному принципу человече- ского общежития, к самому себе как самореализующейся и ответственной личности, способной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43"/>
      </w:pPr>
      <w:r>
        <w:t>к позитивному действию в условиях соревновательной конкуренции. Способствует формирова- нию ценностного отношения к природе, труду, искусству, культурному наследию.</w:t>
      </w:r>
    </w:p>
    <w:p w:rsidR="00523D10" w:rsidRDefault="00C774EA">
      <w:pPr>
        <w:pStyle w:val="Heading3"/>
        <w:numPr>
          <w:ilvl w:val="0"/>
          <w:numId w:val="40"/>
        </w:numPr>
        <w:tabs>
          <w:tab w:val="left" w:pos="1678"/>
        </w:tabs>
        <w:spacing w:line="271" w:lineRule="exact"/>
        <w:ind w:left="1678" w:hanging="262"/>
      </w:pPr>
      <w:r>
        <w:t>Ценности</w:t>
      </w:r>
      <w:r>
        <w:rPr>
          <w:spacing w:val="-9"/>
        </w:rPr>
        <w:t xml:space="preserve"> </w:t>
      </w:r>
      <w:r>
        <w:t>познавательной</w:t>
      </w:r>
      <w:r>
        <w:rPr>
          <w:spacing w:val="-8"/>
        </w:rPr>
        <w:t xml:space="preserve"> </w:t>
      </w:r>
      <w:r>
        <w:rPr>
          <w:spacing w:val="-2"/>
        </w:rPr>
        <w:t>деятельности.</w:t>
      </w:r>
    </w:p>
    <w:p w:rsidR="00523D10" w:rsidRDefault="00C774EA">
      <w:pPr>
        <w:pStyle w:val="a3"/>
        <w:spacing w:before="2"/>
        <w:ind w:right="535"/>
      </w:pPr>
      <w: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 ми установками, видеть окружающий мир. Воспитывается эмоционально окрашенный интерес</w:t>
      </w:r>
      <w:r>
        <w:rPr>
          <w:spacing w:val="40"/>
        </w:rPr>
        <w:t xml:space="preserve"> </w:t>
      </w:r>
      <w:r>
        <w:t>к жизни.</w:t>
      </w:r>
      <w:r>
        <w:rPr>
          <w:spacing w:val="-1"/>
        </w:rPr>
        <w:t xml:space="preserve"> </w:t>
      </w:r>
      <w:r>
        <w:t>Навыки</w:t>
      </w:r>
      <w:r>
        <w:rPr>
          <w:spacing w:val="-2"/>
        </w:rPr>
        <w:t xml:space="preserve"> </w:t>
      </w:r>
      <w:r>
        <w:t>исследовательской деятельности развиваются</w:t>
      </w:r>
      <w:r>
        <w:rPr>
          <w:spacing w:val="-4"/>
        </w:rPr>
        <w:t xml:space="preserve"> </w:t>
      </w:r>
      <w:r>
        <w:t>в</w:t>
      </w:r>
      <w:r>
        <w:rPr>
          <w:spacing w:val="-1"/>
        </w:rPr>
        <w:t xml:space="preserve"> </w:t>
      </w:r>
      <w:r>
        <w:t>процессе учебных</w:t>
      </w:r>
      <w:r>
        <w:rPr>
          <w:spacing w:val="-3"/>
        </w:rPr>
        <w:t xml:space="preserve"> </w:t>
      </w:r>
      <w:r>
        <w:t>проектов</w:t>
      </w:r>
      <w:r>
        <w:rPr>
          <w:spacing w:val="-6"/>
        </w:rPr>
        <w:t xml:space="preserve"> </w:t>
      </w:r>
      <w:r>
        <w:t xml:space="preserve">на уроках изобразительного искусства и при выполнении заданий культурно-исторической </w:t>
      </w:r>
      <w:r>
        <w:rPr>
          <w:spacing w:val="-2"/>
        </w:rPr>
        <w:t>направленности.</w:t>
      </w:r>
    </w:p>
    <w:p w:rsidR="00523D10" w:rsidRDefault="00C774EA">
      <w:pPr>
        <w:pStyle w:val="Heading3"/>
        <w:numPr>
          <w:ilvl w:val="0"/>
          <w:numId w:val="40"/>
        </w:numPr>
        <w:tabs>
          <w:tab w:val="left" w:pos="1678"/>
        </w:tabs>
        <w:spacing w:before="1"/>
        <w:ind w:left="1678" w:hanging="262"/>
      </w:pPr>
      <w:r>
        <w:t>Экологическое</w:t>
      </w:r>
      <w:r>
        <w:rPr>
          <w:spacing w:val="-10"/>
        </w:rPr>
        <w:t xml:space="preserve"> </w:t>
      </w:r>
      <w:r>
        <w:rPr>
          <w:spacing w:val="-2"/>
        </w:rPr>
        <w:t>воспитание.</w:t>
      </w:r>
    </w:p>
    <w:p w:rsidR="00523D10" w:rsidRDefault="00C774EA">
      <w:pPr>
        <w:pStyle w:val="a3"/>
        <w:ind w:right="532"/>
      </w:pPr>
      <w: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 эстетического наблюдения природы, её образа в произведениях искусства и личной художе- ственно-творческой работе.</w:t>
      </w:r>
    </w:p>
    <w:p w:rsidR="00523D10" w:rsidRDefault="00C774EA">
      <w:pPr>
        <w:pStyle w:val="Heading3"/>
        <w:numPr>
          <w:ilvl w:val="0"/>
          <w:numId w:val="40"/>
        </w:numPr>
        <w:tabs>
          <w:tab w:val="left" w:pos="1678"/>
        </w:tabs>
        <w:spacing w:before="2"/>
        <w:ind w:left="1678" w:hanging="262"/>
      </w:pPr>
      <w:r>
        <w:t>Трудовое</w:t>
      </w:r>
      <w:r>
        <w:rPr>
          <w:spacing w:val="-1"/>
        </w:rPr>
        <w:t xml:space="preserve"> </w:t>
      </w:r>
      <w:r>
        <w:rPr>
          <w:spacing w:val="-2"/>
        </w:rPr>
        <w:t>воспитание.</w:t>
      </w:r>
    </w:p>
    <w:p w:rsidR="00523D10" w:rsidRDefault="00C774EA">
      <w:pPr>
        <w:pStyle w:val="a3"/>
        <w:ind w:right="535"/>
      </w:pPr>
      <w:r>
        <w:t>Художественно-эстетическое развитие обучающихся обязательно должно осуществляться в процессе личной</w:t>
      </w:r>
      <w:r>
        <w:rPr>
          <w:spacing w:val="-2"/>
        </w:rPr>
        <w:t xml:space="preserve"> </w:t>
      </w:r>
      <w:r>
        <w:t>художественно-творческой работы с</w:t>
      </w:r>
      <w:r>
        <w:rPr>
          <w:spacing w:val="-4"/>
        </w:rPr>
        <w:t xml:space="preserve"> </w:t>
      </w:r>
      <w:r>
        <w:t>освоением</w:t>
      </w:r>
      <w:r>
        <w:rPr>
          <w:spacing w:val="-2"/>
        </w:rPr>
        <w:t xml:space="preserve"> </w:t>
      </w:r>
      <w:r>
        <w:t>художественных</w:t>
      </w:r>
      <w:r>
        <w:rPr>
          <w:spacing w:val="-8"/>
        </w:rPr>
        <w:t xml:space="preserve"> </w:t>
      </w:r>
      <w:r>
        <w:t>материалов</w:t>
      </w:r>
      <w:r>
        <w:rPr>
          <w:spacing w:val="-6"/>
        </w:rPr>
        <w:t xml:space="preserve"> </w:t>
      </w:r>
      <w:r>
        <w:t>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w:t>
      </w:r>
      <w:r>
        <w:rPr>
          <w:spacing w:val="-1"/>
        </w:rPr>
        <w:t xml:space="preserve"> </w:t>
      </w:r>
      <w:r>
        <w:t>преобразования</w:t>
      </w:r>
      <w:r>
        <w:rPr>
          <w:spacing w:val="-2"/>
        </w:rPr>
        <w:t xml:space="preserve"> </w:t>
      </w:r>
      <w:r>
        <w:t>реального</w:t>
      </w:r>
      <w:r>
        <w:rPr>
          <w:spacing w:val="-2"/>
        </w:rPr>
        <w:t xml:space="preserve"> </w:t>
      </w:r>
      <w:r>
        <w:t>жизненного</w:t>
      </w:r>
      <w:r>
        <w:rPr>
          <w:spacing w:val="-2"/>
        </w:rPr>
        <w:t xml:space="preserve"> </w:t>
      </w:r>
      <w:r>
        <w:t>пространства и</w:t>
      </w:r>
      <w:r>
        <w:rPr>
          <w:spacing w:val="-1"/>
        </w:rPr>
        <w:t xml:space="preserve"> </w:t>
      </w:r>
      <w:r>
        <w:t>его</w:t>
      </w:r>
      <w:r>
        <w:rPr>
          <w:spacing w:val="-2"/>
        </w:rPr>
        <w:t xml:space="preserve"> </w:t>
      </w:r>
      <w:r>
        <w:t>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23D10" w:rsidRDefault="00C774EA">
      <w:pPr>
        <w:pStyle w:val="Heading3"/>
        <w:numPr>
          <w:ilvl w:val="0"/>
          <w:numId w:val="40"/>
        </w:numPr>
        <w:tabs>
          <w:tab w:val="left" w:pos="1678"/>
        </w:tabs>
        <w:spacing w:before="2"/>
        <w:ind w:left="1678" w:hanging="262"/>
      </w:pPr>
      <w:r>
        <w:t>Воспитывающая</w:t>
      </w:r>
      <w:r>
        <w:rPr>
          <w:spacing w:val="-11"/>
        </w:rPr>
        <w:t xml:space="preserve"> </w:t>
      </w:r>
      <w:r>
        <w:t>предметно-эстетическая</w:t>
      </w:r>
      <w:r>
        <w:rPr>
          <w:spacing w:val="-6"/>
        </w:rPr>
        <w:t xml:space="preserve"> </w:t>
      </w:r>
      <w:r>
        <w:rPr>
          <w:spacing w:val="-2"/>
        </w:rPr>
        <w:t>среда.</w:t>
      </w:r>
    </w:p>
    <w:p w:rsidR="00523D10" w:rsidRDefault="00C774EA">
      <w:pPr>
        <w:pStyle w:val="a3"/>
        <w:ind w:right="530"/>
      </w:pPr>
      <w:r>
        <w:t>В процессе художественно-эстетического воспитания обучающихся имеет значение организа- ция пространственной среды общеобразовательной организации. При этом обучающиеся долж- ны быть активными участниками (а не только потребителями) её создания и оформления про- 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общеобразовательной организации, оказывает активное воспитатель- ное воздействие и влияет на формирование позитивных ценностных ориентаций и восприятие жизни обучающихся.</w:t>
      </w:r>
    </w:p>
    <w:p w:rsidR="00523D10" w:rsidRDefault="00523D10">
      <w:pPr>
        <w:pStyle w:val="a3"/>
        <w:spacing w:before="2"/>
        <w:ind w:left="0"/>
        <w:jc w:val="left"/>
      </w:pPr>
    </w:p>
    <w:p w:rsidR="00523D10" w:rsidRDefault="00C774EA">
      <w:pPr>
        <w:pStyle w:val="Heading1"/>
        <w:jc w:val="both"/>
      </w:pPr>
      <w:r>
        <w:t>МЕТАПРЕДМЕТНЫЕ</w:t>
      </w:r>
      <w:r>
        <w:rPr>
          <w:spacing w:val="-9"/>
        </w:rPr>
        <w:t xml:space="preserve"> </w:t>
      </w:r>
      <w:r>
        <w:rPr>
          <w:spacing w:val="-2"/>
        </w:rPr>
        <w:t>РЕЗУЛЬТАТЫ</w:t>
      </w:r>
    </w:p>
    <w:p w:rsidR="00523D10" w:rsidRDefault="00523D10">
      <w:pPr>
        <w:pStyle w:val="a3"/>
        <w:ind w:left="0"/>
        <w:jc w:val="left"/>
        <w:rPr>
          <w:b/>
        </w:rPr>
      </w:pPr>
    </w:p>
    <w:p w:rsidR="00523D10" w:rsidRDefault="00C774EA">
      <w:pPr>
        <w:pStyle w:val="Heading3"/>
        <w:spacing w:before="1"/>
        <w:jc w:val="left"/>
      </w:pPr>
      <w:r>
        <w:rPr>
          <w:b w:val="0"/>
          <w:i w:val="0"/>
        </w:rPr>
        <w:t>Овладение</w:t>
      </w:r>
      <w:r>
        <w:rPr>
          <w:b w:val="0"/>
          <w:i w:val="0"/>
          <w:spacing w:val="-7"/>
        </w:rPr>
        <w:t xml:space="preserve"> </w:t>
      </w:r>
      <w:r>
        <w:t>универсальными</w:t>
      </w:r>
      <w:r>
        <w:rPr>
          <w:spacing w:val="-11"/>
        </w:rPr>
        <w:t xml:space="preserve"> </w:t>
      </w:r>
      <w:r>
        <w:t>познавательными</w:t>
      </w:r>
      <w:r>
        <w:rPr>
          <w:spacing w:val="-6"/>
        </w:rPr>
        <w:t xml:space="preserve"> </w:t>
      </w:r>
      <w:r>
        <w:rPr>
          <w:spacing w:val="-2"/>
        </w:rPr>
        <w:t>действиями</w:t>
      </w:r>
    </w:p>
    <w:p w:rsidR="00523D10" w:rsidRDefault="00C774EA">
      <w:pPr>
        <w:pStyle w:val="a3"/>
        <w:spacing w:line="242" w:lineRule="auto"/>
        <w:ind w:right="359"/>
        <w:jc w:val="left"/>
      </w:pPr>
      <w:r>
        <w:t>У обучающегося будут сформированы следующие пространственные представления и сенсор- ные способности как часть универсальных познавательных учебных действий:</w:t>
      </w:r>
    </w:p>
    <w:p w:rsidR="00523D10" w:rsidRDefault="00C774EA">
      <w:pPr>
        <w:pStyle w:val="a5"/>
        <w:numPr>
          <w:ilvl w:val="1"/>
          <w:numId w:val="40"/>
        </w:numPr>
        <w:tabs>
          <w:tab w:val="left" w:pos="2122"/>
        </w:tabs>
        <w:spacing w:line="271" w:lineRule="exact"/>
        <w:ind w:left="2122" w:hanging="706"/>
        <w:jc w:val="left"/>
        <w:rPr>
          <w:sz w:val="24"/>
        </w:rPr>
      </w:pPr>
      <w:r>
        <w:rPr>
          <w:sz w:val="24"/>
        </w:rPr>
        <w:t>сравнивать</w:t>
      </w:r>
      <w:r>
        <w:rPr>
          <w:spacing w:val="-7"/>
          <w:sz w:val="24"/>
        </w:rPr>
        <w:t xml:space="preserve"> </w:t>
      </w:r>
      <w:r>
        <w:rPr>
          <w:sz w:val="24"/>
        </w:rPr>
        <w:t>предметные</w:t>
      </w:r>
      <w:r>
        <w:rPr>
          <w:spacing w:val="-8"/>
          <w:sz w:val="24"/>
        </w:rPr>
        <w:t xml:space="preserve"> </w:t>
      </w:r>
      <w:r>
        <w:rPr>
          <w:sz w:val="24"/>
        </w:rPr>
        <w:t>и</w:t>
      </w:r>
      <w:r>
        <w:rPr>
          <w:spacing w:val="-1"/>
          <w:sz w:val="24"/>
        </w:rPr>
        <w:t xml:space="preserve"> </w:t>
      </w:r>
      <w:r>
        <w:rPr>
          <w:sz w:val="24"/>
        </w:rPr>
        <w:t>пространственные</w:t>
      </w:r>
      <w:r>
        <w:rPr>
          <w:spacing w:val="-3"/>
          <w:sz w:val="24"/>
        </w:rPr>
        <w:t xml:space="preserve"> </w:t>
      </w:r>
      <w:r>
        <w:rPr>
          <w:sz w:val="24"/>
        </w:rPr>
        <w:t>объекты по</w:t>
      </w:r>
      <w:r>
        <w:rPr>
          <w:spacing w:val="-7"/>
          <w:sz w:val="24"/>
        </w:rPr>
        <w:t xml:space="preserve"> </w:t>
      </w:r>
      <w:r>
        <w:rPr>
          <w:sz w:val="24"/>
        </w:rPr>
        <w:t>заданным</w:t>
      </w:r>
      <w:r>
        <w:rPr>
          <w:spacing w:val="-4"/>
          <w:sz w:val="24"/>
        </w:rPr>
        <w:t xml:space="preserve"> </w:t>
      </w:r>
      <w:r>
        <w:rPr>
          <w:spacing w:val="-2"/>
          <w:sz w:val="24"/>
        </w:rPr>
        <w:t>основаниям;</w:t>
      </w:r>
    </w:p>
    <w:p w:rsidR="00523D10" w:rsidRDefault="00C774EA">
      <w:pPr>
        <w:pStyle w:val="a5"/>
        <w:numPr>
          <w:ilvl w:val="1"/>
          <w:numId w:val="40"/>
        </w:numPr>
        <w:tabs>
          <w:tab w:val="left" w:pos="2122"/>
        </w:tabs>
        <w:spacing w:before="1" w:line="275" w:lineRule="exact"/>
        <w:ind w:left="2122" w:hanging="706"/>
        <w:jc w:val="left"/>
        <w:rPr>
          <w:sz w:val="24"/>
        </w:rPr>
      </w:pPr>
      <w:r>
        <w:rPr>
          <w:sz w:val="24"/>
        </w:rPr>
        <w:t>характеризовать</w:t>
      </w:r>
      <w:r>
        <w:rPr>
          <w:spacing w:val="-2"/>
          <w:sz w:val="24"/>
        </w:rPr>
        <w:t xml:space="preserve"> </w:t>
      </w:r>
      <w:r>
        <w:rPr>
          <w:sz w:val="24"/>
        </w:rPr>
        <w:t>форму</w:t>
      </w:r>
      <w:r>
        <w:rPr>
          <w:spacing w:val="-8"/>
          <w:sz w:val="24"/>
        </w:rPr>
        <w:t xml:space="preserve"> </w:t>
      </w:r>
      <w:r>
        <w:rPr>
          <w:sz w:val="24"/>
        </w:rPr>
        <w:t xml:space="preserve">предмета, </w:t>
      </w:r>
      <w:r>
        <w:rPr>
          <w:spacing w:val="-2"/>
          <w:sz w:val="24"/>
        </w:rPr>
        <w:t>конструкции;</w:t>
      </w:r>
    </w:p>
    <w:p w:rsidR="00523D10" w:rsidRDefault="00C774EA">
      <w:pPr>
        <w:pStyle w:val="a5"/>
        <w:numPr>
          <w:ilvl w:val="1"/>
          <w:numId w:val="40"/>
        </w:numPr>
        <w:tabs>
          <w:tab w:val="left" w:pos="2122"/>
        </w:tabs>
        <w:spacing w:line="274" w:lineRule="exact"/>
        <w:ind w:left="2122" w:hanging="706"/>
        <w:jc w:val="left"/>
        <w:rPr>
          <w:sz w:val="24"/>
        </w:rPr>
      </w:pPr>
      <w:r>
        <w:rPr>
          <w:sz w:val="24"/>
        </w:rPr>
        <w:t>выявлять</w:t>
      </w:r>
      <w:r>
        <w:rPr>
          <w:spacing w:val="-4"/>
          <w:sz w:val="24"/>
        </w:rPr>
        <w:t xml:space="preserve"> </w:t>
      </w:r>
      <w:r>
        <w:rPr>
          <w:sz w:val="24"/>
        </w:rPr>
        <w:t>положение</w:t>
      </w:r>
      <w:r>
        <w:rPr>
          <w:spacing w:val="-7"/>
          <w:sz w:val="24"/>
        </w:rPr>
        <w:t xml:space="preserve"> </w:t>
      </w:r>
      <w:r>
        <w:rPr>
          <w:sz w:val="24"/>
        </w:rPr>
        <w:t>предметной</w:t>
      </w:r>
      <w:r>
        <w:rPr>
          <w:spacing w:val="-1"/>
          <w:sz w:val="24"/>
        </w:rPr>
        <w:t xml:space="preserve"> </w:t>
      </w:r>
      <w:r>
        <w:rPr>
          <w:sz w:val="24"/>
        </w:rPr>
        <w:t>формы</w:t>
      </w:r>
      <w:r>
        <w:rPr>
          <w:spacing w:val="-5"/>
          <w:sz w:val="24"/>
        </w:rPr>
        <w:t xml:space="preserve"> </w:t>
      </w:r>
      <w:r>
        <w:rPr>
          <w:sz w:val="24"/>
        </w:rPr>
        <w:t xml:space="preserve">в </w:t>
      </w:r>
      <w:r>
        <w:rPr>
          <w:spacing w:val="-2"/>
          <w:sz w:val="24"/>
        </w:rPr>
        <w:t>пространстве;</w:t>
      </w:r>
    </w:p>
    <w:p w:rsidR="00523D10" w:rsidRDefault="00C774EA">
      <w:pPr>
        <w:pStyle w:val="a5"/>
        <w:numPr>
          <w:ilvl w:val="1"/>
          <w:numId w:val="40"/>
        </w:numPr>
        <w:tabs>
          <w:tab w:val="left" w:pos="2122"/>
        </w:tabs>
        <w:spacing w:line="275" w:lineRule="exact"/>
        <w:ind w:left="2122" w:hanging="706"/>
        <w:jc w:val="left"/>
        <w:rPr>
          <w:sz w:val="24"/>
        </w:rPr>
      </w:pPr>
      <w:r>
        <w:rPr>
          <w:sz w:val="24"/>
        </w:rPr>
        <w:t>обобщать</w:t>
      </w:r>
      <w:r>
        <w:rPr>
          <w:spacing w:val="-3"/>
          <w:sz w:val="24"/>
        </w:rPr>
        <w:t xml:space="preserve"> </w:t>
      </w:r>
      <w:r>
        <w:rPr>
          <w:sz w:val="24"/>
        </w:rPr>
        <w:t>форму</w:t>
      </w:r>
      <w:r>
        <w:rPr>
          <w:spacing w:val="-2"/>
          <w:sz w:val="24"/>
        </w:rPr>
        <w:t xml:space="preserve"> </w:t>
      </w:r>
      <w:r>
        <w:rPr>
          <w:sz w:val="24"/>
        </w:rPr>
        <w:t>составной</w:t>
      </w:r>
      <w:r>
        <w:rPr>
          <w:spacing w:val="-5"/>
          <w:sz w:val="24"/>
        </w:rPr>
        <w:t xml:space="preserve"> </w:t>
      </w:r>
      <w:r>
        <w:rPr>
          <w:spacing w:val="-2"/>
          <w:sz w:val="24"/>
        </w:rPr>
        <w:t>конструкции;</w:t>
      </w:r>
    </w:p>
    <w:p w:rsidR="00523D10" w:rsidRDefault="00C774EA">
      <w:pPr>
        <w:pStyle w:val="a5"/>
        <w:numPr>
          <w:ilvl w:val="1"/>
          <w:numId w:val="40"/>
        </w:numPr>
        <w:tabs>
          <w:tab w:val="left" w:pos="2122"/>
        </w:tabs>
        <w:spacing w:before="2" w:line="275" w:lineRule="exact"/>
        <w:ind w:left="2122" w:hanging="706"/>
        <w:jc w:val="left"/>
        <w:rPr>
          <w:sz w:val="24"/>
        </w:rPr>
      </w:pPr>
      <w:r>
        <w:rPr>
          <w:sz w:val="24"/>
        </w:rPr>
        <w:t>анализировать</w:t>
      </w:r>
      <w:r>
        <w:rPr>
          <w:spacing w:val="-8"/>
          <w:sz w:val="24"/>
        </w:rPr>
        <w:t xml:space="preserve"> </w:t>
      </w:r>
      <w:r>
        <w:rPr>
          <w:sz w:val="24"/>
        </w:rPr>
        <w:t>структуру</w:t>
      </w:r>
      <w:r>
        <w:rPr>
          <w:spacing w:val="-5"/>
          <w:sz w:val="24"/>
        </w:rPr>
        <w:t xml:space="preserve"> </w:t>
      </w:r>
      <w:r>
        <w:rPr>
          <w:sz w:val="24"/>
        </w:rPr>
        <w:t>предмета,</w:t>
      </w:r>
      <w:r>
        <w:rPr>
          <w:spacing w:val="-7"/>
          <w:sz w:val="24"/>
        </w:rPr>
        <w:t xml:space="preserve"> </w:t>
      </w:r>
      <w:r>
        <w:rPr>
          <w:sz w:val="24"/>
        </w:rPr>
        <w:t>конструкции,</w:t>
      </w:r>
      <w:r>
        <w:rPr>
          <w:spacing w:val="-2"/>
          <w:sz w:val="24"/>
        </w:rPr>
        <w:t xml:space="preserve"> </w:t>
      </w:r>
      <w:r>
        <w:rPr>
          <w:sz w:val="24"/>
        </w:rPr>
        <w:t>пространства,</w:t>
      </w:r>
      <w:r>
        <w:rPr>
          <w:spacing w:val="-7"/>
          <w:sz w:val="24"/>
        </w:rPr>
        <w:t xml:space="preserve"> </w:t>
      </w:r>
      <w:r>
        <w:rPr>
          <w:sz w:val="24"/>
        </w:rPr>
        <w:t>зрительного</w:t>
      </w:r>
      <w:r>
        <w:rPr>
          <w:spacing w:val="-8"/>
          <w:sz w:val="24"/>
        </w:rPr>
        <w:t xml:space="preserve"> </w:t>
      </w:r>
      <w:r>
        <w:rPr>
          <w:spacing w:val="-2"/>
          <w:sz w:val="24"/>
        </w:rPr>
        <w:t>образа;</w:t>
      </w:r>
    </w:p>
    <w:p w:rsidR="00523D10" w:rsidRDefault="00C774EA">
      <w:pPr>
        <w:pStyle w:val="a5"/>
        <w:numPr>
          <w:ilvl w:val="1"/>
          <w:numId w:val="40"/>
        </w:numPr>
        <w:tabs>
          <w:tab w:val="left" w:pos="2122"/>
        </w:tabs>
        <w:spacing w:line="275" w:lineRule="exact"/>
        <w:ind w:left="2122" w:hanging="706"/>
        <w:jc w:val="left"/>
        <w:rPr>
          <w:sz w:val="24"/>
        </w:rPr>
      </w:pPr>
      <w:r>
        <w:rPr>
          <w:sz w:val="24"/>
        </w:rPr>
        <w:t>структурировать</w:t>
      </w:r>
      <w:r>
        <w:rPr>
          <w:spacing w:val="-9"/>
          <w:sz w:val="24"/>
        </w:rPr>
        <w:t xml:space="preserve"> </w:t>
      </w:r>
      <w:r>
        <w:rPr>
          <w:sz w:val="24"/>
        </w:rPr>
        <w:t>предметно-пространственные</w:t>
      </w:r>
      <w:r>
        <w:rPr>
          <w:spacing w:val="-13"/>
          <w:sz w:val="24"/>
        </w:rPr>
        <w:t xml:space="preserve"> </w:t>
      </w:r>
      <w:r>
        <w:rPr>
          <w:spacing w:val="-2"/>
          <w:sz w:val="24"/>
        </w:rPr>
        <w:t>явления;</w:t>
      </w:r>
    </w:p>
    <w:p w:rsidR="00523D10" w:rsidRDefault="00C774EA">
      <w:pPr>
        <w:pStyle w:val="a5"/>
        <w:numPr>
          <w:ilvl w:val="1"/>
          <w:numId w:val="40"/>
        </w:numPr>
        <w:tabs>
          <w:tab w:val="left" w:pos="2122"/>
        </w:tabs>
        <w:spacing w:before="5" w:line="237" w:lineRule="auto"/>
        <w:ind w:right="547" w:firstLine="0"/>
        <w:jc w:val="left"/>
        <w:rPr>
          <w:sz w:val="24"/>
        </w:rPr>
      </w:pPr>
      <w:r>
        <w:rPr>
          <w:sz w:val="24"/>
        </w:rPr>
        <w:t xml:space="preserve">сопоставлять пропорциональное соотношение частей внутри целого и предметов между </w:t>
      </w:r>
      <w:r>
        <w:rPr>
          <w:spacing w:val="-2"/>
          <w:sz w:val="24"/>
        </w:rPr>
        <w:t>собой;</w:t>
      </w:r>
    </w:p>
    <w:p w:rsidR="00523D10" w:rsidRDefault="00C774EA">
      <w:pPr>
        <w:pStyle w:val="a5"/>
        <w:numPr>
          <w:ilvl w:val="1"/>
          <w:numId w:val="40"/>
        </w:numPr>
        <w:tabs>
          <w:tab w:val="left" w:pos="2122"/>
        </w:tabs>
        <w:spacing w:before="6" w:line="237" w:lineRule="auto"/>
        <w:ind w:right="531" w:firstLine="0"/>
        <w:jc w:val="left"/>
        <w:rPr>
          <w:sz w:val="24"/>
        </w:rPr>
      </w:pPr>
      <w:r>
        <w:rPr>
          <w:sz w:val="24"/>
        </w:rPr>
        <w:t xml:space="preserve">абстрагировать образ реальности в построении плоской или пространственной компози- </w:t>
      </w:r>
      <w:r>
        <w:rPr>
          <w:spacing w:val="-4"/>
          <w:sz w:val="24"/>
        </w:rPr>
        <w:t>ции.</w:t>
      </w:r>
    </w:p>
    <w:p w:rsidR="00523D10" w:rsidRDefault="00523D10">
      <w:pPr>
        <w:pStyle w:val="a5"/>
        <w:spacing w:line="237" w:lineRule="auto"/>
        <w:jc w:val="left"/>
        <w:rPr>
          <w:sz w:val="24"/>
        </w:rPr>
        <w:sectPr w:rsidR="00523D10">
          <w:pgSz w:w="12240" w:h="15840"/>
          <w:pgMar w:top="640" w:right="360" w:bottom="960" w:left="0" w:header="0" w:footer="715" w:gutter="0"/>
          <w:cols w:space="720"/>
        </w:sectPr>
      </w:pPr>
    </w:p>
    <w:p w:rsidR="00523D10" w:rsidRDefault="00C774EA">
      <w:pPr>
        <w:pStyle w:val="a3"/>
        <w:spacing w:before="77" w:line="24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базовые</w:t>
      </w:r>
      <w:r>
        <w:rPr>
          <w:spacing w:val="40"/>
        </w:rPr>
        <w:t xml:space="preserve"> </w:t>
      </w:r>
      <w:r>
        <w:t>логические</w:t>
      </w:r>
      <w:r>
        <w:rPr>
          <w:spacing w:val="40"/>
        </w:rPr>
        <w:t xml:space="preserve"> </w:t>
      </w:r>
      <w:r>
        <w:t>и</w:t>
      </w:r>
      <w:r>
        <w:rPr>
          <w:spacing w:val="40"/>
        </w:rPr>
        <w:t xml:space="preserve"> </w:t>
      </w:r>
      <w:r>
        <w:t>исследовательские действия как часть универсальных познавательных учебных действий:</w:t>
      </w:r>
    </w:p>
    <w:p w:rsidR="00523D10" w:rsidRDefault="00C774EA">
      <w:pPr>
        <w:pStyle w:val="a5"/>
        <w:numPr>
          <w:ilvl w:val="1"/>
          <w:numId w:val="40"/>
        </w:numPr>
        <w:tabs>
          <w:tab w:val="left" w:pos="2122"/>
        </w:tabs>
        <w:spacing w:line="271" w:lineRule="exact"/>
        <w:ind w:left="2122" w:hanging="706"/>
        <w:jc w:val="left"/>
        <w:rPr>
          <w:sz w:val="24"/>
        </w:rPr>
      </w:pPr>
      <w:r>
        <w:rPr>
          <w:sz w:val="24"/>
        </w:rPr>
        <w:t>выявлять</w:t>
      </w:r>
      <w:r>
        <w:rPr>
          <w:spacing w:val="-5"/>
          <w:sz w:val="24"/>
        </w:rPr>
        <w:t xml:space="preserve"> </w:t>
      </w:r>
      <w:r>
        <w:rPr>
          <w:sz w:val="24"/>
        </w:rPr>
        <w:t>и</w:t>
      </w:r>
      <w:r>
        <w:rPr>
          <w:spacing w:val="-6"/>
          <w:sz w:val="24"/>
        </w:rPr>
        <w:t xml:space="preserve"> </w:t>
      </w:r>
      <w:r>
        <w:rPr>
          <w:sz w:val="24"/>
        </w:rPr>
        <w:t>характеризовать</w:t>
      </w:r>
      <w:r>
        <w:rPr>
          <w:spacing w:val="-5"/>
          <w:sz w:val="24"/>
        </w:rPr>
        <w:t xml:space="preserve"> </w:t>
      </w:r>
      <w:r>
        <w:rPr>
          <w:sz w:val="24"/>
        </w:rPr>
        <w:t>существенные</w:t>
      </w:r>
      <w:r>
        <w:rPr>
          <w:spacing w:val="-8"/>
          <w:sz w:val="24"/>
        </w:rPr>
        <w:t xml:space="preserve"> </w:t>
      </w:r>
      <w:r>
        <w:rPr>
          <w:sz w:val="24"/>
        </w:rPr>
        <w:t>признаки</w:t>
      </w:r>
      <w:r>
        <w:rPr>
          <w:spacing w:val="-2"/>
          <w:sz w:val="24"/>
        </w:rPr>
        <w:t xml:space="preserve"> </w:t>
      </w:r>
      <w:r>
        <w:rPr>
          <w:sz w:val="24"/>
        </w:rPr>
        <w:t>явлений</w:t>
      </w:r>
      <w:r>
        <w:rPr>
          <w:spacing w:val="-1"/>
          <w:sz w:val="24"/>
        </w:rPr>
        <w:t xml:space="preserve"> </w:t>
      </w:r>
      <w:r>
        <w:rPr>
          <w:sz w:val="24"/>
        </w:rPr>
        <w:t>художественной</w:t>
      </w:r>
      <w:r>
        <w:rPr>
          <w:spacing w:val="-6"/>
          <w:sz w:val="24"/>
        </w:rPr>
        <w:t xml:space="preserve"> </w:t>
      </w:r>
      <w:r>
        <w:rPr>
          <w:spacing w:val="-2"/>
          <w:sz w:val="24"/>
        </w:rPr>
        <w:t>культуры;</w:t>
      </w:r>
    </w:p>
    <w:p w:rsidR="00523D10" w:rsidRDefault="00C774EA">
      <w:pPr>
        <w:pStyle w:val="a5"/>
        <w:numPr>
          <w:ilvl w:val="1"/>
          <w:numId w:val="40"/>
        </w:numPr>
        <w:tabs>
          <w:tab w:val="left" w:pos="2122"/>
        </w:tabs>
        <w:spacing w:before="5" w:line="237" w:lineRule="auto"/>
        <w:ind w:right="538" w:firstLine="0"/>
        <w:jc w:val="left"/>
        <w:rPr>
          <w:sz w:val="24"/>
        </w:rPr>
      </w:pPr>
      <w:r>
        <w:rPr>
          <w:sz w:val="24"/>
        </w:rPr>
        <w:t>сопоставлять, анализировать, сравнивать и оценивать с позиций эстетических категорий явления искусства и действительности;</w:t>
      </w:r>
    </w:p>
    <w:p w:rsidR="00523D10" w:rsidRDefault="00C774EA">
      <w:pPr>
        <w:pStyle w:val="a5"/>
        <w:numPr>
          <w:ilvl w:val="1"/>
          <w:numId w:val="40"/>
        </w:numPr>
        <w:tabs>
          <w:tab w:val="left" w:pos="2122"/>
        </w:tabs>
        <w:spacing w:before="3"/>
        <w:ind w:right="534" w:firstLine="0"/>
        <w:jc w:val="left"/>
        <w:rPr>
          <w:sz w:val="24"/>
        </w:rPr>
      </w:pPr>
      <w:r>
        <w:rPr>
          <w:sz w:val="24"/>
        </w:rPr>
        <w:t>классифицировать произведения искусства по</w:t>
      </w:r>
      <w:r>
        <w:rPr>
          <w:spacing w:val="-1"/>
          <w:sz w:val="24"/>
        </w:rPr>
        <w:t xml:space="preserve"> </w:t>
      </w:r>
      <w:r>
        <w:rPr>
          <w:sz w:val="24"/>
        </w:rPr>
        <w:t>видам и, соответственно, по назначению в жизни людей;</w:t>
      </w:r>
    </w:p>
    <w:p w:rsidR="00523D10" w:rsidRDefault="00C774EA">
      <w:pPr>
        <w:pStyle w:val="a5"/>
        <w:numPr>
          <w:ilvl w:val="1"/>
          <w:numId w:val="40"/>
        </w:numPr>
        <w:tabs>
          <w:tab w:val="left" w:pos="2122"/>
        </w:tabs>
        <w:spacing w:line="275" w:lineRule="exact"/>
        <w:ind w:left="2122" w:hanging="706"/>
        <w:jc w:val="left"/>
        <w:rPr>
          <w:sz w:val="24"/>
        </w:rPr>
      </w:pPr>
      <w:r>
        <w:rPr>
          <w:sz w:val="24"/>
        </w:rPr>
        <w:t>ставить</w:t>
      </w:r>
      <w:r>
        <w:rPr>
          <w:spacing w:val="-9"/>
          <w:sz w:val="24"/>
        </w:rPr>
        <w:t xml:space="preserve"> </w:t>
      </w:r>
      <w:r>
        <w:rPr>
          <w:sz w:val="24"/>
        </w:rPr>
        <w:t>и</w:t>
      </w:r>
      <w:r>
        <w:rPr>
          <w:spacing w:val="-2"/>
          <w:sz w:val="24"/>
        </w:rPr>
        <w:t xml:space="preserve"> </w:t>
      </w:r>
      <w:r>
        <w:rPr>
          <w:sz w:val="24"/>
        </w:rPr>
        <w:t>использовать</w:t>
      </w:r>
      <w:r>
        <w:rPr>
          <w:spacing w:val="-6"/>
          <w:sz w:val="24"/>
        </w:rPr>
        <w:t xml:space="preserve"> </w:t>
      </w:r>
      <w:r>
        <w:rPr>
          <w:sz w:val="24"/>
        </w:rPr>
        <w:t>вопросы</w:t>
      </w:r>
      <w:r>
        <w:rPr>
          <w:spacing w:val="-3"/>
          <w:sz w:val="24"/>
        </w:rPr>
        <w:t xml:space="preserve"> </w:t>
      </w:r>
      <w:r>
        <w:rPr>
          <w:sz w:val="24"/>
        </w:rPr>
        <w:t>как</w:t>
      </w:r>
      <w:r>
        <w:rPr>
          <w:spacing w:val="-6"/>
          <w:sz w:val="24"/>
        </w:rPr>
        <w:t xml:space="preserve"> </w:t>
      </w:r>
      <w:r>
        <w:rPr>
          <w:sz w:val="24"/>
        </w:rPr>
        <w:t>исследовательский</w:t>
      </w:r>
      <w:r>
        <w:rPr>
          <w:spacing w:val="-3"/>
          <w:sz w:val="24"/>
        </w:rPr>
        <w:t xml:space="preserve"> </w:t>
      </w:r>
      <w:r>
        <w:rPr>
          <w:sz w:val="24"/>
        </w:rPr>
        <w:t>инструмент</w:t>
      </w:r>
      <w:r>
        <w:rPr>
          <w:spacing w:val="-3"/>
          <w:sz w:val="24"/>
        </w:rPr>
        <w:t xml:space="preserve"> </w:t>
      </w:r>
      <w:r>
        <w:rPr>
          <w:spacing w:val="-2"/>
          <w:sz w:val="24"/>
        </w:rPr>
        <w:t>познания;</w:t>
      </w:r>
    </w:p>
    <w:p w:rsidR="00523D10" w:rsidRDefault="00C774EA">
      <w:pPr>
        <w:pStyle w:val="a5"/>
        <w:numPr>
          <w:ilvl w:val="1"/>
          <w:numId w:val="40"/>
        </w:numPr>
        <w:tabs>
          <w:tab w:val="left" w:pos="2122"/>
        </w:tabs>
        <w:spacing w:line="242" w:lineRule="auto"/>
        <w:ind w:right="531" w:firstLine="0"/>
        <w:jc w:val="left"/>
        <w:rPr>
          <w:sz w:val="24"/>
        </w:rPr>
      </w:pPr>
      <w:r>
        <w:rPr>
          <w:sz w:val="24"/>
        </w:rPr>
        <w:t>вести исследовательскую работу по сбору информационного материала по установлен- ной или выбранной теме;</w:t>
      </w:r>
    </w:p>
    <w:p w:rsidR="00523D10" w:rsidRDefault="00C774EA">
      <w:pPr>
        <w:pStyle w:val="a5"/>
        <w:numPr>
          <w:ilvl w:val="1"/>
          <w:numId w:val="40"/>
        </w:numPr>
        <w:tabs>
          <w:tab w:val="left" w:pos="2122"/>
        </w:tabs>
        <w:spacing w:line="242" w:lineRule="auto"/>
        <w:ind w:right="542" w:firstLine="0"/>
        <w:jc w:val="left"/>
        <w:rPr>
          <w:sz w:val="24"/>
        </w:rPr>
      </w:pPr>
      <w:r>
        <w:rPr>
          <w:sz w:val="24"/>
        </w:rPr>
        <w:t>самостоятельно</w:t>
      </w:r>
      <w:r>
        <w:rPr>
          <w:spacing w:val="40"/>
          <w:sz w:val="24"/>
        </w:rPr>
        <w:t xml:space="preserve"> </w:t>
      </w:r>
      <w:r>
        <w:rPr>
          <w:sz w:val="24"/>
        </w:rPr>
        <w:t>формулировать</w:t>
      </w:r>
      <w:r>
        <w:rPr>
          <w:spacing w:val="36"/>
          <w:sz w:val="24"/>
        </w:rPr>
        <w:t xml:space="preserve"> </w:t>
      </w:r>
      <w:r>
        <w:rPr>
          <w:sz w:val="24"/>
        </w:rPr>
        <w:t>выводы</w:t>
      </w:r>
      <w:r>
        <w:rPr>
          <w:spacing w:val="37"/>
          <w:sz w:val="24"/>
        </w:rPr>
        <w:t xml:space="preserve"> </w:t>
      </w:r>
      <w:r>
        <w:rPr>
          <w:sz w:val="24"/>
        </w:rPr>
        <w:t>и</w:t>
      </w:r>
      <w:r>
        <w:rPr>
          <w:spacing w:val="36"/>
          <w:sz w:val="24"/>
        </w:rPr>
        <w:t xml:space="preserve"> </w:t>
      </w:r>
      <w:r>
        <w:rPr>
          <w:sz w:val="24"/>
        </w:rPr>
        <w:t>обобщения</w:t>
      </w:r>
      <w:r>
        <w:rPr>
          <w:spacing w:val="40"/>
          <w:sz w:val="24"/>
        </w:rPr>
        <w:t xml:space="preserve"> </w:t>
      </w:r>
      <w:r>
        <w:rPr>
          <w:sz w:val="24"/>
        </w:rPr>
        <w:t>по</w:t>
      </w:r>
      <w:r>
        <w:rPr>
          <w:spacing w:val="35"/>
          <w:sz w:val="24"/>
        </w:rPr>
        <w:t xml:space="preserve"> </w:t>
      </w:r>
      <w:r>
        <w:rPr>
          <w:sz w:val="24"/>
        </w:rPr>
        <w:t>результатам</w:t>
      </w:r>
      <w:r>
        <w:rPr>
          <w:spacing w:val="36"/>
          <w:sz w:val="24"/>
        </w:rPr>
        <w:t xml:space="preserve"> </w:t>
      </w:r>
      <w:r>
        <w:rPr>
          <w:sz w:val="24"/>
        </w:rPr>
        <w:t>наблюдения</w:t>
      </w:r>
      <w:r>
        <w:rPr>
          <w:spacing w:val="40"/>
          <w:sz w:val="24"/>
        </w:rPr>
        <w:t xml:space="preserve"> </w:t>
      </w:r>
      <w:r>
        <w:rPr>
          <w:sz w:val="24"/>
        </w:rPr>
        <w:t>или исследования, аргументированно защищать свои позиции.</w:t>
      </w:r>
    </w:p>
    <w:p w:rsidR="00523D10" w:rsidRDefault="00C774EA">
      <w:pPr>
        <w:pStyle w:val="a3"/>
        <w:spacing w:line="242" w:lineRule="auto"/>
        <w:jc w:val="left"/>
      </w:pPr>
      <w:r>
        <w:t>У</w:t>
      </w:r>
      <w:r>
        <w:rPr>
          <w:spacing w:val="26"/>
        </w:rPr>
        <w:t xml:space="preserve"> </w:t>
      </w:r>
      <w:r>
        <w:t>обучающегося</w:t>
      </w:r>
      <w:r>
        <w:rPr>
          <w:spacing w:val="28"/>
        </w:rPr>
        <w:t xml:space="preserve"> </w:t>
      </w:r>
      <w:r>
        <w:t>будут</w:t>
      </w:r>
      <w:r>
        <w:rPr>
          <w:spacing w:val="29"/>
        </w:rPr>
        <w:t xml:space="preserve"> </w:t>
      </w:r>
      <w:r>
        <w:t>сформированы</w:t>
      </w:r>
      <w:r>
        <w:rPr>
          <w:spacing w:val="30"/>
        </w:rPr>
        <w:t xml:space="preserve"> </w:t>
      </w:r>
      <w:r>
        <w:t>следующие</w:t>
      </w:r>
      <w:r>
        <w:rPr>
          <w:spacing w:val="27"/>
        </w:rPr>
        <w:t xml:space="preserve"> </w:t>
      </w:r>
      <w:r>
        <w:t>умения работать</w:t>
      </w:r>
      <w:r>
        <w:rPr>
          <w:spacing w:val="29"/>
        </w:rPr>
        <w:t xml:space="preserve"> </w:t>
      </w:r>
      <w:r>
        <w:t>с информацией</w:t>
      </w:r>
      <w:r>
        <w:rPr>
          <w:spacing w:val="29"/>
        </w:rPr>
        <w:t xml:space="preserve"> </w:t>
      </w:r>
      <w:r>
        <w:t>как</w:t>
      </w:r>
      <w:r>
        <w:rPr>
          <w:spacing w:val="27"/>
        </w:rPr>
        <w:t xml:space="preserve"> </w:t>
      </w:r>
      <w:r>
        <w:t>часть универсальных познавательных учебных действий:</w:t>
      </w:r>
    </w:p>
    <w:p w:rsidR="00523D10" w:rsidRDefault="00C774EA">
      <w:pPr>
        <w:pStyle w:val="a5"/>
        <w:numPr>
          <w:ilvl w:val="1"/>
          <w:numId w:val="40"/>
        </w:numPr>
        <w:tabs>
          <w:tab w:val="left" w:pos="2122"/>
        </w:tabs>
        <w:spacing w:line="242" w:lineRule="auto"/>
        <w:ind w:right="532" w:firstLine="0"/>
        <w:rPr>
          <w:sz w:val="24"/>
        </w:rPr>
      </w:pPr>
      <w:r>
        <w:rPr>
          <w:sz w:val="24"/>
        </w:rPr>
        <w:t>использовать различные методы, в том числе электронные технологии, для поиска и от- бора информации на основе образовательных задач и заданных критериев;</w:t>
      </w:r>
    </w:p>
    <w:p w:rsidR="00523D10" w:rsidRDefault="00C774EA">
      <w:pPr>
        <w:pStyle w:val="a5"/>
        <w:numPr>
          <w:ilvl w:val="1"/>
          <w:numId w:val="40"/>
        </w:numPr>
        <w:tabs>
          <w:tab w:val="left" w:pos="2122"/>
        </w:tabs>
        <w:spacing w:line="271" w:lineRule="exact"/>
        <w:ind w:left="2122" w:hanging="706"/>
        <w:rPr>
          <w:sz w:val="24"/>
        </w:rPr>
      </w:pPr>
      <w:r>
        <w:rPr>
          <w:sz w:val="24"/>
        </w:rPr>
        <w:t>использовать</w:t>
      </w:r>
      <w:r>
        <w:rPr>
          <w:spacing w:val="-9"/>
          <w:sz w:val="24"/>
        </w:rPr>
        <w:t xml:space="preserve"> </w:t>
      </w:r>
      <w:r>
        <w:rPr>
          <w:sz w:val="24"/>
        </w:rPr>
        <w:t>электронные</w:t>
      </w:r>
      <w:r>
        <w:rPr>
          <w:spacing w:val="-7"/>
          <w:sz w:val="24"/>
        </w:rPr>
        <w:t xml:space="preserve"> </w:t>
      </w:r>
      <w:r>
        <w:rPr>
          <w:sz w:val="24"/>
        </w:rPr>
        <w:t>образовательные</w:t>
      </w:r>
      <w:r>
        <w:rPr>
          <w:spacing w:val="-6"/>
          <w:sz w:val="24"/>
        </w:rPr>
        <w:t xml:space="preserve"> </w:t>
      </w:r>
      <w:r>
        <w:rPr>
          <w:spacing w:val="-2"/>
          <w:sz w:val="24"/>
        </w:rPr>
        <w:t>ресурсы;</w:t>
      </w:r>
    </w:p>
    <w:p w:rsidR="00523D10" w:rsidRDefault="00C774EA">
      <w:pPr>
        <w:pStyle w:val="a5"/>
        <w:numPr>
          <w:ilvl w:val="1"/>
          <w:numId w:val="40"/>
        </w:numPr>
        <w:tabs>
          <w:tab w:val="left" w:pos="2122"/>
        </w:tabs>
        <w:spacing w:line="275" w:lineRule="exact"/>
        <w:ind w:left="2122" w:hanging="706"/>
        <w:rPr>
          <w:sz w:val="24"/>
        </w:rPr>
      </w:pPr>
      <w:r>
        <w:rPr>
          <w:sz w:val="24"/>
        </w:rPr>
        <w:t>уметь</w:t>
      </w:r>
      <w:r>
        <w:rPr>
          <w:spacing w:val="-3"/>
          <w:sz w:val="24"/>
        </w:rPr>
        <w:t xml:space="preserve"> </w:t>
      </w:r>
      <w:r>
        <w:rPr>
          <w:sz w:val="24"/>
        </w:rPr>
        <w:t>работать</w:t>
      </w:r>
      <w:r>
        <w:rPr>
          <w:spacing w:val="-1"/>
          <w:sz w:val="24"/>
        </w:rPr>
        <w:t xml:space="preserve"> </w:t>
      </w:r>
      <w:r>
        <w:rPr>
          <w:sz w:val="24"/>
        </w:rPr>
        <w:t>с</w:t>
      </w:r>
      <w:r>
        <w:rPr>
          <w:spacing w:val="-8"/>
          <w:sz w:val="24"/>
        </w:rPr>
        <w:t xml:space="preserve"> </w:t>
      </w:r>
      <w:r>
        <w:rPr>
          <w:sz w:val="24"/>
        </w:rPr>
        <w:t>электронными</w:t>
      </w:r>
      <w:r>
        <w:rPr>
          <w:spacing w:val="-5"/>
          <w:sz w:val="24"/>
        </w:rPr>
        <w:t xml:space="preserve"> </w:t>
      </w:r>
      <w:r>
        <w:rPr>
          <w:sz w:val="24"/>
        </w:rPr>
        <w:t>учебными</w:t>
      </w:r>
      <w:r>
        <w:rPr>
          <w:spacing w:val="-6"/>
          <w:sz w:val="24"/>
        </w:rPr>
        <w:t xml:space="preserve"> </w:t>
      </w:r>
      <w:r>
        <w:rPr>
          <w:sz w:val="24"/>
        </w:rPr>
        <w:t>пособиями</w:t>
      </w:r>
      <w:r>
        <w:rPr>
          <w:spacing w:val="-1"/>
          <w:sz w:val="24"/>
        </w:rPr>
        <w:t xml:space="preserve"> </w:t>
      </w:r>
      <w:r>
        <w:rPr>
          <w:sz w:val="24"/>
        </w:rPr>
        <w:t>и</w:t>
      </w:r>
      <w:r>
        <w:rPr>
          <w:spacing w:val="-5"/>
          <w:sz w:val="24"/>
        </w:rPr>
        <w:t xml:space="preserve"> </w:t>
      </w:r>
      <w:r>
        <w:rPr>
          <w:spacing w:val="-2"/>
          <w:sz w:val="24"/>
        </w:rPr>
        <w:t>учебниками;</w:t>
      </w:r>
    </w:p>
    <w:p w:rsidR="00523D10" w:rsidRDefault="00C774EA">
      <w:pPr>
        <w:pStyle w:val="a5"/>
        <w:numPr>
          <w:ilvl w:val="1"/>
          <w:numId w:val="40"/>
        </w:numPr>
        <w:tabs>
          <w:tab w:val="left" w:pos="2122"/>
        </w:tabs>
        <w:spacing w:line="242" w:lineRule="auto"/>
        <w:ind w:right="533" w:firstLine="0"/>
        <w:rPr>
          <w:sz w:val="24"/>
        </w:rPr>
      </w:pPr>
      <w:r>
        <w:rPr>
          <w:sz w:val="24"/>
        </w:rPr>
        <w:t>выбирать, анализировать, интерпретировать, обобщать и систематизировать информа- цию, представленную в произведениях искусства, в текстах, таблицах и схемах;</w:t>
      </w:r>
    </w:p>
    <w:p w:rsidR="00523D10" w:rsidRDefault="00C774EA">
      <w:pPr>
        <w:pStyle w:val="a5"/>
        <w:numPr>
          <w:ilvl w:val="1"/>
          <w:numId w:val="40"/>
        </w:numPr>
        <w:tabs>
          <w:tab w:val="left" w:pos="2122"/>
        </w:tabs>
        <w:ind w:right="536" w:firstLine="0"/>
        <w:rPr>
          <w:sz w:val="24"/>
        </w:rPr>
      </w:pPr>
      <w:r>
        <w:rPr>
          <w:sz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w:t>
      </w:r>
      <w:r>
        <w:rPr>
          <w:spacing w:val="-1"/>
          <w:sz w:val="24"/>
        </w:rPr>
        <w:t xml:space="preserve"> </w:t>
      </w:r>
      <w:r>
        <w:rPr>
          <w:sz w:val="24"/>
        </w:rPr>
        <w:t xml:space="preserve">презента- </w:t>
      </w:r>
      <w:r>
        <w:rPr>
          <w:spacing w:val="-2"/>
          <w:sz w:val="24"/>
        </w:rPr>
        <w:t>циях.</w:t>
      </w:r>
    </w:p>
    <w:p w:rsidR="00523D10" w:rsidRDefault="00C774EA">
      <w:pPr>
        <w:pStyle w:val="Heading3"/>
        <w:spacing w:before="256" w:line="240" w:lineRule="auto"/>
      </w:pPr>
      <w:r>
        <w:t>Овладение</w:t>
      </w:r>
      <w:r>
        <w:rPr>
          <w:spacing w:val="-10"/>
        </w:rPr>
        <w:t xml:space="preserve"> </w:t>
      </w:r>
      <w:r>
        <w:t>универсальными</w:t>
      </w:r>
      <w:r>
        <w:rPr>
          <w:spacing w:val="-9"/>
        </w:rPr>
        <w:t xml:space="preserve"> </w:t>
      </w:r>
      <w:r>
        <w:t>коммуникативными</w:t>
      </w:r>
      <w:r>
        <w:rPr>
          <w:spacing w:val="-6"/>
        </w:rPr>
        <w:t xml:space="preserve"> </w:t>
      </w:r>
      <w:r>
        <w:rPr>
          <w:spacing w:val="-2"/>
        </w:rPr>
        <w:t>действиями</w:t>
      </w:r>
    </w:p>
    <w:p w:rsidR="00523D10" w:rsidRDefault="00C774EA">
      <w:pPr>
        <w:pStyle w:val="a3"/>
        <w:spacing w:before="4" w:line="237" w:lineRule="auto"/>
        <w:ind w:right="530"/>
      </w:pPr>
      <w:r>
        <w:t>У обучающегося будут сформированы следующие умения общения как часть коммуникатив- ных универсальных учебных действий:</w:t>
      </w:r>
    </w:p>
    <w:p w:rsidR="00523D10" w:rsidRDefault="00C774EA">
      <w:pPr>
        <w:pStyle w:val="a5"/>
        <w:numPr>
          <w:ilvl w:val="1"/>
          <w:numId w:val="40"/>
        </w:numPr>
        <w:tabs>
          <w:tab w:val="left" w:pos="2122"/>
        </w:tabs>
        <w:spacing w:before="6" w:line="237" w:lineRule="auto"/>
        <w:ind w:right="531" w:firstLine="0"/>
        <w:rPr>
          <w:sz w:val="24"/>
        </w:rPr>
      </w:pPr>
      <w:r>
        <w:rPr>
          <w:sz w:val="24"/>
        </w:rPr>
        <w:t>понимать искусство в качестве особого языка общения – межличностного (автор – зри- тель), между поколениями, между народами;</w:t>
      </w:r>
    </w:p>
    <w:p w:rsidR="00523D10" w:rsidRDefault="00C774EA">
      <w:pPr>
        <w:pStyle w:val="a5"/>
        <w:numPr>
          <w:ilvl w:val="1"/>
          <w:numId w:val="40"/>
        </w:numPr>
        <w:tabs>
          <w:tab w:val="left" w:pos="2122"/>
        </w:tabs>
        <w:spacing w:before="3"/>
        <w:ind w:right="533" w:firstLine="0"/>
        <w:rPr>
          <w:sz w:val="24"/>
        </w:rPr>
      </w:pPr>
      <w:r>
        <w:rPr>
          <w:sz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23D10" w:rsidRDefault="00C774EA">
      <w:pPr>
        <w:pStyle w:val="a5"/>
        <w:numPr>
          <w:ilvl w:val="1"/>
          <w:numId w:val="40"/>
        </w:numPr>
        <w:tabs>
          <w:tab w:val="left" w:pos="2122"/>
        </w:tabs>
        <w:spacing w:before="1"/>
        <w:ind w:right="531" w:firstLine="0"/>
        <w:rPr>
          <w:sz w:val="24"/>
        </w:rPr>
      </w:pPr>
      <w:r>
        <w:rPr>
          <w:sz w:val="24"/>
        </w:rPr>
        <w:t>вести диалог и участвовать в дискуссии, проявляя уважительное отношение к оппонен- там, сопоставлять свои суждения с суждениями участников общения, выявляя и корректно, до- казательно отстаивая свои позиции в оценке и понимании обсуждаемого явления, находить об- щее решение и разрешать конфликты на основе общих позиций и учёта интересов;</w:t>
      </w:r>
    </w:p>
    <w:p w:rsidR="00523D10" w:rsidRDefault="00C774EA">
      <w:pPr>
        <w:pStyle w:val="a5"/>
        <w:numPr>
          <w:ilvl w:val="1"/>
          <w:numId w:val="40"/>
        </w:numPr>
        <w:tabs>
          <w:tab w:val="left" w:pos="2122"/>
        </w:tabs>
        <w:ind w:right="537" w:firstLine="0"/>
        <w:rPr>
          <w:sz w:val="24"/>
        </w:rPr>
      </w:pPr>
      <w:r>
        <w:rPr>
          <w:sz w:val="24"/>
        </w:rPr>
        <w:t>публично представлять и объяснять результаты своего творческого, художественного или исследовательского опыта;</w:t>
      </w:r>
    </w:p>
    <w:p w:rsidR="00523D10" w:rsidRDefault="00C774EA">
      <w:pPr>
        <w:pStyle w:val="a5"/>
        <w:numPr>
          <w:ilvl w:val="1"/>
          <w:numId w:val="40"/>
        </w:numPr>
        <w:tabs>
          <w:tab w:val="left" w:pos="2122"/>
        </w:tabs>
        <w:spacing w:before="1"/>
        <w:ind w:right="533" w:firstLine="0"/>
        <w:rPr>
          <w:sz w:val="24"/>
        </w:rPr>
      </w:pPr>
      <w:r>
        <w:rPr>
          <w:sz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результата.</w:t>
      </w:r>
    </w:p>
    <w:p w:rsidR="00523D10" w:rsidRDefault="00C774EA">
      <w:pPr>
        <w:pStyle w:val="Heading3"/>
        <w:spacing w:before="274"/>
      </w:pPr>
      <w:r>
        <w:t>Овладение</w:t>
      </w:r>
      <w:r>
        <w:rPr>
          <w:spacing w:val="-5"/>
        </w:rPr>
        <w:t xml:space="preserve"> </w:t>
      </w:r>
      <w:r>
        <w:t>универсальными</w:t>
      </w:r>
      <w:r>
        <w:rPr>
          <w:spacing w:val="-8"/>
        </w:rPr>
        <w:t xml:space="preserve"> </w:t>
      </w:r>
      <w:r>
        <w:t>регулятивными</w:t>
      </w:r>
      <w:r>
        <w:rPr>
          <w:spacing w:val="-7"/>
        </w:rPr>
        <w:t xml:space="preserve"> </w:t>
      </w:r>
      <w:r>
        <w:rPr>
          <w:spacing w:val="-2"/>
        </w:rPr>
        <w:t>действиями</w:t>
      </w:r>
    </w:p>
    <w:p w:rsidR="00523D10" w:rsidRDefault="00C774EA">
      <w:pPr>
        <w:pStyle w:val="a3"/>
        <w:spacing w:line="242" w:lineRule="auto"/>
        <w:ind w:right="537"/>
      </w:pPr>
      <w:r>
        <w:t>У обучающегося будут сформированы следующие умения самоорганизации как часть универ- сальных регулятивных учебных действий:</w:t>
      </w:r>
    </w:p>
    <w:p w:rsidR="00523D10" w:rsidRDefault="00C774EA">
      <w:pPr>
        <w:pStyle w:val="a5"/>
        <w:numPr>
          <w:ilvl w:val="1"/>
          <w:numId w:val="40"/>
        </w:numPr>
        <w:tabs>
          <w:tab w:val="left" w:pos="2122"/>
        </w:tabs>
        <w:ind w:right="532" w:firstLine="0"/>
        <w:rPr>
          <w:sz w:val="24"/>
        </w:rPr>
      </w:pPr>
      <w:r>
        <w:rPr>
          <w:sz w:val="24"/>
        </w:rPr>
        <w:t>осознавать или самостоятельно формулировать цель и результат выполнения учебных задач, осознанно</w:t>
      </w:r>
      <w:r>
        <w:rPr>
          <w:spacing w:val="-1"/>
          <w:sz w:val="24"/>
        </w:rPr>
        <w:t xml:space="preserve"> </w:t>
      </w:r>
      <w:r>
        <w:rPr>
          <w:sz w:val="24"/>
        </w:rPr>
        <w:t>подчиняя поставленной цели</w:t>
      </w:r>
      <w:r>
        <w:rPr>
          <w:spacing w:val="-5"/>
          <w:sz w:val="24"/>
        </w:rPr>
        <w:t xml:space="preserve"> </w:t>
      </w:r>
      <w:r>
        <w:rPr>
          <w:sz w:val="24"/>
        </w:rPr>
        <w:t>совершаемые учебные действия, развивать моти- вы и интересы своей учебной деятельности;</w:t>
      </w:r>
    </w:p>
    <w:p w:rsidR="00523D10" w:rsidRDefault="00C774EA">
      <w:pPr>
        <w:pStyle w:val="a5"/>
        <w:numPr>
          <w:ilvl w:val="1"/>
          <w:numId w:val="40"/>
        </w:numPr>
        <w:tabs>
          <w:tab w:val="left" w:pos="2122"/>
        </w:tabs>
        <w:ind w:right="537" w:firstLine="0"/>
        <w:rPr>
          <w:sz w:val="24"/>
        </w:rPr>
      </w:pPr>
      <w:r>
        <w:rPr>
          <w:sz w:val="24"/>
        </w:rPr>
        <w:t>планировать пути достижения поставленных целей, составлять алгоритм действий, осо- знанно выбирать наиболее эффективные способы решения учебных, познавательных, художе- ственно-творческих задач;</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40"/>
        </w:numPr>
        <w:tabs>
          <w:tab w:val="left" w:pos="2122"/>
        </w:tabs>
        <w:spacing w:before="77" w:line="242" w:lineRule="auto"/>
        <w:ind w:right="538" w:firstLine="0"/>
        <w:jc w:val="left"/>
        <w:rPr>
          <w:sz w:val="24"/>
        </w:rPr>
      </w:pPr>
      <w:r>
        <w:rPr>
          <w:sz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23D10" w:rsidRDefault="00C774EA">
      <w:pPr>
        <w:pStyle w:val="a3"/>
        <w:spacing w:line="242" w:lineRule="auto"/>
        <w:ind w:right="359"/>
        <w:jc w:val="left"/>
      </w:pPr>
      <w:r>
        <w:t>У обучающегося будут сформированы следующие умения самоконтроля как часть универсаль- ных регулятивных учебных действий:</w:t>
      </w:r>
    </w:p>
    <w:p w:rsidR="00523D10" w:rsidRDefault="00C774EA">
      <w:pPr>
        <w:pStyle w:val="a5"/>
        <w:numPr>
          <w:ilvl w:val="1"/>
          <w:numId w:val="40"/>
        </w:numPr>
        <w:tabs>
          <w:tab w:val="left" w:pos="2122"/>
        </w:tabs>
        <w:spacing w:line="242" w:lineRule="auto"/>
        <w:ind w:right="543" w:firstLine="0"/>
        <w:jc w:val="left"/>
        <w:rPr>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523D10" w:rsidRDefault="00C774EA">
      <w:pPr>
        <w:pStyle w:val="a5"/>
        <w:numPr>
          <w:ilvl w:val="1"/>
          <w:numId w:val="40"/>
        </w:numPr>
        <w:tabs>
          <w:tab w:val="left" w:pos="2122"/>
        </w:tabs>
        <w:spacing w:line="242" w:lineRule="auto"/>
        <w:ind w:right="533" w:firstLine="0"/>
        <w:jc w:val="left"/>
        <w:rPr>
          <w:sz w:val="24"/>
        </w:rPr>
      </w:pPr>
      <w:r>
        <w:rPr>
          <w:sz w:val="24"/>
        </w:rPr>
        <w:t>владеть основами самоконтроля, рефлексии, самооценки на основе соответствующих</w:t>
      </w:r>
      <w:r>
        <w:rPr>
          <w:spacing w:val="-2"/>
          <w:sz w:val="24"/>
        </w:rPr>
        <w:t xml:space="preserve"> </w:t>
      </w:r>
      <w:r>
        <w:rPr>
          <w:sz w:val="24"/>
        </w:rPr>
        <w:t>це- лям критериев.</w:t>
      </w:r>
    </w:p>
    <w:p w:rsidR="00523D10" w:rsidRDefault="00C774EA">
      <w:pPr>
        <w:pStyle w:val="a3"/>
        <w:spacing w:line="242" w:lineRule="auto"/>
        <w:ind w:right="359"/>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0"/>
        </w:rPr>
        <w:t xml:space="preserve"> </w:t>
      </w:r>
      <w:r>
        <w:t>умения</w:t>
      </w:r>
      <w:r>
        <w:rPr>
          <w:spacing w:val="40"/>
        </w:rPr>
        <w:t xml:space="preserve"> </w:t>
      </w:r>
      <w:r>
        <w:t>эмоционального</w:t>
      </w:r>
      <w:r>
        <w:rPr>
          <w:spacing w:val="40"/>
        </w:rPr>
        <w:t xml:space="preserve"> </w:t>
      </w:r>
      <w:r>
        <w:t>интеллекта</w:t>
      </w:r>
      <w:r>
        <w:rPr>
          <w:spacing w:val="40"/>
        </w:rPr>
        <w:t xml:space="preserve"> </w:t>
      </w:r>
      <w:r>
        <w:t>как часть универсальных регулятивных учебных действий:</w:t>
      </w:r>
    </w:p>
    <w:p w:rsidR="00523D10" w:rsidRDefault="00C774EA">
      <w:pPr>
        <w:pStyle w:val="a5"/>
        <w:numPr>
          <w:ilvl w:val="1"/>
          <w:numId w:val="40"/>
        </w:numPr>
        <w:tabs>
          <w:tab w:val="left" w:pos="2122"/>
        </w:tabs>
        <w:spacing w:line="242" w:lineRule="auto"/>
        <w:ind w:right="540" w:firstLine="0"/>
        <w:jc w:val="left"/>
        <w:rPr>
          <w:sz w:val="24"/>
        </w:rPr>
      </w:pPr>
      <w:r>
        <w:rPr>
          <w:sz w:val="24"/>
        </w:rPr>
        <w:t>развивать</w:t>
      </w:r>
      <w:r>
        <w:rPr>
          <w:spacing w:val="40"/>
          <w:sz w:val="24"/>
        </w:rPr>
        <w:t xml:space="preserve"> </w:t>
      </w:r>
      <w:r>
        <w:rPr>
          <w:sz w:val="24"/>
        </w:rPr>
        <w:t>способность</w:t>
      </w:r>
      <w:r>
        <w:rPr>
          <w:spacing w:val="40"/>
          <w:sz w:val="24"/>
        </w:rPr>
        <w:t xml:space="preserve"> </w:t>
      </w:r>
      <w:r>
        <w:rPr>
          <w:sz w:val="24"/>
        </w:rPr>
        <w:t>управлять</w:t>
      </w:r>
      <w:r>
        <w:rPr>
          <w:spacing w:val="40"/>
          <w:sz w:val="24"/>
        </w:rPr>
        <w:t xml:space="preserve"> </w:t>
      </w:r>
      <w:r>
        <w:rPr>
          <w:sz w:val="24"/>
        </w:rPr>
        <w:t>собственными</w:t>
      </w:r>
      <w:r>
        <w:rPr>
          <w:spacing w:val="40"/>
          <w:sz w:val="24"/>
        </w:rPr>
        <w:t xml:space="preserve"> </w:t>
      </w:r>
      <w:r>
        <w:rPr>
          <w:sz w:val="24"/>
        </w:rPr>
        <w:t>эмоциями,</w:t>
      </w:r>
      <w:r>
        <w:rPr>
          <w:spacing w:val="40"/>
          <w:sz w:val="24"/>
        </w:rPr>
        <w:t xml:space="preserve"> </w:t>
      </w:r>
      <w:r>
        <w:rPr>
          <w:sz w:val="24"/>
        </w:rPr>
        <w:t>стремиться</w:t>
      </w:r>
      <w:r>
        <w:rPr>
          <w:spacing w:val="40"/>
          <w:sz w:val="24"/>
        </w:rPr>
        <w:t xml:space="preserve"> </w:t>
      </w:r>
      <w:r>
        <w:rPr>
          <w:sz w:val="24"/>
        </w:rPr>
        <w:t>к</w:t>
      </w:r>
      <w:r>
        <w:rPr>
          <w:spacing w:val="40"/>
          <w:sz w:val="24"/>
        </w:rPr>
        <w:t xml:space="preserve"> </w:t>
      </w:r>
      <w:r>
        <w:rPr>
          <w:sz w:val="24"/>
        </w:rPr>
        <w:t>пониманию эмоций других;</w:t>
      </w:r>
    </w:p>
    <w:p w:rsidR="00523D10" w:rsidRDefault="00C774EA">
      <w:pPr>
        <w:pStyle w:val="a5"/>
        <w:numPr>
          <w:ilvl w:val="1"/>
          <w:numId w:val="40"/>
        </w:numPr>
        <w:tabs>
          <w:tab w:val="left" w:pos="2122"/>
        </w:tabs>
        <w:spacing w:line="242" w:lineRule="auto"/>
        <w:ind w:right="535" w:firstLine="0"/>
        <w:jc w:val="left"/>
        <w:rPr>
          <w:sz w:val="24"/>
        </w:rPr>
      </w:pPr>
      <w:r>
        <w:rPr>
          <w:sz w:val="24"/>
        </w:rPr>
        <w:t>уметь рефлексировать эмоции как</w:t>
      </w:r>
      <w:r>
        <w:rPr>
          <w:spacing w:val="-1"/>
          <w:sz w:val="24"/>
        </w:rPr>
        <w:t xml:space="preserve"> </w:t>
      </w:r>
      <w:r>
        <w:rPr>
          <w:sz w:val="24"/>
        </w:rPr>
        <w:t>основание для художественного</w:t>
      </w:r>
      <w:r>
        <w:rPr>
          <w:spacing w:val="-3"/>
          <w:sz w:val="24"/>
        </w:rPr>
        <w:t xml:space="preserve"> </w:t>
      </w:r>
      <w:r>
        <w:rPr>
          <w:sz w:val="24"/>
        </w:rPr>
        <w:t>восприятия</w:t>
      </w:r>
      <w:r>
        <w:rPr>
          <w:spacing w:val="-4"/>
          <w:sz w:val="24"/>
        </w:rPr>
        <w:t xml:space="preserve"> </w:t>
      </w:r>
      <w:r>
        <w:rPr>
          <w:sz w:val="24"/>
        </w:rPr>
        <w:t>искусства и собственной художественной деятельности;</w:t>
      </w:r>
    </w:p>
    <w:p w:rsidR="00523D10" w:rsidRDefault="00C774EA">
      <w:pPr>
        <w:pStyle w:val="a5"/>
        <w:numPr>
          <w:ilvl w:val="1"/>
          <w:numId w:val="40"/>
        </w:numPr>
        <w:tabs>
          <w:tab w:val="left" w:pos="2122"/>
        </w:tabs>
        <w:spacing w:line="242" w:lineRule="auto"/>
        <w:ind w:right="533" w:firstLine="0"/>
        <w:jc w:val="left"/>
        <w:rPr>
          <w:sz w:val="24"/>
        </w:rPr>
      </w:pPr>
      <w:r>
        <w:rPr>
          <w:sz w:val="24"/>
        </w:rPr>
        <w:t>развивать</w:t>
      </w:r>
      <w:r>
        <w:rPr>
          <w:spacing w:val="32"/>
          <w:sz w:val="24"/>
        </w:rPr>
        <w:t xml:space="preserve"> </w:t>
      </w:r>
      <w:r>
        <w:rPr>
          <w:sz w:val="24"/>
        </w:rPr>
        <w:t>свои</w:t>
      </w:r>
      <w:r>
        <w:rPr>
          <w:spacing w:val="31"/>
          <w:sz w:val="24"/>
        </w:rPr>
        <w:t xml:space="preserve"> </w:t>
      </w:r>
      <w:r>
        <w:rPr>
          <w:sz w:val="24"/>
        </w:rPr>
        <w:t>эмпатические</w:t>
      </w:r>
      <w:r>
        <w:rPr>
          <w:spacing w:val="34"/>
          <w:sz w:val="24"/>
        </w:rPr>
        <w:t xml:space="preserve"> </w:t>
      </w:r>
      <w:r>
        <w:rPr>
          <w:sz w:val="24"/>
        </w:rPr>
        <w:t>способности,</w:t>
      </w:r>
      <w:r>
        <w:rPr>
          <w:spacing w:val="33"/>
          <w:sz w:val="24"/>
        </w:rPr>
        <w:t xml:space="preserve"> </w:t>
      </w:r>
      <w:r>
        <w:rPr>
          <w:sz w:val="24"/>
        </w:rPr>
        <w:t>способность</w:t>
      </w:r>
      <w:r>
        <w:rPr>
          <w:spacing w:val="36"/>
          <w:sz w:val="24"/>
        </w:rPr>
        <w:t xml:space="preserve"> </w:t>
      </w:r>
      <w:r>
        <w:rPr>
          <w:sz w:val="24"/>
        </w:rPr>
        <w:t>сопереживать,</w:t>
      </w:r>
      <w:r>
        <w:rPr>
          <w:spacing w:val="37"/>
          <w:sz w:val="24"/>
        </w:rPr>
        <w:t xml:space="preserve"> </w:t>
      </w:r>
      <w:r>
        <w:rPr>
          <w:sz w:val="24"/>
        </w:rPr>
        <w:t>понимать</w:t>
      </w:r>
      <w:r>
        <w:rPr>
          <w:spacing w:val="32"/>
          <w:sz w:val="24"/>
        </w:rPr>
        <w:t xml:space="preserve"> </w:t>
      </w:r>
      <w:r>
        <w:rPr>
          <w:sz w:val="24"/>
        </w:rPr>
        <w:t>наме- рения и переживания свои и других;</w:t>
      </w:r>
    </w:p>
    <w:p w:rsidR="00523D10" w:rsidRDefault="00C774EA">
      <w:pPr>
        <w:pStyle w:val="a5"/>
        <w:numPr>
          <w:ilvl w:val="1"/>
          <w:numId w:val="40"/>
        </w:numPr>
        <w:tabs>
          <w:tab w:val="left" w:pos="2122"/>
        </w:tabs>
        <w:spacing w:line="271" w:lineRule="exact"/>
        <w:ind w:left="2122" w:hanging="706"/>
        <w:jc w:val="left"/>
        <w:rPr>
          <w:sz w:val="24"/>
        </w:rPr>
      </w:pPr>
      <w:r>
        <w:rPr>
          <w:sz w:val="24"/>
        </w:rPr>
        <w:t>признавать</w:t>
      </w:r>
      <w:r>
        <w:rPr>
          <w:spacing w:val="-2"/>
          <w:sz w:val="24"/>
        </w:rPr>
        <w:t xml:space="preserve"> </w:t>
      </w:r>
      <w:r>
        <w:rPr>
          <w:sz w:val="24"/>
        </w:rPr>
        <w:t>своё</w:t>
      </w:r>
      <w:r>
        <w:rPr>
          <w:spacing w:val="-4"/>
          <w:sz w:val="24"/>
        </w:rPr>
        <w:t xml:space="preserve"> </w:t>
      </w:r>
      <w:r>
        <w:rPr>
          <w:sz w:val="24"/>
        </w:rPr>
        <w:t>и</w:t>
      </w:r>
      <w:r>
        <w:rPr>
          <w:spacing w:val="2"/>
          <w:sz w:val="24"/>
        </w:rPr>
        <w:t xml:space="preserve"> </w:t>
      </w:r>
      <w:r>
        <w:rPr>
          <w:sz w:val="24"/>
        </w:rPr>
        <w:t>чужое</w:t>
      </w:r>
      <w:r>
        <w:rPr>
          <w:spacing w:val="-4"/>
          <w:sz w:val="24"/>
        </w:rPr>
        <w:t xml:space="preserve"> </w:t>
      </w:r>
      <w:r>
        <w:rPr>
          <w:sz w:val="24"/>
        </w:rPr>
        <w:t>право</w:t>
      </w:r>
      <w:r>
        <w:rPr>
          <w:spacing w:val="-4"/>
          <w:sz w:val="24"/>
        </w:rPr>
        <w:t xml:space="preserve"> </w:t>
      </w:r>
      <w:r>
        <w:rPr>
          <w:sz w:val="24"/>
        </w:rPr>
        <w:t>на</w:t>
      </w:r>
      <w:r>
        <w:rPr>
          <w:spacing w:val="6"/>
          <w:sz w:val="24"/>
        </w:rPr>
        <w:t xml:space="preserve"> </w:t>
      </w:r>
      <w:r>
        <w:rPr>
          <w:spacing w:val="-2"/>
          <w:sz w:val="24"/>
        </w:rPr>
        <w:t>ошибку;</w:t>
      </w:r>
    </w:p>
    <w:p w:rsidR="00523D10" w:rsidRDefault="00C774EA">
      <w:pPr>
        <w:pStyle w:val="a5"/>
        <w:numPr>
          <w:ilvl w:val="1"/>
          <w:numId w:val="40"/>
        </w:numPr>
        <w:tabs>
          <w:tab w:val="left" w:pos="2122"/>
        </w:tabs>
        <w:ind w:right="533" w:firstLine="0"/>
        <w:rPr>
          <w:sz w:val="24"/>
        </w:rPr>
      </w:pPr>
      <w:r>
        <w:rPr>
          <w:sz w:val="24"/>
        </w:rPr>
        <w:t xml:space="preserve">работать индивидуально и в группе; продуктивно участвовать в учебном сотрудниче- стве, в совместной деятельности со сверстниками, с педагогами и межвозрастном взаимодей- </w:t>
      </w:r>
      <w:r>
        <w:rPr>
          <w:spacing w:val="-2"/>
          <w:sz w:val="24"/>
        </w:rPr>
        <w:t>ствии.</w:t>
      </w:r>
    </w:p>
    <w:p w:rsidR="00523D10" w:rsidRDefault="00523D10">
      <w:pPr>
        <w:pStyle w:val="a3"/>
        <w:spacing w:before="239"/>
        <w:ind w:left="0"/>
        <w:jc w:val="left"/>
      </w:pPr>
    </w:p>
    <w:p w:rsidR="00523D10" w:rsidRDefault="00C774EA">
      <w:pPr>
        <w:pStyle w:val="Heading1"/>
      </w:pPr>
      <w:r>
        <w:t>ПРЕДМЕТНЫЕ</w:t>
      </w:r>
      <w:r>
        <w:rPr>
          <w:spacing w:val="-7"/>
        </w:rPr>
        <w:t xml:space="preserve"> </w:t>
      </w:r>
      <w:r>
        <w:rPr>
          <w:spacing w:val="-2"/>
        </w:rPr>
        <w:t>РЕЗУЛЬТАТЫ</w:t>
      </w:r>
    </w:p>
    <w:p w:rsidR="00523D10" w:rsidRDefault="00523D10">
      <w:pPr>
        <w:pStyle w:val="a3"/>
        <w:spacing w:before="1"/>
        <w:ind w:left="0"/>
        <w:jc w:val="left"/>
        <w:rPr>
          <w:b/>
        </w:rPr>
      </w:pPr>
    </w:p>
    <w:p w:rsidR="00523D10" w:rsidRDefault="00C774EA">
      <w:pPr>
        <w:pStyle w:val="a3"/>
        <w:spacing w:line="242" w:lineRule="auto"/>
        <w:jc w:val="left"/>
      </w:pPr>
      <w:r>
        <w:t xml:space="preserve">К концу обучения </w:t>
      </w:r>
      <w:r>
        <w:rPr>
          <w:b/>
        </w:rPr>
        <w:t xml:space="preserve">в 5 классе </w:t>
      </w:r>
      <w:r>
        <w:t>обучающийся получит следующие предметные результаты по от- дельным темам программы по изобразительному искусству:</w:t>
      </w:r>
    </w:p>
    <w:p w:rsidR="00523D10" w:rsidRDefault="00C774EA">
      <w:pPr>
        <w:pStyle w:val="Heading3"/>
        <w:spacing w:before="273"/>
      </w:pPr>
      <w:r>
        <w:t>Модуль</w:t>
      </w:r>
      <w:r>
        <w:rPr>
          <w:spacing w:val="-4"/>
        </w:rPr>
        <w:t xml:space="preserve"> </w:t>
      </w:r>
      <w:r>
        <w:t>№</w:t>
      </w:r>
      <w:r>
        <w:rPr>
          <w:spacing w:val="-1"/>
        </w:rPr>
        <w:t xml:space="preserve"> </w:t>
      </w:r>
      <w:r>
        <w:t>1</w:t>
      </w:r>
      <w:r>
        <w:rPr>
          <w:spacing w:val="-7"/>
        </w:rPr>
        <w:t xml:space="preserve"> </w:t>
      </w:r>
      <w:r>
        <w:t>«Декоративно-прикладное</w:t>
      </w:r>
      <w:r>
        <w:rPr>
          <w:spacing w:val="-3"/>
        </w:rPr>
        <w:t xml:space="preserve"> </w:t>
      </w:r>
      <w:r>
        <w:t>и</w:t>
      </w:r>
      <w:r>
        <w:rPr>
          <w:spacing w:val="-6"/>
        </w:rPr>
        <w:t xml:space="preserve"> </w:t>
      </w:r>
      <w:r>
        <w:t>народное</w:t>
      </w:r>
      <w:r>
        <w:rPr>
          <w:spacing w:val="-2"/>
        </w:rPr>
        <w:t xml:space="preserve"> искусство»:</w:t>
      </w:r>
    </w:p>
    <w:p w:rsidR="00523D10" w:rsidRDefault="00C774EA">
      <w:pPr>
        <w:pStyle w:val="a3"/>
        <w:spacing w:line="242" w:lineRule="auto"/>
        <w:ind w:right="538"/>
      </w:pPr>
      <w:r>
        <w:t>знать о многообразии видов декоративно-прикладного искусства: народного, классического, современного, искусства, промыслов;</w:t>
      </w:r>
    </w:p>
    <w:p w:rsidR="00523D10" w:rsidRDefault="00C774EA">
      <w:pPr>
        <w:pStyle w:val="a3"/>
        <w:spacing w:line="242" w:lineRule="auto"/>
        <w:ind w:right="539"/>
      </w:pPr>
      <w:r>
        <w:t>понимать связь декоративно-прикладного искусства с бытовыми потребностями людей, необ- ходимость присутствия в предметном мире и жилой среде;</w:t>
      </w:r>
    </w:p>
    <w:p w:rsidR="00523D10" w:rsidRDefault="00C774EA">
      <w:pPr>
        <w:pStyle w:val="a3"/>
        <w:ind w:right="531"/>
      </w:pPr>
      <w: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 сутствии в древних орнаментах символического описания мира;</w:t>
      </w:r>
    </w:p>
    <w:p w:rsidR="00523D10" w:rsidRDefault="00C774EA">
      <w:pPr>
        <w:pStyle w:val="a3"/>
        <w:ind w:right="537"/>
      </w:pPr>
      <w:r>
        <w:t>характеризовать коммуникативные, познавательные и культовые функции декоративно- прикладного искусства;</w:t>
      </w:r>
    </w:p>
    <w:p w:rsidR="00523D10" w:rsidRDefault="00C774EA">
      <w:pPr>
        <w:pStyle w:val="a3"/>
        <w:ind w:right="536"/>
      </w:pPr>
      <w:r>
        <w:t>уметь объяснять коммуникативное значение декоративного образа в организации межличност- ных отношений, в обозначении социальной роли человека, в оформлении предметно- пространственной среды;</w:t>
      </w:r>
    </w:p>
    <w:p w:rsidR="00523D10" w:rsidRDefault="00C774EA">
      <w:pPr>
        <w:pStyle w:val="a3"/>
        <w:ind w:right="536"/>
      </w:pPr>
      <w: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 рывную связь декора и материала;</w:t>
      </w:r>
    </w:p>
    <w:p w:rsidR="00523D10" w:rsidRDefault="00C774EA">
      <w:pPr>
        <w:pStyle w:val="a3"/>
        <w:ind w:right="536"/>
      </w:pPr>
      <w:r>
        <w:t xml:space="preserve">распознавать и называть техники исполнения произведений декоративно-прикладного искус- ства в разных материалах: резьба, роспись, вышивка, ткачество, плетение, ковка, другие техни- </w:t>
      </w:r>
      <w:r>
        <w:rPr>
          <w:spacing w:val="-4"/>
        </w:rPr>
        <w:t>ки;</w:t>
      </w:r>
    </w:p>
    <w:p w:rsidR="00523D10" w:rsidRDefault="00C774EA">
      <w:pPr>
        <w:pStyle w:val="a3"/>
        <w:spacing w:line="237" w:lineRule="auto"/>
        <w:ind w:right="531"/>
      </w:pPr>
      <w:r>
        <w:t>знать специфику образного языка декоративного искусства – его знаковую природу, орнамен- тальность, стилизацию изображения;</w:t>
      </w:r>
    </w:p>
    <w:p w:rsidR="00523D10" w:rsidRDefault="00C774EA">
      <w:pPr>
        <w:pStyle w:val="a3"/>
        <w:spacing w:line="237" w:lineRule="auto"/>
        <w:ind w:right="537"/>
      </w:pPr>
      <w:r>
        <w:t>различать разные виды орнамента по сюжетной основе: геометрический, растительный, зо- оморфный, антропоморфный;</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line="242" w:lineRule="auto"/>
        <w:ind w:right="538"/>
      </w:pPr>
      <w:r>
        <w:t>владеть практическими навыками самостоятельного творческого создания орнаментов ленточ- ных, сетчатых, центрических;</w:t>
      </w:r>
    </w:p>
    <w:p w:rsidR="00523D10" w:rsidRDefault="00C774EA">
      <w:pPr>
        <w:pStyle w:val="a3"/>
        <w:spacing w:line="242" w:lineRule="auto"/>
        <w:ind w:right="551"/>
      </w:pPr>
      <w:r>
        <w:t>знать</w:t>
      </w:r>
      <w:r>
        <w:rPr>
          <w:spacing w:val="-2"/>
        </w:rPr>
        <w:t xml:space="preserve"> </w:t>
      </w:r>
      <w:r>
        <w:t>о</w:t>
      </w:r>
      <w:r>
        <w:rPr>
          <w:spacing w:val="-8"/>
        </w:rPr>
        <w:t xml:space="preserve"> </w:t>
      </w:r>
      <w:r>
        <w:t>значении</w:t>
      </w:r>
      <w:r>
        <w:rPr>
          <w:spacing w:val="-7"/>
        </w:rPr>
        <w:t xml:space="preserve"> </w:t>
      </w:r>
      <w:r>
        <w:t>ритма,</w:t>
      </w:r>
      <w:r>
        <w:rPr>
          <w:spacing w:val="-1"/>
        </w:rPr>
        <w:t xml:space="preserve"> </w:t>
      </w:r>
      <w:r>
        <w:t>раппорта,</w:t>
      </w:r>
      <w:r>
        <w:rPr>
          <w:spacing w:val="-1"/>
        </w:rPr>
        <w:t xml:space="preserve"> </w:t>
      </w:r>
      <w:r>
        <w:t>различных</w:t>
      </w:r>
      <w:r>
        <w:rPr>
          <w:spacing w:val="-8"/>
        </w:rPr>
        <w:t xml:space="preserve"> </w:t>
      </w:r>
      <w:r>
        <w:t>видов</w:t>
      </w:r>
      <w:r>
        <w:rPr>
          <w:spacing w:val="-2"/>
        </w:rPr>
        <w:t xml:space="preserve"> </w:t>
      </w:r>
      <w:r>
        <w:t>симметрии</w:t>
      </w:r>
      <w:r>
        <w:rPr>
          <w:spacing w:val="-7"/>
        </w:rPr>
        <w:t xml:space="preserve"> </w:t>
      </w:r>
      <w:r>
        <w:t>в</w:t>
      </w:r>
      <w:r>
        <w:rPr>
          <w:spacing w:val="-2"/>
        </w:rPr>
        <w:t xml:space="preserve"> </w:t>
      </w:r>
      <w:r>
        <w:t>построении</w:t>
      </w:r>
      <w:r>
        <w:rPr>
          <w:spacing w:val="-2"/>
        </w:rPr>
        <w:t xml:space="preserve"> </w:t>
      </w:r>
      <w:r>
        <w:t>орнамента</w:t>
      </w:r>
      <w:r>
        <w:rPr>
          <w:spacing w:val="-4"/>
        </w:rPr>
        <w:t xml:space="preserve"> </w:t>
      </w:r>
      <w:r>
        <w:t>и</w:t>
      </w:r>
      <w:r>
        <w:rPr>
          <w:spacing w:val="-7"/>
        </w:rPr>
        <w:t xml:space="preserve"> </w:t>
      </w:r>
      <w:r>
        <w:t>уметь применять эти знания в собственных творческих декоративных работах;</w:t>
      </w:r>
    </w:p>
    <w:p w:rsidR="00523D10" w:rsidRDefault="00C774EA">
      <w:pPr>
        <w:pStyle w:val="a3"/>
        <w:ind w:right="538"/>
      </w:pPr>
      <w:r>
        <w:t xml:space="preserve">владеть практическими навыками стилизованного – орнаментального лаконичного изображе- 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w:t>
      </w:r>
      <w:r>
        <w:rPr>
          <w:spacing w:val="-2"/>
        </w:rPr>
        <w:t>искусства;</w:t>
      </w:r>
    </w:p>
    <w:p w:rsidR="00523D10" w:rsidRDefault="00C774EA">
      <w:pPr>
        <w:pStyle w:val="a3"/>
        <w:ind w:right="533"/>
        <w:jc w:val="left"/>
      </w:pPr>
      <w:r>
        <w:t>знать особенности народного крестьянского искусства как целостного мира, в предметной сре- де которого выражено отношение человека к труду, к природе, к добру и злу, к жизни в целом; уметь</w:t>
      </w:r>
      <w:r>
        <w:rPr>
          <w:spacing w:val="37"/>
        </w:rPr>
        <w:t xml:space="preserve"> </w:t>
      </w:r>
      <w:r>
        <w:t>объяснять</w:t>
      </w:r>
      <w:r>
        <w:rPr>
          <w:spacing w:val="37"/>
        </w:rPr>
        <w:t xml:space="preserve"> </w:t>
      </w:r>
      <w:r>
        <w:t>символическое</w:t>
      </w:r>
      <w:r>
        <w:rPr>
          <w:spacing w:val="39"/>
        </w:rPr>
        <w:t xml:space="preserve"> </w:t>
      </w:r>
      <w:r>
        <w:t>значение</w:t>
      </w:r>
      <w:r>
        <w:rPr>
          <w:spacing w:val="34"/>
        </w:rPr>
        <w:t xml:space="preserve"> </w:t>
      </w:r>
      <w:r>
        <w:t>традиционных</w:t>
      </w:r>
      <w:r>
        <w:rPr>
          <w:spacing w:val="35"/>
        </w:rPr>
        <w:t xml:space="preserve"> </w:t>
      </w:r>
      <w:r>
        <w:t>знаков</w:t>
      </w:r>
      <w:r>
        <w:rPr>
          <w:spacing w:val="37"/>
        </w:rPr>
        <w:t xml:space="preserve"> </w:t>
      </w:r>
      <w:r>
        <w:t>народного</w:t>
      </w:r>
      <w:r>
        <w:rPr>
          <w:spacing w:val="35"/>
        </w:rPr>
        <w:t xml:space="preserve"> </w:t>
      </w:r>
      <w:r>
        <w:t>крестьянского</w:t>
      </w:r>
      <w:r>
        <w:rPr>
          <w:spacing w:val="35"/>
        </w:rPr>
        <w:t xml:space="preserve"> </w:t>
      </w:r>
      <w:r>
        <w:t>ис- кусства (солярные знаки, древо жизни, конь, птица, мать-земля);</w:t>
      </w:r>
    </w:p>
    <w:p w:rsidR="00523D10" w:rsidRDefault="00C774EA">
      <w:pPr>
        <w:pStyle w:val="a3"/>
        <w:ind w:right="537"/>
      </w:pPr>
      <w:r>
        <w:t>знать и самостоятельно изображать конструкцию традиционного крестьянского дома, его деко- ративное</w:t>
      </w:r>
      <w:r>
        <w:rPr>
          <w:spacing w:val="-4"/>
        </w:rPr>
        <w:t xml:space="preserve"> </w:t>
      </w:r>
      <w:r>
        <w:t>убранство,</w:t>
      </w:r>
      <w:r>
        <w:rPr>
          <w:spacing w:val="-6"/>
        </w:rPr>
        <w:t xml:space="preserve"> </w:t>
      </w:r>
      <w:r>
        <w:t>уметь</w:t>
      </w:r>
      <w:r>
        <w:rPr>
          <w:spacing w:val="-2"/>
        </w:rPr>
        <w:t xml:space="preserve"> </w:t>
      </w:r>
      <w:r>
        <w:t>объяснять</w:t>
      </w:r>
      <w:r>
        <w:rPr>
          <w:spacing w:val="-3"/>
        </w:rPr>
        <w:t xml:space="preserve"> </w:t>
      </w:r>
      <w:r>
        <w:t>функциональное,</w:t>
      </w:r>
      <w:r>
        <w:rPr>
          <w:spacing w:val="-1"/>
        </w:rPr>
        <w:t xml:space="preserve"> </w:t>
      </w:r>
      <w:r>
        <w:t>декоративное</w:t>
      </w:r>
      <w:r>
        <w:rPr>
          <w:spacing w:val="-4"/>
        </w:rPr>
        <w:t xml:space="preserve"> </w:t>
      </w:r>
      <w:r>
        <w:t>и</w:t>
      </w:r>
      <w:r>
        <w:rPr>
          <w:spacing w:val="-7"/>
        </w:rPr>
        <w:t xml:space="preserve"> </w:t>
      </w:r>
      <w:r>
        <w:t>символическое</w:t>
      </w:r>
      <w:r>
        <w:rPr>
          <w:spacing w:val="-4"/>
        </w:rPr>
        <w:t xml:space="preserve"> </w:t>
      </w:r>
      <w:r>
        <w:t>единство его деталей,</w:t>
      </w:r>
      <w:r>
        <w:rPr>
          <w:spacing w:val="-1"/>
        </w:rPr>
        <w:t xml:space="preserve"> </w:t>
      </w:r>
      <w:r>
        <w:t>объяснять</w:t>
      </w:r>
      <w:r>
        <w:rPr>
          <w:spacing w:val="-1"/>
        </w:rPr>
        <w:t xml:space="preserve"> </w:t>
      </w:r>
      <w:r>
        <w:t>крестьянский</w:t>
      </w:r>
      <w:r>
        <w:rPr>
          <w:spacing w:val="-1"/>
        </w:rPr>
        <w:t xml:space="preserve"> </w:t>
      </w:r>
      <w:r>
        <w:t>дом</w:t>
      </w:r>
      <w:r>
        <w:rPr>
          <w:spacing w:val="-1"/>
        </w:rPr>
        <w:t xml:space="preserve"> </w:t>
      </w:r>
      <w:r>
        <w:t>как</w:t>
      </w:r>
      <w:r>
        <w:rPr>
          <w:spacing w:val="-4"/>
        </w:rPr>
        <w:t xml:space="preserve"> </w:t>
      </w:r>
      <w:r>
        <w:t>отражение</w:t>
      </w:r>
      <w:r>
        <w:rPr>
          <w:spacing w:val="-3"/>
        </w:rPr>
        <w:t xml:space="preserve"> </w:t>
      </w:r>
      <w:r>
        <w:t>уклада крестьянской</w:t>
      </w:r>
      <w:r>
        <w:rPr>
          <w:spacing w:val="-1"/>
        </w:rPr>
        <w:t xml:space="preserve"> </w:t>
      </w:r>
      <w:r>
        <w:t>жизни</w:t>
      </w:r>
      <w:r>
        <w:rPr>
          <w:spacing w:val="-1"/>
        </w:rPr>
        <w:t xml:space="preserve"> </w:t>
      </w:r>
      <w:r>
        <w:t>и</w:t>
      </w:r>
      <w:r>
        <w:rPr>
          <w:spacing w:val="-1"/>
        </w:rPr>
        <w:t xml:space="preserve"> </w:t>
      </w:r>
      <w:r>
        <w:t xml:space="preserve">памятник </w:t>
      </w:r>
      <w:r>
        <w:rPr>
          <w:spacing w:val="-2"/>
        </w:rPr>
        <w:t>архитектуры;</w:t>
      </w:r>
    </w:p>
    <w:p w:rsidR="00523D10" w:rsidRDefault="00C774EA">
      <w:pPr>
        <w:pStyle w:val="a3"/>
        <w:spacing w:line="242" w:lineRule="auto"/>
        <w:ind w:right="536"/>
      </w:pPr>
      <w:r>
        <w:t xml:space="preserve">иметь практический опыт изображения характерных традиционных предметов крестьянского </w:t>
      </w:r>
      <w:r>
        <w:rPr>
          <w:spacing w:val="-2"/>
        </w:rPr>
        <w:t>быта;</w:t>
      </w:r>
    </w:p>
    <w:p w:rsidR="00523D10" w:rsidRDefault="00C774EA">
      <w:pPr>
        <w:pStyle w:val="a3"/>
        <w:ind w:right="536"/>
      </w:pPr>
      <w:r>
        <w:t>освоить конструкцию народного праздничного костюма, его образный строй и символическое значение его декора, знать о</w:t>
      </w:r>
      <w:r>
        <w:rPr>
          <w:spacing w:val="-2"/>
        </w:rPr>
        <w:t xml:space="preserve"> </w:t>
      </w:r>
      <w:r>
        <w:t>разнообразии</w:t>
      </w:r>
      <w:r>
        <w:rPr>
          <w:spacing w:val="-1"/>
        </w:rPr>
        <w:t xml:space="preserve"> </w:t>
      </w:r>
      <w:r>
        <w:t>форм</w:t>
      </w:r>
      <w:r>
        <w:rPr>
          <w:spacing w:val="-1"/>
        </w:rPr>
        <w:t xml:space="preserve"> </w:t>
      </w:r>
      <w:r>
        <w:t>и</w:t>
      </w:r>
      <w:r>
        <w:rPr>
          <w:spacing w:val="-1"/>
        </w:rPr>
        <w:t xml:space="preserve"> </w:t>
      </w:r>
      <w:r>
        <w:t>украшений</w:t>
      </w:r>
      <w:r>
        <w:rPr>
          <w:spacing w:val="-1"/>
        </w:rPr>
        <w:t xml:space="preserve"> </w:t>
      </w:r>
      <w:r>
        <w:t>народного</w:t>
      </w:r>
      <w:r>
        <w:rPr>
          <w:spacing w:val="-7"/>
        </w:rPr>
        <w:t xml:space="preserve"> </w:t>
      </w:r>
      <w:r>
        <w:t>праздничного</w:t>
      </w:r>
      <w:r>
        <w:rPr>
          <w:spacing w:val="-2"/>
        </w:rPr>
        <w:t xml:space="preserve"> </w:t>
      </w:r>
      <w:r>
        <w:t xml:space="preserve">костюма различных регионов страны, уметь изобразить или смоделировать традиционный народный ко- </w:t>
      </w:r>
      <w:r>
        <w:rPr>
          <w:spacing w:val="-2"/>
        </w:rPr>
        <w:t>стюм;</w:t>
      </w:r>
    </w:p>
    <w:p w:rsidR="00523D10" w:rsidRDefault="00C774EA">
      <w:pPr>
        <w:pStyle w:val="a3"/>
        <w:spacing w:line="242" w:lineRule="auto"/>
        <w:ind w:right="539"/>
      </w:pPr>
      <w: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23D10" w:rsidRDefault="00C774EA">
      <w:pPr>
        <w:pStyle w:val="a3"/>
        <w:ind w:right="536"/>
      </w:pPr>
      <w:r>
        <w:t>знать и уметь изображать или конструировать устройство традиционных жилищ разных наро- дов, например, юрты, сакли, хаты-мазанки, объяснять семантическое значение деталей кон- струкции и декора, их связь с природой, трудом и бытом;</w:t>
      </w:r>
    </w:p>
    <w:p w:rsidR="00523D10" w:rsidRDefault="00C774EA">
      <w:pPr>
        <w:pStyle w:val="a3"/>
        <w:ind w:right="537"/>
      </w:pPr>
      <w: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 тай, античные Греция и Рим, Европейское Средневековье), понимать разнообразие образов де- коративно-прикладного искусства, его единство и целостность для каждой конкретной культу- ры, определяемые природными условиями и сложившийся историей;</w:t>
      </w:r>
    </w:p>
    <w:p w:rsidR="00523D10" w:rsidRDefault="00C774EA">
      <w:pPr>
        <w:pStyle w:val="a3"/>
        <w:spacing w:line="242" w:lineRule="auto"/>
        <w:ind w:right="538"/>
      </w:pPr>
      <w:r>
        <w:t xml:space="preserve">объяснять значение народных промыслов и традиций художественного ремесла в современной </w:t>
      </w:r>
      <w:r>
        <w:rPr>
          <w:spacing w:val="-2"/>
        </w:rPr>
        <w:t>жизни;</w:t>
      </w:r>
    </w:p>
    <w:p w:rsidR="00523D10" w:rsidRDefault="00C774EA">
      <w:pPr>
        <w:pStyle w:val="a3"/>
        <w:spacing w:line="242" w:lineRule="auto"/>
        <w:ind w:right="552"/>
      </w:pPr>
      <w:r>
        <w:t>рассказывать о происхождении народных художественных промыслов, о соотношении ремесла и искусства;</w:t>
      </w:r>
    </w:p>
    <w:p w:rsidR="00523D10" w:rsidRDefault="00C774EA">
      <w:pPr>
        <w:pStyle w:val="a3"/>
        <w:spacing w:line="242" w:lineRule="auto"/>
        <w:ind w:right="538"/>
      </w:pPr>
      <w:r>
        <w:t>называть характерные черты орнаментов и изделий ряда отечественных народных художе- ственных промыслов;</w:t>
      </w:r>
    </w:p>
    <w:p w:rsidR="00523D10" w:rsidRDefault="00C774EA">
      <w:pPr>
        <w:pStyle w:val="a3"/>
        <w:spacing w:line="242" w:lineRule="auto"/>
        <w:ind w:right="543"/>
      </w:pPr>
      <w:r>
        <w:t xml:space="preserve">характеризовать древние образы народного искусства в произведениях современных народных </w:t>
      </w:r>
      <w:r>
        <w:rPr>
          <w:spacing w:val="-2"/>
        </w:rPr>
        <w:t>промыслов;</w:t>
      </w:r>
    </w:p>
    <w:p w:rsidR="00523D10" w:rsidRDefault="00C774EA">
      <w:pPr>
        <w:pStyle w:val="a3"/>
        <w:spacing w:line="242" w:lineRule="auto"/>
        <w:ind w:right="544"/>
      </w:pPr>
      <w:r>
        <w:t>уметь перечислять материалы, используемые в народных художественных промыслах: дерево, глина, металл, стекло;</w:t>
      </w:r>
    </w:p>
    <w:p w:rsidR="00523D10" w:rsidRDefault="00C774EA">
      <w:pPr>
        <w:pStyle w:val="a3"/>
        <w:spacing w:line="237" w:lineRule="auto"/>
        <w:ind w:right="552"/>
      </w:pPr>
      <w:r>
        <w:t>различать изделия народных художественных</w:t>
      </w:r>
      <w:r>
        <w:rPr>
          <w:spacing w:val="-3"/>
        </w:rPr>
        <w:t xml:space="preserve"> </w:t>
      </w:r>
      <w:r>
        <w:t>промыслов</w:t>
      </w:r>
      <w:r>
        <w:rPr>
          <w:spacing w:val="-1"/>
        </w:rPr>
        <w:t xml:space="preserve"> </w:t>
      </w:r>
      <w:r>
        <w:t xml:space="preserve">по материалу изготовления и технике </w:t>
      </w:r>
      <w:r>
        <w:rPr>
          <w:spacing w:val="-2"/>
        </w:rPr>
        <w:t>декора;</w:t>
      </w:r>
    </w:p>
    <w:p w:rsidR="00523D10" w:rsidRDefault="00C774EA">
      <w:pPr>
        <w:pStyle w:val="a3"/>
        <w:spacing w:line="237" w:lineRule="auto"/>
        <w:ind w:right="537"/>
      </w:pPr>
      <w:r>
        <w:t>объяснять связь между материалом, формой и</w:t>
      </w:r>
      <w:r>
        <w:rPr>
          <w:spacing w:val="-1"/>
        </w:rPr>
        <w:t xml:space="preserve"> </w:t>
      </w:r>
      <w:r>
        <w:t xml:space="preserve">техникой декора в произведениях народных про- </w:t>
      </w:r>
      <w:r>
        <w:rPr>
          <w:spacing w:val="-2"/>
        </w:rPr>
        <w:t>мыслов;</w:t>
      </w:r>
    </w:p>
    <w:p w:rsidR="00523D10" w:rsidRDefault="00C774EA">
      <w:pPr>
        <w:pStyle w:val="a3"/>
        <w:spacing w:line="237" w:lineRule="auto"/>
        <w:ind w:right="536"/>
      </w:pPr>
      <w:r>
        <w:t>иметь представление о приёмах и последовательности работы при создании изделий</w:t>
      </w:r>
      <w:r>
        <w:rPr>
          <w:spacing w:val="-1"/>
        </w:rPr>
        <w:t xml:space="preserve"> </w:t>
      </w:r>
      <w:r>
        <w:t>некоторых художественных промыслов;</w:t>
      </w:r>
    </w:p>
    <w:p w:rsidR="00523D10" w:rsidRDefault="00C774EA">
      <w:pPr>
        <w:pStyle w:val="a3"/>
        <w:spacing w:line="237" w:lineRule="auto"/>
        <w:ind w:right="538"/>
      </w:pPr>
      <w:r>
        <w:t>уметь изображать фрагменты орнаментов, отдельные сюжеты, детали или общий вид изделий ряда отечественных художественных промыслов;</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jc w:val="left"/>
      </w:pPr>
      <w:r>
        <w:t>характеризовать роль символического знака в</w:t>
      </w:r>
      <w:r>
        <w:rPr>
          <w:spacing w:val="-1"/>
        </w:rPr>
        <w:t xml:space="preserve"> </w:t>
      </w:r>
      <w:r>
        <w:t>современной</w:t>
      </w:r>
      <w:r>
        <w:rPr>
          <w:spacing w:val="-2"/>
        </w:rPr>
        <w:t xml:space="preserve"> </w:t>
      </w:r>
      <w:r>
        <w:t>жизни (герб, эмблема, логотип, ука- зующий или декоративный знак) и иметь опыт творческого создания эмблемы или логотипа; понимать</w:t>
      </w:r>
      <w:r>
        <w:rPr>
          <w:spacing w:val="-1"/>
        </w:rPr>
        <w:t xml:space="preserve"> </w:t>
      </w:r>
      <w:r>
        <w:t>и объяснять значение государственной символики, иметь представление о</w:t>
      </w:r>
      <w:r>
        <w:rPr>
          <w:spacing w:val="-2"/>
        </w:rPr>
        <w:t xml:space="preserve"> </w:t>
      </w:r>
      <w:r>
        <w:t>значении и содержании геральдики;</w:t>
      </w:r>
    </w:p>
    <w:p w:rsidR="00523D10" w:rsidRDefault="00C774EA">
      <w:pPr>
        <w:pStyle w:val="a3"/>
        <w:ind w:right="537"/>
      </w:pPr>
      <w:r>
        <w:t>уметь определять и указывать продукты декоративно-прикладной художественной деятельно- сти в окружающей предметно-пространственной среде, обычной жизненной обстановке и ха- рактеризовать их образное назначение;</w:t>
      </w:r>
    </w:p>
    <w:p w:rsidR="00523D10" w:rsidRDefault="00C774EA">
      <w:pPr>
        <w:pStyle w:val="a3"/>
        <w:spacing w:before="3"/>
        <w:ind w:right="539"/>
      </w:pPr>
      <w: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523D10" w:rsidRDefault="00C774EA">
      <w:pPr>
        <w:pStyle w:val="a3"/>
        <w:spacing w:line="242" w:lineRule="auto"/>
        <w:ind w:right="545"/>
      </w:pPr>
      <w:r>
        <w:t>иметь навыки коллективной практической творческой работы по оформлению пространства школы и школьных праздников.</w:t>
      </w:r>
    </w:p>
    <w:p w:rsidR="00523D10" w:rsidRDefault="00C774EA">
      <w:pPr>
        <w:pStyle w:val="a3"/>
        <w:spacing w:before="273" w:line="237" w:lineRule="auto"/>
        <w:ind w:right="536"/>
      </w:pPr>
      <w:r>
        <w:t xml:space="preserve">К концу обучения </w:t>
      </w:r>
      <w:r>
        <w:rPr>
          <w:b/>
        </w:rPr>
        <w:t xml:space="preserve">в 6 классе </w:t>
      </w:r>
      <w:r>
        <w:t>обучающийся получит следующие предметные результаты по от- дельным темам программы по изобразительному искусству:</w:t>
      </w:r>
    </w:p>
    <w:p w:rsidR="00523D10" w:rsidRDefault="00523D10">
      <w:pPr>
        <w:pStyle w:val="a3"/>
        <w:spacing w:before="1"/>
        <w:ind w:left="0"/>
        <w:jc w:val="left"/>
      </w:pPr>
    </w:p>
    <w:p w:rsidR="00523D10" w:rsidRDefault="00C774EA">
      <w:pPr>
        <w:pStyle w:val="Heading3"/>
        <w:spacing w:line="240" w:lineRule="auto"/>
      </w:pPr>
      <w:r>
        <w:t>Модуль</w:t>
      </w:r>
      <w:r>
        <w:rPr>
          <w:spacing w:val="-2"/>
        </w:rPr>
        <w:t xml:space="preserve"> </w:t>
      </w:r>
      <w:r>
        <w:t>№</w:t>
      </w:r>
      <w:r>
        <w:rPr>
          <w:spacing w:val="-1"/>
        </w:rPr>
        <w:t xml:space="preserve"> </w:t>
      </w:r>
      <w:r>
        <w:t>2</w:t>
      </w:r>
      <w:r>
        <w:rPr>
          <w:spacing w:val="-7"/>
        </w:rPr>
        <w:t xml:space="preserve"> </w:t>
      </w:r>
      <w:r>
        <w:t>«Живопись, графика,</w:t>
      </w:r>
      <w:r>
        <w:rPr>
          <w:spacing w:val="-4"/>
        </w:rPr>
        <w:t xml:space="preserve"> </w:t>
      </w:r>
      <w:r>
        <w:rPr>
          <w:spacing w:val="-2"/>
        </w:rPr>
        <w:t>скульптура»:</w:t>
      </w:r>
    </w:p>
    <w:p w:rsidR="00523D10" w:rsidRDefault="00C774EA">
      <w:pPr>
        <w:pStyle w:val="a3"/>
        <w:spacing w:before="3"/>
        <w:ind w:right="548"/>
      </w:pPr>
      <w:r>
        <w:t>характеризовать различия между пространственными и временными видами искусства и их значение в жизни людей;</w:t>
      </w:r>
    </w:p>
    <w:p w:rsidR="00523D10" w:rsidRDefault="00C774EA">
      <w:pPr>
        <w:pStyle w:val="a3"/>
        <w:spacing w:line="275" w:lineRule="exact"/>
      </w:pPr>
      <w:r>
        <w:t>объяснять</w:t>
      </w:r>
      <w:r>
        <w:rPr>
          <w:spacing w:val="-5"/>
        </w:rPr>
        <w:t xml:space="preserve"> </w:t>
      </w:r>
      <w:r>
        <w:t>причины</w:t>
      </w:r>
      <w:r>
        <w:rPr>
          <w:spacing w:val="-2"/>
        </w:rPr>
        <w:t xml:space="preserve"> </w:t>
      </w:r>
      <w:r>
        <w:t>деления</w:t>
      </w:r>
      <w:r>
        <w:rPr>
          <w:spacing w:val="-8"/>
        </w:rPr>
        <w:t xml:space="preserve"> </w:t>
      </w:r>
      <w:r>
        <w:t>пространственных</w:t>
      </w:r>
      <w:r>
        <w:rPr>
          <w:spacing w:val="-8"/>
        </w:rPr>
        <w:t xml:space="preserve"> </w:t>
      </w:r>
      <w:r>
        <w:t>искусств</w:t>
      </w:r>
      <w:r>
        <w:rPr>
          <w:spacing w:val="-2"/>
        </w:rPr>
        <w:t xml:space="preserve"> </w:t>
      </w:r>
      <w:r>
        <w:t>на</w:t>
      </w:r>
      <w:r>
        <w:rPr>
          <w:spacing w:val="-8"/>
        </w:rPr>
        <w:t xml:space="preserve"> </w:t>
      </w:r>
      <w:r>
        <w:rPr>
          <w:spacing w:val="-2"/>
        </w:rPr>
        <w:t>виды;</w:t>
      </w:r>
    </w:p>
    <w:p w:rsidR="00523D10" w:rsidRDefault="00C774EA">
      <w:pPr>
        <w:pStyle w:val="a3"/>
        <w:spacing w:line="242" w:lineRule="auto"/>
        <w:ind w:right="539"/>
      </w:pPr>
      <w:r>
        <w:t xml:space="preserve">знать основные виды живописи, графики и скульптуры, объяснять их назначение в жизни лю- </w:t>
      </w:r>
      <w:r>
        <w:rPr>
          <w:spacing w:val="-4"/>
        </w:rPr>
        <w:t>дей.</w:t>
      </w:r>
    </w:p>
    <w:p w:rsidR="00523D10" w:rsidRDefault="00C774EA">
      <w:pPr>
        <w:spacing w:line="271" w:lineRule="exact"/>
        <w:ind w:left="1416"/>
        <w:jc w:val="both"/>
        <w:rPr>
          <w:i/>
          <w:sz w:val="24"/>
        </w:rPr>
      </w:pPr>
      <w:r>
        <w:rPr>
          <w:i/>
          <w:sz w:val="24"/>
        </w:rPr>
        <w:t>Язык</w:t>
      </w:r>
      <w:r>
        <w:rPr>
          <w:i/>
          <w:spacing w:val="-7"/>
          <w:sz w:val="24"/>
        </w:rPr>
        <w:t xml:space="preserve"> </w:t>
      </w:r>
      <w:r>
        <w:rPr>
          <w:i/>
          <w:sz w:val="24"/>
        </w:rPr>
        <w:t>изобразительного</w:t>
      </w:r>
      <w:r>
        <w:rPr>
          <w:i/>
          <w:spacing w:val="-2"/>
          <w:sz w:val="24"/>
        </w:rPr>
        <w:t xml:space="preserve"> </w:t>
      </w:r>
      <w:r>
        <w:rPr>
          <w:i/>
          <w:sz w:val="24"/>
        </w:rPr>
        <w:t>искусства</w:t>
      </w:r>
      <w:r>
        <w:rPr>
          <w:i/>
          <w:spacing w:val="-2"/>
          <w:sz w:val="24"/>
        </w:rPr>
        <w:t xml:space="preserve"> </w:t>
      </w:r>
      <w:r>
        <w:rPr>
          <w:i/>
          <w:sz w:val="24"/>
        </w:rPr>
        <w:t>и</w:t>
      </w:r>
      <w:r>
        <w:rPr>
          <w:i/>
          <w:spacing w:val="-3"/>
          <w:sz w:val="24"/>
        </w:rPr>
        <w:t xml:space="preserve"> </w:t>
      </w:r>
      <w:r>
        <w:rPr>
          <w:i/>
          <w:sz w:val="24"/>
        </w:rPr>
        <w:t>его</w:t>
      </w:r>
      <w:r>
        <w:rPr>
          <w:i/>
          <w:spacing w:val="-2"/>
          <w:sz w:val="24"/>
        </w:rPr>
        <w:t xml:space="preserve"> </w:t>
      </w:r>
      <w:r>
        <w:rPr>
          <w:i/>
          <w:sz w:val="24"/>
        </w:rPr>
        <w:t>выразительные</w:t>
      </w:r>
      <w:r>
        <w:rPr>
          <w:i/>
          <w:spacing w:val="-3"/>
          <w:sz w:val="24"/>
        </w:rPr>
        <w:t xml:space="preserve"> </w:t>
      </w:r>
      <w:r>
        <w:rPr>
          <w:i/>
          <w:spacing w:val="-2"/>
          <w:sz w:val="24"/>
        </w:rPr>
        <w:t>средства:</w:t>
      </w:r>
    </w:p>
    <w:p w:rsidR="00523D10" w:rsidRDefault="00C774EA">
      <w:pPr>
        <w:pStyle w:val="a3"/>
        <w:spacing w:before="1"/>
        <w:ind w:right="536"/>
      </w:pPr>
      <w:r>
        <w:t>различать и характеризовать традиционные художественные материалы для графики, живопи- си, скульптуры;</w:t>
      </w:r>
    </w:p>
    <w:p w:rsidR="00523D10" w:rsidRDefault="00C774EA">
      <w:pPr>
        <w:pStyle w:val="a3"/>
        <w:spacing w:before="3" w:line="237" w:lineRule="auto"/>
        <w:ind w:right="538"/>
      </w:pPr>
      <w:r>
        <w:t>осознавать значение материала в создании художественного образа, уметь различать и объяс- нять роль художественного материала в произведениях искусства;</w:t>
      </w:r>
    </w:p>
    <w:p w:rsidR="00523D10" w:rsidRDefault="00C774EA">
      <w:pPr>
        <w:pStyle w:val="a3"/>
        <w:spacing w:before="4"/>
        <w:ind w:right="535"/>
      </w:pPr>
      <w:r>
        <w:t>иметь практические навыки изображения карандашами разной жёсткости, фломастерами, уг- лём, пастелью и мелками, акварелью, гуашью,</w:t>
      </w:r>
      <w:r>
        <w:rPr>
          <w:spacing w:val="-4"/>
        </w:rPr>
        <w:t xml:space="preserve"> </w:t>
      </w:r>
      <w:r>
        <w:t>лепкой из пластилина, а также использовать воз- можности применять другие доступные художественные материалы;</w:t>
      </w:r>
    </w:p>
    <w:p w:rsidR="00523D10" w:rsidRDefault="00C774EA">
      <w:pPr>
        <w:pStyle w:val="a3"/>
        <w:spacing w:line="242" w:lineRule="auto"/>
        <w:ind w:right="532"/>
      </w:pPr>
      <w:r>
        <w:t xml:space="preserve">иметь представление о различных художественных техниках в использовании художественных </w:t>
      </w:r>
      <w:r>
        <w:rPr>
          <w:spacing w:val="-2"/>
        </w:rPr>
        <w:t>материалов;</w:t>
      </w:r>
    </w:p>
    <w:p w:rsidR="00523D10" w:rsidRDefault="00C774EA">
      <w:pPr>
        <w:pStyle w:val="a3"/>
        <w:spacing w:line="271" w:lineRule="exact"/>
      </w:pPr>
      <w:r>
        <w:t>понимать</w:t>
      </w:r>
      <w:r>
        <w:rPr>
          <w:spacing w:val="-8"/>
        </w:rPr>
        <w:t xml:space="preserve"> </w:t>
      </w:r>
      <w:r>
        <w:t>роль</w:t>
      </w:r>
      <w:r>
        <w:rPr>
          <w:spacing w:val="-6"/>
        </w:rPr>
        <w:t xml:space="preserve"> </w:t>
      </w:r>
      <w:r>
        <w:t>рисунка</w:t>
      </w:r>
      <w:r>
        <w:rPr>
          <w:spacing w:val="-3"/>
        </w:rPr>
        <w:t xml:space="preserve"> </w:t>
      </w:r>
      <w:r>
        <w:t>как</w:t>
      </w:r>
      <w:r>
        <w:rPr>
          <w:spacing w:val="-5"/>
        </w:rPr>
        <w:t xml:space="preserve"> </w:t>
      </w:r>
      <w:r>
        <w:t>основы</w:t>
      </w:r>
      <w:r>
        <w:rPr>
          <w:spacing w:val="-5"/>
        </w:rPr>
        <w:t xml:space="preserve"> </w:t>
      </w:r>
      <w:r>
        <w:t>изобразительной</w:t>
      </w:r>
      <w:r>
        <w:rPr>
          <w:spacing w:val="-1"/>
        </w:rPr>
        <w:t xml:space="preserve"> </w:t>
      </w:r>
      <w:r>
        <w:rPr>
          <w:spacing w:val="-2"/>
        </w:rPr>
        <w:t>деятельности;</w:t>
      </w:r>
    </w:p>
    <w:p w:rsidR="00523D10" w:rsidRDefault="00C774EA">
      <w:pPr>
        <w:pStyle w:val="a3"/>
        <w:spacing w:line="275" w:lineRule="exact"/>
      </w:pPr>
      <w:r>
        <w:t>иметь</w:t>
      </w:r>
      <w:r>
        <w:rPr>
          <w:spacing w:val="-1"/>
        </w:rPr>
        <w:t xml:space="preserve"> </w:t>
      </w:r>
      <w:r>
        <w:t>опыт</w:t>
      </w:r>
      <w:r>
        <w:rPr>
          <w:spacing w:val="-6"/>
        </w:rPr>
        <w:t xml:space="preserve"> </w:t>
      </w:r>
      <w:r>
        <w:t>учебного</w:t>
      </w:r>
      <w:r>
        <w:rPr>
          <w:spacing w:val="-1"/>
        </w:rPr>
        <w:t xml:space="preserve"> </w:t>
      </w:r>
      <w:r>
        <w:t>рисунка</w:t>
      </w:r>
      <w:r>
        <w:rPr>
          <w:spacing w:val="1"/>
        </w:rPr>
        <w:t xml:space="preserve"> </w:t>
      </w:r>
      <w:r>
        <w:t>–</w:t>
      </w:r>
      <w:r>
        <w:rPr>
          <w:spacing w:val="-6"/>
        </w:rPr>
        <w:t xml:space="preserve"> </w:t>
      </w:r>
      <w:r>
        <w:t>светотеневого</w:t>
      </w:r>
      <w:r>
        <w:rPr>
          <w:spacing w:val="-11"/>
        </w:rPr>
        <w:t xml:space="preserve"> </w:t>
      </w:r>
      <w:r>
        <w:t>изображения</w:t>
      </w:r>
      <w:r>
        <w:rPr>
          <w:spacing w:val="-2"/>
        </w:rPr>
        <w:t xml:space="preserve"> </w:t>
      </w:r>
      <w:r>
        <w:t>объёмных</w:t>
      </w:r>
      <w:r>
        <w:rPr>
          <w:spacing w:val="-1"/>
        </w:rPr>
        <w:t xml:space="preserve"> </w:t>
      </w:r>
      <w:r>
        <w:rPr>
          <w:spacing w:val="-2"/>
        </w:rPr>
        <w:t>форм;</w:t>
      </w:r>
    </w:p>
    <w:p w:rsidR="00523D10" w:rsidRDefault="00C774EA">
      <w:pPr>
        <w:pStyle w:val="a3"/>
        <w:spacing w:line="242" w:lineRule="auto"/>
        <w:jc w:val="left"/>
      </w:pPr>
      <w:r>
        <w:t>знать</w:t>
      </w:r>
      <w:r>
        <w:rPr>
          <w:spacing w:val="40"/>
        </w:rPr>
        <w:t xml:space="preserve"> </w:t>
      </w:r>
      <w:r>
        <w:t>основы</w:t>
      </w:r>
      <w:r>
        <w:rPr>
          <w:spacing w:val="40"/>
        </w:rPr>
        <w:t xml:space="preserve"> </w:t>
      </w:r>
      <w:r>
        <w:t>линейной</w:t>
      </w:r>
      <w:r>
        <w:rPr>
          <w:spacing w:val="40"/>
        </w:rPr>
        <w:t xml:space="preserve"> </w:t>
      </w:r>
      <w:r>
        <w:t>перспективы</w:t>
      </w:r>
      <w:r>
        <w:rPr>
          <w:spacing w:val="40"/>
        </w:rPr>
        <w:t xml:space="preserve"> </w:t>
      </w:r>
      <w:r>
        <w:t>и</w:t>
      </w:r>
      <w:r>
        <w:rPr>
          <w:spacing w:val="40"/>
        </w:rPr>
        <w:t xml:space="preserve"> </w:t>
      </w:r>
      <w:r>
        <w:t>уметь</w:t>
      </w:r>
      <w:r>
        <w:rPr>
          <w:spacing w:val="40"/>
        </w:rPr>
        <w:t xml:space="preserve"> </w:t>
      </w:r>
      <w:r>
        <w:t>изображать</w:t>
      </w:r>
      <w:r>
        <w:rPr>
          <w:spacing w:val="40"/>
        </w:rPr>
        <w:t xml:space="preserve"> </w:t>
      </w:r>
      <w:r>
        <w:t>объёмные</w:t>
      </w:r>
      <w:r>
        <w:rPr>
          <w:spacing w:val="40"/>
        </w:rPr>
        <w:t xml:space="preserve"> </w:t>
      </w:r>
      <w:r>
        <w:t>геометрические</w:t>
      </w:r>
      <w:r>
        <w:rPr>
          <w:spacing w:val="40"/>
        </w:rPr>
        <w:t xml:space="preserve"> </w:t>
      </w:r>
      <w:r>
        <w:t>тела</w:t>
      </w:r>
      <w:r>
        <w:rPr>
          <w:spacing w:val="40"/>
        </w:rPr>
        <w:t xml:space="preserve"> </w:t>
      </w:r>
      <w:r>
        <w:t>на двухмерной плоскости;</w:t>
      </w:r>
    </w:p>
    <w:p w:rsidR="00523D10" w:rsidRDefault="00C774EA">
      <w:pPr>
        <w:pStyle w:val="a3"/>
        <w:ind w:right="359"/>
        <w:jc w:val="left"/>
      </w:pPr>
      <w:r>
        <w:t>знать понятия графической грамоты изображения предмета «освещённая часть», «блик»,</w:t>
      </w:r>
      <w:r>
        <w:rPr>
          <w:spacing w:val="27"/>
        </w:rPr>
        <w:t xml:space="preserve"> </w:t>
      </w:r>
      <w:r>
        <w:t>«по- лутень», «собственная тень», «падающая тень» и уметь их применять в практике рисунка; понимать</w:t>
      </w:r>
      <w:r>
        <w:rPr>
          <w:spacing w:val="38"/>
        </w:rPr>
        <w:t xml:space="preserve"> </w:t>
      </w:r>
      <w:r>
        <w:t>содержание</w:t>
      </w:r>
      <w:r>
        <w:rPr>
          <w:spacing w:val="36"/>
        </w:rPr>
        <w:t xml:space="preserve"> </w:t>
      </w:r>
      <w:r>
        <w:t>понятий</w:t>
      </w:r>
      <w:r>
        <w:rPr>
          <w:spacing w:val="40"/>
        </w:rPr>
        <w:t xml:space="preserve"> </w:t>
      </w:r>
      <w:r>
        <w:t>«тон»,</w:t>
      </w:r>
      <w:r>
        <w:rPr>
          <w:spacing w:val="38"/>
        </w:rPr>
        <w:t xml:space="preserve"> </w:t>
      </w:r>
      <w:r>
        <w:t>«тональные</w:t>
      </w:r>
      <w:r>
        <w:rPr>
          <w:spacing w:val="40"/>
        </w:rPr>
        <w:t xml:space="preserve"> </w:t>
      </w:r>
      <w:r>
        <w:t>отношения»</w:t>
      </w:r>
      <w:r>
        <w:rPr>
          <w:spacing w:val="37"/>
        </w:rPr>
        <w:t xml:space="preserve"> </w:t>
      </w:r>
      <w:r>
        <w:t>и</w:t>
      </w:r>
      <w:r>
        <w:rPr>
          <w:spacing w:val="37"/>
        </w:rPr>
        <w:t xml:space="preserve"> </w:t>
      </w:r>
      <w:r>
        <w:t>иметь</w:t>
      </w:r>
      <w:r>
        <w:rPr>
          <w:spacing w:val="38"/>
        </w:rPr>
        <w:t xml:space="preserve"> </w:t>
      </w:r>
      <w:r>
        <w:t>опыт</w:t>
      </w:r>
      <w:r>
        <w:rPr>
          <w:spacing w:val="37"/>
        </w:rPr>
        <w:t xml:space="preserve"> </w:t>
      </w:r>
      <w:r>
        <w:t>их</w:t>
      </w:r>
      <w:r>
        <w:rPr>
          <w:spacing w:val="37"/>
        </w:rPr>
        <w:t xml:space="preserve"> </w:t>
      </w:r>
      <w:r>
        <w:t xml:space="preserve">визуального </w:t>
      </w:r>
      <w:r>
        <w:rPr>
          <w:spacing w:val="-2"/>
        </w:rPr>
        <w:t>анализа;</w:t>
      </w:r>
    </w:p>
    <w:p w:rsidR="00523D10" w:rsidRDefault="00C774EA">
      <w:pPr>
        <w:pStyle w:val="a3"/>
        <w:spacing w:line="242" w:lineRule="auto"/>
        <w:jc w:val="left"/>
      </w:pPr>
      <w:r>
        <w:t>обладать</w:t>
      </w:r>
      <w:r>
        <w:rPr>
          <w:spacing w:val="40"/>
        </w:rPr>
        <w:t xml:space="preserve"> </w:t>
      </w:r>
      <w:r>
        <w:t>навыком</w:t>
      </w:r>
      <w:r>
        <w:rPr>
          <w:spacing w:val="40"/>
        </w:rPr>
        <w:t xml:space="preserve"> </w:t>
      </w:r>
      <w:r>
        <w:t>определения</w:t>
      </w:r>
      <w:r>
        <w:rPr>
          <w:spacing w:val="40"/>
        </w:rPr>
        <w:t xml:space="preserve"> </w:t>
      </w:r>
      <w:r>
        <w:t>конструкции</w:t>
      </w:r>
      <w:r>
        <w:rPr>
          <w:spacing w:val="40"/>
        </w:rPr>
        <w:t xml:space="preserve"> </w:t>
      </w:r>
      <w:r>
        <w:t>сложных</w:t>
      </w:r>
      <w:r>
        <w:rPr>
          <w:spacing w:val="40"/>
        </w:rPr>
        <w:t xml:space="preserve"> </w:t>
      </w:r>
      <w:r>
        <w:t>форм,</w:t>
      </w:r>
      <w:r>
        <w:rPr>
          <w:spacing w:val="40"/>
        </w:rPr>
        <w:t xml:space="preserve"> </w:t>
      </w:r>
      <w:r>
        <w:t>геометризации</w:t>
      </w:r>
      <w:r>
        <w:rPr>
          <w:spacing w:val="40"/>
        </w:rPr>
        <w:t xml:space="preserve"> </w:t>
      </w:r>
      <w:r>
        <w:t>плоскостных</w:t>
      </w:r>
      <w:r>
        <w:rPr>
          <w:spacing w:val="40"/>
        </w:rPr>
        <w:t xml:space="preserve"> </w:t>
      </w:r>
      <w:r>
        <w:t>и объёмных форм, умением соотносить между собой пропорции частей внутри целого;</w:t>
      </w:r>
    </w:p>
    <w:p w:rsidR="00523D10" w:rsidRDefault="00C774EA">
      <w:pPr>
        <w:pStyle w:val="a3"/>
        <w:spacing w:line="270" w:lineRule="exact"/>
        <w:jc w:val="left"/>
      </w:pPr>
      <w:r>
        <w:t>иметь</w:t>
      </w:r>
      <w:r>
        <w:rPr>
          <w:spacing w:val="-2"/>
        </w:rPr>
        <w:t xml:space="preserve"> </w:t>
      </w:r>
      <w:r>
        <w:t>опыт</w:t>
      </w:r>
      <w:r>
        <w:rPr>
          <w:spacing w:val="-7"/>
        </w:rPr>
        <w:t xml:space="preserve"> </w:t>
      </w:r>
      <w:r>
        <w:t>линейного</w:t>
      </w:r>
      <w:r>
        <w:rPr>
          <w:spacing w:val="-2"/>
        </w:rPr>
        <w:t xml:space="preserve"> </w:t>
      </w:r>
      <w:r>
        <w:t>рисунка,</w:t>
      </w:r>
      <w:r>
        <w:rPr>
          <w:spacing w:val="-6"/>
        </w:rPr>
        <w:t xml:space="preserve"> </w:t>
      </w:r>
      <w:r>
        <w:t>понимать</w:t>
      </w:r>
      <w:r>
        <w:rPr>
          <w:spacing w:val="-2"/>
        </w:rPr>
        <w:t xml:space="preserve"> </w:t>
      </w:r>
      <w:r>
        <w:t>выразительные</w:t>
      </w:r>
      <w:r>
        <w:rPr>
          <w:spacing w:val="-9"/>
        </w:rPr>
        <w:t xml:space="preserve"> </w:t>
      </w:r>
      <w:r>
        <w:t>возможности</w:t>
      </w:r>
      <w:r>
        <w:rPr>
          <w:spacing w:val="-1"/>
        </w:rPr>
        <w:t xml:space="preserve"> </w:t>
      </w:r>
      <w:r>
        <w:rPr>
          <w:spacing w:val="-2"/>
        </w:rPr>
        <w:t>линии;</w:t>
      </w:r>
    </w:p>
    <w:p w:rsidR="00523D10" w:rsidRDefault="00C774EA">
      <w:pPr>
        <w:pStyle w:val="a3"/>
        <w:spacing w:line="242" w:lineRule="auto"/>
        <w:jc w:val="left"/>
      </w:pPr>
      <w:r>
        <w:t>иметь</w:t>
      </w:r>
      <w:r>
        <w:rPr>
          <w:spacing w:val="-2"/>
        </w:rPr>
        <w:t xml:space="preserve"> </w:t>
      </w:r>
      <w:r>
        <w:t>опыт</w:t>
      </w:r>
      <w:r>
        <w:rPr>
          <w:spacing w:val="-3"/>
        </w:rPr>
        <w:t xml:space="preserve"> </w:t>
      </w:r>
      <w:r>
        <w:t>творческого</w:t>
      </w:r>
      <w:r>
        <w:rPr>
          <w:spacing w:val="-3"/>
        </w:rPr>
        <w:t xml:space="preserve"> </w:t>
      </w:r>
      <w:r>
        <w:t>композиционного</w:t>
      </w:r>
      <w:r>
        <w:rPr>
          <w:spacing w:val="-3"/>
        </w:rPr>
        <w:t xml:space="preserve"> </w:t>
      </w:r>
      <w:r>
        <w:t>рисунка</w:t>
      </w:r>
      <w:r>
        <w:rPr>
          <w:spacing w:val="-4"/>
        </w:rPr>
        <w:t xml:space="preserve"> </w:t>
      </w:r>
      <w:r>
        <w:t>в</w:t>
      </w:r>
      <w:r>
        <w:rPr>
          <w:spacing w:val="-2"/>
        </w:rPr>
        <w:t xml:space="preserve"> </w:t>
      </w:r>
      <w:r>
        <w:t>ответ</w:t>
      </w:r>
      <w:r>
        <w:rPr>
          <w:spacing w:val="-6"/>
        </w:rPr>
        <w:t xml:space="preserve"> </w:t>
      </w:r>
      <w:r>
        <w:t>на</w:t>
      </w:r>
      <w:r>
        <w:rPr>
          <w:spacing w:val="-4"/>
        </w:rPr>
        <w:t xml:space="preserve"> </w:t>
      </w:r>
      <w:r>
        <w:t>заданную</w:t>
      </w:r>
      <w:r>
        <w:rPr>
          <w:spacing w:val="-5"/>
        </w:rPr>
        <w:t xml:space="preserve"> </w:t>
      </w:r>
      <w:r>
        <w:t>учебную</w:t>
      </w:r>
      <w:r>
        <w:rPr>
          <w:spacing w:val="-5"/>
        </w:rPr>
        <w:t xml:space="preserve"> </w:t>
      </w:r>
      <w:r>
        <w:t>задачу</w:t>
      </w:r>
      <w:r>
        <w:rPr>
          <w:spacing w:val="-3"/>
        </w:rPr>
        <w:t xml:space="preserve"> </w:t>
      </w:r>
      <w:r>
        <w:t>или</w:t>
      </w:r>
      <w:r>
        <w:rPr>
          <w:spacing w:val="-2"/>
        </w:rPr>
        <w:t xml:space="preserve"> </w:t>
      </w:r>
      <w:r>
        <w:t>как самостоятельное творческое действие;</w:t>
      </w:r>
    </w:p>
    <w:p w:rsidR="00523D10" w:rsidRDefault="00C774EA">
      <w:pPr>
        <w:pStyle w:val="a3"/>
        <w:spacing w:line="242" w:lineRule="auto"/>
        <w:ind w:right="533"/>
        <w:jc w:val="left"/>
      </w:pPr>
      <w:r>
        <w:t>знать основы</w:t>
      </w:r>
      <w:r>
        <w:rPr>
          <w:spacing w:val="-2"/>
        </w:rPr>
        <w:t xml:space="preserve"> </w:t>
      </w:r>
      <w:r>
        <w:t>цветоведения: характеризовать основные</w:t>
      </w:r>
      <w:r>
        <w:rPr>
          <w:spacing w:val="-4"/>
        </w:rPr>
        <w:t xml:space="preserve"> </w:t>
      </w:r>
      <w:r>
        <w:t>и</w:t>
      </w:r>
      <w:r>
        <w:rPr>
          <w:spacing w:val="-3"/>
        </w:rPr>
        <w:t xml:space="preserve"> </w:t>
      </w:r>
      <w:r>
        <w:t>составные</w:t>
      </w:r>
      <w:r>
        <w:rPr>
          <w:spacing w:val="-4"/>
        </w:rPr>
        <w:t xml:space="preserve"> </w:t>
      </w:r>
      <w:r>
        <w:t>цвета, дополнительные цве- та – и значение этих знаний для искусства живописи;</w:t>
      </w:r>
    </w:p>
    <w:p w:rsidR="00523D10" w:rsidRDefault="00C774EA">
      <w:pPr>
        <w:pStyle w:val="a3"/>
        <w:spacing w:line="242" w:lineRule="auto"/>
        <w:ind w:right="359"/>
        <w:jc w:val="left"/>
      </w:pPr>
      <w:r>
        <w:t>определять</w:t>
      </w:r>
      <w:r>
        <w:rPr>
          <w:spacing w:val="40"/>
        </w:rPr>
        <w:t xml:space="preserve"> </w:t>
      </w:r>
      <w:r>
        <w:t>содержание</w:t>
      </w:r>
      <w:r>
        <w:rPr>
          <w:spacing w:val="40"/>
        </w:rPr>
        <w:t xml:space="preserve"> </w:t>
      </w:r>
      <w:r>
        <w:t>понятий</w:t>
      </w:r>
      <w:r>
        <w:rPr>
          <w:spacing w:val="40"/>
        </w:rPr>
        <w:t xml:space="preserve"> </w:t>
      </w:r>
      <w:r>
        <w:t>«колорит»,</w:t>
      </w:r>
      <w:r>
        <w:rPr>
          <w:spacing w:val="40"/>
        </w:rPr>
        <w:t xml:space="preserve"> </w:t>
      </w:r>
      <w:r>
        <w:t>«цветовые</w:t>
      </w:r>
      <w:r>
        <w:rPr>
          <w:spacing w:val="40"/>
        </w:rPr>
        <w:t xml:space="preserve"> </w:t>
      </w:r>
      <w:r>
        <w:t>отношения»,</w:t>
      </w:r>
      <w:r>
        <w:rPr>
          <w:spacing w:val="40"/>
        </w:rPr>
        <w:t xml:space="preserve"> </w:t>
      </w:r>
      <w:r>
        <w:t>«цветовой</w:t>
      </w:r>
      <w:r>
        <w:rPr>
          <w:spacing w:val="40"/>
        </w:rPr>
        <w:t xml:space="preserve"> </w:t>
      </w:r>
      <w:r>
        <w:t>контраст»</w:t>
      </w:r>
      <w:r>
        <w:rPr>
          <w:spacing w:val="40"/>
        </w:rPr>
        <w:t xml:space="preserve"> </w:t>
      </w:r>
      <w:r>
        <w:t>и иметь навыки практической работы гуашью и акварелью;</w:t>
      </w:r>
    </w:p>
    <w:p w:rsidR="00523D10" w:rsidRDefault="00C774EA">
      <w:pPr>
        <w:pStyle w:val="a3"/>
        <w:spacing w:line="242" w:lineRule="auto"/>
        <w:jc w:val="left"/>
      </w:pPr>
      <w:r>
        <w:t>иметь опыт объёмного изображения (лепки) и начальные представления о пластической выра- зительности скульптуры, соотношении пропорций в изображении предметов или животных.</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spacing w:before="77"/>
        <w:ind w:left="1416"/>
        <w:rPr>
          <w:i/>
          <w:sz w:val="24"/>
        </w:rPr>
      </w:pPr>
      <w:r>
        <w:rPr>
          <w:i/>
          <w:sz w:val="24"/>
        </w:rPr>
        <w:t>Жанры</w:t>
      </w:r>
      <w:r>
        <w:rPr>
          <w:i/>
          <w:spacing w:val="-4"/>
          <w:sz w:val="24"/>
        </w:rPr>
        <w:t xml:space="preserve"> </w:t>
      </w:r>
      <w:r>
        <w:rPr>
          <w:i/>
          <w:sz w:val="24"/>
        </w:rPr>
        <w:t>изобразительного</w:t>
      </w:r>
      <w:r>
        <w:rPr>
          <w:i/>
          <w:spacing w:val="-3"/>
          <w:sz w:val="24"/>
        </w:rPr>
        <w:t xml:space="preserve"> </w:t>
      </w:r>
      <w:r>
        <w:rPr>
          <w:i/>
          <w:spacing w:val="-2"/>
          <w:sz w:val="24"/>
        </w:rPr>
        <w:t>искусства:</w:t>
      </w:r>
    </w:p>
    <w:p w:rsidR="00523D10" w:rsidRDefault="00C774EA">
      <w:pPr>
        <w:pStyle w:val="a3"/>
        <w:spacing w:before="2" w:line="275" w:lineRule="exact"/>
        <w:jc w:val="left"/>
      </w:pPr>
      <w:r>
        <w:t>объяснять</w:t>
      </w:r>
      <w:r>
        <w:rPr>
          <w:spacing w:val="-5"/>
        </w:rPr>
        <w:t xml:space="preserve"> </w:t>
      </w:r>
      <w:r>
        <w:t>понятие</w:t>
      </w:r>
      <w:r>
        <w:rPr>
          <w:spacing w:val="-4"/>
        </w:rPr>
        <w:t xml:space="preserve"> </w:t>
      </w:r>
      <w:r>
        <w:t>«жанры</w:t>
      </w:r>
      <w:r>
        <w:rPr>
          <w:spacing w:val="-7"/>
        </w:rPr>
        <w:t xml:space="preserve"> </w:t>
      </w:r>
      <w:r>
        <w:t>в</w:t>
      </w:r>
      <w:r>
        <w:rPr>
          <w:spacing w:val="-2"/>
        </w:rPr>
        <w:t xml:space="preserve"> </w:t>
      </w:r>
      <w:r>
        <w:t>изобразительном</w:t>
      </w:r>
      <w:r>
        <w:rPr>
          <w:spacing w:val="-11"/>
        </w:rPr>
        <w:t xml:space="preserve"> </w:t>
      </w:r>
      <w:r>
        <w:t>искусстве»,</w:t>
      </w:r>
      <w:r>
        <w:rPr>
          <w:spacing w:val="-1"/>
        </w:rPr>
        <w:t xml:space="preserve"> </w:t>
      </w:r>
      <w:r>
        <w:t>перечислять</w:t>
      </w:r>
      <w:r>
        <w:rPr>
          <w:spacing w:val="-7"/>
        </w:rPr>
        <w:t xml:space="preserve"> </w:t>
      </w:r>
      <w:r>
        <w:rPr>
          <w:spacing w:val="-2"/>
        </w:rPr>
        <w:t>жанры;</w:t>
      </w:r>
    </w:p>
    <w:p w:rsidR="00523D10" w:rsidRDefault="00C774EA">
      <w:pPr>
        <w:pStyle w:val="a3"/>
        <w:spacing w:line="242" w:lineRule="auto"/>
        <w:jc w:val="left"/>
      </w:pPr>
      <w:r>
        <w:t xml:space="preserve">объяснять разницу между предметом изображения, сюжетом и содержанием произведения ис- </w:t>
      </w:r>
      <w:r>
        <w:rPr>
          <w:spacing w:val="-2"/>
        </w:rPr>
        <w:t>кусства.</w:t>
      </w:r>
    </w:p>
    <w:p w:rsidR="00523D10" w:rsidRDefault="00C774EA">
      <w:pPr>
        <w:spacing w:line="271" w:lineRule="exact"/>
        <w:ind w:left="1416"/>
        <w:rPr>
          <w:i/>
          <w:sz w:val="24"/>
        </w:rPr>
      </w:pPr>
      <w:r>
        <w:rPr>
          <w:i/>
          <w:spacing w:val="-2"/>
          <w:sz w:val="24"/>
        </w:rPr>
        <w:t>Натюрморт:</w:t>
      </w:r>
    </w:p>
    <w:p w:rsidR="00523D10" w:rsidRDefault="00C774EA">
      <w:pPr>
        <w:pStyle w:val="a3"/>
        <w:spacing w:before="1"/>
        <w:jc w:val="left"/>
      </w:pPr>
      <w:r>
        <w:t>характеризовать</w:t>
      </w:r>
      <w:r>
        <w:rPr>
          <w:spacing w:val="40"/>
        </w:rPr>
        <w:t xml:space="preserve"> </w:t>
      </w:r>
      <w:r>
        <w:t>изображение</w:t>
      </w:r>
      <w:r>
        <w:rPr>
          <w:spacing w:val="40"/>
        </w:rPr>
        <w:t xml:space="preserve"> </w:t>
      </w:r>
      <w:r>
        <w:t>предметного</w:t>
      </w:r>
      <w:r>
        <w:rPr>
          <w:spacing w:val="40"/>
        </w:rPr>
        <w:t xml:space="preserve"> </w:t>
      </w:r>
      <w:r>
        <w:t>мира</w:t>
      </w:r>
      <w:r>
        <w:rPr>
          <w:spacing w:val="40"/>
        </w:rPr>
        <w:t xml:space="preserve"> </w:t>
      </w:r>
      <w:r>
        <w:t>в</w:t>
      </w:r>
      <w:r>
        <w:rPr>
          <w:spacing w:val="40"/>
        </w:rPr>
        <w:t xml:space="preserve"> </w:t>
      </w:r>
      <w:r>
        <w:t>различные</w:t>
      </w:r>
      <w:r>
        <w:rPr>
          <w:spacing w:val="40"/>
        </w:rPr>
        <w:t xml:space="preserve"> </w:t>
      </w:r>
      <w:r>
        <w:t>эпохи</w:t>
      </w:r>
      <w:r>
        <w:rPr>
          <w:spacing w:val="40"/>
        </w:rPr>
        <w:t xml:space="preserve"> </w:t>
      </w:r>
      <w:r>
        <w:t>истории</w:t>
      </w:r>
      <w:r>
        <w:rPr>
          <w:spacing w:val="40"/>
        </w:rPr>
        <w:t xml:space="preserve"> </w:t>
      </w:r>
      <w:r>
        <w:t>человечества</w:t>
      </w:r>
      <w:r>
        <w:rPr>
          <w:spacing w:val="40"/>
        </w:rPr>
        <w:t xml:space="preserve"> </w:t>
      </w:r>
      <w:r>
        <w:t>и приводить примеры натюрморта в европейской живописи Нового времени;</w:t>
      </w:r>
    </w:p>
    <w:p w:rsidR="00523D10" w:rsidRDefault="00C774EA">
      <w:pPr>
        <w:pStyle w:val="a3"/>
        <w:spacing w:before="3" w:line="237" w:lineRule="auto"/>
        <w:ind w:right="538"/>
      </w:pPr>
      <w: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523D10" w:rsidRDefault="00C774EA">
      <w:pPr>
        <w:pStyle w:val="a3"/>
        <w:spacing w:before="6" w:line="237" w:lineRule="auto"/>
        <w:ind w:right="532"/>
      </w:pPr>
      <w:r>
        <w:t>знать и уметь применять в рисунке правила линейной перспективы и изображения объёмного предмета в двухмерном пространстве листа;</w:t>
      </w:r>
    </w:p>
    <w:p w:rsidR="00523D10" w:rsidRDefault="00C774EA">
      <w:pPr>
        <w:pStyle w:val="a3"/>
        <w:spacing w:before="3"/>
        <w:ind w:right="531"/>
      </w:pPr>
      <w:r>
        <w:t>знать об освещении как средстве выявления объёма предмета, иметь опыт построения</w:t>
      </w:r>
      <w:r>
        <w:rPr>
          <w:spacing w:val="-1"/>
        </w:rPr>
        <w:t xml:space="preserve"> </w:t>
      </w:r>
      <w:r>
        <w:t>компози- ции натюрморта: опыт разнообразного расположения предметов на листе, выделения доминан- ты и целостного соотношения всех применяемых средств выразительности;</w:t>
      </w:r>
    </w:p>
    <w:p w:rsidR="00523D10" w:rsidRDefault="00C774EA">
      <w:pPr>
        <w:pStyle w:val="a3"/>
        <w:spacing w:line="274" w:lineRule="exact"/>
        <w:jc w:val="left"/>
      </w:pPr>
      <w:r>
        <w:t>иметь</w:t>
      </w:r>
      <w:r>
        <w:rPr>
          <w:spacing w:val="-1"/>
        </w:rPr>
        <w:t xml:space="preserve"> </w:t>
      </w:r>
      <w:r>
        <w:t>опыт</w:t>
      </w:r>
      <w:r>
        <w:rPr>
          <w:spacing w:val="-6"/>
        </w:rPr>
        <w:t xml:space="preserve"> </w:t>
      </w:r>
      <w:r>
        <w:t>создания</w:t>
      </w:r>
      <w:r>
        <w:rPr>
          <w:spacing w:val="-7"/>
        </w:rPr>
        <w:t xml:space="preserve"> </w:t>
      </w:r>
      <w:r>
        <w:t>графического</w:t>
      </w:r>
      <w:r>
        <w:rPr>
          <w:spacing w:val="-1"/>
        </w:rPr>
        <w:t xml:space="preserve"> </w:t>
      </w:r>
      <w:r>
        <w:rPr>
          <w:spacing w:val="-2"/>
        </w:rPr>
        <w:t>натюрморта;</w:t>
      </w:r>
    </w:p>
    <w:p w:rsidR="00523D10" w:rsidRDefault="00C774EA">
      <w:pPr>
        <w:pStyle w:val="a3"/>
        <w:spacing w:before="3" w:line="275" w:lineRule="exact"/>
        <w:jc w:val="left"/>
      </w:pPr>
      <w:r>
        <w:t>иметь</w:t>
      </w:r>
      <w:r>
        <w:rPr>
          <w:spacing w:val="-3"/>
        </w:rPr>
        <w:t xml:space="preserve"> </w:t>
      </w:r>
      <w:r>
        <w:t>опыт</w:t>
      </w:r>
      <w:r>
        <w:rPr>
          <w:spacing w:val="-5"/>
        </w:rPr>
        <w:t xml:space="preserve"> </w:t>
      </w:r>
      <w:r>
        <w:t>создания</w:t>
      </w:r>
      <w:r>
        <w:rPr>
          <w:spacing w:val="-2"/>
        </w:rPr>
        <w:t xml:space="preserve"> </w:t>
      </w:r>
      <w:r>
        <w:t>натюрморта</w:t>
      </w:r>
      <w:r>
        <w:rPr>
          <w:spacing w:val="-6"/>
        </w:rPr>
        <w:t xml:space="preserve"> </w:t>
      </w:r>
      <w:r>
        <w:t>средствами</w:t>
      </w:r>
      <w:r>
        <w:rPr>
          <w:spacing w:val="-5"/>
        </w:rPr>
        <w:t xml:space="preserve"> </w:t>
      </w:r>
      <w:r>
        <w:rPr>
          <w:spacing w:val="-2"/>
        </w:rPr>
        <w:t>живописи.</w:t>
      </w:r>
    </w:p>
    <w:p w:rsidR="00523D10" w:rsidRDefault="00C774EA">
      <w:pPr>
        <w:spacing w:line="275" w:lineRule="exact"/>
        <w:ind w:left="1416"/>
        <w:rPr>
          <w:i/>
          <w:sz w:val="24"/>
        </w:rPr>
      </w:pPr>
      <w:r>
        <w:rPr>
          <w:i/>
          <w:spacing w:val="-2"/>
          <w:sz w:val="24"/>
        </w:rPr>
        <w:t>Портрет:</w:t>
      </w:r>
    </w:p>
    <w:p w:rsidR="00523D10" w:rsidRDefault="00C774EA">
      <w:pPr>
        <w:pStyle w:val="a3"/>
        <w:spacing w:before="2"/>
        <w:jc w:val="left"/>
      </w:pPr>
      <w:r>
        <w:t>иметь представление об истории портретного изображения человека в разные эпохи как после- довательности изменений представления о человеке;</w:t>
      </w:r>
    </w:p>
    <w:p w:rsidR="00523D10" w:rsidRDefault="00C774EA">
      <w:pPr>
        <w:pStyle w:val="a3"/>
        <w:spacing w:before="3" w:line="237" w:lineRule="auto"/>
        <w:ind w:right="359"/>
        <w:jc w:val="left"/>
      </w:pPr>
      <w:r>
        <w:t>уметь сравнивать содержание портретного образа в искусстве Древнего Рима, эпохи Возрожде- ния и Нового времени;</w:t>
      </w:r>
    </w:p>
    <w:p w:rsidR="00523D10" w:rsidRDefault="00C774EA">
      <w:pPr>
        <w:pStyle w:val="a3"/>
        <w:spacing w:before="6" w:line="237" w:lineRule="auto"/>
        <w:jc w:val="left"/>
      </w:pPr>
      <w:r>
        <w:t>понимать, что в художественном портрете присутствует также выражение идеалов эпохи и ав- торская позиция художника;</w:t>
      </w:r>
    </w:p>
    <w:p w:rsidR="00523D10" w:rsidRDefault="00C774EA">
      <w:pPr>
        <w:pStyle w:val="a3"/>
        <w:spacing w:before="3"/>
        <w:ind w:right="549"/>
        <w:jc w:val="left"/>
      </w:pPr>
      <w:r>
        <w:t>узнавать</w:t>
      </w:r>
      <w:r>
        <w:rPr>
          <w:spacing w:val="33"/>
        </w:rPr>
        <w:t xml:space="preserve"> </w:t>
      </w:r>
      <w:r>
        <w:t>произведения</w:t>
      </w:r>
      <w:r>
        <w:rPr>
          <w:spacing w:val="31"/>
        </w:rPr>
        <w:t xml:space="preserve"> </w:t>
      </w:r>
      <w:r>
        <w:t>и</w:t>
      </w:r>
      <w:r>
        <w:rPr>
          <w:spacing w:val="32"/>
        </w:rPr>
        <w:t xml:space="preserve"> </w:t>
      </w:r>
      <w:r>
        <w:t>называть</w:t>
      </w:r>
      <w:r>
        <w:rPr>
          <w:spacing w:val="33"/>
        </w:rPr>
        <w:t xml:space="preserve"> </w:t>
      </w:r>
      <w:r>
        <w:t>имена</w:t>
      </w:r>
      <w:r>
        <w:rPr>
          <w:spacing w:val="30"/>
        </w:rPr>
        <w:t xml:space="preserve"> </w:t>
      </w:r>
      <w:r>
        <w:t>нескольких</w:t>
      </w:r>
      <w:r>
        <w:rPr>
          <w:spacing w:val="36"/>
        </w:rPr>
        <w:t xml:space="preserve"> </w:t>
      </w:r>
      <w:r>
        <w:t>великих</w:t>
      </w:r>
      <w:r>
        <w:rPr>
          <w:spacing w:val="31"/>
        </w:rPr>
        <w:t xml:space="preserve"> </w:t>
      </w:r>
      <w:r>
        <w:t>портретистов</w:t>
      </w:r>
      <w:r>
        <w:rPr>
          <w:spacing w:val="34"/>
        </w:rPr>
        <w:t xml:space="preserve"> </w:t>
      </w:r>
      <w:r>
        <w:t>европейского</w:t>
      </w:r>
      <w:r>
        <w:rPr>
          <w:spacing w:val="31"/>
        </w:rPr>
        <w:t xml:space="preserve"> </w:t>
      </w:r>
      <w:r>
        <w:t>ис- кусства (Леонардо да Винчи, Рафаэль, Микеланджело, Рембрандт и других портретистов);</w:t>
      </w:r>
      <w:r>
        <w:rPr>
          <w:spacing w:val="40"/>
        </w:rPr>
        <w:t xml:space="preserve"> </w:t>
      </w:r>
      <w:r>
        <w:t>уметь</w:t>
      </w:r>
      <w:r>
        <w:rPr>
          <w:spacing w:val="33"/>
        </w:rPr>
        <w:t xml:space="preserve"> </w:t>
      </w:r>
      <w:r>
        <w:t>рассказывать историю</w:t>
      </w:r>
      <w:r>
        <w:rPr>
          <w:spacing w:val="30"/>
        </w:rPr>
        <w:t xml:space="preserve"> </w:t>
      </w:r>
      <w:r>
        <w:t>портрета в</w:t>
      </w:r>
      <w:r>
        <w:rPr>
          <w:spacing w:val="33"/>
        </w:rPr>
        <w:t xml:space="preserve"> </w:t>
      </w:r>
      <w:r>
        <w:t>русском</w:t>
      </w:r>
      <w:r>
        <w:rPr>
          <w:spacing w:val="33"/>
        </w:rPr>
        <w:t xml:space="preserve"> </w:t>
      </w:r>
      <w:r>
        <w:t>изобразительном</w:t>
      </w:r>
      <w:r>
        <w:rPr>
          <w:spacing w:val="33"/>
        </w:rPr>
        <w:t xml:space="preserve"> </w:t>
      </w:r>
      <w:r>
        <w:t>искусстве,</w:t>
      </w:r>
      <w:r>
        <w:rPr>
          <w:spacing w:val="29"/>
        </w:rPr>
        <w:t xml:space="preserve"> </w:t>
      </w:r>
      <w:r>
        <w:t>называть имена великих художников-портретистов (В. Боровиковский, А. Венецианов, О. Кипренский, В. Тро- пинин, К. Брюллов, И. Крамской, И. Репин, В. Суриков, В. Серов и другие авторы);</w:t>
      </w:r>
    </w:p>
    <w:p w:rsidR="00523D10" w:rsidRDefault="00C774EA">
      <w:pPr>
        <w:pStyle w:val="a3"/>
        <w:spacing w:line="242" w:lineRule="auto"/>
        <w:ind w:right="533"/>
        <w:jc w:val="left"/>
      </w:pPr>
      <w:r>
        <w:t>знать и претворять в рисунке основные позиции конструкции головы человека, пропорции ли- ца, соотношение лицевой и черепной частей головы;</w:t>
      </w:r>
    </w:p>
    <w:p w:rsidR="00523D10" w:rsidRDefault="00C774EA">
      <w:pPr>
        <w:pStyle w:val="a3"/>
        <w:spacing w:line="242" w:lineRule="auto"/>
        <w:jc w:val="left"/>
      </w:pPr>
      <w: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23D10" w:rsidRDefault="00C774EA">
      <w:pPr>
        <w:pStyle w:val="a3"/>
        <w:spacing w:line="242" w:lineRule="auto"/>
        <w:jc w:val="left"/>
      </w:pPr>
      <w:r>
        <w:t>иметь представление о скульптурном портрете</w:t>
      </w:r>
      <w:r>
        <w:rPr>
          <w:spacing w:val="-2"/>
        </w:rPr>
        <w:t xml:space="preserve"> </w:t>
      </w:r>
      <w:r>
        <w:t>в истории искусства, о выражении характера че- ловека и образа эпохи в скульптурном портрете;</w:t>
      </w:r>
    </w:p>
    <w:p w:rsidR="00523D10" w:rsidRDefault="00C774EA">
      <w:pPr>
        <w:pStyle w:val="a3"/>
        <w:spacing w:line="271" w:lineRule="exact"/>
        <w:jc w:val="left"/>
      </w:pPr>
      <w:r>
        <w:t>иметь</w:t>
      </w:r>
      <w:r>
        <w:rPr>
          <w:spacing w:val="-3"/>
        </w:rPr>
        <w:t xml:space="preserve"> </w:t>
      </w:r>
      <w:r>
        <w:t>начальный</w:t>
      </w:r>
      <w:r>
        <w:rPr>
          <w:spacing w:val="-4"/>
        </w:rPr>
        <w:t xml:space="preserve"> </w:t>
      </w:r>
      <w:r>
        <w:t>опыт</w:t>
      </w:r>
      <w:r>
        <w:rPr>
          <w:spacing w:val="-4"/>
        </w:rPr>
        <w:t xml:space="preserve"> </w:t>
      </w:r>
      <w:r>
        <w:t>лепки</w:t>
      </w:r>
      <w:r>
        <w:rPr>
          <w:spacing w:val="-4"/>
        </w:rPr>
        <w:t xml:space="preserve"> </w:t>
      </w:r>
      <w:r>
        <w:t>головы</w:t>
      </w:r>
      <w:r>
        <w:rPr>
          <w:spacing w:val="2"/>
        </w:rPr>
        <w:t xml:space="preserve"> </w:t>
      </w:r>
      <w:r>
        <w:rPr>
          <w:spacing w:val="-2"/>
        </w:rPr>
        <w:t>человека;</w:t>
      </w:r>
    </w:p>
    <w:p w:rsidR="00523D10" w:rsidRDefault="00C774EA">
      <w:pPr>
        <w:pStyle w:val="a3"/>
        <w:ind w:right="359"/>
        <w:jc w:val="left"/>
      </w:pPr>
      <w:r>
        <w:t>иметь опыт графического портретного изображения как нового для себя видения индивидуаль- ности человека;</w:t>
      </w:r>
    </w:p>
    <w:p w:rsidR="00523D10" w:rsidRDefault="00C774EA">
      <w:pPr>
        <w:pStyle w:val="a3"/>
        <w:spacing w:line="237" w:lineRule="auto"/>
        <w:ind w:right="359"/>
        <w:jc w:val="left"/>
      </w:pPr>
      <w:r>
        <w:t>иметь представление о графических портретах мастеров разных эпох, о разнообразии графиче- ских средств в изображении образа человека;</w:t>
      </w:r>
    </w:p>
    <w:p w:rsidR="00523D10" w:rsidRDefault="00C774EA">
      <w:pPr>
        <w:pStyle w:val="a3"/>
        <w:spacing w:line="237" w:lineRule="auto"/>
        <w:jc w:val="left"/>
      </w:pPr>
      <w:r>
        <w:t>уметь</w:t>
      </w:r>
      <w:r>
        <w:rPr>
          <w:spacing w:val="40"/>
        </w:rPr>
        <w:t xml:space="preserve"> </w:t>
      </w:r>
      <w:r>
        <w:t>характеризовать</w:t>
      </w:r>
      <w:r>
        <w:rPr>
          <w:spacing w:val="40"/>
        </w:rPr>
        <w:t xml:space="preserve"> </w:t>
      </w:r>
      <w:r>
        <w:t>роль</w:t>
      </w:r>
      <w:r>
        <w:rPr>
          <w:spacing w:val="40"/>
        </w:rPr>
        <w:t xml:space="preserve"> </w:t>
      </w:r>
      <w:r>
        <w:t>освещения</w:t>
      </w:r>
      <w:r>
        <w:rPr>
          <w:spacing w:val="40"/>
        </w:rPr>
        <w:t xml:space="preserve"> </w:t>
      </w:r>
      <w:r>
        <w:t>как</w:t>
      </w:r>
      <w:r>
        <w:rPr>
          <w:spacing w:val="40"/>
        </w:rPr>
        <w:t xml:space="preserve"> </w:t>
      </w:r>
      <w:r>
        <w:t>выразительного</w:t>
      </w:r>
      <w:r>
        <w:rPr>
          <w:spacing w:val="40"/>
        </w:rPr>
        <w:t xml:space="preserve"> </w:t>
      </w:r>
      <w:r>
        <w:t>средства</w:t>
      </w:r>
      <w:r>
        <w:rPr>
          <w:spacing w:val="40"/>
        </w:rPr>
        <w:t xml:space="preserve"> </w:t>
      </w:r>
      <w:r>
        <w:t>при</w:t>
      </w:r>
      <w:r>
        <w:rPr>
          <w:spacing w:val="40"/>
        </w:rPr>
        <w:t xml:space="preserve"> </w:t>
      </w:r>
      <w:r>
        <w:t>создании</w:t>
      </w:r>
      <w:r>
        <w:rPr>
          <w:spacing w:val="40"/>
        </w:rPr>
        <w:t xml:space="preserve"> </w:t>
      </w:r>
      <w:r>
        <w:t>художе- ственного образа;</w:t>
      </w:r>
    </w:p>
    <w:p w:rsidR="00523D10" w:rsidRDefault="00C774EA">
      <w:pPr>
        <w:pStyle w:val="a3"/>
        <w:spacing w:before="2"/>
        <w:ind w:right="533"/>
        <w:jc w:val="left"/>
      </w:pPr>
      <w:r>
        <w:t>иметь опыт</w:t>
      </w:r>
      <w:r>
        <w:rPr>
          <w:spacing w:val="-1"/>
        </w:rPr>
        <w:t xml:space="preserve"> </w:t>
      </w:r>
      <w:r>
        <w:t>создания</w:t>
      </w:r>
      <w:r>
        <w:rPr>
          <w:spacing w:val="-1"/>
        </w:rPr>
        <w:t xml:space="preserve"> </w:t>
      </w:r>
      <w:r>
        <w:t>живописного</w:t>
      </w:r>
      <w:r>
        <w:rPr>
          <w:spacing w:val="-1"/>
        </w:rPr>
        <w:t xml:space="preserve"> </w:t>
      </w:r>
      <w:r>
        <w:t>портрета, понимать роль</w:t>
      </w:r>
      <w:r>
        <w:rPr>
          <w:spacing w:val="-5"/>
        </w:rPr>
        <w:t xml:space="preserve"> </w:t>
      </w:r>
      <w:r>
        <w:t>цвета</w:t>
      </w:r>
      <w:r>
        <w:rPr>
          <w:spacing w:val="-2"/>
        </w:rPr>
        <w:t xml:space="preserve"> </w:t>
      </w:r>
      <w:r>
        <w:t>в создании</w:t>
      </w:r>
      <w:r>
        <w:rPr>
          <w:spacing w:val="-5"/>
        </w:rPr>
        <w:t xml:space="preserve"> </w:t>
      </w:r>
      <w:r>
        <w:t>портретного</w:t>
      </w:r>
      <w:r>
        <w:rPr>
          <w:spacing w:val="-1"/>
        </w:rPr>
        <w:t xml:space="preserve"> </w:t>
      </w:r>
      <w:r>
        <w:t>обра- за как средства выражения настроения, характера, индивидуальности героя портрета;</w:t>
      </w:r>
    </w:p>
    <w:p w:rsidR="00523D10" w:rsidRDefault="00C774EA">
      <w:pPr>
        <w:pStyle w:val="a3"/>
        <w:spacing w:line="272" w:lineRule="exact"/>
        <w:jc w:val="left"/>
      </w:pPr>
      <w:r>
        <w:t>иметь</w:t>
      </w:r>
      <w:r>
        <w:rPr>
          <w:spacing w:val="-5"/>
        </w:rPr>
        <w:t xml:space="preserve"> </w:t>
      </w:r>
      <w:r>
        <w:t>представление</w:t>
      </w:r>
      <w:r>
        <w:rPr>
          <w:spacing w:val="-1"/>
        </w:rPr>
        <w:t xml:space="preserve"> </w:t>
      </w:r>
      <w:r>
        <w:t>о</w:t>
      </w:r>
      <w:r>
        <w:rPr>
          <w:spacing w:val="-5"/>
        </w:rPr>
        <w:t xml:space="preserve"> </w:t>
      </w:r>
      <w:r>
        <w:t>жанре портрета</w:t>
      </w:r>
      <w:r>
        <w:rPr>
          <w:spacing w:val="-6"/>
        </w:rPr>
        <w:t xml:space="preserve"> </w:t>
      </w:r>
      <w:r>
        <w:t>в</w:t>
      </w:r>
      <w:r>
        <w:rPr>
          <w:spacing w:val="-3"/>
        </w:rPr>
        <w:t xml:space="preserve"> </w:t>
      </w:r>
      <w:r>
        <w:t>искусстве ХХ</w:t>
      </w:r>
      <w:r>
        <w:rPr>
          <w:spacing w:val="-1"/>
        </w:rPr>
        <w:t xml:space="preserve"> </w:t>
      </w:r>
      <w:r>
        <w:t>в.</w:t>
      </w:r>
      <w:r>
        <w:rPr>
          <w:spacing w:val="9"/>
        </w:rPr>
        <w:t xml:space="preserve"> </w:t>
      </w:r>
      <w:r>
        <w:t>–</w:t>
      </w:r>
      <w:r>
        <w:rPr>
          <w:spacing w:val="-5"/>
        </w:rPr>
        <w:t xml:space="preserve"> </w:t>
      </w:r>
      <w:r>
        <w:t>западном</w:t>
      </w:r>
      <w:r>
        <w:rPr>
          <w:spacing w:val="-3"/>
        </w:rPr>
        <w:t xml:space="preserve"> </w:t>
      </w:r>
      <w:r>
        <w:t>и</w:t>
      </w:r>
      <w:r>
        <w:rPr>
          <w:spacing w:val="2"/>
        </w:rPr>
        <w:t xml:space="preserve"> </w:t>
      </w:r>
      <w:r>
        <w:rPr>
          <w:spacing w:val="-2"/>
        </w:rPr>
        <w:t>отечественном.</w:t>
      </w:r>
    </w:p>
    <w:p w:rsidR="00523D10" w:rsidRDefault="00C774EA">
      <w:pPr>
        <w:spacing w:before="2" w:line="275" w:lineRule="exact"/>
        <w:ind w:left="1416"/>
        <w:rPr>
          <w:i/>
          <w:sz w:val="24"/>
        </w:rPr>
      </w:pPr>
      <w:r>
        <w:rPr>
          <w:i/>
          <w:spacing w:val="-2"/>
          <w:sz w:val="24"/>
        </w:rPr>
        <w:t>Пейзаж:</w:t>
      </w:r>
    </w:p>
    <w:p w:rsidR="00523D10" w:rsidRDefault="00C774EA">
      <w:pPr>
        <w:pStyle w:val="a3"/>
        <w:spacing w:line="242" w:lineRule="auto"/>
        <w:jc w:val="left"/>
      </w:pPr>
      <w:r>
        <w:t>иметь представление и уметь сравнивать изображение пространства в эпоху Древнего мира, в</w:t>
      </w:r>
      <w:r>
        <w:rPr>
          <w:spacing w:val="40"/>
        </w:rPr>
        <w:t xml:space="preserve"> </w:t>
      </w:r>
      <w:r>
        <w:t>Средневековом искусстве и в эпоху Возрождения;</w:t>
      </w:r>
    </w:p>
    <w:p w:rsidR="00523D10" w:rsidRDefault="00C774EA">
      <w:pPr>
        <w:pStyle w:val="a3"/>
        <w:spacing w:line="271" w:lineRule="exact"/>
        <w:jc w:val="left"/>
      </w:pPr>
      <w:r>
        <w:t>знать</w:t>
      </w:r>
      <w:r>
        <w:rPr>
          <w:spacing w:val="-4"/>
        </w:rPr>
        <w:t xml:space="preserve"> </w:t>
      </w:r>
      <w:r>
        <w:t>правила</w:t>
      </w:r>
      <w:r>
        <w:rPr>
          <w:spacing w:val="-3"/>
        </w:rPr>
        <w:t xml:space="preserve"> </w:t>
      </w:r>
      <w:r>
        <w:t>построения</w:t>
      </w:r>
      <w:r>
        <w:rPr>
          <w:spacing w:val="-2"/>
        </w:rPr>
        <w:t xml:space="preserve"> </w:t>
      </w:r>
      <w:r>
        <w:t>линейной</w:t>
      </w:r>
      <w:r>
        <w:rPr>
          <w:spacing w:val="-6"/>
        </w:rPr>
        <w:t xml:space="preserve"> </w:t>
      </w:r>
      <w:r>
        <w:t>перспективы</w:t>
      </w:r>
      <w:r>
        <w:rPr>
          <w:spacing w:val="-5"/>
        </w:rPr>
        <w:t xml:space="preserve"> </w:t>
      </w:r>
      <w:r>
        <w:t>и</w:t>
      </w:r>
      <w:r>
        <w:rPr>
          <w:spacing w:val="-1"/>
        </w:rPr>
        <w:t xml:space="preserve"> </w:t>
      </w:r>
      <w:r>
        <w:t>уметь</w:t>
      </w:r>
      <w:r>
        <w:rPr>
          <w:spacing w:val="-2"/>
        </w:rPr>
        <w:t xml:space="preserve"> </w:t>
      </w:r>
      <w:r>
        <w:t>применять</w:t>
      </w:r>
      <w:r>
        <w:rPr>
          <w:spacing w:val="-5"/>
        </w:rPr>
        <w:t xml:space="preserve"> </w:t>
      </w:r>
      <w:r>
        <w:t>их</w:t>
      </w:r>
      <w:r>
        <w:rPr>
          <w:spacing w:val="-7"/>
        </w:rPr>
        <w:t xml:space="preserve"> </w:t>
      </w:r>
      <w:r>
        <w:t>в</w:t>
      </w:r>
      <w:r>
        <w:rPr>
          <w:spacing w:val="-4"/>
        </w:rPr>
        <w:t xml:space="preserve"> </w:t>
      </w:r>
      <w:r>
        <w:rPr>
          <w:spacing w:val="-2"/>
        </w:rPr>
        <w:t>рисунке;</w:t>
      </w:r>
    </w:p>
    <w:p w:rsidR="00523D10" w:rsidRDefault="00C774EA">
      <w:pPr>
        <w:pStyle w:val="a3"/>
        <w:spacing w:before="4" w:line="237" w:lineRule="auto"/>
        <w:ind w:right="359"/>
        <w:jc w:val="left"/>
      </w:pPr>
      <w:r>
        <w:t>уметь определять содержание понятий: линия горизонта, точка схода, низкий и высокий гори- зонт, перспективные сокращения, центральная и угловая перспектива;</w:t>
      </w:r>
    </w:p>
    <w:p w:rsidR="00523D10" w:rsidRDefault="00C774EA">
      <w:pPr>
        <w:pStyle w:val="a3"/>
        <w:spacing w:before="3"/>
        <w:jc w:val="left"/>
      </w:pPr>
      <w:r>
        <w:t>знать</w:t>
      </w:r>
      <w:r>
        <w:rPr>
          <w:spacing w:val="-3"/>
        </w:rPr>
        <w:t xml:space="preserve"> </w:t>
      </w:r>
      <w:r>
        <w:t>правила</w:t>
      </w:r>
      <w:r>
        <w:rPr>
          <w:spacing w:val="-7"/>
        </w:rPr>
        <w:t xml:space="preserve"> </w:t>
      </w:r>
      <w:r>
        <w:t>воздушной</w:t>
      </w:r>
      <w:r>
        <w:rPr>
          <w:spacing w:val="-5"/>
        </w:rPr>
        <w:t xml:space="preserve"> </w:t>
      </w:r>
      <w:r>
        <w:t>перспективы</w:t>
      </w:r>
      <w:r>
        <w:rPr>
          <w:spacing w:val="-4"/>
        </w:rPr>
        <w:t xml:space="preserve"> </w:t>
      </w:r>
      <w:r>
        <w:t>и уметь</w:t>
      </w:r>
      <w:r>
        <w:rPr>
          <w:spacing w:val="-5"/>
        </w:rPr>
        <w:t xml:space="preserve"> </w:t>
      </w:r>
      <w:r>
        <w:t>их</w:t>
      </w:r>
      <w:r>
        <w:rPr>
          <w:spacing w:val="-1"/>
        </w:rPr>
        <w:t xml:space="preserve"> </w:t>
      </w:r>
      <w:r>
        <w:t>применять</w:t>
      </w:r>
      <w:r>
        <w:rPr>
          <w:spacing w:val="-4"/>
        </w:rPr>
        <w:t xml:space="preserve"> </w:t>
      </w:r>
      <w:r>
        <w:t>на</w:t>
      </w:r>
      <w:r>
        <w:rPr>
          <w:spacing w:val="-2"/>
        </w:rPr>
        <w:t xml:space="preserve"> практике;</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43"/>
      </w:pPr>
      <w:r>
        <w:t>характеризовать особенности изображения разных состояний природы в романтическом пейза- же и пейзаже творчества импрессионистов и постимпрессионистов;</w:t>
      </w:r>
    </w:p>
    <w:p w:rsidR="00523D10" w:rsidRDefault="00C774EA">
      <w:pPr>
        <w:pStyle w:val="a3"/>
        <w:spacing w:line="271" w:lineRule="exact"/>
      </w:pPr>
      <w:r>
        <w:t>иметь</w:t>
      </w:r>
      <w:r>
        <w:rPr>
          <w:spacing w:val="-6"/>
        </w:rPr>
        <w:t xml:space="preserve"> </w:t>
      </w:r>
      <w:r>
        <w:t>представление</w:t>
      </w:r>
      <w:r>
        <w:rPr>
          <w:spacing w:val="-2"/>
        </w:rPr>
        <w:t xml:space="preserve"> </w:t>
      </w:r>
      <w:r>
        <w:t>о</w:t>
      </w:r>
      <w:r>
        <w:rPr>
          <w:spacing w:val="-3"/>
        </w:rPr>
        <w:t xml:space="preserve"> </w:t>
      </w:r>
      <w:r>
        <w:t>морских</w:t>
      </w:r>
      <w:r>
        <w:rPr>
          <w:spacing w:val="-1"/>
        </w:rPr>
        <w:t xml:space="preserve"> </w:t>
      </w:r>
      <w:r>
        <w:t>пейзажах</w:t>
      </w:r>
      <w:r>
        <w:rPr>
          <w:spacing w:val="-1"/>
        </w:rPr>
        <w:t xml:space="preserve"> </w:t>
      </w:r>
      <w:r>
        <w:t>И.</w:t>
      </w:r>
      <w:r>
        <w:rPr>
          <w:spacing w:val="-3"/>
        </w:rPr>
        <w:t xml:space="preserve"> </w:t>
      </w:r>
      <w:r>
        <w:rPr>
          <w:spacing w:val="-2"/>
        </w:rPr>
        <w:t>Айвазовского;</w:t>
      </w:r>
    </w:p>
    <w:p w:rsidR="00523D10" w:rsidRDefault="00C774EA">
      <w:pPr>
        <w:pStyle w:val="a3"/>
        <w:spacing w:before="5" w:line="237" w:lineRule="auto"/>
        <w:ind w:right="538"/>
      </w:pPr>
      <w:r>
        <w:t>иметь представление об особенностях пленэрной живописи и колористической изменчивости состояний природы;</w:t>
      </w:r>
    </w:p>
    <w:p w:rsidR="00523D10" w:rsidRDefault="00C774EA">
      <w:pPr>
        <w:pStyle w:val="a3"/>
        <w:spacing w:before="3"/>
        <w:ind w:right="535"/>
      </w:pPr>
      <w: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23D10" w:rsidRDefault="00C774EA">
      <w:pPr>
        <w:pStyle w:val="a3"/>
        <w:spacing w:line="242" w:lineRule="auto"/>
        <w:ind w:right="548"/>
      </w:pPr>
      <w:r>
        <w:t>уметь объяснять, как в пейзажной живописи развивался образ отечественной природы и каково его значение в развитии чувства Родины;</w:t>
      </w:r>
    </w:p>
    <w:p w:rsidR="00523D10" w:rsidRDefault="00C774EA">
      <w:pPr>
        <w:pStyle w:val="a3"/>
        <w:ind w:right="359"/>
        <w:jc w:val="left"/>
      </w:pPr>
      <w:r>
        <w:t xml:space="preserve">иметь опыт живописного изображения различных активно выраженных состояний природы; иметь опыт пейзажных зарисовок, графического изображения природы по памяти и представ- </w:t>
      </w:r>
      <w:r>
        <w:rPr>
          <w:spacing w:val="-2"/>
        </w:rPr>
        <w:t>лению;</w:t>
      </w:r>
    </w:p>
    <w:p w:rsidR="00523D10" w:rsidRDefault="00C774EA">
      <w:pPr>
        <w:pStyle w:val="a3"/>
        <w:spacing w:line="237" w:lineRule="auto"/>
        <w:ind w:right="359"/>
        <w:jc w:val="left"/>
      </w:pPr>
      <w:r>
        <w:t>иметь опыт художественной наблюдательности как способа развития интереса к окружающему миру и его художественно-поэтическому видению;</w:t>
      </w:r>
    </w:p>
    <w:p w:rsidR="00523D10" w:rsidRDefault="00C774EA">
      <w:pPr>
        <w:pStyle w:val="a3"/>
        <w:spacing w:before="1" w:line="275" w:lineRule="exact"/>
        <w:jc w:val="left"/>
      </w:pPr>
      <w:r>
        <w:t>иметь</w:t>
      </w:r>
      <w:r>
        <w:rPr>
          <w:spacing w:val="-2"/>
        </w:rPr>
        <w:t xml:space="preserve"> </w:t>
      </w:r>
      <w:r>
        <w:t>опыт</w:t>
      </w:r>
      <w:r>
        <w:rPr>
          <w:spacing w:val="-5"/>
        </w:rPr>
        <w:t xml:space="preserve"> </w:t>
      </w:r>
      <w:r>
        <w:t>изображения</w:t>
      </w:r>
      <w:r>
        <w:rPr>
          <w:spacing w:val="-5"/>
        </w:rPr>
        <w:t xml:space="preserve"> </w:t>
      </w:r>
      <w:r>
        <w:t>городского</w:t>
      </w:r>
      <w:r>
        <w:rPr>
          <w:spacing w:val="-5"/>
        </w:rPr>
        <w:t xml:space="preserve"> </w:t>
      </w:r>
      <w:r>
        <w:t>пейзажа</w:t>
      </w:r>
      <w:r>
        <w:rPr>
          <w:spacing w:val="4"/>
        </w:rPr>
        <w:t xml:space="preserve"> </w:t>
      </w:r>
      <w:r>
        <w:t>–</w:t>
      </w:r>
      <w:r>
        <w:rPr>
          <w:spacing w:val="-11"/>
        </w:rPr>
        <w:t xml:space="preserve"> </w:t>
      </w:r>
      <w:r>
        <w:t>по памяти или</w:t>
      </w:r>
      <w:r>
        <w:rPr>
          <w:spacing w:val="1"/>
        </w:rPr>
        <w:t xml:space="preserve"> </w:t>
      </w:r>
      <w:r>
        <w:rPr>
          <w:spacing w:val="-2"/>
        </w:rPr>
        <w:t>представлению;</w:t>
      </w:r>
    </w:p>
    <w:p w:rsidR="00523D10" w:rsidRDefault="00C774EA">
      <w:pPr>
        <w:pStyle w:val="a3"/>
        <w:spacing w:line="242" w:lineRule="auto"/>
        <w:ind w:right="359"/>
        <w:jc w:val="left"/>
      </w:pPr>
      <w:r>
        <w:t>иметь</w:t>
      </w:r>
      <w:r>
        <w:rPr>
          <w:spacing w:val="40"/>
        </w:rPr>
        <w:t xml:space="preserve"> </w:t>
      </w:r>
      <w:r>
        <w:t>навыки</w:t>
      </w:r>
      <w:r>
        <w:rPr>
          <w:spacing w:val="40"/>
        </w:rPr>
        <w:t xml:space="preserve"> </w:t>
      </w:r>
      <w:r>
        <w:t>восприятия</w:t>
      </w:r>
      <w:r>
        <w:rPr>
          <w:spacing w:val="40"/>
        </w:rPr>
        <w:t xml:space="preserve"> </w:t>
      </w:r>
      <w:r>
        <w:t>образности</w:t>
      </w:r>
      <w:r>
        <w:rPr>
          <w:spacing w:val="40"/>
        </w:rPr>
        <w:t xml:space="preserve"> </w:t>
      </w:r>
      <w:r>
        <w:t>городского</w:t>
      </w:r>
      <w:r>
        <w:rPr>
          <w:spacing w:val="40"/>
        </w:rPr>
        <w:t xml:space="preserve"> </w:t>
      </w:r>
      <w:r>
        <w:t>пространства</w:t>
      </w:r>
      <w:r>
        <w:rPr>
          <w:spacing w:val="40"/>
        </w:rPr>
        <w:t xml:space="preserve"> </w:t>
      </w:r>
      <w:r>
        <w:t>как</w:t>
      </w:r>
      <w:r>
        <w:rPr>
          <w:spacing w:val="40"/>
        </w:rPr>
        <w:t xml:space="preserve"> </w:t>
      </w:r>
      <w:r>
        <w:t>выражения</w:t>
      </w:r>
      <w:r>
        <w:rPr>
          <w:spacing w:val="40"/>
        </w:rPr>
        <w:t xml:space="preserve"> </w:t>
      </w:r>
      <w:r>
        <w:t>самобытного лица культуры и истории народа;</w:t>
      </w:r>
    </w:p>
    <w:p w:rsidR="00523D10" w:rsidRDefault="00C774EA">
      <w:pPr>
        <w:pStyle w:val="a3"/>
        <w:spacing w:line="242" w:lineRule="auto"/>
        <w:ind w:right="533"/>
        <w:jc w:val="left"/>
      </w:pPr>
      <w:r>
        <w:t>понимать</w:t>
      </w:r>
      <w:r>
        <w:rPr>
          <w:spacing w:val="-1"/>
        </w:rPr>
        <w:t xml:space="preserve"> </w:t>
      </w:r>
      <w:r>
        <w:t>и объяснять роль культурного наследия в</w:t>
      </w:r>
      <w:r>
        <w:rPr>
          <w:spacing w:val="-1"/>
        </w:rPr>
        <w:t xml:space="preserve"> </w:t>
      </w:r>
      <w:r>
        <w:t>городском пространстве, задачи его охраны и сохранения.</w:t>
      </w:r>
    </w:p>
    <w:p w:rsidR="00523D10" w:rsidRDefault="00C774EA">
      <w:pPr>
        <w:spacing w:line="271" w:lineRule="exact"/>
        <w:ind w:left="1416"/>
        <w:rPr>
          <w:i/>
          <w:sz w:val="24"/>
        </w:rPr>
      </w:pPr>
      <w:r>
        <w:rPr>
          <w:i/>
          <w:sz w:val="24"/>
        </w:rPr>
        <w:t>Бытовой</w:t>
      </w:r>
      <w:r>
        <w:rPr>
          <w:i/>
          <w:spacing w:val="-3"/>
          <w:sz w:val="24"/>
        </w:rPr>
        <w:t xml:space="preserve"> </w:t>
      </w:r>
      <w:r>
        <w:rPr>
          <w:i/>
          <w:spacing w:val="-2"/>
          <w:sz w:val="24"/>
        </w:rPr>
        <w:t>жанр:</w:t>
      </w:r>
    </w:p>
    <w:p w:rsidR="00523D10" w:rsidRDefault="00C774EA">
      <w:pPr>
        <w:pStyle w:val="a3"/>
        <w:spacing w:line="237" w:lineRule="auto"/>
        <w:ind w:right="359"/>
        <w:jc w:val="left"/>
      </w:pPr>
      <w:r>
        <w:t>характеризовать роль изобразительного искусства в формировании представлений о жизни лю- дей разных эпох и народов;</w:t>
      </w:r>
    </w:p>
    <w:p w:rsidR="00523D10" w:rsidRDefault="00C774EA">
      <w:pPr>
        <w:pStyle w:val="a3"/>
        <w:spacing w:before="2"/>
        <w:jc w:val="left"/>
      </w:pPr>
      <w:r>
        <w:t>уметь</w:t>
      </w:r>
      <w:r>
        <w:rPr>
          <w:spacing w:val="40"/>
        </w:rPr>
        <w:t xml:space="preserve"> </w:t>
      </w:r>
      <w:r>
        <w:t>объяснять</w:t>
      </w:r>
      <w:r>
        <w:rPr>
          <w:spacing w:val="40"/>
        </w:rPr>
        <w:t xml:space="preserve"> </w:t>
      </w:r>
      <w:r>
        <w:t>понятия</w:t>
      </w:r>
      <w:r>
        <w:rPr>
          <w:spacing w:val="40"/>
        </w:rPr>
        <w:t xml:space="preserve"> </w:t>
      </w:r>
      <w:r>
        <w:t>«тематическая</w:t>
      </w:r>
      <w:r>
        <w:rPr>
          <w:spacing w:val="40"/>
        </w:rPr>
        <w:t xml:space="preserve"> </w:t>
      </w:r>
      <w:r>
        <w:t>картина»,</w:t>
      </w:r>
      <w:r>
        <w:rPr>
          <w:spacing w:val="40"/>
        </w:rPr>
        <w:t xml:space="preserve"> </w:t>
      </w:r>
      <w:r>
        <w:t>«станковая</w:t>
      </w:r>
      <w:r>
        <w:rPr>
          <w:spacing w:val="40"/>
        </w:rPr>
        <w:t xml:space="preserve"> </w:t>
      </w:r>
      <w:r>
        <w:t>живопись»,</w:t>
      </w:r>
      <w:r>
        <w:rPr>
          <w:spacing w:val="40"/>
        </w:rPr>
        <w:t xml:space="preserve"> </w:t>
      </w:r>
      <w:r>
        <w:t>«монументальная живопись», перечислять основные жанры тематической картины;</w:t>
      </w:r>
    </w:p>
    <w:p w:rsidR="00523D10" w:rsidRDefault="00C774EA">
      <w:pPr>
        <w:pStyle w:val="a3"/>
        <w:spacing w:before="3" w:line="237" w:lineRule="auto"/>
        <w:jc w:val="left"/>
      </w:pPr>
      <w:r>
        <w:t>различать тему, сюжет и содержание в жанровой картине, выявлять образ нравственных и цен- ностных смыслов в жанровой картине;</w:t>
      </w:r>
    </w:p>
    <w:p w:rsidR="00523D10" w:rsidRDefault="00C774EA">
      <w:pPr>
        <w:pStyle w:val="a3"/>
        <w:spacing w:before="5" w:line="237" w:lineRule="auto"/>
        <w:jc w:val="left"/>
      </w:pPr>
      <w:r>
        <w:t>иметь</w:t>
      </w:r>
      <w:r>
        <w:rPr>
          <w:spacing w:val="38"/>
        </w:rPr>
        <w:t xml:space="preserve"> </w:t>
      </w:r>
      <w:r>
        <w:t>представление</w:t>
      </w:r>
      <w:r>
        <w:rPr>
          <w:spacing w:val="39"/>
        </w:rPr>
        <w:t xml:space="preserve"> </w:t>
      </w:r>
      <w:r>
        <w:t>о</w:t>
      </w:r>
      <w:r>
        <w:rPr>
          <w:spacing w:val="36"/>
        </w:rPr>
        <w:t xml:space="preserve"> </w:t>
      </w:r>
      <w:r>
        <w:t>композиции</w:t>
      </w:r>
      <w:r>
        <w:rPr>
          <w:spacing w:val="37"/>
        </w:rPr>
        <w:t xml:space="preserve"> </w:t>
      </w:r>
      <w:r>
        <w:t>как</w:t>
      </w:r>
      <w:r>
        <w:rPr>
          <w:spacing w:val="38"/>
        </w:rPr>
        <w:t xml:space="preserve"> </w:t>
      </w:r>
      <w:r>
        <w:t>целостности</w:t>
      </w:r>
      <w:r>
        <w:rPr>
          <w:spacing w:val="38"/>
        </w:rPr>
        <w:t xml:space="preserve"> </w:t>
      </w:r>
      <w:r>
        <w:t>в</w:t>
      </w:r>
      <w:r>
        <w:rPr>
          <w:spacing w:val="38"/>
        </w:rPr>
        <w:t xml:space="preserve"> </w:t>
      </w:r>
      <w:r>
        <w:t>организации</w:t>
      </w:r>
      <w:r>
        <w:rPr>
          <w:spacing w:val="37"/>
        </w:rPr>
        <w:t xml:space="preserve"> </w:t>
      </w:r>
      <w:r>
        <w:t>художественных</w:t>
      </w:r>
      <w:r>
        <w:rPr>
          <w:spacing w:val="36"/>
        </w:rPr>
        <w:t xml:space="preserve"> </w:t>
      </w:r>
      <w:r>
        <w:t>вырази- тельных средств, взаимосвязи всех компонентов художественного произведения;</w:t>
      </w:r>
    </w:p>
    <w:p w:rsidR="00523D10" w:rsidRDefault="00C774EA">
      <w:pPr>
        <w:pStyle w:val="a3"/>
        <w:spacing w:before="4"/>
        <w:jc w:val="left"/>
      </w:pPr>
      <w:r>
        <w:t>уметь</w:t>
      </w:r>
      <w:r>
        <w:rPr>
          <w:spacing w:val="32"/>
        </w:rPr>
        <w:t xml:space="preserve"> </w:t>
      </w:r>
      <w:r>
        <w:t>объяснять значение художественного изображения</w:t>
      </w:r>
      <w:r>
        <w:rPr>
          <w:spacing w:val="30"/>
        </w:rPr>
        <w:t xml:space="preserve"> </w:t>
      </w:r>
      <w:r>
        <w:t>бытовой жизни людей в понимании истории человечества и современной жизни;</w:t>
      </w:r>
    </w:p>
    <w:p w:rsidR="00523D10" w:rsidRDefault="00C774EA">
      <w:pPr>
        <w:pStyle w:val="a3"/>
        <w:spacing w:before="2" w:line="237" w:lineRule="auto"/>
        <w:ind w:right="542"/>
      </w:pPr>
      <w:r>
        <w:t xml:space="preserve">осознавать многообразие форм организации бытовой жизни и одновременно единство мира </w:t>
      </w:r>
      <w:r>
        <w:rPr>
          <w:spacing w:val="-2"/>
        </w:rPr>
        <w:t>людей;</w:t>
      </w:r>
    </w:p>
    <w:p w:rsidR="00523D10" w:rsidRDefault="00C774EA">
      <w:pPr>
        <w:pStyle w:val="a3"/>
        <w:spacing w:before="4"/>
        <w:ind w:right="536"/>
      </w:pPr>
      <w:r>
        <w:t>иметь представление об изображении труда и повседневных занятий человека в искусстве раз- ных эпох и народов, различать произведения разных культур по их стилистическим признакам</w:t>
      </w:r>
      <w:r>
        <w:rPr>
          <w:spacing w:val="40"/>
        </w:rPr>
        <w:t xml:space="preserve"> </w:t>
      </w:r>
      <w:r>
        <w:t>и изобразительным традициям (Древний Египет, Китай, античный мир и другие);</w:t>
      </w:r>
    </w:p>
    <w:p w:rsidR="00523D10" w:rsidRDefault="00C774EA">
      <w:pPr>
        <w:pStyle w:val="a3"/>
        <w:ind w:right="359"/>
        <w:jc w:val="left"/>
      </w:pPr>
      <w:r>
        <w:t>иметь опыт изображения бытовой жизни разных народов в контексте традиций их искусства; характеризовать</w:t>
      </w:r>
      <w:r>
        <w:rPr>
          <w:spacing w:val="32"/>
        </w:rPr>
        <w:t xml:space="preserve"> </w:t>
      </w:r>
      <w:r>
        <w:t>понятие</w:t>
      </w:r>
      <w:r>
        <w:rPr>
          <w:spacing w:val="29"/>
        </w:rPr>
        <w:t xml:space="preserve"> </w:t>
      </w:r>
      <w:r>
        <w:t>«бытовой жанр» и уметь</w:t>
      </w:r>
      <w:r>
        <w:rPr>
          <w:spacing w:val="32"/>
        </w:rPr>
        <w:t xml:space="preserve"> </w:t>
      </w:r>
      <w:r>
        <w:t>приводить несколько</w:t>
      </w:r>
      <w:r>
        <w:rPr>
          <w:spacing w:val="30"/>
        </w:rPr>
        <w:t xml:space="preserve"> </w:t>
      </w:r>
      <w:r>
        <w:t>примеров произведе- ний европейского и отечественного искусства;</w:t>
      </w:r>
    </w:p>
    <w:p w:rsidR="00523D10" w:rsidRDefault="00C774EA">
      <w:pPr>
        <w:pStyle w:val="a3"/>
        <w:spacing w:before="3" w:line="237" w:lineRule="auto"/>
        <w:jc w:val="left"/>
      </w:pPr>
      <w:r>
        <w:t>иметь опыт создания композиции на сюжеты из реальной повседневной жизни, обучаясь худо- жественной наблюдательности и образному видению окружающей действительности.</w:t>
      </w:r>
    </w:p>
    <w:p w:rsidR="00523D10" w:rsidRDefault="00C774EA">
      <w:pPr>
        <w:spacing w:before="3" w:line="275" w:lineRule="exact"/>
        <w:ind w:left="1416"/>
        <w:rPr>
          <w:i/>
          <w:sz w:val="24"/>
        </w:rPr>
      </w:pPr>
      <w:r>
        <w:rPr>
          <w:i/>
          <w:sz w:val="24"/>
        </w:rPr>
        <w:t>Исторический</w:t>
      </w:r>
      <w:r>
        <w:rPr>
          <w:i/>
          <w:spacing w:val="-6"/>
          <w:sz w:val="24"/>
        </w:rPr>
        <w:t xml:space="preserve"> </w:t>
      </w:r>
      <w:r>
        <w:rPr>
          <w:i/>
          <w:spacing w:val="-4"/>
          <w:sz w:val="24"/>
        </w:rPr>
        <w:t>жанр:</w:t>
      </w:r>
    </w:p>
    <w:p w:rsidR="00523D10" w:rsidRDefault="00C774EA">
      <w:pPr>
        <w:pStyle w:val="a3"/>
        <w:ind w:right="539"/>
      </w:pPr>
      <w: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23D10" w:rsidRDefault="00C774EA">
      <w:pPr>
        <w:pStyle w:val="a3"/>
        <w:ind w:right="537"/>
      </w:pPr>
      <w: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 ге» И. Репина;</w:t>
      </w:r>
    </w:p>
    <w:p w:rsidR="00523D10" w:rsidRDefault="00C774EA">
      <w:pPr>
        <w:pStyle w:val="a3"/>
        <w:spacing w:before="2" w:line="237" w:lineRule="auto"/>
        <w:ind w:right="539"/>
      </w:pPr>
      <w:r>
        <w:t>иметь представление о развитии исторического жанра в творчестве отечественных художников ХХ в.;</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line="242" w:lineRule="auto"/>
        <w:ind w:right="536"/>
      </w:pPr>
      <w:r>
        <w:t>уметь объяснять, почему произведения на библейские, мифологические темы, сюжеты об ан- тичных героях принято относить к историческому жанру;</w:t>
      </w:r>
    </w:p>
    <w:p w:rsidR="00523D10" w:rsidRDefault="00C774EA">
      <w:pPr>
        <w:pStyle w:val="a3"/>
        <w:spacing w:line="242" w:lineRule="auto"/>
        <w:ind w:right="532"/>
      </w:pPr>
      <w:r>
        <w:t xml:space="preserve">узнавать и называть авторов таких произведений, как «Давид» Микеланджело, «Весна» С. Бот- </w:t>
      </w:r>
      <w:r>
        <w:rPr>
          <w:spacing w:val="-2"/>
        </w:rPr>
        <w:t>тичелли;</w:t>
      </w:r>
    </w:p>
    <w:p w:rsidR="00523D10" w:rsidRDefault="00C774EA">
      <w:pPr>
        <w:pStyle w:val="a3"/>
        <w:ind w:right="535"/>
      </w:pPr>
      <w:r>
        <w:t>знать характеристики основных этапов работы художника над тематической картиной: периода эскизов, периода</w:t>
      </w:r>
      <w:r>
        <w:rPr>
          <w:spacing w:val="-3"/>
        </w:rPr>
        <w:t xml:space="preserve"> </w:t>
      </w:r>
      <w:r>
        <w:t>сбора материала и</w:t>
      </w:r>
      <w:r>
        <w:rPr>
          <w:spacing w:val="-1"/>
        </w:rPr>
        <w:t xml:space="preserve"> </w:t>
      </w:r>
      <w:r>
        <w:t>работы над этюдами, уточнения</w:t>
      </w:r>
      <w:r>
        <w:rPr>
          <w:spacing w:val="-2"/>
        </w:rPr>
        <w:t xml:space="preserve"> </w:t>
      </w:r>
      <w:r>
        <w:t>эскизов, этапов работы над основным холстом;</w:t>
      </w:r>
    </w:p>
    <w:p w:rsidR="00523D10" w:rsidRDefault="00C774EA">
      <w:pPr>
        <w:pStyle w:val="a3"/>
        <w:spacing w:line="237" w:lineRule="auto"/>
        <w:ind w:right="537"/>
      </w:pPr>
      <w:r>
        <w:t>иметь опыт разработки композиции на выбранную историческую тему (художественный про- ект): сбор материала, работа над эскизами, работа над композицией.</w:t>
      </w:r>
    </w:p>
    <w:p w:rsidR="00523D10" w:rsidRDefault="00C774EA">
      <w:pPr>
        <w:spacing w:line="275" w:lineRule="exact"/>
        <w:ind w:left="1416"/>
        <w:jc w:val="both"/>
        <w:rPr>
          <w:i/>
          <w:sz w:val="24"/>
        </w:rPr>
      </w:pPr>
      <w:r>
        <w:rPr>
          <w:i/>
          <w:sz w:val="24"/>
        </w:rPr>
        <w:t>Библейские</w:t>
      </w:r>
      <w:r>
        <w:rPr>
          <w:i/>
          <w:spacing w:val="-4"/>
          <w:sz w:val="24"/>
        </w:rPr>
        <w:t xml:space="preserve"> </w:t>
      </w:r>
      <w:r>
        <w:rPr>
          <w:i/>
          <w:sz w:val="24"/>
        </w:rPr>
        <w:t>темы</w:t>
      </w:r>
      <w:r>
        <w:rPr>
          <w:i/>
          <w:spacing w:val="-1"/>
          <w:sz w:val="24"/>
        </w:rPr>
        <w:t xml:space="preserve"> </w:t>
      </w:r>
      <w:r>
        <w:rPr>
          <w:i/>
          <w:sz w:val="24"/>
        </w:rPr>
        <w:t>в</w:t>
      </w:r>
      <w:r>
        <w:rPr>
          <w:i/>
          <w:spacing w:val="-1"/>
          <w:sz w:val="24"/>
        </w:rPr>
        <w:t xml:space="preserve"> </w:t>
      </w:r>
      <w:r>
        <w:rPr>
          <w:i/>
          <w:sz w:val="24"/>
        </w:rPr>
        <w:t>изобразительном</w:t>
      </w:r>
      <w:r>
        <w:rPr>
          <w:i/>
          <w:spacing w:val="-2"/>
          <w:sz w:val="24"/>
        </w:rPr>
        <w:t xml:space="preserve"> искусстве:</w:t>
      </w:r>
    </w:p>
    <w:p w:rsidR="00523D10" w:rsidRDefault="00C774EA">
      <w:pPr>
        <w:pStyle w:val="a3"/>
        <w:spacing w:line="242" w:lineRule="auto"/>
        <w:ind w:right="359"/>
        <w:jc w:val="left"/>
      </w:pPr>
      <w:r>
        <w:t>знать о значении библейских сюжетов в истории культуры и узнавать сюжеты Священной ис- тории в произведениях искусства;</w:t>
      </w:r>
    </w:p>
    <w:p w:rsidR="00523D10" w:rsidRDefault="00C774EA">
      <w:pPr>
        <w:pStyle w:val="a3"/>
        <w:spacing w:line="242" w:lineRule="auto"/>
        <w:ind w:right="533"/>
        <w:jc w:val="left"/>
      </w:pPr>
      <w:r>
        <w:t>объяснять значение великих – вечных тем в искусстве на основе сюжетов Библии как «духов-</w:t>
      </w:r>
      <w:r>
        <w:rPr>
          <w:spacing w:val="40"/>
        </w:rPr>
        <w:t xml:space="preserve"> </w:t>
      </w:r>
      <w:r>
        <w:t>ную ось», соединяющую жизненные позиции разных поколений;</w:t>
      </w:r>
    </w:p>
    <w:p w:rsidR="00523D10" w:rsidRDefault="00C774EA">
      <w:pPr>
        <w:pStyle w:val="a3"/>
        <w:spacing w:line="242" w:lineRule="auto"/>
        <w:jc w:val="left"/>
      </w:pPr>
      <w:r>
        <w:t>знать, объяснять содержание, узнавать произведения великих европейских художников на биб- лейские</w:t>
      </w:r>
      <w:r>
        <w:rPr>
          <w:spacing w:val="2"/>
        </w:rPr>
        <w:t xml:space="preserve"> </w:t>
      </w:r>
      <w:r>
        <w:t>темы, такие</w:t>
      </w:r>
      <w:r>
        <w:rPr>
          <w:spacing w:val="2"/>
        </w:rPr>
        <w:t xml:space="preserve"> </w:t>
      </w:r>
      <w:r>
        <w:t>как</w:t>
      </w:r>
      <w:r>
        <w:rPr>
          <w:spacing w:val="2"/>
        </w:rPr>
        <w:t xml:space="preserve"> </w:t>
      </w:r>
      <w:r>
        <w:t>«Сикстинская</w:t>
      </w:r>
      <w:r>
        <w:rPr>
          <w:spacing w:val="2"/>
        </w:rPr>
        <w:t xml:space="preserve"> </w:t>
      </w:r>
      <w:r>
        <w:t>мадонна»</w:t>
      </w:r>
      <w:r>
        <w:rPr>
          <w:spacing w:val="2"/>
        </w:rPr>
        <w:t xml:space="preserve"> </w:t>
      </w:r>
      <w:r>
        <w:t>Рафаэля,</w:t>
      </w:r>
      <w:r>
        <w:rPr>
          <w:spacing w:val="5"/>
        </w:rPr>
        <w:t xml:space="preserve"> </w:t>
      </w:r>
      <w:r>
        <w:t>«Тайная</w:t>
      </w:r>
      <w:r>
        <w:rPr>
          <w:spacing w:val="3"/>
        </w:rPr>
        <w:t xml:space="preserve"> </w:t>
      </w:r>
      <w:r>
        <w:t>вечеря»</w:t>
      </w:r>
      <w:r>
        <w:rPr>
          <w:spacing w:val="2"/>
        </w:rPr>
        <w:t xml:space="preserve"> </w:t>
      </w:r>
      <w:r>
        <w:t>Леонардо</w:t>
      </w:r>
      <w:r>
        <w:rPr>
          <w:spacing w:val="2"/>
        </w:rPr>
        <w:t xml:space="preserve"> </w:t>
      </w:r>
      <w:r>
        <w:t>да</w:t>
      </w:r>
      <w:r>
        <w:rPr>
          <w:spacing w:val="3"/>
        </w:rPr>
        <w:t xml:space="preserve"> </w:t>
      </w:r>
      <w:r>
        <w:rPr>
          <w:spacing w:val="-2"/>
        </w:rPr>
        <w:t>Винчи,</w:t>
      </w:r>
    </w:p>
    <w:p w:rsidR="00523D10" w:rsidRDefault="00C774EA">
      <w:pPr>
        <w:pStyle w:val="a3"/>
        <w:spacing w:line="242" w:lineRule="auto"/>
        <w:jc w:val="left"/>
      </w:pPr>
      <w:r>
        <w:t>«Возвращение</w:t>
      </w:r>
      <w:r>
        <w:rPr>
          <w:spacing w:val="40"/>
        </w:rPr>
        <w:t xml:space="preserve"> </w:t>
      </w:r>
      <w:r>
        <w:t>блудного</w:t>
      </w:r>
      <w:r>
        <w:rPr>
          <w:spacing w:val="40"/>
        </w:rPr>
        <w:t xml:space="preserve"> </w:t>
      </w:r>
      <w:r>
        <w:t>сына»</w:t>
      </w:r>
      <w:r>
        <w:rPr>
          <w:spacing w:val="40"/>
        </w:rPr>
        <w:t xml:space="preserve"> </w:t>
      </w:r>
      <w:r>
        <w:t>и</w:t>
      </w:r>
      <w:r>
        <w:rPr>
          <w:spacing w:val="40"/>
        </w:rPr>
        <w:t xml:space="preserve"> </w:t>
      </w:r>
      <w:r>
        <w:t>«Святое</w:t>
      </w:r>
      <w:r>
        <w:rPr>
          <w:spacing w:val="40"/>
        </w:rPr>
        <w:t xml:space="preserve"> </w:t>
      </w:r>
      <w:r>
        <w:t>семейство»</w:t>
      </w:r>
      <w:r>
        <w:rPr>
          <w:spacing w:val="40"/>
        </w:rPr>
        <w:t xml:space="preserve"> </w:t>
      </w:r>
      <w:r>
        <w:t>Рембрандта</w:t>
      </w:r>
      <w:r>
        <w:rPr>
          <w:spacing w:val="40"/>
        </w:rPr>
        <w:t xml:space="preserve"> </w:t>
      </w:r>
      <w:r>
        <w:t>и</w:t>
      </w:r>
      <w:r>
        <w:rPr>
          <w:spacing w:val="40"/>
        </w:rPr>
        <w:t xml:space="preserve"> </w:t>
      </w:r>
      <w:r>
        <w:t>другие</w:t>
      </w:r>
      <w:r>
        <w:rPr>
          <w:spacing w:val="40"/>
        </w:rPr>
        <w:t xml:space="preserve"> </w:t>
      </w:r>
      <w:r>
        <w:t>произведения,</w:t>
      </w:r>
      <w:r>
        <w:rPr>
          <w:spacing w:val="40"/>
        </w:rPr>
        <w:t xml:space="preserve"> </w:t>
      </w:r>
      <w:r>
        <w:t>в скульптуре «Пьета» Микеланджело и других скульптурах;</w:t>
      </w:r>
    </w:p>
    <w:p w:rsidR="00523D10" w:rsidRDefault="00C774EA">
      <w:pPr>
        <w:pStyle w:val="a3"/>
        <w:spacing w:line="271" w:lineRule="exact"/>
        <w:jc w:val="left"/>
      </w:pPr>
      <w:r>
        <w:t>знать</w:t>
      </w:r>
      <w:r>
        <w:rPr>
          <w:spacing w:val="-2"/>
        </w:rPr>
        <w:t xml:space="preserve"> </w:t>
      </w:r>
      <w:r>
        <w:t>о</w:t>
      </w:r>
      <w:r>
        <w:rPr>
          <w:spacing w:val="-5"/>
        </w:rPr>
        <w:t xml:space="preserve"> </w:t>
      </w:r>
      <w:r>
        <w:t>картинах</w:t>
      </w:r>
      <w:r>
        <w:rPr>
          <w:spacing w:val="-1"/>
        </w:rPr>
        <w:t xml:space="preserve"> </w:t>
      </w:r>
      <w:r>
        <w:t>на</w:t>
      </w:r>
      <w:r>
        <w:rPr>
          <w:spacing w:val="-6"/>
        </w:rPr>
        <w:t xml:space="preserve"> </w:t>
      </w:r>
      <w:r>
        <w:t>библейские</w:t>
      </w:r>
      <w:r>
        <w:rPr>
          <w:spacing w:val="-2"/>
        </w:rPr>
        <w:t xml:space="preserve"> </w:t>
      </w:r>
      <w:r>
        <w:t>темы</w:t>
      </w:r>
      <w:r>
        <w:rPr>
          <w:spacing w:val="-3"/>
        </w:rPr>
        <w:t xml:space="preserve"> </w:t>
      </w:r>
      <w:r>
        <w:t>в</w:t>
      </w:r>
      <w:r>
        <w:rPr>
          <w:spacing w:val="-4"/>
        </w:rPr>
        <w:t xml:space="preserve"> </w:t>
      </w:r>
      <w:r>
        <w:t>истории</w:t>
      </w:r>
      <w:r>
        <w:rPr>
          <w:spacing w:val="-4"/>
        </w:rPr>
        <w:t xml:space="preserve"> </w:t>
      </w:r>
      <w:r>
        <w:t xml:space="preserve">русского </w:t>
      </w:r>
      <w:r>
        <w:rPr>
          <w:spacing w:val="-2"/>
        </w:rPr>
        <w:t>искусства;</w:t>
      </w:r>
    </w:p>
    <w:p w:rsidR="00523D10" w:rsidRDefault="00C774EA">
      <w:pPr>
        <w:pStyle w:val="a3"/>
        <w:spacing w:line="275" w:lineRule="exact"/>
        <w:jc w:val="left"/>
      </w:pPr>
      <w:r>
        <w:t>уметь</w:t>
      </w:r>
      <w:r>
        <w:rPr>
          <w:spacing w:val="23"/>
        </w:rPr>
        <w:t xml:space="preserve"> </w:t>
      </w:r>
      <w:r>
        <w:t>рассказывать</w:t>
      </w:r>
      <w:r>
        <w:rPr>
          <w:spacing w:val="23"/>
        </w:rPr>
        <w:t xml:space="preserve"> </w:t>
      </w:r>
      <w:r>
        <w:t>о</w:t>
      </w:r>
      <w:r>
        <w:rPr>
          <w:spacing w:val="23"/>
        </w:rPr>
        <w:t xml:space="preserve"> </w:t>
      </w:r>
      <w:r>
        <w:t>содержании</w:t>
      </w:r>
      <w:r>
        <w:rPr>
          <w:spacing w:val="23"/>
        </w:rPr>
        <w:t xml:space="preserve"> </w:t>
      </w:r>
      <w:r>
        <w:t>знаменитых</w:t>
      </w:r>
      <w:r>
        <w:rPr>
          <w:spacing w:val="18"/>
        </w:rPr>
        <w:t xml:space="preserve"> </w:t>
      </w:r>
      <w:r>
        <w:t>русских</w:t>
      </w:r>
      <w:r>
        <w:rPr>
          <w:spacing w:val="22"/>
        </w:rPr>
        <w:t xml:space="preserve"> </w:t>
      </w:r>
      <w:r>
        <w:t>картин</w:t>
      </w:r>
      <w:r>
        <w:rPr>
          <w:spacing w:val="24"/>
        </w:rPr>
        <w:t xml:space="preserve"> </w:t>
      </w:r>
      <w:r>
        <w:t>на</w:t>
      </w:r>
      <w:r>
        <w:rPr>
          <w:spacing w:val="21"/>
        </w:rPr>
        <w:t xml:space="preserve"> </w:t>
      </w:r>
      <w:r>
        <w:t>библейские</w:t>
      </w:r>
      <w:r>
        <w:rPr>
          <w:spacing w:val="22"/>
        </w:rPr>
        <w:t xml:space="preserve"> </w:t>
      </w:r>
      <w:r>
        <w:t>темы,</w:t>
      </w:r>
      <w:r>
        <w:rPr>
          <w:spacing w:val="24"/>
        </w:rPr>
        <w:t xml:space="preserve"> </w:t>
      </w:r>
      <w:r>
        <w:t>таких</w:t>
      </w:r>
      <w:r>
        <w:rPr>
          <w:spacing w:val="23"/>
        </w:rPr>
        <w:t xml:space="preserve"> </w:t>
      </w:r>
      <w:r>
        <w:rPr>
          <w:spacing w:val="-5"/>
        </w:rPr>
        <w:t>как</w:t>
      </w:r>
    </w:p>
    <w:p w:rsidR="00523D10" w:rsidRDefault="00C774EA">
      <w:pPr>
        <w:pStyle w:val="a3"/>
        <w:spacing w:line="242" w:lineRule="auto"/>
        <w:ind w:right="533"/>
        <w:jc w:val="left"/>
      </w:pPr>
      <w:r>
        <w:t>«Явление Христа народу» А. Иванова, «Христос в пустыне» И. Крамского, «Тайная вечеря» Н. Ге, «Христос и грешница» В. Поленова и других картин;</w:t>
      </w:r>
    </w:p>
    <w:p w:rsidR="00523D10" w:rsidRDefault="00C774EA">
      <w:pPr>
        <w:pStyle w:val="a3"/>
        <w:ind w:right="533"/>
        <w:jc w:val="left"/>
      </w:pPr>
      <w:r>
        <w:t>иметь представление о смысловом различии между иконой и картиной на библейские темы; иметь знания о русской иконописи, о великих русских иконописцах: Андрее Рублёве, Феофане Греке, Дионисии;</w:t>
      </w:r>
    </w:p>
    <w:p w:rsidR="00523D10" w:rsidRDefault="00C774EA">
      <w:pPr>
        <w:pStyle w:val="a3"/>
        <w:spacing w:line="237" w:lineRule="auto"/>
        <w:jc w:val="left"/>
      </w:pPr>
      <w:r>
        <w:t>воспринимать искусство древнерусской иконописи как уникальное и высокое достижение оте- чественной культуры;</w:t>
      </w:r>
    </w:p>
    <w:p w:rsidR="00523D10" w:rsidRDefault="00C774EA">
      <w:pPr>
        <w:pStyle w:val="a3"/>
        <w:spacing w:line="237" w:lineRule="auto"/>
        <w:jc w:val="left"/>
      </w:pPr>
      <w:r>
        <w:t>объяснять</w:t>
      </w:r>
      <w:r>
        <w:rPr>
          <w:spacing w:val="40"/>
        </w:rPr>
        <w:t xml:space="preserve"> </w:t>
      </w:r>
      <w:r>
        <w:t>творческий</w:t>
      </w:r>
      <w:r>
        <w:rPr>
          <w:spacing w:val="40"/>
        </w:rPr>
        <w:t xml:space="preserve"> </w:t>
      </w:r>
      <w:r>
        <w:t>и</w:t>
      </w:r>
      <w:r>
        <w:rPr>
          <w:spacing w:val="40"/>
        </w:rPr>
        <w:t xml:space="preserve"> </w:t>
      </w:r>
      <w:r>
        <w:t>деятельный</w:t>
      </w:r>
      <w:r>
        <w:rPr>
          <w:spacing w:val="40"/>
        </w:rPr>
        <w:t xml:space="preserve"> </w:t>
      </w:r>
      <w:r>
        <w:t>характер</w:t>
      </w:r>
      <w:r>
        <w:rPr>
          <w:spacing w:val="40"/>
        </w:rPr>
        <w:t xml:space="preserve"> </w:t>
      </w:r>
      <w:r>
        <w:t>восприятия</w:t>
      </w:r>
      <w:r>
        <w:rPr>
          <w:spacing w:val="40"/>
        </w:rPr>
        <w:t xml:space="preserve"> </w:t>
      </w:r>
      <w:r>
        <w:t>произведений</w:t>
      </w:r>
      <w:r>
        <w:rPr>
          <w:spacing w:val="40"/>
        </w:rPr>
        <w:t xml:space="preserve"> </w:t>
      </w:r>
      <w:r>
        <w:t>искусства</w:t>
      </w:r>
      <w:r>
        <w:rPr>
          <w:spacing w:val="39"/>
        </w:rPr>
        <w:t xml:space="preserve"> </w:t>
      </w:r>
      <w:r>
        <w:t>на</w:t>
      </w:r>
      <w:r>
        <w:rPr>
          <w:spacing w:val="40"/>
        </w:rPr>
        <w:t xml:space="preserve"> </w:t>
      </w:r>
      <w:r>
        <w:t>основе художественной культуры зрителя;</w:t>
      </w:r>
    </w:p>
    <w:p w:rsidR="00523D10" w:rsidRDefault="00C774EA">
      <w:pPr>
        <w:pStyle w:val="a3"/>
        <w:jc w:val="left"/>
      </w:pPr>
      <w:r>
        <w:t>рассуждать</w:t>
      </w:r>
      <w:r>
        <w:rPr>
          <w:spacing w:val="37"/>
        </w:rPr>
        <w:t xml:space="preserve"> </w:t>
      </w:r>
      <w:r>
        <w:t>о</w:t>
      </w:r>
      <w:r>
        <w:rPr>
          <w:spacing w:val="36"/>
        </w:rPr>
        <w:t xml:space="preserve"> </w:t>
      </w:r>
      <w:r>
        <w:t>месте</w:t>
      </w:r>
      <w:r>
        <w:rPr>
          <w:spacing w:val="31"/>
        </w:rPr>
        <w:t xml:space="preserve"> </w:t>
      </w:r>
      <w:r>
        <w:t>и</w:t>
      </w:r>
      <w:r>
        <w:rPr>
          <w:spacing w:val="32"/>
        </w:rPr>
        <w:t xml:space="preserve"> </w:t>
      </w:r>
      <w:r>
        <w:t>значении</w:t>
      </w:r>
      <w:r>
        <w:rPr>
          <w:spacing w:val="32"/>
        </w:rPr>
        <w:t xml:space="preserve"> </w:t>
      </w:r>
      <w:r>
        <w:t>изобразительного</w:t>
      </w:r>
      <w:r>
        <w:rPr>
          <w:spacing w:val="36"/>
        </w:rPr>
        <w:t xml:space="preserve"> </w:t>
      </w:r>
      <w:r>
        <w:t>искусства</w:t>
      </w:r>
      <w:r>
        <w:rPr>
          <w:spacing w:val="30"/>
        </w:rPr>
        <w:t xml:space="preserve"> </w:t>
      </w:r>
      <w:r>
        <w:t>в</w:t>
      </w:r>
      <w:r>
        <w:rPr>
          <w:spacing w:val="33"/>
        </w:rPr>
        <w:t xml:space="preserve"> </w:t>
      </w:r>
      <w:r>
        <w:t>культуре,</w:t>
      </w:r>
      <w:r>
        <w:rPr>
          <w:spacing w:val="33"/>
        </w:rPr>
        <w:t xml:space="preserve"> </w:t>
      </w:r>
      <w:r>
        <w:t>в</w:t>
      </w:r>
      <w:r>
        <w:rPr>
          <w:spacing w:val="28"/>
        </w:rPr>
        <w:t xml:space="preserve"> </w:t>
      </w:r>
      <w:r>
        <w:t>жизни</w:t>
      </w:r>
      <w:r>
        <w:rPr>
          <w:spacing w:val="37"/>
        </w:rPr>
        <w:t xml:space="preserve"> </w:t>
      </w:r>
      <w:r>
        <w:t>общества,</w:t>
      </w:r>
      <w:r>
        <w:rPr>
          <w:spacing w:val="29"/>
        </w:rPr>
        <w:t xml:space="preserve"> </w:t>
      </w:r>
      <w:r>
        <w:t>в жизни человека.</w:t>
      </w:r>
    </w:p>
    <w:p w:rsidR="00523D10" w:rsidRDefault="00C774EA">
      <w:pPr>
        <w:pStyle w:val="a3"/>
        <w:spacing w:before="264" w:line="242" w:lineRule="auto"/>
        <w:jc w:val="left"/>
      </w:pPr>
      <w:r>
        <w:t xml:space="preserve">К концу обучения </w:t>
      </w:r>
      <w:r>
        <w:rPr>
          <w:b/>
        </w:rPr>
        <w:t xml:space="preserve">в 7 классе </w:t>
      </w:r>
      <w:r>
        <w:t>обучающийся получит следующие предметные результаты по от- дельным темам программы по изобразительному искусству:</w:t>
      </w:r>
    </w:p>
    <w:p w:rsidR="00523D10" w:rsidRDefault="00C774EA">
      <w:pPr>
        <w:pStyle w:val="Heading3"/>
        <w:spacing w:before="273"/>
        <w:jc w:val="left"/>
      </w:pPr>
      <w:r>
        <w:t>Модуль</w:t>
      </w:r>
      <w:r>
        <w:rPr>
          <w:spacing w:val="-1"/>
        </w:rPr>
        <w:t xml:space="preserve"> </w:t>
      </w:r>
      <w:r>
        <w:t>№</w:t>
      </w:r>
      <w:r>
        <w:rPr>
          <w:spacing w:val="1"/>
        </w:rPr>
        <w:t xml:space="preserve"> </w:t>
      </w:r>
      <w:r>
        <w:t>3</w:t>
      </w:r>
      <w:r>
        <w:rPr>
          <w:spacing w:val="-5"/>
        </w:rPr>
        <w:t xml:space="preserve"> </w:t>
      </w:r>
      <w:r>
        <w:t>«Архитектура</w:t>
      </w:r>
      <w:r>
        <w:rPr>
          <w:spacing w:val="-1"/>
        </w:rPr>
        <w:t xml:space="preserve"> </w:t>
      </w:r>
      <w:r>
        <w:t>и</w:t>
      </w:r>
      <w:r>
        <w:rPr>
          <w:spacing w:val="-4"/>
        </w:rPr>
        <w:t xml:space="preserve"> </w:t>
      </w:r>
      <w:r>
        <w:rPr>
          <w:spacing w:val="-2"/>
        </w:rPr>
        <w:t>дизайн»</w:t>
      </w:r>
    </w:p>
    <w:p w:rsidR="00523D10" w:rsidRDefault="00C774EA">
      <w:pPr>
        <w:pStyle w:val="a3"/>
        <w:spacing w:line="242" w:lineRule="auto"/>
        <w:jc w:val="left"/>
      </w:pPr>
      <w:r>
        <w:t>характеризовать архитектуру и дизайн как конструктивные виды искусства, то есть искусства</w:t>
      </w:r>
      <w:r>
        <w:rPr>
          <w:spacing w:val="40"/>
        </w:rPr>
        <w:t xml:space="preserve"> </w:t>
      </w:r>
      <w:r>
        <w:t>художественного построения предметно-пространственной среды жизни людей;</w:t>
      </w:r>
    </w:p>
    <w:p w:rsidR="00523D10" w:rsidRDefault="00C774EA">
      <w:pPr>
        <w:pStyle w:val="a3"/>
        <w:spacing w:line="242" w:lineRule="auto"/>
        <w:jc w:val="left"/>
      </w:pPr>
      <w:r>
        <w:t>объяснять роль архитектуры и дизайна в построении предметно-пространственной среды жиз- недеятельности человека;</w:t>
      </w:r>
    </w:p>
    <w:p w:rsidR="00523D10" w:rsidRDefault="00C774EA">
      <w:pPr>
        <w:pStyle w:val="a3"/>
        <w:spacing w:line="242" w:lineRule="auto"/>
        <w:jc w:val="left"/>
      </w:pPr>
      <w:r>
        <w:t>рассуждать о влиянии предметно-пространственной среды на чувства, установки и поведение</w:t>
      </w:r>
      <w:r>
        <w:rPr>
          <w:spacing w:val="40"/>
        </w:rPr>
        <w:t xml:space="preserve"> </w:t>
      </w:r>
      <w:r>
        <w:rPr>
          <w:spacing w:val="-2"/>
        </w:rPr>
        <w:t>человека;</w:t>
      </w:r>
    </w:p>
    <w:p w:rsidR="00523D10" w:rsidRDefault="00C774EA">
      <w:pPr>
        <w:pStyle w:val="a3"/>
        <w:spacing w:line="237" w:lineRule="auto"/>
        <w:jc w:val="left"/>
      </w:pPr>
      <w:r>
        <w:t>рассуждать о том, как предметно-пространственная среда организует деятельность человека и представления о самом себе;</w:t>
      </w:r>
    </w:p>
    <w:p w:rsidR="00523D10" w:rsidRDefault="00C774EA">
      <w:pPr>
        <w:pStyle w:val="a3"/>
        <w:spacing w:line="237" w:lineRule="auto"/>
        <w:ind w:right="359"/>
        <w:jc w:val="left"/>
      </w:pPr>
      <w:r>
        <w:t>объяснять ценность сохранения культурного наследия, выраженного в архитектуре, предметах труда и быта разных эпох.</w:t>
      </w:r>
    </w:p>
    <w:p w:rsidR="00523D10" w:rsidRDefault="00C774EA">
      <w:pPr>
        <w:spacing w:line="275" w:lineRule="exact"/>
        <w:ind w:left="1416"/>
        <w:rPr>
          <w:i/>
          <w:sz w:val="24"/>
        </w:rPr>
      </w:pPr>
      <w:r>
        <w:rPr>
          <w:i/>
          <w:sz w:val="24"/>
        </w:rPr>
        <w:t>Графический</w:t>
      </w:r>
      <w:r>
        <w:rPr>
          <w:i/>
          <w:spacing w:val="-4"/>
          <w:sz w:val="24"/>
        </w:rPr>
        <w:t xml:space="preserve"> </w:t>
      </w:r>
      <w:r>
        <w:rPr>
          <w:i/>
          <w:spacing w:val="-2"/>
          <w:sz w:val="24"/>
        </w:rPr>
        <w:t>дизайн:</w:t>
      </w:r>
    </w:p>
    <w:p w:rsidR="00523D10" w:rsidRDefault="00C774EA">
      <w:pPr>
        <w:pStyle w:val="a3"/>
        <w:spacing w:line="242" w:lineRule="auto"/>
        <w:jc w:val="left"/>
      </w:pPr>
      <w:r>
        <w:t>объяснять</w:t>
      </w:r>
      <w:r>
        <w:rPr>
          <w:spacing w:val="32"/>
        </w:rPr>
        <w:t xml:space="preserve"> </w:t>
      </w:r>
      <w:r>
        <w:t>понятие</w:t>
      </w:r>
      <w:r>
        <w:rPr>
          <w:spacing w:val="29"/>
        </w:rPr>
        <w:t xml:space="preserve"> </w:t>
      </w:r>
      <w:r>
        <w:t>формальной композиции и её</w:t>
      </w:r>
      <w:r>
        <w:rPr>
          <w:spacing w:val="29"/>
        </w:rPr>
        <w:t xml:space="preserve"> </w:t>
      </w:r>
      <w:r>
        <w:t>значение</w:t>
      </w:r>
      <w:r>
        <w:rPr>
          <w:spacing w:val="29"/>
        </w:rPr>
        <w:t xml:space="preserve"> </w:t>
      </w:r>
      <w:r>
        <w:t>как</w:t>
      </w:r>
      <w:r>
        <w:rPr>
          <w:spacing w:val="29"/>
        </w:rPr>
        <w:t xml:space="preserve"> </w:t>
      </w:r>
      <w:r>
        <w:t>основы языка</w:t>
      </w:r>
      <w:r>
        <w:rPr>
          <w:spacing w:val="29"/>
        </w:rPr>
        <w:t xml:space="preserve"> </w:t>
      </w:r>
      <w:r>
        <w:t xml:space="preserve">конструктивных </w:t>
      </w:r>
      <w:r>
        <w:rPr>
          <w:spacing w:val="-2"/>
        </w:rPr>
        <w:t>искусств;</w:t>
      </w:r>
    </w:p>
    <w:p w:rsidR="00523D10" w:rsidRDefault="00C774EA">
      <w:pPr>
        <w:pStyle w:val="a3"/>
        <w:spacing w:line="271" w:lineRule="exact"/>
        <w:jc w:val="left"/>
      </w:pPr>
      <w:r>
        <w:t>объяснять</w:t>
      </w:r>
      <w:r>
        <w:rPr>
          <w:spacing w:val="-3"/>
        </w:rPr>
        <w:t xml:space="preserve"> </w:t>
      </w:r>
      <w:r>
        <w:t>основные</w:t>
      </w:r>
      <w:r>
        <w:rPr>
          <w:spacing w:val="-2"/>
        </w:rPr>
        <w:t xml:space="preserve"> </w:t>
      </w:r>
      <w:r>
        <w:t>средства</w:t>
      </w:r>
      <w:r>
        <w:rPr>
          <w:spacing w:val="2"/>
        </w:rPr>
        <w:t xml:space="preserve"> </w:t>
      </w:r>
      <w:r>
        <w:t>–</w:t>
      </w:r>
      <w:r>
        <w:rPr>
          <w:spacing w:val="-6"/>
        </w:rPr>
        <w:t xml:space="preserve"> </w:t>
      </w:r>
      <w:r>
        <w:t>требования</w:t>
      </w:r>
      <w:r>
        <w:rPr>
          <w:spacing w:val="-1"/>
        </w:rPr>
        <w:t xml:space="preserve"> </w:t>
      </w:r>
      <w:r>
        <w:t>к</w:t>
      </w:r>
      <w:r>
        <w:rPr>
          <w:spacing w:val="-3"/>
        </w:rPr>
        <w:t xml:space="preserve"> </w:t>
      </w:r>
      <w:r>
        <w:rPr>
          <w:spacing w:val="-2"/>
        </w:rPr>
        <w:t>композиции;</w:t>
      </w:r>
    </w:p>
    <w:p w:rsidR="00523D10" w:rsidRDefault="00C774EA">
      <w:pPr>
        <w:pStyle w:val="a3"/>
        <w:jc w:val="left"/>
      </w:pPr>
      <w:r>
        <w:t>уметь</w:t>
      </w:r>
      <w:r>
        <w:rPr>
          <w:spacing w:val="-3"/>
        </w:rPr>
        <w:t xml:space="preserve"> </w:t>
      </w:r>
      <w:r>
        <w:t>перечислять</w:t>
      </w:r>
      <w:r>
        <w:rPr>
          <w:spacing w:val="-6"/>
        </w:rPr>
        <w:t xml:space="preserve"> </w:t>
      </w:r>
      <w:r>
        <w:t>и</w:t>
      </w:r>
      <w:r>
        <w:rPr>
          <w:spacing w:val="-1"/>
        </w:rPr>
        <w:t xml:space="preserve"> </w:t>
      </w:r>
      <w:r>
        <w:t>объяснять</w:t>
      </w:r>
      <w:r>
        <w:rPr>
          <w:spacing w:val="-2"/>
        </w:rPr>
        <w:t xml:space="preserve"> </w:t>
      </w:r>
      <w:r>
        <w:t>основные</w:t>
      </w:r>
      <w:r>
        <w:rPr>
          <w:spacing w:val="-7"/>
        </w:rPr>
        <w:t xml:space="preserve"> </w:t>
      </w:r>
      <w:r>
        <w:t>типы</w:t>
      </w:r>
      <w:r>
        <w:rPr>
          <w:spacing w:val="-5"/>
        </w:rPr>
        <w:t xml:space="preserve"> </w:t>
      </w:r>
      <w:r>
        <w:t xml:space="preserve">формальной </w:t>
      </w:r>
      <w:r>
        <w:rPr>
          <w:spacing w:val="-2"/>
        </w:rPr>
        <w:t>композиции;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359"/>
        <w:jc w:val="left"/>
      </w:pPr>
      <w:r>
        <w:t>составлять</w:t>
      </w:r>
      <w:r>
        <w:rPr>
          <w:spacing w:val="32"/>
        </w:rPr>
        <w:t xml:space="preserve"> </w:t>
      </w:r>
      <w:r>
        <w:t>различные</w:t>
      </w:r>
      <w:r>
        <w:rPr>
          <w:spacing w:val="30"/>
        </w:rPr>
        <w:t xml:space="preserve"> </w:t>
      </w:r>
      <w:r>
        <w:t>формальные композиции</w:t>
      </w:r>
      <w:r>
        <w:rPr>
          <w:spacing w:val="32"/>
        </w:rPr>
        <w:t xml:space="preserve"> </w:t>
      </w:r>
      <w:r>
        <w:t>на</w:t>
      </w:r>
      <w:r>
        <w:rPr>
          <w:spacing w:val="30"/>
        </w:rPr>
        <w:t xml:space="preserve"> </w:t>
      </w:r>
      <w:r>
        <w:t>плоскости в</w:t>
      </w:r>
      <w:r>
        <w:rPr>
          <w:spacing w:val="33"/>
        </w:rPr>
        <w:t xml:space="preserve"> </w:t>
      </w:r>
      <w:r>
        <w:t>зависимости от</w:t>
      </w:r>
      <w:r>
        <w:rPr>
          <w:spacing w:val="32"/>
        </w:rPr>
        <w:t xml:space="preserve"> </w:t>
      </w:r>
      <w:r>
        <w:t xml:space="preserve">поставленных </w:t>
      </w:r>
      <w:r>
        <w:rPr>
          <w:spacing w:val="-2"/>
        </w:rPr>
        <w:t>задач;</w:t>
      </w:r>
    </w:p>
    <w:p w:rsidR="00523D10" w:rsidRDefault="00C774EA">
      <w:pPr>
        <w:pStyle w:val="a3"/>
        <w:ind w:right="1466"/>
        <w:jc w:val="left"/>
      </w:pPr>
      <w:r>
        <w:t>выделять</w:t>
      </w:r>
      <w:r>
        <w:rPr>
          <w:spacing w:val="-6"/>
        </w:rPr>
        <w:t xml:space="preserve"> </w:t>
      </w:r>
      <w:r>
        <w:t>при</w:t>
      </w:r>
      <w:r>
        <w:rPr>
          <w:spacing w:val="-4"/>
        </w:rPr>
        <w:t xml:space="preserve"> </w:t>
      </w:r>
      <w:r>
        <w:t>творческом</w:t>
      </w:r>
      <w:r>
        <w:rPr>
          <w:spacing w:val="-6"/>
        </w:rPr>
        <w:t xml:space="preserve"> </w:t>
      </w:r>
      <w:r>
        <w:t>построении</w:t>
      </w:r>
      <w:r>
        <w:rPr>
          <w:spacing w:val="-10"/>
        </w:rPr>
        <w:t xml:space="preserve"> </w:t>
      </w:r>
      <w:r>
        <w:t>композиции</w:t>
      </w:r>
      <w:r>
        <w:rPr>
          <w:spacing w:val="-6"/>
        </w:rPr>
        <w:t xml:space="preserve"> </w:t>
      </w:r>
      <w:r>
        <w:t>листа</w:t>
      </w:r>
      <w:r>
        <w:rPr>
          <w:spacing w:val="-7"/>
        </w:rPr>
        <w:t xml:space="preserve"> </w:t>
      </w:r>
      <w:r>
        <w:t>композиционную</w:t>
      </w:r>
      <w:r>
        <w:rPr>
          <w:spacing w:val="-8"/>
        </w:rPr>
        <w:t xml:space="preserve"> </w:t>
      </w:r>
      <w:r>
        <w:t>доминанту; составлять формальные композиции на выражение в них движения и статики; осваивать навыки вариативности в ритмической организации листа;</w:t>
      </w:r>
    </w:p>
    <w:p w:rsidR="00523D10" w:rsidRDefault="00C774EA">
      <w:pPr>
        <w:pStyle w:val="a3"/>
        <w:spacing w:line="275" w:lineRule="exact"/>
        <w:jc w:val="left"/>
      </w:pPr>
      <w:r>
        <w:t>объяснять</w:t>
      </w:r>
      <w:r>
        <w:rPr>
          <w:spacing w:val="-1"/>
        </w:rPr>
        <w:t xml:space="preserve"> </w:t>
      </w:r>
      <w:r>
        <w:t>роль</w:t>
      </w:r>
      <w:r>
        <w:rPr>
          <w:spacing w:val="-5"/>
        </w:rPr>
        <w:t xml:space="preserve"> </w:t>
      </w:r>
      <w:r>
        <w:t>цвета</w:t>
      </w:r>
      <w:r>
        <w:rPr>
          <w:spacing w:val="-6"/>
        </w:rPr>
        <w:t xml:space="preserve"> </w:t>
      </w:r>
      <w:r>
        <w:t>в конструктивных</w:t>
      </w:r>
      <w:r>
        <w:rPr>
          <w:spacing w:val="-6"/>
        </w:rPr>
        <w:t xml:space="preserve"> </w:t>
      </w:r>
      <w:r>
        <w:rPr>
          <w:spacing w:val="-2"/>
        </w:rPr>
        <w:t>искусствах;</w:t>
      </w:r>
    </w:p>
    <w:p w:rsidR="00523D10" w:rsidRDefault="00C774EA">
      <w:pPr>
        <w:pStyle w:val="a3"/>
        <w:spacing w:line="242" w:lineRule="auto"/>
        <w:ind w:right="533"/>
        <w:jc w:val="left"/>
      </w:pPr>
      <w:r>
        <w:t>различать</w:t>
      </w:r>
      <w:r>
        <w:rPr>
          <w:spacing w:val="-2"/>
        </w:rPr>
        <w:t xml:space="preserve"> </w:t>
      </w:r>
      <w:r>
        <w:t>технологию</w:t>
      </w:r>
      <w:r>
        <w:rPr>
          <w:spacing w:val="-5"/>
        </w:rPr>
        <w:t xml:space="preserve"> </w:t>
      </w:r>
      <w:r>
        <w:t>использования</w:t>
      </w:r>
      <w:r>
        <w:rPr>
          <w:spacing w:val="-3"/>
        </w:rPr>
        <w:t xml:space="preserve"> </w:t>
      </w:r>
      <w:r>
        <w:t>цвета</w:t>
      </w:r>
      <w:r>
        <w:rPr>
          <w:spacing w:val="-4"/>
        </w:rPr>
        <w:t xml:space="preserve"> </w:t>
      </w:r>
      <w:r>
        <w:t>в</w:t>
      </w:r>
      <w:r>
        <w:rPr>
          <w:spacing w:val="-6"/>
        </w:rPr>
        <w:t xml:space="preserve"> </w:t>
      </w:r>
      <w:r>
        <w:t>живописи</w:t>
      </w:r>
      <w:r>
        <w:rPr>
          <w:spacing w:val="-7"/>
        </w:rPr>
        <w:t xml:space="preserve"> </w:t>
      </w:r>
      <w:r>
        <w:t>и</w:t>
      </w:r>
      <w:r>
        <w:rPr>
          <w:spacing w:val="-7"/>
        </w:rPr>
        <w:t xml:space="preserve"> </w:t>
      </w:r>
      <w:r>
        <w:t>в</w:t>
      </w:r>
      <w:r>
        <w:rPr>
          <w:spacing w:val="-2"/>
        </w:rPr>
        <w:t xml:space="preserve"> </w:t>
      </w:r>
      <w:r>
        <w:t>конструктивных</w:t>
      </w:r>
      <w:r>
        <w:rPr>
          <w:spacing w:val="-8"/>
        </w:rPr>
        <w:t xml:space="preserve"> </w:t>
      </w:r>
      <w:r>
        <w:t>искусствах; объяснять выражение «цветовой образ»;</w:t>
      </w:r>
    </w:p>
    <w:p w:rsidR="00523D10" w:rsidRDefault="00C774EA">
      <w:pPr>
        <w:pStyle w:val="a3"/>
        <w:spacing w:line="242" w:lineRule="auto"/>
        <w:ind w:right="359"/>
        <w:jc w:val="left"/>
      </w:pPr>
      <w:r>
        <w:t>применять цвет в графических композициях как акцент или доминанту,</w:t>
      </w:r>
      <w:r>
        <w:rPr>
          <w:spacing w:val="30"/>
        </w:rPr>
        <w:t xml:space="preserve"> </w:t>
      </w:r>
      <w:r>
        <w:t>объединённые одним</w:t>
      </w:r>
      <w:r>
        <w:rPr>
          <w:spacing w:val="40"/>
        </w:rPr>
        <w:t xml:space="preserve"> </w:t>
      </w:r>
      <w:r>
        <w:rPr>
          <w:spacing w:val="-2"/>
        </w:rPr>
        <w:t>стилем;</w:t>
      </w:r>
    </w:p>
    <w:p w:rsidR="00523D10" w:rsidRDefault="00C774EA">
      <w:pPr>
        <w:pStyle w:val="a3"/>
        <w:spacing w:line="242" w:lineRule="auto"/>
        <w:jc w:val="left"/>
      </w:pPr>
      <w:r>
        <w:t>определять</w:t>
      </w:r>
      <w:r>
        <w:rPr>
          <w:spacing w:val="40"/>
        </w:rPr>
        <w:t xml:space="preserve"> </w:t>
      </w:r>
      <w:r>
        <w:t>шрифт</w:t>
      </w:r>
      <w:r>
        <w:rPr>
          <w:spacing w:val="40"/>
        </w:rPr>
        <w:t xml:space="preserve"> </w:t>
      </w:r>
      <w:r>
        <w:t>как</w:t>
      </w:r>
      <w:r>
        <w:rPr>
          <w:spacing w:val="33"/>
        </w:rPr>
        <w:t xml:space="preserve"> </w:t>
      </w:r>
      <w:r>
        <w:t>графический</w:t>
      </w:r>
      <w:r>
        <w:rPr>
          <w:spacing w:val="40"/>
        </w:rPr>
        <w:t xml:space="preserve"> </w:t>
      </w:r>
      <w:r>
        <w:t>рисунок</w:t>
      </w:r>
      <w:r>
        <w:rPr>
          <w:spacing w:val="33"/>
        </w:rPr>
        <w:t xml:space="preserve"> </w:t>
      </w:r>
      <w:r>
        <w:t>начертания</w:t>
      </w:r>
      <w:r>
        <w:rPr>
          <w:spacing w:val="39"/>
        </w:rPr>
        <w:t xml:space="preserve"> </w:t>
      </w:r>
      <w:r>
        <w:t>букв,</w:t>
      </w:r>
      <w:r>
        <w:rPr>
          <w:spacing w:val="36"/>
        </w:rPr>
        <w:t xml:space="preserve"> </w:t>
      </w:r>
      <w:r>
        <w:t>объединённых</w:t>
      </w:r>
      <w:r>
        <w:rPr>
          <w:spacing w:val="39"/>
        </w:rPr>
        <w:t xml:space="preserve"> </w:t>
      </w:r>
      <w:r>
        <w:t>общим</w:t>
      </w:r>
      <w:r>
        <w:rPr>
          <w:spacing w:val="36"/>
        </w:rPr>
        <w:t xml:space="preserve"> </w:t>
      </w:r>
      <w:r>
        <w:t>стилем, отвечающий законам художественной композиции;</w:t>
      </w:r>
    </w:p>
    <w:p w:rsidR="00523D10" w:rsidRDefault="00C774EA">
      <w:pPr>
        <w:pStyle w:val="a3"/>
        <w:ind w:right="539"/>
      </w:pPr>
      <w:r>
        <w:t>соотносить особенности стилизации рисунка шрифта и содержание текста, различать «архитек- туру»</w:t>
      </w:r>
      <w:r>
        <w:rPr>
          <w:spacing w:val="-1"/>
        </w:rPr>
        <w:t xml:space="preserve"> </w:t>
      </w:r>
      <w:r>
        <w:t>шрифта и особенности</w:t>
      </w:r>
      <w:r>
        <w:rPr>
          <w:spacing w:val="-4"/>
        </w:rPr>
        <w:t xml:space="preserve"> </w:t>
      </w:r>
      <w:r>
        <w:t>шрифтовых</w:t>
      </w:r>
      <w:r>
        <w:rPr>
          <w:spacing w:val="-6"/>
        </w:rPr>
        <w:t xml:space="preserve"> </w:t>
      </w:r>
      <w:r>
        <w:t>гарнитур, иметь опыт</w:t>
      </w:r>
      <w:r>
        <w:rPr>
          <w:spacing w:val="-1"/>
        </w:rPr>
        <w:t xml:space="preserve"> </w:t>
      </w:r>
      <w:r>
        <w:t>творческого</w:t>
      </w:r>
      <w:r>
        <w:rPr>
          <w:spacing w:val="-1"/>
        </w:rPr>
        <w:t xml:space="preserve"> </w:t>
      </w:r>
      <w:r>
        <w:t>воплощения</w:t>
      </w:r>
      <w:r>
        <w:rPr>
          <w:spacing w:val="-1"/>
        </w:rPr>
        <w:t xml:space="preserve"> </w:t>
      </w:r>
      <w:r>
        <w:t>шриф- товой композиции (буквицы);</w:t>
      </w:r>
    </w:p>
    <w:p w:rsidR="00523D10" w:rsidRDefault="00C774EA">
      <w:pPr>
        <w:pStyle w:val="a3"/>
        <w:spacing w:line="237" w:lineRule="auto"/>
        <w:ind w:right="531"/>
      </w:pPr>
      <w:r>
        <w:t xml:space="preserve">применять печатное слово, типографскую строку в качестве элементов графической компози- </w:t>
      </w:r>
      <w:r>
        <w:rPr>
          <w:spacing w:val="-4"/>
        </w:rPr>
        <w:t>ции;</w:t>
      </w:r>
    </w:p>
    <w:p w:rsidR="00523D10" w:rsidRDefault="00C774EA">
      <w:pPr>
        <w:pStyle w:val="a3"/>
        <w:ind w:right="536"/>
      </w:pPr>
      <w:r>
        <w:t>объяснять функции логотипа как представительского знака, эмблемы, торговой марки, разли- чать шрифтовой и знаковый виды логотипа, иметь практический опыт разработки логотипа на выбранную тему;</w:t>
      </w:r>
    </w:p>
    <w:p w:rsidR="00523D10" w:rsidRDefault="00C774EA">
      <w:pPr>
        <w:pStyle w:val="a3"/>
        <w:spacing w:line="242" w:lineRule="auto"/>
        <w:ind w:right="538"/>
      </w:pPr>
      <w:r>
        <w:t>иметь творческий опыт построения композиции плаката, поздравительной открытки или рекла- мы на основе соединения текста и изображения;</w:t>
      </w:r>
    </w:p>
    <w:p w:rsidR="00523D10" w:rsidRDefault="00C774EA">
      <w:pPr>
        <w:pStyle w:val="a3"/>
        <w:ind w:right="538"/>
      </w:pPr>
      <w:r>
        <w:t>иметь представление об искусстве конструирования книги, дизайне журнала, иметь практиче- ский творческий опыт образного построения книжного и журнального разворотов в качестве графических композиций.</w:t>
      </w:r>
    </w:p>
    <w:p w:rsidR="00523D10" w:rsidRDefault="00C774EA">
      <w:pPr>
        <w:spacing w:line="275" w:lineRule="exact"/>
        <w:ind w:left="1416"/>
        <w:jc w:val="both"/>
        <w:rPr>
          <w:i/>
          <w:sz w:val="24"/>
        </w:rPr>
      </w:pPr>
      <w:r>
        <w:rPr>
          <w:i/>
          <w:sz w:val="24"/>
        </w:rPr>
        <w:t>Социальное</w:t>
      </w:r>
      <w:r>
        <w:rPr>
          <w:i/>
          <w:spacing w:val="-4"/>
          <w:sz w:val="24"/>
        </w:rPr>
        <w:t xml:space="preserve"> </w:t>
      </w:r>
      <w:r>
        <w:rPr>
          <w:i/>
          <w:sz w:val="24"/>
        </w:rPr>
        <w:t>значение</w:t>
      </w:r>
      <w:r>
        <w:rPr>
          <w:i/>
          <w:spacing w:val="-2"/>
          <w:sz w:val="24"/>
        </w:rPr>
        <w:t xml:space="preserve"> </w:t>
      </w:r>
      <w:r>
        <w:rPr>
          <w:i/>
          <w:sz w:val="24"/>
        </w:rPr>
        <w:t>дизайна</w:t>
      </w:r>
      <w:r>
        <w:rPr>
          <w:i/>
          <w:spacing w:val="-5"/>
          <w:sz w:val="24"/>
        </w:rPr>
        <w:t xml:space="preserve"> </w:t>
      </w:r>
      <w:r>
        <w:rPr>
          <w:i/>
          <w:sz w:val="24"/>
        </w:rPr>
        <w:t>и архитектуры</w:t>
      </w:r>
      <w:r>
        <w:rPr>
          <w:i/>
          <w:spacing w:val="-1"/>
          <w:sz w:val="24"/>
        </w:rPr>
        <w:t xml:space="preserve"> </w:t>
      </w:r>
      <w:r>
        <w:rPr>
          <w:i/>
          <w:sz w:val="24"/>
        </w:rPr>
        <w:t>как</w:t>
      </w:r>
      <w:r>
        <w:rPr>
          <w:i/>
          <w:spacing w:val="-3"/>
          <w:sz w:val="24"/>
        </w:rPr>
        <w:t xml:space="preserve"> </w:t>
      </w:r>
      <w:r>
        <w:rPr>
          <w:i/>
          <w:sz w:val="24"/>
        </w:rPr>
        <w:t>среды жизни</w:t>
      </w:r>
      <w:r>
        <w:rPr>
          <w:i/>
          <w:spacing w:val="-5"/>
          <w:sz w:val="24"/>
        </w:rPr>
        <w:t xml:space="preserve"> </w:t>
      </w:r>
      <w:r>
        <w:rPr>
          <w:i/>
          <w:spacing w:val="-2"/>
          <w:sz w:val="24"/>
        </w:rPr>
        <w:t>человека:</w:t>
      </w:r>
    </w:p>
    <w:p w:rsidR="00523D10" w:rsidRDefault="00C774EA">
      <w:pPr>
        <w:pStyle w:val="a3"/>
        <w:spacing w:line="242" w:lineRule="auto"/>
        <w:jc w:val="left"/>
      </w:pPr>
      <w:r>
        <w:t>иметь</w:t>
      </w:r>
      <w:r>
        <w:rPr>
          <w:spacing w:val="40"/>
        </w:rPr>
        <w:t xml:space="preserve"> </w:t>
      </w:r>
      <w:r>
        <w:t>опыт</w:t>
      </w:r>
      <w:r>
        <w:rPr>
          <w:spacing w:val="40"/>
        </w:rPr>
        <w:t xml:space="preserve"> </w:t>
      </w:r>
      <w:r>
        <w:t>построения</w:t>
      </w:r>
      <w:r>
        <w:rPr>
          <w:spacing w:val="40"/>
        </w:rPr>
        <w:t xml:space="preserve"> </w:t>
      </w:r>
      <w:r>
        <w:t>объёмно-пространственной</w:t>
      </w:r>
      <w:r>
        <w:rPr>
          <w:spacing w:val="40"/>
        </w:rPr>
        <w:t xml:space="preserve"> </w:t>
      </w:r>
      <w:r>
        <w:t>композиции</w:t>
      </w:r>
      <w:r>
        <w:rPr>
          <w:spacing w:val="40"/>
        </w:rPr>
        <w:t xml:space="preserve"> </w:t>
      </w:r>
      <w:r>
        <w:t>как</w:t>
      </w:r>
      <w:r>
        <w:rPr>
          <w:spacing w:val="40"/>
        </w:rPr>
        <w:t xml:space="preserve"> </w:t>
      </w:r>
      <w:r>
        <w:t>макета</w:t>
      </w:r>
      <w:r>
        <w:rPr>
          <w:spacing w:val="40"/>
        </w:rPr>
        <w:t xml:space="preserve"> </w:t>
      </w:r>
      <w:r>
        <w:t>архитектурного пространства в реальной жизни;</w:t>
      </w:r>
    </w:p>
    <w:p w:rsidR="00523D10" w:rsidRDefault="00C774EA">
      <w:pPr>
        <w:pStyle w:val="a3"/>
        <w:ind w:right="533"/>
        <w:jc w:val="left"/>
      </w:pPr>
      <w:r>
        <w:t>уметь выполнять построение макета пространственно-объёмной композиции по его чертежу; выявлять структуру различных типов зданий и характеризовать влияние объёмов и их сочета-</w:t>
      </w:r>
      <w:r>
        <w:rPr>
          <w:spacing w:val="40"/>
        </w:rPr>
        <w:t xml:space="preserve"> </w:t>
      </w:r>
      <w:r>
        <w:t>ний на образный характер постройки и её влияние на организацию жизнедеятельности людей; знать</w:t>
      </w:r>
      <w:r>
        <w:rPr>
          <w:spacing w:val="37"/>
        </w:rPr>
        <w:t xml:space="preserve"> </w:t>
      </w:r>
      <w:r>
        <w:t>о</w:t>
      </w:r>
      <w:r>
        <w:rPr>
          <w:spacing w:val="36"/>
        </w:rPr>
        <w:t xml:space="preserve"> </w:t>
      </w:r>
      <w:r>
        <w:t>роли</w:t>
      </w:r>
      <w:r>
        <w:rPr>
          <w:spacing w:val="37"/>
        </w:rPr>
        <w:t xml:space="preserve"> </w:t>
      </w:r>
      <w:r>
        <w:t>строительного</w:t>
      </w:r>
      <w:r>
        <w:rPr>
          <w:spacing w:val="32"/>
        </w:rPr>
        <w:t xml:space="preserve"> </w:t>
      </w:r>
      <w:r>
        <w:t>материала</w:t>
      </w:r>
      <w:r>
        <w:rPr>
          <w:spacing w:val="35"/>
        </w:rPr>
        <w:t xml:space="preserve"> </w:t>
      </w:r>
      <w:r>
        <w:t>в</w:t>
      </w:r>
      <w:r>
        <w:rPr>
          <w:spacing w:val="33"/>
        </w:rPr>
        <w:t xml:space="preserve"> </w:t>
      </w:r>
      <w:r>
        <w:t>эволюции</w:t>
      </w:r>
      <w:r>
        <w:rPr>
          <w:spacing w:val="37"/>
        </w:rPr>
        <w:t xml:space="preserve"> </w:t>
      </w:r>
      <w:r>
        <w:t>архитектурных</w:t>
      </w:r>
      <w:r>
        <w:rPr>
          <w:spacing w:val="32"/>
        </w:rPr>
        <w:t xml:space="preserve"> </w:t>
      </w:r>
      <w:r>
        <w:t>конструкций</w:t>
      </w:r>
      <w:r>
        <w:rPr>
          <w:spacing w:val="32"/>
        </w:rPr>
        <w:t xml:space="preserve"> </w:t>
      </w:r>
      <w:r>
        <w:t>и</w:t>
      </w:r>
      <w:r>
        <w:rPr>
          <w:spacing w:val="37"/>
        </w:rPr>
        <w:t xml:space="preserve"> </w:t>
      </w:r>
      <w:r>
        <w:t>изменении облика архитектурных сооружений;</w:t>
      </w:r>
    </w:p>
    <w:p w:rsidR="00523D10" w:rsidRDefault="00C774EA">
      <w:pPr>
        <w:pStyle w:val="a3"/>
        <w:ind w:right="539"/>
      </w:pPr>
      <w:r>
        <w:t xml:space="preserve">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w:t>
      </w:r>
      <w:r>
        <w:rPr>
          <w:spacing w:val="-2"/>
        </w:rPr>
        <w:t>людей;</w:t>
      </w:r>
    </w:p>
    <w:p w:rsidR="00523D10" w:rsidRDefault="00C774EA">
      <w:pPr>
        <w:pStyle w:val="a3"/>
        <w:ind w:right="531"/>
      </w:pPr>
      <w:r>
        <w:t>иметь знания и опыт изображения особенностей архитектурно-художественных стилей разных эпох, выраженных</w:t>
      </w:r>
      <w:r>
        <w:rPr>
          <w:spacing w:val="-1"/>
        </w:rPr>
        <w:t xml:space="preserve"> </w:t>
      </w:r>
      <w:r>
        <w:t>в постройках общественных</w:t>
      </w:r>
      <w:r>
        <w:rPr>
          <w:spacing w:val="-1"/>
        </w:rPr>
        <w:t xml:space="preserve"> </w:t>
      </w:r>
      <w:r>
        <w:t>зданий, храмовой архитектуре и частном строи- тельстве, в организации городской среды;</w:t>
      </w:r>
    </w:p>
    <w:p w:rsidR="00523D10" w:rsidRDefault="00C774EA">
      <w:pPr>
        <w:pStyle w:val="a3"/>
        <w:ind w:right="533"/>
        <w:jc w:val="left"/>
      </w:pPr>
      <w:r>
        <w:t>характеризовать архитектурные и градостроительные изменения в культуре новейшего време- ни,</w:t>
      </w:r>
      <w:r>
        <w:rPr>
          <w:spacing w:val="32"/>
        </w:rPr>
        <w:t xml:space="preserve"> </w:t>
      </w:r>
      <w:r>
        <w:t>современный</w:t>
      </w:r>
      <w:r>
        <w:rPr>
          <w:spacing w:val="31"/>
        </w:rPr>
        <w:t xml:space="preserve"> </w:t>
      </w:r>
      <w:r>
        <w:t>уровень развития</w:t>
      </w:r>
      <w:r>
        <w:rPr>
          <w:spacing w:val="30"/>
        </w:rPr>
        <w:t xml:space="preserve"> </w:t>
      </w:r>
      <w:r>
        <w:t>технологий</w:t>
      </w:r>
      <w:r>
        <w:rPr>
          <w:spacing w:val="31"/>
        </w:rPr>
        <w:t xml:space="preserve"> </w:t>
      </w:r>
      <w:r>
        <w:t>и</w:t>
      </w:r>
      <w:r>
        <w:rPr>
          <w:spacing w:val="31"/>
        </w:rPr>
        <w:t xml:space="preserve"> </w:t>
      </w:r>
      <w:r>
        <w:t>материалов,</w:t>
      </w:r>
      <w:r>
        <w:rPr>
          <w:spacing w:val="32"/>
        </w:rPr>
        <w:t xml:space="preserve"> </w:t>
      </w:r>
      <w:r>
        <w:t>рассуждать</w:t>
      </w:r>
      <w:r>
        <w:rPr>
          <w:spacing w:val="32"/>
        </w:rPr>
        <w:t xml:space="preserve"> </w:t>
      </w:r>
      <w:r>
        <w:t>о</w:t>
      </w:r>
      <w:r>
        <w:rPr>
          <w:spacing w:val="30"/>
        </w:rPr>
        <w:t xml:space="preserve"> </w:t>
      </w:r>
      <w:r>
        <w:t>социокультурных противоречиях в организации современной городской среды и поисках путей их преодоления; знать о значении сохранения исторического облика города для современной жизни, сохранения архитектурного</w:t>
      </w:r>
      <w:r>
        <w:rPr>
          <w:spacing w:val="40"/>
        </w:rPr>
        <w:t xml:space="preserve"> </w:t>
      </w:r>
      <w:r>
        <w:t>наследия</w:t>
      </w:r>
      <w:r>
        <w:rPr>
          <w:spacing w:val="40"/>
        </w:rPr>
        <w:t xml:space="preserve"> </w:t>
      </w:r>
      <w:r>
        <w:t>как</w:t>
      </w:r>
      <w:r>
        <w:rPr>
          <w:spacing w:val="40"/>
        </w:rPr>
        <w:t xml:space="preserve"> </w:t>
      </w:r>
      <w:r>
        <w:t>важнейшего</w:t>
      </w:r>
      <w:r>
        <w:rPr>
          <w:spacing w:val="40"/>
        </w:rPr>
        <w:t xml:space="preserve"> </w:t>
      </w:r>
      <w:r>
        <w:t>фактора</w:t>
      </w:r>
      <w:r>
        <w:rPr>
          <w:spacing w:val="40"/>
        </w:rPr>
        <w:t xml:space="preserve"> </w:t>
      </w:r>
      <w:r>
        <w:t>исторической</w:t>
      </w:r>
      <w:r>
        <w:rPr>
          <w:spacing w:val="40"/>
        </w:rPr>
        <w:t xml:space="preserve"> </w:t>
      </w:r>
      <w:r>
        <w:t>памяти</w:t>
      </w:r>
      <w:r>
        <w:rPr>
          <w:spacing w:val="40"/>
        </w:rPr>
        <w:t xml:space="preserve"> </w:t>
      </w:r>
      <w:r>
        <w:t>и</w:t>
      </w:r>
      <w:r>
        <w:rPr>
          <w:spacing w:val="40"/>
        </w:rPr>
        <w:t xml:space="preserve"> </w:t>
      </w:r>
      <w:r>
        <w:t>понимания</w:t>
      </w:r>
      <w:r>
        <w:rPr>
          <w:spacing w:val="40"/>
        </w:rPr>
        <w:t xml:space="preserve"> </w:t>
      </w:r>
      <w:r>
        <w:t xml:space="preserve">своей </w:t>
      </w:r>
      <w:r>
        <w:rPr>
          <w:spacing w:val="-2"/>
        </w:rPr>
        <w:t>идентичности;</w:t>
      </w:r>
    </w:p>
    <w:p w:rsidR="00523D10" w:rsidRDefault="00C774EA">
      <w:pPr>
        <w:pStyle w:val="a3"/>
        <w:spacing w:line="242" w:lineRule="auto"/>
        <w:ind w:right="359"/>
        <w:jc w:val="left"/>
      </w:pPr>
      <w:r>
        <w:t>определять понятие «городская среда»; рассматривать и объяснять планировку города как спо- соб организации образа жизни людей;</w:t>
      </w:r>
    </w:p>
    <w:p w:rsidR="00523D10" w:rsidRDefault="00C774EA">
      <w:pPr>
        <w:pStyle w:val="a3"/>
        <w:spacing w:line="242" w:lineRule="auto"/>
        <w:jc w:val="left"/>
      </w:pPr>
      <w:r>
        <w:t>знать различные виды планировки города, иметь опыт разработки построения городского про- странства в виде макетной или графической схемы;</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ind w:right="539"/>
      </w:pPr>
      <w:r>
        <w:t>характеризовать эстетическое и экологическое взаимное сосуществование природы и архитек- туры, иметь представление о традициях ландшафтно-парковой архитектуры и школах ланд- шафтного дизайна;</w:t>
      </w:r>
    </w:p>
    <w:p w:rsidR="00523D10" w:rsidRDefault="00C774EA">
      <w:pPr>
        <w:pStyle w:val="a3"/>
        <w:spacing w:before="5" w:line="237" w:lineRule="auto"/>
        <w:ind w:right="538"/>
      </w:pPr>
      <w:r>
        <w:t>объяснять роль малой архитектуры и архитектурного дизайна в установке связи между челове- ком и архитектурой, в «проживании» городского пространства;</w:t>
      </w:r>
    </w:p>
    <w:p w:rsidR="00523D10" w:rsidRDefault="00C774EA">
      <w:pPr>
        <w:pStyle w:val="a3"/>
        <w:spacing w:before="3"/>
        <w:ind w:right="537"/>
      </w:pPr>
      <w:r>
        <w:t>иметь представление о задачах соотношения функционального и образного в построении фор- мы предметов, создаваемых людьми, видеть образ времени и характер жизнедеятельности че- ловека в предметах его быта;</w:t>
      </w:r>
    </w:p>
    <w:p w:rsidR="00523D10" w:rsidRDefault="00C774EA">
      <w:pPr>
        <w:pStyle w:val="a3"/>
        <w:ind w:right="537"/>
      </w:pPr>
      <w: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 ры и дизайна;</w:t>
      </w:r>
    </w:p>
    <w:p w:rsidR="00523D10" w:rsidRDefault="00C774EA">
      <w:pPr>
        <w:pStyle w:val="a3"/>
        <w:spacing w:before="1"/>
        <w:ind w:right="547"/>
      </w:pPr>
      <w:r>
        <w:t>иметь опыт творческого проектирования интерьерного пространства для конкретных задач жизнедеятельности человека;</w:t>
      </w:r>
    </w:p>
    <w:p w:rsidR="00523D10" w:rsidRDefault="00C774EA">
      <w:pPr>
        <w:pStyle w:val="a3"/>
        <w:spacing w:before="2" w:line="237" w:lineRule="auto"/>
        <w:ind w:right="535"/>
      </w:pPr>
      <w:r>
        <w:t>объяснять, как</w:t>
      </w:r>
      <w:r>
        <w:rPr>
          <w:spacing w:val="-4"/>
        </w:rPr>
        <w:t xml:space="preserve"> </w:t>
      </w:r>
      <w:r>
        <w:t>в одежде проявляются</w:t>
      </w:r>
      <w:r>
        <w:rPr>
          <w:spacing w:val="-3"/>
        </w:rPr>
        <w:t xml:space="preserve"> </w:t>
      </w:r>
      <w:r>
        <w:t>характер</w:t>
      </w:r>
      <w:r>
        <w:rPr>
          <w:spacing w:val="-3"/>
        </w:rPr>
        <w:t xml:space="preserve"> </w:t>
      </w:r>
      <w:r>
        <w:t>человека, его</w:t>
      </w:r>
      <w:r>
        <w:rPr>
          <w:spacing w:val="-2"/>
        </w:rPr>
        <w:t xml:space="preserve"> </w:t>
      </w:r>
      <w:r>
        <w:t>ценностные</w:t>
      </w:r>
      <w:r>
        <w:rPr>
          <w:spacing w:val="-3"/>
        </w:rPr>
        <w:t xml:space="preserve"> </w:t>
      </w:r>
      <w:r>
        <w:t>позиции</w:t>
      </w:r>
      <w:r>
        <w:rPr>
          <w:spacing w:val="-1"/>
        </w:rPr>
        <w:t xml:space="preserve"> </w:t>
      </w:r>
      <w:r>
        <w:t>и</w:t>
      </w:r>
      <w:r>
        <w:rPr>
          <w:spacing w:val="-1"/>
        </w:rPr>
        <w:t xml:space="preserve"> </w:t>
      </w:r>
      <w:r>
        <w:t>конкретные намерения действий, объяснять, что такое стиль в одежде;</w:t>
      </w:r>
    </w:p>
    <w:p w:rsidR="00523D10" w:rsidRDefault="00C774EA">
      <w:pPr>
        <w:pStyle w:val="a3"/>
        <w:spacing w:before="6" w:line="237" w:lineRule="auto"/>
        <w:ind w:right="532"/>
      </w:pPr>
      <w:r>
        <w:t>иметь представление об истории костюма в истории разных эпох, характеризовать понятие мо- ды в одежде;</w:t>
      </w:r>
    </w:p>
    <w:p w:rsidR="00523D10" w:rsidRDefault="00C774EA">
      <w:pPr>
        <w:pStyle w:val="a3"/>
        <w:spacing w:before="3"/>
        <w:ind w:right="534"/>
      </w:pPr>
      <w:r>
        <w:t>объяснять, как в одежде проявляются</w:t>
      </w:r>
      <w:r>
        <w:rPr>
          <w:spacing w:val="-3"/>
        </w:rPr>
        <w:t xml:space="preserve"> </w:t>
      </w:r>
      <w:r>
        <w:t>социальный статус</w:t>
      </w:r>
      <w:r>
        <w:rPr>
          <w:spacing w:val="-3"/>
        </w:rPr>
        <w:t xml:space="preserve"> </w:t>
      </w:r>
      <w:r>
        <w:t>человека, его</w:t>
      </w:r>
      <w:r>
        <w:rPr>
          <w:spacing w:val="-2"/>
        </w:rPr>
        <w:t xml:space="preserve"> </w:t>
      </w:r>
      <w:r>
        <w:t>ценностные ориентации, мировоззренческие идеалы и характер деятельности;</w:t>
      </w:r>
    </w:p>
    <w:p w:rsidR="00523D10" w:rsidRDefault="00C774EA">
      <w:pPr>
        <w:pStyle w:val="a3"/>
        <w:spacing w:before="3" w:line="237" w:lineRule="auto"/>
        <w:ind w:right="537"/>
      </w:pPr>
      <w:r>
        <w:t>иметь представление о конструкции костюма и применении законов композиции в проектиро- вании одежды, ансамбле в костюме;</w:t>
      </w:r>
    </w:p>
    <w:p w:rsidR="00523D10" w:rsidRDefault="00C774EA">
      <w:pPr>
        <w:pStyle w:val="a3"/>
        <w:spacing w:before="6" w:line="237" w:lineRule="auto"/>
        <w:ind w:right="536"/>
      </w:pPr>
      <w:r>
        <w:t>уметь</w:t>
      </w:r>
      <w:r>
        <w:rPr>
          <w:spacing w:val="-3"/>
        </w:rPr>
        <w:t xml:space="preserve"> </w:t>
      </w:r>
      <w:r>
        <w:t>рассуждать</w:t>
      </w:r>
      <w:r>
        <w:rPr>
          <w:spacing w:val="-3"/>
        </w:rPr>
        <w:t xml:space="preserve"> </w:t>
      </w:r>
      <w:r>
        <w:t>о</w:t>
      </w:r>
      <w:r>
        <w:rPr>
          <w:spacing w:val="-3"/>
        </w:rPr>
        <w:t xml:space="preserve"> </w:t>
      </w:r>
      <w:r>
        <w:t>характерных</w:t>
      </w:r>
      <w:r>
        <w:rPr>
          <w:spacing w:val="-3"/>
        </w:rPr>
        <w:t xml:space="preserve"> </w:t>
      </w:r>
      <w:r>
        <w:t>особенностях</w:t>
      </w:r>
      <w:r>
        <w:rPr>
          <w:spacing w:val="-3"/>
        </w:rPr>
        <w:t xml:space="preserve"> </w:t>
      </w:r>
      <w:r>
        <w:t>современной</w:t>
      </w:r>
      <w:r>
        <w:rPr>
          <w:spacing w:val="-3"/>
        </w:rPr>
        <w:t xml:space="preserve"> </w:t>
      </w:r>
      <w:r>
        <w:t>моды,</w:t>
      </w:r>
      <w:r>
        <w:rPr>
          <w:spacing w:val="-2"/>
        </w:rPr>
        <w:t xml:space="preserve"> </w:t>
      </w:r>
      <w:r>
        <w:t>сравнивать</w:t>
      </w:r>
      <w:r>
        <w:rPr>
          <w:spacing w:val="-3"/>
        </w:rPr>
        <w:t xml:space="preserve"> </w:t>
      </w:r>
      <w:r>
        <w:t>функциональные особенности современной одежды с традиционными функциями одежды прошлых эпох;</w:t>
      </w:r>
    </w:p>
    <w:p w:rsidR="00523D10" w:rsidRDefault="00C774EA">
      <w:pPr>
        <w:pStyle w:val="a3"/>
        <w:spacing w:before="3"/>
        <w:ind w:right="530"/>
      </w:pPr>
      <w:r>
        <w:t>иметь опыт выполнения практических творческих эскизов по теме «Дизайн современной одеж- ды», создания эскизов молодёжной одежды для разных жизненных задач (спортивной, празд- ничной, повседневной и других);</w:t>
      </w:r>
    </w:p>
    <w:p w:rsidR="00523D10" w:rsidRDefault="00C774EA">
      <w:pPr>
        <w:pStyle w:val="a3"/>
        <w:ind w:right="536"/>
      </w:pPr>
      <w: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 жа театральных</w:t>
      </w:r>
      <w:r>
        <w:rPr>
          <w:spacing w:val="-2"/>
        </w:rPr>
        <w:t xml:space="preserve"> </w:t>
      </w:r>
      <w:r>
        <w:t>образов</w:t>
      </w:r>
      <w:r>
        <w:rPr>
          <w:spacing w:val="-1"/>
        </w:rPr>
        <w:t xml:space="preserve"> </w:t>
      </w:r>
      <w:r>
        <w:t>и опыт бытового</w:t>
      </w:r>
      <w:r>
        <w:rPr>
          <w:spacing w:val="-2"/>
        </w:rPr>
        <w:t xml:space="preserve"> </w:t>
      </w:r>
      <w:r>
        <w:t>макияжа, определять</w:t>
      </w:r>
      <w:r>
        <w:rPr>
          <w:spacing w:val="-1"/>
        </w:rPr>
        <w:t xml:space="preserve"> </w:t>
      </w:r>
      <w:r>
        <w:t>эстетические и этические грани- цы применения макияжа и стилистики причёски в повседневном быту.</w:t>
      </w:r>
    </w:p>
    <w:p w:rsidR="00523D10" w:rsidRDefault="00523D10">
      <w:pPr>
        <w:pStyle w:val="a3"/>
        <w:spacing w:before="3"/>
        <w:ind w:left="0"/>
        <w:jc w:val="left"/>
      </w:pPr>
    </w:p>
    <w:p w:rsidR="00523D10" w:rsidRDefault="00C774EA">
      <w:pPr>
        <w:pStyle w:val="a3"/>
        <w:spacing w:line="237" w:lineRule="auto"/>
        <w:ind w:right="533"/>
        <w:jc w:val="left"/>
      </w:pPr>
      <w:r>
        <w:t>По результатам реализации вариативного модуля обучающийся получит следующие предмет- ные результаты по отдельным темам программы по изобразительному искусству.</w:t>
      </w:r>
    </w:p>
    <w:p w:rsidR="00523D10" w:rsidRDefault="00C774EA">
      <w:pPr>
        <w:pStyle w:val="Heading3"/>
        <w:spacing w:before="6" w:line="237" w:lineRule="auto"/>
        <w:jc w:val="left"/>
      </w:pPr>
      <w:r>
        <w:t>Модуль № 4 «Изображение в синтетических, экранных видах искусства и художественная фотография» (вариативный)</w:t>
      </w:r>
    </w:p>
    <w:p w:rsidR="00523D10" w:rsidRDefault="00C774EA">
      <w:pPr>
        <w:pStyle w:val="a3"/>
        <w:spacing w:before="3"/>
        <w:ind w:right="359"/>
        <w:jc w:val="left"/>
      </w:pPr>
      <w:r>
        <w:t>знать о синтетической природе – коллективности творческого процесса в синтетических искус- ствах, синтезирующих выразительные средства разных видов художественного творчества; понимать и характеризовать роль визуального образа в синтетических искусствах;</w:t>
      </w:r>
    </w:p>
    <w:p w:rsidR="00523D10" w:rsidRDefault="00C774EA">
      <w:pPr>
        <w:pStyle w:val="a3"/>
        <w:spacing w:line="242" w:lineRule="auto"/>
        <w:ind w:right="359"/>
        <w:jc w:val="left"/>
      </w:pPr>
      <w:r>
        <w:t>иметь представление о влиянии развития технологий на появление новых видов художествен- ного творчества и их развитии параллельно с традиционными видами искусства.</w:t>
      </w:r>
    </w:p>
    <w:p w:rsidR="00523D10" w:rsidRDefault="00C774EA">
      <w:pPr>
        <w:spacing w:line="271" w:lineRule="exact"/>
        <w:ind w:left="1416"/>
        <w:rPr>
          <w:i/>
          <w:sz w:val="24"/>
        </w:rPr>
      </w:pPr>
      <w:r>
        <w:rPr>
          <w:i/>
          <w:sz w:val="24"/>
        </w:rPr>
        <w:t>Художник</w:t>
      </w:r>
      <w:r>
        <w:rPr>
          <w:i/>
          <w:spacing w:val="-3"/>
          <w:sz w:val="24"/>
        </w:rPr>
        <w:t xml:space="preserve"> </w:t>
      </w:r>
      <w:r>
        <w:rPr>
          <w:i/>
          <w:sz w:val="24"/>
        </w:rPr>
        <w:t>и</w:t>
      </w:r>
      <w:r>
        <w:rPr>
          <w:i/>
          <w:spacing w:val="-1"/>
          <w:sz w:val="24"/>
        </w:rPr>
        <w:t xml:space="preserve"> </w:t>
      </w:r>
      <w:r>
        <w:rPr>
          <w:i/>
          <w:sz w:val="24"/>
        </w:rPr>
        <w:t xml:space="preserve">искусство </w:t>
      </w:r>
      <w:r>
        <w:rPr>
          <w:i/>
          <w:spacing w:val="-2"/>
          <w:sz w:val="24"/>
        </w:rPr>
        <w:t>театра:</w:t>
      </w:r>
    </w:p>
    <w:p w:rsidR="00523D10" w:rsidRDefault="00C774EA">
      <w:pPr>
        <w:pStyle w:val="a3"/>
        <w:spacing w:before="1"/>
        <w:jc w:val="left"/>
      </w:pPr>
      <w:r>
        <w:t xml:space="preserve">иметь представление об истории развития театра и жанровом многообразии театральных пред- </w:t>
      </w:r>
      <w:r>
        <w:rPr>
          <w:spacing w:val="-2"/>
        </w:rPr>
        <w:t>ставлений;</w:t>
      </w:r>
    </w:p>
    <w:p w:rsidR="00523D10" w:rsidRDefault="00C774EA">
      <w:pPr>
        <w:pStyle w:val="a3"/>
        <w:spacing w:line="242" w:lineRule="auto"/>
        <w:ind w:right="533"/>
        <w:jc w:val="left"/>
      </w:pPr>
      <w:r>
        <w:t>знать о роли художника и видах профессиональной художнической деятельности в современ-</w:t>
      </w:r>
      <w:r>
        <w:rPr>
          <w:spacing w:val="40"/>
        </w:rPr>
        <w:t xml:space="preserve"> </w:t>
      </w:r>
      <w:r>
        <w:t>ном театре;</w:t>
      </w:r>
    </w:p>
    <w:p w:rsidR="00523D10" w:rsidRDefault="00C774EA">
      <w:pPr>
        <w:pStyle w:val="a3"/>
        <w:spacing w:line="271" w:lineRule="exact"/>
      </w:pPr>
      <w:r>
        <w:t>иметь</w:t>
      </w:r>
      <w:r>
        <w:rPr>
          <w:spacing w:val="-8"/>
        </w:rPr>
        <w:t xml:space="preserve"> </w:t>
      </w:r>
      <w:r>
        <w:t>представление</w:t>
      </w:r>
      <w:r>
        <w:rPr>
          <w:spacing w:val="-5"/>
        </w:rPr>
        <w:t xml:space="preserve"> </w:t>
      </w:r>
      <w:r>
        <w:t>о</w:t>
      </w:r>
      <w:r>
        <w:rPr>
          <w:spacing w:val="-3"/>
        </w:rPr>
        <w:t xml:space="preserve"> </w:t>
      </w:r>
      <w:r>
        <w:t>сценографии</w:t>
      </w:r>
      <w:r>
        <w:rPr>
          <w:spacing w:val="-7"/>
        </w:rPr>
        <w:t xml:space="preserve"> </w:t>
      </w:r>
      <w:r>
        <w:t>и</w:t>
      </w:r>
      <w:r>
        <w:rPr>
          <w:spacing w:val="-2"/>
        </w:rPr>
        <w:t xml:space="preserve"> </w:t>
      </w:r>
      <w:r>
        <w:t>символическом</w:t>
      </w:r>
      <w:r>
        <w:rPr>
          <w:spacing w:val="-2"/>
        </w:rPr>
        <w:t xml:space="preserve"> </w:t>
      </w:r>
      <w:r>
        <w:t>характере</w:t>
      </w:r>
      <w:r>
        <w:rPr>
          <w:spacing w:val="-4"/>
        </w:rPr>
        <w:t xml:space="preserve"> </w:t>
      </w:r>
      <w:r>
        <w:t>сценического</w:t>
      </w:r>
      <w:r>
        <w:rPr>
          <w:spacing w:val="-3"/>
        </w:rPr>
        <w:t xml:space="preserve"> </w:t>
      </w:r>
      <w:r>
        <w:rPr>
          <w:spacing w:val="-2"/>
        </w:rPr>
        <w:t>образа;</w:t>
      </w:r>
    </w:p>
    <w:p w:rsidR="00523D10" w:rsidRDefault="00C774EA">
      <w:pPr>
        <w:pStyle w:val="a3"/>
        <w:ind w:right="532"/>
      </w:pPr>
      <w:r>
        <w:t xml:space="preserve">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w:t>
      </w:r>
      <w:r>
        <w:rPr>
          <w:spacing w:val="-2"/>
        </w:rPr>
        <w:t>спектакля;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6"/>
      </w:pPr>
      <w: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 на, А. Головина и других художников);</w:t>
      </w:r>
    </w:p>
    <w:p w:rsidR="00523D10" w:rsidRDefault="00C774EA">
      <w:pPr>
        <w:pStyle w:val="a3"/>
        <w:spacing w:before="5" w:line="237" w:lineRule="auto"/>
        <w:ind w:right="550"/>
      </w:pPr>
      <w: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23D10" w:rsidRDefault="00C774EA">
      <w:pPr>
        <w:pStyle w:val="a3"/>
        <w:spacing w:before="3"/>
        <w:ind w:right="534"/>
      </w:pPr>
      <w:r>
        <w:t>объяснять ведущую роль художника кукольного спектакля как соавтора режиссёра и актёра в процессе создания образа персонажа;</w:t>
      </w:r>
    </w:p>
    <w:p w:rsidR="00523D10" w:rsidRDefault="00C774EA">
      <w:pPr>
        <w:pStyle w:val="a3"/>
        <w:spacing w:before="1"/>
        <w:ind w:right="359"/>
        <w:jc w:val="left"/>
      </w:pPr>
      <w:r>
        <w:t>иметь практический навык игрового одушевления куклы из простых бытовых предметов; понимать</w:t>
      </w:r>
      <w:r>
        <w:rPr>
          <w:spacing w:val="-1"/>
        </w:rPr>
        <w:t xml:space="preserve"> </w:t>
      </w:r>
      <w:r>
        <w:t>необходимость зрительских знаний и</w:t>
      </w:r>
      <w:r>
        <w:rPr>
          <w:spacing w:val="-1"/>
        </w:rPr>
        <w:t xml:space="preserve"> </w:t>
      </w:r>
      <w:r>
        <w:t>умений – обладания зрительской культурой для восприятия произведений художественного творчества и понимания их значения в интерпрета- ции явлений жизни.</w:t>
      </w:r>
    </w:p>
    <w:p w:rsidR="00523D10" w:rsidRDefault="00C774EA">
      <w:pPr>
        <w:spacing w:line="275" w:lineRule="exact"/>
        <w:ind w:left="1416"/>
        <w:rPr>
          <w:i/>
          <w:sz w:val="24"/>
        </w:rPr>
      </w:pPr>
      <w:r>
        <w:rPr>
          <w:i/>
          <w:sz w:val="24"/>
        </w:rPr>
        <w:t>Художественная</w:t>
      </w:r>
      <w:r>
        <w:rPr>
          <w:i/>
          <w:spacing w:val="-4"/>
          <w:sz w:val="24"/>
        </w:rPr>
        <w:t xml:space="preserve"> </w:t>
      </w:r>
      <w:r>
        <w:rPr>
          <w:i/>
          <w:spacing w:val="-2"/>
          <w:sz w:val="24"/>
        </w:rPr>
        <w:t>фотография:</w:t>
      </w:r>
    </w:p>
    <w:p w:rsidR="00523D10" w:rsidRDefault="00C774EA">
      <w:pPr>
        <w:pStyle w:val="a3"/>
        <w:spacing w:line="242" w:lineRule="auto"/>
        <w:ind w:right="594"/>
        <w:jc w:val="left"/>
      </w:pPr>
      <w: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23D10" w:rsidRDefault="00C774EA">
      <w:pPr>
        <w:pStyle w:val="a3"/>
        <w:spacing w:line="271" w:lineRule="exact"/>
        <w:jc w:val="left"/>
      </w:pPr>
      <w:r>
        <w:t>уметь</w:t>
      </w:r>
      <w:r>
        <w:rPr>
          <w:spacing w:val="-7"/>
        </w:rPr>
        <w:t xml:space="preserve"> </w:t>
      </w:r>
      <w:r>
        <w:t>объяснять</w:t>
      </w:r>
      <w:r>
        <w:rPr>
          <w:spacing w:val="-8"/>
        </w:rPr>
        <w:t xml:space="preserve"> </w:t>
      </w:r>
      <w:r>
        <w:t>понятия</w:t>
      </w:r>
      <w:r>
        <w:rPr>
          <w:spacing w:val="-5"/>
        </w:rPr>
        <w:t xml:space="preserve"> </w:t>
      </w:r>
      <w:r>
        <w:t>«длительность</w:t>
      </w:r>
      <w:r>
        <w:rPr>
          <w:spacing w:val="-6"/>
        </w:rPr>
        <w:t xml:space="preserve"> </w:t>
      </w:r>
      <w:r>
        <w:t>экспозиции»,</w:t>
      </w:r>
      <w:r>
        <w:rPr>
          <w:spacing w:val="-8"/>
        </w:rPr>
        <w:t xml:space="preserve"> </w:t>
      </w:r>
      <w:r>
        <w:t>«выдержка»,</w:t>
      </w:r>
      <w:r>
        <w:rPr>
          <w:spacing w:val="-3"/>
        </w:rPr>
        <w:t xml:space="preserve"> </w:t>
      </w:r>
      <w:r>
        <w:rPr>
          <w:spacing w:val="-2"/>
        </w:rPr>
        <w:t>«диафрагма»;</w:t>
      </w:r>
    </w:p>
    <w:p w:rsidR="00523D10" w:rsidRDefault="00C774EA">
      <w:pPr>
        <w:pStyle w:val="a3"/>
        <w:spacing w:before="3" w:line="237" w:lineRule="auto"/>
        <w:ind w:right="359"/>
        <w:jc w:val="left"/>
      </w:pPr>
      <w:r>
        <w:t>иметь навыки фотографирования и обработки</w:t>
      </w:r>
      <w:r>
        <w:rPr>
          <w:spacing w:val="32"/>
        </w:rPr>
        <w:t xml:space="preserve"> </w:t>
      </w:r>
      <w:r>
        <w:t>цифровых</w:t>
      </w:r>
      <w:r>
        <w:rPr>
          <w:spacing w:val="31"/>
        </w:rPr>
        <w:t xml:space="preserve"> </w:t>
      </w:r>
      <w:r>
        <w:t>фотографий с помощью</w:t>
      </w:r>
      <w:r>
        <w:rPr>
          <w:spacing w:val="30"/>
        </w:rPr>
        <w:t xml:space="preserve"> </w:t>
      </w:r>
      <w:r>
        <w:t>компьютер- ных графических редакторов;</w:t>
      </w:r>
    </w:p>
    <w:p w:rsidR="00523D10" w:rsidRDefault="00C774EA">
      <w:pPr>
        <w:pStyle w:val="a3"/>
        <w:spacing w:before="4"/>
        <w:jc w:val="left"/>
      </w:pPr>
      <w:r>
        <w:t>уметь объяснять значение фотографий «Родиноведения» С.М. Прокудина-Горского для совре- менных представлений об истории жизни в нашей стране;</w:t>
      </w:r>
    </w:p>
    <w:p w:rsidR="00523D10" w:rsidRDefault="00C774EA">
      <w:pPr>
        <w:pStyle w:val="a3"/>
        <w:spacing w:before="3" w:line="237" w:lineRule="auto"/>
        <w:ind w:right="1916"/>
        <w:jc w:val="left"/>
      </w:pPr>
      <w:r>
        <w:t>различать</w:t>
      </w:r>
      <w:r>
        <w:rPr>
          <w:spacing w:val="-1"/>
        </w:rPr>
        <w:t xml:space="preserve"> </w:t>
      </w:r>
      <w:r>
        <w:t>и</w:t>
      </w:r>
      <w:r>
        <w:rPr>
          <w:spacing w:val="-6"/>
        </w:rPr>
        <w:t xml:space="preserve"> </w:t>
      </w:r>
      <w:r>
        <w:t>характеризовать</w:t>
      </w:r>
      <w:r>
        <w:rPr>
          <w:spacing w:val="-5"/>
        </w:rPr>
        <w:t xml:space="preserve"> </w:t>
      </w:r>
      <w:r>
        <w:t>различные</w:t>
      </w:r>
      <w:r>
        <w:rPr>
          <w:spacing w:val="-8"/>
        </w:rPr>
        <w:t xml:space="preserve"> </w:t>
      </w:r>
      <w:r>
        <w:t>жанры</w:t>
      </w:r>
      <w:r>
        <w:rPr>
          <w:spacing w:val="-5"/>
        </w:rPr>
        <w:t xml:space="preserve"> </w:t>
      </w:r>
      <w:r>
        <w:t>художественной</w:t>
      </w:r>
      <w:r>
        <w:rPr>
          <w:spacing w:val="-1"/>
        </w:rPr>
        <w:t xml:space="preserve"> </w:t>
      </w:r>
      <w:r>
        <w:t>фотографии; объяснять</w:t>
      </w:r>
      <w:r>
        <w:rPr>
          <w:spacing w:val="-4"/>
        </w:rPr>
        <w:t xml:space="preserve"> </w:t>
      </w:r>
      <w:r>
        <w:t>роль</w:t>
      </w:r>
      <w:r>
        <w:rPr>
          <w:spacing w:val="-1"/>
        </w:rPr>
        <w:t xml:space="preserve"> </w:t>
      </w:r>
      <w:r>
        <w:t>света</w:t>
      </w:r>
      <w:r>
        <w:rPr>
          <w:spacing w:val="-4"/>
        </w:rPr>
        <w:t xml:space="preserve"> </w:t>
      </w:r>
      <w:r>
        <w:t>как</w:t>
      </w:r>
      <w:r>
        <w:rPr>
          <w:spacing w:val="-4"/>
        </w:rPr>
        <w:t xml:space="preserve"> </w:t>
      </w:r>
      <w:r>
        <w:t>художественного</w:t>
      </w:r>
      <w:r>
        <w:rPr>
          <w:spacing w:val="-2"/>
        </w:rPr>
        <w:t xml:space="preserve"> </w:t>
      </w:r>
      <w:r>
        <w:t>средства</w:t>
      </w:r>
      <w:r>
        <w:rPr>
          <w:spacing w:val="-4"/>
        </w:rPr>
        <w:t xml:space="preserve"> </w:t>
      </w:r>
      <w:r>
        <w:t>в</w:t>
      </w:r>
      <w:r>
        <w:rPr>
          <w:spacing w:val="-1"/>
        </w:rPr>
        <w:t xml:space="preserve"> </w:t>
      </w:r>
      <w:r>
        <w:t>искусстве</w:t>
      </w:r>
      <w:r>
        <w:rPr>
          <w:spacing w:val="-3"/>
        </w:rPr>
        <w:t xml:space="preserve"> </w:t>
      </w:r>
      <w:r>
        <w:rPr>
          <w:spacing w:val="-2"/>
        </w:rPr>
        <w:t>фотографии;</w:t>
      </w:r>
    </w:p>
    <w:p w:rsidR="00523D10" w:rsidRDefault="00C774EA">
      <w:pPr>
        <w:pStyle w:val="a3"/>
        <w:spacing w:before="5" w:line="237" w:lineRule="auto"/>
        <w:jc w:val="left"/>
      </w:pPr>
      <w:r>
        <w:t>понимать, как в художественной фотографии проявляются средства выразительности изобрази- тельного искусства, и стремиться к их применению в своей практике фотографирования;</w:t>
      </w:r>
    </w:p>
    <w:p w:rsidR="00523D10" w:rsidRDefault="00C774EA">
      <w:pPr>
        <w:pStyle w:val="a3"/>
        <w:spacing w:before="3"/>
        <w:jc w:val="left"/>
      </w:pPr>
      <w:r>
        <w:t>иметь опыт наблюдения и художественно-эстетического анализа художественных фотографий известных профессиональных мастеров фотографии;</w:t>
      </w:r>
    </w:p>
    <w:p w:rsidR="00523D10" w:rsidRDefault="00C774EA">
      <w:pPr>
        <w:pStyle w:val="a3"/>
        <w:spacing w:before="3" w:line="237" w:lineRule="auto"/>
        <w:ind w:right="543"/>
      </w:pPr>
      <w: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23D10" w:rsidRDefault="00C774EA">
      <w:pPr>
        <w:pStyle w:val="a3"/>
        <w:spacing w:before="6" w:line="237" w:lineRule="auto"/>
        <w:ind w:right="540"/>
      </w:pPr>
      <w:r>
        <w:t>развивать опыт художественного наблюдения жизни, проявлять познавательный интерес и внимание к окружающему миру, к людям;</w:t>
      </w:r>
    </w:p>
    <w:p w:rsidR="00523D10" w:rsidRDefault="00C774EA">
      <w:pPr>
        <w:pStyle w:val="a3"/>
        <w:spacing w:before="3"/>
        <w:ind w:right="535"/>
      </w:pPr>
      <w:r>
        <w:t>уметь объяснять разницу в содержании искусства живописной картины, графического рисунка</w:t>
      </w:r>
      <w:r>
        <w:rPr>
          <w:spacing w:val="40"/>
        </w:rPr>
        <w:t xml:space="preserve"> </w:t>
      </w:r>
      <w:r>
        <w:t>и фотоснимка, возможности их одновременного существования и актуальности в современной художественной культуре;</w:t>
      </w:r>
    </w:p>
    <w:p w:rsidR="00523D10" w:rsidRDefault="00C774EA">
      <w:pPr>
        <w:pStyle w:val="a3"/>
        <w:spacing w:line="242" w:lineRule="auto"/>
        <w:ind w:right="537"/>
      </w:pPr>
      <w:r>
        <w:t>понимать значение репортажного жанра, роли журналистов-фотографов в истории ХХ в. и со- временном мире;</w:t>
      </w:r>
    </w:p>
    <w:p w:rsidR="00523D10" w:rsidRDefault="00C774EA">
      <w:pPr>
        <w:pStyle w:val="a3"/>
        <w:spacing w:line="242" w:lineRule="auto"/>
        <w:ind w:right="548"/>
      </w:pPr>
      <w:r>
        <w:t>иметь представление о фототворчестве А. Родченко, о том,как его фотографии выражают образ эпохи, его авторскую позицию, и о влиянии его фотографий на стиль эпохи;</w:t>
      </w:r>
    </w:p>
    <w:p w:rsidR="00523D10" w:rsidRDefault="00C774EA">
      <w:pPr>
        <w:pStyle w:val="a3"/>
        <w:spacing w:line="271" w:lineRule="exact"/>
        <w:jc w:val="left"/>
      </w:pPr>
      <w:r>
        <w:t>иметь</w:t>
      </w:r>
      <w:r>
        <w:rPr>
          <w:spacing w:val="-8"/>
        </w:rPr>
        <w:t xml:space="preserve"> </w:t>
      </w:r>
      <w:r>
        <w:t>навыки</w:t>
      </w:r>
      <w:r>
        <w:rPr>
          <w:spacing w:val="-7"/>
        </w:rPr>
        <w:t xml:space="preserve"> </w:t>
      </w:r>
      <w:r>
        <w:t>компьютерной</w:t>
      </w:r>
      <w:r>
        <w:rPr>
          <w:spacing w:val="-6"/>
        </w:rPr>
        <w:t xml:space="preserve"> </w:t>
      </w:r>
      <w:r>
        <w:t>обработки</w:t>
      </w:r>
      <w:r>
        <w:rPr>
          <w:spacing w:val="-2"/>
        </w:rPr>
        <w:t xml:space="preserve"> </w:t>
      </w:r>
      <w:r>
        <w:t>и</w:t>
      </w:r>
      <w:r>
        <w:rPr>
          <w:spacing w:val="-2"/>
        </w:rPr>
        <w:t xml:space="preserve"> </w:t>
      </w:r>
      <w:r>
        <w:t>преобразования</w:t>
      </w:r>
      <w:r>
        <w:rPr>
          <w:spacing w:val="-2"/>
        </w:rPr>
        <w:t xml:space="preserve"> фотографий.</w:t>
      </w:r>
    </w:p>
    <w:p w:rsidR="00523D10" w:rsidRDefault="00C774EA">
      <w:pPr>
        <w:spacing w:line="275" w:lineRule="exact"/>
        <w:ind w:left="1416"/>
        <w:rPr>
          <w:i/>
          <w:sz w:val="24"/>
        </w:rPr>
      </w:pPr>
      <w:r>
        <w:rPr>
          <w:i/>
          <w:sz w:val="24"/>
        </w:rPr>
        <w:t>Изображение</w:t>
      </w:r>
      <w:r>
        <w:rPr>
          <w:i/>
          <w:spacing w:val="-3"/>
          <w:sz w:val="24"/>
        </w:rPr>
        <w:t xml:space="preserve"> </w:t>
      </w:r>
      <w:r>
        <w:rPr>
          <w:i/>
          <w:sz w:val="24"/>
        </w:rPr>
        <w:t>и</w:t>
      </w:r>
      <w:r>
        <w:rPr>
          <w:i/>
          <w:spacing w:val="-5"/>
          <w:sz w:val="24"/>
        </w:rPr>
        <w:t xml:space="preserve"> </w:t>
      </w:r>
      <w:r>
        <w:rPr>
          <w:i/>
          <w:sz w:val="24"/>
        </w:rPr>
        <w:t>искусство</w:t>
      </w:r>
      <w:r>
        <w:rPr>
          <w:i/>
          <w:spacing w:val="-1"/>
          <w:sz w:val="24"/>
        </w:rPr>
        <w:t xml:space="preserve"> </w:t>
      </w:r>
      <w:r>
        <w:rPr>
          <w:i/>
          <w:spacing w:val="-2"/>
          <w:sz w:val="24"/>
        </w:rPr>
        <w:t>кино:</w:t>
      </w:r>
    </w:p>
    <w:p w:rsidR="00523D10" w:rsidRDefault="00C774EA">
      <w:pPr>
        <w:pStyle w:val="a3"/>
        <w:spacing w:line="275" w:lineRule="exact"/>
        <w:jc w:val="left"/>
      </w:pPr>
      <w:r>
        <w:t>иметь</w:t>
      </w:r>
      <w:r>
        <w:rPr>
          <w:spacing w:val="-6"/>
        </w:rPr>
        <w:t xml:space="preserve"> </w:t>
      </w:r>
      <w:r>
        <w:t>представление</w:t>
      </w:r>
      <w:r>
        <w:rPr>
          <w:spacing w:val="-1"/>
        </w:rPr>
        <w:t xml:space="preserve"> </w:t>
      </w:r>
      <w:r>
        <w:t>об</w:t>
      </w:r>
      <w:r>
        <w:rPr>
          <w:spacing w:val="-3"/>
        </w:rPr>
        <w:t xml:space="preserve"> </w:t>
      </w:r>
      <w:r>
        <w:t>этапах в</w:t>
      </w:r>
      <w:r>
        <w:rPr>
          <w:spacing w:val="-4"/>
        </w:rPr>
        <w:t xml:space="preserve"> </w:t>
      </w:r>
      <w:r>
        <w:t>истории</w:t>
      </w:r>
      <w:r>
        <w:rPr>
          <w:spacing w:val="-4"/>
        </w:rPr>
        <w:t xml:space="preserve"> </w:t>
      </w:r>
      <w:r>
        <w:t>кино</w:t>
      </w:r>
      <w:r>
        <w:rPr>
          <w:spacing w:val="-10"/>
        </w:rPr>
        <w:t xml:space="preserve"> </w:t>
      </w:r>
      <w:r>
        <w:t>и его</w:t>
      </w:r>
      <w:r>
        <w:rPr>
          <w:spacing w:val="-5"/>
        </w:rPr>
        <w:t xml:space="preserve"> </w:t>
      </w:r>
      <w:r>
        <w:t>эволюции как</w:t>
      </w:r>
      <w:r>
        <w:rPr>
          <w:spacing w:val="-2"/>
        </w:rPr>
        <w:t xml:space="preserve"> искусства;</w:t>
      </w:r>
    </w:p>
    <w:p w:rsidR="00523D10" w:rsidRDefault="00C774EA">
      <w:pPr>
        <w:pStyle w:val="a3"/>
        <w:spacing w:line="237" w:lineRule="auto"/>
        <w:jc w:val="left"/>
      </w:pPr>
      <w:r>
        <w:t>уметь объяснять, почему экранное время и всё изображаемое в фильме, являясь условностью,</w:t>
      </w:r>
      <w:r>
        <w:rPr>
          <w:spacing w:val="40"/>
        </w:rPr>
        <w:t xml:space="preserve"> </w:t>
      </w:r>
      <w:r>
        <w:t>формирует у людей восприятие реального мира;</w:t>
      </w:r>
    </w:p>
    <w:p w:rsidR="00523D10" w:rsidRDefault="00C774EA">
      <w:pPr>
        <w:pStyle w:val="a3"/>
        <w:spacing w:before="3"/>
        <w:ind w:right="359"/>
        <w:jc w:val="left"/>
      </w:pPr>
      <w:r>
        <w:t>иметь</w:t>
      </w:r>
      <w:r>
        <w:rPr>
          <w:spacing w:val="34"/>
        </w:rPr>
        <w:t xml:space="preserve"> </w:t>
      </w:r>
      <w:r>
        <w:t>представление</w:t>
      </w:r>
      <w:r>
        <w:rPr>
          <w:spacing w:val="31"/>
        </w:rPr>
        <w:t xml:space="preserve"> </w:t>
      </w:r>
      <w:r>
        <w:t>об</w:t>
      </w:r>
      <w:r>
        <w:rPr>
          <w:spacing w:val="30"/>
        </w:rPr>
        <w:t xml:space="preserve"> </w:t>
      </w:r>
      <w:r>
        <w:t>экранных</w:t>
      </w:r>
      <w:r>
        <w:rPr>
          <w:spacing w:val="32"/>
        </w:rPr>
        <w:t xml:space="preserve"> </w:t>
      </w:r>
      <w:r>
        <w:t>искусствах</w:t>
      </w:r>
      <w:r>
        <w:rPr>
          <w:spacing w:val="32"/>
        </w:rPr>
        <w:t xml:space="preserve"> </w:t>
      </w:r>
      <w:r>
        <w:t>как</w:t>
      </w:r>
      <w:r>
        <w:rPr>
          <w:spacing w:val="31"/>
        </w:rPr>
        <w:t xml:space="preserve"> </w:t>
      </w:r>
      <w:r>
        <w:t>монтаже</w:t>
      </w:r>
      <w:r>
        <w:rPr>
          <w:spacing w:val="31"/>
        </w:rPr>
        <w:t xml:space="preserve"> </w:t>
      </w:r>
      <w:r>
        <w:t>композиционно построенных</w:t>
      </w:r>
      <w:r>
        <w:rPr>
          <w:spacing w:val="32"/>
        </w:rPr>
        <w:t xml:space="preserve"> </w:t>
      </w:r>
      <w:r>
        <w:t xml:space="preserve">кад- </w:t>
      </w:r>
      <w:r>
        <w:rPr>
          <w:spacing w:val="-4"/>
        </w:rPr>
        <w:t>ров;</w:t>
      </w:r>
    </w:p>
    <w:p w:rsidR="00523D10" w:rsidRDefault="00C774EA">
      <w:pPr>
        <w:pStyle w:val="a3"/>
        <w:spacing w:line="242" w:lineRule="auto"/>
        <w:jc w:val="left"/>
      </w:pPr>
      <w: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23D10" w:rsidRDefault="00C774EA">
      <w:pPr>
        <w:pStyle w:val="a3"/>
        <w:spacing w:line="271" w:lineRule="exact"/>
        <w:jc w:val="left"/>
      </w:pPr>
      <w:r>
        <w:t>объяснять</w:t>
      </w:r>
      <w:r>
        <w:rPr>
          <w:spacing w:val="-2"/>
        </w:rPr>
        <w:t xml:space="preserve"> </w:t>
      </w:r>
      <w:r>
        <w:t>роль</w:t>
      </w:r>
      <w:r>
        <w:rPr>
          <w:spacing w:val="-6"/>
        </w:rPr>
        <w:t xml:space="preserve"> </w:t>
      </w:r>
      <w:r>
        <w:t>видео</w:t>
      </w:r>
      <w:r>
        <w:rPr>
          <w:spacing w:val="-3"/>
        </w:rPr>
        <w:t xml:space="preserve"> </w:t>
      </w:r>
      <w:r>
        <w:t>в</w:t>
      </w:r>
      <w:r>
        <w:rPr>
          <w:spacing w:val="-5"/>
        </w:rPr>
        <w:t xml:space="preserve"> </w:t>
      </w:r>
      <w:r>
        <w:t>современной</w:t>
      </w:r>
      <w:r>
        <w:rPr>
          <w:spacing w:val="-1"/>
        </w:rPr>
        <w:t xml:space="preserve"> </w:t>
      </w:r>
      <w:r>
        <w:t>бытовой</w:t>
      </w:r>
      <w:r>
        <w:rPr>
          <w:spacing w:val="-6"/>
        </w:rPr>
        <w:t xml:space="preserve"> </w:t>
      </w:r>
      <w:r>
        <w:rPr>
          <w:spacing w:val="-2"/>
        </w:rPr>
        <w:t>культуре;</w:t>
      </w:r>
    </w:p>
    <w:p w:rsidR="00523D10" w:rsidRDefault="00C774EA">
      <w:pPr>
        <w:pStyle w:val="a3"/>
        <w:spacing w:line="237" w:lineRule="auto"/>
        <w:ind w:right="537"/>
      </w:pPr>
      <w:r>
        <w:t>иметь опыт создания видеоролика, осваивать</w:t>
      </w:r>
      <w:r>
        <w:rPr>
          <w:spacing w:val="-2"/>
        </w:rPr>
        <w:t xml:space="preserve"> </w:t>
      </w:r>
      <w:r>
        <w:t>основные этапы создания</w:t>
      </w:r>
      <w:r>
        <w:rPr>
          <w:spacing w:val="-2"/>
        </w:rPr>
        <w:t xml:space="preserve"> </w:t>
      </w:r>
      <w:r>
        <w:t>видеоролика и</w:t>
      </w:r>
      <w:r>
        <w:rPr>
          <w:spacing w:val="-2"/>
        </w:rPr>
        <w:t xml:space="preserve"> </w:t>
      </w:r>
      <w:r>
        <w:t>планиро- вать свою работу по созданию видеоролика;</w:t>
      </w:r>
    </w:p>
    <w:p w:rsidR="00523D10" w:rsidRDefault="00C774EA">
      <w:pPr>
        <w:pStyle w:val="a3"/>
        <w:spacing w:before="4"/>
        <w:ind w:right="532"/>
      </w:pPr>
      <w:r>
        <w:t>понимать различие задач при создании видеороликов разных жанров: видеорепортажа, игрово- го короткометражного фильма, социальной рекламы, анимационного фильма, музыкального клипа, документального фильма;</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6"/>
      </w:pPr>
      <w:r>
        <w:t>иметь начальные навыки практической работы по видеомонтажу на основе соответствующих компьютерных программ;</w:t>
      </w:r>
    </w:p>
    <w:p w:rsidR="00523D10" w:rsidRDefault="00C774EA">
      <w:pPr>
        <w:pStyle w:val="a3"/>
        <w:spacing w:line="271" w:lineRule="exact"/>
      </w:pPr>
      <w:r>
        <w:t>иметь</w:t>
      </w:r>
      <w:r>
        <w:rPr>
          <w:spacing w:val="-8"/>
        </w:rPr>
        <w:t xml:space="preserve"> </w:t>
      </w:r>
      <w:r>
        <w:t>навык</w:t>
      </w:r>
      <w:r>
        <w:rPr>
          <w:spacing w:val="-4"/>
        </w:rPr>
        <w:t xml:space="preserve"> </w:t>
      </w:r>
      <w:r>
        <w:t>критического</w:t>
      </w:r>
      <w:r>
        <w:rPr>
          <w:spacing w:val="-3"/>
        </w:rPr>
        <w:t xml:space="preserve"> </w:t>
      </w:r>
      <w:r>
        <w:t>осмысления</w:t>
      </w:r>
      <w:r>
        <w:rPr>
          <w:spacing w:val="-2"/>
        </w:rPr>
        <w:t xml:space="preserve"> </w:t>
      </w:r>
      <w:r>
        <w:t>качества</w:t>
      </w:r>
      <w:r>
        <w:rPr>
          <w:spacing w:val="-4"/>
        </w:rPr>
        <w:t xml:space="preserve"> </w:t>
      </w:r>
      <w:r>
        <w:t>снятых</w:t>
      </w:r>
      <w:r>
        <w:rPr>
          <w:spacing w:val="-2"/>
        </w:rPr>
        <w:t xml:space="preserve"> роликов;</w:t>
      </w:r>
    </w:p>
    <w:p w:rsidR="00523D10" w:rsidRDefault="00C774EA">
      <w:pPr>
        <w:pStyle w:val="a3"/>
        <w:spacing w:before="5" w:line="237" w:lineRule="auto"/>
        <w:ind w:right="539"/>
      </w:pPr>
      <w:r>
        <w:t>иметь знания по истории мультипликации и уметь приводить примеры использования элек- тронно-цифровых технологий в современном игровом кинематографе;</w:t>
      </w:r>
    </w:p>
    <w:p w:rsidR="00523D10" w:rsidRDefault="00C774EA">
      <w:pPr>
        <w:pStyle w:val="a3"/>
        <w:spacing w:before="3"/>
        <w:ind w:right="537"/>
      </w:pPr>
      <w:r>
        <w:t>иметь опыт</w:t>
      </w:r>
      <w:r>
        <w:rPr>
          <w:spacing w:val="-1"/>
        </w:rPr>
        <w:t xml:space="preserve"> </w:t>
      </w:r>
      <w:r>
        <w:t>анализа</w:t>
      </w:r>
      <w:r>
        <w:rPr>
          <w:spacing w:val="-7"/>
        </w:rPr>
        <w:t xml:space="preserve"> </w:t>
      </w:r>
      <w:r>
        <w:t>художественного</w:t>
      </w:r>
      <w:r>
        <w:rPr>
          <w:spacing w:val="-1"/>
        </w:rPr>
        <w:t xml:space="preserve"> </w:t>
      </w:r>
      <w:r>
        <w:t>образа</w:t>
      </w:r>
      <w:r>
        <w:rPr>
          <w:spacing w:val="-2"/>
        </w:rPr>
        <w:t xml:space="preserve"> </w:t>
      </w:r>
      <w:r>
        <w:t>и</w:t>
      </w:r>
      <w:r>
        <w:rPr>
          <w:spacing w:val="-5"/>
        </w:rPr>
        <w:t xml:space="preserve"> </w:t>
      </w:r>
      <w:r>
        <w:t>средств его</w:t>
      </w:r>
      <w:r>
        <w:rPr>
          <w:spacing w:val="-1"/>
        </w:rPr>
        <w:t xml:space="preserve"> </w:t>
      </w:r>
      <w:r>
        <w:t>достижения</w:t>
      </w:r>
      <w:r>
        <w:rPr>
          <w:spacing w:val="-1"/>
        </w:rPr>
        <w:t xml:space="preserve"> </w:t>
      </w:r>
      <w:r>
        <w:t>в</w:t>
      </w:r>
      <w:r>
        <w:rPr>
          <w:spacing w:val="-4"/>
        </w:rPr>
        <w:t xml:space="preserve"> </w:t>
      </w:r>
      <w:r>
        <w:t>лучших</w:t>
      </w:r>
      <w:r>
        <w:rPr>
          <w:spacing w:val="-6"/>
        </w:rPr>
        <w:t xml:space="preserve"> </w:t>
      </w:r>
      <w:r>
        <w:t>отечественных мультфильмах; осознавать многообразие подходов, поэзию и уникальность художественных образов отечественной мультипликации;</w:t>
      </w:r>
    </w:p>
    <w:p w:rsidR="00523D10" w:rsidRDefault="00C774EA">
      <w:pPr>
        <w:pStyle w:val="a3"/>
        <w:spacing w:line="242" w:lineRule="auto"/>
        <w:ind w:right="537"/>
      </w:pPr>
      <w:r>
        <w:t>осваивать опыт создания компьютерной анимации в выбранной технике и в соответствующей компьютерной программе;</w:t>
      </w:r>
    </w:p>
    <w:p w:rsidR="00523D10" w:rsidRDefault="00C774EA">
      <w:pPr>
        <w:pStyle w:val="a3"/>
        <w:spacing w:line="271" w:lineRule="exact"/>
      </w:pPr>
      <w:r>
        <w:t>иметь</w:t>
      </w:r>
      <w:r>
        <w:rPr>
          <w:spacing w:val="-4"/>
        </w:rPr>
        <w:t xml:space="preserve"> </w:t>
      </w:r>
      <w:r>
        <w:t>опыт</w:t>
      </w:r>
      <w:r>
        <w:rPr>
          <w:spacing w:val="-7"/>
        </w:rPr>
        <w:t xml:space="preserve"> </w:t>
      </w:r>
      <w:r>
        <w:t>совместной</w:t>
      </w:r>
      <w:r>
        <w:rPr>
          <w:spacing w:val="-7"/>
        </w:rPr>
        <w:t xml:space="preserve"> </w:t>
      </w:r>
      <w:r>
        <w:t>творческой</w:t>
      </w:r>
      <w:r>
        <w:rPr>
          <w:spacing w:val="-2"/>
        </w:rPr>
        <w:t xml:space="preserve"> </w:t>
      </w:r>
      <w:r>
        <w:t>коллективной</w:t>
      </w:r>
      <w:r>
        <w:rPr>
          <w:spacing w:val="-2"/>
        </w:rPr>
        <w:t xml:space="preserve"> </w:t>
      </w:r>
      <w:r>
        <w:t>работы</w:t>
      </w:r>
      <w:r>
        <w:rPr>
          <w:spacing w:val="-1"/>
        </w:rPr>
        <w:t xml:space="preserve"> </w:t>
      </w:r>
      <w:r>
        <w:t>по</w:t>
      </w:r>
      <w:r>
        <w:rPr>
          <w:spacing w:val="-7"/>
        </w:rPr>
        <w:t xml:space="preserve"> </w:t>
      </w:r>
      <w:r>
        <w:t>созданию</w:t>
      </w:r>
      <w:r>
        <w:rPr>
          <w:spacing w:val="-5"/>
        </w:rPr>
        <w:t xml:space="preserve"> </w:t>
      </w:r>
      <w:r>
        <w:t>анимационного</w:t>
      </w:r>
      <w:r>
        <w:rPr>
          <w:spacing w:val="-7"/>
        </w:rPr>
        <w:t xml:space="preserve"> </w:t>
      </w:r>
      <w:r>
        <w:rPr>
          <w:spacing w:val="-2"/>
        </w:rPr>
        <w:t>фильма.</w:t>
      </w:r>
    </w:p>
    <w:p w:rsidR="00523D10" w:rsidRDefault="00C774EA">
      <w:pPr>
        <w:spacing w:before="1" w:line="275" w:lineRule="exact"/>
        <w:ind w:left="1416"/>
        <w:jc w:val="both"/>
        <w:rPr>
          <w:i/>
          <w:sz w:val="24"/>
        </w:rPr>
      </w:pPr>
      <w:r>
        <w:rPr>
          <w:i/>
          <w:sz w:val="24"/>
        </w:rPr>
        <w:t>Изобразительное</w:t>
      </w:r>
      <w:r>
        <w:rPr>
          <w:i/>
          <w:spacing w:val="-3"/>
          <w:sz w:val="24"/>
        </w:rPr>
        <w:t xml:space="preserve"> </w:t>
      </w:r>
      <w:r>
        <w:rPr>
          <w:i/>
          <w:sz w:val="24"/>
        </w:rPr>
        <w:t>искусство</w:t>
      </w:r>
      <w:r>
        <w:rPr>
          <w:i/>
          <w:spacing w:val="-1"/>
          <w:sz w:val="24"/>
        </w:rPr>
        <w:t xml:space="preserve"> </w:t>
      </w:r>
      <w:r>
        <w:rPr>
          <w:i/>
          <w:sz w:val="24"/>
        </w:rPr>
        <w:t>на</w:t>
      </w:r>
      <w:r>
        <w:rPr>
          <w:i/>
          <w:spacing w:val="-6"/>
          <w:sz w:val="24"/>
        </w:rPr>
        <w:t xml:space="preserve"> </w:t>
      </w:r>
      <w:r>
        <w:rPr>
          <w:i/>
          <w:spacing w:val="-2"/>
          <w:sz w:val="24"/>
        </w:rPr>
        <w:t>телевидении:</w:t>
      </w:r>
    </w:p>
    <w:p w:rsidR="00523D10" w:rsidRDefault="00C774EA">
      <w:pPr>
        <w:pStyle w:val="a3"/>
        <w:ind w:right="533"/>
      </w:pPr>
      <w: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 ганизации досуга;</w:t>
      </w:r>
    </w:p>
    <w:p w:rsidR="00523D10" w:rsidRDefault="00C774EA">
      <w:pPr>
        <w:pStyle w:val="a3"/>
        <w:spacing w:before="1" w:line="275" w:lineRule="exact"/>
      </w:pPr>
      <w:r>
        <w:t>знать</w:t>
      </w:r>
      <w:r>
        <w:rPr>
          <w:spacing w:val="-3"/>
        </w:rPr>
        <w:t xml:space="preserve"> </w:t>
      </w:r>
      <w:r>
        <w:t>о</w:t>
      </w:r>
      <w:r>
        <w:rPr>
          <w:spacing w:val="-7"/>
        </w:rPr>
        <w:t xml:space="preserve"> </w:t>
      </w:r>
      <w:r>
        <w:t>создателе</w:t>
      </w:r>
      <w:r>
        <w:rPr>
          <w:spacing w:val="-2"/>
        </w:rPr>
        <w:t xml:space="preserve"> </w:t>
      </w:r>
      <w:r>
        <w:t>телевидения</w:t>
      </w:r>
      <w:r>
        <w:rPr>
          <w:spacing w:val="2"/>
        </w:rPr>
        <w:t xml:space="preserve"> </w:t>
      </w:r>
      <w:r>
        <w:t>–</w:t>
      </w:r>
      <w:r>
        <w:rPr>
          <w:spacing w:val="-7"/>
        </w:rPr>
        <w:t xml:space="preserve"> </w:t>
      </w:r>
      <w:r>
        <w:t>русском инженере</w:t>
      </w:r>
      <w:r>
        <w:rPr>
          <w:spacing w:val="-3"/>
        </w:rPr>
        <w:t xml:space="preserve"> </w:t>
      </w:r>
      <w:r>
        <w:t>Владимире</w:t>
      </w:r>
      <w:r>
        <w:rPr>
          <w:spacing w:val="-2"/>
        </w:rPr>
        <w:t xml:space="preserve"> Зворыкине;</w:t>
      </w:r>
    </w:p>
    <w:p w:rsidR="00523D10" w:rsidRDefault="00C774EA">
      <w:pPr>
        <w:pStyle w:val="a3"/>
        <w:ind w:right="533"/>
        <w:jc w:val="left"/>
      </w:pPr>
      <w:r>
        <w:t xml:space="preserve">осознавать роль телевидения в превращении мира в единое информационное пространство; иметь представление о многих направлениях деятельности и профессиях художника на телеви- </w:t>
      </w:r>
      <w:r>
        <w:rPr>
          <w:spacing w:val="-2"/>
        </w:rPr>
        <w:t>дении;</w:t>
      </w:r>
    </w:p>
    <w:p w:rsidR="00523D10" w:rsidRDefault="00C774EA">
      <w:pPr>
        <w:pStyle w:val="a3"/>
        <w:spacing w:before="4" w:line="237" w:lineRule="auto"/>
        <w:jc w:val="left"/>
      </w:pPr>
      <w:r>
        <w:t>применять</w:t>
      </w:r>
      <w:r>
        <w:rPr>
          <w:spacing w:val="37"/>
        </w:rPr>
        <w:t xml:space="preserve"> </w:t>
      </w:r>
      <w:r>
        <w:t>полученные</w:t>
      </w:r>
      <w:r>
        <w:rPr>
          <w:spacing w:val="34"/>
        </w:rPr>
        <w:t xml:space="preserve"> </w:t>
      </w:r>
      <w:r>
        <w:t>знания</w:t>
      </w:r>
      <w:r>
        <w:rPr>
          <w:spacing w:val="35"/>
        </w:rPr>
        <w:t xml:space="preserve"> </w:t>
      </w:r>
      <w:r>
        <w:t>и</w:t>
      </w:r>
      <w:r>
        <w:rPr>
          <w:spacing w:val="36"/>
        </w:rPr>
        <w:t xml:space="preserve"> </w:t>
      </w:r>
      <w:r>
        <w:t>опыт</w:t>
      </w:r>
      <w:r>
        <w:rPr>
          <w:spacing w:val="36"/>
        </w:rPr>
        <w:t xml:space="preserve"> </w:t>
      </w:r>
      <w:r>
        <w:t>творчества</w:t>
      </w:r>
      <w:r>
        <w:rPr>
          <w:spacing w:val="34"/>
        </w:rPr>
        <w:t xml:space="preserve"> </w:t>
      </w:r>
      <w:r>
        <w:t>в</w:t>
      </w:r>
      <w:r>
        <w:rPr>
          <w:spacing w:val="40"/>
        </w:rPr>
        <w:t xml:space="preserve"> </w:t>
      </w:r>
      <w:r>
        <w:t>работе</w:t>
      </w:r>
      <w:r>
        <w:rPr>
          <w:spacing w:val="35"/>
        </w:rPr>
        <w:t xml:space="preserve"> </w:t>
      </w:r>
      <w:r>
        <w:t>школьного</w:t>
      </w:r>
      <w:r>
        <w:rPr>
          <w:spacing w:val="35"/>
        </w:rPr>
        <w:t xml:space="preserve"> </w:t>
      </w:r>
      <w:r>
        <w:t>телевидения</w:t>
      </w:r>
      <w:r>
        <w:rPr>
          <w:spacing w:val="35"/>
        </w:rPr>
        <w:t xml:space="preserve"> </w:t>
      </w:r>
      <w:r>
        <w:t>и</w:t>
      </w:r>
      <w:r>
        <w:rPr>
          <w:spacing w:val="36"/>
        </w:rPr>
        <w:t xml:space="preserve"> </w:t>
      </w:r>
      <w:r>
        <w:t xml:space="preserve">студии </w:t>
      </w:r>
      <w:r>
        <w:rPr>
          <w:spacing w:val="-2"/>
        </w:rPr>
        <w:t>мультимедиа;</w:t>
      </w:r>
    </w:p>
    <w:p w:rsidR="00523D10" w:rsidRDefault="00C774EA">
      <w:pPr>
        <w:pStyle w:val="a3"/>
        <w:spacing w:before="3"/>
        <w:ind w:right="536"/>
      </w:pPr>
      <w:r>
        <w:t>понимать образовательные</w:t>
      </w:r>
      <w:r>
        <w:rPr>
          <w:spacing w:val="-3"/>
        </w:rPr>
        <w:t xml:space="preserve"> </w:t>
      </w:r>
      <w:r>
        <w:t>задачи зрительской</w:t>
      </w:r>
      <w:r>
        <w:rPr>
          <w:spacing w:val="-1"/>
        </w:rPr>
        <w:t xml:space="preserve"> </w:t>
      </w:r>
      <w:r>
        <w:t>культуры и</w:t>
      </w:r>
      <w:r>
        <w:rPr>
          <w:spacing w:val="-1"/>
        </w:rPr>
        <w:t xml:space="preserve"> </w:t>
      </w:r>
      <w:r>
        <w:t>необходимость зрительских умений; осознавать значение художественной культуры для личностного духовно-нравственного разви- тия и самореализации, определять место и роль художественной деятельности в своей жизни и</w:t>
      </w:r>
      <w:r>
        <w:rPr>
          <w:spacing w:val="40"/>
        </w:rPr>
        <w:t xml:space="preserve"> </w:t>
      </w:r>
      <w:r>
        <w:t>в жизни общества.</w:t>
      </w:r>
    </w:p>
    <w:p w:rsidR="00523D10" w:rsidRDefault="00C774EA">
      <w:pPr>
        <w:pStyle w:val="Heading2"/>
        <w:numPr>
          <w:ilvl w:val="2"/>
          <w:numId w:val="140"/>
        </w:numPr>
        <w:tabs>
          <w:tab w:val="left" w:pos="2017"/>
          <w:tab w:val="left" w:pos="2078"/>
        </w:tabs>
        <w:spacing w:before="57" w:line="552" w:lineRule="exact"/>
        <w:ind w:left="2017" w:right="2503" w:hanging="601"/>
      </w:pPr>
      <w:r>
        <w:tab/>
        <w:t>Федеральная</w:t>
      </w:r>
      <w:r>
        <w:rPr>
          <w:spacing w:val="-7"/>
        </w:rPr>
        <w:t xml:space="preserve"> </w:t>
      </w:r>
      <w:r>
        <w:t>рабочая</w:t>
      </w:r>
      <w:r>
        <w:rPr>
          <w:spacing w:val="-10"/>
        </w:rPr>
        <w:t xml:space="preserve"> </w:t>
      </w:r>
      <w:r>
        <w:t>программа</w:t>
      </w:r>
      <w:r>
        <w:rPr>
          <w:spacing w:val="-7"/>
        </w:rPr>
        <w:t xml:space="preserve"> </w:t>
      </w:r>
      <w:r>
        <w:t>по</w:t>
      </w:r>
      <w:r>
        <w:rPr>
          <w:spacing w:val="-10"/>
        </w:rPr>
        <w:t xml:space="preserve"> </w:t>
      </w:r>
      <w:r>
        <w:t>учебному</w:t>
      </w:r>
      <w:r>
        <w:rPr>
          <w:spacing w:val="-7"/>
        </w:rPr>
        <w:t xml:space="preserve"> </w:t>
      </w:r>
      <w:r>
        <w:t>предмету</w:t>
      </w:r>
      <w:r>
        <w:rPr>
          <w:spacing w:val="-6"/>
        </w:rPr>
        <w:t xml:space="preserve"> </w:t>
      </w:r>
      <w:r>
        <w:t>«Музыка» ПОЯСНИТЕЛЬНАЯ ЗАПИСКА</w:t>
      </w:r>
    </w:p>
    <w:p w:rsidR="00523D10" w:rsidRDefault="00C774EA">
      <w:pPr>
        <w:pStyle w:val="a3"/>
        <w:spacing w:line="219" w:lineRule="exact"/>
        <w:ind w:left="2017"/>
      </w:pPr>
      <w:r>
        <w:t>Музыка</w:t>
      </w:r>
      <w:r>
        <w:rPr>
          <w:spacing w:val="43"/>
        </w:rPr>
        <w:t xml:space="preserve"> </w:t>
      </w:r>
      <w:r>
        <w:t>–</w:t>
      </w:r>
      <w:r>
        <w:rPr>
          <w:spacing w:val="44"/>
        </w:rPr>
        <w:t xml:space="preserve"> </w:t>
      </w:r>
      <w:r>
        <w:t>универсальный</w:t>
      </w:r>
      <w:r>
        <w:rPr>
          <w:spacing w:val="41"/>
        </w:rPr>
        <w:t xml:space="preserve"> </w:t>
      </w:r>
      <w:r>
        <w:t>антропологический</w:t>
      </w:r>
      <w:r>
        <w:rPr>
          <w:spacing w:val="41"/>
        </w:rPr>
        <w:t xml:space="preserve"> </w:t>
      </w:r>
      <w:r>
        <w:t>феномен,</w:t>
      </w:r>
      <w:r>
        <w:rPr>
          <w:spacing w:val="41"/>
        </w:rPr>
        <w:t xml:space="preserve"> </w:t>
      </w:r>
      <w:r>
        <w:t>неизменно</w:t>
      </w:r>
      <w:r>
        <w:rPr>
          <w:spacing w:val="40"/>
        </w:rPr>
        <w:t xml:space="preserve"> </w:t>
      </w:r>
      <w:r>
        <w:t>присутствующий</w:t>
      </w:r>
      <w:r>
        <w:rPr>
          <w:spacing w:val="41"/>
        </w:rPr>
        <w:t xml:space="preserve"> </w:t>
      </w:r>
      <w:r>
        <w:rPr>
          <w:spacing w:val="-5"/>
        </w:rPr>
        <w:t>во</w:t>
      </w:r>
    </w:p>
    <w:p w:rsidR="00523D10" w:rsidRDefault="00C774EA">
      <w:pPr>
        <w:pStyle w:val="a3"/>
        <w:ind w:right="538"/>
      </w:pPr>
      <w:r>
        <w:t>всех культурах и цивилизациях на протяжении всей истории человечества. Используя интона- 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23D10" w:rsidRDefault="00C774EA">
      <w:pPr>
        <w:pStyle w:val="a3"/>
        <w:spacing w:before="2"/>
        <w:ind w:right="531" w:firstLine="600"/>
      </w:pPr>
      <w:r>
        <w:t>Музыка действует на</w:t>
      </w:r>
      <w:r>
        <w:rPr>
          <w:spacing w:val="-2"/>
        </w:rPr>
        <w:t xml:space="preserve"> </w:t>
      </w:r>
      <w:r>
        <w:t>невербальном уровне</w:t>
      </w:r>
      <w:r>
        <w:rPr>
          <w:spacing w:val="-2"/>
        </w:rPr>
        <w:t xml:space="preserve"> </w:t>
      </w:r>
      <w:r>
        <w:t>и развивает</w:t>
      </w:r>
      <w:r>
        <w:rPr>
          <w:spacing w:val="-1"/>
        </w:rPr>
        <w:t xml:space="preserve"> </w:t>
      </w:r>
      <w:r>
        <w:t>такие важнейшие качества и свой- 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 ставителей других народов и культур.</w:t>
      </w:r>
    </w:p>
    <w:p w:rsidR="00523D10" w:rsidRDefault="00C774EA">
      <w:pPr>
        <w:pStyle w:val="a3"/>
        <w:ind w:right="531" w:firstLine="600"/>
      </w:pPr>
      <w:r>
        <w:t>Музыка, являясь эффективным способом коммуникации, обеспечивает межличностное и социальное</w:t>
      </w:r>
      <w:r>
        <w:rPr>
          <w:spacing w:val="-2"/>
        </w:rPr>
        <w:t xml:space="preserve"> </w:t>
      </w:r>
      <w:r>
        <w:t>взаимодействие</w:t>
      </w:r>
      <w:r>
        <w:rPr>
          <w:spacing w:val="-2"/>
        </w:rPr>
        <w:t xml:space="preserve"> </w:t>
      </w:r>
      <w:r>
        <w:t>людей,</w:t>
      </w:r>
      <w:r>
        <w:rPr>
          <w:spacing w:val="-4"/>
        </w:rPr>
        <w:t xml:space="preserve"> </w:t>
      </w:r>
      <w:r>
        <w:t>в</w:t>
      </w:r>
      <w:r>
        <w:rPr>
          <w:spacing w:val="-4"/>
        </w:rPr>
        <w:t xml:space="preserve"> </w:t>
      </w:r>
      <w:r>
        <w:t>том числе</w:t>
      </w:r>
      <w:r>
        <w:rPr>
          <w:spacing w:val="-7"/>
        </w:rPr>
        <w:t xml:space="preserve"> </w:t>
      </w:r>
      <w:r>
        <w:t>является</w:t>
      </w:r>
      <w:r>
        <w:rPr>
          <w:spacing w:val="-2"/>
        </w:rPr>
        <w:t xml:space="preserve"> </w:t>
      </w:r>
      <w:r>
        <w:t>средством сохранения</w:t>
      </w:r>
      <w:r>
        <w:rPr>
          <w:spacing w:val="-1"/>
        </w:rPr>
        <w:t xml:space="preserve"> </w:t>
      </w:r>
      <w:r>
        <w:t>и</w:t>
      </w:r>
      <w:r>
        <w:rPr>
          <w:spacing w:val="-5"/>
        </w:rPr>
        <w:t xml:space="preserve"> </w:t>
      </w:r>
      <w:r>
        <w:t>передачи идей и смыслов, рожденных в предыдущие века и отраженных в народной, духовной музыке, произ- ведениях великих композиторов прошлого. Особое значение приобретает музыкальное воспи- тание в свете целей и задач укрепления национальной идентичности. Родные интонации, мело- 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 лее глубоком – подсознательном – уровне.</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5" w:firstLine="600"/>
      </w:pPr>
      <w:r>
        <w:t>Музыка –</w:t>
      </w:r>
      <w:r>
        <w:rPr>
          <w:spacing w:val="-2"/>
        </w:rPr>
        <w:t xml:space="preserve"> </w:t>
      </w:r>
      <w:r>
        <w:t>временно́е</w:t>
      </w:r>
      <w:r>
        <w:rPr>
          <w:spacing w:val="-3"/>
        </w:rPr>
        <w:t xml:space="preserve"> </w:t>
      </w:r>
      <w:r>
        <w:t>искусство. В связи</w:t>
      </w:r>
      <w:r>
        <w:rPr>
          <w:spacing w:val="-1"/>
        </w:rPr>
        <w:t xml:space="preserve"> </w:t>
      </w:r>
      <w:r>
        <w:t>с этим</w:t>
      </w:r>
      <w:r>
        <w:rPr>
          <w:spacing w:val="-1"/>
        </w:rPr>
        <w:t xml:space="preserve"> </w:t>
      </w:r>
      <w:r>
        <w:t>важнейшим</w:t>
      </w:r>
      <w:r>
        <w:rPr>
          <w:spacing w:val="-1"/>
        </w:rPr>
        <w:t xml:space="preserve"> </w:t>
      </w:r>
      <w:r>
        <w:t>вкладом</w:t>
      </w:r>
      <w:r>
        <w:rPr>
          <w:spacing w:val="-1"/>
        </w:rPr>
        <w:t xml:space="preserve"> </w:t>
      </w:r>
      <w:r>
        <w:t>в развитие комплекса психических качеств личности является способность музыки развивать чувство времени, чут- 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23D10" w:rsidRDefault="00C774EA">
      <w:pPr>
        <w:pStyle w:val="a3"/>
        <w:ind w:right="535" w:firstLine="600"/>
      </w:pPr>
      <w:r>
        <w:t>Изучение музыки обеспечивает развитие интеллектуальных и творческих способностей обучающегося,</w:t>
      </w:r>
      <w:r>
        <w:rPr>
          <w:spacing w:val="-1"/>
        </w:rPr>
        <w:t xml:space="preserve"> </w:t>
      </w:r>
      <w:r>
        <w:t>развивает</w:t>
      </w:r>
      <w:r>
        <w:rPr>
          <w:spacing w:val="-7"/>
        </w:rPr>
        <w:t xml:space="preserve"> </w:t>
      </w:r>
      <w:r>
        <w:t>его</w:t>
      </w:r>
      <w:r>
        <w:rPr>
          <w:spacing w:val="-3"/>
        </w:rPr>
        <w:t xml:space="preserve"> </w:t>
      </w:r>
      <w:r>
        <w:t>абстрактное</w:t>
      </w:r>
      <w:r>
        <w:rPr>
          <w:spacing w:val="-4"/>
        </w:rPr>
        <w:t xml:space="preserve"> </w:t>
      </w:r>
      <w:r>
        <w:t>мышление,</w:t>
      </w:r>
      <w:r>
        <w:rPr>
          <w:spacing w:val="-1"/>
        </w:rPr>
        <w:t xml:space="preserve"> </w:t>
      </w:r>
      <w:r>
        <w:t>память</w:t>
      </w:r>
      <w:r>
        <w:rPr>
          <w:spacing w:val="-2"/>
        </w:rPr>
        <w:t xml:space="preserve"> </w:t>
      </w:r>
      <w:r>
        <w:t>и</w:t>
      </w:r>
      <w:r>
        <w:rPr>
          <w:spacing w:val="-7"/>
        </w:rPr>
        <w:t xml:space="preserve"> </w:t>
      </w:r>
      <w:r>
        <w:t>воображение,</w:t>
      </w:r>
      <w:r>
        <w:rPr>
          <w:spacing w:val="-1"/>
        </w:rPr>
        <w:t xml:space="preserve"> </w:t>
      </w:r>
      <w:r>
        <w:t>формирует</w:t>
      </w:r>
      <w:r>
        <w:rPr>
          <w:spacing w:val="-7"/>
        </w:rPr>
        <w:t xml:space="preserve"> </w:t>
      </w:r>
      <w:r>
        <w:t>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 ственное развитие обучающегося, формирование всей системы ценностей.</w:t>
      </w:r>
    </w:p>
    <w:p w:rsidR="00523D10" w:rsidRDefault="00C774EA">
      <w:pPr>
        <w:pStyle w:val="a3"/>
        <w:spacing w:before="5" w:line="237" w:lineRule="auto"/>
        <w:ind w:right="532" w:firstLine="600"/>
      </w:pPr>
      <w:r>
        <w:t>Изучение музыки необходимо для полноценного образования и воспитания обучающего- ся, развития его психики, эмоциональной и интеллектуальной сфер, творческого потенциала.</w:t>
      </w:r>
    </w:p>
    <w:p w:rsidR="00523D10" w:rsidRDefault="00C774EA">
      <w:pPr>
        <w:pStyle w:val="a3"/>
        <w:spacing w:before="4"/>
        <w:ind w:right="531" w:firstLine="600"/>
      </w:pPr>
      <w:r>
        <w:rPr>
          <w:b/>
        </w:rPr>
        <w:t xml:space="preserve">Основная цель реализации программы по музыке </w:t>
      </w:r>
      <w:r>
        <w:t>– воспитание музыкальной культу- 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 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 держательный анализ произведений, моделирование художественно-творческого процесса, са- мовыражение через творчество).</w:t>
      </w:r>
    </w:p>
    <w:p w:rsidR="00523D10" w:rsidRDefault="00C774EA">
      <w:pPr>
        <w:pStyle w:val="a3"/>
        <w:spacing w:line="242" w:lineRule="auto"/>
        <w:ind w:right="548" w:firstLine="600"/>
      </w:pPr>
      <w:r>
        <w:t xml:space="preserve">В процессе конкретизации учебных целей их реализация осуществляется по следующим </w:t>
      </w:r>
      <w:r>
        <w:rPr>
          <w:spacing w:val="-2"/>
        </w:rPr>
        <w:t>направлениям:</w:t>
      </w:r>
    </w:p>
    <w:p w:rsidR="00523D10" w:rsidRDefault="00C774EA">
      <w:pPr>
        <w:pStyle w:val="a3"/>
        <w:spacing w:line="242" w:lineRule="auto"/>
        <w:ind w:right="540" w:firstLine="600"/>
      </w:pPr>
      <w:r>
        <w:t>становление системы ценностей обучающихся, развитие целостного миропонимания в единстве эмоциональной и познавательной сферы;</w:t>
      </w:r>
    </w:p>
    <w:p w:rsidR="00523D10" w:rsidRDefault="00C774EA">
      <w:pPr>
        <w:pStyle w:val="a3"/>
        <w:ind w:right="532" w:firstLine="600"/>
      </w:pPr>
      <w:r>
        <w:t>развитие потребности в общении с произведениями искусства, осознание значения музы- кального искусства как универсальной формы</w:t>
      </w:r>
      <w:r>
        <w:rPr>
          <w:spacing w:val="-1"/>
        </w:rPr>
        <w:t xml:space="preserve"> </w:t>
      </w:r>
      <w:r>
        <w:t>невербальной коммуникации между людьми раз- ных эпох и народов, эффективного способа авто-коммуникации;</w:t>
      </w:r>
    </w:p>
    <w:p w:rsidR="00523D10" w:rsidRDefault="00C774EA">
      <w:pPr>
        <w:pStyle w:val="a3"/>
        <w:spacing w:line="237" w:lineRule="auto"/>
        <w:ind w:right="531" w:firstLine="600"/>
      </w:pPr>
      <w:r>
        <w:t>формирование творческих способностей ребенка, развитие внутренней мотивации к ин- тонационно-содержательной деятельности.</w:t>
      </w:r>
    </w:p>
    <w:p w:rsidR="00523D10" w:rsidRDefault="00C774EA">
      <w:pPr>
        <w:pStyle w:val="Heading2"/>
        <w:spacing w:line="275" w:lineRule="exact"/>
        <w:ind w:left="2017"/>
      </w:pPr>
      <w:r>
        <w:t>Задачи</w:t>
      </w:r>
      <w:r>
        <w:rPr>
          <w:spacing w:val="-5"/>
        </w:rPr>
        <w:t xml:space="preserve"> </w:t>
      </w:r>
      <w:r>
        <w:t>обучения</w:t>
      </w:r>
      <w:r>
        <w:rPr>
          <w:spacing w:val="-3"/>
        </w:rPr>
        <w:t xml:space="preserve"> </w:t>
      </w:r>
      <w:r>
        <w:t>музыке</w:t>
      </w:r>
      <w:r>
        <w:rPr>
          <w:spacing w:val="-4"/>
        </w:rPr>
        <w:t xml:space="preserve"> </w:t>
      </w:r>
      <w:r>
        <w:t>на</w:t>
      </w:r>
      <w:r>
        <w:rPr>
          <w:spacing w:val="-2"/>
        </w:rPr>
        <w:t xml:space="preserve"> </w:t>
      </w:r>
      <w:r>
        <w:t>уровне</w:t>
      </w:r>
      <w:r>
        <w:rPr>
          <w:spacing w:val="-4"/>
        </w:rPr>
        <w:t xml:space="preserve"> </w:t>
      </w:r>
      <w:r>
        <w:t>основного</w:t>
      </w:r>
      <w:r>
        <w:rPr>
          <w:spacing w:val="-2"/>
        </w:rPr>
        <w:t xml:space="preserve"> </w:t>
      </w:r>
      <w:r>
        <w:t>общего</w:t>
      </w:r>
      <w:r>
        <w:rPr>
          <w:spacing w:val="-2"/>
        </w:rPr>
        <w:t xml:space="preserve"> образования:</w:t>
      </w:r>
    </w:p>
    <w:p w:rsidR="00523D10" w:rsidRDefault="00C774EA">
      <w:pPr>
        <w:pStyle w:val="a3"/>
        <w:spacing w:line="242" w:lineRule="auto"/>
        <w:ind w:right="543" w:firstLine="600"/>
      </w:pPr>
      <w:r>
        <w:t>приобщение к традиционным российским ценностям через личный психологический</w:t>
      </w:r>
      <w:r>
        <w:rPr>
          <w:spacing w:val="40"/>
        </w:rPr>
        <w:t xml:space="preserve"> </w:t>
      </w:r>
      <w:r>
        <w:t>опыт эмоционально-эстетического переживания;</w:t>
      </w:r>
    </w:p>
    <w:p w:rsidR="00523D10" w:rsidRDefault="00C774EA">
      <w:pPr>
        <w:pStyle w:val="a3"/>
        <w:ind w:right="528" w:firstLine="600"/>
      </w:pPr>
      <w:r>
        <w:t>осознание социальной функции музыки, стремление понять закономерности развития му- зыкального</w:t>
      </w:r>
      <w:r>
        <w:rPr>
          <w:spacing w:val="-5"/>
        </w:rPr>
        <w:t xml:space="preserve"> </w:t>
      </w:r>
      <w:r>
        <w:t>искусства, условия разнообразного</w:t>
      </w:r>
      <w:r>
        <w:rPr>
          <w:spacing w:val="-5"/>
        </w:rPr>
        <w:t xml:space="preserve"> </w:t>
      </w:r>
      <w:r>
        <w:t>проявления и</w:t>
      </w:r>
      <w:r>
        <w:rPr>
          <w:spacing w:val="-4"/>
        </w:rPr>
        <w:t xml:space="preserve"> </w:t>
      </w:r>
      <w:r>
        <w:t>бытования</w:t>
      </w:r>
      <w:r>
        <w:rPr>
          <w:spacing w:val="-5"/>
        </w:rPr>
        <w:t xml:space="preserve"> </w:t>
      </w:r>
      <w:r>
        <w:t>музыки в человеческом обществе, специфики ее воздействия на человека;</w:t>
      </w:r>
    </w:p>
    <w:p w:rsidR="00523D10" w:rsidRDefault="00C774EA">
      <w:pPr>
        <w:pStyle w:val="a3"/>
        <w:ind w:right="533" w:firstLine="600"/>
      </w:pPr>
      <w:r>
        <w:t>формирование ценностных личных предпочтений в сфере музыкального искусства, вос- питание уважительного отношения к системе культурных ценностей других людей, привер- женность парадигме сохранения и развития культурного многообразия;</w:t>
      </w:r>
    </w:p>
    <w:p w:rsidR="00523D10" w:rsidRDefault="00C774EA">
      <w:pPr>
        <w:pStyle w:val="a3"/>
        <w:ind w:right="531" w:firstLine="600"/>
      </w:pPr>
      <w:r>
        <w:t>формирование целостного представления о комплексе выразительных средств музыкаль- ного искусства, освоение ключевых элементов музыкального языка, характерных для различ- ных музыкальных стилей;</w:t>
      </w:r>
    </w:p>
    <w:p w:rsidR="00523D10" w:rsidRDefault="00C774EA">
      <w:pPr>
        <w:pStyle w:val="a3"/>
        <w:ind w:right="536" w:firstLine="600"/>
      </w:pPr>
      <w:r>
        <w:t>расширение культурного кругозора, накопление знаний о музыке и музыкантах, доста- точное для активного, осознанного восприятия лучших образцов народного и профессиональ- ного искусства родной страны и мира, ориентации в истории развития музыкального искусства и современной музыкальной культуре;</w:t>
      </w:r>
    </w:p>
    <w:p w:rsidR="00523D10" w:rsidRDefault="00C774EA">
      <w:pPr>
        <w:pStyle w:val="a3"/>
        <w:spacing w:line="242" w:lineRule="auto"/>
        <w:ind w:right="539" w:firstLine="600"/>
      </w:pPr>
      <w:r>
        <w:t>развитие общих и специальных музыкальных способностей, совершенствование в пред- метных умениях и навыках, в том числе:</w:t>
      </w:r>
    </w:p>
    <w:p w:rsidR="00523D10" w:rsidRDefault="00C774EA">
      <w:pPr>
        <w:pStyle w:val="a3"/>
        <w:ind w:right="532" w:firstLine="600"/>
      </w:pPr>
      <w:r>
        <w:t>слушание (расширение приемов и навыков вдумчивого, осмысленного восприятия музы- ки, аналитической, оценочной, рефлексивной деятельности в связи с прослушанным музыкаль- ным произведением);</w:t>
      </w:r>
    </w:p>
    <w:p w:rsidR="00523D10" w:rsidRDefault="00C774EA">
      <w:pPr>
        <w:pStyle w:val="a3"/>
        <w:ind w:right="531" w:firstLine="600"/>
      </w:pPr>
      <w:r>
        <w:t>исполнение (пение в различных манерах, составах, стилях, игра на доступных музыкаль- ных инструментах, опыт исполнительской деятельности на электронных и виртуальных музы- кальных инструментах);</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firstLine="600"/>
        <w:jc w:val="left"/>
      </w:pPr>
      <w:r>
        <w:t>сочинение</w:t>
      </w:r>
      <w:r>
        <w:rPr>
          <w:spacing w:val="34"/>
        </w:rPr>
        <w:t xml:space="preserve"> </w:t>
      </w:r>
      <w:r>
        <w:t>(элементы</w:t>
      </w:r>
      <w:r>
        <w:rPr>
          <w:spacing w:val="33"/>
        </w:rPr>
        <w:t xml:space="preserve"> </w:t>
      </w:r>
      <w:r>
        <w:t>вокальной</w:t>
      </w:r>
      <w:r>
        <w:rPr>
          <w:spacing w:val="31"/>
        </w:rPr>
        <w:t xml:space="preserve"> </w:t>
      </w:r>
      <w:r>
        <w:t>и</w:t>
      </w:r>
      <w:r>
        <w:rPr>
          <w:spacing w:val="36"/>
        </w:rPr>
        <w:t xml:space="preserve"> </w:t>
      </w:r>
      <w:r>
        <w:t>инструментальной</w:t>
      </w:r>
      <w:r>
        <w:rPr>
          <w:spacing w:val="36"/>
        </w:rPr>
        <w:t xml:space="preserve"> </w:t>
      </w:r>
      <w:r>
        <w:t>импровизации,</w:t>
      </w:r>
      <w:r>
        <w:rPr>
          <w:spacing w:val="37"/>
        </w:rPr>
        <w:t xml:space="preserve"> </w:t>
      </w:r>
      <w:r>
        <w:t>композиции,</w:t>
      </w:r>
      <w:r>
        <w:rPr>
          <w:spacing w:val="37"/>
        </w:rPr>
        <w:t xml:space="preserve"> </w:t>
      </w:r>
      <w:r>
        <w:t>аран- жировки, в том числе с использованием цифровых программных продуктов);</w:t>
      </w:r>
    </w:p>
    <w:p w:rsidR="00523D10" w:rsidRDefault="00C774EA">
      <w:pPr>
        <w:pStyle w:val="a3"/>
        <w:spacing w:line="242" w:lineRule="auto"/>
        <w:ind w:firstLine="600"/>
        <w:jc w:val="left"/>
      </w:pPr>
      <w:r>
        <w:t xml:space="preserve">музыкальное движение (пластическое интонирование, инсценировка, танец, двигательное </w:t>
      </w:r>
      <w:r>
        <w:rPr>
          <w:spacing w:val="-2"/>
        </w:rPr>
        <w:t>моделирование);</w:t>
      </w:r>
    </w:p>
    <w:p w:rsidR="00523D10" w:rsidRDefault="00C774EA">
      <w:pPr>
        <w:pStyle w:val="a3"/>
        <w:spacing w:line="242" w:lineRule="auto"/>
        <w:ind w:firstLine="600"/>
        <w:jc w:val="left"/>
      </w:pPr>
      <w:r>
        <w:t>творческие</w:t>
      </w:r>
      <w:r>
        <w:rPr>
          <w:spacing w:val="28"/>
        </w:rPr>
        <w:t xml:space="preserve"> </w:t>
      </w:r>
      <w:r>
        <w:t>проекты,</w:t>
      </w:r>
      <w:r>
        <w:rPr>
          <w:spacing w:val="27"/>
        </w:rPr>
        <w:t xml:space="preserve"> </w:t>
      </w:r>
      <w:r>
        <w:t>музыкально-театральная деятельность</w:t>
      </w:r>
      <w:r>
        <w:rPr>
          <w:spacing w:val="31"/>
        </w:rPr>
        <w:t xml:space="preserve"> </w:t>
      </w:r>
      <w:r>
        <w:t>(концерты,</w:t>
      </w:r>
      <w:r>
        <w:rPr>
          <w:spacing w:val="31"/>
        </w:rPr>
        <w:t xml:space="preserve"> </w:t>
      </w:r>
      <w:r>
        <w:t>фестивали,</w:t>
      </w:r>
      <w:r>
        <w:rPr>
          <w:spacing w:val="31"/>
        </w:rPr>
        <w:t xml:space="preserve"> </w:t>
      </w:r>
      <w:r>
        <w:t xml:space="preserve">пред- </w:t>
      </w:r>
      <w:r>
        <w:rPr>
          <w:spacing w:val="-2"/>
        </w:rPr>
        <w:t>ставления);</w:t>
      </w:r>
    </w:p>
    <w:p w:rsidR="00523D10" w:rsidRDefault="00C774EA">
      <w:pPr>
        <w:pStyle w:val="a3"/>
        <w:spacing w:line="271" w:lineRule="exact"/>
        <w:ind w:left="2017"/>
        <w:jc w:val="left"/>
      </w:pPr>
      <w:r>
        <w:t>исследовательская</w:t>
      </w:r>
      <w:r>
        <w:rPr>
          <w:spacing w:val="-7"/>
        </w:rPr>
        <w:t xml:space="preserve"> </w:t>
      </w:r>
      <w:r>
        <w:t>деятельность</w:t>
      </w:r>
      <w:r>
        <w:rPr>
          <w:spacing w:val="-4"/>
        </w:rPr>
        <w:t xml:space="preserve"> </w:t>
      </w:r>
      <w:r>
        <w:t>на</w:t>
      </w:r>
      <w:r>
        <w:rPr>
          <w:spacing w:val="-6"/>
        </w:rPr>
        <w:t xml:space="preserve"> </w:t>
      </w:r>
      <w:r>
        <w:t>материале</w:t>
      </w:r>
      <w:r>
        <w:rPr>
          <w:spacing w:val="-10"/>
        </w:rPr>
        <w:t xml:space="preserve"> </w:t>
      </w:r>
      <w:r>
        <w:t>музыкального</w:t>
      </w:r>
      <w:r>
        <w:rPr>
          <w:spacing w:val="-4"/>
        </w:rPr>
        <w:t xml:space="preserve"> </w:t>
      </w:r>
      <w:r>
        <w:rPr>
          <w:spacing w:val="-2"/>
        </w:rPr>
        <w:t>искусства.</w:t>
      </w:r>
    </w:p>
    <w:p w:rsidR="00523D10" w:rsidRDefault="00C774EA">
      <w:pPr>
        <w:pStyle w:val="a3"/>
        <w:ind w:right="531" w:firstLine="600"/>
      </w:pPr>
      <w: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 поновки учебных тем, форм и методов освоения содержания. При этом 4 модуля из 9 предло- женных рассматриваются как инвариантные, остальные 5 – как вариативные, реализация кото- рых может осуществляться по</w:t>
      </w:r>
      <w:r>
        <w:rPr>
          <w:spacing w:val="-1"/>
        </w:rPr>
        <w:t xml:space="preserve"> </w:t>
      </w:r>
      <w:r>
        <w:t xml:space="preserve">выбору учителя с учетом этнокультурных традиций региона, ин- дивидуальных особенностей, потребностей и возможностей обучающихся, их творческих спо- </w:t>
      </w:r>
      <w:r>
        <w:rPr>
          <w:spacing w:val="-2"/>
        </w:rPr>
        <w:t>собностей.</w:t>
      </w:r>
    </w:p>
    <w:p w:rsidR="00523D10" w:rsidRDefault="00C774EA">
      <w:pPr>
        <w:ind w:left="1416" w:right="533" w:firstLine="600"/>
        <w:jc w:val="both"/>
        <w:rPr>
          <w:sz w:val="24"/>
        </w:rPr>
      </w:pPr>
      <w:r>
        <w:rPr>
          <w:b/>
          <w:sz w:val="24"/>
        </w:rPr>
        <w:t xml:space="preserve">Содержание учебного предмета структурно представлено девятью модулями </w:t>
      </w:r>
      <w:r>
        <w:rPr>
          <w:sz w:val="24"/>
        </w:rPr>
        <w:t>(тема- 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23D10" w:rsidRDefault="00C774EA">
      <w:pPr>
        <w:pStyle w:val="Heading2"/>
        <w:spacing w:line="275" w:lineRule="exact"/>
        <w:ind w:left="2017"/>
      </w:pPr>
      <w:r>
        <w:t>инвариантные</w:t>
      </w:r>
      <w:r>
        <w:rPr>
          <w:spacing w:val="-5"/>
        </w:rPr>
        <w:t xml:space="preserve"> </w:t>
      </w:r>
      <w:r>
        <w:rPr>
          <w:spacing w:val="-2"/>
        </w:rPr>
        <w:t>модули:</w:t>
      </w:r>
    </w:p>
    <w:p w:rsidR="00523D10" w:rsidRDefault="00C774EA">
      <w:pPr>
        <w:pStyle w:val="a3"/>
        <w:spacing w:line="275" w:lineRule="exact"/>
        <w:ind w:left="2017"/>
      </w:pPr>
      <w:r>
        <w:t>модуль</w:t>
      </w:r>
      <w:r>
        <w:rPr>
          <w:spacing w:val="-1"/>
        </w:rPr>
        <w:t xml:space="preserve"> </w:t>
      </w:r>
      <w:r>
        <w:t>№</w:t>
      </w:r>
      <w:r>
        <w:rPr>
          <w:spacing w:val="-3"/>
        </w:rPr>
        <w:t xml:space="preserve"> </w:t>
      </w:r>
      <w:r>
        <w:t>1 «Музыка</w:t>
      </w:r>
      <w:r>
        <w:rPr>
          <w:spacing w:val="-5"/>
        </w:rPr>
        <w:t xml:space="preserve"> </w:t>
      </w:r>
      <w:r>
        <w:t>моего</w:t>
      </w:r>
      <w:r>
        <w:rPr>
          <w:spacing w:val="1"/>
        </w:rPr>
        <w:t xml:space="preserve"> </w:t>
      </w:r>
      <w:r>
        <w:rPr>
          <w:spacing w:val="-2"/>
        </w:rPr>
        <w:t>края»;</w:t>
      </w:r>
    </w:p>
    <w:p w:rsidR="00523D10" w:rsidRDefault="00C774EA">
      <w:pPr>
        <w:pStyle w:val="a3"/>
        <w:spacing w:line="237" w:lineRule="auto"/>
        <w:ind w:left="2017" w:right="3760"/>
        <w:jc w:val="left"/>
      </w:pPr>
      <w:r>
        <w:t>модуль</w:t>
      </w:r>
      <w:r>
        <w:rPr>
          <w:spacing w:val="-4"/>
        </w:rPr>
        <w:t xml:space="preserve"> </w:t>
      </w:r>
      <w:r>
        <w:t>№</w:t>
      </w:r>
      <w:r>
        <w:rPr>
          <w:spacing w:val="-9"/>
        </w:rPr>
        <w:t xml:space="preserve"> </w:t>
      </w:r>
      <w:r>
        <w:t>2</w:t>
      </w:r>
      <w:r>
        <w:rPr>
          <w:spacing w:val="-5"/>
        </w:rPr>
        <w:t xml:space="preserve"> </w:t>
      </w:r>
      <w:r>
        <w:t>«Народное</w:t>
      </w:r>
      <w:r>
        <w:rPr>
          <w:spacing w:val="-6"/>
        </w:rPr>
        <w:t xml:space="preserve"> </w:t>
      </w:r>
      <w:r>
        <w:t>музыкальное</w:t>
      </w:r>
      <w:r>
        <w:rPr>
          <w:spacing w:val="-6"/>
        </w:rPr>
        <w:t xml:space="preserve"> </w:t>
      </w:r>
      <w:r>
        <w:t>творчество</w:t>
      </w:r>
      <w:r>
        <w:rPr>
          <w:spacing w:val="-5"/>
        </w:rPr>
        <w:t xml:space="preserve"> </w:t>
      </w:r>
      <w:r>
        <w:t>России»; модуль № 3 «Русская классическая музыка»;</w:t>
      </w:r>
    </w:p>
    <w:p w:rsidR="00523D10" w:rsidRDefault="00C774EA">
      <w:pPr>
        <w:pStyle w:val="a3"/>
        <w:spacing w:line="275" w:lineRule="exact"/>
        <w:ind w:left="2017"/>
        <w:jc w:val="left"/>
      </w:pPr>
      <w:r>
        <w:t>модуль</w:t>
      </w:r>
      <w:r>
        <w:rPr>
          <w:spacing w:val="-1"/>
        </w:rPr>
        <w:t xml:space="preserve"> </w:t>
      </w:r>
      <w:r>
        <w:t>№</w:t>
      </w:r>
      <w:r>
        <w:rPr>
          <w:spacing w:val="-4"/>
        </w:rPr>
        <w:t xml:space="preserve"> </w:t>
      </w:r>
      <w:r>
        <w:t>4</w:t>
      </w:r>
      <w:r>
        <w:rPr>
          <w:spacing w:val="-2"/>
        </w:rPr>
        <w:t xml:space="preserve"> </w:t>
      </w:r>
      <w:r>
        <w:t>«Жанры</w:t>
      </w:r>
      <w:r>
        <w:rPr>
          <w:spacing w:val="-3"/>
        </w:rPr>
        <w:t xml:space="preserve"> </w:t>
      </w:r>
      <w:r>
        <w:t>музыкального</w:t>
      </w:r>
      <w:r>
        <w:rPr>
          <w:spacing w:val="-1"/>
        </w:rPr>
        <w:t xml:space="preserve"> </w:t>
      </w:r>
      <w:r>
        <w:rPr>
          <w:spacing w:val="-2"/>
        </w:rPr>
        <w:t>искусства»</w:t>
      </w:r>
    </w:p>
    <w:p w:rsidR="00523D10" w:rsidRDefault="00C774EA">
      <w:pPr>
        <w:pStyle w:val="Heading2"/>
        <w:spacing w:line="275" w:lineRule="exact"/>
        <w:ind w:left="2017"/>
        <w:jc w:val="left"/>
      </w:pPr>
      <w:r>
        <w:t>вариативные</w:t>
      </w:r>
      <w:r>
        <w:rPr>
          <w:spacing w:val="-9"/>
        </w:rPr>
        <w:t xml:space="preserve"> </w:t>
      </w:r>
      <w:r>
        <w:rPr>
          <w:spacing w:val="-2"/>
        </w:rPr>
        <w:t>модули:</w:t>
      </w:r>
    </w:p>
    <w:p w:rsidR="00523D10" w:rsidRDefault="00C774EA">
      <w:pPr>
        <w:pStyle w:val="a3"/>
        <w:spacing w:before="2" w:line="275" w:lineRule="exact"/>
        <w:ind w:left="2017"/>
        <w:jc w:val="left"/>
      </w:pPr>
      <w:r>
        <w:t>модуль</w:t>
      </w:r>
      <w:r>
        <w:rPr>
          <w:spacing w:val="-2"/>
        </w:rPr>
        <w:t xml:space="preserve"> </w:t>
      </w:r>
      <w:r>
        <w:t>№</w:t>
      </w:r>
      <w:r>
        <w:rPr>
          <w:spacing w:val="-5"/>
        </w:rPr>
        <w:t xml:space="preserve"> </w:t>
      </w:r>
      <w:r>
        <w:t>5</w:t>
      </w:r>
      <w:r>
        <w:rPr>
          <w:spacing w:val="-1"/>
        </w:rPr>
        <w:t xml:space="preserve"> </w:t>
      </w:r>
      <w:r>
        <w:t>«Музыка</w:t>
      </w:r>
      <w:r>
        <w:rPr>
          <w:spacing w:val="-2"/>
        </w:rPr>
        <w:t xml:space="preserve"> </w:t>
      </w:r>
      <w:r>
        <w:t>народов</w:t>
      </w:r>
      <w:r>
        <w:rPr>
          <w:spacing w:val="-3"/>
        </w:rPr>
        <w:t xml:space="preserve"> </w:t>
      </w:r>
      <w:r>
        <w:rPr>
          <w:spacing w:val="-2"/>
        </w:rPr>
        <w:t>мира»;</w:t>
      </w:r>
    </w:p>
    <w:p w:rsidR="00523D10" w:rsidRDefault="00C774EA">
      <w:pPr>
        <w:pStyle w:val="a3"/>
        <w:spacing w:line="242" w:lineRule="auto"/>
        <w:ind w:left="2017" w:right="4490"/>
        <w:jc w:val="left"/>
      </w:pPr>
      <w:r>
        <w:t>модуль</w:t>
      </w:r>
      <w:r>
        <w:rPr>
          <w:spacing w:val="-8"/>
        </w:rPr>
        <w:t xml:space="preserve"> </w:t>
      </w:r>
      <w:r>
        <w:t>№</w:t>
      </w:r>
      <w:r>
        <w:rPr>
          <w:spacing w:val="-12"/>
        </w:rPr>
        <w:t xml:space="preserve"> </w:t>
      </w:r>
      <w:r>
        <w:t>6</w:t>
      </w:r>
      <w:r>
        <w:rPr>
          <w:spacing w:val="-9"/>
        </w:rPr>
        <w:t xml:space="preserve"> </w:t>
      </w:r>
      <w:r>
        <w:t>«Европейская</w:t>
      </w:r>
      <w:r>
        <w:rPr>
          <w:spacing w:val="-9"/>
        </w:rPr>
        <w:t xml:space="preserve"> </w:t>
      </w:r>
      <w:r>
        <w:t>классическая</w:t>
      </w:r>
      <w:r>
        <w:rPr>
          <w:spacing w:val="-9"/>
        </w:rPr>
        <w:t xml:space="preserve"> </w:t>
      </w:r>
      <w:r>
        <w:t>музыка»; модуль № 7 «Духовная музыка»;</w:t>
      </w:r>
    </w:p>
    <w:p w:rsidR="00523D10" w:rsidRDefault="00C774EA">
      <w:pPr>
        <w:pStyle w:val="a3"/>
        <w:spacing w:line="242" w:lineRule="auto"/>
        <w:ind w:left="2017" w:right="2211"/>
        <w:jc w:val="left"/>
      </w:pPr>
      <w:r>
        <w:t>модуль</w:t>
      </w:r>
      <w:r>
        <w:rPr>
          <w:spacing w:val="-3"/>
        </w:rPr>
        <w:t xml:space="preserve"> </w:t>
      </w:r>
      <w:r>
        <w:t>№</w:t>
      </w:r>
      <w:r>
        <w:rPr>
          <w:spacing w:val="-7"/>
        </w:rPr>
        <w:t xml:space="preserve"> </w:t>
      </w:r>
      <w:r>
        <w:t>8</w:t>
      </w:r>
      <w:r>
        <w:rPr>
          <w:spacing w:val="-4"/>
        </w:rPr>
        <w:t xml:space="preserve"> </w:t>
      </w:r>
      <w:r>
        <w:t>«Современная</w:t>
      </w:r>
      <w:r>
        <w:rPr>
          <w:spacing w:val="-4"/>
        </w:rPr>
        <w:t xml:space="preserve"> </w:t>
      </w:r>
      <w:r>
        <w:t>музыка:</w:t>
      </w:r>
      <w:r>
        <w:rPr>
          <w:spacing w:val="-4"/>
        </w:rPr>
        <w:t xml:space="preserve"> </w:t>
      </w:r>
      <w:r>
        <w:t>основные</w:t>
      </w:r>
      <w:r>
        <w:rPr>
          <w:spacing w:val="-9"/>
        </w:rPr>
        <w:t xml:space="preserve"> </w:t>
      </w:r>
      <w:r>
        <w:t>жанры</w:t>
      </w:r>
      <w:r>
        <w:rPr>
          <w:spacing w:val="-3"/>
        </w:rPr>
        <w:t xml:space="preserve"> </w:t>
      </w:r>
      <w:r>
        <w:t>и</w:t>
      </w:r>
      <w:r>
        <w:rPr>
          <w:spacing w:val="-7"/>
        </w:rPr>
        <w:t xml:space="preserve"> </w:t>
      </w:r>
      <w:r>
        <w:t>направления»; модуль № 9 «Связь музыки с другими видами искусства»;</w:t>
      </w:r>
    </w:p>
    <w:p w:rsidR="00523D10" w:rsidRDefault="00C774EA">
      <w:pPr>
        <w:pStyle w:val="a3"/>
        <w:ind w:right="532" w:firstLine="600"/>
      </w:pPr>
      <w:r>
        <w:t>Каждый модуль состоит из нескольких тематических блоков. Виды деятельности, кото- рые может использовать в том числе (но не исключительно) учитель для планирования вне- урочной, внеклассной работы, обозначены «вариативно».</w:t>
      </w:r>
    </w:p>
    <w:p w:rsidR="00523D10" w:rsidRDefault="00C774EA">
      <w:pPr>
        <w:pStyle w:val="a3"/>
        <w:ind w:right="537" w:firstLine="600"/>
      </w:pPr>
      <w:r>
        <w:t>Общее число часов, рекомендованных для изучения музыки, – 136 часов: в 5 классе – 34 часа</w:t>
      </w:r>
      <w:r>
        <w:rPr>
          <w:spacing w:val="-2"/>
        </w:rPr>
        <w:t xml:space="preserve"> </w:t>
      </w:r>
      <w:r>
        <w:t>(1</w:t>
      </w:r>
      <w:r>
        <w:rPr>
          <w:spacing w:val="-1"/>
        </w:rPr>
        <w:t xml:space="preserve"> </w:t>
      </w:r>
      <w:r>
        <w:t>час</w:t>
      </w:r>
      <w:r>
        <w:rPr>
          <w:spacing w:val="-2"/>
        </w:rPr>
        <w:t xml:space="preserve"> </w:t>
      </w:r>
      <w:r>
        <w:t>в</w:t>
      </w:r>
      <w:r>
        <w:rPr>
          <w:spacing w:val="-4"/>
        </w:rPr>
        <w:t xml:space="preserve"> </w:t>
      </w:r>
      <w:r>
        <w:t>неделю), в</w:t>
      </w:r>
      <w:r>
        <w:rPr>
          <w:spacing w:val="-4"/>
        </w:rPr>
        <w:t xml:space="preserve"> </w:t>
      </w:r>
      <w:r>
        <w:t>6</w:t>
      </w:r>
      <w:r>
        <w:rPr>
          <w:spacing w:val="-1"/>
        </w:rPr>
        <w:t xml:space="preserve"> </w:t>
      </w:r>
      <w:r>
        <w:t>классе –</w:t>
      </w:r>
      <w:r>
        <w:rPr>
          <w:spacing w:val="-1"/>
        </w:rPr>
        <w:t xml:space="preserve"> </w:t>
      </w:r>
      <w:r>
        <w:t>34</w:t>
      </w:r>
      <w:r>
        <w:rPr>
          <w:spacing w:val="-6"/>
        </w:rPr>
        <w:t xml:space="preserve"> </w:t>
      </w:r>
      <w:r>
        <w:t>часа</w:t>
      </w:r>
      <w:r>
        <w:rPr>
          <w:spacing w:val="-2"/>
        </w:rPr>
        <w:t xml:space="preserve"> </w:t>
      </w:r>
      <w:r>
        <w:t>(1</w:t>
      </w:r>
      <w:r>
        <w:rPr>
          <w:spacing w:val="-6"/>
        </w:rPr>
        <w:t xml:space="preserve"> </w:t>
      </w:r>
      <w:r>
        <w:t>час</w:t>
      </w:r>
      <w:r>
        <w:rPr>
          <w:spacing w:val="-2"/>
        </w:rPr>
        <w:t xml:space="preserve"> </w:t>
      </w:r>
      <w:r>
        <w:t>в неделю),</w:t>
      </w:r>
      <w:r>
        <w:rPr>
          <w:spacing w:val="-4"/>
        </w:rPr>
        <w:t xml:space="preserve"> </w:t>
      </w:r>
      <w:r>
        <w:t>в</w:t>
      </w:r>
      <w:r>
        <w:rPr>
          <w:spacing w:val="-4"/>
        </w:rPr>
        <w:t xml:space="preserve"> </w:t>
      </w:r>
      <w:r>
        <w:t>7</w:t>
      </w:r>
      <w:r>
        <w:rPr>
          <w:spacing w:val="-1"/>
        </w:rPr>
        <w:t xml:space="preserve"> </w:t>
      </w:r>
      <w:r>
        <w:t>классе –</w:t>
      </w:r>
      <w:r>
        <w:rPr>
          <w:spacing w:val="-1"/>
        </w:rPr>
        <w:t xml:space="preserve"> </w:t>
      </w:r>
      <w:r>
        <w:t>34</w:t>
      </w:r>
      <w:r>
        <w:rPr>
          <w:spacing w:val="-6"/>
        </w:rPr>
        <w:t xml:space="preserve"> </w:t>
      </w:r>
      <w:r>
        <w:t>часа</w:t>
      </w:r>
      <w:r>
        <w:rPr>
          <w:spacing w:val="-2"/>
        </w:rPr>
        <w:t xml:space="preserve"> </w:t>
      </w:r>
      <w:r>
        <w:t>(1</w:t>
      </w:r>
      <w:r>
        <w:rPr>
          <w:spacing w:val="-1"/>
        </w:rPr>
        <w:t xml:space="preserve"> </w:t>
      </w:r>
      <w:r>
        <w:t>час</w:t>
      </w:r>
      <w:r>
        <w:rPr>
          <w:spacing w:val="-6"/>
        </w:rPr>
        <w:t xml:space="preserve"> </w:t>
      </w:r>
      <w:r>
        <w:t>в неделю), в 8 классе – 34 часа (1 час в неделю).</w:t>
      </w:r>
    </w:p>
    <w:p w:rsidR="00523D10" w:rsidRDefault="00C774EA">
      <w:pPr>
        <w:pStyle w:val="a3"/>
        <w:ind w:right="534" w:firstLine="600"/>
      </w:pPr>
      <w: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 ных связях с такими учебными предметами, как изобразительное искусство, литература, гео- графия, история, обществознание, иностранный язык.</w:t>
      </w:r>
    </w:p>
    <w:p w:rsidR="00523D10" w:rsidRDefault="00C774EA">
      <w:pPr>
        <w:pStyle w:val="Heading1"/>
        <w:spacing w:before="268"/>
        <w:ind w:left="1536"/>
      </w:pPr>
      <w:r>
        <w:t>СОДЕРЖАНИЕ</w:t>
      </w:r>
      <w:r>
        <w:rPr>
          <w:spacing w:val="-8"/>
        </w:rPr>
        <w:t xml:space="preserve"> </w:t>
      </w:r>
      <w:r>
        <w:rPr>
          <w:spacing w:val="-2"/>
        </w:rPr>
        <w:t>ОБУЧЕНИЯ</w:t>
      </w:r>
    </w:p>
    <w:p w:rsidR="00523D10" w:rsidRDefault="00523D10">
      <w:pPr>
        <w:pStyle w:val="a3"/>
        <w:ind w:left="0"/>
        <w:jc w:val="left"/>
        <w:rPr>
          <w:b/>
        </w:rPr>
      </w:pPr>
    </w:p>
    <w:p w:rsidR="00523D10" w:rsidRDefault="00C774EA">
      <w:pPr>
        <w:ind w:left="1536"/>
        <w:rPr>
          <w:b/>
          <w:sz w:val="24"/>
        </w:rPr>
      </w:pPr>
      <w:r>
        <w:rPr>
          <w:b/>
          <w:sz w:val="24"/>
        </w:rPr>
        <w:t>Инвариантные</w:t>
      </w:r>
      <w:r>
        <w:rPr>
          <w:b/>
          <w:spacing w:val="-5"/>
          <w:sz w:val="24"/>
        </w:rPr>
        <w:t xml:space="preserve"> </w:t>
      </w:r>
      <w:r>
        <w:rPr>
          <w:b/>
          <w:spacing w:val="-2"/>
          <w:sz w:val="24"/>
        </w:rPr>
        <w:t>модули</w:t>
      </w:r>
    </w:p>
    <w:p w:rsidR="00523D10" w:rsidRDefault="00C774EA">
      <w:pPr>
        <w:spacing w:before="272"/>
        <w:ind w:left="1536"/>
        <w:rPr>
          <w:b/>
          <w:sz w:val="24"/>
        </w:rPr>
      </w:pPr>
      <w:r>
        <w:rPr>
          <w:b/>
          <w:sz w:val="24"/>
        </w:rPr>
        <w:t>Модуль</w:t>
      </w:r>
      <w:r>
        <w:rPr>
          <w:b/>
          <w:spacing w:val="2"/>
          <w:sz w:val="24"/>
        </w:rPr>
        <w:t xml:space="preserve"> </w:t>
      </w:r>
      <w:r>
        <w:rPr>
          <w:b/>
          <w:sz w:val="24"/>
        </w:rPr>
        <w:t>№</w:t>
      </w:r>
      <w:r>
        <w:rPr>
          <w:b/>
          <w:spacing w:val="-1"/>
          <w:sz w:val="24"/>
        </w:rPr>
        <w:t xml:space="preserve"> </w:t>
      </w:r>
      <w:r>
        <w:rPr>
          <w:b/>
          <w:sz w:val="24"/>
        </w:rPr>
        <w:t>1</w:t>
      </w:r>
      <w:r>
        <w:rPr>
          <w:b/>
          <w:spacing w:val="1"/>
          <w:sz w:val="24"/>
        </w:rPr>
        <w:t xml:space="preserve"> </w:t>
      </w:r>
      <w:r>
        <w:rPr>
          <w:b/>
          <w:sz w:val="24"/>
        </w:rPr>
        <w:t>«Музыка</w:t>
      </w:r>
      <w:r>
        <w:rPr>
          <w:b/>
          <w:spacing w:val="-4"/>
          <w:sz w:val="24"/>
        </w:rPr>
        <w:t xml:space="preserve"> </w:t>
      </w:r>
      <w:r>
        <w:rPr>
          <w:b/>
          <w:sz w:val="24"/>
        </w:rPr>
        <w:t>моего</w:t>
      </w:r>
      <w:r>
        <w:rPr>
          <w:b/>
          <w:spacing w:val="1"/>
          <w:sz w:val="24"/>
        </w:rPr>
        <w:t xml:space="preserve"> </w:t>
      </w:r>
      <w:r>
        <w:rPr>
          <w:b/>
          <w:spacing w:val="-2"/>
          <w:sz w:val="24"/>
        </w:rPr>
        <w:t>края»</w:t>
      </w:r>
    </w:p>
    <w:p w:rsidR="00523D10" w:rsidRDefault="00C774EA">
      <w:pPr>
        <w:spacing w:before="2" w:line="275" w:lineRule="exact"/>
        <w:ind w:left="2017"/>
        <w:rPr>
          <w:b/>
          <w:sz w:val="24"/>
        </w:rPr>
      </w:pPr>
      <w:r>
        <w:rPr>
          <w:b/>
          <w:sz w:val="24"/>
        </w:rPr>
        <w:t>Фольклор</w:t>
      </w:r>
      <w:r>
        <w:rPr>
          <w:b/>
          <w:spacing w:val="1"/>
          <w:sz w:val="24"/>
        </w:rPr>
        <w:t xml:space="preserve"> </w:t>
      </w:r>
      <w:r>
        <w:rPr>
          <w:b/>
          <w:sz w:val="24"/>
        </w:rPr>
        <w:t>–</w:t>
      </w:r>
      <w:r>
        <w:rPr>
          <w:b/>
          <w:spacing w:val="-3"/>
          <w:sz w:val="24"/>
        </w:rPr>
        <w:t xml:space="preserve"> </w:t>
      </w:r>
      <w:r>
        <w:rPr>
          <w:b/>
          <w:sz w:val="24"/>
        </w:rPr>
        <w:t>народное</w:t>
      </w:r>
      <w:r>
        <w:rPr>
          <w:b/>
          <w:spacing w:val="-4"/>
          <w:sz w:val="24"/>
        </w:rPr>
        <w:t xml:space="preserve"> </w:t>
      </w:r>
      <w:r>
        <w:rPr>
          <w:b/>
          <w:spacing w:val="-2"/>
          <w:sz w:val="24"/>
        </w:rPr>
        <w:t>творчество.</w:t>
      </w:r>
    </w:p>
    <w:p w:rsidR="00523D10" w:rsidRDefault="00C774EA">
      <w:pPr>
        <w:pStyle w:val="a3"/>
        <w:spacing w:line="242" w:lineRule="auto"/>
        <w:ind w:right="359" w:firstLine="600"/>
        <w:jc w:val="left"/>
      </w:pPr>
      <w:r>
        <w:t>Содержание: Традиционная музыка – отражение жизни народа. Жанры детского и игро-</w:t>
      </w:r>
      <w:r>
        <w:rPr>
          <w:spacing w:val="40"/>
        </w:rPr>
        <w:t xml:space="preserve"> </w:t>
      </w:r>
      <w:r>
        <w:t>вого фольклора (игры, пляски, хороводы).</w:t>
      </w:r>
    </w:p>
    <w:p w:rsidR="00523D10" w:rsidRDefault="00C774EA">
      <w:pPr>
        <w:pStyle w:val="a3"/>
        <w:spacing w:line="271" w:lineRule="exact"/>
        <w:ind w:left="2017"/>
        <w:jc w:val="left"/>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4" w:line="237" w:lineRule="auto"/>
        <w:ind w:left="2017" w:right="1185"/>
        <w:jc w:val="left"/>
      </w:pPr>
      <w:r>
        <w:t>знакомство</w:t>
      </w:r>
      <w:r>
        <w:rPr>
          <w:spacing w:val="-3"/>
        </w:rPr>
        <w:t xml:space="preserve"> </w:t>
      </w:r>
      <w:r>
        <w:t>со</w:t>
      </w:r>
      <w:r>
        <w:rPr>
          <w:spacing w:val="-8"/>
        </w:rPr>
        <w:t xml:space="preserve"> </w:t>
      </w:r>
      <w:r>
        <w:t>звучанием</w:t>
      </w:r>
      <w:r>
        <w:rPr>
          <w:spacing w:val="-2"/>
        </w:rPr>
        <w:t xml:space="preserve"> </w:t>
      </w:r>
      <w:r>
        <w:t>фольклорных</w:t>
      </w:r>
      <w:r>
        <w:rPr>
          <w:spacing w:val="-8"/>
        </w:rPr>
        <w:t xml:space="preserve"> </w:t>
      </w:r>
      <w:r>
        <w:t>образцов</w:t>
      </w:r>
      <w:r>
        <w:rPr>
          <w:spacing w:val="-2"/>
        </w:rPr>
        <w:t xml:space="preserve"> </w:t>
      </w:r>
      <w:r>
        <w:t>в</w:t>
      </w:r>
      <w:r>
        <w:rPr>
          <w:spacing w:val="-6"/>
        </w:rPr>
        <w:t xml:space="preserve"> </w:t>
      </w:r>
      <w:r>
        <w:t>аудио-</w:t>
      </w:r>
      <w:r>
        <w:rPr>
          <w:spacing w:val="-6"/>
        </w:rPr>
        <w:t xml:space="preserve"> </w:t>
      </w:r>
      <w:r>
        <w:t>и</w:t>
      </w:r>
      <w:r>
        <w:rPr>
          <w:spacing w:val="-2"/>
        </w:rPr>
        <w:t xml:space="preserve"> </w:t>
      </w:r>
      <w:r>
        <w:t>видеозаписи; определение на слух:</w:t>
      </w:r>
    </w:p>
    <w:p w:rsidR="00523D10" w:rsidRDefault="00C774EA">
      <w:pPr>
        <w:pStyle w:val="a3"/>
        <w:spacing w:before="3"/>
        <w:ind w:left="2017"/>
        <w:jc w:val="left"/>
      </w:pPr>
      <w:r>
        <w:t>принадлежности</w:t>
      </w:r>
      <w:r>
        <w:rPr>
          <w:spacing w:val="-6"/>
        </w:rPr>
        <w:t xml:space="preserve"> </w:t>
      </w:r>
      <w:r>
        <w:t>к</w:t>
      </w:r>
      <w:r>
        <w:rPr>
          <w:spacing w:val="-10"/>
        </w:rPr>
        <w:t xml:space="preserve"> </w:t>
      </w:r>
      <w:r>
        <w:t>народной</w:t>
      </w:r>
      <w:r>
        <w:rPr>
          <w:spacing w:val="-4"/>
        </w:rPr>
        <w:t xml:space="preserve"> </w:t>
      </w:r>
      <w:r>
        <w:t>или</w:t>
      </w:r>
      <w:r>
        <w:rPr>
          <w:spacing w:val="-3"/>
        </w:rPr>
        <w:t xml:space="preserve"> </w:t>
      </w:r>
      <w:r>
        <w:t>композиторской</w:t>
      </w:r>
      <w:r>
        <w:rPr>
          <w:spacing w:val="-3"/>
        </w:rPr>
        <w:t xml:space="preserve"> </w:t>
      </w:r>
      <w:r>
        <w:rPr>
          <w:spacing w:val="-2"/>
        </w:rPr>
        <w:t>музыке;</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left="2017" w:right="1916"/>
        <w:jc w:val="left"/>
      </w:pPr>
      <w:r>
        <w:t>исполнительского</w:t>
      </w:r>
      <w:r>
        <w:rPr>
          <w:spacing w:val="-13"/>
        </w:rPr>
        <w:t xml:space="preserve"> </w:t>
      </w:r>
      <w:r>
        <w:t>состава</w:t>
      </w:r>
      <w:r>
        <w:rPr>
          <w:spacing w:val="-9"/>
        </w:rPr>
        <w:t xml:space="preserve"> </w:t>
      </w:r>
      <w:r>
        <w:t>(вокального,</w:t>
      </w:r>
      <w:r>
        <w:rPr>
          <w:spacing w:val="-7"/>
        </w:rPr>
        <w:t xml:space="preserve"> </w:t>
      </w:r>
      <w:r>
        <w:t>инструментального,</w:t>
      </w:r>
      <w:r>
        <w:rPr>
          <w:spacing w:val="-7"/>
        </w:rPr>
        <w:t xml:space="preserve"> </w:t>
      </w:r>
      <w:r>
        <w:t>смешанного); жанра, основного настроения, характера музыки;</w:t>
      </w:r>
    </w:p>
    <w:p w:rsidR="00523D10" w:rsidRDefault="00C774EA">
      <w:pPr>
        <w:pStyle w:val="a3"/>
        <w:spacing w:line="242" w:lineRule="auto"/>
        <w:ind w:firstLine="600"/>
        <w:jc w:val="left"/>
      </w:pPr>
      <w:r>
        <w:t>разучивание и исполнение народных песен, танцев, инструментальных наигрышей, фоль- клорных игр.</w:t>
      </w:r>
    </w:p>
    <w:p w:rsidR="00523D10" w:rsidRDefault="00C774EA">
      <w:pPr>
        <w:pStyle w:val="Heading2"/>
        <w:spacing w:line="271" w:lineRule="exact"/>
        <w:ind w:left="2017"/>
        <w:jc w:val="left"/>
      </w:pPr>
      <w:r>
        <w:t>Календарный</w:t>
      </w:r>
      <w:r>
        <w:rPr>
          <w:spacing w:val="-6"/>
        </w:rPr>
        <w:t xml:space="preserve"> </w:t>
      </w:r>
      <w:r>
        <w:rPr>
          <w:spacing w:val="-2"/>
        </w:rPr>
        <w:t>фольклор.</w:t>
      </w:r>
    </w:p>
    <w:p w:rsidR="00523D10" w:rsidRDefault="00C774EA">
      <w:pPr>
        <w:pStyle w:val="a3"/>
        <w:ind w:right="359" w:firstLine="600"/>
        <w:jc w:val="left"/>
      </w:pPr>
      <w:r>
        <w:t>Содержание:</w:t>
      </w:r>
      <w:r>
        <w:rPr>
          <w:spacing w:val="32"/>
        </w:rPr>
        <w:t xml:space="preserve"> </w:t>
      </w:r>
      <w:r>
        <w:t>Календарные</w:t>
      </w:r>
      <w:r>
        <w:rPr>
          <w:spacing w:val="30"/>
        </w:rPr>
        <w:t xml:space="preserve"> </w:t>
      </w:r>
      <w:r>
        <w:t>обряды,</w:t>
      </w:r>
      <w:r>
        <w:rPr>
          <w:spacing w:val="33"/>
        </w:rPr>
        <w:t xml:space="preserve"> </w:t>
      </w:r>
      <w:r>
        <w:t>традиционные</w:t>
      </w:r>
      <w:r>
        <w:rPr>
          <w:spacing w:val="30"/>
        </w:rPr>
        <w:t xml:space="preserve"> </w:t>
      </w:r>
      <w:r>
        <w:t>для</w:t>
      </w:r>
      <w:r>
        <w:rPr>
          <w:spacing w:val="32"/>
        </w:rPr>
        <w:t xml:space="preserve"> </w:t>
      </w:r>
      <w:r>
        <w:t>данной</w:t>
      </w:r>
      <w:r>
        <w:rPr>
          <w:spacing w:val="32"/>
        </w:rPr>
        <w:t xml:space="preserve"> </w:t>
      </w:r>
      <w:r>
        <w:t>местности (осенние,</w:t>
      </w:r>
      <w:r>
        <w:rPr>
          <w:spacing w:val="33"/>
        </w:rPr>
        <w:t xml:space="preserve"> </w:t>
      </w:r>
      <w:r>
        <w:t>зим- ние, весенние – на выбор учителя).</w:t>
      </w:r>
    </w:p>
    <w:p w:rsidR="00523D10" w:rsidRDefault="00C774EA">
      <w:pPr>
        <w:pStyle w:val="a3"/>
        <w:spacing w:line="275" w:lineRule="exact"/>
        <w:ind w:left="2017"/>
        <w:jc w:val="left"/>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firstLine="600"/>
        <w:jc w:val="left"/>
      </w:pPr>
      <w:r>
        <w:t>знакомство</w:t>
      </w:r>
      <w:r>
        <w:rPr>
          <w:spacing w:val="29"/>
        </w:rPr>
        <w:t xml:space="preserve"> </w:t>
      </w:r>
      <w:r>
        <w:t>с символикой</w:t>
      </w:r>
      <w:r>
        <w:rPr>
          <w:spacing w:val="30"/>
        </w:rPr>
        <w:t xml:space="preserve"> </w:t>
      </w:r>
      <w:r>
        <w:t>календарных обрядов,</w:t>
      </w:r>
      <w:r>
        <w:rPr>
          <w:spacing w:val="28"/>
        </w:rPr>
        <w:t xml:space="preserve"> </w:t>
      </w:r>
      <w:r>
        <w:t>поиск</w:t>
      </w:r>
      <w:r>
        <w:rPr>
          <w:spacing w:val="29"/>
        </w:rPr>
        <w:t xml:space="preserve"> </w:t>
      </w:r>
      <w:r>
        <w:t>информации о</w:t>
      </w:r>
      <w:r>
        <w:rPr>
          <w:spacing w:val="29"/>
        </w:rPr>
        <w:t xml:space="preserve"> </w:t>
      </w:r>
      <w:r>
        <w:t>соответствующих фольклорных традициях;</w:t>
      </w:r>
    </w:p>
    <w:p w:rsidR="00523D10" w:rsidRDefault="00C774EA">
      <w:pPr>
        <w:pStyle w:val="a3"/>
        <w:spacing w:line="271" w:lineRule="exact"/>
        <w:ind w:left="2017"/>
        <w:jc w:val="left"/>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6"/>
        </w:rPr>
        <w:t xml:space="preserve"> </w:t>
      </w:r>
      <w:r>
        <w:t>песен,</w:t>
      </w:r>
      <w:r>
        <w:rPr>
          <w:spacing w:val="-3"/>
        </w:rPr>
        <w:t xml:space="preserve"> </w:t>
      </w:r>
      <w:r>
        <w:rPr>
          <w:spacing w:val="-2"/>
        </w:rPr>
        <w:t>танцев;</w:t>
      </w:r>
    </w:p>
    <w:p w:rsidR="00523D10" w:rsidRDefault="00C774EA">
      <w:pPr>
        <w:pStyle w:val="a3"/>
        <w:ind w:firstLine="600"/>
        <w:jc w:val="left"/>
      </w:pPr>
      <w:r>
        <w:t>вариативно: реконструкция фольклорного обряда или его фрагмента; участие в народном гулянии, празднике на улицах своего города, поселка.</w:t>
      </w:r>
    </w:p>
    <w:p w:rsidR="00523D10" w:rsidRDefault="00C774EA">
      <w:pPr>
        <w:pStyle w:val="Heading2"/>
        <w:spacing w:line="275" w:lineRule="exact"/>
        <w:ind w:left="2017"/>
        <w:jc w:val="left"/>
      </w:pPr>
      <w:r>
        <w:t>Семейный</w:t>
      </w:r>
      <w:r>
        <w:rPr>
          <w:spacing w:val="-3"/>
        </w:rPr>
        <w:t xml:space="preserve"> </w:t>
      </w:r>
      <w:r>
        <w:rPr>
          <w:spacing w:val="-2"/>
        </w:rPr>
        <w:t>фольклор.</w:t>
      </w:r>
    </w:p>
    <w:p w:rsidR="00523D10" w:rsidRDefault="00C774EA">
      <w:pPr>
        <w:pStyle w:val="a3"/>
        <w:spacing w:line="242" w:lineRule="auto"/>
        <w:ind w:firstLine="600"/>
        <w:jc w:val="left"/>
      </w:pPr>
      <w:r>
        <w:t>Содержание:</w:t>
      </w:r>
      <w:r>
        <w:rPr>
          <w:spacing w:val="31"/>
        </w:rPr>
        <w:t xml:space="preserve"> </w:t>
      </w:r>
      <w:r>
        <w:t>Фольклорные жанры,</w:t>
      </w:r>
      <w:r>
        <w:rPr>
          <w:spacing w:val="28"/>
        </w:rPr>
        <w:t xml:space="preserve"> </w:t>
      </w:r>
      <w:r>
        <w:t>связанные с</w:t>
      </w:r>
      <w:r>
        <w:rPr>
          <w:spacing w:val="29"/>
        </w:rPr>
        <w:t xml:space="preserve"> </w:t>
      </w:r>
      <w:r>
        <w:t>жизнью</w:t>
      </w:r>
      <w:r>
        <w:rPr>
          <w:spacing w:val="29"/>
        </w:rPr>
        <w:t xml:space="preserve"> </w:t>
      </w:r>
      <w:r>
        <w:t>человека:</w:t>
      </w:r>
      <w:r>
        <w:rPr>
          <w:spacing w:val="31"/>
        </w:rPr>
        <w:t xml:space="preserve"> </w:t>
      </w:r>
      <w:r>
        <w:t>свадебный</w:t>
      </w:r>
      <w:r>
        <w:rPr>
          <w:spacing w:val="31"/>
        </w:rPr>
        <w:t xml:space="preserve"> </w:t>
      </w:r>
      <w:r>
        <w:t>обряд,</w:t>
      </w:r>
      <w:r>
        <w:rPr>
          <w:spacing w:val="32"/>
        </w:rPr>
        <w:t xml:space="preserve"> </w:t>
      </w:r>
      <w:r>
        <w:t>ре- крутские песни, плачи-причитания.</w:t>
      </w:r>
    </w:p>
    <w:p w:rsidR="00523D10" w:rsidRDefault="00C774EA">
      <w:pPr>
        <w:pStyle w:val="a3"/>
        <w:spacing w:line="271" w:lineRule="exact"/>
        <w:ind w:left="2017"/>
        <w:jc w:val="left"/>
      </w:pPr>
      <w:r>
        <w:t>Виды</w:t>
      </w:r>
      <w:r>
        <w:rPr>
          <w:spacing w:val="-3"/>
        </w:rPr>
        <w:t xml:space="preserve"> </w:t>
      </w:r>
      <w:r>
        <w:t>деятельности</w:t>
      </w:r>
      <w:r>
        <w:rPr>
          <w:spacing w:val="-3"/>
        </w:rPr>
        <w:t xml:space="preserve"> </w:t>
      </w:r>
      <w:r>
        <w:rPr>
          <w:spacing w:val="-2"/>
        </w:rPr>
        <w:t>обучающихся:</w:t>
      </w:r>
    </w:p>
    <w:p w:rsidR="00523D10" w:rsidRDefault="00C774EA">
      <w:pPr>
        <w:pStyle w:val="a3"/>
        <w:ind w:left="2017" w:right="3985"/>
        <w:jc w:val="left"/>
      </w:pPr>
      <w:r>
        <w:t>знакомство</w:t>
      </w:r>
      <w:r>
        <w:rPr>
          <w:spacing w:val="-7"/>
        </w:rPr>
        <w:t xml:space="preserve"> </w:t>
      </w:r>
      <w:r>
        <w:t>с</w:t>
      </w:r>
      <w:r>
        <w:rPr>
          <w:spacing w:val="-12"/>
        </w:rPr>
        <w:t xml:space="preserve"> </w:t>
      </w:r>
      <w:r>
        <w:t>фольклорными</w:t>
      </w:r>
      <w:r>
        <w:rPr>
          <w:spacing w:val="-11"/>
        </w:rPr>
        <w:t xml:space="preserve"> </w:t>
      </w:r>
      <w:r>
        <w:t>жанрами</w:t>
      </w:r>
      <w:r>
        <w:rPr>
          <w:spacing w:val="-6"/>
        </w:rPr>
        <w:t xml:space="preserve"> </w:t>
      </w:r>
      <w:r>
        <w:t>семейного</w:t>
      </w:r>
      <w:r>
        <w:rPr>
          <w:spacing w:val="-7"/>
        </w:rPr>
        <w:t xml:space="preserve"> </w:t>
      </w:r>
      <w:r>
        <w:t>цикла; изучение особенностей их исполнения и звучания;</w:t>
      </w:r>
    </w:p>
    <w:p w:rsidR="00523D10" w:rsidRDefault="00C774EA">
      <w:pPr>
        <w:pStyle w:val="a3"/>
        <w:spacing w:before="1"/>
        <w:ind w:left="2017"/>
        <w:jc w:val="left"/>
      </w:pPr>
      <w:r>
        <w:t>определение</w:t>
      </w:r>
      <w:r>
        <w:rPr>
          <w:spacing w:val="21"/>
        </w:rPr>
        <w:t xml:space="preserve"> </w:t>
      </w:r>
      <w:r>
        <w:t>на</w:t>
      </w:r>
      <w:r>
        <w:rPr>
          <w:spacing w:val="24"/>
        </w:rPr>
        <w:t xml:space="preserve"> </w:t>
      </w:r>
      <w:r>
        <w:t>слух</w:t>
      </w:r>
      <w:r>
        <w:rPr>
          <w:spacing w:val="20"/>
        </w:rPr>
        <w:t xml:space="preserve"> </w:t>
      </w:r>
      <w:r>
        <w:t>жанровой</w:t>
      </w:r>
      <w:r>
        <w:rPr>
          <w:spacing w:val="21"/>
        </w:rPr>
        <w:t xml:space="preserve"> </w:t>
      </w:r>
      <w:r>
        <w:t>принадлежности,</w:t>
      </w:r>
      <w:r>
        <w:rPr>
          <w:spacing w:val="26"/>
        </w:rPr>
        <w:t xml:space="preserve"> </w:t>
      </w:r>
      <w:r>
        <w:t>анализ</w:t>
      </w:r>
      <w:r>
        <w:rPr>
          <w:spacing w:val="25"/>
        </w:rPr>
        <w:t xml:space="preserve"> </w:t>
      </w:r>
      <w:r>
        <w:t>символики</w:t>
      </w:r>
      <w:r>
        <w:rPr>
          <w:spacing w:val="25"/>
        </w:rPr>
        <w:t xml:space="preserve"> </w:t>
      </w:r>
      <w:r>
        <w:t>традиционных</w:t>
      </w:r>
      <w:r>
        <w:rPr>
          <w:spacing w:val="20"/>
        </w:rPr>
        <w:t xml:space="preserve"> </w:t>
      </w:r>
      <w:r>
        <w:rPr>
          <w:spacing w:val="-2"/>
        </w:rPr>
        <w:t>обра-</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line="274" w:lineRule="exact"/>
        <w:ind w:left="0"/>
        <w:jc w:val="right"/>
      </w:pPr>
      <w:r>
        <w:rPr>
          <w:spacing w:val="-4"/>
        </w:rPr>
        <w:t>зов;</w:t>
      </w:r>
    </w:p>
    <w:p w:rsidR="00523D10" w:rsidRDefault="00C774EA">
      <w:pPr>
        <w:spacing w:before="2"/>
        <w:rPr>
          <w:sz w:val="24"/>
        </w:rPr>
      </w:pPr>
      <w:r>
        <w:br w:type="column"/>
      </w:r>
    </w:p>
    <w:p w:rsidR="00523D10" w:rsidRDefault="00C774EA">
      <w:pPr>
        <w:pStyle w:val="a3"/>
        <w:spacing w:line="237" w:lineRule="auto"/>
        <w:ind w:left="163" w:right="545"/>
        <w:jc w:val="left"/>
      </w:pPr>
      <w:r>
        <w:t>разучивание и исполнение отдельных песен, фрагментов обрядов (по выбору учителя); вариативно: реконструкция фольклорного обряда или его фрагмента; исследовательские</w:t>
      </w:r>
    </w:p>
    <w:p w:rsidR="00523D10" w:rsidRDefault="00523D10">
      <w:pPr>
        <w:pStyle w:val="a3"/>
        <w:spacing w:line="237" w:lineRule="auto"/>
        <w:jc w:val="left"/>
        <w:sectPr w:rsidR="00523D10">
          <w:type w:val="continuous"/>
          <w:pgSz w:w="12240" w:h="15840"/>
          <w:pgMar w:top="960" w:right="360" w:bottom="280" w:left="0" w:header="0" w:footer="715" w:gutter="0"/>
          <w:cols w:num="2" w:space="720" w:equalWidth="0">
            <w:col w:w="1814" w:space="40"/>
            <w:col w:w="10026"/>
          </w:cols>
        </w:sectPr>
      </w:pPr>
    </w:p>
    <w:p w:rsidR="00523D10" w:rsidRDefault="00C774EA">
      <w:pPr>
        <w:pStyle w:val="a3"/>
        <w:spacing w:before="4" w:line="275" w:lineRule="exact"/>
      </w:pPr>
      <w:r>
        <w:t>проекты</w:t>
      </w:r>
      <w:r>
        <w:rPr>
          <w:spacing w:val="1"/>
        </w:rPr>
        <w:t xml:space="preserve"> </w:t>
      </w:r>
      <w:r>
        <w:t>по</w:t>
      </w:r>
      <w:r>
        <w:rPr>
          <w:spacing w:val="-6"/>
        </w:rPr>
        <w:t xml:space="preserve"> </w:t>
      </w:r>
      <w:r>
        <w:t>теме</w:t>
      </w:r>
      <w:r>
        <w:rPr>
          <w:spacing w:val="-1"/>
        </w:rPr>
        <w:t xml:space="preserve"> </w:t>
      </w:r>
      <w:r>
        <w:t>«Жанры семейного</w:t>
      </w:r>
      <w:r>
        <w:rPr>
          <w:spacing w:val="-5"/>
        </w:rPr>
        <w:t xml:space="preserve"> </w:t>
      </w:r>
      <w:r>
        <w:rPr>
          <w:spacing w:val="-2"/>
        </w:rPr>
        <w:t>фольклора».</w:t>
      </w:r>
    </w:p>
    <w:p w:rsidR="00523D10" w:rsidRDefault="00C774EA">
      <w:pPr>
        <w:pStyle w:val="Heading2"/>
        <w:spacing w:line="275" w:lineRule="exact"/>
        <w:ind w:left="2017"/>
      </w:pPr>
      <w:r>
        <w:t>Наш</w:t>
      </w:r>
      <w:r>
        <w:rPr>
          <w:spacing w:val="-1"/>
        </w:rPr>
        <w:t xml:space="preserve"> </w:t>
      </w:r>
      <w:r>
        <w:t>край</w:t>
      </w:r>
      <w:r>
        <w:rPr>
          <w:spacing w:val="-3"/>
        </w:rPr>
        <w:t xml:space="preserve"> </w:t>
      </w:r>
      <w:r>
        <w:rPr>
          <w:spacing w:val="-2"/>
        </w:rPr>
        <w:t>сегодня.</w:t>
      </w:r>
    </w:p>
    <w:p w:rsidR="00523D10" w:rsidRDefault="00C774EA">
      <w:pPr>
        <w:pStyle w:val="a3"/>
        <w:spacing w:before="2"/>
        <w:ind w:right="535" w:firstLine="600"/>
      </w:pPr>
      <w:r>
        <w:t xml:space="preserve">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w:t>
      </w:r>
      <w:r>
        <w:rPr>
          <w:spacing w:val="-2"/>
        </w:rPr>
        <w:t>консерватория.</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2"/>
        <w:ind w:left="2017" w:right="533"/>
      </w:pPr>
      <w:r>
        <w:t>разучивание и исполнение гимна республики, города, песен местных композиторов; знакомство</w:t>
      </w:r>
      <w:r>
        <w:rPr>
          <w:spacing w:val="31"/>
        </w:rPr>
        <w:t xml:space="preserve"> </w:t>
      </w:r>
      <w:r>
        <w:t>с</w:t>
      </w:r>
      <w:r>
        <w:rPr>
          <w:spacing w:val="31"/>
        </w:rPr>
        <w:t xml:space="preserve"> </w:t>
      </w:r>
      <w:r>
        <w:t>творческой</w:t>
      </w:r>
      <w:r>
        <w:rPr>
          <w:spacing w:val="37"/>
        </w:rPr>
        <w:t xml:space="preserve"> </w:t>
      </w:r>
      <w:r>
        <w:t>биографией,</w:t>
      </w:r>
      <w:r>
        <w:rPr>
          <w:spacing w:val="34"/>
        </w:rPr>
        <w:t xml:space="preserve"> </w:t>
      </w:r>
      <w:r>
        <w:t>деятельностью</w:t>
      </w:r>
      <w:r>
        <w:rPr>
          <w:spacing w:val="35"/>
        </w:rPr>
        <w:t xml:space="preserve"> </w:t>
      </w:r>
      <w:r>
        <w:t>местных</w:t>
      </w:r>
      <w:r>
        <w:rPr>
          <w:spacing w:val="31"/>
        </w:rPr>
        <w:t xml:space="preserve"> </w:t>
      </w:r>
      <w:r>
        <w:t>мастеров</w:t>
      </w:r>
      <w:r>
        <w:rPr>
          <w:spacing w:val="33"/>
        </w:rPr>
        <w:t xml:space="preserve"> </w:t>
      </w:r>
      <w:r>
        <w:t>культуры</w:t>
      </w:r>
      <w:r>
        <w:rPr>
          <w:spacing w:val="30"/>
        </w:rPr>
        <w:t xml:space="preserve"> </w:t>
      </w:r>
      <w:r>
        <w:t>и</w:t>
      </w:r>
      <w:r>
        <w:rPr>
          <w:spacing w:val="33"/>
        </w:rPr>
        <w:t xml:space="preserve"> </w:t>
      </w:r>
      <w:r>
        <w:rPr>
          <w:spacing w:val="-5"/>
        </w:rPr>
        <w:t>ис-</w:t>
      </w:r>
    </w:p>
    <w:p w:rsidR="00523D10" w:rsidRDefault="00C774EA">
      <w:pPr>
        <w:pStyle w:val="a3"/>
        <w:spacing w:before="1" w:line="275" w:lineRule="exact"/>
        <w:jc w:val="left"/>
      </w:pPr>
      <w:r>
        <w:rPr>
          <w:spacing w:val="-2"/>
        </w:rPr>
        <w:t>кусства;</w:t>
      </w:r>
    </w:p>
    <w:p w:rsidR="00523D10" w:rsidRDefault="00C774EA">
      <w:pPr>
        <w:pStyle w:val="a3"/>
        <w:spacing w:line="242" w:lineRule="auto"/>
        <w:ind w:right="532" w:firstLine="600"/>
      </w:pPr>
      <w:r>
        <w:t>вариативно: посещение местных музыкальных театров, музеев, концертов, написание от- зыва с анализом спектакля, концерта, экскурсии;</w:t>
      </w:r>
    </w:p>
    <w:p w:rsidR="00523D10" w:rsidRDefault="00C774EA">
      <w:pPr>
        <w:pStyle w:val="a3"/>
        <w:spacing w:line="242" w:lineRule="auto"/>
        <w:ind w:right="532" w:firstLine="600"/>
      </w:pPr>
      <w: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23D10" w:rsidRDefault="00C774EA">
      <w:pPr>
        <w:pStyle w:val="a3"/>
        <w:ind w:right="537" w:firstLine="600"/>
      </w:pPr>
      <w:r>
        <w:t>творческие проекты (сочинение песен, создание аранжировок народных мелодий; съемка, монтаж и</w:t>
      </w:r>
      <w:r>
        <w:rPr>
          <w:spacing w:val="-1"/>
        </w:rPr>
        <w:t xml:space="preserve"> </w:t>
      </w:r>
      <w:r>
        <w:t>озвучивание любительского</w:t>
      </w:r>
      <w:r>
        <w:rPr>
          <w:spacing w:val="-2"/>
        </w:rPr>
        <w:t xml:space="preserve"> </w:t>
      </w:r>
      <w:r>
        <w:t>фильма), направленныена</w:t>
      </w:r>
      <w:r>
        <w:rPr>
          <w:spacing w:val="-3"/>
        </w:rPr>
        <w:t xml:space="preserve"> </w:t>
      </w:r>
      <w:r>
        <w:t>сохранение</w:t>
      </w:r>
      <w:r>
        <w:rPr>
          <w:spacing w:val="-3"/>
        </w:rPr>
        <w:t xml:space="preserve"> </w:t>
      </w:r>
      <w:r>
        <w:t>и</w:t>
      </w:r>
      <w:r>
        <w:rPr>
          <w:spacing w:val="-1"/>
        </w:rPr>
        <w:t xml:space="preserve"> </w:t>
      </w:r>
      <w:r>
        <w:t>продолжение</w:t>
      </w:r>
      <w:r>
        <w:rPr>
          <w:spacing w:val="-3"/>
        </w:rPr>
        <w:t xml:space="preserve"> </w:t>
      </w:r>
      <w:r>
        <w:t>му- зыкальных традиций своего края.</w:t>
      </w:r>
    </w:p>
    <w:p w:rsidR="00523D10" w:rsidRDefault="00C774EA">
      <w:pPr>
        <w:pStyle w:val="Heading2"/>
        <w:spacing w:before="264" w:line="242" w:lineRule="auto"/>
        <w:ind w:left="2017" w:right="4057" w:hanging="481"/>
      </w:pPr>
      <w:r>
        <w:t>Модуль</w:t>
      </w:r>
      <w:r>
        <w:rPr>
          <w:spacing w:val="-4"/>
        </w:rPr>
        <w:t xml:space="preserve"> </w:t>
      </w:r>
      <w:r>
        <w:t>№</w:t>
      </w:r>
      <w:r>
        <w:rPr>
          <w:spacing w:val="-8"/>
        </w:rPr>
        <w:t xml:space="preserve"> </w:t>
      </w:r>
      <w:r>
        <w:t>2</w:t>
      </w:r>
      <w:r>
        <w:rPr>
          <w:spacing w:val="-6"/>
        </w:rPr>
        <w:t xml:space="preserve"> </w:t>
      </w:r>
      <w:r>
        <w:t>«Народное</w:t>
      </w:r>
      <w:r>
        <w:rPr>
          <w:spacing w:val="-7"/>
        </w:rPr>
        <w:t xml:space="preserve"> </w:t>
      </w:r>
      <w:r>
        <w:t>музыкальное</w:t>
      </w:r>
      <w:r>
        <w:rPr>
          <w:spacing w:val="-7"/>
        </w:rPr>
        <w:t xml:space="preserve"> </w:t>
      </w:r>
      <w:r>
        <w:t>творчество</w:t>
      </w:r>
      <w:r>
        <w:rPr>
          <w:spacing w:val="-6"/>
        </w:rPr>
        <w:t xml:space="preserve"> </w:t>
      </w:r>
      <w:r>
        <w:t>России» Россия – наш общий дом.</w:t>
      </w:r>
    </w:p>
    <w:p w:rsidR="00523D10" w:rsidRDefault="00C774EA">
      <w:pPr>
        <w:pStyle w:val="a3"/>
        <w:ind w:right="536" w:firstLine="600"/>
      </w:pPr>
      <w:r>
        <w:t>Содержание: Богатство и разнообразие фольклорных традиций народов нашей страны. Музыка наших соседей, музыка других регионов (при</w:t>
      </w:r>
      <w:r>
        <w:rPr>
          <w:spacing w:val="-1"/>
        </w:rPr>
        <w:t xml:space="preserve"> </w:t>
      </w:r>
      <w:r>
        <w:t>изучении данного тематического матери- 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 сийской Федерации среди культурных традиций обязательно должна быть представлена рус- ская народная музыка).</w:t>
      </w:r>
    </w:p>
    <w:p w:rsidR="00523D10" w:rsidRDefault="00523D10">
      <w:pPr>
        <w:pStyle w:val="a3"/>
        <w:sectPr w:rsidR="00523D10">
          <w:type w:val="continuous"/>
          <w:pgSz w:w="12240" w:h="15840"/>
          <w:pgMar w:top="960" w:right="360" w:bottom="280" w:left="0" w:header="0" w:footer="715" w:gutter="0"/>
          <w:cols w:space="720"/>
        </w:sectPr>
      </w:pPr>
    </w:p>
    <w:p w:rsidR="00523D10" w:rsidRDefault="00C774EA">
      <w:pPr>
        <w:pStyle w:val="a3"/>
        <w:spacing w:before="77"/>
        <w:ind w:left="2017"/>
        <w:jc w:val="left"/>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5" w:line="237" w:lineRule="auto"/>
        <w:ind w:firstLine="600"/>
        <w:jc w:val="left"/>
      </w:pPr>
      <w:r>
        <w:t>знакомство со звучанием фольклорных образцов близких и далеких регионов в аудио- и</w:t>
      </w:r>
      <w:r>
        <w:rPr>
          <w:spacing w:val="40"/>
        </w:rPr>
        <w:t xml:space="preserve"> </w:t>
      </w:r>
      <w:r>
        <w:rPr>
          <w:spacing w:val="-2"/>
        </w:rPr>
        <w:t>видеозаписи;</w:t>
      </w:r>
    </w:p>
    <w:p w:rsidR="00523D10" w:rsidRDefault="00C774EA">
      <w:pPr>
        <w:pStyle w:val="a3"/>
        <w:spacing w:before="5" w:line="237" w:lineRule="auto"/>
        <w:ind w:firstLine="600"/>
        <w:jc w:val="left"/>
      </w:pPr>
      <w:r>
        <w:t>разучивание и исполнение народных песен, танцев, инструментальных наигрышей, фоль- клорных игр разных народов России;</w:t>
      </w:r>
    </w:p>
    <w:p w:rsidR="00523D10" w:rsidRDefault="00C774EA">
      <w:pPr>
        <w:pStyle w:val="a3"/>
        <w:spacing w:before="3" w:line="275" w:lineRule="exact"/>
        <w:ind w:left="2017"/>
        <w:jc w:val="left"/>
      </w:pPr>
      <w:r>
        <w:t>определение</w:t>
      </w:r>
      <w:r>
        <w:rPr>
          <w:spacing w:val="-3"/>
        </w:rPr>
        <w:t xml:space="preserve"> </w:t>
      </w:r>
      <w:r>
        <w:t>на</w:t>
      </w:r>
      <w:r>
        <w:rPr>
          <w:spacing w:val="-2"/>
        </w:rPr>
        <w:t xml:space="preserve"> слух:</w:t>
      </w:r>
    </w:p>
    <w:p w:rsidR="00523D10" w:rsidRDefault="00C774EA">
      <w:pPr>
        <w:pStyle w:val="a3"/>
        <w:ind w:left="2017" w:right="2211"/>
        <w:jc w:val="left"/>
      </w:pPr>
      <w:r>
        <w:t>принадлежности к народной или композиторской музыке; исполнительского</w:t>
      </w:r>
      <w:r>
        <w:rPr>
          <w:spacing w:val="-15"/>
        </w:rPr>
        <w:t xml:space="preserve"> </w:t>
      </w:r>
      <w:r>
        <w:t>состава</w:t>
      </w:r>
      <w:r>
        <w:rPr>
          <w:spacing w:val="-12"/>
        </w:rPr>
        <w:t xml:space="preserve"> </w:t>
      </w:r>
      <w:r>
        <w:t>(вокального,</w:t>
      </w:r>
      <w:r>
        <w:rPr>
          <w:spacing w:val="-9"/>
        </w:rPr>
        <w:t xml:space="preserve"> </w:t>
      </w:r>
      <w:r>
        <w:t>инструментального,</w:t>
      </w:r>
      <w:r>
        <w:rPr>
          <w:spacing w:val="-9"/>
        </w:rPr>
        <w:t xml:space="preserve"> </w:t>
      </w:r>
      <w:r>
        <w:t>смешанного); жанра, характера музыки.</w:t>
      </w:r>
    </w:p>
    <w:p w:rsidR="00523D10" w:rsidRDefault="00C774EA">
      <w:pPr>
        <w:pStyle w:val="Heading2"/>
        <w:spacing w:before="2" w:line="275" w:lineRule="exact"/>
        <w:ind w:left="2017"/>
        <w:jc w:val="left"/>
      </w:pPr>
      <w:r>
        <w:t>Фольклорные</w:t>
      </w:r>
      <w:r>
        <w:rPr>
          <w:spacing w:val="1"/>
        </w:rPr>
        <w:t xml:space="preserve"> </w:t>
      </w:r>
      <w:r>
        <w:rPr>
          <w:spacing w:val="-2"/>
        </w:rPr>
        <w:t>жанры.</w:t>
      </w:r>
    </w:p>
    <w:p w:rsidR="00523D10" w:rsidRDefault="00C774EA">
      <w:pPr>
        <w:pStyle w:val="a3"/>
        <w:spacing w:line="242" w:lineRule="auto"/>
        <w:ind w:left="2017" w:right="1185"/>
        <w:jc w:val="left"/>
      </w:pPr>
      <w:r>
        <w:t>Содержание:</w:t>
      </w:r>
      <w:r>
        <w:rPr>
          <w:spacing w:val="-4"/>
        </w:rPr>
        <w:t xml:space="preserve"> </w:t>
      </w:r>
      <w:r>
        <w:t>Общее</w:t>
      </w:r>
      <w:r>
        <w:rPr>
          <w:spacing w:val="-5"/>
        </w:rPr>
        <w:t xml:space="preserve"> </w:t>
      </w:r>
      <w:r>
        <w:t>и</w:t>
      </w:r>
      <w:r>
        <w:rPr>
          <w:spacing w:val="-3"/>
        </w:rPr>
        <w:t xml:space="preserve"> </w:t>
      </w:r>
      <w:r>
        <w:t>особенное</w:t>
      </w:r>
      <w:r>
        <w:rPr>
          <w:spacing w:val="-5"/>
        </w:rPr>
        <w:t xml:space="preserve"> </w:t>
      </w:r>
      <w:r>
        <w:t>в</w:t>
      </w:r>
      <w:r>
        <w:rPr>
          <w:spacing w:val="-6"/>
        </w:rPr>
        <w:t xml:space="preserve"> </w:t>
      </w:r>
      <w:r>
        <w:t>фольклоре</w:t>
      </w:r>
      <w:r>
        <w:rPr>
          <w:spacing w:val="-5"/>
        </w:rPr>
        <w:t xml:space="preserve"> </w:t>
      </w:r>
      <w:r>
        <w:t>народов</w:t>
      </w:r>
      <w:r>
        <w:rPr>
          <w:spacing w:val="-3"/>
        </w:rPr>
        <w:t xml:space="preserve"> </w:t>
      </w:r>
      <w:r>
        <w:t>России:</w:t>
      </w:r>
      <w:r>
        <w:rPr>
          <w:spacing w:val="-4"/>
        </w:rPr>
        <w:t xml:space="preserve"> </w:t>
      </w:r>
      <w:r>
        <w:t>лирика,</w:t>
      </w:r>
      <w:r>
        <w:rPr>
          <w:spacing w:val="-2"/>
        </w:rPr>
        <w:t xml:space="preserve"> </w:t>
      </w:r>
      <w:r>
        <w:t>эпос,</w:t>
      </w:r>
      <w:r>
        <w:rPr>
          <w:spacing w:val="-6"/>
        </w:rPr>
        <w:t xml:space="preserve"> </w:t>
      </w:r>
      <w:r>
        <w:t>танец. Виды деятельности обучающихся:</w:t>
      </w:r>
    </w:p>
    <w:p w:rsidR="00523D10" w:rsidRDefault="00C774EA">
      <w:pPr>
        <w:pStyle w:val="a3"/>
        <w:spacing w:line="242" w:lineRule="auto"/>
        <w:ind w:left="2017"/>
        <w:jc w:val="left"/>
      </w:pPr>
      <w:r>
        <w:t>знакомство</w:t>
      </w:r>
      <w:r>
        <w:rPr>
          <w:spacing w:val="-4"/>
        </w:rPr>
        <w:t xml:space="preserve"> </w:t>
      </w:r>
      <w:r>
        <w:t>со</w:t>
      </w:r>
      <w:r>
        <w:rPr>
          <w:spacing w:val="-8"/>
        </w:rPr>
        <w:t xml:space="preserve"> </w:t>
      </w:r>
      <w:r>
        <w:t>звучанием</w:t>
      </w:r>
      <w:r>
        <w:rPr>
          <w:spacing w:val="-3"/>
        </w:rPr>
        <w:t xml:space="preserve"> </w:t>
      </w:r>
      <w:r>
        <w:t>фольклора</w:t>
      </w:r>
      <w:r>
        <w:rPr>
          <w:spacing w:val="-5"/>
        </w:rPr>
        <w:t xml:space="preserve"> </w:t>
      </w:r>
      <w:r>
        <w:t>разных</w:t>
      </w:r>
      <w:r>
        <w:rPr>
          <w:spacing w:val="-4"/>
        </w:rPr>
        <w:t xml:space="preserve"> </w:t>
      </w:r>
      <w:r>
        <w:t>регионов</w:t>
      </w:r>
      <w:r>
        <w:rPr>
          <w:spacing w:val="-6"/>
        </w:rPr>
        <w:t xml:space="preserve"> </w:t>
      </w:r>
      <w:r>
        <w:t>России</w:t>
      </w:r>
      <w:r>
        <w:rPr>
          <w:spacing w:val="-7"/>
        </w:rPr>
        <w:t xml:space="preserve"> </w:t>
      </w:r>
      <w:r>
        <w:t>в</w:t>
      </w:r>
      <w:r>
        <w:rPr>
          <w:spacing w:val="-3"/>
        </w:rPr>
        <w:t xml:space="preserve"> </w:t>
      </w:r>
      <w:r>
        <w:t>аудио-и</w:t>
      </w:r>
      <w:r>
        <w:rPr>
          <w:spacing w:val="-3"/>
        </w:rPr>
        <w:t xml:space="preserve"> </w:t>
      </w:r>
      <w:r>
        <w:t>видеозаписи; аутентичная манера исполнения;</w:t>
      </w:r>
    </w:p>
    <w:p w:rsidR="00523D10" w:rsidRDefault="00C774EA">
      <w:pPr>
        <w:pStyle w:val="a3"/>
        <w:spacing w:line="242" w:lineRule="auto"/>
        <w:ind w:right="543" w:firstLine="600"/>
      </w:pPr>
      <w:r>
        <w:t xml:space="preserve">выявление характерных интонаций и ритмов в звучании традиционной музыки разных </w:t>
      </w:r>
      <w:r>
        <w:rPr>
          <w:spacing w:val="-2"/>
        </w:rPr>
        <w:t>народов;</w:t>
      </w:r>
    </w:p>
    <w:p w:rsidR="00523D10" w:rsidRDefault="00C774EA">
      <w:pPr>
        <w:pStyle w:val="a3"/>
        <w:spacing w:line="242" w:lineRule="auto"/>
        <w:ind w:right="547" w:firstLine="600"/>
      </w:pPr>
      <w:r>
        <w:t>выявление общего и особенного при сравнении танцевальных, лирических и эпических песенных образцов фольклора разных народов России;</w:t>
      </w:r>
    </w:p>
    <w:p w:rsidR="00523D10" w:rsidRDefault="00C774EA">
      <w:pPr>
        <w:pStyle w:val="a3"/>
        <w:spacing w:line="271" w:lineRule="exact"/>
        <w:ind w:left="2017"/>
      </w:pPr>
      <w:r>
        <w:t>разучивание</w:t>
      </w:r>
      <w:r>
        <w:rPr>
          <w:spacing w:val="-6"/>
        </w:rPr>
        <w:t xml:space="preserve"> </w:t>
      </w:r>
      <w:r>
        <w:t>и</w:t>
      </w:r>
      <w:r>
        <w:rPr>
          <w:spacing w:val="-6"/>
        </w:rPr>
        <w:t xml:space="preserve"> </w:t>
      </w:r>
      <w:r>
        <w:t>исполнение</w:t>
      </w:r>
      <w:r>
        <w:rPr>
          <w:spacing w:val="-3"/>
        </w:rPr>
        <w:t xml:space="preserve"> </w:t>
      </w:r>
      <w:r>
        <w:t>народных</w:t>
      </w:r>
      <w:r>
        <w:rPr>
          <w:spacing w:val="-7"/>
        </w:rPr>
        <w:t xml:space="preserve"> </w:t>
      </w:r>
      <w:r>
        <w:t>песен,</w:t>
      </w:r>
      <w:r>
        <w:rPr>
          <w:spacing w:val="-5"/>
        </w:rPr>
        <w:t xml:space="preserve"> </w:t>
      </w:r>
      <w:r>
        <w:t>танцев, эпических</w:t>
      </w:r>
      <w:r>
        <w:rPr>
          <w:spacing w:val="-2"/>
        </w:rPr>
        <w:t xml:space="preserve"> сказаний;</w:t>
      </w:r>
    </w:p>
    <w:p w:rsidR="00523D10" w:rsidRDefault="00C774EA">
      <w:pPr>
        <w:pStyle w:val="a3"/>
        <w:spacing w:line="237" w:lineRule="auto"/>
        <w:ind w:right="535" w:firstLine="600"/>
      </w:pPr>
      <w:r>
        <w:t>двигательная, ритмическая, интонационная импровизация в характере изученных народ- ных танцев и песен;</w:t>
      </w:r>
    </w:p>
    <w:p w:rsidR="00523D10" w:rsidRDefault="00C774EA">
      <w:pPr>
        <w:pStyle w:val="a3"/>
        <w:spacing w:line="237" w:lineRule="auto"/>
        <w:ind w:right="542" w:firstLine="600"/>
      </w:pPr>
      <w:r>
        <w:t>вариативно: исследовательские проекты, посвященные музыке разных народов России; музыкальный фестиваль «Народы России».</w:t>
      </w:r>
    </w:p>
    <w:p w:rsidR="00523D10" w:rsidRDefault="00C774EA">
      <w:pPr>
        <w:pStyle w:val="Heading2"/>
        <w:spacing w:line="275" w:lineRule="exact"/>
        <w:ind w:left="2017"/>
      </w:pPr>
      <w:r>
        <w:t>Фольклор</w:t>
      </w:r>
      <w:r>
        <w:rPr>
          <w:spacing w:val="-4"/>
        </w:rPr>
        <w:t xml:space="preserve"> </w:t>
      </w:r>
      <w:r>
        <w:t>в</w:t>
      </w:r>
      <w:r>
        <w:rPr>
          <w:spacing w:val="-6"/>
        </w:rPr>
        <w:t xml:space="preserve"> </w:t>
      </w:r>
      <w:r>
        <w:t>творчестве</w:t>
      </w:r>
      <w:r>
        <w:rPr>
          <w:spacing w:val="-2"/>
        </w:rPr>
        <w:t xml:space="preserve"> </w:t>
      </w:r>
      <w:r>
        <w:t>профессиональных</w:t>
      </w:r>
      <w:r>
        <w:rPr>
          <w:spacing w:val="-10"/>
        </w:rPr>
        <w:t xml:space="preserve"> </w:t>
      </w:r>
      <w:r>
        <w:rPr>
          <w:spacing w:val="-2"/>
        </w:rPr>
        <w:t>композиторов.</w:t>
      </w:r>
    </w:p>
    <w:p w:rsidR="00523D10" w:rsidRDefault="00C774EA">
      <w:pPr>
        <w:pStyle w:val="a3"/>
        <w:ind w:right="533" w:firstLine="600"/>
      </w:pPr>
      <w:r>
        <w:t>Содержание: Народные истоки композиторского творчества: обработки фольклора, цита- ты; картины родной природы и отражение типичных образов, характеров, важных историче- ских событий. Внутреннее родство</w:t>
      </w:r>
      <w:r>
        <w:rPr>
          <w:spacing w:val="-3"/>
        </w:rPr>
        <w:t xml:space="preserve"> </w:t>
      </w:r>
      <w:r>
        <w:t>композиторского и</w:t>
      </w:r>
      <w:r>
        <w:rPr>
          <w:spacing w:val="-2"/>
        </w:rPr>
        <w:t xml:space="preserve"> </w:t>
      </w:r>
      <w:r>
        <w:t>народного</w:t>
      </w:r>
      <w:r>
        <w:rPr>
          <w:spacing w:val="-3"/>
        </w:rPr>
        <w:t xml:space="preserve"> </w:t>
      </w:r>
      <w:r>
        <w:t>творчества</w:t>
      </w:r>
      <w:r>
        <w:rPr>
          <w:spacing w:val="-4"/>
        </w:rPr>
        <w:t xml:space="preserve"> </w:t>
      </w:r>
      <w:r>
        <w:t xml:space="preserve">на интонационном </w:t>
      </w:r>
      <w:r>
        <w:rPr>
          <w:spacing w:val="-2"/>
        </w:rPr>
        <w:t>уровне.</w:t>
      </w:r>
    </w:p>
    <w:p w:rsidR="00523D10" w:rsidRDefault="00C774EA">
      <w:pPr>
        <w:pStyle w:val="a3"/>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42" w:firstLine="600"/>
      </w:pPr>
      <w:r>
        <w:t xml:space="preserve">сравнение аутентичного звучания фольклора и фольклорных мелодий в композиторской </w:t>
      </w:r>
      <w:r>
        <w:rPr>
          <w:spacing w:val="-2"/>
        </w:rPr>
        <w:t>обработке;</w:t>
      </w:r>
    </w:p>
    <w:p w:rsidR="00523D10" w:rsidRDefault="00C774EA">
      <w:pPr>
        <w:pStyle w:val="a3"/>
        <w:spacing w:line="275" w:lineRule="exact"/>
        <w:ind w:left="2017"/>
      </w:pPr>
      <w:r>
        <w:t>разучивание,</w:t>
      </w:r>
      <w:r>
        <w:rPr>
          <w:spacing w:val="-8"/>
        </w:rPr>
        <w:t xml:space="preserve"> </w:t>
      </w:r>
      <w:r>
        <w:t>исполнение</w:t>
      </w:r>
      <w:r>
        <w:rPr>
          <w:spacing w:val="-3"/>
        </w:rPr>
        <w:t xml:space="preserve"> </w:t>
      </w:r>
      <w:r>
        <w:t>народной</w:t>
      </w:r>
      <w:r>
        <w:rPr>
          <w:spacing w:val="-6"/>
        </w:rPr>
        <w:t xml:space="preserve"> </w:t>
      </w:r>
      <w:r>
        <w:t>песни</w:t>
      </w:r>
      <w:r>
        <w:rPr>
          <w:spacing w:val="-6"/>
        </w:rPr>
        <w:t xml:space="preserve"> </w:t>
      </w:r>
      <w:r>
        <w:t>в</w:t>
      </w:r>
      <w:r>
        <w:rPr>
          <w:spacing w:val="-2"/>
        </w:rPr>
        <w:t xml:space="preserve"> </w:t>
      </w:r>
      <w:r>
        <w:t>композиторской</w:t>
      </w:r>
      <w:r>
        <w:rPr>
          <w:spacing w:val="-1"/>
        </w:rPr>
        <w:t xml:space="preserve"> </w:t>
      </w:r>
      <w:r>
        <w:rPr>
          <w:spacing w:val="-2"/>
        </w:rPr>
        <w:t>обработке;</w:t>
      </w:r>
    </w:p>
    <w:p w:rsidR="00523D10" w:rsidRDefault="00C774EA">
      <w:pPr>
        <w:pStyle w:val="a3"/>
        <w:spacing w:line="242" w:lineRule="auto"/>
        <w:ind w:right="544" w:firstLine="600"/>
      </w:pPr>
      <w:r>
        <w:t>знакомство с 2–3 фрагментами крупных сочинений (опера, симфония, концерт, квартет, вариации), в которых использованы подлинные народные мелодии;</w:t>
      </w:r>
    </w:p>
    <w:p w:rsidR="00523D10" w:rsidRDefault="00C774EA">
      <w:pPr>
        <w:pStyle w:val="a3"/>
        <w:spacing w:line="242" w:lineRule="auto"/>
        <w:ind w:right="531" w:firstLine="600"/>
      </w:pPr>
      <w:r>
        <w:t>наблюдение за принципами композиторской обработки, развития фольклорного темати- ческого материала;</w:t>
      </w:r>
    </w:p>
    <w:p w:rsidR="00523D10" w:rsidRDefault="00C774EA">
      <w:pPr>
        <w:pStyle w:val="a3"/>
        <w:ind w:right="538" w:firstLine="600"/>
      </w:pPr>
      <w:r>
        <w:t>вариативно: исследовательские, творческие проекты, раскрывающие тему отражения фольклора</w:t>
      </w:r>
      <w:r>
        <w:rPr>
          <w:spacing w:val="-4"/>
        </w:rPr>
        <w:t xml:space="preserve"> </w:t>
      </w:r>
      <w:r>
        <w:t>в</w:t>
      </w:r>
      <w:r>
        <w:rPr>
          <w:spacing w:val="-2"/>
        </w:rPr>
        <w:t xml:space="preserve"> </w:t>
      </w:r>
      <w:r>
        <w:t>творчестве</w:t>
      </w:r>
      <w:r>
        <w:rPr>
          <w:spacing w:val="-9"/>
        </w:rPr>
        <w:t xml:space="preserve"> </w:t>
      </w:r>
      <w:r>
        <w:t>профессиональных</w:t>
      </w:r>
      <w:r>
        <w:rPr>
          <w:spacing w:val="-3"/>
        </w:rPr>
        <w:t xml:space="preserve"> </w:t>
      </w:r>
      <w:r>
        <w:t>композиторов</w:t>
      </w:r>
      <w:r>
        <w:rPr>
          <w:spacing w:val="-6"/>
        </w:rPr>
        <w:t xml:space="preserve"> </w:t>
      </w:r>
      <w:r>
        <w:t>(на</w:t>
      </w:r>
      <w:r>
        <w:rPr>
          <w:spacing w:val="-9"/>
        </w:rPr>
        <w:t xml:space="preserve"> </w:t>
      </w:r>
      <w:r>
        <w:t>примере</w:t>
      </w:r>
      <w:r>
        <w:rPr>
          <w:spacing w:val="-4"/>
        </w:rPr>
        <w:t xml:space="preserve"> </w:t>
      </w:r>
      <w:r>
        <w:t>выбранной</w:t>
      </w:r>
      <w:r>
        <w:rPr>
          <w:spacing w:val="-2"/>
        </w:rPr>
        <w:t xml:space="preserve"> </w:t>
      </w:r>
      <w:r>
        <w:t xml:space="preserve">региональной </w:t>
      </w:r>
      <w:r>
        <w:rPr>
          <w:spacing w:val="-2"/>
        </w:rPr>
        <w:t>традиции);</w:t>
      </w:r>
    </w:p>
    <w:p w:rsidR="00523D10" w:rsidRDefault="00C774EA">
      <w:pPr>
        <w:pStyle w:val="a3"/>
        <w:ind w:left="2017"/>
      </w:pPr>
      <w:r>
        <w:t>посещение</w:t>
      </w:r>
      <w:r>
        <w:rPr>
          <w:spacing w:val="18"/>
        </w:rPr>
        <w:t xml:space="preserve"> </w:t>
      </w:r>
      <w:r>
        <w:t>концерта,</w:t>
      </w:r>
      <w:r>
        <w:rPr>
          <w:spacing w:val="24"/>
        </w:rPr>
        <w:t xml:space="preserve"> </w:t>
      </w:r>
      <w:r>
        <w:t>спектакля</w:t>
      </w:r>
      <w:r>
        <w:rPr>
          <w:spacing w:val="21"/>
        </w:rPr>
        <w:t xml:space="preserve"> </w:t>
      </w:r>
      <w:r>
        <w:t>(просмотр</w:t>
      </w:r>
      <w:r>
        <w:rPr>
          <w:spacing w:val="22"/>
        </w:rPr>
        <w:t xml:space="preserve"> </w:t>
      </w:r>
      <w:r>
        <w:t>фильма,</w:t>
      </w:r>
      <w:r>
        <w:rPr>
          <w:spacing w:val="23"/>
        </w:rPr>
        <w:t xml:space="preserve"> </w:t>
      </w:r>
      <w:r>
        <w:t>телепередачи),</w:t>
      </w:r>
      <w:r>
        <w:rPr>
          <w:spacing w:val="19"/>
        </w:rPr>
        <w:t xml:space="preserve"> </w:t>
      </w:r>
      <w:r>
        <w:t>посвященного</w:t>
      </w:r>
      <w:r>
        <w:rPr>
          <w:spacing w:val="22"/>
        </w:rPr>
        <w:t xml:space="preserve"> </w:t>
      </w:r>
      <w:r>
        <w:rPr>
          <w:spacing w:val="-2"/>
        </w:rPr>
        <w:t>данной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line="263" w:lineRule="exact"/>
        <w:ind w:left="0"/>
        <w:jc w:val="right"/>
      </w:pPr>
      <w:r>
        <w:rPr>
          <w:spacing w:val="-2"/>
        </w:rPr>
        <w:t>теме;</w:t>
      </w:r>
    </w:p>
    <w:p w:rsidR="00523D10" w:rsidRDefault="00C774EA">
      <w:pPr>
        <w:pStyle w:val="a3"/>
        <w:spacing w:before="265" w:line="275" w:lineRule="exact"/>
        <w:ind w:left="23"/>
        <w:jc w:val="left"/>
      </w:pPr>
      <w:r>
        <w:br w:type="column"/>
        <w:t>обсуждение</w:t>
      </w:r>
      <w:r>
        <w:rPr>
          <w:spacing w:val="-5"/>
        </w:rPr>
        <w:t xml:space="preserve"> </w:t>
      </w:r>
      <w:r>
        <w:t>в</w:t>
      </w:r>
      <w:r>
        <w:rPr>
          <w:spacing w:val="-1"/>
        </w:rPr>
        <w:t xml:space="preserve"> </w:t>
      </w:r>
      <w:r>
        <w:t>классе</w:t>
      </w:r>
      <w:r>
        <w:rPr>
          <w:spacing w:val="-2"/>
        </w:rPr>
        <w:t xml:space="preserve"> </w:t>
      </w:r>
      <w:r>
        <w:t>и</w:t>
      </w:r>
      <w:r>
        <w:rPr>
          <w:spacing w:val="-5"/>
        </w:rPr>
        <w:t xml:space="preserve"> </w:t>
      </w:r>
      <w:r>
        <w:t>(или)</w:t>
      </w:r>
      <w:r>
        <w:rPr>
          <w:spacing w:val="-5"/>
        </w:rPr>
        <w:t xml:space="preserve"> </w:t>
      </w:r>
      <w:r>
        <w:t>письменная</w:t>
      </w:r>
      <w:r>
        <w:rPr>
          <w:spacing w:val="-1"/>
        </w:rPr>
        <w:t xml:space="preserve"> </w:t>
      </w:r>
      <w:r>
        <w:t>рецензия</w:t>
      </w:r>
      <w:r>
        <w:rPr>
          <w:spacing w:val="-2"/>
        </w:rPr>
        <w:t xml:space="preserve"> </w:t>
      </w:r>
      <w:r>
        <w:t>по</w:t>
      </w:r>
      <w:r>
        <w:rPr>
          <w:spacing w:val="-6"/>
        </w:rPr>
        <w:t xml:space="preserve"> </w:t>
      </w:r>
      <w:r>
        <w:t>результатам</w:t>
      </w:r>
      <w:r>
        <w:rPr>
          <w:spacing w:val="-5"/>
        </w:rPr>
        <w:t xml:space="preserve"> </w:t>
      </w:r>
      <w:r>
        <w:rPr>
          <w:spacing w:val="-2"/>
        </w:rPr>
        <w:t>просмотра.</w:t>
      </w:r>
    </w:p>
    <w:p w:rsidR="00523D10" w:rsidRDefault="00C774EA">
      <w:pPr>
        <w:pStyle w:val="Heading2"/>
        <w:spacing w:line="274" w:lineRule="exact"/>
        <w:ind w:left="23"/>
        <w:jc w:val="left"/>
      </w:pPr>
      <w:r>
        <w:t>На рубежах</w:t>
      </w:r>
      <w:r>
        <w:rPr>
          <w:spacing w:val="1"/>
        </w:rPr>
        <w:t xml:space="preserve"> </w:t>
      </w:r>
      <w:r>
        <w:rPr>
          <w:spacing w:val="-2"/>
        </w:rPr>
        <w:t>культур.</w:t>
      </w:r>
    </w:p>
    <w:p w:rsidR="00523D10" w:rsidRDefault="00C774EA">
      <w:pPr>
        <w:pStyle w:val="a3"/>
        <w:spacing w:line="275" w:lineRule="exact"/>
        <w:ind w:left="23"/>
        <w:jc w:val="left"/>
      </w:pPr>
      <w:r>
        <w:t>Содержание:</w:t>
      </w:r>
      <w:r>
        <w:rPr>
          <w:spacing w:val="19"/>
        </w:rPr>
        <w:t xml:space="preserve"> </w:t>
      </w:r>
      <w:r>
        <w:t>Взаимное</w:t>
      </w:r>
      <w:r>
        <w:rPr>
          <w:spacing w:val="20"/>
        </w:rPr>
        <w:t xml:space="preserve"> </w:t>
      </w:r>
      <w:r>
        <w:t>влияние</w:t>
      </w:r>
      <w:r>
        <w:rPr>
          <w:spacing w:val="16"/>
        </w:rPr>
        <w:t xml:space="preserve"> </w:t>
      </w:r>
      <w:r>
        <w:t>фольклорных</w:t>
      </w:r>
      <w:r>
        <w:rPr>
          <w:spacing w:val="17"/>
        </w:rPr>
        <w:t xml:space="preserve"> </w:t>
      </w:r>
      <w:r>
        <w:t>традиций</w:t>
      </w:r>
      <w:r>
        <w:rPr>
          <w:spacing w:val="22"/>
        </w:rPr>
        <w:t xml:space="preserve"> </w:t>
      </w:r>
      <w:r>
        <w:t>друг</w:t>
      </w:r>
      <w:r>
        <w:rPr>
          <w:spacing w:val="19"/>
        </w:rPr>
        <w:t xml:space="preserve"> </w:t>
      </w:r>
      <w:r>
        <w:t>на</w:t>
      </w:r>
      <w:r>
        <w:rPr>
          <w:spacing w:val="20"/>
        </w:rPr>
        <w:t xml:space="preserve"> </w:t>
      </w:r>
      <w:r>
        <w:t>друга.</w:t>
      </w:r>
      <w:r>
        <w:rPr>
          <w:spacing w:val="24"/>
        </w:rPr>
        <w:t xml:space="preserve"> </w:t>
      </w:r>
      <w:r>
        <w:rPr>
          <w:spacing w:val="-2"/>
        </w:rPr>
        <w:t>Этнографические</w:t>
      </w:r>
    </w:p>
    <w:p w:rsidR="00523D10" w:rsidRDefault="00523D10">
      <w:pPr>
        <w:pStyle w:val="a3"/>
        <w:spacing w:line="275" w:lineRule="exact"/>
        <w:jc w:val="left"/>
        <w:sectPr w:rsidR="00523D10">
          <w:type w:val="continuous"/>
          <w:pgSz w:w="12240" w:h="15840"/>
          <w:pgMar w:top="960" w:right="360" w:bottom="280" w:left="0" w:header="0" w:footer="715" w:gutter="0"/>
          <w:cols w:num="2" w:space="720" w:equalWidth="0">
            <w:col w:w="1954" w:space="40"/>
            <w:col w:w="9886"/>
          </w:cols>
        </w:sectPr>
      </w:pPr>
    </w:p>
    <w:p w:rsidR="00523D10" w:rsidRDefault="00C774EA">
      <w:pPr>
        <w:pStyle w:val="a3"/>
        <w:spacing w:before="3" w:line="275" w:lineRule="exact"/>
      </w:pPr>
      <w:r>
        <w:t>экспедиции</w:t>
      </w:r>
      <w:r>
        <w:rPr>
          <w:spacing w:val="-6"/>
        </w:rPr>
        <w:t xml:space="preserve"> </w:t>
      </w:r>
      <w:r>
        <w:t>и</w:t>
      </w:r>
      <w:r>
        <w:rPr>
          <w:spacing w:val="-3"/>
        </w:rPr>
        <w:t xml:space="preserve"> </w:t>
      </w:r>
      <w:r>
        <w:t>фестивали.</w:t>
      </w:r>
      <w:r>
        <w:rPr>
          <w:spacing w:val="-2"/>
        </w:rPr>
        <w:t xml:space="preserve"> </w:t>
      </w:r>
      <w:r>
        <w:t>Современная</w:t>
      </w:r>
      <w:r>
        <w:rPr>
          <w:spacing w:val="-4"/>
        </w:rPr>
        <w:t xml:space="preserve"> </w:t>
      </w:r>
      <w:r>
        <w:t>жизнь</w:t>
      </w:r>
      <w:r>
        <w:rPr>
          <w:spacing w:val="-7"/>
        </w:rPr>
        <w:t xml:space="preserve"> </w:t>
      </w:r>
      <w:r>
        <w:rPr>
          <w:spacing w:val="-2"/>
        </w:rPr>
        <w:t>фольклора.</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2"/>
        <w:ind w:right="539" w:firstLine="600"/>
      </w:pPr>
      <w: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23D10" w:rsidRDefault="00C774EA">
      <w:pPr>
        <w:pStyle w:val="a3"/>
        <w:spacing w:line="242" w:lineRule="auto"/>
        <w:ind w:right="533" w:firstLine="600"/>
      </w:pPr>
      <w:r>
        <w:t>изучение творчества и вклада в развитие культуры современных этно-исполнителей, ис- следователей традиционного фольклора;</w:t>
      </w:r>
    </w:p>
    <w:p w:rsidR="00523D10" w:rsidRDefault="00523D10">
      <w:pPr>
        <w:pStyle w:val="a3"/>
        <w:spacing w:line="242" w:lineRule="auto"/>
        <w:sectPr w:rsidR="00523D10">
          <w:type w:val="continuous"/>
          <w:pgSz w:w="12240" w:h="15840"/>
          <w:pgMar w:top="960" w:right="360" w:bottom="280" w:left="0" w:header="0" w:footer="715" w:gutter="0"/>
          <w:cols w:space="720"/>
        </w:sectPr>
      </w:pPr>
    </w:p>
    <w:p w:rsidR="00523D10" w:rsidRDefault="00C774EA">
      <w:pPr>
        <w:pStyle w:val="a3"/>
        <w:spacing w:before="77" w:line="242" w:lineRule="auto"/>
        <w:ind w:right="538" w:firstLine="600"/>
      </w:pPr>
      <w:r>
        <w:t>вариативно: участие в этнографической экспедиции; посещение (участие) в фестивале традиционной культуры.</w:t>
      </w:r>
    </w:p>
    <w:p w:rsidR="00523D10" w:rsidRDefault="00C774EA">
      <w:pPr>
        <w:pStyle w:val="Heading2"/>
        <w:spacing w:before="273" w:line="275" w:lineRule="exact"/>
        <w:ind w:left="1536"/>
      </w:pPr>
      <w:r>
        <w:t>Модуль №</w:t>
      </w:r>
      <w:r>
        <w:rPr>
          <w:spacing w:val="-3"/>
        </w:rPr>
        <w:t xml:space="preserve"> </w:t>
      </w:r>
      <w:r>
        <w:t>3</w:t>
      </w:r>
      <w:r>
        <w:rPr>
          <w:spacing w:val="-1"/>
        </w:rPr>
        <w:t xml:space="preserve"> </w:t>
      </w:r>
      <w:r>
        <w:t>«Русская</w:t>
      </w:r>
      <w:r>
        <w:rPr>
          <w:spacing w:val="-2"/>
        </w:rPr>
        <w:t xml:space="preserve"> </w:t>
      </w:r>
      <w:r>
        <w:t>классическая</w:t>
      </w:r>
      <w:r>
        <w:rPr>
          <w:spacing w:val="-1"/>
        </w:rPr>
        <w:t xml:space="preserve"> </w:t>
      </w:r>
      <w:r>
        <w:rPr>
          <w:spacing w:val="-2"/>
        </w:rPr>
        <w:t>музыка»</w:t>
      </w:r>
    </w:p>
    <w:p w:rsidR="00523D10" w:rsidRDefault="00C774EA">
      <w:pPr>
        <w:pStyle w:val="a3"/>
        <w:ind w:right="538" w:firstLine="600"/>
      </w:pPr>
      <w: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 ского фольклора к творчеству русских композиторов, прослеживая продолжение и развитие круга национальных сюжетов, образов, интонаций).</w:t>
      </w:r>
    </w:p>
    <w:p w:rsidR="00523D10" w:rsidRDefault="00C774EA">
      <w:pPr>
        <w:pStyle w:val="Heading2"/>
        <w:ind w:left="2017"/>
      </w:pPr>
      <w:r>
        <w:t>Образы</w:t>
      </w:r>
      <w:r>
        <w:rPr>
          <w:spacing w:val="-2"/>
        </w:rPr>
        <w:t xml:space="preserve"> </w:t>
      </w:r>
      <w:r>
        <w:t>родной</w:t>
      </w:r>
      <w:r>
        <w:rPr>
          <w:spacing w:val="-3"/>
        </w:rPr>
        <w:t xml:space="preserve"> </w:t>
      </w:r>
      <w:r>
        <w:rPr>
          <w:spacing w:val="-2"/>
        </w:rPr>
        <w:t>земли.</w:t>
      </w:r>
    </w:p>
    <w:p w:rsidR="00523D10" w:rsidRDefault="00C774EA">
      <w:pPr>
        <w:pStyle w:val="a3"/>
        <w:spacing w:before="2"/>
        <w:ind w:right="531" w:firstLine="600"/>
      </w:pPr>
      <w:r>
        <w:t>Содержание: Вокальная музыка на стихи русских поэтов, программные инструменталь- ные произведения, посвященные картинам русской природы, народного быта, сказкам, леген- дам (на</w:t>
      </w:r>
      <w:r>
        <w:rPr>
          <w:spacing w:val="-2"/>
        </w:rPr>
        <w:t xml:space="preserve"> </w:t>
      </w:r>
      <w:r>
        <w:t>примере творчества</w:t>
      </w:r>
      <w:r>
        <w:rPr>
          <w:spacing w:val="-2"/>
        </w:rPr>
        <w:t xml:space="preserve"> </w:t>
      </w:r>
      <w:r>
        <w:t>М.И. Глинки, С.В.</w:t>
      </w:r>
      <w:r>
        <w:rPr>
          <w:spacing w:val="-4"/>
        </w:rPr>
        <w:t xml:space="preserve"> </w:t>
      </w:r>
      <w:r>
        <w:t>Рахманинова, В.А. Гаврилина</w:t>
      </w:r>
      <w:r>
        <w:rPr>
          <w:spacing w:val="-2"/>
        </w:rPr>
        <w:t xml:space="preserve"> </w:t>
      </w:r>
      <w:r>
        <w:t>и других</w:t>
      </w:r>
      <w:r>
        <w:rPr>
          <w:spacing w:val="-1"/>
        </w:rPr>
        <w:t xml:space="preserve"> </w:t>
      </w:r>
      <w:r>
        <w:t xml:space="preserve">компози- </w:t>
      </w:r>
      <w:r>
        <w:rPr>
          <w:spacing w:val="-2"/>
        </w:rPr>
        <w:t>торов).</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1" w:firstLine="600"/>
      </w:pPr>
      <w:r>
        <w:t>повторение, обобщение опыта слушания, проживания, анализа музыки русских компози- торов, полученного на уровне начального общего образования;</w:t>
      </w:r>
    </w:p>
    <w:p w:rsidR="00523D10" w:rsidRDefault="00C774EA">
      <w:pPr>
        <w:pStyle w:val="a3"/>
        <w:spacing w:line="271" w:lineRule="exact"/>
        <w:ind w:left="2017"/>
      </w:pPr>
      <w:r>
        <w:t>выявление</w:t>
      </w:r>
      <w:r>
        <w:rPr>
          <w:spacing w:val="7"/>
        </w:rPr>
        <w:t xml:space="preserve"> </w:t>
      </w:r>
      <w:r>
        <w:t>мелодичности,</w:t>
      </w:r>
      <w:r>
        <w:rPr>
          <w:spacing w:val="8"/>
        </w:rPr>
        <w:t xml:space="preserve"> </w:t>
      </w:r>
      <w:r>
        <w:t>широты</w:t>
      </w:r>
      <w:r>
        <w:rPr>
          <w:spacing w:val="12"/>
        </w:rPr>
        <w:t xml:space="preserve"> </w:t>
      </w:r>
      <w:r>
        <w:t>дыхания,</w:t>
      </w:r>
      <w:r>
        <w:rPr>
          <w:spacing w:val="13"/>
        </w:rPr>
        <w:t xml:space="preserve"> </w:t>
      </w:r>
      <w:r>
        <w:t>интонационной</w:t>
      </w:r>
      <w:r>
        <w:rPr>
          <w:spacing w:val="11"/>
        </w:rPr>
        <w:t xml:space="preserve"> </w:t>
      </w:r>
      <w:r>
        <w:t>близости</w:t>
      </w:r>
      <w:r>
        <w:rPr>
          <w:spacing w:val="13"/>
        </w:rPr>
        <w:t xml:space="preserve"> </w:t>
      </w:r>
      <w:r>
        <w:t>русскому</w:t>
      </w:r>
      <w:r>
        <w:rPr>
          <w:spacing w:val="11"/>
        </w:rPr>
        <w:t xml:space="preserve"> </w:t>
      </w:r>
      <w:r>
        <w:rPr>
          <w:spacing w:val="-2"/>
        </w:rPr>
        <w:t>фолькло-</w:t>
      </w:r>
    </w:p>
    <w:p w:rsidR="00523D10" w:rsidRDefault="00C774EA">
      <w:pPr>
        <w:pStyle w:val="a3"/>
        <w:spacing w:before="1" w:line="275" w:lineRule="exact"/>
        <w:jc w:val="left"/>
      </w:pPr>
      <w:r>
        <w:rPr>
          <w:spacing w:val="-5"/>
        </w:rPr>
        <w:t>ру;</w:t>
      </w:r>
    </w:p>
    <w:p w:rsidR="00523D10" w:rsidRDefault="00C774EA">
      <w:pPr>
        <w:pStyle w:val="a3"/>
        <w:spacing w:line="275" w:lineRule="exact"/>
        <w:ind w:left="2017"/>
        <w:jc w:val="left"/>
      </w:pPr>
      <w:r>
        <w:t>разучивание,</w:t>
      </w:r>
      <w:r>
        <w:rPr>
          <w:spacing w:val="46"/>
        </w:rPr>
        <w:t xml:space="preserve"> </w:t>
      </w:r>
      <w:r>
        <w:t>исполнение</w:t>
      </w:r>
      <w:r>
        <w:rPr>
          <w:spacing w:val="44"/>
        </w:rPr>
        <w:t xml:space="preserve"> </w:t>
      </w:r>
      <w:r>
        <w:t>не</w:t>
      </w:r>
      <w:r>
        <w:rPr>
          <w:spacing w:val="44"/>
        </w:rPr>
        <w:t xml:space="preserve"> </w:t>
      </w:r>
      <w:r>
        <w:t>менее</w:t>
      </w:r>
      <w:r>
        <w:rPr>
          <w:spacing w:val="49"/>
        </w:rPr>
        <w:t xml:space="preserve"> </w:t>
      </w:r>
      <w:r>
        <w:t>одного</w:t>
      </w:r>
      <w:r>
        <w:rPr>
          <w:spacing w:val="45"/>
        </w:rPr>
        <w:t xml:space="preserve"> </w:t>
      </w:r>
      <w:r>
        <w:t>вокального</w:t>
      </w:r>
      <w:r>
        <w:rPr>
          <w:spacing w:val="45"/>
        </w:rPr>
        <w:t xml:space="preserve"> </w:t>
      </w:r>
      <w:r>
        <w:t>произведения,</w:t>
      </w:r>
      <w:r>
        <w:rPr>
          <w:spacing w:val="52"/>
        </w:rPr>
        <w:t xml:space="preserve"> </w:t>
      </w:r>
      <w:r>
        <w:t>сочиненного</w:t>
      </w:r>
      <w:r>
        <w:rPr>
          <w:spacing w:val="45"/>
        </w:rPr>
        <w:t xml:space="preserve"> </w:t>
      </w:r>
      <w:r>
        <w:rPr>
          <w:spacing w:val="-4"/>
        </w:rPr>
        <w:t>рус-</w:t>
      </w:r>
    </w:p>
    <w:p w:rsidR="00523D10" w:rsidRDefault="00C774EA">
      <w:pPr>
        <w:pStyle w:val="a3"/>
        <w:spacing w:before="3" w:line="275" w:lineRule="exact"/>
      </w:pPr>
      <w:r>
        <w:t>ским</w:t>
      </w:r>
      <w:r>
        <w:rPr>
          <w:spacing w:val="-5"/>
        </w:rPr>
        <w:t xml:space="preserve"> </w:t>
      </w:r>
      <w:r>
        <w:t>композитором-</w:t>
      </w:r>
      <w:r>
        <w:rPr>
          <w:spacing w:val="-2"/>
        </w:rPr>
        <w:t>классиком;</w:t>
      </w:r>
    </w:p>
    <w:p w:rsidR="00523D10" w:rsidRDefault="00C774EA">
      <w:pPr>
        <w:pStyle w:val="a3"/>
        <w:spacing w:line="242" w:lineRule="auto"/>
        <w:ind w:left="2017" w:right="538"/>
      </w:pPr>
      <w:r>
        <w:t>музыкальная викторина на знание музыки, названий авторов изученных произведений; вариативно: рисование по мотивам прослушанных музыкальных произведений; посеще-</w:t>
      </w:r>
    </w:p>
    <w:p w:rsidR="00523D10" w:rsidRDefault="00C774EA">
      <w:pPr>
        <w:pStyle w:val="a3"/>
        <w:spacing w:line="242" w:lineRule="auto"/>
        <w:ind w:right="537"/>
      </w:pPr>
      <w:r>
        <w:t>ние концерта</w:t>
      </w:r>
      <w:r>
        <w:rPr>
          <w:spacing w:val="-4"/>
        </w:rPr>
        <w:t xml:space="preserve"> </w:t>
      </w:r>
      <w:r>
        <w:t>классической музыки,</w:t>
      </w:r>
      <w:r>
        <w:rPr>
          <w:spacing w:val="-5"/>
        </w:rPr>
        <w:t xml:space="preserve"> </w:t>
      </w:r>
      <w:r>
        <w:t>в</w:t>
      </w:r>
      <w:r>
        <w:rPr>
          <w:spacing w:val="-1"/>
        </w:rPr>
        <w:t xml:space="preserve"> </w:t>
      </w:r>
      <w:r>
        <w:t>программу которого</w:t>
      </w:r>
      <w:r>
        <w:rPr>
          <w:spacing w:val="-3"/>
        </w:rPr>
        <w:t xml:space="preserve"> </w:t>
      </w:r>
      <w:r>
        <w:t>входят</w:t>
      </w:r>
      <w:r>
        <w:rPr>
          <w:spacing w:val="-3"/>
        </w:rPr>
        <w:t xml:space="preserve"> </w:t>
      </w:r>
      <w:r>
        <w:t>произведения русских</w:t>
      </w:r>
      <w:r>
        <w:rPr>
          <w:spacing w:val="-3"/>
        </w:rPr>
        <w:t xml:space="preserve"> </w:t>
      </w:r>
      <w:r>
        <w:t xml:space="preserve">компо- </w:t>
      </w:r>
      <w:r>
        <w:rPr>
          <w:spacing w:val="-2"/>
        </w:rPr>
        <w:t>зиторов.</w:t>
      </w:r>
    </w:p>
    <w:p w:rsidR="00523D10" w:rsidRDefault="00C774EA">
      <w:pPr>
        <w:pStyle w:val="Heading2"/>
        <w:spacing w:line="271" w:lineRule="exact"/>
        <w:ind w:left="2017"/>
      </w:pPr>
      <w:r>
        <w:t>Золотой</w:t>
      </w:r>
      <w:r>
        <w:rPr>
          <w:spacing w:val="-2"/>
        </w:rPr>
        <w:t xml:space="preserve"> </w:t>
      </w:r>
      <w:r>
        <w:t>век</w:t>
      </w:r>
      <w:r>
        <w:rPr>
          <w:spacing w:val="-1"/>
        </w:rPr>
        <w:t xml:space="preserve"> </w:t>
      </w:r>
      <w:r>
        <w:t>русской</w:t>
      </w:r>
      <w:r>
        <w:rPr>
          <w:spacing w:val="-4"/>
        </w:rPr>
        <w:t xml:space="preserve"> </w:t>
      </w:r>
      <w:r>
        <w:rPr>
          <w:spacing w:val="-2"/>
        </w:rPr>
        <w:t>культуры.</w:t>
      </w:r>
    </w:p>
    <w:p w:rsidR="00523D10" w:rsidRDefault="00C774EA">
      <w:pPr>
        <w:pStyle w:val="a3"/>
        <w:ind w:right="536" w:firstLine="600"/>
      </w:pPr>
      <w: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П.И.Чайковского, Н.А.Римского-Корсакова и дру- гих композиторов).</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4" w:firstLine="600"/>
      </w:pPr>
      <w:r>
        <w:t>знакомство с шедеврами русской музыки XIX века, анализ художественного содержания, выразительных средств;</w:t>
      </w:r>
    </w:p>
    <w:p w:rsidR="00523D10" w:rsidRDefault="00C774EA">
      <w:pPr>
        <w:pStyle w:val="a3"/>
        <w:spacing w:line="242" w:lineRule="auto"/>
        <w:ind w:right="533" w:firstLine="600"/>
      </w:pPr>
      <w:r>
        <w:t>разучивание, исполнение не менее одного</w:t>
      </w:r>
      <w:r>
        <w:rPr>
          <w:spacing w:val="-1"/>
        </w:rPr>
        <w:t xml:space="preserve"> </w:t>
      </w:r>
      <w:r>
        <w:t>вокального произведения лирического характе- ра, сочиненного русским композитором-классиком;</w:t>
      </w:r>
    </w:p>
    <w:p w:rsidR="00523D10" w:rsidRDefault="00C774EA">
      <w:pPr>
        <w:pStyle w:val="a3"/>
        <w:spacing w:line="242" w:lineRule="auto"/>
        <w:ind w:left="2017" w:right="546"/>
      </w:pPr>
      <w:r>
        <w:t>музыкальная викторина на знание музыки, названий и авторов изученных произведений; вариативно:</w:t>
      </w:r>
      <w:r>
        <w:rPr>
          <w:spacing w:val="50"/>
          <w:w w:val="150"/>
        </w:rPr>
        <w:t xml:space="preserve"> </w:t>
      </w:r>
      <w:r>
        <w:t>просмотр</w:t>
      </w:r>
      <w:r>
        <w:rPr>
          <w:spacing w:val="55"/>
          <w:w w:val="150"/>
        </w:rPr>
        <w:t xml:space="preserve"> </w:t>
      </w:r>
      <w:r>
        <w:t>художественных</w:t>
      </w:r>
      <w:r>
        <w:rPr>
          <w:spacing w:val="54"/>
          <w:w w:val="150"/>
        </w:rPr>
        <w:t xml:space="preserve"> </w:t>
      </w:r>
      <w:r>
        <w:t>фильмов,</w:t>
      </w:r>
      <w:r>
        <w:rPr>
          <w:spacing w:val="56"/>
          <w:w w:val="150"/>
        </w:rPr>
        <w:t xml:space="preserve"> </w:t>
      </w:r>
      <w:r>
        <w:t>телепередач,</w:t>
      </w:r>
      <w:r>
        <w:rPr>
          <w:spacing w:val="56"/>
          <w:w w:val="150"/>
        </w:rPr>
        <w:t xml:space="preserve"> </w:t>
      </w:r>
      <w:r>
        <w:t>посвященных</w:t>
      </w:r>
      <w:r>
        <w:rPr>
          <w:spacing w:val="54"/>
          <w:w w:val="150"/>
        </w:rPr>
        <w:t xml:space="preserve"> </w:t>
      </w:r>
      <w:r>
        <w:rPr>
          <w:spacing w:val="-2"/>
        </w:rPr>
        <w:t>русской</w:t>
      </w:r>
    </w:p>
    <w:p w:rsidR="00523D10" w:rsidRDefault="00C774EA">
      <w:pPr>
        <w:pStyle w:val="a3"/>
        <w:spacing w:line="271" w:lineRule="exact"/>
      </w:pPr>
      <w:r>
        <w:t>культуре</w:t>
      </w:r>
      <w:r>
        <w:rPr>
          <w:spacing w:val="-2"/>
        </w:rPr>
        <w:t xml:space="preserve"> </w:t>
      </w:r>
      <w:r>
        <w:t xml:space="preserve">XIX </w:t>
      </w:r>
      <w:r>
        <w:rPr>
          <w:spacing w:val="-4"/>
        </w:rPr>
        <w:t>века;</w:t>
      </w:r>
    </w:p>
    <w:p w:rsidR="00523D10" w:rsidRDefault="00C774EA">
      <w:pPr>
        <w:pStyle w:val="a3"/>
        <w:ind w:right="532" w:firstLine="600"/>
      </w:pPr>
      <w:r>
        <w:t>создание любительского фильма, радиопередачи, театрализованной музыкально- литературной композиции на основе музыки и литературы XIX века; реконструкция костюми- рованного бала, музыкального салона.</w:t>
      </w:r>
    </w:p>
    <w:p w:rsidR="00523D10" w:rsidRDefault="00C774EA">
      <w:pPr>
        <w:pStyle w:val="Heading2"/>
        <w:spacing w:line="274" w:lineRule="exact"/>
        <w:ind w:left="2017"/>
      </w:pPr>
      <w:r>
        <w:t>История</w:t>
      </w:r>
      <w:r>
        <w:rPr>
          <w:spacing w:val="-3"/>
        </w:rPr>
        <w:t xml:space="preserve"> </w:t>
      </w:r>
      <w:r>
        <w:t>страны</w:t>
      </w:r>
      <w:r>
        <w:rPr>
          <w:spacing w:val="-5"/>
        </w:rPr>
        <w:t xml:space="preserve"> </w:t>
      </w:r>
      <w:r>
        <w:t>и народа</w:t>
      </w:r>
      <w:r>
        <w:rPr>
          <w:spacing w:val="-5"/>
        </w:rPr>
        <w:t xml:space="preserve"> </w:t>
      </w:r>
      <w:r>
        <w:t>в музыке</w:t>
      </w:r>
      <w:r>
        <w:rPr>
          <w:spacing w:val="-6"/>
        </w:rPr>
        <w:t xml:space="preserve"> </w:t>
      </w:r>
      <w:r>
        <w:t>русских</w:t>
      </w:r>
      <w:r>
        <w:rPr>
          <w:spacing w:val="-4"/>
        </w:rPr>
        <w:t xml:space="preserve"> </w:t>
      </w:r>
      <w:r>
        <w:rPr>
          <w:spacing w:val="-2"/>
        </w:rPr>
        <w:t>композиторов.</w:t>
      </w:r>
    </w:p>
    <w:p w:rsidR="00523D10" w:rsidRDefault="00C774EA">
      <w:pPr>
        <w:pStyle w:val="a3"/>
        <w:ind w:right="532" w:firstLine="600"/>
      </w:pPr>
      <w:r>
        <w:t>Содержание: Образы народных героев, тема служения Отечеству в крупных театральных и</w:t>
      </w:r>
      <w:r>
        <w:rPr>
          <w:spacing w:val="-2"/>
        </w:rPr>
        <w:t xml:space="preserve"> </w:t>
      </w:r>
      <w:r>
        <w:t>симфонических</w:t>
      </w:r>
      <w:r>
        <w:rPr>
          <w:spacing w:val="-3"/>
        </w:rPr>
        <w:t xml:space="preserve"> </w:t>
      </w:r>
      <w:r>
        <w:t>произведениях</w:t>
      </w:r>
      <w:r>
        <w:rPr>
          <w:spacing w:val="-3"/>
        </w:rPr>
        <w:t xml:space="preserve"> </w:t>
      </w:r>
      <w:r>
        <w:t>русских</w:t>
      </w:r>
      <w:r>
        <w:rPr>
          <w:spacing w:val="-3"/>
        </w:rPr>
        <w:t xml:space="preserve"> </w:t>
      </w:r>
      <w:r>
        <w:t>композиторов</w:t>
      </w:r>
      <w:r>
        <w:rPr>
          <w:spacing w:val="-1"/>
        </w:rPr>
        <w:t xml:space="preserve"> </w:t>
      </w:r>
      <w:r>
        <w:t>(на</w:t>
      </w:r>
      <w:r>
        <w:rPr>
          <w:spacing w:val="-4"/>
        </w:rPr>
        <w:t xml:space="preserve"> </w:t>
      </w:r>
      <w:r>
        <w:t>примере</w:t>
      </w:r>
      <w:r>
        <w:rPr>
          <w:spacing w:val="-4"/>
        </w:rPr>
        <w:t xml:space="preserve"> </w:t>
      </w:r>
      <w:r>
        <w:t>сочинений</w:t>
      </w:r>
      <w:r>
        <w:rPr>
          <w:spacing w:val="-2"/>
        </w:rPr>
        <w:t xml:space="preserve"> </w:t>
      </w:r>
      <w:r>
        <w:t>композиторов – Н.А.Римского-Корсакова, А.П.Бородина, М.П.Мусоргского, С.С.Прокофьева, Г.В.Свиридова и других композиторов).</w:t>
      </w:r>
    </w:p>
    <w:p w:rsidR="00523D10" w:rsidRDefault="00C774EA">
      <w:pPr>
        <w:pStyle w:val="a3"/>
        <w:spacing w:line="272"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37" w:lineRule="auto"/>
        <w:ind w:right="359" w:firstLine="600"/>
        <w:jc w:val="left"/>
      </w:pPr>
      <w:r>
        <w:t>знакомство с шедеврами русской музыки XIX–XX веков, анализ художественного содер- жания и способов выражения патриотической идеи, гражданского пафоса;</w:t>
      </w:r>
    </w:p>
    <w:p w:rsidR="00523D10" w:rsidRDefault="00C774EA">
      <w:pPr>
        <w:pStyle w:val="a3"/>
        <w:spacing w:line="237" w:lineRule="auto"/>
        <w:ind w:firstLine="600"/>
        <w:jc w:val="left"/>
      </w:pPr>
      <w:r>
        <w:t>разучивание, исполнение не менее одного вокального произведения патриотического со- держания, сочиненного русским композитором-классиком;</w:t>
      </w:r>
    </w:p>
    <w:p w:rsidR="00523D10" w:rsidRDefault="00C774EA">
      <w:pPr>
        <w:pStyle w:val="a3"/>
        <w:spacing w:before="3"/>
        <w:ind w:left="2017"/>
        <w:jc w:val="left"/>
      </w:pPr>
      <w:r>
        <w:t>исполнение</w:t>
      </w:r>
      <w:r>
        <w:rPr>
          <w:spacing w:val="-4"/>
        </w:rPr>
        <w:t xml:space="preserve"> </w:t>
      </w:r>
      <w:r>
        <w:t>Гимна</w:t>
      </w:r>
      <w:r>
        <w:rPr>
          <w:spacing w:val="-8"/>
        </w:rPr>
        <w:t xml:space="preserve"> </w:t>
      </w:r>
      <w:r>
        <w:t>Российской</w:t>
      </w:r>
      <w:r>
        <w:rPr>
          <w:spacing w:val="-6"/>
        </w:rPr>
        <w:t xml:space="preserve"> </w:t>
      </w:r>
      <w:r>
        <w:rPr>
          <w:spacing w:val="-2"/>
        </w:rPr>
        <w:t>Федерации;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left="2017" w:right="540"/>
      </w:pPr>
      <w:r>
        <w:t>музыкальная викторина на знание музыки, названий и авторов изученных произведений; вариативно:</w:t>
      </w:r>
      <w:r>
        <w:rPr>
          <w:spacing w:val="29"/>
        </w:rPr>
        <w:t xml:space="preserve"> </w:t>
      </w:r>
      <w:r>
        <w:t>просмотр</w:t>
      </w:r>
      <w:r>
        <w:rPr>
          <w:spacing w:val="36"/>
        </w:rPr>
        <w:t xml:space="preserve"> </w:t>
      </w:r>
      <w:r>
        <w:t>художественных</w:t>
      </w:r>
      <w:r>
        <w:rPr>
          <w:spacing w:val="30"/>
        </w:rPr>
        <w:t xml:space="preserve"> </w:t>
      </w:r>
      <w:r>
        <w:t>фильмов,</w:t>
      </w:r>
      <w:r>
        <w:rPr>
          <w:spacing w:val="33"/>
        </w:rPr>
        <w:t xml:space="preserve"> </w:t>
      </w:r>
      <w:r>
        <w:t>телепередач,</w:t>
      </w:r>
      <w:r>
        <w:rPr>
          <w:spacing w:val="37"/>
        </w:rPr>
        <w:t xml:space="preserve"> </w:t>
      </w:r>
      <w:r>
        <w:t>посвященных</w:t>
      </w:r>
      <w:r>
        <w:rPr>
          <w:spacing w:val="31"/>
        </w:rPr>
        <w:t xml:space="preserve"> </w:t>
      </w:r>
      <w:r>
        <w:rPr>
          <w:spacing w:val="-2"/>
        </w:rPr>
        <w:t>творчеству</w:t>
      </w:r>
    </w:p>
    <w:p w:rsidR="00523D10" w:rsidRDefault="00C774EA">
      <w:pPr>
        <w:pStyle w:val="a3"/>
        <w:ind w:right="538"/>
      </w:pPr>
      <w:r>
        <w:t>композиторов – членов русского музыкального общества «Могучая кучка»; просмотр видеоза- писи оперы одного из русских композиторов (или посещение театра) или фильма, основанного на музыкальных сочинениях русских композиторов.</w:t>
      </w:r>
    </w:p>
    <w:p w:rsidR="00523D10" w:rsidRDefault="00C774EA">
      <w:pPr>
        <w:pStyle w:val="Heading2"/>
        <w:spacing w:line="275" w:lineRule="exact"/>
        <w:ind w:left="2017"/>
      </w:pPr>
      <w:r>
        <w:t>Русский</w:t>
      </w:r>
      <w:r>
        <w:rPr>
          <w:spacing w:val="2"/>
        </w:rPr>
        <w:t xml:space="preserve"> </w:t>
      </w:r>
      <w:r>
        <w:rPr>
          <w:spacing w:val="-2"/>
        </w:rPr>
        <w:t>балет.</w:t>
      </w:r>
    </w:p>
    <w:p w:rsidR="00523D10" w:rsidRDefault="00C774EA">
      <w:pPr>
        <w:pStyle w:val="a3"/>
        <w:ind w:right="530" w:firstLine="600"/>
      </w:pPr>
      <w:r>
        <w:t>Содержание: Мировая слава русского балета. Творчество композиторов (П.И. Чайков- ский, С.С. Прокофьев, И.Ф. Стравинский, Р.К. Щедрин), балетмейстеров, артистов балета. Дя- гилевские сезоны.</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5" w:lineRule="exact"/>
        <w:ind w:left="2017"/>
      </w:pPr>
      <w:r>
        <w:t>знакомство</w:t>
      </w:r>
      <w:r>
        <w:rPr>
          <w:spacing w:val="-2"/>
        </w:rPr>
        <w:t xml:space="preserve"> </w:t>
      </w:r>
      <w:r>
        <w:t>с</w:t>
      </w:r>
      <w:r>
        <w:rPr>
          <w:spacing w:val="-6"/>
        </w:rPr>
        <w:t xml:space="preserve"> </w:t>
      </w:r>
      <w:r>
        <w:t>шедеврами</w:t>
      </w:r>
      <w:r>
        <w:rPr>
          <w:spacing w:val="-5"/>
        </w:rPr>
        <w:t xml:space="preserve"> </w:t>
      </w:r>
      <w:r>
        <w:t>русской</w:t>
      </w:r>
      <w:r>
        <w:rPr>
          <w:spacing w:val="3"/>
        </w:rPr>
        <w:t xml:space="preserve"> </w:t>
      </w:r>
      <w:r>
        <w:t xml:space="preserve">балетной </w:t>
      </w:r>
      <w:r>
        <w:rPr>
          <w:spacing w:val="-2"/>
        </w:rPr>
        <w:t>музыки;</w:t>
      </w:r>
    </w:p>
    <w:p w:rsidR="00523D10" w:rsidRDefault="00C774EA">
      <w:pPr>
        <w:pStyle w:val="a3"/>
        <w:spacing w:before="1"/>
        <w:ind w:right="541" w:firstLine="600"/>
      </w:pPr>
      <w:r>
        <w:t>поиск информации о постановках балетных спектаклей, гастролях российских балетных трупп за рубежом;</w:t>
      </w:r>
    </w:p>
    <w:p w:rsidR="00523D10" w:rsidRDefault="00C774EA">
      <w:pPr>
        <w:pStyle w:val="a3"/>
        <w:spacing w:before="3" w:line="237" w:lineRule="auto"/>
        <w:ind w:left="2017" w:right="2556"/>
      </w:pPr>
      <w:r>
        <w:t>посещение балетного спектакля (просмотр в видеозаписи); характеристика</w:t>
      </w:r>
      <w:r>
        <w:rPr>
          <w:spacing w:val="-6"/>
        </w:rPr>
        <w:t xml:space="preserve"> </w:t>
      </w:r>
      <w:r>
        <w:t>отдельных</w:t>
      </w:r>
      <w:r>
        <w:rPr>
          <w:spacing w:val="-2"/>
        </w:rPr>
        <w:t xml:space="preserve"> </w:t>
      </w:r>
      <w:r>
        <w:t>музыкальных</w:t>
      </w:r>
      <w:r>
        <w:rPr>
          <w:spacing w:val="-7"/>
        </w:rPr>
        <w:t xml:space="preserve"> </w:t>
      </w:r>
      <w:r>
        <w:t>номеров</w:t>
      </w:r>
      <w:r>
        <w:rPr>
          <w:spacing w:val="-2"/>
        </w:rPr>
        <w:t xml:space="preserve"> </w:t>
      </w:r>
      <w:r>
        <w:t>и</w:t>
      </w:r>
      <w:r>
        <w:rPr>
          <w:spacing w:val="-6"/>
        </w:rPr>
        <w:t xml:space="preserve"> </w:t>
      </w:r>
      <w:r>
        <w:t>спектакля</w:t>
      </w:r>
      <w:r>
        <w:rPr>
          <w:spacing w:val="-2"/>
        </w:rPr>
        <w:t xml:space="preserve"> </w:t>
      </w:r>
      <w:r>
        <w:t>в</w:t>
      </w:r>
      <w:r>
        <w:rPr>
          <w:spacing w:val="-5"/>
        </w:rPr>
        <w:t xml:space="preserve"> </w:t>
      </w:r>
      <w:r>
        <w:rPr>
          <w:spacing w:val="-2"/>
        </w:rPr>
        <w:t>целом;</w:t>
      </w:r>
    </w:p>
    <w:p w:rsidR="00523D10" w:rsidRDefault="00C774EA">
      <w:pPr>
        <w:pStyle w:val="a3"/>
        <w:spacing w:before="5" w:line="237" w:lineRule="auto"/>
        <w:ind w:right="538" w:firstLine="600"/>
      </w:pPr>
      <w:r>
        <w:t>вариативно: исследовательские проекты, посвященные истории создания знаменитых ба- летов, творческой биографии балерин, танцовщиков, балетмейстеров;</w:t>
      </w:r>
    </w:p>
    <w:p w:rsidR="00523D10" w:rsidRDefault="00C774EA">
      <w:pPr>
        <w:pStyle w:val="a3"/>
        <w:spacing w:before="3"/>
        <w:ind w:right="538" w:firstLine="600"/>
      </w:pPr>
      <w:r>
        <w:t>съемки любительского фильма (в технике теневого, кукольного театра, мультипликации) на музыку какого-либо балета (фрагменты).</w:t>
      </w:r>
    </w:p>
    <w:p w:rsidR="00523D10" w:rsidRDefault="00C774EA">
      <w:pPr>
        <w:pStyle w:val="Heading2"/>
        <w:spacing w:before="1" w:line="275" w:lineRule="exact"/>
        <w:ind w:left="2017"/>
      </w:pPr>
      <w:r>
        <w:t>Русская</w:t>
      </w:r>
      <w:r>
        <w:rPr>
          <w:spacing w:val="-4"/>
        </w:rPr>
        <w:t xml:space="preserve"> </w:t>
      </w:r>
      <w:r>
        <w:t>исполнительская</w:t>
      </w:r>
      <w:r>
        <w:rPr>
          <w:spacing w:val="-6"/>
        </w:rPr>
        <w:t xml:space="preserve"> </w:t>
      </w:r>
      <w:r>
        <w:rPr>
          <w:spacing w:val="-2"/>
        </w:rPr>
        <w:t>школа.</w:t>
      </w:r>
    </w:p>
    <w:p w:rsidR="00523D10" w:rsidRDefault="00C774EA">
      <w:pPr>
        <w:pStyle w:val="a3"/>
        <w:ind w:right="535" w:firstLine="600"/>
      </w:pPr>
      <w:r>
        <w:t>Содержание: Творчество</w:t>
      </w:r>
      <w:r>
        <w:rPr>
          <w:spacing w:val="-3"/>
        </w:rPr>
        <w:t xml:space="preserve"> </w:t>
      </w:r>
      <w:r>
        <w:t>выдающихся отечественных</w:t>
      </w:r>
      <w:r>
        <w:rPr>
          <w:spacing w:val="-3"/>
        </w:rPr>
        <w:t xml:space="preserve"> </w:t>
      </w:r>
      <w:r>
        <w:t>исполнителей (А.Г.</w:t>
      </w:r>
      <w:r>
        <w:rPr>
          <w:spacing w:val="-1"/>
        </w:rPr>
        <w:t xml:space="preserve"> </w:t>
      </w:r>
      <w:r>
        <w:t>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6" w:firstLine="600"/>
      </w:pPr>
      <w:r>
        <w:t>слушание одних</w:t>
      </w:r>
      <w:r>
        <w:rPr>
          <w:spacing w:val="-1"/>
        </w:rPr>
        <w:t xml:space="preserve"> </w:t>
      </w:r>
      <w:r>
        <w:t>и тех</w:t>
      </w:r>
      <w:r>
        <w:rPr>
          <w:spacing w:val="-2"/>
        </w:rPr>
        <w:t xml:space="preserve"> </w:t>
      </w:r>
      <w:r>
        <w:t>же произведений в исполнении разных</w:t>
      </w:r>
      <w:r>
        <w:rPr>
          <w:spacing w:val="-1"/>
        </w:rPr>
        <w:t xml:space="preserve"> </w:t>
      </w:r>
      <w:r>
        <w:t>музыкантов, оценка</w:t>
      </w:r>
      <w:r>
        <w:rPr>
          <w:spacing w:val="-2"/>
        </w:rPr>
        <w:t xml:space="preserve"> </w:t>
      </w:r>
      <w:r>
        <w:t>особен- ностей интерпретации;</w:t>
      </w:r>
    </w:p>
    <w:p w:rsidR="00523D10" w:rsidRDefault="00C774EA">
      <w:pPr>
        <w:pStyle w:val="a3"/>
        <w:spacing w:line="242" w:lineRule="auto"/>
        <w:ind w:left="2017" w:right="2377"/>
      </w:pPr>
      <w:r>
        <w:t>создание</w:t>
      </w:r>
      <w:r>
        <w:rPr>
          <w:spacing w:val="-6"/>
        </w:rPr>
        <w:t xml:space="preserve"> </w:t>
      </w:r>
      <w:r>
        <w:t>домашней</w:t>
      </w:r>
      <w:r>
        <w:rPr>
          <w:spacing w:val="-5"/>
        </w:rPr>
        <w:t xml:space="preserve"> </w:t>
      </w:r>
      <w:r>
        <w:t>фоно-</w:t>
      </w:r>
      <w:r>
        <w:rPr>
          <w:spacing w:val="-8"/>
        </w:rPr>
        <w:t xml:space="preserve"> </w:t>
      </w:r>
      <w:r>
        <w:t>и</w:t>
      </w:r>
      <w:r>
        <w:rPr>
          <w:spacing w:val="-9"/>
        </w:rPr>
        <w:t xml:space="preserve"> </w:t>
      </w:r>
      <w:r>
        <w:t>видеотеки</w:t>
      </w:r>
      <w:r>
        <w:rPr>
          <w:spacing w:val="-5"/>
        </w:rPr>
        <w:t xml:space="preserve"> </w:t>
      </w:r>
      <w:r>
        <w:t>из</w:t>
      </w:r>
      <w:r>
        <w:rPr>
          <w:spacing w:val="-5"/>
        </w:rPr>
        <w:t xml:space="preserve"> </w:t>
      </w:r>
      <w:r>
        <w:t>понравившихся</w:t>
      </w:r>
      <w:r>
        <w:rPr>
          <w:spacing w:val="-5"/>
        </w:rPr>
        <w:t xml:space="preserve"> </w:t>
      </w:r>
      <w:r>
        <w:t>произведений; дискуссия на тему «Исполнитель – соавтор композитора»;</w:t>
      </w:r>
    </w:p>
    <w:p w:rsidR="00523D10" w:rsidRDefault="00C774EA">
      <w:pPr>
        <w:pStyle w:val="a3"/>
        <w:spacing w:line="242" w:lineRule="auto"/>
        <w:ind w:right="538" w:firstLine="600"/>
      </w:pPr>
      <w:r>
        <w:t>вариативно: исследовательские проекты, посвященные биографиям известных отече- ственных исполнителей классической музыки.</w:t>
      </w:r>
    </w:p>
    <w:p w:rsidR="00523D10" w:rsidRDefault="00C774EA">
      <w:pPr>
        <w:pStyle w:val="Heading2"/>
        <w:spacing w:line="271" w:lineRule="exact"/>
        <w:ind w:left="2017"/>
      </w:pPr>
      <w:r>
        <w:t>Русская музыка</w:t>
      </w:r>
      <w:r>
        <w:rPr>
          <w:spacing w:val="2"/>
        </w:rPr>
        <w:t xml:space="preserve"> </w:t>
      </w:r>
      <w:r>
        <w:t>–</w:t>
      </w:r>
      <w:r>
        <w:rPr>
          <w:spacing w:val="-4"/>
        </w:rPr>
        <w:t xml:space="preserve"> </w:t>
      </w:r>
      <w:r>
        <w:t>взгляд</w:t>
      </w:r>
      <w:r>
        <w:rPr>
          <w:spacing w:val="-1"/>
        </w:rPr>
        <w:t xml:space="preserve"> </w:t>
      </w:r>
      <w:r>
        <w:t>в</w:t>
      </w:r>
      <w:r>
        <w:rPr>
          <w:spacing w:val="-3"/>
        </w:rPr>
        <w:t xml:space="preserve"> </w:t>
      </w:r>
      <w:r>
        <w:rPr>
          <w:spacing w:val="-2"/>
        </w:rPr>
        <w:t>будущее.</w:t>
      </w:r>
    </w:p>
    <w:p w:rsidR="00523D10" w:rsidRDefault="00C774EA">
      <w:pPr>
        <w:pStyle w:val="a3"/>
        <w:ind w:right="543" w:firstLine="600"/>
      </w:pPr>
      <w:r>
        <w:t xml:space="preserve">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w:t>
      </w:r>
      <w:r>
        <w:rPr>
          <w:spacing w:val="-2"/>
        </w:rPr>
        <w:t>композиторов).</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32" w:firstLine="600"/>
      </w:pPr>
      <w:r>
        <w:t>знакомство с музыкой отечественных композиторов XX века, эстетическими и техноло- гическими идеями по расширению возможностей и средств музыкального искусства;</w:t>
      </w:r>
    </w:p>
    <w:p w:rsidR="00523D10" w:rsidRDefault="00C774EA">
      <w:pPr>
        <w:pStyle w:val="a3"/>
        <w:spacing w:line="237" w:lineRule="auto"/>
        <w:ind w:right="532" w:firstLine="600"/>
      </w:pPr>
      <w:r>
        <w:t>слушание образцов электронной музыки, дискуссия о значении технических средств в со- здании современной музыки;</w:t>
      </w:r>
    </w:p>
    <w:p w:rsidR="00523D10" w:rsidRDefault="00C774EA">
      <w:pPr>
        <w:pStyle w:val="a3"/>
        <w:spacing w:before="2" w:line="237" w:lineRule="auto"/>
        <w:ind w:right="532" w:firstLine="600"/>
      </w:pPr>
      <w:r>
        <w:t>вариативно: исследовательские проекты, посвященные развитию музыкальной электро- ники в России;</w:t>
      </w:r>
    </w:p>
    <w:p w:rsidR="00523D10" w:rsidRDefault="00C774EA">
      <w:pPr>
        <w:pStyle w:val="a3"/>
        <w:spacing w:before="3"/>
        <w:ind w:right="534" w:firstLine="600"/>
      </w:pPr>
      <w:r>
        <w:t>импровизация, сочинение</w:t>
      </w:r>
      <w:r>
        <w:rPr>
          <w:spacing w:val="-2"/>
        </w:rPr>
        <w:t xml:space="preserve"> </w:t>
      </w:r>
      <w:r>
        <w:t>музыки</w:t>
      </w:r>
      <w:r>
        <w:rPr>
          <w:spacing w:val="-1"/>
        </w:rPr>
        <w:t xml:space="preserve"> </w:t>
      </w:r>
      <w:r>
        <w:t>с</w:t>
      </w:r>
      <w:r>
        <w:rPr>
          <w:spacing w:val="-2"/>
        </w:rPr>
        <w:t xml:space="preserve"> </w:t>
      </w:r>
      <w:r>
        <w:t>помощью</w:t>
      </w:r>
      <w:r>
        <w:rPr>
          <w:spacing w:val="-3"/>
        </w:rPr>
        <w:t xml:space="preserve"> </w:t>
      </w:r>
      <w:r>
        <w:t>цифровых</w:t>
      </w:r>
      <w:r>
        <w:rPr>
          <w:spacing w:val="-1"/>
        </w:rPr>
        <w:t xml:space="preserve"> </w:t>
      </w:r>
      <w:r>
        <w:t>устройств, программных</w:t>
      </w:r>
      <w:r>
        <w:rPr>
          <w:spacing w:val="-1"/>
        </w:rPr>
        <w:t xml:space="preserve"> </w:t>
      </w:r>
      <w:r>
        <w:t>продук- тов и электронных гаджетов.</w:t>
      </w:r>
    </w:p>
    <w:p w:rsidR="00523D10" w:rsidRDefault="00523D10">
      <w:pPr>
        <w:pStyle w:val="a3"/>
        <w:ind w:left="0"/>
        <w:jc w:val="left"/>
      </w:pPr>
    </w:p>
    <w:p w:rsidR="00523D10" w:rsidRDefault="00C774EA">
      <w:pPr>
        <w:pStyle w:val="Heading2"/>
        <w:spacing w:line="237" w:lineRule="auto"/>
        <w:ind w:left="2017" w:right="5121" w:hanging="481"/>
      </w:pPr>
      <w:r>
        <w:t>Модуль</w:t>
      </w:r>
      <w:r>
        <w:rPr>
          <w:spacing w:val="-6"/>
        </w:rPr>
        <w:t xml:space="preserve"> </w:t>
      </w:r>
      <w:r>
        <w:t>№</w:t>
      </w:r>
      <w:r>
        <w:rPr>
          <w:spacing w:val="-9"/>
        </w:rPr>
        <w:t xml:space="preserve"> </w:t>
      </w:r>
      <w:r>
        <w:t>4</w:t>
      </w:r>
      <w:r>
        <w:rPr>
          <w:spacing w:val="-7"/>
        </w:rPr>
        <w:t xml:space="preserve"> </w:t>
      </w:r>
      <w:r>
        <w:t>«Жанры</w:t>
      </w:r>
      <w:r>
        <w:rPr>
          <w:spacing w:val="-12"/>
        </w:rPr>
        <w:t xml:space="preserve"> </w:t>
      </w:r>
      <w:r>
        <w:t>музыкального</w:t>
      </w:r>
      <w:r>
        <w:rPr>
          <w:spacing w:val="-12"/>
        </w:rPr>
        <w:t xml:space="preserve"> </w:t>
      </w:r>
      <w:r>
        <w:t>искусства» Камерная музыка.</w:t>
      </w:r>
    </w:p>
    <w:p w:rsidR="00523D10" w:rsidRDefault="00C774EA">
      <w:pPr>
        <w:pStyle w:val="a3"/>
        <w:spacing w:before="4"/>
        <w:ind w:right="526" w:firstLine="600"/>
      </w:pPr>
      <w:r>
        <w:t>Содержание: Жанры камерной вокальной музыки (песня, романс, вокализ). Инструмен- тальная миниатюра (вальс, ноктюрн, прелюдия, каприс). Одночастная, двухчастная, трехчаст- ная репризная форма. Куплетная форма.</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523D10">
      <w:pPr>
        <w:pStyle w:val="a3"/>
        <w:spacing w:line="274" w:lineRule="exact"/>
        <w:sectPr w:rsidR="00523D10">
          <w:pgSz w:w="12240" w:h="15840"/>
          <w:pgMar w:top="640" w:right="360" w:bottom="960" w:left="0" w:header="0" w:footer="715" w:gutter="0"/>
          <w:cols w:space="720"/>
        </w:sectPr>
      </w:pPr>
    </w:p>
    <w:p w:rsidR="00523D10" w:rsidRDefault="00C774EA">
      <w:pPr>
        <w:pStyle w:val="a3"/>
        <w:spacing w:before="77" w:line="242" w:lineRule="auto"/>
        <w:ind w:firstLine="600"/>
        <w:jc w:val="left"/>
      </w:pPr>
      <w:r>
        <w:t>слушание музыкальных произведений изучаемых жанров, (зарубежныхи русских компо- зиторов), анализ выразительных средств, характеристика музыкального образа;</w:t>
      </w:r>
    </w:p>
    <w:p w:rsidR="00523D10" w:rsidRDefault="00C774EA">
      <w:pPr>
        <w:pStyle w:val="a3"/>
        <w:ind w:left="2017" w:right="359"/>
        <w:jc w:val="left"/>
      </w:pPr>
      <w:r>
        <w:t>определение на слух музыкальной формы и составление ее буквенной наглядной схемы; разучивание и исполнение произведений вокальных и инструментальных жанров; вариативно:</w:t>
      </w:r>
      <w:r>
        <w:rPr>
          <w:spacing w:val="-1"/>
        </w:rPr>
        <w:t xml:space="preserve"> </w:t>
      </w:r>
      <w:r>
        <w:t>импровизация, сочинение</w:t>
      </w:r>
      <w:r>
        <w:rPr>
          <w:spacing w:val="-2"/>
        </w:rPr>
        <w:t xml:space="preserve"> </w:t>
      </w:r>
      <w:r>
        <w:t>кратких</w:t>
      </w:r>
      <w:r>
        <w:rPr>
          <w:spacing w:val="-1"/>
        </w:rPr>
        <w:t xml:space="preserve"> </w:t>
      </w:r>
      <w:r>
        <w:t>фрагментов с</w:t>
      </w:r>
      <w:r>
        <w:rPr>
          <w:spacing w:val="-2"/>
        </w:rPr>
        <w:t xml:space="preserve"> </w:t>
      </w:r>
      <w:r>
        <w:t>соблюдением основных</w:t>
      </w:r>
      <w:r>
        <w:rPr>
          <w:spacing w:val="-1"/>
        </w:rPr>
        <w:t xml:space="preserve"> </w:t>
      </w:r>
      <w:r>
        <w:t>при-</w:t>
      </w:r>
    </w:p>
    <w:p w:rsidR="00523D10" w:rsidRDefault="00C774EA">
      <w:pPr>
        <w:pStyle w:val="a3"/>
        <w:ind w:left="2017" w:right="2211" w:hanging="601"/>
        <w:jc w:val="left"/>
      </w:pPr>
      <w:r>
        <w:t>знаков жанра (вокализ пение без слов, вальс – трехдольный метр); индивидуальная</w:t>
      </w:r>
      <w:r>
        <w:rPr>
          <w:spacing w:val="-7"/>
        </w:rPr>
        <w:t xml:space="preserve"> </w:t>
      </w:r>
      <w:r>
        <w:t>или</w:t>
      </w:r>
      <w:r>
        <w:rPr>
          <w:spacing w:val="-6"/>
        </w:rPr>
        <w:t xml:space="preserve"> </w:t>
      </w:r>
      <w:r>
        <w:t>коллективная</w:t>
      </w:r>
      <w:r>
        <w:rPr>
          <w:spacing w:val="-7"/>
        </w:rPr>
        <w:t xml:space="preserve"> </w:t>
      </w:r>
      <w:r>
        <w:t>импровизация</w:t>
      </w:r>
      <w:r>
        <w:rPr>
          <w:spacing w:val="-7"/>
        </w:rPr>
        <w:t xml:space="preserve"> </w:t>
      </w:r>
      <w:r>
        <w:t>в</w:t>
      </w:r>
      <w:r>
        <w:rPr>
          <w:spacing w:val="-10"/>
        </w:rPr>
        <w:t xml:space="preserve"> </w:t>
      </w:r>
      <w:r>
        <w:t>заданной</w:t>
      </w:r>
      <w:r>
        <w:rPr>
          <w:spacing w:val="-6"/>
        </w:rPr>
        <w:t xml:space="preserve"> </w:t>
      </w:r>
      <w:r>
        <w:t>форме;</w:t>
      </w:r>
    </w:p>
    <w:p w:rsidR="00523D10" w:rsidRDefault="00C774EA">
      <w:pPr>
        <w:pStyle w:val="a3"/>
        <w:spacing w:line="237" w:lineRule="auto"/>
        <w:ind w:right="544" w:firstLine="600"/>
      </w:pPr>
      <w:r>
        <w:t>выражение музыкального образа камерной миниатюры через устныйили письменный текст, рисунок, пластический этюд.</w:t>
      </w:r>
    </w:p>
    <w:p w:rsidR="00523D10" w:rsidRDefault="00C774EA">
      <w:pPr>
        <w:pStyle w:val="Heading2"/>
        <w:spacing w:before="3" w:line="275" w:lineRule="exact"/>
        <w:ind w:left="2017"/>
      </w:pPr>
      <w:r>
        <w:t>Циклические</w:t>
      </w:r>
      <w:r>
        <w:rPr>
          <w:spacing w:val="-1"/>
        </w:rPr>
        <w:t xml:space="preserve"> </w:t>
      </w:r>
      <w:r>
        <w:t>формы</w:t>
      </w:r>
      <w:r>
        <w:rPr>
          <w:spacing w:val="-4"/>
        </w:rPr>
        <w:t xml:space="preserve"> </w:t>
      </w:r>
      <w:r>
        <w:t>и</w:t>
      </w:r>
      <w:r>
        <w:rPr>
          <w:spacing w:val="-3"/>
        </w:rPr>
        <w:t xml:space="preserve"> </w:t>
      </w:r>
      <w:r>
        <w:rPr>
          <w:spacing w:val="-2"/>
        </w:rPr>
        <w:t>жанры.</w:t>
      </w:r>
    </w:p>
    <w:p w:rsidR="00523D10" w:rsidRDefault="00C774EA">
      <w:pPr>
        <w:pStyle w:val="a3"/>
        <w:ind w:right="533" w:firstLine="600"/>
      </w:pPr>
      <w:r>
        <w:t>Содержание: Сюита, цикл миниатюр (вокальных, инструментальных). Принцип контра- ста. Прелюдия и фуга. Соната, концерт: трехчастная форма, контраст основных тем, разрабо- точный принцип развития.</w:t>
      </w:r>
    </w:p>
    <w:p w:rsidR="00523D10" w:rsidRDefault="00C774EA">
      <w:pPr>
        <w:pStyle w:val="a3"/>
        <w:spacing w:before="2"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3" w:firstLine="600"/>
      </w:pPr>
      <w:r>
        <w:t>знакомство с циклом миниатюр, определение принципа, основного художественного за- мысла цикла;</w:t>
      </w:r>
    </w:p>
    <w:p w:rsidR="00523D10" w:rsidRDefault="00C774EA">
      <w:pPr>
        <w:pStyle w:val="a3"/>
        <w:spacing w:line="242" w:lineRule="auto"/>
        <w:ind w:left="2017" w:right="3085"/>
        <w:jc w:val="left"/>
      </w:pPr>
      <w:r>
        <w:t>разучивание</w:t>
      </w:r>
      <w:r>
        <w:rPr>
          <w:spacing w:val="-7"/>
        </w:rPr>
        <w:t xml:space="preserve"> </w:t>
      </w:r>
      <w:r>
        <w:t>и</w:t>
      </w:r>
      <w:r>
        <w:rPr>
          <w:spacing w:val="-10"/>
        </w:rPr>
        <w:t xml:space="preserve"> </w:t>
      </w:r>
      <w:r>
        <w:t>исполнение</w:t>
      </w:r>
      <w:r>
        <w:rPr>
          <w:spacing w:val="-7"/>
        </w:rPr>
        <w:t xml:space="preserve"> </w:t>
      </w:r>
      <w:r>
        <w:t>небольшого</w:t>
      </w:r>
      <w:r>
        <w:rPr>
          <w:spacing w:val="-11"/>
        </w:rPr>
        <w:t xml:space="preserve"> </w:t>
      </w:r>
      <w:r>
        <w:t>вокального</w:t>
      </w:r>
      <w:r>
        <w:rPr>
          <w:spacing w:val="-6"/>
        </w:rPr>
        <w:t xml:space="preserve"> </w:t>
      </w:r>
      <w:r>
        <w:t>цикла; знакомство со строением сонатной формы;</w:t>
      </w:r>
    </w:p>
    <w:p w:rsidR="00523D10" w:rsidRDefault="00C774EA">
      <w:pPr>
        <w:pStyle w:val="a3"/>
        <w:spacing w:line="271" w:lineRule="exact"/>
        <w:ind w:left="2017"/>
        <w:jc w:val="left"/>
      </w:pPr>
      <w:r>
        <w:t>определение</w:t>
      </w:r>
      <w:r>
        <w:rPr>
          <w:spacing w:val="-3"/>
        </w:rPr>
        <w:t xml:space="preserve"> </w:t>
      </w:r>
      <w:r>
        <w:t>на</w:t>
      </w:r>
      <w:r>
        <w:rPr>
          <w:spacing w:val="-2"/>
        </w:rPr>
        <w:t xml:space="preserve"> </w:t>
      </w:r>
      <w:r>
        <w:t>слух</w:t>
      </w:r>
      <w:r>
        <w:rPr>
          <w:spacing w:val="-2"/>
        </w:rPr>
        <w:t xml:space="preserve"> </w:t>
      </w:r>
      <w:r>
        <w:t>основных</w:t>
      </w:r>
      <w:r>
        <w:rPr>
          <w:spacing w:val="-6"/>
        </w:rPr>
        <w:t xml:space="preserve"> </w:t>
      </w:r>
      <w:r>
        <w:t>партий-тем</w:t>
      </w:r>
      <w:r>
        <w:rPr>
          <w:spacing w:val="-5"/>
        </w:rPr>
        <w:t xml:space="preserve"> </w:t>
      </w:r>
      <w:r>
        <w:t>в</w:t>
      </w:r>
      <w:r>
        <w:rPr>
          <w:spacing w:val="-1"/>
        </w:rPr>
        <w:t xml:space="preserve"> </w:t>
      </w:r>
      <w:r>
        <w:t>одной</w:t>
      </w:r>
      <w:r>
        <w:rPr>
          <w:spacing w:val="-1"/>
        </w:rPr>
        <w:t xml:space="preserve"> </w:t>
      </w:r>
      <w:r>
        <w:t>из</w:t>
      </w:r>
      <w:r>
        <w:rPr>
          <w:spacing w:val="-5"/>
        </w:rPr>
        <w:t xml:space="preserve"> </w:t>
      </w:r>
      <w:r>
        <w:t>классических</w:t>
      </w:r>
      <w:r>
        <w:rPr>
          <w:spacing w:val="-1"/>
        </w:rPr>
        <w:t xml:space="preserve"> </w:t>
      </w:r>
      <w:r>
        <w:rPr>
          <w:spacing w:val="-2"/>
        </w:rPr>
        <w:t>сонат;</w:t>
      </w:r>
    </w:p>
    <w:p w:rsidR="00523D10" w:rsidRDefault="00C774EA">
      <w:pPr>
        <w:pStyle w:val="a3"/>
        <w:ind w:right="541" w:firstLine="600"/>
      </w:pPr>
      <w:r>
        <w:t>вариативно: посещение концерта (в том числе виртуального); предварительное изучение информации о</w:t>
      </w:r>
      <w:r>
        <w:rPr>
          <w:spacing w:val="-2"/>
        </w:rPr>
        <w:t xml:space="preserve"> </w:t>
      </w:r>
      <w:r>
        <w:t>произведениях концерта</w:t>
      </w:r>
      <w:r>
        <w:rPr>
          <w:spacing w:val="-2"/>
        </w:rPr>
        <w:t xml:space="preserve"> </w:t>
      </w:r>
      <w:r>
        <w:t>(сколько в них частей, как они называются, когда</w:t>
      </w:r>
      <w:r>
        <w:rPr>
          <w:spacing w:val="-2"/>
        </w:rPr>
        <w:t xml:space="preserve"> </w:t>
      </w:r>
      <w:r>
        <w:t>могут звучать аплодисменты); последующее составление рецензии на концерт.</w:t>
      </w:r>
    </w:p>
    <w:p w:rsidR="00523D10" w:rsidRDefault="00C774EA">
      <w:pPr>
        <w:pStyle w:val="Heading2"/>
        <w:spacing w:line="274" w:lineRule="exact"/>
        <w:ind w:left="2017"/>
      </w:pPr>
      <w:r>
        <w:t>Симфоническая</w:t>
      </w:r>
      <w:r>
        <w:rPr>
          <w:spacing w:val="-4"/>
        </w:rPr>
        <w:t xml:space="preserve"> </w:t>
      </w:r>
      <w:r>
        <w:rPr>
          <w:spacing w:val="-2"/>
        </w:rPr>
        <w:t>музыка.</w:t>
      </w:r>
    </w:p>
    <w:p w:rsidR="00523D10" w:rsidRDefault="00C774EA">
      <w:pPr>
        <w:pStyle w:val="a3"/>
        <w:ind w:left="2017" w:right="1302"/>
      </w:pPr>
      <w:r>
        <w:t>Содержание:</w:t>
      </w:r>
      <w:r>
        <w:rPr>
          <w:spacing w:val="-8"/>
        </w:rPr>
        <w:t xml:space="preserve"> </w:t>
      </w:r>
      <w:r>
        <w:t>Одночастные</w:t>
      </w:r>
      <w:r>
        <w:rPr>
          <w:spacing w:val="-9"/>
        </w:rPr>
        <w:t xml:space="preserve"> </w:t>
      </w:r>
      <w:r>
        <w:t>симфонические</w:t>
      </w:r>
      <w:r>
        <w:rPr>
          <w:spacing w:val="-9"/>
        </w:rPr>
        <w:t xml:space="preserve"> </w:t>
      </w:r>
      <w:r>
        <w:t>жанры</w:t>
      </w:r>
      <w:r>
        <w:rPr>
          <w:spacing w:val="-7"/>
        </w:rPr>
        <w:t xml:space="preserve"> </w:t>
      </w:r>
      <w:r>
        <w:t>(увертюра,</w:t>
      </w:r>
      <w:r>
        <w:rPr>
          <w:spacing w:val="-6"/>
        </w:rPr>
        <w:t xml:space="preserve"> </w:t>
      </w:r>
      <w:r>
        <w:t>картина).</w:t>
      </w:r>
      <w:r>
        <w:rPr>
          <w:spacing w:val="-6"/>
        </w:rPr>
        <w:t xml:space="preserve"> </w:t>
      </w:r>
      <w:r>
        <w:t>Симфония. Виды деятельности обучающихся:</w:t>
      </w:r>
    </w:p>
    <w:p w:rsidR="00523D10" w:rsidRDefault="00C774EA">
      <w:pPr>
        <w:pStyle w:val="a3"/>
        <w:spacing w:before="1" w:line="237" w:lineRule="auto"/>
        <w:ind w:right="551" w:firstLine="600"/>
        <w:jc w:val="left"/>
      </w:pPr>
      <w:r>
        <w:t>знакомство</w:t>
      </w:r>
      <w:r>
        <w:rPr>
          <w:spacing w:val="27"/>
        </w:rPr>
        <w:t xml:space="preserve"> </w:t>
      </w:r>
      <w:r>
        <w:t>с</w:t>
      </w:r>
      <w:r>
        <w:rPr>
          <w:spacing w:val="30"/>
        </w:rPr>
        <w:t xml:space="preserve"> </w:t>
      </w:r>
      <w:r>
        <w:t>образцами</w:t>
      </w:r>
      <w:r>
        <w:rPr>
          <w:spacing w:val="28"/>
        </w:rPr>
        <w:t xml:space="preserve"> </w:t>
      </w:r>
      <w:r>
        <w:t>симфонической</w:t>
      </w:r>
      <w:r>
        <w:rPr>
          <w:spacing w:val="28"/>
        </w:rPr>
        <w:t xml:space="preserve"> </w:t>
      </w:r>
      <w:r>
        <w:t>музыки:</w:t>
      </w:r>
      <w:r>
        <w:rPr>
          <w:spacing w:val="32"/>
        </w:rPr>
        <w:t xml:space="preserve"> </w:t>
      </w:r>
      <w:r>
        <w:t>программной</w:t>
      </w:r>
      <w:r>
        <w:rPr>
          <w:spacing w:val="28"/>
        </w:rPr>
        <w:t xml:space="preserve"> </w:t>
      </w:r>
      <w:r>
        <w:t>увертюры,</w:t>
      </w:r>
      <w:r>
        <w:rPr>
          <w:spacing w:val="29"/>
        </w:rPr>
        <w:t xml:space="preserve"> </w:t>
      </w:r>
      <w:r>
        <w:t>классической 4-частной симфонии;</w:t>
      </w:r>
    </w:p>
    <w:p w:rsidR="00523D10" w:rsidRDefault="00C774EA">
      <w:pPr>
        <w:pStyle w:val="a3"/>
        <w:spacing w:before="5" w:line="237" w:lineRule="auto"/>
        <w:ind w:right="359" w:firstLine="600"/>
        <w:jc w:val="left"/>
      </w:pPr>
      <w:r>
        <w:t>освоение</w:t>
      </w:r>
      <w:r>
        <w:rPr>
          <w:spacing w:val="39"/>
        </w:rPr>
        <w:t xml:space="preserve"> </w:t>
      </w:r>
      <w:r>
        <w:t>основных</w:t>
      </w:r>
      <w:r>
        <w:rPr>
          <w:spacing w:val="40"/>
        </w:rPr>
        <w:t xml:space="preserve"> </w:t>
      </w:r>
      <w:r>
        <w:t>тем</w:t>
      </w:r>
      <w:r>
        <w:rPr>
          <w:spacing w:val="40"/>
        </w:rPr>
        <w:t xml:space="preserve"> </w:t>
      </w:r>
      <w:r>
        <w:t>(пропевание,</w:t>
      </w:r>
      <w:r>
        <w:rPr>
          <w:spacing w:val="40"/>
        </w:rPr>
        <w:t xml:space="preserve"> </w:t>
      </w:r>
      <w:r>
        <w:t>графическая</w:t>
      </w:r>
      <w:r>
        <w:rPr>
          <w:spacing w:val="40"/>
        </w:rPr>
        <w:t xml:space="preserve"> </w:t>
      </w:r>
      <w:r>
        <w:t>фиксация,</w:t>
      </w:r>
      <w:r>
        <w:rPr>
          <w:spacing w:val="40"/>
        </w:rPr>
        <w:t xml:space="preserve"> </w:t>
      </w:r>
      <w:r>
        <w:t>пластическое</w:t>
      </w:r>
      <w:r>
        <w:rPr>
          <w:spacing w:val="39"/>
        </w:rPr>
        <w:t xml:space="preserve"> </w:t>
      </w:r>
      <w:r>
        <w:t>интонирова- ние), наблюдение за процессом развертывания музыкального повествования;</w:t>
      </w:r>
    </w:p>
    <w:p w:rsidR="00523D10" w:rsidRDefault="00C774EA">
      <w:pPr>
        <w:pStyle w:val="a3"/>
        <w:spacing w:before="3" w:line="275" w:lineRule="exact"/>
        <w:ind w:left="2017"/>
        <w:jc w:val="left"/>
      </w:pPr>
      <w:r>
        <w:t>образно-тематический</w:t>
      </w:r>
      <w:r>
        <w:rPr>
          <w:spacing w:val="-10"/>
        </w:rPr>
        <w:t xml:space="preserve"> </w:t>
      </w:r>
      <w:r>
        <w:rPr>
          <w:spacing w:val="-2"/>
        </w:rPr>
        <w:t>конспект;</w:t>
      </w:r>
    </w:p>
    <w:p w:rsidR="00523D10" w:rsidRDefault="00C774EA">
      <w:pPr>
        <w:pStyle w:val="a3"/>
        <w:spacing w:line="242" w:lineRule="auto"/>
        <w:ind w:firstLine="600"/>
        <w:jc w:val="left"/>
      </w:pPr>
      <w:r>
        <w:t>исполнение (вокализация, пластическое интонирование, графическое моделирование, ин- струментальное музицирование) фрагментов симфонической музыки;</w:t>
      </w:r>
    </w:p>
    <w:p w:rsidR="00523D10" w:rsidRDefault="00C774EA">
      <w:pPr>
        <w:pStyle w:val="a3"/>
        <w:spacing w:line="271" w:lineRule="exact"/>
        <w:ind w:left="2017"/>
        <w:jc w:val="left"/>
      </w:pPr>
      <w:r>
        <w:t>слушание</w:t>
      </w:r>
      <w:r>
        <w:rPr>
          <w:spacing w:val="-5"/>
        </w:rPr>
        <w:t xml:space="preserve"> </w:t>
      </w:r>
      <w:r>
        <w:t>целиком</w:t>
      </w:r>
      <w:r>
        <w:rPr>
          <w:spacing w:val="-4"/>
        </w:rPr>
        <w:t xml:space="preserve"> </w:t>
      </w:r>
      <w:r>
        <w:t>не</w:t>
      </w:r>
      <w:r>
        <w:rPr>
          <w:spacing w:val="-6"/>
        </w:rPr>
        <w:t xml:space="preserve"> </w:t>
      </w:r>
      <w:r>
        <w:t>менее</w:t>
      </w:r>
      <w:r>
        <w:rPr>
          <w:spacing w:val="-2"/>
        </w:rPr>
        <w:t xml:space="preserve"> </w:t>
      </w:r>
      <w:r>
        <w:t>одного</w:t>
      </w:r>
      <w:r>
        <w:rPr>
          <w:spacing w:val="-6"/>
        </w:rPr>
        <w:t xml:space="preserve"> </w:t>
      </w:r>
      <w:r>
        <w:t>симфонического</w:t>
      </w:r>
      <w:r>
        <w:rPr>
          <w:spacing w:val="-1"/>
        </w:rPr>
        <w:t xml:space="preserve"> </w:t>
      </w:r>
      <w:r>
        <w:rPr>
          <w:spacing w:val="-2"/>
        </w:rPr>
        <w:t>произведения;</w:t>
      </w:r>
    </w:p>
    <w:p w:rsidR="00523D10" w:rsidRDefault="00C774EA">
      <w:pPr>
        <w:pStyle w:val="a3"/>
        <w:spacing w:before="4" w:line="237" w:lineRule="auto"/>
        <w:ind w:left="2017"/>
        <w:jc w:val="left"/>
      </w:pPr>
      <w:r>
        <w:t>вариативно: посещение концерта (в том числе виртуального) симфонической музыки; предварительное изучение информации о произведениях концерта (сколько в них частей,</w:t>
      </w:r>
    </w:p>
    <w:p w:rsidR="00523D10" w:rsidRDefault="00C774EA">
      <w:pPr>
        <w:pStyle w:val="a3"/>
        <w:spacing w:before="3"/>
        <w:ind w:left="2017" w:right="3985" w:hanging="601"/>
        <w:jc w:val="left"/>
      </w:pPr>
      <w:r>
        <w:t>как</w:t>
      </w:r>
      <w:r>
        <w:rPr>
          <w:spacing w:val="-8"/>
        </w:rPr>
        <w:t xml:space="preserve"> </w:t>
      </w:r>
      <w:r>
        <w:t>они</w:t>
      </w:r>
      <w:r>
        <w:rPr>
          <w:spacing w:val="-5"/>
        </w:rPr>
        <w:t xml:space="preserve"> </w:t>
      </w:r>
      <w:r>
        <w:t>называются,</w:t>
      </w:r>
      <w:r>
        <w:rPr>
          <w:spacing w:val="-4"/>
        </w:rPr>
        <w:t xml:space="preserve"> </w:t>
      </w:r>
      <w:r>
        <w:t>когда</w:t>
      </w:r>
      <w:r>
        <w:rPr>
          <w:spacing w:val="-11"/>
        </w:rPr>
        <w:t xml:space="preserve"> </w:t>
      </w:r>
      <w:r>
        <w:t>могут</w:t>
      </w:r>
      <w:r>
        <w:rPr>
          <w:spacing w:val="-10"/>
        </w:rPr>
        <w:t xml:space="preserve"> </w:t>
      </w:r>
      <w:r>
        <w:t>звучать</w:t>
      </w:r>
      <w:r>
        <w:rPr>
          <w:spacing w:val="-5"/>
        </w:rPr>
        <w:t xml:space="preserve"> </w:t>
      </w:r>
      <w:r>
        <w:t>аплодисменты); последующее составление рецензии на концерт.</w:t>
      </w:r>
    </w:p>
    <w:p w:rsidR="00523D10" w:rsidRDefault="00C774EA">
      <w:pPr>
        <w:pStyle w:val="Heading2"/>
        <w:spacing w:before="1" w:line="275" w:lineRule="exact"/>
        <w:ind w:left="2017"/>
      </w:pPr>
      <w:r>
        <w:t xml:space="preserve">Театральные </w:t>
      </w:r>
      <w:r>
        <w:rPr>
          <w:spacing w:val="-2"/>
        </w:rPr>
        <w:t>жанры.</w:t>
      </w:r>
    </w:p>
    <w:p w:rsidR="00523D10" w:rsidRDefault="00C774EA">
      <w:pPr>
        <w:pStyle w:val="a3"/>
        <w:ind w:right="531" w:firstLine="600"/>
      </w:pPr>
      <w:r>
        <w:t>Содержание: Опера, балет, Либретто. Строение музыкального спектакля: увертюра, дей- ствия, антракты, финал. Массовые</w:t>
      </w:r>
      <w:r>
        <w:rPr>
          <w:spacing w:val="-3"/>
        </w:rPr>
        <w:t xml:space="preserve"> </w:t>
      </w:r>
      <w:r>
        <w:t>сцены. Сольные</w:t>
      </w:r>
      <w:r>
        <w:rPr>
          <w:spacing w:val="-3"/>
        </w:rPr>
        <w:t xml:space="preserve"> </w:t>
      </w:r>
      <w:r>
        <w:t>номера</w:t>
      </w:r>
      <w:r>
        <w:rPr>
          <w:spacing w:val="-3"/>
        </w:rPr>
        <w:t xml:space="preserve"> </w:t>
      </w:r>
      <w:r>
        <w:t>главных</w:t>
      </w:r>
      <w:r>
        <w:rPr>
          <w:spacing w:val="-7"/>
        </w:rPr>
        <w:t xml:space="preserve"> </w:t>
      </w:r>
      <w:r>
        <w:t>героев. Номерная</w:t>
      </w:r>
      <w:r>
        <w:rPr>
          <w:spacing w:val="-2"/>
        </w:rPr>
        <w:t xml:space="preserve"> </w:t>
      </w:r>
      <w:r>
        <w:t>структура и сквозное развитие сюжета. Лейтмотивы. Роль оркестра в музыкальном спектакле.</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4" w:lineRule="exact"/>
        <w:ind w:left="2017"/>
      </w:pPr>
      <w:r>
        <w:t>знакомство</w:t>
      </w:r>
      <w:r>
        <w:rPr>
          <w:spacing w:val="-3"/>
        </w:rPr>
        <w:t xml:space="preserve"> </w:t>
      </w:r>
      <w:r>
        <w:t>с</w:t>
      </w:r>
      <w:r>
        <w:rPr>
          <w:spacing w:val="-7"/>
        </w:rPr>
        <w:t xml:space="preserve"> </w:t>
      </w:r>
      <w:r>
        <w:t>отдельными номерами</w:t>
      </w:r>
      <w:r>
        <w:rPr>
          <w:spacing w:val="-5"/>
        </w:rPr>
        <w:t xml:space="preserve"> </w:t>
      </w:r>
      <w:r>
        <w:t>из</w:t>
      </w:r>
      <w:r>
        <w:rPr>
          <w:spacing w:val="-5"/>
        </w:rPr>
        <w:t xml:space="preserve"> </w:t>
      </w:r>
      <w:r>
        <w:t>известных</w:t>
      </w:r>
      <w:r>
        <w:rPr>
          <w:spacing w:val="-1"/>
        </w:rPr>
        <w:t xml:space="preserve"> </w:t>
      </w:r>
      <w:r>
        <w:t>опер,</w:t>
      </w:r>
      <w:r>
        <w:rPr>
          <w:spacing w:val="-3"/>
        </w:rPr>
        <w:t xml:space="preserve"> </w:t>
      </w:r>
      <w:r>
        <w:rPr>
          <w:spacing w:val="-2"/>
        </w:rPr>
        <w:t>балетов;</w:t>
      </w:r>
    </w:p>
    <w:p w:rsidR="00523D10" w:rsidRDefault="00C774EA">
      <w:pPr>
        <w:pStyle w:val="a3"/>
        <w:spacing w:line="242" w:lineRule="auto"/>
        <w:ind w:right="534" w:firstLine="600"/>
      </w:pPr>
      <w: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23D10" w:rsidRDefault="00C774EA">
      <w:pPr>
        <w:pStyle w:val="a3"/>
        <w:spacing w:line="242" w:lineRule="auto"/>
        <w:ind w:left="2017"/>
        <w:jc w:val="left"/>
      </w:pPr>
      <w:r>
        <w:t>музыкальная</w:t>
      </w:r>
      <w:r>
        <w:rPr>
          <w:spacing w:val="-7"/>
        </w:rPr>
        <w:t xml:space="preserve"> </w:t>
      </w:r>
      <w:r>
        <w:t>викторина</w:t>
      </w:r>
      <w:r>
        <w:rPr>
          <w:spacing w:val="-8"/>
        </w:rPr>
        <w:t xml:space="preserve"> </w:t>
      </w:r>
      <w:r>
        <w:t>на</w:t>
      </w:r>
      <w:r>
        <w:rPr>
          <w:spacing w:val="-8"/>
        </w:rPr>
        <w:t xml:space="preserve"> </w:t>
      </w:r>
      <w:r>
        <w:t>материале</w:t>
      </w:r>
      <w:r>
        <w:rPr>
          <w:spacing w:val="-3"/>
        </w:rPr>
        <w:t xml:space="preserve"> </w:t>
      </w:r>
      <w:r>
        <w:t>изученных</w:t>
      </w:r>
      <w:r>
        <w:rPr>
          <w:spacing w:val="-2"/>
        </w:rPr>
        <w:t xml:space="preserve"> </w:t>
      </w:r>
      <w:r>
        <w:t>фрагментов</w:t>
      </w:r>
      <w:r>
        <w:rPr>
          <w:spacing w:val="-5"/>
        </w:rPr>
        <w:t xml:space="preserve"> </w:t>
      </w:r>
      <w:r>
        <w:t>музыкальных</w:t>
      </w:r>
      <w:r>
        <w:rPr>
          <w:spacing w:val="-7"/>
        </w:rPr>
        <w:t xml:space="preserve"> </w:t>
      </w:r>
      <w:r>
        <w:t>спектаклей; различение, определение на слух:</w:t>
      </w:r>
    </w:p>
    <w:p w:rsidR="00523D10" w:rsidRDefault="00C774EA">
      <w:pPr>
        <w:pStyle w:val="a3"/>
        <w:ind w:left="2017" w:right="5194"/>
        <w:jc w:val="left"/>
      </w:pPr>
      <w:r>
        <w:t>тембров голосов оперных певцов; оркестровых</w:t>
      </w:r>
      <w:r>
        <w:rPr>
          <w:spacing w:val="-11"/>
        </w:rPr>
        <w:t xml:space="preserve"> </w:t>
      </w:r>
      <w:r>
        <w:t>групп,</w:t>
      </w:r>
      <w:r>
        <w:rPr>
          <w:spacing w:val="-13"/>
        </w:rPr>
        <w:t xml:space="preserve"> </w:t>
      </w:r>
      <w:r>
        <w:t>тембров</w:t>
      </w:r>
      <w:r>
        <w:rPr>
          <w:spacing w:val="-13"/>
        </w:rPr>
        <w:t xml:space="preserve"> </w:t>
      </w:r>
      <w:r>
        <w:t>инструментов; типа номера (соло, дуэт, хор);</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31" w:firstLine="600"/>
      </w:pPr>
      <w:r>
        <w:t>вариативно: посещение театра оперы и балета (в том числе виртуального); предваритель- ное изучение информации о музыкальном спектакле (сюжет, главные герои и исполнители, наиболее яркие музыкальные номера);</w:t>
      </w:r>
    </w:p>
    <w:p w:rsidR="00523D10" w:rsidRDefault="00C774EA">
      <w:pPr>
        <w:pStyle w:val="a3"/>
        <w:spacing w:before="2" w:line="275" w:lineRule="exact"/>
        <w:ind w:left="2017"/>
        <w:jc w:val="left"/>
      </w:pPr>
      <w:r>
        <w:t>последующее</w:t>
      </w:r>
      <w:r>
        <w:rPr>
          <w:spacing w:val="-3"/>
        </w:rPr>
        <w:t xml:space="preserve"> </w:t>
      </w:r>
      <w:r>
        <w:t>составление</w:t>
      </w:r>
      <w:r>
        <w:rPr>
          <w:spacing w:val="-2"/>
        </w:rPr>
        <w:t xml:space="preserve"> </w:t>
      </w:r>
      <w:r>
        <w:t>рецензии</w:t>
      </w:r>
      <w:r>
        <w:rPr>
          <w:spacing w:val="-5"/>
        </w:rPr>
        <w:t xml:space="preserve"> </w:t>
      </w:r>
      <w:r>
        <w:t>на</w:t>
      </w:r>
      <w:r>
        <w:rPr>
          <w:spacing w:val="-2"/>
        </w:rPr>
        <w:t xml:space="preserve"> спектакль.</w:t>
      </w:r>
    </w:p>
    <w:p w:rsidR="00523D10" w:rsidRDefault="00C774EA">
      <w:pPr>
        <w:pStyle w:val="Heading2"/>
        <w:spacing w:line="275" w:lineRule="exact"/>
        <w:ind w:left="2017"/>
        <w:jc w:val="left"/>
      </w:pPr>
      <w:r>
        <w:t>Вариативные</w:t>
      </w:r>
      <w:r>
        <w:rPr>
          <w:spacing w:val="-3"/>
        </w:rPr>
        <w:t xml:space="preserve"> </w:t>
      </w:r>
      <w:r>
        <w:rPr>
          <w:spacing w:val="-2"/>
        </w:rPr>
        <w:t>модули</w:t>
      </w:r>
    </w:p>
    <w:p w:rsidR="00523D10" w:rsidRDefault="00C774EA">
      <w:pPr>
        <w:spacing w:before="3" w:line="275" w:lineRule="exact"/>
        <w:ind w:left="2017"/>
        <w:rPr>
          <w:b/>
          <w:sz w:val="24"/>
        </w:rPr>
      </w:pPr>
      <w:r>
        <w:rPr>
          <w:b/>
          <w:sz w:val="24"/>
        </w:rPr>
        <w:t>Модуль №</w:t>
      </w:r>
      <w:r>
        <w:rPr>
          <w:b/>
          <w:spacing w:val="-2"/>
          <w:sz w:val="24"/>
        </w:rPr>
        <w:t xml:space="preserve"> </w:t>
      </w:r>
      <w:r>
        <w:rPr>
          <w:b/>
          <w:sz w:val="24"/>
        </w:rPr>
        <w:t>5</w:t>
      </w:r>
      <w:r>
        <w:rPr>
          <w:b/>
          <w:spacing w:val="1"/>
          <w:sz w:val="24"/>
        </w:rPr>
        <w:t xml:space="preserve"> </w:t>
      </w:r>
      <w:r>
        <w:rPr>
          <w:b/>
          <w:sz w:val="24"/>
        </w:rPr>
        <w:t>«Музыка</w:t>
      </w:r>
      <w:r>
        <w:rPr>
          <w:b/>
          <w:spacing w:val="-5"/>
          <w:sz w:val="24"/>
        </w:rPr>
        <w:t xml:space="preserve"> </w:t>
      </w:r>
      <w:r>
        <w:rPr>
          <w:b/>
          <w:sz w:val="24"/>
        </w:rPr>
        <w:t>народов</w:t>
      </w:r>
      <w:r>
        <w:rPr>
          <w:b/>
          <w:spacing w:val="1"/>
          <w:sz w:val="24"/>
        </w:rPr>
        <w:t xml:space="preserve"> </w:t>
      </w:r>
      <w:r>
        <w:rPr>
          <w:b/>
          <w:spacing w:val="-2"/>
          <w:sz w:val="24"/>
        </w:rPr>
        <w:t>мира»</w:t>
      </w:r>
    </w:p>
    <w:p w:rsidR="00523D10" w:rsidRDefault="00C774EA">
      <w:pPr>
        <w:pStyle w:val="a3"/>
        <w:ind w:right="538" w:firstLine="600"/>
      </w:pPr>
      <w:r>
        <w:t>(изучение тематических блоков данного модуля в календарном планировании целесооб- разно соотносить</w:t>
      </w:r>
      <w:r>
        <w:rPr>
          <w:spacing w:val="-1"/>
        </w:rPr>
        <w:t xml:space="preserve"> </w:t>
      </w:r>
      <w:r>
        <w:t>с</w:t>
      </w:r>
      <w:r>
        <w:rPr>
          <w:spacing w:val="-3"/>
        </w:rPr>
        <w:t xml:space="preserve"> </w:t>
      </w:r>
      <w:r>
        <w:t>изучением</w:t>
      </w:r>
      <w:r>
        <w:rPr>
          <w:spacing w:val="-1"/>
        </w:rPr>
        <w:t xml:space="preserve"> </w:t>
      </w:r>
      <w:r>
        <w:t>модулей</w:t>
      </w:r>
      <w:r>
        <w:rPr>
          <w:spacing w:val="-1"/>
        </w:rPr>
        <w:t xml:space="preserve"> </w:t>
      </w:r>
      <w:r>
        <w:t>«Музыка моего</w:t>
      </w:r>
      <w:r>
        <w:rPr>
          <w:spacing w:val="-2"/>
        </w:rPr>
        <w:t xml:space="preserve"> </w:t>
      </w:r>
      <w:r>
        <w:t>края» и «Народное</w:t>
      </w:r>
      <w:r>
        <w:rPr>
          <w:spacing w:val="-3"/>
        </w:rPr>
        <w:t xml:space="preserve"> </w:t>
      </w:r>
      <w:r>
        <w:t>музыкальное</w:t>
      </w:r>
      <w:r>
        <w:rPr>
          <w:spacing w:val="-3"/>
        </w:rPr>
        <w:t xml:space="preserve"> </w:t>
      </w:r>
      <w:r>
        <w:t>творче- ство России», устанавливая смысловые арки, сопоставляя и сравнивая музыкальный материал данных разделов программы между собой).</w:t>
      </w:r>
    </w:p>
    <w:p w:rsidR="00523D10" w:rsidRDefault="00C774EA">
      <w:pPr>
        <w:pStyle w:val="Heading2"/>
        <w:ind w:left="2017"/>
      </w:pPr>
      <w:r>
        <w:t>Музыка</w:t>
      </w:r>
      <w:r>
        <w:rPr>
          <w:spacing w:val="-1"/>
        </w:rPr>
        <w:t xml:space="preserve"> </w:t>
      </w:r>
      <w:r>
        <w:t>–</w:t>
      </w:r>
      <w:r>
        <w:rPr>
          <w:spacing w:val="-1"/>
        </w:rPr>
        <w:t xml:space="preserve"> </w:t>
      </w:r>
      <w:r>
        <w:t>древнейший</w:t>
      </w:r>
      <w:r>
        <w:rPr>
          <w:spacing w:val="-4"/>
        </w:rPr>
        <w:t xml:space="preserve"> </w:t>
      </w:r>
      <w:r>
        <w:t xml:space="preserve">язык </w:t>
      </w:r>
      <w:r>
        <w:rPr>
          <w:spacing w:val="-2"/>
        </w:rPr>
        <w:t>человечества.</w:t>
      </w:r>
    </w:p>
    <w:p w:rsidR="00523D10" w:rsidRDefault="00C774EA">
      <w:pPr>
        <w:pStyle w:val="a3"/>
        <w:spacing w:before="1"/>
        <w:ind w:right="533" w:firstLine="600"/>
      </w:pPr>
      <w: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49" w:firstLine="600"/>
      </w:pPr>
      <w:r>
        <w:t>экскурсия в музей (реальный или виртуальный) с экспозицией музыкальных артефактов древности, последующий пересказ полученной информации;</w:t>
      </w:r>
    </w:p>
    <w:p w:rsidR="00523D10" w:rsidRDefault="00C774EA">
      <w:pPr>
        <w:pStyle w:val="a3"/>
        <w:spacing w:line="242" w:lineRule="auto"/>
        <w:ind w:right="532" w:firstLine="600"/>
      </w:pPr>
      <w:r>
        <w:t xml:space="preserve">импровизация в духе древнего обряда (вызывание дождя, поклонение тотемному живот- </w:t>
      </w:r>
      <w:r>
        <w:rPr>
          <w:spacing w:val="-2"/>
        </w:rPr>
        <w:t>ному);</w:t>
      </w:r>
    </w:p>
    <w:p w:rsidR="00523D10" w:rsidRDefault="00C774EA">
      <w:pPr>
        <w:pStyle w:val="a3"/>
        <w:spacing w:line="242" w:lineRule="auto"/>
        <w:ind w:left="2017" w:right="3971"/>
      </w:pPr>
      <w:r>
        <w:t>озвучивание, театрализация легенды (мифа) о музыке; вариативно:</w:t>
      </w:r>
      <w:r>
        <w:rPr>
          <w:spacing w:val="-11"/>
        </w:rPr>
        <w:t xml:space="preserve"> </w:t>
      </w:r>
      <w:r>
        <w:t>квесты,</w:t>
      </w:r>
      <w:r>
        <w:rPr>
          <w:spacing w:val="-7"/>
        </w:rPr>
        <w:t xml:space="preserve"> </w:t>
      </w:r>
      <w:r>
        <w:t>викторины,</w:t>
      </w:r>
      <w:r>
        <w:rPr>
          <w:spacing w:val="-7"/>
        </w:rPr>
        <w:t xml:space="preserve"> </w:t>
      </w:r>
      <w:r>
        <w:t>интеллектуальные</w:t>
      </w:r>
      <w:r>
        <w:rPr>
          <w:spacing w:val="-4"/>
        </w:rPr>
        <w:t xml:space="preserve"> </w:t>
      </w:r>
      <w:r>
        <w:rPr>
          <w:spacing w:val="-2"/>
        </w:rPr>
        <w:t>игры;</w:t>
      </w:r>
    </w:p>
    <w:p w:rsidR="00523D10" w:rsidRDefault="00C774EA">
      <w:pPr>
        <w:pStyle w:val="a3"/>
        <w:spacing w:line="242" w:lineRule="auto"/>
        <w:ind w:right="539" w:firstLine="600"/>
      </w:pPr>
      <w:r>
        <w:t>исследовательские проекты в рамках тематики «Мифы Древней Греции в музыкальном искусстве XVII—XX веков».</w:t>
      </w:r>
    </w:p>
    <w:p w:rsidR="00523D10" w:rsidRDefault="00C774EA">
      <w:pPr>
        <w:pStyle w:val="Heading2"/>
        <w:spacing w:line="271" w:lineRule="exact"/>
        <w:ind w:left="2017"/>
        <w:rPr>
          <w:b w:val="0"/>
        </w:rPr>
      </w:pPr>
      <w:r>
        <w:t>Музыкальный</w:t>
      </w:r>
      <w:r>
        <w:rPr>
          <w:spacing w:val="-5"/>
        </w:rPr>
        <w:t xml:space="preserve"> </w:t>
      </w:r>
      <w:r>
        <w:t>фольклор народов</w:t>
      </w:r>
      <w:r>
        <w:rPr>
          <w:spacing w:val="-5"/>
        </w:rPr>
        <w:t xml:space="preserve"> </w:t>
      </w:r>
      <w:r>
        <w:rPr>
          <w:spacing w:val="-2"/>
        </w:rPr>
        <w:t>Европы</w:t>
      </w:r>
      <w:r>
        <w:rPr>
          <w:b w:val="0"/>
          <w:spacing w:val="-2"/>
        </w:rPr>
        <w:t>.</w:t>
      </w:r>
    </w:p>
    <w:p w:rsidR="00523D10" w:rsidRDefault="00C774EA">
      <w:pPr>
        <w:pStyle w:val="a3"/>
        <w:ind w:right="537" w:firstLine="600"/>
      </w:pPr>
      <w:r>
        <w:t>Содержание: Интонации</w:t>
      </w:r>
      <w:r>
        <w:rPr>
          <w:spacing w:val="-2"/>
        </w:rPr>
        <w:t xml:space="preserve"> </w:t>
      </w:r>
      <w:r>
        <w:t>и</w:t>
      </w:r>
      <w:r>
        <w:rPr>
          <w:spacing w:val="-2"/>
        </w:rPr>
        <w:t xml:space="preserve"> </w:t>
      </w:r>
      <w:r>
        <w:t>ритмы, формы</w:t>
      </w:r>
      <w:r>
        <w:rPr>
          <w:spacing w:val="-1"/>
        </w:rPr>
        <w:t xml:space="preserve"> </w:t>
      </w:r>
      <w:r>
        <w:t>и</w:t>
      </w:r>
      <w:r>
        <w:rPr>
          <w:spacing w:val="-2"/>
        </w:rPr>
        <w:t xml:space="preserve"> </w:t>
      </w:r>
      <w:r>
        <w:t>жанры</w:t>
      </w:r>
      <w:r>
        <w:rPr>
          <w:spacing w:val="-1"/>
        </w:rPr>
        <w:t xml:space="preserve"> </w:t>
      </w:r>
      <w:r>
        <w:t>европейского</w:t>
      </w:r>
      <w:r>
        <w:rPr>
          <w:spacing w:val="-3"/>
        </w:rPr>
        <w:t xml:space="preserve"> </w:t>
      </w:r>
      <w:r>
        <w:t>фольклора</w:t>
      </w:r>
      <w:r>
        <w:rPr>
          <w:spacing w:val="-4"/>
        </w:rPr>
        <w:t xml:space="preserve"> </w:t>
      </w:r>
      <w:r>
        <w:t>(для</w:t>
      </w:r>
      <w:r>
        <w:rPr>
          <w:spacing w:val="-3"/>
        </w:rPr>
        <w:t xml:space="preserve"> </w:t>
      </w:r>
      <w:r>
        <w:t xml:space="preserve">изучения данной темы рекомендуется выбрать не менее 2–3 национальных культур из следующего спис- ка: английский, австрийский, немецкий, французский, итальянский, испанский, польский, нор- вежский, венгерский фольклор. Каждая выбранная национальная культура должна быть пред- 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 ское пение, лендлер). Отражение европейского фольклора в творчестве профессиональных </w:t>
      </w:r>
      <w:r>
        <w:rPr>
          <w:spacing w:val="-2"/>
        </w:rPr>
        <w:t>композиторов.</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49" w:firstLine="600"/>
      </w:pPr>
      <w:r>
        <w:t xml:space="preserve">выявление характерных интонаций и ритмов в звучании традиционной музыки народов </w:t>
      </w:r>
      <w:r>
        <w:rPr>
          <w:spacing w:val="-2"/>
        </w:rPr>
        <w:t>Европы;</w:t>
      </w:r>
    </w:p>
    <w:p w:rsidR="00523D10" w:rsidRDefault="00C774EA">
      <w:pPr>
        <w:pStyle w:val="a3"/>
        <w:spacing w:line="242" w:lineRule="auto"/>
        <w:ind w:right="539" w:firstLine="600"/>
      </w:pPr>
      <w:r>
        <w:t>выявление общего и особенного при сравнении изучаемых образцов европейского фольк- лора и фольклора народов России;</w:t>
      </w:r>
    </w:p>
    <w:p w:rsidR="00523D10" w:rsidRDefault="00C774EA">
      <w:pPr>
        <w:pStyle w:val="a3"/>
        <w:spacing w:line="271" w:lineRule="exact"/>
        <w:ind w:left="2017"/>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6"/>
        </w:rPr>
        <w:t xml:space="preserve"> </w:t>
      </w:r>
      <w:r>
        <w:t>песен,</w:t>
      </w:r>
      <w:r>
        <w:rPr>
          <w:spacing w:val="-3"/>
        </w:rPr>
        <w:t xml:space="preserve"> </w:t>
      </w:r>
      <w:r>
        <w:rPr>
          <w:spacing w:val="-2"/>
        </w:rPr>
        <w:t>танцев;</w:t>
      </w:r>
    </w:p>
    <w:p w:rsidR="00523D10" w:rsidRDefault="00C774EA">
      <w:pPr>
        <w:pStyle w:val="a3"/>
        <w:spacing w:line="237" w:lineRule="auto"/>
        <w:ind w:right="531" w:firstLine="600"/>
      </w:pPr>
      <w:r>
        <w:t>двигательная, ритмическая, интонационная импровизация по мотивам изученных тради- ций народов Европы (в том числе в форме рондо).</w:t>
      </w:r>
    </w:p>
    <w:p w:rsidR="00523D10" w:rsidRDefault="00C774EA">
      <w:pPr>
        <w:pStyle w:val="Heading2"/>
        <w:spacing w:line="275" w:lineRule="exact"/>
        <w:ind w:left="2017"/>
      </w:pPr>
      <w:r>
        <w:t>Музыкальный</w:t>
      </w:r>
      <w:r>
        <w:rPr>
          <w:spacing w:val="-6"/>
        </w:rPr>
        <w:t xml:space="preserve"> </w:t>
      </w:r>
      <w:r>
        <w:t>фольклор народов</w:t>
      </w:r>
      <w:r>
        <w:rPr>
          <w:spacing w:val="-4"/>
        </w:rPr>
        <w:t xml:space="preserve"> </w:t>
      </w:r>
      <w:r>
        <w:t>Азии</w:t>
      </w:r>
      <w:r>
        <w:rPr>
          <w:spacing w:val="-4"/>
        </w:rPr>
        <w:t xml:space="preserve"> </w:t>
      </w:r>
      <w:r>
        <w:t>и</w:t>
      </w:r>
      <w:r>
        <w:rPr>
          <w:spacing w:val="1"/>
        </w:rPr>
        <w:t xml:space="preserve"> </w:t>
      </w:r>
      <w:r>
        <w:rPr>
          <w:spacing w:val="-2"/>
        </w:rPr>
        <w:t>Африки.</w:t>
      </w:r>
    </w:p>
    <w:p w:rsidR="00523D10" w:rsidRDefault="00C774EA">
      <w:pPr>
        <w:pStyle w:val="a3"/>
        <w:ind w:right="535" w:firstLine="600"/>
      </w:pPr>
      <w:r>
        <w:t>Содержание: Африканская</w:t>
      </w:r>
      <w:r>
        <w:rPr>
          <w:spacing w:val="-1"/>
        </w:rPr>
        <w:t xml:space="preserve"> </w:t>
      </w:r>
      <w:r>
        <w:t>музыка – стихия</w:t>
      </w:r>
      <w:r>
        <w:rPr>
          <w:spacing w:val="-1"/>
        </w:rPr>
        <w:t xml:space="preserve"> </w:t>
      </w:r>
      <w:r>
        <w:t>ритма. Интонационно-ладовая</w:t>
      </w:r>
      <w:r>
        <w:rPr>
          <w:spacing w:val="-1"/>
        </w:rPr>
        <w:t xml:space="preserve"> </w:t>
      </w:r>
      <w:r>
        <w:t>основа</w:t>
      </w:r>
      <w:r>
        <w:rPr>
          <w:spacing w:val="-1"/>
        </w:rPr>
        <w:t xml:space="preserve"> </w:t>
      </w:r>
      <w:r>
        <w:t>музыки стран Азии (для изучения данного тематического блока рекомендуется выбрать 1–2 националь- 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37" w:lineRule="auto"/>
        <w:ind w:right="541" w:firstLine="600"/>
      </w:pPr>
      <w:r>
        <w:t>выявление характерных интонаций и ритмов в звучании традиционной музыки народов Африки и Азии;</w:t>
      </w:r>
    </w:p>
    <w:p w:rsidR="00523D10" w:rsidRDefault="00523D10">
      <w:pPr>
        <w:pStyle w:val="a3"/>
        <w:spacing w:line="237" w:lineRule="auto"/>
        <w:sectPr w:rsidR="00523D10">
          <w:pgSz w:w="12240" w:h="15840"/>
          <w:pgMar w:top="640" w:right="360" w:bottom="960" w:left="0" w:header="0" w:footer="715" w:gutter="0"/>
          <w:cols w:space="720"/>
        </w:sectPr>
      </w:pPr>
    </w:p>
    <w:p w:rsidR="00523D10" w:rsidRDefault="00C774EA">
      <w:pPr>
        <w:pStyle w:val="a3"/>
        <w:spacing w:before="77" w:line="242" w:lineRule="auto"/>
        <w:ind w:right="532" w:firstLine="600"/>
      </w:pPr>
      <w:r>
        <w:t>выявление общего и особенного при сравнении изучаемых образцов азиатского фолькло- ра и фольклора народов России;</w:t>
      </w:r>
    </w:p>
    <w:p w:rsidR="00523D10" w:rsidRDefault="00C774EA">
      <w:pPr>
        <w:pStyle w:val="a3"/>
        <w:spacing w:line="271" w:lineRule="exact"/>
        <w:ind w:left="2017"/>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6"/>
        </w:rPr>
        <w:t xml:space="preserve"> </w:t>
      </w:r>
      <w:r>
        <w:t>песен,</w:t>
      </w:r>
      <w:r>
        <w:rPr>
          <w:spacing w:val="-3"/>
        </w:rPr>
        <w:t xml:space="preserve"> </w:t>
      </w:r>
      <w:r>
        <w:rPr>
          <w:spacing w:val="-2"/>
        </w:rPr>
        <w:t>танцев;</w:t>
      </w:r>
    </w:p>
    <w:p w:rsidR="00523D10" w:rsidRDefault="00C774EA">
      <w:pPr>
        <w:spacing w:before="2"/>
        <w:ind w:left="2017" w:right="1431"/>
        <w:jc w:val="both"/>
        <w:rPr>
          <w:b/>
          <w:sz w:val="24"/>
        </w:rPr>
      </w:pPr>
      <w:r>
        <w:rPr>
          <w:sz w:val="24"/>
        </w:rPr>
        <w:t>коллективные ритмические импровизации на шумовых и ударных инструментах; вариативно:</w:t>
      </w:r>
      <w:r>
        <w:rPr>
          <w:spacing w:val="-9"/>
          <w:sz w:val="24"/>
        </w:rPr>
        <w:t xml:space="preserve"> </w:t>
      </w:r>
      <w:r>
        <w:rPr>
          <w:sz w:val="24"/>
        </w:rPr>
        <w:t>исследовательские</w:t>
      </w:r>
      <w:r>
        <w:rPr>
          <w:spacing w:val="-5"/>
          <w:sz w:val="24"/>
        </w:rPr>
        <w:t xml:space="preserve"> </w:t>
      </w:r>
      <w:r>
        <w:rPr>
          <w:sz w:val="24"/>
        </w:rPr>
        <w:t>проекты</w:t>
      </w:r>
      <w:r>
        <w:rPr>
          <w:spacing w:val="-6"/>
          <w:sz w:val="24"/>
        </w:rPr>
        <w:t xml:space="preserve"> </w:t>
      </w:r>
      <w:r>
        <w:rPr>
          <w:sz w:val="24"/>
        </w:rPr>
        <w:t>по</w:t>
      </w:r>
      <w:r>
        <w:rPr>
          <w:spacing w:val="-4"/>
          <w:sz w:val="24"/>
        </w:rPr>
        <w:t xml:space="preserve"> </w:t>
      </w:r>
      <w:r>
        <w:rPr>
          <w:sz w:val="24"/>
        </w:rPr>
        <w:t>теме</w:t>
      </w:r>
      <w:r>
        <w:rPr>
          <w:spacing w:val="-5"/>
          <w:sz w:val="24"/>
        </w:rPr>
        <w:t xml:space="preserve"> </w:t>
      </w:r>
      <w:r>
        <w:rPr>
          <w:sz w:val="24"/>
        </w:rPr>
        <w:t>«Музыка</w:t>
      </w:r>
      <w:r>
        <w:rPr>
          <w:spacing w:val="-5"/>
          <w:sz w:val="24"/>
        </w:rPr>
        <w:t xml:space="preserve"> </w:t>
      </w:r>
      <w:r>
        <w:rPr>
          <w:sz w:val="24"/>
        </w:rPr>
        <w:t>стран</w:t>
      </w:r>
      <w:r>
        <w:rPr>
          <w:spacing w:val="-4"/>
          <w:sz w:val="24"/>
        </w:rPr>
        <w:t xml:space="preserve"> </w:t>
      </w:r>
      <w:r>
        <w:rPr>
          <w:sz w:val="24"/>
        </w:rPr>
        <w:t>Азии</w:t>
      </w:r>
      <w:r>
        <w:rPr>
          <w:spacing w:val="-3"/>
          <w:sz w:val="24"/>
        </w:rPr>
        <w:t xml:space="preserve"> </w:t>
      </w:r>
      <w:r>
        <w:rPr>
          <w:sz w:val="24"/>
        </w:rPr>
        <w:t>и</w:t>
      </w:r>
      <w:r>
        <w:rPr>
          <w:spacing w:val="-8"/>
          <w:sz w:val="24"/>
        </w:rPr>
        <w:t xml:space="preserve"> </w:t>
      </w:r>
      <w:r>
        <w:rPr>
          <w:sz w:val="24"/>
        </w:rPr>
        <w:t xml:space="preserve">Африки». </w:t>
      </w:r>
      <w:r>
        <w:rPr>
          <w:b/>
          <w:sz w:val="24"/>
        </w:rPr>
        <w:t>Народная музыка Американского континента.</w:t>
      </w:r>
    </w:p>
    <w:p w:rsidR="00523D10" w:rsidRDefault="00C774EA">
      <w:pPr>
        <w:pStyle w:val="a3"/>
        <w:spacing w:line="242" w:lineRule="auto"/>
        <w:ind w:right="549" w:firstLine="600"/>
        <w:jc w:val="left"/>
      </w:pPr>
      <w:r>
        <w:t>Содержание:</w:t>
      </w:r>
      <w:r>
        <w:rPr>
          <w:spacing w:val="40"/>
        </w:rPr>
        <w:t xml:space="preserve"> </w:t>
      </w:r>
      <w:r>
        <w:t>Стили</w:t>
      </w:r>
      <w:r>
        <w:rPr>
          <w:spacing w:val="40"/>
        </w:rPr>
        <w:t xml:space="preserve"> </w:t>
      </w:r>
      <w:r>
        <w:t>и</w:t>
      </w:r>
      <w:r>
        <w:rPr>
          <w:spacing w:val="40"/>
        </w:rPr>
        <w:t xml:space="preserve"> </w:t>
      </w:r>
      <w:r>
        <w:t>жанры</w:t>
      </w:r>
      <w:r>
        <w:rPr>
          <w:spacing w:val="40"/>
        </w:rPr>
        <w:t xml:space="preserve"> </w:t>
      </w:r>
      <w:r>
        <w:t>американской</w:t>
      </w:r>
      <w:r>
        <w:rPr>
          <w:spacing w:val="40"/>
        </w:rPr>
        <w:t xml:space="preserve"> </w:t>
      </w:r>
      <w:r>
        <w:t>музыки</w:t>
      </w:r>
      <w:r>
        <w:rPr>
          <w:spacing w:val="40"/>
        </w:rPr>
        <w:t xml:space="preserve"> </w:t>
      </w:r>
      <w:r>
        <w:t>(кантри,</w:t>
      </w:r>
      <w:r>
        <w:rPr>
          <w:spacing w:val="40"/>
        </w:rPr>
        <w:t xml:space="preserve"> </w:t>
      </w:r>
      <w:r>
        <w:t>блюз,</w:t>
      </w:r>
      <w:r>
        <w:rPr>
          <w:spacing w:val="40"/>
        </w:rPr>
        <w:t xml:space="preserve"> </w:t>
      </w:r>
      <w:r>
        <w:t>спиричуэлс,</w:t>
      </w:r>
      <w:r>
        <w:rPr>
          <w:spacing w:val="40"/>
        </w:rPr>
        <w:t xml:space="preserve"> </w:t>
      </w:r>
      <w:r>
        <w:t>самба, босса-нова). Смешение интонаций и ритмов различного происхождения.</w:t>
      </w:r>
    </w:p>
    <w:p w:rsidR="00523D10" w:rsidRDefault="00C774EA">
      <w:pPr>
        <w:pStyle w:val="a3"/>
        <w:spacing w:line="271" w:lineRule="exact"/>
        <w:ind w:left="2017"/>
        <w:jc w:val="left"/>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3" w:line="237" w:lineRule="auto"/>
        <w:ind w:right="359" w:firstLine="600"/>
        <w:jc w:val="left"/>
      </w:pPr>
      <w:r>
        <w:t>выявление характерных интонаций и ритмов в звучании американского, латиноамерикан- ского фольклора, прослеживание их национальных истоков;</w:t>
      </w:r>
    </w:p>
    <w:p w:rsidR="00523D10" w:rsidRDefault="00C774EA">
      <w:pPr>
        <w:pStyle w:val="a3"/>
        <w:spacing w:before="4" w:line="275" w:lineRule="exact"/>
        <w:ind w:left="2017"/>
        <w:jc w:val="left"/>
      </w:pPr>
      <w:r>
        <w:t>разучивание</w:t>
      </w:r>
      <w:r>
        <w:rPr>
          <w:spacing w:val="-3"/>
        </w:rPr>
        <w:t xml:space="preserve"> </w:t>
      </w:r>
      <w:r>
        <w:t>и</w:t>
      </w:r>
      <w:r>
        <w:rPr>
          <w:spacing w:val="-5"/>
        </w:rPr>
        <w:t xml:space="preserve"> </w:t>
      </w:r>
      <w:r>
        <w:t>исполнение</w:t>
      </w:r>
      <w:r>
        <w:rPr>
          <w:spacing w:val="-2"/>
        </w:rPr>
        <w:t xml:space="preserve"> </w:t>
      </w:r>
      <w:r>
        <w:t>народных</w:t>
      </w:r>
      <w:r>
        <w:rPr>
          <w:spacing w:val="-6"/>
        </w:rPr>
        <w:t xml:space="preserve"> </w:t>
      </w:r>
      <w:r>
        <w:t>песен,</w:t>
      </w:r>
      <w:r>
        <w:rPr>
          <w:spacing w:val="-3"/>
        </w:rPr>
        <w:t xml:space="preserve"> </w:t>
      </w:r>
      <w:r>
        <w:rPr>
          <w:spacing w:val="-2"/>
        </w:rPr>
        <w:t>танцев;</w:t>
      </w:r>
    </w:p>
    <w:p w:rsidR="00523D10" w:rsidRDefault="00C774EA">
      <w:pPr>
        <w:pStyle w:val="a3"/>
        <w:spacing w:line="242" w:lineRule="auto"/>
        <w:ind w:firstLine="600"/>
        <w:jc w:val="left"/>
      </w:pPr>
      <w:r>
        <w:t>индивидуальные</w:t>
      </w:r>
      <w:r>
        <w:rPr>
          <w:spacing w:val="40"/>
        </w:rPr>
        <w:t xml:space="preserve"> </w:t>
      </w:r>
      <w:r>
        <w:t>и</w:t>
      </w:r>
      <w:r>
        <w:rPr>
          <w:spacing w:val="40"/>
        </w:rPr>
        <w:t xml:space="preserve"> </w:t>
      </w:r>
      <w:r>
        <w:t>коллективные</w:t>
      </w:r>
      <w:r>
        <w:rPr>
          <w:spacing w:val="40"/>
        </w:rPr>
        <w:t xml:space="preserve"> </w:t>
      </w:r>
      <w:r>
        <w:t>ритмические</w:t>
      </w:r>
      <w:r>
        <w:rPr>
          <w:spacing w:val="40"/>
        </w:rPr>
        <w:t xml:space="preserve"> </w:t>
      </w:r>
      <w:r>
        <w:t>и</w:t>
      </w:r>
      <w:r>
        <w:rPr>
          <w:spacing w:val="40"/>
        </w:rPr>
        <w:t xml:space="preserve"> </w:t>
      </w:r>
      <w:r>
        <w:t>мелодические</w:t>
      </w:r>
      <w:r>
        <w:rPr>
          <w:spacing w:val="40"/>
        </w:rPr>
        <w:t xml:space="preserve"> </w:t>
      </w:r>
      <w:r>
        <w:t>импровизации</w:t>
      </w:r>
      <w:r>
        <w:rPr>
          <w:spacing w:val="40"/>
        </w:rPr>
        <w:t xml:space="preserve"> </w:t>
      </w:r>
      <w:r>
        <w:t>в</w:t>
      </w:r>
      <w:r>
        <w:rPr>
          <w:spacing w:val="40"/>
        </w:rPr>
        <w:t xml:space="preserve"> </w:t>
      </w:r>
      <w:r>
        <w:t>стиле (жанре) изучаемой традиции.</w:t>
      </w:r>
    </w:p>
    <w:p w:rsidR="00523D10" w:rsidRDefault="00C774EA">
      <w:pPr>
        <w:pStyle w:val="Heading2"/>
        <w:spacing w:line="242" w:lineRule="auto"/>
        <w:ind w:left="2017" w:right="3985"/>
        <w:jc w:val="left"/>
      </w:pPr>
      <w:r>
        <w:t>Модуль</w:t>
      </w:r>
      <w:r>
        <w:rPr>
          <w:spacing w:val="-6"/>
        </w:rPr>
        <w:t xml:space="preserve"> </w:t>
      </w:r>
      <w:r>
        <w:t>№</w:t>
      </w:r>
      <w:r>
        <w:rPr>
          <w:spacing w:val="-10"/>
        </w:rPr>
        <w:t xml:space="preserve"> </w:t>
      </w:r>
      <w:r>
        <w:t>6</w:t>
      </w:r>
      <w:r>
        <w:rPr>
          <w:spacing w:val="-8"/>
        </w:rPr>
        <w:t xml:space="preserve"> </w:t>
      </w:r>
      <w:r>
        <w:t>«Европейская</w:t>
      </w:r>
      <w:r>
        <w:rPr>
          <w:spacing w:val="-12"/>
        </w:rPr>
        <w:t xml:space="preserve"> </w:t>
      </w:r>
      <w:r>
        <w:t>классическая</w:t>
      </w:r>
      <w:r>
        <w:rPr>
          <w:spacing w:val="-9"/>
        </w:rPr>
        <w:t xml:space="preserve"> </w:t>
      </w:r>
      <w:r>
        <w:t>музыка» Национальные истоки классической музыки.</w:t>
      </w:r>
    </w:p>
    <w:p w:rsidR="00523D10" w:rsidRDefault="00C774EA">
      <w:pPr>
        <w:pStyle w:val="a3"/>
        <w:ind w:right="533" w:firstLine="600"/>
      </w:pPr>
      <w: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 ные жанры, образы, элементы музыкального языка.</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2" w:firstLine="600"/>
      </w:pPr>
      <w:r>
        <w:t>знакомство с образцами музыки разных жанров, типичных для рассматриваемых нацио- нальных стилей, творчества изучаемых композиторов;</w:t>
      </w:r>
    </w:p>
    <w:p w:rsidR="00523D10" w:rsidRDefault="00C774EA">
      <w:pPr>
        <w:pStyle w:val="a3"/>
        <w:ind w:right="538" w:firstLine="600"/>
      </w:pPr>
      <w: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 мых классических произведений;</w:t>
      </w:r>
    </w:p>
    <w:p w:rsidR="00523D10" w:rsidRDefault="00C774EA">
      <w:pPr>
        <w:pStyle w:val="a3"/>
        <w:spacing w:line="237" w:lineRule="auto"/>
        <w:ind w:right="532" w:firstLine="600"/>
      </w:pPr>
      <w:r>
        <w:t>разучивание, исполнение не менее одного вокального произведения, сочиненного компо- зитором-классиком (из числа изучаемых в данном разделе);</w:t>
      </w:r>
    </w:p>
    <w:p w:rsidR="00523D10" w:rsidRDefault="00C774EA">
      <w:pPr>
        <w:pStyle w:val="a3"/>
        <w:spacing w:line="237" w:lineRule="auto"/>
        <w:ind w:left="2017" w:right="532"/>
      </w:pPr>
      <w:r>
        <w:t>музыкальная викторина на знание музыки, названий и авторов изученных произведений; вариативно:</w:t>
      </w:r>
      <w:r>
        <w:rPr>
          <w:spacing w:val="41"/>
        </w:rPr>
        <w:t xml:space="preserve">  </w:t>
      </w:r>
      <w:r>
        <w:t>исследовательские</w:t>
      </w:r>
      <w:r>
        <w:rPr>
          <w:spacing w:val="43"/>
        </w:rPr>
        <w:t xml:space="preserve">  </w:t>
      </w:r>
      <w:r>
        <w:t>проекты</w:t>
      </w:r>
      <w:r>
        <w:rPr>
          <w:spacing w:val="43"/>
        </w:rPr>
        <w:t xml:space="preserve">  </w:t>
      </w:r>
      <w:r>
        <w:t>о</w:t>
      </w:r>
      <w:r>
        <w:rPr>
          <w:spacing w:val="41"/>
        </w:rPr>
        <w:t xml:space="preserve">  </w:t>
      </w:r>
      <w:r>
        <w:t>творчестве</w:t>
      </w:r>
      <w:r>
        <w:rPr>
          <w:spacing w:val="42"/>
        </w:rPr>
        <w:t xml:space="preserve">  </w:t>
      </w:r>
      <w:r>
        <w:t>европейских</w:t>
      </w:r>
      <w:r>
        <w:rPr>
          <w:spacing w:val="41"/>
        </w:rPr>
        <w:t xml:space="preserve">  </w:t>
      </w:r>
      <w:r>
        <w:rPr>
          <w:spacing w:val="-2"/>
        </w:rPr>
        <w:t>композиторов-</w:t>
      </w:r>
    </w:p>
    <w:p w:rsidR="00523D10" w:rsidRDefault="00C774EA">
      <w:pPr>
        <w:pStyle w:val="a3"/>
        <w:ind w:right="534"/>
      </w:pPr>
      <w:r>
        <w:t>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23D10" w:rsidRDefault="00C774EA">
      <w:pPr>
        <w:pStyle w:val="Heading2"/>
        <w:spacing w:line="274" w:lineRule="exact"/>
        <w:ind w:left="2017"/>
      </w:pPr>
      <w:r>
        <w:t>Музыкант</w:t>
      </w:r>
      <w:r>
        <w:rPr>
          <w:spacing w:val="2"/>
        </w:rPr>
        <w:t xml:space="preserve"> </w:t>
      </w:r>
      <w:r>
        <w:t>и</w:t>
      </w:r>
      <w:r>
        <w:rPr>
          <w:spacing w:val="-3"/>
        </w:rPr>
        <w:t xml:space="preserve"> </w:t>
      </w:r>
      <w:r>
        <w:rPr>
          <w:spacing w:val="-2"/>
        </w:rPr>
        <w:t>публика.</w:t>
      </w:r>
    </w:p>
    <w:p w:rsidR="00523D10" w:rsidRDefault="00C774EA">
      <w:pPr>
        <w:pStyle w:val="a3"/>
        <w:ind w:right="537" w:firstLine="600"/>
      </w:pPr>
      <w:r>
        <w:t xml:space="preserve">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 </w:t>
      </w:r>
      <w:r>
        <w:rPr>
          <w:spacing w:val="-4"/>
        </w:rPr>
        <w:t>дня.</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5" w:lineRule="exact"/>
        <w:ind w:left="2017"/>
      </w:pPr>
      <w:r>
        <w:t>знакомство</w:t>
      </w:r>
      <w:r>
        <w:rPr>
          <w:spacing w:val="-1"/>
        </w:rPr>
        <w:t xml:space="preserve"> </w:t>
      </w:r>
      <w:r>
        <w:t>с</w:t>
      </w:r>
      <w:r>
        <w:rPr>
          <w:spacing w:val="-6"/>
        </w:rPr>
        <w:t xml:space="preserve"> </w:t>
      </w:r>
      <w:r>
        <w:t>образцами</w:t>
      </w:r>
      <w:r>
        <w:rPr>
          <w:spacing w:val="-4"/>
        </w:rPr>
        <w:t xml:space="preserve"> </w:t>
      </w:r>
      <w:r>
        <w:t>виртуозной</w:t>
      </w:r>
      <w:r>
        <w:rPr>
          <w:spacing w:val="-4"/>
        </w:rPr>
        <w:t xml:space="preserve"> </w:t>
      </w:r>
      <w:r>
        <w:rPr>
          <w:spacing w:val="-2"/>
        </w:rPr>
        <w:t>музыки;</w:t>
      </w:r>
    </w:p>
    <w:p w:rsidR="00523D10" w:rsidRDefault="00C774EA">
      <w:pPr>
        <w:pStyle w:val="a3"/>
        <w:spacing w:before="5" w:line="237" w:lineRule="auto"/>
        <w:ind w:right="535" w:firstLine="600"/>
      </w:pPr>
      <w:r>
        <w:t>размышление над фактами биографий великих музыкантов – как любимцев публики, так</w:t>
      </w:r>
      <w:r>
        <w:rPr>
          <w:spacing w:val="40"/>
        </w:rPr>
        <w:t xml:space="preserve"> </w:t>
      </w:r>
      <w:r>
        <w:t>и непонятых современниками;</w:t>
      </w:r>
    </w:p>
    <w:p w:rsidR="00523D10" w:rsidRDefault="00C774EA">
      <w:pPr>
        <w:pStyle w:val="a3"/>
        <w:spacing w:before="3"/>
        <w:ind w:right="533" w:firstLine="600"/>
      </w:pPr>
      <w:r>
        <w:t>определение на слух мелодий, интонаций, ритмов, элементов музыкального языка, изуча- емых классических произведений, умение напеть их наиболее яркие ритмоинтонации;</w:t>
      </w:r>
    </w:p>
    <w:p w:rsidR="00523D10" w:rsidRDefault="00C774EA">
      <w:pPr>
        <w:pStyle w:val="a3"/>
        <w:spacing w:line="242" w:lineRule="auto"/>
        <w:ind w:left="2017" w:right="531"/>
      </w:pPr>
      <w:r>
        <w:t>музыкальная викторина на знание музыки, названий и авторов изученных произведений; знание</w:t>
      </w:r>
      <w:r>
        <w:rPr>
          <w:spacing w:val="40"/>
        </w:rPr>
        <w:t xml:space="preserve"> </w:t>
      </w:r>
      <w:r>
        <w:t>и</w:t>
      </w:r>
      <w:r>
        <w:rPr>
          <w:spacing w:val="37"/>
        </w:rPr>
        <w:t xml:space="preserve"> </w:t>
      </w:r>
      <w:r>
        <w:t>соблюдение</w:t>
      </w:r>
      <w:r>
        <w:rPr>
          <w:spacing w:val="40"/>
        </w:rPr>
        <w:t xml:space="preserve"> </w:t>
      </w:r>
      <w:r>
        <w:t>общепринятых</w:t>
      </w:r>
      <w:r>
        <w:rPr>
          <w:spacing w:val="40"/>
        </w:rPr>
        <w:t xml:space="preserve"> </w:t>
      </w:r>
      <w:r>
        <w:t>норм</w:t>
      </w:r>
      <w:r>
        <w:rPr>
          <w:spacing w:val="40"/>
        </w:rPr>
        <w:t xml:space="preserve"> </w:t>
      </w:r>
      <w:r>
        <w:t>слушания</w:t>
      </w:r>
      <w:r>
        <w:rPr>
          <w:spacing w:val="36"/>
        </w:rPr>
        <w:t xml:space="preserve"> </w:t>
      </w:r>
      <w:r>
        <w:t>музыки,</w:t>
      </w:r>
      <w:r>
        <w:rPr>
          <w:spacing w:val="38"/>
        </w:rPr>
        <w:t xml:space="preserve"> </w:t>
      </w:r>
      <w:r>
        <w:t>правил</w:t>
      </w:r>
      <w:r>
        <w:rPr>
          <w:spacing w:val="36"/>
        </w:rPr>
        <w:t xml:space="preserve"> </w:t>
      </w:r>
      <w:r>
        <w:t>поведения</w:t>
      </w:r>
      <w:r>
        <w:rPr>
          <w:spacing w:val="36"/>
        </w:rPr>
        <w:t xml:space="preserve"> </w:t>
      </w:r>
      <w:r>
        <w:t>в</w:t>
      </w:r>
      <w:r>
        <w:rPr>
          <w:spacing w:val="38"/>
        </w:rPr>
        <w:t xml:space="preserve"> </w:t>
      </w:r>
      <w:r>
        <w:t>кон-</w:t>
      </w:r>
    </w:p>
    <w:p w:rsidR="00523D10" w:rsidRDefault="00C774EA">
      <w:pPr>
        <w:pStyle w:val="a3"/>
        <w:spacing w:line="271" w:lineRule="exact"/>
      </w:pPr>
      <w:r>
        <w:t>цертном</w:t>
      </w:r>
      <w:r>
        <w:rPr>
          <w:spacing w:val="-3"/>
        </w:rPr>
        <w:t xml:space="preserve"> </w:t>
      </w:r>
      <w:r>
        <w:t>зале,</w:t>
      </w:r>
      <w:r>
        <w:rPr>
          <w:spacing w:val="2"/>
        </w:rPr>
        <w:t xml:space="preserve"> </w:t>
      </w:r>
      <w:r>
        <w:t>театре</w:t>
      </w:r>
      <w:r>
        <w:rPr>
          <w:spacing w:val="-4"/>
        </w:rPr>
        <w:t xml:space="preserve"> </w:t>
      </w:r>
      <w:r>
        <w:t>оперы</w:t>
      </w:r>
      <w:r>
        <w:rPr>
          <w:spacing w:val="-3"/>
        </w:rPr>
        <w:t xml:space="preserve"> </w:t>
      </w:r>
      <w:r>
        <w:t>и</w:t>
      </w:r>
      <w:r>
        <w:rPr>
          <w:spacing w:val="2"/>
        </w:rPr>
        <w:t xml:space="preserve"> </w:t>
      </w:r>
      <w:r>
        <w:rPr>
          <w:spacing w:val="-2"/>
        </w:rPr>
        <w:t>балета;</w:t>
      </w:r>
    </w:p>
    <w:p w:rsidR="00523D10" w:rsidRDefault="00C774EA">
      <w:pPr>
        <w:pStyle w:val="a3"/>
        <w:ind w:right="532" w:firstLine="600"/>
      </w:pPr>
      <w: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 ской музыки с последующим обсуждением в классе; создание тематической подборки музы- кальных произведений для домашнего прослушивания.</w:t>
      </w:r>
    </w:p>
    <w:p w:rsidR="00523D10" w:rsidRDefault="00C774EA">
      <w:pPr>
        <w:pStyle w:val="Heading2"/>
        <w:ind w:left="2017"/>
      </w:pPr>
      <w:r>
        <w:t>Музыка –</w:t>
      </w:r>
      <w:r>
        <w:rPr>
          <w:spacing w:val="1"/>
        </w:rPr>
        <w:t xml:space="preserve"> </w:t>
      </w:r>
      <w:r>
        <w:t>зеркало</w:t>
      </w:r>
      <w:r>
        <w:rPr>
          <w:spacing w:val="-4"/>
        </w:rPr>
        <w:t xml:space="preserve"> </w:t>
      </w:r>
      <w:r>
        <w:rPr>
          <w:spacing w:val="-2"/>
        </w:rPr>
        <w:t>эпохи.</w:t>
      </w:r>
    </w:p>
    <w:p w:rsidR="00523D10" w:rsidRDefault="00523D10">
      <w:pPr>
        <w:pStyle w:val="Heading2"/>
        <w:sectPr w:rsidR="00523D10">
          <w:pgSz w:w="12240" w:h="15840"/>
          <w:pgMar w:top="640" w:right="360" w:bottom="960" w:left="0" w:header="0" w:footer="715" w:gutter="0"/>
          <w:cols w:space="720"/>
        </w:sectPr>
      </w:pPr>
    </w:p>
    <w:p w:rsidR="00523D10" w:rsidRDefault="00C774EA">
      <w:pPr>
        <w:pStyle w:val="a3"/>
        <w:spacing w:before="77"/>
        <w:ind w:right="530" w:firstLine="600"/>
      </w:pPr>
      <w:r>
        <w:t>Содержание: Искусство как отражение, с одной стороны – образа жизни, с другой –</w:t>
      </w:r>
      <w:r>
        <w:rPr>
          <w:spacing w:val="-1"/>
        </w:rPr>
        <w:t xml:space="preserve"> </w:t>
      </w:r>
      <w:r>
        <w:t>глав- ных ценностей, идеалов конкретной эпохи. Стили барокко и классицизм (круг основных обра- зов, характерных интонаций, жанров). Полифонический и гомофонно-гармонический склад на примере творчества И.С. Баха и Л. ван Бетховена.</w:t>
      </w:r>
    </w:p>
    <w:p w:rsidR="00523D10" w:rsidRDefault="00C774EA">
      <w:pPr>
        <w:pStyle w:val="a3"/>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2"/>
        <w:ind w:left="2017" w:right="532"/>
      </w:pPr>
      <w:r>
        <w:t>знакомство с образцами полифонической и гомофонно-гармонической музыки; разучивание, исполнение не менее одного вокального произведения, сочиненного компо-</w:t>
      </w:r>
    </w:p>
    <w:p w:rsidR="00523D10" w:rsidRDefault="00C774EA">
      <w:pPr>
        <w:pStyle w:val="a3"/>
        <w:spacing w:before="3" w:line="237" w:lineRule="auto"/>
        <w:ind w:left="2017" w:right="4125" w:hanging="601"/>
      </w:pPr>
      <w:r>
        <w:t>зитором-классиком (из числа изучаемых в данном разделе); исполнение</w:t>
      </w:r>
      <w:r>
        <w:rPr>
          <w:spacing w:val="-11"/>
        </w:rPr>
        <w:t xml:space="preserve"> </w:t>
      </w:r>
      <w:r>
        <w:t>вокальных,</w:t>
      </w:r>
      <w:r>
        <w:rPr>
          <w:spacing w:val="-2"/>
        </w:rPr>
        <w:t xml:space="preserve"> </w:t>
      </w:r>
      <w:r>
        <w:t>ритмических,</w:t>
      </w:r>
      <w:r>
        <w:rPr>
          <w:spacing w:val="-6"/>
        </w:rPr>
        <w:t xml:space="preserve"> </w:t>
      </w:r>
      <w:r>
        <w:t>речевых</w:t>
      </w:r>
      <w:r>
        <w:rPr>
          <w:spacing w:val="-8"/>
        </w:rPr>
        <w:t xml:space="preserve"> </w:t>
      </w:r>
      <w:r>
        <w:rPr>
          <w:spacing w:val="-2"/>
        </w:rPr>
        <w:t>канонов;</w:t>
      </w:r>
    </w:p>
    <w:p w:rsidR="00523D10" w:rsidRDefault="00C774EA">
      <w:pPr>
        <w:pStyle w:val="a3"/>
        <w:spacing w:before="6" w:line="237" w:lineRule="auto"/>
        <w:ind w:left="2017" w:right="533"/>
      </w:pPr>
      <w:r>
        <w:t>музыкальная викторина на знание музыки, названий и авторов изученных произведений; вариативно:</w:t>
      </w:r>
      <w:r>
        <w:rPr>
          <w:spacing w:val="-4"/>
        </w:rPr>
        <w:t xml:space="preserve"> </w:t>
      </w:r>
      <w:r>
        <w:t>составление</w:t>
      </w:r>
      <w:r>
        <w:rPr>
          <w:spacing w:val="-3"/>
        </w:rPr>
        <w:t xml:space="preserve"> </w:t>
      </w:r>
      <w:r>
        <w:t>сравнительной</w:t>
      </w:r>
      <w:r>
        <w:rPr>
          <w:spacing w:val="3"/>
        </w:rPr>
        <w:t xml:space="preserve"> </w:t>
      </w:r>
      <w:r>
        <w:t>таблицы</w:t>
      </w:r>
      <w:r>
        <w:rPr>
          <w:spacing w:val="4"/>
        </w:rPr>
        <w:t xml:space="preserve"> </w:t>
      </w:r>
      <w:r>
        <w:t>стилей</w:t>
      </w:r>
      <w:r>
        <w:rPr>
          <w:spacing w:val="-1"/>
        </w:rPr>
        <w:t xml:space="preserve"> </w:t>
      </w:r>
      <w:r>
        <w:t>барокко</w:t>
      </w:r>
      <w:r>
        <w:rPr>
          <w:spacing w:val="2"/>
        </w:rPr>
        <w:t xml:space="preserve"> </w:t>
      </w:r>
      <w:r>
        <w:t>и</w:t>
      </w:r>
      <w:r>
        <w:rPr>
          <w:spacing w:val="3"/>
        </w:rPr>
        <w:t xml:space="preserve"> </w:t>
      </w:r>
      <w:r>
        <w:t>классицизм</w:t>
      </w:r>
      <w:r>
        <w:rPr>
          <w:spacing w:val="-1"/>
        </w:rPr>
        <w:t xml:space="preserve"> </w:t>
      </w:r>
      <w:r>
        <w:t>(на</w:t>
      </w:r>
      <w:r>
        <w:rPr>
          <w:spacing w:val="-2"/>
        </w:rPr>
        <w:t xml:space="preserve"> приме-</w:t>
      </w:r>
    </w:p>
    <w:p w:rsidR="00523D10" w:rsidRDefault="00C774EA">
      <w:pPr>
        <w:pStyle w:val="a3"/>
        <w:spacing w:before="3"/>
        <w:ind w:right="537"/>
      </w:pPr>
      <w:r>
        <w:t>ре музыкального искусства, либо музыки и живописи, музыки и архитектуры); просмотр худо- жественных фильмов и телепередач, посвященных стилям барокко и классицизм, творческому пути изучаемых композиторов.</w:t>
      </w:r>
    </w:p>
    <w:p w:rsidR="00523D10" w:rsidRDefault="00C774EA">
      <w:pPr>
        <w:pStyle w:val="Heading2"/>
        <w:spacing w:line="274" w:lineRule="exact"/>
        <w:ind w:left="2017"/>
      </w:pPr>
      <w:r>
        <w:t>Музыкальный</w:t>
      </w:r>
      <w:r>
        <w:rPr>
          <w:spacing w:val="1"/>
        </w:rPr>
        <w:t xml:space="preserve"> </w:t>
      </w:r>
      <w:r>
        <w:rPr>
          <w:spacing w:val="-2"/>
        </w:rPr>
        <w:t>образ.</w:t>
      </w:r>
    </w:p>
    <w:p w:rsidR="00523D10" w:rsidRDefault="00C774EA">
      <w:pPr>
        <w:pStyle w:val="a3"/>
        <w:spacing w:before="3"/>
        <w:ind w:right="533" w:firstLine="600"/>
      </w:pPr>
      <w:r>
        <w:t>Содержание: Героические образы в музыке. Лирический герой музыкального произведе- ния. Судьба человека – судьба человечества (на примере творчества Л. ван Бетховена, Ф. Шу- берта и других композиторов). Стили классицизм и романтизм (круг основных образов, харак- терных интонаций, жанров).</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32" w:firstLine="600"/>
      </w:pPr>
      <w:r>
        <w:t>знакомство с произведениями композиторов – венских классиков, композиторов- романтиков, сравнение образов их произведений, сопереживание музыкальному образу, иден- тификация с лирическим героем произведения;</w:t>
      </w:r>
    </w:p>
    <w:p w:rsidR="00523D10" w:rsidRDefault="00C774EA">
      <w:pPr>
        <w:pStyle w:val="a3"/>
        <w:spacing w:before="2"/>
        <w:ind w:right="538" w:firstLine="600"/>
      </w:pPr>
      <w:r>
        <w:t>узнавание на слух мелодий, интонаций, ритмов, элементов музыкального языка изучае- мых классических произведений, умение напеть их наиболее яркие темы, ритмоинтонации;</w:t>
      </w:r>
    </w:p>
    <w:p w:rsidR="00523D10" w:rsidRDefault="00C774EA">
      <w:pPr>
        <w:pStyle w:val="a3"/>
        <w:spacing w:before="2" w:line="237" w:lineRule="auto"/>
        <w:ind w:right="532" w:firstLine="600"/>
      </w:pPr>
      <w:r>
        <w:t>разучивание, исполнение не менее одного вокального произведения, сочиненного компо- зитором-классиком, художественная интерпретация его музыкального образа;</w:t>
      </w:r>
    </w:p>
    <w:p w:rsidR="00523D10" w:rsidRDefault="00C774EA">
      <w:pPr>
        <w:pStyle w:val="a3"/>
        <w:spacing w:before="6" w:line="237" w:lineRule="auto"/>
        <w:ind w:left="2017" w:right="533"/>
      </w:pPr>
      <w:r>
        <w:t>музыкальная викторина на знание музыки, названий и авторов изученных произведений; вариативно:</w:t>
      </w:r>
      <w:r>
        <w:rPr>
          <w:spacing w:val="58"/>
        </w:rPr>
        <w:t xml:space="preserve"> </w:t>
      </w:r>
      <w:r>
        <w:t>сочинение</w:t>
      </w:r>
      <w:r>
        <w:rPr>
          <w:spacing w:val="61"/>
        </w:rPr>
        <w:t xml:space="preserve"> </w:t>
      </w:r>
      <w:r>
        <w:t>музыки,</w:t>
      </w:r>
      <w:r>
        <w:rPr>
          <w:spacing w:val="64"/>
        </w:rPr>
        <w:t xml:space="preserve"> </w:t>
      </w:r>
      <w:r>
        <w:t>импровизация;</w:t>
      </w:r>
      <w:r>
        <w:rPr>
          <w:spacing w:val="62"/>
        </w:rPr>
        <w:t xml:space="preserve"> </w:t>
      </w:r>
      <w:r>
        <w:t>литературное,</w:t>
      </w:r>
      <w:r>
        <w:rPr>
          <w:spacing w:val="64"/>
        </w:rPr>
        <w:t xml:space="preserve"> </w:t>
      </w:r>
      <w:r>
        <w:t>художественное</w:t>
      </w:r>
      <w:r>
        <w:rPr>
          <w:spacing w:val="62"/>
        </w:rPr>
        <w:t xml:space="preserve"> </w:t>
      </w:r>
      <w:r>
        <w:rPr>
          <w:spacing w:val="-2"/>
        </w:rPr>
        <w:t>творче-</w:t>
      </w:r>
    </w:p>
    <w:p w:rsidR="00523D10" w:rsidRDefault="00C774EA">
      <w:pPr>
        <w:pStyle w:val="a3"/>
        <w:spacing w:before="3"/>
        <w:ind w:right="537"/>
      </w:pPr>
      <w:r>
        <w:t>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 зыке и литературе).</w:t>
      </w:r>
    </w:p>
    <w:p w:rsidR="00523D10" w:rsidRDefault="00C774EA">
      <w:pPr>
        <w:pStyle w:val="Heading2"/>
        <w:spacing w:line="274" w:lineRule="exact"/>
        <w:ind w:left="2017"/>
      </w:pPr>
      <w:r>
        <w:t>Музыкальная</w:t>
      </w:r>
      <w:r>
        <w:rPr>
          <w:spacing w:val="1"/>
        </w:rPr>
        <w:t xml:space="preserve"> </w:t>
      </w:r>
      <w:r>
        <w:rPr>
          <w:spacing w:val="-2"/>
        </w:rPr>
        <w:t>драматургия.</w:t>
      </w:r>
    </w:p>
    <w:p w:rsidR="00523D10" w:rsidRDefault="00C774EA">
      <w:pPr>
        <w:pStyle w:val="a3"/>
        <w:spacing w:before="3"/>
        <w:ind w:right="532" w:firstLine="600"/>
      </w:pPr>
      <w:r>
        <w:t xml:space="preserve">Содержание: Развитие музыкальных образов. Музыкальная тема. Принципы музыкально- го развития: повтор, контраст, разработка. Музыкальная форма – строение музыкального про- </w:t>
      </w:r>
      <w:r>
        <w:rPr>
          <w:spacing w:val="-2"/>
        </w:rPr>
        <w:t>изведения.</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4" w:line="237" w:lineRule="auto"/>
        <w:ind w:right="548" w:firstLine="600"/>
      </w:pPr>
      <w:r>
        <w:t xml:space="preserve">наблюдение за развитием музыкальных тем, образов, восприятие логики музыкального </w:t>
      </w:r>
      <w:r>
        <w:rPr>
          <w:spacing w:val="-2"/>
        </w:rPr>
        <w:t>развития;</w:t>
      </w:r>
    </w:p>
    <w:p w:rsidR="00523D10" w:rsidRDefault="00C774EA">
      <w:pPr>
        <w:pStyle w:val="a3"/>
        <w:spacing w:before="6" w:line="237" w:lineRule="auto"/>
        <w:ind w:right="544" w:firstLine="600"/>
      </w:pPr>
      <w:r>
        <w:t>умение слышать, запоминать основные изменения, последовательность настроений, чувств, характеров в развертывании музыкальной драматургии;</w:t>
      </w:r>
    </w:p>
    <w:p w:rsidR="00523D10" w:rsidRDefault="00C774EA">
      <w:pPr>
        <w:pStyle w:val="a3"/>
        <w:spacing w:before="3"/>
        <w:ind w:left="2017" w:right="533"/>
      </w:pPr>
      <w:r>
        <w:t>узнавание на слух музыкальных тем, их вариантов, видоизмененных в процессе развития; составление наглядной (буквенной, цифровой) схемы строения музыкального произведе-</w:t>
      </w:r>
    </w:p>
    <w:p w:rsidR="00523D10" w:rsidRDefault="00C774EA">
      <w:pPr>
        <w:pStyle w:val="a3"/>
        <w:spacing w:line="272" w:lineRule="exact"/>
        <w:jc w:val="left"/>
      </w:pPr>
      <w:r>
        <w:rPr>
          <w:spacing w:val="-4"/>
        </w:rPr>
        <w:t>ния;</w:t>
      </w:r>
    </w:p>
    <w:p w:rsidR="00523D10" w:rsidRDefault="00C774EA">
      <w:pPr>
        <w:pStyle w:val="a3"/>
        <w:spacing w:before="2"/>
        <w:ind w:left="2017"/>
        <w:jc w:val="left"/>
      </w:pPr>
      <w:r>
        <w:t>разучивание,</w:t>
      </w:r>
      <w:r>
        <w:rPr>
          <w:spacing w:val="7"/>
        </w:rPr>
        <w:t xml:space="preserve"> </w:t>
      </w:r>
      <w:r>
        <w:t>исполнение</w:t>
      </w:r>
      <w:r>
        <w:rPr>
          <w:spacing w:val="7"/>
        </w:rPr>
        <w:t xml:space="preserve"> </w:t>
      </w:r>
      <w:r>
        <w:t>не</w:t>
      </w:r>
      <w:r>
        <w:rPr>
          <w:spacing w:val="11"/>
        </w:rPr>
        <w:t xml:space="preserve"> </w:t>
      </w:r>
      <w:r>
        <w:t>менее</w:t>
      </w:r>
      <w:r>
        <w:rPr>
          <w:spacing w:val="11"/>
        </w:rPr>
        <w:t xml:space="preserve"> </w:t>
      </w:r>
      <w:r>
        <w:t>одного</w:t>
      </w:r>
      <w:r>
        <w:rPr>
          <w:spacing w:val="7"/>
        </w:rPr>
        <w:t xml:space="preserve"> </w:t>
      </w:r>
      <w:r>
        <w:t>вокального</w:t>
      </w:r>
      <w:r>
        <w:rPr>
          <w:spacing w:val="7"/>
        </w:rPr>
        <w:t xml:space="preserve"> </w:t>
      </w:r>
      <w:r>
        <w:t>произведения,</w:t>
      </w:r>
      <w:r>
        <w:rPr>
          <w:spacing w:val="14"/>
        </w:rPr>
        <w:t xml:space="preserve"> </w:t>
      </w:r>
      <w:r>
        <w:t>сочиненного</w:t>
      </w:r>
      <w:r>
        <w:rPr>
          <w:spacing w:val="12"/>
        </w:rPr>
        <w:t xml:space="preserve"> </w:t>
      </w:r>
      <w:r>
        <w:rPr>
          <w:spacing w:val="-2"/>
        </w:rPr>
        <w:t>компо-</w:t>
      </w:r>
    </w:p>
    <w:p w:rsidR="00523D10" w:rsidRDefault="00C774EA">
      <w:pPr>
        <w:pStyle w:val="a3"/>
        <w:ind w:left="2017" w:hanging="601"/>
        <w:jc w:val="left"/>
      </w:pPr>
      <w:r>
        <w:t>зитором-классиком, художественная интерпретация музыкального образа в его развитии; музыкальная викторина на знание музыки, названий и авторов изученных произведений; вариативно:</w:t>
      </w:r>
      <w:r>
        <w:rPr>
          <w:spacing w:val="44"/>
        </w:rPr>
        <w:t xml:space="preserve"> </w:t>
      </w:r>
      <w:r>
        <w:t>посещение</w:t>
      </w:r>
      <w:r>
        <w:rPr>
          <w:spacing w:val="50"/>
        </w:rPr>
        <w:t xml:space="preserve"> </w:t>
      </w:r>
      <w:r>
        <w:t>концерта</w:t>
      </w:r>
      <w:r>
        <w:rPr>
          <w:spacing w:val="46"/>
        </w:rPr>
        <w:t xml:space="preserve"> </w:t>
      </w:r>
      <w:r>
        <w:t>классической</w:t>
      </w:r>
      <w:r>
        <w:rPr>
          <w:spacing w:val="51"/>
        </w:rPr>
        <w:t xml:space="preserve"> </w:t>
      </w:r>
      <w:r>
        <w:t>музыки,</w:t>
      </w:r>
      <w:r>
        <w:rPr>
          <w:spacing w:val="48"/>
        </w:rPr>
        <w:t xml:space="preserve"> </w:t>
      </w:r>
      <w:r>
        <w:t>в</w:t>
      </w:r>
      <w:r>
        <w:rPr>
          <w:spacing w:val="49"/>
        </w:rPr>
        <w:t xml:space="preserve"> </w:t>
      </w:r>
      <w:r>
        <w:t>программе</w:t>
      </w:r>
      <w:r>
        <w:rPr>
          <w:spacing w:val="45"/>
        </w:rPr>
        <w:t xml:space="preserve"> </w:t>
      </w:r>
      <w:r>
        <w:t>которого</w:t>
      </w:r>
      <w:r>
        <w:rPr>
          <w:spacing w:val="47"/>
        </w:rPr>
        <w:t xml:space="preserve"> </w:t>
      </w:r>
      <w:r>
        <w:rPr>
          <w:spacing w:val="-2"/>
        </w:rPr>
        <w:t>присут-</w:t>
      </w:r>
    </w:p>
    <w:p w:rsidR="00523D10" w:rsidRDefault="00C774EA">
      <w:pPr>
        <w:pStyle w:val="a3"/>
        <w:spacing w:before="1"/>
        <w:ind w:right="539"/>
      </w:pPr>
      <w:r>
        <w:t>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23D10" w:rsidRDefault="00523D10">
      <w:pPr>
        <w:pStyle w:val="a3"/>
        <w:sectPr w:rsidR="00523D10">
          <w:pgSz w:w="12240" w:h="15840"/>
          <w:pgMar w:top="640" w:right="360" w:bottom="960" w:left="0" w:header="0" w:footer="715" w:gutter="0"/>
          <w:cols w:space="720"/>
        </w:sectPr>
      </w:pPr>
    </w:p>
    <w:p w:rsidR="00523D10" w:rsidRDefault="00C774EA">
      <w:pPr>
        <w:pStyle w:val="Heading2"/>
        <w:spacing w:before="77"/>
        <w:ind w:left="2017"/>
      </w:pPr>
      <w:r>
        <w:t>Музыкальный</w:t>
      </w:r>
      <w:r>
        <w:rPr>
          <w:spacing w:val="1"/>
        </w:rPr>
        <w:t xml:space="preserve"> </w:t>
      </w:r>
      <w:r>
        <w:rPr>
          <w:spacing w:val="-2"/>
        </w:rPr>
        <w:t>стиль.</w:t>
      </w:r>
    </w:p>
    <w:p w:rsidR="00523D10" w:rsidRDefault="00C774EA">
      <w:pPr>
        <w:pStyle w:val="a3"/>
        <w:spacing w:before="2"/>
        <w:ind w:right="536" w:firstLine="600"/>
      </w:pPr>
      <w:r>
        <w:t>Содержание: Стиль как единство эстетических идеалов, круга образов, драматургических приемов,</w:t>
      </w:r>
      <w:r>
        <w:rPr>
          <w:spacing w:val="-1"/>
        </w:rPr>
        <w:t xml:space="preserve"> </w:t>
      </w:r>
      <w:r>
        <w:t>музыкального</w:t>
      </w:r>
      <w:r>
        <w:rPr>
          <w:spacing w:val="-3"/>
        </w:rPr>
        <w:t xml:space="preserve"> </w:t>
      </w:r>
      <w:r>
        <w:t>языка.</w:t>
      </w:r>
      <w:r>
        <w:rPr>
          <w:spacing w:val="-1"/>
        </w:rPr>
        <w:t xml:space="preserve"> </w:t>
      </w:r>
      <w:r>
        <w:t>(На</w:t>
      </w:r>
      <w:r>
        <w:rPr>
          <w:spacing w:val="-5"/>
        </w:rPr>
        <w:t xml:space="preserve"> </w:t>
      </w:r>
      <w:r>
        <w:t>примере творчества В.А.</w:t>
      </w:r>
      <w:r>
        <w:rPr>
          <w:spacing w:val="-1"/>
        </w:rPr>
        <w:t xml:space="preserve"> </w:t>
      </w:r>
      <w:r>
        <w:t>Моцарта,</w:t>
      </w:r>
      <w:r>
        <w:rPr>
          <w:spacing w:val="-1"/>
        </w:rPr>
        <w:t xml:space="preserve"> </w:t>
      </w:r>
      <w:r>
        <w:t>К.</w:t>
      </w:r>
      <w:r>
        <w:rPr>
          <w:spacing w:val="-1"/>
        </w:rPr>
        <w:t xml:space="preserve"> </w:t>
      </w:r>
      <w:r>
        <w:t>Дебюсси, А.</w:t>
      </w:r>
      <w:r>
        <w:rPr>
          <w:spacing w:val="-1"/>
        </w:rPr>
        <w:t xml:space="preserve"> </w:t>
      </w:r>
      <w:r>
        <w:t>Шенберга и других композиторов).</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3"/>
        <w:ind w:right="534" w:firstLine="600"/>
      </w:pPr>
      <w:r>
        <w:t>обобщение и систематизация знаний о различных проявлениях музыкального стиля</w:t>
      </w:r>
      <w:r>
        <w:rPr>
          <w:spacing w:val="80"/>
        </w:rPr>
        <w:t xml:space="preserve"> </w:t>
      </w:r>
      <w:r>
        <w:t>(стиль композитора, национальный стиль, стиль эпохи);</w:t>
      </w:r>
    </w:p>
    <w:p w:rsidR="00523D10" w:rsidRDefault="00C774EA">
      <w:pPr>
        <w:pStyle w:val="a3"/>
        <w:spacing w:before="3" w:line="237" w:lineRule="auto"/>
        <w:ind w:right="539" w:firstLine="600"/>
      </w:pPr>
      <w:r>
        <w:t>исполнение 2–3 вокальных произведений – образцов барокко, классицизма, романтизма, импрессионизма (подлинных или стилизованных);</w:t>
      </w:r>
    </w:p>
    <w:p w:rsidR="00523D10" w:rsidRDefault="00C774EA">
      <w:pPr>
        <w:pStyle w:val="a3"/>
        <w:spacing w:before="5" w:line="237" w:lineRule="auto"/>
        <w:ind w:left="2017"/>
        <w:jc w:val="left"/>
      </w:pPr>
      <w:r>
        <w:t>музыкальная</w:t>
      </w:r>
      <w:r>
        <w:rPr>
          <w:spacing w:val="-6"/>
        </w:rPr>
        <w:t xml:space="preserve"> </w:t>
      </w:r>
      <w:r>
        <w:t>викторина</w:t>
      </w:r>
      <w:r>
        <w:rPr>
          <w:spacing w:val="-6"/>
        </w:rPr>
        <w:t xml:space="preserve"> </w:t>
      </w:r>
      <w:r>
        <w:t>на</w:t>
      </w:r>
      <w:r>
        <w:rPr>
          <w:spacing w:val="-6"/>
        </w:rPr>
        <w:t xml:space="preserve"> </w:t>
      </w:r>
      <w:r>
        <w:t>знание</w:t>
      </w:r>
      <w:r>
        <w:rPr>
          <w:spacing w:val="-6"/>
        </w:rPr>
        <w:t xml:space="preserve"> </w:t>
      </w:r>
      <w:r>
        <w:t>музыки,</w:t>
      </w:r>
      <w:r>
        <w:rPr>
          <w:spacing w:val="-4"/>
        </w:rPr>
        <w:t xml:space="preserve"> </w:t>
      </w:r>
      <w:r>
        <w:t>названий и</w:t>
      </w:r>
      <w:r>
        <w:rPr>
          <w:spacing w:val="-5"/>
        </w:rPr>
        <w:t xml:space="preserve"> </w:t>
      </w:r>
      <w:r>
        <w:t>авторов изученных</w:t>
      </w:r>
      <w:r>
        <w:rPr>
          <w:spacing w:val="-6"/>
        </w:rPr>
        <w:t xml:space="preserve"> </w:t>
      </w:r>
      <w:r>
        <w:t>произведений; определение на слух в звучании незнакомого произведения:</w:t>
      </w:r>
    </w:p>
    <w:p w:rsidR="00523D10" w:rsidRDefault="00C774EA">
      <w:pPr>
        <w:pStyle w:val="a3"/>
        <w:spacing w:before="3" w:line="275" w:lineRule="exact"/>
        <w:ind w:left="2017"/>
        <w:jc w:val="left"/>
      </w:pPr>
      <w:r>
        <w:t>принадлежности к</w:t>
      </w:r>
      <w:r>
        <w:rPr>
          <w:spacing w:val="-7"/>
        </w:rPr>
        <w:t xml:space="preserve"> </w:t>
      </w:r>
      <w:r>
        <w:t>одному</w:t>
      </w:r>
      <w:r>
        <w:rPr>
          <w:spacing w:val="-5"/>
        </w:rPr>
        <w:t xml:space="preserve"> </w:t>
      </w:r>
      <w:r>
        <w:t>из</w:t>
      </w:r>
      <w:r>
        <w:rPr>
          <w:spacing w:val="-4"/>
        </w:rPr>
        <w:t xml:space="preserve"> </w:t>
      </w:r>
      <w:r>
        <w:t>изученных</w:t>
      </w:r>
      <w:r>
        <w:rPr>
          <w:spacing w:val="-4"/>
        </w:rPr>
        <w:t xml:space="preserve"> </w:t>
      </w:r>
      <w:r>
        <w:rPr>
          <w:spacing w:val="-2"/>
        </w:rPr>
        <w:t>стилей;</w:t>
      </w:r>
    </w:p>
    <w:p w:rsidR="00523D10" w:rsidRDefault="00C774EA">
      <w:pPr>
        <w:pStyle w:val="a3"/>
        <w:spacing w:line="275" w:lineRule="exact"/>
        <w:ind w:left="2017"/>
        <w:jc w:val="left"/>
      </w:pPr>
      <w:r>
        <w:t>исполнительского</w:t>
      </w:r>
      <w:r>
        <w:rPr>
          <w:spacing w:val="19"/>
        </w:rPr>
        <w:t xml:space="preserve"> </w:t>
      </w:r>
      <w:r>
        <w:t>состава</w:t>
      </w:r>
      <w:r>
        <w:rPr>
          <w:spacing w:val="26"/>
        </w:rPr>
        <w:t xml:space="preserve"> </w:t>
      </w:r>
      <w:r>
        <w:t>(количество</w:t>
      </w:r>
      <w:r>
        <w:rPr>
          <w:spacing w:val="22"/>
        </w:rPr>
        <w:t xml:space="preserve"> </w:t>
      </w:r>
      <w:r>
        <w:t>и</w:t>
      </w:r>
      <w:r>
        <w:rPr>
          <w:spacing w:val="22"/>
        </w:rPr>
        <w:t xml:space="preserve"> </w:t>
      </w:r>
      <w:r>
        <w:t>состав</w:t>
      </w:r>
      <w:r>
        <w:rPr>
          <w:spacing w:val="28"/>
        </w:rPr>
        <w:t xml:space="preserve"> </w:t>
      </w:r>
      <w:r>
        <w:t>исполнителей,</w:t>
      </w:r>
      <w:r>
        <w:rPr>
          <w:spacing w:val="24"/>
        </w:rPr>
        <w:t xml:space="preserve"> </w:t>
      </w:r>
      <w:r>
        <w:t>музыкальных</w:t>
      </w:r>
      <w:r>
        <w:rPr>
          <w:spacing w:val="22"/>
        </w:rPr>
        <w:t xml:space="preserve"> </w:t>
      </w:r>
      <w:r>
        <w:rPr>
          <w:spacing w:val="-2"/>
        </w:rPr>
        <w:t>инструмен-</w:t>
      </w:r>
    </w:p>
    <w:p w:rsidR="00523D10" w:rsidRDefault="00C774EA">
      <w:pPr>
        <w:pStyle w:val="a3"/>
        <w:spacing w:before="3" w:line="275" w:lineRule="exact"/>
        <w:jc w:val="left"/>
      </w:pPr>
      <w:r>
        <w:rPr>
          <w:spacing w:val="-2"/>
        </w:rPr>
        <w:t>тов);</w:t>
      </w:r>
    </w:p>
    <w:p w:rsidR="00523D10" w:rsidRDefault="00C774EA">
      <w:pPr>
        <w:pStyle w:val="a3"/>
        <w:spacing w:line="275" w:lineRule="exact"/>
        <w:ind w:left="2017"/>
        <w:jc w:val="left"/>
      </w:pPr>
      <w:r>
        <w:t>жанра, круга</w:t>
      </w:r>
      <w:r>
        <w:rPr>
          <w:spacing w:val="-1"/>
        </w:rPr>
        <w:t xml:space="preserve"> </w:t>
      </w:r>
      <w:r>
        <w:rPr>
          <w:spacing w:val="-2"/>
        </w:rPr>
        <w:t>образов;</w:t>
      </w:r>
    </w:p>
    <w:p w:rsidR="00523D10" w:rsidRDefault="00C774EA">
      <w:pPr>
        <w:pStyle w:val="a3"/>
        <w:spacing w:before="2"/>
        <w:ind w:left="2017"/>
        <w:jc w:val="left"/>
      </w:pPr>
      <w:r>
        <w:t>способа</w:t>
      </w:r>
      <w:r>
        <w:rPr>
          <w:spacing w:val="13"/>
        </w:rPr>
        <w:t xml:space="preserve"> </w:t>
      </w:r>
      <w:r>
        <w:t>музыкального</w:t>
      </w:r>
      <w:r>
        <w:rPr>
          <w:spacing w:val="9"/>
        </w:rPr>
        <w:t xml:space="preserve"> </w:t>
      </w:r>
      <w:r>
        <w:t>изложения</w:t>
      </w:r>
      <w:r>
        <w:rPr>
          <w:spacing w:val="9"/>
        </w:rPr>
        <w:t xml:space="preserve"> </w:t>
      </w:r>
      <w:r>
        <w:t>и</w:t>
      </w:r>
      <w:r>
        <w:rPr>
          <w:spacing w:val="11"/>
        </w:rPr>
        <w:t xml:space="preserve"> </w:t>
      </w:r>
      <w:r>
        <w:t>развития</w:t>
      </w:r>
      <w:r>
        <w:rPr>
          <w:spacing w:val="9"/>
        </w:rPr>
        <w:t xml:space="preserve"> </w:t>
      </w:r>
      <w:r>
        <w:t>в</w:t>
      </w:r>
      <w:r>
        <w:rPr>
          <w:spacing w:val="11"/>
        </w:rPr>
        <w:t xml:space="preserve"> </w:t>
      </w:r>
      <w:r>
        <w:t>простых</w:t>
      </w:r>
      <w:r>
        <w:rPr>
          <w:spacing w:val="10"/>
        </w:rPr>
        <w:t xml:space="preserve"> </w:t>
      </w:r>
      <w:r>
        <w:t>и</w:t>
      </w:r>
      <w:r>
        <w:rPr>
          <w:spacing w:val="10"/>
        </w:rPr>
        <w:t xml:space="preserve"> </w:t>
      </w:r>
      <w:r>
        <w:t>сложных</w:t>
      </w:r>
      <w:r>
        <w:rPr>
          <w:spacing w:val="9"/>
        </w:rPr>
        <w:t xml:space="preserve"> </w:t>
      </w:r>
      <w:r>
        <w:t>музыкальных</w:t>
      </w:r>
      <w:r>
        <w:rPr>
          <w:spacing w:val="15"/>
        </w:rPr>
        <w:t xml:space="preserve"> </w:t>
      </w:r>
      <w:r>
        <w:rPr>
          <w:spacing w:val="-2"/>
        </w:rPr>
        <w:t>формах</w:t>
      </w:r>
    </w:p>
    <w:p w:rsidR="00523D10" w:rsidRDefault="00C774EA">
      <w:pPr>
        <w:pStyle w:val="a3"/>
        <w:spacing w:line="242" w:lineRule="auto"/>
        <w:ind w:left="2017" w:right="532" w:hanging="601"/>
      </w:pPr>
      <w:r>
        <w:t>(гомофония, полифония, повтор, контраст, соотношение разделов и частей в произведении); вариативно:</w:t>
      </w:r>
      <w:r>
        <w:rPr>
          <w:spacing w:val="43"/>
        </w:rPr>
        <w:t xml:space="preserve"> </w:t>
      </w:r>
      <w:r>
        <w:t>исследовательские</w:t>
      </w:r>
      <w:r>
        <w:rPr>
          <w:spacing w:val="50"/>
        </w:rPr>
        <w:t xml:space="preserve"> </w:t>
      </w:r>
      <w:r>
        <w:t>проекты,</w:t>
      </w:r>
      <w:r>
        <w:rPr>
          <w:spacing w:val="52"/>
        </w:rPr>
        <w:t xml:space="preserve"> </w:t>
      </w:r>
      <w:r>
        <w:t>посвященные</w:t>
      </w:r>
      <w:r>
        <w:rPr>
          <w:spacing w:val="50"/>
        </w:rPr>
        <w:t xml:space="preserve"> </w:t>
      </w:r>
      <w:r>
        <w:t>эстетике</w:t>
      </w:r>
      <w:r>
        <w:rPr>
          <w:spacing w:val="49"/>
        </w:rPr>
        <w:t xml:space="preserve"> </w:t>
      </w:r>
      <w:r>
        <w:t>и</w:t>
      </w:r>
      <w:r>
        <w:rPr>
          <w:spacing w:val="51"/>
        </w:rPr>
        <w:t xml:space="preserve"> </w:t>
      </w:r>
      <w:r>
        <w:t>особенностям</w:t>
      </w:r>
      <w:r>
        <w:rPr>
          <w:spacing w:val="53"/>
        </w:rPr>
        <w:t xml:space="preserve"> </w:t>
      </w:r>
      <w:r>
        <w:rPr>
          <w:spacing w:val="-2"/>
        </w:rPr>
        <w:t>музы-</w:t>
      </w:r>
    </w:p>
    <w:p w:rsidR="00523D10" w:rsidRDefault="00C774EA">
      <w:pPr>
        <w:pStyle w:val="a3"/>
        <w:spacing w:line="271" w:lineRule="exact"/>
      </w:pPr>
      <w:r>
        <w:t>кального</w:t>
      </w:r>
      <w:r>
        <w:rPr>
          <w:spacing w:val="-1"/>
        </w:rPr>
        <w:t xml:space="preserve"> </w:t>
      </w:r>
      <w:r>
        <w:t>искусства</w:t>
      </w:r>
      <w:r>
        <w:rPr>
          <w:spacing w:val="-1"/>
        </w:rPr>
        <w:t xml:space="preserve"> </w:t>
      </w:r>
      <w:r>
        <w:t>различных</w:t>
      </w:r>
      <w:r>
        <w:rPr>
          <w:spacing w:val="-6"/>
        </w:rPr>
        <w:t xml:space="preserve"> </w:t>
      </w:r>
      <w:r>
        <w:t>стилей</w:t>
      </w:r>
      <w:r>
        <w:rPr>
          <w:spacing w:val="3"/>
        </w:rPr>
        <w:t xml:space="preserve"> </w:t>
      </w:r>
      <w:r>
        <w:t>XX</w:t>
      </w:r>
      <w:r>
        <w:rPr>
          <w:spacing w:val="-5"/>
        </w:rPr>
        <w:t xml:space="preserve"> </w:t>
      </w:r>
      <w:r>
        <w:rPr>
          <w:spacing w:val="-4"/>
        </w:rPr>
        <w:t>века.</w:t>
      </w:r>
    </w:p>
    <w:p w:rsidR="00523D10" w:rsidRDefault="00C774EA">
      <w:pPr>
        <w:pStyle w:val="Heading2"/>
        <w:spacing w:before="3" w:line="237" w:lineRule="auto"/>
        <w:ind w:left="2017" w:right="6300"/>
      </w:pPr>
      <w:r>
        <w:t>Модуль</w:t>
      </w:r>
      <w:r>
        <w:rPr>
          <w:spacing w:val="-7"/>
        </w:rPr>
        <w:t xml:space="preserve"> </w:t>
      </w:r>
      <w:r>
        <w:t>№</w:t>
      </w:r>
      <w:r>
        <w:rPr>
          <w:spacing w:val="-10"/>
        </w:rPr>
        <w:t xml:space="preserve"> </w:t>
      </w:r>
      <w:r>
        <w:t>7</w:t>
      </w:r>
      <w:r>
        <w:rPr>
          <w:spacing w:val="-9"/>
        </w:rPr>
        <w:t xml:space="preserve"> </w:t>
      </w:r>
      <w:r>
        <w:t>«Духовная</w:t>
      </w:r>
      <w:r>
        <w:rPr>
          <w:spacing w:val="-13"/>
        </w:rPr>
        <w:t xml:space="preserve"> </w:t>
      </w:r>
      <w:r>
        <w:t>музыка» Храмовый синтез искусств.</w:t>
      </w:r>
    </w:p>
    <w:p w:rsidR="00523D10" w:rsidRDefault="00C774EA">
      <w:pPr>
        <w:pStyle w:val="a3"/>
        <w:spacing w:before="3"/>
        <w:ind w:right="533" w:firstLine="600"/>
      </w:pPr>
      <w:r>
        <w:t>Музыка православного и католического богослужения (колокола, пение acapella или пе- ние в Сопровождении органа). Основные жанры, традиции. Образы Христа, Богородицы, Рож- дества, Воскресения.</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2"/>
        <w:ind w:right="532" w:firstLine="600"/>
      </w:pPr>
      <w:r>
        <w:t>повторение, обобщение и систематизация знаний о христианской культуре западноевро- 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23D10" w:rsidRDefault="00C774EA">
      <w:pPr>
        <w:pStyle w:val="a3"/>
        <w:spacing w:line="242" w:lineRule="auto"/>
        <w:ind w:right="533" w:firstLine="600"/>
      </w:pPr>
      <w:r>
        <w:t>осознание единства музыки со словом, живописью, скульптурой, архитектурой как соче- тания разных проявлений единого мировоззрения, основной идеи христианства;</w:t>
      </w:r>
    </w:p>
    <w:p w:rsidR="00523D10" w:rsidRDefault="00C774EA">
      <w:pPr>
        <w:pStyle w:val="a3"/>
        <w:spacing w:line="242" w:lineRule="auto"/>
        <w:ind w:right="539" w:firstLine="600"/>
      </w:pPr>
      <w:r>
        <w:t>исполнение вокальных произведений, связанных с религиозной традицией, перекликаю- щихся с ней по тематике;</w:t>
      </w:r>
    </w:p>
    <w:p w:rsidR="00523D10" w:rsidRDefault="00C774EA">
      <w:pPr>
        <w:pStyle w:val="a3"/>
        <w:spacing w:line="242" w:lineRule="auto"/>
        <w:ind w:right="539" w:firstLine="600"/>
      </w:pPr>
      <w:r>
        <w:t>определение сходства и различия элементов разных видов искусства (музыки, живописи, архитектуры), относящихся:</w:t>
      </w:r>
    </w:p>
    <w:p w:rsidR="00523D10" w:rsidRDefault="00C774EA">
      <w:pPr>
        <w:pStyle w:val="a3"/>
        <w:ind w:left="2017" w:right="4490"/>
        <w:jc w:val="left"/>
        <w:rPr>
          <w:b/>
        </w:rPr>
      </w:pPr>
      <w:r>
        <w:t>к русской православной традиции; западноевропейской христианской традиции; другим конфессиям (по выбору учителя); вариативно:</w:t>
      </w:r>
      <w:r>
        <w:rPr>
          <w:spacing w:val="-13"/>
        </w:rPr>
        <w:t xml:space="preserve"> </w:t>
      </w:r>
      <w:r>
        <w:t>посещение</w:t>
      </w:r>
      <w:r>
        <w:rPr>
          <w:spacing w:val="-9"/>
        </w:rPr>
        <w:t xml:space="preserve"> </w:t>
      </w:r>
      <w:r>
        <w:t>концерта</w:t>
      </w:r>
      <w:r>
        <w:rPr>
          <w:spacing w:val="-9"/>
        </w:rPr>
        <w:t xml:space="preserve"> </w:t>
      </w:r>
      <w:r>
        <w:t>духовной</w:t>
      </w:r>
      <w:r>
        <w:rPr>
          <w:spacing w:val="-12"/>
        </w:rPr>
        <w:t xml:space="preserve"> </w:t>
      </w:r>
      <w:r>
        <w:t xml:space="preserve">музыки. </w:t>
      </w:r>
      <w:r>
        <w:rPr>
          <w:b/>
        </w:rPr>
        <w:t>Развитие церковной музыки</w:t>
      </w:r>
    </w:p>
    <w:p w:rsidR="00523D10" w:rsidRDefault="00C774EA">
      <w:pPr>
        <w:pStyle w:val="a3"/>
        <w:ind w:right="533" w:firstLine="600"/>
      </w:pPr>
      <w:r>
        <w:t>Содержание: Европейская музыка религиозной традиции (григорианский хорал, изобре- тение нотной записи Гвидод’Ареццо, протестантский хорал). Русская музыка религиозной тра- диции</w:t>
      </w:r>
      <w:r>
        <w:rPr>
          <w:spacing w:val="-1"/>
        </w:rPr>
        <w:t xml:space="preserve"> </w:t>
      </w:r>
      <w:r>
        <w:t>(знаменный</w:t>
      </w:r>
      <w:r>
        <w:rPr>
          <w:spacing w:val="-1"/>
        </w:rPr>
        <w:t xml:space="preserve"> </w:t>
      </w:r>
      <w:r>
        <w:t>распев, крюковая</w:t>
      </w:r>
      <w:r>
        <w:rPr>
          <w:spacing w:val="-2"/>
        </w:rPr>
        <w:t xml:space="preserve"> </w:t>
      </w:r>
      <w:r>
        <w:t>запись,</w:t>
      </w:r>
      <w:r>
        <w:rPr>
          <w:spacing w:val="-5"/>
        </w:rPr>
        <w:t xml:space="preserve"> </w:t>
      </w:r>
      <w:r>
        <w:t>партесное</w:t>
      </w:r>
      <w:r>
        <w:rPr>
          <w:spacing w:val="-3"/>
        </w:rPr>
        <w:t xml:space="preserve"> </w:t>
      </w:r>
      <w:r>
        <w:t>пение).</w:t>
      </w:r>
      <w:r>
        <w:rPr>
          <w:spacing w:val="-5"/>
        </w:rPr>
        <w:t xml:space="preserve"> </w:t>
      </w:r>
      <w:r>
        <w:t>Полифония</w:t>
      </w:r>
      <w:r>
        <w:rPr>
          <w:spacing w:val="-7"/>
        </w:rPr>
        <w:t xml:space="preserve"> </w:t>
      </w:r>
      <w:r>
        <w:t>в</w:t>
      </w:r>
      <w:r>
        <w:rPr>
          <w:spacing w:val="-1"/>
        </w:rPr>
        <w:t xml:space="preserve"> </w:t>
      </w:r>
      <w:r>
        <w:t>западной</w:t>
      </w:r>
      <w:r>
        <w:rPr>
          <w:spacing w:val="-6"/>
        </w:rPr>
        <w:t xml:space="preserve"> </w:t>
      </w:r>
      <w:r>
        <w:t>и</w:t>
      </w:r>
      <w:r>
        <w:rPr>
          <w:spacing w:val="-1"/>
        </w:rPr>
        <w:t xml:space="preserve"> </w:t>
      </w:r>
      <w:r>
        <w:t>русской духовной музыке. Жанры: кантата, духовный концерт, реквием.</w:t>
      </w:r>
    </w:p>
    <w:p w:rsidR="00523D10" w:rsidRDefault="00C774EA">
      <w:pPr>
        <w:pStyle w:val="a3"/>
        <w:spacing w:line="272"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5" w:lineRule="exact"/>
        <w:ind w:left="2017"/>
      </w:pPr>
      <w:r>
        <w:t>знакомство</w:t>
      </w:r>
      <w:r>
        <w:rPr>
          <w:spacing w:val="-2"/>
        </w:rPr>
        <w:t xml:space="preserve"> </w:t>
      </w:r>
      <w:r>
        <w:t>с</w:t>
      </w:r>
      <w:r>
        <w:rPr>
          <w:spacing w:val="-8"/>
        </w:rPr>
        <w:t xml:space="preserve"> </w:t>
      </w:r>
      <w:r>
        <w:t>историей</w:t>
      </w:r>
      <w:r>
        <w:rPr>
          <w:spacing w:val="-5"/>
        </w:rPr>
        <w:t xml:space="preserve"> </w:t>
      </w:r>
      <w:r>
        <w:t>возникновения</w:t>
      </w:r>
      <w:r>
        <w:rPr>
          <w:spacing w:val="-7"/>
        </w:rPr>
        <w:t xml:space="preserve"> </w:t>
      </w:r>
      <w:r>
        <w:t>нотной</w:t>
      </w:r>
      <w:r>
        <w:rPr>
          <w:spacing w:val="-5"/>
        </w:rPr>
        <w:t xml:space="preserve"> </w:t>
      </w:r>
      <w:r>
        <w:rPr>
          <w:spacing w:val="-2"/>
        </w:rPr>
        <w:t>записи;</w:t>
      </w:r>
    </w:p>
    <w:p w:rsidR="00523D10" w:rsidRDefault="00C774EA">
      <w:pPr>
        <w:pStyle w:val="a3"/>
        <w:spacing w:line="242" w:lineRule="auto"/>
        <w:ind w:right="526" w:firstLine="600"/>
      </w:pPr>
      <w:r>
        <w:t>сравнение нотаций религиозной музыки разных традиций (григорианский хорал, знамен- ный распев, современные ноты);</w:t>
      </w:r>
    </w:p>
    <w:p w:rsidR="00523D10" w:rsidRDefault="00C774EA">
      <w:pPr>
        <w:pStyle w:val="a3"/>
        <w:spacing w:line="271" w:lineRule="exact"/>
        <w:ind w:left="2017"/>
      </w:pPr>
      <w:r>
        <w:t>знакомство</w:t>
      </w:r>
      <w:r>
        <w:rPr>
          <w:spacing w:val="43"/>
        </w:rPr>
        <w:t xml:space="preserve"> </w:t>
      </w:r>
      <w:r>
        <w:t>с</w:t>
      </w:r>
      <w:r>
        <w:rPr>
          <w:spacing w:val="48"/>
        </w:rPr>
        <w:t xml:space="preserve"> </w:t>
      </w:r>
      <w:r>
        <w:t>образцами</w:t>
      </w:r>
      <w:r>
        <w:rPr>
          <w:spacing w:val="46"/>
        </w:rPr>
        <w:t xml:space="preserve"> </w:t>
      </w:r>
      <w:r>
        <w:t>(фрагментами)</w:t>
      </w:r>
      <w:r>
        <w:rPr>
          <w:spacing w:val="46"/>
        </w:rPr>
        <w:t xml:space="preserve"> </w:t>
      </w:r>
      <w:r>
        <w:t>средневековых</w:t>
      </w:r>
      <w:r>
        <w:rPr>
          <w:spacing w:val="45"/>
        </w:rPr>
        <w:t xml:space="preserve"> </w:t>
      </w:r>
      <w:r>
        <w:t>церковных</w:t>
      </w:r>
      <w:r>
        <w:rPr>
          <w:spacing w:val="46"/>
        </w:rPr>
        <w:t xml:space="preserve"> </w:t>
      </w:r>
      <w:r>
        <w:t>распевов</w:t>
      </w:r>
      <w:r>
        <w:rPr>
          <w:spacing w:val="47"/>
        </w:rPr>
        <w:t xml:space="preserve"> </w:t>
      </w:r>
      <w:r>
        <w:rPr>
          <w:spacing w:val="-2"/>
        </w:rPr>
        <w:t>(одноголо-</w:t>
      </w:r>
    </w:p>
    <w:p w:rsidR="00523D10" w:rsidRDefault="00C774EA">
      <w:pPr>
        <w:pStyle w:val="a3"/>
        <w:spacing w:line="264" w:lineRule="exact"/>
        <w:jc w:val="left"/>
      </w:pPr>
      <w:r>
        <w:rPr>
          <w:spacing w:val="-2"/>
        </w:rPr>
        <w:t>сие);</w:t>
      </w:r>
    </w:p>
    <w:p w:rsidR="00523D10" w:rsidRDefault="00C774EA">
      <w:pPr>
        <w:pStyle w:val="a3"/>
        <w:spacing w:line="275" w:lineRule="exact"/>
        <w:ind w:left="2017"/>
        <w:jc w:val="left"/>
      </w:pPr>
      <w:r>
        <w:t>слушание</w:t>
      </w:r>
      <w:r>
        <w:rPr>
          <w:spacing w:val="-3"/>
        </w:rPr>
        <w:t xml:space="preserve"> </w:t>
      </w:r>
      <w:r>
        <w:t>духовной</w:t>
      </w:r>
      <w:r>
        <w:rPr>
          <w:spacing w:val="-4"/>
        </w:rPr>
        <w:t xml:space="preserve"> </w:t>
      </w:r>
      <w:r>
        <w:rPr>
          <w:spacing w:val="-2"/>
        </w:rPr>
        <w:t>музыки;</w:t>
      </w:r>
    </w:p>
    <w:p w:rsidR="00523D10" w:rsidRDefault="00523D10">
      <w:pPr>
        <w:pStyle w:val="a3"/>
        <w:spacing w:line="275" w:lineRule="exact"/>
        <w:jc w:val="left"/>
        <w:sectPr w:rsidR="00523D10">
          <w:pgSz w:w="12240" w:h="15840"/>
          <w:pgMar w:top="640" w:right="360" w:bottom="960" w:left="0" w:header="0" w:footer="715" w:gutter="0"/>
          <w:cols w:space="720"/>
        </w:sectPr>
      </w:pPr>
    </w:p>
    <w:p w:rsidR="00523D10" w:rsidRDefault="00C774EA">
      <w:pPr>
        <w:pStyle w:val="a3"/>
        <w:spacing w:before="77" w:line="242" w:lineRule="auto"/>
        <w:ind w:right="532" w:firstLine="600"/>
      </w:pPr>
      <w:r>
        <w:t>определение на слух: состава исполнителей; типа фактуры (хоральный склад, полифо- ния); принадлежности к русской или западноевропейской религиозной традиции;</w:t>
      </w:r>
    </w:p>
    <w:p w:rsidR="00523D10" w:rsidRDefault="00C774EA">
      <w:pPr>
        <w:pStyle w:val="a3"/>
        <w:ind w:right="532" w:firstLine="600"/>
      </w:pPr>
      <w: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w:t>
      </w:r>
      <w:r>
        <w:rPr>
          <w:spacing w:val="40"/>
        </w:rPr>
        <w:t xml:space="preserve"> </w:t>
      </w:r>
      <w:r>
        <w:t>с развитием религиозной музыки; исследовательские и творческие проекты, посвященные от- дельным произведениям духовной музыки.</w:t>
      </w:r>
    </w:p>
    <w:p w:rsidR="00523D10" w:rsidRDefault="00C774EA">
      <w:pPr>
        <w:pStyle w:val="Heading2"/>
        <w:ind w:left="2017"/>
      </w:pPr>
      <w:r>
        <w:t>Музыкальные</w:t>
      </w:r>
      <w:r>
        <w:rPr>
          <w:spacing w:val="-1"/>
        </w:rPr>
        <w:t xml:space="preserve"> </w:t>
      </w:r>
      <w:r>
        <w:t>жанры</w:t>
      </w:r>
      <w:r>
        <w:rPr>
          <w:spacing w:val="-4"/>
        </w:rPr>
        <w:t xml:space="preserve"> </w:t>
      </w:r>
      <w:r>
        <w:rPr>
          <w:spacing w:val="-2"/>
        </w:rPr>
        <w:t>богослужения.</w:t>
      </w:r>
    </w:p>
    <w:p w:rsidR="00523D10" w:rsidRDefault="00C774EA">
      <w:pPr>
        <w:pStyle w:val="a3"/>
        <w:ind w:right="537" w:firstLine="600"/>
      </w:pPr>
      <w:r>
        <w:t>Содержание: Эстетическое содержание и жизненное предназначение духовной музыки. Многочастные произведения на канонические</w:t>
      </w:r>
      <w:r>
        <w:rPr>
          <w:spacing w:val="-3"/>
        </w:rPr>
        <w:t xml:space="preserve"> </w:t>
      </w:r>
      <w:r>
        <w:t>тексты: католическая месса, православная литур- гия, всенощное бдение.</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31" w:firstLine="600"/>
      </w:pPr>
      <w:r>
        <w:t>знакомство с одним (более полно) или несколькими (фрагментарно) произведениями ми- ровой музыкальной классики, написанными в соответствии с религиозным каноном;</w:t>
      </w:r>
    </w:p>
    <w:p w:rsidR="00523D10" w:rsidRDefault="00C774EA">
      <w:pPr>
        <w:pStyle w:val="a3"/>
        <w:spacing w:line="275" w:lineRule="exact"/>
        <w:ind w:left="2017"/>
      </w:pPr>
      <w:r>
        <w:t>вокализация</w:t>
      </w:r>
      <w:r>
        <w:rPr>
          <w:spacing w:val="-10"/>
        </w:rPr>
        <w:t xml:space="preserve"> </w:t>
      </w:r>
      <w:r>
        <w:t>музыкальных</w:t>
      </w:r>
      <w:r>
        <w:rPr>
          <w:spacing w:val="-3"/>
        </w:rPr>
        <w:t xml:space="preserve"> </w:t>
      </w:r>
      <w:r>
        <w:t>тем</w:t>
      </w:r>
      <w:r>
        <w:rPr>
          <w:spacing w:val="-2"/>
        </w:rPr>
        <w:t xml:space="preserve"> </w:t>
      </w:r>
      <w:r>
        <w:t>изучаемых</w:t>
      </w:r>
      <w:r>
        <w:rPr>
          <w:spacing w:val="-3"/>
        </w:rPr>
        <w:t xml:space="preserve"> </w:t>
      </w:r>
      <w:r>
        <w:t>духовных</w:t>
      </w:r>
      <w:r>
        <w:rPr>
          <w:spacing w:val="-7"/>
        </w:rPr>
        <w:t xml:space="preserve"> </w:t>
      </w:r>
      <w:r>
        <w:rPr>
          <w:spacing w:val="-2"/>
        </w:rPr>
        <w:t>произведений;</w:t>
      </w:r>
    </w:p>
    <w:p w:rsidR="00523D10" w:rsidRDefault="00C774EA">
      <w:pPr>
        <w:pStyle w:val="a3"/>
        <w:spacing w:line="242" w:lineRule="auto"/>
        <w:ind w:right="537" w:firstLine="600"/>
      </w:pPr>
      <w:r>
        <w:t>определение на слух изученных произведений и их авторов, иметь представление об осо- бенностях их построения и образов;</w:t>
      </w:r>
    </w:p>
    <w:p w:rsidR="00523D10" w:rsidRDefault="00C774EA">
      <w:pPr>
        <w:pStyle w:val="a3"/>
        <w:ind w:right="537" w:firstLine="600"/>
      </w:pPr>
      <w: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23D10" w:rsidRDefault="00C774EA">
      <w:pPr>
        <w:pStyle w:val="Heading2"/>
        <w:spacing w:line="275" w:lineRule="exact"/>
        <w:ind w:left="2017"/>
      </w:pPr>
      <w:r>
        <w:t>Религиозные</w:t>
      </w:r>
      <w:r>
        <w:rPr>
          <w:spacing w:val="-8"/>
        </w:rPr>
        <w:t xml:space="preserve"> </w:t>
      </w:r>
      <w:r>
        <w:t>темы и</w:t>
      </w:r>
      <w:r>
        <w:rPr>
          <w:spacing w:val="-4"/>
        </w:rPr>
        <w:t xml:space="preserve"> </w:t>
      </w:r>
      <w:r>
        <w:t>образы</w:t>
      </w:r>
      <w:r>
        <w:rPr>
          <w:spacing w:val="-1"/>
        </w:rPr>
        <w:t xml:space="preserve"> </w:t>
      </w:r>
      <w:r>
        <w:t>в</w:t>
      </w:r>
      <w:r>
        <w:rPr>
          <w:spacing w:val="-4"/>
        </w:rPr>
        <w:t xml:space="preserve"> </w:t>
      </w:r>
      <w:r>
        <w:t>современной</w:t>
      </w:r>
      <w:r>
        <w:rPr>
          <w:spacing w:val="-3"/>
        </w:rPr>
        <w:t xml:space="preserve"> </w:t>
      </w:r>
      <w:r>
        <w:rPr>
          <w:spacing w:val="-2"/>
        </w:rPr>
        <w:t>музыке.</w:t>
      </w:r>
    </w:p>
    <w:p w:rsidR="00523D10" w:rsidRDefault="00C774EA">
      <w:pPr>
        <w:pStyle w:val="a3"/>
        <w:ind w:right="531" w:firstLine="600"/>
      </w:pPr>
      <w:r>
        <w:t>Содержание: Сохранение традиций духовной музыки сегодня. Переосмысление религи- озной темы в творчестве композиторов XX–XXI веков. Религиозная тематика в контексте со- временной культуры.</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2" w:firstLine="600"/>
      </w:pPr>
      <w:r>
        <w:t>сопоставление тенденций сохранения и переосмысления религиозной традиции в культу- ре XX–XXI веков;</w:t>
      </w:r>
    </w:p>
    <w:p w:rsidR="00523D10" w:rsidRDefault="00C774EA">
      <w:pPr>
        <w:pStyle w:val="a3"/>
        <w:spacing w:line="242" w:lineRule="auto"/>
        <w:ind w:left="2017" w:right="545"/>
      </w:pPr>
      <w:r>
        <w:t>исполнение музыки духовного содержания, сочиненной современными композиторами; вариативно:</w:t>
      </w:r>
      <w:r>
        <w:rPr>
          <w:spacing w:val="3"/>
        </w:rPr>
        <w:t xml:space="preserve"> </w:t>
      </w:r>
      <w:r>
        <w:t>исследовательские</w:t>
      </w:r>
      <w:r>
        <w:rPr>
          <w:spacing w:val="12"/>
        </w:rPr>
        <w:t xml:space="preserve"> </w:t>
      </w:r>
      <w:r>
        <w:t>и</w:t>
      </w:r>
      <w:r>
        <w:rPr>
          <w:spacing w:val="8"/>
        </w:rPr>
        <w:t xml:space="preserve"> </w:t>
      </w:r>
      <w:r>
        <w:t>творческие</w:t>
      </w:r>
      <w:r>
        <w:rPr>
          <w:spacing w:val="7"/>
        </w:rPr>
        <w:t xml:space="preserve"> </w:t>
      </w:r>
      <w:r>
        <w:t>проекты</w:t>
      </w:r>
      <w:r>
        <w:rPr>
          <w:spacing w:val="15"/>
        </w:rPr>
        <w:t xml:space="preserve"> </w:t>
      </w:r>
      <w:r>
        <w:t>по</w:t>
      </w:r>
      <w:r>
        <w:rPr>
          <w:spacing w:val="8"/>
        </w:rPr>
        <w:t xml:space="preserve"> </w:t>
      </w:r>
      <w:r>
        <w:t>теме</w:t>
      </w:r>
      <w:r>
        <w:rPr>
          <w:spacing w:val="11"/>
        </w:rPr>
        <w:t xml:space="preserve"> </w:t>
      </w:r>
      <w:r>
        <w:t>«Музыка</w:t>
      </w:r>
      <w:r>
        <w:rPr>
          <w:spacing w:val="7"/>
        </w:rPr>
        <w:t xml:space="preserve"> </w:t>
      </w:r>
      <w:r>
        <w:t>и</w:t>
      </w:r>
      <w:r>
        <w:rPr>
          <w:spacing w:val="8"/>
        </w:rPr>
        <w:t xml:space="preserve"> </w:t>
      </w:r>
      <w:r>
        <w:t>религия</w:t>
      </w:r>
      <w:r>
        <w:rPr>
          <w:spacing w:val="8"/>
        </w:rPr>
        <w:t xml:space="preserve"> </w:t>
      </w:r>
      <w:r>
        <w:t>в</w:t>
      </w:r>
      <w:r>
        <w:rPr>
          <w:spacing w:val="10"/>
        </w:rPr>
        <w:t xml:space="preserve"> </w:t>
      </w:r>
      <w:r>
        <w:rPr>
          <w:spacing w:val="-4"/>
        </w:rPr>
        <w:t>наше</w:t>
      </w:r>
    </w:p>
    <w:p w:rsidR="00523D10" w:rsidRDefault="00C774EA">
      <w:pPr>
        <w:pStyle w:val="a3"/>
        <w:spacing w:line="271" w:lineRule="exact"/>
      </w:pPr>
      <w:r>
        <w:t>время»;</w:t>
      </w:r>
      <w:r>
        <w:rPr>
          <w:spacing w:val="-2"/>
        </w:rPr>
        <w:t xml:space="preserve"> </w:t>
      </w:r>
      <w:r>
        <w:t>посещение</w:t>
      </w:r>
      <w:r>
        <w:rPr>
          <w:spacing w:val="-3"/>
        </w:rPr>
        <w:t xml:space="preserve"> </w:t>
      </w:r>
      <w:r>
        <w:t>концерта</w:t>
      </w:r>
      <w:r>
        <w:rPr>
          <w:spacing w:val="-7"/>
        </w:rPr>
        <w:t xml:space="preserve"> </w:t>
      </w:r>
      <w:r>
        <w:t>духовной</w:t>
      </w:r>
      <w:r>
        <w:rPr>
          <w:spacing w:val="-5"/>
        </w:rPr>
        <w:t xml:space="preserve"> </w:t>
      </w:r>
      <w:r>
        <w:rPr>
          <w:spacing w:val="-2"/>
        </w:rPr>
        <w:t>музыки.</w:t>
      </w:r>
    </w:p>
    <w:p w:rsidR="00523D10" w:rsidRDefault="00C774EA">
      <w:pPr>
        <w:pStyle w:val="Heading2"/>
        <w:ind w:left="2017" w:right="2196"/>
      </w:pPr>
      <w:r>
        <w:t>Модуль</w:t>
      </w:r>
      <w:r>
        <w:rPr>
          <w:spacing w:val="-1"/>
        </w:rPr>
        <w:t xml:space="preserve"> </w:t>
      </w:r>
      <w:r>
        <w:t>№</w:t>
      </w:r>
      <w:r>
        <w:rPr>
          <w:spacing w:val="-5"/>
        </w:rPr>
        <w:t xml:space="preserve"> </w:t>
      </w:r>
      <w:r>
        <w:t>8</w:t>
      </w:r>
      <w:r>
        <w:rPr>
          <w:spacing w:val="-3"/>
        </w:rPr>
        <w:t xml:space="preserve"> </w:t>
      </w:r>
      <w:r>
        <w:t>«Современная</w:t>
      </w:r>
      <w:r>
        <w:rPr>
          <w:spacing w:val="-8"/>
        </w:rPr>
        <w:t xml:space="preserve"> </w:t>
      </w:r>
      <w:r>
        <w:t>музыка:</w:t>
      </w:r>
      <w:r>
        <w:rPr>
          <w:spacing w:val="-6"/>
        </w:rPr>
        <w:t xml:space="preserve"> </w:t>
      </w:r>
      <w:r>
        <w:t>основные</w:t>
      </w:r>
      <w:r>
        <w:rPr>
          <w:spacing w:val="-4"/>
        </w:rPr>
        <w:t xml:space="preserve"> </w:t>
      </w:r>
      <w:r>
        <w:t>жанры</w:t>
      </w:r>
      <w:r>
        <w:rPr>
          <w:spacing w:val="-4"/>
        </w:rPr>
        <w:t xml:space="preserve"> </w:t>
      </w:r>
      <w:r>
        <w:t>и</w:t>
      </w:r>
      <w:r>
        <w:rPr>
          <w:spacing w:val="-7"/>
        </w:rPr>
        <w:t xml:space="preserve"> </w:t>
      </w:r>
      <w:r>
        <w:t xml:space="preserve">направления» </w:t>
      </w:r>
      <w:r>
        <w:rPr>
          <w:spacing w:val="-2"/>
        </w:rPr>
        <w:t>Джаз.</w:t>
      </w:r>
    </w:p>
    <w:p w:rsidR="00523D10" w:rsidRDefault="00C774EA">
      <w:pPr>
        <w:pStyle w:val="a3"/>
        <w:ind w:right="536" w:firstLine="600"/>
      </w:pPr>
      <w:r>
        <w:t>Содержание:</w:t>
      </w:r>
      <w:r>
        <w:rPr>
          <w:spacing w:val="-2"/>
        </w:rPr>
        <w:t xml:space="preserve"> </w:t>
      </w:r>
      <w:r>
        <w:t>Джаз –</w:t>
      </w:r>
      <w:r>
        <w:rPr>
          <w:spacing w:val="-2"/>
        </w:rPr>
        <w:t xml:space="preserve"> </w:t>
      </w:r>
      <w:r>
        <w:t>основа</w:t>
      </w:r>
      <w:r>
        <w:rPr>
          <w:spacing w:val="-8"/>
        </w:rPr>
        <w:t xml:space="preserve"> </w:t>
      </w:r>
      <w:r>
        <w:t>популярной</w:t>
      </w:r>
      <w:r>
        <w:rPr>
          <w:spacing w:val="-6"/>
        </w:rPr>
        <w:t xml:space="preserve"> </w:t>
      </w:r>
      <w:r>
        <w:t>музыки XX</w:t>
      </w:r>
      <w:r>
        <w:rPr>
          <w:spacing w:val="-2"/>
        </w:rPr>
        <w:t xml:space="preserve"> </w:t>
      </w:r>
      <w:r>
        <w:t>века. Особенности</w:t>
      </w:r>
      <w:r>
        <w:rPr>
          <w:spacing w:val="-1"/>
        </w:rPr>
        <w:t xml:space="preserve"> </w:t>
      </w:r>
      <w:r>
        <w:t>джазового</w:t>
      </w:r>
      <w:r>
        <w:rPr>
          <w:spacing w:val="-2"/>
        </w:rPr>
        <w:t xml:space="preserve"> </w:t>
      </w:r>
      <w:r>
        <w:t>языка</w:t>
      </w:r>
      <w:r>
        <w:rPr>
          <w:spacing w:val="-3"/>
        </w:rPr>
        <w:t xml:space="preserve"> </w:t>
      </w:r>
      <w:r>
        <w:t>и стиля</w:t>
      </w:r>
      <w:r>
        <w:rPr>
          <w:spacing w:val="-3"/>
        </w:rPr>
        <w:t xml:space="preserve"> </w:t>
      </w:r>
      <w:r>
        <w:t>(свинг,</w:t>
      </w:r>
      <w:r>
        <w:rPr>
          <w:spacing w:val="-2"/>
        </w:rPr>
        <w:t xml:space="preserve"> </w:t>
      </w:r>
      <w:r>
        <w:t>синкопы,</w:t>
      </w:r>
      <w:r>
        <w:rPr>
          <w:spacing w:val="-6"/>
        </w:rPr>
        <w:t xml:space="preserve"> </w:t>
      </w:r>
      <w:r>
        <w:t>ударные</w:t>
      </w:r>
      <w:r>
        <w:rPr>
          <w:spacing w:val="-4"/>
        </w:rPr>
        <w:t xml:space="preserve"> </w:t>
      </w:r>
      <w:r>
        <w:t>и</w:t>
      </w:r>
      <w:r>
        <w:rPr>
          <w:spacing w:val="-3"/>
        </w:rPr>
        <w:t xml:space="preserve"> </w:t>
      </w:r>
      <w:r>
        <w:t>духовые</w:t>
      </w:r>
      <w:r>
        <w:rPr>
          <w:spacing w:val="-4"/>
        </w:rPr>
        <w:t xml:space="preserve"> </w:t>
      </w:r>
      <w:r>
        <w:t>инструменты,</w:t>
      </w:r>
      <w:r>
        <w:rPr>
          <w:spacing w:val="-2"/>
        </w:rPr>
        <w:t xml:space="preserve"> </w:t>
      </w:r>
      <w:r>
        <w:t>вопросно-ответная</w:t>
      </w:r>
      <w:r>
        <w:rPr>
          <w:spacing w:val="-3"/>
        </w:rPr>
        <w:t xml:space="preserve"> </w:t>
      </w:r>
      <w:r>
        <w:t>структура</w:t>
      </w:r>
      <w:r>
        <w:rPr>
          <w:spacing w:val="-4"/>
        </w:rPr>
        <w:t xml:space="preserve"> </w:t>
      </w:r>
      <w:r>
        <w:t>мотивов, гармоническая сетка, импровизация).</w:t>
      </w:r>
    </w:p>
    <w:p w:rsidR="00523D10" w:rsidRDefault="00C774EA">
      <w:pPr>
        <w:pStyle w:val="a3"/>
        <w:spacing w:line="274" w:lineRule="exact"/>
        <w:ind w:left="2017"/>
      </w:pPr>
      <w:r>
        <w:t>Виды</w:t>
      </w:r>
      <w:r>
        <w:rPr>
          <w:spacing w:val="-4"/>
        </w:rPr>
        <w:t xml:space="preserve"> </w:t>
      </w:r>
      <w:r>
        <w:t>деятельности</w:t>
      </w:r>
      <w:r>
        <w:rPr>
          <w:spacing w:val="-4"/>
        </w:rPr>
        <w:t xml:space="preserve"> </w:t>
      </w:r>
      <w:r>
        <w:rPr>
          <w:spacing w:val="-2"/>
        </w:rPr>
        <w:t>обучающихся:</w:t>
      </w:r>
    </w:p>
    <w:p w:rsidR="00523D10" w:rsidRDefault="00C774EA">
      <w:pPr>
        <w:pStyle w:val="a3"/>
        <w:ind w:right="548" w:firstLine="600"/>
      </w:pPr>
      <w:r>
        <w:t>знакомство с различными джазовыми музыкальными композициямии направлениями (регтайм, биг бэнд, блюз);</w:t>
      </w:r>
    </w:p>
    <w:p w:rsidR="00523D10" w:rsidRDefault="00C774EA">
      <w:pPr>
        <w:pStyle w:val="a3"/>
        <w:spacing w:line="237" w:lineRule="auto"/>
        <w:ind w:right="537" w:firstLine="600"/>
      </w:pPr>
      <w:r>
        <w:t>разучивание, исполнение одной из «вечнозеленых» джазовых</w:t>
      </w:r>
      <w:r>
        <w:rPr>
          <w:spacing w:val="-2"/>
        </w:rPr>
        <w:t xml:space="preserve"> </w:t>
      </w:r>
      <w:r>
        <w:t>тем, элементы ритмической и вокальной импровизации на ее основе;</w:t>
      </w:r>
    </w:p>
    <w:p w:rsidR="00523D10" w:rsidRDefault="00C774EA">
      <w:pPr>
        <w:pStyle w:val="a3"/>
        <w:spacing w:before="3"/>
        <w:ind w:right="526" w:firstLine="600"/>
      </w:pPr>
      <w:r>
        <w:t>определение на слух: принадлежности к джазовой или классической музыке; исполни- тельского состава (манера пения, состав инструментов); вариативно: сочинение блюза; посеще- ние концерта джазовой музыки.</w:t>
      </w:r>
    </w:p>
    <w:p w:rsidR="00523D10" w:rsidRDefault="00C774EA">
      <w:pPr>
        <w:pStyle w:val="Heading2"/>
        <w:spacing w:line="273" w:lineRule="exact"/>
        <w:ind w:left="2017"/>
        <w:jc w:val="left"/>
        <w:rPr>
          <w:b w:val="0"/>
        </w:rPr>
      </w:pPr>
      <w:r>
        <w:rPr>
          <w:spacing w:val="-2"/>
        </w:rPr>
        <w:t>Мюзикл</w:t>
      </w:r>
      <w:r>
        <w:rPr>
          <w:b w:val="0"/>
          <w:spacing w:val="-2"/>
        </w:rPr>
        <w:t>.</w:t>
      </w:r>
    </w:p>
    <w:p w:rsidR="00523D10" w:rsidRDefault="00C774EA">
      <w:pPr>
        <w:pStyle w:val="a3"/>
        <w:ind w:right="526" w:firstLine="600"/>
      </w:pPr>
      <w:r>
        <w:t>Содержание: Особенности жанра. Классика жанра – мюзиклы середины XX века (на при- мере</w:t>
      </w:r>
      <w:r>
        <w:rPr>
          <w:spacing w:val="-1"/>
        </w:rPr>
        <w:t xml:space="preserve"> </w:t>
      </w:r>
      <w:r>
        <w:t>творчества</w:t>
      </w:r>
      <w:r>
        <w:rPr>
          <w:spacing w:val="-6"/>
        </w:rPr>
        <w:t xml:space="preserve"> </w:t>
      </w:r>
      <w:r>
        <w:t>Ф.</w:t>
      </w:r>
      <w:r>
        <w:rPr>
          <w:spacing w:val="-3"/>
        </w:rPr>
        <w:t xml:space="preserve"> </w:t>
      </w:r>
      <w:r>
        <w:t>Лоу,</w:t>
      </w:r>
      <w:r>
        <w:rPr>
          <w:spacing w:val="-2"/>
        </w:rPr>
        <w:t xml:space="preserve"> </w:t>
      </w:r>
      <w:r>
        <w:t>Р.</w:t>
      </w:r>
      <w:r>
        <w:rPr>
          <w:spacing w:val="-3"/>
        </w:rPr>
        <w:t xml:space="preserve"> </w:t>
      </w:r>
      <w:r>
        <w:t>Роджерса, Э.Л. Уэббера). Современные</w:t>
      </w:r>
      <w:r>
        <w:rPr>
          <w:spacing w:val="-6"/>
        </w:rPr>
        <w:t xml:space="preserve"> </w:t>
      </w:r>
      <w:r>
        <w:t>постановки</w:t>
      </w:r>
      <w:r>
        <w:rPr>
          <w:spacing w:val="-4"/>
        </w:rPr>
        <w:t xml:space="preserve"> </w:t>
      </w:r>
      <w:r>
        <w:t>в</w:t>
      </w:r>
      <w:r>
        <w:rPr>
          <w:spacing w:val="-3"/>
        </w:rPr>
        <w:t xml:space="preserve"> </w:t>
      </w:r>
      <w:r>
        <w:t>жанре</w:t>
      </w:r>
      <w:r>
        <w:rPr>
          <w:spacing w:val="-1"/>
        </w:rPr>
        <w:t xml:space="preserve"> </w:t>
      </w:r>
      <w:r>
        <w:t>мюзикла на российской сцене.</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31" w:firstLine="600"/>
      </w:pPr>
      <w:r>
        <w:t>знакомство с музыкальными произведениями, сочиненными зарубежными и отечествен- ными композиторами в жанре мюзикла, сравнение с другими театральными жанрами (опера, балет, драматический спектакль);</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3" w:firstLine="600"/>
      </w:pPr>
      <w:r>
        <w:t xml:space="preserve">анализ рекламных объявлений о премьерах мюзиклов в современных средствах массовой </w:t>
      </w:r>
      <w:r>
        <w:rPr>
          <w:spacing w:val="-2"/>
        </w:rPr>
        <w:t>информации;</w:t>
      </w:r>
    </w:p>
    <w:p w:rsidR="00523D10" w:rsidRDefault="00C774EA">
      <w:pPr>
        <w:pStyle w:val="a3"/>
        <w:spacing w:line="242" w:lineRule="auto"/>
        <w:ind w:right="537" w:firstLine="600"/>
      </w:pPr>
      <w:r>
        <w:t>просмотр видеозаписи одного из мюзиклов, написание собственного рекламного текста для данной постановки;</w:t>
      </w:r>
    </w:p>
    <w:p w:rsidR="00523D10" w:rsidRDefault="00C774EA">
      <w:pPr>
        <w:pStyle w:val="a3"/>
        <w:spacing w:line="271" w:lineRule="exact"/>
        <w:ind w:left="2017"/>
      </w:pPr>
      <w:r>
        <w:t>разучивание</w:t>
      </w:r>
      <w:r>
        <w:rPr>
          <w:spacing w:val="-5"/>
        </w:rPr>
        <w:t xml:space="preserve"> </w:t>
      </w:r>
      <w:r>
        <w:t>и</w:t>
      </w:r>
      <w:r>
        <w:rPr>
          <w:spacing w:val="-6"/>
        </w:rPr>
        <w:t xml:space="preserve"> </w:t>
      </w:r>
      <w:r>
        <w:t>исполнение</w:t>
      </w:r>
      <w:r>
        <w:rPr>
          <w:spacing w:val="-3"/>
        </w:rPr>
        <w:t xml:space="preserve"> </w:t>
      </w:r>
      <w:r>
        <w:t>отдельных</w:t>
      </w:r>
      <w:r>
        <w:rPr>
          <w:spacing w:val="-2"/>
        </w:rPr>
        <w:t xml:space="preserve"> </w:t>
      </w:r>
      <w:r>
        <w:t>номеров</w:t>
      </w:r>
      <w:r>
        <w:rPr>
          <w:spacing w:val="-5"/>
        </w:rPr>
        <w:t xml:space="preserve"> </w:t>
      </w:r>
      <w:r>
        <w:t xml:space="preserve">из </w:t>
      </w:r>
      <w:r>
        <w:rPr>
          <w:spacing w:val="-2"/>
        </w:rPr>
        <w:t>мюзиклов.</w:t>
      </w:r>
    </w:p>
    <w:p w:rsidR="00523D10" w:rsidRDefault="00C774EA">
      <w:pPr>
        <w:pStyle w:val="Heading2"/>
        <w:spacing w:line="275" w:lineRule="exact"/>
        <w:ind w:left="2017"/>
      </w:pPr>
      <w:r>
        <w:t>Молодежная</w:t>
      </w:r>
      <w:r>
        <w:rPr>
          <w:spacing w:val="-2"/>
        </w:rPr>
        <w:t xml:space="preserve"> </w:t>
      </w:r>
      <w:r>
        <w:t>музыкальная</w:t>
      </w:r>
      <w:r>
        <w:rPr>
          <w:spacing w:val="-1"/>
        </w:rPr>
        <w:t xml:space="preserve"> </w:t>
      </w:r>
      <w:r>
        <w:rPr>
          <w:spacing w:val="-2"/>
        </w:rPr>
        <w:t>культура.</w:t>
      </w:r>
    </w:p>
    <w:p w:rsidR="00523D10" w:rsidRDefault="00C774EA">
      <w:pPr>
        <w:pStyle w:val="a3"/>
        <w:ind w:right="534" w:firstLine="600"/>
      </w:pPr>
      <w:r>
        <w:t>Содержание: Направления и стили молодежной музыкальной культуры XX–XXI веков (рок-н-ролл, блюз-рок, панк-рок, хард-рок, рэп, хип-хоп, фанк и другие). Авторская песня (Б.Окуджава, Ю.Визбор, В. Высоцкий и др.).</w:t>
      </w:r>
    </w:p>
    <w:p w:rsidR="00523D10" w:rsidRDefault="00C774EA">
      <w:pPr>
        <w:pStyle w:val="a3"/>
        <w:spacing w:before="1" w:line="237" w:lineRule="auto"/>
        <w:ind w:right="536" w:firstLine="600"/>
      </w:pPr>
      <w:r>
        <w:t>Социальный</w:t>
      </w:r>
      <w:r>
        <w:rPr>
          <w:spacing w:val="-2"/>
        </w:rPr>
        <w:t xml:space="preserve"> </w:t>
      </w:r>
      <w:r>
        <w:t>и</w:t>
      </w:r>
      <w:r>
        <w:rPr>
          <w:spacing w:val="-7"/>
        </w:rPr>
        <w:t xml:space="preserve"> </w:t>
      </w:r>
      <w:r>
        <w:t>коммерческий</w:t>
      </w:r>
      <w:r>
        <w:rPr>
          <w:spacing w:val="-2"/>
        </w:rPr>
        <w:t xml:space="preserve"> </w:t>
      </w:r>
      <w:r>
        <w:t>контекст</w:t>
      </w:r>
      <w:r>
        <w:rPr>
          <w:spacing w:val="-3"/>
        </w:rPr>
        <w:t xml:space="preserve"> </w:t>
      </w:r>
      <w:r>
        <w:t>массовой</w:t>
      </w:r>
      <w:r>
        <w:rPr>
          <w:spacing w:val="-2"/>
        </w:rPr>
        <w:t xml:space="preserve"> </w:t>
      </w:r>
      <w:r>
        <w:t>музыкальной</w:t>
      </w:r>
      <w:r>
        <w:rPr>
          <w:spacing w:val="-2"/>
        </w:rPr>
        <w:t xml:space="preserve"> </w:t>
      </w:r>
      <w:r>
        <w:t>культуры</w:t>
      </w:r>
      <w:r>
        <w:rPr>
          <w:spacing w:val="-5"/>
        </w:rPr>
        <w:t xml:space="preserve"> </w:t>
      </w:r>
      <w:r>
        <w:t>(потребительские тенденции современной культуры).</w:t>
      </w:r>
    </w:p>
    <w:p w:rsidR="00523D10" w:rsidRDefault="00C774EA">
      <w:pPr>
        <w:pStyle w:val="a3"/>
        <w:spacing w:before="3"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ind w:right="533" w:firstLine="600"/>
      </w:pPr>
      <w:r>
        <w:t xml:space="preserve">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 </w:t>
      </w:r>
      <w:r>
        <w:rPr>
          <w:spacing w:val="-2"/>
        </w:rPr>
        <w:t>полнители);</w:t>
      </w:r>
    </w:p>
    <w:p w:rsidR="00523D10" w:rsidRDefault="00C774EA">
      <w:pPr>
        <w:pStyle w:val="a3"/>
        <w:spacing w:before="4" w:line="237" w:lineRule="auto"/>
        <w:ind w:right="543" w:firstLine="600"/>
      </w:pPr>
      <w:r>
        <w:t xml:space="preserve">разучивание и исполнение песни, относящейся к одному из молодежных музыкальных </w:t>
      </w:r>
      <w:r>
        <w:rPr>
          <w:spacing w:val="-2"/>
        </w:rPr>
        <w:t>течений;</w:t>
      </w:r>
    </w:p>
    <w:p w:rsidR="00523D10" w:rsidRDefault="00C774EA">
      <w:pPr>
        <w:pStyle w:val="a3"/>
        <w:spacing w:before="3" w:line="275" w:lineRule="exact"/>
        <w:ind w:left="2017"/>
        <w:jc w:val="left"/>
      </w:pPr>
      <w:r>
        <w:t>дискуссия</w:t>
      </w:r>
      <w:r>
        <w:rPr>
          <w:spacing w:val="-2"/>
        </w:rPr>
        <w:t xml:space="preserve"> </w:t>
      </w:r>
      <w:r>
        <w:t>на</w:t>
      </w:r>
      <w:r>
        <w:rPr>
          <w:spacing w:val="-2"/>
        </w:rPr>
        <w:t xml:space="preserve"> </w:t>
      </w:r>
      <w:r>
        <w:t>тему</w:t>
      </w:r>
      <w:r>
        <w:rPr>
          <w:spacing w:val="-1"/>
        </w:rPr>
        <w:t xml:space="preserve"> </w:t>
      </w:r>
      <w:r>
        <w:t>«Современная</w:t>
      </w:r>
      <w:r>
        <w:rPr>
          <w:spacing w:val="-1"/>
        </w:rPr>
        <w:t xml:space="preserve"> </w:t>
      </w:r>
      <w:r>
        <w:rPr>
          <w:spacing w:val="-2"/>
        </w:rPr>
        <w:t>музыка»;</w:t>
      </w:r>
    </w:p>
    <w:p w:rsidR="00523D10" w:rsidRDefault="00C774EA">
      <w:pPr>
        <w:pStyle w:val="a3"/>
        <w:spacing w:line="275" w:lineRule="exact"/>
        <w:ind w:left="2017"/>
        <w:jc w:val="left"/>
      </w:pPr>
      <w:r>
        <w:t>вариативно:</w:t>
      </w:r>
      <w:r>
        <w:rPr>
          <w:spacing w:val="-10"/>
        </w:rPr>
        <w:t xml:space="preserve"> </w:t>
      </w:r>
      <w:r>
        <w:t>презентация</w:t>
      </w:r>
      <w:r>
        <w:rPr>
          <w:spacing w:val="-3"/>
        </w:rPr>
        <w:t xml:space="preserve"> </w:t>
      </w:r>
      <w:r>
        <w:t>альбома</w:t>
      </w:r>
      <w:r>
        <w:rPr>
          <w:spacing w:val="-8"/>
        </w:rPr>
        <w:t xml:space="preserve"> </w:t>
      </w:r>
      <w:r>
        <w:t>своей</w:t>
      </w:r>
      <w:r>
        <w:rPr>
          <w:spacing w:val="-2"/>
        </w:rPr>
        <w:t xml:space="preserve"> </w:t>
      </w:r>
      <w:r>
        <w:t>любимой</w:t>
      </w:r>
      <w:r>
        <w:rPr>
          <w:spacing w:val="-2"/>
        </w:rPr>
        <w:t xml:space="preserve"> группы.</w:t>
      </w:r>
    </w:p>
    <w:p w:rsidR="00523D10" w:rsidRDefault="00C774EA">
      <w:pPr>
        <w:pStyle w:val="Heading2"/>
        <w:spacing w:before="2" w:line="275" w:lineRule="exact"/>
        <w:ind w:left="2017"/>
        <w:jc w:val="left"/>
      </w:pPr>
      <w:r>
        <w:t>Музыка</w:t>
      </w:r>
      <w:r>
        <w:rPr>
          <w:spacing w:val="-1"/>
        </w:rPr>
        <w:t xml:space="preserve"> </w:t>
      </w:r>
      <w:r>
        <w:t xml:space="preserve">цифрового </w:t>
      </w:r>
      <w:r>
        <w:rPr>
          <w:spacing w:val="-2"/>
        </w:rPr>
        <w:t>мира.</w:t>
      </w:r>
    </w:p>
    <w:p w:rsidR="00523D10" w:rsidRDefault="00C774EA">
      <w:pPr>
        <w:pStyle w:val="a3"/>
        <w:ind w:right="537" w:firstLine="600"/>
      </w:pPr>
      <w: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 виях цифровой среды.</w:t>
      </w:r>
    </w:p>
    <w:p w:rsidR="00523D10" w:rsidRDefault="00C774EA">
      <w:pPr>
        <w:pStyle w:val="a3"/>
        <w:spacing w:before="2"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5" w:lineRule="exact"/>
        <w:ind w:left="2017"/>
      </w:pPr>
      <w:r>
        <w:t>поиск</w:t>
      </w:r>
      <w:r>
        <w:rPr>
          <w:spacing w:val="-6"/>
        </w:rPr>
        <w:t xml:space="preserve"> </w:t>
      </w:r>
      <w:r>
        <w:t>информации о</w:t>
      </w:r>
      <w:r>
        <w:rPr>
          <w:spacing w:val="-6"/>
        </w:rPr>
        <w:t xml:space="preserve"> </w:t>
      </w:r>
      <w:r>
        <w:t>способах</w:t>
      </w:r>
      <w:r>
        <w:rPr>
          <w:spacing w:val="-1"/>
        </w:rPr>
        <w:t xml:space="preserve"> </w:t>
      </w:r>
      <w:r>
        <w:t>сохранения</w:t>
      </w:r>
      <w:r>
        <w:rPr>
          <w:spacing w:val="-2"/>
        </w:rPr>
        <w:t xml:space="preserve"> </w:t>
      </w:r>
      <w:r>
        <w:t>и</w:t>
      </w:r>
      <w:r>
        <w:rPr>
          <w:spacing w:val="-5"/>
        </w:rPr>
        <w:t xml:space="preserve"> </w:t>
      </w:r>
      <w:r>
        <w:t>передачи музыки</w:t>
      </w:r>
      <w:r>
        <w:rPr>
          <w:spacing w:val="-5"/>
        </w:rPr>
        <w:t xml:space="preserve"> </w:t>
      </w:r>
      <w:r>
        <w:t>прежде</w:t>
      </w:r>
      <w:r>
        <w:rPr>
          <w:spacing w:val="-2"/>
        </w:rPr>
        <w:t xml:space="preserve"> </w:t>
      </w:r>
      <w:r>
        <w:t xml:space="preserve">и </w:t>
      </w:r>
      <w:r>
        <w:rPr>
          <w:spacing w:val="-2"/>
        </w:rPr>
        <w:t>сейчас;</w:t>
      </w:r>
    </w:p>
    <w:p w:rsidR="00523D10" w:rsidRDefault="00C774EA">
      <w:pPr>
        <w:pStyle w:val="a3"/>
        <w:spacing w:before="4" w:line="237" w:lineRule="auto"/>
        <w:ind w:right="542" w:firstLine="600"/>
      </w:pPr>
      <w:r>
        <w:t>просмотр музыкального клипа популярного исполнителя, анализ его художественного образа, стиля, выразительных средств;</w:t>
      </w:r>
    </w:p>
    <w:p w:rsidR="00523D10" w:rsidRDefault="00C774EA">
      <w:pPr>
        <w:pStyle w:val="a3"/>
        <w:spacing w:before="4" w:line="275" w:lineRule="exact"/>
        <w:ind w:left="2017"/>
      </w:pPr>
      <w:r>
        <w:t>разучивание</w:t>
      </w:r>
      <w:r>
        <w:rPr>
          <w:spacing w:val="-5"/>
        </w:rPr>
        <w:t xml:space="preserve"> </w:t>
      </w:r>
      <w:r>
        <w:t>и</w:t>
      </w:r>
      <w:r>
        <w:rPr>
          <w:spacing w:val="-7"/>
        </w:rPr>
        <w:t xml:space="preserve"> </w:t>
      </w:r>
      <w:r>
        <w:t>исполнение</w:t>
      </w:r>
      <w:r>
        <w:rPr>
          <w:spacing w:val="-4"/>
        </w:rPr>
        <w:t xml:space="preserve"> </w:t>
      </w:r>
      <w:r>
        <w:t>популярной</w:t>
      </w:r>
      <w:r>
        <w:rPr>
          <w:spacing w:val="-7"/>
        </w:rPr>
        <w:t xml:space="preserve"> </w:t>
      </w:r>
      <w:r>
        <w:t>современной</w:t>
      </w:r>
      <w:r>
        <w:rPr>
          <w:spacing w:val="-2"/>
        </w:rPr>
        <w:t xml:space="preserve"> песни;</w:t>
      </w:r>
    </w:p>
    <w:p w:rsidR="00523D10" w:rsidRDefault="00C774EA">
      <w:pPr>
        <w:pStyle w:val="a3"/>
        <w:spacing w:line="242" w:lineRule="auto"/>
        <w:ind w:right="532" w:firstLine="600"/>
      </w:pPr>
      <w:r>
        <w:t>вариативно: проведение социального опроса о роли и месте музыки в жизни современно- го человека; создание собственного музыкального клипа.</w:t>
      </w:r>
    </w:p>
    <w:p w:rsidR="00523D10" w:rsidRDefault="00C774EA">
      <w:pPr>
        <w:pStyle w:val="Heading2"/>
        <w:spacing w:line="242" w:lineRule="auto"/>
        <w:ind w:left="2017" w:right="3505"/>
      </w:pPr>
      <w:r>
        <w:t>Модуль</w:t>
      </w:r>
      <w:r>
        <w:rPr>
          <w:spacing w:val="-3"/>
        </w:rPr>
        <w:t xml:space="preserve"> </w:t>
      </w:r>
      <w:r>
        <w:t>№</w:t>
      </w:r>
      <w:r>
        <w:rPr>
          <w:spacing w:val="-7"/>
        </w:rPr>
        <w:t xml:space="preserve"> </w:t>
      </w:r>
      <w:r>
        <w:t>9</w:t>
      </w:r>
      <w:r>
        <w:rPr>
          <w:spacing w:val="-5"/>
        </w:rPr>
        <w:t xml:space="preserve"> </w:t>
      </w:r>
      <w:r>
        <w:t>«Связь</w:t>
      </w:r>
      <w:r>
        <w:rPr>
          <w:spacing w:val="-3"/>
        </w:rPr>
        <w:t xml:space="preserve"> </w:t>
      </w:r>
      <w:r>
        <w:t>музыки</w:t>
      </w:r>
      <w:r>
        <w:rPr>
          <w:spacing w:val="-8"/>
        </w:rPr>
        <w:t xml:space="preserve"> </w:t>
      </w:r>
      <w:r>
        <w:t>с</w:t>
      </w:r>
      <w:r>
        <w:rPr>
          <w:spacing w:val="-6"/>
        </w:rPr>
        <w:t xml:space="preserve"> </w:t>
      </w:r>
      <w:r>
        <w:t>другими</w:t>
      </w:r>
      <w:r>
        <w:rPr>
          <w:spacing w:val="-5"/>
        </w:rPr>
        <w:t xml:space="preserve"> </w:t>
      </w:r>
      <w:r>
        <w:t>видами</w:t>
      </w:r>
      <w:r>
        <w:rPr>
          <w:spacing w:val="-5"/>
        </w:rPr>
        <w:t xml:space="preserve"> </w:t>
      </w:r>
      <w:r>
        <w:t>искусства» Музыка и литература.</w:t>
      </w:r>
    </w:p>
    <w:p w:rsidR="00523D10" w:rsidRDefault="00C774EA">
      <w:pPr>
        <w:pStyle w:val="a3"/>
        <w:ind w:right="537" w:firstLine="600"/>
      </w:pPr>
      <w:r>
        <w:t>Единство слова</w:t>
      </w:r>
      <w:r>
        <w:rPr>
          <w:spacing w:val="-1"/>
        </w:rPr>
        <w:t xml:space="preserve"> </w:t>
      </w:r>
      <w:r>
        <w:t>и музыки в вокальных жанрах (песня, романс, кантата, ноктюрн, баркаро- ла, былина). Интонации рассказа, повествованияв инструментальной музыке (поэма, баллада). Программная музыка.</w:t>
      </w:r>
    </w:p>
    <w:p w:rsidR="00523D10" w:rsidRDefault="00C774EA">
      <w:pPr>
        <w:pStyle w:val="a3"/>
        <w:spacing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75" w:lineRule="exact"/>
        <w:ind w:left="2017"/>
      </w:pPr>
      <w:r>
        <w:t>знакомство</w:t>
      </w:r>
      <w:r>
        <w:rPr>
          <w:spacing w:val="-4"/>
        </w:rPr>
        <w:t xml:space="preserve"> </w:t>
      </w:r>
      <w:r>
        <w:t>с</w:t>
      </w:r>
      <w:r>
        <w:rPr>
          <w:spacing w:val="-7"/>
        </w:rPr>
        <w:t xml:space="preserve"> </w:t>
      </w:r>
      <w:r>
        <w:t>образцами</w:t>
      </w:r>
      <w:r>
        <w:rPr>
          <w:spacing w:val="-2"/>
        </w:rPr>
        <w:t xml:space="preserve"> </w:t>
      </w:r>
      <w:r>
        <w:t>вокальной</w:t>
      </w:r>
      <w:r>
        <w:rPr>
          <w:spacing w:val="-5"/>
        </w:rPr>
        <w:t xml:space="preserve"> </w:t>
      </w:r>
      <w:r>
        <w:t>и</w:t>
      </w:r>
      <w:r>
        <w:rPr>
          <w:spacing w:val="-5"/>
        </w:rPr>
        <w:t xml:space="preserve"> </w:t>
      </w:r>
      <w:r>
        <w:t>инструментальной</w:t>
      </w:r>
      <w:r>
        <w:rPr>
          <w:spacing w:val="-5"/>
        </w:rPr>
        <w:t xml:space="preserve"> </w:t>
      </w:r>
      <w:r>
        <w:rPr>
          <w:spacing w:val="-2"/>
        </w:rPr>
        <w:t>музыки;</w:t>
      </w:r>
    </w:p>
    <w:p w:rsidR="00523D10" w:rsidRDefault="00C774EA">
      <w:pPr>
        <w:pStyle w:val="a3"/>
        <w:spacing w:line="237" w:lineRule="auto"/>
        <w:ind w:right="531" w:firstLine="600"/>
      </w:pPr>
      <w:r>
        <w:t>импровизация, сочинение мелодий на основе стихотворных строк, сравнение своих вари- антов с мелодиями, сочиненными композиторами (метод «Сочинение сочиненного»);</w:t>
      </w:r>
    </w:p>
    <w:p w:rsidR="00523D10" w:rsidRDefault="00C774EA">
      <w:pPr>
        <w:pStyle w:val="a3"/>
        <w:spacing w:before="1" w:line="237" w:lineRule="auto"/>
        <w:ind w:right="532" w:firstLine="600"/>
      </w:pPr>
      <w:r>
        <w:t>сочинение рассказа, стихотворения под впечатлением от восприятия инструментального музыкального произведения;</w:t>
      </w:r>
    </w:p>
    <w:p w:rsidR="00523D10" w:rsidRDefault="00C774EA">
      <w:pPr>
        <w:pStyle w:val="a3"/>
        <w:spacing w:before="3" w:line="275" w:lineRule="exact"/>
        <w:ind w:left="2017"/>
        <w:jc w:val="left"/>
      </w:pPr>
      <w:r>
        <w:t>рисование</w:t>
      </w:r>
      <w:r>
        <w:rPr>
          <w:spacing w:val="-4"/>
        </w:rPr>
        <w:t xml:space="preserve"> </w:t>
      </w:r>
      <w:r>
        <w:t>образов</w:t>
      </w:r>
      <w:r>
        <w:rPr>
          <w:spacing w:val="-5"/>
        </w:rPr>
        <w:t xml:space="preserve"> </w:t>
      </w:r>
      <w:r>
        <w:t>программной</w:t>
      </w:r>
      <w:r>
        <w:rPr>
          <w:spacing w:val="-6"/>
        </w:rPr>
        <w:t xml:space="preserve"> </w:t>
      </w:r>
      <w:r>
        <w:rPr>
          <w:spacing w:val="-2"/>
        </w:rPr>
        <w:t>музыки;</w:t>
      </w:r>
    </w:p>
    <w:p w:rsidR="00523D10" w:rsidRDefault="00C774EA">
      <w:pPr>
        <w:pStyle w:val="a3"/>
        <w:spacing w:line="274" w:lineRule="exact"/>
        <w:ind w:left="2017"/>
        <w:jc w:val="left"/>
      </w:pPr>
      <w:r>
        <w:t>музыкальная</w:t>
      </w:r>
      <w:r>
        <w:rPr>
          <w:spacing w:val="-8"/>
        </w:rPr>
        <w:t xml:space="preserve"> </w:t>
      </w:r>
      <w:r>
        <w:t>викторина</w:t>
      </w:r>
      <w:r>
        <w:rPr>
          <w:spacing w:val="-7"/>
        </w:rPr>
        <w:t xml:space="preserve"> </w:t>
      </w:r>
      <w:r>
        <w:t>на</w:t>
      </w:r>
      <w:r>
        <w:rPr>
          <w:spacing w:val="-7"/>
        </w:rPr>
        <w:t xml:space="preserve"> </w:t>
      </w:r>
      <w:r>
        <w:t>знание</w:t>
      </w:r>
      <w:r>
        <w:rPr>
          <w:spacing w:val="-7"/>
        </w:rPr>
        <w:t xml:space="preserve"> </w:t>
      </w:r>
      <w:r>
        <w:t>музыки,</w:t>
      </w:r>
      <w:r>
        <w:rPr>
          <w:spacing w:val="-4"/>
        </w:rPr>
        <w:t xml:space="preserve"> </w:t>
      </w:r>
      <w:r>
        <w:t>названий и</w:t>
      </w:r>
      <w:r>
        <w:rPr>
          <w:spacing w:val="-5"/>
        </w:rPr>
        <w:t xml:space="preserve"> </w:t>
      </w:r>
      <w:r>
        <w:t>авторов изученных</w:t>
      </w:r>
      <w:r>
        <w:rPr>
          <w:spacing w:val="-5"/>
        </w:rPr>
        <w:t xml:space="preserve"> </w:t>
      </w:r>
      <w:r>
        <w:rPr>
          <w:spacing w:val="-2"/>
        </w:rPr>
        <w:t>произведений.</w:t>
      </w:r>
    </w:p>
    <w:p w:rsidR="00523D10" w:rsidRDefault="00C774EA">
      <w:pPr>
        <w:pStyle w:val="Heading2"/>
        <w:spacing w:line="275" w:lineRule="exact"/>
        <w:ind w:left="2017"/>
        <w:jc w:val="left"/>
      </w:pPr>
      <w:r>
        <w:t>Музыка</w:t>
      </w:r>
      <w:r>
        <w:rPr>
          <w:spacing w:val="1"/>
        </w:rPr>
        <w:t xml:space="preserve"> </w:t>
      </w:r>
      <w:r>
        <w:t>и</w:t>
      </w:r>
      <w:r>
        <w:rPr>
          <w:spacing w:val="1"/>
        </w:rPr>
        <w:t xml:space="preserve"> </w:t>
      </w:r>
      <w:r>
        <w:rPr>
          <w:spacing w:val="-2"/>
        </w:rPr>
        <w:t>живопись.</w:t>
      </w:r>
    </w:p>
    <w:p w:rsidR="00523D10" w:rsidRDefault="00C774EA">
      <w:pPr>
        <w:pStyle w:val="a3"/>
        <w:spacing w:before="2"/>
        <w:ind w:right="533" w:firstLine="600"/>
      </w:pPr>
      <w:r>
        <w:t>Содержание: Выразительные средства музыкального и изобразительного искусства. Ана- логии: ритм, композиция, линия – мелодия, пятно – созвучие, колорит – тембр, светлотность – динамика. Программная музыка. Импрессионизм (на</w:t>
      </w:r>
      <w:r>
        <w:rPr>
          <w:spacing w:val="-3"/>
        </w:rPr>
        <w:t xml:space="preserve"> </w:t>
      </w:r>
      <w:r>
        <w:t>примере творчества французских клавеси- нистов, К. Дебюсси, А.К. Лядова и других композиторов).</w:t>
      </w:r>
    </w:p>
    <w:p w:rsidR="00523D10" w:rsidRDefault="00C774EA">
      <w:pPr>
        <w:pStyle w:val="a3"/>
        <w:spacing w:before="1" w:line="275" w:lineRule="exact"/>
        <w:ind w:left="2017"/>
      </w:pPr>
      <w:r>
        <w:t>Виды</w:t>
      </w:r>
      <w:r>
        <w:rPr>
          <w:spacing w:val="-4"/>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right="538" w:firstLine="600"/>
      </w:pPr>
      <w:r>
        <w:t>знакомство с музыкальными произведениями программной музыки, выявление интона- ций изобразительного характера;</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line="242" w:lineRule="auto"/>
        <w:ind w:left="2017" w:right="531"/>
      </w:pPr>
      <w:r>
        <w:t>музыкальная викторина на знание музыки, названий и авторов изученных произведений; разучивание, исполнение песни с элементами изобразительности, сочинение к ней ритми-</w:t>
      </w:r>
    </w:p>
    <w:p w:rsidR="00523D10" w:rsidRDefault="00C774EA">
      <w:pPr>
        <w:pStyle w:val="a3"/>
        <w:spacing w:line="271" w:lineRule="exact"/>
      </w:pPr>
      <w:r>
        <w:t>ческого</w:t>
      </w:r>
      <w:r>
        <w:rPr>
          <w:spacing w:val="-3"/>
        </w:rPr>
        <w:t xml:space="preserve"> </w:t>
      </w:r>
      <w:r>
        <w:t>и</w:t>
      </w:r>
      <w:r>
        <w:rPr>
          <w:spacing w:val="-2"/>
        </w:rPr>
        <w:t xml:space="preserve"> </w:t>
      </w:r>
      <w:r>
        <w:t>шумового</w:t>
      </w:r>
      <w:r>
        <w:rPr>
          <w:spacing w:val="-2"/>
        </w:rPr>
        <w:t xml:space="preserve"> </w:t>
      </w:r>
      <w:r>
        <w:t>аккомпанемента</w:t>
      </w:r>
      <w:r>
        <w:rPr>
          <w:spacing w:val="-4"/>
        </w:rPr>
        <w:t xml:space="preserve"> </w:t>
      </w:r>
      <w:r>
        <w:t>с</w:t>
      </w:r>
      <w:r>
        <w:rPr>
          <w:spacing w:val="-4"/>
        </w:rPr>
        <w:t xml:space="preserve"> </w:t>
      </w:r>
      <w:r>
        <w:t>целью</w:t>
      </w:r>
      <w:r>
        <w:rPr>
          <w:spacing w:val="-9"/>
        </w:rPr>
        <w:t xml:space="preserve"> </w:t>
      </w:r>
      <w:r>
        <w:t>усиления</w:t>
      </w:r>
      <w:r>
        <w:rPr>
          <w:spacing w:val="-2"/>
        </w:rPr>
        <w:t xml:space="preserve"> </w:t>
      </w:r>
      <w:r>
        <w:t>изобразительного</w:t>
      </w:r>
      <w:r>
        <w:rPr>
          <w:spacing w:val="-7"/>
        </w:rPr>
        <w:t xml:space="preserve"> </w:t>
      </w:r>
      <w:r>
        <w:rPr>
          <w:spacing w:val="-2"/>
        </w:rPr>
        <w:t>эффекта;</w:t>
      </w:r>
    </w:p>
    <w:p w:rsidR="00523D10" w:rsidRDefault="00C774EA">
      <w:pPr>
        <w:pStyle w:val="a3"/>
        <w:spacing w:before="2"/>
        <w:ind w:right="531" w:firstLine="600"/>
      </w:pPr>
      <w:r>
        <w:t xml:space="preserve">вариативно: рисование под впечатлением от восприятия музыки программно- изобразительного характера; сочинение музыки, импровизация, озвучивание картин художни- </w:t>
      </w:r>
      <w:r>
        <w:rPr>
          <w:spacing w:val="-4"/>
        </w:rPr>
        <w:t>ков.</w:t>
      </w:r>
    </w:p>
    <w:p w:rsidR="00523D10" w:rsidRDefault="00C774EA">
      <w:pPr>
        <w:pStyle w:val="Heading2"/>
        <w:spacing w:line="275" w:lineRule="exact"/>
        <w:ind w:left="2017"/>
      </w:pPr>
      <w:r>
        <w:t>Музыка и</w:t>
      </w:r>
      <w:r>
        <w:rPr>
          <w:spacing w:val="-2"/>
        </w:rPr>
        <w:t xml:space="preserve"> театр.</w:t>
      </w:r>
    </w:p>
    <w:p w:rsidR="00523D10" w:rsidRDefault="00C774EA">
      <w:pPr>
        <w:pStyle w:val="a3"/>
        <w:spacing w:before="2"/>
        <w:ind w:right="544" w:firstLine="600"/>
      </w:pPr>
      <w: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23D10" w:rsidRDefault="00C774EA">
      <w:pPr>
        <w:pStyle w:val="a3"/>
        <w:spacing w:line="274"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before="3"/>
        <w:ind w:right="532" w:firstLine="600"/>
      </w:pPr>
      <w:r>
        <w:t>знакомство с образцами музыки, созданной отечественными и зарубежными композито- рами для драматического театра;</w:t>
      </w:r>
    </w:p>
    <w:p w:rsidR="00523D10" w:rsidRDefault="00C774EA">
      <w:pPr>
        <w:pStyle w:val="a3"/>
        <w:spacing w:before="2" w:line="237" w:lineRule="auto"/>
        <w:ind w:right="534" w:firstLine="600"/>
      </w:pPr>
      <w:r>
        <w:t>разучивание, исполнение песни из театральной постановки, просмотр видеозаписи спек- такля, в котором звучит данная песня;</w:t>
      </w:r>
    </w:p>
    <w:p w:rsidR="00523D10" w:rsidRDefault="00C774EA">
      <w:pPr>
        <w:pStyle w:val="a3"/>
        <w:spacing w:before="6" w:line="237" w:lineRule="auto"/>
        <w:ind w:left="2017" w:right="535"/>
      </w:pPr>
      <w:r>
        <w:t>музыкальная викторина на материале изученных фрагментов музыкальных спектаклей; вариативно:</w:t>
      </w:r>
      <w:r>
        <w:rPr>
          <w:spacing w:val="26"/>
        </w:rPr>
        <w:t xml:space="preserve"> </w:t>
      </w:r>
      <w:r>
        <w:t>постановка</w:t>
      </w:r>
      <w:r>
        <w:rPr>
          <w:spacing w:val="29"/>
        </w:rPr>
        <w:t xml:space="preserve"> </w:t>
      </w:r>
      <w:r>
        <w:t>музыкального</w:t>
      </w:r>
      <w:r>
        <w:rPr>
          <w:spacing w:val="30"/>
        </w:rPr>
        <w:t xml:space="preserve"> </w:t>
      </w:r>
      <w:r>
        <w:t>спектакля;</w:t>
      </w:r>
      <w:r>
        <w:rPr>
          <w:spacing w:val="31"/>
        </w:rPr>
        <w:t xml:space="preserve"> </w:t>
      </w:r>
      <w:r>
        <w:t>посещение</w:t>
      </w:r>
      <w:r>
        <w:rPr>
          <w:spacing w:val="29"/>
        </w:rPr>
        <w:t xml:space="preserve"> </w:t>
      </w:r>
      <w:r>
        <w:t>театра</w:t>
      </w:r>
      <w:r>
        <w:rPr>
          <w:spacing w:val="30"/>
        </w:rPr>
        <w:t xml:space="preserve"> </w:t>
      </w:r>
      <w:r>
        <w:t>с</w:t>
      </w:r>
      <w:r>
        <w:rPr>
          <w:spacing w:val="25"/>
        </w:rPr>
        <w:t xml:space="preserve"> </w:t>
      </w:r>
      <w:r>
        <w:t>последующим</w:t>
      </w:r>
      <w:r>
        <w:rPr>
          <w:spacing w:val="28"/>
        </w:rPr>
        <w:t xml:space="preserve"> </w:t>
      </w:r>
      <w:r>
        <w:rPr>
          <w:spacing w:val="-5"/>
        </w:rPr>
        <w:t>об-</w:t>
      </w:r>
    </w:p>
    <w:p w:rsidR="00523D10" w:rsidRDefault="00C774EA">
      <w:pPr>
        <w:pStyle w:val="a3"/>
        <w:spacing w:before="3"/>
        <w:ind w:right="539"/>
      </w:pPr>
      <w:r>
        <w:t>суждением (устно или письменно) роли музыки в данном спектакле; исследовательские проек- ты о музыке, созданной отечественными композиторами для театра.</w:t>
      </w:r>
    </w:p>
    <w:p w:rsidR="00523D10" w:rsidRDefault="00C774EA">
      <w:pPr>
        <w:pStyle w:val="Heading2"/>
        <w:spacing w:before="1" w:line="275" w:lineRule="exact"/>
        <w:ind w:left="2017"/>
      </w:pPr>
      <w:r>
        <w:t>Музыка</w:t>
      </w:r>
      <w:r>
        <w:rPr>
          <w:spacing w:val="1"/>
        </w:rPr>
        <w:t xml:space="preserve"> </w:t>
      </w:r>
      <w:r>
        <w:t>кино</w:t>
      </w:r>
      <w:r>
        <w:rPr>
          <w:spacing w:val="-4"/>
        </w:rPr>
        <w:t xml:space="preserve"> </w:t>
      </w:r>
      <w:r>
        <w:t>и</w:t>
      </w:r>
      <w:r>
        <w:rPr>
          <w:spacing w:val="-2"/>
        </w:rPr>
        <w:t xml:space="preserve"> телевидения.</w:t>
      </w:r>
    </w:p>
    <w:p w:rsidR="00523D10" w:rsidRDefault="00C774EA">
      <w:pPr>
        <w:pStyle w:val="a3"/>
        <w:ind w:right="536" w:firstLine="600"/>
      </w:pPr>
      <w: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 мере произведений Р. Роджерса, Ф. Лоу, Г. Гладкова, А. Шнитке и др.).</w:t>
      </w:r>
    </w:p>
    <w:p w:rsidR="00523D10" w:rsidRDefault="00C774EA">
      <w:pPr>
        <w:pStyle w:val="a3"/>
        <w:spacing w:before="1" w:line="275" w:lineRule="exact"/>
        <w:ind w:left="2017"/>
      </w:pPr>
      <w:r>
        <w:t>Виды</w:t>
      </w:r>
      <w:r>
        <w:rPr>
          <w:spacing w:val="-5"/>
        </w:rPr>
        <w:t xml:space="preserve"> </w:t>
      </w:r>
      <w:r>
        <w:t>деятельности</w:t>
      </w:r>
      <w:r>
        <w:rPr>
          <w:spacing w:val="-4"/>
        </w:rPr>
        <w:t xml:space="preserve"> </w:t>
      </w:r>
      <w:r>
        <w:rPr>
          <w:spacing w:val="-2"/>
        </w:rPr>
        <w:t>обучающихся:</w:t>
      </w:r>
    </w:p>
    <w:p w:rsidR="00523D10" w:rsidRDefault="00C774EA">
      <w:pPr>
        <w:pStyle w:val="a3"/>
        <w:spacing w:line="242" w:lineRule="auto"/>
        <w:ind w:left="2017" w:right="533"/>
      </w:pPr>
      <w:r>
        <w:t>знакомство с образцами киномузыки отечественных и зарубежных композиторов; просмотр</w:t>
      </w:r>
      <w:r>
        <w:rPr>
          <w:spacing w:val="18"/>
        </w:rPr>
        <w:t xml:space="preserve"> </w:t>
      </w:r>
      <w:r>
        <w:t>фильмов</w:t>
      </w:r>
      <w:r>
        <w:rPr>
          <w:spacing w:val="19"/>
        </w:rPr>
        <w:t xml:space="preserve"> </w:t>
      </w:r>
      <w:r>
        <w:t>с</w:t>
      </w:r>
      <w:r>
        <w:rPr>
          <w:spacing w:val="17"/>
        </w:rPr>
        <w:t xml:space="preserve"> </w:t>
      </w:r>
      <w:r>
        <w:t>целью</w:t>
      </w:r>
      <w:r>
        <w:rPr>
          <w:spacing w:val="15"/>
        </w:rPr>
        <w:t xml:space="preserve"> </w:t>
      </w:r>
      <w:r>
        <w:t>анализа</w:t>
      </w:r>
      <w:r>
        <w:rPr>
          <w:spacing w:val="16"/>
        </w:rPr>
        <w:t xml:space="preserve"> </w:t>
      </w:r>
      <w:r>
        <w:t>выразительного</w:t>
      </w:r>
      <w:r>
        <w:rPr>
          <w:spacing w:val="18"/>
        </w:rPr>
        <w:t xml:space="preserve"> </w:t>
      </w:r>
      <w:r>
        <w:t>эффекта,</w:t>
      </w:r>
      <w:r>
        <w:rPr>
          <w:spacing w:val="24"/>
        </w:rPr>
        <w:t xml:space="preserve"> </w:t>
      </w:r>
      <w:r>
        <w:t>создаваемого</w:t>
      </w:r>
      <w:r>
        <w:rPr>
          <w:spacing w:val="17"/>
        </w:rPr>
        <w:t xml:space="preserve"> </w:t>
      </w:r>
      <w:r>
        <w:t>музыкой;</w:t>
      </w:r>
      <w:r>
        <w:rPr>
          <w:spacing w:val="18"/>
        </w:rPr>
        <w:t xml:space="preserve"> </w:t>
      </w:r>
      <w:r>
        <w:rPr>
          <w:spacing w:val="-5"/>
        </w:rPr>
        <w:t>ра-</w:t>
      </w:r>
    </w:p>
    <w:p w:rsidR="00523D10" w:rsidRDefault="00C774EA">
      <w:pPr>
        <w:pStyle w:val="a3"/>
        <w:spacing w:line="271" w:lineRule="exact"/>
      </w:pPr>
      <w:r>
        <w:t>зучивание,</w:t>
      </w:r>
      <w:r>
        <w:rPr>
          <w:spacing w:val="-4"/>
        </w:rPr>
        <w:t xml:space="preserve"> </w:t>
      </w:r>
      <w:r>
        <w:t>исполнение</w:t>
      </w:r>
      <w:r>
        <w:rPr>
          <w:spacing w:val="-2"/>
        </w:rPr>
        <w:t xml:space="preserve"> </w:t>
      </w:r>
      <w:r>
        <w:t>песни</w:t>
      </w:r>
      <w:r>
        <w:rPr>
          <w:spacing w:val="-5"/>
        </w:rPr>
        <w:t xml:space="preserve"> </w:t>
      </w:r>
      <w:r>
        <w:t>из</w:t>
      </w:r>
      <w:r>
        <w:rPr>
          <w:spacing w:val="-4"/>
        </w:rPr>
        <w:t xml:space="preserve"> </w:t>
      </w:r>
      <w:r>
        <w:rPr>
          <w:spacing w:val="-2"/>
        </w:rPr>
        <w:t>фильма;</w:t>
      </w:r>
    </w:p>
    <w:p w:rsidR="00523D10" w:rsidRDefault="00C774EA">
      <w:pPr>
        <w:pStyle w:val="a3"/>
        <w:spacing w:before="1"/>
        <w:ind w:right="537" w:firstLine="600"/>
      </w:pPr>
      <w:r>
        <w:t>вариативно: создание любительского музыкального фильма; переозвучка фрагмента мультфильма;</w:t>
      </w:r>
      <w:r>
        <w:rPr>
          <w:spacing w:val="-2"/>
        </w:rPr>
        <w:t xml:space="preserve"> </w:t>
      </w:r>
      <w:r>
        <w:t>просмотр фильма-оперы или фильма-балета, аналитическое эссе с ответом на во- прос «В чем отличие видеозаписи музыкального спектакля от фильма-оперы (фильма-</w:t>
      </w:r>
      <w:r>
        <w:rPr>
          <w:spacing w:val="40"/>
        </w:rPr>
        <w:t xml:space="preserve"> </w:t>
      </w:r>
      <w:r>
        <w:rPr>
          <w:spacing w:val="-2"/>
        </w:rPr>
        <w:t>балета)?».</w:t>
      </w:r>
    </w:p>
    <w:p w:rsidR="00523D10" w:rsidRDefault="00C774EA">
      <w:pPr>
        <w:pStyle w:val="Heading1"/>
        <w:spacing w:before="275" w:line="242" w:lineRule="auto"/>
        <w:ind w:left="1536" w:right="542"/>
        <w:jc w:val="both"/>
      </w:pPr>
      <w:r>
        <w:t>ПЛАНИРУЕМЫЕ РЕЗУЛЬТАТЫ ОСВОЕНИЯ ПРОГРАММЫ ПО МУЗЫКЕ НА УРОВНЕ ОСНОВНОГО ОБЩЕГО ОБРАЗОВАНИЯ</w:t>
      </w:r>
    </w:p>
    <w:p w:rsidR="00523D10" w:rsidRDefault="00C774EA">
      <w:pPr>
        <w:spacing w:before="273"/>
        <w:ind w:left="1536"/>
        <w:jc w:val="both"/>
        <w:rPr>
          <w:b/>
          <w:sz w:val="24"/>
        </w:rPr>
      </w:pPr>
      <w:r>
        <w:rPr>
          <w:b/>
          <w:sz w:val="24"/>
        </w:rPr>
        <w:t>ЛИЧНОСТНЫЕ</w:t>
      </w:r>
      <w:r>
        <w:rPr>
          <w:b/>
          <w:spacing w:val="-4"/>
          <w:sz w:val="24"/>
        </w:rPr>
        <w:t xml:space="preserve"> </w:t>
      </w:r>
      <w:r>
        <w:rPr>
          <w:b/>
          <w:spacing w:val="-2"/>
          <w:sz w:val="24"/>
        </w:rPr>
        <w:t>РЕЗУЛЬТАТЫ</w:t>
      </w:r>
    </w:p>
    <w:p w:rsidR="00523D10" w:rsidRDefault="00523D10">
      <w:pPr>
        <w:pStyle w:val="a3"/>
        <w:spacing w:before="2"/>
        <w:ind w:left="0"/>
        <w:jc w:val="left"/>
        <w:rPr>
          <w:b/>
        </w:rPr>
      </w:pPr>
    </w:p>
    <w:p w:rsidR="00523D10" w:rsidRDefault="00C774EA">
      <w:pPr>
        <w:pStyle w:val="a3"/>
        <w:spacing w:line="237" w:lineRule="auto"/>
        <w:ind w:right="359" w:firstLine="600"/>
        <w:jc w:val="left"/>
      </w:pPr>
      <w: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23D10" w:rsidRDefault="00C774EA">
      <w:pPr>
        <w:pStyle w:val="Heading2"/>
        <w:numPr>
          <w:ilvl w:val="0"/>
          <w:numId w:val="39"/>
        </w:numPr>
        <w:tabs>
          <w:tab w:val="left" w:pos="2279"/>
        </w:tabs>
        <w:spacing w:before="4" w:line="275" w:lineRule="exact"/>
        <w:ind w:left="2279" w:hanging="262"/>
        <w:jc w:val="left"/>
      </w:pPr>
      <w:r>
        <w:t>патриотического</w:t>
      </w:r>
      <w:r>
        <w:rPr>
          <w:spacing w:val="-9"/>
        </w:rPr>
        <w:t xml:space="preserve"> </w:t>
      </w:r>
      <w:r>
        <w:rPr>
          <w:spacing w:val="-2"/>
        </w:rPr>
        <w:t>воспитания:</w:t>
      </w:r>
    </w:p>
    <w:p w:rsidR="00523D10" w:rsidRDefault="00C774EA">
      <w:pPr>
        <w:pStyle w:val="a3"/>
        <w:spacing w:line="242" w:lineRule="auto"/>
        <w:ind w:firstLine="600"/>
        <w:jc w:val="left"/>
      </w:pPr>
      <w:r>
        <w:t>осознание</w:t>
      </w:r>
      <w:r>
        <w:rPr>
          <w:spacing w:val="37"/>
        </w:rPr>
        <w:t xml:space="preserve"> </w:t>
      </w:r>
      <w:r>
        <w:t>российской</w:t>
      </w:r>
      <w:r>
        <w:rPr>
          <w:spacing w:val="34"/>
        </w:rPr>
        <w:t xml:space="preserve"> </w:t>
      </w:r>
      <w:r>
        <w:t>гражданской</w:t>
      </w:r>
      <w:r>
        <w:rPr>
          <w:spacing w:val="39"/>
        </w:rPr>
        <w:t xml:space="preserve"> </w:t>
      </w:r>
      <w:r>
        <w:t>идентичности</w:t>
      </w:r>
      <w:r>
        <w:rPr>
          <w:spacing w:val="40"/>
        </w:rPr>
        <w:t xml:space="preserve"> </w:t>
      </w:r>
      <w:r>
        <w:t>в</w:t>
      </w:r>
      <w:r>
        <w:rPr>
          <w:spacing w:val="35"/>
        </w:rPr>
        <w:t xml:space="preserve"> </w:t>
      </w:r>
      <w:r>
        <w:t>поликультурноми</w:t>
      </w:r>
      <w:r>
        <w:rPr>
          <w:spacing w:val="34"/>
        </w:rPr>
        <w:t xml:space="preserve"> </w:t>
      </w:r>
      <w:r>
        <w:t>многоконфессио- нальном обществе;</w:t>
      </w:r>
    </w:p>
    <w:p w:rsidR="00523D10" w:rsidRDefault="00C774EA">
      <w:pPr>
        <w:pStyle w:val="a3"/>
        <w:spacing w:line="237" w:lineRule="auto"/>
        <w:ind w:right="359" w:firstLine="600"/>
        <w:jc w:val="left"/>
      </w:pPr>
      <w:r>
        <w:t>знание Гимна России и традиций его исполнения, уважение музыкальных символов рес- публик Российской Федерации и других стран мира;</w:t>
      </w:r>
    </w:p>
    <w:p w:rsidR="00523D10" w:rsidRDefault="00C774EA">
      <w:pPr>
        <w:pStyle w:val="a3"/>
        <w:spacing w:before="1" w:line="237" w:lineRule="auto"/>
        <w:ind w:right="359" w:firstLine="600"/>
        <w:jc w:val="left"/>
      </w:pPr>
      <w:r>
        <w:t>проявление интереса к освоению музыкальных традиций своего края, музыкальной куль- туры народов России;</w:t>
      </w:r>
    </w:p>
    <w:p w:rsidR="00523D10" w:rsidRDefault="00C774EA">
      <w:pPr>
        <w:pStyle w:val="a3"/>
        <w:spacing w:before="4"/>
        <w:ind w:left="2017"/>
        <w:jc w:val="left"/>
      </w:pPr>
      <w:r>
        <w:t>знание</w:t>
      </w:r>
      <w:r>
        <w:rPr>
          <w:spacing w:val="4"/>
        </w:rPr>
        <w:t xml:space="preserve"> </w:t>
      </w:r>
      <w:r>
        <w:t>достижений</w:t>
      </w:r>
      <w:r>
        <w:rPr>
          <w:spacing w:val="8"/>
        </w:rPr>
        <w:t xml:space="preserve"> </w:t>
      </w:r>
      <w:r>
        <w:t>отечественных</w:t>
      </w:r>
      <w:r>
        <w:rPr>
          <w:spacing w:val="7"/>
        </w:rPr>
        <w:t xml:space="preserve"> </w:t>
      </w:r>
      <w:r>
        <w:t>музыкантов,</w:t>
      </w:r>
      <w:r>
        <w:rPr>
          <w:spacing w:val="8"/>
        </w:rPr>
        <w:t xml:space="preserve"> </w:t>
      </w:r>
      <w:r>
        <w:t>их</w:t>
      </w:r>
      <w:r>
        <w:rPr>
          <w:spacing w:val="7"/>
        </w:rPr>
        <w:t xml:space="preserve"> </w:t>
      </w:r>
      <w:r>
        <w:t>вклада</w:t>
      </w:r>
      <w:r>
        <w:rPr>
          <w:spacing w:val="11"/>
        </w:rPr>
        <w:t xml:space="preserve"> </w:t>
      </w:r>
      <w:r>
        <w:t>в</w:t>
      </w:r>
      <w:r>
        <w:rPr>
          <w:spacing w:val="4"/>
        </w:rPr>
        <w:t xml:space="preserve"> </w:t>
      </w:r>
      <w:r>
        <w:t>мировую</w:t>
      </w:r>
      <w:r>
        <w:rPr>
          <w:spacing w:val="6"/>
        </w:rPr>
        <w:t xml:space="preserve"> </w:t>
      </w:r>
      <w:r>
        <w:t>музыкальную</w:t>
      </w:r>
      <w:r>
        <w:rPr>
          <w:spacing w:val="7"/>
        </w:rPr>
        <w:t xml:space="preserve"> </w:t>
      </w:r>
      <w:r>
        <w:rPr>
          <w:spacing w:val="-2"/>
        </w:rPr>
        <w:t>куль-</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line="274" w:lineRule="exact"/>
        <w:ind w:left="0"/>
        <w:jc w:val="right"/>
      </w:pPr>
      <w:r>
        <w:rPr>
          <w:spacing w:val="-2"/>
        </w:rPr>
        <w:t>туру;</w:t>
      </w:r>
    </w:p>
    <w:p w:rsidR="00523D10" w:rsidRDefault="00C774EA">
      <w:pPr>
        <w:rPr>
          <w:sz w:val="24"/>
        </w:rPr>
      </w:pPr>
      <w:r>
        <w:br w:type="column"/>
      </w:r>
    </w:p>
    <w:p w:rsidR="00523D10" w:rsidRDefault="00C774EA">
      <w:pPr>
        <w:pStyle w:val="a3"/>
        <w:spacing w:line="275" w:lineRule="exact"/>
        <w:ind w:left="28"/>
        <w:jc w:val="left"/>
      </w:pPr>
      <w:r>
        <w:t>интерес</w:t>
      </w:r>
      <w:r>
        <w:rPr>
          <w:spacing w:val="-5"/>
        </w:rPr>
        <w:t xml:space="preserve"> </w:t>
      </w:r>
      <w:r>
        <w:t>к</w:t>
      </w:r>
      <w:r>
        <w:rPr>
          <w:spacing w:val="-3"/>
        </w:rPr>
        <w:t xml:space="preserve"> </w:t>
      </w:r>
      <w:r>
        <w:t>изучению</w:t>
      </w:r>
      <w:r>
        <w:rPr>
          <w:spacing w:val="-8"/>
        </w:rPr>
        <w:t xml:space="preserve"> </w:t>
      </w:r>
      <w:r>
        <w:t>истории</w:t>
      </w:r>
      <w:r>
        <w:rPr>
          <w:spacing w:val="-1"/>
        </w:rPr>
        <w:t xml:space="preserve"> </w:t>
      </w:r>
      <w:r>
        <w:t>отечественной</w:t>
      </w:r>
      <w:r>
        <w:rPr>
          <w:spacing w:val="-5"/>
        </w:rPr>
        <w:t xml:space="preserve"> </w:t>
      </w:r>
      <w:r>
        <w:t xml:space="preserve">музыкальной </w:t>
      </w:r>
      <w:r>
        <w:rPr>
          <w:spacing w:val="-2"/>
        </w:rPr>
        <w:t>культуры;</w:t>
      </w:r>
    </w:p>
    <w:p w:rsidR="00523D10" w:rsidRDefault="00C774EA">
      <w:pPr>
        <w:pStyle w:val="a3"/>
        <w:spacing w:line="275" w:lineRule="exact"/>
        <w:ind w:left="28"/>
        <w:jc w:val="left"/>
      </w:pPr>
      <w:r>
        <w:t>стремление</w:t>
      </w:r>
      <w:r>
        <w:rPr>
          <w:spacing w:val="-4"/>
        </w:rPr>
        <w:t xml:space="preserve"> </w:t>
      </w:r>
      <w:r>
        <w:t>развивать</w:t>
      </w:r>
      <w:r>
        <w:rPr>
          <w:spacing w:val="-5"/>
        </w:rPr>
        <w:t xml:space="preserve"> </w:t>
      </w:r>
      <w:r>
        <w:t>и</w:t>
      </w:r>
      <w:r>
        <w:rPr>
          <w:spacing w:val="-1"/>
        </w:rPr>
        <w:t xml:space="preserve"> </w:t>
      </w:r>
      <w:r>
        <w:t>сохранять</w:t>
      </w:r>
      <w:r>
        <w:rPr>
          <w:spacing w:val="-2"/>
        </w:rPr>
        <w:t xml:space="preserve"> </w:t>
      </w:r>
      <w:r>
        <w:t>музыкальную</w:t>
      </w:r>
      <w:r>
        <w:rPr>
          <w:spacing w:val="-4"/>
        </w:rPr>
        <w:t xml:space="preserve"> </w:t>
      </w:r>
      <w:r>
        <w:t>культуру</w:t>
      </w:r>
      <w:r>
        <w:rPr>
          <w:spacing w:val="-2"/>
        </w:rPr>
        <w:t xml:space="preserve"> </w:t>
      </w:r>
      <w:r>
        <w:t>своей</w:t>
      </w:r>
      <w:r>
        <w:rPr>
          <w:spacing w:val="-6"/>
        </w:rPr>
        <w:t xml:space="preserve"> </w:t>
      </w:r>
      <w:r>
        <w:t>страны,</w:t>
      </w:r>
      <w:r>
        <w:rPr>
          <w:spacing w:val="-5"/>
        </w:rPr>
        <w:t xml:space="preserve"> </w:t>
      </w:r>
      <w:r>
        <w:t>своего</w:t>
      </w:r>
      <w:r>
        <w:rPr>
          <w:spacing w:val="-2"/>
        </w:rPr>
        <w:t xml:space="preserve"> края.</w:t>
      </w:r>
    </w:p>
    <w:p w:rsidR="00523D10" w:rsidRDefault="00C774EA">
      <w:pPr>
        <w:pStyle w:val="Heading2"/>
        <w:numPr>
          <w:ilvl w:val="0"/>
          <w:numId w:val="39"/>
        </w:numPr>
        <w:tabs>
          <w:tab w:val="left" w:pos="290"/>
        </w:tabs>
        <w:spacing w:before="3"/>
        <w:ind w:left="290" w:hanging="262"/>
        <w:jc w:val="left"/>
      </w:pPr>
      <w:r>
        <w:t>гражданского</w:t>
      </w:r>
      <w:r>
        <w:rPr>
          <w:spacing w:val="-9"/>
        </w:rPr>
        <w:t xml:space="preserve"> </w:t>
      </w:r>
      <w:r>
        <w:rPr>
          <w:spacing w:val="-2"/>
        </w:rPr>
        <w:t>воспитания:</w:t>
      </w:r>
    </w:p>
    <w:p w:rsidR="00523D10" w:rsidRDefault="00523D10">
      <w:pPr>
        <w:pStyle w:val="Heading2"/>
        <w:jc w:val="left"/>
        <w:sectPr w:rsidR="00523D10">
          <w:type w:val="continuous"/>
          <w:pgSz w:w="12240" w:h="15840"/>
          <w:pgMar w:top="960" w:right="360" w:bottom="280" w:left="0" w:header="0" w:footer="715" w:gutter="0"/>
          <w:cols w:num="2" w:space="720" w:equalWidth="0">
            <w:col w:w="1949" w:space="40"/>
            <w:col w:w="9891"/>
          </w:cols>
        </w:sectPr>
      </w:pPr>
    </w:p>
    <w:p w:rsidR="00523D10" w:rsidRDefault="00C774EA">
      <w:pPr>
        <w:pStyle w:val="a3"/>
        <w:spacing w:before="77" w:line="242" w:lineRule="auto"/>
        <w:ind w:right="542" w:firstLine="600"/>
      </w:pPr>
      <w:r>
        <w:t>готовность к выполнению обязанностей гражданина и реализации его прав, уважение прав, свобод и законных интересов других людей;</w:t>
      </w:r>
    </w:p>
    <w:p w:rsidR="00523D10" w:rsidRDefault="00C774EA">
      <w:pPr>
        <w:pStyle w:val="a3"/>
        <w:ind w:right="538" w:firstLine="600"/>
      </w:pPr>
      <w: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 ми нравственного самоопределения, отраженными в них;</w:t>
      </w:r>
    </w:p>
    <w:p w:rsidR="00523D10" w:rsidRDefault="00C774EA">
      <w:pPr>
        <w:pStyle w:val="a3"/>
        <w:ind w:right="536" w:firstLine="600"/>
      </w:pPr>
      <w:r>
        <w:t>активное участие в музыкально-культурной жизни семьи, образовательной организации, местного</w:t>
      </w:r>
      <w:r>
        <w:rPr>
          <w:spacing w:val="-1"/>
        </w:rPr>
        <w:t xml:space="preserve"> </w:t>
      </w:r>
      <w:r>
        <w:t>сообщества, родного</w:t>
      </w:r>
      <w:r>
        <w:rPr>
          <w:spacing w:val="-1"/>
        </w:rPr>
        <w:t xml:space="preserve"> </w:t>
      </w:r>
      <w:r>
        <w:t>края, страны, в</w:t>
      </w:r>
      <w:r>
        <w:rPr>
          <w:spacing w:val="-4"/>
        </w:rPr>
        <w:t xml:space="preserve"> </w:t>
      </w:r>
      <w:r>
        <w:t>том числе</w:t>
      </w:r>
      <w:r>
        <w:rPr>
          <w:spacing w:val="-2"/>
        </w:rPr>
        <w:t xml:space="preserve"> </w:t>
      </w:r>
      <w:r>
        <w:t>в качестве участников творческих кон- курсов и фестивалей, концертов, культурно-просветительских акций, в качестве волонтера в</w:t>
      </w:r>
      <w:r>
        <w:rPr>
          <w:spacing w:val="40"/>
        </w:rPr>
        <w:t xml:space="preserve"> </w:t>
      </w:r>
      <w:r>
        <w:t>дни праздничных мероприятий.</w:t>
      </w:r>
    </w:p>
    <w:p w:rsidR="00523D10" w:rsidRDefault="00C774EA">
      <w:pPr>
        <w:pStyle w:val="Heading2"/>
        <w:numPr>
          <w:ilvl w:val="0"/>
          <w:numId w:val="39"/>
        </w:numPr>
        <w:tabs>
          <w:tab w:val="left" w:pos="2279"/>
        </w:tabs>
        <w:spacing w:line="275" w:lineRule="exact"/>
        <w:ind w:left="2279" w:hanging="262"/>
        <w:jc w:val="both"/>
      </w:pPr>
      <w:r>
        <w:t>духовно-нравственного</w:t>
      </w:r>
      <w:r>
        <w:rPr>
          <w:spacing w:val="-12"/>
        </w:rPr>
        <w:t xml:space="preserve"> </w:t>
      </w:r>
      <w:r>
        <w:rPr>
          <w:spacing w:val="-2"/>
        </w:rPr>
        <w:t>воспитания:</w:t>
      </w:r>
    </w:p>
    <w:p w:rsidR="00523D10" w:rsidRDefault="00C774EA">
      <w:pPr>
        <w:pStyle w:val="a3"/>
        <w:spacing w:line="242" w:lineRule="auto"/>
        <w:ind w:left="2017" w:right="532"/>
      </w:pPr>
      <w:r>
        <w:t>ориентация на моральные ценности и нормы в ситуациях нравственного выбора; готовность</w:t>
      </w:r>
      <w:r>
        <w:rPr>
          <w:spacing w:val="6"/>
        </w:rPr>
        <w:t xml:space="preserve"> </w:t>
      </w:r>
      <w:r>
        <w:t>воспринимать</w:t>
      </w:r>
      <w:r>
        <w:rPr>
          <w:spacing w:val="13"/>
        </w:rPr>
        <w:t xml:space="preserve"> </w:t>
      </w:r>
      <w:r>
        <w:t>музыкальное</w:t>
      </w:r>
      <w:r>
        <w:rPr>
          <w:spacing w:val="6"/>
        </w:rPr>
        <w:t xml:space="preserve"> </w:t>
      </w:r>
      <w:r>
        <w:t>искусство</w:t>
      </w:r>
      <w:r>
        <w:rPr>
          <w:spacing w:val="12"/>
        </w:rPr>
        <w:t xml:space="preserve"> </w:t>
      </w:r>
      <w:r>
        <w:t>с</w:t>
      </w:r>
      <w:r>
        <w:rPr>
          <w:spacing w:val="11"/>
        </w:rPr>
        <w:t xml:space="preserve"> </w:t>
      </w:r>
      <w:r>
        <w:t>учетом</w:t>
      </w:r>
      <w:r>
        <w:rPr>
          <w:spacing w:val="10"/>
        </w:rPr>
        <w:t xml:space="preserve"> </w:t>
      </w:r>
      <w:r>
        <w:t>моральныхи</w:t>
      </w:r>
      <w:r>
        <w:rPr>
          <w:spacing w:val="7"/>
        </w:rPr>
        <w:t xml:space="preserve"> </w:t>
      </w:r>
      <w:r>
        <w:t>духовных</w:t>
      </w:r>
      <w:r>
        <w:rPr>
          <w:spacing w:val="8"/>
        </w:rPr>
        <w:t xml:space="preserve"> </w:t>
      </w:r>
      <w:r>
        <w:rPr>
          <w:spacing w:val="-2"/>
        </w:rPr>
        <w:t>ценно-</w:t>
      </w:r>
    </w:p>
    <w:p w:rsidR="00523D10" w:rsidRDefault="00C774EA">
      <w:pPr>
        <w:pStyle w:val="a3"/>
        <w:spacing w:line="242" w:lineRule="auto"/>
        <w:ind w:right="538"/>
      </w:pPr>
      <w:r>
        <w:t xml:space="preserve">стей этического и религиозного контекста, социально-исторических особенностей этики и эсте- </w:t>
      </w:r>
      <w:r>
        <w:rPr>
          <w:spacing w:val="-4"/>
        </w:rPr>
        <w:t>тики;</w:t>
      </w:r>
    </w:p>
    <w:p w:rsidR="00523D10" w:rsidRDefault="00C774EA">
      <w:pPr>
        <w:pStyle w:val="a3"/>
        <w:ind w:right="532" w:firstLine="600"/>
      </w:pPr>
      <w:r>
        <w:t>готовность придерживаться принципов справедливости, взаимопомощи и творческого со- трудничества в процессе непосредственной музыкальной и учебной деятельности, при подго- товке внеклассных концертов, фестивалей, конкурсов.</w:t>
      </w:r>
    </w:p>
    <w:p w:rsidR="00523D10" w:rsidRDefault="00C774EA">
      <w:pPr>
        <w:pStyle w:val="Heading2"/>
        <w:numPr>
          <w:ilvl w:val="0"/>
          <w:numId w:val="39"/>
        </w:numPr>
        <w:tabs>
          <w:tab w:val="left" w:pos="2279"/>
        </w:tabs>
        <w:spacing w:line="275" w:lineRule="exact"/>
        <w:ind w:left="2279" w:hanging="262"/>
        <w:jc w:val="both"/>
      </w:pPr>
      <w:r>
        <w:t>эстетического</w:t>
      </w:r>
      <w:r>
        <w:rPr>
          <w:spacing w:val="-5"/>
        </w:rPr>
        <w:t xml:space="preserve"> </w:t>
      </w:r>
      <w:r>
        <w:rPr>
          <w:spacing w:val="-2"/>
        </w:rPr>
        <w:t>воспитания:</w:t>
      </w:r>
    </w:p>
    <w:p w:rsidR="00523D10" w:rsidRDefault="00C774EA">
      <w:pPr>
        <w:pStyle w:val="a3"/>
        <w:spacing w:line="242" w:lineRule="auto"/>
        <w:ind w:right="359" w:firstLine="600"/>
        <w:jc w:val="left"/>
      </w:pPr>
      <w:r>
        <w:t>восприимчивость</w:t>
      </w:r>
      <w:r>
        <w:rPr>
          <w:spacing w:val="33"/>
        </w:rPr>
        <w:t xml:space="preserve"> </w:t>
      </w:r>
      <w:r>
        <w:t>к</w:t>
      </w:r>
      <w:r>
        <w:rPr>
          <w:spacing w:val="35"/>
        </w:rPr>
        <w:t xml:space="preserve"> </w:t>
      </w:r>
      <w:r>
        <w:t>различным видам</w:t>
      </w:r>
      <w:r>
        <w:rPr>
          <w:spacing w:val="33"/>
        </w:rPr>
        <w:t xml:space="preserve"> </w:t>
      </w:r>
      <w:r>
        <w:t>искусства,</w:t>
      </w:r>
      <w:r>
        <w:rPr>
          <w:spacing w:val="38"/>
        </w:rPr>
        <w:t xml:space="preserve"> </w:t>
      </w:r>
      <w:r>
        <w:t>умение</w:t>
      </w:r>
      <w:r>
        <w:rPr>
          <w:spacing w:val="30"/>
        </w:rPr>
        <w:t xml:space="preserve"> </w:t>
      </w:r>
      <w:r>
        <w:t>видеть</w:t>
      </w:r>
      <w:r>
        <w:rPr>
          <w:spacing w:val="33"/>
        </w:rPr>
        <w:t xml:space="preserve"> </w:t>
      </w:r>
      <w:r>
        <w:t>прекрасное</w:t>
      </w:r>
      <w:r>
        <w:rPr>
          <w:spacing w:val="35"/>
        </w:rPr>
        <w:t xml:space="preserve"> </w:t>
      </w:r>
      <w:r>
        <w:t>в</w:t>
      </w:r>
      <w:r>
        <w:rPr>
          <w:spacing w:val="33"/>
        </w:rPr>
        <w:t xml:space="preserve"> </w:t>
      </w:r>
      <w:r>
        <w:t>окружаю- щей действительности, готовность прислушиваться к природе, людям, самому себе;</w:t>
      </w:r>
    </w:p>
    <w:p w:rsidR="00523D10" w:rsidRDefault="00C774EA">
      <w:pPr>
        <w:pStyle w:val="a3"/>
        <w:spacing w:line="271" w:lineRule="exact"/>
        <w:ind w:left="2017"/>
        <w:jc w:val="left"/>
      </w:pPr>
      <w:r>
        <w:t>осознание</w:t>
      </w:r>
      <w:r>
        <w:rPr>
          <w:spacing w:val="-7"/>
        </w:rPr>
        <w:t xml:space="preserve"> </w:t>
      </w:r>
      <w:r>
        <w:t>ценности</w:t>
      </w:r>
      <w:r>
        <w:rPr>
          <w:spacing w:val="-2"/>
        </w:rPr>
        <w:t xml:space="preserve"> </w:t>
      </w:r>
      <w:r>
        <w:t>творчества,</w:t>
      </w:r>
      <w:r>
        <w:rPr>
          <w:spacing w:val="-6"/>
        </w:rPr>
        <w:t xml:space="preserve"> </w:t>
      </w:r>
      <w:r>
        <w:rPr>
          <w:spacing w:val="-2"/>
        </w:rPr>
        <w:t>таланта;</w:t>
      </w:r>
    </w:p>
    <w:p w:rsidR="00523D10" w:rsidRDefault="00C774EA">
      <w:pPr>
        <w:pStyle w:val="a3"/>
        <w:ind w:left="2017"/>
        <w:jc w:val="left"/>
      </w:pPr>
      <w:r>
        <w:t>осознание</w:t>
      </w:r>
      <w:r>
        <w:rPr>
          <w:spacing w:val="13"/>
        </w:rPr>
        <w:t xml:space="preserve"> </w:t>
      </w:r>
      <w:r>
        <w:t>важности</w:t>
      </w:r>
      <w:r>
        <w:rPr>
          <w:spacing w:val="15"/>
        </w:rPr>
        <w:t xml:space="preserve"> </w:t>
      </w:r>
      <w:r>
        <w:t>музыкального</w:t>
      </w:r>
      <w:r>
        <w:rPr>
          <w:spacing w:val="12"/>
        </w:rPr>
        <w:t xml:space="preserve"> </w:t>
      </w:r>
      <w:r>
        <w:t>искусства</w:t>
      </w:r>
      <w:r>
        <w:rPr>
          <w:spacing w:val="16"/>
        </w:rPr>
        <w:t xml:space="preserve"> </w:t>
      </w:r>
      <w:r>
        <w:t>как</w:t>
      </w:r>
      <w:r>
        <w:rPr>
          <w:spacing w:val="15"/>
        </w:rPr>
        <w:t xml:space="preserve"> </w:t>
      </w:r>
      <w:r>
        <w:t>средства</w:t>
      </w:r>
      <w:r>
        <w:rPr>
          <w:spacing w:val="16"/>
        </w:rPr>
        <w:t xml:space="preserve"> </w:t>
      </w:r>
      <w:r>
        <w:t>коммуникации</w:t>
      </w:r>
      <w:r>
        <w:rPr>
          <w:spacing w:val="13"/>
        </w:rPr>
        <w:t xml:space="preserve"> </w:t>
      </w:r>
      <w:r>
        <w:t>и</w:t>
      </w:r>
      <w:r>
        <w:rPr>
          <w:spacing w:val="18"/>
        </w:rPr>
        <w:t xml:space="preserve"> </w:t>
      </w:r>
      <w:r>
        <w:rPr>
          <w:spacing w:val="-2"/>
        </w:rPr>
        <w:t>самовыраже-</w:t>
      </w:r>
    </w:p>
    <w:p w:rsidR="00523D10" w:rsidRDefault="00C774EA">
      <w:pPr>
        <w:pStyle w:val="a3"/>
        <w:spacing w:line="264" w:lineRule="exact"/>
        <w:jc w:val="left"/>
      </w:pPr>
      <w:r>
        <w:rPr>
          <w:spacing w:val="-4"/>
        </w:rPr>
        <w:t>ния;</w:t>
      </w:r>
    </w:p>
    <w:p w:rsidR="00523D10" w:rsidRDefault="00C774EA">
      <w:pPr>
        <w:pStyle w:val="a3"/>
        <w:spacing w:before="2"/>
        <w:ind w:left="2017"/>
        <w:jc w:val="left"/>
      </w:pPr>
      <w:r>
        <w:t>понимание</w:t>
      </w:r>
      <w:r>
        <w:rPr>
          <w:spacing w:val="10"/>
        </w:rPr>
        <w:t xml:space="preserve"> </w:t>
      </w:r>
      <w:r>
        <w:t>ценности</w:t>
      </w:r>
      <w:r>
        <w:rPr>
          <w:spacing w:val="14"/>
        </w:rPr>
        <w:t xml:space="preserve"> </w:t>
      </w:r>
      <w:r>
        <w:t>отечественного</w:t>
      </w:r>
      <w:r>
        <w:rPr>
          <w:spacing w:val="11"/>
        </w:rPr>
        <w:t xml:space="preserve"> </w:t>
      </w:r>
      <w:r>
        <w:t>и</w:t>
      </w:r>
      <w:r>
        <w:rPr>
          <w:spacing w:val="13"/>
        </w:rPr>
        <w:t xml:space="preserve"> </w:t>
      </w:r>
      <w:r>
        <w:t>мирового</w:t>
      </w:r>
      <w:r>
        <w:rPr>
          <w:spacing w:val="11"/>
        </w:rPr>
        <w:t xml:space="preserve"> </w:t>
      </w:r>
      <w:r>
        <w:t>искусства,</w:t>
      </w:r>
      <w:r>
        <w:rPr>
          <w:spacing w:val="13"/>
        </w:rPr>
        <w:t xml:space="preserve"> </w:t>
      </w:r>
      <w:r>
        <w:t>роли</w:t>
      </w:r>
      <w:r>
        <w:rPr>
          <w:spacing w:val="13"/>
        </w:rPr>
        <w:t xml:space="preserve"> </w:t>
      </w:r>
      <w:r>
        <w:t>этнических</w:t>
      </w:r>
      <w:r>
        <w:rPr>
          <w:spacing w:val="12"/>
        </w:rPr>
        <w:t xml:space="preserve"> </w:t>
      </w:r>
      <w:r>
        <w:rPr>
          <w:spacing w:val="-2"/>
        </w:rPr>
        <w:t>культурных</w:t>
      </w:r>
    </w:p>
    <w:p w:rsidR="00523D10" w:rsidRDefault="00C774EA">
      <w:pPr>
        <w:pStyle w:val="a3"/>
        <w:spacing w:line="274" w:lineRule="exact"/>
      </w:pPr>
      <w:r>
        <w:t>традиций и</w:t>
      </w:r>
      <w:r>
        <w:rPr>
          <w:spacing w:val="-4"/>
        </w:rPr>
        <w:t xml:space="preserve"> </w:t>
      </w:r>
      <w:r>
        <w:t>народного</w:t>
      </w:r>
      <w:r>
        <w:rPr>
          <w:spacing w:val="-4"/>
        </w:rPr>
        <w:t xml:space="preserve"> </w:t>
      </w:r>
      <w:r>
        <w:rPr>
          <w:spacing w:val="-2"/>
        </w:rPr>
        <w:t>творчества;</w:t>
      </w:r>
    </w:p>
    <w:p w:rsidR="00523D10" w:rsidRDefault="00C774EA">
      <w:pPr>
        <w:pStyle w:val="a3"/>
        <w:spacing w:before="2" w:line="275" w:lineRule="exact"/>
        <w:ind w:left="2017"/>
      </w:pPr>
      <w:r>
        <w:t>стремление</w:t>
      </w:r>
      <w:r>
        <w:rPr>
          <w:spacing w:val="-4"/>
        </w:rPr>
        <w:t xml:space="preserve"> </w:t>
      </w:r>
      <w:r>
        <w:t>к</w:t>
      </w:r>
      <w:r>
        <w:rPr>
          <w:spacing w:val="-2"/>
        </w:rPr>
        <w:t xml:space="preserve"> </w:t>
      </w:r>
      <w:r>
        <w:t>самовыражению</w:t>
      </w:r>
      <w:r>
        <w:rPr>
          <w:spacing w:val="-7"/>
        </w:rPr>
        <w:t xml:space="preserve"> </w:t>
      </w:r>
      <w:r>
        <w:t>в разных</w:t>
      </w:r>
      <w:r>
        <w:rPr>
          <w:spacing w:val="-5"/>
        </w:rPr>
        <w:t xml:space="preserve"> </w:t>
      </w:r>
      <w:r>
        <w:t>видах</w:t>
      </w:r>
      <w:r>
        <w:rPr>
          <w:spacing w:val="-5"/>
        </w:rPr>
        <w:t xml:space="preserve"> </w:t>
      </w:r>
      <w:r>
        <w:rPr>
          <w:spacing w:val="-2"/>
        </w:rPr>
        <w:t>искусства.</w:t>
      </w:r>
    </w:p>
    <w:p w:rsidR="00523D10" w:rsidRDefault="00C774EA">
      <w:pPr>
        <w:pStyle w:val="Heading2"/>
        <w:numPr>
          <w:ilvl w:val="0"/>
          <w:numId w:val="39"/>
        </w:numPr>
        <w:tabs>
          <w:tab w:val="left" w:pos="2279"/>
        </w:tabs>
        <w:spacing w:line="275" w:lineRule="exact"/>
        <w:ind w:left="2279" w:hanging="262"/>
        <w:jc w:val="both"/>
      </w:pPr>
      <w:r>
        <w:t>ценности</w:t>
      </w:r>
      <w:r>
        <w:rPr>
          <w:spacing w:val="-2"/>
        </w:rPr>
        <w:t xml:space="preserve"> </w:t>
      </w:r>
      <w:r>
        <w:t>научного</w:t>
      </w:r>
      <w:r>
        <w:rPr>
          <w:spacing w:val="-2"/>
        </w:rPr>
        <w:t xml:space="preserve"> познания:</w:t>
      </w:r>
    </w:p>
    <w:p w:rsidR="00523D10" w:rsidRDefault="00C774EA">
      <w:pPr>
        <w:pStyle w:val="a3"/>
        <w:spacing w:before="3"/>
        <w:ind w:right="532" w:firstLine="600"/>
      </w:pPr>
      <w:r>
        <w:t>ориентация</w:t>
      </w:r>
      <w:r>
        <w:rPr>
          <w:spacing w:val="-2"/>
        </w:rPr>
        <w:t xml:space="preserve"> </w:t>
      </w:r>
      <w:r>
        <w:t>в деятельности</w:t>
      </w:r>
      <w:r>
        <w:rPr>
          <w:spacing w:val="-1"/>
        </w:rPr>
        <w:t xml:space="preserve"> </w:t>
      </w:r>
      <w:r>
        <w:t>на современную систему научных</w:t>
      </w:r>
      <w:r>
        <w:rPr>
          <w:spacing w:val="-2"/>
        </w:rPr>
        <w:t xml:space="preserve"> </w:t>
      </w:r>
      <w:r>
        <w:t>представлений об</w:t>
      </w:r>
      <w:r>
        <w:rPr>
          <w:spacing w:val="-4"/>
        </w:rPr>
        <w:t xml:space="preserve"> </w:t>
      </w:r>
      <w:r>
        <w:t>основных закономерностях развития человека, природы и общества, взаимосвязях человека с природной, социальной, культурной средой;</w:t>
      </w:r>
    </w:p>
    <w:p w:rsidR="00523D10" w:rsidRDefault="00C774EA">
      <w:pPr>
        <w:pStyle w:val="a3"/>
        <w:spacing w:line="242" w:lineRule="auto"/>
        <w:ind w:right="532" w:firstLine="600"/>
      </w:pPr>
      <w:r>
        <w:t>овладение музыкальным</w:t>
      </w:r>
      <w:r>
        <w:rPr>
          <w:spacing w:val="-2"/>
        </w:rPr>
        <w:t xml:space="preserve"> </w:t>
      </w:r>
      <w:r>
        <w:t>языком,</w:t>
      </w:r>
      <w:r>
        <w:rPr>
          <w:spacing w:val="-1"/>
        </w:rPr>
        <w:t xml:space="preserve"> </w:t>
      </w:r>
      <w:r>
        <w:t>навыками познания музыки</w:t>
      </w:r>
      <w:r>
        <w:rPr>
          <w:spacing w:val="-2"/>
        </w:rPr>
        <w:t xml:space="preserve"> </w:t>
      </w:r>
      <w:r>
        <w:t>как искусства интонируемо- го смысла;</w:t>
      </w:r>
    </w:p>
    <w:p w:rsidR="00523D10" w:rsidRDefault="00C774EA">
      <w:pPr>
        <w:pStyle w:val="a3"/>
        <w:ind w:right="531" w:firstLine="600"/>
      </w:pPr>
      <w:r>
        <w:t>овладение основными способами исследовательской деятельностина звуковом материале самой музыки, а также на материале искусствоведческой, исторической, публицистической ин- формации о различных явлениях музыкального искусства, использование доступного объёма специальной терминологии.</w:t>
      </w:r>
    </w:p>
    <w:p w:rsidR="00523D10" w:rsidRDefault="00C774EA">
      <w:pPr>
        <w:pStyle w:val="Heading2"/>
        <w:numPr>
          <w:ilvl w:val="0"/>
          <w:numId w:val="39"/>
        </w:numPr>
        <w:tabs>
          <w:tab w:val="left" w:pos="2331"/>
        </w:tabs>
        <w:spacing w:line="242" w:lineRule="auto"/>
        <w:ind w:left="1416" w:right="542" w:firstLine="600"/>
        <w:jc w:val="both"/>
      </w:pPr>
      <w:r>
        <w:t xml:space="preserve">физического воспитания, формирования культуры здоровья и эмоционального </w:t>
      </w:r>
      <w:r>
        <w:rPr>
          <w:spacing w:val="-2"/>
        </w:rPr>
        <w:t>благополучия:</w:t>
      </w:r>
    </w:p>
    <w:p w:rsidR="00523D10" w:rsidRDefault="00C774EA">
      <w:pPr>
        <w:pStyle w:val="a3"/>
        <w:spacing w:line="242" w:lineRule="auto"/>
        <w:ind w:right="532" w:firstLine="600"/>
      </w:pPr>
      <w:r>
        <w:t>осознание ценности жизни с опорой на собственный жизненный опыт и опыт восприятия произведений искусства;</w:t>
      </w:r>
    </w:p>
    <w:p w:rsidR="00523D10" w:rsidRDefault="00C774EA">
      <w:pPr>
        <w:pStyle w:val="a3"/>
        <w:spacing w:line="242" w:lineRule="auto"/>
        <w:ind w:right="532" w:firstLine="600"/>
      </w:pPr>
      <w:r>
        <w:t>соблюдение правил личной безопасности и гигиены, в том числе в процессе музыкально- исполнительской, творческой, исследовательской деятельности;</w:t>
      </w:r>
    </w:p>
    <w:p w:rsidR="00523D10" w:rsidRDefault="00C774EA">
      <w:pPr>
        <w:pStyle w:val="a3"/>
        <w:ind w:right="533" w:firstLine="600"/>
      </w:pPr>
      <w:r>
        <w:t>умение осознавать свое эмоциональное состояние и эмоциональное состояние других, ис- пользовать адекватные</w:t>
      </w:r>
      <w:r>
        <w:rPr>
          <w:spacing w:val="-6"/>
        </w:rPr>
        <w:t xml:space="preserve"> </w:t>
      </w:r>
      <w:r>
        <w:t>интонационные</w:t>
      </w:r>
      <w:r>
        <w:rPr>
          <w:spacing w:val="-2"/>
        </w:rPr>
        <w:t xml:space="preserve"> </w:t>
      </w:r>
      <w:r>
        <w:t>средства</w:t>
      </w:r>
      <w:r>
        <w:rPr>
          <w:spacing w:val="-2"/>
        </w:rPr>
        <w:t xml:space="preserve"> </w:t>
      </w:r>
      <w:r>
        <w:t>для</w:t>
      </w:r>
      <w:r>
        <w:rPr>
          <w:spacing w:val="-1"/>
        </w:rPr>
        <w:t xml:space="preserve"> </w:t>
      </w:r>
      <w:r>
        <w:t>выражения</w:t>
      </w:r>
      <w:r>
        <w:rPr>
          <w:spacing w:val="-1"/>
        </w:rPr>
        <w:t xml:space="preserve"> </w:t>
      </w:r>
      <w:r>
        <w:t>своего</w:t>
      </w:r>
      <w:r>
        <w:rPr>
          <w:spacing w:val="-1"/>
        </w:rPr>
        <w:t xml:space="preserve"> </w:t>
      </w:r>
      <w:r>
        <w:t>состояния, в</w:t>
      </w:r>
      <w:r>
        <w:rPr>
          <w:spacing w:val="-4"/>
        </w:rPr>
        <w:t xml:space="preserve"> </w:t>
      </w:r>
      <w:r>
        <w:t>том числе</w:t>
      </w:r>
      <w:r>
        <w:rPr>
          <w:spacing w:val="-6"/>
        </w:rPr>
        <w:t xml:space="preserve"> </w:t>
      </w:r>
      <w:r>
        <w:t>в процессе повседневного общения;</w:t>
      </w:r>
    </w:p>
    <w:p w:rsidR="00523D10" w:rsidRDefault="00C774EA">
      <w:pPr>
        <w:pStyle w:val="a3"/>
        <w:spacing w:line="242" w:lineRule="auto"/>
        <w:ind w:right="541" w:firstLine="600"/>
      </w:pPr>
      <w:r>
        <w:t>сформированность навыков рефлексии, признание своего права на ошибку и такого же права другого человека.</w:t>
      </w:r>
    </w:p>
    <w:p w:rsidR="00523D10" w:rsidRDefault="00C774EA">
      <w:pPr>
        <w:pStyle w:val="Heading2"/>
        <w:numPr>
          <w:ilvl w:val="0"/>
          <w:numId w:val="39"/>
        </w:numPr>
        <w:tabs>
          <w:tab w:val="left" w:pos="2279"/>
        </w:tabs>
        <w:spacing w:line="271" w:lineRule="exact"/>
        <w:ind w:left="2279" w:hanging="262"/>
        <w:jc w:val="both"/>
      </w:pPr>
      <w:r>
        <w:t>трудового</w:t>
      </w:r>
      <w:r>
        <w:rPr>
          <w:spacing w:val="-5"/>
        </w:rPr>
        <w:t xml:space="preserve"> </w:t>
      </w:r>
      <w:r>
        <w:rPr>
          <w:spacing w:val="-2"/>
        </w:rPr>
        <w:t>воспитания:</w:t>
      </w:r>
    </w:p>
    <w:p w:rsidR="00523D10" w:rsidRDefault="00C774EA">
      <w:pPr>
        <w:pStyle w:val="a3"/>
        <w:ind w:left="2017" w:right="1717"/>
        <w:jc w:val="left"/>
      </w:pPr>
      <w:r>
        <w:t>установка на посильное активное участие в практической деятельности; трудолюбие в учебе, настойчивость в достижении поставленных целей; интерес</w:t>
      </w:r>
      <w:r>
        <w:rPr>
          <w:spacing w:val="-5"/>
        </w:rPr>
        <w:t xml:space="preserve"> </w:t>
      </w:r>
      <w:r>
        <w:t>к</w:t>
      </w:r>
      <w:r>
        <w:rPr>
          <w:spacing w:val="-6"/>
        </w:rPr>
        <w:t xml:space="preserve"> </w:t>
      </w:r>
      <w:r>
        <w:t>практическому</w:t>
      </w:r>
      <w:r>
        <w:rPr>
          <w:spacing w:val="-4"/>
        </w:rPr>
        <w:t xml:space="preserve"> </w:t>
      </w:r>
      <w:r>
        <w:t>изучению</w:t>
      </w:r>
      <w:r>
        <w:rPr>
          <w:spacing w:val="-6"/>
        </w:rPr>
        <w:t xml:space="preserve"> </w:t>
      </w:r>
      <w:r>
        <w:t>профессий</w:t>
      </w:r>
      <w:r>
        <w:rPr>
          <w:spacing w:val="-7"/>
        </w:rPr>
        <w:t xml:space="preserve"> </w:t>
      </w:r>
      <w:r>
        <w:t>в</w:t>
      </w:r>
      <w:r>
        <w:rPr>
          <w:spacing w:val="-3"/>
        </w:rPr>
        <w:t xml:space="preserve"> </w:t>
      </w:r>
      <w:r>
        <w:t>сфере</w:t>
      </w:r>
      <w:r>
        <w:rPr>
          <w:spacing w:val="-5"/>
        </w:rPr>
        <w:t xml:space="preserve"> </w:t>
      </w:r>
      <w:r>
        <w:t>культуры</w:t>
      </w:r>
      <w:r>
        <w:rPr>
          <w:spacing w:val="-6"/>
        </w:rPr>
        <w:t xml:space="preserve"> </w:t>
      </w:r>
      <w:r>
        <w:t>и</w:t>
      </w:r>
      <w:r>
        <w:rPr>
          <w:spacing w:val="-3"/>
        </w:rPr>
        <w:t xml:space="preserve"> </w:t>
      </w:r>
      <w:r>
        <w:t>искусства;</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left="2017"/>
        <w:jc w:val="left"/>
      </w:pPr>
      <w:r>
        <w:t>уважение</w:t>
      </w:r>
      <w:r>
        <w:rPr>
          <w:spacing w:val="-2"/>
        </w:rPr>
        <w:t xml:space="preserve"> </w:t>
      </w:r>
      <w:r>
        <w:t>к</w:t>
      </w:r>
      <w:r>
        <w:rPr>
          <w:spacing w:val="-7"/>
        </w:rPr>
        <w:t xml:space="preserve"> </w:t>
      </w:r>
      <w:r>
        <w:t>труду и результатам</w:t>
      </w:r>
      <w:r>
        <w:rPr>
          <w:spacing w:val="-4"/>
        </w:rPr>
        <w:t xml:space="preserve"> </w:t>
      </w:r>
      <w:r>
        <w:t>трудовой</w:t>
      </w:r>
      <w:r>
        <w:rPr>
          <w:spacing w:val="1"/>
        </w:rPr>
        <w:t xml:space="preserve"> </w:t>
      </w:r>
      <w:r>
        <w:rPr>
          <w:spacing w:val="-2"/>
        </w:rPr>
        <w:t>деятельности.</w:t>
      </w:r>
    </w:p>
    <w:p w:rsidR="00523D10" w:rsidRDefault="00C774EA">
      <w:pPr>
        <w:pStyle w:val="Heading2"/>
        <w:numPr>
          <w:ilvl w:val="0"/>
          <w:numId w:val="39"/>
        </w:numPr>
        <w:tabs>
          <w:tab w:val="left" w:pos="2279"/>
        </w:tabs>
        <w:spacing w:before="2" w:line="275" w:lineRule="exact"/>
        <w:ind w:left="2279" w:hanging="262"/>
        <w:jc w:val="left"/>
      </w:pPr>
      <w:r>
        <w:t>экологического</w:t>
      </w:r>
      <w:r>
        <w:rPr>
          <w:spacing w:val="-4"/>
        </w:rPr>
        <w:t xml:space="preserve"> </w:t>
      </w:r>
      <w:r>
        <w:rPr>
          <w:spacing w:val="-2"/>
        </w:rPr>
        <w:t>воспитания:</w:t>
      </w:r>
    </w:p>
    <w:p w:rsidR="00523D10" w:rsidRDefault="00C774EA">
      <w:pPr>
        <w:pStyle w:val="a3"/>
        <w:spacing w:line="242" w:lineRule="auto"/>
        <w:ind w:right="359" w:firstLine="600"/>
        <w:jc w:val="left"/>
      </w:pPr>
      <w:r>
        <w:t>повышение уровня экологической культуры, осознание глобального характера экологиче- ских проблем и путей их решения;</w:t>
      </w:r>
    </w:p>
    <w:p w:rsidR="00523D10" w:rsidRDefault="00C774EA">
      <w:pPr>
        <w:pStyle w:val="a3"/>
        <w:spacing w:line="271" w:lineRule="exact"/>
        <w:ind w:left="2017"/>
        <w:jc w:val="left"/>
      </w:pPr>
      <w:r>
        <w:t>нравственно-эстетическое</w:t>
      </w:r>
      <w:r>
        <w:rPr>
          <w:spacing w:val="-5"/>
        </w:rPr>
        <w:t xml:space="preserve"> </w:t>
      </w:r>
      <w:r>
        <w:t>отношение</w:t>
      </w:r>
      <w:r>
        <w:rPr>
          <w:spacing w:val="-4"/>
        </w:rPr>
        <w:t xml:space="preserve"> </w:t>
      </w:r>
      <w:r>
        <w:t>к</w:t>
      </w:r>
      <w:r>
        <w:rPr>
          <w:spacing w:val="-8"/>
        </w:rPr>
        <w:t xml:space="preserve"> </w:t>
      </w:r>
      <w:r>
        <w:rPr>
          <w:spacing w:val="-2"/>
        </w:rPr>
        <w:t>природе,</w:t>
      </w:r>
    </w:p>
    <w:p w:rsidR="00523D10" w:rsidRDefault="00C774EA">
      <w:pPr>
        <w:pStyle w:val="a3"/>
        <w:spacing w:before="1" w:line="275" w:lineRule="exact"/>
        <w:ind w:left="2017"/>
        <w:jc w:val="left"/>
      </w:pPr>
      <w:r>
        <w:t>участие</w:t>
      </w:r>
      <w:r>
        <w:rPr>
          <w:spacing w:val="-6"/>
        </w:rPr>
        <w:t xml:space="preserve"> </w:t>
      </w:r>
      <w:r>
        <w:t>в</w:t>
      </w:r>
      <w:r>
        <w:rPr>
          <w:spacing w:val="-1"/>
        </w:rPr>
        <w:t xml:space="preserve"> </w:t>
      </w:r>
      <w:r>
        <w:t>экологических</w:t>
      </w:r>
      <w:r>
        <w:rPr>
          <w:spacing w:val="-2"/>
        </w:rPr>
        <w:t xml:space="preserve"> </w:t>
      </w:r>
      <w:r>
        <w:t>проектах</w:t>
      </w:r>
      <w:r>
        <w:rPr>
          <w:spacing w:val="-3"/>
        </w:rPr>
        <w:t xml:space="preserve"> </w:t>
      </w:r>
      <w:r>
        <w:t>через</w:t>
      </w:r>
      <w:r>
        <w:rPr>
          <w:spacing w:val="-6"/>
        </w:rPr>
        <w:t xml:space="preserve"> </w:t>
      </w:r>
      <w:r>
        <w:t>различные</w:t>
      </w:r>
      <w:r>
        <w:rPr>
          <w:spacing w:val="-3"/>
        </w:rPr>
        <w:t xml:space="preserve"> </w:t>
      </w:r>
      <w:r>
        <w:t>формы</w:t>
      </w:r>
      <w:r>
        <w:rPr>
          <w:spacing w:val="-5"/>
        </w:rPr>
        <w:t xml:space="preserve"> </w:t>
      </w:r>
      <w:r>
        <w:t>музыкального</w:t>
      </w:r>
      <w:r>
        <w:rPr>
          <w:spacing w:val="-6"/>
        </w:rPr>
        <w:t xml:space="preserve"> </w:t>
      </w:r>
      <w:r>
        <w:rPr>
          <w:spacing w:val="-2"/>
        </w:rPr>
        <w:t>творчества</w:t>
      </w:r>
    </w:p>
    <w:p w:rsidR="00523D10" w:rsidRDefault="00C774EA">
      <w:pPr>
        <w:pStyle w:val="Heading2"/>
        <w:numPr>
          <w:ilvl w:val="0"/>
          <w:numId w:val="39"/>
        </w:numPr>
        <w:tabs>
          <w:tab w:val="left" w:pos="2279"/>
        </w:tabs>
        <w:spacing w:line="275" w:lineRule="exact"/>
        <w:ind w:left="2279" w:hanging="262"/>
        <w:jc w:val="left"/>
      </w:pPr>
      <w:r>
        <w:t>адаптации</w:t>
      </w:r>
      <w:r>
        <w:rPr>
          <w:spacing w:val="-9"/>
        </w:rPr>
        <w:t xml:space="preserve"> </w:t>
      </w:r>
      <w:r>
        <w:t>к</w:t>
      </w:r>
      <w:r>
        <w:rPr>
          <w:spacing w:val="-2"/>
        </w:rPr>
        <w:t xml:space="preserve"> </w:t>
      </w:r>
      <w:r>
        <w:t>изменяющимся</w:t>
      </w:r>
      <w:r>
        <w:rPr>
          <w:spacing w:val="-4"/>
        </w:rPr>
        <w:t xml:space="preserve"> </w:t>
      </w:r>
      <w:r>
        <w:t>условиям</w:t>
      </w:r>
      <w:r>
        <w:rPr>
          <w:spacing w:val="-2"/>
        </w:rPr>
        <w:t xml:space="preserve"> </w:t>
      </w:r>
      <w:r>
        <w:t>социальной</w:t>
      </w:r>
      <w:r>
        <w:rPr>
          <w:spacing w:val="-6"/>
        </w:rPr>
        <w:t xml:space="preserve"> </w:t>
      </w:r>
      <w:r>
        <w:t>и</w:t>
      </w:r>
      <w:r>
        <w:rPr>
          <w:spacing w:val="-6"/>
        </w:rPr>
        <w:t xml:space="preserve"> </w:t>
      </w:r>
      <w:r>
        <w:t>природной</w:t>
      </w:r>
      <w:r>
        <w:rPr>
          <w:spacing w:val="-6"/>
        </w:rPr>
        <w:t xml:space="preserve"> </w:t>
      </w:r>
      <w:r>
        <w:rPr>
          <w:spacing w:val="-2"/>
        </w:rPr>
        <w:t>среды:</w:t>
      </w:r>
    </w:p>
    <w:p w:rsidR="00523D10" w:rsidRDefault="00C774EA">
      <w:pPr>
        <w:pStyle w:val="a3"/>
        <w:spacing w:before="3"/>
        <w:ind w:right="536" w:firstLine="600"/>
      </w:pPr>
      <w:r>
        <w:t>освоение обучающимися социального опыта, основных социальных ролей, норм и</w:t>
      </w:r>
      <w:r>
        <w:rPr>
          <w:spacing w:val="-1"/>
        </w:rPr>
        <w:t xml:space="preserve"> </w:t>
      </w:r>
      <w:r>
        <w:t>правил общественного поведения, форм социальной жизни, включая семью, группы, сформированные</w:t>
      </w:r>
      <w:r>
        <w:rPr>
          <w:spacing w:val="40"/>
        </w:rPr>
        <w:t xml:space="preserve"> </w:t>
      </w:r>
      <w:r>
        <w:t>в учебной исследовательской и творческой деятельности, а также в рамках социального взаи- модействия с людьми из другой культурной среды;</w:t>
      </w:r>
    </w:p>
    <w:p w:rsidR="00523D10" w:rsidRDefault="00C774EA">
      <w:pPr>
        <w:pStyle w:val="a3"/>
        <w:ind w:right="539" w:firstLine="600"/>
      </w:pPr>
      <w:r>
        <w:t>стремление перенимать опыт, учиться у других людей – как взрослых, так и сверстников, в</w:t>
      </w:r>
      <w:r>
        <w:rPr>
          <w:spacing w:val="-1"/>
        </w:rPr>
        <w:t xml:space="preserve"> </w:t>
      </w:r>
      <w:r>
        <w:t>том числе</w:t>
      </w:r>
      <w:r>
        <w:rPr>
          <w:spacing w:val="-8"/>
        </w:rPr>
        <w:t xml:space="preserve"> </w:t>
      </w:r>
      <w:r>
        <w:t>в</w:t>
      </w:r>
      <w:r>
        <w:rPr>
          <w:spacing w:val="-1"/>
        </w:rPr>
        <w:t xml:space="preserve"> </w:t>
      </w:r>
      <w:r>
        <w:t>разнообразных</w:t>
      </w:r>
      <w:r>
        <w:rPr>
          <w:spacing w:val="-2"/>
        </w:rPr>
        <w:t xml:space="preserve"> </w:t>
      </w:r>
      <w:r>
        <w:t>проявлениях</w:t>
      </w:r>
      <w:r>
        <w:rPr>
          <w:spacing w:val="-2"/>
        </w:rPr>
        <w:t xml:space="preserve"> </w:t>
      </w:r>
      <w:r>
        <w:t>творчества, овладения</w:t>
      </w:r>
      <w:r>
        <w:rPr>
          <w:spacing w:val="-2"/>
        </w:rPr>
        <w:t xml:space="preserve"> </w:t>
      </w:r>
      <w:r>
        <w:t>различными</w:t>
      </w:r>
      <w:r>
        <w:rPr>
          <w:spacing w:val="-6"/>
        </w:rPr>
        <w:t xml:space="preserve"> </w:t>
      </w:r>
      <w:r>
        <w:t>навыками</w:t>
      </w:r>
      <w:r>
        <w:rPr>
          <w:spacing w:val="-1"/>
        </w:rPr>
        <w:t xml:space="preserve"> </w:t>
      </w:r>
      <w:r>
        <w:t>в</w:t>
      </w:r>
      <w:r>
        <w:rPr>
          <w:spacing w:val="-5"/>
        </w:rPr>
        <w:t xml:space="preserve"> </w:t>
      </w:r>
      <w:r>
        <w:t>сфере музыкального и других видов искусства;</w:t>
      </w:r>
    </w:p>
    <w:p w:rsidR="00523D10" w:rsidRDefault="00C774EA">
      <w:pPr>
        <w:pStyle w:val="a3"/>
        <w:ind w:right="531" w:firstLine="600"/>
      </w:pPr>
      <w:r>
        <w:t>воспитание чувства нового, способность ставить и решать нестандартные задачи, предви- деть ход событий, обращать внимание на перспективные тенденции и направления развития культуры и социума;</w:t>
      </w:r>
    </w:p>
    <w:p w:rsidR="00523D10" w:rsidRDefault="00C774EA">
      <w:pPr>
        <w:pStyle w:val="a3"/>
        <w:spacing w:before="1"/>
        <w:ind w:right="542" w:firstLine="600"/>
      </w:pPr>
      <w: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23D10" w:rsidRDefault="00523D10">
      <w:pPr>
        <w:pStyle w:val="a3"/>
        <w:ind w:left="0"/>
        <w:jc w:val="left"/>
      </w:pPr>
    </w:p>
    <w:p w:rsidR="00523D10" w:rsidRDefault="00C774EA">
      <w:pPr>
        <w:pStyle w:val="Heading1"/>
        <w:ind w:left="1536"/>
        <w:jc w:val="both"/>
      </w:pPr>
      <w:r>
        <w:t>МЕТАПРЕДМЕТНЫЕ</w:t>
      </w:r>
      <w:r>
        <w:rPr>
          <w:spacing w:val="-9"/>
        </w:rPr>
        <w:t xml:space="preserve"> </w:t>
      </w:r>
      <w:r>
        <w:rPr>
          <w:spacing w:val="-2"/>
        </w:rPr>
        <w:t>РЕЗУЛЬТАТЫ</w:t>
      </w:r>
    </w:p>
    <w:p w:rsidR="00523D10" w:rsidRDefault="00C774EA">
      <w:pPr>
        <w:pStyle w:val="Heading2"/>
        <w:spacing w:before="59" w:line="552" w:lineRule="exact"/>
        <w:ind w:left="2017" w:right="3985" w:hanging="481"/>
        <w:jc w:val="left"/>
      </w:pPr>
      <w:r>
        <w:t>Познавательные</w:t>
      </w:r>
      <w:r>
        <w:rPr>
          <w:spacing w:val="-12"/>
        </w:rPr>
        <w:t xml:space="preserve"> </w:t>
      </w:r>
      <w:r>
        <w:t>универсальные</w:t>
      </w:r>
      <w:r>
        <w:rPr>
          <w:spacing w:val="-15"/>
        </w:rPr>
        <w:t xml:space="preserve"> </w:t>
      </w:r>
      <w:r>
        <w:t>учебные</w:t>
      </w:r>
      <w:r>
        <w:rPr>
          <w:spacing w:val="-12"/>
        </w:rPr>
        <w:t xml:space="preserve"> </w:t>
      </w:r>
      <w:r>
        <w:t>действия Базовые логические действия:</w:t>
      </w:r>
    </w:p>
    <w:p w:rsidR="00523D10" w:rsidRDefault="00C774EA">
      <w:pPr>
        <w:pStyle w:val="a3"/>
        <w:spacing w:line="216" w:lineRule="exact"/>
        <w:ind w:left="2017"/>
      </w:pPr>
      <w:r>
        <w:t>устанавливать</w:t>
      </w:r>
      <w:r>
        <w:rPr>
          <w:spacing w:val="19"/>
        </w:rPr>
        <w:t xml:space="preserve"> </w:t>
      </w:r>
      <w:r>
        <w:t>существенные</w:t>
      </w:r>
      <w:r>
        <w:rPr>
          <w:spacing w:val="19"/>
        </w:rPr>
        <w:t xml:space="preserve"> </w:t>
      </w:r>
      <w:r>
        <w:t>признаки</w:t>
      </w:r>
      <w:r>
        <w:rPr>
          <w:spacing w:val="19"/>
        </w:rPr>
        <w:t xml:space="preserve"> </w:t>
      </w:r>
      <w:r>
        <w:t>для</w:t>
      </w:r>
      <w:r>
        <w:rPr>
          <w:spacing w:val="24"/>
        </w:rPr>
        <w:t xml:space="preserve"> </w:t>
      </w:r>
      <w:r>
        <w:t>классификации</w:t>
      </w:r>
      <w:r>
        <w:rPr>
          <w:spacing w:val="24"/>
        </w:rPr>
        <w:t xml:space="preserve"> </w:t>
      </w:r>
      <w:r>
        <w:t>музыкальных</w:t>
      </w:r>
      <w:r>
        <w:rPr>
          <w:spacing w:val="19"/>
        </w:rPr>
        <w:t xml:space="preserve"> </w:t>
      </w:r>
      <w:r>
        <w:t>явлений,</w:t>
      </w:r>
      <w:r>
        <w:rPr>
          <w:spacing w:val="21"/>
        </w:rPr>
        <w:t xml:space="preserve"> </w:t>
      </w:r>
      <w:r>
        <w:rPr>
          <w:spacing w:val="-2"/>
        </w:rPr>
        <w:t>выби-</w:t>
      </w:r>
    </w:p>
    <w:p w:rsidR="00523D10" w:rsidRDefault="00C774EA">
      <w:pPr>
        <w:pStyle w:val="a3"/>
        <w:spacing w:before="4" w:line="237" w:lineRule="auto"/>
        <w:ind w:right="538"/>
      </w:pPr>
      <w:r>
        <w:t>рать основания для анализа, сравнения и обобщения отдельных интонаций, мелодий и ритмов, других элементов музыкального языка;</w:t>
      </w:r>
    </w:p>
    <w:p w:rsidR="00523D10" w:rsidRDefault="00C774EA">
      <w:pPr>
        <w:pStyle w:val="a3"/>
        <w:spacing w:before="4"/>
        <w:ind w:right="545" w:firstLine="600"/>
      </w:pPr>
      <w:r>
        <w:t>сопоставлять, сравнивать на основании существенных признаков произведения, жанры и стили музыкального и других видов искусства;</w:t>
      </w:r>
    </w:p>
    <w:p w:rsidR="00523D10" w:rsidRDefault="00C774EA">
      <w:pPr>
        <w:pStyle w:val="a3"/>
        <w:spacing w:before="2" w:line="237" w:lineRule="auto"/>
        <w:ind w:right="532" w:firstLine="600"/>
      </w:pPr>
      <w:r>
        <w:t>обнаруживать взаимные влияния отдельных видов, жанров и стилей музыки друг на дру- га, формулировать гипотезы о взаимосвязях;</w:t>
      </w:r>
    </w:p>
    <w:p w:rsidR="00523D10" w:rsidRDefault="00C774EA">
      <w:pPr>
        <w:pStyle w:val="a3"/>
        <w:spacing w:before="4"/>
        <w:ind w:right="531" w:firstLine="600"/>
      </w:pPr>
      <w:r>
        <w:t>выявлять общее и особенное, закономерности и противоречия в комплексе выразитель- ных средств, используемых при создании музыкального образа конкретного произведения, жанра, стиля;</w:t>
      </w:r>
    </w:p>
    <w:p w:rsidR="00523D10" w:rsidRDefault="00C774EA">
      <w:pPr>
        <w:pStyle w:val="a3"/>
        <w:spacing w:line="242" w:lineRule="auto"/>
        <w:ind w:left="2017" w:right="532"/>
      </w:pPr>
      <w:r>
        <w:t>выявлять и</w:t>
      </w:r>
      <w:r>
        <w:rPr>
          <w:spacing w:val="-4"/>
        </w:rPr>
        <w:t xml:space="preserve"> </w:t>
      </w:r>
      <w:r>
        <w:t>характеризовать</w:t>
      </w:r>
      <w:r>
        <w:rPr>
          <w:spacing w:val="-3"/>
        </w:rPr>
        <w:t xml:space="preserve"> </w:t>
      </w:r>
      <w:r>
        <w:t>существенные</w:t>
      </w:r>
      <w:r>
        <w:rPr>
          <w:spacing w:val="-6"/>
        </w:rPr>
        <w:t xml:space="preserve"> </w:t>
      </w:r>
      <w:r>
        <w:t>признаки конкретного</w:t>
      </w:r>
      <w:r>
        <w:rPr>
          <w:spacing w:val="-5"/>
        </w:rPr>
        <w:t xml:space="preserve"> </w:t>
      </w:r>
      <w:r>
        <w:t>музыкального</w:t>
      </w:r>
      <w:r>
        <w:rPr>
          <w:spacing w:val="-5"/>
        </w:rPr>
        <w:t xml:space="preserve"> </w:t>
      </w:r>
      <w:r>
        <w:t>звучания; самостоятельно</w:t>
      </w:r>
      <w:r>
        <w:rPr>
          <w:spacing w:val="14"/>
        </w:rPr>
        <w:t xml:space="preserve"> </w:t>
      </w:r>
      <w:r>
        <w:t>обобщать</w:t>
      </w:r>
      <w:r>
        <w:rPr>
          <w:spacing w:val="17"/>
        </w:rPr>
        <w:t xml:space="preserve"> </w:t>
      </w:r>
      <w:r>
        <w:t>и</w:t>
      </w:r>
      <w:r>
        <w:rPr>
          <w:spacing w:val="12"/>
        </w:rPr>
        <w:t xml:space="preserve"> </w:t>
      </w:r>
      <w:r>
        <w:t>формулировать</w:t>
      </w:r>
      <w:r>
        <w:rPr>
          <w:spacing w:val="13"/>
        </w:rPr>
        <w:t xml:space="preserve"> </w:t>
      </w:r>
      <w:r>
        <w:t>выводы</w:t>
      </w:r>
      <w:r>
        <w:rPr>
          <w:spacing w:val="13"/>
        </w:rPr>
        <w:t xml:space="preserve"> </w:t>
      </w:r>
      <w:r>
        <w:t>по</w:t>
      </w:r>
      <w:r>
        <w:rPr>
          <w:spacing w:val="16"/>
        </w:rPr>
        <w:t xml:space="preserve"> </w:t>
      </w:r>
      <w:r>
        <w:t>результатам</w:t>
      </w:r>
      <w:r>
        <w:rPr>
          <w:spacing w:val="17"/>
        </w:rPr>
        <w:t xml:space="preserve"> </w:t>
      </w:r>
      <w:r>
        <w:t>проведенного</w:t>
      </w:r>
      <w:r>
        <w:rPr>
          <w:spacing w:val="17"/>
        </w:rPr>
        <w:t xml:space="preserve"> </w:t>
      </w:r>
      <w:r>
        <w:rPr>
          <w:spacing w:val="-2"/>
        </w:rPr>
        <w:t>слухо-</w:t>
      </w:r>
    </w:p>
    <w:p w:rsidR="00523D10" w:rsidRDefault="00C774EA">
      <w:pPr>
        <w:pStyle w:val="a3"/>
        <w:spacing w:line="271" w:lineRule="exact"/>
      </w:pPr>
      <w:r>
        <w:t>вого</w:t>
      </w:r>
      <w:r>
        <w:rPr>
          <w:spacing w:val="-14"/>
        </w:rPr>
        <w:t xml:space="preserve"> </w:t>
      </w:r>
      <w:r>
        <w:t>наблюдения-</w:t>
      </w:r>
      <w:r>
        <w:rPr>
          <w:spacing w:val="-2"/>
        </w:rPr>
        <w:t>исследования.</w:t>
      </w:r>
    </w:p>
    <w:p w:rsidR="00523D10" w:rsidRDefault="00C774EA">
      <w:pPr>
        <w:pStyle w:val="Heading2"/>
        <w:spacing w:line="275" w:lineRule="exact"/>
        <w:ind w:left="2017"/>
      </w:pPr>
      <w:r>
        <w:t>Базовые</w:t>
      </w:r>
      <w:r>
        <w:rPr>
          <w:spacing w:val="-4"/>
        </w:rPr>
        <w:t xml:space="preserve"> </w:t>
      </w:r>
      <w:r>
        <w:t>исследовательские</w:t>
      </w:r>
      <w:r>
        <w:rPr>
          <w:spacing w:val="-3"/>
        </w:rPr>
        <w:t xml:space="preserve"> </w:t>
      </w:r>
      <w:r>
        <w:rPr>
          <w:spacing w:val="-2"/>
        </w:rPr>
        <w:t>действия:</w:t>
      </w:r>
    </w:p>
    <w:p w:rsidR="00523D10" w:rsidRDefault="00C774EA">
      <w:pPr>
        <w:pStyle w:val="a3"/>
        <w:spacing w:line="242" w:lineRule="auto"/>
        <w:ind w:right="533" w:firstLine="600"/>
      </w:pPr>
      <w:r>
        <w:t>следовать внутренним слухом за развитием музыкального процесса, «наблюдать» звуча- ние музыки;</w:t>
      </w:r>
    </w:p>
    <w:p w:rsidR="00523D10" w:rsidRDefault="00C774EA">
      <w:pPr>
        <w:pStyle w:val="a3"/>
        <w:spacing w:line="270" w:lineRule="exact"/>
        <w:ind w:left="2017"/>
      </w:pP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3"/>
        </w:rPr>
        <w:t xml:space="preserve"> </w:t>
      </w:r>
      <w:r>
        <w:t>инструмент</w:t>
      </w:r>
      <w:r>
        <w:rPr>
          <w:spacing w:val="-7"/>
        </w:rPr>
        <w:t xml:space="preserve"> </w:t>
      </w:r>
      <w:r>
        <w:rPr>
          <w:spacing w:val="-2"/>
        </w:rPr>
        <w:t>познания;</w:t>
      </w:r>
    </w:p>
    <w:p w:rsidR="00523D10" w:rsidRDefault="00C774EA">
      <w:pPr>
        <w:pStyle w:val="a3"/>
        <w:spacing w:line="242" w:lineRule="auto"/>
        <w:ind w:right="547" w:firstLine="600"/>
      </w:pPr>
      <w: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23D10" w:rsidRDefault="00C774EA">
      <w:pPr>
        <w:pStyle w:val="a3"/>
        <w:spacing w:line="242" w:lineRule="auto"/>
        <w:ind w:right="533" w:firstLine="600"/>
      </w:pPr>
      <w:r>
        <w:t>составлять алгоритм действий и использовать его для решения учебных, в том числе ис- полнительских и творческих задач;</w:t>
      </w:r>
    </w:p>
    <w:p w:rsidR="00523D10" w:rsidRDefault="00C774EA">
      <w:pPr>
        <w:pStyle w:val="a3"/>
        <w:ind w:right="530" w:firstLine="600"/>
      </w:pPr>
      <w:r>
        <w:t>проводить по самостоятельно составленному плану небольшое исследование по установ- лению особенностей музыкально-языковых единиц, сравнению художественных</w:t>
      </w:r>
      <w:r>
        <w:rPr>
          <w:spacing w:val="-3"/>
        </w:rPr>
        <w:t xml:space="preserve"> </w:t>
      </w:r>
      <w:r>
        <w:t>процессов,</w:t>
      </w:r>
      <w:r>
        <w:rPr>
          <w:spacing w:val="-5"/>
        </w:rPr>
        <w:t xml:space="preserve"> </w:t>
      </w:r>
      <w:r>
        <w:t>му- зыкальных явлений, культурных объектов между собой;</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firstLine="600"/>
        <w:jc w:val="left"/>
      </w:pPr>
      <w:r>
        <w:t>самостоятельно</w:t>
      </w:r>
      <w:r>
        <w:rPr>
          <w:spacing w:val="80"/>
        </w:rPr>
        <w:t xml:space="preserve"> </w:t>
      </w:r>
      <w:r>
        <w:t>формулировать</w:t>
      </w:r>
      <w:r>
        <w:rPr>
          <w:spacing w:val="80"/>
        </w:rPr>
        <w:t xml:space="preserve"> </w:t>
      </w:r>
      <w:r>
        <w:t>обобщения</w:t>
      </w:r>
      <w:r>
        <w:rPr>
          <w:spacing w:val="80"/>
        </w:rPr>
        <w:t xml:space="preserve"> </w:t>
      </w:r>
      <w:r>
        <w:t>и</w:t>
      </w:r>
      <w:r>
        <w:rPr>
          <w:spacing w:val="80"/>
        </w:rPr>
        <w:t xml:space="preserve"> </w:t>
      </w:r>
      <w:r>
        <w:t>выводы</w:t>
      </w:r>
      <w:r>
        <w:rPr>
          <w:spacing w:val="80"/>
        </w:rPr>
        <w:t xml:space="preserve"> </w:t>
      </w:r>
      <w:r>
        <w:t>по</w:t>
      </w:r>
      <w:r>
        <w:rPr>
          <w:spacing w:val="80"/>
        </w:rPr>
        <w:t xml:space="preserve"> </w:t>
      </w:r>
      <w:r>
        <w:t>результатам</w:t>
      </w:r>
      <w:r>
        <w:rPr>
          <w:spacing w:val="80"/>
        </w:rPr>
        <w:t xml:space="preserve"> </w:t>
      </w:r>
      <w:r>
        <w:t>проведенного наблюдения, слухового исследования.</w:t>
      </w:r>
    </w:p>
    <w:p w:rsidR="00523D10" w:rsidRDefault="00C774EA">
      <w:pPr>
        <w:pStyle w:val="Heading2"/>
        <w:spacing w:line="271" w:lineRule="exact"/>
        <w:ind w:left="2017"/>
        <w:jc w:val="left"/>
      </w:pPr>
      <w:r>
        <w:t>Работа</w:t>
      </w:r>
      <w:r>
        <w:rPr>
          <w:spacing w:val="1"/>
        </w:rPr>
        <w:t xml:space="preserve"> </w:t>
      </w:r>
      <w:r>
        <w:t>с</w:t>
      </w:r>
      <w:r>
        <w:rPr>
          <w:spacing w:val="-4"/>
        </w:rPr>
        <w:t xml:space="preserve"> </w:t>
      </w:r>
      <w:r>
        <w:rPr>
          <w:spacing w:val="-2"/>
        </w:rPr>
        <w:t>информацией:</w:t>
      </w:r>
    </w:p>
    <w:p w:rsidR="00523D10" w:rsidRDefault="00C774EA">
      <w:pPr>
        <w:pStyle w:val="a3"/>
        <w:spacing w:before="5" w:line="237" w:lineRule="auto"/>
        <w:ind w:firstLine="600"/>
        <w:jc w:val="left"/>
      </w:pPr>
      <w:r>
        <w:t>применять</w:t>
      </w:r>
      <w:r>
        <w:rPr>
          <w:spacing w:val="-1"/>
        </w:rPr>
        <w:t xml:space="preserve"> </w:t>
      </w:r>
      <w:r>
        <w:t>различные</w:t>
      </w:r>
      <w:r>
        <w:rPr>
          <w:spacing w:val="-3"/>
        </w:rPr>
        <w:t xml:space="preserve"> </w:t>
      </w:r>
      <w:r>
        <w:t>методы, инструменты</w:t>
      </w:r>
      <w:r>
        <w:rPr>
          <w:spacing w:val="-3"/>
        </w:rPr>
        <w:t xml:space="preserve"> </w:t>
      </w:r>
      <w:r>
        <w:t>и</w:t>
      </w:r>
      <w:r>
        <w:rPr>
          <w:spacing w:val="-1"/>
        </w:rPr>
        <w:t xml:space="preserve"> </w:t>
      </w:r>
      <w:r>
        <w:t>запросы</w:t>
      </w:r>
      <w:r>
        <w:rPr>
          <w:spacing w:val="-1"/>
        </w:rPr>
        <w:t xml:space="preserve"> </w:t>
      </w:r>
      <w:r>
        <w:t>при</w:t>
      </w:r>
      <w:r>
        <w:rPr>
          <w:spacing w:val="-1"/>
        </w:rPr>
        <w:t xml:space="preserve"> </w:t>
      </w:r>
      <w:r>
        <w:t>поиске</w:t>
      </w:r>
      <w:r>
        <w:rPr>
          <w:spacing w:val="-3"/>
        </w:rPr>
        <w:t xml:space="preserve"> </w:t>
      </w:r>
      <w:r>
        <w:t>и</w:t>
      </w:r>
      <w:r>
        <w:rPr>
          <w:spacing w:val="-1"/>
        </w:rPr>
        <w:t xml:space="preserve"> </w:t>
      </w:r>
      <w:r>
        <w:t>отборе</w:t>
      </w:r>
      <w:r>
        <w:rPr>
          <w:spacing w:val="-3"/>
        </w:rPr>
        <w:t xml:space="preserve"> </w:t>
      </w:r>
      <w:r>
        <w:t>информации</w:t>
      </w:r>
      <w:r>
        <w:rPr>
          <w:spacing w:val="-1"/>
        </w:rPr>
        <w:t xml:space="preserve"> </w:t>
      </w:r>
      <w:r>
        <w:t>с учетом предложенной учебной задачи и заданных критериев;</w:t>
      </w:r>
    </w:p>
    <w:p w:rsidR="00523D10" w:rsidRDefault="00C774EA">
      <w:pPr>
        <w:pStyle w:val="a3"/>
        <w:spacing w:before="3"/>
        <w:ind w:left="2017" w:right="594"/>
        <w:jc w:val="left"/>
      </w:pPr>
      <w:r>
        <w:t>понимать специфику работы с аудиоинформацией, музыкальными записями;</w:t>
      </w:r>
      <w:r>
        <w:rPr>
          <w:spacing w:val="40"/>
        </w:rPr>
        <w:t xml:space="preserve"> </w:t>
      </w:r>
      <w:r>
        <w:t>использовать интонирование для запоминания звуковой информации, музыкальных про-</w:t>
      </w:r>
    </w:p>
    <w:p w:rsidR="00523D10" w:rsidRDefault="00C774EA">
      <w:pPr>
        <w:pStyle w:val="a3"/>
        <w:spacing w:line="275" w:lineRule="exact"/>
        <w:jc w:val="left"/>
      </w:pPr>
      <w:r>
        <w:rPr>
          <w:spacing w:val="-2"/>
        </w:rPr>
        <w:t>изведений;</w:t>
      </w:r>
    </w:p>
    <w:p w:rsidR="00523D10" w:rsidRDefault="00C774EA">
      <w:pPr>
        <w:pStyle w:val="a3"/>
        <w:spacing w:line="242" w:lineRule="auto"/>
        <w:ind w:right="534" w:firstLine="600"/>
      </w:pPr>
      <w:r>
        <w:t>выбирать,</w:t>
      </w:r>
      <w:r>
        <w:rPr>
          <w:spacing w:val="-2"/>
        </w:rPr>
        <w:t xml:space="preserve"> </w:t>
      </w:r>
      <w:r>
        <w:t>анализировать,</w:t>
      </w:r>
      <w:r>
        <w:rPr>
          <w:spacing w:val="-7"/>
        </w:rPr>
        <w:t xml:space="preserve"> </w:t>
      </w:r>
      <w:r>
        <w:t>интерпретировать,</w:t>
      </w:r>
      <w:r>
        <w:rPr>
          <w:spacing w:val="-2"/>
        </w:rPr>
        <w:t xml:space="preserve"> </w:t>
      </w:r>
      <w:r>
        <w:t>обобщать</w:t>
      </w:r>
      <w:r>
        <w:rPr>
          <w:spacing w:val="-3"/>
        </w:rPr>
        <w:t xml:space="preserve"> </w:t>
      </w:r>
      <w:r>
        <w:t>и</w:t>
      </w:r>
      <w:r>
        <w:rPr>
          <w:spacing w:val="-3"/>
        </w:rPr>
        <w:t xml:space="preserve"> </w:t>
      </w:r>
      <w:r>
        <w:t>систематизировать</w:t>
      </w:r>
      <w:r>
        <w:rPr>
          <w:spacing w:val="-7"/>
        </w:rPr>
        <w:t xml:space="preserve"> </w:t>
      </w:r>
      <w:r>
        <w:t>информацию, представленную в аудио- и видеоформатах, текстах, таблицах, схемах;</w:t>
      </w:r>
    </w:p>
    <w:p w:rsidR="00523D10" w:rsidRDefault="00C774EA">
      <w:pPr>
        <w:pStyle w:val="a3"/>
        <w:spacing w:line="242" w:lineRule="auto"/>
        <w:ind w:right="533" w:firstLine="600"/>
      </w:pPr>
      <w:r>
        <w:t>использовать смысловое чтение для извлечения, обобщения и систематизации информа- ции из одного или нескольких источников с учетом поставленных целей;</w:t>
      </w:r>
    </w:p>
    <w:p w:rsidR="00523D10" w:rsidRDefault="00C774EA">
      <w:pPr>
        <w:pStyle w:val="a3"/>
        <w:spacing w:line="242" w:lineRule="auto"/>
        <w:ind w:right="532" w:firstLine="600"/>
      </w:pPr>
      <w:r>
        <w:t>оценивать надежность информации по критериям, предложенным учителем или сформу- лированным самостоятельно;</w:t>
      </w:r>
    </w:p>
    <w:p w:rsidR="00523D10" w:rsidRDefault="00C774EA">
      <w:pPr>
        <w:pStyle w:val="a3"/>
        <w:spacing w:line="242" w:lineRule="auto"/>
        <w:ind w:right="548" w:firstLine="60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523D10" w:rsidRDefault="00C774EA">
      <w:pPr>
        <w:pStyle w:val="a3"/>
        <w:spacing w:line="242" w:lineRule="auto"/>
        <w:ind w:right="531" w:firstLine="600"/>
      </w:pPr>
      <w:r>
        <w:t>самостоятельно выбирать оптимальную форму представления информации (текст, табли- ца, схема, презентация, театрализация) в зависимости от коммуникативной установки.</w:t>
      </w:r>
    </w:p>
    <w:p w:rsidR="00523D10" w:rsidRDefault="00C774EA">
      <w:pPr>
        <w:pStyle w:val="a3"/>
        <w:ind w:right="537" w:firstLine="600"/>
      </w:pPr>
      <w: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23D10" w:rsidRDefault="00C774EA">
      <w:pPr>
        <w:pStyle w:val="Heading2"/>
        <w:spacing w:before="249"/>
        <w:ind w:left="1536"/>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523D10">
      <w:pPr>
        <w:pStyle w:val="a3"/>
        <w:ind w:left="0"/>
        <w:jc w:val="left"/>
        <w:rPr>
          <w:b/>
        </w:rPr>
      </w:pPr>
    </w:p>
    <w:p w:rsidR="00523D10" w:rsidRDefault="00C774EA">
      <w:pPr>
        <w:pStyle w:val="a5"/>
        <w:numPr>
          <w:ilvl w:val="0"/>
          <w:numId w:val="38"/>
        </w:numPr>
        <w:tabs>
          <w:tab w:val="left" w:pos="2279"/>
        </w:tabs>
        <w:ind w:left="2279" w:hanging="262"/>
        <w:rPr>
          <w:b/>
          <w:sz w:val="24"/>
        </w:rPr>
      </w:pPr>
      <w:r>
        <w:rPr>
          <w:b/>
          <w:sz w:val="24"/>
        </w:rPr>
        <w:t>невербальная</w:t>
      </w:r>
      <w:r>
        <w:rPr>
          <w:b/>
          <w:spacing w:val="-4"/>
          <w:sz w:val="24"/>
        </w:rPr>
        <w:t xml:space="preserve"> </w:t>
      </w:r>
      <w:r>
        <w:rPr>
          <w:b/>
          <w:spacing w:val="-2"/>
          <w:sz w:val="24"/>
        </w:rPr>
        <w:t>коммуникация:</w:t>
      </w:r>
    </w:p>
    <w:p w:rsidR="00523D10" w:rsidRDefault="00C774EA">
      <w:pPr>
        <w:pStyle w:val="a3"/>
        <w:spacing w:before="3"/>
        <w:ind w:right="532" w:firstLine="600"/>
      </w:pPr>
      <w:r>
        <w:t>воспринимать музыку как искусство интонируемого смысла, стремиться понять эмоцио- нально-образное содержание музыкального высказывания, понимать ограниченность словесно- го языка в передаче смысла музыкального произведения;</w:t>
      </w:r>
    </w:p>
    <w:p w:rsidR="00523D10" w:rsidRDefault="00C774EA">
      <w:pPr>
        <w:pStyle w:val="a3"/>
        <w:spacing w:line="242" w:lineRule="auto"/>
        <w:ind w:right="536" w:firstLine="60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23D10" w:rsidRDefault="00C774EA">
      <w:pPr>
        <w:pStyle w:val="a3"/>
        <w:spacing w:line="242" w:lineRule="auto"/>
        <w:ind w:right="549" w:firstLine="60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523D10" w:rsidRDefault="00C774EA">
      <w:pPr>
        <w:pStyle w:val="a3"/>
        <w:spacing w:line="242" w:lineRule="auto"/>
        <w:ind w:right="533" w:firstLine="600"/>
      </w:pPr>
      <w:r>
        <w:t>эффективно использовать интонационно-выразительные возможностив ситуации публич- ного выступления;</w:t>
      </w:r>
    </w:p>
    <w:p w:rsidR="00523D10" w:rsidRDefault="00C774EA">
      <w:pPr>
        <w:pStyle w:val="a3"/>
        <w:ind w:right="532" w:firstLine="600"/>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 вень общения.</w:t>
      </w:r>
    </w:p>
    <w:p w:rsidR="00523D10" w:rsidRDefault="00C774EA">
      <w:pPr>
        <w:pStyle w:val="Heading2"/>
        <w:numPr>
          <w:ilvl w:val="0"/>
          <w:numId w:val="38"/>
        </w:numPr>
        <w:tabs>
          <w:tab w:val="left" w:pos="2279"/>
        </w:tabs>
        <w:spacing w:line="275" w:lineRule="exact"/>
        <w:ind w:left="2279" w:hanging="262"/>
      </w:pPr>
      <w:r>
        <w:t>вербальное</w:t>
      </w:r>
      <w:r>
        <w:rPr>
          <w:spacing w:val="-3"/>
        </w:rPr>
        <w:t xml:space="preserve"> </w:t>
      </w:r>
      <w:r>
        <w:rPr>
          <w:spacing w:val="-2"/>
        </w:rPr>
        <w:t>общение:</w:t>
      </w:r>
    </w:p>
    <w:p w:rsidR="00523D10" w:rsidRDefault="00C774EA">
      <w:pPr>
        <w:pStyle w:val="a3"/>
        <w:spacing w:line="242" w:lineRule="auto"/>
        <w:ind w:right="594" w:firstLine="600"/>
        <w:jc w:val="left"/>
      </w:pPr>
      <w:r>
        <w:t>воспринимать и формулировать суждения, выражать эмоции в соответствии с условиями</w:t>
      </w:r>
      <w:r>
        <w:rPr>
          <w:spacing w:val="40"/>
        </w:rPr>
        <w:t xml:space="preserve"> </w:t>
      </w:r>
      <w:r>
        <w:t>и целями общения;</w:t>
      </w:r>
    </w:p>
    <w:p w:rsidR="00523D10" w:rsidRDefault="00C774EA">
      <w:pPr>
        <w:pStyle w:val="a3"/>
        <w:spacing w:line="242" w:lineRule="auto"/>
        <w:ind w:firstLine="600"/>
        <w:jc w:val="left"/>
      </w:pPr>
      <w:r>
        <w:t>выражать свое мнение, в том числе впечатления от общения с</w:t>
      </w:r>
      <w:r>
        <w:rPr>
          <w:spacing w:val="-2"/>
        </w:rPr>
        <w:t xml:space="preserve"> </w:t>
      </w:r>
      <w:r>
        <w:t>музыкальным искусством в устных и письменных текстах;</w:t>
      </w:r>
    </w:p>
    <w:p w:rsidR="00523D10" w:rsidRDefault="00C774EA">
      <w:pPr>
        <w:pStyle w:val="a3"/>
        <w:spacing w:line="237" w:lineRule="auto"/>
        <w:ind w:firstLine="600"/>
        <w:jc w:val="left"/>
      </w:pPr>
      <w:r>
        <w:t>понимать намерения других, проявлять уважительное отношение к собеседнику и в кор- ректной форме формулировать свои возражения;</w:t>
      </w:r>
    </w:p>
    <w:p w:rsidR="00523D10" w:rsidRDefault="00C774EA">
      <w:pPr>
        <w:pStyle w:val="a3"/>
        <w:spacing w:line="237" w:lineRule="auto"/>
        <w:ind w:right="359" w:firstLine="600"/>
        <w:jc w:val="left"/>
      </w:pPr>
      <w:r>
        <w:t>вести</w:t>
      </w:r>
      <w:r>
        <w:rPr>
          <w:spacing w:val="32"/>
        </w:rPr>
        <w:t xml:space="preserve"> </w:t>
      </w:r>
      <w:r>
        <w:t>диалог,</w:t>
      </w:r>
      <w:r>
        <w:rPr>
          <w:spacing w:val="32"/>
        </w:rPr>
        <w:t xml:space="preserve"> </w:t>
      </w:r>
      <w:r>
        <w:t>дискуссию,</w:t>
      </w:r>
      <w:r>
        <w:rPr>
          <w:spacing w:val="32"/>
        </w:rPr>
        <w:t xml:space="preserve"> </w:t>
      </w:r>
      <w:r>
        <w:t>задавать вопросы</w:t>
      </w:r>
      <w:r>
        <w:rPr>
          <w:spacing w:val="32"/>
        </w:rPr>
        <w:t xml:space="preserve"> </w:t>
      </w:r>
      <w:r>
        <w:t>по</w:t>
      </w:r>
      <w:r>
        <w:rPr>
          <w:spacing w:val="30"/>
        </w:rPr>
        <w:t xml:space="preserve"> </w:t>
      </w:r>
      <w:r>
        <w:t>существу обсуждаемой</w:t>
      </w:r>
      <w:r>
        <w:rPr>
          <w:spacing w:val="31"/>
        </w:rPr>
        <w:t xml:space="preserve"> </w:t>
      </w:r>
      <w:r>
        <w:t>темы,</w:t>
      </w:r>
      <w:r>
        <w:rPr>
          <w:spacing w:val="28"/>
        </w:rPr>
        <w:t xml:space="preserve"> </w:t>
      </w:r>
      <w:r>
        <w:t>поддержи- вать благожелательный тон диалога;</w:t>
      </w:r>
    </w:p>
    <w:p w:rsidR="00523D10" w:rsidRDefault="00C774EA">
      <w:pPr>
        <w:pStyle w:val="a3"/>
        <w:spacing w:line="275" w:lineRule="exact"/>
        <w:ind w:left="2017"/>
        <w:jc w:val="left"/>
      </w:pPr>
      <w:r>
        <w:t>публично</w:t>
      </w:r>
      <w:r>
        <w:rPr>
          <w:spacing w:val="-6"/>
        </w:rPr>
        <w:t xml:space="preserve"> </w:t>
      </w:r>
      <w:r>
        <w:t>представлять</w:t>
      </w:r>
      <w:r>
        <w:rPr>
          <w:spacing w:val="-1"/>
        </w:rPr>
        <w:t xml:space="preserve"> </w:t>
      </w:r>
      <w:r>
        <w:t>результаты</w:t>
      </w:r>
      <w:r>
        <w:rPr>
          <w:spacing w:val="-7"/>
        </w:rPr>
        <w:t xml:space="preserve"> </w:t>
      </w:r>
      <w:r>
        <w:t>учебной</w:t>
      </w:r>
      <w:r>
        <w:rPr>
          <w:spacing w:val="-2"/>
        </w:rPr>
        <w:t xml:space="preserve"> </w:t>
      </w:r>
      <w:r>
        <w:t>и</w:t>
      </w:r>
      <w:r>
        <w:rPr>
          <w:spacing w:val="-8"/>
        </w:rPr>
        <w:t xml:space="preserve"> </w:t>
      </w:r>
      <w:r>
        <w:t>творческой</w:t>
      </w:r>
      <w:r>
        <w:rPr>
          <w:spacing w:val="-2"/>
        </w:rPr>
        <w:t xml:space="preserve"> деятельности.</w:t>
      </w:r>
    </w:p>
    <w:p w:rsidR="00523D10" w:rsidRDefault="00C774EA">
      <w:pPr>
        <w:pStyle w:val="Heading2"/>
        <w:numPr>
          <w:ilvl w:val="0"/>
          <w:numId w:val="38"/>
        </w:numPr>
        <w:tabs>
          <w:tab w:val="left" w:pos="2279"/>
        </w:tabs>
        <w:spacing w:line="275" w:lineRule="exact"/>
        <w:ind w:left="2279" w:hanging="262"/>
      </w:pPr>
      <w:r>
        <w:t>совместная</w:t>
      </w:r>
      <w:r>
        <w:rPr>
          <w:spacing w:val="-7"/>
        </w:rPr>
        <w:t xml:space="preserve"> </w:t>
      </w:r>
      <w:r>
        <w:t>деятельность</w:t>
      </w:r>
      <w:r>
        <w:rPr>
          <w:spacing w:val="-3"/>
        </w:rPr>
        <w:t xml:space="preserve"> </w:t>
      </w:r>
      <w:r>
        <w:rPr>
          <w:spacing w:val="-2"/>
        </w:rPr>
        <w:t>(сотрудничество):</w:t>
      </w:r>
    </w:p>
    <w:p w:rsidR="00523D10" w:rsidRDefault="00C774EA">
      <w:pPr>
        <w:pStyle w:val="a3"/>
        <w:ind w:right="533" w:firstLine="600"/>
      </w:pPr>
      <w:r>
        <w:t>развивать навыки эстетически опосредованного сотрудничества, соучастия, сопережива- 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28" w:firstLine="600"/>
      </w:pPr>
      <w:r>
        <w:t>понимать и использовать преимущества коллективной, групповойи индивидуальной му- зыкальной</w:t>
      </w:r>
      <w:r>
        <w:rPr>
          <w:spacing w:val="-1"/>
        </w:rPr>
        <w:t xml:space="preserve"> </w:t>
      </w:r>
      <w:r>
        <w:t>деятельности,</w:t>
      </w:r>
      <w:r>
        <w:rPr>
          <w:spacing w:val="-5"/>
        </w:rPr>
        <w:t xml:space="preserve"> </w:t>
      </w:r>
      <w:r>
        <w:t>выбирать</w:t>
      </w:r>
      <w:r>
        <w:rPr>
          <w:spacing w:val="-1"/>
        </w:rPr>
        <w:t xml:space="preserve"> </w:t>
      </w:r>
      <w:r>
        <w:t>наиболее эффективные формы</w:t>
      </w:r>
      <w:r>
        <w:rPr>
          <w:spacing w:val="-5"/>
        </w:rPr>
        <w:t xml:space="preserve"> </w:t>
      </w:r>
      <w:r>
        <w:t>взаимодействия</w:t>
      </w:r>
      <w:r>
        <w:rPr>
          <w:spacing w:val="-2"/>
        </w:rPr>
        <w:t xml:space="preserve"> </w:t>
      </w:r>
      <w:r>
        <w:t>при</w:t>
      </w:r>
      <w:r>
        <w:rPr>
          <w:spacing w:val="-1"/>
        </w:rPr>
        <w:t xml:space="preserve"> </w:t>
      </w:r>
      <w:r>
        <w:t>решении поставленной задачи;</w:t>
      </w:r>
    </w:p>
    <w:p w:rsidR="00523D10" w:rsidRDefault="00C774EA">
      <w:pPr>
        <w:pStyle w:val="a3"/>
        <w:spacing w:before="5" w:line="237" w:lineRule="auto"/>
        <w:ind w:right="533" w:firstLine="600"/>
      </w:pPr>
      <w:r>
        <w:t>принимать цель совместной деятельности, коллективно строить действия по ее достиже- нию: распределять роли, договариваться, обсуждать процесс и результат совместной работы;</w:t>
      </w:r>
    </w:p>
    <w:p w:rsidR="00523D10" w:rsidRDefault="00C774EA">
      <w:pPr>
        <w:pStyle w:val="a3"/>
        <w:spacing w:before="3"/>
        <w:ind w:right="537" w:firstLine="600"/>
      </w:pPr>
      <w:r>
        <w:t>уметь обобщать мнения нескольких людей, проявлять готовность руководить, выполнять поручения, подчиняться;</w:t>
      </w:r>
    </w:p>
    <w:p w:rsidR="00523D10" w:rsidRDefault="00C774EA">
      <w:pPr>
        <w:pStyle w:val="a3"/>
        <w:spacing w:before="3" w:line="237" w:lineRule="auto"/>
        <w:ind w:right="537" w:firstLine="600"/>
      </w:pPr>
      <w:r>
        <w:t>оценивать качество своего вклада в общий продукт по критериям, самостоятельно сфор- мулированным участниками взаимодействия;</w:t>
      </w:r>
    </w:p>
    <w:p w:rsidR="00523D10" w:rsidRDefault="00C774EA">
      <w:pPr>
        <w:pStyle w:val="a3"/>
        <w:spacing w:before="3"/>
        <w:ind w:right="536" w:firstLine="600"/>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23D10" w:rsidRDefault="00C774EA">
      <w:pPr>
        <w:pStyle w:val="Heading2"/>
        <w:spacing w:before="3" w:line="550" w:lineRule="atLeast"/>
        <w:ind w:left="2017" w:right="5007" w:hanging="481"/>
      </w:pPr>
      <w:r>
        <w:t>Регулятивные</w:t>
      </w:r>
      <w:r>
        <w:rPr>
          <w:spacing w:val="-15"/>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523D10" w:rsidRDefault="00C774EA">
      <w:pPr>
        <w:pStyle w:val="a3"/>
        <w:ind w:right="531" w:firstLine="600"/>
      </w:pPr>
      <w: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 гаться к поставленной цели;</w:t>
      </w:r>
    </w:p>
    <w:p w:rsidR="00523D10" w:rsidRDefault="00C774EA">
      <w:pPr>
        <w:pStyle w:val="a3"/>
        <w:spacing w:before="4" w:line="237" w:lineRule="auto"/>
        <w:ind w:right="538" w:firstLine="600"/>
      </w:pPr>
      <w:r>
        <w:t xml:space="preserve">планировать достижение целей через решение ряда последовательных задач частного ха- </w:t>
      </w:r>
      <w:r>
        <w:rPr>
          <w:spacing w:val="-2"/>
        </w:rPr>
        <w:t>рактера;</w:t>
      </w:r>
    </w:p>
    <w:p w:rsidR="00523D10" w:rsidRDefault="00C774EA">
      <w:pPr>
        <w:pStyle w:val="a3"/>
        <w:spacing w:before="6" w:line="237" w:lineRule="auto"/>
        <w:ind w:right="532" w:firstLine="600"/>
      </w:pPr>
      <w:r>
        <w:t xml:space="preserve">самостоятельно составлять план действий, вносить необходимые коррективы в ходе его </w:t>
      </w:r>
      <w:r>
        <w:rPr>
          <w:spacing w:val="-2"/>
        </w:rPr>
        <w:t>реализации;</w:t>
      </w:r>
    </w:p>
    <w:p w:rsidR="00523D10" w:rsidRDefault="00C774EA">
      <w:pPr>
        <w:pStyle w:val="a3"/>
        <w:spacing w:before="3"/>
        <w:ind w:left="2017" w:right="543"/>
      </w:pPr>
      <w:r>
        <w:t>выявлять наиболее важные проблемы для решения в учебных и жизненных ситуациях; самостоятельно</w:t>
      </w:r>
      <w:r>
        <w:rPr>
          <w:spacing w:val="45"/>
        </w:rPr>
        <w:t xml:space="preserve"> </w:t>
      </w:r>
      <w:r>
        <w:t>составлять</w:t>
      </w:r>
      <w:r>
        <w:rPr>
          <w:spacing w:val="43"/>
        </w:rPr>
        <w:t xml:space="preserve"> </w:t>
      </w:r>
      <w:r>
        <w:t>алгоритм</w:t>
      </w:r>
      <w:r>
        <w:rPr>
          <w:spacing w:val="43"/>
        </w:rPr>
        <w:t xml:space="preserve"> </w:t>
      </w:r>
      <w:r>
        <w:t>решения</w:t>
      </w:r>
      <w:r>
        <w:rPr>
          <w:spacing w:val="41"/>
        </w:rPr>
        <w:t xml:space="preserve"> </w:t>
      </w:r>
      <w:r>
        <w:t>задачи</w:t>
      </w:r>
      <w:r>
        <w:rPr>
          <w:spacing w:val="42"/>
        </w:rPr>
        <w:t xml:space="preserve"> </w:t>
      </w:r>
      <w:r>
        <w:t>(или</w:t>
      </w:r>
      <w:r>
        <w:rPr>
          <w:spacing w:val="42"/>
        </w:rPr>
        <w:t xml:space="preserve"> </w:t>
      </w:r>
      <w:r>
        <w:t>его</w:t>
      </w:r>
      <w:r>
        <w:rPr>
          <w:spacing w:val="41"/>
        </w:rPr>
        <w:t xml:space="preserve"> </w:t>
      </w:r>
      <w:r>
        <w:t>часть),</w:t>
      </w:r>
      <w:r>
        <w:rPr>
          <w:spacing w:val="38"/>
        </w:rPr>
        <w:t xml:space="preserve"> </w:t>
      </w:r>
      <w:r>
        <w:t>выбирать</w:t>
      </w:r>
      <w:r>
        <w:rPr>
          <w:spacing w:val="43"/>
        </w:rPr>
        <w:t xml:space="preserve"> </w:t>
      </w:r>
      <w:r>
        <w:rPr>
          <w:spacing w:val="-2"/>
        </w:rPr>
        <w:t>способ</w:t>
      </w:r>
    </w:p>
    <w:p w:rsidR="00523D10" w:rsidRDefault="00C774EA">
      <w:pPr>
        <w:pStyle w:val="a3"/>
        <w:spacing w:before="3" w:line="237" w:lineRule="auto"/>
        <w:ind w:right="531"/>
      </w:pPr>
      <w:r>
        <w:t>решения учебной задачи с учетом имеющихся ресурсов и собственных возможностей, аргумен- тировать предлагаемые варианты решений;</w:t>
      </w:r>
    </w:p>
    <w:p w:rsidR="00523D10" w:rsidRDefault="00C774EA">
      <w:pPr>
        <w:pStyle w:val="a3"/>
        <w:spacing w:before="3" w:line="275" w:lineRule="exact"/>
        <w:ind w:left="2017"/>
        <w:jc w:val="left"/>
      </w:pPr>
      <w:r>
        <w:t>делать</w:t>
      </w:r>
      <w:r>
        <w:rPr>
          <w:spacing w:val="-3"/>
        </w:rPr>
        <w:t xml:space="preserve"> </w:t>
      </w:r>
      <w:r>
        <w:t>выбор</w:t>
      </w:r>
      <w:r>
        <w:rPr>
          <w:spacing w:val="-1"/>
        </w:rPr>
        <w:t xml:space="preserve"> </w:t>
      </w:r>
      <w:r>
        <w:t>и</w:t>
      </w:r>
      <w:r>
        <w:rPr>
          <w:spacing w:val="-5"/>
        </w:rPr>
        <w:t xml:space="preserve"> </w:t>
      </w:r>
      <w:r>
        <w:t>брать за</w:t>
      </w:r>
      <w:r>
        <w:rPr>
          <w:spacing w:val="-7"/>
        </w:rPr>
        <w:t xml:space="preserve"> </w:t>
      </w:r>
      <w:r>
        <w:t>него</w:t>
      </w:r>
      <w:r>
        <w:rPr>
          <w:spacing w:val="-6"/>
        </w:rPr>
        <w:t xml:space="preserve"> </w:t>
      </w:r>
      <w:r>
        <w:t>ответственность</w:t>
      </w:r>
      <w:r>
        <w:rPr>
          <w:spacing w:val="-4"/>
        </w:rPr>
        <w:t xml:space="preserve"> </w:t>
      </w:r>
      <w:r>
        <w:t>на</w:t>
      </w:r>
      <w:r>
        <w:rPr>
          <w:spacing w:val="-2"/>
        </w:rPr>
        <w:t xml:space="preserve"> себя.</w:t>
      </w:r>
    </w:p>
    <w:p w:rsidR="00523D10" w:rsidRDefault="00C774EA">
      <w:pPr>
        <w:pStyle w:val="Heading2"/>
        <w:spacing w:line="275" w:lineRule="exact"/>
        <w:ind w:left="2017"/>
        <w:jc w:val="left"/>
      </w:pPr>
      <w:r>
        <w:t>Самоконтроль</w:t>
      </w:r>
      <w:r>
        <w:rPr>
          <w:spacing w:val="-6"/>
        </w:rPr>
        <w:t xml:space="preserve"> </w:t>
      </w:r>
      <w:r>
        <w:rPr>
          <w:spacing w:val="-2"/>
        </w:rPr>
        <w:t>(рефлексия):</w:t>
      </w:r>
    </w:p>
    <w:p w:rsidR="00523D10" w:rsidRDefault="00C774EA">
      <w:pPr>
        <w:pStyle w:val="a3"/>
        <w:spacing w:before="3" w:line="275" w:lineRule="exact"/>
        <w:ind w:left="2017"/>
        <w:jc w:val="left"/>
      </w:pPr>
      <w:r>
        <w:t>владеть</w:t>
      </w:r>
      <w:r>
        <w:rPr>
          <w:spacing w:val="-5"/>
        </w:rPr>
        <w:t xml:space="preserve"> </w:t>
      </w:r>
      <w:r>
        <w:t>способами</w:t>
      </w:r>
      <w:r>
        <w:rPr>
          <w:spacing w:val="-3"/>
        </w:rPr>
        <w:t xml:space="preserve"> </w:t>
      </w:r>
      <w:r>
        <w:t>самоконтроля,</w:t>
      </w:r>
      <w:r>
        <w:rPr>
          <w:spacing w:val="-2"/>
        </w:rPr>
        <w:t xml:space="preserve"> </w:t>
      </w:r>
      <w:r>
        <w:t>самомотивации</w:t>
      </w:r>
      <w:r>
        <w:rPr>
          <w:spacing w:val="-2"/>
        </w:rPr>
        <w:t xml:space="preserve"> </w:t>
      </w:r>
      <w:r>
        <w:t>и</w:t>
      </w:r>
      <w:r>
        <w:rPr>
          <w:spacing w:val="-7"/>
        </w:rPr>
        <w:t xml:space="preserve"> </w:t>
      </w:r>
      <w:r>
        <w:rPr>
          <w:spacing w:val="-2"/>
        </w:rPr>
        <w:t>рефлексии;</w:t>
      </w:r>
    </w:p>
    <w:p w:rsidR="00523D10" w:rsidRDefault="00C774EA">
      <w:pPr>
        <w:pStyle w:val="a3"/>
        <w:spacing w:line="275" w:lineRule="exact"/>
        <w:ind w:left="2017"/>
        <w:jc w:val="left"/>
      </w:pPr>
      <w:r>
        <w:t>давать</w:t>
      </w:r>
      <w:r>
        <w:rPr>
          <w:spacing w:val="-4"/>
        </w:rPr>
        <w:t xml:space="preserve"> </w:t>
      </w:r>
      <w:r>
        <w:t>адекватную</w:t>
      </w:r>
      <w:r>
        <w:rPr>
          <w:spacing w:val="-4"/>
        </w:rPr>
        <w:t xml:space="preserve"> </w:t>
      </w:r>
      <w:r>
        <w:t>оценку</w:t>
      </w:r>
      <w:r>
        <w:rPr>
          <w:spacing w:val="-2"/>
        </w:rPr>
        <w:t xml:space="preserve"> </w:t>
      </w:r>
      <w:r>
        <w:t>учебной</w:t>
      </w:r>
      <w:r>
        <w:rPr>
          <w:spacing w:val="-2"/>
        </w:rPr>
        <w:t xml:space="preserve"> </w:t>
      </w:r>
      <w:r>
        <w:t>ситуации</w:t>
      </w:r>
      <w:r>
        <w:rPr>
          <w:spacing w:val="-1"/>
        </w:rPr>
        <w:t xml:space="preserve"> </w:t>
      </w:r>
      <w:r>
        <w:t>и</w:t>
      </w:r>
      <w:r>
        <w:rPr>
          <w:spacing w:val="-11"/>
        </w:rPr>
        <w:t xml:space="preserve"> </w:t>
      </w:r>
      <w:r>
        <w:t>предлагать</w:t>
      </w:r>
      <w:r>
        <w:rPr>
          <w:spacing w:val="-1"/>
        </w:rPr>
        <w:t xml:space="preserve"> </w:t>
      </w:r>
      <w:r>
        <w:t>план</w:t>
      </w:r>
      <w:r>
        <w:rPr>
          <w:spacing w:val="-6"/>
        </w:rPr>
        <w:t xml:space="preserve"> </w:t>
      </w:r>
      <w:r>
        <w:t>ее</w:t>
      </w:r>
      <w:r>
        <w:rPr>
          <w:spacing w:val="-3"/>
        </w:rPr>
        <w:t xml:space="preserve"> </w:t>
      </w:r>
      <w:r>
        <w:rPr>
          <w:spacing w:val="-2"/>
        </w:rPr>
        <w:t>изменения;</w:t>
      </w:r>
    </w:p>
    <w:p w:rsidR="00523D10" w:rsidRDefault="00C774EA">
      <w:pPr>
        <w:pStyle w:val="a3"/>
        <w:spacing w:before="4" w:line="237" w:lineRule="auto"/>
        <w:ind w:right="531" w:firstLine="600"/>
      </w:pPr>
      <w:r>
        <w:t>предвидеть трудности, которые</w:t>
      </w:r>
      <w:r>
        <w:rPr>
          <w:spacing w:val="-2"/>
        </w:rPr>
        <w:t xml:space="preserve"> </w:t>
      </w:r>
      <w:r>
        <w:t>могут</w:t>
      </w:r>
      <w:r>
        <w:rPr>
          <w:spacing w:val="-1"/>
        </w:rPr>
        <w:t xml:space="preserve"> </w:t>
      </w:r>
      <w:r>
        <w:t>возникнуть при решении учебной задачи, и адапти- ровать решение к меняющимся обстоятельствам;</w:t>
      </w:r>
    </w:p>
    <w:p w:rsidR="00523D10" w:rsidRDefault="00C774EA">
      <w:pPr>
        <w:pStyle w:val="a3"/>
        <w:spacing w:before="6" w:line="237" w:lineRule="auto"/>
        <w:ind w:right="548" w:firstLine="600"/>
      </w:pPr>
      <w: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23D10" w:rsidRDefault="00C774EA">
      <w:pPr>
        <w:pStyle w:val="a3"/>
        <w:spacing w:before="3"/>
        <w:ind w:right="531" w:firstLine="600"/>
      </w:pPr>
      <w:r>
        <w:t>использовать музыку для улучшения самочувствия, сознательного управления</w:t>
      </w:r>
      <w:r>
        <w:rPr>
          <w:spacing w:val="-1"/>
        </w:rPr>
        <w:t xml:space="preserve"> </w:t>
      </w:r>
      <w:r>
        <w:t>своим пси- хоэмоциональным состоянием, в том числе стимулировать состояния активности (бодрости), отдыха (релаксации), концентрации внимания.</w:t>
      </w:r>
    </w:p>
    <w:p w:rsidR="00523D10" w:rsidRDefault="00C774EA">
      <w:pPr>
        <w:pStyle w:val="Heading2"/>
        <w:spacing w:line="274" w:lineRule="exact"/>
        <w:ind w:left="2017"/>
      </w:pPr>
      <w:r>
        <w:t>Эмоциональный</w:t>
      </w:r>
      <w:r>
        <w:rPr>
          <w:spacing w:val="-4"/>
        </w:rPr>
        <w:t xml:space="preserve"> </w:t>
      </w:r>
      <w:r>
        <w:rPr>
          <w:spacing w:val="-2"/>
        </w:rPr>
        <w:t>интеллект:</w:t>
      </w:r>
    </w:p>
    <w:p w:rsidR="00523D10" w:rsidRDefault="00C774EA">
      <w:pPr>
        <w:pStyle w:val="a3"/>
        <w:spacing w:before="3"/>
        <w:ind w:right="528" w:firstLine="600"/>
        <w:jc w:val="right"/>
      </w:pPr>
      <w:r>
        <w:t>чувствовать, понимать эмоциональное состояние самого себя и других людей, использо- вать возможности музыкального</w:t>
      </w:r>
      <w:r>
        <w:rPr>
          <w:spacing w:val="-2"/>
        </w:rPr>
        <w:t xml:space="preserve"> </w:t>
      </w:r>
      <w:r>
        <w:t>искусства для</w:t>
      </w:r>
      <w:r>
        <w:rPr>
          <w:spacing w:val="-2"/>
        </w:rPr>
        <w:t xml:space="preserve"> </w:t>
      </w:r>
      <w:r>
        <w:t>расширения своих компетенций</w:t>
      </w:r>
      <w:r>
        <w:rPr>
          <w:spacing w:val="-1"/>
        </w:rPr>
        <w:t xml:space="preserve"> </w:t>
      </w:r>
      <w:r>
        <w:t>в данной сфере; развивать</w:t>
      </w:r>
      <w:r>
        <w:rPr>
          <w:spacing w:val="39"/>
        </w:rPr>
        <w:t xml:space="preserve"> </w:t>
      </w:r>
      <w:r>
        <w:t>способность</w:t>
      </w:r>
      <w:r>
        <w:rPr>
          <w:spacing w:val="39"/>
        </w:rPr>
        <w:t xml:space="preserve"> </w:t>
      </w:r>
      <w:r>
        <w:t>управлять</w:t>
      </w:r>
      <w:r>
        <w:rPr>
          <w:spacing w:val="39"/>
        </w:rPr>
        <w:t xml:space="preserve"> </w:t>
      </w:r>
      <w:r>
        <w:t>собственными</w:t>
      </w:r>
      <w:r>
        <w:rPr>
          <w:spacing w:val="40"/>
        </w:rPr>
        <w:t xml:space="preserve"> </w:t>
      </w:r>
      <w:r>
        <w:t>эмоциями</w:t>
      </w:r>
      <w:r>
        <w:rPr>
          <w:spacing w:val="39"/>
        </w:rPr>
        <w:t xml:space="preserve"> </w:t>
      </w:r>
      <w:r>
        <w:t>и</w:t>
      </w:r>
      <w:r>
        <w:rPr>
          <w:spacing w:val="39"/>
        </w:rPr>
        <w:t xml:space="preserve"> </w:t>
      </w:r>
      <w:r>
        <w:t>эмоциями</w:t>
      </w:r>
      <w:r>
        <w:rPr>
          <w:spacing w:val="40"/>
        </w:rPr>
        <w:t xml:space="preserve"> </w:t>
      </w:r>
      <w:r>
        <w:t>других</w:t>
      </w:r>
      <w:r>
        <w:rPr>
          <w:spacing w:val="38"/>
        </w:rPr>
        <w:t xml:space="preserve"> </w:t>
      </w:r>
      <w:r>
        <w:t>как</w:t>
      </w:r>
      <w:r>
        <w:rPr>
          <w:spacing w:val="40"/>
        </w:rPr>
        <w:t xml:space="preserve"> </w:t>
      </w:r>
      <w:r>
        <w:t>в</w:t>
      </w:r>
      <w:r>
        <w:rPr>
          <w:spacing w:val="40"/>
        </w:rPr>
        <w:t xml:space="preserve"> </w:t>
      </w:r>
      <w:r>
        <w:t>по-</w:t>
      </w:r>
    </w:p>
    <w:p w:rsidR="00523D10" w:rsidRDefault="00C774EA">
      <w:pPr>
        <w:pStyle w:val="a3"/>
        <w:spacing w:line="237" w:lineRule="auto"/>
        <w:ind w:left="2017" w:right="1916" w:hanging="601"/>
        <w:jc w:val="left"/>
      </w:pPr>
      <w:r>
        <w:t>вседневной</w:t>
      </w:r>
      <w:r>
        <w:rPr>
          <w:spacing w:val="-3"/>
        </w:rPr>
        <w:t xml:space="preserve"> </w:t>
      </w:r>
      <w:r>
        <w:t>жизни,</w:t>
      </w:r>
      <w:r>
        <w:rPr>
          <w:spacing w:val="-6"/>
        </w:rPr>
        <w:t xml:space="preserve"> </w:t>
      </w:r>
      <w:r>
        <w:t>так</w:t>
      </w:r>
      <w:r>
        <w:rPr>
          <w:spacing w:val="-5"/>
        </w:rPr>
        <w:t xml:space="preserve"> </w:t>
      </w:r>
      <w:r>
        <w:t>и</w:t>
      </w:r>
      <w:r>
        <w:rPr>
          <w:spacing w:val="-7"/>
        </w:rPr>
        <w:t xml:space="preserve"> </w:t>
      </w:r>
      <w:r>
        <w:t>в</w:t>
      </w:r>
      <w:r>
        <w:rPr>
          <w:spacing w:val="-3"/>
        </w:rPr>
        <w:t xml:space="preserve"> </w:t>
      </w:r>
      <w:r>
        <w:t>ситуациях</w:t>
      </w:r>
      <w:r>
        <w:rPr>
          <w:spacing w:val="-8"/>
        </w:rPr>
        <w:t xml:space="preserve"> </w:t>
      </w:r>
      <w:r>
        <w:t>музыкально-опосредованного</w:t>
      </w:r>
      <w:r>
        <w:rPr>
          <w:spacing w:val="-4"/>
        </w:rPr>
        <w:t xml:space="preserve"> </w:t>
      </w:r>
      <w:r>
        <w:t>общения; выявлять и анализировать причины эмоций;</w:t>
      </w:r>
    </w:p>
    <w:p w:rsidR="00523D10" w:rsidRDefault="00C774EA">
      <w:pPr>
        <w:pStyle w:val="a3"/>
        <w:tabs>
          <w:tab w:val="left" w:pos="3225"/>
          <w:tab w:val="left" w:pos="4232"/>
          <w:tab w:val="left" w:pos="4591"/>
          <w:tab w:val="left" w:pos="5906"/>
          <w:tab w:val="left" w:pos="6927"/>
          <w:tab w:val="left" w:pos="8126"/>
          <w:tab w:val="left" w:pos="9517"/>
        </w:tabs>
        <w:spacing w:before="6" w:line="237" w:lineRule="auto"/>
        <w:ind w:right="533" w:firstLine="600"/>
        <w:jc w:val="left"/>
      </w:pPr>
      <w:r>
        <w:rPr>
          <w:spacing w:val="-2"/>
        </w:rPr>
        <w:t>понимать</w:t>
      </w:r>
      <w:r>
        <w:tab/>
      </w:r>
      <w:r>
        <w:rPr>
          <w:spacing w:val="-2"/>
        </w:rPr>
        <w:t>мотивы</w:t>
      </w:r>
      <w:r>
        <w:tab/>
      </w:r>
      <w:r>
        <w:rPr>
          <w:spacing w:val="-10"/>
        </w:rPr>
        <w:t>и</w:t>
      </w:r>
      <w:r>
        <w:tab/>
      </w:r>
      <w:r>
        <w:rPr>
          <w:spacing w:val="-2"/>
        </w:rPr>
        <w:t>намерения</w:t>
      </w:r>
      <w:r>
        <w:tab/>
      </w:r>
      <w:r>
        <w:rPr>
          <w:spacing w:val="-2"/>
        </w:rPr>
        <w:t>другого</w:t>
      </w:r>
      <w:r>
        <w:tab/>
      </w:r>
      <w:r>
        <w:rPr>
          <w:spacing w:val="-2"/>
        </w:rPr>
        <w:t>человека,</w:t>
      </w:r>
      <w:r>
        <w:tab/>
      </w:r>
      <w:r>
        <w:rPr>
          <w:spacing w:val="-2"/>
        </w:rPr>
        <w:t>анализируя</w:t>
      </w:r>
      <w:r>
        <w:tab/>
      </w:r>
      <w:r>
        <w:rPr>
          <w:spacing w:val="-2"/>
        </w:rPr>
        <w:t xml:space="preserve">коммуникативно- </w:t>
      </w:r>
      <w:r>
        <w:t>интонационную ситуацию;</w:t>
      </w:r>
    </w:p>
    <w:p w:rsidR="00523D10" w:rsidRDefault="00C774EA">
      <w:pPr>
        <w:pStyle w:val="a3"/>
        <w:spacing w:before="3" w:line="275" w:lineRule="exact"/>
        <w:ind w:left="2017"/>
        <w:jc w:val="left"/>
      </w:pPr>
      <w:r>
        <w:t>регулировать</w:t>
      </w:r>
      <w:r>
        <w:rPr>
          <w:spacing w:val="-6"/>
        </w:rPr>
        <w:t xml:space="preserve"> </w:t>
      </w:r>
      <w:r>
        <w:t>способ</w:t>
      </w:r>
      <w:r>
        <w:rPr>
          <w:spacing w:val="-2"/>
        </w:rPr>
        <w:t xml:space="preserve"> </w:t>
      </w:r>
      <w:r>
        <w:t>выражения</w:t>
      </w:r>
      <w:r>
        <w:rPr>
          <w:spacing w:val="-6"/>
        </w:rPr>
        <w:t xml:space="preserve"> </w:t>
      </w:r>
      <w:r>
        <w:t xml:space="preserve">собственных </w:t>
      </w:r>
      <w:r>
        <w:rPr>
          <w:spacing w:val="-2"/>
        </w:rPr>
        <w:t>эмоций.</w:t>
      </w:r>
    </w:p>
    <w:p w:rsidR="00523D10" w:rsidRDefault="00C774EA">
      <w:pPr>
        <w:pStyle w:val="Heading2"/>
        <w:spacing w:line="275" w:lineRule="exact"/>
        <w:ind w:left="2017"/>
        <w:jc w:val="left"/>
      </w:pPr>
      <w:r>
        <w:t>Принятие</w:t>
      </w:r>
      <w:r>
        <w:rPr>
          <w:spacing w:val="-5"/>
        </w:rPr>
        <w:t xml:space="preserve"> </w:t>
      </w:r>
      <w:r>
        <w:t>себя и</w:t>
      </w:r>
      <w:r>
        <w:rPr>
          <w:spacing w:val="2"/>
        </w:rPr>
        <w:t xml:space="preserve"> </w:t>
      </w:r>
      <w:r>
        <w:rPr>
          <w:spacing w:val="-2"/>
        </w:rPr>
        <w:t>других:</w:t>
      </w:r>
    </w:p>
    <w:p w:rsidR="00523D10" w:rsidRDefault="00C774EA">
      <w:pPr>
        <w:pStyle w:val="a3"/>
        <w:spacing w:before="5" w:line="237" w:lineRule="auto"/>
        <w:ind w:firstLine="600"/>
        <w:jc w:val="left"/>
      </w:pPr>
      <w:r>
        <w:t>уважительно</w:t>
      </w:r>
      <w:r>
        <w:rPr>
          <w:spacing w:val="40"/>
        </w:rPr>
        <w:t xml:space="preserve"> </w:t>
      </w:r>
      <w:r>
        <w:t>и</w:t>
      </w:r>
      <w:r>
        <w:rPr>
          <w:spacing w:val="40"/>
        </w:rPr>
        <w:t xml:space="preserve"> </w:t>
      </w:r>
      <w:r>
        <w:t>осознанно</w:t>
      </w:r>
      <w:r>
        <w:rPr>
          <w:spacing w:val="40"/>
        </w:rPr>
        <w:t xml:space="preserve"> </w:t>
      </w:r>
      <w:r>
        <w:t>относиться</w:t>
      </w:r>
      <w:r>
        <w:rPr>
          <w:spacing w:val="40"/>
        </w:rPr>
        <w:t xml:space="preserve"> </w:t>
      </w:r>
      <w:r>
        <w:t>к</w:t>
      </w:r>
      <w:r>
        <w:rPr>
          <w:spacing w:val="38"/>
        </w:rPr>
        <w:t xml:space="preserve"> </w:t>
      </w:r>
      <w:r>
        <w:t>другому</w:t>
      </w:r>
      <w:r>
        <w:rPr>
          <w:spacing w:val="40"/>
        </w:rPr>
        <w:t xml:space="preserve"> </w:t>
      </w:r>
      <w:r>
        <w:t>человеку</w:t>
      </w:r>
      <w:r>
        <w:rPr>
          <w:spacing w:val="40"/>
        </w:rPr>
        <w:t xml:space="preserve"> </w:t>
      </w:r>
      <w:r>
        <w:t>и</w:t>
      </w:r>
      <w:r>
        <w:rPr>
          <w:spacing w:val="40"/>
        </w:rPr>
        <w:t xml:space="preserve"> </w:t>
      </w:r>
      <w:r>
        <w:t>его</w:t>
      </w:r>
      <w:r>
        <w:rPr>
          <w:spacing w:val="40"/>
        </w:rPr>
        <w:t xml:space="preserve"> </w:t>
      </w:r>
      <w:r>
        <w:t>мнению,</w:t>
      </w:r>
      <w:r>
        <w:rPr>
          <w:spacing w:val="40"/>
        </w:rPr>
        <w:t xml:space="preserve"> </w:t>
      </w:r>
      <w:r>
        <w:t>эстетическим предпочтениям и вкусам;</w:t>
      </w:r>
    </w:p>
    <w:p w:rsidR="00523D10" w:rsidRDefault="00523D10">
      <w:pPr>
        <w:pStyle w:val="a3"/>
        <w:spacing w:line="237"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right="543" w:firstLine="600"/>
        <w:jc w:val="left"/>
      </w:pPr>
      <w: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23D10" w:rsidRDefault="00C774EA">
      <w:pPr>
        <w:pStyle w:val="a3"/>
        <w:spacing w:line="242" w:lineRule="auto"/>
        <w:ind w:left="2017" w:right="5735"/>
        <w:jc w:val="left"/>
      </w:pPr>
      <w:r>
        <w:t>принимать</w:t>
      </w:r>
      <w:r>
        <w:rPr>
          <w:spacing w:val="-8"/>
        </w:rPr>
        <w:t xml:space="preserve"> </w:t>
      </w:r>
      <w:r>
        <w:t>себя</w:t>
      </w:r>
      <w:r>
        <w:rPr>
          <w:spacing w:val="-8"/>
        </w:rPr>
        <w:t xml:space="preserve"> </w:t>
      </w:r>
      <w:r>
        <w:t>и</w:t>
      </w:r>
      <w:r>
        <w:rPr>
          <w:spacing w:val="-7"/>
        </w:rPr>
        <w:t xml:space="preserve"> </w:t>
      </w:r>
      <w:r>
        <w:t>других,</w:t>
      </w:r>
      <w:r>
        <w:rPr>
          <w:spacing w:val="-11"/>
        </w:rPr>
        <w:t xml:space="preserve"> </w:t>
      </w:r>
      <w:r>
        <w:t>не</w:t>
      </w:r>
      <w:r>
        <w:rPr>
          <w:spacing w:val="-9"/>
        </w:rPr>
        <w:t xml:space="preserve"> </w:t>
      </w:r>
      <w:r>
        <w:t>осуждая; проявлять открытость;</w:t>
      </w:r>
    </w:p>
    <w:p w:rsidR="00523D10" w:rsidRDefault="00C774EA">
      <w:pPr>
        <w:pStyle w:val="a3"/>
        <w:spacing w:line="271" w:lineRule="exact"/>
        <w:ind w:left="2017"/>
        <w:jc w:val="left"/>
      </w:pPr>
      <w:r>
        <w:t>осознавать</w:t>
      </w:r>
      <w:r>
        <w:rPr>
          <w:spacing w:val="-6"/>
        </w:rPr>
        <w:t xml:space="preserve"> </w:t>
      </w:r>
      <w:r>
        <w:t>невозможность</w:t>
      </w:r>
      <w:r>
        <w:rPr>
          <w:spacing w:val="-6"/>
        </w:rPr>
        <w:t xml:space="preserve"> </w:t>
      </w:r>
      <w:r>
        <w:t>контролировать</w:t>
      </w:r>
      <w:r>
        <w:rPr>
          <w:spacing w:val="-8"/>
        </w:rPr>
        <w:t xml:space="preserve"> </w:t>
      </w:r>
      <w:r>
        <w:t>все</w:t>
      </w:r>
      <w:r>
        <w:rPr>
          <w:spacing w:val="-9"/>
        </w:rPr>
        <w:t xml:space="preserve"> </w:t>
      </w:r>
      <w:r>
        <w:rPr>
          <w:spacing w:val="-2"/>
        </w:rPr>
        <w:t>вокруг.</w:t>
      </w:r>
    </w:p>
    <w:p w:rsidR="00523D10" w:rsidRDefault="00C774EA">
      <w:pPr>
        <w:pStyle w:val="a3"/>
        <w:ind w:right="532" w:firstLine="600"/>
      </w:pPr>
      <w:r>
        <w:t>Овладение системой регулятивных универсальных учебных действий обеспечивает фор- мирование смысловых установок личности (внутренняя позиция личности) и жизненных навы- ков личности (управления собой, самодисциплины, устойчивого поведения, эмоционального душевного равновесия).</w:t>
      </w:r>
    </w:p>
    <w:p w:rsidR="00523D10" w:rsidRDefault="00C774EA">
      <w:pPr>
        <w:pStyle w:val="Heading1"/>
        <w:spacing w:before="271"/>
        <w:ind w:left="1536"/>
      </w:pPr>
      <w:r>
        <w:t>ПРЕДМЕТНЫЕ</w:t>
      </w:r>
      <w:r>
        <w:rPr>
          <w:spacing w:val="-7"/>
        </w:rPr>
        <w:t xml:space="preserve"> </w:t>
      </w:r>
      <w:r>
        <w:rPr>
          <w:spacing w:val="-2"/>
        </w:rPr>
        <w:t>РЕЗУЛЬТАТЫ</w:t>
      </w:r>
    </w:p>
    <w:p w:rsidR="00523D10" w:rsidRDefault="00523D10">
      <w:pPr>
        <w:pStyle w:val="a3"/>
        <w:ind w:left="0"/>
        <w:jc w:val="left"/>
        <w:rPr>
          <w:b/>
        </w:rPr>
      </w:pPr>
    </w:p>
    <w:p w:rsidR="00523D10" w:rsidRDefault="00C774EA">
      <w:pPr>
        <w:pStyle w:val="a3"/>
        <w:spacing w:before="1"/>
        <w:ind w:right="532" w:firstLine="600"/>
      </w:pPr>
      <w:r>
        <w:t>Предметные результаты характеризуют сформированность у обучающихся основ музы- кальной культуры и проявляются в способности к музыкальной деятельности, потребности в регулярном</w:t>
      </w:r>
      <w:r>
        <w:rPr>
          <w:spacing w:val="-1"/>
        </w:rPr>
        <w:t xml:space="preserve"> </w:t>
      </w:r>
      <w:r>
        <w:t>общении</w:t>
      </w:r>
      <w:r>
        <w:rPr>
          <w:spacing w:val="-1"/>
        </w:rPr>
        <w:t xml:space="preserve"> </w:t>
      </w:r>
      <w:r>
        <w:t>с музыкальным</w:t>
      </w:r>
      <w:r>
        <w:rPr>
          <w:spacing w:val="-1"/>
        </w:rPr>
        <w:t xml:space="preserve"> </w:t>
      </w:r>
      <w:r>
        <w:t>искусством во</w:t>
      </w:r>
      <w:r>
        <w:rPr>
          <w:spacing w:val="-1"/>
        </w:rPr>
        <w:t xml:space="preserve"> </w:t>
      </w:r>
      <w:r>
        <w:t>всех доступных формах, органичном</w:t>
      </w:r>
      <w:r>
        <w:rPr>
          <w:spacing w:val="-1"/>
        </w:rPr>
        <w:t xml:space="preserve"> </w:t>
      </w:r>
      <w:r>
        <w:t>вклю- чении музыки в актуальный контекст своей жизни.</w:t>
      </w:r>
    </w:p>
    <w:p w:rsidR="00523D10" w:rsidRDefault="00C774EA">
      <w:pPr>
        <w:pStyle w:val="Heading2"/>
        <w:ind w:left="2017"/>
      </w:pPr>
      <w:r>
        <w:t>Обучающиеся,</w:t>
      </w:r>
      <w:r>
        <w:rPr>
          <w:spacing w:val="-4"/>
        </w:rPr>
        <w:t xml:space="preserve"> </w:t>
      </w:r>
      <w:r>
        <w:t>освоившие</w:t>
      </w:r>
      <w:r>
        <w:rPr>
          <w:spacing w:val="-4"/>
        </w:rPr>
        <w:t xml:space="preserve"> </w:t>
      </w:r>
      <w:r>
        <w:t>основную</w:t>
      </w:r>
      <w:r>
        <w:rPr>
          <w:spacing w:val="-4"/>
        </w:rPr>
        <w:t xml:space="preserve"> </w:t>
      </w:r>
      <w:r>
        <w:t>образовательную</w:t>
      </w:r>
      <w:r>
        <w:rPr>
          <w:spacing w:val="-4"/>
        </w:rPr>
        <w:t xml:space="preserve"> </w:t>
      </w:r>
      <w:r>
        <w:t>программу</w:t>
      </w:r>
      <w:r>
        <w:rPr>
          <w:spacing w:val="-8"/>
        </w:rPr>
        <w:t xml:space="preserve"> </w:t>
      </w:r>
      <w:r>
        <w:t>по</w:t>
      </w:r>
      <w:r>
        <w:rPr>
          <w:spacing w:val="-3"/>
        </w:rPr>
        <w:t xml:space="preserve"> </w:t>
      </w:r>
      <w:r>
        <w:rPr>
          <w:spacing w:val="-2"/>
        </w:rPr>
        <w:t>музыке:</w:t>
      </w:r>
    </w:p>
    <w:p w:rsidR="00523D10" w:rsidRDefault="00C774EA">
      <w:pPr>
        <w:pStyle w:val="a3"/>
        <w:spacing w:before="2"/>
        <w:ind w:right="531" w:firstLine="600"/>
      </w:pPr>
      <w:r>
        <w:t>осознают принципы универсальности и всеобщности музыки как вида искусства, нераз- рывную связь музыки и жизни человека, всего человечества, могут рассуждать на эту тему;</w:t>
      </w:r>
    </w:p>
    <w:p w:rsidR="00523D10" w:rsidRDefault="00C774EA">
      <w:pPr>
        <w:pStyle w:val="a3"/>
        <w:spacing w:before="3" w:line="237" w:lineRule="auto"/>
        <w:ind w:right="531" w:firstLine="600"/>
      </w:pPr>
      <w:r>
        <w:t>воспринимают российскую музыкальную культуру как целостное и самобытное цивили- зационное явление;</w:t>
      </w:r>
    </w:p>
    <w:p w:rsidR="00523D10" w:rsidRDefault="00C774EA">
      <w:pPr>
        <w:pStyle w:val="a3"/>
        <w:spacing w:before="5" w:line="237" w:lineRule="auto"/>
        <w:ind w:right="548" w:firstLine="600"/>
      </w:pPr>
      <w:r>
        <w:t>знают</w:t>
      </w:r>
      <w:r>
        <w:rPr>
          <w:spacing w:val="-1"/>
        </w:rPr>
        <w:t xml:space="preserve"> </w:t>
      </w:r>
      <w:r>
        <w:t>достижения</w:t>
      </w:r>
      <w:r>
        <w:rPr>
          <w:spacing w:val="-5"/>
        </w:rPr>
        <w:t xml:space="preserve"> </w:t>
      </w:r>
      <w:r>
        <w:t>отечественных</w:t>
      </w:r>
      <w:r>
        <w:rPr>
          <w:spacing w:val="-5"/>
        </w:rPr>
        <w:t xml:space="preserve"> </w:t>
      </w:r>
      <w:r>
        <w:t>мастеров</w:t>
      </w:r>
      <w:r>
        <w:rPr>
          <w:spacing w:val="-4"/>
        </w:rPr>
        <w:t xml:space="preserve"> </w:t>
      </w:r>
      <w:r>
        <w:t>музыкальной</w:t>
      </w:r>
      <w:r>
        <w:rPr>
          <w:spacing w:val="-1"/>
        </w:rPr>
        <w:t xml:space="preserve"> </w:t>
      </w:r>
      <w:r>
        <w:t>культуры,</w:t>
      </w:r>
      <w:r>
        <w:rPr>
          <w:spacing w:val="-4"/>
        </w:rPr>
        <w:t xml:space="preserve"> </w:t>
      </w:r>
      <w:r>
        <w:t>испытывают</w:t>
      </w:r>
      <w:r>
        <w:rPr>
          <w:spacing w:val="-5"/>
        </w:rPr>
        <w:t xml:space="preserve"> </w:t>
      </w:r>
      <w:r>
        <w:t>гордость за них;</w:t>
      </w:r>
    </w:p>
    <w:p w:rsidR="00523D10" w:rsidRDefault="00C774EA">
      <w:pPr>
        <w:pStyle w:val="a3"/>
        <w:spacing w:before="4"/>
        <w:ind w:right="533" w:firstLine="600"/>
      </w:pPr>
      <w:r>
        <w:t>сознательно стремятся к укреплению и сохранению собственной музыкальной идентич- ности (разбираются в особенностях музыкальной культуры своего народа, узнают на слух род- 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 кальной культуры своего народа);</w:t>
      </w:r>
    </w:p>
    <w:p w:rsidR="00523D10" w:rsidRDefault="00C774EA">
      <w:pPr>
        <w:pStyle w:val="a3"/>
        <w:ind w:right="536" w:firstLine="600"/>
      </w:pPr>
      <w: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23D10" w:rsidRDefault="00C774EA">
      <w:pPr>
        <w:spacing w:before="1"/>
        <w:ind w:left="2017" w:right="533"/>
        <w:rPr>
          <w:sz w:val="24"/>
        </w:rPr>
      </w:pPr>
      <w:r>
        <w:rPr>
          <w:b/>
          <w:sz w:val="24"/>
        </w:rPr>
        <w:t xml:space="preserve">К концу изучения модуля № 1 «Музыка моего края» обучающийся научится: </w:t>
      </w:r>
      <w:r>
        <w:rPr>
          <w:sz w:val="24"/>
        </w:rPr>
        <w:t>отличать и ценить музыкальные традиции своей республики, края, народа; характеризовать</w:t>
      </w:r>
      <w:r>
        <w:rPr>
          <w:spacing w:val="76"/>
          <w:sz w:val="24"/>
        </w:rPr>
        <w:t xml:space="preserve"> </w:t>
      </w:r>
      <w:r>
        <w:rPr>
          <w:sz w:val="24"/>
        </w:rPr>
        <w:t>особенности</w:t>
      </w:r>
      <w:r>
        <w:rPr>
          <w:spacing w:val="76"/>
          <w:sz w:val="24"/>
        </w:rPr>
        <w:t xml:space="preserve"> </w:t>
      </w:r>
      <w:r>
        <w:rPr>
          <w:sz w:val="24"/>
        </w:rPr>
        <w:t>творчества</w:t>
      </w:r>
      <w:r>
        <w:rPr>
          <w:spacing w:val="40"/>
          <w:sz w:val="24"/>
        </w:rPr>
        <w:t xml:space="preserve"> </w:t>
      </w:r>
      <w:r>
        <w:rPr>
          <w:sz w:val="24"/>
        </w:rPr>
        <w:t>народных</w:t>
      </w:r>
      <w:r>
        <w:rPr>
          <w:spacing w:val="74"/>
          <w:sz w:val="24"/>
        </w:rPr>
        <w:t xml:space="preserve"> </w:t>
      </w:r>
      <w:r>
        <w:rPr>
          <w:sz w:val="24"/>
        </w:rPr>
        <w:t>и</w:t>
      </w:r>
      <w:r>
        <w:rPr>
          <w:spacing w:val="75"/>
          <w:sz w:val="24"/>
        </w:rPr>
        <w:t xml:space="preserve"> </w:t>
      </w:r>
      <w:r>
        <w:rPr>
          <w:sz w:val="24"/>
        </w:rPr>
        <w:t>профессиональных</w:t>
      </w:r>
      <w:r>
        <w:rPr>
          <w:spacing w:val="74"/>
          <w:sz w:val="24"/>
        </w:rPr>
        <w:t xml:space="preserve"> </w:t>
      </w:r>
      <w:r>
        <w:rPr>
          <w:sz w:val="24"/>
        </w:rPr>
        <w:t>музыкантов,</w:t>
      </w:r>
    </w:p>
    <w:p w:rsidR="00523D10" w:rsidRDefault="00C774EA">
      <w:pPr>
        <w:pStyle w:val="a3"/>
        <w:spacing w:line="274" w:lineRule="exact"/>
        <w:jc w:val="left"/>
      </w:pPr>
      <w:r>
        <w:t>творческих</w:t>
      </w:r>
      <w:r>
        <w:rPr>
          <w:spacing w:val="-1"/>
        </w:rPr>
        <w:t xml:space="preserve"> </w:t>
      </w:r>
      <w:r>
        <w:t>коллективов</w:t>
      </w:r>
      <w:r>
        <w:rPr>
          <w:spacing w:val="-3"/>
        </w:rPr>
        <w:t xml:space="preserve"> </w:t>
      </w:r>
      <w:r>
        <w:t>своего</w:t>
      </w:r>
      <w:r>
        <w:rPr>
          <w:spacing w:val="-5"/>
        </w:rPr>
        <w:t xml:space="preserve"> </w:t>
      </w:r>
      <w:r>
        <w:rPr>
          <w:spacing w:val="-4"/>
        </w:rPr>
        <w:t>края;</w:t>
      </w:r>
    </w:p>
    <w:p w:rsidR="00523D10" w:rsidRDefault="00C774EA">
      <w:pPr>
        <w:pStyle w:val="a3"/>
        <w:spacing w:before="2"/>
        <w:ind w:right="532" w:firstLine="600"/>
      </w:pPr>
      <w:r>
        <w:t>исполнять и оценивать образцы музыкального фольклора и сочинения композиторов сво- ей малой родины.</w:t>
      </w:r>
    </w:p>
    <w:p w:rsidR="00523D10" w:rsidRDefault="00C774EA">
      <w:pPr>
        <w:pStyle w:val="Heading2"/>
        <w:spacing w:before="3" w:line="237" w:lineRule="auto"/>
        <w:ind w:right="533" w:firstLine="600"/>
      </w:pPr>
      <w:r>
        <w:t>К концу изучения модуля № 2 «Народное музыкальное творчество России» обучаю- щийся научится:</w:t>
      </w:r>
    </w:p>
    <w:p w:rsidR="00523D10" w:rsidRDefault="00C774EA">
      <w:pPr>
        <w:pStyle w:val="a3"/>
        <w:spacing w:before="3"/>
        <w:ind w:right="531" w:firstLine="600"/>
      </w:pPr>
      <w:r>
        <w:t>определять на слух музыкальные образцы, относящиеся к русскому музыкальному фоль- клору, к музыке народов Северного Кавказа, республик Поволжья, Сибири</w:t>
      </w:r>
      <w:r>
        <w:rPr>
          <w:spacing w:val="-1"/>
        </w:rPr>
        <w:t xml:space="preserve"> </w:t>
      </w:r>
      <w:r>
        <w:t>(не</w:t>
      </w:r>
      <w:r>
        <w:rPr>
          <w:spacing w:val="-3"/>
        </w:rPr>
        <w:t xml:space="preserve"> </w:t>
      </w:r>
      <w:r>
        <w:t>менее трех реги- ональных фольклорных традиций на выбор учителя);</w:t>
      </w:r>
    </w:p>
    <w:p w:rsidR="00523D10" w:rsidRDefault="00C774EA">
      <w:pPr>
        <w:pStyle w:val="a3"/>
        <w:spacing w:before="1" w:line="237" w:lineRule="auto"/>
        <w:ind w:left="2017" w:right="537"/>
      </w:pPr>
      <w:r>
        <w:t>различать на слух и исполнять произведения различных жанров фольклорной музыки; определять</w:t>
      </w:r>
      <w:r>
        <w:rPr>
          <w:spacing w:val="19"/>
        </w:rPr>
        <w:t xml:space="preserve"> </w:t>
      </w:r>
      <w:r>
        <w:t>на</w:t>
      </w:r>
      <w:r>
        <w:rPr>
          <w:spacing w:val="16"/>
        </w:rPr>
        <w:t xml:space="preserve"> </w:t>
      </w:r>
      <w:r>
        <w:t>слух</w:t>
      </w:r>
      <w:r>
        <w:rPr>
          <w:spacing w:val="17"/>
        </w:rPr>
        <w:t xml:space="preserve"> </w:t>
      </w:r>
      <w:r>
        <w:t>принадлежность</w:t>
      </w:r>
      <w:r>
        <w:rPr>
          <w:spacing w:val="14"/>
        </w:rPr>
        <w:t xml:space="preserve"> </w:t>
      </w:r>
      <w:r>
        <w:t>народных</w:t>
      </w:r>
      <w:r>
        <w:rPr>
          <w:spacing w:val="17"/>
        </w:rPr>
        <w:t xml:space="preserve"> </w:t>
      </w:r>
      <w:r>
        <w:t>музыкальных</w:t>
      </w:r>
      <w:r>
        <w:rPr>
          <w:spacing w:val="12"/>
        </w:rPr>
        <w:t xml:space="preserve"> </w:t>
      </w:r>
      <w:r>
        <w:t>инструментовк</w:t>
      </w:r>
      <w:r>
        <w:rPr>
          <w:spacing w:val="15"/>
        </w:rPr>
        <w:t xml:space="preserve"> </w:t>
      </w:r>
      <w:r>
        <w:t>группам</w:t>
      </w:r>
      <w:r>
        <w:rPr>
          <w:spacing w:val="30"/>
        </w:rPr>
        <w:t xml:space="preserve"> </w:t>
      </w:r>
      <w:r>
        <w:rPr>
          <w:spacing w:val="-5"/>
        </w:rPr>
        <w:t>ду-</w:t>
      </w:r>
    </w:p>
    <w:p w:rsidR="00523D10" w:rsidRDefault="00C774EA">
      <w:pPr>
        <w:pStyle w:val="a3"/>
        <w:spacing w:before="3" w:line="275" w:lineRule="exact"/>
      </w:pPr>
      <w:r>
        <w:t>ховых,</w:t>
      </w:r>
      <w:r>
        <w:rPr>
          <w:spacing w:val="-5"/>
        </w:rPr>
        <w:t xml:space="preserve"> </w:t>
      </w:r>
      <w:r>
        <w:t>струнных,</w:t>
      </w:r>
      <w:r>
        <w:rPr>
          <w:spacing w:val="-4"/>
        </w:rPr>
        <w:t xml:space="preserve"> </w:t>
      </w:r>
      <w:r>
        <w:t>ударно-шумовых</w:t>
      </w:r>
      <w:r>
        <w:rPr>
          <w:spacing w:val="-5"/>
        </w:rPr>
        <w:t xml:space="preserve"> </w:t>
      </w:r>
      <w:r>
        <w:rPr>
          <w:spacing w:val="-2"/>
        </w:rPr>
        <w:t>инструментов;</w:t>
      </w:r>
    </w:p>
    <w:p w:rsidR="00523D10" w:rsidRDefault="00C774EA">
      <w:pPr>
        <w:pStyle w:val="a3"/>
        <w:spacing w:line="242" w:lineRule="auto"/>
        <w:ind w:firstLine="600"/>
        <w:jc w:val="left"/>
      </w:pPr>
      <w: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23D10" w:rsidRDefault="00C774EA">
      <w:pPr>
        <w:pStyle w:val="Heading2"/>
        <w:spacing w:line="242" w:lineRule="auto"/>
        <w:ind w:firstLine="600"/>
        <w:jc w:val="left"/>
      </w:pPr>
      <w:r>
        <w:t>К</w:t>
      </w:r>
      <w:r>
        <w:rPr>
          <w:spacing w:val="80"/>
        </w:rPr>
        <w:t xml:space="preserve"> </w:t>
      </w:r>
      <w:r>
        <w:t>концу</w:t>
      </w:r>
      <w:r>
        <w:rPr>
          <w:spacing w:val="80"/>
        </w:rPr>
        <w:t xml:space="preserve"> </w:t>
      </w:r>
      <w:r>
        <w:t>изучения</w:t>
      </w:r>
      <w:r>
        <w:rPr>
          <w:spacing w:val="80"/>
        </w:rPr>
        <w:t xml:space="preserve"> </w:t>
      </w:r>
      <w:r>
        <w:t>модуля</w:t>
      </w:r>
      <w:r>
        <w:rPr>
          <w:spacing w:val="80"/>
        </w:rPr>
        <w:t xml:space="preserve"> </w:t>
      </w:r>
      <w:r>
        <w:t>№</w:t>
      </w:r>
      <w:r>
        <w:rPr>
          <w:spacing w:val="80"/>
        </w:rPr>
        <w:t xml:space="preserve"> </w:t>
      </w:r>
      <w:r>
        <w:t>3</w:t>
      </w:r>
      <w:r>
        <w:rPr>
          <w:spacing w:val="80"/>
        </w:rPr>
        <w:t xml:space="preserve"> </w:t>
      </w:r>
      <w:r>
        <w:t>«Русская</w:t>
      </w:r>
      <w:r>
        <w:rPr>
          <w:spacing w:val="80"/>
        </w:rPr>
        <w:t xml:space="preserve"> </w:t>
      </w:r>
      <w:r>
        <w:t>классическая</w:t>
      </w:r>
      <w:r>
        <w:rPr>
          <w:spacing w:val="80"/>
        </w:rPr>
        <w:t xml:space="preserve"> </w:t>
      </w:r>
      <w:r>
        <w:t>музыка»</w:t>
      </w:r>
      <w:r>
        <w:rPr>
          <w:spacing w:val="80"/>
        </w:rPr>
        <w:t xml:space="preserve"> </w:t>
      </w:r>
      <w:r>
        <w:t xml:space="preserve">обучающийся </w:t>
      </w:r>
      <w:r>
        <w:rPr>
          <w:spacing w:val="-2"/>
        </w:rPr>
        <w:t>научится:</w:t>
      </w:r>
    </w:p>
    <w:p w:rsidR="00523D10" w:rsidRDefault="00C774EA">
      <w:pPr>
        <w:pStyle w:val="a3"/>
        <w:spacing w:line="242" w:lineRule="auto"/>
        <w:ind w:firstLine="600"/>
        <w:jc w:val="left"/>
      </w:pPr>
      <w:r>
        <w:t>различать на слух произведения русских композиторов-классиков, называть автора, про- изведение, исполнительский состав;</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firstLine="600"/>
        <w:jc w:val="left"/>
      </w:pPr>
      <w:r>
        <w:t>характеризовать</w:t>
      </w:r>
      <w:r>
        <w:rPr>
          <w:spacing w:val="32"/>
        </w:rPr>
        <w:t xml:space="preserve"> </w:t>
      </w:r>
      <w:r>
        <w:t>музыкальный</w:t>
      </w:r>
      <w:r>
        <w:rPr>
          <w:spacing w:val="31"/>
        </w:rPr>
        <w:t xml:space="preserve"> </w:t>
      </w:r>
      <w:r>
        <w:t>образ</w:t>
      </w:r>
      <w:r>
        <w:rPr>
          <w:spacing w:val="31"/>
        </w:rPr>
        <w:t xml:space="preserve"> </w:t>
      </w:r>
      <w:r>
        <w:t>и выразительные</w:t>
      </w:r>
      <w:r>
        <w:rPr>
          <w:spacing w:val="29"/>
        </w:rPr>
        <w:t xml:space="preserve"> </w:t>
      </w:r>
      <w:r>
        <w:t>средства,</w:t>
      </w:r>
      <w:r>
        <w:rPr>
          <w:spacing w:val="28"/>
        </w:rPr>
        <w:t xml:space="preserve"> </w:t>
      </w:r>
      <w:r>
        <w:t>использованные компо- зитором, способы развития и форму строения музыкального произведения;</w:t>
      </w:r>
    </w:p>
    <w:p w:rsidR="00523D10" w:rsidRDefault="00C774EA">
      <w:pPr>
        <w:pStyle w:val="a3"/>
        <w:spacing w:line="242" w:lineRule="auto"/>
        <w:ind w:right="359" w:firstLine="600"/>
        <w:jc w:val="left"/>
      </w:pPr>
      <w:r>
        <w:t xml:space="preserve">исполнять (в том числе фрагментарно, отдельными темами) сочинения русских компози- </w:t>
      </w:r>
      <w:r>
        <w:rPr>
          <w:spacing w:val="-2"/>
        </w:rPr>
        <w:t>торов;</w:t>
      </w:r>
    </w:p>
    <w:p w:rsidR="00523D10" w:rsidRDefault="00C774EA">
      <w:pPr>
        <w:pStyle w:val="a3"/>
        <w:spacing w:line="242" w:lineRule="auto"/>
        <w:ind w:right="359" w:firstLine="600"/>
        <w:jc w:val="left"/>
      </w:pPr>
      <w:r>
        <w:t>характеризовать творчество не менее двух отечественных композиторов-классиков, при- водить примеры наиболее известных сочинений.</w:t>
      </w:r>
    </w:p>
    <w:p w:rsidR="00523D10" w:rsidRDefault="00C774EA">
      <w:pPr>
        <w:pStyle w:val="Heading2"/>
        <w:spacing w:line="242" w:lineRule="auto"/>
        <w:ind w:firstLine="600"/>
        <w:jc w:val="left"/>
      </w:pPr>
      <w:r>
        <w:t>К</w:t>
      </w:r>
      <w:r>
        <w:rPr>
          <w:spacing w:val="40"/>
        </w:rPr>
        <w:t xml:space="preserve"> </w:t>
      </w:r>
      <w:r>
        <w:t>концу</w:t>
      </w:r>
      <w:r>
        <w:rPr>
          <w:spacing w:val="40"/>
        </w:rPr>
        <w:t xml:space="preserve"> </w:t>
      </w:r>
      <w:r>
        <w:t>изучения</w:t>
      </w:r>
      <w:r>
        <w:rPr>
          <w:spacing w:val="40"/>
        </w:rPr>
        <w:t xml:space="preserve"> </w:t>
      </w:r>
      <w:r>
        <w:t>модуля</w:t>
      </w:r>
      <w:r>
        <w:rPr>
          <w:spacing w:val="40"/>
        </w:rPr>
        <w:t xml:space="preserve"> </w:t>
      </w:r>
      <w:r>
        <w:t>№</w:t>
      </w:r>
      <w:r>
        <w:rPr>
          <w:spacing w:val="40"/>
        </w:rPr>
        <w:t xml:space="preserve"> </w:t>
      </w:r>
      <w:r>
        <w:t>4</w:t>
      </w:r>
      <w:r>
        <w:rPr>
          <w:spacing w:val="40"/>
        </w:rPr>
        <w:t xml:space="preserve"> </w:t>
      </w:r>
      <w:r>
        <w:t>«Жанры</w:t>
      </w:r>
      <w:r>
        <w:rPr>
          <w:spacing w:val="40"/>
        </w:rPr>
        <w:t xml:space="preserve"> </w:t>
      </w:r>
      <w:r>
        <w:t>музыкального</w:t>
      </w:r>
      <w:r>
        <w:rPr>
          <w:spacing w:val="40"/>
        </w:rPr>
        <w:t xml:space="preserve"> </w:t>
      </w:r>
      <w:r>
        <w:t>искусства»</w:t>
      </w:r>
      <w:r>
        <w:rPr>
          <w:spacing w:val="40"/>
        </w:rPr>
        <w:t xml:space="preserve"> </w:t>
      </w:r>
      <w:r>
        <w:t xml:space="preserve">обучающийся </w:t>
      </w:r>
      <w:r>
        <w:rPr>
          <w:spacing w:val="-2"/>
        </w:rPr>
        <w:t>научится:</w:t>
      </w:r>
    </w:p>
    <w:p w:rsidR="00523D10" w:rsidRDefault="00C774EA">
      <w:pPr>
        <w:pStyle w:val="a3"/>
        <w:spacing w:line="242" w:lineRule="auto"/>
        <w:ind w:firstLine="600"/>
        <w:jc w:val="left"/>
      </w:pPr>
      <w:r>
        <w:t>различать и характеризовать</w:t>
      </w:r>
      <w:r>
        <w:rPr>
          <w:spacing w:val="-1"/>
        </w:rPr>
        <w:t xml:space="preserve"> </w:t>
      </w:r>
      <w:r>
        <w:t>жанры музыки (театральные, камерныеи симфонические, во- кальные и инструментальные), знать их разновидности, приводить примеры;</w:t>
      </w:r>
    </w:p>
    <w:p w:rsidR="00523D10" w:rsidRDefault="00C774EA">
      <w:pPr>
        <w:pStyle w:val="a3"/>
        <w:spacing w:line="242" w:lineRule="auto"/>
        <w:ind w:left="2017"/>
        <w:jc w:val="left"/>
      </w:pPr>
      <w:r>
        <w:t>рассуждать о круге образов и средствах их воплощения, типичныхдля данного жанра; выразительно</w:t>
      </w:r>
      <w:r>
        <w:rPr>
          <w:spacing w:val="30"/>
        </w:rPr>
        <w:t xml:space="preserve"> </w:t>
      </w:r>
      <w:r>
        <w:t>исполнять</w:t>
      </w:r>
      <w:r>
        <w:rPr>
          <w:spacing w:val="28"/>
        </w:rPr>
        <w:t xml:space="preserve"> </w:t>
      </w:r>
      <w:r>
        <w:t>произведения</w:t>
      </w:r>
      <w:r>
        <w:rPr>
          <w:spacing w:val="30"/>
        </w:rPr>
        <w:t xml:space="preserve"> </w:t>
      </w:r>
      <w:r>
        <w:t>(в</w:t>
      </w:r>
      <w:r>
        <w:rPr>
          <w:spacing w:val="32"/>
        </w:rPr>
        <w:t xml:space="preserve"> </w:t>
      </w:r>
      <w:r>
        <w:t>том</w:t>
      </w:r>
      <w:r>
        <w:rPr>
          <w:spacing w:val="28"/>
        </w:rPr>
        <w:t xml:space="preserve"> </w:t>
      </w:r>
      <w:r>
        <w:t>числе</w:t>
      </w:r>
      <w:r>
        <w:rPr>
          <w:spacing w:val="30"/>
        </w:rPr>
        <w:t xml:space="preserve"> </w:t>
      </w:r>
      <w:r>
        <w:t>фрагменты)</w:t>
      </w:r>
      <w:r>
        <w:rPr>
          <w:spacing w:val="28"/>
        </w:rPr>
        <w:t xml:space="preserve"> </w:t>
      </w:r>
      <w:r>
        <w:t>вокальных,</w:t>
      </w:r>
      <w:r>
        <w:rPr>
          <w:spacing w:val="29"/>
        </w:rPr>
        <w:t xml:space="preserve"> </w:t>
      </w:r>
      <w:r>
        <w:t>инструмен-</w:t>
      </w:r>
    </w:p>
    <w:p w:rsidR="00523D10" w:rsidRDefault="00C774EA">
      <w:pPr>
        <w:pStyle w:val="a3"/>
        <w:spacing w:line="271" w:lineRule="exact"/>
        <w:jc w:val="left"/>
      </w:pPr>
      <w:r>
        <w:t>тальных</w:t>
      </w:r>
      <w:r>
        <w:rPr>
          <w:spacing w:val="-8"/>
        </w:rPr>
        <w:t xml:space="preserve"> </w:t>
      </w:r>
      <w:r>
        <w:t>и</w:t>
      </w:r>
      <w:r>
        <w:rPr>
          <w:spacing w:val="-3"/>
        </w:rPr>
        <w:t xml:space="preserve"> </w:t>
      </w:r>
      <w:r>
        <w:t>музыкально-театральных</w:t>
      </w:r>
      <w:r>
        <w:rPr>
          <w:spacing w:val="-7"/>
        </w:rPr>
        <w:t xml:space="preserve"> </w:t>
      </w:r>
      <w:r>
        <w:rPr>
          <w:spacing w:val="-2"/>
        </w:rPr>
        <w:t>жанров.</w:t>
      </w:r>
    </w:p>
    <w:p w:rsidR="00523D10" w:rsidRDefault="00C774EA">
      <w:pPr>
        <w:pStyle w:val="Heading2"/>
        <w:spacing w:line="275" w:lineRule="exact"/>
        <w:ind w:left="2017"/>
      </w:pPr>
      <w:r>
        <w:t>К</w:t>
      </w:r>
      <w:r>
        <w:rPr>
          <w:spacing w:val="-3"/>
        </w:rPr>
        <w:t xml:space="preserve"> </w:t>
      </w:r>
      <w:r>
        <w:t>концу</w:t>
      </w:r>
      <w:r>
        <w:rPr>
          <w:spacing w:val="-6"/>
        </w:rPr>
        <w:t xml:space="preserve"> </w:t>
      </w:r>
      <w:r>
        <w:t>изучения</w:t>
      </w:r>
      <w:r>
        <w:rPr>
          <w:spacing w:val="-1"/>
        </w:rPr>
        <w:t xml:space="preserve"> </w:t>
      </w:r>
      <w:r>
        <w:t>модуля</w:t>
      </w:r>
      <w:r>
        <w:rPr>
          <w:spacing w:val="-2"/>
        </w:rPr>
        <w:t xml:space="preserve"> </w:t>
      </w:r>
      <w:r>
        <w:t>№</w:t>
      </w:r>
      <w:r>
        <w:rPr>
          <w:spacing w:val="-2"/>
        </w:rPr>
        <w:t xml:space="preserve"> </w:t>
      </w:r>
      <w:r>
        <w:t>5</w:t>
      </w:r>
      <w:r>
        <w:rPr>
          <w:spacing w:val="-6"/>
        </w:rPr>
        <w:t xml:space="preserve"> </w:t>
      </w:r>
      <w:r>
        <w:t>«Музыка</w:t>
      </w:r>
      <w:r>
        <w:rPr>
          <w:spacing w:val="-1"/>
        </w:rPr>
        <w:t xml:space="preserve"> </w:t>
      </w:r>
      <w:r>
        <w:t>народов мира»</w:t>
      </w:r>
      <w:r>
        <w:rPr>
          <w:spacing w:val="-1"/>
        </w:rPr>
        <w:t xml:space="preserve"> </w:t>
      </w:r>
      <w:r>
        <w:t>обучающийся</w:t>
      </w:r>
      <w:r>
        <w:rPr>
          <w:spacing w:val="-1"/>
        </w:rPr>
        <w:t xml:space="preserve"> </w:t>
      </w:r>
      <w:r>
        <w:rPr>
          <w:spacing w:val="-2"/>
        </w:rPr>
        <w:t>научится:</w:t>
      </w:r>
    </w:p>
    <w:p w:rsidR="00523D10" w:rsidRDefault="00C774EA">
      <w:pPr>
        <w:pStyle w:val="a3"/>
        <w:ind w:right="533" w:firstLine="600"/>
      </w:pPr>
      <w:r>
        <w:t>определять на слух музыкальные произведения, относящиеся к западноевропейской, ла- тиноамериканской, азиатской традиционной музыкальной культуре, в том числе к отдельным самобытным культурно-национальным традициям;</w:t>
      </w:r>
    </w:p>
    <w:p w:rsidR="00523D10" w:rsidRDefault="00C774EA">
      <w:pPr>
        <w:pStyle w:val="a3"/>
        <w:ind w:left="2017" w:right="532"/>
      </w:pPr>
      <w:r>
        <w:t>различать на слух и исполнять произведения различных жанров фольклорной музыки; определять</w:t>
      </w:r>
      <w:r>
        <w:rPr>
          <w:spacing w:val="12"/>
        </w:rPr>
        <w:t xml:space="preserve"> </w:t>
      </w:r>
      <w:r>
        <w:t>на</w:t>
      </w:r>
      <w:r>
        <w:rPr>
          <w:spacing w:val="7"/>
        </w:rPr>
        <w:t xml:space="preserve"> </w:t>
      </w:r>
      <w:r>
        <w:t>слух</w:t>
      </w:r>
      <w:r>
        <w:rPr>
          <w:spacing w:val="8"/>
        </w:rPr>
        <w:t xml:space="preserve"> </w:t>
      </w:r>
      <w:r>
        <w:t>принадлежность</w:t>
      </w:r>
      <w:r>
        <w:rPr>
          <w:spacing w:val="9"/>
        </w:rPr>
        <w:t xml:space="preserve"> </w:t>
      </w:r>
      <w:r>
        <w:t>народных</w:t>
      </w:r>
      <w:r>
        <w:rPr>
          <w:spacing w:val="7"/>
        </w:rPr>
        <w:t xml:space="preserve"> </w:t>
      </w:r>
      <w:r>
        <w:t>музыкальных</w:t>
      </w:r>
      <w:r>
        <w:rPr>
          <w:spacing w:val="7"/>
        </w:rPr>
        <w:t xml:space="preserve"> </w:t>
      </w:r>
      <w:r>
        <w:t>инструментов</w:t>
      </w:r>
      <w:r>
        <w:rPr>
          <w:spacing w:val="14"/>
        </w:rPr>
        <w:t xml:space="preserve"> </w:t>
      </w:r>
      <w:r>
        <w:t>к</w:t>
      </w:r>
      <w:r>
        <w:rPr>
          <w:spacing w:val="6"/>
        </w:rPr>
        <w:t xml:space="preserve"> </w:t>
      </w:r>
      <w:r>
        <w:t>группам</w:t>
      </w:r>
      <w:r>
        <w:rPr>
          <w:spacing w:val="10"/>
        </w:rPr>
        <w:t xml:space="preserve"> </w:t>
      </w:r>
      <w:r>
        <w:rPr>
          <w:spacing w:val="-5"/>
        </w:rPr>
        <w:t>ду-</w:t>
      </w:r>
    </w:p>
    <w:p w:rsidR="00523D10" w:rsidRDefault="00C774EA">
      <w:pPr>
        <w:pStyle w:val="a3"/>
        <w:spacing w:line="275" w:lineRule="exact"/>
      </w:pPr>
      <w:r>
        <w:t>ховых,</w:t>
      </w:r>
      <w:r>
        <w:rPr>
          <w:spacing w:val="-5"/>
        </w:rPr>
        <w:t xml:space="preserve"> </w:t>
      </w:r>
      <w:r>
        <w:t>струнных,</w:t>
      </w:r>
      <w:r>
        <w:rPr>
          <w:spacing w:val="-4"/>
        </w:rPr>
        <w:t xml:space="preserve"> </w:t>
      </w:r>
      <w:r>
        <w:t>ударно-шумовых</w:t>
      </w:r>
      <w:r>
        <w:rPr>
          <w:spacing w:val="-5"/>
        </w:rPr>
        <w:t xml:space="preserve"> </w:t>
      </w:r>
      <w:r>
        <w:rPr>
          <w:spacing w:val="-2"/>
        </w:rPr>
        <w:t>инструментов;</w:t>
      </w:r>
    </w:p>
    <w:p w:rsidR="00523D10" w:rsidRDefault="00C774EA">
      <w:pPr>
        <w:pStyle w:val="a3"/>
        <w:ind w:right="531" w:firstLine="600"/>
      </w:pPr>
      <w:r>
        <w:t xml:space="preserve">различать на слух и узнавать признаки влияния музыки разных народов мира в сочинени- ях профессиональных композиторов (из числа изученныхкультурно-национальных традиций и </w:t>
      </w:r>
      <w:r>
        <w:rPr>
          <w:spacing w:val="-2"/>
        </w:rPr>
        <w:t>жанров).</w:t>
      </w:r>
    </w:p>
    <w:p w:rsidR="00523D10" w:rsidRDefault="00C774EA">
      <w:pPr>
        <w:pStyle w:val="Heading2"/>
        <w:ind w:right="549" w:firstLine="600"/>
      </w:pPr>
      <w:r>
        <w:t xml:space="preserve">К концу изучения модуля № 6 «Европейская классическая музыка» обучающийся </w:t>
      </w:r>
      <w:r>
        <w:rPr>
          <w:spacing w:val="-2"/>
        </w:rPr>
        <w:t>научится:</w:t>
      </w:r>
    </w:p>
    <w:p w:rsidR="00523D10" w:rsidRDefault="00C774EA">
      <w:pPr>
        <w:pStyle w:val="a3"/>
        <w:spacing w:line="237" w:lineRule="auto"/>
        <w:ind w:right="536" w:firstLine="600"/>
      </w:pPr>
      <w:r>
        <w:t>различать на слух произведения европейских композиторов-классиков, называть автора, произведение, исполнительский состав;</w:t>
      </w:r>
    </w:p>
    <w:p w:rsidR="00523D10" w:rsidRDefault="00C774EA">
      <w:pPr>
        <w:pStyle w:val="a3"/>
        <w:spacing w:line="237" w:lineRule="auto"/>
        <w:ind w:right="542" w:firstLine="600"/>
      </w:pPr>
      <w:r>
        <w:t>определять принадлежность музыкального произведения к одному из художественных стилей (барокко, классицизм, романтизм, импрессионизм);</w:t>
      </w:r>
    </w:p>
    <w:p w:rsidR="00523D10" w:rsidRDefault="00C774EA">
      <w:pPr>
        <w:pStyle w:val="a3"/>
        <w:ind w:left="2017" w:right="532"/>
      </w:pPr>
      <w:r>
        <w:t>исполнять (в том числе фрагментарно) сочинения композиторов-классиков; характеризовать</w:t>
      </w:r>
      <w:r>
        <w:rPr>
          <w:spacing w:val="31"/>
        </w:rPr>
        <w:t xml:space="preserve"> </w:t>
      </w:r>
      <w:r>
        <w:t>музыкальный</w:t>
      </w:r>
      <w:r>
        <w:rPr>
          <w:spacing w:val="34"/>
        </w:rPr>
        <w:t xml:space="preserve"> </w:t>
      </w:r>
      <w:r>
        <w:t>образ</w:t>
      </w:r>
      <w:r>
        <w:rPr>
          <w:spacing w:val="30"/>
        </w:rPr>
        <w:t xml:space="preserve"> </w:t>
      </w:r>
      <w:r>
        <w:t>и выразительные</w:t>
      </w:r>
      <w:r>
        <w:rPr>
          <w:spacing w:val="28"/>
        </w:rPr>
        <w:t xml:space="preserve"> </w:t>
      </w:r>
      <w:r>
        <w:t>средства,</w:t>
      </w:r>
      <w:r>
        <w:rPr>
          <w:spacing w:val="27"/>
        </w:rPr>
        <w:t xml:space="preserve"> </w:t>
      </w:r>
      <w:r>
        <w:t>использованные компо-</w:t>
      </w:r>
    </w:p>
    <w:p w:rsidR="00523D10" w:rsidRDefault="00C774EA">
      <w:pPr>
        <w:pStyle w:val="a3"/>
        <w:spacing w:line="275" w:lineRule="exact"/>
      </w:pPr>
      <w:r>
        <w:t>зитором,</w:t>
      </w:r>
      <w:r>
        <w:rPr>
          <w:spacing w:val="-3"/>
        </w:rPr>
        <w:t xml:space="preserve"> </w:t>
      </w:r>
      <w:r>
        <w:t>способы</w:t>
      </w:r>
      <w:r>
        <w:rPr>
          <w:spacing w:val="-1"/>
        </w:rPr>
        <w:t xml:space="preserve"> </w:t>
      </w:r>
      <w:r>
        <w:t>развития</w:t>
      </w:r>
      <w:r>
        <w:rPr>
          <w:spacing w:val="-7"/>
        </w:rPr>
        <w:t xml:space="preserve"> </w:t>
      </w:r>
      <w:r>
        <w:t>и</w:t>
      </w:r>
      <w:r>
        <w:rPr>
          <w:spacing w:val="-6"/>
        </w:rPr>
        <w:t xml:space="preserve"> </w:t>
      </w:r>
      <w:r>
        <w:t>форму</w:t>
      </w:r>
      <w:r>
        <w:rPr>
          <w:spacing w:val="-2"/>
        </w:rPr>
        <w:t xml:space="preserve"> </w:t>
      </w:r>
      <w:r>
        <w:t>строения</w:t>
      </w:r>
      <w:r>
        <w:rPr>
          <w:spacing w:val="-2"/>
        </w:rPr>
        <w:t xml:space="preserve"> </w:t>
      </w:r>
      <w:r>
        <w:t>музыкального</w:t>
      </w:r>
      <w:r>
        <w:rPr>
          <w:spacing w:val="-6"/>
        </w:rPr>
        <w:t xml:space="preserve"> </w:t>
      </w:r>
      <w:r>
        <w:rPr>
          <w:spacing w:val="-2"/>
        </w:rPr>
        <w:t>произведения;</w:t>
      </w:r>
    </w:p>
    <w:p w:rsidR="00523D10" w:rsidRDefault="00C774EA">
      <w:pPr>
        <w:pStyle w:val="a3"/>
        <w:spacing w:line="242" w:lineRule="auto"/>
        <w:ind w:firstLine="600"/>
        <w:jc w:val="left"/>
      </w:pPr>
      <w:r>
        <w:t>характеризовать творчество не менее двух композиторов-классиков, приводить примеры наиболее известных сочинений.</w:t>
      </w:r>
    </w:p>
    <w:p w:rsidR="00523D10" w:rsidRDefault="00C774EA">
      <w:pPr>
        <w:pStyle w:val="Heading2"/>
        <w:spacing w:line="271" w:lineRule="exact"/>
        <w:ind w:left="2017"/>
        <w:jc w:val="left"/>
      </w:pPr>
      <w:r>
        <w:t>К</w:t>
      </w:r>
      <w:r>
        <w:rPr>
          <w:spacing w:val="-3"/>
        </w:rPr>
        <w:t xml:space="preserve"> </w:t>
      </w:r>
      <w:r>
        <w:t>концу</w:t>
      </w:r>
      <w:r>
        <w:rPr>
          <w:spacing w:val="-5"/>
        </w:rPr>
        <w:t xml:space="preserve"> </w:t>
      </w:r>
      <w:r>
        <w:t>изучения</w:t>
      </w:r>
      <w:r>
        <w:rPr>
          <w:spacing w:val="-2"/>
        </w:rPr>
        <w:t xml:space="preserve"> </w:t>
      </w:r>
      <w:r>
        <w:t>модуля</w:t>
      </w:r>
      <w:r>
        <w:rPr>
          <w:spacing w:val="-2"/>
        </w:rPr>
        <w:t xml:space="preserve"> </w:t>
      </w:r>
      <w:r>
        <w:t>№</w:t>
      </w:r>
      <w:r>
        <w:rPr>
          <w:spacing w:val="-2"/>
        </w:rPr>
        <w:t xml:space="preserve"> </w:t>
      </w:r>
      <w:r>
        <w:t>7</w:t>
      </w:r>
      <w:r>
        <w:rPr>
          <w:spacing w:val="-6"/>
        </w:rPr>
        <w:t xml:space="preserve"> </w:t>
      </w:r>
      <w:r>
        <w:t>«Духовная</w:t>
      </w:r>
      <w:r>
        <w:rPr>
          <w:spacing w:val="-1"/>
        </w:rPr>
        <w:t xml:space="preserve"> </w:t>
      </w:r>
      <w:r>
        <w:t>музыка»</w:t>
      </w:r>
      <w:r>
        <w:rPr>
          <w:spacing w:val="-1"/>
        </w:rPr>
        <w:t xml:space="preserve"> </w:t>
      </w:r>
      <w:r>
        <w:t>обучающийся</w:t>
      </w:r>
      <w:r>
        <w:rPr>
          <w:spacing w:val="-1"/>
        </w:rPr>
        <w:t xml:space="preserve"> </w:t>
      </w:r>
      <w:r>
        <w:rPr>
          <w:spacing w:val="-2"/>
        </w:rPr>
        <w:t>научится:</w:t>
      </w:r>
    </w:p>
    <w:p w:rsidR="00523D10" w:rsidRDefault="00C774EA">
      <w:pPr>
        <w:pStyle w:val="a3"/>
        <w:ind w:left="2017"/>
        <w:jc w:val="left"/>
      </w:pPr>
      <w:r>
        <w:t>различать</w:t>
      </w:r>
      <w:r>
        <w:rPr>
          <w:spacing w:val="5"/>
        </w:rPr>
        <w:t xml:space="preserve"> </w:t>
      </w:r>
      <w:r>
        <w:t>и</w:t>
      </w:r>
      <w:r>
        <w:rPr>
          <w:spacing w:val="7"/>
        </w:rPr>
        <w:t xml:space="preserve"> </w:t>
      </w:r>
      <w:r>
        <w:t>характеризовать</w:t>
      </w:r>
      <w:r>
        <w:rPr>
          <w:spacing w:val="8"/>
        </w:rPr>
        <w:t xml:space="preserve"> </w:t>
      </w:r>
      <w:r>
        <w:t>жанры</w:t>
      </w:r>
      <w:r>
        <w:rPr>
          <w:spacing w:val="8"/>
        </w:rPr>
        <w:t xml:space="preserve"> </w:t>
      </w:r>
      <w:r>
        <w:t>и</w:t>
      </w:r>
      <w:r>
        <w:rPr>
          <w:spacing w:val="7"/>
        </w:rPr>
        <w:t xml:space="preserve"> </w:t>
      </w:r>
      <w:r>
        <w:t>произведения</w:t>
      </w:r>
      <w:r>
        <w:rPr>
          <w:spacing w:val="11"/>
        </w:rPr>
        <w:t xml:space="preserve"> </w:t>
      </w:r>
      <w:r>
        <w:t>русской</w:t>
      </w:r>
      <w:r>
        <w:rPr>
          <w:spacing w:val="7"/>
        </w:rPr>
        <w:t xml:space="preserve"> </w:t>
      </w:r>
      <w:r>
        <w:t>и</w:t>
      </w:r>
      <w:r>
        <w:rPr>
          <w:spacing w:val="7"/>
        </w:rPr>
        <w:t xml:space="preserve"> </w:t>
      </w:r>
      <w:r>
        <w:t>европейской</w:t>
      </w:r>
      <w:r>
        <w:rPr>
          <w:spacing w:val="7"/>
        </w:rPr>
        <w:t xml:space="preserve"> </w:t>
      </w:r>
      <w:r>
        <w:t>духовной</w:t>
      </w:r>
      <w:r>
        <w:rPr>
          <w:spacing w:val="4"/>
        </w:rPr>
        <w:t xml:space="preserve"> </w:t>
      </w:r>
      <w:r>
        <w:rPr>
          <w:spacing w:val="-5"/>
        </w:rPr>
        <w:t>му-</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line="266" w:lineRule="exact"/>
        <w:ind w:left="0"/>
        <w:jc w:val="right"/>
      </w:pPr>
      <w:r>
        <w:rPr>
          <w:spacing w:val="-4"/>
        </w:rPr>
        <w:t>зыки;</w:t>
      </w:r>
    </w:p>
    <w:p w:rsidR="00523D10" w:rsidRDefault="00C774EA">
      <w:pPr>
        <w:pStyle w:val="a3"/>
        <w:spacing w:before="271" w:line="237" w:lineRule="auto"/>
        <w:ind w:left="0" w:right="1930"/>
        <w:jc w:val="left"/>
      </w:pPr>
      <w:r>
        <w:br w:type="column"/>
        <w:t>исполнять произведения русской и европейской духовной музыки; приводить</w:t>
      </w:r>
      <w:r>
        <w:rPr>
          <w:spacing w:val="-8"/>
        </w:rPr>
        <w:t xml:space="preserve"> </w:t>
      </w:r>
      <w:r>
        <w:t>примеры</w:t>
      </w:r>
      <w:r>
        <w:rPr>
          <w:spacing w:val="-5"/>
        </w:rPr>
        <w:t xml:space="preserve"> </w:t>
      </w:r>
      <w:r>
        <w:t>сочинений</w:t>
      </w:r>
      <w:r>
        <w:rPr>
          <w:spacing w:val="-5"/>
        </w:rPr>
        <w:t xml:space="preserve"> </w:t>
      </w:r>
      <w:r>
        <w:t>духовной</w:t>
      </w:r>
      <w:r>
        <w:rPr>
          <w:spacing w:val="-9"/>
        </w:rPr>
        <w:t xml:space="preserve"> </w:t>
      </w:r>
      <w:r>
        <w:t>музыки,</w:t>
      </w:r>
      <w:r>
        <w:rPr>
          <w:spacing w:val="-4"/>
        </w:rPr>
        <w:t xml:space="preserve"> </w:t>
      </w:r>
      <w:r>
        <w:t>называть</w:t>
      </w:r>
      <w:r>
        <w:rPr>
          <w:spacing w:val="-8"/>
        </w:rPr>
        <w:t xml:space="preserve"> </w:t>
      </w:r>
      <w:r>
        <w:t>их автора.</w:t>
      </w:r>
    </w:p>
    <w:p w:rsidR="00523D10" w:rsidRDefault="00C774EA">
      <w:pPr>
        <w:pStyle w:val="Heading2"/>
        <w:spacing w:before="3"/>
        <w:ind w:left="0"/>
        <w:jc w:val="left"/>
      </w:pPr>
      <w:r>
        <w:t>К</w:t>
      </w:r>
      <w:r>
        <w:rPr>
          <w:spacing w:val="12"/>
        </w:rPr>
        <w:t xml:space="preserve"> </w:t>
      </w:r>
      <w:r>
        <w:t>концу</w:t>
      </w:r>
      <w:r>
        <w:rPr>
          <w:spacing w:val="8"/>
        </w:rPr>
        <w:t xml:space="preserve"> </w:t>
      </w:r>
      <w:r>
        <w:t>изучения</w:t>
      </w:r>
      <w:r>
        <w:rPr>
          <w:spacing w:val="14"/>
        </w:rPr>
        <w:t xml:space="preserve"> </w:t>
      </w:r>
      <w:r>
        <w:t>модуля</w:t>
      </w:r>
      <w:r>
        <w:rPr>
          <w:spacing w:val="13"/>
        </w:rPr>
        <w:t xml:space="preserve"> </w:t>
      </w:r>
      <w:r>
        <w:t>№</w:t>
      </w:r>
      <w:r>
        <w:rPr>
          <w:spacing w:val="7"/>
        </w:rPr>
        <w:t xml:space="preserve"> </w:t>
      </w:r>
      <w:r>
        <w:t>8</w:t>
      </w:r>
      <w:r>
        <w:rPr>
          <w:spacing w:val="14"/>
        </w:rPr>
        <w:t xml:space="preserve"> </w:t>
      </w:r>
      <w:r>
        <w:t>«Современная</w:t>
      </w:r>
      <w:r>
        <w:rPr>
          <w:spacing w:val="13"/>
        </w:rPr>
        <w:t xml:space="preserve"> </w:t>
      </w:r>
      <w:r>
        <w:t>музыка:</w:t>
      </w:r>
      <w:r>
        <w:rPr>
          <w:spacing w:val="15"/>
        </w:rPr>
        <w:t xml:space="preserve"> </w:t>
      </w:r>
      <w:r>
        <w:t>основные</w:t>
      </w:r>
      <w:r>
        <w:rPr>
          <w:spacing w:val="13"/>
        </w:rPr>
        <w:t xml:space="preserve"> </w:t>
      </w:r>
      <w:r>
        <w:t>жанры</w:t>
      </w:r>
      <w:r>
        <w:rPr>
          <w:spacing w:val="8"/>
        </w:rPr>
        <w:t xml:space="preserve"> </w:t>
      </w:r>
      <w:r>
        <w:t>и</w:t>
      </w:r>
      <w:r>
        <w:rPr>
          <w:spacing w:val="10"/>
        </w:rPr>
        <w:t xml:space="preserve"> </w:t>
      </w:r>
      <w:r>
        <w:rPr>
          <w:spacing w:val="-2"/>
        </w:rPr>
        <w:t>направле-</w:t>
      </w:r>
    </w:p>
    <w:p w:rsidR="00523D10" w:rsidRDefault="00523D10">
      <w:pPr>
        <w:pStyle w:val="Heading2"/>
        <w:jc w:val="left"/>
        <w:sectPr w:rsidR="00523D10">
          <w:type w:val="continuous"/>
          <w:pgSz w:w="12240" w:h="15840"/>
          <w:pgMar w:top="960" w:right="360" w:bottom="280" w:left="0" w:header="0" w:footer="715" w:gutter="0"/>
          <w:cols w:num="2" w:space="720" w:equalWidth="0">
            <w:col w:w="1987" w:space="30"/>
            <w:col w:w="9863"/>
          </w:cols>
        </w:sectPr>
      </w:pPr>
    </w:p>
    <w:p w:rsidR="00523D10" w:rsidRDefault="00C774EA">
      <w:pPr>
        <w:spacing w:line="274" w:lineRule="exact"/>
        <w:ind w:left="1416"/>
        <w:rPr>
          <w:b/>
          <w:sz w:val="24"/>
        </w:rPr>
      </w:pPr>
      <w:r>
        <w:rPr>
          <w:b/>
          <w:sz w:val="24"/>
        </w:rPr>
        <w:t>ния»</w:t>
      </w:r>
      <w:r>
        <w:rPr>
          <w:b/>
          <w:spacing w:val="-2"/>
          <w:sz w:val="24"/>
        </w:rPr>
        <w:t xml:space="preserve"> </w:t>
      </w:r>
      <w:r>
        <w:rPr>
          <w:b/>
          <w:sz w:val="24"/>
        </w:rPr>
        <w:t>обучающийся</w:t>
      </w:r>
      <w:r>
        <w:rPr>
          <w:b/>
          <w:spacing w:val="-2"/>
          <w:sz w:val="24"/>
        </w:rPr>
        <w:t xml:space="preserve"> научится:</w:t>
      </w:r>
    </w:p>
    <w:p w:rsidR="00523D10" w:rsidRDefault="00C774EA">
      <w:pPr>
        <w:pStyle w:val="a3"/>
        <w:spacing w:before="2"/>
        <w:ind w:left="2017" w:right="533"/>
        <w:jc w:val="left"/>
      </w:pPr>
      <w:r>
        <w:t>определять и характеризовать стили, направления и жанры современной музыки; различать</w:t>
      </w:r>
      <w:r>
        <w:rPr>
          <w:spacing w:val="40"/>
        </w:rPr>
        <w:t xml:space="preserve"> </w:t>
      </w:r>
      <w:r>
        <w:t>и</w:t>
      </w:r>
      <w:r>
        <w:rPr>
          <w:spacing w:val="40"/>
        </w:rPr>
        <w:t xml:space="preserve"> </w:t>
      </w:r>
      <w:r>
        <w:t>определять</w:t>
      </w:r>
      <w:r>
        <w:rPr>
          <w:spacing w:val="40"/>
        </w:rPr>
        <w:t xml:space="preserve"> </w:t>
      </w:r>
      <w:r>
        <w:t>на</w:t>
      </w:r>
      <w:r>
        <w:rPr>
          <w:spacing w:val="40"/>
        </w:rPr>
        <w:t xml:space="preserve"> </w:t>
      </w:r>
      <w:r>
        <w:t>слух</w:t>
      </w:r>
      <w:r>
        <w:rPr>
          <w:spacing w:val="40"/>
        </w:rPr>
        <w:t xml:space="preserve"> </w:t>
      </w:r>
      <w:r>
        <w:t>виды</w:t>
      </w:r>
      <w:r>
        <w:rPr>
          <w:spacing w:val="40"/>
        </w:rPr>
        <w:t xml:space="preserve"> </w:t>
      </w:r>
      <w:r>
        <w:t>оркестров,</w:t>
      </w:r>
      <w:r>
        <w:rPr>
          <w:spacing w:val="40"/>
        </w:rPr>
        <w:t xml:space="preserve"> </w:t>
      </w:r>
      <w:r>
        <w:t>ансамблей,</w:t>
      </w:r>
      <w:r>
        <w:rPr>
          <w:spacing w:val="40"/>
        </w:rPr>
        <w:t xml:space="preserve"> </w:t>
      </w:r>
      <w:r>
        <w:t>тембры</w:t>
      </w:r>
      <w:r>
        <w:rPr>
          <w:spacing w:val="40"/>
        </w:rPr>
        <w:t xml:space="preserve"> </w:t>
      </w:r>
      <w:r>
        <w:t>музыкальных</w:t>
      </w:r>
      <w:r>
        <w:rPr>
          <w:spacing w:val="40"/>
        </w:rPr>
        <w:t xml:space="preserve"> </w:t>
      </w:r>
      <w:r>
        <w:t>ин-</w:t>
      </w:r>
    </w:p>
    <w:p w:rsidR="00523D10" w:rsidRDefault="00C774EA">
      <w:pPr>
        <w:pStyle w:val="a3"/>
        <w:spacing w:line="272" w:lineRule="exact"/>
        <w:jc w:val="left"/>
      </w:pPr>
      <w:r>
        <w:t>струментов,</w:t>
      </w:r>
      <w:r>
        <w:rPr>
          <w:spacing w:val="-5"/>
        </w:rPr>
        <w:t xml:space="preserve"> </w:t>
      </w:r>
      <w:r>
        <w:t>входящих</w:t>
      </w:r>
      <w:r>
        <w:rPr>
          <w:spacing w:val="-4"/>
        </w:rPr>
        <w:t xml:space="preserve"> </w:t>
      </w:r>
      <w:r>
        <w:t>в</w:t>
      </w:r>
      <w:r>
        <w:rPr>
          <w:spacing w:val="2"/>
        </w:rPr>
        <w:t xml:space="preserve"> </w:t>
      </w:r>
      <w:r>
        <w:t>их</w:t>
      </w:r>
      <w:r>
        <w:rPr>
          <w:spacing w:val="-4"/>
        </w:rPr>
        <w:t xml:space="preserve"> </w:t>
      </w:r>
      <w:r>
        <w:rPr>
          <w:spacing w:val="-2"/>
        </w:rPr>
        <w:t>состав;</w:t>
      </w:r>
    </w:p>
    <w:p w:rsidR="00523D10" w:rsidRDefault="00C774EA">
      <w:pPr>
        <w:pStyle w:val="a3"/>
        <w:spacing w:before="3" w:line="275" w:lineRule="exact"/>
        <w:ind w:left="2017"/>
        <w:jc w:val="left"/>
      </w:pPr>
      <w:r>
        <w:t>исполнять</w:t>
      </w:r>
      <w:r>
        <w:rPr>
          <w:spacing w:val="-3"/>
        </w:rPr>
        <w:t xml:space="preserve"> </w:t>
      </w:r>
      <w:r>
        <w:t>современные</w:t>
      </w:r>
      <w:r>
        <w:rPr>
          <w:spacing w:val="-4"/>
        </w:rPr>
        <w:t xml:space="preserve"> </w:t>
      </w:r>
      <w:r>
        <w:t>музыкальные</w:t>
      </w:r>
      <w:r>
        <w:rPr>
          <w:spacing w:val="-9"/>
        </w:rPr>
        <w:t xml:space="preserve"> </w:t>
      </w:r>
      <w:r>
        <w:t>произведения</w:t>
      </w:r>
      <w:r>
        <w:rPr>
          <w:spacing w:val="-3"/>
        </w:rPr>
        <w:t xml:space="preserve"> </w:t>
      </w:r>
      <w:r>
        <w:t>в</w:t>
      </w:r>
      <w:r>
        <w:rPr>
          <w:spacing w:val="-6"/>
        </w:rPr>
        <w:t xml:space="preserve"> </w:t>
      </w:r>
      <w:r>
        <w:t>разных</w:t>
      </w:r>
      <w:r>
        <w:rPr>
          <w:spacing w:val="-8"/>
        </w:rPr>
        <w:t xml:space="preserve"> </w:t>
      </w:r>
      <w:r>
        <w:t>видах</w:t>
      </w:r>
      <w:r>
        <w:rPr>
          <w:spacing w:val="-3"/>
        </w:rPr>
        <w:t xml:space="preserve"> </w:t>
      </w:r>
      <w:r>
        <w:rPr>
          <w:spacing w:val="-2"/>
        </w:rPr>
        <w:t>деятельности.</w:t>
      </w:r>
    </w:p>
    <w:p w:rsidR="00523D10" w:rsidRDefault="00C774EA">
      <w:pPr>
        <w:pStyle w:val="Heading2"/>
        <w:spacing w:line="242" w:lineRule="auto"/>
        <w:ind w:firstLine="600"/>
        <w:jc w:val="left"/>
        <w:rPr>
          <w:b w:val="0"/>
        </w:rPr>
      </w:pPr>
      <w:r>
        <w:t>К концу изучения модуля № 9 «Связь музыки с другими видами искусства» обуча-</w:t>
      </w:r>
      <w:r>
        <w:rPr>
          <w:spacing w:val="40"/>
        </w:rPr>
        <w:t xml:space="preserve"> </w:t>
      </w:r>
      <w:r>
        <w:t>ющийся научится</w:t>
      </w:r>
      <w:r>
        <w:rPr>
          <w:b w:val="0"/>
        </w:rPr>
        <w:t>:</w:t>
      </w:r>
    </w:p>
    <w:p w:rsidR="00523D10" w:rsidRDefault="00C774EA">
      <w:pPr>
        <w:pStyle w:val="a3"/>
        <w:ind w:left="2017" w:right="359"/>
        <w:jc w:val="left"/>
      </w:pPr>
      <w:r>
        <w:t>определять стилевые и жанровые параллели между музыкой и другими видами искусств; различать и анализировать средства выразительности разных видов искусств; импровизировать,</w:t>
      </w:r>
      <w:r>
        <w:rPr>
          <w:spacing w:val="15"/>
        </w:rPr>
        <w:t xml:space="preserve"> </w:t>
      </w:r>
      <w:r>
        <w:t>создавать</w:t>
      </w:r>
      <w:r>
        <w:rPr>
          <w:spacing w:val="18"/>
        </w:rPr>
        <w:t xml:space="preserve"> </w:t>
      </w:r>
      <w:r>
        <w:t>произведения</w:t>
      </w:r>
      <w:r>
        <w:rPr>
          <w:spacing w:val="21"/>
        </w:rPr>
        <w:t xml:space="preserve"> </w:t>
      </w:r>
      <w:r>
        <w:t>в</w:t>
      </w:r>
      <w:r>
        <w:rPr>
          <w:spacing w:val="18"/>
        </w:rPr>
        <w:t xml:space="preserve"> </w:t>
      </w:r>
      <w:r>
        <w:t>одном</w:t>
      </w:r>
      <w:r>
        <w:rPr>
          <w:spacing w:val="22"/>
        </w:rPr>
        <w:t xml:space="preserve"> </w:t>
      </w:r>
      <w:r>
        <w:t>виде</w:t>
      </w:r>
      <w:r>
        <w:rPr>
          <w:spacing w:val="19"/>
        </w:rPr>
        <w:t xml:space="preserve"> </w:t>
      </w:r>
      <w:r>
        <w:t>искусства</w:t>
      </w:r>
      <w:r>
        <w:rPr>
          <w:spacing w:val="20"/>
        </w:rPr>
        <w:t xml:space="preserve"> </w:t>
      </w:r>
      <w:r>
        <w:t>на</w:t>
      </w:r>
      <w:r>
        <w:rPr>
          <w:spacing w:val="15"/>
        </w:rPr>
        <w:t xml:space="preserve"> </w:t>
      </w:r>
      <w:r>
        <w:t>основе</w:t>
      </w:r>
      <w:r>
        <w:rPr>
          <w:spacing w:val="16"/>
        </w:rPr>
        <w:t xml:space="preserve"> </w:t>
      </w:r>
      <w:r>
        <w:rPr>
          <w:spacing w:val="-2"/>
        </w:rPr>
        <w:t>восприятия</w:t>
      </w:r>
    </w:p>
    <w:p w:rsidR="00523D10" w:rsidRDefault="00C774EA">
      <w:pPr>
        <w:pStyle w:val="a3"/>
        <w:jc w:val="left"/>
      </w:pPr>
      <w:r>
        <w:t>произведения</w:t>
      </w:r>
      <w:r>
        <w:rPr>
          <w:spacing w:val="14"/>
        </w:rPr>
        <w:t xml:space="preserve"> </w:t>
      </w:r>
      <w:r>
        <w:t>другого</w:t>
      </w:r>
      <w:r>
        <w:rPr>
          <w:spacing w:val="12"/>
        </w:rPr>
        <w:t xml:space="preserve"> </w:t>
      </w:r>
      <w:r>
        <w:t>вида</w:t>
      </w:r>
      <w:r>
        <w:rPr>
          <w:spacing w:val="16"/>
        </w:rPr>
        <w:t xml:space="preserve"> </w:t>
      </w:r>
      <w:r>
        <w:t>искусства</w:t>
      </w:r>
      <w:r>
        <w:rPr>
          <w:spacing w:val="16"/>
        </w:rPr>
        <w:t xml:space="preserve"> </w:t>
      </w:r>
      <w:r>
        <w:t>(сочинение,</w:t>
      </w:r>
      <w:r>
        <w:rPr>
          <w:spacing w:val="19"/>
        </w:rPr>
        <w:t xml:space="preserve"> </w:t>
      </w:r>
      <w:r>
        <w:t>рисунок</w:t>
      </w:r>
      <w:r>
        <w:rPr>
          <w:spacing w:val="15"/>
        </w:rPr>
        <w:t xml:space="preserve"> </w:t>
      </w:r>
      <w:r>
        <w:t>по</w:t>
      </w:r>
      <w:r>
        <w:rPr>
          <w:spacing w:val="12"/>
        </w:rPr>
        <w:t xml:space="preserve"> </w:t>
      </w:r>
      <w:r>
        <w:t>мотивам</w:t>
      </w:r>
      <w:r>
        <w:rPr>
          <w:spacing w:val="18"/>
        </w:rPr>
        <w:t xml:space="preserve"> </w:t>
      </w:r>
      <w:r>
        <w:t>музыкального</w:t>
      </w:r>
      <w:r>
        <w:rPr>
          <w:spacing w:val="17"/>
        </w:rPr>
        <w:t xml:space="preserve"> </w:t>
      </w:r>
      <w:r>
        <w:rPr>
          <w:spacing w:val="-2"/>
        </w:rPr>
        <w:t>произве-</w:t>
      </w:r>
    </w:p>
    <w:p w:rsidR="00523D10" w:rsidRDefault="00523D10">
      <w:pPr>
        <w:pStyle w:val="a3"/>
        <w:jc w:val="left"/>
        <w:sectPr w:rsidR="00523D10">
          <w:type w:val="continuous"/>
          <w:pgSz w:w="12240" w:h="15840"/>
          <w:pgMar w:top="960" w:right="360" w:bottom="280" w:left="0" w:header="0" w:footer="715" w:gutter="0"/>
          <w:cols w:space="720"/>
        </w:sectPr>
      </w:pPr>
    </w:p>
    <w:p w:rsidR="00523D10" w:rsidRDefault="00C774EA">
      <w:pPr>
        <w:pStyle w:val="a3"/>
        <w:spacing w:before="77" w:line="242" w:lineRule="auto"/>
        <w:ind w:right="533"/>
        <w:jc w:val="left"/>
      </w:pPr>
      <w:r>
        <w:t>дения, озвучивание</w:t>
      </w:r>
      <w:r>
        <w:rPr>
          <w:spacing w:val="-5"/>
        </w:rPr>
        <w:t xml:space="preserve"> </w:t>
      </w:r>
      <w:r>
        <w:t>картин,</w:t>
      </w:r>
      <w:r>
        <w:rPr>
          <w:spacing w:val="-2"/>
        </w:rPr>
        <w:t xml:space="preserve"> </w:t>
      </w:r>
      <w:r>
        <w:t>кинофрагментов)</w:t>
      </w:r>
      <w:r>
        <w:rPr>
          <w:spacing w:val="-3"/>
        </w:rPr>
        <w:t xml:space="preserve"> </w:t>
      </w:r>
      <w:r>
        <w:t>или подбирать ассоциативные</w:t>
      </w:r>
      <w:r>
        <w:rPr>
          <w:spacing w:val="-5"/>
        </w:rPr>
        <w:t xml:space="preserve"> </w:t>
      </w:r>
      <w:r>
        <w:t>пары</w:t>
      </w:r>
      <w:r>
        <w:rPr>
          <w:spacing w:val="-2"/>
        </w:rPr>
        <w:t xml:space="preserve"> </w:t>
      </w:r>
      <w:r>
        <w:t>произведений из разных видов искусств, объясняя логику выбора;</w:t>
      </w:r>
    </w:p>
    <w:p w:rsidR="00523D10" w:rsidRDefault="00C774EA">
      <w:pPr>
        <w:pStyle w:val="a3"/>
        <w:spacing w:line="242" w:lineRule="auto"/>
        <w:ind w:firstLine="600"/>
        <w:jc w:val="left"/>
      </w:pPr>
      <w:r>
        <w:t>высказывать суждения об основной идее, средствах ее воплощения, интонационных осо- бенностях, жанре, исполнителях музыкального произведения.</w:t>
      </w:r>
    </w:p>
    <w:p w:rsidR="00523D10" w:rsidRDefault="00C774EA">
      <w:pPr>
        <w:pStyle w:val="Heading2"/>
        <w:numPr>
          <w:ilvl w:val="2"/>
          <w:numId w:val="140"/>
        </w:numPr>
        <w:tabs>
          <w:tab w:val="left" w:pos="2078"/>
        </w:tabs>
        <w:spacing w:before="50" w:line="552" w:lineRule="exact"/>
        <w:ind w:right="1352" w:firstLine="0"/>
      </w:pPr>
      <w:r>
        <w:t>Федеральная</w:t>
      </w:r>
      <w:r>
        <w:rPr>
          <w:spacing w:val="-5"/>
        </w:rPr>
        <w:t xml:space="preserve"> </w:t>
      </w:r>
      <w:r>
        <w:t>рабочая</w:t>
      </w:r>
      <w:r>
        <w:rPr>
          <w:spacing w:val="-9"/>
        </w:rPr>
        <w:t xml:space="preserve"> </w:t>
      </w:r>
      <w:r>
        <w:t>программа</w:t>
      </w:r>
      <w:r>
        <w:rPr>
          <w:spacing w:val="-5"/>
        </w:rPr>
        <w:t xml:space="preserve"> </w:t>
      </w:r>
      <w:r>
        <w:t>по</w:t>
      </w:r>
      <w:r>
        <w:rPr>
          <w:spacing w:val="-9"/>
        </w:rPr>
        <w:t xml:space="preserve"> </w:t>
      </w:r>
      <w:r>
        <w:t>учебному</w:t>
      </w:r>
      <w:r>
        <w:rPr>
          <w:spacing w:val="-5"/>
        </w:rPr>
        <w:t xml:space="preserve"> </w:t>
      </w:r>
      <w:r>
        <w:t>предмету «Труд</w:t>
      </w:r>
      <w:r>
        <w:rPr>
          <w:spacing w:val="-6"/>
        </w:rPr>
        <w:t xml:space="preserve"> </w:t>
      </w:r>
      <w:r>
        <w:t>(Технология)» ПОЯСНИТЕЛЬНАЯ ЗАПИСКА</w:t>
      </w:r>
    </w:p>
    <w:p w:rsidR="00523D10" w:rsidRDefault="00C774EA">
      <w:pPr>
        <w:pStyle w:val="a3"/>
        <w:spacing w:line="216" w:lineRule="exact"/>
        <w:ind w:left="2127"/>
      </w:pPr>
      <w:r>
        <w:t>Программа</w:t>
      </w:r>
      <w:r>
        <w:rPr>
          <w:spacing w:val="27"/>
        </w:rPr>
        <w:t xml:space="preserve"> </w:t>
      </w:r>
      <w:r>
        <w:t>по</w:t>
      </w:r>
      <w:r>
        <w:rPr>
          <w:spacing w:val="27"/>
        </w:rPr>
        <w:t xml:space="preserve"> </w:t>
      </w:r>
      <w:r>
        <w:t>учебному</w:t>
      </w:r>
      <w:r>
        <w:rPr>
          <w:spacing w:val="27"/>
        </w:rPr>
        <w:t xml:space="preserve"> </w:t>
      </w:r>
      <w:r>
        <w:t>предмету</w:t>
      </w:r>
      <w:r>
        <w:rPr>
          <w:spacing w:val="33"/>
        </w:rPr>
        <w:t xml:space="preserve"> </w:t>
      </w:r>
      <w:r>
        <w:t>«Труд</w:t>
      </w:r>
      <w:r>
        <w:rPr>
          <w:spacing w:val="25"/>
        </w:rPr>
        <w:t xml:space="preserve"> </w:t>
      </w:r>
      <w:r>
        <w:t>(технология)»</w:t>
      </w:r>
      <w:r>
        <w:rPr>
          <w:spacing w:val="23"/>
        </w:rPr>
        <w:t xml:space="preserve"> </w:t>
      </w:r>
      <w:r>
        <w:t>интегрирует</w:t>
      </w:r>
      <w:r>
        <w:rPr>
          <w:spacing w:val="28"/>
        </w:rPr>
        <w:t xml:space="preserve"> </w:t>
      </w:r>
      <w:r>
        <w:t>знания</w:t>
      </w:r>
      <w:r>
        <w:rPr>
          <w:spacing w:val="27"/>
        </w:rPr>
        <w:t xml:space="preserve"> </w:t>
      </w:r>
      <w:r>
        <w:t>по</w:t>
      </w:r>
      <w:r>
        <w:rPr>
          <w:spacing w:val="28"/>
        </w:rPr>
        <w:t xml:space="preserve"> </w:t>
      </w:r>
      <w:r>
        <w:rPr>
          <w:spacing w:val="-2"/>
        </w:rPr>
        <w:t>разным</w:t>
      </w:r>
    </w:p>
    <w:p w:rsidR="00523D10" w:rsidRDefault="00C774EA">
      <w:pPr>
        <w:pStyle w:val="a3"/>
        <w:spacing w:before="2"/>
        <w:ind w:right="532"/>
      </w:pPr>
      <w:r>
        <w:t>учебным предметам и является одним из базовых для формирования у обучающихся функцио- 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 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23D10" w:rsidRDefault="00C774EA">
      <w:pPr>
        <w:pStyle w:val="a3"/>
        <w:ind w:right="526" w:firstLine="710"/>
      </w:pPr>
      <w:r>
        <w:t>Программа по учебному предмету «Труд (технология)» знакомит обучающихся с раз- личными технологиями, в том числе материальными, информационными, коммуникационны- ми, когнитивными, социальными. В рамках освоения программы по предмету «Труд (техноло- гия)» происходит приобретение базовых навыков работы с современным технологичным обо- рудованием, освоение современных технологий, знакомство с миром профессий, самоопреде- ление и ориентация обучающихся в сферах трудовой деятельности.</w:t>
      </w:r>
    </w:p>
    <w:p w:rsidR="00523D10" w:rsidRDefault="00C774EA">
      <w:pPr>
        <w:pStyle w:val="a3"/>
        <w:ind w:right="531" w:firstLine="710"/>
      </w:pPr>
      <w:r>
        <w:t>Программа по учебному предмету «Труд (технология)» раскрывает содержание, адек- 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 ный дизайн, 3D-моделирование, прототипирование, технологии цифрового производства в об- ласти обработки материалов, аддитивные технологии, нанотехнологии, робототехника и систе- мы автоматического управления; технологии электротехники, электроники и электроэнергети- ки, строительство, транспорт, агро- и биотехнологии, обработка пищевых продуктов.</w:t>
      </w:r>
    </w:p>
    <w:p w:rsidR="00523D10" w:rsidRDefault="00C774EA">
      <w:pPr>
        <w:pStyle w:val="a3"/>
        <w:spacing w:before="4" w:line="237" w:lineRule="auto"/>
        <w:ind w:right="538" w:firstLine="710"/>
      </w:pPr>
      <w:r>
        <w:t>Программа по учебному предмету «Труд (технология)» конкретизирует содержание, предметные, метапредметные и личностные результаты.</w:t>
      </w:r>
    </w:p>
    <w:p w:rsidR="00523D10" w:rsidRDefault="00C774EA">
      <w:pPr>
        <w:pStyle w:val="a3"/>
        <w:spacing w:before="4"/>
        <w:ind w:right="539" w:firstLine="710"/>
      </w:pPr>
      <w:r>
        <w:t>Стратегическим документом, определяющими направление модернизации содержания и методов обучения, является ФГОС ООО.</w:t>
      </w:r>
    </w:p>
    <w:p w:rsidR="00523D10" w:rsidRDefault="00C774EA">
      <w:pPr>
        <w:pStyle w:val="a3"/>
        <w:ind w:right="532" w:firstLine="710"/>
      </w:pPr>
      <w:r>
        <w:rPr>
          <w:b/>
        </w:rPr>
        <w:t xml:space="preserve">Основной целью </w:t>
      </w:r>
      <w:r>
        <w:t>освоения содержания программы по учебному предмету «Труд (тех- нология)» является формирование технологической грамотности, глобальных компетенций, творческого мышления.</w:t>
      </w:r>
    </w:p>
    <w:p w:rsidR="00523D10" w:rsidRDefault="00C774EA">
      <w:pPr>
        <w:pStyle w:val="a3"/>
        <w:spacing w:line="274" w:lineRule="exact"/>
        <w:ind w:left="2127"/>
      </w:pPr>
      <w:r>
        <w:rPr>
          <w:b/>
        </w:rPr>
        <w:t>Задачами</w:t>
      </w:r>
      <w:r>
        <w:rPr>
          <w:b/>
          <w:spacing w:val="-5"/>
        </w:rPr>
        <w:t xml:space="preserve"> </w:t>
      </w:r>
      <w:r>
        <w:t>учебного</w:t>
      </w:r>
      <w:r>
        <w:rPr>
          <w:spacing w:val="-3"/>
        </w:rPr>
        <w:t xml:space="preserve"> </w:t>
      </w:r>
      <w:r>
        <w:t>предмета</w:t>
      </w:r>
      <w:r>
        <w:rPr>
          <w:spacing w:val="-4"/>
        </w:rPr>
        <w:t xml:space="preserve"> </w:t>
      </w:r>
      <w:r>
        <w:t>«Труд</w:t>
      </w:r>
      <w:r>
        <w:rPr>
          <w:spacing w:val="-5"/>
        </w:rPr>
        <w:t xml:space="preserve"> </w:t>
      </w:r>
      <w:r>
        <w:t>(технология)»</w:t>
      </w:r>
      <w:r>
        <w:rPr>
          <w:spacing w:val="-3"/>
        </w:rPr>
        <w:t xml:space="preserve"> </w:t>
      </w:r>
      <w:r>
        <w:rPr>
          <w:spacing w:val="-2"/>
        </w:rPr>
        <w:t>являются:</w:t>
      </w:r>
    </w:p>
    <w:p w:rsidR="00523D10" w:rsidRDefault="00C774EA">
      <w:pPr>
        <w:pStyle w:val="a5"/>
        <w:numPr>
          <w:ilvl w:val="0"/>
          <w:numId w:val="37"/>
        </w:numPr>
        <w:tabs>
          <w:tab w:val="left" w:pos="1559"/>
        </w:tabs>
        <w:spacing w:before="2"/>
        <w:ind w:right="536" w:firstLine="0"/>
        <w:rPr>
          <w:sz w:val="24"/>
        </w:rPr>
      </w:pPr>
      <w:r>
        <w:rPr>
          <w:sz w:val="24"/>
        </w:rPr>
        <w:t>подготовка личности к трудовой, преобразовательной деятельности, в том числе на</w:t>
      </w:r>
      <w:r>
        <w:rPr>
          <w:spacing w:val="-2"/>
          <w:sz w:val="24"/>
        </w:rPr>
        <w:t xml:space="preserve"> </w:t>
      </w:r>
      <w:r>
        <w:rPr>
          <w:sz w:val="24"/>
        </w:rPr>
        <w:t>мотиваци- онном уровне – формирование потребности и уважительного отношения к труду, социально ориентированной деятельности;</w:t>
      </w:r>
    </w:p>
    <w:p w:rsidR="00523D10" w:rsidRDefault="00C774EA">
      <w:pPr>
        <w:pStyle w:val="a5"/>
        <w:numPr>
          <w:ilvl w:val="0"/>
          <w:numId w:val="37"/>
        </w:numPr>
        <w:tabs>
          <w:tab w:val="left" w:pos="1554"/>
        </w:tabs>
        <w:spacing w:line="274" w:lineRule="exact"/>
        <w:ind w:left="1554" w:hanging="138"/>
        <w:rPr>
          <w:sz w:val="24"/>
        </w:rPr>
      </w:pPr>
      <w:r>
        <w:rPr>
          <w:sz w:val="24"/>
        </w:rPr>
        <w:t>овладение</w:t>
      </w:r>
      <w:r>
        <w:rPr>
          <w:spacing w:val="-4"/>
          <w:sz w:val="24"/>
        </w:rPr>
        <w:t xml:space="preserve"> </w:t>
      </w:r>
      <w:r>
        <w:rPr>
          <w:sz w:val="24"/>
        </w:rPr>
        <w:t>знаниями,</w:t>
      </w:r>
      <w:r>
        <w:rPr>
          <w:spacing w:val="-6"/>
          <w:sz w:val="24"/>
        </w:rPr>
        <w:t xml:space="preserve"> </w:t>
      </w:r>
      <w:r>
        <w:rPr>
          <w:sz w:val="24"/>
        </w:rPr>
        <w:t>умениями</w:t>
      </w:r>
      <w:r>
        <w:rPr>
          <w:spacing w:val="-6"/>
          <w:sz w:val="24"/>
        </w:rPr>
        <w:t xml:space="preserve"> </w:t>
      </w:r>
      <w:r>
        <w:rPr>
          <w:sz w:val="24"/>
        </w:rPr>
        <w:t>и</w:t>
      </w:r>
      <w:r>
        <w:rPr>
          <w:spacing w:val="-2"/>
          <w:sz w:val="24"/>
        </w:rPr>
        <w:t xml:space="preserve"> </w:t>
      </w:r>
      <w:r>
        <w:rPr>
          <w:sz w:val="24"/>
        </w:rPr>
        <w:t>опытом</w:t>
      </w:r>
      <w:r>
        <w:rPr>
          <w:spacing w:val="-6"/>
          <w:sz w:val="24"/>
        </w:rPr>
        <w:t xml:space="preserve"> </w:t>
      </w:r>
      <w:r>
        <w:rPr>
          <w:sz w:val="24"/>
        </w:rPr>
        <w:t>деятельности</w:t>
      </w:r>
      <w:r>
        <w:rPr>
          <w:spacing w:val="-6"/>
          <w:sz w:val="24"/>
        </w:rPr>
        <w:t xml:space="preserve"> </w:t>
      </w:r>
      <w:r>
        <w:rPr>
          <w:sz w:val="24"/>
        </w:rPr>
        <w:t>в</w:t>
      </w:r>
      <w:r>
        <w:rPr>
          <w:spacing w:val="-2"/>
          <w:sz w:val="24"/>
        </w:rPr>
        <w:t xml:space="preserve"> </w:t>
      </w:r>
      <w:r>
        <w:rPr>
          <w:sz w:val="24"/>
        </w:rPr>
        <w:t>предметной</w:t>
      </w:r>
      <w:r>
        <w:rPr>
          <w:spacing w:val="-2"/>
          <w:sz w:val="24"/>
        </w:rPr>
        <w:t xml:space="preserve"> </w:t>
      </w:r>
      <w:r>
        <w:rPr>
          <w:sz w:val="24"/>
        </w:rPr>
        <w:t>области</w:t>
      </w:r>
      <w:r>
        <w:rPr>
          <w:spacing w:val="-1"/>
          <w:sz w:val="24"/>
        </w:rPr>
        <w:t xml:space="preserve"> </w:t>
      </w:r>
      <w:r>
        <w:rPr>
          <w:spacing w:val="-2"/>
          <w:sz w:val="24"/>
        </w:rPr>
        <w:t>«Технология»;</w:t>
      </w:r>
    </w:p>
    <w:p w:rsidR="00523D10" w:rsidRDefault="00C774EA">
      <w:pPr>
        <w:pStyle w:val="a5"/>
        <w:numPr>
          <w:ilvl w:val="0"/>
          <w:numId w:val="37"/>
        </w:numPr>
        <w:tabs>
          <w:tab w:val="left" w:pos="1568"/>
        </w:tabs>
        <w:spacing w:before="3"/>
        <w:ind w:right="532" w:firstLine="0"/>
        <w:rPr>
          <w:sz w:val="24"/>
        </w:rPr>
      </w:pPr>
      <w:r>
        <w:rPr>
          <w:sz w:val="24"/>
        </w:rPr>
        <w:t>овладение трудовыми умениями и необходимыми технологическими знаниями по преобразо- ванию материи, энергии и информации в соответствии с</w:t>
      </w:r>
      <w:r>
        <w:rPr>
          <w:spacing w:val="-2"/>
          <w:sz w:val="24"/>
        </w:rPr>
        <w:t xml:space="preserve"> </w:t>
      </w:r>
      <w:r>
        <w:rPr>
          <w:sz w:val="24"/>
        </w:rPr>
        <w:t>поставленными целями, исходя</w:t>
      </w:r>
      <w:r>
        <w:rPr>
          <w:spacing w:val="-1"/>
          <w:sz w:val="24"/>
        </w:rPr>
        <w:t xml:space="preserve"> </w:t>
      </w:r>
      <w:r>
        <w:rPr>
          <w:sz w:val="24"/>
        </w:rPr>
        <w:t>из эко- номических, социальных, экологических, эстетических критериев, а также критериев личной и общественной безопасности;</w:t>
      </w:r>
    </w:p>
    <w:p w:rsidR="00523D10" w:rsidRDefault="00C774EA">
      <w:pPr>
        <w:pStyle w:val="a5"/>
        <w:numPr>
          <w:ilvl w:val="0"/>
          <w:numId w:val="37"/>
        </w:numPr>
        <w:tabs>
          <w:tab w:val="left" w:pos="1563"/>
        </w:tabs>
        <w:spacing w:line="242" w:lineRule="auto"/>
        <w:ind w:right="535" w:firstLine="0"/>
        <w:rPr>
          <w:sz w:val="24"/>
        </w:rPr>
      </w:pPr>
      <w:r>
        <w:rPr>
          <w:sz w:val="24"/>
        </w:rPr>
        <w:t>формирование у обучающихся культуры проектной и исследовательской деятельности, готов- ности к предложению и осуществлению новых технологических решений;</w:t>
      </w:r>
    </w:p>
    <w:p w:rsidR="00523D10" w:rsidRDefault="00C774EA">
      <w:pPr>
        <w:pStyle w:val="a5"/>
        <w:numPr>
          <w:ilvl w:val="0"/>
          <w:numId w:val="37"/>
        </w:numPr>
        <w:tabs>
          <w:tab w:val="left" w:pos="1568"/>
        </w:tabs>
        <w:spacing w:line="242" w:lineRule="auto"/>
        <w:ind w:right="536" w:firstLine="0"/>
        <w:rPr>
          <w:sz w:val="24"/>
        </w:rPr>
      </w:pPr>
      <w:r>
        <w:rPr>
          <w:sz w:val="24"/>
        </w:rPr>
        <w:t>формирование у обучающихся навыка использования в трудовой деятельности цифровых ин- струментов и программных сервисов, когнитивных инструментов и технологий;</w:t>
      </w:r>
    </w:p>
    <w:p w:rsidR="00523D10" w:rsidRDefault="00C774EA">
      <w:pPr>
        <w:pStyle w:val="a5"/>
        <w:numPr>
          <w:ilvl w:val="0"/>
          <w:numId w:val="37"/>
        </w:numPr>
        <w:tabs>
          <w:tab w:val="left" w:pos="1559"/>
        </w:tabs>
        <w:ind w:right="535" w:firstLine="0"/>
        <w:rPr>
          <w:sz w:val="24"/>
        </w:rPr>
      </w:pPr>
      <w:r>
        <w:rPr>
          <w:sz w:val="24"/>
        </w:rPr>
        <w:t>развитие умений оценивать свои профессиональные интересы и склонности в плане</w:t>
      </w:r>
      <w:r>
        <w:rPr>
          <w:spacing w:val="-2"/>
          <w:sz w:val="24"/>
        </w:rPr>
        <w:t xml:space="preserve"> </w:t>
      </w:r>
      <w:r>
        <w:rPr>
          <w:sz w:val="24"/>
        </w:rPr>
        <w:t>подготов- ки к будущей профессиональной деятельности, владение методиками оценки своих профессио- нальных предпочтений.</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3"/>
        <w:spacing w:before="77"/>
        <w:ind w:right="531" w:firstLine="710"/>
      </w:pPr>
      <w:r>
        <w:t>Технологическое образование обучающихся носит интегративный характер и строится</w:t>
      </w:r>
      <w:r>
        <w:rPr>
          <w:spacing w:val="40"/>
        </w:rPr>
        <w:t xml:space="preserve"> </w:t>
      </w:r>
      <w:r>
        <w:t>на неразрывной взаимосвязи с трудовым процессом, создает возможность применения научно- теоретических знаний в преобразовательной продуктивной деятельности, включения обучаю- 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 ческой, технологической и других ее проявлениях), самостоятельности, инициативности, пред- приимчивости, развитии компетенций, позволяющих обучающимся осваивать новые виды тру- да и сферы профессиональной деятельности.</w:t>
      </w:r>
    </w:p>
    <w:p w:rsidR="00523D10" w:rsidRDefault="00C774EA">
      <w:pPr>
        <w:pStyle w:val="a3"/>
        <w:spacing w:before="1"/>
        <w:ind w:right="532" w:firstLine="710"/>
      </w:pPr>
      <w:r>
        <w:t>Основной методический принцип программы по учебному предмету «Труд (техноло- гия)»: освоение сущности и структуры технологии неразрывно связано с освоением процесса познания – построения и анализа разнообразных моделей.</w:t>
      </w:r>
    </w:p>
    <w:p w:rsidR="00523D10" w:rsidRDefault="00C774EA">
      <w:pPr>
        <w:pStyle w:val="a3"/>
        <w:spacing w:before="2" w:line="275" w:lineRule="exact"/>
        <w:ind w:left="2127"/>
      </w:pPr>
      <w:r>
        <w:t>Программа</w:t>
      </w:r>
      <w:r>
        <w:rPr>
          <w:spacing w:val="-8"/>
        </w:rPr>
        <w:t xml:space="preserve"> </w:t>
      </w:r>
      <w:r>
        <w:t>по</w:t>
      </w:r>
      <w:r>
        <w:rPr>
          <w:spacing w:val="-2"/>
        </w:rPr>
        <w:t xml:space="preserve"> </w:t>
      </w:r>
      <w:r>
        <w:t>предмету</w:t>
      </w:r>
      <w:r>
        <w:rPr>
          <w:spacing w:val="-2"/>
        </w:rPr>
        <w:t xml:space="preserve"> </w:t>
      </w:r>
      <w:r>
        <w:t>«Труд</w:t>
      </w:r>
      <w:r>
        <w:rPr>
          <w:spacing w:val="-4"/>
        </w:rPr>
        <w:t xml:space="preserve"> </w:t>
      </w:r>
      <w:r>
        <w:t>(технология)»</w:t>
      </w:r>
      <w:r>
        <w:rPr>
          <w:spacing w:val="-3"/>
        </w:rPr>
        <w:t xml:space="preserve"> </w:t>
      </w:r>
      <w:r>
        <w:t>построена</w:t>
      </w:r>
      <w:r>
        <w:rPr>
          <w:spacing w:val="-3"/>
        </w:rPr>
        <w:t xml:space="preserve"> </w:t>
      </w:r>
      <w:r>
        <w:t>по</w:t>
      </w:r>
      <w:r>
        <w:rPr>
          <w:spacing w:val="-2"/>
        </w:rPr>
        <w:t xml:space="preserve"> </w:t>
      </w:r>
      <w:r>
        <w:t>модульному</w:t>
      </w:r>
      <w:r>
        <w:rPr>
          <w:spacing w:val="-6"/>
        </w:rPr>
        <w:t xml:space="preserve"> </w:t>
      </w:r>
      <w:r>
        <w:rPr>
          <w:spacing w:val="-2"/>
        </w:rPr>
        <w:t>принципу.</w:t>
      </w:r>
    </w:p>
    <w:p w:rsidR="00523D10" w:rsidRDefault="00C774EA">
      <w:pPr>
        <w:pStyle w:val="a3"/>
        <w:ind w:right="538" w:firstLine="710"/>
      </w:pPr>
      <w:r>
        <w:t xml:space="preserve">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 разовательных результатов, и предусматривает разные образовательные траектории ее реализа- </w:t>
      </w:r>
      <w:r>
        <w:rPr>
          <w:spacing w:val="-4"/>
        </w:rPr>
        <w:t>ции.</w:t>
      </w:r>
    </w:p>
    <w:p w:rsidR="00523D10" w:rsidRDefault="00C774EA">
      <w:pPr>
        <w:pStyle w:val="a3"/>
        <w:ind w:right="531" w:firstLine="710"/>
      </w:pPr>
      <w:r>
        <w:t>Модульная программа по учебному предмету «Труд (технология)» включает обязатель- ные для изучения инвариантные модули, реализуемые в рамках, отведенных на учебный пред- мет часов.</w:t>
      </w:r>
    </w:p>
    <w:p w:rsidR="00523D10" w:rsidRDefault="00523D10">
      <w:pPr>
        <w:pStyle w:val="a3"/>
        <w:ind w:left="0"/>
        <w:jc w:val="left"/>
      </w:pPr>
    </w:p>
    <w:p w:rsidR="00523D10" w:rsidRDefault="00C774EA">
      <w:pPr>
        <w:pStyle w:val="Heading1"/>
        <w:spacing w:line="242" w:lineRule="auto"/>
        <w:ind w:right="550"/>
        <w:jc w:val="both"/>
      </w:pPr>
      <w:r>
        <w:t xml:space="preserve">ИНВАРИАНТНЫЕ МОДУЛИ ПРОГРАММЫ ПО УЧЕБНОМУ ПРЕДМЕТУ "ТРУДУ </w:t>
      </w:r>
      <w:r>
        <w:rPr>
          <w:spacing w:val="-2"/>
        </w:rPr>
        <w:t>(ТЕХНОЛОГИЯ)"</w:t>
      </w:r>
    </w:p>
    <w:p w:rsidR="00523D10" w:rsidRDefault="00C774EA">
      <w:pPr>
        <w:pStyle w:val="Heading3"/>
        <w:spacing w:before="273"/>
      </w:pPr>
      <w:r>
        <w:t>Модуль</w:t>
      </w:r>
      <w:r>
        <w:rPr>
          <w:spacing w:val="-2"/>
        </w:rPr>
        <w:t xml:space="preserve"> </w:t>
      </w:r>
      <w:r>
        <w:t>«Производство</w:t>
      </w:r>
      <w:r>
        <w:rPr>
          <w:spacing w:val="-7"/>
        </w:rPr>
        <w:t xml:space="preserve"> </w:t>
      </w:r>
      <w:r>
        <w:t>и</w:t>
      </w:r>
      <w:r>
        <w:rPr>
          <w:spacing w:val="-1"/>
        </w:rPr>
        <w:t xml:space="preserve"> </w:t>
      </w:r>
      <w:r>
        <w:rPr>
          <w:spacing w:val="-2"/>
        </w:rPr>
        <w:t>технологии»</w:t>
      </w:r>
    </w:p>
    <w:p w:rsidR="00523D10" w:rsidRDefault="00C774EA">
      <w:pPr>
        <w:pStyle w:val="a3"/>
        <w:ind w:right="532" w:firstLine="710"/>
      </w:pPr>
      <w:r>
        <w:t>Модуль «Производство и технологии» является общим по отношению к другим моду- лям. Основные технологические понятия раскрываются в модуле в системном виде, что позво- ляет осваивать их на практике в рамках других инвариантных и вариативных модулей.</w:t>
      </w:r>
    </w:p>
    <w:p w:rsidR="00523D10" w:rsidRDefault="00C774EA">
      <w:pPr>
        <w:pStyle w:val="a3"/>
        <w:spacing w:before="1"/>
        <w:ind w:right="530" w:firstLine="710"/>
      </w:pPr>
      <w: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 ляющие цифрового социума: данные, информация, знание. Трансформация данных в информа- цию</w:t>
      </w:r>
      <w:r>
        <w:rPr>
          <w:spacing w:val="-3"/>
        </w:rPr>
        <w:t xml:space="preserve"> </w:t>
      </w:r>
      <w:r>
        <w:t>и</w:t>
      </w:r>
      <w:r>
        <w:rPr>
          <w:spacing w:val="-5"/>
        </w:rPr>
        <w:t xml:space="preserve"> </w:t>
      </w:r>
      <w:r>
        <w:t>информации</w:t>
      </w:r>
      <w:r>
        <w:rPr>
          <w:spacing w:val="-5"/>
        </w:rPr>
        <w:t xml:space="preserve"> </w:t>
      </w:r>
      <w:r>
        <w:t>в</w:t>
      </w:r>
      <w:r>
        <w:rPr>
          <w:spacing w:val="-4"/>
        </w:rPr>
        <w:t xml:space="preserve"> </w:t>
      </w:r>
      <w:r>
        <w:t>знание</w:t>
      </w:r>
      <w:r>
        <w:rPr>
          <w:spacing w:val="-2"/>
        </w:rPr>
        <w:t xml:space="preserve"> </w:t>
      </w:r>
      <w:r>
        <w:t>в</w:t>
      </w:r>
      <w:r>
        <w:rPr>
          <w:spacing w:val="-4"/>
        </w:rPr>
        <w:t xml:space="preserve"> </w:t>
      </w:r>
      <w:r>
        <w:t>условиях</w:t>
      </w:r>
      <w:r>
        <w:rPr>
          <w:spacing w:val="-6"/>
        </w:rPr>
        <w:t xml:space="preserve"> </w:t>
      </w:r>
      <w:r>
        <w:t>появления</w:t>
      </w:r>
      <w:r>
        <w:rPr>
          <w:spacing w:val="-1"/>
        </w:rPr>
        <w:t xml:space="preserve"> </w:t>
      </w:r>
      <w:r>
        <w:t>феномена</w:t>
      </w:r>
      <w:r>
        <w:rPr>
          <w:spacing w:val="-2"/>
        </w:rPr>
        <w:t xml:space="preserve"> </w:t>
      </w:r>
      <w:r>
        <w:t>«больших</w:t>
      </w:r>
      <w:r>
        <w:rPr>
          <w:spacing w:val="-1"/>
        </w:rPr>
        <w:t xml:space="preserve"> </w:t>
      </w:r>
      <w:r>
        <w:t>данных»</w:t>
      </w:r>
      <w:r>
        <w:rPr>
          <w:spacing w:val="-1"/>
        </w:rPr>
        <w:t xml:space="preserve"> </w:t>
      </w:r>
      <w:r>
        <w:t>является</w:t>
      </w:r>
      <w:r>
        <w:rPr>
          <w:spacing w:val="-2"/>
        </w:rPr>
        <w:t xml:space="preserve"> </w:t>
      </w:r>
      <w:r>
        <w:t>одной из значимых и востребованных в профессиональной сфере технологий.</w:t>
      </w:r>
    </w:p>
    <w:p w:rsidR="00523D10" w:rsidRDefault="00C774EA">
      <w:pPr>
        <w:pStyle w:val="a3"/>
        <w:ind w:right="538" w:firstLine="710"/>
      </w:pPr>
      <w: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 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23D10" w:rsidRDefault="00523D10">
      <w:pPr>
        <w:pStyle w:val="a3"/>
        <w:spacing w:before="1"/>
        <w:ind w:left="0"/>
        <w:jc w:val="left"/>
      </w:pPr>
    </w:p>
    <w:p w:rsidR="00523D10" w:rsidRDefault="00C774EA">
      <w:pPr>
        <w:pStyle w:val="Heading3"/>
        <w:spacing w:before="1"/>
      </w:pPr>
      <w:r>
        <w:t>Модуль</w:t>
      </w:r>
      <w:r>
        <w:rPr>
          <w:spacing w:val="-4"/>
        </w:rPr>
        <w:t xml:space="preserve"> </w:t>
      </w:r>
      <w:r>
        <w:t>«Технологии</w:t>
      </w:r>
      <w:r>
        <w:rPr>
          <w:spacing w:val="-5"/>
        </w:rPr>
        <w:t xml:space="preserve"> </w:t>
      </w:r>
      <w:r>
        <w:t>обработки</w:t>
      </w:r>
      <w:r>
        <w:rPr>
          <w:spacing w:val="-1"/>
        </w:rPr>
        <w:t xml:space="preserve"> </w:t>
      </w:r>
      <w:r>
        <w:t>материалов</w:t>
      </w:r>
      <w:r>
        <w:rPr>
          <w:spacing w:val="-7"/>
        </w:rPr>
        <w:t xml:space="preserve"> </w:t>
      </w:r>
      <w:r>
        <w:t>и</w:t>
      </w:r>
      <w:r>
        <w:rPr>
          <w:spacing w:val="-2"/>
        </w:rPr>
        <w:t xml:space="preserve"> </w:t>
      </w:r>
      <w:r>
        <w:t>пищевых</w:t>
      </w:r>
      <w:r>
        <w:rPr>
          <w:spacing w:val="-5"/>
        </w:rPr>
        <w:t xml:space="preserve"> </w:t>
      </w:r>
      <w:r>
        <w:rPr>
          <w:spacing w:val="-2"/>
        </w:rPr>
        <w:t>продуктов»</w:t>
      </w:r>
    </w:p>
    <w:p w:rsidR="00523D10" w:rsidRDefault="00C774EA">
      <w:pPr>
        <w:pStyle w:val="a3"/>
        <w:ind w:right="533" w:firstLine="710"/>
      </w:pPr>
      <w:r>
        <w:t>В модуле на конкретных примерах представлено освоение технологий обработки мате- риалов по единой схеме: историко-культурное значение материала, экспериментальное изуче- ние свойств материала, знакомство с инструментами, технологиями обработки, организация ра- бочего места, правила безопасного использования инструментов и приспособлений, экологиче- ские последствия использования</w:t>
      </w:r>
      <w:r>
        <w:rPr>
          <w:spacing w:val="-1"/>
        </w:rPr>
        <w:t xml:space="preserve"> </w:t>
      </w:r>
      <w:r>
        <w:t>материалов и применения</w:t>
      </w:r>
      <w:r>
        <w:rPr>
          <w:spacing w:val="-1"/>
        </w:rPr>
        <w:t xml:space="preserve"> </w:t>
      </w:r>
      <w:r>
        <w:t>технологий, а также характеризуют- 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23D10" w:rsidRDefault="00C774EA">
      <w:pPr>
        <w:pStyle w:val="Heading3"/>
        <w:spacing w:before="275"/>
      </w:pPr>
      <w:r>
        <w:t>Модуль</w:t>
      </w:r>
      <w:r>
        <w:rPr>
          <w:spacing w:val="-4"/>
        </w:rPr>
        <w:t xml:space="preserve"> </w:t>
      </w:r>
      <w:r>
        <w:t>«Компьютерная</w:t>
      </w:r>
      <w:r>
        <w:rPr>
          <w:spacing w:val="-2"/>
        </w:rPr>
        <w:t xml:space="preserve"> </w:t>
      </w:r>
      <w:r>
        <w:t>графика.</w:t>
      </w:r>
      <w:r>
        <w:rPr>
          <w:spacing w:val="-5"/>
        </w:rPr>
        <w:t xml:space="preserve"> </w:t>
      </w:r>
      <w:r>
        <w:rPr>
          <w:spacing w:val="-2"/>
        </w:rPr>
        <w:t>Черчение»</w:t>
      </w:r>
    </w:p>
    <w:p w:rsidR="00523D10" w:rsidRDefault="00C774EA">
      <w:pPr>
        <w:pStyle w:val="a3"/>
        <w:spacing w:line="242" w:lineRule="auto"/>
        <w:ind w:right="535" w:firstLine="710"/>
      </w:pPr>
      <w:r>
        <w:t>В рамках данного модуля обучающиеся знакомятся с основными видами и областями применения</w:t>
      </w:r>
      <w:r>
        <w:rPr>
          <w:spacing w:val="27"/>
        </w:rPr>
        <w:t xml:space="preserve"> </w:t>
      </w:r>
      <w:r>
        <w:t>графической</w:t>
      </w:r>
      <w:r>
        <w:rPr>
          <w:spacing w:val="38"/>
        </w:rPr>
        <w:t xml:space="preserve"> </w:t>
      </w:r>
      <w:r>
        <w:t>информации,</w:t>
      </w:r>
      <w:r>
        <w:rPr>
          <w:spacing w:val="35"/>
        </w:rPr>
        <w:t xml:space="preserve"> </w:t>
      </w:r>
      <w:r>
        <w:t>с</w:t>
      </w:r>
      <w:r>
        <w:rPr>
          <w:spacing w:val="31"/>
        </w:rPr>
        <w:t xml:space="preserve"> </w:t>
      </w:r>
      <w:r>
        <w:t>различными</w:t>
      </w:r>
      <w:r>
        <w:rPr>
          <w:spacing w:val="33"/>
        </w:rPr>
        <w:t xml:space="preserve"> </w:t>
      </w:r>
      <w:r>
        <w:t>типами</w:t>
      </w:r>
      <w:r>
        <w:rPr>
          <w:spacing w:val="29"/>
        </w:rPr>
        <w:t xml:space="preserve"> </w:t>
      </w:r>
      <w:r>
        <w:t>графических</w:t>
      </w:r>
      <w:r>
        <w:rPr>
          <w:spacing w:val="37"/>
        </w:rPr>
        <w:t xml:space="preserve"> </w:t>
      </w:r>
      <w:r>
        <w:t>изображений</w:t>
      </w:r>
      <w:r>
        <w:rPr>
          <w:spacing w:val="29"/>
        </w:rPr>
        <w:t xml:space="preserve"> </w:t>
      </w:r>
      <w:r>
        <w:t>и</w:t>
      </w:r>
      <w:r>
        <w:rPr>
          <w:spacing w:val="33"/>
        </w:rPr>
        <w:t xml:space="preserve"> </w:t>
      </w:r>
      <w:r>
        <w:t>их</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a3"/>
        <w:spacing w:before="77"/>
        <w:ind w:right="537"/>
      </w:pPr>
      <w:r>
        <w:t>элементами, учатся применять чертёжные инструменты, читать и выполнять чертежи на бу- 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 девают навыками чтения, выполнения и оформления сборочных чертежей, ручными и автома- тизированными способами подготовки чертежей, эскизов и технических рисунков деталей, осуществления расчётов по чертежам.</w:t>
      </w:r>
    </w:p>
    <w:p w:rsidR="00523D10" w:rsidRDefault="00C774EA">
      <w:pPr>
        <w:pStyle w:val="a3"/>
        <w:spacing w:before="3"/>
        <w:ind w:right="539" w:firstLine="710"/>
      </w:pPr>
      <w: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 рового потенциала российского производства.</w:t>
      </w:r>
    </w:p>
    <w:p w:rsidR="00523D10" w:rsidRDefault="00C774EA">
      <w:pPr>
        <w:pStyle w:val="a3"/>
        <w:ind w:right="536" w:firstLine="710"/>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23D10" w:rsidRDefault="00C774EA">
      <w:pPr>
        <w:pStyle w:val="Heading3"/>
        <w:spacing w:before="274" w:line="240" w:lineRule="auto"/>
      </w:pPr>
      <w:r>
        <w:t>Модуль</w:t>
      </w:r>
      <w:r>
        <w:rPr>
          <w:spacing w:val="-2"/>
        </w:rPr>
        <w:t xml:space="preserve"> «Робототехника»</w:t>
      </w:r>
    </w:p>
    <w:p w:rsidR="00523D10" w:rsidRDefault="00C774EA">
      <w:pPr>
        <w:pStyle w:val="a3"/>
        <w:spacing w:before="3"/>
        <w:ind w:right="526" w:firstLine="710"/>
      </w:pPr>
      <w:r>
        <w:t>В модуле наиболее полно реализуется идея конвергенции материальных и информаци- онных технологий. Значимость данного модуля заключается в том, что при его освоении фор- мируются навыки работы с когнитивной составляющей (действиями, операциями и этапами).</w:t>
      </w:r>
    </w:p>
    <w:p w:rsidR="00523D10" w:rsidRDefault="00C774EA">
      <w:pPr>
        <w:pStyle w:val="a3"/>
        <w:ind w:right="534" w:firstLine="710"/>
      </w:pPr>
      <w:r>
        <w:t>Модуль «Робототехника» позволяет в процессе конструирования, создания действую- щих</w:t>
      </w:r>
      <w:r>
        <w:rPr>
          <w:spacing w:val="-2"/>
        </w:rPr>
        <w:t xml:space="preserve"> </w:t>
      </w:r>
      <w:r>
        <w:t>моделей роботов интегрировать</w:t>
      </w:r>
      <w:r>
        <w:rPr>
          <w:spacing w:val="-2"/>
        </w:rPr>
        <w:t xml:space="preserve"> </w:t>
      </w:r>
      <w:r>
        <w:t>знания</w:t>
      </w:r>
      <w:r>
        <w:rPr>
          <w:spacing w:val="-2"/>
        </w:rPr>
        <w:t xml:space="preserve"> </w:t>
      </w:r>
      <w:r>
        <w:t>о</w:t>
      </w:r>
      <w:r>
        <w:rPr>
          <w:spacing w:val="-2"/>
        </w:rPr>
        <w:t xml:space="preserve"> </w:t>
      </w:r>
      <w:r>
        <w:t>технике и</w:t>
      </w:r>
      <w:r>
        <w:rPr>
          <w:spacing w:val="-1"/>
        </w:rPr>
        <w:t xml:space="preserve"> </w:t>
      </w:r>
      <w:r>
        <w:t>технических устройствах, электронике, программировании, фундаментальные знания, полученные в рамках учебных предметов, а так- же дополнительного образования и самообразования.</w:t>
      </w:r>
    </w:p>
    <w:p w:rsidR="00523D10" w:rsidRDefault="00523D10">
      <w:pPr>
        <w:pStyle w:val="a3"/>
        <w:ind w:left="0"/>
        <w:jc w:val="left"/>
      </w:pPr>
    </w:p>
    <w:p w:rsidR="00523D10" w:rsidRDefault="00C774EA">
      <w:pPr>
        <w:pStyle w:val="Heading3"/>
      </w:pPr>
      <w:r>
        <w:t>Модуль</w:t>
      </w:r>
      <w:r>
        <w:rPr>
          <w:spacing w:val="-9"/>
        </w:rPr>
        <w:t xml:space="preserve"> </w:t>
      </w:r>
      <w:r>
        <w:t>«3D-моделирование,</w:t>
      </w:r>
      <w:r>
        <w:rPr>
          <w:spacing w:val="-5"/>
        </w:rPr>
        <w:t xml:space="preserve"> </w:t>
      </w:r>
      <w:r>
        <w:t>прототипирование,</w:t>
      </w:r>
      <w:r>
        <w:rPr>
          <w:spacing w:val="-5"/>
        </w:rPr>
        <w:t xml:space="preserve"> </w:t>
      </w:r>
      <w:r>
        <w:rPr>
          <w:spacing w:val="-2"/>
        </w:rPr>
        <w:t>макетирование»</w:t>
      </w:r>
    </w:p>
    <w:p w:rsidR="00523D10" w:rsidRDefault="00C774EA">
      <w:pPr>
        <w:pStyle w:val="a3"/>
        <w:ind w:right="537" w:firstLine="710"/>
      </w:pPr>
      <w:r>
        <w:t>Модуль в значительной мере</w:t>
      </w:r>
      <w:r>
        <w:rPr>
          <w:spacing w:val="-2"/>
        </w:rPr>
        <w:t xml:space="preserve"> </w:t>
      </w:r>
      <w:r>
        <w:t>нацелен</w:t>
      </w:r>
      <w:r>
        <w:rPr>
          <w:spacing w:val="-5"/>
        </w:rPr>
        <w:t xml:space="preserve"> </w:t>
      </w:r>
      <w:r>
        <w:t>на</w:t>
      </w:r>
      <w:r>
        <w:rPr>
          <w:spacing w:val="-2"/>
        </w:rPr>
        <w:t xml:space="preserve"> </w:t>
      </w:r>
      <w:r>
        <w:t>реализацию</w:t>
      </w:r>
      <w:r>
        <w:rPr>
          <w:spacing w:val="-3"/>
        </w:rPr>
        <w:t xml:space="preserve"> </w:t>
      </w:r>
      <w:r>
        <w:t>основного</w:t>
      </w:r>
      <w:r>
        <w:rPr>
          <w:spacing w:val="-6"/>
        </w:rPr>
        <w:t xml:space="preserve"> </w:t>
      </w:r>
      <w:r>
        <w:t>методического</w:t>
      </w:r>
      <w:r>
        <w:rPr>
          <w:spacing w:val="-1"/>
        </w:rPr>
        <w:t xml:space="preserve"> </w:t>
      </w:r>
      <w:r>
        <w:t>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 делей, необходимых для познания объекта. Модуль играет важную роль в формировании зна- ний</w:t>
      </w:r>
      <w:r>
        <w:rPr>
          <w:spacing w:val="-3"/>
        </w:rPr>
        <w:t xml:space="preserve"> </w:t>
      </w:r>
      <w:r>
        <w:t>и</w:t>
      </w:r>
      <w:r>
        <w:rPr>
          <w:spacing w:val="-3"/>
        </w:rPr>
        <w:t xml:space="preserve"> </w:t>
      </w:r>
      <w:r>
        <w:t>умений,</w:t>
      </w:r>
      <w:r>
        <w:rPr>
          <w:spacing w:val="-2"/>
        </w:rPr>
        <w:t xml:space="preserve"> </w:t>
      </w:r>
      <w:r>
        <w:t>необходимых</w:t>
      </w:r>
      <w:r>
        <w:rPr>
          <w:spacing w:val="-4"/>
        </w:rPr>
        <w:t xml:space="preserve"> </w:t>
      </w:r>
      <w:r>
        <w:t>для</w:t>
      </w:r>
      <w:r>
        <w:rPr>
          <w:spacing w:val="-4"/>
        </w:rPr>
        <w:t xml:space="preserve"> </w:t>
      </w:r>
      <w:r>
        <w:t>проектирования</w:t>
      </w:r>
      <w:r>
        <w:rPr>
          <w:spacing w:val="-4"/>
        </w:rPr>
        <w:t xml:space="preserve"> </w:t>
      </w:r>
      <w:r>
        <w:t>и</w:t>
      </w:r>
      <w:r>
        <w:rPr>
          <w:spacing w:val="-3"/>
        </w:rPr>
        <w:t xml:space="preserve"> </w:t>
      </w:r>
      <w:r>
        <w:t>усовершенствования</w:t>
      </w:r>
      <w:r>
        <w:rPr>
          <w:spacing w:val="-4"/>
        </w:rPr>
        <w:t xml:space="preserve"> </w:t>
      </w:r>
      <w:r>
        <w:t>продуктов</w:t>
      </w:r>
      <w:r>
        <w:rPr>
          <w:spacing w:val="-2"/>
        </w:rPr>
        <w:t xml:space="preserve"> </w:t>
      </w:r>
      <w:r>
        <w:t>(предметов), освоения и создания технологий.</w:t>
      </w:r>
    </w:p>
    <w:p w:rsidR="00523D10" w:rsidRDefault="00C774EA">
      <w:pPr>
        <w:pStyle w:val="a3"/>
        <w:ind w:right="534" w:firstLine="710"/>
      </w:pPr>
      <w:r>
        <w:t>В модульную программу по учебному предмету «Труд (технология)» могут быть вклю- 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23D10" w:rsidRDefault="00523D10">
      <w:pPr>
        <w:pStyle w:val="a3"/>
        <w:spacing w:before="5"/>
        <w:ind w:left="0"/>
        <w:jc w:val="left"/>
      </w:pPr>
    </w:p>
    <w:p w:rsidR="00523D10" w:rsidRDefault="00C774EA">
      <w:pPr>
        <w:pStyle w:val="Heading1"/>
        <w:spacing w:line="237" w:lineRule="auto"/>
        <w:ind w:right="538"/>
        <w:jc w:val="both"/>
      </w:pPr>
      <w:r>
        <w:t xml:space="preserve">ВАРИАТИВНЫЕ МОДУЛИ ПРОГРАММЫ ПО УЧЕБНОМУ ПРЕДМЕТУ "ТРУД (ТЕХ- </w:t>
      </w:r>
      <w:r>
        <w:rPr>
          <w:spacing w:val="-2"/>
        </w:rPr>
        <w:t>НОЛОГИЯ)"</w:t>
      </w:r>
    </w:p>
    <w:p w:rsidR="00523D10" w:rsidRDefault="00523D10">
      <w:pPr>
        <w:pStyle w:val="a3"/>
        <w:spacing w:before="1"/>
        <w:ind w:left="0"/>
        <w:jc w:val="left"/>
        <w:rPr>
          <w:b/>
        </w:rPr>
      </w:pPr>
    </w:p>
    <w:p w:rsidR="00523D10" w:rsidRDefault="00C774EA">
      <w:pPr>
        <w:pStyle w:val="Heading3"/>
        <w:spacing w:line="240" w:lineRule="auto"/>
      </w:pPr>
      <w:r>
        <w:t>Модуль</w:t>
      </w:r>
      <w:r>
        <w:rPr>
          <w:spacing w:val="-5"/>
        </w:rPr>
        <w:t xml:space="preserve"> </w:t>
      </w:r>
      <w:r>
        <w:t>«Автоматизированные</w:t>
      </w:r>
      <w:r>
        <w:rPr>
          <w:spacing w:val="-9"/>
        </w:rPr>
        <w:t xml:space="preserve"> </w:t>
      </w:r>
      <w:r>
        <w:rPr>
          <w:spacing w:val="-2"/>
        </w:rPr>
        <w:t>системы»</w:t>
      </w:r>
    </w:p>
    <w:p w:rsidR="00523D10" w:rsidRDefault="00C774EA">
      <w:pPr>
        <w:pStyle w:val="a3"/>
        <w:spacing w:before="3"/>
        <w:ind w:right="526" w:firstLine="710"/>
      </w:pPr>
      <w:r>
        <w:t>Модуль знакомит обучающихся с автоматизацией технологических процессов на произ- водстве и в быту. Акцент сделан на изучение принципов управления автоматизированными си- 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 рующий работу автоматизированной системы (например, системы управления электродвигате- лем, освещением в помещении и прочее).</w:t>
      </w:r>
    </w:p>
    <w:p w:rsidR="00523D10" w:rsidRDefault="00C774EA">
      <w:pPr>
        <w:pStyle w:val="Heading3"/>
        <w:spacing w:before="274" w:line="240" w:lineRule="auto"/>
      </w:pPr>
      <w:r>
        <w:t>Модули</w:t>
      </w:r>
      <w:r>
        <w:rPr>
          <w:spacing w:val="-3"/>
        </w:rPr>
        <w:t xml:space="preserve"> </w:t>
      </w:r>
      <w:r>
        <w:t>«Животноводство»</w:t>
      </w:r>
      <w:r>
        <w:rPr>
          <w:spacing w:val="-3"/>
        </w:rPr>
        <w:t xml:space="preserve"> </w:t>
      </w:r>
      <w:r>
        <w:t>и</w:t>
      </w:r>
      <w:r>
        <w:rPr>
          <w:spacing w:val="-6"/>
        </w:rPr>
        <w:t xml:space="preserve"> </w:t>
      </w:r>
      <w:r>
        <w:rPr>
          <w:spacing w:val="-2"/>
        </w:rPr>
        <w:t>«Растениеводство»</w:t>
      </w:r>
    </w:p>
    <w:p w:rsidR="00523D10" w:rsidRDefault="00523D10">
      <w:pPr>
        <w:pStyle w:val="Heading3"/>
        <w:spacing w:line="240" w:lineRule="auto"/>
        <w:sectPr w:rsidR="00523D10">
          <w:pgSz w:w="12240" w:h="15840"/>
          <w:pgMar w:top="640" w:right="360" w:bottom="960" w:left="0" w:header="0" w:footer="715" w:gutter="0"/>
          <w:cols w:space="720"/>
        </w:sectPr>
      </w:pPr>
    </w:p>
    <w:p w:rsidR="00523D10" w:rsidRDefault="00C774EA">
      <w:pPr>
        <w:pStyle w:val="a3"/>
        <w:spacing w:before="77"/>
        <w:ind w:right="536" w:firstLine="710"/>
      </w:pPr>
      <w: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 ческие циклы.</w:t>
      </w:r>
    </w:p>
    <w:p w:rsidR="00523D10" w:rsidRDefault="00523D10">
      <w:pPr>
        <w:pStyle w:val="a3"/>
        <w:ind w:left="0"/>
        <w:jc w:val="left"/>
      </w:pPr>
    </w:p>
    <w:p w:rsidR="00523D10" w:rsidRDefault="00C774EA">
      <w:pPr>
        <w:pStyle w:val="a3"/>
        <w:spacing w:line="242" w:lineRule="auto"/>
        <w:ind w:right="541" w:firstLine="710"/>
      </w:pPr>
      <w:r>
        <w:t>В программе по учебному предмету «Труд (технология)» осуществляется реализация межпредметных связей:</w:t>
      </w:r>
    </w:p>
    <w:p w:rsidR="00523D10" w:rsidRDefault="00C774EA">
      <w:pPr>
        <w:pStyle w:val="a5"/>
        <w:numPr>
          <w:ilvl w:val="0"/>
          <w:numId w:val="36"/>
        </w:numPr>
        <w:tabs>
          <w:tab w:val="left" w:pos="1597"/>
        </w:tabs>
        <w:ind w:right="531" w:firstLine="0"/>
        <w:rPr>
          <w:sz w:val="24"/>
        </w:rPr>
      </w:pPr>
      <w:r>
        <w:rPr>
          <w:sz w:val="24"/>
        </w:rPr>
        <w:t>с алгеброй и геометрией при изучении модулей «Компьютерная графика. Черчение», «3D- моделирование, прототипирование, макетирование», «Технологии обработки материалов и пи- щевых продуктов»;</w:t>
      </w:r>
    </w:p>
    <w:p w:rsidR="00523D10" w:rsidRDefault="00C774EA">
      <w:pPr>
        <w:pStyle w:val="a5"/>
        <w:numPr>
          <w:ilvl w:val="0"/>
          <w:numId w:val="36"/>
        </w:numPr>
        <w:tabs>
          <w:tab w:val="left" w:pos="1578"/>
        </w:tabs>
        <w:spacing w:line="237" w:lineRule="auto"/>
        <w:ind w:right="545" w:firstLine="0"/>
        <w:rPr>
          <w:sz w:val="24"/>
        </w:rPr>
      </w:pPr>
      <w:r>
        <w:rPr>
          <w:sz w:val="24"/>
        </w:rPr>
        <w:t>с химией при освоении разделов, связанных с технологиями химической промышленности в инвариантных модулях;</w:t>
      </w:r>
    </w:p>
    <w:p w:rsidR="00523D10" w:rsidRDefault="00C774EA">
      <w:pPr>
        <w:pStyle w:val="a5"/>
        <w:numPr>
          <w:ilvl w:val="0"/>
          <w:numId w:val="36"/>
        </w:numPr>
        <w:tabs>
          <w:tab w:val="left" w:pos="1563"/>
        </w:tabs>
        <w:spacing w:before="3"/>
        <w:ind w:right="538" w:firstLine="0"/>
        <w:rPr>
          <w:sz w:val="24"/>
        </w:rPr>
      </w:pPr>
      <w:r>
        <w:rPr>
          <w:sz w:val="24"/>
        </w:rPr>
        <w:t>с биологией при изучении современных биотехнологий в инвариантных модулях и при освое- нии вариативных модулей «Растениеводство» и «Животноводство»;</w:t>
      </w:r>
    </w:p>
    <w:p w:rsidR="00523D10" w:rsidRDefault="00C774EA">
      <w:pPr>
        <w:pStyle w:val="a5"/>
        <w:numPr>
          <w:ilvl w:val="0"/>
          <w:numId w:val="36"/>
        </w:numPr>
        <w:tabs>
          <w:tab w:val="left" w:pos="1631"/>
        </w:tabs>
        <w:spacing w:before="1"/>
        <w:ind w:right="531" w:firstLine="0"/>
        <w:rPr>
          <w:sz w:val="24"/>
        </w:rPr>
      </w:pPr>
      <w:r>
        <w:rPr>
          <w:sz w:val="24"/>
        </w:rPr>
        <w:t>с физикой при освоении моделей машин и механизмов, модуля «Робототехника», «3D- моделирование, прототипирование, макетирование», «Технологии обработки материалов и пи- щевых продуктов»;</w:t>
      </w:r>
    </w:p>
    <w:p w:rsidR="00523D10" w:rsidRDefault="00C774EA">
      <w:pPr>
        <w:pStyle w:val="a5"/>
        <w:numPr>
          <w:ilvl w:val="0"/>
          <w:numId w:val="36"/>
        </w:numPr>
        <w:tabs>
          <w:tab w:val="left" w:pos="1573"/>
        </w:tabs>
        <w:ind w:right="531" w:firstLine="0"/>
        <w:rPr>
          <w:sz w:val="24"/>
        </w:rPr>
      </w:pPr>
      <w:r>
        <w:rPr>
          <w:sz w:val="24"/>
        </w:rPr>
        <w:t>с информатикой и информационно-коммуникационными технологиями при освоении в инва- риантных и вариативных модулях информационных процессов сбора, хранения, преобразова- ния и передачи информации, протекающих в технических системах, использовании программ- ных сервисов;</w:t>
      </w:r>
    </w:p>
    <w:p w:rsidR="00523D10" w:rsidRDefault="00C774EA">
      <w:pPr>
        <w:pStyle w:val="a5"/>
        <w:numPr>
          <w:ilvl w:val="0"/>
          <w:numId w:val="36"/>
        </w:numPr>
        <w:tabs>
          <w:tab w:val="left" w:pos="1559"/>
        </w:tabs>
        <w:spacing w:line="242" w:lineRule="auto"/>
        <w:ind w:right="549" w:firstLine="0"/>
        <w:rPr>
          <w:sz w:val="24"/>
        </w:rPr>
      </w:pPr>
      <w:r>
        <w:rPr>
          <w:sz w:val="24"/>
        </w:rPr>
        <w:t>с историей и искусством</w:t>
      </w:r>
      <w:r>
        <w:rPr>
          <w:spacing w:val="-2"/>
          <w:sz w:val="24"/>
        </w:rPr>
        <w:t xml:space="preserve"> </w:t>
      </w:r>
      <w:r>
        <w:rPr>
          <w:sz w:val="24"/>
        </w:rPr>
        <w:t>при освоении элементов промышленной</w:t>
      </w:r>
      <w:r>
        <w:rPr>
          <w:spacing w:val="-2"/>
          <w:sz w:val="24"/>
        </w:rPr>
        <w:t xml:space="preserve"> </w:t>
      </w:r>
      <w:r>
        <w:rPr>
          <w:sz w:val="24"/>
        </w:rPr>
        <w:t>эстетики, народных</w:t>
      </w:r>
      <w:r>
        <w:rPr>
          <w:spacing w:val="-3"/>
          <w:sz w:val="24"/>
        </w:rPr>
        <w:t xml:space="preserve"> </w:t>
      </w:r>
      <w:r>
        <w:rPr>
          <w:sz w:val="24"/>
        </w:rPr>
        <w:t>ремёсел в инвариантном модуле «Производство и технологии»;</w:t>
      </w:r>
    </w:p>
    <w:p w:rsidR="00523D10" w:rsidRDefault="00C774EA">
      <w:pPr>
        <w:pStyle w:val="a5"/>
        <w:numPr>
          <w:ilvl w:val="0"/>
          <w:numId w:val="36"/>
        </w:numPr>
        <w:tabs>
          <w:tab w:val="left" w:pos="1554"/>
        </w:tabs>
        <w:spacing w:line="271" w:lineRule="exact"/>
        <w:ind w:left="1554" w:hanging="138"/>
        <w:rPr>
          <w:sz w:val="24"/>
        </w:rPr>
      </w:pPr>
      <w:r>
        <w:rPr>
          <w:sz w:val="24"/>
        </w:rPr>
        <w:t>с</w:t>
      </w:r>
      <w:r>
        <w:rPr>
          <w:spacing w:val="-2"/>
          <w:sz w:val="24"/>
        </w:rPr>
        <w:t xml:space="preserve"> </w:t>
      </w:r>
      <w:r>
        <w:rPr>
          <w:sz w:val="24"/>
        </w:rPr>
        <w:t>обществознанием</w:t>
      </w:r>
      <w:r>
        <w:rPr>
          <w:spacing w:val="-4"/>
          <w:sz w:val="24"/>
        </w:rPr>
        <w:t xml:space="preserve"> </w:t>
      </w:r>
      <w:r>
        <w:rPr>
          <w:sz w:val="24"/>
        </w:rPr>
        <w:t>при</w:t>
      </w:r>
      <w:r>
        <w:rPr>
          <w:spacing w:val="-4"/>
          <w:sz w:val="24"/>
        </w:rPr>
        <w:t xml:space="preserve"> </w:t>
      </w:r>
      <w:r>
        <w:rPr>
          <w:sz w:val="24"/>
        </w:rPr>
        <w:t>освоении тем</w:t>
      </w:r>
      <w:r>
        <w:rPr>
          <w:spacing w:val="-4"/>
          <w:sz w:val="24"/>
        </w:rPr>
        <w:t xml:space="preserve"> </w:t>
      </w:r>
      <w:r>
        <w:rPr>
          <w:sz w:val="24"/>
        </w:rPr>
        <w:t>в</w:t>
      </w:r>
      <w:r>
        <w:rPr>
          <w:spacing w:val="-3"/>
          <w:sz w:val="24"/>
        </w:rPr>
        <w:t xml:space="preserve"> </w:t>
      </w:r>
      <w:r>
        <w:rPr>
          <w:sz w:val="24"/>
        </w:rPr>
        <w:t>инвариантном</w:t>
      </w:r>
      <w:r>
        <w:rPr>
          <w:spacing w:val="-4"/>
          <w:sz w:val="24"/>
        </w:rPr>
        <w:t xml:space="preserve"> </w:t>
      </w:r>
      <w:r>
        <w:rPr>
          <w:sz w:val="24"/>
        </w:rPr>
        <w:t>модуле</w:t>
      </w:r>
      <w:r>
        <w:rPr>
          <w:spacing w:val="-1"/>
          <w:sz w:val="24"/>
        </w:rPr>
        <w:t xml:space="preserve"> </w:t>
      </w:r>
      <w:r>
        <w:rPr>
          <w:sz w:val="24"/>
        </w:rPr>
        <w:t>«Производство</w:t>
      </w:r>
      <w:r>
        <w:rPr>
          <w:spacing w:val="-1"/>
          <w:sz w:val="24"/>
        </w:rPr>
        <w:t xml:space="preserve"> </w:t>
      </w:r>
      <w:r>
        <w:rPr>
          <w:sz w:val="24"/>
        </w:rPr>
        <w:t>и</w:t>
      </w:r>
      <w:r>
        <w:rPr>
          <w:spacing w:val="-4"/>
          <w:sz w:val="24"/>
        </w:rPr>
        <w:t xml:space="preserve"> </w:t>
      </w:r>
      <w:r>
        <w:rPr>
          <w:spacing w:val="-2"/>
          <w:sz w:val="24"/>
        </w:rPr>
        <w:t>технологии».</w:t>
      </w:r>
    </w:p>
    <w:p w:rsidR="00523D10" w:rsidRDefault="00C774EA">
      <w:pPr>
        <w:pStyle w:val="a3"/>
        <w:spacing w:before="274"/>
        <w:ind w:right="531" w:firstLine="710"/>
      </w:pPr>
      <w:r>
        <w:t>Общее</w:t>
      </w:r>
      <w:r>
        <w:rPr>
          <w:spacing w:val="-3"/>
        </w:rPr>
        <w:t xml:space="preserve"> </w:t>
      </w:r>
      <w:r>
        <w:t>число</w:t>
      </w:r>
      <w:r>
        <w:rPr>
          <w:spacing w:val="-2"/>
        </w:rPr>
        <w:t xml:space="preserve"> </w:t>
      </w:r>
      <w:r>
        <w:t>часов, отведенное</w:t>
      </w:r>
      <w:r>
        <w:rPr>
          <w:spacing w:val="-3"/>
        </w:rPr>
        <w:t xml:space="preserve"> </w:t>
      </w:r>
      <w:r>
        <w:t>на</w:t>
      </w:r>
      <w:r>
        <w:rPr>
          <w:spacing w:val="-3"/>
        </w:rPr>
        <w:t xml:space="preserve"> </w:t>
      </w:r>
      <w:r>
        <w:t>изучение</w:t>
      </w:r>
      <w:r>
        <w:rPr>
          <w:spacing w:val="-3"/>
        </w:rPr>
        <w:t xml:space="preserve"> </w:t>
      </w:r>
      <w:r>
        <w:t>учебного</w:t>
      </w:r>
      <w:r>
        <w:rPr>
          <w:spacing w:val="-2"/>
        </w:rPr>
        <w:t xml:space="preserve"> </w:t>
      </w:r>
      <w:r>
        <w:t>предмета</w:t>
      </w:r>
      <w:r>
        <w:rPr>
          <w:spacing w:val="-3"/>
        </w:rPr>
        <w:t xml:space="preserve"> </w:t>
      </w:r>
      <w:r>
        <w:t>"Труд</w:t>
      </w:r>
      <w:r>
        <w:rPr>
          <w:spacing w:val="-4"/>
        </w:rPr>
        <w:t xml:space="preserve"> </w:t>
      </w:r>
      <w:r>
        <w:t>(технология) –</w:t>
      </w:r>
      <w:r>
        <w:rPr>
          <w:spacing w:val="-1"/>
        </w:rPr>
        <w:t xml:space="preserve"> </w:t>
      </w:r>
      <w:r>
        <w:t>272 часа:</w:t>
      </w:r>
      <w:r>
        <w:rPr>
          <w:spacing w:val="-1"/>
        </w:rPr>
        <w:t xml:space="preserve"> </w:t>
      </w:r>
      <w:r>
        <w:t>в 5</w:t>
      </w:r>
      <w:r>
        <w:rPr>
          <w:spacing w:val="-1"/>
        </w:rPr>
        <w:t xml:space="preserve"> </w:t>
      </w:r>
      <w:r>
        <w:t>классе</w:t>
      </w:r>
      <w:r>
        <w:rPr>
          <w:spacing w:val="-1"/>
        </w:rPr>
        <w:t xml:space="preserve"> </w:t>
      </w:r>
      <w:r>
        <w:t>–</w:t>
      </w:r>
      <w:r>
        <w:rPr>
          <w:spacing w:val="-1"/>
        </w:rPr>
        <w:t xml:space="preserve"> </w:t>
      </w:r>
      <w:r>
        <w:t>68</w:t>
      </w:r>
      <w:r>
        <w:rPr>
          <w:spacing w:val="-5"/>
        </w:rPr>
        <w:t xml:space="preserve"> </w:t>
      </w:r>
      <w:r>
        <w:t>часов (2</w:t>
      </w:r>
      <w:r>
        <w:rPr>
          <w:spacing w:val="-5"/>
        </w:rPr>
        <w:t xml:space="preserve"> </w:t>
      </w:r>
      <w:r>
        <w:t>часа</w:t>
      </w:r>
      <w:r>
        <w:rPr>
          <w:spacing w:val="-2"/>
        </w:rPr>
        <w:t xml:space="preserve"> </w:t>
      </w:r>
      <w:r>
        <w:t>в</w:t>
      </w:r>
      <w:r>
        <w:rPr>
          <w:spacing w:val="-4"/>
        </w:rPr>
        <w:t xml:space="preserve"> </w:t>
      </w:r>
      <w:r>
        <w:t>неделю),</w:t>
      </w:r>
      <w:r>
        <w:rPr>
          <w:spacing w:val="-4"/>
        </w:rPr>
        <w:t xml:space="preserve"> </w:t>
      </w:r>
      <w:r>
        <w:t>в</w:t>
      </w:r>
      <w:r>
        <w:rPr>
          <w:spacing w:val="-4"/>
        </w:rPr>
        <w:t xml:space="preserve"> </w:t>
      </w:r>
      <w:r>
        <w:t>6</w:t>
      </w:r>
      <w:r>
        <w:rPr>
          <w:spacing w:val="-1"/>
        </w:rPr>
        <w:t xml:space="preserve"> </w:t>
      </w:r>
      <w:r>
        <w:t>классе –</w:t>
      </w:r>
      <w:r>
        <w:rPr>
          <w:spacing w:val="-1"/>
        </w:rPr>
        <w:t xml:space="preserve"> </w:t>
      </w:r>
      <w:r>
        <w:t>68</w:t>
      </w:r>
      <w:r>
        <w:rPr>
          <w:spacing w:val="-1"/>
        </w:rPr>
        <w:t xml:space="preserve"> </w:t>
      </w:r>
      <w:r>
        <w:t>часов</w:t>
      </w:r>
      <w:r>
        <w:rPr>
          <w:spacing w:val="-4"/>
        </w:rPr>
        <w:t xml:space="preserve"> </w:t>
      </w:r>
      <w:r>
        <w:t>(2</w:t>
      </w:r>
      <w:r>
        <w:rPr>
          <w:spacing w:val="-1"/>
        </w:rPr>
        <w:t xml:space="preserve"> </w:t>
      </w:r>
      <w:r>
        <w:t>часа</w:t>
      </w:r>
      <w:r>
        <w:rPr>
          <w:spacing w:val="-2"/>
        </w:rPr>
        <w:t xml:space="preserve"> </w:t>
      </w:r>
      <w:r>
        <w:t>в</w:t>
      </w:r>
      <w:r>
        <w:rPr>
          <w:spacing w:val="-4"/>
        </w:rPr>
        <w:t xml:space="preserve"> </w:t>
      </w:r>
      <w:r>
        <w:t>неделю),</w:t>
      </w:r>
      <w:r>
        <w:rPr>
          <w:spacing w:val="-4"/>
        </w:rPr>
        <w:t xml:space="preserve"> </w:t>
      </w:r>
      <w:r>
        <w:t>в 7</w:t>
      </w:r>
      <w:r>
        <w:rPr>
          <w:spacing w:val="-5"/>
        </w:rPr>
        <w:t xml:space="preserve"> </w:t>
      </w:r>
      <w:r>
        <w:t>классе – 68 часов (2 часа</w:t>
      </w:r>
      <w:r>
        <w:rPr>
          <w:spacing w:val="-1"/>
        </w:rPr>
        <w:t xml:space="preserve"> </w:t>
      </w:r>
      <w:r>
        <w:t>в неделю), в 8 классе – 34 часа (1 час</w:t>
      </w:r>
      <w:r>
        <w:rPr>
          <w:spacing w:val="-1"/>
        </w:rPr>
        <w:t xml:space="preserve"> </w:t>
      </w:r>
      <w:r>
        <w:t>в неделю), в 9 классе – 34 часа</w:t>
      </w:r>
      <w:r>
        <w:rPr>
          <w:spacing w:val="-1"/>
        </w:rPr>
        <w:t xml:space="preserve"> </w:t>
      </w:r>
      <w:r>
        <w:t>(1 час</w:t>
      </w:r>
      <w:r>
        <w:rPr>
          <w:spacing w:val="-1"/>
        </w:rPr>
        <w:t xml:space="preserve"> </w:t>
      </w:r>
      <w:r>
        <w:t xml:space="preserve">в не- </w:t>
      </w:r>
      <w:r>
        <w:rPr>
          <w:spacing w:val="-2"/>
        </w:rPr>
        <w:t>делю).</w:t>
      </w:r>
    </w:p>
    <w:p w:rsidR="00523D10" w:rsidRDefault="00523D10">
      <w:pPr>
        <w:pStyle w:val="a3"/>
        <w:spacing w:before="3"/>
        <w:ind w:left="0"/>
        <w:jc w:val="left"/>
      </w:pPr>
    </w:p>
    <w:p w:rsidR="00523D10" w:rsidRDefault="00C774EA">
      <w:pPr>
        <w:pStyle w:val="Heading1"/>
        <w:ind w:right="7136"/>
      </w:pPr>
      <w:r>
        <w:t>СОДЕРЖАНИЕ ОБУЧЕНИЯ ИНВАРИАНТНЫЕ</w:t>
      </w:r>
      <w:r>
        <w:rPr>
          <w:spacing w:val="-15"/>
        </w:rPr>
        <w:t xml:space="preserve"> </w:t>
      </w:r>
      <w:r>
        <w:t>МОДУЛИ</w:t>
      </w:r>
    </w:p>
    <w:p w:rsidR="00523D10" w:rsidRDefault="00C774EA">
      <w:pPr>
        <w:spacing w:before="274"/>
        <w:ind w:left="1416"/>
        <w:jc w:val="both"/>
        <w:rPr>
          <w:b/>
          <w:i/>
          <w:sz w:val="24"/>
        </w:rPr>
      </w:pPr>
      <w:r>
        <w:rPr>
          <w:b/>
          <w:i/>
          <w:sz w:val="24"/>
        </w:rPr>
        <w:t>Модуль</w:t>
      </w:r>
      <w:r>
        <w:rPr>
          <w:b/>
          <w:i/>
          <w:spacing w:val="-2"/>
          <w:sz w:val="24"/>
        </w:rPr>
        <w:t xml:space="preserve"> </w:t>
      </w:r>
      <w:r>
        <w:rPr>
          <w:b/>
          <w:i/>
          <w:sz w:val="24"/>
        </w:rPr>
        <w:t>«Производство</w:t>
      </w:r>
      <w:r>
        <w:rPr>
          <w:b/>
          <w:i/>
          <w:spacing w:val="-7"/>
          <w:sz w:val="24"/>
        </w:rPr>
        <w:t xml:space="preserve"> </w:t>
      </w:r>
      <w:r>
        <w:rPr>
          <w:b/>
          <w:i/>
          <w:sz w:val="24"/>
        </w:rPr>
        <w:t>и</w:t>
      </w:r>
      <w:r>
        <w:rPr>
          <w:b/>
          <w:i/>
          <w:spacing w:val="-1"/>
          <w:sz w:val="24"/>
        </w:rPr>
        <w:t xml:space="preserve"> </w:t>
      </w:r>
      <w:r>
        <w:rPr>
          <w:b/>
          <w:i/>
          <w:spacing w:val="-2"/>
          <w:sz w:val="24"/>
        </w:rPr>
        <w:t>технологии»</w:t>
      </w:r>
    </w:p>
    <w:p w:rsidR="00523D10" w:rsidRDefault="00523D10">
      <w:pPr>
        <w:pStyle w:val="a3"/>
        <w:ind w:left="0"/>
        <w:jc w:val="left"/>
        <w:rPr>
          <w:b/>
          <w:i/>
        </w:rPr>
      </w:pPr>
    </w:p>
    <w:p w:rsidR="00523D10" w:rsidRDefault="00C774EA">
      <w:pPr>
        <w:pStyle w:val="Heading2"/>
        <w:numPr>
          <w:ilvl w:val="0"/>
          <w:numId w:val="35"/>
        </w:numPr>
        <w:tabs>
          <w:tab w:val="left" w:pos="1598"/>
        </w:tabs>
        <w:ind w:hanging="182"/>
      </w:pPr>
      <w:r>
        <w:rPr>
          <w:spacing w:val="-2"/>
        </w:rPr>
        <w:t>класс</w:t>
      </w:r>
    </w:p>
    <w:p w:rsidR="00523D10" w:rsidRDefault="00C774EA">
      <w:pPr>
        <w:pStyle w:val="a5"/>
        <w:numPr>
          <w:ilvl w:val="0"/>
          <w:numId w:val="36"/>
        </w:numPr>
        <w:tabs>
          <w:tab w:val="left" w:pos="1583"/>
        </w:tabs>
        <w:spacing w:before="2"/>
        <w:ind w:right="541" w:firstLine="0"/>
        <w:jc w:val="left"/>
        <w:rPr>
          <w:sz w:val="24"/>
        </w:rPr>
      </w:pPr>
      <w:r>
        <w:rPr>
          <w:sz w:val="24"/>
        </w:rPr>
        <w:t>Технологии вокруг</w:t>
      </w:r>
      <w:r>
        <w:rPr>
          <w:spacing w:val="29"/>
          <w:sz w:val="24"/>
        </w:rPr>
        <w:t xml:space="preserve"> </w:t>
      </w:r>
      <w:r>
        <w:rPr>
          <w:sz w:val="24"/>
        </w:rPr>
        <w:t>нас.</w:t>
      </w:r>
      <w:r>
        <w:rPr>
          <w:spacing w:val="29"/>
          <w:sz w:val="24"/>
        </w:rPr>
        <w:t xml:space="preserve"> </w:t>
      </w:r>
      <w:r>
        <w:rPr>
          <w:sz w:val="24"/>
        </w:rPr>
        <w:t>Материальный мир и потребности человека.</w:t>
      </w:r>
      <w:r>
        <w:rPr>
          <w:spacing w:val="29"/>
          <w:sz w:val="24"/>
        </w:rPr>
        <w:t xml:space="preserve"> </w:t>
      </w:r>
      <w:r>
        <w:rPr>
          <w:sz w:val="24"/>
        </w:rPr>
        <w:t>Трудовая деятельность человека и создание вещей (изделий).</w:t>
      </w:r>
    </w:p>
    <w:p w:rsidR="00523D10" w:rsidRDefault="00C774EA">
      <w:pPr>
        <w:pStyle w:val="a5"/>
        <w:numPr>
          <w:ilvl w:val="0"/>
          <w:numId w:val="36"/>
        </w:numPr>
        <w:tabs>
          <w:tab w:val="left" w:pos="1568"/>
        </w:tabs>
        <w:spacing w:before="3" w:line="237" w:lineRule="auto"/>
        <w:ind w:right="554" w:firstLine="0"/>
        <w:jc w:val="left"/>
        <w:rPr>
          <w:sz w:val="24"/>
        </w:rPr>
      </w:pPr>
      <w:r>
        <w:rPr>
          <w:sz w:val="24"/>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23D10" w:rsidRDefault="00C774EA">
      <w:pPr>
        <w:pStyle w:val="a5"/>
        <w:numPr>
          <w:ilvl w:val="0"/>
          <w:numId w:val="36"/>
        </w:numPr>
        <w:tabs>
          <w:tab w:val="left" w:pos="1554"/>
        </w:tabs>
        <w:spacing w:before="4" w:line="275" w:lineRule="exact"/>
        <w:ind w:left="1554" w:hanging="138"/>
        <w:jc w:val="left"/>
        <w:rPr>
          <w:sz w:val="24"/>
        </w:rPr>
      </w:pPr>
      <w:r>
        <w:rPr>
          <w:sz w:val="24"/>
        </w:rPr>
        <w:t>Проекты</w:t>
      </w:r>
      <w:r>
        <w:rPr>
          <w:spacing w:val="-3"/>
          <w:sz w:val="24"/>
        </w:rPr>
        <w:t xml:space="preserve"> </w:t>
      </w:r>
      <w:r>
        <w:rPr>
          <w:sz w:val="24"/>
        </w:rPr>
        <w:t>и</w:t>
      </w:r>
      <w:r>
        <w:rPr>
          <w:spacing w:val="-2"/>
          <w:sz w:val="24"/>
        </w:rPr>
        <w:t xml:space="preserve"> </w:t>
      </w:r>
      <w:r>
        <w:rPr>
          <w:sz w:val="24"/>
        </w:rPr>
        <w:t>ресурсы</w:t>
      </w:r>
      <w:r>
        <w:rPr>
          <w:spacing w:val="-5"/>
          <w:sz w:val="24"/>
        </w:rPr>
        <w:t xml:space="preserve"> </w:t>
      </w:r>
      <w:r>
        <w:rPr>
          <w:sz w:val="24"/>
        </w:rPr>
        <w:t>в</w:t>
      </w:r>
      <w:r>
        <w:rPr>
          <w:spacing w:val="-5"/>
          <w:sz w:val="24"/>
        </w:rPr>
        <w:t xml:space="preserve"> </w:t>
      </w:r>
      <w:r>
        <w:rPr>
          <w:sz w:val="24"/>
        </w:rPr>
        <w:t>производственной</w:t>
      </w:r>
      <w:r>
        <w:rPr>
          <w:spacing w:val="-2"/>
          <w:sz w:val="24"/>
        </w:rPr>
        <w:t xml:space="preserve"> </w:t>
      </w:r>
      <w:r>
        <w:rPr>
          <w:sz w:val="24"/>
        </w:rPr>
        <w:t>деятельности</w:t>
      </w:r>
      <w:r>
        <w:rPr>
          <w:spacing w:val="-1"/>
          <w:sz w:val="24"/>
        </w:rPr>
        <w:t xml:space="preserve"> </w:t>
      </w:r>
      <w:r>
        <w:rPr>
          <w:sz w:val="24"/>
        </w:rPr>
        <w:t>человека.</w:t>
      </w:r>
      <w:r>
        <w:rPr>
          <w:spacing w:val="-5"/>
          <w:sz w:val="24"/>
        </w:rPr>
        <w:t xml:space="preserve"> </w:t>
      </w:r>
      <w:r>
        <w:rPr>
          <w:spacing w:val="-2"/>
          <w:sz w:val="24"/>
        </w:rPr>
        <w:t>Проект</w:t>
      </w:r>
    </w:p>
    <w:p w:rsidR="00523D10" w:rsidRDefault="00C774EA">
      <w:pPr>
        <w:pStyle w:val="a3"/>
        <w:spacing w:line="242" w:lineRule="auto"/>
        <w:ind w:right="359"/>
        <w:jc w:val="left"/>
      </w:pPr>
      <w:r>
        <w:t>как форма организации деятельности. Виды проектов. Этапы проектной деятельности. Проект- ная документация.</w:t>
      </w:r>
    </w:p>
    <w:p w:rsidR="00523D10" w:rsidRDefault="00C774EA">
      <w:pPr>
        <w:pStyle w:val="a5"/>
        <w:numPr>
          <w:ilvl w:val="0"/>
          <w:numId w:val="36"/>
        </w:numPr>
        <w:tabs>
          <w:tab w:val="left" w:pos="1554"/>
        </w:tabs>
        <w:spacing w:line="271" w:lineRule="exact"/>
        <w:ind w:left="1554" w:hanging="138"/>
        <w:jc w:val="left"/>
        <w:rPr>
          <w:sz w:val="24"/>
        </w:rPr>
      </w:pPr>
      <w:r>
        <w:rPr>
          <w:sz w:val="24"/>
        </w:rPr>
        <w:t>Какие</w:t>
      </w:r>
      <w:r>
        <w:rPr>
          <w:spacing w:val="-7"/>
          <w:sz w:val="24"/>
        </w:rPr>
        <w:t xml:space="preserve"> </w:t>
      </w:r>
      <w:r>
        <w:rPr>
          <w:sz w:val="24"/>
        </w:rPr>
        <w:t>бывают</w:t>
      </w:r>
      <w:r>
        <w:rPr>
          <w:spacing w:val="-3"/>
          <w:sz w:val="24"/>
        </w:rPr>
        <w:t xml:space="preserve"> </w:t>
      </w:r>
      <w:r>
        <w:rPr>
          <w:sz w:val="24"/>
        </w:rPr>
        <w:t>профессии.</w:t>
      </w:r>
      <w:r>
        <w:rPr>
          <w:spacing w:val="-1"/>
          <w:sz w:val="24"/>
        </w:rPr>
        <w:t xml:space="preserve"> </w:t>
      </w:r>
      <w:r>
        <w:rPr>
          <w:sz w:val="24"/>
        </w:rPr>
        <w:t>Мир</w:t>
      </w:r>
      <w:r>
        <w:rPr>
          <w:spacing w:val="-3"/>
          <w:sz w:val="24"/>
        </w:rPr>
        <w:t xml:space="preserve"> </w:t>
      </w:r>
      <w:r>
        <w:rPr>
          <w:sz w:val="24"/>
        </w:rPr>
        <w:t>труда</w:t>
      </w:r>
      <w:r>
        <w:rPr>
          <w:spacing w:val="-4"/>
          <w:sz w:val="24"/>
        </w:rPr>
        <w:t xml:space="preserve"> </w:t>
      </w:r>
      <w:r>
        <w:rPr>
          <w:sz w:val="24"/>
        </w:rPr>
        <w:t>и</w:t>
      </w:r>
      <w:r>
        <w:rPr>
          <w:spacing w:val="-7"/>
          <w:sz w:val="24"/>
        </w:rPr>
        <w:t xml:space="preserve"> </w:t>
      </w:r>
      <w:r>
        <w:rPr>
          <w:sz w:val="24"/>
        </w:rPr>
        <w:t>профессий.</w:t>
      </w:r>
      <w:r>
        <w:rPr>
          <w:spacing w:val="-1"/>
          <w:sz w:val="24"/>
        </w:rPr>
        <w:t xml:space="preserve"> </w:t>
      </w:r>
      <w:r>
        <w:rPr>
          <w:sz w:val="24"/>
        </w:rPr>
        <w:t>Социальная</w:t>
      </w:r>
      <w:r>
        <w:rPr>
          <w:spacing w:val="-4"/>
          <w:sz w:val="24"/>
        </w:rPr>
        <w:t xml:space="preserve"> </w:t>
      </w:r>
      <w:r>
        <w:rPr>
          <w:sz w:val="24"/>
        </w:rPr>
        <w:t>значимость</w:t>
      </w:r>
      <w:r>
        <w:rPr>
          <w:spacing w:val="-5"/>
          <w:sz w:val="24"/>
        </w:rPr>
        <w:t xml:space="preserve"> </w:t>
      </w:r>
      <w:r>
        <w:rPr>
          <w:spacing w:val="-2"/>
          <w:sz w:val="24"/>
        </w:rPr>
        <w:t>профессий.</w:t>
      </w:r>
    </w:p>
    <w:p w:rsidR="00523D10" w:rsidRDefault="00C774EA">
      <w:pPr>
        <w:pStyle w:val="Heading2"/>
        <w:numPr>
          <w:ilvl w:val="0"/>
          <w:numId w:val="35"/>
        </w:numPr>
        <w:tabs>
          <w:tab w:val="left" w:pos="1598"/>
        </w:tabs>
        <w:spacing w:before="274"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Модели</w:t>
      </w:r>
      <w:r>
        <w:rPr>
          <w:spacing w:val="-1"/>
          <w:sz w:val="24"/>
        </w:rPr>
        <w:t xml:space="preserve"> </w:t>
      </w:r>
      <w:r>
        <w:rPr>
          <w:sz w:val="24"/>
        </w:rPr>
        <w:t>и</w:t>
      </w:r>
      <w:r>
        <w:rPr>
          <w:spacing w:val="-1"/>
          <w:sz w:val="24"/>
        </w:rPr>
        <w:t xml:space="preserve"> </w:t>
      </w:r>
      <w:r>
        <w:rPr>
          <w:spacing w:val="-2"/>
          <w:sz w:val="24"/>
        </w:rPr>
        <w:t>моделирование.</w:t>
      </w:r>
    </w:p>
    <w:p w:rsidR="00523D10" w:rsidRDefault="00C774EA">
      <w:pPr>
        <w:pStyle w:val="a5"/>
        <w:numPr>
          <w:ilvl w:val="0"/>
          <w:numId w:val="36"/>
        </w:numPr>
        <w:tabs>
          <w:tab w:val="left" w:pos="1554"/>
        </w:tabs>
        <w:spacing w:before="3" w:line="275" w:lineRule="exact"/>
        <w:ind w:left="1554" w:hanging="138"/>
        <w:jc w:val="left"/>
        <w:rPr>
          <w:sz w:val="24"/>
        </w:rPr>
      </w:pPr>
      <w:r>
        <w:rPr>
          <w:sz w:val="24"/>
        </w:rPr>
        <w:t>Виды</w:t>
      </w:r>
      <w:r>
        <w:rPr>
          <w:spacing w:val="-2"/>
          <w:sz w:val="24"/>
        </w:rPr>
        <w:t xml:space="preserve"> </w:t>
      </w:r>
      <w:r>
        <w:rPr>
          <w:sz w:val="24"/>
        </w:rPr>
        <w:t>машин</w:t>
      </w:r>
      <w:r>
        <w:rPr>
          <w:spacing w:val="-7"/>
          <w:sz w:val="24"/>
        </w:rPr>
        <w:t xml:space="preserve"> </w:t>
      </w:r>
      <w:r>
        <w:rPr>
          <w:sz w:val="24"/>
        </w:rPr>
        <w:t>и</w:t>
      </w:r>
      <w:r>
        <w:rPr>
          <w:spacing w:val="-7"/>
          <w:sz w:val="24"/>
        </w:rPr>
        <w:t xml:space="preserve"> </w:t>
      </w:r>
      <w:r>
        <w:rPr>
          <w:sz w:val="24"/>
        </w:rPr>
        <w:t>механизмов.</w:t>
      </w:r>
      <w:r>
        <w:rPr>
          <w:spacing w:val="-1"/>
          <w:sz w:val="24"/>
        </w:rPr>
        <w:t xml:space="preserve"> </w:t>
      </w:r>
      <w:r>
        <w:rPr>
          <w:sz w:val="24"/>
        </w:rPr>
        <w:t>Кинематические</w:t>
      </w:r>
      <w:r>
        <w:rPr>
          <w:spacing w:val="-3"/>
          <w:sz w:val="24"/>
        </w:rPr>
        <w:t xml:space="preserve"> </w:t>
      </w:r>
      <w:r>
        <w:rPr>
          <w:spacing w:val="-2"/>
          <w:sz w:val="24"/>
        </w:rPr>
        <w:t>схемы.</w:t>
      </w:r>
    </w:p>
    <w:p w:rsidR="00523D10" w:rsidRDefault="00C774EA">
      <w:pPr>
        <w:pStyle w:val="a5"/>
        <w:numPr>
          <w:ilvl w:val="0"/>
          <w:numId w:val="36"/>
        </w:numPr>
        <w:tabs>
          <w:tab w:val="left" w:pos="1554"/>
        </w:tabs>
        <w:spacing w:line="275" w:lineRule="exact"/>
        <w:ind w:left="1554" w:hanging="138"/>
        <w:jc w:val="left"/>
        <w:rPr>
          <w:sz w:val="24"/>
        </w:rPr>
      </w:pPr>
      <w:r>
        <w:rPr>
          <w:sz w:val="24"/>
        </w:rPr>
        <w:t>Технологические</w:t>
      </w:r>
      <w:r>
        <w:rPr>
          <w:spacing w:val="-3"/>
          <w:sz w:val="24"/>
        </w:rPr>
        <w:t xml:space="preserve"> </w:t>
      </w:r>
      <w:r>
        <w:rPr>
          <w:sz w:val="24"/>
        </w:rPr>
        <w:t>задачи</w:t>
      </w:r>
      <w:r>
        <w:rPr>
          <w:spacing w:val="-1"/>
          <w:sz w:val="24"/>
        </w:rPr>
        <w:t xml:space="preserve"> </w:t>
      </w:r>
      <w:r>
        <w:rPr>
          <w:sz w:val="24"/>
        </w:rPr>
        <w:t>и</w:t>
      </w:r>
      <w:r>
        <w:rPr>
          <w:spacing w:val="-5"/>
          <w:sz w:val="24"/>
        </w:rPr>
        <w:t xml:space="preserve"> </w:t>
      </w:r>
      <w:r>
        <w:rPr>
          <w:sz w:val="24"/>
        </w:rPr>
        <w:t>способы</w:t>
      </w:r>
      <w:r>
        <w:rPr>
          <w:spacing w:val="-1"/>
          <w:sz w:val="24"/>
        </w:rPr>
        <w:t xml:space="preserve"> </w:t>
      </w:r>
      <w:r>
        <w:rPr>
          <w:sz w:val="24"/>
        </w:rPr>
        <w:t>их</w:t>
      </w:r>
      <w:r>
        <w:rPr>
          <w:spacing w:val="-6"/>
          <w:sz w:val="24"/>
        </w:rPr>
        <w:t xml:space="preserve"> </w:t>
      </w:r>
      <w:r>
        <w:rPr>
          <w:spacing w:val="-2"/>
          <w:sz w:val="24"/>
        </w:rPr>
        <w:t>решения.</w:t>
      </w:r>
    </w:p>
    <w:p w:rsidR="00523D10" w:rsidRDefault="00C774EA">
      <w:pPr>
        <w:pStyle w:val="a5"/>
        <w:numPr>
          <w:ilvl w:val="0"/>
          <w:numId w:val="36"/>
        </w:numPr>
        <w:tabs>
          <w:tab w:val="left" w:pos="1554"/>
        </w:tabs>
        <w:spacing w:before="3" w:line="275" w:lineRule="exact"/>
        <w:ind w:left="1554" w:hanging="138"/>
        <w:jc w:val="left"/>
        <w:rPr>
          <w:sz w:val="24"/>
        </w:rPr>
      </w:pPr>
      <w:r>
        <w:rPr>
          <w:sz w:val="24"/>
        </w:rPr>
        <w:t>Техническое</w:t>
      </w:r>
      <w:r>
        <w:rPr>
          <w:spacing w:val="-8"/>
          <w:sz w:val="24"/>
        </w:rPr>
        <w:t xml:space="preserve"> </w:t>
      </w:r>
      <w:r>
        <w:rPr>
          <w:sz w:val="24"/>
        </w:rPr>
        <w:t>моделирование</w:t>
      </w:r>
      <w:r>
        <w:rPr>
          <w:spacing w:val="-6"/>
          <w:sz w:val="24"/>
        </w:rPr>
        <w:t xml:space="preserve"> </w:t>
      </w:r>
      <w:r>
        <w:rPr>
          <w:sz w:val="24"/>
        </w:rPr>
        <w:t>и</w:t>
      </w:r>
      <w:r>
        <w:rPr>
          <w:spacing w:val="-9"/>
          <w:sz w:val="24"/>
        </w:rPr>
        <w:t xml:space="preserve"> </w:t>
      </w:r>
      <w:r>
        <w:rPr>
          <w:sz w:val="24"/>
        </w:rPr>
        <w:t>конструирование.</w:t>
      </w:r>
      <w:r>
        <w:rPr>
          <w:spacing w:val="-3"/>
          <w:sz w:val="24"/>
        </w:rPr>
        <w:t xml:space="preserve"> </w:t>
      </w:r>
      <w:r>
        <w:rPr>
          <w:sz w:val="24"/>
        </w:rPr>
        <w:t>Конструкторская</w:t>
      </w:r>
      <w:r>
        <w:rPr>
          <w:spacing w:val="-5"/>
          <w:sz w:val="24"/>
        </w:rPr>
        <w:t xml:space="preserve"> </w:t>
      </w:r>
      <w:r>
        <w:rPr>
          <w:spacing w:val="-2"/>
          <w:sz w:val="24"/>
        </w:rPr>
        <w:t>документация.</w:t>
      </w:r>
    </w:p>
    <w:p w:rsidR="00523D10" w:rsidRDefault="00C774EA">
      <w:pPr>
        <w:pStyle w:val="a5"/>
        <w:numPr>
          <w:ilvl w:val="0"/>
          <w:numId w:val="36"/>
        </w:numPr>
        <w:tabs>
          <w:tab w:val="left" w:pos="1554"/>
        </w:tabs>
        <w:spacing w:line="275" w:lineRule="exact"/>
        <w:ind w:left="1554" w:hanging="138"/>
        <w:jc w:val="left"/>
        <w:rPr>
          <w:sz w:val="24"/>
        </w:rPr>
      </w:pPr>
      <w:r>
        <w:rPr>
          <w:sz w:val="24"/>
        </w:rPr>
        <w:t>Перспективы</w:t>
      </w:r>
      <w:r>
        <w:rPr>
          <w:spacing w:val="-1"/>
          <w:sz w:val="24"/>
        </w:rPr>
        <w:t xml:space="preserve"> </w:t>
      </w:r>
      <w:r>
        <w:rPr>
          <w:sz w:val="24"/>
        </w:rPr>
        <w:t>развития</w:t>
      </w:r>
      <w:r>
        <w:rPr>
          <w:spacing w:val="-6"/>
          <w:sz w:val="24"/>
        </w:rPr>
        <w:t xml:space="preserve"> </w:t>
      </w:r>
      <w:r>
        <w:rPr>
          <w:sz w:val="24"/>
        </w:rPr>
        <w:t>техники</w:t>
      </w:r>
      <w:r>
        <w:rPr>
          <w:spacing w:val="-6"/>
          <w:sz w:val="24"/>
        </w:rPr>
        <w:t xml:space="preserve"> </w:t>
      </w:r>
      <w:r>
        <w:rPr>
          <w:sz w:val="24"/>
        </w:rPr>
        <w:t xml:space="preserve">и </w:t>
      </w:r>
      <w:r>
        <w:rPr>
          <w:spacing w:val="-2"/>
          <w:sz w:val="24"/>
        </w:rPr>
        <w:t>технологий.</w:t>
      </w:r>
    </w:p>
    <w:p w:rsidR="00523D10" w:rsidRDefault="00C774EA">
      <w:pPr>
        <w:pStyle w:val="a5"/>
        <w:numPr>
          <w:ilvl w:val="0"/>
          <w:numId w:val="36"/>
        </w:numPr>
        <w:tabs>
          <w:tab w:val="left" w:pos="1554"/>
        </w:tabs>
        <w:spacing w:before="2"/>
        <w:ind w:left="1554" w:hanging="138"/>
        <w:jc w:val="left"/>
        <w:rPr>
          <w:sz w:val="24"/>
        </w:rPr>
      </w:pPr>
      <w:r>
        <w:rPr>
          <w:sz w:val="24"/>
        </w:rPr>
        <w:t>Мир</w:t>
      </w:r>
      <w:r>
        <w:rPr>
          <w:spacing w:val="-4"/>
          <w:sz w:val="24"/>
        </w:rPr>
        <w:t xml:space="preserve"> </w:t>
      </w:r>
      <w:r>
        <w:rPr>
          <w:sz w:val="24"/>
        </w:rPr>
        <w:t>профессий.</w:t>
      </w:r>
      <w:r>
        <w:rPr>
          <w:spacing w:val="-1"/>
          <w:sz w:val="24"/>
        </w:rPr>
        <w:t xml:space="preserve"> </w:t>
      </w:r>
      <w:r>
        <w:rPr>
          <w:sz w:val="24"/>
        </w:rPr>
        <w:t>Инженерные</w:t>
      </w:r>
      <w:r>
        <w:rPr>
          <w:spacing w:val="-8"/>
          <w:sz w:val="24"/>
        </w:rPr>
        <w:t xml:space="preserve"> </w:t>
      </w:r>
      <w:r>
        <w:rPr>
          <w:spacing w:val="-2"/>
          <w:sz w:val="24"/>
        </w:rPr>
        <w:t>профессии.</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Heading2"/>
        <w:numPr>
          <w:ilvl w:val="0"/>
          <w:numId w:val="35"/>
        </w:numPr>
        <w:tabs>
          <w:tab w:val="left" w:pos="1598"/>
        </w:tabs>
        <w:spacing w:before="75"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Создание</w:t>
      </w:r>
      <w:r>
        <w:rPr>
          <w:spacing w:val="-6"/>
          <w:sz w:val="24"/>
        </w:rPr>
        <w:t xml:space="preserve"> </w:t>
      </w:r>
      <w:r>
        <w:rPr>
          <w:sz w:val="24"/>
        </w:rPr>
        <w:t>технологий</w:t>
      </w:r>
      <w:r>
        <w:rPr>
          <w:spacing w:val="-5"/>
          <w:sz w:val="24"/>
        </w:rPr>
        <w:t xml:space="preserve"> </w:t>
      </w:r>
      <w:r>
        <w:rPr>
          <w:sz w:val="24"/>
        </w:rPr>
        <w:t>как</w:t>
      </w:r>
      <w:r>
        <w:rPr>
          <w:spacing w:val="-4"/>
          <w:sz w:val="24"/>
        </w:rPr>
        <w:t xml:space="preserve"> </w:t>
      </w:r>
      <w:r>
        <w:rPr>
          <w:sz w:val="24"/>
        </w:rPr>
        <w:t>основная</w:t>
      </w:r>
      <w:r>
        <w:rPr>
          <w:spacing w:val="-7"/>
          <w:sz w:val="24"/>
        </w:rPr>
        <w:t xml:space="preserve"> </w:t>
      </w:r>
      <w:r>
        <w:rPr>
          <w:sz w:val="24"/>
        </w:rPr>
        <w:t>задача</w:t>
      </w:r>
      <w:r>
        <w:rPr>
          <w:spacing w:val="-3"/>
          <w:sz w:val="24"/>
        </w:rPr>
        <w:t xml:space="preserve"> </w:t>
      </w:r>
      <w:r>
        <w:rPr>
          <w:sz w:val="24"/>
        </w:rPr>
        <w:t>современной</w:t>
      </w:r>
      <w:r>
        <w:rPr>
          <w:spacing w:val="-1"/>
          <w:sz w:val="24"/>
        </w:rPr>
        <w:t xml:space="preserve"> </w:t>
      </w:r>
      <w:r>
        <w:rPr>
          <w:spacing w:val="-2"/>
          <w:sz w:val="24"/>
        </w:rPr>
        <w:t>науки.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Промышленная</w:t>
      </w:r>
      <w:r>
        <w:rPr>
          <w:spacing w:val="-6"/>
          <w:sz w:val="24"/>
        </w:rPr>
        <w:t xml:space="preserve"> </w:t>
      </w:r>
      <w:r>
        <w:rPr>
          <w:sz w:val="24"/>
        </w:rPr>
        <w:t>эстетика.</w:t>
      </w:r>
      <w:r>
        <w:rPr>
          <w:spacing w:val="62"/>
          <w:sz w:val="24"/>
        </w:rPr>
        <w:t xml:space="preserve"> </w:t>
      </w:r>
      <w:r>
        <w:rPr>
          <w:spacing w:val="-2"/>
          <w:sz w:val="24"/>
        </w:rPr>
        <w:t>Дизайн.</w:t>
      </w:r>
    </w:p>
    <w:p w:rsidR="00523D10" w:rsidRDefault="00C774EA">
      <w:pPr>
        <w:pStyle w:val="a5"/>
        <w:numPr>
          <w:ilvl w:val="0"/>
          <w:numId w:val="36"/>
        </w:numPr>
        <w:tabs>
          <w:tab w:val="left" w:pos="1554"/>
        </w:tabs>
        <w:spacing w:line="275" w:lineRule="exact"/>
        <w:ind w:left="1554" w:hanging="138"/>
        <w:jc w:val="left"/>
        <w:rPr>
          <w:sz w:val="24"/>
        </w:rPr>
      </w:pPr>
      <w:r>
        <w:rPr>
          <w:sz w:val="24"/>
        </w:rPr>
        <w:t>Народные</w:t>
      </w:r>
      <w:r>
        <w:rPr>
          <w:spacing w:val="-3"/>
          <w:sz w:val="24"/>
        </w:rPr>
        <w:t xml:space="preserve"> </w:t>
      </w:r>
      <w:r>
        <w:rPr>
          <w:sz w:val="24"/>
        </w:rPr>
        <w:t>ремёсла. Народные</w:t>
      </w:r>
      <w:r>
        <w:rPr>
          <w:spacing w:val="-3"/>
          <w:sz w:val="24"/>
        </w:rPr>
        <w:t xml:space="preserve"> </w:t>
      </w:r>
      <w:r>
        <w:rPr>
          <w:sz w:val="24"/>
        </w:rPr>
        <w:t>ремёсла</w:t>
      </w:r>
      <w:r>
        <w:rPr>
          <w:spacing w:val="-2"/>
          <w:sz w:val="24"/>
        </w:rPr>
        <w:t xml:space="preserve"> </w:t>
      </w:r>
      <w:r>
        <w:rPr>
          <w:sz w:val="24"/>
        </w:rPr>
        <w:t>и</w:t>
      </w:r>
      <w:r>
        <w:rPr>
          <w:spacing w:val="-6"/>
          <w:sz w:val="24"/>
        </w:rPr>
        <w:t xml:space="preserve"> </w:t>
      </w:r>
      <w:r>
        <w:rPr>
          <w:sz w:val="24"/>
        </w:rPr>
        <w:t>промыслы</w:t>
      </w:r>
      <w:r>
        <w:rPr>
          <w:spacing w:val="1"/>
          <w:sz w:val="24"/>
        </w:rPr>
        <w:t xml:space="preserve"> </w:t>
      </w:r>
      <w:r>
        <w:rPr>
          <w:spacing w:val="-2"/>
          <w:sz w:val="24"/>
        </w:rPr>
        <w:t>России.</w:t>
      </w:r>
    </w:p>
    <w:p w:rsidR="00523D10" w:rsidRDefault="00C774EA">
      <w:pPr>
        <w:pStyle w:val="a5"/>
        <w:numPr>
          <w:ilvl w:val="0"/>
          <w:numId w:val="36"/>
        </w:numPr>
        <w:tabs>
          <w:tab w:val="left" w:pos="1554"/>
        </w:tabs>
        <w:spacing w:before="2" w:line="275" w:lineRule="exact"/>
        <w:ind w:left="1554" w:hanging="138"/>
        <w:jc w:val="left"/>
        <w:rPr>
          <w:sz w:val="24"/>
        </w:rPr>
      </w:pPr>
      <w:r>
        <w:rPr>
          <w:sz w:val="24"/>
        </w:rPr>
        <w:t>Цифровизация</w:t>
      </w:r>
      <w:r>
        <w:rPr>
          <w:spacing w:val="-11"/>
          <w:sz w:val="24"/>
        </w:rPr>
        <w:t xml:space="preserve"> </w:t>
      </w:r>
      <w:r>
        <w:rPr>
          <w:sz w:val="24"/>
        </w:rPr>
        <w:t>производства.</w:t>
      </w:r>
      <w:r>
        <w:rPr>
          <w:spacing w:val="-3"/>
          <w:sz w:val="24"/>
        </w:rPr>
        <w:t xml:space="preserve"> </w:t>
      </w:r>
      <w:r>
        <w:rPr>
          <w:sz w:val="24"/>
        </w:rPr>
        <w:t>Цифровые</w:t>
      </w:r>
      <w:r>
        <w:rPr>
          <w:spacing w:val="-5"/>
          <w:sz w:val="24"/>
        </w:rPr>
        <w:t xml:space="preserve"> </w:t>
      </w:r>
      <w:r>
        <w:rPr>
          <w:sz w:val="24"/>
        </w:rPr>
        <w:t>технологии</w:t>
      </w:r>
      <w:r>
        <w:rPr>
          <w:spacing w:val="-8"/>
          <w:sz w:val="24"/>
        </w:rPr>
        <w:t xml:space="preserve"> </w:t>
      </w:r>
      <w:r>
        <w:rPr>
          <w:sz w:val="24"/>
        </w:rPr>
        <w:t>и</w:t>
      </w:r>
      <w:r>
        <w:rPr>
          <w:spacing w:val="-3"/>
          <w:sz w:val="24"/>
        </w:rPr>
        <w:t xml:space="preserve"> </w:t>
      </w:r>
      <w:r>
        <w:rPr>
          <w:sz w:val="24"/>
        </w:rPr>
        <w:t>способы</w:t>
      </w:r>
      <w:r>
        <w:rPr>
          <w:spacing w:val="-7"/>
          <w:sz w:val="24"/>
        </w:rPr>
        <w:t xml:space="preserve"> </w:t>
      </w:r>
      <w:r>
        <w:rPr>
          <w:sz w:val="24"/>
        </w:rPr>
        <w:t>обработки</w:t>
      </w:r>
      <w:r>
        <w:rPr>
          <w:spacing w:val="-3"/>
          <w:sz w:val="24"/>
        </w:rPr>
        <w:t xml:space="preserve"> </w:t>
      </w:r>
      <w:r>
        <w:rPr>
          <w:spacing w:val="-2"/>
          <w:sz w:val="24"/>
        </w:rPr>
        <w:t>информации.</w:t>
      </w:r>
    </w:p>
    <w:p w:rsidR="00523D10" w:rsidRDefault="00C774EA">
      <w:pPr>
        <w:pStyle w:val="a5"/>
        <w:numPr>
          <w:ilvl w:val="0"/>
          <w:numId w:val="36"/>
        </w:numPr>
        <w:tabs>
          <w:tab w:val="left" w:pos="1573"/>
        </w:tabs>
        <w:spacing w:line="242" w:lineRule="auto"/>
        <w:ind w:right="537" w:firstLine="0"/>
        <w:jc w:val="left"/>
        <w:rPr>
          <w:sz w:val="24"/>
        </w:rPr>
      </w:pPr>
      <w:r>
        <w:rPr>
          <w:sz w:val="24"/>
        </w:rPr>
        <w:t>Управление технологическими процессами. Управление производством. Современные и пер- спективные технологии.</w:t>
      </w:r>
    </w:p>
    <w:p w:rsidR="00523D10" w:rsidRDefault="00C774EA">
      <w:pPr>
        <w:pStyle w:val="a5"/>
        <w:numPr>
          <w:ilvl w:val="0"/>
          <w:numId w:val="36"/>
        </w:numPr>
        <w:tabs>
          <w:tab w:val="left" w:pos="1554"/>
        </w:tabs>
        <w:spacing w:line="271" w:lineRule="exact"/>
        <w:ind w:left="1554" w:hanging="138"/>
        <w:jc w:val="left"/>
        <w:rPr>
          <w:sz w:val="24"/>
        </w:rPr>
      </w:pPr>
      <w:r>
        <w:rPr>
          <w:sz w:val="24"/>
        </w:rPr>
        <w:t>Понятие</w:t>
      </w:r>
      <w:r>
        <w:rPr>
          <w:spacing w:val="-7"/>
          <w:sz w:val="24"/>
        </w:rPr>
        <w:t xml:space="preserve"> </w:t>
      </w:r>
      <w:r>
        <w:rPr>
          <w:sz w:val="24"/>
        </w:rPr>
        <w:t>высокотехнологичных</w:t>
      </w:r>
      <w:r>
        <w:rPr>
          <w:spacing w:val="-5"/>
          <w:sz w:val="24"/>
        </w:rPr>
        <w:t xml:space="preserve"> </w:t>
      </w:r>
      <w:r>
        <w:rPr>
          <w:sz w:val="24"/>
        </w:rPr>
        <w:t>отраслей.</w:t>
      </w:r>
      <w:r>
        <w:rPr>
          <w:spacing w:val="-9"/>
          <w:sz w:val="24"/>
        </w:rPr>
        <w:t xml:space="preserve"> </w:t>
      </w:r>
      <w:r>
        <w:rPr>
          <w:sz w:val="24"/>
        </w:rPr>
        <w:t>«Высокие</w:t>
      </w:r>
      <w:r>
        <w:rPr>
          <w:spacing w:val="-6"/>
          <w:sz w:val="24"/>
        </w:rPr>
        <w:t xml:space="preserve"> </w:t>
      </w:r>
      <w:r>
        <w:rPr>
          <w:sz w:val="24"/>
        </w:rPr>
        <w:t>технологии»</w:t>
      </w:r>
      <w:r>
        <w:rPr>
          <w:spacing w:val="-6"/>
          <w:sz w:val="24"/>
        </w:rPr>
        <w:t xml:space="preserve"> </w:t>
      </w:r>
      <w:r>
        <w:rPr>
          <w:sz w:val="24"/>
        </w:rPr>
        <w:t>двойного</w:t>
      </w:r>
      <w:r>
        <w:rPr>
          <w:spacing w:val="-9"/>
          <w:sz w:val="24"/>
        </w:rPr>
        <w:t xml:space="preserve"> </w:t>
      </w:r>
      <w:r>
        <w:rPr>
          <w:spacing w:val="-2"/>
          <w:sz w:val="24"/>
        </w:rPr>
        <w:t>назначения.</w:t>
      </w:r>
    </w:p>
    <w:p w:rsidR="00523D10" w:rsidRDefault="00C774EA">
      <w:pPr>
        <w:pStyle w:val="a5"/>
        <w:numPr>
          <w:ilvl w:val="0"/>
          <w:numId w:val="36"/>
        </w:numPr>
        <w:tabs>
          <w:tab w:val="left" w:pos="1607"/>
        </w:tabs>
        <w:spacing w:before="4" w:line="237" w:lineRule="auto"/>
        <w:ind w:right="539" w:firstLine="0"/>
        <w:jc w:val="left"/>
        <w:rPr>
          <w:sz w:val="24"/>
        </w:rPr>
      </w:pPr>
      <w:r>
        <w:rPr>
          <w:sz w:val="24"/>
        </w:rPr>
        <w:t>Разработка</w:t>
      </w:r>
      <w:r>
        <w:rPr>
          <w:spacing w:val="40"/>
          <w:sz w:val="24"/>
        </w:rPr>
        <w:t xml:space="preserve"> </w:t>
      </w:r>
      <w:r>
        <w:rPr>
          <w:sz w:val="24"/>
        </w:rPr>
        <w:t>и</w:t>
      </w:r>
      <w:r>
        <w:rPr>
          <w:spacing w:val="40"/>
          <w:sz w:val="24"/>
        </w:rPr>
        <w:t xml:space="preserve"> </w:t>
      </w:r>
      <w:r>
        <w:rPr>
          <w:sz w:val="24"/>
        </w:rPr>
        <w:t>внедрение</w:t>
      </w:r>
      <w:r>
        <w:rPr>
          <w:spacing w:val="40"/>
          <w:sz w:val="24"/>
        </w:rPr>
        <w:t xml:space="preserve"> </w:t>
      </w:r>
      <w:r>
        <w:rPr>
          <w:sz w:val="24"/>
        </w:rPr>
        <w:t>технологий</w:t>
      </w:r>
      <w:r>
        <w:rPr>
          <w:spacing w:val="40"/>
          <w:sz w:val="24"/>
        </w:rPr>
        <w:t xml:space="preserve"> </w:t>
      </w:r>
      <w:r>
        <w:rPr>
          <w:sz w:val="24"/>
        </w:rPr>
        <w:t>многократного</w:t>
      </w:r>
      <w:r>
        <w:rPr>
          <w:spacing w:val="40"/>
          <w:sz w:val="24"/>
        </w:rPr>
        <w:t xml:space="preserve"> </w:t>
      </w:r>
      <w:r>
        <w:rPr>
          <w:sz w:val="24"/>
        </w:rPr>
        <w:t>использования</w:t>
      </w:r>
      <w:r>
        <w:rPr>
          <w:spacing w:val="40"/>
          <w:sz w:val="24"/>
        </w:rPr>
        <w:t xml:space="preserve"> </w:t>
      </w:r>
      <w:r>
        <w:rPr>
          <w:sz w:val="24"/>
        </w:rPr>
        <w:t>материалов,</w:t>
      </w:r>
      <w:r>
        <w:rPr>
          <w:spacing w:val="40"/>
          <w:sz w:val="24"/>
        </w:rPr>
        <w:t xml:space="preserve"> </w:t>
      </w:r>
      <w:r>
        <w:rPr>
          <w:sz w:val="24"/>
        </w:rPr>
        <w:t>технологий безотходного производства.</w:t>
      </w:r>
    </w:p>
    <w:p w:rsidR="00523D10" w:rsidRDefault="00C774EA">
      <w:pPr>
        <w:pStyle w:val="a5"/>
        <w:numPr>
          <w:ilvl w:val="0"/>
          <w:numId w:val="36"/>
        </w:numPr>
        <w:tabs>
          <w:tab w:val="left" w:pos="1554"/>
        </w:tabs>
        <w:spacing w:before="3"/>
        <w:ind w:left="1554" w:hanging="138"/>
        <w:jc w:val="left"/>
        <w:rPr>
          <w:sz w:val="24"/>
        </w:rPr>
      </w:pPr>
      <w:r>
        <w:rPr>
          <w:sz w:val="24"/>
        </w:rPr>
        <w:t>Мир</w:t>
      </w:r>
      <w:r>
        <w:rPr>
          <w:spacing w:val="-5"/>
          <w:sz w:val="24"/>
        </w:rPr>
        <w:t xml:space="preserve"> </w:t>
      </w:r>
      <w:r>
        <w:rPr>
          <w:sz w:val="24"/>
        </w:rPr>
        <w:t>профессий. Профессии,</w:t>
      </w:r>
      <w:r>
        <w:rPr>
          <w:spacing w:val="-1"/>
          <w:sz w:val="24"/>
        </w:rPr>
        <w:t xml:space="preserve"> </w:t>
      </w:r>
      <w:r>
        <w:rPr>
          <w:sz w:val="24"/>
        </w:rPr>
        <w:t>связанные</w:t>
      </w:r>
      <w:r>
        <w:rPr>
          <w:spacing w:val="-3"/>
          <w:sz w:val="24"/>
        </w:rPr>
        <w:t xml:space="preserve"> </w:t>
      </w:r>
      <w:r>
        <w:rPr>
          <w:sz w:val="24"/>
        </w:rPr>
        <w:t>с</w:t>
      </w:r>
      <w:r>
        <w:rPr>
          <w:spacing w:val="-4"/>
          <w:sz w:val="24"/>
        </w:rPr>
        <w:t xml:space="preserve"> </w:t>
      </w:r>
      <w:r>
        <w:rPr>
          <w:sz w:val="24"/>
        </w:rPr>
        <w:t>дизайном,</w:t>
      </w:r>
      <w:r>
        <w:rPr>
          <w:spacing w:val="-5"/>
          <w:sz w:val="24"/>
        </w:rPr>
        <w:t xml:space="preserve"> </w:t>
      </w:r>
      <w:r>
        <w:rPr>
          <w:sz w:val="24"/>
        </w:rPr>
        <w:t>их</w:t>
      </w:r>
      <w:r>
        <w:rPr>
          <w:spacing w:val="-7"/>
          <w:sz w:val="24"/>
        </w:rPr>
        <w:t xml:space="preserve"> </w:t>
      </w:r>
      <w:r>
        <w:rPr>
          <w:sz w:val="24"/>
        </w:rPr>
        <w:t>востребованность</w:t>
      </w:r>
      <w:r>
        <w:rPr>
          <w:spacing w:val="-5"/>
          <w:sz w:val="24"/>
        </w:rPr>
        <w:t xml:space="preserve"> </w:t>
      </w:r>
      <w:r>
        <w:rPr>
          <w:sz w:val="24"/>
        </w:rPr>
        <w:t>на</w:t>
      </w:r>
      <w:r>
        <w:rPr>
          <w:spacing w:val="-3"/>
          <w:sz w:val="24"/>
        </w:rPr>
        <w:t xml:space="preserve"> </w:t>
      </w:r>
      <w:r>
        <w:rPr>
          <w:sz w:val="24"/>
        </w:rPr>
        <w:t>рынке</w:t>
      </w:r>
      <w:r>
        <w:rPr>
          <w:spacing w:val="-3"/>
          <w:sz w:val="24"/>
        </w:rPr>
        <w:t xml:space="preserve"> </w:t>
      </w:r>
      <w:r>
        <w:rPr>
          <w:spacing w:val="-2"/>
          <w:sz w:val="24"/>
        </w:rPr>
        <w:t>труда.</w:t>
      </w:r>
    </w:p>
    <w:p w:rsidR="00523D10" w:rsidRDefault="00523D10">
      <w:pPr>
        <w:pStyle w:val="a3"/>
        <w:ind w:left="0"/>
        <w:jc w:val="left"/>
      </w:pPr>
    </w:p>
    <w:p w:rsidR="00523D10" w:rsidRDefault="00C774EA">
      <w:pPr>
        <w:pStyle w:val="Heading2"/>
        <w:numPr>
          <w:ilvl w:val="0"/>
          <w:numId w:val="35"/>
        </w:numPr>
        <w:tabs>
          <w:tab w:val="left" w:pos="1598"/>
        </w:tabs>
        <w:spacing w:before="1" w:line="275" w:lineRule="exact"/>
        <w:ind w:hanging="182"/>
      </w:pPr>
      <w:r>
        <w:rPr>
          <w:spacing w:val="-2"/>
        </w:rPr>
        <w:t>класс</w:t>
      </w:r>
    </w:p>
    <w:p w:rsidR="00523D10" w:rsidRDefault="00C774EA">
      <w:pPr>
        <w:pStyle w:val="a5"/>
        <w:numPr>
          <w:ilvl w:val="0"/>
          <w:numId w:val="36"/>
        </w:numPr>
        <w:tabs>
          <w:tab w:val="left" w:pos="1587"/>
        </w:tabs>
        <w:spacing w:line="242" w:lineRule="auto"/>
        <w:ind w:right="531" w:firstLine="0"/>
        <w:jc w:val="left"/>
        <w:rPr>
          <w:sz w:val="24"/>
        </w:rPr>
      </w:pPr>
      <w:r>
        <w:rPr>
          <w:sz w:val="24"/>
        </w:rPr>
        <w:t>Общие</w:t>
      </w:r>
      <w:r>
        <w:rPr>
          <w:spacing w:val="31"/>
          <w:sz w:val="24"/>
        </w:rPr>
        <w:t xml:space="preserve"> </w:t>
      </w:r>
      <w:r>
        <w:rPr>
          <w:sz w:val="24"/>
        </w:rPr>
        <w:t>принципы</w:t>
      </w:r>
      <w:r>
        <w:rPr>
          <w:spacing w:val="34"/>
          <w:sz w:val="24"/>
        </w:rPr>
        <w:t xml:space="preserve"> </w:t>
      </w:r>
      <w:r>
        <w:rPr>
          <w:sz w:val="24"/>
        </w:rPr>
        <w:t>управления.</w:t>
      </w:r>
      <w:r>
        <w:rPr>
          <w:spacing w:val="30"/>
          <w:sz w:val="24"/>
        </w:rPr>
        <w:t xml:space="preserve"> </w:t>
      </w:r>
      <w:r>
        <w:rPr>
          <w:sz w:val="24"/>
        </w:rPr>
        <w:t>Управление и</w:t>
      </w:r>
      <w:r>
        <w:rPr>
          <w:spacing w:val="33"/>
          <w:sz w:val="24"/>
        </w:rPr>
        <w:t xml:space="preserve"> </w:t>
      </w:r>
      <w:r>
        <w:rPr>
          <w:sz w:val="24"/>
        </w:rPr>
        <w:t>организация.</w:t>
      </w:r>
      <w:r>
        <w:rPr>
          <w:spacing w:val="30"/>
          <w:sz w:val="24"/>
        </w:rPr>
        <w:t xml:space="preserve"> </w:t>
      </w:r>
      <w:r>
        <w:rPr>
          <w:sz w:val="24"/>
        </w:rPr>
        <w:t>Управление</w:t>
      </w:r>
      <w:r>
        <w:rPr>
          <w:spacing w:val="31"/>
          <w:sz w:val="24"/>
        </w:rPr>
        <w:t xml:space="preserve"> </w:t>
      </w:r>
      <w:r>
        <w:rPr>
          <w:sz w:val="24"/>
        </w:rPr>
        <w:t>современным</w:t>
      </w:r>
      <w:r>
        <w:rPr>
          <w:spacing w:val="34"/>
          <w:sz w:val="24"/>
        </w:rPr>
        <w:t xml:space="preserve"> </w:t>
      </w:r>
      <w:r>
        <w:rPr>
          <w:sz w:val="24"/>
        </w:rPr>
        <w:t xml:space="preserve">произ- </w:t>
      </w:r>
      <w:r>
        <w:rPr>
          <w:spacing w:val="-2"/>
          <w:sz w:val="24"/>
        </w:rPr>
        <w:t>водством.</w:t>
      </w:r>
    </w:p>
    <w:p w:rsidR="00523D10" w:rsidRDefault="00C774EA">
      <w:pPr>
        <w:pStyle w:val="a5"/>
        <w:numPr>
          <w:ilvl w:val="0"/>
          <w:numId w:val="36"/>
        </w:numPr>
        <w:tabs>
          <w:tab w:val="left" w:pos="1568"/>
        </w:tabs>
        <w:spacing w:line="242" w:lineRule="auto"/>
        <w:ind w:right="543" w:firstLine="0"/>
        <w:jc w:val="left"/>
        <w:rPr>
          <w:sz w:val="24"/>
        </w:rPr>
      </w:pPr>
      <w:r>
        <w:rPr>
          <w:sz w:val="24"/>
        </w:rPr>
        <w:t>Производство и его виды. Инновации и инновационные процессы на предприятиях. Управле- ние инновациями.</w:t>
      </w:r>
    </w:p>
    <w:p w:rsidR="00523D10" w:rsidRDefault="00C774EA">
      <w:pPr>
        <w:pStyle w:val="a5"/>
        <w:numPr>
          <w:ilvl w:val="0"/>
          <w:numId w:val="36"/>
        </w:numPr>
        <w:tabs>
          <w:tab w:val="left" w:pos="1554"/>
        </w:tabs>
        <w:spacing w:line="271" w:lineRule="exact"/>
        <w:ind w:left="1554" w:hanging="138"/>
        <w:jc w:val="left"/>
        <w:rPr>
          <w:sz w:val="24"/>
        </w:rPr>
      </w:pPr>
      <w:r>
        <w:rPr>
          <w:sz w:val="24"/>
        </w:rPr>
        <w:t>Рынок</w:t>
      </w:r>
      <w:r>
        <w:rPr>
          <w:spacing w:val="-6"/>
          <w:sz w:val="24"/>
        </w:rPr>
        <w:t xml:space="preserve"> </w:t>
      </w:r>
      <w:r>
        <w:rPr>
          <w:sz w:val="24"/>
        </w:rPr>
        <w:t>труда.</w:t>
      </w:r>
      <w:r>
        <w:rPr>
          <w:spacing w:val="-4"/>
          <w:sz w:val="24"/>
        </w:rPr>
        <w:t xml:space="preserve"> </w:t>
      </w:r>
      <w:r>
        <w:rPr>
          <w:sz w:val="24"/>
        </w:rPr>
        <w:t>Функции</w:t>
      </w:r>
      <w:r>
        <w:rPr>
          <w:spacing w:val="-1"/>
          <w:sz w:val="24"/>
        </w:rPr>
        <w:t xml:space="preserve"> </w:t>
      </w:r>
      <w:r>
        <w:rPr>
          <w:sz w:val="24"/>
        </w:rPr>
        <w:t>рынка</w:t>
      </w:r>
      <w:r>
        <w:rPr>
          <w:spacing w:val="-3"/>
          <w:sz w:val="24"/>
        </w:rPr>
        <w:t xml:space="preserve"> </w:t>
      </w:r>
      <w:r>
        <w:rPr>
          <w:sz w:val="24"/>
        </w:rPr>
        <w:t>труда.</w:t>
      </w:r>
      <w:r>
        <w:rPr>
          <w:spacing w:val="-4"/>
          <w:sz w:val="24"/>
        </w:rPr>
        <w:t xml:space="preserve"> </w:t>
      </w:r>
      <w:r>
        <w:rPr>
          <w:sz w:val="24"/>
        </w:rPr>
        <w:t>Трудовые</w:t>
      </w:r>
      <w:r>
        <w:rPr>
          <w:spacing w:val="-2"/>
          <w:sz w:val="24"/>
        </w:rPr>
        <w:t xml:space="preserve"> ресурсы.</w:t>
      </w:r>
    </w:p>
    <w:p w:rsidR="00523D10" w:rsidRDefault="00C774EA">
      <w:pPr>
        <w:pStyle w:val="a5"/>
        <w:numPr>
          <w:ilvl w:val="0"/>
          <w:numId w:val="36"/>
        </w:numPr>
        <w:tabs>
          <w:tab w:val="left" w:pos="1578"/>
        </w:tabs>
        <w:spacing w:line="237" w:lineRule="auto"/>
        <w:ind w:right="549" w:firstLine="0"/>
        <w:jc w:val="left"/>
        <w:rPr>
          <w:sz w:val="24"/>
        </w:rPr>
      </w:pPr>
      <w:r>
        <w:rPr>
          <w:sz w:val="24"/>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523D10" w:rsidRDefault="00523D10">
      <w:pPr>
        <w:pStyle w:val="a3"/>
        <w:ind w:left="0"/>
        <w:jc w:val="left"/>
      </w:pPr>
    </w:p>
    <w:p w:rsidR="00523D10" w:rsidRDefault="00523D10">
      <w:pPr>
        <w:pStyle w:val="a3"/>
        <w:spacing w:before="275"/>
        <w:ind w:left="0"/>
        <w:jc w:val="left"/>
      </w:pPr>
    </w:p>
    <w:p w:rsidR="00523D10" w:rsidRDefault="00C774EA">
      <w:pPr>
        <w:pStyle w:val="Heading2"/>
        <w:numPr>
          <w:ilvl w:val="0"/>
          <w:numId w:val="35"/>
        </w:numPr>
        <w:tabs>
          <w:tab w:val="left" w:pos="1598"/>
        </w:tabs>
        <w:ind w:hanging="182"/>
      </w:pPr>
      <w:r>
        <w:rPr>
          <w:spacing w:val="-2"/>
        </w:rPr>
        <w:t>класс</w:t>
      </w:r>
    </w:p>
    <w:p w:rsidR="00523D10" w:rsidRDefault="00C774EA">
      <w:pPr>
        <w:pStyle w:val="a5"/>
        <w:numPr>
          <w:ilvl w:val="0"/>
          <w:numId w:val="36"/>
        </w:numPr>
        <w:tabs>
          <w:tab w:val="left" w:pos="1587"/>
        </w:tabs>
        <w:spacing w:before="5" w:line="237" w:lineRule="auto"/>
        <w:ind w:right="549" w:firstLine="0"/>
        <w:rPr>
          <w:sz w:val="24"/>
        </w:rPr>
      </w:pPr>
      <w:r>
        <w:rPr>
          <w:sz w:val="24"/>
        </w:rPr>
        <w:t>Предпринимательство и предприниматель. Сущность культуры предпринимательства. Виды предпринимательской деятельности.</w:t>
      </w:r>
    </w:p>
    <w:p w:rsidR="00523D10" w:rsidRDefault="00C774EA">
      <w:pPr>
        <w:pStyle w:val="a5"/>
        <w:numPr>
          <w:ilvl w:val="0"/>
          <w:numId w:val="36"/>
        </w:numPr>
        <w:tabs>
          <w:tab w:val="left" w:pos="1554"/>
        </w:tabs>
        <w:spacing w:before="3" w:line="275" w:lineRule="exact"/>
        <w:ind w:left="1554" w:hanging="138"/>
        <w:rPr>
          <w:sz w:val="24"/>
        </w:rPr>
      </w:pPr>
      <w:r>
        <w:rPr>
          <w:sz w:val="24"/>
        </w:rPr>
        <w:t>Внутренняя</w:t>
      </w:r>
      <w:r>
        <w:rPr>
          <w:spacing w:val="-6"/>
          <w:sz w:val="24"/>
        </w:rPr>
        <w:t xml:space="preserve"> </w:t>
      </w:r>
      <w:r>
        <w:rPr>
          <w:sz w:val="24"/>
        </w:rPr>
        <w:t>и</w:t>
      </w:r>
      <w:r>
        <w:rPr>
          <w:spacing w:val="-8"/>
          <w:sz w:val="24"/>
        </w:rPr>
        <w:t xml:space="preserve"> </w:t>
      </w:r>
      <w:r>
        <w:rPr>
          <w:sz w:val="24"/>
        </w:rPr>
        <w:t>внешняя</w:t>
      </w:r>
      <w:r>
        <w:rPr>
          <w:spacing w:val="-3"/>
          <w:sz w:val="24"/>
        </w:rPr>
        <w:t xml:space="preserve"> </w:t>
      </w:r>
      <w:r>
        <w:rPr>
          <w:sz w:val="24"/>
        </w:rPr>
        <w:t>среда</w:t>
      </w:r>
      <w:r>
        <w:rPr>
          <w:spacing w:val="-5"/>
          <w:sz w:val="24"/>
        </w:rPr>
        <w:t xml:space="preserve"> </w:t>
      </w:r>
      <w:r>
        <w:rPr>
          <w:sz w:val="24"/>
        </w:rPr>
        <w:t>предпринимательства.</w:t>
      </w:r>
      <w:r>
        <w:rPr>
          <w:spacing w:val="-7"/>
          <w:sz w:val="24"/>
        </w:rPr>
        <w:t xml:space="preserve"> </w:t>
      </w:r>
      <w:r>
        <w:rPr>
          <w:sz w:val="24"/>
        </w:rPr>
        <w:t>Базовые</w:t>
      </w:r>
      <w:r>
        <w:rPr>
          <w:spacing w:val="-4"/>
          <w:sz w:val="24"/>
        </w:rPr>
        <w:t xml:space="preserve"> </w:t>
      </w:r>
      <w:r>
        <w:rPr>
          <w:sz w:val="24"/>
        </w:rPr>
        <w:t>составляющие</w:t>
      </w:r>
      <w:r>
        <w:rPr>
          <w:spacing w:val="-10"/>
          <w:sz w:val="24"/>
        </w:rPr>
        <w:t xml:space="preserve"> </w:t>
      </w:r>
      <w:r>
        <w:rPr>
          <w:sz w:val="24"/>
        </w:rPr>
        <w:t>внутренней</w:t>
      </w:r>
      <w:r>
        <w:rPr>
          <w:spacing w:val="-2"/>
          <w:sz w:val="24"/>
        </w:rPr>
        <w:t xml:space="preserve"> среды.</w:t>
      </w:r>
    </w:p>
    <w:p w:rsidR="00523D10" w:rsidRDefault="00C774EA">
      <w:pPr>
        <w:pStyle w:val="a5"/>
        <w:numPr>
          <w:ilvl w:val="0"/>
          <w:numId w:val="36"/>
        </w:numPr>
        <w:tabs>
          <w:tab w:val="left" w:pos="1650"/>
        </w:tabs>
        <w:ind w:right="534" w:firstLine="0"/>
        <w:rPr>
          <w:sz w:val="24"/>
        </w:rPr>
      </w:pPr>
      <w:r>
        <w:rPr>
          <w:sz w:val="24"/>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523D10" w:rsidRDefault="00C774EA">
      <w:pPr>
        <w:pStyle w:val="a5"/>
        <w:numPr>
          <w:ilvl w:val="0"/>
          <w:numId w:val="36"/>
        </w:numPr>
        <w:tabs>
          <w:tab w:val="left" w:pos="1554"/>
        </w:tabs>
        <w:spacing w:before="2" w:line="275" w:lineRule="exact"/>
        <w:ind w:left="1554" w:hanging="138"/>
        <w:rPr>
          <w:sz w:val="24"/>
        </w:rPr>
      </w:pPr>
      <w:r>
        <w:rPr>
          <w:sz w:val="24"/>
        </w:rPr>
        <w:t>Технологическое</w:t>
      </w:r>
      <w:r>
        <w:rPr>
          <w:spacing w:val="-3"/>
          <w:sz w:val="24"/>
        </w:rPr>
        <w:t xml:space="preserve"> </w:t>
      </w:r>
      <w:r>
        <w:rPr>
          <w:sz w:val="24"/>
        </w:rPr>
        <w:t>предпринимательство. Инновации</w:t>
      </w:r>
      <w:r>
        <w:rPr>
          <w:spacing w:val="-6"/>
          <w:sz w:val="24"/>
        </w:rPr>
        <w:t xml:space="preserve"> </w:t>
      </w:r>
      <w:r>
        <w:rPr>
          <w:sz w:val="24"/>
        </w:rPr>
        <w:t>и</w:t>
      </w:r>
      <w:r>
        <w:rPr>
          <w:spacing w:val="-1"/>
          <w:sz w:val="24"/>
        </w:rPr>
        <w:t xml:space="preserve"> </w:t>
      </w:r>
      <w:r>
        <w:rPr>
          <w:sz w:val="24"/>
        </w:rPr>
        <w:t>их</w:t>
      </w:r>
      <w:r>
        <w:rPr>
          <w:spacing w:val="-6"/>
          <w:sz w:val="24"/>
        </w:rPr>
        <w:t xml:space="preserve"> </w:t>
      </w:r>
      <w:r>
        <w:rPr>
          <w:sz w:val="24"/>
        </w:rPr>
        <w:t>виды.</w:t>
      </w:r>
      <w:r>
        <w:rPr>
          <w:spacing w:val="-5"/>
          <w:sz w:val="24"/>
        </w:rPr>
        <w:t xml:space="preserve"> </w:t>
      </w:r>
      <w:r>
        <w:rPr>
          <w:sz w:val="24"/>
        </w:rPr>
        <w:t>Новые</w:t>
      </w:r>
      <w:r>
        <w:rPr>
          <w:spacing w:val="-7"/>
          <w:sz w:val="24"/>
        </w:rPr>
        <w:t xml:space="preserve"> </w:t>
      </w:r>
      <w:r>
        <w:rPr>
          <w:sz w:val="24"/>
        </w:rPr>
        <w:t>рынки</w:t>
      </w:r>
      <w:r>
        <w:rPr>
          <w:spacing w:val="-6"/>
          <w:sz w:val="24"/>
        </w:rPr>
        <w:t xml:space="preserve"> </w:t>
      </w:r>
      <w:r>
        <w:rPr>
          <w:sz w:val="24"/>
        </w:rPr>
        <w:t>для</w:t>
      </w:r>
      <w:r>
        <w:rPr>
          <w:spacing w:val="-1"/>
          <w:sz w:val="24"/>
        </w:rPr>
        <w:t xml:space="preserve"> </w:t>
      </w:r>
      <w:r>
        <w:rPr>
          <w:spacing w:val="-2"/>
          <w:sz w:val="24"/>
        </w:rPr>
        <w:t>продуктов.</w:t>
      </w:r>
    </w:p>
    <w:p w:rsidR="00523D10" w:rsidRDefault="00C774EA">
      <w:pPr>
        <w:pStyle w:val="a5"/>
        <w:numPr>
          <w:ilvl w:val="0"/>
          <w:numId w:val="36"/>
        </w:numPr>
        <w:tabs>
          <w:tab w:val="left" w:pos="1554"/>
        </w:tabs>
        <w:spacing w:line="275" w:lineRule="exact"/>
        <w:ind w:left="1554" w:hanging="138"/>
        <w:rPr>
          <w:sz w:val="24"/>
        </w:rPr>
      </w:pPr>
      <w:r>
        <w:rPr>
          <w:sz w:val="24"/>
        </w:rPr>
        <w:t>Мир</w:t>
      </w:r>
      <w:r>
        <w:rPr>
          <w:spacing w:val="-5"/>
          <w:sz w:val="24"/>
        </w:rPr>
        <w:t xml:space="preserve"> </w:t>
      </w:r>
      <w:r>
        <w:rPr>
          <w:sz w:val="24"/>
        </w:rPr>
        <w:t>профессий.</w:t>
      </w:r>
      <w:r>
        <w:rPr>
          <w:spacing w:val="58"/>
          <w:sz w:val="24"/>
        </w:rPr>
        <w:t xml:space="preserve"> </w:t>
      </w:r>
      <w:r>
        <w:rPr>
          <w:sz w:val="24"/>
        </w:rPr>
        <w:t>Выбор</w:t>
      </w:r>
      <w:r>
        <w:rPr>
          <w:spacing w:val="-2"/>
          <w:sz w:val="24"/>
        </w:rPr>
        <w:t xml:space="preserve"> профессии.</w:t>
      </w:r>
    </w:p>
    <w:p w:rsidR="00523D10" w:rsidRDefault="00523D10">
      <w:pPr>
        <w:pStyle w:val="a3"/>
        <w:ind w:left="0"/>
        <w:jc w:val="left"/>
      </w:pPr>
    </w:p>
    <w:p w:rsidR="00523D10" w:rsidRDefault="00523D10">
      <w:pPr>
        <w:pStyle w:val="a3"/>
        <w:spacing w:before="2"/>
        <w:ind w:left="0"/>
        <w:jc w:val="left"/>
      </w:pPr>
    </w:p>
    <w:p w:rsidR="00523D10" w:rsidRDefault="00C774EA">
      <w:pPr>
        <w:ind w:left="1416"/>
        <w:jc w:val="both"/>
        <w:rPr>
          <w:b/>
          <w:i/>
          <w:sz w:val="24"/>
        </w:rPr>
      </w:pPr>
      <w:r>
        <w:rPr>
          <w:b/>
          <w:i/>
          <w:sz w:val="24"/>
        </w:rPr>
        <w:t>Модуль</w:t>
      </w:r>
      <w:r>
        <w:rPr>
          <w:b/>
          <w:i/>
          <w:spacing w:val="-4"/>
          <w:sz w:val="24"/>
        </w:rPr>
        <w:t xml:space="preserve"> </w:t>
      </w:r>
      <w:r>
        <w:rPr>
          <w:b/>
          <w:i/>
          <w:sz w:val="24"/>
        </w:rPr>
        <w:t>«Компьютерная</w:t>
      </w:r>
      <w:r>
        <w:rPr>
          <w:b/>
          <w:i/>
          <w:spacing w:val="-2"/>
          <w:sz w:val="24"/>
        </w:rPr>
        <w:t xml:space="preserve"> </w:t>
      </w:r>
      <w:r>
        <w:rPr>
          <w:b/>
          <w:i/>
          <w:sz w:val="24"/>
        </w:rPr>
        <w:t>гра»фика.</w:t>
      </w:r>
      <w:r>
        <w:rPr>
          <w:b/>
          <w:i/>
          <w:spacing w:val="-5"/>
          <w:sz w:val="24"/>
        </w:rPr>
        <w:t xml:space="preserve"> </w:t>
      </w:r>
      <w:r>
        <w:rPr>
          <w:b/>
          <w:i/>
          <w:spacing w:val="-2"/>
          <w:sz w:val="24"/>
        </w:rPr>
        <w:t>Черчение</w:t>
      </w:r>
    </w:p>
    <w:p w:rsidR="00523D10" w:rsidRDefault="00523D10">
      <w:pPr>
        <w:pStyle w:val="a3"/>
        <w:spacing w:before="1"/>
        <w:ind w:left="0"/>
        <w:jc w:val="left"/>
        <w:rPr>
          <w:b/>
          <w:i/>
        </w:rPr>
      </w:pPr>
    </w:p>
    <w:p w:rsidR="00523D10" w:rsidRDefault="00C774EA">
      <w:pPr>
        <w:pStyle w:val="Heading2"/>
        <w:numPr>
          <w:ilvl w:val="0"/>
          <w:numId w:val="34"/>
        </w:numPr>
        <w:tabs>
          <w:tab w:val="left" w:pos="1598"/>
        </w:tabs>
        <w:spacing w:line="275" w:lineRule="exact"/>
        <w:ind w:hanging="182"/>
      </w:pPr>
      <w:r>
        <w:rPr>
          <w:spacing w:val="-2"/>
        </w:rPr>
        <w:t>класс</w:t>
      </w:r>
    </w:p>
    <w:p w:rsidR="00523D10" w:rsidRDefault="00C774EA">
      <w:pPr>
        <w:pStyle w:val="a5"/>
        <w:numPr>
          <w:ilvl w:val="0"/>
          <w:numId w:val="36"/>
        </w:numPr>
        <w:tabs>
          <w:tab w:val="left" w:pos="1578"/>
        </w:tabs>
        <w:spacing w:line="242" w:lineRule="auto"/>
        <w:ind w:right="545" w:firstLine="0"/>
        <w:jc w:val="left"/>
        <w:rPr>
          <w:sz w:val="24"/>
        </w:rPr>
      </w:pPr>
      <w:r>
        <w:rPr>
          <w:sz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23D10" w:rsidRDefault="00C774EA">
      <w:pPr>
        <w:pStyle w:val="a5"/>
        <w:numPr>
          <w:ilvl w:val="0"/>
          <w:numId w:val="36"/>
        </w:numPr>
        <w:tabs>
          <w:tab w:val="left" w:pos="1554"/>
        </w:tabs>
        <w:spacing w:line="271" w:lineRule="exact"/>
        <w:ind w:left="1554" w:hanging="138"/>
        <w:jc w:val="left"/>
        <w:rPr>
          <w:sz w:val="24"/>
        </w:rPr>
      </w:pPr>
      <w:r>
        <w:rPr>
          <w:sz w:val="24"/>
        </w:rPr>
        <w:t>Основы</w:t>
      </w:r>
      <w:r>
        <w:rPr>
          <w:spacing w:val="-7"/>
          <w:sz w:val="24"/>
        </w:rPr>
        <w:t xml:space="preserve"> </w:t>
      </w:r>
      <w:r>
        <w:rPr>
          <w:sz w:val="24"/>
        </w:rPr>
        <w:t>графической</w:t>
      </w:r>
      <w:r>
        <w:rPr>
          <w:spacing w:val="-1"/>
          <w:sz w:val="24"/>
        </w:rPr>
        <w:t xml:space="preserve"> </w:t>
      </w:r>
      <w:r>
        <w:rPr>
          <w:sz w:val="24"/>
        </w:rPr>
        <w:t>грамоты.</w:t>
      </w:r>
      <w:r>
        <w:rPr>
          <w:spacing w:val="-4"/>
          <w:sz w:val="24"/>
        </w:rPr>
        <w:t xml:space="preserve"> </w:t>
      </w:r>
      <w:r>
        <w:rPr>
          <w:sz w:val="24"/>
        </w:rPr>
        <w:t>Графические</w:t>
      </w:r>
      <w:r>
        <w:rPr>
          <w:spacing w:val="-3"/>
          <w:sz w:val="24"/>
        </w:rPr>
        <w:t xml:space="preserve"> </w:t>
      </w:r>
      <w:r>
        <w:rPr>
          <w:sz w:val="24"/>
        </w:rPr>
        <w:t>материалы и</w:t>
      </w:r>
      <w:r>
        <w:rPr>
          <w:spacing w:val="-5"/>
          <w:sz w:val="24"/>
        </w:rPr>
        <w:t xml:space="preserve"> </w:t>
      </w:r>
      <w:r>
        <w:rPr>
          <w:spacing w:val="-2"/>
          <w:sz w:val="24"/>
        </w:rPr>
        <w:t>инструменты.</w:t>
      </w:r>
    </w:p>
    <w:p w:rsidR="00523D10" w:rsidRDefault="00C774EA">
      <w:pPr>
        <w:pStyle w:val="a5"/>
        <w:numPr>
          <w:ilvl w:val="0"/>
          <w:numId w:val="36"/>
        </w:numPr>
        <w:tabs>
          <w:tab w:val="left" w:pos="1559"/>
        </w:tabs>
        <w:spacing w:before="1"/>
        <w:ind w:right="531" w:firstLine="0"/>
        <w:jc w:val="left"/>
        <w:rPr>
          <w:sz w:val="24"/>
        </w:rPr>
      </w:pPr>
      <w:r>
        <w:rPr>
          <w:sz w:val="24"/>
        </w:rPr>
        <w:t>Типы</w:t>
      </w:r>
      <w:r>
        <w:rPr>
          <w:spacing w:val="-4"/>
          <w:sz w:val="24"/>
        </w:rPr>
        <w:t xml:space="preserve"> </w:t>
      </w:r>
      <w:r>
        <w:rPr>
          <w:sz w:val="24"/>
        </w:rPr>
        <w:t>графических изображений (рисунок, диаграмма, графики,</w:t>
      </w:r>
      <w:r>
        <w:rPr>
          <w:spacing w:val="-4"/>
          <w:sz w:val="24"/>
        </w:rPr>
        <w:t xml:space="preserve"> </w:t>
      </w:r>
      <w:r>
        <w:rPr>
          <w:sz w:val="24"/>
        </w:rPr>
        <w:t>графы, эскиз, технический ри- сунок, чертёж, схема, карта, пиктограмма и другое.).</w:t>
      </w:r>
    </w:p>
    <w:p w:rsidR="00523D10" w:rsidRDefault="00C774EA">
      <w:pPr>
        <w:pStyle w:val="a5"/>
        <w:numPr>
          <w:ilvl w:val="0"/>
          <w:numId w:val="36"/>
        </w:numPr>
        <w:tabs>
          <w:tab w:val="left" w:pos="1568"/>
        </w:tabs>
        <w:spacing w:line="242" w:lineRule="auto"/>
        <w:ind w:right="530" w:firstLine="0"/>
        <w:jc w:val="left"/>
        <w:rPr>
          <w:sz w:val="24"/>
        </w:rPr>
      </w:pPr>
      <w:r>
        <w:rPr>
          <w:sz w:val="24"/>
        </w:rPr>
        <w:t>Основные элементы графических изображений (точка, линия, контур, буквы и цифры, услов- ные знаки).</w:t>
      </w:r>
    </w:p>
    <w:p w:rsidR="00523D10" w:rsidRDefault="00C774EA">
      <w:pPr>
        <w:pStyle w:val="a5"/>
        <w:numPr>
          <w:ilvl w:val="0"/>
          <w:numId w:val="36"/>
        </w:numPr>
        <w:tabs>
          <w:tab w:val="left" w:pos="1554"/>
        </w:tabs>
        <w:spacing w:line="271" w:lineRule="exact"/>
        <w:ind w:left="1554" w:hanging="138"/>
        <w:jc w:val="left"/>
        <w:rPr>
          <w:sz w:val="24"/>
        </w:rPr>
      </w:pPr>
      <w:r>
        <w:rPr>
          <w:sz w:val="24"/>
        </w:rPr>
        <w:t>Правила</w:t>
      </w:r>
      <w:r>
        <w:rPr>
          <w:spacing w:val="-6"/>
          <w:sz w:val="24"/>
        </w:rPr>
        <w:t xml:space="preserve"> </w:t>
      </w:r>
      <w:r>
        <w:rPr>
          <w:sz w:val="24"/>
        </w:rPr>
        <w:t>построения</w:t>
      </w:r>
      <w:r>
        <w:rPr>
          <w:spacing w:val="-6"/>
          <w:sz w:val="24"/>
        </w:rPr>
        <w:t xml:space="preserve"> </w:t>
      </w:r>
      <w:r>
        <w:rPr>
          <w:sz w:val="24"/>
        </w:rPr>
        <w:t>чертежей</w:t>
      </w:r>
      <w:r>
        <w:rPr>
          <w:spacing w:val="-6"/>
          <w:sz w:val="24"/>
        </w:rPr>
        <w:t xml:space="preserve"> </w:t>
      </w:r>
      <w:r>
        <w:rPr>
          <w:sz w:val="24"/>
        </w:rPr>
        <w:t>(рамка, основная</w:t>
      </w:r>
      <w:r>
        <w:rPr>
          <w:spacing w:val="-3"/>
          <w:sz w:val="24"/>
        </w:rPr>
        <w:t xml:space="preserve"> </w:t>
      </w:r>
      <w:r>
        <w:rPr>
          <w:sz w:val="24"/>
        </w:rPr>
        <w:t>надпись,</w:t>
      </w:r>
      <w:r>
        <w:rPr>
          <w:spacing w:val="-5"/>
          <w:sz w:val="24"/>
        </w:rPr>
        <w:t xml:space="preserve"> </w:t>
      </w:r>
      <w:r>
        <w:rPr>
          <w:sz w:val="24"/>
        </w:rPr>
        <w:t>масштаб,</w:t>
      </w:r>
      <w:r>
        <w:rPr>
          <w:spacing w:val="-4"/>
          <w:sz w:val="24"/>
        </w:rPr>
        <w:t xml:space="preserve"> </w:t>
      </w:r>
      <w:r>
        <w:rPr>
          <w:sz w:val="24"/>
        </w:rPr>
        <w:t>виды,</w:t>
      </w:r>
      <w:r>
        <w:rPr>
          <w:spacing w:val="-1"/>
          <w:sz w:val="24"/>
        </w:rPr>
        <w:t xml:space="preserve"> </w:t>
      </w:r>
      <w:r>
        <w:rPr>
          <w:sz w:val="24"/>
        </w:rPr>
        <w:t>нанесение</w:t>
      </w:r>
      <w:r>
        <w:rPr>
          <w:spacing w:val="-7"/>
          <w:sz w:val="24"/>
        </w:rPr>
        <w:t xml:space="preserve"> </w:t>
      </w:r>
      <w:r>
        <w:rPr>
          <w:spacing w:val="-2"/>
          <w:sz w:val="24"/>
        </w:rPr>
        <w:t>размеров).</w:t>
      </w:r>
    </w:p>
    <w:p w:rsidR="00523D10" w:rsidRDefault="00C774EA">
      <w:pPr>
        <w:pStyle w:val="a5"/>
        <w:numPr>
          <w:ilvl w:val="0"/>
          <w:numId w:val="36"/>
        </w:numPr>
        <w:tabs>
          <w:tab w:val="left" w:pos="1554"/>
        </w:tabs>
        <w:spacing w:line="275" w:lineRule="exact"/>
        <w:ind w:left="1554" w:hanging="138"/>
        <w:jc w:val="left"/>
        <w:rPr>
          <w:sz w:val="24"/>
        </w:rPr>
      </w:pPr>
      <w:r>
        <w:rPr>
          <w:sz w:val="24"/>
        </w:rPr>
        <w:t>Чтение</w:t>
      </w:r>
      <w:r>
        <w:rPr>
          <w:spacing w:val="1"/>
          <w:sz w:val="24"/>
        </w:rPr>
        <w:t xml:space="preserve"> </w:t>
      </w:r>
      <w:r>
        <w:rPr>
          <w:spacing w:val="-2"/>
          <w:sz w:val="24"/>
        </w:rPr>
        <w:t>чертежа.</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 Профессии, связанные</w:t>
      </w:r>
      <w:r>
        <w:rPr>
          <w:spacing w:val="-2"/>
          <w:sz w:val="24"/>
        </w:rPr>
        <w:t xml:space="preserve"> </w:t>
      </w:r>
      <w:r>
        <w:rPr>
          <w:sz w:val="24"/>
        </w:rPr>
        <w:t>с</w:t>
      </w:r>
      <w:r>
        <w:rPr>
          <w:spacing w:val="-3"/>
          <w:sz w:val="24"/>
        </w:rPr>
        <w:t xml:space="preserve"> </w:t>
      </w:r>
      <w:r>
        <w:rPr>
          <w:sz w:val="24"/>
        </w:rPr>
        <w:t>черчением,</w:t>
      </w:r>
      <w:r>
        <w:rPr>
          <w:spacing w:val="-4"/>
          <w:sz w:val="24"/>
        </w:rPr>
        <w:t xml:space="preserve"> </w:t>
      </w:r>
      <w:r>
        <w:rPr>
          <w:sz w:val="24"/>
        </w:rPr>
        <w:t>их</w:t>
      </w:r>
      <w:r>
        <w:rPr>
          <w:spacing w:val="-7"/>
          <w:sz w:val="24"/>
        </w:rPr>
        <w:t xml:space="preserve"> </w:t>
      </w:r>
      <w:r>
        <w:rPr>
          <w:sz w:val="24"/>
        </w:rPr>
        <w:t>востребованность</w:t>
      </w:r>
      <w:r>
        <w:rPr>
          <w:spacing w:val="-4"/>
          <w:sz w:val="24"/>
        </w:rPr>
        <w:t xml:space="preserve"> </w:t>
      </w:r>
      <w:r>
        <w:rPr>
          <w:sz w:val="24"/>
        </w:rPr>
        <w:t>на</w:t>
      </w:r>
      <w:r>
        <w:rPr>
          <w:spacing w:val="-3"/>
          <w:sz w:val="24"/>
        </w:rPr>
        <w:t xml:space="preserve"> </w:t>
      </w:r>
      <w:r>
        <w:rPr>
          <w:sz w:val="24"/>
        </w:rPr>
        <w:t>рынке</w:t>
      </w:r>
      <w:r>
        <w:rPr>
          <w:spacing w:val="-2"/>
          <w:sz w:val="24"/>
        </w:rPr>
        <w:t xml:space="preserve"> труда.</w:t>
      </w:r>
    </w:p>
    <w:p w:rsidR="00523D10" w:rsidRDefault="00C774EA">
      <w:pPr>
        <w:pStyle w:val="Heading2"/>
        <w:numPr>
          <w:ilvl w:val="0"/>
          <w:numId w:val="34"/>
        </w:numPr>
        <w:tabs>
          <w:tab w:val="left" w:pos="1598"/>
        </w:tabs>
        <w:spacing w:before="275"/>
        <w:ind w:hanging="182"/>
      </w:pPr>
      <w:r>
        <w:rPr>
          <w:spacing w:val="-2"/>
        </w:rPr>
        <w:t>класс</w:t>
      </w:r>
    </w:p>
    <w:p w:rsidR="00523D10" w:rsidRDefault="00C774EA">
      <w:pPr>
        <w:pStyle w:val="a5"/>
        <w:numPr>
          <w:ilvl w:val="0"/>
          <w:numId w:val="36"/>
        </w:numPr>
        <w:tabs>
          <w:tab w:val="left" w:pos="1554"/>
        </w:tabs>
        <w:spacing w:before="2"/>
        <w:ind w:left="1554" w:hanging="138"/>
        <w:rPr>
          <w:sz w:val="24"/>
        </w:rPr>
      </w:pPr>
      <w:r>
        <w:rPr>
          <w:sz w:val="24"/>
        </w:rPr>
        <w:t>Создание</w:t>
      </w:r>
      <w:r>
        <w:rPr>
          <w:spacing w:val="-4"/>
          <w:sz w:val="24"/>
        </w:rPr>
        <w:t xml:space="preserve"> </w:t>
      </w:r>
      <w:r>
        <w:rPr>
          <w:sz w:val="24"/>
        </w:rPr>
        <w:t>проектной</w:t>
      </w:r>
      <w:r>
        <w:rPr>
          <w:spacing w:val="-2"/>
          <w:sz w:val="24"/>
        </w:rPr>
        <w:t xml:space="preserve"> документации.</w:t>
      </w:r>
    </w:p>
    <w:p w:rsidR="00523D10" w:rsidRDefault="00523D10">
      <w:pPr>
        <w:pStyle w:val="a5"/>
        <w:rPr>
          <w:sz w:val="24"/>
        </w:rPr>
        <w:sectPr w:rsidR="00523D10">
          <w:pgSz w:w="12240" w:h="15840"/>
          <w:pgMar w:top="920" w:right="360" w:bottom="960" w:left="0" w:header="0" w:footer="715" w:gutter="0"/>
          <w:cols w:space="720"/>
        </w:sectPr>
      </w:pPr>
    </w:p>
    <w:p w:rsidR="00523D10" w:rsidRDefault="00C774EA">
      <w:pPr>
        <w:pStyle w:val="a5"/>
        <w:numPr>
          <w:ilvl w:val="0"/>
          <w:numId w:val="36"/>
        </w:numPr>
        <w:tabs>
          <w:tab w:val="left" w:pos="1554"/>
        </w:tabs>
        <w:spacing w:before="77"/>
        <w:ind w:left="1554" w:hanging="138"/>
        <w:jc w:val="left"/>
        <w:rPr>
          <w:sz w:val="24"/>
        </w:rPr>
      </w:pPr>
      <w:r>
        <w:rPr>
          <w:sz w:val="24"/>
        </w:rPr>
        <w:t>Основы</w:t>
      </w:r>
      <w:r>
        <w:rPr>
          <w:spacing w:val="-7"/>
          <w:sz w:val="24"/>
        </w:rPr>
        <w:t xml:space="preserve"> </w:t>
      </w:r>
      <w:r>
        <w:rPr>
          <w:sz w:val="24"/>
        </w:rPr>
        <w:t>выполнения</w:t>
      </w:r>
      <w:r>
        <w:rPr>
          <w:spacing w:val="-2"/>
          <w:sz w:val="24"/>
        </w:rPr>
        <w:t xml:space="preserve"> </w:t>
      </w:r>
      <w:r>
        <w:rPr>
          <w:sz w:val="24"/>
        </w:rPr>
        <w:t>чертежей</w:t>
      </w:r>
      <w:r>
        <w:rPr>
          <w:spacing w:val="-6"/>
          <w:sz w:val="24"/>
        </w:rPr>
        <w:t xml:space="preserve"> </w:t>
      </w:r>
      <w:r>
        <w:rPr>
          <w:sz w:val="24"/>
        </w:rPr>
        <w:t>с</w:t>
      </w:r>
      <w:r>
        <w:rPr>
          <w:spacing w:val="-8"/>
          <w:sz w:val="24"/>
        </w:rPr>
        <w:t xml:space="preserve"> </w:t>
      </w:r>
      <w:r>
        <w:rPr>
          <w:sz w:val="24"/>
        </w:rPr>
        <w:t>использованием</w:t>
      </w:r>
      <w:r>
        <w:rPr>
          <w:spacing w:val="-1"/>
          <w:sz w:val="24"/>
        </w:rPr>
        <w:t xml:space="preserve"> </w:t>
      </w:r>
      <w:r>
        <w:rPr>
          <w:sz w:val="24"/>
        </w:rPr>
        <w:t>чертёжных</w:t>
      </w:r>
      <w:r>
        <w:rPr>
          <w:spacing w:val="-7"/>
          <w:sz w:val="24"/>
        </w:rPr>
        <w:t xml:space="preserve"> </w:t>
      </w:r>
      <w:r>
        <w:rPr>
          <w:sz w:val="24"/>
        </w:rPr>
        <w:t>инструментов</w:t>
      </w:r>
      <w:r>
        <w:rPr>
          <w:spacing w:val="-5"/>
          <w:sz w:val="24"/>
        </w:rPr>
        <w:t xml:space="preserve"> </w:t>
      </w:r>
      <w:r>
        <w:rPr>
          <w:sz w:val="24"/>
        </w:rPr>
        <w:t>и</w:t>
      </w:r>
      <w:r>
        <w:rPr>
          <w:spacing w:val="-5"/>
          <w:sz w:val="24"/>
        </w:rPr>
        <w:t xml:space="preserve"> </w:t>
      </w:r>
      <w:r>
        <w:rPr>
          <w:spacing w:val="-2"/>
          <w:sz w:val="24"/>
        </w:rPr>
        <w:t>приспособлений.</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Стандарты</w:t>
      </w:r>
      <w:r>
        <w:rPr>
          <w:spacing w:val="-4"/>
          <w:sz w:val="24"/>
        </w:rPr>
        <w:t xml:space="preserve"> </w:t>
      </w:r>
      <w:r>
        <w:rPr>
          <w:spacing w:val="-2"/>
          <w:sz w:val="24"/>
        </w:rPr>
        <w:t>оформления.</w:t>
      </w:r>
    </w:p>
    <w:p w:rsidR="00523D10" w:rsidRDefault="00C774EA">
      <w:pPr>
        <w:pStyle w:val="a5"/>
        <w:numPr>
          <w:ilvl w:val="0"/>
          <w:numId w:val="36"/>
        </w:numPr>
        <w:tabs>
          <w:tab w:val="left" w:pos="1554"/>
        </w:tabs>
        <w:spacing w:line="275" w:lineRule="exact"/>
        <w:ind w:left="1554" w:hanging="138"/>
        <w:jc w:val="left"/>
        <w:rPr>
          <w:sz w:val="24"/>
        </w:rPr>
      </w:pPr>
      <w:r>
        <w:rPr>
          <w:sz w:val="24"/>
        </w:rPr>
        <w:t>Понятие</w:t>
      </w:r>
      <w:r>
        <w:rPr>
          <w:spacing w:val="-6"/>
          <w:sz w:val="24"/>
        </w:rPr>
        <w:t xml:space="preserve"> </w:t>
      </w:r>
      <w:r>
        <w:rPr>
          <w:sz w:val="24"/>
        </w:rPr>
        <w:t>о</w:t>
      </w:r>
      <w:r>
        <w:rPr>
          <w:spacing w:val="-7"/>
          <w:sz w:val="24"/>
        </w:rPr>
        <w:t xml:space="preserve"> </w:t>
      </w:r>
      <w:r>
        <w:rPr>
          <w:sz w:val="24"/>
        </w:rPr>
        <w:t>графическом</w:t>
      </w:r>
      <w:r>
        <w:rPr>
          <w:spacing w:val="-2"/>
          <w:sz w:val="24"/>
        </w:rPr>
        <w:t xml:space="preserve"> </w:t>
      </w:r>
      <w:r>
        <w:rPr>
          <w:sz w:val="24"/>
        </w:rPr>
        <w:t>редакторе,</w:t>
      </w:r>
      <w:r>
        <w:rPr>
          <w:spacing w:val="-1"/>
          <w:sz w:val="24"/>
        </w:rPr>
        <w:t xml:space="preserve"> </w:t>
      </w:r>
      <w:r>
        <w:rPr>
          <w:sz w:val="24"/>
        </w:rPr>
        <w:t>компьютерной</w:t>
      </w:r>
      <w:r>
        <w:rPr>
          <w:spacing w:val="-1"/>
          <w:sz w:val="24"/>
        </w:rPr>
        <w:t xml:space="preserve"> </w:t>
      </w:r>
      <w:r>
        <w:rPr>
          <w:spacing w:val="-2"/>
          <w:sz w:val="24"/>
        </w:rPr>
        <w:t>графике.</w:t>
      </w:r>
    </w:p>
    <w:p w:rsidR="00523D10" w:rsidRDefault="00C774EA">
      <w:pPr>
        <w:pStyle w:val="a5"/>
        <w:numPr>
          <w:ilvl w:val="0"/>
          <w:numId w:val="36"/>
        </w:numPr>
        <w:tabs>
          <w:tab w:val="left" w:pos="1554"/>
        </w:tabs>
        <w:spacing w:before="3" w:line="275" w:lineRule="exact"/>
        <w:ind w:left="1554" w:hanging="138"/>
        <w:jc w:val="left"/>
        <w:rPr>
          <w:sz w:val="24"/>
        </w:rPr>
      </w:pPr>
      <w:r>
        <w:rPr>
          <w:sz w:val="24"/>
        </w:rPr>
        <w:t>Инструменты</w:t>
      </w:r>
      <w:r>
        <w:rPr>
          <w:spacing w:val="-7"/>
          <w:sz w:val="24"/>
        </w:rPr>
        <w:t xml:space="preserve"> </w:t>
      </w:r>
      <w:r>
        <w:rPr>
          <w:sz w:val="24"/>
        </w:rPr>
        <w:t>графического</w:t>
      </w:r>
      <w:r>
        <w:rPr>
          <w:spacing w:val="-2"/>
          <w:sz w:val="24"/>
        </w:rPr>
        <w:t xml:space="preserve"> </w:t>
      </w:r>
      <w:r>
        <w:rPr>
          <w:sz w:val="24"/>
        </w:rPr>
        <w:t>редактора. Создание</w:t>
      </w:r>
      <w:r>
        <w:rPr>
          <w:spacing w:val="-4"/>
          <w:sz w:val="24"/>
        </w:rPr>
        <w:t xml:space="preserve"> </w:t>
      </w:r>
      <w:r>
        <w:rPr>
          <w:sz w:val="24"/>
        </w:rPr>
        <w:t>эскиза</w:t>
      </w:r>
      <w:r>
        <w:rPr>
          <w:spacing w:val="-3"/>
          <w:sz w:val="24"/>
        </w:rPr>
        <w:t xml:space="preserve"> </w:t>
      </w:r>
      <w:r>
        <w:rPr>
          <w:sz w:val="24"/>
        </w:rPr>
        <w:t>в</w:t>
      </w:r>
      <w:r>
        <w:rPr>
          <w:spacing w:val="-5"/>
          <w:sz w:val="24"/>
        </w:rPr>
        <w:t xml:space="preserve"> </w:t>
      </w:r>
      <w:r>
        <w:rPr>
          <w:sz w:val="24"/>
        </w:rPr>
        <w:t>графическом</w:t>
      </w:r>
      <w:r>
        <w:rPr>
          <w:spacing w:val="-1"/>
          <w:sz w:val="24"/>
        </w:rPr>
        <w:t xml:space="preserve"> </w:t>
      </w:r>
      <w:r>
        <w:rPr>
          <w:spacing w:val="-2"/>
          <w:sz w:val="24"/>
        </w:rPr>
        <w:t>редакторе.</w:t>
      </w:r>
    </w:p>
    <w:p w:rsidR="00523D10" w:rsidRDefault="00C774EA">
      <w:pPr>
        <w:pStyle w:val="a5"/>
        <w:numPr>
          <w:ilvl w:val="0"/>
          <w:numId w:val="36"/>
        </w:numPr>
        <w:tabs>
          <w:tab w:val="left" w:pos="1554"/>
        </w:tabs>
        <w:spacing w:line="275" w:lineRule="exact"/>
        <w:ind w:left="1554" w:hanging="138"/>
        <w:jc w:val="left"/>
        <w:rPr>
          <w:sz w:val="24"/>
        </w:rPr>
      </w:pPr>
      <w:r>
        <w:rPr>
          <w:sz w:val="24"/>
        </w:rPr>
        <w:t>Инструменты</w:t>
      </w:r>
      <w:r>
        <w:rPr>
          <w:spacing w:val="-2"/>
          <w:sz w:val="24"/>
        </w:rPr>
        <w:t xml:space="preserve"> </w:t>
      </w:r>
      <w:r>
        <w:rPr>
          <w:sz w:val="24"/>
        </w:rPr>
        <w:t>для</w:t>
      </w:r>
      <w:r>
        <w:rPr>
          <w:spacing w:val="-6"/>
          <w:sz w:val="24"/>
        </w:rPr>
        <w:t xml:space="preserve"> </w:t>
      </w:r>
      <w:r>
        <w:rPr>
          <w:sz w:val="24"/>
        </w:rPr>
        <w:t>создания</w:t>
      </w:r>
      <w:r>
        <w:rPr>
          <w:spacing w:val="-2"/>
          <w:sz w:val="24"/>
        </w:rPr>
        <w:t xml:space="preserve"> </w:t>
      </w:r>
      <w:r>
        <w:rPr>
          <w:sz w:val="24"/>
        </w:rPr>
        <w:t>и</w:t>
      </w:r>
      <w:r>
        <w:rPr>
          <w:spacing w:val="-5"/>
          <w:sz w:val="24"/>
        </w:rPr>
        <w:t xml:space="preserve"> </w:t>
      </w:r>
      <w:r>
        <w:rPr>
          <w:sz w:val="24"/>
        </w:rPr>
        <w:t>редактирования</w:t>
      </w:r>
      <w:r>
        <w:rPr>
          <w:spacing w:val="-6"/>
          <w:sz w:val="24"/>
        </w:rPr>
        <w:t xml:space="preserve"> </w:t>
      </w:r>
      <w:r>
        <w:rPr>
          <w:sz w:val="24"/>
        </w:rPr>
        <w:t>текста</w:t>
      </w:r>
      <w:r>
        <w:rPr>
          <w:spacing w:val="-2"/>
          <w:sz w:val="24"/>
        </w:rPr>
        <w:t xml:space="preserve"> </w:t>
      </w:r>
      <w:r>
        <w:rPr>
          <w:sz w:val="24"/>
        </w:rPr>
        <w:t>в</w:t>
      </w:r>
      <w:r>
        <w:rPr>
          <w:spacing w:val="-1"/>
          <w:sz w:val="24"/>
        </w:rPr>
        <w:t xml:space="preserve"> </w:t>
      </w:r>
      <w:r>
        <w:rPr>
          <w:sz w:val="24"/>
        </w:rPr>
        <w:t xml:space="preserve">графическом </w:t>
      </w:r>
      <w:r>
        <w:rPr>
          <w:spacing w:val="-2"/>
          <w:sz w:val="24"/>
        </w:rPr>
        <w:t>редакторе.</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Создание</w:t>
      </w:r>
      <w:r>
        <w:rPr>
          <w:spacing w:val="-4"/>
          <w:sz w:val="24"/>
        </w:rPr>
        <w:t xml:space="preserve"> </w:t>
      </w:r>
      <w:r>
        <w:rPr>
          <w:sz w:val="24"/>
        </w:rPr>
        <w:t>печатной</w:t>
      </w:r>
      <w:r>
        <w:rPr>
          <w:spacing w:val="-1"/>
          <w:sz w:val="24"/>
        </w:rPr>
        <w:t xml:space="preserve"> </w:t>
      </w:r>
      <w:r>
        <w:rPr>
          <w:sz w:val="24"/>
        </w:rPr>
        <w:t>продукции</w:t>
      </w:r>
      <w:r>
        <w:rPr>
          <w:spacing w:val="-6"/>
          <w:sz w:val="24"/>
        </w:rPr>
        <w:t xml:space="preserve"> </w:t>
      </w:r>
      <w:r>
        <w:rPr>
          <w:sz w:val="24"/>
        </w:rPr>
        <w:t>в</w:t>
      </w:r>
      <w:r>
        <w:rPr>
          <w:spacing w:val="-5"/>
          <w:sz w:val="24"/>
        </w:rPr>
        <w:t xml:space="preserve"> </w:t>
      </w:r>
      <w:r>
        <w:rPr>
          <w:sz w:val="24"/>
        </w:rPr>
        <w:t>графическом</w:t>
      </w:r>
      <w:r>
        <w:rPr>
          <w:spacing w:val="-5"/>
          <w:sz w:val="24"/>
        </w:rPr>
        <w:t xml:space="preserve"> </w:t>
      </w:r>
      <w:r>
        <w:rPr>
          <w:spacing w:val="-2"/>
          <w:sz w:val="24"/>
        </w:rPr>
        <w:t>редакторе.</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 Профессии,</w:t>
      </w:r>
      <w:r>
        <w:rPr>
          <w:spacing w:val="1"/>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черчением,</w:t>
      </w:r>
      <w:r>
        <w:rPr>
          <w:spacing w:val="-5"/>
          <w:sz w:val="24"/>
        </w:rPr>
        <w:t xml:space="preserve"> </w:t>
      </w:r>
      <w:r>
        <w:rPr>
          <w:sz w:val="24"/>
        </w:rPr>
        <w:t>их</w:t>
      </w:r>
      <w:r>
        <w:rPr>
          <w:spacing w:val="-6"/>
          <w:sz w:val="24"/>
        </w:rPr>
        <w:t xml:space="preserve"> </w:t>
      </w:r>
      <w:r>
        <w:rPr>
          <w:sz w:val="24"/>
        </w:rPr>
        <w:t>востребованность</w:t>
      </w:r>
      <w:r>
        <w:rPr>
          <w:spacing w:val="-4"/>
          <w:sz w:val="24"/>
        </w:rPr>
        <w:t xml:space="preserve"> </w:t>
      </w:r>
      <w:r>
        <w:rPr>
          <w:sz w:val="24"/>
        </w:rPr>
        <w:t>на</w:t>
      </w:r>
      <w:r>
        <w:rPr>
          <w:spacing w:val="-3"/>
          <w:sz w:val="24"/>
        </w:rPr>
        <w:t xml:space="preserve"> </w:t>
      </w:r>
      <w:r>
        <w:rPr>
          <w:sz w:val="24"/>
        </w:rPr>
        <w:t>рынке</w:t>
      </w:r>
      <w:r>
        <w:rPr>
          <w:spacing w:val="-2"/>
          <w:sz w:val="24"/>
        </w:rPr>
        <w:t xml:space="preserve"> труда.</w:t>
      </w:r>
    </w:p>
    <w:p w:rsidR="00523D10" w:rsidRDefault="00523D10">
      <w:pPr>
        <w:pStyle w:val="a3"/>
        <w:ind w:left="0"/>
        <w:jc w:val="left"/>
      </w:pPr>
    </w:p>
    <w:p w:rsidR="00523D10" w:rsidRDefault="00C774EA">
      <w:pPr>
        <w:pStyle w:val="Heading2"/>
        <w:numPr>
          <w:ilvl w:val="0"/>
          <w:numId w:val="34"/>
        </w:numPr>
        <w:tabs>
          <w:tab w:val="left" w:pos="1598"/>
        </w:tabs>
        <w:ind w:hanging="182"/>
      </w:pPr>
      <w:r>
        <w:rPr>
          <w:spacing w:val="-2"/>
        </w:rPr>
        <w:t>класс</w:t>
      </w:r>
    </w:p>
    <w:p w:rsidR="00523D10" w:rsidRDefault="00C774EA">
      <w:pPr>
        <w:pStyle w:val="a5"/>
        <w:numPr>
          <w:ilvl w:val="0"/>
          <w:numId w:val="36"/>
        </w:numPr>
        <w:tabs>
          <w:tab w:val="left" w:pos="1587"/>
        </w:tabs>
        <w:spacing w:before="3"/>
        <w:ind w:right="538" w:firstLine="0"/>
        <w:rPr>
          <w:sz w:val="24"/>
        </w:rPr>
      </w:pPr>
      <w:r>
        <w:rPr>
          <w:sz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 кументации (ЕСКД). Государственный стандарт (ГОСТ).</w:t>
      </w:r>
    </w:p>
    <w:p w:rsidR="00523D10" w:rsidRDefault="00C774EA">
      <w:pPr>
        <w:pStyle w:val="a5"/>
        <w:numPr>
          <w:ilvl w:val="0"/>
          <w:numId w:val="36"/>
        </w:numPr>
        <w:tabs>
          <w:tab w:val="left" w:pos="1597"/>
        </w:tabs>
        <w:spacing w:line="242" w:lineRule="auto"/>
        <w:ind w:right="545" w:firstLine="0"/>
        <w:rPr>
          <w:sz w:val="24"/>
        </w:rPr>
      </w:pPr>
      <w:r>
        <w:rPr>
          <w:sz w:val="24"/>
        </w:rPr>
        <w:t>Общие сведения о сборочных чертежах. Оформление сборочного чертежа. Правила чтения сборочных чертежей.</w:t>
      </w:r>
    </w:p>
    <w:p w:rsidR="00523D10" w:rsidRDefault="00C774EA">
      <w:pPr>
        <w:pStyle w:val="a5"/>
        <w:numPr>
          <w:ilvl w:val="0"/>
          <w:numId w:val="36"/>
        </w:numPr>
        <w:tabs>
          <w:tab w:val="left" w:pos="1554"/>
        </w:tabs>
        <w:spacing w:line="271" w:lineRule="exact"/>
        <w:ind w:left="1554" w:hanging="138"/>
        <w:rPr>
          <w:sz w:val="24"/>
        </w:rPr>
      </w:pPr>
      <w:r>
        <w:rPr>
          <w:sz w:val="24"/>
        </w:rPr>
        <w:t>Понятие</w:t>
      </w:r>
      <w:r>
        <w:rPr>
          <w:spacing w:val="-4"/>
          <w:sz w:val="24"/>
        </w:rPr>
        <w:t xml:space="preserve"> </w:t>
      </w:r>
      <w:r>
        <w:rPr>
          <w:sz w:val="24"/>
        </w:rPr>
        <w:t>графической</w:t>
      </w:r>
      <w:r>
        <w:rPr>
          <w:spacing w:val="-2"/>
          <w:sz w:val="24"/>
        </w:rPr>
        <w:t xml:space="preserve"> модели.</w:t>
      </w:r>
    </w:p>
    <w:p w:rsidR="00523D10" w:rsidRDefault="00C774EA">
      <w:pPr>
        <w:pStyle w:val="a5"/>
        <w:numPr>
          <w:ilvl w:val="0"/>
          <w:numId w:val="36"/>
        </w:numPr>
        <w:tabs>
          <w:tab w:val="left" w:pos="1573"/>
        </w:tabs>
        <w:spacing w:before="2" w:line="237" w:lineRule="auto"/>
        <w:ind w:right="536" w:firstLine="0"/>
        <w:rPr>
          <w:sz w:val="24"/>
        </w:rPr>
      </w:pPr>
      <w:r>
        <w:rPr>
          <w:sz w:val="24"/>
        </w:rPr>
        <w:t>Применение компьютеров для разработки графической документации. Построение геометри- ческих фигур, чертежей деталей в системе автоматизированного проектирования.</w:t>
      </w:r>
    </w:p>
    <w:p w:rsidR="00523D10" w:rsidRDefault="00C774EA">
      <w:pPr>
        <w:pStyle w:val="a5"/>
        <w:numPr>
          <w:ilvl w:val="0"/>
          <w:numId w:val="36"/>
        </w:numPr>
        <w:tabs>
          <w:tab w:val="left" w:pos="1554"/>
        </w:tabs>
        <w:spacing w:before="4" w:line="275" w:lineRule="exact"/>
        <w:ind w:left="1554" w:hanging="138"/>
        <w:jc w:val="left"/>
        <w:rPr>
          <w:sz w:val="24"/>
        </w:rPr>
      </w:pPr>
      <w:r>
        <w:rPr>
          <w:sz w:val="24"/>
        </w:rPr>
        <w:t>Математические,</w:t>
      </w:r>
      <w:r>
        <w:rPr>
          <w:spacing w:val="-5"/>
          <w:sz w:val="24"/>
        </w:rPr>
        <w:t xml:space="preserve"> </w:t>
      </w:r>
      <w:r>
        <w:rPr>
          <w:sz w:val="24"/>
        </w:rPr>
        <w:t>физические</w:t>
      </w:r>
      <w:r>
        <w:rPr>
          <w:spacing w:val="-6"/>
          <w:sz w:val="24"/>
        </w:rPr>
        <w:t xml:space="preserve"> </w:t>
      </w:r>
      <w:r>
        <w:rPr>
          <w:sz w:val="24"/>
        </w:rPr>
        <w:t>и</w:t>
      </w:r>
      <w:r>
        <w:rPr>
          <w:spacing w:val="-4"/>
          <w:sz w:val="24"/>
        </w:rPr>
        <w:t xml:space="preserve"> </w:t>
      </w:r>
      <w:r>
        <w:rPr>
          <w:sz w:val="24"/>
        </w:rPr>
        <w:t>информационные</w:t>
      </w:r>
      <w:r>
        <w:rPr>
          <w:spacing w:val="-5"/>
          <w:sz w:val="24"/>
        </w:rPr>
        <w:t xml:space="preserve"> </w:t>
      </w:r>
      <w:r>
        <w:rPr>
          <w:spacing w:val="-2"/>
          <w:sz w:val="24"/>
        </w:rPr>
        <w:t>модели.</w:t>
      </w:r>
    </w:p>
    <w:p w:rsidR="00523D10" w:rsidRDefault="00C774EA">
      <w:pPr>
        <w:pStyle w:val="a5"/>
        <w:numPr>
          <w:ilvl w:val="0"/>
          <w:numId w:val="36"/>
        </w:numPr>
        <w:tabs>
          <w:tab w:val="left" w:pos="1554"/>
        </w:tabs>
        <w:spacing w:line="275" w:lineRule="exact"/>
        <w:ind w:left="1554" w:hanging="138"/>
        <w:jc w:val="left"/>
        <w:rPr>
          <w:sz w:val="24"/>
        </w:rPr>
      </w:pPr>
      <w:r>
        <w:rPr>
          <w:sz w:val="24"/>
        </w:rPr>
        <w:t>Графические</w:t>
      </w:r>
      <w:r>
        <w:rPr>
          <w:spacing w:val="-5"/>
          <w:sz w:val="24"/>
        </w:rPr>
        <w:t xml:space="preserve"> </w:t>
      </w:r>
      <w:r>
        <w:rPr>
          <w:sz w:val="24"/>
        </w:rPr>
        <w:t>модели.</w:t>
      </w:r>
      <w:r>
        <w:rPr>
          <w:spacing w:val="-1"/>
          <w:sz w:val="24"/>
        </w:rPr>
        <w:t xml:space="preserve"> </w:t>
      </w:r>
      <w:r>
        <w:rPr>
          <w:sz w:val="24"/>
        </w:rPr>
        <w:t>Виды</w:t>
      </w:r>
      <w:r>
        <w:rPr>
          <w:spacing w:val="-3"/>
          <w:sz w:val="24"/>
        </w:rPr>
        <w:t xml:space="preserve"> </w:t>
      </w:r>
      <w:r>
        <w:rPr>
          <w:sz w:val="24"/>
        </w:rPr>
        <w:t>графических</w:t>
      </w:r>
      <w:r>
        <w:rPr>
          <w:spacing w:val="-3"/>
          <w:sz w:val="24"/>
        </w:rPr>
        <w:t xml:space="preserve"> </w:t>
      </w:r>
      <w:r>
        <w:rPr>
          <w:spacing w:val="-2"/>
          <w:sz w:val="24"/>
        </w:rPr>
        <w:t>моделей.</w:t>
      </w:r>
    </w:p>
    <w:p w:rsidR="00523D10" w:rsidRDefault="00C774EA">
      <w:pPr>
        <w:pStyle w:val="a5"/>
        <w:numPr>
          <w:ilvl w:val="0"/>
          <w:numId w:val="36"/>
        </w:numPr>
        <w:tabs>
          <w:tab w:val="left" w:pos="1554"/>
        </w:tabs>
        <w:spacing w:before="2" w:line="275" w:lineRule="exact"/>
        <w:ind w:left="1554" w:hanging="138"/>
        <w:jc w:val="left"/>
        <w:rPr>
          <w:sz w:val="24"/>
        </w:rPr>
      </w:pPr>
      <w:r>
        <w:rPr>
          <w:sz w:val="24"/>
        </w:rPr>
        <w:t>Количественная</w:t>
      </w:r>
      <w:r>
        <w:rPr>
          <w:spacing w:val="-4"/>
          <w:sz w:val="24"/>
        </w:rPr>
        <w:t xml:space="preserve"> </w:t>
      </w:r>
      <w:r>
        <w:rPr>
          <w:sz w:val="24"/>
        </w:rPr>
        <w:t>и</w:t>
      </w:r>
      <w:r>
        <w:rPr>
          <w:spacing w:val="-3"/>
          <w:sz w:val="24"/>
        </w:rPr>
        <w:t xml:space="preserve"> </w:t>
      </w:r>
      <w:r>
        <w:rPr>
          <w:sz w:val="24"/>
        </w:rPr>
        <w:t>качественная</w:t>
      </w:r>
      <w:r>
        <w:rPr>
          <w:spacing w:val="-3"/>
          <w:sz w:val="24"/>
        </w:rPr>
        <w:t xml:space="preserve"> </w:t>
      </w:r>
      <w:r>
        <w:rPr>
          <w:sz w:val="24"/>
        </w:rPr>
        <w:t>оценка</w:t>
      </w:r>
      <w:r>
        <w:rPr>
          <w:spacing w:val="-4"/>
          <w:sz w:val="24"/>
        </w:rPr>
        <w:t xml:space="preserve"> </w:t>
      </w:r>
      <w:r>
        <w:rPr>
          <w:spacing w:val="-2"/>
          <w:sz w:val="24"/>
        </w:rPr>
        <w:t>модели.</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 Профессии,</w:t>
      </w:r>
      <w:r>
        <w:rPr>
          <w:spacing w:val="1"/>
          <w:sz w:val="24"/>
        </w:rPr>
        <w:t xml:space="preserve"> </w:t>
      </w:r>
      <w:r>
        <w:rPr>
          <w:sz w:val="24"/>
        </w:rPr>
        <w:t>связанные</w:t>
      </w:r>
      <w:r>
        <w:rPr>
          <w:spacing w:val="-3"/>
          <w:sz w:val="24"/>
        </w:rPr>
        <w:t xml:space="preserve"> </w:t>
      </w:r>
      <w:r>
        <w:rPr>
          <w:sz w:val="24"/>
        </w:rPr>
        <w:t>с</w:t>
      </w:r>
      <w:r>
        <w:rPr>
          <w:spacing w:val="-2"/>
          <w:sz w:val="24"/>
        </w:rPr>
        <w:t xml:space="preserve"> </w:t>
      </w:r>
      <w:r>
        <w:rPr>
          <w:sz w:val="24"/>
        </w:rPr>
        <w:t>черчением,</w:t>
      </w:r>
      <w:r>
        <w:rPr>
          <w:spacing w:val="-4"/>
          <w:sz w:val="24"/>
        </w:rPr>
        <w:t xml:space="preserve"> </w:t>
      </w:r>
      <w:r>
        <w:rPr>
          <w:sz w:val="24"/>
        </w:rPr>
        <w:t>их</w:t>
      </w:r>
      <w:r>
        <w:rPr>
          <w:spacing w:val="-6"/>
          <w:sz w:val="24"/>
        </w:rPr>
        <w:t xml:space="preserve"> </w:t>
      </w:r>
      <w:r>
        <w:rPr>
          <w:sz w:val="24"/>
        </w:rPr>
        <w:t>востребованность</w:t>
      </w:r>
      <w:r>
        <w:rPr>
          <w:spacing w:val="-5"/>
          <w:sz w:val="24"/>
        </w:rPr>
        <w:t xml:space="preserve"> </w:t>
      </w:r>
      <w:r>
        <w:rPr>
          <w:sz w:val="24"/>
        </w:rPr>
        <w:t>на</w:t>
      </w:r>
      <w:r>
        <w:rPr>
          <w:spacing w:val="-2"/>
          <w:sz w:val="24"/>
        </w:rPr>
        <w:t xml:space="preserve"> </w:t>
      </w:r>
      <w:r>
        <w:rPr>
          <w:sz w:val="24"/>
        </w:rPr>
        <w:t>рынке</w:t>
      </w:r>
      <w:r>
        <w:rPr>
          <w:spacing w:val="-2"/>
          <w:sz w:val="24"/>
        </w:rPr>
        <w:t xml:space="preserve"> труда.</w:t>
      </w:r>
    </w:p>
    <w:p w:rsidR="00523D10" w:rsidRDefault="00523D10">
      <w:pPr>
        <w:pStyle w:val="a3"/>
        <w:ind w:left="0"/>
        <w:jc w:val="left"/>
      </w:pPr>
    </w:p>
    <w:p w:rsidR="00523D10" w:rsidRDefault="00C774EA">
      <w:pPr>
        <w:pStyle w:val="Heading2"/>
        <w:numPr>
          <w:ilvl w:val="0"/>
          <w:numId w:val="34"/>
        </w:numPr>
        <w:tabs>
          <w:tab w:val="left" w:pos="1598"/>
        </w:tabs>
        <w:ind w:hanging="182"/>
      </w:pPr>
      <w:r>
        <w:rPr>
          <w:spacing w:val="-2"/>
        </w:rPr>
        <w:t>класс</w:t>
      </w:r>
    </w:p>
    <w:p w:rsidR="00523D10" w:rsidRDefault="00C774EA">
      <w:pPr>
        <w:pStyle w:val="a5"/>
        <w:numPr>
          <w:ilvl w:val="0"/>
          <w:numId w:val="36"/>
        </w:numPr>
        <w:tabs>
          <w:tab w:val="left" w:pos="1563"/>
        </w:tabs>
        <w:spacing w:before="3"/>
        <w:ind w:right="536" w:firstLine="0"/>
        <w:jc w:val="left"/>
        <w:rPr>
          <w:sz w:val="24"/>
        </w:rPr>
      </w:pPr>
      <w:r>
        <w:rPr>
          <w:sz w:val="24"/>
        </w:rPr>
        <w:t>Применение программного обеспечения для создания проектной документации: моделей объ- ектов и их чертежей.</w:t>
      </w:r>
    </w:p>
    <w:p w:rsidR="00523D10" w:rsidRDefault="00C774EA">
      <w:pPr>
        <w:pStyle w:val="a5"/>
        <w:numPr>
          <w:ilvl w:val="0"/>
          <w:numId w:val="36"/>
        </w:numPr>
        <w:tabs>
          <w:tab w:val="left" w:pos="1554"/>
        </w:tabs>
        <w:spacing w:line="275" w:lineRule="exact"/>
        <w:ind w:left="1554" w:hanging="138"/>
        <w:jc w:val="left"/>
        <w:rPr>
          <w:sz w:val="24"/>
        </w:rPr>
      </w:pPr>
      <w:r>
        <w:rPr>
          <w:sz w:val="24"/>
        </w:rPr>
        <w:t>Создание</w:t>
      </w:r>
      <w:r>
        <w:rPr>
          <w:spacing w:val="-7"/>
          <w:sz w:val="24"/>
        </w:rPr>
        <w:t xml:space="preserve"> </w:t>
      </w:r>
      <w:r>
        <w:rPr>
          <w:sz w:val="24"/>
        </w:rPr>
        <w:t>документов,</w:t>
      </w:r>
      <w:r>
        <w:rPr>
          <w:spacing w:val="-7"/>
          <w:sz w:val="24"/>
        </w:rPr>
        <w:t xml:space="preserve"> </w:t>
      </w:r>
      <w:r>
        <w:rPr>
          <w:sz w:val="24"/>
        </w:rPr>
        <w:t>виды</w:t>
      </w:r>
      <w:r>
        <w:rPr>
          <w:spacing w:val="-3"/>
          <w:sz w:val="24"/>
        </w:rPr>
        <w:t xml:space="preserve"> </w:t>
      </w:r>
      <w:r>
        <w:rPr>
          <w:sz w:val="24"/>
        </w:rPr>
        <w:t>документов.</w:t>
      </w:r>
      <w:r>
        <w:rPr>
          <w:spacing w:val="-7"/>
          <w:sz w:val="24"/>
        </w:rPr>
        <w:t xml:space="preserve"> </w:t>
      </w:r>
      <w:r>
        <w:rPr>
          <w:sz w:val="24"/>
        </w:rPr>
        <w:t>Основная</w:t>
      </w:r>
      <w:r>
        <w:rPr>
          <w:spacing w:val="-3"/>
          <w:sz w:val="24"/>
        </w:rPr>
        <w:t xml:space="preserve"> </w:t>
      </w:r>
      <w:r>
        <w:rPr>
          <w:spacing w:val="-2"/>
          <w:sz w:val="24"/>
        </w:rPr>
        <w:t>надпись.</w:t>
      </w:r>
    </w:p>
    <w:p w:rsidR="00523D10" w:rsidRDefault="00C774EA">
      <w:pPr>
        <w:pStyle w:val="a5"/>
        <w:numPr>
          <w:ilvl w:val="0"/>
          <w:numId w:val="36"/>
        </w:numPr>
        <w:tabs>
          <w:tab w:val="left" w:pos="1554"/>
        </w:tabs>
        <w:spacing w:line="275" w:lineRule="exact"/>
        <w:ind w:left="1554" w:hanging="138"/>
        <w:jc w:val="left"/>
        <w:rPr>
          <w:sz w:val="24"/>
        </w:rPr>
      </w:pPr>
      <w:r>
        <w:rPr>
          <w:sz w:val="24"/>
        </w:rPr>
        <w:t>Геометрические</w:t>
      </w:r>
      <w:r>
        <w:rPr>
          <w:spacing w:val="-5"/>
          <w:sz w:val="24"/>
        </w:rPr>
        <w:t xml:space="preserve"> </w:t>
      </w:r>
      <w:r>
        <w:rPr>
          <w:spacing w:val="-2"/>
          <w:sz w:val="24"/>
        </w:rPr>
        <w:t>примитивы.</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Создание,</w:t>
      </w:r>
      <w:r>
        <w:rPr>
          <w:spacing w:val="-4"/>
          <w:sz w:val="24"/>
        </w:rPr>
        <w:t xml:space="preserve"> </w:t>
      </w:r>
      <w:r>
        <w:rPr>
          <w:sz w:val="24"/>
        </w:rPr>
        <w:t>редактирование</w:t>
      </w:r>
      <w:r>
        <w:rPr>
          <w:spacing w:val="-5"/>
          <w:sz w:val="24"/>
        </w:rPr>
        <w:t xml:space="preserve"> </w:t>
      </w:r>
      <w:r>
        <w:rPr>
          <w:sz w:val="24"/>
        </w:rPr>
        <w:t>и</w:t>
      </w:r>
      <w:r>
        <w:rPr>
          <w:spacing w:val="-7"/>
          <w:sz w:val="24"/>
        </w:rPr>
        <w:t xml:space="preserve"> </w:t>
      </w:r>
      <w:r>
        <w:rPr>
          <w:sz w:val="24"/>
        </w:rPr>
        <w:t>трансформация</w:t>
      </w:r>
      <w:r>
        <w:rPr>
          <w:spacing w:val="-8"/>
          <w:sz w:val="24"/>
        </w:rPr>
        <w:t xml:space="preserve"> </w:t>
      </w:r>
      <w:r>
        <w:rPr>
          <w:sz w:val="24"/>
        </w:rPr>
        <w:t>графических</w:t>
      </w:r>
      <w:r>
        <w:rPr>
          <w:spacing w:val="-3"/>
          <w:sz w:val="24"/>
        </w:rPr>
        <w:t xml:space="preserve"> </w:t>
      </w:r>
      <w:r>
        <w:rPr>
          <w:spacing w:val="-2"/>
          <w:sz w:val="24"/>
        </w:rPr>
        <w:t>объектов.</w:t>
      </w:r>
    </w:p>
    <w:p w:rsidR="00523D10" w:rsidRDefault="00C774EA">
      <w:pPr>
        <w:pStyle w:val="a5"/>
        <w:numPr>
          <w:ilvl w:val="0"/>
          <w:numId w:val="36"/>
        </w:numPr>
        <w:tabs>
          <w:tab w:val="left" w:pos="1554"/>
        </w:tabs>
        <w:spacing w:line="275" w:lineRule="exact"/>
        <w:ind w:left="1554" w:hanging="138"/>
        <w:jc w:val="left"/>
        <w:rPr>
          <w:sz w:val="24"/>
        </w:rPr>
      </w:pPr>
      <w:r>
        <w:rPr>
          <w:sz w:val="24"/>
        </w:rPr>
        <w:t>Сложные</w:t>
      </w:r>
      <w:r>
        <w:rPr>
          <w:spacing w:val="-2"/>
          <w:sz w:val="24"/>
        </w:rPr>
        <w:t xml:space="preserve"> </w:t>
      </w:r>
      <w:r>
        <w:rPr>
          <w:sz w:val="24"/>
        </w:rPr>
        <w:t>3D-модели и</w:t>
      </w:r>
      <w:r>
        <w:rPr>
          <w:spacing w:val="-5"/>
          <w:sz w:val="24"/>
        </w:rPr>
        <w:t xml:space="preserve"> </w:t>
      </w:r>
      <w:r>
        <w:rPr>
          <w:sz w:val="24"/>
        </w:rPr>
        <w:t>сборочные</w:t>
      </w:r>
      <w:r>
        <w:rPr>
          <w:spacing w:val="-1"/>
          <w:sz w:val="24"/>
        </w:rPr>
        <w:t xml:space="preserve"> </w:t>
      </w:r>
      <w:r>
        <w:rPr>
          <w:spacing w:val="-2"/>
          <w:sz w:val="24"/>
        </w:rPr>
        <w:t>чертежи.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Изделия</w:t>
      </w:r>
      <w:r>
        <w:rPr>
          <w:spacing w:val="-2"/>
          <w:sz w:val="24"/>
        </w:rPr>
        <w:t xml:space="preserve"> </w:t>
      </w:r>
      <w:r>
        <w:rPr>
          <w:sz w:val="24"/>
        </w:rPr>
        <w:t>и</w:t>
      </w:r>
      <w:r>
        <w:rPr>
          <w:spacing w:val="1"/>
          <w:sz w:val="24"/>
        </w:rPr>
        <w:t xml:space="preserve"> </w:t>
      </w:r>
      <w:r>
        <w:rPr>
          <w:sz w:val="24"/>
        </w:rPr>
        <w:t>их</w:t>
      </w:r>
      <w:r>
        <w:rPr>
          <w:spacing w:val="-5"/>
          <w:sz w:val="24"/>
        </w:rPr>
        <w:t xml:space="preserve"> </w:t>
      </w:r>
      <w:r>
        <w:rPr>
          <w:sz w:val="24"/>
        </w:rPr>
        <w:t>модели.</w:t>
      </w:r>
      <w:r>
        <w:rPr>
          <w:spacing w:val="-3"/>
          <w:sz w:val="24"/>
        </w:rPr>
        <w:t xml:space="preserve"> </w:t>
      </w:r>
      <w:r>
        <w:rPr>
          <w:sz w:val="24"/>
        </w:rPr>
        <w:t>Анализ</w:t>
      </w:r>
      <w:r>
        <w:rPr>
          <w:spacing w:val="-3"/>
          <w:sz w:val="24"/>
        </w:rPr>
        <w:t xml:space="preserve"> </w:t>
      </w:r>
      <w:r>
        <w:rPr>
          <w:sz w:val="24"/>
        </w:rPr>
        <w:t>формы</w:t>
      </w:r>
      <w:r>
        <w:rPr>
          <w:spacing w:val="-3"/>
          <w:sz w:val="24"/>
        </w:rPr>
        <w:t xml:space="preserve"> </w:t>
      </w:r>
      <w:r>
        <w:rPr>
          <w:sz w:val="24"/>
        </w:rPr>
        <w:t>объекта</w:t>
      </w:r>
      <w:r>
        <w:rPr>
          <w:spacing w:val="-1"/>
          <w:sz w:val="24"/>
        </w:rPr>
        <w:t xml:space="preserve"> </w:t>
      </w:r>
      <w:r>
        <w:rPr>
          <w:sz w:val="24"/>
        </w:rPr>
        <w:t>и</w:t>
      </w:r>
      <w:r>
        <w:rPr>
          <w:spacing w:val="1"/>
          <w:sz w:val="24"/>
        </w:rPr>
        <w:t xml:space="preserve"> </w:t>
      </w:r>
      <w:r>
        <w:rPr>
          <w:sz w:val="24"/>
        </w:rPr>
        <w:t>синтез</w:t>
      </w:r>
      <w:r>
        <w:rPr>
          <w:spacing w:val="-3"/>
          <w:sz w:val="24"/>
        </w:rPr>
        <w:t xml:space="preserve"> </w:t>
      </w:r>
      <w:r>
        <w:rPr>
          <w:spacing w:val="-2"/>
          <w:sz w:val="24"/>
        </w:rPr>
        <w:t>модели.</w:t>
      </w:r>
    </w:p>
    <w:p w:rsidR="00523D10" w:rsidRDefault="00C774EA">
      <w:pPr>
        <w:pStyle w:val="a5"/>
        <w:numPr>
          <w:ilvl w:val="0"/>
          <w:numId w:val="36"/>
        </w:numPr>
        <w:tabs>
          <w:tab w:val="left" w:pos="1554"/>
        </w:tabs>
        <w:spacing w:line="275" w:lineRule="exact"/>
        <w:ind w:left="1554" w:hanging="138"/>
        <w:jc w:val="left"/>
        <w:rPr>
          <w:sz w:val="24"/>
        </w:rPr>
      </w:pPr>
      <w:r>
        <w:rPr>
          <w:sz w:val="24"/>
        </w:rPr>
        <w:t>План</w:t>
      </w:r>
      <w:r>
        <w:rPr>
          <w:spacing w:val="-3"/>
          <w:sz w:val="24"/>
        </w:rPr>
        <w:t xml:space="preserve"> </w:t>
      </w:r>
      <w:r>
        <w:rPr>
          <w:sz w:val="24"/>
        </w:rPr>
        <w:t>создания</w:t>
      </w:r>
      <w:r>
        <w:rPr>
          <w:spacing w:val="-2"/>
          <w:sz w:val="24"/>
        </w:rPr>
        <w:t xml:space="preserve"> </w:t>
      </w:r>
      <w:r>
        <w:rPr>
          <w:sz w:val="24"/>
        </w:rPr>
        <w:t>3D-</w:t>
      </w:r>
      <w:r>
        <w:rPr>
          <w:spacing w:val="-2"/>
          <w:sz w:val="24"/>
        </w:rPr>
        <w:t>модели.</w:t>
      </w:r>
    </w:p>
    <w:p w:rsidR="00523D10" w:rsidRDefault="00C774EA">
      <w:pPr>
        <w:pStyle w:val="a5"/>
        <w:numPr>
          <w:ilvl w:val="0"/>
          <w:numId w:val="36"/>
        </w:numPr>
        <w:tabs>
          <w:tab w:val="left" w:pos="1573"/>
        </w:tabs>
        <w:spacing w:before="4" w:line="237" w:lineRule="auto"/>
        <w:ind w:right="532" w:firstLine="0"/>
        <w:jc w:val="left"/>
        <w:rPr>
          <w:sz w:val="24"/>
        </w:rPr>
      </w:pPr>
      <w:r>
        <w:rPr>
          <w:sz w:val="24"/>
        </w:rPr>
        <w:t>Дерево модели. Формообразование детали. Способы редактирования операции формообразо- вания и эскиза.</w:t>
      </w:r>
    </w:p>
    <w:p w:rsidR="00523D10" w:rsidRDefault="00C774EA">
      <w:pPr>
        <w:pStyle w:val="a5"/>
        <w:numPr>
          <w:ilvl w:val="0"/>
          <w:numId w:val="36"/>
        </w:numPr>
        <w:tabs>
          <w:tab w:val="left" w:pos="1592"/>
        </w:tabs>
        <w:spacing w:before="6" w:line="237" w:lineRule="auto"/>
        <w:ind w:right="547" w:firstLine="0"/>
        <w:jc w:val="left"/>
        <w:rPr>
          <w:sz w:val="24"/>
        </w:rPr>
      </w:pPr>
      <w:r>
        <w:rPr>
          <w:sz w:val="24"/>
        </w:rPr>
        <w:t>Мир</w:t>
      </w:r>
      <w:r>
        <w:rPr>
          <w:spacing w:val="35"/>
          <w:sz w:val="24"/>
        </w:rPr>
        <w:t xml:space="preserve"> </w:t>
      </w:r>
      <w:r>
        <w:rPr>
          <w:sz w:val="24"/>
        </w:rPr>
        <w:t>профессий.</w:t>
      </w:r>
      <w:r>
        <w:rPr>
          <w:spacing w:val="37"/>
          <w:sz w:val="24"/>
        </w:rPr>
        <w:t xml:space="preserve"> </w:t>
      </w:r>
      <w:r>
        <w:rPr>
          <w:sz w:val="24"/>
        </w:rPr>
        <w:t>Профессии,</w:t>
      </w:r>
      <w:r>
        <w:rPr>
          <w:spacing w:val="37"/>
          <w:sz w:val="24"/>
        </w:rPr>
        <w:t xml:space="preserve"> </w:t>
      </w:r>
      <w:r>
        <w:rPr>
          <w:sz w:val="24"/>
        </w:rPr>
        <w:t>связанные</w:t>
      </w:r>
      <w:r>
        <w:rPr>
          <w:spacing w:val="34"/>
          <w:sz w:val="24"/>
        </w:rPr>
        <w:t xml:space="preserve"> </w:t>
      </w:r>
      <w:r>
        <w:rPr>
          <w:sz w:val="24"/>
        </w:rPr>
        <w:t>с</w:t>
      </w:r>
      <w:r>
        <w:rPr>
          <w:spacing w:val="34"/>
          <w:sz w:val="24"/>
        </w:rPr>
        <w:t xml:space="preserve"> </w:t>
      </w:r>
      <w:r>
        <w:rPr>
          <w:sz w:val="24"/>
        </w:rPr>
        <w:t>компьютерной</w:t>
      </w:r>
      <w:r>
        <w:rPr>
          <w:spacing w:val="31"/>
          <w:sz w:val="24"/>
        </w:rPr>
        <w:t xml:space="preserve"> </w:t>
      </w:r>
      <w:r>
        <w:rPr>
          <w:sz w:val="24"/>
        </w:rPr>
        <w:t>графикой,</w:t>
      </w:r>
      <w:r>
        <w:rPr>
          <w:spacing w:val="32"/>
          <w:sz w:val="24"/>
        </w:rPr>
        <w:t xml:space="preserve"> </w:t>
      </w:r>
      <w:r>
        <w:rPr>
          <w:sz w:val="24"/>
        </w:rPr>
        <w:t>их</w:t>
      </w:r>
      <w:r>
        <w:rPr>
          <w:spacing w:val="35"/>
          <w:sz w:val="24"/>
        </w:rPr>
        <w:t xml:space="preserve"> </w:t>
      </w:r>
      <w:r>
        <w:rPr>
          <w:sz w:val="24"/>
        </w:rPr>
        <w:t>востребованность</w:t>
      </w:r>
      <w:r>
        <w:rPr>
          <w:spacing w:val="31"/>
          <w:sz w:val="24"/>
        </w:rPr>
        <w:t xml:space="preserve"> </w:t>
      </w:r>
      <w:r>
        <w:rPr>
          <w:sz w:val="24"/>
        </w:rPr>
        <w:t>на рынке труда.</w:t>
      </w:r>
    </w:p>
    <w:p w:rsidR="00523D10" w:rsidRDefault="00523D10">
      <w:pPr>
        <w:pStyle w:val="a3"/>
        <w:spacing w:before="1"/>
        <w:ind w:left="0"/>
        <w:jc w:val="left"/>
      </w:pPr>
    </w:p>
    <w:p w:rsidR="00523D10" w:rsidRDefault="00C774EA">
      <w:pPr>
        <w:pStyle w:val="Heading2"/>
        <w:numPr>
          <w:ilvl w:val="0"/>
          <w:numId w:val="34"/>
        </w:numPr>
        <w:tabs>
          <w:tab w:val="left" w:pos="1598"/>
        </w:tabs>
        <w:spacing w:before="1"/>
        <w:ind w:hanging="182"/>
      </w:pPr>
      <w:r>
        <w:rPr>
          <w:spacing w:val="-2"/>
        </w:rPr>
        <w:t>класс</w:t>
      </w:r>
    </w:p>
    <w:p w:rsidR="00523D10" w:rsidRDefault="00C774EA">
      <w:pPr>
        <w:pStyle w:val="a5"/>
        <w:numPr>
          <w:ilvl w:val="0"/>
          <w:numId w:val="36"/>
        </w:numPr>
        <w:tabs>
          <w:tab w:val="left" w:pos="1568"/>
        </w:tabs>
        <w:spacing w:before="4" w:line="237" w:lineRule="auto"/>
        <w:ind w:right="536" w:firstLine="0"/>
        <w:rPr>
          <w:sz w:val="24"/>
        </w:rPr>
      </w:pPr>
      <w:r>
        <w:rPr>
          <w:sz w:val="24"/>
        </w:rPr>
        <w:t>Система автоматизации проектно-конструкторских работ — САПР. Чертежи с использовани- ем в системе автоматизированного проектирования (САПР) для подготовки проекта изделия.</w:t>
      </w:r>
    </w:p>
    <w:p w:rsidR="00523D10" w:rsidRDefault="00C774EA">
      <w:pPr>
        <w:pStyle w:val="a5"/>
        <w:numPr>
          <w:ilvl w:val="0"/>
          <w:numId w:val="36"/>
        </w:numPr>
        <w:tabs>
          <w:tab w:val="left" w:pos="1559"/>
        </w:tabs>
        <w:spacing w:before="6" w:line="237" w:lineRule="auto"/>
        <w:ind w:right="536" w:firstLine="0"/>
        <w:rPr>
          <w:sz w:val="24"/>
        </w:rPr>
      </w:pPr>
      <w:r>
        <w:rPr>
          <w:sz w:val="24"/>
        </w:rPr>
        <w:t>Оформление конструкторской документации, в том числе, с</w:t>
      </w:r>
      <w:r>
        <w:rPr>
          <w:spacing w:val="-3"/>
          <w:sz w:val="24"/>
        </w:rPr>
        <w:t xml:space="preserve"> </w:t>
      </w:r>
      <w:r>
        <w:rPr>
          <w:sz w:val="24"/>
        </w:rPr>
        <w:t>использованием</w:t>
      </w:r>
      <w:r>
        <w:rPr>
          <w:spacing w:val="-1"/>
          <w:sz w:val="24"/>
        </w:rPr>
        <w:t xml:space="preserve"> </w:t>
      </w:r>
      <w:r>
        <w:rPr>
          <w:sz w:val="24"/>
        </w:rPr>
        <w:t>систем</w:t>
      </w:r>
      <w:r>
        <w:rPr>
          <w:spacing w:val="-1"/>
          <w:sz w:val="24"/>
        </w:rPr>
        <w:t xml:space="preserve"> </w:t>
      </w:r>
      <w:r>
        <w:rPr>
          <w:sz w:val="24"/>
        </w:rPr>
        <w:t>автомати- зированного проектирования (САПР).</w:t>
      </w:r>
    </w:p>
    <w:p w:rsidR="00523D10" w:rsidRDefault="00C774EA">
      <w:pPr>
        <w:pStyle w:val="a5"/>
        <w:numPr>
          <w:ilvl w:val="0"/>
          <w:numId w:val="36"/>
        </w:numPr>
        <w:tabs>
          <w:tab w:val="left" w:pos="1563"/>
        </w:tabs>
        <w:spacing w:before="5" w:line="237" w:lineRule="auto"/>
        <w:ind w:right="536" w:firstLine="0"/>
        <w:rPr>
          <w:sz w:val="24"/>
        </w:rPr>
      </w:pPr>
      <w:r>
        <w:rPr>
          <w:sz w:val="24"/>
        </w:rPr>
        <w:t>Объём документации: пояснительная записка, спецификация. Графические документы: техни- ческий рисунок объекта, чертёж общего вида, чертежи деталей. Условности и упрощения на чертеже. Создание презентации.</w:t>
      </w:r>
    </w:p>
    <w:p w:rsidR="00523D10" w:rsidRDefault="00C774EA">
      <w:pPr>
        <w:pStyle w:val="a5"/>
        <w:numPr>
          <w:ilvl w:val="0"/>
          <w:numId w:val="36"/>
        </w:numPr>
        <w:tabs>
          <w:tab w:val="left" w:pos="1563"/>
        </w:tabs>
        <w:spacing w:before="7" w:line="237" w:lineRule="auto"/>
        <w:ind w:right="537" w:firstLine="0"/>
        <w:rPr>
          <w:sz w:val="24"/>
        </w:rPr>
      </w:pPr>
      <w:r>
        <w:rPr>
          <w:sz w:val="24"/>
        </w:rPr>
        <w:t>Профессии, связанные с изучаемыми технологиями, черчением, проектированием с использо- ванием САПР, их востребованность на рынке труда.</w:t>
      </w:r>
    </w:p>
    <w:p w:rsidR="00523D10" w:rsidRDefault="00C774EA">
      <w:pPr>
        <w:pStyle w:val="a5"/>
        <w:numPr>
          <w:ilvl w:val="0"/>
          <w:numId w:val="36"/>
        </w:numPr>
        <w:tabs>
          <w:tab w:val="left" w:pos="1583"/>
        </w:tabs>
        <w:spacing w:before="5" w:line="237" w:lineRule="auto"/>
        <w:ind w:right="537" w:firstLine="0"/>
        <w:rPr>
          <w:sz w:val="24"/>
        </w:rPr>
      </w:pPr>
      <w:r>
        <w:rPr>
          <w:sz w:val="24"/>
        </w:rPr>
        <w:t>Мир профессий. Профессии, связанные с изучаемыми технологиями, черчением, проектиро- ванием с использованием САПР, их востребованность на рынке труда.</w:t>
      </w:r>
    </w:p>
    <w:p w:rsidR="00523D10" w:rsidRDefault="00523D10">
      <w:pPr>
        <w:pStyle w:val="a3"/>
        <w:spacing w:before="2"/>
        <w:ind w:left="0"/>
        <w:jc w:val="left"/>
      </w:pPr>
    </w:p>
    <w:p w:rsidR="00523D10" w:rsidRDefault="00C774EA">
      <w:pPr>
        <w:ind w:left="1416"/>
        <w:rPr>
          <w:b/>
          <w:i/>
          <w:sz w:val="24"/>
        </w:rPr>
      </w:pPr>
      <w:r>
        <w:rPr>
          <w:b/>
          <w:i/>
          <w:sz w:val="24"/>
        </w:rPr>
        <w:t>Модуль</w:t>
      </w:r>
      <w:r>
        <w:rPr>
          <w:b/>
          <w:i/>
          <w:spacing w:val="-9"/>
          <w:sz w:val="24"/>
        </w:rPr>
        <w:t xml:space="preserve"> </w:t>
      </w:r>
      <w:r>
        <w:rPr>
          <w:b/>
          <w:i/>
          <w:sz w:val="24"/>
        </w:rPr>
        <w:t>«3D-моделирование,</w:t>
      </w:r>
      <w:r>
        <w:rPr>
          <w:b/>
          <w:i/>
          <w:spacing w:val="-5"/>
          <w:sz w:val="24"/>
        </w:rPr>
        <w:t xml:space="preserve"> </w:t>
      </w:r>
      <w:r>
        <w:rPr>
          <w:b/>
          <w:i/>
          <w:sz w:val="24"/>
        </w:rPr>
        <w:t>прототипирование,</w:t>
      </w:r>
      <w:r>
        <w:rPr>
          <w:b/>
          <w:i/>
          <w:spacing w:val="-5"/>
          <w:sz w:val="24"/>
        </w:rPr>
        <w:t xml:space="preserve"> </w:t>
      </w:r>
      <w:r>
        <w:rPr>
          <w:b/>
          <w:i/>
          <w:spacing w:val="-2"/>
          <w:sz w:val="24"/>
        </w:rPr>
        <w:t>макетирование»</w:t>
      </w:r>
    </w:p>
    <w:p w:rsidR="00523D10" w:rsidRDefault="00523D10">
      <w:pPr>
        <w:rPr>
          <w:b/>
          <w:i/>
          <w:sz w:val="24"/>
        </w:rPr>
        <w:sectPr w:rsidR="00523D10">
          <w:pgSz w:w="12240" w:h="15840"/>
          <w:pgMar w:top="640" w:right="360" w:bottom="960" w:left="0" w:header="0" w:footer="715" w:gutter="0"/>
          <w:cols w:space="720"/>
        </w:sectPr>
      </w:pPr>
    </w:p>
    <w:p w:rsidR="00523D10" w:rsidRDefault="00C774EA">
      <w:pPr>
        <w:pStyle w:val="Heading2"/>
        <w:spacing w:before="77"/>
      </w:pPr>
      <w:r>
        <w:t>7</w:t>
      </w:r>
      <w:r>
        <w:rPr>
          <w:spacing w:val="2"/>
        </w:rPr>
        <w:t xml:space="preserve"> </w:t>
      </w:r>
      <w:r>
        <w:rPr>
          <w:spacing w:val="-2"/>
        </w:rPr>
        <w:t>класс</w:t>
      </w:r>
    </w:p>
    <w:p w:rsidR="00523D10" w:rsidRDefault="00C774EA">
      <w:pPr>
        <w:pStyle w:val="a5"/>
        <w:numPr>
          <w:ilvl w:val="0"/>
          <w:numId w:val="36"/>
        </w:numPr>
        <w:tabs>
          <w:tab w:val="left" w:pos="1563"/>
        </w:tabs>
        <w:spacing w:before="5" w:line="237" w:lineRule="auto"/>
        <w:ind w:right="541" w:firstLine="0"/>
        <w:rPr>
          <w:sz w:val="24"/>
        </w:rPr>
      </w:pPr>
      <w:r>
        <w:rPr>
          <w:sz w:val="24"/>
        </w:rPr>
        <w:t xml:space="preserve">Виды и свойства, назначение моделей. Адекватность модели моделируемому объекту и целям </w:t>
      </w:r>
      <w:r>
        <w:rPr>
          <w:spacing w:val="-2"/>
          <w:sz w:val="24"/>
        </w:rPr>
        <w:t>моделирования.</w:t>
      </w:r>
    </w:p>
    <w:p w:rsidR="00523D10" w:rsidRDefault="00C774EA">
      <w:pPr>
        <w:pStyle w:val="a5"/>
        <w:numPr>
          <w:ilvl w:val="0"/>
          <w:numId w:val="36"/>
        </w:numPr>
        <w:tabs>
          <w:tab w:val="left" w:pos="1573"/>
        </w:tabs>
        <w:spacing w:before="3"/>
        <w:ind w:right="536" w:firstLine="0"/>
        <w:rPr>
          <w:sz w:val="24"/>
        </w:rPr>
      </w:pPr>
      <w:r>
        <w:rPr>
          <w:sz w:val="24"/>
        </w:rPr>
        <w:t xml:space="preserve">Понятие о макетировании. Типы макетов. Материалы и инструменты для бумажного макети- рования. Выполнение развёртки, сборка деталей макета. Разработка графической документа- </w:t>
      </w:r>
      <w:r>
        <w:rPr>
          <w:spacing w:val="-4"/>
          <w:sz w:val="24"/>
        </w:rPr>
        <w:t>ции.</w:t>
      </w:r>
    </w:p>
    <w:p w:rsidR="00523D10" w:rsidRDefault="00C774EA">
      <w:pPr>
        <w:pStyle w:val="a5"/>
        <w:numPr>
          <w:ilvl w:val="0"/>
          <w:numId w:val="36"/>
        </w:numPr>
        <w:tabs>
          <w:tab w:val="left" w:pos="1554"/>
        </w:tabs>
        <w:spacing w:line="274" w:lineRule="exact"/>
        <w:ind w:left="1554" w:hanging="138"/>
        <w:rPr>
          <w:sz w:val="24"/>
        </w:rPr>
      </w:pPr>
      <w:r>
        <w:rPr>
          <w:sz w:val="24"/>
        </w:rPr>
        <w:t>Создание</w:t>
      </w:r>
      <w:r>
        <w:rPr>
          <w:spacing w:val="-5"/>
          <w:sz w:val="24"/>
        </w:rPr>
        <w:t xml:space="preserve"> </w:t>
      </w:r>
      <w:r>
        <w:rPr>
          <w:sz w:val="24"/>
        </w:rPr>
        <w:t>объёмных</w:t>
      </w:r>
      <w:r>
        <w:rPr>
          <w:spacing w:val="-2"/>
          <w:sz w:val="24"/>
        </w:rPr>
        <w:t xml:space="preserve"> </w:t>
      </w:r>
      <w:r>
        <w:rPr>
          <w:sz w:val="24"/>
        </w:rPr>
        <w:t>моделей</w:t>
      </w:r>
      <w:r>
        <w:rPr>
          <w:spacing w:val="3"/>
          <w:sz w:val="24"/>
        </w:rPr>
        <w:t xml:space="preserve"> </w:t>
      </w:r>
      <w:r>
        <w:rPr>
          <w:sz w:val="24"/>
        </w:rPr>
        <w:t>с</w:t>
      </w:r>
      <w:r>
        <w:rPr>
          <w:spacing w:val="-8"/>
          <w:sz w:val="24"/>
        </w:rPr>
        <w:t xml:space="preserve"> </w:t>
      </w:r>
      <w:r>
        <w:rPr>
          <w:sz w:val="24"/>
        </w:rPr>
        <w:t>помощью</w:t>
      </w:r>
      <w:r>
        <w:rPr>
          <w:spacing w:val="-4"/>
          <w:sz w:val="24"/>
        </w:rPr>
        <w:t xml:space="preserve"> </w:t>
      </w:r>
      <w:r>
        <w:rPr>
          <w:sz w:val="24"/>
        </w:rPr>
        <w:t>компьютерных</w:t>
      </w:r>
      <w:r>
        <w:rPr>
          <w:spacing w:val="-1"/>
          <w:sz w:val="24"/>
        </w:rPr>
        <w:t xml:space="preserve"> </w:t>
      </w:r>
      <w:r>
        <w:rPr>
          <w:spacing w:val="-2"/>
          <w:sz w:val="24"/>
        </w:rPr>
        <w:t>программ.</w:t>
      </w:r>
    </w:p>
    <w:p w:rsidR="00523D10" w:rsidRDefault="00C774EA">
      <w:pPr>
        <w:pStyle w:val="a5"/>
        <w:numPr>
          <w:ilvl w:val="0"/>
          <w:numId w:val="36"/>
        </w:numPr>
        <w:tabs>
          <w:tab w:val="left" w:pos="1568"/>
        </w:tabs>
        <w:spacing w:before="4" w:line="237" w:lineRule="auto"/>
        <w:ind w:right="535" w:firstLine="0"/>
        <w:rPr>
          <w:sz w:val="24"/>
        </w:rPr>
      </w:pPr>
      <w:r>
        <w:rPr>
          <w:sz w:val="24"/>
        </w:rPr>
        <w:t>Программы для просмотра на экране компьютера файлов с готовыми цифровыми трёхмерны- ми моделями и последующей распечатки их развёрток.</w:t>
      </w:r>
    </w:p>
    <w:p w:rsidR="00523D10" w:rsidRDefault="00C774EA">
      <w:pPr>
        <w:pStyle w:val="a5"/>
        <w:numPr>
          <w:ilvl w:val="0"/>
          <w:numId w:val="36"/>
        </w:numPr>
        <w:tabs>
          <w:tab w:val="left" w:pos="1554"/>
        </w:tabs>
        <w:spacing w:before="6" w:line="237" w:lineRule="auto"/>
        <w:ind w:right="548" w:firstLine="0"/>
        <w:rPr>
          <w:sz w:val="24"/>
        </w:rPr>
      </w:pPr>
      <w:r>
        <w:rPr>
          <w:sz w:val="24"/>
        </w:rPr>
        <w:t>Программа</w:t>
      </w:r>
      <w:r>
        <w:rPr>
          <w:spacing w:val="-5"/>
          <w:sz w:val="24"/>
        </w:rPr>
        <w:t xml:space="preserve"> </w:t>
      </w:r>
      <w:r>
        <w:rPr>
          <w:sz w:val="24"/>
        </w:rPr>
        <w:t>для</w:t>
      </w:r>
      <w:r>
        <w:rPr>
          <w:spacing w:val="-4"/>
          <w:sz w:val="24"/>
        </w:rPr>
        <w:t xml:space="preserve"> </w:t>
      </w:r>
      <w:r>
        <w:rPr>
          <w:sz w:val="24"/>
        </w:rPr>
        <w:t>редактирования</w:t>
      </w:r>
      <w:r>
        <w:rPr>
          <w:spacing w:val="-8"/>
          <w:sz w:val="24"/>
        </w:rPr>
        <w:t xml:space="preserve"> </w:t>
      </w:r>
      <w:r>
        <w:rPr>
          <w:sz w:val="24"/>
        </w:rPr>
        <w:t>готовых</w:t>
      </w:r>
      <w:r>
        <w:rPr>
          <w:spacing w:val="-8"/>
          <w:sz w:val="24"/>
        </w:rPr>
        <w:t xml:space="preserve"> </w:t>
      </w:r>
      <w:r>
        <w:rPr>
          <w:sz w:val="24"/>
        </w:rPr>
        <w:t>моделей</w:t>
      </w:r>
      <w:r>
        <w:rPr>
          <w:spacing w:val="-3"/>
          <w:sz w:val="24"/>
        </w:rPr>
        <w:t xml:space="preserve"> </w:t>
      </w:r>
      <w:r>
        <w:rPr>
          <w:sz w:val="24"/>
        </w:rPr>
        <w:t>и</w:t>
      </w:r>
      <w:r>
        <w:rPr>
          <w:spacing w:val="-3"/>
          <w:sz w:val="24"/>
        </w:rPr>
        <w:t xml:space="preserve"> </w:t>
      </w:r>
      <w:r>
        <w:rPr>
          <w:sz w:val="24"/>
        </w:rPr>
        <w:t>последующей</w:t>
      </w:r>
      <w:r>
        <w:rPr>
          <w:spacing w:val="-3"/>
          <w:sz w:val="24"/>
        </w:rPr>
        <w:t xml:space="preserve"> </w:t>
      </w:r>
      <w:r>
        <w:rPr>
          <w:sz w:val="24"/>
        </w:rPr>
        <w:t>их</w:t>
      </w:r>
      <w:r>
        <w:rPr>
          <w:spacing w:val="-8"/>
          <w:sz w:val="24"/>
        </w:rPr>
        <w:t xml:space="preserve"> </w:t>
      </w:r>
      <w:r>
        <w:rPr>
          <w:sz w:val="24"/>
        </w:rPr>
        <w:t>распечатки.</w:t>
      </w:r>
      <w:r>
        <w:rPr>
          <w:spacing w:val="-2"/>
          <w:sz w:val="24"/>
        </w:rPr>
        <w:t xml:space="preserve"> </w:t>
      </w:r>
      <w:r>
        <w:rPr>
          <w:sz w:val="24"/>
        </w:rPr>
        <w:t>Инструменты для редактирования моделей.</w:t>
      </w:r>
    </w:p>
    <w:p w:rsidR="00523D10" w:rsidRDefault="00C774EA">
      <w:pPr>
        <w:pStyle w:val="a5"/>
        <w:numPr>
          <w:ilvl w:val="0"/>
          <w:numId w:val="36"/>
        </w:numPr>
        <w:tabs>
          <w:tab w:val="left" w:pos="1554"/>
        </w:tabs>
        <w:spacing w:before="3"/>
        <w:ind w:left="1554" w:hanging="138"/>
        <w:rPr>
          <w:sz w:val="24"/>
        </w:rPr>
      </w:pPr>
      <w:r>
        <w:rPr>
          <w:sz w:val="24"/>
        </w:rPr>
        <w:t>Мир</w:t>
      </w:r>
      <w:r>
        <w:rPr>
          <w:spacing w:val="-5"/>
          <w:sz w:val="24"/>
        </w:rPr>
        <w:t xml:space="preserve"> </w:t>
      </w:r>
      <w:r>
        <w:rPr>
          <w:sz w:val="24"/>
        </w:rPr>
        <w:t>профессий.</w:t>
      </w:r>
      <w:r>
        <w:rPr>
          <w:spacing w:val="-1"/>
          <w:sz w:val="24"/>
        </w:rPr>
        <w:t xml:space="preserve"> </w:t>
      </w:r>
      <w:r>
        <w:rPr>
          <w:sz w:val="24"/>
        </w:rPr>
        <w:t>Профессии, связанные</w:t>
      </w:r>
      <w:r>
        <w:rPr>
          <w:spacing w:val="-4"/>
          <w:sz w:val="24"/>
        </w:rPr>
        <w:t xml:space="preserve"> </w:t>
      </w:r>
      <w:r>
        <w:rPr>
          <w:sz w:val="24"/>
        </w:rPr>
        <w:t>с</w:t>
      </w:r>
      <w:r>
        <w:rPr>
          <w:spacing w:val="-3"/>
          <w:sz w:val="24"/>
        </w:rPr>
        <w:t xml:space="preserve"> </w:t>
      </w:r>
      <w:r>
        <w:rPr>
          <w:sz w:val="24"/>
        </w:rPr>
        <w:t>3D-</w:t>
      </w:r>
      <w:r>
        <w:rPr>
          <w:spacing w:val="-2"/>
          <w:sz w:val="24"/>
        </w:rPr>
        <w:t>печатью.</w:t>
      </w:r>
    </w:p>
    <w:p w:rsidR="00523D10" w:rsidRDefault="00523D10">
      <w:pPr>
        <w:pStyle w:val="a3"/>
        <w:spacing w:before="1"/>
        <w:ind w:left="0"/>
        <w:jc w:val="left"/>
      </w:pPr>
    </w:p>
    <w:p w:rsidR="00523D10" w:rsidRDefault="00C774EA">
      <w:pPr>
        <w:pStyle w:val="Heading2"/>
        <w:spacing w:line="275" w:lineRule="exact"/>
        <w:jc w:val="left"/>
      </w:pPr>
      <w:r>
        <w:t>8</w:t>
      </w:r>
      <w:r>
        <w:rPr>
          <w:spacing w:val="2"/>
        </w:rPr>
        <w:t xml:space="preserve"> </w:t>
      </w: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3D-моделирование</w:t>
      </w:r>
      <w:r>
        <w:rPr>
          <w:spacing w:val="-7"/>
          <w:sz w:val="24"/>
        </w:rPr>
        <w:t xml:space="preserve"> </w:t>
      </w:r>
      <w:r>
        <w:rPr>
          <w:sz w:val="24"/>
        </w:rPr>
        <w:t>как</w:t>
      </w:r>
      <w:r>
        <w:rPr>
          <w:spacing w:val="-5"/>
          <w:sz w:val="24"/>
        </w:rPr>
        <w:t xml:space="preserve"> </w:t>
      </w:r>
      <w:r>
        <w:rPr>
          <w:sz w:val="24"/>
        </w:rPr>
        <w:t>технология</w:t>
      </w:r>
      <w:r>
        <w:rPr>
          <w:spacing w:val="-3"/>
          <w:sz w:val="24"/>
        </w:rPr>
        <w:t xml:space="preserve"> </w:t>
      </w:r>
      <w:r>
        <w:rPr>
          <w:sz w:val="24"/>
        </w:rPr>
        <w:t>создания</w:t>
      </w:r>
      <w:r>
        <w:rPr>
          <w:spacing w:val="-8"/>
          <w:sz w:val="24"/>
        </w:rPr>
        <w:t xml:space="preserve"> </w:t>
      </w:r>
      <w:r>
        <w:rPr>
          <w:sz w:val="24"/>
        </w:rPr>
        <w:t>визуальных</w:t>
      </w:r>
      <w:r>
        <w:rPr>
          <w:spacing w:val="-7"/>
          <w:sz w:val="24"/>
        </w:rPr>
        <w:t xml:space="preserve"> </w:t>
      </w:r>
      <w:r>
        <w:rPr>
          <w:spacing w:val="-2"/>
          <w:sz w:val="24"/>
        </w:rPr>
        <w:t>моделей.</w:t>
      </w:r>
    </w:p>
    <w:p w:rsidR="00523D10" w:rsidRDefault="00C774EA">
      <w:pPr>
        <w:pStyle w:val="a5"/>
        <w:numPr>
          <w:ilvl w:val="0"/>
          <w:numId w:val="36"/>
        </w:numPr>
        <w:tabs>
          <w:tab w:val="left" w:pos="1568"/>
        </w:tabs>
        <w:spacing w:before="4" w:line="237" w:lineRule="auto"/>
        <w:ind w:right="550" w:firstLine="0"/>
        <w:jc w:val="left"/>
        <w:rPr>
          <w:sz w:val="24"/>
        </w:rPr>
      </w:pPr>
      <w:r>
        <w:rPr>
          <w:sz w:val="24"/>
        </w:rPr>
        <w:t>Графические примитивы в 3D-моделировании. Куб и кубоид. Шар и многогранник. Цилиндр, призма, пирамида.</w:t>
      </w:r>
    </w:p>
    <w:p w:rsidR="00523D10" w:rsidRDefault="00C774EA">
      <w:pPr>
        <w:pStyle w:val="a5"/>
        <w:numPr>
          <w:ilvl w:val="0"/>
          <w:numId w:val="36"/>
        </w:numPr>
        <w:tabs>
          <w:tab w:val="left" w:pos="1573"/>
        </w:tabs>
        <w:spacing w:before="4"/>
        <w:ind w:right="550" w:firstLine="0"/>
        <w:jc w:val="left"/>
        <w:rPr>
          <w:sz w:val="24"/>
        </w:rPr>
      </w:pPr>
      <w:r>
        <w:rPr>
          <w:sz w:val="24"/>
        </w:rPr>
        <w:t>Операции над примитивами. Поворот тел в пространстве. Масштабирование тел. Вычитание, пересечение и объединение геометрических тел.</w:t>
      </w:r>
    </w:p>
    <w:p w:rsidR="00523D10" w:rsidRDefault="00C774EA">
      <w:pPr>
        <w:pStyle w:val="a5"/>
        <w:numPr>
          <w:ilvl w:val="0"/>
          <w:numId w:val="36"/>
        </w:numPr>
        <w:tabs>
          <w:tab w:val="left" w:pos="1554"/>
        </w:tabs>
        <w:spacing w:line="275" w:lineRule="exact"/>
        <w:ind w:left="1554" w:hanging="138"/>
        <w:jc w:val="left"/>
        <w:rPr>
          <w:sz w:val="24"/>
        </w:rPr>
      </w:pPr>
      <w:r>
        <w:rPr>
          <w:sz w:val="24"/>
        </w:rPr>
        <w:t>Понятие</w:t>
      </w:r>
      <w:r>
        <w:rPr>
          <w:spacing w:val="-9"/>
          <w:sz w:val="24"/>
        </w:rPr>
        <w:t xml:space="preserve"> </w:t>
      </w:r>
      <w:r>
        <w:rPr>
          <w:sz w:val="24"/>
        </w:rPr>
        <w:t>«прототипирование».</w:t>
      </w:r>
      <w:r>
        <w:rPr>
          <w:spacing w:val="-8"/>
          <w:sz w:val="24"/>
        </w:rPr>
        <w:t xml:space="preserve"> </w:t>
      </w:r>
      <w:r>
        <w:rPr>
          <w:sz w:val="24"/>
        </w:rPr>
        <w:t>Создание</w:t>
      </w:r>
      <w:r>
        <w:rPr>
          <w:spacing w:val="-6"/>
          <w:sz w:val="24"/>
        </w:rPr>
        <w:t xml:space="preserve"> </w:t>
      </w:r>
      <w:r>
        <w:rPr>
          <w:sz w:val="24"/>
        </w:rPr>
        <w:t>цифровой</w:t>
      </w:r>
      <w:r>
        <w:rPr>
          <w:spacing w:val="-4"/>
          <w:sz w:val="24"/>
        </w:rPr>
        <w:t xml:space="preserve"> </w:t>
      </w:r>
      <w:r>
        <w:rPr>
          <w:sz w:val="24"/>
        </w:rPr>
        <w:t>объёмной</w:t>
      </w:r>
      <w:r>
        <w:rPr>
          <w:spacing w:val="-4"/>
          <w:sz w:val="24"/>
        </w:rPr>
        <w:t xml:space="preserve"> </w:t>
      </w:r>
      <w:r>
        <w:rPr>
          <w:spacing w:val="-2"/>
          <w:sz w:val="24"/>
        </w:rPr>
        <w:t>модели.</w:t>
      </w:r>
    </w:p>
    <w:p w:rsidR="00523D10" w:rsidRDefault="00C774EA">
      <w:pPr>
        <w:pStyle w:val="a5"/>
        <w:numPr>
          <w:ilvl w:val="0"/>
          <w:numId w:val="36"/>
        </w:numPr>
        <w:tabs>
          <w:tab w:val="left" w:pos="1554"/>
        </w:tabs>
        <w:spacing w:line="275" w:lineRule="exact"/>
        <w:ind w:left="1554" w:hanging="138"/>
        <w:jc w:val="left"/>
        <w:rPr>
          <w:sz w:val="24"/>
        </w:rPr>
      </w:pPr>
      <w:r>
        <w:rPr>
          <w:sz w:val="24"/>
        </w:rPr>
        <w:t>Инструменты</w:t>
      </w:r>
      <w:r>
        <w:rPr>
          <w:spacing w:val="-3"/>
          <w:sz w:val="24"/>
        </w:rPr>
        <w:t xml:space="preserve"> </w:t>
      </w:r>
      <w:r>
        <w:rPr>
          <w:sz w:val="24"/>
        </w:rPr>
        <w:t>для</w:t>
      </w:r>
      <w:r>
        <w:rPr>
          <w:spacing w:val="-8"/>
          <w:sz w:val="24"/>
        </w:rPr>
        <w:t xml:space="preserve"> </w:t>
      </w:r>
      <w:r>
        <w:rPr>
          <w:sz w:val="24"/>
        </w:rPr>
        <w:t>создания</w:t>
      </w:r>
      <w:r>
        <w:rPr>
          <w:spacing w:val="-3"/>
          <w:sz w:val="24"/>
        </w:rPr>
        <w:t xml:space="preserve"> </w:t>
      </w:r>
      <w:r>
        <w:rPr>
          <w:sz w:val="24"/>
        </w:rPr>
        <w:t>цифровой</w:t>
      </w:r>
      <w:r>
        <w:rPr>
          <w:spacing w:val="-2"/>
          <w:sz w:val="24"/>
        </w:rPr>
        <w:t xml:space="preserve"> </w:t>
      </w:r>
      <w:r>
        <w:rPr>
          <w:sz w:val="24"/>
        </w:rPr>
        <w:t>объёмной</w:t>
      </w:r>
      <w:r>
        <w:rPr>
          <w:spacing w:val="-1"/>
          <w:sz w:val="24"/>
        </w:rPr>
        <w:t xml:space="preserve"> </w:t>
      </w:r>
      <w:r>
        <w:rPr>
          <w:spacing w:val="-2"/>
          <w:sz w:val="24"/>
        </w:rPr>
        <w:t>модели.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Мир</w:t>
      </w:r>
      <w:r>
        <w:rPr>
          <w:spacing w:val="-5"/>
          <w:sz w:val="24"/>
        </w:rPr>
        <w:t xml:space="preserve"> </w:t>
      </w:r>
      <w:r>
        <w:rPr>
          <w:sz w:val="24"/>
        </w:rPr>
        <w:t>профессий.</w:t>
      </w:r>
      <w:r>
        <w:rPr>
          <w:spacing w:val="-1"/>
          <w:sz w:val="24"/>
        </w:rPr>
        <w:t xml:space="preserve"> </w:t>
      </w:r>
      <w:r>
        <w:rPr>
          <w:sz w:val="24"/>
        </w:rPr>
        <w:t>Профессии, связанные</w:t>
      </w:r>
      <w:r>
        <w:rPr>
          <w:spacing w:val="-4"/>
          <w:sz w:val="24"/>
        </w:rPr>
        <w:t xml:space="preserve"> </w:t>
      </w:r>
      <w:r>
        <w:rPr>
          <w:sz w:val="24"/>
        </w:rPr>
        <w:t>с</w:t>
      </w:r>
      <w:r>
        <w:rPr>
          <w:spacing w:val="-3"/>
          <w:sz w:val="24"/>
        </w:rPr>
        <w:t xml:space="preserve"> </w:t>
      </w:r>
      <w:r>
        <w:rPr>
          <w:sz w:val="24"/>
        </w:rPr>
        <w:t>3D-</w:t>
      </w:r>
      <w:r>
        <w:rPr>
          <w:spacing w:val="-2"/>
          <w:sz w:val="24"/>
        </w:rPr>
        <w:t>печатью.</w:t>
      </w:r>
    </w:p>
    <w:p w:rsidR="00523D10" w:rsidRDefault="00C774EA">
      <w:pPr>
        <w:pStyle w:val="Heading2"/>
        <w:spacing w:line="275" w:lineRule="exact"/>
        <w:jc w:val="left"/>
      </w:pPr>
      <w:r>
        <w:t>9</w:t>
      </w:r>
      <w:r>
        <w:rPr>
          <w:spacing w:val="2"/>
        </w:rPr>
        <w:t xml:space="preserve"> </w:t>
      </w:r>
      <w:r>
        <w:rPr>
          <w:spacing w:val="-2"/>
        </w:rPr>
        <w:t>класс</w:t>
      </w:r>
    </w:p>
    <w:p w:rsidR="00523D10" w:rsidRDefault="00C774EA">
      <w:pPr>
        <w:pStyle w:val="a5"/>
        <w:numPr>
          <w:ilvl w:val="0"/>
          <w:numId w:val="36"/>
        </w:numPr>
        <w:tabs>
          <w:tab w:val="left" w:pos="1554"/>
        </w:tabs>
        <w:spacing w:before="2" w:line="275" w:lineRule="exact"/>
        <w:ind w:left="1554" w:hanging="138"/>
        <w:jc w:val="left"/>
        <w:rPr>
          <w:sz w:val="24"/>
        </w:rPr>
      </w:pPr>
      <w:r>
        <w:rPr>
          <w:sz w:val="24"/>
        </w:rPr>
        <w:t>Моделирование</w:t>
      </w:r>
      <w:r>
        <w:rPr>
          <w:spacing w:val="-8"/>
          <w:sz w:val="24"/>
        </w:rPr>
        <w:t xml:space="preserve"> </w:t>
      </w:r>
      <w:r>
        <w:rPr>
          <w:sz w:val="24"/>
        </w:rPr>
        <w:t>сложных</w:t>
      </w:r>
      <w:r>
        <w:rPr>
          <w:spacing w:val="-9"/>
          <w:sz w:val="24"/>
        </w:rPr>
        <w:t xml:space="preserve"> </w:t>
      </w:r>
      <w:r>
        <w:rPr>
          <w:sz w:val="24"/>
        </w:rPr>
        <w:t>объектов.</w:t>
      </w:r>
      <w:r>
        <w:rPr>
          <w:spacing w:val="-7"/>
          <w:sz w:val="24"/>
        </w:rPr>
        <w:t xml:space="preserve"> </w:t>
      </w:r>
      <w:r>
        <w:rPr>
          <w:sz w:val="24"/>
        </w:rPr>
        <w:t>Рендеринг.</w:t>
      </w:r>
      <w:r>
        <w:rPr>
          <w:spacing w:val="-3"/>
          <w:sz w:val="24"/>
        </w:rPr>
        <w:t xml:space="preserve"> </w:t>
      </w:r>
      <w:r>
        <w:rPr>
          <w:sz w:val="24"/>
        </w:rPr>
        <w:t>Полигональная</w:t>
      </w:r>
      <w:r>
        <w:rPr>
          <w:spacing w:val="-4"/>
          <w:sz w:val="24"/>
        </w:rPr>
        <w:t xml:space="preserve"> </w:t>
      </w:r>
      <w:r>
        <w:rPr>
          <w:spacing w:val="-2"/>
          <w:sz w:val="24"/>
        </w:rPr>
        <w:t>сетка.</w:t>
      </w:r>
    </w:p>
    <w:p w:rsidR="00523D10" w:rsidRDefault="00C774EA">
      <w:pPr>
        <w:pStyle w:val="a5"/>
        <w:numPr>
          <w:ilvl w:val="0"/>
          <w:numId w:val="36"/>
        </w:numPr>
        <w:tabs>
          <w:tab w:val="left" w:pos="1554"/>
        </w:tabs>
        <w:spacing w:line="275" w:lineRule="exact"/>
        <w:ind w:left="1554" w:hanging="138"/>
        <w:jc w:val="left"/>
        <w:rPr>
          <w:sz w:val="24"/>
        </w:rPr>
      </w:pPr>
      <w:r>
        <w:rPr>
          <w:sz w:val="24"/>
        </w:rPr>
        <w:t>Понятие</w:t>
      </w:r>
      <w:r>
        <w:rPr>
          <w:spacing w:val="-4"/>
          <w:sz w:val="24"/>
        </w:rPr>
        <w:t xml:space="preserve"> </w:t>
      </w:r>
      <w:r>
        <w:rPr>
          <w:sz w:val="24"/>
        </w:rPr>
        <w:t>«аддитивные</w:t>
      </w:r>
      <w:r>
        <w:rPr>
          <w:spacing w:val="-7"/>
          <w:sz w:val="24"/>
        </w:rPr>
        <w:t xml:space="preserve"> </w:t>
      </w:r>
      <w:r>
        <w:rPr>
          <w:spacing w:val="-2"/>
          <w:sz w:val="24"/>
        </w:rPr>
        <w:t>технологии».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Технологическое</w:t>
      </w:r>
      <w:r>
        <w:rPr>
          <w:spacing w:val="-8"/>
          <w:sz w:val="24"/>
        </w:rPr>
        <w:t xml:space="preserve"> </w:t>
      </w:r>
      <w:r>
        <w:rPr>
          <w:sz w:val="24"/>
        </w:rPr>
        <w:t>оборудование</w:t>
      </w:r>
      <w:r>
        <w:rPr>
          <w:spacing w:val="-5"/>
          <w:sz w:val="24"/>
        </w:rPr>
        <w:t xml:space="preserve"> </w:t>
      </w:r>
      <w:r>
        <w:rPr>
          <w:sz w:val="24"/>
        </w:rPr>
        <w:t>для</w:t>
      </w:r>
      <w:r>
        <w:rPr>
          <w:spacing w:val="-4"/>
          <w:sz w:val="24"/>
        </w:rPr>
        <w:t xml:space="preserve"> </w:t>
      </w:r>
      <w:r>
        <w:rPr>
          <w:sz w:val="24"/>
        </w:rPr>
        <w:t>аддитивных</w:t>
      </w:r>
      <w:r>
        <w:rPr>
          <w:spacing w:val="-4"/>
          <w:sz w:val="24"/>
        </w:rPr>
        <w:t xml:space="preserve"> </w:t>
      </w:r>
      <w:r>
        <w:rPr>
          <w:sz w:val="24"/>
        </w:rPr>
        <w:t>технологий:</w:t>
      </w:r>
      <w:r>
        <w:rPr>
          <w:spacing w:val="-8"/>
          <w:sz w:val="24"/>
        </w:rPr>
        <w:t xml:space="preserve"> </w:t>
      </w:r>
      <w:r>
        <w:rPr>
          <w:sz w:val="24"/>
        </w:rPr>
        <w:t>3D-</w:t>
      </w:r>
      <w:r>
        <w:rPr>
          <w:spacing w:val="-2"/>
          <w:sz w:val="24"/>
        </w:rPr>
        <w:t>принтеры.</w:t>
      </w:r>
    </w:p>
    <w:p w:rsidR="00523D10" w:rsidRDefault="00C774EA">
      <w:pPr>
        <w:pStyle w:val="a5"/>
        <w:numPr>
          <w:ilvl w:val="0"/>
          <w:numId w:val="36"/>
        </w:numPr>
        <w:tabs>
          <w:tab w:val="left" w:pos="1554"/>
        </w:tabs>
        <w:spacing w:line="275" w:lineRule="exact"/>
        <w:ind w:left="1554" w:hanging="138"/>
        <w:jc w:val="left"/>
        <w:rPr>
          <w:sz w:val="24"/>
        </w:rPr>
      </w:pPr>
      <w:r>
        <w:rPr>
          <w:sz w:val="24"/>
        </w:rPr>
        <w:t>Области</w:t>
      </w:r>
      <w:r>
        <w:rPr>
          <w:spacing w:val="-1"/>
          <w:sz w:val="24"/>
        </w:rPr>
        <w:t xml:space="preserve"> </w:t>
      </w:r>
      <w:r>
        <w:rPr>
          <w:sz w:val="24"/>
        </w:rPr>
        <w:t>применения</w:t>
      </w:r>
      <w:r>
        <w:rPr>
          <w:spacing w:val="-6"/>
          <w:sz w:val="24"/>
        </w:rPr>
        <w:t xml:space="preserve"> </w:t>
      </w:r>
      <w:r>
        <w:rPr>
          <w:sz w:val="24"/>
        </w:rPr>
        <w:t>трёхмерной</w:t>
      </w:r>
      <w:r>
        <w:rPr>
          <w:spacing w:val="-5"/>
          <w:sz w:val="24"/>
        </w:rPr>
        <w:t xml:space="preserve"> </w:t>
      </w:r>
      <w:r>
        <w:rPr>
          <w:sz w:val="24"/>
        </w:rPr>
        <w:t>печати.</w:t>
      </w:r>
      <w:r>
        <w:rPr>
          <w:spacing w:val="-4"/>
          <w:sz w:val="24"/>
        </w:rPr>
        <w:t xml:space="preserve"> </w:t>
      </w:r>
      <w:r>
        <w:rPr>
          <w:sz w:val="24"/>
        </w:rPr>
        <w:t>Сырьё</w:t>
      </w:r>
      <w:r>
        <w:rPr>
          <w:spacing w:val="-2"/>
          <w:sz w:val="24"/>
        </w:rPr>
        <w:t xml:space="preserve"> </w:t>
      </w:r>
      <w:r>
        <w:rPr>
          <w:sz w:val="24"/>
        </w:rPr>
        <w:t>для</w:t>
      </w:r>
      <w:r>
        <w:rPr>
          <w:spacing w:val="-1"/>
          <w:sz w:val="24"/>
        </w:rPr>
        <w:t xml:space="preserve"> </w:t>
      </w:r>
      <w:r>
        <w:rPr>
          <w:sz w:val="24"/>
        </w:rPr>
        <w:t>трёхмерной</w:t>
      </w:r>
      <w:r>
        <w:rPr>
          <w:spacing w:val="-5"/>
          <w:sz w:val="24"/>
        </w:rPr>
        <w:t xml:space="preserve"> </w:t>
      </w:r>
      <w:r>
        <w:rPr>
          <w:spacing w:val="-2"/>
          <w:sz w:val="24"/>
        </w:rPr>
        <w:t>печати.</w:t>
      </w:r>
    </w:p>
    <w:p w:rsidR="00523D10" w:rsidRDefault="00C774EA">
      <w:pPr>
        <w:pStyle w:val="a5"/>
        <w:numPr>
          <w:ilvl w:val="0"/>
          <w:numId w:val="36"/>
        </w:numPr>
        <w:tabs>
          <w:tab w:val="left" w:pos="1592"/>
        </w:tabs>
        <w:spacing w:before="4" w:line="237" w:lineRule="auto"/>
        <w:ind w:right="535" w:firstLine="0"/>
        <w:jc w:val="left"/>
        <w:rPr>
          <w:sz w:val="24"/>
        </w:rPr>
      </w:pPr>
      <w:r>
        <w:rPr>
          <w:sz w:val="24"/>
        </w:rPr>
        <w:t>Этапы</w:t>
      </w:r>
      <w:r>
        <w:rPr>
          <w:spacing w:val="38"/>
          <w:sz w:val="24"/>
        </w:rPr>
        <w:t xml:space="preserve"> </w:t>
      </w:r>
      <w:r>
        <w:rPr>
          <w:sz w:val="24"/>
        </w:rPr>
        <w:t>аддитивного</w:t>
      </w:r>
      <w:r>
        <w:rPr>
          <w:spacing w:val="36"/>
          <w:sz w:val="24"/>
        </w:rPr>
        <w:t xml:space="preserve"> </w:t>
      </w:r>
      <w:r>
        <w:rPr>
          <w:sz w:val="24"/>
        </w:rPr>
        <w:t>производства.</w:t>
      </w:r>
      <w:r>
        <w:rPr>
          <w:spacing w:val="34"/>
          <w:sz w:val="24"/>
        </w:rPr>
        <w:t xml:space="preserve"> </w:t>
      </w:r>
      <w:r>
        <w:rPr>
          <w:sz w:val="24"/>
        </w:rPr>
        <w:t>Правила безопасного</w:t>
      </w:r>
      <w:r>
        <w:rPr>
          <w:spacing w:val="36"/>
          <w:sz w:val="24"/>
        </w:rPr>
        <w:t xml:space="preserve"> </w:t>
      </w:r>
      <w:r>
        <w:rPr>
          <w:sz w:val="24"/>
        </w:rPr>
        <w:t>пользования</w:t>
      </w:r>
      <w:r>
        <w:rPr>
          <w:spacing w:val="31"/>
          <w:sz w:val="24"/>
        </w:rPr>
        <w:t xml:space="preserve"> </w:t>
      </w:r>
      <w:r>
        <w:rPr>
          <w:sz w:val="24"/>
        </w:rPr>
        <w:t>3D-принтером.</w:t>
      </w:r>
      <w:r>
        <w:rPr>
          <w:spacing w:val="34"/>
          <w:sz w:val="24"/>
        </w:rPr>
        <w:t xml:space="preserve"> </w:t>
      </w:r>
      <w:r>
        <w:rPr>
          <w:sz w:val="24"/>
        </w:rPr>
        <w:t>Основ- ные настройки для выполнения печати на 3D-принтере.</w:t>
      </w:r>
    </w:p>
    <w:p w:rsidR="00523D10" w:rsidRDefault="00C774EA">
      <w:pPr>
        <w:pStyle w:val="a5"/>
        <w:numPr>
          <w:ilvl w:val="0"/>
          <w:numId w:val="36"/>
        </w:numPr>
        <w:tabs>
          <w:tab w:val="left" w:pos="1554"/>
        </w:tabs>
        <w:spacing w:before="4" w:line="275" w:lineRule="exact"/>
        <w:ind w:left="1554" w:hanging="138"/>
        <w:jc w:val="left"/>
        <w:rPr>
          <w:sz w:val="24"/>
        </w:rPr>
      </w:pPr>
      <w:r>
        <w:rPr>
          <w:sz w:val="24"/>
        </w:rPr>
        <w:t>Подготовка</w:t>
      </w:r>
      <w:r>
        <w:rPr>
          <w:spacing w:val="-3"/>
          <w:sz w:val="24"/>
        </w:rPr>
        <w:t xml:space="preserve"> </w:t>
      </w:r>
      <w:r>
        <w:rPr>
          <w:sz w:val="24"/>
        </w:rPr>
        <w:t>к</w:t>
      </w:r>
      <w:r>
        <w:rPr>
          <w:spacing w:val="-3"/>
          <w:sz w:val="24"/>
        </w:rPr>
        <w:t xml:space="preserve"> </w:t>
      </w:r>
      <w:r>
        <w:rPr>
          <w:sz w:val="24"/>
        </w:rPr>
        <w:t>печати.</w:t>
      </w:r>
      <w:r>
        <w:rPr>
          <w:spacing w:val="-5"/>
          <w:sz w:val="24"/>
        </w:rPr>
        <w:t xml:space="preserve"> </w:t>
      </w:r>
      <w:r>
        <w:rPr>
          <w:sz w:val="24"/>
        </w:rPr>
        <w:t>Печать 3D-</w:t>
      </w:r>
      <w:r>
        <w:rPr>
          <w:spacing w:val="-2"/>
          <w:sz w:val="24"/>
        </w:rPr>
        <w:t>модели.</w:t>
      </w:r>
    </w:p>
    <w:p w:rsidR="00523D10" w:rsidRDefault="00C774EA">
      <w:pPr>
        <w:pStyle w:val="a5"/>
        <w:numPr>
          <w:ilvl w:val="0"/>
          <w:numId w:val="36"/>
        </w:numPr>
        <w:tabs>
          <w:tab w:val="left" w:pos="1554"/>
        </w:tabs>
        <w:spacing w:line="275" w:lineRule="exact"/>
        <w:ind w:left="1554" w:hanging="138"/>
        <w:jc w:val="left"/>
        <w:rPr>
          <w:sz w:val="24"/>
        </w:rPr>
      </w:pPr>
      <w:r>
        <w:rPr>
          <w:sz w:val="24"/>
        </w:rPr>
        <w:t>Профессии,</w:t>
      </w:r>
      <w:r>
        <w:rPr>
          <w:spacing w:val="1"/>
          <w:sz w:val="24"/>
        </w:rPr>
        <w:t xml:space="preserve"> </w:t>
      </w:r>
      <w:r>
        <w:rPr>
          <w:sz w:val="24"/>
        </w:rPr>
        <w:t>связанные</w:t>
      </w:r>
      <w:r>
        <w:rPr>
          <w:spacing w:val="-7"/>
          <w:sz w:val="24"/>
        </w:rPr>
        <w:t xml:space="preserve"> </w:t>
      </w:r>
      <w:r>
        <w:rPr>
          <w:sz w:val="24"/>
        </w:rPr>
        <w:t>с</w:t>
      </w:r>
      <w:r>
        <w:rPr>
          <w:spacing w:val="-1"/>
          <w:sz w:val="24"/>
        </w:rPr>
        <w:t xml:space="preserve"> </w:t>
      </w:r>
      <w:r>
        <w:rPr>
          <w:sz w:val="24"/>
        </w:rPr>
        <w:t>3D-</w:t>
      </w:r>
      <w:r>
        <w:rPr>
          <w:spacing w:val="-2"/>
          <w:sz w:val="24"/>
        </w:rPr>
        <w:t>печатью.</w:t>
      </w:r>
    </w:p>
    <w:p w:rsidR="00523D10" w:rsidRDefault="00C774EA">
      <w:pPr>
        <w:pStyle w:val="a5"/>
        <w:numPr>
          <w:ilvl w:val="0"/>
          <w:numId w:val="36"/>
        </w:numPr>
        <w:tabs>
          <w:tab w:val="left" w:pos="1554"/>
        </w:tabs>
        <w:spacing w:before="2"/>
        <w:ind w:left="1554" w:hanging="138"/>
        <w:jc w:val="left"/>
        <w:rPr>
          <w:sz w:val="24"/>
        </w:rPr>
      </w:pPr>
      <w:r>
        <w:rPr>
          <w:sz w:val="24"/>
        </w:rPr>
        <w:t>Мир</w:t>
      </w:r>
      <w:r>
        <w:rPr>
          <w:spacing w:val="-5"/>
          <w:sz w:val="24"/>
        </w:rPr>
        <w:t xml:space="preserve"> </w:t>
      </w:r>
      <w:r>
        <w:rPr>
          <w:sz w:val="24"/>
        </w:rPr>
        <w:t>профессий.</w:t>
      </w:r>
      <w:r>
        <w:rPr>
          <w:spacing w:val="-1"/>
          <w:sz w:val="24"/>
        </w:rPr>
        <w:t xml:space="preserve"> </w:t>
      </w:r>
      <w:r>
        <w:rPr>
          <w:sz w:val="24"/>
        </w:rPr>
        <w:t>Профессии, связанные</w:t>
      </w:r>
      <w:r>
        <w:rPr>
          <w:spacing w:val="-4"/>
          <w:sz w:val="24"/>
        </w:rPr>
        <w:t xml:space="preserve"> </w:t>
      </w:r>
      <w:r>
        <w:rPr>
          <w:sz w:val="24"/>
        </w:rPr>
        <w:t>с</w:t>
      </w:r>
      <w:r>
        <w:rPr>
          <w:spacing w:val="-3"/>
          <w:sz w:val="24"/>
        </w:rPr>
        <w:t xml:space="preserve"> </w:t>
      </w:r>
      <w:r>
        <w:rPr>
          <w:sz w:val="24"/>
        </w:rPr>
        <w:t>3D-</w:t>
      </w:r>
      <w:r>
        <w:rPr>
          <w:spacing w:val="-2"/>
          <w:sz w:val="24"/>
        </w:rPr>
        <w:t>печатью.</w:t>
      </w:r>
    </w:p>
    <w:p w:rsidR="00523D10" w:rsidRDefault="00523D10">
      <w:pPr>
        <w:pStyle w:val="a3"/>
        <w:spacing w:before="274"/>
        <w:ind w:left="0"/>
        <w:jc w:val="left"/>
      </w:pPr>
    </w:p>
    <w:p w:rsidR="00523D10" w:rsidRDefault="00C774EA">
      <w:pPr>
        <w:ind w:left="1416"/>
        <w:rPr>
          <w:b/>
          <w:i/>
          <w:sz w:val="24"/>
        </w:rPr>
      </w:pPr>
      <w:r>
        <w:rPr>
          <w:b/>
          <w:i/>
          <w:sz w:val="24"/>
        </w:rPr>
        <w:t>Модуль</w:t>
      </w:r>
      <w:r>
        <w:rPr>
          <w:b/>
          <w:i/>
          <w:spacing w:val="-4"/>
          <w:sz w:val="24"/>
        </w:rPr>
        <w:t xml:space="preserve"> </w:t>
      </w:r>
      <w:r>
        <w:rPr>
          <w:b/>
          <w:i/>
          <w:sz w:val="24"/>
        </w:rPr>
        <w:t>«Технологии</w:t>
      </w:r>
      <w:r>
        <w:rPr>
          <w:b/>
          <w:i/>
          <w:spacing w:val="-5"/>
          <w:sz w:val="24"/>
        </w:rPr>
        <w:t xml:space="preserve"> </w:t>
      </w:r>
      <w:r>
        <w:rPr>
          <w:b/>
          <w:i/>
          <w:sz w:val="24"/>
        </w:rPr>
        <w:t>обработки</w:t>
      </w:r>
      <w:r>
        <w:rPr>
          <w:b/>
          <w:i/>
          <w:spacing w:val="-1"/>
          <w:sz w:val="24"/>
        </w:rPr>
        <w:t xml:space="preserve"> </w:t>
      </w:r>
      <w:r>
        <w:rPr>
          <w:b/>
          <w:i/>
          <w:sz w:val="24"/>
        </w:rPr>
        <w:t>материалов</w:t>
      </w:r>
      <w:r>
        <w:rPr>
          <w:b/>
          <w:i/>
          <w:spacing w:val="-7"/>
          <w:sz w:val="24"/>
        </w:rPr>
        <w:t xml:space="preserve"> </w:t>
      </w:r>
      <w:r>
        <w:rPr>
          <w:b/>
          <w:i/>
          <w:sz w:val="24"/>
        </w:rPr>
        <w:t>и</w:t>
      </w:r>
      <w:r>
        <w:rPr>
          <w:b/>
          <w:i/>
          <w:spacing w:val="-2"/>
          <w:sz w:val="24"/>
        </w:rPr>
        <w:t xml:space="preserve"> </w:t>
      </w:r>
      <w:r>
        <w:rPr>
          <w:b/>
          <w:i/>
          <w:sz w:val="24"/>
        </w:rPr>
        <w:t>пищевых</w:t>
      </w:r>
      <w:r>
        <w:rPr>
          <w:b/>
          <w:i/>
          <w:spacing w:val="-5"/>
          <w:sz w:val="24"/>
        </w:rPr>
        <w:t xml:space="preserve"> </w:t>
      </w:r>
      <w:r>
        <w:rPr>
          <w:b/>
          <w:i/>
          <w:spacing w:val="-2"/>
          <w:sz w:val="24"/>
        </w:rPr>
        <w:t>продуктов»</w:t>
      </w:r>
    </w:p>
    <w:p w:rsidR="00523D10" w:rsidRDefault="00523D10">
      <w:pPr>
        <w:pStyle w:val="a3"/>
        <w:ind w:left="0"/>
        <w:jc w:val="left"/>
        <w:rPr>
          <w:b/>
          <w:i/>
        </w:rPr>
      </w:pPr>
    </w:p>
    <w:p w:rsidR="00523D10" w:rsidRDefault="00C774EA">
      <w:pPr>
        <w:pStyle w:val="Heading2"/>
        <w:numPr>
          <w:ilvl w:val="0"/>
          <w:numId w:val="33"/>
        </w:numPr>
        <w:tabs>
          <w:tab w:val="left" w:pos="1598"/>
        </w:tabs>
        <w:ind w:hanging="182"/>
      </w:pPr>
      <w:r>
        <w:rPr>
          <w:spacing w:val="-2"/>
        </w:rPr>
        <w:t>класс</w:t>
      </w:r>
    </w:p>
    <w:p w:rsidR="00523D10" w:rsidRDefault="00C774EA">
      <w:pPr>
        <w:pStyle w:val="a5"/>
        <w:numPr>
          <w:ilvl w:val="0"/>
          <w:numId w:val="36"/>
        </w:numPr>
        <w:tabs>
          <w:tab w:val="left" w:pos="1554"/>
        </w:tabs>
        <w:spacing w:before="3" w:line="275" w:lineRule="exact"/>
        <w:ind w:left="1554" w:hanging="138"/>
        <w:jc w:val="left"/>
        <w:rPr>
          <w:sz w:val="24"/>
        </w:rPr>
      </w:pPr>
      <w:r>
        <w:rPr>
          <w:sz w:val="24"/>
        </w:rPr>
        <w:t>Технологии</w:t>
      </w:r>
      <w:r>
        <w:rPr>
          <w:spacing w:val="-11"/>
          <w:sz w:val="24"/>
        </w:rPr>
        <w:t xml:space="preserve"> </w:t>
      </w:r>
      <w:r>
        <w:rPr>
          <w:sz w:val="24"/>
        </w:rPr>
        <w:t>обработки</w:t>
      </w:r>
      <w:r>
        <w:rPr>
          <w:spacing w:val="-3"/>
          <w:sz w:val="24"/>
        </w:rPr>
        <w:t xml:space="preserve"> </w:t>
      </w:r>
      <w:r>
        <w:rPr>
          <w:sz w:val="24"/>
        </w:rPr>
        <w:t>конструкционных</w:t>
      </w:r>
      <w:r>
        <w:rPr>
          <w:spacing w:val="-4"/>
          <w:sz w:val="24"/>
        </w:rPr>
        <w:t xml:space="preserve"> </w:t>
      </w:r>
      <w:r>
        <w:rPr>
          <w:spacing w:val="-2"/>
          <w:sz w:val="24"/>
        </w:rPr>
        <w:t>материалов.</w:t>
      </w:r>
    </w:p>
    <w:p w:rsidR="00523D10" w:rsidRDefault="00C774EA">
      <w:pPr>
        <w:pStyle w:val="a5"/>
        <w:numPr>
          <w:ilvl w:val="0"/>
          <w:numId w:val="36"/>
        </w:numPr>
        <w:tabs>
          <w:tab w:val="left" w:pos="1616"/>
        </w:tabs>
        <w:spacing w:line="242" w:lineRule="auto"/>
        <w:ind w:right="534" w:firstLine="0"/>
        <w:jc w:val="left"/>
        <w:rPr>
          <w:sz w:val="24"/>
        </w:rPr>
      </w:pPr>
      <w:r>
        <w:rPr>
          <w:sz w:val="24"/>
        </w:rPr>
        <w:t>Проектирование,</w:t>
      </w:r>
      <w:r>
        <w:rPr>
          <w:spacing w:val="40"/>
          <w:sz w:val="24"/>
        </w:rPr>
        <w:t xml:space="preserve"> </w:t>
      </w:r>
      <w:r>
        <w:rPr>
          <w:sz w:val="24"/>
        </w:rPr>
        <w:t>моделирование,</w:t>
      </w:r>
      <w:r>
        <w:rPr>
          <w:spacing w:val="40"/>
          <w:sz w:val="24"/>
        </w:rPr>
        <w:t xml:space="preserve"> </w:t>
      </w:r>
      <w:r>
        <w:rPr>
          <w:sz w:val="24"/>
        </w:rPr>
        <w:t>конструирование</w:t>
      </w:r>
      <w:r>
        <w:rPr>
          <w:spacing w:val="40"/>
          <w:sz w:val="24"/>
        </w:rPr>
        <w:t xml:space="preserve"> </w:t>
      </w:r>
      <w:r>
        <w:rPr>
          <w:sz w:val="24"/>
        </w:rPr>
        <w:t>–</w:t>
      </w:r>
      <w:r>
        <w:rPr>
          <w:spacing w:val="40"/>
          <w:sz w:val="24"/>
        </w:rPr>
        <w:t xml:space="preserve"> </w:t>
      </w:r>
      <w:r>
        <w:rPr>
          <w:sz w:val="24"/>
        </w:rPr>
        <w:t>основные</w:t>
      </w:r>
      <w:r>
        <w:rPr>
          <w:spacing w:val="40"/>
          <w:sz w:val="24"/>
        </w:rPr>
        <w:t xml:space="preserve"> </w:t>
      </w:r>
      <w:r>
        <w:rPr>
          <w:sz w:val="24"/>
        </w:rPr>
        <w:t>составляющие</w:t>
      </w:r>
      <w:r>
        <w:rPr>
          <w:spacing w:val="40"/>
          <w:sz w:val="24"/>
        </w:rPr>
        <w:t xml:space="preserve"> </w:t>
      </w:r>
      <w:r>
        <w:rPr>
          <w:sz w:val="24"/>
        </w:rPr>
        <w:t>технологии. Основные элементы структуры технологии: действия, операции, этапы. Технологическая карта.</w:t>
      </w:r>
    </w:p>
    <w:p w:rsidR="00523D10" w:rsidRDefault="00C774EA">
      <w:pPr>
        <w:pStyle w:val="a5"/>
        <w:numPr>
          <w:ilvl w:val="0"/>
          <w:numId w:val="36"/>
        </w:numPr>
        <w:tabs>
          <w:tab w:val="left" w:pos="1554"/>
        </w:tabs>
        <w:spacing w:line="271" w:lineRule="exact"/>
        <w:ind w:left="1554" w:hanging="138"/>
        <w:rPr>
          <w:sz w:val="24"/>
        </w:rPr>
      </w:pPr>
      <w:r>
        <w:rPr>
          <w:sz w:val="24"/>
        </w:rPr>
        <w:t>Бумага</w:t>
      </w:r>
      <w:r>
        <w:rPr>
          <w:spacing w:val="-3"/>
          <w:sz w:val="24"/>
        </w:rPr>
        <w:t xml:space="preserve"> </w:t>
      </w:r>
      <w:r>
        <w:rPr>
          <w:sz w:val="24"/>
        </w:rPr>
        <w:t>и</w:t>
      </w:r>
      <w:r>
        <w:rPr>
          <w:spacing w:val="-5"/>
          <w:sz w:val="24"/>
        </w:rPr>
        <w:t xml:space="preserve"> </w:t>
      </w:r>
      <w:r>
        <w:rPr>
          <w:sz w:val="24"/>
        </w:rPr>
        <w:t>её</w:t>
      </w:r>
      <w:r>
        <w:rPr>
          <w:spacing w:val="-3"/>
          <w:sz w:val="24"/>
        </w:rPr>
        <w:t xml:space="preserve"> </w:t>
      </w:r>
      <w:r>
        <w:rPr>
          <w:sz w:val="24"/>
        </w:rPr>
        <w:t>свойства.</w:t>
      </w:r>
      <w:r>
        <w:rPr>
          <w:spacing w:val="-4"/>
          <w:sz w:val="24"/>
        </w:rPr>
        <w:t xml:space="preserve"> </w:t>
      </w:r>
      <w:r>
        <w:rPr>
          <w:sz w:val="24"/>
        </w:rPr>
        <w:t>Производство</w:t>
      </w:r>
      <w:r>
        <w:rPr>
          <w:spacing w:val="-6"/>
          <w:sz w:val="24"/>
        </w:rPr>
        <w:t xml:space="preserve"> </w:t>
      </w:r>
      <w:r>
        <w:rPr>
          <w:sz w:val="24"/>
        </w:rPr>
        <w:t>бумаги,</w:t>
      </w:r>
      <w:r>
        <w:rPr>
          <w:spacing w:val="-5"/>
          <w:sz w:val="24"/>
        </w:rPr>
        <w:t xml:space="preserve"> </w:t>
      </w:r>
      <w:r>
        <w:rPr>
          <w:sz w:val="24"/>
        </w:rPr>
        <w:t>история</w:t>
      </w:r>
      <w:r>
        <w:rPr>
          <w:spacing w:val="-1"/>
          <w:sz w:val="24"/>
        </w:rPr>
        <w:t xml:space="preserve"> </w:t>
      </w:r>
      <w:r>
        <w:rPr>
          <w:sz w:val="24"/>
        </w:rPr>
        <w:t>и</w:t>
      </w:r>
      <w:r>
        <w:rPr>
          <w:spacing w:val="-1"/>
          <w:sz w:val="24"/>
        </w:rPr>
        <w:t xml:space="preserve"> </w:t>
      </w:r>
      <w:r>
        <w:rPr>
          <w:sz w:val="24"/>
        </w:rPr>
        <w:t>современные</w:t>
      </w:r>
      <w:r>
        <w:rPr>
          <w:spacing w:val="-2"/>
          <w:sz w:val="24"/>
        </w:rPr>
        <w:t xml:space="preserve"> технологии.</w:t>
      </w:r>
    </w:p>
    <w:p w:rsidR="00523D10" w:rsidRDefault="00C774EA">
      <w:pPr>
        <w:pStyle w:val="a5"/>
        <w:numPr>
          <w:ilvl w:val="0"/>
          <w:numId w:val="36"/>
        </w:numPr>
        <w:tabs>
          <w:tab w:val="left" w:pos="1568"/>
        </w:tabs>
        <w:spacing w:before="3" w:line="237" w:lineRule="auto"/>
        <w:ind w:right="538" w:firstLine="0"/>
        <w:rPr>
          <w:sz w:val="24"/>
        </w:rPr>
      </w:pPr>
      <w:r>
        <w:rPr>
          <w:sz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523D10" w:rsidRDefault="00C774EA">
      <w:pPr>
        <w:pStyle w:val="a5"/>
        <w:numPr>
          <w:ilvl w:val="0"/>
          <w:numId w:val="36"/>
        </w:numPr>
        <w:tabs>
          <w:tab w:val="left" w:pos="1554"/>
        </w:tabs>
        <w:spacing w:before="4" w:line="275" w:lineRule="exact"/>
        <w:ind w:left="1554" w:hanging="138"/>
        <w:jc w:val="left"/>
        <w:rPr>
          <w:sz w:val="24"/>
        </w:rPr>
      </w:pPr>
      <w:r>
        <w:rPr>
          <w:sz w:val="24"/>
        </w:rPr>
        <w:t>Ручной</w:t>
      </w:r>
      <w:r>
        <w:rPr>
          <w:spacing w:val="-4"/>
          <w:sz w:val="24"/>
        </w:rPr>
        <w:t xml:space="preserve"> </w:t>
      </w:r>
      <w:r>
        <w:rPr>
          <w:sz w:val="24"/>
        </w:rPr>
        <w:t>и</w:t>
      </w:r>
      <w:r>
        <w:rPr>
          <w:spacing w:val="-7"/>
          <w:sz w:val="24"/>
        </w:rPr>
        <w:t xml:space="preserve"> </w:t>
      </w:r>
      <w:r>
        <w:rPr>
          <w:sz w:val="24"/>
        </w:rPr>
        <w:t>электрифицированный</w:t>
      </w:r>
      <w:r>
        <w:rPr>
          <w:spacing w:val="-6"/>
          <w:sz w:val="24"/>
        </w:rPr>
        <w:t xml:space="preserve"> </w:t>
      </w:r>
      <w:r>
        <w:rPr>
          <w:sz w:val="24"/>
        </w:rPr>
        <w:t>инструмент</w:t>
      </w:r>
      <w:r>
        <w:rPr>
          <w:spacing w:val="-11"/>
          <w:sz w:val="24"/>
        </w:rPr>
        <w:t xml:space="preserve"> </w:t>
      </w:r>
      <w:r>
        <w:rPr>
          <w:sz w:val="24"/>
        </w:rPr>
        <w:t>для</w:t>
      </w:r>
      <w:r>
        <w:rPr>
          <w:spacing w:val="-3"/>
          <w:sz w:val="24"/>
        </w:rPr>
        <w:t xml:space="preserve"> </w:t>
      </w:r>
      <w:r>
        <w:rPr>
          <w:sz w:val="24"/>
        </w:rPr>
        <w:t>обработки</w:t>
      </w:r>
      <w:r>
        <w:rPr>
          <w:spacing w:val="-1"/>
          <w:sz w:val="24"/>
        </w:rPr>
        <w:t xml:space="preserve"> </w:t>
      </w:r>
      <w:r>
        <w:rPr>
          <w:spacing w:val="-2"/>
          <w:sz w:val="24"/>
        </w:rPr>
        <w:t>древесины.</w:t>
      </w:r>
    </w:p>
    <w:p w:rsidR="00523D10" w:rsidRDefault="00C774EA">
      <w:pPr>
        <w:pStyle w:val="a5"/>
        <w:numPr>
          <w:ilvl w:val="0"/>
          <w:numId w:val="36"/>
        </w:numPr>
        <w:tabs>
          <w:tab w:val="left" w:pos="1554"/>
        </w:tabs>
        <w:spacing w:line="275" w:lineRule="exact"/>
        <w:ind w:left="1554" w:hanging="138"/>
        <w:jc w:val="left"/>
        <w:rPr>
          <w:sz w:val="24"/>
        </w:rPr>
      </w:pPr>
      <w:r>
        <w:rPr>
          <w:sz w:val="24"/>
        </w:rPr>
        <w:t>Операции</w:t>
      </w:r>
      <w:r>
        <w:rPr>
          <w:spacing w:val="-6"/>
          <w:sz w:val="24"/>
        </w:rPr>
        <w:t xml:space="preserve"> </w:t>
      </w:r>
      <w:r>
        <w:rPr>
          <w:sz w:val="24"/>
        </w:rPr>
        <w:t>(основные):</w:t>
      </w:r>
      <w:r>
        <w:rPr>
          <w:spacing w:val="-5"/>
          <w:sz w:val="24"/>
        </w:rPr>
        <w:t xml:space="preserve"> </w:t>
      </w:r>
      <w:r>
        <w:rPr>
          <w:sz w:val="24"/>
        </w:rPr>
        <w:t>разметка,</w:t>
      </w:r>
      <w:r>
        <w:rPr>
          <w:spacing w:val="-3"/>
          <w:sz w:val="24"/>
        </w:rPr>
        <w:t xml:space="preserve"> </w:t>
      </w:r>
      <w:r>
        <w:rPr>
          <w:sz w:val="24"/>
        </w:rPr>
        <w:t>пиление,</w:t>
      </w:r>
      <w:r>
        <w:rPr>
          <w:spacing w:val="-7"/>
          <w:sz w:val="24"/>
        </w:rPr>
        <w:t xml:space="preserve"> </w:t>
      </w:r>
      <w:r>
        <w:rPr>
          <w:sz w:val="24"/>
        </w:rPr>
        <w:t>сверление,</w:t>
      </w:r>
      <w:r>
        <w:rPr>
          <w:spacing w:val="-3"/>
          <w:sz w:val="24"/>
        </w:rPr>
        <w:t xml:space="preserve"> </w:t>
      </w:r>
      <w:r>
        <w:rPr>
          <w:sz w:val="24"/>
        </w:rPr>
        <w:t>зачистка,</w:t>
      </w:r>
      <w:r>
        <w:rPr>
          <w:spacing w:val="-7"/>
          <w:sz w:val="24"/>
        </w:rPr>
        <w:t xml:space="preserve"> </w:t>
      </w:r>
      <w:r>
        <w:rPr>
          <w:sz w:val="24"/>
        </w:rPr>
        <w:t>декорирование</w:t>
      </w:r>
      <w:r>
        <w:rPr>
          <w:spacing w:val="-5"/>
          <w:sz w:val="24"/>
        </w:rPr>
        <w:t xml:space="preserve"> </w:t>
      </w:r>
      <w:r>
        <w:rPr>
          <w:spacing w:val="-2"/>
          <w:sz w:val="24"/>
        </w:rPr>
        <w:t>древесины.</w:t>
      </w:r>
    </w:p>
    <w:p w:rsidR="00523D10" w:rsidRDefault="00C774EA">
      <w:pPr>
        <w:pStyle w:val="a5"/>
        <w:numPr>
          <w:ilvl w:val="0"/>
          <w:numId w:val="36"/>
        </w:numPr>
        <w:tabs>
          <w:tab w:val="left" w:pos="1554"/>
        </w:tabs>
        <w:spacing w:before="3" w:line="275" w:lineRule="exact"/>
        <w:ind w:left="1554" w:hanging="138"/>
        <w:jc w:val="left"/>
        <w:rPr>
          <w:sz w:val="24"/>
        </w:rPr>
      </w:pPr>
      <w:r>
        <w:rPr>
          <w:sz w:val="24"/>
        </w:rPr>
        <w:t>Народные</w:t>
      </w:r>
      <w:r>
        <w:rPr>
          <w:spacing w:val="-2"/>
          <w:sz w:val="24"/>
        </w:rPr>
        <w:t xml:space="preserve"> </w:t>
      </w:r>
      <w:r>
        <w:rPr>
          <w:sz w:val="24"/>
        </w:rPr>
        <w:t>промыслы</w:t>
      </w:r>
      <w:r>
        <w:rPr>
          <w:spacing w:val="-4"/>
          <w:sz w:val="24"/>
        </w:rPr>
        <w:t xml:space="preserve"> </w:t>
      </w:r>
      <w:r>
        <w:rPr>
          <w:sz w:val="24"/>
        </w:rPr>
        <w:t>по</w:t>
      </w:r>
      <w:r>
        <w:rPr>
          <w:spacing w:val="-6"/>
          <w:sz w:val="24"/>
        </w:rPr>
        <w:t xml:space="preserve"> </w:t>
      </w:r>
      <w:r>
        <w:rPr>
          <w:sz w:val="24"/>
        </w:rPr>
        <w:t>обработке</w:t>
      </w:r>
      <w:r>
        <w:rPr>
          <w:spacing w:val="-1"/>
          <w:sz w:val="24"/>
        </w:rPr>
        <w:t xml:space="preserve"> </w:t>
      </w:r>
      <w:r>
        <w:rPr>
          <w:spacing w:val="-2"/>
          <w:sz w:val="24"/>
        </w:rPr>
        <w:t>древесины.</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w:t>
      </w:r>
      <w:r>
        <w:rPr>
          <w:spacing w:val="58"/>
          <w:sz w:val="24"/>
        </w:rPr>
        <w:t xml:space="preserve"> </w:t>
      </w:r>
      <w:r>
        <w:rPr>
          <w:sz w:val="24"/>
        </w:rPr>
        <w:t>Профессии,</w:t>
      </w:r>
      <w:r>
        <w:rPr>
          <w:spacing w:val="-5"/>
          <w:sz w:val="24"/>
        </w:rPr>
        <w:t xml:space="preserve"> </w:t>
      </w:r>
      <w:r>
        <w:rPr>
          <w:sz w:val="24"/>
        </w:rPr>
        <w:t>связанные</w:t>
      </w:r>
      <w:r>
        <w:rPr>
          <w:spacing w:val="-3"/>
          <w:sz w:val="24"/>
        </w:rPr>
        <w:t xml:space="preserve"> </w:t>
      </w:r>
      <w:r>
        <w:rPr>
          <w:sz w:val="24"/>
        </w:rPr>
        <w:t>с</w:t>
      </w:r>
      <w:r>
        <w:rPr>
          <w:spacing w:val="-7"/>
          <w:sz w:val="24"/>
        </w:rPr>
        <w:t xml:space="preserve"> </w:t>
      </w:r>
      <w:r>
        <w:rPr>
          <w:sz w:val="24"/>
        </w:rPr>
        <w:t>производством</w:t>
      </w:r>
      <w:r>
        <w:rPr>
          <w:spacing w:val="-5"/>
          <w:sz w:val="24"/>
        </w:rPr>
        <w:t xml:space="preserve"> </w:t>
      </w:r>
      <w:r>
        <w:rPr>
          <w:sz w:val="24"/>
        </w:rPr>
        <w:t>и</w:t>
      </w:r>
      <w:r>
        <w:rPr>
          <w:spacing w:val="-1"/>
          <w:sz w:val="24"/>
        </w:rPr>
        <w:t xml:space="preserve"> </w:t>
      </w:r>
      <w:r>
        <w:rPr>
          <w:sz w:val="24"/>
        </w:rPr>
        <w:t xml:space="preserve">обработкой </w:t>
      </w:r>
      <w:r>
        <w:rPr>
          <w:spacing w:val="-2"/>
          <w:sz w:val="24"/>
        </w:rPr>
        <w:t>древесины.</w:t>
      </w:r>
    </w:p>
    <w:p w:rsidR="00523D10" w:rsidRDefault="00C774EA">
      <w:pPr>
        <w:pStyle w:val="a5"/>
        <w:numPr>
          <w:ilvl w:val="0"/>
          <w:numId w:val="36"/>
        </w:numPr>
        <w:tabs>
          <w:tab w:val="left" w:pos="1554"/>
        </w:tabs>
        <w:spacing w:before="3" w:line="275" w:lineRule="exact"/>
        <w:ind w:left="1554" w:hanging="138"/>
        <w:jc w:val="left"/>
        <w:rPr>
          <w:sz w:val="24"/>
        </w:rPr>
      </w:pPr>
      <w:r>
        <w:rPr>
          <w:sz w:val="24"/>
        </w:rPr>
        <w:t>Индивидуальный</w:t>
      </w:r>
      <w:r>
        <w:rPr>
          <w:spacing w:val="-9"/>
          <w:sz w:val="24"/>
        </w:rPr>
        <w:t xml:space="preserve"> </w:t>
      </w:r>
      <w:r>
        <w:rPr>
          <w:sz w:val="24"/>
        </w:rPr>
        <w:t>творческий</w:t>
      </w:r>
      <w:r>
        <w:rPr>
          <w:spacing w:val="-6"/>
          <w:sz w:val="24"/>
        </w:rPr>
        <w:t xml:space="preserve"> </w:t>
      </w:r>
      <w:r>
        <w:rPr>
          <w:sz w:val="24"/>
        </w:rPr>
        <w:t>(учебный)</w:t>
      </w:r>
      <w:r>
        <w:rPr>
          <w:spacing w:val="-5"/>
          <w:sz w:val="24"/>
        </w:rPr>
        <w:t xml:space="preserve"> </w:t>
      </w:r>
      <w:r>
        <w:rPr>
          <w:sz w:val="24"/>
        </w:rPr>
        <w:t>проект</w:t>
      </w:r>
      <w:r>
        <w:rPr>
          <w:spacing w:val="-3"/>
          <w:sz w:val="24"/>
        </w:rPr>
        <w:t xml:space="preserve"> </w:t>
      </w:r>
      <w:r>
        <w:rPr>
          <w:sz w:val="24"/>
        </w:rPr>
        <w:t>«Изделие</w:t>
      </w:r>
      <w:r>
        <w:rPr>
          <w:spacing w:val="-3"/>
          <w:sz w:val="24"/>
        </w:rPr>
        <w:t xml:space="preserve"> </w:t>
      </w:r>
      <w:r>
        <w:rPr>
          <w:sz w:val="24"/>
        </w:rPr>
        <w:t>из</w:t>
      </w:r>
      <w:r>
        <w:rPr>
          <w:spacing w:val="-6"/>
          <w:sz w:val="24"/>
        </w:rPr>
        <w:t xml:space="preserve"> </w:t>
      </w:r>
      <w:r>
        <w:rPr>
          <w:spacing w:val="-2"/>
          <w:sz w:val="24"/>
        </w:rPr>
        <w:t>древесины».</w:t>
      </w:r>
    </w:p>
    <w:p w:rsidR="00523D10" w:rsidRDefault="00C774EA">
      <w:pPr>
        <w:pStyle w:val="a5"/>
        <w:numPr>
          <w:ilvl w:val="0"/>
          <w:numId w:val="36"/>
        </w:numPr>
        <w:tabs>
          <w:tab w:val="left" w:pos="1554"/>
        </w:tabs>
        <w:spacing w:line="275" w:lineRule="exact"/>
        <w:ind w:left="1554" w:hanging="138"/>
        <w:jc w:val="left"/>
        <w:rPr>
          <w:sz w:val="24"/>
        </w:rPr>
      </w:pPr>
      <w:r>
        <w:rPr>
          <w:sz w:val="24"/>
        </w:rPr>
        <w:t>Технологии</w:t>
      </w:r>
      <w:r>
        <w:rPr>
          <w:spacing w:val="-6"/>
          <w:sz w:val="24"/>
        </w:rPr>
        <w:t xml:space="preserve"> </w:t>
      </w:r>
      <w:r>
        <w:rPr>
          <w:sz w:val="24"/>
        </w:rPr>
        <w:t>обработки</w:t>
      </w:r>
      <w:r>
        <w:rPr>
          <w:spacing w:val="-2"/>
          <w:sz w:val="24"/>
        </w:rPr>
        <w:t xml:space="preserve"> </w:t>
      </w:r>
      <w:r>
        <w:rPr>
          <w:sz w:val="24"/>
        </w:rPr>
        <w:t>пищевых</w:t>
      </w:r>
      <w:r>
        <w:rPr>
          <w:spacing w:val="-6"/>
          <w:sz w:val="24"/>
        </w:rPr>
        <w:t xml:space="preserve"> </w:t>
      </w:r>
      <w:r>
        <w:rPr>
          <w:spacing w:val="-2"/>
          <w:sz w:val="24"/>
        </w:rPr>
        <w:t>продуктов.</w:t>
      </w:r>
    </w:p>
    <w:p w:rsidR="00523D10" w:rsidRDefault="00C774EA">
      <w:pPr>
        <w:pStyle w:val="a5"/>
        <w:numPr>
          <w:ilvl w:val="0"/>
          <w:numId w:val="36"/>
        </w:numPr>
        <w:tabs>
          <w:tab w:val="left" w:pos="1554"/>
        </w:tabs>
        <w:spacing w:before="2"/>
        <w:ind w:left="1554" w:hanging="138"/>
        <w:jc w:val="left"/>
        <w:rPr>
          <w:sz w:val="24"/>
        </w:rPr>
      </w:pPr>
      <w:r>
        <w:rPr>
          <w:sz w:val="24"/>
        </w:rPr>
        <w:t>Общие</w:t>
      </w:r>
      <w:r>
        <w:rPr>
          <w:spacing w:val="-5"/>
          <w:sz w:val="24"/>
        </w:rPr>
        <w:t xml:space="preserve"> </w:t>
      </w:r>
      <w:r>
        <w:rPr>
          <w:sz w:val="24"/>
        </w:rPr>
        <w:t>сведения</w:t>
      </w:r>
      <w:r>
        <w:rPr>
          <w:spacing w:val="-2"/>
          <w:sz w:val="24"/>
        </w:rPr>
        <w:t xml:space="preserve"> </w:t>
      </w:r>
      <w:r>
        <w:rPr>
          <w:sz w:val="24"/>
        </w:rPr>
        <w:t>о</w:t>
      </w:r>
      <w:r>
        <w:rPr>
          <w:spacing w:val="-7"/>
          <w:sz w:val="24"/>
        </w:rPr>
        <w:t xml:space="preserve"> </w:t>
      </w:r>
      <w:r>
        <w:rPr>
          <w:sz w:val="24"/>
        </w:rPr>
        <w:t>питании</w:t>
      </w:r>
      <w:r>
        <w:rPr>
          <w:spacing w:val="-5"/>
          <w:sz w:val="24"/>
        </w:rPr>
        <w:t xml:space="preserve"> </w:t>
      </w:r>
      <w:r>
        <w:rPr>
          <w:sz w:val="24"/>
        </w:rPr>
        <w:t>и</w:t>
      </w:r>
      <w:r>
        <w:rPr>
          <w:spacing w:val="-6"/>
          <w:sz w:val="24"/>
        </w:rPr>
        <w:t xml:space="preserve"> </w:t>
      </w:r>
      <w:r>
        <w:rPr>
          <w:sz w:val="24"/>
        </w:rPr>
        <w:t>технологиях</w:t>
      </w:r>
      <w:r>
        <w:rPr>
          <w:spacing w:val="-2"/>
          <w:sz w:val="24"/>
        </w:rPr>
        <w:t xml:space="preserve"> </w:t>
      </w:r>
      <w:r>
        <w:rPr>
          <w:sz w:val="24"/>
        </w:rPr>
        <w:t>приготовления</w:t>
      </w:r>
      <w:r>
        <w:rPr>
          <w:spacing w:val="-6"/>
          <w:sz w:val="24"/>
        </w:rPr>
        <w:t xml:space="preserve"> </w:t>
      </w:r>
      <w:r>
        <w:rPr>
          <w:spacing w:val="-2"/>
          <w:sz w:val="24"/>
        </w:rPr>
        <w:t>пищи.</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5"/>
        <w:numPr>
          <w:ilvl w:val="0"/>
          <w:numId w:val="36"/>
        </w:numPr>
        <w:tabs>
          <w:tab w:val="left" w:pos="1554"/>
        </w:tabs>
        <w:spacing w:before="77"/>
        <w:ind w:left="1554" w:hanging="138"/>
        <w:jc w:val="left"/>
        <w:rPr>
          <w:sz w:val="24"/>
        </w:rPr>
      </w:pPr>
      <w:r>
        <w:rPr>
          <w:sz w:val="24"/>
        </w:rPr>
        <w:t>Рациональное,</w:t>
      </w:r>
      <w:r>
        <w:rPr>
          <w:spacing w:val="-9"/>
          <w:sz w:val="24"/>
        </w:rPr>
        <w:t xml:space="preserve"> </w:t>
      </w:r>
      <w:r>
        <w:rPr>
          <w:sz w:val="24"/>
        </w:rPr>
        <w:t>здоровое</w:t>
      </w:r>
      <w:r>
        <w:rPr>
          <w:spacing w:val="-8"/>
          <w:sz w:val="24"/>
        </w:rPr>
        <w:t xml:space="preserve"> </w:t>
      </w:r>
      <w:r>
        <w:rPr>
          <w:sz w:val="24"/>
        </w:rPr>
        <w:t>питание,</w:t>
      </w:r>
      <w:r>
        <w:rPr>
          <w:spacing w:val="-2"/>
          <w:sz w:val="24"/>
        </w:rPr>
        <w:t xml:space="preserve"> </w:t>
      </w:r>
      <w:r>
        <w:rPr>
          <w:sz w:val="24"/>
        </w:rPr>
        <w:t>режим</w:t>
      </w:r>
      <w:r>
        <w:rPr>
          <w:spacing w:val="-6"/>
          <w:sz w:val="24"/>
        </w:rPr>
        <w:t xml:space="preserve"> </w:t>
      </w:r>
      <w:r>
        <w:rPr>
          <w:sz w:val="24"/>
        </w:rPr>
        <w:t>питания,</w:t>
      </w:r>
      <w:r>
        <w:rPr>
          <w:spacing w:val="-6"/>
          <w:sz w:val="24"/>
        </w:rPr>
        <w:t xml:space="preserve"> </w:t>
      </w:r>
      <w:r>
        <w:rPr>
          <w:sz w:val="24"/>
        </w:rPr>
        <w:t>пищевая</w:t>
      </w:r>
      <w:r>
        <w:rPr>
          <w:spacing w:val="-3"/>
          <w:sz w:val="24"/>
        </w:rPr>
        <w:t xml:space="preserve"> </w:t>
      </w:r>
      <w:r>
        <w:rPr>
          <w:spacing w:val="-2"/>
          <w:sz w:val="24"/>
        </w:rPr>
        <w:t>пирамида.</w:t>
      </w:r>
    </w:p>
    <w:p w:rsidR="00523D10" w:rsidRDefault="00C774EA">
      <w:pPr>
        <w:pStyle w:val="a5"/>
        <w:numPr>
          <w:ilvl w:val="0"/>
          <w:numId w:val="36"/>
        </w:numPr>
        <w:tabs>
          <w:tab w:val="left" w:pos="1573"/>
        </w:tabs>
        <w:spacing w:before="5" w:line="237" w:lineRule="auto"/>
        <w:ind w:right="531" w:firstLine="0"/>
        <w:jc w:val="left"/>
        <w:rPr>
          <w:sz w:val="24"/>
        </w:rPr>
      </w:pPr>
      <w:r>
        <w:rPr>
          <w:sz w:val="24"/>
        </w:rPr>
        <w:t>Значение выбора продуктов для здоровья человека. Пищевая ценность разных продуктов пи- тания. Пищевая ценность яиц, круп, овощей. Технологии обработки овощей, круп.</w:t>
      </w:r>
    </w:p>
    <w:p w:rsidR="00523D10" w:rsidRDefault="00C774EA">
      <w:pPr>
        <w:pStyle w:val="a5"/>
        <w:numPr>
          <w:ilvl w:val="0"/>
          <w:numId w:val="36"/>
        </w:numPr>
        <w:tabs>
          <w:tab w:val="left" w:pos="1563"/>
        </w:tabs>
        <w:spacing w:before="5" w:line="237" w:lineRule="auto"/>
        <w:ind w:right="538" w:firstLine="0"/>
        <w:jc w:val="left"/>
        <w:rPr>
          <w:sz w:val="24"/>
        </w:rPr>
      </w:pPr>
      <w:r>
        <w:rPr>
          <w:sz w:val="24"/>
        </w:rPr>
        <w:t>Технология приготовления блюд из яиц, круп, овощей. Определение качества продуктов, пра- вила хранения продуктов.</w:t>
      </w:r>
    </w:p>
    <w:p w:rsidR="00523D10" w:rsidRDefault="00C774EA">
      <w:pPr>
        <w:pStyle w:val="a5"/>
        <w:numPr>
          <w:ilvl w:val="0"/>
          <w:numId w:val="36"/>
        </w:numPr>
        <w:tabs>
          <w:tab w:val="left" w:pos="1597"/>
        </w:tabs>
        <w:spacing w:before="3"/>
        <w:ind w:right="540" w:firstLine="0"/>
        <w:jc w:val="left"/>
        <w:rPr>
          <w:sz w:val="24"/>
        </w:rPr>
      </w:pPr>
      <w:r>
        <w:rPr>
          <w:sz w:val="24"/>
        </w:rPr>
        <w:t>Интерьер</w:t>
      </w:r>
      <w:r>
        <w:rPr>
          <w:spacing w:val="40"/>
          <w:sz w:val="24"/>
        </w:rPr>
        <w:t xml:space="preserve"> </w:t>
      </w:r>
      <w:r>
        <w:rPr>
          <w:sz w:val="24"/>
        </w:rPr>
        <w:t>кухни,</w:t>
      </w:r>
      <w:r>
        <w:rPr>
          <w:spacing w:val="40"/>
          <w:sz w:val="24"/>
        </w:rPr>
        <w:t xml:space="preserve"> </w:t>
      </w:r>
      <w:r>
        <w:rPr>
          <w:sz w:val="24"/>
        </w:rPr>
        <w:t>рациональное</w:t>
      </w:r>
      <w:r>
        <w:rPr>
          <w:spacing w:val="39"/>
          <w:sz w:val="24"/>
        </w:rPr>
        <w:t xml:space="preserve"> </w:t>
      </w:r>
      <w:r>
        <w:rPr>
          <w:sz w:val="24"/>
        </w:rPr>
        <w:t>размещение</w:t>
      </w:r>
      <w:r>
        <w:rPr>
          <w:spacing w:val="34"/>
          <w:sz w:val="24"/>
        </w:rPr>
        <w:t xml:space="preserve"> </w:t>
      </w:r>
      <w:r>
        <w:rPr>
          <w:sz w:val="24"/>
        </w:rPr>
        <w:t>мебели.</w:t>
      </w:r>
      <w:r>
        <w:rPr>
          <w:spacing w:val="40"/>
          <w:sz w:val="24"/>
        </w:rPr>
        <w:t xml:space="preserve"> </w:t>
      </w:r>
      <w:r>
        <w:rPr>
          <w:sz w:val="24"/>
        </w:rPr>
        <w:t>Посуда,</w:t>
      </w:r>
      <w:r>
        <w:rPr>
          <w:spacing w:val="40"/>
          <w:sz w:val="24"/>
        </w:rPr>
        <w:t xml:space="preserve"> </w:t>
      </w:r>
      <w:r>
        <w:rPr>
          <w:sz w:val="24"/>
        </w:rPr>
        <w:t>инструменты,</w:t>
      </w:r>
      <w:r>
        <w:rPr>
          <w:spacing w:val="40"/>
          <w:sz w:val="24"/>
        </w:rPr>
        <w:t xml:space="preserve"> </w:t>
      </w:r>
      <w:r>
        <w:rPr>
          <w:sz w:val="24"/>
        </w:rPr>
        <w:t>приспособления для обработки пищевых продуктов, приготовления блюд.</w:t>
      </w:r>
    </w:p>
    <w:p w:rsidR="00523D10" w:rsidRDefault="00C774EA">
      <w:pPr>
        <w:pStyle w:val="a5"/>
        <w:numPr>
          <w:ilvl w:val="0"/>
          <w:numId w:val="36"/>
        </w:numPr>
        <w:tabs>
          <w:tab w:val="left" w:pos="1563"/>
        </w:tabs>
        <w:spacing w:before="3" w:line="237" w:lineRule="auto"/>
        <w:ind w:right="536" w:firstLine="0"/>
        <w:jc w:val="left"/>
        <w:rPr>
          <w:sz w:val="24"/>
        </w:rPr>
      </w:pPr>
      <w:r>
        <w:rPr>
          <w:sz w:val="24"/>
        </w:rPr>
        <w:t>Правила этикета за столом. Условия хранения продуктов питания. Утилизация бытовых и пи- щевых отходов.</w:t>
      </w:r>
    </w:p>
    <w:p w:rsidR="00523D10" w:rsidRDefault="00C774EA">
      <w:pPr>
        <w:pStyle w:val="a5"/>
        <w:numPr>
          <w:ilvl w:val="0"/>
          <w:numId w:val="36"/>
        </w:numPr>
        <w:tabs>
          <w:tab w:val="left" w:pos="1554"/>
        </w:tabs>
        <w:spacing w:before="4" w:line="275" w:lineRule="exact"/>
        <w:ind w:left="1554" w:hanging="138"/>
        <w:jc w:val="left"/>
        <w:rPr>
          <w:sz w:val="24"/>
        </w:rPr>
      </w:pPr>
      <w:r>
        <w:rPr>
          <w:sz w:val="24"/>
        </w:rPr>
        <w:t>Мир</w:t>
      </w:r>
      <w:r>
        <w:rPr>
          <w:spacing w:val="-4"/>
          <w:sz w:val="24"/>
        </w:rPr>
        <w:t xml:space="preserve"> </w:t>
      </w:r>
      <w:r>
        <w:rPr>
          <w:sz w:val="24"/>
        </w:rPr>
        <w:t>профессий.</w:t>
      </w:r>
      <w:r>
        <w:rPr>
          <w:spacing w:val="60"/>
          <w:sz w:val="24"/>
        </w:rPr>
        <w:t xml:space="preserve"> </w:t>
      </w:r>
      <w:r>
        <w:rPr>
          <w:sz w:val="24"/>
        </w:rPr>
        <w:t>Профессии,</w:t>
      </w:r>
      <w:r>
        <w:rPr>
          <w:spacing w:val="-4"/>
          <w:sz w:val="24"/>
        </w:rPr>
        <w:t xml:space="preserve"> </w:t>
      </w:r>
      <w:r>
        <w:rPr>
          <w:sz w:val="24"/>
        </w:rPr>
        <w:t>связанные</w:t>
      </w:r>
      <w:r>
        <w:rPr>
          <w:spacing w:val="-2"/>
          <w:sz w:val="24"/>
        </w:rPr>
        <w:t xml:space="preserve"> </w:t>
      </w:r>
      <w:r>
        <w:rPr>
          <w:sz w:val="24"/>
        </w:rPr>
        <w:t>с</w:t>
      </w:r>
      <w:r>
        <w:rPr>
          <w:spacing w:val="-6"/>
          <w:sz w:val="24"/>
        </w:rPr>
        <w:t xml:space="preserve"> </w:t>
      </w:r>
      <w:r>
        <w:rPr>
          <w:sz w:val="24"/>
        </w:rPr>
        <w:t>производством</w:t>
      </w:r>
      <w:r>
        <w:rPr>
          <w:spacing w:val="-4"/>
          <w:sz w:val="24"/>
        </w:rPr>
        <w:t xml:space="preserve"> </w:t>
      </w:r>
      <w:r>
        <w:rPr>
          <w:sz w:val="24"/>
        </w:rPr>
        <w:t>и обработкой пищевых</w:t>
      </w:r>
      <w:r>
        <w:rPr>
          <w:spacing w:val="-1"/>
          <w:sz w:val="24"/>
        </w:rPr>
        <w:t xml:space="preserve"> </w:t>
      </w:r>
      <w:r>
        <w:rPr>
          <w:spacing w:val="-2"/>
          <w:sz w:val="24"/>
        </w:rPr>
        <w:t>продуктов.</w:t>
      </w:r>
    </w:p>
    <w:p w:rsidR="00523D10" w:rsidRDefault="00C774EA">
      <w:pPr>
        <w:pStyle w:val="a5"/>
        <w:numPr>
          <w:ilvl w:val="0"/>
          <w:numId w:val="36"/>
        </w:numPr>
        <w:tabs>
          <w:tab w:val="left" w:pos="1554"/>
        </w:tabs>
        <w:spacing w:line="275" w:lineRule="exact"/>
        <w:ind w:left="1554" w:hanging="138"/>
        <w:jc w:val="left"/>
        <w:rPr>
          <w:sz w:val="24"/>
        </w:rPr>
      </w:pPr>
      <w:r>
        <w:rPr>
          <w:sz w:val="24"/>
        </w:rPr>
        <w:t>Групповой</w:t>
      </w:r>
      <w:r>
        <w:rPr>
          <w:spacing w:val="-8"/>
          <w:sz w:val="24"/>
        </w:rPr>
        <w:t xml:space="preserve"> </w:t>
      </w:r>
      <w:r>
        <w:rPr>
          <w:sz w:val="24"/>
        </w:rPr>
        <w:t>проект</w:t>
      </w:r>
      <w:r>
        <w:rPr>
          <w:spacing w:val="-1"/>
          <w:sz w:val="24"/>
        </w:rPr>
        <w:t xml:space="preserve"> </w:t>
      </w:r>
      <w:r>
        <w:rPr>
          <w:sz w:val="24"/>
        </w:rPr>
        <w:t>по</w:t>
      </w:r>
      <w:r>
        <w:rPr>
          <w:spacing w:val="-6"/>
          <w:sz w:val="24"/>
        </w:rPr>
        <w:t xml:space="preserve"> </w:t>
      </w:r>
      <w:r>
        <w:rPr>
          <w:sz w:val="24"/>
        </w:rPr>
        <w:t>теме</w:t>
      </w:r>
      <w:r>
        <w:rPr>
          <w:spacing w:val="-3"/>
          <w:sz w:val="24"/>
        </w:rPr>
        <w:t xml:space="preserve"> </w:t>
      </w:r>
      <w:r>
        <w:rPr>
          <w:sz w:val="24"/>
        </w:rPr>
        <w:t>«Питание</w:t>
      </w:r>
      <w:r>
        <w:rPr>
          <w:spacing w:val="-7"/>
          <w:sz w:val="24"/>
        </w:rPr>
        <w:t xml:space="preserve"> </w:t>
      </w:r>
      <w:r>
        <w:rPr>
          <w:sz w:val="24"/>
        </w:rPr>
        <w:t>и здоровье</w:t>
      </w:r>
      <w:r>
        <w:rPr>
          <w:spacing w:val="-2"/>
          <w:sz w:val="24"/>
        </w:rPr>
        <w:t xml:space="preserve"> человека».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Технологии</w:t>
      </w:r>
      <w:r>
        <w:rPr>
          <w:spacing w:val="-7"/>
          <w:sz w:val="24"/>
        </w:rPr>
        <w:t xml:space="preserve"> </w:t>
      </w:r>
      <w:r>
        <w:rPr>
          <w:sz w:val="24"/>
        </w:rPr>
        <w:t>обработки</w:t>
      </w:r>
      <w:r>
        <w:rPr>
          <w:spacing w:val="-1"/>
          <w:sz w:val="24"/>
        </w:rPr>
        <w:t xml:space="preserve"> </w:t>
      </w:r>
      <w:r>
        <w:rPr>
          <w:sz w:val="24"/>
        </w:rPr>
        <w:t>текстильных</w:t>
      </w:r>
      <w:r>
        <w:rPr>
          <w:spacing w:val="-7"/>
          <w:sz w:val="24"/>
        </w:rPr>
        <w:t xml:space="preserve"> </w:t>
      </w:r>
      <w:r>
        <w:rPr>
          <w:spacing w:val="-2"/>
          <w:sz w:val="24"/>
        </w:rPr>
        <w:t>материалов.</w:t>
      </w:r>
    </w:p>
    <w:p w:rsidR="00523D10" w:rsidRDefault="00C774EA">
      <w:pPr>
        <w:pStyle w:val="a5"/>
        <w:numPr>
          <w:ilvl w:val="0"/>
          <w:numId w:val="36"/>
        </w:numPr>
        <w:tabs>
          <w:tab w:val="left" w:pos="1568"/>
        </w:tabs>
        <w:spacing w:line="242" w:lineRule="auto"/>
        <w:ind w:right="532" w:firstLine="0"/>
        <w:jc w:val="left"/>
        <w:rPr>
          <w:sz w:val="24"/>
        </w:rPr>
      </w:pPr>
      <w:r>
        <w:rPr>
          <w:sz w:val="24"/>
        </w:rPr>
        <w:t>Основы материаловедения. Текстильные материалы (нитки, ткань), производство и использо- вание человеком. История, культура.</w:t>
      </w:r>
    </w:p>
    <w:p w:rsidR="00523D10" w:rsidRDefault="00C774EA">
      <w:pPr>
        <w:pStyle w:val="a5"/>
        <w:numPr>
          <w:ilvl w:val="0"/>
          <w:numId w:val="36"/>
        </w:numPr>
        <w:tabs>
          <w:tab w:val="left" w:pos="1554"/>
        </w:tabs>
        <w:spacing w:line="271" w:lineRule="exact"/>
        <w:ind w:left="1554" w:hanging="138"/>
        <w:jc w:val="left"/>
        <w:rPr>
          <w:sz w:val="24"/>
        </w:rPr>
      </w:pPr>
      <w:r>
        <w:rPr>
          <w:sz w:val="24"/>
        </w:rPr>
        <w:t>Современные</w:t>
      </w:r>
      <w:r>
        <w:rPr>
          <w:spacing w:val="-6"/>
          <w:sz w:val="24"/>
        </w:rPr>
        <w:t xml:space="preserve"> </w:t>
      </w:r>
      <w:r>
        <w:rPr>
          <w:sz w:val="24"/>
        </w:rPr>
        <w:t>технологии</w:t>
      </w:r>
      <w:r>
        <w:rPr>
          <w:spacing w:val="-6"/>
          <w:sz w:val="24"/>
        </w:rPr>
        <w:t xml:space="preserve"> </w:t>
      </w:r>
      <w:r>
        <w:rPr>
          <w:sz w:val="24"/>
        </w:rPr>
        <w:t>производства</w:t>
      </w:r>
      <w:r>
        <w:rPr>
          <w:spacing w:val="-4"/>
          <w:sz w:val="24"/>
        </w:rPr>
        <w:t xml:space="preserve"> </w:t>
      </w:r>
      <w:r>
        <w:rPr>
          <w:sz w:val="24"/>
        </w:rPr>
        <w:t>тканей</w:t>
      </w:r>
      <w:r>
        <w:rPr>
          <w:spacing w:val="-2"/>
          <w:sz w:val="24"/>
        </w:rPr>
        <w:t xml:space="preserve"> </w:t>
      </w:r>
      <w:r>
        <w:rPr>
          <w:sz w:val="24"/>
        </w:rPr>
        <w:t>с</w:t>
      </w:r>
      <w:r>
        <w:rPr>
          <w:spacing w:val="-3"/>
          <w:sz w:val="24"/>
        </w:rPr>
        <w:t xml:space="preserve"> </w:t>
      </w:r>
      <w:r>
        <w:rPr>
          <w:sz w:val="24"/>
        </w:rPr>
        <w:t>разными</w:t>
      </w:r>
      <w:r>
        <w:rPr>
          <w:spacing w:val="-6"/>
          <w:sz w:val="24"/>
        </w:rPr>
        <w:t xml:space="preserve"> </w:t>
      </w:r>
      <w:r>
        <w:rPr>
          <w:spacing w:val="-2"/>
          <w:sz w:val="24"/>
        </w:rPr>
        <w:t>свойствами.</w:t>
      </w:r>
    </w:p>
    <w:p w:rsidR="00523D10" w:rsidRDefault="00C774EA">
      <w:pPr>
        <w:pStyle w:val="a5"/>
        <w:numPr>
          <w:ilvl w:val="0"/>
          <w:numId w:val="36"/>
        </w:numPr>
        <w:tabs>
          <w:tab w:val="left" w:pos="1578"/>
        </w:tabs>
        <w:spacing w:before="4" w:line="237" w:lineRule="auto"/>
        <w:ind w:right="536" w:firstLine="0"/>
        <w:jc w:val="left"/>
        <w:rPr>
          <w:sz w:val="24"/>
        </w:rPr>
      </w:pPr>
      <w:r>
        <w:rPr>
          <w:sz w:val="24"/>
        </w:rPr>
        <w:t>Технологии получения текстильных материалов из натуральных волокон растительного, жи- вотного происхождения, из химических волокон. Свойства тканей.</w:t>
      </w:r>
    </w:p>
    <w:p w:rsidR="00523D10" w:rsidRDefault="00C774EA">
      <w:pPr>
        <w:pStyle w:val="a5"/>
        <w:numPr>
          <w:ilvl w:val="0"/>
          <w:numId w:val="36"/>
        </w:numPr>
        <w:tabs>
          <w:tab w:val="left" w:pos="1554"/>
        </w:tabs>
        <w:spacing w:before="3" w:line="275" w:lineRule="exact"/>
        <w:ind w:left="1554" w:hanging="138"/>
        <w:jc w:val="left"/>
        <w:rPr>
          <w:sz w:val="24"/>
        </w:rPr>
      </w:pPr>
      <w:r>
        <w:rPr>
          <w:sz w:val="24"/>
        </w:rPr>
        <w:t>Основы</w:t>
      </w:r>
      <w:r>
        <w:rPr>
          <w:spacing w:val="-1"/>
          <w:sz w:val="24"/>
        </w:rPr>
        <w:t xml:space="preserve"> </w:t>
      </w:r>
      <w:r>
        <w:rPr>
          <w:sz w:val="24"/>
        </w:rPr>
        <w:t>технологии</w:t>
      </w:r>
      <w:r>
        <w:rPr>
          <w:spacing w:val="-6"/>
          <w:sz w:val="24"/>
        </w:rPr>
        <w:t xml:space="preserve"> </w:t>
      </w:r>
      <w:r>
        <w:rPr>
          <w:sz w:val="24"/>
        </w:rPr>
        <w:t>изготовления</w:t>
      </w:r>
      <w:r>
        <w:rPr>
          <w:spacing w:val="-6"/>
          <w:sz w:val="24"/>
        </w:rPr>
        <w:t xml:space="preserve"> </w:t>
      </w:r>
      <w:r>
        <w:rPr>
          <w:sz w:val="24"/>
        </w:rPr>
        <w:t>изделий</w:t>
      </w:r>
      <w:r>
        <w:rPr>
          <w:spacing w:val="-1"/>
          <w:sz w:val="24"/>
        </w:rPr>
        <w:t xml:space="preserve"> </w:t>
      </w:r>
      <w:r>
        <w:rPr>
          <w:sz w:val="24"/>
        </w:rPr>
        <w:t>из</w:t>
      </w:r>
      <w:r>
        <w:rPr>
          <w:spacing w:val="-6"/>
          <w:sz w:val="24"/>
        </w:rPr>
        <w:t xml:space="preserve"> </w:t>
      </w:r>
      <w:r>
        <w:rPr>
          <w:sz w:val="24"/>
        </w:rPr>
        <w:t>текстильных</w:t>
      </w:r>
      <w:r>
        <w:rPr>
          <w:spacing w:val="-6"/>
          <w:sz w:val="24"/>
        </w:rPr>
        <w:t xml:space="preserve"> </w:t>
      </w:r>
      <w:r>
        <w:rPr>
          <w:spacing w:val="-2"/>
          <w:sz w:val="24"/>
        </w:rPr>
        <w:t>материалов.</w:t>
      </w:r>
    </w:p>
    <w:p w:rsidR="00523D10" w:rsidRDefault="00C774EA">
      <w:pPr>
        <w:pStyle w:val="a5"/>
        <w:numPr>
          <w:ilvl w:val="0"/>
          <w:numId w:val="36"/>
        </w:numPr>
        <w:tabs>
          <w:tab w:val="left" w:pos="1554"/>
        </w:tabs>
        <w:spacing w:line="275" w:lineRule="exact"/>
        <w:ind w:left="1554" w:hanging="138"/>
        <w:jc w:val="left"/>
        <w:rPr>
          <w:sz w:val="24"/>
        </w:rPr>
      </w:pPr>
      <w:r>
        <w:rPr>
          <w:sz w:val="24"/>
        </w:rPr>
        <w:t>Последовательность</w:t>
      </w:r>
      <w:r>
        <w:rPr>
          <w:spacing w:val="-5"/>
          <w:sz w:val="24"/>
        </w:rPr>
        <w:t xml:space="preserve"> </w:t>
      </w:r>
      <w:r>
        <w:rPr>
          <w:sz w:val="24"/>
        </w:rPr>
        <w:t>изготовления</w:t>
      </w:r>
      <w:r>
        <w:rPr>
          <w:spacing w:val="-8"/>
          <w:sz w:val="24"/>
        </w:rPr>
        <w:t xml:space="preserve"> </w:t>
      </w:r>
      <w:r>
        <w:rPr>
          <w:sz w:val="24"/>
        </w:rPr>
        <w:t>швейного</w:t>
      </w:r>
      <w:r>
        <w:rPr>
          <w:spacing w:val="-12"/>
          <w:sz w:val="24"/>
        </w:rPr>
        <w:t xml:space="preserve"> </w:t>
      </w:r>
      <w:r>
        <w:rPr>
          <w:sz w:val="24"/>
        </w:rPr>
        <w:t>изделия.</w:t>
      </w:r>
      <w:r>
        <w:rPr>
          <w:spacing w:val="-1"/>
          <w:sz w:val="24"/>
        </w:rPr>
        <w:t xml:space="preserve"> </w:t>
      </w:r>
      <w:r>
        <w:rPr>
          <w:sz w:val="24"/>
        </w:rPr>
        <w:t>Контроль</w:t>
      </w:r>
      <w:r>
        <w:rPr>
          <w:spacing w:val="-4"/>
          <w:sz w:val="24"/>
        </w:rPr>
        <w:t xml:space="preserve"> </w:t>
      </w:r>
      <w:r>
        <w:rPr>
          <w:sz w:val="24"/>
        </w:rPr>
        <w:t>качества</w:t>
      </w:r>
      <w:r>
        <w:rPr>
          <w:spacing w:val="-4"/>
          <w:sz w:val="24"/>
        </w:rPr>
        <w:t xml:space="preserve"> </w:t>
      </w:r>
      <w:r>
        <w:rPr>
          <w:sz w:val="24"/>
        </w:rPr>
        <w:t>готового</w:t>
      </w:r>
      <w:r>
        <w:rPr>
          <w:spacing w:val="-7"/>
          <w:sz w:val="24"/>
        </w:rPr>
        <w:t xml:space="preserve"> </w:t>
      </w:r>
      <w:r>
        <w:rPr>
          <w:spacing w:val="-2"/>
          <w:sz w:val="24"/>
        </w:rPr>
        <w:t>изделия.</w:t>
      </w:r>
    </w:p>
    <w:p w:rsidR="00523D10" w:rsidRDefault="00C774EA">
      <w:pPr>
        <w:pStyle w:val="a5"/>
        <w:numPr>
          <w:ilvl w:val="0"/>
          <w:numId w:val="36"/>
        </w:numPr>
        <w:tabs>
          <w:tab w:val="left" w:pos="1554"/>
        </w:tabs>
        <w:spacing w:before="2" w:line="275" w:lineRule="exact"/>
        <w:ind w:left="1554" w:hanging="138"/>
        <w:jc w:val="left"/>
        <w:rPr>
          <w:sz w:val="24"/>
        </w:rPr>
      </w:pPr>
      <w:r>
        <w:rPr>
          <w:sz w:val="24"/>
        </w:rPr>
        <w:t>Устройство</w:t>
      </w:r>
      <w:r>
        <w:rPr>
          <w:spacing w:val="-5"/>
          <w:sz w:val="24"/>
        </w:rPr>
        <w:t xml:space="preserve"> </w:t>
      </w:r>
      <w:r>
        <w:rPr>
          <w:sz w:val="24"/>
        </w:rPr>
        <w:t>швейной</w:t>
      </w:r>
      <w:r>
        <w:rPr>
          <w:spacing w:val="-6"/>
          <w:sz w:val="24"/>
        </w:rPr>
        <w:t xml:space="preserve"> </w:t>
      </w:r>
      <w:r>
        <w:rPr>
          <w:sz w:val="24"/>
        </w:rPr>
        <w:t>машины:</w:t>
      </w:r>
      <w:r>
        <w:rPr>
          <w:spacing w:val="-6"/>
          <w:sz w:val="24"/>
        </w:rPr>
        <w:t xml:space="preserve"> </w:t>
      </w:r>
      <w:r>
        <w:rPr>
          <w:sz w:val="24"/>
        </w:rPr>
        <w:t>виды</w:t>
      </w:r>
      <w:r>
        <w:rPr>
          <w:spacing w:val="-5"/>
          <w:sz w:val="24"/>
        </w:rPr>
        <w:t xml:space="preserve"> </w:t>
      </w:r>
      <w:r>
        <w:rPr>
          <w:sz w:val="24"/>
        </w:rPr>
        <w:t>приводов</w:t>
      </w:r>
      <w:r>
        <w:rPr>
          <w:spacing w:val="-5"/>
          <w:sz w:val="24"/>
        </w:rPr>
        <w:t xml:space="preserve"> </w:t>
      </w:r>
      <w:r>
        <w:rPr>
          <w:sz w:val="24"/>
        </w:rPr>
        <w:t>швейной</w:t>
      </w:r>
      <w:r>
        <w:rPr>
          <w:spacing w:val="-6"/>
          <w:sz w:val="24"/>
        </w:rPr>
        <w:t xml:space="preserve"> </w:t>
      </w:r>
      <w:r>
        <w:rPr>
          <w:sz w:val="24"/>
        </w:rPr>
        <w:t xml:space="preserve">машины, </w:t>
      </w:r>
      <w:r>
        <w:rPr>
          <w:spacing w:val="-2"/>
          <w:sz w:val="24"/>
        </w:rPr>
        <w:t>регуляторы.</w:t>
      </w:r>
    </w:p>
    <w:p w:rsidR="00523D10" w:rsidRDefault="00C774EA">
      <w:pPr>
        <w:pStyle w:val="a5"/>
        <w:numPr>
          <w:ilvl w:val="0"/>
          <w:numId w:val="36"/>
        </w:numPr>
        <w:tabs>
          <w:tab w:val="left" w:pos="1554"/>
        </w:tabs>
        <w:spacing w:line="275" w:lineRule="exact"/>
        <w:ind w:left="1554" w:hanging="138"/>
        <w:jc w:val="left"/>
        <w:rPr>
          <w:sz w:val="24"/>
        </w:rPr>
      </w:pPr>
      <w:r>
        <w:rPr>
          <w:sz w:val="24"/>
        </w:rPr>
        <w:t>Виды</w:t>
      </w:r>
      <w:r>
        <w:rPr>
          <w:spacing w:val="-3"/>
          <w:sz w:val="24"/>
        </w:rPr>
        <w:t xml:space="preserve"> </w:t>
      </w:r>
      <w:r>
        <w:rPr>
          <w:sz w:val="24"/>
        </w:rPr>
        <w:t>стежков,</w:t>
      </w:r>
      <w:r>
        <w:rPr>
          <w:spacing w:val="-5"/>
          <w:sz w:val="24"/>
        </w:rPr>
        <w:t xml:space="preserve"> </w:t>
      </w:r>
      <w:r>
        <w:rPr>
          <w:sz w:val="24"/>
        </w:rPr>
        <w:t>швов.</w:t>
      </w:r>
      <w:r>
        <w:rPr>
          <w:spacing w:val="-4"/>
          <w:sz w:val="24"/>
        </w:rPr>
        <w:t xml:space="preserve"> </w:t>
      </w:r>
      <w:r>
        <w:rPr>
          <w:sz w:val="24"/>
        </w:rPr>
        <w:t>Виды</w:t>
      </w:r>
      <w:r>
        <w:rPr>
          <w:spacing w:val="-1"/>
          <w:sz w:val="24"/>
        </w:rPr>
        <w:t xml:space="preserve"> </w:t>
      </w:r>
      <w:r>
        <w:rPr>
          <w:sz w:val="24"/>
        </w:rPr>
        <w:t>ручных</w:t>
      </w:r>
      <w:r>
        <w:rPr>
          <w:spacing w:val="-6"/>
          <w:sz w:val="24"/>
        </w:rPr>
        <w:t xml:space="preserve"> </w:t>
      </w:r>
      <w:r>
        <w:rPr>
          <w:sz w:val="24"/>
        </w:rPr>
        <w:t>и</w:t>
      </w:r>
      <w:r>
        <w:rPr>
          <w:spacing w:val="-1"/>
          <w:sz w:val="24"/>
        </w:rPr>
        <w:t xml:space="preserve"> </w:t>
      </w:r>
      <w:r>
        <w:rPr>
          <w:sz w:val="24"/>
        </w:rPr>
        <w:t>машинных</w:t>
      </w:r>
      <w:r>
        <w:rPr>
          <w:spacing w:val="-1"/>
          <w:sz w:val="24"/>
        </w:rPr>
        <w:t xml:space="preserve"> </w:t>
      </w:r>
      <w:r>
        <w:rPr>
          <w:sz w:val="24"/>
        </w:rPr>
        <w:t>швов</w:t>
      </w:r>
      <w:r>
        <w:rPr>
          <w:spacing w:val="-5"/>
          <w:sz w:val="24"/>
        </w:rPr>
        <w:t xml:space="preserve"> </w:t>
      </w:r>
      <w:r>
        <w:rPr>
          <w:sz w:val="24"/>
        </w:rPr>
        <w:t>(стачные,</w:t>
      </w:r>
      <w:r>
        <w:rPr>
          <w:spacing w:val="1"/>
          <w:sz w:val="24"/>
        </w:rPr>
        <w:t xml:space="preserve"> </w:t>
      </w:r>
      <w:r>
        <w:rPr>
          <w:spacing w:val="-2"/>
          <w:sz w:val="24"/>
        </w:rPr>
        <w:t>краевые).</w:t>
      </w:r>
    </w:p>
    <w:p w:rsidR="00523D10" w:rsidRDefault="00C774EA">
      <w:pPr>
        <w:pStyle w:val="a5"/>
        <w:numPr>
          <w:ilvl w:val="0"/>
          <w:numId w:val="36"/>
        </w:numPr>
        <w:tabs>
          <w:tab w:val="left" w:pos="1554"/>
        </w:tabs>
        <w:spacing w:before="3" w:line="275" w:lineRule="exact"/>
        <w:ind w:left="1554" w:hanging="138"/>
        <w:jc w:val="left"/>
        <w:rPr>
          <w:sz w:val="24"/>
        </w:rPr>
      </w:pPr>
      <w:r>
        <w:rPr>
          <w:sz w:val="24"/>
        </w:rPr>
        <w:t>Мир</w:t>
      </w:r>
      <w:r>
        <w:rPr>
          <w:spacing w:val="-3"/>
          <w:sz w:val="24"/>
        </w:rPr>
        <w:t xml:space="preserve"> </w:t>
      </w:r>
      <w:r>
        <w:rPr>
          <w:sz w:val="24"/>
        </w:rPr>
        <w:t>профессий.</w:t>
      </w:r>
      <w:r>
        <w:rPr>
          <w:spacing w:val="58"/>
          <w:sz w:val="24"/>
        </w:rPr>
        <w:t xml:space="preserve"> </w:t>
      </w:r>
      <w:r>
        <w:rPr>
          <w:sz w:val="24"/>
        </w:rPr>
        <w:t>Профессии,</w:t>
      </w:r>
      <w:r>
        <w:rPr>
          <w:spacing w:val="-4"/>
          <w:sz w:val="24"/>
        </w:rPr>
        <w:t xml:space="preserve"> </w:t>
      </w:r>
      <w:r>
        <w:rPr>
          <w:sz w:val="24"/>
        </w:rPr>
        <w:t>связанные</w:t>
      </w:r>
      <w:r>
        <w:rPr>
          <w:spacing w:val="-3"/>
          <w:sz w:val="24"/>
        </w:rPr>
        <w:t xml:space="preserve"> </w:t>
      </w:r>
      <w:r>
        <w:rPr>
          <w:sz w:val="24"/>
        </w:rPr>
        <w:t>со</w:t>
      </w:r>
      <w:r>
        <w:rPr>
          <w:spacing w:val="-6"/>
          <w:sz w:val="24"/>
        </w:rPr>
        <w:t xml:space="preserve"> </w:t>
      </w:r>
      <w:r>
        <w:rPr>
          <w:sz w:val="24"/>
        </w:rPr>
        <w:t>швейным</w:t>
      </w:r>
      <w:r>
        <w:rPr>
          <w:spacing w:val="-4"/>
          <w:sz w:val="24"/>
        </w:rPr>
        <w:t xml:space="preserve"> </w:t>
      </w:r>
      <w:r>
        <w:rPr>
          <w:spacing w:val="-2"/>
          <w:sz w:val="24"/>
        </w:rPr>
        <w:t>производством.</w:t>
      </w:r>
    </w:p>
    <w:p w:rsidR="00523D10" w:rsidRDefault="00C774EA">
      <w:pPr>
        <w:pStyle w:val="a5"/>
        <w:numPr>
          <w:ilvl w:val="0"/>
          <w:numId w:val="36"/>
        </w:numPr>
        <w:tabs>
          <w:tab w:val="left" w:pos="1554"/>
        </w:tabs>
        <w:spacing w:line="275" w:lineRule="exact"/>
        <w:ind w:left="1554" w:hanging="138"/>
        <w:jc w:val="left"/>
        <w:rPr>
          <w:sz w:val="24"/>
        </w:rPr>
      </w:pPr>
      <w:r>
        <w:rPr>
          <w:sz w:val="24"/>
        </w:rPr>
        <w:t>Индивидуальный</w:t>
      </w:r>
      <w:r>
        <w:rPr>
          <w:spacing w:val="-9"/>
          <w:sz w:val="24"/>
        </w:rPr>
        <w:t xml:space="preserve"> </w:t>
      </w:r>
      <w:r>
        <w:rPr>
          <w:sz w:val="24"/>
        </w:rPr>
        <w:t>творческий</w:t>
      </w:r>
      <w:r>
        <w:rPr>
          <w:spacing w:val="-6"/>
          <w:sz w:val="24"/>
        </w:rPr>
        <w:t xml:space="preserve"> </w:t>
      </w:r>
      <w:r>
        <w:rPr>
          <w:sz w:val="24"/>
        </w:rPr>
        <w:t>(учебный)</w:t>
      </w:r>
      <w:r>
        <w:rPr>
          <w:spacing w:val="-5"/>
          <w:sz w:val="24"/>
        </w:rPr>
        <w:t xml:space="preserve"> </w:t>
      </w:r>
      <w:r>
        <w:rPr>
          <w:sz w:val="24"/>
        </w:rPr>
        <w:t>проект</w:t>
      </w:r>
      <w:r>
        <w:rPr>
          <w:spacing w:val="-2"/>
          <w:sz w:val="24"/>
        </w:rPr>
        <w:t xml:space="preserve"> </w:t>
      </w:r>
      <w:r>
        <w:rPr>
          <w:sz w:val="24"/>
        </w:rPr>
        <w:t>«Изделие</w:t>
      </w:r>
      <w:r>
        <w:rPr>
          <w:spacing w:val="-3"/>
          <w:sz w:val="24"/>
        </w:rPr>
        <w:t xml:space="preserve"> </w:t>
      </w:r>
      <w:r>
        <w:rPr>
          <w:sz w:val="24"/>
        </w:rPr>
        <w:t>из</w:t>
      </w:r>
      <w:r>
        <w:rPr>
          <w:spacing w:val="-6"/>
          <w:sz w:val="24"/>
        </w:rPr>
        <w:t xml:space="preserve"> </w:t>
      </w:r>
      <w:r>
        <w:rPr>
          <w:sz w:val="24"/>
        </w:rPr>
        <w:t>текстильных</w:t>
      </w:r>
      <w:r>
        <w:rPr>
          <w:spacing w:val="-7"/>
          <w:sz w:val="24"/>
        </w:rPr>
        <w:t xml:space="preserve"> </w:t>
      </w:r>
      <w:r>
        <w:rPr>
          <w:spacing w:val="-2"/>
          <w:sz w:val="24"/>
        </w:rPr>
        <w:t>материалов».</w:t>
      </w:r>
    </w:p>
    <w:p w:rsidR="00523D10" w:rsidRDefault="00C774EA">
      <w:pPr>
        <w:pStyle w:val="a5"/>
        <w:numPr>
          <w:ilvl w:val="0"/>
          <w:numId w:val="36"/>
        </w:numPr>
        <w:tabs>
          <w:tab w:val="left" w:pos="1592"/>
        </w:tabs>
        <w:spacing w:before="2"/>
        <w:ind w:right="531" w:firstLine="0"/>
        <w:jc w:val="left"/>
        <w:rPr>
          <w:sz w:val="24"/>
        </w:rPr>
      </w:pPr>
      <w:r>
        <w:rPr>
          <w:sz w:val="24"/>
        </w:rPr>
        <w:t>Чертёж</w:t>
      </w:r>
      <w:r>
        <w:rPr>
          <w:spacing w:val="40"/>
          <w:sz w:val="24"/>
        </w:rPr>
        <w:t xml:space="preserve"> </w:t>
      </w:r>
      <w:r>
        <w:rPr>
          <w:sz w:val="24"/>
        </w:rPr>
        <w:t>выкроек</w:t>
      </w:r>
      <w:r>
        <w:rPr>
          <w:spacing w:val="37"/>
          <w:sz w:val="24"/>
        </w:rPr>
        <w:t xml:space="preserve"> </w:t>
      </w:r>
      <w:r>
        <w:rPr>
          <w:sz w:val="24"/>
        </w:rPr>
        <w:t>проектного</w:t>
      </w:r>
      <w:r>
        <w:rPr>
          <w:spacing w:val="33"/>
          <w:sz w:val="24"/>
        </w:rPr>
        <w:t xml:space="preserve"> </w:t>
      </w:r>
      <w:r>
        <w:rPr>
          <w:sz w:val="24"/>
        </w:rPr>
        <w:t>швейного</w:t>
      </w:r>
      <w:r>
        <w:rPr>
          <w:spacing w:val="33"/>
          <w:sz w:val="24"/>
        </w:rPr>
        <w:t xml:space="preserve"> </w:t>
      </w:r>
      <w:r>
        <w:rPr>
          <w:sz w:val="24"/>
        </w:rPr>
        <w:t>изделия</w:t>
      </w:r>
      <w:r>
        <w:rPr>
          <w:spacing w:val="38"/>
          <w:sz w:val="24"/>
        </w:rPr>
        <w:t xml:space="preserve"> </w:t>
      </w:r>
      <w:r>
        <w:rPr>
          <w:sz w:val="24"/>
        </w:rPr>
        <w:t>(например,</w:t>
      </w:r>
      <w:r>
        <w:rPr>
          <w:spacing w:val="35"/>
          <w:sz w:val="24"/>
        </w:rPr>
        <w:t xml:space="preserve"> </w:t>
      </w:r>
      <w:r>
        <w:rPr>
          <w:sz w:val="24"/>
        </w:rPr>
        <w:t>мешок</w:t>
      </w:r>
      <w:r>
        <w:rPr>
          <w:spacing w:val="37"/>
          <w:sz w:val="24"/>
        </w:rPr>
        <w:t xml:space="preserve"> </w:t>
      </w:r>
      <w:r>
        <w:rPr>
          <w:sz w:val="24"/>
        </w:rPr>
        <w:t>для</w:t>
      </w:r>
      <w:r>
        <w:rPr>
          <w:spacing w:val="38"/>
          <w:sz w:val="24"/>
        </w:rPr>
        <w:t xml:space="preserve"> </w:t>
      </w:r>
      <w:r>
        <w:rPr>
          <w:sz w:val="24"/>
        </w:rPr>
        <w:t>сменной</w:t>
      </w:r>
      <w:r>
        <w:rPr>
          <w:spacing w:val="39"/>
          <w:sz w:val="24"/>
        </w:rPr>
        <w:t xml:space="preserve"> </w:t>
      </w:r>
      <w:r>
        <w:rPr>
          <w:sz w:val="24"/>
        </w:rPr>
        <w:t>обуви,</w:t>
      </w:r>
      <w:r>
        <w:rPr>
          <w:spacing w:val="40"/>
          <w:sz w:val="24"/>
        </w:rPr>
        <w:t xml:space="preserve"> </w:t>
      </w:r>
      <w:r>
        <w:rPr>
          <w:sz w:val="24"/>
        </w:rPr>
        <w:t>при- хватка, лоскутное шитьё).</w:t>
      </w:r>
    </w:p>
    <w:p w:rsidR="00523D10" w:rsidRDefault="00C774EA">
      <w:pPr>
        <w:pStyle w:val="a5"/>
        <w:numPr>
          <w:ilvl w:val="0"/>
          <w:numId w:val="36"/>
        </w:numPr>
        <w:tabs>
          <w:tab w:val="left" w:pos="1554"/>
        </w:tabs>
        <w:spacing w:before="1" w:line="275" w:lineRule="exact"/>
        <w:ind w:left="1554" w:hanging="138"/>
        <w:jc w:val="left"/>
        <w:rPr>
          <w:sz w:val="24"/>
        </w:rPr>
      </w:pPr>
      <w:r>
        <w:rPr>
          <w:sz w:val="24"/>
        </w:rPr>
        <w:t>Выполнение</w:t>
      </w:r>
      <w:r>
        <w:rPr>
          <w:spacing w:val="-6"/>
          <w:sz w:val="24"/>
        </w:rPr>
        <w:t xml:space="preserve"> </w:t>
      </w:r>
      <w:r>
        <w:rPr>
          <w:sz w:val="24"/>
        </w:rPr>
        <w:t>технологических</w:t>
      </w:r>
      <w:r>
        <w:rPr>
          <w:spacing w:val="-3"/>
          <w:sz w:val="24"/>
        </w:rPr>
        <w:t xml:space="preserve"> </w:t>
      </w:r>
      <w:r>
        <w:rPr>
          <w:sz w:val="24"/>
        </w:rPr>
        <w:t>операций</w:t>
      </w:r>
      <w:r>
        <w:rPr>
          <w:spacing w:val="-3"/>
          <w:sz w:val="24"/>
        </w:rPr>
        <w:t xml:space="preserve"> </w:t>
      </w:r>
      <w:r>
        <w:rPr>
          <w:sz w:val="24"/>
        </w:rPr>
        <w:t>по</w:t>
      </w:r>
      <w:r>
        <w:rPr>
          <w:spacing w:val="-7"/>
          <w:sz w:val="24"/>
        </w:rPr>
        <w:t xml:space="preserve"> </w:t>
      </w:r>
      <w:r>
        <w:rPr>
          <w:sz w:val="24"/>
        </w:rPr>
        <w:t>пошиву</w:t>
      </w:r>
      <w:r>
        <w:rPr>
          <w:spacing w:val="-8"/>
          <w:sz w:val="24"/>
        </w:rPr>
        <w:t xml:space="preserve"> </w:t>
      </w:r>
      <w:r>
        <w:rPr>
          <w:sz w:val="24"/>
        </w:rPr>
        <w:t>проектного</w:t>
      </w:r>
      <w:r>
        <w:rPr>
          <w:spacing w:val="-7"/>
          <w:sz w:val="24"/>
        </w:rPr>
        <w:t xml:space="preserve"> </w:t>
      </w:r>
      <w:r>
        <w:rPr>
          <w:sz w:val="24"/>
        </w:rPr>
        <w:t>изделия,</w:t>
      </w:r>
      <w:r>
        <w:rPr>
          <w:spacing w:val="-2"/>
          <w:sz w:val="24"/>
        </w:rPr>
        <w:t xml:space="preserve"> </w:t>
      </w:r>
      <w:r>
        <w:rPr>
          <w:sz w:val="24"/>
        </w:rPr>
        <w:t>отделке</w:t>
      </w:r>
      <w:r>
        <w:rPr>
          <w:spacing w:val="-3"/>
          <w:sz w:val="24"/>
        </w:rPr>
        <w:t xml:space="preserve"> </w:t>
      </w:r>
      <w:r>
        <w:rPr>
          <w:spacing w:val="-2"/>
          <w:sz w:val="24"/>
        </w:rPr>
        <w:t>изделия.</w:t>
      </w:r>
    </w:p>
    <w:p w:rsidR="00523D10" w:rsidRDefault="00C774EA">
      <w:pPr>
        <w:pStyle w:val="a5"/>
        <w:numPr>
          <w:ilvl w:val="0"/>
          <w:numId w:val="36"/>
        </w:numPr>
        <w:tabs>
          <w:tab w:val="left" w:pos="1554"/>
        </w:tabs>
        <w:spacing w:line="275" w:lineRule="exact"/>
        <w:ind w:left="1554" w:hanging="138"/>
        <w:jc w:val="left"/>
        <w:rPr>
          <w:sz w:val="24"/>
        </w:rPr>
      </w:pPr>
      <w:r>
        <w:rPr>
          <w:sz w:val="24"/>
        </w:rPr>
        <w:t>Оценка</w:t>
      </w:r>
      <w:r>
        <w:rPr>
          <w:spacing w:val="-3"/>
          <w:sz w:val="24"/>
        </w:rPr>
        <w:t xml:space="preserve"> </w:t>
      </w:r>
      <w:r>
        <w:rPr>
          <w:sz w:val="24"/>
        </w:rPr>
        <w:t>качества</w:t>
      </w:r>
      <w:r>
        <w:rPr>
          <w:spacing w:val="-3"/>
          <w:sz w:val="24"/>
        </w:rPr>
        <w:t xml:space="preserve"> </w:t>
      </w:r>
      <w:r>
        <w:rPr>
          <w:sz w:val="24"/>
        </w:rPr>
        <w:t>изготовления</w:t>
      </w:r>
      <w:r>
        <w:rPr>
          <w:spacing w:val="-6"/>
          <w:sz w:val="24"/>
        </w:rPr>
        <w:t xml:space="preserve"> </w:t>
      </w:r>
      <w:r>
        <w:rPr>
          <w:sz w:val="24"/>
        </w:rPr>
        <w:t>проектного</w:t>
      </w:r>
      <w:r>
        <w:rPr>
          <w:spacing w:val="-6"/>
          <w:sz w:val="24"/>
        </w:rPr>
        <w:t xml:space="preserve"> </w:t>
      </w:r>
      <w:r>
        <w:rPr>
          <w:sz w:val="24"/>
        </w:rPr>
        <w:t>швейного</w:t>
      </w:r>
      <w:r>
        <w:rPr>
          <w:spacing w:val="-6"/>
          <w:sz w:val="24"/>
        </w:rPr>
        <w:t xml:space="preserve"> </w:t>
      </w:r>
      <w:r>
        <w:rPr>
          <w:spacing w:val="-2"/>
          <w:sz w:val="24"/>
        </w:rPr>
        <w:t>изделия.</w:t>
      </w:r>
    </w:p>
    <w:p w:rsidR="00523D10" w:rsidRDefault="00523D10">
      <w:pPr>
        <w:pStyle w:val="a3"/>
        <w:ind w:left="0"/>
        <w:jc w:val="left"/>
      </w:pPr>
    </w:p>
    <w:p w:rsidR="00523D10" w:rsidRDefault="00C774EA">
      <w:pPr>
        <w:pStyle w:val="Heading2"/>
        <w:numPr>
          <w:ilvl w:val="0"/>
          <w:numId w:val="33"/>
        </w:numPr>
        <w:tabs>
          <w:tab w:val="left" w:pos="1598"/>
        </w:tabs>
        <w:ind w:hanging="182"/>
      </w:pPr>
      <w:r>
        <w:rPr>
          <w:spacing w:val="-2"/>
        </w:rPr>
        <w:t>класс</w:t>
      </w:r>
    </w:p>
    <w:p w:rsidR="00523D10" w:rsidRDefault="00C774EA">
      <w:pPr>
        <w:pStyle w:val="a5"/>
        <w:numPr>
          <w:ilvl w:val="0"/>
          <w:numId w:val="36"/>
        </w:numPr>
        <w:tabs>
          <w:tab w:val="left" w:pos="1554"/>
        </w:tabs>
        <w:spacing w:before="2" w:line="275" w:lineRule="exact"/>
        <w:ind w:left="1554" w:hanging="138"/>
        <w:rPr>
          <w:sz w:val="24"/>
        </w:rPr>
      </w:pPr>
      <w:r>
        <w:rPr>
          <w:sz w:val="24"/>
        </w:rPr>
        <w:t>Технологии</w:t>
      </w:r>
      <w:r>
        <w:rPr>
          <w:spacing w:val="-11"/>
          <w:sz w:val="24"/>
        </w:rPr>
        <w:t xml:space="preserve"> </w:t>
      </w:r>
      <w:r>
        <w:rPr>
          <w:sz w:val="24"/>
        </w:rPr>
        <w:t>обработки</w:t>
      </w:r>
      <w:r>
        <w:rPr>
          <w:spacing w:val="-3"/>
          <w:sz w:val="24"/>
        </w:rPr>
        <w:t xml:space="preserve"> </w:t>
      </w:r>
      <w:r>
        <w:rPr>
          <w:sz w:val="24"/>
        </w:rPr>
        <w:t>конструкционных</w:t>
      </w:r>
      <w:r>
        <w:rPr>
          <w:spacing w:val="-4"/>
          <w:sz w:val="24"/>
        </w:rPr>
        <w:t xml:space="preserve"> </w:t>
      </w:r>
      <w:r>
        <w:rPr>
          <w:spacing w:val="-2"/>
          <w:sz w:val="24"/>
        </w:rPr>
        <w:t>материалов.</w:t>
      </w:r>
    </w:p>
    <w:p w:rsidR="00523D10" w:rsidRDefault="00C774EA">
      <w:pPr>
        <w:pStyle w:val="a5"/>
        <w:numPr>
          <w:ilvl w:val="0"/>
          <w:numId w:val="36"/>
        </w:numPr>
        <w:tabs>
          <w:tab w:val="left" w:pos="1578"/>
        </w:tabs>
        <w:ind w:right="538" w:firstLine="0"/>
        <w:rPr>
          <w:sz w:val="24"/>
        </w:rPr>
      </w:pPr>
      <w:r>
        <w:rPr>
          <w:sz w:val="24"/>
        </w:rPr>
        <w:t>Получение и использование металлов человеком. Рациональное использование, сбор и пере- работка вторичного сырья. Общие сведения о</w:t>
      </w:r>
      <w:r>
        <w:rPr>
          <w:spacing w:val="-1"/>
          <w:sz w:val="24"/>
        </w:rPr>
        <w:t xml:space="preserve"> </w:t>
      </w:r>
      <w:r>
        <w:rPr>
          <w:sz w:val="24"/>
        </w:rPr>
        <w:t>видах металлов и сплавах. Тонколистовой металл и проволока.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Народные</w:t>
      </w:r>
      <w:r>
        <w:rPr>
          <w:spacing w:val="-4"/>
          <w:sz w:val="24"/>
        </w:rPr>
        <w:t xml:space="preserve"> </w:t>
      </w:r>
      <w:r>
        <w:rPr>
          <w:sz w:val="24"/>
        </w:rPr>
        <w:t>промыслы</w:t>
      </w:r>
      <w:r>
        <w:rPr>
          <w:spacing w:val="-4"/>
          <w:sz w:val="24"/>
        </w:rPr>
        <w:t xml:space="preserve"> </w:t>
      </w:r>
      <w:r>
        <w:rPr>
          <w:sz w:val="24"/>
        </w:rPr>
        <w:t>по</w:t>
      </w:r>
      <w:r>
        <w:rPr>
          <w:spacing w:val="-6"/>
          <w:sz w:val="24"/>
        </w:rPr>
        <w:t xml:space="preserve"> </w:t>
      </w:r>
      <w:r>
        <w:rPr>
          <w:sz w:val="24"/>
        </w:rPr>
        <w:t>обработке</w:t>
      </w:r>
      <w:r>
        <w:rPr>
          <w:spacing w:val="-1"/>
          <w:sz w:val="24"/>
        </w:rPr>
        <w:t xml:space="preserve"> </w:t>
      </w:r>
      <w:r>
        <w:rPr>
          <w:spacing w:val="-2"/>
          <w:sz w:val="24"/>
        </w:rPr>
        <w:t>металла.</w:t>
      </w:r>
    </w:p>
    <w:p w:rsidR="00523D10" w:rsidRDefault="00C774EA">
      <w:pPr>
        <w:pStyle w:val="a5"/>
        <w:numPr>
          <w:ilvl w:val="0"/>
          <w:numId w:val="36"/>
        </w:numPr>
        <w:tabs>
          <w:tab w:val="left" w:pos="1554"/>
        </w:tabs>
        <w:spacing w:line="275" w:lineRule="exact"/>
        <w:ind w:left="1554" w:hanging="138"/>
        <w:jc w:val="left"/>
        <w:rPr>
          <w:sz w:val="24"/>
        </w:rPr>
      </w:pPr>
      <w:r>
        <w:rPr>
          <w:sz w:val="24"/>
        </w:rPr>
        <w:t>Способы</w:t>
      </w:r>
      <w:r>
        <w:rPr>
          <w:spacing w:val="-4"/>
          <w:sz w:val="24"/>
        </w:rPr>
        <w:t xml:space="preserve"> </w:t>
      </w:r>
      <w:r>
        <w:rPr>
          <w:sz w:val="24"/>
        </w:rPr>
        <w:t>обработки</w:t>
      </w:r>
      <w:r>
        <w:rPr>
          <w:spacing w:val="-3"/>
          <w:sz w:val="24"/>
        </w:rPr>
        <w:t xml:space="preserve"> </w:t>
      </w:r>
      <w:r>
        <w:rPr>
          <w:sz w:val="24"/>
        </w:rPr>
        <w:t>тонколистового</w:t>
      </w:r>
      <w:r>
        <w:rPr>
          <w:spacing w:val="-8"/>
          <w:sz w:val="24"/>
        </w:rPr>
        <w:t xml:space="preserve"> </w:t>
      </w:r>
      <w:r>
        <w:rPr>
          <w:spacing w:val="-2"/>
          <w:sz w:val="24"/>
        </w:rPr>
        <w:t>металла.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Слесарный</w:t>
      </w:r>
      <w:r>
        <w:rPr>
          <w:spacing w:val="-4"/>
          <w:sz w:val="24"/>
        </w:rPr>
        <w:t xml:space="preserve"> </w:t>
      </w:r>
      <w:r>
        <w:rPr>
          <w:sz w:val="24"/>
        </w:rPr>
        <w:t>верстак.</w:t>
      </w:r>
      <w:r>
        <w:rPr>
          <w:spacing w:val="-1"/>
          <w:sz w:val="24"/>
        </w:rPr>
        <w:t xml:space="preserve"> </w:t>
      </w:r>
      <w:r>
        <w:rPr>
          <w:sz w:val="24"/>
        </w:rPr>
        <w:t>Инструменты</w:t>
      </w:r>
      <w:r>
        <w:rPr>
          <w:spacing w:val="-5"/>
          <w:sz w:val="24"/>
        </w:rPr>
        <w:t xml:space="preserve"> </w:t>
      </w:r>
      <w:r>
        <w:rPr>
          <w:sz w:val="24"/>
        </w:rPr>
        <w:t>для</w:t>
      </w:r>
      <w:r>
        <w:rPr>
          <w:spacing w:val="-2"/>
          <w:sz w:val="24"/>
        </w:rPr>
        <w:t xml:space="preserve"> </w:t>
      </w:r>
      <w:r>
        <w:rPr>
          <w:sz w:val="24"/>
        </w:rPr>
        <w:t>разметки,</w:t>
      </w:r>
      <w:r>
        <w:rPr>
          <w:spacing w:val="-1"/>
          <w:sz w:val="24"/>
        </w:rPr>
        <w:t xml:space="preserve"> </w:t>
      </w:r>
      <w:r>
        <w:rPr>
          <w:sz w:val="24"/>
        </w:rPr>
        <w:t>правки,</w:t>
      </w:r>
      <w:r>
        <w:rPr>
          <w:spacing w:val="-6"/>
          <w:sz w:val="24"/>
        </w:rPr>
        <w:t xml:space="preserve"> </w:t>
      </w:r>
      <w:r>
        <w:rPr>
          <w:sz w:val="24"/>
        </w:rPr>
        <w:t>резания</w:t>
      </w:r>
      <w:r>
        <w:rPr>
          <w:spacing w:val="-7"/>
          <w:sz w:val="24"/>
        </w:rPr>
        <w:t xml:space="preserve"> </w:t>
      </w:r>
      <w:r>
        <w:rPr>
          <w:sz w:val="24"/>
        </w:rPr>
        <w:t>тонколистового</w:t>
      </w:r>
      <w:r>
        <w:rPr>
          <w:spacing w:val="-7"/>
          <w:sz w:val="24"/>
        </w:rPr>
        <w:t xml:space="preserve"> </w:t>
      </w:r>
      <w:r>
        <w:rPr>
          <w:spacing w:val="-2"/>
          <w:sz w:val="24"/>
        </w:rPr>
        <w:t>металла.</w:t>
      </w:r>
    </w:p>
    <w:p w:rsidR="00523D10" w:rsidRDefault="00C774EA">
      <w:pPr>
        <w:pStyle w:val="a5"/>
        <w:numPr>
          <w:ilvl w:val="0"/>
          <w:numId w:val="36"/>
        </w:numPr>
        <w:tabs>
          <w:tab w:val="left" w:pos="1554"/>
        </w:tabs>
        <w:spacing w:line="275" w:lineRule="exact"/>
        <w:ind w:left="1554" w:hanging="138"/>
        <w:jc w:val="left"/>
        <w:rPr>
          <w:sz w:val="24"/>
        </w:rPr>
      </w:pPr>
      <w:r>
        <w:rPr>
          <w:sz w:val="24"/>
        </w:rPr>
        <w:t>Операции</w:t>
      </w:r>
      <w:r>
        <w:rPr>
          <w:spacing w:val="-6"/>
          <w:sz w:val="24"/>
        </w:rPr>
        <w:t xml:space="preserve"> </w:t>
      </w:r>
      <w:r>
        <w:rPr>
          <w:sz w:val="24"/>
        </w:rPr>
        <w:t>(основные):</w:t>
      </w:r>
      <w:r>
        <w:rPr>
          <w:spacing w:val="-4"/>
          <w:sz w:val="24"/>
        </w:rPr>
        <w:t xml:space="preserve"> </w:t>
      </w:r>
      <w:r>
        <w:rPr>
          <w:sz w:val="24"/>
        </w:rPr>
        <w:t>правка,</w:t>
      </w:r>
      <w:r>
        <w:rPr>
          <w:spacing w:val="-3"/>
          <w:sz w:val="24"/>
        </w:rPr>
        <w:t xml:space="preserve"> </w:t>
      </w:r>
      <w:r>
        <w:rPr>
          <w:sz w:val="24"/>
        </w:rPr>
        <w:t>разметка,</w:t>
      </w:r>
      <w:r>
        <w:rPr>
          <w:spacing w:val="-2"/>
          <w:sz w:val="24"/>
        </w:rPr>
        <w:t xml:space="preserve"> </w:t>
      </w:r>
      <w:r>
        <w:rPr>
          <w:sz w:val="24"/>
        </w:rPr>
        <w:t>резание,</w:t>
      </w:r>
      <w:r>
        <w:rPr>
          <w:spacing w:val="-7"/>
          <w:sz w:val="24"/>
        </w:rPr>
        <w:t xml:space="preserve"> </w:t>
      </w:r>
      <w:r>
        <w:rPr>
          <w:sz w:val="24"/>
        </w:rPr>
        <w:t>гибка</w:t>
      </w:r>
      <w:r>
        <w:rPr>
          <w:spacing w:val="-6"/>
          <w:sz w:val="24"/>
        </w:rPr>
        <w:t xml:space="preserve"> </w:t>
      </w:r>
      <w:r>
        <w:rPr>
          <w:sz w:val="24"/>
        </w:rPr>
        <w:t>тонколистового</w:t>
      </w:r>
      <w:r>
        <w:rPr>
          <w:spacing w:val="-8"/>
          <w:sz w:val="24"/>
        </w:rPr>
        <w:t xml:space="preserve"> </w:t>
      </w:r>
      <w:r>
        <w:rPr>
          <w:spacing w:val="-2"/>
          <w:sz w:val="24"/>
        </w:rPr>
        <w:t>металла.</w:t>
      </w:r>
    </w:p>
    <w:p w:rsidR="00523D10" w:rsidRDefault="00C774EA">
      <w:pPr>
        <w:pStyle w:val="a5"/>
        <w:numPr>
          <w:ilvl w:val="0"/>
          <w:numId w:val="36"/>
        </w:numPr>
        <w:tabs>
          <w:tab w:val="left" w:pos="1554"/>
        </w:tabs>
        <w:spacing w:before="3" w:line="275" w:lineRule="exact"/>
        <w:ind w:left="1554" w:hanging="138"/>
        <w:jc w:val="left"/>
        <w:rPr>
          <w:sz w:val="24"/>
        </w:rPr>
      </w:pPr>
      <w:r>
        <w:rPr>
          <w:sz w:val="24"/>
        </w:rPr>
        <w:t>Мир</w:t>
      </w:r>
      <w:r>
        <w:rPr>
          <w:spacing w:val="-4"/>
          <w:sz w:val="24"/>
        </w:rPr>
        <w:t xml:space="preserve"> </w:t>
      </w:r>
      <w:r>
        <w:rPr>
          <w:sz w:val="24"/>
        </w:rPr>
        <w:t>профессий.</w:t>
      </w:r>
      <w:r>
        <w:rPr>
          <w:spacing w:val="58"/>
          <w:sz w:val="24"/>
        </w:rPr>
        <w:t xml:space="preserve"> </w:t>
      </w:r>
      <w:r>
        <w:rPr>
          <w:sz w:val="24"/>
        </w:rPr>
        <w:t>Профессии,</w:t>
      </w:r>
      <w:r>
        <w:rPr>
          <w:spacing w:val="-5"/>
          <w:sz w:val="24"/>
        </w:rPr>
        <w:t xml:space="preserve"> </w:t>
      </w:r>
      <w:r>
        <w:rPr>
          <w:sz w:val="24"/>
        </w:rPr>
        <w:t>связанные</w:t>
      </w:r>
      <w:r>
        <w:rPr>
          <w:spacing w:val="-3"/>
          <w:sz w:val="24"/>
        </w:rPr>
        <w:t xml:space="preserve"> </w:t>
      </w:r>
      <w:r>
        <w:rPr>
          <w:sz w:val="24"/>
        </w:rPr>
        <w:t>с</w:t>
      </w:r>
      <w:r>
        <w:rPr>
          <w:spacing w:val="-7"/>
          <w:sz w:val="24"/>
        </w:rPr>
        <w:t xml:space="preserve"> </w:t>
      </w:r>
      <w:r>
        <w:rPr>
          <w:sz w:val="24"/>
        </w:rPr>
        <w:t>производством</w:t>
      </w:r>
      <w:r>
        <w:rPr>
          <w:spacing w:val="-5"/>
          <w:sz w:val="24"/>
        </w:rPr>
        <w:t xml:space="preserve"> </w:t>
      </w:r>
      <w:r>
        <w:rPr>
          <w:sz w:val="24"/>
        </w:rPr>
        <w:t>и</w:t>
      </w:r>
      <w:r>
        <w:rPr>
          <w:spacing w:val="-1"/>
          <w:sz w:val="24"/>
        </w:rPr>
        <w:t xml:space="preserve"> </w:t>
      </w:r>
      <w:r>
        <w:rPr>
          <w:sz w:val="24"/>
        </w:rPr>
        <w:t xml:space="preserve">обработкой </w:t>
      </w:r>
      <w:r>
        <w:rPr>
          <w:spacing w:val="-2"/>
          <w:sz w:val="24"/>
        </w:rPr>
        <w:t>металлов.</w:t>
      </w:r>
    </w:p>
    <w:p w:rsidR="00523D10" w:rsidRDefault="00C774EA">
      <w:pPr>
        <w:pStyle w:val="a5"/>
        <w:numPr>
          <w:ilvl w:val="0"/>
          <w:numId w:val="36"/>
        </w:numPr>
        <w:tabs>
          <w:tab w:val="left" w:pos="1554"/>
        </w:tabs>
        <w:spacing w:line="275" w:lineRule="exact"/>
        <w:ind w:left="1554" w:hanging="138"/>
        <w:jc w:val="left"/>
        <w:rPr>
          <w:sz w:val="24"/>
        </w:rPr>
      </w:pPr>
      <w:r>
        <w:rPr>
          <w:sz w:val="24"/>
        </w:rPr>
        <w:t>Индивидуальный</w:t>
      </w:r>
      <w:r>
        <w:rPr>
          <w:spacing w:val="-7"/>
          <w:sz w:val="24"/>
        </w:rPr>
        <w:t xml:space="preserve"> </w:t>
      </w:r>
      <w:r>
        <w:rPr>
          <w:sz w:val="24"/>
        </w:rPr>
        <w:t>творческий</w:t>
      </w:r>
      <w:r>
        <w:rPr>
          <w:spacing w:val="-6"/>
          <w:sz w:val="24"/>
        </w:rPr>
        <w:t xml:space="preserve"> </w:t>
      </w:r>
      <w:r>
        <w:rPr>
          <w:sz w:val="24"/>
        </w:rPr>
        <w:t>(учебный)</w:t>
      </w:r>
      <w:r>
        <w:rPr>
          <w:spacing w:val="-5"/>
          <w:sz w:val="24"/>
        </w:rPr>
        <w:t xml:space="preserve"> </w:t>
      </w:r>
      <w:r>
        <w:rPr>
          <w:sz w:val="24"/>
        </w:rPr>
        <w:t>проект</w:t>
      </w:r>
      <w:r>
        <w:rPr>
          <w:spacing w:val="4"/>
          <w:sz w:val="24"/>
        </w:rPr>
        <w:t xml:space="preserve"> </w:t>
      </w:r>
      <w:r>
        <w:rPr>
          <w:sz w:val="24"/>
        </w:rPr>
        <w:t>«Изделие</w:t>
      </w:r>
      <w:r>
        <w:rPr>
          <w:spacing w:val="-3"/>
          <w:sz w:val="24"/>
        </w:rPr>
        <w:t xml:space="preserve"> </w:t>
      </w:r>
      <w:r>
        <w:rPr>
          <w:sz w:val="24"/>
        </w:rPr>
        <w:t>из</w:t>
      </w:r>
      <w:r>
        <w:rPr>
          <w:spacing w:val="-6"/>
          <w:sz w:val="24"/>
        </w:rPr>
        <w:t xml:space="preserve"> </w:t>
      </w:r>
      <w:r>
        <w:rPr>
          <w:spacing w:val="-2"/>
          <w:sz w:val="24"/>
        </w:rPr>
        <w:t>металла».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Выполнение</w:t>
      </w:r>
      <w:r>
        <w:rPr>
          <w:spacing w:val="-7"/>
          <w:sz w:val="24"/>
        </w:rPr>
        <w:t xml:space="preserve"> </w:t>
      </w:r>
      <w:r>
        <w:rPr>
          <w:sz w:val="24"/>
        </w:rPr>
        <w:t>проектного</w:t>
      </w:r>
      <w:r>
        <w:rPr>
          <w:spacing w:val="-9"/>
          <w:sz w:val="24"/>
        </w:rPr>
        <w:t xml:space="preserve"> </w:t>
      </w:r>
      <w:r>
        <w:rPr>
          <w:sz w:val="24"/>
        </w:rPr>
        <w:t>изделия</w:t>
      </w:r>
      <w:r>
        <w:rPr>
          <w:spacing w:val="-3"/>
          <w:sz w:val="24"/>
        </w:rPr>
        <w:t xml:space="preserve"> </w:t>
      </w:r>
      <w:r>
        <w:rPr>
          <w:sz w:val="24"/>
        </w:rPr>
        <w:t>по</w:t>
      </w:r>
      <w:r>
        <w:rPr>
          <w:spacing w:val="-9"/>
          <w:sz w:val="24"/>
        </w:rPr>
        <w:t xml:space="preserve"> </w:t>
      </w:r>
      <w:r>
        <w:rPr>
          <w:sz w:val="24"/>
        </w:rPr>
        <w:t>технологической</w:t>
      </w:r>
      <w:r>
        <w:rPr>
          <w:spacing w:val="-2"/>
          <w:sz w:val="24"/>
        </w:rPr>
        <w:t xml:space="preserve"> карте.</w:t>
      </w:r>
    </w:p>
    <w:p w:rsidR="00523D10" w:rsidRDefault="00C774EA">
      <w:pPr>
        <w:pStyle w:val="a5"/>
        <w:numPr>
          <w:ilvl w:val="0"/>
          <w:numId w:val="36"/>
        </w:numPr>
        <w:tabs>
          <w:tab w:val="left" w:pos="1554"/>
        </w:tabs>
        <w:spacing w:line="275" w:lineRule="exact"/>
        <w:ind w:left="1554" w:hanging="138"/>
        <w:jc w:val="left"/>
        <w:rPr>
          <w:sz w:val="24"/>
        </w:rPr>
      </w:pPr>
      <w:r>
        <w:rPr>
          <w:sz w:val="24"/>
        </w:rPr>
        <w:t>Потребительские</w:t>
      </w:r>
      <w:r>
        <w:rPr>
          <w:spacing w:val="-4"/>
          <w:sz w:val="24"/>
        </w:rPr>
        <w:t xml:space="preserve"> </w:t>
      </w:r>
      <w:r>
        <w:rPr>
          <w:sz w:val="24"/>
        </w:rPr>
        <w:t>и</w:t>
      </w:r>
      <w:r>
        <w:rPr>
          <w:spacing w:val="-1"/>
          <w:sz w:val="24"/>
        </w:rPr>
        <w:t xml:space="preserve"> </w:t>
      </w:r>
      <w:r>
        <w:rPr>
          <w:sz w:val="24"/>
        </w:rPr>
        <w:t>технические</w:t>
      </w:r>
      <w:r>
        <w:rPr>
          <w:spacing w:val="-3"/>
          <w:sz w:val="24"/>
        </w:rPr>
        <w:t xml:space="preserve"> </w:t>
      </w:r>
      <w:r>
        <w:rPr>
          <w:sz w:val="24"/>
        </w:rPr>
        <w:t>требования</w:t>
      </w:r>
      <w:r>
        <w:rPr>
          <w:spacing w:val="-7"/>
          <w:sz w:val="24"/>
        </w:rPr>
        <w:t xml:space="preserve"> </w:t>
      </w:r>
      <w:r>
        <w:rPr>
          <w:sz w:val="24"/>
        </w:rPr>
        <w:t>к</w:t>
      </w:r>
      <w:r>
        <w:rPr>
          <w:spacing w:val="-8"/>
          <w:sz w:val="24"/>
        </w:rPr>
        <w:t xml:space="preserve"> </w:t>
      </w:r>
      <w:r>
        <w:rPr>
          <w:sz w:val="24"/>
        </w:rPr>
        <w:t>качеству</w:t>
      </w:r>
      <w:r>
        <w:rPr>
          <w:spacing w:val="-2"/>
          <w:sz w:val="24"/>
        </w:rPr>
        <w:t xml:space="preserve"> </w:t>
      </w:r>
      <w:r>
        <w:rPr>
          <w:sz w:val="24"/>
        </w:rPr>
        <w:t>готового</w:t>
      </w:r>
      <w:r>
        <w:rPr>
          <w:spacing w:val="-2"/>
          <w:sz w:val="24"/>
        </w:rPr>
        <w:t xml:space="preserve"> изделия.</w:t>
      </w:r>
    </w:p>
    <w:p w:rsidR="00523D10" w:rsidRDefault="00C774EA">
      <w:pPr>
        <w:pStyle w:val="a5"/>
        <w:numPr>
          <w:ilvl w:val="0"/>
          <w:numId w:val="36"/>
        </w:numPr>
        <w:tabs>
          <w:tab w:val="left" w:pos="1554"/>
        </w:tabs>
        <w:spacing w:before="2" w:line="275" w:lineRule="exact"/>
        <w:ind w:left="1554" w:hanging="138"/>
        <w:jc w:val="left"/>
        <w:rPr>
          <w:sz w:val="24"/>
        </w:rPr>
      </w:pPr>
      <w:r>
        <w:rPr>
          <w:sz w:val="24"/>
        </w:rPr>
        <w:t>Оценка</w:t>
      </w:r>
      <w:r>
        <w:rPr>
          <w:spacing w:val="-4"/>
          <w:sz w:val="24"/>
        </w:rPr>
        <w:t xml:space="preserve"> </w:t>
      </w:r>
      <w:r>
        <w:rPr>
          <w:sz w:val="24"/>
        </w:rPr>
        <w:t>качества</w:t>
      </w:r>
      <w:r>
        <w:rPr>
          <w:spacing w:val="-4"/>
          <w:sz w:val="24"/>
        </w:rPr>
        <w:t xml:space="preserve"> </w:t>
      </w:r>
      <w:r>
        <w:rPr>
          <w:sz w:val="24"/>
        </w:rPr>
        <w:t>проектного</w:t>
      </w:r>
      <w:r>
        <w:rPr>
          <w:spacing w:val="-2"/>
          <w:sz w:val="24"/>
        </w:rPr>
        <w:t xml:space="preserve"> </w:t>
      </w:r>
      <w:r>
        <w:rPr>
          <w:sz w:val="24"/>
        </w:rPr>
        <w:t>изделия</w:t>
      </w:r>
      <w:r>
        <w:rPr>
          <w:spacing w:val="-3"/>
          <w:sz w:val="24"/>
        </w:rPr>
        <w:t xml:space="preserve"> </w:t>
      </w:r>
      <w:r>
        <w:rPr>
          <w:sz w:val="24"/>
        </w:rPr>
        <w:t>из</w:t>
      </w:r>
      <w:r>
        <w:rPr>
          <w:spacing w:val="-6"/>
          <w:sz w:val="24"/>
        </w:rPr>
        <w:t xml:space="preserve"> </w:t>
      </w:r>
      <w:r>
        <w:rPr>
          <w:sz w:val="24"/>
        </w:rPr>
        <w:t>тонколистового</w:t>
      </w:r>
      <w:r>
        <w:rPr>
          <w:spacing w:val="-7"/>
          <w:sz w:val="24"/>
        </w:rPr>
        <w:t xml:space="preserve"> </w:t>
      </w:r>
      <w:r>
        <w:rPr>
          <w:spacing w:val="-2"/>
          <w:sz w:val="24"/>
        </w:rPr>
        <w:t>металла.</w:t>
      </w:r>
    </w:p>
    <w:p w:rsidR="00523D10" w:rsidRDefault="00C774EA">
      <w:pPr>
        <w:pStyle w:val="a5"/>
        <w:numPr>
          <w:ilvl w:val="0"/>
          <w:numId w:val="36"/>
        </w:numPr>
        <w:tabs>
          <w:tab w:val="left" w:pos="1554"/>
        </w:tabs>
        <w:spacing w:line="274" w:lineRule="exact"/>
        <w:ind w:left="1554" w:hanging="138"/>
        <w:jc w:val="left"/>
        <w:rPr>
          <w:sz w:val="24"/>
        </w:rPr>
      </w:pPr>
      <w:r>
        <w:rPr>
          <w:sz w:val="24"/>
        </w:rPr>
        <w:t>Технологии</w:t>
      </w:r>
      <w:r>
        <w:rPr>
          <w:spacing w:val="-6"/>
          <w:sz w:val="24"/>
        </w:rPr>
        <w:t xml:space="preserve"> </w:t>
      </w:r>
      <w:r>
        <w:rPr>
          <w:sz w:val="24"/>
        </w:rPr>
        <w:t>обработки</w:t>
      </w:r>
      <w:r>
        <w:rPr>
          <w:spacing w:val="-2"/>
          <w:sz w:val="24"/>
        </w:rPr>
        <w:t xml:space="preserve"> </w:t>
      </w:r>
      <w:r>
        <w:rPr>
          <w:sz w:val="24"/>
        </w:rPr>
        <w:t>пищевых</w:t>
      </w:r>
      <w:r>
        <w:rPr>
          <w:spacing w:val="-6"/>
          <w:sz w:val="24"/>
        </w:rPr>
        <w:t xml:space="preserve"> </w:t>
      </w:r>
      <w:r>
        <w:rPr>
          <w:spacing w:val="-2"/>
          <w:sz w:val="24"/>
        </w:rPr>
        <w:t>продуктов.</w:t>
      </w:r>
    </w:p>
    <w:p w:rsidR="00523D10" w:rsidRDefault="00C774EA">
      <w:pPr>
        <w:pStyle w:val="a5"/>
        <w:numPr>
          <w:ilvl w:val="0"/>
          <w:numId w:val="36"/>
        </w:numPr>
        <w:tabs>
          <w:tab w:val="left" w:pos="1554"/>
        </w:tabs>
        <w:spacing w:line="275" w:lineRule="exact"/>
        <w:ind w:left="1554" w:hanging="138"/>
        <w:jc w:val="left"/>
        <w:rPr>
          <w:sz w:val="24"/>
        </w:rPr>
      </w:pPr>
      <w:r>
        <w:rPr>
          <w:sz w:val="24"/>
        </w:rPr>
        <w:t>Молоко</w:t>
      </w:r>
      <w:r>
        <w:rPr>
          <w:spacing w:val="-5"/>
          <w:sz w:val="24"/>
        </w:rPr>
        <w:t xml:space="preserve"> </w:t>
      </w:r>
      <w:r>
        <w:rPr>
          <w:sz w:val="24"/>
        </w:rPr>
        <w:t>и</w:t>
      </w:r>
      <w:r>
        <w:rPr>
          <w:spacing w:val="-1"/>
          <w:sz w:val="24"/>
        </w:rPr>
        <w:t xml:space="preserve"> </w:t>
      </w:r>
      <w:r>
        <w:rPr>
          <w:sz w:val="24"/>
        </w:rPr>
        <w:t>молочные</w:t>
      </w:r>
      <w:r>
        <w:rPr>
          <w:spacing w:val="-8"/>
          <w:sz w:val="24"/>
        </w:rPr>
        <w:t xml:space="preserve"> </w:t>
      </w:r>
      <w:r>
        <w:rPr>
          <w:sz w:val="24"/>
        </w:rPr>
        <w:t>продукты</w:t>
      </w:r>
      <w:r>
        <w:rPr>
          <w:spacing w:val="-4"/>
          <w:sz w:val="24"/>
        </w:rPr>
        <w:t xml:space="preserve"> </w:t>
      </w:r>
      <w:r>
        <w:rPr>
          <w:sz w:val="24"/>
        </w:rPr>
        <w:t>в</w:t>
      </w:r>
      <w:r>
        <w:rPr>
          <w:spacing w:val="-1"/>
          <w:sz w:val="24"/>
        </w:rPr>
        <w:t xml:space="preserve"> </w:t>
      </w:r>
      <w:r>
        <w:rPr>
          <w:sz w:val="24"/>
        </w:rPr>
        <w:t>питании. Пищевая</w:t>
      </w:r>
      <w:r>
        <w:rPr>
          <w:spacing w:val="-3"/>
          <w:sz w:val="24"/>
        </w:rPr>
        <w:t xml:space="preserve"> </w:t>
      </w:r>
      <w:r>
        <w:rPr>
          <w:sz w:val="24"/>
        </w:rPr>
        <w:t>ценность</w:t>
      </w:r>
      <w:r>
        <w:rPr>
          <w:spacing w:val="-4"/>
          <w:sz w:val="24"/>
        </w:rPr>
        <w:t xml:space="preserve"> </w:t>
      </w:r>
      <w:r>
        <w:rPr>
          <w:spacing w:val="-2"/>
          <w:sz w:val="24"/>
        </w:rPr>
        <w:t>молока</w:t>
      </w:r>
    </w:p>
    <w:p w:rsidR="00523D10" w:rsidRDefault="00C774EA">
      <w:pPr>
        <w:pStyle w:val="a3"/>
        <w:spacing w:before="3" w:line="275" w:lineRule="exact"/>
        <w:jc w:val="left"/>
      </w:pPr>
      <w:r>
        <w:t>и</w:t>
      </w:r>
      <w:r>
        <w:rPr>
          <w:spacing w:val="-3"/>
        </w:rPr>
        <w:t xml:space="preserve"> </w:t>
      </w:r>
      <w:r>
        <w:t>молочных</w:t>
      </w:r>
      <w:r>
        <w:rPr>
          <w:spacing w:val="-2"/>
        </w:rPr>
        <w:t xml:space="preserve"> </w:t>
      </w:r>
      <w:r>
        <w:t>продуктов.</w:t>
      </w:r>
      <w:r>
        <w:rPr>
          <w:spacing w:val="-5"/>
        </w:rPr>
        <w:t xml:space="preserve"> </w:t>
      </w:r>
      <w:r>
        <w:t>Технологии</w:t>
      </w:r>
      <w:r>
        <w:rPr>
          <w:spacing w:val="-6"/>
        </w:rPr>
        <w:t xml:space="preserve"> </w:t>
      </w:r>
      <w:r>
        <w:t>приготовления</w:t>
      </w:r>
      <w:r>
        <w:rPr>
          <w:spacing w:val="-2"/>
        </w:rPr>
        <w:t xml:space="preserve"> </w:t>
      </w:r>
      <w:r>
        <w:t>блюд</w:t>
      </w:r>
      <w:r>
        <w:rPr>
          <w:spacing w:val="-4"/>
        </w:rPr>
        <w:t xml:space="preserve"> </w:t>
      </w:r>
      <w:r>
        <w:t>из</w:t>
      </w:r>
      <w:r>
        <w:rPr>
          <w:spacing w:val="-5"/>
        </w:rPr>
        <w:t xml:space="preserve"> </w:t>
      </w:r>
      <w:r>
        <w:t>молока</w:t>
      </w:r>
      <w:r>
        <w:rPr>
          <w:spacing w:val="-3"/>
        </w:rPr>
        <w:t xml:space="preserve"> </w:t>
      </w:r>
      <w:r>
        <w:t>и</w:t>
      </w:r>
      <w:r>
        <w:rPr>
          <w:spacing w:val="-6"/>
        </w:rPr>
        <w:t xml:space="preserve"> </w:t>
      </w:r>
      <w:r>
        <w:t>молочных</w:t>
      </w:r>
      <w:r>
        <w:rPr>
          <w:spacing w:val="-6"/>
        </w:rPr>
        <w:t xml:space="preserve"> </w:t>
      </w:r>
      <w:r>
        <w:rPr>
          <w:spacing w:val="-2"/>
        </w:rPr>
        <w:t>продуктов.</w:t>
      </w:r>
    </w:p>
    <w:p w:rsidR="00523D10" w:rsidRDefault="00C774EA">
      <w:pPr>
        <w:pStyle w:val="a5"/>
        <w:numPr>
          <w:ilvl w:val="0"/>
          <w:numId w:val="36"/>
        </w:numPr>
        <w:tabs>
          <w:tab w:val="left" w:pos="1554"/>
        </w:tabs>
        <w:spacing w:line="275" w:lineRule="exact"/>
        <w:ind w:left="1554" w:hanging="138"/>
        <w:jc w:val="left"/>
        <w:rPr>
          <w:sz w:val="24"/>
        </w:rPr>
      </w:pPr>
      <w:r>
        <w:rPr>
          <w:sz w:val="24"/>
        </w:rPr>
        <w:t>Определение</w:t>
      </w:r>
      <w:r>
        <w:rPr>
          <w:spacing w:val="-6"/>
          <w:sz w:val="24"/>
        </w:rPr>
        <w:t xml:space="preserve"> </w:t>
      </w:r>
      <w:r>
        <w:rPr>
          <w:sz w:val="24"/>
        </w:rPr>
        <w:t>качества</w:t>
      </w:r>
      <w:r>
        <w:rPr>
          <w:spacing w:val="-3"/>
          <w:sz w:val="24"/>
        </w:rPr>
        <w:t xml:space="preserve"> </w:t>
      </w:r>
      <w:r>
        <w:rPr>
          <w:sz w:val="24"/>
        </w:rPr>
        <w:t>молочных</w:t>
      </w:r>
      <w:r>
        <w:rPr>
          <w:spacing w:val="-2"/>
          <w:sz w:val="24"/>
        </w:rPr>
        <w:t xml:space="preserve"> </w:t>
      </w:r>
      <w:r>
        <w:rPr>
          <w:sz w:val="24"/>
        </w:rPr>
        <w:t>продуктов,</w:t>
      </w:r>
      <w:r>
        <w:rPr>
          <w:spacing w:val="-5"/>
          <w:sz w:val="24"/>
        </w:rPr>
        <w:t xml:space="preserve"> </w:t>
      </w:r>
      <w:r>
        <w:rPr>
          <w:sz w:val="24"/>
        </w:rPr>
        <w:t>правила</w:t>
      </w:r>
      <w:r>
        <w:rPr>
          <w:spacing w:val="-4"/>
          <w:sz w:val="24"/>
        </w:rPr>
        <w:t xml:space="preserve"> </w:t>
      </w:r>
      <w:r>
        <w:rPr>
          <w:sz w:val="24"/>
        </w:rPr>
        <w:t>хранения</w:t>
      </w:r>
      <w:r>
        <w:rPr>
          <w:spacing w:val="-6"/>
          <w:sz w:val="24"/>
        </w:rPr>
        <w:t xml:space="preserve"> </w:t>
      </w:r>
      <w:r>
        <w:rPr>
          <w:spacing w:val="-2"/>
          <w:sz w:val="24"/>
        </w:rPr>
        <w:t>продуктов.</w:t>
      </w:r>
    </w:p>
    <w:p w:rsidR="00523D10" w:rsidRDefault="00C774EA">
      <w:pPr>
        <w:pStyle w:val="a5"/>
        <w:numPr>
          <w:ilvl w:val="0"/>
          <w:numId w:val="36"/>
        </w:numPr>
        <w:tabs>
          <w:tab w:val="left" w:pos="1587"/>
        </w:tabs>
        <w:spacing w:before="4" w:line="237" w:lineRule="auto"/>
        <w:ind w:right="542" w:firstLine="0"/>
        <w:jc w:val="left"/>
        <w:rPr>
          <w:sz w:val="24"/>
        </w:rPr>
      </w:pPr>
      <w:r>
        <w:rPr>
          <w:sz w:val="24"/>
        </w:rPr>
        <w:t>Виды</w:t>
      </w:r>
      <w:r>
        <w:rPr>
          <w:spacing w:val="33"/>
          <w:sz w:val="24"/>
        </w:rPr>
        <w:t xml:space="preserve"> </w:t>
      </w:r>
      <w:r>
        <w:rPr>
          <w:sz w:val="24"/>
        </w:rPr>
        <w:t>теста.</w:t>
      </w:r>
      <w:r>
        <w:rPr>
          <w:spacing w:val="33"/>
          <w:sz w:val="24"/>
        </w:rPr>
        <w:t xml:space="preserve"> </w:t>
      </w:r>
      <w:r>
        <w:rPr>
          <w:sz w:val="24"/>
        </w:rPr>
        <w:t>Технологии</w:t>
      </w:r>
      <w:r>
        <w:rPr>
          <w:spacing w:val="32"/>
          <w:sz w:val="24"/>
        </w:rPr>
        <w:t xml:space="preserve"> </w:t>
      </w:r>
      <w:r>
        <w:rPr>
          <w:sz w:val="24"/>
        </w:rPr>
        <w:t>приготовления</w:t>
      </w:r>
      <w:r>
        <w:rPr>
          <w:spacing w:val="31"/>
          <w:sz w:val="24"/>
        </w:rPr>
        <w:t xml:space="preserve"> </w:t>
      </w:r>
      <w:r>
        <w:rPr>
          <w:sz w:val="24"/>
        </w:rPr>
        <w:t>разных</w:t>
      </w:r>
      <w:r>
        <w:rPr>
          <w:spacing w:val="31"/>
          <w:sz w:val="24"/>
        </w:rPr>
        <w:t xml:space="preserve"> </w:t>
      </w:r>
      <w:r>
        <w:rPr>
          <w:sz w:val="24"/>
        </w:rPr>
        <w:t>видов</w:t>
      </w:r>
      <w:r>
        <w:rPr>
          <w:spacing w:val="33"/>
          <w:sz w:val="24"/>
        </w:rPr>
        <w:t xml:space="preserve"> </w:t>
      </w:r>
      <w:r>
        <w:rPr>
          <w:sz w:val="24"/>
        </w:rPr>
        <w:t>теста</w:t>
      </w:r>
      <w:r>
        <w:rPr>
          <w:spacing w:val="31"/>
          <w:sz w:val="24"/>
        </w:rPr>
        <w:t xml:space="preserve"> </w:t>
      </w:r>
      <w:r>
        <w:rPr>
          <w:sz w:val="24"/>
        </w:rPr>
        <w:t>(тесто</w:t>
      </w:r>
      <w:r>
        <w:rPr>
          <w:spacing w:val="32"/>
          <w:sz w:val="24"/>
        </w:rPr>
        <w:t xml:space="preserve"> </w:t>
      </w:r>
      <w:r>
        <w:rPr>
          <w:sz w:val="24"/>
        </w:rPr>
        <w:t>для</w:t>
      </w:r>
      <w:r>
        <w:rPr>
          <w:spacing w:val="32"/>
          <w:sz w:val="24"/>
        </w:rPr>
        <w:t xml:space="preserve"> </w:t>
      </w:r>
      <w:r>
        <w:rPr>
          <w:sz w:val="24"/>
        </w:rPr>
        <w:t>вареников,</w:t>
      </w:r>
      <w:r>
        <w:rPr>
          <w:spacing w:val="33"/>
          <w:sz w:val="24"/>
        </w:rPr>
        <w:t xml:space="preserve"> </w:t>
      </w:r>
      <w:r>
        <w:rPr>
          <w:sz w:val="24"/>
        </w:rPr>
        <w:t>песочное тесто, бисквитное тесто, дрожжевое тесто).</w:t>
      </w:r>
    </w:p>
    <w:p w:rsidR="00523D10" w:rsidRDefault="00C774EA">
      <w:pPr>
        <w:pStyle w:val="a5"/>
        <w:numPr>
          <w:ilvl w:val="0"/>
          <w:numId w:val="36"/>
        </w:numPr>
        <w:tabs>
          <w:tab w:val="left" w:pos="1554"/>
        </w:tabs>
        <w:spacing w:before="4" w:line="275" w:lineRule="exact"/>
        <w:ind w:left="1554" w:hanging="138"/>
        <w:jc w:val="left"/>
        <w:rPr>
          <w:sz w:val="24"/>
        </w:rPr>
      </w:pPr>
      <w:r>
        <w:rPr>
          <w:sz w:val="24"/>
        </w:rPr>
        <w:t>Мир</w:t>
      </w:r>
      <w:r>
        <w:rPr>
          <w:spacing w:val="-3"/>
          <w:sz w:val="24"/>
        </w:rPr>
        <w:t xml:space="preserve"> </w:t>
      </w:r>
      <w:r>
        <w:rPr>
          <w:sz w:val="24"/>
        </w:rPr>
        <w:t>профессий.</w:t>
      </w:r>
      <w:r>
        <w:rPr>
          <w:spacing w:val="60"/>
          <w:sz w:val="24"/>
        </w:rPr>
        <w:t xml:space="preserve"> </w:t>
      </w:r>
      <w:r>
        <w:rPr>
          <w:sz w:val="24"/>
        </w:rPr>
        <w:t>Профессии,</w:t>
      </w:r>
      <w:r>
        <w:rPr>
          <w:spacing w:val="-4"/>
          <w:sz w:val="24"/>
        </w:rPr>
        <w:t xml:space="preserve"> </w:t>
      </w:r>
      <w:r>
        <w:rPr>
          <w:sz w:val="24"/>
        </w:rPr>
        <w:t>связанные</w:t>
      </w:r>
      <w:r>
        <w:rPr>
          <w:spacing w:val="-1"/>
          <w:sz w:val="24"/>
        </w:rPr>
        <w:t xml:space="preserve"> </w:t>
      </w:r>
      <w:r>
        <w:rPr>
          <w:sz w:val="24"/>
        </w:rPr>
        <w:t>с</w:t>
      </w:r>
      <w:r>
        <w:rPr>
          <w:spacing w:val="-7"/>
          <w:sz w:val="24"/>
        </w:rPr>
        <w:t xml:space="preserve"> </w:t>
      </w:r>
      <w:r>
        <w:rPr>
          <w:sz w:val="24"/>
        </w:rPr>
        <w:t>пищевым</w:t>
      </w:r>
      <w:r>
        <w:rPr>
          <w:spacing w:val="-3"/>
          <w:sz w:val="24"/>
        </w:rPr>
        <w:t xml:space="preserve"> </w:t>
      </w:r>
      <w:r>
        <w:rPr>
          <w:spacing w:val="-2"/>
          <w:sz w:val="24"/>
        </w:rPr>
        <w:t>производством.</w:t>
      </w:r>
    </w:p>
    <w:p w:rsidR="00523D10" w:rsidRDefault="00C774EA">
      <w:pPr>
        <w:pStyle w:val="a5"/>
        <w:numPr>
          <w:ilvl w:val="0"/>
          <w:numId w:val="36"/>
        </w:numPr>
        <w:tabs>
          <w:tab w:val="left" w:pos="1554"/>
        </w:tabs>
        <w:spacing w:line="275" w:lineRule="exact"/>
        <w:ind w:left="1554" w:hanging="138"/>
        <w:jc w:val="left"/>
        <w:rPr>
          <w:sz w:val="24"/>
        </w:rPr>
      </w:pPr>
      <w:r>
        <w:rPr>
          <w:sz w:val="24"/>
        </w:rPr>
        <w:t>Групповой</w:t>
      </w:r>
      <w:r>
        <w:rPr>
          <w:spacing w:val="-5"/>
          <w:sz w:val="24"/>
        </w:rPr>
        <w:t xml:space="preserve"> </w:t>
      </w:r>
      <w:r>
        <w:rPr>
          <w:sz w:val="24"/>
        </w:rPr>
        <w:t>проект</w:t>
      </w:r>
      <w:r>
        <w:rPr>
          <w:spacing w:val="-1"/>
          <w:sz w:val="24"/>
        </w:rPr>
        <w:t xml:space="preserve"> </w:t>
      </w:r>
      <w:r>
        <w:rPr>
          <w:sz w:val="24"/>
        </w:rPr>
        <w:t>по</w:t>
      </w:r>
      <w:r>
        <w:rPr>
          <w:spacing w:val="-5"/>
          <w:sz w:val="24"/>
        </w:rPr>
        <w:t xml:space="preserve"> </w:t>
      </w:r>
      <w:r>
        <w:rPr>
          <w:sz w:val="24"/>
        </w:rPr>
        <w:t>теме</w:t>
      </w:r>
      <w:r>
        <w:rPr>
          <w:spacing w:val="-2"/>
          <w:sz w:val="24"/>
        </w:rPr>
        <w:t xml:space="preserve"> </w:t>
      </w:r>
      <w:r>
        <w:rPr>
          <w:sz w:val="24"/>
        </w:rPr>
        <w:t>«Технологии</w:t>
      </w:r>
      <w:r>
        <w:rPr>
          <w:spacing w:val="-4"/>
          <w:sz w:val="24"/>
        </w:rPr>
        <w:t xml:space="preserve"> </w:t>
      </w:r>
      <w:r>
        <w:rPr>
          <w:sz w:val="24"/>
        </w:rPr>
        <w:t>обработки пищевых</w:t>
      </w:r>
      <w:r>
        <w:rPr>
          <w:spacing w:val="-5"/>
          <w:sz w:val="24"/>
        </w:rPr>
        <w:t xml:space="preserve"> </w:t>
      </w:r>
      <w:r>
        <w:rPr>
          <w:spacing w:val="-2"/>
          <w:sz w:val="24"/>
        </w:rPr>
        <w:t>продуктов».</w:t>
      </w:r>
    </w:p>
    <w:p w:rsidR="00523D10" w:rsidRDefault="00C774EA">
      <w:pPr>
        <w:pStyle w:val="a5"/>
        <w:numPr>
          <w:ilvl w:val="0"/>
          <w:numId w:val="36"/>
        </w:numPr>
        <w:tabs>
          <w:tab w:val="left" w:pos="1554"/>
        </w:tabs>
        <w:spacing w:before="3"/>
        <w:ind w:left="1554" w:hanging="138"/>
        <w:jc w:val="left"/>
        <w:rPr>
          <w:sz w:val="24"/>
        </w:rPr>
      </w:pPr>
      <w:r>
        <w:rPr>
          <w:sz w:val="24"/>
        </w:rPr>
        <w:t>Технологии</w:t>
      </w:r>
      <w:r>
        <w:rPr>
          <w:spacing w:val="-6"/>
          <w:sz w:val="24"/>
        </w:rPr>
        <w:t xml:space="preserve"> </w:t>
      </w:r>
      <w:r>
        <w:rPr>
          <w:sz w:val="24"/>
        </w:rPr>
        <w:t>обработки</w:t>
      </w:r>
      <w:r>
        <w:rPr>
          <w:spacing w:val="-1"/>
          <w:sz w:val="24"/>
        </w:rPr>
        <w:t xml:space="preserve"> </w:t>
      </w:r>
      <w:r>
        <w:rPr>
          <w:sz w:val="24"/>
        </w:rPr>
        <w:t>текстильных</w:t>
      </w:r>
      <w:r>
        <w:rPr>
          <w:spacing w:val="-6"/>
          <w:sz w:val="24"/>
        </w:rPr>
        <w:t xml:space="preserve"> </w:t>
      </w:r>
      <w:r>
        <w:rPr>
          <w:spacing w:val="-2"/>
          <w:sz w:val="24"/>
        </w:rPr>
        <w:t>материалов.</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5"/>
        <w:numPr>
          <w:ilvl w:val="0"/>
          <w:numId w:val="36"/>
        </w:numPr>
        <w:tabs>
          <w:tab w:val="left" w:pos="1554"/>
        </w:tabs>
        <w:spacing w:before="77"/>
        <w:ind w:left="1554" w:hanging="138"/>
        <w:jc w:val="left"/>
        <w:rPr>
          <w:sz w:val="24"/>
        </w:rPr>
      </w:pPr>
      <w:r>
        <w:rPr>
          <w:sz w:val="24"/>
        </w:rPr>
        <w:t>Современные</w:t>
      </w:r>
      <w:r>
        <w:rPr>
          <w:spacing w:val="-5"/>
          <w:sz w:val="24"/>
        </w:rPr>
        <w:t xml:space="preserve"> </w:t>
      </w:r>
      <w:r>
        <w:rPr>
          <w:sz w:val="24"/>
        </w:rPr>
        <w:t>текстильные</w:t>
      </w:r>
      <w:r>
        <w:rPr>
          <w:spacing w:val="-8"/>
          <w:sz w:val="24"/>
        </w:rPr>
        <w:t xml:space="preserve"> </w:t>
      </w:r>
      <w:r>
        <w:rPr>
          <w:sz w:val="24"/>
        </w:rPr>
        <w:t>материалы,</w:t>
      </w:r>
      <w:r>
        <w:rPr>
          <w:spacing w:val="-5"/>
          <w:sz w:val="24"/>
        </w:rPr>
        <w:t xml:space="preserve"> </w:t>
      </w:r>
      <w:r>
        <w:rPr>
          <w:sz w:val="24"/>
        </w:rPr>
        <w:t>получение</w:t>
      </w:r>
      <w:r>
        <w:rPr>
          <w:spacing w:val="-3"/>
          <w:sz w:val="24"/>
        </w:rPr>
        <w:t xml:space="preserve"> </w:t>
      </w:r>
      <w:r>
        <w:rPr>
          <w:sz w:val="24"/>
        </w:rPr>
        <w:t>и</w:t>
      </w:r>
      <w:r>
        <w:rPr>
          <w:spacing w:val="-5"/>
          <w:sz w:val="24"/>
        </w:rPr>
        <w:t xml:space="preserve"> </w:t>
      </w:r>
      <w:r>
        <w:rPr>
          <w:spacing w:val="-2"/>
          <w:sz w:val="24"/>
        </w:rPr>
        <w:t>свойства.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Сравнение</w:t>
      </w:r>
      <w:r>
        <w:rPr>
          <w:spacing w:val="-3"/>
          <w:sz w:val="24"/>
        </w:rPr>
        <w:t xml:space="preserve"> </w:t>
      </w:r>
      <w:r>
        <w:rPr>
          <w:sz w:val="24"/>
        </w:rPr>
        <w:t>свойств</w:t>
      </w:r>
      <w:r>
        <w:rPr>
          <w:spacing w:val="-4"/>
          <w:sz w:val="24"/>
        </w:rPr>
        <w:t xml:space="preserve"> </w:t>
      </w:r>
      <w:r>
        <w:rPr>
          <w:sz w:val="24"/>
        </w:rPr>
        <w:t>тканей,</w:t>
      </w:r>
      <w:r>
        <w:rPr>
          <w:spacing w:val="-5"/>
          <w:sz w:val="24"/>
        </w:rPr>
        <w:t xml:space="preserve"> </w:t>
      </w:r>
      <w:r>
        <w:rPr>
          <w:sz w:val="24"/>
        </w:rPr>
        <w:t>выбор</w:t>
      </w:r>
      <w:r>
        <w:rPr>
          <w:spacing w:val="-1"/>
          <w:sz w:val="24"/>
        </w:rPr>
        <w:t xml:space="preserve"> </w:t>
      </w:r>
      <w:r>
        <w:rPr>
          <w:sz w:val="24"/>
        </w:rPr>
        <w:t>ткани</w:t>
      </w:r>
      <w:r>
        <w:rPr>
          <w:spacing w:val="-1"/>
          <w:sz w:val="24"/>
        </w:rPr>
        <w:t xml:space="preserve"> </w:t>
      </w:r>
      <w:r>
        <w:rPr>
          <w:sz w:val="24"/>
        </w:rPr>
        <w:t>с</w:t>
      </w:r>
      <w:r>
        <w:rPr>
          <w:spacing w:val="-7"/>
          <w:sz w:val="24"/>
        </w:rPr>
        <w:t xml:space="preserve"> </w:t>
      </w:r>
      <w:r>
        <w:rPr>
          <w:sz w:val="24"/>
        </w:rPr>
        <w:t>учётом</w:t>
      </w:r>
      <w:r>
        <w:rPr>
          <w:spacing w:val="1"/>
          <w:sz w:val="24"/>
        </w:rPr>
        <w:t xml:space="preserve"> </w:t>
      </w:r>
      <w:r>
        <w:rPr>
          <w:sz w:val="24"/>
        </w:rPr>
        <w:t>эксплуатации</w:t>
      </w:r>
      <w:r>
        <w:rPr>
          <w:spacing w:val="-5"/>
          <w:sz w:val="24"/>
        </w:rPr>
        <w:t xml:space="preserve"> </w:t>
      </w:r>
      <w:r>
        <w:rPr>
          <w:spacing w:val="-2"/>
          <w:sz w:val="24"/>
        </w:rPr>
        <w:t>изделия.</w:t>
      </w:r>
    </w:p>
    <w:p w:rsidR="00523D10" w:rsidRDefault="00C774EA">
      <w:pPr>
        <w:pStyle w:val="a5"/>
        <w:numPr>
          <w:ilvl w:val="0"/>
          <w:numId w:val="36"/>
        </w:numPr>
        <w:tabs>
          <w:tab w:val="left" w:pos="1554"/>
        </w:tabs>
        <w:spacing w:line="275" w:lineRule="exact"/>
        <w:ind w:left="1554" w:hanging="138"/>
        <w:jc w:val="left"/>
        <w:rPr>
          <w:sz w:val="24"/>
        </w:rPr>
      </w:pPr>
      <w:r>
        <w:rPr>
          <w:sz w:val="24"/>
        </w:rPr>
        <w:t>Одежда,</w:t>
      </w:r>
      <w:r>
        <w:rPr>
          <w:spacing w:val="-1"/>
          <w:sz w:val="24"/>
        </w:rPr>
        <w:t xml:space="preserve"> </w:t>
      </w:r>
      <w:r>
        <w:rPr>
          <w:sz w:val="24"/>
        </w:rPr>
        <w:t>виды</w:t>
      </w:r>
      <w:r>
        <w:rPr>
          <w:spacing w:val="-1"/>
          <w:sz w:val="24"/>
        </w:rPr>
        <w:t xml:space="preserve"> </w:t>
      </w:r>
      <w:r>
        <w:rPr>
          <w:sz w:val="24"/>
        </w:rPr>
        <w:t>одежды.</w:t>
      </w:r>
      <w:r>
        <w:rPr>
          <w:spacing w:val="-4"/>
          <w:sz w:val="24"/>
        </w:rPr>
        <w:t xml:space="preserve"> </w:t>
      </w:r>
      <w:r>
        <w:rPr>
          <w:sz w:val="24"/>
        </w:rPr>
        <w:t>Мода</w:t>
      </w:r>
      <w:r>
        <w:rPr>
          <w:spacing w:val="-3"/>
          <w:sz w:val="24"/>
        </w:rPr>
        <w:t xml:space="preserve"> </w:t>
      </w:r>
      <w:r>
        <w:rPr>
          <w:sz w:val="24"/>
        </w:rPr>
        <w:t>и</w:t>
      </w:r>
      <w:r>
        <w:rPr>
          <w:spacing w:val="-1"/>
          <w:sz w:val="24"/>
        </w:rPr>
        <w:t xml:space="preserve"> </w:t>
      </w:r>
      <w:r>
        <w:rPr>
          <w:spacing w:val="-2"/>
          <w:sz w:val="24"/>
        </w:rPr>
        <w:t>стиль.</w:t>
      </w:r>
    </w:p>
    <w:p w:rsidR="00523D10" w:rsidRDefault="00C774EA">
      <w:pPr>
        <w:pStyle w:val="a5"/>
        <w:numPr>
          <w:ilvl w:val="0"/>
          <w:numId w:val="36"/>
        </w:numPr>
        <w:tabs>
          <w:tab w:val="left" w:pos="1554"/>
        </w:tabs>
        <w:spacing w:before="3" w:line="275" w:lineRule="exact"/>
        <w:ind w:left="1554" w:hanging="138"/>
        <w:jc w:val="left"/>
        <w:rPr>
          <w:sz w:val="24"/>
        </w:rPr>
      </w:pPr>
      <w:r>
        <w:rPr>
          <w:sz w:val="24"/>
        </w:rPr>
        <w:t>Мир</w:t>
      </w:r>
      <w:r>
        <w:rPr>
          <w:spacing w:val="-4"/>
          <w:sz w:val="24"/>
        </w:rPr>
        <w:t xml:space="preserve"> </w:t>
      </w:r>
      <w:r>
        <w:rPr>
          <w:sz w:val="24"/>
        </w:rPr>
        <w:t>профессий.</w:t>
      </w:r>
      <w:r>
        <w:rPr>
          <w:spacing w:val="58"/>
          <w:sz w:val="24"/>
        </w:rPr>
        <w:t xml:space="preserve"> </w:t>
      </w:r>
      <w:r>
        <w:rPr>
          <w:sz w:val="24"/>
        </w:rPr>
        <w:t>Профессии,</w:t>
      </w:r>
      <w:r>
        <w:rPr>
          <w:spacing w:val="-4"/>
          <w:sz w:val="24"/>
        </w:rPr>
        <w:t xml:space="preserve"> </w:t>
      </w:r>
      <w:r>
        <w:rPr>
          <w:sz w:val="24"/>
        </w:rPr>
        <w:t>связанные</w:t>
      </w:r>
      <w:r>
        <w:rPr>
          <w:spacing w:val="-3"/>
          <w:sz w:val="24"/>
        </w:rPr>
        <w:t xml:space="preserve"> </w:t>
      </w:r>
      <w:r>
        <w:rPr>
          <w:sz w:val="24"/>
        </w:rPr>
        <w:t>с</w:t>
      </w:r>
      <w:r>
        <w:rPr>
          <w:spacing w:val="-7"/>
          <w:sz w:val="24"/>
        </w:rPr>
        <w:t xml:space="preserve"> </w:t>
      </w:r>
      <w:r>
        <w:rPr>
          <w:sz w:val="24"/>
        </w:rPr>
        <w:t>производством</w:t>
      </w:r>
      <w:r>
        <w:rPr>
          <w:spacing w:val="-4"/>
          <w:sz w:val="24"/>
        </w:rPr>
        <w:t xml:space="preserve"> </w:t>
      </w:r>
      <w:r>
        <w:rPr>
          <w:spacing w:val="-2"/>
          <w:sz w:val="24"/>
        </w:rPr>
        <w:t>одежды.</w:t>
      </w:r>
    </w:p>
    <w:p w:rsidR="00523D10" w:rsidRDefault="00C774EA">
      <w:pPr>
        <w:pStyle w:val="a5"/>
        <w:numPr>
          <w:ilvl w:val="0"/>
          <w:numId w:val="36"/>
        </w:numPr>
        <w:tabs>
          <w:tab w:val="left" w:pos="1554"/>
        </w:tabs>
        <w:spacing w:line="275" w:lineRule="exact"/>
        <w:ind w:left="1554" w:hanging="138"/>
        <w:jc w:val="left"/>
        <w:rPr>
          <w:sz w:val="24"/>
        </w:rPr>
      </w:pPr>
      <w:r>
        <w:rPr>
          <w:sz w:val="24"/>
        </w:rPr>
        <w:t>Индивидуальный</w:t>
      </w:r>
      <w:r>
        <w:rPr>
          <w:spacing w:val="-8"/>
          <w:sz w:val="24"/>
        </w:rPr>
        <w:t xml:space="preserve"> </w:t>
      </w:r>
      <w:r>
        <w:rPr>
          <w:sz w:val="24"/>
        </w:rPr>
        <w:t>творческий</w:t>
      </w:r>
      <w:r>
        <w:rPr>
          <w:spacing w:val="-6"/>
          <w:sz w:val="24"/>
        </w:rPr>
        <w:t xml:space="preserve"> </w:t>
      </w:r>
      <w:r>
        <w:rPr>
          <w:sz w:val="24"/>
        </w:rPr>
        <w:t>(учебный)</w:t>
      </w:r>
      <w:r>
        <w:rPr>
          <w:spacing w:val="-5"/>
          <w:sz w:val="24"/>
        </w:rPr>
        <w:t xml:space="preserve"> </w:t>
      </w:r>
      <w:r>
        <w:rPr>
          <w:sz w:val="24"/>
        </w:rPr>
        <w:t>проект</w:t>
      </w:r>
      <w:r>
        <w:rPr>
          <w:spacing w:val="-3"/>
          <w:sz w:val="24"/>
        </w:rPr>
        <w:t xml:space="preserve"> </w:t>
      </w:r>
      <w:r>
        <w:rPr>
          <w:sz w:val="24"/>
        </w:rPr>
        <w:t>«Изделие</w:t>
      </w:r>
      <w:r>
        <w:rPr>
          <w:spacing w:val="-3"/>
          <w:sz w:val="24"/>
        </w:rPr>
        <w:t xml:space="preserve"> </w:t>
      </w:r>
      <w:r>
        <w:rPr>
          <w:sz w:val="24"/>
        </w:rPr>
        <w:t>из</w:t>
      </w:r>
      <w:r>
        <w:rPr>
          <w:spacing w:val="-6"/>
          <w:sz w:val="24"/>
        </w:rPr>
        <w:t xml:space="preserve"> </w:t>
      </w:r>
      <w:r>
        <w:rPr>
          <w:sz w:val="24"/>
        </w:rPr>
        <w:t>текстильных</w:t>
      </w:r>
      <w:r>
        <w:rPr>
          <w:spacing w:val="-6"/>
          <w:sz w:val="24"/>
        </w:rPr>
        <w:t xml:space="preserve"> </w:t>
      </w:r>
      <w:r>
        <w:rPr>
          <w:spacing w:val="-2"/>
          <w:sz w:val="24"/>
        </w:rPr>
        <w:t>материалов».</w:t>
      </w:r>
    </w:p>
    <w:p w:rsidR="00523D10" w:rsidRDefault="00C774EA">
      <w:pPr>
        <w:pStyle w:val="a5"/>
        <w:numPr>
          <w:ilvl w:val="0"/>
          <w:numId w:val="36"/>
        </w:numPr>
        <w:tabs>
          <w:tab w:val="left" w:pos="1573"/>
        </w:tabs>
        <w:spacing w:before="2"/>
        <w:ind w:right="550" w:firstLine="0"/>
        <w:jc w:val="left"/>
        <w:rPr>
          <w:sz w:val="24"/>
        </w:rPr>
      </w:pPr>
      <w:r>
        <w:rPr>
          <w:sz w:val="24"/>
        </w:rPr>
        <w:t>Чертёж выкроек проектного швейного изделия (например, укладка для инструментов, сумка, рюкзак; изделие в технике лоскутной пластики).</w:t>
      </w:r>
    </w:p>
    <w:p w:rsidR="00523D10" w:rsidRDefault="00C774EA">
      <w:pPr>
        <w:pStyle w:val="a5"/>
        <w:numPr>
          <w:ilvl w:val="0"/>
          <w:numId w:val="36"/>
        </w:numPr>
        <w:tabs>
          <w:tab w:val="left" w:pos="1592"/>
        </w:tabs>
        <w:spacing w:before="3" w:line="237" w:lineRule="auto"/>
        <w:ind w:right="540" w:firstLine="0"/>
        <w:jc w:val="left"/>
        <w:rPr>
          <w:sz w:val="24"/>
        </w:rPr>
      </w:pPr>
      <w:r>
        <w:rPr>
          <w:sz w:val="24"/>
        </w:rPr>
        <w:t>Выполнение</w:t>
      </w:r>
      <w:r>
        <w:rPr>
          <w:spacing w:val="30"/>
          <w:sz w:val="24"/>
        </w:rPr>
        <w:t xml:space="preserve"> </w:t>
      </w:r>
      <w:r>
        <w:rPr>
          <w:sz w:val="24"/>
        </w:rPr>
        <w:t>технологических</w:t>
      </w:r>
      <w:r>
        <w:rPr>
          <w:spacing w:val="36"/>
          <w:sz w:val="24"/>
        </w:rPr>
        <w:t xml:space="preserve"> </w:t>
      </w:r>
      <w:r>
        <w:rPr>
          <w:sz w:val="24"/>
        </w:rPr>
        <w:t>операций</w:t>
      </w:r>
      <w:r>
        <w:rPr>
          <w:spacing w:val="32"/>
          <w:sz w:val="24"/>
        </w:rPr>
        <w:t xml:space="preserve"> </w:t>
      </w:r>
      <w:r>
        <w:rPr>
          <w:sz w:val="24"/>
        </w:rPr>
        <w:t>по раскрою</w:t>
      </w:r>
      <w:r>
        <w:rPr>
          <w:spacing w:val="34"/>
          <w:sz w:val="24"/>
        </w:rPr>
        <w:t xml:space="preserve"> </w:t>
      </w:r>
      <w:r>
        <w:rPr>
          <w:sz w:val="24"/>
        </w:rPr>
        <w:t>и</w:t>
      </w:r>
      <w:r>
        <w:rPr>
          <w:spacing w:val="37"/>
          <w:sz w:val="24"/>
        </w:rPr>
        <w:t xml:space="preserve"> </w:t>
      </w:r>
      <w:r>
        <w:rPr>
          <w:sz w:val="24"/>
        </w:rPr>
        <w:t>пошиву</w:t>
      </w:r>
      <w:r>
        <w:rPr>
          <w:spacing w:val="31"/>
          <w:sz w:val="24"/>
        </w:rPr>
        <w:t xml:space="preserve"> </w:t>
      </w:r>
      <w:r>
        <w:rPr>
          <w:sz w:val="24"/>
        </w:rPr>
        <w:t>проектного</w:t>
      </w:r>
      <w:r>
        <w:rPr>
          <w:spacing w:val="31"/>
          <w:sz w:val="24"/>
        </w:rPr>
        <w:t xml:space="preserve"> </w:t>
      </w:r>
      <w:r>
        <w:rPr>
          <w:sz w:val="24"/>
        </w:rPr>
        <w:t>изделия,</w:t>
      </w:r>
      <w:r>
        <w:rPr>
          <w:spacing w:val="34"/>
          <w:sz w:val="24"/>
        </w:rPr>
        <w:t xml:space="preserve"> </w:t>
      </w:r>
      <w:r>
        <w:rPr>
          <w:sz w:val="24"/>
        </w:rPr>
        <w:t xml:space="preserve">отделке </w:t>
      </w:r>
      <w:r>
        <w:rPr>
          <w:spacing w:val="-2"/>
          <w:sz w:val="24"/>
        </w:rPr>
        <w:t>изделия.</w:t>
      </w:r>
    </w:p>
    <w:p w:rsidR="00523D10" w:rsidRDefault="00C774EA">
      <w:pPr>
        <w:pStyle w:val="a5"/>
        <w:numPr>
          <w:ilvl w:val="0"/>
          <w:numId w:val="36"/>
        </w:numPr>
        <w:tabs>
          <w:tab w:val="left" w:pos="1554"/>
        </w:tabs>
        <w:spacing w:before="3"/>
        <w:ind w:left="1554" w:hanging="138"/>
        <w:jc w:val="left"/>
        <w:rPr>
          <w:sz w:val="24"/>
        </w:rPr>
      </w:pPr>
      <w:r>
        <w:rPr>
          <w:sz w:val="24"/>
        </w:rPr>
        <w:t>Оценка</w:t>
      </w:r>
      <w:r>
        <w:rPr>
          <w:spacing w:val="-3"/>
          <w:sz w:val="24"/>
        </w:rPr>
        <w:t xml:space="preserve"> </w:t>
      </w:r>
      <w:r>
        <w:rPr>
          <w:sz w:val="24"/>
        </w:rPr>
        <w:t>качества</w:t>
      </w:r>
      <w:r>
        <w:rPr>
          <w:spacing w:val="-3"/>
          <w:sz w:val="24"/>
        </w:rPr>
        <w:t xml:space="preserve"> </w:t>
      </w:r>
      <w:r>
        <w:rPr>
          <w:sz w:val="24"/>
        </w:rPr>
        <w:t>изготовления</w:t>
      </w:r>
      <w:r>
        <w:rPr>
          <w:spacing w:val="-6"/>
          <w:sz w:val="24"/>
        </w:rPr>
        <w:t xml:space="preserve"> </w:t>
      </w:r>
      <w:r>
        <w:rPr>
          <w:sz w:val="24"/>
        </w:rPr>
        <w:t>проектного</w:t>
      </w:r>
      <w:r>
        <w:rPr>
          <w:spacing w:val="-6"/>
          <w:sz w:val="24"/>
        </w:rPr>
        <w:t xml:space="preserve"> </w:t>
      </w:r>
      <w:r>
        <w:rPr>
          <w:sz w:val="24"/>
        </w:rPr>
        <w:t>швейного</w:t>
      </w:r>
      <w:r>
        <w:rPr>
          <w:spacing w:val="-6"/>
          <w:sz w:val="24"/>
        </w:rPr>
        <w:t xml:space="preserve"> </w:t>
      </w:r>
      <w:r>
        <w:rPr>
          <w:spacing w:val="-2"/>
          <w:sz w:val="24"/>
        </w:rPr>
        <w:t>изделия.</w:t>
      </w:r>
    </w:p>
    <w:p w:rsidR="00523D10" w:rsidRDefault="00523D10">
      <w:pPr>
        <w:pStyle w:val="a3"/>
        <w:ind w:left="0"/>
        <w:jc w:val="left"/>
      </w:pPr>
    </w:p>
    <w:p w:rsidR="00523D10" w:rsidRDefault="00C774EA">
      <w:pPr>
        <w:pStyle w:val="Heading2"/>
        <w:numPr>
          <w:ilvl w:val="0"/>
          <w:numId w:val="33"/>
        </w:numPr>
        <w:tabs>
          <w:tab w:val="left" w:pos="1598"/>
        </w:tabs>
        <w:spacing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rPr>
          <w:sz w:val="24"/>
        </w:rPr>
      </w:pPr>
      <w:r>
        <w:rPr>
          <w:sz w:val="24"/>
        </w:rPr>
        <w:t>Технологии</w:t>
      </w:r>
      <w:r>
        <w:rPr>
          <w:spacing w:val="-11"/>
          <w:sz w:val="24"/>
        </w:rPr>
        <w:t xml:space="preserve"> </w:t>
      </w:r>
      <w:r>
        <w:rPr>
          <w:sz w:val="24"/>
        </w:rPr>
        <w:t>обработки</w:t>
      </w:r>
      <w:r>
        <w:rPr>
          <w:spacing w:val="-3"/>
          <w:sz w:val="24"/>
        </w:rPr>
        <w:t xml:space="preserve"> </w:t>
      </w:r>
      <w:r>
        <w:rPr>
          <w:sz w:val="24"/>
        </w:rPr>
        <w:t>конструкционных</w:t>
      </w:r>
      <w:r>
        <w:rPr>
          <w:spacing w:val="-4"/>
          <w:sz w:val="24"/>
        </w:rPr>
        <w:t xml:space="preserve"> </w:t>
      </w:r>
      <w:r>
        <w:rPr>
          <w:spacing w:val="-2"/>
          <w:sz w:val="24"/>
        </w:rPr>
        <w:t>материалов.</w:t>
      </w:r>
    </w:p>
    <w:p w:rsidR="00523D10" w:rsidRDefault="00C774EA">
      <w:pPr>
        <w:pStyle w:val="a5"/>
        <w:numPr>
          <w:ilvl w:val="0"/>
          <w:numId w:val="36"/>
        </w:numPr>
        <w:tabs>
          <w:tab w:val="left" w:pos="1607"/>
        </w:tabs>
        <w:spacing w:before="5" w:line="237" w:lineRule="auto"/>
        <w:ind w:right="544" w:firstLine="0"/>
        <w:rPr>
          <w:sz w:val="24"/>
        </w:rPr>
      </w:pPr>
      <w:r>
        <w:rPr>
          <w:sz w:val="24"/>
        </w:rPr>
        <w:t>Обработка древесины. Технологии механической обработки конструкционных материалов. Технологии отделки изделий из древесины.</w:t>
      </w:r>
    </w:p>
    <w:p w:rsidR="00523D10" w:rsidRDefault="00C774EA">
      <w:pPr>
        <w:pStyle w:val="a5"/>
        <w:numPr>
          <w:ilvl w:val="0"/>
          <w:numId w:val="36"/>
        </w:numPr>
        <w:tabs>
          <w:tab w:val="left" w:pos="1631"/>
        </w:tabs>
        <w:spacing w:before="3"/>
        <w:ind w:right="537" w:firstLine="0"/>
        <w:rPr>
          <w:sz w:val="24"/>
        </w:rPr>
      </w:pPr>
      <w:r>
        <w:rPr>
          <w:sz w:val="24"/>
        </w:rP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23D10" w:rsidRDefault="00C774EA">
      <w:pPr>
        <w:pStyle w:val="a5"/>
        <w:numPr>
          <w:ilvl w:val="0"/>
          <w:numId w:val="36"/>
        </w:numPr>
        <w:tabs>
          <w:tab w:val="left" w:pos="1554"/>
        </w:tabs>
        <w:spacing w:line="274" w:lineRule="exact"/>
        <w:ind w:left="1554" w:hanging="138"/>
        <w:rPr>
          <w:sz w:val="24"/>
        </w:rPr>
      </w:pPr>
      <w:r>
        <w:rPr>
          <w:sz w:val="24"/>
        </w:rPr>
        <w:t>Пластмасса</w:t>
      </w:r>
      <w:r>
        <w:rPr>
          <w:spacing w:val="-5"/>
          <w:sz w:val="24"/>
        </w:rPr>
        <w:t xml:space="preserve"> </w:t>
      </w:r>
      <w:r>
        <w:rPr>
          <w:sz w:val="24"/>
        </w:rPr>
        <w:t>и другие</w:t>
      </w:r>
      <w:r>
        <w:rPr>
          <w:spacing w:val="-3"/>
          <w:sz w:val="24"/>
        </w:rPr>
        <w:t xml:space="preserve"> </w:t>
      </w:r>
      <w:r>
        <w:rPr>
          <w:sz w:val="24"/>
        </w:rPr>
        <w:t>современные</w:t>
      </w:r>
      <w:r>
        <w:rPr>
          <w:spacing w:val="-7"/>
          <w:sz w:val="24"/>
        </w:rPr>
        <w:t xml:space="preserve"> </w:t>
      </w:r>
      <w:r>
        <w:rPr>
          <w:sz w:val="24"/>
        </w:rPr>
        <w:t>материалы:</w:t>
      </w:r>
      <w:r>
        <w:rPr>
          <w:spacing w:val="-1"/>
          <w:sz w:val="24"/>
        </w:rPr>
        <w:t xml:space="preserve"> </w:t>
      </w:r>
      <w:r>
        <w:rPr>
          <w:sz w:val="24"/>
        </w:rPr>
        <w:t>свойства, получение</w:t>
      </w:r>
      <w:r>
        <w:rPr>
          <w:spacing w:val="-2"/>
          <w:sz w:val="24"/>
        </w:rPr>
        <w:t xml:space="preserve"> </w:t>
      </w:r>
      <w:r>
        <w:rPr>
          <w:sz w:val="24"/>
        </w:rPr>
        <w:t>и</w:t>
      </w:r>
      <w:r>
        <w:rPr>
          <w:spacing w:val="-5"/>
          <w:sz w:val="24"/>
        </w:rPr>
        <w:t xml:space="preserve"> </w:t>
      </w:r>
      <w:r>
        <w:rPr>
          <w:spacing w:val="-2"/>
          <w:sz w:val="24"/>
        </w:rPr>
        <w:t>использование.</w:t>
      </w:r>
    </w:p>
    <w:p w:rsidR="00523D10" w:rsidRDefault="00C774EA">
      <w:pPr>
        <w:pStyle w:val="a5"/>
        <w:numPr>
          <w:ilvl w:val="0"/>
          <w:numId w:val="36"/>
        </w:numPr>
        <w:tabs>
          <w:tab w:val="left" w:pos="1573"/>
        </w:tabs>
        <w:spacing w:before="5" w:line="237" w:lineRule="auto"/>
        <w:ind w:right="548" w:firstLine="0"/>
        <w:rPr>
          <w:sz w:val="24"/>
        </w:rPr>
      </w:pPr>
      <w:r>
        <w:rPr>
          <w:sz w:val="24"/>
        </w:rPr>
        <w:t xml:space="preserve">Индивидуальный творческий (учебный) проект «Изделие из конструкционных и поделочных </w:t>
      </w:r>
      <w:r>
        <w:rPr>
          <w:spacing w:val="-2"/>
          <w:sz w:val="24"/>
        </w:rPr>
        <w:t>материалов».</w:t>
      </w:r>
    </w:p>
    <w:p w:rsidR="00523D10" w:rsidRDefault="00C774EA">
      <w:pPr>
        <w:pStyle w:val="a5"/>
        <w:numPr>
          <w:ilvl w:val="0"/>
          <w:numId w:val="36"/>
        </w:numPr>
        <w:tabs>
          <w:tab w:val="left" w:pos="1554"/>
        </w:tabs>
        <w:spacing w:before="3"/>
        <w:ind w:left="1554" w:hanging="138"/>
        <w:rPr>
          <w:sz w:val="24"/>
        </w:rPr>
      </w:pPr>
      <w:r>
        <w:rPr>
          <w:sz w:val="24"/>
        </w:rPr>
        <w:t>Технологии</w:t>
      </w:r>
      <w:r>
        <w:rPr>
          <w:spacing w:val="-6"/>
          <w:sz w:val="24"/>
        </w:rPr>
        <w:t xml:space="preserve"> </w:t>
      </w:r>
      <w:r>
        <w:rPr>
          <w:sz w:val="24"/>
        </w:rPr>
        <w:t>обработки</w:t>
      </w:r>
      <w:r>
        <w:rPr>
          <w:spacing w:val="-2"/>
          <w:sz w:val="24"/>
        </w:rPr>
        <w:t xml:space="preserve"> </w:t>
      </w:r>
      <w:r>
        <w:rPr>
          <w:sz w:val="24"/>
        </w:rPr>
        <w:t>пищевых</w:t>
      </w:r>
      <w:r>
        <w:rPr>
          <w:spacing w:val="-6"/>
          <w:sz w:val="24"/>
        </w:rPr>
        <w:t xml:space="preserve"> </w:t>
      </w:r>
      <w:r>
        <w:rPr>
          <w:spacing w:val="-2"/>
          <w:sz w:val="24"/>
        </w:rPr>
        <w:t>продуктов.</w:t>
      </w:r>
    </w:p>
    <w:p w:rsidR="00523D10" w:rsidRDefault="00523D10">
      <w:pPr>
        <w:pStyle w:val="a3"/>
        <w:ind w:left="0"/>
        <w:jc w:val="left"/>
      </w:pPr>
    </w:p>
    <w:p w:rsidR="00523D10" w:rsidRDefault="00C774EA">
      <w:pPr>
        <w:pStyle w:val="a5"/>
        <w:numPr>
          <w:ilvl w:val="0"/>
          <w:numId w:val="36"/>
        </w:numPr>
        <w:tabs>
          <w:tab w:val="left" w:pos="1592"/>
        </w:tabs>
        <w:ind w:right="538" w:firstLine="0"/>
        <w:rPr>
          <w:sz w:val="24"/>
        </w:rPr>
      </w:pPr>
      <w:r>
        <w:rPr>
          <w:sz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 честву рыбных блюд. Рыбные консервы.</w:t>
      </w:r>
    </w:p>
    <w:p w:rsidR="00523D10" w:rsidRDefault="00C774EA">
      <w:pPr>
        <w:pStyle w:val="a5"/>
        <w:numPr>
          <w:ilvl w:val="0"/>
          <w:numId w:val="36"/>
        </w:numPr>
        <w:tabs>
          <w:tab w:val="left" w:pos="1573"/>
        </w:tabs>
        <w:spacing w:before="1"/>
        <w:ind w:right="538" w:firstLine="0"/>
        <w:rPr>
          <w:sz w:val="24"/>
        </w:rPr>
      </w:pPr>
      <w:r>
        <w:rPr>
          <w:sz w:val="24"/>
        </w:rPr>
        <w:t>Мясо животных, мясо птицы в питании человека. Пищевая ценность мяса. Механическая об- работка мяса животных (говядина, свинина, баранина), обработка мяса птицы. Показатели све- жести мяса. Виды тепловой обработки мяса.</w:t>
      </w:r>
    </w:p>
    <w:p w:rsidR="00523D10" w:rsidRDefault="00C774EA">
      <w:pPr>
        <w:pStyle w:val="a5"/>
        <w:numPr>
          <w:ilvl w:val="0"/>
          <w:numId w:val="36"/>
        </w:numPr>
        <w:tabs>
          <w:tab w:val="left" w:pos="1554"/>
        </w:tabs>
        <w:spacing w:line="274" w:lineRule="exact"/>
        <w:ind w:left="1554" w:hanging="138"/>
        <w:jc w:val="left"/>
        <w:rPr>
          <w:sz w:val="24"/>
        </w:rPr>
      </w:pPr>
      <w:r>
        <w:rPr>
          <w:sz w:val="24"/>
        </w:rPr>
        <w:t>Блюда</w:t>
      </w:r>
      <w:r>
        <w:rPr>
          <w:spacing w:val="-2"/>
          <w:sz w:val="24"/>
        </w:rPr>
        <w:t xml:space="preserve"> </w:t>
      </w:r>
      <w:r>
        <w:rPr>
          <w:sz w:val="24"/>
        </w:rPr>
        <w:t>национальной</w:t>
      </w:r>
      <w:r>
        <w:rPr>
          <w:spacing w:val="-5"/>
          <w:sz w:val="24"/>
        </w:rPr>
        <w:t xml:space="preserve"> </w:t>
      </w:r>
      <w:r>
        <w:rPr>
          <w:sz w:val="24"/>
        </w:rPr>
        <w:t>кухни</w:t>
      </w:r>
      <w:r>
        <w:rPr>
          <w:spacing w:val="-5"/>
          <w:sz w:val="24"/>
        </w:rPr>
        <w:t xml:space="preserve"> </w:t>
      </w:r>
      <w:r>
        <w:rPr>
          <w:sz w:val="24"/>
        </w:rPr>
        <w:t>из</w:t>
      </w:r>
      <w:r>
        <w:rPr>
          <w:spacing w:val="-4"/>
          <w:sz w:val="24"/>
        </w:rPr>
        <w:t xml:space="preserve"> </w:t>
      </w:r>
      <w:r>
        <w:rPr>
          <w:sz w:val="24"/>
        </w:rPr>
        <w:t>мяса,</w:t>
      </w:r>
      <w:r>
        <w:rPr>
          <w:spacing w:val="1"/>
          <w:sz w:val="24"/>
        </w:rPr>
        <w:t xml:space="preserve"> </w:t>
      </w:r>
      <w:r>
        <w:rPr>
          <w:spacing w:val="-4"/>
          <w:sz w:val="24"/>
        </w:rPr>
        <w:t>рыбы.</w:t>
      </w:r>
    </w:p>
    <w:p w:rsidR="00523D10" w:rsidRDefault="00C774EA">
      <w:pPr>
        <w:pStyle w:val="a5"/>
        <w:numPr>
          <w:ilvl w:val="0"/>
          <w:numId w:val="36"/>
        </w:numPr>
        <w:tabs>
          <w:tab w:val="left" w:pos="1554"/>
        </w:tabs>
        <w:spacing w:before="2" w:line="275" w:lineRule="exact"/>
        <w:ind w:left="1554" w:hanging="138"/>
        <w:jc w:val="left"/>
        <w:rPr>
          <w:sz w:val="24"/>
        </w:rPr>
      </w:pPr>
      <w:r>
        <w:rPr>
          <w:sz w:val="24"/>
        </w:rPr>
        <w:t>Групповой</w:t>
      </w:r>
      <w:r>
        <w:rPr>
          <w:spacing w:val="-5"/>
          <w:sz w:val="24"/>
        </w:rPr>
        <w:t xml:space="preserve"> </w:t>
      </w:r>
      <w:r>
        <w:rPr>
          <w:sz w:val="24"/>
        </w:rPr>
        <w:t>проект</w:t>
      </w:r>
      <w:r>
        <w:rPr>
          <w:spacing w:val="-1"/>
          <w:sz w:val="24"/>
        </w:rPr>
        <w:t xml:space="preserve"> </w:t>
      </w:r>
      <w:r>
        <w:rPr>
          <w:sz w:val="24"/>
        </w:rPr>
        <w:t>по</w:t>
      </w:r>
      <w:r>
        <w:rPr>
          <w:spacing w:val="-5"/>
          <w:sz w:val="24"/>
        </w:rPr>
        <w:t xml:space="preserve"> </w:t>
      </w:r>
      <w:r>
        <w:rPr>
          <w:sz w:val="24"/>
        </w:rPr>
        <w:t>теме</w:t>
      </w:r>
      <w:r>
        <w:rPr>
          <w:spacing w:val="-2"/>
          <w:sz w:val="24"/>
        </w:rPr>
        <w:t xml:space="preserve"> </w:t>
      </w:r>
      <w:r>
        <w:rPr>
          <w:sz w:val="24"/>
        </w:rPr>
        <w:t>«Технологии</w:t>
      </w:r>
      <w:r>
        <w:rPr>
          <w:spacing w:val="-4"/>
          <w:sz w:val="24"/>
        </w:rPr>
        <w:t xml:space="preserve"> </w:t>
      </w:r>
      <w:r>
        <w:rPr>
          <w:sz w:val="24"/>
        </w:rPr>
        <w:t>обработки пищевых</w:t>
      </w:r>
      <w:r>
        <w:rPr>
          <w:spacing w:val="-5"/>
          <w:sz w:val="24"/>
        </w:rPr>
        <w:t xml:space="preserve"> </w:t>
      </w:r>
      <w:r>
        <w:rPr>
          <w:spacing w:val="-2"/>
          <w:sz w:val="24"/>
        </w:rPr>
        <w:t>продуктов».</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6"/>
          <w:sz w:val="24"/>
        </w:rPr>
        <w:t xml:space="preserve"> </w:t>
      </w:r>
      <w:r>
        <w:rPr>
          <w:sz w:val="24"/>
        </w:rPr>
        <w:t>профессий.</w:t>
      </w:r>
      <w:r>
        <w:rPr>
          <w:spacing w:val="-1"/>
          <w:sz w:val="24"/>
        </w:rPr>
        <w:t xml:space="preserve"> </w:t>
      </w:r>
      <w:r>
        <w:rPr>
          <w:sz w:val="24"/>
        </w:rPr>
        <w:t>Профессии,</w:t>
      </w:r>
      <w:r>
        <w:rPr>
          <w:spacing w:val="-1"/>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общественным</w:t>
      </w:r>
      <w:r>
        <w:rPr>
          <w:spacing w:val="-5"/>
          <w:sz w:val="24"/>
        </w:rPr>
        <w:t xml:space="preserve"> </w:t>
      </w:r>
      <w:r>
        <w:rPr>
          <w:spacing w:val="-2"/>
          <w:sz w:val="24"/>
        </w:rPr>
        <w:t>питанием.</w:t>
      </w:r>
    </w:p>
    <w:p w:rsidR="00523D10" w:rsidRDefault="00C774EA">
      <w:pPr>
        <w:pStyle w:val="a5"/>
        <w:numPr>
          <w:ilvl w:val="0"/>
          <w:numId w:val="36"/>
        </w:numPr>
        <w:tabs>
          <w:tab w:val="left" w:pos="1554"/>
        </w:tabs>
        <w:spacing w:before="3" w:line="275" w:lineRule="exact"/>
        <w:ind w:left="1554" w:hanging="138"/>
        <w:jc w:val="left"/>
        <w:rPr>
          <w:sz w:val="24"/>
        </w:rPr>
      </w:pPr>
      <w:r>
        <w:rPr>
          <w:sz w:val="24"/>
        </w:rPr>
        <w:t>Технологии</w:t>
      </w:r>
      <w:r>
        <w:rPr>
          <w:spacing w:val="-7"/>
          <w:sz w:val="24"/>
        </w:rPr>
        <w:t xml:space="preserve"> </w:t>
      </w:r>
      <w:r>
        <w:rPr>
          <w:sz w:val="24"/>
        </w:rPr>
        <w:t>обработки</w:t>
      </w:r>
      <w:r>
        <w:rPr>
          <w:spacing w:val="-1"/>
          <w:sz w:val="24"/>
        </w:rPr>
        <w:t xml:space="preserve"> </w:t>
      </w:r>
      <w:r>
        <w:rPr>
          <w:sz w:val="24"/>
        </w:rPr>
        <w:t>текстильных</w:t>
      </w:r>
      <w:r>
        <w:rPr>
          <w:spacing w:val="-7"/>
          <w:sz w:val="24"/>
        </w:rPr>
        <w:t xml:space="preserve"> </w:t>
      </w:r>
      <w:r>
        <w:rPr>
          <w:spacing w:val="-2"/>
          <w:sz w:val="24"/>
        </w:rPr>
        <w:t>материалов.</w:t>
      </w:r>
    </w:p>
    <w:p w:rsidR="00523D10" w:rsidRDefault="00C774EA">
      <w:pPr>
        <w:pStyle w:val="a5"/>
        <w:numPr>
          <w:ilvl w:val="0"/>
          <w:numId w:val="36"/>
        </w:numPr>
        <w:tabs>
          <w:tab w:val="left" w:pos="1554"/>
        </w:tabs>
        <w:spacing w:line="275" w:lineRule="exact"/>
        <w:ind w:left="1554" w:hanging="138"/>
        <w:jc w:val="left"/>
        <w:rPr>
          <w:sz w:val="24"/>
        </w:rPr>
      </w:pPr>
      <w:r>
        <w:rPr>
          <w:sz w:val="24"/>
        </w:rPr>
        <w:t>Конструирование</w:t>
      </w:r>
      <w:r>
        <w:rPr>
          <w:spacing w:val="-6"/>
          <w:sz w:val="24"/>
        </w:rPr>
        <w:t xml:space="preserve"> </w:t>
      </w:r>
      <w:r>
        <w:rPr>
          <w:sz w:val="24"/>
        </w:rPr>
        <w:t>одежды.</w:t>
      </w:r>
      <w:r>
        <w:rPr>
          <w:spacing w:val="-6"/>
          <w:sz w:val="24"/>
        </w:rPr>
        <w:t xml:space="preserve"> </w:t>
      </w:r>
      <w:r>
        <w:rPr>
          <w:sz w:val="24"/>
        </w:rPr>
        <w:t>Плечевая</w:t>
      </w:r>
      <w:r>
        <w:rPr>
          <w:spacing w:val="-3"/>
          <w:sz w:val="24"/>
        </w:rPr>
        <w:t xml:space="preserve"> </w:t>
      </w:r>
      <w:r>
        <w:rPr>
          <w:sz w:val="24"/>
        </w:rPr>
        <w:t>и</w:t>
      </w:r>
      <w:r>
        <w:rPr>
          <w:spacing w:val="-6"/>
          <w:sz w:val="24"/>
        </w:rPr>
        <w:t xml:space="preserve"> </w:t>
      </w:r>
      <w:r>
        <w:rPr>
          <w:sz w:val="24"/>
        </w:rPr>
        <w:t>поясная</w:t>
      </w:r>
      <w:r>
        <w:rPr>
          <w:spacing w:val="2"/>
          <w:sz w:val="24"/>
        </w:rPr>
        <w:t xml:space="preserve"> </w:t>
      </w:r>
      <w:r>
        <w:rPr>
          <w:spacing w:val="-2"/>
          <w:sz w:val="24"/>
        </w:rPr>
        <w:t>одежда.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Чертёж выкроек</w:t>
      </w:r>
      <w:r>
        <w:rPr>
          <w:spacing w:val="-2"/>
          <w:sz w:val="24"/>
        </w:rPr>
        <w:t xml:space="preserve"> </w:t>
      </w:r>
      <w:r>
        <w:rPr>
          <w:sz w:val="24"/>
        </w:rPr>
        <w:t>швейного</w:t>
      </w:r>
      <w:r>
        <w:rPr>
          <w:spacing w:val="-4"/>
          <w:sz w:val="24"/>
        </w:rPr>
        <w:t xml:space="preserve"> </w:t>
      </w:r>
      <w:r>
        <w:rPr>
          <w:spacing w:val="-2"/>
          <w:sz w:val="24"/>
        </w:rPr>
        <w:t>изделия.</w:t>
      </w:r>
    </w:p>
    <w:p w:rsidR="00523D10" w:rsidRDefault="00C774EA">
      <w:pPr>
        <w:pStyle w:val="a5"/>
        <w:numPr>
          <w:ilvl w:val="0"/>
          <w:numId w:val="36"/>
        </w:numPr>
        <w:tabs>
          <w:tab w:val="left" w:pos="1554"/>
        </w:tabs>
        <w:spacing w:line="275" w:lineRule="exact"/>
        <w:ind w:left="1554" w:hanging="138"/>
        <w:jc w:val="left"/>
        <w:rPr>
          <w:sz w:val="24"/>
        </w:rPr>
      </w:pPr>
      <w:r>
        <w:rPr>
          <w:sz w:val="24"/>
        </w:rPr>
        <w:t>Моделирование</w:t>
      </w:r>
      <w:r>
        <w:rPr>
          <w:spacing w:val="-3"/>
          <w:sz w:val="24"/>
        </w:rPr>
        <w:t xml:space="preserve"> </w:t>
      </w:r>
      <w:r>
        <w:rPr>
          <w:sz w:val="24"/>
        </w:rPr>
        <w:t>поясной</w:t>
      </w:r>
      <w:r>
        <w:rPr>
          <w:spacing w:val="-1"/>
          <w:sz w:val="24"/>
        </w:rPr>
        <w:t xml:space="preserve"> </w:t>
      </w:r>
      <w:r>
        <w:rPr>
          <w:sz w:val="24"/>
        </w:rPr>
        <w:t>и</w:t>
      </w:r>
      <w:r>
        <w:rPr>
          <w:spacing w:val="-5"/>
          <w:sz w:val="24"/>
        </w:rPr>
        <w:t xml:space="preserve"> </w:t>
      </w:r>
      <w:r>
        <w:rPr>
          <w:sz w:val="24"/>
        </w:rPr>
        <w:t>плечевой</w:t>
      </w:r>
      <w:r>
        <w:rPr>
          <w:spacing w:val="-5"/>
          <w:sz w:val="24"/>
        </w:rPr>
        <w:t xml:space="preserve"> </w:t>
      </w:r>
      <w:r>
        <w:rPr>
          <w:spacing w:val="-2"/>
          <w:sz w:val="24"/>
        </w:rPr>
        <w:t>одежды.</w:t>
      </w:r>
    </w:p>
    <w:p w:rsidR="00523D10" w:rsidRDefault="00C774EA">
      <w:pPr>
        <w:pStyle w:val="a5"/>
        <w:numPr>
          <w:ilvl w:val="0"/>
          <w:numId w:val="36"/>
        </w:numPr>
        <w:tabs>
          <w:tab w:val="left" w:pos="1583"/>
        </w:tabs>
        <w:spacing w:before="5" w:line="237" w:lineRule="auto"/>
        <w:ind w:right="548" w:firstLine="0"/>
        <w:jc w:val="left"/>
        <w:rPr>
          <w:sz w:val="24"/>
        </w:rPr>
      </w:pPr>
      <w:r>
        <w:rPr>
          <w:sz w:val="24"/>
        </w:rPr>
        <w:t>Выполнение технологических операций по раскрою и пошиву изделия,</w:t>
      </w:r>
      <w:r>
        <w:rPr>
          <w:spacing w:val="28"/>
          <w:sz w:val="24"/>
        </w:rPr>
        <w:t xml:space="preserve"> </w:t>
      </w:r>
      <w:r>
        <w:rPr>
          <w:sz w:val="24"/>
        </w:rPr>
        <w:t>отделке изделия (по</w:t>
      </w:r>
      <w:r>
        <w:rPr>
          <w:spacing w:val="40"/>
          <w:sz w:val="24"/>
        </w:rPr>
        <w:t xml:space="preserve"> </w:t>
      </w:r>
      <w:r>
        <w:rPr>
          <w:sz w:val="24"/>
        </w:rPr>
        <w:t>выбору обучающихся).</w:t>
      </w:r>
    </w:p>
    <w:p w:rsidR="00523D10" w:rsidRDefault="00C774EA">
      <w:pPr>
        <w:pStyle w:val="a5"/>
        <w:numPr>
          <w:ilvl w:val="0"/>
          <w:numId w:val="36"/>
        </w:numPr>
        <w:tabs>
          <w:tab w:val="left" w:pos="1554"/>
        </w:tabs>
        <w:spacing w:before="3" w:line="275" w:lineRule="exact"/>
        <w:ind w:left="1554" w:hanging="138"/>
        <w:jc w:val="left"/>
        <w:rPr>
          <w:sz w:val="24"/>
        </w:rPr>
      </w:pPr>
      <w:r>
        <w:rPr>
          <w:sz w:val="24"/>
        </w:rPr>
        <w:t>Оценка</w:t>
      </w:r>
      <w:r>
        <w:rPr>
          <w:spacing w:val="-3"/>
          <w:sz w:val="24"/>
        </w:rPr>
        <w:t xml:space="preserve"> </w:t>
      </w:r>
      <w:r>
        <w:rPr>
          <w:sz w:val="24"/>
        </w:rPr>
        <w:t>качества</w:t>
      </w:r>
      <w:r>
        <w:rPr>
          <w:spacing w:val="-3"/>
          <w:sz w:val="24"/>
        </w:rPr>
        <w:t xml:space="preserve"> </w:t>
      </w:r>
      <w:r>
        <w:rPr>
          <w:sz w:val="24"/>
        </w:rPr>
        <w:t>изготовления</w:t>
      </w:r>
      <w:r>
        <w:rPr>
          <w:spacing w:val="-7"/>
          <w:sz w:val="24"/>
        </w:rPr>
        <w:t xml:space="preserve"> </w:t>
      </w:r>
      <w:r>
        <w:rPr>
          <w:sz w:val="24"/>
        </w:rPr>
        <w:t>швейного</w:t>
      </w:r>
      <w:r>
        <w:rPr>
          <w:spacing w:val="-6"/>
          <w:sz w:val="24"/>
        </w:rPr>
        <w:t xml:space="preserve"> </w:t>
      </w:r>
      <w:r>
        <w:rPr>
          <w:spacing w:val="-2"/>
          <w:sz w:val="24"/>
        </w:rPr>
        <w:t>изделия.</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w:t>
      </w:r>
      <w:r>
        <w:rPr>
          <w:spacing w:val="59"/>
          <w:sz w:val="24"/>
        </w:rPr>
        <w:t xml:space="preserve"> </w:t>
      </w:r>
      <w:r>
        <w:rPr>
          <w:sz w:val="24"/>
        </w:rPr>
        <w:t>Профессии,</w:t>
      </w:r>
      <w:r>
        <w:rPr>
          <w:spacing w:val="-5"/>
          <w:sz w:val="24"/>
        </w:rPr>
        <w:t xml:space="preserve"> </w:t>
      </w:r>
      <w:r>
        <w:rPr>
          <w:sz w:val="24"/>
        </w:rPr>
        <w:t>связанные</w:t>
      </w:r>
      <w:r>
        <w:rPr>
          <w:spacing w:val="-2"/>
          <w:sz w:val="24"/>
        </w:rPr>
        <w:t xml:space="preserve"> </w:t>
      </w:r>
      <w:r>
        <w:rPr>
          <w:sz w:val="24"/>
        </w:rPr>
        <w:t>с</w:t>
      </w:r>
      <w:r>
        <w:rPr>
          <w:spacing w:val="-7"/>
          <w:sz w:val="24"/>
        </w:rPr>
        <w:t xml:space="preserve"> </w:t>
      </w:r>
      <w:r>
        <w:rPr>
          <w:sz w:val="24"/>
        </w:rPr>
        <w:t>производством</w:t>
      </w:r>
      <w:r>
        <w:rPr>
          <w:spacing w:val="-4"/>
          <w:sz w:val="24"/>
        </w:rPr>
        <w:t xml:space="preserve"> </w:t>
      </w:r>
      <w:r>
        <w:rPr>
          <w:spacing w:val="-2"/>
          <w:sz w:val="24"/>
        </w:rPr>
        <w:t>одежды.</w:t>
      </w:r>
    </w:p>
    <w:p w:rsidR="00523D10" w:rsidRDefault="00523D10">
      <w:pPr>
        <w:pStyle w:val="a3"/>
        <w:ind w:left="0"/>
        <w:jc w:val="left"/>
      </w:pPr>
    </w:p>
    <w:p w:rsidR="00523D10" w:rsidRDefault="00C774EA">
      <w:pPr>
        <w:spacing w:before="1"/>
        <w:ind w:left="1416"/>
        <w:jc w:val="both"/>
        <w:rPr>
          <w:b/>
          <w:i/>
          <w:sz w:val="24"/>
        </w:rPr>
      </w:pPr>
      <w:r>
        <w:rPr>
          <w:b/>
          <w:i/>
          <w:sz w:val="24"/>
        </w:rPr>
        <w:t>Модуль</w:t>
      </w:r>
      <w:r>
        <w:rPr>
          <w:b/>
          <w:i/>
          <w:spacing w:val="-2"/>
          <w:sz w:val="24"/>
        </w:rPr>
        <w:t xml:space="preserve"> «Робототехника»</w:t>
      </w:r>
    </w:p>
    <w:p w:rsidR="00523D10" w:rsidRDefault="00C774EA">
      <w:pPr>
        <w:pStyle w:val="Heading2"/>
        <w:numPr>
          <w:ilvl w:val="0"/>
          <w:numId w:val="32"/>
        </w:numPr>
        <w:tabs>
          <w:tab w:val="left" w:pos="1598"/>
        </w:tabs>
        <w:spacing w:before="276"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Автоматизация</w:t>
      </w:r>
      <w:r>
        <w:rPr>
          <w:spacing w:val="-9"/>
          <w:sz w:val="24"/>
        </w:rPr>
        <w:t xml:space="preserve"> </w:t>
      </w:r>
      <w:r>
        <w:rPr>
          <w:sz w:val="24"/>
        </w:rPr>
        <w:t>и</w:t>
      </w:r>
      <w:r>
        <w:rPr>
          <w:spacing w:val="-7"/>
          <w:sz w:val="24"/>
        </w:rPr>
        <w:t xml:space="preserve"> </w:t>
      </w:r>
      <w:r>
        <w:rPr>
          <w:sz w:val="24"/>
        </w:rPr>
        <w:t>роботизация.</w:t>
      </w:r>
      <w:r>
        <w:rPr>
          <w:spacing w:val="-2"/>
          <w:sz w:val="24"/>
        </w:rPr>
        <w:t xml:space="preserve"> </w:t>
      </w:r>
      <w:r>
        <w:rPr>
          <w:sz w:val="24"/>
        </w:rPr>
        <w:t>Принципы</w:t>
      </w:r>
      <w:r>
        <w:rPr>
          <w:spacing w:val="-3"/>
          <w:sz w:val="24"/>
        </w:rPr>
        <w:t xml:space="preserve"> </w:t>
      </w:r>
      <w:r>
        <w:rPr>
          <w:sz w:val="24"/>
        </w:rPr>
        <w:t>работы</w:t>
      </w:r>
      <w:r>
        <w:rPr>
          <w:spacing w:val="-2"/>
          <w:sz w:val="24"/>
        </w:rPr>
        <w:t xml:space="preserve"> робота.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Классификация</w:t>
      </w:r>
      <w:r>
        <w:rPr>
          <w:spacing w:val="-5"/>
          <w:sz w:val="24"/>
        </w:rPr>
        <w:t xml:space="preserve"> </w:t>
      </w:r>
      <w:r>
        <w:rPr>
          <w:sz w:val="24"/>
        </w:rPr>
        <w:t>современных</w:t>
      </w:r>
      <w:r>
        <w:rPr>
          <w:spacing w:val="-2"/>
          <w:sz w:val="24"/>
        </w:rPr>
        <w:t xml:space="preserve"> </w:t>
      </w:r>
      <w:r>
        <w:rPr>
          <w:sz w:val="24"/>
        </w:rPr>
        <w:t>роботов.</w:t>
      </w:r>
      <w:r>
        <w:rPr>
          <w:spacing w:val="-1"/>
          <w:sz w:val="24"/>
        </w:rPr>
        <w:t xml:space="preserve"> </w:t>
      </w:r>
      <w:r>
        <w:rPr>
          <w:sz w:val="24"/>
        </w:rPr>
        <w:t>Виды</w:t>
      </w:r>
      <w:r>
        <w:rPr>
          <w:spacing w:val="-10"/>
          <w:sz w:val="24"/>
        </w:rPr>
        <w:t xml:space="preserve"> </w:t>
      </w:r>
      <w:r>
        <w:rPr>
          <w:sz w:val="24"/>
        </w:rPr>
        <w:t>роботов, их</w:t>
      </w:r>
      <w:r>
        <w:rPr>
          <w:spacing w:val="-7"/>
          <w:sz w:val="24"/>
        </w:rPr>
        <w:t xml:space="preserve"> </w:t>
      </w:r>
      <w:r>
        <w:rPr>
          <w:sz w:val="24"/>
        </w:rPr>
        <w:t>функции</w:t>
      </w:r>
      <w:r>
        <w:rPr>
          <w:spacing w:val="-6"/>
          <w:sz w:val="24"/>
        </w:rPr>
        <w:t xml:space="preserve"> </w:t>
      </w:r>
      <w:r>
        <w:rPr>
          <w:sz w:val="24"/>
        </w:rPr>
        <w:t>и</w:t>
      </w:r>
      <w:r>
        <w:rPr>
          <w:spacing w:val="-6"/>
          <w:sz w:val="24"/>
        </w:rPr>
        <w:t xml:space="preserve"> </w:t>
      </w:r>
      <w:r>
        <w:rPr>
          <w:spacing w:val="-2"/>
          <w:sz w:val="24"/>
        </w:rPr>
        <w:t>назначение.</w:t>
      </w:r>
    </w:p>
    <w:p w:rsidR="00523D10" w:rsidRDefault="00C774EA">
      <w:pPr>
        <w:pStyle w:val="a5"/>
        <w:numPr>
          <w:ilvl w:val="0"/>
          <w:numId w:val="36"/>
        </w:numPr>
        <w:tabs>
          <w:tab w:val="left" w:pos="1554"/>
        </w:tabs>
        <w:spacing w:line="275" w:lineRule="exact"/>
        <w:ind w:left="1554" w:hanging="138"/>
        <w:jc w:val="left"/>
        <w:rPr>
          <w:sz w:val="24"/>
        </w:rPr>
      </w:pPr>
      <w:r>
        <w:rPr>
          <w:sz w:val="24"/>
        </w:rPr>
        <w:t>Взаимосвязь</w:t>
      </w:r>
      <w:r>
        <w:rPr>
          <w:spacing w:val="-4"/>
          <w:sz w:val="24"/>
        </w:rPr>
        <w:t xml:space="preserve"> </w:t>
      </w:r>
      <w:r>
        <w:rPr>
          <w:sz w:val="24"/>
        </w:rPr>
        <w:t>конструкции</w:t>
      </w:r>
      <w:r>
        <w:rPr>
          <w:spacing w:val="-1"/>
          <w:sz w:val="24"/>
        </w:rPr>
        <w:t xml:space="preserve"> </w:t>
      </w:r>
      <w:r>
        <w:rPr>
          <w:sz w:val="24"/>
        </w:rPr>
        <w:t>робота</w:t>
      </w:r>
      <w:r>
        <w:rPr>
          <w:spacing w:val="-6"/>
          <w:sz w:val="24"/>
        </w:rPr>
        <w:t xml:space="preserve"> </w:t>
      </w:r>
      <w:r>
        <w:rPr>
          <w:sz w:val="24"/>
        </w:rPr>
        <w:t>и</w:t>
      </w:r>
      <w:r>
        <w:rPr>
          <w:spacing w:val="-1"/>
          <w:sz w:val="24"/>
        </w:rPr>
        <w:t xml:space="preserve"> </w:t>
      </w:r>
      <w:r>
        <w:rPr>
          <w:sz w:val="24"/>
        </w:rPr>
        <w:t>выполняемой</w:t>
      </w:r>
      <w:r>
        <w:rPr>
          <w:spacing w:val="-1"/>
          <w:sz w:val="24"/>
        </w:rPr>
        <w:t xml:space="preserve"> </w:t>
      </w:r>
      <w:r>
        <w:rPr>
          <w:sz w:val="24"/>
        </w:rPr>
        <w:t xml:space="preserve">им </w:t>
      </w:r>
      <w:r>
        <w:rPr>
          <w:spacing w:val="-2"/>
          <w:sz w:val="24"/>
        </w:rPr>
        <w:t>функции.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Робототехнический</w:t>
      </w:r>
      <w:r>
        <w:rPr>
          <w:spacing w:val="-2"/>
          <w:sz w:val="24"/>
        </w:rPr>
        <w:t xml:space="preserve"> </w:t>
      </w:r>
      <w:r>
        <w:rPr>
          <w:sz w:val="24"/>
        </w:rPr>
        <w:t>конструктор</w:t>
      </w:r>
      <w:r>
        <w:rPr>
          <w:spacing w:val="-3"/>
          <w:sz w:val="24"/>
        </w:rPr>
        <w:t xml:space="preserve"> </w:t>
      </w:r>
      <w:r>
        <w:rPr>
          <w:sz w:val="24"/>
        </w:rPr>
        <w:t>и</w:t>
      </w:r>
      <w:r>
        <w:rPr>
          <w:spacing w:val="-1"/>
          <w:sz w:val="24"/>
        </w:rPr>
        <w:t xml:space="preserve"> </w:t>
      </w:r>
      <w:r>
        <w:rPr>
          <w:spacing w:val="-2"/>
          <w:sz w:val="24"/>
        </w:rPr>
        <w:t>комплектующие.</w:t>
      </w:r>
    </w:p>
    <w:p w:rsidR="00523D10" w:rsidRDefault="00C774EA">
      <w:pPr>
        <w:pStyle w:val="a5"/>
        <w:numPr>
          <w:ilvl w:val="0"/>
          <w:numId w:val="36"/>
        </w:numPr>
        <w:tabs>
          <w:tab w:val="left" w:pos="1554"/>
        </w:tabs>
        <w:spacing w:line="275" w:lineRule="exact"/>
        <w:ind w:left="1554" w:hanging="138"/>
        <w:jc w:val="left"/>
        <w:rPr>
          <w:sz w:val="24"/>
        </w:rPr>
      </w:pPr>
      <w:r>
        <w:rPr>
          <w:sz w:val="24"/>
        </w:rPr>
        <w:t>Чтение</w:t>
      </w:r>
      <w:r>
        <w:rPr>
          <w:spacing w:val="-5"/>
          <w:sz w:val="24"/>
        </w:rPr>
        <w:t xml:space="preserve"> </w:t>
      </w:r>
      <w:r>
        <w:rPr>
          <w:sz w:val="24"/>
        </w:rPr>
        <w:t>схем.</w:t>
      </w:r>
      <w:r>
        <w:rPr>
          <w:spacing w:val="-2"/>
          <w:sz w:val="24"/>
        </w:rPr>
        <w:t xml:space="preserve"> </w:t>
      </w:r>
      <w:r>
        <w:rPr>
          <w:sz w:val="24"/>
        </w:rPr>
        <w:t>Сборка</w:t>
      </w:r>
      <w:r>
        <w:rPr>
          <w:spacing w:val="-4"/>
          <w:sz w:val="24"/>
        </w:rPr>
        <w:t xml:space="preserve"> </w:t>
      </w:r>
      <w:r>
        <w:rPr>
          <w:sz w:val="24"/>
        </w:rPr>
        <w:t>роботизированной</w:t>
      </w:r>
      <w:r>
        <w:rPr>
          <w:spacing w:val="-3"/>
          <w:sz w:val="24"/>
        </w:rPr>
        <w:t xml:space="preserve"> </w:t>
      </w:r>
      <w:r>
        <w:rPr>
          <w:sz w:val="24"/>
        </w:rPr>
        <w:t>конструкции</w:t>
      </w:r>
      <w:r>
        <w:rPr>
          <w:spacing w:val="-2"/>
          <w:sz w:val="24"/>
        </w:rPr>
        <w:t xml:space="preserve"> </w:t>
      </w:r>
      <w:r>
        <w:rPr>
          <w:sz w:val="24"/>
        </w:rPr>
        <w:t>по</w:t>
      </w:r>
      <w:r>
        <w:rPr>
          <w:spacing w:val="-8"/>
          <w:sz w:val="24"/>
        </w:rPr>
        <w:t xml:space="preserve"> </w:t>
      </w:r>
      <w:r>
        <w:rPr>
          <w:sz w:val="24"/>
        </w:rPr>
        <w:t>готовой</w:t>
      </w:r>
      <w:r>
        <w:rPr>
          <w:spacing w:val="-7"/>
          <w:sz w:val="24"/>
        </w:rPr>
        <w:t xml:space="preserve"> </w:t>
      </w:r>
      <w:r>
        <w:rPr>
          <w:spacing w:val="-2"/>
          <w:sz w:val="24"/>
        </w:rPr>
        <w:t>схеме.</w:t>
      </w:r>
    </w:p>
    <w:p w:rsidR="00523D10" w:rsidRDefault="00C774EA">
      <w:pPr>
        <w:pStyle w:val="a5"/>
        <w:numPr>
          <w:ilvl w:val="0"/>
          <w:numId w:val="36"/>
        </w:numPr>
        <w:tabs>
          <w:tab w:val="left" w:pos="1554"/>
        </w:tabs>
        <w:spacing w:before="2"/>
        <w:ind w:left="1554" w:hanging="138"/>
        <w:jc w:val="left"/>
        <w:rPr>
          <w:sz w:val="24"/>
        </w:rPr>
      </w:pPr>
      <w:r>
        <w:rPr>
          <w:sz w:val="24"/>
        </w:rPr>
        <w:t>Базовые</w:t>
      </w:r>
      <w:r>
        <w:rPr>
          <w:spacing w:val="-6"/>
          <w:sz w:val="24"/>
        </w:rPr>
        <w:t xml:space="preserve"> </w:t>
      </w:r>
      <w:r>
        <w:rPr>
          <w:sz w:val="24"/>
        </w:rPr>
        <w:t>принципы</w:t>
      </w:r>
      <w:r>
        <w:rPr>
          <w:spacing w:val="-3"/>
          <w:sz w:val="24"/>
        </w:rPr>
        <w:t xml:space="preserve"> </w:t>
      </w:r>
      <w:r>
        <w:rPr>
          <w:spacing w:val="-2"/>
          <w:sz w:val="24"/>
        </w:rPr>
        <w:t>программирования.</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5"/>
        <w:numPr>
          <w:ilvl w:val="0"/>
          <w:numId w:val="36"/>
        </w:numPr>
        <w:tabs>
          <w:tab w:val="left" w:pos="1554"/>
        </w:tabs>
        <w:spacing w:before="77"/>
        <w:ind w:left="1554" w:hanging="138"/>
        <w:jc w:val="left"/>
        <w:rPr>
          <w:sz w:val="24"/>
        </w:rPr>
      </w:pPr>
      <w:r>
        <w:rPr>
          <w:sz w:val="24"/>
        </w:rPr>
        <w:t>Визуальный</w:t>
      </w:r>
      <w:r>
        <w:rPr>
          <w:spacing w:val="-5"/>
          <w:sz w:val="24"/>
        </w:rPr>
        <w:t xml:space="preserve"> </w:t>
      </w:r>
      <w:r>
        <w:rPr>
          <w:sz w:val="24"/>
        </w:rPr>
        <w:t>язык</w:t>
      </w:r>
      <w:r>
        <w:rPr>
          <w:spacing w:val="-6"/>
          <w:sz w:val="24"/>
        </w:rPr>
        <w:t xml:space="preserve"> </w:t>
      </w:r>
      <w:r>
        <w:rPr>
          <w:sz w:val="24"/>
        </w:rPr>
        <w:t>для</w:t>
      </w:r>
      <w:r>
        <w:rPr>
          <w:spacing w:val="-8"/>
          <w:sz w:val="24"/>
        </w:rPr>
        <w:t xml:space="preserve"> </w:t>
      </w:r>
      <w:r>
        <w:rPr>
          <w:sz w:val="24"/>
        </w:rPr>
        <w:t>программирования</w:t>
      </w:r>
      <w:r>
        <w:rPr>
          <w:spacing w:val="-3"/>
          <w:sz w:val="24"/>
        </w:rPr>
        <w:t xml:space="preserve"> </w:t>
      </w:r>
      <w:r>
        <w:rPr>
          <w:sz w:val="24"/>
        </w:rPr>
        <w:t>простых</w:t>
      </w:r>
      <w:r>
        <w:rPr>
          <w:spacing w:val="-4"/>
          <w:sz w:val="24"/>
        </w:rPr>
        <w:t xml:space="preserve"> </w:t>
      </w:r>
      <w:r>
        <w:rPr>
          <w:sz w:val="24"/>
        </w:rPr>
        <w:t>робототехнических</w:t>
      </w:r>
      <w:r>
        <w:rPr>
          <w:spacing w:val="-3"/>
          <w:sz w:val="24"/>
        </w:rPr>
        <w:t xml:space="preserve"> </w:t>
      </w:r>
      <w:r>
        <w:rPr>
          <w:spacing w:val="-2"/>
          <w:sz w:val="24"/>
        </w:rPr>
        <w:t>систем.</w:t>
      </w:r>
    </w:p>
    <w:p w:rsidR="00523D10" w:rsidRDefault="00C774EA">
      <w:pPr>
        <w:pStyle w:val="a5"/>
        <w:numPr>
          <w:ilvl w:val="0"/>
          <w:numId w:val="36"/>
        </w:numPr>
        <w:tabs>
          <w:tab w:val="left" w:pos="1554"/>
        </w:tabs>
        <w:spacing w:before="2"/>
        <w:ind w:left="1554" w:hanging="138"/>
        <w:jc w:val="left"/>
        <w:rPr>
          <w:sz w:val="24"/>
        </w:rPr>
      </w:pPr>
      <w:r>
        <w:rPr>
          <w:sz w:val="24"/>
        </w:rPr>
        <w:t>Мир</w:t>
      </w:r>
      <w:r>
        <w:rPr>
          <w:spacing w:val="-2"/>
          <w:sz w:val="24"/>
        </w:rPr>
        <w:t xml:space="preserve"> </w:t>
      </w:r>
      <w:r>
        <w:rPr>
          <w:sz w:val="24"/>
        </w:rPr>
        <w:t>профессий. Профессии</w:t>
      </w:r>
      <w:r>
        <w:rPr>
          <w:spacing w:val="-1"/>
          <w:sz w:val="24"/>
        </w:rPr>
        <w:t xml:space="preserve"> </w:t>
      </w:r>
      <w:r>
        <w:rPr>
          <w:sz w:val="24"/>
        </w:rPr>
        <w:t>в</w:t>
      </w:r>
      <w:r>
        <w:rPr>
          <w:spacing w:val="-5"/>
          <w:sz w:val="24"/>
        </w:rPr>
        <w:t xml:space="preserve"> </w:t>
      </w:r>
      <w:r>
        <w:rPr>
          <w:sz w:val="24"/>
        </w:rPr>
        <w:t xml:space="preserve">области </w:t>
      </w:r>
      <w:r>
        <w:rPr>
          <w:spacing w:val="-2"/>
          <w:sz w:val="24"/>
        </w:rPr>
        <w:t>робототехники.</w:t>
      </w:r>
    </w:p>
    <w:p w:rsidR="00523D10" w:rsidRDefault="00523D10">
      <w:pPr>
        <w:pStyle w:val="a3"/>
        <w:ind w:left="0"/>
        <w:jc w:val="left"/>
      </w:pPr>
    </w:p>
    <w:p w:rsidR="00523D10" w:rsidRDefault="00C774EA">
      <w:pPr>
        <w:pStyle w:val="Heading2"/>
        <w:numPr>
          <w:ilvl w:val="0"/>
          <w:numId w:val="32"/>
        </w:numPr>
        <w:tabs>
          <w:tab w:val="left" w:pos="1598"/>
        </w:tabs>
        <w:spacing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Мобильная</w:t>
      </w:r>
      <w:r>
        <w:rPr>
          <w:spacing w:val="-6"/>
          <w:sz w:val="24"/>
        </w:rPr>
        <w:t xml:space="preserve"> </w:t>
      </w:r>
      <w:r>
        <w:rPr>
          <w:sz w:val="24"/>
        </w:rPr>
        <w:t>робототехника.</w:t>
      </w:r>
      <w:r>
        <w:rPr>
          <w:spacing w:val="-3"/>
          <w:sz w:val="24"/>
        </w:rPr>
        <w:t xml:space="preserve"> </w:t>
      </w:r>
      <w:r>
        <w:rPr>
          <w:sz w:val="24"/>
        </w:rPr>
        <w:t>Организация</w:t>
      </w:r>
      <w:r>
        <w:rPr>
          <w:spacing w:val="-10"/>
          <w:sz w:val="24"/>
        </w:rPr>
        <w:t xml:space="preserve"> </w:t>
      </w:r>
      <w:r>
        <w:rPr>
          <w:sz w:val="24"/>
        </w:rPr>
        <w:t>перемещения</w:t>
      </w:r>
      <w:r>
        <w:rPr>
          <w:spacing w:val="-5"/>
          <w:sz w:val="24"/>
        </w:rPr>
        <w:t xml:space="preserve"> </w:t>
      </w:r>
      <w:r>
        <w:rPr>
          <w:sz w:val="24"/>
        </w:rPr>
        <w:t>робототехнических</w:t>
      </w:r>
      <w:r>
        <w:rPr>
          <w:spacing w:val="-5"/>
          <w:sz w:val="24"/>
        </w:rPr>
        <w:t xml:space="preserve"> </w:t>
      </w:r>
      <w:r>
        <w:rPr>
          <w:spacing w:val="-2"/>
          <w:sz w:val="24"/>
        </w:rPr>
        <w:t>устройств.</w:t>
      </w:r>
    </w:p>
    <w:p w:rsidR="00523D10" w:rsidRDefault="00C774EA">
      <w:pPr>
        <w:pStyle w:val="a5"/>
        <w:numPr>
          <w:ilvl w:val="0"/>
          <w:numId w:val="36"/>
        </w:numPr>
        <w:tabs>
          <w:tab w:val="left" w:pos="1554"/>
        </w:tabs>
        <w:spacing w:before="3" w:line="275" w:lineRule="exact"/>
        <w:ind w:left="1554" w:hanging="138"/>
        <w:jc w:val="left"/>
        <w:rPr>
          <w:sz w:val="24"/>
        </w:rPr>
      </w:pPr>
      <w:r>
        <w:rPr>
          <w:sz w:val="24"/>
        </w:rPr>
        <w:t>Транспортные</w:t>
      </w:r>
      <w:r>
        <w:rPr>
          <w:spacing w:val="-7"/>
          <w:sz w:val="24"/>
        </w:rPr>
        <w:t xml:space="preserve"> </w:t>
      </w:r>
      <w:r>
        <w:rPr>
          <w:sz w:val="24"/>
        </w:rPr>
        <w:t>роботы.</w:t>
      </w:r>
      <w:r>
        <w:rPr>
          <w:spacing w:val="-4"/>
          <w:sz w:val="24"/>
        </w:rPr>
        <w:t xml:space="preserve"> </w:t>
      </w:r>
      <w:r>
        <w:rPr>
          <w:sz w:val="24"/>
        </w:rPr>
        <w:t>Назначение,</w:t>
      </w:r>
      <w:r>
        <w:rPr>
          <w:spacing w:val="-4"/>
          <w:sz w:val="24"/>
        </w:rPr>
        <w:t xml:space="preserve"> </w:t>
      </w:r>
      <w:r>
        <w:rPr>
          <w:spacing w:val="-2"/>
          <w:sz w:val="24"/>
        </w:rPr>
        <w:t>особенности.</w:t>
      </w:r>
    </w:p>
    <w:p w:rsidR="00523D10" w:rsidRDefault="00C774EA">
      <w:pPr>
        <w:pStyle w:val="a5"/>
        <w:numPr>
          <w:ilvl w:val="0"/>
          <w:numId w:val="36"/>
        </w:numPr>
        <w:tabs>
          <w:tab w:val="left" w:pos="1554"/>
        </w:tabs>
        <w:spacing w:line="275" w:lineRule="exact"/>
        <w:ind w:left="1554" w:hanging="138"/>
        <w:jc w:val="left"/>
        <w:rPr>
          <w:sz w:val="24"/>
        </w:rPr>
      </w:pPr>
      <w:r>
        <w:rPr>
          <w:sz w:val="24"/>
        </w:rPr>
        <w:t>Знакомство</w:t>
      </w:r>
      <w:r>
        <w:rPr>
          <w:spacing w:val="-2"/>
          <w:sz w:val="24"/>
        </w:rPr>
        <w:t xml:space="preserve"> </w:t>
      </w:r>
      <w:r>
        <w:rPr>
          <w:sz w:val="24"/>
        </w:rPr>
        <w:t>с</w:t>
      </w:r>
      <w:r>
        <w:rPr>
          <w:spacing w:val="-2"/>
          <w:sz w:val="24"/>
        </w:rPr>
        <w:t xml:space="preserve"> </w:t>
      </w:r>
      <w:r>
        <w:rPr>
          <w:sz w:val="24"/>
        </w:rPr>
        <w:t>контроллером,</w:t>
      </w:r>
      <w:r>
        <w:rPr>
          <w:spacing w:val="-4"/>
          <w:sz w:val="24"/>
        </w:rPr>
        <w:t xml:space="preserve"> </w:t>
      </w:r>
      <w:r>
        <w:rPr>
          <w:sz w:val="24"/>
        </w:rPr>
        <w:t>моторами,</w:t>
      </w:r>
      <w:r>
        <w:rPr>
          <w:spacing w:val="1"/>
          <w:sz w:val="24"/>
        </w:rPr>
        <w:t xml:space="preserve"> </w:t>
      </w:r>
      <w:r>
        <w:rPr>
          <w:spacing w:val="-2"/>
          <w:sz w:val="24"/>
        </w:rPr>
        <w:t>датчиками.</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Сборка</w:t>
      </w:r>
      <w:r>
        <w:rPr>
          <w:spacing w:val="-4"/>
          <w:sz w:val="24"/>
        </w:rPr>
        <w:t xml:space="preserve"> </w:t>
      </w:r>
      <w:r>
        <w:rPr>
          <w:sz w:val="24"/>
        </w:rPr>
        <w:t>мобильного</w:t>
      </w:r>
      <w:r>
        <w:rPr>
          <w:spacing w:val="-2"/>
          <w:sz w:val="24"/>
        </w:rPr>
        <w:t xml:space="preserve"> робота.</w:t>
      </w:r>
    </w:p>
    <w:p w:rsidR="00523D10" w:rsidRDefault="00C774EA">
      <w:pPr>
        <w:pStyle w:val="a5"/>
        <w:numPr>
          <w:ilvl w:val="0"/>
          <w:numId w:val="36"/>
        </w:numPr>
        <w:tabs>
          <w:tab w:val="left" w:pos="1554"/>
        </w:tabs>
        <w:spacing w:line="275" w:lineRule="exact"/>
        <w:ind w:left="1554" w:hanging="138"/>
        <w:jc w:val="left"/>
        <w:rPr>
          <w:sz w:val="24"/>
        </w:rPr>
      </w:pPr>
      <w:r>
        <w:rPr>
          <w:sz w:val="24"/>
        </w:rPr>
        <w:t>Принципы</w:t>
      </w:r>
      <w:r>
        <w:rPr>
          <w:spacing w:val="-6"/>
          <w:sz w:val="24"/>
        </w:rPr>
        <w:t xml:space="preserve"> </w:t>
      </w:r>
      <w:r>
        <w:rPr>
          <w:sz w:val="24"/>
        </w:rPr>
        <w:t>программирования</w:t>
      </w:r>
      <w:r>
        <w:rPr>
          <w:spacing w:val="-8"/>
          <w:sz w:val="24"/>
        </w:rPr>
        <w:t xml:space="preserve"> </w:t>
      </w:r>
      <w:r>
        <w:rPr>
          <w:sz w:val="24"/>
        </w:rPr>
        <w:t>мобильных</w:t>
      </w:r>
      <w:r>
        <w:rPr>
          <w:spacing w:val="-3"/>
          <w:sz w:val="24"/>
        </w:rPr>
        <w:t xml:space="preserve"> </w:t>
      </w:r>
      <w:r>
        <w:rPr>
          <w:spacing w:val="-2"/>
          <w:sz w:val="24"/>
        </w:rPr>
        <w:t>роботов.</w:t>
      </w:r>
    </w:p>
    <w:p w:rsidR="00523D10" w:rsidRDefault="00C774EA">
      <w:pPr>
        <w:pStyle w:val="a5"/>
        <w:numPr>
          <w:ilvl w:val="0"/>
          <w:numId w:val="36"/>
        </w:numPr>
        <w:tabs>
          <w:tab w:val="left" w:pos="1563"/>
        </w:tabs>
        <w:spacing w:before="5" w:line="237" w:lineRule="auto"/>
        <w:ind w:right="531" w:firstLine="0"/>
        <w:jc w:val="left"/>
        <w:rPr>
          <w:sz w:val="24"/>
        </w:rPr>
      </w:pPr>
      <w:r>
        <w:rPr>
          <w:sz w:val="24"/>
        </w:rPr>
        <w:t>Изучение интерфейса визуального языка программирования, основные инструменты и коман- ды программирования роботов.</w:t>
      </w:r>
    </w:p>
    <w:p w:rsidR="00523D10" w:rsidRDefault="00C774EA">
      <w:pPr>
        <w:pStyle w:val="a5"/>
        <w:numPr>
          <w:ilvl w:val="0"/>
          <w:numId w:val="36"/>
        </w:numPr>
        <w:tabs>
          <w:tab w:val="left" w:pos="1554"/>
        </w:tabs>
        <w:spacing w:before="3" w:line="275" w:lineRule="exact"/>
        <w:ind w:left="1554" w:hanging="138"/>
        <w:jc w:val="left"/>
        <w:rPr>
          <w:sz w:val="24"/>
        </w:rPr>
      </w:pPr>
      <w:r>
        <w:rPr>
          <w:sz w:val="24"/>
        </w:rPr>
        <w:t>Мир</w:t>
      </w:r>
      <w:r>
        <w:rPr>
          <w:spacing w:val="-4"/>
          <w:sz w:val="24"/>
        </w:rPr>
        <w:t xml:space="preserve"> </w:t>
      </w:r>
      <w:r>
        <w:rPr>
          <w:sz w:val="24"/>
        </w:rPr>
        <w:t>профессий.</w:t>
      </w:r>
      <w:r>
        <w:rPr>
          <w:spacing w:val="-1"/>
          <w:sz w:val="24"/>
        </w:rPr>
        <w:t xml:space="preserve"> </w:t>
      </w:r>
      <w:r>
        <w:rPr>
          <w:sz w:val="24"/>
        </w:rPr>
        <w:t>Профессии</w:t>
      </w:r>
      <w:r>
        <w:rPr>
          <w:spacing w:val="-1"/>
          <w:sz w:val="24"/>
        </w:rPr>
        <w:t xml:space="preserve"> </w:t>
      </w:r>
      <w:r>
        <w:rPr>
          <w:sz w:val="24"/>
        </w:rPr>
        <w:t>в</w:t>
      </w:r>
      <w:r>
        <w:rPr>
          <w:spacing w:val="-4"/>
          <w:sz w:val="24"/>
        </w:rPr>
        <w:t xml:space="preserve"> </w:t>
      </w:r>
      <w:r>
        <w:rPr>
          <w:sz w:val="24"/>
        </w:rPr>
        <w:t>области</w:t>
      </w:r>
      <w:r>
        <w:rPr>
          <w:spacing w:val="-1"/>
          <w:sz w:val="24"/>
        </w:rPr>
        <w:t xml:space="preserve"> </w:t>
      </w:r>
      <w:r>
        <w:rPr>
          <w:spacing w:val="-2"/>
          <w:sz w:val="24"/>
        </w:rPr>
        <w:t>робототехники.</w:t>
      </w:r>
    </w:p>
    <w:p w:rsidR="00523D10" w:rsidRDefault="00C774EA">
      <w:pPr>
        <w:pStyle w:val="a5"/>
        <w:numPr>
          <w:ilvl w:val="0"/>
          <w:numId w:val="36"/>
        </w:numPr>
        <w:tabs>
          <w:tab w:val="left" w:pos="1554"/>
        </w:tabs>
        <w:spacing w:line="275" w:lineRule="exact"/>
        <w:ind w:left="1554" w:hanging="138"/>
        <w:jc w:val="left"/>
        <w:rPr>
          <w:sz w:val="24"/>
        </w:rPr>
      </w:pPr>
      <w:r>
        <w:rPr>
          <w:sz w:val="24"/>
        </w:rPr>
        <w:t>Учебный</w:t>
      </w:r>
      <w:r>
        <w:rPr>
          <w:spacing w:val="-1"/>
          <w:sz w:val="24"/>
        </w:rPr>
        <w:t xml:space="preserve"> </w:t>
      </w:r>
      <w:r>
        <w:rPr>
          <w:sz w:val="24"/>
        </w:rPr>
        <w:t>проект</w:t>
      </w:r>
      <w:r>
        <w:rPr>
          <w:spacing w:val="-1"/>
          <w:sz w:val="24"/>
        </w:rPr>
        <w:t xml:space="preserve"> </w:t>
      </w:r>
      <w:r>
        <w:rPr>
          <w:sz w:val="24"/>
        </w:rPr>
        <w:t xml:space="preserve">по </w:t>
      </w:r>
      <w:r>
        <w:rPr>
          <w:spacing w:val="-2"/>
          <w:sz w:val="24"/>
        </w:rPr>
        <w:t>робототехнике.</w:t>
      </w:r>
    </w:p>
    <w:p w:rsidR="00523D10" w:rsidRDefault="00523D10">
      <w:pPr>
        <w:pStyle w:val="a3"/>
        <w:ind w:left="0"/>
        <w:jc w:val="left"/>
      </w:pPr>
    </w:p>
    <w:p w:rsidR="00523D10" w:rsidRDefault="00C774EA">
      <w:pPr>
        <w:pStyle w:val="Heading2"/>
        <w:numPr>
          <w:ilvl w:val="0"/>
          <w:numId w:val="32"/>
        </w:numPr>
        <w:tabs>
          <w:tab w:val="left" w:pos="1598"/>
        </w:tabs>
        <w:ind w:hanging="182"/>
      </w:pPr>
      <w:r>
        <w:rPr>
          <w:spacing w:val="-2"/>
        </w:rPr>
        <w:t>класс</w:t>
      </w:r>
    </w:p>
    <w:p w:rsidR="00523D10" w:rsidRDefault="00C774EA">
      <w:pPr>
        <w:pStyle w:val="a5"/>
        <w:numPr>
          <w:ilvl w:val="0"/>
          <w:numId w:val="36"/>
        </w:numPr>
        <w:tabs>
          <w:tab w:val="left" w:pos="1554"/>
        </w:tabs>
        <w:spacing w:before="3" w:line="275" w:lineRule="exact"/>
        <w:ind w:left="1554" w:hanging="138"/>
        <w:jc w:val="left"/>
        <w:rPr>
          <w:sz w:val="24"/>
        </w:rPr>
      </w:pPr>
      <w:r>
        <w:rPr>
          <w:sz w:val="24"/>
        </w:rPr>
        <w:t>Промышленные</w:t>
      </w:r>
      <w:r>
        <w:rPr>
          <w:spacing w:val="-6"/>
          <w:sz w:val="24"/>
        </w:rPr>
        <w:t xml:space="preserve"> </w:t>
      </w:r>
      <w:r>
        <w:rPr>
          <w:sz w:val="24"/>
        </w:rPr>
        <w:t>и</w:t>
      </w:r>
      <w:r>
        <w:rPr>
          <w:spacing w:val="-6"/>
          <w:sz w:val="24"/>
        </w:rPr>
        <w:t xml:space="preserve"> </w:t>
      </w:r>
      <w:r>
        <w:rPr>
          <w:sz w:val="24"/>
        </w:rPr>
        <w:t>бытовые</w:t>
      </w:r>
      <w:r>
        <w:rPr>
          <w:spacing w:val="-4"/>
          <w:sz w:val="24"/>
        </w:rPr>
        <w:t xml:space="preserve"> </w:t>
      </w:r>
      <w:r>
        <w:rPr>
          <w:sz w:val="24"/>
        </w:rPr>
        <w:t>роботы,</w:t>
      </w:r>
      <w:r>
        <w:rPr>
          <w:spacing w:val="-5"/>
          <w:sz w:val="24"/>
        </w:rPr>
        <w:t xml:space="preserve"> </w:t>
      </w:r>
      <w:r>
        <w:rPr>
          <w:sz w:val="24"/>
        </w:rPr>
        <w:t>их</w:t>
      </w:r>
      <w:r>
        <w:rPr>
          <w:spacing w:val="-3"/>
          <w:sz w:val="24"/>
        </w:rPr>
        <w:t xml:space="preserve"> </w:t>
      </w:r>
      <w:r>
        <w:rPr>
          <w:sz w:val="24"/>
        </w:rPr>
        <w:t>классификация,</w:t>
      </w:r>
      <w:r>
        <w:rPr>
          <w:spacing w:val="-1"/>
          <w:sz w:val="24"/>
        </w:rPr>
        <w:t xml:space="preserve"> </w:t>
      </w:r>
      <w:r>
        <w:rPr>
          <w:sz w:val="24"/>
        </w:rPr>
        <w:t xml:space="preserve">назначение, </w:t>
      </w:r>
      <w:r>
        <w:rPr>
          <w:spacing w:val="-2"/>
          <w:sz w:val="24"/>
        </w:rPr>
        <w:t>использование.</w:t>
      </w:r>
    </w:p>
    <w:p w:rsidR="00523D10" w:rsidRDefault="00C774EA">
      <w:pPr>
        <w:pStyle w:val="a5"/>
        <w:numPr>
          <w:ilvl w:val="0"/>
          <w:numId w:val="36"/>
        </w:numPr>
        <w:tabs>
          <w:tab w:val="left" w:pos="1554"/>
        </w:tabs>
        <w:spacing w:line="275" w:lineRule="exact"/>
        <w:ind w:left="1554" w:hanging="138"/>
        <w:jc w:val="left"/>
        <w:rPr>
          <w:sz w:val="24"/>
        </w:rPr>
      </w:pPr>
      <w:r>
        <w:rPr>
          <w:sz w:val="24"/>
        </w:rPr>
        <w:t>Беспилотные</w:t>
      </w:r>
      <w:r>
        <w:rPr>
          <w:spacing w:val="-7"/>
          <w:sz w:val="24"/>
        </w:rPr>
        <w:t xml:space="preserve"> </w:t>
      </w:r>
      <w:r>
        <w:rPr>
          <w:sz w:val="24"/>
        </w:rPr>
        <w:t>автоматизированные</w:t>
      </w:r>
      <w:r>
        <w:rPr>
          <w:spacing w:val="-4"/>
          <w:sz w:val="24"/>
        </w:rPr>
        <w:t xml:space="preserve"> </w:t>
      </w:r>
      <w:r>
        <w:rPr>
          <w:sz w:val="24"/>
        </w:rPr>
        <w:t>системы,</w:t>
      </w:r>
      <w:r>
        <w:rPr>
          <w:spacing w:val="-6"/>
          <w:sz w:val="24"/>
        </w:rPr>
        <w:t xml:space="preserve"> </w:t>
      </w:r>
      <w:r>
        <w:rPr>
          <w:sz w:val="24"/>
        </w:rPr>
        <w:t>их</w:t>
      </w:r>
      <w:r>
        <w:rPr>
          <w:spacing w:val="-4"/>
          <w:sz w:val="24"/>
        </w:rPr>
        <w:t xml:space="preserve"> </w:t>
      </w:r>
      <w:r>
        <w:rPr>
          <w:sz w:val="24"/>
        </w:rPr>
        <w:t>виды,</w:t>
      </w:r>
      <w:r>
        <w:rPr>
          <w:spacing w:val="-1"/>
          <w:sz w:val="24"/>
        </w:rPr>
        <w:t xml:space="preserve"> </w:t>
      </w:r>
      <w:r>
        <w:rPr>
          <w:spacing w:val="-2"/>
          <w:sz w:val="24"/>
        </w:rPr>
        <w:t>назначение.</w:t>
      </w:r>
    </w:p>
    <w:p w:rsidR="00523D10" w:rsidRDefault="00C774EA">
      <w:pPr>
        <w:pStyle w:val="a5"/>
        <w:numPr>
          <w:ilvl w:val="0"/>
          <w:numId w:val="36"/>
        </w:numPr>
        <w:tabs>
          <w:tab w:val="left" w:pos="1563"/>
        </w:tabs>
        <w:spacing w:before="2"/>
        <w:ind w:right="531" w:firstLine="0"/>
        <w:jc w:val="left"/>
        <w:rPr>
          <w:sz w:val="24"/>
        </w:rPr>
      </w:pPr>
      <w:r>
        <w:rPr>
          <w:sz w:val="24"/>
        </w:rPr>
        <w:t>Программирование контроллера, в среде конкретного языка программирования, основные ин- струменты и команды программирования роботов.</w:t>
      </w:r>
    </w:p>
    <w:p w:rsidR="00523D10" w:rsidRDefault="00C774EA">
      <w:pPr>
        <w:pStyle w:val="a5"/>
        <w:numPr>
          <w:ilvl w:val="0"/>
          <w:numId w:val="36"/>
        </w:numPr>
        <w:tabs>
          <w:tab w:val="left" w:pos="1583"/>
        </w:tabs>
        <w:spacing w:before="3" w:line="237" w:lineRule="auto"/>
        <w:ind w:right="538" w:firstLine="0"/>
        <w:jc w:val="left"/>
        <w:rPr>
          <w:sz w:val="24"/>
        </w:rPr>
      </w:pPr>
      <w:r>
        <w:rPr>
          <w:sz w:val="24"/>
        </w:rPr>
        <w:t xml:space="preserve">Реализация алгоритмов управления отдельными компонентами и роботизированными систе- </w:t>
      </w:r>
      <w:r>
        <w:rPr>
          <w:spacing w:val="-4"/>
          <w:sz w:val="24"/>
        </w:rPr>
        <w:t>мами.</w:t>
      </w:r>
    </w:p>
    <w:p w:rsidR="00523D10" w:rsidRDefault="00C774EA">
      <w:pPr>
        <w:pStyle w:val="a5"/>
        <w:numPr>
          <w:ilvl w:val="0"/>
          <w:numId w:val="36"/>
        </w:numPr>
        <w:tabs>
          <w:tab w:val="left" w:pos="1554"/>
        </w:tabs>
        <w:spacing w:before="3" w:line="275" w:lineRule="exact"/>
        <w:ind w:left="1554" w:hanging="138"/>
        <w:jc w:val="left"/>
        <w:rPr>
          <w:sz w:val="24"/>
        </w:rPr>
      </w:pPr>
      <w:r>
        <w:rPr>
          <w:sz w:val="24"/>
        </w:rPr>
        <w:t>Анализ</w:t>
      </w:r>
      <w:r>
        <w:rPr>
          <w:spacing w:val="-5"/>
          <w:sz w:val="24"/>
        </w:rPr>
        <w:t xml:space="preserve"> </w:t>
      </w:r>
      <w:r>
        <w:rPr>
          <w:sz w:val="24"/>
        </w:rPr>
        <w:t>и</w:t>
      </w:r>
      <w:r>
        <w:rPr>
          <w:spacing w:val="-7"/>
          <w:sz w:val="24"/>
        </w:rPr>
        <w:t xml:space="preserve"> </w:t>
      </w:r>
      <w:r>
        <w:rPr>
          <w:sz w:val="24"/>
        </w:rPr>
        <w:t>проверка</w:t>
      </w:r>
      <w:r>
        <w:rPr>
          <w:spacing w:val="-5"/>
          <w:sz w:val="24"/>
        </w:rPr>
        <w:t xml:space="preserve"> </w:t>
      </w:r>
      <w:r>
        <w:rPr>
          <w:sz w:val="24"/>
        </w:rPr>
        <w:t>на</w:t>
      </w:r>
      <w:r>
        <w:rPr>
          <w:spacing w:val="-9"/>
          <w:sz w:val="24"/>
        </w:rPr>
        <w:t xml:space="preserve"> </w:t>
      </w:r>
      <w:r>
        <w:rPr>
          <w:sz w:val="24"/>
        </w:rPr>
        <w:t>работоспособность,</w:t>
      </w:r>
      <w:r>
        <w:rPr>
          <w:spacing w:val="-1"/>
          <w:sz w:val="24"/>
        </w:rPr>
        <w:t xml:space="preserve"> </w:t>
      </w:r>
      <w:r>
        <w:rPr>
          <w:sz w:val="24"/>
        </w:rPr>
        <w:t>усовершенствование</w:t>
      </w:r>
      <w:r>
        <w:rPr>
          <w:spacing w:val="-5"/>
          <w:sz w:val="24"/>
        </w:rPr>
        <w:t xml:space="preserve"> </w:t>
      </w:r>
      <w:r>
        <w:rPr>
          <w:sz w:val="24"/>
        </w:rPr>
        <w:t>конструкции</w:t>
      </w:r>
      <w:r>
        <w:rPr>
          <w:spacing w:val="-2"/>
          <w:sz w:val="24"/>
        </w:rPr>
        <w:t xml:space="preserve"> робота.</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w:t>
      </w:r>
      <w:r>
        <w:rPr>
          <w:spacing w:val="-1"/>
          <w:sz w:val="24"/>
        </w:rPr>
        <w:t xml:space="preserve"> </w:t>
      </w:r>
      <w:r>
        <w:rPr>
          <w:sz w:val="24"/>
        </w:rPr>
        <w:t>Профессии</w:t>
      </w:r>
      <w:r>
        <w:rPr>
          <w:spacing w:val="-1"/>
          <w:sz w:val="24"/>
        </w:rPr>
        <w:t xml:space="preserve"> </w:t>
      </w:r>
      <w:r>
        <w:rPr>
          <w:sz w:val="24"/>
        </w:rPr>
        <w:t>в</w:t>
      </w:r>
      <w:r>
        <w:rPr>
          <w:spacing w:val="-4"/>
          <w:sz w:val="24"/>
        </w:rPr>
        <w:t xml:space="preserve"> </w:t>
      </w:r>
      <w:r>
        <w:rPr>
          <w:sz w:val="24"/>
        </w:rPr>
        <w:t>области</w:t>
      </w:r>
      <w:r>
        <w:rPr>
          <w:spacing w:val="-1"/>
          <w:sz w:val="24"/>
        </w:rPr>
        <w:t xml:space="preserve"> </w:t>
      </w:r>
      <w:r>
        <w:rPr>
          <w:spacing w:val="-2"/>
          <w:sz w:val="24"/>
        </w:rPr>
        <w:t>робототехники.</w:t>
      </w:r>
    </w:p>
    <w:p w:rsidR="00523D10" w:rsidRDefault="00C774EA">
      <w:pPr>
        <w:pStyle w:val="a5"/>
        <w:numPr>
          <w:ilvl w:val="0"/>
          <w:numId w:val="36"/>
        </w:numPr>
        <w:tabs>
          <w:tab w:val="left" w:pos="1554"/>
        </w:tabs>
        <w:spacing w:before="3"/>
        <w:ind w:left="1554" w:hanging="138"/>
        <w:jc w:val="left"/>
        <w:rPr>
          <w:sz w:val="24"/>
        </w:rPr>
      </w:pPr>
      <w:r>
        <w:rPr>
          <w:sz w:val="24"/>
        </w:rPr>
        <w:t>Учебный проект</w:t>
      </w:r>
      <w:r>
        <w:rPr>
          <w:spacing w:val="-1"/>
          <w:sz w:val="24"/>
        </w:rPr>
        <w:t xml:space="preserve"> </w:t>
      </w:r>
      <w:r>
        <w:rPr>
          <w:sz w:val="24"/>
        </w:rPr>
        <w:t xml:space="preserve">по </w:t>
      </w:r>
      <w:r>
        <w:rPr>
          <w:spacing w:val="-2"/>
          <w:sz w:val="24"/>
        </w:rPr>
        <w:t>робототехнике.</w:t>
      </w:r>
    </w:p>
    <w:p w:rsidR="00523D10" w:rsidRDefault="00523D10">
      <w:pPr>
        <w:pStyle w:val="a3"/>
        <w:ind w:left="0"/>
        <w:jc w:val="left"/>
      </w:pPr>
    </w:p>
    <w:p w:rsidR="00523D10" w:rsidRDefault="00C774EA">
      <w:pPr>
        <w:pStyle w:val="Heading2"/>
        <w:numPr>
          <w:ilvl w:val="0"/>
          <w:numId w:val="32"/>
        </w:numPr>
        <w:tabs>
          <w:tab w:val="left" w:pos="1598"/>
        </w:tabs>
        <w:spacing w:line="275" w:lineRule="exact"/>
        <w:ind w:hanging="182"/>
      </w:pPr>
      <w:r>
        <w:rPr>
          <w:spacing w:val="-2"/>
        </w:rPr>
        <w:t>класс</w:t>
      </w:r>
    </w:p>
    <w:p w:rsidR="00523D10" w:rsidRDefault="00C774EA">
      <w:pPr>
        <w:pStyle w:val="a5"/>
        <w:numPr>
          <w:ilvl w:val="0"/>
          <w:numId w:val="36"/>
        </w:numPr>
        <w:tabs>
          <w:tab w:val="left" w:pos="1568"/>
        </w:tabs>
        <w:spacing w:line="242" w:lineRule="auto"/>
        <w:ind w:right="538" w:firstLine="0"/>
        <w:jc w:val="left"/>
        <w:rPr>
          <w:sz w:val="24"/>
        </w:rPr>
      </w:pPr>
      <w:r>
        <w:rPr>
          <w:sz w:val="24"/>
        </w:rPr>
        <w:t xml:space="preserve">История развития беспилотного авиастроения, применение беспилотных летательных аппара- </w:t>
      </w:r>
      <w:r>
        <w:rPr>
          <w:spacing w:val="-4"/>
          <w:sz w:val="24"/>
        </w:rPr>
        <w:t>тов.</w:t>
      </w:r>
    </w:p>
    <w:p w:rsidR="00523D10" w:rsidRDefault="00C774EA">
      <w:pPr>
        <w:pStyle w:val="a5"/>
        <w:numPr>
          <w:ilvl w:val="0"/>
          <w:numId w:val="36"/>
        </w:numPr>
        <w:tabs>
          <w:tab w:val="left" w:pos="1554"/>
        </w:tabs>
        <w:spacing w:line="271" w:lineRule="exact"/>
        <w:ind w:left="1554" w:hanging="138"/>
        <w:jc w:val="left"/>
        <w:rPr>
          <w:sz w:val="24"/>
        </w:rPr>
      </w:pPr>
      <w:r>
        <w:rPr>
          <w:sz w:val="24"/>
        </w:rPr>
        <w:t>Классификация</w:t>
      </w:r>
      <w:r>
        <w:rPr>
          <w:spacing w:val="-5"/>
          <w:sz w:val="24"/>
        </w:rPr>
        <w:t xml:space="preserve"> </w:t>
      </w:r>
      <w:r>
        <w:rPr>
          <w:sz w:val="24"/>
        </w:rPr>
        <w:t>беспилотных</w:t>
      </w:r>
      <w:r>
        <w:rPr>
          <w:spacing w:val="-5"/>
          <w:sz w:val="24"/>
        </w:rPr>
        <w:t xml:space="preserve"> </w:t>
      </w:r>
      <w:r>
        <w:rPr>
          <w:sz w:val="24"/>
        </w:rPr>
        <w:t>летательных</w:t>
      </w:r>
      <w:r>
        <w:rPr>
          <w:spacing w:val="-8"/>
          <w:sz w:val="24"/>
        </w:rPr>
        <w:t xml:space="preserve"> </w:t>
      </w:r>
      <w:r>
        <w:rPr>
          <w:spacing w:val="-2"/>
          <w:sz w:val="24"/>
        </w:rPr>
        <w:t>аппаратов.</w:t>
      </w:r>
    </w:p>
    <w:p w:rsidR="00523D10" w:rsidRDefault="00C774EA">
      <w:pPr>
        <w:pStyle w:val="a5"/>
        <w:numPr>
          <w:ilvl w:val="0"/>
          <w:numId w:val="36"/>
        </w:numPr>
        <w:tabs>
          <w:tab w:val="left" w:pos="1554"/>
        </w:tabs>
        <w:spacing w:before="1" w:line="275" w:lineRule="exact"/>
        <w:ind w:left="1554" w:hanging="138"/>
        <w:jc w:val="left"/>
        <w:rPr>
          <w:sz w:val="24"/>
        </w:rPr>
      </w:pPr>
      <w:r>
        <w:rPr>
          <w:sz w:val="24"/>
        </w:rPr>
        <w:t>Конструкция</w:t>
      </w:r>
      <w:r>
        <w:rPr>
          <w:spacing w:val="-3"/>
          <w:sz w:val="24"/>
        </w:rPr>
        <w:t xml:space="preserve"> </w:t>
      </w:r>
      <w:r>
        <w:rPr>
          <w:sz w:val="24"/>
        </w:rPr>
        <w:t>беспилотных</w:t>
      </w:r>
      <w:r>
        <w:rPr>
          <w:spacing w:val="-8"/>
          <w:sz w:val="24"/>
        </w:rPr>
        <w:t xml:space="preserve"> </w:t>
      </w:r>
      <w:r>
        <w:rPr>
          <w:sz w:val="24"/>
        </w:rPr>
        <w:t>летательных</w:t>
      </w:r>
      <w:r>
        <w:rPr>
          <w:spacing w:val="-7"/>
          <w:sz w:val="24"/>
        </w:rPr>
        <w:t xml:space="preserve"> </w:t>
      </w:r>
      <w:r>
        <w:rPr>
          <w:spacing w:val="-2"/>
          <w:sz w:val="24"/>
        </w:rPr>
        <w:t>аппаратов.</w:t>
      </w:r>
    </w:p>
    <w:p w:rsidR="00523D10" w:rsidRDefault="00C774EA">
      <w:pPr>
        <w:pStyle w:val="a5"/>
        <w:numPr>
          <w:ilvl w:val="0"/>
          <w:numId w:val="36"/>
        </w:numPr>
        <w:tabs>
          <w:tab w:val="left" w:pos="1554"/>
        </w:tabs>
        <w:spacing w:line="275" w:lineRule="exact"/>
        <w:ind w:left="1554" w:hanging="138"/>
        <w:jc w:val="left"/>
        <w:rPr>
          <w:sz w:val="24"/>
        </w:rPr>
      </w:pPr>
      <w:r>
        <w:rPr>
          <w:sz w:val="24"/>
        </w:rPr>
        <w:t>Правила</w:t>
      </w:r>
      <w:r>
        <w:rPr>
          <w:spacing w:val="-5"/>
          <w:sz w:val="24"/>
        </w:rPr>
        <w:t xml:space="preserve"> </w:t>
      </w:r>
      <w:r>
        <w:rPr>
          <w:sz w:val="24"/>
        </w:rPr>
        <w:t>безопасной</w:t>
      </w:r>
      <w:r>
        <w:rPr>
          <w:spacing w:val="-3"/>
          <w:sz w:val="24"/>
        </w:rPr>
        <w:t xml:space="preserve"> </w:t>
      </w:r>
      <w:r>
        <w:rPr>
          <w:sz w:val="24"/>
        </w:rPr>
        <w:t>эксплуатации</w:t>
      </w:r>
      <w:r>
        <w:rPr>
          <w:spacing w:val="1"/>
          <w:sz w:val="24"/>
        </w:rPr>
        <w:t xml:space="preserve"> </w:t>
      </w:r>
      <w:r>
        <w:rPr>
          <w:spacing w:val="-2"/>
          <w:sz w:val="24"/>
        </w:rPr>
        <w:t>аккумулятора.</w:t>
      </w:r>
    </w:p>
    <w:p w:rsidR="00523D10" w:rsidRDefault="00C774EA">
      <w:pPr>
        <w:pStyle w:val="a5"/>
        <w:numPr>
          <w:ilvl w:val="0"/>
          <w:numId w:val="36"/>
        </w:numPr>
        <w:tabs>
          <w:tab w:val="left" w:pos="1554"/>
        </w:tabs>
        <w:spacing w:before="3" w:line="275" w:lineRule="exact"/>
        <w:ind w:left="1554" w:hanging="138"/>
        <w:jc w:val="left"/>
        <w:rPr>
          <w:sz w:val="24"/>
        </w:rPr>
      </w:pPr>
      <w:r>
        <w:rPr>
          <w:sz w:val="24"/>
        </w:rPr>
        <w:t>Воздушный</w:t>
      </w:r>
      <w:r>
        <w:rPr>
          <w:spacing w:val="-9"/>
          <w:sz w:val="24"/>
        </w:rPr>
        <w:t xml:space="preserve"> </w:t>
      </w:r>
      <w:r>
        <w:rPr>
          <w:sz w:val="24"/>
        </w:rPr>
        <w:t>винт,</w:t>
      </w:r>
      <w:r>
        <w:rPr>
          <w:spacing w:val="-3"/>
          <w:sz w:val="24"/>
        </w:rPr>
        <w:t xml:space="preserve"> </w:t>
      </w:r>
      <w:r>
        <w:rPr>
          <w:sz w:val="24"/>
        </w:rPr>
        <w:t>характеристика.</w:t>
      </w:r>
      <w:r>
        <w:rPr>
          <w:spacing w:val="-7"/>
          <w:sz w:val="24"/>
        </w:rPr>
        <w:t xml:space="preserve"> </w:t>
      </w:r>
      <w:r>
        <w:rPr>
          <w:sz w:val="24"/>
        </w:rPr>
        <w:t>Аэродинамика</w:t>
      </w:r>
      <w:r>
        <w:rPr>
          <w:spacing w:val="-5"/>
          <w:sz w:val="24"/>
        </w:rPr>
        <w:t xml:space="preserve"> </w:t>
      </w:r>
      <w:r>
        <w:rPr>
          <w:spacing w:val="-2"/>
          <w:sz w:val="24"/>
        </w:rPr>
        <w:t>полёта.</w:t>
      </w:r>
    </w:p>
    <w:p w:rsidR="00523D10" w:rsidRDefault="00C774EA">
      <w:pPr>
        <w:pStyle w:val="a5"/>
        <w:numPr>
          <w:ilvl w:val="0"/>
          <w:numId w:val="36"/>
        </w:numPr>
        <w:tabs>
          <w:tab w:val="left" w:pos="1554"/>
        </w:tabs>
        <w:spacing w:line="275" w:lineRule="exact"/>
        <w:ind w:left="1554" w:hanging="138"/>
        <w:jc w:val="left"/>
        <w:rPr>
          <w:sz w:val="24"/>
        </w:rPr>
      </w:pPr>
      <w:r>
        <w:rPr>
          <w:sz w:val="24"/>
        </w:rPr>
        <w:t>Органы</w:t>
      </w:r>
      <w:r>
        <w:rPr>
          <w:spacing w:val="-6"/>
          <w:sz w:val="24"/>
        </w:rPr>
        <w:t xml:space="preserve"> </w:t>
      </w:r>
      <w:r>
        <w:rPr>
          <w:sz w:val="24"/>
        </w:rPr>
        <w:t>управления.</w:t>
      </w:r>
      <w:r>
        <w:rPr>
          <w:spacing w:val="-3"/>
          <w:sz w:val="24"/>
        </w:rPr>
        <w:t xml:space="preserve"> </w:t>
      </w:r>
      <w:r>
        <w:rPr>
          <w:sz w:val="24"/>
        </w:rPr>
        <w:t>Управление</w:t>
      </w:r>
      <w:r>
        <w:rPr>
          <w:spacing w:val="-10"/>
          <w:sz w:val="24"/>
        </w:rPr>
        <w:t xml:space="preserve"> </w:t>
      </w:r>
      <w:r>
        <w:rPr>
          <w:sz w:val="24"/>
        </w:rPr>
        <w:t>беспилотными</w:t>
      </w:r>
      <w:r>
        <w:rPr>
          <w:spacing w:val="-3"/>
          <w:sz w:val="24"/>
        </w:rPr>
        <w:t xml:space="preserve"> </w:t>
      </w:r>
      <w:r>
        <w:rPr>
          <w:sz w:val="24"/>
        </w:rPr>
        <w:t>летательными</w:t>
      </w:r>
      <w:r>
        <w:rPr>
          <w:spacing w:val="-8"/>
          <w:sz w:val="24"/>
        </w:rPr>
        <w:t xml:space="preserve"> </w:t>
      </w:r>
      <w:r>
        <w:rPr>
          <w:spacing w:val="-2"/>
          <w:sz w:val="24"/>
        </w:rPr>
        <w:t>аппаратами.</w:t>
      </w:r>
    </w:p>
    <w:p w:rsidR="00523D10" w:rsidRDefault="00C774EA">
      <w:pPr>
        <w:pStyle w:val="a5"/>
        <w:numPr>
          <w:ilvl w:val="0"/>
          <w:numId w:val="36"/>
        </w:numPr>
        <w:tabs>
          <w:tab w:val="left" w:pos="1554"/>
        </w:tabs>
        <w:spacing w:before="2" w:line="275" w:lineRule="exact"/>
        <w:ind w:left="1554" w:hanging="138"/>
        <w:jc w:val="left"/>
        <w:rPr>
          <w:sz w:val="24"/>
        </w:rPr>
      </w:pPr>
      <w:r>
        <w:rPr>
          <w:sz w:val="24"/>
        </w:rPr>
        <w:t>Обеспечение</w:t>
      </w:r>
      <w:r>
        <w:rPr>
          <w:spacing w:val="-3"/>
          <w:sz w:val="24"/>
        </w:rPr>
        <w:t xml:space="preserve"> </w:t>
      </w:r>
      <w:r>
        <w:rPr>
          <w:sz w:val="24"/>
        </w:rPr>
        <w:t>безопасности при подготовке</w:t>
      </w:r>
      <w:r>
        <w:rPr>
          <w:spacing w:val="-2"/>
          <w:sz w:val="24"/>
        </w:rPr>
        <w:t xml:space="preserve"> </w:t>
      </w:r>
      <w:r>
        <w:rPr>
          <w:sz w:val="24"/>
        </w:rPr>
        <w:t>к</w:t>
      </w:r>
      <w:r>
        <w:rPr>
          <w:spacing w:val="-7"/>
          <w:sz w:val="24"/>
        </w:rPr>
        <w:t xml:space="preserve"> </w:t>
      </w:r>
      <w:r>
        <w:rPr>
          <w:sz w:val="24"/>
        </w:rPr>
        <w:t>полету,</w:t>
      </w:r>
      <w:r>
        <w:rPr>
          <w:spacing w:val="-3"/>
          <w:sz w:val="24"/>
        </w:rPr>
        <w:t xml:space="preserve"> </w:t>
      </w:r>
      <w:r>
        <w:rPr>
          <w:sz w:val="24"/>
        </w:rPr>
        <w:t>во</w:t>
      </w:r>
      <w:r>
        <w:rPr>
          <w:spacing w:val="-6"/>
          <w:sz w:val="24"/>
        </w:rPr>
        <w:t xml:space="preserve"> </w:t>
      </w:r>
      <w:r>
        <w:rPr>
          <w:sz w:val="24"/>
        </w:rPr>
        <w:t>время</w:t>
      </w:r>
      <w:r>
        <w:rPr>
          <w:spacing w:val="-5"/>
          <w:sz w:val="24"/>
        </w:rPr>
        <w:t xml:space="preserve"> </w:t>
      </w:r>
      <w:r>
        <w:rPr>
          <w:spacing w:val="-2"/>
          <w:sz w:val="24"/>
        </w:rPr>
        <w:t>полета.</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4"/>
          <w:sz w:val="24"/>
        </w:rPr>
        <w:t xml:space="preserve"> </w:t>
      </w:r>
      <w:r>
        <w:rPr>
          <w:sz w:val="24"/>
        </w:rPr>
        <w:t>профессий.</w:t>
      </w:r>
      <w:r>
        <w:rPr>
          <w:spacing w:val="-1"/>
          <w:sz w:val="24"/>
        </w:rPr>
        <w:t xml:space="preserve"> </w:t>
      </w:r>
      <w:r>
        <w:rPr>
          <w:sz w:val="24"/>
        </w:rPr>
        <w:t>Профессии</w:t>
      </w:r>
      <w:r>
        <w:rPr>
          <w:spacing w:val="-1"/>
          <w:sz w:val="24"/>
        </w:rPr>
        <w:t xml:space="preserve"> </w:t>
      </w:r>
      <w:r>
        <w:rPr>
          <w:sz w:val="24"/>
        </w:rPr>
        <w:t>в</w:t>
      </w:r>
      <w:r>
        <w:rPr>
          <w:spacing w:val="-4"/>
          <w:sz w:val="24"/>
        </w:rPr>
        <w:t xml:space="preserve"> </w:t>
      </w:r>
      <w:r>
        <w:rPr>
          <w:sz w:val="24"/>
        </w:rPr>
        <w:t>области</w:t>
      </w:r>
      <w:r>
        <w:rPr>
          <w:spacing w:val="-1"/>
          <w:sz w:val="24"/>
        </w:rPr>
        <w:t xml:space="preserve"> </w:t>
      </w:r>
      <w:r>
        <w:rPr>
          <w:spacing w:val="-2"/>
          <w:sz w:val="24"/>
        </w:rPr>
        <w:t>робототехники.</w:t>
      </w:r>
    </w:p>
    <w:p w:rsidR="00523D10" w:rsidRDefault="00C774EA">
      <w:pPr>
        <w:pStyle w:val="a5"/>
        <w:numPr>
          <w:ilvl w:val="0"/>
          <w:numId w:val="36"/>
        </w:numPr>
        <w:tabs>
          <w:tab w:val="left" w:pos="1554"/>
        </w:tabs>
        <w:spacing w:before="3"/>
        <w:ind w:left="1554" w:hanging="138"/>
        <w:jc w:val="left"/>
        <w:rPr>
          <w:sz w:val="24"/>
        </w:rPr>
      </w:pPr>
      <w:r>
        <w:rPr>
          <w:sz w:val="24"/>
        </w:rPr>
        <w:t>Учебный проект</w:t>
      </w:r>
      <w:r>
        <w:rPr>
          <w:spacing w:val="-1"/>
          <w:sz w:val="24"/>
        </w:rPr>
        <w:t xml:space="preserve"> </w:t>
      </w:r>
      <w:r>
        <w:rPr>
          <w:sz w:val="24"/>
        </w:rPr>
        <w:t>по робототехнике</w:t>
      </w:r>
      <w:r>
        <w:rPr>
          <w:spacing w:val="-7"/>
          <w:sz w:val="24"/>
        </w:rPr>
        <w:t xml:space="preserve"> </w:t>
      </w:r>
      <w:r>
        <w:rPr>
          <w:sz w:val="24"/>
        </w:rPr>
        <w:t>(одна</w:t>
      </w:r>
      <w:r>
        <w:rPr>
          <w:spacing w:val="-1"/>
          <w:sz w:val="24"/>
        </w:rPr>
        <w:t xml:space="preserve"> </w:t>
      </w:r>
      <w:r>
        <w:rPr>
          <w:sz w:val="24"/>
        </w:rPr>
        <w:t>из</w:t>
      </w:r>
      <w:r>
        <w:rPr>
          <w:spacing w:val="-5"/>
          <w:sz w:val="24"/>
        </w:rPr>
        <w:t xml:space="preserve"> </w:t>
      </w:r>
      <w:r>
        <w:rPr>
          <w:sz w:val="24"/>
        </w:rPr>
        <w:t>предложенных</w:t>
      </w:r>
      <w:r>
        <w:rPr>
          <w:spacing w:val="-1"/>
          <w:sz w:val="24"/>
        </w:rPr>
        <w:t xml:space="preserve"> </w:t>
      </w:r>
      <w:r>
        <w:rPr>
          <w:sz w:val="24"/>
        </w:rPr>
        <w:t>тем</w:t>
      </w:r>
      <w:r>
        <w:rPr>
          <w:spacing w:val="-4"/>
          <w:sz w:val="24"/>
        </w:rPr>
        <w:t xml:space="preserve"> </w:t>
      </w:r>
      <w:r>
        <w:rPr>
          <w:sz w:val="24"/>
        </w:rPr>
        <w:t>на</w:t>
      </w:r>
      <w:r>
        <w:rPr>
          <w:spacing w:val="-6"/>
          <w:sz w:val="24"/>
        </w:rPr>
        <w:t xml:space="preserve"> </w:t>
      </w:r>
      <w:r>
        <w:rPr>
          <w:spacing w:val="-2"/>
          <w:sz w:val="24"/>
        </w:rPr>
        <w:t>выбор).</w:t>
      </w:r>
    </w:p>
    <w:p w:rsidR="00523D10" w:rsidRDefault="00523D10">
      <w:pPr>
        <w:pStyle w:val="a3"/>
        <w:ind w:left="0"/>
        <w:jc w:val="left"/>
      </w:pPr>
    </w:p>
    <w:p w:rsidR="00523D10" w:rsidRDefault="00C774EA">
      <w:pPr>
        <w:pStyle w:val="Heading2"/>
        <w:numPr>
          <w:ilvl w:val="0"/>
          <w:numId w:val="32"/>
        </w:numPr>
        <w:tabs>
          <w:tab w:val="left" w:pos="1598"/>
        </w:tabs>
        <w:spacing w:line="275" w:lineRule="exact"/>
        <w:ind w:hanging="182"/>
      </w:pPr>
      <w:r>
        <w:rPr>
          <w:spacing w:val="-2"/>
        </w:rPr>
        <w:t>класс</w:t>
      </w:r>
    </w:p>
    <w:p w:rsidR="00523D10" w:rsidRDefault="00C774EA">
      <w:pPr>
        <w:pStyle w:val="a5"/>
        <w:numPr>
          <w:ilvl w:val="0"/>
          <w:numId w:val="36"/>
        </w:numPr>
        <w:tabs>
          <w:tab w:val="left" w:pos="1554"/>
        </w:tabs>
        <w:spacing w:line="275" w:lineRule="exact"/>
        <w:ind w:left="1554" w:hanging="138"/>
        <w:jc w:val="left"/>
        <w:rPr>
          <w:sz w:val="24"/>
        </w:rPr>
      </w:pPr>
      <w:r>
        <w:rPr>
          <w:sz w:val="24"/>
        </w:rPr>
        <w:t>Робототехнические</w:t>
      </w:r>
      <w:r>
        <w:rPr>
          <w:spacing w:val="-5"/>
          <w:sz w:val="24"/>
        </w:rPr>
        <w:t xml:space="preserve"> </w:t>
      </w:r>
      <w:r>
        <w:rPr>
          <w:sz w:val="24"/>
        </w:rPr>
        <w:t>и</w:t>
      </w:r>
      <w:r>
        <w:rPr>
          <w:spacing w:val="-3"/>
          <w:sz w:val="24"/>
        </w:rPr>
        <w:t xml:space="preserve"> </w:t>
      </w:r>
      <w:r>
        <w:rPr>
          <w:sz w:val="24"/>
        </w:rPr>
        <w:t>автоматизированные</w:t>
      </w:r>
      <w:r>
        <w:rPr>
          <w:spacing w:val="-9"/>
          <w:sz w:val="24"/>
        </w:rPr>
        <w:t xml:space="preserve"> </w:t>
      </w:r>
      <w:r>
        <w:rPr>
          <w:spacing w:val="-2"/>
          <w:sz w:val="24"/>
        </w:rPr>
        <w:t>системы.</w:t>
      </w:r>
    </w:p>
    <w:p w:rsidR="00523D10" w:rsidRDefault="00C774EA">
      <w:pPr>
        <w:pStyle w:val="a5"/>
        <w:numPr>
          <w:ilvl w:val="0"/>
          <w:numId w:val="36"/>
        </w:numPr>
        <w:tabs>
          <w:tab w:val="left" w:pos="1554"/>
        </w:tabs>
        <w:spacing w:before="3" w:line="275" w:lineRule="exact"/>
        <w:ind w:left="1554" w:hanging="138"/>
        <w:jc w:val="left"/>
        <w:rPr>
          <w:sz w:val="24"/>
        </w:rPr>
      </w:pPr>
      <w:r>
        <w:rPr>
          <w:sz w:val="24"/>
        </w:rPr>
        <w:t>Система</w:t>
      </w:r>
      <w:r>
        <w:rPr>
          <w:spacing w:val="-4"/>
          <w:sz w:val="24"/>
        </w:rPr>
        <w:t xml:space="preserve"> </w:t>
      </w:r>
      <w:r>
        <w:rPr>
          <w:sz w:val="24"/>
        </w:rPr>
        <w:t>интернет</w:t>
      </w:r>
      <w:r>
        <w:rPr>
          <w:spacing w:val="-6"/>
          <w:sz w:val="24"/>
        </w:rPr>
        <w:t xml:space="preserve"> </w:t>
      </w:r>
      <w:r>
        <w:rPr>
          <w:sz w:val="24"/>
        </w:rPr>
        <w:t>вещей.</w:t>
      </w:r>
      <w:r>
        <w:rPr>
          <w:spacing w:val="-1"/>
          <w:sz w:val="24"/>
        </w:rPr>
        <w:t xml:space="preserve"> </w:t>
      </w:r>
      <w:r>
        <w:rPr>
          <w:sz w:val="24"/>
        </w:rPr>
        <w:t>Промышленный</w:t>
      </w:r>
      <w:r>
        <w:rPr>
          <w:spacing w:val="-6"/>
          <w:sz w:val="24"/>
        </w:rPr>
        <w:t xml:space="preserve"> </w:t>
      </w:r>
      <w:r>
        <w:rPr>
          <w:sz w:val="24"/>
        </w:rPr>
        <w:t>интернет</w:t>
      </w:r>
      <w:r>
        <w:rPr>
          <w:spacing w:val="-2"/>
          <w:sz w:val="24"/>
        </w:rPr>
        <w:t xml:space="preserve"> вещей.</w:t>
      </w:r>
    </w:p>
    <w:p w:rsidR="00523D10" w:rsidRDefault="00C774EA">
      <w:pPr>
        <w:pStyle w:val="a5"/>
        <w:numPr>
          <w:ilvl w:val="0"/>
          <w:numId w:val="36"/>
        </w:numPr>
        <w:tabs>
          <w:tab w:val="left" w:pos="1554"/>
        </w:tabs>
        <w:spacing w:line="275" w:lineRule="exact"/>
        <w:ind w:left="1554" w:hanging="138"/>
        <w:jc w:val="left"/>
        <w:rPr>
          <w:sz w:val="24"/>
        </w:rPr>
      </w:pPr>
      <w:r>
        <w:rPr>
          <w:sz w:val="24"/>
        </w:rPr>
        <w:t>Потребительский</w:t>
      </w:r>
      <w:r>
        <w:rPr>
          <w:spacing w:val="-5"/>
          <w:sz w:val="24"/>
        </w:rPr>
        <w:t xml:space="preserve"> </w:t>
      </w:r>
      <w:r>
        <w:rPr>
          <w:sz w:val="24"/>
        </w:rPr>
        <w:t>интернет</w:t>
      </w:r>
      <w:r>
        <w:rPr>
          <w:spacing w:val="-8"/>
          <w:sz w:val="24"/>
        </w:rPr>
        <w:t xml:space="preserve"> </w:t>
      </w:r>
      <w:r>
        <w:rPr>
          <w:spacing w:val="-2"/>
          <w:sz w:val="24"/>
        </w:rPr>
        <w:t>вещей.</w:t>
      </w:r>
    </w:p>
    <w:p w:rsidR="00523D10" w:rsidRDefault="00C774EA">
      <w:pPr>
        <w:pStyle w:val="a5"/>
        <w:numPr>
          <w:ilvl w:val="0"/>
          <w:numId w:val="36"/>
        </w:numPr>
        <w:tabs>
          <w:tab w:val="left" w:pos="1583"/>
        </w:tabs>
        <w:spacing w:before="2"/>
        <w:ind w:right="538" w:firstLine="0"/>
        <w:jc w:val="left"/>
        <w:rPr>
          <w:sz w:val="24"/>
        </w:rPr>
      </w:pPr>
      <w:r>
        <w:rPr>
          <w:sz w:val="24"/>
        </w:rPr>
        <w:t>Искусственный интеллект в управлении автоматизированными и роботизированными систе- мами. Технология машинного зрения. Нейротехнологии и нейроинтерфейсы.</w:t>
      </w:r>
    </w:p>
    <w:p w:rsidR="00523D10" w:rsidRDefault="00C774EA">
      <w:pPr>
        <w:pStyle w:val="a5"/>
        <w:numPr>
          <w:ilvl w:val="0"/>
          <w:numId w:val="36"/>
        </w:numPr>
        <w:tabs>
          <w:tab w:val="left" w:pos="1554"/>
        </w:tabs>
        <w:spacing w:line="272" w:lineRule="exact"/>
        <w:ind w:left="1554" w:hanging="138"/>
        <w:jc w:val="left"/>
        <w:rPr>
          <w:sz w:val="24"/>
        </w:rPr>
      </w:pPr>
      <w:r>
        <w:rPr>
          <w:sz w:val="24"/>
        </w:rPr>
        <w:t>Конструирование</w:t>
      </w:r>
      <w:r>
        <w:rPr>
          <w:spacing w:val="-5"/>
          <w:sz w:val="24"/>
        </w:rPr>
        <w:t xml:space="preserve"> </w:t>
      </w:r>
      <w:r>
        <w:rPr>
          <w:sz w:val="24"/>
        </w:rPr>
        <w:t>и</w:t>
      </w:r>
      <w:r>
        <w:rPr>
          <w:spacing w:val="-8"/>
          <w:sz w:val="24"/>
        </w:rPr>
        <w:t xml:space="preserve"> </w:t>
      </w:r>
      <w:r>
        <w:rPr>
          <w:sz w:val="24"/>
        </w:rPr>
        <w:t>моделирование</w:t>
      </w:r>
      <w:r>
        <w:rPr>
          <w:spacing w:val="-9"/>
          <w:sz w:val="24"/>
        </w:rPr>
        <w:t xml:space="preserve"> </w:t>
      </w:r>
      <w:r>
        <w:rPr>
          <w:sz w:val="24"/>
        </w:rPr>
        <w:t>автоматизированных</w:t>
      </w:r>
      <w:r>
        <w:rPr>
          <w:spacing w:val="-9"/>
          <w:sz w:val="24"/>
        </w:rPr>
        <w:t xml:space="preserve"> </w:t>
      </w:r>
      <w:r>
        <w:rPr>
          <w:sz w:val="24"/>
        </w:rPr>
        <w:t>и</w:t>
      </w:r>
      <w:r>
        <w:rPr>
          <w:spacing w:val="-7"/>
          <w:sz w:val="24"/>
        </w:rPr>
        <w:t xml:space="preserve"> </w:t>
      </w:r>
      <w:r>
        <w:rPr>
          <w:sz w:val="24"/>
        </w:rPr>
        <w:t>роботизированных</w:t>
      </w:r>
      <w:r>
        <w:rPr>
          <w:spacing w:val="-8"/>
          <w:sz w:val="24"/>
        </w:rPr>
        <w:t xml:space="preserve"> </w:t>
      </w:r>
      <w:r>
        <w:rPr>
          <w:spacing w:val="-2"/>
          <w:sz w:val="24"/>
        </w:rPr>
        <w:t>систем.</w:t>
      </w:r>
    </w:p>
    <w:p w:rsidR="00523D10" w:rsidRDefault="00C774EA">
      <w:pPr>
        <w:pStyle w:val="a5"/>
        <w:numPr>
          <w:ilvl w:val="0"/>
          <w:numId w:val="36"/>
        </w:numPr>
        <w:tabs>
          <w:tab w:val="left" w:pos="1583"/>
        </w:tabs>
        <w:spacing w:before="5" w:line="237" w:lineRule="auto"/>
        <w:ind w:right="536" w:firstLine="0"/>
        <w:jc w:val="left"/>
        <w:rPr>
          <w:sz w:val="24"/>
        </w:rPr>
      </w:pPr>
      <w:r>
        <w:rPr>
          <w:sz w:val="24"/>
        </w:rPr>
        <w:t>Управление групповым взаимодействием роботов</w:t>
      </w:r>
      <w:r>
        <w:rPr>
          <w:spacing w:val="27"/>
          <w:sz w:val="24"/>
        </w:rPr>
        <w:t xml:space="preserve"> </w:t>
      </w:r>
      <w:r>
        <w:rPr>
          <w:sz w:val="24"/>
        </w:rPr>
        <w:t>(наземные роботы, беспилотные летатель- ные аппараты).</w:t>
      </w:r>
    </w:p>
    <w:p w:rsidR="00523D10" w:rsidRDefault="00C774EA">
      <w:pPr>
        <w:pStyle w:val="a5"/>
        <w:numPr>
          <w:ilvl w:val="0"/>
          <w:numId w:val="36"/>
        </w:numPr>
        <w:tabs>
          <w:tab w:val="left" w:pos="1554"/>
        </w:tabs>
        <w:spacing w:before="3" w:line="275" w:lineRule="exact"/>
        <w:ind w:left="1554" w:hanging="138"/>
        <w:jc w:val="left"/>
        <w:rPr>
          <w:sz w:val="24"/>
        </w:rPr>
      </w:pPr>
      <w:r>
        <w:rPr>
          <w:sz w:val="24"/>
        </w:rPr>
        <w:t>Управление</w:t>
      </w:r>
      <w:r>
        <w:rPr>
          <w:spacing w:val="-7"/>
          <w:sz w:val="24"/>
        </w:rPr>
        <w:t xml:space="preserve"> </w:t>
      </w:r>
      <w:r>
        <w:rPr>
          <w:sz w:val="24"/>
        </w:rPr>
        <w:t>роботами</w:t>
      </w:r>
      <w:r>
        <w:rPr>
          <w:spacing w:val="-2"/>
          <w:sz w:val="24"/>
        </w:rPr>
        <w:t xml:space="preserve"> </w:t>
      </w:r>
      <w:r>
        <w:rPr>
          <w:sz w:val="24"/>
        </w:rPr>
        <w:t>с</w:t>
      </w:r>
      <w:r>
        <w:rPr>
          <w:spacing w:val="-9"/>
          <w:sz w:val="24"/>
        </w:rPr>
        <w:t xml:space="preserve"> </w:t>
      </w:r>
      <w:r>
        <w:rPr>
          <w:sz w:val="24"/>
        </w:rPr>
        <w:t>использованием</w:t>
      </w:r>
      <w:r>
        <w:rPr>
          <w:spacing w:val="-6"/>
          <w:sz w:val="24"/>
        </w:rPr>
        <w:t xml:space="preserve"> </w:t>
      </w:r>
      <w:r>
        <w:rPr>
          <w:sz w:val="24"/>
        </w:rPr>
        <w:t>телеметрических</w:t>
      </w:r>
      <w:r>
        <w:rPr>
          <w:spacing w:val="-3"/>
          <w:sz w:val="24"/>
        </w:rPr>
        <w:t xml:space="preserve"> </w:t>
      </w:r>
      <w:r>
        <w:rPr>
          <w:spacing w:val="-2"/>
          <w:sz w:val="24"/>
        </w:rPr>
        <w:t>систем.</w:t>
      </w:r>
    </w:p>
    <w:p w:rsidR="00523D10" w:rsidRDefault="00C774EA">
      <w:pPr>
        <w:pStyle w:val="a5"/>
        <w:numPr>
          <w:ilvl w:val="0"/>
          <w:numId w:val="36"/>
        </w:numPr>
        <w:tabs>
          <w:tab w:val="left" w:pos="1554"/>
        </w:tabs>
        <w:spacing w:line="275" w:lineRule="exact"/>
        <w:ind w:left="1554" w:hanging="138"/>
        <w:jc w:val="left"/>
        <w:rPr>
          <w:sz w:val="24"/>
        </w:rPr>
      </w:pPr>
      <w:r>
        <w:rPr>
          <w:sz w:val="24"/>
        </w:rPr>
        <w:t>Мир</w:t>
      </w:r>
      <w:r>
        <w:rPr>
          <w:spacing w:val="-2"/>
          <w:sz w:val="24"/>
        </w:rPr>
        <w:t xml:space="preserve"> </w:t>
      </w:r>
      <w:r>
        <w:rPr>
          <w:sz w:val="24"/>
        </w:rPr>
        <w:t>профессий.</w:t>
      </w:r>
      <w:r>
        <w:rPr>
          <w:spacing w:val="59"/>
          <w:sz w:val="24"/>
        </w:rPr>
        <w:t xml:space="preserve"> </w:t>
      </w:r>
      <w:r>
        <w:rPr>
          <w:sz w:val="24"/>
        </w:rPr>
        <w:t>Профессии</w:t>
      </w:r>
      <w:r>
        <w:rPr>
          <w:spacing w:val="-5"/>
          <w:sz w:val="24"/>
        </w:rPr>
        <w:t xml:space="preserve"> </w:t>
      </w:r>
      <w:r>
        <w:rPr>
          <w:sz w:val="24"/>
        </w:rPr>
        <w:t xml:space="preserve">в области </w:t>
      </w:r>
      <w:r>
        <w:rPr>
          <w:spacing w:val="-2"/>
          <w:sz w:val="24"/>
        </w:rPr>
        <w:t>робототехники.</w:t>
      </w:r>
    </w:p>
    <w:p w:rsidR="00523D10" w:rsidRDefault="00C774EA">
      <w:pPr>
        <w:pStyle w:val="a5"/>
        <w:numPr>
          <w:ilvl w:val="0"/>
          <w:numId w:val="36"/>
        </w:numPr>
        <w:tabs>
          <w:tab w:val="left" w:pos="1554"/>
        </w:tabs>
        <w:spacing w:before="3"/>
        <w:ind w:left="1554" w:hanging="138"/>
        <w:jc w:val="left"/>
        <w:rPr>
          <w:sz w:val="24"/>
        </w:rPr>
      </w:pPr>
      <w:r>
        <w:rPr>
          <w:sz w:val="24"/>
        </w:rPr>
        <w:t>Индивидуальный</w:t>
      </w:r>
      <w:r>
        <w:rPr>
          <w:spacing w:val="-6"/>
          <w:sz w:val="24"/>
        </w:rPr>
        <w:t xml:space="preserve"> </w:t>
      </w:r>
      <w:r>
        <w:rPr>
          <w:sz w:val="24"/>
        </w:rPr>
        <w:t>проект</w:t>
      </w:r>
      <w:r>
        <w:rPr>
          <w:spacing w:val="-1"/>
          <w:sz w:val="24"/>
        </w:rPr>
        <w:t xml:space="preserve"> </w:t>
      </w:r>
      <w:r>
        <w:rPr>
          <w:sz w:val="24"/>
        </w:rPr>
        <w:t>по</w:t>
      </w:r>
      <w:r>
        <w:rPr>
          <w:spacing w:val="-6"/>
          <w:sz w:val="24"/>
        </w:rPr>
        <w:t xml:space="preserve"> </w:t>
      </w:r>
      <w:r>
        <w:rPr>
          <w:spacing w:val="-2"/>
          <w:sz w:val="24"/>
        </w:rPr>
        <w:t>робототехнике.</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Heading1"/>
        <w:spacing w:before="77"/>
      </w:pPr>
      <w:r>
        <w:t>ВАРИАТИВНЫЕ</w:t>
      </w:r>
      <w:r>
        <w:rPr>
          <w:spacing w:val="-5"/>
        </w:rPr>
        <w:t xml:space="preserve"> </w:t>
      </w:r>
      <w:r>
        <w:rPr>
          <w:spacing w:val="-2"/>
        </w:rPr>
        <w:t>МОДУЛИ</w:t>
      </w:r>
    </w:p>
    <w:p w:rsidR="00523D10" w:rsidRDefault="00523D10">
      <w:pPr>
        <w:pStyle w:val="a3"/>
        <w:ind w:left="0"/>
        <w:jc w:val="left"/>
        <w:rPr>
          <w:b/>
        </w:rPr>
      </w:pPr>
    </w:p>
    <w:p w:rsidR="00523D10" w:rsidRDefault="00C774EA">
      <w:pPr>
        <w:ind w:left="1416"/>
        <w:rPr>
          <w:b/>
          <w:i/>
          <w:sz w:val="24"/>
        </w:rPr>
      </w:pPr>
      <w:r>
        <w:rPr>
          <w:b/>
          <w:i/>
          <w:sz w:val="24"/>
        </w:rPr>
        <w:t>Модуль</w:t>
      </w:r>
      <w:r>
        <w:rPr>
          <w:b/>
          <w:i/>
          <w:spacing w:val="-5"/>
          <w:sz w:val="24"/>
        </w:rPr>
        <w:t xml:space="preserve"> </w:t>
      </w:r>
      <w:r>
        <w:rPr>
          <w:b/>
          <w:i/>
          <w:sz w:val="24"/>
        </w:rPr>
        <w:t>«Автоматизированные</w:t>
      </w:r>
      <w:r>
        <w:rPr>
          <w:b/>
          <w:i/>
          <w:spacing w:val="-9"/>
          <w:sz w:val="24"/>
        </w:rPr>
        <w:t xml:space="preserve"> </w:t>
      </w:r>
      <w:r>
        <w:rPr>
          <w:b/>
          <w:i/>
          <w:spacing w:val="-2"/>
          <w:sz w:val="24"/>
        </w:rPr>
        <w:t>системы»</w:t>
      </w:r>
    </w:p>
    <w:p w:rsidR="00523D10" w:rsidRDefault="00523D10">
      <w:pPr>
        <w:pStyle w:val="a3"/>
        <w:ind w:left="0"/>
        <w:jc w:val="left"/>
        <w:rPr>
          <w:b/>
          <w:i/>
        </w:rPr>
      </w:pPr>
    </w:p>
    <w:p w:rsidR="00523D10" w:rsidRDefault="00C774EA">
      <w:pPr>
        <w:pStyle w:val="Heading2"/>
        <w:jc w:val="left"/>
      </w:pPr>
      <w:r>
        <w:t>8–9</w:t>
      </w:r>
      <w:r>
        <w:rPr>
          <w:spacing w:val="2"/>
        </w:rPr>
        <w:t xml:space="preserve"> </w:t>
      </w:r>
      <w:r>
        <w:rPr>
          <w:spacing w:val="-2"/>
        </w:rPr>
        <w:t>классы</w:t>
      </w:r>
    </w:p>
    <w:p w:rsidR="00523D10" w:rsidRDefault="00C774EA">
      <w:pPr>
        <w:pStyle w:val="a5"/>
        <w:numPr>
          <w:ilvl w:val="0"/>
          <w:numId w:val="36"/>
        </w:numPr>
        <w:tabs>
          <w:tab w:val="left" w:pos="1554"/>
        </w:tabs>
        <w:spacing w:before="2" w:line="275" w:lineRule="exact"/>
        <w:ind w:left="1554" w:hanging="138"/>
        <w:jc w:val="left"/>
        <w:rPr>
          <w:sz w:val="24"/>
        </w:rPr>
      </w:pPr>
      <w:r>
        <w:rPr>
          <w:sz w:val="24"/>
        </w:rPr>
        <w:t>Введение</w:t>
      </w:r>
      <w:r>
        <w:rPr>
          <w:spacing w:val="-5"/>
          <w:sz w:val="24"/>
        </w:rPr>
        <w:t xml:space="preserve"> </w:t>
      </w:r>
      <w:r>
        <w:rPr>
          <w:sz w:val="24"/>
        </w:rPr>
        <w:t>в</w:t>
      </w:r>
      <w:r>
        <w:rPr>
          <w:spacing w:val="-2"/>
          <w:sz w:val="24"/>
        </w:rPr>
        <w:t xml:space="preserve"> </w:t>
      </w:r>
      <w:r>
        <w:rPr>
          <w:sz w:val="24"/>
        </w:rPr>
        <w:t>автоматизированные</w:t>
      </w:r>
      <w:r>
        <w:rPr>
          <w:spacing w:val="-8"/>
          <w:sz w:val="24"/>
        </w:rPr>
        <w:t xml:space="preserve"> </w:t>
      </w:r>
      <w:r>
        <w:rPr>
          <w:spacing w:val="-2"/>
          <w:sz w:val="24"/>
        </w:rPr>
        <w:t>системы.</w:t>
      </w:r>
    </w:p>
    <w:p w:rsidR="00523D10" w:rsidRDefault="00C774EA">
      <w:pPr>
        <w:pStyle w:val="a5"/>
        <w:numPr>
          <w:ilvl w:val="0"/>
          <w:numId w:val="36"/>
        </w:numPr>
        <w:tabs>
          <w:tab w:val="left" w:pos="1583"/>
        </w:tabs>
        <w:spacing w:line="242" w:lineRule="auto"/>
        <w:ind w:right="535" w:firstLine="0"/>
        <w:jc w:val="left"/>
        <w:rPr>
          <w:sz w:val="24"/>
        </w:rPr>
      </w:pPr>
      <w:r>
        <w:rPr>
          <w:sz w:val="24"/>
        </w:rPr>
        <w:t>Определение автоматизации,</w:t>
      </w:r>
      <w:r>
        <w:rPr>
          <w:spacing w:val="29"/>
          <w:sz w:val="24"/>
        </w:rPr>
        <w:t xml:space="preserve"> </w:t>
      </w:r>
      <w:r>
        <w:rPr>
          <w:sz w:val="24"/>
        </w:rPr>
        <w:t>общие принципы управления технологическим процессом. Ав- томатизированные системы, используемые на промышленных предприятиях региона.</w:t>
      </w:r>
    </w:p>
    <w:p w:rsidR="00523D10" w:rsidRDefault="00C774EA">
      <w:pPr>
        <w:pStyle w:val="a5"/>
        <w:numPr>
          <w:ilvl w:val="0"/>
          <w:numId w:val="36"/>
        </w:numPr>
        <w:tabs>
          <w:tab w:val="left" w:pos="1568"/>
        </w:tabs>
        <w:spacing w:line="242" w:lineRule="auto"/>
        <w:ind w:right="537" w:firstLine="0"/>
        <w:jc w:val="left"/>
        <w:rPr>
          <w:sz w:val="24"/>
        </w:rPr>
      </w:pPr>
      <w:r>
        <w:rPr>
          <w:sz w:val="24"/>
        </w:rPr>
        <w:t>Управляющие и управляемые системы. Понятие обратной связи, ошибка регулирования, кор- ректирующие устройства.</w:t>
      </w:r>
    </w:p>
    <w:p w:rsidR="00523D10" w:rsidRDefault="00C774EA">
      <w:pPr>
        <w:pStyle w:val="a5"/>
        <w:numPr>
          <w:ilvl w:val="0"/>
          <w:numId w:val="36"/>
        </w:numPr>
        <w:tabs>
          <w:tab w:val="left" w:pos="1554"/>
        </w:tabs>
        <w:spacing w:line="271" w:lineRule="exact"/>
        <w:ind w:left="1554" w:hanging="138"/>
        <w:jc w:val="left"/>
        <w:rPr>
          <w:sz w:val="24"/>
        </w:rPr>
      </w:pPr>
      <w:r>
        <w:rPr>
          <w:sz w:val="24"/>
        </w:rPr>
        <w:t>Виды</w:t>
      </w:r>
      <w:r>
        <w:rPr>
          <w:spacing w:val="-4"/>
          <w:sz w:val="24"/>
        </w:rPr>
        <w:t xml:space="preserve"> </w:t>
      </w:r>
      <w:r>
        <w:rPr>
          <w:sz w:val="24"/>
        </w:rPr>
        <w:t>автоматизированных</w:t>
      </w:r>
      <w:r>
        <w:rPr>
          <w:spacing w:val="-3"/>
          <w:sz w:val="24"/>
        </w:rPr>
        <w:t xml:space="preserve"> </w:t>
      </w:r>
      <w:r>
        <w:rPr>
          <w:sz w:val="24"/>
        </w:rPr>
        <w:t>систем,</w:t>
      </w:r>
      <w:r>
        <w:rPr>
          <w:spacing w:val="-6"/>
          <w:sz w:val="24"/>
        </w:rPr>
        <w:t xml:space="preserve"> </w:t>
      </w:r>
      <w:r>
        <w:rPr>
          <w:sz w:val="24"/>
        </w:rPr>
        <w:t>их</w:t>
      </w:r>
      <w:r>
        <w:rPr>
          <w:spacing w:val="-3"/>
          <w:sz w:val="24"/>
        </w:rPr>
        <w:t xml:space="preserve"> </w:t>
      </w:r>
      <w:r>
        <w:rPr>
          <w:sz w:val="24"/>
        </w:rPr>
        <w:t>применение</w:t>
      </w:r>
      <w:r>
        <w:rPr>
          <w:spacing w:val="-4"/>
          <w:sz w:val="24"/>
        </w:rPr>
        <w:t xml:space="preserve"> </w:t>
      </w:r>
      <w:r>
        <w:rPr>
          <w:sz w:val="24"/>
        </w:rPr>
        <w:t>на</w:t>
      </w:r>
      <w:r>
        <w:rPr>
          <w:spacing w:val="-3"/>
          <w:sz w:val="24"/>
        </w:rPr>
        <w:t xml:space="preserve"> </w:t>
      </w:r>
      <w:r>
        <w:rPr>
          <w:spacing w:val="-2"/>
          <w:sz w:val="24"/>
        </w:rPr>
        <w:t>производстве.</w:t>
      </w:r>
    </w:p>
    <w:p w:rsidR="00523D10" w:rsidRDefault="00C774EA">
      <w:pPr>
        <w:pStyle w:val="a5"/>
        <w:numPr>
          <w:ilvl w:val="0"/>
          <w:numId w:val="36"/>
        </w:numPr>
        <w:tabs>
          <w:tab w:val="left" w:pos="1554"/>
        </w:tabs>
        <w:spacing w:line="275" w:lineRule="exact"/>
        <w:ind w:left="1554" w:hanging="138"/>
        <w:jc w:val="left"/>
        <w:rPr>
          <w:sz w:val="24"/>
        </w:rPr>
      </w:pPr>
      <w:r>
        <w:rPr>
          <w:sz w:val="24"/>
        </w:rPr>
        <w:t>Элементная</w:t>
      </w:r>
      <w:r>
        <w:rPr>
          <w:spacing w:val="-4"/>
          <w:sz w:val="24"/>
        </w:rPr>
        <w:t xml:space="preserve"> </w:t>
      </w:r>
      <w:r>
        <w:rPr>
          <w:sz w:val="24"/>
        </w:rPr>
        <w:t>база</w:t>
      </w:r>
      <w:r>
        <w:rPr>
          <w:spacing w:val="-4"/>
          <w:sz w:val="24"/>
        </w:rPr>
        <w:t xml:space="preserve"> </w:t>
      </w:r>
      <w:r>
        <w:rPr>
          <w:sz w:val="24"/>
        </w:rPr>
        <w:t>автоматизированных</w:t>
      </w:r>
      <w:r>
        <w:rPr>
          <w:spacing w:val="-7"/>
          <w:sz w:val="24"/>
        </w:rPr>
        <w:t xml:space="preserve"> </w:t>
      </w:r>
      <w:r>
        <w:rPr>
          <w:spacing w:val="-2"/>
          <w:sz w:val="24"/>
        </w:rPr>
        <w:t>систем.</w:t>
      </w:r>
    </w:p>
    <w:p w:rsidR="00523D10" w:rsidRDefault="00C774EA">
      <w:pPr>
        <w:pStyle w:val="a5"/>
        <w:numPr>
          <w:ilvl w:val="0"/>
          <w:numId w:val="36"/>
        </w:numPr>
        <w:tabs>
          <w:tab w:val="left" w:pos="1583"/>
        </w:tabs>
        <w:ind w:right="536" w:firstLine="0"/>
        <w:rPr>
          <w:sz w:val="24"/>
        </w:rPr>
      </w:pPr>
      <w:r>
        <w:rPr>
          <w:sz w:val="24"/>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 ние щитов, элементы управления и сигнализации, силовое оборудование, кабеленесущие си- стемы, провода и кабели. Разработка стенда программирования модели автоматизированной </w:t>
      </w:r>
      <w:r>
        <w:rPr>
          <w:spacing w:val="-2"/>
          <w:sz w:val="24"/>
        </w:rPr>
        <w:t>системы.</w:t>
      </w:r>
    </w:p>
    <w:p w:rsidR="00523D10" w:rsidRDefault="00C774EA">
      <w:pPr>
        <w:pStyle w:val="a5"/>
        <w:numPr>
          <w:ilvl w:val="0"/>
          <w:numId w:val="36"/>
        </w:numPr>
        <w:tabs>
          <w:tab w:val="left" w:pos="1554"/>
        </w:tabs>
        <w:spacing w:line="275" w:lineRule="exact"/>
        <w:ind w:left="1554" w:hanging="138"/>
        <w:rPr>
          <w:sz w:val="24"/>
        </w:rPr>
      </w:pPr>
      <w:r>
        <w:rPr>
          <w:sz w:val="24"/>
        </w:rPr>
        <w:t>Управление</w:t>
      </w:r>
      <w:r>
        <w:rPr>
          <w:spacing w:val="-5"/>
          <w:sz w:val="24"/>
        </w:rPr>
        <w:t xml:space="preserve"> </w:t>
      </w:r>
      <w:r>
        <w:rPr>
          <w:sz w:val="24"/>
        </w:rPr>
        <w:t>техническими</w:t>
      </w:r>
      <w:r>
        <w:rPr>
          <w:spacing w:val="-6"/>
          <w:sz w:val="24"/>
        </w:rPr>
        <w:t xml:space="preserve"> </w:t>
      </w:r>
      <w:r>
        <w:rPr>
          <w:spacing w:val="-2"/>
          <w:sz w:val="24"/>
        </w:rPr>
        <w:t>системами.</w:t>
      </w:r>
    </w:p>
    <w:p w:rsidR="00523D10" w:rsidRDefault="00C774EA">
      <w:pPr>
        <w:pStyle w:val="a5"/>
        <w:numPr>
          <w:ilvl w:val="0"/>
          <w:numId w:val="36"/>
        </w:numPr>
        <w:tabs>
          <w:tab w:val="left" w:pos="1583"/>
        </w:tabs>
        <w:ind w:right="537" w:firstLine="0"/>
        <w:rPr>
          <w:sz w:val="24"/>
        </w:rPr>
      </w:pPr>
      <w:r>
        <w:rPr>
          <w:sz w:val="24"/>
        </w:rPr>
        <w:t>Технические средства и системы управления. Программируемое логическое реле в управле- нии и автоматизации</w:t>
      </w:r>
      <w:r>
        <w:rPr>
          <w:spacing w:val="-1"/>
          <w:sz w:val="24"/>
        </w:rPr>
        <w:t xml:space="preserve"> </w:t>
      </w:r>
      <w:r>
        <w:rPr>
          <w:sz w:val="24"/>
        </w:rPr>
        <w:t>процессов. Графический язык программирования, библиотеки блоков. Со- 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23D10" w:rsidRDefault="00C774EA">
      <w:pPr>
        <w:ind w:left="1416"/>
        <w:jc w:val="both"/>
        <w:rPr>
          <w:b/>
          <w:i/>
          <w:sz w:val="24"/>
        </w:rPr>
      </w:pPr>
      <w:r>
        <w:rPr>
          <w:b/>
          <w:i/>
          <w:sz w:val="24"/>
        </w:rPr>
        <w:t>Модуль</w:t>
      </w:r>
      <w:r>
        <w:rPr>
          <w:b/>
          <w:i/>
          <w:spacing w:val="-2"/>
          <w:sz w:val="24"/>
        </w:rPr>
        <w:t xml:space="preserve"> «Животноводство»</w:t>
      </w:r>
    </w:p>
    <w:p w:rsidR="00523D10" w:rsidRDefault="00C774EA">
      <w:pPr>
        <w:pStyle w:val="Heading2"/>
        <w:spacing w:before="274"/>
        <w:jc w:val="left"/>
      </w:pPr>
      <w:r>
        <w:t>7–8</w:t>
      </w:r>
      <w:r>
        <w:rPr>
          <w:spacing w:val="2"/>
        </w:rPr>
        <w:t xml:space="preserve"> </w:t>
      </w:r>
      <w:r>
        <w:rPr>
          <w:spacing w:val="-2"/>
        </w:rPr>
        <w:t>классы</w:t>
      </w:r>
    </w:p>
    <w:p w:rsidR="00523D10" w:rsidRDefault="00C774EA">
      <w:pPr>
        <w:pStyle w:val="a5"/>
        <w:numPr>
          <w:ilvl w:val="0"/>
          <w:numId w:val="36"/>
        </w:numPr>
        <w:tabs>
          <w:tab w:val="left" w:pos="1554"/>
        </w:tabs>
        <w:spacing w:before="2" w:line="275" w:lineRule="exact"/>
        <w:ind w:left="1554" w:hanging="138"/>
        <w:jc w:val="left"/>
        <w:rPr>
          <w:sz w:val="24"/>
        </w:rPr>
      </w:pPr>
      <w:r>
        <w:rPr>
          <w:sz w:val="24"/>
        </w:rPr>
        <w:t>Элементы</w:t>
      </w:r>
      <w:r>
        <w:rPr>
          <w:spacing w:val="-5"/>
          <w:sz w:val="24"/>
        </w:rPr>
        <w:t xml:space="preserve"> </w:t>
      </w:r>
      <w:r>
        <w:rPr>
          <w:sz w:val="24"/>
        </w:rPr>
        <w:t>технологий</w:t>
      </w:r>
      <w:r>
        <w:rPr>
          <w:spacing w:val="-7"/>
          <w:sz w:val="24"/>
        </w:rPr>
        <w:t xml:space="preserve"> </w:t>
      </w:r>
      <w:r>
        <w:rPr>
          <w:sz w:val="24"/>
        </w:rPr>
        <w:t>выращивания</w:t>
      </w:r>
      <w:r>
        <w:rPr>
          <w:spacing w:val="-9"/>
          <w:sz w:val="24"/>
        </w:rPr>
        <w:t xml:space="preserve"> </w:t>
      </w:r>
      <w:r>
        <w:rPr>
          <w:sz w:val="24"/>
        </w:rPr>
        <w:t>сельскохозяйственных</w:t>
      </w:r>
      <w:r>
        <w:rPr>
          <w:spacing w:val="-8"/>
          <w:sz w:val="24"/>
        </w:rPr>
        <w:t xml:space="preserve"> </w:t>
      </w:r>
      <w:r>
        <w:rPr>
          <w:spacing w:val="-2"/>
          <w:sz w:val="24"/>
        </w:rPr>
        <w:t>животных.</w:t>
      </w:r>
    </w:p>
    <w:p w:rsidR="00523D10" w:rsidRDefault="00C774EA">
      <w:pPr>
        <w:pStyle w:val="a5"/>
        <w:numPr>
          <w:ilvl w:val="0"/>
          <w:numId w:val="36"/>
        </w:numPr>
        <w:tabs>
          <w:tab w:val="left" w:pos="1554"/>
        </w:tabs>
        <w:spacing w:line="275" w:lineRule="exact"/>
        <w:ind w:left="1554" w:hanging="138"/>
        <w:jc w:val="left"/>
        <w:rPr>
          <w:sz w:val="24"/>
        </w:rPr>
      </w:pPr>
      <w:r>
        <w:rPr>
          <w:sz w:val="24"/>
        </w:rPr>
        <w:t>Домашние</w:t>
      </w:r>
      <w:r>
        <w:rPr>
          <w:spacing w:val="-11"/>
          <w:sz w:val="24"/>
        </w:rPr>
        <w:t xml:space="preserve"> </w:t>
      </w:r>
      <w:r>
        <w:rPr>
          <w:sz w:val="24"/>
        </w:rPr>
        <w:t>животные.</w:t>
      </w:r>
      <w:r>
        <w:rPr>
          <w:spacing w:val="-5"/>
          <w:sz w:val="24"/>
        </w:rPr>
        <w:t xml:space="preserve"> </w:t>
      </w:r>
      <w:r>
        <w:rPr>
          <w:sz w:val="24"/>
        </w:rPr>
        <w:t>Сельскохозяйственные</w:t>
      </w:r>
      <w:r>
        <w:rPr>
          <w:spacing w:val="-8"/>
          <w:sz w:val="24"/>
        </w:rPr>
        <w:t xml:space="preserve"> </w:t>
      </w:r>
      <w:r>
        <w:rPr>
          <w:spacing w:val="-2"/>
          <w:sz w:val="24"/>
        </w:rPr>
        <w:t>животные.</w:t>
      </w:r>
    </w:p>
    <w:p w:rsidR="00523D10" w:rsidRDefault="00C774EA">
      <w:pPr>
        <w:pStyle w:val="a5"/>
        <w:numPr>
          <w:ilvl w:val="0"/>
          <w:numId w:val="36"/>
        </w:numPr>
        <w:tabs>
          <w:tab w:val="left" w:pos="1554"/>
        </w:tabs>
        <w:spacing w:before="2" w:line="275" w:lineRule="exact"/>
        <w:ind w:left="1554" w:hanging="138"/>
        <w:jc w:val="left"/>
        <w:rPr>
          <w:sz w:val="24"/>
        </w:rPr>
      </w:pPr>
      <w:r>
        <w:rPr>
          <w:sz w:val="24"/>
        </w:rPr>
        <w:t>Содержание</w:t>
      </w:r>
      <w:r>
        <w:rPr>
          <w:spacing w:val="-8"/>
          <w:sz w:val="24"/>
        </w:rPr>
        <w:t xml:space="preserve"> </w:t>
      </w:r>
      <w:r>
        <w:rPr>
          <w:sz w:val="24"/>
        </w:rPr>
        <w:t>сельскохозяйственных</w:t>
      </w:r>
      <w:r>
        <w:rPr>
          <w:spacing w:val="-9"/>
          <w:sz w:val="24"/>
        </w:rPr>
        <w:t xml:space="preserve"> </w:t>
      </w:r>
      <w:r>
        <w:rPr>
          <w:sz w:val="24"/>
        </w:rPr>
        <w:t>животных:</w:t>
      </w:r>
      <w:r>
        <w:rPr>
          <w:spacing w:val="-5"/>
          <w:sz w:val="24"/>
        </w:rPr>
        <w:t xml:space="preserve"> </w:t>
      </w:r>
      <w:r>
        <w:rPr>
          <w:sz w:val="24"/>
        </w:rPr>
        <w:t>помещение,</w:t>
      </w:r>
      <w:r>
        <w:rPr>
          <w:spacing w:val="-8"/>
          <w:sz w:val="24"/>
        </w:rPr>
        <w:t xml:space="preserve"> </w:t>
      </w:r>
      <w:r>
        <w:rPr>
          <w:sz w:val="24"/>
        </w:rPr>
        <w:t>оборудование,</w:t>
      </w:r>
      <w:r>
        <w:rPr>
          <w:spacing w:val="-2"/>
          <w:sz w:val="24"/>
        </w:rPr>
        <w:t xml:space="preserve"> уход.</w:t>
      </w:r>
    </w:p>
    <w:p w:rsidR="00523D10" w:rsidRDefault="00C774EA">
      <w:pPr>
        <w:pStyle w:val="a5"/>
        <w:numPr>
          <w:ilvl w:val="0"/>
          <w:numId w:val="36"/>
        </w:numPr>
        <w:tabs>
          <w:tab w:val="left" w:pos="1554"/>
        </w:tabs>
        <w:spacing w:line="275" w:lineRule="exact"/>
        <w:ind w:left="1554" w:hanging="138"/>
        <w:jc w:val="left"/>
        <w:rPr>
          <w:sz w:val="24"/>
        </w:rPr>
      </w:pPr>
      <w:r>
        <w:rPr>
          <w:sz w:val="24"/>
        </w:rPr>
        <w:t>Разведение</w:t>
      </w:r>
      <w:r>
        <w:rPr>
          <w:spacing w:val="-4"/>
          <w:sz w:val="24"/>
        </w:rPr>
        <w:t xml:space="preserve"> </w:t>
      </w:r>
      <w:r>
        <w:rPr>
          <w:sz w:val="24"/>
        </w:rPr>
        <w:t>животных. Породы</w:t>
      </w:r>
      <w:r>
        <w:rPr>
          <w:spacing w:val="-5"/>
          <w:sz w:val="24"/>
        </w:rPr>
        <w:t xml:space="preserve"> </w:t>
      </w:r>
      <w:r>
        <w:rPr>
          <w:sz w:val="24"/>
        </w:rPr>
        <w:t>животных,</w:t>
      </w:r>
      <w:r>
        <w:rPr>
          <w:spacing w:val="-6"/>
          <w:sz w:val="24"/>
        </w:rPr>
        <w:t xml:space="preserve"> </w:t>
      </w:r>
      <w:r>
        <w:rPr>
          <w:sz w:val="24"/>
        </w:rPr>
        <w:t>их</w:t>
      </w:r>
      <w:r>
        <w:rPr>
          <w:spacing w:val="-6"/>
          <w:sz w:val="24"/>
        </w:rPr>
        <w:t xml:space="preserve"> </w:t>
      </w:r>
      <w:r>
        <w:rPr>
          <w:spacing w:val="-2"/>
          <w:sz w:val="24"/>
        </w:rPr>
        <w:t>создание.</w:t>
      </w:r>
    </w:p>
    <w:p w:rsidR="00523D10" w:rsidRDefault="00C774EA">
      <w:pPr>
        <w:pStyle w:val="a5"/>
        <w:numPr>
          <w:ilvl w:val="0"/>
          <w:numId w:val="36"/>
        </w:numPr>
        <w:tabs>
          <w:tab w:val="left" w:pos="1554"/>
        </w:tabs>
        <w:spacing w:before="3" w:line="275" w:lineRule="exact"/>
        <w:ind w:left="1554" w:hanging="138"/>
        <w:jc w:val="left"/>
        <w:rPr>
          <w:sz w:val="24"/>
        </w:rPr>
      </w:pPr>
      <w:r>
        <w:rPr>
          <w:sz w:val="24"/>
        </w:rPr>
        <w:t>Лечение</w:t>
      </w:r>
      <w:r>
        <w:rPr>
          <w:spacing w:val="-4"/>
          <w:sz w:val="24"/>
        </w:rPr>
        <w:t xml:space="preserve"> </w:t>
      </w:r>
      <w:r>
        <w:rPr>
          <w:sz w:val="24"/>
        </w:rPr>
        <w:t>животных. Понятие</w:t>
      </w:r>
      <w:r>
        <w:rPr>
          <w:spacing w:val="-4"/>
          <w:sz w:val="24"/>
        </w:rPr>
        <w:t xml:space="preserve"> </w:t>
      </w:r>
      <w:r>
        <w:rPr>
          <w:sz w:val="24"/>
        </w:rPr>
        <w:t>о</w:t>
      </w:r>
      <w:r>
        <w:rPr>
          <w:spacing w:val="-6"/>
          <w:sz w:val="24"/>
        </w:rPr>
        <w:t xml:space="preserve"> </w:t>
      </w:r>
      <w:r>
        <w:rPr>
          <w:spacing w:val="-2"/>
          <w:sz w:val="24"/>
        </w:rPr>
        <w:t>ветеринарии.</w:t>
      </w:r>
    </w:p>
    <w:p w:rsidR="00523D10" w:rsidRDefault="00C774EA">
      <w:pPr>
        <w:pStyle w:val="a5"/>
        <w:numPr>
          <w:ilvl w:val="0"/>
          <w:numId w:val="36"/>
        </w:numPr>
        <w:tabs>
          <w:tab w:val="left" w:pos="1554"/>
        </w:tabs>
        <w:spacing w:line="275" w:lineRule="exact"/>
        <w:ind w:left="1554" w:hanging="138"/>
        <w:jc w:val="left"/>
        <w:rPr>
          <w:sz w:val="24"/>
        </w:rPr>
      </w:pPr>
      <w:r>
        <w:rPr>
          <w:sz w:val="24"/>
        </w:rPr>
        <w:t>Заготовка</w:t>
      </w:r>
      <w:r>
        <w:rPr>
          <w:spacing w:val="-6"/>
          <w:sz w:val="24"/>
        </w:rPr>
        <w:t xml:space="preserve"> </w:t>
      </w:r>
      <w:r>
        <w:rPr>
          <w:sz w:val="24"/>
        </w:rPr>
        <w:t>кормов.</w:t>
      </w:r>
      <w:r>
        <w:rPr>
          <w:spacing w:val="-2"/>
          <w:sz w:val="24"/>
        </w:rPr>
        <w:t xml:space="preserve"> </w:t>
      </w:r>
      <w:r>
        <w:rPr>
          <w:sz w:val="24"/>
        </w:rPr>
        <w:t>Кормление</w:t>
      </w:r>
      <w:r>
        <w:rPr>
          <w:spacing w:val="-4"/>
          <w:sz w:val="24"/>
        </w:rPr>
        <w:t xml:space="preserve"> </w:t>
      </w:r>
      <w:r>
        <w:rPr>
          <w:sz w:val="24"/>
        </w:rPr>
        <w:t>животных.</w:t>
      </w:r>
      <w:r>
        <w:rPr>
          <w:spacing w:val="-6"/>
          <w:sz w:val="24"/>
        </w:rPr>
        <w:t xml:space="preserve"> </w:t>
      </w:r>
      <w:r>
        <w:rPr>
          <w:sz w:val="24"/>
        </w:rPr>
        <w:t>Питательность</w:t>
      </w:r>
      <w:r>
        <w:rPr>
          <w:spacing w:val="-2"/>
          <w:sz w:val="24"/>
        </w:rPr>
        <w:t xml:space="preserve"> </w:t>
      </w:r>
      <w:r>
        <w:rPr>
          <w:sz w:val="24"/>
        </w:rPr>
        <w:t>корма.</w:t>
      </w:r>
      <w:r>
        <w:rPr>
          <w:spacing w:val="-5"/>
          <w:sz w:val="24"/>
        </w:rPr>
        <w:t xml:space="preserve"> </w:t>
      </w:r>
      <w:r>
        <w:rPr>
          <w:spacing w:val="-2"/>
          <w:sz w:val="24"/>
        </w:rPr>
        <w:t>Рацион.</w:t>
      </w:r>
    </w:p>
    <w:p w:rsidR="00523D10" w:rsidRDefault="00C774EA">
      <w:pPr>
        <w:pStyle w:val="a5"/>
        <w:numPr>
          <w:ilvl w:val="0"/>
          <w:numId w:val="36"/>
        </w:numPr>
        <w:tabs>
          <w:tab w:val="left" w:pos="1554"/>
        </w:tabs>
        <w:spacing w:before="2" w:line="275" w:lineRule="exact"/>
        <w:ind w:left="1554" w:hanging="138"/>
        <w:jc w:val="left"/>
        <w:rPr>
          <w:sz w:val="24"/>
        </w:rPr>
      </w:pPr>
      <w:r>
        <w:rPr>
          <w:sz w:val="24"/>
        </w:rPr>
        <w:t>Животные</w:t>
      </w:r>
      <w:r>
        <w:rPr>
          <w:spacing w:val="-4"/>
          <w:sz w:val="24"/>
        </w:rPr>
        <w:t xml:space="preserve"> </w:t>
      </w:r>
      <w:r>
        <w:rPr>
          <w:sz w:val="24"/>
        </w:rPr>
        <w:t>у</w:t>
      </w:r>
      <w:r>
        <w:rPr>
          <w:spacing w:val="-5"/>
          <w:sz w:val="24"/>
        </w:rPr>
        <w:t xml:space="preserve"> </w:t>
      </w:r>
      <w:r>
        <w:rPr>
          <w:sz w:val="24"/>
        </w:rPr>
        <w:t>нас</w:t>
      </w:r>
      <w:r>
        <w:rPr>
          <w:spacing w:val="-2"/>
          <w:sz w:val="24"/>
        </w:rPr>
        <w:t xml:space="preserve"> </w:t>
      </w:r>
      <w:r>
        <w:rPr>
          <w:sz w:val="24"/>
        </w:rPr>
        <w:t>дома.</w:t>
      </w:r>
      <w:r>
        <w:rPr>
          <w:spacing w:val="2"/>
          <w:sz w:val="24"/>
        </w:rPr>
        <w:t xml:space="preserve"> </w:t>
      </w:r>
      <w:r>
        <w:rPr>
          <w:sz w:val="24"/>
        </w:rPr>
        <w:t>Забота</w:t>
      </w:r>
      <w:r>
        <w:rPr>
          <w:spacing w:val="-2"/>
          <w:sz w:val="24"/>
        </w:rPr>
        <w:t xml:space="preserve"> </w:t>
      </w:r>
      <w:r>
        <w:rPr>
          <w:sz w:val="24"/>
        </w:rPr>
        <w:t>о</w:t>
      </w:r>
      <w:r>
        <w:rPr>
          <w:spacing w:val="-5"/>
          <w:sz w:val="24"/>
        </w:rPr>
        <w:t xml:space="preserve"> </w:t>
      </w:r>
      <w:r>
        <w:rPr>
          <w:sz w:val="24"/>
        </w:rPr>
        <w:t>домашних</w:t>
      </w:r>
      <w:r>
        <w:rPr>
          <w:spacing w:val="-1"/>
          <w:sz w:val="24"/>
        </w:rPr>
        <w:t xml:space="preserve"> </w:t>
      </w:r>
      <w:r>
        <w:rPr>
          <w:sz w:val="24"/>
        </w:rPr>
        <w:t>и</w:t>
      </w:r>
      <w:r>
        <w:rPr>
          <w:spacing w:val="-4"/>
          <w:sz w:val="24"/>
        </w:rPr>
        <w:t xml:space="preserve"> </w:t>
      </w:r>
      <w:r>
        <w:rPr>
          <w:sz w:val="24"/>
        </w:rPr>
        <w:t>бездомных</w:t>
      </w:r>
      <w:r>
        <w:rPr>
          <w:spacing w:val="-5"/>
          <w:sz w:val="24"/>
        </w:rPr>
        <w:t xml:space="preserve"> </w:t>
      </w:r>
      <w:r>
        <w:rPr>
          <w:spacing w:val="-2"/>
          <w:sz w:val="24"/>
        </w:rPr>
        <w:t>животных.</w:t>
      </w:r>
    </w:p>
    <w:p w:rsidR="00523D10" w:rsidRDefault="00C774EA">
      <w:pPr>
        <w:pStyle w:val="a5"/>
        <w:numPr>
          <w:ilvl w:val="0"/>
          <w:numId w:val="36"/>
        </w:numPr>
        <w:tabs>
          <w:tab w:val="left" w:pos="1554"/>
        </w:tabs>
        <w:spacing w:line="275" w:lineRule="exact"/>
        <w:ind w:left="1554" w:hanging="138"/>
        <w:jc w:val="left"/>
        <w:rPr>
          <w:sz w:val="24"/>
        </w:rPr>
      </w:pPr>
      <w:r>
        <w:rPr>
          <w:sz w:val="24"/>
        </w:rPr>
        <w:t>Проблема</w:t>
      </w:r>
      <w:r>
        <w:rPr>
          <w:spacing w:val="-6"/>
          <w:sz w:val="24"/>
        </w:rPr>
        <w:t xml:space="preserve"> </w:t>
      </w:r>
      <w:r>
        <w:rPr>
          <w:sz w:val="24"/>
        </w:rPr>
        <w:t>клонирования</w:t>
      </w:r>
      <w:r>
        <w:rPr>
          <w:spacing w:val="-8"/>
          <w:sz w:val="24"/>
        </w:rPr>
        <w:t xml:space="preserve"> </w:t>
      </w:r>
      <w:r>
        <w:rPr>
          <w:sz w:val="24"/>
        </w:rPr>
        <w:t>живых</w:t>
      </w:r>
      <w:r>
        <w:rPr>
          <w:spacing w:val="-2"/>
          <w:sz w:val="24"/>
        </w:rPr>
        <w:t xml:space="preserve"> </w:t>
      </w:r>
      <w:r>
        <w:rPr>
          <w:sz w:val="24"/>
        </w:rPr>
        <w:t>организмов.</w:t>
      </w:r>
      <w:r>
        <w:rPr>
          <w:spacing w:val="-6"/>
          <w:sz w:val="24"/>
        </w:rPr>
        <w:t xml:space="preserve"> </w:t>
      </w:r>
      <w:r>
        <w:rPr>
          <w:sz w:val="24"/>
        </w:rPr>
        <w:t>Социальные</w:t>
      </w:r>
      <w:r>
        <w:rPr>
          <w:spacing w:val="-3"/>
          <w:sz w:val="24"/>
        </w:rPr>
        <w:t xml:space="preserve"> </w:t>
      </w:r>
      <w:r>
        <w:rPr>
          <w:sz w:val="24"/>
        </w:rPr>
        <w:t>и</w:t>
      </w:r>
      <w:r>
        <w:rPr>
          <w:spacing w:val="-7"/>
          <w:sz w:val="24"/>
        </w:rPr>
        <w:t xml:space="preserve"> </w:t>
      </w:r>
      <w:r>
        <w:rPr>
          <w:sz w:val="24"/>
        </w:rPr>
        <w:t>этические</w:t>
      </w:r>
      <w:r>
        <w:rPr>
          <w:spacing w:val="-3"/>
          <w:sz w:val="24"/>
        </w:rPr>
        <w:t xml:space="preserve"> </w:t>
      </w:r>
      <w:r>
        <w:rPr>
          <w:spacing w:val="-2"/>
          <w:sz w:val="24"/>
        </w:rPr>
        <w:t>проблемы.</w:t>
      </w:r>
    </w:p>
    <w:p w:rsidR="00523D10" w:rsidRDefault="00C774EA">
      <w:pPr>
        <w:pStyle w:val="a5"/>
        <w:numPr>
          <w:ilvl w:val="0"/>
          <w:numId w:val="36"/>
        </w:numPr>
        <w:tabs>
          <w:tab w:val="left" w:pos="1554"/>
        </w:tabs>
        <w:spacing w:before="3" w:line="275" w:lineRule="exact"/>
        <w:ind w:left="1554" w:hanging="138"/>
        <w:jc w:val="left"/>
        <w:rPr>
          <w:sz w:val="24"/>
        </w:rPr>
      </w:pPr>
      <w:r>
        <w:rPr>
          <w:sz w:val="24"/>
        </w:rPr>
        <w:t>Производство</w:t>
      </w:r>
      <w:r>
        <w:rPr>
          <w:spacing w:val="-11"/>
          <w:sz w:val="24"/>
        </w:rPr>
        <w:t xml:space="preserve"> </w:t>
      </w:r>
      <w:r>
        <w:rPr>
          <w:sz w:val="24"/>
        </w:rPr>
        <w:t>животноводческих</w:t>
      </w:r>
      <w:r>
        <w:rPr>
          <w:spacing w:val="-6"/>
          <w:sz w:val="24"/>
        </w:rPr>
        <w:t xml:space="preserve"> </w:t>
      </w:r>
      <w:r>
        <w:rPr>
          <w:spacing w:val="-2"/>
          <w:sz w:val="24"/>
        </w:rPr>
        <w:t>продуктов.</w:t>
      </w:r>
    </w:p>
    <w:p w:rsidR="00523D10" w:rsidRDefault="00C774EA">
      <w:pPr>
        <w:pStyle w:val="a5"/>
        <w:numPr>
          <w:ilvl w:val="0"/>
          <w:numId w:val="36"/>
        </w:numPr>
        <w:tabs>
          <w:tab w:val="left" w:pos="1592"/>
        </w:tabs>
        <w:ind w:right="538" w:firstLine="0"/>
        <w:rPr>
          <w:sz w:val="24"/>
        </w:rPr>
      </w:pPr>
      <w:r>
        <w:rPr>
          <w:sz w:val="24"/>
        </w:rPr>
        <w:t>Животноводческие предприятия. Оборудование и микроклимат животноводческих и птице- водческих предприятий. Выращивание животных. Использование и хранение животноводче- ской продукции.</w:t>
      </w:r>
    </w:p>
    <w:p w:rsidR="00523D10" w:rsidRDefault="00C774EA">
      <w:pPr>
        <w:pStyle w:val="a5"/>
        <w:numPr>
          <w:ilvl w:val="0"/>
          <w:numId w:val="36"/>
        </w:numPr>
        <w:tabs>
          <w:tab w:val="left" w:pos="1554"/>
        </w:tabs>
        <w:spacing w:before="2" w:line="275" w:lineRule="exact"/>
        <w:ind w:left="1554" w:hanging="138"/>
        <w:rPr>
          <w:sz w:val="24"/>
        </w:rPr>
      </w:pPr>
      <w:r>
        <w:rPr>
          <w:sz w:val="24"/>
        </w:rPr>
        <w:t>Использование</w:t>
      </w:r>
      <w:r>
        <w:rPr>
          <w:spacing w:val="-10"/>
          <w:sz w:val="24"/>
        </w:rPr>
        <w:t xml:space="preserve"> </w:t>
      </w:r>
      <w:r>
        <w:rPr>
          <w:sz w:val="24"/>
        </w:rPr>
        <w:t>цифровых</w:t>
      </w:r>
      <w:r>
        <w:rPr>
          <w:spacing w:val="-6"/>
          <w:sz w:val="24"/>
        </w:rPr>
        <w:t xml:space="preserve"> </w:t>
      </w:r>
      <w:r>
        <w:rPr>
          <w:sz w:val="24"/>
        </w:rPr>
        <w:t>технологий</w:t>
      </w:r>
      <w:r>
        <w:rPr>
          <w:spacing w:val="-5"/>
          <w:sz w:val="24"/>
        </w:rPr>
        <w:t xml:space="preserve"> </w:t>
      </w:r>
      <w:r>
        <w:rPr>
          <w:sz w:val="24"/>
        </w:rPr>
        <w:t>в</w:t>
      </w:r>
      <w:r>
        <w:rPr>
          <w:spacing w:val="-4"/>
          <w:sz w:val="24"/>
        </w:rPr>
        <w:t xml:space="preserve"> </w:t>
      </w:r>
      <w:r>
        <w:rPr>
          <w:spacing w:val="-2"/>
          <w:sz w:val="24"/>
        </w:rPr>
        <w:t>животноводстве.</w:t>
      </w:r>
    </w:p>
    <w:p w:rsidR="00523D10" w:rsidRDefault="00C774EA">
      <w:pPr>
        <w:pStyle w:val="a5"/>
        <w:numPr>
          <w:ilvl w:val="0"/>
          <w:numId w:val="36"/>
        </w:numPr>
        <w:tabs>
          <w:tab w:val="left" w:pos="1578"/>
        </w:tabs>
        <w:spacing w:line="242" w:lineRule="auto"/>
        <w:ind w:right="538" w:firstLine="0"/>
        <w:rPr>
          <w:sz w:val="24"/>
        </w:rPr>
      </w:pPr>
      <w:r>
        <w:rPr>
          <w:sz w:val="24"/>
        </w:rPr>
        <w:t>Цифровая ферма: автоматическое кормление животных, автоматическая дойка, уборка поме- щения и другое.</w:t>
      </w:r>
    </w:p>
    <w:p w:rsidR="00523D10" w:rsidRDefault="00C774EA">
      <w:pPr>
        <w:pStyle w:val="a5"/>
        <w:numPr>
          <w:ilvl w:val="0"/>
          <w:numId w:val="36"/>
        </w:numPr>
        <w:tabs>
          <w:tab w:val="left" w:pos="1554"/>
        </w:tabs>
        <w:spacing w:line="271" w:lineRule="exact"/>
        <w:ind w:left="1554" w:hanging="138"/>
        <w:rPr>
          <w:sz w:val="24"/>
        </w:rPr>
      </w:pPr>
      <w:r>
        <w:rPr>
          <w:sz w:val="24"/>
        </w:rPr>
        <w:t>Цифровая</w:t>
      </w:r>
      <w:r>
        <w:rPr>
          <w:spacing w:val="-4"/>
          <w:sz w:val="24"/>
        </w:rPr>
        <w:t xml:space="preserve"> </w:t>
      </w:r>
      <w:r>
        <w:rPr>
          <w:sz w:val="24"/>
        </w:rPr>
        <w:t>«умная»</w:t>
      </w:r>
      <w:r>
        <w:rPr>
          <w:spacing w:val="-2"/>
          <w:sz w:val="24"/>
        </w:rPr>
        <w:t xml:space="preserve"> </w:t>
      </w:r>
      <w:r>
        <w:rPr>
          <w:sz w:val="24"/>
        </w:rPr>
        <w:t>ферма —</w:t>
      </w:r>
      <w:r>
        <w:rPr>
          <w:spacing w:val="-6"/>
          <w:sz w:val="24"/>
        </w:rPr>
        <w:t xml:space="preserve"> </w:t>
      </w:r>
      <w:r>
        <w:rPr>
          <w:sz w:val="24"/>
        </w:rPr>
        <w:t>перспективное</w:t>
      </w:r>
      <w:r>
        <w:rPr>
          <w:spacing w:val="-2"/>
          <w:sz w:val="24"/>
        </w:rPr>
        <w:t xml:space="preserve"> </w:t>
      </w:r>
      <w:r>
        <w:rPr>
          <w:sz w:val="24"/>
        </w:rPr>
        <w:t>направление</w:t>
      </w:r>
      <w:r>
        <w:rPr>
          <w:spacing w:val="-3"/>
          <w:sz w:val="24"/>
        </w:rPr>
        <w:t xml:space="preserve"> </w:t>
      </w:r>
      <w:r>
        <w:rPr>
          <w:sz w:val="24"/>
        </w:rPr>
        <w:t>роботизации</w:t>
      </w:r>
      <w:r>
        <w:rPr>
          <w:spacing w:val="-6"/>
          <w:sz w:val="24"/>
        </w:rPr>
        <w:t xml:space="preserve"> </w:t>
      </w:r>
      <w:r>
        <w:rPr>
          <w:sz w:val="24"/>
        </w:rPr>
        <w:t>в</w:t>
      </w:r>
      <w:r>
        <w:rPr>
          <w:spacing w:val="-4"/>
          <w:sz w:val="24"/>
        </w:rPr>
        <w:t xml:space="preserve"> </w:t>
      </w:r>
      <w:r>
        <w:rPr>
          <w:spacing w:val="-2"/>
          <w:sz w:val="24"/>
        </w:rPr>
        <w:t>животноводстве.</w:t>
      </w:r>
    </w:p>
    <w:p w:rsidR="00523D10" w:rsidRDefault="00C774EA">
      <w:pPr>
        <w:pStyle w:val="a5"/>
        <w:numPr>
          <w:ilvl w:val="0"/>
          <w:numId w:val="36"/>
        </w:numPr>
        <w:tabs>
          <w:tab w:val="left" w:pos="1554"/>
        </w:tabs>
        <w:spacing w:before="1" w:line="275" w:lineRule="exact"/>
        <w:ind w:left="1554" w:hanging="138"/>
        <w:rPr>
          <w:sz w:val="24"/>
        </w:rPr>
      </w:pPr>
      <w:r>
        <w:rPr>
          <w:sz w:val="24"/>
        </w:rPr>
        <w:t>Профессии,</w:t>
      </w:r>
      <w:r>
        <w:rPr>
          <w:spacing w:val="-3"/>
          <w:sz w:val="24"/>
        </w:rPr>
        <w:t xml:space="preserve"> </w:t>
      </w:r>
      <w:r>
        <w:rPr>
          <w:sz w:val="24"/>
        </w:rPr>
        <w:t>связанные</w:t>
      </w:r>
      <w:r>
        <w:rPr>
          <w:spacing w:val="-7"/>
          <w:sz w:val="24"/>
        </w:rPr>
        <w:t xml:space="preserve"> </w:t>
      </w:r>
      <w:r>
        <w:rPr>
          <w:sz w:val="24"/>
        </w:rPr>
        <w:t>с</w:t>
      </w:r>
      <w:r>
        <w:rPr>
          <w:spacing w:val="-3"/>
          <w:sz w:val="24"/>
        </w:rPr>
        <w:t xml:space="preserve"> </w:t>
      </w:r>
      <w:r>
        <w:rPr>
          <w:sz w:val="24"/>
        </w:rPr>
        <w:t>деятельностью</w:t>
      </w:r>
      <w:r>
        <w:rPr>
          <w:spacing w:val="-8"/>
          <w:sz w:val="24"/>
        </w:rPr>
        <w:t xml:space="preserve"> </w:t>
      </w:r>
      <w:r>
        <w:rPr>
          <w:spacing w:val="-2"/>
          <w:sz w:val="24"/>
        </w:rPr>
        <w:t>животновода.</w:t>
      </w:r>
    </w:p>
    <w:p w:rsidR="00523D10" w:rsidRDefault="00C774EA">
      <w:pPr>
        <w:pStyle w:val="a5"/>
        <w:numPr>
          <w:ilvl w:val="0"/>
          <w:numId w:val="36"/>
        </w:numPr>
        <w:tabs>
          <w:tab w:val="left" w:pos="1554"/>
        </w:tabs>
        <w:ind w:right="531" w:firstLine="0"/>
        <w:rPr>
          <w:sz w:val="24"/>
        </w:rPr>
      </w:pPr>
      <w:r>
        <w:rPr>
          <w:sz w:val="24"/>
        </w:rPr>
        <w:t>Зоотехник,</w:t>
      </w:r>
      <w:r>
        <w:rPr>
          <w:spacing w:val="-2"/>
          <w:sz w:val="24"/>
        </w:rPr>
        <w:t xml:space="preserve"> </w:t>
      </w:r>
      <w:r>
        <w:rPr>
          <w:sz w:val="24"/>
        </w:rPr>
        <w:t>зооинженер,</w:t>
      </w:r>
      <w:r>
        <w:rPr>
          <w:spacing w:val="-6"/>
          <w:sz w:val="24"/>
        </w:rPr>
        <w:t xml:space="preserve"> </w:t>
      </w:r>
      <w:r>
        <w:rPr>
          <w:sz w:val="24"/>
        </w:rPr>
        <w:t>ветеринар,</w:t>
      </w:r>
      <w:r>
        <w:rPr>
          <w:spacing w:val="-6"/>
          <w:sz w:val="24"/>
        </w:rPr>
        <w:t xml:space="preserve"> </w:t>
      </w:r>
      <w:r>
        <w:rPr>
          <w:sz w:val="24"/>
        </w:rPr>
        <w:t>оператор</w:t>
      </w:r>
      <w:r>
        <w:rPr>
          <w:spacing w:val="-7"/>
          <w:sz w:val="24"/>
        </w:rPr>
        <w:t xml:space="preserve"> </w:t>
      </w:r>
      <w:r>
        <w:rPr>
          <w:sz w:val="24"/>
        </w:rPr>
        <w:t>птицефабрики,</w:t>
      </w:r>
      <w:r>
        <w:rPr>
          <w:spacing w:val="-2"/>
          <w:sz w:val="24"/>
        </w:rPr>
        <w:t xml:space="preserve"> </w:t>
      </w:r>
      <w:r>
        <w:rPr>
          <w:sz w:val="24"/>
        </w:rPr>
        <w:t>оператор</w:t>
      </w:r>
      <w:r>
        <w:rPr>
          <w:spacing w:val="-7"/>
          <w:sz w:val="24"/>
        </w:rPr>
        <w:t xml:space="preserve"> </w:t>
      </w:r>
      <w:r>
        <w:rPr>
          <w:sz w:val="24"/>
        </w:rPr>
        <w:t>животноводческих ферм и другие профессии. Использование информационных цифровых технологий в профессиональ- ной деятельности.</w:t>
      </w:r>
    </w:p>
    <w:p w:rsidR="00523D10" w:rsidRDefault="00C774EA">
      <w:pPr>
        <w:spacing w:before="275"/>
        <w:ind w:left="1416"/>
        <w:jc w:val="both"/>
        <w:rPr>
          <w:b/>
          <w:i/>
          <w:sz w:val="24"/>
        </w:rPr>
      </w:pPr>
      <w:r>
        <w:rPr>
          <w:b/>
          <w:i/>
          <w:sz w:val="24"/>
        </w:rPr>
        <w:t>Модуль</w:t>
      </w:r>
      <w:r>
        <w:rPr>
          <w:b/>
          <w:i/>
          <w:spacing w:val="-2"/>
          <w:sz w:val="24"/>
        </w:rPr>
        <w:t xml:space="preserve"> «Растениеводство»</w:t>
      </w:r>
    </w:p>
    <w:p w:rsidR="00523D10" w:rsidRDefault="00523D10">
      <w:pPr>
        <w:pStyle w:val="a3"/>
        <w:ind w:left="0"/>
        <w:jc w:val="left"/>
        <w:rPr>
          <w:b/>
          <w:i/>
        </w:rPr>
      </w:pPr>
    </w:p>
    <w:p w:rsidR="00523D10" w:rsidRDefault="00C774EA">
      <w:pPr>
        <w:pStyle w:val="Heading2"/>
        <w:spacing w:line="275" w:lineRule="exact"/>
      </w:pPr>
      <w:r>
        <w:t>7–8</w:t>
      </w:r>
      <w:r>
        <w:rPr>
          <w:spacing w:val="2"/>
        </w:rPr>
        <w:t xml:space="preserve"> </w:t>
      </w:r>
      <w:r>
        <w:rPr>
          <w:spacing w:val="-2"/>
        </w:rPr>
        <w:t>классы</w:t>
      </w:r>
    </w:p>
    <w:p w:rsidR="00523D10" w:rsidRDefault="00C774EA">
      <w:pPr>
        <w:pStyle w:val="a5"/>
        <w:numPr>
          <w:ilvl w:val="0"/>
          <w:numId w:val="36"/>
        </w:numPr>
        <w:tabs>
          <w:tab w:val="left" w:pos="1554"/>
        </w:tabs>
        <w:spacing w:line="275" w:lineRule="exact"/>
        <w:ind w:left="1554" w:hanging="138"/>
        <w:rPr>
          <w:sz w:val="24"/>
        </w:rPr>
      </w:pPr>
      <w:r>
        <w:rPr>
          <w:sz w:val="24"/>
        </w:rPr>
        <w:t>Элементы</w:t>
      </w:r>
      <w:r>
        <w:rPr>
          <w:spacing w:val="-5"/>
          <w:sz w:val="24"/>
        </w:rPr>
        <w:t xml:space="preserve"> </w:t>
      </w:r>
      <w:r>
        <w:rPr>
          <w:sz w:val="24"/>
        </w:rPr>
        <w:t>технологий</w:t>
      </w:r>
      <w:r>
        <w:rPr>
          <w:spacing w:val="-7"/>
          <w:sz w:val="24"/>
        </w:rPr>
        <w:t xml:space="preserve"> </w:t>
      </w:r>
      <w:r>
        <w:rPr>
          <w:sz w:val="24"/>
        </w:rPr>
        <w:t>выращивания</w:t>
      </w:r>
      <w:r>
        <w:rPr>
          <w:spacing w:val="-9"/>
          <w:sz w:val="24"/>
        </w:rPr>
        <w:t xml:space="preserve"> </w:t>
      </w:r>
      <w:r>
        <w:rPr>
          <w:sz w:val="24"/>
        </w:rPr>
        <w:t>сельскохозяйственных</w:t>
      </w:r>
      <w:r>
        <w:rPr>
          <w:spacing w:val="-3"/>
          <w:sz w:val="24"/>
        </w:rPr>
        <w:t xml:space="preserve"> </w:t>
      </w:r>
      <w:r>
        <w:rPr>
          <w:spacing w:val="-2"/>
          <w:sz w:val="24"/>
        </w:rPr>
        <w:t>культур.</w:t>
      </w:r>
    </w:p>
    <w:p w:rsidR="00523D10" w:rsidRDefault="00523D10">
      <w:pPr>
        <w:pStyle w:val="a5"/>
        <w:spacing w:line="275" w:lineRule="exact"/>
        <w:rPr>
          <w:sz w:val="24"/>
        </w:rPr>
        <w:sectPr w:rsidR="00523D10">
          <w:pgSz w:w="12240" w:h="15840"/>
          <w:pgMar w:top="640" w:right="360" w:bottom="960" w:left="0" w:header="0" w:footer="715" w:gutter="0"/>
          <w:cols w:space="720"/>
        </w:sectPr>
      </w:pPr>
    </w:p>
    <w:p w:rsidR="00523D10" w:rsidRDefault="00C774EA">
      <w:pPr>
        <w:pStyle w:val="a5"/>
        <w:numPr>
          <w:ilvl w:val="0"/>
          <w:numId w:val="36"/>
        </w:numPr>
        <w:tabs>
          <w:tab w:val="left" w:pos="1554"/>
        </w:tabs>
        <w:spacing w:before="77" w:line="242" w:lineRule="auto"/>
        <w:ind w:right="547" w:firstLine="0"/>
        <w:jc w:val="left"/>
        <w:rPr>
          <w:sz w:val="24"/>
        </w:rPr>
      </w:pPr>
      <w:r>
        <w:rPr>
          <w:sz w:val="24"/>
        </w:rPr>
        <w:t>Земледелие</w:t>
      </w:r>
      <w:r>
        <w:rPr>
          <w:spacing w:val="-5"/>
          <w:sz w:val="24"/>
        </w:rPr>
        <w:t xml:space="preserve"> </w:t>
      </w:r>
      <w:r>
        <w:rPr>
          <w:sz w:val="24"/>
        </w:rPr>
        <w:t>как</w:t>
      </w:r>
      <w:r>
        <w:rPr>
          <w:spacing w:val="-6"/>
          <w:sz w:val="24"/>
        </w:rPr>
        <w:t xml:space="preserve"> </w:t>
      </w:r>
      <w:r>
        <w:rPr>
          <w:sz w:val="24"/>
        </w:rPr>
        <w:t>поворотный</w:t>
      </w:r>
      <w:r>
        <w:rPr>
          <w:spacing w:val="-3"/>
          <w:sz w:val="24"/>
        </w:rPr>
        <w:t xml:space="preserve"> </w:t>
      </w:r>
      <w:r>
        <w:rPr>
          <w:sz w:val="24"/>
        </w:rPr>
        <w:t>пункт</w:t>
      </w:r>
      <w:r>
        <w:rPr>
          <w:spacing w:val="-4"/>
          <w:sz w:val="24"/>
        </w:rPr>
        <w:t xml:space="preserve"> </w:t>
      </w:r>
      <w:r>
        <w:rPr>
          <w:sz w:val="24"/>
        </w:rPr>
        <w:t>развития</w:t>
      </w:r>
      <w:r>
        <w:rPr>
          <w:spacing w:val="-4"/>
          <w:sz w:val="24"/>
        </w:rPr>
        <w:t xml:space="preserve"> </w:t>
      </w:r>
      <w:r>
        <w:rPr>
          <w:sz w:val="24"/>
        </w:rPr>
        <w:t>человеческой</w:t>
      </w:r>
      <w:r>
        <w:rPr>
          <w:spacing w:val="-3"/>
          <w:sz w:val="24"/>
        </w:rPr>
        <w:t xml:space="preserve"> </w:t>
      </w:r>
      <w:r>
        <w:rPr>
          <w:sz w:val="24"/>
        </w:rPr>
        <w:t>цивилизации.</w:t>
      </w:r>
      <w:r>
        <w:rPr>
          <w:spacing w:val="-2"/>
          <w:sz w:val="24"/>
        </w:rPr>
        <w:t xml:space="preserve"> </w:t>
      </w:r>
      <w:r>
        <w:rPr>
          <w:sz w:val="24"/>
        </w:rPr>
        <w:t>Земля</w:t>
      </w:r>
      <w:r>
        <w:rPr>
          <w:spacing w:val="-4"/>
          <w:sz w:val="24"/>
        </w:rPr>
        <w:t xml:space="preserve"> </w:t>
      </w:r>
      <w:r>
        <w:rPr>
          <w:sz w:val="24"/>
        </w:rPr>
        <w:t>как</w:t>
      </w:r>
      <w:r>
        <w:rPr>
          <w:spacing w:val="-6"/>
          <w:sz w:val="24"/>
        </w:rPr>
        <w:t xml:space="preserve"> </w:t>
      </w:r>
      <w:r>
        <w:rPr>
          <w:sz w:val="24"/>
        </w:rPr>
        <w:t>величайшая ценность человечества. История земледелия.</w:t>
      </w:r>
    </w:p>
    <w:p w:rsidR="00523D10" w:rsidRDefault="00C774EA">
      <w:pPr>
        <w:pStyle w:val="a5"/>
        <w:numPr>
          <w:ilvl w:val="0"/>
          <w:numId w:val="36"/>
        </w:numPr>
        <w:tabs>
          <w:tab w:val="left" w:pos="1554"/>
        </w:tabs>
        <w:spacing w:line="271" w:lineRule="exact"/>
        <w:ind w:left="1554" w:hanging="138"/>
        <w:jc w:val="left"/>
        <w:rPr>
          <w:sz w:val="24"/>
        </w:rPr>
      </w:pPr>
      <w:r>
        <w:rPr>
          <w:sz w:val="24"/>
        </w:rPr>
        <w:t>Почвы,</w:t>
      </w:r>
      <w:r>
        <w:rPr>
          <w:spacing w:val="-4"/>
          <w:sz w:val="24"/>
        </w:rPr>
        <w:t xml:space="preserve"> </w:t>
      </w:r>
      <w:r>
        <w:rPr>
          <w:sz w:val="24"/>
        </w:rPr>
        <w:t>виды</w:t>
      </w:r>
      <w:r>
        <w:rPr>
          <w:spacing w:val="-4"/>
          <w:sz w:val="24"/>
        </w:rPr>
        <w:t xml:space="preserve"> </w:t>
      </w:r>
      <w:r>
        <w:rPr>
          <w:sz w:val="24"/>
        </w:rPr>
        <w:t>почв.</w:t>
      </w:r>
      <w:r>
        <w:rPr>
          <w:spacing w:val="1"/>
          <w:sz w:val="24"/>
        </w:rPr>
        <w:t xml:space="preserve"> </w:t>
      </w:r>
      <w:r>
        <w:rPr>
          <w:sz w:val="24"/>
        </w:rPr>
        <w:t>Плодородие</w:t>
      </w:r>
      <w:r>
        <w:rPr>
          <w:spacing w:val="-2"/>
          <w:sz w:val="24"/>
        </w:rPr>
        <w:t xml:space="preserve"> </w:t>
      </w:r>
      <w:r>
        <w:rPr>
          <w:spacing w:val="-4"/>
          <w:sz w:val="24"/>
        </w:rPr>
        <w:t>почв.</w:t>
      </w:r>
    </w:p>
    <w:p w:rsidR="00523D10" w:rsidRDefault="00C774EA">
      <w:pPr>
        <w:pStyle w:val="a5"/>
        <w:numPr>
          <w:ilvl w:val="0"/>
          <w:numId w:val="36"/>
        </w:numPr>
        <w:tabs>
          <w:tab w:val="left" w:pos="1554"/>
        </w:tabs>
        <w:spacing w:before="2" w:line="275" w:lineRule="exact"/>
        <w:ind w:left="1554" w:hanging="138"/>
        <w:jc w:val="left"/>
        <w:rPr>
          <w:sz w:val="24"/>
        </w:rPr>
      </w:pPr>
      <w:r>
        <w:rPr>
          <w:sz w:val="24"/>
        </w:rPr>
        <w:t>Инструменты</w:t>
      </w:r>
      <w:r>
        <w:rPr>
          <w:spacing w:val="-4"/>
          <w:sz w:val="24"/>
        </w:rPr>
        <w:t xml:space="preserve"> </w:t>
      </w:r>
      <w:r>
        <w:rPr>
          <w:sz w:val="24"/>
        </w:rPr>
        <w:t>обработки</w:t>
      </w:r>
      <w:r>
        <w:rPr>
          <w:spacing w:val="-2"/>
          <w:sz w:val="24"/>
        </w:rPr>
        <w:t xml:space="preserve"> </w:t>
      </w:r>
      <w:r>
        <w:rPr>
          <w:sz w:val="24"/>
        </w:rPr>
        <w:t>почвы:</w:t>
      </w:r>
      <w:r>
        <w:rPr>
          <w:spacing w:val="-8"/>
          <w:sz w:val="24"/>
        </w:rPr>
        <w:t xml:space="preserve"> </w:t>
      </w:r>
      <w:r>
        <w:rPr>
          <w:sz w:val="24"/>
        </w:rPr>
        <w:t>ручные</w:t>
      </w:r>
      <w:r>
        <w:rPr>
          <w:spacing w:val="-9"/>
          <w:sz w:val="24"/>
        </w:rPr>
        <w:t xml:space="preserve"> </w:t>
      </w:r>
      <w:r>
        <w:rPr>
          <w:sz w:val="24"/>
        </w:rPr>
        <w:t>и</w:t>
      </w:r>
      <w:r>
        <w:rPr>
          <w:spacing w:val="-2"/>
          <w:sz w:val="24"/>
        </w:rPr>
        <w:t xml:space="preserve"> </w:t>
      </w:r>
      <w:r>
        <w:rPr>
          <w:sz w:val="24"/>
        </w:rPr>
        <w:t>механизированные.</w:t>
      </w:r>
      <w:r>
        <w:rPr>
          <w:spacing w:val="-6"/>
          <w:sz w:val="24"/>
        </w:rPr>
        <w:t xml:space="preserve"> </w:t>
      </w:r>
      <w:r>
        <w:rPr>
          <w:sz w:val="24"/>
        </w:rPr>
        <w:t>Сельскохозяйственная</w:t>
      </w:r>
      <w:r>
        <w:rPr>
          <w:spacing w:val="-7"/>
          <w:sz w:val="24"/>
        </w:rPr>
        <w:t xml:space="preserve"> </w:t>
      </w:r>
      <w:r>
        <w:rPr>
          <w:spacing w:val="-2"/>
          <w:sz w:val="24"/>
        </w:rPr>
        <w:t>техника.</w:t>
      </w:r>
    </w:p>
    <w:p w:rsidR="00523D10" w:rsidRDefault="00C774EA">
      <w:pPr>
        <w:pStyle w:val="a5"/>
        <w:numPr>
          <w:ilvl w:val="0"/>
          <w:numId w:val="36"/>
        </w:numPr>
        <w:tabs>
          <w:tab w:val="left" w:pos="1554"/>
        </w:tabs>
        <w:spacing w:line="275" w:lineRule="exact"/>
        <w:ind w:left="1554" w:hanging="138"/>
        <w:jc w:val="left"/>
        <w:rPr>
          <w:sz w:val="24"/>
        </w:rPr>
      </w:pPr>
      <w:r>
        <w:rPr>
          <w:sz w:val="24"/>
        </w:rPr>
        <w:t>Культурные</w:t>
      </w:r>
      <w:r>
        <w:rPr>
          <w:spacing w:val="-2"/>
          <w:sz w:val="24"/>
        </w:rPr>
        <w:t xml:space="preserve"> </w:t>
      </w:r>
      <w:r>
        <w:rPr>
          <w:sz w:val="24"/>
        </w:rPr>
        <w:t>растения</w:t>
      </w:r>
      <w:r>
        <w:rPr>
          <w:spacing w:val="-5"/>
          <w:sz w:val="24"/>
        </w:rPr>
        <w:t xml:space="preserve"> </w:t>
      </w:r>
      <w:r>
        <w:rPr>
          <w:sz w:val="24"/>
        </w:rPr>
        <w:t>и</w:t>
      </w:r>
      <w:r>
        <w:rPr>
          <w:spacing w:val="1"/>
          <w:sz w:val="24"/>
        </w:rPr>
        <w:t xml:space="preserve"> </w:t>
      </w:r>
      <w:r>
        <w:rPr>
          <w:sz w:val="24"/>
        </w:rPr>
        <w:t>их</w:t>
      </w:r>
      <w:r>
        <w:rPr>
          <w:spacing w:val="-5"/>
          <w:sz w:val="24"/>
        </w:rPr>
        <w:t xml:space="preserve"> </w:t>
      </w:r>
      <w:r>
        <w:rPr>
          <w:spacing w:val="-2"/>
          <w:sz w:val="24"/>
        </w:rPr>
        <w:t>классификация.</w:t>
      </w:r>
    </w:p>
    <w:p w:rsidR="00523D10" w:rsidRDefault="00C774EA">
      <w:pPr>
        <w:pStyle w:val="a5"/>
        <w:numPr>
          <w:ilvl w:val="0"/>
          <w:numId w:val="36"/>
        </w:numPr>
        <w:tabs>
          <w:tab w:val="left" w:pos="1554"/>
        </w:tabs>
        <w:spacing w:before="3" w:line="275" w:lineRule="exact"/>
        <w:ind w:left="1554" w:hanging="138"/>
        <w:jc w:val="left"/>
        <w:rPr>
          <w:sz w:val="24"/>
        </w:rPr>
      </w:pPr>
      <w:r>
        <w:rPr>
          <w:sz w:val="24"/>
        </w:rPr>
        <w:t>Выращивание</w:t>
      </w:r>
      <w:r>
        <w:rPr>
          <w:spacing w:val="-12"/>
          <w:sz w:val="24"/>
        </w:rPr>
        <w:t xml:space="preserve"> </w:t>
      </w:r>
      <w:r>
        <w:rPr>
          <w:sz w:val="24"/>
        </w:rPr>
        <w:t>растений</w:t>
      </w:r>
      <w:r>
        <w:rPr>
          <w:spacing w:val="-8"/>
          <w:sz w:val="24"/>
        </w:rPr>
        <w:t xml:space="preserve"> </w:t>
      </w:r>
      <w:r>
        <w:rPr>
          <w:sz w:val="24"/>
        </w:rPr>
        <w:t>на</w:t>
      </w:r>
      <w:r>
        <w:rPr>
          <w:spacing w:val="-4"/>
          <w:sz w:val="24"/>
        </w:rPr>
        <w:t xml:space="preserve"> </w:t>
      </w:r>
      <w:r>
        <w:rPr>
          <w:sz w:val="24"/>
        </w:rPr>
        <w:t>школьном/приусадебном</w:t>
      </w:r>
      <w:r>
        <w:rPr>
          <w:spacing w:val="-3"/>
          <w:sz w:val="24"/>
        </w:rPr>
        <w:t xml:space="preserve"> </w:t>
      </w:r>
      <w:r>
        <w:rPr>
          <w:spacing w:val="-2"/>
          <w:sz w:val="24"/>
        </w:rPr>
        <w:t>участке.</w:t>
      </w:r>
    </w:p>
    <w:p w:rsidR="00523D10" w:rsidRDefault="00C774EA">
      <w:pPr>
        <w:pStyle w:val="a5"/>
        <w:numPr>
          <w:ilvl w:val="0"/>
          <w:numId w:val="36"/>
        </w:numPr>
        <w:tabs>
          <w:tab w:val="left" w:pos="1554"/>
        </w:tabs>
        <w:spacing w:line="275" w:lineRule="exact"/>
        <w:ind w:left="1554" w:hanging="138"/>
        <w:jc w:val="left"/>
        <w:rPr>
          <w:sz w:val="24"/>
        </w:rPr>
      </w:pPr>
      <w:r>
        <w:rPr>
          <w:sz w:val="24"/>
        </w:rPr>
        <w:t>Полезные</w:t>
      </w:r>
      <w:r>
        <w:rPr>
          <w:spacing w:val="-5"/>
          <w:sz w:val="24"/>
        </w:rPr>
        <w:t xml:space="preserve"> </w:t>
      </w:r>
      <w:r>
        <w:rPr>
          <w:sz w:val="24"/>
        </w:rPr>
        <w:t>для</w:t>
      </w:r>
      <w:r>
        <w:rPr>
          <w:spacing w:val="-1"/>
          <w:sz w:val="24"/>
        </w:rPr>
        <w:t xml:space="preserve"> </w:t>
      </w:r>
      <w:r>
        <w:rPr>
          <w:sz w:val="24"/>
        </w:rPr>
        <w:t>человека</w:t>
      </w:r>
      <w:r>
        <w:rPr>
          <w:spacing w:val="-2"/>
          <w:sz w:val="24"/>
        </w:rPr>
        <w:t xml:space="preserve"> </w:t>
      </w:r>
      <w:r>
        <w:rPr>
          <w:sz w:val="24"/>
        </w:rPr>
        <w:t>дикорастущие</w:t>
      </w:r>
      <w:r>
        <w:rPr>
          <w:spacing w:val="-3"/>
          <w:sz w:val="24"/>
        </w:rPr>
        <w:t xml:space="preserve"> </w:t>
      </w:r>
      <w:r>
        <w:rPr>
          <w:sz w:val="24"/>
        </w:rPr>
        <w:t>растения</w:t>
      </w:r>
      <w:r>
        <w:rPr>
          <w:spacing w:val="-1"/>
          <w:sz w:val="24"/>
        </w:rPr>
        <w:t xml:space="preserve"> </w:t>
      </w:r>
      <w:r>
        <w:rPr>
          <w:sz w:val="24"/>
        </w:rPr>
        <w:t>и</w:t>
      </w:r>
      <w:r>
        <w:rPr>
          <w:spacing w:val="-5"/>
          <w:sz w:val="24"/>
        </w:rPr>
        <w:t xml:space="preserve"> </w:t>
      </w:r>
      <w:r>
        <w:rPr>
          <w:sz w:val="24"/>
        </w:rPr>
        <w:t>их</w:t>
      </w:r>
      <w:r>
        <w:rPr>
          <w:spacing w:val="-1"/>
          <w:sz w:val="24"/>
        </w:rPr>
        <w:t xml:space="preserve"> </w:t>
      </w:r>
      <w:r>
        <w:rPr>
          <w:spacing w:val="-2"/>
          <w:sz w:val="24"/>
        </w:rPr>
        <w:t>классификация.</w:t>
      </w:r>
    </w:p>
    <w:p w:rsidR="00523D10" w:rsidRDefault="00C774EA">
      <w:pPr>
        <w:pStyle w:val="a5"/>
        <w:numPr>
          <w:ilvl w:val="0"/>
          <w:numId w:val="36"/>
        </w:numPr>
        <w:tabs>
          <w:tab w:val="left" w:pos="1559"/>
        </w:tabs>
        <w:spacing w:before="4" w:line="237" w:lineRule="auto"/>
        <w:ind w:right="553" w:firstLine="0"/>
        <w:jc w:val="left"/>
        <w:rPr>
          <w:sz w:val="24"/>
        </w:rPr>
      </w:pPr>
      <w:r>
        <w:rPr>
          <w:sz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23D10" w:rsidRDefault="00C774EA">
      <w:pPr>
        <w:pStyle w:val="a5"/>
        <w:numPr>
          <w:ilvl w:val="0"/>
          <w:numId w:val="36"/>
        </w:numPr>
        <w:tabs>
          <w:tab w:val="left" w:pos="1554"/>
        </w:tabs>
        <w:spacing w:before="4" w:line="275" w:lineRule="exact"/>
        <w:ind w:left="1554" w:hanging="138"/>
        <w:jc w:val="left"/>
        <w:rPr>
          <w:sz w:val="24"/>
        </w:rPr>
      </w:pPr>
      <w:r>
        <w:rPr>
          <w:sz w:val="24"/>
        </w:rPr>
        <w:t>Сохранение</w:t>
      </w:r>
      <w:r>
        <w:rPr>
          <w:spacing w:val="-4"/>
          <w:sz w:val="24"/>
        </w:rPr>
        <w:t xml:space="preserve"> </w:t>
      </w:r>
      <w:r>
        <w:rPr>
          <w:sz w:val="24"/>
        </w:rPr>
        <w:t>природной</w:t>
      </w:r>
      <w:r>
        <w:rPr>
          <w:spacing w:val="-1"/>
          <w:sz w:val="24"/>
        </w:rPr>
        <w:t xml:space="preserve"> </w:t>
      </w:r>
      <w:r>
        <w:rPr>
          <w:spacing w:val="-2"/>
          <w:sz w:val="24"/>
        </w:rPr>
        <w:t>среды.</w:t>
      </w:r>
    </w:p>
    <w:p w:rsidR="00523D10" w:rsidRDefault="00C774EA">
      <w:pPr>
        <w:pStyle w:val="a5"/>
        <w:numPr>
          <w:ilvl w:val="0"/>
          <w:numId w:val="36"/>
        </w:numPr>
        <w:tabs>
          <w:tab w:val="left" w:pos="1554"/>
        </w:tabs>
        <w:spacing w:line="275" w:lineRule="exact"/>
        <w:ind w:left="1554" w:hanging="138"/>
        <w:jc w:val="left"/>
        <w:rPr>
          <w:sz w:val="24"/>
        </w:rPr>
      </w:pPr>
      <w:r>
        <w:rPr>
          <w:sz w:val="24"/>
        </w:rPr>
        <w:t>Сельскохозяйственное</w:t>
      </w:r>
      <w:r>
        <w:rPr>
          <w:spacing w:val="-8"/>
          <w:sz w:val="24"/>
        </w:rPr>
        <w:t xml:space="preserve"> </w:t>
      </w:r>
      <w:r>
        <w:rPr>
          <w:spacing w:val="-2"/>
          <w:sz w:val="24"/>
        </w:rPr>
        <w:t>производство.</w:t>
      </w:r>
    </w:p>
    <w:p w:rsidR="00523D10" w:rsidRDefault="00C774EA">
      <w:pPr>
        <w:pStyle w:val="a5"/>
        <w:numPr>
          <w:ilvl w:val="0"/>
          <w:numId w:val="36"/>
        </w:numPr>
        <w:tabs>
          <w:tab w:val="left" w:pos="1669"/>
        </w:tabs>
        <w:spacing w:before="2"/>
        <w:ind w:right="536" w:firstLine="0"/>
        <w:rPr>
          <w:sz w:val="24"/>
        </w:rPr>
      </w:pPr>
      <w:r>
        <w:rPr>
          <w:sz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 ное оснащение сельскохозяйственной техники.</w:t>
      </w:r>
    </w:p>
    <w:p w:rsidR="00523D10" w:rsidRDefault="00C774EA">
      <w:pPr>
        <w:pStyle w:val="a5"/>
        <w:numPr>
          <w:ilvl w:val="0"/>
          <w:numId w:val="36"/>
        </w:numPr>
        <w:tabs>
          <w:tab w:val="left" w:pos="1554"/>
        </w:tabs>
        <w:spacing w:line="274" w:lineRule="exact"/>
        <w:ind w:left="1554" w:hanging="138"/>
        <w:jc w:val="left"/>
        <w:rPr>
          <w:sz w:val="24"/>
        </w:rPr>
      </w:pPr>
      <w:r>
        <w:rPr>
          <w:sz w:val="24"/>
        </w:rPr>
        <w:t>Автоматизация</w:t>
      </w:r>
      <w:r>
        <w:rPr>
          <w:spacing w:val="-10"/>
          <w:sz w:val="24"/>
        </w:rPr>
        <w:t xml:space="preserve"> </w:t>
      </w:r>
      <w:r>
        <w:rPr>
          <w:sz w:val="24"/>
        </w:rPr>
        <w:t>и</w:t>
      </w:r>
      <w:r>
        <w:rPr>
          <w:spacing w:val="-6"/>
          <w:sz w:val="24"/>
        </w:rPr>
        <w:t xml:space="preserve"> </w:t>
      </w:r>
      <w:r>
        <w:rPr>
          <w:sz w:val="24"/>
        </w:rPr>
        <w:t>роботизация</w:t>
      </w:r>
      <w:r>
        <w:rPr>
          <w:spacing w:val="-7"/>
          <w:sz w:val="24"/>
        </w:rPr>
        <w:t xml:space="preserve"> </w:t>
      </w:r>
      <w:r>
        <w:rPr>
          <w:sz w:val="24"/>
        </w:rPr>
        <w:t>сельскохозяйственного</w:t>
      </w:r>
      <w:r>
        <w:rPr>
          <w:spacing w:val="-7"/>
          <w:sz w:val="24"/>
        </w:rPr>
        <w:t xml:space="preserve"> </w:t>
      </w:r>
      <w:r>
        <w:rPr>
          <w:spacing w:val="-2"/>
          <w:sz w:val="24"/>
        </w:rPr>
        <w:t>производства:</w:t>
      </w:r>
    </w:p>
    <w:p w:rsidR="00523D10" w:rsidRDefault="00C774EA">
      <w:pPr>
        <w:pStyle w:val="a5"/>
        <w:numPr>
          <w:ilvl w:val="0"/>
          <w:numId w:val="36"/>
        </w:numPr>
        <w:tabs>
          <w:tab w:val="left" w:pos="1554"/>
        </w:tabs>
        <w:spacing w:before="3" w:line="275" w:lineRule="exact"/>
        <w:ind w:left="1554" w:hanging="138"/>
        <w:jc w:val="left"/>
        <w:rPr>
          <w:sz w:val="24"/>
        </w:rPr>
      </w:pPr>
      <w:r>
        <w:rPr>
          <w:sz w:val="24"/>
        </w:rPr>
        <w:t>анализаторы</w:t>
      </w:r>
      <w:r>
        <w:rPr>
          <w:spacing w:val="-5"/>
          <w:sz w:val="24"/>
        </w:rPr>
        <w:t xml:space="preserve"> </w:t>
      </w:r>
      <w:r>
        <w:rPr>
          <w:sz w:val="24"/>
        </w:rPr>
        <w:t>почвы</w:t>
      </w:r>
      <w:r>
        <w:rPr>
          <w:spacing w:val="-4"/>
          <w:sz w:val="24"/>
        </w:rPr>
        <w:t xml:space="preserve"> </w:t>
      </w:r>
      <w:r>
        <w:rPr>
          <w:sz w:val="24"/>
        </w:rPr>
        <w:t>c</w:t>
      </w:r>
      <w:r>
        <w:rPr>
          <w:spacing w:val="-5"/>
          <w:sz w:val="24"/>
        </w:rPr>
        <w:t xml:space="preserve"> </w:t>
      </w:r>
      <w:r>
        <w:rPr>
          <w:sz w:val="24"/>
        </w:rPr>
        <w:t>использованием</w:t>
      </w:r>
      <w:r>
        <w:rPr>
          <w:spacing w:val="-3"/>
          <w:sz w:val="24"/>
        </w:rPr>
        <w:t xml:space="preserve"> </w:t>
      </w:r>
      <w:r>
        <w:rPr>
          <w:sz w:val="24"/>
        </w:rPr>
        <w:t>спутниковой</w:t>
      </w:r>
      <w:r>
        <w:rPr>
          <w:spacing w:val="-3"/>
          <w:sz w:val="24"/>
        </w:rPr>
        <w:t xml:space="preserve"> </w:t>
      </w:r>
      <w:r>
        <w:rPr>
          <w:sz w:val="24"/>
        </w:rPr>
        <w:t>системы</w:t>
      </w:r>
      <w:r>
        <w:rPr>
          <w:spacing w:val="-6"/>
          <w:sz w:val="24"/>
        </w:rPr>
        <w:t xml:space="preserve"> </w:t>
      </w:r>
      <w:r>
        <w:rPr>
          <w:spacing w:val="-2"/>
          <w:sz w:val="24"/>
        </w:rPr>
        <w:t>навигации;</w:t>
      </w:r>
    </w:p>
    <w:p w:rsidR="00523D10" w:rsidRDefault="00C774EA">
      <w:pPr>
        <w:pStyle w:val="a5"/>
        <w:numPr>
          <w:ilvl w:val="0"/>
          <w:numId w:val="36"/>
        </w:numPr>
        <w:tabs>
          <w:tab w:val="left" w:pos="1554"/>
        </w:tabs>
        <w:spacing w:line="275" w:lineRule="exact"/>
        <w:ind w:left="1554" w:hanging="138"/>
        <w:jc w:val="left"/>
        <w:rPr>
          <w:sz w:val="24"/>
        </w:rPr>
      </w:pPr>
      <w:r>
        <w:rPr>
          <w:sz w:val="24"/>
        </w:rPr>
        <w:t>автоматизация</w:t>
      </w:r>
      <w:r>
        <w:rPr>
          <w:spacing w:val="-6"/>
          <w:sz w:val="24"/>
        </w:rPr>
        <w:t xml:space="preserve"> </w:t>
      </w:r>
      <w:r>
        <w:rPr>
          <w:sz w:val="24"/>
        </w:rPr>
        <w:t>тепличного</w:t>
      </w:r>
      <w:r>
        <w:rPr>
          <w:spacing w:val="-1"/>
          <w:sz w:val="24"/>
        </w:rPr>
        <w:t xml:space="preserve"> </w:t>
      </w:r>
      <w:r>
        <w:rPr>
          <w:spacing w:val="-2"/>
          <w:sz w:val="24"/>
        </w:rPr>
        <w:t>хозяйства;</w:t>
      </w:r>
    </w:p>
    <w:p w:rsidR="00523D10" w:rsidRDefault="00C774EA">
      <w:pPr>
        <w:pStyle w:val="a5"/>
        <w:numPr>
          <w:ilvl w:val="0"/>
          <w:numId w:val="36"/>
        </w:numPr>
        <w:tabs>
          <w:tab w:val="left" w:pos="1554"/>
        </w:tabs>
        <w:spacing w:before="2" w:line="275" w:lineRule="exact"/>
        <w:ind w:left="1554" w:hanging="138"/>
        <w:jc w:val="left"/>
        <w:rPr>
          <w:sz w:val="24"/>
        </w:rPr>
      </w:pPr>
      <w:r>
        <w:rPr>
          <w:sz w:val="24"/>
        </w:rPr>
        <w:t>применение</w:t>
      </w:r>
      <w:r>
        <w:rPr>
          <w:spacing w:val="-8"/>
          <w:sz w:val="24"/>
        </w:rPr>
        <w:t xml:space="preserve"> </w:t>
      </w:r>
      <w:r>
        <w:rPr>
          <w:sz w:val="24"/>
        </w:rPr>
        <w:t>роботов-манипуляторов</w:t>
      </w:r>
      <w:r>
        <w:rPr>
          <w:spacing w:val="-7"/>
          <w:sz w:val="24"/>
        </w:rPr>
        <w:t xml:space="preserve"> </w:t>
      </w:r>
      <w:r>
        <w:rPr>
          <w:sz w:val="24"/>
        </w:rPr>
        <w:t>для</w:t>
      </w:r>
      <w:r>
        <w:rPr>
          <w:spacing w:val="-5"/>
          <w:sz w:val="24"/>
        </w:rPr>
        <w:t xml:space="preserve"> </w:t>
      </w:r>
      <w:r>
        <w:rPr>
          <w:sz w:val="24"/>
        </w:rPr>
        <w:t>уборки</w:t>
      </w:r>
      <w:r>
        <w:rPr>
          <w:spacing w:val="-3"/>
          <w:sz w:val="24"/>
        </w:rPr>
        <w:t xml:space="preserve"> </w:t>
      </w:r>
      <w:r>
        <w:rPr>
          <w:spacing w:val="-2"/>
          <w:sz w:val="24"/>
        </w:rPr>
        <w:t>урожая;</w:t>
      </w:r>
    </w:p>
    <w:p w:rsidR="00523D10" w:rsidRDefault="00C774EA">
      <w:pPr>
        <w:pStyle w:val="a5"/>
        <w:numPr>
          <w:ilvl w:val="0"/>
          <w:numId w:val="36"/>
        </w:numPr>
        <w:tabs>
          <w:tab w:val="left" w:pos="1554"/>
        </w:tabs>
        <w:spacing w:line="275" w:lineRule="exact"/>
        <w:ind w:left="1554" w:hanging="138"/>
        <w:jc w:val="left"/>
        <w:rPr>
          <w:sz w:val="24"/>
        </w:rPr>
      </w:pPr>
      <w:r>
        <w:rPr>
          <w:sz w:val="24"/>
        </w:rPr>
        <w:t>внесение</w:t>
      </w:r>
      <w:r>
        <w:rPr>
          <w:spacing w:val="-6"/>
          <w:sz w:val="24"/>
        </w:rPr>
        <w:t xml:space="preserve"> </w:t>
      </w:r>
      <w:r>
        <w:rPr>
          <w:sz w:val="24"/>
        </w:rPr>
        <w:t>удобрения</w:t>
      </w:r>
      <w:r>
        <w:rPr>
          <w:spacing w:val="-3"/>
          <w:sz w:val="24"/>
        </w:rPr>
        <w:t xml:space="preserve"> </w:t>
      </w:r>
      <w:r>
        <w:rPr>
          <w:sz w:val="24"/>
        </w:rPr>
        <w:t>на</w:t>
      </w:r>
      <w:r>
        <w:rPr>
          <w:spacing w:val="-4"/>
          <w:sz w:val="24"/>
        </w:rPr>
        <w:t xml:space="preserve"> </w:t>
      </w:r>
      <w:r>
        <w:rPr>
          <w:sz w:val="24"/>
        </w:rPr>
        <w:t>основе</w:t>
      </w:r>
      <w:r>
        <w:rPr>
          <w:spacing w:val="-3"/>
          <w:sz w:val="24"/>
        </w:rPr>
        <w:t xml:space="preserve"> </w:t>
      </w:r>
      <w:r>
        <w:rPr>
          <w:sz w:val="24"/>
        </w:rPr>
        <w:t>данных</w:t>
      </w:r>
      <w:r>
        <w:rPr>
          <w:spacing w:val="-8"/>
          <w:sz w:val="24"/>
        </w:rPr>
        <w:t xml:space="preserve"> </w:t>
      </w:r>
      <w:r>
        <w:rPr>
          <w:sz w:val="24"/>
        </w:rPr>
        <w:t>от</w:t>
      </w:r>
      <w:r>
        <w:rPr>
          <w:spacing w:val="-3"/>
          <w:sz w:val="24"/>
        </w:rPr>
        <w:t xml:space="preserve"> </w:t>
      </w:r>
      <w:r>
        <w:rPr>
          <w:sz w:val="24"/>
        </w:rPr>
        <w:t>азотно-спектральных</w:t>
      </w:r>
      <w:r>
        <w:rPr>
          <w:spacing w:val="-2"/>
          <w:sz w:val="24"/>
        </w:rPr>
        <w:t xml:space="preserve"> датчиков;</w:t>
      </w:r>
    </w:p>
    <w:p w:rsidR="00523D10" w:rsidRDefault="00C774EA">
      <w:pPr>
        <w:pStyle w:val="a5"/>
        <w:numPr>
          <w:ilvl w:val="0"/>
          <w:numId w:val="36"/>
        </w:numPr>
        <w:tabs>
          <w:tab w:val="left" w:pos="1554"/>
        </w:tabs>
        <w:spacing w:before="2" w:line="275" w:lineRule="exact"/>
        <w:ind w:left="1554" w:hanging="138"/>
        <w:jc w:val="left"/>
        <w:rPr>
          <w:sz w:val="24"/>
        </w:rPr>
      </w:pPr>
      <w:r>
        <w:rPr>
          <w:sz w:val="24"/>
        </w:rPr>
        <w:t>определение</w:t>
      </w:r>
      <w:r>
        <w:rPr>
          <w:spacing w:val="-5"/>
          <w:sz w:val="24"/>
        </w:rPr>
        <w:t xml:space="preserve"> </w:t>
      </w:r>
      <w:r>
        <w:rPr>
          <w:sz w:val="24"/>
        </w:rPr>
        <w:t>критических</w:t>
      </w:r>
      <w:r>
        <w:rPr>
          <w:spacing w:val="-2"/>
          <w:sz w:val="24"/>
        </w:rPr>
        <w:t xml:space="preserve"> </w:t>
      </w:r>
      <w:r>
        <w:rPr>
          <w:sz w:val="24"/>
        </w:rPr>
        <w:t>точек</w:t>
      </w:r>
      <w:r>
        <w:rPr>
          <w:spacing w:val="-4"/>
          <w:sz w:val="24"/>
        </w:rPr>
        <w:t xml:space="preserve"> </w:t>
      </w:r>
      <w:r>
        <w:rPr>
          <w:sz w:val="24"/>
        </w:rPr>
        <w:t>полей</w:t>
      </w:r>
      <w:r>
        <w:rPr>
          <w:spacing w:val="-1"/>
          <w:sz w:val="24"/>
        </w:rPr>
        <w:t xml:space="preserve"> </w:t>
      </w:r>
      <w:r>
        <w:rPr>
          <w:sz w:val="24"/>
        </w:rPr>
        <w:t>с</w:t>
      </w:r>
      <w:r>
        <w:rPr>
          <w:spacing w:val="-7"/>
          <w:sz w:val="24"/>
        </w:rPr>
        <w:t xml:space="preserve"> </w:t>
      </w:r>
      <w:r>
        <w:rPr>
          <w:sz w:val="24"/>
        </w:rPr>
        <w:t>помощью</w:t>
      </w:r>
      <w:r>
        <w:rPr>
          <w:spacing w:val="-4"/>
          <w:sz w:val="24"/>
        </w:rPr>
        <w:t xml:space="preserve"> </w:t>
      </w:r>
      <w:r>
        <w:rPr>
          <w:sz w:val="24"/>
        </w:rPr>
        <w:t>спутниковых</w:t>
      </w:r>
      <w:r>
        <w:rPr>
          <w:spacing w:val="-6"/>
          <w:sz w:val="24"/>
        </w:rPr>
        <w:t xml:space="preserve"> </w:t>
      </w:r>
      <w:r>
        <w:rPr>
          <w:spacing w:val="-2"/>
          <w:sz w:val="24"/>
        </w:rPr>
        <w:t>снимков;</w:t>
      </w:r>
    </w:p>
    <w:p w:rsidR="00523D10" w:rsidRDefault="00C774EA">
      <w:pPr>
        <w:pStyle w:val="a5"/>
        <w:numPr>
          <w:ilvl w:val="0"/>
          <w:numId w:val="36"/>
        </w:numPr>
        <w:tabs>
          <w:tab w:val="left" w:pos="1554"/>
        </w:tabs>
        <w:spacing w:line="275" w:lineRule="exact"/>
        <w:ind w:left="1554" w:hanging="138"/>
        <w:jc w:val="left"/>
        <w:rPr>
          <w:sz w:val="24"/>
        </w:rPr>
      </w:pPr>
      <w:r>
        <w:rPr>
          <w:sz w:val="24"/>
        </w:rPr>
        <w:t>использование</w:t>
      </w:r>
      <w:r>
        <w:rPr>
          <w:spacing w:val="-11"/>
          <w:sz w:val="24"/>
        </w:rPr>
        <w:t xml:space="preserve"> </w:t>
      </w:r>
      <w:r>
        <w:rPr>
          <w:sz w:val="24"/>
        </w:rPr>
        <w:t>беспилотных</w:t>
      </w:r>
      <w:r>
        <w:rPr>
          <w:spacing w:val="-7"/>
          <w:sz w:val="24"/>
        </w:rPr>
        <w:t xml:space="preserve"> </w:t>
      </w:r>
      <w:r>
        <w:rPr>
          <w:sz w:val="24"/>
        </w:rPr>
        <w:t>летательных</w:t>
      </w:r>
      <w:r>
        <w:rPr>
          <w:spacing w:val="-7"/>
          <w:sz w:val="24"/>
        </w:rPr>
        <w:t xml:space="preserve"> </w:t>
      </w:r>
      <w:r>
        <w:rPr>
          <w:sz w:val="24"/>
        </w:rPr>
        <w:t>аппаратов</w:t>
      </w:r>
      <w:r>
        <w:rPr>
          <w:spacing w:val="-1"/>
          <w:sz w:val="24"/>
        </w:rPr>
        <w:t xml:space="preserve"> </w:t>
      </w:r>
      <w:r>
        <w:rPr>
          <w:sz w:val="24"/>
        </w:rPr>
        <w:t>и</w:t>
      </w:r>
      <w:r>
        <w:rPr>
          <w:spacing w:val="-1"/>
          <w:sz w:val="24"/>
        </w:rPr>
        <w:t xml:space="preserve"> </w:t>
      </w:r>
      <w:r>
        <w:rPr>
          <w:spacing w:val="-2"/>
          <w:sz w:val="24"/>
        </w:rPr>
        <w:t>другое.</w:t>
      </w:r>
    </w:p>
    <w:p w:rsidR="00523D10" w:rsidRDefault="00C774EA">
      <w:pPr>
        <w:pStyle w:val="a3"/>
        <w:spacing w:before="5" w:line="237" w:lineRule="auto"/>
        <w:jc w:val="left"/>
      </w:pPr>
      <w:r>
        <w:t>Генно-модифицированные</w:t>
      </w:r>
      <w:r>
        <w:rPr>
          <w:spacing w:val="-9"/>
        </w:rPr>
        <w:t xml:space="preserve"> </w:t>
      </w:r>
      <w:r>
        <w:t>растения:</w:t>
      </w:r>
      <w:r>
        <w:rPr>
          <w:spacing w:val="-7"/>
        </w:rPr>
        <w:t xml:space="preserve"> </w:t>
      </w:r>
      <w:r>
        <w:t>положительные</w:t>
      </w:r>
      <w:r>
        <w:rPr>
          <w:spacing w:val="-4"/>
        </w:rPr>
        <w:t xml:space="preserve"> </w:t>
      </w:r>
      <w:r>
        <w:t>и</w:t>
      </w:r>
      <w:r>
        <w:rPr>
          <w:spacing w:val="-7"/>
        </w:rPr>
        <w:t xml:space="preserve"> </w:t>
      </w:r>
      <w:r>
        <w:t>отрицательные</w:t>
      </w:r>
      <w:r>
        <w:rPr>
          <w:spacing w:val="-9"/>
        </w:rPr>
        <w:t xml:space="preserve"> </w:t>
      </w:r>
      <w:r>
        <w:t>аспекты. Сельскохозяйственные профессии.</w:t>
      </w:r>
    </w:p>
    <w:p w:rsidR="00523D10" w:rsidRDefault="00523D10">
      <w:pPr>
        <w:pStyle w:val="a3"/>
        <w:spacing w:before="1"/>
        <w:ind w:left="0"/>
        <w:jc w:val="left"/>
      </w:pPr>
    </w:p>
    <w:p w:rsidR="00523D10" w:rsidRDefault="00C774EA">
      <w:pPr>
        <w:pStyle w:val="a3"/>
        <w:ind w:right="537"/>
      </w:pPr>
      <w:r>
        <w:t>Профессии в сельском хозяйстве: агроном, агрохимик, агроинженер, тракторист-машинист сельскохозяйственного производства и другие</w:t>
      </w:r>
      <w:r>
        <w:rPr>
          <w:spacing w:val="-3"/>
        </w:rPr>
        <w:t xml:space="preserve"> </w:t>
      </w:r>
      <w:r>
        <w:t xml:space="preserve">профессии. Особенности профессиональной дея- тельности в сельском хозяйстве. Использование цифровых технологий в профессиональной де- </w:t>
      </w:r>
      <w:r>
        <w:rPr>
          <w:spacing w:val="-2"/>
        </w:rPr>
        <w:t>ятельности.</w:t>
      </w:r>
    </w:p>
    <w:p w:rsidR="00523D10" w:rsidRDefault="00523D10">
      <w:pPr>
        <w:pStyle w:val="a3"/>
        <w:spacing w:before="3"/>
        <w:ind w:left="0"/>
        <w:jc w:val="left"/>
      </w:pPr>
    </w:p>
    <w:p w:rsidR="00523D10" w:rsidRDefault="00C774EA">
      <w:pPr>
        <w:pStyle w:val="Heading1"/>
        <w:ind w:right="548"/>
        <w:jc w:val="both"/>
      </w:pPr>
      <w:r>
        <w:t>ПЛАНИРУЕМЫЕ РЕЗУЛЬТАТЫ ОСВОЕНИЯ ПРОГРАММЫ ПО ТЕХНОЛОГИИ НА УРОВНЕ ОСНОВНОГО ОБЩЕГО ОБРАЗОВАНИЯ</w:t>
      </w:r>
    </w:p>
    <w:p w:rsidR="00523D10" w:rsidRDefault="00C774EA">
      <w:pPr>
        <w:spacing w:before="274"/>
        <w:ind w:left="1416"/>
        <w:jc w:val="both"/>
        <w:rPr>
          <w:b/>
          <w:sz w:val="24"/>
        </w:rPr>
      </w:pPr>
      <w:r>
        <w:rPr>
          <w:b/>
          <w:sz w:val="24"/>
        </w:rPr>
        <w:t>ЛИЧНОСТНЫЕ</w:t>
      </w:r>
      <w:r>
        <w:rPr>
          <w:b/>
          <w:spacing w:val="-4"/>
          <w:sz w:val="24"/>
        </w:rPr>
        <w:t xml:space="preserve"> </w:t>
      </w:r>
      <w:r>
        <w:rPr>
          <w:b/>
          <w:spacing w:val="-2"/>
          <w:sz w:val="24"/>
        </w:rPr>
        <w:t>РЕЗУЛЬТАТЫ</w:t>
      </w:r>
    </w:p>
    <w:p w:rsidR="00523D10" w:rsidRDefault="00C774EA">
      <w:pPr>
        <w:pStyle w:val="a3"/>
        <w:spacing w:before="5" w:line="237" w:lineRule="auto"/>
        <w:ind w:right="359" w:firstLine="600"/>
        <w:jc w:val="left"/>
      </w:pPr>
      <w:r>
        <w:t>В результате изучения</w:t>
      </w:r>
      <w:r>
        <w:rPr>
          <w:spacing w:val="-2"/>
        </w:rPr>
        <w:t xml:space="preserve"> </w:t>
      </w:r>
      <w:r>
        <w:t>технологии на уровне основного общего образования у обучающе- гося будут сформированы следующие личностные результаты в части:</w:t>
      </w:r>
    </w:p>
    <w:p w:rsidR="00523D10" w:rsidRDefault="00C774EA">
      <w:pPr>
        <w:pStyle w:val="Heading2"/>
        <w:numPr>
          <w:ilvl w:val="1"/>
          <w:numId w:val="32"/>
        </w:numPr>
        <w:tabs>
          <w:tab w:val="left" w:pos="1798"/>
        </w:tabs>
        <w:spacing w:before="3" w:line="275" w:lineRule="exact"/>
        <w:ind w:left="1798" w:hanging="262"/>
        <w:rPr>
          <w:b w:val="0"/>
        </w:rPr>
      </w:pPr>
      <w:r>
        <w:t>патриотического</w:t>
      </w:r>
      <w:r>
        <w:rPr>
          <w:spacing w:val="-9"/>
        </w:rPr>
        <w:t xml:space="preserve"> </w:t>
      </w:r>
      <w:r>
        <w:rPr>
          <w:spacing w:val="-2"/>
        </w:rPr>
        <w:t>воспитания</w:t>
      </w:r>
      <w:r>
        <w:rPr>
          <w:b w:val="0"/>
          <w:spacing w:val="-2"/>
        </w:rPr>
        <w:t>:</w:t>
      </w:r>
    </w:p>
    <w:p w:rsidR="00523D10" w:rsidRDefault="00C774EA">
      <w:pPr>
        <w:pStyle w:val="a3"/>
        <w:spacing w:line="275" w:lineRule="exact"/>
        <w:ind w:left="2017"/>
        <w:jc w:val="left"/>
      </w:pPr>
      <w:r>
        <w:t>проявление</w:t>
      </w:r>
      <w:r>
        <w:rPr>
          <w:spacing w:val="11"/>
        </w:rPr>
        <w:t xml:space="preserve"> </w:t>
      </w:r>
      <w:r>
        <w:t>интереса</w:t>
      </w:r>
      <w:r>
        <w:rPr>
          <w:spacing w:val="11"/>
        </w:rPr>
        <w:t xml:space="preserve"> </w:t>
      </w:r>
      <w:r>
        <w:t>к</w:t>
      </w:r>
      <w:r>
        <w:rPr>
          <w:spacing w:val="12"/>
        </w:rPr>
        <w:t xml:space="preserve"> </w:t>
      </w:r>
      <w:r>
        <w:t>истории</w:t>
      </w:r>
      <w:r>
        <w:rPr>
          <w:spacing w:val="13"/>
        </w:rPr>
        <w:t xml:space="preserve"> </w:t>
      </w:r>
      <w:r>
        <w:t>и</w:t>
      </w:r>
      <w:r>
        <w:rPr>
          <w:spacing w:val="14"/>
        </w:rPr>
        <w:t xml:space="preserve"> </w:t>
      </w:r>
      <w:r>
        <w:t>современному</w:t>
      </w:r>
      <w:r>
        <w:rPr>
          <w:spacing w:val="12"/>
        </w:rPr>
        <w:t xml:space="preserve"> </w:t>
      </w:r>
      <w:r>
        <w:t>состоянию</w:t>
      </w:r>
      <w:r>
        <w:rPr>
          <w:spacing w:val="10"/>
        </w:rPr>
        <w:t xml:space="preserve"> </w:t>
      </w:r>
      <w:r>
        <w:t>российской</w:t>
      </w:r>
      <w:r>
        <w:rPr>
          <w:spacing w:val="14"/>
        </w:rPr>
        <w:t xml:space="preserve"> </w:t>
      </w:r>
      <w:r>
        <w:t>науки</w:t>
      </w:r>
      <w:r>
        <w:rPr>
          <w:spacing w:val="13"/>
        </w:rPr>
        <w:t xml:space="preserve"> </w:t>
      </w:r>
      <w:r>
        <w:t>и</w:t>
      </w:r>
      <w:r>
        <w:rPr>
          <w:spacing w:val="14"/>
        </w:rPr>
        <w:t xml:space="preserve"> </w:t>
      </w:r>
      <w:r>
        <w:rPr>
          <w:spacing w:val="-2"/>
        </w:rPr>
        <w:t>техноло-</w:t>
      </w:r>
    </w:p>
    <w:p w:rsidR="00523D10" w:rsidRDefault="00C774EA">
      <w:pPr>
        <w:pStyle w:val="a3"/>
        <w:spacing w:before="2" w:line="275" w:lineRule="exact"/>
        <w:jc w:val="left"/>
      </w:pPr>
      <w:r>
        <w:rPr>
          <w:spacing w:val="-4"/>
        </w:rPr>
        <w:t>гии;</w:t>
      </w:r>
    </w:p>
    <w:p w:rsidR="00523D10" w:rsidRDefault="00C774EA">
      <w:pPr>
        <w:pStyle w:val="a3"/>
        <w:spacing w:line="275" w:lineRule="exact"/>
        <w:ind w:left="2017"/>
        <w:jc w:val="left"/>
      </w:pPr>
      <w:r>
        <w:t>ценностное</w:t>
      </w:r>
      <w:r>
        <w:rPr>
          <w:spacing w:val="-4"/>
        </w:rPr>
        <w:t xml:space="preserve"> </w:t>
      </w:r>
      <w:r>
        <w:t>отношение</w:t>
      </w:r>
      <w:r>
        <w:rPr>
          <w:spacing w:val="-8"/>
        </w:rPr>
        <w:t xml:space="preserve"> </w:t>
      </w:r>
      <w:r>
        <w:t>к</w:t>
      </w:r>
      <w:r>
        <w:rPr>
          <w:spacing w:val="-5"/>
        </w:rPr>
        <w:t xml:space="preserve"> </w:t>
      </w:r>
      <w:r>
        <w:t>достижениям</w:t>
      </w:r>
      <w:r>
        <w:rPr>
          <w:spacing w:val="-2"/>
        </w:rPr>
        <w:t xml:space="preserve"> </w:t>
      </w:r>
      <w:r>
        <w:t>российских</w:t>
      </w:r>
      <w:r>
        <w:rPr>
          <w:spacing w:val="-2"/>
        </w:rPr>
        <w:t xml:space="preserve"> </w:t>
      </w:r>
      <w:r>
        <w:t>инженеров</w:t>
      </w:r>
      <w:r>
        <w:rPr>
          <w:spacing w:val="-2"/>
        </w:rPr>
        <w:t xml:space="preserve"> </w:t>
      </w:r>
      <w:r>
        <w:t>и</w:t>
      </w:r>
      <w:r>
        <w:rPr>
          <w:spacing w:val="-6"/>
        </w:rPr>
        <w:t xml:space="preserve"> </w:t>
      </w:r>
      <w:r>
        <w:rPr>
          <w:spacing w:val="-2"/>
        </w:rPr>
        <w:t>учёных.</w:t>
      </w:r>
    </w:p>
    <w:p w:rsidR="00523D10" w:rsidRDefault="00C774EA">
      <w:pPr>
        <w:pStyle w:val="Heading2"/>
        <w:numPr>
          <w:ilvl w:val="1"/>
          <w:numId w:val="32"/>
        </w:numPr>
        <w:tabs>
          <w:tab w:val="left" w:pos="1799"/>
        </w:tabs>
        <w:spacing w:before="3" w:line="275" w:lineRule="exact"/>
        <w:ind w:left="1799" w:hanging="263"/>
        <w:rPr>
          <w:b w:val="0"/>
        </w:rPr>
      </w:pPr>
      <w:r>
        <w:t>гражданского</w:t>
      </w:r>
      <w:r>
        <w:rPr>
          <w:spacing w:val="-9"/>
        </w:rPr>
        <w:t xml:space="preserve"> </w:t>
      </w:r>
      <w:r>
        <w:t>и</w:t>
      </w:r>
      <w:r>
        <w:rPr>
          <w:spacing w:val="-6"/>
        </w:rPr>
        <w:t xml:space="preserve"> </w:t>
      </w:r>
      <w:r>
        <w:t>духовно-нравственного</w:t>
      </w:r>
      <w:r>
        <w:rPr>
          <w:spacing w:val="-2"/>
        </w:rPr>
        <w:t xml:space="preserve"> воспитания</w:t>
      </w:r>
      <w:r>
        <w:rPr>
          <w:b w:val="0"/>
          <w:spacing w:val="-2"/>
        </w:rPr>
        <w:t>:</w:t>
      </w:r>
    </w:p>
    <w:p w:rsidR="00523D10" w:rsidRDefault="00C774EA">
      <w:pPr>
        <w:pStyle w:val="a3"/>
        <w:ind w:right="532" w:firstLine="600"/>
      </w:pPr>
      <w:r>
        <w:t>готовность к активному участию в обсуждении общественно значимых и этических про- блем, связанных с современными технологиями, в особенности технологиями четвёртой про- мышленной революции;</w:t>
      </w:r>
    </w:p>
    <w:p w:rsidR="00523D10" w:rsidRDefault="00C774EA">
      <w:pPr>
        <w:pStyle w:val="a3"/>
        <w:spacing w:line="242" w:lineRule="auto"/>
        <w:ind w:right="533" w:firstLine="600"/>
      </w:pPr>
      <w:r>
        <w:t>осознание важности морально-этических принципов в деятельности, связанной с реализа- цией технологий;</w:t>
      </w:r>
    </w:p>
    <w:p w:rsidR="00523D10" w:rsidRDefault="00C774EA">
      <w:pPr>
        <w:pStyle w:val="a3"/>
        <w:spacing w:line="242" w:lineRule="auto"/>
        <w:ind w:right="531" w:firstLine="600"/>
      </w:pPr>
      <w:r>
        <w:t>освоение социальных норм и правил поведения, роли и формы социальной жизни в груп- пах и сообществах, включая взрослые и социальные сообщества.</w:t>
      </w:r>
    </w:p>
    <w:p w:rsidR="00523D10" w:rsidRDefault="00C774EA">
      <w:pPr>
        <w:pStyle w:val="Heading2"/>
        <w:numPr>
          <w:ilvl w:val="1"/>
          <w:numId w:val="32"/>
        </w:numPr>
        <w:tabs>
          <w:tab w:val="left" w:pos="1799"/>
        </w:tabs>
        <w:spacing w:line="271" w:lineRule="exact"/>
        <w:ind w:left="1799" w:hanging="263"/>
        <w:rPr>
          <w:b w:val="0"/>
        </w:rPr>
      </w:pPr>
      <w:r>
        <w:t>эстетического</w:t>
      </w:r>
      <w:r>
        <w:rPr>
          <w:spacing w:val="-5"/>
        </w:rPr>
        <w:t xml:space="preserve"> </w:t>
      </w:r>
      <w:r>
        <w:rPr>
          <w:spacing w:val="-2"/>
        </w:rPr>
        <w:t>воспитания</w:t>
      </w:r>
      <w:r>
        <w:rPr>
          <w:b w:val="0"/>
          <w:spacing w:val="-2"/>
        </w:rPr>
        <w:t>:</w:t>
      </w:r>
    </w:p>
    <w:p w:rsidR="00523D10" w:rsidRDefault="00C774EA">
      <w:pPr>
        <w:pStyle w:val="a3"/>
        <w:spacing w:line="275" w:lineRule="exact"/>
        <w:ind w:left="2017"/>
      </w:pPr>
      <w:r>
        <w:t>восприятие</w:t>
      </w:r>
      <w:r>
        <w:rPr>
          <w:spacing w:val="-6"/>
        </w:rPr>
        <w:t xml:space="preserve"> </w:t>
      </w:r>
      <w:r>
        <w:t>эстетических</w:t>
      </w:r>
      <w:r>
        <w:rPr>
          <w:spacing w:val="-4"/>
        </w:rPr>
        <w:t xml:space="preserve"> </w:t>
      </w:r>
      <w:r>
        <w:t>качеств</w:t>
      </w:r>
      <w:r>
        <w:rPr>
          <w:spacing w:val="-3"/>
        </w:rPr>
        <w:t xml:space="preserve"> </w:t>
      </w:r>
      <w:r>
        <w:t>предметов</w:t>
      </w:r>
      <w:r>
        <w:rPr>
          <w:spacing w:val="-7"/>
        </w:rPr>
        <w:t xml:space="preserve"> </w:t>
      </w:r>
      <w:r>
        <w:rPr>
          <w:spacing w:val="-2"/>
        </w:rPr>
        <w:t>труда;</w:t>
      </w:r>
    </w:p>
    <w:p w:rsidR="00523D10" w:rsidRDefault="00C774EA">
      <w:pPr>
        <w:pStyle w:val="a3"/>
        <w:spacing w:line="275" w:lineRule="exact"/>
        <w:ind w:left="2017"/>
      </w:pPr>
      <w:r>
        <w:t>умение</w:t>
      </w:r>
      <w:r>
        <w:rPr>
          <w:spacing w:val="-6"/>
        </w:rPr>
        <w:t xml:space="preserve"> </w:t>
      </w:r>
      <w:r>
        <w:t>создавать</w:t>
      </w:r>
      <w:r>
        <w:rPr>
          <w:spacing w:val="-2"/>
        </w:rPr>
        <w:t xml:space="preserve"> </w:t>
      </w:r>
      <w:r>
        <w:t>эстетически</w:t>
      </w:r>
      <w:r>
        <w:rPr>
          <w:spacing w:val="-1"/>
        </w:rPr>
        <w:t xml:space="preserve"> </w:t>
      </w:r>
      <w:r>
        <w:t>значимые</w:t>
      </w:r>
      <w:r>
        <w:rPr>
          <w:spacing w:val="-8"/>
        </w:rPr>
        <w:t xml:space="preserve"> </w:t>
      </w:r>
      <w:r>
        <w:t>изделия</w:t>
      </w:r>
      <w:r>
        <w:rPr>
          <w:spacing w:val="-3"/>
        </w:rPr>
        <w:t xml:space="preserve"> </w:t>
      </w:r>
      <w:r>
        <w:t>из</w:t>
      </w:r>
      <w:r>
        <w:rPr>
          <w:spacing w:val="-6"/>
        </w:rPr>
        <w:t xml:space="preserve"> </w:t>
      </w:r>
      <w:r>
        <w:t>различных</w:t>
      </w:r>
      <w:r>
        <w:rPr>
          <w:spacing w:val="-7"/>
        </w:rPr>
        <w:t xml:space="preserve"> </w:t>
      </w:r>
      <w:r>
        <w:rPr>
          <w:spacing w:val="-2"/>
        </w:rPr>
        <w:t>материалов;</w:t>
      </w:r>
    </w:p>
    <w:p w:rsidR="00523D10" w:rsidRDefault="00523D10">
      <w:pPr>
        <w:pStyle w:val="a3"/>
        <w:spacing w:line="275" w:lineRule="exact"/>
        <w:sectPr w:rsidR="00523D10">
          <w:pgSz w:w="12240" w:h="15840"/>
          <w:pgMar w:top="640" w:right="360" w:bottom="960" w:left="0" w:header="0" w:footer="715" w:gutter="0"/>
          <w:cols w:space="720"/>
        </w:sectPr>
      </w:pPr>
    </w:p>
    <w:p w:rsidR="00523D10" w:rsidRDefault="00C774EA">
      <w:pPr>
        <w:pStyle w:val="a3"/>
        <w:spacing w:before="77" w:line="242" w:lineRule="auto"/>
        <w:ind w:right="535" w:firstLine="600"/>
      </w:pPr>
      <w:r>
        <w:t>понимание ценности отечественного и мирового искусства, народных традиций и народ- ного творчества в декоративно-прикладном искусстве;</w:t>
      </w:r>
    </w:p>
    <w:p w:rsidR="00523D10" w:rsidRDefault="00C774EA">
      <w:pPr>
        <w:pStyle w:val="a3"/>
        <w:spacing w:line="242" w:lineRule="auto"/>
        <w:ind w:right="532" w:firstLine="600"/>
      </w:pPr>
      <w:r>
        <w:t>осознание роли художественной культуры как средства коммуникации и самовыражения</w:t>
      </w:r>
      <w:r>
        <w:rPr>
          <w:spacing w:val="40"/>
        </w:rPr>
        <w:t xml:space="preserve"> </w:t>
      </w:r>
      <w:r>
        <w:t>в современном обществе.</w:t>
      </w:r>
    </w:p>
    <w:p w:rsidR="00523D10" w:rsidRDefault="00C774EA">
      <w:pPr>
        <w:pStyle w:val="a5"/>
        <w:numPr>
          <w:ilvl w:val="1"/>
          <w:numId w:val="32"/>
        </w:numPr>
        <w:tabs>
          <w:tab w:val="left" w:pos="1798"/>
          <w:tab w:val="left" w:pos="2017"/>
        </w:tabs>
        <w:spacing w:line="242" w:lineRule="auto"/>
        <w:ind w:left="2017" w:right="3552" w:hanging="481"/>
        <w:rPr>
          <w:sz w:val="24"/>
        </w:rPr>
      </w:pPr>
      <w:r>
        <w:rPr>
          <w:b/>
          <w:sz w:val="24"/>
        </w:rPr>
        <w:t>ценности</w:t>
      </w:r>
      <w:r>
        <w:rPr>
          <w:b/>
          <w:spacing w:val="-7"/>
          <w:sz w:val="24"/>
        </w:rPr>
        <w:t xml:space="preserve"> </w:t>
      </w:r>
      <w:r>
        <w:rPr>
          <w:b/>
          <w:sz w:val="24"/>
        </w:rPr>
        <w:t>научного</w:t>
      </w:r>
      <w:r>
        <w:rPr>
          <w:b/>
          <w:spacing w:val="-7"/>
          <w:sz w:val="24"/>
        </w:rPr>
        <w:t xml:space="preserve"> </w:t>
      </w:r>
      <w:r>
        <w:rPr>
          <w:b/>
          <w:sz w:val="24"/>
        </w:rPr>
        <w:t>познания</w:t>
      </w:r>
      <w:r>
        <w:rPr>
          <w:b/>
          <w:spacing w:val="-11"/>
          <w:sz w:val="24"/>
        </w:rPr>
        <w:t xml:space="preserve"> </w:t>
      </w:r>
      <w:r>
        <w:rPr>
          <w:b/>
          <w:sz w:val="24"/>
        </w:rPr>
        <w:t>и</w:t>
      </w:r>
      <w:r>
        <w:rPr>
          <w:b/>
          <w:spacing w:val="-7"/>
          <w:sz w:val="24"/>
        </w:rPr>
        <w:t xml:space="preserve"> </w:t>
      </w:r>
      <w:r>
        <w:rPr>
          <w:b/>
          <w:sz w:val="24"/>
        </w:rPr>
        <w:t>практической</w:t>
      </w:r>
      <w:r>
        <w:rPr>
          <w:b/>
          <w:spacing w:val="-7"/>
          <w:sz w:val="24"/>
        </w:rPr>
        <w:t xml:space="preserve"> </w:t>
      </w:r>
      <w:r>
        <w:rPr>
          <w:b/>
          <w:sz w:val="24"/>
        </w:rPr>
        <w:t>деятельности</w:t>
      </w:r>
      <w:r>
        <w:rPr>
          <w:sz w:val="24"/>
        </w:rPr>
        <w:t>: осознание ценности науки как фундамента технологий;</w:t>
      </w:r>
    </w:p>
    <w:p w:rsidR="00523D10" w:rsidRDefault="00C774EA">
      <w:pPr>
        <w:pStyle w:val="a3"/>
        <w:spacing w:line="242" w:lineRule="auto"/>
        <w:ind w:right="533" w:firstLine="600"/>
      </w:pPr>
      <w:r>
        <w:t>развитие интереса к исследовательской деятельности, реализации на практике достиже- ний науки.</w:t>
      </w:r>
    </w:p>
    <w:p w:rsidR="00523D10" w:rsidRDefault="00C774EA">
      <w:pPr>
        <w:pStyle w:val="Heading2"/>
        <w:numPr>
          <w:ilvl w:val="1"/>
          <w:numId w:val="32"/>
        </w:numPr>
        <w:tabs>
          <w:tab w:val="left" w:pos="1798"/>
        </w:tabs>
        <w:spacing w:line="271" w:lineRule="exact"/>
        <w:ind w:left="1798" w:hanging="262"/>
        <w:rPr>
          <w:b w:val="0"/>
        </w:rPr>
      </w:pPr>
      <w:r>
        <w:t>формирования</w:t>
      </w:r>
      <w:r>
        <w:rPr>
          <w:spacing w:val="-11"/>
        </w:rPr>
        <w:t xml:space="preserve"> </w:t>
      </w:r>
      <w:r>
        <w:t>культуры</w:t>
      </w:r>
      <w:r>
        <w:rPr>
          <w:spacing w:val="-4"/>
        </w:rPr>
        <w:t xml:space="preserve"> </w:t>
      </w:r>
      <w:r>
        <w:t>здоровья</w:t>
      </w:r>
      <w:r>
        <w:rPr>
          <w:spacing w:val="-8"/>
        </w:rPr>
        <w:t xml:space="preserve"> </w:t>
      </w:r>
      <w:r>
        <w:t>и</w:t>
      </w:r>
      <w:r>
        <w:rPr>
          <w:spacing w:val="-3"/>
        </w:rPr>
        <w:t xml:space="preserve"> </w:t>
      </w:r>
      <w:r>
        <w:t>эмоционального</w:t>
      </w:r>
      <w:r>
        <w:rPr>
          <w:spacing w:val="-8"/>
        </w:rPr>
        <w:t xml:space="preserve"> </w:t>
      </w:r>
      <w:r>
        <w:rPr>
          <w:spacing w:val="-2"/>
        </w:rPr>
        <w:t>благополучия</w:t>
      </w:r>
      <w:r>
        <w:rPr>
          <w:b w:val="0"/>
          <w:spacing w:val="-2"/>
        </w:rPr>
        <w:t>:</w:t>
      </w:r>
    </w:p>
    <w:p w:rsidR="00523D10" w:rsidRDefault="00C774EA">
      <w:pPr>
        <w:pStyle w:val="a3"/>
        <w:spacing w:line="237" w:lineRule="auto"/>
        <w:ind w:right="544" w:firstLine="600"/>
      </w:pPr>
      <w:r>
        <w:t>осознание ценности безопасного образа жизни в современном технологическом мире, важности правил безопасной работы с инструментами;</w:t>
      </w:r>
    </w:p>
    <w:p w:rsidR="00523D10" w:rsidRDefault="00C774EA">
      <w:pPr>
        <w:pStyle w:val="a3"/>
        <w:ind w:right="546" w:firstLine="600"/>
      </w:pPr>
      <w:r>
        <w:t xml:space="preserve">умение распознавать информационные угрозы и осуществлять защиту личности от этих </w:t>
      </w:r>
      <w:r>
        <w:rPr>
          <w:spacing w:val="-2"/>
        </w:rPr>
        <w:t>угроз.</w:t>
      </w:r>
    </w:p>
    <w:p w:rsidR="00523D10" w:rsidRDefault="00C774EA">
      <w:pPr>
        <w:pStyle w:val="Heading2"/>
        <w:numPr>
          <w:ilvl w:val="1"/>
          <w:numId w:val="32"/>
        </w:numPr>
        <w:tabs>
          <w:tab w:val="left" w:pos="1799"/>
        </w:tabs>
        <w:spacing w:line="275" w:lineRule="exact"/>
        <w:ind w:left="1799" w:hanging="263"/>
        <w:rPr>
          <w:b w:val="0"/>
        </w:rPr>
      </w:pPr>
      <w:r>
        <w:t>трудового</w:t>
      </w:r>
      <w:r>
        <w:rPr>
          <w:spacing w:val="-5"/>
        </w:rPr>
        <w:t xml:space="preserve"> </w:t>
      </w:r>
      <w:r>
        <w:rPr>
          <w:spacing w:val="-2"/>
        </w:rPr>
        <w:t>воспитания</w:t>
      </w:r>
      <w:r>
        <w:rPr>
          <w:b w:val="0"/>
          <w:spacing w:val="-2"/>
        </w:rPr>
        <w:t>:</w:t>
      </w:r>
    </w:p>
    <w:p w:rsidR="00523D10" w:rsidRDefault="00C774EA">
      <w:pPr>
        <w:pStyle w:val="a3"/>
        <w:spacing w:line="275" w:lineRule="exact"/>
        <w:ind w:left="2017"/>
      </w:pPr>
      <w:r>
        <w:t>уважение</w:t>
      </w:r>
      <w:r>
        <w:rPr>
          <w:spacing w:val="-4"/>
        </w:rPr>
        <w:t xml:space="preserve"> </w:t>
      </w:r>
      <w:r>
        <w:t>к</w:t>
      </w:r>
      <w:r>
        <w:rPr>
          <w:spacing w:val="-8"/>
        </w:rPr>
        <w:t xml:space="preserve"> </w:t>
      </w:r>
      <w:r>
        <w:t>труду,</w:t>
      </w:r>
      <w:r>
        <w:rPr>
          <w:spacing w:val="1"/>
        </w:rPr>
        <w:t xml:space="preserve"> </w:t>
      </w:r>
      <w:r>
        <w:t>трудящимся,</w:t>
      </w:r>
      <w:r>
        <w:rPr>
          <w:spacing w:val="-4"/>
        </w:rPr>
        <w:t xml:space="preserve"> </w:t>
      </w:r>
      <w:r>
        <w:t>результатам труда</w:t>
      </w:r>
      <w:r>
        <w:rPr>
          <w:spacing w:val="-2"/>
        </w:rPr>
        <w:t xml:space="preserve"> </w:t>
      </w:r>
      <w:r>
        <w:t>(своего</w:t>
      </w:r>
      <w:r>
        <w:rPr>
          <w:spacing w:val="-6"/>
        </w:rPr>
        <w:t xml:space="preserve"> </w:t>
      </w:r>
      <w:r>
        <w:t>и других</w:t>
      </w:r>
      <w:r>
        <w:rPr>
          <w:spacing w:val="-5"/>
        </w:rPr>
        <w:t xml:space="preserve"> </w:t>
      </w:r>
      <w:r>
        <w:rPr>
          <w:spacing w:val="-2"/>
        </w:rPr>
        <w:t>людей);</w:t>
      </w:r>
    </w:p>
    <w:p w:rsidR="00523D10" w:rsidRDefault="00C774EA">
      <w:pPr>
        <w:pStyle w:val="a3"/>
        <w:spacing w:line="237" w:lineRule="auto"/>
        <w:ind w:right="530" w:firstLine="600"/>
      </w:pPr>
      <w:r>
        <w:t>ориентация</w:t>
      </w:r>
      <w:r>
        <w:rPr>
          <w:spacing w:val="-2"/>
        </w:rPr>
        <w:t xml:space="preserve"> </w:t>
      </w:r>
      <w:r>
        <w:t>на трудовую деятельность, получение профессии, личностное</w:t>
      </w:r>
      <w:r>
        <w:rPr>
          <w:spacing w:val="-3"/>
        </w:rPr>
        <w:t xml:space="preserve"> </w:t>
      </w:r>
      <w:r>
        <w:t>самовыражение в продуктивном, нравственно достойном труде в российском обществе;</w:t>
      </w:r>
    </w:p>
    <w:p w:rsidR="00523D10" w:rsidRDefault="00C774EA">
      <w:pPr>
        <w:pStyle w:val="a3"/>
        <w:ind w:right="544" w:firstLine="600"/>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23D10" w:rsidRDefault="00C774EA">
      <w:pPr>
        <w:pStyle w:val="a3"/>
        <w:spacing w:line="274" w:lineRule="exact"/>
        <w:ind w:left="2017"/>
      </w:pPr>
      <w:r>
        <w:t>умение</w:t>
      </w:r>
      <w:r>
        <w:rPr>
          <w:spacing w:val="-3"/>
        </w:rPr>
        <w:t xml:space="preserve"> </w:t>
      </w:r>
      <w:r>
        <w:t>ориентироваться</w:t>
      </w:r>
      <w:r>
        <w:rPr>
          <w:spacing w:val="-7"/>
        </w:rPr>
        <w:t xml:space="preserve"> </w:t>
      </w:r>
      <w:r>
        <w:t>в</w:t>
      </w:r>
      <w:r>
        <w:rPr>
          <w:spacing w:val="-5"/>
        </w:rPr>
        <w:t xml:space="preserve"> </w:t>
      </w:r>
      <w:r>
        <w:t>мире</w:t>
      </w:r>
      <w:r>
        <w:rPr>
          <w:spacing w:val="-3"/>
        </w:rPr>
        <w:t xml:space="preserve"> </w:t>
      </w:r>
      <w:r>
        <w:t>современных</w:t>
      </w:r>
      <w:r>
        <w:rPr>
          <w:spacing w:val="-1"/>
        </w:rPr>
        <w:t xml:space="preserve"> </w:t>
      </w:r>
      <w:r>
        <w:rPr>
          <w:spacing w:val="-2"/>
        </w:rPr>
        <w:t>профессий;</w:t>
      </w:r>
    </w:p>
    <w:p w:rsidR="00523D10" w:rsidRDefault="00C774EA">
      <w:pPr>
        <w:pStyle w:val="a3"/>
        <w:spacing w:before="5" w:line="237" w:lineRule="auto"/>
        <w:ind w:right="538" w:firstLine="600"/>
      </w:pPr>
      <w:r>
        <w:rPr>
          <w:spacing w:val="-2"/>
        </w:rPr>
        <w:t>умение</w:t>
      </w:r>
      <w:r>
        <w:rPr>
          <w:spacing w:val="-15"/>
        </w:rPr>
        <w:t xml:space="preserve"> </w:t>
      </w:r>
      <w:r>
        <w:rPr>
          <w:spacing w:val="-2"/>
        </w:rPr>
        <w:t>осознанно</w:t>
      </w:r>
      <w:r>
        <w:rPr>
          <w:spacing w:val="-13"/>
        </w:rPr>
        <w:t xml:space="preserve"> </w:t>
      </w:r>
      <w:r>
        <w:rPr>
          <w:spacing w:val="-2"/>
        </w:rPr>
        <w:t>выбирать</w:t>
      </w:r>
      <w:r>
        <w:rPr>
          <w:spacing w:val="-13"/>
        </w:rPr>
        <w:t xml:space="preserve"> </w:t>
      </w:r>
      <w:r>
        <w:rPr>
          <w:spacing w:val="-2"/>
        </w:rPr>
        <w:t>индивидуальную</w:t>
      </w:r>
      <w:r>
        <w:rPr>
          <w:spacing w:val="-13"/>
        </w:rPr>
        <w:t xml:space="preserve"> </w:t>
      </w:r>
      <w:r>
        <w:rPr>
          <w:spacing w:val="-2"/>
        </w:rPr>
        <w:t>траекторию</w:t>
      </w:r>
      <w:r>
        <w:rPr>
          <w:spacing w:val="-13"/>
        </w:rPr>
        <w:t xml:space="preserve"> </w:t>
      </w:r>
      <w:r>
        <w:rPr>
          <w:spacing w:val="-2"/>
        </w:rPr>
        <w:t>развития</w:t>
      </w:r>
      <w:r>
        <w:rPr>
          <w:spacing w:val="-13"/>
        </w:rPr>
        <w:t xml:space="preserve"> </w:t>
      </w:r>
      <w:r>
        <w:rPr>
          <w:spacing w:val="-2"/>
        </w:rPr>
        <w:t>с</w:t>
      </w:r>
      <w:r>
        <w:rPr>
          <w:spacing w:val="-13"/>
        </w:rPr>
        <w:t xml:space="preserve"> </w:t>
      </w:r>
      <w:r>
        <w:rPr>
          <w:spacing w:val="-2"/>
        </w:rPr>
        <w:t>учётом</w:t>
      </w:r>
      <w:r>
        <w:rPr>
          <w:spacing w:val="-13"/>
        </w:rPr>
        <w:t xml:space="preserve"> </w:t>
      </w:r>
      <w:r>
        <w:rPr>
          <w:spacing w:val="-2"/>
        </w:rPr>
        <w:t>личных</w:t>
      </w:r>
      <w:r>
        <w:rPr>
          <w:spacing w:val="-13"/>
        </w:rPr>
        <w:t xml:space="preserve"> </w:t>
      </w:r>
      <w:r>
        <w:rPr>
          <w:spacing w:val="-2"/>
        </w:rPr>
        <w:t>и</w:t>
      </w:r>
      <w:r>
        <w:rPr>
          <w:spacing w:val="-13"/>
        </w:rPr>
        <w:t xml:space="preserve"> </w:t>
      </w:r>
      <w:r>
        <w:rPr>
          <w:spacing w:val="-2"/>
        </w:rPr>
        <w:t xml:space="preserve">обще- </w:t>
      </w:r>
      <w:r>
        <w:t>ственных интересов, потребностей;</w:t>
      </w:r>
    </w:p>
    <w:p w:rsidR="00523D10" w:rsidRDefault="00C774EA">
      <w:pPr>
        <w:pStyle w:val="a3"/>
        <w:spacing w:before="3" w:line="275" w:lineRule="exact"/>
        <w:ind w:left="2017"/>
      </w:pPr>
      <w:r>
        <w:t>ориентация</w:t>
      </w:r>
      <w:r>
        <w:rPr>
          <w:spacing w:val="-10"/>
        </w:rPr>
        <w:t xml:space="preserve"> </w:t>
      </w:r>
      <w:r>
        <w:t>на</w:t>
      </w:r>
      <w:r>
        <w:rPr>
          <w:spacing w:val="-4"/>
        </w:rPr>
        <w:t xml:space="preserve"> </w:t>
      </w:r>
      <w:r>
        <w:t>достижение</w:t>
      </w:r>
      <w:r>
        <w:rPr>
          <w:spacing w:val="-8"/>
        </w:rPr>
        <w:t xml:space="preserve"> </w:t>
      </w:r>
      <w:r>
        <w:t>выдающихся</w:t>
      </w:r>
      <w:r>
        <w:rPr>
          <w:spacing w:val="-7"/>
        </w:rPr>
        <w:t xml:space="preserve"> </w:t>
      </w:r>
      <w:r>
        <w:t>результатов</w:t>
      </w:r>
      <w:r>
        <w:rPr>
          <w:spacing w:val="-1"/>
        </w:rPr>
        <w:t xml:space="preserve"> </w:t>
      </w:r>
      <w:r>
        <w:t>в</w:t>
      </w:r>
      <w:r>
        <w:rPr>
          <w:spacing w:val="1"/>
        </w:rPr>
        <w:t xml:space="preserve"> </w:t>
      </w:r>
      <w:r>
        <w:t>профессиональной</w:t>
      </w:r>
      <w:r>
        <w:rPr>
          <w:spacing w:val="-6"/>
        </w:rPr>
        <w:t xml:space="preserve"> </w:t>
      </w:r>
      <w:r>
        <w:rPr>
          <w:spacing w:val="-2"/>
        </w:rPr>
        <w:t>деятельности.</w:t>
      </w:r>
    </w:p>
    <w:p w:rsidR="00523D10" w:rsidRDefault="00C774EA">
      <w:pPr>
        <w:pStyle w:val="Heading2"/>
        <w:numPr>
          <w:ilvl w:val="1"/>
          <w:numId w:val="32"/>
        </w:numPr>
        <w:tabs>
          <w:tab w:val="left" w:pos="1799"/>
        </w:tabs>
        <w:spacing w:line="275" w:lineRule="exact"/>
        <w:ind w:left="1799" w:hanging="263"/>
        <w:rPr>
          <w:b w:val="0"/>
        </w:rPr>
      </w:pPr>
      <w:r>
        <w:t>экологического</w:t>
      </w:r>
      <w:r>
        <w:rPr>
          <w:spacing w:val="-5"/>
        </w:rPr>
        <w:t xml:space="preserve"> </w:t>
      </w:r>
      <w:r>
        <w:rPr>
          <w:spacing w:val="-2"/>
        </w:rPr>
        <w:t>воспитания</w:t>
      </w:r>
      <w:r>
        <w:rPr>
          <w:b w:val="0"/>
          <w:spacing w:val="-2"/>
        </w:rPr>
        <w:t>:</w:t>
      </w:r>
    </w:p>
    <w:p w:rsidR="00523D10" w:rsidRDefault="00C774EA">
      <w:pPr>
        <w:pStyle w:val="a3"/>
        <w:spacing w:before="5" w:line="237" w:lineRule="auto"/>
        <w:ind w:right="532" w:firstLine="600"/>
      </w:pPr>
      <w:r>
        <w:t>воспитание бережного отношения к окружающей среде, понимание необходимости со- блюдения баланса между природой и техносферой;</w:t>
      </w:r>
    </w:p>
    <w:p w:rsidR="00523D10" w:rsidRDefault="00C774EA">
      <w:pPr>
        <w:pStyle w:val="a3"/>
        <w:spacing w:before="3"/>
        <w:ind w:left="2017"/>
      </w:pPr>
      <w:r>
        <w:t>осознание</w:t>
      </w:r>
      <w:r>
        <w:rPr>
          <w:spacing w:val="-9"/>
        </w:rPr>
        <w:t xml:space="preserve"> </w:t>
      </w:r>
      <w:r>
        <w:t>пределов</w:t>
      </w:r>
      <w:r>
        <w:rPr>
          <w:spacing w:val="-8"/>
        </w:rPr>
        <w:t xml:space="preserve"> </w:t>
      </w:r>
      <w:r>
        <w:t>преобразовательной</w:t>
      </w:r>
      <w:r>
        <w:rPr>
          <w:spacing w:val="-5"/>
        </w:rPr>
        <w:t xml:space="preserve"> </w:t>
      </w:r>
      <w:r>
        <w:t>деятельности</w:t>
      </w:r>
      <w:r>
        <w:rPr>
          <w:spacing w:val="-4"/>
        </w:rPr>
        <w:t xml:space="preserve"> </w:t>
      </w:r>
      <w:r>
        <w:rPr>
          <w:spacing w:val="-2"/>
        </w:rPr>
        <w:t>человека.</w:t>
      </w:r>
    </w:p>
    <w:p w:rsidR="00523D10" w:rsidRDefault="00523D10">
      <w:pPr>
        <w:pStyle w:val="a3"/>
        <w:ind w:left="0"/>
        <w:jc w:val="left"/>
      </w:pPr>
    </w:p>
    <w:p w:rsidR="00523D10" w:rsidRDefault="00C774EA">
      <w:pPr>
        <w:pStyle w:val="Heading1"/>
        <w:spacing w:line="275" w:lineRule="exact"/>
      </w:pPr>
      <w:r>
        <w:t>МЕТАПРЕДМЕТНЫЕ</w:t>
      </w:r>
      <w:r>
        <w:rPr>
          <w:spacing w:val="-8"/>
        </w:rPr>
        <w:t xml:space="preserve"> </w:t>
      </w:r>
      <w:r>
        <w:rPr>
          <w:spacing w:val="-2"/>
        </w:rPr>
        <w:t>РЕЗУЛЬТАТЫ</w:t>
      </w:r>
    </w:p>
    <w:p w:rsidR="00523D10" w:rsidRDefault="00C774EA">
      <w:pPr>
        <w:pStyle w:val="a3"/>
        <w:ind w:right="536" w:firstLine="600"/>
      </w:pPr>
      <w:r>
        <w:t>В результате изучения</w:t>
      </w:r>
      <w:r>
        <w:rPr>
          <w:spacing w:val="-1"/>
        </w:rPr>
        <w:t xml:space="preserve"> </w:t>
      </w:r>
      <w:r>
        <w:t>технологии на уровне основного общего образования у обучающе- 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23D10" w:rsidRDefault="00C774EA">
      <w:pPr>
        <w:pStyle w:val="Heading2"/>
        <w:spacing w:before="58" w:line="552" w:lineRule="exact"/>
        <w:ind w:right="3985" w:firstLine="120"/>
        <w:jc w:val="left"/>
      </w:pPr>
      <w:r>
        <w:t>Универсальные</w:t>
      </w:r>
      <w:r>
        <w:rPr>
          <w:spacing w:val="-15"/>
        </w:rPr>
        <w:t xml:space="preserve"> </w:t>
      </w:r>
      <w:r>
        <w:t>познавательные</w:t>
      </w:r>
      <w:r>
        <w:rPr>
          <w:spacing w:val="-14"/>
        </w:rPr>
        <w:t xml:space="preserve"> </w:t>
      </w:r>
      <w:r>
        <w:t>учебные</w:t>
      </w:r>
      <w:r>
        <w:rPr>
          <w:spacing w:val="-13"/>
        </w:rPr>
        <w:t xml:space="preserve"> </w:t>
      </w:r>
      <w:r>
        <w:t>действия Базовые логические действия:</w:t>
      </w:r>
    </w:p>
    <w:p w:rsidR="00523D10" w:rsidRDefault="00C774EA">
      <w:pPr>
        <w:pStyle w:val="a3"/>
        <w:spacing w:line="219" w:lineRule="exact"/>
        <w:ind w:left="2017"/>
        <w:jc w:val="left"/>
      </w:pPr>
      <w:r>
        <w:t>выявлять</w:t>
      </w:r>
      <w:r>
        <w:rPr>
          <w:spacing w:val="-5"/>
        </w:rPr>
        <w:t xml:space="preserve"> </w:t>
      </w:r>
      <w:r>
        <w:t>и</w:t>
      </w:r>
      <w:r>
        <w:rPr>
          <w:spacing w:val="-7"/>
        </w:rPr>
        <w:t xml:space="preserve"> </w:t>
      </w:r>
      <w:r>
        <w:t>характеризовать</w:t>
      </w:r>
      <w:r>
        <w:rPr>
          <w:spacing w:val="-5"/>
        </w:rPr>
        <w:t xml:space="preserve"> </w:t>
      </w:r>
      <w:r>
        <w:t>существенные</w:t>
      </w:r>
      <w:r>
        <w:rPr>
          <w:spacing w:val="-9"/>
        </w:rPr>
        <w:t xml:space="preserve"> </w:t>
      </w:r>
      <w:r>
        <w:t>признаки</w:t>
      </w:r>
      <w:r>
        <w:rPr>
          <w:spacing w:val="-1"/>
        </w:rPr>
        <w:t xml:space="preserve"> </w:t>
      </w:r>
      <w:r>
        <w:t>природных</w:t>
      </w:r>
      <w:r>
        <w:rPr>
          <w:spacing w:val="-3"/>
        </w:rPr>
        <w:t xml:space="preserve"> </w:t>
      </w:r>
      <w:r>
        <w:t>и</w:t>
      </w:r>
      <w:r>
        <w:rPr>
          <w:spacing w:val="-7"/>
        </w:rPr>
        <w:t xml:space="preserve"> </w:t>
      </w:r>
      <w:r>
        <w:t>рукотворных</w:t>
      </w:r>
      <w:r>
        <w:rPr>
          <w:spacing w:val="-2"/>
        </w:rPr>
        <w:t xml:space="preserve"> объектов;</w:t>
      </w:r>
    </w:p>
    <w:p w:rsidR="00523D10" w:rsidRDefault="00C774EA">
      <w:pPr>
        <w:pStyle w:val="a3"/>
        <w:spacing w:line="242" w:lineRule="auto"/>
        <w:ind w:right="359" w:firstLine="600"/>
        <w:jc w:val="left"/>
      </w:pPr>
      <w:r>
        <w:t xml:space="preserve">устанавливать существенный признак классификации, основание для обобщения и срав- </w:t>
      </w:r>
      <w:r>
        <w:rPr>
          <w:spacing w:val="-2"/>
        </w:rPr>
        <w:t>нения;</w:t>
      </w:r>
    </w:p>
    <w:p w:rsidR="00523D10" w:rsidRDefault="00C774EA">
      <w:pPr>
        <w:pStyle w:val="a3"/>
        <w:spacing w:line="242" w:lineRule="auto"/>
        <w:ind w:right="359" w:firstLine="600"/>
        <w:jc w:val="left"/>
      </w:pPr>
      <w:r>
        <w:t>выявлять закономерности и противоречия в рассматриваемых фактах, данных и наблюде- ниях, относящихся к внешнему миру;</w:t>
      </w:r>
    </w:p>
    <w:p w:rsidR="00523D10" w:rsidRDefault="00C774EA">
      <w:pPr>
        <w:pStyle w:val="a3"/>
        <w:spacing w:line="237" w:lineRule="auto"/>
        <w:ind w:right="359" w:firstLine="600"/>
        <w:jc w:val="left"/>
      </w:pPr>
      <w:r>
        <w:t>выявлять причинно-следственные связи при изучении природных явлений и процессов, а также процессов, происходящих в техносфере;</w:t>
      </w:r>
    </w:p>
    <w:p w:rsidR="00523D10" w:rsidRDefault="00C774EA">
      <w:pPr>
        <w:pStyle w:val="a3"/>
        <w:spacing w:line="237" w:lineRule="auto"/>
        <w:ind w:firstLine="600"/>
        <w:jc w:val="left"/>
      </w:pPr>
      <w:r>
        <w:t>самостоятельно выбирать способ решения поставленной задачи, используя для этого не- обходимые материалы, инструменты и технологии.</w:t>
      </w:r>
    </w:p>
    <w:p w:rsidR="00523D10" w:rsidRDefault="00C774EA">
      <w:pPr>
        <w:pStyle w:val="Heading2"/>
        <w:spacing w:before="273"/>
        <w:jc w:val="left"/>
        <w:rPr>
          <w:b w:val="0"/>
        </w:rPr>
      </w:pPr>
      <w:r>
        <w:t>Базовые</w:t>
      </w:r>
      <w:r>
        <w:rPr>
          <w:spacing w:val="-4"/>
        </w:rPr>
        <w:t xml:space="preserve"> </w:t>
      </w:r>
      <w:r>
        <w:t>исследовательские</w:t>
      </w:r>
      <w:r>
        <w:rPr>
          <w:spacing w:val="-3"/>
        </w:rPr>
        <w:t xml:space="preserve"> </w:t>
      </w:r>
      <w:r>
        <w:rPr>
          <w:spacing w:val="-2"/>
        </w:rPr>
        <w:t>действия</w:t>
      </w:r>
      <w:r>
        <w:rPr>
          <w:b w:val="0"/>
          <w:spacing w:val="-2"/>
        </w:rPr>
        <w:t>:</w:t>
      </w:r>
    </w:p>
    <w:p w:rsidR="00523D10" w:rsidRDefault="00C774EA">
      <w:pPr>
        <w:pStyle w:val="a3"/>
        <w:spacing w:before="3" w:line="275" w:lineRule="exact"/>
        <w:ind w:left="2017"/>
        <w:jc w:val="left"/>
      </w:pPr>
      <w:r>
        <w:t>использовать</w:t>
      </w:r>
      <w:r>
        <w:rPr>
          <w:spacing w:val="-7"/>
        </w:rPr>
        <w:t xml:space="preserve"> </w:t>
      </w:r>
      <w:r>
        <w:t>вопросы</w:t>
      </w:r>
      <w:r>
        <w:rPr>
          <w:spacing w:val="-4"/>
        </w:rPr>
        <w:t xml:space="preserve"> </w:t>
      </w:r>
      <w:r>
        <w:t>как</w:t>
      </w:r>
      <w:r>
        <w:rPr>
          <w:spacing w:val="-6"/>
        </w:rPr>
        <w:t xml:space="preserve"> </w:t>
      </w:r>
      <w:r>
        <w:t>исследовательский</w:t>
      </w:r>
      <w:r>
        <w:rPr>
          <w:spacing w:val="-3"/>
        </w:rPr>
        <w:t xml:space="preserve"> </w:t>
      </w:r>
      <w:r>
        <w:t>инструмент</w:t>
      </w:r>
      <w:r>
        <w:rPr>
          <w:spacing w:val="-7"/>
        </w:rPr>
        <w:t xml:space="preserve"> </w:t>
      </w:r>
      <w:r>
        <w:rPr>
          <w:spacing w:val="-2"/>
        </w:rPr>
        <w:t>познания;</w:t>
      </w:r>
    </w:p>
    <w:p w:rsidR="00523D10" w:rsidRDefault="00C774EA">
      <w:pPr>
        <w:pStyle w:val="a3"/>
        <w:spacing w:line="242" w:lineRule="auto"/>
        <w:ind w:firstLine="600"/>
        <w:jc w:val="left"/>
      </w:pPr>
      <w:r>
        <w:t>формировать</w:t>
      </w:r>
      <w:r>
        <w:rPr>
          <w:spacing w:val="33"/>
        </w:rPr>
        <w:t xml:space="preserve"> </w:t>
      </w:r>
      <w:r>
        <w:t>запросы</w:t>
      </w:r>
      <w:r>
        <w:rPr>
          <w:spacing w:val="33"/>
        </w:rPr>
        <w:t xml:space="preserve"> </w:t>
      </w:r>
      <w:r>
        <w:t>к</w:t>
      </w:r>
      <w:r>
        <w:rPr>
          <w:spacing w:val="35"/>
        </w:rPr>
        <w:t xml:space="preserve"> </w:t>
      </w:r>
      <w:r>
        <w:t>информационной</w:t>
      </w:r>
      <w:r>
        <w:rPr>
          <w:spacing w:val="37"/>
        </w:rPr>
        <w:t xml:space="preserve"> </w:t>
      </w:r>
      <w:r>
        <w:t>системе</w:t>
      </w:r>
      <w:r>
        <w:rPr>
          <w:spacing w:val="35"/>
        </w:rPr>
        <w:t xml:space="preserve"> </w:t>
      </w:r>
      <w:r>
        <w:t>с</w:t>
      </w:r>
      <w:r>
        <w:rPr>
          <w:spacing w:val="30"/>
        </w:rPr>
        <w:t xml:space="preserve"> </w:t>
      </w:r>
      <w:r>
        <w:t>целью</w:t>
      </w:r>
      <w:r>
        <w:rPr>
          <w:spacing w:val="34"/>
        </w:rPr>
        <w:t xml:space="preserve"> </w:t>
      </w:r>
      <w:r>
        <w:t>получения</w:t>
      </w:r>
      <w:r>
        <w:rPr>
          <w:spacing w:val="31"/>
        </w:rPr>
        <w:t xml:space="preserve"> </w:t>
      </w:r>
      <w:r>
        <w:t>необходимой</w:t>
      </w:r>
      <w:r>
        <w:rPr>
          <w:spacing w:val="37"/>
        </w:rPr>
        <w:t xml:space="preserve"> </w:t>
      </w:r>
      <w:r>
        <w:t xml:space="preserve">ин- </w:t>
      </w:r>
      <w:r>
        <w:rPr>
          <w:spacing w:val="-2"/>
        </w:rPr>
        <w:t>формации;</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line="242" w:lineRule="auto"/>
        <w:ind w:left="2017" w:right="2010"/>
      </w:pPr>
      <w:r>
        <w:t>оценивать</w:t>
      </w:r>
      <w:r>
        <w:rPr>
          <w:spacing w:val="-9"/>
        </w:rPr>
        <w:t xml:space="preserve"> </w:t>
      </w:r>
      <w:r>
        <w:t>полноту,</w:t>
      </w:r>
      <w:r>
        <w:rPr>
          <w:spacing w:val="-4"/>
        </w:rPr>
        <w:t xml:space="preserve"> </w:t>
      </w:r>
      <w:r>
        <w:t>достоверность</w:t>
      </w:r>
      <w:r>
        <w:rPr>
          <w:spacing w:val="-9"/>
        </w:rPr>
        <w:t xml:space="preserve"> </w:t>
      </w:r>
      <w:r>
        <w:t>и</w:t>
      </w:r>
      <w:r>
        <w:rPr>
          <w:spacing w:val="-9"/>
        </w:rPr>
        <w:t xml:space="preserve"> </w:t>
      </w:r>
      <w:r>
        <w:t>актуальность</w:t>
      </w:r>
      <w:r>
        <w:rPr>
          <w:spacing w:val="-5"/>
        </w:rPr>
        <w:t xml:space="preserve"> </w:t>
      </w:r>
      <w:r>
        <w:t>полученной</w:t>
      </w:r>
      <w:r>
        <w:rPr>
          <w:spacing w:val="-9"/>
        </w:rPr>
        <w:t xml:space="preserve"> </w:t>
      </w:r>
      <w:r>
        <w:t>информации; опытным путём изучать свойства различных материалов;</w:t>
      </w:r>
    </w:p>
    <w:p w:rsidR="00523D10" w:rsidRDefault="00C774EA">
      <w:pPr>
        <w:pStyle w:val="a3"/>
        <w:ind w:right="533" w:firstLine="600"/>
      </w:pPr>
      <w:r>
        <w:t>овладевать навыками измерения величин с помощью измерительных инструментов, оце- нивать погрешность измерения, уметь осуществлять арифметические действия с приближён- ными величинами;</w:t>
      </w:r>
    </w:p>
    <w:p w:rsidR="00523D10" w:rsidRDefault="00C774EA">
      <w:pPr>
        <w:pStyle w:val="a3"/>
        <w:spacing w:line="275" w:lineRule="exact"/>
        <w:ind w:left="2017"/>
      </w:pPr>
      <w:r>
        <w:t>строить</w:t>
      </w:r>
      <w:r>
        <w:rPr>
          <w:spacing w:val="-1"/>
        </w:rPr>
        <w:t xml:space="preserve"> </w:t>
      </w:r>
      <w:r>
        <w:t>и</w:t>
      </w:r>
      <w:r>
        <w:rPr>
          <w:spacing w:val="-6"/>
        </w:rPr>
        <w:t xml:space="preserve"> </w:t>
      </w:r>
      <w:r>
        <w:t>оценивать</w:t>
      </w:r>
      <w:r>
        <w:rPr>
          <w:spacing w:val="-4"/>
        </w:rPr>
        <w:t xml:space="preserve"> </w:t>
      </w:r>
      <w:r>
        <w:t>модели</w:t>
      </w:r>
      <w:r>
        <w:rPr>
          <w:spacing w:val="-1"/>
        </w:rPr>
        <w:t xml:space="preserve"> </w:t>
      </w:r>
      <w:r>
        <w:t>объектов,</w:t>
      </w:r>
      <w:r>
        <w:rPr>
          <w:spacing w:val="-4"/>
        </w:rPr>
        <w:t xml:space="preserve"> </w:t>
      </w:r>
      <w:r>
        <w:t>явлений</w:t>
      </w:r>
      <w:r>
        <w:rPr>
          <w:spacing w:val="-6"/>
        </w:rPr>
        <w:t xml:space="preserve"> </w:t>
      </w:r>
      <w:r>
        <w:t xml:space="preserve">и </w:t>
      </w:r>
      <w:r>
        <w:rPr>
          <w:spacing w:val="-2"/>
        </w:rPr>
        <w:t>процессов;</w:t>
      </w:r>
    </w:p>
    <w:p w:rsidR="00523D10" w:rsidRDefault="00C774EA">
      <w:pPr>
        <w:pStyle w:val="a3"/>
        <w:spacing w:line="242" w:lineRule="auto"/>
        <w:ind w:right="359" w:firstLine="600"/>
        <w:jc w:val="left"/>
      </w:pPr>
      <w:r>
        <w:t>уметь создавать, применять и преобразовывать знаки и символы, модели и схемы для ре- шения учебных и познавательных задач;</w:t>
      </w:r>
    </w:p>
    <w:p w:rsidR="00523D10" w:rsidRDefault="00C774EA">
      <w:pPr>
        <w:pStyle w:val="a3"/>
        <w:spacing w:line="242" w:lineRule="auto"/>
        <w:ind w:firstLine="600"/>
        <w:jc w:val="left"/>
      </w:pPr>
      <w:r>
        <w:t xml:space="preserve">уметь оценивать правильность выполнения учебной задачи, собственные возможности её </w:t>
      </w:r>
      <w:r>
        <w:rPr>
          <w:spacing w:val="-2"/>
        </w:rPr>
        <w:t>решения;</w:t>
      </w:r>
    </w:p>
    <w:p w:rsidR="00523D10" w:rsidRDefault="00C774EA">
      <w:pPr>
        <w:pStyle w:val="a3"/>
        <w:spacing w:line="242" w:lineRule="auto"/>
        <w:ind w:firstLine="600"/>
        <w:jc w:val="left"/>
      </w:pPr>
      <w:r>
        <w:t>прогнозировать поведение технической системы, в том</w:t>
      </w:r>
      <w:r>
        <w:rPr>
          <w:spacing w:val="27"/>
        </w:rPr>
        <w:t xml:space="preserve"> </w:t>
      </w:r>
      <w:r>
        <w:t xml:space="preserve">числе с учётом синергетических </w:t>
      </w:r>
      <w:r>
        <w:rPr>
          <w:spacing w:val="-2"/>
        </w:rPr>
        <w:t>эффектов.</w:t>
      </w:r>
    </w:p>
    <w:p w:rsidR="00523D10" w:rsidRDefault="00C774EA">
      <w:pPr>
        <w:pStyle w:val="Heading2"/>
        <w:spacing w:before="258" w:line="275" w:lineRule="exact"/>
        <w:jc w:val="left"/>
        <w:rPr>
          <w:b w:val="0"/>
        </w:rPr>
      </w:pPr>
      <w:r>
        <w:t>Работа</w:t>
      </w:r>
      <w:r>
        <w:rPr>
          <w:spacing w:val="1"/>
        </w:rPr>
        <w:t xml:space="preserve"> </w:t>
      </w:r>
      <w:r>
        <w:t>с</w:t>
      </w:r>
      <w:r>
        <w:rPr>
          <w:spacing w:val="-4"/>
        </w:rPr>
        <w:t xml:space="preserve"> </w:t>
      </w:r>
      <w:r>
        <w:rPr>
          <w:spacing w:val="-2"/>
        </w:rPr>
        <w:t>информацией</w:t>
      </w:r>
      <w:r>
        <w:rPr>
          <w:b w:val="0"/>
          <w:spacing w:val="-2"/>
        </w:rPr>
        <w:t>:</w:t>
      </w:r>
    </w:p>
    <w:p w:rsidR="00523D10" w:rsidRDefault="00C774EA">
      <w:pPr>
        <w:pStyle w:val="a3"/>
        <w:spacing w:line="242" w:lineRule="auto"/>
        <w:ind w:left="2017" w:right="359"/>
        <w:jc w:val="left"/>
      </w:pPr>
      <w:r>
        <w:t>выбирать</w:t>
      </w:r>
      <w:r>
        <w:rPr>
          <w:spacing w:val="-1"/>
        </w:rPr>
        <w:t xml:space="preserve"> </w:t>
      </w:r>
      <w:r>
        <w:t>форму</w:t>
      </w:r>
      <w:r>
        <w:rPr>
          <w:spacing w:val="-7"/>
        </w:rPr>
        <w:t xml:space="preserve"> </w:t>
      </w:r>
      <w:r>
        <w:t>представления</w:t>
      </w:r>
      <w:r>
        <w:rPr>
          <w:spacing w:val="-7"/>
        </w:rPr>
        <w:t xml:space="preserve"> </w:t>
      </w:r>
      <w:r>
        <w:t>информации</w:t>
      </w:r>
      <w:r>
        <w:rPr>
          <w:spacing w:val="-6"/>
        </w:rPr>
        <w:t xml:space="preserve"> </w:t>
      </w:r>
      <w:r>
        <w:t>в</w:t>
      </w:r>
      <w:r>
        <w:rPr>
          <w:spacing w:val="-10"/>
        </w:rPr>
        <w:t xml:space="preserve"> </w:t>
      </w:r>
      <w:r>
        <w:t>зависимости</w:t>
      </w:r>
      <w:r>
        <w:rPr>
          <w:spacing w:val="-5"/>
        </w:rPr>
        <w:t xml:space="preserve"> </w:t>
      </w:r>
      <w:r>
        <w:t>от</w:t>
      </w:r>
      <w:r>
        <w:rPr>
          <w:spacing w:val="-6"/>
        </w:rPr>
        <w:t xml:space="preserve"> </w:t>
      </w:r>
      <w:r>
        <w:t>поставленной</w:t>
      </w:r>
      <w:r>
        <w:rPr>
          <w:spacing w:val="-1"/>
        </w:rPr>
        <w:t xml:space="preserve"> </w:t>
      </w:r>
      <w:r>
        <w:t>задачи; понимать различие между данными, информацией и знаниями;</w:t>
      </w:r>
    </w:p>
    <w:p w:rsidR="00523D10" w:rsidRDefault="00C774EA">
      <w:pPr>
        <w:pStyle w:val="a3"/>
        <w:spacing w:line="271" w:lineRule="exact"/>
        <w:ind w:left="2017"/>
        <w:jc w:val="left"/>
      </w:pPr>
      <w:r>
        <w:rPr>
          <w:spacing w:val="-2"/>
        </w:rPr>
        <w:t>владеть</w:t>
      </w:r>
      <w:r>
        <w:rPr>
          <w:spacing w:val="-6"/>
        </w:rPr>
        <w:t xml:space="preserve"> </w:t>
      </w:r>
      <w:r>
        <w:rPr>
          <w:spacing w:val="-2"/>
        </w:rPr>
        <w:t>начальными</w:t>
      </w:r>
      <w:r>
        <w:rPr>
          <w:spacing w:val="-8"/>
        </w:rPr>
        <w:t xml:space="preserve"> </w:t>
      </w:r>
      <w:r>
        <w:rPr>
          <w:spacing w:val="-2"/>
        </w:rPr>
        <w:t>навыками</w:t>
      </w:r>
      <w:r>
        <w:rPr>
          <w:spacing w:val="-8"/>
        </w:rPr>
        <w:t xml:space="preserve"> </w:t>
      </w:r>
      <w:r>
        <w:rPr>
          <w:spacing w:val="-2"/>
        </w:rPr>
        <w:t>работы с</w:t>
      </w:r>
      <w:r>
        <w:rPr>
          <w:spacing w:val="-5"/>
        </w:rPr>
        <w:t xml:space="preserve"> </w:t>
      </w:r>
      <w:r>
        <w:rPr>
          <w:spacing w:val="-2"/>
        </w:rPr>
        <w:t>«большими</w:t>
      </w:r>
      <w:r>
        <w:rPr>
          <w:spacing w:val="-3"/>
        </w:rPr>
        <w:t xml:space="preserve"> </w:t>
      </w:r>
      <w:r>
        <w:rPr>
          <w:spacing w:val="-2"/>
        </w:rPr>
        <w:t>данными»;</w:t>
      </w:r>
    </w:p>
    <w:p w:rsidR="00523D10" w:rsidRDefault="00C774EA">
      <w:pPr>
        <w:pStyle w:val="a3"/>
        <w:spacing w:before="2"/>
        <w:ind w:left="2017"/>
        <w:jc w:val="left"/>
      </w:pPr>
      <w:r>
        <w:t>владеть</w:t>
      </w:r>
      <w:r>
        <w:rPr>
          <w:spacing w:val="-4"/>
        </w:rPr>
        <w:t xml:space="preserve"> </w:t>
      </w:r>
      <w:r>
        <w:t>технологией</w:t>
      </w:r>
      <w:r>
        <w:rPr>
          <w:spacing w:val="-1"/>
        </w:rPr>
        <w:t xml:space="preserve"> </w:t>
      </w:r>
      <w:r>
        <w:t>трансформации</w:t>
      </w:r>
      <w:r>
        <w:rPr>
          <w:spacing w:val="-2"/>
        </w:rPr>
        <w:t xml:space="preserve"> </w:t>
      </w:r>
      <w:r>
        <w:t>данных</w:t>
      </w:r>
      <w:r>
        <w:rPr>
          <w:spacing w:val="-7"/>
        </w:rPr>
        <w:t xml:space="preserve"> </w:t>
      </w:r>
      <w:r>
        <w:t>в</w:t>
      </w:r>
      <w:r>
        <w:rPr>
          <w:spacing w:val="-10"/>
        </w:rPr>
        <w:t xml:space="preserve"> </w:t>
      </w:r>
      <w:r>
        <w:t>информацию,</w:t>
      </w:r>
      <w:r>
        <w:rPr>
          <w:spacing w:val="-5"/>
        </w:rPr>
        <w:t xml:space="preserve"> </w:t>
      </w:r>
      <w:r>
        <w:t>информации</w:t>
      </w:r>
      <w:r>
        <w:rPr>
          <w:spacing w:val="-6"/>
        </w:rPr>
        <w:t xml:space="preserve"> </w:t>
      </w:r>
      <w:r>
        <w:t>в</w:t>
      </w:r>
      <w:r>
        <w:rPr>
          <w:spacing w:val="-5"/>
        </w:rPr>
        <w:t xml:space="preserve"> </w:t>
      </w:r>
      <w:r>
        <w:rPr>
          <w:spacing w:val="-2"/>
        </w:rPr>
        <w:t>знания.</w:t>
      </w:r>
    </w:p>
    <w:p w:rsidR="00523D10" w:rsidRDefault="00C774EA">
      <w:pPr>
        <w:pStyle w:val="Heading2"/>
        <w:spacing w:before="2" w:line="550" w:lineRule="atLeast"/>
        <w:ind w:left="1536" w:right="3985" w:hanging="120"/>
        <w:jc w:val="left"/>
      </w:pPr>
      <w:r>
        <w:t>Регулятивные</w:t>
      </w:r>
      <w:r>
        <w:rPr>
          <w:spacing w:val="-14"/>
        </w:rPr>
        <w:t xml:space="preserve"> </w:t>
      </w:r>
      <w:r>
        <w:t>универсальные</w:t>
      </w:r>
      <w:r>
        <w:rPr>
          <w:spacing w:val="-10"/>
        </w:rPr>
        <w:t xml:space="preserve"> </w:t>
      </w:r>
      <w:r>
        <w:t>учебные</w:t>
      </w:r>
      <w:r>
        <w:rPr>
          <w:spacing w:val="-10"/>
        </w:rPr>
        <w:t xml:space="preserve"> </w:t>
      </w:r>
      <w:r>
        <w:t xml:space="preserve">действия </w:t>
      </w:r>
      <w:r>
        <w:rPr>
          <w:spacing w:val="-2"/>
        </w:rPr>
        <w:t>Самоорганизация:</w:t>
      </w:r>
    </w:p>
    <w:p w:rsidR="00523D10" w:rsidRDefault="00C774EA">
      <w:pPr>
        <w:pStyle w:val="a3"/>
        <w:ind w:right="537" w:firstLine="600"/>
      </w:pPr>
      <w: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 знавательных задач;</w:t>
      </w:r>
    </w:p>
    <w:p w:rsidR="00523D10" w:rsidRDefault="00C774EA">
      <w:pPr>
        <w:pStyle w:val="a3"/>
        <w:spacing w:before="3"/>
        <w:ind w:right="537" w:firstLine="600"/>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 ющейся ситуацией;</w:t>
      </w:r>
    </w:p>
    <w:p w:rsidR="00523D10" w:rsidRDefault="00C774EA">
      <w:pPr>
        <w:pStyle w:val="a3"/>
        <w:ind w:left="2017"/>
      </w:pPr>
      <w:r>
        <w:t>делать</w:t>
      </w:r>
      <w:r>
        <w:rPr>
          <w:spacing w:val="-1"/>
        </w:rPr>
        <w:t xml:space="preserve"> </w:t>
      </w:r>
      <w:r>
        <w:t>выбор</w:t>
      </w:r>
      <w:r>
        <w:rPr>
          <w:spacing w:val="-2"/>
        </w:rPr>
        <w:t xml:space="preserve"> </w:t>
      </w:r>
      <w:r>
        <w:t>и</w:t>
      </w:r>
      <w:r>
        <w:rPr>
          <w:spacing w:val="-5"/>
        </w:rPr>
        <w:t xml:space="preserve"> </w:t>
      </w:r>
      <w:r>
        <w:t>брать</w:t>
      </w:r>
      <w:r>
        <w:rPr>
          <w:spacing w:val="-1"/>
        </w:rPr>
        <w:t xml:space="preserve"> </w:t>
      </w:r>
      <w:r>
        <w:t>ответственность</w:t>
      </w:r>
      <w:r>
        <w:rPr>
          <w:spacing w:val="-4"/>
        </w:rPr>
        <w:t xml:space="preserve"> </w:t>
      </w:r>
      <w:r>
        <w:t>за</w:t>
      </w:r>
      <w:r>
        <w:rPr>
          <w:spacing w:val="-2"/>
        </w:rPr>
        <w:t xml:space="preserve"> решение.</w:t>
      </w:r>
    </w:p>
    <w:p w:rsidR="00523D10" w:rsidRDefault="00523D10">
      <w:pPr>
        <w:pStyle w:val="a3"/>
        <w:ind w:left="0"/>
        <w:jc w:val="left"/>
      </w:pPr>
    </w:p>
    <w:p w:rsidR="00523D10" w:rsidRDefault="00C774EA">
      <w:pPr>
        <w:pStyle w:val="Heading2"/>
        <w:spacing w:line="275" w:lineRule="exact"/>
        <w:jc w:val="left"/>
      </w:pPr>
      <w:r>
        <w:t>Самоконтроль</w:t>
      </w:r>
      <w:r>
        <w:rPr>
          <w:spacing w:val="-6"/>
        </w:rPr>
        <w:t xml:space="preserve"> </w:t>
      </w:r>
      <w:r>
        <w:rPr>
          <w:spacing w:val="-2"/>
        </w:rPr>
        <w:t>(рефлексия):</w:t>
      </w:r>
    </w:p>
    <w:p w:rsidR="00523D10" w:rsidRDefault="00C774EA">
      <w:pPr>
        <w:pStyle w:val="a3"/>
        <w:spacing w:line="275" w:lineRule="exact"/>
        <w:ind w:left="2017"/>
        <w:jc w:val="left"/>
      </w:pPr>
      <w:r>
        <w:t>давать</w:t>
      </w:r>
      <w:r>
        <w:rPr>
          <w:spacing w:val="-3"/>
        </w:rPr>
        <w:t xml:space="preserve"> </w:t>
      </w:r>
      <w:r>
        <w:t>адекватную</w:t>
      </w:r>
      <w:r>
        <w:rPr>
          <w:spacing w:val="-4"/>
        </w:rPr>
        <w:t xml:space="preserve"> </w:t>
      </w:r>
      <w:r>
        <w:t>оценку</w:t>
      </w:r>
      <w:r>
        <w:rPr>
          <w:spacing w:val="-1"/>
        </w:rPr>
        <w:t xml:space="preserve"> </w:t>
      </w:r>
      <w:r>
        <w:t>ситуации</w:t>
      </w:r>
      <w:r>
        <w:rPr>
          <w:spacing w:val="-6"/>
        </w:rPr>
        <w:t xml:space="preserve"> </w:t>
      </w:r>
      <w:r>
        <w:t>и</w:t>
      </w:r>
      <w:r>
        <w:rPr>
          <w:spacing w:val="-5"/>
        </w:rPr>
        <w:t xml:space="preserve"> </w:t>
      </w:r>
      <w:r>
        <w:t>предлагать</w:t>
      </w:r>
      <w:r>
        <w:rPr>
          <w:spacing w:val="-1"/>
        </w:rPr>
        <w:t xml:space="preserve"> </w:t>
      </w:r>
      <w:r>
        <w:t>план</w:t>
      </w:r>
      <w:r>
        <w:rPr>
          <w:spacing w:val="-5"/>
        </w:rPr>
        <w:t xml:space="preserve"> </w:t>
      </w:r>
      <w:r>
        <w:t>её</w:t>
      </w:r>
      <w:r>
        <w:rPr>
          <w:spacing w:val="-2"/>
        </w:rPr>
        <w:t xml:space="preserve"> изменения;</w:t>
      </w:r>
    </w:p>
    <w:p w:rsidR="00523D10" w:rsidRDefault="00C774EA">
      <w:pPr>
        <w:pStyle w:val="a3"/>
        <w:spacing w:before="5" w:line="237" w:lineRule="auto"/>
        <w:ind w:firstLine="600"/>
        <w:jc w:val="left"/>
      </w:pPr>
      <w:r>
        <w:t>объяснять</w:t>
      </w:r>
      <w:r>
        <w:rPr>
          <w:spacing w:val="40"/>
        </w:rPr>
        <w:t xml:space="preserve"> </w:t>
      </w:r>
      <w:r>
        <w:t>причины</w:t>
      </w:r>
      <w:r>
        <w:rPr>
          <w:spacing w:val="40"/>
        </w:rPr>
        <w:t xml:space="preserve"> </w:t>
      </w:r>
      <w:r>
        <w:t>достижения</w:t>
      </w:r>
      <w:r>
        <w:rPr>
          <w:spacing w:val="40"/>
        </w:rPr>
        <w:t xml:space="preserve"> </w:t>
      </w:r>
      <w:r>
        <w:t>(недостижения)</w:t>
      </w:r>
      <w:r>
        <w:rPr>
          <w:spacing w:val="40"/>
        </w:rPr>
        <w:t xml:space="preserve"> </w:t>
      </w:r>
      <w:r>
        <w:t>результатов</w:t>
      </w:r>
      <w:r>
        <w:rPr>
          <w:spacing w:val="40"/>
        </w:rPr>
        <w:t xml:space="preserve"> </w:t>
      </w:r>
      <w:r>
        <w:t>преобразовательной</w:t>
      </w:r>
      <w:r>
        <w:rPr>
          <w:spacing w:val="40"/>
        </w:rPr>
        <w:t xml:space="preserve"> </w:t>
      </w:r>
      <w:r>
        <w:t xml:space="preserve">дея- </w:t>
      </w:r>
      <w:r>
        <w:rPr>
          <w:spacing w:val="-2"/>
        </w:rPr>
        <w:t>тельности;</w:t>
      </w:r>
    </w:p>
    <w:p w:rsidR="00523D10" w:rsidRDefault="00C774EA">
      <w:pPr>
        <w:pStyle w:val="a3"/>
        <w:spacing w:before="3"/>
        <w:ind w:right="359" w:firstLine="600"/>
        <w:jc w:val="left"/>
      </w:pPr>
      <w:r>
        <w:t>вносить необходимые коррективы в деятельность по решению задачи или по осуществле- нию проекта;</w:t>
      </w:r>
    </w:p>
    <w:p w:rsidR="00523D10" w:rsidRDefault="00C774EA">
      <w:pPr>
        <w:pStyle w:val="a3"/>
        <w:spacing w:before="3" w:line="237" w:lineRule="auto"/>
        <w:ind w:right="359" w:firstLine="600"/>
        <w:jc w:val="left"/>
      </w:pPr>
      <w:r>
        <w:t>оценивать</w:t>
      </w:r>
      <w:r>
        <w:rPr>
          <w:spacing w:val="-1"/>
        </w:rPr>
        <w:t xml:space="preserve"> </w:t>
      </w:r>
      <w:r>
        <w:t>соответствие результата</w:t>
      </w:r>
      <w:r>
        <w:rPr>
          <w:spacing w:val="-3"/>
        </w:rPr>
        <w:t xml:space="preserve"> </w:t>
      </w:r>
      <w:r>
        <w:t>цели</w:t>
      </w:r>
      <w:r>
        <w:rPr>
          <w:spacing w:val="-1"/>
        </w:rPr>
        <w:t xml:space="preserve"> </w:t>
      </w:r>
      <w:r>
        <w:t>и условиям</w:t>
      </w:r>
      <w:r>
        <w:rPr>
          <w:spacing w:val="-1"/>
        </w:rPr>
        <w:t xml:space="preserve"> </w:t>
      </w:r>
      <w:r>
        <w:t>и</w:t>
      </w:r>
      <w:r>
        <w:rPr>
          <w:spacing w:val="-1"/>
        </w:rPr>
        <w:t xml:space="preserve"> </w:t>
      </w:r>
      <w:r>
        <w:t>при</w:t>
      </w:r>
      <w:r>
        <w:rPr>
          <w:spacing w:val="-1"/>
        </w:rPr>
        <w:t xml:space="preserve"> </w:t>
      </w:r>
      <w:r>
        <w:t>необходимости корректировать цель и процесс её достижения.</w:t>
      </w:r>
    </w:p>
    <w:p w:rsidR="00523D10" w:rsidRDefault="00523D10">
      <w:pPr>
        <w:pStyle w:val="a3"/>
        <w:spacing w:before="1"/>
        <w:ind w:left="0"/>
        <w:jc w:val="left"/>
      </w:pPr>
    </w:p>
    <w:p w:rsidR="00523D10" w:rsidRDefault="00C774EA">
      <w:pPr>
        <w:pStyle w:val="Heading2"/>
        <w:jc w:val="left"/>
      </w:pPr>
      <w:r>
        <w:t>Умения</w:t>
      </w:r>
      <w:r>
        <w:rPr>
          <w:spacing w:val="-1"/>
        </w:rPr>
        <w:t xml:space="preserve"> </w:t>
      </w:r>
      <w:r>
        <w:t>принятия</w:t>
      </w:r>
      <w:r>
        <w:rPr>
          <w:spacing w:val="-5"/>
        </w:rPr>
        <w:t xml:space="preserve"> </w:t>
      </w:r>
      <w:r>
        <w:t>себя</w:t>
      </w:r>
      <w:r>
        <w:rPr>
          <w:spacing w:val="-1"/>
        </w:rPr>
        <w:t xml:space="preserve"> </w:t>
      </w:r>
      <w:r>
        <w:t>и</w:t>
      </w:r>
      <w:r>
        <w:rPr>
          <w:spacing w:val="-3"/>
        </w:rPr>
        <w:t xml:space="preserve"> </w:t>
      </w:r>
      <w:r>
        <w:rPr>
          <w:spacing w:val="-2"/>
        </w:rPr>
        <w:t>других:</w:t>
      </w:r>
    </w:p>
    <w:p w:rsidR="00523D10" w:rsidRDefault="00C774EA">
      <w:pPr>
        <w:pStyle w:val="a3"/>
        <w:spacing w:before="2"/>
        <w:ind w:right="533" w:firstLine="600"/>
        <w:jc w:val="left"/>
      </w:pPr>
      <w:r>
        <w:t>признавать своё право на ошибку при решении задач или при реализации проекта, такое же право другого на подобные ошибки.</w:t>
      </w:r>
    </w:p>
    <w:p w:rsidR="00523D10" w:rsidRDefault="00C774EA">
      <w:pPr>
        <w:pStyle w:val="Heading2"/>
        <w:spacing w:before="274" w:line="275" w:lineRule="exact"/>
        <w:jc w:val="left"/>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C774EA">
      <w:pPr>
        <w:pStyle w:val="a3"/>
        <w:spacing w:line="242" w:lineRule="auto"/>
        <w:ind w:firstLine="600"/>
        <w:jc w:val="left"/>
      </w:pPr>
      <w:r>
        <w:t xml:space="preserve">У обучающегося будут сформированы умения </w:t>
      </w:r>
      <w:r>
        <w:rPr>
          <w:b/>
          <w:i/>
        </w:rPr>
        <w:t xml:space="preserve">общения </w:t>
      </w:r>
      <w:r>
        <w:t>как часть коммуникативных уни- версальных учебных действий:</w:t>
      </w:r>
    </w:p>
    <w:p w:rsidR="00523D10" w:rsidRDefault="00C774EA">
      <w:pPr>
        <w:pStyle w:val="a3"/>
        <w:spacing w:line="271" w:lineRule="exact"/>
        <w:ind w:left="2017"/>
        <w:jc w:val="left"/>
      </w:pPr>
      <w:r>
        <w:t>в</w:t>
      </w:r>
      <w:r>
        <w:rPr>
          <w:spacing w:val="19"/>
        </w:rPr>
        <w:t xml:space="preserve"> </w:t>
      </w:r>
      <w:r>
        <w:t>ходе</w:t>
      </w:r>
      <w:r>
        <w:rPr>
          <w:spacing w:val="16"/>
        </w:rPr>
        <w:t xml:space="preserve"> </w:t>
      </w:r>
      <w:r>
        <w:t>обсуждения</w:t>
      </w:r>
      <w:r>
        <w:rPr>
          <w:spacing w:val="18"/>
        </w:rPr>
        <w:t xml:space="preserve"> </w:t>
      </w:r>
      <w:r>
        <w:t>учебного</w:t>
      </w:r>
      <w:r>
        <w:rPr>
          <w:spacing w:val="17"/>
        </w:rPr>
        <w:t xml:space="preserve"> </w:t>
      </w:r>
      <w:r>
        <w:t>материала,</w:t>
      </w:r>
      <w:r>
        <w:rPr>
          <w:spacing w:val="19"/>
        </w:rPr>
        <w:t xml:space="preserve"> </w:t>
      </w:r>
      <w:r>
        <w:t>планирования</w:t>
      </w:r>
      <w:r>
        <w:rPr>
          <w:spacing w:val="17"/>
        </w:rPr>
        <w:t xml:space="preserve"> </w:t>
      </w:r>
      <w:r>
        <w:t>и</w:t>
      </w:r>
      <w:r>
        <w:rPr>
          <w:spacing w:val="19"/>
        </w:rPr>
        <w:t xml:space="preserve"> </w:t>
      </w:r>
      <w:r>
        <w:t>осуществления</w:t>
      </w:r>
      <w:r>
        <w:rPr>
          <w:spacing w:val="17"/>
        </w:rPr>
        <w:t xml:space="preserve"> </w:t>
      </w:r>
      <w:r>
        <w:t>учебного</w:t>
      </w:r>
      <w:r>
        <w:rPr>
          <w:spacing w:val="18"/>
        </w:rPr>
        <w:t xml:space="preserve"> </w:t>
      </w:r>
      <w:r>
        <w:rPr>
          <w:spacing w:val="-2"/>
        </w:rPr>
        <w:t>проек-</w:t>
      </w:r>
    </w:p>
    <w:p w:rsidR="00523D10" w:rsidRDefault="00523D10">
      <w:pPr>
        <w:pStyle w:val="a3"/>
        <w:spacing w:line="271" w:lineRule="exact"/>
        <w:jc w:val="left"/>
        <w:sectPr w:rsidR="00523D10">
          <w:pgSz w:w="12240" w:h="15840"/>
          <w:pgMar w:top="640" w:right="360" w:bottom="960" w:left="0" w:header="0" w:footer="715" w:gutter="0"/>
          <w:cols w:space="720"/>
        </w:sectPr>
      </w:pPr>
    </w:p>
    <w:p w:rsidR="00523D10" w:rsidRDefault="00C774EA">
      <w:pPr>
        <w:pStyle w:val="a3"/>
        <w:spacing w:before="2"/>
        <w:ind w:left="0"/>
        <w:jc w:val="right"/>
      </w:pPr>
      <w:r>
        <w:rPr>
          <w:spacing w:val="-5"/>
        </w:rPr>
        <w:t>та;</w:t>
      </w:r>
    </w:p>
    <w:p w:rsidR="00523D10" w:rsidRDefault="00C774EA">
      <w:pPr>
        <w:rPr>
          <w:sz w:val="24"/>
        </w:rPr>
      </w:pPr>
      <w:r>
        <w:br w:type="column"/>
      </w:r>
    </w:p>
    <w:p w:rsidR="00523D10" w:rsidRDefault="00C774EA">
      <w:pPr>
        <w:pStyle w:val="a3"/>
        <w:spacing w:line="242" w:lineRule="auto"/>
        <w:ind w:left="282" w:right="2212"/>
        <w:jc w:val="left"/>
      </w:pPr>
      <w:r>
        <w:t>в</w:t>
      </w:r>
      <w:r>
        <w:rPr>
          <w:spacing w:val="-2"/>
        </w:rPr>
        <w:t xml:space="preserve"> </w:t>
      </w:r>
      <w:r>
        <w:t>рамках</w:t>
      </w:r>
      <w:r>
        <w:rPr>
          <w:spacing w:val="-3"/>
        </w:rPr>
        <w:t xml:space="preserve"> </w:t>
      </w:r>
      <w:r>
        <w:t>публичного</w:t>
      </w:r>
      <w:r>
        <w:rPr>
          <w:spacing w:val="-7"/>
        </w:rPr>
        <w:t xml:space="preserve"> </w:t>
      </w:r>
      <w:r>
        <w:t>представления</w:t>
      </w:r>
      <w:r>
        <w:rPr>
          <w:spacing w:val="-3"/>
        </w:rPr>
        <w:t xml:space="preserve"> </w:t>
      </w:r>
      <w:r>
        <w:t>результатов</w:t>
      </w:r>
      <w:r>
        <w:rPr>
          <w:spacing w:val="-2"/>
        </w:rPr>
        <w:t xml:space="preserve"> </w:t>
      </w:r>
      <w:r>
        <w:t>проектной</w:t>
      </w:r>
      <w:r>
        <w:rPr>
          <w:spacing w:val="-7"/>
        </w:rPr>
        <w:t xml:space="preserve"> </w:t>
      </w:r>
      <w:r>
        <w:t>деятельности; в</w:t>
      </w:r>
      <w:r>
        <w:rPr>
          <w:spacing w:val="-4"/>
        </w:rPr>
        <w:t xml:space="preserve"> </w:t>
      </w:r>
      <w:r>
        <w:t>ходе</w:t>
      </w:r>
      <w:r>
        <w:rPr>
          <w:spacing w:val="-4"/>
        </w:rPr>
        <w:t xml:space="preserve"> </w:t>
      </w:r>
      <w:r>
        <w:t>совместного</w:t>
      </w:r>
      <w:r>
        <w:rPr>
          <w:spacing w:val="-2"/>
        </w:rPr>
        <w:t xml:space="preserve"> </w:t>
      </w:r>
      <w:r>
        <w:t>решения</w:t>
      </w:r>
      <w:r>
        <w:rPr>
          <w:spacing w:val="-7"/>
        </w:rPr>
        <w:t xml:space="preserve"> </w:t>
      </w:r>
      <w:r>
        <w:t>задачи</w:t>
      </w:r>
      <w:r>
        <w:rPr>
          <w:spacing w:val="-2"/>
        </w:rPr>
        <w:t xml:space="preserve"> </w:t>
      </w:r>
      <w:r>
        <w:t>с</w:t>
      </w:r>
      <w:r>
        <w:rPr>
          <w:spacing w:val="-4"/>
        </w:rPr>
        <w:t xml:space="preserve"> </w:t>
      </w:r>
      <w:r>
        <w:t>использованием</w:t>
      </w:r>
      <w:r>
        <w:rPr>
          <w:spacing w:val="-1"/>
        </w:rPr>
        <w:t xml:space="preserve"> </w:t>
      </w:r>
      <w:r>
        <w:t>облачных</w:t>
      </w:r>
      <w:r>
        <w:rPr>
          <w:spacing w:val="-7"/>
        </w:rPr>
        <w:t xml:space="preserve"> </w:t>
      </w:r>
      <w:r>
        <w:rPr>
          <w:spacing w:val="-2"/>
        </w:rPr>
        <w:t>сервисов;</w:t>
      </w:r>
    </w:p>
    <w:p w:rsidR="00523D10" w:rsidRDefault="00523D10">
      <w:pPr>
        <w:pStyle w:val="a3"/>
        <w:spacing w:line="242" w:lineRule="auto"/>
        <w:jc w:val="left"/>
        <w:sectPr w:rsidR="00523D10">
          <w:type w:val="continuous"/>
          <w:pgSz w:w="12240" w:h="15840"/>
          <w:pgMar w:top="960" w:right="360" w:bottom="280" w:left="0" w:header="0" w:footer="715" w:gutter="0"/>
          <w:cols w:num="2" w:space="720" w:equalWidth="0">
            <w:col w:w="1695" w:space="40"/>
            <w:col w:w="10145"/>
          </w:cols>
        </w:sectPr>
      </w:pPr>
    </w:p>
    <w:p w:rsidR="00523D10" w:rsidRDefault="00C774EA">
      <w:pPr>
        <w:pStyle w:val="a3"/>
        <w:spacing w:before="77"/>
        <w:ind w:left="2017"/>
        <w:jc w:val="left"/>
      </w:pPr>
      <w:r>
        <w:t>в</w:t>
      </w:r>
      <w:r>
        <w:rPr>
          <w:spacing w:val="-1"/>
        </w:rPr>
        <w:t xml:space="preserve"> </w:t>
      </w:r>
      <w:r>
        <w:t>ходе</w:t>
      </w:r>
      <w:r>
        <w:rPr>
          <w:spacing w:val="-1"/>
        </w:rPr>
        <w:t xml:space="preserve"> </w:t>
      </w:r>
      <w:r>
        <w:t>общения</w:t>
      </w:r>
      <w:r>
        <w:rPr>
          <w:spacing w:val="-6"/>
        </w:rPr>
        <w:t xml:space="preserve"> </w:t>
      </w:r>
      <w:r>
        <w:t>с</w:t>
      </w:r>
      <w:r>
        <w:rPr>
          <w:spacing w:val="-2"/>
        </w:rPr>
        <w:t xml:space="preserve"> </w:t>
      </w:r>
      <w:r>
        <w:t>представителями других</w:t>
      </w:r>
      <w:r>
        <w:rPr>
          <w:spacing w:val="-6"/>
        </w:rPr>
        <w:t xml:space="preserve"> </w:t>
      </w:r>
      <w:r>
        <w:t>культур,</w:t>
      </w:r>
      <w:r>
        <w:rPr>
          <w:spacing w:val="-3"/>
        </w:rPr>
        <w:t xml:space="preserve"> </w:t>
      </w:r>
      <w:r>
        <w:t>в частности</w:t>
      </w:r>
      <w:r>
        <w:rPr>
          <w:spacing w:val="-4"/>
        </w:rPr>
        <w:t xml:space="preserve"> </w:t>
      </w:r>
      <w:r>
        <w:t>в</w:t>
      </w:r>
      <w:r>
        <w:rPr>
          <w:spacing w:val="-4"/>
        </w:rPr>
        <w:t xml:space="preserve"> </w:t>
      </w:r>
      <w:r>
        <w:t xml:space="preserve">социальных </w:t>
      </w:r>
      <w:r>
        <w:rPr>
          <w:spacing w:val="-2"/>
        </w:rPr>
        <w:t>сетях.</w:t>
      </w:r>
    </w:p>
    <w:p w:rsidR="00523D10" w:rsidRDefault="00523D10">
      <w:pPr>
        <w:pStyle w:val="a3"/>
        <w:ind w:left="0"/>
        <w:jc w:val="left"/>
      </w:pPr>
    </w:p>
    <w:p w:rsidR="00523D10" w:rsidRDefault="00C774EA">
      <w:pPr>
        <w:pStyle w:val="Heading2"/>
        <w:jc w:val="left"/>
      </w:pPr>
      <w:r>
        <w:t>Совместная</w:t>
      </w:r>
      <w:r>
        <w:rPr>
          <w:spacing w:val="-4"/>
        </w:rPr>
        <w:t xml:space="preserve"> </w:t>
      </w:r>
      <w:r>
        <w:rPr>
          <w:spacing w:val="-2"/>
        </w:rPr>
        <w:t>деятельность:</w:t>
      </w:r>
    </w:p>
    <w:p w:rsidR="00523D10" w:rsidRDefault="00C774EA">
      <w:pPr>
        <w:pStyle w:val="a3"/>
        <w:spacing w:before="2"/>
        <w:ind w:left="2017"/>
        <w:jc w:val="left"/>
      </w:pPr>
      <w:r>
        <w:t>понимать</w:t>
      </w:r>
      <w:r>
        <w:rPr>
          <w:spacing w:val="-2"/>
        </w:rPr>
        <w:t xml:space="preserve"> </w:t>
      </w:r>
      <w:r>
        <w:t>и</w:t>
      </w:r>
      <w:r>
        <w:rPr>
          <w:spacing w:val="1"/>
        </w:rPr>
        <w:t xml:space="preserve"> </w:t>
      </w:r>
      <w:r>
        <w:t>использовать</w:t>
      </w:r>
      <w:r>
        <w:rPr>
          <w:spacing w:val="2"/>
        </w:rPr>
        <w:t xml:space="preserve"> </w:t>
      </w:r>
      <w:r>
        <w:t>преимущества</w:t>
      </w:r>
      <w:r>
        <w:rPr>
          <w:spacing w:val="1"/>
        </w:rPr>
        <w:t xml:space="preserve"> </w:t>
      </w:r>
      <w:r>
        <w:t>командной</w:t>
      </w:r>
      <w:r>
        <w:rPr>
          <w:spacing w:val="2"/>
        </w:rPr>
        <w:t xml:space="preserve"> </w:t>
      </w:r>
      <w:r>
        <w:t>работы</w:t>
      </w:r>
      <w:r>
        <w:rPr>
          <w:spacing w:val="3"/>
        </w:rPr>
        <w:t xml:space="preserve"> </w:t>
      </w:r>
      <w:r>
        <w:t>при</w:t>
      </w:r>
      <w:r>
        <w:rPr>
          <w:spacing w:val="-1"/>
        </w:rPr>
        <w:t xml:space="preserve"> </w:t>
      </w:r>
      <w:r>
        <w:t>реализации</w:t>
      </w:r>
      <w:r>
        <w:rPr>
          <w:spacing w:val="-2"/>
        </w:rPr>
        <w:t xml:space="preserve"> </w:t>
      </w:r>
      <w:r>
        <w:t>учебного</w:t>
      </w:r>
      <w:r>
        <w:rPr>
          <w:spacing w:val="1"/>
        </w:rPr>
        <w:t xml:space="preserve"> </w:t>
      </w:r>
      <w:r>
        <w:rPr>
          <w:spacing w:val="-4"/>
        </w:rPr>
        <w:t>про-</w:t>
      </w:r>
    </w:p>
    <w:p w:rsidR="00523D10" w:rsidRDefault="00C774EA">
      <w:pPr>
        <w:pStyle w:val="a3"/>
        <w:spacing w:line="274" w:lineRule="exact"/>
        <w:jc w:val="left"/>
      </w:pPr>
      <w:r>
        <w:rPr>
          <w:spacing w:val="-2"/>
        </w:rPr>
        <w:t>екта;</w:t>
      </w:r>
    </w:p>
    <w:p w:rsidR="00523D10" w:rsidRDefault="00C774EA">
      <w:pPr>
        <w:pStyle w:val="a3"/>
        <w:spacing w:before="2"/>
        <w:ind w:left="2017"/>
        <w:jc w:val="left"/>
      </w:pPr>
      <w:r>
        <w:t>понимать</w:t>
      </w:r>
      <w:r>
        <w:rPr>
          <w:spacing w:val="42"/>
        </w:rPr>
        <w:t xml:space="preserve"> </w:t>
      </w:r>
      <w:r>
        <w:t>необходимость</w:t>
      </w:r>
      <w:r>
        <w:rPr>
          <w:spacing w:val="45"/>
        </w:rPr>
        <w:t xml:space="preserve"> </w:t>
      </w:r>
      <w:r>
        <w:t>выработки</w:t>
      </w:r>
      <w:r>
        <w:rPr>
          <w:spacing w:val="48"/>
        </w:rPr>
        <w:t xml:space="preserve"> </w:t>
      </w:r>
      <w:r>
        <w:t>знаково-символических</w:t>
      </w:r>
      <w:r>
        <w:rPr>
          <w:spacing w:val="47"/>
        </w:rPr>
        <w:t xml:space="preserve"> </w:t>
      </w:r>
      <w:r>
        <w:t>средств</w:t>
      </w:r>
      <w:r>
        <w:rPr>
          <w:spacing w:val="46"/>
        </w:rPr>
        <w:t xml:space="preserve"> </w:t>
      </w:r>
      <w:r>
        <w:t>как</w:t>
      </w:r>
      <w:r>
        <w:rPr>
          <w:spacing w:val="47"/>
        </w:rPr>
        <w:t xml:space="preserve"> </w:t>
      </w:r>
      <w:r>
        <w:rPr>
          <w:spacing w:val="-2"/>
        </w:rPr>
        <w:t>необходимого</w:t>
      </w:r>
    </w:p>
    <w:p w:rsidR="00523D10" w:rsidRDefault="00C774EA">
      <w:pPr>
        <w:pStyle w:val="a3"/>
        <w:spacing w:line="275" w:lineRule="exact"/>
        <w:jc w:val="left"/>
      </w:pPr>
      <w:r>
        <w:t>условия</w:t>
      </w:r>
      <w:r>
        <w:rPr>
          <w:spacing w:val="-3"/>
        </w:rPr>
        <w:t xml:space="preserve"> </w:t>
      </w:r>
      <w:r>
        <w:t>успешной</w:t>
      </w:r>
      <w:r>
        <w:rPr>
          <w:spacing w:val="-5"/>
        </w:rPr>
        <w:t xml:space="preserve"> </w:t>
      </w:r>
      <w:r>
        <w:t>проектной</w:t>
      </w:r>
      <w:r>
        <w:rPr>
          <w:spacing w:val="-1"/>
        </w:rPr>
        <w:t xml:space="preserve"> </w:t>
      </w:r>
      <w:r>
        <w:rPr>
          <w:spacing w:val="-2"/>
        </w:rPr>
        <w:t>деятельности;</w:t>
      </w:r>
    </w:p>
    <w:p w:rsidR="00523D10" w:rsidRDefault="00C774EA">
      <w:pPr>
        <w:pStyle w:val="a3"/>
        <w:spacing w:before="4" w:line="237" w:lineRule="auto"/>
        <w:ind w:firstLine="600"/>
        <w:jc w:val="left"/>
      </w:pPr>
      <w:r>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40"/>
        </w:rPr>
        <w:t xml:space="preserve"> </w:t>
      </w:r>
      <w:r>
        <w:t>–</w:t>
      </w:r>
      <w:r>
        <w:rPr>
          <w:spacing w:val="40"/>
        </w:rPr>
        <w:t xml:space="preserve"> </w:t>
      </w:r>
      <w:r>
        <w:t>участника</w:t>
      </w:r>
      <w:r>
        <w:rPr>
          <w:spacing w:val="40"/>
        </w:rPr>
        <w:t xml:space="preserve"> </w:t>
      </w:r>
      <w:r>
        <w:t xml:space="preserve">совместной </w:t>
      </w:r>
      <w:r>
        <w:rPr>
          <w:spacing w:val="-2"/>
        </w:rPr>
        <w:t>деятельности;</w:t>
      </w:r>
    </w:p>
    <w:p w:rsidR="00523D10" w:rsidRDefault="00C774EA">
      <w:pPr>
        <w:pStyle w:val="a3"/>
        <w:spacing w:before="6" w:line="237" w:lineRule="auto"/>
        <w:ind w:left="2017" w:right="533"/>
        <w:jc w:val="left"/>
      </w:pPr>
      <w:r>
        <w:t>владеть</w:t>
      </w:r>
      <w:r>
        <w:rPr>
          <w:spacing w:val="-1"/>
        </w:rPr>
        <w:t xml:space="preserve"> </w:t>
      </w:r>
      <w:r>
        <w:t>навыками</w:t>
      </w:r>
      <w:r>
        <w:rPr>
          <w:spacing w:val="-6"/>
        </w:rPr>
        <w:t xml:space="preserve"> </w:t>
      </w:r>
      <w:r>
        <w:t>отстаивания</w:t>
      </w:r>
      <w:r>
        <w:rPr>
          <w:spacing w:val="-2"/>
        </w:rPr>
        <w:t xml:space="preserve"> </w:t>
      </w:r>
      <w:r>
        <w:t>своей</w:t>
      </w:r>
      <w:r>
        <w:rPr>
          <w:spacing w:val="-1"/>
        </w:rPr>
        <w:t xml:space="preserve"> </w:t>
      </w:r>
      <w:r>
        <w:t>точки</w:t>
      </w:r>
      <w:r>
        <w:rPr>
          <w:spacing w:val="-6"/>
        </w:rPr>
        <w:t xml:space="preserve"> </w:t>
      </w:r>
      <w:r>
        <w:t>зрения,</w:t>
      </w:r>
      <w:r>
        <w:rPr>
          <w:spacing w:val="-5"/>
        </w:rPr>
        <w:t xml:space="preserve"> </w:t>
      </w:r>
      <w:r>
        <w:t>используя</w:t>
      </w:r>
      <w:r>
        <w:rPr>
          <w:spacing w:val="-7"/>
        </w:rPr>
        <w:t xml:space="preserve"> </w:t>
      </w:r>
      <w:r>
        <w:t>при</w:t>
      </w:r>
      <w:r>
        <w:rPr>
          <w:spacing w:val="-6"/>
        </w:rPr>
        <w:t xml:space="preserve"> </w:t>
      </w:r>
      <w:r>
        <w:t>этом</w:t>
      </w:r>
      <w:r>
        <w:rPr>
          <w:spacing w:val="-5"/>
        </w:rPr>
        <w:t xml:space="preserve"> </w:t>
      </w:r>
      <w:r>
        <w:t>законы</w:t>
      </w:r>
      <w:r>
        <w:rPr>
          <w:spacing w:val="-1"/>
        </w:rPr>
        <w:t xml:space="preserve"> </w:t>
      </w:r>
      <w:r>
        <w:t>логики; уметь распознавать некорректную аргументацию.</w:t>
      </w:r>
    </w:p>
    <w:p w:rsidR="00523D10" w:rsidRDefault="00523D10">
      <w:pPr>
        <w:pStyle w:val="a3"/>
        <w:spacing w:before="1"/>
        <w:ind w:left="0"/>
        <w:jc w:val="left"/>
      </w:pPr>
    </w:p>
    <w:p w:rsidR="00523D10" w:rsidRDefault="00C774EA">
      <w:pPr>
        <w:pStyle w:val="Heading1"/>
      </w:pPr>
      <w:r>
        <w:t>ПРЕДМЕТНЫЕ</w:t>
      </w:r>
      <w:r>
        <w:rPr>
          <w:spacing w:val="-7"/>
        </w:rPr>
        <w:t xml:space="preserve"> </w:t>
      </w:r>
      <w:r>
        <w:rPr>
          <w:spacing w:val="-2"/>
        </w:rPr>
        <w:t>РЕЗУЛЬТАТЫ</w:t>
      </w:r>
    </w:p>
    <w:p w:rsidR="00523D10" w:rsidRDefault="00C774EA">
      <w:pPr>
        <w:pStyle w:val="a3"/>
        <w:spacing w:before="3" w:line="275" w:lineRule="exact"/>
        <w:ind w:left="2017"/>
        <w:jc w:val="left"/>
      </w:pPr>
      <w:r>
        <w:t>Для</w:t>
      </w:r>
      <w:r>
        <w:rPr>
          <w:spacing w:val="-2"/>
        </w:rPr>
        <w:t xml:space="preserve"> </w:t>
      </w:r>
      <w:r>
        <w:t>всех модулей</w:t>
      </w:r>
      <w:r>
        <w:rPr>
          <w:spacing w:val="-5"/>
        </w:rPr>
        <w:t xml:space="preserve"> </w:t>
      </w:r>
      <w:r>
        <w:t>обязательные</w:t>
      </w:r>
      <w:r>
        <w:rPr>
          <w:spacing w:val="-6"/>
        </w:rPr>
        <w:t xml:space="preserve"> </w:t>
      </w:r>
      <w:r>
        <w:t>предметные</w:t>
      </w:r>
      <w:r>
        <w:rPr>
          <w:spacing w:val="-1"/>
        </w:rPr>
        <w:t xml:space="preserve"> </w:t>
      </w:r>
      <w:r>
        <w:rPr>
          <w:spacing w:val="-2"/>
        </w:rPr>
        <w:t>результаты:</w:t>
      </w:r>
    </w:p>
    <w:p w:rsidR="00523D10" w:rsidRDefault="00C774EA">
      <w:pPr>
        <w:pStyle w:val="a5"/>
        <w:numPr>
          <w:ilvl w:val="0"/>
          <w:numId w:val="31"/>
        </w:numPr>
        <w:tabs>
          <w:tab w:val="left" w:pos="1674"/>
        </w:tabs>
        <w:spacing w:line="275" w:lineRule="exact"/>
        <w:ind w:left="1674" w:hanging="138"/>
        <w:jc w:val="left"/>
        <w:rPr>
          <w:sz w:val="24"/>
        </w:rPr>
      </w:pPr>
      <w:r>
        <w:rPr>
          <w:sz w:val="24"/>
        </w:rPr>
        <w:t>организовывать</w:t>
      </w:r>
      <w:r>
        <w:rPr>
          <w:spacing w:val="-7"/>
          <w:sz w:val="24"/>
        </w:rPr>
        <w:t xml:space="preserve"> </w:t>
      </w:r>
      <w:r>
        <w:rPr>
          <w:sz w:val="24"/>
        </w:rPr>
        <w:t>рабочее</w:t>
      </w:r>
      <w:r>
        <w:rPr>
          <w:spacing w:val="-2"/>
          <w:sz w:val="24"/>
        </w:rPr>
        <w:t xml:space="preserve"> </w:t>
      </w:r>
      <w:r>
        <w:rPr>
          <w:sz w:val="24"/>
        </w:rPr>
        <w:t>место</w:t>
      </w:r>
      <w:r>
        <w:rPr>
          <w:spacing w:val="-2"/>
          <w:sz w:val="24"/>
        </w:rPr>
        <w:t xml:space="preserve"> </w:t>
      </w:r>
      <w:r>
        <w:rPr>
          <w:sz w:val="24"/>
        </w:rPr>
        <w:t>в</w:t>
      </w:r>
      <w:r>
        <w:rPr>
          <w:spacing w:val="-4"/>
          <w:sz w:val="24"/>
        </w:rPr>
        <w:t xml:space="preserve"> </w:t>
      </w:r>
      <w:r>
        <w:rPr>
          <w:sz w:val="24"/>
        </w:rPr>
        <w:t>соответствии</w:t>
      </w:r>
      <w:r>
        <w:rPr>
          <w:spacing w:val="-6"/>
          <w:sz w:val="24"/>
        </w:rPr>
        <w:t xml:space="preserve"> </w:t>
      </w:r>
      <w:r>
        <w:rPr>
          <w:sz w:val="24"/>
        </w:rPr>
        <w:t>с</w:t>
      </w:r>
      <w:r>
        <w:rPr>
          <w:spacing w:val="-2"/>
          <w:sz w:val="24"/>
        </w:rPr>
        <w:t xml:space="preserve"> </w:t>
      </w:r>
      <w:r>
        <w:rPr>
          <w:sz w:val="24"/>
        </w:rPr>
        <w:t>изучаемой</w:t>
      </w:r>
      <w:r>
        <w:rPr>
          <w:spacing w:val="-5"/>
          <w:sz w:val="24"/>
        </w:rPr>
        <w:t xml:space="preserve"> </w:t>
      </w:r>
      <w:r>
        <w:rPr>
          <w:spacing w:val="-2"/>
          <w:sz w:val="24"/>
        </w:rPr>
        <w:t>технологией;</w:t>
      </w:r>
    </w:p>
    <w:p w:rsidR="00523D10" w:rsidRDefault="00C774EA">
      <w:pPr>
        <w:pStyle w:val="a5"/>
        <w:numPr>
          <w:ilvl w:val="0"/>
          <w:numId w:val="31"/>
        </w:numPr>
        <w:tabs>
          <w:tab w:val="left" w:pos="1693"/>
        </w:tabs>
        <w:spacing w:before="4" w:line="237" w:lineRule="auto"/>
        <w:ind w:right="541" w:firstLine="0"/>
        <w:jc w:val="left"/>
        <w:rPr>
          <w:sz w:val="24"/>
        </w:rPr>
      </w:pPr>
      <w:r>
        <w:rPr>
          <w:sz w:val="24"/>
        </w:rPr>
        <w:t>соблюдать правила безопасного использования ручных и электрифицированных инструмен- тов и оборудования;</w:t>
      </w:r>
    </w:p>
    <w:p w:rsidR="00523D10" w:rsidRDefault="00C774EA">
      <w:pPr>
        <w:pStyle w:val="a5"/>
        <w:numPr>
          <w:ilvl w:val="0"/>
          <w:numId w:val="31"/>
        </w:numPr>
        <w:tabs>
          <w:tab w:val="left" w:pos="1679"/>
        </w:tabs>
        <w:spacing w:before="4"/>
        <w:ind w:right="532" w:firstLine="0"/>
        <w:jc w:val="left"/>
        <w:rPr>
          <w:sz w:val="24"/>
        </w:rPr>
      </w:pPr>
      <w:r>
        <w:rPr>
          <w:sz w:val="24"/>
        </w:rPr>
        <w:t>грамотно и осознанно выполнять технологические операции в соответствии</w:t>
      </w:r>
      <w:r>
        <w:rPr>
          <w:spacing w:val="-1"/>
          <w:sz w:val="24"/>
        </w:rPr>
        <w:t xml:space="preserve"> </w:t>
      </w:r>
      <w:r>
        <w:rPr>
          <w:sz w:val="24"/>
        </w:rPr>
        <w:t xml:space="preserve">с изучаемой тех- </w:t>
      </w:r>
      <w:r>
        <w:rPr>
          <w:spacing w:val="-2"/>
          <w:sz w:val="24"/>
        </w:rPr>
        <w:t>нологией.</w:t>
      </w:r>
    </w:p>
    <w:p w:rsidR="00523D10" w:rsidRDefault="00C774EA">
      <w:pPr>
        <w:spacing w:before="274"/>
        <w:ind w:left="1536"/>
        <w:rPr>
          <w:b/>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 xml:space="preserve">содержания </w:t>
      </w:r>
      <w:r>
        <w:rPr>
          <w:b/>
          <w:i/>
          <w:sz w:val="24"/>
        </w:rPr>
        <w:t>модуля</w:t>
      </w:r>
      <w:r>
        <w:rPr>
          <w:b/>
          <w:i/>
          <w:spacing w:val="-2"/>
          <w:sz w:val="24"/>
        </w:rPr>
        <w:t xml:space="preserve"> </w:t>
      </w:r>
      <w:r>
        <w:rPr>
          <w:b/>
          <w:i/>
          <w:sz w:val="24"/>
        </w:rPr>
        <w:t>«Производство</w:t>
      </w:r>
      <w:r>
        <w:rPr>
          <w:b/>
          <w:i/>
          <w:spacing w:val="-3"/>
          <w:sz w:val="24"/>
        </w:rPr>
        <w:t xml:space="preserve"> </w:t>
      </w:r>
      <w:r>
        <w:rPr>
          <w:b/>
          <w:i/>
          <w:sz w:val="24"/>
        </w:rPr>
        <w:t>и</w:t>
      </w:r>
      <w:r>
        <w:rPr>
          <w:b/>
          <w:i/>
          <w:spacing w:val="-6"/>
          <w:sz w:val="24"/>
        </w:rPr>
        <w:t xml:space="preserve"> </w:t>
      </w:r>
      <w:r>
        <w:rPr>
          <w:b/>
          <w:i/>
          <w:spacing w:val="-2"/>
          <w:sz w:val="24"/>
        </w:rPr>
        <w:t>технологии»</w:t>
      </w:r>
    </w:p>
    <w:p w:rsidR="00523D10" w:rsidRDefault="00C774EA">
      <w:pPr>
        <w:spacing w:before="2" w:line="275" w:lineRule="exact"/>
        <w:ind w:left="1416"/>
        <w:rPr>
          <w:b/>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5</w:t>
      </w:r>
      <w:r>
        <w:rPr>
          <w:b/>
          <w:i/>
          <w:spacing w:val="-4"/>
          <w:sz w:val="24"/>
        </w:rPr>
        <w:t xml:space="preserve"> </w:t>
      </w:r>
      <w:r>
        <w:rPr>
          <w:b/>
          <w:i/>
          <w:spacing w:val="-2"/>
          <w:sz w:val="24"/>
        </w:rPr>
        <w:t>классе:</w:t>
      </w:r>
    </w:p>
    <w:p w:rsidR="00523D10" w:rsidRDefault="00C774EA">
      <w:pPr>
        <w:pStyle w:val="a3"/>
        <w:spacing w:line="275" w:lineRule="exact"/>
        <w:jc w:val="left"/>
      </w:pPr>
      <w:r>
        <w:t>называть</w:t>
      </w:r>
      <w:r>
        <w:rPr>
          <w:spacing w:val="-5"/>
        </w:rPr>
        <w:t xml:space="preserve"> </w:t>
      </w:r>
      <w:r>
        <w:t>и</w:t>
      </w:r>
      <w:r>
        <w:rPr>
          <w:spacing w:val="-5"/>
        </w:rPr>
        <w:t xml:space="preserve"> </w:t>
      </w:r>
      <w:r>
        <w:t>характеризовать</w:t>
      </w:r>
      <w:r>
        <w:rPr>
          <w:spacing w:val="-4"/>
        </w:rPr>
        <w:t xml:space="preserve"> </w:t>
      </w:r>
      <w:r>
        <w:rPr>
          <w:spacing w:val="-2"/>
        </w:rPr>
        <w:t>технологии;</w:t>
      </w:r>
    </w:p>
    <w:p w:rsidR="00523D10" w:rsidRDefault="00C774EA">
      <w:pPr>
        <w:pStyle w:val="a3"/>
        <w:spacing w:before="3" w:line="275" w:lineRule="exact"/>
        <w:jc w:val="left"/>
      </w:pPr>
      <w:r>
        <w:t>называть</w:t>
      </w:r>
      <w:r>
        <w:rPr>
          <w:spacing w:val="-5"/>
        </w:rPr>
        <w:t xml:space="preserve"> </w:t>
      </w:r>
      <w:r>
        <w:t>и</w:t>
      </w:r>
      <w:r>
        <w:rPr>
          <w:spacing w:val="-6"/>
        </w:rPr>
        <w:t xml:space="preserve"> </w:t>
      </w:r>
      <w:r>
        <w:t>характеризовать</w:t>
      </w:r>
      <w:r>
        <w:rPr>
          <w:spacing w:val="-5"/>
        </w:rPr>
        <w:t xml:space="preserve"> </w:t>
      </w:r>
      <w:r>
        <w:t xml:space="preserve">потребности </w:t>
      </w:r>
      <w:r>
        <w:rPr>
          <w:spacing w:val="-2"/>
        </w:rPr>
        <w:t>человека;</w:t>
      </w:r>
    </w:p>
    <w:p w:rsidR="00523D10" w:rsidRDefault="00C774EA">
      <w:pPr>
        <w:pStyle w:val="a3"/>
        <w:spacing w:line="242" w:lineRule="auto"/>
        <w:ind w:right="1185"/>
        <w:jc w:val="left"/>
      </w:pPr>
      <w:r>
        <w:t>называть</w:t>
      </w:r>
      <w:r>
        <w:rPr>
          <w:spacing w:val="-6"/>
        </w:rPr>
        <w:t xml:space="preserve"> </w:t>
      </w:r>
      <w:r>
        <w:t>и</w:t>
      </w:r>
      <w:r>
        <w:rPr>
          <w:spacing w:val="-7"/>
        </w:rPr>
        <w:t xml:space="preserve"> </w:t>
      </w:r>
      <w:r>
        <w:t>характеризовать</w:t>
      </w:r>
      <w:r>
        <w:rPr>
          <w:spacing w:val="-2"/>
        </w:rPr>
        <w:t xml:space="preserve"> </w:t>
      </w:r>
      <w:r>
        <w:t>естественные</w:t>
      </w:r>
      <w:r>
        <w:rPr>
          <w:spacing w:val="-9"/>
        </w:rPr>
        <w:t xml:space="preserve"> </w:t>
      </w:r>
      <w:r>
        <w:t>(природные)</w:t>
      </w:r>
      <w:r>
        <w:rPr>
          <w:spacing w:val="-2"/>
        </w:rPr>
        <w:t xml:space="preserve"> </w:t>
      </w:r>
      <w:r>
        <w:t>и</w:t>
      </w:r>
      <w:r>
        <w:rPr>
          <w:spacing w:val="-7"/>
        </w:rPr>
        <w:t xml:space="preserve"> </w:t>
      </w:r>
      <w:r>
        <w:t>искусственные</w:t>
      </w:r>
      <w:r>
        <w:rPr>
          <w:spacing w:val="-9"/>
        </w:rPr>
        <w:t xml:space="preserve"> </w:t>
      </w:r>
      <w:r>
        <w:t>материалы; сравнивать и анализировать свойства материалов;</w:t>
      </w:r>
    </w:p>
    <w:p w:rsidR="00523D10" w:rsidRDefault="00C774EA">
      <w:pPr>
        <w:pStyle w:val="a3"/>
        <w:spacing w:line="271" w:lineRule="exact"/>
        <w:jc w:val="left"/>
      </w:pPr>
      <w:r>
        <w:t>классифицировать</w:t>
      </w:r>
      <w:r>
        <w:rPr>
          <w:spacing w:val="-6"/>
        </w:rPr>
        <w:t xml:space="preserve"> </w:t>
      </w:r>
      <w:r>
        <w:t>технику,</w:t>
      </w:r>
      <w:r>
        <w:rPr>
          <w:spacing w:val="-5"/>
        </w:rPr>
        <w:t xml:space="preserve"> </w:t>
      </w:r>
      <w:r>
        <w:t>описывать</w:t>
      </w:r>
      <w:r>
        <w:rPr>
          <w:spacing w:val="-10"/>
        </w:rPr>
        <w:t xml:space="preserve"> </w:t>
      </w:r>
      <w:r>
        <w:t>назначение</w:t>
      </w:r>
      <w:r>
        <w:rPr>
          <w:spacing w:val="-7"/>
        </w:rPr>
        <w:t xml:space="preserve"> </w:t>
      </w:r>
      <w:r>
        <w:rPr>
          <w:spacing w:val="-2"/>
        </w:rPr>
        <w:t>техники;</w:t>
      </w:r>
    </w:p>
    <w:p w:rsidR="00523D10" w:rsidRDefault="00C774EA">
      <w:pPr>
        <w:pStyle w:val="a3"/>
        <w:spacing w:before="1"/>
        <w:ind w:right="533"/>
        <w:jc w:val="left"/>
      </w:pPr>
      <w:r>
        <w:rPr>
          <w:spacing w:val="-4"/>
        </w:rPr>
        <w:t>объяснять понятия</w:t>
      </w:r>
      <w:r>
        <w:rPr>
          <w:spacing w:val="-6"/>
        </w:rPr>
        <w:t xml:space="preserve"> </w:t>
      </w:r>
      <w:r>
        <w:rPr>
          <w:spacing w:val="-4"/>
        </w:rPr>
        <w:t>«техника», «машина», «механизм», характеризовать</w:t>
      </w:r>
      <w:r>
        <w:rPr>
          <w:spacing w:val="-5"/>
        </w:rPr>
        <w:t xml:space="preserve"> </w:t>
      </w:r>
      <w:r>
        <w:rPr>
          <w:spacing w:val="-4"/>
        </w:rPr>
        <w:t>простые</w:t>
      </w:r>
      <w:r>
        <w:rPr>
          <w:spacing w:val="-7"/>
        </w:rPr>
        <w:t xml:space="preserve"> </w:t>
      </w:r>
      <w:r>
        <w:rPr>
          <w:spacing w:val="-4"/>
        </w:rPr>
        <w:t>механизмы и</w:t>
      </w:r>
      <w:r>
        <w:rPr>
          <w:spacing w:val="-5"/>
        </w:rPr>
        <w:t xml:space="preserve"> </w:t>
      </w:r>
      <w:r>
        <w:rPr>
          <w:spacing w:val="-4"/>
        </w:rPr>
        <w:t xml:space="preserve">узна- </w:t>
      </w:r>
      <w:r>
        <w:rPr>
          <w:spacing w:val="-2"/>
        </w:rPr>
        <w:t>вать</w:t>
      </w:r>
      <w:r>
        <w:rPr>
          <w:spacing w:val="-13"/>
        </w:rPr>
        <w:t xml:space="preserve"> </w:t>
      </w:r>
      <w:r>
        <w:rPr>
          <w:spacing w:val="-2"/>
        </w:rPr>
        <w:t>их</w:t>
      </w:r>
      <w:r>
        <w:rPr>
          <w:spacing w:val="-13"/>
        </w:rPr>
        <w:t xml:space="preserve"> </w:t>
      </w:r>
      <w:r>
        <w:rPr>
          <w:spacing w:val="-2"/>
        </w:rPr>
        <w:t>в</w:t>
      </w:r>
      <w:r>
        <w:rPr>
          <w:spacing w:val="-7"/>
        </w:rPr>
        <w:t xml:space="preserve"> </w:t>
      </w:r>
      <w:r>
        <w:rPr>
          <w:spacing w:val="-2"/>
        </w:rPr>
        <w:t>конструкциях</w:t>
      </w:r>
      <w:r>
        <w:rPr>
          <w:spacing w:val="-13"/>
        </w:rPr>
        <w:t xml:space="preserve"> </w:t>
      </w:r>
      <w:r>
        <w:rPr>
          <w:spacing w:val="-2"/>
        </w:rPr>
        <w:t>и</w:t>
      </w:r>
      <w:r>
        <w:rPr>
          <w:spacing w:val="-8"/>
        </w:rPr>
        <w:t xml:space="preserve"> </w:t>
      </w:r>
      <w:r>
        <w:rPr>
          <w:spacing w:val="-2"/>
        </w:rPr>
        <w:t>разнообразных</w:t>
      </w:r>
      <w:r>
        <w:rPr>
          <w:spacing w:val="-13"/>
        </w:rPr>
        <w:t xml:space="preserve"> </w:t>
      </w:r>
      <w:r>
        <w:rPr>
          <w:spacing w:val="-2"/>
        </w:rPr>
        <w:t>моделях</w:t>
      </w:r>
      <w:r>
        <w:rPr>
          <w:spacing w:val="-13"/>
        </w:rPr>
        <w:t xml:space="preserve"> </w:t>
      </w:r>
      <w:r>
        <w:rPr>
          <w:spacing w:val="-2"/>
        </w:rPr>
        <w:t>окружающего</w:t>
      </w:r>
      <w:r>
        <w:rPr>
          <w:spacing w:val="-13"/>
        </w:rPr>
        <w:t xml:space="preserve"> </w:t>
      </w:r>
      <w:r>
        <w:rPr>
          <w:spacing w:val="-2"/>
        </w:rPr>
        <w:t>предметного</w:t>
      </w:r>
      <w:r>
        <w:rPr>
          <w:spacing w:val="-13"/>
        </w:rPr>
        <w:t xml:space="preserve"> </w:t>
      </w:r>
      <w:r>
        <w:rPr>
          <w:spacing w:val="-2"/>
        </w:rPr>
        <w:t xml:space="preserve">мира; </w:t>
      </w:r>
      <w:r>
        <w:t>характеризовать предметы труда в различных видах материального производства;</w:t>
      </w:r>
    </w:p>
    <w:p w:rsidR="00523D10" w:rsidRDefault="00C774EA">
      <w:pPr>
        <w:pStyle w:val="a3"/>
        <w:spacing w:line="242" w:lineRule="auto"/>
        <w:ind w:right="359"/>
        <w:jc w:val="left"/>
      </w:pPr>
      <w:r>
        <w:t>использовать</w:t>
      </w:r>
      <w:r>
        <w:rPr>
          <w:spacing w:val="40"/>
        </w:rPr>
        <w:t xml:space="preserve"> </w:t>
      </w:r>
      <w:r>
        <w:t>метод</w:t>
      </w:r>
      <w:r>
        <w:rPr>
          <w:spacing w:val="40"/>
        </w:rPr>
        <w:t xml:space="preserve"> </w:t>
      </w:r>
      <w:r>
        <w:t>мозгового</w:t>
      </w:r>
      <w:r>
        <w:rPr>
          <w:spacing w:val="40"/>
        </w:rPr>
        <w:t xml:space="preserve"> </w:t>
      </w:r>
      <w:r>
        <w:t>штурма,</w:t>
      </w:r>
      <w:r>
        <w:rPr>
          <w:spacing w:val="40"/>
        </w:rPr>
        <w:t xml:space="preserve"> </w:t>
      </w:r>
      <w:r>
        <w:t>метод</w:t>
      </w:r>
      <w:r>
        <w:rPr>
          <w:spacing w:val="40"/>
        </w:rPr>
        <w:t xml:space="preserve"> </w:t>
      </w:r>
      <w:r>
        <w:t>интеллект-карт,</w:t>
      </w:r>
      <w:r>
        <w:rPr>
          <w:spacing w:val="40"/>
        </w:rPr>
        <w:t xml:space="preserve"> </w:t>
      </w:r>
      <w:r>
        <w:t>метод</w:t>
      </w:r>
      <w:r>
        <w:rPr>
          <w:spacing w:val="40"/>
        </w:rPr>
        <w:t xml:space="preserve"> </w:t>
      </w:r>
      <w:r>
        <w:t>фокальных</w:t>
      </w:r>
      <w:r>
        <w:rPr>
          <w:spacing w:val="40"/>
        </w:rPr>
        <w:t xml:space="preserve"> </w:t>
      </w:r>
      <w:r>
        <w:t>объектов</w:t>
      </w:r>
      <w:r>
        <w:rPr>
          <w:spacing w:val="40"/>
        </w:rPr>
        <w:t xml:space="preserve"> </w:t>
      </w:r>
      <w:r>
        <w:t>и другие методы;</w:t>
      </w:r>
    </w:p>
    <w:p w:rsidR="00523D10" w:rsidRDefault="00C774EA">
      <w:pPr>
        <w:pStyle w:val="a3"/>
        <w:spacing w:line="242" w:lineRule="auto"/>
        <w:ind w:right="1916"/>
        <w:jc w:val="left"/>
      </w:pPr>
      <w:r>
        <w:t>использовать</w:t>
      </w:r>
      <w:r>
        <w:rPr>
          <w:spacing w:val="-7"/>
        </w:rPr>
        <w:t xml:space="preserve"> </w:t>
      </w:r>
      <w:r>
        <w:t>метод</w:t>
      </w:r>
      <w:r>
        <w:rPr>
          <w:spacing w:val="-6"/>
        </w:rPr>
        <w:t xml:space="preserve"> </w:t>
      </w:r>
      <w:r>
        <w:t>учебного</w:t>
      </w:r>
      <w:r>
        <w:rPr>
          <w:spacing w:val="-9"/>
        </w:rPr>
        <w:t xml:space="preserve"> </w:t>
      </w:r>
      <w:r>
        <w:t>проектирования,</w:t>
      </w:r>
      <w:r>
        <w:rPr>
          <w:spacing w:val="-11"/>
        </w:rPr>
        <w:t xml:space="preserve"> </w:t>
      </w:r>
      <w:r>
        <w:t>выполнять</w:t>
      </w:r>
      <w:r>
        <w:rPr>
          <w:spacing w:val="-3"/>
        </w:rPr>
        <w:t xml:space="preserve"> </w:t>
      </w:r>
      <w:r>
        <w:t>учебные</w:t>
      </w:r>
      <w:r>
        <w:rPr>
          <w:spacing w:val="-10"/>
        </w:rPr>
        <w:t xml:space="preserve"> </w:t>
      </w:r>
      <w:r>
        <w:t>проекты; назвать и характеризовать профессии.</w:t>
      </w:r>
    </w:p>
    <w:p w:rsidR="00523D10" w:rsidRDefault="00C774EA">
      <w:pPr>
        <w:spacing w:before="266" w:line="275" w:lineRule="exact"/>
        <w:ind w:left="1416"/>
        <w:rPr>
          <w:b/>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6</w:t>
      </w:r>
      <w:r>
        <w:rPr>
          <w:b/>
          <w:i/>
          <w:spacing w:val="-4"/>
          <w:sz w:val="24"/>
        </w:rPr>
        <w:t xml:space="preserve"> </w:t>
      </w:r>
      <w:r>
        <w:rPr>
          <w:b/>
          <w:i/>
          <w:spacing w:val="-2"/>
          <w:sz w:val="24"/>
        </w:rPr>
        <w:t>классе:</w:t>
      </w:r>
    </w:p>
    <w:p w:rsidR="00523D10" w:rsidRDefault="00C774EA">
      <w:pPr>
        <w:pStyle w:val="a3"/>
        <w:spacing w:line="275" w:lineRule="exact"/>
        <w:jc w:val="left"/>
      </w:pPr>
      <w:r>
        <w:t>называть</w:t>
      </w:r>
      <w:r>
        <w:rPr>
          <w:spacing w:val="-4"/>
        </w:rPr>
        <w:t xml:space="preserve"> </w:t>
      </w:r>
      <w:r>
        <w:t>и</w:t>
      </w:r>
      <w:r>
        <w:rPr>
          <w:spacing w:val="-4"/>
        </w:rPr>
        <w:t xml:space="preserve"> </w:t>
      </w:r>
      <w:r>
        <w:t>характеризовать</w:t>
      </w:r>
      <w:r>
        <w:rPr>
          <w:spacing w:val="-4"/>
        </w:rPr>
        <w:t xml:space="preserve"> </w:t>
      </w:r>
      <w:r>
        <w:t>машины</w:t>
      </w:r>
      <w:r>
        <w:rPr>
          <w:spacing w:val="-3"/>
        </w:rPr>
        <w:t xml:space="preserve"> </w:t>
      </w:r>
      <w:r>
        <w:t>и</w:t>
      </w:r>
      <w:r>
        <w:rPr>
          <w:spacing w:val="-4"/>
        </w:rPr>
        <w:t xml:space="preserve"> </w:t>
      </w:r>
      <w:r>
        <w:rPr>
          <w:spacing w:val="-2"/>
        </w:rPr>
        <w:t>механизмы;</w:t>
      </w:r>
    </w:p>
    <w:p w:rsidR="00523D10" w:rsidRDefault="00C774EA">
      <w:pPr>
        <w:pStyle w:val="a3"/>
        <w:spacing w:before="4" w:line="237" w:lineRule="auto"/>
        <w:ind w:right="359"/>
        <w:jc w:val="left"/>
      </w:pPr>
      <w:r>
        <w:t>конструировать,</w:t>
      </w:r>
      <w:r>
        <w:rPr>
          <w:spacing w:val="-1"/>
        </w:rPr>
        <w:t xml:space="preserve"> </w:t>
      </w:r>
      <w:r>
        <w:t>оценивать и</w:t>
      </w:r>
      <w:r>
        <w:rPr>
          <w:spacing w:val="-2"/>
        </w:rPr>
        <w:t xml:space="preserve"> </w:t>
      </w:r>
      <w:r>
        <w:t>использовать</w:t>
      </w:r>
      <w:r>
        <w:rPr>
          <w:spacing w:val="-2"/>
        </w:rPr>
        <w:t xml:space="preserve"> </w:t>
      </w:r>
      <w:r>
        <w:t>модели в познавательной и</w:t>
      </w:r>
      <w:r>
        <w:rPr>
          <w:spacing w:val="-2"/>
        </w:rPr>
        <w:t xml:space="preserve"> </w:t>
      </w:r>
      <w:r>
        <w:t xml:space="preserve">практической деятельно- </w:t>
      </w:r>
      <w:r>
        <w:rPr>
          <w:spacing w:val="-4"/>
        </w:rPr>
        <w:t>сти;</w:t>
      </w:r>
    </w:p>
    <w:p w:rsidR="00523D10" w:rsidRDefault="00C774EA">
      <w:pPr>
        <w:pStyle w:val="a3"/>
        <w:spacing w:before="6" w:line="237" w:lineRule="auto"/>
        <w:jc w:val="left"/>
      </w:pPr>
      <w:r>
        <w:t>разрабатывать</w:t>
      </w:r>
      <w:r>
        <w:rPr>
          <w:spacing w:val="21"/>
        </w:rPr>
        <w:t xml:space="preserve"> </w:t>
      </w:r>
      <w:r>
        <w:t>несложную</w:t>
      </w:r>
      <w:r>
        <w:rPr>
          <w:spacing w:val="19"/>
        </w:rPr>
        <w:t xml:space="preserve"> </w:t>
      </w:r>
      <w:r>
        <w:t>технологическую,</w:t>
      </w:r>
      <w:r>
        <w:rPr>
          <w:spacing w:val="22"/>
        </w:rPr>
        <w:t xml:space="preserve"> </w:t>
      </w:r>
      <w:r>
        <w:t>конструкторскую</w:t>
      </w:r>
      <w:r>
        <w:rPr>
          <w:spacing w:val="22"/>
        </w:rPr>
        <w:t xml:space="preserve"> </w:t>
      </w:r>
      <w:r>
        <w:t>документацию</w:t>
      </w:r>
      <w:r>
        <w:rPr>
          <w:spacing w:val="22"/>
        </w:rPr>
        <w:t xml:space="preserve"> </w:t>
      </w:r>
      <w:r>
        <w:t>для</w:t>
      </w:r>
      <w:r>
        <w:rPr>
          <w:spacing w:val="21"/>
        </w:rPr>
        <w:t xml:space="preserve"> </w:t>
      </w:r>
      <w:r>
        <w:t>выполнения творческих проектных задач;</w:t>
      </w:r>
    </w:p>
    <w:p w:rsidR="00523D10" w:rsidRDefault="00C774EA">
      <w:pPr>
        <w:pStyle w:val="a3"/>
        <w:spacing w:before="3"/>
        <w:jc w:val="left"/>
      </w:pPr>
      <w:r>
        <w:t>решать простые изобретательские, конструкторские и технологические задачи в процессе изго- товления изделий из различных материалов;</w:t>
      </w:r>
    </w:p>
    <w:p w:rsidR="00523D10" w:rsidRDefault="00C774EA">
      <w:pPr>
        <w:pStyle w:val="a3"/>
        <w:spacing w:line="272" w:lineRule="exact"/>
        <w:jc w:val="left"/>
      </w:pPr>
      <w:r>
        <w:t>предлагать</w:t>
      </w:r>
      <w:r>
        <w:rPr>
          <w:spacing w:val="-5"/>
        </w:rPr>
        <w:t xml:space="preserve"> </w:t>
      </w:r>
      <w:r>
        <w:t>варианты</w:t>
      </w:r>
      <w:r>
        <w:rPr>
          <w:spacing w:val="-5"/>
        </w:rPr>
        <w:t xml:space="preserve"> </w:t>
      </w:r>
      <w:r>
        <w:t>усовершенствования</w:t>
      </w:r>
      <w:r>
        <w:rPr>
          <w:spacing w:val="-5"/>
        </w:rPr>
        <w:t xml:space="preserve"> </w:t>
      </w:r>
      <w:r>
        <w:rPr>
          <w:spacing w:val="-2"/>
        </w:rPr>
        <w:t>конструкций;</w:t>
      </w:r>
    </w:p>
    <w:p w:rsidR="00523D10" w:rsidRDefault="00C774EA">
      <w:pPr>
        <w:pStyle w:val="a3"/>
        <w:spacing w:before="5" w:line="237" w:lineRule="auto"/>
        <w:ind w:right="533"/>
        <w:jc w:val="left"/>
      </w:pPr>
      <w:r>
        <w:t>характеризовать предметы труда в различных видах материального производства; характеризовать</w:t>
      </w:r>
      <w:r>
        <w:rPr>
          <w:spacing w:val="-3"/>
        </w:rPr>
        <w:t xml:space="preserve"> </w:t>
      </w:r>
      <w:r>
        <w:t>виды</w:t>
      </w:r>
      <w:r>
        <w:rPr>
          <w:spacing w:val="-3"/>
        </w:rPr>
        <w:t xml:space="preserve"> </w:t>
      </w:r>
      <w:r>
        <w:t>современных</w:t>
      </w:r>
      <w:r>
        <w:rPr>
          <w:spacing w:val="-9"/>
        </w:rPr>
        <w:t xml:space="preserve"> </w:t>
      </w:r>
      <w:r>
        <w:t>технологий</w:t>
      </w:r>
      <w:r>
        <w:rPr>
          <w:spacing w:val="-3"/>
        </w:rPr>
        <w:t xml:space="preserve"> </w:t>
      </w:r>
      <w:r>
        <w:t>и</w:t>
      </w:r>
      <w:r>
        <w:rPr>
          <w:spacing w:val="-8"/>
        </w:rPr>
        <w:t xml:space="preserve"> </w:t>
      </w:r>
      <w:r>
        <w:t>определять</w:t>
      </w:r>
      <w:r>
        <w:rPr>
          <w:spacing w:val="-4"/>
        </w:rPr>
        <w:t xml:space="preserve"> </w:t>
      </w:r>
      <w:r>
        <w:t>перспективы</w:t>
      </w:r>
      <w:r>
        <w:rPr>
          <w:spacing w:val="-3"/>
        </w:rPr>
        <w:t xml:space="preserve"> </w:t>
      </w:r>
      <w:r>
        <w:t>их</w:t>
      </w:r>
      <w:r>
        <w:rPr>
          <w:spacing w:val="-9"/>
        </w:rPr>
        <w:t xml:space="preserve"> </w:t>
      </w:r>
      <w:r>
        <w:t>развития.</w:t>
      </w:r>
    </w:p>
    <w:p w:rsidR="00523D10" w:rsidRDefault="00523D10">
      <w:pPr>
        <w:pStyle w:val="a3"/>
        <w:spacing w:before="1"/>
        <w:ind w:left="0"/>
        <w:jc w:val="left"/>
      </w:pPr>
    </w:p>
    <w:p w:rsidR="00523D10" w:rsidRDefault="00C774EA">
      <w:pPr>
        <w:ind w:left="1416"/>
        <w:rPr>
          <w:b/>
          <w:i/>
          <w:sz w:val="24"/>
        </w:rPr>
      </w:pPr>
      <w:r>
        <w:rPr>
          <w:sz w:val="24"/>
        </w:rPr>
        <w:t>К</w:t>
      </w:r>
      <w:r>
        <w:rPr>
          <w:spacing w:val="-2"/>
          <w:sz w:val="24"/>
        </w:rPr>
        <w:t xml:space="preserve"> </w:t>
      </w:r>
      <w:r>
        <w:rPr>
          <w:sz w:val="24"/>
        </w:rPr>
        <w:t>концу</w:t>
      </w:r>
      <w:r>
        <w:rPr>
          <w:spacing w:val="1"/>
          <w:sz w:val="24"/>
        </w:rPr>
        <w:t xml:space="preserve"> </w:t>
      </w:r>
      <w:r>
        <w:rPr>
          <w:sz w:val="24"/>
        </w:rPr>
        <w:t>обучения</w:t>
      </w:r>
      <w:r>
        <w:rPr>
          <w:spacing w:val="1"/>
          <w:sz w:val="24"/>
        </w:rPr>
        <w:t xml:space="preserve"> </w:t>
      </w:r>
      <w:r>
        <w:rPr>
          <w:b/>
          <w:i/>
          <w:sz w:val="24"/>
        </w:rPr>
        <w:t>в</w:t>
      </w:r>
      <w:r>
        <w:rPr>
          <w:b/>
          <w:i/>
          <w:spacing w:val="-1"/>
          <w:sz w:val="24"/>
        </w:rPr>
        <w:t xml:space="preserve"> </w:t>
      </w:r>
      <w:r>
        <w:rPr>
          <w:b/>
          <w:i/>
          <w:sz w:val="24"/>
        </w:rPr>
        <w:t>7</w:t>
      </w:r>
      <w:r>
        <w:rPr>
          <w:b/>
          <w:i/>
          <w:spacing w:val="-4"/>
          <w:sz w:val="24"/>
        </w:rPr>
        <w:t xml:space="preserve"> </w:t>
      </w:r>
      <w:r>
        <w:rPr>
          <w:b/>
          <w:i/>
          <w:spacing w:val="-2"/>
          <w:sz w:val="24"/>
        </w:rPr>
        <w:t>классе:</w:t>
      </w:r>
    </w:p>
    <w:p w:rsidR="00523D10" w:rsidRDefault="00C774EA">
      <w:pPr>
        <w:pStyle w:val="a3"/>
        <w:spacing w:before="3" w:line="275" w:lineRule="exact"/>
        <w:jc w:val="left"/>
      </w:pPr>
      <w:r>
        <w:t>приводить</w:t>
      </w:r>
      <w:r>
        <w:rPr>
          <w:spacing w:val="-8"/>
        </w:rPr>
        <w:t xml:space="preserve"> </w:t>
      </w:r>
      <w:r>
        <w:t>примеры</w:t>
      </w:r>
      <w:r>
        <w:rPr>
          <w:spacing w:val="-2"/>
        </w:rPr>
        <w:t xml:space="preserve"> </w:t>
      </w:r>
      <w:r>
        <w:t>развития</w:t>
      </w:r>
      <w:r>
        <w:rPr>
          <w:spacing w:val="-7"/>
        </w:rPr>
        <w:t xml:space="preserve"> </w:t>
      </w:r>
      <w:r>
        <w:rPr>
          <w:spacing w:val="-2"/>
        </w:rPr>
        <w:t>технологий;</w:t>
      </w:r>
    </w:p>
    <w:p w:rsidR="00523D10" w:rsidRDefault="00C774EA">
      <w:pPr>
        <w:pStyle w:val="a3"/>
        <w:spacing w:line="275" w:lineRule="exact"/>
        <w:jc w:val="left"/>
      </w:pPr>
      <w:r>
        <w:t>приводить</w:t>
      </w:r>
      <w:r>
        <w:rPr>
          <w:spacing w:val="-10"/>
        </w:rPr>
        <w:t xml:space="preserve"> </w:t>
      </w:r>
      <w:r>
        <w:t>примеры</w:t>
      </w:r>
      <w:r>
        <w:rPr>
          <w:spacing w:val="-4"/>
        </w:rPr>
        <w:t xml:space="preserve"> </w:t>
      </w:r>
      <w:r>
        <w:t>эстетичных</w:t>
      </w:r>
      <w:r>
        <w:rPr>
          <w:spacing w:val="-9"/>
        </w:rPr>
        <w:t xml:space="preserve"> </w:t>
      </w:r>
      <w:r>
        <w:t>промышленных</w:t>
      </w:r>
      <w:r>
        <w:rPr>
          <w:spacing w:val="-4"/>
        </w:rPr>
        <w:t xml:space="preserve"> </w:t>
      </w:r>
      <w:r>
        <w:rPr>
          <w:spacing w:val="-2"/>
        </w:rPr>
        <w:t>изделий;</w:t>
      </w:r>
    </w:p>
    <w:p w:rsidR="00523D10" w:rsidRDefault="00C774EA">
      <w:pPr>
        <w:pStyle w:val="a3"/>
        <w:spacing w:before="2"/>
        <w:jc w:val="left"/>
      </w:pPr>
      <w:r>
        <w:t>называть</w:t>
      </w:r>
      <w:r>
        <w:rPr>
          <w:spacing w:val="-7"/>
        </w:rPr>
        <w:t xml:space="preserve"> </w:t>
      </w:r>
      <w:r>
        <w:t>и</w:t>
      </w:r>
      <w:r>
        <w:rPr>
          <w:spacing w:val="-5"/>
        </w:rPr>
        <w:t xml:space="preserve"> </w:t>
      </w:r>
      <w:r>
        <w:t>характеризовать</w:t>
      </w:r>
      <w:r>
        <w:rPr>
          <w:spacing w:val="-5"/>
        </w:rPr>
        <w:t xml:space="preserve"> </w:t>
      </w:r>
      <w:r>
        <w:t>народные</w:t>
      </w:r>
      <w:r>
        <w:rPr>
          <w:spacing w:val="-2"/>
        </w:rPr>
        <w:t xml:space="preserve"> </w:t>
      </w:r>
      <w:r>
        <w:t>промыслы</w:t>
      </w:r>
      <w:r>
        <w:rPr>
          <w:spacing w:val="-1"/>
        </w:rPr>
        <w:t xml:space="preserve"> </w:t>
      </w:r>
      <w:r>
        <w:t>и</w:t>
      </w:r>
      <w:r>
        <w:rPr>
          <w:spacing w:val="-5"/>
        </w:rPr>
        <w:t xml:space="preserve"> </w:t>
      </w:r>
      <w:r>
        <w:t>ремёсла</w:t>
      </w:r>
      <w:r>
        <w:rPr>
          <w:spacing w:val="-2"/>
        </w:rPr>
        <w:t xml:space="preserve"> России;</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3985"/>
        <w:jc w:val="left"/>
      </w:pPr>
      <w:r>
        <w:t>называть</w:t>
      </w:r>
      <w:r>
        <w:rPr>
          <w:spacing w:val="-12"/>
        </w:rPr>
        <w:t xml:space="preserve"> </w:t>
      </w:r>
      <w:r>
        <w:t>производства</w:t>
      </w:r>
      <w:r>
        <w:rPr>
          <w:spacing w:val="-10"/>
        </w:rPr>
        <w:t xml:space="preserve"> </w:t>
      </w:r>
      <w:r>
        <w:t>и</w:t>
      </w:r>
      <w:r>
        <w:rPr>
          <w:spacing w:val="-12"/>
        </w:rPr>
        <w:t xml:space="preserve"> </w:t>
      </w:r>
      <w:r>
        <w:t>производственные</w:t>
      </w:r>
      <w:r>
        <w:rPr>
          <w:spacing w:val="-10"/>
        </w:rPr>
        <w:t xml:space="preserve"> </w:t>
      </w:r>
      <w:r>
        <w:t>процессы; называть современные и перспективные технологии;</w:t>
      </w:r>
    </w:p>
    <w:p w:rsidR="00523D10" w:rsidRDefault="00C774EA">
      <w:pPr>
        <w:pStyle w:val="a3"/>
        <w:ind w:right="594"/>
        <w:jc w:val="left"/>
      </w:pPr>
      <w:r>
        <w:t>оценивать области применения технологий, понимать их возможности и ограничения; оценивать</w:t>
      </w:r>
      <w:r>
        <w:rPr>
          <w:spacing w:val="-5"/>
        </w:rPr>
        <w:t xml:space="preserve"> </w:t>
      </w:r>
      <w:r>
        <w:t>условия</w:t>
      </w:r>
      <w:r>
        <w:rPr>
          <w:spacing w:val="-7"/>
        </w:rPr>
        <w:t xml:space="preserve"> </w:t>
      </w:r>
      <w:r>
        <w:t>и</w:t>
      </w:r>
      <w:r>
        <w:rPr>
          <w:spacing w:val="-1"/>
        </w:rPr>
        <w:t xml:space="preserve"> </w:t>
      </w:r>
      <w:r>
        <w:t>риски</w:t>
      </w:r>
      <w:r>
        <w:rPr>
          <w:spacing w:val="-1"/>
        </w:rPr>
        <w:t xml:space="preserve"> </w:t>
      </w:r>
      <w:r>
        <w:t>применимости</w:t>
      </w:r>
      <w:r>
        <w:rPr>
          <w:spacing w:val="-1"/>
        </w:rPr>
        <w:t xml:space="preserve"> </w:t>
      </w:r>
      <w:r>
        <w:t>технологий</w:t>
      </w:r>
      <w:r>
        <w:rPr>
          <w:spacing w:val="-6"/>
        </w:rPr>
        <w:t xml:space="preserve"> </w:t>
      </w:r>
      <w:r>
        <w:t>с</w:t>
      </w:r>
      <w:r>
        <w:rPr>
          <w:spacing w:val="-3"/>
        </w:rPr>
        <w:t xml:space="preserve"> </w:t>
      </w:r>
      <w:r>
        <w:t>позиций</w:t>
      </w:r>
      <w:r>
        <w:rPr>
          <w:spacing w:val="-6"/>
        </w:rPr>
        <w:t xml:space="preserve"> </w:t>
      </w:r>
      <w:r>
        <w:t>экологических</w:t>
      </w:r>
      <w:r>
        <w:rPr>
          <w:spacing w:val="-2"/>
        </w:rPr>
        <w:t xml:space="preserve"> </w:t>
      </w:r>
      <w:r>
        <w:t>последствий; выявлять экологические проблемы;</w:t>
      </w:r>
    </w:p>
    <w:p w:rsidR="00523D10" w:rsidRDefault="00C774EA">
      <w:pPr>
        <w:pStyle w:val="a3"/>
        <w:ind w:right="1185"/>
        <w:jc w:val="left"/>
      </w:pPr>
      <w:r>
        <w:t>называть</w:t>
      </w:r>
      <w:r>
        <w:rPr>
          <w:spacing w:val="-6"/>
        </w:rPr>
        <w:t xml:space="preserve"> </w:t>
      </w:r>
      <w:r>
        <w:t>и</w:t>
      </w:r>
      <w:r>
        <w:rPr>
          <w:spacing w:val="-6"/>
        </w:rPr>
        <w:t xml:space="preserve"> </w:t>
      </w:r>
      <w:r>
        <w:t>характеризовать</w:t>
      </w:r>
      <w:r>
        <w:rPr>
          <w:spacing w:val="-6"/>
        </w:rPr>
        <w:t xml:space="preserve"> </w:t>
      </w:r>
      <w:r>
        <w:t>виды</w:t>
      </w:r>
      <w:r>
        <w:rPr>
          <w:spacing w:val="-6"/>
        </w:rPr>
        <w:t xml:space="preserve"> </w:t>
      </w:r>
      <w:r>
        <w:t>транспорта,</w:t>
      </w:r>
      <w:r>
        <w:rPr>
          <w:spacing w:val="-6"/>
        </w:rPr>
        <w:t xml:space="preserve"> </w:t>
      </w:r>
      <w:r>
        <w:t>оценивать</w:t>
      </w:r>
      <w:r>
        <w:rPr>
          <w:spacing w:val="-6"/>
        </w:rPr>
        <w:t xml:space="preserve"> </w:t>
      </w:r>
      <w:r>
        <w:t>перспективы</w:t>
      </w:r>
      <w:r>
        <w:rPr>
          <w:spacing w:val="-6"/>
        </w:rPr>
        <w:t xml:space="preserve"> </w:t>
      </w:r>
      <w:r>
        <w:t>развития; характеризовать технологии на транспорте, транспортную логистику.</w:t>
      </w:r>
    </w:p>
    <w:p w:rsidR="00523D10" w:rsidRDefault="00C774EA">
      <w:pPr>
        <w:spacing w:before="271"/>
        <w:ind w:left="1416"/>
        <w:rPr>
          <w:b/>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8</w:t>
      </w:r>
      <w:r>
        <w:rPr>
          <w:b/>
          <w:i/>
          <w:spacing w:val="-4"/>
          <w:sz w:val="24"/>
        </w:rPr>
        <w:t xml:space="preserve"> </w:t>
      </w:r>
      <w:r>
        <w:rPr>
          <w:b/>
          <w:i/>
          <w:spacing w:val="-2"/>
          <w:sz w:val="24"/>
        </w:rPr>
        <w:t>классе</w:t>
      </w:r>
      <w:r>
        <w:rPr>
          <w:b/>
          <w:spacing w:val="-2"/>
          <w:sz w:val="24"/>
        </w:rPr>
        <w:t>:</w:t>
      </w:r>
    </w:p>
    <w:p w:rsidR="00523D10" w:rsidRDefault="00C774EA">
      <w:pPr>
        <w:pStyle w:val="a3"/>
        <w:spacing w:before="3" w:line="275" w:lineRule="exact"/>
        <w:jc w:val="left"/>
      </w:pPr>
      <w:r>
        <w:t>характеризовать</w:t>
      </w:r>
      <w:r>
        <w:rPr>
          <w:spacing w:val="-3"/>
        </w:rPr>
        <w:t xml:space="preserve"> </w:t>
      </w:r>
      <w:r>
        <w:t>общие</w:t>
      </w:r>
      <w:r>
        <w:rPr>
          <w:spacing w:val="-9"/>
        </w:rPr>
        <w:t xml:space="preserve"> </w:t>
      </w:r>
      <w:r>
        <w:t>принципы</w:t>
      </w:r>
      <w:r>
        <w:rPr>
          <w:spacing w:val="-5"/>
        </w:rPr>
        <w:t xml:space="preserve"> </w:t>
      </w:r>
      <w:r>
        <w:rPr>
          <w:spacing w:val="-2"/>
        </w:rPr>
        <w:t>управления;</w:t>
      </w:r>
    </w:p>
    <w:p w:rsidR="00523D10" w:rsidRDefault="00C774EA">
      <w:pPr>
        <w:pStyle w:val="a3"/>
        <w:ind w:right="1185"/>
        <w:jc w:val="left"/>
      </w:pPr>
      <w:r>
        <w:t>анализировать возможности и сферу применения современных технологий; характеризовать</w:t>
      </w:r>
      <w:r>
        <w:rPr>
          <w:spacing w:val="-7"/>
        </w:rPr>
        <w:t xml:space="preserve"> </w:t>
      </w:r>
      <w:r>
        <w:t>технологии</w:t>
      </w:r>
      <w:r>
        <w:rPr>
          <w:spacing w:val="-10"/>
        </w:rPr>
        <w:t xml:space="preserve"> </w:t>
      </w:r>
      <w:r>
        <w:t>получения,</w:t>
      </w:r>
      <w:r>
        <w:rPr>
          <w:spacing w:val="-5"/>
        </w:rPr>
        <w:t xml:space="preserve"> </w:t>
      </w:r>
      <w:r>
        <w:t>преобразования</w:t>
      </w:r>
      <w:r>
        <w:rPr>
          <w:spacing w:val="-11"/>
        </w:rPr>
        <w:t xml:space="preserve"> </w:t>
      </w:r>
      <w:r>
        <w:t>и</w:t>
      </w:r>
      <w:r>
        <w:rPr>
          <w:spacing w:val="-6"/>
        </w:rPr>
        <w:t xml:space="preserve"> </w:t>
      </w:r>
      <w:r>
        <w:t>использования</w:t>
      </w:r>
      <w:r>
        <w:rPr>
          <w:spacing w:val="-7"/>
        </w:rPr>
        <w:t xml:space="preserve"> </w:t>
      </w:r>
      <w:r>
        <w:t>энергии; называть и характеризовать биотехнологии, их применение;</w:t>
      </w:r>
    </w:p>
    <w:p w:rsidR="00523D10" w:rsidRDefault="00C774EA">
      <w:pPr>
        <w:pStyle w:val="a3"/>
        <w:spacing w:before="3" w:line="237" w:lineRule="auto"/>
        <w:ind w:right="1185"/>
        <w:jc w:val="left"/>
      </w:pPr>
      <w:r>
        <w:t>характеризовать</w:t>
      </w:r>
      <w:r>
        <w:rPr>
          <w:spacing w:val="-5"/>
        </w:rPr>
        <w:t xml:space="preserve"> </w:t>
      </w:r>
      <w:r>
        <w:t>направления</w:t>
      </w:r>
      <w:r>
        <w:rPr>
          <w:spacing w:val="-6"/>
        </w:rPr>
        <w:t xml:space="preserve"> </w:t>
      </w:r>
      <w:r>
        <w:t>развития</w:t>
      </w:r>
      <w:r>
        <w:rPr>
          <w:spacing w:val="-10"/>
        </w:rPr>
        <w:t xml:space="preserve"> </w:t>
      </w:r>
      <w:r>
        <w:t>и</w:t>
      </w:r>
      <w:r>
        <w:rPr>
          <w:spacing w:val="-9"/>
        </w:rPr>
        <w:t xml:space="preserve"> </w:t>
      </w:r>
      <w:r>
        <w:t>особенности</w:t>
      </w:r>
      <w:r>
        <w:rPr>
          <w:spacing w:val="-5"/>
        </w:rPr>
        <w:t xml:space="preserve"> </w:t>
      </w:r>
      <w:r>
        <w:t>перспективных</w:t>
      </w:r>
      <w:r>
        <w:rPr>
          <w:spacing w:val="-10"/>
        </w:rPr>
        <w:t xml:space="preserve"> </w:t>
      </w:r>
      <w:r>
        <w:t>технологий; предлагать предпринимательские идеи, обосновывать их решение;</w:t>
      </w:r>
    </w:p>
    <w:p w:rsidR="00523D10" w:rsidRDefault="00C774EA">
      <w:pPr>
        <w:pStyle w:val="a3"/>
        <w:spacing w:before="4" w:line="275" w:lineRule="exact"/>
        <w:jc w:val="left"/>
      </w:pPr>
      <w:r>
        <w:rPr>
          <w:spacing w:val="-2"/>
        </w:rPr>
        <w:t>определять</w:t>
      </w:r>
      <w:r>
        <w:rPr>
          <w:spacing w:val="-11"/>
        </w:rPr>
        <w:t xml:space="preserve"> </w:t>
      </w:r>
      <w:r>
        <w:rPr>
          <w:spacing w:val="-2"/>
        </w:rPr>
        <w:t>проблему,</w:t>
      </w:r>
      <w:r>
        <w:rPr>
          <w:spacing w:val="-3"/>
        </w:rPr>
        <w:t xml:space="preserve"> </w:t>
      </w:r>
      <w:r>
        <w:rPr>
          <w:spacing w:val="-2"/>
        </w:rPr>
        <w:t>анализировать</w:t>
      </w:r>
      <w:r>
        <w:rPr>
          <w:spacing w:val="-4"/>
        </w:rPr>
        <w:t xml:space="preserve"> </w:t>
      </w:r>
      <w:r>
        <w:rPr>
          <w:spacing w:val="-2"/>
        </w:rPr>
        <w:t>потребности</w:t>
      </w:r>
      <w:r>
        <w:rPr>
          <w:spacing w:val="-8"/>
        </w:rPr>
        <w:t xml:space="preserve"> </w:t>
      </w:r>
      <w:r>
        <w:rPr>
          <w:spacing w:val="-2"/>
        </w:rPr>
        <w:t>в</w:t>
      </w:r>
      <w:r>
        <w:rPr>
          <w:spacing w:val="-7"/>
        </w:rPr>
        <w:t xml:space="preserve"> </w:t>
      </w:r>
      <w:r>
        <w:rPr>
          <w:spacing w:val="-2"/>
        </w:rPr>
        <w:t>продукте;</w:t>
      </w:r>
    </w:p>
    <w:p w:rsidR="00523D10" w:rsidRDefault="00C774EA">
      <w:pPr>
        <w:pStyle w:val="a3"/>
        <w:ind w:right="533"/>
      </w:pPr>
      <w:r>
        <w:t>овладеть методами</w:t>
      </w:r>
      <w:r>
        <w:rPr>
          <w:spacing w:val="-3"/>
        </w:rPr>
        <w:t xml:space="preserve"> </w:t>
      </w:r>
      <w:r>
        <w:t>учебной,</w:t>
      </w:r>
      <w:r>
        <w:rPr>
          <w:spacing w:val="-2"/>
        </w:rPr>
        <w:t xml:space="preserve"> </w:t>
      </w:r>
      <w:r>
        <w:t>исследовательской и</w:t>
      </w:r>
      <w:r>
        <w:rPr>
          <w:spacing w:val="-3"/>
        </w:rPr>
        <w:t xml:space="preserve"> </w:t>
      </w:r>
      <w:r>
        <w:t>проектной деятельности,</w:t>
      </w:r>
      <w:r>
        <w:rPr>
          <w:spacing w:val="-2"/>
        </w:rPr>
        <w:t xml:space="preserve"> </w:t>
      </w:r>
      <w:r>
        <w:t>решения</w:t>
      </w:r>
      <w:r>
        <w:rPr>
          <w:spacing w:val="-4"/>
        </w:rPr>
        <w:t xml:space="preserve"> </w:t>
      </w:r>
      <w:r>
        <w:t>творческих задач, проектирования, моделирования, конструирования</w:t>
      </w:r>
      <w:r>
        <w:rPr>
          <w:spacing w:val="-2"/>
        </w:rPr>
        <w:t xml:space="preserve"> </w:t>
      </w:r>
      <w:r>
        <w:t>и эстетического оформления</w:t>
      </w:r>
      <w:r>
        <w:rPr>
          <w:spacing w:val="-2"/>
        </w:rPr>
        <w:t xml:space="preserve"> </w:t>
      </w:r>
      <w:r>
        <w:t>изделий; характеризовать мир профессий, связанных с изучаемыми технологиями, их востребованность на рынке труда.</w:t>
      </w:r>
    </w:p>
    <w:p w:rsidR="00523D10" w:rsidRDefault="00523D10">
      <w:pPr>
        <w:pStyle w:val="a3"/>
        <w:spacing w:before="1"/>
        <w:ind w:left="0"/>
        <w:jc w:val="left"/>
      </w:pPr>
    </w:p>
    <w:p w:rsidR="00523D10" w:rsidRDefault="00C774EA">
      <w:pPr>
        <w:spacing w:before="1" w:line="275" w:lineRule="exact"/>
        <w:ind w:left="1416"/>
        <w:rPr>
          <w:b/>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9</w:t>
      </w:r>
      <w:r>
        <w:rPr>
          <w:b/>
          <w:i/>
          <w:spacing w:val="-4"/>
          <w:sz w:val="24"/>
        </w:rPr>
        <w:t xml:space="preserve"> </w:t>
      </w:r>
      <w:r>
        <w:rPr>
          <w:b/>
          <w:i/>
          <w:spacing w:val="-2"/>
          <w:sz w:val="24"/>
        </w:rPr>
        <w:t>классе:</w:t>
      </w:r>
    </w:p>
    <w:p w:rsidR="00523D10" w:rsidRDefault="00C774EA">
      <w:pPr>
        <w:pStyle w:val="a3"/>
        <w:ind w:right="543"/>
        <w:jc w:val="left"/>
      </w:pPr>
      <w:r>
        <w:t>перечислять и характеризовать виды современных информационно-когнитивных технологий; овладеть информационно-когнитивными технологиями преобразования данных в информацию и информации в знание;</w:t>
      </w:r>
    </w:p>
    <w:p w:rsidR="00523D10" w:rsidRDefault="00C774EA">
      <w:pPr>
        <w:pStyle w:val="a3"/>
        <w:spacing w:before="4" w:line="237" w:lineRule="auto"/>
        <w:ind w:right="359"/>
        <w:jc w:val="left"/>
      </w:pPr>
      <w:r>
        <w:t>характеризовать</w:t>
      </w:r>
      <w:r>
        <w:rPr>
          <w:spacing w:val="-5"/>
        </w:rPr>
        <w:t xml:space="preserve"> </w:t>
      </w:r>
      <w:r>
        <w:t>культуру</w:t>
      </w:r>
      <w:r>
        <w:rPr>
          <w:spacing w:val="-10"/>
        </w:rPr>
        <w:t xml:space="preserve"> </w:t>
      </w:r>
      <w:r>
        <w:t>предпринимательства,</w:t>
      </w:r>
      <w:r>
        <w:rPr>
          <w:spacing w:val="-5"/>
        </w:rPr>
        <w:t xml:space="preserve"> </w:t>
      </w:r>
      <w:r>
        <w:t>виды</w:t>
      </w:r>
      <w:r>
        <w:rPr>
          <w:spacing w:val="-9"/>
        </w:rPr>
        <w:t xml:space="preserve"> </w:t>
      </w:r>
      <w:r>
        <w:t>предпринимательской</w:t>
      </w:r>
      <w:r>
        <w:rPr>
          <w:spacing w:val="-5"/>
        </w:rPr>
        <w:t xml:space="preserve"> </w:t>
      </w:r>
      <w:r>
        <w:t>деятельности; создавать модели экономической деятельности;</w:t>
      </w:r>
    </w:p>
    <w:p w:rsidR="00523D10" w:rsidRDefault="00C774EA">
      <w:pPr>
        <w:pStyle w:val="a3"/>
        <w:spacing w:before="3" w:line="275" w:lineRule="exact"/>
        <w:jc w:val="left"/>
      </w:pPr>
      <w:r>
        <w:t>разрабатывать</w:t>
      </w:r>
      <w:r>
        <w:rPr>
          <w:spacing w:val="-9"/>
        </w:rPr>
        <w:t xml:space="preserve"> </w:t>
      </w:r>
      <w:r>
        <w:t>бизнес-</w:t>
      </w:r>
      <w:r>
        <w:rPr>
          <w:spacing w:val="-2"/>
        </w:rPr>
        <w:t>проект;</w:t>
      </w:r>
    </w:p>
    <w:p w:rsidR="00523D10" w:rsidRDefault="00C774EA">
      <w:pPr>
        <w:pStyle w:val="a3"/>
        <w:spacing w:line="242" w:lineRule="auto"/>
        <w:ind w:right="2587"/>
        <w:jc w:val="left"/>
      </w:pPr>
      <w:r>
        <w:rPr>
          <w:spacing w:val="-2"/>
        </w:rPr>
        <w:t xml:space="preserve">оценивать эффективность предпринимательской деятельности; </w:t>
      </w:r>
      <w:r>
        <w:t>характеризовать</w:t>
      </w:r>
      <w:r>
        <w:rPr>
          <w:spacing w:val="-10"/>
        </w:rPr>
        <w:t xml:space="preserve"> </w:t>
      </w:r>
      <w:r>
        <w:t>закономерности</w:t>
      </w:r>
      <w:r>
        <w:rPr>
          <w:spacing w:val="-10"/>
        </w:rPr>
        <w:t xml:space="preserve"> </w:t>
      </w:r>
      <w:r>
        <w:t>технологического</w:t>
      </w:r>
      <w:r>
        <w:rPr>
          <w:spacing w:val="-11"/>
        </w:rPr>
        <w:t xml:space="preserve"> </w:t>
      </w:r>
      <w:r>
        <w:t>развития</w:t>
      </w:r>
      <w:r>
        <w:rPr>
          <w:spacing w:val="-15"/>
        </w:rPr>
        <w:t xml:space="preserve"> </w:t>
      </w:r>
      <w:r>
        <w:t>цивилизации;</w:t>
      </w:r>
    </w:p>
    <w:p w:rsidR="00523D10" w:rsidRDefault="00C774EA">
      <w:pPr>
        <w:pStyle w:val="a3"/>
        <w:spacing w:line="271" w:lineRule="exact"/>
        <w:jc w:val="left"/>
      </w:pPr>
      <w:r>
        <w:t>планировать</w:t>
      </w:r>
      <w:r>
        <w:rPr>
          <w:spacing w:val="-8"/>
        </w:rPr>
        <w:t xml:space="preserve"> </w:t>
      </w:r>
      <w:r>
        <w:t>своё</w:t>
      </w:r>
      <w:r>
        <w:rPr>
          <w:spacing w:val="-5"/>
        </w:rPr>
        <w:t xml:space="preserve"> </w:t>
      </w:r>
      <w:r>
        <w:t>профессиональное</w:t>
      </w:r>
      <w:r>
        <w:rPr>
          <w:spacing w:val="-8"/>
        </w:rPr>
        <w:t xml:space="preserve"> </w:t>
      </w:r>
      <w:r>
        <w:t>образование</w:t>
      </w:r>
      <w:r>
        <w:rPr>
          <w:spacing w:val="-5"/>
        </w:rPr>
        <w:t xml:space="preserve"> </w:t>
      </w:r>
      <w:r>
        <w:t>и</w:t>
      </w:r>
      <w:r>
        <w:rPr>
          <w:spacing w:val="-6"/>
        </w:rPr>
        <w:t xml:space="preserve"> </w:t>
      </w:r>
      <w:r>
        <w:t>профессиональную</w:t>
      </w:r>
      <w:r>
        <w:rPr>
          <w:spacing w:val="-5"/>
        </w:rPr>
        <w:t xml:space="preserve"> </w:t>
      </w:r>
      <w:r>
        <w:rPr>
          <w:spacing w:val="-2"/>
        </w:rPr>
        <w:t>карьеру.</w:t>
      </w:r>
    </w:p>
    <w:p w:rsidR="00523D10" w:rsidRDefault="00C774EA">
      <w:pPr>
        <w:spacing w:before="275" w:line="242" w:lineRule="auto"/>
        <w:ind w:left="1536" w:right="540"/>
        <w:jc w:val="both"/>
        <w:rPr>
          <w:b/>
          <w:i/>
          <w:sz w:val="24"/>
        </w:rPr>
      </w:pPr>
      <w:r>
        <w:rPr>
          <w:i/>
          <w:sz w:val="24"/>
        </w:rPr>
        <w:t>Предметные</w:t>
      </w:r>
      <w:r>
        <w:rPr>
          <w:i/>
          <w:spacing w:val="-1"/>
          <w:sz w:val="24"/>
        </w:rPr>
        <w:t xml:space="preserve"> </w:t>
      </w:r>
      <w:r>
        <w:rPr>
          <w:i/>
          <w:sz w:val="24"/>
        </w:rPr>
        <w:t>результаты освоения</w:t>
      </w:r>
      <w:r>
        <w:rPr>
          <w:i/>
          <w:spacing w:val="-6"/>
          <w:sz w:val="24"/>
        </w:rPr>
        <w:t xml:space="preserve"> </w:t>
      </w:r>
      <w:r>
        <w:rPr>
          <w:i/>
          <w:sz w:val="24"/>
        </w:rPr>
        <w:t xml:space="preserve">содержания </w:t>
      </w:r>
      <w:r>
        <w:rPr>
          <w:b/>
          <w:i/>
          <w:sz w:val="24"/>
        </w:rPr>
        <w:t>модуля «Технологии</w:t>
      </w:r>
      <w:r>
        <w:rPr>
          <w:b/>
          <w:i/>
          <w:spacing w:val="-4"/>
          <w:sz w:val="24"/>
        </w:rPr>
        <w:t xml:space="preserve"> </w:t>
      </w:r>
      <w:r>
        <w:rPr>
          <w:b/>
          <w:i/>
          <w:sz w:val="24"/>
        </w:rPr>
        <w:t>обработки</w:t>
      </w:r>
      <w:r>
        <w:rPr>
          <w:b/>
          <w:i/>
          <w:spacing w:val="-4"/>
          <w:sz w:val="24"/>
        </w:rPr>
        <w:t xml:space="preserve"> </w:t>
      </w:r>
      <w:r>
        <w:rPr>
          <w:b/>
          <w:i/>
          <w:sz w:val="24"/>
        </w:rPr>
        <w:t>материалов и пищевых продуктов»</w:t>
      </w:r>
    </w:p>
    <w:p w:rsidR="00523D10" w:rsidRDefault="00C774EA">
      <w:pPr>
        <w:spacing w:before="273" w:line="275" w:lineRule="exact"/>
        <w:ind w:left="1416"/>
        <w:jc w:val="both"/>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5</w:t>
      </w:r>
      <w:r>
        <w:rPr>
          <w:b/>
          <w:i/>
          <w:spacing w:val="-4"/>
          <w:sz w:val="24"/>
        </w:rPr>
        <w:t xml:space="preserve"> </w:t>
      </w:r>
      <w:r>
        <w:rPr>
          <w:b/>
          <w:i/>
          <w:spacing w:val="-2"/>
          <w:sz w:val="24"/>
        </w:rPr>
        <w:t>классе</w:t>
      </w:r>
      <w:r>
        <w:rPr>
          <w:i/>
          <w:spacing w:val="-2"/>
          <w:sz w:val="24"/>
        </w:rPr>
        <w:t>:</w:t>
      </w:r>
    </w:p>
    <w:p w:rsidR="00523D10" w:rsidRDefault="00C774EA">
      <w:pPr>
        <w:pStyle w:val="a3"/>
        <w:ind w:right="533"/>
      </w:pPr>
      <w:r>
        <w:t>самостоятельно</w:t>
      </w:r>
      <w:r>
        <w:rPr>
          <w:spacing w:val="-1"/>
        </w:rPr>
        <w:t xml:space="preserve"> </w:t>
      </w:r>
      <w:r>
        <w:t>выполнять учебные проекты</w:t>
      </w:r>
      <w:r>
        <w:rPr>
          <w:spacing w:val="-3"/>
        </w:rPr>
        <w:t xml:space="preserve"> </w:t>
      </w:r>
      <w:r>
        <w:t>в соответствии с</w:t>
      </w:r>
      <w:r>
        <w:rPr>
          <w:spacing w:val="-2"/>
        </w:rPr>
        <w:t xml:space="preserve"> </w:t>
      </w:r>
      <w:r>
        <w:t xml:space="preserve">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 </w:t>
      </w:r>
      <w:r>
        <w:rPr>
          <w:spacing w:val="-2"/>
        </w:rPr>
        <w:t>тельности;</w:t>
      </w:r>
    </w:p>
    <w:p w:rsidR="00523D10" w:rsidRDefault="00C774EA">
      <w:pPr>
        <w:pStyle w:val="a3"/>
        <w:ind w:right="532"/>
      </w:pPr>
      <w:r>
        <w:t>создавать, применять и преобразовывать знаки и символы, модели и схемы; использовать сред- ства и инструменты информационно-коммуникационных технологий для решения прикладных учебно-познавательных задач;</w:t>
      </w:r>
    </w:p>
    <w:p w:rsidR="00523D10" w:rsidRDefault="00C774EA">
      <w:pPr>
        <w:pStyle w:val="a3"/>
        <w:spacing w:line="242" w:lineRule="auto"/>
        <w:ind w:right="1916"/>
        <w:jc w:val="left"/>
      </w:pPr>
      <w:r>
        <w:t>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бумаги,</w:t>
      </w:r>
      <w:r>
        <w:rPr>
          <w:spacing w:val="-1"/>
        </w:rPr>
        <w:t xml:space="preserve"> </w:t>
      </w:r>
      <w:r>
        <w:t>её</w:t>
      </w:r>
      <w:r>
        <w:rPr>
          <w:spacing w:val="-4"/>
        </w:rPr>
        <w:t xml:space="preserve"> </w:t>
      </w:r>
      <w:r>
        <w:t>свойства,</w:t>
      </w:r>
      <w:r>
        <w:rPr>
          <w:spacing w:val="-6"/>
        </w:rPr>
        <w:t xml:space="preserve"> </w:t>
      </w:r>
      <w:r>
        <w:t>получение</w:t>
      </w:r>
      <w:r>
        <w:rPr>
          <w:spacing w:val="-4"/>
        </w:rPr>
        <w:t xml:space="preserve"> </w:t>
      </w:r>
      <w:r>
        <w:t>и</w:t>
      </w:r>
      <w:r>
        <w:rPr>
          <w:spacing w:val="-7"/>
        </w:rPr>
        <w:t xml:space="preserve"> </w:t>
      </w:r>
      <w:r>
        <w:t>применение; называть народные промыслы по обработке древесины;</w:t>
      </w:r>
    </w:p>
    <w:p w:rsidR="00523D10" w:rsidRDefault="00C774EA">
      <w:pPr>
        <w:pStyle w:val="a3"/>
        <w:spacing w:line="271" w:lineRule="exact"/>
        <w:jc w:val="left"/>
      </w:pPr>
      <w:r>
        <w:t>характеризовать</w:t>
      </w:r>
      <w:r>
        <w:rPr>
          <w:spacing w:val="-8"/>
        </w:rPr>
        <w:t xml:space="preserve"> </w:t>
      </w:r>
      <w:r>
        <w:t>свойства</w:t>
      </w:r>
      <w:r>
        <w:rPr>
          <w:spacing w:val="-7"/>
        </w:rPr>
        <w:t xml:space="preserve"> </w:t>
      </w:r>
      <w:r>
        <w:t>конструкционных</w:t>
      </w:r>
      <w:r>
        <w:rPr>
          <w:spacing w:val="-10"/>
        </w:rPr>
        <w:t xml:space="preserve"> </w:t>
      </w:r>
      <w:r>
        <w:rPr>
          <w:spacing w:val="-2"/>
        </w:rPr>
        <w:t>материалов;</w:t>
      </w:r>
    </w:p>
    <w:p w:rsidR="00523D10" w:rsidRDefault="00C774EA">
      <w:pPr>
        <w:pStyle w:val="a3"/>
        <w:spacing w:before="2" w:line="237" w:lineRule="auto"/>
        <w:jc w:val="left"/>
      </w:pPr>
      <w:r>
        <w:t>выбирать материалы для изготовления</w:t>
      </w:r>
      <w:r>
        <w:rPr>
          <w:spacing w:val="-2"/>
        </w:rPr>
        <w:t xml:space="preserve"> </w:t>
      </w:r>
      <w:r>
        <w:t>изделий</w:t>
      </w:r>
      <w:r>
        <w:rPr>
          <w:spacing w:val="-1"/>
        </w:rPr>
        <w:t xml:space="preserve"> </w:t>
      </w:r>
      <w:r>
        <w:t>с учётом их свойств, технологий обработки, ин- струментов и приспособлений;</w:t>
      </w:r>
    </w:p>
    <w:p w:rsidR="00523D10" w:rsidRDefault="00C774EA">
      <w:pPr>
        <w:pStyle w:val="a3"/>
        <w:spacing w:before="3"/>
        <w:jc w:val="left"/>
      </w:pPr>
      <w:r>
        <w:t>называть</w:t>
      </w:r>
      <w:r>
        <w:rPr>
          <w:spacing w:val="-7"/>
        </w:rPr>
        <w:t xml:space="preserve"> </w:t>
      </w:r>
      <w:r>
        <w:t>и</w:t>
      </w:r>
      <w:r>
        <w:rPr>
          <w:spacing w:val="-5"/>
        </w:rPr>
        <w:t xml:space="preserve"> </w:t>
      </w:r>
      <w:r>
        <w:t>характеризовать</w:t>
      </w:r>
      <w:r>
        <w:rPr>
          <w:spacing w:val="-4"/>
        </w:rPr>
        <w:t xml:space="preserve"> </w:t>
      </w:r>
      <w:r>
        <w:t>виды</w:t>
      </w:r>
      <w:r>
        <w:rPr>
          <w:spacing w:val="-4"/>
        </w:rPr>
        <w:t xml:space="preserve"> </w:t>
      </w:r>
      <w:r>
        <w:t>древесины,</w:t>
      </w:r>
      <w:r>
        <w:rPr>
          <w:spacing w:val="-4"/>
        </w:rPr>
        <w:t xml:space="preserve"> </w:t>
      </w:r>
      <w:r>
        <w:rPr>
          <w:spacing w:val="-2"/>
        </w:rPr>
        <w:t>пиломатериалов;</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ind w:right="538"/>
      </w:pPr>
      <w:r>
        <w:t>выполнять простые ручные операции (разметка, распиливание, строгание, сверление) по обра- ботке изделий из древесины с учётом её свойств, применять в работе столярные</w:t>
      </w:r>
      <w:r>
        <w:rPr>
          <w:spacing w:val="-2"/>
        </w:rPr>
        <w:t xml:space="preserve"> </w:t>
      </w:r>
      <w:r>
        <w:t xml:space="preserve">инструменты и </w:t>
      </w:r>
      <w:r>
        <w:rPr>
          <w:spacing w:val="-2"/>
        </w:rPr>
        <w:t>приспособления;</w:t>
      </w:r>
    </w:p>
    <w:p w:rsidR="00523D10" w:rsidRDefault="00C774EA">
      <w:pPr>
        <w:pStyle w:val="a3"/>
        <w:spacing w:before="5" w:line="237" w:lineRule="auto"/>
        <w:ind w:right="1185"/>
        <w:jc w:val="left"/>
      </w:pPr>
      <w:r>
        <w:t>исследовать,</w:t>
      </w:r>
      <w:r>
        <w:rPr>
          <w:spacing w:val="-1"/>
        </w:rPr>
        <w:t xml:space="preserve"> </w:t>
      </w:r>
      <w:r>
        <w:t>анализировать</w:t>
      </w:r>
      <w:r>
        <w:rPr>
          <w:spacing w:val="-5"/>
        </w:rPr>
        <w:t xml:space="preserve"> </w:t>
      </w:r>
      <w:r>
        <w:t>и</w:t>
      </w:r>
      <w:r>
        <w:rPr>
          <w:spacing w:val="-2"/>
        </w:rPr>
        <w:t xml:space="preserve"> </w:t>
      </w:r>
      <w:r>
        <w:t>сравнивать</w:t>
      </w:r>
      <w:r>
        <w:rPr>
          <w:spacing w:val="-5"/>
        </w:rPr>
        <w:t xml:space="preserve"> </w:t>
      </w:r>
      <w:r>
        <w:t>свойства</w:t>
      </w:r>
      <w:r>
        <w:rPr>
          <w:spacing w:val="-3"/>
        </w:rPr>
        <w:t xml:space="preserve"> </w:t>
      </w:r>
      <w:r>
        <w:t>древесины</w:t>
      </w:r>
      <w:r>
        <w:rPr>
          <w:spacing w:val="-5"/>
        </w:rPr>
        <w:t xml:space="preserve"> </w:t>
      </w:r>
      <w:r>
        <w:t>разных</w:t>
      </w:r>
      <w:r>
        <w:rPr>
          <w:spacing w:val="-7"/>
        </w:rPr>
        <w:t xml:space="preserve"> </w:t>
      </w:r>
      <w:r>
        <w:t>пород</w:t>
      </w:r>
      <w:r>
        <w:rPr>
          <w:spacing w:val="-4"/>
        </w:rPr>
        <w:t xml:space="preserve"> </w:t>
      </w:r>
      <w:r>
        <w:t>деревьев; знать и называть пищевую ценность яиц, круп, овощей;</w:t>
      </w:r>
    </w:p>
    <w:p w:rsidR="00523D10" w:rsidRDefault="00C774EA">
      <w:pPr>
        <w:pStyle w:val="a3"/>
        <w:spacing w:before="3"/>
        <w:jc w:val="left"/>
      </w:pPr>
      <w:r>
        <w:t>приводить</w:t>
      </w:r>
      <w:r>
        <w:rPr>
          <w:spacing w:val="33"/>
        </w:rPr>
        <w:t xml:space="preserve"> </w:t>
      </w:r>
      <w:r>
        <w:t>примеры</w:t>
      </w:r>
      <w:r>
        <w:rPr>
          <w:spacing w:val="33"/>
        </w:rPr>
        <w:t xml:space="preserve"> </w:t>
      </w:r>
      <w:r>
        <w:t>обработки</w:t>
      </w:r>
      <w:r>
        <w:rPr>
          <w:spacing w:val="37"/>
        </w:rPr>
        <w:t xml:space="preserve"> </w:t>
      </w:r>
      <w:r>
        <w:t>пищевых</w:t>
      </w:r>
      <w:r>
        <w:rPr>
          <w:spacing w:val="31"/>
        </w:rPr>
        <w:t xml:space="preserve"> </w:t>
      </w:r>
      <w:r>
        <w:t>продуктов,</w:t>
      </w:r>
      <w:r>
        <w:rPr>
          <w:spacing w:val="34"/>
        </w:rPr>
        <w:t xml:space="preserve"> </w:t>
      </w:r>
      <w:r>
        <w:t>позволяющие</w:t>
      </w:r>
      <w:r>
        <w:rPr>
          <w:spacing w:val="30"/>
        </w:rPr>
        <w:t xml:space="preserve"> </w:t>
      </w:r>
      <w:r>
        <w:t>максимально</w:t>
      </w:r>
      <w:r>
        <w:rPr>
          <w:spacing w:val="31"/>
        </w:rPr>
        <w:t xml:space="preserve"> </w:t>
      </w:r>
      <w:r>
        <w:t>сохранять их пищевую ценность;</w:t>
      </w:r>
    </w:p>
    <w:p w:rsidR="00523D10" w:rsidRDefault="00C774EA">
      <w:pPr>
        <w:pStyle w:val="a3"/>
        <w:spacing w:before="1"/>
        <w:ind w:right="2270"/>
        <w:jc w:val="left"/>
      </w:pPr>
      <w:r>
        <w:t>называть и выполнять технологии первичной обработки овощей, круп; называть и выполнять технологии приготовления блюд из яиц, овощей, круп; называть</w:t>
      </w:r>
      <w:r>
        <w:rPr>
          <w:spacing w:val="-7"/>
        </w:rPr>
        <w:t xml:space="preserve"> </w:t>
      </w:r>
      <w:r>
        <w:t>виды</w:t>
      </w:r>
      <w:r>
        <w:rPr>
          <w:spacing w:val="-7"/>
        </w:rPr>
        <w:t xml:space="preserve"> </w:t>
      </w:r>
      <w:r>
        <w:t>планировки</w:t>
      </w:r>
      <w:r>
        <w:rPr>
          <w:spacing w:val="-4"/>
        </w:rPr>
        <w:t xml:space="preserve"> </w:t>
      </w:r>
      <w:r>
        <w:t>кухни;</w:t>
      </w:r>
      <w:r>
        <w:rPr>
          <w:spacing w:val="-5"/>
        </w:rPr>
        <w:t xml:space="preserve"> </w:t>
      </w:r>
      <w:r>
        <w:t>способы</w:t>
      </w:r>
      <w:r>
        <w:rPr>
          <w:spacing w:val="-7"/>
        </w:rPr>
        <w:t xml:space="preserve"> </w:t>
      </w:r>
      <w:r>
        <w:t>рационального</w:t>
      </w:r>
      <w:r>
        <w:rPr>
          <w:spacing w:val="-9"/>
        </w:rPr>
        <w:t xml:space="preserve"> </w:t>
      </w:r>
      <w:r>
        <w:t>размещения</w:t>
      </w:r>
      <w:r>
        <w:rPr>
          <w:spacing w:val="-9"/>
        </w:rPr>
        <w:t xml:space="preserve"> </w:t>
      </w:r>
      <w:r>
        <w:t>мебели;</w:t>
      </w:r>
    </w:p>
    <w:p w:rsidR="00523D10" w:rsidRDefault="00C774EA">
      <w:pPr>
        <w:pStyle w:val="a3"/>
        <w:spacing w:line="242" w:lineRule="auto"/>
        <w:ind w:right="359"/>
        <w:jc w:val="left"/>
      </w:pPr>
      <w:r>
        <w:t>называть</w:t>
      </w:r>
      <w:r>
        <w:rPr>
          <w:spacing w:val="33"/>
        </w:rPr>
        <w:t xml:space="preserve"> </w:t>
      </w:r>
      <w:r>
        <w:t>и</w:t>
      </w:r>
      <w:r>
        <w:rPr>
          <w:spacing w:val="32"/>
        </w:rPr>
        <w:t xml:space="preserve"> </w:t>
      </w:r>
      <w:r>
        <w:t>характеризовать</w:t>
      </w:r>
      <w:r>
        <w:rPr>
          <w:spacing w:val="33"/>
        </w:rPr>
        <w:t xml:space="preserve"> </w:t>
      </w:r>
      <w:r>
        <w:t>текстильные</w:t>
      </w:r>
      <w:r>
        <w:rPr>
          <w:spacing w:val="30"/>
        </w:rPr>
        <w:t xml:space="preserve"> </w:t>
      </w:r>
      <w:r>
        <w:t>материалы,</w:t>
      </w:r>
      <w:r>
        <w:rPr>
          <w:spacing w:val="34"/>
        </w:rPr>
        <w:t xml:space="preserve"> </w:t>
      </w:r>
      <w:r>
        <w:t>классифицировать</w:t>
      </w:r>
      <w:r>
        <w:rPr>
          <w:spacing w:val="33"/>
        </w:rPr>
        <w:t xml:space="preserve"> </w:t>
      </w:r>
      <w:r>
        <w:t>их,</w:t>
      </w:r>
      <w:r>
        <w:rPr>
          <w:spacing w:val="34"/>
        </w:rPr>
        <w:t xml:space="preserve"> </w:t>
      </w:r>
      <w:r>
        <w:t>описывать</w:t>
      </w:r>
      <w:r>
        <w:rPr>
          <w:spacing w:val="33"/>
        </w:rPr>
        <w:t xml:space="preserve"> </w:t>
      </w:r>
      <w:r>
        <w:t>основ- ные этапы производства;</w:t>
      </w:r>
    </w:p>
    <w:p w:rsidR="00523D10" w:rsidRDefault="00C774EA">
      <w:pPr>
        <w:pStyle w:val="a3"/>
        <w:spacing w:line="271" w:lineRule="exact"/>
        <w:jc w:val="left"/>
      </w:pPr>
      <w:r>
        <w:t>анализировать</w:t>
      </w:r>
      <w:r>
        <w:rPr>
          <w:spacing w:val="-9"/>
        </w:rPr>
        <w:t xml:space="preserve"> </w:t>
      </w:r>
      <w:r>
        <w:t>и</w:t>
      </w:r>
      <w:r>
        <w:rPr>
          <w:spacing w:val="-3"/>
        </w:rPr>
        <w:t xml:space="preserve"> </w:t>
      </w:r>
      <w:r>
        <w:t>сравнивать</w:t>
      </w:r>
      <w:r>
        <w:rPr>
          <w:spacing w:val="-4"/>
        </w:rPr>
        <w:t xml:space="preserve"> </w:t>
      </w:r>
      <w:r>
        <w:t>свойства</w:t>
      </w:r>
      <w:r>
        <w:rPr>
          <w:spacing w:val="-4"/>
        </w:rPr>
        <w:t xml:space="preserve"> </w:t>
      </w:r>
      <w:r>
        <w:t>текстильных</w:t>
      </w:r>
      <w:r>
        <w:rPr>
          <w:spacing w:val="-8"/>
        </w:rPr>
        <w:t xml:space="preserve"> </w:t>
      </w:r>
      <w:r>
        <w:rPr>
          <w:spacing w:val="-2"/>
        </w:rPr>
        <w:t>материалов;</w:t>
      </w:r>
    </w:p>
    <w:p w:rsidR="00523D10" w:rsidRDefault="00C774EA">
      <w:pPr>
        <w:pStyle w:val="a3"/>
        <w:spacing w:before="2" w:line="237" w:lineRule="auto"/>
        <w:ind w:right="533"/>
        <w:jc w:val="left"/>
      </w:pPr>
      <w:r>
        <w:t>выбирать</w:t>
      </w:r>
      <w:r>
        <w:rPr>
          <w:spacing w:val="-6"/>
        </w:rPr>
        <w:t xml:space="preserve"> </w:t>
      </w:r>
      <w:r>
        <w:t>материалы,</w:t>
      </w:r>
      <w:r>
        <w:rPr>
          <w:spacing w:val="-6"/>
        </w:rPr>
        <w:t xml:space="preserve"> </w:t>
      </w:r>
      <w:r>
        <w:t>инструменты</w:t>
      </w:r>
      <w:r>
        <w:rPr>
          <w:spacing w:val="-6"/>
        </w:rPr>
        <w:t xml:space="preserve"> </w:t>
      </w:r>
      <w:r>
        <w:t>и</w:t>
      </w:r>
      <w:r>
        <w:rPr>
          <w:spacing w:val="-7"/>
        </w:rPr>
        <w:t xml:space="preserve"> </w:t>
      </w:r>
      <w:r>
        <w:t>оборудование</w:t>
      </w:r>
      <w:r>
        <w:rPr>
          <w:spacing w:val="-5"/>
        </w:rPr>
        <w:t xml:space="preserve"> </w:t>
      </w:r>
      <w:r>
        <w:t>для</w:t>
      </w:r>
      <w:r>
        <w:rPr>
          <w:spacing w:val="-4"/>
        </w:rPr>
        <w:t xml:space="preserve"> </w:t>
      </w:r>
      <w:r>
        <w:t>выполнения</w:t>
      </w:r>
      <w:r>
        <w:rPr>
          <w:spacing w:val="-8"/>
        </w:rPr>
        <w:t xml:space="preserve"> </w:t>
      </w:r>
      <w:r>
        <w:t>швейных</w:t>
      </w:r>
      <w:r>
        <w:rPr>
          <w:spacing w:val="-4"/>
        </w:rPr>
        <w:t xml:space="preserve"> </w:t>
      </w:r>
      <w:r>
        <w:t>работ; использовать ручные инструменты для выполнения швейных работ;</w:t>
      </w:r>
    </w:p>
    <w:p w:rsidR="00523D10" w:rsidRDefault="00C774EA">
      <w:pPr>
        <w:pStyle w:val="a3"/>
        <w:spacing w:before="5" w:line="237" w:lineRule="auto"/>
        <w:ind w:right="359"/>
        <w:jc w:val="left"/>
      </w:pPr>
      <w:r>
        <w:t>подготавливать швейную машину к работе с учётом</w:t>
      </w:r>
      <w:r>
        <w:rPr>
          <w:spacing w:val="30"/>
        </w:rPr>
        <w:t xml:space="preserve"> </w:t>
      </w:r>
      <w:r>
        <w:t>безопасных правил её эксплуатации, вы-</w:t>
      </w:r>
      <w:r>
        <w:rPr>
          <w:spacing w:val="40"/>
        </w:rPr>
        <w:t xml:space="preserve"> </w:t>
      </w:r>
      <w:r>
        <w:t>полнять простые операции машинной обработки (машинные строчки);</w:t>
      </w:r>
    </w:p>
    <w:p w:rsidR="00523D10" w:rsidRDefault="00C774EA">
      <w:pPr>
        <w:pStyle w:val="a3"/>
        <w:spacing w:before="4"/>
        <w:ind w:right="359"/>
        <w:jc w:val="left"/>
      </w:pPr>
      <w:r>
        <w:t>выполнять</w:t>
      </w:r>
      <w:r>
        <w:rPr>
          <w:spacing w:val="34"/>
        </w:rPr>
        <w:t xml:space="preserve"> </w:t>
      </w:r>
      <w:r>
        <w:t>последовательность</w:t>
      </w:r>
      <w:r>
        <w:rPr>
          <w:spacing w:val="30"/>
        </w:rPr>
        <w:t xml:space="preserve"> </w:t>
      </w:r>
      <w:r>
        <w:t>изготовления</w:t>
      </w:r>
      <w:r>
        <w:rPr>
          <w:spacing w:val="28"/>
        </w:rPr>
        <w:t xml:space="preserve"> </w:t>
      </w:r>
      <w:r>
        <w:t>швейных</w:t>
      </w:r>
      <w:r>
        <w:rPr>
          <w:spacing w:val="33"/>
        </w:rPr>
        <w:t xml:space="preserve"> </w:t>
      </w:r>
      <w:r>
        <w:t>изделий,</w:t>
      </w:r>
      <w:r>
        <w:rPr>
          <w:spacing w:val="35"/>
        </w:rPr>
        <w:t xml:space="preserve"> </w:t>
      </w:r>
      <w:r>
        <w:t>осуществлять</w:t>
      </w:r>
      <w:r>
        <w:rPr>
          <w:spacing w:val="39"/>
        </w:rPr>
        <w:t xml:space="preserve"> </w:t>
      </w:r>
      <w:r>
        <w:t>контроль</w:t>
      </w:r>
      <w:r>
        <w:rPr>
          <w:spacing w:val="34"/>
        </w:rPr>
        <w:t xml:space="preserve"> </w:t>
      </w:r>
      <w:r>
        <w:t xml:space="preserve">каче- </w:t>
      </w:r>
      <w:r>
        <w:rPr>
          <w:spacing w:val="-2"/>
        </w:rPr>
        <w:t>ства;</w:t>
      </w:r>
    </w:p>
    <w:p w:rsidR="00523D10" w:rsidRDefault="00C774EA">
      <w:pPr>
        <w:pStyle w:val="a3"/>
        <w:spacing w:before="3" w:line="237" w:lineRule="auto"/>
        <w:jc w:val="left"/>
      </w:pPr>
      <w:r>
        <w:t>характеризовать группы</w:t>
      </w:r>
      <w:r>
        <w:rPr>
          <w:spacing w:val="30"/>
        </w:rPr>
        <w:t xml:space="preserve"> </w:t>
      </w:r>
      <w:r>
        <w:t>профессий,</w:t>
      </w:r>
      <w:r>
        <w:rPr>
          <w:spacing w:val="30"/>
        </w:rPr>
        <w:t xml:space="preserve"> </w:t>
      </w:r>
      <w:r>
        <w:t>описывать</w:t>
      </w:r>
      <w:r>
        <w:rPr>
          <w:spacing w:val="29"/>
        </w:rPr>
        <w:t xml:space="preserve"> </w:t>
      </w:r>
      <w:r>
        <w:t>тенденции</w:t>
      </w:r>
      <w:r>
        <w:rPr>
          <w:spacing w:val="29"/>
        </w:rPr>
        <w:t xml:space="preserve"> </w:t>
      </w:r>
      <w:r>
        <w:t>их развития,</w:t>
      </w:r>
      <w:r>
        <w:rPr>
          <w:spacing w:val="26"/>
        </w:rPr>
        <w:t xml:space="preserve"> </w:t>
      </w:r>
      <w:r>
        <w:t>объяснять</w:t>
      </w:r>
      <w:r>
        <w:rPr>
          <w:spacing w:val="30"/>
        </w:rPr>
        <w:t xml:space="preserve"> </w:t>
      </w:r>
      <w:r>
        <w:t>социальное значение групп профессий.</w:t>
      </w:r>
    </w:p>
    <w:p w:rsidR="00523D10" w:rsidRDefault="00523D10">
      <w:pPr>
        <w:pStyle w:val="a3"/>
        <w:ind w:left="0"/>
        <w:jc w:val="left"/>
      </w:pPr>
    </w:p>
    <w:p w:rsidR="00523D10" w:rsidRDefault="00C774EA">
      <w:pPr>
        <w:spacing w:before="1"/>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6</w:t>
      </w:r>
      <w:r>
        <w:rPr>
          <w:b/>
          <w:i/>
          <w:spacing w:val="-4"/>
          <w:sz w:val="24"/>
        </w:rPr>
        <w:t xml:space="preserve"> </w:t>
      </w:r>
      <w:r>
        <w:rPr>
          <w:b/>
          <w:i/>
          <w:spacing w:val="-2"/>
          <w:sz w:val="24"/>
        </w:rPr>
        <w:t>классе</w:t>
      </w:r>
      <w:r>
        <w:rPr>
          <w:i/>
          <w:spacing w:val="-2"/>
          <w:sz w:val="24"/>
        </w:rPr>
        <w:t>:</w:t>
      </w:r>
    </w:p>
    <w:p w:rsidR="00523D10" w:rsidRDefault="00C774EA">
      <w:pPr>
        <w:pStyle w:val="a3"/>
        <w:spacing w:before="2"/>
        <w:ind w:right="4490"/>
        <w:jc w:val="left"/>
      </w:pPr>
      <w:r>
        <w:t>характеризовать</w:t>
      </w:r>
      <w:r>
        <w:rPr>
          <w:spacing w:val="-5"/>
        </w:rPr>
        <w:t xml:space="preserve"> </w:t>
      </w:r>
      <w:r>
        <w:t>свойства</w:t>
      </w:r>
      <w:r>
        <w:rPr>
          <w:spacing w:val="-6"/>
        </w:rPr>
        <w:t xml:space="preserve"> </w:t>
      </w:r>
      <w:r>
        <w:t>конструкционных</w:t>
      </w:r>
      <w:r>
        <w:rPr>
          <w:spacing w:val="-10"/>
        </w:rPr>
        <w:t xml:space="preserve"> </w:t>
      </w:r>
      <w:r>
        <w:t>материалов; называть народные промыслы по обработке металла; называть</w:t>
      </w:r>
      <w:r>
        <w:rPr>
          <w:spacing w:val="-6"/>
        </w:rPr>
        <w:t xml:space="preserve"> </w:t>
      </w:r>
      <w:r>
        <w:t>и</w:t>
      </w:r>
      <w:r>
        <w:rPr>
          <w:spacing w:val="-7"/>
        </w:rPr>
        <w:t xml:space="preserve"> </w:t>
      </w:r>
      <w:r>
        <w:t>характеризовать</w:t>
      </w:r>
      <w:r>
        <w:rPr>
          <w:spacing w:val="-6"/>
        </w:rPr>
        <w:t xml:space="preserve"> </w:t>
      </w:r>
      <w:r>
        <w:t>виды</w:t>
      </w:r>
      <w:r>
        <w:rPr>
          <w:spacing w:val="-6"/>
        </w:rPr>
        <w:t xml:space="preserve"> </w:t>
      </w:r>
      <w:r>
        <w:t>металлов</w:t>
      </w:r>
      <w:r>
        <w:rPr>
          <w:spacing w:val="-6"/>
        </w:rPr>
        <w:t xml:space="preserve"> </w:t>
      </w:r>
      <w:r>
        <w:t>и</w:t>
      </w:r>
      <w:r>
        <w:rPr>
          <w:spacing w:val="-7"/>
        </w:rPr>
        <w:t xml:space="preserve"> </w:t>
      </w:r>
      <w:r>
        <w:t>их</w:t>
      </w:r>
      <w:r>
        <w:rPr>
          <w:spacing w:val="-4"/>
        </w:rPr>
        <w:t xml:space="preserve"> </w:t>
      </w:r>
      <w:r>
        <w:t>сплавов;</w:t>
      </w:r>
    </w:p>
    <w:p w:rsidR="00523D10" w:rsidRDefault="00C774EA">
      <w:pPr>
        <w:pStyle w:val="a3"/>
        <w:spacing w:line="274" w:lineRule="exact"/>
        <w:jc w:val="left"/>
      </w:pPr>
      <w:r>
        <w:t>исследовать,</w:t>
      </w:r>
      <w:r>
        <w:rPr>
          <w:spacing w:val="-3"/>
        </w:rPr>
        <w:t xml:space="preserve"> </w:t>
      </w:r>
      <w:r>
        <w:t>анализировать</w:t>
      </w:r>
      <w:r>
        <w:rPr>
          <w:spacing w:val="-5"/>
        </w:rPr>
        <w:t xml:space="preserve"> </w:t>
      </w:r>
      <w:r>
        <w:t>и</w:t>
      </w:r>
      <w:r>
        <w:rPr>
          <w:spacing w:val="-1"/>
        </w:rPr>
        <w:t xml:space="preserve"> </w:t>
      </w:r>
      <w:r>
        <w:t>сравнивать</w:t>
      </w:r>
      <w:r>
        <w:rPr>
          <w:spacing w:val="-5"/>
        </w:rPr>
        <w:t xml:space="preserve"> </w:t>
      </w:r>
      <w:r>
        <w:t>свойства</w:t>
      </w:r>
      <w:r>
        <w:rPr>
          <w:spacing w:val="-3"/>
        </w:rPr>
        <w:t xml:space="preserve"> </w:t>
      </w:r>
      <w:r>
        <w:t>металлов</w:t>
      </w:r>
      <w:r>
        <w:rPr>
          <w:spacing w:val="-2"/>
        </w:rPr>
        <w:t xml:space="preserve"> </w:t>
      </w:r>
      <w:r>
        <w:t>и</w:t>
      </w:r>
      <w:r>
        <w:rPr>
          <w:spacing w:val="-6"/>
        </w:rPr>
        <w:t xml:space="preserve"> </w:t>
      </w:r>
      <w:r>
        <w:t>их</w:t>
      </w:r>
      <w:r>
        <w:rPr>
          <w:spacing w:val="-6"/>
        </w:rPr>
        <w:t xml:space="preserve"> </w:t>
      </w:r>
      <w:r>
        <w:rPr>
          <w:spacing w:val="-2"/>
        </w:rPr>
        <w:t>сплавов;</w:t>
      </w:r>
    </w:p>
    <w:p w:rsidR="00523D10" w:rsidRDefault="00C774EA">
      <w:pPr>
        <w:pStyle w:val="a3"/>
        <w:spacing w:before="5" w:line="237" w:lineRule="auto"/>
        <w:jc w:val="left"/>
      </w:pPr>
      <w:r>
        <w:t xml:space="preserve">классифицировать и характеризовать инструменты, приспособления и технологическое обору- </w:t>
      </w:r>
      <w:r>
        <w:rPr>
          <w:spacing w:val="-2"/>
        </w:rPr>
        <w:t>дование;</w:t>
      </w:r>
    </w:p>
    <w:p w:rsidR="00523D10" w:rsidRDefault="00C774EA">
      <w:pPr>
        <w:pStyle w:val="a3"/>
        <w:spacing w:before="3"/>
        <w:jc w:val="left"/>
      </w:pPr>
      <w:r>
        <w:t>использовать</w:t>
      </w:r>
      <w:r>
        <w:rPr>
          <w:spacing w:val="40"/>
        </w:rPr>
        <w:t xml:space="preserve"> </w:t>
      </w:r>
      <w:r>
        <w:t>инструменты,</w:t>
      </w:r>
      <w:r>
        <w:rPr>
          <w:spacing w:val="40"/>
        </w:rPr>
        <w:t xml:space="preserve"> </w:t>
      </w:r>
      <w:r>
        <w:t>приспособления</w:t>
      </w:r>
      <w:r>
        <w:rPr>
          <w:spacing w:val="40"/>
        </w:rPr>
        <w:t xml:space="preserve"> </w:t>
      </w:r>
      <w:r>
        <w:t>и</w:t>
      </w:r>
      <w:r>
        <w:rPr>
          <w:spacing w:val="40"/>
        </w:rPr>
        <w:t xml:space="preserve"> </w:t>
      </w:r>
      <w:r>
        <w:t>технологическое</w:t>
      </w:r>
      <w:r>
        <w:rPr>
          <w:spacing w:val="40"/>
        </w:rPr>
        <w:t xml:space="preserve"> </w:t>
      </w:r>
      <w:r>
        <w:t>оборудование</w:t>
      </w:r>
      <w:r>
        <w:rPr>
          <w:spacing w:val="40"/>
        </w:rPr>
        <w:t xml:space="preserve"> </w:t>
      </w:r>
      <w:r>
        <w:t>при</w:t>
      </w:r>
      <w:r>
        <w:rPr>
          <w:spacing w:val="40"/>
        </w:rPr>
        <w:t xml:space="preserve"> </w:t>
      </w:r>
      <w:r>
        <w:t>обработке тонколистового металла, проволоки;</w:t>
      </w:r>
    </w:p>
    <w:p w:rsidR="00523D10" w:rsidRDefault="00C774EA">
      <w:pPr>
        <w:pStyle w:val="a3"/>
        <w:spacing w:before="3" w:line="237" w:lineRule="auto"/>
        <w:ind w:right="359"/>
        <w:jc w:val="left"/>
      </w:pPr>
      <w:r>
        <w:t>выполнять</w:t>
      </w:r>
      <w:r>
        <w:rPr>
          <w:spacing w:val="36"/>
        </w:rPr>
        <w:t xml:space="preserve"> </w:t>
      </w:r>
      <w:r>
        <w:t>технологические</w:t>
      </w:r>
      <w:r>
        <w:rPr>
          <w:spacing w:val="38"/>
        </w:rPr>
        <w:t xml:space="preserve"> </w:t>
      </w:r>
      <w:r>
        <w:t>операции</w:t>
      </w:r>
      <w:r>
        <w:rPr>
          <w:spacing w:val="35"/>
        </w:rPr>
        <w:t xml:space="preserve"> </w:t>
      </w:r>
      <w:r>
        <w:t>с</w:t>
      </w:r>
      <w:r>
        <w:rPr>
          <w:spacing w:val="33"/>
        </w:rPr>
        <w:t xml:space="preserve"> </w:t>
      </w:r>
      <w:r>
        <w:t>использованием</w:t>
      </w:r>
      <w:r>
        <w:rPr>
          <w:spacing w:val="36"/>
        </w:rPr>
        <w:t xml:space="preserve"> </w:t>
      </w:r>
      <w:r>
        <w:t>ручных</w:t>
      </w:r>
      <w:r>
        <w:rPr>
          <w:spacing w:val="34"/>
        </w:rPr>
        <w:t xml:space="preserve"> </w:t>
      </w:r>
      <w:r>
        <w:t>инструментов,</w:t>
      </w:r>
      <w:r>
        <w:rPr>
          <w:spacing w:val="36"/>
        </w:rPr>
        <w:t xml:space="preserve"> </w:t>
      </w:r>
      <w:r>
        <w:t>приспособле- ний, технологического оборудования;</w:t>
      </w:r>
    </w:p>
    <w:p w:rsidR="00523D10" w:rsidRDefault="00C774EA">
      <w:pPr>
        <w:pStyle w:val="a3"/>
        <w:spacing w:before="3" w:line="275" w:lineRule="exact"/>
        <w:jc w:val="left"/>
      </w:pPr>
      <w:r>
        <w:t>обрабатывать</w:t>
      </w:r>
      <w:r>
        <w:rPr>
          <w:spacing w:val="-2"/>
        </w:rPr>
        <w:t xml:space="preserve"> </w:t>
      </w:r>
      <w:r>
        <w:t>металлы</w:t>
      </w:r>
      <w:r>
        <w:rPr>
          <w:spacing w:val="-4"/>
        </w:rPr>
        <w:t xml:space="preserve"> </w:t>
      </w:r>
      <w:r>
        <w:t>и</w:t>
      </w:r>
      <w:r>
        <w:rPr>
          <w:spacing w:val="-4"/>
        </w:rPr>
        <w:t xml:space="preserve"> </w:t>
      </w:r>
      <w:r>
        <w:t>их сплавы слесарным</w:t>
      </w:r>
      <w:r>
        <w:rPr>
          <w:spacing w:val="-3"/>
        </w:rPr>
        <w:t xml:space="preserve"> </w:t>
      </w:r>
      <w:r>
        <w:rPr>
          <w:spacing w:val="-2"/>
        </w:rPr>
        <w:t>инструментом;</w:t>
      </w:r>
    </w:p>
    <w:p w:rsidR="00523D10" w:rsidRDefault="00C774EA">
      <w:pPr>
        <w:pStyle w:val="a3"/>
        <w:spacing w:line="275" w:lineRule="exact"/>
        <w:jc w:val="left"/>
      </w:pPr>
      <w:r>
        <w:t>знать</w:t>
      </w:r>
      <w:r>
        <w:rPr>
          <w:spacing w:val="1"/>
        </w:rPr>
        <w:t xml:space="preserve"> </w:t>
      </w:r>
      <w:r>
        <w:t>и</w:t>
      </w:r>
      <w:r>
        <w:rPr>
          <w:spacing w:val="-4"/>
        </w:rPr>
        <w:t xml:space="preserve"> </w:t>
      </w:r>
      <w:r>
        <w:t>называть</w:t>
      </w:r>
      <w:r>
        <w:rPr>
          <w:spacing w:val="-3"/>
        </w:rPr>
        <w:t xml:space="preserve"> </w:t>
      </w:r>
      <w:r>
        <w:t>пищевую</w:t>
      </w:r>
      <w:r>
        <w:rPr>
          <w:spacing w:val="-2"/>
        </w:rPr>
        <w:t xml:space="preserve"> </w:t>
      </w:r>
      <w:r>
        <w:t>ценность</w:t>
      </w:r>
      <w:r>
        <w:rPr>
          <w:spacing w:val="-3"/>
        </w:rPr>
        <w:t xml:space="preserve"> </w:t>
      </w:r>
      <w:r>
        <w:t>молока</w:t>
      </w:r>
      <w:r>
        <w:rPr>
          <w:spacing w:val="-1"/>
        </w:rPr>
        <w:t xml:space="preserve"> </w:t>
      </w:r>
      <w:r>
        <w:t>и</w:t>
      </w:r>
      <w:r>
        <w:rPr>
          <w:spacing w:val="-4"/>
        </w:rPr>
        <w:t xml:space="preserve"> </w:t>
      </w:r>
      <w:r>
        <w:t>молочных</w:t>
      </w:r>
      <w:r>
        <w:rPr>
          <w:spacing w:val="-4"/>
        </w:rPr>
        <w:t xml:space="preserve"> </w:t>
      </w:r>
      <w:r>
        <w:rPr>
          <w:spacing w:val="-2"/>
        </w:rPr>
        <w:t>продуктов;</w:t>
      </w:r>
    </w:p>
    <w:p w:rsidR="00523D10" w:rsidRDefault="00C774EA">
      <w:pPr>
        <w:pStyle w:val="a3"/>
        <w:spacing w:before="2"/>
        <w:ind w:right="1185"/>
        <w:jc w:val="left"/>
      </w:pPr>
      <w:r>
        <w:t>определять качество молочных продуктов, называть правила хранения продуктов; называть</w:t>
      </w:r>
      <w:r>
        <w:rPr>
          <w:spacing w:val="-4"/>
        </w:rPr>
        <w:t xml:space="preserve"> </w:t>
      </w:r>
      <w:r>
        <w:t>и</w:t>
      </w:r>
      <w:r>
        <w:rPr>
          <w:spacing w:val="-5"/>
        </w:rPr>
        <w:t xml:space="preserve"> </w:t>
      </w:r>
      <w:r>
        <w:t>выполнять</w:t>
      </w:r>
      <w:r>
        <w:rPr>
          <w:spacing w:val="-4"/>
        </w:rPr>
        <w:t xml:space="preserve"> </w:t>
      </w:r>
      <w:r>
        <w:t>технологии</w:t>
      </w:r>
      <w:r>
        <w:rPr>
          <w:spacing w:val="-5"/>
        </w:rPr>
        <w:t xml:space="preserve"> </w:t>
      </w:r>
      <w:r>
        <w:t>приготовления</w:t>
      </w:r>
      <w:r>
        <w:rPr>
          <w:spacing w:val="-1"/>
        </w:rPr>
        <w:t xml:space="preserve"> </w:t>
      </w:r>
      <w:r>
        <w:t>блюд</w:t>
      </w:r>
      <w:r>
        <w:rPr>
          <w:spacing w:val="-3"/>
        </w:rPr>
        <w:t xml:space="preserve"> </w:t>
      </w:r>
      <w:r>
        <w:t>из молока</w:t>
      </w:r>
      <w:r>
        <w:rPr>
          <w:spacing w:val="-2"/>
        </w:rPr>
        <w:t xml:space="preserve"> </w:t>
      </w:r>
      <w:r>
        <w:t>и</w:t>
      </w:r>
      <w:r>
        <w:rPr>
          <w:spacing w:val="-5"/>
        </w:rPr>
        <w:t xml:space="preserve"> </w:t>
      </w:r>
      <w:r>
        <w:t>молочных</w:t>
      </w:r>
      <w:r>
        <w:rPr>
          <w:spacing w:val="-6"/>
        </w:rPr>
        <w:t xml:space="preserve"> </w:t>
      </w:r>
      <w:r>
        <w:t>продуктов; называть виды теста, технологии приготовления разных видов теста;</w:t>
      </w:r>
    </w:p>
    <w:p w:rsidR="00523D10" w:rsidRDefault="00C774EA">
      <w:pPr>
        <w:pStyle w:val="a3"/>
        <w:spacing w:line="242" w:lineRule="auto"/>
        <w:ind w:right="4490"/>
        <w:jc w:val="left"/>
      </w:pPr>
      <w:r>
        <w:t>называть национальные блюда из разных видов теста; называть</w:t>
      </w:r>
      <w:r>
        <w:rPr>
          <w:spacing w:val="-9"/>
        </w:rPr>
        <w:t xml:space="preserve"> </w:t>
      </w:r>
      <w:r>
        <w:t>виды</w:t>
      </w:r>
      <w:r>
        <w:rPr>
          <w:spacing w:val="-9"/>
        </w:rPr>
        <w:t xml:space="preserve"> </w:t>
      </w:r>
      <w:r>
        <w:t>одежды,</w:t>
      </w:r>
      <w:r>
        <w:rPr>
          <w:spacing w:val="-9"/>
        </w:rPr>
        <w:t xml:space="preserve"> </w:t>
      </w:r>
      <w:r>
        <w:t>характеризовать</w:t>
      </w:r>
      <w:r>
        <w:rPr>
          <w:spacing w:val="-9"/>
        </w:rPr>
        <w:t xml:space="preserve"> </w:t>
      </w:r>
      <w:r>
        <w:t>стили</w:t>
      </w:r>
      <w:r>
        <w:rPr>
          <w:spacing w:val="-13"/>
        </w:rPr>
        <w:t xml:space="preserve"> </w:t>
      </w:r>
      <w:r>
        <w:t>одежды;</w:t>
      </w:r>
    </w:p>
    <w:p w:rsidR="00523D10" w:rsidRDefault="00C774EA">
      <w:pPr>
        <w:pStyle w:val="a3"/>
        <w:ind w:right="1916"/>
        <w:jc w:val="left"/>
      </w:pPr>
      <w:r>
        <w:t>характеризовать</w:t>
      </w:r>
      <w:r>
        <w:rPr>
          <w:spacing w:val="-4"/>
        </w:rPr>
        <w:t xml:space="preserve"> </w:t>
      </w:r>
      <w:r>
        <w:t>современные</w:t>
      </w:r>
      <w:r>
        <w:rPr>
          <w:spacing w:val="-5"/>
        </w:rPr>
        <w:t xml:space="preserve"> </w:t>
      </w:r>
      <w:r>
        <w:t>текстильные</w:t>
      </w:r>
      <w:r>
        <w:rPr>
          <w:spacing w:val="-10"/>
        </w:rPr>
        <w:t xml:space="preserve"> </w:t>
      </w:r>
      <w:r>
        <w:t>материалы,</w:t>
      </w:r>
      <w:r>
        <w:rPr>
          <w:spacing w:val="-7"/>
        </w:rPr>
        <w:t xml:space="preserve"> </w:t>
      </w:r>
      <w:r>
        <w:t>их</w:t>
      </w:r>
      <w:r>
        <w:rPr>
          <w:spacing w:val="-4"/>
        </w:rPr>
        <w:t xml:space="preserve"> </w:t>
      </w:r>
      <w:r>
        <w:t>получение</w:t>
      </w:r>
      <w:r>
        <w:rPr>
          <w:spacing w:val="-5"/>
        </w:rPr>
        <w:t xml:space="preserve"> </w:t>
      </w:r>
      <w:r>
        <w:t>и</w:t>
      </w:r>
      <w:r>
        <w:rPr>
          <w:spacing w:val="-8"/>
        </w:rPr>
        <w:t xml:space="preserve"> </w:t>
      </w:r>
      <w:r>
        <w:t>свойства; выбирать текстильные материалы для изделий с учётом их свойств; самостоятельно выполнять чертёж выкроек швейного изделия;</w:t>
      </w:r>
    </w:p>
    <w:p w:rsidR="00523D10" w:rsidRDefault="00C774EA">
      <w:pPr>
        <w:pStyle w:val="a3"/>
        <w:spacing w:line="242" w:lineRule="auto"/>
        <w:ind w:right="359"/>
        <w:jc w:val="left"/>
      </w:pPr>
      <w:r>
        <w:t xml:space="preserve">соблюдать последовательность технологических операций по раскрою, пошиву и отделке изде- </w:t>
      </w:r>
      <w:r>
        <w:rPr>
          <w:spacing w:val="-4"/>
        </w:rPr>
        <w:t>лия;</w:t>
      </w:r>
    </w:p>
    <w:p w:rsidR="00523D10" w:rsidRDefault="00C774EA">
      <w:pPr>
        <w:pStyle w:val="a3"/>
        <w:spacing w:line="271" w:lineRule="exact"/>
        <w:jc w:val="left"/>
      </w:pPr>
      <w:r>
        <w:t>выполнять</w:t>
      </w:r>
      <w:r>
        <w:rPr>
          <w:spacing w:val="-4"/>
        </w:rPr>
        <w:t xml:space="preserve"> </w:t>
      </w:r>
      <w:r>
        <w:t>учебные</w:t>
      </w:r>
      <w:r>
        <w:rPr>
          <w:spacing w:val="-8"/>
        </w:rPr>
        <w:t xml:space="preserve"> </w:t>
      </w:r>
      <w:r>
        <w:t>проекты,</w:t>
      </w:r>
      <w:r>
        <w:rPr>
          <w:spacing w:val="-6"/>
        </w:rPr>
        <w:t xml:space="preserve"> </w:t>
      </w:r>
      <w:r>
        <w:t>соблюдая</w:t>
      </w:r>
      <w:r>
        <w:rPr>
          <w:spacing w:val="-2"/>
        </w:rPr>
        <w:t xml:space="preserve"> </w:t>
      </w:r>
      <w:r>
        <w:t>этапы</w:t>
      </w:r>
      <w:r>
        <w:rPr>
          <w:spacing w:val="-2"/>
        </w:rPr>
        <w:t xml:space="preserve"> </w:t>
      </w:r>
      <w:r>
        <w:t>и</w:t>
      </w:r>
      <w:r>
        <w:rPr>
          <w:spacing w:val="-6"/>
        </w:rPr>
        <w:t xml:space="preserve"> </w:t>
      </w:r>
      <w:r>
        <w:t>технологии</w:t>
      </w:r>
      <w:r>
        <w:rPr>
          <w:spacing w:val="-6"/>
        </w:rPr>
        <w:t xml:space="preserve"> </w:t>
      </w:r>
      <w:r>
        <w:t>изготовления</w:t>
      </w:r>
      <w:r>
        <w:rPr>
          <w:spacing w:val="1"/>
        </w:rPr>
        <w:t xml:space="preserve"> </w:t>
      </w:r>
      <w:r>
        <w:t>проектных</w:t>
      </w:r>
      <w:r>
        <w:rPr>
          <w:spacing w:val="-7"/>
        </w:rPr>
        <w:t xml:space="preserve"> </w:t>
      </w:r>
      <w:r>
        <w:rPr>
          <w:spacing w:val="-2"/>
        </w:rPr>
        <w:t>изделий.</w:t>
      </w:r>
    </w:p>
    <w:p w:rsidR="00523D10" w:rsidRDefault="00C774EA">
      <w:pPr>
        <w:spacing w:before="267"/>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w:t>
      </w:r>
      <w:r>
        <w:rPr>
          <w:b/>
          <w:i/>
          <w:spacing w:val="-4"/>
          <w:sz w:val="24"/>
        </w:rPr>
        <w:t xml:space="preserve"> </w:t>
      </w:r>
      <w:r>
        <w:rPr>
          <w:b/>
          <w:i/>
          <w:spacing w:val="-2"/>
          <w:sz w:val="24"/>
        </w:rPr>
        <w:t>классе</w:t>
      </w:r>
      <w:r>
        <w:rPr>
          <w:spacing w:val="-2"/>
          <w:sz w:val="24"/>
        </w:rPr>
        <w:t>:</w:t>
      </w:r>
    </w:p>
    <w:p w:rsidR="00523D10" w:rsidRDefault="00C774EA">
      <w:pPr>
        <w:pStyle w:val="a3"/>
        <w:spacing w:before="3" w:line="275" w:lineRule="exact"/>
        <w:jc w:val="left"/>
      </w:pPr>
      <w:r>
        <w:t>исследовать</w:t>
      </w:r>
      <w:r>
        <w:rPr>
          <w:spacing w:val="-7"/>
        </w:rPr>
        <w:t xml:space="preserve"> </w:t>
      </w:r>
      <w:r>
        <w:t>и</w:t>
      </w:r>
      <w:r>
        <w:rPr>
          <w:spacing w:val="-4"/>
        </w:rPr>
        <w:t xml:space="preserve"> </w:t>
      </w:r>
      <w:r>
        <w:t>анализировать</w:t>
      </w:r>
      <w:r>
        <w:rPr>
          <w:spacing w:val="-8"/>
        </w:rPr>
        <w:t xml:space="preserve"> </w:t>
      </w:r>
      <w:r>
        <w:t>свойства</w:t>
      </w:r>
      <w:r>
        <w:rPr>
          <w:spacing w:val="-6"/>
        </w:rPr>
        <w:t xml:space="preserve"> </w:t>
      </w:r>
      <w:r>
        <w:t>конструкционных</w:t>
      </w:r>
      <w:r>
        <w:rPr>
          <w:spacing w:val="-9"/>
        </w:rPr>
        <w:t xml:space="preserve"> </w:t>
      </w:r>
      <w:r>
        <w:rPr>
          <w:spacing w:val="-2"/>
        </w:rPr>
        <w:t>материалов;</w:t>
      </w:r>
    </w:p>
    <w:p w:rsidR="00523D10" w:rsidRDefault="00C774EA">
      <w:pPr>
        <w:pStyle w:val="a3"/>
        <w:spacing w:line="242" w:lineRule="auto"/>
        <w:jc w:val="left"/>
      </w:pPr>
      <w:r>
        <w:t>выбирать инструменты и</w:t>
      </w:r>
      <w:r>
        <w:rPr>
          <w:spacing w:val="-2"/>
        </w:rPr>
        <w:t xml:space="preserve"> </w:t>
      </w:r>
      <w:r>
        <w:t>оборудование, необходимые для изготовления выбранного</w:t>
      </w:r>
      <w:r>
        <w:rPr>
          <w:spacing w:val="-2"/>
        </w:rPr>
        <w:t xml:space="preserve"> </w:t>
      </w:r>
      <w:r>
        <w:t>изделия</w:t>
      </w:r>
      <w:r>
        <w:rPr>
          <w:spacing w:val="-2"/>
        </w:rPr>
        <w:t xml:space="preserve"> </w:t>
      </w:r>
      <w:r>
        <w:t>по данной технологии;</w:t>
      </w:r>
    </w:p>
    <w:p w:rsidR="00523D10" w:rsidRDefault="00523D10">
      <w:pPr>
        <w:pStyle w:val="a3"/>
        <w:spacing w:line="242" w:lineRule="auto"/>
        <w:jc w:val="left"/>
        <w:sectPr w:rsidR="00523D10">
          <w:pgSz w:w="12240" w:h="15840"/>
          <w:pgMar w:top="640" w:right="360" w:bottom="960" w:left="0" w:header="0" w:footer="715" w:gutter="0"/>
          <w:cols w:space="720"/>
        </w:sectPr>
      </w:pPr>
    </w:p>
    <w:p w:rsidR="00523D10" w:rsidRDefault="00C774EA">
      <w:pPr>
        <w:pStyle w:val="a3"/>
        <w:spacing w:before="77"/>
        <w:jc w:val="left"/>
      </w:pPr>
      <w:r>
        <w:t>применять</w:t>
      </w:r>
      <w:r>
        <w:rPr>
          <w:spacing w:val="-9"/>
        </w:rPr>
        <w:t xml:space="preserve"> </w:t>
      </w:r>
      <w:r>
        <w:t>технологии</w:t>
      </w:r>
      <w:r>
        <w:rPr>
          <w:spacing w:val="-7"/>
        </w:rPr>
        <w:t xml:space="preserve"> </w:t>
      </w:r>
      <w:r>
        <w:t>механической</w:t>
      </w:r>
      <w:r>
        <w:rPr>
          <w:spacing w:val="-3"/>
        </w:rPr>
        <w:t xml:space="preserve"> </w:t>
      </w:r>
      <w:r>
        <w:t>обработки</w:t>
      </w:r>
      <w:r>
        <w:rPr>
          <w:spacing w:val="-3"/>
        </w:rPr>
        <w:t xml:space="preserve"> </w:t>
      </w:r>
      <w:r>
        <w:t>конструкционных</w:t>
      </w:r>
      <w:r>
        <w:rPr>
          <w:spacing w:val="-8"/>
        </w:rPr>
        <w:t xml:space="preserve"> </w:t>
      </w:r>
      <w:r>
        <w:rPr>
          <w:spacing w:val="-2"/>
        </w:rPr>
        <w:t>материалов;</w:t>
      </w:r>
    </w:p>
    <w:p w:rsidR="00523D10" w:rsidRDefault="00C774EA">
      <w:pPr>
        <w:pStyle w:val="a3"/>
        <w:spacing w:before="5" w:line="237" w:lineRule="auto"/>
        <w:jc w:val="left"/>
      </w:pPr>
      <w:r>
        <w:t>осуществлять</w:t>
      </w:r>
      <w:r>
        <w:rPr>
          <w:spacing w:val="-5"/>
        </w:rPr>
        <w:t xml:space="preserve"> </w:t>
      </w:r>
      <w:r>
        <w:t>доступными</w:t>
      </w:r>
      <w:r>
        <w:rPr>
          <w:spacing w:val="-8"/>
        </w:rPr>
        <w:t xml:space="preserve"> </w:t>
      </w:r>
      <w:r>
        <w:t>средствами</w:t>
      </w:r>
      <w:r>
        <w:rPr>
          <w:spacing w:val="-4"/>
        </w:rPr>
        <w:t xml:space="preserve"> </w:t>
      </w:r>
      <w:r>
        <w:t>контроль</w:t>
      </w:r>
      <w:r>
        <w:rPr>
          <w:spacing w:val="-5"/>
        </w:rPr>
        <w:t xml:space="preserve"> </w:t>
      </w:r>
      <w:r>
        <w:t>качества</w:t>
      </w:r>
      <w:r>
        <w:rPr>
          <w:spacing w:val="-5"/>
        </w:rPr>
        <w:t xml:space="preserve"> </w:t>
      </w:r>
      <w:r>
        <w:t>изготавливаемого</w:t>
      </w:r>
      <w:r>
        <w:rPr>
          <w:spacing w:val="-5"/>
        </w:rPr>
        <w:t xml:space="preserve"> </w:t>
      </w:r>
      <w:r>
        <w:t>изделия,</w:t>
      </w:r>
      <w:r>
        <w:rPr>
          <w:spacing w:val="-3"/>
        </w:rPr>
        <w:t xml:space="preserve"> </w:t>
      </w:r>
      <w:r>
        <w:t>находить</w:t>
      </w:r>
      <w:r>
        <w:rPr>
          <w:spacing w:val="-7"/>
        </w:rPr>
        <w:t xml:space="preserve"> </w:t>
      </w:r>
      <w:r>
        <w:t>и устранять допущенные дефекты;</w:t>
      </w:r>
    </w:p>
    <w:p w:rsidR="00523D10" w:rsidRDefault="00C774EA">
      <w:pPr>
        <w:pStyle w:val="a3"/>
        <w:spacing w:before="3" w:line="275" w:lineRule="exact"/>
        <w:jc w:val="left"/>
      </w:pPr>
      <w:r>
        <w:t>выполнять</w:t>
      </w:r>
      <w:r>
        <w:rPr>
          <w:spacing w:val="-3"/>
        </w:rPr>
        <w:t xml:space="preserve"> </w:t>
      </w:r>
      <w:r>
        <w:t>художественное</w:t>
      </w:r>
      <w:r>
        <w:rPr>
          <w:spacing w:val="-4"/>
        </w:rPr>
        <w:t xml:space="preserve"> </w:t>
      </w:r>
      <w:r>
        <w:t>оформление</w:t>
      </w:r>
      <w:r>
        <w:rPr>
          <w:spacing w:val="-8"/>
        </w:rPr>
        <w:t xml:space="preserve"> </w:t>
      </w:r>
      <w:r>
        <w:rPr>
          <w:spacing w:val="-2"/>
        </w:rPr>
        <w:t>изделий;</w:t>
      </w:r>
    </w:p>
    <w:p w:rsidR="00523D10" w:rsidRDefault="00C774EA">
      <w:pPr>
        <w:pStyle w:val="a3"/>
        <w:spacing w:line="242" w:lineRule="auto"/>
        <w:ind w:right="359"/>
        <w:jc w:val="left"/>
      </w:pPr>
      <w:r>
        <w:t>называть</w:t>
      </w:r>
      <w:r>
        <w:rPr>
          <w:spacing w:val="39"/>
        </w:rPr>
        <w:t xml:space="preserve"> </w:t>
      </w:r>
      <w:r>
        <w:t>пластмассы</w:t>
      </w:r>
      <w:r>
        <w:rPr>
          <w:spacing w:val="39"/>
        </w:rPr>
        <w:t xml:space="preserve"> </w:t>
      </w:r>
      <w:r>
        <w:t>и</w:t>
      </w:r>
      <w:r>
        <w:rPr>
          <w:spacing w:val="38"/>
        </w:rPr>
        <w:t xml:space="preserve"> </w:t>
      </w:r>
      <w:r>
        <w:t>другие</w:t>
      </w:r>
      <w:r>
        <w:rPr>
          <w:spacing w:val="36"/>
        </w:rPr>
        <w:t xml:space="preserve"> </w:t>
      </w:r>
      <w:r>
        <w:t>современные</w:t>
      </w:r>
      <w:r>
        <w:rPr>
          <w:spacing w:val="32"/>
        </w:rPr>
        <w:t xml:space="preserve"> </w:t>
      </w:r>
      <w:r>
        <w:t>материалы,</w:t>
      </w:r>
      <w:r>
        <w:rPr>
          <w:spacing w:val="39"/>
        </w:rPr>
        <w:t xml:space="preserve"> </w:t>
      </w:r>
      <w:r>
        <w:t>анализировать</w:t>
      </w:r>
      <w:r>
        <w:rPr>
          <w:spacing w:val="39"/>
        </w:rPr>
        <w:t xml:space="preserve"> </w:t>
      </w:r>
      <w:r>
        <w:t>их</w:t>
      </w:r>
      <w:r>
        <w:rPr>
          <w:spacing w:val="37"/>
        </w:rPr>
        <w:t xml:space="preserve"> </w:t>
      </w:r>
      <w:r>
        <w:t>свойства,</w:t>
      </w:r>
      <w:r>
        <w:rPr>
          <w:spacing w:val="39"/>
        </w:rPr>
        <w:t xml:space="preserve"> </w:t>
      </w:r>
      <w:r>
        <w:t>возмож- ность применения в быту и на производстве;</w:t>
      </w:r>
    </w:p>
    <w:p w:rsidR="00523D10" w:rsidRDefault="00C774EA">
      <w:pPr>
        <w:pStyle w:val="a3"/>
        <w:spacing w:line="242" w:lineRule="auto"/>
        <w:ind w:right="359"/>
        <w:jc w:val="left"/>
      </w:pPr>
      <w:r>
        <w:t>осуществлять</w:t>
      </w:r>
      <w:r>
        <w:rPr>
          <w:spacing w:val="40"/>
        </w:rPr>
        <w:t xml:space="preserve"> </w:t>
      </w:r>
      <w:r>
        <w:t>изготовление</w:t>
      </w:r>
      <w:r>
        <w:rPr>
          <w:spacing w:val="40"/>
        </w:rPr>
        <w:t xml:space="preserve"> </w:t>
      </w:r>
      <w:r>
        <w:t>субъективно</w:t>
      </w:r>
      <w:r>
        <w:rPr>
          <w:spacing w:val="40"/>
        </w:rPr>
        <w:t xml:space="preserve"> </w:t>
      </w:r>
      <w:r>
        <w:t>нового</w:t>
      </w:r>
      <w:r>
        <w:rPr>
          <w:spacing w:val="40"/>
        </w:rPr>
        <w:t xml:space="preserve"> </w:t>
      </w:r>
      <w:r>
        <w:t>продукта,</w:t>
      </w:r>
      <w:r>
        <w:rPr>
          <w:spacing w:val="40"/>
        </w:rPr>
        <w:t xml:space="preserve"> </w:t>
      </w:r>
      <w:r>
        <w:t>опираясь</w:t>
      </w:r>
      <w:r>
        <w:rPr>
          <w:spacing w:val="40"/>
        </w:rPr>
        <w:t xml:space="preserve"> </w:t>
      </w:r>
      <w:r>
        <w:t>на</w:t>
      </w:r>
      <w:r>
        <w:rPr>
          <w:spacing w:val="40"/>
        </w:rPr>
        <w:t xml:space="preserve"> </w:t>
      </w:r>
      <w:r>
        <w:t>общую</w:t>
      </w:r>
      <w:r>
        <w:rPr>
          <w:spacing w:val="40"/>
        </w:rPr>
        <w:t xml:space="preserve"> </w:t>
      </w:r>
      <w:r>
        <w:t>технологиче- скую схему;</w:t>
      </w:r>
    </w:p>
    <w:p w:rsidR="00523D10" w:rsidRDefault="00C774EA">
      <w:pPr>
        <w:pStyle w:val="a3"/>
        <w:spacing w:line="242" w:lineRule="auto"/>
        <w:jc w:val="left"/>
      </w:pPr>
      <w:r>
        <w:t>оценивать пределы применимости данной технологии, в том числе с экономических и экологи- ческих позиций;</w:t>
      </w:r>
    </w:p>
    <w:p w:rsidR="00523D10" w:rsidRDefault="00C774EA">
      <w:pPr>
        <w:pStyle w:val="a3"/>
        <w:spacing w:line="242" w:lineRule="auto"/>
        <w:ind w:right="359"/>
        <w:jc w:val="left"/>
      </w:pPr>
      <w:r>
        <w:t xml:space="preserve">знать и называть пищевую ценность рыбы, морепродуктов продуктов; определять качество ры- </w:t>
      </w:r>
      <w:r>
        <w:rPr>
          <w:spacing w:val="-4"/>
        </w:rPr>
        <w:t>бы;</w:t>
      </w:r>
    </w:p>
    <w:p w:rsidR="00523D10" w:rsidRDefault="00C774EA">
      <w:pPr>
        <w:pStyle w:val="a3"/>
        <w:spacing w:line="242" w:lineRule="auto"/>
        <w:ind w:right="1185"/>
        <w:jc w:val="left"/>
      </w:pPr>
      <w:r>
        <w:t>знать</w:t>
      </w:r>
      <w:r>
        <w:rPr>
          <w:spacing w:val="-1"/>
        </w:rPr>
        <w:t xml:space="preserve"> </w:t>
      </w:r>
      <w:r>
        <w:t>и</w:t>
      </w:r>
      <w:r>
        <w:rPr>
          <w:spacing w:val="-5"/>
        </w:rPr>
        <w:t xml:space="preserve"> </w:t>
      </w:r>
      <w:r>
        <w:t>называть</w:t>
      </w:r>
      <w:r>
        <w:rPr>
          <w:spacing w:val="-4"/>
        </w:rPr>
        <w:t xml:space="preserve"> </w:t>
      </w:r>
      <w:r>
        <w:t>пищевую</w:t>
      </w:r>
      <w:r>
        <w:rPr>
          <w:spacing w:val="-3"/>
        </w:rPr>
        <w:t xml:space="preserve"> </w:t>
      </w:r>
      <w:r>
        <w:t>ценность</w:t>
      </w:r>
      <w:r>
        <w:rPr>
          <w:spacing w:val="-4"/>
        </w:rPr>
        <w:t xml:space="preserve"> </w:t>
      </w:r>
      <w:r>
        <w:t>мяса</w:t>
      </w:r>
      <w:r>
        <w:rPr>
          <w:spacing w:val="-3"/>
        </w:rPr>
        <w:t xml:space="preserve"> </w:t>
      </w:r>
      <w:r>
        <w:t>животных,</w:t>
      </w:r>
      <w:r>
        <w:rPr>
          <w:spacing w:val="-4"/>
        </w:rPr>
        <w:t xml:space="preserve"> </w:t>
      </w:r>
      <w:r>
        <w:t>мяса</w:t>
      </w:r>
      <w:r>
        <w:rPr>
          <w:spacing w:val="-7"/>
        </w:rPr>
        <w:t xml:space="preserve"> </w:t>
      </w:r>
      <w:r>
        <w:t>птицы,</w:t>
      </w:r>
      <w:r>
        <w:rPr>
          <w:spacing w:val="-4"/>
        </w:rPr>
        <w:t xml:space="preserve"> </w:t>
      </w:r>
      <w:r>
        <w:t>определять</w:t>
      </w:r>
      <w:r>
        <w:rPr>
          <w:spacing w:val="-2"/>
        </w:rPr>
        <w:t xml:space="preserve"> </w:t>
      </w:r>
      <w:r>
        <w:t>качество; называть и выполнять технологии приготовления блюд из рыбы,</w:t>
      </w:r>
    </w:p>
    <w:p w:rsidR="00523D10" w:rsidRDefault="00C774EA">
      <w:pPr>
        <w:pStyle w:val="a3"/>
        <w:spacing w:line="242" w:lineRule="auto"/>
        <w:ind w:right="1916"/>
        <w:jc w:val="left"/>
      </w:pPr>
      <w:r>
        <w:t>характеризовать</w:t>
      </w:r>
      <w:r>
        <w:rPr>
          <w:spacing w:val="-4"/>
        </w:rPr>
        <w:t xml:space="preserve"> </w:t>
      </w:r>
      <w:r>
        <w:t>технологии</w:t>
      </w:r>
      <w:r>
        <w:rPr>
          <w:spacing w:val="-8"/>
        </w:rPr>
        <w:t xml:space="preserve"> </w:t>
      </w:r>
      <w:r>
        <w:t>приготовления</w:t>
      </w:r>
      <w:r>
        <w:rPr>
          <w:spacing w:val="-4"/>
        </w:rPr>
        <w:t xml:space="preserve"> </w:t>
      </w:r>
      <w:r>
        <w:t>из</w:t>
      </w:r>
      <w:r>
        <w:rPr>
          <w:spacing w:val="-8"/>
        </w:rPr>
        <w:t xml:space="preserve"> </w:t>
      </w:r>
      <w:r>
        <w:t>мяса</w:t>
      </w:r>
      <w:r>
        <w:rPr>
          <w:spacing w:val="-5"/>
        </w:rPr>
        <w:t xml:space="preserve"> </w:t>
      </w:r>
      <w:r>
        <w:t>животных,</w:t>
      </w:r>
      <w:r>
        <w:rPr>
          <w:spacing w:val="-7"/>
        </w:rPr>
        <w:t xml:space="preserve"> </w:t>
      </w:r>
      <w:r>
        <w:t>мяса</w:t>
      </w:r>
      <w:r>
        <w:rPr>
          <w:spacing w:val="-5"/>
        </w:rPr>
        <w:t xml:space="preserve"> </w:t>
      </w:r>
      <w:r>
        <w:t>птицы; называть блюда национальной кухни из рыбы, мяса;</w:t>
      </w:r>
    </w:p>
    <w:p w:rsidR="00523D10" w:rsidRDefault="00C774EA">
      <w:pPr>
        <w:pStyle w:val="a3"/>
        <w:spacing w:line="242" w:lineRule="auto"/>
        <w:ind w:right="533"/>
        <w:jc w:val="left"/>
      </w:pPr>
      <w:r>
        <w:t>характеризовать мир профессий, связанных с изучаемыми технологиями, их востребованность на рынке труда.</w:t>
      </w:r>
    </w:p>
    <w:p w:rsidR="00523D10" w:rsidRDefault="00C774EA">
      <w:pPr>
        <w:spacing w:before="240"/>
        <w:ind w:left="1416"/>
        <w:rPr>
          <w:b/>
          <w:i/>
          <w:sz w:val="24"/>
        </w:rPr>
      </w:pPr>
      <w:r>
        <w:rPr>
          <w:i/>
          <w:sz w:val="24"/>
        </w:rPr>
        <w:t>Предметные</w:t>
      </w:r>
      <w:r>
        <w:rPr>
          <w:i/>
          <w:spacing w:val="-5"/>
          <w:sz w:val="24"/>
        </w:rPr>
        <w:t xml:space="preserve"> </w:t>
      </w:r>
      <w:r>
        <w:rPr>
          <w:i/>
          <w:sz w:val="24"/>
        </w:rPr>
        <w:t>результаты</w:t>
      </w:r>
      <w:r>
        <w:rPr>
          <w:i/>
          <w:spacing w:val="-2"/>
          <w:sz w:val="24"/>
        </w:rPr>
        <w:t xml:space="preserve"> </w:t>
      </w:r>
      <w:r>
        <w:rPr>
          <w:i/>
          <w:sz w:val="24"/>
        </w:rPr>
        <w:t>освоения</w:t>
      </w:r>
      <w:r>
        <w:rPr>
          <w:i/>
          <w:spacing w:val="-3"/>
          <w:sz w:val="24"/>
        </w:rPr>
        <w:t xml:space="preserve"> </w:t>
      </w:r>
      <w:r>
        <w:rPr>
          <w:i/>
          <w:sz w:val="24"/>
        </w:rPr>
        <w:t>содержания</w:t>
      </w:r>
      <w:r>
        <w:rPr>
          <w:i/>
          <w:spacing w:val="-3"/>
          <w:sz w:val="24"/>
        </w:rPr>
        <w:t xml:space="preserve"> </w:t>
      </w:r>
      <w:r>
        <w:rPr>
          <w:b/>
          <w:i/>
          <w:sz w:val="24"/>
        </w:rPr>
        <w:t xml:space="preserve">модуля </w:t>
      </w:r>
      <w:r>
        <w:rPr>
          <w:b/>
          <w:i/>
          <w:spacing w:val="-2"/>
          <w:sz w:val="24"/>
        </w:rPr>
        <w:t>«Робототехника»</w:t>
      </w:r>
    </w:p>
    <w:p w:rsidR="00523D10" w:rsidRDefault="00523D10">
      <w:pPr>
        <w:pStyle w:val="a3"/>
        <w:ind w:left="0"/>
        <w:jc w:val="left"/>
        <w:rPr>
          <w:b/>
          <w:i/>
        </w:rPr>
      </w:pPr>
    </w:p>
    <w:p w:rsidR="00523D10" w:rsidRDefault="00C774EA">
      <w:pPr>
        <w:spacing w:line="275" w:lineRule="exact"/>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5</w:t>
      </w:r>
      <w:r>
        <w:rPr>
          <w:b/>
          <w:i/>
          <w:spacing w:val="-4"/>
          <w:sz w:val="24"/>
        </w:rPr>
        <w:t xml:space="preserve"> </w:t>
      </w:r>
      <w:r>
        <w:rPr>
          <w:b/>
          <w:i/>
          <w:spacing w:val="-2"/>
          <w:sz w:val="24"/>
        </w:rPr>
        <w:t>классе</w:t>
      </w:r>
      <w:r>
        <w:rPr>
          <w:i/>
          <w:spacing w:val="-2"/>
          <w:sz w:val="24"/>
        </w:rPr>
        <w:t>:</w:t>
      </w:r>
    </w:p>
    <w:p w:rsidR="00523D10" w:rsidRDefault="00C774EA">
      <w:pPr>
        <w:pStyle w:val="a3"/>
        <w:spacing w:line="242" w:lineRule="auto"/>
        <w:ind w:right="3085"/>
        <w:jc w:val="left"/>
      </w:pPr>
      <w:r>
        <w:t>классифицировать</w:t>
      </w:r>
      <w:r>
        <w:rPr>
          <w:spacing w:val="-5"/>
        </w:rPr>
        <w:t xml:space="preserve"> </w:t>
      </w:r>
      <w:r>
        <w:t>и</w:t>
      </w:r>
      <w:r>
        <w:rPr>
          <w:spacing w:val="-9"/>
        </w:rPr>
        <w:t xml:space="preserve"> </w:t>
      </w:r>
      <w:r>
        <w:t>характеризовать</w:t>
      </w:r>
      <w:r>
        <w:rPr>
          <w:spacing w:val="-5"/>
        </w:rPr>
        <w:t xml:space="preserve"> </w:t>
      </w:r>
      <w:r>
        <w:t>роботов</w:t>
      </w:r>
      <w:r>
        <w:rPr>
          <w:spacing w:val="-5"/>
        </w:rPr>
        <w:t xml:space="preserve"> </w:t>
      </w:r>
      <w:r>
        <w:t>по</w:t>
      </w:r>
      <w:r>
        <w:rPr>
          <w:spacing w:val="-6"/>
        </w:rPr>
        <w:t xml:space="preserve"> </w:t>
      </w:r>
      <w:r>
        <w:t>видам</w:t>
      </w:r>
      <w:r>
        <w:rPr>
          <w:spacing w:val="-9"/>
        </w:rPr>
        <w:t xml:space="preserve"> </w:t>
      </w:r>
      <w:r>
        <w:t>и</w:t>
      </w:r>
      <w:r>
        <w:rPr>
          <w:spacing w:val="-5"/>
        </w:rPr>
        <w:t xml:space="preserve"> </w:t>
      </w:r>
      <w:r>
        <w:t>назначению; знать основные законы робототехники;</w:t>
      </w:r>
    </w:p>
    <w:p w:rsidR="00523D10" w:rsidRDefault="00C774EA">
      <w:pPr>
        <w:pStyle w:val="a3"/>
        <w:ind w:right="359"/>
        <w:jc w:val="left"/>
      </w:pPr>
      <w:r>
        <w:t>называть и характеризовать назначение деталей робототехнического конструктора; характеризовать</w:t>
      </w:r>
      <w:r>
        <w:rPr>
          <w:spacing w:val="40"/>
        </w:rPr>
        <w:t xml:space="preserve"> </w:t>
      </w:r>
      <w:r>
        <w:t>составные</w:t>
      </w:r>
      <w:r>
        <w:rPr>
          <w:spacing w:val="32"/>
        </w:rPr>
        <w:t xml:space="preserve"> </w:t>
      </w:r>
      <w:r>
        <w:t>части</w:t>
      </w:r>
      <w:r>
        <w:rPr>
          <w:spacing w:val="39"/>
        </w:rPr>
        <w:t xml:space="preserve"> </w:t>
      </w:r>
      <w:r>
        <w:t>роботов,</w:t>
      </w:r>
      <w:r>
        <w:rPr>
          <w:spacing w:val="35"/>
        </w:rPr>
        <w:t xml:space="preserve"> </w:t>
      </w:r>
      <w:r>
        <w:t>датчики</w:t>
      </w:r>
      <w:r>
        <w:rPr>
          <w:spacing w:val="39"/>
        </w:rPr>
        <w:t xml:space="preserve"> </w:t>
      </w:r>
      <w:r>
        <w:t>в</w:t>
      </w:r>
      <w:r>
        <w:rPr>
          <w:spacing w:val="35"/>
        </w:rPr>
        <w:t xml:space="preserve"> </w:t>
      </w:r>
      <w:r>
        <w:t>современных</w:t>
      </w:r>
      <w:r>
        <w:rPr>
          <w:spacing w:val="33"/>
        </w:rPr>
        <w:t xml:space="preserve"> </w:t>
      </w:r>
      <w:r>
        <w:t>робототехнических</w:t>
      </w:r>
      <w:r>
        <w:rPr>
          <w:spacing w:val="38"/>
        </w:rPr>
        <w:t xml:space="preserve"> </w:t>
      </w:r>
      <w:r>
        <w:t xml:space="preserve">систе- </w:t>
      </w:r>
      <w:r>
        <w:rPr>
          <w:spacing w:val="-4"/>
        </w:rPr>
        <w:t>мах;</w:t>
      </w:r>
    </w:p>
    <w:p w:rsidR="00523D10" w:rsidRDefault="00C774EA">
      <w:pPr>
        <w:pStyle w:val="a3"/>
        <w:spacing w:line="237" w:lineRule="auto"/>
        <w:ind w:right="359"/>
        <w:jc w:val="left"/>
      </w:pPr>
      <w:r>
        <w:t xml:space="preserve">получить опыт моделирования машин и механизмов с помощью робототехнического конструк- </w:t>
      </w:r>
      <w:r>
        <w:rPr>
          <w:spacing w:val="-2"/>
        </w:rPr>
        <w:t>тора;</w:t>
      </w:r>
    </w:p>
    <w:p w:rsidR="00523D10" w:rsidRDefault="00C774EA">
      <w:pPr>
        <w:pStyle w:val="a3"/>
        <w:spacing w:before="2"/>
        <w:jc w:val="left"/>
      </w:pPr>
      <w:r>
        <w:t>применять навыки моделирования машин и механизмов с помощью робототехнического кон-</w:t>
      </w:r>
      <w:r>
        <w:rPr>
          <w:spacing w:val="40"/>
        </w:rPr>
        <w:t xml:space="preserve"> </w:t>
      </w:r>
      <w:r>
        <w:rPr>
          <w:spacing w:val="-2"/>
        </w:rPr>
        <w:t>структора;</w:t>
      </w:r>
    </w:p>
    <w:p w:rsidR="00523D10" w:rsidRDefault="00C774EA">
      <w:pPr>
        <w:pStyle w:val="a3"/>
        <w:spacing w:before="3" w:line="237" w:lineRule="auto"/>
        <w:jc w:val="left"/>
      </w:pPr>
      <w:r>
        <w:t>владеть</w:t>
      </w:r>
      <w:r>
        <w:rPr>
          <w:spacing w:val="40"/>
        </w:rPr>
        <w:t xml:space="preserve"> </w:t>
      </w:r>
      <w:r>
        <w:t>навыками</w:t>
      </w:r>
      <w:r>
        <w:rPr>
          <w:spacing w:val="40"/>
        </w:rPr>
        <w:t xml:space="preserve"> </w:t>
      </w:r>
      <w:r>
        <w:t>индивидуальной</w:t>
      </w:r>
      <w:r>
        <w:rPr>
          <w:spacing w:val="40"/>
        </w:rPr>
        <w:t xml:space="preserve"> </w:t>
      </w:r>
      <w:r>
        <w:t>и</w:t>
      </w:r>
      <w:r>
        <w:rPr>
          <w:spacing w:val="40"/>
        </w:rPr>
        <w:t xml:space="preserve"> </w:t>
      </w:r>
      <w:r>
        <w:t>коллективной</w:t>
      </w:r>
      <w:r>
        <w:rPr>
          <w:spacing w:val="40"/>
        </w:rPr>
        <w:t xml:space="preserve"> </w:t>
      </w:r>
      <w:r>
        <w:t>деятельности,</w:t>
      </w:r>
      <w:r>
        <w:rPr>
          <w:spacing w:val="40"/>
        </w:rPr>
        <w:t xml:space="preserve"> </w:t>
      </w:r>
      <w:r>
        <w:t>направленной</w:t>
      </w:r>
      <w:r>
        <w:rPr>
          <w:spacing w:val="40"/>
        </w:rPr>
        <w:t xml:space="preserve"> </w:t>
      </w:r>
      <w:r>
        <w:t>на</w:t>
      </w:r>
      <w:r>
        <w:rPr>
          <w:spacing w:val="40"/>
        </w:rPr>
        <w:t xml:space="preserve"> </w:t>
      </w:r>
      <w:r>
        <w:t>создание робототехнического продукта.</w:t>
      </w:r>
    </w:p>
    <w:p w:rsidR="00523D10" w:rsidRDefault="00523D10">
      <w:pPr>
        <w:pStyle w:val="a3"/>
        <w:spacing w:before="1"/>
        <w:ind w:left="0"/>
        <w:jc w:val="left"/>
      </w:pPr>
    </w:p>
    <w:p w:rsidR="00523D10" w:rsidRDefault="00C774EA">
      <w:pPr>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6</w:t>
      </w:r>
      <w:r>
        <w:rPr>
          <w:b/>
          <w:i/>
          <w:spacing w:val="-4"/>
          <w:sz w:val="24"/>
        </w:rPr>
        <w:t xml:space="preserve"> </w:t>
      </w:r>
      <w:r>
        <w:rPr>
          <w:b/>
          <w:i/>
          <w:spacing w:val="-2"/>
          <w:sz w:val="24"/>
        </w:rPr>
        <w:t>классе</w:t>
      </w:r>
      <w:r>
        <w:rPr>
          <w:spacing w:val="-2"/>
          <w:sz w:val="24"/>
        </w:rPr>
        <w:t>:</w:t>
      </w:r>
    </w:p>
    <w:p w:rsidR="00523D10" w:rsidRDefault="00C774EA">
      <w:pPr>
        <w:pStyle w:val="a3"/>
        <w:spacing w:before="2"/>
        <w:ind w:right="2211"/>
        <w:jc w:val="left"/>
      </w:pPr>
      <w:r>
        <w:t>называть виды транспортных роботов, описывать их назначение; конструировать</w:t>
      </w:r>
      <w:r>
        <w:rPr>
          <w:spacing w:val="-7"/>
        </w:rPr>
        <w:t xml:space="preserve"> </w:t>
      </w:r>
      <w:r>
        <w:t>мобильного</w:t>
      </w:r>
      <w:r>
        <w:rPr>
          <w:spacing w:val="-9"/>
        </w:rPr>
        <w:t xml:space="preserve"> </w:t>
      </w:r>
      <w:r>
        <w:t>робота</w:t>
      </w:r>
      <w:r>
        <w:rPr>
          <w:spacing w:val="-5"/>
        </w:rPr>
        <w:t xml:space="preserve"> </w:t>
      </w:r>
      <w:r>
        <w:t>по</w:t>
      </w:r>
      <w:r>
        <w:rPr>
          <w:spacing w:val="-9"/>
        </w:rPr>
        <w:t xml:space="preserve"> </w:t>
      </w:r>
      <w:r>
        <w:t>схеме;</w:t>
      </w:r>
      <w:r>
        <w:rPr>
          <w:spacing w:val="-4"/>
        </w:rPr>
        <w:t xml:space="preserve"> </w:t>
      </w:r>
      <w:r>
        <w:t>усовершенствовать</w:t>
      </w:r>
      <w:r>
        <w:rPr>
          <w:spacing w:val="-4"/>
        </w:rPr>
        <w:t xml:space="preserve"> </w:t>
      </w:r>
      <w:r>
        <w:t>конструкцию; программировать мобильного робота;</w:t>
      </w:r>
    </w:p>
    <w:p w:rsidR="00523D10" w:rsidRDefault="00C774EA">
      <w:pPr>
        <w:pStyle w:val="a3"/>
        <w:spacing w:line="274" w:lineRule="exact"/>
        <w:jc w:val="left"/>
      </w:pPr>
      <w:r>
        <w:t>управлять</w:t>
      </w:r>
      <w:r>
        <w:rPr>
          <w:spacing w:val="-6"/>
        </w:rPr>
        <w:t xml:space="preserve"> </w:t>
      </w:r>
      <w:r>
        <w:t>мобильными</w:t>
      </w:r>
      <w:r>
        <w:rPr>
          <w:spacing w:val="-5"/>
        </w:rPr>
        <w:t xml:space="preserve"> </w:t>
      </w:r>
      <w:r>
        <w:t>роботами</w:t>
      </w:r>
      <w:r>
        <w:rPr>
          <w:spacing w:val="-5"/>
        </w:rPr>
        <w:t xml:space="preserve"> </w:t>
      </w:r>
      <w:r>
        <w:t>в</w:t>
      </w:r>
      <w:r>
        <w:rPr>
          <w:spacing w:val="-1"/>
        </w:rPr>
        <w:t xml:space="preserve"> </w:t>
      </w:r>
      <w:r>
        <w:t>компьютерно-управляемых</w:t>
      </w:r>
      <w:r>
        <w:rPr>
          <w:spacing w:val="-1"/>
        </w:rPr>
        <w:t xml:space="preserve"> </w:t>
      </w:r>
      <w:r>
        <w:rPr>
          <w:spacing w:val="-2"/>
        </w:rPr>
        <w:t>средах;</w:t>
      </w:r>
    </w:p>
    <w:p w:rsidR="00523D10" w:rsidRDefault="00C774EA">
      <w:pPr>
        <w:pStyle w:val="a3"/>
        <w:spacing w:before="5" w:line="237" w:lineRule="auto"/>
        <w:ind w:right="359"/>
        <w:jc w:val="left"/>
      </w:pPr>
      <w:r>
        <w:t>называть</w:t>
      </w:r>
      <w:r>
        <w:rPr>
          <w:spacing w:val="-7"/>
        </w:rPr>
        <w:t xml:space="preserve"> </w:t>
      </w:r>
      <w:r>
        <w:t>и</w:t>
      </w:r>
      <w:r>
        <w:rPr>
          <w:spacing w:val="-8"/>
        </w:rPr>
        <w:t xml:space="preserve"> </w:t>
      </w:r>
      <w:r>
        <w:t>характеризовать</w:t>
      </w:r>
      <w:r>
        <w:rPr>
          <w:spacing w:val="-3"/>
        </w:rPr>
        <w:t xml:space="preserve"> </w:t>
      </w:r>
      <w:r>
        <w:t>датчики,</w:t>
      </w:r>
      <w:r>
        <w:rPr>
          <w:spacing w:val="-7"/>
        </w:rPr>
        <w:t xml:space="preserve"> </w:t>
      </w:r>
      <w:r>
        <w:t>использованные</w:t>
      </w:r>
      <w:r>
        <w:rPr>
          <w:spacing w:val="-5"/>
        </w:rPr>
        <w:t xml:space="preserve"> </w:t>
      </w:r>
      <w:r>
        <w:t>при</w:t>
      </w:r>
      <w:r>
        <w:rPr>
          <w:spacing w:val="-3"/>
        </w:rPr>
        <w:t xml:space="preserve"> </w:t>
      </w:r>
      <w:r>
        <w:t>проектировании</w:t>
      </w:r>
      <w:r>
        <w:rPr>
          <w:spacing w:val="-8"/>
        </w:rPr>
        <w:t xml:space="preserve"> </w:t>
      </w:r>
      <w:r>
        <w:t>мобильного</w:t>
      </w:r>
      <w:r>
        <w:rPr>
          <w:spacing w:val="-4"/>
        </w:rPr>
        <w:t xml:space="preserve"> </w:t>
      </w:r>
      <w:r>
        <w:t>робота; уметь осуществлять робототехнические проекты;</w:t>
      </w:r>
    </w:p>
    <w:p w:rsidR="00523D10" w:rsidRDefault="00C774EA">
      <w:pPr>
        <w:pStyle w:val="a3"/>
        <w:spacing w:before="3"/>
        <w:jc w:val="left"/>
      </w:pPr>
      <w:r>
        <w:t>презентовать</w:t>
      </w:r>
      <w:r>
        <w:rPr>
          <w:spacing w:val="-5"/>
        </w:rPr>
        <w:t xml:space="preserve"> </w:t>
      </w:r>
      <w:r>
        <w:rPr>
          <w:spacing w:val="-2"/>
        </w:rPr>
        <w:t>изделие.</w:t>
      </w:r>
    </w:p>
    <w:p w:rsidR="00523D10" w:rsidRDefault="00C774EA">
      <w:pPr>
        <w:spacing w:before="272"/>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w:t>
      </w:r>
      <w:r>
        <w:rPr>
          <w:b/>
          <w:i/>
          <w:spacing w:val="-4"/>
          <w:sz w:val="24"/>
        </w:rPr>
        <w:t xml:space="preserve"> </w:t>
      </w:r>
      <w:r>
        <w:rPr>
          <w:b/>
          <w:i/>
          <w:spacing w:val="-2"/>
          <w:sz w:val="24"/>
        </w:rPr>
        <w:t>классе</w:t>
      </w:r>
      <w:r>
        <w:rPr>
          <w:spacing w:val="-2"/>
          <w:sz w:val="24"/>
        </w:rPr>
        <w:t>:</w:t>
      </w:r>
    </w:p>
    <w:p w:rsidR="00523D10" w:rsidRDefault="00C774EA">
      <w:pPr>
        <w:pStyle w:val="a3"/>
        <w:spacing w:before="4" w:line="237" w:lineRule="auto"/>
        <w:ind w:right="1916"/>
        <w:jc w:val="left"/>
      </w:pPr>
      <w:r>
        <w:t>называть</w:t>
      </w:r>
      <w:r>
        <w:rPr>
          <w:spacing w:val="-6"/>
        </w:rPr>
        <w:t xml:space="preserve"> </w:t>
      </w:r>
      <w:r>
        <w:t>виды</w:t>
      </w:r>
      <w:r>
        <w:rPr>
          <w:spacing w:val="-6"/>
        </w:rPr>
        <w:t xml:space="preserve"> </w:t>
      </w:r>
      <w:r>
        <w:t>промышленных</w:t>
      </w:r>
      <w:r>
        <w:rPr>
          <w:spacing w:val="-8"/>
        </w:rPr>
        <w:t xml:space="preserve"> </w:t>
      </w:r>
      <w:r>
        <w:t>роботов,</w:t>
      </w:r>
      <w:r>
        <w:rPr>
          <w:spacing w:val="-6"/>
        </w:rPr>
        <w:t xml:space="preserve"> </w:t>
      </w:r>
      <w:r>
        <w:t>описывать</w:t>
      </w:r>
      <w:r>
        <w:rPr>
          <w:spacing w:val="-3"/>
        </w:rPr>
        <w:t xml:space="preserve"> </w:t>
      </w:r>
      <w:r>
        <w:t>их</w:t>
      </w:r>
      <w:r>
        <w:rPr>
          <w:spacing w:val="-8"/>
        </w:rPr>
        <w:t xml:space="preserve"> </w:t>
      </w:r>
      <w:r>
        <w:t>назначение</w:t>
      </w:r>
      <w:r>
        <w:rPr>
          <w:spacing w:val="-9"/>
        </w:rPr>
        <w:t xml:space="preserve"> </w:t>
      </w:r>
      <w:r>
        <w:t>и</w:t>
      </w:r>
      <w:r>
        <w:rPr>
          <w:spacing w:val="-3"/>
        </w:rPr>
        <w:t xml:space="preserve"> </w:t>
      </w:r>
      <w:r>
        <w:t>функции; назвать виды бытовых роботов, описывать их назначение и функции;</w:t>
      </w:r>
    </w:p>
    <w:p w:rsidR="00523D10" w:rsidRDefault="00C774EA">
      <w:pPr>
        <w:pStyle w:val="a3"/>
        <w:spacing w:before="6" w:line="237" w:lineRule="auto"/>
        <w:jc w:val="left"/>
      </w:pPr>
      <w:r>
        <w:t>использовать</w:t>
      </w:r>
      <w:r>
        <w:rPr>
          <w:spacing w:val="40"/>
        </w:rPr>
        <w:t xml:space="preserve"> </w:t>
      </w:r>
      <w:r>
        <w:t>датчики</w:t>
      </w:r>
      <w:r>
        <w:rPr>
          <w:spacing w:val="40"/>
        </w:rPr>
        <w:t xml:space="preserve"> </w:t>
      </w:r>
      <w:r>
        <w:t>и</w:t>
      </w:r>
      <w:r>
        <w:rPr>
          <w:spacing w:val="40"/>
        </w:rPr>
        <w:t xml:space="preserve"> </w:t>
      </w:r>
      <w:r>
        <w:t>программировать</w:t>
      </w:r>
      <w:r>
        <w:rPr>
          <w:spacing w:val="40"/>
        </w:rPr>
        <w:t xml:space="preserve"> </w:t>
      </w:r>
      <w:r>
        <w:t>действие</w:t>
      </w:r>
      <w:r>
        <w:rPr>
          <w:spacing w:val="40"/>
        </w:rPr>
        <w:t xml:space="preserve"> </w:t>
      </w:r>
      <w:r>
        <w:t>учебного</w:t>
      </w:r>
      <w:r>
        <w:rPr>
          <w:spacing w:val="40"/>
        </w:rPr>
        <w:t xml:space="preserve"> </w:t>
      </w:r>
      <w:r>
        <w:t>робота</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 xml:space="preserve">задач </w:t>
      </w:r>
      <w:r>
        <w:rPr>
          <w:spacing w:val="-2"/>
        </w:rPr>
        <w:t>проекта;</w:t>
      </w:r>
    </w:p>
    <w:p w:rsidR="00523D10" w:rsidRDefault="00C774EA">
      <w:pPr>
        <w:pStyle w:val="a3"/>
        <w:spacing w:before="6" w:line="237" w:lineRule="auto"/>
        <w:jc w:val="left"/>
      </w:pPr>
      <w:r>
        <w:t>осуществлять робототехнические проекты, совершенствовать конструкцию, испытывать и пре- зентовать результат проекта.</w:t>
      </w:r>
    </w:p>
    <w:p w:rsidR="00523D10" w:rsidRDefault="00523D10">
      <w:pPr>
        <w:pStyle w:val="a3"/>
        <w:spacing w:line="237" w:lineRule="auto"/>
        <w:jc w:val="left"/>
        <w:sectPr w:rsidR="00523D10">
          <w:pgSz w:w="12240" w:h="15840"/>
          <w:pgMar w:top="640" w:right="360" w:bottom="960" w:left="0" w:header="0" w:footer="715" w:gutter="0"/>
          <w:cols w:space="720"/>
        </w:sectPr>
      </w:pPr>
    </w:p>
    <w:p w:rsidR="00523D10" w:rsidRDefault="00C774EA">
      <w:pPr>
        <w:spacing w:before="77"/>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8</w:t>
      </w:r>
      <w:r>
        <w:rPr>
          <w:b/>
          <w:i/>
          <w:spacing w:val="-4"/>
          <w:sz w:val="24"/>
        </w:rPr>
        <w:t xml:space="preserve"> </w:t>
      </w:r>
      <w:r>
        <w:rPr>
          <w:b/>
          <w:i/>
          <w:spacing w:val="-2"/>
          <w:sz w:val="24"/>
        </w:rPr>
        <w:t>классе</w:t>
      </w:r>
      <w:r>
        <w:rPr>
          <w:spacing w:val="-2"/>
          <w:sz w:val="24"/>
        </w:rPr>
        <w:t>:</w:t>
      </w:r>
    </w:p>
    <w:p w:rsidR="00523D10" w:rsidRDefault="00C774EA">
      <w:pPr>
        <w:pStyle w:val="a3"/>
        <w:spacing w:before="5" w:line="237" w:lineRule="auto"/>
        <w:ind w:right="359"/>
        <w:jc w:val="left"/>
      </w:pPr>
      <w: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523D10" w:rsidRDefault="00C774EA">
      <w:pPr>
        <w:pStyle w:val="a3"/>
        <w:spacing w:before="5" w:line="237" w:lineRule="auto"/>
        <w:ind w:right="4142"/>
        <w:jc w:val="left"/>
      </w:pPr>
      <w:r>
        <w:t>реализовывать полный цикл создания робота; конструировать</w:t>
      </w:r>
      <w:r>
        <w:rPr>
          <w:spacing w:val="-9"/>
        </w:rPr>
        <w:t xml:space="preserve"> </w:t>
      </w:r>
      <w:r>
        <w:t>и</w:t>
      </w:r>
      <w:r>
        <w:rPr>
          <w:spacing w:val="-13"/>
        </w:rPr>
        <w:t xml:space="preserve"> </w:t>
      </w:r>
      <w:r>
        <w:t>моделировать</w:t>
      </w:r>
      <w:r>
        <w:rPr>
          <w:spacing w:val="-10"/>
        </w:rPr>
        <w:t xml:space="preserve"> </w:t>
      </w:r>
      <w:r>
        <w:t>робототехнические</w:t>
      </w:r>
      <w:r>
        <w:rPr>
          <w:spacing w:val="-10"/>
        </w:rPr>
        <w:t xml:space="preserve"> </w:t>
      </w:r>
      <w:r>
        <w:t>системы;</w:t>
      </w:r>
    </w:p>
    <w:p w:rsidR="00523D10" w:rsidRDefault="00C774EA">
      <w:pPr>
        <w:pStyle w:val="a3"/>
        <w:spacing w:before="3"/>
        <w:ind w:right="359"/>
        <w:jc w:val="left"/>
      </w:pPr>
      <w:r>
        <w:t>приводить примеры применения роботов из различных областей материального мира; характеризовать</w:t>
      </w:r>
      <w:r>
        <w:rPr>
          <w:spacing w:val="36"/>
        </w:rPr>
        <w:t xml:space="preserve"> </w:t>
      </w:r>
      <w:r>
        <w:t>конструкцию</w:t>
      </w:r>
      <w:r>
        <w:rPr>
          <w:spacing w:val="33"/>
        </w:rPr>
        <w:t xml:space="preserve"> </w:t>
      </w:r>
      <w:r>
        <w:t>беспилотных</w:t>
      </w:r>
      <w:r>
        <w:rPr>
          <w:spacing w:val="31"/>
        </w:rPr>
        <w:t xml:space="preserve"> </w:t>
      </w:r>
      <w:r>
        <w:t>воздушных</w:t>
      </w:r>
      <w:r>
        <w:rPr>
          <w:spacing w:val="35"/>
        </w:rPr>
        <w:t xml:space="preserve"> </w:t>
      </w:r>
      <w:r>
        <w:t>судов;</w:t>
      </w:r>
      <w:r>
        <w:rPr>
          <w:spacing w:val="31"/>
        </w:rPr>
        <w:t xml:space="preserve"> </w:t>
      </w:r>
      <w:r>
        <w:t>описывать</w:t>
      </w:r>
      <w:r>
        <w:rPr>
          <w:spacing w:val="32"/>
        </w:rPr>
        <w:t xml:space="preserve"> </w:t>
      </w:r>
      <w:r>
        <w:t>сферы</w:t>
      </w:r>
      <w:r>
        <w:rPr>
          <w:spacing w:val="37"/>
        </w:rPr>
        <w:t xml:space="preserve"> </w:t>
      </w:r>
      <w:r>
        <w:t>их</w:t>
      </w:r>
      <w:r>
        <w:rPr>
          <w:spacing w:val="31"/>
        </w:rPr>
        <w:t xml:space="preserve"> </w:t>
      </w:r>
      <w:r>
        <w:t xml:space="preserve">примене- </w:t>
      </w:r>
      <w:r>
        <w:rPr>
          <w:spacing w:val="-4"/>
        </w:rPr>
        <w:t>ния;</w:t>
      </w:r>
    </w:p>
    <w:p w:rsidR="00523D10" w:rsidRDefault="00C774EA">
      <w:pPr>
        <w:pStyle w:val="a3"/>
        <w:spacing w:line="274" w:lineRule="exact"/>
        <w:jc w:val="left"/>
      </w:pPr>
      <w:r>
        <w:t>характеризовать</w:t>
      </w:r>
      <w:r>
        <w:rPr>
          <w:spacing w:val="-6"/>
        </w:rPr>
        <w:t xml:space="preserve"> </w:t>
      </w:r>
      <w:r>
        <w:t>возможности</w:t>
      </w:r>
      <w:r>
        <w:rPr>
          <w:spacing w:val="-3"/>
        </w:rPr>
        <w:t xml:space="preserve"> </w:t>
      </w:r>
      <w:r>
        <w:t>роботов,</w:t>
      </w:r>
      <w:r>
        <w:rPr>
          <w:spacing w:val="-2"/>
        </w:rPr>
        <w:t xml:space="preserve"> </w:t>
      </w:r>
      <w:r>
        <w:t>роботехнических</w:t>
      </w:r>
      <w:r>
        <w:rPr>
          <w:spacing w:val="-5"/>
        </w:rPr>
        <w:t xml:space="preserve"> </w:t>
      </w:r>
      <w:r>
        <w:t>систем</w:t>
      </w:r>
      <w:r>
        <w:rPr>
          <w:spacing w:val="-3"/>
        </w:rPr>
        <w:t xml:space="preserve"> </w:t>
      </w:r>
      <w:r>
        <w:t>и</w:t>
      </w:r>
      <w:r>
        <w:rPr>
          <w:spacing w:val="-8"/>
        </w:rPr>
        <w:t xml:space="preserve"> </w:t>
      </w:r>
      <w:r>
        <w:t>направления</w:t>
      </w:r>
      <w:r>
        <w:rPr>
          <w:spacing w:val="-8"/>
        </w:rPr>
        <w:t xml:space="preserve"> </w:t>
      </w:r>
      <w:r>
        <w:t>их</w:t>
      </w:r>
      <w:r>
        <w:rPr>
          <w:spacing w:val="-4"/>
        </w:rPr>
        <w:t xml:space="preserve"> </w:t>
      </w:r>
      <w:r>
        <w:rPr>
          <w:spacing w:val="-2"/>
        </w:rPr>
        <w:t>применения.</w:t>
      </w:r>
    </w:p>
    <w:p w:rsidR="00523D10" w:rsidRDefault="00523D10">
      <w:pPr>
        <w:pStyle w:val="a3"/>
        <w:ind w:left="0"/>
        <w:jc w:val="left"/>
      </w:pPr>
    </w:p>
    <w:p w:rsidR="00523D10" w:rsidRDefault="00C774EA">
      <w:pPr>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9</w:t>
      </w:r>
      <w:r>
        <w:rPr>
          <w:b/>
          <w:i/>
          <w:spacing w:val="-4"/>
          <w:sz w:val="24"/>
        </w:rPr>
        <w:t xml:space="preserve"> </w:t>
      </w:r>
      <w:r>
        <w:rPr>
          <w:b/>
          <w:i/>
          <w:spacing w:val="-2"/>
          <w:sz w:val="24"/>
        </w:rPr>
        <w:t>классе</w:t>
      </w:r>
      <w:r>
        <w:rPr>
          <w:spacing w:val="-2"/>
          <w:sz w:val="24"/>
        </w:rPr>
        <w:t>:</w:t>
      </w:r>
    </w:p>
    <w:p w:rsidR="00523D10" w:rsidRDefault="00C774EA">
      <w:pPr>
        <w:pStyle w:val="a3"/>
        <w:spacing w:before="3"/>
        <w:ind w:right="359"/>
        <w:jc w:val="left"/>
      </w:pPr>
      <w:r>
        <w:t>характеризовать</w:t>
      </w:r>
      <w:r>
        <w:rPr>
          <w:spacing w:val="-4"/>
        </w:rPr>
        <w:t xml:space="preserve"> </w:t>
      </w:r>
      <w:r>
        <w:t>автоматизированные</w:t>
      </w:r>
      <w:r>
        <w:rPr>
          <w:spacing w:val="-10"/>
        </w:rPr>
        <w:t xml:space="preserve"> </w:t>
      </w:r>
      <w:r>
        <w:t>и</w:t>
      </w:r>
      <w:r>
        <w:rPr>
          <w:spacing w:val="-4"/>
        </w:rPr>
        <w:t xml:space="preserve"> </w:t>
      </w:r>
      <w:r>
        <w:t>роботизированные</w:t>
      </w:r>
      <w:r>
        <w:rPr>
          <w:spacing w:val="-6"/>
        </w:rPr>
        <w:t xml:space="preserve"> </w:t>
      </w:r>
      <w:r>
        <w:t>производственные</w:t>
      </w:r>
      <w:r>
        <w:rPr>
          <w:spacing w:val="-6"/>
        </w:rPr>
        <w:t xml:space="preserve"> </w:t>
      </w:r>
      <w:r>
        <w:t>линии; анализировать перспективы развития робототехники;</w:t>
      </w:r>
    </w:p>
    <w:p w:rsidR="00523D10" w:rsidRDefault="00C774EA">
      <w:pPr>
        <w:pStyle w:val="a3"/>
        <w:spacing w:before="3" w:line="237" w:lineRule="auto"/>
        <w:ind w:right="359"/>
        <w:jc w:val="left"/>
      </w:pPr>
      <w:r>
        <w:t>характеризовать</w:t>
      </w:r>
      <w:r>
        <w:rPr>
          <w:spacing w:val="31"/>
        </w:rPr>
        <w:t xml:space="preserve"> </w:t>
      </w:r>
      <w:r>
        <w:t>мир</w:t>
      </w:r>
      <w:r>
        <w:rPr>
          <w:spacing w:val="29"/>
        </w:rPr>
        <w:t xml:space="preserve"> </w:t>
      </w:r>
      <w:r>
        <w:t>профессий,</w:t>
      </w:r>
      <w:r>
        <w:rPr>
          <w:spacing w:val="27"/>
        </w:rPr>
        <w:t xml:space="preserve"> </w:t>
      </w:r>
      <w:r>
        <w:t>связанных с робототехникой,</w:t>
      </w:r>
      <w:r>
        <w:rPr>
          <w:spacing w:val="31"/>
        </w:rPr>
        <w:t xml:space="preserve"> </w:t>
      </w:r>
      <w:r>
        <w:t>их востребованность на</w:t>
      </w:r>
      <w:r>
        <w:rPr>
          <w:spacing w:val="28"/>
        </w:rPr>
        <w:t xml:space="preserve"> </w:t>
      </w:r>
      <w:r>
        <w:t xml:space="preserve">рынке </w:t>
      </w:r>
      <w:r>
        <w:rPr>
          <w:spacing w:val="-2"/>
        </w:rPr>
        <w:t>труда;</w:t>
      </w:r>
    </w:p>
    <w:p w:rsidR="00523D10" w:rsidRDefault="00C774EA">
      <w:pPr>
        <w:pStyle w:val="a3"/>
        <w:spacing w:before="5" w:line="237" w:lineRule="auto"/>
        <w:jc w:val="left"/>
      </w:pPr>
      <w:r>
        <w:t>характеризовать</w:t>
      </w:r>
      <w:r>
        <w:rPr>
          <w:spacing w:val="32"/>
        </w:rPr>
        <w:t xml:space="preserve"> </w:t>
      </w:r>
      <w:r>
        <w:t>принципы</w:t>
      </w:r>
      <w:r>
        <w:rPr>
          <w:spacing w:val="32"/>
        </w:rPr>
        <w:t xml:space="preserve"> </w:t>
      </w:r>
      <w:r>
        <w:t>работы</w:t>
      </w:r>
      <w:r>
        <w:rPr>
          <w:spacing w:val="33"/>
        </w:rPr>
        <w:t xml:space="preserve"> </w:t>
      </w:r>
      <w:r>
        <w:t>системы</w:t>
      </w:r>
      <w:r>
        <w:rPr>
          <w:spacing w:val="32"/>
        </w:rPr>
        <w:t xml:space="preserve"> </w:t>
      </w:r>
      <w:r>
        <w:t>интернет</w:t>
      </w:r>
      <w:r>
        <w:rPr>
          <w:spacing w:val="31"/>
        </w:rPr>
        <w:t xml:space="preserve"> </w:t>
      </w:r>
      <w:r>
        <w:t>вещей;</w:t>
      </w:r>
      <w:r>
        <w:rPr>
          <w:spacing w:val="31"/>
        </w:rPr>
        <w:t xml:space="preserve"> </w:t>
      </w:r>
      <w:r>
        <w:t>сферы</w:t>
      </w:r>
      <w:r>
        <w:rPr>
          <w:spacing w:val="32"/>
        </w:rPr>
        <w:t xml:space="preserve"> </w:t>
      </w:r>
      <w:r>
        <w:t>применения</w:t>
      </w:r>
      <w:r>
        <w:rPr>
          <w:spacing w:val="30"/>
        </w:rPr>
        <w:t xml:space="preserve"> </w:t>
      </w:r>
      <w:r>
        <w:t>системы</w:t>
      </w:r>
      <w:r>
        <w:rPr>
          <w:spacing w:val="32"/>
        </w:rPr>
        <w:t xml:space="preserve"> </w:t>
      </w:r>
      <w:r>
        <w:t>ин- тернет вещей в промышленности и быту;</w:t>
      </w:r>
    </w:p>
    <w:p w:rsidR="00523D10" w:rsidRDefault="00C774EA">
      <w:pPr>
        <w:pStyle w:val="a3"/>
        <w:spacing w:before="3" w:line="275" w:lineRule="exact"/>
        <w:jc w:val="left"/>
      </w:pPr>
      <w:r>
        <w:t>реализовывать</w:t>
      </w:r>
      <w:r>
        <w:rPr>
          <w:spacing w:val="-5"/>
        </w:rPr>
        <w:t xml:space="preserve"> </w:t>
      </w:r>
      <w:r>
        <w:t>полный</w:t>
      </w:r>
      <w:r>
        <w:rPr>
          <w:spacing w:val="-6"/>
        </w:rPr>
        <w:t xml:space="preserve"> </w:t>
      </w:r>
      <w:r>
        <w:t>цикл</w:t>
      </w:r>
      <w:r>
        <w:rPr>
          <w:spacing w:val="-7"/>
        </w:rPr>
        <w:t xml:space="preserve"> </w:t>
      </w:r>
      <w:r>
        <w:t>создания</w:t>
      </w:r>
      <w:r>
        <w:rPr>
          <w:spacing w:val="-2"/>
        </w:rPr>
        <w:t xml:space="preserve"> робота;</w:t>
      </w:r>
    </w:p>
    <w:p w:rsidR="00523D10" w:rsidRDefault="00C774EA">
      <w:pPr>
        <w:pStyle w:val="a3"/>
        <w:spacing w:line="242" w:lineRule="auto"/>
        <w:jc w:val="left"/>
      </w:pPr>
      <w:r>
        <w:t>конструировать</w:t>
      </w:r>
      <w:r>
        <w:rPr>
          <w:spacing w:val="32"/>
        </w:rPr>
        <w:t xml:space="preserve"> </w:t>
      </w:r>
      <w:r>
        <w:t>и</w:t>
      </w:r>
      <w:r>
        <w:rPr>
          <w:spacing w:val="31"/>
        </w:rPr>
        <w:t xml:space="preserve"> </w:t>
      </w:r>
      <w:r>
        <w:t>моделировать</w:t>
      </w:r>
      <w:r>
        <w:rPr>
          <w:spacing w:val="31"/>
        </w:rPr>
        <w:t xml:space="preserve"> </w:t>
      </w:r>
      <w:r>
        <w:t>робототехнические</w:t>
      </w:r>
      <w:r>
        <w:rPr>
          <w:spacing w:val="34"/>
        </w:rPr>
        <w:t xml:space="preserve"> </w:t>
      </w:r>
      <w:r>
        <w:t>системы</w:t>
      </w:r>
      <w:r>
        <w:rPr>
          <w:spacing w:val="32"/>
        </w:rPr>
        <w:t xml:space="preserve"> </w:t>
      </w:r>
      <w:r>
        <w:t>с</w:t>
      </w:r>
      <w:r>
        <w:rPr>
          <w:spacing w:val="29"/>
        </w:rPr>
        <w:t xml:space="preserve"> </w:t>
      </w:r>
      <w:r>
        <w:t>использованием материальных конструкторов с компьютерным управлением и обратной связью;</w:t>
      </w:r>
    </w:p>
    <w:p w:rsidR="00523D10" w:rsidRDefault="00C774EA">
      <w:pPr>
        <w:pStyle w:val="a3"/>
        <w:ind w:right="359"/>
        <w:jc w:val="left"/>
      </w:pPr>
      <w:r>
        <w:t>использовать</w:t>
      </w:r>
      <w:r>
        <w:rPr>
          <w:spacing w:val="-7"/>
        </w:rPr>
        <w:t xml:space="preserve"> </w:t>
      </w:r>
      <w:r>
        <w:t>визуальный</w:t>
      </w:r>
      <w:r>
        <w:rPr>
          <w:spacing w:val="-3"/>
        </w:rPr>
        <w:t xml:space="preserve"> </w:t>
      </w:r>
      <w:r>
        <w:t>язык</w:t>
      </w:r>
      <w:r>
        <w:rPr>
          <w:spacing w:val="-6"/>
        </w:rPr>
        <w:t xml:space="preserve"> </w:t>
      </w:r>
      <w:r>
        <w:t>для</w:t>
      </w:r>
      <w:r>
        <w:rPr>
          <w:spacing w:val="-9"/>
        </w:rPr>
        <w:t xml:space="preserve"> </w:t>
      </w:r>
      <w:r>
        <w:t>программирования</w:t>
      </w:r>
      <w:r>
        <w:rPr>
          <w:spacing w:val="-4"/>
        </w:rPr>
        <w:t xml:space="preserve"> </w:t>
      </w:r>
      <w:r>
        <w:t>простых</w:t>
      </w:r>
      <w:r>
        <w:rPr>
          <w:spacing w:val="-4"/>
        </w:rPr>
        <w:t xml:space="preserve"> </w:t>
      </w:r>
      <w:r>
        <w:t>робототехнических</w:t>
      </w:r>
      <w:r>
        <w:rPr>
          <w:spacing w:val="-4"/>
        </w:rPr>
        <w:t xml:space="preserve"> </w:t>
      </w:r>
      <w:r>
        <w:t>систем; составлять алгоритмы и программы по управлению робототехническими системами; самостоятельно осуществлять робототехнические проекты.</w:t>
      </w:r>
    </w:p>
    <w:p w:rsidR="00523D10" w:rsidRDefault="00C774EA">
      <w:pPr>
        <w:spacing w:before="271"/>
        <w:ind w:left="1416"/>
        <w:rPr>
          <w:b/>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освоения</w:t>
      </w:r>
      <w:r>
        <w:rPr>
          <w:i/>
          <w:spacing w:val="-4"/>
          <w:sz w:val="24"/>
        </w:rPr>
        <w:t xml:space="preserve"> </w:t>
      </w:r>
      <w:r>
        <w:rPr>
          <w:i/>
          <w:sz w:val="24"/>
        </w:rPr>
        <w:t>содержания</w:t>
      </w:r>
      <w:r>
        <w:rPr>
          <w:i/>
          <w:spacing w:val="1"/>
          <w:sz w:val="24"/>
        </w:rPr>
        <w:t xml:space="preserve"> </w:t>
      </w:r>
      <w:r>
        <w:rPr>
          <w:b/>
          <w:i/>
          <w:sz w:val="24"/>
        </w:rPr>
        <w:t>модуля</w:t>
      </w:r>
      <w:r>
        <w:rPr>
          <w:b/>
          <w:i/>
          <w:spacing w:val="-2"/>
          <w:sz w:val="24"/>
        </w:rPr>
        <w:t xml:space="preserve"> </w:t>
      </w:r>
      <w:r>
        <w:rPr>
          <w:b/>
          <w:i/>
          <w:sz w:val="24"/>
        </w:rPr>
        <w:t>«Компьютерная</w:t>
      </w:r>
      <w:r>
        <w:rPr>
          <w:b/>
          <w:i/>
          <w:spacing w:val="-6"/>
          <w:sz w:val="24"/>
        </w:rPr>
        <w:t xml:space="preserve"> </w:t>
      </w:r>
      <w:r>
        <w:rPr>
          <w:b/>
          <w:i/>
          <w:sz w:val="24"/>
        </w:rPr>
        <w:t>графика.</w:t>
      </w:r>
      <w:r>
        <w:rPr>
          <w:b/>
          <w:i/>
          <w:spacing w:val="-1"/>
          <w:sz w:val="24"/>
        </w:rPr>
        <w:t xml:space="preserve"> </w:t>
      </w:r>
      <w:r>
        <w:rPr>
          <w:b/>
          <w:i/>
          <w:spacing w:val="-2"/>
          <w:sz w:val="24"/>
        </w:rPr>
        <w:t>Черчение»</w:t>
      </w:r>
    </w:p>
    <w:p w:rsidR="00523D10" w:rsidRDefault="00C774EA">
      <w:pPr>
        <w:spacing w:before="276"/>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5</w:t>
      </w:r>
      <w:r>
        <w:rPr>
          <w:b/>
          <w:i/>
          <w:spacing w:val="-4"/>
          <w:sz w:val="24"/>
        </w:rPr>
        <w:t xml:space="preserve"> </w:t>
      </w:r>
      <w:r>
        <w:rPr>
          <w:b/>
          <w:i/>
          <w:spacing w:val="-2"/>
          <w:sz w:val="24"/>
        </w:rPr>
        <w:t>классе</w:t>
      </w:r>
      <w:r>
        <w:rPr>
          <w:i/>
          <w:spacing w:val="-2"/>
          <w:sz w:val="24"/>
        </w:rPr>
        <w:t>:</w:t>
      </w:r>
    </w:p>
    <w:p w:rsidR="00523D10" w:rsidRDefault="00C774EA">
      <w:pPr>
        <w:pStyle w:val="a3"/>
        <w:spacing w:before="2" w:line="275" w:lineRule="exact"/>
        <w:jc w:val="left"/>
      </w:pPr>
      <w:r>
        <w:t>называть</w:t>
      </w:r>
      <w:r>
        <w:rPr>
          <w:spacing w:val="-7"/>
        </w:rPr>
        <w:t xml:space="preserve"> </w:t>
      </w:r>
      <w:r>
        <w:t>виды</w:t>
      </w:r>
      <w:r>
        <w:rPr>
          <w:spacing w:val="-5"/>
        </w:rPr>
        <w:t xml:space="preserve"> </w:t>
      </w:r>
      <w:r>
        <w:t>и</w:t>
      </w:r>
      <w:r>
        <w:rPr>
          <w:spacing w:val="-5"/>
        </w:rPr>
        <w:t xml:space="preserve"> </w:t>
      </w:r>
      <w:r>
        <w:t>области</w:t>
      </w:r>
      <w:r>
        <w:rPr>
          <w:spacing w:val="-1"/>
        </w:rPr>
        <w:t xml:space="preserve"> </w:t>
      </w:r>
      <w:r>
        <w:t>применения</w:t>
      </w:r>
      <w:r>
        <w:rPr>
          <w:spacing w:val="-7"/>
        </w:rPr>
        <w:t xml:space="preserve"> </w:t>
      </w:r>
      <w:r>
        <w:t xml:space="preserve">графической </w:t>
      </w:r>
      <w:r>
        <w:rPr>
          <w:spacing w:val="-2"/>
        </w:rPr>
        <w:t>информации;</w:t>
      </w:r>
    </w:p>
    <w:p w:rsidR="00523D10" w:rsidRDefault="00C774EA">
      <w:pPr>
        <w:pStyle w:val="a3"/>
        <w:spacing w:line="242" w:lineRule="auto"/>
        <w:ind w:right="359"/>
        <w:jc w:val="left"/>
      </w:pPr>
      <w:r>
        <w:t>называть типы графических изображений (рисунок,</w:t>
      </w:r>
      <w:r>
        <w:rPr>
          <w:spacing w:val="28"/>
        </w:rPr>
        <w:t xml:space="preserve"> </w:t>
      </w:r>
      <w:r>
        <w:t>диаграмма, графики, графы, эскиз, техни- ческий рисунок, чертёж, схема, карта, пиктограмма и другие);</w:t>
      </w:r>
    </w:p>
    <w:p w:rsidR="00523D10" w:rsidRDefault="00C774EA">
      <w:pPr>
        <w:pStyle w:val="a3"/>
        <w:spacing w:line="242" w:lineRule="auto"/>
        <w:jc w:val="left"/>
      </w:pPr>
      <w:r>
        <w:t>называть основные элементы графических изображений (точка, линия, контур, буквы и цифры, условные знаки);</w:t>
      </w:r>
    </w:p>
    <w:p w:rsidR="00523D10" w:rsidRDefault="00C774EA">
      <w:pPr>
        <w:pStyle w:val="a3"/>
        <w:spacing w:line="271" w:lineRule="exact"/>
        <w:jc w:val="left"/>
      </w:pPr>
      <w:r>
        <w:t>называть</w:t>
      </w:r>
      <w:r>
        <w:rPr>
          <w:spacing w:val="-4"/>
        </w:rPr>
        <w:t xml:space="preserve"> </w:t>
      </w:r>
      <w:r>
        <w:t>и</w:t>
      </w:r>
      <w:r>
        <w:rPr>
          <w:spacing w:val="-5"/>
        </w:rPr>
        <w:t xml:space="preserve"> </w:t>
      </w:r>
      <w:r>
        <w:t>применять</w:t>
      </w:r>
      <w:r>
        <w:rPr>
          <w:spacing w:val="-1"/>
        </w:rPr>
        <w:t xml:space="preserve"> </w:t>
      </w:r>
      <w:r>
        <w:t>чертёжные</w:t>
      </w:r>
      <w:r>
        <w:rPr>
          <w:spacing w:val="-6"/>
        </w:rPr>
        <w:t xml:space="preserve"> </w:t>
      </w:r>
      <w:r>
        <w:rPr>
          <w:spacing w:val="-2"/>
        </w:rPr>
        <w:t>инструменты;</w:t>
      </w:r>
    </w:p>
    <w:p w:rsidR="00523D10" w:rsidRDefault="00C774EA">
      <w:pPr>
        <w:pStyle w:val="a3"/>
        <w:spacing w:line="237" w:lineRule="auto"/>
        <w:jc w:val="left"/>
      </w:pPr>
      <w:r>
        <w:t xml:space="preserve">читать и выполнять чертежи на листе А4 (рамка, основная надпись, масштаб, виды, нанесение </w:t>
      </w:r>
      <w:r>
        <w:rPr>
          <w:spacing w:val="-2"/>
        </w:rPr>
        <w:t>размеров).</w:t>
      </w:r>
    </w:p>
    <w:p w:rsidR="00523D10" w:rsidRDefault="00523D10">
      <w:pPr>
        <w:pStyle w:val="a3"/>
        <w:ind w:left="0"/>
        <w:jc w:val="left"/>
      </w:pPr>
    </w:p>
    <w:p w:rsidR="00523D10" w:rsidRDefault="00C774EA">
      <w:pPr>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6</w:t>
      </w:r>
      <w:r>
        <w:rPr>
          <w:b/>
          <w:i/>
          <w:spacing w:val="-4"/>
          <w:sz w:val="24"/>
        </w:rPr>
        <w:t xml:space="preserve"> </w:t>
      </w:r>
      <w:r>
        <w:rPr>
          <w:b/>
          <w:i/>
          <w:spacing w:val="-2"/>
          <w:sz w:val="24"/>
        </w:rPr>
        <w:t>классе</w:t>
      </w:r>
      <w:r>
        <w:rPr>
          <w:i/>
          <w:spacing w:val="-2"/>
          <w:sz w:val="24"/>
        </w:rPr>
        <w:t>:</w:t>
      </w:r>
    </w:p>
    <w:p w:rsidR="00523D10" w:rsidRDefault="00C774EA">
      <w:pPr>
        <w:pStyle w:val="a3"/>
        <w:spacing w:before="5" w:line="237" w:lineRule="auto"/>
        <w:jc w:val="left"/>
      </w:pPr>
      <w:r>
        <w:t>знать и выполнять основные правила выполнения чертежей с использованием чертёжных ин-</w:t>
      </w:r>
      <w:r>
        <w:rPr>
          <w:spacing w:val="80"/>
        </w:rPr>
        <w:t xml:space="preserve"> </w:t>
      </w:r>
      <w:r>
        <w:rPr>
          <w:spacing w:val="-2"/>
        </w:rPr>
        <w:t>струментов;</w:t>
      </w:r>
    </w:p>
    <w:p w:rsidR="00523D10" w:rsidRDefault="00C774EA">
      <w:pPr>
        <w:pStyle w:val="a3"/>
        <w:spacing w:before="3"/>
        <w:ind w:right="594"/>
        <w:jc w:val="left"/>
      </w:pPr>
      <w:r>
        <w:t>знать и использовать для выполнения чертежей инструменты графического редактора;</w:t>
      </w:r>
      <w:r>
        <w:rPr>
          <w:spacing w:val="40"/>
        </w:rPr>
        <w:t xml:space="preserve"> </w:t>
      </w:r>
      <w:r>
        <w:t>понимать</w:t>
      </w:r>
      <w:r>
        <w:rPr>
          <w:spacing w:val="40"/>
        </w:rPr>
        <w:t xml:space="preserve"> </w:t>
      </w:r>
      <w:r>
        <w:t>смысл</w:t>
      </w:r>
      <w:r>
        <w:rPr>
          <w:spacing w:val="40"/>
        </w:rPr>
        <w:t xml:space="preserve"> </w:t>
      </w:r>
      <w:r>
        <w:t>условных</w:t>
      </w:r>
      <w:r>
        <w:rPr>
          <w:spacing w:val="40"/>
        </w:rPr>
        <w:t xml:space="preserve"> </w:t>
      </w:r>
      <w:r>
        <w:t>графических</w:t>
      </w:r>
      <w:r>
        <w:rPr>
          <w:spacing w:val="40"/>
        </w:rPr>
        <w:t xml:space="preserve"> </w:t>
      </w:r>
      <w:r>
        <w:t>обозначений,</w:t>
      </w:r>
      <w:r>
        <w:rPr>
          <w:spacing w:val="40"/>
        </w:rPr>
        <w:t xml:space="preserve"> </w:t>
      </w:r>
      <w:r>
        <w:t>создавать</w:t>
      </w:r>
      <w:r>
        <w:rPr>
          <w:spacing w:val="40"/>
        </w:rPr>
        <w:t xml:space="preserve"> </w:t>
      </w:r>
      <w:r>
        <w:t>с</w:t>
      </w:r>
      <w:r>
        <w:rPr>
          <w:spacing w:val="40"/>
        </w:rPr>
        <w:t xml:space="preserve"> </w:t>
      </w:r>
      <w:r>
        <w:t>их</w:t>
      </w:r>
      <w:r>
        <w:rPr>
          <w:spacing w:val="40"/>
        </w:rPr>
        <w:t xml:space="preserve"> </w:t>
      </w:r>
      <w:r>
        <w:t>помощью</w:t>
      </w:r>
      <w:r>
        <w:rPr>
          <w:spacing w:val="40"/>
        </w:rPr>
        <w:t xml:space="preserve"> </w:t>
      </w:r>
      <w:r>
        <w:t xml:space="preserve">графические </w:t>
      </w:r>
      <w:r>
        <w:rPr>
          <w:spacing w:val="-2"/>
        </w:rPr>
        <w:t>тексты;</w:t>
      </w:r>
    </w:p>
    <w:p w:rsidR="00523D10" w:rsidRDefault="00C774EA">
      <w:pPr>
        <w:pStyle w:val="a3"/>
        <w:spacing w:line="274" w:lineRule="exact"/>
        <w:jc w:val="left"/>
      </w:pPr>
      <w:r>
        <w:t>создавать</w:t>
      </w:r>
      <w:r>
        <w:rPr>
          <w:spacing w:val="-1"/>
        </w:rPr>
        <w:t xml:space="preserve"> </w:t>
      </w:r>
      <w:r>
        <w:t>тексты,</w:t>
      </w:r>
      <w:r>
        <w:rPr>
          <w:spacing w:val="-5"/>
        </w:rPr>
        <w:t xml:space="preserve"> </w:t>
      </w:r>
      <w:r>
        <w:t>рисунки</w:t>
      </w:r>
      <w:r>
        <w:rPr>
          <w:spacing w:val="-5"/>
        </w:rPr>
        <w:t xml:space="preserve"> </w:t>
      </w:r>
      <w:r>
        <w:t>в</w:t>
      </w:r>
      <w:r>
        <w:rPr>
          <w:spacing w:val="-5"/>
        </w:rPr>
        <w:t xml:space="preserve"> </w:t>
      </w:r>
      <w:r>
        <w:t xml:space="preserve">графическом </w:t>
      </w:r>
      <w:r>
        <w:rPr>
          <w:spacing w:val="-2"/>
        </w:rPr>
        <w:t>редакторе.</w:t>
      </w:r>
    </w:p>
    <w:p w:rsidR="00523D10" w:rsidRDefault="00523D10">
      <w:pPr>
        <w:pStyle w:val="a3"/>
        <w:ind w:left="0"/>
        <w:jc w:val="left"/>
      </w:pPr>
    </w:p>
    <w:p w:rsidR="00523D10" w:rsidRDefault="00C774EA">
      <w:pPr>
        <w:spacing w:line="275" w:lineRule="exact"/>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w:t>
      </w:r>
      <w:r>
        <w:rPr>
          <w:b/>
          <w:i/>
          <w:spacing w:val="-4"/>
          <w:sz w:val="24"/>
        </w:rPr>
        <w:t xml:space="preserve"> </w:t>
      </w:r>
      <w:r>
        <w:rPr>
          <w:b/>
          <w:i/>
          <w:spacing w:val="-2"/>
          <w:sz w:val="24"/>
        </w:rPr>
        <w:t>классе</w:t>
      </w:r>
      <w:r>
        <w:rPr>
          <w:spacing w:val="-2"/>
          <w:sz w:val="24"/>
        </w:rPr>
        <w:t>:</w:t>
      </w:r>
    </w:p>
    <w:p w:rsidR="00523D10" w:rsidRDefault="00C774EA">
      <w:pPr>
        <w:pStyle w:val="a3"/>
        <w:ind w:right="4650"/>
        <w:jc w:val="left"/>
      </w:pPr>
      <w:r>
        <w:t>называть виды конструкторской документации; называть</w:t>
      </w:r>
      <w:r>
        <w:rPr>
          <w:spacing w:val="-9"/>
        </w:rPr>
        <w:t xml:space="preserve"> </w:t>
      </w:r>
      <w:r>
        <w:t>и</w:t>
      </w:r>
      <w:r>
        <w:rPr>
          <w:spacing w:val="-10"/>
        </w:rPr>
        <w:t xml:space="preserve"> </w:t>
      </w:r>
      <w:r>
        <w:t>характеризовать</w:t>
      </w:r>
      <w:r>
        <w:rPr>
          <w:spacing w:val="-9"/>
        </w:rPr>
        <w:t xml:space="preserve"> </w:t>
      </w:r>
      <w:r>
        <w:t>виды</w:t>
      </w:r>
      <w:r>
        <w:rPr>
          <w:spacing w:val="-9"/>
        </w:rPr>
        <w:t xml:space="preserve"> </w:t>
      </w:r>
      <w:r>
        <w:t>графических</w:t>
      </w:r>
      <w:r>
        <w:rPr>
          <w:spacing w:val="-11"/>
        </w:rPr>
        <w:t xml:space="preserve"> </w:t>
      </w:r>
      <w:r>
        <w:t>моделей; выполнять и оформлять сборочный чертёж;</w:t>
      </w:r>
    </w:p>
    <w:p w:rsidR="00523D10" w:rsidRDefault="00C774EA">
      <w:pPr>
        <w:pStyle w:val="a3"/>
        <w:spacing w:before="2"/>
        <w:ind w:right="359"/>
        <w:jc w:val="left"/>
      </w:pPr>
      <w:r>
        <w:t>владеть ручными способами вычерчивания чертежей, эскизов и технических рисунков деталей; владеть автоматизированными способами вычерчивания чертежей,</w:t>
      </w:r>
      <w:r>
        <w:rPr>
          <w:spacing w:val="29"/>
        </w:rPr>
        <w:t xml:space="preserve"> </w:t>
      </w:r>
      <w:r>
        <w:t xml:space="preserve">эскизов и технических ри- </w:t>
      </w:r>
      <w:r>
        <w:rPr>
          <w:spacing w:val="-2"/>
        </w:rPr>
        <w:t>сунков;</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уметь</w:t>
      </w:r>
      <w:r>
        <w:rPr>
          <w:spacing w:val="-1"/>
        </w:rPr>
        <w:t xml:space="preserve"> </w:t>
      </w:r>
      <w:r>
        <w:t>читать</w:t>
      </w:r>
      <w:r>
        <w:rPr>
          <w:spacing w:val="-4"/>
        </w:rPr>
        <w:t xml:space="preserve"> </w:t>
      </w:r>
      <w:r>
        <w:t>чертежи</w:t>
      </w:r>
      <w:r>
        <w:rPr>
          <w:spacing w:val="-4"/>
        </w:rPr>
        <w:t xml:space="preserve"> </w:t>
      </w:r>
      <w:r>
        <w:t>деталей</w:t>
      </w:r>
      <w:r>
        <w:rPr>
          <w:spacing w:val="1"/>
        </w:rPr>
        <w:t xml:space="preserve"> </w:t>
      </w:r>
      <w:r>
        <w:t>и</w:t>
      </w:r>
      <w:r>
        <w:rPr>
          <w:spacing w:val="-4"/>
        </w:rPr>
        <w:t xml:space="preserve"> </w:t>
      </w:r>
      <w:r>
        <w:t>осуществлять</w:t>
      </w:r>
      <w:r>
        <w:rPr>
          <w:spacing w:val="-9"/>
        </w:rPr>
        <w:t xml:space="preserve"> </w:t>
      </w:r>
      <w:r>
        <w:t>расчёты</w:t>
      </w:r>
      <w:r>
        <w:rPr>
          <w:spacing w:val="2"/>
        </w:rPr>
        <w:t xml:space="preserve"> </w:t>
      </w:r>
      <w:r>
        <w:t>по</w:t>
      </w:r>
      <w:r>
        <w:rPr>
          <w:spacing w:val="1"/>
        </w:rPr>
        <w:t xml:space="preserve"> </w:t>
      </w:r>
      <w:r>
        <w:rPr>
          <w:spacing w:val="-2"/>
        </w:rPr>
        <w:t>чертежам.</w:t>
      </w:r>
    </w:p>
    <w:p w:rsidR="00523D10" w:rsidRDefault="00523D10">
      <w:pPr>
        <w:pStyle w:val="a3"/>
        <w:ind w:left="0"/>
        <w:jc w:val="left"/>
      </w:pPr>
    </w:p>
    <w:p w:rsidR="00523D10" w:rsidRDefault="00C774EA">
      <w:pPr>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8</w:t>
      </w:r>
      <w:r>
        <w:rPr>
          <w:b/>
          <w:i/>
          <w:spacing w:val="-4"/>
          <w:sz w:val="24"/>
        </w:rPr>
        <w:t xml:space="preserve"> </w:t>
      </w:r>
      <w:r>
        <w:rPr>
          <w:b/>
          <w:i/>
          <w:spacing w:val="-2"/>
          <w:sz w:val="24"/>
        </w:rPr>
        <w:t>классе</w:t>
      </w:r>
      <w:r>
        <w:rPr>
          <w:i/>
          <w:spacing w:val="-2"/>
          <w:sz w:val="24"/>
        </w:rPr>
        <w:t>:</w:t>
      </w:r>
    </w:p>
    <w:p w:rsidR="00523D10" w:rsidRDefault="00C774EA">
      <w:pPr>
        <w:pStyle w:val="a3"/>
        <w:spacing w:before="5" w:line="237" w:lineRule="auto"/>
        <w:ind w:right="1916"/>
        <w:jc w:val="left"/>
      </w:pPr>
      <w:r>
        <w:t>использовать</w:t>
      </w:r>
      <w:r>
        <w:rPr>
          <w:spacing w:val="-9"/>
        </w:rPr>
        <w:t xml:space="preserve"> </w:t>
      </w:r>
      <w:r>
        <w:t>программное</w:t>
      </w:r>
      <w:r>
        <w:rPr>
          <w:spacing w:val="-12"/>
        </w:rPr>
        <w:t xml:space="preserve"> </w:t>
      </w:r>
      <w:r>
        <w:t>обеспечение</w:t>
      </w:r>
      <w:r>
        <w:rPr>
          <w:spacing w:val="-7"/>
        </w:rPr>
        <w:t xml:space="preserve"> </w:t>
      </w:r>
      <w:r>
        <w:t>для</w:t>
      </w:r>
      <w:r>
        <w:rPr>
          <w:spacing w:val="-6"/>
        </w:rPr>
        <w:t xml:space="preserve"> </w:t>
      </w:r>
      <w:r>
        <w:t>создания</w:t>
      </w:r>
      <w:r>
        <w:rPr>
          <w:spacing w:val="-6"/>
        </w:rPr>
        <w:t xml:space="preserve"> </w:t>
      </w:r>
      <w:r>
        <w:t>проектной</w:t>
      </w:r>
      <w:r>
        <w:rPr>
          <w:spacing w:val="-6"/>
        </w:rPr>
        <w:t xml:space="preserve"> </w:t>
      </w:r>
      <w:r>
        <w:t>документации; создавать различные виды документов;</w:t>
      </w:r>
    </w:p>
    <w:p w:rsidR="00523D10" w:rsidRDefault="00C774EA">
      <w:pPr>
        <w:pStyle w:val="a3"/>
        <w:spacing w:before="3"/>
        <w:ind w:right="533"/>
        <w:jc w:val="left"/>
      </w:pPr>
      <w:r>
        <w:t>владеть способами создания, редактирования и трансформации графических объектов; выполнять эскизы, схемы, чертежи с использованием чертёжных инструментов и приспособле- ний и (или) с использованием программного обеспечения;</w:t>
      </w:r>
    </w:p>
    <w:p w:rsidR="00523D10" w:rsidRDefault="00C774EA">
      <w:pPr>
        <w:pStyle w:val="a3"/>
        <w:spacing w:line="274" w:lineRule="exact"/>
        <w:jc w:val="left"/>
      </w:pPr>
      <w:r>
        <w:t>создавать</w:t>
      </w:r>
      <w:r>
        <w:rPr>
          <w:spacing w:val="-1"/>
        </w:rPr>
        <w:t xml:space="preserve"> </w:t>
      </w:r>
      <w:r>
        <w:t>и</w:t>
      </w:r>
      <w:r>
        <w:rPr>
          <w:spacing w:val="-1"/>
        </w:rPr>
        <w:t xml:space="preserve"> </w:t>
      </w:r>
      <w:r>
        <w:t>редактировать</w:t>
      </w:r>
      <w:r>
        <w:rPr>
          <w:spacing w:val="-5"/>
        </w:rPr>
        <w:t xml:space="preserve"> </w:t>
      </w:r>
      <w:r>
        <w:t>сложные</w:t>
      </w:r>
      <w:r>
        <w:rPr>
          <w:spacing w:val="-3"/>
        </w:rPr>
        <w:t xml:space="preserve"> </w:t>
      </w:r>
      <w:r>
        <w:t>3D-модели</w:t>
      </w:r>
      <w:r>
        <w:rPr>
          <w:spacing w:val="-1"/>
        </w:rPr>
        <w:t xml:space="preserve"> </w:t>
      </w:r>
      <w:r>
        <w:t>и</w:t>
      </w:r>
      <w:r>
        <w:rPr>
          <w:spacing w:val="-1"/>
        </w:rPr>
        <w:t xml:space="preserve"> </w:t>
      </w:r>
      <w:r>
        <w:t>сборочные</w:t>
      </w:r>
      <w:r>
        <w:rPr>
          <w:spacing w:val="-2"/>
        </w:rPr>
        <w:t xml:space="preserve"> чертежи.</w:t>
      </w:r>
    </w:p>
    <w:p w:rsidR="00523D10" w:rsidRDefault="00523D10">
      <w:pPr>
        <w:pStyle w:val="a3"/>
        <w:ind w:left="0"/>
        <w:jc w:val="left"/>
      </w:pPr>
    </w:p>
    <w:p w:rsidR="00523D10" w:rsidRDefault="00C774EA">
      <w:pPr>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9</w:t>
      </w:r>
      <w:r>
        <w:rPr>
          <w:b/>
          <w:i/>
          <w:spacing w:val="-4"/>
          <w:sz w:val="24"/>
        </w:rPr>
        <w:t xml:space="preserve"> </w:t>
      </w:r>
      <w:r>
        <w:rPr>
          <w:b/>
          <w:i/>
          <w:spacing w:val="-2"/>
          <w:sz w:val="24"/>
        </w:rPr>
        <w:t>классе</w:t>
      </w:r>
      <w:r>
        <w:rPr>
          <w:i/>
          <w:spacing w:val="-2"/>
          <w:sz w:val="24"/>
        </w:rPr>
        <w:t>:</w:t>
      </w:r>
    </w:p>
    <w:p w:rsidR="00523D10" w:rsidRDefault="00C774EA">
      <w:pPr>
        <w:pStyle w:val="a3"/>
        <w:spacing w:before="2"/>
        <w:ind w:right="359"/>
        <w:jc w:val="left"/>
      </w:pPr>
      <w:r>
        <w:t>выполнять эскизы, схемы, чертежи с использованием чертёжных инструментов и приспособле- ний и (или) в системе автоматизированного проектирования (САПР);</w:t>
      </w:r>
    </w:p>
    <w:p w:rsidR="00523D10" w:rsidRDefault="00C774EA">
      <w:pPr>
        <w:pStyle w:val="a3"/>
        <w:spacing w:before="1" w:line="275" w:lineRule="exact"/>
        <w:jc w:val="left"/>
      </w:pPr>
      <w:r>
        <w:t>создавать</w:t>
      </w:r>
      <w:r>
        <w:rPr>
          <w:spacing w:val="-4"/>
        </w:rPr>
        <w:t xml:space="preserve"> </w:t>
      </w:r>
      <w:r>
        <w:t>3D-модели</w:t>
      </w:r>
      <w:r>
        <w:rPr>
          <w:spacing w:val="-2"/>
        </w:rPr>
        <w:t xml:space="preserve"> </w:t>
      </w:r>
      <w:r>
        <w:t>в</w:t>
      </w:r>
      <w:r>
        <w:rPr>
          <w:spacing w:val="-2"/>
        </w:rPr>
        <w:t xml:space="preserve"> </w:t>
      </w:r>
      <w:r>
        <w:t>системе</w:t>
      </w:r>
      <w:r>
        <w:rPr>
          <w:spacing w:val="-9"/>
        </w:rPr>
        <w:t xml:space="preserve"> </w:t>
      </w:r>
      <w:r>
        <w:t>автоматизированного</w:t>
      </w:r>
      <w:r>
        <w:rPr>
          <w:spacing w:val="-7"/>
        </w:rPr>
        <w:t xml:space="preserve"> </w:t>
      </w:r>
      <w:r>
        <w:t>проектирования</w:t>
      </w:r>
      <w:r>
        <w:rPr>
          <w:spacing w:val="-7"/>
        </w:rPr>
        <w:t xml:space="preserve"> </w:t>
      </w:r>
      <w:r>
        <w:rPr>
          <w:spacing w:val="-2"/>
        </w:rPr>
        <w:t>(САПР);</w:t>
      </w:r>
    </w:p>
    <w:p w:rsidR="00523D10" w:rsidRDefault="00C774EA">
      <w:pPr>
        <w:pStyle w:val="a3"/>
        <w:spacing w:line="242" w:lineRule="auto"/>
        <w:jc w:val="left"/>
      </w:pPr>
      <w:r>
        <w:t>оформлять конструкторскую документацию, в том числе с использованием систем автоматизи- рованного проектирования (САПР);</w:t>
      </w:r>
    </w:p>
    <w:p w:rsidR="00523D10" w:rsidRDefault="00C774EA">
      <w:pPr>
        <w:pStyle w:val="a3"/>
        <w:spacing w:line="242" w:lineRule="auto"/>
        <w:ind w:right="533"/>
        <w:jc w:val="left"/>
      </w:pPr>
      <w:r>
        <w:t>характеризовать мир профессий, связанных с изучаемыми технологиями, их востребованность на рынке труда.</w:t>
      </w:r>
    </w:p>
    <w:p w:rsidR="00523D10" w:rsidRDefault="00C774EA">
      <w:pPr>
        <w:spacing w:before="269" w:line="237" w:lineRule="auto"/>
        <w:ind w:left="1536" w:right="359"/>
        <w:rPr>
          <w:b/>
          <w:i/>
          <w:sz w:val="24"/>
        </w:rPr>
      </w:pPr>
      <w:r>
        <w:rPr>
          <w:i/>
          <w:sz w:val="24"/>
        </w:rPr>
        <w:t xml:space="preserve">Предметные результаты освоения содержания </w:t>
      </w:r>
      <w:r>
        <w:rPr>
          <w:b/>
          <w:i/>
          <w:sz w:val="24"/>
        </w:rPr>
        <w:t>модуля «3D-моделирование, прототипиро- вание, макетирование»</w:t>
      </w:r>
    </w:p>
    <w:p w:rsidR="00523D10" w:rsidRDefault="00523D10">
      <w:pPr>
        <w:pStyle w:val="a3"/>
        <w:spacing w:before="1"/>
        <w:ind w:left="0"/>
        <w:jc w:val="left"/>
        <w:rPr>
          <w:b/>
          <w:i/>
        </w:rPr>
      </w:pPr>
    </w:p>
    <w:p w:rsidR="00523D10" w:rsidRDefault="00C774EA">
      <w:pPr>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w:t>
      </w:r>
      <w:r>
        <w:rPr>
          <w:b/>
          <w:i/>
          <w:spacing w:val="-4"/>
          <w:sz w:val="24"/>
        </w:rPr>
        <w:t xml:space="preserve"> </w:t>
      </w:r>
      <w:r>
        <w:rPr>
          <w:b/>
          <w:i/>
          <w:spacing w:val="-2"/>
          <w:sz w:val="24"/>
        </w:rPr>
        <w:t>классе</w:t>
      </w:r>
      <w:r>
        <w:rPr>
          <w:i/>
          <w:spacing w:val="-2"/>
          <w:sz w:val="24"/>
        </w:rPr>
        <w:t>:</w:t>
      </w:r>
    </w:p>
    <w:p w:rsidR="00523D10" w:rsidRDefault="00C774EA">
      <w:pPr>
        <w:pStyle w:val="a3"/>
        <w:spacing w:before="2"/>
        <w:ind w:right="5194"/>
        <w:jc w:val="left"/>
      </w:pPr>
      <w:r>
        <w:t>называть</w:t>
      </w:r>
      <w:r>
        <w:rPr>
          <w:spacing w:val="-9"/>
        </w:rPr>
        <w:t xml:space="preserve"> </w:t>
      </w:r>
      <w:r>
        <w:t>виды,</w:t>
      </w:r>
      <w:r>
        <w:rPr>
          <w:spacing w:val="-5"/>
        </w:rPr>
        <w:t xml:space="preserve"> </w:t>
      </w:r>
      <w:r>
        <w:t>свойства</w:t>
      </w:r>
      <w:r>
        <w:rPr>
          <w:spacing w:val="-12"/>
        </w:rPr>
        <w:t xml:space="preserve"> </w:t>
      </w:r>
      <w:r>
        <w:t>и</w:t>
      </w:r>
      <w:r>
        <w:rPr>
          <w:spacing w:val="-10"/>
        </w:rPr>
        <w:t xml:space="preserve"> </w:t>
      </w:r>
      <w:r>
        <w:t>назначение</w:t>
      </w:r>
      <w:r>
        <w:rPr>
          <w:spacing w:val="-7"/>
        </w:rPr>
        <w:t xml:space="preserve"> </w:t>
      </w:r>
      <w:r>
        <w:t>моделей; называть виды макетов и их назначение;</w:t>
      </w:r>
    </w:p>
    <w:p w:rsidR="00523D10" w:rsidRDefault="00C774EA">
      <w:pPr>
        <w:pStyle w:val="a3"/>
        <w:spacing w:before="3" w:line="237" w:lineRule="auto"/>
        <w:jc w:val="left"/>
      </w:pPr>
      <w:r>
        <w:t>создавать</w:t>
      </w:r>
      <w:r>
        <w:rPr>
          <w:spacing w:val="-2"/>
        </w:rPr>
        <w:t xml:space="preserve"> </w:t>
      </w:r>
      <w:r>
        <w:t>макеты</w:t>
      </w:r>
      <w:r>
        <w:rPr>
          <w:spacing w:val="-2"/>
        </w:rPr>
        <w:t xml:space="preserve"> </w:t>
      </w:r>
      <w:r>
        <w:t>различных</w:t>
      </w:r>
      <w:r>
        <w:rPr>
          <w:spacing w:val="-8"/>
        </w:rPr>
        <w:t xml:space="preserve"> </w:t>
      </w:r>
      <w:r>
        <w:t>видов,</w:t>
      </w:r>
      <w:r>
        <w:rPr>
          <w:spacing w:val="-6"/>
        </w:rPr>
        <w:t xml:space="preserve"> </w:t>
      </w:r>
      <w:r>
        <w:t>в</w:t>
      </w:r>
      <w:r>
        <w:rPr>
          <w:spacing w:val="-2"/>
        </w:rPr>
        <w:t xml:space="preserve"> </w:t>
      </w:r>
      <w:r>
        <w:t>том</w:t>
      </w:r>
      <w:r>
        <w:rPr>
          <w:spacing w:val="-2"/>
        </w:rPr>
        <w:t xml:space="preserve"> </w:t>
      </w:r>
      <w:r>
        <w:t>числе</w:t>
      </w:r>
      <w:r>
        <w:rPr>
          <w:spacing w:val="-4"/>
        </w:rPr>
        <w:t xml:space="preserve"> </w:t>
      </w:r>
      <w:r>
        <w:t>с</w:t>
      </w:r>
      <w:r>
        <w:rPr>
          <w:spacing w:val="-4"/>
        </w:rPr>
        <w:t xml:space="preserve"> </w:t>
      </w:r>
      <w:r>
        <w:t>использованием</w:t>
      </w:r>
      <w:r>
        <w:rPr>
          <w:spacing w:val="-6"/>
        </w:rPr>
        <w:t xml:space="preserve"> </w:t>
      </w:r>
      <w:r>
        <w:t>программного</w:t>
      </w:r>
      <w:r>
        <w:rPr>
          <w:spacing w:val="-3"/>
        </w:rPr>
        <w:t xml:space="preserve"> </w:t>
      </w:r>
      <w:r>
        <w:t>обеспечения; выполнять развёртку и соединять фрагменты макета;</w:t>
      </w:r>
    </w:p>
    <w:p w:rsidR="00523D10" w:rsidRDefault="00C774EA">
      <w:pPr>
        <w:pStyle w:val="a3"/>
        <w:spacing w:before="6" w:line="237" w:lineRule="auto"/>
        <w:ind w:right="5735"/>
        <w:jc w:val="left"/>
      </w:pPr>
      <w:r>
        <w:t>выполнять сборку деталей макета; разрабатывать</w:t>
      </w:r>
      <w:r>
        <w:rPr>
          <w:spacing w:val="-15"/>
        </w:rPr>
        <w:t xml:space="preserve"> </w:t>
      </w:r>
      <w:r>
        <w:t>графическую</w:t>
      </w:r>
      <w:r>
        <w:rPr>
          <w:spacing w:val="-15"/>
        </w:rPr>
        <w:t xml:space="preserve"> </w:t>
      </w:r>
      <w:r>
        <w:t>документацию;</w:t>
      </w:r>
    </w:p>
    <w:p w:rsidR="00523D10" w:rsidRDefault="00C774EA">
      <w:pPr>
        <w:pStyle w:val="a3"/>
        <w:spacing w:before="3"/>
        <w:jc w:val="left"/>
      </w:pPr>
      <w:r>
        <w:t>характеризовать</w:t>
      </w:r>
      <w:r>
        <w:rPr>
          <w:spacing w:val="40"/>
        </w:rPr>
        <w:t xml:space="preserve"> </w:t>
      </w:r>
      <w:r>
        <w:t>мир</w:t>
      </w:r>
      <w:r>
        <w:rPr>
          <w:spacing w:val="40"/>
        </w:rPr>
        <w:t xml:space="preserve"> </w:t>
      </w:r>
      <w:r>
        <w:t>профессий,</w:t>
      </w:r>
      <w:r>
        <w:rPr>
          <w:spacing w:val="40"/>
        </w:rPr>
        <w:t xml:space="preserve"> </w:t>
      </w:r>
      <w:r>
        <w:t>связанных</w:t>
      </w:r>
      <w:r>
        <w:rPr>
          <w:spacing w:val="40"/>
        </w:rPr>
        <w:t xml:space="preserve"> </w:t>
      </w:r>
      <w:r>
        <w:t>с</w:t>
      </w:r>
      <w:r>
        <w:rPr>
          <w:spacing w:val="40"/>
        </w:rPr>
        <w:t xml:space="preserve"> </w:t>
      </w:r>
      <w:r>
        <w:t>изучаемыми</w:t>
      </w:r>
      <w:r>
        <w:rPr>
          <w:spacing w:val="40"/>
        </w:rPr>
        <w:t xml:space="preserve"> </w:t>
      </w:r>
      <w:r>
        <w:t>технологиями</w:t>
      </w:r>
      <w:r>
        <w:rPr>
          <w:spacing w:val="40"/>
        </w:rPr>
        <w:t xml:space="preserve"> </w:t>
      </w:r>
      <w:r>
        <w:t>макетирования,</w:t>
      </w:r>
      <w:r>
        <w:rPr>
          <w:spacing w:val="40"/>
        </w:rPr>
        <w:t xml:space="preserve"> </w:t>
      </w:r>
      <w:r>
        <w:t>их востребованность на рынке труда.</w:t>
      </w:r>
    </w:p>
    <w:p w:rsidR="00523D10" w:rsidRDefault="00C774EA">
      <w:pPr>
        <w:spacing w:before="274"/>
        <w:ind w:left="1416"/>
        <w:rPr>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8</w:t>
      </w:r>
      <w:r>
        <w:rPr>
          <w:b/>
          <w:i/>
          <w:spacing w:val="-4"/>
          <w:sz w:val="24"/>
        </w:rPr>
        <w:t xml:space="preserve"> </w:t>
      </w:r>
      <w:r>
        <w:rPr>
          <w:b/>
          <w:i/>
          <w:spacing w:val="-2"/>
          <w:sz w:val="24"/>
        </w:rPr>
        <w:t>классе</w:t>
      </w:r>
      <w:r>
        <w:rPr>
          <w:i/>
          <w:spacing w:val="-2"/>
          <w:sz w:val="24"/>
        </w:rPr>
        <w:t>:</w:t>
      </w:r>
    </w:p>
    <w:p w:rsidR="00523D10" w:rsidRDefault="00C774EA">
      <w:pPr>
        <w:pStyle w:val="a3"/>
        <w:spacing w:before="5" w:line="237" w:lineRule="auto"/>
        <w:ind w:right="359"/>
        <w:jc w:val="left"/>
      </w:pPr>
      <w:r>
        <w:t>разрабатывать оригинальные конструкции с использованием 3D-моделей, проводить их испы- тание, анализ, способы модернизации в зависимости от результатов испытания;</w:t>
      </w:r>
    </w:p>
    <w:p w:rsidR="00523D10" w:rsidRDefault="00C774EA">
      <w:pPr>
        <w:pStyle w:val="a3"/>
        <w:spacing w:before="3"/>
        <w:ind w:right="3085"/>
        <w:jc w:val="left"/>
      </w:pPr>
      <w:r>
        <w:t>создавать 3D-модели, используя программное обеспечение; устанавливать</w:t>
      </w:r>
      <w:r>
        <w:rPr>
          <w:spacing w:val="-8"/>
        </w:rPr>
        <w:t xml:space="preserve"> </w:t>
      </w:r>
      <w:r>
        <w:t>адекватность</w:t>
      </w:r>
      <w:r>
        <w:rPr>
          <w:spacing w:val="-5"/>
        </w:rPr>
        <w:t xml:space="preserve"> </w:t>
      </w:r>
      <w:r>
        <w:t>модели</w:t>
      </w:r>
      <w:r>
        <w:rPr>
          <w:spacing w:val="-5"/>
        </w:rPr>
        <w:t xml:space="preserve"> </w:t>
      </w:r>
      <w:r>
        <w:t>объекту</w:t>
      </w:r>
      <w:r>
        <w:rPr>
          <w:spacing w:val="-6"/>
        </w:rPr>
        <w:t xml:space="preserve"> </w:t>
      </w:r>
      <w:r>
        <w:t>и</w:t>
      </w:r>
      <w:r>
        <w:rPr>
          <w:spacing w:val="-14"/>
        </w:rPr>
        <w:t xml:space="preserve"> </w:t>
      </w:r>
      <w:r>
        <w:t>целям</w:t>
      </w:r>
      <w:r>
        <w:rPr>
          <w:spacing w:val="-5"/>
        </w:rPr>
        <w:t xml:space="preserve"> </w:t>
      </w:r>
      <w:r>
        <w:t>моделирования; проводить анализ и модернизацию компьютерной модели;</w:t>
      </w:r>
    </w:p>
    <w:p w:rsidR="00523D10" w:rsidRDefault="00C774EA">
      <w:pPr>
        <w:pStyle w:val="a3"/>
        <w:spacing w:line="242" w:lineRule="auto"/>
        <w:jc w:val="left"/>
      </w:pPr>
      <w:r>
        <w:t>изготавливать прототипы</w:t>
      </w:r>
      <w:r>
        <w:rPr>
          <w:spacing w:val="32"/>
        </w:rPr>
        <w:t xml:space="preserve"> </w:t>
      </w:r>
      <w:r>
        <w:t>с</w:t>
      </w:r>
      <w:r>
        <w:rPr>
          <w:spacing w:val="29"/>
        </w:rPr>
        <w:t xml:space="preserve"> </w:t>
      </w:r>
      <w:r>
        <w:t>использованием</w:t>
      </w:r>
      <w:r>
        <w:rPr>
          <w:spacing w:val="32"/>
        </w:rPr>
        <w:t xml:space="preserve"> </w:t>
      </w:r>
      <w:r>
        <w:t>технологического</w:t>
      </w:r>
      <w:r>
        <w:rPr>
          <w:spacing w:val="30"/>
        </w:rPr>
        <w:t xml:space="preserve"> </w:t>
      </w:r>
      <w:r>
        <w:t>оборудования</w:t>
      </w:r>
      <w:r>
        <w:rPr>
          <w:spacing w:val="30"/>
        </w:rPr>
        <w:t xml:space="preserve"> </w:t>
      </w:r>
      <w:r>
        <w:t>(3D-принтер,</w:t>
      </w:r>
      <w:r>
        <w:rPr>
          <w:spacing w:val="28"/>
        </w:rPr>
        <w:t xml:space="preserve"> </w:t>
      </w:r>
      <w:r>
        <w:t>ла- зерный гравёр и другие);</w:t>
      </w:r>
    </w:p>
    <w:p w:rsidR="00523D10" w:rsidRDefault="00C774EA">
      <w:pPr>
        <w:pStyle w:val="a3"/>
        <w:spacing w:line="242" w:lineRule="auto"/>
        <w:ind w:right="3085"/>
        <w:jc w:val="left"/>
      </w:pPr>
      <w:r>
        <w:t>модернизировать</w:t>
      </w:r>
      <w:r>
        <w:rPr>
          <w:spacing w:val="-8"/>
        </w:rPr>
        <w:t xml:space="preserve"> </w:t>
      </w:r>
      <w:r>
        <w:t>прототип</w:t>
      </w:r>
      <w:r>
        <w:rPr>
          <w:spacing w:val="-9"/>
        </w:rPr>
        <w:t xml:space="preserve"> </w:t>
      </w:r>
      <w:r>
        <w:t>в</w:t>
      </w:r>
      <w:r>
        <w:rPr>
          <w:spacing w:val="-5"/>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презентовать изделие.</w:t>
      </w:r>
    </w:p>
    <w:p w:rsidR="00523D10" w:rsidRDefault="00C774EA">
      <w:pPr>
        <w:spacing w:before="261"/>
        <w:ind w:left="1416"/>
        <w:rPr>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9</w:t>
      </w:r>
      <w:r>
        <w:rPr>
          <w:b/>
          <w:i/>
          <w:spacing w:val="-4"/>
          <w:sz w:val="24"/>
        </w:rPr>
        <w:t xml:space="preserve"> </w:t>
      </w:r>
      <w:r>
        <w:rPr>
          <w:b/>
          <w:i/>
          <w:spacing w:val="-2"/>
          <w:sz w:val="24"/>
        </w:rPr>
        <w:t>классе</w:t>
      </w:r>
      <w:r>
        <w:rPr>
          <w:spacing w:val="-2"/>
          <w:sz w:val="24"/>
        </w:rPr>
        <w:t>:</w:t>
      </w:r>
    </w:p>
    <w:p w:rsidR="00523D10" w:rsidRDefault="00C774EA">
      <w:pPr>
        <w:pStyle w:val="a3"/>
        <w:spacing w:before="5" w:line="237" w:lineRule="auto"/>
        <w:jc w:val="left"/>
      </w:pPr>
      <w:r>
        <w:t>использовать</w:t>
      </w:r>
      <w:r>
        <w:rPr>
          <w:spacing w:val="40"/>
        </w:rPr>
        <w:t xml:space="preserve"> </w:t>
      </w:r>
      <w:r>
        <w:t>редактор</w:t>
      </w:r>
      <w:r>
        <w:rPr>
          <w:spacing w:val="40"/>
        </w:rPr>
        <w:t xml:space="preserve"> </w:t>
      </w:r>
      <w:r>
        <w:t>компьютерного</w:t>
      </w:r>
      <w:r>
        <w:rPr>
          <w:spacing w:val="40"/>
        </w:rPr>
        <w:t xml:space="preserve"> </w:t>
      </w:r>
      <w:r>
        <w:t>трёхмерного</w:t>
      </w:r>
      <w:r>
        <w:rPr>
          <w:spacing w:val="40"/>
        </w:rPr>
        <w:t xml:space="preserve"> </w:t>
      </w:r>
      <w:r>
        <w:t>проектирования</w:t>
      </w:r>
      <w:r>
        <w:rPr>
          <w:spacing w:val="40"/>
        </w:rPr>
        <w:t xml:space="preserve"> </w:t>
      </w:r>
      <w:r>
        <w:t>для</w:t>
      </w:r>
      <w:r>
        <w:rPr>
          <w:spacing w:val="40"/>
        </w:rPr>
        <w:t xml:space="preserve"> </w:t>
      </w:r>
      <w:r>
        <w:t>создания</w:t>
      </w:r>
      <w:r>
        <w:rPr>
          <w:spacing w:val="40"/>
        </w:rPr>
        <w:t xml:space="preserve"> </w:t>
      </w:r>
      <w:r>
        <w:t>моделей</w:t>
      </w:r>
      <w:r>
        <w:rPr>
          <w:spacing w:val="40"/>
        </w:rPr>
        <w:t xml:space="preserve"> </w:t>
      </w:r>
      <w:r>
        <w:t>сложных объектов;</w:t>
      </w:r>
    </w:p>
    <w:p w:rsidR="00523D10" w:rsidRDefault="00C774EA">
      <w:pPr>
        <w:pStyle w:val="a3"/>
        <w:spacing w:before="5" w:line="237" w:lineRule="auto"/>
        <w:jc w:val="left"/>
      </w:pPr>
      <w:r>
        <w:t>изготавливать прототипы</w:t>
      </w:r>
      <w:r>
        <w:rPr>
          <w:spacing w:val="32"/>
        </w:rPr>
        <w:t xml:space="preserve"> </w:t>
      </w:r>
      <w:r>
        <w:t>с</w:t>
      </w:r>
      <w:r>
        <w:rPr>
          <w:spacing w:val="29"/>
        </w:rPr>
        <w:t xml:space="preserve"> </w:t>
      </w:r>
      <w:r>
        <w:t>использованием</w:t>
      </w:r>
      <w:r>
        <w:rPr>
          <w:spacing w:val="32"/>
        </w:rPr>
        <w:t xml:space="preserve"> </w:t>
      </w:r>
      <w:r>
        <w:t>технологического</w:t>
      </w:r>
      <w:r>
        <w:rPr>
          <w:spacing w:val="30"/>
        </w:rPr>
        <w:t xml:space="preserve"> </w:t>
      </w:r>
      <w:r>
        <w:t>оборудования</w:t>
      </w:r>
      <w:r>
        <w:rPr>
          <w:spacing w:val="30"/>
        </w:rPr>
        <w:t xml:space="preserve"> </w:t>
      </w:r>
      <w:r>
        <w:t>(3D-принтер,</w:t>
      </w:r>
      <w:r>
        <w:rPr>
          <w:spacing w:val="28"/>
        </w:rPr>
        <w:t xml:space="preserve"> </w:t>
      </w:r>
      <w:r>
        <w:t>ла- зерный гравёр и другие);</w:t>
      </w:r>
    </w:p>
    <w:p w:rsidR="00523D10" w:rsidRDefault="00C774EA">
      <w:pPr>
        <w:pStyle w:val="a3"/>
        <w:spacing w:before="4"/>
        <w:ind w:right="3085"/>
        <w:jc w:val="left"/>
      </w:pPr>
      <w:r>
        <w:t>называть и выполнять этапы аддитивного производства; модернизировать</w:t>
      </w:r>
      <w:r>
        <w:rPr>
          <w:spacing w:val="-8"/>
        </w:rPr>
        <w:t xml:space="preserve"> </w:t>
      </w:r>
      <w:r>
        <w:t>прототип</w:t>
      </w:r>
      <w:r>
        <w:rPr>
          <w:spacing w:val="-6"/>
        </w:rPr>
        <w:t xml:space="preserve"> </w:t>
      </w:r>
      <w:r>
        <w:t>в</w:t>
      </w:r>
      <w:r>
        <w:rPr>
          <w:spacing w:val="-5"/>
        </w:rPr>
        <w:t xml:space="preserve"> </w:t>
      </w:r>
      <w:r>
        <w:t>соответствии</w:t>
      </w:r>
      <w:r>
        <w:rPr>
          <w:spacing w:val="-9"/>
        </w:rPr>
        <w:t xml:space="preserve"> </w:t>
      </w:r>
      <w:r>
        <w:t>с</w:t>
      </w:r>
      <w:r>
        <w:rPr>
          <w:spacing w:val="-11"/>
        </w:rPr>
        <w:t xml:space="preserve"> </w:t>
      </w:r>
      <w:r>
        <w:t>поставленной</w:t>
      </w:r>
      <w:r>
        <w:rPr>
          <w:spacing w:val="-9"/>
        </w:rPr>
        <w:t xml:space="preserve"> </w:t>
      </w:r>
      <w:r>
        <w:t>задачей; называть области применения 3D-моделирования;</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jc w:val="left"/>
      </w:pPr>
      <w:r>
        <w:t>характеризовать мир профессий, связанных с изучаемыми технологиями 3D-моделирования, их востребованность на рынке труда.</w:t>
      </w:r>
    </w:p>
    <w:p w:rsidR="00523D10" w:rsidRDefault="00C774EA">
      <w:pPr>
        <w:spacing w:before="275" w:line="237" w:lineRule="auto"/>
        <w:ind w:left="1416"/>
        <w:rPr>
          <w:b/>
          <w:i/>
          <w:sz w:val="24"/>
        </w:rPr>
      </w:pPr>
      <w:r>
        <w:rPr>
          <w:i/>
          <w:sz w:val="24"/>
        </w:rPr>
        <w:t xml:space="preserve">Предметные результаты освоения содержания вариативного </w:t>
      </w:r>
      <w:r>
        <w:rPr>
          <w:b/>
          <w:i/>
          <w:sz w:val="24"/>
        </w:rPr>
        <w:t xml:space="preserve">модуля «Автоматизированные </w:t>
      </w:r>
      <w:r>
        <w:rPr>
          <w:b/>
          <w:i/>
          <w:spacing w:val="-2"/>
          <w:sz w:val="24"/>
        </w:rPr>
        <w:t>системы»</w:t>
      </w:r>
    </w:p>
    <w:p w:rsidR="00523D10" w:rsidRDefault="00523D10">
      <w:pPr>
        <w:pStyle w:val="a3"/>
        <w:spacing w:before="1"/>
        <w:ind w:left="0"/>
        <w:jc w:val="left"/>
        <w:rPr>
          <w:b/>
          <w:i/>
        </w:rPr>
      </w:pPr>
    </w:p>
    <w:p w:rsidR="00523D10" w:rsidRDefault="00C774EA">
      <w:pPr>
        <w:spacing w:before="1"/>
        <w:ind w:left="1416"/>
        <w:rPr>
          <w:b/>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8–9</w:t>
      </w:r>
      <w:r>
        <w:rPr>
          <w:b/>
          <w:i/>
          <w:spacing w:val="-4"/>
          <w:sz w:val="24"/>
        </w:rPr>
        <w:t xml:space="preserve"> </w:t>
      </w:r>
      <w:r>
        <w:rPr>
          <w:b/>
          <w:i/>
          <w:spacing w:val="-2"/>
          <w:sz w:val="24"/>
        </w:rPr>
        <w:t>классах:</w:t>
      </w:r>
    </w:p>
    <w:p w:rsidR="00523D10" w:rsidRDefault="00C774EA">
      <w:pPr>
        <w:pStyle w:val="a3"/>
        <w:spacing w:before="4" w:line="237" w:lineRule="auto"/>
        <w:ind w:right="3760"/>
        <w:jc w:val="left"/>
      </w:pPr>
      <w:r>
        <w:t>называть признаки автоматизированных систем, их виды; называть</w:t>
      </w:r>
      <w:r>
        <w:rPr>
          <w:spacing w:val="-11"/>
        </w:rPr>
        <w:t xml:space="preserve"> </w:t>
      </w:r>
      <w:r>
        <w:t>принципы</w:t>
      </w:r>
      <w:r>
        <w:rPr>
          <w:spacing w:val="-8"/>
        </w:rPr>
        <w:t xml:space="preserve"> </w:t>
      </w:r>
      <w:r>
        <w:t>управления</w:t>
      </w:r>
      <w:r>
        <w:rPr>
          <w:spacing w:val="-13"/>
        </w:rPr>
        <w:t xml:space="preserve"> </w:t>
      </w:r>
      <w:r>
        <w:t>технологическими</w:t>
      </w:r>
      <w:r>
        <w:rPr>
          <w:spacing w:val="-12"/>
        </w:rPr>
        <w:t xml:space="preserve"> </w:t>
      </w:r>
      <w:r>
        <w:t>процессами;</w:t>
      </w:r>
    </w:p>
    <w:p w:rsidR="00523D10" w:rsidRDefault="00C774EA">
      <w:pPr>
        <w:pStyle w:val="a3"/>
        <w:spacing w:before="6" w:line="237" w:lineRule="auto"/>
        <w:ind w:right="1185"/>
        <w:jc w:val="left"/>
      </w:pPr>
      <w:r>
        <w:t>характеризовать</w:t>
      </w:r>
      <w:r>
        <w:rPr>
          <w:spacing w:val="-2"/>
        </w:rPr>
        <w:t xml:space="preserve"> </w:t>
      </w:r>
      <w:r>
        <w:t>управляющие</w:t>
      </w:r>
      <w:r>
        <w:rPr>
          <w:spacing w:val="-4"/>
        </w:rPr>
        <w:t xml:space="preserve"> </w:t>
      </w:r>
      <w:r>
        <w:t>и</w:t>
      </w:r>
      <w:r>
        <w:rPr>
          <w:spacing w:val="-7"/>
        </w:rPr>
        <w:t xml:space="preserve"> </w:t>
      </w:r>
      <w:r>
        <w:t>управляемые</w:t>
      </w:r>
      <w:r>
        <w:rPr>
          <w:spacing w:val="-8"/>
        </w:rPr>
        <w:t xml:space="preserve"> </w:t>
      </w:r>
      <w:r>
        <w:t>системы,</w:t>
      </w:r>
      <w:r>
        <w:rPr>
          <w:spacing w:val="-6"/>
        </w:rPr>
        <w:t xml:space="preserve"> </w:t>
      </w:r>
      <w:r>
        <w:t>функции</w:t>
      </w:r>
      <w:r>
        <w:rPr>
          <w:spacing w:val="-2"/>
        </w:rPr>
        <w:t xml:space="preserve"> </w:t>
      </w:r>
      <w:r>
        <w:t>обратной</w:t>
      </w:r>
      <w:r>
        <w:rPr>
          <w:spacing w:val="-7"/>
        </w:rPr>
        <w:t xml:space="preserve"> </w:t>
      </w:r>
      <w:r>
        <w:t>связи; осуществлять</w:t>
      </w:r>
      <w:r>
        <w:rPr>
          <w:spacing w:val="-15"/>
        </w:rPr>
        <w:t xml:space="preserve"> </w:t>
      </w:r>
      <w:r>
        <w:t>управление</w:t>
      </w:r>
      <w:r>
        <w:rPr>
          <w:spacing w:val="-15"/>
        </w:rPr>
        <w:t xml:space="preserve"> </w:t>
      </w:r>
      <w:r>
        <w:t>учебными</w:t>
      </w:r>
      <w:r>
        <w:rPr>
          <w:spacing w:val="-15"/>
        </w:rPr>
        <w:t xml:space="preserve"> </w:t>
      </w:r>
      <w:r>
        <w:t>техническими</w:t>
      </w:r>
      <w:r>
        <w:rPr>
          <w:spacing w:val="-15"/>
        </w:rPr>
        <w:t xml:space="preserve"> </w:t>
      </w:r>
      <w:r>
        <w:t>системами;</w:t>
      </w:r>
    </w:p>
    <w:p w:rsidR="00523D10" w:rsidRDefault="00C774EA">
      <w:pPr>
        <w:pStyle w:val="a3"/>
        <w:spacing w:before="3" w:line="275" w:lineRule="exact"/>
        <w:jc w:val="left"/>
      </w:pPr>
      <w:r>
        <w:t>конструировать</w:t>
      </w:r>
      <w:r>
        <w:rPr>
          <w:spacing w:val="-8"/>
        </w:rPr>
        <w:t xml:space="preserve"> </w:t>
      </w:r>
      <w:r>
        <w:t>автоматизированные</w:t>
      </w:r>
      <w:r>
        <w:rPr>
          <w:spacing w:val="-9"/>
        </w:rPr>
        <w:t xml:space="preserve"> </w:t>
      </w:r>
      <w:r>
        <w:rPr>
          <w:spacing w:val="-2"/>
        </w:rPr>
        <w:t>системы;</w:t>
      </w:r>
    </w:p>
    <w:p w:rsidR="00523D10" w:rsidRDefault="00C774EA">
      <w:pPr>
        <w:pStyle w:val="a3"/>
        <w:spacing w:line="242" w:lineRule="auto"/>
        <w:jc w:val="left"/>
      </w:pPr>
      <w:r>
        <w:t xml:space="preserve">называть основные электрические устройства и их функции для создания автоматизированных </w:t>
      </w:r>
      <w:r>
        <w:rPr>
          <w:spacing w:val="-2"/>
        </w:rPr>
        <w:t>систем;</w:t>
      </w:r>
    </w:p>
    <w:p w:rsidR="00523D10" w:rsidRDefault="00C774EA">
      <w:pPr>
        <w:pStyle w:val="a3"/>
        <w:spacing w:line="271" w:lineRule="exact"/>
        <w:jc w:val="left"/>
      </w:pPr>
      <w:r>
        <w:t>объяснять</w:t>
      </w:r>
      <w:r>
        <w:rPr>
          <w:spacing w:val="-5"/>
        </w:rPr>
        <w:t xml:space="preserve"> </w:t>
      </w:r>
      <w:r>
        <w:t>принцип</w:t>
      </w:r>
      <w:r>
        <w:rPr>
          <w:spacing w:val="-9"/>
        </w:rPr>
        <w:t xml:space="preserve"> </w:t>
      </w:r>
      <w:r>
        <w:t>сборки</w:t>
      </w:r>
      <w:r>
        <w:rPr>
          <w:spacing w:val="-4"/>
        </w:rPr>
        <w:t xml:space="preserve"> </w:t>
      </w:r>
      <w:r>
        <w:t>электрических</w:t>
      </w:r>
      <w:r>
        <w:rPr>
          <w:spacing w:val="-5"/>
        </w:rPr>
        <w:t xml:space="preserve"> </w:t>
      </w:r>
      <w:r>
        <w:rPr>
          <w:spacing w:val="-2"/>
        </w:rPr>
        <w:t>схем;</w:t>
      </w:r>
    </w:p>
    <w:p w:rsidR="00523D10" w:rsidRDefault="00C774EA">
      <w:pPr>
        <w:pStyle w:val="a3"/>
        <w:spacing w:before="2"/>
        <w:jc w:val="left"/>
      </w:pPr>
      <w:r>
        <w:t>выполнять сборку электрических схем с использованием электрических устройств и систем; определять результат работы электрической схемы при использовании различных элементов; осуществлять</w:t>
      </w:r>
      <w:r>
        <w:rPr>
          <w:spacing w:val="40"/>
        </w:rPr>
        <w:t xml:space="preserve"> </w:t>
      </w:r>
      <w:r>
        <w:t>программирование</w:t>
      </w:r>
      <w:r>
        <w:rPr>
          <w:spacing w:val="40"/>
        </w:rPr>
        <w:t xml:space="preserve"> </w:t>
      </w:r>
      <w:r>
        <w:t>автоматизированных</w:t>
      </w:r>
      <w:r>
        <w:rPr>
          <w:spacing w:val="40"/>
        </w:rPr>
        <w:t xml:space="preserve"> </w:t>
      </w:r>
      <w:r>
        <w:t>систем</w:t>
      </w:r>
      <w:r>
        <w:rPr>
          <w:spacing w:val="40"/>
        </w:rPr>
        <w:t xml:space="preserve"> </w:t>
      </w:r>
      <w:r>
        <w:t>на</w:t>
      </w:r>
      <w:r>
        <w:rPr>
          <w:spacing w:val="40"/>
        </w:rPr>
        <w:t xml:space="preserve"> </w:t>
      </w:r>
      <w:r>
        <w:t>основе</w:t>
      </w:r>
      <w:r>
        <w:rPr>
          <w:spacing w:val="40"/>
        </w:rPr>
        <w:t xml:space="preserve"> </w:t>
      </w:r>
      <w:r>
        <w:t>использования</w:t>
      </w:r>
      <w:r>
        <w:rPr>
          <w:spacing w:val="40"/>
        </w:rPr>
        <w:t xml:space="preserve"> </w:t>
      </w:r>
      <w:r>
        <w:t>про- граммированных логических реле;</w:t>
      </w:r>
    </w:p>
    <w:p w:rsidR="00523D10" w:rsidRDefault="00C774EA">
      <w:pPr>
        <w:pStyle w:val="a3"/>
        <w:spacing w:before="2" w:line="237" w:lineRule="auto"/>
        <w:jc w:val="left"/>
      </w:pPr>
      <w:r>
        <w:t>разрабатывать</w:t>
      </w:r>
      <w:r>
        <w:rPr>
          <w:spacing w:val="-1"/>
        </w:rPr>
        <w:t xml:space="preserve"> </w:t>
      </w:r>
      <w:r>
        <w:t>проекты</w:t>
      </w:r>
      <w:r>
        <w:rPr>
          <w:spacing w:val="-4"/>
        </w:rPr>
        <w:t xml:space="preserve"> </w:t>
      </w:r>
      <w:r>
        <w:t>автоматизированных</w:t>
      </w:r>
      <w:r>
        <w:rPr>
          <w:spacing w:val="-2"/>
        </w:rPr>
        <w:t xml:space="preserve"> </w:t>
      </w:r>
      <w:r>
        <w:t>систем,</w:t>
      </w:r>
      <w:r>
        <w:rPr>
          <w:spacing w:val="-4"/>
        </w:rPr>
        <w:t xml:space="preserve"> </w:t>
      </w:r>
      <w:r>
        <w:t>направленных</w:t>
      </w:r>
      <w:r>
        <w:rPr>
          <w:spacing w:val="-6"/>
        </w:rPr>
        <w:t xml:space="preserve"> </w:t>
      </w:r>
      <w:r>
        <w:t>на</w:t>
      </w:r>
      <w:r>
        <w:rPr>
          <w:spacing w:val="-2"/>
        </w:rPr>
        <w:t xml:space="preserve"> </w:t>
      </w:r>
      <w:r>
        <w:t>эффективное</w:t>
      </w:r>
      <w:r>
        <w:rPr>
          <w:spacing w:val="-2"/>
        </w:rPr>
        <w:t xml:space="preserve"> </w:t>
      </w:r>
      <w:r>
        <w:t>управление технологическими процессами на производстве и в быту;</w:t>
      </w:r>
    </w:p>
    <w:p w:rsidR="00523D10" w:rsidRDefault="00C774EA">
      <w:pPr>
        <w:pStyle w:val="a3"/>
        <w:spacing w:before="6" w:line="237" w:lineRule="auto"/>
        <w:jc w:val="left"/>
      </w:pPr>
      <w:r>
        <w:t>характеризовать</w:t>
      </w:r>
      <w:r>
        <w:rPr>
          <w:spacing w:val="37"/>
        </w:rPr>
        <w:t xml:space="preserve"> </w:t>
      </w:r>
      <w:r>
        <w:t>мир</w:t>
      </w:r>
      <w:r>
        <w:rPr>
          <w:spacing w:val="31"/>
        </w:rPr>
        <w:t xml:space="preserve"> </w:t>
      </w:r>
      <w:r>
        <w:t>профессий,</w:t>
      </w:r>
      <w:r>
        <w:rPr>
          <w:spacing w:val="38"/>
        </w:rPr>
        <w:t xml:space="preserve"> </w:t>
      </w:r>
      <w:r>
        <w:t>связанных</w:t>
      </w:r>
      <w:r>
        <w:rPr>
          <w:spacing w:val="31"/>
        </w:rPr>
        <w:t xml:space="preserve"> </w:t>
      </w:r>
      <w:r>
        <w:t>с</w:t>
      </w:r>
      <w:r>
        <w:rPr>
          <w:spacing w:val="31"/>
        </w:rPr>
        <w:t xml:space="preserve"> </w:t>
      </w:r>
      <w:r>
        <w:t>автоматизированными</w:t>
      </w:r>
      <w:r>
        <w:rPr>
          <w:spacing w:val="37"/>
        </w:rPr>
        <w:t xml:space="preserve"> </w:t>
      </w:r>
      <w:r>
        <w:t>системами,</w:t>
      </w:r>
      <w:r>
        <w:rPr>
          <w:spacing w:val="38"/>
        </w:rPr>
        <w:t xml:space="preserve"> </w:t>
      </w:r>
      <w:r>
        <w:t>их</w:t>
      </w:r>
      <w:r>
        <w:rPr>
          <w:spacing w:val="31"/>
        </w:rPr>
        <w:t xml:space="preserve"> </w:t>
      </w:r>
      <w:r>
        <w:t>востребо- ванность на региональном рынке труда.</w:t>
      </w:r>
    </w:p>
    <w:p w:rsidR="00523D10" w:rsidRDefault="00523D10">
      <w:pPr>
        <w:pStyle w:val="a3"/>
        <w:spacing w:before="1"/>
        <w:ind w:left="0"/>
        <w:jc w:val="left"/>
      </w:pPr>
    </w:p>
    <w:p w:rsidR="00523D10" w:rsidRDefault="00C774EA">
      <w:pPr>
        <w:ind w:left="1416"/>
        <w:rPr>
          <w:b/>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содержания</w:t>
      </w:r>
      <w:r>
        <w:rPr>
          <w:i/>
          <w:spacing w:val="1"/>
          <w:sz w:val="24"/>
        </w:rPr>
        <w:t xml:space="preserve"> </w:t>
      </w:r>
      <w:r>
        <w:rPr>
          <w:b/>
          <w:i/>
          <w:sz w:val="24"/>
        </w:rPr>
        <w:t>модуля</w:t>
      </w:r>
      <w:r>
        <w:rPr>
          <w:b/>
          <w:i/>
          <w:spacing w:val="-1"/>
          <w:sz w:val="24"/>
        </w:rPr>
        <w:t xml:space="preserve"> </w:t>
      </w:r>
      <w:r>
        <w:rPr>
          <w:b/>
          <w:i/>
          <w:spacing w:val="-2"/>
          <w:sz w:val="24"/>
        </w:rPr>
        <w:t>«Животноводство»</w:t>
      </w:r>
    </w:p>
    <w:p w:rsidR="00523D10" w:rsidRDefault="00523D10">
      <w:pPr>
        <w:pStyle w:val="a3"/>
        <w:ind w:left="0"/>
        <w:jc w:val="left"/>
        <w:rPr>
          <w:b/>
          <w:i/>
        </w:rPr>
      </w:pPr>
    </w:p>
    <w:p w:rsidR="00523D10" w:rsidRDefault="00C774EA">
      <w:pPr>
        <w:ind w:left="1416"/>
        <w:jc w:val="both"/>
        <w:rPr>
          <w:b/>
          <w:i/>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7–8</w:t>
      </w:r>
      <w:r>
        <w:rPr>
          <w:b/>
          <w:i/>
          <w:spacing w:val="-4"/>
          <w:sz w:val="24"/>
        </w:rPr>
        <w:t xml:space="preserve"> </w:t>
      </w:r>
      <w:r>
        <w:rPr>
          <w:b/>
          <w:i/>
          <w:spacing w:val="-2"/>
          <w:sz w:val="24"/>
        </w:rPr>
        <w:t>классах:</w:t>
      </w:r>
    </w:p>
    <w:p w:rsidR="00523D10" w:rsidRDefault="00C774EA">
      <w:pPr>
        <w:pStyle w:val="a3"/>
        <w:spacing w:before="3" w:line="275" w:lineRule="exact"/>
      </w:pPr>
      <w:r>
        <w:t>характеризовать</w:t>
      </w:r>
      <w:r>
        <w:rPr>
          <w:spacing w:val="-5"/>
        </w:rPr>
        <w:t xml:space="preserve"> </w:t>
      </w:r>
      <w:r>
        <w:t>основные</w:t>
      </w:r>
      <w:r>
        <w:rPr>
          <w:spacing w:val="-9"/>
        </w:rPr>
        <w:t xml:space="preserve"> </w:t>
      </w:r>
      <w:r>
        <w:t>направления</w:t>
      </w:r>
      <w:r>
        <w:rPr>
          <w:spacing w:val="-7"/>
        </w:rPr>
        <w:t xml:space="preserve"> </w:t>
      </w:r>
      <w:r>
        <w:rPr>
          <w:spacing w:val="-2"/>
        </w:rPr>
        <w:t>животноводства;</w:t>
      </w:r>
    </w:p>
    <w:p w:rsidR="00523D10" w:rsidRDefault="00C774EA">
      <w:pPr>
        <w:pStyle w:val="a3"/>
        <w:ind w:right="532"/>
      </w:pPr>
      <w:r>
        <w:t>характеризовать особенности основных</w:t>
      </w:r>
      <w:r>
        <w:rPr>
          <w:spacing w:val="-5"/>
        </w:rPr>
        <w:t xml:space="preserve"> </w:t>
      </w:r>
      <w:r>
        <w:t>видов сельскохозяйственных</w:t>
      </w:r>
      <w:r>
        <w:rPr>
          <w:spacing w:val="-5"/>
        </w:rPr>
        <w:t xml:space="preserve"> </w:t>
      </w:r>
      <w:r>
        <w:t xml:space="preserve">животных своего региона; описывать полный технологический цикл получения продукции животноводства своего регио- </w:t>
      </w:r>
      <w:r>
        <w:rPr>
          <w:spacing w:val="-4"/>
        </w:rPr>
        <w:t>на;</w:t>
      </w:r>
    </w:p>
    <w:p w:rsidR="00523D10" w:rsidRDefault="00C774EA">
      <w:pPr>
        <w:pStyle w:val="a3"/>
        <w:spacing w:before="4" w:line="237" w:lineRule="auto"/>
        <w:ind w:right="1185"/>
        <w:jc w:val="left"/>
      </w:pPr>
      <w:r>
        <w:t>называть</w:t>
      </w:r>
      <w:r>
        <w:rPr>
          <w:spacing w:val="-7"/>
        </w:rPr>
        <w:t xml:space="preserve"> </w:t>
      </w:r>
      <w:r>
        <w:t>виды</w:t>
      </w:r>
      <w:r>
        <w:rPr>
          <w:spacing w:val="-7"/>
        </w:rPr>
        <w:t xml:space="preserve"> </w:t>
      </w:r>
      <w:r>
        <w:t>сельскохозяйственных</w:t>
      </w:r>
      <w:r>
        <w:rPr>
          <w:spacing w:val="-9"/>
        </w:rPr>
        <w:t xml:space="preserve"> </w:t>
      </w:r>
      <w:r>
        <w:t>животных,</w:t>
      </w:r>
      <w:r>
        <w:rPr>
          <w:spacing w:val="-2"/>
        </w:rPr>
        <w:t xml:space="preserve"> </w:t>
      </w:r>
      <w:r>
        <w:t>характерных</w:t>
      </w:r>
      <w:r>
        <w:rPr>
          <w:spacing w:val="-4"/>
        </w:rPr>
        <w:t xml:space="preserve"> </w:t>
      </w:r>
      <w:r>
        <w:t>для</w:t>
      </w:r>
      <w:r>
        <w:rPr>
          <w:spacing w:val="-9"/>
        </w:rPr>
        <w:t xml:space="preserve"> </w:t>
      </w:r>
      <w:r>
        <w:t>данного</w:t>
      </w:r>
      <w:r>
        <w:rPr>
          <w:spacing w:val="-4"/>
        </w:rPr>
        <w:t xml:space="preserve"> </w:t>
      </w:r>
      <w:r>
        <w:t>региона; оценивать условия содержания животных в различных условиях;</w:t>
      </w:r>
    </w:p>
    <w:p w:rsidR="00523D10" w:rsidRDefault="00C774EA">
      <w:pPr>
        <w:pStyle w:val="a3"/>
        <w:spacing w:before="3"/>
        <w:ind w:right="1185"/>
        <w:jc w:val="left"/>
      </w:pPr>
      <w:r>
        <w:t>владеть навыками</w:t>
      </w:r>
      <w:r>
        <w:rPr>
          <w:spacing w:val="-5"/>
        </w:rPr>
        <w:t xml:space="preserve"> </w:t>
      </w:r>
      <w:r>
        <w:t>оказания</w:t>
      </w:r>
      <w:r>
        <w:rPr>
          <w:spacing w:val="-6"/>
        </w:rPr>
        <w:t xml:space="preserve"> </w:t>
      </w:r>
      <w:r>
        <w:t>первой</w:t>
      </w:r>
      <w:r>
        <w:rPr>
          <w:spacing w:val="-5"/>
        </w:rPr>
        <w:t xml:space="preserve"> </w:t>
      </w:r>
      <w:r>
        <w:t>помощи</w:t>
      </w:r>
      <w:r>
        <w:rPr>
          <w:spacing w:val="-5"/>
        </w:rPr>
        <w:t xml:space="preserve"> </w:t>
      </w:r>
      <w:r>
        <w:t>заболевшим</w:t>
      </w:r>
      <w:r>
        <w:rPr>
          <w:spacing w:val="-4"/>
        </w:rPr>
        <w:t xml:space="preserve"> </w:t>
      </w:r>
      <w:r>
        <w:t>или</w:t>
      </w:r>
      <w:r>
        <w:rPr>
          <w:spacing w:val="-5"/>
        </w:rPr>
        <w:t xml:space="preserve"> </w:t>
      </w:r>
      <w:r>
        <w:t>пораненным</w:t>
      </w:r>
      <w:r>
        <w:rPr>
          <w:spacing w:val="-4"/>
        </w:rPr>
        <w:t xml:space="preserve"> </w:t>
      </w:r>
      <w:r>
        <w:t>животным; характеризовать способы переработки и хранения продукции животноводства; характеризовать пути цифровизации животноводческого производства;</w:t>
      </w:r>
    </w:p>
    <w:p w:rsidR="00523D10" w:rsidRDefault="00C774EA">
      <w:pPr>
        <w:pStyle w:val="a3"/>
        <w:spacing w:line="274" w:lineRule="exact"/>
        <w:jc w:val="left"/>
      </w:pPr>
      <w:r>
        <w:t>объяснять</w:t>
      </w:r>
      <w:r>
        <w:rPr>
          <w:spacing w:val="-5"/>
        </w:rPr>
        <w:t xml:space="preserve"> </w:t>
      </w:r>
      <w:r>
        <w:t>особенности</w:t>
      </w:r>
      <w:r>
        <w:rPr>
          <w:spacing w:val="-2"/>
        </w:rPr>
        <w:t xml:space="preserve"> </w:t>
      </w:r>
      <w:r>
        <w:t>сельскохозяйственного</w:t>
      </w:r>
      <w:r>
        <w:rPr>
          <w:spacing w:val="-13"/>
        </w:rPr>
        <w:t xml:space="preserve"> </w:t>
      </w:r>
      <w:r>
        <w:t>производства</w:t>
      </w:r>
      <w:r>
        <w:rPr>
          <w:spacing w:val="-4"/>
        </w:rPr>
        <w:t xml:space="preserve"> </w:t>
      </w:r>
      <w:r>
        <w:t>своего</w:t>
      </w:r>
      <w:r>
        <w:rPr>
          <w:spacing w:val="-3"/>
        </w:rPr>
        <w:t xml:space="preserve"> </w:t>
      </w:r>
      <w:r>
        <w:rPr>
          <w:spacing w:val="-2"/>
        </w:rPr>
        <w:t>региона;</w:t>
      </w:r>
    </w:p>
    <w:p w:rsidR="00523D10" w:rsidRDefault="00C774EA">
      <w:pPr>
        <w:pStyle w:val="a3"/>
        <w:spacing w:before="5" w:line="237" w:lineRule="auto"/>
        <w:jc w:val="left"/>
      </w:pPr>
      <w:r>
        <w:t>характеризовать мир профессий, связанных с животноводством, их востребованность на регио- нальном рынке труда.</w:t>
      </w:r>
    </w:p>
    <w:p w:rsidR="00523D10" w:rsidRDefault="00523D10">
      <w:pPr>
        <w:pStyle w:val="a3"/>
        <w:spacing w:before="1"/>
        <w:ind w:left="0"/>
        <w:jc w:val="left"/>
      </w:pPr>
    </w:p>
    <w:p w:rsidR="00523D10" w:rsidRDefault="00C774EA">
      <w:pPr>
        <w:ind w:left="1416"/>
        <w:jc w:val="both"/>
        <w:rPr>
          <w:b/>
          <w:i/>
          <w:sz w:val="24"/>
        </w:rPr>
      </w:pPr>
      <w:r>
        <w:rPr>
          <w:i/>
          <w:sz w:val="24"/>
        </w:rPr>
        <w:t>Предметные</w:t>
      </w:r>
      <w:r>
        <w:rPr>
          <w:i/>
          <w:spacing w:val="-6"/>
          <w:sz w:val="24"/>
        </w:rPr>
        <w:t xml:space="preserve"> </w:t>
      </w:r>
      <w:r>
        <w:rPr>
          <w:i/>
          <w:sz w:val="24"/>
        </w:rPr>
        <w:t>результаты</w:t>
      </w:r>
      <w:r>
        <w:rPr>
          <w:i/>
          <w:spacing w:val="-3"/>
          <w:sz w:val="24"/>
        </w:rPr>
        <w:t xml:space="preserve"> </w:t>
      </w:r>
      <w:r>
        <w:rPr>
          <w:i/>
          <w:sz w:val="24"/>
        </w:rPr>
        <w:t>освоения</w:t>
      </w:r>
      <w:r>
        <w:rPr>
          <w:i/>
          <w:spacing w:val="-3"/>
          <w:sz w:val="24"/>
        </w:rPr>
        <w:t xml:space="preserve"> </w:t>
      </w:r>
      <w:r>
        <w:rPr>
          <w:i/>
          <w:sz w:val="24"/>
        </w:rPr>
        <w:t>содержания</w:t>
      </w:r>
      <w:r>
        <w:rPr>
          <w:i/>
          <w:spacing w:val="1"/>
          <w:sz w:val="24"/>
        </w:rPr>
        <w:t xml:space="preserve"> </w:t>
      </w:r>
      <w:r>
        <w:rPr>
          <w:b/>
          <w:i/>
          <w:sz w:val="24"/>
        </w:rPr>
        <w:t>модуля</w:t>
      </w:r>
      <w:r>
        <w:rPr>
          <w:b/>
          <w:i/>
          <w:spacing w:val="-1"/>
          <w:sz w:val="24"/>
        </w:rPr>
        <w:t xml:space="preserve"> </w:t>
      </w:r>
      <w:r>
        <w:rPr>
          <w:b/>
          <w:i/>
          <w:spacing w:val="-2"/>
          <w:sz w:val="24"/>
        </w:rPr>
        <w:t>«Растениеводство»</w:t>
      </w:r>
    </w:p>
    <w:p w:rsidR="00523D10" w:rsidRDefault="00523D10">
      <w:pPr>
        <w:pStyle w:val="a3"/>
        <w:ind w:left="0"/>
        <w:jc w:val="left"/>
        <w:rPr>
          <w:b/>
          <w:i/>
        </w:rPr>
      </w:pPr>
    </w:p>
    <w:p w:rsidR="00523D10" w:rsidRDefault="00C774EA">
      <w:pPr>
        <w:spacing w:line="275" w:lineRule="exact"/>
        <w:ind w:left="1416"/>
        <w:rPr>
          <w:b/>
          <w:sz w:val="24"/>
        </w:rPr>
      </w:pPr>
      <w:r>
        <w:rPr>
          <w:sz w:val="24"/>
        </w:rPr>
        <w:t>К</w:t>
      </w:r>
      <w:r>
        <w:rPr>
          <w:spacing w:val="-2"/>
          <w:sz w:val="24"/>
        </w:rPr>
        <w:t xml:space="preserve"> </w:t>
      </w:r>
      <w:r>
        <w:rPr>
          <w:sz w:val="24"/>
        </w:rPr>
        <w:t>концу обучения</w:t>
      </w:r>
      <w:r>
        <w:rPr>
          <w:spacing w:val="3"/>
          <w:sz w:val="24"/>
        </w:rPr>
        <w:t xml:space="preserve"> </w:t>
      </w:r>
      <w:r>
        <w:rPr>
          <w:b/>
          <w:i/>
          <w:sz w:val="24"/>
        </w:rPr>
        <w:t>в</w:t>
      </w:r>
      <w:r>
        <w:rPr>
          <w:b/>
          <w:i/>
          <w:spacing w:val="-2"/>
          <w:sz w:val="24"/>
        </w:rPr>
        <w:t xml:space="preserve"> </w:t>
      </w:r>
      <w:r>
        <w:rPr>
          <w:b/>
          <w:i/>
          <w:sz w:val="24"/>
        </w:rPr>
        <w:t>7–8</w:t>
      </w:r>
      <w:r>
        <w:rPr>
          <w:b/>
          <w:i/>
          <w:spacing w:val="-4"/>
          <w:sz w:val="24"/>
        </w:rPr>
        <w:t xml:space="preserve"> </w:t>
      </w:r>
      <w:r>
        <w:rPr>
          <w:b/>
          <w:i/>
          <w:spacing w:val="-2"/>
          <w:sz w:val="24"/>
        </w:rPr>
        <w:t>классах</w:t>
      </w:r>
      <w:r>
        <w:rPr>
          <w:b/>
          <w:spacing w:val="-2"/>
          <w:sz w:val="24"/>
        </w:rPr>
        <w:t>:</w:t>
      </w:r>
    </w:p>
    <w:p w:rsidR="00523D10" w:rsidRDefault="00C774EA">
      <w:pPr>
        <w:pStyle w:val="a3"/>
        <w:spacing w:line="275" w:lineRule="exact"/>
        <w:jc w:val="left"/>
      </w:pPr>
      <w:r>
        <w:t>характеризовать</w:t>
      </w:r>
      <w:r>
        <w:rPr>
          <w:spacing w:val="-5"/>
        </w:rPr>
        <w:t xml:space="preserve"> </w:t>
      </w:r>
      <w:r>
        <w:t>основные</w:t>
      </w:r>
      <w:r>
        <w:rPr>
          <w:spacing w:val="-6"/>
        </w:rPr>
        <w:t xml:space="preserve"> </w:t>
      </w:r>
      <w:r>
        <w:t>направления</w:t>
      </w:r>
      <w:r>
        <w:rPr>
          <w:spacing w:val="-7"/>
        </w:rPr>
        <w:t xml:space="preserve"> </w:t>
      </w:r>
      <w:r>
        <w:rPr>
          <w:spacing w:val="-2"/>
        </w:rPr>
        <w:t>растениеводства;</w:t>
      </w:r>
    </w:p>
    <w:p w:rsidR="00523D10" w:rsidRDefault="00C774EA">
      <w:pPr>
        <w:pStyle w:val="a3"/>
        <w:spacing w:before="5" w:line="237" w:lineRule="auto"/>
        <w:ind w:right="359"/>
        <w:jc w:val="left"/>
      </w:pPr>
      <w:r>
        <w:t>описывать полный технологический цикл получения наиболее распространённой растениевод- ческой продукции своего региона;</w:t>
      </w:r>
    </w:p>
    <w:p w:rsidR="00523D10" w:rsidRDefault="00C774EA">
      <w:pPr>
        <w:pStyle w:val="a3"/>
        <w:spacing w:before="3" w:line="275" w:lineRule="exact"/>
        <w:jc w:val="left"/>
      </w:pPr>
      <w:r>
        <w:t>характеризовать</w:t>
      </w:r>
      <w:r>
        <w:rPr>
          <w:spacing w:val="-4"/>
        </w:rPr>
        <w:t xml:space="preserve"> </w:t>
      </w:r>
      <w:r>
        <w:t>виды</w:t>
      </w:r>
      <w:r>
        <w:rPr>
          <w:spacing w:val="-1"/>
        </w:rPr>
        <w:t xml:space="preserve"> </w:t>
      </w:r>
      <w:r>
        <w:t>и</w:t>
      </w:r>
      <w:r>
        <w:rPr>
          <w:spacing w:val="-6"/>
        </w:rPr>
        <w:t xml:space="preserve"> </w:t>
      </w:r>
      <w:r>
        <w:t>свойства</w:t>
      </w:r>
      <w:r>
        <w:rPr>
          <w:spacing w:val="-4"/>
        </w:rPr>
        <w:t xml:space="preserve"> </w:t>
      </w:r>
      <w:r>
        <w:t>почв</w:t>
      </w:r>
      <w:r>
        <w:rPr>
          <w:spacing w:val="-5"/>
        </w:rPr>
        <w:t xml:space="preserve"> </w:t>
      </w:r>
      <w:r>
        <w:t>данного</w:t>
      </w:r>
      <w:r>
        <w:rPr>
          <w:spacing w:val="-11"/>
        </w:rPr>
        <w:t xml:space="preserve"> </w:t>
      </w:r>
      <w:r>
        <w:rPr>
          <w:spacing w:val="-2"/>
        </w:rPr>
        <w:t>региона;</w:t>
      </w:r>
    </w:p>
    <w:p w:rsidR="00523D10" w:rsidRDefault="00C774EA">
      <w:pPr>
        <w:pStyle w:val="a3"/>
        <w:ind w:right="3145"/>
        <w:jc w:val="left"/>
      </w:pPr>
      <w:r>
        <w:t>называть</w:t>
      </w:r>
      <w:r>
        <w:rPr>
          <w:spacing w:val="-7"/>
        </w:rPr>
        <w:t xml:space="preserve"> </w:t>
      </w:r>
      <w:r>
        <w:t>ручные</w:t>
      </w:r>
      <w:r>
        <w:rPr>
          <w:spacing w:val="-9"/>
        </w:rPr>
        <w:t xml:space="preserve"> </w:t>
      </w:r>
      <w:r>
        <w:t>и</w:t>
      </w:r>
      <w:r>
        <w:rPr>
          <w:spacing w:val="-8"/>
        </w:rPr>
        <w:t xml:space="preserve"> </w:t>
      </w:r>
      <w:r>
        <w:t>механизированные</w:t>
      </w:r>
      <w:r>
        <w:rPr>
          <w:spacing w:val="-9"/>
        </w:rPr>
        <w:t xml:space="preserve"> </w:t>
      </w:r>
      <w:r>
        <w:t>инструменты</w:t>
      </w:r>
      <w:r>
        <w:rPr>
          <w:spacing w:val="-2"/>
        </w:rPr>
        <w:t xml:space="preserve"> </w:t>
      </w:r>
      <w:r>
        <w:t>обработки</w:t>
      </w:r>
      <w:r>
        <w:rPr>
          <w:spacing w:val="-3"/>
        </w:rPr>
        <w:t xml:space="preserve"> </w:t>
      </w:r>
      <w:r>
        <w:t>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line="242" w:lineRule="auto"/>
        <w:ind w:right="5735"/>
        <w:jc w:val="left"/>
      </w:pPr>
      <w:r>
        <w:t>называть</w:t>
      </w:r>
      <w:r>
        <w:rPr>
          <w:spacing w:val="-10"/>
        </w:rPr>
        <w:t xml:space="preserve"> </w:t>
      </w:r>
      <w:r>
        <w:t>полезные</w:t>
      </w:r>
      <w:r>
        <w:rPr>
          <w:spacing w:val="-9"/>
        </w:rPr>
        <w:t xml:space="preserve"> </w:t>
      </w:r>
      <w:r>
        <w:t>для</w:t>
      </w:r>
      <w:r>
        <w:rPr>
          <w:spacing w:val="-8"/>
        </w:rPr>
        <w:t xml:space="preserve"> </w:t>
      </w:r>
      <w:r>
        <w:t>человека</w:t>
      </w:r>
      <w:r>
        <w:rPr>
          <w:spacing w:val="-13"/>
        </w:rPr>
        <w:t xml:space="preserve"> </w:t>
      </w:r>
      <w:r>
        <w:t>грибы; называть опасные для человека грибы;</w:t>
      </w:r>
    </w:p>
    <w:p w:rsidR="00523D10" w:rsidRDefault="00C774EA">
      <w:pPr>
        <w:pStyle w:val="a3"/>
        <w:spacing w:line="242" w:lineRule="auto"/>
        <w:ind w:right="533"/>
        <w:jc w:val="left"/>
      </w:pPr>
      <w:r>
        <w:t>владеть методами сбора, переработки и хранения полезных дикорастущих растений и их пло-</w:t>
      </w:r>
      <w:r>
        <w:rPr>
          <w:spacing w:val="40"/>
        </w:rPr>
        <w:t xml:space="preserve"> </w:t>
      </w:r>
      <w:r>
        <w:rPr>
          <w:spacing w:val="-4"/>
        </w:rPr>
        <w:t>дов;</w:t>
      </w:r>
    </w:p>
    <w:p w:rsidR="00523D10" w:rsidRDefault="00C774EA">
      <w:pPr>
        <w:pStyle w:val="a3"/>
        <w:ind w:right="533"/>
        <w:jc w:val="left"/>
      </w:pPr>
      <w:r>
        <w:t xml:space="preserve">владеть методами сбора, переработки и хранения полезных для человека грибов; характеризовать основные направления цифровизации и роботизации в растениеводстве; получить опыт использования цифровых устройств и программных сервисов в технологии рас- </w:t>
      </w:r>
      <w:r>
        <w:rPr>
          <w:spacing w:val="-2"/>
        </w:rPr>
        <w:t>тениеводства;</w:t>
      </w:r>
    </w:p>
    <w:p w:rsidR="00523D10" w:rsidRDefault="00C774EA">
      <w:pPr>
        <w:pStyle w:val="a3"/>
        <w:spacing w:line="242" w:lineRule="auto"/>
        <w:jc w:val="left"/>
      </w:pPr>
      <w:r>
        <w:t>характеризовать мир профессий, связанных с растениеводством, их востребованность на регио- нальном рынке труда.</w:t>
      </w:r>
    </w:p>
    <w:p w:rsidR="00523D10" w:rsidRDefault="00C774EA">
      <w:pPr>
        <w:pStyle w:val="a5"/>
        <w:numPr>
          <w:ilvl w:val="2"/>
          <w:numId w:val="140"/>
        </w:numPr>
        <w:tabs>
          <w:tab w:val="left" w:pos="2126"/>
        </w:tabs>
        <w:spacing w:before="263"/>
        <w:ind w:right="536" w:firstLine="0"/>
        <w:rPr>
          <w:b/>
          <w:sz w:val="24"/>
        </w:rPr>
      </w:pPr>
      <w:r>
        <w:rPr>
          <w:b/>
          <w:sz w:val="24"/>
        </w:rPr>
        <w:t>Федеральная рабочая программа по учебному предмету «Основы безопасности и защиты Родины».</w:t>
      </w:r>
    </w:p>
    <w:p w:rsidR="00523D10" w:rsidRDefault="00C774EA">
      <w:pPr>
        <w:pStyle w:val="Heading1"/>
        <w:spacing w:before="274"/>
      </w:pPr>
      <w:r>
        <w:t>ПОЯСНИТЕЛЬНАЯ</w:t>
      </w:r>
      <w:r>
        <w:rPr>
          <w:spacing w:val="-10"/>
        </w:rPr>
        <w:t xml:space="preserve"> </w:t>
      </w:r>
      <w:r>
        <w:rPr>
          <w:spacing w:val="-2"/>
        </w:rPr>
        <w:t>ЗАПИСКА</w:t>
      </w:r>
    </w:p>
    <w:p w:rsidR="00523D10" w:rsidRDefault="00C774EA">
      <w:pPr>
        <w:pStyle w:val="a3"/>
        <w:spacing w:before="2"/>
        <w:ind w:right="537" w:firstLine="710"/>
      </w:pPr>
      <w:r>
        <w:t>Рабочая программа по основам безопасности и защиты Родины (далее - ОБЗР) разрабо- 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 ет непосредственное применение при реализации ОП ООО.</w:t>
      </w:r>
    </w:p>
    <w:p w:rsidR="00523D10" w:rsidRDefault="00C774EA">
      <w:pPr>
        <w:pStyle w:val="a3"/>
        <w:spacing w:before="1"/>
        <w:ind w:right="531" w:firstLine="710"/>
      </w:pPr>
      <w:r>
        <w:t>Программа ОБЗР</w:t>
      </w:r>
      <w:r>
        <w:rPr>
          <w:spacing w:val="-2"/>
        </w:rPr>
        <w:t xml:space="preserve"> </w:t>
      </w:r>
      <w:r>
        <w:t>позволит учителю построить</w:t>
      </w:r>
      <w:r>
        <w:rPr>
          <w:spacing w:val="-2"/>
        </w:rPr>
        <w:t xml:space="preserve"> </w:t>
      </w:r>
      <w:r>
        <w:t>освоение содержания</w:t>
      </w:r>
      <w:r>
        <w:rPr>
          <w:spacing w:val="-2"/>
        </w:rPr>
        <w:t xml:space="preserve"> </w:t>
      </w:r>
      <w:r>
        <w:t>в логике</w:t>
      </w:r>
      <w:r>
        <w:rPr>
          <w:spacing w:val="-2"/>
        </w:rPr>
        <w:t xml:space="preserve"> </w:t>
      </w:r>
      <w:r>
        <w:t>последова- тельного нарастания факторов опасности от опасной ситуации до чрезвычайной ситуации и ра- зумного</w:t>
      </w:r>
      <w:r>
        <w:rPr>
          <w:spacing w:val="-7"/>
        </w:rPr>
        <w:t xml:space="preserve"> </w:t>
      </w:r>
      <w:r>
        <w:t>взаимодействия</w:t>
      </w:r>
      <w:r>
        <w:rPr>
          <w:spacing w:val="-3"/>
        </w:rPr>
        <w:t xml:space="preserve"> </w:t>
      </w:r>
      <w:r>
        <w:t>человека</w:t>
      </w:r>
      <w:r>
        <w:rPr>
          <w:spacing w:val="-3"/>
        </w:rPr>
        <w:t xml:space="preserve"> </w:t>
      </w:r>
      <w:r>
        <w:t>с</w:t>
      </w:r>
      <w:r>
        <w:rPr>
          <w:spacing w:val="-3"/>
        </w:rPr>
        <w:t xml:space="preserve"> </w:t>
      </w:r>
      <w:r>
        <w:t>окружающей</w:t>
      </w:r>
      <w:r>
        <w:rPr>
          <w:spacing w:val="-2"/>
        </w:rPr>
        <w:t xml:space="preserve"> </w:t>
      </w:r>
      <w:r>
        <w:t>средой,</w:t>
      </w:r>
      <w:r>
        <w:rPr>
          <w:spacing w:val="-1"/>
        </w:rPr>
        <w:t xml:space="preserve"> </w:t>
      </w:r>
      <w:r>
        <w:t>учесть</w:t>
      </w:r>
      <w:r>
        <w:rPr>
          <w:spacing w:val="-2"/>
        </w:rPr>
        <w:t xml:space="preserve"> </w:t>
      </w:r>
      <w:r>
        <w:t>преемственность</w:t>
      </w:r>
      <w:r>
        <w:rPr>
          <w:spacing w:val="-3"/>
        </w:rPr>
        <w:t xml:space="preserve"> </w:t>
      </w:r>
      <w:r>
        <w:t>приобретения обучающимися знаний и формирования у них умений и навыков в области безопасности жиз- недеятельности и защиты Родины.</w:t>
      </w:r>
    </w:p>
    <w:p w:rsidR="00523D10" w:rsidRDefault="00C774EA">
      <w:pPr>
        <w:pStyle w:val="a3"/>
        <w:spacing w:line="274" w:lineRule="exact"/>
        <w:ind w:left="2127"/>
      </w:pPr>
      <w:r>
        <w:t>Программа</w:t>
      </w:r>
      <w:r>
        <w:rPr>
          <w:spacing w:val="-2"/>
        </w:rPr>
        <w:t xml:space="preserve"> </w:t>
      </w:r>
      <w:r>
        <w:t>ОБЗР</w:t>
      </w:r>
      <w:r>
        <w:rPr>
          <w:spacing w:val="-1"/>
        </w:rPr>
        <w:t xml:space="preserve"> </w:t>
      </w:r>
      <w:r>
        <w:rPr>
          <w:spacing w:val="-2"/>
        </w:rPr>
        <w:t>обеспечивает:</w:t>
      </w:r>
    </w:p>
    <w:p w:rsidR="00523D10" w:rsidRDefault="00C774EA">
      <w:pPr>
        <w:pStyle w:val="a5"/>
        <w:numPr>
          <w:ilvl w:val="0"/>
          <w:numId w:val="30"/>
        </w:numPr>
        <w:tabs>
          <w:tab w:val="left" w:pos="1568"/>
        </w:tabs>
        <w:spacing w:before="4" w:line="237" w:lineRule="auto"/>
        <w:ind w:right="539" w:firstLine="0"/>
        <w:rPr>
          <w:sz w:val="24"/>
        </w:rPr>
      </w:pPr>
      <w:r>
        <w:rPr>
          <w:sz w:val="24"/>
        </w:rPr>
        <w:t>ясное понимание обучающимися современных проблем безопасности и формирование у под- растающего поколения базового уровня культуры безопасного поведения;</w:t>
      </w:r>
    </w:p>
    <w:p w:rsidR="00523D10" w:rsidRDefault="00C774EA">
      <w:pPr>
        <w:pStyle w:val="a5"/>
        <w:numPr>
          <w:ilvl w:val="0"/>
          <w:numId w:val="30"/>
        </w:numPr>
        <w:tabs>
          <w:tab w:val="left" w:pos="1631"/>
        </w:tabs>
        <w:spacing w:before="4"/>
        <w:ind w:right="536" w:firstLine="0"/>
        <w:rPr>
          <w:sz w:val="24"/>
        </w:rPr>
      </w:pPr>
      <w:r>
        <w:rPr>
          <w:sz w:val="24"/>
        </w:rPr>
        <w:t xml:space="preserve">прочное усвоение обучающимися основных ключевых понятий, обеспечивающих преем- ственность изучения основ комплексной безопасности личности на следующем уровне образо- </w:t>
      </w:r>
      <w:r>
        <w:rPr>
          <w:spacing w:val="-2"/>
          <w:sz w:val="24"/>
        </w:rPr>
        <w:t>вания;</w:t>
      </w:r>
    </w:p>
    <w:p w:rsidR="00523D10" w:rsidRDefault="00C774EA">
      <w:pPr>
        <w:pStyle w:val="a5"/>
        <w:numPr>
          <w:ilvl w:val="0"/>
          <w:numId w:val="30"/>
        </w:numPr>
        <w:tabs>
          <w:tab w:val="left" w:pos="1578"/>
        </w:tabs>
        <w:spacing w:line="242" w:lineRule="auto"/>
        <w:ind w:right="552" w:firstLine="0"/>
        <w:jc w:val="left"/>
        <w:rPr>
          <w:sz w:val="24"/>
        </w:rPr>
      </w:pPr>
      <w:r>
        <w:rPr>
          <w:sz w:val="24"/>
        </w:rPr>
        <w:t>возможность выработки и закрепления у обучающихся умений и навыков, необходимых для последующей жизни;</w:t>
      </w:r>
    </w:p>
    <w:p w:rsidR="00523D10" w:rsidRDefault="00C774EA">
      <w:pPr>
        <w:pStyle w:val="a5"/>
        <w:numPr>
          <w:ilvl w:val="0"/>
          <w:numId w:val="30"/>
        </w:numPr>
        <w:tabs>
          <w:tab w:val="left" w:pos="1592"/>
        </w:tabs>
        <w:spacing w:line="242" w:lineRule="auto"/>
        <w:ind w:right="538" w:firstLine="0"/>
        <w:jc w:val="left"/>
        <w:rPr>
          <w:sz w:val="24"/>
        </w:rPr>
      </w:pPr>
      <w:r>
        <w:rPr>
          <w:sz w:val="24"/>
        </w:rPr>
        <w:t>выработку</w:t>
      </w:r>
      <w:r>
        <w:rPr>
          <w:spacing w:val="30"/>
          <w:sz w:val="24"/>
        </w:rPr>
        <w:t xml:space="preserve"> </w:t>
      </w:r>
      <w:r>
        <w:rPr>
          <w:sz w:val="24"/>
        </w:rPr>
        <w:t>практико-ориентированных</w:t>
      </w:r>
      <w:r>
        <w:rPr>
          <w:spacing w:val="30"/>
          <w:sz w:val="24"/>
        </w:rPr>
        <w:t xml:space="preserve"> </w:t>
      </w:r>
      <w:r>
        <w:rPr>
          <w:sz w:val="24"/>
        </w:rPr>
        <w:t>компетенций,</w:t>
      </w:r>
      <w:r>
        <w:rPr>
          <w:spacing w:val="29"/>
          <w:sz w:val="24"/>
        </w:rPr>
        <w:t xml:space="preserve"> </w:t>
      </w:r>
      <w:r>
        <w:rPr>
          <w:sz w:val="24"/>
        </w:rPr>
        <w:t>соответствующих</w:t>
      </w:r>
      <w:r>
        <w:rPr>
          <w:spacing w:val="32"/>
          <w:sz w:val="24"/>
        </w:rPr>
        <w:t xml:space="preserve"> </w:t>
      </w:r>
      <w:r>
        <w:rPr>
          <w:sz w:val="24"/>
        </w:rPr>
        <w:t>потребностям</w:t>
      </w:r>
      <w:r>
        <w:rPr>
          <w:spacing w:val="32"/>
          <w:sz w:val="24"/>
        </w:rPr>
        <w:t xml:space="preserve"> </w:t>
      </w:r>
      <w:r>
        <w:rPr>
          <w:sz w:val="24"/>
        </w:rPr>
        <w:t xml:space="preserve">совре- </w:t>
      </w:r>
      <w:r>
        <w:rPr>
          <w:spacing w:val="-2"/>
          <w:sz w:val="24"/>
        </w:rPr>
        <w:t>менности;</w:t>
      </w:r>
    </w:p>
    <w:p w:rsidR="00523D10" w:rsidRDefault="00C774EA">
      <w:pPr>
        <w:pStyle w:val="a5"/>
        <w:numPr>
          <w:ilvl w:val="0"/>
          <w:numId w:val="30"/>
        </w:numPr>
        <w:tabs>
          <w:tab w:val="left" w:pos="1578"/>
        </w:tabs>
        <w:spacing w:line="242" w:lineRule="auto"/>
        <w:ind w:right="546" w:firstLine="0"/>
        <w:jc w:val="left"/>
        <w:rPr>
          <w:sz w:val="24"/>
        </w:rPr>
      </w:pPr>
      <w:r>
        <w:rPr>
          <w:sz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23D10" w:rsidRDefault="00C774EA">
      <w:pPr>
        <w:pStyle w:val="Heading1"/>
        <w:spacing w:before="263" w:line="237" w:lineRule="auto"/>
        <w:ind w:right="543"/>
        <w:jc w:val="both"/>
      </w:pPr>
      <w:r>
        <w:t>ОБЩАЯ ХАРАКТЕРИСТИКА УЧЕБНОГО ПРЕДМЕТА «ОСНОВЫ БЕЗОПАСНОСТИ</w:t>
      </w:r>
      <w:r>
        <w:rPr>
          <w:spacing w:val="40"/>
        </w:rPr>
        <w:t xml:space="preserve"> </w:t>
      </w:r>
      <w:r>
        <w:t>И ЗАЩИТЫ РОДИНЫ»</w:t>
      </w:r>
    </w:p>
    <w:p w:rsidR="00523D10" w:rsidRDefault="00523D10">
      <w:pPr>
        <w:pStyle w:val="a3"/>
        <w:ind w:left="0"/>
        <w:jc w:val="left"/>
        <w:rPr>
          <w:b/>
        </w:rPr>
      </w:pPr>
    </w:p>
    <w:p w:rsidR="00523D10" w:rsidRDefault="00C774EA">
      <w:pPr>
        <w:pStyle w:val="a3"/>
        <w:spacing w:before="1"/>
        <w:ind w:right="531" w:firstLine="710"/>
      </w:pPr>
      <w:r>
        <w:t>В программе ОБЗР содержание учебного предмета ОБЗР структурно представлено один- 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23D10" w:rsidRDefault="00C774EA">
      <w:pPr>
        <w:pStyle w:val="a3"/>
        <w:spacing w:before="274" w:line="242" w:lineRule="auto"/>
        <w:ind w:right="1466"/>
        <w:jc w:val="left"/>
      </w:pPr>
      <w:r>
        <w:t>модуль</w:t>
      </w:r>
      <w:r>
        <w:rPr>
          <w:spacing w:val="-2"/>
        </w:rPr>
        <w:t xml:space="preserve"> </w:t>
      </w:r>
      <w:r>
        <w:t>№</w:t>
      </w:r>
      <w:r>
        <w:rPr>
          <w:spacing w:val="-7"/>
        </w:rPr>
        <w:t xml:space="preserve"> </w:t>
      </w:r>
      <w:r>
        <w:t>1</w:t>
      </w:r>
      <w:r>
        <w:rPr>
          <w:spacing w:val="-3"/>
        </w:rPr>
        <w:t xml:space="preserve"> </w:t>
      </w:r>
      <w:r>
        <w:t>«Безопасное</w:t>
      </w:r>
      <w:r>
        <w:rPr>
          <w:spacing w:val="-4"/>
        </w:rPr>
        <w:t xml:space="preserve"> </w:t>
      </w:r>
      <w:r>
        <w:t>и</w:t>
      </w:r>
      <w:r>
        <w:rPr>
          <w:spacing w:val="-7"/>
        </w:rPr>
        <w:t xml:space="preserve"> </w:t>
      </w:r>
      <w:r>
        <w:t>устойчивое</w:t>
      </w:r>
      <w:r>
        <w:rPr>
          <w:spacing w:val="-9"/>
        </w:rPr>
        <w:t xml:space="preserve"> </w:t>
      </w:r>
      <w:r>
        <w:t>развитие</w:t>
      </w:r>
      <w:r>
        <w:rPr>
          <w:spacing w:val="-4"/>
        </w:rPr>
        <w:t xml:space="preserve"> </w:t>
      </w:r>
      <w:r>
        <w:t>личности,</w:t>
      </w:r>
      <w:r>
        <w:rPr>
          <w:spacing w:val="-6"/>
        </w:rPr>
        <w:t xml:space="preserve"> </w:t>
      </w:r>
      <w:r>
        <w:t>общества,</w:t>
      </w:r>
      <w:r>
        <w:rPr>
          <w:spacing w:val="-6"/>
        </w:rPr>
        <w:t xml:space="preserve"> </w:t>
      </w:r>
      <w:r>
        <w:t>государства»; модуль № 2 «Военная подготовка. Основы военных знаний»;</w:t>
      </w:r>
    </w:p>
    <w:p w:rsidR="00523D10" w:rsidRDefault="00C774EA">
      <w:pPr>
        <w:pStyle w:val="a3"/>
        <w:spacing w:line="242" w:lineRule="auto"/>
        <w:ind w:right="1185"/>
        <w:jc w:val="left"/>
      </w:pPr>
      <w:r>
        <w:t>модуль</w:t>
      </w:r>
      <w:r>
        <w:rPr>
          <w:spacing w:val="-3"/>
        </w:rPr>
        <w:t xml:space="preserve"> </w:t>
      </w:r>
      <w:r>
        <w:t>№</w:t>
      </w:r>
      <w:r>
        <w:rPr>
          <w:spacing w:val="-8"/>
        </w:rPr>
        <w:t xml:space="preserve"> </w:t>
      </w:r>
      <w:r>
        <w:t>3</w:t>
      </w:r>
      <w:r>
        <w:rPr>
          <w:spacing w:val="-4"/>
        </w:rPr>
        <w:t xml:space="preserve"> </w:t>
      </w:r>
      <w:r>
        <w:t>«Культура</w:t>
      </w:r>
      <w:r>
        <w:rPr>
          <w:spacing w:val="-5"/>
        </w:rPr>
        <w:t xml:space="preserve"> </w:t>
      </w:r>
      <w:r>
        <w:t>безопасности</w:t>
      </w:r>
      <w:r>
        <w:rPr>
          <w:spacing w:val="-7"/>
        </w:rPr>
        <w:t xml:space="preserve"> </w:t>
      </w:r>
      <w:r>
        <w:t>жизнедеятельности</w:t>
      </w:r>
      <w:r>
        <w:rPr>
          <w:spacing w:val="-7"/>
        </w:rPr>
        <w:t xml:space="preserve"> </w:t>
      </w:r>
      <w:r>
        <w:t>в</w:t>
      </w:r>
      <w:r>
        <w:rPr>
          <w:spacing w:val="-3"/>
        </w:rPr>
        <w:t xml:space="preserve"> </w:t>
      </w:r>
      <w:r>
        <w:t>современном</w:t>
      </w:r>
      <w:r>
        <w:rPr>
          <w:spacing w:val="-7"/>
        </w:rPr>
        <w:t xml:space="preserve"> </w:t>
      </w:r>
      <w:r>
        <w:t>обществе»; модуль № 4 «Безопасность в быту»;</w:t>
      </w:r>
    </w:p>
    <w:p w:rsidR="00523D10" w:rsidRDefault="00C774EA">
      <w:pPr>
        <w:pStyle w:val="a3"/>
        <w:spacing w:line="271" w:lineRule="exact"/>
        <w:jc w:val="left"/>
      </w:pPr>
      <w:r>
        <w:t>модуль №</w:t>
      </w:r>
      <w:r>
        <w:rPr>
          <w:spacing w:val="-5"/>
        </w:rPr>
        <w:t xml:space="preserve"> </w:t>
      </w:r>
      <w:r>
        <w:t>5</w:t>
      </w:r>
      <w:r>
        <w:rPr>
          <w:spacing w:val="-1"/>
        </w:rPr>
        <w:t xml:space="preserve"> </w:t>
      </w:r>
      <w:r>
        <w:t>«Безопасность на</w:t>
      </w:r>
      <w:r>
        <w:rPr>
          <w:spacing w:val="-6"/>
        </w:rPr>
        <w:t xml:space="preserve"> </w:t>
      </w:r>
      <w:r>
        <w:rPr>
          <w:spacing w:val="-2"/>
        </w:rPr>
        <w:t>транспорте»;</w:t>
      </w:r>
    </w:p>
    <w:p w:rsidR="00523D10" w:rsidRDefault="00C774EA">
      <w:pPr>
        <w:pStyle w:val="a3"/>
        <w:jc w:val="left"/>
      </w:pPr>
      <w:r>
        <w:t>модуль</w:t>
      </w:r>
      <w:r>
        <w:rPr>
          <w:spacing w:val="-1"/>
        </w:rPr>
        <w:t xml:space="preserve"> </w:t>
      </w:r>
      <w:r>
        <w:t>№</w:t>
      </w:r>
      <w:r>
        <w:rPr>
          <w:spacing w:val="-5"/>
        </w:rPr>
        <w:t xml:space="preserve"> </w:t>
      </w:r>
      <w:r>
        <w:t>6</w:t>
      </w:r>
      <w:r>
        <w:rPr>
          <w:spacing w:val="-2"/>
        </w:rPr>
        <w:t xml:space="preserve"> </w:t>
      </w:r>
      <w:r>
        <w:t>«Безопасность</w:t>
      </w:r>
      <w:r>
        <w:rPr>
          <w:spacing w:val="-4"/>
        </w:rPr>
        <w:t xml:space="preserve"> </w:t>
      </w:r>
      <w:r>
        <w:t>в общественных</w:t>
      </w:r>
      <w:r>
        <w:rPr>
          <w:spacing w:val="-6"/>
        </w:rPr>
        <w:t xml:space="preserve"> </w:t>
      </w:r>
      <w:r>
        <w:rPr>
          <w:spacing w:val="-2"/>
        </w:rPr>
        <w:t>местах»;</w:t>
      </w:r>
    </w:p>
    <w:p w:rsidR="00523D10" w:rsidRDefault="00523D10">
      <w:pPr>
        <w:pStyle w:val="a3"/>
        <w:jc w:val="left"/>
        <w:sectPr w:rsidR="00523D10">
          <w:pgSz w:w="12240" w:h="15840"/>
          <w:pgMar w:top="640" w:right="360" w:bottom="960" w:left="0" w:header="0" w:footer="715" w:gutter="0"/>
          <w:cols w:space="720"/>
        </w:sectPr>
      </w:pPr>
    </w:p>
    <w:p w:rsidR="00523D10" w:rsidRDefault="00C774EA">
      <w:pPr>
        <w:pStyle w:val="a3"/>
        <w:spacing w:before="77"/>
        <w:jc w:val="left"/>
      </w:pPr>
      <w:r>
        <w:t>модуль</w:t>
      </w:r>
      <w:r>
        <w:rPr>
          <w:spacing w:val="-1"/>
        </w:rPr>
        <w:t xml:space="preserve"> </w:t>
      </w:r>
      <w:r>
        <w:t>№</w:t>
      </w:r>
      <w:r>
        <w:rPr>
          <w:spacing w:val="-6"/>
        </w:rPr>
        <w:t xml:space="preserve"> </w:t>
      </w:r>
      <w:r>
        <w:t>7</w:t>
      </w:r>
      <w:r>
        <w:rPr>
          <w:spacing w:val="-2"/>
        </w:rPr>
        <w:t xml:space="preserve"> </w:t>
      </w:r>
      <w:r>
        <w:t>«Безопасность</w:t>
      </w:r>
      <w:r>
        <w:rPr>
          <w:spacing w:val="-5"/>
        </w:rPr>
        <w:t xml:space="preserve"> </w:t>
      </w:r>
      <w:r>
        <w:t>в</w:t>
      </w:r>
      <w:r>
        <w:rPr>
          <w:spacing w:val="-1"/>
        </w:rPr>
        <w:t xml:space="preserve"> </w:t>
      </w:r>
      <w:r>
        <w:t xml:space="preserve">природной </w:t>
      </w:r>
      <w:r>
        <w:rPr>
          <w:spacing w:val="-2"/>
        </w:rPr>
        <w:t>среде»;</w:t>
      </w:r>
    </w:p>
    <w:p w:rsidR="00523D10" w:rsidRDefault="00C774EA">
      <w:pPr>
        <w:pStyle w:val="a3"/>
        <w:spacing w:before="5" w:line="237" w:lineRule="auto"/>
        <w:ind w:right="3085"/>
        <w:jc w:val="left"/>
      </w:pPr>
      <w:r>
        <w:t>модуль</w:t>
      </w:r>
      <w:r>
        <w:rPr>
          <w:spacing w:val="-4"/>
        </w:rPr>
        <w:t xml:space="preserve"> </w:t>
      </w:r>
      <w:r>
        <w:t>№</w:t>
      </w:r>
      <w:r>
        <w:rPr>
          <w:spacing w:val="-9"/>
        </w:rPr>
        <w:t xml:space="preserve"> </w:t>
      </w:r>
      <w:r>
        <w:t>8</w:t>
      </w:r>
      <w:r>
        <w:rPr>
          <w:spacing w:val="-5"/>
        </w:rPr>
        <w:t xml:space="preserve"> </w:t>
      </w:r>
      <w:r>
        <w:t>«Основы</w:t>
      </w:r>
      <w:r>
        <w:rPr>
          <w:spacing w:val="-8"/>
        </w:rPr>
        <w:t xml:space="preserve"> </w:t>
      </w:r>
      <w:r>
        <w:t>медицинских</w:t>
      </w:r>
      <w:r>
        <w:rPr>
          <w:spacing w:val="-9"/>
        </w:rPr>
        <w:t xml:space="preserve"> </w:t>
      </w:r>
      <w:r>
        <w:t>знаний.</w:t>
      </w:r>
      <w:r>
        <w:rPr>
          <w:spacing w:val="-3"/>
        </w:rPr>
        <w:t xml:space="preserve"> </w:t>
      </w:r>
      <w:r>
        <w:t>Оказание</w:t>
      </w:r>
      <w:r>
        <w:rPr>
          <w:spacing w:val="-6"/>
        </w:rPr>
        <w:t xml:space="preserve"> </w:t>
      </w:r>
      <w:r>
        <w:t>первой</w:t>
      </w:r>
      <w:r>
        <w:rPr>
          <w:spacing w:val="-4"/>
        </w:rPr>
        <w:t xml:space="preserve"> </w:t>
      </w:r>
      <w:r>
        <w:t>помощи»; модуль № 9 «Безопасность в социуме»;</w:t>
      </w:r>
    </w:p>
    <w:p w:rsidR="00523D10" w:rsidRDefault="00C774EA">
      <w:pPr>
        <w:pStyle w:val="a3"/>
        <w:spacing w:before="5" w:line="237" w:lineRule="auto"/>
        <w:ind w:right="3242"/>
        <w:jc w:val="left"/>
      </w:pPr>
      <w:r>
        <w:t>модуль № 10 «Безопасность в информационном пространстве»; модуль</w:t>
      </w:r>
      <w:r>
        <w:rPr>
          <w:spacing w:val="-4"/>
        </w:rPr>
        <w:t xml:space="preserve"> </w:t>
      </w:r>
      <w:r>
        <w:t>№</w:t>
      </w:r>
      <w:r>
        <w:rPr>
          <w:spacing w:val="-8"/>
        </w:rPr>
        <w:t xml:space="preserve"> </w:t>
      </w:r>
      <w:r>
        <w:t>11</w:t>
      </w:r>
      <w:r>
        <w:rPr>
          <w:spacing w:val="-4"/>
        </w:rPr>
        <w:t xml:space="preserve"> </w:t>
      </w:r>
      <w:r>
        <w:t>«Основы</w:t>
      </w:r>
      <w:r>
        <w:rPr>
          <w:spacing w:val="-7"/>
        </w:rPr>
        <w:t xml:space="preserve"> </w:t>
      </w:r>
      <w:r>
        <w:t>противодействия</w:t>
      </w:r>
      <w:r>
        <w:rPr>
          <w:spacing w:val="-4"/>
        </w:rPr>
        <w:t xml:space="preserve"> </w:t>
      </w:r>
      <w:r>
        <w:t>экстремизму</w:t>
      </w:r>
      <w:r>
        <w:rPr>
          <w:spacing w:val="-9"/>
        </w:rPr>
        <w:t xml:space="preserve"> </w:t>
      </w:r>
      <w:r>
        <w:t>и</w:t>
      </w:r>
      <w:r>
        <w:rPr>
          <w:spacing w:val="-8"/>
        </w:rPr>
        <w:t xml:space="preserve"> </w:t>
      </w:r>
      <w:r>
        <w:t>терроризму».</w:t>
      </w:r>
    </w:p>
    <w:p w:rsidR="00523D10" w:rsidRDefault="00523D10">
      <w:pPr>
        <w:pStyle w:val="a3"/>
        <w:spacing w:before="1"/>
        <w:ind w:left="0"/>
        <w:jc w:val="left"/>
      </w:pPr>
    </w:p>
    <w:p w:rsidR="00523D10" w:rsidRDefault="00C774EA">
      <w:pPr>
        <w:pStyle w:val="a3"/>
        <w:spacing w:before="1"/>
        <w:ind w:right="531" w:firstLine="710"/>
      </w:pPr>
      <w:r>
        <w:t>В целях обеспечения системного подхода в изучении учебного</w:t>
      </w:r>
      <w:r>
        <w:rPr>
          <w:spacing w:val="-2"/>
        </w:rPr>
        <w:t xml:space="preserve"> </w:t>
      </w:r>
      <w:r>
        <w:t>предмета ОБЗР</w:t>
      </w:r>
      <w:r>
        <w:rPr>
          <w:spacing w:val="-2"/>
        </w:rPr>
        <w:t xml:space="preserve"> </w:t>
      </w:r>
      <w:r>
        <w:t>на уровне основного общего образования программа ОБЗР предполагает внедрение универсальной струк- турно-логической схемы изучения учебных модулей (тематических линий) в парадигме без- опасной жизнедеятельности: «предвидеть опасность → по возможности её избегать → при необходимости действовать».</w:t>
      </w:r>
    </w:p>
    <w:p w:rsidR="00523D10" w:rsidRDefault="00C774EA">
      <w:pPr>
        <w:pStyle w:val="a3"/>
        <w:spacing w:before="2"/>
        <w:ind w:right="529" w:firstLine="710"/>
      </w:pPr>
      <w:r>
        <w:t>Учебный материал систематизирован по сферам возможных проявлений рисков и опас- ностей: помещения и бытовые условия; улица</w:t>
      </w:r>
      <w:r>
        <w:rPr>
          <w:spacing w:val="-1"/>
        </w:rPr>
        <w:t xml:space="preserve"> </w:t>
      </w:r>
      <w:r>
        <w:t>и общественные места; природные условия; ком- муникационные связи и каналы; физическое и психическое здоровье; социальное взаимодей- ствие и другие.</w:t>
      </w:r>
    </w:p>
    <w:p w:rsidR="00523D10" w:rsidRDefault="00C774EA">
      <w:pPr>
        <w:pStyle w:val="a3"/>
        <w:spacing w:before="1"/>
        <w:ind w:right="528" w:firstLine="710"/>
      </w:pPr>
      <w:r>
        <w:t>Программой ОБЗР предусматривается использование практико-ориентированных интер- активных форм организации учебных занятий</w:t>
      </w:r>
      <w:r>
        <w:rPr>
          <w:spacing w:val="40"/>
        </w:rPr>
        <w:t xml:space="preserve"> </w:t>
      </w:r>
      <w:r>
        <w:t>с возможностью применения тренажёрных си- стем и виртуальных моделей.</w:t>
      </w:r>
    </w:p>
    <w:p w:rsidR="00523D10" w:rsidRDefault="00C774EA">
      <w:pPr>
        <w:pStyle w:val="a3"/>
        <w:ind w:right="532" w:firstLine="710"/>
      </w:pPr>
      <w:r>
        <w:t>При этом использование</w:t>
      </w:r>
      <w:r>
        <w:rPr>
          <w:spacing w:val="-2"/>
        </w:rPr>
        <w:t xml:space="preserve"> </w:t>
      </w:r>
      <w:r>
        <w:t>цифровой</w:t>
      </w:r>
      <w:r>
        <w:rPr>
          <w:spacing w:val="-1"/>
        </w:rPr>
        <w:t xml:space="preserve"> </w:t>
      </w:r>
      <w:r>
        <w:t>образовательной среды на учебных</w:t>
      </w:r>
      <w:r>
        <w:rPr>
          <w:spacing w:val="40"/>
        </w:rPr>
        <w:t xml:space="preserve"> </w:t>
      </w:r>
      <w:r>
        <w:t>занятиях должно быть разумным, компьютер и дистанционные образовательные технологии не способны полно- стью заменить педагога и практические действия обучающихся.</w:t>
      </w:r>
    </w:p>
    <w:p w:rsidR="00523D10" w:rsidRDefault="00C774EA">
      <w:pPr>
        <w:pStyle w:val="a3"/>
        <w:ind w:right="533" w:firstLine="710"/>
      </w:pPr>
      <w:r>
        <w:t>В условиях современного исторического процесса с появлением новых глобальных и ре- гиональных природных, техногенных, социальных вызовов и угроз безопасности России (кри- тичные изменения климата, негативные медико-биологические, экологические, информацион- ные факторы и другие условия жизнедеятельности) возрастает приоритет вопросов безопасно- сти, их значение не только для самого человека, но также для общества и государства.</w:t>
      </w:r>
    </w:p>
    <w:p w:rsidR="00523D10" w:rsidRDefault="00C774EA">
      <w:pPr>
        <w:pStyle w:val="a3"/>
        <w:spacing w:line="242" w:lineRule="auto"/>
        <w:ind w:right="540" w:firstLine="710"/>
      </w:pPr>
      <w:r>
        <w:t>При этом центральной проблемой безопасности жизнедеятельности остаётся сохранение жизни и здоровья каждого человека.</w:t>
      </w:r>
    </w:p>
    <w:p w:rsidR="00523D10" w:rsidRDefault="00C774EA">
      <w:pPr>
        <w:pStyle w:val="a3"/>
        <w:ind w:right="531" w:firstLine="710"/>
      </w:pPr>
      <w:r>
        <w:t>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 сти, воспитание личности безопасного типа, овладение знаниями, умениями, навыками и ком- петенцией для обеспечения безопасности в повседневной жизни. Актуальность совершенство- 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Стратегия нацио- 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 дерации, утвержденная Указом Президента Российской Федерации от 5 декабря 2016 г. № 646, Национальные цели развития Российской Федерации на период до 2030 года, утвержденные Указом Президента Российской Федерации от 21 июля 2020 г. № 474, государственная про- грамма Российской Федерации «Развитие образования», утвержденная постановлением Прави- тельства Российской Федерации от 26 декабря 2017 г. № 1642.</w:t>
      </w:r>
    </w:p>
    <w:p w:rsidR="00523D10" w:rsidRDefault="00C774EA">
      <w:pPr>
        <w:pStyle w:val="a3"/>
        <w:ind w:right="531" w:firstLine="710"/>
      </w:pPr>
      <w:r>
        <w:t>ОБЗР является системообразующим учебным предметом, имеет свои дидактические компоненты во всех без исключения предметных областях</w:t>
      </w:r>
      <w:r>
        <w:rPr>
          <w:spacing w:val="40"/>
        </w:rPr>
        <w:t xml:space="preserve"> </w:t>
      </w:r>
      <w:r>
        <w:t>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 мальную систему обеспечения безопасности личности, общества</w:t>
      </w:r>
      <w:r>
        <w:rPr>
          <w:spacing w:val="40"/>
        </w:rPr>
        <w:t xml:space="preserve"> </w:t>
      </w:r>
      <w:r>
        <w:t>и государства, а также актуа- лизировать</w:t>
      </w:r>
      <w:r>
        <w:rPr>
          <w:spacing w:val="40"/>
        </w:rPr>
        <w:t xml:space="preserve"> </w:t>
      </w:r>
      <w:r>
        <w:t>для</w:t>
      </w:r>
      <w:r>
        <w:rPr>
          <w:spacing w:val="40"/>
        </w:rPr>
        <w:t xml:space="preserve"> </w:t>
      </w:r>
      <w:r>
        <w:t>обучающихся</w:t>
      </w:r>
      <w:r>
        <w:rPr>
          <w:spacing w:val="40"/>
        </w:rPr>
        <w:t xml:space="preserve"> </w:t>
      </w:r>
      <w:r>
        <w:t>построение</w:t>
      </w:r>
      <w:r>
        <w:rPr>
          <w:spacing w:val="40"/>
        </w:rPr>
        <w:t xml:space="preserve"> </w:t>
      </w:r>
      <w:r>
        <w:t>модели</w:t>
      </w:r>
      <w:r>
        <w:rPr>
          <w:spacing w:val="40"/>
        </w:rPr>
        <w:t xml:space="preserve"> </w:t>
      </w:r>
      <w:r>
        <w:t>индивидуального</w:t>
      </w:r>
      <w:r>
        <w:rPr>
          <w:spacing w:val="40"/>
        </w:rPr>
        <w:t xml:space="preserve"> </w:t>
      </w:r>
      <w:r>
        <w:t>безопасного</w:t>
      </w:r>
      <w:r>
        <w:rPr>
          <w:spacing w:val="40"/>
        </w:rPr>
        <w:t xml:space="preserve"> </w:t>
      </w:r>
      <w:r>
        <w:t>поведения</w:t>
      </w:r>
      <w:r>
        <w:rPr>
          <w:spacing w:val="40"/>
        </w:rPr>
        <w:t xml:space="preserve"> </w:t>
      </w:r>
      <w:r>
        <w:t>в</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37"/>
      </w:pPr>
      <w:r>
        <w:t xml:space="preserve">повседневной жизни, сформировать у них базовый уровень культуры безопасности жизнедея- </w:t>
      </w:r>
      <w:r>
        <w:rPr>
          <w:spacing w:val="-2"/>
        </w:rPr>
        <w:t>тельности.</w:t>
      </w:r>
    </w:p>
    <w:p w:rsidR="00523D10" w:rsidRDefault="00C774EA">
      <w:pPr>
        <w:pStyle w:val="a3"/>
        <w:spacing w:line="242" w:lineRule="auto"/>
        <w:ind w:right="531" w:firstLine="710"/>
      </w:pPr>
      <w:r>
        <w:t>ОБЗР входит</w:t>
      </w:r>
      <w:r>
        <w:rPr>
          <w:spacing w:val="-1"/>
        </w:rPr>
        <w:t xml:space="preserve"> </w:t>
      </w:r>
      <w:r>
        <w:t>в предметную область «Основы безопасности</w:t>
      </w:r>
      <w:r>
        <w:rPr>
          <w:spacing w:val="40"/>
        </w:rPr>
        <w:t xml:space="preserve"> </w:t>
      </w:r>
      <w:r>
        <w:t>и защиты Родины», является обязательным для изучения на уровне основного общего образования.</w:t>
      </w:r>
    </w:p>
    <w:p w:rsidR="00523D10" w:rsidRDefault="00C774EA">
      <w:pPr>
        <w:pStyle w:val="a3"/>
        <w:ind w:right="533" w:firstLine="710"/>
      </w:pPr>
      <w:r>
        <w:t>Изучение ОБЗР направлено на обеспечение формирования готовности к защите Отече- 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 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 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 но-нравственных качеств, предоставляет широкие возможности для эффективной социализа- 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w:t>
      </w:r>
      <w:r>
        <w:rPr>
          <w:spacing w:val="40"/>
        </w:rPr>
        <w:t xml:space="preserve"> </w:t>
      </w:r>
      <w:r>
        <w:t>в сфере безопасности.</w:t>
      </w:r>
    </w:p>
    <w:p w:rsidR="00523D10" w:rsidRDefault="00C774EA">
      <w:pPr>
        <w:pStyle w:val="Heading1"/>
        <w:spacing w:before="266" w:line="242" w:lineRule="auto"/>
      </w:pPr>
      <w:r>
        <w:t>ЦЕЛЬ</w:t>
      </w:r>
      <w:r>
        <w:rPr>
          <w:spacing w:val="-1"/>
        </w:rPr>
        <w:t xml:space="preserve"> </w:t>
      </w:r>
      <w:r>
        <w:t>ИЗУЧЕНИЯ</w:t>
      </w:r>
      <w:r>
        <w:rPr>
          <w:spacing w:val="-1"/>
        </w:rPr>
        <w:t xml:space="preserve"> </w:t>
      </w:r>
      <w:r>
        <w:t>УЧЕБНОГО ПРЕДМЕТА</w:t>
      </w:r>
      <w:r>
        <w:rPr>
          <w:spacing w:val="-1"/>
        </w:rPr>
        <w:t xml:space="preserve"> </w:t>
      </w:r>
      <w:r>
        <w:t>«ОСНОВЫ</w:t>
      </w:r>
      <w:r>
        <w:rPr>
          <w:spacing w:val="-1"/>
        </w:rPr>
        <w:t xml:space="preserve"> </w:t>
      </w:r>
      <w:r>
        <w:t xml:space="preserve">БЕЗОПАСНОСТИ И ЗАЩИТЫ </w:t>
      </w:r>
      <w:r>
        <w:rPr>
          <w:spacing w:val="-2"/>
        </w:rPr>
        <w:t>РОДИНЫ»</w:t>
      </w:r>
    </w:p>
    <w:p w:rsidR="00523D10" w:rsidRDefault="00C774EA">
      <w:pPr>
        <w:pStyle w:val="a3"/>
        <w:ind w:right="541" w:firstLine="710"/>
      </w:pPr>
      <w: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w:t>
      </w:r>
    </w:p>
    <w:p w:rsidR="00523D10" w:rsidRDefault="00C774EA">
      <w:pPr>
        <w:pStyle w:val="a3"/>
        <w:spacing w:line="237" w:lineRule="auto"/>
        <w:ind w:right="537"/>
      </w:pPr>
      <w:r>
        <w:t xml:space="preserve">в соответствии с современными потребностями личности, общества и государства, что предпо- </w:t>
      </w:r>
      <w:r>
        <w:rPr>
          <w:spacing w:val="-2"/>
        </w:rPr>
        <w:t>лагает:</w:t>
      </w:r>
    </w:p>
    <w:p w:rsidR="00523D10" w:rsidRDefault="00C774EA">
      <w:pPr>
        <w:pStyle w:val="a5"/>
        <w:numPr>
          <w:ilvl w:val="0"/>
          <w:numId w:val="30"/>
        </w:numPr>
        <w:tabs>
          <w:tab w:val="left" w:pos="1578"/>
        </w:tabs>
        <w:spacing w:before="3"/>
        <w:ind w:right="530" w:firstLine="0"/>
        <w:rPr>
          <w:sz w:val="24"/>
        </w:rPr>
      </w:pPr>
      <w:r>
        <w:rPr>
          <w:sz w:val="24"/>
        </w:rPr>
        <w:t xml:space="preserve">способность построения модели индивидуального безопасного поведения на основе понима- 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 менять необходимые средства и приемы рационального и безопасного поведения при их прояв- </w:t>
      </w:r>
      <w:r>
        <w:rPr>
          <w:spacing w:val="-2"/>
          <w:sz w:val="24"/>
        </w:rPr>
        <w:t>лении;</w:t>
      </w:r>
    </w:p>
    <w:p w:rsidR="00523D10" w:rsidRDefault="00C774EA">
      <w:pPr>
        <w:pStyle w:val="a5"/>
        <w:numPr>
          <w:ilvl w:val="0"/>
          <w:numId w:val="30"/>
        </w:numPr>
        <w:tabs>
          <w:tab w:val="left" w:pos="1568"/>
        </w:tabs>
        <w:spacing w:line="242" w:lineRule="auto"/>
        <w:ind w:right="549" w:firstLine="0"/>
        <w:rPr>
          <w:sz w:val="24"/>
        </w:rPr>
      </w:pPr>
      <w:r>
        <w:rPr>
          <w:sz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23D10" w:rsidRDefault="00C774EA">
      <w:pPr>
        <w:pStyle w:val="a5"/>
        <w:numPr>
          <w:ilvl w:val="0"/>
          <w:numId w:val="30"/>
        </w:numPr>
        <w:tabs>
          <w:tab w:val="left" w:pos="1559"/>
        </w:tabs>
        <w:ind w:right="531" w:firstLine="0"/>
        <w:rPr>
          <w:sz w:val="24"/>
        </w:rPr>
      </w:pPr>
      <w:r>
        <w:rPr>
          <w:sz w:val="24"/>
        </w:rPr>
        <w:t>знание и понимание роли государства и общества в решении задач обеспечения национальной безопасности и защиты населения от опасных</w:t>
      </w:r>
      <w:r>
        <w:rPr>
          <w:spacing w:val="-1"/>
          <w:sz w:val="24"/>
        </w:rPr>
        <w:t xml:space="preserve"> </w:t>
      </w:r>
      <w:r>
        <w:rPr>
          <w:sz w:val="24"/>
        </w:rPr>
        <w:t>и чрезвычайных ситуаций природного, техноген- ного и социального характера.</w:t>
      </w:r>
    </w:p>
    <w:p w:rsidR="00523D10" w:rsidRDefault="00C774EA">
      <w:pPr>
        <w:pStyle w:val="Heading1"/>
        <w:spacing w:before="269"/>
      </w:pPr>
      <w:r>
        <w:t>МЕСТО</w:t>
      </w:r>
      <w:r>
        <w:rPr>
          <w:spacing w:val="-2"/>
        </w:rPr>
        <w:t xml:space="preserve"> </w:t>
      </w:r>
      <w:r>
        <w:t>ПРЕДМЕТА</w:t>
      </w:r>
      <w:r>
        <w:rPr>
          <w:spacing w:val="-2"/>
        </w:rPr>
        <w:t xml:space="preserve"> </w:t>
      </w:r>
      <w:r>
        <w:t>В</w:t>
      </w:r>
      <w:r>
        <w:rPr>
          <w:spacing w:val="-3"/>
        </w:rPr>
        <w:t xml:space="preserve"> </w:t>
      </w:r>
      <w:r>
        <w:t>УЧЕБНОМ</w:t>
      </w:r>
      <w:r>
        <w:rPr>
          <w:spacing w:val="-2"/>
        </w:rPr>
        <w:t xml:space="preserve"> ПЛАНЕ</w:t>
      </w:r>
    </w:p>
    <w:p w:rsidR="00523D10" w:rsidRDefault="00C774EA">
      <w:pPr>
        <w:pStyle w:val="a3"/>
        <w:spacing w:before="3"/>
        <w:ind w:right="533" w:firstLine="710"/>
      </w:pPr>
      <w:r>
        <w:t>Общее число часов, отведенных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23D10" w:rsidRDefault="00523D10">
      <w:pPr>
        <w:pStyle w:val="a3"/>
        <w:spacing w:before="3"/>
        <w:ind w:left="0"/>
        <w:jc w:val="left"/>
      </w:pPr>
    </w:p>
    <w:p w:rsidR="00523D10" w:rsidRDefault="00C774EA">
      <w:pPr>
        <w:pStyle w:val="Heading1"/>
      </w:pPr>
      <w:r>
        <w:t>СОДЕРЖАНИЕ</w:t>
      </w:r>
      <w:r>
        <w:rPr>
          <w:spacing w:val="-3"/>
        </w:rPr>
        <w:t xml:space="preserve"> </w:t>
      </w:r>
      <w:r>
        <w:t>УЧЕБНОГО</w:t>
      </w:r>
      <w:r>
        <w:rPr>
          <w:spacing w:val="-1"/>
        </w:rPr>
        <w:t xml:space="preserve"> </w:t>
      </w:r>
      <w:r>
        <w:rPr>
          <w:spacing w:val="-2"/>
        </w:rPr>
        <w:t>ПРЕДМЕТА</w:t>
      </w:r>
    </w:p>
    <w:p w:rsidR="00523D10" w:rsidRDefault="00C774EA">
      <w:pPr>
        <w:pStyle w:val="Heading3"/>
        <w:spacing w:before="36" w:line="240" w:lineRule="auto"/>
        <w:jc w:val="left"/>
      </w:pPr>
      <w:r>
        <w:t>Модуль</w:t>
      </w:r>
      <w:r>
        <w:rPr>
          <w:spacing w:val="-5"/>
        </w:rPr>
        <w:t xml:space="preserve"> </w:t>
      </w:r>
      <w:r>
        <w:t>№</w:t>
      </w:r>
      <w:r>
        <w:rPr>
          <w:spacing w:val="-1"/>
        </w:rPr>
        <w:t xml:space="preserve"> </w:t>
      </w:r>
      <w:r>
        <w:t>1</w:t>
      </w:r>
      <w:r>
        <w:rPr>
          <w:spacing w:val="-7"/>
        </w:rPr>
        <w:t xml:space="preserve"> </w:t>
      </w:r>
      <w:r>
        <w:t>«Безопасное</w:t>
      </w:r>
      <w:r>
        <w:rPr>
          <w:spacing w:val="-3"/>
        </w:rPr>
        <w:t xml:space="preserve"> </w:t>
      </w:r>
      <w:r>
        <w:t>и</w:t>
      </w:r>
      <w:r>
        <w:rPr>
          <w:spacing w:val="-6"/>
        </w:rPr>
        <w:t xml:space="preserve"> </w:t>
      </w:r>
      <w:r>
        <w:t>устойчивое</w:t>
      </w:r>
      <w:r>
        <w:rPr>
          <w:spacing w:val="-3"/>
        </w:rPr>
        <w:t xml:space="preserve"> </w:t>
      </w:r>
      <w:r>
        <w:t>развитие</w:t>
      </w:r>
      <w:r>
        <w:rPr>
          <w:spacing w:val="-4"/>
        </w:rPr>
        <w:t xml:space="preserve"> </w:t>
      </w:r>
      <w:r>
        <w:t xml:space="preserve">личности, общества, </w:t>
      </w:r>
      <w:r>
        <w:rPr>
          <w:spacing w:val="-2"/>
        </w:rPr>
        <w:t>государства»:</w:t>
      </w:r>
    </w:p>
    <w:p w:rsidR="00523D10" w:rsidRDefault="00C774EA">
      <w:pPr>
        <w:pStyle w:val="a5"/>
        <w:numPr>
          <w:ilvl w:val="0"/>
          <w:numId w:val="30"/>
        </w:numPr>
        <w:tabs>
          <w:tab w:val="left" w:pos="1587"/>
        </w:tabs>
        <w:spacing w:before="5" w:line="237" w:lineRule="auto"/>
        <w:ind w:right="536" w:firstLine="0"/>
        <w:jc w:val="left"/>
        <w:rPr>
          <w:sz w:val="24"/>
        </w:rPr>
      </w:pPr>
      <w:r>
        <w:rPr>
          <w:sz w:val="24"/>
        </w:rPr>
        <w:t>фундаментальные ценности и принципы,</w:t>
      </w:r>
      <w:r>
        <w:rPr>
          <w:spacing w:val="28"/>
          <w:sz w:val="24"/>
        </w:rPr>
        <w:t xml:space="preserve"> </w:t>
      </w:r>
      <w:r>
        <w:rPr>
          <w:sz w:val="24"/>
        </w:rPr>
        <w:t>формирующие основы</w:t>
      </w:r>
      <w:r>
        <w:rPr>
          <w:spacing w:val="32"/>
          <w:sz w:val="24"/>
        </w:rPr>
        <w:t xml:space="preserve"> </w:t>
      </w:r>
      <w:r>
        <w:rPr>
          <w:sz w:val="24"/>
        </w:rPr>
        <w:t>российского общества,</w:t>
      </w:r>
      <w:r>
        <w:rPr>
          <w:spacing w:val="28"/>
          <w:sz w:val="24"/>
        </w:rPr>
        <w:t xml:space="preserve"> </w:t>
      </w:r>
      <w:r>
        <w:rPr>
          <w:sz w:val="24"/>
        </w:rPr>
        <w:t>без- опасности страны, закрепленные в Конституции Российской Федерации;</w:t>
      </w:r>
    </w:p>
    <w:p w:rsidR="00523D10" w:rsidRDefault="00C774EA">
      <w:pPr>
        <w:pStyle w:val="a5"/>
        <w:numPr>
          <w:ilvl w:val="0"/>
          <w:numId w:val="30"/>
        </w:numPr>
        <w:tabs>
          <w:tab w:val="left" w:pos="1587"/>
        </w:tabs>
        <w:spacing w:before="6" w:line="237" w:lineRule="auto"/>
        <w:ind w:right="536" w:firstLine="0"/>
        <w:jc w:val="left"/>
        <w:rPr>
          <w:sz w:val="24"/>
        </w:rPr>
      </w:pPr>
      <w:r>
        <w:rPr>
          <w:sz w:val="24"/>
        </w:rPr>
        <w:t>стратегия</w:t>
      </w:r>
      <w:r>
        <w:rPr>
          <w:spacing w:val="30"/>
          <w:sz w:val="24"/>
        </w:rPr>
        <w:t xml:space="preserve"> </w:t>
      </w:r>
      <w:r>
        <w:rPr>
          <w:sz w:val="24"/>
        </w:rPr>
        <w:t>национальной</w:t>
      </w:r>
      <w:r>
        <w:rPr>
          <w:spacing w:val="31"/>
          <w:sz w:val="24"/>
        </w:rPr>
        <w:t xml:space="preserve"> </w:t>
      </w:r>
      <w:r>
        <w:rPr>
          <w:sz w:val="24"/>
        </w:rPr>
        <w:t>безопасности,</w:t>
      </w:r>
      <w:r>
        <w:rPr>
          <w:spacing w:val="28"/>
          <w:sz w:val="24"/>
        </w:rPr>
        <w:t xml:space="preserve"> </w:t>
      </w:r>
      <w:r>
        <w:rPr>
          <w:sz w:val="24"/>
        </w:rPr>
        <w:t>национальные интересы и угрозы национальной</w:t>
      </w:r>
      <w:r>
        <w:rPr>
          <w:spacing w:val="31"/>
          <w:sz w:val="24"/>
        </w:rPr>
        <w:t xml:space="preserve"> </w:t>
      </w:r>
      <w:r>
        <w:rPr>
          <w:sz w:val="24"/>
        </w:rPr>
        <w:t xml:space="preserve">без- </w:t>
      </w:r>
      <w:r>
        <w:rPr>
          <w:spacing w:val="-2"/>
          <w:sz w:val="24"/>
        </w:rPr>
        <w:t>опасности;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чрезвычайные</w:t>
      </w:r>
      <w:r>
        <w:rPr>
          <w:spacing w:val="-6"/>
          <w:sz w:val="24"/>
        </w:rPr>
        <w:t xml:space="preserve"> </w:t>
      </w:r>
      <w:r>
        <w:rPr>
          <w:sz w:val="24"/>
        </w:rPr>
        <w:t>ситуации</w:t>
      </w:r>
      <w:r>
        <w:rPr>
          <w:spacing w:val="-7"/>
          <w:sz w:val="24"/>
        </w:rPr>
        <w:t xml:space="preserve"> </w:t>
      </w:r>
      <w:r>
        <w:rPr>
          <w:sz w:val="24"/>
        </w:rPr>
        <w:t>природного,</w:t>
      </w:r>
      <w:r>
        <w:rPr>
          <w:spacing w:val="-6"/>
          <w:sz w:val="24"/>
        </w:rPr>
        <w:t xml:space="preserve"> </w:t>
      </w:r>
      <w:r>
        <w:rPr>
          <w:sz w:val="24"/>
        </w:rPr>
        <w:t>техногенного</w:t>
      </w:r>
      <w:r>
        <w:rPr>
          <w:spacing w:val="-7"/>
          <w:sz w:val="24"/>
        </w:rPr>
        <w:t xml:space="preserve"> </w:t>
      </w:r>
      <w:r>
        <w:rPr>
          <w:sz w:val="24"/>
        </w:rPr>
        <w:t>и</w:t>
      </w:r>
      <w:r>
        <w:rPr>
          <w:spacing w:val="-2"/>
          <w:sz w:val="24"/>
        </w:rPr>
        <w:t xml:space="preserve"> </w:t>
      </w:r>
      <w:r>
        <w:rPr>
          <w:sz w:val="24"/>
        </w:rPr>
        <w:t>биолого-социального</w:t>
      </w:r>
      <w:r>
        <w:rPr>
          <w:spacing w:val="-7"/>
          <w:sz w:val="24"/>
        </w:rPr>
        <w:t xml:space="preserve"> </w:t>
      </w:r>
      <w:r>
        <w:rPr>
          <w:spacing w:val="-2"/>
          <w:sz w:val="24"/>
        </w:rPr>
        <w:t>характера;</w:t>
      </w:r>
    </w:p>
    <w:p w:rsidR="00523D10" w:rsidRDefault="00C774EA">
      <w:pPr>
        <w:pStyle w:val="a5"/>
        <w:numPr>
          <w:ilvl w:val="0"/>
          <w:numId w:val="30"/>
        </w:numPr>
        <w:tabs>
          <w:tab w:val="left" w:pos="1554"/>
        </w:tabs>
        <w:spacing w:line="275" w:lineRule="exact"/>
        <w:ind w:left="1554" w:hanging="138"/>
        <w:jc w:val="left"/>
        <w:rPr>
          <w:sz w:val="24"/>
        </w:rPr>
      </w:pPr>
      <w:r>
        <w:rPr>
          <w:sz w:val="24"/>
        </w:rPr>
        <w:t>информирование</w:t>
      </w:r>
      <w:r>
        <w:rPr>
          <w:spacing w:val="-11"/>
          <w:sz w:val="24"/>
        </w:rPr>
        <w:t xml:space="preserve"> </w:t>
      </w:r>
      <w:r>
        <w:rPr>
          <w:sz w:val="24"/>
        </w:rPr>
        <w:t>и</w:t>
      </w:r>
      <w:r>
        <w:rPr>
          <w:spacing w:val="-2"/>
          <w:sz w:val="24"/>
        </w:rPr>
        <w:t xml:space="preserve"> </w:t>
      </w:r>
      <w:r>
        <w:rPr>
          <w:sz w:val="24"/>
        </w:rPr>
        <w:t>оповещение</w:t>
      </w:r>
      <w:r>
        <w:rPr>
          <w:spacing w:val="-3"/>
          <w:sz w:val="24"/>
        </w:rPr>
        <w:t xml:space="preserve"> </w:t>
      </w:r>
      <w:r>
        <w:rPr>
          <w:sz w:val="24"/>
        </w:rPr>
        <w:t>населения</w:t>
      </w:r>
      <w:r>
        <w:rPr>
          <w:spacing w:val="-3"/>
          <w:sz w:val="24"/>
        </w:rPr>
        <w:t xml:space="preserve"> </w:t>
      </w:r>
      <w:r>
        <w:rPr>
          <w:sz w:val="24"/>
        </w:rPr>
        <w:t>о</w:t>
      </w:r>
      <w:r>
        <w:rPr>
          <w:spacing w:val="-7"/>
          <w:sz w:val="24"/>
        </w:rPr>
        <w:t xml:space="preserve"> </w:t>
      </w:r>
      <w:r>
        <w:rPr>
          <w:sz w:val="24"/>
        </w:rPr>
        <w:t>чрезвычайных</w:t>
      </w:r>
      <w:r>
        <w:rPr>
          <w:spacing w:val="-8"/>
          <w:sz w:val="24"/>
        </w:rPr>
        <w:t xml:space="preserve"> </w:t>
      </w:r>
      <w:r>
        <w:rPr>
          <w:sz w:val="24"/>
        </w:rPr>
        <w:t>ситуациях,</w:t>
      </w:r>
      <w:r>
        <w:rPr>
          <w:spacing w:val="-1"/>
          <w:sz w:val="24"/>
        </w:rPr>
        <w:t xml:space="preserve"> </w:t>
      </w:r>
      <w:r>
        <w:rPr>
          <w:sz w:val="24"/>
        </w:rPr>
        <w:t>система</w:t>
      </w:r>
      <w:r>
        <w:rPr>
          <w:spacing w:val="-3"/>
          <w:sz w:val="24"/>
        </w:rPr>
        <w:t xml:space="preserve"> </w:t>
      </w:r>
      <w:r>
        <w:rPr>
          <w:spacing w:val="-2"/>
          <w:sz w:val="24"/>
        </w:rPr>
        <w:t>ОКСИОН;</w:t>
      </w:r>
    </w:p>
    <w:p w:rsidR="00523D10" w:rsidRDefault="00C774EA">
      <w:pPr>
        <w:pStyle w:val="a5"/>
        <w:numPr>
          <w:ilvl w:val="0"/>
          <w:numId w:val="30"/>
        </w:numPr>
        <w:tabs>
          <w:tab w:val="left" w:pos="1554"/>
        </w:tabs>
        <w:spacing w:before="2" w:line="275" w:lineRule="exact"/>
        <w:ind w:left="1554" w:hanging="138"/>
        <w:jc w:val="left"/>
        <w:rPr>
          <w:sz w:val="24"/>
        </w:rPr>
      </w:pPr>
      <w:r>
        <w:rPr>
          <w:sz w:val="24"/>
        </w:rPr>
        <w:t>история</w:t>
      </w:r>
      <w:r>
        <w:rPr>
          <w:spacing w:val="-3"/>
          <w:sz w:val="24"/>
        </w:rPr>
        <w:t xml:space="preserve"> </w:t>
      </w:r>
      <w:r>
        <w:rPr>
          <w:sz w:val="24"/>
        </w:rPr>
        <w:t>развития</w:t>
      </w:r>
      <w:r>
        <w:rPr>
          <w:spacing w:val="-7"/>
          <w:sz w:val="24"/>
        </w:rPr>
        <w:t xml:space="preserve"> </w:t>
      </w:r>
      <w:r>
        <w:rPr>
          <w:sz w:val="24"/>
        </w:rPr>
        <w:t>гражданской</w:t>
      </w:r>
      <w:r>
        <w:rPr>
          <w:spacing w:val="-1"/>
          <w:sz w:val="24"/>
        </w:rPr>
        <w:t xml:space="preserve"> </w:t>
      </w:r>
      <w:r>
        <w:rPr>
          <w:spacing w:val="-2"/>
          <w:sz w:val="24"/>
        </w:rPr>
        <w:t>обороны;</w:t>
      </w:r>
    </w:p>
    <w:p w:rsidR="00523D10" w:rsidRDefault="00C774EA">
      <w:pPr>
        <w:pStyle w:val="a5"/>
        <w:numPr>
          <w:ilvl w:val="0"/>
          <w:numId w:val="30"/>
        </w:numPr>
        <w:tabs>
          <w:tab w:val="left" w:pos="1554"/>
        </w:tabs>
        <w:spacing w:line="275" w:lineRule="exact"/>
        <w:ind w:left="1554" w:hanging="138"/>
        <w:jc w:val="left"/>
        <w:rPr>
          <w:sz w:val="24"/>
        </w:rPr>
      </w:pPr>
      <w:r>
        <w:rPr>
          <w:sz w:val="24"/>
        </w:rPr>
        <w:t>сигнал</w:t>
      </w:r>
      <w:r>
        <w:rPr>
          <w:spacing w:val="-3"/>
          <w:sz w:val="24"/>
        </w:rPr>
        <w:t xml:space="preserve"> </w:t>
      </w:r>
      <w:r>
        <w:rPr>
          <w:sz w:val="24"/>
        </w:rPr>
        <w:t>«Внимание</w:t>
      </w:r>
      <w:r>
        <w:rPr>
          <w:spacing w:val="-6"/>
          <w:sz w:val="24"/>
        </w:rPr>
        <w:t xml:space="preserve"> </w:t>
      </w:r>
      <w:r>
        <w:rPr>
          <w:sz w:val="24"/>
        </w:rPr>
        <w:t>всем!»,</w:t>
      </w:r>
      <w:r>
        <w:rPr>
          <w:spacing w:val="-3"/>
          <w:sz w:val="24"/>
        </w:rPr>
        <w:t xml:space="preserve"> </w:t>
      </w:r>
      <w:r>
        <w:rPr>
          <w:sz w:val="24"/>
        </w:rPr>
        <w:t>порядок</w:t>
      </w:r>
      <w:r>
        <w:rPr>
          <w:spacing w:val="-2"/>
          <w:sz w:val="24"/>
        </w:rPr>
        <w:t xml:space="preserve"> </w:t>
      </w:r>
      <w:r>
        <w:rPr>
          <w:sz w:val="24"/>
        </w:rPr>
        <w:t>действий</w:t>
      </w:r>
      <w:r>
        <w:rPr>
          <w:spacing w:val="-8"/>
          <w:sz w:val="24"/>
        </w:rPr>
        <w:t xml:space="preserve"> </w:t>
      </w:r>
      <w:r>
        <w:rPr>
          <w:sz w:val="24"/>
        </w:rPr>
        <w:t>населения</w:t>
      </w:r>
      <w:r>
        <w:rPr>
          <w:spacing w:val="-1"/>
          <w:sz w:val="24"/>
        </w:rPr>
        <w:t xml:space="preserve"> </w:t>
      </w:r>
      <w:r>
        <w:rPr>
          <w:sz w:val="24"/>
        </w:rPr>
        <w:t>при</w:t>
      </w:r>
      <w:r>
        <w:rPr>
          <w:spacing w:val="-4"/>
          <w:sz w:val="24"/>
        </w:rPr>
        <w:t xml:space="preserve"> </w:t>
      </w:r>
      <w:r>
        <w:rPr>
          <w:sz w:val="24"/>
        </w:rPr>
        <w:t>его</w:t>
      </w:r>
      <w:r>
        <w:rPr>
          <w:spacing w:val="-4"/>
          <w:sz w:val="24"/>
        </w:rPr>
        <w:t xml:space="preserve"> </w:t>
      </w:r>
      <w:r>
        <w:rPr>
          <w:spacing w:val="-2"/>
          <w:sz w:val="24"/>
        </w:rPr>
        <w:t>получении;</w:t>
      </w:r>
    </w:p>
    <w:p w:rsidR="00523D10" w:rsidRDefault="00C774EA">
      <w:pPr>
        <w:pStyle w:val="a5"/>
        <w:numPr>
          <w:ilvl w:val="0"/>
          <w:numId w:val="30"/>
        </w:numPr>
        <w:tabs>
          <w:tab w:val="left" w:pos="1578"/>
        </w:tabs>
        <w:spacing w:before="5" w:line="237" w:lineRule="auto"/>
        <w:ind w:right="532" w:firstLine="0"/>
        <w:jc w:val="left"/>
        <w:rPr>
          <w:sz w:val="24"/>
        </w:rPr>
      </w:pPr>
      <w:r>
        <w:rPr>
          <w:sz w:val="24"/>
        </w:rPr>
        <w:t>средства индивидуальной и коллективной защиты населения, порядок пользования фильтру- ющим противогазом;</w:t>
      </w:r>
    </w:p>
    <w:p w:rsidR="00523D10" w:rsidRDefault="00523D10">
      <w:pPr>
        <w:pStyle w:val="a5"/>
        <w:spacing w:line="237" w:lineRule="auto"/>
        <w:jc w:val="left"/>
        <w:rPr>
          <w:sz w:val="24"/>
        </w:rPr>
        <w:sectPr w:rsidR="00523D10">
          <w:pgSz w:w="12240" w:h="15840"/>
          <w:pgMar w:top="640" w:right="360" w:bottom="960" w:left="0" w:header="0" w:footer="715" w:gutter="0"/>
          <w:cols w:space="720"/>
        </w:sectPr>
      </w:pPr>
    </w:p>
    <w:p w:rsidR="00523D10" w:rsidRDefault="00C774EA">
      <w:pPr>
        <w:pStyle w:val="a5"/>
        <w:numPr>
          <w:ilvl w:val="0"/>
          <w:numId w:val="30"/>
        </w:numPr>
        <w:tabs>
          <w:tab w:val="left" w:pos="1597"/>
        </w:tabs>
        <w:spacing w:before="77" w:line="242" w:lineRule="auto"/>
        <w:ind w:right="548" w:firstLine="0"/>
        <w:rPr>
          <w:sz w:val="24"/>
        </w:rPr>
      </w:pPr>
      <w:r>
        <w:rPr>
          <w:sz w:val="24"/>
        </w:rPr>
        <w:t>эвакуация населения в условиях чрезвычайных ситуаций, порядок действий населения при объявлении эвакуации;</w:t>
      </w:r>
    </w:p>
    <w:p w:rsidR="00523D10" w:rsidRDefault="00C774EA">
      <w:pPr>
        <w:pStyle w:val="a5"/>
        <w:numPr>
          <w:ilvl w:val="0"/>
          <w:numId w:val="30"/>
        </w:numPr>
        <w:tabs>
          <w:tab w:val="left" w:pos="1602"/>
        </w:tabs>
        <w:spacing w:line="242" w:lineRule="auto"/>
        <w:ind w:right="536" w:firstLine="0"/>
        <w:rPr>
          <w:sz w:val="24"/>
        </w:rPr>
      </w:pPr>
      <w:r>
        <w:rPr>
          <w:sz w:val="24"/>
        </w:rPr>
        <w:t>современная армия, воинская обязанность и военная служба, добровольная и обязательная подготовка к службе в армии.</w:t>
      </w:r>
    </w:p>
    <w:p w:rsidR="00523D10" w:rsidRDefault="00C774EA">
      <w:pPr>
        <w:pStyle w:val="Heading3"/>
        <w:spacing w:before="267"/>
        <w:jc w:val="left"/>
      </w:pPr>
      <w:r>
        <w:t>Модуль</w:t>
      </w:r>
      <w:r>
        <w:rPr>
          <w:spacing w:val="-2"/>
        </w:rPr>
        <w:t xml:space="preserve"> </w:t>
      </w:r>
      <w:r>
        <w:t>№</w:t>
      </w:r>
      <w:r>
        <w:rPr>
          <w:spacing w:val="-1"/>
        </w:rPr>
        <w:t xml:space="preserve"> </w:t>
      </w:r>
      <w:r>
        <w:t>2</w:t>
      </w:r>
      <w:r>
        <w:rPr>
          <w:spacing w:val="-7"/>
        </w:rPr>
        <w:t xml:space="preserve"> </w:t>
      </w:r>
      <w:r>
        <w:t>«Военная</w:t>
      </w:r>
      <w:r>
        <w:rPr>
          <w:spacing w:val="-6"/>
        </w:rPr>
        <w:t xml:space="preserve"> </w:t>
      </w:r>
      <w:r>
        <w:t>подготовка. Основы</w:t>
      </w:r>
      <w:r>
        <w:rPr>
          <w:spacing w:val="-1"/>
        </w:rPr>
        <w:t xml:space="preserve"> </w:t>
      </w:r>
      <w:r>
        <w:t>военных</w:t>
      </w:r>
      <w:r>
        <w:rPr>
          <w:spacing w:val="-6"/>
        </w:rPr>
        <w:t xml:space="preserve"> </w:t>
      </w:r>
      <w:r>
        <w:rPr>
          <w:spacing w:val="-2"/>
        </w:rPr>
        <w:t>знаний»:</w:t>
      </w:r>
    </w:p>
    <w:p w:rsidR="00523D10" w:rsidRDefault="00C774EA">
      <w:pPr>
        <w:pStyle w:val="a5"/>
        <w:numPr>
          <w:ilvl w:val="0"/>
          <w:numId w:val="30"/>
        </w:numPr>
        <w:tabs>
          <w:tab w:val="left" w:pos="1554"/>
        </w:tabs>
        <w:spacing w:line="275" w:lineRule="exact"/>
        <w:ind w:left="1554" w:hanging="138"/>
        <w:jc w:val="left"/>
        <w:rPr>
          <w:sz w:val="24"/>
        </w:rPr>
      </w:pPr>
      <w:r>
        <w:rPr>
          <w:sz w:val="24"/>
        </w:rPr>
        <w:t>история</w:t>
      </w:r>
      <w:r>
        <w:rPr>
          <w:spacing w:val="-5"/>
          <w:sz w:val="24"/>
        </w:rPr>
        <w:t xml:space="preserve"> </w:t>
      </w:r>
      <w:r>
        <w:rPr>
          <w:sz w:val="24"/>
        </w:rPr>
        <w:t>возникновения</w:t>
      </w:r>
      <w:r>
        <w:rPr>
          <w:spacing w:val="-2"/>
          <w:sz w:val="24"/>
        </w:rPr>
        <w:t xml:space="preserve"> </w:t>
      </w:r>
      <w:r>
        <w:rPr>
          <w:sz w:val="24"/>
        </w:rPr>
        <w:t>и</w:t>
      </w:r>
      <w:r>
        <w:rPr>
          <w:spacing w:val="-7"/>
          <w:sz w:val="24"/>
        </w:rPr>
        <w:t xml:space="preserve"> </w:t>
      </w:r>
      <w:r>
        <w:rPr>
          <w:sz w:val="24"/>
        </w:rPr>
        <w:t>развития</w:t>
      </w:r>
      <w:r>
        <w:rPr>
          <w:spacing w:val="-7"/>
          <w:sz w:val="24"/>
        </w:rPr>
        <w:t xml:space="preserve"> </w:t>
      </w:r>
      <w:r>
        <w:rPr>
          <w:sz w:val="24"/>
        </w:rPr>
        <w:t>Вооруженных</w:t>
      </w:r>
      <w:r>
        <w:rPr>
          <w:spacing w:val="-2"/>
          <w:sz w:val="24"/>
        </w:rPr>
        <w:t xml:space="preserve"> </w:t>
      </w:r>
      <w:r>
        <w:rPr>
          <w:sz w:val="24"/>
        </w:rPr>
        <w:t>Сил</w:t>
      </w:r>
      <w:r>
        <w:rPr>
          <w:spacing w:val="-7"/>
          <w:sz w:val="24"/>
        </w:rPr>
        <w:t xml:space="preserve"> </w:t>
      </w:r>
      <w:r>
        <w:rPr>
          <w:sz w:val="24"/>
        </w:rPr>
        <w:t>Российской</w:t>
      </w:r>
      <w:r>
        <w:rPr>
          <w:spacing w:val="-6"/>
          <w:sz w:val="24"/>
        </w:rPr>
        <w:t xml:space="preserve"> </w:t>
      </w:r>
      <w:r>
        <w:rPr>
          <w:spacing w:val="-2"/>
          <w:sz w:val="24"/>
        </w:rPr>
        <w:t>Федерации;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этапы</w:t>
      </w:r>
      <w:r>
        <w:rPr>
          <w:spacing w:val="-5"/>
          <w:sz w:val="24"/>
        </w:rPr>
        <w:t xml:space="preserve"> </w:t>
      </w:r>
      <w:r>
        <w:rPr>
          <w:sz w:val="24"/>
        </w:rPr>
        <w:t>становления</w:t>
      </w:r>
      <w:r>
        <w:rPr>
          <w:spacing w:val="-8"/>
          <w:sz w:val="24"/>
        </w:rPr>
        <w:t xml:space="preserve"> </w:t>
      </w:r>
      <w:r>
        <w:rPr>
          <w:sz w:val="24"/>
        </w:rPr>
        <w:t>современных</w:t>
      </w:r>
      <w:r>
        <w:rPr>
          <w:spacing w:val="-3"/>
          <w:sz w:val="24"/>
        </w:rPr>
        <w:t xml:space="preserve"> </w:t>
      </w:r>
      <w:r>
        <w:rPr>
          <w:sz w:val="24"/>
        </w:rPr>
        <w:t>Вооруженных</w:t>
      </w:r>
      <w:r>
        <w:rPr>
          <w:spacing w:val="-4"/>
          <w:sz w:val="24"/>
        </w:rPr>
        <w:t xml:space="preserve"> </w:t>
      </w:r>
      <w:r>
        <w:rPr>
          <w:sz w:val="24"/>
        </w:rPr>
        <w:t>Сил</w:t>
      </w:r>
      <w:r>
        <w:rPr>
          <w:spacing w:val="-3"/>
          <w:sz w:val="24"/>
        </w:rPr>
        <w:t xml:space="preserve"> </w:t>
      </w:r>
      <w:r>
        <w:rPr>
          <w:sz w:val="24"/>
        </w:rPr>
        <w:t>Российской</w:t>
      </w:r>
      <w:r>
        <w:rPr>
          <w:spacing w:val="-7"/>
          <w:sz w:val="24"/>
        </w:rPr>
        <w:t xml:space="preserve"> </w:t>
      </w:r>
      <w:r>
        <w:rPr>
          <w:spacing w:val="-2"/>
          <w:sz w:val="24"/>
        </w:rPr>
        <w:t>Федерации;</w:t>
      </w:r>
    </w:p>
    <w:p w:rsidR="00523D10" w:rsidRDefault="00C774EA">
      <w:pPr>
        <w:pStyle w:val="a5"/>
        <w:numPr>
          <w:ilvl w:val="0"/>
          <w:numId w:val="30"/>
        </w:numPr>
        <w:tabs>
          <w:tab w:val="left" w:pos="1554"/>
        </w:tabs>
        <w:spacing w:line="275" w:lineRule="exact"/>
        <w:ind w:left="1554" w:hanging="138"/>
        <w:jc w:val="left"/>
        <w:rPr>
          <w:sz w:val="24"/>
        </w:rPr>
      </w:pPr>
      <w:r>
        <w:rPr>
          <w:sz w:val="24"/>
        </w:rPr>
        <w:t>основные</w:t>
      </w:r>
      <w:r>
        <w:rPr>
          <w:spacing w:val="-8"/>
          <w:sz w:val="24"/>
        </w:rPr>
        <w:t xml:space="preserve"> </w:t>
      </w:r>
      <w:r>
        <w:rPr>
          <w:sz w:val="24"/>
        </w:rPr>
        <w:t>направления</w:t>
      </w:r>
      <w:r>
        <w:rPr>
          <w:spacing w:val="-4"/>
          <w:sz w:val="24"/>
        </w:rPr>
        <w:t xml:space="preserve"> </w:t>
      </w:r>
      <w:r>
        <w:rPr>
          <w:sz w:val="24"/>
        </w:rPr>
        <w:t>подготовки</w:t>
      </w:r>
      <w:r>
        <w:rPr>
          <w:spacing w:val="1"/>
          <w:sz w:val="24"/>
        </w:rPr>
        <w:t xml:space="preserve"> </w:t>
      </w:r>
      <w:r>
        <w:rPr>
          <w:sz w:val="24"/>
        </w:rPr>
        <w:t>к</w:t>
      </w:r>
      <w:r>
        <w:rPr>
          <w:spacing w:val="-5"/>
          <w:sz w:val="24"/>
        </w:rPr>
        <w:t xml:space="preserve"> </w:t>
      </w:r>
      <w:r>
        <w:rPr>
          <w:sz w:val="24"/>
        </w:rPr>
        <w:t>военной</w:t>
      </w:r>
      <w:r>
        <w:rPr>
          <w:spacing w:val="-8"/>
          <w:sz w:val="24"/>
        </w:rPr>
        <w:t xml:space="preserve"> </w:t>
      </w:r>
      <w:r>
        <w:rPr>
          <w:spacing w:val="-2"/>
          <w:sz w:val="24"/>
        </w:rPr>
        <w:t>службе;</w:t>
      </w:r>
    </w:p>
    <w:p w:rsidR="00523D10" w:rsidRDefault="00C774EA">
      <w:pPr>
        <w:pStyle w:val="a5"/>
        <w:numPr>
          <w:ilvl w:val="0"/>
          <w:numId w:val="30"/>
        </w:numPr>
        <w:tabs>
          <w:tab w:val="left" w:pos="1554"/>
        </w:tabs>
        <w:spacing w:before="2" w:line="275" w:lineRule="exact"/>
        <w:ind w:left="1554" w:hanging="138"/>
        <w:jc w:val="left"/>
        <w:rPr>
          <w:sz w:val="24"/>
        </w:rPr>
      </w:pPr>
      <w:r>
        <w:rPr>
          <w:sz w:val="24"/>
        </w:rPr>
        <w:t>организационная</w:t>
      </w:r>
      <w:r>
        <w:rPr>
          <w:spacing w:val="-5"/>
          <w:sz w:val="24"/>
        </w:rPr>
        <w:t xml:space="preserve"> </w:t>
      </w:r>
      <w:r>
        <w:rPr>
          <w:sz w:val="24"/>
        </w:rPr>
        <w:t>структура</w:t>
      </w:r>
      <w:r>
        <w:rPr>
          <w:spacing w:val="-4"/>
          <w:sz w:val="24"/>
        </w:rPr>
        <w:t xml:space="preserve"> </w:t>
      </w:r>
      <w:r>
        <w:rPr>
          <w:sz w:val="24"/>
        </w:rPr>
        <w:t>Вооруженных</w:t>
      </w:r>
      <w:r>
        <w:rPr>
          <w:spacing w:val="-7"/>
          <w:sz w:val="24"/>
        </w:rPr>
        <w:t xml:space="preserve"> </w:t>
      </w:r>
      <w:r>
        <w:rPr>
          <w:sz w:val="24"/>
        </w:rPr>
        <w:t>Сил</w:t>
      </w:r>
      <w:r>
        <w:rPr>
          <w:spacing w:val="-3"/>
          <w:sz w:val="24"/>
        </w:rPr>
        <w:t xml:space="preserve"> </w:t>
      </w:r>
      <w:r>
        <w:rPr>
          <w:sz w:val="24"/>
        </w:rPr>
        <w:t>Российской</w:t>
      </w:r>
      <w:r>
        <w:rPr>
          <w:spacing w:val="-6"/>
          <w:sz w:val="24"/>
        </w:rPr>
        <w:t xml:space="preserve"> </w:t>
      </w:r>
      <w:r>
        <w:rPr>
          <w:spacing w:val="-2"/>
          <w:sz w:val="24"/>
        </w:rPr>
        <w:t>Федерации;</w:t>
      </w:r>
    </w:p>
    <w:p w:rsidR="00523D10" w:rsidRDefault="00C774EA">
      <w:pPr>
        <w:pStyle w:val="a5"/>
        <w:numPr>
          <w:ilvl w:val="0"/>
          <w:numId w:val="30"/>
        </w:numPr>
        <w:tabs>
          <w:tab w:val="left" w:pos="1554"/>
        </w:tabs>
        <w:spacing w:line="275" w:lineRule="exact"/>
        <w:ind w:left="1554" w:hanging="138"/>
        <w:jc w:val="left"/>
        <w:rPr>
          <w:sz w:val="24"/>
        </w:rPr>
      </w:pPr>
      <w:r>
        <w:rPr>
          <w:sz w:val="24"/>
        </w:rPr>
        <w:t>функции</w:t>
      </w:r>
      <w:r>
        <w:rPr>
          <w:spacing w:val="-4"/>
          <w:sz w:val="24"/>
        </w:rPr>
        <w:t xml:space="preserve"> </w:t>
      </w:r>
      <w:r>
        <w:rPr>
          <w:sz w:val="24"/>
        </w:rPr>
        <w:t>и</w:t>
      </w:r>
      <w:r>
        <w:rPr>
          <w:spacing w:val="-1"/>
          <w:sz w:val="24"/>
        </w:rPr>
        <w:t xml:space="preserve"> </w:t>
      </w:r>
      <w:r>
        <w:rPr>
          <w:sz w:val="24"/>
        </w:rPr>
        <w:t>основные</w:t>
      </w:r>
      <w:r>
        <w:rPr>
          <w:spacing w:val="-3"/>
          <w:sz w:val="24"/>
        </w:rPr>
        <w:t xml:space="preserve"> </w:t>
      </w:r>
      <w:r>
        <w:rPr>
          <w:sz w:val="24"/>
        </w:rPr>
        <w:t>задачи</w:t>
      </w:r>
      <w:r>
        <w:rPr>
          <w:spacing w:val="-2"/>
          <w:sz w:val="24"/>
        </w:rPr>
        <w:t xml:space="preserve"> </w:t>
      </w:r>
      <w:r>
        <w:rPr>
          <w:sz w:val="24"/>
        </w:rPr>
        <w:t>современных</w:t>
      </w:r>
      <w:r>
        <w:rPr>
          <w:spacing w:val="-6"/>
          <w:sz w:val="24"/>
        </w:rPr>
        <w:t xml:space="preserve"> </w:t>
      </w:r>
      <w:r>
        <w:rPr>
          <w:sz w:val="24"/>
        </w:rPr>
        <w:t>Вооруженных</w:t>
      </w:r>
      <w:r>
        <w:rPr>
          <w:spacing w:val="-7"/>
          <w:sz w:val="24"/>
        </w:rPr>
        <w:t xml:space="preserve"> </w:t>
      </w:r>
      <w:r>
        <w:rPr>
          <w:sz w:val="24"/>
        </w:rPr>
        <w:t>Сил</w:t>
      </w:r>
      <w:r>
        <w:rPr>
          <w:spacing w:val="-3"/>
          <w:sz w:val="24"/>
        </w:rPr>
        <w:t xml:space="preserve"> </w:t>
      </w:r>
      <w:r>
        <w:rPr>
          <w:sz w:val="24"/>
        </w:rPr>
        <w:t>Российской</w:t>
      </w:r>
      <w:r>
        <w:rPr>
          <w:spacing w:val="-5"/>
          <w:sz w:val="24"/>
        </w:rPr>
        <w:t xml:space="preserve"> </w:t>
      </w:r>
      <w:r>
        <w:rPr>
          <w:spacing w:val="-2"/>
          <w:sz w:val="24"/>
        </w:rPr>
        <w:t>Федерации;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особенности</w:t>
      </w:r>
      <w:r>
        <w:rPr>
          <w:spacing w:val="-4"/>
          <w:sz w:val="24"/>
        </w:rPr>
        <w:t xml:space="preserve"> </w:t>
      </w:r>
      <w:r>
        <w:rPr>
          <w:sz w:val="24"/>
        </w:rPr>
        <w:t>видов</w:t>
      </w:r>
      <w:r>
        <w:rPr>
          <w:spacing w:val="-5"/>
          <w:sz w:val="24"/>
        </w:rPr>
        <w:t xml:space="preserve"> </w:t>
      </w:r>
      <w:r>
        <w:rPr>
          <w:sz w:val="24"/>
        </w:rPr>
        <w:t>и</w:t>
      </w:r>
      <w:r>
        <w:rPr>
          <w:spacing w:val="-1"/>
          <w:sz w:val="24"/>
        </w:rPr>
        <w:t xml:space="preserve"> </w:t>
      </w:r>
      <w:r>
        <w:rPr>
          <w:sz w:val="24"/>
        </w:rPr>
        <w:t>родов</w:t>
      </w:r>
      <w:r>
        <w:rPr>
          <w:spacing w:val="-5"/>
          <w:sz w:val="24"/>
        </w:rPr>
        <w:t xml:space="preserve"> </w:t>
      </w:r>
      <w:r>
        <w:rPr>
          <w:sz w:val="24"/>
        </w:rPr>
        <w:t>войск</w:t>
      </w:r>
      <w:r>
        <w:rPr>
          <w:spacing w:val="-4"/>
          <w:sz w:val="24"/>
        </w:rPr>
        <w:t xml:space="preserve"> </w:t>
      </w:r>
      <w:r>
        <w:rPr>
          <w:sz w:val="24"/>
        </w:rPr>
        <w:t>Вооруженных</w:t>
      </w:r>
      <w:r>
        <w:rPr>
          <w:spacing w:val="-2"/>
          <w:sz w:val="24"/>
        </w:rPr>
        <w:t xml:space="preserve"> </w:t>
      </w:r>
      <w:r>
        <w:rPr>
          <w:sz w:val="24"/>
        </w:rPr>
        <w:t>Сил</w:t>
      </w:r>
      <w:r>
        <w:rPr>
          <w:spacing w:val="-6"/>
          <w:sz w:val="24"/>
        </w:rPr>
        <w:t xml:space="preserve"> </w:t>
      </w:r>
      <w:r>
        <w:rPr>
          <w:sz w:val="24"/>
        </w:rPr>
        <w:t>Российской</w:t>
      </w:r>
      <w:r>
        <w:rPr>
          <w:spacing w:val="-1"/>
          <w:sz w:val="24"/>
        </w:rPr>
        <w:t xml:space="preserve"> </w:t>
      </w:r>
      <w:r>
        <w:rPr>
          <w:spacing w:val="-2"/>
          <w:sz w:val="24"/>
        </w:rPr>
        <w:t>Федерации;</w:t>
      </w:r>
    </w:p>
    <w:p w:rsidR="00523D10" w:rsidRDefault="00C774EA">
      <w:pPr>
        <w:pStyle w:val="a5"/>
        <w:numPr>
          <w:ilvl w:val="0"/>
          <w:numId w:val="30"/>
        </w:numPr>
        <w:tabs>
          <w:tab w:val="left" w:pos="1554"/>
        </w:tabs>
        <w:spacing w:line="275" w:lineRule="exact"/>
        <w:ind w:left="1554" w:hanging="138"/>
        <w:jc w:val="left"/>
        <w:rPr>
          <w:sz w:val="24"/>
        </w:rPr>
      </w:pPr>
      <w:r>
        <w:rPr>
          <w:sz w:val="24"/>
        </w:rPr>
        <w:t>воинские</w:t>
      </w:r>
      <w:r>
        <w:rPr>
          <w:spacing w:val="-6"/>
          <w:sz w:val="24"/>
        </w:rPr>
        <w:t xml:space="preserve"> </w:t>
      </w:r>
      <w:r>
        <w:rPr>
          <w:sz w:val="24"/>
        </w:rPr>
        <w:t>символы</w:t>
      </w:r>
      <w:r>
        <w:rPr>
          <w:spacing w:val="-5"/>
          <w:sz w:val="24"/>
        </w:rPr>
        <w:t xml:space="preserve"> </w:t>
      </w:r>
      <w:r>
        <w:rPr>
          <w:sz w:val="24"/>
        </w:rPr>
        <w:t>современных</w:t>
      </w:r>
      <w:r>
        <w:rPr>
          <w:spacing w:val="-3"/>
          <w:sz w:val="24"/>
        </w:rPr>
        <w:t xml:space="preserve"> </w:t>
      </w:r>
      <w:r>
        <w:rPr>
          <w:sz w:val="24"/>
        </w:rPr>
        <w:t>Вооруженных</w:t>
      </w:r>
      <w:r>
        <w:rPr>
          <w:spacing w:val="-3"/>
          <w:sz w:val="24"/>
        </w:rPr>
        <w:t xml:space="preserve"> </w:t>
      </w:r>
      <w:r>
        <w:rPr>
          <w:sz w:val="24"/>
        </w:rPr>
        <w:t>Сил</w:t>
      </w:r>
      <w:r>
        <w:rPr>
          <w:spacing w:val="-2"/>
          <w:sz w:val="24"/>
        </w:rPr>
        <w:t xml:space="preserve"> </w:t>
      </w:r>
      <w:r>
        <w:rPr>
          <w:sz w:val="24"/>
        </w:rPr>
        <w:t>Российской</w:t>
      </w:r>
      <w:r>
        <w:rPr>
          <w:spacing w:val="-6"/>
          <w:sz w:val="24"/>
        </w:rPr>
        <w:t xml:space="preserve"> </w:t>
      </w:r>
      <w:r>
        <w:rPr>
          <w:spacing w:val="-2"/>
          <w:sz w:val="24"/>
        </w:rPr>
        <w:t>Федерации;</w:t>
      </w:r>
    </w:p>
    <w:p w:rsidR="00523D10" w:rsidRDefault="00C774EA">
      <w:pPr>
        <w:pStyle w:val="a5"/>
        <w:numPr>
          <w:ilvl w:val="0"/>
          <w:numId w:val="30"/>
        </w:numPr>
        <w:tabs>
          <w:tab w:val="left" w:pos="1597"/>
        </w:tabs>
        <w:spacing w:before="2"/>
        <w:ind w:right="537" w:firstLine="0"/>
        <w:rPr>
          <w:sz w:val="24"/>
        </w:rPr>
      </w:pPr>
      <w:r>
        <w:rPr>
          <w:sz w:val="24"/>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 вых и танковых войск, ракетных войск и артиллерии, противовоздушной обороны);</w:t>
      </w:r>
    </w:p>
    <w:p w:rsidR="00523D10" w:rsidRDefault="00C774EA">
      <w:pPr>
        <w:pStyle w:val="a5"/>
        <w:numPr>
          <w:ilvl w:val="0"/>
          <w:numId w:val="30"/>
        </w:numPr>
        <w:tabs>
          <w:tab w:val="left" w:pos="1563"/>
        </w:tabs>
        <w:spacing w:line="242" w:lineRule="auto"/>
        <w:ind w:right="531" w:firstLine="0"/>
        <w:rPr>
          <w:sz w:val="24"/>
        </w:rPr>
      </w:pPr>
      <w:r>
        <w:rPr>
          <w:sz w:val="24"/>
        </w:rPr>
        <w:t>организационно-штатная структура и боевые возможности отделения, задачи отделения в раз- личных видах боя;</w:t>
      </w:r>
    </w:p>
    <w:p w:rsidR="00523D10" w:rsidRDefault="00C774EA">
      <w:pPr>
        <w:pStyle w:val="a5"/>
        <w:numPr>
          <w:ilvl w:val="0"/>
          <w:numId w:val="30"/>
        </w:numPr>
        <w:tabs>
          <w:tab w:val="left" w:pos="1568"/>
        </w:tabs>
        <w:spacing w:line="242" w:lineRule="auto"/>
        <w:ind w:right="536" w:firstLine="0"/>
        <w:rPr>
          <w:sz w:val="24"/>
        </w:rPr>
      </w:pPr>
      <w:r>
        <w:rPr>
          <w:sz w:val="24"/>
        </w:rPr>
        <w:t>состав, назначение, характеристики, порядок размещения современных средств индивидуаль- ной бронезащиты и экипировки военнослужащего;</w:t>
      </w:r>
    </w:p>
    <w:p w:rsidR="00523D10" w:rsidRDefault="00C774EA">
      <w:pPr>
        <w:pStyle w:val="a5"/>
        <w:numPr>
          <w:ilvl w:val="0"/>
          <w:numId w:val="30"/>
        </w:numPr>
        <w:tabs>
          <w:tab w:val="left" w:pos="1597"/>
        </w:tabs>
        <w:ind w:right="536" w:firstLine="0"/>
        <w:rPr>
          <w:sz w:val="24"/>
        </w:rPr>
      </w:pPr>
      <w:r>
        <w:rPr>
          <w:sz w:val="24"/>
        </w:rPr>
        <w:t xml:space="preserve">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 кова (РПК), ручной противотанковый гранатомет РПГ-7В, снайперская винтовка Драгунова </w:t>
      </w:r>
      <w:r>
        <w:rPr>
          <w:spacing w:val="-2"/>
          <w:sz w:val="24"/>
        </w:rPr>
        <w:t>(СВД);</w:t>
      </w:r>
    </w:p>
    <w:p w:rsidR="00523D10" w:rsidRDefault="00C774EA">
      <w:pPr>
        <w:pStyle w:val="a5"/>
        <w:numPr>
          <w:ilvl w:val="0"/>
          <w:numId w:val="30"/>
        </w:numPr>
        <w:tabs>
          <w:tab w:val="left" w:pos="1583"/>
        </w:tabs>
        <w:ind w:right="536" w:firstLine="0"/>
        <w:rPr>
          <w:sz w:val="24"/>
        </w:rPr>
      </w:pPr>
      <w:r>
        <w:rPr>
          <w:sz w:val="24"/>
        </w:rPr>
        <w:t>назначение и тактико-технические характеристики основных видов ручных гранат (наступа- тельная ручная граната РГД-5, ручная оборонительная граната Ф-1, ручная граната оборони- тельная (РГО), ручная граната наступательная (РГН);</w:t>
      </w:r>
    </w:p>
    <w:p w:rsidR="00523D10" w:rsidRDefault="00C774EA">
      <w:pPr>
        <w:pStyle w:val="a5"/>
        <w:numPr>
          <w:ilvl w:val="0"/>
          <w:numId w:val="30"/>
        </w:numPr>
        <w:tabs>
          <w:tab w:val="left" w:pos="1554"/>
        </w:tabs>
        <w:spacing w:line="275" w:lineRule="exact"/>
        <w:ind w:left="1554" w:hanging="138"/>
        <w:rPr>
          <w:sz w:val="24"/>
        </w:rPr>
      </w:pPr>
      <w:r>
        <w:rPr>
          <w:sz w:val="24"/>
        </w:rPr>
        <w:t>история</w:t>
      </w:r>
      <w:r>
        <w:rPr>
          <w:spacing w:val="-4"/>
          <w:sz w:val="24"/>
        </w:rPr>
        <w:t xml:space="preserve"> </w:t>
      </w:r>
      <w:r>
        <w:rPr>
          <w:sz w:val="24"/>
        </w:rPr>
        <w:t>создания</w:t>
      </w:r>
      <w:r>
        <w:rPr>
          <w:spacing w:val="-4"/>
          <w:sz w:val="24"/>
        </w:rPr>
        <w:t xml:space="preserve"> </w:t>
      </w:r>
      <w:r>
        <w:rPr>
          <w:sz w:val="24"/>
        </w:rPr>
        <w:t>общевоинских</w:t>
      </w:r>
      <w:r>
        <w:rPr>
          <w:spacing w:val="-4"/>
          <w:sz w:val="24"/>
        </w:rPr>
        <w:t xml:space="preserve"> </w:t>
      </w:r>
      <w:r>
        <w:rPr>
          <w:spacing w:val="-2"/>
          <w:sz w:val="24"/>
        </w:rPr>
        <w:t>уставов;</w:t>
      </w:r>
    </w:p>
    <w:p w:rsidR="00523D10" w:rsidRDefault="00C774EA">
      <w:pPr>
        <w:pStyle w:val="a5"/>
        <w:numPr>
          <w:ilvl w:val="0"/>
          <w:numId w:val="30"/>
        </w:numPr>
        <w:tabs>
          <w:tab w:val="left" w:pos="1554"/>
        </w:tabs>
        <w:spacing w:line="275" w:lineRule="exact"/>
        <w:ind w:left="1554" w:hanging="138"/>
        <w:rPr>
          <w:sz w:val="24"/>
        </w:rPr>
      </w:pPr>
      <w:r>
        <w:rPr>
          <w:sz w:val="24"/>
        </w:rPr>
        <w:t>этапы</w:t>
      </w:r>
      <w:r>
        <w:rPr>
          <w:spacing w:val="-7"/>
          <w:sz w:val="24"/>
        </w:rPr>
        <w:t xml:space="preserve"> </w:t>
      </w:r>
      <w:r>
        <w:rPr>
          <w:sz w:val="24"/>
        </w:rPr>
        <w:t>становления</w:t>
      </w:r>
      <w:r>
        <w:rPr>
          <w:spacing w:val="-10"/>
          <w:sz w:val="24"/>
        </w:rPr>
        <w:t xml:space="preserve"> </w:t>
      </w:r>
      <w:r>
        <w:rPr>
          <w:sz w:val="24"/>
        </w:rPr>
        <w:t>современных</w:t>
      </w:r>
      <w:r>
        <w:rPr>
          <w:spacing w:val="-5"/>
          <w:sz w:val="24"/>
        </w:rPr>
        <w:t xml:space="preserve"> </w:t>
      </w:r>
      <w:r>
        <w:rPr>
          <w:sz w:val="24"/>
        </w:rPr>
        <w:t>общевоинских</w:t>
      </w:r>
      <w:r>
        <w:rPr>
          <w:spacing w:val="-5"/>
          <w:sz w:val="24"/>
        </w:rPr>
        <w:t xml:space="preserve"> </w:t>
      </w:r>
      <w:r>
        <w:rPr>
          <w:spacing w:val="-2"/>
          <w:sz w:val="24"/>
        </w:rPr>
        <w:t>уставов;</w:t>
      </w:r>
    </w:p>
    <w:p w:rsidR="00523D10" w:rsidRDefault="00C774EA">
      <w:pPr>
        <w:pStyle w:val="a5"/>
        <w:numPr>
          <w:ilvl w:val="0"/>
          <w:numId w:val="30"/>
        </w:numPr>
        <w:tabs>
          <w:tab w:val="left" w:pos="1568"/>
        </w:tabs>
        <w:ind w:right="537" w:firstLine="0"/>
        <w:rPr>
          <w:sz w:val="24"/>
        </w:rPr>
      </w:pPr>
      <w:r>
        <w:rPr>
          <w:sz w:val="24"/>
        </w:rPr>
        <w:t>общевоинские уставы Вооруженных Сил Российской Федерации, их состав и основные поня- тия, определяющие повседневную жизнедеятельность войск;</w:t>
      </w:r>
    </w:p>
    <w:p w:rsidR="00523D10" w:rsidRDefault="00C774EA">
      <w:pPr>
        <w:pStyle w:val="a5"/>
        <w:numPr>
          <w:ilvl w:val="0"/>
          <w:numId w:val="30"/>
        </w:numPr>
        <w:tabs>
          <w:tab w:val="left" w:pos="1554"/>
        </w:tabs>
        <w:spacing w:line="275" w:lineRule="exact"/>
        <w:ind w:left="1554" w:hanging="138"/>
        <w:jc w:val="left"/>
        <w:rPr>
          <w:sz w:val="24"/>
        </w:rPr>
      </w:pPr>
      <w:r>
        <w:rPr>
          <w:sz w:val="24"/>
        </w:rPr>
        <w:t xml:space="preserve">сущность </w:t>
      </w:r>
      <w:r>
        <w:rPr>
          <w:spacing w:val="-2"/>
          <w:sz w:val="24"/>
        </w:rPr>
        <w:t>единоначалия;</w:t>
      </w:r>
    </w:p>
    <w:p w:rsidR="00523D10" w:rsidRDefault="00C774EA">
      <w:pPr>
        <w:pStyle w:val="a5"/>
        <w:numPr>
          <w:ilvl w:val="0"/>
          <w:numId w:val="30"/>
        </w:numPr>
        <w:tabs>
          <w:tab w:val="left" w:pos="1554"/>
        </w:tabs>
        <w:spacing w:line="275" w:lineRule="exact"/>
        <w:ind w:left="1554" w:hanging="138"/>
        <w:jc w:val="left"/>
        <w:rPr>
          <w:sz w:val="24"/>
        </w:rPr>
      </w:pPr>
      <w:r>
        <w:rPr>
          <w:sz w:val="24"/>
        </w:rPr>
        <w:t>командиры</w:t>
      </w:r>
      <w:r>
        <w:rPr>
          <w:spacing w:val="-2"/>
          <w:sz w:val="24"/>
        </w:rPr>
        <w:t xml:space="preserve"> </w:t>
      </w:r>
      <w:r>
        <w:rPr>
          <w:sz w:val="24"/>
        </w:rPr>
        <w:t>(начальники)</w:t>
      </w:r>
      <w:r>
        <w:rPr>
          <w:spacing w:val="-6"/>
          <w:sz w:val="24"/>
        </w:rPr>
        <w:t xml:space="preserve"> </w:t>
      </w:r>
      <w:r>
        <w:rPr>
          <w:sz w:val="24"/>
        </w:rPr>
        <w:t>и</w:t>
      </w:r>
      <w:r>
        <w:rPr>
          <w:spacing w:val="-1"/>
          <w:sz w:val="24"/>
        </w:rPr>
        <w:t xml:space="preserve"> </w:t>
      </w:r>
      <w:r>
        <w:rPr>
          <w:spacing w:val="-2"/>
          <w:sz w:val="24"/>
        </w:rPr>
        <w:t>подчинённые;</w:t>
      </w:r>
    </w:p>
    <w:p w:rsidR="00523D10" w:rsidRDefault="00C774EA">
      <w:pPr>
        <w:pStyle w:val="a5"/>
        <w:numPr>
          <w:ilvl w:val="0"/>
          <w:numId w:val="30"/>
        </w:numPr>
        <w:tabs>
          <w:tab w:val="left" w:pos="1554"/>
        </w:tabs>
        <w:spacing w:line="275" w:lineRule="exact"/>
        <w:ind w:left="1554" w:hanging="138"/>
        <w:jc w:val="left"/>
        <w:rPr>
          <w:sz w:val="24"/>
        </w:rPr>
      </w:pPr>
      <w:r>
        <w:rPr>
          <w:sz w:val="24"/>
        </w:rPr>
        <w:t>старшие</w:t>
      </w:r>
      <w:r>
        <w:rPr>
          <w:spacing w:val="1"/>
          <w:sz w:val="24"/>
        </w:rPr>
        <w:t xml:space="preserve"> </w:t>
      </w:r>
      <w:r>
        <w:rPr>
          <w:sz w:val="24"/>
        </w:rPr>
        <w:t>и</w:t>
      </w:r>
      <w:r>
        <w:rPr>
          <w:spacing w:val="-2"/>
          <w:sz w:val="24"/>
        </w:rPr>
        <w:t xml:space="preserve"> младшие;</w:t>
      </w:r>
    </w:p>
    <w:p w:rsidR="00523D10" w:rsidRDefault="00C774EA">
      <w:pPr>
        <w:pStyle w:val="a5"/>
        <w:numPr>
          <w:ilvl w:val="0"/>
          <w:numId w:val="30"/>
        </w:numPr>
        <w:tabs>
          <w:tab w:val="left" w:pos="1554"/>
        </w:tabs>
        <w:spacing w:line="275" w:lineRule="exact"/>
        <w:ind w:left="1554" w:hanging="138"/>
        <w:jc w:val="left"/>
        <w:rPr>
          <w:sz w:val="24"/>
        </w:rPr>
      </w:pPr>
      <w:r>
        <w:rPr>
          <w:sz w:val="24"/>
        </w:rPr>
        <w:t>приказ</w:t>
      </w:r>
      <w:r>
        <w:rPr>
          <w:spacing w:val="-1"/>
          <w:sz w:val="24"/>
        </w:rPr>
        <w:t xml:space="preserve"> </w:t>
      </w:r>
      <w:r>
        <w:rPr>
          <w:sz w:val="24"/>
        </w:rPr>
        <w:t>(приказание),</w:t>
      </w:r>
      <w:r>
        <w:rPr>
          <w:spacing w:val="-4"/>
          <w:sz w:val="24"/>
        </w:rPr>
        <w:t xml:space="preserve"> </w:t>
      </w:r>
      <w:r>
        <w:rPr>
          <w:sz w:val="24"/>
        </w:rPr>
        <w:t>порядок</w:t>
      </w:r>
      <w:r>
        <w:rPr>
          <w:spacing w:val="-3"/>
          <w:sz w:val="24"/>
        </w:rPr>
        <w:t xml:space="preserve"> </w:t>
      </w:r>
      <w:r>
        <w:rPr>
          <w:sz w:val="24"/>
        </w:rPr>
        <w:t>его</w:t>
      </w:r>
      <w:r>
        <w:rPr>
          <w:spacing w:val="-5"/>
          <w:sz w:val="24"/>
        </w:rPr>
        <w:t xml:space="preserve"> </w:t>
      </w:r>
      <w:r>
        <w:rPr>
          <w:sz w:val="24"/>
        </w:rPr>
        <w:t>отдачи</w:t>
      </w:r>
      <w:r>
        <w:rPr>
          <w:spacing w:val="-1"/>
          <w:sz w:val="24"/>
        </w:rPr>
        <w:t xml:space="preserve"> </w:t>
      </w:r>
      <w:r>
        <w:rPr>
          <w:sz w:val="24"/>
        </w:rPr>
        <w:t>и</w:t>
      </w:r>
      <w:r>
        <w:rPr>
          <w:spacing w:val="-4"/>
          <w:sz w:val="24"/>
        </w:rPr>
        <w:t xml:space="preserve"> </w:t>
      </w:r>
      <w:r>
        <w:rPr>
          <w:spacing w:val="-2"/>
          <w:sz w:val="24"/>
        </w:rPr>
        <w:t>выполнения;</w:t>
      </w:r>
    </w:p>
    <w:p w:rsidR="00523D10" w:rsidRDefault="00C774EA">
      <w:pPr>
        <w:pStyle w:val="a5"/>
        <w:numPr>
          <w:ilvl w:val="0"/>
          <w:numId w:val="30"/>
        </w:numPr>
        <w:tabs>
          <w:tab w:val="left" w:pos="1554"/>
        </w:tabs>
        <w:spacing w:line="275" w:lineRule="exact"/>
        <w:ind w:left="1554" w:hanging="138"/>
        <w:jc w:val="left"/>
        <w:rPr>
          <w:sz w:val="24"/>
        </w:rPr>
      </w:pPr>
      <w:r>
        <w:rPr>
          <w:sz w:val="24"/>
        </w:rPr>
        <w:t>воинские</w:t>
      </w:r>
      <w:r>
        <w:rPr>
          <w:spacing w:val="-2"/>
          <w:sz w:val="24"/>
        </w:rPr>
        <w:t xml:space="preserve"> </w:t>
      </w:r>
      <w:r>
        <w:rPr>
          <w:sz w:val="24"/>
        </w:rPr>
        <w:t>звания</w:t>
      </w:r>
      <w:r>
        <w:rPr>
          <w:spacing w:val="-6"/>
          <w:sz w:val="24"/>
        </w:rPr>
        <w:t xml:space="preserve"> </w:t>
      </w:r>
      <w:r>
        <w:rPr>
          <w:sz w:val="24"/>
        </w:rPr>
        <w:t>и военная</w:t>
      </w:r>
      <w:r>
        <w:rPr>
          <w:spacing w:val="-1"/>
          <w:sz w:val="24"/>
        </w:rPr>
        <w:t xml:space="preserve"> </w:t>
      </w:r>
      <w:r>
        <w:rPr>
          <w:sz w:val="24"/>
        </w:rPr>
        <w:t>форма</w:t>
      </w:r>
      <w:r>
        <w:rPr>
          <w:spacing w:val="-1"/>
          <w:sz w:val="24"/>
        </w:rPr>
        <w:t xml:space="preserve"> </w:t>
      </w:r>
      <w:r>
        <w:rPr>
          <w:spacing w:val="-2"/>
          <w:sz w:val="24"/>
        </w:rPr>
        <w:t>одежды;</w:t>
      </w:r>
    </w:p>
    <w:p w:rsidR="00523D10" w:rsidRDefault="00C774EA">
      <w:pPr>
        <w:pStyle w:val="a5"/>
        <w:numPr>
          <w:ilvl w:val="0"/>
          <w:numId w:val="30"/>
        </w:numPr>
        <w:tabs>
          <w:tab w:val="left" w:pos="1554"/>
        </w:tabs>
        <w:spacing w:line="275" w:lineRule="exact"/>
        <w:ind w:left="1554" w:hanging="138"/>
        <w:jc w:val="left"/>
        <w:rPr>
          <w:sz w:val="24"/>
        </w:rPr>
      </w:pPr>
      <w:r>
        <w:rPr>
          <w:sz w:val="24"/>
        </w:rPr>
        <w:t>воинская</w:t>
      </w:r>
      <w:r>
        <w:rPr>
          <w:spacing w:val="-3"/>
          <w:sz w:val="24"/>
        </w:rPr>
        <w:t xml:space="preserve"> </w:t>
      </w:r>
      <w:r>
        <w:rPr>
          <w:sz w:val="24"/>
        </w:rPr>
        <w:t>дисциплина, её</w:t>
      </w:r>
      <w:r>
        <w:rPr>
          <w:spacing w:val="-3"/>
          <w:sz w:val="24"/>
        </w:rPr>
        <w:t xml:space="preserve"> </w:t>
      </w:r>
      <w:r>
        <w:rPr>
          <w:sz w:val="24"/>
        </w:rPr>
        <w:t>сущность</w:t>
      </w:r>
      <w:r>
        <w:rPr>
          <w:spacing w:val="-5"/>
          <w:sz w:val="24"/>
        </w:rPr>
        <w:t xml:space="preserve"> </w:t>
      </w:r>
      <w:r>
        <w:rPr>
          <w:sz w:val="24"/>
        </w:rPr>
        <w:t>и</w:t>
      </w:r>
      <w:r>
        <w:rPr>
          <w:spacing w:val="-6"/>
          <w:sz w:val="24"/>
        </w:rPr>
        <w:t xml:space="preserve"> </w:t>
      </w:r>
      <w:r>
        <w:rPr>
          <w:spacing w:val="-2"/>
          <w:sz w:val="24"/>
        </w:rPr>
        <w:t>значение;</w:t>
      </w:r>
    </w:p>
    <w:p w:rsidR="00523D10" w:rsidRDefault="00C774EA">
      <w:pPr>
        <w:pStyle w:val="a5"/>
        <w:numPr>
          <w:ilvl w:val="0"/>
          <w:numId w:val="30"/>
        </w:numPr>
        <w:tabs>
          <w:tab w:val="left" w:pos="1554"/>
        </w:tabs>
        <w:spacing w:line="275" w:lineRule="exact"/>
        <w:ind w:left="1554" w:hanging="138"/>
        <w:jc w:val="left"/>
        <w:rPr>
          <w:sz w:val="24"/>
        </w:rPr>
      </w:pPr>
      <w:r>
        <w:rPr>
          <w:sz w:val="24"/>
        </w:rPr>
        <w:t>обязанности</w:t>
      </w:r>
      <w:r>
        <w:rPr>
          <w:spacing w:val="-5"/>
          <w:sz w:val="24"/>
        </w:rPr>
        <w:t xml:space="preserve"> </w:t>
      </w:r>
      <w:r>
        <w:rPr>
          <w:sz w:val="24"/>
        </w:rPr>
        <w:t>военнослужащих</w:t>
      </w:r>
      <w:r>
        <w:rPr>
          <w:spacing w:val="-3"/>
          <w:sz w:val="24"/>
        </w:rPr>
        <w:t xml:space="preserve"> </w:t>
      </w:r>
      <w:r>
        <w:rPr>
          <w:sz w:val="24"/>
        </w:rPr>
        <w:t>по</w:t>
      </w:r>
      <w:r>
        <w:rPr>
          <w:spacing w:val="-8"/>
          <w:sz w:val="24"/>
        </w:rPr>
        <w:t xml:space="preserve"> </w:t>
      </w:r>
      <w:r>
        <w:rPr>
          <w:sz w:val="24"/>
        </w:rPr>
        <w:t>соблюдению</w:t>
      </w:r>
      <w:r>
        <w:rPr>
          <w:spacing w:val="-5"/>
          <w:sz w:val="24"/>
        </w:rPr>
        <w:t xml:space="preserve"> </w:t>
      </w:r>
      <w:r>
        <w:rPr>
          <w:sz w:val="24"/>
        </w:rPr>
        <w:t>требований</w:t>
      </w:r>
      <w:r>
        <w:rPr>
          <w:spacing w:val="-6"/>
          <w:sz w:val="24"/>
        </w:rPr>
        <w:t xml:space="preserve"> </w:t>
      </w:r>
      <w:r>
        <w:rPr>
          <w:sz w:val="24"/>
        </w:rPr>
        <w:t>воинской</w:t>
      </w:r>
      <w:r>
        <w:rPr>
          <w:spacing w:val="-2"/>
          <w:sz w:val="24"/>
        </w:rPr>
        <w:t xml:space="preserve"> дисциплины;</w:t>
      </w:r>
    </w:p>
    <w:p w:rsidR="00523D10" w:rsidRDefault="00C774EA">
      <w:pPr>
        <w:pStyle w:val="a5"/>
        <w:numPr>
          <w:ilvl w:val="0"/>
          <w:numId w:val="30"/>
        </w:numPr>
        <w:tabs>
          <w:tab w:val="left" w:pos="1554"/>
        </w:tabs>
        <w:spacing w:line="275" w:lineRule="exact"/>
        <w:ind w:left="1554" w:hanging="138"/>
        <w:jc w:val="left"/>
        <w:rPr>
          <w:sz w:val="24"/>
        </w:rPr>
      </w:pPr>
      <w:r>
        <w:rPr>
          <w:sz w:val="24"/>
        </w:rPr>
        <w:t>способы</w:t>
      </w:r>
      <w:r>
        <w:rPr>
          <w:spacing w:val="-2"/>
          <w:sz w:val="24"/>
        </w:rPr>
        <w:t xml:space="preserve"> </w:t>
      </w:r>
      <w:r>
        <w:rPr>
          <w:sz w:val="24"/>
        </w:rPr>
        <w:t>достижения</w:t>
      </w:r>
      <w:r>
        <w:rPr>
          <w:spacing w:val="-7"/>
          <w:sz w:val="24"/>
        </w:rPr>
        <w:t xml:space="preserve"> </w:t>
      </w:r>
      <w:r>
        <w:rPr>
          <w:sz w:val="24"/>
        </w:rPr>
        <w:t>воинской</w:t>
      </w:r>
      <w:r>
        <w:rPr>
          <w:spacing w:val="-1"/>
          <w:sz w:val="24"/>
        </w:rPr>
        <w:t xml:space="preserve"> </w:t>
      </w:r>
      <w:r>
        <w:rPr>
          <w:spacing w:val="-2"/>
          <w:sz w:val="24"/>
        </w:rPr>
        <w:t>дисциплины;</w:t>
      </w:r>
    </w:p>
    <w:p w:rsidR="00523D10" w:rsidRDefault="00C774EA">
      <w:pPr>
        <w:pStyle w:val="a5"/>
        <w:numPr>
          <w:ilvl w:val="0"/>
          <w:numId w:val="30"/>
        </w:numPr>
        <w:tabs>
          <w:tab w:val="left" w:pos="1554"/>
        </w:tabs>
        <w:spacing w:before="3" w:line="275" w:lineRule="exact"/>
        <w:ind w:left="1554" w:hanging="138"/>
        <w:jc w:val="left"/>
        <w:rPr>
          <w:sz w:val="24"/>
        </w:rPr>
      </w:pPr>
      <w:r>
        <w:rPr>
          <w:sz w:val="24"/>
        </w:rPr>
        <w:t>положения</w:t>
      </w:r>
      <w:r>
        <w:rPr>
          <w:spacing w:val="-2"/>
          <w:sz w:val="24"/>
        </w:rPr>
        <w:t xml:space="preserve"> </w:t>
      </w:r>
      <w:r>
        <w:rPr>
          <w:sz w:val="24"/>
        </w:rPr>
        <w:t>Строевого</w:t>
      </w:r>
      <w:r>
        <w:rPr>
          <w:spacing w:val="-1"/>
          <w:sz w:val="24"/>
        </w:rPr>
        <w:t xml:space="preserve"> </w:t>
      </w:r>
      <w:r>
        <w:rPr>
          <w:spacing w:val="-2"/>
          <w:sz w:val="24"/>
        </w:rPr>
        <w:t>устава;</w:t>
      </w:r>
    </w:p>
    <w:p w:rsidR="00523D10" w:rsidRDefault="00C774EA">
      <w:pPr>
        <w:pStyle w:val="a5"/>
        <w:numPr>
          <w:ilvl w:val="0"/>
          <w:numId w:val="30"/>
        </w:numPr>
        <w:tabs>
          <w:tab w:val="left" w:pos="1554"/>
        </w:tabs>
        <w:spacing w:line="275" w:lineRule="exact"/>
        <w:ind w:left="1554" w:hanging="138"/>
        <w:jc w:val="left"/>
        <w:rPr>
          <w:sz w:val="24"/>
        </w:rPr>
      </w:pPr>
      <w:r>
        <w:rPr>
          <w:sz w:val="24"/>
        </w:rPr>
        <w:t>обязанности</w:t>
      </w:r>
      <w:r>
        <w:rPr>
          <w:spacing w:val="-3"/>
          <w:sz w:val="24"/>
        </w:rPr>
        <w:t xml:space="preserve"> </w:t>
      </w:r>
      <w:r>
        <w:rPr>
          <w:sz w:val="24"/>
        </w:rPr>
        <w:t>военнослужащих</w:t>
      </w:r>
      <w:r>
        <w:rPr>
          <w:spacing w:val="-7"/>
          <w:sz w:val="24"/>
        </w:rPr>
        <w:t xml:space="preserve"> </w:t>
      </w:r>
      <w:r>
        <w:rPr>
          <w:sz w:val="24"/>
        </w:rPr>
        <w:t>перед</w:t>
      </w:r>
      <w:r>
        <w:rPr>
          <w:spacing w:val="-3"/>
          <w:sz w:val="24"/>
        </w:rPr>
        <w:t xml:space="preserve"> </w:t>
      </w:r>
      <w:r>
        <w:rPr>
          <w:sz w:val="24"/>
        </w:rPr>
        <w:t>построением</w:t>
      </w:r>
      <w:r>
        <w:rPr>
          <w:spacing w:val="-1"/>
          <w:sz w:val="24"/>
        </w:rPr>
        <w:t xml:space="preserve"> </w:t>
      </w:r>
      <w:r>
        <w:rPr>
          <w:sz w:val="24"/>
        </w:rPr>
        <w:t>и</w:t>
      </w:r>
      <w:r>
        <w:rPr>
          <w:spacing w:val="-6"/>
          <w:sz w:val="24"/>
        </w:rPr>
        <w:t xml:space="preserve"> </w:t>
      </w:r>
      <w:r>
        <w:rPr>
          <w:sz w:val="24"/>
        </w:rPr>
        <w:t>в</w:t>
      </w:r>
      <w:r>
        <w:rPr>
          <w:spacing w:val="-4"/>
          <w:sz w:val="24"/>
        </w:rPr>
        <w:t xml:space="preserve"> </w:t>
      </w:r>
      <w:r>
        <w:rPr>
          <w:spacing w:val="-2"/>
          <w:sz w:val="24"/>
        </w:rPr>
        <w:t>строю;</w:t>
      </w:r>
    </w:p>
    <w:p w:rsidR="00523D10" w:rsidRDefault="00C774EA">
      <w:pPr>
        <w:pStyle w:val="a5"/>
        <w:numPr>
          <w:ilvl w:val="0"/>
          <w:numId w:val="30"/>
        </w:numPr>
        <w:tabs>
          <w:tab w:val="left" w:pos="1568"/>
        </w:tabs>
        <w:spacing w:before="2" w:line="275" w:lineRule="exact"/>
        <w:ind w:left="1568" w:hanging="152"/>
        <w:jc w:val="left"/>
        <w:rPr>
          <w:sz w:val="24"/>
        </w:rPr>
      </w:pPr>
      <w:r>
        <w:rPr>
          <w:sz w:val="24"/>
        </w:rPr>
        <w:t>строевые</w:t>
      </w:r>
      <w:r>
        <w:rPr>
          <w:spacing w:val="9"/>
          <w:sz w:val="24"/>
        </w:rPr>
        <w:t xml:space="preserve"> </w:t>
      </w:r>
      <w:r>
        <w:rPr>
          <w:sz w:val="24"/>
        </w:rPr>
        <w:t>приёмы</w:t>
      </w:r>
      <w:r>
        <w:rPr>
          <w:spacing w:val="9"/>
          <w:sz w:val="24"/>
        </w:rPr>
        <w:t xml:space="preserve"> </w:t>
      </w:r>
      <w:r>
        <w:rPr>
          <w:sz w:val="24"/>
        </w:rPr>
        <w:t>и</w:t>
      </w:r>
      <w:r>
        <w:rPr>
          <w:spacing w:val="14"/>
          <w:sz w:val="24"/>
        </w:rPr>
        <w:t xml:space="preserve"> </w:t>
      </w:r>
      <w:r>
        <w:rPr>
          <w:sz w:val="24"/>
        </w:rPr>
        <w:t>движение</w:t>
      </w:r>
      <w:r>
        <w:rPr>
          <w:spacing w:val="11"/>
          <w:sz w:val="24"/>
        </w:rPr>
        <w:t xml:space="preserve"> </w:t>
      </w:r>
      <w:r>
        <w:rPr>
          <w:sz w:val="24"/>
        </w:rPr>
        <w:t>без</w:t>
      </w:r>
      <w:r>
        <w:rPr>
          <w:spacing w:val="14"/>
          <w:sz w:val="24"/>
        </w:rPr>
        <w:t xml:space="preserve"> </w:t>
      </w:r>
      <w:r>
        <w:rPr>
          <w:sz w:val="24"/>
        </w:rPr>
        <w:t>оружия,</w:t>
      </w:r>
      <w:r>
        <w:rPr>
          <w:spacing w:val="14"/>
          <w:sz w:val="24"/>
        </w:rPr>
        <w:t xml:space="preserve"> </w:t>
      </w:r>
      <w:r>
        <w:rPr>
          <w:sz w:val="24"/>
        </w:rPr>
        <w:t>строевая</w:t>
      </w:r>
      <w:r>
        <w:rPr>
          <w:spacing w:val="12"/>
          <w:sz w:val="24"/>
        </w:rPr>
        <w:t xml:space="preserve"> </w:t>
      </w:r>
      <w:r>
        <w:rPr>
          <w:sz w:val="24"/>
        </w:rPr>
        <w:t>стойка,</w:t>
      </w:r>
      <w:r>
        <w:rPr>
          <w:spacing w:val="15"/>
          <w:sz w:val="24"/>
        </w:rPr>
        <w:t xml:space="preserve"> </w:t>
      </w:r>
      <w:r>
        <w:rPr>
          <w:sz w:val="24"/>
        </w:rPr>
        <w:t>выполнение</w:t>
      </w:r>
      <w:r>
        <w:rPr>
          <w:spacing w:val="11"/>
          <w:sz w:val="24"/>
        </w:rPr>
        <w:t xml:space="preserve"> </w:t>
      </w:r>
      <w:r>
        <w:rPr>
          <w:sz w:val="24"/>
        </w:rPr>
        <w:t>команд</w:t>
      </w:r>
      <w:r>
        <w:rPr>
          <w:spacing w:val="11"/>
          <w:sz w:val="24"/>
        </w:rPr>
        <w:t xml:space="preserve"> </w:t>
      </w:r>
      <w:r>
        <w:rPr>
          <w:spacing w:val="-2"/>
          <w:sz w:val="24"/>
        </w:rPr>
        <w:t>«Становись»,</w:t>
      </w:r>
    </w:p>
    <w:p w:rsidR="00523D10" w:rsidRDefault="00C774EA">
      <w:pPr>
        <w:pStyle w:val="a3"/>
        <w:spacing w:before="2" w:line="237" w:lineRule="auto"/>
        <w:ind w:right="359"/>
        <w:jc w:val="left"/>
      </w:pPr>
      <w:r>
        <w:t>«Равняйсь»,</w:t>
      </w:r>
      <w:r>
        <w:rPr>
          <w:spacing w:val="40"/>
        </w:rPr>
        <w:t xml:space="preserve"> </w:t>
      </w:r>
      <w:r>
        <w:t>«Смирно»,</w:t>
      </w:r>
      <w:r>
        <w:rPr>
          <w:spacing w:val="40"/>
        </w:rPr>
        <w:t xml:space="preserve"> </w:t>
      </w:r>
      <w:r>
        <w:t>«Вольно»,</w:t>
      </w:r>
      <w:r>
        <w:rPr>
          <w:spacing w:val="40"/>
        </w:rPr>
        <w:t xml:space="preserve"> </w:t>
      </w:r>
      <w:r>
        <w:t>«Заправиться»,</w:t>
      </w:r>
      <w:r>
        <w:rPr>
          <w:spacing w:val="40"/>
        </w:rPr>
        <w:t xml:space="preserve"> </w:t>
      </w:r>
      <w:r>
        <w:t>«Отставить»,</w:t>
      </w:r>
      <w:r>
        <w:rPr>
          <w:spacing w:val="40"/>
        </w:rPr>
        <w:t xml:space="preserve"> </w:t>
      </w:r>
      <w:r>
        <w:t>«Головные</w:t>
      </w:r>
      <w:r>
        <w:rPr>
          <w:spacing w:val="40"/>
        </w:rPr>
        <w:t xml:space="preserve"> </w:t>
      </w:r>
      <w:r>
        <w:t>уборы</w:t>
      </w:r>
      <w:r>
        <w:rPr>
          <w:spacing w:val="40"/>
        </w:rPr>
        <w:t xml:space="preserve"> </w:t>
      </w:r>
      <w:r>
        <w:t>(головной убор) – снять (надеть)», повороты на месте.</w:t>
      </w:r>
    </w:p>
    <w:p w:rsidR="00523D10" w:rsidRDefault="00523D10">
      <w:pPr>
        <w:pStyle w:val="a3"/>
        <w:ind w:left="0"/>
        <w:jc w:val="left"/>
      </w:pPr>
    </w:p>
    <w:p w:rsidR="00523D10" w:rsidRDefault="00C774EA">
      <w:pPr>
        <w:pStyle w:val="Heading3"/>
        <w:spacing w:line="240" w:lineRule="auto"/>
        <w:jc w:val="left"/>
      </w:pPr>
      <w:r>
        <w:t>Модуль</w:t>
      </w:r>
      <w:r>
        <w:rPr>
          <w:spacing w:val="-4"/>
        </w:rPr>
        <w:t xml:space="preserve"> </w:t>
      </w:r>
      <w:r>
        <w:t>№</w:t>
      </w:r>
      <w:r>
        <w:rPr>
          <w:spacing w:val="-1"/>
        </w:rPr>
        <w:t xml:space="preserve"> </w:t>
      </w:r>
      <w:r>
        <w:t>3</w:t>
      </w:r>
      <w:r>
        <w:rPr>
          <w:spacing w:val="-7"/>
        </w:rPr>
        <w:t xml:space="preserve"> </w:t>
      </w:r>
      <w:r>
        <w:t>«Культура</w:t>
      </w:r>
      <w:r>
        <w:rPr>
          <w:spacing w:val="-7"/>
        </w:rPr>
        <w:t xml:space="preserve"> </w:t>
      </w:r>
      <w:r>
        <w:t>безопасности</w:t>
      </w:r>
      <w:r>
        <w:rPr>
          <w:spacing w:val="-6"/>
        </w:rPr>
        <w:t xml:space="preserve"> </w:t>
      </w:r>
      <w:r>
        <w:t>жизнедеятельности в</w:t>
      </w:r>
      <w:r>
        <w:rPr>
          <w:spacing w:val="-9"/>
        </w:rPr>
        <w:t xml:space="preserve"> </w:t>
      </w:r>
      <w:r>
        <w:t>современном</w:t>
      </w:r>
      <w:r>
        <w:rPr>
          <w:spacing w:val="-3"/>
        </w:rPr>
        <w:t xml:space="preserve"> </w:t>
      </w:r>
      <w:r>
        <w:rPr>
          <w:spacing w:val="-2"/>
        </w:rPr>
        <w:t>обществе»:</w:t>
      </w:r>
    </w:p>
    <w:p w:rsidR="00523D10" w:rsidRDefault="00C774EA">
      <w:pPr>
        <w:pStyle w:val="a5"/>
        <w:numPr>
          <w:ilvl w:val="0"/>
          <w:numId w:val="30"/>
        </w:numPr>
        <w:tabs>
          <w:tab w:val="left" w:pos="1554"/>
        </w:tabs>
        <w:spacing w:before="3" w:line="275" w:lineRule="exact"/>
        <w:ind w:left="1554" w:hanging="138"/>
        <w:jc w:val="left"/>
        <w:rPr>
          <w:sz w:val="24"/>
        </w:rPr>
      </w:pPr>
      <w:r>
        <w:rPr>
          <w:sz w:val="24"/>
        </w:rPr>
        <w:t>безопасность</w:t>
      </w:r>
      <w:r>
        <w:rPr>
          <w:spacing w:val="-2"/>
          <w:sz w:val="24"/>
        </w:rPr>
        <w:t xml:space="preserve"> </w:t>
      </w:r>
      <w:r>
        <w:rPr>
          <w:sz w:val="24"/>
        </w:rPr>
        <w:t>жизнедеятельности:</w:t>
      </w:r>
      <w:r>
        <w:rPr>
          <w:spacing w:val="-7"/>
          <w:sz w:val="24"/>
        </w:rPr>
        <w:t xml:space="preserve"> </w:t>
      </w:r>
      <w:r>
        <w:rPr>
          <w:sz w:val="24"/>
        </w:rPr>
        <w:t>ключевые</w:t>
      </w:r>
      <w:r>
        <w:rPr>
          <w:spacing w:val="-3"/>
          <w:sz w:val="24"/>
        </w:rPr>
        <w:t xml:space="preserve"> </w:t>
      </w:r>
      <w:r>
        <w:rPr>
          <w:sz w:val="24"/>
        </w:rPr>
        <w:t>понятия</w:t>
      </w:r>
      <w:r>
        <w:rPr>
          <w:spacing w:val="-3"/>
          <w:sz w:val="24"/>
        </w:rPr>
        <w:t xml:space="preserve"> </w:t>
      </w:r>
      <w:r>
        <w:rPr>
          <w:sz w:val="24"/>
        </w:rPr>
        <w:t>и</w:t>
      </w:r>
      <w:r>
        <w:rPr>
          <w:spacing w:val="-6"/>
          <w:sz w:val="24"/>
        </w:rPr>
        <w:t xml:space="preserve"> </w:t>
      </w:r>
      <w:r>
        <w:rPr>
          <w:sz w:val="24"/>
        </w:rPr>
        <w:t>значение</w:t>
      </w:r>
      <w:r>
        <w:rPr>
          <w:spacing w:val="-8"/>
          <w:sz w:val="24"/>
        </w:rPr>
        <w:t xml:space="preserve"> </w:t>
      </w:r>
      <w:r>
        <w:rPr>
          <w:sz w:val="24"/>
        </w:rPr>
        <w:t>для</w:t>
      </w:r>
      <w:r>
        <w:rPr>
          <w:spacing w:val="-2"/>
          <w:sz w:val="24"/>
        </w:rPr>
        <w:t xml:space="preserve"> человека;</w:t>
      </w:r>
    </w:p>
    <w:p w:rsidR="00523D10" w:rsidRDefault="00C774EA">
      <w:pPr>
        <w:pStyle w:val="a5"/>
        <w:numPr>
          <w:ilvl w:val="0"/>
          <w:numId w:val="30"/>
        </w:numPr>
        <w:tabs>
          <w:tab w:val="left" w:pos="1583"/>
        </w:tabs>
        <w:spacing w:line="242" w:lineRule="auto"/>
        <w:ind w:right="536" w:firstLine="0"/>
        <w:jc w:val="left"/>
        <w:rPr>
          <w:sz w:val="24"/>
        </w:rPr>
      </w:pPr>
      <w:r>
        <w:rPr>
          <w:sz w:val="24"/>
        </w:rPr>
        <w:t xml:space="preserve">смысл понятий «опасность», «безопасность», «риск», «культура безопасности жизнедеятель- </w:t>
      </w:r>
      <w:r>
        <w:rPr>
          <w:spacing w:val="-2"/>
          <w:sz w:val="24"/>
        </w:rPr>
        <w:t>ности»;</w:t>
      </w:r>
    </w:p>
    <w:p w:rsidR="00523D10" w:rsidRDefault="00C774EA">
      <w:pPr>
        <w:pStyle w:val="a5"/>
        <w:numPr>
          <w:ilvl w:val="0"/>
          <w:numId w:val="30"/>
        </w:numPr>
        <w:tabs>
          <w:tab w:val="left" w:pos="1554"/>
        </w:tabs>
        <w:spacing w:line="271" w:lineRule="exact"/>
        <w:ind w:left="1554" w:hanging="138"/>
        <w:jc w:val="left"/>
        <w:rPr>
          <w:sz w:val="24"/>
        </w:rPr>
      </w:pPr>
      <w:r>
        <w:rPr>
          <w:sz w:val="24"/>
        </w:rPr>
        <w:t>источники</w:t>
      </w:r>
      <w:r>
        <w:rPr>
          <w:spacing w:val="-1"/>
          <w:sz w:val="24"/>
        </w:rPr>
        <w:t xml:space="preserve"> </w:t>
      </w:r>
      <w:r>
        <w:rPr>
          <w:sz w:val="24"/>
        </w:rPr>
        <w:t>и</w:t>
      </w:r>
      <w:r>
        <w:rPr>
          <w:spacing w:val="-6"/>
          <w:sz w:val="24"/>
        </w:rPr>
        <w:t xml:space="preserve"> </w:t>
      </w:r>
      <w:r>
        <w:rPr>
          <w:sz w:val="24"/>
        </w:rPr>
        <w:t>факторы опасности, их</w:t>
      </w:r>
      <w:r>
        <w:rPr>
          <w:spacing w:val="-6"/>
          <w:sz w:val="24"/>
        </w:rPr>
        <w:t xml:space="preserve"> </w:t>
      </w:r>
      <w:r>
        <w:rPr>
          <w:spacing w:val="-2"/>
          <w:sz w:val="24"/>
        </w:rPr>
        <w:t>классификация;</w:t>
      </w:r>
    </w:p>
    <w:p w:rsidR="00523D10" w:rsidRDefault="00C774EA">
      <w:pPr>
        <w:pStyle w:val="a5"/>
        <w:numPr>
          <w:ilvl w:val="0"/>
          <w:numId w:val="30"/>
        </w:numPr>
        <w:tabs>
          <w:tab w:val="left" w:pos="1554"/>
        </w:tabs>
        <w:spacing w:before="1"/>
        <w:ind w:left="1554" w:hanging="138"/>
        <w:jc w:val="left"/>
        <w:rPr>
          <w:sz w:val="24"/>
        </w:rPr>
      </w:pPr>
      <w:r>
        <w:rPr>
          <w:sz w:val="24"/>
        </w:rPr>
        <w:t>общие</w:t>
      </w:r>
      <w:r>
        <w:rPr>
          <w:spacing w:val="-4"/>
          <w:sz w:val="24"/>
        </w:rPr>
        <w:t xml:space="preserve"> </w:t>
      </w:r>
      <w:r>
        <w:rPr>
          <w:sz w:val="24"/>
        </w:rPr>
        <w:t>принципы</w:t>
      </w:r>
      <w:r>
        <w:rPr>
          <w:spacing w:val="-5"/>
          <w:sz w:val="24"/>
        </w:rPr>
        <w:t xml:space="preserve"> </w:t>
      </w:r>
      <w:r>
        <w:rPr>
          <w:sz w:val="24"/>
        </w:rPr>
        <w:t>безопасного</w:t>
      </w:r>
      <w:r>
        <w:rPr>
          <w:spacing w:val="-6"/>
          <w:sz w:val="24"/>
        </w:rPr>
        <w:t xml:space="preserve"> </w:t>
      </w:r>
      <w:r>
        <w:rPr>
          <w:spacing w:val="-2"/>
          <w:sz w:val="24"/>
        </w:rPr>
        <w:t>поведения;</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5"/>
        <w:numPr>
          <w:ilvl w:val="0"/>
          <w:numId w:val="30"/>
        </w:numPr>
        <w:tabs>
          <w:tab w:val="left" w:pos="1568"/>
        </w:tabs>
        <w:spacing w:before="77" w:line="242" w:lineRule="auto"/>
        <w:ind w:right="531" w:firstLine="0"/>
        <w:jc w:val="left"/>
        <w:rPr>
          <w:sz w:val="24"/>
        </w:rPr>
      </w:pPr>
      <w:r>
        <w:rPr>
          <w:sz w:val="24"/>
        </w:rPr>
        <w:t xml:space="preserve">понятия опасной и чрезвычайной ситуации, сходство и различия опасной и чрезвычайной си- </w:t>
      </w:r>
      <w:r>
        <w:rPr>
          <w:spacing w:val="-2"/>
          <w:sz w:val="24"/>
        </w:rPr>
        <w:t>туации;</w:t>
      </w:r>
    </w:p>
    <w:p w:rsidR="00523D10" w:rsidRDefault="00C774EA">
      <w:pPr>
        <w:pStyle w:val="a5"/>
        <w:numPr>
          <w:ilvl w:val="0"/>
          <w:numId w:val="30"/>
        </w:numPr>
        <w:tabs>
          <w:tab w:val="left" w:pos="1554"/>
        </w:tabs>
        <w:spacing w:line="242" w:lineRule="auto"/>
        <w:ind w:right="537" w:firstLine="0"/>
        <w:jc w:val="left"/>
        <w:rPr>
          <w:sz w:val="24"/>
        </w:rPr>
      </w:pPr>
      <w:r>
        <w:rPr>
          <w:sz w:val="24"/>
        </w:rPr>
        <w:t>механизм</w:t>
      </w:r>
      <w:r>
        <w:rPr>
          <w:spacing w:val="-5"/>
          <w:sz w:val="24"/>
        </w:rPr>
        <w:t xml:space="preserve"> </w:t>
      </w:r>
      <w:r>
        <w:rPr>
          <w:sz w:val="24"/>
        </w:rPr>
        <w:t>перерастания</w:t>
      </w:r>
      <w:r>
        <w:rPr>
          <w:spacing w:val="-2"/>
          <w:sz w:val="24"/>
        </w:rPr>
        <w:t xml:space="preserve"> </w:t>
      </w:r>
      <w:r>
        <w:rPr>
          <w:sz w:val="24"/>
        </w:rPr>
        <w:t>повседневной</w:t>
      </w:r>
      <w:r>
        <w:rPr>
          <w:spacing w:val="-6"/>
          <w:sz w:val="24"/>
        </w:rPr>
        <w:t xml:space="preserve"> </w:t>
      </w:r>
      <w:r>
        <w:rPr>
          <w:sz w:val="24"/>
        </w:rPr>
        <w:t>ситуации</w:t>
      </w:r>
      <w:r>
        <w:rPr>
          <w:spacing w:val="-2"/>
          <w:sz w:val="24"/>
        </w:rPr>
        <w:t xml:space="preserve"> </w:t>
      </w:r>
      <w:r>
        <w:rPr>
          <w:sz w:val="24"/>
        </w:rPr>
        <w:t>в</w:t>
      </w:r>
      <w:r>
        <w:rPr>
          <w:spacing w:val="-5"/>
          <w:sz w:val="24"/>
        </w:rPr>
        <w:t xml:space="preserve"> </w:t>
      </w:r>
      <w:r>
        <w:rPr>
          <w:sz w:val="24"/>
        </w:rPr>
        <w:t>чрезвычайную</w:t>
      </w:r>
      <w:r>
        <w:rPr>
          <w:spacing w:val="-4"/>
          <w:sz w:val="24"/>
        </w:rPr>
        <w:t xml:space="preserve"> </w:t>
      </w:r>
      <w:r>
        <w:rPr>
          <w:sz w:val="24"/>
        </w:rPr>
        <w:t>ситуацию,</w:t>
      </w:r>
      <w:r>
        <w:rPr>
          <w:spacing w:val="-5"/>
          <w:sz w:val="24"/>
        </w:rPr>
        <w:t xml:space="preserve"> </w:t>
      </w:r>
      <w:r>
        <w:rPr>
          <w:sz w:val="24"/>
        </w:rPr>
        <w:t>правила</w:t>
      </w:r>
      <w:r>
        <w:rPr>
          <w:spacing w:val="-3"/>
          <w:sz w:val="24"/>
        </w:rPr>
        <w:t xml:space="preserve"> </w:t>
      </w:r>
      <w:r>
        <w:rPr>
          <w:sz w:val="24"/>
        </w:rPr>
        <w:t>поведения в опасных и чрезвычайных ситуациях.</w:t>
      </w:r>
    </w:p>
    <w:p w:rsidR="00523D10" w:rsidRDefault="00C774EA">
      <w:pPr>
        <w:pStyle w:val="Heading3"/>
        <w:spacing w:before="267"/>
        <w:jc w:val="left"/>
      </w:pPr>
      <w:r>
        <w:t>Модуль</w:t>
      </w:r>
      <w:r>
        <w:rPr>
          <w:spacing w:val="-3"/>
        </w:rPr>
        <w:t xml:space="preserve"> </w:t>
      </w:r>
      <w:r>
        <w:t>№</w:t>
      </w:r>
      <w:r>
        <w:rPr>
          <w:spacing w:val="1"/>
        </w:rPr>
        <w:t xml:space="preserve"> </w:t>
      </w:r>
      <w:r>
        <w:t>4</w:t>
      </w:r>
      <w:r>
        <w:rPr>
          <w:spacing w:val="-5"/>
        </w:rPr>
        <w:t xml:space="preserve"> </w:t>
      </w:r>
      <w:r>
        <w:t>«Безопасность</w:t>
      </w:r>
      <w:r>
        <w:rPr>
          <w:spacing w:val="1"/>
        </w:rPr>
        <w:t xml:space="preserve"> </w:t>
      </w:r>
      <w:r>
        <w:t>в</w:t>
      </w:r>
      <w:r>
        <w:rPr>
          <w:spacing w:val="-2"/>
        </w:rPr>
        <w:t xml:space="preserve"> быту»:</w:t>
      </w:r>
    </w:p>
    <w:p w:rsidR="00523D10" w:rsidRDefault="00C774EA">
      <w:pPr>
        <w:pStyle w:val="a5"/>
        <w:numPr>
          <w:ilvl w:val="0"/>
          <w:numId w:val="30"/>
        </w:numPr>
        <w:tabs>
          <w:tab w:val="left" w:pos="1554"/>
        </w:tabs>
        <w:spacing w:line="275" w:lineRule="exact"/>
        <w:ind w:left="1554" w:hanging="138"/>
        <w:jc w:val="left"/>
        <w:rPr>
          <w:sz w:val="24"/>
        </w:rPr>
      </w:pPr>
      <w:r>
        <w:rPr>
          <w:sz w:val="24"/>
        </w:rPr>
        <w:t>основные</w:t>
      </w:r>
      <w:r>
        <w:rPr>
          <w:spacing w:val="-7"/>
          <w:sz w:val="24"/>
        </w:rPr>
        <w:t xml:space="preserve"> </w:t>
      </w:r>
      <w:r>
        <w:rPr>
          <w:sz w:val="24"/>
        </w:rPr>
        <w:t>источники</w:t>
      </w:r>
      <w:r>
        <w:rPr>
          <w:spacing w:val="1"/>
          <w:sz w:val="24"/>
        </w:rPr>
        <w:t xml:space="preserve"> </w:t>
      </w:r>
      <w:r>
        <w:rPr>
          <w:sz w:val="24"/>
        </w:rPr>
        <w:t>опасности в</w:t>
      </w:r>
      <w:r>
        <w:rPr>
          <w:spacing w:val="1"/>
          <w:sz w:val="24"/>
        </w:rPr>
        <w:t xml:space="preserve"> </w:t>
      </w:r>
      <w:r>
        <w:rPr>
          <w:sz w:val="24"/>
        </w:rPr>
        <w:t>быту</w:t>
      </w:r>
      <w:r>
        <w:rPr>
          <w:spacing w:val="-5"/>
          <w:sz w:val="24"/>
        </w:rPr>
        <w:t xml:space="preserve"> </w:t>
      </w:r>
      <w:r>
        <w:rPr>
          <w:sz w:val="24"/>
        </w:rPr>
        <w:t>и</w:t>
      </w:r>
      <w:r>
        <w:rPr>
          <w:spacing w:val="-4"/>
          <w:sz w:val="24"/>
        </w:rPr>
        <w:t xml:space="preserve"> </w:t>
      </w:r>
      <w:r>
        <w:rPr>
          <w:sz w:val="24"/>
        </w:rPr>
        <w:t xml:space="preserve">их </w:t>
      </w:r>
      <w:r>
        <w:rPr>
          <w:spacing w:val="-2"/>
          <w:sz w:val="24"/>
        </w:rPr>
        <w:t>классификация;</w:t>
      </w:r>
    </w:p>
    <w:p w:rsidR="00523D10" w:rsidRDefault="00C774EA">
      <w:pPr>
        <w:pStyle w:val="a5"/>
        <w:numPr>
          <w:ilvl w:val="0"/>
          <w:numId w:val="30"/>
        </w:numPr>
        <w:tabs>
          <w:tab w:val="left" w:pos="1554"/>
        </w:tabs>
        <w:spacing w:before="3" w:line="275" w:lineRule="exact"/>
        <w:ind w:left="1554" w:hanging="138"/>
        <w:jc w:val="left"/>
        <w:rPr>
          <w:sz w:val="24"/>
        </w:rPr>
      </w:pPr>
      <w:r>
        <w:rPr>
          <w:sz w:val="24"/>
        </w:rPr>
        <w:t>защита</w:t>
      </w:r>
      <w:r>
        <w:rPr>
          <w:spacing w:val="-6"/>
          <w:sz w:val="24"/>
        </w:rPr>
        <w:t xml:space="preserve"> </w:t>
      </w:r>
      <w:r>
        <w:rPr>
          <w:sz w:val="24"/>
        </w:rPr>
        <w:t>прав</w:t>
      </w:r>
      <w:r>
        <w:rPr>
          <w:spacing w:val="-2"/>
          <w:sz w:val="24"/>
        </w:rPr>
        <w:t xml:space="preserve"> </w:t>
      </w:r>
      <w:r>
        <w:rPr>
          <w:sz w:val="24"/>
        </w:rPr>
        <w:t>потребителя, сроки</w:t>
      </w:r>
      <w:r>
        <w:rPr>
          <w:spacing w:val="-7"/>
          <w:sz w:val="24"/>
        </w:rPr>
        <w:t xml:space="preserve"> </w:t>
      </w:r>
      <w:r>
        <w:rPr>
          <w:sz w:val="24"/>
        </w:rPr>
        <w:t>годности</w:t>
      </w:r>
      <w:r>
        <w:rPr>
          <w:spacing w:val="-5"/>
          <w:sz w:val="24"/>
        </w:rPr>
        <w:t xml:space="preserve"> </w:t>
      </w:r>
      <w:r>
        <w:rPr>
          <w:sz w:val="24"/>
        </w:rPr>
        <w:t>и</w:t>
      </w:r>
      <w:r>
        <w:rPr>
          <w:spacing w:val="-2"/>
          <w:sz w:val="24"/>
        </w:rPr>
        <w:t xml:space="preserve"> </w:t>
      </w:r>
      <w:r>
        <w:rPr>
          <w:sz w:val="24"/>
        </w:rPr>
        <w:t>состав</w:t>
      </w:r>
      <w:r>
        <w:rPr>
          <w:spacing w:val="-1"/>
          <w:sz w:val="24"/>
        </w:rPr>
        <w:t xml:space="preserve"> </w:t>
      </w:r>
      <w:r>
        <w:rPr>
          <w:sz w:val="24"/>
        </w:rPr>
        <w:t>продуктов</w:t>
      </w:r>
      <w:r>
        <w:rPr>
          <w:spacing w:val="-5"/>
          <w:sz w:val="24"/>
        </w:rPr>
        <w:t xml:space="preserve"> </w:t>
      </w:r>
      <w:r>
        <w:rPr>
          <w:spacing w:val="-2"/>
          <w:sz w:val="24"/>
        </w:rPr>
        <w:t>питания;</w:t>
      </w:r>
    </w:p>
    <w:p w:rsidR="00523D10" w:rsidRDefault="00C774EA">
      <w:pPr>
        <w:pStyle w:val="a5"/>
        <w:numPr>
          <w:ilvl w:val="0"/>
          <w:numId w:val="30"/>
        </w:numPr>
        <w:tabs>
          <w:tab w:val="left" w:pos="1554"/>
        </w:tabs>
        <w:spacing w:line="275" w:lineRule="exact"/>
        <w:ind w:left="1554" w:hanging="138"/>
        <w:jc w:val="left"/>
        <w:rPr>
          <w:sz w:val="24"/>
        </w:rPr>
      </w:pPr>
      <w:r>
        <w:rPr>
          <w:sz w:val="24"/>
        </w:rPr>
        <w:t>бытовые</w:t>
      </w:r>
      <w:r>
        <w:rPr>
          <w:spacing w:val="-3"/>
          <w:sz w:val="24"/>
        </w:rPr>
        <w:t xml:space="preserve"> </w:t>
      </w:r>
      <w:r>
        <w:rPr>
          <w:sz w:val="24"/>
        </w:rPr>
        <w:t>отравления</w:t>
      </w:r>
      <w:r>
        <w:rPr>
          <w:spacing w:val="-6"/>
          <w:sz w:val="24"/>
        </w:rPr>
        <w:t xml:space="preserve"> </w:t>
      </w:r>
      <w:r>
        <w:rPr>
          <w:sz w:val="24"/>
        </w:rPr>
        <w:t>и причины</w:t>
      </w:r>
      <w:r>
        <w:rPr>
          <w:spacing w:val="-4"/>
          <w:sz w:val="24"/>
        </w:rPr>
        <w:t xml:space="preserve"> </w:t>
      </w:r>
      <w:r>
        <w:rPr>
          <w:sz w:val="24"/>
        </w:rPr>
        <w:t>их</w:t>
      </w:r>
      <w:r>
        <w:rPr>
          <w:spacing w:val="-6"/>
          <w:sz w:val="24"/>
        </w:rPr>
        <w:t xml:space="preserve"> </w:t>
      </w:r>
      <w:r>
        <w:rPr>
          <w:spacing w:val="-2"/>
          <w:sz w:val="24"/>
        </w:rPr>
        <w:t>возникновения;</w:t>
      </w:r>
    </w:p>
    <w:p w:rsidR="00523D10" w:rsidRDefault="00C774EA">
      <w:pPr>
        <w:pStyle w:val="a5"/>
        <w:numPr>
          <w:ilvl w:val="0"/>
          <w:numId w:val="30"/>
        </w:numPr>
        <w:tabs>
          <w:tab w:val="left" w:pos="1554"/>
        </w:tabs>
        <w:spacing w:before="2" w:line="275" w:lineRule="exact"/>
        <w:ind w:left="1554" w:hanging="138"/>
        <w:jc w:val="left"/>
        <w:rPr>
          <w:sz w:val="24"/>
        </w:rPr>
      </w:pPr>
      <w:r>
        <w:rPr>
          <w:sz w:val="24"/>
        </w:rPr>
        <w:t>признаки</w:t>
      </w:r>
      <w:r>
        <w:rPr>
          <w:spacing w:val="-5"/>
          <w:sz w:val="24"/>
        </w:rPr>
        <w:t xml:space="preserve"> </w:t>
      </w:r>
      <w:r>
        <w:rPr>
          <w:sz w:val="24"/>
        </w:rPr>
        <w:t>отравления,</w:t>
      </w:r>
      <w:r>
        <w:rPr>
          <w:spacing w:val="-7"/>
          <w:sz w:val="24"/>
        </w:rPr>
        <w:t xml:space="preserve"> </w:t>
      </w:r>
      <w:r>
        <w:rPr>
          <w:sz w:val="24"/>
        </w:rPr>
        <w:t>приёмы</w:t>
      </w:r>
      <w:r>
        <w:rPr>
          <w:spacing w:val="-6"/>
          <w:sz w:val="24"/>
        </w:rPr>
        <w:t xml:space="preserve"> </w:t>
      </w:r>
      <w:r>
        <w:rPr>
          <w:sz w:val="24"/>
        </w:rPr>
        <w:t>и</w:t>
      </w:r>
      <w:r>
        <w:rPr>
          <w:spacing w:val="-3"/>
          <w:sz w:val="24"/>
        </w:rPr>
        <w:t xml:space="preserve"> </w:t>
      </w:r>
      <w:r>
        <w:rPr>
          <w:sz w:val="24"/>
        </w:rPr>
        <w:t>правила</w:t>
      </w:r>
      <w:r>
        <w:rPr>
          <w:spacing w:val="-4"/>
          <w:sz w:val="24"/>
        </w:rPr>
        <w:t xml:space="preserve"> </w:t>
      </w:r>
      <w:r>
        <w:rPr>
          <w:sz w:val="24"/>
        </w:rPr>
        <w:t>оказания</w:t>
      </w:r>
      <w:r>
        <w:rPr>
          <w:spacing w:val="-4"/>
          <w:sz w:val="24"/>
        </w:rPr>
        <w:t xml:space="preserve"> </w:t>
      </w:r>
      <w:r>
        <w:rPr>
          <w:sz w:val="24"/>
        </w:rPr>
        <w:t>первой</w:t>
      </w:r>
      <w:r>
        <w:rPr>
          <w:spacing w:val="-2"/>
          <w:sz w:val="24"/>
        </w:rPr>
        <w:t xml:space="preserve"> помощи;</w:t>
      </w:r>
    </w:p>
    <w:p w:rsidR="00523D10" w:rsidRDefault="00C774EA">
      <w:pPr>
        <w:pStyle w:val="a5"/>
        <w:numPr>
          <w:ilvl w:val="0"/>
          <w:numId w:val="30"/>
        </w:numPr>
        <w:tabs>
          <w:tab w:val="left" w:pos="1554"/>
        </w:tabs>
        <w:spacing w:line="275" w:lineRule="exact"/>
        <w:ind w:left="1554" w:hanging="138"/>
        <w:jc w:val="left"/>
        <w:rPr>
          <w:sz w:val="24"/>
        </w:rPr>
      </w:pPr>
      <w:r>
        <w:rPr>
          <w:sz w:val="24"/>
        </w:rPr>
        <w:t>правила</w:t>
      </w:r>
      <w:r>
        <w:rPr>
          <w:spacing w:val="-3"/>
          <w:sz w:val="24"/>
        </w:rPr>
        <w:t xml:space="preserve"> </w:t>
      </w:r>
      <w:r>
        <w:rPr>
          <w:sz w:val="24"/>
        </w:rPr>
        <w:t>комплектования</w:t>
      </w:r>
      <w:r>
        <w:rPr>
          <w:spacing w:val="-2"/>
          <w:sz w:val="24"/>
        </w:rPr>
        <w:t xml:space="preserve"> </w:t>
      </w:r>
      <w:r>
        <w:rPr>
          <w:sz w:val="24"/>
        </w:rPr>
        <w:t>и</w:t>
      </w:r>
      <w:r>
        <w:rPr>
          <w:spacing w:val="-5"/>
          <w:sz w:val="24"/>
        </w:rPr>
        <w:t xml:space="preserve"> </w:t>
      </w:r>
      <w:r>
        <w:rPr>
          <w:sz w:val="24"/>
        </w:rPr>
        <w:t>хранения</w:t>
      </w:r>
      <w:r>
        <w:rPr>
          <w:spacing w:val="-6"/>
          <w:sz w:val="24"/>
        </w:rPr>
        <w:t xml:space="preserve"> </w:t>
      </w:r>
      <w:r>
        <w:rPr>
          <w:sz w:val="24"/>
        </w:rPr>
        <w:t>домашней</w:t>
      </w:r>
      <w:r>
        <w:rPr>
          <w:spacing w:val="5"/>
          <w:sz w:val="24"/>
        </w:rPr>
        <w:t xml:space="preserve"> </w:t>
      </w:r>
      <w:r>
        <w:rPr>
          <w:spacing w:val="-2"/>
          <w:sz w:val="24"/>
        </w:rPr>
        <w:t>аптечки;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бытовые</w:t>
      </w:r>
      <w:r>
        <w:rPr>
          <w:spacing w:val="-5"/>
          <w:sz w:val="24"/>
        </w:rPr>
        <w:t xml:space="preserve"> </w:t>
      </w:r>
      <w:r>
        <w:rPr>
          <w:sz w:val="24"/>
        </w:rPr>
        <w:t>травмы</w:t>
      </w:r>
      <w:r>
        <w:rPr>
          <w:spacing w:val="-4"/>
          <w:sz w:val="24"/>
        </w:rPr>
        <w:t xml:space="preserve"> </w:t>
      </w:r>
      <w:r>
        <w:rPr>
          <w:sz w:val="24"/>
        </w:rPr>
        <w:t>и</w:t>
      </w:r>
      <w:r>
        <w:rPr>
          <w:spacing w:val="-5"/>
          <w:sz w:val="24"/>
        </w:rPr>
        <w:t xml:space="preserve"> </w:t>
      </w:r>
      <w:r>
        <w:rPr>
          <w:sz w:val="24"/>
        </w:rPr>
        <w:t>правила</w:t>
      </w:r>
      <w:r>
        <w:rPr>
          <w:spacing w:val="-7"/>
          <w:sz w:val="24"/>
        </w:rPr>
        <w:t xml:space="preserve"> </w:t>
      </w:r>
      <w:r>
        <w:rPr>
          <w:sz w:val="24"/>
        </w:rPr>
        <w:t>их</w:t>
      </w:r>
      <w:r>
        <w:rPr>
          <w:spacing w:val="-6"/>
          <w:sz w:val="24"/>
        </w:rPr>
        <w:t xml:space="preserve"> </w:t>
      </w:r>
      <w:r>
        <w:rPr>
          <w:sz w:val="24"/>
        </w:rPr>
        <w:t>предупреждения,</w:t>
      </w:r>
      <w:r>
        <w:rPr>
          <w:spacing w:val="1"/>
          <w:sz w:val="24"/>
        </w:rPr>
        <w:t xml:space="preserve"> </w:t>
      </w:r>
      <w:r>
        <w:rPr>
          <w:sz w:val="24"/>
        </w:rPr>
        <w:t>приёмы</w:t>
      </w:r>
      <w:r>
        <w:rPr>
          <w:spacing w:val="-5"/>
          <w:sz w:val="24"/>
        </w:rPr>
        <w:t xml:space="preserve"> </w:t>
      </w:r>
      <w:r>
        <w:rPr>
          <w:sz w:val="24"/>
        </w:rPr>
        <w:t>и</w:t>
      </w:r>
      <w:r>
        <w:rPr>
          <w:spacing w:val="-5"/>
          <w:sz w:val="24"/>
        </w:rPr>
        <w:t xml:space="preserve"> </w:t>
      </w:r>
      <w:r>
        <w:rPr>
          <w:sz w:val="24"/>
        </w:rPr>
        <w:t>правила</w:t>
      </w:r>
      <w:r>
        <w:rPr>
          <w:spacing w:val="-2"/>
          <w:sz w:val="24"/>
        </w:rPr>
        <w:t xml:space="preserve"> </w:t>
      </w:r>
      <w:r>
        <w:rPr>
          <w:sz w:val="24"/>
        </w:rPr>
        <w:t>оказания</w:t>
      </w:r>
      <w:r>
        <w:rPr>
          <w:spacing w:val="-1"/>
          <w:sz w:val="24"/>
        </w:rPr>
        <w:t xml:space="preserve"> </w:t>
      </w:r>
      <w:r>
        <w:rPr>
          <w:sz w:val="24"/>
        </w:rPr>
        <w:t xml:space="preserve">первой </w:t>
      </w:r>
      <w:r>
        <w:rPr>
          <w:spacing w:val="-2"/>
          <w:sz w:val="24"/>
        </w:rPr>
        <w:t>помощи;</w:t>
      </w:r>
    </w:p>
    <w:p w:rsidR="00523D10" w:rsidRDefault="00C774EA">
      <w:pPr>
        <w:pStyle w:val="a5"/>
        <w:numPr>
          <w:ilvl w:val="0"/>
          <w:numId w:val="30"/>
        </w:numPr>
        <w:tabs>
          <w:tab w:val="left" w:pos="1602"/>
        </w:tabs>
        <w:spacing w:line="242" w:lineRule="auto"/>
        <w:ind w:right="548" w:firstLine="0"/>
        <w:jc w:val="left"/>
        <w:rPr>
          <w:sz w:val="24"/>
        </w:rPr>
      </w:pPr>
      <w:r>
        <w:rPr>
          <w:sz w:val="24"/>
        </w:rPr>
        <w:t>правила</w:t>
      </w:r>
      <w:r>
        <w:rPr>
          <w:spacing w:val="40"/>
          <w:sz w:val="24"/>
        </w:rPr>
        <w:t xml:space="preserve"> </w:t>
      </w:r>
      <w:r>
        <w:rPr>
          <w:sz w:val="24"/>
        </w:rPr>
        <w:t>обращения</w:t>
      </w:r>
      <w:r>
        <w:rPr>
          <w:spacing w:val="40"/>
          <w:sz w:val="24"/>
        </w:rPr>
        <w:t xml:space="preserve"> </w:t>
      </w:r>
      <w:r>
        <w:rPr>
          <w:sz w:val="24"/>
        </w:rPr>
        <w:t>с</w:t>
      </w:r>
      <w:r>
        <w:rPr>
          <w:spacing w:val="40"/>
          <w:sz w:val="24"/>
        </w:rPr>
        <w:t xml:space="preserve"> </w:t>
      </w:r>
      <w:r>
        <w:rPr>
          <w:sz w:val="24"/>
        </w:rPr>
        <w:t>газовыми</w:t>
      </w:r>
      <w:r>
        <w:rPr>
          <w:spacing w:val="40"/>
          <w:sz w:val="24"/>
        </w:rPr>
        <w:t xml:space="preserve"> </w:t>
      </w:r>
      <w:r>
        <w:rPr>
          <w:sz w:val="24"/>
        </w:rPr>
        <w:t>и</w:t>
      </w:r>
      <w:r>
        <w:rPr>
          <w:spacing w:val="40"/>
          <w:sz w:val="24"/>
        </w:rPr>
        <w:t xml:space="preserve"> </w:t>
      </w:r>
      <w:r>
        <w:rPr>
          <w:sz w:val="24"/>
        </w:rPr>
        <w:t>электрическими</w:t>
      </w:r>
      <w:r>
        <w:rPr>
          <w:spacing w:val="40"/>
          <w:sz w:val="24"/>
        </w:rPr>
        <w:t xml:space="preserve"> </w:t>
      </w:r>
      <w:r>
        <w:rPr>
          <w:sz w:val="24"/>
        </w:rPr>
        <w:t>приборами;</w:t>
      </w:r>
      <w:r>
        <w:rPr>
          <w:spacing w:val="40"/>
          <w:sz w:val="24"/>
        </w:rPr>
        <w:t xml:space="preserve"> </w:t>
      </w:r>
      <w:r>
        <w:rPr>
          <w:sz w:val="24"/>
        </w:rPr>
        <w:t>приемы</w:t>
      </w:r>
      <w:r>
        <w:rPr>
          <w:spacing w:val="40"/>
          <w:sz w:val="24"/>
        </w:rPr>
        <w:t xml:space="preserve"> </w:t>
      </w:r>
      <w:r>
        <w:rPr>
          <w:sz w:val="24"/>
        </w:rPr>
        <w:t>и</w:t>
      </w:r>
      <w:r>
        <w:rPr>
          <w:spacing w:val="40"/>
          <w:sz w:val="24"/>
        </w:rPr>
        <w:t xml:space="preserve"> </w:t>
      </w:r>
      <w:r>
        <w:rPr>
          <w:sz w:val="24"/>
        </w:rPr>
        <w:t>правила</w:t>
      </w:r>
      <w:r>
        <w:rPr>
          <w:spacing w:val="40"/>
          <w:sz w:val="24"/>
        </w:rPr>
        <w:t xml:space="preserve"> </w:t>
      </w:r>
      <w:r>
        <w:rPr>
          <w:sz w:val="24"/>
        </w:rPr>
        <w:t>оказания первой помощи;</w:t>
      </w:r>
    </w:p>
    <w:p w:rsidR="00523D10" w:rsidRDefault="00C774EA">
      <w:pPr>
        <w:pStyle w:val="a5"/>
        <w:numPr>
          <w:ilvl w:val="0"/>
          <w:numId w:val="30"/>
        </w:numPr>
        <w:tabs>
          <w:tab w:val="left" w:pos="1554"/>
        </w:tabs>
        <w:spacing w:line="271" w:lineRule="exact"/>
        <w:ind w:left="1554" w:hanging="138"/>
        <w:jc w:val="left"/>
        <w:rPr>
          <w:sz w:val="24"/>
        </w:rPr>
      </w:pPr>
      <w:r>
        <w:rPr>
          <w:sz w:val="24"/>
        </w:rPr>
        <w:t>правила</w:t>
      </w:r>
      <w:r>
        <w:rPr>
          <w:spacing w:val="-2"/>
          <w:sz w:val="24"/>
        </w:rPr>
        <w:t xml:space="preserve"> </w:t>
      </w:r>
      <w:r>
        <w:rPr>
          <w:sz w:val="24"/>
        </w:rPr>
        <w:t>поведения</w:t>
      </w:r>
      <w:r>
        <w:rPr>
          <w:spacing w:val="-1"/>
          <w:sz w:val="24"/>
        </w:rPr>
        <w:t xml:space="preserve"> </w:t>
      </w:r>
      <w:r>
        <w:rPr>
          <w:sz w:val="24"/>
        </w:rPr>
        <w:t>в</w:t>
      </w:r>
      <w:r>
        <w:rPr>
          <w:spacing w:val="-3"/>
          <w:sz w:val="24"/>
        </w:rPr>
        <w:t xml:space="preserve"> </w:t>
      </w:r>
      <w:r>
        <w:rPr>
          <w:sz w:val="24"/>
        </w:rPr>
        <w:t>подъезде</w:t>
      </w:r>
      <w:r>
        <w:rPr>
          <w:spacing w:val="-2"/>
          <w:sz w:val="24"/>
        </w:rPr>
        <w:t xml:space="preserve"> </w:t>
      </w:r>
      <w:r>
        <w:rPr>
          <w:sz w:val="24"/>
        </w:rPr>
        <w:t>и лифте,</w:t>
      </w:r>
      <w:r>
        <w:rPr>
          <w:spacing w:val="1"/>
          <w:sz w:val="24"/>
        </w:rPr>
        <w:t xml:space="preserve"> </w:t>
      </w:r>
      <w:r>
        <w:rPr>
          <w:sz w:val="24"/>
        </w:rPr>
        <w:t>а</w:t>
      </w:r>
      <w:r>
        <w:rPr>
          <w:spacing w:val="-6"/>
          <w:sz w:val="24"/>
        </w:rPr>
        <w:t xml:space="preserve"> </w:t>
      </w:r>
      <w:r>
        <w:rPr>
          <w:sz w:val="24"/>
        </w:rPr>
        <w:t>также</w:t>
      </w:r>
      <w:r>
        <w:rPr>
          <w:spacing w:val="-2"/>
          <w:sz w:val="24"/>
        </w:rPr>
        <w:t xml:space="preserve"> </w:t>
      </w:r>
      <w:r>
        <w:rPr>
          <w:sz w:val="24"/>
        </w:rPr>
        <w:t>при</w:t>
      </w:r>
      <w:r>
        <w:rPr>
          <w:spacing w:val="-4"/>
          <w:sz w:val="24"/>
        </w:rPr>
        <w:t xml:space="preserve"> </w:t>
      </w:r>
      <w:r>
        <w:rPr>
          <w:sz w:val="24"/>
        </w:rPr>
        <w:t>входе</w:t>
      </w:r>
      <w:r>
        <w:rPr>
          <w:spacing w:val="-2"/>
          <w:sz w:val="24"/>
        </w:rPr>
        <w:t xml:space="preserve"> </w:t>
      </w:r>
      <w:r>
        <w:rPr>
          <w:sz w:val="24"/>
        </w:rPr>
        <w:t>и</w:t>
      </w:r>
      <w:r>
        <w:rPr>
          <w:spacing w:val="3"/>
          <w:sz w:val="24"/>
        </w:rPr>
        <w:t xml:space="preserve"> </w:t>
      </w:r>
      <w:r>
        <w:rPr>
          <w:sz w:val="24"/>
        </w:rPr>
        <w:t>выходе</w:t>
      </w:r>
      <w:r>
        <w:rPr>
          <w:spacing w:val="-2"/>
          <w:sz w:val="24"/>
        </w:rPr>
        <w:t xml:space="preserve"> </w:t>
      </w:r>
      <w:r>
        <w:rPr>
          <w:sz w:val="24"/>
        </w:rPr>
        <w:t>из</w:t>
      </w:r>
      <w:r>
        <w:rPr>
          <w:spacing w:val="1"/>
          <w:sz w:val="24"/>
        </w:rPr>
        <w:t xml:space="preserve"> </w:t>
      </w:r>
      <w:r>
        <w:rPr>
          <w:spacing w:val="-4"/>
          <w:sz w:val="24"/>
        </w:rPr>
        <w:t>них;</w:t>
      </w:r>
    </w:p>
    <w:p w:rsidR="00523D10" w:rsidRDefault="00C774EA">
      <w:pPr>
        <w:pStyle w:val="a5"/>
        <w:numPr>
          <w:ilvl w:val="0"/>
          <w:numId w:val="30"/>
        </w:numPr>
        <w:tabs>
          <w:tab w:val="left" w:pos="1554"/>
        </w:tabs>
        <w:spacing w:before="1" w:line="275" w:lineRule="exact"/>
        <w:ind w:left="1554" w:hanging="138"/>
        <w:jc w:val="left"/>
        <w:rPr>
          <w:sz w:val="24"/>
        </w:rPr>
      </w:pPr>
      <w:r>
        <w:rPr>
          <w:sz w:val="24"/>
        </w:rPr>
        <w:t>пожар и</w:t>
      </w:r>
      <w:r>
        <w:rPr>
          <w:spacing w:val="-2"/>
          <w:sz w:val="24"/>
        </w:rPr>
        <w:t xml:space="preserve"> </w:t>
      </w:r>
      <w:r>
        <w:rPr>
          <w:sz w:val="24"/>
        </w:rPr>
        <w:t>факторы</w:t>
      </w:r>
      <w:r>
        <w:rPr>
          <w:spacing w:val="2"/>
          <w:sz w:val="24"/>
        </w:rPr>
        <w:t xml:space="preserve"> </w:t>
      </w:r>
      <w:r>
        <w:rPr>
          <w:sz w:val="24"/>
        </w:rPr>
        <w:t>его</w:t>
      </w:r>
      <w:r>
        <w:rPr>
          <w:spacing w:val="-3"/>
          <w:sz w:val="24"/>
        </w:rPr>
        <w:t xml:space="preserve"> </w:t>
      </w:r>
      <w:r>
        <w:rPr>
          <w:spacing w:val="-2"/>
          <w:sz w:val="24"/>
        </w:rPr>
        <w:t>развития;</w:t>
      </w:r>
    </w:p>
    <w:p w:rsidR="00523D10" w:rsidRDefault="00C774EA">
      <w:pPr>
        <w:pStyle w:val="a5"/>
        <w:numPr>
          <w:ilvl w:val="0"/>
          <w:numId w:val="30"/>
        </w:numPr>
        <w:tabs>
          <w:tab w:val="left" w:pos="1587"/>
        </w:tabs>
        <w:spacing w:line="242" w:lineRule="auto"/>
        <w:ind w:right="553" w:firstLine="0"/>
        <w:jc w:val="left"/>
        <w:rPr>
          <w:sz w:val="24"/>
        </w:rPr>
      </w:pPr>
      <w:r>
        <w:rPr>
          <w:sz w:val="24"/>
        </w:rPr>
        <w:t>условия</w:t>
      </w:r>
      <w:r>
        <w:rPr>
          <w:spacing w:val="30"/>
          <w:sz w:val="24"/>
        </w:rPr>
        <w:t xml:space="preserve"> </w:t>
      </w:r>
      <w:r>
        <w:rPr>
          <w:sz w:val="24"/>
        </w:rPr>
        <w:t>и причины возникновения пожаров,</w:t>
      </w:r>
      <w:r>
        <w:rPr>
          <w:spacing w:val="28"/>
          <w:sz w:val="24"/>
        </w:rPr>
        <w:t xml:space="preserve"> </w:t>
      </w:r>
      <w:r>
        <w:rPr>
          <w:sz w:val="24"/>
        </w:rPr>
        <w:t>их возможные</w:t>
      </w:r>
      <w:r>
        <w:rPr>
          <w:spacing w:val="29"/>
          <w:sz w:val="24"/>
        </w:rPr>
        <w:t xml:space="preserve"> </w:t>
      </w:r>
      <w:r>
        <w:rPr>
          <w:sz w:val="24"/>
        </w:rPr>
        <w:t>последствия,</w:t>
      </w:r>
      <w:r>
        <w:rPr>
          <w:spacing w:val="28"/>
          <w:sz w:val="24"/>
        </w:rPr>
        <w:t xml:space="preserve"> </w:t>
      </w:r>
      <w:r>
        <w:rPr>
          <w:sz w:val="24"/>
        </w:rPr>
        <w:t>приёмы и правила оказания первой помощи;</w:t>
      </w:r>
    </w:p>
    <w:p w:rsidR="00523D10" w:rsidRDefault="00C774EA">
      <w:pPr>
        <w:pStyle w:val="a5"/>
        <w:numPr>
          <w:ilvl w:val="0"/>
          <w:numId w:val="30"/>
        </w:numPr>
        <w:tabs>
          <w:tab w:val="left" w:pos="1554"/>
        </w:tabs>
        <w:spacing w:line="271" w:lineRule="exact"/>
        <w:ind w:left="1554" w:hanging="138"/>
        <w:jc w:val="left"/>
        <w:rPr>
          <w:sz w:val="24"/>
        </w:rPr>
      </w:pPr>
      <w:r>
        <w:rPr>
          <w:sz w:val="24"/>
        </w:rPr>
        <w:t>первичные</w:t>
      </w:r>
      <w:r>
        <w:rPr>
          <w:spacing w:val="-2"/>
          <w:sz w:val="24"/>
        </w:rPr>
        <w:t xml:space="preserve"> </w:t>
      </w:r>
      <w:r>
        <w:rPr>
          <w:sz w:val="24"/>
        </w:rPr>
        <w:t>средства</w:t>
      </w:r>
      <w:r>
        <w:rPr>
          <w:spacing w:val="-2"/>
          <w:sz w:val="24"/>
        </w:rPr>
        <w:t xml:space="preserve"> пожаротушения;</w:t>
      </w:r>
    </w:p>
    <w:p w:rsidR="00523D10" w:rsidRDefault="00C774EA">
      <w:pPr>
        <w:pStyle w:val="a5"/>
        <w:numPr>
          <w:ilvl w:val="0"/>
          <w:numId w:val="30"/>
        </w:numPr>
        <w:tabs>
          <w:tab w:val="left" w:pos="1563"/>
        </w:tabs>
        <w:spacing w:before="3" w:line="237" w:lineRule="auto"/>
        <w:ind w:right="530" w:firstLine="0"/>
        <w:jc w:val="left"/>
        <w:rPr>
          <w:sz w:val="24"/>
        </w:rPr>
      </w:pPr>
      <w:r>
        <w:rPr>
          <w:sz w:val="24"/>
        </w:rPr>
        <w:t>правила вызова экстренных служб и порядок взаимодействия с ними, ответственность за лож- ные сообщения;</w:t>
      </w:r>
    </w:p>
    <w:p w:rsidR="00523D10" w:rsidRDefault="00C774EA">
      <w:pPr>
        <w:pStyle w:val="a5"/>
        <w:numPr>
          <w:ilvl w:val="0"/>
          <w:numId w:val="30"/>
        </w:numPr>
        <w:tabs>
          <w:tab w:val="left" w:pos="1554"/>
        </w:tabs>
        <w:spacing w:before="4" w:line="275" w:lineRule="exact"/>
        <w:ind w:left="1554" w:hanging="138"/>
        <w:jc w:val="left"/>
        <w:rPr>
          <w:sz w:val="24"/>
        </w:rPr>
      </w:pPr>
      <w:r>
        <w:rPr>
          <w:sz w:val="24"/>
        </w:rPr>
        <w:t>права,</w:t>
      </w:r>
      <w:r>
        <w:rPr>
          <w:spacing w:val="-3"/>
          <w:sz w:val="24"/>
        </w:rPr>
        <w:t xml:space="preserve"> </w:t>
      </w:r>
      <w:r>
        <w:rPr>
          <w:sz w:val="24"/>
        </w:rPr>
        <w:t>обязанности</w:t>
      </w:r>
      <w:r>
        <w:rPr>
          <w:spacing w:val="-5"/>
          <w:sz w:val="24"/>
        </w:rPr>
        <w:t xml:space="preserve"> </w:t>
      </w:r>
      <w:r>
        <w:rPr>
          <w:sz w:val="24"/>
        </w:rPr>
        <w:t>и</w:t>
      </w:r>
      <w:r>
        <w:rPr>
          <w:spacing w:val="-6"/>
          <w:sz w:val="24"/>
        </w:rPr>
        <w:t xml:space="preserve"> </w:t>
      </w:r>
      <w:r>
        <w:rPr>
          <w:sz w:val="24"/>
        </w:rPr>
        <w:t>ответственность</w:t>
      </w:r>
      <w:r>
        <w:rPr>
          <w:spacing w:val="-5"/>
          <w:sz w:val="24"/>
        </w:rPr>
        <w:t xml:space="preserve"> </w:t>
      </w:r>
      <w:r>
        <w:rPr>
          <w:sz w:val="24"/>
        </w:rPr>
        <w:t>граждан</w:t>
      </w:r>
      <w:r>
        <w:rPr>
          <w:spacing w:val="-2"/>
          <w:sz w:val="24"/>
        </w:rPr>
        <w:t xml:space="preserve"> </w:t>
      </w:r>
      <w:r>
        <w:rPr>
          <w:sz w:val="24"/>
        </w:rPr>
        <w:t>в</w:t>
      </w:r>
      <w:r>
        <w:rPr>
          <w:spacing w:val="-5"/>
          <w:sz w:val="24"/>
        </w:rPr>
        <w:t xml:space="preserve"> </w:t>
      </w:r>
      <w:r>
        <w:rPr>
          <w:sz w:val="24"/>
        </w:rPr>
        <w:t>области</w:t>
      </w:r>
      <w:r>
        <w:rPr>
          <w:spacing w:val="-1"/>
          <w:sz w:val="24"/>
        </w:rPr>
        <w:t xml:space="preserve"> </w:t>
      </w:r>
      <w:r>
        <w:rPr>
          <w:sz w:val="24"/>
        </w:rPr>
        <w:t>пожарной</w:t>
      </w:r>
      <w:r>
        <w:rPr>
          <w:spacing w:val="-1"/>
          <w:sz w:val="24"/>
        </w:rPr>
        <w:t xml:space="preserve"> </w:t>
      </w:r>
      <w:r>
        <w:rPr>
          <w:spacing w:val="-2"/>
          <w:sz w:val="24"/>
        </w:rPr>
        <w:t>безопасности;</w:t>
      </w:r>
    </w:p>
    <w:p w:rsidR="00523D10" w:rsidRDefault="00C774EA">
      <w:pPr>
        <w:pStyle w:val="a5"/>
        <w:numPr>
          <w:ilvl w:val="0"/>
          <w:numId w:val="30"/>
        </w:numPr>
        <w:tabs>
          <w:tab w:val="left" w:pos="1554"/>
        </w:tabs>
        <w:spacing w:line="275" w:lineRule="exact"/>
        <w:ind w:left="1554" w:hanging="138"/>
        <w:jc w:val="left"/>
        <w:rPr>
          <w:sz w:val="24"/>
        </w:rPr>
      </w:pPr>
      <w:r>
        <w:rPr>
          <w:sz w:val="24"/>
        </w:rPr>
        <w:t>ситуации</w:t>
      </w:r>
      <w:r>
        <w:rPr>
          <w:spacing w:val="-5"/>
          <w:sz w:val="24"/>
        </w:rPr>
        <w:t xml:space="preserve"> </w:t>
      </w:r>
      <w:r>
        <w:rPr>
          <w:sz w:val="24"/>
        </w:rPr>
        <w:t>криминогенного</w:t>
      </w:r>
      <w:r>
        <w:rPr>
          <w:spacing w:val="-9"/>
          <w:sz w:val="24"/>
        </w:rPr>
        <w:t xml:space="preserve"> </w:t>
      </w:r>
      <w:r>
        <w:rPr>
          <w:spacing w:val="-2"/>
          <w:sz w:val="24"/>
        </w:rPr>
        <w:t>характера;</w:t>
      </w:r>
    </w:p>
    <w:p w:rsidR="00523D10" w:rsidRDefault="00C774EA">
      <w:pPr>
        <w:pStyle w:val="a5"/>
        <w:numPr>
          <w:ilvl w:val="0"/>
          <w:numId w:val="30"/>
        </w:numPr>
        <w:tabs>
          <w:tab w:val="left" w:pos="1554"/>
        </w:tabs>
        <w:spacing w:before="2" w:line="275" w:lineRule="exact"/>
        <w:ind w:left="1554" w:hanging="138"/>
        <w:jc w:val="left"/>
        <w:rPr>
          <w:sz w:val="24"/>
        </w:rPr>
      </w:pPr>
      <w:r>
        <w:rPr>
          <w:sz w:val="24"/>
        </w:rPr>
        <w:t>правила</w:t>
      </w:r>
      <w:r>
        <w:rPr>
          <w:spacing w:val="-4"/>
          <w:sz w:val="24"/>
        </w:rPr>
        <w:t xml:space="preserve"> </w:t>
      </w:r>
      <w:r>
        <w:rPr>
          <w:sz w:val="24"/>
        </w:rPr>
        <w:t>поведения</w:t>
      </w:r>
      <w:r>
        <w:rPr>
          <w:spacing w:val="-3"/>
          <w:sz w:val="24"/>
        </w:rPr>
        <w:t xml:space="preserve"> </w:t>
      </w:r>
      <w:r>
        <w:rPr>
          <w:sz w:val="24"/>
        </w:rPr>
        <w:t>с</w:t>
      </w:r>
      <w:r>
        <w:rPr>
          <w:spacing w:val="-4"/>
          <w:sz w:val="24"/>
        </w:rPr>
        <w:t xml:space="preserve"> </w:t>
      </w:r>
      <w:r>
        <w:rPr>
          <w:sz w:val="24"/>
        </w:rPr>
        <w:t>малознакомыми</w:t>
      </w:r>
      <w:r>
        <w:rPr>
          <w:spacing w:val="-1"/>
          <w:sz w:val="24"/>
        </w:rPr>
        <w:t xml:space="preserve"> </w:t>
      </w:r>
      <w:r>
        <w:rPr>
          <w:spacing w:val="-2"/>
          <w:sz w:val="24"/>
        </w:rPr>
        <w:t>людьми;</w:t>
      </w:r>
    </w:p>
    <w:p w:rsidR="00523D10" w:rsidRDefault="00C774EA">
      <w:pPr>
        <w:pStyle w:val="a5"/>
        <w:numPr>
          <w:ilvl w:val="0"/>
          <w:numId w:val="30"/>
        </w:numPr>
        <w:tabs>
          <w:tab w:val="left" w:pos="1592"/>
        </w:tabs>
        <w:spacing w:line="242" w:lineRule="auto"/>
        <w:ind w:right="541" w:firstLine="0"/>
        <w:jc w:val="left"/>
        <w:rPr>
          <w:sz w:val="24"/>
        </w:rPr>
      </w:pPr>
      <w:r>
        <w:rPr>
          <w:sz w:val="24"/>
        </w:rPr>
        <w:t>меры</w:t>
      </w:r>
      <w:r>
        <w:rPr>
          <w:spacing w:val="32"/>
          <w:sz w:val="24"/>
        </w:rPr>
        <w:t xml:space="preserve"> </w:t>
      </w:r>
      <w:r>
        <w:rPr>
          <w:sz w:val="24"/>
        </w:rPr>
        <w:t>по</w:t>
      </w:r>
      <w:r>
        <w:rPr>
          <w:spacing w:val="30"/>
          <w:sz w:val="24"/>
        </w:rPr>
        <w:t xml:space="preserve"> </w:t>
      </w:r>
      <w:r>
        <w:rPr>
          <w:sz w:val="24"/>
        </w:rPr>
        <w:t>предотвращению</w:t>
      </w:r>
      <w:r>
        <w:rPr>
          <w:spacing w:val="29"/>
          <w:sz w:val="24"/>
        </w:rPr>
        <w:t xml:space="preserve"> </w:t>
      </w:r>
      <w:r>
        <w:rPr>
          <w:sz w:val="24"/>
        </w:rPr>
        <w:t>проникновения</w:t>
      </w:r>
      <w:r>
        <w:rPr>
          <w:spacing w:val="30"/>
          <w:sz w:val="24"/>
        </w:rPr>
        <w:t xml:space="preserve"> </w:t>
      </w:r>
      <w:r>
        <w:rPr>
          <w:sz w:val="24"/>
        </w:rPr>
        <w:t>злоумышленников</w:t>
      </w:r>
      <w:r>
        <w:rPr>
          <w:spacing w:val="40"/>
          <w:sz w:val="24"/>
        </w:rPr>
        <w:t xml:space="preserve"> </w:t>
      </w:r>
      <w:r>
        <w:rPr>
          <w:sz w:val="24"/>
        </w:rPr>
        <w:t>в</w:t>
      </w:r>
      <w:r>
        <w:rPr>
          <w:spacing w:val="32"/>
          <w:sz w:val="24"/>
        </w:rPr>
        <w:t xml:space="preserve"> </w:t>
      </w:r>
      <w:r>
        <w:rPr>
          <w:sz w:val="24"/>
        </w:rPr>
        <w:t>дом,</w:t>
      </w:r>
      <w:r>
        <w:rPr>
          <w:spacing w:val="33"/>
          <w:sz w:val="24"/>
        </w:rPr>
        <w:t xml:space="preserve"> </w:t>
      </w:r>
      <w:r>
        <w:rPr>
          <w:sz w:val="24"/>
        </w:rPr>
        <w:t>правила поведения</w:t>
      </w:r>
      <w:r>
        <w:rPr>
          <w:spacing w:val="30"/>
          <w:sz w:val="24"/>
        </w:rPr>
        <w:t xml:space="preserve"> </w:t>
      </w:r>
      <w:r>
        <w:rPr>
          <w:sz w:val="24"/>
        </w:rPr>
        <w:t>при попытке проникновения в дом посторонних;</w:t>
      </w:r>
    </w:p>
    <w:p w:rsidR="00523D10" w:rsidRDefault="00C774EA">
      <w:pPr>
        <w:pStyle w:val="a5"/>
        <w:numPr>
          <w:ilvl w:val="0"/>
          <w:numId w:val="30"/>
        </w:numPr>
        <w:tabs>
          <w:tab w:val="left" w:pos="1554"/>
        </w:tabs>
        <w:spacing w:line="271" w:lineRule="exact"/>
        <w:ind w:left="1554" w:hanging="138"/>
        <w:jc w:val="left"/>
        <w:rPr>
          <w:sz w:val="24"/>
        </w:rPr>
      </w:pPr>
      <w:r>
        <w:rPr>
          <w:sz w:val="24"/>
        </w:rPr>
        <w:t>классификация</w:t>
      </w:r>
      <w:r>
        <w:rPr>
          <w:spacing w:val="-5"/>
          <w:sz w:val="24"/>
        </w:rPr>
        <w:t xml:space="preserve"> </w:t>
      </w:r>
      <w:r>
        <w:rPr>
          <w:sz w:val="24"/>
        </w:rPr>
        <w:t>аварийных</w:t>
      </w:r>
      <w:r>
        <w:rPr>
          <w:spacing w:val="-4"/>
          <w:sz w:val="24"/>
        </w:rPr>
        <w:t xml:space="preserve"> </w:t>
      </w:r>
      <w:r>
        <w:rPr>
          <w:sz w:val="24"/>
        </w:rPr>
        <w:t>ситуаций</w:t>
      </w:r>
      <w:r>
        <w:rPr>
          <w:spacing w:val="-8"/>
          <w:sz w:val="24"/>
        </w:rPr>
        <w:t xml:space="preserve"> </w:t>
      </w:r>
      <w:r>
        <w:rPr>
          <w:sz w:val="24"/>
        </w:rPr>
        <w:t>на</w:t>
      </w:r>
      <w:r>
        <w:rPr>
          <w:spacing w:val="-5"/>
          <w:sz w:val="24"/>
        </w:rPr>
        <w:t xml:space="preserve"> </w:t>
      </w:r>
      <w:r>
        <w:rPr>
          <w:sz w:val="24"/>
        </w:rPr>
        <w:t>коммунальных</w:t>
      </w:r>
      <w:r>
        <w:rPr>
          <w:spacing w:val="-4"/>
          <w:sz w:val="24"/>
        </w:rPr>
        <w:t xml:space="preserve"> </w:t>
      </w:r>
      <w:r>
        <w:rPr>
          <w:sz w:val="24"/>
        </w:rPr>
        <w:t>системах</w:t>
      </w:r>
      <w:r>
        <w:rPr>
          <w:spacing w:val="-4"/>
          <w:sz w:val="24"/>
        </w:rPr>
        <w:t xml:space="preserve"> </w:t>
      </w:r>
      <w:r>
        <w:rPr>
          <w:spacing w:val="-2"/>
          <w:sz w:val="24"/>
        </w:rPr>
        <w:t>жизнеобеспечения;</w:t>
      </w:r>
    </w:p>
    <w:p w:rsidR="00523D10" w:rsidRDefault="00C774EA">
      <w:pPr>
        <w:pStyle w:val="a5"/>
        <w:numPr>
          <w:ilvl w:val="0"/>
          <w:numId w:val="30"/>
        </w:numPr>
        <w:tabs>
          <w:tab w:val="left" w:pos="1592"/>
        </w:tabs>
        <w:spacing w:before="4" w:line="237" w:lineRule="auto"/>
        <w:ind w:right="538" w:firstLine="0"/>
        <w:jc w:val="left"/>
        <w:rPr>
          <w:sz w:val="24"/>
        </w:rPr>
      </w:pPr>
      <w:r>
        <w:rPr>
          <w:sz w:val="24"/>
        </w:rPr>
        <w:t>правила</w:t>
      </w:r>
      <w:r>
        <w:rPr>
          <w:spacing w:val="36"/>
          <w:sz w:val="24"/>
        </w:rPr>
        <w:t xml:space="preserve"> </w:t>
      </w:r>
      <w:r>
        <w:rPr>
          <w:sz w:val="24"/>
        </w:rPr>
        <w:t>предупреждения</w:t>
      </w:r>
      <w:r>
        <w:rPr>
          <w:spacing w:val="32"/>
          <w:sz w:val="24"/>
        </w:rPr>
        <w:t xml:space="preserve"> </w:t>
      </w:r>
      <w:r>
        <w:rPr>
          <w:sz w:val="24"/>
        </w:rPr>
        <w:t>возможных</w:t>
      </w:r>
      <w:r>
        <w:rPr>
          <w:spacing w:val="32"/>
          <w:sz w:val="24"/>
        </w:rPr>
        <w:t xml:space="preserve"> </w:t>
      </w:r>
      <w:r>
        <w:rPr>
          <w:sz w:val="24"/>
        </w:rPr>
        <w:t>аварий</w:t>
      </w:r>
      <w:r>
        <w:rPr>
          <w:spacing w:val="33"/>
          <w:sz w:val="24"/>
        </w:rPr>
        <w:t xml:space="preserve"> </w:t>
      </w:r>
      <w:r>
        <w:rPr>
          <w:sz w:val="24"/>
        </w:rPr>
        <w:t>на</w:t>
      </w:r>
      <w:r>
        <w:rPr>
          <w:spacing w:val="36"/>
          <w:sz w:val="24"/>
        </w:rPr>
        <w:t xml:space="preserve"> </w:t>
      </w:r>
      <w:r>
        <w:rPr>
          <w:sz w:val="24"/>
        </w:rPr>
        <w:t>коммунальных</w:t>
      </w:r>
      <w:r>
        <w:rPr>
          <w:spacing w:val="32"/>
          <w:sz w:val="24"/>
        </w:rPr>
        <w:t xml:space="preserve"> </w:t>
      </w:r>
      <w:r>
        <w:rPr>
          <w:sz w:val="24"/>
        </w:rPr>
        <w:t>системах,</w:t>
      </w:r>
      <w:r>
        <w:rPr>
          <w:spacing w:val="35"/>
          <w:sz w:val="24"/>
        </w:rPr>
        <w:t xml:space="preserve"> </w:t>
      </w:r>
      <w:r>
        <w:rPr>
          <w:sz w:val="24"/>
        </w:rPr>
        <w:t>порядок</w:t>
      </w:r>
      <w:r>
        <w:rPr>
          <w:spacing w:val="36"/>
          <w:sz w:val="24"/>
        </w:rPr>
        <w:t xml:space="preserve"> </w:t>
      </w:r>
      <w:r>
        <w:rPr>
          <w:sz w:val="24"/>
        </w:rPr>
        <w:t>действий при авариях на коммунальных системах.</w:t>
      </w:r>
    </w:p>
    <w:p w:rsidR="00523D10" w:rsidRDefault="00523D10">
      <w:pPr>
        <w:pStyle w:val="a3"/>
        <w:spacing w:before="1"/>
        <w:ind w:left="0"/>
        <w:jc w:val="left"/>
      </w:pPr>
    </w:p>
    <w:p w:rsidR="00523D10" w:rsidRDefault="00C774EA">
      <w:pPr>
        <w:pStyle w:val="Heading3"/>
        <w:spacing w:line="240" w:lineRule="auto"/>
        <w:jc w:val="left"/>
      </w:pPr>
      <w:r>
        <w:t>Модуль</w:t>
      </w:r>
      <w:r>
        <w:rPr>
          <w:spacing w:val="-3"/>
        </w:rPr>
        <w:t xml:space="preserve"> </w:t>
      </w:r>
      <w:r>
        <w:t>№</w:t>
      </w:r>
      <w:r>
        <w:rPr>
          <w:spacing w:val="1"/>
        </w:rPr>
        <w:t xml:space="preserve"> </w:t>
      </w:r>
      <w:r>
        <w:t>5</w:t>
      </w:r>
      <w:r>
        <w:rPr>
          <w:spacing w:val="-5"/>
        </w:rPr>
        <w:t xml:space="preserve"> </w:t>
      </w:r>
      <w:r>
        <w:t>«Безопасность</w:t>
      </w:r>
      <w:r>
        <w:rPr>
          <w:spacing w:val="1"/>
        </w:rPr>
        <w:t xml:space="preserve"> </w:t>
      </w:r>
      <w:r>
        <w:t>на</w:t>
      </w:r>
      <w:r>
        <w:rPr>
          <w:spacing w:val="-5"/>
        </w:rPr>
        <w:t xml:space="preserve"> </w:t>
      </w:r>
      <w:r>
        <w:rPr>
          <w:spacing w:val="-2"/>
        </w:rPr>
        <w:t>транспорте»:</w:t>
      </w:r>
    </w:p>
    <w:p w:rsidR="00523D10" w:rsidRDefault="00C774EA">
      <w:pPr>
        <w:pStyle w:val="a5"/>
        <w:numPr>
          <w:ilvl w:val="0"/>
          <w:numId w:val="30"/>
        </w:numPr>
        <w:tabs>
          <w:tab w:val="left" w:pos="1554"/>
        </w:tabs>
        <w:spacing w:before="3" w:line="275" w:lineRule="exact"/>
        <w:ind w:left="1554" w:hanging="138"/>
        <w:jc w:val="left"/>
        <w:rPr>
          <w:sz w:val="24"/>
        </w:rPr>
      </w:pPr>
      <w:r>
        <w:rPr>
          <w:sz w:val="24"/>
        </w:rPr>
        <w:t>правила</w:t>
      </w:r>
      <w:r>
        <w:rPr>
          <w:spacing w:val="-4"/>
          <w:sz w:val="24"/>
        </w:rPr>
        <w:t xml:space="preserve"> </w:t>
      </w:r>
      <w:r>
        <w:rPr>
          <w:sz w:val="24"/>
        </w:rPr>
        <w:t>дорожного движения</w:t>
      </w:r>
      <w:r>
        <w:rPr>
          <w:spacing w:val="-5"/>
          <w:sz w:val="24"/>
        </w:rPr>
        <w:t xml:space="preserve"> </w:t>
      </w:r>
      <w:r>
        <w:rPr>
          <w:sz w:val="24"/>
        </w:rPr>
        <w:t>и</w:t>
      </w:r>
      <w:r>
        <w:rPr>
          <w:spacing w:val="-4"/>
          <w:sz w:val="24"/>
        </w:rPr>
        <w:t xml:space="preserve"> </w:t>
      </w:r>
      <w:r>
        <w:rPr>
          <w:sz w:val="24"/>
        </w:rPr>
        <w:t xml:space="preserve">их </w:t>
      </w:r>
      <w:r>
        <w:rPr>
          <w:spacing w:val="-2"/>
          <w:sz w:val="24"/>
        </w:rPr>
        <w:t>значение;</w:t>
      </w:r>
    </w:p>
    <w:p w:rsidR="00523D10" w:rsidRDefault="00C774EA">
      <w:pPr>
        <w:pStyle w:val="a5"/>
        <w:numPr>
          <w:ilvl w:val="0"/>
          <w:numId w:val="30"/>
        </w:numPr>
        <w:tabs>
          <w:tab w:val="left" w:pos="1554"/>
        </w:tabs>
        <w:spacing w:line="275" w:lineRule="exact"/>
        <w:ind w:left="1554" w:hanging="138"/>
        <w:jc w:val="left"/>
        <w:rPr>
          <w:sz w:val="24"/>
        </w:rPr>
      </w:pPr>
      <w:r>
        <w:rPr>
          <w:sz w:val="24"/>
        </w:rPr>
        <w:t>условия</w:t>
      </w:r>
      <w:r>
        <w:rPr>
          <w:spacing w:val="-5"/>
          <w:sz w:val="24"/>
        </w:rPr>
        <w:t xml:space="preserve"> </w:t>
      </w:r>
      <w:r>
        <w:rPr>
          <w:sz w:val="24"/>
        </w:rPr>
        <w:t>обеспечения</w:t>
      </w:r>
      <w:r>
        <w:rPr>
          <w:spacing w:val="-5"/>
          <w:sz w:val="24"/>
        </w:rPr>
        <w:t xml:space="preserve"> </w:t>
      </w:r>
      <w:r>
        <w:rPr>
          <w:sz w:val="24"/>
        </w:rPr>
        <w:t>безопасности</w:t>
      </w:r>
      <w:r>
        <w:rPr>
          <w:spacing w:val="-4"/>
          <w:sz w:val="24"/>
        </w:rPr>
        <w:t xml:space="preserve"> </w:t>
      </w:r>
      <w:r>
        <w:rPr>
          <w:sz w:val="24"/>
        </w:rPr>
        <w:t>участников</w:t>
      </w:r>
      <w:r>
        <w:rPr>
          <w:spacing w:val="-4"/>
          <w:sz w:val="24"/>
        </w:rPr>
        <w:t xml:space="preserve"> </w:t>
      </w:r>
      <w:r>
        <w:rPr>
          <w:sz w:val="24"/>
        </w:rPr>
        <w:t>дорожного</w:t>
      </w:r>
      <w:r>
        <w:rPr>
          <w:spacing w:val="-4"/>
          <w:sz w:val="24"/>
        </w:rPr>
        <w:t xml:space="preserve"> </w:t>
      </w:r>
      <w:r>
        <w:rPr>
          <w:spacing w:val="-2"/>
          <w:sz w:val="24"/>
        </w:rPr>
        <w:t>движения;</w:t>
      </w:r>
    </w:p>
    <w:p w:rsidR="00523D10" w:rsidRDefault="00C774EA">
      <w:pPr>
        <w:pStyle w:val="a5"/>
        <w:numPr>
          <w:ilvl w:val="0"/>
          <w:numId w:val="30"/>
        </w:numPr>
        <w:tabs>
          <w:tab w:val="left" w:pos="1554"/>
        </w:tabs>
        <w:spacing w:before="2" w:line="275" w:lineRule="exact"/>
        <w:ind w:left="1554" w:hanging="138"/>
        <w:jc w:val="left"/>
        <w:rPr>
          <w:sz w:val="24"/>
        </w:rPr>
      </w:pPr>
      <w:r>
        <w:rPr>
          <w:sz w:val="24"/>
        </w:rPr>
        <w:t>правила</w:t>
      </w:r>
      <w:r>
        <w:rPr>
          <w:spacing w:val="-5"/>
          <w:sz w:val="24"/>
        </w:rPr>
        <w:t xml:space="preserve"> </w:t>
      </w:r>
      <w:r>
        <w:rPr>
          <w:sz w:val="24"/>
        </w:rPr>
        <w:t>дорожного</w:t>
      </w:r>
      <w:r>
        <w:rPr>
          <w:spacing w:val="-2"/>
          <w:sz w:val="24"/>
        </w:rPr>
        <w:t xml:space="preserve"> </w:t>
      </w:r>
      <w:r>
        <w:rPr>
          <w:sz w:val="24"/>
        </w:rPr>
        <w:t>движения</w:t>
      </w:r>
      <w:r>
        <w:rPr>
          <w:spacing w:val="-7"/>
          <w:sz w:val="24"/>
        </w:rPr>
        <w:t xml:space="preserve"> </w:t>
      </w:r>
      <w:r>
        <w:rPr>
          <w:sz w:val="24"/>
        </w:rPr>
        <w:t>и</w:t>
      </w:r>
      <w:r>
        <w:rPr>
          <w:spacing w:val="-1"/>
          <w:sz w:val="24"/>
        </w:rPr>
        <w:t xml:space="preserve"> </w:t>
      </w:r>
      <w:r>
        <w:rPr>
          <w:sz w:val="24"/>
        </w:rPr>
        <w:t>дорожные</w:t>
      </w:r>
      <w:r>
        <w:rPr>
          <w:spacing w:val="-8"/>
          <w:sz w:val="24"/>
        </w:rPr>
        <w:t xml:space="preserve"> </w:t>
      </w:r>
      <w:r>
        <w:rPr>
          <w:sz w:val="24"/>
        </w:rPr>
        <w:t>знаки</w:t>
      </w:r>
      <w:r>
        <w:rPr>
          <w:spacing w:val="-1"/>
          <w:sz w:val="24"/>
        </w:rPr>
        <w:t xml:space="preserve"> </w:t>
      </w:r>
      <w:r>
        <w:rPr>
          <w:sz w:val="24"/>
        </w:rPr>
        <w:t>для</w:t>
      </w:r>
      <w:r>
        <w:rPr>
          <w:spacing w:val="-1"/>
          <w:sz w:val="24"/>
        </w:rPr>
        <w:t xml:space="preserve"> </w:t>
      </w:r>
      <w:r>
        <w:rPr>
          <w:spacing w:val="-2"/>
          <w:sz w:val="24"/>
        </w:rPr>
        <w:t>пешеходов;</w:t>
      </w:r>
    </w:p>
    <w:p w:rsidR="00523D10" w:rsidRDefault="00C774EA">
      <w:pPr>
        <w:pStyle w:val="a5"/>
        <w:numPr>
          <w:ilvl w:val="0"/>
          <w:numId w:val="30"/>
        </w:numPr>
        <w:tabs>
          <w:tab w:val="left" w:pos="1559"/>
        </w:tabs>
        <w:spacing w:line="242" w:lineRule="auto"/>
        <w:ind w:right="547" w:firstLine="0"/>
        <w:jc w:val="left"/>
        <w:rPr>
          <w:sz w:val="24"/>
        </w:rPr>
      </w:pPr>
      <w:r>
        <w:rPr>
          <w:sz w:val="24"/>
        </w:rPr>
        <w:t>«дорожные</w:t>
      </w:r>
      <w:r>
        <w:rPr>
          <w:spacing w:val="-4"/>
          <w:sz w:val="24"/>
        </w:rPr>
        <w:t xml:space="preserve"> </w:t>
      </w:r>
      <w:r>
        <w:rPr>
          <w:sz w:val="24"/>
        </w:rPr>
        <w:t>ловушки»</w:t>
      </w:r>
      <w:r>
        <w:rPr>
          <w:spacing w:val="-3"/>
          <w:sz w:val="24"/>
        </w:rPr>
        <w:t xml:space="preserve"> </w:t>
      </w:r>
      <w:r>
        <w:rPr>
          <w:sz w:val="24"/>
        </w:rPr>
        <w:t>и</w:t>
      </w:r>
      <w:r>
        <w:rPr>
          <w:spacing w:val="-2"/>
          <w:sz w:val="24"/>
        </w:rPr>
        <w:t xml:space="preserve"> </w:t>
      </w:r>
      <w:r>
        <w:rPr>
          <w:sz w:val="24"/>
        </w:rPr>
        <w:t>правила</w:t>
      </w:r>
      <w:r>
        <w:rPr>
          <w:spacing w:val="-4"/>
          <w:sz w:val="24"/>
        </w:rPr>
        <w:t xml:space="preserve"> </w:t>
      </w:r>
      <w:r>
        <w:rPr>
          <w:sz w:val="24"/>
        </w:rPr>
        <w:t>их</w:t>
      </w:r>
      <w:r>
        <w:rPr>
          <w:spacing w:val="-3"/>
          <w:sz w:val="24"/>
        </w:rPr>
        <w:t xml:space="preserve"> </w:t>
      </w:r>
      <w:r>
        <w:rPr>
          <w:sz w:val="24"/>
        </w:rPr>
        <w:t>предупреждения; световозвращающие</w:t>
      </w:r>
      <w:r>
        <w:rPr>
          <w:spacing w:val="-4"/>
          <w:sz w:val="24"/>
        </w:rPr>
        <w:t xml:space="preserve"> </w:t>
      </w:r>
      <w:r>
        <w:rPr>
          <w:sz w:val="24"/>
        </w:rPr>
        <w:t>элементы</w:t>
      </w:r>
      <w:r>
        <w:rPr>
          <w:spacing w:val="-1"/>
          <w:sz w:val="24"/>
        </w:rPr>
        <w:t xml:space="preserve"> </w:t>
      </w:r>
      <w:r>
        <w:rPr>
          <w:sz w:val="24"/>
        </w:rPr>
        <w:t>и</w:t>
      </w:r>
      <w:r>
        <w:rPr>
          <w:spacing w:val="-2"/>
          <w:sz w:val="24"/>
        </w:rPr>
        <w:t xml:space="preserve"> </w:t>
      </w:r>
      <w:r>
        <w:rPr>
          <w:sz w:val="24"/>
        </w:rPr>
        <w:t>правила их применения;</w:t>
      </w:r>
    </w:p>
    <w:p w:rsidR="00523D10" w:rsidRDefault="00C774EA">
      <w:pPr>
        <w:pStyle w:val="a5"/>
        <w:numPr>
          <w:ilvl w:val="0"/>
          <w:numId w:val="30"/>
        </w:numPr>
        <w:tabs>
          <w:tab w:val="left" w:pos="1554"/>
        </w:tabs>
        <w:spacing w:line="271" w:lineRule="exact"/>
        <w:ind w:left="1554" w:hanging="138"/>
        <w:jc w:val="left"/>
        <w:rPr>
          <w:sz w:val="24"/>
        </w:rPr>
      </w:pPr>
      <w:r>
        <w:rPr>
          <w:sz w:val="24"/>
        </w:rPr>
        <w:t>правила</w:t>
      </w:r>
      <w:r>
        <w:rPr>
          <w:spacing w:val="-3"/>
          <w:sz w:val="24"/>
        </w:rPr>
        <w:t xml:space="preserve"> </w:t>
      </w:r>
      <w:r>
        <w:rPr>
          <w:sz w:val="24"/>
        </w:rPr>
        <w:t>дорожного</w:t>
      </w:r>
      <w:r>
        <w:rPr>
          <w:spacing w:val="-2"/>
          <w:sz w:val="24"/>
        </w:rPr>
        <w:t xml:space="preserve"> </w:t>
      </w:r>
      <w:r>
        <w:rPr>
          <w:sz w:val="24"/>
        </w:rPr>
        <w:t>движения</w:t>
      </w:r>
      <w:r>
        <w:rPr>
          <w:spacing w:val="-6"/>
          <w:sz w:val="24"/>
        </w:rPr>
        <w:t xml:space="preserve"> </w:t>
      </w:r>
      <w:r>
        <w:rPr>
          <w:sz w:val="24"/>
        </w:rPr>
        <w:t>для</w:t>
      </w:r>
      <w:r>
        <w:rPr>
          <w:spacing w:val="-1"/>
          <w:sz w:val="24"/>
        </w:rPr>
        <w:t xml:space="preserve"> </w:t>
      </w:r>
      <w:r>
        <w:rPr>
          <w:spacing w:val="-2"/>
          <w:sz w:val="24"/>
        </w:rPr>
        <w:t>пассажиров;</w:t>
      </w:r>
    </w:p>
    <w:p w:rsidR="00523D10" w:rsidRDefault="00C774EA">
      <w:pPr>
        <w:pStyle w:val="a5"/>
        <w:numPr>
          <w:ilvl w:val="0"/>
          <w:numId w:val="30"/>
        </w:numPr>
        <w:tabs>
          <w:tab w:val="left" w:pos="1573"/>
        </w:tabs>
        <w:spacing w:before="4" w:line="237" w:lineRule="auto"/>
        <w:ind w:right="536" w:firstLine="0"/>
        <w:jc w:val="left"/>
        <w:rPr>
          <w:sz w:val="24"/>
        </w:rPr>
      </w:pPr>
      <w:r>
        <w:rPr>
          <w:sz w:val="24"/>
        </w:rPr>
        <w:t>обязанности пассажиров маршрутных транспортных средств, ремень безопасности и правила его применения;</w:t>
      </w:r>
    </w:p>
    <w:p w:rsidR="00523D10" w:rsidRDefault="00C774EA">
      <w:pPr>
        <w:pStyle w:val="a5"/>
        <w:numPr>
          <w:ilvl w:val="0"/>
          <w:numId w:val="30"/>
        </w:numPr>
        <w:tabs>
          <w:tab w:val="left" w:pos="1554"/>
        </w:tabs>
        <w:spacing w:before="5" w:line="237" w:lineRule="auto"/>
        <w:ind w:right="3099" w:firstLine="0"/>
        <w:jc w:val="left"/>
        <w:rPr>
          <w:sz w:val="24"/>
        </w:rPr>
      </w:pPr>
      <w:r>
        <w:rPr>
          <w:sz w:val="24"/>
        </w:rPr>
        <w:t>порядок</w:t>
      </w:r>
      <w:r>
        <w:rPr>
          <w:spacing w:val="-6"/>
          <w:sz w:val="24"/>
        </w:rPr>
        <w:t xml:space="preserve"> </w:t>
      </w:r>
      <w:r>
        <w:rPr>
          <w:sz w:val="24"/>
        </w:rPr>
        <w:t>действий</w:t>
      </w:r>
      <w:r>
        <w:rPr>
          <w:spacing w:val="-3"/>
          <w:sz w:val="24"/>
        </w:rPr>
        <w:t xml:space="preserve"> </w:t>
      </w:r>
      <w:r>
        <w:rPr>
          <w:sz w:val="24"/>
        </w:rPr>
        <w:t>пассажиров</w:t>
      </w:r>
      <w:r>
        <w:rPr>
          <w:spacing w:val="-7"/>
          <w:sz w:val="24"/>
        </w:rPr>
        <w:t xml:space="preserve"> </w:t>
      </w:r>
      <w:r>
        <w:rPr>
          <w:sz w:val="24"/>
        </w:rPr>
        <w:t>в</w:t>
      </w:r>
      <w:r>
        <w:rPr>
          <w:spacing w:val="-3"/>
          <w:sz w:val="24"/>
        </w:rPr>
        <w:t xml:space="preserve"> </w:t>
      </w:r>
      <w:r>
        <w:rPr>
          <w:sz w:val="24"/>
        </w:rPr>
        <w:t>маршрутных</w:t>
      </w:r>
      <w:r>
        <w:rPr>
          <w:spacing w:val="-13"/>
          <w:sz w:val="24"/>
        </w:rPr>
        <w:t xml:space="preserve"> </w:t>
      </w:r>
      <w:r>
        <w:rPr>
          <w:sz w:val="24"/>
        </w:rPr>
        <w:t>транспортных</w:t>
      </w:r>
      <w:r>
        <w:rPr>
          <w:spacing w:val="-9"/>
          <w:sz w:val="24"/>
        </w:rPr>
        <w:t xml:space="preserve"> </w:t>
      </w:r>
      <w:r>
        <w:rPr>
          <w:sz w:val="24"/>
        </w:rPr>
        <w:t>средствах при опасных и чрезвычайных ситуациях;</w:t>
      </w:r>
    </w:p>
    <w:p w:rsidR="00523D10" w:rsidRDefault="00C774EA">
      <w:pPr>
        <w:pStyle w:val="a5"/>
        <w:numPr>
          <w:ilvl w:val="0"/>
          <w:numId w:val="30"/>
        </w:numPr>
        <w:tabs>
          <w:tab w:val="left" w:pos="1554"/>
        </w:tabs>
        <w:spacing w:before="3" w:line="275" w:lineRule="exact"/>
        <w:ind w:left="1554" w:hanging="138"/>
        <w:jc w:val="left"/>
        <w:rPr>
          <w:sz w:val="24"/>
        </w:rPr>
      </w:pPr>
      <w:r>
        <w:rPr>
          <w:sz w:val="24"/>
        </w:rPr>
        <w:t>правила</w:t>
      </w:r>
      <w:r>
        <w:rPr>
          <w:spacing w:val="-4"/>
          <w:sz w:val="24"/>
        </w:rPr>
        <w:t xml:space="preserve"> </w:t>
      </w:r>
      <w:r>
        <w:rPr>
          <w:sz w:val="24"/>
        </w:rPr>
        <w:t>поведения</w:t>
      </w:r>
      <w:r>
        <w:rPr>
          <w:spacing w:val="-2"/>
          <w:sz w:val="24"/>
        </w:rPr>
        <w:t xml:space="preserve"> </w:t>
      </w:r>
      <w:r>
        <w:rPr>
          <w:sz w:val="24"/>
        </w:rPr>
        <w:t>пассажира</w:t>
      </w:r>
      <w:r>
        <w:rPr>
          <w:spacing w:val="-7"/>
          <w:sz w:val="24"/>
        </w:rPr>
        <w:t xml:space="preserve"> </w:t>
      </w:r>
      <w:r>
        <w:rPr>
          <w:spacing w:val="-2"/>
          <w:sz w:val="24"/>
        </w:rPr>
        <w:t>мотоцикла;</w:t>
      </w:r>
    </w:p>
    <w:p w:rsidR="00523D10" w:rsidRDefault="00C774EA">
      <w:pPr>
        <w:pStyle w:val="a5"/>
        <w:numPr>
          <w:ilvl w:val="0"/>
          <w:numId w:val="30"/>
        </w:numPr>
        <w:tabs>
          <w:tab w:val="left" w:pos="1568"/>
        </w:tabs>
        <w:spacing w:before="2" w:line="237" w:lineRule="auto"/>
        <w:ind w:right="531" w:firstLine="0"/>
        <w:jc w:val="left"/>
        <w:rPr>
          <w:sz w:val="24"/>
        </w:rPr>
      </w:pPr>
      <w:r>
        <w:rPr>
          <w:sz w:val="24"/>
        </w:rPr>
        <w:t>правила дорожного движения для водителя велосипеда, мопеда и иных средств индивидуаль- ной мобильности;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дорожные</w:t>
      </w:r>
      <w:r>
        <w:rPr>
          <w:spacing w:val="-5"/>
          <w:sz w:val="24"/>
        </w:rPr>
        <w:t xml:space="preserve"> </w:t>
      </w:r>
      <w:r>
        <w:rPr>
          <w:sz w:val="24"/>
        </w:rPr>
        <w:t>знаки</w:t>
      </w:r>
      <w:r>
        <w:rPr>
          <w:spacing w:val="-5"/>
          <w:sz w:val="24"/>
        </w:rPr>
        <w:t xml:space="preserve"> </w:t>
      </w:r>
      <w:r>
        <w:rPr>
          <w:sz w:val="24"/>
        </w:rPr>
        <w:t>для</w:t>
      </w:r>
      <w:r>
        <w:rPr>
          <w:spacing w:val="-1"/>
          <w:sz w:val="24"/>
        </w:rPr>
        <w:t xml:space="preserve"> </w:t>
      </w:r>
      <w:r>
        <w:rPr>
          <w:sz w:val="24"/>
        </w:rPr>
        <w:t>водителя</w:t>
      </w:r>
      <w:r>
        <w:rPr>
          <w:spacing w:val="-6"/>
          <w:sz w:val="24"/>
        </w:rPr>
        <w:t xml:space="preserve"> </w:t>
      </w:r>
      <w:r>
        <w:rPr>
          <w:sz w:val="24"/>
        </w:rPr>
        <w:t>велосипеда,</w:t>
      </w:r>
      <w:r>
        <w:rPr>
          <w:spacing w:val="1"/>
          <w:sz w:val="24"/>
        </w:rPr>
        <w:t xml:space="preserve"> </w:t>
      </w:r>
      <w:r>
        <w:rPr>
          <w:sz w:val="24"/>
        </w:rPr>
        <w:t>сигналы</w:t>
      </w:r>
      <w:r>
        <w:rPr>
          <w:spacing w:val="1"/>
          <w:sz w:val="24"/>
        </w:rPr>
        <w:t xml:space="preserve"> </w:t>
      </w:r>
      <w:r>
        <w:rPr>
          <w:spacing w:val="-2"/>
          <w:sz w:val="24"/>
        </w:rPr>
        <w:t>велосипедиста;</w:t>
      </w:r>
    </w:p>
    <w:p w:rsidR="00523D10" w:rsidRDefault="00C774EA">
      <w:pPr>
        <w:pStyle w:val="a5"/>
        <w:numPr>
          <w:ilvl w:val="0"/>
          <w:numId w:val="30"/>
        </w:numPr>
        <w:tabs>
          <w:tab w:val="left" w:pos="1554"/>
        </w:tabs>
        <w:spacing w:line="275" w:lineRule="exact"/>
        <w:ind w:left="1554" w:hanging="138"/>
        <w:jc w:val="left"/>
        <w:rPr>
          <w:sz w:val="24"/>
        </w:rPr>
      </w:pPr>
      <w:r>
        <w:rPr>
          <w:sz w:val="24"/>
        </w:rPr>
        <w:t>правила</w:t>
      </w:r>
      <w:r>
        <w:rPr>
          <w:spacing w:val="-3"/>
          <w:sz w:val="24"/>
        </w:rPr>
        <w:t xml:space="preserve"> </w:t>
      </w:r>
      <w:r>
        <w:rPr>
          <w:sz w:val="24"/>
        </w:rPr>
        <w:t>подготовки</w:t>
      </w:r>
      <w:r>
        <w:rPr>
          <w:spacing w:val="-4"/>
          <w:sz w:val="24"/>
        </w:rPr>
        <w:t xml:space="preserve"> </w:t>
      </w:r>
      <w:r>
        <w:rPr>
          <w:sz w:val="24"/>
        </w:rPr>
        <w:t>велосипеда</w:t>
      </w:r>
      <w:r>
        <w:rPr>
          <w:spacing w:val="-2"/>
          <w:sz w:val="24"/>
        </w:rPr>
        <w:t xml:space="preserve"> </w:t>
      </w:r>
      <w:r>
        <w:rPr>
          <w:sz w:val="24"/>
        </w:rPr>
        <w:t>к</w:t>
      </w:r>
      <w:r>
        <w:rPr>
          <w:spacing w:val="-3"/>
          <w:sz w:val="24"/>
        </w:rPr>
        <w:t xml:space="preserve"> </w:t>
      </w:r>
      <w:r>
        <w:rPr>
          <w:spacing w:val="-2"/>
          <w:sz w:val="24"/>
        </w:rPr>
        <w:t>пользованию;</w:t>
      </w:r>
    </w:p>
    <w:p w:rsidR="00523D10" w:rsidRDefault="00C774EA">
      <w:pPr>
        <w:pStyle w:val="a5"/>
        <w:numPr>
          <w:ilvl w:val="0"/>
          <w:numId w:val="30"/>
        </w:numPr>
        <w:tabs>
          <w:tab w:val="left" w:pos="1554"/>
        </w:tabs>
        <w:spacing w:before="2" w:line="275" w:lineRule="exact"/>
        <w:ind w:left="1554" w:hanging="138"/>
        <w:jc w:val="left"/>
        <w:rPr>
          <w:sz w:val="24"/>
        </w:rPr>
      </w:pPr>
      <w:r>
        <w:rPr>
          <w:sz w:val="24"/>
        </w:rPr>
        <w:t>дорожно-транспортные</w:t>
      </w:r>
      <w:r>
        <w:rPr>
          <w:spacing w:val="-7"/>
          <w:sz w:val="24"/>
        </w:rPr>
        <w:t xml:space="preserve"> </w:t>
      </w:r>
      <w:r>
        <w:rPr>
          <w:sz w:val="24"/>
        </w:rPr>
        <w:t>происшествия</w:t>
      </w:r>
      <w:r>
        <w:rPr>
          <w:spacing w:val="-8"/>
          <w:sz w:val="24"/>
        </w:rPr>
        <w:t xml:space="preserve"> </w:t>
      </w:r>
      <w:r>
        <w:rPr>
          <w:sz w:val="24"/>
        </w:rPr>
        <w:t>и</w:t>
      </w:r>
      <w:r>
        <w:rPr>
          <w:spacing w:val="-7"/>
          <w:sz w:val="24"/>
        </w:rPr>
        <w:t xml:space="preserve"> </w:t>
      </w:r>
      <w:r>
        <w:rPr>
          <w:sz w:val="24"/>
        </w:rPr>
        <w:t>причины</w:t>
      </w:r>
      <w:r>
        <w:rPr>
          <w:spacing w:val="-6"/>
          <w:sz w:val="24"/>
        </w:rPr>
        <w:t xml:space="preserve"> </w:t>
      </w:r>
      <w:r>
        <w:rPr>
          <w:sz w:val="24"/>
        </w:rPr>
        <w:t>их</w:t>
      </w:r>
      <w:r>
        <w:rPr>
          <w:spacing w:val="-7"/>
          <w:sz w:val="24"/>
        </w:rPr>
        <w:t xml:space="preserve"> </w:t>
      </w:r>
      <w:r>
        <w:rPr>
          <w:spacing w:val="-2"/>
          <w:sz w:val="24"/>
        </w:rPr>
        <w:t>возникновения;</w:t>
      </w:r>
    </w:p>
    <w:p w:rsidR="00523D10" w:rsidRDefault="00C774EA">
      <w:pPr>
        <w:pStyle w:val="a5"/>
        <w:numPr>
          <w:ilvl w:val="0"/>
          <w:numId w:val="30"/>
        </w:numPr>
        <w:tabs>
          <w:tab w:val="left" w:pos="1554"/>
        </w:tabs>
        <w:spacing w:line="275" w:lineRule="exact"/>
        <w:ind w:left="1554" w:hanging="138"/>
        <w:jc w:val="left"/>
        <w:rPr>
          <w:sz w:val="24"/>
        </w:rPr>
      </w:pPr>
      <w:r>
        <w:rPr>
          <w:sz w:val="24"/>
        </w:rPr>
        <w:t>основные</w:t>
      </w:r>
      <w:r>
        <w:rPr>
          <w:spacing w:val="-4"/>
          <w:sz w:val="24"/>
        </w:rPr>
        <w:t xml:space="preserve"> </w:t>
      </w:r>
      <w:r>
        <w:rPr>
          <w:sz w:val="24"/>
        </w:rPr>
        <w:t>факторы</w:t>
      </w:r>
      <w:r>
        <w:rPr>
          <w:spacing w:val="-1"/>
          <w:sz w:val="24"/>
        </w:rPr>
        <w:t xml:space="preserve"> </w:t>
      </w:r>
      <w:r>
        <w:rPr>
          <w:sz w:val="24"/>
        </w:rPr>
        <w:t>риска</w:t>
      </w:r>
      <w:r>
        <w:rPr>
          <w:spacing w:val="-4"/>
          <w:sz w:val="24"/>
        </w:rPr>
        <w:t xml:space="preserve"> </w:t>
      </w:r>
      <w:r>
        <w:rPr>
          <w:sz w:val="24"/>
        </w:rPr>
        <w:t>возникновения</w:t>
      </w:r>
      <w:r>
        <w:rPr>
          <w:spacing w:val="-8"/>
          <w:sz w:val="24"/>
        </w:rPr>
        <w:t xml:space="preserve"> </w:t>
      </w:r>
      <w:r>
        <w:rPr>
          <w:sz w:val="24"/>
        </w:rPr>
        <w:t>дорожно-транспортных</w:t>
      </w:r>
      <w:r>
        <w:rPr>
          <w:spacing w:val="-7"/>
          <w:sz w:val="24"/>
        </w:rPr>
        <w:t xml:space="preserve"> </w:t>
      </w:r>
      <w:r>
        <w:rPr>
          <w:spacing w:val="-2"/>
          <w:sz w:val="24"/>
        </w:rPr>
        <w:t>происшествий;</w:t>
      </w:r>
    </w:p>
    <w:p w:rsidR="00523D10" w:rsidRDefault="00C774EA">
      <w:pPr>
        <w:pStyle w:val="a5"/>
        <w:numPr>
          <w:ilvl w:val="0"/>
          <w:numId w:val="30"/>
        </w:numPr>
        <w:tabs>
          <w:tab w:val="left" w:pos="1554"/>
        </w:tabs>
        <w:spacing w:before="3" w:line="275" w:lineRule="exact"/>
        <w:ind w:left="1554" w:hanging="138"/>
        <w:jc w:val="left"/>
        <w:rPr>
          <w:sz w:val="24"/>
        </w:rPr>
      </w:pPr>
      <w:r>
        <w:rPr>
          <w:sz w:val="24"/>
        </w:rPr>
        <w:t>порядок</w:t>
      </w:r>
      <w:r>
        <w:rPr>
          <w:spacing w:val="-7"/>
          <w:sz w:val="24"/>
        </w:rPr>
        <w:t xml:space="preserve"> </w:t>
      </w:r>
      <w:r>
        <w:rPr>
          <w:sz w:val="24"/>
        </w:rPr>
        <w:t>действий</w:t>
      </w:r>
      <w:r>
        <w:rPr>
          <w:spacing w:val="-2"/>
          <w:sz w:val="24"/>
        </w:rPr>
        <w:t xml:space="preserve"> </w:t>
      </w:r>
      <w:r>
        <w:rPr>
          <w:sz w:val="24"/>
        </w:rPr>
        <w:t>очевидца</w:t>
      </w:r>
      <w:r>
        <w:rPr>
          <w:spacing w:val="-4"/>
          <w:sz w:val="24"/>
        </w:rPr>
        <w:t xml:space="preserve"> </w:t>
      </w:r>
      <w:r>
        <w:rPr>
          <w:sz w:val="24"/>
        </w:rPr>
        <w:t>дорожно-транспортного</w:t>
      </w:r>
      <w:r>
        <w:rPr>
          <w:spacing w:val="-7"/>
          <w:sz w:val="24"/>
        </w:rPr>
        <w:t xml:space="preserve"> </w:t>
      </w:r>
      <w:r>
        <w:rPr>
          <w:spacing w:val="-2"/>
          <w:sz w:val="24"/>
        </w:rPr>
        <w:t>происшествия;</w:t>
      </w:r>
    </w:p>
    <w:p w:rsidR="00523D10" w:rsidRDefault="00C774EA">
      <w:pPr>
        <w:pStyle w:val="a5"/>
        <w:numPr>
          <w:ilvl w:val="0"/>
          <w:numId w:val="30"/>
        </w:numPr>
        <w:tabs>
          <w:tab w:val="left" w:pos="1554"/>
        </w:tabs>
        <w:spacing w:line="275" w:lineRule="exact"/>
        <w:ind w:left="1554" w:hanging="138"/>
        <w:jc w:val="left"/>
        <w:rPr>
          <w:sz w:val="24"/>
        </w:rPr>
      </w:pPr>
      <w:r>
        <w:rPr>
          <w:sz w:val="24"/>
        </w:rPr>
        <w:t>порядок</w:t>
      </w:r>
      <w:r>
        <w:rPr>
          <w:spacing w:val="-3"/>
          <w:sz w:val="24"/>
        </w:rPr>
        <w:t xml:space="preserve"> </w:t>
      </w:r>
      <w:r>
        <w:rPr>
          <w:sz w:val="24"/>
        </w:rPr>
        <w:t>действий при</w:t>
      </w:r>
      <w:r>
        <w:rPr>
          <w:spacing w:val="-4"/>
          <w:sz w:val="24"/>
        </w:rPr>
        <w:t xml:space="preserve"> </w:t>
      </w:r>
      <w:r>
        <w:rPr>
          <w:sz w:val="24"/>
        </w:rPr>
        <w:t>пожаре</w:t>
      </w:r>
      <w:r>
        <w:rPr>
          <w:spacing w:val="-2"/>
          <w:sz w:val="24"/>
        </w:rPr>
        <w:t xml:space="preserve"> </w:t>
      </w:r>
      <w:r>
        <w:rPr>
          <w:sz w:val="24"/>
        </w:rPr>
        <w:t>на</w:t>
      </w:r>
      <w:r>
        <w:rPr>
          <w:spacing w:val="-1"/>
          <w:sz w:val="24"/>
        </w:rPr>
        <w:t xml:space="preserve"> </w:t>
      </w:r>
      <w:r>
        <w:rPr>
          <w:spacing w:val="-2"/>
          <w:sz w:val="24"/>
        </w:rPr>
        <w:t>транспорте;</w:t>
      </w:r>
    </w:p>
    <w:p w:rsidR="00523D10" w:rsidRDefault="00523D10">
      <w:pPr>
        <w:pStyle w:val="a5"/>
        <w:spacing w:line="275" w:lineRule="exact"/>
        <w:jc w:val="left"/>
        <w:rPr>
          <w:sz w:val="24"/>
        </w:rPr>
        <w:sectPr w:rsidR="00523D10">
          <w:pgSz w:w="12240" w:h="15840"/>
          <w:pgMar w:top="640" w:right="360" w:bottom="960" w:left="0" w:header="0" w:footer="715" w:gutter="0"/>
          <w:cols w:space="720"/>
        </w:sectPr>
      </w:pPr>
    </w:p>
    <w:p w:rsidR="00523D10" w:rsidRDefault="00C774EA">
      <w:pPr>
        <w:pStyle w:val="a5"/>
        <w:numPr>
          <w:ilvl w:val="0"/>
          <w:numId w:val="30"/>
        </w:numPr>
        <w:tabs>
          <w:tab w:val="left" w:pos="1559"/>
        </w:tabs>
        <w:spacing w:before="77" w:line="242" w:lineRule="auto"/>
        <w:ind w:right="530" w:firstLine="0"/>
        <w:jc w:val="left"/>
        <w:rPr>
          <w:sz w:val="24"/>
        </w:rPr>
      </w:pPr>
      <w:r>
        <w:rPr>
          <w:sz w:val="24"/>
        </w:rPr>
        <w:t xml:space="preserve">особенности различных видов транспорта (внеуличного, железнодорожного, водного, воздуш- </w:t>
      </w:r>
      <w:r>
        <w:rPr>
          <w:spacing w:val="-2"/>
          <w:sz w:val="24"/>
        </w:rPr>
        <w:t>ного);</w:t>
      </w:r>
    </w:p>
    <w:p w:rsidR="00523D10" w:rsidRDefault="00C774EA">
      <w:pPr>
        <w:pStyle w:val="a5"/>
        <w:numPr>
          <w:ilvl w:val="0"/>
          <w:numId w:val="30"/>
        </w:numPr>
        <w:tabs>
          <w:tab w:val="left" w:pos="1563"/>
        </w:tabs>
        <w:spacing w:before="275" w:line="237" w:lineRule="auto"/>
        <w:ind w:right="536" w:firstLine="0"/>
        <w:jc w:val="left"/>
        <w:rPr>
          <w:sz w:val="24"/>
        </w:rPr>
      </w:pPr>
      <w:r>
        <w:rPr>
          <w:sz w:val="24"/>
        </w:rPr>
        <w:t>обязанности и порядок действий пассажиров при различных происшествиях на отдельных ви- дах транспорта, в том числе вызванных террористическим актом;</w:t>
      </w:r>
    </w:p>
    <w:p w:rsidR="00523D10" w:rsidRDefault="00C774EA">
      <w:pPr>
        <w:pStyle w:val="a5"/>
        <w:numPr>
          <w:ilvl w:val="0"/>
          <w:numId w:val="30"/>
        </w:numPr>
        <w:tabs>
          <w:tab w:val="left" w:pos="1573"/>
        </w:tabs>
        <w:spacing w:before="3"/>
        <w:ind w:right="531" w:firstLine="0"/>
        <w:jc w:val="left"/>
        <w:rPr>
          <w:sz w:val="24"/>
        </w:rPr>
      </w:pPr>
      <w:r>
        <w:rPr>
          <w:sz w:val="24"/>
        </w:rPr>
        <w:t>приёмы и правила оказания первой помощи при различных травмах в результате чрезвычай- ных ситуаций на транспорте.</w:t>
      </w:r>
    </w:p>
    <w:p w:rsidR="00523D10" w:rsidRDefault="00C774EA">
      <w:pPr>
        <w:pStyle w:val="Heading3"/>
        <w:spacing w:before="275" w:line="240" w:lineRule="auto"/>
        <w:jc w:val="left"/>
      </w:pPr>
      <w:r>
        <w:t>Модуль</w:t>
      </w:r>
      <w:r>
        <w:rPr>
          <w:spacing w:val="-2"/>
        </w:rPr>
        <w:t xml:space="preserve"> </w:t>
      </w:r>
      <w:r>
        <w:t>№ 6</w:t>
      </w:r>
      <w:r>
        <w:rPr>
          <w:spacing w:val="-6"/>
        </w:rPr>
        <w:t xml:space="preserve"> </w:t>
      </w:r>
      <w:r>
        <w:t>«Безопасность в</w:t>
      </w:r>
      <w:r>
        <w:rPr>
          <w:spacing w:val="-3"/>
        </w:rPr>
        <w:t xml:space="preserve"> </w:t>
      </w:r>
      <w:r>
        <w:t>общественных</w:t>
      </w:r>
      <w:r>
        <w:rPr>
          <w:spacing w:val="-6"/>
        </w:rPr>
        <w:t xml:space="preserve"> </w:t>
      </w:r>
      <w:r>
        <w:rPr>
          <w:spacing w:val="-2"/>
        </w:rPr>
        <w:t>местах»:</w:t>
      </w:r>
    </w:p>
    <w:p w:rsidR="00523D10" w:rsidRDefault="00C774EA">
      <w:pPr>
        <w:pStyle w:val="a5"/>
        <w:numPr>
          <w:ilvl w:val="0"/>
          <w:numId w:val="30"/>
        </w:numPr>
        <w:tabs>
          <w:tab w:val="left" w:pos="1568"/>
        </w:tabs>
        <w:spacing w:before="4" w:line="237" w:lineRule="auto"/>
        <w:ind w:right="536" w:firstLine="0"/>
        <w:jc w:val="left"/>
        <w:rPr>
          <w:sz w:val="24"/>
        </w:rPr>
      </w:pPr>
      <w:r>
        <w:rPr>
          <w:sz w:val="24"/>
        </w:rPr>
        <w:t>общественные места и их характеристики, потенциальные источники опасности в обществен- ных местах;</w:t>
      </w:r>
    </w:p>
    <w:p w:rsidR="00523D10" w:rsidRDefault="00C774EA">
      <w:pPr>
        <w:pStyle w:val="a5"/>
        <w:numPr>
          <w:ilvl w:val="0"/>
          <w:numId w:val="30"/>
        </w:numPr>
        <w:tabs>
          <w:tab w:val="left" w:pos="1554"/>
        </w:tabs>
        <w:spacing w:before="4" w:line="275" w:lineRule="exact"/>
        <w:ind w:left="1554" w:hanging="138"/>
        <w:jc w:val="left"/>
        <w:rPr>
          <w:sz w:val="24"/>
        </w:rPr>
      </w:pPr>
      <w:r>
        <w:rPr>
          <w:sz w:val="24"/>
        </w:rPr>
        <w:t>правила</w:t>
      </w:r>
      <w:r>
        <w:rPr>
          <w:spacing w:val="-3"/>
          <w:sz w:val="24"/>
        </w:rPr>
        <w:t xml:space="preserve"> </w:t>
      </w:r>
      <w:r>
        <w:rPr>
          <w:sz w:val="24"/>
        </w:rPr>
        <w:t>вызова</w:t>
      </w:r>
      <w:r>
        <w:rPr>
          <w:spacing w:val="-6"/>
          <w:sz w:val="24"/>
        </w:rPr>
        <w:t xml:space="preserve"> </w:t>
      </w:r>
      <w:r>
        <w:rPr>
          <w:sz w:val="24"/>
        </w:rPr>
        <w:t>экстренных служб</w:t>
      </w:r>
      <w:r>
        <w:rPr>
          <w:spacing w:val="-7"/>
          <w:sz w:val="24"/>
        </w:rPr>
        <w:t xml:space="preserve"> </w:t>
      </w:r>
      <w:r>
        <w:rPr>
          <w:sz w:val="24"/>
        </w:rPr>
        <w:t>и</w:t>
      </w:r>
      <w:r>
        <w:rPr>
          <w:spacing w:val="-4"/>
          <w:sz w:val="24"/>
        </w:rPr>
        <w:t xml:space="preserve"> </w:t>
      </w:r>
      <w:r>
        <w:rPr>
          <w:sz w:val="24"/>
        </w:rPr>
        <w:t>порядок</w:t>
      </w:r>
      <w:r>
        <w:rPr>
          <w:spacing w:val="-2"/>
          <w:sz w:val="24"/>
        </w:rPr>
        <w:t xml:space="preserve"> </w:t>
      </w:r>
      <w:r>
        <w:rPr>
          <w:sz w:val="24"/>
        </w:rPr>
        <w:t>взаимодействия</w:t>
      </w:r>
      <w:r>
        <w:rPr>
          <w:spacing w:val="-5"/>
          <w:sz w:val="24"/>
        </w:rPr>
        <w:t xml:space="preserve"> </w:t>
      </w:r>
      <w:r>
        <w:rPr>
          <w:sz w:val="24"/>
        </w:rPr>
        <w:t xml:space="preserve">с </w:t>
      </w:r>
      <w:r>
        <w:rPr>
          <w:spacing w:val="-2"/>
          <w:sz w:val="24"/>
        </w:rPr>
        <w:t>ними;</w:t>
      </w:r>
    </w:p>
    <w:p w:rsidR="00523D10" w:rsidRDefault="00C774EA">
      <w:pPr>
        <w:pStyle w:val="a5"/>
        <w:numPr>
          <w:ilvl w:val="0"/>
          <w:numId w:val="30"/>
        </w:numPr>
        <w:tabs>
          <w:tab w:val="left" w:pos="1554"/>
        </w:tabs>
        <w:spacing w:line="275" w:lineRule="exact"/>
        <w:ind w:left="1554" w:hanging="138"/>
        <w:jc w:val="left"/>
        <w:rPr>
          <w:sz w:val="24"/>
        </w:rPr>
      </w:pPr>
      <w:r>
        <w:rPr>
          <w:sz w:val="24"/>
        </w:rPr>
        <w:t>массовые</w:t>
      </w:r>
      <w:r>
        <w:rPr>
          <w:spacing w:val="-3"/>
          <w:sz w:val="24"/>
        </w:rPr>
        <w:t xml:space="preserve"> </w:t>
      </w:r>
      <w:r>
        <w:rPr>
          <w:sz w:val="24"/>
        </w:rPr>
        <w:t>мероприятия</w:t>
      </w:r>
      <w:r>
        <w:rPr>
          <w:spacing w:val="-7"/>
          <w:sz w:val="24"/>
        </w:rPr>
        <w:t xml:space="preserve"> </w:t>
      </w:r>
      <w:r>
        <w:rPr>
          <w:sz w:val="24"/>
        </w:rPr>
        <w:t>и</w:t>
      </w:r>
      <w:r>
        <w:rPr>
          <w:spacing w:val="-1"/>
          <w:sz w:val="24"/>
        </w:rPr>
        <w:t xml:space="preserve"> </w:t>
      </w:r>
      <w:r>
        <w:rPr>
          <w:sz w:val="24"/>
        </w:rPr>
        <w:t>правила</w:t>
      </w:r>
      <w:r>
        <w:rPr>
          <w:spacing w:val="-2"/>
          <w:sz w:val="24"/>
        </w:rPr>
        <w:t xml:space="preserve"> </w:t>
      </w:r>
      <w:r>
        <w:rPr>
          <w:sz w:val="24"/>
        </w:rPr>
        <w:t>подготовки</w:t>
      </w:r>
      <w:r>
        <w:rPr>
          <w:spacing w:val="-11"/>
          <w:sz w:val="24"/>
        </w:rPr>
        <w:t xml:space="preserve"> </w:t>
      </w:r>
      <w:r>
        <w:rPr>
          <w:sz w:val="24"/>
        </w:rPr>
        <w:t>к</w:t>
      </w:r>
      <w:r>
        <w:rPr>
          <w:spacing w:val="-3"/>
          <w:sz w:val="24"/>
        </w:rPr>
        <w:t xml:space="preserve"> </w:t>
      </w:r>
      <w:r>
        <w:rPr>
          <w:spacing w:val="-4"/>
          <w:sz w:val="24"/>
        </w:rPr>
        <w:t>ним;</w:t>
      </w:r>
    </w:p>
    <w:p w:rsidR="00523D10" w:rsidRDefault="00C774EA">
      <w:pPr>
        <w:pStyle w:val="a5"/>
        <w:numPr>
          <w:ilvl w:val="0"/>
          <w:numId w:val="30"/>
        </w:numPr>
        <w:tabs>
          <w:tab w:val="left" w:pos="1554"/>
        </w:tabs>
        <w:spacing w:before="2" w:line="275" w:lineRule="exact"/>
        <w:ind w:left="1554" w:hanging="138"/>
        <w:jc w:val="left"/>
        <w:rPr>
          <w:sz w:val="24"/>
        </w:rPr>
      </w:pPr>
      <w:r>
        <w:rPr>
          <w:sz w:val="24"/>
        </w:rPr>
        <w:t>порядок</w:t>
      </w:r>
      <w:r>
        <w:rPr>
          <w:spacing w:val="-5"/>
          <w:sz w:val="24"/>
        </w:rPr>
        <w:t xml:space="preserve"> </w:t>
      </w:r>
      <w:r>
        <w:rPr>
          <w:sz w:val="24"/>
        </w:rPr>
        <w:t>действий</w:t>
      </w:r>
      <w:r>
        <w:rPr>
          <w:spacing w:val="-1"/>
          <w:sz w:val="24"/>
        </w:rPr>
        <w:t xml:space="preserve"> </w:t>
      </w:r>
      <w:r>
        <w:rPr>
          <w:sz w:val="24"/>
        </w:rPr>
        <w:t>при</w:t>
      </w:r>
      <w:r>
        <w:rPr>
          <w:spacing w:val="-6"/>
          <w:sz w:val="24"/>
        </w:rPr>
        <w:t xml:space="preserve"> </w:t>
      </w:r>
      <w:r>
        <w:rPr>
          <w:sz w:val="24"/>
        </w:rPr>
        <w:t>беспорядках</w:t>
      </w:r>
      <w:r>
        <w:rPr>
          <w:spacing w:val="-2"/>
          <w:sz w:val="24"/>
        </w:rPr>
        <w:t xml:space="preserve"> </w:t>
      </w:r>
      <w:r>
        <w:rPr>
          <w:sz w:val="24"/>
        </w:rPr>
        <w:t>в</w:t>
      </w:r>
      <w:r>
        <w:rPr>
          <w:spacing w:val="-1"/>
          <w:sz w:val="24"/>
        </w:rPr>
        <w:t xml:space="preserve"> </w:t>
      </w:r>
      <w:r>
        <w:rPr>
          <w:sz w:val="24"/>
        </w:rPr>
        <w:t>местах</w:t>
      </w:r>
      <w:r>
        <w:rPr>
          <w:spacing w:val="-7"/>
          <w:sz w:val="24"/>
        </w:rPr>
        <w:t xml:space="preserve"> </w:t>
      </w:r>
      <w:r>
        <w:rPr>
          <w:sz w:val="24"/>
        </w:rPr>
        <w:t>массового</w:t>
      </w:r>
      <w:r>
        <w:rPr>
          <w:spacing w:val="-2"/>
          <w:sz w:val="24"/>
        </w:rPr>
        <w:t xml:space="preserve"> </w:t>
      </w:r>
      <w:r>
        <w:rPr>
          <w:sz w:val="24"/>
        </w:rPr>
        <w:t>пребывания</w:t>
      </w:r>
      <w:r>
        <w:rPr>
          <w:spacing w:val="-2"/>
          <w:sz w:val="24"/>
        </w:rPr>
        <w:t xml:space="preserve"> людей;</w:t>
      </w:r>
    </w:p>
    <w:p w:rsidR="00523D10" w:rsidRDefault="00C774EA">
      <w:pPr>
        <w:pStyle w:val="a5"/>
        <w:numPr>
          <w:ilvl w:val="0"/>
          <w:numId w:val="30"/>
        </w:numPr>
        <w:tabs>
          <w:tab w:val="left" w:pos="1554"/>
        </w:tabs>
        <w:spacing w:line="275" w:lineRule="exact"/>
        <w:ind w:left="1554" w:hanging="138"/>
        <w:jc w:val="left"/>
        <w:rPr>
          <w:sz w:val="24"/>
        </w:rPr>
      </w:pPr>
      <w:r>
        <w:rPr>
          <w:sz w:val="24"/>
        </w:rPr>
        <w:t>порядок</w:t>
      </w:r>
      <w:r>
        <w:rPr>
          <w:spacing w:val="-2"/>
          <w:sz w:val="24"/>
        </w:rPr>
        <w:t xml:space="preserve"> </w:t>
      </w:r>
      <w:r>
        <w:rPr>
          <w:sz w:val="24"/>
        </w:rPr>
        <w:t>действий при</w:t>
      </w:r>
      <w:r>
        <w:rPr>
          <w:spacing w:val="-4"/>
          <w:sz w:val="24"/>
        </w:rPr>
        <w:t xml:space="preserve"> </w:t>
      </w:r>
      <w:r>
        <w:rPr>
          <w:sz w:val="24"/>
        </w:rPr>
        <w:t>попадании</w:t>
      </w:r>
      <w:r>
        <w:rPr>
          <w:spacing w:val="-3"/>
          <w:sz w:val="24"/>
        </w:rPr>
        <w:t xml:space="preserve"> </w:t>
      </w:r>
      <w:r>
        <w:rPr>
          <w:sz w:val="24"/>
        </w:rPr>
        <w:t>в</w:t>
      </w:r>
      <w:r>
        <w:rPr>
          <w:spacing w:val="-3"/>
          <w:sz w:val="24"/>
        </w:rPr>
        <w:t xml:space="preserve"> </w:t>
      </w:r>
      <w:r>
        <w:rPr>
          <w:sz w:val="24"/>
        </w:rPr>
        <w:t>толпу</w:t>
      </w:r>
      <w:r>
        <w:rPr>
          <w:spacing w:val="-5"/>
          <w:sz w:val="24"/>
        </w:rPr>
        <w:t xml:space="preserve"> </w:t>
      </w:r>
      <w:r>
        <w:rPr>
          <w:sz w:val="24"/>
        </w:rPr>
        <w:t>и</w:t>
      </w:r>
      <w:r>
        <w:rPr>
          <w:spacing w:val="1"/>
          <w:sz w:val="24"/>
        </w:rPr>
        <w:t xml:space="preserve"> </w:t>
      </w:r>
      <w:r>
        <w:rPr>
          <w:spacing w:val="-2"/>
          <w:sz w:val="24"/>
        </w:rPr>
        <w:t>давку;</w:t>
      </w:r>
    </w:p>
    <w:p w:rsidR="00523D10" w:rsidRDefault="00C774EA">
      <w:pPr>
        <w:pStyle w:val="a5"/>
        <w:numPr>
          <w:ilvl w:val="0"/>
          <w:numId w:val="30"/>
        </w:numPr>
        <w:tabs>
          <w:tab w:val="left" w:pos="1554"/>
        </w:tabs>
        <w:spacing w:before="2" w:line="275" w:lineRule="exact"/>
        <w:ind w:left="1554" w:hanging="138"/>
        <w:jc w:val="left"/>
        <w:rPr>
          <w:sz w:val="24"/>
        </w:rPr>
      </w:pPr>
      <w:r>
        <w:rPr>
          <w:sz w:val="24"/>
        </w:rPr>
        <w:t>порядок</w:t>
      </w:r>
      <w:r>
        <w:rPr>
          <w:spacing w:val="-7"/>
          <w:sz w:val="24"/>
        </w:rPr>
        <w:t xml:space="preserve"> </w:t>
      </w:r>
      <w:r>
        <w:rPr>
          <w:sz w:val="24"/>
        </w:rPr>
        <w:t>действий</w:t>
      </w:r>
      <w:r>
        <w:rPr>
          <w:spacing w:val="-1"/>
          <w:sz w:val="24"/>
        </w:rPr>
        <w:t xml:space="preserve"> </w:t>
      </w:r>
      <w:r>
        <w:rPr>
          <w:sz w:val="24"/>
        </w:rPr>
        <w:t>при</w:t>
      </w:r>
      <w:r>
        <w:rPr>
          <w:spacing w:val="-6"/>
          <w:sz w:val="24"/>
        </w:rPr>
        <w:t xml:space="preserve"> </w:t>
      </w:r>
      <w:r>
        <w:rPr>
          <w:sz w:val="24"/>
        </w:rPr>
        <w:t>обнаружении</w:t>
      </w:r>
      <w:r>
        <w:rPr>
          <w:spacing w:val="-1"/>
          <w:sz w:val="24"/>
        </w:rPr>
        <w:t xml:space="preserve"> </w:t>
      </w:r>
      <w:r>
        <w:rPr>
          <w:sz w:val="24"/>
        </w:rPr>
        <w:t>угрозы</w:t>
      </w:r>
      <w:r>
        <w:rPr>
          <w:spacing w:val="-6"/>
          <w:sz w:val="24"/>
        </w:rPr>
        <w:t xml:space="preserve"> </w:t>
      </w:r>
      <w:r>
        <w:rPr>
          <w:sz w:val="24"/>
        </w:rPr>
        <w:t>возникновения</w:t>
      </w:r>
      <w:r>
        <w:rPr>
          <w:spacing w:val="-6"/>
          <w:sz w:val="24"/>
        </w:rPr>
        <w:t xml:space="preserve"> </w:t>
      </w:r>
      <w:r>
        <w:rPr>
          <w:spacing w:val="-2"/>
          <w:sz w:val="24"/>
        </w:rPr>
        <w:t>пожара;</w:t>
      </w:r>
    </w:p>
    <w:p w:rsidR="00523D10" w:rsidRDefault="00C774EA">
      <w:pPr>
        <w:pStyle w:val="a5"/>
        <w:numPr>
          <w:ilvl w:val="0"/>
          <w:numId w:val="30"/>
        </w:numPr>
        <w:tabs>
          <w:tab w:val="left" w:pos="1554"/>
        </w:tabs>
        <w:spacing w:line="275" w:lineRule="exact"/>
        <w:ind w:left="1554" w:hanging="138"/>
        <w:jc w:val="left"/>
        <w:rPr>
          <w:sz w:val="24"/>
        </w:rPr>
      </w:pPr>
      <w:r>
        <w:rPr>
          <w:sz w:val="24"/>
        </w:rPr>
        <w:t>порядок</w:t>
      </w:r>
      <w:r>
        <w:rPr>
          <w:spacing w:val="-3"/>
          <w:sz w:val="24"/>
        </w:rPr>
        <w:t xml:space="preserve"> </w:t>
      </w:r>
      <w:r>
        <w:rPr>
          <w:sz w:val="24"/>
        </w:rPr>
        <w:t>действий при</w:t>
      </w:r>
      <w:r>
        <w:rPr>
          <w:spacing w:val="-5"/>
          <w:sz w:val="24"/>
        </w:rPr>
        <w:t xml:space="preserve"> </w:t>
      </w:r>
      <w:r>
        <w:rPr>
          <w:sz w:val="24"/>
        </w:rPr>
        <w:t>эвакуации</w:t>
      </w:r>
      <w:r>
        <w:rPr>
          <w:spacing w:val="-4"/>
          <w:sz w:val="24"/>
        </w:rPr>
        <w:t xml:space="preserve"> </w:t>
      </w:r>
      <w:r>
        <w:rPr>
          <w:sz w:val="24"/>
        </w:rPr>
        <w:t>из общественных</w:t>
      </w:r>
      <w:r>
        <w:rPr>
          <w:spacing w:val="-6"/>
          <w:sz w:val="24"/>
        </w:rPr>
        <w:t xml:space="preserve"> </w:t>
      </w:r>
      <w:r>
        <w:rPr>
          <w:sz w:val="24"/>
        </w:rPr>
        <w:t>мест</w:t>
      </w:r>
      <w:r>
        <w:rPr>
          <w:spacing w:val="-1"/>
          <w:sz w:val="24"/>
        </w:rPr>
        <w:t xml:space="preserve"> </w:t>
      </w:r>
      <w:r>
        <w:rPr>
          <w:sz w:val="24"/>
        </w:rPr>
        <w:t>и</w:t>
      </w:r>
      <w:r>
        <w:rPr>
          <w:spacing w:val="-4"/>
          <w:sz w:val="24"/>
        </w:rPr>
        <w:t xml:space="preserve"> </w:t>
      </w:r>
      <w:r>
        <w:rPr>
          <w:spacing w:val="-2"/>
          <w:sz w:val="24"/>
        </w:rPr>
        <w:t>зданий;</w:t>
      </w:r>
    </w:p>
    <w:p w:rsidR="00523D10" w:rsidRDefault="00C774EA">
      <w:pPr>
        <w:pStyle w:val="a5"/>
        <w:numPr>
          <w:ilvl w:val="0"/>
          <w:numId w:val="30"/>
        </w:numPr>
        <w:tabs>
          <w:tab w:val="left" w:pos="1573"/>
        </w:tabs>
        <w:spacing w:before="3"/>
        <w:ind w:right="539" w:firstLine="0"/>
        <w:jc w:val="left"/>
        <w:rPr>
          <w:sz w:val="24"/>
        </w:rPr>
      </w:pPr>
      <w:r>
        <w:rPr>
          <w:sz w:val="24"/>
        </w:rPr>
        <w:t>опасности криминогенного и антиобщественного характера в общественных местах, порядок действий при их возникновении;</w:t>
      </w:r>
    </w:p>
    <w:p w:rsidR="00523D10" w:rsidRDefault="00C774EA">
      <w:pPr>
        <w:pStyle w:val="a5"/>
        <w:numPr>
          <w:ilvl w:val="0"/>
          <w:numId w:val="30"/>
        </w:numPr>
        <w:tabs>
          <w:tab w:val="left" w:pos="1563"/>
        </w:tabs>
        <w:spacing w:before="3" w:line="237" w:lineRule="auto"/>
        <w:ind w:right="531" w:firstLine="0"/>
        <w:jc w:val="left"/>
        <w:rPr>
          <w:sz w:val="24"/>
        </w:rPr>
      </w:pPr>
      <w:r>
        <w:rPr>
          <w:sz w:val="24"/>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23D10" w:rsidRDefault="00C774EA">
      <w:pPr>
        <w:pStyle w:val="a5"/>
        <w:numPr>
          <w:ilvl w:val="0"/>
          <w:numId w:val="30"/>
        </w:numPr>
        <w:tabs>
          <w:tab w:val="left" w:pos="1554"/>
        </w:tabs>
        <w:spacing w:before="3"/>
        <w:ind w:left="1554" w:hanging="138"/>
        <w:jc w:val="left"/>
        <w:rPr>
          <w:sz w:val="24"/>
        </w:rPr>
      </w:pPr>
      <w:r>
        <w:rPr>
          <w:sz w:val="24"/>
        </w:rPr>
        <w:t>порядок</w:t>
      </w:r>
      <w:r>
        <w:rPr>
          <w:spacing w:val="-6"/>
          <w:sz w:val="24"/>
        </w:rPr>
        <w:t xml:space="preserve"> </w:t>
      </w:r>
      <w:r>
        <w:rPr>
          <w:sz w:val="24"/>
        </w:rPr>
        <w:t>действий</w:t>
      </w:r>
      <w:r>
        <w:rPr>
          <w:spacing w:val="-2"/>
          <w:sz w:val="24"/>
        </w:rPr>
        <w:t xml:space="preserve"> </w:t>
      </w:r>
      <w:r>
        <w:rPr>
          <w:sz w:val="24"/>
        </w:rPr>
        <w:t>при</w:t>
      </w:r>
      <w:r>
        <w:rPr>
          <w:spacing w:val="-5"/>
          <w:sz w:val="24"/>
        </w:rPr>
        <w:t xml:space="preserve"> </w:t>
      </w:r>
      <w:r>
        <w:rPr>
          <w:sz w:val="24"/>
        </w:rPr>
        <w:t>взаимодействии</w:t>
      </w:r>
      <w:r>
        <w:rPr>
          <w:spacing w:val="-6"/>
          <w:sz w:val="24"/>
        </w:rPr>
        <w:t xml:space="preserve"> </w:t>
      </w:r>
      <w:r>
        <w:rPr>
          <w:sz w:val="24"/>
        </w:rPr>
        <w:t>с</w:t>
      </w:r>
      <w:r>
        <w:rPr>
          <w:spacing w:val="-3"/>
          <w:sz w:val="24"/>
        </w:rPr>
        <w:t xml:space="preserve"> </w:t>
      </w:r>
      <w:r>
        <w:rPr>
          <w:sz w:val="24"/>
        </w:rPr>
        <w:t>правоохранительными</w:t>
      </w:r>
      <w:r>
        <w:rPr>
          <w:spacing w:val="-1"/>
          <w:sz w:val="24"/>
        </w:rPr>
        <w:t xml:space="preserve"> </w:t>
      </w:r>
      <w:r>
        <w:rPr>
          <w:spacing w:val="-2"/>
          <w:sz w:val="24"/>
        </w:rPr>
        <w:t>органами.</w:t>
      </w:r>
    </w:p>
    <w:p w:rsidR="00523D10" w:rsidRDefault="00523D10">
      <w:pPr>
        <w:pStyle w:val="a3"/>
        <w:ind w:left="0"/>
        <w:jc w:val="left"/>
      </w:pPr>
    </w:p>
    <w:p w:rsidR="00523D10" w:rsidRDefault="00C774EA">
      <w:pPr>
        <w:pStyle w:val="Heading3"/>
        <w:jc w:val="left"/>
      </w:pPr>
      <w:r>
        <w:t>Модуль</w:t>
      </w:r>
      <w:r>
        <w:rPr>
          <w:spacing w:val="-1"/>
        </w:rPr>
        <w:t xml:space="preserve"> </w:t>
      </w:r>
      <w:r>
        <w:t>№ 7</w:t>
      </w:r>
      <w:r>
        <w:rPr>
          <w:spacing w:val="-5"/>
        </w:rPr>
        <w:t xml:space="preserve"> </w:t>
      </w:r>
      <w:r>
        <w:t>«Безопасность в</w:t>
      </w:r>
      <w:r>
        <w:rPr>
          <w:spacing w:val="-7"/>
        </w:rPr>
        <w:t xml:space="preserve"> </w:t>
      </w:r>
      <w:r>
        <w:t>природной</w:t>
      </w:r>
      <w:r>
        <w:rPr>
          <w:spacing w:val="-4"/>
        </w:rPr>
        <w:t xml:space="preserve"> </w:t>
      </w:r>
      <w:r>
        <w:rPr>
          <w:spacing w:val="-2"/>
        </w:rPr>
        <w:t>среде»:</w:t>
      </w:r>
    </w:p>
    <w:p w:rsidR="00523D10" w:rsidRDefault="00C774EA">
      <w:pPr>
        <w:pStyle w:val="a5"/>
        <w:numPr>
          <w:ilvl w:val="0"/>
          <w:numId w:val="30"/>
        </w:numPr>
        <w:tabs>
          <w:tab w:val="left" w:pos="1554"/>
        </w:tabs>
        <w:spacing w:line="275" w:lineRule="exact"/>
        <w:ind w:left="1554" w:hanging="138"/>
        <w:jc w:val="left"/>
        <w:rPr>
          <w:sz w:val="24"/>
        </w:rPr>
      </w:pPr>
      <w:r>
        <w:rPr>
          <w:sz w:val="24"/>
        </w:rPr>
        <w:t>природные</w:t>
      </w:r>
      <w:r>
        <w:rPr>
          <w:spacing w:val="-2"/>
          <w:sz w:val="24"/>
        </w:rPr>
        <w:t xml:space="preserve"> </w:t>
      </w:r>
      <w:r>
        <w:rPr>
          <w:sz w:val="24"/>
        </w:rPr>
        <w:t>чрезвычайные</w:t>
      </w:r>
      <w:r>
        <w:rPr>
          <w:spacing w:val="-6"/>
          <w:sz w:val="24"/>
        </w:rPr>
        <w:t xml:space="preserve"> </w:t>
      </w:r>
      <w:r>
        <w:rPr>
          <w:sz w:val="24"/>
        </w:rPr>
        <w:t>ситуации</w:t>
      </w:r>
      <w:r>
        <w:rPr>
          <w:spacing w:val="-5"/>
          <w:sz w:val="24"/>
        </w:rPr>
        <w:t xml:space="preserve"> </w:t>
      </w:r>
      <w:r>
        <w:rPr>
          <w:sz w:val="24"/>
        </w:rPr>
        <w:t>и</w:t>
      </w:r>
      <w:r>
        <w:rPr>
          <w:spacing w:val="-4"/>
          <w:sz w:val="24"/>
        </w:rPr>
        <w:t xml:space="preserve"> </w:t>
      </w:r>
      <w:r>
        <w:rPr>
          <w:sz w:val="24"/>
        </w:rPr>
        <w:t xml:space="preserve">их </w:t>
      </w:r>
      <w:r>
        <w:rPr>
          <w:spacing w:val="-2"/>
          <w:sz w:val="24"/>
        </w:rPr>
        <w:t>классификация;</w:t>
      </w:r>
    </w:p>
    <w:p w:rsidR="00523D10" w:rsidRDefault="00C774EA">
      <w:pPr>
        <w:pStyle w:val="a5"/>
        <w:numPr>
          <w:ilvl w:val="0"/>
          <w:numId w:val="30"/>
        </w:numPr>
        <w:tabs>
          <w:tab w:val="left" w:pos="1573"/>
        </w:tabs>
        <w:spacing w:before="5" w:line="237" w:lineRule="auto"/>
        <w:ind w:right="535" w:firstLine="0"/>
        <w:jc w:val="left"/>
        <w:rPr>
          <w:sz w:val="24"/>
        </w:rPr>
      </w:pPr>
      <w:r>
        <w:rPr>
          <w:sz w:val="24"/>
        </w:rPr>
        <w:t>опасности в природной среде: дикие животные, змеи, насекомые и паукообразные, ядовитые грибы и растения;</w:t>
      </w:r>
    </w:p>
    <w:p w:rsidR="00523D10" w:rsidRDefault="00C774EA">
      <w:pPr>
        <w:pStyle w:val="a5"/>
        <w:numPr>
          <w:ilvl w:val="0"/>
          <w:numId w:val="30"/>
        </w:numPr>
        <w:tabs>
          <w:tab w:val="left" w:pos="1583"/>
        </w:tabs>
        <w:spacing w:before="5" w:line="237" w:lineRule="auto"/>
        <w:ind w:right="537" w:firstLine="0"/>
        <w:jc w:val="left"/>
        <w:rPr>
          <w:sz w:val="24"/>
        </w:rPr>
      </w:pPr>
      <w:r>
        <w:rPr>
          <w:sz w:val="24"/>
        </w:rPr>
        <w:t>автономные условия, их особенности и опасности, правила подготовки к длительному авто-</w:t>
      </w:r>
      <w:r>
        <w:rPr>
          <w:spacing w:val="40"/>
          <w:sz w:val="24"/>
        </w:rPr>
        <w:t xml:space="preserve"> </w:t>
      </w:r>
      <w:r>
        <w:rPr>
          <w:sz w:val="24"/>
        </w:rPr>
        <w:t>номному существованию;</w:t>
      </w:r>
    </w:p>
    <w:p w:rsidR="00523D10" w:rsidRDefault="00C774EA">
      <w:pPr>
        <w:pStyle w:val="a5"/>
        <w:numPr>
          <w:ilvl w:val="0"/>
          <w:numId w:val="30"/>
        </w:numPr>
        <w:tabs>
          <w:tab w:val="left" w:pos="1554"/>
        </w:tabs>
        <w:spacing w:before="4" w:line="275" w:lineRule="exact"/>
        <w:ind w:left="1554" w:hanging="138"/>
        <w:jc w:val="left"/>
        <w:rPr>
          <w:sz w:val="24"/>
        </w:rPr>
      </w:pPr>
      <w:r>
        <w:rPr>
          <w:sz w:val="24"/>
        </w:rPr>
        <w:t>порядок</w:t>
      </w:r>
      <w:r>
        <w:rPr>
          <w:spacing w:val="-7"/>
          <w:sz w:val="24"/>
        </w:rPr>
        <w:t xml:space="preserve"> </w:t>
      </w:r>
      <w:r>
        <w:rPr>
          <w:sz w:val="24"/>
        </w:rPr>
        <w:t>действий</w:t>
      </w:r>
      <w:r>
        <w:rPr>
          <w:spacing w:val="-1"/>
          <w:sz w:val="24"/>
        </w:rPr>
        <w:t xml:space="preserve"> </w:t>
      </w:r>
      <w:r>
        <w:rPr>
          <w:sz w:val="24"/>
        </w:rPr>
        <w:t>при</w:t>
      </w:r>
      <w:r>
        <w:rPr>
          <w:spacing w:val="-6"/>
          <w:sz w:val="24"/>
        </w:rPr>
        <w:t xml:space="preserve"> </w:t>
      </w:r>
      <w:r>
        <w:rPr>
          <w:sz w:val="24"/>
        </w:rPr>
        <w:t>автономном</w:t>
      </w:r>
      <w:r>
        <w:rPr>
          <w:spacing w:val="-5"/>
          <w:sz w:val="24"/>
        </w:rPr>
        <w:t xml:space="preserve"> </w:t>
      </w:r>
      <w:r>
        <w:rPr>
          <w:sz w:val="24"/>
        </w:rPr>
        <w:t>пребывании</w:t>
      </w:r>
      <w:r>
        <w:rPr>
          <w:spacing w:val="-1"/>
          <w:sz w:val="24"/>
        </w:rPr>
        <w:t xml:space="preserve"> </w:t>
      </w:r>
      <w:r>
        <w:rPr>
          <w:sz w:val="24"/>
        </w:rPr>
        <w:t>в</w:t>
      </w:r>
      <w:r>
        <w:rPr>
          <w:spacing w:val="-5"/>
          <w:sz w:val="24"/>
        </w:rPr>
        <w:t xml:space="preserve"> </w:t>
      </w:r>
      <w:r>
        <w:rPr>
          <w:sz w:val="24"/>
        </w:rPr>
        <w:t>природной</w:t>
      </w:r>
      <w:r>
        <w:rPr>
          <w:spacing w:val="-6"/>
          <w:sz w:val="24"/>
        </w:rPr>
        <w:t xml:space="preserve"> </w:t>
      </w:r>
      <w:r>
        <w:rPr>
          <w:spacing w:val="-2"/>
          <w:sz w:val="24"/>
        </w:rPr>
        <w:t>среде;</w:t>
      </w:r>
    </w:p>
    <w:p w:rsidR="00523D10" w:rsidRDefault="00C774EA">
      <w:pPr>
        <w:pStyle w:val="a5"/>
        <w:numPr>
          <w:ilvl w:val="0"/>
          <w:numId w:val="30"/>
        </w:numPr>
        <w:tabs>
          <w:tab w:val="left" w:pos="1554"/>
        </w:tabs>
        <w:spacing w:line="275" w:lineRule="exact"/>
        <w:ind w:left="1554" w:hanging="138"/>
        <w:jc w:val="left"/>
        <w:rPr>
          <w:sz w:val="24"/>
        </w:rPr>
      </w:pPr>
      <w:r>
        <w:rPr>
          <w:sz w:val="24"/>
        </w:rPr>
        <w:t>правила</w:t>
      </w:r>
      <w:r>
        <w:rPr>
          <w:spacing w:val="-7"/>
          <w:sz w:val="24"/>
        </w:rPr>
        <w:t xml:space="preserve"> </w:t>
      </w:r>
      <w:r>
        <w:rPr>
          <w:sz w:val="24"/>
        </w:rPr>
        <w:t>ориентирования</w:t>
      </w:r>
      <w:r>
        <w:rPr>
          <w:spacing w:val="-8"/>
          <w:sz w:val="24"/>
        </w:rPr>
        <w:t xml:space="preserve"> </w:t>
      </w:r>
      <w:r>
        <w:rPr>
          <w:sz w:val="24"/>
        </w:rPr>
        <w:t>на</w:t>
      </w:r>
      <w:r>
        <w:rPr>
          <w:spacing w:val="-9"/>
          <w:sz w:val="24"/>
        </w:rPr>
        <w:t xml:space="preserve"> </w:t>
      </w:r>
      <w:r>
        <w:rPr>
          <w:sz w:val="24"/>
        </w:rPr>
        <w:t>местности,</w:t>
      </w:r>
      <w:r>
        <w:rPr>
          <w:spacing w:val="-2"/>
          <w:sz w:val="24"/>
        </w:rPr>
        <w:t xml:space="preserve"> </w:t>
      </w:r>
      <w:r>
        <w:rPr>
          <w:sz w:val="24"/>
        </w:rPr>
        <w:t>способы</w:t>
      </w:r>
      <w:r>
        <w:rPr>
          <w:spacing w:val="-2"/>
          <w:sz w:val="24"/>
        </w:rPr>
        <w:t xml:space="preserve"> </w:t>
      </w:r>
      <w:r>
        <w:rPr>
          <w:sz w:val="24"/>
        </w:rPr>
        <w:t>подачи</w:t>
      </w:r>
      <w:r>
        <w:rPr>
          <w:spacing w:val="-3"/>
          <w:sz w:val="24"/>
        </w:rPr>
        <w:t xml:space="preserve"> </w:t>
      </w:r>
      <w:r>
        <w:rPr>
          <w:sz w:val="24"/>
        </w:rPr>
        <w:t>сигналов</w:t>
      </w:r>
      <w:r>
        <w:rPr>
          <w:spacing w:val="-1"/>
          <w:sz w:val="24"/>
        </w:rPr>
        <w:t xml:space="preserve"> </w:t>
      </w:r>
      <w:r>
        <w:rPr>
          <w:spacing w:val="-2"/>
          <w:sz w:val="24"/>
        </w:rPr>
        <w:t>бедствия;</w:t>
      </w:r>
    </w:p>
    <w:p w:rsidR="00523D10" w:rsidRDefault="00C774EA">
      <w:pPr>
        <w:pStyle w:val="a5"/>
        <w:numPr>
          <w:ilvl w:val="0"/>
          <w:numId w:val="30"/>
        </w:numPr>
        <w:tabs>
          <w:tab w:val="left" w:pos="1597"/>
        </w:tabs>
        <w:spacing w:before="4" w:line="237" w:lineRule="auto"/>
        <w:ind w:right="546" w:firstLine="0"/>
        <w:jc w:val="left"/>
        <w:rPr>
          <w:sz w:val="24"/>
        </w:rPr>
      </w:pPr>
      <w:r>
        <w:rPr>
          <w:sz w:val="24"/>
        </w:rPr>
        <w:t>природные</w:t>
      </w:r>
      <w:r>
        <w:rPr>
          <w:spacing w:val="35"/>
          <w:sz w:val="24"/>
        </w:rPr>
        <w:t xml:space="preserve"> </w:t>
      </w:r>
      <w:r>
        <w:rPr>
          <w:sz w:val="24"/>
        </w:rPr>
        <w:t>пожары,</w:t>
      </w:r>
      <w:r>
        <w:rPr>
          <w:spacing w:val="38"/>
          <w:sz w:val="24"/>
        </w:rPr>
        <w:t xml:space="preserve"> </w:t>
      </w:r>
      <w:r>
        <w:rPr>
          <w:sz w:val="24"/>
        </w:rPr>
        <w:t>их</w:t>
      </w:r>
      <w:r>
        <w:rPr>
          <w:spacing w:val="36"/>
          <w:sz w:val="24"/>
        </w:rPr>
        <w:t xml:space="preserve"> </w:t>
      </w:r>
      <w:r>
        <w:rPr>
          <w:sz w:val="24"/>
        </w:rPr>
        <w:t>виды</w:t>
      </w:r>
      <w:r>
        <w:rPr>
          <w:spacing w:val="38"/>
          <w:sz w:val="24"/>
        </w:rPr>
        <w:t xml:space="preserve"> </w:t>
      </w:r>
      <w:r>
        <w:rPr>
          <w:sz w:val="24"/>
        </w:rPr>
        <w:t>и</w:t>
      </w:r>
      <w:r>
        <w:rPr>
          <w:spacing w:val="40"/>
          <w:sz w:val="24"/>
        </w:rPr>
        <w:t xml:space="preserve"> </w:t>
      </w:r>
      <w:r>
        <w:rPr>
          <w:sz w:val="24"/>
        </w:rPr>
        <w:t>опасности,</w:t>
      </w:r>
      <w:r>
        <w:rPr>
          <w:spacing w:val="34"/>
          <w:sz w:val="24"/>
        </w:rPr>
        <w:t xml:space="preserve"> </w:t>
      </w:r>
      <w:r>
        <w:rPr>
          <w:sz w:val="24"/>
        </w:rPr>
        <w:t>факторы</w:t>
      </w:r>
      <w:r>
        <w:rPr>
          <w:spacing w:val="40"/>
          <w:sz w:val="24"/>
        </w:rPr>
        <w:t xml:space="preserve"> </w:t>
      </w:r>
      <w:r>
        <w:rPr>
          <w:sz w:val="24"/>
        </w:rPr>
        <w:t>и</w:t>
      </w:r>
      <w:r>
        <w:rPr>
          <w:spacing w:val="37"/>
          <w:sz w:val="24"/>
        </w:rPr>
        <w:t xml:space="preserve"> </w:t>
      </w:r>
      <w:r>
        <w:rPr>
          <w:sz w:val="24"/>
        </w:rPr>
        <w:t>причины</w:t>
      </w:r>
      <w:r>
        <w:rPr>
          <w:spacing w:val="38"/>
          <w:sz w:val="24"/>
        </w:rPr>
        <w:t xml:space="preserve"> </w:t>
      </w:r>
      <w:r>
        <w:rPr>
          <w:sz w:val="24"/>
        </w:rPr>
        <w:t>их</w:t>
      </w:r>
      <w:r>
        <w:rPr>
          <w:spacing w:val="36"/>
          <w:sz w:val="24"/>
        </w:rPr>
        <w:t xml:space="preserve"> </w:t>
      </w:r>
      <w:r>
        <w:rPr>
          <w:sz w:val="24"/>
        </w:rPr>
        <w:t>возникновения,</w:t>
      </w:r>
      <w:r>
        <w:rPr>
          <w:spacing w:val="38"/>
          <w:sz w:val="24"/>
        </w:rPr>
        <w:t xml:space="preserve"> </w:t>
      </w:r>
      <w:r>
        <w:rPr>
          <w:sz w:val="24"/>
        </w:rPr>
        <w:t>порядок действий при нахождении в зоне природного пожара;</w:t>
      </w:r>
    </w:p>
    <w:p w:rsidR="00523D10" w:rsidRDefault="00C774EA">
      <w:pPr>
        <w:pStyle w:val="a5"/>
        <w:numPr>
          <w:ilvl w:val="0"/>
          <w:numId w:val="30"/>
        </w:numPr>
        <w:tabs>
          <w:tab w:val="left" w:pos="1554"/>
        </w:tabs>
        <w:spacing w:before="4" w:line="275" w:lineRule="exact"/>
        <w:ind w:left="1554" w:hanging="138"/>
        <w:jc w:val="left"/>
        <w:rPr>
          <w:sz w:val="24"/>
        </w:rPr>
      </w:pPr>
      <w:r>
        <w:rPr>
          <w:sz w:val="24"/>
        </w:rPr>
        <w:t>правила</w:t>
      </w:r>
      <w:r>
        <w:rPr>
          <w:spacing w:val="-4"/>
          <w:sz w:val="24"/>
        </w:rPr>
        <w:t xml:space="preserve"> </w:t>
      </w:r>
      <w:r>
        <w:rPr>
          <w:sz w:val="24"/>
        </w:rPr>
        <w:t>безопасного</w:t>
      </w:r>
      <w:r>
        <w:rPr>
          <w:spacing w:val="-6"/>
          <w:sz w:val="24"/>
        </w:rPr>
        <w:t xml:space="preserve"> </w:t>
      </w:r>
      <w:r>
        <w:rPr>
          <w:sz w:val="24"/>
        </w:rPr>
        <w:t>поведения</w:t>
      </w:r>
      <w:r>
        <w:rPr>
          <w:spacing w:val="-6"/>
          <w:sz w:val="24"/>
        </w:rPr>
        <w:t xml:space="preserve"> </w:t>
      </w:r>
      <w:r>
        <w:rPr>
          <w:sz w:val="24"/>
        </w:rPr>
        <w:t>в</w:t>
      </w:r>
      <w:r>
        <w:rPr>
          <w:spacing w:val="-3"/>
          <w:sz w:val="24"/>
        </w:rPr>
        <w:t xml:space="preserve"> </w:t>
      </w:r>
      <w:r>
        <w:rPr>
          <w:spacing w:val="-2"/>
          <w:sz w:val="24"/>
        </w:rPr>
        <w:t>горах;</w:t>
      </w:r>
    </w:p>
    <w:p w:rsidR="00523D10" w:rsidRDefault="00C774EA">
      <w:pPr>
        <w:pStyle w:val="a5"/>
        <w:numPr>
          <w:ilvl w:val="0"/>
          <w:numId w:val="30"/>
        </w:numPr>
        <w:tabs>
          <w:tab w:val="left" w:pos="1583"/>
        </w:tabs>
        <w:spacing w:line="242" w:lineRule="auto"/>
        <w:ind w:right="536" w:firstLine="0"/>
        <w:jc w:val="left"/>
        <w:rPr>
          <w:sz w:val="24"/>
        </w:rPr>
      </w:pPr>
      <w:r>
        <w:rPr>
          <w:sz w:val="24"/>
        </w:rPr>
        <w:t>снежные лавины,</w:t>
      </w:r>
      <w:r>
        <w:rPr>
          <w:spacing w:val="29"/>
          <w:sz w:val="24"/>
        </w:rPr>
        <w:t xml:space="preserve"> </w:t>
      </w:r>
      <w:r>
        <w:rPr>
          <w:sz w:val="24"/>
        </w:rPr>
        <w:t>их характеристики и опасности, порядок действий, необходимый для сни-</w:t>
      </w:r>
      <w:r>
        <w:rPr>
          <w:spacing w:val="40"/>
          <w:sz w:val="24"/>
        </w:rPr>
        <w:t xml:space="preserve"> </w:t>
      </w:r>
      <w:r>
        <w:rPr>
          <w:sz w:val="24"/>
        </w:rPr>
        <w:t>жения риска попадания в лавину;</w:t>
      </w:r>
    </w:p>
    <w:p w:rsidR="00523D10" w:rsidRDefault="00C774EA">
      <w:pPr>
        <w:pStyle w:val="a5"/>
        <w:numPr>
          <w:ilvl w:val="0"/>
          <w:numId w:val="30"/>
        </w:numPr>
        <w:tabs>
          <w:tab w:val="left" w:pos="1592"/>
        </w:tabs>
        <w:spacing w:line="242" w:lineRule="auto"/>
        <w:ind w:right="546" w:firstLine="0"/>
        <w:jc w:val="left"/>
        <w:rPr>
          <w:sz w:val="24"/>
        </w:rPr>
      </w:pPr>
      <w:r>
        <w:rPr>
          <w:sz w:val="24"/>
        </w:rPr>
        <w:t>камнепады,</w:t>
      </w:r>
      <w:r>
        <w:rPr>
          <w:spacing w:val="32"/>
          <w:sz w:val="24"/>
        </w:rPr>
        <w:t xml:space="preserve"> </w:t>
      </w:r>
      <w:r>
        <w:rPr>
          <w:sz w:val="24"/>
        </w:rPr>
        <w:t>их</w:t>
      </w:r>
      <w:r>
        <w:rPr>
          <w:spacing w:val="30"/>
          <w:sz w:val="24"/>
        </w:rPr>
        <w:t xml:space="preserve"> </w:t>
      </w:r>
      <w:r>
        <w:rPr>
          <w:sz w:val="24"/>
        </w:rPr>
        <w:t>характеристики</w:t>
      </w:r>
      <w:r>
        <w:rPr>
          <w:spacing w:val="31"/>
          <w:sz w:val="24"/>
        </w:rPr>
        <w:t xml:space="preserve"> </w:t>
      </w:r>
      <w:r>
        <w:rPr>
          <w:sz w:val="24"/>
        </w:rPr>
        <w:t>и</w:t>
      </w:r>
      <w:r>
        <w:rPr>
          <w:spacing w:val="31"/>
          <w:sz w:val="24"/>
        </w:rPr>
        <w:t xml:space="preserve"> </w:t>
      </w:r>
      <w:r>
        <w:rPr>
          <w:sz w:val="24"/>
        </w:rPr>
        <w:t>опасности,</w:t>
      </w:r>
      <w:r>
        <w:rPr>
          <w:spacing w:val="32"/>
          <w:sz w:val="24"/>
        </w:rPr>
        <w:t xml:space="preserve"> </w:t>
      </w:r>
      <w:r>
        <w:rPr>
          <w:sz w:val="24"/>
        </w:rPr>
        <w:t>порядок</w:t>
      </w:r>
      <w:r>
        <w:rPr>
          <w:spacing w:val="29"/>
          <w:sz w:val="24"/>
        </w:rPr>
        <w:t xml:space="preserve"> </w:t>
      </w:r>
      <w:r>
        <w:rPr>
          <w:sz w:val="24"/>
        </w:rPr>
        <w:t>действий,</w:t>
      </w:r>
      <w:r>
        <w:rPr>
          <w:spacing w:val="28"/>
          <w:sz w:val="24"/>
        </w:rPr>
        <w:t xml:space="preserve"> </w:t>
      </w:r>
      <w:r>
        <w:rPr>
          <w:sz w:val="24"/>
        </w:rPr>
        <w:t>необходимых</w:t>
      </w:r>
      <w:r>
        <w:rPr>
          <w:spacing w:val="30"/>
          <w:sz w:val="24"/>
        </w:rPr>
        <w:t xml:space="preserve"> </w:t>
      </w:r>
      <w:r>
        <w:rPr>
          <w:sz w:val="24"/>
        </w:rPr>
        <w:t>для</w:t>
      </w:r>
      <w:r>
        <w:rPr>
          <w:spacing w:val="34"/>
          <w:sz w:val="24"/>
        </w:rPr>
        <w:t xml:space="preserve"> </w:t>
      </w:r>
      <w:r>
        <w:rPr>
          <w:sz w:val="24"/>
        </w:rPr>
        <w:t>снижения риска попадания под камнепад;</w:t>
      </w:r>
    </w:p>
    <w:p w:rsidR="00523D10" w:rsidRDefault="00C774EA">
      <w:pPr>
        <w:pStyle w:val="a5"/>
        <w:numPr>
          <w:ilvl w:val="0"/>
          <w:numId w:val="30"/>
        </w:numPr>
        <w:tabs>
          <w:tab w:val="left" w:pos="1554"/>
        </w:tabs>
        <w:spacing w:line="271" w:lineRule="exact"/>
        <w:ind w:left="1554" w:hanging="138"/>
        <w:jc w:val="left"/>
        <w:rPr>
          <w:sz w:val="24"/>
        </w:rPr>
      </w:pPr>
      <w:r>
        <w:rPr>
          <w:sz w:val="24"/>
        </w:rPr>
        <w:t>сели,</w:t>
      </w:r>
      <w:r>
        <w:rPr>
          <w:spacing w:val="-2"/>
          <w:sz w:val="24"/>
        </w:rPr>
        <w:t xml:space="preserve"> </w:t>
      </w:r>
      <w:r>
        <w:rPr>
          <w:sz w:val="24"/>
        </w:rPr>
        <w:t>их</w:t>
      </w:r>
      <w:r>
        <w:rPr>
          <w:spacing w:val="-5"/>
          <w:sz w:val="24"/>
        </w:rPr>
        <w:t xml:space="preserve"> </w:t>
      </w:r>
      <w:r>
        <w:rPr>
          <w:sz w:val="24"/>
        </w:rPr>
        <w:t>характеристики и</w:t>
      </w:r>
      <w:r>
        <w:rPr>
          <w:spacing w:val="-5"/>
          <w:sz w:val="24"/>
        </w:rPr>
        <w:t xml:space="preserve"> </w:t>
      </w:r>
      <w:r>
        <w:rPr>
          <w:sz w:val="24"/>
        </w:rPr>
        <w:t>опасности,</w:t>
      </w:r>
      <w:r>
        <w:rPr>
          <w:spacing w:val="-4"/>
          <w:sz w:val="24"/>
        </w:rPr>
        <w:t xml:space="preserve"> </w:t>
      </w:r>
      <w:r>
        <w:rPr>
          <w:sz w:val="24"/>
        </w:rPr>
        <w:t>порядок</w:t>
      </w:r>
      <w:r>
        <w:rPr>
          <w:spacing w:val="-3"/>
          <w:sz w:val="24"/>
        </w:rPr>
        <w:t xml:space="preserve"> </w:t>
      </w:r>
      <w:r>
        <w:rPr>
          <w:sz w:val="24"/>
        </w:rPr>
        <w:t>действий</w:t>
      </w:r>
      <w:r>
        <w:rPr>
          <w:spacing w:val="-4"/>
          <w:sz w:val="24"/>
        </w:rPr>
        <w:t xml:space="preserve"> </w:t>
      </w:r>
      <w:r>
        <w:rPr>
          <w:sz w:val="24"/>
        </w:rPr>
        <w:t>при</w:t>
      </w:r>
      <w:r>
        <w:rPr>
          <w:spacing w:val="-5"/>
          <w:sz w:val="24"/>
        </w:rPr>
        <w:t xml:space="preserve"> </w:t>
      </w:r>
      <w:r>
        <w:rPr>
          <w:sz w:val="24"/>
        </w:rPr>
        <w:t>попадании</w:t>
      </w:r>
      <w:r>
        <w:rPr>
          <w:spacing w:val="-5"/>
          <w:sz w:val="24"/>
        </w:rPr>
        <w:t xml:space="preserve"> </w:t>
      </w:r>
      <w:r>
        <w:rPr>
          <w:sz w:val="24"/>
        </w:rPr>
        <w:t>в</w:t>
      </w:r>
      <w:r>
        <w:rPr>
          <w:spacing w:val="-4"/>
          <w:sz w:val="24"/>
        </w:rPr>
        <w:t xml:space="preserve"> </w:t>
      </w:r>
      <w:r>
        <w:rPr>
          <w:sz w:val="24"/>
        </w:rPr>
        <w:t xml:space="preserve">зону </w:t>
      </w:r>
      <w:r>
        <w:rPr>
          <w:spacing w:val="-2"/>
          <w:sz w:val="24"/>
        </w:rPr>
        <w:t>селя;</w:t>
      </w:r>
    </w:p>
    <w:p w:rsidR="00523D10" w:rsidRDefault="00C774EA">
      <w:pPr>
        <w:pStyle w:val="a5"/>
        <w:numPr>
          <w:ilvl w:val="0"/>
          <w:numId w:val="30"/>
        </w:numPr>
        <w:tabs>
          <w:tab w:val="left" w:pos="1554"/>
        </w:tabs>
        <w:spacing w:line="275" w:lineRule="exact"/>
        <w:ind w:left="1554" w:hanging="138"/>
        <w:jc w:val="left"/>
        <w:rPr>
          <w:sz w:val="24"/>
        </w:rPr>
      </w:pPr>
      <w:r>
        <w:rPr>
          <w:sz w:val="24"/>
        </w:rPr>
        <w:t>оползни,</w:t>
      </w:r>
      <w:r>
        <w:rPr>
          <w:spacing w:val="-4"/>
          <w:sz w:val="24"/>
        </w:rPr>
        <w:t xml:space="preserve"> </w:t>
      </w:r>
      <w:r>
        <w:rPr>
          <w:sz w:val="24"/>
        </w:rPr>
        <w:t>их</w:t>
      </w:r>
      <w:r>
        <w:rPr>
          <w:spacing w:val="-6"/>
          <w:sz w:val="24"/>
        </w:rPr>
        <w:t xml:space="preserve"> </w:t>
      </w:r>
      <w:r>
        <w:rPr>
          <w:sz w:val="24"/>
        </w:rPr>
        <w:t>характеристики</w:t>
      </w:r>
      <w:r>
        <w:rPr>
          <w:spacing w:val="1"/>
          <w:sz w:val="24"/>
        </w:rPr>
        <w:t xml:space="preserve"> </w:t>
      </w:r>
      <w:r>
        <w:rPr>
          <w:sz w:val="24"/>
        </w:rPr>
        <w:t>и</w:t>
      </w:r>
      <w:r>
        <w:rPr>
          <w:spacing w:val="-5"/>
          <w:sz w:val="24"/>
        </w:rPr>
        <w:t xml:space="preserve"> </w:t>
      </w:r>
      <w:r>
        <w:rPr>
          <w:sz w:val="24"/>
        </w:rPr>
        <w:t>опасности,</w:t>
      </w:r>
      <w:r>
        <w:rPr>
          <w:spacing w:val="-4"/>
          <w:sz w:val="24"/>
        </w:rPr>
        <w:t xml:space="preserve"> </w:t>
      </w:r>
      <w:r>
        <w:rPr>
          <w:sz w:val="24"/>
        </w:rPr>
        <w:t>порядок</w:t>
      </w:r>
      <w:r>
        <w:rPr>
          <w:spacing w:val="-2"/>
          <w:sz w:val="24"/>
        </w:rPr>
        <w:t xml:space="preserve"> </w:t>
      </w:r>
      <w:r>
        <w:rPr>
          <w:sz w:val="24"/>
        </w:rPr>
        <w:t>действий при</w:t>
      </w:r>
      <w:r>
        <w:rPr>
          <w:spacing w:val="-5"/>
          <w:sz w:val="24"/>
        </w:rPr>
        <w:t xml:space="preserve"> </w:t>
      </w:r>
      <w:r>
        <w:rPr>
          <w:sz w:val="24"/>
        </w:rPr>
        <w:t>начале</w:t>
      </w:r>
      <w:r>
        <w:rPr>
          <w:spacing w:val="-1"/>
          <w:sz w:val="24"/>
        </w:rPr>
        <w:t xml:space="preserve"> </w:t>
      </w:r>
      <w:r>
        <w:rPr>
          <w:spacing w:val="-2"/>
          <w:sz w:val="24"/>
        </w:rPr>
        <w:t>оползня;</w:t>
      </w:r>
    </w:p>
    <w:p w:rsidR="00523D10" w:rsidRDefault="00C774EA">
      <w:pPr>
        <w:pStyle w:val="a5"/>
        <w:numPr>
          <w:ilvl w:val="0"/>
          <w:numId w:val="30"/>
        </w:numPr>
        <w:tabs>
          <w:tab w:val="left" w:pos="1563"/>
        </w:tabs>
        <w:spacing w:line="242" w:lineRule="auto"/>
        <w:ind w:right="538" w:firstLine="0"/>
        <w:rPr>
          <w:sz w:val="24"/>
        </w:rPr>
      </w:pPr>
      <w:r>
        <w:rPr>
          <w:sz w:val="24"/>
        </w:rPr>
        <w:t>общие правила безопасного поведения на водоёмах, правила купания на оборудованных и не- оборудованных пляжах;</w:t>
      </w:r>
    </w:p>
    <w:p w:rsidR="00523D10" w:rsidRDefault="00C774EA">
      <w:pPr>
        <w:pStyle w:val="a5"/>
        <w:numPr>
          <w:ilvl w:val="0"/>
          <w:numId w:val="30"/>
        </w:numPr>
        <w:tabs>
          <w:tab w:val="left" w:pos="1578"/>
        </w:tabs>
        <w:ind w:right="537" w:firstLine="0"/>
        <w:rPr>
          <w:sz w:val="24"/>
        </w:rPr>
      </w:pPr>
      <w:r>
        <w:rPr>
          <w:sz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 жении человека в полынье;</w:t>
      </w:r>
    </w:p>
    <w:p w:rsidR="00523D10" w:rsidRDefault="00C774EA">
      <w:pPr>
        <w:pStyle w:val="a5"/>
        <w:numPr>
          <w:ilvl w:val="0"/>
          <w:numId w:val="30"/>
        </w:numPr>
        <w:tabs>
          <w:tab w:val="left" w:pos="1554"/>
        </w:tabs>
        <w:spacing w:line="274" w:lineRule="exact"/>
        <w:ind w:left="1554" w:hanging="138"/>
        <w:rPr>
          <w:sz w:val="24"/>
        </w:rPr>
      </w:pPr>
      <w:r>
        <w:rPr>
          <w:sz w:val="24"/>
        </w:rPr>
        <w:t>наводнения,</w:t>
      </w:r>
      <w:r>
        <w:rPr>
          <w:spacing w:val="-8"/>
          <w:sz w:val="24"/>
        </w:rPr>
        <w:t xml:space="preserve"> </w:t>
      </w:r>
      <w:r>
        <w:rPr>
          <w:sz w:val="24"/>
        </w:rPr>
        <w:t>их</w:t>
      </w:r>
      <w:r>
        <w:rPr>
          <w:spacing w:val="-2"/>
          <w:sz w:val="24"/>
        </w:rPr>
        <w:t xml:space="preserve"> </w:t>
      </w:r>
      <w:r>
        <w:rPr>
          <w:sz w:val="24"/>
        </w:rPr>
        <w:t>характеристики</w:t>
      </w:r>
      <w:r>
        <w:rPr>
          <w:spacing w:val="-6"/>
          <w:sz w:val="24"/>
        </w:rPr>
        <w:t xml:space="preserve"> </w:t>
      </w:r>
      <w:r>
        <w:rPr>
          <w:sz w:val="24"/>
        </w:rPr>
        <w:t>и</w:t>
      </w:r>
      <w:r>
        <w:rPr>
          <w:spacing w:val="-1"/>
          <w:sz w:val="24"/>
        </w:rPr>
        <w:t xml:space="preserve"> </w:t>
      </w:r>
      <w:r>
        <w:rPr>
          <w:sz w:val="24"/>
        </w:rPr>
        <w:t>опасности,</w:t>
      </w:r>
      <w:r>
        <w:rPr>
          <w:spacing w:val="-6"/>
          <w:sz w:val="24"/>
        </w:rPr>
        <w:t xml:space="preserve"> </w:t>
      </w:r>
      <w:r>
        <w:rPr>
          <w:sz w:val="24"/>
        </w:rPr>
        <w:t>порядок</w:t>
      </w:r>
      <w:r>
        <w:rPr>
          <w:spacing w:val="-4"/>
          <w:sz w:val="24"/>
        </w:rPr>
        <w:t xml:space="preserve"> </w:t>
      </w:r>
      <w:r>
        <w:rPr>
          <w:sz w:val="24"/>
        </w:rPr>
        <w:t>действий</w:t>
      </w:r>
      <w:r>
        <w:rPr>
          <w:spacing w:val="-1"/>
          <w:sz w:val="24"/>
        </w:rPr>
        <w:t xml:space="preserve"> </w:t>
      </w:r>
      <w:r>
        <w:rPr>
          <w:sz w:val="24"/>
        </w:rPr>
        <w:t>при</w:t>
      </w:r>
      <w:r>
        <w:rPr>
          <w:spacing w:val="-1"/>
          <w:sz w:val="24"/>
        </w:rPr>
        <w:t xml:space="preserve"> </w:t>
      </w:r>
      <w:r>
        <w:rPr>
          <w:spacing w:val="-2"/>
          <w:sz w:val="24"/>
        </w:rPr>
        <w:t>наводнении;</w:t>
      </w:r>
    </w:p>
    <w:p w:rsidR="00523D10" w:rsidRDefault="00C774EA">
      <w:pPr>
        <w:pStyle w:val="a5"/>
        <w:numPr>
          <w:ilvl w:val="0"/>
          <w:numId w:val="30"/>
        </w:numPr>
        <w:tabs>
          <w:tab w:val="left" w:pos="1554"/>
        </w:tabs>
        <w:spacing w:line="275" w:lineRule="exact"/>
        <w:ind w:left="1554" w:hanging="138"/>
        <w:rPr>
          <w:sz w:val="24"/>
        </w:rPr>
      </w:pPr>
      <w:r>
        <w:rPr>
          <w:sz w:val="24"/>
        </w:rPr>
        <w:t>цунами,</w:t>
      </w:r>
      <w:r>
        <w:rPr>
          <w:spacing w:val="-6"/>
          <w:sz w:val="24"/>
        </w:rPr>
        <w:t xml:space="preserve"> </w:t>
      </w:r>
      <w:r>
        <w:rPr>
          <w:sz w:val="24"/>
        </w:rPr>
        <w:t>их</w:t>
      </w:r>
      <w:r>
        <w:rPr>
          <w:spacing w:val="-6"/>
          <w:sz w:val="24"/>
        </w:rPr>
        <w:t xml:space="preserve"> </w:t>
      </w:r>
      <w:r>
        <w:rPr>
          <w:sz w:val="24"/>
        </w:rPr>
        <w:t>характеристики</w:t>
      </w:r>
      <w:r>
        <w:rPr>
          <w:spacing w:val="-1"/>
          <w:sz w:val="24"/>
        </w:rPr>
        <w:t xml:space="preserve"> </w:t>
      </w:r>
      <w:r>
        <w:rPr>
          <w:sz w:val="24"/>
        </w:rPr>
        <w:t>и</w:t>
      </w:r>
      <w:r>
        <w:rPr>
          <w:spacing w:val="-5"/>
          <w:sz w:val="24"/>
        </w:rPr>
        <w:t xml:space="preserve"> </w:t>
      </w:r>
      <w:r>
        <w:rPr>
          <w:sz w:val="24"/>
        </w:rPr>
        <w:t>опасности,</w:t>
      </w:r>
      <w:r>
        <w:rPr>
          <w:spacing w:val="-4"/>
          <w:sz w:val="24"/>
        </w:rPr>
        <w:t xml:space="preserve"> </w:t>
      </w:r>
      <w:r>
        <w:rPr>
          <w:sz w:val="24"/>
        </w:rPr>
        <w:t>порядок</w:t>
      </w:r>
      <w:r>
        <w:rPr>
          <w:spacing w:val="-3"/>
          <w:sz w:val="24"/>
        </w:rPr>
        <w:t xml:space="preserve"> </w:t>
      </w:r>
      <w:r>
        <w:rPr>
          <w:sz w:val="24"/>
        </w:rPr>
        <w:t>действий при</w:t>
      </w:r>
      <w:r>
        <w:rPr>
          <w:spacing w:val="-5"/>
          <w:sz w:val="24"/>
        </w:rPr>
        <w:t xml:space="preserve"> </w:t>
      </w:r>
      <w:r>
        <w:rPr>
          <w:sz w:val="24"/>
        </w:rPr>
        <w:t>нахождении</w:t>
      </w:r>
      <w:r>
        <w:rPr>
          <w:spacing w:val="-5"/>
          <w:sz w:val="24"/>
        </w:rPr>
        <w:t xml:space="preserve"> </w:t>
      </w:r>
      <w:r>
        <w:rPr>
          <w:sz w:val="24"/>
        </w:rPr>
        <w:t>в</w:t>
      </w:r>
      <w:r>
        <w:rPr>
          <w:spacing w:val="-4"/>
          <w:sz w:val="24"/>
        </w:rPr>
        <w:t xml:space="preserve"> </w:t>
      </w:r>
      <w:r>
        <w:rPr>
          <w:sz w:val="24"/>
        </w:rPr>
        <w:t>зоне</w:t>
      </w:r>
      <w:r>
        <w:rPr>
          <w:spacing w:val="-6"/>
          <w:sz w:val="24"/>
        </w:rPr>
        <w:t xml:space="preserve"> </w:t>
      </w:r>
      <w:r>
        <w:rPr>
          <w:spacing w:val="-2"/>
          <w:sz w:val="24"/>
        </w:rPr>
        <w:t>цунами;</w:t>
      </w:r>
    </w:p>
    <w:p w:rsidR="00523D10" w:rsidRDefault="00C774EA">
      <w:pPr>
        <w:pStyle w:val="a5"/>
        <w:numPr>
          <w:ilvl w:val="0"/>
          <w:numId w:val="30"/>
        </w:numPr>
        <w:tabs>
          <w:tab w:val="left" w:pos="1592"/>
        </w:tabs>
        <w:spacing w:line="242" w:lineRule="auto"/>
        <w:ind w:right="549" w:firstLine="0"/>
        <w:rPr>
          <w:sz w:val="24"/>
        </w:rPr>
      </w:pPr>
      <w:r>
        <w:rPr>
          <w:sz w:val="24"/>
        </w:rPr>
        <w:t xml:space="preserve">ураганы, смерчи, их характеристики и опасности, порядок действий при ураганах, бурях и </w:t>
      </w:r>
      <w:r>
        <w:rPr>
          <w:spacing w:val="-2"/>
          <w:sz w:val="24"/>
        </w:rPr>
        <w:t>смерчах;</w:t>
      </w:r>
    </w:p>
    <w:p w:rsidR="00523D10" w:rsidRDefault="00C774EA">
      <w:pPr>
        <w:pStyle w:val="a5"/>
        <w:numPr>
          <w:ilvl w:val="0"/>
          <w:numId w:val="30"/>
        </w:numPr>
        <w:tabs>
          <w:tab w:val="left" w:pos="1554"/>
        </w:tabs>
        <w:spacing w:line="271" w:lineRule="exact"/>
        <w:ind w:left="1554" w:hanging="138"/>
        <w:rPr>
          <w:sz w:val="24"/>
        </w:rPr>
      </w:pPr>
      <w:r>
        <w:rPr>
          <w:sz w:val="24"/>
        </w:rPr>
        <w:t>грозы,</w:t>
      </w:r>
      <w:r>
        <w:rPr>
          <w:spacing w:val="-1"/>
          <w:sz w:val="24"/>
        </w:rPr>
        <w:t xml:space="preserve"> </w:t>
      </w:r>
      <w:r>
        <w:rPr>
          <w:sz w:val="24"/>
        </w:rPr>
        <w:t>их</w:t>
      </w:r>
      <w:r>
        <w:rPr>
          <w:spacing w:val="-7"/>
          <w:sz w:val="24"/>
        </w:rPr>
        <w:t xml:space="preserve"> </w:t>
      </w:r>
      <w:r>
        <w:rPr>
          <w:sz w:val="24"/>
        </w:rPr>
        <w:t>характеристики</w:t>
      </w:r>
      <w:r>
        <w:rPr>
          <w:spacing w:val="-2"/>
          <w:sz w:val="24"/>
        </w:rPr>
        <w:t xml:space="preserve"> </w:t>
      </w:r>
      <w:r>
        <w:rPr>
          <w:sz w:val="24"/>
        </w:rPr>
        <w:t>и</w:t>
      </w:r>
      <w:r>
        <w:rPr>
          <w:spacing w:val="-6"/>
          <w:sz w:val="24"/>
        </w:rPr>
        <w:t xml:space="preserve"> </w:t>
      </w:r>
      <w:r>
        <w:rPr>
          <w:sz w:val="24"/>
        </w:rPr>
        <w:t>опасности,</w:t>
      </w:r>
      <w:r>
        <w:rPr>
          <w:spacing w:val="-1"/>
          <w:sz w:val="24"/>
        </w:rPr>
        <w:t xml:space="preserve"> </w:t>
      </w:r>
      <w:r>
        <w:rPr>
          <w:sz w:val="24"/>
        </w:rPr>
        <w:t>порядок</w:t>
      </w:r>
      <w:r>
        <w:rPr>
          <w:spacing w:val="-5"/>
          <w:sz w:val="24"/>
        </w:rPr>
        <w:t xml:space="preserve"> </w:t>
      </w:r>
      <w:r>
        <w:rPr>
          <w:sz w:val="24"/>
        </w:rPr>
        <w:t>действий</w:t>
      </w:r>
      <w:r>
        <w:rPr>
          <w:spacing w:val="-1"/>
          <w:sz w:val="24"/>
        </w:rPr>
        <w:t xml:space="preserve"> </w:t>
      </w:r>
      <w:r>
        <w:rPr>
          <w:sz w:val="24"/>
        </w:rPr>
        <w:t>при</w:t>
      </w:r>
      <w:r>
        <w:rPr>
          <w:spacing w:val="-2"/>
          <w:sz w:val="24"/>
        </w:rPr>
        <w:t xml:space="preserve"> </w:t>
      </w:r>
      <w:r>
        <w:rPr>
          <w:sz w:val="24"/>
        </w:rPr>
        <w:t>попадании</w:t>
      </w:r>
      <w:r>
        <w:rPr>
          <w:spacing w:val="-6"/>
          <w:sz w:val="24"/>
        </w:rPr>
        <w:t xml:space="preserve"> </w:t>
      </w:r>
      <w:r>
        <w:rPr>
          <w:sz w:val="24"/>
        </w:rPr>
        <w:t>в</w:t>
      </w:r>
      <w:r>
        <w:rPr>
          <w:spacing w:val="-5"/>
          <w:sz w:val="24"/>
        </w:rPr>
        <w:t xml:space="preserve"> </w:t>
      </w:r>
      <w:r>
        <w:rPr>
          <w:spacing w:val="-2"/>
          <w:sz w:val="24"/>
        </w:rPr>
        <w:t>грозу;</w:t>
      </w:r>
    </w:p>
    <w:p w:rsidR="00523D10" w:rsidRDefault="00523D10">
      <w:pPr>
        <w:pStyle w:val="a5"/>
        <w:spacing w:line="271" w:lineRule="exact"/>
        <w:rPr>
          <w:sz w:val="24"/>
        </w:rPr>
        <w:sectPr w:rsidR="00523D10">
          <w:pgSz w:w="12240" w:h="15840"/>
          <w:pgMar w:top="640" w:right="360" w:bottom="960" w:left="0" w:header="0" w:footer="715" w:gutter="0"/>
          <w:cols w:space="720"/>
        </w:sectPr>
      </w:pPr>
    </w:p>
    <w:p w:rsidR="00523D10" w:rsidRDefault="00C774EA">
      <w:pPr>
        <w:pStyle w:val="a5"/>
        <w:numPr>
          <w:ilvl w:val="0"/>
          <w:numId w:val="30"/>
        </w:numPr>
        <w:tabs>
          <w:tab w:val="left" w:pos="1563"/>
        </w:tabs>
        <w:spacing w:before="77"/>
        <w:ind w:right="537" w:firstLine="0"/>
        <w:rPr>
          <w:sz w:val="24"/>
        </w:rPr>
      </w:pPr>
      <w:r>
        <w:rPr>
          <w:sz w:val="24"/>
        </w:rPr>
        <w:t xml:space="preserve">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 </w:t>
      </w:r>
      <w:r>
        <w:rPr>
          <w:spacing w:val="-2"/>
          <w:sz w:val="24"/>
        </w:rPr>
        <w:t>кана;</w:t>
      </w:r>
    </w:p>
    <w:p w:rsidR="00523D10" w:rsidRDefault="00523D10">
      <w:pPr>
        <w:pStyle w:val="a3"/>
        <w:ind w:left="0"/>
        <w:jc w:val="left"/>
      </w:pPr>
    </w:p>
    <w:p w:rsidR="00523D10" w:rsidRDefault="00C774EA">
      <w:pPr>
        <w:pStyle w:val="a5"/>
        <w:numPr>
          <w:ilvl w:val="0"/>
          <w:numId w:val="30"/>
        </w:numPr>
        <w:tabs>
          <w:tab w:val="left" w:pos="1583"/>
        </w:tabs>
        <w:spacing w:line="242" w:lineRule="auto"/>
        <w:ind w:right="547" w:firstLine="0"/>
        <w:rPr>
          <w:sz w:val="24"/>
        </w:rPr>
      </w:pPr>
      <w:r>
        <w:rPr>
          <w:sz w:val="24"/>
        </w:rPr>
        <w:t>смысл понятий «экология» и «экологическая культура», значение экологии для устойчивого развития общества;</w:t>
      </w:r>
    </w:p>
    <w:p w:rsidR="00523D10" w:rsidRDefault="00C774EA">
      <w:pPr>
        <w:pStyle w:val="a5"/>
        <w:numPr>
          <w:ilvl w:val="0"/>
          <w:numId w:val="30"/>
        </w:numPr>
        <w:tabs>
          <w:tab w:val="left" w:pos="1568"/>
        </w:tabs>
        <w:spacing w:line="242" w:lineRule="auto"/>
        <w:ind w:right="538" w:firstLine="0"/>
        <w:rPr>
          <w:sz w:val="24"/>
        </w:rPr>
      </w:pPr>
      <w:r>
        <w:rPr>
          <w:sz w:val="24"/>
        </w:rPr>
        <w:t xml:space="preserve">правила безопасного поведения при неблагоприятной экологической обстановке (загрязнении </w:t>
      </w:r>
      <w:r>
        <w:rPr>
          <w:spacing w:val="-2"/>
          <w:sz w:val="24"/>
        </w:rPr>
        <w:t>атмосферы).</w:t>
      </w:r>
    </w:p>
    <w:p w:rsidR="00523D10" w:rsidRDefault="00C774EA">
      <w:pPr>
        <w:pStyle w:val="Heading3"/>
        <w:spacing w:before="268"/>
        <w:jc w:val="left"/>
      </w:pPr>
      <w:r>
        <w:t>Модуль</w:t>
      </w:r>
      <w:r>
        <w:rPr>
          <w:spacing w:val="-5"/>
        </w:rPr>
        <w:t xml:space="preserve"> </w:t>
      </w:r>
      <w:r>
        <w:t>№</w:t>
      </w:r>
      <w:r>
        <w:rPr>
          <w:spacing w:val="-1"/>
        </w:rPr>
        <w:t xml:space="preserve"> </w:t>
      </w:r>
      <w:r>
        <w:t>8</w:t>
      </w:r>
      <w:r>
        <w:rPr>
          <w:spacing w:val="-7"/>
        </w:rPr>
        <w:t xml:space="preserve"> </w:t>
      </w:r>
      <w:r>
        <w:t>«Основы</w:t>
      </w:r>
      <w:r>
        <w:rPr>
          <w:spacing w:val="-1"/>
        </w:rPr>
        <w:t xml:space="preserve"> </w:t>
      </w:r>
      <w:r>
        <w:t>медицинских</w:t>
      </w:r>
      <w:r>
        <w:rPr>
          <w:spacing w:val="-7"/>
        </w:rPr>
        <w:t xml:space="preserve"> </w:t>
      </w:r>
      <w:r>
        <w:t>знаний. Оказание</w:t>
      </w:r>
      <w:r>
        <w:rPr>
          <w:spacing w:val="-3"/>
        </w:rPr>
        <w:t xml:space="preserve"> </w:t>
      </w:r>
      <w:r>
        <w:t>первой</w:t>
      </w:r>
      <w:r>
        <w:rPr>
          <w:spacing w:val="-2"/>
        </w:rPr>
        <w:t xml:space="preserve"> помощи»:</w:t>
      </w:r>
    </w:p>
    <w:p w:rsidR="00523D10" w:rsidRDefault="00C774EA">
      <w:pPr>
        <w:pStyle w:val="a5"/>
        <w:numPr>
          <w:ilvl w:val="0"/>
          <w:numId w:val="30"/>
        </w:numPr>
        <w:tabs>
          <w:tab w:val="left" w:pos="1568"/>
        </w:tabs>
        <w:spacing w:line="242" w:lineRule="auto"/>
        <w:ind w:right="538" w:firstLine="0"/>
        <w:jc w:val="left"/>
        <w:rPr>
          <w:sz w:val="24"/>
        </w:rPr>
      </w:pPr>
      <w:r>
        <w:rPr>
          <w:sz w:val="24"/>
        </w:rPr>
        <w:t xml:space="preserve">смысл понятий «здоровье» и «здоровый образ жизни», их содержание и значение для челове- </w:t>
      </w:r>
      <w:r>
        <w:rPr>
          <w:spacing w:val="-4"/>
          <w:sz w:val="24"/>
        </w:rPr>
        <w:t>ка;</w:t>
      </w:r>
    </w:p>
    <w:p w:rsidR="00523D10" w:rsidRDefault="00C774EA">
      <w:pPr>
        <w:pStyle w:val="a5"/>
        <w:numPr>
          <w:ilvl w:val="0"/>
          <w:numId w:val="30"/>
        </w:numPr>
        <w:tabs>
          <w:tab w:val="left" w:pos="1554"/>
        </w:tabs>
        <w:spacing w:line="271" w:lineRule="exact"/>
        <w:ind w:left="1554" w:hanging="138"/>
        <w:jc w:val="left"/>
        <w:rPr>
          <w:sz w:val="24"/>
        </w:rPr>
      </w:pPr>
      <w:r>
        <w:rPr>
          <w:sz w:val="24"/>
        </w:rPr>
        <w:t>факторы,</w:t>
      </w:r>
      <w:r>
        <w:rPr>
          <w:spacing w:val="-3"/>
          <w:sz w:val="24"/>
        </w:rPr>
        <w:t xml:space="preserve"> </w:t>
      </w:r>
      <w:r>
        <w:rPr>
          <w:sz w:val="24"/>
        </w:rPr>
        <w:t>влияющие</w:t>
      </w:r>
      <w:r>
        <w:rPr>
          <w:spacing w:val="-4"/>
          <w:sz w:val="24"/>
        </w:rPr>
        <w:t xml:space="preserve"> </w:t>
      </w:r>
      <w:r>
        <w:rPr>
          <w:sz w:val="24"/>
        </w:rPr>
        <w:t>на</w:t>
      </w:r>
      <w:r>
        <w:rPr>
          <w:spacing w:val="-8"/>
          <w:sz w:val="24"/>
        </w:rPr>
        <w:t xml:space="preserve"> </w:t>
      </w:r>
      <w:r>
        <w:rPr>
          <w:sz w:val="24"/>
        </w:rPr>
        <w:t>здоровье</w:t>
      </w:r>
      <w:r>
        <w:rPr>
          <w:spacing w:val="-3"/>
          <w:sz w:val="24"/>
        </w:rPr>
        <w:t xml:space="preserve"> </w:t>
      </w:r>
      <w:r>
        <w:rPr>
          <w:sz w:val="24"/>
        </w:rPr>
        <w:t>человека, опасность</w:t>
      </w:r>
      <w:r>
        <w:rPr>
          <w:spacing w:val="-1"/>
          <w:sz w:val="24"/>
        </w:rPr>
        <w:t xml:space="preserve"> </w:t>
      </w:r>
      <w:r>
        <w:rPr>
          <w:sz w:val="24"/>
        </w:rPr>
        <w:t>вредных</w:t>
      </w:r>
      <w:r>
        <w:rPr>
          <w:spacing w:val="-7"/>
          <w:sz w:val="24"/>
        </w:rPr>
        <w:t xml:space="preserve"> </w:t>
      </w:r>
      <w:r>
        <w:rPr>
          <w:spacing w:val="-2"/>
          <w:sz w:val="24"/>
        </w:rPr>
        <w:t>привычек;</w:t>
      </w:r>
    </w:p>
    <w:p w:rsidR="00523D10" w:rsidRDefault="00C774EA">
      <w:pPr>
        <w:pStyle w:val="a5"/>
        <w:numPr>
          <w:ilvl w:val="0"/>
          <w:numId w:val="30"/>
        </w:numPr>
        <w:tabs>
          <w:tab w:val="left" w:pos="1554"/>
        </w:tabs>
        <w:spacing w:before="1" w:line="275" w:lineRule="exact"/>
        <w:ind w:left="1554" w:hanging="138"/>
        <w:jc w:val="left"/>
        <w:rPr>
          <w:sz w:val="24"/>
        </w:rPr>
      </w:pPr>
      <w:r>
        <w:rPr>
          <w:sz w:val="24"/>
        </w:rPr>
        <w:t>элементы</w:t>
      </w:r>
      <w:r>
        <w:rPr>
          <w:spacing w:val="-4"/>
          <w:sz w:val="24"/>
        </w:rPr>
        <w:t xml:space="preserve"> </w:t>
      </w:r>
      <w:r>
        <w:rPr>
          <w:sz w:val="24"/>
        </w:rPr>
        <w:t>здорового</w:t>
      </w:r>
      <w:r>
        <w:rPr>
          <w:spacing w:val="-8"/>
          <w:sz w:val="24"/>
        </w:rPr>
        <w:t xml:space="preserve"> </w:t>
      </w:r>
      <w:r>
        <w:rPr>
          <w:sz w:val="24"/>
        </w:rPr>
        <w:t>образа</w:t>
      </w:r>
      <w:r>
        <w:rPr>
          <w:spacing w:val="-5"/>
          <w:sz w:val="24"/>
        </w:rPr>
        <w:t xml:space="preserve"> </w:t>
      </w:r>
      <w:r>
        <w:rPr>
          <w:sz w:val="24"/>
        </w:rPr>
        <w:t>жизни,</w:t>
      </w:r>
      <w:r>
        <w:rPr>
          <w:spacing w:val="-2"/>
          <w:sz w:val="24"/>
        </w:rPr>
        <w:t xml:space="preserve"> </w:t>
      </w:r>
      <w:r>
        <w:rPr>
          <w:sz w:val="24"/>
        </w:rPr>
        <w:t>ответственность</w:t>
      </w:r>
      <w:r>
        <w:rPr>
          <w:spacing w:val="-2"/>
          <w:sz w:val="24"/>
        </w:rPr>
        <w:t xml:space="preserve"> </w:t>
      </w:r>
      <w:r>
        <w:rPr>
          <w:sz w:val="24"/>
        </w:rPr>
        <w:t>за</w:t>
      </w:r>
      <w:r>
        <w:rPr>
          <w:spacing w:val="-5"/>
          <w:sz w:val="24"/>
        </w:rPr>
        <w:t xml:space="preserve"> </w:t>
      </w:r>
      <w:r>
        <w:rPr>
          <w:sz w:val="24"/>
        </w:rPr>
        <w:t>сохранение</w:t>
      </w:r>
      <w:r>
        <w:rPr>
          <w:spacing w:val="-4"/>
          <w:sz w:val="24"/>
        </w:rPr>
        <w:t xml:space="preserve"> </w:t>
      </w:r>
      <w:r>
        <w:rPr>
          <w:spacing w:val="-2"/>
          <w:sz w:val="24"/>
        </w:rPr>
        <w:t>здоровья;</w:t>
      </w:r>
    </w:p>
    <w:p w:rsidR="00523D10" w:rsidRDefault="00C774EA">
      <w:pPr>
        <w:pStyle w:val="a5"/>
        <w:numPr>
          <w:ilvl w:val="0"/>
          <w:numId w:val="30"/>
        </w:numPr>
        <w:tabs>
          <w:tab w:val="left" w:pos="1554"/>
        </w:tabs>
        <w:spacing w:line="275" w:lineRule="exact"/>
        <w:ind w:left="1554" w:hanging="138"/>
        <w:jc w:val="left"/>
        <w:rPr>
          <w:sz w:val="24"/>
        </w:rPr>
      </w:pPr>
      <w:r>
        <w:rPr>
          <w:sz w:val="24"/>
        </w:rPr>
        <w:t>понятие</w:t>
      </w:r>
      <w:r>
        <w:rPr>
          <w:spacing w:val="-6"/>
          <w:sz w:val="24"/>
        </w:rPr>
        <w:t xml:space="preserve"> </w:t>
      </w:r>
      <w:r>
        <w:rPr>
          <w:sz w:val="24"/>
        </w:rPr>
        <w:t>«инфекционные</w:t>
      </w:r>
      <w:r>
        <w:rPr>
          <w:spacing w:val="-9"/>
          <w:sz w:val="24"/>
        </w:rPr>
        <w:t xml:space="preserve"> </w:t>
      </w:r>
      <w:r>
        <w:rPr>
          <w:sz w:val="24"/>
        </w:rPr>
        <w:t>заболевания»,</w:t>
      </w:r>
      <w:r>
        <w:rPr>
          <w:spacing w:val="-5"/>
          <w:sz w:val="24"/>
        </w:rPr>
        <w:t xml:space="preserve"> </w:t>
      </w:r>
      <w:r>
        <w:rPr>
          <w:sz w:val="24"/>
        </w:rPr>
        <w:t>причины</w:t>
      </w:r>
      <w:r>
        <w:rPr>
          <w:spacing w:val="-2"/>
          <w:sz w:val="24"/>
        </w:rPr>
        <w:t xml:space="preserve"> </w:t>
      </w:r>
      <w:r>
        <w:rPr>
          <w:sz w:val="24"/>
        </w:rPr>
        <w:t>их</w:t>
      </w:r>
      <w:r>
        <w:rPr>
          <w:spacing w:val="-7"/>
          <w:sz w:val="24"/>
        </w:rPr>
        <w:t xml:space="preserve"> </w:t>
      </w:r>
      <w:r>
        <w:rPr>
          <w:spacing w:val="-2"/>
          <w:sz w:val="24"/>
        </w:rPr>
        <w:t>возникновения;</w:t>
      </w:r>
    </w:p>
    <w:p w:rsidR="00523D10" w:rsidRDefault="00C774EA">
      <w:pPr>
        <w:pStyle w:val="a5"/>
        <w:numPr>
          <w:ilvl w:val="0"/>
          <w:numId w:val="30"/>
        </w:numPr>
        <w:tabs>
          <w:tab w:val="left" w:pos="1578"/>
        </w:tabs>
        <w:spacing w:before="5" w:line="237" w:lineRule="auto"/>
        <w:ind w:right="542" w:firstLine="0"/>
        <w:rPr>
          <w:sz w:val="24"/>
        </w:rPr>
      </w:pPr>
      <w:r>
        <w:rPr>
          <w:sz w:val="24"/>
        </w:rPr>
        <w:t xml:space="preserve">механизм распространения инфекционных заболеваний, меры их профилактики и защиты от </w:t>
      </w:r>
      <w:r>
        <w:rPr>
          <w:spacing w:val="-4"/>
          <w:sz w:val="24"/>
        </w:rPr>
        <w:t>них;</w:t>
      </w:r>
    </w:p>
    <w:p w:rsidR="00523D10" w:rsidRDefault="00C774EA">
      <w:pPr>
        <w:pStyle w:val="a5"/>
        <w:numPr>
          <w:ilvl w:val="0"/>
          <w:numId w:val="30"/>
        </w:numPr>
        <w:tabs>
          <w:tab w:val="left" w:pos="1597"/>
        </w:tabs>
        <w:spacing w:before="3"/>
        <w:ind w:right="536" w:firstLine="0"/>
        <w:rPr>
          <w:sz w:val="24"/>
        </w:rPr>
      </w:pPr>
      <w:r>
        <w:rPr>
          <w:sz w:val="24"/>
        </w:rPr>
        <w:t>порядок действий при возникновении чрезвычайных ситуаций биолого-социального проис- хождения (эпидемия, пандемия); мероприятия, проводимые государством по обеспечению без- опасности населения при угрозе и во время чрезвычайных ситуаций биолого-социального про- исхождения (эпидемия, пандемия, эпизоотия, панзоотия, эпифитотия, панфитотия);</w:t>
      </w:r>
    </w:p>
    <w:p w:rsidR="00523D10" w:rsidRDefault="00C774EA">
      <w:pPr>
        <w:pStyle w:val="a5"/>
        <w:numPr>
          <w:ilvl w:val="0"/>
          <w:numId w:val="30"/>
        </w:numPr>
        <w:tabs>
          <w:tab w:val="left" w:pos="1587"/>
        </w:tabs>
        <w:spacing w:before="3" w:line="237" w:lineRule="auto"/>
        <w:ind w:right="531" w:firstLine="0"/>
        <w:rPr>
          <w:sz w:val="24"/>
        </w:rPr>
      </w:pPr>
      <w:r>
        <w:rPr>
          <w:sz w:val="24"/>
        </w:rPr>
        <w:t>понятие «неинфекционные заболевания» и их классификация, факторы риска неинфекцион- ных заболеваний;</w:t>
      </w:r>
    </w:p>
    <w:p w:rsidR="00523D10" w:rsidRDefault="00C774EA">
      <w:pPr>
        <w:pStyle w:val="a5"/>
        <w:numPr>
          <w:ilvl w:val="0"/>
          <w:numId w:val="30"/>
        </w:numPr>
        <w:tabs>
          <w:tab w:val="left" w:pos="1554"/>
        </w:tabs>
        <w:spacing w:before="3" w:line="275" w:lineRule="exact"/>
        <w:ind w:left="1554" w:hanging="138"/>
        <w:jc w:val="left"/>
        <w:rPr>
          <w:sz w:val="24"/>
        </w:rPr>
      </w:pPr>
      <w:r>
        <w:rPr>
          <w:sz w:val="24"/>
        </w:rPr>
        <w:t>меры</w:t>
      </w:r>
      <w:r>
        <w:rPr>
          <w:spacing w:val="-2"/>
          <w:sz w:val="24"/>
        </w:rPr>
        <w:t xml:space="preserve"> </w:t>
      </w:r>
      <w:r>
        <w:rPr>
          <w:sz w:val="24"/>
        </w:rPr>
        <w:t>профилактики</w:t>
      </w:r>
      <w:r>
        <w:rPr>
          <w:spacing w:val="-6"/>
          <w:sz w:val="24"/>
        </w:rPr>
        <w:t xml:space="preserve"> </w:t>
      </w:r>
      <w:r>
        <w:rPr>
          <w:sz w:val="24"/>
        </w:rPr>
        <w:t>неинфекционных</w:t>
      </w:r>
      <w:r>
        <w:rPr>
          <w:spacing w:val="-2"/>
          <w:sz w:val="24"/>
        </w:rPr>
        <w:t xml:space="preserve"> </w:t>
      </w:r>
      <w:r>
        <w:rPr>
          <w:sz w:val="24"/>
        </w:rPr>
        <w:t>заболеваний</w:t>
      </w:r>
      <w:r>
        <w:rPr>
          <w:spacing w:val="-2"/>
          <w:sz w:val="24"/>
        </w:rPr>
        <w:t xml:space="preserve"> </w:t>
      </w:r>
      <w:r>
        <w:rPr>
          <w:sz w:val="24"/>
        </w:rPr>
        <w:t>и</w:t>
      </w:r>
      <w:r>
        <w:rPr>
          <w:spacing w:val="-6"/>
          <w:sz w:val="24"/>
        </w:rPr>
        <w:t xml:space="preserve"> </w:t>
      </w:r>
      <w:r>
        <w:rPr>
          <w:sz w:val="24"/>
        </w:rPr>
        <w:t>защиты</w:t>
      </w:r>
      <w:r>
        <w:rPr>
          <w:spacing w:val="-4"/>
          <w:sz w:val="24"/>
        </w:rPr>
        <w:t xml:space="preserve"> </w:t>
      </w:r>
      <w:r>
        <w:rPr>
          <w:sz w:val="24"/>
        </w:rPr>
        <w:t>от</w:t>
      </w:r>
      <w:r>
        <w:rPr>
          <w:spacing w:val="-6"/>
          <w:sz w:val="24"/>
        </w:rPr>
        <w:t xml:space="preserve"> </w:t>
      </w:r>
      <w:r>
        <w:rPr>
          <w:spacing w:val="-4"/>
          <w:sz w:val="24"/>
        </w:rPr>
        <w:t>них;</w:t>
      </w:r>
    </w:p>
    <w:p w:rsidR="00523D10" w:rsidRDefault="00C774EA">
      <w:pPr>
        <w:pStyle w:val="a5"/>
        <w:numPr>
          <w:ilvl w:val="0"/>
          <w:numId w:val="30"/>
        </w:numPr>
        <w:tabs>
          <w:tab w:val="left" w:pos="1554"/>
        </w:tabs>
        <w:spacing w:line="275" w:lineRule="exact"/>
        <w:ind w:left="1554" w:hanging="138"/>
        <w:jc w:val="left"/>
        <w:rPr>
          <w:sz w:val="24"/>
        </w:rPr>
      </w:pPr>
      <w:r>
        <w:rPr>
          <w:sz w:val="24"/>
        </w:rPr>
        <w:t>диспансеризация</w:t>
      </w:r>
      <w:r>
        <w:rPr>
          <w:spacing w:val="-2"/>
          <w:sz w:val="24"/>
        </w:rPr>
        <w:t xml:space="preserve"> </w:t>
      </w:r>
      <w:r>
        <w:rPr>
          <w:sz w:val="24"/>
        </w:rPr>
        <w:t>и её</w:t>
      </w:r>
      <w:r>
        <w:rPr>
          <w:spacing w:val="-6"/>
          <w:sz w:val="24"/>
        </w:rPr>
        <w:t xml:space="preserve"> </w:t>
      </w:r>
      <w:r>
        <w:rPr>
          <w:spacing w:val="-2"/>
          <w:sz w:val="24"/>
        </w:rPr>
        <w:t>задачи;</w:t>
      </w:r>
    </w:p>
    <w:p w:rsidR="00523D10" w:rsidRDefault="00C774EA">
      <w:pPr>
        <w:pStyle w:val="a5"/>
        <w:numPr>
          <w:ilvl w:val="0"/>
          <w:numId w:val="30"/>
        </w:numPr>
        <w:tabs>
          <w:tab w:val="left" w:pos="1554"/>
        </w:tabs>
        <w:spacing w:before="3" w:line="275" w:lineRule="exact"/>
        <w:ind w:left="1554" w:hanging="138"/>
        <w:jc w:val="left"/>
        <w:rPr>
          <w:sz w:val="24"/>
        </w:rPr>
      </w:pPr>
      <w:r>
        <w:rPr>
          <w:sz w:val="24"/>
        </w:rPr>
        <w:t>понятия</w:t>
      </w:r>
      <w:r>
        <w:rPr>
          <w:spacing w:val="-8"/>
          <w:sz w:val="24"/>
        </w:rPr>
        <w:t xml:space="preserve"> </w:t>
      </w:r>
      <w:r>
        <w:rPr>
          <w:sz w:val="24"/>
        </w:rPr>
        <w:t>«психическое</w:t>
      </w:r>
      <w:r>
        <w:rPr>
          <w:spacing w:val="-6"/>
          <w:sz w:val="24"/>
        </w:rPr>
        <w:t xml:space="preserve"> </w:t>
      </w:r>
      <w:r>
        <w:rPr>
          <w:sz w:val="24"/>
        </w:rPr>
        <w:t>здоровье»</w:t>
      </w:r>
      <w:r>
        <w:rPr>
          <w:spacing w:val="-5"/>
          <w:sz w:val="24"/>
        </w:rPr>
        <w:t xml:space="preserve"> </w:t>
      </w:r>
      <w:r>
        <w:rPr>
          <w:sz w:val="24"/>
        </w:rPr>
        <w:t>и</w:t>
      </w:r>
      <w:r>
        <w:rPr>
          <w:spacing w:val="-8"/>
          <w:sz w:val="24"/>
        </w:rPr>
        <w:t xml:space="preserve"> </w:t>
      </w:r>
      <w:r>
        <w:rPr>
          <w:sz w:val="24"/>
        </w:rPr>
        <w:t>«психологическое</w:t>
      </w:r>
      <w:r>
        <w:rPr>
          <w:spacing w:val="-6"/>
          <w:sz w:val="24"/>
        </w:rPr>
        <w:t xml:space="preserve"> </w:t>
      </w:r>
      <w:r>
        <w:rPr>
          <w:spacing w:val="-2"/>
          <w:sz w:val="24"/>
        </w:rPr>
        <w:t>благополучие»;</w:t>
      </w:r>
    </w:p>
    <w:p w:rsidR="00523D10" w:rsidRDefault="00C774EA">
      <w:pPr>
        <w:pStyle w:val="a5"/>
        <w:numPr>
          <w:ilvl w:val="0"/>
          <w:numId w:val="30"/>
        </w:numPr>
        <w:tabs>
          <w:tab w:val="left" w:pos="1578"/>
        </w:tabs>
        <w:spacing w:line="242" w:lineRule="auto"/>
        <w:ind w:right="532" w:firstLine="0"/>
        <w:jc w:val="left"/>
        <w:rPr>
          <w:sz w:val="24"/>
        </w:rPr>
      </w:pPr>
      <w:r>
        <w:rPr>
          <w:sz w:val="24"/>
        </w:rPr>
        <w:t>стресс и его влияние на человека, меры профилактики стресса, способы саморегуляции эмо-</w:t>
      </w:r>
      <w:r>
        <w:rPr>
          <w:spacing w:val="40"/>
          <w:sz w:val="24"/>
        </w:rPr>
        <w:t xml:space="preserve"> </w:t>
      </w:r>
      <w:r>
        <w:rPr>
          <w:sz w:val="24"/>
        </w:rPr>
        <w:t>циональных состояний;</w:t>
      </w:r>
    </w:p>
    <w:p w:rsidR="00523D10" w:rsidRDefault="00C774EA">
      <w:pPr>
        <w:pStyle w:val="a5"/>
        <w:numPr>
          <w:ilvl w:val="0"/>
          <w:numId w:val="30"/>
        </w:numPr>
        <w:tabs>
          <w:tab w:val="left" w:pos="1583"/>
        </w:tabs>
        <w:spacing w:line="242" w:lineRule="auto"/>
        <w:ind w:right="540" w:firstLine="0"/>
        <w:jc w:val="left"/>
        <w:rPr>
          <w:sz w:val="24"/>
        </w:rPr>
      </w:pPr>
      <w:r>
        <w:rPr>
          <w:sz w:val="24"/>
        </w:rPr>
        <w:t>понятие «первая помощь» и обязанность по её оказанию, универсальный алгоритм оказания</w:t>
      </w:r>
      <w:r>
        <w:rPr>
          <w:spacing w:val="40"/>
          <w:sz w:val="24"/>
        </w:rPr>
        <w:t xml:space="preserve"> </w:t>
      </w:r>
      <w:r>
        <w:rPr>
          <w:sz w:val="24"/>
        </w:rPr>
        <w:t>первой помощи;</w:t>
      </w:r>
    </w:p>
    <w:p w:rsidR="00523D10" w:rsidRDefault="00C774EA">
      <w:pPr>
        <w:pStyle w:val="a5"/>
        <w:numPr>
          <w:ilvl w:val="0"/>
          <w:numId w:val="30"/>
        </w:numPr>
        <w:tabs>
          <w:tab w:val="left" w:pos="1554"/>
        </w:tabs>
        <w:spacing w:line="271" w:lineRule="exact"/>
        <w:ind w:left="1554" w:hanging="138"/>
        <w:jc w:val="left"/>
        <w:rPr>
          <w:sz w:val="24"/>
        </w:rPr>
      </w:pPr>
      <w:r>
        <w:rPr>
          <w:sz w:val="24"/>
        </w:rPr>
        <w:t>назначение</w:t>
      </w:r>
      <w:r>
        <w:rPr>
          <w:spacing w:val="-2"/>
          <w:sz w:val="24"/>
        </w:rPr>
        <w:t xml:space="preserve"> </w:t>
      </w:r>
      <w:r>
        <w:rPr>
          <w:sz w:val="24"/>
        </w:rPr>
        <w:t>и состав</w:t>
      </w:r>
      <w:r>
        <w:rPr>
          <w:spacing w:val="-4"/>
          <w:sz w:val="24"/>
        </w:rPr>
        <w:t xml:space="preserve"> </w:t>
      </w:r>
      <w:r>
        <w:rPr>
          <w:sz w:val="24"/>
        </w:rPr>
        <w:t>аптечки</w:t>
      </w:r>
      <w:r>
        <w:rPr>
          <w:spacing w:val="-5"/>
          <w:sz w:val="24"/>
        </w:rPr>
        <w:t xml:space="preserve"> </w:t>
      </w:r>
      <w:r>
        <w:rPr>
          <w:sz w:val="24"/>
        </w:rPr>
        <w:t>первой</w:t>
      </w:r>
      <w:r>
        <w:rPr>
          <w:spacing w:val="-4"/>
          <w:sz w:val="24"/>
        </w:rPr>
        <w:t xml:space="preserve"> </w:t>
      </w:r>
      <w:r>
        <w:rPr>
          <w:spacing w:val="-2"/>
          <w:sz w:val="24"/>
        </w:rPr>
        <w:t>помощи;</w:t>
      </w:r>
    </w:p>
    <w:p w:rsidR="00523D10" w:rsidRDefault="00C774EA">
      <w:pPr>
        <w:pStyle w:val="a5"/>
        <w:numPr>
          <w:ilvl w:val="0"/>
          <w:numId w:val="30"/>
        </w:numPr>
        <w:tabs>
          <w:tab w:val="left" w:pos="1559"/>
        </w:tabs>
        <w:spacing w:line="237" w:lineRule="auto"/>
        <w:ind w:right="538" w:firstLine="0"/>
        <w:jc w:val="left"/>
        <w:rPr>
          <w:sz w:val="24"/>
        </w:rPr>
      </w:pPr>
      <w:r>
        <w:rPr>
          <w:sz w:val="24"/>
        </w:rPr>
        <w:t>порядок действий при оказании первой</w:t>
      </w:r>
      <w:r>
        <w:rPr>
          <w:spacing w:val="-1"/>
          <w:sz w:val="24"/>
        </w:rPr>
        <w:t xml:space="preserve"> </w:t>
      </w:r>
      <w:r>
        <w:rPr>
          <w:sz w:val="24"/>
        </w:rPr>
        <w:t>помощи</w:t>
      </w:r>
      <w:r>
        <w:rPr>
          <w:spacing w:val="-1"/>
          <w:sz w:val="24"/>
        </w:rPr>
        <w:t xml:space="preserve"> </w:t>
      </w:r>
      <w:r>
        <w:rPr>
          <w:sz w:val="24"/>
        </w:rPr>
        <w:t>в различных</w:t>
      </w:r>
      <w:r>
        <w:rPr>
          <w:spacing w:val="-2"/>
          <w:sz w:val="24"/>
        </w:rPr>
        <w:t xml:space="preserve"> </w:t>
      </w:r>
      <w:r>
        <w:rPr>
          <w:sz w:val="24"/>
        </w:rPr>
        <w:t>ситуациях,</w:t>
      </w:r>
      <w:r>
        <w:rPr>
          <w:spacing w:val="-1"/>
          <w:sz w:val="24"/>
        </w:rPr>
        <w:t xml:space="preserve"> </w:t>
      </w:r>
      <w:r>
        <w:rPr>
          <w:sz w:val="24"/>
        </w:rPr>
        <w:t>приёмы</w:t>
      </w:r>
      <w:r>
        <w:rPr>
          <w:spacing w:val="-1"/>
          <w:sz w:val="24"/>
        </w:rPr>
        <w:t xml:space="preserve"> </w:t>
      </w:r>
      <w:r>
        <w:rPr>
          <w:sz w:val="24"/>
        </w:rPr>
        <w:t>психологиче- ской поддержки пострадавшего.</w:t>
      </w:r>
    </w:p>
    <w:p w:rsidR="00523D10" w:rsidRDefault="00C774EA">
      <w:pPr>
        <w:pStyle w:val="Heading3"/>
        <w:spacing w:before="275" w:line="240" w:lineRule="auto"/>
        <w:jc w:val="left"/>
      </w:pPr>
      <w:r>
        <w:t>Модуль</w:t>
      </w:r>
      <w:r>
        <w:rPr>
          <w:spacing w:val="-1"/>
        </w:rPr>
        <w:t xml:space="preserve"> </w:t>
      </w:r>
      <w:r>
        <w:t>№</w:t>
      </w:r>
      <w:r>
        <w:rPr>
          <w:spacing w:val="1"/>
        </w:rPr>
        <w:t xml:space="preserve"> </w:t>
      </w:r>
      <w:r>
        <w:t>9</w:t>
      </w:r>
      <w:r>
        <w:rPr>
          <w:spacing w:val="-5"/>
        </w:rPr>
        <w:t xml:space="preserve"> </w:t>
      </w:r>
      <w:r>
        <w:t>«Безопасность</w:t>
      </w:r>
      <w:r>
        <w:rPr>
          <w:spacing w:val="1"/>
        </w:rPr>
        <w:t xml:space="preserve"> </w:t>
      </w:r>
      <w:r>
        <w:t>в</w:t>
      </w:r>
      <w:r>
        <w:rPr>
          <w:spacing w:val="-2"/>
        </w:rPr>
        <w:t xml:space="preserve"> социуме»:</w:t>
      </w:r>
    </w:p>
    <w:p w:rsidR="00523D10" w:rsidRDefault="00C774EA">
      <w:pPr>
        <w:pStyle w:val="a5"/>
        <w:numPr>
          <w:ilvl w:val="0"/>
          <w:numId w:val="30"/>
        </w:numPr>
        <w:tabs>
          <w:tab w:val="left" w:pos="1554"/>
        </w:tabs>
        <w:spacing w:before="2" w:line="275" w:lineRule="exact"/>
        <w:ind w:left="1554" w:hanging="138"/>
        <w:jc w:val="left"/>
        <w:rPr>
          <w:sz w:val="24"/>
        </w:rPr>
      </w:pPr>
      <w:r>
        <w:rPr>
          <w:sz w:val="24"/>
        </w:rPr>
        <w:t>общение</w:t>
      </w:r>
      <w:r>
        <w:rPr>
          <w:spacing w:val="-6"/>
          <w:sz w:val="24"/>
        </w:rPr>
        <w:t xml:space="preserve"> </w:t>
      </w:r>
      <w:r>
        <w:rPr>
          <w:sz w:val="24"/>
        </w:rPr>
        <w:t>и</w:t>
      </w:r>
      <w:r>
        <w:rPr>
          <w:spacing w:val="-2"/>
          <w:sz w:val="24"/>
        </w:rPr>
        <w:t xml:space="preserve"> </w:t>
      </w:r>
      <w:r>
        <w:rPr>
          <w:sz w:val="24"/>
        </w:rPr>
        <w:t>его</w:t>
      </w:r>
      <w:r>
        <w:rPr>
          <w:spacing w:val="-3"/>
          <w:sz w:val="24"/>
        </w:rPr>
        <w:t xml:space="preserve"> </w:t>
      </w:r>
      <w:r>
        <w:rPr>
          <w:sz w:val="24"/>
        </w:rPr>
        <w:t>значение</w:t>
      </w:r>
      <w:r>
        <w:rPr>
          <w:spacing w:val="-4"/>
          <w:sz w:val="24"/>
        </w:rPr>
        <w:t xml:space="preserve"> </w:t>
      </w:r>
      <w:r>
        <w:rPr>
          <w:sz w:val="24"/>
        </w:rPr>
        <w:t>для</w:t>
      </w:r>
      <w:r>
        <w:rPr>
          <w:spacing w:val="-3"/>
          <w:sz w:val="24"/>
        </w:rPr>
        <w:t xml:space="preserve"> </w:t>
      </w:r>
      <w:r>
        <w:rPr>
          <w:sz w:val="24"/>
        </w:rPr>
        <w:t>человека,</w:t>
      </w:r>
      <w:r>
        <w:rPr>
          <w:spacing w:val="-1"/>
          <w:sz w:val="24"/>
        </w:rPr>
        <w:t xml:space="preserve"> </w:t>
      </w:r>
      <w:r>
        <w:rPr>
          <w:sz w:val="24"/>
        </w:rPr>
        <w:t>способы</w:t>
      </w:r>
      <w:r>
        <w:rPr>
          <w:spacing w:val="-2"/>
          <w:sz w:val="24"/>
        </w:rPr>
        <w:t xml:space="preserve"> </w:t>
      </w:r>
      <w:r>
        <w:rPr>
          <w:sz w:val="24"/>
        </w:rPr>
        <w:t>эффективного</w:t>
      </w:r>
      <w:r>
        <w:rPr>
          <w:spacing w:val="-3"/>
          <w:sz w:val="24"/>
        </w:rPr>
        <w:t xml:space="preserve"> </w:t>
      </w:r>
      <w:r>
        <w:rPr>
          <w:spacing w:val="-2"/>
          <w:sz w:val="24"/>
        </w:rPr>
        <w:t>общения;</w:t>
      </w:r>
    </w:p>
    <w:p w:rsidR="00523D10" w:rsidRDefault="00C774EA">
      <w:pPr>
        <w:pStyle w:val="a5"/>
        <w:numPr>
          <w:ilvl w:val="0"/>
          <w:numId w:val="30"/>
        </w:numPr>
        <w:tabs>
          <w:tab w:val="left" w:pos="1568"/>
        </w:tabs>
        <w:spacing w:line="242" w:lineRule="auto"/>
        <w:ind w:right="536" w:firstLine="0"/>
        <w:jc w:val="left"/>
        <w:rPr>
          <w:sz w:val="24"/>
        </w:rPr>
      </w:pPr>
      <w:r>
        <w:rPr>
          <w:sz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23D10" w:rsidRDefault="00C774EA">
      <w:pPr>
        <w:pStyle w:val="a5"/>
        <w:numPr>
          <w:ilvl w:val="0"/>
          <w:numId w:val="30"/>
        </w:numPr>
        <w:tabs>
          <w:tab w:val="left" w:pos="1554"/>
        </w:tabs>
        <w:spacing w:line="271" w:lineRule="exact"/>
        <w:ind w:left="1554" w:hanging="138"/>
        <w:jc w:val="left"/>
        <w:rPr>
          <w:sz w:val="24"/>
        </w:rPr>
      </w:pPr>
      <w:r>
        <w:rPr>
          <w:sz w:val="24"/>
        </w:rPr>
        <w:t>понятие</w:t>
      </w:r>
      <w:r>
        <w:rPr>
          <w:spacing w:val="-5"/>
          <w:sz w:val="24"/>
        </w:rPr>
        <w:t xml:space="preserve"> </w:t>
      </w:r>
      <w:r>
        <w:rPr>
          <w:sz w:val="24"/>
        </w:rPr>
        <w:t>«конфликт»</w:t>
      </w:r>
      <w:r>
        <w:rPr>
          <w:spacing w:val="-6"/>
          <w:sz w:val="24"/>
        </w:rPr>
        <w:t xml:space="preserve"> </w:t>
      </w:r>
      <w:r>
        <w:rPr>
          <w:sz w:val="24"/>
        </w:rPr>
        <w:t>и</w:t>
      </w:r>
      <w:r>
        <w:rPr>
          <w:spacing w:val="-1"/>
          <w:sz w:val="24"/>
        </w:rPr>
        <w:t xml:space="preserve"> </w:t>
      </w:r>
      <w:r>
        <w:rPr>
          <w:sz w:val="24"/>
        </w:rPr>
        <w:t>стадии</w:t>
      </w:r>
      <w:r>
        <w:rPr>
          <w:spacing w:val="-1"/>
          <w:sz w:val="24"/>
        </w:rPr>
        <w:t xml:space="preserve"> </w:t>
      </w:r>
      <w:r>
        <w:rPr>
          <w:sz w:val="24"/>
        </w:rPr>
        <w:t>его</w:t>
      </w:r>
      <w:r>
        <w:rPr>
          <w:spacing w:val="-2"/>
          <w:sz w:val="24"/>
        </w:rPr>
        <w:t xml:space="preserve"> </w:t>
      </w:r>
      <w:r>
        <w:rPr>
          <w:sz w:val="24"/>
        </w:rPr>
        <w:t>развития, факторы</w:t>
      </w:r>
      <w:r>
        <w:rPr>
          <w:spacing w:val="-1"/>
          <w:sz w:val="24"/>
        </w:rPr>
        <w:t xml:space="preserve"> </w:t>
      </w:r>
      <w:r>
        <w:rPr>
          <w:sz w:val="24"/>
        </w:rPr>
        <w:t>и</w:t>
      </w:r>
      <w:r>
        <w:rPr>
          <w:spacing w:val="-6"/>
          <w:sz w:val="24"/>
        </w:rPr>
        <w:t xml:space="preserve"> </w:t>
      </w:r>
      <w:r>
        <w:rPr>
          <w:sz w:val="24"/>
        </w:rPr>
        <w:t>причины</w:t>
      </w:r>
      <w:r>
        <w:rPr>
          <w:spacing w:val="-1"/>
          <w:sz w:val="24"/>
        </w:rPr>
        <w:t xml:space="preserve"> </w:t>
      </w:r>
      <w:r>
        <w:rPr>
          <w:sz w:val="24"/>
        </w:rPr>
        <w:t>развития</w:t>
      </w:r>
      <w:r>
        <w:rPr>
          <w:spacing w:val="-6"/>
          <w:sz w:val="24"/>
        </w:rPr>
        <w:t xml:space="preserve"> </w:t>
      </w:r>
      <w:r>
        <w:rPr>
          <w:spacing w:val="-2"/>
          <w:sz w:val="24"/>
        </w:rPr>
        <w:t>конфликта;</w:t>
      </w:r>
    </w:p>
    <w:p w:rsidR="00523D10" w:rsidRDefault="00C774EA">
      <w:pPr>
        <w:pStyle w:val="a5"/>
        <w:numPr>
          <w:ilvl w:val="0"/>
          <w:numId w:val="30"/>
        </w:numPr>
        <w:tabs>
          <w:tab w:val="left" w:pos="1587"/>
        </w:tabs>
        <w:spacing w:before="4" w:line="237" w:lineRule="auto"/>
        <w:ind w:right="550" w:firstLine="0"/>
        <w:jc w:val="left"/>
        <w:rPr>
          <w:sz w:val="24"/>
        </w:rPr>
      </w:pPr>
      <w:r>
        <w:rPr>
          <w:sz w:val="24"/>
        </w:rPr>
        <w:t>условия и ситуации возникновения межличностных и групповых конфликтов,</w:t>
      </w:r>
      <w:r>
        <w:rPr>
          <w:spacing w:val="28"/>
          <w:sz w:val="24"/>
        </w:rPr>
        <w:t xml:space="preserve"> </w:t>
      </w:r>
      <w:r>
        <w:rPr>
          <w:sz w:val="24"/>
        </w:rPr>
        <w:t>безопасные и эффективные способы избегания и разрешения конфликтных ситуаций;</w:t>
      </w:r>
    </w:p>
    <w:p w:rsidR="00523D10" w:rsidRDefault="00C774EA">
      <w:pPr>
        <w:pStyle w:val="a5"/>
        <w:numPr>
          <w:ilvl w:val="0"/>
          <w:numId w:val="30"/>
        </w:numPr>
        <w:tabs>
          <w:tab w:val="left" w:pos="1573"/>
        </w:tabs>
        <w:spacing w:before="3"/>
        <w:ind w:right="537" w:firstLine="0"/>
        <w:jc w:val="left"/>
        <w:rPr>
          <w:sz w:val="24"/>
        </w:rPr>
      </w:pPr>
      <w:r>
        <w:rPr>
          <w:sz w:val="24"/>
        </w:rPr>
        <w:t xml:space="preserve">правила поведения для снижения риска конфликта и порядок действий при его опасных про- </w:t>
      </w:r>
      <w:r>
        <w:rPr>
          <w:spacing w:val="-2"/>
          <w:sz w:val="24"/>
        </w:rPr>
        <w:t>явлениях;</w:t>
      </w:r>
    </w:p>
    <w:p w:rsidR="00523D10" w:rsidRDefault="00C774EA">
      <w:pPr>
        <w:pStyle w:val="a5"/>
        <w:numPr>
          <w:ilvl w:val="0"/>
          <w:numId w:val="30"/>
        </w:numPr>
        <w:tabs>
          <w:tab w:val="left" w:pos="1554"/>
        </w:tabs>
        <w:spacing w:line="272" w:lineRule="exact"/>
        <w:ind w:left="1554" w:hanging="138"/>
        <w:jc w:val="left"/>
        <w:rPr>
          <w:sz w:val="24"/>
        </w:rPr>
      </w:pPr>
      <w:r>
        <w:rPr>
          <w:sz w:val="24"/>
        </w:rPr>
        <w:t>способ</w:t>
      </w:r>
      <w:r>
        <w:rPr>
          <w:spacing w:val="-6"/>
          <w:sz w:val="24"/>
        </w:rPr>
        <w:t xml:space="preserve"> </w:t>
      </w:r>
      <w:r>
        <w:rPr>
          <w:sz w:val="24"/>
        </w:rPr>
        <w:t>разрешения</w:t>
      </w:r>
      <w:r>
        <w:rPr>
          <w:spacing w:val="-2"/>
          <w:sz w:val="24"/>
        </w:rPr>
        <w:t xml:space="preserve"> </w:t>
      </w:r>
      <w:r>
        <w:rPr>
          <w:sz w:val="24"/>
        </w:rPr>
        <w:t>конфликта</w:t>
      </w:r>
      <w:r>
        <w:rPr>
          <w:spacing w:val="-3"/>
          <w:sz w:val="24"/>
        </w:rPr>
        <w:t xml:space="preserve"> </w:t>
      </w:r>
      <w:r>
        <w:rPr>
          <w:sz w:val="24"/>
        </w:rPr>
        <w:t>с</w:t>
      </w:r>
      <w:r>
        <w:rPr>
          <w:spacing w:val="-7"/>
          <w:sz w:val="24"/>
        </w:rPr>
        <w:t xml:space="preserve"> </w:t>
      </w:r>
      <w:r>
        <w:rPr>
          <w:sz w:val="24"/>
        </w:rPr>
        <w:t>помощью</w:t>
      </w:r>
      <w:r>
        <w:rPr>
          <w:spacing w:val="-4"/>
          <w:sz w:val="24"/>
        </w:rPr>
        <w:t xml:space="preserve"> </w:t>
      </w:r>
      <w:r>
        <w:rPr>
          <w:sz w:val="24"/>
        </w:rPr>
        <w:t>третьей</w:t>
      </w:r>
      <w:r>
        <w:rPr>
          <w:spacing w:val="-1"/>
          <w:sz w:val="24"/>
        </w:rPr>
        <w:t xml:space="preserve"> </w:t>
      </w:r>
      <w:r>
        <w:rPr>
          <w:sz w:val="24"/>
        </w:rPr>
        <w:t xml:space="preserve">стороны </w:t>
      </w:r>
      <w:r>
        <w:rPr>
          <w:spacing w:val="-2"/>
          <w:sz w:val="24"/>
        </w:rPr>
        <w:t>(медиатора);</w:t>
      </w:r>
    </w:p>
    <w:p w:rsidR="00523D10" w:rsidRDefault="00C774EA">
      <w:pPr>
        <w:pStyle w:val="a5"/>
        <w:numPr>
          <w:ilvl w:val="0"/>
          <w:numId w:val="30"/>
        </w:numPr>
        <w:tabs>
          <w:tab w:val="left" w:pos="1554"/>
        </w:tabs>
        <w:spacing w:before="3" w:line="275" w:lineRule="exact"/>
        <w:ind w:left="1554" w:hanging="138"/>
        <w:jc w:val="left"/>
        <w:rPr>
          <w:sz w:val="24"/>
        </w:rPr>
      </w:pPr>
      <w:r>
        <w:rPr>
          <w:sz w:val="24"/>
        </w:rPr>
        <w:t>опасные</w:t>
      </w:r>
      <w:r>
        <w:rPr>
          <w:spacing w:val="-6"/>
          <w:sz w:val="24"/>
        </w:rPr>
        <w:t xml:space="preserve"> </w:t>
      </w:r>
      <w:r>
        <w:rPr>
          <w:sz w:val="24"/>
        </w:rPr>
        <w:t>формы</w:t>
      </w:r>
      <w:r>
        <w:rPr>
          <w:spacing w:val="-5"/>
          <w:sz w:val="24"/>
        </w:rPr>
        <w:t xml:space="preserve"> </w:t>
      </w:r>
      <w:r>
        <w:rPr>
          <w:sz w:val="24"/>
        </w:rPr>
        <w:t>проявления</w:t>
      </w:r>
      <w:r>
        <w:rPr>
          <w:spacing w:val="-2"/>
          <w:sz w:val="24"/>
        </w:rPr>
        <w:t xml:space="preserve"> </w:t>
      </w:r>
      <w:r>
        <w:rPr>
          <w:sz w:val="24"/>
        </w:rPr>
        <w:t>конфликта:</w:t>
      </w:r>
      <w:r>
        <w:rPr>
          <w:spacing w:val="-2"/>
          <w:sz w:val="24"/>
        </w:rPr>
        <w:t xml:space="preserve"> </w:t>
      </w:r>
      <w:r>
        <w:rPr>
          <w:sz w:val="24"/>
        </w:rPr>
        <w:t>агрессия, домашнее</w:t>
      </w:r>
      <w:r>
        <w:rPr>
          <w:spacing w:val="-3"/>
          <w:sz w:val="24"/>
        </w:rPr>
        <w:t xml:space="preserve"> </w:t>
      </w:r>
      <w:r>
        <w:rPr>
          <w:sz w:val="24"/>
        </w:rPr>
        <w:t>насилие</w:t>
      </w:r>
      <w:r>
        <w:rPr>
          <w:spacing w:val="-8"/>
          <w:sz w:val="24"/>
        </w:rPr>
        <w:t xml:space="preserve"> </w:t>
      </w:r>
      <w:r>
        <w:rPr>
          <w:sz w:val="24"/>
        </w:rPr>
        <w:t>и</w:t>
      </w:r>
      <w:r>
        <w:rPr>
          <w:spacing w:val="-1"/>
          <w:sz w:val="24"/>
        </w:rPr>
        <w:t xml:space="preserve"> </w:t>
      </w:r>
      <w:r>
        <w:rPr>
          <w:spacing w:val="-2"/>
          <w:sz w:val="24"/>
        </w:rPr>
        <w:t>буллинг;</w:t>
      </w:r>
    </w:p>
    <w:p w:rsidR="00523D10" w:rsidRDefault="00C774EA">
      <w:pPr>
        <w:pStyle w:val="a5"/>
        <w:numPr>
          <w:ilvl w:val="0"/>
          <w:numId w:val="30"/>
        </w:numPr>
        <w:tabs>
          <w:tab w:val="left" w:pos="1568"/>
        </w:tabs>
        <w:spacing w:line="242" w:lineRule="auto"/>
        <w:ind w:right="537" w:firstLine="0"/>
        <w:rPr>
          <w:sz w:val="24"/>
        </w:rPr>
      </w:pPr>
      <w:r>
        <w:rPr>
          <w:sz w:val="24"/>
        </w:rPr>
        <w:t>манипуляции в ходе межличностного общения, приёмы распознавания манипуляций и спосо- бы противостояния им;</w:t>
      </w:r>
    </w:p>
    <w:p w:rsidR="00523D10" w:rsidRDefault="00C774EA">
      <w:pPr>
        <w:pStyle w:val="a5"/>
        <w:numPr>
          <w:ilvl w:val="0"/>
          <w:numId w:val="30"/>
        </w:numPr>
        <w:tabs>
          <w:tab w:val="left" w:pos="1573"/>
        </w:tabs>
        <w:ind w:right="538" w:firstLine="0"/>
        <w:rPr>
          <w:sz w:val="24"/>
        </w:rPr>
      </w:pPr>
      <w:r>
        <w:rPr>
          <w:sz w:val="24"/>
        </w:rPr>
        <w:t>приёмы распознавания противозаконных проявлений манипуляции (мошенничество, вымога- тельство, подстрекательство к действиям, которые могут причинить вред жизни и здоровью, и вовлечение</w:t>
      </w:r>
      <w:r>
        <w:rPr>
          <w:spacing w:val="-3"/>
          <w:sz w:val="24"/>
        </w:rPr>
        <w:t xml:space="preserve"> </w:t>
      </w:r>
      <w:r>
        <w:rPr>
          <w:sz w:val="24"/>
        </w:rPr>
        <w:t>в</w:t>
      </w:r>
      <w:r>
        <w:rPr>
          <w:spacing w:val="-5"/>
          <w:sz w:val="24"/>
        </w:rPr>
        <w:t xml:space="preserve"> </w:t>
      </w:r>
      <w:r>
        <w:rPr>
          <w:sz w:val="24"/>
        </w:rPr>
        <w:t>преступную, асоциальную</w:t>
      </w:r>
      <w:r>
        <w:rPr>
          <w:spacing w:val="-4"/>
          <w:sz w:val="24"/>
        </w:rPr>
        <w:t xml:space="preserve"> </w:t>
      </w:r>
      <w:r>
        <w:rPr>
          <w:sz w:val="24"/>
        </w:rPr>
        <w:t>или</w:t>
      </w:r>
      <w:r>
        <w:rPr>
          <w:spacing w:val="-1"/>
          <w:sz w:val="24"/>
        </w:rPr>
        <w:t xml:space="preserve"> </w:t>
      </w:r>
      <w:r>
        <w:rPr>
          <w:sz w:val="24"/>
        </w:rPr>
        <w:t>деструктивную</w:t>
      </w:r>
      <w:r>
        <w:rPr>
          <w:spacing w:val="-4"/>
          <w:sz w:val="24"/>
        </w:rPr>
        <w:t xml:space="preserve"> </w:t>
      </w:r>
      <w:r>
        <w:rPr>
          <w:sz w:val="24"/>
        </w:rPr>
        <w:t>деятельность)</w:t>
      </w:r>
      <w:r>
        <w:rPr>
          <w:spacing w:val="-1"/>
          <w:sz w:val="24"/>
        </w:rPr>
        <w:t xml:space="preserve"> </w:t>
      </w:r>
      <w:r>
        <w:rPr>
          <w:sz w:val="24"/>
        </w:rPr>
        <w:t>и</w:t>
      </w:r>
      <w:r>
        <w:rPr>
          <w:spacing w:val="-6"/>
          <w:sz w:val="24"/>
        </w:rPr>
        <w:t xml:space="preserve"> </w:t>
      </w:r>
      <w:r>
        <w:rPr>
          <w:sz w:val="24"/>
        </w:rPr>
        <w:t>способы</w:t>
      </w:r>
      <w:r>
        <w:rPr>
          <w:spacing w:val="-1"/>
          <w:sz w:val="24"/>
        </w:rPr>
        <w:t xml:space="preserve"> </w:t>
      </w:r>
      <w:r>
        <w:rPr>
          <w:sz w:val="24"/>
        </w:rPr>
        <w:t>защиты</w:t>
      </w:r>
      <w:r>
        <w:rPr>
          <w:spacing w:val="-4"/>
          <w:sz w:val="24"/>
        </w:rPr>
        <w:t xml:space="preserve"> </w:t>
      </w:r>
      <w:r>
        <w:rPr>
          <w:sz w:val="24"/>
        </w:rPr>
        <w:t xml:space="preserve">от </w:t>
      </w:r>
      <w:r>
        <w:rPr>
          <w:spacing w:val="-4"/>
          <w:sz w:val="24"/>
        </w:rPr>
        <w:t>них;</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0"/>
          <w:numId w:val="30"/>
        </w:numPr>
        <w:tabs>
          <w:tab w:val="left" w:pos="1559"/>
        </w:tabs>
        <w:spacing w:before="77" w:line="242" w:lineRule="auto"/>
        <w:ind w:right="537" w:firstLine="0"/>
        <w:jc w:val="left"/>
        <w:rPr>
          <w:sz w:val="24"/>
        </w:rPr>
      </w:pPr>
      <w:r>
        <w:rPr>
          <w:sz w:val="24"/>
        </w:rPr>
        <w:t xml:space="preserve">современные молодёжные увлечения и опасности, связанные с ними, правила безопасного по- </w:t>
      </w:r>
      <w:r>
        <w:rPr>
          <w:spacing w:val="-2"/>
          <w:sz w:val="24"/>
        </w:rPr>
        <w:t>ведения;</w:t>
      </w:r>
    </w:p>
    <w:p w:rsidR="00523D10" w:rsidRDefault="00C774EA">
      <w:pPr>
        <w:pStyle w:val="a5"/>
        <w:numPr>
          <w:ilvl w:val="0"/>
          <w:numId w:val="30"/>
        </w:numPr>
        <w:tabs>
          <w:tab w:val="left" w:pos="1554"/>
        </w:tabs>
        <w:spacing w:line="271" w:lineRule="exact"/>
        <w:ind w:left="1554" w:hanging="138"/>
        <w:jc w:val="left"/>
        <w:rPr>
          <w:sz w:val="24"/>
        </w:rPr>
      </w:pPr>
      <w:r>
        <w:rPr>
          <w:sz w:val="24"/>
        </w:rPr>
        <w:t>правила</w:t>
      </w:r>
      <w:r>
        <w:rPr>
          <w:spacing w:val="-6"/>
          <w:sz w:val="24"/>
        </w:rPr>
        <w:t xml:space="preserve"> </w:t>
      </w:r>
      <w:r>
        <w:rPr>
          <w:sz w:val="24"/>
        </w:rPr>
        <w:t>безопасной</w:t>
      </w:r>
      <w:r>
        <w:rPr>
          <w:spacing w:val="-2"/>
          <w:sz w:val="24"/>
        </w:rPr>
        <w:t xml:space="preserve"> </w:t>
      </w:r>
      <w:r>
        <w:rPr>
          <w:sz w:val="24"/>
        </w:rPr>
        <w:t>коммуникации</w:t>
      </w:r>
      <w:r>
        <w:rPr>
          <w:spacing w:val="-2"/>
          <w:sz w:val="24"/>
        </w:rPr>
        <w:t xml:space="preserve"> </w:t>
      </w:r>
      <w:r>
        <w:rPr>
          <w:sz w:val="24"/>
        </w:rPr>
        <w:t>с</w:t>
      </w:r>
      <w:r>
        <w:rPr>
          <w:spacing w:val="-9"/>
          <w:sz w:val="24"/>
        </w:rPr>
        <w:t xml:space="preserve"> </w:t>
      </w:r>
      <w:r>
        <w:rPr>
          <w:sz w:val="24"/>
        </w:rPr>
        <w:t>незнакомыми</w:t>
      </w:r>
      <w:r>
        <w:rPr>
          <w:spacing w:val="-6"/>
          <w:sz w:val="24"/>
        </w:rPr>
        <w:t xml:space="preserve"> </w:t>
      </w:r>
      <w:r>
        <w:rPr>
          <w:spacing w:val="-2"/>
          <w:sz w:val="24"/>
        </w:rPr>
        <w:t>людьми.</w:t>
      </w:r>
    </w:p>
    <w:p w:rsidR="00523D10" w:rsidRDefault="00523D10">
      <w:pPr>
        <w:pStyle w:val="a3"/>
        <w:ind w:left="0"/>
        <w:jc w:val="left"/>
      </w:pPr>
    </w:p>
    <w:p w:rsidR="00523D10" w:rsidRDefault="00C774EA">
      <w:pPr>
        <w:pStyle w:val="Heading3"/>
        <w:spacing w:line="240" w:lineRule="auto"/>
        <w:jc w:val="left"/>
      </w:pPr>
      <w:r>
        <w:t>Модуль</w:t>
      </w:r>
      <w:r>
        <w:rPr>
          <w:spacing w:val="-5"/>
        </w:rPr>
        <w:t xml:space="preserve"> </w:t>
      </w:r>
      <w:r>
        <w:t>№</w:t>
      </w:r>
      <w:r>
        <w:rPr>
          <w:spacing w:val="-2"/>
        </w:rPr>
        <w:t xml:space="preserve"> </w:t>
      </w:r>
      <w:r>
        <w:t>10</w:t>
      </w:r>
      <w:r>
        <w:rPr>
          <w:spacing w:val="-7"/>
        </w:rPr>
        <w:t xml:space="preserve"> </w:t>
      </w:r>
      <w:r>
        <w:t>«Безопасность</w:t>
      </w:r>
      <w:r>
        <w:rPr>
          <w:spacing w:val="-1"/>
        </w:rPr>
        <w:t xml:space="preserve"> </w:t>
      </w:r>
      <w:r>
        <w:t>в</w:t>
      </w:r>
      <w:r>
        <w:rPr>
          <w:spacing w:val="-9"/>
        </w:rPr>
        <w:t xml:space="preserve"> </w:t>
      </w:r>
      <w:r>
        <w:t>информационном</w:t>
      </w:r>
      <w:r>
        <w:rPr>
          <w:spacing w:val="-4"/>
        </w:rPr>
        <w:t xml:space="preserve"> </w:t>
      </w:r>
      <w:r>
        <w:rPr>
          <w:spacing w:val="-2"/>
        </w:rPr>
        <w:t>пространстве»:</w:t>
      </w:r>
    </w:p>
    <w:p w:rsidR="00523D10" w:rsidRDefault="00C774EA">
      <w:pPr>
        <w:pStyle w:val="a5"/>
        <w:numPr>
          <w:ilvl w:val="0"/>
          <w:numId w:val="30"/>
        </w:numPr>
        <w:tabs>
          <w:tab w:val="left" w:pos="1573"/>
        </w:tabs>
        <w:spacing w:before="2"/>
        <w:ind w:right="536" w:firstLine="0"/>
        <w:jc w:val="left"/>
        <w:rPr>
          <w:sz w:val="24"/>
        </w:rPr>
      </w:pPr>
      <w:r>
        <w:rPr>
          <w:sz w:val="24"/>
        </w:rPr>
        <w:t>понятие «цифровая среда», её характеристики и примеры информационных и компьютерных угроз, положительные возможности цифровой среды;</w:t>
      </w:r>
    </w:p>
    <w:p w:rsidR="00523D10" w:rsidRDefault="00C774EA">
      <w:pPr>
        <w:pStyle w:val="a5"/>
        <w:numPr>
          <w:ilvl w:val="0"/>
          <w:numId w:val="30"/>
        </w:numPr>
        <w:tabs>
          <w:tab w:val="left" w:pos="1554"/>
        </w:tabs>
        <w:spacing w:before="1" w:line="275" w:lineRule="exact"/>
        <w:ind w:left="1554" w:hanging="138"/>
        <w:jc w:val="left"/>
        <w:rPr>
          <w:sz w:val="24"/>
        </w:rPr>
      </w:pPr>
      <w:r>
        <w:rPr>
          <w:sz w:val="24"/>
        </w:rPr>
        <w:t>риски</w:t>
      </w:r>
      <w:r>
        <w:rPr>
          <w:spacing w:val="-2"/>
          <w:sz w:val="24"/>
        </w:rPr>
        <w:t xml:space="preserve"> </w:t>
      </w:r>
      <w:r>
        <w:rPr>
          <w:sz w:val="24"/>
        </w:rPr>
        <w:t>и</w:t>
      </w:r>
      <w:r>
        <w:rPr>
          <w:spacing w:val="-1"/>
          <w:sz w:val="24"/>
        </w:rPr>
        <w:t xml:space="preserve"> </w:t>
      </w:r>
      <w:r>
        <w:rPr>
          <w:sz w:val="24"/>
        </w:rPr>
        <w:t>угрозы</w:t>
      </w:r>
      <w:r>
        <w:rPr>
          <w:spacing w:val="-5"/>
          <w:sz w:val="24"/>
        </w:rPr>
        <w:t xml:space="preserve"> </w:t>
      </w:r>
      <w:r>
        <w:rPr>
          <w:sz w:val="24"/>
        </w:rPr>
        <w:t>при</w:t>
      </w:r>
      <w:r>
        <w:rPr>
          <w:spacing w:val="-5"/>
          <w:sz w:val="24"/>
        </w:rPr>
        <w:t xml:space="preserve"> </w:t>
      </w:r>
      <w:r>
        <w:rPr>
          <w:sz w:val="24"/>
        </w:rPr>
        <w:t>использовании</w:t>
      </w:r>
      <w:r>
        <w:rPr>
          <w:spacing w:val="-1"/>
          <w:sz w:val="24"/>
        </w:rPr>
        <w:t xml:space="preserve"> </w:t>
      </w:r>
      <w:r>
        <w:rPr>
          <w:spacing w:val="-2"/>
          <w:sz w:val="24"/>
        </w:rPr>
        <w:t>Интернета;</w:t>
      </w:r>
    </w:p>
    <w:p w:rsidR="00523D10" w:rsidRDefault="00C774EA">
      <w:pPr>
        <w:pStyle w:val="a5"/>
        <w:numPr>
          <w:ilvl w:val="0"/>
          <w:numId w:val="30"/>
        </w:numPr>
        <w:tabs>
          <w:tab w:val="left" w:pos="1587"/>
        </w:tabs>
        <w:spacing w:line="242" w:lineRule="auto"/>
        <w:ind w:right="549" w:firstLine="0"/>
        <w:jc w:val="left"/>
        <w:rPr>
          <w:sz w:val="24"/>
        </w:rPr>
      </w:pPr>
      <w:r>
        <w:rPr>
          <w:sz w:val="24"/>
        </w:rPr>
        <w:t>общие</w:t>
      </w:r>
      <w:r>
        <w:rPr>
          <w:spacing w:val="28"/>
          <w:sz w:val="24"/>
        </w:rPr>
        <w:t xml:space="preserve"> </w:t>
      </w:r>
      <w:r>
        <w:rPr>
          <w:sz w:val="24"/>
        </w:rPr>
        <w:t>принципы</w:t>
      </w:r>
      <w:r>
        <w:rPr>
          <w:spacing w:val="31"/>
          <w:sz w:val="24"/>
        </w:rPr>
        <w:t xml:space="preserve"> </w:t>
      </w:r>
      <w:r>
        <w:rPr>
          <w:sz w:val="24"/>
        </w:rPr>
        <w:t>безопасного поведения,</w:t>
      </w:r>
      <w:r>
        <w:rPr>
          <w:spacing w:val="28"/>
          <w:sz w:val="24"/>
        </w:rPr>
        <w:t xml:space="preserve"> </w:t>
      </w:r>
      <w:r>
        <w:rPr>
          <w:sz w:val="24"/>
        </w:rPr>
        <w:t>необходимые</w:t>
      </w:r>
      <w:r>
        <w:rPr>
          <w:spacing w:val="28"/>
          <w:sz w:val="24"/>
        </w:rPr>
        <w:t xml:space="preserve"> </w:t>
      </w:r>
      <w:r>
        <w:rPr>
          <w:sz w:val="24"/>
        </w:rPr>
        <w:t>для</w:t>
      </w:r>
      <w:r>
        <w:rPr>
          <w:spacing w:val="30"/>
          <w:sz w:val="24"/>
        </w:rPr>
        <w:t xml:space="preserve"> </w:t>
      </w:r>
      <w:r>
        <w:rPr>
          <w:sz w:val="24"/>
        </w:rPr>
        <w:t>предупреждения</w:t>
      </w:r>
      <w:r>
        <w:rPr>
          <w:spacing w:val="29"/>
          <w:sz w:val="24"/>
        </w:rPr>
        <w:t xml:space="preserve"> </w:t>
      </w:r>
      <w:r>
        <w:rPr>
          <w:sz w:val="24"/>
        </w:rPr>
        <w:t>возникновения опасных ситуаций в личном цифровом пространстве;</w:t>
      </w:r>
    </w:p>
    <w:p w:rsidR="00523D10" w:rsidRDefault="00C774EA">
      <w:pPr>
        <w:pStyle w:val="a5"/>
        <w:numPr>
          <w:ilvl w:val="0"/>
          <w:numId w:val="30"/>
        </w:numPr>
        <w:tabs>
          <w:tab w:val="left" w:pos="1583"/>
        </w:tabs>
        <w:spacing w:line="242" w:lineRule="auto"/>
        <w:ind w:right="537" w:firstLine="0"/>
        <w:jc w:val="left"/>
        <w:rPr>
          <w:sz w:val="24"/>
        </w:rPr>
      </w:pPr>
      <w:r>
        <w:rPr>
          <w:sz w:val="24"/>
        </w:rPr>
        <w:t>опасные явления цифровой среды: вредоносные программы и приложения и их разновидно-</w:t>
      </w:r>
      <w:r>
        <w:rPr>
          <w:spacing w:val="40"/>
          <w:sz w:val="24"/>
        </w:rPr>
        <w:t xml:space="preserve"> </w:t>
      </w:r>
      <w:r>
        <w:rPr>
          <w:spacing w:val="-4"/>
          <w:sz w:val="24"/>
        </w:rPr>
        <w:t>сти;</w:t>
      </w:r>
    </w:p>
    <w:p w:rsidR="00523D10" w:rsidRDefault="00C774EA">
      <w:pPr>
        <w:pStyle w:val="a5"/>
        <w:numPr>
          <w:ilvl w:val="0"/>
          <w:numId w:val="30"/>
        </w:numPr>
        <w:tabs>
          <w:tab w:val="left" w:pos="1559"/>
        </w:tabs>
        <w:spacing w:line="242" w:lineRule="auto"/>
        <w:ind w:right="534" w:firstLine="0"/>
        <w:jc w:val="left"/>
        <w:rPr>
          <w:sz w:val="24"/>
        </w:rPr>
      </w:pPr>
      <w:r>
        <w:rPr>
          <w:sz w:val="24"/>
        </w:rPr>
        <w:t>правила кибергигиены, необходимые для предупреждения возникновения</w:t>
      </w:r>
      <w:r>
        <w:rPr>
          <w:spacing w:val="-2"/>
          <w:sz w:val="24"/>
        </w:rPr>
        <w:t xml:space="preserve"> </w:t>
      </w:r>
      <w:r>
        <w:rPr>
          <w:sz w:val="24"/>
        </w:rPr>
        <w:t>опасных ситуаций в цифровой среде;</w:t>
      </w:r>
    </w:p>
    <w:p w:rsidR="00523D10" w:rsidRDefault="00C774EA">
      <w:pPr>
        <w:pStyle w:val="a5"/>
        <w:numPr>
          <w:ilvl w:val="0"/>
          <w:numId w:val="30"/>
        </w:numPr>
        <w:tabs>
          <w:tab w:val="left" w:pos="1554"/>
        </w:tabs>
        <w:spacing w:line="242" w:lineRule="auto"/>
        <w:ind w:right="537" w:firstLine="0"/>
        <w:jc w:val="left"/>
        <w:rPr>
          <w:sz w:val="24"/>
        </w:rPr>
      </w:pPr>
      <w:r>
        <w:rPr>
          <w:sz w:val="24"/>
        </w:rPr>
        <w:t>основные</w:t>
      </w:r>
      <w:r>
        <w:rPr>
          <w:spacing w:val="-2"/>
          <w:sz w:val="24"/>
        </w:rPr>
        <w:t xml:space="preserve"> </w:t>
      </w:r>
      <w:r>
        <w:rPr>
          <w:sz w:val="24"/>
        </w:rPr>
        <w:t>виды опасного</w:t>
      </w:r>
      <w:r>
        <w:rPr>
          <w:spacing w:val="-1"/>
          <w:sz w:val="24"/>
        </w:rPr>
        <w:t xml:space="preserve"> </w:t>
      </w:r>
      <w:r>
        <w:rPr>
          <w:sz w:val="24"/>
        </w:rPr>
        <w:t>и</w:t>
      </w:r>
      <w:r>
        <w:rPr>
          <w:spacing w:val="-5"/>
          <w:sz w:val="24"/>
        </w:rPr>
        <w:t xml:space="preserve"> </w:t>
      </w:r>
      <w:r>
        <w:rPr>
          <w:sz w:val="24"/>
        </w:rPr>
        <w:t>запрещённого</w:t>
      </w:r>
      <w:r>
        <w:rPr>
          <w:spacing w:val="-1"/>
          <w:sz w:val="24"/>
        </w:rPr>
        <w:t xml:space="preserve"> </w:t>
      </w:r>
      <w:r>
        <w:rPr>
          <w:sz w:val="24"/>
        </w:rPr>
        <w:t>контента</w:t>
      </w:r>
      <w:r>
        <w:rPr>
          <w:spacing w:val="-2"/>
          <w:sz w:val="24"/>
        </w:rPr>
        <w:t xml:space="preserve"> </w:t>
      </w:r>
      <w:r>
        <w:rPr>
          <w:sz w:val="24"/>
        </w:rPr>
        <w:t>в Интернете</w:t>
      </w:r>
      <w:r>
        <w:rPr>
          <w:spacing w:val="-2"/>
          <w:sz w:val="24"/>
        </w:rPr>
        <w:t xml:space="preserve"> </w:t>
      </w:r>
      <w:r>
        <w:rPr>
          <w:sz w:val="24"/>
        </w:rPr>
        <w:t>и</w:t>
      </w:r>
      <w:r>
        <w:rPr>
          <w:spacing w:val="-5"/>
          <w:sz w:val="24"/>
        </w:rPr>
        <w:t xml:space="preserve"> </w:t>
      </w:r>
      <w:r>
        <w:rPr>
          <w:sz w:val="24"/>
        </w:rPr>
        <w:t>его</w:t>
      </w:r>
      <w:r>
        <w:rPr>
          <w:spacing w:val="-1"/>
          <w:sz w:val="24"/>
        </w:rPr>
        <w:t xml:space="preserve"> </w:t>
      </w:r>
      <w:r>
        <w:rPr>
          <w:sz w:val="24"/>
        </w:rPr>
        <w:t>признаки,</w:t>
      </w:r>
      <w:r>
        <w:rPr>
          <w:spacing w:val="-4"/>
          <w:sz w:val="24"/>
        </w:rPr>
        <w:t xml:space="preserve"> </w:t>
      </w:r>
      <w:r>
        <w:rPr>
          <w:sz w:val="24"/>
        </w:rPr>
        <w:t>приёмы распо- знавания опасностей при использовании Интернета;</w:t>
      </w:r>
    </w:p>
    <w:p w:rsidR="00523D10" w:rsidRDefault="00C774EA">
      <w:pPr>
        <w:pStyle w:val="a5"/>
        <w:numPr>
          <w:ilvl w:val="0"/>
          <w:numId w:val="30"/>
        </w:numPr>
        <w:tabs>
          <w:tab w:val="left" w:pos="1554"/>
        </w:tabs>
        <w:spacing w:line="271" w:lineRule="exact"/>
        <w:ind w:left="1554" w:hanging="138"/>
        <w:jc w:val="left"/>
        <w:rPr>
          <w:sz w:val="24"/>
        </w:rPr>
      </w:pPr>
      <w:r>
        <w:rPr>
          <w:sz w:val="24"/>
        </w:rPr>
        <w:t>противоправные</w:t>
      </w:r>
      <w:r>
        <w:rPr>
          <w:spacing w:val="-6"/>
          <w:sz w:val="24"/>
        </w:rPr>
        <w:t xml:space="preserve"> </w:t>
      </w:r>
      <w:r>
        <w:rPr>
          <w:sz w:val="24"/>
        </w:rPr>
        <w:t>действия</w:t>
      </w:r>
      <w:r>
        <w:rPr>
          <w:spacing w:val="-3"/>
          <w:sz w:val="24"/>
        </w:rPr>
        <w:t xml:space="preserve"> </w:t>
      </w:r>
      <w:r>
        <w:rPr>
          <w:sz w:val="24"/>
        </w:rPr>
        <w:t>в</w:t>
      </w:r>
      <w:r>
        <w:rPr>
          <w:spacing w:val="-5"/>
          <w:sz w:val="24"/>
        </w:rPr>
        <w:t xml:space="preserve"> </w:t>
      </w:r>
      <w:r>
        <w:rPr>
          <w:spacing w:val="-2"/>
          <w:sz w:val="24"/>
        </w:rPr>
        <w:t>Интернете;</w:t>
      </w:r>
    </w:p>
    <w:p w:rsidR="00523D10" w:rsidRDefault="00C774EA">
      <w:pPr>
        <w:pStyle w:val="a5"/>
        <w:numPr>
          <w:ilvl w:val="0"/>
          <w:numId w:val="30"/>
        </w:numPr>
        <w:tabs>
          <w:tab w:val="left" w:pos="1554"/>
        </w:tabs>
        <w:ind w:right="538" w:firstLine="0"/>
        <w:jc w:val="left"/>
        <w:rPr>
          <w:sz w:val="24"/>
        </w:rPr>
      </w:pPr>
      <w:r>
        <w:rPr>
          <w:sz w:val="24"/>
        </w:rPr>
        <w:t>правила</w:t>
      </w:r>
      <w:r>
        <w:rPr>
          <w:spacing w:val="-2"/>
          <w:sz w:val="24"/>
        </w:rPr>
        <w:t xml:space="preserve"> </w:t>
      </w:r>
      <w:r>
        <w:rPr>
          <w:sz w:val="24"/>
        </w:rPr>
        <w:t>цифрового</w:t>
      </w:r>
      <w:r>
        <w:rPr>
          <w:spacing w:val="-1"/>
          <w:sz w:val="24"/>
        </w:rPr>
        <w:t xml:space="preserve"> </w:t>
      </w:r>
      <w:r>
        <w:rPr>
          <w:sz w:val="24"/>
        </w:rPr>
        <w:t>поведения, необходимого</w:t>
      </w:r>
      <w:r>
        <w:rPr>
          <w:spacing w:val="-10"/>
          <w:sz w:val="24"/>
        </w:rPr>
        <w:t xml:space="preserve"> </w:t>
      </w:r>
      <w:r>
        <w:rPr>
          <w:sz w:val="24"/>
        </w:rPr>
        <w:t>для</w:t>
      </w:r>
      <w:r>
        <w:rPr>
          <w:spacing w:val="-1"/>
          <w:sz w:val="24"/>
        </w:rPr>
        <w:t xml:space="preserve"> </w:t>
      </w:r>
      <w:r>
        <w:rPr>
          <w:sz w:val="24"/>
        </w:rPr>
        <w:t>снижения</w:t>
      </w:r>
      <w:r>
        <w:rPr>
          <w:spacing w:val="-1"/>
          <w:sz w:val="24"/>
        </w:rPr>
        <w:t xml:space="preserve"> </w:t>
      </w:r>
      <w:r>
        <w:rPr>
          <w:sz w:val="24"/>
        </w:rPr>
        <w:t>рисков и угроз</w:t>
      </w:r>
      <w:r>
        <w:rPr>
          <w:spacing w:val="-5"/>
          <w:sz w:val="24"/>
        </w:rPr>
        <w:t xml:space="preserve"> </w:t>
      </w:r>
      <w:r>
        <w:rPr>
          <w:sz w:val="24"/>
        </w:rPr>
        <w:t>при использовании Интернета (кибербуллинга, вербовки в различные организации и группы);</w:t>
      </w:r>
    </w:p>
    <w:p w:rsidR="00523D10" w:rsidRDefault="00C774EA">
      <w:pPr>
        <w:pStyle w:val="a5"/>
        <w:numPr>
          <w:ilvl w:val="0"/>
          <w:numId w:val="30"/>
        </w:numPr>
        <w:tabs>
          <w:tab w:val="left" w:pos="1559"/>
        </w:tabs>
        <w:ind w:right="537" w:firstLine="0"/>
        <w:rPr>
          <w:sz w:val="24"/>
        </w:rPr>
      </w:pPr>
      <w:r>
        <w:rPr>
          <w:sz w:val="24"/>
        </w:rPr>
        <w:t>деструктивные течения в Интернете, их признаки и опасности, правила безопасного</w:t>
      </w:r>
      <w:r>
        <w:rPr>
          <w:spacing w:val="-2"/>
          <w:sz w:val="24"/>
        </w:rPr>
        <w:t xml:space="preserve"> </w:t>
      </w:r>
      <w:r>
        <w:rPr>
          <w:sz w:val="24"/>
        </w:rPr>
        <w:t xml:space="preserve">использо- вания Интернета по предотвращению рисков и угроз вовлечения в различную деструктивную </w:t>
      </w:r>
      <w:r>
        <w:rPr>
          <w:spacing w:val="-2"/>
          <w:sz w:val="24"/>
        </w:rPr>
        <w:t>деятельность.</w:t>
      </w:r>
    </w:p>
    <w:p w:rsidR="00523D10" w:rsidRDefault="00C774EA">
      <w:pPr>
        <w:pStyle w:val="Heading3"/>
        <w:spacing w:before="262"/>
      </w:pPr>
      <w:r>
        <w:t>Модуль</w:t>
      </w:r>
      <w:r>
        <w:rPr>
          <w:spacing w:val="-5"/>
        </w:rPr>
        <w:t xml:space="preserve"> </w:t>
      </w:r>
      <w:r>
        <w:t>№</w:t>
      </w:r>
      <w:r>
        <w:rPr>
          <w:spacing w:val="-2"/>
        </w:rPr>
        <w:t xml:space="preserve"> </w:t>
      </w:r>
      <w:r>
        <w:t>11</w:t>
      </w:r>
      <w:r>
        <w:rPr>
          <w:spacing w:val="-7"/>
        </w:rPr>
        <w:t xml:space="preserve"> </w:t>
      </w:r>
      <w:r>
        <w:t>«Основы</w:t>
      </w:r>
      <w:r>
        <w:rPr>
          <w:spacing w:val="-2"/>
        </w:rPr>
        <w:t xml:space="preserve"> </w:t>
      </w:r>
      <w:r>
        <w:t>противодействия</w:t>
      </w:r>
      <w:r>
        <w:rPr>
          <w:spacing w:val="-2"/>
        </w:rPr>
        <w:t xml:space="preserve"> </w:t>
      </w:r>
      <w:r>
        <w:t>экстремизму</w:t>
      </w:r>
      <w:r>
        <w:rPr>
          <w:spacing w:val="-4"/>
        </w:rPr>
        <w:t xml:space="preserve"> </w:t>
      </w:r>
      <w:r>
        <w:t>и</w:t>
      </w:r>
      <w:r>
        <w:rPr>
          <w:spacing w:val="-2"/>
        </w:rPr>
        <w:t xml:space="preserve"> терроризму»:</w:t>
      </w:r>
    </w:p>
    <w:p w:rsidR="00523D10" w:rsidRDefault="00C774EA">
      <w:pPr>
        <w:pStyle w:val="a5"/>
        <w:numPr>
          <w:ilvl w:val="0"/>
          <w:numId w:val="30"/>
        </w:numPr>
        <w:tabs>
          <w:tab w:val="left" w:pos="1578"/>
        </w:tabs>
        <w:spacing w:line="242" w:lineRule="auto"/>
        <w:ind w:right="535" w:firstLine="0"/>
        <w:rPr>
          <w:b/>
          <w:i/>
          <w:sz w:val="24"/>
        </w:rPr>
      </w:pPr>
      <w:r>
        <w:rPr>
          <w:sz w:val="24"/>
        </w:rPr>
        <w:t>понятия «экстремизм» и «терроризм», их содержание, причины, возможные варианты прояв- ления и последствия;</w:t>
      </w:r>
    </w:p>
    <w:p w:rsidR="00523D10" w:rsidRDefault="00C774EA">
      <w:pPr>
        <w:pStyle w:val="a5"/>
        <w:numPr>
          <w:ilvl w:val="0"/>
          <w:numId w:val="30"/>
        </w:numPr>
        <w:tabs>
          <w:tab w:val="left" w:pos="1563"/>
        </w:tabs>
        <w:spacing w:line="242" w:lineRule="auto"/>
        <w:ind w:right="537" w:firstLine="0"/>
        <w:rPr>
          <w:sz w:val="24"/>
        </w:rPr>
      </w:pPr>
      <w:r>
        <w:rPr>
          <w:sz w:val="24"/>
        </w:rPr>
        <w:t xml:space="preserve">цели и формы проявления террористических актов, их последствия, уровни террористической </w:t>
      </w:r>
      <w:r>
        <w:rPr>
          <w:spacing w:val="-2"/>
          <w:sz w:val="24"/>
        </w:rPr>
        <w:t>опасности;</w:t>
      </w:r>
    </w:p>
    <w:p w:rsidR="00523D10" w:rsidRDefault="00C774EA">
      <w:pPr>
        <w:pStyle w:val="a5"/>
        <w:numPr>
          <w:ilvl w:val="0"/>
          <w:numId w:val="30"/>
        </w:numPr>
        <w:tabs>
          <w:tab w:val="left" w:pos="1587"/>
        </w:tabs>
        <w:spacing w:line="242" w:lineRule="auto"/>
        <w:ind w:right="534" w:firstLine="0"/>
        <w:rPr>
          <w:sz w:val="24"/>
        </w:rPr>
      </w:pPr>
      <w:r>
        <w:rPr>
          <w:sz w:val="24"/>
        </w:rPr>
        <w:t>основы общественно-государственной системы противодействия экстремизму и терроризму, контртеррористическая операция и её цели;</w:t>
      </w:r>
    </w:p>
    <w:p w:rsidR="00523D10" w:rsidRDefault="00C774EA">
      <w:pPr>
        <w:pStyle w:val="a5"/>
        <w:numPr>
          <w:ilvl w:val="0"/>
          <w:numId w:val="30"/>
        </w:numPr>
        <w:tabs>
          <w:tab w:val="left" w:pos="1583"/>
        </w:tabs>
        <w:spacing w:line="242" w:lineRule="auto"/>
        <w:ind w:right="537" w:firstLine="0"/>
        <w:rPr>
          <w:sz w:val="24"/>
        </w:rPr>
      </w:pPr>
      <w:r>
        <w:rPr>
          <w:sz w:val="24"/>
        </w:rPr>
        <w:t xml:space="preserve">признаки вовлечения в террористическую деятельность, правила антитеррористического по- </w:t>
      </w:r>
      <w:r>
        <w:rPr>
          <w:spacing w:val="-2"/>
          <w:sz w:val="24"/>
        </w:rPr>
        <w:t>ведения;</w:t>
      </w:r>
    </w:p>
    <w:p w:rsidR="00523D10" w:rsidRDefault="00C774EA">
      <w:pPr>
        <w:pStyle w:val="a5"/>
        <w:numPr>
          <w:ilvl w:val="0"/>
          <w:numId w:val="30"/>
        </w:numPr>
        <w:tabs>
          <w:tab w:val="left" w:pos="1573"/>
        </w:tabs>
        <w:spacing w:line="242" w:lineRule="auto"/>
        <w:ind w:right="538" w:firstLine="0"/>
        <w:rPr>
          <w:sz w:val="24"/>
        </w:rPr>
      </w:pPr>
      <w:r>
        <w:rPr>
          <w:sz w:val="24"/>
        </w:rPr>
        <w:t xml:space="preserve">признаки угроз и подготовки различных форм терактов, порядок действий при их обнаруже- </w:t>
      </w:r>
      <w:r>
        <w:rPr>
          <w:spacing w:val="-4"/>
          <w:sz w:val="24"/>
        </w:rPr>
        <w:t>нии;</w:t>
      </w:r>
    </w:p>
    <w:p w:rsidR="00523D10" w:rsidRDefault="00C774EA">
      <w:pPr>
        <w:pStyle w:val="a5"/>
        <w:numPr>
          <w:ilvl w:val="0"/>
          <w:numId w:val="30"/>
        </w:numPr>
        <w:tabs>
          <w:tab w:val="left" w:pos="1583"/>
        </w:tabs>
        <w:ind w:right="546" w:firstLine="0"/>
        <w:rPr>
          <w:sz w:val="24"/>
        </w:rPr>
      </w:pPr>
      <w:r>
        <w:rPr>
          <w:sz w:val="24"/>
        </w:rPr>
        <w:t>правила безопасного поведения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23D10" w:rsidRDefault="00C774EA">
      <w:pPr>
        <w:pStyle w:val="Heading1"/>
        <w:spacing w:before="249" w:line="480" w:lineRule="auto"/>
        <w:ind w:right="3985"/>
      </w:pPr>
      <w:r>
        <w:t>ПЛАНИРУЕМЫЕ</w:t>
      </w:r>
      <w:r>
        <w:rPr>
          <w:spacing w:val="-15"/>
        </w:rPr>
        <w:t xml:space="preserve"> </w:t>
      </w:r>
      <w:r>
        <w:t>ОБРАЗОВАТЕЛЬНЫЕ</w:t>
      </w:r>
      <w:r>
        <w:rPr>
          <w:spacing w:val="-15"/>
        </w:rPr>
        <w:t xml:space="preserve"> </w:t>
      </w:r>
      <w:r>
        <w:t>РЕЗУЛЬТАТЫ ЛИЧНОСТНЫЕ РЕЗУЛЬТАТЫ</w:t>
      </w:r>
    </w:p>
    <w:p w:rsidR="00523D10" w:rsidRDefault="00C774EA">
      <w:pPr>
        <w:pStyle w:val="a3"/>
        <w:ind w:right="536" w:firstLine="710"/>
      </w:pPr>
      <w:r>
        <w:t>Личностные</w:t>
      </w:r>
      <w:r>
        <w:rPr>
          <w:spacing w:val="-4"/>
        </w:rPr>
        <w:t xml:space="preserve"> </w:t>
      </w:r>
      <w:r>
        <w:t>результаты</w:t>
      </w:r>
      <w:r>
        <w:rPr>
          <w:spacing w:val="-1"/>
        </w:rPr>
        <w:t xml:space="preserve"> </w:t>
      </w:r>
      <w:r>
        <w:t>достигаются</w:t>
      </w:r>
      <w:r>
        <w:rPr>
          <w:spacing w:val="-4"/>
        </w:rPr>
        <w:t xml:space="preserve"> </w:t>
      </w:r>
      <w:r>
        <w:t>в</w:t>
      </w:r>
      <w:r>
        <w:rPr>
          <w:spacing w:val="-1"/>
        </w:rPr>
        <w:t xml:space="preserve"> </w:t>
      </w:r>
      <w:r>
        <w:t>единстве учебной и</w:t>
      </w:r>
      <w:r>
        <w:rPr>
          <w:spacing w:val="-2"/>
        </w:rPr>
        <w:t xml:space="preserve"> </w:t>
      </w:r>
      <w:r>
        <w:t>воспитательной</w:t>
      </w:r>
      <w:r>
        <w:rPr>
          <w:spacing w:val="-2"/>
        </w:rPr>
        <w:t xml:space="preserve"> </w:t>
      </w:r>
      <w:r>
        <w:t>деятельности в соответствии с традиционными российскими социокультурными и духовно-нравственными ценностями, принятыми</w:t>
      </w:r>
      <w:r>
        <w:rPr>
          <w:spacing w:val="-2"/>
        </w:rPr>
        <w:t xml:space="preserve"> </w:t>
      </w:r>
      <w:r>
        <w:t>в обществе правилами</w:t>
      </w:r>
      <w:r>
        <w:rPr>
          <w:spacing w:val="-2"/>
        </w:rPr>
        <w:t xml:space="preserve"> </w:t>
      </w:r>
      <w:r>
        <w:t>и нормами</w:t>
      </w:r>
      <w:r>
        <w:rPr>
          <w:spacing w:val="-2"/>
        </w:rPr>
        <w:t xml:space="preserve"> </w:t>
      </w:r>
      <w:r>
        <w:t>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 ному самоопределению; осмысленному ведению здорового и безопасного образа жизни и со- блюдению</w:t>
      </w:r>
      <w:r>
        <w:rPr>
          <w:spacing w:val="40"/>
        </w:rPr>
        <w:t xml:space="preserve"> </w:t>
      </w:r>
      <w:r>
        <w:t>правил</w:t>
      </w:r>
      <w:r>
        <w:rPr>
          <w:spacing w:val="40"/>
        </w:rPr>
        <w:t xml:space="preserve"> </w:t>
      </w:r>
      <w:r>
        <w:t>экологического</w:t>
      </w:r>
      <w:r>
        <w:rPr>
          <w:spacing w:val="40"/>
        </w:rPr>
        <w:t xml:space="preserve"> </w:t>
      </w:r>
      <w:r>
        <w:t>поведения;</w:t>
      </w:r>
      <w:r>
        <w:rPr>
          <w:spacing w:val="40"/>
        </w:rPr>
        <w:t xml:space="preserve"> </w:t>
      </w:r>
      <w:r>
        <w:t>к</w:t>
      </w:r>
      <w:r>
        <w:rPr>
          <w:spacing w:val="40"/>
        </w:rPr>
        <w:t xml:space="preserve"> </w:t>
      </w:r>
      <w:r>
        <w:t>целенаправленной</w:t>
      </w:r>
      <w:r>
        <w:rPr>
          <w:spacing w:val="40"/>
        </w:rPr>
        <w:t xml:space="preserve"> </w:t>
      </w:r>
      <w:r>
        <w:t>социально</w:t>
      </w:r>
      <w:r>
        <w:rPr>
          <w:spacing w:val="40"/>
        </w:rPr>
        <w:t xml:space="preserve"> </w:t>
      </w:r>
      <w:r>
        <w:t>значимой</w:t>
      </w:r>
      <w:r>
        <w:rPr>
          <w:spacing w:val="40"/>
        </w:rPr>
        <w:t xml:space="preserve"> </w:t>
      </w:r>
      <w:r>
        <w:t>дея-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line="242" w:lineRule="auto"/>
        <w:ind w:right="551"/>
      </w:pPr>
      <w:r>
        <w:t>тельности;</w:t>
      </w:r>
      <w:r>
        <w:rPr>
          <w:spacing w:val="-3"/>
        </w:rPr>
        <w:t xml:space="preserve"> </w:t>
      </w:r>
      <w:r>
        <w:t>принятию</w:t>
      </w:r>
      <w:r>
        <w:rPr>
          <w:spacing w:val="-5"/>
        </w:rPr>
        <w:t xml:space="preserve"> </w:t>
      </w:r>
      <w:r>
        <w:t>внутренней</w:t>
      </w:r>
      <w:r>
        <w:rPr>
          <w:spacing w:val="-7"/>
        </w:rPr>
        <w:t xml:space="preserve"> </w:t>
      </w:r>
      <w:r>
        <w:t>позиции</w:t>
      </w:r>
      <w:r>
        <w:rPr>
          <w:spacing w:val="-2"/>
        </w:rPr>
        <w:t xml:space="preserve"> </w:t>
      </w:r>
      <w:r>
        <w:t>личности</w:t>
      </w:r>
      <w:r>
        <w:rPr>
          <w:spacing w:val="-2"/>
        </w:rPr>
        <w:t xml:space="preserve"> </w:t>
      </w:r>
      <w:r>
        <w:t>как</w:t>
      </w:r>
      <w:r>
        <w:rPr>
          <w:spacing w:val="-5"/>
        </w:rPr>
        <w:t xml:space="preserve"> </w:t>
      </w:r>
      <w:r>
        <w:t>особого</w:t>
      </w:r>
      <w:r>
        <w:rPr>
          <w:spacing w:val="-3"/>
        </w:rPr>
        <w:t xml:space="preserve"> </w:t>
      </w:r>
      <w:r>
        <w:t>ценностного</w:t>
      </w:r>
      <w:r>
        <w:rPr>
          <w:spacing w:val="-8"/>
        </w:rPr>
        <w:t xml:space="preserve"> </w:t>
      </w:r>
      <w:r>
        <w:t>отношения</w:t>
      </w:r>
      <w:r>
        <w:rPr>
          <w:spacing w:val="-3"/>
        </w:rPr>
        <w:t xml:space="preserve"> </w:t>
      </w:r>
      <w:r>
        <w:t>к</w:t>
      </w:r>
      <w:r>
        <w:rPr>
          <w:spacing w:val="-5"/>
        </w:rPr>
        <w:t xml:space="preserve"> </w:t>
      </w:r>
      <w:r>
        <w:t>себе, к окружающим людям и к жизни в целом.</w:t>
      </w:r>
    </w:p>
    <w:p w:rsidR="00523D10" w:rsidRDefault="00C774EA">
      <w:pPr>
        <w:pStyle w:val="a3"/>
        <w:ind w:right="525" w:firstLine="710"/>
      </w:pPr>
      <w:r>
        <w:t>Личностные результаты, формируемые в ходе изучения учебного предмета ОБЗР, долж- 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523D10" w:rsidRDefault="00C774EA">
      <w:pPr>
        <w:pStyle w:val="Heading2"/>
        <w:spacing w:line="275" w:lineRule="exact"/>
      </w:pPr>
      <w:r>
        <w:t>Личностные</w:t>
      </w:r>
      <w:r>
        <w:rPr>
          <w:spacing w:val="-4"/>
        </w:rPr>
        <w:t xml:space="preserve"> </w:t>
      </w:r>
      <w:r>
        <w:t>результаты</w:t>
      </w:r>
      <w:r>
        <w:rPr>
          <w:spacing w:val="-5"/>
        </w:rPr>
        <w:t xml:space="preserve"> </w:t>
      </w:r>
      <w:r>
        <w:t>изучения</w:t>
      </w:r>
      <w:r>
        <w:rPr>
          <w:spacing w:val="-2"/>
        </w:rPr>
        <w:t xml:space="preserve"> </w:t>
      </w:r>
      <w:r>
        <w:t>ОБЗР</w:t>
      </w:r>
      <w:r>
        <w:rPr>
          <w:spacing w:val="-3"/>
        </w:rPr>
        <w:t xml:space="preserve"> </w:t>
      </w:r>
      <w:r>
        <w:rPr>
          <w:spacing w:val="-2"/>
        </w:rPr>
        <w:t>включают:</w:t>
      </w:r>
    </w:p>
    <w:p w:rsidR="00523D10" w:rsidRDefault="00C774EA">
      <w:pPr>
        <w:pStyle w:val="Heading3"/>
        <w:numPr>
          <w:ilvl w:val="0"/>
          <w:numId w:val="29"/>
        </w:numPr>
        <w:tabs>
          <w:tab w:val="left" w:pos="1678"/>
        </w:tabs>
        <w:ind w:left="1678" w:hanging="262"/>
      </w:pPr>
      <w:r>
        <w:t>патриотическое</w:t>
      </w:r>
      <w:r>
        <w:rPr>
          <w:spacing w:val="-12"/>
        </w:rPr>
        <w:t xml:space="preserve"> </w:t>
      </w:r>
      <w:r>
        <w:rPr>
          <w:spacing w:val="-2"/>
        </w:rPr>
        <w:t>воспитание:</w:t>
      </w:r>
    </w:p>
    <w:p w:rsidR="00523D10" w:rsidRDefault="00C774EA">
      <w:pPr>
        <w:pStyle w:val="a5"/>
        <w:numPr>
          <w:ilvl w:val="1"/>
          <w:numId w:val="29"/>
        </w:numPr>
        <w:tabs>
          <w:tab w:val="left" w:pos="1578"/>
        </w:tabs>
        <w:ind w:right="536" w:firstLine="0"/>
        <w:rPr>
          <w:sz w:val="24"/>
        </w:rPr>
      </w:pPr>
      <w:r>
        <w:rPr>
          <w:sz w:val="24"/>
        </w:rPr>
        <w:t>осознание российской гражданской идентичности в поликультурном и многоконфессиональ- ном обществе, проявление интереса к познанию родного языка, истории, культуры Российской Федерации, своего края, народов России;</w:t>
      </w:r>
    </w:p>
    <w:p w:rsidR="00523D10" w:rsidRDefault="00C774EA">
      <w:pPr>
        <w:pStyle w:val="a5"/>
        <w:numPr>
          <w:ilvl w:val="1"/>
          <w:numId w:val="29"/>
        </w:numPr>
        <w:tabs>
          <w:tab w:val="left" w:pos="1592"/>
        </w:tabs>
        <w:spacing w:line="242" w:lineRule="auto"/>
        <w:ind w:right="538" w:firstLine="0"/>
        <w:rPr>
          <w:sz w:val="24"/>
        </w:rPr>
      </w:pPr>
      <w:r>
        <w:rPr>
          <w:sz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23D10" w:rsidRDefault="00C774EA">
      <w:pPr>
        <w:pStyle w:val="a5"/>
        <w:numPr>
          <w:ilvl w:val="1"/>
          <w:numId w:val="29"/>
        </w:numPr>
        <w:tabs>
          <w:tab w:val="left" w:pos="1568"/>
        </w:tabs>
        <w:spacing w:line="242" w:lineRule="auto"/>
        <w:ind w:right="537" w:firstLine="0"/>
        <w:rPr>
          <w:sz w:val="24"/>
        </w:rPr>
      </w:pPr>
      <w:r>
        <w:rPr>
          <w:sz w:val="24"/>
        </w:rPr>
        <w:t>уважение к символам государства, государственным праздникам, историческому и природно- му наследию и памятникам, традициям разных народов, проживающих в родной стране;</w:t>
      </w:r>
    </w:p>
    <w:p w:rsidR="00523D10" w:rsidRDefault="00C774EA">
      <w:pPr>
        <w:pStyle w:val="a5"/>
        <w:numPr>
          <w:ilvl w:val="1"/>
          <w:numId w:val="29"/>
        </w:numPr>
        <w:tabs>
          <w:tab w:val="left" w:pos="1592"/>
        </w:tabs>
        <w:spacing w:line="242" w:lineRule="auto"/>
        <w:ind w:right="535" w:firstLine="0"/>
        <w:rPr>
          <w:sz w:val="24"/>
        </w:rPr>
      </w:pPr>
      <w:r>
        <w:rPr>
          <w:sz w:val="24"/>
        </w:rPr>
        <w:t>формирование чувства гордости за свою Родину, ответственного отношения к выполнению конституционного долга – защите Отечества;</w:t>
      </w:r>
    </w:p>
    <w:p w:rsidR="00523D10" w:rsidRDefault="00C774EA">
      <w:pPr>
        <w:pStyle w:val="Heading3"/>
        <w:numPr>
          <w:ilvl w:val="0"/>
          <w:numId w:val="29"/>
        </w:numPr>
        <w:tabs>
          <w:tab w:val="left" w:pos="1678"/>
        </w:tabs>
        <w:spacing w:before="259"/>
        <w:ind w:left="1678" w:hanging="262"/>
      </w:pPr>
      <w:r>
        <w:t>гражданское</w:t>
      </w:r>
      <w:r>
        <w:rPr>
          <w:spacing w:val="-7"/>
        </w:rPr>
        <w:t xml:space="preserve"> </w:t>
      </w:r>
      <w:r>
        <w:rPr>
          <w:spacing w:val="-2"/>
        </w:rPr>
        <w:t>воспитание:</w:t>
      </w:r>
    </w:p>
    <w:p w:rsidR="00523D10" w:rsidRDefault="00C774EA">
      <w:pPr>
        <w:pStyle w:val="a5"/>
        <w:numPr>
          <w:ilvl w:val="1"/>
          <w:numId w:val="29"/>
        </w:numPr>
        <w:tabs>
          <w:tab w:val="left" w:pos="1587"/>
        </w:tabs>
        <w:spacing w:line="242" w:lineRule="auto"/>
        <w:ind w:right="547" w:firstLine="0"/>
        <w:rPr>
          <w:sz w:val="24"/>
        </w:rPr>
      </w:pPr>
      <w:r>
        <w:rPr>
          <w:sz w:val="24"/>
        </w:rPr>
        <w:t>готовность к выполнению обязанностей гражданина и реализации его прав, уважение прав, свобод и законных интересов других людей;</w:t>
      </w:r>
    </w:p>
    <w:p w:rsidR="00523D10" w:rsidRDefault="00C774EA">
      <w:pPr>
        <w:pStyle w:val="a5"/>
        <w:numPr>
          <w:ilvl w:val="1"/>
          <w:numId w:val="29"/>
        </w:numPr>
        <w:tabs>
          <w:tab w:val="left" w:pos="1554"/>
        </w:tabs>
        <w:spacing w:line="271" w:lineRule="exact"/>
        <w:ind w:left="1554" w:hanging="138"/>
        <w:rPr>
          <w:sz w:val="24"/>
        </w:rPr>
      </w:pPr>
      <w:r>
        <w:rPr>
          <w:sz w:val="24"/>
        </w:rPr>
        <w:t>активное</w:t>
      </w:r>
      <w:r>
        <w:rPr>
          <w:spacing w:val="-4"/>
          <w:sz w:val="24"/>
        </w:rPr>
        <w:t xml:space="preserve"> </w:t>
      </w:r>
      <w:r>
        <w:rPr>
          <w:sz w:val="24"/>
        </w:rPr>
        <w:t>участие</w:t>
      </w:r>
      <w:r>
        <w:rPr>
          <w:spacing w:val="-3"/>
          <w:sz w:val="24"/>
        </w:rPr>
        <w:t xml:space="preserve"> </w:t>
      </w:r>
      <w:r>
        <w:rPr>
          <w:sz w:val="24"/>
        </w:rPr>
        <w:t>в</w:t>
      </w:r>
      <w:r>
        <w:rPr>
          <w:spacing w:val="-5"/>
          <w:sz w:val="24"/>
        </w:rPr>
        <w:t xml:space="preserve"> </w:t>
      </w:r>
      <w:r>
        <w:rPr>
          <w:sz w:val="24"/>
        </w:rPr>
        <w:t>жизни</w:t>
      </w:r>
      <w:r>
        <w:rPr>
          <w:spacing w:val="-6"/>
          <w:sz w:val="24"/>
        </w:rPr>
        <w:t xml:space="preserve"> </w:t>
      </w:r>
      <w:r>
        <w:rPr>
          <w:sz w:val="24"/>
        </w:rPr>
        <w:t>семьи, организации,</w:t>
      </w:r>
      <w:r>
        <w:rPr>
          <w:spacing w:val="-1"/>
          <w:sz w:val="24"/>
        </w:rPr>
        <w:t xml:space="preserve"> </w:t>
      </w:r>
      <w:r>
        <w:rPr>
          <w:sz w:val="24"/>
        </w:rPr>
        <w:t>местного</w:t>
      </w:r>
      <w:r>
        <w:rPr>
          <w:spacing w:val="-2"/>
          <w:sz w:val="24"/>
        </w:rPr>
        <w:t xml:space="preserve"> </w:t>
      </w:r>
      <w:r>
        <w:rPr>
          <w:sz w:val="24"/>
        </w:rPr>
        <w:t>сообщества, родного</w:t>
      </w:r>
      <w:r>
        <w:rPr>
          <w:spacing w:val="-2"/>
          <w:sz w:val="24"/>
        </w:rPr>
        <w:t xml:space="preserve"> </w:t>
      </w:r>
      <w:r>
        <w:rPr>
          <w:sz w:val="24"/>
        </w:rPr>
        <w:t>края,</w:t>
      </w:r>
      <w:r>
        <w:rPr>
          <w:spacing w:val="-5"/>
          <w:sz w:val="24"/>
        </w:rPr>
        <w:t xml:space="preserve"> </w:t>
      </w:r>
      <w:r>
        <w:rPr>
          <w:spacing w:val="-2"/>
          <w:sz w:val="24"/>
        </w:rPr>
        <w:t>страны;</w:t>
      </w:r>
    </w:p>
    <w:p w:rsidR="00523D10" w:rsidRDefault="00C774EA">
      <w:pPr>
        <w:pStyle w:val="a5"/>
        <w:numPr>
          <w:ilvl w:val="1"/>
          <w:numId w:val="29"/>
        </w:numPr>
        <w:tabs>
          <w:tab w:val="left" w:pos="1554"/>
        </w:tabs>
        <w:spacing w:before="2" w:line="275" w:lineRule="exact"/>
        <w:ind w:left="1554" w:hanging="138"/>
        <w:rPr>
          <w:sz w:val="24"/>
        </w:rPr>
      </w:pPr>
      <w:r>
        <w:rPr>
          <w:sz w:val="24"/>
        </w:rPr>
        <w:t>неприятие</w:t>
      </w:r>
      <w:r>
        <w:rPr>
          <w:spacing w:val="-5"/>
          <w:sz w:val="24"/>
        </w:rPr>
        <w:t xml:space="preserve"> </w:t>
      </w:r>
      <w:r>
        <w:rPr>
          <w:sz w:val="24"/>
        </w:rPr>
        <w:t>любых</w:t>
      </w:r>
      <w:r>
        <w:rPr>
          <w:spacing w:val="-2"/>
          <w:sz w:val="24"/>
        </w:rPr>
        <w:t xml:space="preserve"> </w:t>
      </w:r>
      <w:r>
        <w:rPr>
          <w:sz w:val="24"/>
        </w:rPr>
        <w:t>форм</w:t>
      </w:r>
      <w:r>
        <w:rPr>
          <w:spacing w:val="-5"/>
          <w:sz w:val="24"/>
        </w:rPr>
        <w:t xml:space="preserve"> </w:t>
      </w:r>
      <w:r>
        <w:rPr>
          <w:sz w:val="24"/>
        </w:rPr>
        <w:t>экстремизма,</w:t>
      </w:r>
      <w:r>
        <w:rPr>
          <w:spacing w:val="-4"/>
          <w:sz w:val="24"/>
        </w:rPr>
        <w:t xml:space="preserve"> </w:t>
      </w:r>
      <w:r>
        <w:rPr>
          <w:spacing w:val="-2"/>
          <w:sz w:val="24"/>
        </w:rPr>
        <w:t>дискриминации;</w:t>
      </w:r>
    </w:p>
    <w:p w:rsidR="00523D10" w:rsidRDefault="00C774EA">
      <w:pPr>
        <w:pStyle w:val="a5"/>
        <w:numPr>
          <w:ilvl w:val="1"/>
          <w:numId w:val="29"/>
        </w:numPr>
        <w:tabs>
          <w:tab w:val="left" w:pos="1583"/>
        </w:tabs>
        <w:ind w:right="538" w:firstLine="0"/>
        <w:rPr>
          <w:sz w:val="24"/>
        </w:rPr>
      </w:pPr>
      <w:r>
        <w:rPr>
          <w:sz w:val="24"/>
        </w:rPr>
        <w:t>понимание роли различных социальных институтов в жизни человека; представление об ос- новных правах, свободах и обязанностях гражданина, социальных нормах и правилах межлич- ностных отношений в поликультурном и многоконфессиональном обществе;</w:t>
      </w:r>
    </w:p>
    <w:p w:rsidR="00523D10" w:rsidRDefault="00C774EA">
      <w:pPr>
        <w:pStyle w:val="a5"/>
        <w:numPr>
          <w:ilvl w:val="1"/>
          <w:numId w:val="29"/>
        </w:numPr>
        <w:tabs>
          <w:tab w:val="left" w:pos="1554"/>
        </w:tabs>
        <w:spacing w:before="2" w:line="275" w:lineRule="exact"/>
        <w:ind w:left="1554" w:hanging="138"/>
        <w:rPr>
          <w:sz w:val="24"/>
        </w:rPr>
      </w:pPr>
      <w:r>
        <w:rPr>
          <w:sz w:val="24"/>
        </w:rPr>
        <w:t>представление</w:t>
      </w:r>
      <w:r>
        <w:rPr>
          <w:spacing w:val="-5"/>
          <w:sz w:val="24"/>
        </w:rPr>
        <w:t xml:space="preserve"> </w:t>
      </w:r>
      <w:r>
        <w:rPr>
          <w:sz w:val="24"/>
        </w:rPr>
        <w:t>о</w:t>
      </w:r>
      <w:r>
        <w:rPr>
          <w:spacing w:val="-3"/>
          <w:sz w:val="24"/>
        </w:rPr>
        <w:t xml:space="preserve"> </w:t>
      </w:r>
      <w:r>
        <w:rPr>
          <w:sz w:val="24"/>
        </w:rPr>
        <w:t>способах</w:t>
      </w:r>
      <w:r>
        <w:rPr>
          <w:spacing w:val="-4"/>
          <w:sz w:val="24"/>
        </w:rPr>
        <w:t xml:space="preserve"> </w:t>
      </w:r>
      <w:r>
        <w:rPr>
          <w:sz w:val="24"/>
        </w:rPr>
        <w:t>противодействия</w:t>
      </w:r>
      <w:r>
        <w:rPr>
          <w:spacing w:val="-3"/>
          <w:sz w:val="24"/>
        </w:rPr>
        <w:t xml:space="preserve"> </w:t>
      </w:r>
      <w:r>
        <w:rPr>
          <w:spacing w:val="-2"/>
          <w:sz w:val="24"/>
        </w:rPr>
        <w:t>коррупции;</w:t>
      </w:r>
    </w:p>
    <w:p w:rsidR="00523D10" w:rsidRDefault="00C774EA">
      <w:pPr>
        <w:pStyle w:val="a5"/>
        <w:numPr>
          <w:ilvl w:val="1"/>
          <w:numId w:val="29"/>
        </w:numPr>
        <w:tabs>
          <w:tab w:val="left" w:pos="1568"/>
        </w:tabs>
        <w:spacing w:line="242" w:lineRule="auto"/>
        <w:ind w:right="538" w:firstLine="0"/>
        <w:rPr>
          <w:sz w:val="24"/>
        </w:rPr>
      </w:pPr>
      <w:r>
        <w:rPr>
          <w:sz w:val="24"/>
        </w:rPr>
        <w:t>готовность к разнообразной совместной деятельности, стремление к взаимопониманию и вза- имопомощи, активное участие в самоуправлении в образовательной организации;</w:t>
      </w:r>
    </w:p>
    <w:p w:rsidR="00523D10" w:rsidRDefault="00C774EA">
      <w:pPr>
        <w:pStyle w:val="a5"/>
        <w:numPr>
          <w:ilvl w:val="1"/>
          <w:numId w:val="29"/>
        </w:numPr>
        <w:tabs>
          <w:tab w:val="left" w:pos="1578"/>
        </w:tabs>
        <w:spacing w:line="242" w:lineRule="auto"/>
        <w:ind w:right="539" w:firstLine="0"/>
        <w:rPr>
          <w:sz w:val="24"/>
        </w:rPr>
      </w:pPr>
      <w:r>
        <w:rPr>
          <w:sz w:val="24"/>
        </w:rPr>
        <w:t>готовность к участию в гуманитарной деятельности (волонтёрство, помощь людям, нуждаю- щимся в ней);</w:t>
      </w:r>
    </w:p>
    <w:p w:rsidR="00523D10" w:rsidRDefault="00C774EA">
      <w:pPr>
        <w:pStyle w:val="a5"/>
        <w:numPr>
          <w:ilvl w:val="1"/>
          <w:numId w:val="29"/>
        </w:numPr>
        <w:tabs>
          <w:tab w:val="left" w:pos="1573"/>
        </w:tabs>
        <w:spacing w:line="242" w:lineRule="auto"/>
        <w:ind w:right="538" w:firstLine="0"/>
        <w:rPr>
          <w:sz w:val="24"/>
        </w:rPr>
      </w:pPr>
      <w:r>
        <w:rPr>
          <w:sz w:val="24"/>
        </w:rPr>
        <w:t>сформированность активной жизненной позиции, умений и навыков личного участия в обес- печении мер безопасности личности, общества и государства;</w:t>
      </w:r>
    </w:p>
    <w:p w:rsidR="00523D10" w:rsidRDefault="00C774EA">
      <w:pPr>
        <w:pStyle w:val="a5"/>
        <w:numPr>
          <w:ilvl w:val="1"/>
          <w:numId w:val="29"/>
        </w:numPr>
        <w:tabs>
          <w:tab w:val="left" w:pos="1568"/>
        </w:tabs>
        <w:ind w:right="537" w:firstLine="0"/>
        <w:rPr>
          <w:sz w:val="24"/>
        </w:rPr>
      </w:pPr>
      <w:r>
        <w:rPr>
          <w:sz w:val="24"/>
        </w:rPr>
        <w:t>понимание и признание особой роли государства в обеспечении государственной и междуна- родной безопасности, обороны, осмысление роли государства и общества в решении задачи за- щиты населения от опасных и чрезвычайных ситуаций природного, техногенного и социально- го характера;</w:t>
      </w:r>
    </w:p>
    <w:p w:rsidR="00523D10" w:rsidRDefault="00C774EA">
      <w:pPr>
        <w:pStyle w:val="a5"/>
        <w:numPr>
          <w:ilvl w:val="1"/>
          <w:numId w:val="29"/>
        </w:numPr>
        <w:tabs>
          <w:tab w:val="left" w:pos="1573"/>
        </w:tabs>
        <w:ind w:right="531" w:firstLine="0"/>
        <w:rPr>
          <w:sz w:val="24"/>
        </w:rPr>
      </w:pPr>
      <w:r>
        <w:rPr>
          <w:sz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 структивному диалогу с другими людьми;</w:t>
      </w:r>
    </w:p>
    <w:p w:rsidR="00523D10" w:rsidRDefault="00C774EA">
      <w:pPr>
        <w:pStyle w:val="Heading3"/>
        <w:numPr>
          <w:ilvl w:val="0"/>
          <w:numId w:val="29"/>
        </w:numPr>
        <w:tabs>
          <w:tab w:val="left" w:pos="1678"/>
        </w:tabs>
        <w:spacing w:before="260"/>
        <w:ind w:left="1678" w:hanging="262"/>
      </w:pPr>
      <w:r>
        <w:t>духовно-нравственное</w:t>
      </w:r>
      <w:r>
        <w:rPr>
          <w:spacing w:val="-6"/>
        </w:rPr>
        <w:t xml:space="preserve"> </w:t>
      </w:r>
      <w:r>
        <w:rPr>
          <w:spacing w:val="-2"/>
        </w:rPr>
        <w:t>воспитание:</w:t>
      </w:r>
    </w:p>
    <w:p w:rsidR="00523D10" w:rsidRDefault="00C774EA">
      <w:pPr>
        <w:pStyle w:val="a5"/>
        <w:numPr>
          <w:ilvl w:val="1"/>
          <w:numId w:val="29"/>
        </w:numPr>
        <w:tabs>
          <w:tab w:val="left" w:pos="1554"/>
        </w:tabs>
        <w:spacing w:line="275" w:lineRule="exact"/>
        <w:ind w:left="1554" w:hanging="138"/>
        <w:rPr>
          <w:sz w:val="24"/>
        </w:rPr>
      </w:pPr>
      <w:r>
        <w:rPr>
          <w:sz w:val="24"/>
        </w:rPr>
        <w:t>ориентация</w:t>
      </w:r>
      <w:r>
        <w:rPr>
          <w:spacing w:val="-4"/>
          <w:sz w:val="24"/>
        </w:rPr>
        <w:t xml:space="preserve"> </w:t>
      </w:r>
      <w:r>
        <w:rPr>
          <w:sz w:val="24"/>
        </w:rPr>
        <w:t>на</w:t>
      </w:r>
      <w:r>
        <w:rPr>
          <w:spacing w:val="-6"/>
          <w:sz w:val="24"/>
        </w:rPr>
        <w:t xml:space="preserve"> </w:t>
      </w:r>
      <w:r>
        <w:rPr>
          <w:sz w:val="24"/>
        </w:rPr>
        <w:t>моральные</w:t>
      </w:r>
      <w:r>
        <w:rPr>
          <w:spacing w:val="-2"/>
          <w:sz w:val="24"/>
        </w:rPr>
        <w:t xml:space="preserve"> </w:t>
      </w:r>
      <w:r>
        <w:rPr>
          <w:sz w:val="24"/>
        </w:rPr>
        <w:t>ценности</w:t>
      </w:r>
      <w:r>
        <w:rPr>
          <w:spacing w:val="-4"/>
          <w:sz w:val="24"/>
        </w:rPr>
        <w:t xml:space="preserve"> </w:t>
      </w:r>
      <w:r>
        <w:rPr>
          <w:sz w:val="24"/>
        </w:rPr>
        <w:t>и</w:t>
      </w:r>
      <w:r>
        <w:rPr>
          <w:spacing w:val="-1"/>
          <w:sz w:val="24"/>
        </w:rPr>
        <w:t xml:space="preserve"> </w:t>
      </w:r>
      <w:r>
        <w:rPr>
          <w:sz w:val="24"/>
        </w:rPr>
        <w:t>нормы</w:t>
      </w:r>
      <w:r>
        <w:rPr>
          <w:spacing w:val="-8"/>
          <w:sz w:val="24"/>
        </w:rPr>
        <w:t xml:space="preserve"> </w:t>
      </w:r>
      <w:r>
        <w:rPr>
          <w:sz w:val="24"/>
        </w:rPr>
        <w:t>в</w:t>
      </w:r>
      <w:r>
        <w:rPr>
          <w:spacing w:val="-1"/>
          <w:sz w:val="24"/>
        </w:rPr>
        <w:t xml:space="preserve"> </w:t>
      </w:r>
      <w:r>
        <w:rPr>
          <w:sz w:val="24"/>
        </w:rPr>
        <w:t>ситуациях</w:t>
      </w:r>
      <w:r>
        <w:rPr>
          <w:spacing w:val="-5"/>
          <w:sz w:val="24"/>
        </w:rPr>
        <w:t xml:space="preserve"> </w:t>
      </w:r>
      <w:r>
        <w:rPr>
          <w:sz w:val="24"/>
        </w:rPr>
        <w:t>нравственного</w:t>
      </w:r>
      <w:r>
        <w:rPr>
          <w:spacing w:val="-1"/>
          <w:sz w:val="24"/>
        </w:rPr>
        <w:t xml:space="preserve"> </w:t>
      </w:r>
      <w:r>
        <w:rPr>
          <w:spacing w:val="-2"/>
          <w:sz w:val="24"/>
        </w:rPr>
        <w:t>выбора;</w:t>
      </w:r>
    </w:p>
    <w:p w:rsidR="00523D10" w:rsidRDefault="00C774EA">
      <w:pPr>
        <w:pStyle w:val="a5"/>
        <w:numPr>
          <w:ilvl w:val="1"/>
          <w:numId w:val="29"/>
        </w:numPr>
        <w:tabs>
          <w:tab w:val="left" w:pos="1554"/>
        </w:tabs>
        <w:spacing w:before="4" w:line="237" w:lineRule="auto"/>
        <w:ind w:right="551" w:firstLine="0"/>
        <w:rPr>
          <w:sz w:val="24"/>
        </w:rPr>
      </w:pPr>
      <w:r>
        <w:rPr>
          <w:sz w:val="24"/>
        </w:rPr>
        <w:t>готовность</w:t>
      </w:r>
      <w:r>
        <w:rPr>
          <w:spacing w:val="-1"/>
          <w:sz w:val="24"/>
        </w:rPr>
        <w:t xml:space="preserve"> </w:t>
      </w:r>
      <w:r>
        <w:rPr>
          <w:sz w:val="24"/>
        </w:rPr>
        <w:t>оценивать</w:t>
      </w:r>
      <w:r>
        <w:rPr>
          <w:spacing w:val="-1"/>
          <w:sz w:val="24"/>
        </w:rPr>
        <w:t xml:space="preserve"> </w:t>
      </w:r>
      <w:r>
        <w:rPr>
          <w:sz w:val="24"/>
        </w:rPr>
        <w:t>своё</w:t>
      </w:r>
      <w:r>
        <w:rPr>
          <w:spacing w:val="-3"/>
          <w:sz w:val="24"/>
        </w:rPr>
        <w:t xml:space="preserve"> </w:t>
      </w:r>
      <w:r>
        <w:rPr>
          <w:sz w:val="24"/>
        </w:rPr>
        <w:t>поведение</w:t>
      </w:r>
      <w:r>
        <w:rPr>
          <w:spacing w:val="-3"/>
          <w:sz w:val="24"/>
        </w:rPr>
        <w:t xml:space="preserve"> </w:t>
      </w:r>
      <w:r>
        <w:rPr>
          <w:sz w:val="24"/>
        </w:rPr>
        <w:t>и</w:t>
      </w:r>
      <w:r>
        <w:rPr>
          <w:spacing w:val="-1"/>
          <w:sz w:val="24"/>
        </w:rPr>
        <w:t xml:space="preserve"> </w:t>
      </w:r>
      <w:r>
        <w:rPr>
          <w:sz w:val="24"/>
        </w:rPr>
        <w:t>поступки, а</w:t>
      </w:r>
      <w:r>
        <w:rPr>
          <w:spacing w:val="-3"/>
          <w:sz w:val="24"/>
        </w:rPr>
        <w:t xml:space="preserve"> </w:t>
      </w:r>
      <w:r>
        <w:rPr>
          <w:sz w:val="24"/>
        </w:rPr>
        <w:t>также</w:t>
      </w:r>
      <w:r>
        <w:rPr>
          <w:spacing w:val="-3"/>
          <w:sz w:val="24"/>
        </w:rPr>
        <w:t xml:space="preserve"> </w:t>
      </w:r>
      <w:r>
        <w:rPr>
          <w:sz w:val="24"/>
        </w:rPr>
        <w:t>поведение</w:t>
      </w:r>
      <w:r>
        <w:rPr>
          <w:spacing w:val="-3"/>
          <w:sz w:val="24"/>
        </w:rPr>
        <w:t xml:space="preserve"> </w:t>
      </w:r>
      <w:r>
        <w:rPr>
          <w:sz w:val="24"/>
        </w:rPr>
        <w:t>и</w:t>
      </w:r>
      <w:r>
        <w:rPr>
          <w:spacing w:val="-1"/>
          <w:sz w:val="24"/>
        </w:rPr>
        <w:t xml:space="preserve"> </w:t>
      </w:r>
      <w:r>
        <w:rPr>
          <w:sz w:val="24"/>
        </w:rPr>
        <w:t>поступки</w:t>
      </w:r>
      <w:r>
        <w:rPr>
          <w:spacing w:val="-1"/>
          <w:sz w:val="24"/>
        </w:rPr>
        <w:t xml:space="preserve"> </w:t>
      </w:r>
      <w:r>
        <w:rPr>
          <w:sz w:val="24"/>
        </w:rPr>
        <w:t>других</w:t>
      </w:r>
      <w:r>
        <w:rPr>
          <w:spacing w:val="-2"/>
          <w:sz w:val="24"/>
        </w:rPr>
        <w:t xml:space="preserve"> </w:t>
      </w:r>
      <w:r>
        <w:rPr>
          <w:sz w:val="24"/>
        </w:rPr>
        <w:t>людей с позиции нравственных и правовых норм с учётом осознания последствий поступков;</w:t>
      </w:r>
    </w:p>
    <w:p w:rsidR="00523D10" w:rsidRDefault="00C774EA">
      <w:pPr>
        <w:pStyle w:val="a5"/>
        <w:numPr>
          <w:ilvl w:val="1"/>
          <w:numId w:val="29"/>
        </w:numPr>
        <w:tabs>
          <w:tab w:val="left" w:pos="1573"/>
        </w:tabs>
        <w:spacing w:before="6" w:line="237" w:lineRule="auto"/>
        <w:ind w:right="541" w:firstLine="0"/>
        <w:rPr>
          <w:sz w:val="24"/>
        </w:rPr>
      </w:pPr>
      <w:r>
        <w:rPr>
          <w:sz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523D10" w:rsidRDefault="00C774EA">
      <w:pPr>
        <w:pStyle w:val="a5"/>
        <w:numPr>
          <w:ilvl w:val="1"/>
          <w:numId w:val="29"/>
        </w:numPr>
        <w:tabs>
          <w:tab w:val="left" w:pos="1573"/>
        </w:tabs>
        <w:spacing w:before="4"/>
        <w:ind w:right="532" w:firstLine="0"/>
        <w:rPr>
          <w:sz w:val="24"/>
        </w:rPr>
      </w:pPr>
      <w:r>
        <w:rPr>
          <w:sz w:val="24"/>
        </w:rPr>
        <w:t>развитие ответственного отношения к ведению здорового образа жизни, исключающего упо- требление наркотиков, алкоголя, курения и нанесение иного вреда собственному здоровью и здоровью окружающих;</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59"/>
        </w:tabs>
        <w:spacing w:before="77" w:line="242" w:lineRule="auto"/>
        <w:ind w:right="550" w:firstLine="0"/>
        <w:jc w:val="left"/>
        <w:rPr>
          <w:sz w:val="24"/>
        </w:rPr>
      </w:pPr>
      <w:r>
        <w:rPr>
          <w:sz w:val="24"/>
        </w:rPr>
        <w:t>формирование</w:t>
      </w:r>
      <w:r>
        <w:rPr>
          <w:spacing w:val="-4"/>
          <w:sz w:val="24"/>
        </w:rPr>
        <w:t xml:space="preserve"> </w:t>
      </w:r>
      <w:r>
        <w:rPr>
          <w:sz w:val="24"/>
        </w:rPr>
        <w:t>личности</w:t>
      </w:r>
      <w:r>
        <w:rPr>
          <w:spacing w:val="-1"/>
          <w:sz w:val="24"/>
        </w:rPr>
        <w:t xml:space="preserve"> </w:t>
      </w:r>
      <w:r>
        <w:rPr>
          <w:sz w:val="24"/>
        </w:rPr>
        <w:t>безопасного</w:t>
      </w:r>
      <w:r>
        <w:rPr>
          <w:spacing w:val="-3"/>
          <w:sz w:val="24"/>
        </w:rPr>
        <w:t xml:space="preserve"> </w:t>
      </w:r>
      <w:r>
        <w:rPr>
          <w:sz w:val="24"/>
        </w:rPr>
        <w:t>типа,</w:t>
      </w:r>
      <w:r>
        <w:rPr>
          <w:spacing w:val="-1"/>
          <w:sz w:val="24"/>
        </w:rPr>
        <w:t xml:space="preserve"> </w:t>
      </w:r>
      <w:r>
        <w:rPr>
          <w:sz w:val="24"/>
        </w:rPr>
        <w:t>осознанного</w:t>
      </w:r>
      <w:r>
        <w:rPr>
          <w:spacing w:val="-3"/>
          <w:sz w:val="24"/>
        </w:rPr>
        <w:t xml:space="preserve"> </w:t>
      </w:r>
      <w:r>
        <w:rPr>
          <w:sz w:val="24"/>
        </w:rPr>
        <w:t>и</w:t>
      </w:r>
      <w:r>
        <w:rPr>
          <w:spacing w:val="-2"/>
          <w:sz w:val="24"/>
        </w:rPr>
        <w:t xml:space="preserve"> </w:t>
      </w:r>
      <w:r>
        <w:rPr>
          <w:sz w:val="24"/>
        </w:rPr>
        <w:t>ответственного</w:t>
      </w:r>
      <w:r>
        <w:rPr>
          <w:spacing w:val="-3"/>
          <w:sz w:val="24"/>
        </w:rPr>
        <w:t xml:space="preserve"> </w:t>
      </w:r>
      <w:r>
        <w:rPr>
          <w:sz w:val="24"/>
        </w:rPr>
        <w:t>отношения</w:t>
      </w:r>
      <w:r>
        <w:rPr>
          <w:spacing w:val="-3"/>
          <w:sz w:val="24"/>
        </w:rPr>
        <w:t xml:space="preserve"> </w:t>
      </w:r>
      <w:r>
        <w:rPr>
          <w:sz w:val="24"/>
        </w:rPr>
        <w:t>к личной безопасности и безопасности других людей;</w:t>
      </w:r>
    </w:p>
    <w:p w:rsidR="00523D10" w:rsidRDefault="00C774EA">
      <w:pPr>
        <w:pStyle w:val="Heading3"/>
        <w:numPr>
          <w:ilvl w:val="0"/>
          <w:numId w:val="29"/>
        </w:numPr>
        <w:tabs>
          <w:tab w:val="left" w:pos="1678"/>
        </w:tabs>
        <w:spacing w:before="273"/>
        <w:ind w:left="1678" w:hanging="262"/>
      </w:pPr>
      <w:r>
        <w:t>эстетическое</w:t>
      </w:r>
      <w:r>
        <w:rPr>
          <w:spacing w:val="-9"/>
        </w:rPr>
        <w:t xml:space="preserve"> </w:t>
      </w:r>
      <w:r>
        <w:rPr>
          <w:spacing w:val="-2"/>
        </w:rPr>
        <w:t>воспитание:</w:t>
      </w:r>
    </w:p>
    <w:p w:rsidR="00523D10" w:rsidRDefault="00C774EA">
      <w:pPr>
        <w:pStyle w:val="a5"/>
        <w:numPr>
          <w:ilvl w:val="1"/>
          <w:numId w:val="29"/>
        </w:numPr>
        <w:tabs>
          <w:tab w:val="left" w:pos="1583"/>
        </w:tabs>
        <w:spacing w:line="242" w:lineRule="auto"/>
        <w:ind w:right="543" w:firstLine="0"/>
        <w:jc w:val="left"/>
        <w:rPr>
          <w:sz w:val="24"/>
        </w:rPr>
      </w:pPr>
      <w:r>
        <w:rPr>
          <w:sz w:val="24"/>
        </w:rPr>
        <w:t>формирование гармоничной личности,</w:t>
      </w:r>
      <w:r>
        <w:rPr>
          <w:spacing w:val="27"/>
          <w:sz w:val="24"/>
        </w:rPr>
        <w:t xml:space="preserve"> </w:t>
      </w:r>
      <w:r>
        <w:rPr>
          <w:sz w:val="24"/>
        </w:rPr>
        <w:t>развитие способности воспринимать,</w:t>
      </w:r>
      <w:r>
        <w:rPr>
          <w:spacing w:val="27"/>
          <w:sz w:val="24"/>
        </w:rPr>
        <w:t xml:space="preserve"> </w:t>
      </w:r>
      <w:r>
        <w:rPr>
          <w:sz w:val="24"/>
        </w:rPr>
        <w:t>ценить и созда- вать прекрасное в повседневной жизни;</w:t>
      </w:r>
    </w:p>
    <w:p w:rsidR="00523D10" w:rsidRDefault="00C774EA">
      <w:pPr>
        <w:pStyle w:val="a5"/>
        <w:numPr>
          <w:ilvl w:val="1"/>
          <w:numId w:val="29"/>
        </w:numPr>
        <w:tabs>
          <w:tab w:val="left" w:pos="1597"/>
        </w:tabs>
        <w:spacing w:line="242" w:lineRule="auto"/>
        <w:ind w:right="546" w:firstLine="0"/>
        <w:jc w:val="left"/>
        <w:rPr>
          <w:sz w:val="24"/>
        </w:rPr>
      </w:pPr>
      <w:r>
        <w:rPr>
          <w:sz w:val="24"/>
        </w:rPr>
        <w:t>понимание</w:t>
      </w:r>
      <w:r>
        <w:rPr>
          <w:spacing w:val="35"/>
          <w:sz w:val="24"/>
        </w:rPr>
        <w:t xml:space="preserve"> </w:t>
      </w:r>
      <w:r>
        <w:rPr>
          <w:sz w:val="24"/>
        </w:rPr>
        <w:t>взаимозависимости</w:t>
      </w:r>
      <w:r>
        <w:rPr>
          <w:spacing w:val="38"/>
          <w:sz w:val="24"/>
        </w:rPr>
        <w:t xml:space="preserve"> </w:t>
      </w:r>
      <w:r>
        <w:rPr>
          <w:sz w:val="24"/>
        </w:rPr>
        <w:t>счастливого</w:t>
      </w:r>
      <w:r>
        <w:rPr>
          <w:spacing w:val="36"/>
          <w:sz w:val="24"/>
        </w:rPr>
        <w:t xml:space="preserve"> </w:t>
      </w:r>
      <w:r>
        <w:rPr>
          <w:sz w:val="24"/>
        </w:rPr>
        <w:t>юношества</w:t>
      </w:r>
      <w:r>
        <w:rPr>
          <w:spacing w:val="40"/>
          <w:sz w:val="24"/>
        </w:rPr>
        <w:t xml:space="preserve"> </w:t>
      </w:r>
      <w:r>
        <w:rPr>
          <w:sz w:val="24"/>
        </w:rPr>
        <w:t>и</w:t>
      </w:r>
      <w:r>
        <w:rPr>
          <w:spacing w:val="37"/>
          <w:sz w:val="24"/>
        </w:rPr>
        <w:t xml:space="preserve"> </w:t>
      </w:r>
      <w:r>
        <w:rPr>
          <w:sz w:val="24"/>
        </w:rPr>
        <w:t>безопасного</w:t>
      </w:r>
      <w:r>
        <w:rPr>
          <w:spacing w:val="36"/>
          <w:sz w:val="24"/>
        </w:rPr>
        <w:t xml:space="preserve"> </w:t>
      </w:r>
      <w:r>
        <w:rPr>
          <w:sz w:val="24"/>
        </w:rPr>
        <w:t>личного</w:t>
      </w:r>
      <w:r>
        <w:rPr>
          <w:spacing w:val="36"/>
          <w:sz w:val="24"/>
        </w:rPr>
        <w:t xml:space="preserve"> </w:t>
      </w:r>
      <w:r>
        <w:rPr>
          <w:sz w:val="24"/>
        </w:rPr>
        <w:t>поведения</w:t>
      </w:r>
      <w:r>
        <w:rPr>
          <w:spacing w:val="36"/>
          <w:sz w:val="24"/>
        </w:rPr>
        <w:t xml:space="preserve"> </w:t>
      </w:r>
      <w:r>
        <w:rPr>
          <w:sz w:val="24"/>
        </w:rPr>
        <w:t>в повседневной жизни;</w:t>
      </w:r>
    </w:p>
    <w:p w:rsidR="00523D10" w:rsidRDefault="00C774EA">
      <w:pPr>
        <w:pStyle w:val="Heading3"/>
        <w:numPr>
          <w:ilvl w:val="0"/>
          <w:numId w:val="29"/>
        </w:numPr>
        <w:tabs>
          <w:tab w:val="left" w:pos="1678"/>
        </w:tabs>
        <w:spacing w:before="267"/>
        <w:ind w:left="1678" w:hanging="262"/>
      </w:pPr>
      <w:r>
        <w:t>ценности</w:t>
      </w:r>
      <w:r>
        <w:rPr>
          <w:spacing w:val="-7"/>
        </w:rPr>
        <w:t xml:space="preserve"> </w:t>
      </w:r>
      <w:r>
        <w:t>научного</w:t>
      </w:r>
      <w:r>
        <w:rPr>
          <w:spacing w:val="-3"/>
        </w:rPr>
        <w:t xml:space="preserve"> </w:t>
      </w:r>
      <w:r>
        <w:rPr>
          <w:spacing w:val="-2"/>
        </w:rPr>
        <w:t>познания:</w:t>
      </w:r>
    </w:p>
    <w:p w:rsidR="00523D10" w:rsidRDefault="00C774EA">
      <w:pPr>
        <w:pStyle w:val="a5"/>
        <w:numPr>
          <w:ilvl w:val="1"/>
          <w:numId w:val="29"/>
        </w:numPr>
        <w:tabs>
          <w:tab w:val="left" w:pos="1568"/>
        </w:tabs>
        <w:ind w:right="538" w:firstLine="0"/>
        <w:rPr>
          <w:sz w:val="24"/>
        </w:rPr>
      </w:pPr>
      <w:r>
        <w:rPr>
          <w:sz w:val="24"/>
        </w:rPr>
        <w:t>ориентация в деятельности на современную систему научных представлений об основных за- кономерностях развития человека, природы и общества, взаимосвязях человека с природной и социальной средой;</w:t>
      </w:r>
    </w:p>
    <w:p w:rsidR="00523D10" w:rsidRDefault="00C774EA">
      <w:pPr>
        <w:pStyle w:val="a5"/>
        <w:numPr>
          <w:ilvl w:val="1"/>
          <w:numId w:val="29"/>
        </w:numPr>
        <w:tabs>
          <w:tab w:val="left" w:pos="1587"/>
        </w:tabs>
        <w:spacing w:before="1"/>
        <w:ind w:right="535" w:firstLine="0"/>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p>
    <w:p w:rsidR="00523D10" w:rsidRDefault="00C774EA">
      <w:pPr>
        <w:pStyle w:val="a5"/>
        <w:numPr>
          <w:ilvl w:val="1"/>
          <w:numId w:val="29"/>
        </w:numPr>
        <w:tabs>
          <w:tab w:val="left" w:pos="1583"/>
        </w:tabs>
        <w:ind w:right="535" w:firstLine="0"/>
        <w:rPr>
          <w:sz w:val="24"/>
        </w:rPr>
      </w:pPr>
      <w:r>
        <w:rPr>
          <w:sz w:val="24"/>
        </w:rPr>
        <w:t>формирование современной научной картины мира, понимание причин, механизмов возник- новения и последствий распространённых видов опасных и чрезвычайных ситуаций, которые могут произойти во</w:t>
      </w:r>
      <w:r>
        <w:rPr>
          <w:spacing w:val="-1"/>
          <w:sz w:val="24"/>
        </w:rPr>
        <w:t xml:space="preserve"> </w:t>
      </w:r>
      <w:r>
        <w:rPr>
          <w:sz w:val="24"/>
        </w:rPr>
        <w:t>время пребывания в различных средах (бытовые условия, дорожное движе- ние, общественные места и социум, природа, коммуникационные связи и каналы);</w:t>
      </w:r>
    </w:p>
    <w:p w:rsidR="00523D10" w:rsidRDefault="00C774EA">
      <w:pPr>
        <w:pStyle w:val="a5"/>
        <w:numPr>
          <w:ilvl w:val="1"/>
          <w:numId w:val="29"/>
        </w:numPr>
        <w:tabs>
          <w:tab w:val="left" w:pos="1554"/>
        </w:tabs>
        <w:ind w:right="532" w:firstLine="0"/>
        <w:rPr>
          <w:sz w:val="24"/>
        </w:rPr>
      </w:pPr>
      <w:r>
        <w:rPr>
          <w:sz w:val="24"/>
        </w:rPr>
        <w:t>установка</w:t>
      </w:r>
      <w:r>
        <w:rPr>
          <w:spacing w:val="-4"/>
          <w:sz w:val="24"/>
        </w:rPr>
        <w:t xml:space="preserve"> </w:t>
      </w:r>
      <w:r>
        <w:rPr>
          <w:sz w:val="24"/>
        </w:rPr>
        <w:t>на</w:t>
      </w:r>
      <w:r>
        <w:rPr>
          <w:spacing w:val="-4"/>
          <w:sz w:val="24"/>
        </w:rPr>
        <w:t xml:space="preserve"> </w:t>
      </w:r>
      <w:r>
        <w:rPr>
          <w:sz w:val="24"/>
        </w:rPr>
        <w:t>осмысление</w:t>
      </w:r>
      <w:r>
        <w:rPr>
          <w:spacing w:val="-4"/>
          <w:sz w:val="24"/>
        </w:rPr>
        <w:t xml:space="preserve"> </w:t>
      </w:r>
      <w:r>
        <w:rPr>
          <w:sz w:val="24"/>
        </w:rPr>
        <w:t>опыта,</w:t>
      </w:r>
      <w:r>
        <w:rPr>
          <w:spacing w:val="-6"/>
          <w:sz w:val="24"/>
        </w:rPr>
        <w:t xml:space="preserve"> </w:t>
      </w:r>
      <w:r>
        <w:rPr>
          <w:sz w:val="24"/>
        </w:rPr>
        <w:t>наблюдений</w:t>
      </w:r>
      <w:r>
        <w:rPr>
          <w:spacing w:val="-2"/>
          <w:sz w:val="24"/>
        </w:rPr>
        <w:t xml:space="preserve"> </w:t>
      </w:r>
      <w:r>
        <w:rPr>
          <w:sz w:val="24"/>
        </w:rPr>
        <w:t>и</w:t>
      </w:r>
      <w:r>
        <w:rPr>
          <w:spacing w:val="-2"/>
          <w:sz w:val="24"/>
        </w:rPr>
        <w:t xml:space="preserve"> </w:t>
      </w:r>
      <w:r>
        <w:rPr>
          <w:sz w:val="24"/>
        </w:rPr>
        <w:t>поступков,</w:t>
      </w:r>
      <w:r>
        <w:rPr>
          <w:spacing w:val="-1"/>
          <w:sz w:val="24"/>
        </w:rPr>
        <w:t xml:space="preserve"> </w:t>
      </w:r>
      <w:r>
        <w:rPr>
          <w:sz w:val="24"/>
        </w:rPr>
        <w:t>овладение</w:t>
      </w:r>
      <w:r>
        <w:rPr>
          <w:spacing w:val="-4"/>
          <w:sz w:val="24"/>
        </w:rPr>
        <w:t xml:space="preserve"> </w:t>
      </w:r>
      <w:r>
        <w:rPr>
          <w:sz w:val="24"/>
        </w:rPr>
        <w:t>способностью</w:t>
      </w:r>
      <w:r>
        <w:rPr>
          <w:spacing w:val="-5"/>
          <w:sz w:val="24"/>
        </w:rPr>
        <w:t xml:space="preserve"> </w:t>
      </w:r>
      <w:r>
        <w:rPr>
          <w:sz w:val="24"/>
        </w:rPr>
        <w:t>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w:t>
      </w:r>
    </w:p>
    <w:p w:rsidR="00523D10" w:rsidRDefault="00523D10">
      <w:pPr>
        <w:pStyle w:val="a3"/>
        <w:ind w:left="0"/>
        <w:jc w:val="left"/>
      </w:pPr>
    </w:p>
    <w:p w:rsidR="00523D10" w:rsidRDefault="00523D10">
      <w:pPr>
        <w:pStyle w:val="a3"/>
        <w:spacing w:before="4"/>
        <w:ind w:left="0"/>
        <w:jc w:val="left"/>
      </w:pPr>
    </w:p>
    <w:p w:rsidR="00523D10" w:rsidRDefault="00C774EA">
      <w:pPr>
        <w:pStyle w:val="Heading3"/>
        <w:numPr>
          <w:ilvl w:val="0"/>
          <w:numId w:val="29"/>
        </w:numPr>
        <w:tabs>
          <w:tab w:val="left" w:pos="1702"/>
        </w:tabs>
        <w:spacing w:line="237" w:lineRule="auto"/>
        <w:ind w:left="1416" w:right="538" w:firstLine="0"/>
      </w:pPr>
      <w:r>
        <w:t xml:space="preserve">физическое воспитание, формирование культуры здоровья и эмоционального благополу- </w:t>
      </w:r>
      <w:r>
        <w:rPr>
          <w:spacing w:val="-4"/>
        </w:rPr>
        <w:t>чия:</w:t>
      </w:r>
    </w:p>
    <w:p w:rsidR="00523D10" w:rsidRDefault="00C774EA">
      <w:pPr>
        <w:pStyle w:val="a5"/>
        <w:numPr>
          <w:ilvl w:val="1"/>
          <w:numId w:val="29"/>
        </w:numPr>
        <w:tabs>
          <w:tab w:val="left" w:pos="1568"/>
        </w:tabs>
        <w:spacing w:before="5" w:line="237" w:lineRule="auto"/>
        <w:ind w:right="538" w:firstLine="0"/>
        <w:rPr>
          <w:b/>
          <w:i/>
          <w:sz w:val="24"/>
        </w:rPr>
      </w:pPr>
      <w:r>
        <w:rPr>
          <w:sz w:val="24"/>
        </w:rPr>
        <w:t>понимание личностного смысла изучения учебного предмета ОБЗР, его значения для безопас- ной и продуктивной жизнедеятельности человека, общества и государства;</w:t>
      </w:r>
    </w:p>
    <w:p w:rsidR="00523D10" w:rsidRDefault="00C774EA">
      <w:pPr>
        <w:pStyle w:val="a5"/>
        <w:numPr>
          <w:ilvl w:val="1"/>
          <w:numId w:val="29"/>
        </w:numPr>
        <w:tabs>
          <w:tab w:val="left" w:pos="1554"/>
        </w:tabs>
        <w:spacing w:before="4" w:line="275" w:lineRule="exact"/>
        <w:ind w:left="1554" w:hanging="138"/>
        <w:rPr>
          <w:sz w:val="24"/>
        </w:rPr>
      </w:pPr>
      <w:r>
        <w:rPr>
          <w:sz w:val="24"/>
        </w:rPr>
        <w:t>осознание</w:t>
      </w:r>
      <w:r>
        <w:rPr>
          <w:spacing w:val="-4"/>
          <w:sz w:val="24"/>
        </w:rPr>
        <w:t xml:space="preserve"> </w:t>
      </w:r>
      <w:r>
        <w:rPr>
          <w:sz w:val="24"/>
        </w:rPr>
        <w:t>ценности</w:t>
      </w:r>
      <w:r>
        <w:rPr>
          <w:spacing w:val="-6"/>
          <w:sz w:val="24"/>
        </w:rPr>
        <w:t xml:space="preserve"> </w:t>
      </w:r>
      <w:r>
        <w:rPr>
          <w:spacing w:val="-2"/>
          <w:sz w:val="24"/>
        </w:rPr>
        <w:t>жизни;</w:t>
      </w:r>
    </w:p>
    <w:p w:rsidR="00523D10" w:rsidRDefault="00C774EA">
      <w:pPr>
        <w:pStyle w:val="a5"/>
        <w:numPr>
          <w:ilvl w:val="1"/>
          <w:numId w:val="29"/>
        </w:numPr>
        <w:tabs>
          <w:tab w:val="left" w:pos="1563"/>
        </w:tabs>
        <w:ind w:right="537" w:firstLine="0"/>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 лярная физическая активность);</w:t>
      </w:r>
    </w:p>
    <w:p w:rsidR="00523D10" w:rsidRDefault="00C774EA">
      <w:pPr>
        <w:pStyle w:val="a5"/>
        <w:numPr>
          <w:ilvl w:val="1"/>
          <w:numId w:val="29"/>
        </w:numPr>
        <w:tabs>
          <w:tab w:val="left" w:pos="1578"/>
        </w:tabs>
        <w:spacing w:before="3" w:line="237" w:lineRule="auto"/>
        <w:ind w:right="534" w:firstLine="0"/>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23D10" w:rsidRDefault="00C774EA">
      <w:pPr>
        <w:pStyle w:val="a5"/>
        <w:numPr>
          <w:ilvl w:val="1"/>
          <w:numId w:val="29"/>
        </w:numPr>
        <w:tabs>
          <w:tab w:val="left" w:pos="1583"/>
        </w:tabs>
        <w:spacing w:before="4"/>
        <w:ind w:right="537" w:firstLine="0"/>
        <w:rPr>
          <w:sz w:val="24"/>
        </w:rPr>
      </w:pPr>
      <w:r>
        <w:rPr>
          <w:sz w:val="24"/>
        </w:rPr>
        <w:t xml:space="preserve">соблюдение правил безопасности, в том числе навыков безопасного поведения в Интернет– </w:t>
      </w:r>
      <w:r>
        <w:rPr>
          <w:spacing w:val="-2"/>
          <w:sz w:val="24"/>
        </w:rPr>
        <w:t>среде;</w:t>
      </w:r>
    </w:p>
    <w:p w:rsidR="00523D10" w:rsidRDefault="00C774EA">
      <w:pPr>
        <w:pStyle w:val="a5"/>
        <w:numPr>
          <w:ilvl w:val="1"/>
          <w:numId w:val="29"/>
        </w:numPr>
        <w:tabs>
          <w:tab w:val="left" w:pos="1583"/>
        </w:tabs>
        <w:ind w:right="538" w:firstLine="0"/>
        <w:rPr>
          <w:sz w:val="24"/>
        </w:rPr>
      </w:pPr>
      <w:r>
        <w:rPr>
          <w:sz w:val="24"/>
        </w:rPr>
        <w:t>способность адаптироваться к стрессовым ситуациям и меняющимся социальным, информа- ционным и природным условиям, в том числе осмысливая собственный опыт и выстраивая дальнейшие цели;</w:t>
      </w:r>
    </w:p>
    <w:p w:rsidR="00523D10" w:rsidRDefault="00C774EA">
      <w:pPr>
        <w:pStyle w:val="a5"/>
        <w:numPr>
          <w:ilvl w:val="1"/>
          <w:numId w:val="29"/>
        </w:numPr>
        <w:tabs>
          <w:tab w:val="left" w:pos="1554"/>
        </w:tabs>
        <w:spacing w:line="274" w:lineRule="exact"/>
        <w:ind w:left="1554" w:hanging="138"/>
        <w:rPr>
          <w:sz w:val="24"/>
        </w:rPr>
      </w:pPr>
      <w:r>
        <w:rPr>
          <w:sz w:val="24"/>
        </w:rPr>
        <w:t>умение</w:t>
      </w:r>
      <w:r>
        <w:rPr>
          <w:spacing w:val="-3"/>
          <w:sz w:val="24"/>
        </w:rPr>
        <w:t xml:space="preserve"> </w:t>
      </w:r>
      <w:r>
        <w:rPr>
          <w:sz w:val="24"/>
        </w:rPr>
        <w:t>принимать</w:t>
      </w:r>
      <w:r>
        <w:rPr>
          <w:spacing w:val="-5"/>
          <w:sz w:val="24"/>
        </w:rPr>
        <w:t xml:space="preserve"> </w:t>
      </w:r>
      <w:r>
        <w:rPr>
          <w:sz w:val="24"/>
        </w:rPr>
        <w:t>себя</w:t>
      </w:r>
      <w:r>
        <w:rPr>
          <w:spacing w:val="-2"/>
          <w:sz w:val="24"/>
        </w:rPr>
        <w:t xml:space="preserve"> </w:t>
      </w:r>
      <w:r>
        <w:rPr>
          <w:sz w:val="24"/>
        </w:rPr>
        <w:t>и других</w:t>
      </w:r>
      <w:r>
        <w:rPr>
          <w:spacing w:val="-2"/>
          <w:sz w:val="24"/>
        </w:rPr>
        <w:t xml:space="preserve"> </w:t>
      </w:r>
      <w:r>
        <w:rPr>
          <w:sz w:val="24"/>
        </w:rPr>
        <w:t>людей,</w:t>
      </w:r>
      <w:r>
        <w:rPr>
          <w:spacing w:val="-5"/>
          <w:sz w:val="24"/>
        </w:rPr>
        <w:t xml:space="preserve"> </w:t>
      </w:r>
      <w:r>
        <w:rPr>
          <w:sz w:val="24"/>
        </w:rPr>
        <w:t>не</w:t>
      </w:r>
      <w:r>
        <w:rPr>
          <w:spacing w:val="-2"/>
          <w:sz w:val="24"/>
        </w:rPr>
        <w:t xml:space="preserve"> осуждая;</w:t>
      </w:r>
    </w:p>
    <w:p w:rsidR="00523D10" w:rsidRDefault="00C774EA">
      <w:pPr>
        <w:pStyle w:val="a5"/>
        <w:numPr>
          <w:ilvl w:val="1"/>
          <w:numId w:val="29"/>
        </w:numPr>
        <w:tabs>
          <w:tab w:val="left" w:pos="1563"/>
        </w:tabs>
        <w:spacing w:before="3"/>
        <w:ind w:right="531" w:firstLine="0"/>
        <w:rPr>
          <w:sz w:val="24"/>
        </w:rPr>
      </w:pPr>
      <w:r>
        <w:rPr>
          <w:sz w:val="24"/>
        </w:rPr>
        <w:t>умение осознавать эмоциональное состояние своё и других людей, уметь управлять собствен- ным эмоциональным состоянием;</w:t>
      </w:r>
    </w:p>
    <w:p w:rsidR="00523D10" w:rsidRDefault="00C774EA">
      <w:pPr>
        <w:pStyle w:val="a5"/>
        <w:numPr>
          <w:ilvl w:val="1"/>
          <w:numId w:val="29"/>
        </w:numPr>
        <w:tabs>
          <w:tab w:val="left" w:pos="1583"/>
        </w:tabs>
        <w:spacing w:line="242" w:lineRule="auto"/>
        <w:ind w:right="544" w:firstLine="0"/>
        <w:rPr>
          <w:sz w:val="24"/>
        </w:rPr>
      </w:pPr>
      <w:r>
        <w:rPr>
          <w:sz w:val="24"/>
        </w:rPr>
        <w:t>сформированность навыка рефлексии, признание своего права на ошибку и такого же права другого человека;</w:t>
      </w:r>
    </w:p>
    <w:p w:rsidR="00523D10" w:rsidRDefault="00C774EA">
      <w:pPr>
        <w:pStyle w:val="Heading3"/>
        <w:numPr>
          <w:ilvl w:val="0"/>
          <w:numId w:val="29"/>
        </w:numPr>
        <w:tabs>
          <w:tab w:val="left" w:pos="1678"/>
        </w:tabs>
        <w:spacing w:before="268"/>
        <w:ind w:left="1678" w:hanging="262"/>
      </w:pPr>
      <w:r>
        <w:t>трудовое</w:t>
      </w:r>
      <w:r>
        <w:rPr>
          <w:spacing w:val="-1"/>
        </w:rPr>
        <w:t xml:space="preserve"> </w:t>
      </w:r>
      <w:r>
        <w:rPr>
          <w:spacing w:val="-2"/>
        </w:rPr>
        <w:t>воспитание:</w:t>
      </w:r>
    </w:p>
    <w:p w:rsidR="00523D10" w:rsidRDefault="00C774EA">
      <w:pPr>
        <w:pStyle w:val="a5"/>
        <w:numPr>
          <w:ilvl w:val="1"/>
          <w:numId w:val="29"/>
        </w:numPr>
        <w:tabs>
          <w:tab w:val="left" w:pos="1573"/>
        </w:tabs>
        <w:ind w:right="534" w:firstLine="0"/>
        <w:rPr>
          <w:sz w:val="24"/>
        </w:rPr>
      </w:pPr>
      <w:r>
        <w:rPr>
          <w:sz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 ность инициировать, планировать и самостоятельно выполнять такого рода деятельность;</w:t>
      </w:r>
    </w:p>
    <w:p w:rsidR="00523D10" w:rsidRDefault="00523D10">
      <w:pPr>
        <w:pStyle w:val="a5"/>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59"/>
        </w:tabs>
        <w:spacing w:before="77" w:line="242" w:lineRule="auto"/>
        <w:ind w:right="546" w:firstLine="0"/>
        <w:rPr>
          <w:sz w:val="24"/>
        </w:rPr>
      </w:pPr>
      <w:r>
        <w:rPr>
          <w:sz w:val="24"/>
        </w:rPr>
        <w:t>интерес к</w:t>
      </w:r>
      <w:r>
        <w:rPr>
          <w:spacing w:val="-4"/>
          <w:sz w:val="24"/>
        </w:rPr>
        <w:t xml:space="preserve"> </w:t>
      </w:r>
      <w:r>
        <w:rPr>
          <w:sz w:val="24"/>
        </w:rPr>
        <w:t>практическому</w:t>
      </w:r>
      <w:r>
        <w:rPr>
          <w:spacing w:val="-2"/>
          <w:sz w:val="24"/>
        </w:rPr>
        <w:t xml:space="preserve"> </w:t>
      </w:r>
      <w:r>
        <w:rPr>
          <w:sz w:val="24"/>
        </w:rPr>
        <w:t>изучению</w:t>
      </w:r>
      <w:r>
        <w:rPr>
          <w:spacing w:val="-4"/>
          <w:sz w:val="24"/>
        </w:rPr>
        <w:t xml:space="preserve"> </w:t>
      </w:r>
      <w:r>
        <w:rPr>
          <w:sz w:val="24"/>
        </w:rPr>
        <w:t>профессий и</w:t>
      </w:r>
      <w:r>
        <w:rPr>
          <w:spacing w:val="-1"/>
          <w:sz w:val="24"/>
        </w:rPr>
        <w:t xml:space="preserve"> </w:t>
      </w:r>
      <w:r>
        <w:rPr>
          <w:sz w:val="24"/>
        </w:rPr>
        <w:t>труда</w:t>
      </w:r>
      <w:r>
        <w:rPr>
          <w:spacing w:val="-3"/>
          <w:sz w:val="24"/>
        </w:rPr>
        <w:t xml:space="preserve"> </w:t>
      </w:r>
      <w:r>
        <w:rPr>
          <w:sz w:val="24"/>
        </w:rPr>
        <w:t>различного</w:t>
      </w:r>
      <w:r>
        <w:rPr>
          <w:spacing w:val="-2"/>
          <w:sz w:val="24"/>
        </w:rPr>
        <w:t xml:space="preserve"> </w:t>
      </w:r>
      <w:r>
        <w:rPr>
          <w:sz w:val="24"/>
        </w:rPr>
        <w:t>рода, в том числе</w:t>
      </w:r>
      <w:r>
        <w:rPr>
          <w:spacing w:val="-3"/>
          <w:sz w:val="24"/>
        </w:rPr>
        <w:t xml:space="preserve"> </w:t>
      </w:r>
      <w:r>
        <w:rPr>
          <w:sz w:val="24"/>
        </w:rPr>
        <w:t>на</w:t>
      </w:r>
      <w:r>
        <w:rPr>
          <w:spacing w:val="-3"/>
          <w:sz w:val="24"/>
        </w:rPr>
        <w:t xml:space="preserve"> </w:t>
      </w:r>
      <w:r>
        <w:rPr>
          <w:sz w:val="24"/>
        </w:rPr>
        <w:t>основе применения изучаемого предметного знания;</w:t>
      </w:r>
    </w:p>
    <w:p w:rsidR="00523D10" w:rsidRDefault="00C774EA">
      <w:pPr>
        <w:pStyle w:val="a5"/>
        <w:numPr>
          <w:ilvl w:val="1"/>
          <w:numId w:val="29"/>
        </w:numPr>
        <w:tabs>
          <w:tab w:val="left" w:pos="1592"/>
        </w:tabs>
        <w:spacing w:line="242" w:lineRule="auto"/>
        <w:ind w:right="548" w:firstLine="0"/>
        <w:rPr>
          <w:sz w:val="24"/>
        </w:rPr>
      </w:pPr>
      <w:r>
        <w:rPr>
          <w:sz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523D10" w:rsidRDefault="00C774EA">
      <w:pPr>
        <w:pStyle w:val="a5"/>
        <w:numPr>
          <w:ilvl w:val="1"/>
          <w:numId w:val="29"/>
        </w:numPr>
        <w:tabs>
          <w:tab w:val="left" w:pos="1554"/>
        </w:tabs>
        <w:spacing w:line="271" w:lineRule="exact"/>
        <w:ind w:left="1554" w:hanging="138"/>
        <w:rPr>
          <w:sz w:val="24"/>
        </w:rPr>
      </w:pPr>
      <w:r>
        <w:rPr>
          <w:sz w:val="24"/>
        </w:rPr>
        <w:t>готовность</w:t>
      </w:r>
      <w:r>
        <w:rPr>
          <w:spacing w:val="-9"/>
          <w:sz w:val="24"/>
        </w:rPr>
        <w:t xml:space="preserve"> </w:t>
      </w:r>
      <w:r>
        <w:rPr>
          <w:sz w:val="24"/>
        </w:rPr>
        <w:t>адаптироваться</w:t>
      </w:r>
      <w:r>
        <w:rPr>
          <w:spacing w:val="-8"/>
          <w:sz w:val="24"/>
        </w:rPr>
        <w:t xml:space="preserve"> </w:t>
      </w:r>
      <w:r>
        <w:rPr>
          <w:sz w:val="24"/>
        </w:rPr>
        <w:t>в</w:t>
      </w:r>
      <w:r>
        <w:rPr>
          <w:spacing w:val="-7"/>
          <w:sz w:val="24"/>
        </w:rPr>
        <w:t xml:space="preserve"> </w:t>
      </w:r>
      <w:r>
        <w:rPr>
          <w:sz w:val="24"/>
        </w:rPr>
        <w:t>профессиональной</w:t>
      </w:r>
      <w:r>
        <w:rPr>
          <w:spacing w:val="-2"/>
          <w:sz w:val="24"/>
        </w:rPr>
        <w:t xml:space="preserve"> среде;</w:t>
      </w:r>
    </w:p>
    <w:p w:rsidR="00523D10" w:rsidRDefault="00C774EA">
      <w:pPr>
        <w:pStyle w:val="a5"/>
        <w:numPr>
          <w:ilvl w:val="1"/>
          <w:numId w:val="29"/>
        </w:numPr>
        <w:tabs>
          <w:tab w:val="left" w:pos="1554"/>
        </w:tabs>
        <w:spacing w:line="275" w:lineRule="exact"/>
        <w:ind w:left="1554" w:hanging="138"/>
        <w:rPr>
          <w:sz w:val="24"/>
        </w:rPr>
      </w:pPr>
      <w:r>
        <w:rPr>
          <w:sz w:val="24"/>
        </w:rPr>
        <w:t>уважение</w:t>
      </w:r>
      <w:r>
        <w:rPr>
          <w:spacing w:val="-2"/>
          <w:sz w:val="24"/>
        </w:rPr>
        <w:t xml:space="preserve"> </w:t>
      </w:r>
      <w:r>
        <w:rPr>
          <w:sz w:val="24"/>
        </w:rPr>
        <w:t>к</w:t>
      </w:r>
      <w:r>
        <w:rPr>
          <w:spacing w:val="-5"/>
          <w:sz w:val="24"/>
        </w:rPr>
        <w:t xml:space="preserve"> </w:t>
      </w:r>
      <w:r>
        <w:rPr>
          <w:sz w:val="24"/>
        </w:rPr>
        <w:t>труду и</w:t>
      </w:r>
      <w:r>
        <w:rPr>
          <w:spacing w:val="1"/>
          <w:sz w:val="24"/>
        </w:rPr>
        <w:t xml:space="preserve"> </w:t>
      </w:r>
      <w:r>
        <w:rPr>
          <w:sz w:val="24"/>
        </w:rPr>
        <w:t>результатам</w:t>
      </w:r>
      <w:r>
        <w:rPr>
          <w:spacing w:val="-4"/>
          <w:sz w:val="24"/>
        </w:rPr>
        <w:t xml:space="preserve"> </w:t>
      </w:r>
      <w:r>
        <w:rPr>
          <w:sz w:val="24"/>
        </w:rPr>
        <w:t>трудовой</w:t>
      </w:r>
      <w:r>
        <w:rPr>
          <w:spacing w:val="1"/>
          <w:sz w:val="24"/>
        </w:rPr>
        <w:t xml:space="preserve"> </w:t>
      </w:r>
      <w:r>
        <w:rPr>
          <w:spacing w:val="-2"/>
          <w:sz w:val="24"/>
        </w:rPr>
        <w:t>деятельности;</w:t>
      </w:r>
    </w:p>
    <w:p w:rsidR="00523D10" w:rsidRDefault="00C774EA">
      <w:pPr>
        <w:pStyle w:val="a5"/>
        <w:numPr>
          <w:ilvl w:val="1"/>
          <w:numId w:val="29"/>
        </w:numPr>
        <w:tabs>
          <w:tab w:val="left" w:pos="1578"/>
        </w:tabs>
        <w:spacing w:line="242" w:lineRule="auto"/>
        <w:ind w:right="538" w:firstLine="0"/>
        <w:rPr>
          <w:sz w:val="24"/>
        </w:rPr>
      </w:pPr>
      <w:r>
        <w:rPr>
          <w:sz w:val="24"/>
        </w:rPr>
        <w:t>осознанный выбор и построение индивидуальной траектории образования и жизненных пла- нов с учётом личных и общественных интересов и потребностей;</w:t>
      </w:r>
    </w:p>
    <w:p w:rsidR="00523D10" w:rsidRDefault="00C774EA">
      <w:pPr>
        <w:pStyle w:val="a5"/>
        <w:numPr>
          <w:ilvl w:val="1"/>
          <w:numId w:val="29"/>
        </w:numPr>
        <w:tabs>
          <w:tab w:val="left" w:pos="1578"/>
        </w:tabs>
        <w:ind w:right="535" w:firstLine="0"/>
        <w:rPr>
          <w:sz w:val="24"/>
        </w:rPr>
      </w:pPr>
      <w:r>
        <w:rPr>
          <w:sz w:val="24"/>
        </w:rPr>
        <w:t>укрепление ответственного отношения к учёбе, способности применять меры и средства ин- дивидуальной защиты, приёмы рационального и безопасного поведения в опасных и чрезвы- чайных ситуациях;</w:t>
      </w:r>
    </w:p>
    <w:p w:rsidR="00523D10" w:rsidRDefault="00C774EA">
      <w:pPr>
        <w:pStyle w:val="a5"/>
        <w:numPr>
          <w:ilvl w:val="1"/>
          <w:numId w:val="29"/>
        </w:numPr>
        <w:tabs>
          <w:tab w:val="left" w:pos="1568"/>
        </w:tabs>
        <w:ind w:right="530" w:firstLine="0"/>
        <w:rPr>
          <w:sz w:val="24"/>
        </w:rPr>
      </w:pPr>
      <w:r>
        <w:rPr>
          <w:sz w:val="24"/>
        </w:rPr>
        <w:t>овладение умениями оказывать первую помощь пострадавшим при потере сознания, останов- 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23D10" w:rsidRDefault="00C774EA">
      <w:pPr>
        <w:pStyle w:val="a5"/>
        <w:numPr>
          <w:ilvl w:val="1"/>
          <w:numId w:val="29"/>
        </w:numPr>
        <w:tabs>
          <w:tab w:val="left" w:pos="1573"/>
        </w:tabs>
        <w:ind w:right="536" w:firstLine="0"/>
        <w:rPr>
          <w:sz w:val="24"/>
        </w:rPr>
      </w:pPr>
      <w:r>
        <w:rPr>
          <w:sz w:val="24"/>
        </w:rPr>
        <w:t>установка на овладение знаниями и умениями предупреждения опасных и чрезвычайных си- туаций во время пребывания в различных средах (в помещении, на улице, на природе, в обще- ственных местах и на массовых мероприятиях, при коммуникации, при воздействии рисков культурной среды);</w:t>
      </w:r>
    </w:p>
    <w:p w:rsidR="00523D10" w:rsidRDefault="00C774EA">
      <w:pPr>
        <w:pStyle w:val="Heading3"/>
        <w:numPr>
          <w:ilvl w:val="0"/>
          <w:numId w:val="29"/>
        </w:numPr>
        <w:tabs>
          <w:tab w:val="left" w:pos="1678"/>
        </w:tabs>
        <w:spacing w:before="270"/>
        <w:ind w:left="1678" w:hanging="262"/>
      </w:pPr>
      <w:r>
        <w:t>экологическое</w:t>
      </w:r>
      <w:r>
        <w:rPr>
          <w:spacing w:val="-11"/>
        </w:rPr>
        <w:t xml:space="preserve"> </w:t>
      </w:r>
      <w:r>
        <w:rPr>
          <w:spacing w:val="-2"/>
        </w:rPr>
        <w:t>воспитание:</w:t>
      </w:r>
    </w:p>
    <w:p w:rsidR="00523D10" w:rsidRDefault="00C774EA">
      <w:pPr>
        <w:pStyle w:val="a5"/>
        <w:numPr>
          <w:ilvl w:val="1"/>
          <w:numId w:val="29"/>
        </w:numPr>
        <w:tabs>
          <w:tab w:val="left" w:pos="1583"/>
        </w:tabs>
        <w:ind w:right="537" w:firstLine="0"/>
        <w:rPr>
          <w:sz w:val="24"/>
        </w:rPr>
      </w:pPr>
      <w:r>
        <w:rPr>
          <w:sz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23D10" w:rsidRDefault="00C774EA">
      <w:pPr>
        <w:pStyle w:val="a5"/>
        <w:numPr>
          <w:ilvl w:val="1"/>
          <w:numId w:val="29"/>
        </w:numPr>
        <w:tabs>
          <w:tab w:val="left" w:pos="1568"/>
        </w:tabs>
        <w:spacing w:before="1"/>
        <w:ind w:right="536" w:firstLine="0"/>
        <w:rPr>
          <w:sz w:val="24"/>
        </w:rPr>
      </w:pPr>
      <w:r>
        <w:rPr>
          <w:sz w:val="24"/>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w:t>
      </w:r>
      <w:r>
        <w:rPr>
          <w:spacing w:val="-2"/>
          <w:sz w:val="24"/>
        </w:rPr>
        <w:t>среде;</w:t>
      </w:r>
    </w:p>
    <w:p w:rsidR="00523D10" w:rsidRDefault="00C774EA">
      <w:pPr>
        <w:pStyle w:val="a5"/>
        <w:numPr>
          <w:ilvl w:val="1"/>
          <w:numId w:val="29"/>
        </w:numPr>
        <w:tabs>
          <w:tab w:val="left" w:pos="1568"/>
        </w:tabs>
        <w:spacing w:line="242" w:lineRule="auto"/>
        <w:ind w:right="537" w:firstLine="0"/>
        <w:rPr>
          <w:sz w:val="24"/>
        </w:rPr>
      </w:pPr>
      <w:r>
        <w:rPr>
          <w:sz w:val="24"/>
        </w:rPr>
        <w:t>осознание своей роли как гражданина и потребителя в условиях взаимосвязи природной, тех- нологической и социальной сред;</w:t>
      </w:r>
    </w:p>
    <w:p w:rsidR="00523D10" w:rsidRDefault="00C774EA">
      <w:pPr>
        <w:pStyle w:val="a5"/>
        <w:numPr>
          <w:ilvl w:val="1"/>
          <w:numId w:val="29"/>
        </w:numPr>
        <w:tabs>
          <w:tab w:val="left" w:pos="1554"/>
        </w:tabs>
        <w:spacing w:line="271" w:lineRule="exact"/>
        <w:ind w:left="1554" w:hanging="138"/>
        <w:rPr>
          <w:sz w:val="24"/>
        </w:rPr>
      </w:pPr>
      <w:r>
        <w:rPr>
          <w:sz w:val="24"/>
        </w:rPr>
        <w:t>готовность</w:t>
      </w:r>
      <w:r>
        <w:rPr>
          <w:spacing w:val="-9"/>
          <w:sz w:val="24"/>
        </w:rPr>
        <w:t xml:space="preserve"> </w:t>
      </w:r>
      <w:r>
        <w:rPr>
          <w:sz w:val="24"/>
        </w:rPr>
        <w:t>к</w:t>
      </w:r>
      <w:r>
        <w:rPr>
          <w:spacing w:val="-5"/>
          <w:sz w:val="24"/>
        </w:rPr>
        <w:t xml:space="preserve"> </w:t>
      </w:r>
      <w:r>
        <w:rPr>
          <w:sz w:val="24"/>
        </w:rPr>
        <w:t>участию</w:t>
      </w:r>
      <w:r>
        <w:rPr>
          <w:spacing w:val="-6"/>
          <w:sz w:val="24"/>
        </w:rPr>
        <w:t xml:space="preserve"> </w:t>
      </w:r>
      <w:r>
        <w:rPr>
          <w:sz w:val="24"/>
        </w:rPr>
        <w:t>в</w:t>
      </w:r>
      <w:r>
        <w:rPr>
          <w:spacing w:val="-6"/>
          <w:sz w:val="24"/>
        </w:rPr>
        <w:t xml:space="preserve"> </w:t>
      </w:r>
      <w:r>
        <w:rPr>
          <w:sz w:val="24"/>
        </w:rPr>
        <w:t>практической</w:t>
      </w:r>
      <w:r>
        <w:rPr>
          <w:spacing w:val="-3"/>
          <w:sz w:val="24"/>
        </w:rPr>
        <w:t xml:space="preserve"> </w:t>
      </w:r>
      <w:r>
        <w:rPr>
          <w:sz w:val="24"/>
        </w:rPr>
        <w:t>деятельности</w:t>
      </w:r>
      <w:r>
        <w:rPr>
          <w:spacing w:val="-3"/>
          <w:sz w:val="24"/>
        </w:rPr>
        <w:t xml:space="preserve"> </w:t>
      </w:r>
      <w:r>
        <w:rPr>
          <w:sz w:val="24"/>
        </w:rPr>
        <w:t>экологической</w:t>
      </w:r>
      <w:r>
        <w:rPr>
          <w:spacing w:val="-2"/>
          <w:sz w:val="24"/>
        </w:rPr>
        <w:t xml:space="preserve"> направленности;</w:t>
      </w:r>
    </w:p>
    <w:p w:rsidR="00523D10" w:rsidRDefault="00C774EA">
      <w:pPr>
        <w:pStyle w:val="a5"/>
        <w:numPr>
          <w:ilvl w:val="1"/>
          <w:numId w:val="29"/>
        </w:numPr>
        <w:tabs>
          <w:tab w:val="left" w:pos="1602"/>
        </w:tabs>
        <w:spacing w:before="1"/>
        <w:ind w:right="543" w:firstLine="0"/>
        <w:rPr>
          <w:sz w:val="24"/>
        </w:rPr>
      </w:pPr>
      <w:r>
        <w:rPr>
          <w:sz w:val="24"/>
        </w:rPr>
        <w:t xml:space="preserve">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w:t>
      </w:r>
      <w:r>
        <w:rPr>
          <w:spacing w:val="-2"/>
          <w:sz w:val="24"/>
        </w:rPr>
        <w:t>проживания.</w:t>
      </w:r>
    </w:p>
    <w:p w:rsidR="00523D10" w:rsidRDefault="00523D10">
      <w:pPr>
        <w:pStyle w:val="a3"/>
        <w:ind w:left="0"/>
        <w:jc w:val="left"/>
      </w:pPr>
    </w:p>
    <w:p w:rsidR="00523D10" w:rsidRDefault="00C774EA">
      <w:pPr>
        <w:pStyle w:val="Heading1"/>
        <w:jc w:val="both"/>
      </w:pPr>
      <w:r>
        <w:t>МЕТАПРЕДМЕТНЫЕ</w:t>
      </w:r>
      <w:r>
        <w:rPr>
          <w:spacing w:val="-9"/>
        </w:rPr>
        <w:t xml:space="preserve"> </w:t>
      </w:r>
      <w:r>
        <w:rPr>
          <w:spacing w:val="-2"/>
        </w:rPr>
        <w:t>РЕЗУЛЬТАТЫ</w:t>
      </w:r>
    </w:p>
    <w:p w:rsidR="00523D10" w:rsidRDefault="00523D10">
      <w:pPr>
        <w:pStyle w:val="a3"/>
        <w:ind w:left="0"/>
        <w:jc w:val="left"/>
        <w:rPr>
          <w:b/>
        </w:rPr>
      </w:pPr>
    </w:p>
    <w:p w:rsidR="00523D10" w:rsidRDefault="00C774EA">
      <w:pPr>
        <w:pStyle w:val="a3"/>
        <w:ind w:right="543" w:firstLine="710"/>
      </w:pPr>
      <w:r>
        <w:t xml:space="preserve">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523D10" w:rsidRDefault="00C774EA">
      <w:pPr>
        <w:pStyle w:val="Heading2"/>
        <w:spacing w:before="275"/>
      </w:pPr>
      <w:r>
        <w:t>Познавательные</w:t>
      </w:r>
      <w:r>
        <w:rPr>
          <w:spacing w:val="-4"/>
        </w:rPr>
        <w:t xml:space="preserve"> </w:t>
      </w:r>
      <w:r>
        <w:t>универсальные</w:t>
      </w:r>
      <w:r>
        <w:rPr>
          <w:spacing w:val="-7"/>
        </w:rPr>
        <w:t xml:space="preserve"> </w:t>
      </w:r>
      <w:r>
        <w:t>учебные</w:t>
      </w:r>
      <w:r>
        <w:rPr>
          <w:spacing w:val="-3"/>
        </w:rPr>
        <w:t xml:space="preserve"> </w:t>
      </w:r>
      <w:r>
        <w:rPr>
          <w:spacing w:val="-2"/>
        </w:rPr>
        <w:t>действия</w:t>
      </w:r>
    </w:p>
    <w:p w:rsidR="00523D10" w:rsidRDefault="00523D10">
      <w:pPr>
        <w:pStyle w:val="a3"/>
        <w:ind w:left="0"/>
        <w:jc w:val="left"/>
        <w:rPr>
          <w:b/>
        </w:rPr>
      </w:pPr>
    </w:p>
    <w:p w:rsidR="00523D10" w:rsidRDefault="00C774EA">
      <w:pPr>
        <w:pStyle w:val="Heading3"/>
        <w:jc w:val="left"/>
      </w:pPr>
      <w:r>
        <w:t>Базовые</w:t>
      </w:r>
      <w:r>
        <w:rPr>
          <w:spacing w:val="-4"/>
        </w:rPr>
        <w:t xml:space="preserve"> </w:t>
      </w:r>
      <w:r>
        <w:t>логические</w:t>
      </w:r>
      <w:r>
        <w:rPr>
          <w:spacing w:val="-3"/>
        </w:rPr>
        <w:t xml:space="preserve"> </w:t>
      </w:r>
      <w:r>
        <w:rPr>
          <w:spacing w:val="-2"/>
        </w:rPr>
        <w:t>действия:</w:t>
      </w:r>
    </w:p>
    <w:p w:rsidR="00523D10" w:rsidRDefault="00C774EA">
      <w:pPr>
        <w:pStyle w:val="a5"/>
        <w:numPr>
          <w:ilvl w:val="1"/>
          <w:numId w:val="29"/>
        </w:numPr>
        <w:tabs>
          <w:tab w:val="left" w:pos="1554"/>
        </w:tabs>
        <w:spacing w:line="275" w:lineRule="exact"/>
        <w:ind w:left="1554" w:hanging="138"/>
        <w:jc w:val="left"/>
        <w:rPr>
          <w:sz w:val="24"/>
        </w:rPr>
      </w:pPr>
      <w:r>
        <w:rPr>
          <w:sz w:val="24"/>
        </w:rPr>
        <w:t>выявлять</w:t>
      </w:r>
      <w:r>
        <w:rPr>
          <w:spacing w:val="-8"/>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существенные</w:t>
      </w:r>
      <w:r>
        <w:rPr>
          <w:spacing w:val="-2"/>
          <w:sz w:val="24"/>
        </w:rPr>
        <w:t xml:space="preserve"> </w:t>
      </w:r>
      <w:r>
        <w:rPr>
          <w:sz w:val="24"/>
        </w:rPr>
        <w:t>признаки объектов</w:t>
      </w:r>
      <w:r>
        <w:rPr>
          <w:spacing w:val="-4"/>
          <w:sz w:val="24"/>
        </w:rPr>
        <w:t xml:space="preserve"> </w:t>
      </w:r>
      <w:r>
        <w:rPr>
          <w:spacing w:val="-2"/>
          <w:sz w:val="24"/>
        </w:rPr>
        <w:t>(явлений);</w:t>
      </w:r>
    </w:p>
    <w:p w:rsidR="00523D10" w:rsidRDefault="00C774EA">
      <w:pPr>
        <w:pStyle w:val="a5"/>
        <w:numPr>
          <w:ilvl w:val="1"/>
          <w:numId w:val="29"/>
        </w:numPr>
        <w:tabs>
          <w:tab w:val="left" w:pos="1563"/>
        </w:tabs>
        <w:spacing w:before="5" w:line="237" w:lineRule="auto"/>
        <w:ind w:right="534" w:firstLine="0"/>
        <w:jc w:val="left"/>
        <w:rPr>
          <w:sz w:val="24"/>
        </w:rPr>
      </w:pPr>
      <w:r>
        <w:rPr>
          <w:sz w:val="24"/>
        </w:rPr>
        <w:t>устанавливать существенный признак классификации, основания для обобщения и сравнения, критерии проводимого анализа;</w:t>
      </w:r>
    </w:p>
    <w:p w:rsidR="00523D10" w:rsidRDefault="00C774EA">
      <w:pPr>
        <w:pStyle w:val="a5"/>
        <w:numPr>
          <w:ilvl w:val="1"/>
          <w:numId w:val="29"/>
        </w:numPr>
        <w:tabs>
          <w:tab w:val="left" w:pos="1573"/>
        </w:tabs>
        <w:spacing w:before="5" w:line="237" w:lineRule="auto"/>
        <w:ind w:right="536" w:firstLine="0"/>
        <w:jc w:val="left"/>
        <w:rPr>
          <w:sz w:val="24"/>
        </w:rPr>
      </w:pPr>
      <w:r>
        <w:rPr>
          <w:sz w:val="24"/>
        </w:rPr>
        <w:t>с учётом предложенной задачи выявлять закономерности и противоречия в рассматриваемых фактах, данных и наблюдениях;</w:t>
      </w:r>
    </w:p>
    <w:p w:rsidR="00523D10" w:rsidRDefault="00C774EA">
      <w:pPr>
        <w:pStyle w:val="a5"/>
        <w:numPr>
          <w:ilvl w:val="1"/>
          <w:numId w:val="29"/>
        </w:numPr>
        <w:tabs>
          <w:tab w:val="left" w:pos="1554"/>
        </w:tabs>
        <w:spacing w:before="4" w:line="275" w:lineRule="exact"/>
        <w:ind w:left="1554" w:hanging="138"/>
        <w:jc w:val="left"/>
        <w:rPr>
          <w:sz w:val="24"/>
        </w:rPr>
      </w:pPr>
      <w:r>
        <w:rPr>
          <w:sz w:val="24"/>
        </w:rPr>
        <w:t>предлагать</w:t>
      </w:r>
      <w:r>
        <w:rPr>
          <w:spacing w:val="-5"/>
          <w:sz w:val="24"/>
        </w:rPr>
        <w:t xml:space="preserve"> </w:t>
      </w:r>
      <w:r>
        <w:rPr>
          <w:sz w:val="24"/>
        </w:rPr>
        <w:t>критерии</w:t>
      </w:r>
      <w:r>
        <w:rPr>
          <w:spacing w:val="-2"/>
          <w:sz w:val="24"/>
        </w:rPr>
        <w:t xml:space="preserve"> </w:t>
      </w:r>
      <w:r>
        <w:rPr>
          <w:sz w:val="24"/>
        </w:rPr>
        <w:t>для</w:t>
      </w:r>
      <w:r>
        <w:rPr>
          <w:spacing w:val="-8"/>
          <w:sz w:val="24"/>
        </w:rPr>
        <w:t xml:space="preserve"> </w:t>
      </w:r>
      <w:r>
        <w:rPr>
          <w:sz w:val="24"/>
        </w:rPr>
        <w:t>выявления</w:t>
      </w:r>
      <w:r>
        <w:rPr>
          <w:spacing w:val="-7"/>
          <w:sz w:val="24"/>
        </w:rPr>
        <w:t xml:space="preserve"> </w:t>
      </w:r>
      <w:r>
        <w:rPr>
          <w:sz w:val="24"/>
        </w:rPr>
        <w:t>закономерностей</w:t>
      </w:r>
      <w:r>
        <w:rPr>
          <w:spacing w:val="-4"/>
          <w:sz w:val="24"/>
        </w:rPr>
        <w:t xml:space="preserve"> </w:t>
      </w:r>
      <w:r>
        <w:rPr>
          <w:sz w:val="24"/>
        </w:rPr>
        <w:t>и</w:t>
      </w:r>
      <w:r>
        <w:rPr>
          <w:spacing w:val="-6"/>
          <w:sz w:val="24"/>
        </w:rPr>
        <w:t xml:space="preserve"> </w:t>
      </w:r>
      <w:r>
        <w:rPr>
          <w:spacing w:val="-2"/>
          <w:sz w:val="24"/>
        </w:rPr>
        <w:t>противоречий;</w:t>
      </w:r>
    </w:p>
    <w:p w:rsidR="00523D10" w:rsidRDefault="00C774EA">
      <w:pPr>
        <w:pStyle w:val="a5"/>
        <w:numPr>
          <w:ilvl w:val="1"/>
          <w:numId w:val="29"/>
        </w:numPr>
        <w:tabs>
          <w:tab w:val="left" w:pos="1554"/>
        </w:tabs>
        <w:spacing w:line="275" w:lineRule="exact"/>
        <w:ind w:left="1554" w:hanging="138"/>
        <w:jc w:val="left"/>
        <w:rPr>
          <w:sz w:val="24"/>
        </w:rPr>
      </w:pPr>
      <w:r>
        <w:rPr>
          <w:sz w:val="24"/>
        </w:rPr>
        <w:t>выявлять</w:t>
      </w:r>
      <w:r>
        <w:rPr>
          <w:spacing w:val="-7"/>
          <w:sz w:val="24"/>
        </w:rPr>
        <w:t xml:space="preserve"> </w:t>
      </w:r>
      <w:r>
        <w:rPr>
          <w:sz w:val="24"/>
        </w:rPr>
        <w:t>дефицит</w:t>
      </w:r>
      <w:r>
        <w:rPr>
          <w:spacing w:val="-6"/>
          <w:sz w:val="24"/>
        </w:rPr>
        <w:t xml:space="preserve"> </w:t>
      </w:r>
      <w:r>
        <w:rPr>
          <w:sz w:val="24"/>
        </w:rPr>
        <w:t>информации, данных,</w:t>
      </w:r>
      <w:r>
        <w:rPr>
          <w:spacing w:val="-5"/>
          <w:sz w:val="24"/>
        </w:rPr>
        <w:t xml:space="preserve"> </w:t>
      </w:r>
      <w:r>
        <w:rPr>
          <w:sz w:val="24"/>
        </w:rPr>
        <w:t>необходимых</w:t>
      </w:r>
      <w:r>
        <w:rPr>
          <w:spacing w:val="-3"/>
          <w:sz w:val="24"/>
        </w:rPr>
        <w:t xml:space="preserve"> </w:t>
      </w:r>
      <w:r>
        <w:rPr>
          <w:sz w:val="24"/>
        </w:rPr>
        <w:t>для</w:t>
      </w:r>
      <w:r>
        <w:rPr>
          <w:spacing w:val="-2"/>
          <w:sz w:val="24"/>
        </w:rPr>
        <w:t xml:space="preserve"> </w:t>
      </w:r>
      <w:r>
        <w:rPr>
          <w:sz w:val="24"/>
        </w:rPr>
        <w:t>решения</w:t>
      </w:r>
      <w:r>
        <w:rPr>
          <w:spacing w:val="-7"/>
          <w:sz w:val="24"/>
        </w:rPr>
        <w:t xml:space="preserve"> </w:t>
      </w:r>
      <w:r>
        <w:rPr>
          <w:sz w:val="24"/>
        </w:rPr>
        <w:t>поставленной</w:t>
      </w:r>
      <w:r>
        <w:rPr>
          <w:spacing w:val="-6"/>
          <w:sz w:val="24"/>
        </w:rPr>
        <w:t xml:space="preserve"> </w:t>
      </w:r>
      <w:r>
        <w:rPr>
          <w:spacing w:val="-2"/>
          <w:sz w:val="24"/>
        </w:rPr>
        <w:t>задачи;</w:t>
      </w:r>
    </w:p>
    <w:p w:rsidR="00523D10" w:rsidRDefault="00523D10">
      <w:pPr>
        <w:pStyle w:val="a5"/>
        <w:spacing w:line="275" w:lineRule="exact"/>
        <w:jc w:val="left"/>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73"/>
        </w:tabs>
        <w:spacing w:before="77"/>
        <w:ind w:right="537" w:firstLine="0"/>
        <w:rPr>
          <w:sz w:val="24"/>
        </w:rPr>
      </w:pPr>
      <w:r>
        <w:rPr>
          <w:sz w:val="24"/>
        </w:rPr>
        <w:t>выявлять причинно-следственные связи при изучении явлений и процессов; проводить выво- ды с использованием дедуктивных и индуктивных умозаключений, умозаключений по анало- гии, формулировать гипотезы о взаимосвязях;</w:t>
      </w:r>
    </w:p>
    <w:p w:rsidR="00523D10" w:rsidRDefault="00C774EA">
      <w:pPr>
        <w:pStyle w:val="a5"/>
        <w:numPr>
          <w:ilvl w:val="1"/>
          <w:numId w:val="29"/>
        </w:numPr>
        <w:tabs>
          <w:tab w:val="left" w:pos="1587"/>
        </w:tabs>
        <w:spacing w:before="5" w:line="237" w:lineRule="auto"/>
        <w:ind w:right="549" w:firstLine="0"/>
        <w:rPr>
          <w:sz w:val="24"/>
        </w:rPr>
      </w:pPr>
      <w:r>
        <w:rPr>
          <w:sz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23D10" w:rsidRDefault="00523D10">
      <w:pPr>
        <w:pStyle w:val="a3"/>
        <w:ind w:left="0"/>
        <w:jc w:val="left"/>
      </w:pPr>
    </w:p>
    <w:p w:rsidR="00523D10" w:rsidRDefault="00523D10">
      <w:pPr>
        <w:pStyle w:val="a3"/>
        <w:ind w:left="0"/>
        <w:jc w:val="left"/>
      </w:pPr>
    </w:p>
    <w:p w:rsidR="00523D10" w:rsidRDefault="00523D10">
      <w:pPr>
        <w:pStyle w:val="a3"/>
        <w:spacing w:before="1"/>
        <w:ind w:left="0"/>
        <w:jc w:val="left"/>
      </w:pPr>
    </w:p>
    <w:p w:rsidR="00523D10" w:rsidRDefault="00C774EA">
      <w:pPr>
        <w:pStyle w:val="Heading3"/>
        <w:spacing w:line="240" w:lineRule="auto"/>
      </w:pPr>
      <w:r>
        <w:t>Базовые</w:t>
      </w:r>
      <w:r>
        <w:rPr>
          <w:spacing w:val="-4"/>
        </w:rPr>
        <w:t xml:space="preserve"> </w:t>
      </w:r>
      <w:r>
        <w:t>исследовательские</w:t>
      </w:r>
      <w:r>
        <w:rPr>
          <w:spacing w:val="-4"/>
        </w:rPr>
        <w:t xml:space="preserve"> </w:t>
      </w:r>
      <w:r>
        <w:rPr>
          <w:spacing w:val="-2"/>
        </w:rPr>
        <w:t>действия:</w:t>
      </w:r>
    </w:p>
    <w:p w:rsidR="00523D10" w:rsidRDefault="00C774EA">
      <w:pPr>
        <w:pStyle w:val="a5"/>
        <w:numPr>
          <w:ilvl w:val="1"/>
          <w:numId w:val="29"/>
        </w:numPr>
        <w:tabs>
          <w:tab w:val="left" w:pos="1559"/>
        </w:tabs>
        <w:spacing w:before="5" w:line="237" w:lineRule="auto"/>
        <w:ind w:right="533" w:firstLine="0"/>
        <w:rPr>
          <w:sz w:val="24"/>
        </w:rPr>
      </w:pPr>
      <w:r>
        <w:rPr>
          <w:sz w:val="24"/>
        </w:rPr>
        <w:t>формулировать проблемные</w:t>
      </w:r>
      <w:r>
        <w:rPr>
          <w:spacing w:val="-2"/>
          <w:sz w:val="24"/>
        </w:rPr>
        <w:t xml:space="preserve"> </w:t>
      </w:r>
      <w:r>
        <w:rPr>
          <w:sz w:val="24"/>
        </w:rPr>
        <w:t>вопросы, отражающие несоответствие</w:t>
      </w:r>
      <w:r>
        <w:rPr>
          <w:spacing w:val="-2"/>
          <w:sz w:val="24"/>
        </w:rPr>
        <w:t xml:space="preserve"> </w:t>
      </w:r>
      <w:r>
        <w:rPr>
          <w:sz w:val="24"/>
        </w:rPr>
        <w:t>между рассматриваемым и наиболее благоприятным состоянием объекта (явления) повседневной жизни;</w:t>
      </w:r>
    </w:p>
    <w:p w:rsidR="00523D10" w:rsidRDefault="00C774EA">
      <w:pPr>
        <w:pStyle w:val="a5"/>
        <w:numPr>
          <w:ilvl w:val="1"/>
          <w:numId w:val="29"/>
        </w:numPr>
        <w:tabs>
          <w:tab w:val="left" w:pos="1592"/>
        </w:tabs>
        <w:spacing w:before="3"/>
        <w:ind w:right="537" w:firstLine="0"/>
        <w:rPr>
          <w:sz w:val="24"/>
        </w:rPr>
      </w:pPr>
      <w:r>
        <w:rPr>
          <w:sz w:val="24"/>
        </w:rPr>
        <w:t>обобщать, анализировать и оценивать получаемую информацию, выдвигать гипотезы, аргу- ментировать свою точку зрения, делать обоснованные выводы по результатам исследования;</w:t>
      </w:r>
    </w:p>
    <w:p w:rsidR="00523D10" w:rsidRDefault="00C774EA">
      <w:pPr>
        <w:pStyle w:val="a5"/>
        <w:numPr>
          <w:ilvl w:val="1"/>
          <w:numId w:val="29"/>
        </w:numPr>
        <w:tabs>
          <w:tab w:val="left" w:pos="1578"/>
        </w:tabs>
        <w:spacing w:before="3" w:line="237" w:lineRule="auto"/>
        <w:ind w:right="541" w:firstLine="0"/>
        <w:rPr>
          <w:sz w:val="24"/>
        </w:rPr>
      </w:pPr>
      <w:r>
        <w:rPr>
          <w:sz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23D10" w:rsidRDefault="00C774EA">
      <w:pPr>
        <w:pStyle w:val="a5"/>
        <w:numPr>
          <w:ilvl w:val="1"/>
          <w:numId w:val="29"/>
        </w:numPr>
        <w:tabs>
          <w:tab w:val="left" w:pos="1568"/>
        </w:tabs>
        <w:spacing w:before="3"/>
        <w:ind w:right="538" w:firstLine="0"/>
        <w:rPr>
          <w:sz w:val="24"/>
        </w:rPr>
      </w:pPr>
      <w:r>
        <w:rPr>
          <w:sz w:val="24"/>
        </w:rPr>
        <w:t>прогнозировать возможное дальнейшее развитие процессов, событий и их последствия в ана- логичных или сходных ситуациях, а также выдвигать предположения об их развитии в новых условиях и контекстах.</w:t>
      </w:r>
    </w:p>
    <w:p w:rsidR="00523D10" w:rsidRDefault="00523D10">
      <w:pPr>
        <w:pStyle w:val="a3"/>
        <w:spacing w:before="1"/>
        <w:ind w:left="0"/>
        <w:jc w:val="left"/>
      </w:pPr>
    </w:p>
    <w:p w:rsidR="00523D10" w:rsidRDefault="00C774EA">
      <w:pPr>
        <w:pStyle w:val="Heading3"/>
        <w:jc w:val="left"/>
      </w:pPr>
      <w:r>
        <w:t>Работа</w:t>
      </w:r>
      <w:r>
        <w:rPr>
          <w:spacing w:val="2"/>
        </w:rPr>
        <w:t xml:space="preserve"> </w:t>
      </w:r>
      <w:r>
        <w:t>с</w:t>
      </w:r>
      <w:r>
        <w:rPr>
          <w:spacing w:val="-3"/>
        </w:rPr>
        <w:t xml:space="preserve"> </w:t>
      </w:r>
      <w:r>
        <w:rPr>
          <w:spacing w:val="-2"/>
        </w:rPr>
        <w:t>информацией:</w:t>
      </w:r>
    </w:p>
    <w:p w:rsidR="00523D10" w:rsidRDefault="00C774EA">
      <w:pPr>
        <w:pStyle w:val="a5"/>
        <w:numPr>
          <w:ilvl w:val="1"/>
          <w:numId w:val="29"/>
        </w:numPr>
        <w:tabs>
          <w:tab w:val="left" w:pos="1573"/>
        </w:tabs>
        <w:spacing w:line="242" w:lineRule="auto"/>
        <w:ind w:right="548" w:firstLine="0"/>
        <w:jc w:val="left"/>
        <w:rPr>
          <w:sz w:val="24"/>
        </w:rPr>
      </w:pPr>
      <w:r>
        <w:rPr>
          <w:sz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23D10" w:rsidRDefault="00C774EA">
      <w:pPr>
        <w:pStyle w:val="a5"/>
        <w:numPr>
          <w:ilvl w:val="1"/>
          <w:numId w:val="29"/>
        </w:numPr>
        <w:tabs>
          <w:tab w:val="left" w:pos="1568"/>
        </w:tabs>
        <w:spacing w:line="242" w:lineRule="auto"/>
        <w:ind w:right="536" w:firstLine="0"/>
        <w:jc w:val="left"/>
        <w:rPr>
          <w:sz w:val="24"/>
        </w:rPr>
      </w:pPr>
      <w:r>
        <w:rPr>
          <w:sz w:val="24"/>
        </w:rPr>
        <w:t>выбирать, анализировать, систематизировать и интерпретировать информацию различных ви- дов и форм представления;</w:t>
      </w:r>
    </w:p>
    <w:p w:rsidR="00523D10" w:rsidRDefault="00C774EA">
      <w:pPr>
        <w:pStyle w:val="a5"/>
        <w:numPr>
          <w:ilvl w:val="1"/>
          <w:numId w:val="29"/>
        </w:numPr>
        <w:tabs>
          <w:tab w:val="left" w:pos="1568"/>
        </w:tabs>
        <w:spacing w:line="242" w:lineRule="auto"/>
        <w:ind w:right="537" w:firstLine="0"/>
        <w:jc w:val="left"/>
        <w:rPr>
          <w:sz w:val="24"/>
        </w:rPr>
      </w:pPr>
      <w:r>
        <w:rPr>
          <w:sz w:val="24"/>
        </w:rPr>
        <w:t>находить сходные аргументы (подтверждающие или опровергающие одну и ту же идею, вер- сию) в различных информационных источниках;</w:t>
      </w:r>
    </w:p>
    <w:p w:rsidR="00523D10" w:rsidRDefault="00C774EA">
      <w:pPr>
        <w:pStyle w:val="a5"/>
        <w:numPr>
          <w:ilvl w:val="1"/>
          <w:numId w:val="29"/>
        </w:numPr>
        <w:tabs>
          <w:tab w:val="left" w:pos="1568"/>
        </w:tabs>
        <w:spacing w:line="242" w:lineRule="auto"/>
        <w:ind w:right="537" w:firstLine="0"/>
        <w:jc w:val="left"/>
        <w:rPr>
          <w:sz w:val="24"/>
        </w:rPr>
      </w:pPr>
      <w:r>
        <w:rPr>
          <w:sz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23D10" w:rsidRDefault="00C774EA">
      <w:pPr>
        <w:pStyle w:val="a5"/>
        <w:numPr>
          <w:ilvl w:val="1"/>
          <w:numId w:val="29"/>
        </w:numPr>
        <w:tabs>
          <w:tab w:val="left" w:pos="1554"/>
        </w:tabs>
        <w:spacing w:line="242" w:lineRule="auto"/>
        <w:ind w:right="533" w:firstLine="0"/>
        <w:jc w:val="left"/>
        <w:rPr>
          <w:sz w:val="24"/>
        </w:rPr>
      </w:pPr>
      <w:r>
        <w:rPr>
          <w:sz w:val="24"/>
        </w:rPr>
        <w:t>оценивать</w:t>
      </w:r>
      <w:r>
        <w:rPr>
          <w:spacing w:val="-2"/>
          <w:sz w:val="24"/>
        </w:rPr>
        <w:t xml:space="preserve"> </w:t>
      </w:r>
      <w:r>
        <w:rPr>
          <w:sz w:val="24"/>
        </w:rPr>
        <w:t>надёжность</w:t>
      </w:r>
      <w:r>
        <w:rPr>
          <w:spacing w:val="-5"/>
          <w:sz w:val="24"/>
        </w:rPr>
        <w:t xml:space="preserve"> </w:t>
      </w:r>
      <w:r>
        <w:rPr>
          <w:sz w:val="24"/>
        </w:rPr>
        <w:t>информации</w:t>
      </w:r>
      <w:r>
        <w:rPr>
          <w:spacing w:val="-2"/>
          <w:sz w:val="24"/>
        </w:rPr>
        <w:t xml:space="preserve"> </w:t>
      </w:r>
      <w:r>
        <w:rPr>
          <w:sz w:val="24"/>
        </w:rPr>
        <w:t>по</w:t>
      </w:r>
      <w:r>
        <w:rPr>
          <w:spacing w:val="-7"/>
          <w:sz w:val="24"/>
        </w:rPr>
        <w:t xml:space="preserve"> </w:t>
      </w:r>
      <w:r>
        <w:rPr>
          <w:sz w:val="24"/>
        </w:rPr>
        <w:t>критериям,</w:t>
      </w:r>
      <w:r>
        <w:rPr>
          <w:spacing w:val="-5"/>
          <w:sz w:val="24"/>
        </w:rPr>
        <w:t xml:space="preserve"> </w:t>
      </w:r>
      <w:r>
        <w:rPr>
          <w:sz w:val="24"/>
        </w:rPr>
        <w:t>предложенным</w:t>
      </w:r>
      <w:r>
        <w:rPr>
          <w:spacing w:val="-2"/>
          <w:sz w:val="24"/>
        </w:rPr>
        <w:t xml:space="preserve"> </w:t>
      </w:r>
      <w:r>
        <w:rPr>
          <w:sz w:val="24"/>
        </w:rPr>
        <w:t>педагогическим</w:t>
      </w:r>
      <w:r>
        <w:rPr>
          <w:spacing w:val="-2"/>
          <w:sz w:val="24"/>
        </w:rPr>
        <w:t xml:space="preserve"> </w:t>
      </w:r>
      <w:r>
        <w:rPr>
          <w:sz w:val="24"/>
        </w:rPr>
        <w:t>работником или сформулированным самостоятельно;</w:t>
      </w:r>
    </w:p>
    <w:p w:rsidR="00523D10" w:rsidRDefault="00C774EA">
      <w:pPr>
        <w:pStyle w:val="a5"/>
        <w:numPr>
          <w:ilvl w:val="1"/>
          <w:numId w:val="29"/>
        </w:numPr>
        <w:tabs>
          <w:tab w:val="left" w:pos="1554"/>
        </w:tabs>
        <w:spacing w:line="271" w:lineRule="exact"/>
        <w:ind w:left="1554" w:hanging="138"/>
        <w:jc w:val="left"/>
        <w:rPr>
          <w:sz w:val="24"/>
        </w:rPr>
      </w:pPr>
      <w:r>
        <w:rPr>
          <w:sz w:val="24"/>
        </w:rPr>
        <w:t>эффективно</w:t>
      </w:r>
      <w:r>
        <w:rPr>
          <w:spacing w:val="-7"/>
          <w:sz w:val="24"/>
        </w:rPr>
        <w:t xml:space="preserve"> </w:t>
      </w:r>
      <w:r>
        <w:rPr>
          <w:sz w:val="24"/>
        </w:rPr>
        <w:t>запоминать</w:t>
      </w:r>
      <w:r>
        <w:rPr>
          <w:spacing w:val="-7"/>
          <w:sz w:val="24"/>
        </w:rPr>
        <w:t xml:space="preserve"> </w:t>
      </w:r>
      <w:r>
        <w:rPr>
          <w:sz w:val="24"/>
        </w:rPr>
        <w:t>и</w:t>
      </w:r>
      <w:r>
        <w:rPr>
          <w:spacing w:val="-3"/>
          <w:sz w:val="24"/>
        </w:rPr>
        <w:t xml:space="preserve"> </w:t>
      </w:r>
      <w:r>
        <w:rPr>
          <w:sz w:val="24"/>
        </w:rPr>
        <w:t>систематизировать</w:t>
      </w:r>
      <w:r>
        <w:rPr>
          <w:spacing w:val="-7"/>
          <w:sz w:val="24"/>
        </w:rPr>
        <w:t xml:space="preserve"> </w:t>
      </w:r>
      <w:r>
        <w:rPr>
          <w:spacing w:val="-2"/>
          <w:sz w:val="24"/>
        </w:rPr>
        <w:t>информацию;</w:t>
      </w:r>
    </w:p>
    <w:p w:rsidR="00523D10" w:rsidRDefault="00C774EA">
      <w:pPr>
        <w:pStyle w:val="a5"/>
        <w:numPr>
          <w:ilvl w:val="1"/>
          <w:numId w:val="29"/>
        </w:numPr>
        <w:tabs>
          <w:tab w:val="left" w:pos="1616"/>
        </w:tabs>
        <w:spacing w:line="237" w:lineRule="auto"/>
        <w:ind w:right="536" w:firstLine="0"/>
        <w:jc w:val="left"/>
        <w:rPr>
          <w:sz w:val="24"/>
        </w:rPr>
      </w:pPr>
      <w:r>
        <w:rPr>
          <w:sz w:val="24"/>
        </w:rPr>
        <w:t>овладение</w:t>
      </w:r>
      <w:r>
        <w:rPr>
          <w:spacing w:val="40"/>
          <w:sz w:val="24"/>
        </w:rPr>
        <w:t xml:space="preserve"> </w:t>
      </w:r>
      <w:r>
        <w:rPr>
          <w:sz w:val="24"/>
        </w:rPr>
        <w:t>системой</w:t>
      </w:r>
      <w:r>
        <w:rPr>
          <w:spacing w:val="40"/>
          <w:sz w:val="24"/>
        </w:rPr>
        <w:t xml:space="preserve"> </w:t>
      </w:r>
      <w:r>
        <w:rPr>
          <w:sz w:val="24"/>
        </w:rPr>
        <w:t>универсальных</w:t>
      </w:r>
      <w:r>
        <w:rPr>
          <w:spacing w:val="40"/>
          <w:sz w:val="24"/>
        </w:rPr>
        <w:t xml:space="preserve"> </w:t>
      </w:r>
      <w:r>
        <w:rPr>
          <w:sz w:val="24"/>
        </w:rPr>
        <w:t>познавательных</w:t>
      </w:r>
      <w:r>
        <w:rPr>
          <w:spacing w:val="40"/>
          <w:sz w:val="24"/>
        </w:rPr>
        <w:t xml:space="preserve"> </w:t>
      </w:r>
      <w:r>
        <w:rPr>
          <w:sz w:val="24"/>
        </w:rPr>
        <w:t>действий</w:t>
      </w:r>
      <w:r>
        <w:rPr>
          <w:spacing w:val="40"/>
          <w:sz w:val="24"/>
        </w:rPr>
        <w:t xml:space="preserve"> </w:t>
      </w:r>
      <w:r>
        <w:rPr>
          <w:sz w:val="24"/>
        </w:rPr>
        <w:t>обеспечивает</w:t>
      </w:r>
      <w:r>
        <w:rPr>
          <w:spacing w:val="40"/>
          <w:sz w:val="24"/>
        </w:rPr>
        <w:t xml:space="preserve"> </w:t>
      </w:r>
      <w:r>
        <w:rPr>
          <w:sz w:val="24"/>
        </w:rPr>
        <w:t>сформирован- ность когнитивных навыков обучающихся.</w:t>
      </w:r>
    </w:p>
    <w:p w:rsidR="00523D10" w:rsidRDefault="00C774EA">
      <w:pPr>
        <w:pStyle w:val="Heading2"/>
        <w:spacing w:before="259"/>
      </w:pPr>
      <w:r>
        <w:t>Коммуникативные</w:t>
      </w:r>
      <w:r>
        <w:rPr>
          <w:spacing w:val="-7"/>
        </w:rPr>
        <w:t xml:space="preserve"> </w:t>
      </w:r>
      <w:r>
        <w:t>универсальные</w:t>
      </w:r>
      <w:r>
        <w:rPr>
          <w:spacing w:val="-9"/>
        </w:rPr>
        <w:t xml:space="preserve"> </w:t>
      </w:r>
      <w:r>
        <w:t>учебные</w:t>
      </w:r>
      <w:r>
        <w:rPr>
          <w:spacing w:val="-8"/>
        </w:rPr>
        <w:t xml:space="preserve"> </w:t>
      </w:r>
      <w:r>
        <w:rPr>
          <w:spacing w:val="-2"/>
        </w:rPr>
        <w:t>действия</w:t>
      </w:r>
    </w:p>
    <w:p w:rsidR="00523D10" w:rsidRDefault="00523D10">
      <w:pPr>
        <w:pStyle w:val="a3"/>
        <w:ind w:left="0"/>
        <w:jc w:val="left"/>
        <w:rPr>
          <w:b/>
        </w:rPr>
      </w:pPr>
    </w:p>
    <w:p w:rsidR="00523D10" w:rsidRDefault="00C774EA">
      <w:pPr>
        <w:pStyle w:val="Heading3"/>
        <w:spacing w:line="240" w:lineRule="auto"/>
        <w:jc w:val="left"/>
      </w:pPr>
      <w:r>
        <w:rPr>
          <w:spacing w:val="-2"/>
        </w:rPr>
        <w:t>Общение:</w:t>
      </w:r>
    </w:p>
    <w:p w:rsidR="00523D10" w:rsidRDefault="00C774EA">
      <w:pPr>
        <w:pStyle w:val="a5"/>
        <w:numPr>
          <w:ilvl w:val="1"/>
          <w:numId w:val="29"/>
        </w:numPr>
        <w:tabs>
          <w:tab w:val="left" w:pos="1559"/>
        </w:tabs>
        <w:spacing w:before="3"/>
        <w:ind w:right="536" w:firstLine="0"/>
        <w:rPr>
          <w:sz w:val="24"/>
        </w:rPr>
      </w:pPr>
      <w:r>
        <w:rPr>
          <w:sz w:val="24"/>
        </w:rPr>
        <w:t>уверенно высказывать свою точку зрения в устной и письменной речи, выражать эмоции в со- ответствии с форматом и целями общения, определять предпосылки возникновения конфликт- ных ситуаций и выстраивать грамотное общение для их смягчения;</w:t>
      </w:r>
    </w:p>
    <w:p w:rsidR="00523D10" w:rsidRDefault="00C774EA">
      <w:pPr>
        <w:pStyle w:val="a5"/>
        <w:numPr>
          <w:ilvl w:val="1"/>
          <w:numId w:val="29"/>
        </w:numPr>
        <w:tabs>
          <w:tab w:val="left" w:pos="1563"/>
        </w:tabs>
        <w:spacing w:line="242" w:lineRule="auto"/>
        <w:ind w:right="538" w:firstLine="0"/>
        <w:rPr>
          <w:sz w:val="24"/>
        </w:rPr>
      </w:pPr>
      <w:r>
        <w:rPr>
          <w:sz w:val="24"/>
        </w:rPr>
        <w:t>распознавать невербальные средства общения, понимать значение социальных знаков и наме- рения других людей, уважительно, в корректной форме формулировать свои взгляды;</w:t>
      </w:r>
    </w:p>
    <w:p w:rsidR="00523D10" w:rsidRDefault="00C774EA">
      <w:pPr>
        <w:pStyle w:val="a5"/>
        <w:numPr>
          <w:ilvl w:val="1"/>
          <w:numId w:val="29"/>
        </w:numPr>
        <w:tabs>
          <w:tab w:val="left" w:pos="1578"/>
        </w:tabs>
        <w:spacing w:line="237" w:lineRule="auto"/>
        <w:ind w:right="531" w:firstLine="0"/>
        <w:rPr>
          <w:sz w:val="24"/>
        </w:rPr>
      </w:pPr>
      <w:r>
        <w:rPr>
          <w:sz w:val="24"/>
        </w:rPr>
        <w:t>сопоставлять свои суждения с суждениями других участников диалога, обнаруживать разли- чие и сходство позиций;</w:t>
      </w:r>
    </w:p>
    <w:p w:rsidR="00523D10" w:rsidRDefault="00C774EA">
      <w:pPr>
        <w:pStyle w:val="a5"/>
        <w:numPr>
          <w:ilvl w:val="1"/>
          <w:numId w:val="29"/>
        </w:numPr>
        <w:tabs>
          <w:tab w:val="left" w:pos="1573"/>
        </w:tabs>
        <w:spacing w:line="237" w:lineRule="auto"/>
        <w:ind w:right="539" w:firstLine="0"/>
        <w:rPr>
          <w:sz w:val="24"/>
        </w:rPr>
      </w:pPr>
      <w:r>
        <w:rPr>
          <w:sz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23D10" w:rsidRDefault="00C774EA">
      <w:pPr>
        <w:pStyle w:val="a5"/>
        <w:numPr>
          <w:ilvl w:val="1"/>
          <w:numId w:val="29"/>
        </w:numPr>
        <w:tabs>
          <w:tab w:val="left" w:pos="1563"/>
        </w:tabs>
        <w:spacing w:before="6" w:line="237" w:lineRule="auto"/>
        <w:ind w:right="537" w:firstLine="0"/>
        <w:rPr>
          <w:sz w:val="24"/>
        </w:rPr>
      </w:pPr>
      <w:r>
        <w:rPr>
          <w:sz w:val="24"/>
        </w:rPr>
        <w:t>публично представлять результаты решения</w:t>
      </w:r>
      <w:r>
        <w:rPr>
          <w:spacing w:val="-2"/>
          <w:sz w:val="24"/>
        </w:rPr>
        <w:t xml:space="preserve"> </w:t>
      </w:r>
      <w:r>
        <w:rPr>
          <w:sz w:val="24"/>
        </w:rPr>
        <w:t>учебной задачи, самостоятельно выбирать наибо- лее целесообразный формат выступления и готовить различные презентационные материалы.</w:t>
      </w:r>
    </w:p>
    <w:p w:rsidR="00523D10" w:rsidRDefault="00523D10">
      <w:pPr>
        <w:pStyle w:val="a3"/>
        <w:spacing w:before="1"/>
        <w:ind w:left="0"/>
        <w:jc w:val="left"/>
      </w:pPr>
    </w:p>
    <w:p w:rsidR="00523D10" w:rsidRDefault="00C774EA">
      <w:pPr>
        <w:pStyle w:val="Heading2"/>
        <w:jc w:val="left"/>
      </w:pPr>
      <w:r>
        <w:t>Регулятивные</w:t>
      </w:r>
      <w:r>
        <w:rPr>
          <w:spacing w:val="-7"/>
        </w:rPr>
        <w:t xml:space="preserve"> </w:t>
      </w:r>
      <w:r>
        <w:t>универсальные</w:t>
      </w:r>
      <w:r>
        <w:rPr>
          <w:spacing w:val="-2"/>
        </w:rPr>
        <w:t xml:space="preserve"> </w:t>
      </w:r>
      <w:r>
        <w:t>учебные</w:t>
      </w:r>
      <w:r>
        <w:rPr>
          <w:spacing w:val="-1"/>
        </w:rPr>
        <w:t xml:space="preserve"> </w:t>
      </w:r>
      <w:r>
        <w:rPr>
          <w:spacing w:val="-2"/>
        </w:rPr>
        <w:t>действия</w:t>
      </w:r>
    </w:p>
    <w:p w:rsidR="00523D10" w:rsidRDefault="00523D10">
      <w:pPr>
        <w:pStyle w:val="Heading2"/>
        <w:jc w:val="left"/>
        <w:sectPr w:rsidR="00523D10">
          <w:pgSz w:w="12240" w:h="15840"/>
          <w:pgMar w:top="640" w:right="360" w:bottom="960" w:left="0" w:header="0" w:footer="715" w:gutter="0"/>
          <w:cols w:space="720"/>
        </w:sectPr>
      </w:pPr>
    </w:p>
    <w:p w:rsidR="00523D10" w:rsidRDefault="00C774EA">
      <w:pPr>
        <w:pStyle w:val="Heading3"/>
        <w:spacing w:before="77" w:line="240" w:lineRule="auto"/>
        <w:jc w:val="left"/>
      </w:pPr>
      <w:r>
        <w:rPr>
          <w:spacing w:val="-2"/>
        </w:rPr>
        <w:t>Самоорганизация:</w:t>
      </w:r>
    </w:p>
    <w:p w:rsidR="00523D10" w:rsidRDefault="00C774EA">
      <w:pPr>
        <w:pStyle w:val="a5"/>
        <w:numPr>
          <w:ilvl w:val="1"/>
          <w:numId w:val="29"/>
        </w:numPr>
        <w:tabs>
          <w:tab w:val="left" w:pos="1554"/>
        </w:tabs>
        <w:spacing w:before="2" w:line="275" w:lineRule="exact"/>
        <w:ind w:left="1554" w:hanging="138"/>
        <w:jc w:val="left"/>
        <w:rPr>
          <w:sz w:val="24"/>
        </w:rPr>
      </w:pPr>
      <w:r>
        <w:rPr>
          <w:sz w:val="24"/>
        </w:rPr>
        <w:t>выявлять</w:t>
      </w:r>
      <w:r>
        <w:rPr>
          <w:spacing w:val="-8"/>
          <w:sz w:val="24"/>
        </w:rPr>
        <w:t xml:space="preserve"> </w:t>
      </w:r>
      <w:r>
        <w:rPr>
          <w:sz w:val="24"/>
        </w:rPr>
        <w:t>проблемные</w:t>
      </w:r>
      <w:r>
        <w:rPr>
          <w:spacing w:val="-2"/>
          <w:sz w:val="24"/>
        </w:rPr>
        <w:t xml:space="preserve"> </w:t>
      </w:r>
      <w:r>
        <w:rPr>
          <w:sz w:val="24"/>
        </w:rPr>
        <w:t>вопросы,</w:t>
      </w:r>
      <w:r>
        <w:rPr>
          <w:spacing w:val="-4"/>
          <w:sz w:val="24"/>
        </w:rPr>
        <w:t xml:space="preserve"> </w:t>
      </w:r>
      <w:r>
        <w:rPr>
          <w:sz w:val="24"/>
        </w:rPr>
        <w:t>требующие</w:t>
      </w:r>
      <w:r>
        <w:rPr>
          <w:spacing w:val="-2"/>
          <w:sz w:val="24"/>
        </w:rPr>
        <w:t xml:space="preserve"> </w:t>
      </w:r>
      <w:r>
        <w:rPr>
          <w:sz w:val="24"/>
        </w:rPr>
        <w:t>решения</w:t>
      </w:r>
      <w:r>
        <w:rPr>
          <w:spacing w:val="-6"/>
          <w:sz w:val="24"/>
        </w:rPr>
        <w:t xml:space="preserve"> </w:t>
      </w:r>
      <w:r>
        <w:rPr>
          <w:sz w:val="24"/>
        </w:rPr>
        <w:t>в жизненных</w:t>
      </w:r>
      <w:r>
        <w:rPr>
          <w:spacing w:val="-6"/>
          <w:sz w:val="24"/>
        </w:rPr>
        <w:t xml:space="preserve"> </w:t>
      </w:r>
      <w:r>
        <w:rPr>
          <w:sz w:val="24"/>
        </w:rPr>
        <w:t>и</w:t>
      </w:r>
      <w:r>
        <w:rPr>
          <w:spacing w:val="-1"/>
          <w:sz w:val="24"/>
        </w:rPr>
        <w:t xml:space="preserve"> </w:t>
      </w:r>
      <w:r>
        <w:rPr>
          <w:sz w:val="24"/>
        </w:rPr>
        <w:t>учебных</w:t>
      </w:r>
      <w:r>
        <w:rPr>
          <w:spacing w:val="-5"/>
          <w:sz w:val="24"/>
        </w:rPr>
        <w:t xml:space="preserve"> </w:t>
      </w:r>
      <w:r>
        <w:rPr>
          <w:spacing w:val="-2"/>
          <w:sz w:val="24"/>
        </w:rPr>
        <w:t>ситуациях;</w:t>
      </w:r>
    </w:p>
    <w:p w:rsidR="00523D10" w:rsidRDefault="00C774EA">
      <w:pPr>
        <w:pStyle w:val="a5"/>
        <w:numPr>
          <w:ilvl w:val="1"/>
          <w:numId w:val="29"/>
        </w:numPr>
        <w:tabs>
          <w:tab w:val="left" w:pos="1587"/>
        </w:tabs>
        <w:ind w:right="537" w:firstLine="0"/>
        <w:rPr>
          <w:sz w:val="24"/>
        </w:rPr>
      </w:pPr>
      <w:r>
        <w:rPr>
          <w:sz w:val="24"/>
        </w:rPr>
        <w:t>аргументированно определять оптимальный вариант принятия решений, самостоятельно со- ставлять алгоритм (часть алгоритма) и выбирать способ решения учебной задачи с учётом соб- ственных возможностей и имеющихся ресурсов;</w:t>
      </w:r>
    </w:p>
    <w:p w:rsidR="00523D10" w:rsidRDefault="00523D10">
      <w:pPr>
        <w:pStyle w:val="a3"/>
        <w:ind w:left="0"/>
        <w:jc w:val="left"/>
      </w:pPr>
    </w:p>
    <w:p w:rsidR="00523D10" w:rsidRDefault="00C774EA">
      <w:pPr>
        <w:pStyle w:val="a5"/>
        <w:numPr>
          <w:ilvl w:val="1"/>
          <w:numId w:val="29"/>
        </w:numPr>
        <w:tabs>
          <w:tab w:val="left" w:pos="1578"/>
        </w:tabs>
        <w:spacing w:line="242" w:lineRule="auto"/>
        <w:ind w:right="537" w:firstLine="0"/>
        <w:rPr>
          <w:sz w:val="24"/>
        </w:rPr>
      </w:pPr>
      <w:r>
        <w:rPr>
          <w:sz w:val="24"/>
        </w:rPr>
        <w:t>составлять план действий, находить необходимые ресурсы для его выполнения, при необхо- димости корректировать предложенный алгоритм, брать ответственность за принятое решение.</w:t>
      </w:r>
    </w:p>
    <w:p w:rsidR="00523D10" w:rsidRDefault="00C774EA">
      <w:pPr>
        <w:pStyle w:val="Heading3"/>
        <w:spacing w:before="273"/>
        <w:jc w:val="left"/>
      </w:pPr>
      <w:r>
        <w:t>Самоконтроль,</w:t>
      </w:r>
      <w:r>
        <w:rPr>
          <w:spacing w:val="-8"/>
        </w:rPr>
        <w:t xml:space="preserve"> </w:t>
      </w:r>
      <w:r>
        <w:t>эмоциональный</w:t>
      </w:r>
      <w:r>
        <w:rPr>
          <w:spacing w:val="-11"/>
        </w:rPr>
        <w:t xml:space="preserve"> </w:t>
      </w:r>
      <w:r>
        <w:rPr>
          <w:spacing w:val="-2"/>
        </w:rPr>
        <w:t>интеллект:</w:t>
      </w:r>
    </w:p>
    <w:p w:rsidR="00523D10" w:rsidRDefault="00C774EA">
      <w:pPr>
        <w:pStyle w:val="a5"/>
        <w:numPr>
          <w:ilvl w:val="1"/>
          <w:numId w:val="29"/>
        </w:numPr>
        <w:tabs>
          <w:tab w:val="left" w:pos="1559"/>
        </w:tabs>
        <w:spacing w:line="242" w:lineRule="auto"/>
        <w:ind w:right="539" w:firstLine="0"/>
        <w:jc w:val="left"/>
        <w:rPr>
          <w:sz w:val="24"/>
        </w:rPr>
      </w:pPr>
      <w:r>
        <w:rPr>
          <w:sz w:val="24"/>
        </w:rPr>
        <w:t>давать оценку ситуации, предвидеть трудности, которые могут</w:t>
      </w:r>
      <w:r>
        <w:rPr>
          <w:spacing w:val="-2"/>
          <w:sz w:val="24"/>
        </w:rPr>
        <w:t xml:space="preserve"> </w:t>
      </w:r>
      <w:r>
        <w:rPr>
          <w:sz w:val="24"/>
        </w:rPr>
        <w:t>возникнуть при решении учеб- ной задачи, и вносить коррективы в деятельность на основе новых обстоятельств;</w:t>
      </w:r>
    </w:p>
    <w:p w:rsidR="00523D10" w:rsidRDefault="00C774EA">
      <w:pPr>
        <w:pStyle w:val="a5"/>
        <w:numPr>
          <w:ilvl w:val="1"/>
          <w:numId w:val="29"/>
        </w:numPr>
        <w:tabs>
          <w:tab w:val="left" w:pos="1621"/>
        </w:tabs>
        <w:spacing w:line="242" w:lineRule="auto"/>
        <w:ind w:right="547" w:firstLine="0"/>
        <w:jc w:val="left"/>
        <w:rPr>
          <w:sz w:val="24"/>
        </w:rPr>
      </w:pPr>
      <w:r>
        <w:rPr>
          <w:sz w:val="24"/>
        </w:rPr>
        <w:t>объяснять</w:t>
      </w:r>
      <w:r>
        <w:rPr>
          <w:spacing w:val="40"/>
          <w:sz w:val="24"/>
        </w:rPr>
        <w:t xml:space="preserve"> </w:t>
      </w:r>
      <w:r>
        <w:rPr>
          <w:sz w:val="24"/>
        </w:rPr>
        <w:t>причины</w:t>
      </w:r>
      <w:r>
        <w:rPr>
          <w:spacing w:val="40"/>
          <w:sz w:val="24"/>
        </w:rPr>
        <w:t xml:space="preserve"> </w:t>
      </w:r>
      <w:r>
        <w:rPr>
          <w:sz w:val="24"/>
        </w:rPr>
        <w:t>достижения</w:t>
      </w:r>
      <w:r>
        <w:rPr>
          <w:spacing w:val="40"/>
          <w:sz w:val="24"/>
        </w:rPr>
        <w:t xml:space="preserve"> </w:t>
      </w:r>
      <w:r>
        <w:rPr>
          <w:sz w:val="24"/>
        </w:rPr>
        <w:t>(недостижения)</w:t>
      </w:r>
      <w:r>
        <w:rPr>
          <w:spacing w:val="40"/>
          <w:sz w:val="24"/>
        </w:rPr>
        <w:t xml:space="preserve"> </w:t>
      </w:r>
      <w:r>
        <w:rPr>
          <w:sz w:val="24"/>
        </w:rPr>
        <w:t>результатов</w:t>
      </w:r>
      <w:r>
        <w:rPr>
          <w:spacing w:val="40"/>
          <w:sz w:val="24"/>
        </w:rPr>
        <w:t xml:space="preserve"> </w:t>
      </w:r>
      <w:r>
        <w:rPr>
          <w:sz w:val="24"/>
        </w:rPr>
        <w:t>деятельности,</w:t>
      </w:r>
      <w:r>
        <w:rPr>
          <w:spacing w:val="40"/>
          <w:sz w:val="24"/>
        </w:rPr>
        <w:t xml:space="preserve"> </w:t>
      </w:r>
      <w:r>
        <w:rPr>
          <w:sz w:val="24"/>
        </w:rPr>
        <w:t>давать</w:t>
      </w:r>
      <w:r>
        <w:rPr>
          <w:spacing w:val="40"/>
          <w:sz w:val="24"/>
        </w:rPr>
        <w:t xml:space="preserve"> </w:t>
      </w:r>
      <w:r>
        <w:rPr>
          <w:sz w:val="24"/>
        </w:rPr>
        <w:t>оценку приобретённому опыту, уметь находить позитивное в произошедшей ситуации;</w:t>
      </w:r>
    </w:p>
    <w:p w:rsidR="00523D10" w:rsidRDefault="00C774EA">
      <w:pPr>
        <w:pStyle w:val="a5"/>
        <w:numPr>
          <w:ilvl w:val="1"/>
          <w:numId w:val="29"/>
        </w:numPr>
        <w:tabs>
          <w:tab w:val="left" w:pos="1554"/>
        </w:tabs>
        <w:spacing w:line="271" w:lineRule="exact"/>
        <w:ind w:left="1554" w:hanging="138"/>
        <w:jc w:val="left"/>
        <w:rPr>
          <w:sz w:val="24"/>
        </w:rPr>
      </w:pPr>
      <w:r>
        <w:rPr>
          <w:sz w:val="24"/>
        </w:rPr>
        <w:t>оценивать</w:t>
      </w:r>
      <w:r>
        <w:rPr>
          <w:spacing w:val="-1"/>
          <w:sz w:val="24"/>
        </w:rPr>
        <w:t xml:space="preserve"> </w:t>
      </w:r>
      <w:r>
        <w:rPr>
          <w:sz w:val="24"/>
        </w:rPr>
        <w:t>соответствие</w:t>
      </w:r>
      <w:r>
        <w:rPr>
          <w:spacing w:val="-7"/>
          <w:sz w:val="24"/>
        </w:rPr>
        <w:t xml:space="preserve"> </w:t>
      </w:r>
      <w:r>
        <w:rPr>
          <w:sz w:val="24"/>
        </w:rPr>
        <w:t>результата</w:t>
      </w:r>
      <w:r>
        <w:rPr>
          <w:spacing w:val="-5"/>
          <w:sz w:val="24"/>
        </w:rPr>
        <w:t xml:space="preserve"> </w:t>
      </w:r>
      <w:r>
        <w:rPr>
          <w:sz w:val="24"/>
        </w:rPr>
        <w:t>цели</w:t>
      </w:r>
      <w:r>
        <w:rPr>
          <w:spacing w:val="-5"/>
          <w:sz w:val="24"/>
        </w:rPr>
        <w:t xml:space="preserve"> </w:t>
      </w:r>
      <w:r>
        <w:rPr>
          <w:sz w:val="24"/>
        </w:rPr>
        <w:t xml:space="preserve">и </w:t>
      </w:r>
      <w:r>
        <w:rPr>
          <w:spacing w:val="-2"/>
          <w:sz w:val="24"/>
        </w:rPr>
        <w:t>условиям;</w:t>
      </w:r>
    </w:p>
    <w:p w:rsidR="00523D10" w:rsidRDefault="00C774EA">
      <w:pPr>
        <w:pStyle w:val="a5"/>
        <w:numPr>
          <w:ilvl w:val="1"/>
          <w:numId w:val="29"/>
        </w:numPr>
        <w:tabs>
          <w:tab w:val="left" w:pos="1568"/>
        </w:tabs>
        <w:spacing w:line="237" w:lineRule="auto"/>
        <w:ind w:right="538" w:firstLine="0"/>
        <w:jc w:val="left"/>
        <w:rPr>
          <w:sz w:val="24"/>
        </w:rPr>
      </w:pPr>
      <w:r>
        <w:rPr>
          <w:sz w:val="24"/>
        </w:rPr>
        <w:t>управлять собственными эмоциями и не поддаваться эмоциям других людей, выявлять и ана- лизировать их причины;</w:t>
      </w:r>
    </w:p>
    <w:p w:rsidR="00523D10" w:rsidRDefault="00C774EA">
      <w:pPr>
        <w:pStyle w:val="a5"/>
        <w:numPr>
          <w:ilvl w:val="1"/>
          <w:numId w:val="29"/>
        </w:numPr>
        <w:tabs>
          <w:tab w:val="left" w:pos="1568"/>
        </w:tabs>
        <w:spacing w:before="1"/>
        <w:ind w:right="538" w:firstLine="0"/>
        <w:jc w:val="left"/>
        <w:rPr>
          <w:sz w:val="24"/>
        </w:rPr>
      </w:pPr>
      <w:r>
        <w:rPr>
          <w:sz w:val="24"/>
        </w:rPr>
        <w:t>ставить себя на место другого человека, понимать мотивы и намерения другого человека, ре- гулировать способ выражения эмоций;</w:t>
      </w:r>
    </w:p>
    <w:p w:rsidR="00523D10" w:rsidRDefault="00C774EA">
      <w:pPr>
        <w:pStyle w:val="a5"/>
        <w:numPr>
          <w:ilvl w:val="1"/>
          <w:numId w:val="29"/>
        </w:numPr>
        <w:tabs>
          <w:tab w:val="left" w:pos="1578"/>
        </w:tabs>
        <w:spacing w:before="3" w:line="237" w:lineRule="auto"/>
        <w:ind w:right="545" w:firstLine="0"/>
        <w:jc w:val="left"/>
        <w:rPr>
          <w:sz w:val="24"/>
        </w:rPr>
      </w:pPr>
      <w:r>
        <w:rPr>
          <w:sz w:val="24"/>
        </w:rPr>
        <w:t>осознанно относиться к другому человеку, его мнению, признавать право на ошибку свою и</w:t>
      </w:r>
      <w:r>
        <w:rPr>
          <w:spacing w:val="40"/>
          <w:sz w:val="24"/>
        </w:rPr>
        <w:t xml:space="preserve"> </w:t>
      </w:r>
      <w:r>
        <w:rPr>
          <w:spacing w:val="-2"/>
          <w:sz w:val="24"/>
        </w:rPr>
        <w:t>чужую;</w:t>
      </w:r>
    </w:p>
    <w:p w:rsidR="00523D10" w:rsidRDefault="00C774EA">
      <w:pPr>
        <w:pStyle w:val="a5"/>
        <w:numPr>
          <w:ilvl w:val="1"/>
          <w:numId w:val="29"/>
        </w:numPr>
        <w:tabs>
          <w:tab w:val="left" w:pos="1554"/>
        </w:tabs>
        <w:spacing w:before="4"/>
        <w:ind w:left="1554" w:hanging="138"/>
        <w:jc w:val="left"/>
        <w:rPr>
          <w:sz w:val="24"/>
        </w:rPr>
      </w:pPr>
      <w:r>
        <w:rPr>
          <w:sz w:val="24"/>
        </w:rPr>
        <w:t>быть</w:t>
      </w:r>
      <w:r>
        <w:rPr>
          <w:spacing w:val="-4"/>
          <w:sz w:val="24"/>
        </w:rPr>
        <w:t xml:space="preserve"> </w:t>
      </w:r>
      <w:r>
        <w:rPr>
          <w:sz w:val="24"/>
        </w:rPr>
        <w:t>открытым</w:t>
      </w:r>
      <w:r>
        <w:rPr>
          <w:spacing w:val="-1"/>
          <w:sz w:val="24"/>
        </w:rPr>
        <w:t xml:space="preserve"> </w:t>
      </w:r>
      <w:r>
        <w:rPr>
          <w:sz w:val="24"/>
        </w:rPr>
        <w:t>себе</w:t>
      </w:r>
      <w:r>
        <w:rPr>
          <w:spacing w:val="-3"/>
          <w:sz w:val="24"/>
        </w:rPr>
        <w:t xml:space="preserve"> </w:t>
      </w:r>
      <w:r>
        <w:rPr>
          <w:sz w:val="24"/>
        </w:rPr>
        <w:t>и</w:t>
      </w:r>
      <w:r>
        <w:rPr>
          <w:spacing w:val="-6"/>
          <w:sz w:val="24"/>
        </w:rPr>
        <w:t xml:space="preserve"> </w:t>
      </w:r>
      <w:r>
        <w:rPr>
          <w:sz w:val="24"/>
        </w:rPr>
        <w:t>другим</w:t>
      </w:r>
      <w:r>
        <w:rPr>
          <w:spacing w:val="-6"/>
          <w:sz w:val="24"/>
        </w:rPr>
        <w:t xml:space="preserve"> </w:t>
      </w:r>
      <w:r>
        <w:rPr>
          <w:sz w:val="24"/>
        </w:rPr>
        <w:t>людям, осознавать</w:t>
      </w:r>
      <w:r>
        <w:rPr>
          <w:spacing w:val="-1"/>
          <w:sz w:val="24"/>
        </w:rPr>
        <w:t xml:space="preserve"> </w:t>
      </w:r>
      <w:r>
        <w:rPr>
          <w:sz w:val="24"/>
        </w:rPr>
        <w:t>невозможность</w:t>
      </w:r>
      <w:r>
        <w:rPr>
          <w:spacing w:val="-3"/>
          <w:sz w:val="24"/>
        </w:rPr>
        <w:t xml:space="preserve"> </w:t>
      </w:r>
      <w:r>
        <w:rPr>
          <w:sz w:val="24"/>
        </w:rPr>
        <w:t>контроля</w:t>
      </w:r>
      <w:r>
        <w:rPr>
          <w:spacing w:val="-7"/>
          <w:sz w:val="24"/>
        </w:rPr>
        <w:t xml:space="preserve"> </w:t>
      </w:r>
      <w:r>
        <w:rPr>
          <w:sz w:val="24"/>
        </w:rPr>
        <w:t>всего</w:t>
      </w:r>
      <w:r>
        <w:rPr>
          <w:spacing w:val="-6"/>
          <w:sz w:val="24"/>
        </w:rPr>
        <w:t xml:space="preserve"> </w:t>
      </w:r>
      <w:r>
        <w:rPr>
          <w:spacing w:val="-2"/>
          <w:sz w:val="24"/>
        </w:rPr>
        <w:t>вокруг.</w:t>
      </w:r>
    </w:p>
    <w:p w:rsidR="00523D10" w:rsidRDefault="00C774EA">
      <w:pPr>
        <w:pStyle w:val="Heading3"/>
        <w:spacing w:before="276"/>
      </w:pPr>
      <w:r>
        <w:t>Совместная</w:t>
      </w:r>
      <w:r>
        <w:rPr>
          <w:spacing w:val="-6"/>
        </w:rPr>
        <w:t xml:space="preserve"> </w:t>
      </w:r>
      <w:r>
        <w:rPr>
          <w:spacing w:val="-2"/>
        </w:rPr>
        <w:t>деятельность:</w:t>
      </w:r>
    </w:p>
    <w:p w:rsidR="00523D10" w:rsidRDefault="00C774EA">
      <w:pPr>
        <w:pStyle w:val="a5"/>
        <w:numPr>
          <w:ilvl w:val="1"/>
          <w:numId w:val="29"/>
        </w:numPr>
        <w:tabs>
          <w:tab w:val="left" w:pos="1587"/>
        </w:tabs>
        <w:spacing w:line="242" w:lineRule="auto"/>
        <w:ind w:right="549" w:firstLine="0"/>
        <w:rPr>
          <w:sz w:val="24"/>
        </w:rPr>
      </w:pPr>
      <w:r>
        <w:rPr>
          <w:sz w:val="24"/>
        </w:rPr>
        <w:t>понимать и использовать преимущества командной и индивидуальной работы при решении конкретной учебной задачи;</w:t>
      </w:r>
    </w:p>
    <w:p w:rsidR="00523D10" w:rsidRDefault="00C774EA">
      <w:pPr>
        <w:pStyle w:val="a5"/>
        <w:numPr>
          <w:ilvl w:val="1"/>
          <w:numId w:val="29"/>
        </w:numPr>
        <w:tabs>
          <w:tab w:val="left" w:pos="1616"/>
        </w:tabs>
        <w:ind w:right="541" w:firstLine="0"/>
        <w:rPr>
          <w:sz w:val="24"/>
        </w:rPr>
      </w:pPr>
      <w:r>
        <w:rPr>
          <w:sz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23D10" w:rsidRDefault="00C774EA">
      <w:pPr>
        <w:pStyle w:val="a5"/>
        <w:numPr>
          <w:ilvl w:val="1"/>
          <w:numId w:val="29"/>
        </w:numPr>
        <w:tabs>
          <w:tab w:val="left" w:pos="1559"/>
        </w:tabs>
        <w:ind w:right="540" w:firstLine="0"/>
        <w:rPr>
          <w:sz w:val="24"/>
        </w:rPr>
      </w:pPr>
      <w:r>
        <w:rPr>
          <w:sz w:val="24"/>
        </w:rPr>
        <w:t>определять свои</w:t>
      </w:r>
      <w:r>
        <w:rPr>
          <w:spacing w:val="-2"/>
          <w:sz w:val="24"/>
        </w:rPr>
        <w:t xml:space="preserve"> </w:t>
      </w:r>
      <w:r>
        <w:rPr>
          <w:sz w:val="24"/>
        </w:rPr>
        <w:t>действия</w:t>
      </w:r>
      <w:r>
        <w:rPr>
          <w:spacing w:val="-2"/>
          <w:sz w:val="24"/>
        </w:rPr>
        <w:t xml:space="preserve"> </w:t>
      </w:r>
      <w:r>
        <w:rPr>
          <w:sz w:val="24"/>
        </w:rPr>
        <w:t>и</w:t>
      </w:r>
      <w:r>
        <w:rPr>
          <w:spacing w:val="-2"/>
          <w:sz w:val="24"/>
        </w:rPr>
        <w:t xml:space="preserve"> </w:t>
      </w:r>
      <w:r>
        <w:rPr>
          <w:sz w:val="24"/>
        </w:rPr>
        <w:t>действия</w:t>
      </w:r>
      <w:r>
        <w:rPr>
          <w:spacing w:val="-7"/>
          <w:sz w:val="24"/>
        </w:rPr>
        <w:t xml:space="preserve"> </w:t>
      </w:r>
      <w:r>
        <w:rPr>
          <w:sz w:val="24"/>
        </w:rPr>
        <w:t>партнёра, которые</w:t>
      </w:r>
      <w:r>
        <w:rPr>
          <w:spacing w:val="-3"/>
          <w:sz w:val="24"/>
        </w:rPr>
        <w:t xml:space="preserve"> </w:t>
      </w:r>
      <w:r>
        <w:rPr>
          <w:sz w:val="24"/>
        </w:rPr>
        <w:t>помогали</w:t>
      </w:r>
      <w:r>
        <w:rPr>
          <w:spacing w:val="-2"/>
          <w:sz w:val="24"/>
        </w:rPr>
        <w:t xml:space="preserve"> </w:t>
      </w:r>
      <w:r>
        <w:rPr>
          <w:sz w:val="24"/>
        </w:rPr>
        <w:t>или</w:t>
      </w:r>
      <w:r>
        <w:rPr>
          <w:spacing w:val="-2"/>
          <w:sz w:val="24"/>
        </w:rPr>
        <w:t xml:space="preserve"> </w:t>
      </w:r>
      <w:r>
        <w:rPr>
          <w:sz w:val="24"/>
        </w:rPr>
        <w:t>затрудняли</w:t>
      </w:r>
      <w:r>
        <w:rPr>
          <w:spacing w:val="-6"/>
          <w:sz w:val="24"/>
        </w:rPr>
        <w:t xml:space="preserve"> </w:t>
      </w:r>
      <w:r>
        <w:rPr>
          <w:sz w:val="24"/>
        </w:rPr>
        <w:t>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23D10" w:rsidRDefault="00C774EA">
      <w:pPr>
        <w:pStyle w:val="Heading1"/>
        <w:spacing w:before="270"/>
        <w:jc w:val="both"/>
      </w:pPr>
      <w:r>
        <w:t>ПРЕДМЕТНЫЕ</w:t>
      </w:r>
      <w:r>
        <w:rPr>
          <w:spacing w:val="-7"/>
        </w:rPr>
        <w:t xml:space="preserve"> </w:t>
      </w:r>
      <w:r>
        <w:rPr>
          <w:spacing w:val="-2"/>
        </w:rPr>
        <w:t>РЕЗУЛЬТАТЫ</w:t>
      </w:r>
    </w:p>
    <w:p w:rsidR="00523D10" w:rsidRDefault="00523D10">
      <w:pPr>
        <w:pStyle w:val="a3"/>
        <w:ind w:left="0"/>
        <w:jc w:val="left"/>
        <w:rPr>
          <w:b/>
        </w:rPr>
      </w:pPr>
    </w:p>
    <w:p w:rsidR="00523D10" w:rsidRDefault="00C774EA">
      <w:pPr>
        <w:pStyle w:val="a3"/>
        <w:ind w:right="531" w:firstLine="710"/>
        <w:jc w:val="right"/>
      </w:pPr>
      <w:r>
        <w:t>Предметные</w:t>
      </w:r>
      <w:r>
        <w:rPr>
          <w:spacing w:val="28"/>
        </w:rPr>
        <w:t xml:space="preserve"> </w:t>
      </w:r>
      <w:r>
        <w:t>результаты характеризуют</w:t>
      </w:r>
      <w:r>
        <w:rPr>
          <w:spacing w:val="30"/>
        </w:rPr>
        <w:t xml:space="preserve"> </w:t>
      </w:r>
      <w:r>
        <w:t>сформированность у обучающихся</w:t>
      </w:r>
      <w:r>
        <w:rPr>
          <w:spacing w:val="29"/>
        </w:rPr>
        <w:t xml:space="preserve"> </w:t>
      </w:r>
      <w:r>
        <w:t>основ куль- туры</w:t>
      </w:r>
      <w:r>
        <w:rPr>
          <w:spacing w:val="33"/>
        </w:rPr>
        <w:t xml:space="preserve"> </w:t>
      </w:r>
      <w:r>
        <w:t>безопасности и защиты</w:t>
      </w:r>
      <w:r>
        <w:rPr>
          <w:spacing w:val="29"/>
        </w:rPr>
        <w:t xml:space="preserve"> </w:t>
      </w:r>
      <w:r>
        <w:t>Родины и проявляются</w:t>
      </w:r>
      <w:r>
        <w:rPr>
          <w:spacing w:val="31"/>
        </w:rPr>
        <w:t xml:space="preserve"> </w:t>
      </w:r>
      <w:r>
        <w:t>в</w:t>
      </w:r>
      <w:r>
        <w:rPr>
          <w:spacing w:val="32"/>
        </w:rPr>
        <w:t xml:space="preserve"> </w:t>
      </w:r>
      <w:r>
        <w:t>способности</w:t>
      </w:r>
      <w:r>
        <w:rPr>
          <w:spacing w:val="32"/>
        </w:rPr>
        <w:t xml:space="preserve"> </w:t>
      </w:r>
      <w:r>
        <w:t>построения и</w:t>
      </w:r>
      <w:r>
        <w:rPr>
          <w:spacing w:val="31"/>
        </w:rPr>
        <w:t xml:space="preserve"> </w:t>
      </w:r>
      <w:r>
        <w:t>следования модели индивидуального безопасного поведения и</w:t>
      </w:r>
      <w:r>
        <w:rPr>
          <w:spacing w:val="-4"/>
        </w:rPr>
        <w:t xml:space="preserve"> </w:t>
      </w:r>
      <w:r>
        <w:t>опыте</w:t>
      </w:r>
      <w:r>
        <w:rPr>
          <w:spacing w:val="-5"/>
        </w:rPr>
        <w:t xml:space="preserve"> </w:t>
      </w:r>
      <w:r>
        <w:t>её</w:t>
      </w:r>
      <w:r>
        <w:rPr>
          <w:spacing w:val="-1"/>
        </w:rPr>
        <w:t xml:space="preserve"> </w:t>
      </w:r>
      <w:r>
        <w:t>применения</w:t>
      </w:r>
      <w:r>
        <w:rPr>
          <w:spacing w:val="-5"/>
        </w:rPr>
        <w:t xml:space="preserve"> </w:t>
      </w:r>
      <w:r>
        <w:t>в повседневной</w:t>
      </w:r>
      <w:r>
        <w:rPr>
          <w:spacing w:val="-4"/>
        </w:rPr>
        <w:t xml:space="preserve"> </w:t>
      </w:r>
      <w:r>
        <w:t>жизни. Приобретаемый опыт проявляется в понимании существующих проблем безопасности и усвоении</w:t>
      </w:r>
      <w:r>
        <w:rPr>
          <w:spacing w:val="-3"/>
        </w:rPr>
        <w:t xml:space="preserve"> </w:t>
      </w:r>
      <w:r>
        <w:t>обучающимися</w:t>
      </w:r>
      <w:r>
        <w:rPr>
          <w:spacing w:val="-4"/>
        </w:rPr>
        <w:t xml:space="preserve"> </w:t>
      </w:r>
      <w:r>
        <w:t>минимума основных</w:t>
      </w:r>
      <w:r>
        <w:rPr>
          <w:spacing w:val="-4"/>
        </w:rPr>
        <w:t xml:space="preserve"> </w:t>
      </w:r>
      <w:r>
        <w:t>ключевых понятий, которые</w:t>
      </w:r>
      <w:r>
        <w:rPr>
          <w:spacing w:val="-4"/>
        </w:rPr>
        <w:t xml:space="preserve"> </w:t>
      </w:r>
      <w:r>
        <w:t>в</w:t>
      </w:r>
      <w:r>
        <w:rPr>
          <w:spacing w:val="-2"/>
        </w:rPr>
        <w:t xml:space="preserve"> </w:t>
      </w:r>
      <w:r>
        <w:t>дальнейшем будут использоваться без дополнительных разъяснений, приобретении систематизированных знаний основ комплексной безопасности личности,</w:t>
      </w:r>
      <w:r>
        <w:rPr>
          <w:spacing w:val="29"/>
        </w:rPr>
        <w:t xml:space="preserve"> </w:t>
      </w:r>
      <w:r>
        <w:t>общества и государства, военной подготовки, ин- дивидуальной системы здорового образа жизни, антиэкстремистского мышления и антитерро- ристического</w:t>
      </w:r>
      <w:r>
        <w:rPr>
          <w:spacing w:val="25"/>
        </w:rPr>
        <w:t xml:space="preserve"> </w:t>
      </w:r>
      <w:r>
        <w:t>поведения,</w:t>
      </w:r>
      <w:r>
        <w:rPr>
          <w:spacing w:val="24"/>
        </w:rPr>
        <w:t xml:space="preserve"> </w:t>
      </w:r>
      <w:r>
        <w:t>овладении</w:t>
      </w:r>
      <w:r>
        <w:rPr>
          <w:spacing w:val="22"/>
        </w:rPr>
        <w:t xml:space="preserve"> </w:t>
      </w:r>
      <w:r>
        <w:t>базовыми</w:t>
      </w:r>
      <w:r>
        <w:rPr>
          <w:spacing w:val="23"/>
        </w:rPr>
        <w:t xml:space="preserve"> </w:t>
      </w:r>
      <w:r>
        <w:t>медицинскими</w:t>
      </w:r>
      <w:r>
        <w:rPr>
          <w:spacing w:val="22"/>
        </w:rPr>
        <w:t xml:space="preserve"> </w:t>
      </w:r>
      <w:r>
        <w:t>знаниями</w:t>
      </w:r>
      <w:r>
        <w:rPr>
          <w:spacing w:val="18"/>
        </w:rPr>
        <w:t xml:space="preserve"> </w:t>
      </w:r>
      <w:r>
        <w:t>и</w:t>
      </w:r>
      <w:r>
        <w:rPr>
          <w:spacing w:val="23"/>
        </w:rPr>
        <w:t xml:space="preserve"> </w:t>
      </w:r>
      <w:r>
        <w:t>практическими</w:t>
      </w:r>
      <w:r>
        <w:rPr>
          <w:spacing w:val="23"/>
        </w:rPr>
        <w:t xml:space="preserve"> </w:t>
      </w:r>
      <w:r>
        <w:rPr>
          <w:spacing w:val="-4"/>
        </w:rPr>
        <w:t>уме-</w:t>
      </w:r>
    </w:p>
    <w:p w:rsidR="00523D10" w:rsidRDefault="00C774EA">
      <w:pPr>
        <w:pStyle w:val="a3"/>
        <w:spacing w:line="274" w:lineRule="exact"/>
      </w:pPr>
      <w:r>
        <w:t>ниями</w:t>
      </w:r>
      <w:r>
        <w:rPr>
          <w:spacing w:val="-8"/>
        </w:rPr>
        <w:t xml:space="preserve"> </w:t>
      </w:r>
      <w:r>
        <w:t>безопасного</w:t>
      </w:r>
      <w:r>
        <w:rPr>
          <w:spacing w:val="-7"/>
        </w:rPr>
        <w:t xml:space="preserve"> </w:t>
      </w:r>
      <w:r>
        <w:t>поведения</w:t>
      </w:r>
      <w:r>
        <w:rPr>
          <w:spacing w:val="-7"/>
        </w:rPr>
        <w:t xml:space="preserve"> </w:t>
      </w:r>
      <w:r>
        <w:t>в</w:t>
      </w:r>
      <w:r>
        <w:rPr>
          <w:spacing w:val="-2"/>
        </w:rPr>
        <w:t xml:space="preserve"> </w:t>
      </w:r>
      <w:r>
        <w:t>повседневной</w:t>
      </w:r>
      <w:r>
        <w:rPr>
          <w:spacing w:val="-5"/>
        </w:rPr>
        <w:t xml:space="preserve"> </w:t>
      </w:r>
      <w:r>
        <w:rPr>
          <w:spacing w:val="-2"/>
        </w:rPr>
        <w:t>жизни.</w:t>
      </w:r>
    </w:p>
    <w:p w:rsidR="00523D10" w:rsidRDefault="00523D10">
      <w:pPr>
        <w:pStyle w:val="a3"/>
        <w:ind w:left="0"/>
        <w:jc w:val="left"/>
      </w:pPr>
    </w:p>
    <w:p w:rsidR="00523D10" w:rsidRDefault="00C774EA">
      <w:pPr>
        <w:pStyle w:val="Heading3"/>
        <w:spacing w:line="240" w:lineRule="auto"/>
        <w:jc w:val="left"/>
      </w:pPr>
      <w:r>
        <w:t>Предметные</w:t>
      </w:r>
      <w:r>
        <w:rPr>
          <w:spacing w:val="-5"/>
        </w:rPr>
        <w:t xml:space="preserve"> </w:t>
      </w:r>
      <w:r>
        <w:t>результаты</w:t>
      </w:r>
      <w:r>
        <w:rPr>
          <w:spacing w:val="-4"/>
        </w:rPr>
        <w:t xml:space="preserve"> </w:t>
      </w:r>
      <w:r>
        <w:t>по</w:t>
      </w:r>
      <w:r>
        <w:rPr>
          <w:spacing w:val="-2"/>
        </w:rPr>
        <w:t xml:space="preserve"> </w:t>
      </w:r>
      <w:r>
        <w:t>ОБЗР</w:t>
      </w:r>
      <w:r>
        <w:rPr>
          <w:spacing w:val="-4"/>
        </w:rPr>
        <w:t xml:space="preserve"> </w:t>
      </w:r>
      <w:r>
        <w:t>должны</w:t>
      </w:r>
      <w:r>
        <w:rPr>
          <w:spacing w:val="-5"/>
        </w:rPr>
        <w:t xml:space="preserve"> </w:t>
      </w:r>
      <w:r>
        <w:rPr>
          <w:spacing w:val="-2"/>
        </w:rPr>
        <w:t>обеспечивать:</w:t>
      </w:r>
    </w:p>
    <w:p w:rsidR="00523D10" w:rsidRDefault="00523D10">
      <w:pPr>
        <w:pStyle w:val="a3"/>
        <w:spacing w:before="1"/>
        <w:ind w:left="0"/>
        <w:jc w:val="left"/>
        <w:rPr>
          <w:b/>
          <w:i/>
        </w:rPr>
      </w:pPr>
    </w:p>
    <w:p w:rsidR="00523D10" w:rsidRDefault="00C774EA">
      <w:pPr>
        <w:pStyle w:val="a5"/>
        <w:numPr>
          <w:ilvl w:val="1"/>
          <w:numId w:val="29"/>
        </w:numPr>
        <w:tabs>
          <w:tab w:val="left" w:pos="1583"/>
        </w:tabs>
        <w:spacing w:line="242" w:lineRule="auto"/>
        <w:ind w:right="537" w:firstLine="0"/>
        <w:jc w:val="right"/>
        <w:rPr>
          <w:sz w:val="24"/>
        </w:rPr>
      </w:pPr>
      <w:r>
        <w:rPr>
          <w:sz w:val="24"/>
        </w:rPr>
        <w:t>сформированность представлений о значении безопасного и устойчивого развития для госу- дарства,</w:t>
      </w:r>
      <w:r>
        <w:rPr>
          <w:spacing w:val="2"/>
          <w:sz w:val="24"/>
        </w:rPr>
        <w:t xml:space="preserve"> </w:t>
      </w:r>
      <w:r>
        <w:rPr>
          <w:sz w:val="24"/>
        </w:rPr>
        <w:t>общества,</w:t>
      </w:r>
      <w:r>
        <w:rPr>
          <w:spacing w:val="5"/>
          <w:sz w:val="24"/>
        </w:rPr>
        <w:t xml:space="preserve"> </w:t>
      </w:r>
      <w:r>
        <w:rPr>
          <w:sz w:val="24"/>
        </w:rPr>
        <w:t>личности;</w:t>
      </w:r>
      <w:r>
        <w:rPr>
          <w:spacing w:val="3"/>
          <w:sz w:val="24"/>
        </w:rPr>
        <w:t xml:space="preserve"> </w:t>
      </w:r>
      <w:r>
        <w:rPr>
          <w:sz w:val="24"/>
        </w:rPr>
        <w:t>фундаментальных</w:t>
      </w:r>
      <w:r>
        <w:rPr>
          <w:spacing w:val="2"/>
          <w:sz w:val="24"/>
        </w:rPr>
        <w:t xml:space="preserve"> </w:t>
      </w:r>
      <w:r>
        <w:rPr>
          <w:sz w:val="24"/>
        </w:rPr>
        <w:t>ценностях</w:t>
      </w:r>
      <w:r>
        <w:rPr>
          <w:spacing w:val="3"/>
          <w:sz w:val="24"/>
        </w:rPr>
        <w:t xml:space="preserve"> </w:t>
      </w:r>
      <w:r>
        <w:rPr>
          <w:sz w:val="24"/>
        </w:rPr>
        <w:t>и</w:t>
      </w:r>
      <w:r>
        <w:rPr>
          <w:spacing w:val="-1"/>
          <w:sz w:val="24"/>
        </w:rPr>
        <w:t xml:space="preserve"> </w:t>
      </w:r>
      <w:r>
        <w:rPr>
          <w:sz w:val="24"/>
        </w:rPr>
        <w:t>принципах, формирующих</w:t>
      </w:r>
      <w:r>
        <w:rPr>
          <w:spacing w:val="-1"/>
          <w:sz w:val="24"/>
        </w:rPr>
        <w:t xml:space="preserve"> </w:t>
      </w:r>
      <w:r>
        <w:rPr>
          <w:spacing w:val="-2"/>
          <w:sz w:val="24"/>
        </w:rPr>
        <w:t>основы</w:t>
      </w:r>
    </w:p>
    <w:p w:rsidR="00523D10" w:rsidRDefault="00523D10">
      <w:pPr>
        <w:pStyle w:val="a5"/>
        <w:spacing w:line="242" w:lineRule="auto"/>
        <w:jc w:val="right"/>
        <w:rPr>
          <w:sz w:val="24"/>
        </w:rPr>
        <w:sectPr w:rsidR="00523D10">
          <w:pgSz w:w="12240" w:h="15840"/>
          <w:pgMar w:top="640" w:right="360" w:bottom="960" w:left="0" w:header="0" w:footer="715" w:gutter="0"/>
          <w:cols w:space="720"/>
        </w:sectPr>
      </w:pPr>
    </w:p>
    <w:p w:rsidR="00523D10" w:rsidRDefault="00C774EA">
      <w:pPr>
        <w:pStyle w:val="a3"/>
        <w:spacing w:before="77"/>
        <w:ind w:right="538"/>
      </w:pPr>
      <w:r>
        <w:t>российского общества, безопасности страны,</w:t>
      </w:r>
      <w:r>
        <w:rPr>
          <w:spacing w:val="-1"/>
        </w:rPr>
        <w:t xml:space="preserve"> </w:t>
      </w:r>
      <w:r>
        <w:t>закрепленных в Конституции</w:t>
      </w:r>
      <w:r>
        <w:rPr>
          <w:spacing w:val="-2"/>
        </w:rPr>
        <w:t xml:space="preserve"> </w:t>
      </w:r>
      <w:r>
        <w:t xml:space="preserve">Российской Федера- ции, правовых основах обеспечения национальной безопасности, угрозах мирного и военного </w:t>
      </w:r>
      <w:r>
        <w:rPr>
          <w:spacing w:val="-2"/>
        </w:rPr>
        <w:t>характера;</w:t>
      </w:r>
    </w:p>
    <w:p w:rsidR="00523D10" w:rsidRDefault="00C774EA">
      <w:pPr>
        <w:pStyle w:val="a5"/>
        <w:numPr>
          <w:ilvl w:val="1"/>
          <w:numId w:val="29"/>
        </w:numPr>
        <w:tabs>
          <w:tab w:val="left" w:pos="1573"/>
        </w:tabs>
        <w:spacing w:before="2"/>
        <w:ind w:right="536" w:firstLine="0"/>
        <w:rPr>
          <w:sz w:val="24"/>
        </w:rPr>
      </w:pPr>
      <w:r>
        <w:rPr>
          <w:sz w:val="24"/>
        </w:rPr>
        <w:t>освоение знаний о мероприятиях по защите населения при чрезвычайных ситуациях природ- ного, техногенного и биолого-социального характера, возникновении военной угрозы; форми- рование представлений о роли гражданской обороны и ее истории; знание порядка действий</w:t>
      </w:r>
      <w:r>
        <w:rPr>
          <w:spacing w:val="40"/>
          <w:sz w:val="24"/>
        </w:rPr>
        <w:t xml:space="preserve"> </w:t>
      </w:r>
      <w:r>
        <w:rPr>
          <w:sz w:val="24"/>
        </w:rPr>
        <w:t>при сигнале «Внимание всем!»; знание об индивидуальных и коллективных мерах защиты и сформированность представлений о порядке их применения;</w:t>
      </w:r>
    </w:p>
    <w:p w:rsidR="00523D10" w:rsidRDefault="00C774EA">
      <w:pPr>
        <w:pStyle w:val="a5"/>
        <w:numPr>
          <w:ilvl w:val="1"/>
          <w:numId w:val="29"/>
        </w:numPr>
        <w:tabs>
          <w:tab w:val="left" w:pos="1583"/>
        </w:tabs>
        <w:ind w:right="536" w:firstLine="0"/>
        <w:rPr>
          <w:sz w:val="24"/>
        </w:rPr>
      </w:pPr>
      <w:r>
        <w:rPr>
          <w:sz w:val="24"/>
        </w:rPr>
        <w:t>сформированность чувства гордости за свою Родину, ответственного отношения к выполне- нию конституционного долга – защите Отечества; овладение знаниями об истории возникнове- ния и развития военной организации государства, функции и задачи современных Вооружен- ных</w:t>
      </w:r>
      <w:r>
        <w:rPr>
          <w:spacing w:val="-2"/>
          <w:sz w:val="24"/>
        </w:rPr>
        <w:t xml:space="preserve"> </w:t>
      </w:r>
      <w:r>
        <w:rPr>
          <w:sz w:val="24"/>
        </w:rPr>
        <w:t>сил</w:t>
      </w:r>
      <w:r>
        <w:rPr>
          <w:spacing w:val="-2"/>
          <w:sz w:val="24"/>
        </w:rPr>
        <w:t xml:space="preserve"> </w:t>
      </w:r>
      <w:r>
        <w:rPr>
          <w:sz w:val="24"/>
        </w:rPr>
        <w:t>Российской</w:t>
      </w:r>
      <w:r>
        <w:rPr>
          <w:spacing w:val="-5"/>
          <w:sz w:val="24"/>
        </w:rPr>
        <w:t xml:space="preserve"> </w:t>
      </w:r>
      <w:r>
        <w:rPr>
          <w:sz w:val="24"/>
        </w:rPr>
        <w:t>Федерации, знание</w:t>
      </w:r>
      <w:r>
        <w:rPr>
          <w:spacing w:val="-3"/>
          <w:sz w:val="24"/>
        </w:rPr>
        <w:t xml:space="preserve"> </w:t>
      </w:r>
      <w:r>
        <w:rPr>
          <w:sz w:val="24"/>
        </w:rPr>
        <w:t>особенностей</w:t>
      </w:r>
      <w:r>
        <w:rPr>
          <w:spacing w:val="-2"/>
          <w:sz w:val="24"/>
        </w:rPr>
        <w:t xml:space="preserve"> </w:t>
      </w:r>
      <w:r>
        <w:rPr>
          <w:sz w:val="24"/>
        </w:rPr>
        <w:t>добровольной</w:t>
      </w:r>
      <w:r>
        <w:rPr>
          <w:spacing w:val="-1"/>
          <w:sz w:val="24"/>
        </w:rPr>
        <w:t xml:space="preserve"> </w:t>
      </w:r>
      <w:r>
        <w:rPr>
          <w:sz w:val="24"/>
        </w:rPr>
        <w:t>и</w:t>
      </w:r>
      <w:r>
        <w:rPr>
          <w:spacing w:val="-1"/>
          <w:sz w:val="24"/>
        </w:rPr>
        <w:t xml:space="preserve"> </w:t>
      </w:r>
      <w:r>
        <w:rPr>
          <w:sz w:val="24"/>
        </w:rPr>
        <w:t>обязательной</w:t>
      </w:r>
      <w:r>
        <w:rPr>
          <w:spacing w:val="-5"/>
          <w:sz w:val="24"/>
        </w:rPr>
        <w:t xml:space="preserve"> </w:t>
      </w:r>
      <w:r>
        <w:rPr>
          <w:sz w:val="24"/>
        </w:rPr>
        <w:t>подготовки к военной службе;</w:t>
      </w:r>
    </w:p>
    <w:p w:rsidR="00523D10" w:rsidRDefault="00C774EA">
      <w:pPr>
        <w:pStyle w:val="a5"/>
        <w:numPr>
          <w:ilvl w:val="1"/>
          <w:numId w:val="29"/>
        </w:numPr>
        <w:tabs>
          <w:tab w:val="left" w:pos="1563"/>
        </w:tabs>
        <w:spacing w:before="4" w:line="237" w:lineRule="auto"/>
        <w:ind w:right="537" w:firstLine="0"/>
        <w:rPr>
          <w:sz w:val="24"/>
        </w:rPr>
      </w:pPr>
      <w:r>
        <w:rPr>
          <w:sz w:val="24"/>
        </w:rPr>
        <w:t>сформированность представлений о назначении, боевых свойствах и общем устройстве стрел- кового оружия;</w:t>
      </w:r>
    </w:p>
    <w:p w:rsidR="00523D10" w:rsidRDefault="00C774EA">
      <w:pPr>
        <w:pStyle w:val="a5"/>
        <w:numPr>
          <w:ilvl w:val="1"/>
          <w:numId w:val="29"/>
        </w:numPr>
        <w:tabs>
          <w:tab w:val="left" w:pos="1607"/>
        </w:tabs>
        <w:spacing w:before="5" w:line="237" w:lineRule="auto"/>
        <w:ind w:right="548" w:firstLine="0"/>
        <w:rPr>
          <w:sz w:val="24"/>
        </w:rPr>
      </w:pPr>
      <w:r>
        <w:rPr>
          <w:sz w:val="24"/>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23D10" w:rsidRDefault="00C774EA">
      <w:pPr>
        <w:pStyle w:val="a5"/>
        <w:numPr>
          <w:ilvl w:val="1"/>
          <w:numId w:val="29"/>
        </w:numPr>
        <w:tabs>
          <w:tab w:val="left" w:pos="1631"/>
        </w:tabs>
        <w:spacing w:before="4" w:line="275" w:lineRule="exact"/>
        <w:ind w:left="1631" w:hanging="215"/>
        <w:rPr>
          <w:sz w:val="24"/>
        </w:rPr>
      </w:pPr>
      <w:r>
        <w:rPr>
          <w:sz w:val="24"/>
        </w:rPr>
        <w:t>сформированность</w:t>
      </w:r>
      <w:r>
        <w:rPr>
          <w:spacing w:val="71"/>
          <w:sz w:val="24"/>
        </w:rPr>
        <w:t xml:space="preserve"> </w:t>
      </w:r>
      <w:r>
        <w:rPr>
          <w:sz w:val="24"/>
        </w:rPr>
        <w:t>представлений</w:t>
      </w:r>
      <w:r>
        <w:rPr>
          <w:spacing w:val="72"/>
          <w:sz w:val="24"/>
        </w:rPr>
        <w:t xml:space="preserve"> </w:t>
      </w:r>
      <w:r>
        <w:rPr>
          <w:sz w:val="24"/>
        </w:rPr>
        <w:t>о</w:t>
      </w:r>
      <w:r>
        <w:rPr>
          <w:spacing w:val="72"/>
          <w:sz w:val="24"/>
        </w:rPr>
        <w:t xml:space="preserve"> </w:t>
      </w:r>
      <w:r>
        <w:rPr>
          <w:sz w:val="24"/>
        </w:rPr>
        <w:t>культуре</w:t>
      </w:r>
      <w:r>
        <w:rPr>
          <w:spacing w:val="71"/>
          <w:sz w:val="24"/>
        </w:rPr>
        <w:t xml:space="preserve"> </w:t>
      </w:r>
      <w:r>
        <w:rPr>
          <w:sz w:val="24"/>
        </w:rPr>
        <w:t>безопасности</w:t>
      </w:r>
      <w:r>
        <w:rPr>
          <w:spacing w:val="73"/>
          <w:sz w:val="24"/>
        </w:rPr>
        <w:t xml:space="preserve"> </w:t>
      </w:r>
      <w:r>
        <w:rPr>
          <w:sz w:val="24"/>
        </w:rPr>
        <w:t>жизнедеятельности,</w:t>
      </w:r>
      <w:r>
        <w:rPr>
          <w:spacing w:val="75"/>
          <w:sz w:val="24"/>
        </w:rPr>
        <w:t xml:space="preserve"> </w:t>
      </w:r>
      <w:r>
        <w:rPr>
          <w:spacing w:val="-2"/>
          <w:sz w:val="24"/>
        </w:rPr>
        <w:t>понятиях</w:t>
      </w:r>
    </w:p>
    <w:p w:rsidR="00523D10" w:rsidRDefault="00C774EA">
      <w:pPr>
        <w:pStyle w:val="a3"/>
        <w:ind w:right="540"/>
      </w:pPr>
      <w:r>
        <w:t>«опасность»,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w:t>
      </w:r>
      <w:r>
        <w:rPr>
          <w:spacing w:val="-3"/>
        </w:rPr>
        <w:t xml:space="preserve"> </w:t>
      </w:r>
      <w:r>
        <w:t>жизнедеятельности с учетом природных, техногенных и социальных рисков;</w:t>
      </w:r>
    </w:p>
    <w:p w:rsidR="00523D10" w:rsidRDefault="00C774EA">
      <w:pPr>
        <w:pStyle w:val="a5"/>
        <w:numPr>
          <w:ilvl w:val="1"/>
          <w:numId w:val="29"/>
        </w:numPr>
        <w:tabs>
          <w:tab w:val="left" w:pos="1573"/>
        </w:tabs>
        <w:ind w:right="532" w:firstLine="0"/>
        <w:jc w:val="left"/>
        <w:rPr>
          <w:sz w:val="24"/>
        </w:rPr>
      </w:pPr>
      <w:r>
        <w:rPr>
          <w:sz w:val="24"/>
        </w:rPr>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 сформированность представлений о порядке действий при возникновении чрезвычайных ситу- аций в быту, транспорте, в общественных местах, на природе; умение оценивать и прогнозиро- вать</w:t>
      </w:r>
      <w:r>
        <w:rPr>
          <w:spacing w:val="34"/>
          <w:sz w:val="24"/>
        </w:rPr>
        <w:t xml:space="preserve"> </w:t>
      </w:r>
      <w:r>
        <w:rPr>
          <w:sz w:val="24"/>
        </w:rPr>
        <w:t>неблагоприятные</w:t>
      </w:r>
      <w:r>
        <w:rPr>
          <w:spacing w:val="31"/>
          <w:sz w:val="24"/>
        </w:rPr>
        <w:t xml:space="preserve"> </w:t>
      </w:r>
      <w:r>
        <w:rPr>
          <w:sz w:val="24"/>
        </w:rPr>
        <w:t>факторы</w:t>
      </w:r>
      <w:r>
        <w:rPr>
          <w:spacing w:val="35"/>
          <w:sz w:val="24"/>
        </w:rPr>
        <w:t xml:space="preserve"> </w:t>
      </w:r>
      <w:r>
        <w:rPr>
          <w:sz w:val="24"/>
        </w:rPr>
        <w:t>обстановки</w:t>
      </w:r>
      <w:r>
        <w:rPr>
          <w:spacing w:val="33"/>
          <w:sz w:val="24"/>
        </w:rPr>
        <w:t xml:space="preserve"> </w:t>
      </w:r>
      <w:r>
        <w:rPr>
          <w:sz w:val="24"/>
        </w:rPr>
        <w:t>и принимать</w:t>
      </w:r>
      <w:r>
        <w:rPr>
          <w:spacing w:val="33"/>
          <w:sz w:val="24"/>
        </w:rPr>
        <w:t xml:space="preserve"> </w:t>
      </w:r>
      <w:r>
        <w:rPr>
          <w:sz w:val="24"/>
        </w:rPr>
        <w:t>обоснованные</w:t>
      </w:r>
      <w:r>
        <w:rPr>
          <w:spacing w:val="31"/>
          <w:sz w:val="24"/>
        </w:rPr>
        <w:t xml:space="preserve"> </w:t>
      </w:r>
      <w:r>
        <w:rPr>
          <w:sz w:val="24"/>
        </w:rPr>
        <w:t>решения в</w:t>
      </w:r>
      <w:r>
        <w:rPr>
          <w:spacing w:val="34"/>
          <w:sz w:val="24"/>
        </w:rPr>
        <w:t xml:space="preserve"> </w:t>
      </w:r>
      <w:r>
        <w:rPr>
          <w:sz w:val="24"/>
        </w:rPr>
        <w:t>опасных и чрезвычайных ситуациях, с учетом реальных условий и возможностей;</w:t>
      </w:r>
    </w:p>
    <w:p w:rsidR="00523D10" w:rsidRDefault="00C774EA">
      <w:pPr>
        <w:pStyle w:val="a5"/>
        <w:numPr>
          <w:ilvl w:val="1"/>
          <w:numId w:val="29"/>
        </w:numPr>
        <w:tabs>
          <w:tab w:val="left" w:pos="1563"/>
        </w:tabs>
        <w:ind w:right="537" w:firstLine="0"/>
        <w:rPr>
          <w:sz w:val="24"/>
        </w:rPr>
      </w:pPr>
      <w:r>
        <w:rPr>
          <w:sz w:val="24"/>
        </w:rPr>
        <w:t>освоение основ медицинских знаний и владение умениями оказывать первую помощь постра- 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 ниях, отравлениях; сформированность социально ответственного отношения к ведению здоро- 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23D10" w:rsidRDefault="00C774EA">
      <w:pPr>
        <w:pStyle w:val="a5"/>
        <w:numPr>
          <w:ilvl w:val="1"/>
          <w:numId w:val="29"/>
        </w:numPr>
        <w:tabs>
          <w:tab w:val="left" w:pos="1597"/>
        </w:tabs>
        <w:ind w:right="533" w:firstLine="0"/>
        <w:rPr>
          <w:sz w:val="24"/>
        </w:rPr>
      </w:pPr>
      <w:r>
        <w:rPr>
          <w:sz w:val="24"/>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 вать опасные проявления и формирование готовности им противодействовать;</w:t>
      </w:r>
    </w:p>
    <w:p w:rsidR="00523D10" w:rsidRDefault="00C774EA">
      <w:pPr>
        <w:pStyle w:val="a5"/>
        <w:numPr>
          <w:ilvl w:val="1"/>
          <w:numId w:val="29"/>
        </w:numPr>
        <w:tabs>
          <w:tab w:val="left" w:pos="1563"/>
        </w:tabs>
        <w:spacing w:before="3"/>
        <w:ind w:right="535" w:firstLine="0"/>
        <w:rPr>
          <w:sz w:val="24"/>
        </w:rPr>
      </w:pPr>
      <w:r>
        <w:rPr>
          <w:sz w:val="24"/>
        </w:rPr>
        <w:t>сформированность представлений об информационных и компьютерных угрозах, опасных яв- лениях в Интернете, знания о правилах безопасного поведения в информационном простран- стве и готовность применять их на практике;</w:t>
      </w:r>
    </w:p>
    <w:p w:rsidR="00523D10" w:rsidRDefault="00C774EA">
      <w:pPr>
        <w:pStyle w:val="a5"/>
        <w:numPr>
          <w:ilvl w:val="1"/>
          <w:numId w:val="29"/>
        </w:numPr>
        <w:tabs>
          <w:tab w:val="left" w:pos="1573"/>
        </w:tabs>
        <w:ind w:right="535" w:firstLine="0"/>
        <w:jc w:val="left"/>
        <w:rPr>
          <w:sz w:val="24"/>
        </w:rPr>
      </w:pPr>
      <w:r>
        <w:rPr>
          <w:sz w:val="24"/>
        </w:rPr>
        <w:t>освоение знаний об основах общественно-государственной системы противодействия экстре- мизму и терроризму; сформированность представлений об опасности вовлечения в деструктив- ную, экстремистскую и террористическую деятельность, умение распознавать опасности</w:t>
      </w:r>
      <w:r>
        <w:rPr>
          <w:spacing w:val="-1"/>
          <w:sz w:val="24"/>
        </w:rPr>
        <w:t xml:space="preserve"> </w:t>
      </w:r>
      <w:r>
        <w:rPr>
          <w:sz w:val="24"/>
        </w:rPr>
        <w:t>вовле- чения; знания правил безопасного поведения при угрозе или в случае террористического акта; сформированность активной жизненной позиции, умений и навыков личного участия в обеспе- чении мер безопасности личности, общества и государства;</w:t>
      </w:r>
    </w:p>
    <w:p w:rsidR="00523D10" w:rsidRDefault="00C774EA">
      <w:pPr>
        <w:pStyle w:val="a5"/>
        <w:numPr>
          <w:ilvl w:val="1"/>
          <w:numId w:val="29"/>
        </w:numPr>
        <w:tabs>
          <w:tab w:val="left" w:pos="1568"/>
        </w:tabs>
        <w:ind w:right="534" w:firstLine="0"/>
        <w:rPr>
          <w:sz w:val="24"/>
        </w:rPr>
      </w:pPr>
      <w:r>
        <w:rPr>
          <w:sz w:val="24"/>
        </w:rPr>
        <w:t>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 законному распространению наркотических средств.</w:t>
      </w:r>
    </w:p>
    <w:p w:rsidR="00523D10" w:rsidRDefault="00C774EA">
      <w:pPr>
        <w:pStyle w:val="a3"/>
        <w:spacing w:line="242" w:lineRule="auto"/>
        <w:ind w:right="531" w:firstLine="710"/>
      </w:pPr>
      <w:r>
        <w:t>Достижение результатов освоения программы ОБЗР обеспечивается посредством дости- жения предметных результатов освоения модулей ОБЗР.</w:t>
      </w:r>
    </w:p>
    <w:p w:rsidR="00523D10" w:rsidRDefault="00523D10">
      <w:pPr>
        <w:pStyle w:val="a3"/>
        <w:spacing w:line="242" w:lineRule="auto"/>
        <w:sectPr w:rsidR="00523D10">
          <w:pgSz w:w="12240" w:h="15840"/>
          <w:pgMar w:top="640" w:right="360" w:bottom="960" w:left="0" w:header="0" w:footer="715" w:gutter="0"/>
          <w:cols w:space="720"/>
        </w:sectPr>
      </w:pPr>
    </w:p>
    <w:p w:rsidR="00523D10" w:rsidRDefault="00C774EA">
      <w:pPr>
        <w:pStyle w:val="Heading1"/>
        <w:numPr>
          <w:ilvl w:val="0"/>
          <w:numId w:val="33"/>
        </w:numPr>
        <w:tabs>
          <w:tab w:val="left" w:pos="1598"/>
        </w:tabs>
        <w:spacing w:before="69"/>
        <w:ind w:hanging="182"/>
        <w:jc w:val="both"/>
      </w:pPr>
      <w:r>
        <w:rPr>
          <w:spacing w:val="-2"/>
        </w:rPr>
        <w:t>КЛАСС</w:t>
      </w:r>
    </w:p>
    <w:p w:rsidR="00523D10" w:rsidRDefault="00523D10">
      <w:pPr>
        <w:pStyle w:val="a3"/>
        <w:ind w:left="0"/>
        <w:jc w:val="left"/>
        <w:rPr>
          <w:b/>
        </w:rPr>
      </w:pPr>
    </w:p>
    <w:p w:rsidR="00523D10" w:rsidRDefault="00C774EA">
      <w:pPr>
        <w:pStyle w:val="Heading3"/>
        <w:spacing w:line="242" w:lineRule="auto"/>
        <w:ind w:right="550"/>
      </w:pPr>
      <w:r>
        <w:t>Предметные результаты по модулю № 1 «Безопасное и устойчивое развитие личности, общества, государства»:</w:t>
      </w:r>
    </w:p>
    <w:p w:rsidR="00523D10" w:rsidRDefault="00C774EA">
      <w:pPr>
        <w:pStyle w:val="a5"/>
        <w:numPr>
          <w:ilvl w:val="1"/>
          <w:numId w:val="29"/>
        </w:numPr>
        <w:tabs>
          <w:tab w:val="left" w:pos="1554"/>
        </w:tabs>
        <w:spacing w:before="273" w:line="275" w:lineRule="exact"/>
        <w:ind w:left="1554" w:hanging="138"/>
        <w:rPr>
          <w:sz w:val="24"/>
        </w:rPr>
      </w:pPr>
      <w:r>
        <w:rPr>
          <w:sz w:val="24"/>
        </w:rPr>
        <w:t>объяснять</w:t>
      </w:r>
      <w:r>
        <w:rPr>
          <w:spacing w:val="-4"/>
          <w:sz w:val="24"/>
        </w:rPr>
        <w:t xml:space="preserve"> </w:t>
      </w:r>
      <w:r>
        <w:rPr>
          <w:sz w:val="24"/>
        </w:rPr>
        <w:t>значение</w:t>
      </w:r>
      <w:r>
        <w:rPr>
          <w:spacing w:val="-5"/>
          <w:sz w:val="24"/>
        </w:rPr>
        <w:t xml:space="preserve"> </w:t>
      </w:r>
      <w:r>
        <w:rPr>
          <w:sz w:val="24"/>
        </w:rPr>
        <w:t>Конституции</w:t>
      </w:r>
      <w:r>
        <w:rPr>
          <w:spacing w:val="-8"/>
          <w:sz w:val="24"/>
        </w:rPr>
        <w:t xml:space="preserve"> </w:t>
      </w:r>
      <w:r>
        <w:rPr>
          <w:sz w:val="24"/>
        </w:rPr>
        <w:t>Российской</w:t>
      </w:r>
      <w:r>
        <w:rPr>
          <w:spacing w:val="-7"/>
          <w:sz w:val="24"/>
        </w:rPr>
        <w:t xml:space="preserve"> </w:t>
      </w:r>
      <w:r>
        <w:rPr>
          <w:spacing w:val="-2"/>
          <w:sz w:val="24"/>
        </w:rPr>
        <w:t>Федерации;</w:t>
      </w:r>
    </w:p>
    <w:p w:rsidR="00523D10" w:rsidRDefault="00C774EA">
      <w:pPr>
        <w:pStyle w:val="a5"/>
        <w:numPr>
          <w:ilvl w:val="1"/>
          <w:numId w:val="29"/>
        </w:numPr>
        <w:tabs>
          <w:tab w:val="left" w:pos="1559"/>
        </w:tabs>
        <w:spacing w:line="242" w:lineRule="auto"/>
        <w:ind w:right="537" w:firstLine="0"/>
        <w:rPr>
          <w:sz w:val="24"/>
        </w:rPr>
      </w:pPr>
      <w:r>
        <w:rPr>
          <w:sz w:val="24"/>
        </w:rPr>
        <w:t>раскрывать содержание статей 2, 4, 20, 41, 42, 58, 59 Конституции Российской Федерации, по- яснять их значение для личности и общества;</w:t>
      </w:r>
    </w:p>
    <w:p w:rsidR="00523D10" w:rsidRDefault="00C774EA">
      <w:pPr>
        <w:pStyle w:val="a5"/>
        <w:numPr>
          <w:ilvl w:val="1"/>
          <w:numId w:val="29"/>
        </w:numPr>
        <w:tabs>
          <w:tab w:val="left" w:pos="1616"/>
        </w:tabs>
        <w:spacing w:line="242" w:lineRule="auto"/>
        <w:ind w:right="537" w:firstLine="0"/>
        <w:rPr>
          <w:sz w:val="24"/>
        </w:rPr>
      </w:pPr>
      <w:r>
        <w:rPr>
          <w:sz w:val="24"/>
        </w:rPr>
        <w:t>объяснять значение Стратегии национальной безопасности Российской Федерации, утвер- жденной Указом Президента Российской Федерации от 2 июля 2021 г. № 400;</w:t>
      </w:r>
    </w:p>
    <w:p w:rsidR="00523D10" w:rsidRDefault="00C774EA">
      <w:pPr>
        <w:pStyle w:val="a5"/>
        <w:numPr>
          <w:ilvl w:val="1"/>
          <w:numId w:val="29"/>
        </w:numPr>
        <w:tabs>
          <w:tab w:val="left" w:pos="1578"/>
        </w:tabs>
        <w:spacing w:line="242" w:lineRule="auto"/>
        <w:ind w:right="536" w:firstLine="0"/>
        <w:rPr>
          <w:sz w:val="24"/>
        </w:rPr>
      </w:pPr>
      <w:r>
        <w:rPr>
          <w:sz w:val="24"/>
        </w:rPr>
        <w:t>раскрывать понятия «национальные интересы» и «угрозы национальной безопасности», при- водить примеры;</w:t>
      </w:r>
    </w:p>
    <w:p w:rsidR="00523D10" w:rsidRDefault="00C774EA">
      <w:pPr>
        <w:pStyle w:val="a5"/>
        <w:numPr>
          <w:ilvl w:val="1"/>
          <w:numId w:val="29"/>
        </w:numPr>
        <w:tabs>
          <w:tab w:val="left" w:pos="1563"/>
        </w:tabs>
        <w:spacing w:line="242" w:lineRule="auto"/>
        <w:ind w:right="538" w:firstLine="0"/>
        <w:rPr>
          <w:sz w:val="24"/>
        </w:rPr>
      </w:pPr>
      <w:r>
        <w:rPr>
          <w:sz w:val="24"/>
        </w:rPr>
        <w:t>раскрывать классификацию чрезвычайных ситуаций по масштабам и источникам возникнове- ния, приводить примеры;</w:t>
      </w:r>
    </w:p>
    <w:p w:rsidR="00523D10" w:rsidRDefault="00C774EA">
      <w:pPr>
        <w:pStyle w:val="a5"/>
        <w:numPr>
          <w:ilvl w:val="1"/>
          <w:numId w:val="29"/>
        </w:numPr>
        <w:tabs>
          <w:tab w:val="left" w:pos="1554"/>
        </w:tabs>
        <w:spacing w:line="271" w:lineRule="exact"/>
        <w:ind w:left="1554" w:hanging="138"/>
        <w:rPr>
          <w:sz w:val="24"/>
        </w:rPr>
      </w:pPr>
      <w:r>
        <w:rPr>
          <w:sz w:val="24"/>
        </w:rPr>
        <w:t>раскрывать</w:t>
      </w:r>
      <w:r>
        <w:rPr>
          <w:spacing w:val="-2"/>
          <w:sz w:val="24"/>
        </w:rPr>
        <w:t xml:space="preserve"> </w:t>
      </w:r>
      <w:r>
        <w:rPr>
          <w:sz w:val="24"/>
        </w:rPr>
        <w:t>способы</w:t>
      </w:r>
      <w:r>
        <w:rPr>
          <w:spacing w:val="-1"/>
          <w:sz w:val="24"/>
        </w:rPr>
        <w:t xml:space="preserve"> </w:t>
      </w:r>
      <w:r>
        <w:rPr>
          <w:sz w:val="24"/>
        </w:rPr>
        <w:t>информирования</w:t>
      </w:r>
      <w:r>
        <w:rPr>
          <w:spacing w:val="-7"/>
          <w:sz w:val="24"/>
        </w:rPr>
        <w:t xml:space="preserve"> </w:t>
      </w:r>
      <w:r>
        <w:rPr>
          <w:sz w:val="24"/>
        </w:rPr>
        <w:t>и</w:t>
      </w:r>
      <w:r>
        <w:rPr>
          <w:spacing w:val="-6"/>
          <w:sz w:val="24"/>
        </w:rPr>
        <w:t xml:space="preserve"> </w:t>
      </w:r>
      <w:r>
        <w:rPr>
          <w:sz w:val="24"/>
        </w:rPr>
        <w:t>оповещения</w:t>
      </w:r>
      <w:r>
        <w:rPr>
          <w:spacing w:val="-7"/>
          <w:sz w:val="24"/>
        </w:rPr>
        <w:t xml:space="preserve"> </w:t>
      </w:r>
      <w:r>
        <w:rPr>
          <w:sz w:val="24"/>
        </w:rPr>
        <w:t>населения</w:t>
      </w:r>
      <w:r>
        <w:rPr>
          <w:spacing w:val="-2"/>
          <w:sz w:val="24"/>
        </w:rPr>
        <w:t xml:space="preserve"> </w:t>
      </w:r>
      <w:r>
        <w:rPr>
          <w:sz w:val="24"/>
        </w:rPr>
        <w:t>о</w:t>
      </w:r>
      <w:r>
        <w:rPr>
          <w:spacing w:val="-2"/>
          <w:sz w:val="24"/>
        </w:rPr>
        <w:t xml:space="preserve"> </w:t>
      </w:r>
      <w:r>
        <w:rPr>
          <w:sz w:val="24"/>
        </w:rPr>
        <w:t>чрезвычайных</w:t>
      </w:r>
      <w:r>
        <w:rPr>
          <w:spacing w:val="-2"/>
          <w:sz w:val="24"/>
        </w:rPr>
        <w:t xml:space="preserve"> ситуациях;</w:t>
      </w:r>
    </w:p>
    <w:p w:rsidR="00523D10" w:rsidRDefault="00C774EA">
      <w:pPr>
        <w:pStyle w:val="a5"/>
        <w:numPr>
          <w:ilvl w:val="1"/>
          <w:numId w:val="29"/>
        </w:numPr>
        <w:tabs>
          <w:tab w:val="left" w:pos="1578"/>
        </w:tabs>
        <w:ind w:right="536" w:firstLine="0"/>
        <w:rPr>
          <w:sz w:val="24"/>
        </w:rPr>
      </w:pPr>
      <w:r>
        <w:rPr>
          <w:sz w:val="24"/>
        </w:rPr>
        <w:t>перечислять основные этапы развития гражданской обороны, характеризовать роль граждан- ской обороны при чрезвычайных ситуациях и угрозах военного характера;</w:t>
      </w:r>
    </w:p>
    <w:p w:rsidR="00523D10" w:rsidRDefault="00C774EA">
      <w:pPr>
        <w:pStyle w:val="a5"/>
        <w:numPr>
          <w:ilvl w:val="1"/>
          <w:numId w:val="29"/>
        </w:numPr>
        <w:tabs>
          <w:tab w:val="left" w:pos="1573"/>
        </w:tabs>
        <w:ind w:right="538" w:firstLine="0"/>
        <w:rPr>
          <w:sz w:val="24"/>
        </w:rPr>
      </w:pPr>
      <w:r>
        <w:rPr>
          <w:sz w:val="24"/>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 ния фильтрующим противогазом;</w:t>
      </w:r>
    </w:p>
    <w:p w:rsidR="00523D10" w:rsidRDefault="00C774EA">
      <w:pPr>
        <w:pStyle w:val="a5"/>
        <w:numPr>
          <w:ilvl w:val="1"/>
          <w:numId w:val="29"/>
        </w:numPr>
        <w:tabs>
          <w:tab w:val="left" w:pos="1554"/>
        </w:tabs>
        <w:spacing w:line="274" w:lineRule="exact"/>
        <w:ind w:left="1554" w:hanging="138"/>
        <w:rPr>
          <w:sz w:val="24"/>
        </w:rPr>
      </w:pPr>
      <w:r>
        <w:rPr>
          <w:sz w:val="24"/>
        </w:rPr>
        <w:t>объяснять</w:t>
      </w:r>
      <w:r>
        <w:rPr>
          <w:spacing w:val="-5"/>
          <w:sz w:val="24"/>
        </w:rPr>
        <w:t xml:space="preserve"> </w:t>
      </w:r>
      <w:r>
        <w:rPr>
          <w:sz w:val="24"/>
        </w:rPr>
        <w:t>порядок</w:t>
      </w:r>
      <w:r>
        <w:rPr>
          <w:spacing w:val="-4"/>
          <w:sz w:val="24"/>
        </w:rPr>
        <w:t xml:space="preserve"> </w:t>
      </w:r>
      <w:r>
        <w:rPr>
          <w:sz w:val="24"/>
        </w:rPr>
        <w:t>действий</w:t>
      </w:r>
      <w:r>
        <w:rPr>
          <w:spacing w:val="-7"/>
          <w:sz w:val="24"/>
        </w:rPr>
        <w:t xml:space="preserve"> </w:t>
      </w:r>
      <w:r>
        <w:rPr>
          <w:sz w:val="24"/>
        </w:rPr>
        <w:t>населения</w:t>
      </w:r>
      <w:r>
        <w:rPr>
          <w:spacing w:val="-3"/>
          <w:sz w:val="24"/>
        </w:rPr>
        <w:t xml:space="preserve"> </w:t>
      </w:r>
      <w:r>
        <w:rPr>
          <w:sz w:val="24"/>
        </w:rPr>
        <w:t>при</w:t>
      </w:r>
      <w:r>
        <w:rPr>
          <w:spacing w:val="-2"/>
          <w:sz w:val="24"/>
        </w:rPr>
        <w:t xml:space="preserve"> </w:t>
      </w:r>
      <w:r>
        <w:rPr>
          <w:sz w:val="24"/>
        </w:rPr>
        <w:t>объявлении</w:t>
      </w:r>
      <w:r>
        <w:rPr>
          <w:spacing w:val="-6"/>
          <w:sz w:val="24"/>
        </w:rPr>
        <w:t xml:space="preserve"> </w:t>
      </w:r>
      <w:r>
        <w:rPr>
          <w:spacing w:val="-2"/>
          <w:sz w:val="24"/>
        </w:rPr>
        <w:t>эвакуации;</w:t>
      </w:r>
    </w:p>
    <w:p w:rsidR="00523D10" w:rsidRDefault="00C774EA">
      <w:pPr>
        <w:pStyle w:val="a5"/>
        <w:numPr>
          <w:ilvl w:val="1"/>
          <w:numId w:val="29"/>
        </w:numPr>
        <w:tabs>
          <w:tab w:val="left" w:pos="1554"/>
        </w:tabs>
        <w:spacing w:line="275" w:lineRule="exact"/>
        <w:ind w:left="1554" w:hanging="138"/>
        <w:rPr>
          <w:sz w:val="24"/>
        </w:rPr>
      </w:pPr>
      <w:r>
        <w:rPr>
          <w:sz w:val="24"/>
        </w:rPr>
        <w:t>характеризовать</w:t>
      </w:r>
      <w:r>
        <w:rPr>
          <w:spacing w:val="-4"/>
          <w:sz w:val="24"/>
        </w:rPr>
        <w:t xml:space="preserve"> </w:t>
      </w:r>
      <w:r>
        <w:rPr>
          <w:sz w:val="24"/>
        </w:rPr>
        <w:t>современное</w:t>
      </w:r>
      <w:r>
        <w:rPr>
          <w:spacing w:val="-8"/>
          <w:sz w:val="24"/>
        </w:rPr>
        <w:t xml:space="preserve"> </w:t>
      </w:r>
      <w:r>
        <w:rPr>
          <w:sz w:val="24"/>
        </w:rPr>
        <w:t>состояние</w:t>
      </w:r>
      <w:r>
        <w:rPr>
          <w:spacing w:val="-4"/>
          <w:sz w:val="24"/>
        </w:rPr>
        <w:t xml:space="preserve"> </w:t>
      </w:r>
      <w:r>
        <w:rPr>
          <w:sz w:val="24"/>
        </w:rPr>
        <w:t>Вооружённых</w:t>
      </w:r>
      <w:r>
        <w:rPr>
          <w:spacing w:val="-7"/>
          <w:sz w:val="24"/>
        </w:rPr>
        <w:t xml:space="preserve"> </w:t>
      </w:r>
      <w:r>
        <w:rPr>
          <w:sz w:val="24"/>
        </w:rPr>
        <w:t>Сил</w:t>
      </w:r>
      <w:r>
        <w:rPr>
          <w:spacing w:val="-3"/>
          <w:sz w:val="24"/>
        </w:rPr>
        <w:t xml:space="preserve"> </w:t>
      </w:r>
      <w:r>
        <w:rPr>
          <w:sz w:val="24"/>
        </w:rPr>
        <w:t>Российской</w:t>
      </w:r>
      <w:r>
        <w:rPr>
          <w:spacing w:val="-6"/>
          <w:sz w:val="24"/>
        </w:rPr>
        <w:t xml:space="preserve"> </w:t>
      </w:r>
      <w:r>
        <w:rPr>
          <w:spacing w:val="-2"/>
          <w:sz w:val="24"/>
        </w:rPr>
        <w:t>Федерации;</w:t>
      </w:r>
    </w:p>
    <w:p w:rsidR="00523D10" w:rsidRDefault="00C774EA">
      <w:pPr>
        <w:pStyle w:val="a5"/>
        <w:numPr>
          <w:ilvl w:val="1"/>
          <w:numId w:val="29"/>
        </w:numPr>
        <w:tabs>
          <w:tab w:val="left" w:pos="1554"/>
        </w:tabs>
        <w:spacing w:line="242" w:lineRule="auto"/>
        <w:ind w:right="2549" w:firstLine="0"/>
        <w:jc w:val="left"/>
        <w:rPr>
          <w:sz w:val="24"/>
        </w:rPr>
      </w:pPr>
      <w:r>
        <w:rPr>
          <w:sz w:val="24"/>
        </w:rPr>
        <w:t>приводить</w:t>
      </w:r>
      <w:r>
        <w:rPr>
          <w:spacing w:val="-9"/>
          <w:sz w:val="24"/>
        </w:rPr>
        <w:t xml:space="preserve"> </w:t>
      </w:r>
      <w:r>
        <w:rPr>
          <w:sz w:val="24"/>
        </w:rPr>
        <w:t>примеры</w:t>
      </w:r>
      <w:r>
        <w:rPr>
          <w:spacing w:val="-5"/>
          <w:sz w:val="24"/>
        </w:rPr>
        <w:t xml:space="preserve"> </w:t>
      </w:r>
      <w:r>
        <w:rPr>
          <w:sz w:val="24"/>
        </w:rPr>
        <w:t>применения</w:t>
      </w:r>
      <w:r>
        <w:rPr>
          <w:spacing w:val="-10"/>
          <w:sz w:val="24"/>
        </w:rPr>
        <w:t xml:space="preserve"> </w:t>
      </w:r>
      <w:r>
        <w:rPr>
          <w:sz w:val="24"/>
        </w:rPr>
        <w:t>Вооружённых</w:t>
      </w:r>
      <w:r>
        <w:rPr>
          <w:spacing w:val="-6"/>
          <w:sz w:val="24"/>
        </w:rPr>
        <w:t xml:space="preserve"> </w:t>
      </w:r>
      <w:r>
        <w:rPr>
          <w:sz w:val="24"/>
        </w:rPr>
        <w:t>Сил</w:t>
      </w:r>
      <w:r>
        <w:rPr>
          <w:spacing w:val="-6"/>
          <w:sz w:val="24"/>
        </w:rPr>
        <w:t xml:space="preserve"> </w:t>
      </w:r>
      <w:r>
        <w:rPr>
          <w:sz w:val="24"/>
        </w:rPr>
        <w:t>Российской</w:t>
      </w:r>
      <w:r>
        <w:rPr>
          <w:spacing w:val="-10"/>
          <w:sz w:val="24"/>
        </w:rPr>
        <w:t xml:space="preserve"> </w:t>
      </w:r>
      <w:r>
        <w:rPr>
          <w:sz w:val="24"/>
        </w:rPr>
        <w:t>Федерации в борьбе с неонацизмом и международным терроризмом;</w:t>
      </w:r>
    </w:p>
    <w:p w:rsidR="00523D10" w:rsidRDefault="00C774EA">
      <w:pPr>
        <w:pStyle w:val="a5"/>
        <w:numPr>
          <w:ilvl w:val="1"/>
          <w:numId w:val="29"/>
        </w:numPr>
        <w:tabs>
          <w:tab w:val="left" w:pos="1554"/>
        </w:tabs>
        <w:spacing w:line="271" w:lineRule="exact"/>
        <w:ind w:left="1554" w:hanging="138"/>
        <w:jc w:val="left"/>
        <w:rPr>
          <w:sz w:val="24"/>
        </w:rPr>
      </w:pPr>
      <w:r>
        <w:rPr>
          <w:sz w:val="24"/>
        </w:rPr>
        <w:t>раскрывать</w:t>
      </w:r>
      <w:r>
        <w:rPr>
          <w:spacing w:val="-6"/>
          <w:sz w:val="24"/>
        </w:rPr>
        <w:t xml:space="preserve"> </w:t>
      </w:r>
      <w:r>
        <w:rPr>
          <w:sz w:val="24"/>
        </w:rPr>
        <w:t>понятия</w:t>
      </w:r>
      <w:r>
        <w:rPr>
          <w:spacing w:val="-4"/>
          <w:sz w:val="24"/>
        </w:rPr>
        <w:t xml:space="preserve"> </w:t>
      </w:r>
      <w:r>
        <w:rPr>
          <w:sz w:val="24"/>
        </w:rPr>
        <w:t>«воинская</w:t>
      </w:r>
      <w:r>
        <w:rPr>
          <w:spacing w:val="-4"/>
          <w:sz w:val="24"/>
        </w:rPr>
        <w:t xml:space="preserve"> </w:t>
      </w:r>
      <w:r>
        <w:rPr>
          <w:sz w:val="24"/>
        </w:rPr>
        <w:t>обязанность»,</w:t>
      </w:r>
      <w:r>
        <w:rPr>
          <w:spacing w:val="-7"/>
          <w:sz w:val="24"/>
        </w:rPr>
        <w:t xml:space="preserve"> </w:t>
      </w:r>
      <w:r>
        <w:rPr>
          <w:sz w:val="24"/>
        </w:rPr>
        <w:t>«военная</w:t>
      </w:r>
      <w:r>
        <w:rPr>
          <w:spacing w:val="-4"/>
          <w:sz w:val="24"/>
        </w:rPr>
        <w:t xml:space="preserve"> </w:t>
      </w:r>
      <w:r>
        <w:rPr>
          <w:spacing w:val="-2"/>
          <w:sz w:val="24"/>
        </w:rPr>
        <w:t>служба»;</w:t>
      </w:r>
    </w:p>
    <w:p w:rsidR="00523D10" w:rsidRDefault="00C774EA">
      <w:pPr>
        <w:pStyle w:val="a5"/>
        <w:numPr>
          <w:ilvl w:val="1"/>
          <w:numId w:val="29"/>
        </w:numPr>
        <w:tabs>
          <w:tab w:val="left" w:pos="1554"/>
        </w:tabs>
        <w:ind w:left="1554" w:hanging="138"/>
        <w:jc w:val="left"/>
        <w:rPr>
          <w:sz w:val="24"/>
        </w:rPr>
      </w:pPr>
      <w:r>
        <w:rPr>
          <w:sz w:val="24"/>
        </w:rPr>
        <w:t>раскрывать</w:t>
      </w:r>
      <w:r>
        <w:rPr>
          <w:spacing w:val="-3"/>
          <w:sz w:val="24"/>
        </w:rPr>
        <w:t xml:space="preserve"> </w:t>
      </w:r>
      <w:r>
        <w:rPr>
          <w:sz w:val="24"/>
        </w:rPr>
        <w:t>содержание</w:t>
      </w:r>
      <w:r>
        <w:rPr>
          <w:spacing w:val="-3"/>
          <w:sz w:val="24"/>
        </w:rPr>
        <w:t xml:space="preserve"> </w:t>
      </w:r>
      <w:r>
        <w:rPr>
          <w:sz w:val="24"/>
        </w:rPr>
        <w:t>подготовки</w:t>
      </w:r>
      <w:r>
        <w:rPr>
          <w:spacing w:val="-1"/>
          <w:sz w:val="24"/>
        </w:rPr>
        <w:t xml:space="preserve"> </w:t>
      </w:r>
      <w:r>
        <w:rPr>
          <w:sz w:val="24"/>
        </w:rPr>
        <w:t>к</w:t>
      </w:r>
      <w:r>
        <w:rPr>
          <w:spacing w:val="-4"/>
          <w:sz w:val="24"/>
        </w:rPr>
        <w:t xml:space="preserve"> </w:t>
      </w:r>
      <w:r>
        <w:rPr>
          <w:sz w:val="24"/>
        </w:rPr>
        <w:t>службе</w:t>
      </w:r>
      <w:r>
        <w:rPr>
          <w:spacing w:val="-8"/>
          <w:sz w:val="24"/>
        </w:rPr>
        <w:t xml:space="preserve"> </w:t>
      </w:r>
      <w:r>
        <w:rPr>
          <w:sz w:val="24"/>
        </w:rPr>
        <w:t xml:space="preserve">в </w:t>
      </w:r>
      <w:r>
        <w:rPr>
          <w:spacing w:val="-2"/>
          <w:sz w:val="24"/>
        </w:rPr>
        <w:t>армии.</w:t>
      </w:r>
    </w:p>
    <w:p w:rsidR="00523D10" w:rsidRDefault="00C774EA">
      <w:pPr>
        <w:pStyle w:val="Heading3"/>
        <w:spacing w:before="266"/>
        <w:jc w:val="left"/>
      </w:pPr>
      <w:r>
        <w:t>Предметные</w:t>
      </w:r>
      <w:r>
        <w:rPr>
          <w:spacing w:val="-6"/>
        </w:rPr>
        <w:t xml:space="preserve"> </w:t>
      </w:r>
      <w:r>
        <w:t>результаты</w:t>
      </w:r>
      <w:r>
        <w:rPr>
          <w:spacing w:val="-4"/>
        </w:rPr>
        <w:t xml:space="preserve"> </w:t>
      </w:r>
      <w:r>
        <w:t>по</w:t>
      </w:r>
      <w:r>
        <w:rPr>
          <w:spacing w:val="-2"/>
        </w:rPr>
        <w:t xml:space="preserve"> </w:t>
      </w:r>
      <w:r>
        <w:t>модулю</w:t>
      </w:r>
      <w:r>
        <w:rPr>
          <w:spacing w:val="-1"/>
        </w:rPr>
        <w:t xml:space="preserve"> </w:t>
      </w:r>
      <w:r>
        <w:t>№</w:t>
      </w:r>
      <w:r>
        <w:rPr>
          <w:spacing w:val="-5"/>
        </w:rPr>
        <w:t xml:space="preserve"> </w:t>
      </w:r>
      <w:r>
        <w:t>2</w:t>
      </w:r>
      <w:r>
        <w:rPr>
          <w:spacing w:val="-3"/>
        </w:rPr>
        <w:t xml:space="preserve"> </w:t>
      </w:r>
      <w:r>
        <w:t>«Военная</w:t>
      </w:r>
      <w:r>
        <w:rPr>
          <w:spacing w:val="-1"/>
        </w:rPr>
        <w:t xml:space="preserve"> </w:t>
      </w:r>
      <w:r>
        <w:t>подготовка. Основы</w:t>
      </w:r>
      <w:r>
        <w:rPr>
          <w:spacing w:val="-6"/>
        </w:rPr>
        <w:t xml:space="preserve"> </w:t>
      </w:r>
      <w:r>
        <w:t>военных</w:t>
      </w:r>
      <w:r>
        <w:rPr>
          <w:spacing w:val="-6"/>
        </w:rPr>
        <w:t xml:space="preserve"> </w:t>
      </w:r>
      <w:r>
        <w:rPr>
          <w:spacing w:val="-2"/>
        </w:rPr>
        <w:t>знаний»:</w:t>
      </w:r>
    </w:p>
    <w:p w:rsidR="00523D10" w:rsidRDefault="00C774EA">
      <w:pPr>
        <w:pStyle w:val="a5"/>
        <w:numPr>
          <w:ilvl w:val="1"/>
          <w:numId w:val="29"/>
        </w:numPr>
        <w:tabs>
          <w:tab w:val="left" w:pos="1563"/>
        </w:tabs>
        <w:spacing w:line="242" w:lineRule="auto"/>
        <w:ind w:right="538" w:firstLine="0"/>
        <w:jc w:val="left"/>
        <w:rPr>
          <w:sz w:val="24"/>
        </w:rPr>
      </w:pPr>
      <w:r>
        <w:rPr>
          <w:sz w:val="24"/>
        </w:rPr>
        <w:t>иметь представление об истории зарождения</w:t>
      </w:r>
      <w:r>
        <w:rPr>
          <w:spacing w:val="-1"/>
          <w:sz w:val="24"/>
        </w:rPr>
        <w:t xml:space="preserve"> </w:t>
      </w:r>
      <w:r>
        <w:rPr>
          <w:sz w:val="24"/>
        </w:rPr>
        <w:t xml:space="preserve">и развития Вооруженных Сил Российской Феде- </w:t>
      </w:r>
      <w:r>
        <w:rPr>
          <w:spacing w:val="-2"/>
          <w:sz w:val="24"/>
        </w:rPr>
        <w:t>рации;</w:t>
      </w:r>
    </w:p>
    <w:p w:rsidR="00523D10" w:rsidRDefault="00C774EA">
      <w:pPr>
        <w:pStyle w:val="a5"/>
        <w:numPr>
          <w:ilvl w:val="1"/>
          <w:numId w:val="29"/>
        </w:numPr>
        <w:tabs>
          <w:tab w:val="left" w:pos="1554"/>
        </w:tabs>
        <w:spacing w:line="271" w:lineRule="exact"/>
        <w:ind w:left="1554" w:hanging="138"/>
        <w:jc w:val="left"/>
        <w:rPr>
          <w:sz w:val="24"/>
        </w:rPr>
      </w:pPr>
      <w:r>
        <w:rPr>
          <w:sz w:val="24"/>
        </w:rPr>
        <w:t>владеть</w:t>
      </w:r>
      <w:r>
        <w:rPr>
          <w:spacing w:val="-3"/>
          <w:sz w:val="24"/>
        </w:rPr>
        <w:t xml:space="preserve"> </w:t>
      </w:r>
      <w:r>
        <w:rPr>
          <w:sz w:val="24"/>
        </w:rPr>
        <w:t>информацией</w:t>
      </w:r>
      <w:r>
        <w:rPr>
          <w:spacing w:val="-5"/>
          <w:sz w:val="24"/>
        </w:rPr>
        <w:t xml:space="preserve"> </w:t>
      </w:r>
      <w:r>
        <w:rPr>
          <w:sz w:val="24"/>
        </w:rPr>
        <w:t>о</w:t>
      </w:r>
      <w:r>
        <w:rPr>
          <w:spacing w:val="-1"/>
          <w:sz w:val="24"/>
        </w:rPr>
        <w:t xml:space="preserve"> </w:t>
      </w:r>
      <w:r>
        <w:rPr>
          <w:sz w:val="24"/>
        </w:rPr>
        <w:t>направлениях</w:t>
      </w:r>
      <w:r>
        <w:rPr>
          <w:spacing w:val="-7"/>
          <w:sz w:val="24"/>
        </w:rPr>
        <w:t xml:space="preserve"> </w:t>
      </w:r>
      <w:r>
        <w:rPr>
          <w:sz w:val="24"/>
        </w:rPr>
        <w:t>подготовки к</w:t>
      </w:r>
      <w:r>
        <w:rPr>
          <w:spacing w:val="-3"/>
          <w:sz w:val="24"/>
        </w:rPr>
        <w:t xml:space="preserve"> </w:t>
      </w:r>
      <w:r>
        <w:rPr>
          <w:sz w:val="24"/>
        </w:rPr>
        <w:t>военной</w:t>
      </w:r>
      <w:r>
        <w:rPr>
          <w:spacing w:val="-5"/>
          <w:sz w:val="24"/>
        </w:rPr>
        <w:t xml:space="preserve"> </w:t>
      </w:r>
      <w:r>
        <w:rPr>
          <w:spacing w:val="-2"/>
          <w:sz w:val="24"/>
        </w:rPr>
        <w:t>службе;</w:t>
      </w:r>
    </w:p>
    <w:p w:rsidR="00523D10" w:rsidRDefault="00C774EA">
      <w:pPr>
        <w:pStyle w:val="a5"/>
        <w:numPr>
          <w:ilvl w:val="1"/>
          <w:numId w:val="29"/>
        </w:numPr>
        <w:tabs>
          <w:tab w:val="left" w:pos="1554"/>
        </w:tabs>
        <w:spacing w:before="2" w:line="275" w:lineRule="exact"/>
        <w:ind w:left="1554" w:hanging="138"/>
        <w:jc w:val="left"/>
        <w:rPr>
          <w:sz w:val="24"/>
        </w:rPr>
      </w:pPr>
      <w:r>
        <w:rPr>
          <w:sz w:val="24"/>
        </w:rPr>
        <w:t>понимать</w:t>
      </w:r>
      <w:r>
        <w:rPr>
          <w:spacing w:val="-5"/>
          <w:sz w:val="24"/>
        </w:rPr>
        <w:t xml:space="preserve"> </w:t>
      </w:r>
      <w:r>
        <w:rPr>
          <w:sz w:val="24"/>
        </w:rPr>
        <w:t>необходимость</w:t>
      </w:r>
      <w:r>
        <w:rPr>
          <w:spacing w:val="-1"/>
          <w:sz w:val="24"/>
        </w:rPr>
        <w:t xml:space="preserve"> </w:t>
      </w:r>
      <w:r>
        <w:rPr>
          <w:sz w:val="24"/>
        </w:rPr>
        <w:t>подготовки</w:t>
      </w:r>
      <w:r>
        <w:rPr>
          <w:spacing w:val="-1"/>
          <w:sz w:val="24"/>
        </w:rPr>
        <w:t xml:space="preserve"> </w:t>
      </w:r>
      <w:r>
        <w:rPr>
          <w:sz w:val="24"/>
        </w:rPr>
        <w:t>к</w:t>
      </w:r>
      <w:r>
        <w:rPr>
          <w:spacing w:val="-8"/>
          <w:sz w:val="24"/>
        </w:rPr>
        <w:t xml:space="preserve"> </w:t>
      </w:r>
      <w:r>
        <w:rPr>
          <w:sz w:val="24"/>
        </w:rPr>
        <w:t>военной</w:t>
      </w:r>
      <w:r>
        <w:rPr>
          <w:spacing w:val="-1"/>
          <w:sz w:val="24"/>
        </w:rPr>
        <w:t xml:space="preserve"> </w:t>
      </w:r>
      <w:r>
        <w:rPr>
          <w:sz w:val="24"/>
        </w:rPr>
        <w:t>службе</w:t>
      </w:r>
      <w:r>
        <w:rPr>
          <w:spacing w:val="-2"/>
          <w:sz w:val="24"/>
        </w:rPr>
        <w:t xml:space="preserve"> </w:t>
      </w:r>
      <w:r>
        <w:rPr>
          <w:sz w:val="24"/>
        </w:rPr>
        <w:t>по</w:t>
      </w:r>
      <w:r>
        <w:rPr>
          <w:spacing w:val="-7"/>
          <w:sz w:val="24"/>
        </w:rPr>
        <w:t xml:space="preserve"> </w:t>
      </w:r>
      <w:r>
        <w:rPr>
          <w:sz w:val="24"/>
        </w:rPr>
        <w:t>основным</w:t>
      </w:r>
      <w:r>
        <w:rPr>
          <w:spacing w:val="-4"/>
          <w:sz w:val="24"/>
        </w:rPr>
        <w:t xml:space="preserve"> </w:t>
      </w:r>
      <w:r>
        <w:rPr>
          <w:spacing w:val="-2"/>
          <w:sz w:val="24"/>
        </w:rPr>
        <w:t>направлениям;</w:t>
      </w:r>
    </w:p>
    <w:p w:rsidR="00523D10" w:rsidRDefault="00C774EA">
      <w:pPr>
        <w:pStyle w:val="a5"/>
        <w:numPr>
          <w:ilvl w:val="1"/>
          <w:numId w:val="29"/>
        </w:numPr>
        <w:tabs>
          <w:tab w:val="left" w:pos="1587"/>
        </w:tabs>
        <w:spacing w:line="242" w:lineRule="auto"/>
        <w:ind w:right="531" w:firstLine="0"/>
        <w:jc w:val="left"/>
        <w:rPr>
          <w:sz w:val="24"/>
        </w:rPr>
      </w:pPr>
      <w:r>
        <w:rPr>
          <w:sz w:val="24"/>
        </w:rPr>
        <w:t>осознавать</w:t>
      </w:r>
      <w:r>
        <w:rPr>
          <w:spacing w:val="35"/>
          <w:sz w:val="24"/>
        </w:rPr>
        <w:t xml:space="preserve"> </w:t>
      </w:r>
      <w:r>
        <w:rPr>
          <w:sz w:val="24"/>
        </w:rPr>
        <w:t>значимость</w:t>
      </w:r>
      <w:r>
        <w:rPr>
          <w:spacing w:val="35"/>
          <w:sz w:val="24"/>
        </w:rPr>
        <w:t xml:space="preserve"> </w:t>
      </w:r>
      <w:r>
        <w:rPr>
          <w:sz w:val="24"/>
        </w:rPr>
        <w:t>каждого</w:t>
      </w:r>
      <w:r>
        <w:rPr>
          <w:spacing w:val="33"/>
          <w:sz w:val="24"/>
        </w:rPr>
        <w:t xml:space="preserve"> </w:t>
      </w:r>
      <w:r>
        <w:rPr>
          <w:sz w:val="24"/>
        </w:rPr>
        <w:t>направления подготовки</w:t>
      </w:r>
      <w:r>
        <w:rPr>
          <w:spacing w:val="34"/>
          <w:sz w:val="24"/>
        </w:rPr>
        <w:t xml:space="preserve"> </w:t>
      </w:r>
      <w:r>
        <w:rPr>
          <w:sz w:val="24"/>
        </w:rPr>
        <w:t>к</w:t>
      </w:r>
      <w:r>
        <w:rPr>
          <w:spacing w:val="32"/>
          <w:sz w:val="24"/>
        </w:rPr>
        <w:t xml:space="preserve"> </w:t>
      </w:r>
      <w:r>
        <w:rPr>
          <w:sz w:val="24"/>
        </w:rPr>
        <w:t>военной</w:t>
      </w:r>
      <w:r>
        <w:rPr>
          <w:spacing w:val="34"/>
          <w:sz w:val="24"/>
        </w:rPr>
        <w:t xml:space="preserve"> </w:t>
      </w:r>
      <w:r>
        <w:rPr>
          <w:sz w:val="24"/>
        </w:rPr>
        <w:t>службе</w:t>
      </w:r>
      <w:r>
        <w:rPr>
          <w:spacing w:val="32"/>
          <w:sz w:val="24"/>
        </w:rPr>
        <w:t xml:space="preserve"> </w:t>
      </w:r>
      <w:r>
        <w:rPr>
          <w:sz w:val="24"/>
        </w:rPr>
        <w:t>в</w:t>
      </w:r>
      <w:r>
        <w:rPr>
          <w:spacing w:val="35"/>
          <w:sz w:val="24"/>
        </w:rPr>
        <w:t xml:space="preserve"> </w:t>
      </w:r>
      <w:r>
        <w:rPr>
          <w:sz w:val="24"/>
        </w:rPr>
        <w:t>решении</w:t>
      </w:r>
      <w:r>
        <w:rPr>
          <w:spacing w:val="34"/>
          <w:sz w:val="24"/>
        </w:rPr>
        <w:t xml:space="preserve"> </w:t>
      </w:r>
      <w:r>
        <w:rPr>
          <w:sz w:val="24"/>
        </w:rPr>
        <w:t>ком- плексных задач;</w:t>
      </w:r>
    </w:p>
    <w:p w:rsidR="00523D10" w:rsidRDefault="00C774EA">
      <w:pPr>
        <w:pStyle w:val="a5"/>
        <w:numPr>
          <w:ilvl w:val="1"/>
          <w:numId w:val="29"/>
        </w:numPr>
        <w:tabs>
          <w:tab w:val="left" w:pos="1563"/>
        </w:tabs>
        <w:spacing w:line="242" w:lineRule="auto"/>
        <w:ind w:right="537" w:firstLine="0"/>
        <w:jc w:val="left"/>
        <w:rPr>
          <w:sz w:val="24"/>
        </w:rPr>
      </w:pPr>
      <w:r>
        <w:rPr>
          <w:sz w:val="24"/>
        </w:rPr>
        <w:t xml:space="preserve">иметь представление о составе, предназначении видов и родов Вооруженных Сил Российской </w:t>
      </w:r>
      <w:r>
        <w:rPr>
          <w:spacing w:val="-2"/>
          <w:sz w:val="24"/>
        </w:rPr>
        <w:t>Федерации;</w:t>
      </w:r>
    </w:p>
    <w:p w:rsidR="00523D10" w:rsidRDefault="00C774EA">
      <w:pPr>
        <w:pStyle w:val="a5"/>
        <w:numPr>
          <w:ilvl w:val="1"/>
          <w:numId w:val="29"/>
        </w:numPr>
        <w:tabs>
          <w:tab w:val="left" w:pos="1554"/>
        </w:tabs>
        <w:spacing w:line="271" w:lineRule="exact"/>
        <w:ind w:left="1554" w:hanging="138"/>
        <w:jc w:val="left"/>
        <w:rPr>
          <w:sz w:val="24"/>
        </w:rPr>
      </w:pPr>
      <w:r>
        <w:rPr>
          <w:sz w:val="24"/>
        </w:rPr>
        <w:t>понимать</w:t>
      </w:r>
      <w:r>
        <w:rPr>
          <w:spacing w:val="-7"/>
          <w:sz w:val="24"/>
        </w:rPr>
        <w:t xml:space="preserve"> </w:t>
      </w:r>
      <w:r>
        <w:rPr>
          <w:sz w:val="24"/>
        </w:rPr>
        <w:t>функции</w:t>
      </w:r>
      <w:r>
        <w:rPr>
          <w:spacing w:val="-6"/>
          <w:sz w:val="24"/>
        </w:rPr>
        <w:t xml:space="preserve"> </w:t>
      </w:r>
      <w:r>
        <w:rPr>
          <w:sz w:val="24"/>
        </w:rPr>
        <w:t>и</w:t>
      </w:r>
      <w:r>
        <w:rPr>
          <w:spacing w:val="-2"/>
          <w:sz w:val="24"/>
        </w:rPr>
        <w:t xml:space="preserve"> </w:t>
      </w:r>
      <w:r>
        <w:rPr>
          <w:sz w:val="24"/>
        </w:rPr>
        <w:t>задачи</w:t>
      </w:r>
      <w:r>
        <w:rPr>
          <w:spacing w:val="-1"/>
          <w:sz w:val="24"/>
        </w:rPr>
        <w:t xml:space="preserve"> </w:t>
      </w:r>
      <w:r>
        <w:rPr>
          <w:sz w:val="24"/>
        </w:rPr>
        <w:t>Вооруженных</w:t>
      </w:r>
      <w:r>
        <w:rPr>
          <w:spacing w:val="-7"/>
          <w:sz w:val="24"/>
        </w:rPr>
        <w:t xml:space="preserve"> </w:t>
      </w:r>
      <w:r>
        <w:rPr>
          <w:sz w:val="24"/>
        </w:rPr>
        <w:t>Сил</w:t>
      </w:r>
      <w:r>
        <w:rPr>
          <w:spacing w:val="-2"/>
          <w:sz w:val="24"/>
        </w:rPr>
        <w:t xml:space="preserve"> </w:t>
      </w:r>
      <w:r>
        <w:rPr>
          <w:sz w:val="24"/>
        </w:rPr>
        <w:t>Российской</w:t>
      </w:r>
      <w:r>
        <w:rPr>
          <w:spacing w:val="-6"/>
          <w:sz w:val="24"/>
        </w:rPr>
        <w:t xml:space="preserve"> </w:t>
      </w:r>
      <w:r>
        <w:rPr>
          <w:sz w:val="24"/>
        </w:rPr>
        <w:t>Федерации</w:t>
      </w:r>
      <w:r>
        <w:rPr>
          <w:spacing w:val="-1"/>
          <w:sz w:val="24"/>
        </w:rPr>
        <w:t xml:space="preserve"> </w:t>
      </w:r>
      <w:r>
        <w:rPr>
          <w:sz w:val="24"/>
        </w:rPr>
        <w:t>на</w:t>
      </w:r>
      <w:r>
        <w:rPr>
          <w:spacing w:val="-3"/>
          <w:sz w:val="24"/>
        </w:rPr>
        <w:t xml:space="preserve"> </w:t>
      </w:r>
      <w:r>
        <w:rPr>
          <w:sz w:val="24"/>
        </w:rPr>
        <w:t>современном</w:t>
      </w:r>
      <w:r>
        <w:rPr>
          <w:spacing w:val="-1"/>
          <w:sz w:val="24"/>
        </w:rPr>
        <w:t xml:space="preserve"> </w:t>
      </w:r>
      <w:r>
        <w:rPr>
          <w:spacing w:val="-2"/>
          <w:sz w:val="24"/>
        </w:rPr>
        <w:t>этапе;</w:t>
      </w:r>
    </w:p>
    <w:p w:rsidR="00523D10" w:rsidRDefault="00C774EA">
      <w:pPr>
        <w:pStyle w:val="a5"/>
        <w:numPr>
          <w:ilvl w:val="1"/>
          <w:numId w:val="29"/>
        </w:numPr>
        <w:tabs>
          <w:tab w:val="left" w:pos="1583"/>
        </w:tabs>
        <w:spacing w:line="237" w:lineRule="auto"/>
        <w:ind w:right="538" w:firstLine="0"/>
        <w:jc w:val="left"/>
        <w:rPr>
          <w:sz w:val="24"/>
        </w:rPr>
      </w:pPr>
      <w:r>
        <w:rPr>
          <w:sz w:val="24"/>
        </w:rPr>
        <w:t>понимать значимость военной присяги для формирования образа российского военнослужа- щего – защитника Отечества;</w:t>
      </w:r>
    </w:p>
    <w:p w:rsidR="00523D10" w:rsidRDefault="00C774EA">
      <w:pPr>
        <w:pStyle w:val="a5"/>
        <w:numPr>
          <w:ilvl w:val="1"/>
          <w:numId w:val="29"/>
        </w:numPr>
        <w:tabs>
          <w:tab w:val="left" w:pos="1554"/>
        </w:tabs>
        <w:spacing w:before="2" w:line="275" w:lineRule="exact"/>
        <w:ind w:left="1554" w:hanging="138"/>
        <w:jc w:val="left"/>
        <w:rPr>
          <w:sz w:val="24"/>
        </w:rPr>
      </w:pPr>
      <w:r>
        <w:rPr>
          <w:sz w:val="24"/>
        </w:rPr>
        <w:t>иметь</w:t>
      </w:r>
      <w:r>
        <w:rPr>
          <w:spacing w:val="1"/>
          <w:sz w:val="24"/>
        </w:rPr>
        <w:t xml:space="preserve"> </w:t>
      </w:r>
      <w:r>
        <w:rPr>
          <w:sz w:val="24"/>
        </w:rPr>
        <w:t>представление</w:t>
      </w:r>
      <w:r>
        <w:rPr>
          <w:spacing w:val="-7"/>
          <w:sz w:val="24"/>
        </w:rPr>
        <w:t xml:space="preserve"> </w:t>
      </w:r>
      <w:r>
        <w:rPr>
          <w:sz w:val="24"/>
        </w:rPr>
        <w:t>об</w:t>
      </w:r>
      <w:r>
        <w:rPr>
          <w:spacing w:val="-3"/>
          <w:sz w:val="24"/>
        </w:rPr>
        <w:t xml:space="preserve"> </w:t>
      </w:r>
      <w:r>
        <w:rPr>
          <w:sz w:val="24"/>
        </w:rPr>
        <w:t>основных</w:t>
      </w:r>
      <w:r>
        <w:rPr>
          <w:spacing w:val="-1"/>
          <w:sz w:val="24"/>
        </w:rPr>
        <w:t xml:space="preserve"> </w:t>
      </w:r>
      <w:r>
        <w:rPr>
          <w:sz w:val="24"/>
        </w:rPr>
        <w:t>образцах</w:t>
      </w:r>
      <w:r>
        <w:rPr>
          <w:spacing w:val="-6"/>
          <w:sz w:val="24"/>
        </w:rPr>
        <w:t xml:space="preserve"> </w:t>
      </w:r>
      <w:r>
        <w:rPr>
          <w:sz w:val="24"/>
        </w:rPr>
        <w:t>вооружения</w:t>
      </w:r>
      <w:r>
        <w:rPr>
          <w:spacing w:val="-6"/>
          <w:sz w:val="24"/>
        </w:rPr>
        <w:t xml:space="preserve"> </w:t>
      </w:r>
      <w:r>
        <w:rPr>
          <w:sz w:val="24"/>
        </w:rPr>
        <w:t>и военной</w:t>
      </w:r>
      <w:r>
        <w:rPr>
          <w:spacing w:val="-5"/>
          <w:sz w:val="24"/>
        </w:rPr>
        <w:t xml:space="preserve"> </w:t>
      </w:r>
      <w:r>
        <w:rPr>
          <w:spacing w:val="-2"/>
          <w:sz w:val="24"/>
        </w:rPr>
        <w:t>техники;</w:t>
      </w:r>
    </w:p>
    <w:p w:rsidR="00523D10" w:rsidRDefault="00C774EA">
      <w:pPr>
        <w:pStyle w:val="a5"/>
        <w:numPr>
          <w:ilvl w:val="1"/>
          <w:numId w:val="29"/>
        </w:numPr>
        <w:tabs>
          <w:tab w:val="left" w:pos="1554"/>
        </w:tabs>
        <w:spacing w:line="274" w:lineRule="exact"/>
        <w:ind w:left="1554" w:hanging="138"/>
        <w:jc w:val="left"/>
        <w:rPr>
          <w:sz w:val="24"/>
        </w:rPr>
      </w:pPr>
      <w:r>
        <w:rPr>
          <w:sz w:val="24"/>
        </w:rPr>
        <w:t>иметь</w:t>
      </w:r>
      <w:r>
        <w:rPr>
          <w:spacing w:val="-2"/>
          <w:sz w:val="24"/>
        </w:rPr>
        <w:t xml:space="preserve"> </w:t>
      </w:r>
      <w:r>
        <w:rPr>
          <w:sz w:val="24"/>
        </w:rPr>
        <w:t>представление</w:t>
      </w:r>
      <w:r>
        <w:rPr>
          <w:spacing w:val="-7"/>
          <w:sz w:val="24"/>
        </w:rPr>
        <w:t xml:space="preserve"> </w:t>
      </w:r>
      <w:r>
        <w:rPr>
          <w:sz w:val="24"/>
        </w:rPr>
        <w:t>о</w:t>
      </w:r>
      <w:r>
        <w:rPr>
          <w:spacing w:val="-1"/>
          <w:sz w:val="24"/>
        </w:rPr>
        <w:t xml:space="preserve"> </w:t>
      </w:r>
      <w:r>
        <w:rPr>
          <w:sz w:val="24"/>
        </w:rPr>
        <w:t>классификации</w:t>
      </w:r>
      <w:r>
        <w:rPr>
          <w:spacing w:val="-4"/>
          <w:sz w:val="24"/>
        </w:rPr>
        <w:t xml:space="preserve"> </w:t>
      </w:r>
      <w:r>
        <w:rPr>
          <w:sz w:val="24"/>
        </w:rPr>
        <w:t>видов</w:t>
      </w:r>
      <w:r>
        <w:rPr>
          <w:spacing w:val="-4"/>
          <w:sz w:val="24"/>
        </w:rPr>
        <w:t xml:space="preserve"> </w:t>
      </w:r>
      <w:r>
        <w:rPr>
          <w:sz w:val="24"/>
        </w:rPr>
        <w:t>вооружения</w:t>
      </w:r>
      <w:r>
        <w:rPr>
          <w:spacing w:val="-5"/>
          <w:sz w:val="24"/>
        </w:rPr>
        <w:t xml:space="preserve"> </w:t>
      </w:r>
      <w:r>
        <w:rPr>
          <w:sz w:val="24"/>
        </w:rPr>
        <w:t>и</w:t>
      </w:r>
      <w:r>
        <w:rPr>
          <w:spacing w:val="-5"/>
          <w:sz w:val="24"/>
        </w:rPr>
        <w:t xml:space="preserve"> </w:t>
      </w:r>
      <w:r>
        <w:rPr>
          <w:sz w:val="24"/>
        </w:rPr>
        <w:t>военной</w:t>
      </w:r>
      <w:r>
        <w:rPr>
          <w:spacing w:val="-4"/>
          <w:sz w:val="24"/>
        </w:rPr>
        <w:t xml:space="preserve"> </w:t>
      </w:r>
      <w:r>
        <w:rPr>
          <w:spacing w:val="-2"/>
          <w:sz w:val="24"/>
        </w:rPr>
        <w:t>техники;</w:t>
      </w:r>
    </w:p>
    <w:p w:rsidR="00523D10" w:rsidRDefault="00C774EA">
      <w:pPr>
        <w:pStyle w:val="a5"/>
        <w:numPr>
          <w:ilvl w:val="1"/>
          <w:numId w:val="29"/>
        </w:numPr>
        <w:tabs>
          <w:tab w:val="left" w:pos="1573"/>
        </w:tabs>
        <w:spacing w:line="242" w:lineRule="auto"/>
        <w:ind w:right="536" w:firstLine="0"/>
        <w:jc w:val="left"/>
        <w:rPr>
          <w:sz w:val="24"/>
        </w:rPr>
      </w:pPr>
      <w:r>
        <w:rPr>
          <w:sz w:val="24"/>
        </w:rPr>
        <w:t>иметь представление об основных тактико-технических характеристиках вооружения и воен- ной техники;</w:t>
      </w:r>
    </w:p>
    <w:p w:rsidR="00523D10" w:rsidRDefault="00C774EA">
      <w:pPr>
        <w:pStyle w:val="a5"/>
        <w:numPr>
          <w:ilvl w:val="1"/>
          <w:numId w:val="29"/>
        </w:numPr>
        <w:tabs>
          <w:tab w:val="left" w:pos="1587"/>
        </w:tabs>
        <w:spacing w:line="242" w:lineRule="auto"/>
        <w:ind w:right="542" w:firstLine="0"/>
        <w:jc w:val="left"/>
        <w:rPr>
          <w:sz w:val="24"/>
        </w:rPr>
      </w:pPr>
      <w:r>
        <w:rPr>
          <w:sz w:val="24"/>
        </w:rPr>
        <w:t>иметь</w:t>
      </w:r>
      <w:r>
        <w:rPr>
          <w:spacing w:val="33"/>
          <w:sz w:val="24"/>
        </w:rPr>
        <w:t xml:space="preserve"> </w:t>
      </w:r>
      <w:r>
        <w:rPr>
          <w:sz w:val="24"/>
        </w:rPr>
        <w:t>представление об</w:t>
      </w:r>
      <w:r>
        <w:rPr>
          <w:spacing w:val="29"/>
          <w:sz w:val="24"/>
        </w:rPr>
        <w:t xml:space="preserve"> </w:t>
      </w:r>
      <w:r>
        <w:rPr>
          <w:sz w:val="24"/>
        </w:rPr>
        <w:t>организационной</w:t>
      </w:r>
      <w:r>
        <w:rPr>
          <w:spacing w:val="32"/>
          <w:sz w:val="24"/>
        </w:rPr>
        <w:t xml:space="preserve"> </w:t>
      </w:r>
      <w:r>
        <w:rPr>
          <w:sz w:val="24"/>
        </w:rPr>
        <w:t>структуре</w:t>
      </w:r>
      <w:r>
        <w:rPr>
          <w:spacing w:val="31"/>
          <w:sz w:val="24"/>
        </w:rPr>
        <w:t xml:space="preserve"> </w:t>
      </w:r>
      <w:r>
        <w:rPr>
          <w:sz w:val="24"/>
        </w:rPr>
        <w:t>отделения</w:t>
      </w:r>
      <w:r>
        <w:rPr>
          <w:spacing w:val="31"/>
          <w:sz w:val="24"/>
        </w:rPr>
        <w:t xml:space="preserve"> </w:t>
      </w:r>
      <w:r>
        <w:rPr>
          <w:sz w:val="24"/>
        </w:rPr>
        <w:t>и задачах</w:t>
      </w:r>
      <w:r>
        <w:rPr>
          <w:spacing w:val="31"/>
          <w:sz w:val="24"/>
        </w:rPr>
        <w:t xml:space="preserve"> </w:t>
      </w:r>
      <w:r>
        <w:rPr>
          <w:sz w:val="24"/>
        </w:rPr>
        <w:t>личного</w:t>
      </w:r>
      <w:r>
        <w:rPr>
          <w:spacing w:val="31"/>
          <w:sz w:val="24"/>
        </w:rPr>
        <w:t xml:space="preserve"> </w:t>
      </w:r>
      <w:r>
        <w:rPr>
          <w:sz w:val="24"/>
        </w:rPr>
        <w:t xml:space="preserve">состава в </w:t>
      </w:r>
      <w:r>
        <w:rPr>
          <w:spacing w:val="-4"/>
          <w:sz w:val="24"/>
        </w:rPr>
        <w:t>бою;</w:t>
      </w:r>
    </w:p>
    <w:p w:rsidR="00523D10" w:rsidRDefault="00C774EA">
      <w:pPr>
        <w:pStyle w:val="a5"/>
        <w:numPr>
          <w:ilvl w:val="1"/>
          <w:numId w:val="29"/>
        </w:numPr>
        <w:tabs>
          <w:tab w:val="left" w:pos="1554"/>
        </w:tabs>
        <w:spacing w:line="271" w:lineRule="exact"/>
        <w:ind w:left="1554" w:hanging="138"/>
        <w:jc w:val="left"/>
        <w:rPr>
          <w:sz w:val="24"/>
        </w:rPr>
      </w:pPr>
      <w:r>
        <w:rPr>
          <w:sz w:val="24"/>
        </w:rPr>
        <w:t>иметь</w:t>
      </w:r>
      <w:r>
        <w:rPr>
          <w:spacing w:val="-5"/>
          <w:sz w:val="24"/>
        </w:rPr>
        <w:t xml:space="preserve"> </w:t>
      </w:r>
      <w:r>
        <w:rPr>
          <w:sz w:val="24"/>
        </w:rPr>
        <w:t>представление</w:t>
      </w:r>
      <w:r>
        <w:rPr>
          <w:spacing w:val="-9"/>
          <w:sz w:val="24"/>
        </w:rPr>
        <w:t xml:space="preserve"> </w:t>
      </w:r>
      <w:r>
        <w:rPr>
          <w:sz w:val="24"/>
        </w:rPr>
        <w:t>о</w:t>
      </w:r>
      <w:r>
        <w:rPr>
          <w:spacing w:val="-3"/>
          <w:sz w:val="24"/>
        </w:rPr>
        <w:t xml:space="preserve"> </w:t>
      </w:r>
      <w:r>
        <w:rPr>
          <w:sz w:val="24"/>
        </w:rPr>
        <w:t>современных</w:t>
      </w:r>
      <w:r>
        <w:rPr>
          <w:spacing w:val="-8"/>
          <w:sz w:val="24"/>
        </w:rPr>
        <w:t xml:space="preserve"> </w:t>
      </w:r>
      <w:r>
        <w:rPr>
          <w:sz w:val="24"/>
        </w:rPr>
        <w:t>элементах</w:t>
      </w:r>
      <w:r>
        <w:rPr>
          <w:spacing w:val="-3"/>
          <w:sz w:val="24"/>
        </w:rPr>
        <w:t xml:space="preserve"> </w:t>
      </w:r>
      <w:r>
        <w:rPr>
          <w:sz w:val="24"/>
        </w:rPr>
        <w:t>экипировки</w:t>
      </w:r>
      <w:r>
        <w:rPr>
          <w:spacing w:val="-7"/>
          <w:sz w:val="24"/>
        </w:rPr>
        <w:t xml:space="preserve"> </w:t>
      </w:r>
      <w:r>
        <w:rPr>
          <w:sz w:val="24"/>
        </w:rPr>
        <w:t>и</w:t>
      </w:r>
      <w:r>
        <w:rPr>
          <w:spacing w:val="-2"/>
          <w:sz w:val="24"/>
        </w:rPr>
        <w:t xml:space="preserve"> </w:t>
      </w:r>
      <w:r>
        <w:rPr>
          <w:sz w:val="24"/>
        </w:rPr>
        <w:t>бронезащиты</w:t>
      </w:r>
      <w:r>
        <w:rPr>
          <w:spacing w:val="-5"/>
          <w:sz w:val="24"/>
        </w:rPr>
        <w:t xml:space="preserve"> </w:t>
      </w:r>
      <w:r>
        <w:rPr>
          <w:spacing w:val="-2"/>
          <w:sz w:val="24"/>
        </w:rPr>
        <w:t>военнослужащего;</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5"/>
          <w:sz w:val="24"/>
        </w:rPr>
        <w:t xml:space="preserve"> </w:t>
      </w:r>
      <w:r>
        <w:rPr>
          <w:sz w:val="24"/>
        </w:rPr>
        <w:t>алгоритм</w:t>
      </w:r>
      <w:r>
        <w:rPr>
          <w:spacing w:val="-5"/>
          <w:sz w:val="24"/>
        </w:rPr>
        <w:t xml:space="preserve"> </w:t>
      </w:r>
      <w:r>
        <w:rPr>
          <w:sz w:val="24"/>
        </w:rPr>
        <w:t>надевания</w:t>
      </w:r>
      <w:r>
        <w:rPr>
          <w:spacing w:val="-3"/>
          <w:sz w:val="24"/>
        </w:rPr>
        <w:t xml:space="preserve"> </w:t>
      </w:r>
      <w:r>
        <w:rPr>
          <w:sz w:val="24"/>
        </w:rPr>
        <w:t>экипировки</w:t>
      </w:r>
      <w:r>
        <w:rPr>
          <w:spacing w:val="-3"/>
          <w:sz w:val="24"/>
        </w:rPr>
        <w:t xml:space="preserve"> </w:t>
      </w:r>
      <w:r>
        <w:rPr>
          <w:sz w:val="24"/>
        </w:rPr>
        <w:t>и</w:t>
      </w:r>
      <w:r>
        <w:rPr>
          <w:spacing w:val="-6"/>
          <w:sz w:val="24"/>
        </w:rPr>
        <w:t xml:space="preserve"> </w:t>
      </w:r>
      <w:r>
        <w:rPr>
          <w:sz w:val="24"/>
        </w:rPr>
        <w:t>средств</w:t>
      </w:r>
      <w:r>
        <w:rPr>
          <w:spacing w:val="-1"/>
          <w:sz w:val="24"/>
        </w:rPr>
        <w:t xml:space="preserve"> </w:t>
      </w:r>
      <w:r>
        <w:rPr>
          <w:spacing w:val="-2"/>
          <w:sz w:val="24"/>
        </w:rPr>
        <w:t>бронезащиты;</w:t>
      </w:r>
    </w:p>
    <w:p w:rsidR="00523D10" w:rsidRDefault="00C774EA">
      <w:pPr>
        <w:pStyle w:val="a5"/>
        <w:numPr>
          <w:ilvl w:val="1"/>
          <w:numId w:val="29"/>
        </w:numPr>
        <w:tabs>
          <w:tab w:val="left" w:pos="1568"/>
        </w:tabs>
        <w:spacing w:line="242" w:lineRule="auto"/>
        <w:ind w:right="537" w:firstLine="0"/>
        <w:jc w:val="left"/>
        <w:rPr>
          <w:sz w:val="24"/>
        </w:rPr>
      </w:pPr>
      <w:r>
        <w:rPr>
          <w:sz w:val="24"/>
        </w:rPr>
        <w:t>иметь представление о вооружении отделения и тактико-технических характеристиках стрел- кового оружия;</w:t>
      </w:r>
    </w:p>
    <w:p w:rsidR="00523D10" w:rsidRDefault="00523D10">
      <w:pPr>
        <w:pStyle w:val="a5"/>
        <w:spacing w:line="242" w:lineRule="auto"/>
        <w:jc w:val="left"/>
        <w:rPr>
          <w:sz w:val="24"/>
        </w:rPr>
        <w:sectPr w:rsidR="00523D10">
          <w:pgSz w:w="12240" w:h="15840"/>
          <w:pgMar w:top="1200" w:right="360" w:bottom="960" w:left="0" w:header="0" w:footer="715" w:gutter="0"/>
          <w:cols w:space="720"/>
        </w:sectPr>
      </w:pPr>
    </w:p>
    <w:p w:rsidR="00523D10" w:rsidRDefault="00C774EA">
      <w:pPr>
        <w:pStyle w:val="a5"/>
        <w:numPr>
          <w:ilvl w:val="1"/>
          <w:numId w:val="29"/>
        </w:numPr>
        <w:tabs>
          <w:tab w:val="left" w:pos="1554"/>
        </w:tabs>
        <w:spacing w:before="77"/>
        <w:ind w:left="1554" w:hanging="138"/>
        <w:jc w:val="left"/>
        <w:rPr>
          <w:sz w:val="24"/>
        </w:rPr>
      </w:pPr>
      <w:r>
        <w:rPr>
          <w:sz w:val="24"/>
        </w:rPr>
        <w:t>знать</w:t>
      </w:r>
      <w:r>
        <w:rPr>
          <w:spacing w:val="-3"/>
          <w:sz w:val="24"/>
        </w:rPr>
        <w:t xml:space="preserve"> </w:t>
      </w:r>
      <w:r>
        <w:rPr>
          <w:sz w:val="24"/>
        </w:rPr>
        <w:t>основные</w:t>
      </w:r>
      <w:r>
        <w:rPr>
          <w:spacing w:val="-2"/>
          <w:sz w:val="24"/>
        </w:rPr>
        <w:t xml:space="preserve"> </w:t>
      </w:r>
      <w:r>
        <w:rPr>
          <w:sz w:val="24"/>
        </w:rPr>
        <w:t>характеристики</w:t>
      </w:r>
      <w:r>
        <w:rPr>
          <w:spacing w:val="-5"/>
          <w:sz w:val="24"/>
        </w:rPr>
        <w:t xml:space="preserve"> </w:t>
      </w:r>
      <w:r>
        <w:rPr>
          <w:sz w:val="24"/>
        </w:rPr>
        <w:t>стрелкового</w:t>
      </w:r>
      <w:r>
        <w:rPr>
          <w:spacing w:val="-6"/>
          <w:sz w:val="24"/>
        </w:rPr>
        <w:t xml:space="preserve"> </w:t>
      </w:r>
      <w:r>
        <w:rPr>
          <w:sz w:val="24"/>
        </w:rPr>
        <w:t>оружия</w:t>
      </w:r>
      <w:r>
        <w:rPr>
          <w:spacing w:val="-1"/>
          <w:sz w:val="24"/>
        </w:rPr>
        <w:t xml:space="preserve"> </w:t>
      </w:r>
      <w:r>
        <w:rPr>
          <w:sz w:val="24"/>
        </w:rPr>
        <w:t>и</w:t>
      </w:r>
      <w:r>
        <w:rPr>
          <w:spacing w:val="-5"/>
          <w:sz w:val="24"/>
        </w:rPr>
        <w:t xml:space="preserve"> </w:t>
      </w:r>
      <w:r>
        <w:rPr>
          <w:sz w:val="24"/>
        </w:rPr>
        <w:t>ручных</w:t>
      </w:r>
      <w:r>
        <w:rPr>
          <w:spacing w:val="-6"/>
          <w:sz w:val="24"/>
        </w:rPr>
        <w:t xml:space="preserve"> </w:t>
      </w:r>
      <w:r>
        <w:rPr>
          <w:spacing w:val="-2"/>
          <w:sz w:val="24"/>
        </w:rPr>
        <w:t>гранат;</w:t>
      </w:r>
    </w:p>
    <w:p w:rsidR="00523D10" w:rsidRDefault="00C774EA">
      <w:pPr>
        <w:pStyle w:val="a5"/>
        <w:numPr>
          <w:ilvl w:val="1"/>
          <w:numId w:val="29"/>
        </w:numPr>
        <w:tabs>
          <w:tab w:val="left" w:pos="1592"/>
        </w:tabs>
        <w:spacing w:before="5" w:line="237" w:lineRule="auto"/>
        <w:ind w:right="550" w:firstLine="0"/>
        <w:jc w:val="left"/>
        <w:rPr>
          <w:sz w:val="24"/>
        </w:rPr>
      </w:pPr>
      <w:r>
        <w:rPr>
          <w:sz w:val="24"/>
        </w:rPr>
        <w:t>знать</w:t>
      </w:r>
      <w:r>
        <w:rPr>
          <w:spacing w:val="35"/>
          <w:sz w:val="24"/>
        </w:rPr>
        <w:t xml:space="preserve"> </w:t>
      </w:r>
      <w:r>
        <w:rPr>
          <w:sz w:val="24"/>
        </w:rPr>
        <w:t>историю</w:t>
      </w:r>
      <w:r>
        <w:rPr>
          <w:spacing w:val="33"/>
          <w:sz w:val="24"/>
        </w:rPr>
        <w:t xml:space="preserve"> </w:t>
      </w:r>
      <w:r>
        <w:rPr>
          <w:sz w:val="24"/>
        </w:rPr>
        <w:t>создания</w:t>
      </w:r>
      <w:r>
        <w:rPr>
          <w:spacing w:val="30"/>
          <w:sz w:val="24"/>
        </w:rPr>
        <w:t xml:space="preserve"> </w:t>
      </w:r>
      <w:r>
        <w:rPr>
          <w:sz w:val="24"/>
        </w:rPr>
        <w:t>уставов</w:t>
      </w:r>
      <w:r>
        <w:rPr>
          <w:spacing w:val="32"/>
          <w:sz w:val="24"/>
        </w:rPr>
        <w:t xml:space="preserve"> </w:t>
      </w:r>
      <w:r>
        <w:rPr>
          <w:sz w:val="24"/>
        </w:rPr>
        <w:t>и</w:t>
      </w:r>
      <w:r>
        <w:rPr>
          <w:spacing w:val="35"/>
          <w:sz w:val="24"/>
        </w:rPr>
        <w:t xml:space="preserve"> </w:t>
      </w:r>
      <w:r>
        <w:rPr>
          <w:sz w:val="24"/>
        </w:rPr>
        <w:t>этапов</w:t>
      </w:r>
      <w:r>
        <w:rPr>
          <w:spacing w:val="36"/>
          <w:sz w:val="24"/>
        </w:rPr>
        <w:t xml:space="preserve"> </w:t>
      </w:r>
      <w:r>
        <w:rPr>
          <w:sz w:val="24"/>
        </w:rPr>
        <w:t>становления</w:t>
      </w:r>
      <w:r>
        <w:rPr>
          <w:spacing w:val="34"/>
          <w:sz w:val="24"/>
        </w:rPr>
        <w:t xml:space="preserve"> </w:t>
      </w:r>
      <w:r>
        <w:rPr>
          <w:sz w:val="24"/>
        </w:rPr>
        <w:t>современных</w:t>
      </w:r>
      <w:r>
        <w:rPr>
          <w:spacing w:val="30"/>
          <w:sz w:val="24"/>
        </w:rPr>
        <w:t xml:space="preserve"> </w:t>
      </w:r>
      <w:r>
        <w:rPr>
          <w:sz w:val="24"/>
        </w:rPr>
        <w:t>общевоинских</w:t>
      </w:r>
      <w:r>
        <w:rPr>
          <w:spacing w:val="34"/>
          <w:sz w:val="24"/>
        </w:rPr>
        <w:t xml:space="preserve"> </w:t>
      </w:r>
      <w:r>
        <w:rPr>
          <w:sz w:val="24"/>
        </w:rPr>
        <w:t>уставов Вооруженных Сил Российской Федерации;</w:t>
      </w:r>
    </w:p>
    <w:p w:rsidR="00523D10" w:rsidRDefault="00C774EA">
      <w:pPr>
        <w:pStyle w:val="a5"/>
        <w:numPr>
          <w:ilvl w:val="1"/>
          <w:numId w:val="29"/>
        </w:numPr>
        <w:tabs>
          <w:tab w:val="left" w:pos="1573"/>
        </w:tabs>
        <w:spacing w:before="5" w:line="237" w:lineRule="auto"/>
        <w:ind w:right="530" w:firstLine="0"/>
        <w:jc w:val="left"/>
        <w:rPr>
          <w:sz w:val="24"/>
        </w:rPr>
      </w:pPr>
      <w:r>
        <w:rPr>
          <w:sz w:val="24"/>
        </w:rPr>
        <w:t>знать структуру современных общевоинских уставов и понимать их значение для повседнев- ной жизнедеятельности войск;</w:t>
      </w:r>
    </w:p>
    <w:p w:rsidR="00523D10" w:rsidRDefault="00C774EA">
      <w:pPr>
        <w:pStyle w:val="a5"/>
        <w:numPr>
          <w:ilvl w:val="1"/>
          <w:numId w:val="29"/>
        </w:numPr>
        <w:tabs>
          <w:tab w:val="left" w:pos="1554"/>
        </w:tabs>
        <w:spacing w:before="3" w:line="275" w:lineRule="exact"/>
        <w:ind w:left="1554" w:hanging="138"/>
        <w:jc w:val="left"/>
        <w:rPr>
          <w:sz w:val="24"/>
        </w:rPr>
      </w:pPr>
      <w:r>
        <w:rPr>
          <w:sz w:val="24"/>
        </w:rPr>
        <w:t>понимать</w:t>
      </w:r>
      <w:r>
        <w:rPr>
          <w:spacing w:val="-7"/>
          <w:sz w:val="24"/>
        </w:rPr>
        <w:t xml:space="preserve"> </w:t>
      </w:r>
      <w:r>
        <w:rPr>
          <w:sz w:val="24"/>
        </w:rPr>
        <w:t>принцип</w:t>
      </w:r>
      <w:r>
        <w:rPr>
          <w:spacing w:val="-6"/>
          <w:sz w:val="24"/>
        </w:rPr>
        <w:t xml:space="preserve"> </w:t>
      </w:r>
      <w:r>
        <w:rPr>
          <w:sz w:val="24"/>
        </w:rPr>
        <w:t>единоначалия,</w:t>
      </w:r>
      <w:r>
        <w:rPr>
          <w:spacing w:val="-5"/>
          <w:sz w:val="24"/>
        </w:rPr>
        <w:t xml:space="preserve"> </w:t>
      </w:r>
      <w:r>
        <w:rPr>
          <w:sz w:val="24"/>
        </w:rPr>
        <w:t>принятый</w:t>
      </w:r>
      <w:r>
        <w:rPr>
          <w:spacing w:val="-5"/>
          <w:sz w:val="24"/>
        </w:rPr>
        <w:t xml:space="preserve"> </w:t>
      </w:r>
      <w:r>
        <w:rPr>
          <w:sz w:val="24"/>
        </w:rPr>
        <w:t>в</w:t>
      </w:r>
      <w:r>
        <w:rPr>
          <w:spacing w:val="-5"/>
          <w:sz w:val="24"/>
        </w:rPr>
        <w:t xml:space="preserve"> </w:t>
      </w:r>
      <w:r>
        <w:rPr>
          <w:sz w:val="24"/>
        </w:rPr>
        <w:t>Вооруженных</w:t>
      </w:r>
      <w:r>
        <w:rPr>
          <w:spacing w:val="-7"/>
          <w:sz w:val="24"/>
        </w:rPr>
        <w:t xml:space="preserve"> </w:t>
      </w:r>
      <w:r>
        <w:rPr>
          <w:sz w:val="24"/>
        </w:rPr>
        <w:t>Силах</w:t>
      </w:r>
      <w:r>
        <w:rPr>
          <w:spacing w:val="-2"/>
          <w:sz w:val="24"/>
        </w:rPr>
        <w:t xml:space="preserve"> </w:t>
      </w:r>
      <w:r>
        <w:rPr>
          <w:sz w:val="24"/>
        </w:rPr>
        <w:t>Российской</w:t>
      </w:r>
      <w:r>
        <w:rPr>
          <w:spacing w:val="-5"/>
          <w:sz w:val="24"/>
        </w:rPr>
        <w:t xml:space="preserve"> </w:t>
      </w:r>
      <w:r>
        <w:rPr>
          <w:spacing w:val="-2"/>
          <w:sz w:val="24"/>
        </w:rPr>
        <w:t>Федерации;</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4"/>
          <w:sz w:val="24"/>
        </w:rPr>
        <w:t xml:space="preserve"> </w:t>
      </w:r>
      <w:r>
        <w:rPr>
          <w:sz w:val="24"/>
        </w:rPr>
        <w:t>представление</w:t>
      </w:r>
      <w:r>
        <w:rPr>
          <w:spacing w:val="-9"/>
          <w:sz w:val="24"/>
        </w:rPr>
        <w:t xml:space="preserve"> </w:t>
      </w:r>
      <w:r>
        <w:rPr>
          <w:sz w:val="24"/>
        </w:rPr>
        <w:t>о</w:t>
      </w:r>
      <w:r>
        <w:rPr>
          <w:spacing w:val="-3"/>
          <w:sz w:val="24"/>
        </w:rPr>
        <w:t xml:space="preserve"> </w:t>
      </w:r>
      <w:r>
        <w:rPr>
          <w:sz w:val="24"/>
        </w:rPr>
        <w:t>порядке</w:t>
      </w:r>
      <w:r>
        <w:rPr>
          <w:spacing w:val="-3"/>
          <w:sz w:val="24"/>
        </w:rPr>
        <w:t xml:space="preserve"> </w:t>
      </w:r>
      <w:r>
        <w:rPr>
          <w:sz w:val="24"/>
        </w:rPr>
        <w:t>подчиненности</w:t>
      </w:r>
      <w:r>
        <w:rPr>
          <w:spacing w:val="3"/>
          <w:sz w:val="24"/>
        </w:rPr>
        <w:t xml:space="preserve"> </w:t>
      </w:r>
      <w:r>
        <w:rPr>
          <w:sz w:val="24"/>
        </w:rPr>
        <w:t>и</w:t>
      </w:r>
      <w:r>
        <w:rPr>
          <w:spacing w:val="-6"/>
          <w:sz w:val="24"/>
        </w:rPr>
        <w:t xml:space="preserve"> </w:t>
      </w:r>
      <w:r>
        <w:rPr>
          <w:sz w:val="24"/>
        </w:rPr>
        <w:t>взаимоотношениях</w:t>
      </w:r>
      <w:r>
        <w:rPr>
          <w:spacing w:val="-7"/>
          <w:sz w:val="24"/>
        </w:rPr>
        <w:t xml:space="preserve"> </w:t>
      </w:r>
      <w:r>
        <w:rPr>
          <w:spacing w:val="-2"/>
          <w:sz w:val="24"/>
        </w:rPr>
        <w:t>военнослужащих;</w:t>
      </w:r>
    </w:p>
    <w:p w:rsidR="00523D10" w:rsidRDefault="00C774EA">
      <w:pPr>
        <w:pStyle w:val="a5"/>
        <w:numPr>
          <w:ilvl w:val="1"/>
          <w:numId w:val="29"/>
        </w:numPr>
        <w:tabs>
          <w:tab w:val="left" w:pos="1554"/>
        </w:tabs>
        <w:spacing w:before="3" w:line="275" w:lineRule="exact"/>
        <w:ind w:left="1554" w:hanging="138"/>
        <w:jc w:val="left"/>
        <w:rPr>
          <w:sz w:val="24"/>
        </w:rPr>
      </w:pPr>
      <w:r>
        <w:rPr>
          <w:sz w:val="24"/>
        </w:rPr>
        <w:t>понимать</w:t>
      </w:r>
      <w:r>
        <w:rPr>
          <w:spacing w:val="-4"/>
          <w:sz w:val="24"/>
        </w:rPr>
        <w:t xml:space="preserve"> </w:t>
      </w:r>
      <w:r>
        <w:rPr>
          <w:sz w:val="24"/>
        </w:rPr>
        <w:t>порядок</w:t>
      </w:r>
      <w:r>
        <w:rPr>
          <w:spacing w:val="-3"/>
          <w:sz w:val="24"/>
        </w:rPr>
        <w:t xml:space="preserve"> </w:t>
      </w:r>
      <w:r>
        <w:rPr>
          <w:sz w:val="24"/>
        </w:rPr>
        <w:t>отдачи</w:t>
      </w:r>
      <w:r>
        <w:rPr>
          <w:spacing w:val="-1"/>
          <w:sz w:val="24"/>
        </w:rPr>
        <w:t xml:space="preserve"> </w:t>
      </w:r>
      <w:r>
        <w:rPr>
          <w:sz w:val="24"/>
        </w:rPr>
        <w:t>приказа</w:t>
      </w:r>
      <w:r>
        <w:rPr>
          <w:spacing w:val="-7"/>
          <w:sz w:val="24"/>
        </w:rPr>
        <w:t xml:space="preserve"> </w:t>
      </w:r>
      <w:r>
        <w:rPr>
          <w:sz w:val="24"/>
        </w:rPr>
        <w:t>(приказания) и</w:t>
      </w:r>
      <w:r>
        <w:rPr>
          <w:spacing w:val="-5"/>
          <w:sz w:val="24"/>
        </w:rPr>
        <w:t xml:space="preserve"> </w:t>
      </w:r>
      <w:r>
        <w:rPr>
          <w:sz w:val="24"/>
        </w:rPr>
        <w:t>их</w:t>
      </w:r>
      <w:r>
        <w:rPr>
          <w:spacing w:val="-5"/>
          <w:sz w:val="24"/>
        </w:rPr>
        <w:t xml:space="preserve"> </w:t>
      </w:r>
      <w:r>
        <w:rPr>
          <w:spacing w:val="-2"/>
          <w:sz w:val="24"/>
        </w:rPr>
        <w:t>выполнения;</w:t>
      </w:r>
    </w:p>
    <w:p w:rsidR="00523D10" w:rsidRDefault="00C774EA">
      <w:pPr>
        <w:pStyle w:val="a5"/>
        <w:numPr>
          <w:ilvl w:val="1"/>
          <w:numId w:val="29"/>
        </w:numPr>
        <w:tabs>
          <w:tab w:val="left" w:pos="1554"/>
        </w:tabs>
        <w:spacing w:line="275" w:lineRule="exact"/>
        <w:ind w:left="1554" w:hanging="138"/>
        <w:jc w:val="left"/>
        <w:rPr>
          <w:sz w:val="24"/>
        </w:rPr>
      </w:pPr>
      <w:r>
        <w:rPr>
          <w:sz w:val="24"/>
        </w:rPr>
        <w:t>различать</w:t>
      </w:r>
      <w:r>
        <w:rPr>
          <w:spacing w:val="-3"/>
          <w:sz w:val="24"/>
        </w:rPr>
        <w:t xml:space="preserve"> </w:t>
      </w:r>
      <w:r>
        <w:rPr>
          <w:sz w:val="24"/>
        </w:rPr>
        <w:t>воинские</w:t>
      </w:r>
      <w:r>
        <w:rPr>
          <w:spacing w:val="-3"/>
          <w:sz w:val="24"/>
        </w:rPr>
        <w:t xml:space="preserve"> </w:t>
      </w:r>
      <w:r>
        <w:rPr>
          <w:sz w:val="24"/>
        </w:rPr>
        <w:t>звания</w:t>
      </w:r>
      <w:r>
        <w:rPr>
          <w:spacing w:val="-1"/>
          <w:sz w:val="24"/>
        </w:rPr>
        <w:t xml:space="preserve"> </w:t>
      </w:r>
      <w:r>
        <w:rPr>
          <w:sz w:val="24"/>
        </w:rPr>
        <w:t>и</w:t>
      </w:r>
      <w:r>
        <w:rPr>
          <w:spacing w:val="-6"/>
          <w:sz w:val="24"/>
        </w:rPr>
        <w:t xml:space="preserve"> </w:t>
      </w:r>
      <w:r>
        <w:rPr>
          <w:sz w:val="24"/>
        </w:rPr>
        <w:t>образцы</w:t>
      </w:r>
      <w:r>
        <w:rPr>
          <w:spacing w:val="-4"/>
          <w:sz w:val="24"/>
        </w:rPr>
        <w:t xml:space="preserve"> </w:t>
      </w:r>
      <w:r>
        <w:rPr>
          <w:sz w:val="24"/>
        </w:rPr>
        <w:t>военной</w:t>
      </w:r>
      <w:r>
        <w:rPr>
          <w:spacing w:val="-6"/>
          <w:sz w:val="24"/>
        </w:rPr>
        <w:t xml:space="preserve"> </w:t>
      </w:r>
      <w:r>
        <w:rPr>
          <w:sz w:val="24"/>
        </w:rPr>
        <w:t xml:space="preserve">формы </w:t>
      </w:r>
      <w:r>
        <w:rPr>
          <w:spacing w:val="-2"/>
          <w:sz w:val="24"/>
        </w:rPr>
        <w:t>одежды;</w:t>
      </w:r>
    </w:p>
    <w:p w:rsidR="00523D10" w:rsidRDefault="00C774EA">
      <w:pPr>
        <w:pStyle w:val="a5"/>
        <w:numPr>
          <w:ilvl w:val="1"/>
          <w:numId w:val="29"/>
        </w:numPr>
        <w:tabs>
          <w:tab w:val="left" w:pos="1554"/>
        </w:tabs>
        <w:spacing w:before="2" w:line="275" w:lineRule="exact"/>
        <w:ind w:left="1554" w:hanging="138"/>
        <w:jc w:val="left"/>
        <w:rPr>
          <w:sz w:val="24"/>
        </w:rPr>
      </w:pPr>
      <w:r>
        <w:rPr>
          <w:sz w:val="24"/>
        </w:rPr>
        <w:t>иметь</w:t>
      </w:r>
      <w:r>
        <w:rPr>
          <w:spacing w:val="-3"/>
          <w:sz w:val="24"/>
        </w:rPr>
        <w:t xml:space="preserve"> </w:t>
      </w:r>
      <w:r>
        <w:rPr>
          <w:sz w:val="24"/>
        </w:rPr>
        <w:t>представление</w:t>
      </w:r>
      <w:r>
        <w:rPr>
          <w:spacing w:val="-7"/>
          <w:sz w:val="24"/>
        </w:rPr>
        <w:t xml:space="preserve"> </w:t>
      </w:r>
      <w:r>
        <w:rPr>
          <w:sz w:val="24"/>
        </w:rPr>
        <w:t>о</w:t>
      </w:r>
      <w:r>
        <w:rPr>
          <w:spacing w:val="-2"/>
          <w:sz w:val="24"/>
        </w:rPr>
        <w:t xml:space="preserve"> </w:t>
      </w:r>
      <w:r>
        <w:rPr>
          <w:sz w:val="24"/>
        </w:rPr>
        <w:t>воинской дисциплине,</w:t>
      </w:r>
      <w:r>
        <w:rPr>
          <w:spacing w:val="-8"/>
          <w:sz w:val="24"/>
        </w:rPr>
        <w:t xml:space="preserve"> </w:t>
      </w:r>
      <w:r>
        <w:rPr>
          <w:sz w:val="24"/>
        </w:rPr>
        <w:t>ее</w:t>
      </w:r>
      <w:r>
        <w:rPr>
          <w:spacing w:val="-3"/>
          <w:sz w:val="24"/>
        </w:rPr>
        <w:t xml:space="preserve"> </w:t>
      </w:r>
      <w:r>
        <w:rPr>
          <w:sz w:val="24"/>
        </w:rPr>
        <w:t>сущности</w:t>
      </w:r>
      <w:r>
        <w:rPr>
          <w:spacing w:val="-4"/>
          <w:sz w:val="24"/>
        </w:rPr>
        <w:t xml:space="preserve"> </w:t>
      </w:r>
      <w:r>
        <w:rPr>
          <w:sz w:val="24"/>
        </w:rPr>
        <w:t xml:space="preserve">и </w:t>
      </w:r>
      <w:r>
        <w:rPr>
          <w:spacing w:val="-2"/>
          <w:sz w:val="24"/>
        </w:rPr>
        <w:t>значении;</w:t>
      </w:r>
    </w:p>
    <w:p w:rsidR="00523D10" w:rsidRDefault="00C774EA">
      <w:pPr>
        <w:pStyle w:val="a5"/>
        <w:numPr>
          <w:ilvl w:val="1"/>
          <w:numId w:val="29"/>
        </w:numPr>
        <w:tabs>
          <w:tab w:val="left" w:pos="1554"/>
        </w:tabs>
        <w:spacing w:line="275" w:lineRule="exact"/>
        <w:ind w:left="1554" w:hanging="138"/>
        <w:jc w:val="left"/>
        <w:rPr>
          <w:sz w:val="24"/>
        </w:rPr>
      </w:pPr>
      <w:r>
        <w:rPr>
          <w:sz w:val="24"/>
        </w:rPr>
        <w:t>понимать</w:t>
      </w:r>
      <w:r>
        <w:rPr>
          <w:spacing w:val="-9"/>
          <w:sz w:val="24"/>
        </w:rPr>
        <w:t xml:space="preserve"> </w:t>
      </w:r>
      <w:r>
        <w:rPr>
          <w:sz w:val="24"/>
        </w:rPr>
        <w:t>принципы</w:t>
      </w:r>
      <w:r>
        <w:rPr>
          <w:spacing w:val="-2"/>
          <w:sz w:val="24"/>
        </w:rPr>
        <w:t xml:space="preserve"> </w:t>
      </w:r>
      <w:r>
        <w:rPr>
          <w:sz w:val="24"/>
        </w:rPr>
        <w:t>достижения</w:t>
      </w:r>
      <w:r>
        <w:rPr>
          <w:spacing w:val="-4"/>
          <w:sz w:val="24"/>
        </w:rPr>
        <w:t xml:space="preserve"> </w:t>
      </w:r>
      <w:r>
        <w:rPr>
          <w:sz w:val="24"/>
        </w:rPr>
        <w:t>воинской</w:t>
      </w:r>
      <w:r>
        <w:rPr>
          <w:spacing w:val="-2"/>
          <w:sz w:val="24"/>
        </w:rPr>
        <w:t xml:space="preserve"> дисциплины;</w:t>
      </w:r>
    </w:p>
    <w:p w:rsidR="00523D10" w:rsidRDefault="00C774EA">
      <w:pPr>
        <w:pStyle w:val="a5"/>
        <w:numPr>
          <w:ilvl w:val="1"/>
          <w:numId w:val="29"/>
        </w:numPr>
        <w:tabs>
          <w:tab w:val="left" w:pos="1554"/>
        </w:tabs>
        <w:spacing w:before="3" w:line="275" w:lineRule="exact"/>
        <w:ind w:left="1554" w:hanging="138"/>
        <w:jc w:val="left"/>
        <w:rPr>
          <w:sz w:val="24"/>
        </w:rPr>
      </w:pPr>
      <w:r>
        <w:rPr>
          <w:sz w:val="24"/>
        </w:rPr>
        <w:t>уметь</w:t>
      </w:r>
      <w:r>
        <w:rPr>
          <w:spacing w:val="-4"/>
          <w:sz w:val="24"/>
        </w:rPr>
        <w:t xml:space="preserve"> </w:t>
      </w:r>
      <w:r>
        <w:rPr>
          <w:sz w:val="24"/>
        </w:rPr>
        <w:t>оценивать</w:t>
      </w:r>
      <w:r>
        <w:rPr>
          <w:spacing w:val="-5"/>
          <w:sz w:val="24"/>
        </w:rPr>
        <w:t xml:space="preserve"> </w:t>
      </w:r>
      <w:r>
        <w:rPr>
          <w:sz w:val="24"/>
        </w:rPr>
        <w:t>риски</w:t>
      </w:r>
      <w:r>
        <w:rPr>
          <w:spacing w:val="-1"/>
          <w:sz w:val="24"/>
        </w:rPr>
        <w:t xml:space="preserve"> </w:t>
      </w:r>
      <w:r>
        <w:rPr>
          <w:sz w:val="24"/>
        </w:rPr>
        <w:t>нарушения</w:t>
      </w:r>
      <w:r>
        <w:rPr>
          <w:spacing w:val="-7"/>
          <w:sz w:val="24"/>
        </w:rPr>
        <w:t xml:space="preserve"> </w:t>
      </w:r>
      <w:r>
        <w:rPr>
          <w:sz w:val="24"/>
        </w:rPr>
        <w:t>воинской</w:t>
      </w:r>
      <w:r>
        <w:rPr>
          <w:spacing w:val="-6"/>
          <w:sz w:val="24"/>
        </w:rPr>
        <w:t xml:space="preserve"> </w:t>
      </w:r>
      <w:r>
        <w:rPr>
          <w:spacing w:val="-2"/>
          <w:sz w:val="24"/>
        </w:rPr>
        <w:t>дисциплины;</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2"/>
          <w:sz w:val="24"/>
        </w:rPr>
        <w:t xml:space="preserve"> </w:t>
      </w:r>
      <w:r>
        <w:rPr>
          <w:sz w:val="24"/>
        </w:rPr>
        <w:t>основные</w:t>
      </w:r>
      <w:r>
        <w:rPr>
          <w:spacing w:val="-8"/>
          <w:sz w:val="24"/>
        </w:rPr>
        <w:t xml:space="preserve"> </w:t>
      </w:r>
      <w:r>
        <w:rPr>
          <w:sz w:val="24"/>
        </w:rPr>
        <w:t>положения</w:t>
      </w:r>
      <w:r>
        <w:rPr>
          <w:spacing w:val="-2"/>
          <w:sz w:val="24"/>
        </w:rPr>
        <w:t xml:space="preserve"> </w:t>
      </w:r>
      <w:r>
        <w:rPr>
          <w:sz w:val="24"/>
        </w:rPr>
        <w:t>Строевого</w:t>
      </w:r>
      <w:r>
        <w:rPr>
          <w:spacing w:val="-2"/>
          <w:sz w:val="24"/>
        </w:rPr>
        <w:t xml:space="preserve"> устава;</w:t>
      </w:r>
    </w:p>
    <w:p w:rsidR="00523D10" w:rsidRDefault="00C774EA">
      <w:pPr>
        <w:pStyle w:val="a5"/>
        <w:numPr>
          <w:ilvl w:val="1"/>
          <w:numId w:val="29"/>
        </w:numPr>
        <w:tabs>
          <w:tab w:val="left" w:pos="1554"/>
        </w:tabs>
        <w:spacing w:before="2" w:line="275" w:lineRule="exact"/>
        <w:ind w:left="1554" w:hanging="138"/>
        <w:jc w:val="left"/>
        <w:rPr>
          <w:sz w:val="24"/>
        </w:rPr>
      </w:pPr>
      <w:r>
        <w:rPr>
          <w:sz w:val="24"/>
        </w:rPr>
        <w:t>знать</w:t>
      </w:r>
      <w:r>
        <w:rPr>
          <w:spacing w:val="-4"/>
          <w:sz w:val="24"/>
        </w:rPr>
        <w:t xml:space="preserve"> </w:t>
      </w:r>
      <w:r>
        <w:rPr>
          <w:sz w:val="24"/>
        </w:rPr>
        <w:t>обязанности</w:t>
      </w:r>
      <w:r>
        <w:rPr>
          <w:spacing w:val="-4"/>
          <w:sz w:val="24"/>
        </w:rPr>
        <w:t xml:space="preserve"> </w:t>
      </w:r>
      <w:r>
        <w:rPr>
          <w:sz w:val="24"/>
        </w:rPr>
        <w:t>военнослужащего</w:t>
      </w:r>
      <w:r>
        <w:rPr>
          <w:spacing w:val="-2"/>
          <w:sz w:val="24"/>
        </w:rPr>
        <w:t xml:space="preserve"> </w:t>
      </w:r>
      <w:r>
        <w:rPr>
          <w:sz w:val="24"/>
        </w:rPr>
        <w:t>перед</w:t>
      </w:r>
      <w:r>
        <w:rPr>
          <w:spacing w:val="-4"/>
          <w:sz w:val="24"/>
        </w:rPr>
        <w:t xml:space="preserve"> </w:t>
      </w:r>
      <w:r>
        <w:rPr>
          <w:sz w:val="24"/>
        </w:rPr>
        <w:t>построением</w:t>
      </w:r>
      <w:r>
        <w:rPr>
          <w:spacing w:val="-1"/>
          <w:sz w:val="24"/>
        </w:rPr>
        <w:t xml:space="preserve"> </w:t>
      </w:r>
      <w:r>
        <w:rPr>
          <w:sz w:val="24"/>
        </w:rPr>
        <w:t>и</w:t>
      </w:r>
      <w:r>
        <w:rPr>
          <w:spacing w:val="-6"/>
          <w:sz w:val="24"/>
        </w:rPr>
        <w:t xml:space="preserve"> </w:t>
      </w:r>
      <w:r>
        <w:rPr>
          <w:sz w:val="24"/>
        </w:rPr>
        <w:t>в</w:t>
      </w:r>
      <w:r>
        <w:rPr>
          <w:spacing w:val="-4"/>
          <w:sz w:val="24"/>
        </w:rPr>
        <w:t xml:space="preserve"> </w:t>
      </w:r>
      <w:r>
        <w:rPr>
          <w:spacing w:val="-2"/>
          <w:sz w:val="24"/>
        </w:rPr>
        <w:t>строю;</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1"/>
          <w:sz w:val="24"/>
        </w:rPr>
        <w:t xml:space="preserve"> </w:t>
      </w:r>
      <w:r>
        <w:rPr>
          <w:sz w:val="24"/>
        </w:rPr>
        <w:t>строевые</w:t>
      </w:r>
      <w:r>
        <w:rPr>
          <w:spacing w:val="-3"/>
          <w:sz w:val="24"/>
        </w:rPr>
        <w:t xml:space="preserve"> </w:t>
      </w:r>
      <w:r>
        <w:rPr>
          <w:sz w:val="24"/>
        </w:rPr>
        <w:t>приёмы</w:t>
      </w:r>
      <w:r>
        <w:rPr>
          <w:spacing w:val="-4"/>
          <w:sz w:val="24"/>
        </w:rPr>
        <w:t xml:space="preserve"> </w:t>
      </w:r>
      <w:r>
        <w:rPr>
          <w:sz w:val="24"/>
        </w:rPr>
        <w:t>на</w:t>
      </w:r>
      <w:r>
        <w:rPr>
          <w:spacing w:val="-3"/>
          <w:sz w:val="24"/>
        </w:rPr>
        <w:t xml:space="preserve"> </w:t>
      </w:r>
      <w:r>
        <w:rPr>
          <w:sz w:val="24"/>
        </w:rPr>
        <w:t>месте</w:t>
      </w:r>
      <w:r>
        <w:rPr>
          <w:spacing w:val="-6"/>
          <w:sz w:val="24"/>
        </w:rPr>
        <w:t xml:space="preserve"> </w:t>
      </w:r>
      <w:r>
        <w:rPr>
          <w:sz w:val="24"/>
        </w:rPr>
        <w:t xml:space="preserve">без </w:t>
      </w:r>
      <w:r>
        <w:rPr>
          <w:spacing w:val="-2"/>
          <w:sz w:val="24"/>
        </w:rPr>
        <w:t>оружия;</w:t>
      </w:r>
    </w:p>
    <w:p w:rsidR="00523D10" w:rsidRDefault="00C774EA">
      <w:pPr>
        <w:pStyle w:val="a5"/>
        <w:numPr>
          <w:ilvl w:val="1"/>
          <w:numId w:val="29"/>
        </w:numPr>
        <w:tabs>
          <w:tab w:val="left" w:pos="1554"/>
        </w:tabs>
        <w:spacing w:before="3"/>
        <w:ind w:left="1554" w:hanging="138"/>
        <w:jc w:val="left"/>
        <w:rPr>
          <w:sz w:val="24"/>
        </w:rPr>
      </w:pPr>
      <w:r>
        <w:rPr>
          <w:sz w:val="24"/>
        </w:rPr>
        <w:t>выполнять</w:t>
      </w:r>
      <w:r>
        <w:rPr>
          <w:spacing w:val="-2"/>
          <w:sz w:val="24"/>
        </w:rPr>
        <w:t xml:space="preserve"> </w:t>
      </w:r>
      <w:r>
        <w:rPr>
          <w:sz w:val="24"/>
        </w:rPr>
        <w:t>строевые</w:t>
      </w:r>
      <w:r>
        <w:rPr>
          <w:spacing w:val="-2"/>
          <w:sz w:val="24"/>
        </w:rPr>
        <w:t xml:space="preserve"> </w:t>
      </w:r>
      <w:r>
        <w:rPr>
          <w:sz w:val="24"/>
        </w:rPr>
        <w:t>приёмы</w:t>
      </w:r>
      <w:r>
        <w:rPr>
          <w:spacing w:val="-4"/>
          <w:sz w:val="24"/>
        </w:rPr>
        <w:t xml:space="preserve"> </w:t>
      </w:r>
      <w:r>
        <w:rPr>
          <w:sz w:val="24"/>
        </w:rPr>
        <w:t>на</w:t>
      </w:r>
      <w:r>
        <w:rPr>
          <w:spacing w:val="-2"/>
          <w:sz w:val="24"/>
        </w:rPr>
        <w:t xml:space="preserve"> </w:t>
      </w:r>
      <w:r>
        <w:rPr>
          <w:sz w:val="24"/>
        </w:rPr>
        <w:t>месте</w:t>
      </w:r>
      <w:r>
        <w:rPr>
          <w:spacing w:val="-6"/>
          <w:sz w:val="24"/>
        </w:rPr>
        <w:t xml:space="preserve"> </w:t>
      </w:r>
      <w:r>
        <w:rPr>
          <w:sz w:val="24"/>
        </w:rPr>
        <w:t xml:space="preserve">без </w:t>
      </w:r>
      <w:r>
        <w:rPr>
          <w:spacing w:val="-2"/>
          <w:sz w:val="24"/>
        </w:rPr>
        <w:t>оружия.</w:t>
      </w:r>
    </w:p>
    <w:p w:rsidR="00523D10" w:rsidRDefault="00C774EA">
      <w:pPr>
        <w:pStyle w:val="Heading3"/>
        <w:spacing w:before="276" w:line="240" w:lineRule="auto"/>
        <w:jc w:val="left"/>
      </w:pPr>
      <w:r>
        <w:t>Предметные результаты по модулю</w:t>
      </w:r>
      <w:r>
        <w:rPr>
          <w:spacing w:val="27"/>
        </w:rPr>
        <w:t xml:space="preserve"> </w:t>
      </w:r>
      <w:r>
        <w:t>№ 3 «Культура безопасности жизнедеятельности в современном обществе»:</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8"/>
          <w:sz w:val="24"/>
        </w:rPr>
        <w:t xml:space="preserve"> </w:t>
      </w:r>
      <w:r>
        <w:rPr>
          <w:sz w:val="24"/>
        </w:rPr>
        <w:t>значение</w:t>
      </w:r>
      <w:r>
        <w:rPr>
          <w:spacing w:val="-12"/>
          <w:sz w:val="24"/>
        </w:rPr>
        <w:t xml:space="preserve"> </w:t>
      </w:r>
      <w:r>
        <w:rPr>
          <w:sz w:val="24"/>
        </w:rPr>
        <w:t>безопасности</w:t>
      </w:r>
      <w:r>
        <w:rPr>
          <w:spacing w:val="-5"/>
          <w:sz w:val="24"/>
        </w:rPr>
        <w:t xml:space="preserve"> </w:t>
      </w:r>
      <w:r>
        <w:rPr>
          <w:sz w:val="24"/>
        </w:rPr>
        <w:t>жизнедеятельности</w:t>
      </w:r>
      <w:r>
        <w:rPr>
          <w:spacing w:val="-6"/>
          <w:sz w:val="24"/>
        </w:rPr>
        <w:t xml:space="preserve"> </w:t>
      </w:r>
      <w:r>
        <w:rPr>
          <w:sz w:val="24"/>
        </w:rPr>
        <w:t>для</w:t>
      </w:r>
      <w:r>
        <w:rPr>
          <w:spacing w:val="-6"/>
          <w:sz w:val="24"/>
        </w:rPr>
        <w:t xml:space="preserve"> </w:t>
      </w:r>
      <w:r>
        <w:rPr>
          <w:spacing w:val="-2"/>
          <w:sz w:val="24"/>
        </w:rPr>
        <w:t>человека;</w:t>
      </w:r>
    </w:p>
    <w:p w:rsidR="00523D10" w:rsidRDefault="00C774EA">
      <w:pPr>
        <w:pStyle w:val="a5"/>
        <w:numPr>
          <w:ilvl w:val="1"/>
          <w:numId w:val="29"/>
        </w:numPr>
        <w:tabs>
          <w:tab w:val="left" w:pos="1621"/>
        </w:tabs>
        <w:spacing w:line="242" w:lineRule="auto"/>
        <w:ind w:right="541" w:firstLine="0"/>
        <w:jc w:val="left"/>
        <w:rPr>
          <w:sz w:val="24"/>
        </w:rPr>
      </w:pPr>
      <w:r>
        <w:rPr>
          <w:sz w:val="24"/>
        </w:rPr>
        <w:t>раскрывать</w:t>
      </w:r>
      <w:r>
        <w:rPr>
          <w:spacing w:val="40"/>
          <w:sz w:val="24"/>
        </w:rPr>
        <w:t xml:space="preserve"> </w:t>
      </w:r>
      <w:r>
        <w:rPr>
          <w:sz w:val="24"/>
        </w:rPr>
        <w:t>смысл</w:t>
      </w:r>
      <w:r>
        <w:rPr>
          <w:spacing w:val="40"/>
          <w:sz w:val="24"/>
        </w:rPr>
        <w:t xml:space="preserve"> </w:t>
      </w:r>
      <w:r>
        <w:rPr>
          <w:sz w:val="24"/>
        </w:rPr>
        <w:t>понятий</w:t>
      </w:r>
      <w:r>
        <w:rPr>
          <w:spacing w:val="40"/>
          <w:sz w:val="24"/>
        </w:rPr>
        <w:t xml:space="preserve"> </w:t>
      </w:r>
      <w:r>
        <w:rPr>
          <w:sz w:val="24"/>
        </w:rPr>
        <w:t>«опасность»,</w:t>
      </w:r>
      <w:r>
        <w:rPr>
          <w:spacing w:val="40"/>
          <w:sz w:val="24"/>
        </w:rPr>
        <w:t xml:space="preserve"> </w:t>
      </w:r>
      <w:r>
        <w:rPr>
          <w:sz w:val="24"/>
        </w:rPr>
        <w:t>«безопасность»,</w:t>
      </w:r>
      <w:r>
        <w:rPr>
          <w:spacing w:val="40"/>
          <w:sz w:val="24"/>
        </w:rPr>
        <w:t xml:space="preserve"> </w:t>
      </w:r>
      <w:r>
        <w:rPr>
          <w:sz w:val="24"/>
        </w:rPr>
        <w:t>«риск»,</w:t>
      </w:r>
      <w:r>
        <w:rPr>
          <w:spacing w:val="40"/>
          <w:sz w:val="24"/>
        </w:rPr>
        <w:t xml:space="preserve"> </w:t>
      </w:r>
      <w:r>
        <w:rPr>
          <w:sz w:val="24"/>
        </w:rPr>
        <w:t>«культура</w:t>
      </w:r>
      <w:r>
        <w:rPr>
          <w:spacing w:val="40"/>
          <w:sz w:val="24"/>
        </w:rPr>
        <w:t xml:space="preserve"> </w:t>
      </w:r>
      <w:r>
        <w:rPr>
          <w:sz w:val="24"/>
        </w:rPr>
        <w:t xml:space="preserve">безопасности </w:t>
      </w:r>
      <w:r>
        <w:rPr>
          <w:spacing w:val="-2"/>
          <w:sz w:val="24"/>
        </w:rPr>
        <w:t>жизнедеятельности»;</w:t>
      </w:r>
    </w:p>
    <w:p w:rsidR="00523D10" w:rsidRDefault="00C774EA">
      <w:pPr>
        <w:pStyle w:val="a5"/>
        <w:numPr>
          <w:ilvl w:val="1"/>
          <w:numId w:val="29"/>
        </w:numPr>
        <w:tabs>
          <w:tab w:val="left" w:pos="1554"/>
        </w:tabs>
        <w:spacing w:line="271" w:lineRule="exact"/>
        <w:ind w:left="1554" w:hanging="138"/>
        <w:jc w:val="left"/>
        <w:rPr>
          <w:sz w:val="24"/>
        </w:rPr>
      </w:pPr>
      <w:r>
        <w:rPr>
          <w:sz w:val="24"/>
        </w:rPr>
        <w:t>классифицировать</w:t>
      </w:r>
      <w:r>
        <w:rPr>
          <w:spacing w:val="-6"/>
          <w:sz w:val="24"/>
        </w:rPr>
        <w:t xml:space="preserve"> </w:t>
      </w:r>
      <w:r>
        <w:rPr>
          <w:sz w:val="24"/>
        </w:rPr>
        <w:t>и</w:t>
      </w:r>
      <w:r>
        <w:rPr>
          <w:spacing w:val="-5"/>
          <w:sz w:val="24"/>
        </w:rPr>
        <w:t xml:space="preserve"> </w:t>
      </w:r>
      <w:r>
        <w:rPr>
          <w:sz w:val="24"/>
        </w:rPr>
        <w:t>характеризовать</w:t>
      </w:r>
      <w:r>
        <w:rPr>
          <w:spacing w:val="-9"/>
          <w:sz w:val="24"/>
        </w:rPr>
        <w:t xml:space="preserve"> </w:t>
      </w:r>
      <w:r>
        <w:rPr>
          <w:sz w:val="24"/>
        </w:rPr>
        <w:t>источники</w:t>
      </w:r>
      <w:r>
        <w:rPr>
          <w:spacing w:val="-5"/>
          <w:sz w:val="24"/>
        </w:rPr>
        <w:t xml:space="preserve"> </w:t>
      </w:r>
      <w:r>
        <w:rPr>
          <w:spacing w:val="-2"/>
          <w:sz w:val="24"/>
        </w:rPr>
        <w:t>опасности;</w:t>
      </w:r>
    </w:p>
    <w:p w:rsidR="00523D10" w:rsidRDefault="00C774EA">
      <w:pPr>
        <w:pStyle w:val="a5"/>
        <w:numPr>
          <w:ilvl w:val="1"/>
          <w:numId w:val="29"/>
        </w:numPr>
        <w:tabs>
          <w:tab w:val="left" w:pos="1563"/>
        </w:tabs>
        <w:spacing w:before="1"/>
        <w:ind w:right="536" w:firstLine="0"/>
        <w:jc w:val="left"/>
        <w:rPr>
          <w:sz w:val="24"/>
        </w:rPr>
      </w:pPr>
      <w:r>
        <w:rPr>
          <w:sz w:val="24"/>
        </w:rPr>
        <w:t>раскрывать и обосновывать общие принципы безопасного поведения; моделировать реальные ситуации и решать ситуационные задачи;</w:t>
      </w:r>
    </w:p>
    <w:p w:rsidR="00523D10" w:rsidRDefault="00C774EA">
      <w:pPr>
        <w:pStyle w:val="a5"/>
        <w:numPr>
          <w:ilvl w:val="1"/>
          <w:numId w:val="29"/>
        </w:numPr>
        <w:tabs>
          <w:tab w:val="left" w:pos="1554"/>
        </w:tabs>
        <w:spacing w:before="1" w:line="275" w:lineRule="exact"/>
        <w:ind w:left="1554" w:hanging="138"/>
        <w:jc w:val="left"/>
        <w:rPr>
          <w:sz w:val="24"/>
        </w:rPr>
      </w:pPr>
      <w:r>
        <w:rPr>
          <w:sz w:val="24"/>
        </w:rPr>
        <w:t>объяснять</w:t>
      </w:r>
      <w:r>
        <w:rPr>
          <w:spacing w:val="-4"/>
          <w:sz w:val="24"/>
        </w:rPr>
        <w:t xml:space="preserve"> </w:t>
      </w:r>
      <w:r>
        <w:rPr>
          <w:sz w:val="24"/>
        </w:rPr>
        <w:t>сходство</w:t>
      </w:r>
      <w:r>
        <w:rPr>
          <w:spacing w:val="-3"/>
          <w:sz w:val="24"/>
        </w:rPr>
        <w:t xml:space="preserve"> </w:t>
      </w:r>
      <w:r>
        <w:rPr>
          <w:sz w:val="24"/>
        </w:rPr>
        <w:t>и</w:t>
      </w:r>
      <w:r>
        <w:rPr>
          <w:spacing w:val="-1"/>
          <w:sz w:val="24"/>
        </w:rPr>
        <w:t xml:space="preserve"> </w:t>
      </w:r>
      <w:r>
        <w:rPr>
          <w:sz w:val="24"/>
        </w:rPr>
        <w:t>различия</w:t>
      </w:r>
      <w:r>
        <w:rPr>
          <w:spacing w:val="-3"/>
          <w:sz w:val="24"/>
        </w:rPr>
        <w:t xml:space="preserve"> </w:t>
      </w:r>
      <w:r>
        <w:rPr>
          <w:sz w:val="24"/>
        </w:rPr>
        <w:t>опасной</w:t>
      </w:r>
      <w:r>
        <w:rPr>
          <w:spacing w:val="-6"/>
          <w:sz w:val="24"/>
        </w:rPr>
        <w:t xml:space="preserve"> </w:t>
      </w:r>
      <w:r>
        <w:rPr>
          <w:sz w:val="24"/>
        </w:rPr>
        <w:t>и</w:t>
      </w:r>
      <w:r>
        <w:rPr>
          <w:spacing w:val="-1"/>
          <w:sz w:val="24"/>
        </w:rPr>
        <w:t xml:space="preserve"> </w:t>
      </w:r>
      <w:r>
        <w:rPr>
          <w:sz w:val="24"/>
        </w:rPr>
        <w:t>чрезвычайной</w:t>
      </w:r>
      <w:r>
        <w:rPr>
          <w:spacing w:val="-6"/>
          <w:sz w:val="24"/>
        </w:rPr>
        <w:t xml:space="preserve"> </w:t>
      </w:r>
      <w:r>
        <w:rPr>
          <w:spacing w:val="-2"/>
          <w:sz w:val="24"/>
        </w:rPr>
        <w:t>ситуаций;</w:t>
      </w:r>
    </w:p>
    <w:p w:rsidR="00523D10" w:rsidRDefault="00C774EA">
      <w:pPr>
        <w:pStyle w:val="a5"/>
        <w:numPr>
          <w:ilvl w:val="1"/>
          <w:numId w:val="29"/>
        </w:numPr>
        <w:tabs>
          <w:tab w:val="left" w:pos="1554"/>
        </w:tabs>
        <w:spacing w:line="275" w:lineRule="exact"/>
        <w:ind w:left="1554" w:hanging="138"/>
        <w:jc w:val="left"/>
        <w:rPr>
          <w:sz w:val="24"/>
        </w:rPr>
      </w:pPr>
      <w:r>
        <w:rPr>
          <w:sz w:val="24"/>
        </w:rPr>
        <w:t>объяснять</w:t>
      </w:r>
      <w:r>
        <w:rPr>
          <w:spacing w:val="-6"/>
          <w:sz w:val="24"/>
        </w:rPr>
        <w:t xml:space="preserve"> </w:t>
      </w:r>
      <w:r>
        <w:rPr>
          <w:sz w:val="24"/>
        </w:rPr>
        <w:t>механизм</w:t>
      </w:r>
      <w:r>
        <w:rPr>
          <w:spacing w:val="-3"/>
          <w:sz w:val="24"/>
        </w:rPr>
        <w:t xml:space="preserve"> </w:t>
      </w:r>
      <w:r>
        <w:rPr>
          <w:sz w:val="24"/>
        </w:rPr>
        <w:t>перерастания</w:t>
      </w:r>
      <w:r>
        <w:rPr>
          <w:spacing w:val="-8"/>
          <w:sz w:val="24"/>
        </w:rPr>
        <w:t xml:space="preserve"> </w:t>
      </w:r>
      <w:r>
        <w:rPr>
          <w:sz w:val="24"/>
        </w:rPr>
        <w:t>повседневной</w:t>
      </w:r>
      <w:r>
        <w:rPr>
          <w:spacing w:val="-4"/>
          <w:sz w:val="24"/>
        </w:rPr>
        <w:t xml:space="preserve"> </w:t>
      </w:r>
      <w:r>
        <w:rPr>
          <w:sz w:val="24"/>
        </w:rPr>
        <w:t>ситуации</w:t>
      </w:r>
      <w:r>
        <w:rPr>
          <w:spacing w:val="-3"/>
          <w:sz w:val="24"/>
        </w:rPr>
        <w:t xml:space="preserve"> </w:t>
      </w:r>
      <w:r>
        <w:rPr>
          <w:sz w:val="24"/>
        </w:rPr>
        <w:t>в</w:t>
      </w:r>
      <w:r>
        <w:rPr>
          <w:spacing w:val="-7"/>
          <w:sz w:val="24"/>
        </w:rPr>
        <w:t xml:space="preserve"> </w:t>
      </w:r>
      <w:r>
        <w:rPr>
          <w:sz w:val="24"/>
        </w:rPr>
        <w:t>чрезвычайную</w:t>
      </w:r>
      <w:r>
        <w:rPr>
          <w:spacing w:val="-5"/>
          <w:sz w:val="24"/>
        </w:rPr>
        <w:t xml:space="preserve"> </w:t>
      </w:r>
      <w:r>
        <w:rPr>
          <w:spacing w:val="-2"/>
          <w:sz w:val="24"/>
        </w:rPr>
        <w:t>ситуацию;</w:t>
      </w:r>
    </w:p>
    <w:p w:rsidR="00523D10" w:rsidRDefault="00C774EA">
      <w:pPr>
        <w:pStyle w:val="a5"/>
        <w:numPr>
          <w:ilvl w:val="1"/>
          <w:numId w:val="29"/>
        </w:numPr>
        <w:tabs>
          <w:tab w:val="left" w:pos="1554"/>
        </w:tabs>
        <w:spacing w:before="2" w:line="275" w:lineRule="exact"/>
        <w:ind w:left="1554" w:hanging="138"/>
        <w:jc w:val="left"/>
        <w:rPr>
          <w:sz w:val="24"/>
        </w:rPr>
      </w:pPr>
      <w:r>
        <w:rPr>
          <w:sz w:val="24"/>
        </w:rPr>
        <w:t>приводить</w:t>
      </w:r>
      <w:r>
        <w:rPr>
          <w:spacing w:val="-9"/>
          <w:sz w:val="24"/>
        </w:rPr>
        <w:t xml:space="preserve"> </w:t>
      </w:r>
      <w:r>
        <w:rPr>
          <w:sz w:val="24"/>
        </w:rPr>
        <w:t>примеры</w:t>
      </w:r>
      <w:r>
        <w:rPr>
          <w:spacing w:val="-2"/>
          <w:sz w:val="24"/>
        </w:rPr>
        <w:t xml:space="preserve"> </w:t>
      </w:r>
      <w:r>
        <w:rPr>
          <w:sz w:val="24"/>
        </w:rPr>
        <w:t>различных</w:t>
      </w:r>
      <w:r>
        <w:rPr>
          <w:spacing w:val="-3"/>
          <w:sz w:val="24"/>
        </w:rPr>
        <w:t xml:space="preserve"> </w:t>
      </w:r>
      <w:r>
        <w:rPr>
          <w:sz w:val="24"/>
        </w:rPr>
        <w:t>угроз</w:t>
      </w:r>
      <w:r>
        <w:rPr>
          <w:spacing w:val="-7"/>
          <w:sz w:val="24"/>
        </w:rPr>
        <w:t xml:space="preserve"> </w:t>
      </w:r>
      <w:r>
        <w:rPr>
          <w:sz w:val="24"/>
        </w:rPr>
        <w:t>безопасности</w:t>
      </w:r>
      <w:r>
        <w:rPr>
          <w:spacing w:val="-3"/>
          <w:sz w:val="24"/>
        </w:rPr>
        <w:t xml:space="preserve"> </w:t>
      </w:r>
      <w:r>
        <w:rPr>
          <w:sz w:val="24"/>
        </w:rPr>
        <w:t>и</w:t>
      </w:r>
      <w:r>
        <w:rPr>
          <w:spacing w:val="-6"/>
          <w:sz w:val="24"/>
        </w:rPr>
        <w:t xml:space="preserve"> </w:t>
      </w:r>
      <w:r>
        <w:rPr>
          <w:sz w:val="24"/>
        </w:rPr>
        <w:t>характеризовать</w:t>
      </w:r>
      <w:r>
        <w:rPr>
          <w:spacing w:val="-6"/>
          <w:sz w:val="24"/>
        </w:rPr>
        <w:t xml:space="preserve"> </w:t>
      </w:r>
      <w:r>
        <w:rPr>
          <w:spacing w:val="-5"/>
          <w:sz w:val="24"/>
        </w:rPr>
        <w:t>их;</w:t>
      </w:r>
    </w:p>
    <w:p w:rsidR="00523D10" w:rsidRDefault="00C774EA">
      <w:pPr>
        <w:pStyle w:val="a5"/>
        <w:numPr>
          <w:ilvl w:val="1"/>
          <w:numId w:val="29"/>
        </w:numPr>
        <w:tabs>
          <w:tab w:val="left" w:pos="1554"/>
        </w:tabs>
        <w:spacing w:line="275" w:lineRule="exact"/>
        <w:ind w:left="1554" w:hanging="138"/>
        <w:jc w:val="left"/>
        <w:rPr>
          <w:sz w:val="24"/>
        </w:rPr>
      </w:pPr>
      <w:r>
        <w:rPr>
          <w:sz w:val="24"/>
        </w:rPr>
        <w:t>раскрывать</w:t>
      </w:r>
      <w:r>
        <w:rPr>
          <w:spacing w:val="-4"/>
          <w:sz w:val="24"/>
        </w:rPr>
        <w:t xml:space="preserve"> </w:t>
      </w:r>
      <w:r>
        <w:rPr>
          <w:sz w:val="24"/>
        </w:rPr>
        <w:t>и</w:t>
      </w:r>
      <w:r>
        <w:rPr>
          <w:spacing w:val="-1"/>
          <w:sz w:val="24"/>
        </w:rPr>
        <w:t xml:space="preserve"> </w:t>
      </w:r>
      <w:r>
        <w:rPr>
          <w:sz w:val="24"/>
        </w:rPr>
        <w:t>обосновывать</w:t>
      </w:r>
      <w:r>
        <w:rPr>
          <w:spacing w:val="-4"/>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в</w:t>
      </w:r>
      <w:r>
        <w:rPr>
          <w:spacing w:val="-2"/>
          <w:sz w:val="24"/>
        </w:rPr>
        <w:t xml:space="preserve"> </w:t>
      </w:r>
      <w:r>
        <w:rPr>
          <w:sz w:val="24"/>
        </w:rPr>
        <w:t>опасных</w:t>
      </w:r>
      <w:r>
        <w:rPr>
          <w:spacing w:val="-6"/>
          <w:sz w:val="24"/>
        </w:rPr>
        <w:t xml:space="preserve"> </w:t>
      </w:r>
      <w:r>
        <w:rPr>
          <w:sz w:val="24"/>
        </w:rPr>
        <w:t>и</w:t>
      </w:r>
      <w:r>
        <w:rPr>
          <w:spacing w:val="6"/>
          <w:sz w:val="24"/>
        </w:rPr>
        <w:t xml:space="preserve"> </w:t>
      </w:r>
      <w:r>
        <w:rPr>
          <w:sz w:val="24"/>
        </w:rPr>
        <w:t>чрезвычайных</w:t>
      </w:r>
      <w:r>
        <w:rPr>
          <w:spacing w:val="-6"/>
          <w:sz w:val="24"/>
        </w:rPr>
        <w:t xml:space="preserve"> </w:t>
      </w:r>
      <w:r>
        <w:rPr>
          <w:spacing w:val="-2"/>
          <w:sz w:val="24"/>
        </w:rPr>
        <w:t>ситуациях.</w:t>
      </w:r>
    </w:p>
    <w:p w:rsidR="00523D10" w:rsidRDefault="00523D10">
      <w:pPr>
        <w:pStyle w:val="a3"/>
        <w:spacing w:before="1"/>
        <w:ind w:left="0"/>
        <w:jc w:val="left"/>
      </w:pPr>
    </w:p>
    <w:p w:rsidR="00523D10" w:rsidRDefault="00C774EA">
      <w:pPr>
        <w:pStyle w:val="Heading3"/>
        <w:spacing w:line="240" w:lineRule="auto"/>
        <w:jc w:val="left"/>
      </w:pPr>
      <w:r>
        <w:t>Предметные</w:t>
      </w:r>
      <w:r>
        <w:rPr>
          <w:spacing w:val="-5"/>
        </w:rPr>
        <w:t xml:space="preserve"> </w:t>
      </w:r>
      <w:r>
        <w:t>результаты</w:t>
      </w:r>
      <w:r>
        <w:rPr>
          <w:spacing w:val="-3"/>
        </w:rPr>
        <w:t xml:space="preserve"> </w:t>
      </w:r>
      <w:r>
        <w:t>по</w:t>
      </w:r>
      <w:r>
        <w:rPr>
          <w:spacing w:val="-2"/>
        </w:rPr>
        <w:t xml:space="preserve"> </w:t>
      </w:r>
      <w:r>
        <w:t>модулю</w:t>
      </w:r>
      <w:r>
        <w:rPr>
          <w:spacing w:val="1"/>
        </w:rPr>
        <w:t xml:space="preserve"> </w:t>
      </w:r>
      <w:r>
        <w:t>№</w:t>
      </w:r>
      <w:r>
        <w:rPr>
          <w:spacing w:val="-5"/>
        </w:rPr>
        <w:t xml:space="preserve"> </w:t>
      </w:r>
      <w:r>
        <w:t>4</w:t>
      </w:r>
      <w:r>
        <w:rPr>
          <w:spacing w:val="-1"/>
        </w:rPr>
        <w:t xml:space="preserve"> </w:t>
      </w:r>
      <w:r>
        <w:t>«Безопасность в</w:t>
      </w:r>
      <w:r>
        <w:rPr>
          <w:spacing w:val="-7"/>
        </w:rPr>
        <w:t xml:space="preserve"> </w:t>
      </w:r>
      <w:r>
        <w:rPr>
          <w:spacing w:val="-2"/>
        </w:rPr>
        <w:t>быту»:</w:t>
      </w:r>
    </w:p>
    <w:p w:rsidR="00523D10" w:rsidRDefault="00C774EA">
      <w:pPr>
        <w:pStyle w:val="a5"/>
        <w:numPr>
          <w:ilvl w:val="1"/>
          <w:numId w:val="29"/>
        </w:numPr>
        <w:tabs>
          <w:tab w:val="left" w:pos="1554"/>
        </w:tabs>
        <w:spacing w:before="2" w:line="275" w:lineRule="exact"/>
        <w:ind w:left="1554" w:hanging="138"/>
        <w:jc w:val="left"/>
        <w:rPr>
          <w:sz w:val="24"/>
        </w:rPr>
      </w:pPr>
      <w:r>
        <w:rPr>
          <w:sz w:val="24"/>
        </w:rPr>
        <w:t>объяснять</w:t>
      </w:r>
      <w:r>
        <w:rPr>
          <w:spacing w:val="-6"/>
          <w:sz w:val="24"/>
        </w:rPr>
        <w:t xml:space="preserve"> </w:t>
      </w:r>
      <w:r>
        <w:rPr>
          <w:sz w:val="24"/>
        </w:rPr>
        <w:t>особенности</w:t>
      </w:r>
      <w:r>
        <w:rPr>
          <w:spacing w:val="-5"/>
          <w:sz w:val="24"/>
        </w:rPr>
        <w:t xml:space="preserve"> </w:t>
      </w:r>
      <w:r>
        <w:rPr>
          <w:sz w:val="24"/>
        </w:rPr>
        <w:t>жизнеобеспечения</w:t>
      </w:r>
      <w:r>
        <w:rPr>
          <w:spacing w:val="-6"/>
          <w:sz w:val="24"/>
        </w:rPr>
        <w:t xml:space="preserve"> </w:t>
      </w:r>
      <w:r>
        <w:rPr>
          <w:spacing w:val="-2"/>
          <w:sz w:val="24"/>
        </w:rPr>
        <w:t>жилища;</w:t>
      </w:r>
    </w:p>
    <w:p w:rsidR="00523D10" w:rsidRDefault="00C774EA">
      <w:pPr>
        <w:pStyle w:val="a5"/>
        <w:numPr>
          <w:ilvl w:val="1"/>
          <w:numId w:val="29"/>
        </w:numPr>
        <w:tabs>
          <w:tab w:val="left" w:pos="1554"/>
        </w:tabs>
        <w:spacing w:line="275" w:lineRule="exact"/>
        <w:ind w:left="1554" w:hanging="138"/>
        <w:jc w:val="left"/>
        <w:rPr>
          <w:sz w:val="24"/>
        </w:rPr>
      </w:pPr>
      <w:r>
        <w:rPr>
          <w:sz w:val="24"/>
        </w:rPr>
        <w:t>классифицировать</w:t>
      </w:r>
      <w:r>
        <w:rPr>
          <w:spacing w:val="-6"/>
          <w:sz w:val="24"/>
        </w:rPr>
        <w:t xml:space="preserve"> </w:t>
      </w:r>
      <w:r>
        <w:rPr>
          <w:sz w:val="24"/>
        </w:rPr>
        <w:t>основные</w:t>
      </w:r>
      <w:r>
        <w:rPr>
          <w:spacing w:val="-6"/>
          <w:sz w:val="24"/>
        </w:rPr>
        <w:t xml:space="preserve"> </w:t>
      </w:r>
      <w:r>
        <w:rPr>
          <w:sz w:val="24"/>
        </w:rPr>
        <w:t>источники</w:t>
      </w:r>
      <w:r>
        <w:rPr>
          <w:spacing w:val="-3"/>
          <w:sz w:val="24"/>
        </w:rPr>
        <w:t xml:space="preserve"> </w:t>
      </w:r>
      <w:r>
        <w:rPr>
          <w:sz w:val="24"/>
        </w:rPr>
        <w:t>опасности</w:t>
      </w:r>
      <w:r>
        <w:rPr>
          <w:spacing w:val="-4"/>
          <w:sz w:val="24"/>
        </w:rPr>
        <w:t xml:space="preserve"> </w:t>
      </w:r>
      <w:r>
        <w:rPr>
          <w:sz w:val="24"/>
        </w:rPr>
        <w:t>в</w:t>
      </w:r>
      <w:r>
        <w:rPr>
          <w:spacing w:val="-7"/>
          <w:sz w:val="24"/>
        </w:rPr>
        <w:t xml:space="preserve"> </w:t>
      </w:r>
      <w:r>
        <w:rPr>
          <w:spacing w:val="-2"/>
          <w:sz w:val="24"/>
        </w:rPr>
        <w:t>быту;</w:t>
      </w:r>
    </w:p>
    <w:p w:rsidR="00523D10" w:rsidRDefault="00C774EA">
      <w:pPr>
        <w:pStyle w:val="a5"/>
        <w:numPr>
          <w:ilvl w:val="1"/>
          <w:numId w:val="29"/>
        </w:numPr>
        <w:tabs>
          <w:tab w:val="left" w:pos="1554"/>
        </w:tabs>
        <w:spacing w:before="3" w:line="275" w:lineRule="exact"/>
        <w:ind w:left="1554" w:hanging="138"/>
        <w:jc w:val="left"/>
        <w:rPr>
          <w:sz w:val="24"/>
        </w:rPr>
      </w:pPr>
      <w:r>
        <w:rPr>
          <w:sz w:val="24"/>
        </w:rPr>
        <w:t>объяснять</w:t>
      </w:r>
      <w:r>
        <w:rPr>
          <w:spacing w:val="-3"/>
          <w:sz w:val="24"/>
        </w:rPr>
        <w:t xml:space="preserve"> </w:t>
      </w:r>
      <w:r>
        <w:rPr>
          <w:sz w:val="24"/>
        </w:rPr>
        <w:t>права</w:t>
      </w:r>
      <w:r>
        <w:rPr>
          <w:spacing w:val="-7"/>
          <w:sz w:val="24"/>
        </w:rPr>
        <w:t xml:space="preserve"> </w:t>
      </w:r>
      <w:r>
        <w:rPr>
          <w:sz w:val="24"/>
        </w:rPr>
        <w:t>потребителя,</w:t>
      </w:r>
      <w:r>
        <w:rPr>
          <w:spacing w:val="-4"/>
          <w:sz w:val="24"/>
        </w:rPr>
        <w:t xml:space="preserve"> </w:t>
      </w:r>
      <w:r>
        <w:rPr>
          <w:sz w:val="24"/>
        </w:rPr>
        <w:t>выработать</w:t>
      </w:r>
      <w:r>
        <w:rPr>
          <w:spacing w:val="-5"/>
          <w:sz w:val="24"/>
        </w:rPr>
        <w:t xml:space="preserve"> </w:t>
      </w:r>
      <w:r>
        <w:rPr>
          <w:sz w:val="24"/>
        </w:rPr>
        <w:t>навыки</w:t>
      </w:r>
      <w:r>
        <w:rPr>
          <w:spacing w:val="-1"/>
          <w:sz w:val="24"/>
        </w:rPr>
        <w:t xml:space="preserve"> </w:t>
      </w:r>
      <w:r>
        <w:rPr>
          <w:sz w:val="24"/>
        </w:rPr>
        <w:t>безопасного</w:t>
      </w:r>
      <w:r>
        <w:rPr>
          <w:spacing w:val="-6"/>
          <w:sz w:val="24"/>
        </w:rPr>
        <w:t xml:space="preserve"> </w:t>
      </w:r>
      <w:r>
        <w:rPr>
          <w:sz w:val="24"/>
        </w:rPr>
        <w:t>выбора</w:t>
      </w:r>
      <w:r>
        <w:rPr>
          <w:spacing w:val="-7"/>
          <w:sz w:val="24"/>
        </w:rPr>
        <w:t xml:space="preserve"> </w:t>
      </w:r>
      <w:r>
        <w:rPr>
          <w:sz w:val="24"/>
        </w:rPr>
        <w:t>продуктов</w:t>
      </w:r>
      <w:r>
        <w:rPr>
          <w:spacing w:val="1"/>
          <w:sz w:val="24"/>
        </w:rPr>
        <w:t xml:space="preserve"> </w:t>
      </w:r>
      <w:r>
        <w:rPr>
          <w:spacing w:val="-2"/>
          <w:sz w:val="24"/>
        </w:rPr>
        <w:t>питания;</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5"/>
          <w:sz w:val="24"/>
        </w:rPr>
        <w:t xml:space="preserve"> </w:t>
      </w:r>
      <w:r>
        <w:rPr>
          <w:sz w:val="24"/>
        </w:rPr>
        <w:t>бытовые</w:t>
      </w:r>
      <w:r>
        <w:rPr>
          <w:spacing w:val="-5"/>
          <w:sz w:val="24"/>
        </w:rPr>
        <w:t xml:space="preserve"> </w:t>
      </w:r>
      <w:r>
        <w:rPr>
          <w:sz w:val="24"/>
        </w:rPr>
        <w:t>отравления</w:t>
      </w:r>
      <w:r>
        <w:rPr>
          <w:spacing w:val="-4"/>
          <w:sz w:val="24"/>
        </w:rPr>
        <w:t xml:space="preserve"> </w:t>
      </w:r>
      <w:r>
        <w:rPr>
          <w:sz w:val="24"/>
        </w:rPr>
        <w:t>и</w:t>
      </w:r>
      <w:r>
        <w:rPr>
          <w:spacing w:val="-7"/>
          <w:sz w:val="24"/>
        </w:rPr>
        <w:t xml:space="preserve"> </w:t>
      </w:r>
      <w:r>
        <w:rPr>
          <w:sz w:val="24"/>
        </w:rPr>
        <w:t>причины</w:t>
      </w:r>
      <w:r>
        <w:rPr>
          <w:spacing w:val="-3"/>
          <w:sz w:val="24"/>
        </w:rPr>
        <w:t xml:space="preserve"> </w:t>
      </w:r>
      <w:r>
        <w:rPr>
          <w:sz w:val="24"/>
        </w:rPr>
        <w:t>их</w:t>
      </w:r>
      <w:r>
        <w:rPr>
          <w:spacing w:val="-8"/>
          <w:sz w:val="24"/>
        </w:rPr>
        <w:t xml:space="preserve"> </w:t>
      </w:r>
      <w:r>
        <w:rPr>
          <w:spacing w:val="-2"/>
          <w:sz w:val="24"/>
        </w:rPr>
        <w:t>возникновения;</w:t>
      </w:r>
    </w:p>
    <w:p w:rsidR="00523D10" w:rsidRDefault="00C774EA">
      <w:pPr>
        <w:pStyle w:val="a5"/>
        <w:numPr>
          <w:ilvl w:val="1"/>
          <w:numId w:val="29"/>
        </w:numPr>
        <w:tabs>
          <w:tab w:val="left" w:pos="1587"/>
        </w:tabs>
        <w:spacing w:before="2"/>
        <w:ind w:right="533" w:firstLine="0"/>
        <w:rPr>
          <w:sz w:val="24"/>
        </w:rPr>
      </w:pPr>
      <w:r>
        <w:rPr>
          <w:sz w:val="24"/>
        </w:rPr>
        <w:t xml:space="preserve">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w:t>
      </w:r>
      <w:r>
        <w:rPr>
          <w:spacing w:val="-2"/>
          <w:sz w:val="24"/>
        </w:rPr>
        <w:t>термометр;</w:t>
      </w:r>
    </w:p>
    <w:p w:rsidR="00523D10" w:rsidRDefault="00C774EA">
      <w:pPr>
        <w:pStyle w:val="a5"/>
        <w:numPr>
          <w:ilvl w:val="1"/>
          <w:numId w:val="29"/>
        </w:numPr>
        <w:tabs>
          <w:tab w:val="left" w:pos="1554"/>
        </w:tabs>
        <w:spacing w:line="274" w:lineRule="exact"/>
        <w:ind w:left="1554" w:hanging="138"/>
        <w:rPr>
          <w:sz w:val="24"/>
        </w:rPr>
      </w:pPr>
      <w:r>
        <w:rPr>
          <w:sz w:val="24"/>
        </w:rPr>
        <w:t>раскрывать</w:t>
      </w:r>
      <w:r>
        <w:rPr>
          <w:spacing w:val="-4"/>
          <w:sz w:val="24"/>
        </w:rPr>
        <w:t xml:space="preserve"> </w:t>
      </w:r>
      <w:r>
        <w:rPr>
          <w:sz w:val="24"/>
        </w:rPr>
        <w:t>признаки</w:t>
      </w:r>
      <w:r>
        <w:rPr>
          <w:spacing w:val="-3"/>
          <w:sz w:val="24"/>
        </w:rPr>
        <w:t xml:space="preserve"> </w:t>
      </w:r>
      <w:r>
        <w:rPr>
          <w:sz w:val="24"/>
        </w:rPr>
        <w:t>отравления,</w:t>
      </w:r>
      <w:r>
        <w:rPr>
          <w:spacing w:val="-6"/>
          <w:sz w:val="24"/>
        </w:rPr>
        <w:t xml:space="preserve"> </w:t>
      </w:r>
      <w:r>
        <w:rPr>
          <w:sz w:val="24"/>
        </w:rPr>
        <w:t>иметь</w:t>
      </w:r>
      <w:r>
        <w:rPr>
          <w:spacing w:val="-7"/>
          <w:sz w:val="24"/>
        </w:rPr>
        <w:t xml:space="preserve"> </w:t>
      </w:r>
      <w:r>
        <w:rPr>
          <w:sz w:val="24"/>
        </w:rPr>
        <w:t>навыки</w:t>
      </w:r>
      <w:r>
        <w:rPr>
          <w:spacing w:val="-3"/>
          <w:sz w:val="24"/>
        </w:rPr>
        <w:t xml:space="preserve"> </w:t>
      </w:r>
      <w:r>
        <w:rPr>
          <w:sz w:val="24"/>
        </w:rPr>
        <w:t>профилактики</w:t>
      </w:r>
      <w:r>
        <w:rPr>
          <w:spacing w:val="-3"/>
          <w:sz w:val="24"/>
        </w:rPr>
        <w:t xml:space="preserve"> </w:t>
      </w:r>
      <w:r>
        <w:rPr>
          <w:sz w:val="24"/>
        </w:rPr>
        <w:t>пищевых</w:t>
      </w:r>
      <w:r>
        <w:rPr>
          <w:spacing w:val="-4"/>
          <w:sz w:val="24"/>
        </w:rPr>
        <w:t xml:space="preserve"> </w:t>
      </w:r>
      <w:r>
        <w:rPr>
          <w:spacing w:val="-2"/>
          <w:sz w:val="24"/>
        </w:rPr>
        <w:t>отравлений;</w:t>
      </w:r>
    </w:p>
    <w:p w:rsidR="00523D10" w:rsidRDefault="00C774EA">
      <w:pPr>
        <w:pStyle w:val="a5"/>
        <w:numPr>
          <w:ilvl w:val="1"/>
          <w:numId w:val="29"/>
        </w:numPr>
        <w:tabs>
          <w:tab w:val="left" w:pos="1592"/>
        </w:tabs>
        <w:spacing w:before="5" w:line="237" w:lineRule="auto"/>
        <w:ind w:right="550" w:firstLine="0"/>
        <w:rPr>
          <w:sz w:val="24"/>
        </w:rPr>
      </w:pPr>
      <w:r>
        <w:rPr>
          <w:sz w:val="24"/>
        </w:rPr>
        <w:t>знать правила и приёмы оказания первой помощи, иметь навыки безопасных действий при отравлениях, промывании желудка;</w:t>
      </w:r>
    </w:p>
    <w:p w:rsidR="00523D10" w:rsidRDefault="00C774EA">
      <w:pPr>
        <w:pStyle w:val="a5"/>
        <w:numPr>
          <w:ilvl w:val="1"/>
          <w:numId w:val="29"/>
        </w:numPr>
        <w:tabs>
          <w:tab w:val="left" w:pos="1554"/>
        </w:tabs>
        <w:spacing w:before="3" w:line="275" w:lineRule="exact"/>
        <w:ind w:left="1554" w:hanging="138"/>
        <w:jc w:val="left"/>
        <w:rPr>
          <w:sz w:val="24"/>
        </w:rPr>
      </w:pPr>
      <w:r>
        <w:rPr>
          <w:sz w:val="24"/>
        </w:rPr>
        <w:t>характеризовать</w:t>
      </w:r>
      <w:r>
        <w:rPr>
          <w:spacing w:val="-1"/>
          <w:sz w:val="24"/>
        </w:rPr>
        <w:t xml:space="preserve"> </w:t>
      </w:r>
      <w:r>
        <w:rPr>
          <w:sz w:val="24"/>
        </w:rPr>
        <w:t>бытовые</w:t>
      </w:r>
      <w:r>
        <w:rPr>
          <w:spacing w:val="-3"/>
          <w:sz w:val="24"/>
        </w:rPr>
        <w:t xml:space="preserve"> </w:t>
      </w:r>
      <w:r>
        <w:rPr>
          <w:sz w:val="24"/>
        </w:rPr>
        <w:t>травмы</w:t>
      </w:r>
      <w:r>
        <w:rPr>
          <w:spacing w:val="-4"/>
          <w:sz w:val="24"/>
        </w:rPr>
        <w:t xml:space="preserve"> </w:t>
      </w:r>
      <w:r>
        <w:rPr>
          <w:sz w:val="24"/>
        </w:rPr>
        <w:t>и</w:t>
      </w:r>
      <w:r>
        <w:rPr>
          <w:spacing w:val="-1"/>
          <w:sz w:val="24"/>
        </w:rPr>
        <w:t xml:space="preserve"> </w:t>
      </w:r>
      <w:r>
        <w:rPr>
          <w:sz w:val="24"/>
        </w:rPr>
        <w:t>объяснять</w:t>
      </w:r>
      <w:r>
        <w:rPr>
          <w:spacing w:val="-6"/>
          <w:sz w:val="24"/>
        </w:rPr>
        <w:t xml:space="preserve"> </w:t>
      </w:r>
      <w:r>
        <w:rPr>
          <w:sz w:val="24"/>
        </w:rPr>
        <w:t>правила</w:t>
      </w:r>
      <w:r>
        <w:rPr>
          <w:spacing w:val="-7"/>
          <w:sz w:val="24"/>
        </w:rPr>
        <w:t xml:space="preserve"> </w:t>
      </w:r>
      <w:r>
        <w:rPr>
          <w:sz w:val="24"/>
        </w:rPr>
        <w:t>их</w:t>
      </w:r>
      <w:r>
        <w:rPr>
          <w:spacing w:val="-6"/>
          <w:sz w:val="24"/>
        </w:rPr>
        <w:t xml:space="preserve"> </w:t>
      </w:r>
      <w:r>
        <w:rPr>
          <w:spacing w:val="-2"/>
          <w:sz w:val="24"/>
        </w:rPr>
        <w:t>предупреждения;</w:t>
      </w:r>
    </w:p>
    <w:p w:rsidR="00523D10" w:rsidRDefault="00C774EA">
      <w:pPr>
        <w:pStyle w:val="a5"/>
        <w:numPr>
          <w:ilvl w:val="1"/>
          <w:numId w:val="29"/>
        </w:numPr>
        <w:tabs>
          <w:tab w:val="left" w:pos="1554"/>
        </w:tabs>
        <w:spacing w:line="274" w:lineRule="exact"/>
        <w:ind w:left="1554" w:hanging="138"/>
        <w:jc w:val="left"/>
        <w:rPr>
          <w:sz w:val="24"/>
        </w:rPr>
      </w:pPr>
      <w:r>
        <w:rPr>
          <w:sz w:val="24"/>
        </w:rPr>
        <w:t>знать</w:t>
      </w:r>
      <w:r>
        <w:rPr>
          <w:spacing w:val="-3"/>
          <w:sz w:val="24"/>
        </w:rPr>
        <w:t xml:space="preserve"> </w:t>
      </w:r>
      <w:r>
        <w:rPr>
          <w:sz w:val="24"/>
        </w:rPr>
        <w:t>правила</w:t>
      </w:r>
      <w:r>
        <w:rPr>
          <w:spacing w:val="-2"/>
          <w:sz w:val="24"/>
        </w:rPr>
        <w:t xml:space="preserve"> </w:t>
      </w:r>
      <w:r>
        <w:rPr>
          <w:sz w:val="24"/>
        </w:rPr>
        <w:t>безопасного</w:t>
      </w:r>
      <w:r>
        <w:rPr>
          <w:spacing w:val="-6"/>
          <w:sz w:val="24"/>
        </w:rPr>
        <w:t xml:space="preserve"> </w:t>
      </w:r>
      <w:r>
        <w:rPr>
          <w:sz w:val="24"/>
        </w:rPr>
        <w:t>обращения</w:t>
      </w:r>
      <w:r>
        <w:rPr>
          <w:spacing w:val="-5"/>
          <w:sz w:val="24"/>
        </w:rPr>
        <w:t xml:space="preserve"> </w:t>
      </w:r>
      <w:r>
        <w:rPr>
          <w:sz w:val="24"/>
        </w:rPr>
        <w:t>с</w:t>
      </w:r>
      <w:r>
        <w:rPr>
          <w:spacing w:val="-2"/>
          <w:sz w:val="24"/>
        </w:rPr>
        <w:t xml:space="preserve"> инструментами;</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4"/>
          <w:sz w:val="24"/>
        </w:rPr>
        <w:t xml:space="preserve"> </w:t>
      </w:r>
      <w:r>
        <w:rPr>
          <w:sz w:val="24"/>
        </w:rPr>
        <w:t>меры</w:t>
      </w:r>
      <w:r>
        <w:rPr>
          <w:spacing w:val="-1"/>
          <w:sz w:val="24"/>
        </w:rPr>
        <w:t xml:space="preserve"> </w:t>
      </w:r>
      <w:r>
        <w:rPr>
          <w:sz w:val="24"/>
        </w:rPr>
        <w:t>предосторожности</w:t>
      </w:r>
      <w:r>
        <w:rPr>
          <w:spacing w:val="-2"/>
          <w:sz w:val="24"/>
        </w:rPr>
        <w:t xml:space="preserve"> </w:t>
      </w:r>
      <w:r>
        <w:rPr>
          <w:sz w:val="24"/>
        </w:rPr>
        <w:t>от</w:t>
      </w:r>
      <w:r>
        <w:rPr>
          <w:spacing w:val="-6"/>
          <w:sz w:val="24"/>
        </w:rPr>
        <w:t xml:space="preserve"> </w:t>
      </w:r>
      <w:r>
        <w:rPr>
          <w:sz w:val="24"/>
        </w:rPr>
        <w:t>укусов</w:t>
      </w:r>
      <w:r>
        <w:rPr>
          <w:spacing w:val="-1"/>
          <w:sz w:val="24"/>
        </w:rPr>
        <w:t xml:space="preserve"> </w:t>
      </w:r>
      <w:r>
        <w:rPr>
          <w:sz w:val="24"/>
        </w:rPr>
        <w:t>различных</w:t>
      </w:r>
      <w:r>
        <w:rPr>
          <w:spacing w:val="-7"/>
          <w:sz w:val="24"/>
        </w:rPr>
        <w:t xml:space="preserve"> </w:t>
      </w:r>
      <w:r>
        <w:rPr>
          <w:spacing w:val="-2"/>
          <w:sz w:val="24"/>
        </w:rPr>
        <w:t>животных;</w:t>
      </w:r>
    </w:p>
    <w:p w:rsidR="00523D10" w:rsidRDefault="00C774EA">
      <w:pPr>
        <w:pStyle w:val="a5"/>
        <w:numPr>
          <w:ilvl w:val="1"/>
          <w:numId w:val="29"/>
        </w:numPr>
        <w:tabs>
          <w:tab w:val="left" w:pos="1568"/>
        </w:tabs>
        <w:spacing w:before="5" w:line="237" w:lineRule="auto"/>
        <w:ind w:right="534" w:firstLine="0"/>
        <w:jc w:val="left"/>
        <w:rPr>
          <w:sz w:val="24"/>
        </w:rPr>
      </w:pPr>
      <w:r>
        <w:rPr>
          <w:sz w:val="24"/>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523D10" w:rsidRDefault="00C774EA">
      <w:pPr>
        <w:pStyle w:val="a5"/>
        <w:numPr>
          <w:ilvl w:val="1"/>
          <w:numId w:val="29"/>
        </w:numPr>
        <w:tabs>
          <w:tab w:val="left" w:pos="1554"/>
        </w:tabs>
        <w:spacing w:before="3" w:line="275" w:lineRule="exact"/>
        <w:ind w:left="1554" w:hanging="138"/>
        <w:jc w:val="left"/>
        <w:rPr>
          <w:sz w:val="24"/>
        </w:rPr>
      </w:pPr>
      <w:r>
        <w:rPr>
          <w:sz w:val="24"/>
        </w:rPr>
        <w:t>владеть</w:t>
      </w:r>
      <w:r>
        <w:rPr>
          <w:spacing w:val="-4"/>
          <w:sz w:val="24"/>
        </w:rPr>
        <w:t xml:space="preserve"> </w:t>
      </w:r>
      <w:r>
        <w:rPr>
          <w:sz w:val="24"/>
        </w:rPr>
        <w:t>правилами</w:t>
      </w:r>
      <w:r>
        <w:rPr>
          <w:spacing w:val="-2"/>
          <w:sz w:val="24"/>
        </w:rPr>
        <w:t xml:space="preserve"> </w:t>
      </w:r>
      <w:r>
        <w:rPr>
          <w:sz w:val="24"/>
        </w:rPr>
        <w:t>комплектования</w:t>
      </w:r>
      <w:r>
        <w:rPr>
          <w:spacing w:val="-7"/>
          <w:sz w:val="24"/>
        </w:rPr>
        <w:t xml:space="preserve"> </w:t>
      </w:r>
      <w:r>
        <w:rPr>
          <w:sz w:val="24"/>
        </w:rPr>
        <w:t>и</w:t>
      </w:r>
      <w:r>
        <w:rPr>
          <w:spacing w:val="-2"/>
          <w:sz w:val="24"/>
        </w:rPr>
        <w:t xml:space="preserve"> </w:t>
      </w:r>
      <w:r>
        <w:rPr>
          <w:sz w:val="24"/>
        </w:rPr>
        <w:t>хранения</w:t>
      </w:r>
      <w:r>
        <w:rPr>
          <w:spacing w:val="-3"/>
          <w:sz w:val="24"/>
        </w:rPr>
        <w:t xml:space="preserve"> </w:t>
      </w:r>
      <w:r>
        <w:rPr>
          <w:sz w:val="24"/>
        </w:rPr>
        <w:t>домашней</w:t>
      </w:r>
      <w:r>
        <w:rPr>
          <w:spacing w:val="-6"/>
          <w:sz w:val="24"/>
        </w:rPr>
        <w:t xml:space="preserve"> </w:t>
      </w:r>
      <w:r>
        <w:rPr>
          <w:spacing w:val="-2"/>
          <w:sz w:val="24"/>
        </w:rPr>
        <w:t>аптечки;</w:t>
      </w:r>
    </w:p>
    <w:p w:rsidR="00523D10" w:rsidRDefault="00C774EA">
      <w:pPr>
        <w:pStyle w:val="a5"/>
        <w:numPr>
          <w:ilvl w:val="1"/>
          <w:numId w:val="29"/>
        </w:numPr>
        <w:tabs>
          <w:tab w:val="left" w:pos="1568"/>
        </w:tabs>
        <w:spacing w:line="242" w:lineRule="auto"/>
        <w:ind w:right="538" w:firstLine="0"/>
        <w:jc w:val="left"/>
        <w:rPr>
          <w:sz w:val="24"/>
        </w:rPr>
      </w:pPr>
      <w:r>
        <w:rPr>
          <w:sz w:val="24"/>
        </w:rPr>
        <w:t>владеть правилами безопасного поведения и иметь навыки безопасных действий при обраще- нии с газовыми и электрическими приборами;</w:t>
      </w:r>
    </w:p>
    <w:p w:rsidR="00523D10" w:rsidRDefault="00C774EA">
      <w:pPr>
        <w:pStyle w:val="a5"/>
        <w:numPr>
          <w:ilvl w:val="1"/>
          <w:numId w:val="29"/>
        </w:numPr>
        <w:tabs>
          <w:tab w:val="left" w:pos="1563"/>
        </w:tabs>
        <w:spacing w:line="242" w:lineRule="auto"/>
        <w:ind w:right="547" w:firstLine="0"/>
        <w:jc w:val="left"/>
        <w:rPr>
          <w:sz w:val="24"/>
        </w:rPr>
      </w:pPr>
      <w:r>
        <w:rPr>
          <w:sz w:val="24"/>
        </w:rPr>
        <w:t>владеть правилами безопасного поведения и иметь навыки безопасных действий при опасных ситуациях в подъезде и лифте;</w:t>
      </w:r>
    </w:p>
    <w:p w:rsidR="00523D10" w:rsidRDefault="00523D10">
      <w:pPr>
        <w:pStyle w:val="a5"/>
        <w:spacing w:line="242" w:lineRule="auto"/>
        <w:jc w:val="left"/>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63"/>
        </w:tabs>
        <w:spacing w:before="77" w:line="242" w:lineRule="auto"/>
        <w:ind w:right="546" w:firstLine="0"/>
        <w:jc w:val="left"/>
        <w:rPr>
          <w:sz w:val="24"/>
        </w:rPr>
      </w:pPr>
      <w:r>
        <w:rPr>
          <w:sz w:val="24"/>
        </w:rPr>
        <w:t xml:space="preserve">владеть правилами и иметь навыки приёмов оказания первой помощи при отравлении газом и </w:t>
      </w:r>
      <w:r>
        <w:rPr>
          <w:spacing w:val="-2"/>
          <w:sz w:val="24"/>
        </w:rPr>
        <w:t>электротравме;</w:t>
      </w:r>
    </w:p>
    <w:p w:rsidR="00523D10" w:rsidRDefault="00C774EA">
      <w:pPr>
        <w:pStyle w:val="a5"/>
        <w:numPr>
          <w:ilvl w:val="1"/>
          <w:numId w:val="29"/>
        </w:numPr>
        <w:tabs>
          <w:tab w:val="left" w:pos="1554"/>
        </w:tabs>
        <w:spacing w:line="271" w:lineRule="exact"/>
        <w:ind w:left="1554" w:hanging="138"/>
        <w:jc w:val="left"/>
        <w:rPr>
          <w:sz w:val="24"/>
        </w:rPr>
      </w:pPr>
      <w:r>
        <w:rPr>
          <w:sz w:val="24"/>
        </w:rPr>
        <w:t>характеризовать</w:t>
      </w:r>
      <w:r>
        <w:rPr>
          <w:spacing w:val="-2"/>
          <w:sz w:val="24"/>
        </w:rPr>
        <w:t xml:space="preserve"> </w:t>
      </w:r>
      <w:r>
        <w:rPr>
          <w:sz w:val="24"/>
        </w:rPr>
        <w:t>пожар,</w:t>
      </w:r>
      <w:r>
        <w:rPr>
          <w:spacing w:val="-1"/>
          <w:sz w:val="24"/>
        </w:rPr>
        <w:t xml:space="preserve"> </w:t>
      </w:r>
      <w:r>
        <w:rPr>
          <w:sz w:val="24"/>
        </w:rPr>
        <w:t>его</w:t>
      </w:r>
      <w:r>
        <w:rPr>
          <w:spacing w:val="-2"/>
          <w:sz w:val="24"/>
        </w:rPr>
        <w:t xml:space="preserve"> </w:t>
      </w:r>
      <w:r>
        <w:rPr>
          <w:sz w:val="24"/>
        </w:rPr>
        <w:t>факторы</w:t>
      </w:r>
      <w:r>
        <w:rPr>
          <w:spacing w:val="-5"/>
          <w:sz w:val="24"/>
        </w:rPr>
        <w:t xml:space="preserve"> </w:t>
      </w:r>
      <w:r>
        <w:rPr>
          <w:sz w:val="24"/>
        </w:rPr>
        <w:t>и</w:t>
      </w:r>
      <w:r>
        <w:rPr>
          <w:spacing w:val="-1"/>
          <w:sz w:val="24"/>
        </w:rPr>
        <w:t xml:space="preserve"> </w:t>
      </w:r>
      <w:r>
        <w:rPr>
          <w:sz w:val="24"/>
        </w:rPr>
        <w:t>стадии</w:t>
      </w:r>
      <w:r>
        <w:rPr>
          <w:spacing w:val="-6"/>
          <w:sz w:val="24"/>
        </w:rPr>
        <w:t xml:space="preserve"> </w:t>
      </w:r>
      <w:r>
        <w:rPr>
          <w:spacing w:val="-2"/>
          <w:sz w:val="24"/>
        </w:rPr>
        <w:t>развития;</w:t>
      </w:r>
    </w:p>
    <w:p w:rsidR="00523D10" w:rsidRDefault="00C774EA">
      <w:pPr>
        <w:pStyle w:val="a5"/>
        <w:numPr>
          <w:ilvl w:val="1"/>
          <w:numId w:val="29"/>
        </w:numPr>
        <w:tabs>
          <w:tab w:val="left" w:pos="1597"/>
        </w:tabs>
        <w:spacing w:before="5" w:line="237" w:lineRule="auto"/>
        <w:ind w:right="532" w:firstLine="0"/>
        <w:jc w:val="left"/>
        <w:rPr>
          <w:sz w:val="24"/>
        </w:rPr>
      </w:pPr>
      <w:r>
        <w:rPr>
          <w:sz w:val="24"/>
        </w:rPr>
        <w:t>объяснять</w:t>
      </w:r>
      <w:r>
        <w:rPr>
          <w:spacing w:val="40"/>
          <w:sz w:val="24"/>
        </w:rPr>
        <w:t xml:space="preserve"> </w:t>
      </w:r>
      <w:r>
        <w:rPr>
          <w:sz w:val="24"/>
        </w:rPr>
        <w:t>условия</w:t>
      </w:r>
      <w:r>
        <w:rPr>
          <w:spacing w:val="40"/>
          <w:sz w:val="24"/>
        </w:rPr>
        <w:t xml:space="preserve"> </w:t>
      </w:r>
      <w:r>
        <w:rPr>
          <w:sz w:val="24"/>
        </w:rPr>
        <w:t>и</w:t>
      </w:r>
      <w:r>
        <w:rPr>
          <w:spacing w:val="40"/>
          <w:sz w:val="24"/>
        </w:rPr>
        <w:t xml:space="preserve"> </w:t>
      </w:r>
      <w:r>
        <w:rPr>
          <w:sz w:val="24"/>
        </w:rPr>
        <w:t>причины</w:t>
      </w:r>
      <w:r>
        <w:rPr>
          <w:spacing w:val="40"/>
          <w:sz w:val="24"/>
        </w:rPr>
        <w:t xml:space="preserve"> </w:t>
      </w:r>
      <w:r>
        <w:rPr>
          <w:sz w:val="24"/>
        </w:rPr>
        <w:t>возникновения</w:t>
      </w:r>
      <w:r>
        <w:rPr>
          <w:spacing w:val="40"/>
          <w:sz w:val="24"/>
        </w:rPr>
        <w:t xml:space="preserve"> </w:t>
      </w:r>
      <w:r>
        <w:rPr>
          <w:sz w:val="24"/>
        </w:rPr>
        <w:t>пожаров,</w:t>
      </w:r>
      <w:r>
        <w:rPr>
          <w:spacing w:val="40"/>
          <w:sz w:val="24"/>
        </w:rPr>
        <w:t xml:space="preserve"> </w:t>
      </w:r>
      <w:r>
        <w:rPr>
          <w:sz w:val="24"/>
        </w:rPr>
        <w:t>характеризовать</w:t>
      </w:r>
      <w:r>
        <w:rPr>
          <w:spacing w:val="40"/>
          <w:sz w:val="24"/>
        </w:rPr>
        <w:t xml:space="preserve"> </w:t>
      </w:r>
      <w:r>
        <w:rPr>
          <w:sz w:val="24"/>
        </w:rPr>
        <w:t>их</w:t>
      </w:r>
      <w:r>
        <w:rPr>
          <w:spacing w:val="37"/>
          <w:sz w:val="24"/>
        </w:rPr>
        <w:t xml:space="preserve"> </w:t>
      </w:r>
      <w:r>
        <w:rPr>
          <w:sz w:val="24"/>
        </w:rPr>
        <w:t>возможные</w:t>
      </w:r>
      <w:r>
        <w:rPr>
          <w:spacing w:val="40"/>
          <w:sz w:val="24"/>
        </w:rPr>
        <w:t xml:space="preserve"> </w:t>
      </w:r>
      <w:r>
        <w:rPr>
          <w:sz w:val="24"/>
        </w:rPr>
        <w:t xml:space="preserve">по- </w:t>
      </w:r>
      <w:r>
        <w:rPr>
          <w:spacing w:val="-2"/>
          <w:sz w:val="24"/>
        </w:rPr>
        <w:t>следствия;</w:t>
      </w:r>
    </w:p>
    <w:p w:rsidR="00523D10" w:rsidRDefault="00C774EA">
      <w:pPr>
        <w:pStyle w:val="a5"/>
        <w:numPr>
          <w:ilvl w:val="1"/>
          <w:numId w:val="29"/>
        </w:numPr>
        <w:tabs>
          <w:tab w:val="left" w:pos="1554"/>
        </w:tabs>
        <w:spacing w:before="3" w:line="275" w:lineRule="exact"/>
        <w:ind w:left="1554" w:hanging="138"/>
        <w:jc w:val="left"/>
        <w:rPr>
          <w:sz w:val="24"/>
        </w:rPr>
      </w:pPr>
      <w:r>
        <w:rPr>
          <w:sz w:val="24"/>
        </w:rPr>
        <w:t>иметь</w:t>
      </w:r>
      <w:r>
        <w:rPr>
          <w:spacing w:val="-4"/>
          <w:sz w:val="24"/>
        </w:rPr>
        <w:t xml:space="preserve"> </w:t>
      </w:r>
      <w:r>
        <w:rPr>
          <w:sz w:val="24"/>
        </w:rPr>
        <w:t>навыки</w:t>
      </w:r>
      <w:r>
        <w:rPr>
          <w:spacing w:val="-2"/>
          <w:sz w:val="24"/>
        </w:rPr>
        <w:t xml:space="preserve"> </w:t>
      </w:r>
      <w:r>
        <w:rPr>
          <w:sz w:val="24"/>
        </w:rPr>
        <w:t>безопасных</w:t>
      </w:r>
      <w:r>
        <w:rPr>
          <w:spacing w:val="-3"/>
          <w:sz w:val="24"/>
        </w:rPr>
        <w:t xml:space="preserve"> </w:t>
      </w:r>
      <w:r>
        <w:rPr>
          <w:sz w:val="24"/>
        </w:rPr>
        <w:t>действий</w:t>
      </w:r>
      <w:r>
        <w:rPr>
          <w:spacing w:val="-2"/>
          <w:sz w:val="24"/>
        </w:rPr>
        <w:t xml:space="preserve"> </w:t>
      </w:r>
      <w:r>
        <w:rPr>
          <w:sz w:val="24"/>
        </w:rPr>
        <w:t>при</w:t>
      </w:r>
      <w:r>
        <w:rPr>
          <w:spacing w:val="-2"/>
          <w:sz w:val="24"/>
        </w:rPr>
        <w:t xml:space="preserve"> </w:t>
      </w:r>
      <w:r>
        <w:rPr>
          <w:sz w:val="24"/>
        </w:rPr>
        <w:t>пожаре</w:t>
      </w:r>
      <w:r>
        <w:rPr>
          <w:spacing w:val="-4"/>
          <w:sz w:val="24"/>
        </w:rPr>
        <w:t xml:space="preserve"> </w:t>
      </w:r>
      <w:r>
        <w:rPr>
          <w:sz w:val="24"/>
        </w:rPr>
        <w:t>дома,</w:t>
      </w:r>
      <w:r>
        <w:rPr>
          <w:spacing w:val="-1"/>
          <w:sz w:val="24"/>
        </w:rPr>
        <w:t xml:space="preserve"> </w:t>
      </w:r>
      <w:r>
        <w:rPr>
          <w:sz w:val="24"/>
        </w:rPr>
        <w:t>на</w:t>
      </w:r>
      <w:r>
        <w:rPr>
          <w:spacing w:val="-8"/>
          <w:sz w:val="24"/>
        </w:rPr>
        <w:t xml:space="preserve"> </w:t>
      </w:r>
      <w:r>
        <w:rPr>
          <w:sz w:val="24"/>
        </w:rPr>
        <w:t>балконе,</w:t>
      </w:r>
      <w:r>
        <w:rPr>
          <w:spacing w:val="-1"/>
          <w:sz w:val="24"/>
        </w:rPr>
        <w:t xml:space="preserve"> </w:t>
      </w:r>
      <w:r>
        <w:rPr>
          <w:sz w:val="24"/>
        </w:rPr>
        <w:t>в</w:t>
      </w:r>
      <w:r>
        <w:rPr>
          <w:spacing w:val="-6"/>
          <w:sz w:val="24"/>
        </w:rPr>
        <w:t xml:space="preserve"> </w:t>
      </w:r>
      <w:r>
        <w:rPr>
          <w:sz w:val="24"/>
        </w:rPr>
        <w:t>подъезде,</w:t>
      </w:r>
      <w:r>
        <w:rPr>
          <w:spacing w:val="-6"/>
          <w:sz w:val="24"/>
        </w:rPr>
        <w:t xml:space="preserve"> </w:t>
      </w:r>
      <w:r>
        <w:rPr>
          <w:sz w:val="24"/>
        </w:rPr>
        <w:t>в</w:t>
      </w:r>
      <w:r>
        <w:rPr>
          <w:spacing w:val="-1"/>
          <w:sz w:val="24"/>
        </w:rPr>
        <w:t xml:space="preserve"> </w:t>
      </w:r>
      <w:r>
        <w:rPr>
          <w:spacing w:val="-2"/>
          <w:sz w:val="24"/>
        </w:rPr>
        <w:t>лифте;</w:t>
      </w:r>
    </w:p>
    <w:p w:rsidR="00523D10" w:rsidRDefault="00C774EA">
      <w:pPr>
        <w:pStyle w:val="a5"/>
        <w:numPr>
          <w:ilvl w:val="1"/>
          <w:numId w:val="29"/>
        </w:numPr>
        <w:tabs>
          <w:tab w:val="left" w:pos="1573"/>
        </w:tabs>
        <w:spacing w:line="242" w:lineRule="auto"/>
        <w:ind w:right="537" w:firstLine="0"/>
        <w:jc w:val="left"/>
        <w:rPr>
          <w:sz w:val="24"/>
        </w:rPr>
      </w:pPr>
      <w:r>
        <w:rPr>
          <w:sz w:val="24"/>
        </w:rPr>
        <w:t>иметь навыки правильного использования первичных средств пожаротушения, оказания пер- вой помощи;</w:t>
      </w:r>
    </w:p>
    <w:p w:rsidR="00523D10" w:rsidRDefault="00C774EA">
      <w:pPr>
        <w:pStyle w:val="a5"/>
        <w:numPr>
          <w:ilvl w:val="1"/>
          <w:numId w:val="29"/>
        </w:numPr>
        <w:tabs>
          <w:tab w:val="left" w:pos="1587"/>
        </w:tabs>
        <w:spacing w:line="242" w:lineRule="auto"/>
        <w:ind w:right="537" w:firstLine="0"/>
        <w:jc w:val="left"/>
        <w:rPr>
          <w:sz w:val="24"/>
        </w:rPr>
      </w:pPr>
      <w:r>
        <w:rPr>
          <w:sz w:val="24"/>
        </w:rPr>
        <w:t>знать</w:t>
      </w:r>
      <w:r>
        <w:rPr>
          <w:spacing w:val="33"/>
          <w:sz w:val="24"/>
        </w:rPr>
        <w:t xml:space="preserve"> </w:t>
      </w:r>
      <w:r>
        <w:rPr>
          <w:sz w:val="24"/>
        </w:rPr>
        <w:t>права,</w:t>
      </w:r>
      <w:r>
        <w:rPr>
          <w:spacing w:val="33"/>
          <w:sz w:val="24"/>
        </w:rPr>
        <w:t xml:space="preserve"> </w:t>
      </w:r>
      <w:r>
        <w:rPr>
          <w:sz w:val="24"/>
        </w:rPr>
        <w:t>обязанности</w:t>
      </w:r>
      <w:r>
        <w:rPr>
          <w:spacing w:val="29"/>
          <w:sz w:val="24"/>
        </w:rPr>
        <w:t xml:space="preserve"> </w:t>
      </w:r>
      <w:r>
        <w:rPr>
          <w:sz w:val="24"/>
        </w:rPr>
        <w:t>и</w:t>
      </w:r>
      <w:r>
        <w:rPr>
          <w:spacing w:val="29"/>
          <w:sz w:val="24"/>
        </w:rPr>
        <w:t xml:space="preserve"> </w:t>
      </w:r>
      <w:r>
        <w:rPr>
          <w:sz w:val="24"/>
        </w:rPr>
        <w:t>иметь</w:t>
      </w:r>
      <w:r>
        <w:rPr>
          <w:spacing w:val="29"/>
          <w:sz w:val="24"/>
        </w:rPr>
        <w:t xml:space="preserve"> </w:t>
      </w:r>
      <w:r>
        <w:rPr>
          <w:sz w:val="24"/>
        </w:rPr>
        <w:t>представление</w:t>
      </w:r>
      <w:r>
        <w:rPr>
          <w:spacing w:val="31"/>
          <w:sz w:val="24"/>
        </w:rPr>
        <w:t xml:space="preserve"> </w:t>
      </w:r>
      <w:r>
        <w:rPr>
          <w:sz w:val="24"/>
        </w:rPr>
        <w:t>об</w:t>
      </w:r>
      <w:r>
        <w:rPr>
          <w:spacing w:val="30"/>
          <w:sz w:val="24"/>
        </w:rPr>
        <w:t xml:space="preserve"> </w:t>
      </w:r>
      <w:r>
        <w:rPr>
          <w:sz w:val="24"/>
        </w:rPr>
        <w:t>ответственности</w:t>
      </w:r>
      <w:r>
        <w:rPr>
          <w:spacing w:val="29"/>
          <w:sz w:val="24"/>
        </w:rPr>
        <w:t xml:space="preserve"> </w:t>
      </w:r>
      <w:r>
        <w:rPr>
          <w:sz w:val="24"/>
        </w:rPr>
        <w:t>граждан в</w:t>
      </w:r>
      <w:r>
        <w:rPr>
          <w:spacing w:val="33"/>
          <w:sz w:val="24"/>
        </w:rPr>
        <w:t xml:space="preserve"> </w:t>
      </w:r>
      <w:r>
        <w:rPr>
          <w:sz w:val="24"/>
        </w:rPr>
        <w:t>области</w:t>
      </w:r>
      <w:r>
        <w:rPr>
          <w:spacing w:val="33"/>
          <w:sz w:val="24"/>
        </w:rPr>
        <w:t xml:space="preserve"> </w:t>
      </w:r>
      <w:r>
        <w:rPr>
          <w:sz w:val="24"/>
        </w:rPr>
        <w:t>по- жарной безопасности;</w:t>
      </w:r>
    </w:p>
    <w:p w:rsidR="00523D10" w:rsidRDefault="00C774EA">
      <w:pPr>
        <w:pStyle w:val="a5"/>
        <w:numPr>
          <w:ilvl w:val="1"/>
          <w:numId w:val="29"/>
        </w:numPr>
        <w:tabs>
          <w:tab w:val="left" w:pos="1559"/>
        </w:tabs>
        <w:spacing w:line="242" w:lineRule="auto"/>
        <w:ind w:right="538" w:firstLine="0"/>
        <w:jc w:val="left"/>
        <w:rPr>
          <w:sz w:val="24"/>
        </w:rPr>
      </w:pPr>
      <w:r>
        <w:rPr>
          <w:sz w:val="24"/>
        </w:rPr>
        <w:t>знать порядок и</w:t>
      </w:r>
      <w:r>
        <w:rPr>
          <w:spacing w:val="-1"/>
          <w:sz w:val="24"/>
        </w:rPr>
        <w:t xml:space="preserve"> </w:t>
      </w:r>
      <w:r>
        <w:rPr>
          <w:sz w:val="24"/>
        </w:rPr>
        <w:t>иметь навыки</w:t>
      </w:r>
      <w:r>
        <w:rPr>
          <w:spacing w:val="-1"/>
          <w:sz w:val="24"/>
        </w:rPr>
        <w:t xml:space="preserve"> </w:t>
      </w:r>
      <w:r>
        <w:rPr>
          <w:sz w:val="24"/>
        </w:rPr>
        <w:t>вызова экстренных служб; знать</w:t>
      </w:r>
      <w:r>
        <w:rPr>
          <w:spacing w:val="-1"/>
          <w:sz w:val="24"/>
        </w:rPr>
        <w:t xml:space="preserve"> </w:t>
      </w:r>
      <w:r>
        <w:rPr>
          <w:sz w:val="24"/>
        </w:rPr>
        <w:t>порядок взаимодействия</w:t>
      </w:r>
      <w:r>
        <w:rPr>
          <w:spacing w:val="-2"/>
          <w:sz w:val="24"/>
        </w:rPr>
        <w:t xml:space="preserve"> </w:t>
      </w:r>
      <w:r>
        <w:rPr>
          <w:sz w:val="24"/>
        </w:rPr>
        <w:t>с экс- тренным службами;</w:t>
      </w:r>
    </w:p>
    <w:p w:rsidR="00523D10" w:rsidRDefault="00C774EA">
      <w:pPr>
        <w:pStyle w:val="a5"/>
        <w:numPr>
          <w:ilvl w:val="1"/>
          <w:numId w:val="29"/>
        </w:numPr>
        <w:tabs>
          <w:tab w:val="left" w:pos="1554"/>
        </w:tabs>
        <w:spacing w:line="271" w:lineRule="exact"/>
        <w:ind w:left="1554" w:hanging="138"/>
        <w:jc w:val="left"/>
        <w:rPr>
          <w:sz w:val="24"/>
        </w:rPr>
      </w:pPr>
      <w:r>
        <w:rPr>
          <w:sz w:val="24"/>
        </w:rPr>
        <w:t>иметь</w:t>
      </w:r>
      <w:r>
        <w:rPr>
          <w:spacing w:val="-2"/>
          <w:sz w:val="24"/>
        </w:rPr>
        <w:t xml:space="preserve"> </w:t>
      </w:r>
      <w:r>
        <w:rPr>
          <w:sz w:val="24"/>
        </w:rPr>
        <w:t>представление</w:t>
      </w:r>
      <w:r>
        <w:rPr>
          <w:spacing w:val="-7"/>
          <w:sz w:val="24"/>
        </w:rPr>
        <w:t xml:space="preserve"> </w:t>
      </w:r>
      <w:r>
        <w:rPr>
          <w:sz w:val="24"/>
        </w:rPr>
        <w:t>об</w:t>
      </w:r>
      <w:r>
        <w:rPr>
          <w:spacing w:val="-3"/>
          <w:sz w:val="24"/>
        </w:rPr>
        <w:t xml:space="preserve"> </w:t>
      </w:r>
      <w:r>
        <w:rPr>
          <w:sz w:val="24"/>
        </w:rPr>
        <w:t>ответственности</w:t>
      </w:r>
      <w:r>
        <w:rPr>
          <w:spacing w:val="-4"/>
          <w:sz w:val="24"/>
        </w:rPr>
        <w:t xml:space="preserve"> </w:t>
      </w:r>
      <w:r>
        <w:rPr>
          <w:sz w:val="24"/>
        </w:rPr>
        <w:t>за</w:t>
      </w:r>
      <w:r>
        <w:rPr>
          <w:spacing w:val="-2"/>
          <w:sz w:val="24"/>
        </w:rPr>
        <w:t xml:space="preserve"> </w:t>
      </w:r>
      <w:r>
        <w:rPr>
          <w:sz w:val="24"/>
        </w:rPr>
        <w:t>ложные</w:t>
      </w:r>
      <w:r>
        <w:rPr>
          <w:spacing w:val="-1"/>
          <w:sz w:val="24"/>
        </w:rPr>
        <w:t xml:space="preserve"> </w:t>
      </w:r>
      <w:r>
        <w:rPr>
          <w:spacing w:val="-2"/>
          <w:sz w:val="24"/>
        </w:rPr>
        <w:t>сообщения;</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2"/>
          <w:sz w:val="24"/>
        </w:rPr>
        <w:t xml:space="preserve"> </w:t>
      </w:r>
      <w:r>
        <w:rPr>
          <w:sz w:val="24"/>
        </w:rPr>
        <w:t>меры</w:t>
      </w:r>
      <w:r>
        <w:rPr>
          <w:spacing w:val="-5"/>
          <w:sz w:val="24"/>
        </w:rPr>
        <w:t xml:space="preserve"> </w:t>
      </w:r>
      <w:r>
        <w:rPr>
          <w:sz w:val="24"/>
        </w:rPr>
        <w:t>по</w:t>
      </w:r>
      <w:r>
        <w:rPr>
          <w:spacing w:val="-7"/>
          <w:sz w:val="24"/>
        </w:rPr>
        <w:t xml:space="preserve"> </w:t>
      </w:r>
      <w:r>
        <w:rPr>
          <w:sz w:val="24"/>
        </w:rPr>
        <w:t>предотвращению</w:t>
      </w:r>
      <w:r>
        <w:rPr>
          <w:spacing w:val="-9"/>
          <w:sz w:val="24"/>
        </w:rPr>
        <w:t xml:space="preserve"> </w:t>
      </w:r>
      <w:r>
        <w:rPr>
          <w:sz w:val="24"/>
        </w:rPr>
        <w:t>проникновения</w:t>
      </w:r>
      <w:r>
        <w:rPr>
          <w:spacing w:val="-8"/>
          <w:sz w:val="24"/>
        </w:rPr>
        <w:t xml:space="preserve"> </w:t>
      </w:r>
      <w:r>
        <w:rPr>
          <w:sz w:val="24"/>
        </w:rPr>
        <w:t>злоумышленников</w:t>
      </w:r>
      <w:r>
        <w:rPr>
          <w:spacing w:val="-5"/>
          <w:sz w:val="24"/>
        </w:rPr>
        <w:t xml:space="preserve"> </w:t>
      </w:r>
      <w:r>
        <w:rPr>
          <w:sz w:val="24"/>
        </w:rPr>
        <w:t>в</w:t>
      </w:r>
      <w:r>
        <w:rPr>
          <w:spacing w:val="-1"/>
          <w:sz w:val="24"/>
        </w:rPr>
        <w:t xml:space="preserve"> </w:t>
      </w:r>
      <w:r>
        <w:rPr>
          <w:spacing w:val="-4"/>
          <w:sz w:val="24"/>
        </w:rPr>
        <w:t>дом;</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6"/>
          <w:sz w:val="24"/>
        </w:rPr>
        <w:t xml:space="preserve"> </w:t>
      </w:r>
      <w:r>
        <w:rPr>
          <w:sz w:val="24"/>
        </w:rPr>
        <w:t>ситуации</w:t>
      </w:r>
      <w:r>
        <w:rPr>
          <w:spacing w:val="-9"/>
          <w:sz w:val="24"/>
        </w:rPr>
        <w:t xml:space="preserve"> </w:t>
      </w:r>
      <w:r>
        <w:rPr>
          <w:sz w:val="24"/>
        </w:rPr>
        <w:t>криминогенного</w:t>
      </w:r>
      <w:r>
        <w:rPr>
          <w:spacing w:val="-10"/>
          <w:sz w:val="24"/>
        </w:rPr>
        <w:t xml:space="preserve"> </w:t>
      </w:r>
      <w:r>
        <w:rPr>
          <w:spacing w:val="-2"/>
          <w:sz w:val="24"/>
        </w:rPr>
        <w:t>характера;</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1"/>
          <w:sz w:val="24"/>
        </w:rPr>
        <w:t xml:space="preserve"> </w:t>
      </w:r>
      <w:r>
        <w:rPr>
          <w:sz w:val="24"/>
        </w:rPr>
        <w:t>правила</w:t>
      </w:r>
      <w:r>
        <w:rPr>
          <w:spacing w:val="-3"/>
          <w:sz w:val="24"/>
        </w:rPr>
        <w:t xml:space="preserve"> </w:t>
      </w:r>
      <w:r>
        <w:rPr>
          <w:sz w:val="24"/>
        </w:rPr>
        <w:t>поведения</w:t>
      </w:r>
      <w:r>
        <w:rPr>
          <w:spacing w:val="-1"/>
          <w:sz w:val="24"/>
        </w:rPr>
        <w:t xml:space="preserve"> </w:t>
      </w:r>
      <w:r>
        <w:rPr>
          <w:sz w:val="24"/>
        </w:rPr>
        <w:t>с</w:t>
      </w:r>
      <w:r>
        <w:rPr>
          <w:spacing w:val="-8"/>
          <w:sz w:val="24"/>
        </w:rPr>
        <w:t xml:space="preserve"> </w:t>
      </w:r>
      <w:r>
        <w:rPr>
          <w:sz w:val="24"/>
        </w:rPr>
        <w:t xml:space="preserve">малознакомыми </w:t>
      </w:r>
      <w:r>
        <w:rPr>
          <w:spacing w:val="-2"/>
          <w:sz w:val="24"/>
        </w:rPr>
        <w:t>людьми;</w:t>
      </w:r>
    </w:p>
    <w:p w:rsidR="00523D10" w:rsidRDefault="00C774EA">
      <w:pPr>
        <w:pStyle w:val="a5"/>
        <w:numPr>
          <w:ilvl w:val="1"/>
          <w:numId w:val="29"/>
        </w:numPr>
        <w:tabs>
          <w:tab w:val="left" w:pos="1563"/>
        </w:tabs>
        <w:spacing w:line="242" w:lineRule="auto"/>
        <w:ind w:right="539" w:firstLine="0"/>
        <w:jc w:val="left"/>
        <w:rPr>
          <w:sz w:val="24"/>
        </w:rPr>
      </w:pPr>
      <w:r>
        <w:rPr>
          <w:sz w:val="24"/>
        </w:rPr>
        <w:t>знать правила поведения и иметь навыки безопасных действий при попытке проникновения в дом посторонних;</w:t>
      </w:r>
    </w:p>
    <w:p w:rsidR="00523D10" w:rsidRDefault="00C774EA">
      <w:pPr>
        <w:pStyle w:val="a5"/>
        <w:numPr>
          <w:ilvl w:val="1"/>
          <w:numId w:val="29"/>
        </w:numPr>
        <w:tabs>
          <w:tab w:val="left" w:pos="1554"/>
        </w:tabs>
        <w:spacing w:line="271" w:lineRule="exact"/>
        <w:ind w:left="1554" w:hanging="138"/>
        <w:jc w:val="left"/>
        <w:rPr>
          <w:sz w:val="24"/>
        </w:rPr>
      </w:pPr>
      <w:r>
        <w:rPr>
          <w:sz w:val="24"/>
        </w:rPr>
        <w:t>классифицировать</w:t>
      </w:r>
      <w:r>
        <w:rPr>
          <w:spacing w:val="-6"/>
          <w:sz w:val="24"/>
        </w:rPr>
        <w:t xml:space="preserve"> </w:t>
      </w:r>
      <w:r>
        <w:rPr>
          <w:sz w:val="24"/>
        </w:rPr>
        <w:t>аварийные</w:t>
      </w:r>
      <w:r>
        <w:rPr>
          <w:spacing w:val="-5"/>
          <w:sz w:val="24"/>
        </w:rPr>
        <w:t xml:space="preserve"> </w:t>
      </w:r>
      <w:r>
        <w:rPr>
          <w:sz w:val="24"/>
        </w:rPr>
        <w:t>ситуации</w:t>
      </w:r>
      <w:r>
        <w:rPr>
          <w:spacing w:val="-8"/>
          <w:sz w:val="24"/>
        </w:rPr>
        <w:t xml:space="preserve"> </w:t>
      </w:r>
      <w:r>
        <w:rPr>
          <w:sz w:val="24"/>
        </w:rPr>
        <w:t>на</w:t>
      </w:r>
      <w:r>
        <w:rPr>
          <w:spacing w:val="-5"/>
          <w:sz w:val="24"/>
        </w:rPr>
        <w:t xml:space="preserve"> </w:t>
      </w:r>
      <w:r>
        <w:rPr>
          <w:sz w:val="24"/>
        </w:rPr>
        <w:t>коммунальных</w:t>
      </w:r>
      <w:r>
        <w:rPr>
          <w:spacing w:val="-4"/>
          <w:sz w:val="24"/>
        </w:rPr>
        <w:t xml:space="preserve"> </w:t>
      </w:r>
      <w:r>
        <w:rPr>
          <w:sz w:val="24"/>
        </w:rPr>
        <w:t>системах</w:t>
      </w:r>
      <w:r>
        <w:rPr>
          <w:spacing w:val="-8"/>
          <w:sz w:val="24"/>
        </w:rPr>
        <w:t xml:space="preserve"> </w:t>
      </w:r>
      <w:r>
        <w:rPr>
          <w:spacing w:val="-2"/>
          <w:sz w:val="24"/>
        </w:rPr>
        <w:t>жизнеобеспечения;</w:t>
      </w:r>
    </w:p>
    <w:p w:rsidR="00523D10" w:rsidRDefault="00C774EA">
      <w:pPr>
        <w:pStyle w:val="a5"/>
        <w:numPr>
          <w:ilvl w:val="1"/>
          <w:numId w:val="29"/>
        </w:numPr>
        <w:tabs>
          <w:tab w:val="left" w:pos="1578"/>
        </w:tabs>
        <w:spacing w:line="237" w:lineRule="auto"/>
        <w:ind w:right="538" w:firstLine="0"/>
        <w:jc w:val="left"/>
        <w:rPr>
          <w:sz w:val="24"/>
        </w:rPr>
      </w:pPr>
      <w:r>
        <w:rPr>
          <w:sz w:val="24"/>
        </w:rPr>
        <w:t xml:space="preserve">иметь навыки безопасных действий при авариях на коммунальных системах жизнеобеспече- </w:t>
      </w:r>
      <w:r>
        <w:rPr>
          <w:spacing w:val="-4"/>
          <w:sz w:val="24"/>
        </w:rPr>
        <w:t>ния.</w:t>
      </w:r>
    </w:p>
    <w:p w:rsidR="00523D10" w:rsidRDefault="00523D10">
      <w:pPr>
        <w:pStyle w:val="a3"/>
        <w:spacing w:before="275"/>
        <w:ind w:left="0"/>
        <w:jc w:val="left"/>
      </w:pPr>
    </w:p>
    <w:p w:rsidR="00523D10" w:rsidRDefault="00C774EA">
      <w:pPr>
        <w:pStyle w:val="Heading3"/>
        <w:spacing w:before="1"/>
        <w:jc w:val="left"/>
      </w:pPr>
      <w:r>
        <w:t>Предметные</w:t>
      </w:r>
      <w:r>
        <w:rPr>
          <w:spacing w:val="-4"/>
        </w:rPr>
        <w:t xml:space="preserve"> </w:t>
      </w:r>
      <w:r>
        <w:t>результаты</w:t>
      </w:r>
      <w:r>
        <w:rPr>
          <w:spacing w:val="-4"/>
        </w:rPr>
        <w:t xml:space="preserve"> </w:t>
      </w:r>
      <w:r>
        <w:t>по</w:t>
      </w:r>
      <w:r>
        <w:rPr>
          <w:spacing w:val="-1"/>
        </w:rPr>
        <w:t xml:space="preserve"> </w:t>
      </w:r>
      <w:r>
        <w:t>модулю</w:t>
      </w:r>
      <w:r>
        <w:rPr>
          <w:spacing w:val="1"/>
        </w:rPr>
        <w:t xml:space="preserve"> </w:t>
      </w:r>
      <w:r>
        <w:t>№</w:t>
      </w:r>
      <w:r>
        <w:rPr>
          <w:spacing w:val="-5"/>
        </w:rPr>
        <w:t xml:space="preserve"> </w:t>
      </w:r>
      <w:r>
        <w:t>5</w:t>
      </w:r>
      <w:r>
        <w:rPr>
          <w:spacing w:val="-1"/>
        </w:rPr>
        <w:t xml:space="preserve"> </w:t>
      </w:r>
      <w:r>
        <w:t>«Безопасность</w:t>
      </w:r>
      <w:r>
        <w:rPr>
          <w:spacing w:val="-5"/>
        </w:rPr>
        <w:t xml:space="preserve"> </w:t>
      </w:r>
      <w:r>
        <w:t xml:space="preserve">на </w:t>
      </w:r>
      <w:r>
        <w:rPr>
          <w:spacing w:val="-2"/>
        </w:rPr>
        <w:t>транспорте»:</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3"/>
          <w:sz w:val="24"/>
        </w:rPr>
        <w:t xml:space="preserve"> </w:t>
      </w:r>
      <w:r>
        <w:rPr>
          <w:sz w:val="24"/>
        </w:rPr>
        <w:t>правила</w:t>
      </w:r>
      <w:r>
        <w:rPr>
          <w:spacing w:val="-2"/>
          <w:sz w:val="24"/>
        </w:rPr>
        <w:t xml:space="preserve"> </w:t>
      </w:r>
      <w:r>
        <w:rPr>
          <w:sz w:val="24"/>
        </w:rPr>
        <w:t>дорожного</w:t>
      </w:r>
      <w:r>
        <w:rPr>
          <w:spacing w:val="-2"/>
          <w:sz w:val="24"/>
        </w:rPr>
        <w:t xml:space="preserve"> </w:t>
      </w:r>
      <w:r>
        <w:rPr>
          <w:sz w:val="24"/>
        </w:rPr>
        <w:t>движения</w:t>
      </w:r>
      <w:r>
        <w:rPr>
          <w:spacing w:val="-6"/>
          <w:sz w:val="24"/>
        </w:rPr>
        <w:t xml:space="preserve"> </w:t>
      </w:r>
      <w:r>
        <w:rPr>
          <w:sz w:val="24"/>
        </w:rPr>
        <w:t>и</w:t>
      </w:r>
      <w:r>
        <w:rPr>
          <w:spacing w:val="-5"/>
          <w:sz w:val="24"/>
        </w:rPr>
        <w:t xml:space="preserve"> </w:t>
      </w:r>
      <w:r>
        <w:rPr>
          <w:sz w:val="24"/>
        </w:rPr>
        <w:t>объяснять их</w:t>
      </w:r>
      <w:r>
        <w:rPr>
          <w:spacing w:val="-6"/>
          <w:sz w:val="24"/>
        </w:rPr>
        <w:t xml:space="preserve"> </w:t>
      </w:r>
      <w:r>
        <w:rPr>
          <w:spacing w:val="-2"/>
          <w:sz w:val="24"/>
        </w:rPr>
        <w:t>значение;</w:t>
      </w:r>
    </w:p>
    <w:p w:rsidR="00523D10" w:rsidRDefault="00C774EA">
      <w:pPr>
        <w:pStyle w:val="a5"/>
        <w:numPr>
          <w:ilvl w:val="1"/>
          <w:numId w:val="29"/>
        </w:numPr>
        <w:tabs>
          <w:tab w:val="left" w:pos="1554"/>
        </w:tabs>
        <w:spacing w:before="2" w:line="275" w:lineRule="exact"/>
        <w:ind w:left="1554" w:hanging="138"/>
        <w:jc w:val="left"/>
        <w:rPr>
          <w:sz w:val="24"/>
        </w:rPr>
      </w:pPr>
      <w:r>
        <w:rPr>
          <w:sz w:val="24"/>
        </w:rPr>
        <w:t>перечислять</w:t>
      </w:r>
      <w:r>
        <w:rPr>
          <w:spacing w:val="-3"/>
          <w:sz w:val="24"/>
        </w:rPr>
        <w:t xml:space="preserve"> </w:t>
      </w:r>
      <w:r>
        <w:rPr>
          <w:sz w:val="24"/>
        </w:rPr>
        <w:t>и</w:t>
      </w:r>
      <w:r>
        <w:rPr>
          <w:spacing w:val="-1"/>
          <w:sz w:val="24"/>
        </w:rPr>
        <w:t xml:space="preserve"> </w:t>
      </w:r>
      <w:r>
        <w:rPr>
          <w:sz w:val="24"/>
        </w:rPr>
        <w:t>характеризовать</w:t>
      </w:r>
      <w:r>
        <w:rPr>
          <w:spacing w:val="-2"/>
          <w:sz w:val="24"/>
        </w:rPr>
        <w:t xml:space="preserve"> </w:t>
      </w:r>
      <w:r>
        <w:rPr>
          <w:sz w:val="24"/>
        </w:rPr>
        <w:t>участников</w:t>
      </w:r>
      <w:r>
        <w:rPr>
          <w:spacing w:val="-5"/>
          <w:sz w:val="24"/>
        </w:rPr>
        <w:t xml:space="preserve"> </w:t>
      </w:r>
      <w:r>
        <w:rPr>
          <w:sz w:val="24"/>
        </w:rPr>
        <w:t>дорожного</w:t>
      </w:r>
      <w:r>
        <w:rPr>
          <w:spacing w:val="-7"/>
          <w:sz w:val="24"/>
        </w:rPr>
        <w:t xml:space="preserve"> </w:t>
      </w:r>
      <w:r>
        <w:rPr>
          <w:sz w:val="24"/>
        </w:rPr>
        <w:t>движения</w:t>
      </w:r>
      <w:r>
        <w:rPr>
          <w:spacing w:val="-2"/>
          <w:sz w:val="24"/>
        </w:rPr>
        <w:t xml:space="preserve"> </w:t>
      </w:r>
      <w:r>
        <w:rPr>
          <w:sz w:val="24"/>
        </w:rPr>
        <w:t>и</w:t>
      </w:r>
      <w:r>
        <w:rPr>
          <w:spacing w:val="-6"/>
          <w:sz w:val="24"/>
        </w:rPr>
        <w:t xml:space="preserve"> </w:t>
      </w:r>
      <w:r>
        <w:rPr>
          <w:sz w:val="24"/>
        </w:rPr>
        <w:t>элементы</w:t>
      </w:r>
      <w:r>
        <w:rPr>
          <w:spacing w:val="-4"/>
          <w:sz w:val="24"/>
        </w:rPr>
        <w:t xml:space="preserve"> </w:t>
      </w:r>
      <w:r>
        <w:rPr>
          <w:spacing w:val="-2"/>
          <w:sz w:val="24"/>
        </w:rPr>
        <w:t>дороги;</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5"/>
          <w:sz w:val="24"/>
        </w:rPr>
        <w:t xml:space="preserve"> </w:t>
      </w:r>
      <w:r>
        <w:rPr>
          <w:sz w:val="24"/>
        </w:rPr>
        <w:t>условия</w:t>
      </w:r>
      <w:r>
        <w:rPr>
          <w:spacing w:val="-4"/>
          <w:sz w:val="24"/>
        </w:rPr>
        <w:t xml:space="preserve"> </w:t>
      </w:r>
      <w:r>
        <w:rPr>
          <w:sz w:val="24"/>
        </w:rPr>
        <w:t>обеспечения</w:t>
      </w:r>
      <w:r>
        <w:rPr>
          <w:spacing w:val="-4"/>
          <w:sz w:val="24"/>
        </w:rPr>
        <w:t xml:space="preserve"> </w:t>
      </w:r>
      <w:r>
        <w:rPr>
          <w:sz w:val="24"/>
        </w:rPr>
        <w:t>безопасности</w:t>
      </w:r>
      <w:r>
        <w:rPr>
          <w:spacing w:val="-2"/>
          <w:sz w:val="24"/>
        </w:rPr>
        <w:t xml:space="preserve"> </w:t>
      </w:r>
      <w:r>
        <w:rPr>
          <w:sz w:val="24"/>
        </w:rPr>
        <w:t>участников</w:t>
      </w:r>
      <w:r>
        <w:rPr>
          <w:spacing w:val="-3"/>
          <w:sz w:val="24"/>
        </w:rPr>
        <w:t xml:space="preserve"> </w:t>
      </w:r>
      <w:r>
        <w:rPr>
          <w:sz w:val="24"/>
        </w:rPr>
        <w:t>дорожного</w:t>
      </w:r>
      <w:r>
        <w:rPr>
          <w:spacing w:val="-8"/>
          <w:sz w:val="24"/>
        </w:rPr>
        <w:t xml:space="preserve"> </w:t>
      </w:r>
      <w:r>
        <w:rPr>
          <w:spacing w:val="-2"/>
          <w:sz w:val="24"/>
        </w:rPr>
        <w:t>движения;</w:t>
      </w:r>
    </w:p>
    <w:p w:rsidR="00523D10" w:rsidRDefault="00C774EA">
      <w:pPr>
        <w:pStyle w:val="a5"/>
        <w:numPr>
          <w:ilvl w:val="1"/>
          <w:numId w:val="29"/>
        </w:numPr>
        <w:tabs>
          <w:tab w:val="left" w:pos="1554"/>
        </w:tabs>
        <w:spacing w:before="3" w:line="275" w:lineRule="exact"/>
        <w:ind w:left="1554" w:hanging="138"/>
        <w:jc w:val="left"/>
        <w:rPr>
          <w:sz w:val="24"/>
        </w:rPr>
      </w:pPr>
      <w:r>
        <w:rPr>
          <w:sz w:val="24"/>
        </w:rPr>
        <w:t>знать</w:t>
      </w:r>
      <w:r>
        <w:rPr>
          <w:spacing w:val="-4"/>
          <w:sz w:val="24"/>
        </w:rPr>
        <w:t xml:space="preserve"> </w:t>
      </w:r>
      <w:r>
        <w:rPr>
          <w:sz w:val="24"/>
        </w:rPr>
        <w:t>правила</w:t>
      </w:r>
      <w:r>
        <w:rPr>
          <w:spacing w:val="-3"/>
          <w:sz w:val="24"/>
        </w:rPr>
        <w:t xml:space="preserve"> </w:t>
      </w:r>
      <w:r>
        <w:rPr>
          <w:sz w:val="24"/>
        </w:rPr>
        <w:t>дорожного</w:t>
      </w:r>
      <w:r>
        <w:rPr>
          <w:spacing w:val="-2"/>
          <w:sz w:val="24"/>
        </w:rPr>
        <w:t xml:space="preserve"> </w:t>
      </w:r>
      <w:r>
        <w:rPr>
          <w:sz w:val="24"/>
        </w:rPr>
        <w:t>движения</w:t>
      </w:r>
      <w:r>
        <w:rPr>
          <w:spacing w:val="-6"/>
          <w:sz w:val="24"/>
        </w:rPr>
        <w:t xml:space="preserve"> </w:t>
      </w:r>
      <w:r>
        <w:rPr>
          <w:sz w:val="24"/>
        </w:rPr>
        <w:t>для</w:t>
      </w:r>
      <w:r>
        <w:rPr>
          <w:spacing w:val="-2"/>
          <w:sz w:val="24"/>
        </w:rPr>
        <w:t xml:space="preserve"> пешеходов;</w:t>
      </w:r>
    </w:p>
    <w:p w:rsidR="00523D10" w:rsidRDefault="00C774EA">
      <w:pPr>
        <w:pStyle w:val="a5"/>
        <w:numPr>
          <w:ilvl w:val="1"/>
          <w:numId w:val="29"/>
        </w:numPr>
        <w:tabs>
          <w:tab w:val="left" w:pos="1554"/>
        </w:tabs>
        <w:spacing w:line="275" w:lineRule="exact"/>
        <w:ind w:left="1554" w:hanging="138"/>
        <w:jc w:val="left"/>
        <w:rPr>
          <w:sz w:val="24"/>
        </w:rPr>
      </w:pPr>
      <w:r>
        <w:rPr>
          <w:sz w:val="24"/>
        </w:rPr>
        <w:t>классифицировать</w:t>
      </w:r>
      <w:r>
        <w:rPr>
          <w:spacing w:val="-6"/>
          <w:sz w:val="24"/>
        </w:rPr>
        <w:t xml:space="preserve"> </w:t>
      </w:r>
      <w:r>
        <w:rPr>
          <w:sz w:val="24"/>
        </w:rPr>
        <w:t>и</w:t>
      </w:r>
      <w:r>
        <w:rPr>
          <w:spacing w:val="-3"/>
          <w:sz w:val="24"/>
        </w:rPr>
        <w:t xml:space="preserve"> </w:t>
      </w:r>
      <w:r>
        <w:rPr>
          <w:sz w:val="24"/>
        </w:rPr>
        <w:t>характеризовать</w:t>
      </w:r>
      <w:r>
        <w:rPr>
          <w:spacing w:val="-4"/>
          <w:sz w:val="24"/>
        </w:rPr>
        <w:t xml:space="preserve"> </w:t>
      </w:r>
      <w:r>
        <w:rPr>
          <w:sz w:val="24"/>
        </w:rPr>
        <w:t>дорожные</w:t>
      </w:r>
      <w:r>
        <w:rPr>
          <w:spacing w:val="-5"/>
          <w:sz w:val="24"/>
        </w:rPr>
        <w:t xml:space="preserve"> </w:t>
      </w:r>
      <w:r>
        <w:rPr>
          <w:sz w:val="24"/>
        </w:rPr>
        <w:t>знаки</w:t>
      </w:r>
      <w:r>
        <w:rPr>
          <w:spacing w:val="-4"/>
          <w:sz w:val="24"/>
        </w:rPr>
        <w:t xml:space="preserve"> </w:t>
      </w:r>
      <w:r>
        <w:rPr>
          <w:sz w:val="24"/>
        </w:rPr>
        <w:t>для</w:t>
      </w:r>
      <w:r>
        <w:rPr>
          <w:spacing w:val="-8"/>
          <w:sz w:val="24"/>
        </w:rPr>
        <w:t xml:space="preserve"> </w:t>
      </w:r>
      <w:r>
        <w:rPr>
          <w:spacing w:val="-2"/>
          <w:sz w:val="24"/>
        </w:rPr>
        <w:t>пешеходов;</w:t>
      </w:r>
    </w:p>
    <w:p w:rsidR="00523D10" w:rsidRDefault="00C774EA">
      <w:pPr>
        <w:pStyle w:val="a5"/>
        <w:numPr>
          <w:ilvl w:val="1"/>
          <w:numId w:val="29"/>
        </w:numPr>
        <w:tabs>
          <w:tab w:val="left" w:pos="1554"/>
        </w:tabs>
        <w:spacing w:before="2" w:line="275" w:lineRule="exact"/>
        <w:ind w:left="1554" w:hanging="138"/>
        <w:jc w:val="left"/>
        <w:rPr>
          <w:sz w:val="24"/>
        </w:rPr>
      </w:pPr>
      <w:r>
        <w:rPr>
          <w:sz w:val="24"/>
        </w:rPr>
        <w:t>знать</w:t>
      </w:r>
      <w:r>
        <w:rPr>
          <w:spacing w:val="-3"/>
          <w:sz w:val="24"/>
        </w:rPr>
        <w:t xml:space="preserve"> </w:t>
      </w:r>
      <w:r>
        <w:rPr>
          <w:sz w:val="24"/>
        </w:rPr>
        <w:t>«дорожные</w:t>
      </w:r>
      <w:r>
        <w:rPr>
          <w:spacing w:val="-2"/>
          <w:sz w:val="24"/>
        </w:rPr>
        <w:t xml:space="preserve"> </w:t>
      </w:r>
      <w:r>
        <w:rPr>
          <w:sz w:val="24"/>
        </w:rPr>
        <w:t>ловушки»</w:t>
      </w:r>
      <w:r>
        <w:rPr>
          <w:spacing w:val="-6"/>
          <w:sz w:val="24"/>
        </w:rPr>
        <w:t xml:space="preserve"> </w:t>
      </w:r>
      <w:r>
        <w:rPr>
          <w:sz w:val="24"/>
        </w:rPr>
        <w:t>и</w:t>
      </w:r>
      <w:r>
        <w:rPr>
          <w:spacing w:val="-1"/>
          <w:sz w:val="24"/>
        </w:rPr>
        <w:t xml:space="preserve"> </w:t>
      </w:r>
      <w:r>
        <w:rPr>
          <w:sz w:val="24"/>
        </w:rPr>
        <w:t>объяснять</w:t>
      </w:r>
      <w:r>
        <w:rPr>
          <w:spacing w:val="-4"/>
          <w:sz w:val="24"/>
        </w:rPr>
        <w:t xml:space="preserve"> </w:t>
      </w:r>
      <w:r>
        <w:rPr>
          <w:sz w:val="24"/>
        </w:rPr>
        <w:t>правила</w:t>
      </w:r>
      <w:r>
        <w:rPr>
          <w:spacing w:val="-2"/>
          <w:sz w:val="24"/>
        </w:rPr>
        <w:t xml:space="preserve"> </w:t>
      </w:r>
      <w:r>
        <w:rPr>
          <w:sz w:val="24"/>
        </w:rPr>
        <w:t>их</w:t>
      </w:r>
      <w:r>
        <w:rPr>
          <w:spacing w:val="-6"/>
          <w:sz w:val="24"/>
        </w:rPr>
        <w:t xml:space="preserve"> </w:t>
      </w:r>
      <w:r>
        <w:rPr>
          <w:spacing w:val="-2"/>
          <w:sz w:val="24"/>
        </w:rPr>
        <w:t>предупреждения;</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3"/>
          <w:sz w:val="24"/>
        </w:rPr>
        <w:t xml:space="preserve"> </w:t>
      </w:r>
      <w:r>
        <w:rPr>
          <w:sz w:val="24"/>
        </w:rPr>
        <w:t>навыки</w:t>
      </w:r>
      <w:r>
        <w:rPr>
          <w:spacing w:val="-3"/>
          <w:sz w:val="24"/>
        </w:rPr>
        <w:t xml:space="preserve"> </w:t>
      </w:r>
      <w:r>
        <w:rPr>
          <w:sz w:val="24"/>
        </w:rPr>
        <w:t>безопасного</w:t>
      </w:r>
      <w:r>
        <w:rPr>
          <w:spacing w:val="-3"/>
          <w:sz w:val="24"/>
        </w:rPr>
        <w:t xml:space="preserve"> </w:t>
      </w:r>
      <w:r>
        <w:rPr>
          <w:sz w:val="24"/>
        </w:rPr>
        <w:t>перехода</w:t>
      </w:r>
      <w:r>
        <w:rPr>
          <w:spacing w:val="-4"/>
          <w:sz w:val="24"/>
        </w:rPr>
        <w:t xml:space="preserve"> </w:t>
      </w:r>
      <w:r>
        <w:rPr>
          <w:spacing w:val="-2"/>
          <w:sz w:val="24"/>
        </w:rPr>
        <w:t>дороги;</w:t>
      </w:r>
    </w:p>
    <w:p w:rsidR="00523D10" w:rsidRDefault="00C774EA">
      <w:pPr>
        <w:pStyle w:val="a5"/>
        <w:numPr>
          <w:ilvl w:val="1"/>
          <w:numId w:val="29"/>
        </w:numPr>
        <w:tabs>
          <w:tab w:val="left" w:pos="1554"/>
        </w:tabs>
        <w:spacing w:before="2" w:line="275" w:lineRule="exact"/>
        <w:ind w:left="1554" w:hanging="138"/>
        <w:jc w:val="left"/>
        <w:rPr>
          <w:sz w:val="24"/>
        </w:rPr>
      </w:pPr>
      <w:r>
        <w:rPr>
          <w:sz w:val="24"/>
        </w:rPr>
        <w:t>знать</w:t>
      </w:r>
      <w:r>
        <w:rPr>
          <w:spacing w:val="-5"/>
          <w:sz w:val="24"/>
        </w:rPr>
        <w:t xml:space="preserve"> </w:t>
      </w:r>
      <w:r>
        <w:rPr>
          <w:sz w:val="24"/>
        </w:rPr>
        <w:t>правила</w:t>
      </w:r>
      <w:r>
        <w:rPr>
          <w:spacing w:val="-4"/>
          <w:sz w:val="24"/>
        </w:rPr>
        <w:t xml:space="preserve"> </w:t>
      </w:r>
      <w:r>
        <w:rPr>
          <w:sz w:val="24"/>
        </w:rPr>
        <w:t>применения</w:t>
      </w:r>
      <w:r>
        <w:rPr>
          <w:spacing w:val="-7"/>
          <w:sz w:val="24"/>
        </w:rPr>
        <w:t xml:space="preserve"> </w:t>
      </w:r>
      <w:r>
        <w:rPr>
          <w:sz w:val="24"/>
        </w:rPr>
        <w:t>световозвращающих</w:t>
      </w:r>
      <w:r>
        <w:rPr>
          <w:spacing w:val="-3"/>
          <w:sz w:val="24"/>
        </w:rPr>
        <w:t xml:space="preserve"> </w:t>
      </w:r>
      <w:r>
        <w:rPr>
          <w:spacing w:val="-2"/>
          <w:sz w:val="24"/>
        </w:rPr>
        <w:t>элементов;</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4"/>
          <w:sz w:val="24"/>
        </w:rPr>
        <w:t xml:space="preserve"> </w:t>
      </w:r>
      <w:r>
        <w:rPr>
          <w:sz w:val="24"/>
        </w:rPr>
        <w:t>правила</w:t>
      </w:r>
      <w:r>
        <w:rPr>
          <w:spacing w:val="-3"/>
          <w:sz w:val="24"/>
        </w:rPr>
        <w:t xml:space="preserve"> </w:t>
      </w:r>
      <w:r>
        <w:rPr>
          <w:sz w:val="24"/>
        </w:rPr>
        <w:t>дорожного</w:t>
      </w:r>
      <w:r>
        <w:rPr>
          <w:spacing w:val="-2"/>
          <w:sz w:val="24"/>
        </w:rPr>
        <w:t xml:space="preserve"> </w:t>
      </w:r>
      <w:r>
        <w:rPr>
          <w:sz w:val="24"/>
        </w:rPr>
        <w:t>движения</w:t>
      </w:r>
      <w:r>
        <w:rPr>
          <w:spacing w:val="-6"/>
          <w:sz w:val="24"/>
        </w:rPr>
        <w:t xml:space="preserve"> </w:t>
      </w:r>
      <w:r>
        <w:rPr>
          <w:sz w:val="24"/>
        </w:rPr>
        <w:t>для</w:t>
      </w:r>
      <w:r>
        <w:rPr>
          <w:spacing w:val="-2"/>
          <w:sz w:val="24"/>
        </w:rPr>
        <w:t xml:space="preserve"> пассажиров;</w:t>
      </w:r>
    </w:p>
    <w:p w:rsidR="00523D10" w:rsidRDefault="00C774EA">
      <w:pPr>
        <w:pStyle w:val="a5"/>
        <w:numPr>
          <w:ilvl w:val="1"/>
          <w:numId w:val="29"/>
        </w:numPr>
        <w:tabs>
          <w:tab w:val="left" w:pos="1554"/>
        </w:tabs>
        <w:spacing w:before="3" w:line="275" w:lineRule="exact"/>
        <w:ind w:left="1554" w:hanging="138"/>
        <w:jc w:val="left"/>
        <w:rPr>
          <w:sz w:val="24"/>
        </w:rPr>
      </w:pPr>
      <w:r>
        <w:rPr>
          <w:sz w:val="24"/>
        </w:rPr>
        <w:t>знать</w:t>
      </w:r>
      <w:r>
        <w:rPr>
          <w:spacing w:val="-5"/>
          <w:sz w:val="24"/>
        </w:rPr>
        <w:t xml:space="preserve"> </w:t>
      </w:r>
      <w:r>
        <w:rPr>
          <w:sz w:val="24"/>
        </w:rPr>
        <w:t>обязанности</w:t>
      </w:r>
      <w:r>
        <w:rPr>
          <w:spacing w:val="-6"/>
          <w:sz w:val="24"/>
        </w:rPr>
        <w:t xml:space="preserve"> </w:t>
      </w:r>
      <w:r>
        <w:rPr>
          <w:sz w:val="24"/>
        </w:rPr>
        <w:t>пассажиров</w:t>
      </w:r>
      <w:r>
        <w:rPr>
          <w:spacing w:val="-6"/>
          <w:sz w:val="24"/>
        </w:rPr>
        <w:t xml:space="preserve"> </w:t>
      </w:r>
      <w:r>
        <w:rPr>
          <w:sz w:val="24"/>
        </w:rPr>
        <w:t>маршрутных</w:t>
      </w:r>
      <w:r>
        <w:rPr>
          <w:spacing w:val="-7"/>
          <w:sz w:val="24"/>
        </w:rPr>
        <w:t xml:space="preserve"> </w:t>
      </w:r>
      <w:r>
        <w:rPr>
          <w:sz w:val="24"/>
        </w:rPr>
        <w:t>транспортных</w:t>
      </w:r>
      <w:r>
        <w:rPr>
          <w:spacing w:val="-3"/>
          <w:sz w:val="24"/>
        </w:rPr>
        <w:t xml:space="preserve"> </w:t>
      </w:r>
      <w:r>
        <w:rPr>
          <w:spacing w:val="-2"/>
          <w:sz w:val="24"/>
        </w:rPr>
        <w:t>средств;</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2"/>
          <w:sz w:val="24"/>
        </w:rPr>
        <w:t xml:space="preserve"> </w:t>
      </w:r>
      <w:r>
        <w:rPr>
          <w:sz w:val="24"/>
        </w:rPr>
        <w:t>правила</w:t>
      </w:r>
      <w:r>
        <w:rPr>
          <w:spacing w:val="-3"/>
          <w:sz w:val="24"/>
        </w:rPr>
        <w:t xml:space="preserve"> </w:t>
      </w:r>
      <w:r>
        <w:rPr>
          <w:sz w:val="24"/>
        </w:rPr>
        <w:t>применения</w:t>
      </w:r>
      <w:r>
        <w:rPr>
          <w:spacing w:val="-7"/>
          <w:sz w:val="24"/>
        </w:rPr>
        <w:t xml:space="preserve"> </w:t>
      </w:r>
      <w:r>
        <w:rPr>
          <w:sz w:val="24"/>
        </w:rPr>
        <w:t>ремня</w:t>
      </w:r>
      <w:r>
        <w:rPr>
          <w:spacing w:val="-7"/>
          <w:sz w:val="24"/>
        </w:rPr>
        <w:t xml:space="preserve"> </w:t>
      </w:r>
      <w:r>
        <w:rPr>
          <w:sz w:val="24"/>
        </w:rPr>
        <w:t>безопасности</w:t>
      </w:r>
      <w:r>
        <w:rPr>
          <w:spacing w:val="-2"/>
          <w:sz w:val="24"/>
        </w:rPr>
        <w:t xml:space="preserve"> </w:t>
      </w:r>
      <w:r>
        <w:rPr>
          <w:sz w:val="24"/>
        </w:rPr>
        <w:t>и</w:t>
      </w:r>
      <w:r>
        <w:rPr>
          <w:spacing w:val="-1"/>
          <w:sz w:val="24"/>
        </w:rPr>
        <w:t xml:space="preserve"> </w:t>
      </w:r>
      <w:r>
        <w:rPr>
          <w:sz w:val="24"/>
        </w:rPr>
        <w:t>детских</w:t>
      </w:r>
      <w:r>
        <w:rPr>
          <w:spacing w:val="-2"/>
          <w:sz w:val="24"/>
        </w:rPr>
        <w:t xml:space="preserve"> </w:t>
      </w:r>
      <w:r>
        <w:rPr>
          <w:sz w:val="24"/>
        </w:rPr>
        <w:t>удерживающих</w:t>
      </w:r>
      <w:r>
        <w:rPr>
          <w:spacing w:val="-7"/>
          <w:sz w:val="24"/>
        </w:rPr>
        <w:t xml:space="preserve"> </w:t>
      </w:r>
      <w:r>
        <w:rPr>
          <w:spacing w:val="-2"/>
          <w:sz w:val="24"/>
        </w:rPr>
        <w:t>устройств;</w:t>
      </w:r>
    </w:p>
    <w:p w:rsidR="00523D10" w:rsidRDefault="00C774EA">
      <w:pPr>
        <w:pStyle w:val="a5"/>
        <w:numPr>
          <w:ilvl w:val="1"/>
          <w:numId w:val="29"/>
        </w:numPr>
        <w:tabs>
          <w:tab w:val="left" w:pos="1597"/>
        </w:tabs>
        <w:spacing w:before="2"/>
        <w:ind w:right="543" w:firstLine="0"/>
        <w:jc w:val="left"/>
        <w:rPr>
          <w:sz w:val="24"/>
        </w:rPr>
      </w:pPr>
      <w:r>
        <w:rPr>
          <w:sz w:val="24"/>
        </w:rPr>
        <w:t>иметь</w:t>
      </w:r>
      <w:r>
        <w:rPr>
          <w:spacing w:val="38"/>
          <w:sz w:val="24"/>
        </w:rPr>
        <w:t xml:space="preserve"> </w:t>
      </w:r>
      <w:r>
        <w:rPr>
          <w:sz w:val="24"/>
        </w:rPr>
        <w:t>навыки</w:t>
      </w:r>
      <w:r>
        <w:rPr>
          <w:spacing w:val="38"/>
          <w:sz w:val="24"/>
        </w:rPr>
        <w:t xml:space="preserve"> </w:t>
      </w:r>
      <w:r>
        <w:rPr>
          <w:sz w:val="24"/>
        </w:rPr>
        <w:t>безопасных</w:t>
      </w:r>
      <w:r>
        <w:rPr>
          <w:spacing w:val="37"/>
          <w:sz w:val="24"/>
        </w:rPr>
        <w:t xml:space="preserve"> </w:t>
      </w:r>
      <w:r>
        <w:rPr>
          <w:sz w:val="24"/>
        </w:rPr>
        <w:t>действий</w:t>
      </w:r>
      <w:r>
        <w:rPr>
          <w:spacing w:val="38"/>
          <w:sz w:val="24"/>
        </w:rPr>
        <w:t xml:space="preserve"> </w:t>
      </w:r>
      <w:r>
        <w:rPr>
          <w:sz w:val="24"/>
        </w:rPr>
        <w:t>пассажиров</w:t>
      </w:r>
      <w:r>
        <w:rPr>
          <w:spacing w:val="39"/>
          <w:sz w:val="24"/>
        </w:rPr>
        <w:t xml:space="preserve"> </w:t>
      </w:r>
      <w:r>
        <w:rPr>
          <w:sz w:val="24"/>
        </w:rPr>
        <w:t>при</w:t>
      </w:r>
      <w:r>
        <w:rPr>
          <w:spacing w:val="38"/>
          <w:sz w:val="24"/>
        </w:rPr>
        <w:t xml:space="preserve"> </w:t>
      </w:r>
      <w:r>
        <w:rPr>
          <w:sz w:val="24"/>
        </w:rPr>
        <w:t>опасных</w:t>
      </w:r>
      <w:r>
        <w:rPr>
          <w:spacing w:val="37"/>
          <w:sz w:val="24"/>
        </w:rPr>
        <w:t xml:space="preserve"> </w:t>
      </w:r>
      <w:r>
        <w:rPr>
          <w:sz w:val="24"/>
        </w:rPr>
        <w:t>и</w:t>
      </w:r>
      <w:r>
        <w:rPr>
          <w:spacing w:val="38"/>
          <w:sz w:val="24"/>
        </w:rPr>
        <w:t xml:space="preserve"> </w:t>
      </w:r>
      <w:r>
        <w:rPr>
          <w:sz w:val="24"/>
        </w:rPr>
        <w:t>чрезвычайных</w:t>
      </w:r>
      <w:r>
        <w:rPr>
          <w:spacing w:val="37"/>
          <w:sz w:val="24"/>
        </w:rPr>
        <w:t xml:space="preserve"> </w:t>
      </w:r>
      <w:r>
        <w:rPr>
          <w:sz w:val="24"/>
        </w:rPr>
        <w:t>ситуациях</w:t>
      </w:r>
      <w:r>
        <w:rPr>
          <w:spacing w:val="37"/>
          <w:sz w:val="24"/>
        </w:rPr>
        <w:t xml:space="preserve"> </w:t>
      </w:r>
      <w:r>
        <w:rPr>
          <w:sz w:val="24"/>
        </w:rPr>
        <w:t>в маршрутных транспортных средствах;</w:t>
      </w:r>
    </w:p>
    <w:p w:rsidR="00523D10" w:rsidRDefault="00C774EA">
      <w:pPr>
        <w:pStyle w:val="a5"/>
        <w:numPr>
          <w:ilvl w:val="1"/>
          <w:numId w:val="29"/>
        </w:numPr>
        <w:tabs>
          <w:tab w:val="left" w:pos="1554"/>
        </w:tabs>
        <w:spacing w:before="1" w:line="275" w:lineRule="exact"/>
        <w:ind w:left="1554" w:hanging="138"/>
        <w:jc w:val="left"/>
        <w:rPr>
          <w:sz w:val="24"/>
        </w:rPr>
      </w:pPr>
      <w:r>
        <w:rPr>
          <w:sz w:val="24"/>
        </w:rPr>
        <w:t>знать</w:t>
      </w:r>
      <w:r>
        <w:rPr>
          <w:spacing w:val="-2"/>
          <w:sz w:val="24"/>
        </w:rPr>
        <w:t xml:space="preserve"> </w:t>
      </w:r>
      <w:r>
        <w:rPr>
          <w:sz w:val="24"/>
        </w:rPr>
        <w:t>правила</w:t>
      </w:r>
      <w:r>
        <w:rPr>
          <w:spacing w:val="-4"/>
          <w:sz w:val="24"/>
        </w:rPr>
        <w:t xml:space="preserve"> </w:t>
      </w:r>
      <w:r>
        <w:rPr>
          <w:sz w:val="24"/>
        </w:rPr>
        <w:t>поведения</w:t>
      </w:r>
      <w:r>
        <w:rPr>
          <w:spacing w:val="-2"/>
          <w:sz w:val="24"/>
        </w:rPr>
        <w:t xml:space="preserve"> </w:t>
      </w:r>
      <w:r>
        <w:rPr>
          <w:sz w:val="24"/>
        </w:rPr>
        <w:t>пассажира</w:t>
      </w:r>
      <w:r>
        <w:rPr>
          <w:spacing w:val="-8"/>
          <w:sz w:val="24"/>
        </w:rPr>
        <w:t xml:space="preserve"> </w:t>
      </w:r>
      <w:r>
        <w:rPr>
          <w:spacing w:val="-2"/>
          <w:sz w:val="24"/>
        </w:rPr>
        <w:t>мотоцикла;</w:t>
      </w:r>
    </w:p>
    <w:p w:rsidR="00523D10" w:rsidRDefault="00C774EA">
      <w:pPr>
        <w:pStyle w:val="a5"/>
        <w:numPr>
          <w:ilvl w:val="1"/>
          <w:numId w:val="29"/>
        </w:numPr>
        <w:tabs>
          <w:tab w:val="left" w:pos="1602"/>
        </w:tabs>
        <w:spacing w:line="242" w:lineRule="auto"/>
        <w:ind w:right="548" w:firstLine="0"/>
        <w:jc w:val="left"/>
        <w:rPr>
          <w:sz w:val="24"/>
        </w:rPr>
      </w:pPr>
      <w:r>
        <w:rPr>
          <w:sz w:val="24"/>
        </w:rPr>
        <w:t>знать</w:t>
      </w:r>
      <w:r>
        <w:rPr>
          <w:spacing w:val="40"/>
          <w:sz w:val="24"/>
        </w:rPr>
        <w:t xml:space="preserve"> </w:t>
      </w:r>
      <w:r>
        <w:rPr>
          <w:sz w:val="24"/>
        </w:rPr>
        <w:t>правила</w:t>
      </w:r>
      <w:r>
        <w:rPr>
          <w:spacing w:val="39"/>
          <w:sz w:val="24"/>
        </w:rPr>
        <w:t xml:space="preserve"> </w:t>
      </w:r>
      <w:r>
        <w:rPr>
          <w:sz w:val="24"/>
        </w:rPr>
        <w:t>дорожного</w:t>
      </w:r>
      <w:r>
        <w:rPr>
          <w:spacing w:val="40"/>
          <w:sz w:val="24"/>
        </w:rPr>
        <w:t xml:space="preserve"> </w:t>
      </w:r>
      <w:r>
        <w:rPr>
          <w:sz w:val="24"/>
        </w:rPr>
        <w:t>движения</w:t>
      </w:r>
      <w:r>
        <w:rPr>
          <w:spacing w:val="40"/>
          <w:sz w:val="24"/>
        </w:rPr>
        <w:t xml:space="preserve"> </w:t>
      </w:r>
      <w:r>
        <w:rPr>
          <w:sz w:val="24"/>
        </w:rPr>
        <w:t>для</w:t>
      </w:r>
      <w:r>
        <w:rPr>
          <w:spacing w:val="40"/>
          <w:sz w:val="24"/>
        </w:rPr>
        <w:t xml:space="preserve"> </w:t>
      </w:r>
      <w:r>
        <w:rPr>
          <w:sz w:val="24"/>
        </w:rPr>
        <w:t>водителя</w:t>
      </w:r>
      <w:r>
        <w:rPr>
          <w:spacing w:val="40"/>
          <w:sz w:val="24"/>
        </w:rPr>
        <w:t xml:space="preserve"> </w:t>
      </w:r>
      <w:r>
        <w:rPr>
          <w:sz w:val="24"/>
        </w:rPr>
        <w:t>велосипеда,</w:t>
      </w:r>
      <w:r>
        <w:rPr>
          <w:spacing w:val="40"/>
          <w:sz w:val="24"/>
        </w:rPr>
        <w:t xml:space="preserve"> </w:t>
      </w:r>
      <w:r>
        <w:rPr>
          <w:sz w:val="24"/>
        </w:rPr>
        <w:t>мопеда,</w:t>
      </w:r>
      <w:r>
        <w:rPr>
          <w:spacing w:val="40"/>
          <w:sz w:val="24"/>
        </w:rPr>
        <w:t xml:space="preserve"> </w:t>
      </w:r>
      <w:r>
        <w:rPr>
          <w:sz w:val="24"/>
        </w:rPr>
        <w:t>лиц,</w:t>
      </w:r>
      <w:r>
        <w:rPr>
          <w:spacing w:val="40"/>
          <w:sz w:val="24"/>
        </w:rPr>
        <w:t xml:space="preserve"> </w:t>
      </w:r>
      <w:r>
        <w:rPr>
          <w:sz w:val="24"/>
        </w:rPr>
        <w:t>использующих средства индивидуальной мобильности;</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4"/>
          <w:sz w:val="24"/>
        </w:rPr>
        <w:t xml:space="preserve"> </w:t>
      </w:r>
      <w:r>
        <w:rPr>
          <w:sz w:val="24"/>
        </w:rPr>
        <w:t>дорожные</w:t>
      </w:r>
      <w:r>
        <w:rPr>
          <w:spacing w:val="-3"/>
          <w:sz w:val="24"/>
        </w:rPr>
        <w:t xml:space="preserve"> </w:t>
      </w:r>
      <w:r>
        <w:rPr>
          <w:sz w:val="24"/>
        </w:rPr>
        <w:t>знаки</w:t>
      </w:r>
      <w:r>
        <w:rPr>
          <w:spacing w:val="-2"/>
          <w:sz w:val="24"/>
        </w:rPr>
        <w:t xml:space="preserve"> </w:t>
      </w:r>
      <w:r>
        <w:rPr>
          <w:sz w:val="24"/>
        </w:rPr>
        <w:t>для</w:t>
      </w:r>
      <w:r>
        <w:rPr>
          <w:spacing w:val="-2"/>
          <w:sz w:val="24"/>
        </w:rPr>
        <w:t xml:space="preserve"> </w:t>
      </w:r>
      <w:r>
        <w:rPr>
          <w:sz w:val="24"/>
        </w:rPr>
        <w:t>водителя</w:t>
      </w:r>
      <w:r>
        <w:rPr>
          <w:spacing w:val="-7"/>
          <w:sz w:val="24"/>
        </w:rPr>
        <w:t xml:space="preserve"> </w:t>
      </w:r>
      <w:r>
        <w:rPr>
          <w:sz w:val="24"/>
        </w:rPr>
        <w:t>велосипеда, сигналы</w:t>
      </w:r>
      <w:r>
        <w:rPr>
          <w:spacing w:val="-5"/>
          <w:sz w:val="24"/>
        </w:rPr>
        <w:t xml:space="preserve"> </w:t>
      </w:r>
      <w:r>
        <w:rPr>
          <w:spacing w:val="-2"/>
          <w:sz w:val="24"/>
        </w:rPr>
        <w:t>велосипедиста;</w:t>
      </w:r>
    </w:p>
    <w:p w:rsidR="00523D10" w:rsidRDefault="00C774EA">
      <w:pPr>
        <w:pStyle w:val="a5"/>
        <w:numPr>
          <w:ilvl w:val="1"/>
          <w:numId w:val="29"/>
        </w:numPr>
        <w:tabs>
          <w:tab w:val="left" w:pos="1554"/>
        </w:tabs>
        <w:spacing w:before="1" w:line="275" w:lineRule="exact"/>
        <w:ind w:left="1554" w:hanging="138"/>
        <w:jc w:val="left"/>
        <w:rPr>
          <w:sz w:val="24"/>
        </w:rPr>
      </w:pPr>
      <w:r>
        <w:rPr>
          <w:sz w:val="24"/>
        </w:rPr>
        <w:t>знать</w:t>
      </w:r>
      <w:r>
        <w:rPr>
          <w:spacing w:val="-5"/>
          <w:sz w:val="24"/>
        </w:rPr>
        <w:t xml:space="preserve"> </w:t>
      </w:r>
      <w:r>
        <w:rPr>
          <w:sz w:val="24"/>
        </w:rPr>
        <w:t>правила</w:t>
      </w:r>
      <w:r>
        <w:rPr>
          <w:spacing w:val="-5"/>
          <w:sz w:val="24"/>
        </w:rPr>
        <w:t xml:space="preserve"> </w:t>
      </w:r>
      <w:r>
        <w:rPr>
          <w:sz w:val="24"/>
        </w:rPr>
        <w:t>подготовки</w:t>
      </w:r>
      <w:r>
        <w:rPr>
          <w:spacing w:val="-8"/>
          <w:sz w:val="24"/>
        </w:rPr>
        <w:t xml:space="preserve"> </w:t>
      </w:r>
      <w:r>
        <w:rPr>
          <w:sz w:val="24"/>
        </w:rPr>
        <w:t>и</w:t>
      </w:r>
      <w:r>
        <w:rPr>
          <w:spacing w:val="-7"/>
          <w:sz w:val="24"/>
        </w:rPr>
        <w:t xml:space="preserve"> </w:t>
      </w:r>
      <w:r>
        <w:rPr>
          <w:sz w:val="24"/>
        </w:rPr>
        <w:t>выработать</w:t>
      </w:r>
      <w:r>
        <w:rPr>
          <w:spacing w:val="-3"/>
          <w:sz w:val="24"/>
        </w:rPr>
        <w:t xml:space="preserve"> </w:t>
      </w:r>
      <w:r>
        <w:rPr>
          <w:sz w:val="24"/>
        </w:rPr>
        <w:t>навыки</w:t>
      </w:r>
      <w:r>
        <w:rPr>
          <w:spacing w:val="-3"/>
          <w:sz w:val="24"/>
        </w:rPr>
        <w:t xml:space="preserve"> </w:t>
      </w:r>
      <w:r>
        <w:rPr>
          <w:sz w:val="24"/>
        </w:rPr>
        <w:t>безопасного</w:t>
      </w:r>
      <w:r>
        <w:rPr>
          <w:spacing w:val="-8"/>
          <w:sz w:val="24"/>
        </w:rPr>
        <w:t xml:space="preserve"> </w:t>
      </w:r>
      <w:r>
        <w:rPr>
          <w:sz w:val="24"/>
        </w:rPr>
        <w:t>использования</w:t>
      </w:r>
      <w:r>
        <w:rPr>
          <w:spacing w:val="-8"/>
          <w:sz w:val="24"/>
        </w:rPr>
        <w:t xml:space="preserve"> </w:t>
      </w:r>
      <w:r>
        <w:rPr>
          <w:spacing w:val="-2"/>
          <w:sz w:val="24"/>
        </w:rPr>
        <w:t>велосипеда;</w:t>
      </w:r>
    </w:p>
    <w:p w:rsidR="00523D10" w:rsidRDefault="00C774EA">
      <w:pPr>
        <w:pStyle w:val="a5"/>
        <w:numPr>
          <w:ilvl w:val="1"/>
          <w:numId w:val="29"/>
        </w:numPr>
        <w:tabs>
          <w:tab w:val="left" w:pos="1554"/>
        </w:tabs>
        <w:spacing w:line="274" w:lineRule="exact"/>
        <w:ind w:left="1554" w:hanging="138"/>
        <w:jc w:val="left"/>
        <w:rPr>
          <w:sz w:val="24"/>
        </w:rPr>
      </w:pPr>
      <w:r>
        <w:rPr>
          <w:sz w:val="24"/>
        </w:rPr>
        <w:t>знать</w:t>
      </w:r>
      <w:r>
        <w:rPr>
          <w:spacing w:val="-4"/>
          <w:sz w:val="24"/>
        </w:rPr>
        <w:t xml:space="preserve"> </w:t>
      </w:r>
      <w:r>
        <w:rPr>
          <w:sz w:val="24"/>
        </w:rPr>
        <w:t>требования</w:t>
      </w:r>
      <w:r>
        <w:rPr>
          <w:spacing w:val="-7"/>
          <w:sz w:val="24"/>
        </w:rPr>
        <w:t xml:space="preserve"> </w:t>
      </w:r>
      <w:r>
        <w:rPr>
          <w:sz w:val="24"/>
        </w:rPr>
        <w:t>правил</w:t>
      </w:r>
      <w:r>
        <w:rPr>
          <w:spacing w:val="-2"/>
          <w:sz w:val="24"/>
        </w:rPr>
        <w:t xml:space="preserve"> </w:t>
      </w:r>
      <w:r>
        <w:rPr>
          <w:sz w:val="24"/>
        </w:rPr>
        <w:t>дорожного</w:t>
      </w:r>
      <w:r>
        <w:rPr>
          <w:spacing w:val="-3"/>
          <w:sz w:val="24"/>
        </w:rPr>
        <w:t xml:space="preserve"> </w:t>
      </w:r>
      <w:r>
        <w:rPr>
          <w:sz w:val="24"/>
        </w:rPr>
        <w:t>движения</w:t>
      </w:r>
      <w:r>
        <w:rPr>
          <w:spacing w:val="-2"/>
          <w:sz w:val="24"/>
        </w:rPr>
        <w:t xml:space="preserve"> </w:t>
      </w:r>
      <w:r>
        <w:rPr>
          <w:sz w:val="24"/>
        </w:rPr>
        <w:t>к</w:t>
      </w:r>
      <w:r>
        <w:rPr>
          <w:spacing w:val="-4"/>
          <w:sz w:val="24"/>
        </w:rPr>
        <w:t xml:space="preserve"> </w:t>
      </w:r>
      <w:r>
        <w:rPr>
          <w:sz w:val="24"/>
        </w:rPr>
        <w:t>водителю</w:t>
      </w:r>
      <w:r>
        <w:rPr>
          <w:spacing w:val="-4"/>
          <w:sz w:val="24"/>
        </w:rPr>
        <w:t xml:space="preserve"> </w:t>
      </w:r>
      <w:r>
        <w:rPr>
          <w:spacing w:val="-2"/>
          <w:sz w:val="24"/>
        </w:rPr>
        <w:t>мотоцикла;</w:t>
      </w:r>
    </w:p>
    <w:p w:rsidR="00523D10" w:rsidRDefault="00C774EA">
      <w:pPr>
        <w:pStyle w:val="a5"/>
        <w:numPr>
          <w:ilvl w:val="1"/>
          <w:numId w:val="29"/>
        </w:numPr>
        <w:tabs>
          <w:tab w:val="left" w:pos="1583"/>
        </w:tabs>
        <w:spacing w:line="242" w:lineRule="auto"/>
        <w:ind w:right="531" w:firstLine="0"/>
        <w:jc w:val="left"/>
        <w:rPr>
          <w:sz w:val="24"/>
        </w:rPr>
      </w:pPr>
      <w:r>
        <w:rPr>
          <w:sz w:val="24"/>
        </w:rPr>
        <w:t xml:space="preserve">классифицировать дорожно-транспортные происшествия и характеризовать причины их воз- </w:t>
      </w:r>
      <w:r>
        <w:rPr>
          <w:spacing w:val="-2"/>
          <w:sz w:val="24"/>
        </w:rPr>
        <w:t>никновения;</w:t>
      </w:r>
    </w:p>
    <w:p w:rsidR="00523D10" w:rsidRDefault="00C774EA">
      <w:pPr>
        <w:pStyle w:val="a5"/>
        <w:numPr>
          <w:ilvl w:val="1"/>
          <w:numId w:val="29"/>
        </w:numPr>
        <w:tabs>
          <w:tab w:val="left" w:pos="1554"/>
        </w:tabs>
        <w:spacing w:line="271" w:lineRule="exact"/>
        <w:ind w:left="1554" w:hanging="138"/>
        <w:jc w:val="left"/>
        <w:rPr>
          <w:sz w:val="24"/>
        </w:rPr>
      </w:pPr>
      <w:r>
        <w:rPr>
          <w:sz w:val="24"/>
        </w:rPr>
        <w:t>иметь</w:t>
      </w:r>
      <w:r>
        <w:rPr>
          <w:spacing w:val="-3"/>
          <w:sz w:val="24"/>
        </w:rPr>
        <w:t xml:space="preserve"> </w:t>
      </w:r>
      <w:r>
        <w:rPr>
          <w:sz w:val="24"/>
        </w:rPr>
        <w:t>навыки</w:t>
      </w:r>
      <w:r>
        <w:rPr>
          <w:spacing w:val="-3"/>
          <w:sz w:val="24"/>
        </w:rPr>
        <w:t xml:space="preserve"> </w:t>
      </w:r>
      <w:r>
        <w:rPr>
          <w:sz w:val="24"/>
        </w:rPr>
        <w:t>безопасных</w:t>
      </w:r>
      <w:r>
        <w:rPr>
          <w:spacing w:val="-4"/>
          <w:sz w:val="24"/>
        </w:rPr>
        <w:t xml:space="preserve"> </w:t>
      </w:r>
      <w:r>
        <w:rPr>
          <w:sz w:val="24"/>
        </w:rPr>
        <w:t>действий</w:t>
      </w:r>
      <w:r>
        <w:rPr>
          <w:spacing w:val="-3"/>
          <w:sz w:val="24"/>
        </w:rPr>
        <w:t xml:space="preserve"> </w:t>
      </w:r>
      <w:r>
        <w:rPr>
          <w:sz w:val="24"/>
        </w:rPr>
        <w:t>очевидца</w:t>
      </w:r>
      <w:r>
        <w:rPr>
          <w:spacing w:val="-13"/>
          <w:sz w:val="24"/>
        </w:rPr>
        <w:t xml:space="preserve"> </w:t>
      </w:r>
      <w:r>
        <w:rPr>
          <w:sz w:val="24"/>
        </w:rPr>
        <w:t>дорожно-транспортного</w:t>
      </w:r>
      <w:r>
        <w:rPr>
          <w:spacing w:val="-8"/>
          <w:sz w:val="24"/>
        </w:rPr>
        <w:t xml:space="preserve"> </w:t>
      </w:r>
      <w:r>
        <w:rPr>
          <w:spacing w:val="-2"/>
          <w:sz w:val="24"/>
        </w:rPr>
        <w:t>происшествия;</w:t>
      </w:r>
    </w:p>
    <w:p w:rsidR="00523D10" w:rsidRDefault="00C774EA">
      <w:pPr>
        <w:pStyle w:val="a5"/>
        <w:numPr>
          <w:ilvl w:val="1"/>
          <w:numId w:val="29"/>
        </w:numPr>
        <w:tabs>
          <w:tab w:val="left" w:pos="1554"/>
        </w:tabs>
        <w:spacing w:before="1" w:line="275" w:lineRule="exact"/>
        <w:ind w:left="1554" w:hanging="138"/>
        <w:jc w:val="left"/>
        <w:rPr>
          <w:sz w:val="24"/>
        </w:rPr>
      </w:pPr>
      <w:r>
        <w:rPr>
          <w:sz w:val="24"/>
        </w:rPr>
        <w:t>знать</w:t>
      </w:r>
      <w:r>
        <w:rPr>
          <w:spacing w:val="-1"/>
          <w:sz w:val="24"/>
        </w:rPr>
        <w:t xml:space="preserve"> </w:t>
      </w:r>
      <w:r>
        <w:rPr>
          <w:sz w:val="24"/>
        </w:rPr>
        <w:t>порядок</w:t>
      </w:r>
      <w:r>
        <w:rPr>
          <w:spacing w:val="-4"/>
          <w:sz w:val="24"/>
        </w:rPr>
        <w:t xml:space="preserve"> </w:t>
      </w:r>
      <w:r>
        <w:rPr>
          <w:sz w:val="24"/>
        </w:rPr>
        <w:t>действий</w:t>
      </w:r>
      <w:r>
        <w:rPr>
          <w:spacing w:val="-1"/>
          <w:sz w:val="24"/>
        </w:rPr>
        <w:t xml:space="preserve"> </w:t>
      </w:r>
      <w:r>
        <w:rPr>
          <w:sz w:val="24"/>
        </w:rPr>
        <w:t>при</w:t>
      </w:r>
      <w:r>
        <w:rPr>
          <w:spacing w:val="-1"/>
          <w:sz w:val="24"/>
        </w:rPr>
        <w:t xml:space="preserve"> </w:t>
      </w:r>
      <w:r>
        <w:rPr>
          <w:sz w:val="24"/>
        </w:rPr>
        <w:t>пожаре</w:t>
      </w:r>
      <w:r>
        <w:rPr>
          <w:spacing w:val="-3"/>
          <w:sz w:val="24"/>
        </w:rPr>
        <w:t xml:space="preserve"> </w:t>
      </w:r>
      <w:r>
        <w:rPr>
          <w:sz w:val="24"/>
        </w:rPr>
        <w:t>на</w:t>
      </w:r>
      <w:r>
        <w:rPr>
          <w:spacing w:val="-7"/>
          <w:sz w:val="24"/>
        </w:rPr>
        <w:t xml:space="preserve"> </w:t>
      </w:r>
      <w:r>
        <w:rPr>
          <w:spacing w:val="-2"/>
          <w:sz w:val="24"/>
        </w:rPr>
        <w:t>транспорте;</w:t>
      </w:r>
    </w:p>
    <w:p w:rsidR="00523D10" w:rsidRDefault="00C774EA">
      <w:pPr>
        <w:pStyle w:val="a5"/>
        <w:numPr>
          <w:ilvl w:val="1"/>
          <w:numId w:val="29"/>
        </w:numPr>
        <w:tabs>
          <w:tab w:val="left" w:pos="1568"/>
        </w:tabs>
        <w:spacing w:line="242" w:lineRule="auto"/>
        <w:ind w:right="535" w:firstLine="0"/>
        <w:jc w:val="left"/>
        <w:rPr>
          <w:sz w:val="24"/>
        </w:rPr>
      </w:pPr>
      <w:r>
        <w:rPr>
          <w:sz w:val="24"/>
        </w:rPr>
        <w:t>знать особенности и опасности на различных видах транспорта (внеуличного, железнодорож- ного, водного, воздушного);</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4"/>
          <w:sz w:val="24"/>
        </w:rPr>
        <w:t xml:space="preserve"> </w:t>
      </w:r>
      <w:r>
        <w:rPr>
          <w:sz w:val="24"/>
        </w:rPr>
        <w:t>обязанности</w:t>
      </w:r>
      <w:r>
        <w:rPr>
          <w:spacing w:val="-6"/>
          <w:sz w:val="24"/>
        </w:rPr>
        <w:t xml:space="preserve"> </w:t>
      </w:r>
      <w:r>
        <w:rPr>
          <w:sz w:val="24"/>
        </w:rPr>
        <w:t>пассажиров</w:t>
      </w:r>
      <w:r>
        <w:rPr>
          <w:spacing w:val="-5"/>
          <w:sz w:val="24"/>
        </w:rPr>
        <w:t xml:space="preserve"> </w:t>
      </w:r>
      <w:r>
        <w:rPr>
          <w:sz w:val="24"/>
        </w:rPr>
        <w:t>отдельных</w:t>
      </w:r>
      <w:r>
        <w:rPr>
          <w:spacing w:val="-8"/>
          <w:sz w:val="24"/>
        </w:rPr>
        <w:t xml:space="preserve"> </w:t>
      </w:r>
      <w:r>
        <w:rPr>
          <w:sz w:val="24"/>
        </w:rPr>
        <w:t>видов</w:t>
      </w:r>
      <w:r>
        <w:rPr>
          <w:spacing w:val="-1"/>
          <w:sz w:val="24"/>
        </w:rPr>
        <w:t xml:space="preserve"> </w:t>
      </w:r>
      <w:r>
        <w:rPr>
          <w:spacing w:val="-2"/>
          <w:sz w:val="24"/>
        </w:rPr>
        <w:t>транспорта;</w:t>
      </w:r>
    </w:p>
    <w:p w:rsidR="00523D10" w:rsidRDefault="00523D10">
      <w:pPr>
        <w:pStyle w:val="a5"/>
        <w:spacing w:line="271" w:lineRule="exact"/>
        <w:jc w:val="left"/>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87"/>
        </w:tabs>
        <w:spacing w:before="77" w:line="242" w:lineRule="auto"/>
        <w:ind w:right="536" w:firstLine="0"/>
        <w:jc w:val="left"/>
        <w:rPr>
          <w:sz w:val="24"/>
        </w:rPr>
      </w:pPr>
      <w:r>
        <w:rPr>
          <w:sz w:val="24"/>
        </w:rPr>
        <w:t>иметь навыки безопасного поведения</w:t>
      </w:r>
      <w:r>
        <w:rPr>
          <w:spacing w:val="30"/>
          <w:sz w:val="24"/>
        </w:rPr>
        <w:t xml:space="preserve"> </w:t>
      </w:r>
      <w:r>
        <w:rPr>
          <w:sz w:val="24"/>
        </w:rPr>
        <w:t>пассажиров при</w:t>
      </w:r>
      <w:r>
        <w:rPr>
          <w:spacing w:val="31"/>
          <w:sz w:val="24"/>
        </w:rPr>
        <w:t xml:space="preserve"> </w:t>
      </w:r>
      <w:r>
        <w:rPr>
          <w:sz w:val="24"/>
        </w:rPr>
        <w:t>различных происшествиях на</w:t>
      </w:r>
      <w:r>
        <w:rPr>
          <w:spacing w:val="29"/>
          <w:sz w:val="24"/>
        </w:rPr>
        <w:t xml:space="preserve"> </w:t>
      </w:r>
      <w:r>
        <w:rPr>
          <w:sz w:val="24"/>
        </w:rPr>
        <w:t>отдель- ных видах транспорта;</w:t>
      </w:r>
    </w:p>
    <w:p w:rsidR="00523D10" w:rsidRDefault="00C774EA">
      <w:pPr>
        <w:pStyle w:val="a5"/>
        <w:numPr>
          <w:ilvl w:val="1"/>
          <w:numId w:val="29"/>
        </w:numPr>
        <w:tabs>
          <w:tab w:val="left" w:pos="1573"/>
        </w:tabs>
        <w:spacing w:line="242" w:lineRule="auto"/>
        <w:ind w:right="536" w:firstLine="0"/>
        <w:jc w:val="left"/>
        <w:rPr>
          <w:sz w:val="24"/>
        </w:rPr>
      </w:pPr>
      <w:r>
        <w:rPr>
          <w:sz w:val="24"/>
        </w:rPr>
        <w:t>знать правила и иметь навыки оказания первой помощи при различных травмах в результате чрезвычайных ситуаций на транспорте;</w:t>
      </w:r>
    </w:p>
    <w:p w:rsidR="00523D10" w:rsidRDefault="00C774EA">
      <w:pPr>
        <w:pStyle w:val="a5"/>
        <w:numPr>
          <w:ilvl w:val="1"/>
          <w:numId w:val="29"/>
        </w:numPr>
        <w:tabs>
          <w:tab w:val="left" w:pos="1554"/>
        </w:tabs>
        <w:spacing w:line="271" w:lineRule="exact"/>
        <w:ind w:left="1554" w:hanging="138"/>
        <w:jc w:val="left"/>
        <w:rPr>
          <w:sz w:val="24"/>
        </w:rPr>
      </w:pPr>
      <w:r>
        <w:rPr>
          <w:sz w:val="24"/>
        </w:rPr>
        <w:t>знать способы</w:t>
      </w:r>
      <w:r>
        <w:rPr>
          <w:spacing w:val="-3"/>
          <w:sz w:val="24"/>
        </w:rPr>
        <w:t xml:space="preserve"> </w:t>
      </w:r>
      <w:r>
        <w:rPr>
          <w:sz w:val="24"/>
        </w:rPr>
        <w:t>извлечения</w:t>
      </w:r>
      <w:r>
        <w:rPr>
          <w:spacing w:val="-5"/>
          <w:sz w:val="24"/>
        </w:rPr>
        <w:t xml:space="preserve"> </w:t>
      </w:r>
      <w:r>
        <w:rPr>
          <w:sz w:val="24"/>
        </w:rPr>
        <w:t>пострадавшего</w:t>
      </w:r>
      <w:r>
        <w:rPr>
          <w:spacing w:val="-5"/>
          <w:sz w:val="24"/>
        </w:rPr>
        <w:t xml:space="preserve"> </w:t>
      </w:r>
      <w:r>
        <w:rPr>
          <w:sz w:val="24"/>
        </w:rPr>
        <w:t>из</w:t>
      </w:r>
      <w:r>
        <w:rPr>
          <w:spacing w:val="-3"/>
          <w:sz w:val="24"/>
        </w:rPr>
        <w:t xml:space="preserve"> </w:t>
      </w:r>
      <w:r>
        <w:rPr>
          <w:spacing w:val="-2"/>
          <w:sz w:val="24"/>
        </w:rPr>
        <w:t>транспорта.</w:t>
      </w:r>
    </w:p>
    <w:p w:rsidR="00523D10" w:rsidRDefault="00C774EA">
      <w:pPr>
        <w:pStyle w:val="Heading3"/>
        <w:spacing w:before="271" w:line="240" w:lineRule="auto"/>
        <w:jc w:val="left"/>
      </w:pPr>
      <w:r>
        <w:t>Предметные</w:t>
      </w:r>
      <w:r>
        <w:rPr>
          <w:spacing w:val="-5"/>
        </w:rPr>
        <w:t xml:space="preserve"> </w:t>
      </w:r>
      <w:r>
        <w:t>результаты</w:t>
      </w:r>
      <w:r>
        <w:rPr>
          <w:spacing w:val="-3"/>
        </w:rPr>
        <w:t xml:space="preserve"> </w:t>
      </w:r>
      <w:r>
        <w:t>по</w:t>
      </w:r>
      <w:r>
        <w:rPr>
          <w:spacing w:val="-1"/>
        </w:rPr>
        <w:t xml:space="preserve"> </w:t>
      </w:r>
      <w:r>
        <w:t>модулю №</w:t>
      </w:r>
      <w:r>
        <w:rPr>
          <w:spacing w:val="-5"/>
        </w:rPr>
        <w:t xml:space="preserve"> </w:t>
      </w:r>
      <w:r>
        <w:t>6</w:t>
      </w:r>
      <w:r>
        <w:rPr>
          <w:spacing w:val="-1"/>
        </w:rPr>
        <w:t xml:space="preserve"> </w:t>
      </w:r>
      <w:r>
        <w:t>«Безопасность в</w:t>
      </w:r>
      <w:r>
        <w:rPr>
          <w:spacing w:val="-7"/>
        </w:rPr>
        <w:t xml:space="preserve"> </w:t>
      </w:r>
      <w:r>
        <w:t>общественных</w:t>
      </w:r>
      <w:r>
        <w:rPr>
          <w:spacing w:val="-1"/>
        </w:rPr>
        <w:t xml:space="preserve"> </w:t>
      </w:r>
      <w:r>
        <w:rPr>
          <w:spacing w:val="-2"/>
        </w:rPr>
        <w:t>местах»:</w:t>
      </w:r>
    </w:p>
    <w:p w:rsidR="00523D10" w:rsidRDefault="00C774EA">
      <w:pPr>
        <w:pStyle w:val="a5"/>
        <w:numPr>
          <w:ilvl w:val="1"/>
          <w:numId w:val="29"/>
        </w:numPr>
        <w:tabs>
          <w:tab w:val="left" w:pos="1554"/>
        </w:tabs>
        <w:spacing w:before="2" w:line="275" w:lineRule="exact"/>
        <w:ind w:left="1554" w:hanging="138"/>
        <w:jc w:val="left"/>
        <w:rPr>
          <w:sz w:val="24"/>
        </w:rPr>
      </w:pPr>
      <w:r>
        <w:rPr>
          <w:sz w:val="24"/>
        </w:rPr>
        <w:t>классифицировать</w:t>
      </w:r>
      <w:r>
        <w:rPr>
          <w:spacing w:val="-3"/>
          <w:sz w:val="24"/>
        </w:rPr>
        <w:t xml:space="preserve"> </w:t>
      </w:r>
      <w:r>
        <w:rPr>
          <w:sz w:val="24"/>
        </w:rPr>
        <w:t>общественные</w:t>
      </w:r>
      <w:r>
        <w:rPr>
          <w:spacing w:val="-6"/>
          <w:sz w:val="24"/>
        </w:rPr>
        <w:t xml:space="preserve"> </w:t>
      </w:r>
      <w:r>
        <w:rPr>
          <w:spacing w:val="-2"/>
          <w:sz w:val="24"/>
        </w:rPr>
        <w:t>места;</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4"/>
          <w:sz w:val="24"/>
        </w:rPr>
        <w:t xml:space="preserve"> </w:t>
      </w:r>
      <w:r>
        <w:rPr>
          <w:sz w:val="24"/>
        </w:rPr>
        <w:t>потенциальные</w:t>
      </w:r>
      <w:r>
        <w:rPr>
          <w:spacing w:val="-10"/>
          <w:sz w:val="24"/>
        </w:rPr>
        <w:t xml:space="preserve"> </w:t>
      </w:r>
      <w:r>
        <w:rPr>
          <w:sz w:val="24"/>
        </w:rPr>
        <w:t>источники</w:t>
      </w:r>
      <w:r>
        <w:rPr>
          <w:spacing w:val="-8"/>
          <w:sz w:val="24"/>
        </w:rPr>
        <w:t xml:space="preserve"> </w:t>
      </w:r>
      <w:r>
        <w:rPr>
          <w:sz w:val="24"/>
        </w:rPr>
        <w:t>опасности</w:t>
      </w:r>
      <w:r>
        <w:rPr>
          <w:spacing w:val="-4"/>
          <w:sz w:val="24"/>
        </w:rPr>
        <w:t xml:space="preserve"> </w:t>
      </w:r>
      <w:r>
        <w:rPr>
          <w:sz w:val="24"/>
        </w:rPr>
        <w:t>в</w:t>
      </w:r>
      <w:r>
        <w:rPr>
          <w:spacing w:val="-3"/>
          <w:sz w:val="24"/>
        </w:rPr>
        <w:t xml:space="preserve"> </w:t>
      </w:r>
      <w:r>
        <w:rPr>
          <w:sz w:val="24"/>
        </w:rPr>
        <w:t>общественных</w:t>
      </w:r>
      <w:r>
        <w:rPr>
          <w:spacing w:val="-9"/>
          <w:sz w:val="24"/>
        </w:rPr>
        <w:t xml:space="preserve"> </w:t>
      </w:r>
      <w:r>
        <w:rPr>
          <w:spacing w:val="-2"/>
          <w:sz w:val="24"/>
        </w:rPr>
        <w:t>местах;</w:t>
      </w:r>
    </w:p>
    <w:p w:rsidR="00523D10" w:rsidRDefault="00C774EA">
      <w:pPr>
        <w:pStyle w:val="a5"/>
        <w:numPr>
          <w:ilvl w:val="1"/>
          <w:numId w:val="29"/>
        </w:numPr>
        <w:tabs>
          <w:tab w:val="left" w:pos="1554"/>
        </w:tabs>
        <w:spacing w:before="3" w:line="275" w:lineRule="exact"/>
        <w:ind w:left="1554" w:hanging="138"/>
        <w:jc w:val="left"/>
        <w:rPr>
          <w:sz w:val="24"/>
        </w:rPr>
      </w:pPr>
      <w:r>
        <w:rPr>
          <w:sz w:val="24"/>
        </w:rPr>
        <w:t>знать</w:t>
      </w:r>
      <w:r>
        <w:rPr>
          <w:spacing w:val="-2"/>
          <w:sz w:val="24"/>
        </w:rPr>
        <w:t xml:space="preserve"> </w:t>
      </w:r>
      <w:r>
        <w:rPr>
          <w:sz w:val="24"/>
        </w:rPr>
        <w:t>правила</w:t>
      </w:r>
      <w:r>
        <w:rPr>
          <w:spacing w:val="-3"/>
          <w:sz w:val="24"/>
        </w:rPr>
        <w:t xml:space="preserve"> </w:t>
      </w:r>
      <w:r>
        <w:rPr>
          <w:sz w:val="24"/>
        </w:rPr>
        <w:t>вызова</w:t>
      </w:r>
      <w:r>
        <w:rPr>
          <w:spacing w:val="-3"/>
          <w:sz w:val="24"/>
        </w:rPr>
        <w:t xml:space="preserve"> </w:t>
      </w:r>
      <w:r>
        <w:rPr>
          <w:sz w:val="24"/>
        </w:rPr>
        <w:t>экстренных</w:t>
      </w:r>
      <w:r>
        <w:rPr>
          <w:spacing w:val="-2"/>
          <w:sz w:val="24"/>
        </w:rPr>
        <w:t xml:space="preserve"> </w:t>
      </w:r>
      <w:r>
        <w:rPr>
          <w:sz w:val="24"/>
        </w:rPr>
        <w:t>служб</w:t>
      </w:r>
      <w:r>
        <w:rPr>
          <w:spacing w:val="-4"/>
          <w:sz w:val="24"/>
        </w:rPr>
        <w:t xml:space="preserve"> </w:t>
      </w:r>
      <w:r>
        <w:rPr>
          <w:sz w:val="24"/>
        </w:rPr>
        <w:t>и</w:t>
      </w:r>
      <w:r>
        <w:rPr>
          <w:spacing w:val="-6"/>
          <w:sz w:val="24"/>
        </w:rPr>
        <w:t xml:space="preserve"> </w:t>
      </w:r>
      <w:r>
        <w:rPr>
          <w:sz w:val="24"/>
        </w:rPr>
        <w:t>порядок</w:t>
      </w:r>
      <w:r>
        <w:rPr>
          <w:spacing w:val="-4"/>
          <w:sz w:val="24"/>
        </w:rPr>
        <w:t xml:space="preserve"> </w:t>
      </w:r>
      <w:r>
        <w:rPr>
          <w:sz w:val="24"/>
        </w:rPr>
        <w:t>взаимодействия</w:t>
      </w:r>
      <w:r>
        <w:rPr>
          <w:spacing w:val="-6"/>
          <w:sz w:val="24"/>
        </w:rPr>
        <w:t xml:space="preserve"> </w:t>
      </w:r>
      <w:r>
        <w:rPr>
          <w:sz w:val="24"/>
        </w:rPr>
        <w:t>с</w:t>
      </w:r>
      <w:r>
        <w:rPr>
          <w:spacing w:val="-3"/>
          <w:sz w:val="24"/>
        </w:rPr>
        <w:t xml:space="preserve"> </w:t>
      </w:r>
      <w:r>
        <w:rPr>
          <w:spacing w:val="-2"/>
          <w:sz w:val="24"/>
        </w:rPr>
        <w:t>ними;</w:t>
      </w:r>
    </w:p>
    <w:p w:rsidR="00523D10" w:rsidRDefault="00C774EA">
      <w:pPr>
        <w:pStyle w:val="a5"/>
        <w:numPr>
          <w:ilvl w:val="1"/>
          <w:numId w:val="29"/>
        </w:numPr>
        <w:tabs>
          <w:tab w:val="left" w:pos="1554"/>
        </w:tabs>
        <w:spacing w:line="275" w:lineRule="exact"/>
        <w:ind w:left="1554" w:hanging="138"/>
        <w:jc w:val="left"/>
        <w:rPr>
          <w:sz w:val="24"/>
        </w:rPr>
      </w:pPr>
      <w:r>
        <w:rPr>
          <w:sz w:val="24"/>
        </w:rPr>
        <w:t>уметь</w:t>
      </w:r>
      <w:r>
        <w:rPr>
          <w:spacing w:val="-5"/>
          <w:sz w:val="24"/>
        </w:rPr>
        <w:t xml:space="preserve"> </w:t>
      </w:r>
      <w:r>
        <w:rPr>
          <w:sz w:val="24"/>
        </w:rPr>
        <w:t>планировать</w:t>
      </w:r>
      <w:r>
        <w:rPr>
          <w:spacing w:val="-6"/>
          <w:sz w:val="24"/>
        </w:rPr>
        <w:t xml:space="preserve"> </w:t>
      </w:r>
      <w:r>
        <w:rPr>
          <w:sz w:val="24"/>
        </w:rPr>
        <w:t>действия</w:t>
      </w:r>
      <w:r>
        <w:rPr>
          <w:spacing w:val="-7"/>
          <w:sz w:val="24"/>
        </w:rPr>
        <w:t xml:space="preserve"> </w:t>
      </w:r>
      <w:r>
        <w:rPr>
          <w:sz w:val="24"/>
        </w:rPr>
        <w:t>в</w:t>
      </w:r>
      <w:r>
        <w:rPr>
          <w:spacing w:val="-3"/>
          <w:sz w:val="24"/>
        </w:rPr>
        <w:t xml:space="preserve"> </w:t>
      </w:r>
      <w:r>
        <w:rPr>
          <w:sz w:val="24"/>
        </w:rPr>
        <w:t>случае</w:t>
      </w:r>
      <w:r>
        <w:rPr>
          <w:spacing w:val="-4"/>
          <w:sz w:val="24"/>
        </w:rPr>
        <w:t xml:space="preserve"> </w:t>
      </w:r>
      <w:r>
        <w:rPr>
          <w:sz w:val="24"/>
        </w:rPr>
        <w:t>возникновения</w:t>
      </w:r>
      <w:r>
        <w:rPr>
          <w:spacing w:val="-3"/>
          <w:sz w:val="24"/>
        </w:rPr>
        <w:t xml:space="preserve"> </w:t>
      </w:r>
      <w:r>
        <w:rPr>
          <w:sz w:val="24"/>
        </w:rPr>
        <w:t>опасной</w:t>
      </w:r>
      <w:r>
        <w:rPr>
          <w:spacing w:val="-2"/>
          <w:sz w:val="24"/>
        </w:rPr>
        <w:t xml:space="preserve"> </w:t>
      </w:r>
      <w:r>
        <w:rPr>
          <w:sz w:val="24"/>
        </w:rPr>
        <w:t>или</w:t>
      </w:r>
      <w:r>
        <w:rPr>
          <w:spacing w:val="-3"/>
          <w:sz w:val="24"/>
        </w:rPr>
        <w:t xml:space="preserve"> </w:t>
      </w:r>
      <w:r>
        <w:rPr>
          <w:sz w:val="24"/>
        </w:rPr>
        <w:t>чрезвычайной</w:t>
      </w:r>
      <w:r>
        <w:rPr>
          <w:spacing w:val="-6"/>
          <w:sz w:val="24"/>
        </w:rPr>
        <w:t xml:space="preserve"> </w:t>
      </w:r>
      <w:r>
        <w:rPr>
          <w:spacing w:val="-2"/>
          <w:sz w:val="24"/>
        </w:rPr>
        <w:t>ситуации;</w:t>
      </w:r>
    </w:p>
    <w:p w:rsidR="00523D10" w:rsidRDefault="00C774EA">
      <w:pPr>
        <w:pStyle w:val="a5"/>
        <w:numPr>
          <w:ilvl w:val="1"/>
          <w:numId w:val="29"/>
        </w:numPr>
        <w:tabs>
          <w:tab w:val="left" w:pos="1568"/>
        </w:tabs>
        <w:spacing w:before="2"/>
        <w:ind w:right="540" w:firstLine="0"/>
        <w:jc w:val="left"/>
        <w:rPr>
          <w:sz w:val="24"/>
        </w:rPr>
      </w:pPr>
      <w:r>
        <w:rPr>
          <w:sz w:val="24"/>
        </w:rPr>
        <w:t>характеризовать риски массовых мероприятий и объяснять правила подготовки к посещению массовых мероприятий;</w:t>
      </w:r>
    </w:p>
    <w:p w:rsidR="00523D10" w:rsidRDefault="00C774EA">
      <w:pPr>
        <w:pStyle w:val="a5"/>
        <w:numPr>
          <w:ilvl w:val="1"/>
          <w:numId w:val="29"/>
        </w:numPr>
        <w:tabs>
          <w:tab w:val="left" w:pos="1554"/>
        </w:tabs>
        <w:spacing w:before="1" w:line="275" w:lineRule="exact"/>
        <w:ind w:left="1554" w:hanging="138"/>
        <w:jc w:val="left"/>
        <w:rPr>
          <w:sz w:val="24"/>
        </w:rPr>
      </w:pPr>
      <w:r>
        <w:rPr>
          <w:sz w:val="24"/>
        </w:rPr>
        <w:t>иметь</w:t>
      </w:r>
      <w:r>
        <w:rPr>
          <w:spacing w:val="-2"/>
          <w:sz w:val="24"/>
        </w:rPr>
        <w:t xml:space="preserve"> </w:t>
      </w:r>
      <w:r>
        <w:rPr>
          <w:sz w:val="24"/>
        </w:rPr>
        <w:t>навыки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беспорядках</w:t>
      </w:r>
      <w:r>
        <w:rPr>
          <w:spacing w:val="-2"/>
          <w:sz w:val="24"/>
        </w:rPr>
        <w:t xml:space="preserve"> </w:t>
      </w:r>
      <w:r>
        <w:rPr>
          <w:sz w:val="24"/>
        </w:rPr>
        <w:t>в</w:t>
      </w:r>
      <w:r>
        <w:rPr>
          <w:spacing w:val="-2"/>
          <w:sz w:val="24"/>
        </w:rPr>
        <w:t xml:space="preserve"> </w:t>
      </w:r>
      <w:r>
        <w:rPr>
          <w:sz w:val="24"/>
        </w:rPr>
        <w:t>местах</w:t>
      </w:r>
      <w:r>
        <w:rPr>
          <w:spacing w:val="-8"/>
          <w:sz w:val="24"/>
        </w:rPr>
        <w:t xml:space="preserve"> </w:t>
      </w:r>
      <w:r>
        <w:rPr>
          <w:sz w:val="24"/>
        </w:rPr>
        <w:t>массового</w:t>
      </w:r>
      <w:r>
        <w:rPr>
          <w:spacing w:val="-7"/>
          <w:sz w:val="24"/>
        </w:rPr>
        <w:t xml:space="preserve"> </w:t>
      </w:r>
      <w:r>
        <w:rPr>
          <w:sz w:val="24"/>
        </w:rPr>
        <w:t>пребывания</w:t>
      </w:r>
      <w:r>
        <w:rPr>
          <w:spacing w:val="-7"/>
          <w:sz w:val="24"/>
        </w:rPr>
        <w:t xml:space="preserve"> </w:t>
      </w:r>
      <w:r>
        <w:rPr>
          <w:spacing w:val="-2"/>
          <w:sz w:val="24"/>
        </w:rPr>
        <w:t>людей;</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4"/>
          <w:sz w:val="24"/>
        </w:rPr>
        <w:t xml:space="preserve"> </w:t>
      </w:r>
      <w:r>
        <w:rPr>
          <w:sz w:val="24"/>
        </w:rPr>
        <w:t>навыки</w:t>
      </w:r>
      <w:r>
        <w:rPr>
          <w:spacing w:val="-1"/>
          <w:sz w:val="24"/>
        </w:rPr>
        <w:t xml:space="preserve"> </w:t>
      </w:r>
      <w:r>
        <w:rPr>
          <w:sz w:val="24"/>
        </w:rPr>
        <w:t>безопасных</w:t>
      </w:r>
      <w:r>
        <w:rPr>
          <w:spacing w:val="-3"/>
          <w:sz w:val="24"/>
        </w:rPr>
        <w:t xml:space="preserve"> </w:t>
      </w:r>
      <w:r>
        <w:rPr>
          <w:sz w:val="24"/>
        </w:rPr>
        <w:t>действий</w:t>
      </w:r>
      <w:r>
        <w:rPr>
          <w:spacing w:val="-1"/>
          <w:sz w:val="24"/>
        </w:rPr>
        <w:t xml:space="preserve"> </w:t>
      </w:r>
      <w:r>
        <w:rPr>
          <w:sz w:val="24"/>
        </w:rPr>
        <w:t>при</w:t>
      </w:r>
      <w:r>
        <w:rPr>
          <w:spacing w:val="-2"/>
          <w:sz w:val="24"/>
        </w:rPr>
        <w:t xml:space="preserve"> </w:t>
      </w:r>
      <w:r>
        <w:rPr>
          <w:sz w:val="24"/>
        </w:rPr>
        <w:t>попадании</w:t>
      </w:r>
      <w:r>
        <w:rPr>
          <w:spacing w:val="-1"/>
          <w:sz w:val="24"/>
        </w:rPr>
        <w:t xml:space="preserve"> </w:t>
      </w:r>
      <w:r>
        <w:rPr>
          <w:sz w:val="24"/>
        </w:rPr>
        <w:t>в</w:t>
      </w:r>
      <w:r>
        <w:rPr>
          <w:spacing w:val="-6"/>
          <w:sz w:val="24"/>
        </w:rPr>
        <w:t xml:space="preserve"> </w:t>
      </w:r>
      <w:r>
        <w:rPr>
          <w:sz w:val="24"/>
        </w:rPr>
        <w:t>толпу</w:t>
      </w:r>
      <w:r>
        <w:rPr>
          <w:spacing w:val="2"/>
          <w:sz w:val="24"/>
        </w:rPr>
        <w:t xml:space="preserve"> </w:t>
      </w:r>
      <w:r>
        <w:rPr>
          <w:sz w:val="24"/>
        </w:rPr>
        <w:t>и</w:t>
      </w:r>
      <w:r>
        <w:rPr>
          <w:spacing w:val="-6"/>
          <w:sz w:val="24"/>
        </w:rPr>
        <w:t xml:space="preserve"> </w:t>
      </w:r>
      <w:r>
        <w:rPr>
          <w:spacing w:val="-2"/>
          <w:sz w:val="24"/>
        </w:rPr>
        <w:t>давку;</w:t>
      </w:r>
    </w:p>
    <w:p w:rsidR="00523D10" w:rsidRDefault="00C774EA">
      <w:pPr>
        <w:pStyle w:val="a5"/>
        <w:numPr>
          <w:ilvl w:val="1"/>
          <w:numId w:val="29"/>
        </w:numPr>
        <w:tabs>
          <w:tab w:val="left" w:pos="1554"/>
        </w:tabs>
        <w:spacing w:before="2" w:line="275" w:lineRule="exact"/>
        <w:ind w:left="1554" w:hanging="138"/>
        <w:jc w:val="left"/>
        <w:rPr>
          <w:sz w:val="24"/>
        </w:rPr>
      </w:pPr>
      <w:r>
        <w:rPr>
          <w:sz w:val="24"/>
        </w:rPr>
        <w:t>иметь</w:t>
      </w:r>
      <w:r>
        <w:rPr>
          <w:spacing w:val="-6"/>
          <w:sz w:val="24"/>
        </w:rPr>
        <w:t xml:space="preserve"> </w:t>
      </w:r>
      <w:r>
        <w:rPr>
          <w:sz w:val="24"/>
        </w:rPr>
        <w:t>навыки</w:t>
      </w:r>
      <w:r>
        <w:rPr>
          <w:spacing w:val="-3"/>
          <w:sz w:val="24"/>
        </w:rPr>
        <w:t xml:space="preserve"> </w:t>
      </w:r>
      <w:r>
        <w:rPr>
          <w:sz w:val="24"/>
        </w:rPr>
        <w:t>безопасных</w:t>
      </w:r>
      <w:r>
        <w:rPr>
          <w:spacing w:val="-4"/>
          <w:sz w:val="24"/>
        </w:rPr>
        <w:t xml:space="preserve"> </w:t>
      </w:r>
      <w:r>
        <w:rPr>
          <w:sz w:val="24"/>
        </w:rPr>
        <w:t>действий</w:t>
      </w:r>
      <w:r>
        <w:rPr>
          <w:spacing w:val="-3"/>
          <w:sz w:val="24"/>
        </w:rPr>
        <w:t xml:space="preserve"> </w:t>
      </w:r>
      <w:r>
        <w:rPr>
          <w:sz w:val="24"/>
        </w:rPr>
        <w:t>при</w:t>
      </w:r>
      <w:r>
        <w:rPr>
          <w:spacing w:val="-3"/>
          <w:sz w:val="24"/>
        </w:rPr>
        <w:t xml:space="preserve"> </w:t>
      </w:r>
      <w:r>
        <w:rPr>
          <w:sz w:val="24"/>
        </w:rPr>
        <w:t>обнаружении</w:t>
      </w:r>
      <w:r>
        <w:rPr>
          <w:spacing w:val="-8"/>
          <w:sz w:val="24"/>
        </w:rPr>
        <w:t xml:space="preserve"> </w:t>
      </w:r>
      <w:r>
        <w:rPr>
          <w:sz w:val="24"/>
        </w:rPr>
        <w:t>угрозы</w:t>
      </w:r>
      <w:r>
        <w:rPr>
          <w:spacing w:val="-7"/>
          <w:sz w:val="24"/>
        </w:rPr>
        <w:t xml:space="preserve"> </w:t>
      </w:r>
      <w:r>
        <w:rPr>
          <w:sz w:val="24"/>
        </w:rPr>
        <w:t>возникновения</w:t>
      </w:r>
      <w:r>
        <w:rPr>
          <w:spacing w:val="-8"/>
          <w:sz w:val="24"/>
        </w:rPr>
        <w:t xml:space="preserve"> </w:t>
      </w:r>
      <w:r>
        <w:rPr>
          <w:spacing w:val="-2"/>
          <w:sz w:val="24"/>
        </w:rPr>
        <w:t>пожара;</w:t>
      </w:r>
    </w:p>
    <w:p w:rsidR="00523D10" w:rsidRDefault="00C774EA">
      <w:pPr>
        <w:pStyle w:val="a5"/>
        <w:numPr>
          <w:ilvl w:val="1"/>
          <w:numId w:val="29"/>
        </w:numPr>
        <w:tabs>
          <w:tab w:val="left" w:pos="1578"/>
        </w:tabs>
        <w:spacing w:line="242" w:lineRule="auto"/>
        <w:ind w:right="547" w:firstLine="0"/>
        <w:jc w:val="left"/>
        <w:rPr>
          <w:sz w:val="24"/>
        </w:rPr>
      </w:pPr>
      <w:r>
        <w:rPr>
          <w:sz w:val="24"/>
        </w:rPr>
        <w:t>знать правила и иметь навыки безопасных действий при эвакуации из общественных мест и</w:t>
      </w:r>
      <w:r>
        <w:rPr>
          <w:spacing w:val="40"/>
          <w:sz w:val="24"/>
        </w:rPr>
        <w:t xml:space="preserve"> </w:t>
      </w:r>
      <w:r>
        <w:rPr>
          <w:spacing w:val="-2"/>
          <w:sz w:val="24"/>
        </w:rPr>
        <w:t>зданий;</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2"/>
          <w:sz w:val="24"/>
        </w:rPr>
        <w:t xml:space="preserve"> </w:t>
      </w:r>
      <w:r>
        <w:rPr>
          <w:sz w:val="24"/>
        </w:rPr>
        <w:t>навыки</w:t>
      </w:r>
      <w:r>
        <w:rPr>
          <w:spacing w:val="-1"/>
          <w:sz w:val="24"/>
        </w:rPr>
        <w:t xml:space="preserve"> </w:t>
      </w:r>
      <w:r>
        <w:rPr>
          <w:sz w:val="24"/>
        </w:rPr>
        <w:t>безопасных</w:t>
      </w:r>
      <w:r>
        <w:rPr>
          <w:spacing w:val="-2"/>
          <w:sz w:val="24"/>
        </w:rPr>
        <w:t xml:space="preserve"> </w:t>
      </w:r>
      <w:r>
        <w:rPr>
          <w:sz w:val="24"/>
        </w:rPr>
        <w:t>действий</w:t>
      </w:r>
      <w:r>
        <w:rPr>
          <w:spacing w:val="-6"/>
          <w:sz w:val="24"/>
        </w:rPr>
        <w:t xml:space="preserve"> </w:t>
      </w:r>
      <w:r>
        <w:rPr>
          <w:sz w:val="24"/>
        </w:rPr>
        <w:t>при</w:t>
      </w:r>
      <w:r>
        <w:rPr>
          <w:spacing w:val="-6"/>
          <w:sz w:val="24"/>
        </w:rPr>
        <w:t xml:space="preserve"> </w:t>
      </w:r>
      <w:r>
        <w:rPr>
          <w:sz w:val="24"/>
        </w:rPr>
        <w:t>обрушениях</w:t>
      </w:r>
      <w:r>
        <w:rPr>
          <w:spacing w:val="-7"/>
          <w:sz w:val="24"/>
        </w:rPr>
        <w:t xml:space="preserve"> </w:t>
      </w:r>
      <w:r>
        <w:rPr>
          <w:sz w:val="24"/>
        </w:rPr>
        <w:t>зданий</w:t>
      </w:r>
      <w:r>
        <w:rPr>
          <w:spacing w:val="-2"/>
          <w:sz w:val="24"/>
        </w:rPr>
        <w:t xml:space="preserve"> </w:t>
      </w:r>
      <w:r>
        <w:rPr>
          <w:sz w:val="24"/>
        </w:rPr>
        <w:t>и</w:t>
      </w:r>
      <w:r>
        <w:rPr>
          <w:spacing w:val="-5"/>
          <w:sz w:val="24"/>
        </w:rPr>
        <w:t xml:space="preserve"> </w:t>
      </w:r>
      <w:r>
        <w:rPr>
          <w:spacing w:val="-2"/>
          <w:sz w:val="24"/>
        </w:rPr>
        <w:t>сооружений;</w:t>
      </w:r>
    </w:p>
    <w:p w:rsidR="00523D10" w:rsidRDefault="00C774EA">
      <w:pPr>
        <w:pStyle w:val="a5"/>
        <w:numPr>
          <w:ilvl w:val="1"/>
          <w:numId w:val="29"/>
        </w:numPr>
        <w:tabs>
          <w:tab w:val="left" w:pos="1573"/>
        </w:tabs>
        <w:spacing w:before="4" w:line="237" w:lineRule="auto"/>
        <w:ind w:right="537" w:firstLine="0"/>
        <w:rPr>
          <w:sz w:val="24"/>
        </w:rPr>
      </w:pPr>
      <w:r>
        <w:rPr>
          <w:sz w:val="24"/>
        </w:rPr>
        <w:t xml:space="preserve">характеризовать опасности криминогенного и антиобщественного характера в общественных </w:t>
      </w:r>
      <w:r>
        <w:rPr>
          <w:spacing w:val="-2"/>
          <w:sz w:val="24"/>
        </w:rPr>
        <w:t>местах;</w:t>
      </w:r>
    </w:p>
    <w:p w:rsidR="00523D10" w:rsidRDefault="00C774EA">
      <w:pPr>
        <w:pStyle w:val="a5"/>
        <w:numPr>
          <w:ilvl w:val="1"/>
          <w:numId w:val="29"/>
        </w:numPr>
        <w:tabs>
          <w:tab w:val="left" w:pos="1568"/>
        </w:tabs>
        <w:spacing w:before="3"/>
        <w:ind w:right="536" w:firstLine="0"/>
        <w:rPr>
          <w:sz w:val="24"/>
        </w:rPr>
      </w:pPr>
      <w:r>
        <w:rPr>
          <w:sz w:val="24"/>
        </w:rPr>
        <w:t>иметь представление о безопасных действиях в ситуациях криминогенного и антиобществен- 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23D10" w:rsidRDefault="00C774EA">
      <w:pPr>
        <w:pStyle w:val="a5"/>
        <w:numPr>
          <w:ilvl w:val="1"/>
          <w:numId w:val="29"/>
        </w:numPr>
        <w:tabs>
          <w:tab w:val="left" w:pos="1554"/>
        </w:tabs>
        <w:spacing w:line="274" w:lineRule="exact"/>
        <w:ind w:left="1554" w:hanging="138"/>
        <w:rPr>
          <w:sz w:val="24"/>
        </w:rPr>
      </w:pPr>
      <w:r>
        <w:rPr>
          <w:sz w:val="24"/>
        </w:rPr>
        <w:t>иметь</w:t>
      </w:r>
      <w:r>
        <w:rPr>
          <w:spacing w:val="-5"/>
          <w:sz w:val="24"/>
        </w:rPr>
        <w:t xml:space="preserve"> </w:t>
      </w:r>
      <w:r>
        <w:rPr>
          <w:sz w:val="24"/>
        </w:rPr>
        <w:t>навыки</w:t>
      </w:r>
      <w:r>
        <w:rPr>
          <w:spacing w:val="-2"/>
          <w:sz w:val="24"/>
        </w:rPr>
        <w:t xml:space="preserve"> </w:t>
      </w:r>
      <w:r>
        <w:rPr>
          <w:sz w:val="24"/>
        </w:rPr>
        <w:t>действий</w:t>
      </w:r>
      <w:r>
        <w:rPr>
          <w:spacing w:val="-7"/>
          <w:sz w:val="24"/>
        </w:rPr>
        <w:t xml:space="preserve"> </w:t>
      </w:r>
      <w:r>
        <w:rPr>
          <w:sz w:val="24"/>
        </w:rPr>
        <w:t>при</w:t>
      </w:r>
      <w:r>
        <w:rPr>
          <w:spacing w:val="-6"/>
          <w:sz w:val="24"/>
        </w:rPr>
        <w:t xml:space="preserve"> </w:t>
      </w:r>
      <w:r>
        <w:rPr>
          <w:sz w:val="24"/>
        </w:rPr>
        <w:t>взаимодействии</w:t>
      </w:r>
      <w:r>
        <w:rPr>
          <w:spacing w:val="-3"/>
          <w:sz w:val="24"/>
        </w:rPr>
        <w:t xml:space="preserve"> </w:t>
      </w:r>
      <w:r>
        <w:rPr>
          <w:sz w:val="24"/>
        </w:rPr>
        <w:t>с</w:t>
      </w:r>
      <w:r>
        <w:rPr>
          <w:spacing w:val="-8"/>
          <w:sz w:val="24"/>
        </w:rPr>
        <w:t xml:space="preserve"> </w:t>
      </w:r>
      <w:r>
        <w:rPr>
          <w:sz w:val="24"/>
        </w:rPr>
        <w:t>правоохранительными</w:t>
      </w:r>
      <w:r>
        <w:rPr>
          <w:spacing w:val="-2"/>
          <w:sz w:val="24"/>
        </w:rPr>
        <w:t xml:space="preserve"> органами.</w:t>
      </w:r>
    </w:p>
    <w:p w:rsidR="00523D10" w:rsidRDefault="00523D10">
      <w:pPr>
        <w:pStyle w:val="a3"/>
        <w:ind w:left="0"/>
        <w:jc w:val="left"/>
      </w:pPr>
    </w:p>
    <w:p w:rsidR="00523D10" w:rsidRDefault="00C774EA">
      <w:pPr>
        <w:pStyle w:val="Heading1"/>
        <w:numPr>
          <w:ilvl w:val="0"/>
          <w:numId w:val="33"/>
        </w:numPr>
        <w:tabs>
          <w:tab w:val="left" w:pos="1598"/>
        </w:tabs>
        <w:ind w:hanging="182"/>
        <w:jc w:val="both"/>
      </w:pPr>
      <w:r>
        <w:rPr>
          <w:spacing w:val="-2"/>
        </w:rPr>
        <w:t>КЛАСС</w:t>
      </w:r>
    </w:p>
    <w:p w:rsidR="00523D10" w:rsidRDefault="00523D10">
      <w:pPr>
        <w:pStyle w:val="a3"/>
        <w:ind w:left="0"/>
        <w:jc w:val="left"/>
        <w:rPr>
          <w:b/>
        </w:rPr>
      </w:pPr>
    </w:p>
    <w:p w:rsidR="00523D10" w:rsidRDefault="00C774EA">
      <w:pPr>
        <w:pStyle w:val="Heading3"/>
        <w:spacing w:line="240" w:lineRule="auto"/>
        <w:jc w:val="left"/>
      </w:pPr>
      <w:r>
        <w:t>Предметные</w:t>
      </w:r>
      <w:r>
        <w:rPr>
          <w:spacing w:val="-5"/>
        </w:rPr>
        <w:t xml:space="preserve"> </w:t>
      </w:r>
      <w:r>
        <w:t>результаты</w:t>
      </w:r>
      <w:r>
        <w:rPr>
          <w:spacing w:val="-5"/>
        </w:rPr>
        <w:t xml:space="preserve"> </w:t>
      </w:r>
      <w:r>
        <w:t>по</w:t>
      </w:r>
      <w:r>
        <w:rPr>
          <w:spacing w:val="-1"/>
        </w:rPr>
        <w:t xml:space="preserve"> </w:t>
      </w:r>
      <w:r>
        <w:t>модулю №</w:t>
      </w:r>
      <w:r>
        <w:rPr>
          <w:spacing w:val="-5"/>
        </w:rPr>
        <w:t xml:space="preserve"> </w:t>
      </w:r>
      <w:r>
        <w:t>7</w:t>
      </w:r>
      <w:r>
        <w:rPr>
          <w:spacing w:val="-2"/>
        </w:rPr>
        <w:t xml:space="preserve"> </w:t>
      </w:r>
      <w:r>
        <w:t>«Безопасность</w:t>
      </w:r>
      <w:r>
        <w:rPr>
          <w:spacing w:val="-1"/>
        </w:rPr>
        <w:t xml:space="preserve"> </w:t>
      </w:r>
      <w:r>
        <w:t>в</w:t>
      </w:r>
      <w:r>
        <w:rPr>
          <w:spacing w:val="-8"/>
        </w:rPr>
        <w:t xml:space="preserve"> </w:t>
      </w:r>
      <w:r>
        <w:t>природной</w:t>
      </w:r>
      <w:r>
        <w:rPr>
          <w:spacing w:val="-1"/>
        </w:rPr>
        <w:t xml:space="preserve"> </w:t>
      </w:r>
      <w:r>
        <w:rPr>
          <w:spacing w:val="-2"/>
        </w:rPr>
        <w:t>среде»:</w:t>
      </w:r>
    </w:p>
    <w:p w:rsidR="00523D10" w:rsidRDefault="00C774EA">
      <w:pPr>
        <w:pStyle w:val="a5"/>
        <w:numPr>
          <w:ilvl w:val="1"/>
          <w:numId w:val="29"/>
        </w:numPr>
        <w:tabs>
          <w:tab w:val="left" w:pos="1554"/>
        </w:tabs>
        <w:spacing w:before="2" w:line="275" w:lineRule="exact"/>
        <w:ind w:left="1554" w:hanging="138"/>
        <w:jc w:val="left"/>
        <w:rPr>
          <w:sz w:val="24"/>
        </w:rPr>
      </w:pPr>
      <w:r>
        <w:rPr>
          <w:sz w:val="24"/>
        </w:rPr>
        <w:t>классифицировать</w:t>
      </w:r>
      <w:r>
        <w:rPr>
          <w:spacing w:val="-7"/>
          <w:sz w:val="24"/>
        </w:rPr>
        <w:t xml:space="preserve"> </w:t>
      </w:r>
      <w:r>
        <w:rPr>
          <w:sz w:val="24"/>
        </w:rPr>
        <w:t>и</w:t>
      </w:r>
      <w:r>
        <w:rPr>
          <w:spacing w:val="-5"/>
          <w:sz w:val="24"/>
        </w:rPr>
        <w:t xml:space="preserve"> </w:t>
      </w:r>
      <w:r>
        <w:rPr>
          <w:sz w:val="24"/>
        </w:rPr>
        <w:t>характеризовать</w:t>
      </w:r>
      <w:r>
        <w:rPr>
          <w:spacing w:val="-4"/>
          <w:sz w:val="24"/>
        </w:rPr>
        <w:t xml:space="preserve"> </w:t>
      </w:r>
      <w:r>
        <w:rPr>
          <w:sz w:val="24"/>
        </w:rPr>
        <w:t>чрезвычайные</w:t>
      </w:r>
      <w:r>
        <w:rPr>
          <w:spacing w:val="-7"/>
          <w:sz w:val="24"/>
        </w:rPr>
        <w:t xml:space="preserve"> </w:t>
      </w:r>
      <w:r>
        <w:rPr>
          <w:sz w:val="24"/>
        </w:rPr>
        <w:t>ситуации</w:t>
      </w:r>
      <w:r>
        <w:rPr>
          <w:spacing w:val="-9"/>
          <w:sz w:val="24"/>
        </w:rPr>
        <w:t xml:space="preserve"> </w:t>
      </w:r>
      <w:r>
        <w:rPr>
          <w:sz w:val="24"/>
        </w:rPr>
        <w:t>природного</w:t>
      </w:r>
      <w:r>
        <w:rPr>
          <w:spacing w:val="-9"/>
          <w:sz w:val="24"/>
        </w:rPr>
        <w:t xml:space="preserve"> </w:t>
      </w:r>
      <w:r>
        <w:rPr>
          <w:spacing w:val="-2"/>
          <w:sz w:val="24"/>
        </w:rPr>
        <w:t>характера;</w:t>
      </w:r>
    </w:p>
    <w:p w:rsidR="00523D10" w:rsidRDefault="00C774EA">
      <w:pPr>
        <w:pStyle w:val="a5"/>
        <w:numPr>
          <w:ilvl w:val="1"/>
          <w:numId w:val="29"/>
        </w:numPr>
        <w:tabs>
          <w:tab w:val="left" w:pos="1573"/>
        </w:tabs>
        <w:spacing w:line="242" w:lineRule="auto"/>
        <w:ind w:right="539" w:firstLine="0"/>
        <w:jc w:val="left"/>
        <w:rPr>
          <w:sz w:val="24"/>
        </w:rPr>
      </w:pPr>
      <w:r>
        <w:rPr>
          <w:sz w:val="24"/>
        </w:rPr>
        <w:t>характеризовать опасности в природной среде: дикие животные, змеи, насекомые и паукооб- разные, ядовитые грибы и растения;</w:t>
      </w:r>
    </w:p>
    <w:p w:rsidR="00523D10" w:rsidRDefault="00C774EA">
      <w:pPr>
        <w:pStyle w:val="a5"/>
        <w:numPr>
          <w:ilvl w:val="1"/>
          <w:numId w:val="29"/>
        </w:numPr>
        <w:tabs>
          <w:tab w:val="left" w:pos="1611"/>
        </w:tabs>
        <w:spacing w:line="242" w:lineRule="auto"/>
        <w:ind w:right="543" w:firstLine="0"/>
        <w:jc w:val="left"/>
        <w:rPr>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безопасных</w:t>
      </w:r>
      <w:r>
        <w:rPr>
          <w:spacing w:val="40"/>
          <w:sz w:val="24"/>
        </w:rPr>
        <w:t xml:space="preserve"> </w:t>
      </w:r>
      <w:r>
        <w:rPr>
          <w:sz w:val="24"/>
        </w:rPr>
        <w:t>действиях</w:t>
      </w:r>
      <w:r>
        <w:rPr>
          <w:spacing w:val="40"/>
          <w:sz w:val="24"/>
        </w:rPr>
        <w:t xml:space="preserve"> </w:t>
      </w:r>
      <w:r>
        <w:rPr>
          <w:sz w:val="24"/>
        </w:rPr>
        <w:t>при</w:t>
      </w:r>
      <w:r>
        <w:rPr>
          <w:spacing w:val="40"/>
          <w:sz w:val="24"/>
        </w:rPr>
        <w:t xml:space="preserve"> </w:t>
      </w:r>
      <w:r>
        <w:rPr>
          <w:sz w:val="24"/>
        </w:rPr>
        <w:t>встрече</w:t>
      </w:r>
      <w:r>
        <w:rPr>
          <w:spacing w:val="40"/>
          <w:sz w:val="24"/>
        </w:rPr>
        <w:t xml:space="preserve"> </w:t>
      </w:r>
      <w:r>
        <w:rPr>
          <w:sz w:val="24"/>
        </w:rPr>
        <w:t>с</w:t>
      </w:r>
      <w:r>
        <w:rPr>
          <w:spacing w:val="40"/>
          <w:sz w:val="24"/>
        </w:rPr>
        <w:t xml:space="preserve"> </w:t>
      </w:r>
      <w:r>
        <w:rPr>
          <w:sz w:val="24"/>
        </w:rPr>
        <w:t>дикими</w:t>
      </w:r>
      <w:r>
        <w:rPr>
          <w:spacing w:val="40"/>
          <w:sz w:val="24"/>
        </w:rPr>
        <w:t xml:space="preserve"> </w:t>
      </w:r>
      <w:r>
        <w:rPr>
          <w:sz w:val="24"/>
        </w:rPr>
        <w:t>животными,</w:t>
      </w:r>
      <w:r>
        <w:rPr>
          <w:spacing w:val="40"/>
          <w:sz w:val="24"/>
        </w:rPr>
        <w:t xml:space="preserve"> </w:t>
      </w:r>
      <w:r>
        <w:rPr>
          <w:sz w:val="24"/>
        </w:rPr>
        <w:t>змеями, насекомыми и паукообразными;</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2"/>
          <w:sz w:val="24"/>
        </w:rPr>
        <w:t xml:space="preserve"> </w:t>
      </w:r>
      <w:r>
        <w:rPr>
          <w:sz w:val="24"/>
        </w:rPr>
        <w:t>правила</w:t>
      </w:r>
      <w:r>
        <w:rPr>
          <w:spacing w:val="-3"/>
          <w:sz w:val="24"/>
        </w:rPr>
        <w:t xml:space="preserve"> </w:t>
      </w:r>
      <w:r>
        <w:rPr>
          <w:sz w:val="24"/>
        </w:rPr>
        <w:t>поведения</w:t>
      </w:r>
      <w:r>
        <w:rPr>
          <w:spacing w:val="-2"/>
          <w:sz w:val="24"/>
        </w:rPr>
        <w:t xml:space="preserve"> </w:t>
      </w:r>
      <w:r>
        <w:rPr>
          <w:sz w:val="24"/>
        </w:rPr>
        <w:t>для</w:t>
      </w:r>
      <w:r>
        <w:rPr>
          <w:spacing w:val="-3"/>
          <w:sz w:val="24"/>
        </w:rPr>
        <w:t xml:space="preserve"> </w:t>
      </w:r>
      <w:r>
        <w:rPr>
          <w:sz w:val="24"/>
        </w:rPr>
        <w:t>снижения</w:t>
      </w:r>
      <w:r>
        <w:rPr>
          <w:spacing w:val="-7"/>
          <w:sz w:val="24"/>
        </w:rPr>
        <w:t xml:space="preserve"> </w:t>
      </w:r>
      <w:r>
        <w:rPr>
          <w:sz w:val="24"/>
        </w:rPr>
        <w:t>риска</w:t>
      </w:r>
      <w:r>
        <w:rPr>
          <w:spacing w:val="-8"/>
          <w:sz w:val="24"/>
        </w:rPr>
        <w:t xml:space="preserve"> </w:t>
      </w:r>
      <w:r>
        <w:rPr>
          <w:sz w:val="24"/>
        </w:rPr>
        <w:t>отравления</w:t>
      </w:r>
      <w:r>
        <w:rPr>
          <w:spacing w:val="-2"/>
          <w:sz w:val="24"/>
        </w:rPr>
        <w:t xml:space="preserve"> </w:t>
      </w:r>
      <w:r>
        <w:rPr>
          <w:sz w:val="24"/>
        </w:rPr>
        <w:t>ядовитыми</w:t>
      </w:r>
      <w:r>
        <w:rPr>
          <w:spacing w:val="-6"/>
          <w:sz w:val="24"/>
        </w:rPr>
        <w:t xml:space="preserve"> </w:t>
      </w:r>
      <w:r>
        <w:rPr>
          <w:sz w:val="24"/>
        </w:rPr>
        <w:t>грибами</w:t>
      </w:r>
      <w:r>
        <w:rPr>
          <w:spacing w:val="-6"/>
          <w:sz w:val="24"/>
        </w:rPr>
        <w:t xml:space="preserve"> </w:t>
      </w:r>
      <w:r>
        <w:rPr>
          <w:sz w:val="24"/>
        </w:rPr>
        <w:t>и</w:t>
      </w:r>
      <w:r>
        <w:rPr>
          <w:spacing w:val="-1"/>
          <w:sz w:val="24"/>
        </w:rPr>
        <w:t xml:space="preserve"> </w:t>
      </w:r>
      <w:r>
        <w:rPr>
          <w:spacing w:val="-2"/>
          <w:sz w:val="24"/>
        </w:rPr>
        <w:t>растениями;</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2"/>
          <w:sz w:val="24"/>
        </w:rPr>
        <w:t xml:space="preserve"> </w:t>
      </w:r>
      <w:r>
        <w:rPr>
          <w:sz w:val="24"/>
        </w:rPr>
        <w:t>автономные</w:t>
      </w:r>
      <w:r>
        <w:rPr>
          <w:spacing w:val="-7"/>
          <w:sz w:val="24"/>
        </w:rPr>
        <w:t xml:space="preserve"> </w:t>
      </w:r>
      <w:r>
        <w:rPr>
          <w:sz w:val="24"/>
        </w:rPr>
        <w:t>условия,</w:t>
      </w:r>
      <w:r>
        <w:rPr>
          <w:spacing w:val="-1"/>
          <w:sz w:val="24"/>
        </w:rPr>
        <w:t xml:space="preserve"> </w:t>
      </w:r>
      <w:r>
        <w:rPr>
          <w:sz w:val="24"/>
        </w:rPr>
        <w:t>раскрывать</w:t>
      </w:r>
      <w:r>
        <w:rPr>
          <w:spacing w:val="-1"/>
          <w:sz w:val="24"/>
        </w:rPr>
        <w:t xml:space="preserve"> </w:t>
      </w:r>
      <w:r>
        <w:rPr>
          <w:sz w:val="24"/>
        </w:rPr>
        <w:t>их</w:t>
      </w:r>
      <w:r>
        <w:rPr>
          <w:spacing w:val="-7"/>
          <w:sz w:val="24"/>
        </w:rPr>
        <w:t xml:space="preserve"> </w:t>
      </w:r>
      <w:r>
        <w:rPr>
          <w:sz w:val="24"/>
        </w:rPr>
        <w:t>опасности</w:t>
      </w:r>
      <w:r>
        <w:rPr>
          <w:spacing w:val="-5"/>
          <w:sz w:val="24"/>
        </w:rPr>
        <w:t xml:space="preserve"> </w:t>
      </w:r>
      <w:r>
        <w:rPr>
          <w:sz w:val="24"/>
        </w:rPr>
        <w:t>и</w:t>
      </w:r>
      <w:r>
        <w:rPr>
          <w:spacing w:val="-6"/>
          <w:sz w:val="24"/>
        </w:rPr>
        <w:t xml:space="preserve"> </w:t>
      </w:r>
      <w:r>
        <w:rPr>
          <w:sz w:val="24"/>
        </w:rPr>
        <w:t>порядок</w:t>
      </w:r>
      <w:r>
        <w:rPr>
          <w:spacing w:val="-4"/>
          <w:sz w:val="24"/>
        </w:rPr>
        <w:t xml:space="preserve"> </w:t>
      </w:r>
      <w:r>
        <w:rPr>
          <w:sz w:val="24"/>
        </w:rPr>
        <w:t>подготовки</w:t>
      </w:r>
      <w:r>
        <w:rPr>
          <w:spacing w:val="-5"/>
          <w:sz w:val="24"/>
        </w:rPr>
        <w:t xml:space="preserve"> </w:t>
      </w:r>
      <w:r>
        <w:rPr>
          <w:sz w:val="24"/>
        </w:rPr>
        <w:t>к</w:t>
      </w:r>
      <w:r>
        <w:rPr>
          <w:spacing w:val="-4"/>
          <w:sz w:val="24"/>
        </w:rPr>
        <w:t xml:space="preserve"> ним;</w:t>
      </w:r>
    </w:p>
    <w:p w:rsidR="00523D10" w:rsidRDefault="00C774EA">
      <w:pPr>
        <w:pStyle w:val="a5"/>
        <w:numPr>
          <w:ilvl w:val="1"/>
          <w:numId w:val="29"/>
        </w:numPr>
        <w:tabs>
          <w:tab w:val="left" w:pos="1554"/>
        </w:tabs>
        <w:ind w:right="539" w:firstLine="0"/>
        <w:rPr>
          <w:sz w:val="24"/>
        </w:rPr>
      </w:pPr>
      <w:r>
        <w:rPr>
          <w:sz w:val="24"/>
        </w:rPr>
        <w:t>иметь</w:t>
      </w:r>
      <w:r>
        <w:rPr>
          <w:spacing w:val="-2"/>
          <w:sz w:val="24"/>
        </w:rPr>
        <w:t xml:space="preserve"> </w:t>
      </w:r>
      <w:r>
        <w:rPr>
          <w:sz w:val="24"/>
        </w:rPr>
        <w:t>представление</w:t>
      </w:r>
      <w:r>
        <w:rPr>
          <w:spacing w:val="-4"/>
          <w:sz w:val="24"/>
        </w:rPr>
        <w:t xml:space="preserve"> </w:t>
      </w:r>
      <w:r>
        <w:rPr>
          <w:sz w:val="24"/>
        </w:rPr>
        <w:t>о</w:t>
      </w:r>
      <w:r>
        <w:rPr>
          <w:spacing w:val="-7"/>
          <w:sz w:val="24"/>
        </w:rPr>
        <w:t xml:space="preserve"> </w:t>
      </w:r>
      <w:r>
        <w:rPr>
          <w:sz w:val="24"/>
        </w:rPr>
        <w:t>безопасных</w:t>
      </w:r>
      <w:r>
        <w:rPr>
          <w:spacing w:val="-3"/>
          <w:sz w:val="24"/>
        </w:rPr>
        <w:t xml:space="preserve"> </w:t>
      </w:r>
      <w:r>
        <w:rPr>
          <w:sz w:val="24"/>
        </w:rPr>
        <w:t>действиях</w:t>
      </w:r>
      <w:r>
        <w:rPr>
          <w:spacing w:val="-7"/>
          <w:sz w:val="24"/>
        </w:rPr>
        <w:t xml:space="preserve"> </w:t>
      </w:r>
      <w:r>
        <w:rPr>
          <w:sz w:val="24"/>
        </w:rPr>
        <w:t>при</w:t>
      </w:r>
      <w:r>
        <w:rPr>
          <w:spacing w:val="-2"/>
          <w:sz w:val="24"/>
        </w:rPr>
        <w:t xml:space="preserve"> </w:t>
      </w:r>
      <w:r>
        <w:rPr>
          <w:sz w:val="24"/>
        </w:rPr>
        <w:t>автономном</w:t>
      </w:r>
      <w:r>
        <w:rPr>
          <w:spacing w:val="-2"/>
          <w:sz w:val="24"/>
        </w:rPr>
        <w:t xml:space="preserve"> </w:t>
      </w:r>
      <w:r>
        <w:rPr>
          <w:sz w:val="24"/>
        </w:rPr>
        <w:t>пребывании</w:t>
      </w:r>
      <w:r>
        <w:rPr>
          <w:spacing w:val="-6"/>
          <w:sz w:val="24"/>
        </w:rPr>
        <w:t xml:space="preserve"> </w:t>
      </w:r>
      <w:r>
        <w:rPr>
          <w:sz w:val="24"/>
        </w:rPr>
        <w:t>в</w:t>
      </w:r>
      <w:r>
        <w:rPr>
          <w:spacing w:val="-2"/>
          <w:sz w:val="24"/>
        </w:rPr>
        <w:t xml:space="preserve"> </w:t>
      </w:r>
      <w:r>
        <w:rPr>
          <w:sz w:val="24"/>
        </w:rPr>
        <w:t>природной</w:t>
      </w:r>
      <w:r>
        <w:rPr>
          <w:spacing w:val="-2"/>
          <w:sz w:val="24"/>
        </w:rPr>
        <w:t xml:space="preserve"> </w:t>
      </w:r>
      <w:r>
        <w:rPr>
          <w:sz w:val="24"/>
        </w:rPr>
        <w:t>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23D10" w:rsidRDefault="00C774EA">
      <w:pPr>
        <w:pStyle w:val="a5"/>
        <w:numPr>
          <w:ilvl w:val="1"/>
          <w:numId w:val="29"/>
        </w:numPr>
        <w:tabs>
          <w:tab w:val="left" w:pos="1554"/>
        </w:tabs>
        <w:spacing w:line="275" w:lineRule="exact"/>
        <w:ind w:left="1554" w:hanging="138"/>
        <w:jc w:val="left"/>
        <w:rPr>
          <w:sz w:val="24"/>
        </w:rPr>
      </w:pPr>
      <w:r>
        <w:rPr>
          <w:sz w:val="24"/>
        </w:rPr>
        <w:t>классифицировать</w:t>
      </w:r>
      <w:r>
        <w:rPr>
          <w:spacing w:val="-2"/>
          <w:sz w:val="24"/>
        </w:rPr>
        <w:t xml:space="preserve"> </w:t>
      </w:r>
      <w:r>
        <w:rPr>
          <w:sz w:val="24"/>
        </w:rPr>
        <w:t>и</w:t>
      </w:r>
      <w:r>
        <w:rPr>
          <w:spacing w:val="-1"/>
          <w:sz w:val="24"/>
        </w:rPr>
        <w:t xml:space="preserve"> </w:t>
      </w:r>
      <w:r>
        <w:rPr>
          <w:sz w:val="24"/>
        </w:rPr>
        <w:t>характеризовать</w:t>
      </w:r>
      <w:r>
        <w:rPr>
          <w:spacing w:val="-6"/>
          <w:sz w:val="24"/>
        </w:rPr>
        <w:t xml:space="preserve"> </w:t>
      </w:r>
      <w:r>
        <w:rPr>
          <w:sz w:val="24"/>
        </w:rPr>
        <w:t>природные</w:t>
      </w:r>
      <w:r>
        <w:rPr>
          <w:spacing w:val="-3"/>
          <w:sz w:val="24"/>
        </w:rPr>
        <w:t xml:space="preserve"> </w:t>
      </w:r>
      <w:r>
        <w:rPr>
          <w:sz w:val="24"/>
        </w:rPr>
        <w:t>пожары</w:t>
      </w:r>
      <w:r>
        <w:rPr>
          <w:spacing w:val="-1"/>
          <w:sz w:val="24"/>
        </w:rPr>
        <w:t xml:space="preserve"> </w:t>
      </w:r>
      <w:r>
        <w:rPr>
          <w:sz w:val="24"/>
        </w:rPr>
        <w:t>и</w:t>
      </w:r>
      <w:r>
        <w:rPr>
          <w:spacing w:val="-6"/>
          <w:sz w:val="24"/>
        </w:rPr>
        <w:t xml:space="preserve"> </w:t>
      </w:r>
      <w:r>
        <w:rPr>
          <w:sz w:val="24"/>
        </w:rPr>
        <w:t>их</w:t>
      </w:r>
      <w:r>
        <w:rPr>
          <w:spacing w:val="-7"/>
          <w:sz w:val="24"/>
        </w:rPr>
        <w:t xml:space="preserve"> </w:t>
      </w:r>
      <w:r>
        <w:rPr>
          <w:spacing w:val="-2"/>
          <w:sz w:val="24"/>
        </w:rPr>
        <w:t>опасности;</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6"/>
          <w:sz w:val="24"/>
        </w:rPr>
        <w:t xml:space="preserve"> </w:t>
      </w:r>
      <w:r>
        <w:rPr>
          <w:sz w:val="24"/>
        </w:rPr>
        <w:t>факторы</w:t>
      </w:r>
      <w:r>
        <w:rPr>
          <w:spacing w:val="-2"/>
          <w:sz w:val="24"/>
        </w:rPr>
        <w:t xml:space="preserve"> </w:t>
      </w:r>
      <w:r>
        <w:rPr>
          <w:sz w:val="24"/>
        </w:rPr>
        <w:t>и</w:t>
      </w:r>
      <w:r>
        <w:rPr>
          <w:spacing w:val="-8"/>
          <w:sz w:val="24"/>
        </w:rPr>
        <w:t xml:space="preserve"> </w:t>
      </w:r>
      <w:r>
        <w:rPr>
          <w:sz w:val="24"/>
        </w:rPr>
        <w:t>причины</w:t>
      </w:r>
      <w:r>
        <w:rPr>
          <w:spacing w:val="-6"/>
          <w:sz w:val="24"/>
        </w:rPr>
        <w:t xml:space="preserve"> </w:t>
      </w:r>
      <w:r>
        <w:rPr>
          <w:sz w:val="24"/>
        </w:rPr>
        <w:t>возникновения</w:t>
      </w:r>
      <w:r>
        <w:rPr>
          <w:spacing w:val="-4"/>
          <w:sz w:val="24"/>
        </w:rPr>
        <w:t xml:space="preserve"> </w:t>
      </w:r>
      <w:r>
        <w:rPr>
          <w:spacing w:val="-2"/>
          <w:sz w:val="24"/>
        </w:rPr>
        <w:t>пожаров;</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4"/>
          <w:sz w:val="24"/>
        </w:rPr>
        <w:t xml:space="preserve"> </w:t>
      </w:r>
      <w:r>
        <w:rPr>
          <w:sz w:val="24"/>
        </w:rPr>
        <w:t>представления</w:t>
      </w:r>
      <w:r>
        <w:rPr>
          <w:spacing w:val="-7"/>
          <w:sz w:val="24"/>
        </w:rPr>
        <w:t xml:space="preserve"> </w:t>
      </w:r>
      <w:r>
        <w:rPr>
          <w:sz w:val="24"/>
        </w:rPr>
        <w:t>о</w:t>
      </w:r>
      <w:r>
        <w:rPr>
          <w:spacing w:val="-2"/>
          <w:sz w:val="24"/>
        </w:rPr>
        <w:t xml:space="preserve"> </w:t>
      </w:r>
      <w:r>
        <w:rPr>
          <w:sz w:val="24"/>
        </w:rPr>
        <w:t>безопасных</w:t>
      </w:r>
      <w:r>
        <w:rPr>
          <w:spacing w:val="-6"/>
          <w:sz w:val="24"/>
        </w:rPr>
        <w:t xml:space="preserve"> </w:t>
      </w:r>
      <w:r>
        <w:rPr>
          <w:sz w:val="24"/>
        </w:rPr>
        <w:t>действиях</w:t>
      </w:r>
      <w:r>
        <w:rPr>
          <w:spacing w:val="-12"/>
          <w:sz w:val="24"/>
        </w:rPr>
        <w:t xml:space="preserve"> </w:t>
      </w:r>
      <w:r>
        <w:rPr>
          <w:sz w:val="24"/>
        </w:rPr>
        <w:t>при</w:t>
      </w:r>
      <w:r>
        <w:rPr>
          <w:spacing w:val="-1"/>
          <w:sz w:val="24"/>
        </w:rPr>
        <w:t xml:space="preserve"> </w:t>
      </w:r>
      <w:r>
        <w:rPr>
          <w:sz w:val="24"/>
        </w:rPr>
        <w:t>нахождении</w:t>
      </w:r>
      <w:r>
        <w:rPr>
          <w:spacing w:val="-6"/>
          <w:sz w:val="24"/>
        </w:rPr>
        <w:t xml:space="preserve"> </w:t>
      </w:r>
      <w:r>
        <w:rPr>
          <w:sz w:val="24"/>
        </w:rPr>
        <w:t>в</w:t>
      </w:r>
      <w:r>
        <w:rPr>
          <w:spacing w:val="-1"/>
          <w:sz w:val="24"/>
        </w:rPr>
        <w:t xml:space="preserve"> </w:t>
      </w:r>
      <w:r>
        <w:rPr>
          <w:sz w:val="24"/>
        </w:rPr>
        <w:t>зоне</w:t>
      </w:r>
      <w:r>
        <w:rPr>
          <w:spacing w:val="-3"/>
          <w:sz w:val="24"/>
        </w:rPr>
        <w:t xml:space="preserve"> </w:t>
      </w:r>
      <w:r>
        <w:rPr>
          <w:sz w:val="24"/>
        </w:rPr>
        <w:t>природного</w:t>
      </w:r>
      <w:r>
        <w:rPr>
          <w:spacing w:val="-2"/>
          <w:sz w:val="24"/>
        </w:rPr>
        <w:t xml:space="preserve"> пожара;</w:t>
      </w:r>
    </w:p>
    <w:p w:rsidR="00523D10" w:rsidRDefault="00C774EA">
      <w:pPr>
        <w:pStyle w:val="a5"/>
        <w:numPr>
          <w:ilvl w:val="1"/>
          <w:numId w:val="29"/>
        </w:numPr>
        <w:tabs>
          <w:tab w:val="left" w:pos="1554"/>
        </w:tabs>
        <w:spacing w:line="274" w:lineRule="exact"/>
        <w:ind w:left="1554" w:hanging="138"/>
        <w:jc w:val="left"/>
        <w:rPr>
          <w:sz w:val="24"/>
        </w:rPr>
      </w:pPr>
      <w:r>
        <w:rPr>
          <w:sz w:val="24"/>
        </w:rPr>
        <w:t>иметь</w:t>
      </w:r>
      <w:r>
        <w:rPr>
          <w:spacing w:val="-3"/>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правилах</w:t>
      </w:r>
      <w:r>
        <w:rPr>
          <w:spacing w:val="-2"/>
          <w:sz w:val="24"/>
        </w:rPr>
        <w:t xml:space="preserve"> </w:t>
      </w:r>
      <w:r>
        <w:rPr>
          <w:sz w:val="24"/>
        </w:rPr>
        <w:t>безопасного</w:t>
      </w:r>
      <w:r>
        <w:rPr>
          <w:spacing w:val="-11"/>
          <w:sz w:val="24"/>
        </w:rPr>
        <w:t xml:space="preserve"> </w:t>
      </w:r>
      <w:r>
        <w:rPr>
          <w:sz w:val="24"/>
        </w:rPr>
        <w:t>поведения</w:t>
      </w:r>
      <w:r>
        <w:rPr>
          <w:spacing w:val="-2"/>
          <w:sz w:val="24"/>
        </w:rPr>
        <w:t xml:space="preserve"> </w:t>
      </w:r>
      <w:r>
        <w:rPr>
          <w:sz w:val="24"/>
        </w:rPr>
        <w:t>в</w:t>
      </w:r>
      <w:r>
        <w:rPr>
          <w:spacing w:val="-4"/>
          <w:sz w:val="24"/>
        </w:rPr>
        <w:t xml:space="preserve"> </w:t>
      </w:r>
      <w:r>
        <w:rPr>
          <w:spacing w:val="-2"/>
          <w:sz w:val="24"/>
        </w:rPr>
        <w:t>горах;</w:t>
      </w:r>
    </w:p>
    <w:p w:rsidR="00523D10" w:rsidRDefault="00C774EA">
      <w:pPr>
        <w:pStyle w:val="a5"/>
        <w:numPr>
          <w:ilvl w:val="1"/>
          <w:numId w:val="29"/>
        </w:numPr>
        <w:tabs>
          <w:tab w:val="left" w:pos="1568"/>
        </w:tabs>
        <w:spacing w:line="242" w:lineRule="auto"/>
        <w:ind w:right="537" w:firstLine="0"/>
        <w:jc w:val="left"/>
        <w:rPr>
          <w:sz w:val="24"/>
        </w:rPr>
      </w:pPr>
      <w:r>
        <w:rPr>
          <w:sz w:val="24"/>
        </w:rPr>
        <w:t xml:space="preserve">характеризовать снежные лавины, камнепады, сели, оползни, их внешние признаки и опасно- </w:t>
      </w:r>
      <w:r>
        <w:rPr>
          <w:spacing w:val="-4"/>
          <w:sz w:val="24"/>
        </w:rPr>
        <w:t>сти;</w:t>
      </w:r>
    </w:p>
    <w:p w:rsidR="00523D10" w:rsidRDefault="00C774EA">
      <w:pPr>
        <w:pStyle w:val="a5"/>
        <w:numPr>
          <w:ilvl w:val="1"/>
          <w:numId w:val="29"/>
        </w:numPr>
        <w:tabs>
          <w:tab w:val="left" w:pos="1568"/>
        </w:tabs>
        <w:spacing w:line="242" w:lineRule="auto"/>
        <w:ind w:right="539" w:firstLine="0"/>
        <w:jc w:val="left"/>
        <w:rPr>
          <w:sz w:val="24"/>
        </w:rPr>
      </w:pPr>
      <w:r>
        <w:rPr>
          <w:sz w:val="24"/>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2"/>
          <w:sz w:val="24"/>
        </w:rPr>
        <w:t xml:space="preserve"> </w:t>
      </w:r>
      <w:r>
        <w:rPr>
          <w:sz w:val="24"/>
        </w:rPr>
        <w:t>общие</w:t>
      </w:r>
      <w:r>
        <w:rPr>
          <w:spacing w:val="-7"/>
          <w:sz w:val="24"/>
        </w:rPr>
        <w:t xml:space="preserve"> </w:t>
      </w:r>
      <w:r>
        <w:rPr>
          <w:sz w:val="24"/>
        </w:rPr>
        <w:t>правила</w:t>
      </w:r>
      <w:r>
        <w:rPr>
          <w:spacing w:val="-6"/>
          <w:sz w:val="24"/>
        </w:rPr>
        <w:t xml:space="preserve"> </w:t>
      </w:r>
      <w:r>
        <w:rPr>
          <w:sz w:val="24"/>
        </w:rPr>
        <w:t>безопасного</w:t>
      </w:r>
      <w:r>
        <w:rPr>
          <w:spacing w:val="-5"/>
          <w:sz w:val="24"/>
        </w:rPr>
        <w:t xml:space="preserve"> </w:t>
      </w:r>
      <w:r>
        <w:rPr>
          <w:sz w:val="24"/>
        </w:rPr>
        <w:t>поведения</w:t>
      </w:r>
      <w:r>
        <w:rPr>
          <w:spacing w:val="-6"/>
          <w:sz w:val="24"/>
        </w:rPr>
        <w:t xml:space="preserve"> </w:t>
      </w:r>
      <w:r>
        <w:rPr>
          <w:sz w:val="24"/>
        </w:rPr>
        <w:t>на</w:t>
      </w:r>
      <w:r>
        <w:rPr>
          <w:spacing w:val="-1"/>
          <w:sz w:val="24"/>
        </w:rPr>
        <w:t xml:space="preserve"> </w:t>
      </w:r>
      <w:r>
        <w:rPr>
          <w:spacing w:val="-2"/>
          <w:sz w:val="24"/>
        </w:rPr>
        <w:t>водоёмах;</w:t>
      </w:r>
    </w:p>
    <w:p w:rsidR="00523D10" w:rsidRDefault="00C774EA">
      <w:pPr>
        <w:pStyle w:val="a5"/>
        <w:numPr>
          <w:ilvl w:val="1"/>
          <w:numId w:val="29"/>
        </w:numPr>
        <w:tabs>
          <w:tab w:val="left" w:pos="1616"/>
        </w:tabs>
        <w:spacing w:line="237" w:lineRule="auto"/>
        <w:ind w:right="545" w:firstLine="0"/>
        <w:jc w:val="left"/>
        <w:rPr>
          <w:sz w:val="24"/>
        </w:rPr>
      </w:pPr>
      <w:r>
        <w:rPr>
          <w:sz w:val="24"/>
        </w:rPr>
        <w:t>знать</w:t>
      </w:r>
      <w:r>
        <w:rPr>
          <w:spacing w:val="40"/>
          <w:sz w:val="24"/>
        </w:rPr>
        <w:t xml:space="preserve"> </w:t>
      </w:r>
      <w:r>
        <w:rPr>
          <w:sz w:val="24"/>
        </w:rPr>
        <w:t>правила</w:t>
      </w:r>
      <w:r>
        <w:rPr>
          <w:spacing w:val="40"/>
          <w:sz w:val="24"/>
        </w:rPr>
        <w:t xml:space="preserve"> </w:t>
      </w:r>
      <w:r>
        <w:rPr>
          <w:sz w:val="24"/>
        </w:rPr>
        <w:t>купания,</w:t>
      </w:r>
      <w:r>
        <w:rPr>
          <w:spacing w:val="40"/>
          <w:sz w:val="24"/>
        </w:rPr>
        <w:t xml:space="preserve"> </w:t>
      </w:r>
      <w:r>
        <w:rPr>
          <w:sz w:val="24"/>
        </w:rPr>
        <w:t>понимать</w:t>
      </w:r>
      <w:r>
        <w:rPr>
          <w:spacing w:val="40"/>
          <w:sz w:val="24"/>
        </w:rPr>
        <w:t xml:space="preserve"> </w:t>
      </w:r>
      <w:r>
        <w:rPr>
          <w:sz w:val="24"/>
        </w:rPr>
        <w:t>различия</w:t>
      </w:r>
      <w:r>
        <w:rPr>
          <w:spacing w:val="40"/>
          <w:sz w:val="24"/>
        </w:rPr>
        <w:t xml:space="preserve"> </w:t>
      </w:r>
      <w:r>
        <w:rPr>
          <w:sz w:val="24"/>
        </w:rPr>
        <w:t>между</w:t>
      </w:r>
      <w:r>
        <w:rPr>
          <w:spacing w:val="40"/>
          <w:sz w:val="24"/>
        </w:rPr>
        <w:t xml:space="preserve"> </w:t>
      </w:r>
      <w:r>
        <w:rPr>
          <w:sz w:val="24"/>
        </w:rPr>
        <w:t>оборудованными</w:t>
      </w:r>
      <w:r>
        <w:rPr>
          <w:spacing w:val="40"/>
          <w:sz w:val="24"/>
        </w:rPr>
        <w:t xml:space="preserve"> </w:t>
      </w:r>
      <w:r>
        <w:rPr>
          <w:sz w:val="24"/>
        </w:rPr>
        <w:t>и</w:t>
      </w:r>
      <w:r>
        <w:rPr>
          <w:spacing w:val="40"/>
          <w:sz w:val="24"/>
        </w:rPr>
        <w:t xml:space="preserve"> </w:t>
      </w:r>
      <w:r>
        <w:rPr>
          <w:sz w:val="24"/>
        </w:rPr>
        <w:t xml:space="preserve">необорудованными </w:t>
      </w:r>
      <w:r>
        <w:rPr>
          <w:spacing w:val="-2"/>
          <w:sz w:val="24"/>
        </w:rPr>
        <w:t>пляжами;</w:t>
      </w:r>
    </w:p>
    <w:p w:rsidR="00523D10" w:rsidRDefault="00C774EA">
      <w:pPr>
        <w:pStyle w:val="a5"/>
        <w:numPr>
          <w:ilvl w:val="1"/>
          <w:numId w:val="29"/>
        </w:numPr>
        <w:tabs>
          <w:tab w:val="left" w:pos="1554"/>
        </w:tabs>
        <w:spacing w:before="2"/>
        <w:ind w:left="1554" w:hanging="138"/>
        <w:jc w:val="left"/>
        <w:rPr>
          <w:sz w:val="24"/>
        </w:rPr>
      </w:pPr>
      <w:r>
        <w:rPr>
          <w:sz w:val="24"/>
        </w:rPr>
        <w:t>знать</w:t>
      </w:r>
      <w:r>
        <w:rPr>
          <w:spacing w:val="-1"/>
          <w:sz w:val="24"/>
        </w:rPr>
        <w:t xml:space="preserve"> </w:t>
      </w:r>
      <w:r>
        <w:rPr>
          <w:sz w:val="24"/>
        </w:rPr>
        <w:t>правила</w:t>
      </w:r>
      <w:r>
        <w:rPr>
          <w:spacing w:val="-2"/>
          <w:sz w:val="24"/>
        </w:rPr>
        <w:t xml:space="preserve"> </w:t>
      </w:r>
      <w:r>
        <w:rPr>
          <w:sz w:val="24"/>
        </w:rPr>
        <w:t>само-</w:t>
      </w:r>
      <w:r>
        <w:rPr>
          <w:spacing w:val="-4"/>
          <w:sz w:val="24"/>
        </w:rPr>
        <w:t xml:space="preserve"> </w:t>
      </w:r>
      <w:r>
        <w:rPr>
          <w:sz w:val="24"/>
        </w:rPr>
        <w:t>и</w:t>
      </w:r>
      <w:r>
        <w:rPr>
          <w:spacing w:val="-5"/>
          <w:sz w:val="24"/>
        </w:rPr>
        <w:t xml:space="preserve"> </w:t>
      </w:r>
      <w:r>
        <w:rPr>
          <w:sz w:val="24"/>
        </w:rPr>
        <w:t>взаимопомощи</w:t>
      </w:r>
      <w:r>
        <w:rPr>
          <w:spacing w:val="-4"/>
          <w:sz w:val="24"/>
        </w:rPr>
        <w:t xml:space="preserve"> </w:t>
      </w:r>
      <w:r>
        <w:rPr>
          <w:sz w:val="24"/>
        </w:rPr>
        <w:t>терпящим</w:t>
      </w:r>
      <w:r>
        <w:rPr>
          <w:spacing w:val="-1"/>
          <w:sz w:val="24"/>
        </w:rPr>
        <w:t xml:space="preserve"> </w:t>
      </w:r>
      <w:r>
        <w:rPr>
          <w:sz w:val="24"/>
        </w:rPr>
        <w:t>бедствие</w:t>
      </w:r>
      <w:r>
        <w:rPr>
          <w:spacing w:val="-2"/>
          <w:sz w:val="24"/>
        </w:rPr>
        <w:t xml:space="preserve"> </w:t>
      </w:r>
      <w:r>
        <w:rPr>
          <w:sz w:val="24"/>
        </w:rPr>
        <w:t>на</w:t>
      </w:r>
      <w:r>
        <w:rPr>
          <w:spacing w:val="-6"/>
          <w:sz w:val="24"/>
        </w:rPr>
        <w:t xml:space="preserve"> </w:t>
      </w:r>
      <w:r>
        <w:rPr>
          <w:spacing w:val="-2"/>
          <w:sz w:val="24"/>
        </w:rPr>
        <w:t>воде;</w:t>
      </w:r>
    </w:p>
    <w:p w:rsidR="00523D10" w:rsidRDefault="00523D10">
      <w:pPr>
        <w:pStyle w:val="a5"/>
        <w:jc w:val="left"/>
        <w:rPr>
          <w:sz w:val="24"/>
        </w:rPr>
        <w:sectPr w:rsidR="00523D10">
          <w:pgSz w:w="12240" w:h="15840"/>
          <w:pgMar w:top="640" w:right="360" w:bottom="960" w:left="0" w:header="0" w:footer="715" w:gutter="0"/>
          <w:cols w:space="720"/>
        </w:sectPr>
      </w:pPr>
    </w:p>
    <w:p w:rsidR="00523D10" w:rsidRDefault="00C774EA">
      <w:pPr>
        <w:pStyle w:val="a5"/>
        <w:numPr>
          <w:ilvl w:val="1"/>
          <w:numId w:val="29"/>
        </w:numPr>
        <w:tabs>
          <w:tab w:val="left" w:pos="1587"/>
        </w:tabs>
        <w:spacing w:before="77" w:line="242" w:lineRule="auto"/>
        <w:ind w:right="536" w:firstLine="0"/>
        <w:jc w:val="left"/>
        <w:rPr>
          <w:sz w:val="24"/>
        </w:rPr>
      </w:pPr>
      <w:r>
        <w:rPr>
          <w:sz w:val="24"/>
        </w:rPr>
        <w:t>иметь представление о</w:t>
      </w:r>
      <w:r>
        <w:rPr>
          <w:spacing w:val="30"/>
          <w:sz w:val="24"/>
        </w:rPr>
        <w:t xml:space="preserve"> </w:t>
      </w:r>
      <w:r>
        <w:rPr>
          <w:sz w:val="24"/>
        </w:rPr>
        <w:t>безопасных</w:t>
      </w:r>
      <w:r>
        <w:rPr>
          <w:spacing w:val="30"/>
          <w:sz w:val="24"/>
        </w:rPr>
        <w:t xml:space="preserve"> </w:t>
      </w:r>
      <w:r>
        <w:rPr>
          <w:sz w:val="24"/>
        </w:rPr>
        <w:t>действиях</w:t>
      </w:r>
      <w:r>
        <w:rPr>
          <w:spacing w:val="30"/>
          <w:sz w:val="24"/>
        </w:rPr>
        <w:t xml:space="preserve"> </w:t>
      </w:r>
      <w:r>
        <w:rPr>
          <w:sz w:val="24"/>
        </w:rPr>
        <w:t>при обнаружении тонущего человека</w:t>
      </w:r>
      <w:r>
        <w:rPr>
          <w:spacing w:val="29"/>
          <w:sz w:val="24"/>
        </w:rPr>
        <w:t xml:space="preserve"> </w:t>
      </w:r>
      <w:r>
        <w:rPr>
          <w:sz w:val="24"/>
        </w:rPr>
        <w:t>летом</w:t>
      </w:r>
      <w:r>
        <w:rPr>
          <w:spacing w:val="28"/>
          <w:sz w:val="24"/>
        </w:rPr>
        <w:t xml:space="preserve"> </w:t>
      </w:r>
      <w:r>
        <w:rPr>
          <w:sz w:val="24"/>
        </w:rPr>
        <w:t>и человека в полынье;</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1"/>
          <w:sz w:val="24"/>
        </w:rPr>
        <w:t xml:space="preserve"> </w:t>
      </w:r>
      <w:r>
        <w:rPr>
          <w:sz w:val="24"/>
        </w:rPr>
        <w:t>правила</w:t>
      </w:r>
      <w:r>
        <w:rPr>
          <w:spacing w:val="-2"/>
          <w:sz w:val="24"/>
        </w:rPr>
        <w:t xml:space="preserve"> </w:t>
      </w:r>
      <w:r>
        <w:rPr>
          <w:sz w:val="24"/>
        </w:rPr>
        <w:t>поведения</w:t>
      </w:r>
      <w:r>
        <w:rPr>
          <w:spacing w:val="-2"/>
          <w:sz w:val="24"/>
        </w:rPr>
        <w:t xml:space="preserve"> </w:t>
      </w:r>
      <w:r>
        <w:rPr>
          <w:sz w:val="24"/>
        </w:rPr>
        <w:t>при</w:t>
      </w:r>
      <w:r>
        <w:rPr>
          <w:spacing w:val="-5"/>
          <w:sz w:val="24"/>
        </w:rPr>
        <w:t xml:space="preserve"> </w:t>
      </w:r>
      <w:r>
        <w:rPr>
          <w:sz w:val="24"/>
        </w:rPr>
        <w:t>нахождении</w:t>
      </w:r>
      <w:r>
        <w:rPr>
          <w:spacing w:val="-1"/>
          <w:sz w:val="24"/>
        </w:rPr>
        <w:t xml:space="preserve"> </w:t>
      </w:r>
      <w:r>
        <w:rPr>
          <w:sz w:val="24"/>
        </w:rPr>
        <w:t>на</w:t>
      </w:r>
      <w:r>
        <w:rPr>
          <w:spacing w:val="-11"/>
          <w:sz w:val="24"/>
        </w:rPr>
        <w:t xml:space="preserve"> </w:t>
      </w:r>
      <w:r>
        <w:rPr>
          <w:sz w:val="24"/>
        </w:rPr>
        <w:t>плавсредствах</w:t>
      </w:r>
      <w:r>
        <w:rPr>
          <w:spacing w:val="-2"/>
          <w:sz w:val="24"/>
        </w:rPr>
        <w:t xml:space="preserve"> </w:t>
      </w:r>
      <w:r>
        <w:rPr>
          <w:sz w:val="24"/>
        </w:rPr>
        <w:t>и на</w:t>
      </w:r>
      <w:r>
        <w:rPr>
          <w:spacing w:val="-7"/>
          <w:sz w:val="24"/>
        </w:rPr>
        <w:t xml:space="preserve"> </w:t>
      </w:r>
      <w:r>
        <w:rPr>
          <w:spacing w:val="-2"/>
          <w:sz w:val="24"/>
        </w:rPr>
        <w:t>льду;</w:t>
      </w:r>
    </w:p>
    <w:p w:rsidR="00523D10" w:rsidRDefault="00C774EA">
      <w:pPr>
        <w:pStyle w:val="a5"/>
        <w:numPr>
          <w:ilvl w:val="1"/>
          <w:numId w:val="29"/>
        </w:numPr>
        <w:tabs>
          <w:tab w:val="left" w:pos="1554"/>
        </w:tabs>
        <w:spacing w:before="2" w:line="275" w:lineRule="exact"/>
        <w:ind w:left="1554" w:hanging="138"/>
        <w:jc w:val="left"/>
        <w:rPr>
          <w:sz w:val="24"/>
        </w:rPr>
      </w:pPr>
      <w:r>
        <w:rPr>
          <w:sz w:val="24"/>
        </w:rPr>
        <w:t>характеризовать</w:t>
      </w:r>
      <w:r>
        <w:rPr>
          <w:spacing w:val="-5"/>
          <w:sz w:val="24"/>
        </w:rPr>
        <w:t xml:space="preserve"> </w:t>
      </w:r>
      <w:r>
        <w:rPr>
          <w:sz w:val="24"/>
        </w:rPr>
        <w:t>наводнения,</w:t>
      </w:r>
      <w:r>
        <w:rPr>
          <w:spacing w:val="-6"/>
          <w:sz w:val="24"/>
        </w:rPr>
        <w:t xml:space="preserve"> </w:t>
      </w:r>
      <w:r>
        <w:rPr>
          <w:sz w:val="24"/>
        </w:rPr>
        <w:t>их</w:t>
      </w:r>
      <w:r>
        <w:rPr>
          <w:spacing w:val="-4"/>
          <w:sz w:val="24"/>
        </w:rPr>
        <w:t xml:space="preserve"> </w:t>
      </w:r>
      <w:r>
        <w:rPr>
          <w:sz w:val="24"/>
        </w:rPr>
        <w:t>внешние</w:t>
      </w:r>
      <w:r>
        <w:rPr>
          <w:spacing w:val="-4"/>
          <w:sz w:val="24"/>
        </w:rPr>
        <w:t xml:space="preserve"> </w:t>
      </w:r>
      <w:r>
        <w:rPr>
          <w:sz w:val="24"/>
        </w:rPr>
        <w:t>признаки</w:t>
      </w:r>
      <w:r>
        <w:rPr>
          <w:spacing w:val="-2"/>
          <w:sz w:val="24"/>
        </w:rPr>
        <w:t xml:space="preserve"> </w:t>
      </w:r>
      <w:r>
        <w:rPr>
          <w:sz w:val="24"/>
        </w:rPr>
        <w:t>и</w:t>
      </w:r>
      <w:r>
        <w:rPr>
          <w:spacing w:val="-7"/>
          <w:sz w:val="24"/>
        </w:rPr>
        <w:t xml:space="preserve"> </w:t>
      </w:r>
      <w:r>
        <w:rPr>
          <w:spacing w:val="-2"/>
          <w:sz w:val="24"/>
        </w:rPr>
        <w:t>опасности;</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3"/>
          <w:sz w:val="24"/>
        </w:rPr>
        <w:t xml:space="preserve"> </w:t>
      </w:r>
      <w:r>
        <w:rPr>
          <w:sz w:val="24"/>
        </w:rPr>
        <w:t>представление</w:t>
      </w:r>
      <w:r>
        <w:rPr>
          <w:spacing w:val="-7"/>
          <w:sz w:val="24"/>
        </w:rPr>
        <w:t xml:space="preserve"> </w:t>
      </w:r>
      <w:r>
        <w:rPr>
          <w:sz w:val="24"/>
        </w:rPr>
        <w:t>о</w:t>
      </w:r>
      <w:r>
        <w:rPr>
          <w:spacing w:val="-1"/>
          <w:sz w:val="24"/>
        </w:rPr>
        <w:t xml:space="preserve"> </w:t>
      </w:r>
      <w:r>
        <w:rPr>
          <w:sz w:val="24"/>
        </w:rPr>
        <w:t>безопасных</w:t>
      </w:r>
      <w:r>
        <w:rPr>
          <w:spacing w:val="-6"/>
          <w:sz w:val="24"/>
        </w:rPr>
        <w:t xml:space="preserve"> </w:t>
      </w:r>
      <w:r>
        <w:rPr>
          <w:sz w:val="24"/>
        </w:rPr>
        <w:t>действиях</w:t>
      </w:r>
      <w:r>
        <w:rPr>
          <w:spacing w:val="-11"/>
          <w:sz w:val="24"/>
        </w:rPr>
        <w:t xml:space="preserve"> </w:t>
      </w:r>
      <w:r>
        <w:rPr>
          <w:sz w:val="24"/>
        </w:rPr>
        <w:t xml:space="preserve">при </w:t>
      </w:r>
      <w:r>
        <w:rPr>
          <w:spacing w:val="-2"/>
          <w:sz w:val="24"/>
        </w:rPr>
        <w:t>наводнении;</w:t>
      </w:r>
    </w:p>
    <w:p w:rsidR="00523D10" w:rsidRDefault="00C774EA">
      <w:pPr>
        <w:pStyle w:val="a5"/>
        <w:numPr>
          <w:ilvl w:val="1"/>
          <w:numId w:val="29"/>
        </w:numPr>
        <w:tabs>
          <w:tab w:val="left" w:pos="1554"/>
        </w:tabs>
        <w:spacing w:before="3" w:line="275" w:lineRule="exact"/>
        <w:ind w:left="1554" w:hanging="138"/>
        <w:jc w:val="left"/>
        <w:rPr>
          <w:sz w:val="24"/>
        </w:rPr>
      </w:pPr>
      <w:r>
        <w:rPr>
          <w:sz w:val="24"/>
        </w:rPr>
        <w:t>характеризовать</w:t>
      </w:r>
      <w:r>
        <w:rPr>
          <w:spacing w:val="-3"/>
          <w:sz w:val="24"/>
        </w:rPr>
        <w:t xml:space="preserve"> </w:t>
      </w:r>
      <w:r>
        <w:rPr>
          <w:sz w:val="24"/>
        </w:rPr>
        <w:t>цунами,</w:t>
      </w:r>
      <w:r>
        <w:rPr>
          <w:spacing w:val="-5"/>
          <w:sz w:val="24"/>
        </w:rPr>
        <w:t xml:space="preserve"> </w:t>
      </w:r>
      <w:r>
        <w:rPr>
          <w:sz w:val="24"/>
        </w:rPr>
        <w:t>их</w:t>
      </w:r>
      <w:r>
        <w:rPr>
          <w:spacing w:val="-8"/>
          <w:sz w:val="24"/>
        </w:rPr>
        <w:t xml:space="preserve"> </w:t>
      </w:r>
      <w:r>
        <w:rPr>
          <w:sz w:val="24"/>
        </w:rPr>
        <w:t>внешние</w:t>
      </w:r>
      <w:r>
        <w:rPr>
          <w:spacing w:val="-4"/>
          <w:sz w:val="24"/>
        </w:rPr>
        <w:t xml:space="preserve"> </w:t>
      </w:r>
      <w:r>
        <w:rPr>
          <w:sz w:val="24"/>
        </w:rPr>
        <w:t>признаки</w:t>
      </w:r>
      <w:r>
        <w:rPr>
          <w:spacing w:val="-2"/>
          <w:sz w:val="24"/>
        </w:rPr>
        <w:t xml:space="preserve"> </w:t>
      </w:r>
      <w:r>
        <w:rPr>
          <w:sz w:val="24"/>
        </w:rPr>
        <w:t>и</w:t>
      </w:r>
      <w:r>
        <w:rPr>
          <w:spacing w:val="-6"/>
          <w:sz w:val="24"/>
        </w:rPr>
        <w:t xml:space="preserve"> </w:t>
      </w:r>
      <w:r>
        <w:rPr>
          <w:spacing w:val="-2"/>
          <w:sz w:val="24"/>
        </w:rPr>
        <w:t>опасности;</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3"/>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безопасных</w:t>
      </w:r>
      <w:r>
        <w:rPr>
          <w:spacing w:val="-6"/>
          <w:sz w:val="24"/>
        </w:rPr>
        <w:t xml:space="preserve"> </w:t>
      </w:r>
      <w:r>
        <w:rPr>
          <w:sz w:val="24"/>
        </w:rPr>
        <w:t>действиях</w:t>
      </w:r>
      <w:r>
        <w:rPr>
          <w:spacing w:val="-11"/>
          <w:sz w:val="24"/>
        </w:rPr>
        <w:t xml:space="preserve"> </w:t>
      </w:r>
      <w:r>
        <w:rPr>
          <w:sz w:val="24"/>
        </w:rPr>
        <w:t>при</w:t>
      </w:r>
      <w:r>
        <w:rPr>
          <w:spacing w:val="-1"/>
          <w:sz w:val="24"/>
        </w:rPr>
        <w:t xml:space="preserve"> </w:t>
      </w:r>
      <w:r>
        <w:rPr>
          <w:sz w:val="24"/>
        </w:rPr>
        <w:t>нахождении</w:t>
      </w:r>
      <w:r>
        <w:rPr>
          <w:spacing w:val="-6"/>
          <w:sz w:val="24"/>
        </w:rPr>
        <w:t xml:space="preserve"> </w:t>
      </w:r>
      <w:r>
        <w:rPr>
          <w:sz w:val="24"/>
        </w:rPr>
        <w:t>в</w:t>
      </w:r>
      <w:r>
        <w:rPr>
          <w:spacing w:val="-1"/>
          <w:sz w:val="24"/>
        </w:rPr>
        <w:t xml:space="preserve"> </w:t>
      </w:r>
      <w:r>
        <w:rPr>
          <w:sz w:val="24"/>
        </w:rPr>
        <w:t>зоне</w:t>
      </w:r>
      <w:r>
        <w:rPr>
          <w:spacing w:val="-2"/>
          <w:sz w:val="24"/>
        </w:rPr>
        <w:t xml:space="preserve"> цунами;</w:t>
      </w:r>
    </w:p>
    <w:p w:rsidR="00523D10" w:rsidRDefault="00C774EA">
      <w:pPr>
        <w:pStyle w:val="a5"/>
        <w:numPr>
          <w:ilvl w:val="1"/>
          <w:numId w:val="29"/>
        </w:numPr>
        <w:tabs>
          <w:tab w:val="left" w:pos="1554"/>
        </w:tabs>
        <w:spacing w:before="2" w:line="275" w:lineRule="exact"/>
        <w:ind w:left="1554" w:hanging="138"/>
        <w:jc w:val="left"/>
        <w:rPr>
          <w:sz w:val="24"/>
        </w:rPr>
      </w:pPr>
      <w:r>
        <w:rPr>
          <w:sz w:val="24"/>
        </w:rPr>
        <w:t>характеризовать</w:t>
      </w:r>
      <w:r>
        <w:rPr>
          <w:spacing w:val="-3"/>
          <w:sz w:val="24"/>
        </w:rPr>
        <w:t xml:space="preserve"> </w:t>
      </w:r>
      <w:r>
        <w:rPr>
          <w:sz w:val="24"/>
        </w:rPr>
        <w:t>ураганы,</w:t>
      </w:r>
      <w:r>
        <w:rPr>
          <w:spacing w:val="-4"/>
          <w:sz w:val="24"/>
        </w:rPr>
        <w:t xml:space="preserve"> </w:t>
      </w:r>
      <w:r>
        <w:rPr>
          <w:sz w:val="24"/>
        </w:rPr>
        <w:t>смерчи,</w:t>
      </w:r>
      <w:r>
        <w:rPr>
          <w:spacing w:val="-4"/>
          <w:sz w:val="24"/>
        </w:rPr>
        <w:t xml:space="preserve"> </w:t>
      </w:r>
      <w:r>
        <w:rPr>
          <w:sz w:val="24"/>
        </w:rPr>
        <w:t>их</w:t>
      </w:r>
      <w:r>
        <w:rPr>
          <w:spacing w:val="-6"/>
          <w:sz w:val="24"/>
        </w:rPr>
        <w:t xml:space="preserve"> </w:t>
      </w:r>
      <w:r>
        <w:rPr>
          <w:sz w:val="24"/>
        </w:rPr>
        <w:t>внешние</w:t>
      </w:r>
      <w:r>
        <w:rPr>
          <w:spacing w:val="-7"/>
          <w:sz w:val="24"/>
        </w:rPr>
        <w:t xml:space="preserve"> </w:t>
      </w:r>
      <w:r>
        <w:rPr>
          <w:sz w:val="24"/>
        </w:rPr>
        <w:t>признаки</w:t>
      </w:r>
      <w:r>
        <w:rPr>
          <w:spacing w:val="-5"/>
          <w:sz w:val="24"/>
        </w:rPr>
        <w:t xml:space="preserve"> </w:t>
      </w:r>
      <w:r>
        <w:rPr>
          <w:sz w:val="24"/>
        </w:rPr>
        <w:t>и</w:t>
      </w:r>
      <w:r>
        <w:rPr>
          <w:spacing w:val="-4"/>
          <w:sz w:val="24"/>
        </w:rPr>
        <w:t xml:space="preserve"> </w:t>
      </w:r>
      <w:r>
        <w:rPr>
          <w:spacing w:val="-2"/>
          <w:sz w:val="24"/>
        </w:rPr>
        <w:t>опасности;</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2"/>
          <w:sz w:val="24"/>
        </w:rPr>
        <w:t xml:space="preserve"> </w:t>
      </w:r>
      <w:r>
        <w:rPr>
          <w:sz w:val="24"/>
        </w:rPr>
        <w:t>представление</w:t>
      </w:r>
      <w:r>
        <w:rPr>
          <w:spacing w:val="-7"/>
          <w:sz w:val="24"/>
        </w:rPr>
        <w:t xml:space="preserve"> </w:t>
      </w:r>
      <w:r>
        <w:rPr>
          <w:sz w:val="24"/>
        </w:rPr>
        <w:t>о безопасных</w:t>
      </w:r>
      <w:r>
        <w:rPr>
          <w:spacing w:val="-6"/>
          <w:sz w:val="24"/>
        </w:rPr>
        <w:t xml:space="preserve"> </w:t>
      </w:r>
      <w:r>
        <w:rPr>
          <w:sz w:val="24"/>
        </w:rPr>
        <w:t>действиях</w:t>
      </w:r>
      <w:r>
        <w:rPr>
          <w:spacing w:val="-10"/>
          <w:sz w:val="24"/>
        </w:rPr>
        <w:t xml:space="preserve"> </w:t>
      </w:r>
      <w:r>
        <w:rPr>
          <w:sz w:val="24"/>
        </w:rPr>
        <w:t>при</w:t>
      </w:r>
      <w:r>
        <w:rPr>
          <w:spacing w:val="1"/>
          <w:sz w:val="24"/>
        </w:rPr>
        <w:t xml:space="preserve"> </w:t>
      </w:r>
      <w:r>
        <w:rPr>
          <w:sz w:val="24"/>
        </w:rPr>
        <w:t>ураганах</w:t>
      </w:r>
      <w:r>
        <w:rPr>
          <w:spacing w:val="-6"/>
          <w:sz w:val="24"/>
        </w:rPr>
        <w:t xml:space="preserve"> </w:t>
      </w:r>
      <w:r>
        <w:rPr>
          <w:sz w:val="24"/>
        </w:rPr>
        <w:t>и</w:t>
      </w:r>
      <w:r>
        <w:rPr>
          <w:spacing w:val="1"/>
          <w:sz w:val="24"/>
        </w:rPr>
        <w:t xml:space="preserve"> </w:t>
      </w:r>
      <w:r>
        <w:rPr>
          <w:spacing w:val="-2"/>
          <w:sz w:val="24"/>
        </w:rPr>
        <w:t>смерчах;</w:t>
      </w:r>
    </w:p>
    <w:p w:rsidR="00523D10" w:rsidRDefault="00C774EA">
      <w:pPr>
        <w:pStyle w:val="a5"/>
        <w:numPr>
          <w:ilvl w:val="1"/>
          <w:numId w:val="29"/>
        </w:numPr>
        <w:tabs>
          <w:tab w:val="left" w:pos="1554"/>
        </w:tabs>
        <w:spacing w:before="3" w:line="275" w:lineRule="exact"/>
        <w:ind w:left="1554" w:hanging="138"/>
        <w:jc w:val="left"/>
        <w:rPr>
          <w:sz w:val="24"/>
        </w:rPr>
      </w:pPr>
      <w:r>
        <w:rPr>
          <w:sz w:val="24"/>
        </w:rPr>
        <w:t>характеризовать</w:t>
      </w:r>
      <w:r>
        <w:rPr>
          <w:spacing w:val="-1"/>
          <w:sz w:val="24"/>
        </w:rPr>
        <w:t xml:space="preserve"> </w:t>
      </w:r>
      <w:r>
        <w:rPr>
          <w:sz w:val="24"/>
        </w:rPr>
        <w:t>грозы,</w:t>
      </w:r>
      <w:r>
        <w:rPr>
          <w:spacing w:val="-3"/>
          <w:sz w:val="24"/>
        </w:rPr>
        <w:t xml:space="preserve"> </w:t>
      </w:r>
      <w:r>
        <w:rPr>
          <w:sz w:val="24"/>
        </w:rPr>
        <w:t>их</w:t>
      </w:r>
      <w:r>
        <w:rPr>
          <w:spacing w:val="-6"/>
          <w:sz w:val="24"/>
        </w:rPr>
        <w:t xml:space="preserve"> </w:t>
      </w:r>
      <w:r>
        <w:rPr>
          <w:sz w:val="24"/>
        </w:rPr>
        <w:t>внешние</w:t>
      </w:r>
      <w:r>
        <w:rPr>
          <w:spacing w:val="-7"/>
          <w:sz w:val="24"/>
        </w:rPr>
        <w:t xml:space="preserve"> </w:t>
      </w:r>
      <w:r>
        <w:rPr>
          <w:sz w:val="24"/>
        </w:rPr>
        <w:t>признаки</w:t>
      </w:r>
      <w:r>
        <w:rPr>
          <w:spacing w:val="-9"/>
          <w:sz w:val="24"/>
        </w:rPr>
        <w:t xml:space="preserve"> </w:t>
      </w:r>
      <w:r>
        <w:rPr>
          <w:sz w:val="24"/>
        </w:rPr>
        <w:t xml:space="preserve">и </w:t>
      </w:r>
      <w:r>
        <w:rPr>
          <w:spacing w:val="-2"/>
          <w:sz w:val="24"/>
        </w:rPr>
        <w:t>опасности;</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5"/>
          <w:sz w:val="24"/>
        </w:rPr>
        <w:t xml:space="preserve"> </w:t>
      </w:r>
      <w:r>
        <w:rPr>
          <w:sz w:val="24"/>
        </w:rPr>
        <w:t>навыки</w:t>
      </w:r>
      <w:r>
        <w:rPr>
          <w:spacing w:val="-3"/>
          <w:sz w:val="24"/>
        </w:rPr>
        <w:t xml:space="preserve"> </w:t>
      </w:r>
      <w:r>
        <w:rPr>
          <w:sz w:val="24"/>
        </w:rPr>
        <w:t>безопасных</w:t>
      </w:r>
      <w:r>
        <w:rPr>
          <w:spacing w:val="-4"/>
          <w:sz w:val="24"/>
        </w:rPr>
        <w:t xml:space="preserve"> </w:t>
      </w:r>
      <w:r>
        <w:rPr>
          <w:sz w:val="24"/>
        </w:rPr>
        <w:t>действий</w:t>
      </w:r>
      <w:r>
        <w:rPr>
          <w:spacing w:val="-3"/>
          <w:sz w:val="24"/>
        </w:rPr>
        <w:t xml:space="preserve"> </w:t>
      </w:r>
      <w:r>
        <w:rPr>
          <w:sz w:val="24"/>
        </w:rPr>
        <w:t>при</w:t>
      </w:r>
      <w:r>
        <w:rPr>
          <w:spacing w:val="-2"/>
          <w:sz w:val="24"/>
        </w:rPr>
        <w:t xml:space="preserve"> </w:t>
      </w:r>
      <w:r>
        <w:rPr>
          <w:sz w:val="24"/>
        </w:rPr>
        <w:t>попадании</w:t>
      </w:r>
      <w:r>
        <w:rPr>
          <w:spacing w:val="-3"/>
          <w:sz w:val="24"/>
        </w:rPr>
        <w:t xml:space="preserve"> </w:t>
      </w:r>
      <w:r>
        <w:rPr>
          <w:sz w:val="24"/>
        </w:rPr>
        <w:t>в</w:t>
      </w:r>
      <w:r>
        <w:rPr>
          <w:spacing w:val="-6"/>
          <w:sz w:val="24"/>
        </w:rPr>
        <w:t xml:space="preserve"> </w:t>
      </w:r>
      <w:r>
        <w:rPr>
          <w:spacing w:val="-2"/>
          <w:sz w:val="24"/>
        </w:rPr>
        <w:t>грозу;</w:t>
      </w:r>
    </w:p>
    <w:p w:rsidR="00523D10" w:rsidRDefault="00C774EA">
      <w:pPr>
        <w:pStyle w:val="a5"/>
        <w:numPr>
          <w:ilvl w:val="1"/>
          <w:numId w:val="29"/>
        </w:numPr>
        <w:tabs>
          <w:tab w:val="left" w:pos="1554"/>
        </w:tabs>
        <w:spacing w:before="2" w:line="275" w:lineRule="exact"/>
        <w:ind w:left="1554" w:hanging="138"/>
        <w:jc w:val="left"/>
        <w:rPr>
          <w:sz w:val="24"/>
        </w:rPr>
      </w:pPr>
      <w:r>
        <w:rPr>
          <w:sz w:val="24"/>
        </w:rPr>
        <w:t>характеризовать</w:t>
      </w:r>
      <w:r>
        <w:rPr>
          <w:spacing w:val="-3"/>
          <w:sz w:val="24"/>
        </w:rPr>
        <w:t xml:space="preserve"> </w:t>
      </w:r>
      <w:r>
        <w:rPr>
          <w:sz w:val="24"/>
        </w:rPr>
        <w:t>землетрясения</w:t>
      </w:r>
      <w:r>
        <w:rPr>
          <w:spacing w:val="-5"/>
          <w:sz w:val="24"/>
        </w:rPr>
        <w:t xml:space="preserve"> </w:t>
      </w:r>
      <w:r>
        <w:rPr>
          <w:sz w:val="24"/>
        </w:rPr>
        <w:t>и</w:t>
      </w:r>
      <w:r>
        <w:rPr>
          <w:spacing w:val="-5"/>
          <w:sz w:val="24"/>
        </w:rPr>
        <w:t xml:space="preserve"> </w:t>
      </w:r>
      <w:r>
        <w:rPr>
          <w:sz w:val="24"/>
        </w:rPr>
        <w:t>извержения</w:t>
      </w:r>
      <w:r>
        <w:rPr>
          <w:spacing w:val="-11"/>
          <w:sz w:val="24"/>
        </w:rPr>
        <w:t xml:space="preserve"> </w:t>
      </w:r>
      <w:r>
        <w:rPr>
          <w:sz w:val="24"/>
        </w:rPr>
        <w:t>вулканов и</w:t>
      </w:r>
      <w:r>
        <w:rPr>
          <w:spacing w:val="-5"/>
          <w:sz w:val="24"/>
        </w:rPr>
        <w:t xml:space="preserve"> </w:t>
      </w:r>
      <w:r>
        <w:rPr>
          <w:sz w:val="24"/>
        </w:rPr>
        <w:t>их</w:t>
      </w:r>
      <w:r>
        <w:rPr>
          <w:spacing w:val="-5"/>
          <w:sz w:val="24"/>
        </w:rPr>
        <w:t xml:space="preserve"> </w:t>
      </w:r>
      <w:r>
        <w:rPr>
          <w:spacing w:val="-2"/>
          <w:sz w:val="24"/>
        </w:rPr>
        <w:t>опасности;</w:t>
      </w:r>
    </w:p>
    <w:p w:rsidR="00523D10" w:rsidRDefault="00C774EA">
      <w:pPr>
        <w:pStyle w:val="a5"/>
        <w:numPr>
          <w:ilvl w:val="1"/>
          <w:numId w:val="29"/>
        </w:numPr>
        <w:tabs>
          <w:tab w:val="left" w:pos="1568"/>
        </w:tabs>
        <w:spacing w:line="242" w:lineRule="auto"/>
        <w:ind w:right="538" w:firstLine="0"/>
        <w:jc w:val="left"/>
        <w:rPr>
          <w:sz w:val="24"/>
        </w:rPr>
      </w:pPr>
      <w:r>
        <w:rPr>
          <w:sz w:val="24"/>
        </w:rPr>
        <w:t>иметь представление о безопасных действиях при землетрясении, в том числе при попадании под завал;</w:t>
      </w:r>
    </w:p>
    <w:p w:rsidR="00523D10" w:rsidRDefault="00C774EA">
      <w:pPr>
        <w:pStyle w:val="a5"/>
        <w:numPr>
          <w:ilvl w:val="1"/>
          <w:numId w:val="29"/>
        </w:numPr>
        <w:tabs>
          <w:tab w:val="left" w:pos="1554"/>
        </w:tabs>
        <w:spacing w:line="271" w:lineRule="exact"/>
        <w:ind w:left="1554" w:hanging="138"/>
        <w:jc w:val="left"/>
        <w:rPr>
          <w:sz w:val="24"/>
        </w:rPr>
      </w:pPr>
      <w:r>
        <w:rPr>
          <w:sz w:val="24"/>
        </w:rPr>
        <w:t>иметь</w:t>
      </w:r>
      <w:r>
        <w:rPr>
          <w:spacing w:val="-3"/>
          <w:sz w:val="24"/>
        </w:rPr>
        <w:t xml:space="preserve"> </w:t>
      </w:r>
      <w:r>
        <w:rPr>
          <w:sz w:val="24"/>
        </w:rPr>
        <w:t>представление</w:t>
      </w:r>
      <w:r>
        <w:rPr>
          <w:spacing w:val="-8"/>
          <w:sz w:val="24"/>
        </w:rPr>
        <w:t xml:space="preserve"> </w:t>
      </w:r>
      <w:r>
        <w:rPr>
          <w:sz w:val="24"/>
        </w:rPr>
        <w:t>о</w:t>
      </w:r>
      <w:r>
        <w:rPr>
          <w:spacing w:val="-2"/>
          <w:sz w:val="24"/>
        </w:rPr>
        <w:t xml:space="preserve"> </w:t>
      </w:r>
      <w:r>
        <w:rPr>
          <w:sz w:val="24"/>
        </w:rPr>
        <w:t>безопасных</w:t>
      </w:r>
      <w:r>
        <w:rPr>
          <w:spacing w:val="-6"/>
          <w:sz w:val="24"/>
        </w:rPr>
        <w:t xml:space="preserve"> </w:t>
      </w:r>
      <w:r>
        <w:rPr>
          <w:sz w:val="24"/>
        </w:rPr>
        <w:t>действиях</w:t>
      </w:r>
      <w:r>
        <w:rPr>
          <w:spacing w:val="-12"/>
          <w:sz w:val="24"/>
        </w:rPr>
        <w:t xml:space="preserve"> </w:t>
      </w:r>
      <w:r>
        <w:rPr>
          <w:sz w:val="24"/>
        </w:rPr>
        <w:t>при</w:t>
      </w:r>
      <w:r>
        <w:rPr>
          <w:spacing w:val="-1"/>
          <w:sz w:val="24"/>
        </w:rPr>
        <w:t xml:space="preserve"> </w:t>
      </w:r>
      <w:r>
        <w:rPr>
          <w:sz w:val="24"/>
        </w:rPr>
        <w:t>нахождении</w:t>
      </w:r>
      <w:r>
        <w:rPr>
          <w:spacing w:val="-5"/>
          <w:sz w:val="24"/>
        </w:rPr>
        <w:t xml:space="preserve"> </w:t>
      </w:r>
      <w:r>
        <w:rPr>
          <w:sz w:val="24"/>
        </w:rPr>
        <w:t>в</w:t>
      </w:r>
      <w:r>
        <w:rPr>
          <w:spacing w:val="-1"/>
          <w:sz w:val="24"/>
        </w:rPr>
        <w:t xml:space="preserve"> </w:t>
      </w:r>
      <w:r>
        <w:rPr>
          <w:sz w:val="24"/>
        </w:rPr>
        <w:t>зоне</w:t>
      </w:r>
      <w:r>
        <w:rPr>
          <w:spacing w:val="-3"/>
          <w:sz w:val="24"/>
        </w:rPr>
        <w:t xml:space="preserve"> </w:t>
      </w:r>
      <w:r>
        <w:rPr>
          <w:sz w:val="24"/>
        </w:rPr>
        <w:t>извержения</w:t>
      </w:r>
      <w:r>
        <w:rPr>
          <w:spacing w:val="-6"/>
          <w:sz w:val="24"/>
        </w:rPr>
        <w:t xml:space="preserve"> </w:t>
      </w:r>
      <w:r>
        <w:rPr>
          <w:spacing w:val="-2"/>
          <w:sz w:val="24"/>
        </w:rPr>
        <w:t>вулкана;</w:t>
      </w:r>
    </w:p>
    <w:p w:rsidR="00523D10" w:rsidRDefault="00C774EA">
      <w:pPr>
        <w:pStyle w:val="a5"/>
        <w:numPr>
          <w:ilvl w:val="1"/>
          <w:numId w:val="29"/>
        </w:numPr>
        <w:tabs>
          <w:tab w:val="left" w:pos="1554"/>
        </w:tabs>
        <w:spacing w:before="1" w:line="275" w:lineRule="exact"/>
        <w:ind w:left="1554" w:hanging="138"/>
        <w:jc w:val="left"/>
        <w:rPr>
          <w:sz w:val="24"/>
        </w:rPr>
      </w:pPr>
      <w:r>
        <w:rPr>
          <w:sz w:val="24"/>
        </w:rPr>
        <w:t>раскрывать</w:t>
      </w:r>
      <w:r>
        <w:rPr>
          <w:spacing w:val="-5"/>
          <w:sz w:val="24"/>
        </w:rPr>
        <w:t xml:space="preserve"> </w:t>
      </w:r>
      <w:r>
        <w:rPr>
          <w:sz w:val="24"/>
        </w:rPr>
        <w:t>смысл</w:t>
      </w:r>
      <w:r>
        <w:rPr>
          <w:spacing w:val="-7"/>
          <w:sz w:val="24"/>
        </w:rPr>
        <w:t xml:space="preserve"> </w:t>
      </w:r>
      <w:r>
        <w:rPr>
          <w:sz w:val="24"/>
        </w:rPr>
        <w:t>понятий</w:t>
      </w:r>
      <w:r>
        <w:rPr>
          <w:spacing w:val="-3"/>
          <w:sz w:val="24"/>
        </w:rPr>
        <w:t xml:space="preserve"> </w:t>
      </w:r>
      <w:r>
        <w:rPr>
          <w:sz w:val="24"/>
        </w:rPr>
        <w:t>«экология»</w:t>
      </w:r>
      <w:r>
        <w:rPr>
          <w:spacing w:val="-7"/>
          <w:sz w:val="24"/>
        </w:rPr>
        <w:t xml:space="preserve"> </w:t>
      </w:r>
      <w:r>
        <w:rPr>
          <w:sz w:val="24"/>
        </w:rPr>
        <w:t>и</w:t>
      </w:r>
      <w:r>
        <w:rPr>
          <w:spacing w:val="-7"/>
          <w:sz w:val="24"/>
        </w:rPr>
        <w:t xml:space="preserve"> </w:t>
      </w:r>
      <w:r>
        <w:rPr>
          <w:sz w:val="24"/>
        </w:rPr>
        <w:t>«экологическая</w:t>
      </w:r>
      <w:r>
        <w:rPr>
          <w:spacing w:val="-3"/>
          <w:sz w:val="24"/>
        </w:rPr>
        <w:t xml:space="preserve"> </w:t>
      </w:r>
      <w:r>
        <w:rPr>
          <w:spacing w:val="-2"/>
          <w:sz w:val="24"/>
        </w:rPr>
        <w:t>культура»;</w:t>
      </w:r>
    </w:p>
    <w:p w:rsidR="00523D10" w:rsidRDefault="00C774EA">
      <w:pPr>
        <w:pStyle w:val="a5"/>
        <w:numPr>
          <w:ilvl w:val="1"/>
          <w:numId w:val="29"/>
        </w:numPr>
        <w:tabs>
          <w:tab w:val="left" w:pos="1554"/>
        </w:tabs>
        <w:spacing w:line="275" w:lineRule="exact"/>
        <w:ind w:left="1554" w:hanging="138"/>
        <w:jc w:val="left"/>
        <w:rPr>
          <w:sz w:val="24"/>
        </w:rPr>
      </w:pPr>
      <w:r>
        <w:rPr>
          <w:sz w:val="24"/>
        </w:rPr>
        <w:t>объяснять</w:t>
      </w:r>
      <w:r>
        <w:rPr>
          <w:spacing w:val="-5"/>
          <w:sz w:val="24"/>
        </w:rPr>
        <w:t xml:space="preserve"> </w:t>
      </w:r>
      <w:r>
        <w:rPr>
          <w:sz w:val="24"/>
        </w:rPr>
        <w:t>значение</w:t>
      </w:r>
      <w:r>
        <w:rPr>
          <w:spacing w:val="-5"/>
          <w:sz w:val="24"/>
        </w:rPr>
        <w:t xml:space="preserve"> </w:t>
      </w:r>
      <w:r>
        <w:rPr>
          <w:sz w:val="24"/>
        </w:rPr>
        <w:t>экологии</w:t>
      </w:r>
      <w:r>
        <w:rPr>
          <w:spacing w:val="-2"/>
          <w:sz w:val="24"/>
        </w:rPr>
        <w:t xml:space="preserve"> </w:t>
      </w:r>
      <w:r>
        <w:rPr>
          <w:sz w:val="24"/>
        </w:rPr>
        <w:t>для</w:t>
      </w:r>
      <w:r>
        <w:rPr>
          <w:spacing w:val="-4"/>
          <w:sz w:val="24"/>
        </w:rPr>
        <w:t xml:space="preserve"> </w:t>
      </w:r>
      <w:r>
        <w:rPr>
          <w:sz w:val="24"/>
        </w:rPr>
        <w:t>устойчивого</w:t>
      </w:r>
      <w:r>
        <w:rPr>
          <w:spacing w:val="-8"/>
          <w:sz w:val="24"/>
        </w:rPr>
        <w:t xml:space="preserve"> </w:t>
      </w:r>
      <w:r>
        <w:rPr>
          <w:sz w:val="24"/>
        </w:rPr>
        <w:t>развития</w:t>
      </w:r>
      <w:r>
        <w:rPr>
          <w:spacing w:val="-3"/>
          <w:sz w:val="24"/>
        </w:rPr>
        <w:t xml:space="preserve"> </w:t>
      </w:r>
      <w:r>
        <w:rPr>
          <w:spacing w:val="-2"/>
          <w:sz w:val="24"/>
        </w:rPr>
        <w:t>общества;</w:t>
      </w:r>
    </w:p>
    <w:p w:rsidR="00523D10" w:rsidRDefault="00C774EA">
      <w:pPr>
        <w:pStyle w:val="a5"/>
        <w:numPr>
          <w:ilvl w:val="1"/>
          <w:numId w:val="29"/>
        </w:numPr>
        <w:tabs>
          <w:tab w:val="left" w:pos="1607"/>
        </w:tabs>
        <w:spacing w:before="3"/>
        <w:ind w:right="538" w:firstLine="0"/>
        <w:jc w:val="left"/>
        <w:rPr>
          <w:sz w:val="24"/>
        </w:rPr>
      </w:pPr>
      <w:r>
        <w:rPr>
          <w:sz w:val="24"/>
        </w:rPr>
        <w:t>знать</w:t>
      </w:r>
      <w:r>
        <w:rPr>
          <w:spacing w:val="40"/>
          <w:sz w:val="24"/>
        </w:rPr>
        <w:t xml:space="preserve"> </w:t>
      </w:r>
      <w:r>
        <w:rPr>
          <w:sz w:val="24"/>
        </w:rPr>
        <w:t>правила</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при</w:t>
      </w:r>
      <w:r>
        <w:rPr>
          <w:spacing w:val="40"/>
          <w:sz w:val="24"/>
        </w:rPr>
        <w:t xml:space="preserve"> </w:t>
      </w:r>
      <w:r>
        <w:rPr>
          <w:sz w:val="24"/>
        </w:rPr>
        <w:t>неблагоприятной</w:t>
      </w:r>
      <w:r>
        <w:rPr>
          <w:spacing w:val="40"/>
          <w:sz w:val="24"/>
        </w:rPr>
        <w:t xml:space="preserve"> </w:t>
      </w:r>
      <w:r>
        <w:rPr>
          <w:sz w:val="24"/>
        </w:rPr>
        <w:t>экологической</w:t>
      </w:r>
      <w:r>
        <w:rPr>
          <w:spacing w:val="40"/>
          <w:sz w:val="24"/>
        </w:rPr>
        <w:t xml:space="preserve"> </w:t>
      </w:r>
      <w:r>
        <w:rPr>
          <w:sz w:val="24"/>
        </w:rPr>
        <w:t>обстановке</w:t>
      </w:r>
      <w:r>
        <w:rPr>
          <w:spacing w:val="40"/>
          <w:sz w:val="24"/>
        </w:rPr>
        <w:t xml:space="preserve"> </w:t>
      </w:r>
      <w:r>
        <w:rPr>
          <w:sz w:val="24"/>
        </w:rPr>
        <w:t>(за- грязнении атмосферы).</w:t>
      </w:r>
    </w:p>
    <w:p w:rsidR="00523D10" w:rsidRDefault="00C774EA">
      <w:pPr>
        <w:pStyle w:val="Heading3"/>
        <w:spacing w:before="274" w:line="242" w:lineRule="auto"/>
        <w:ind w:right="549"/>
      </w:pPr>
      <w:r>
        <w:t xml:space="preserve">Предметные результаты по модулю № 8 «Основы медицинских знаний. Оказание первой </w:t>
      </w:r>
      <w:r>
        <w:rPr>
          <w:spacing w:val="-2"/>
        </w:rPr>
        <w:t>помощи»:</w:t>
      </w:r>
    </w:p>
    <w:p w:rsidR="00523D10" w:rsidRDefault="00C774EA">
      <w:pPr>
        <w:pStyle w:val="a5"/>
        <w:numPr>
          <w:ilvl w:val="1"/>
          <w:numId w:val="29"/>
        </w:numPr>
        <w:tabs>
          <w:tab w:val="left" w:pos="1559"/>
        </w:tabs>
        <w:spacing w:line="242" w:lineRule="auto"/>
        <w:ind w:right="538" w:firstLine="0"/>
        <w:rPr>
          <w:sz w:val="24"/>
        </w:rPr>
      </w:pPr>
      <w:r>
        <w:rPr>
          <w:sz w:val="24"/>
        </w:rPr>
        <w:t>раскрывать смысл понятий «здоровье» и «здоровый образ</w:t>
      </w:r>
      <w:r>
        <w:rPr>
          <w:spacing w:val="-1"/>
          <w:sz w:val="24"/>
        </w:rPr>
        <w:t xml:space="preserve"> </w:t>
      </w:r>
      <w:r>
        <w:rPr>
          <w:sz w:val="24"/>
        </w:rPr>
        <w:t>жизни» и их содержание, объяснять значение здоровья для человека;</w:t>
      </w:r>
    </w:p>
    <w:p w:rsidR="00523D10" w:rsidRDefault="00C774EA">
      <w:pPr>
        <w:pStyle w:val="a5"/>
        <w:numPr>
          <w:ilvl w:val="1"/>
          <w:numId w:val="29"/>
        </w:numPr>
        <w:tabs>
          <w:tab w:val="left" w:pos="1554"/>
        </w:tabs>
        <w:spacing w:line="271" w:lineRule="exact"/>
        <w:ind w:left="1554" w:hanging="138"/>
        <w:rPr>
          <w:sz w:val="24"/>
        </w:rPr>
      </w:pPr>
      <w:r>
        <w:rPr>
          <w:sz w:val="24"/>
        </w:rPr>
        <w:t>характеризовать</w:t>
      </w:r>
      <w:r>
        <w:rPr>
          <w:spacing w:val="-2"/>
          <w:sz w:val="24"/>
        </w:rPr>
        <w:t xml:space="preserve"> </w:t>
      </w:r>
      <w:r>
        <w:rPr>
          <w:sz w:val="24"/>
        </w:rPr>
        <w:t>факторы,</w:t>
      </w:r>
      <w:r>
        <w:rPr>
          <w:spacing w:val="-5"/>
          <w:sz w:val="24"/>
        </w:rPr>
        <w:t xml:space="preserve"> </w:t>
      </w:r>
      <w:r>
        <w:rPr>
          <w:sz w:val="24"/>
        </w:rPr>
        <w:t>влияющие</w:t>
      </w:r>
      <w:r>
        <w:rPr>
          <w:spacing w:val="-4"/>
          <w:sz w:val="24"/>
        </w:rPr>
        <w:t xml:space="preserve"> </w:t>
      </w:r>
      <w:r>
        <w:rPr>
          <w:sz w:val="24"/>
        </w:rPr>
        <w:t>на</w:t>
      </w:r>
      <w:r>
        <w:rPr>
          <w:spacing w:val="-8"/>
          <w:sz w:val="24"/>
        </w:rPr>
        <w:t xml:space="preserve"> </w:t>
      </w:r>
      <w:r>
        <w:rPr>
          <w:sz w:val="24"/>
        </w:rPr>
        <w:t>здоровье</w:t>
      </w:r>
      <w:r>
        <w:rPr>
          <w:spacing w:val="-3"/>
          <w:sz w:val="24"/>
        </w:rPr>
        <w:t xml:space="preserve"> </w:t>
      </w:r>
      <w:r>
        <w:rPr>
          <w:spacing w:val="-2"/>
          <w:sz w:val="24"/>
        </w:rPr>
        <w:t>человека;</w:t>
      </w:r>
    </w:p>
    <w:p w:rsidR="00523D10" w:rsidRDefault="00C774EA">
      <w:pPr>
        <w:pStyle w:val="a5"/>
        <w:numPr>
          <w:ilvl w:val="1"/>
          <w:numId w:val="29"/>
        </w:numPr>
        <w:tabs>
          <w:tab w:val="left" w:pos="1602"/>
        </w:tabs>
        <w:spacing w:line="237" w:lineRule="auto"/>
        <w:ind w:right="547" w:firstLine="0"/>
        <w:rPr>
          <w:sz w:val="24"/>
        </w:rPr>
      </w:pPr>
      <w:r>
        <w:rPr>
          <w:sz w:val="24"/>
        </w:rPr>
        <w:t xml:space="preserve">раскрывать содержание элементов здорового образа жизни, объяснять пагубность вредных </w:t>
      </w:r>
      <w:r>
        <w:rPr>
          <w:spacing w:val="-2"/>
          <w:sz w:val="24"/>
        </w:rPr>
        <w:t>привычек;</w:t>
      </w:r>
    </w:p>
    <w:p w:rsidR="00523D10" w:rsidRDefault="00C774EA">
      <w:pPr>
        <w:pStyle w:val="a5"/>
        <w:numPr>
          <w:ilvl w:val="1"/>
          <w:numId w:val="29"/>
        </w:numPr>
        <w:tabs>
          <w:tab w:val="left" w:pos="1554"/>
        </w:tabs>
        <w:spacing w:before="3" w:line="275" w:lineRule="exact"/>
        <w:ind w:left="1554" w:hanging="138"/>
        <w:rPr>
          <w:sz w:val="24"/>
        </w:rPr>
      </w:pPr>
      <w:r>
        <w:rPr>
          <w:sz w:val="24"/>
        </w:rPr>
        <w:t>обосновывать</w:t>
      </w:r>
      <w:r>
        <w:rPr>
          <w:spacing w:val="-4"/>
          <w:sz w:val="24"/>
        </w:rPr>
        <w:t xml:space="preserve"> </w:t>
      </w:r>
      <w:r>
        <w:rPr>
          <w:sz w:val="24"/>
        </w:rPr>
        <w:t>личную</w:t>
      </w:r>
      <w:r>
        <w:rPr>
          <w:spacing w:val="-4"/>
          <w:sz w:val="24"/>
        </w:rPr>
        <w:t xml:space="preserve"> </w:t>
      </w:r>
      <w:r>
        <w:rPr>
          <w:sz w:val="24"/>
        </w:rPr>
        <w:t>ответственность</w:t>
      </w:r>
      <w:r>
        <w:rPr>
          <w:spacing w:val="-6"/>
          <w:sz w:val="24"/>
        </w:rPr>
        <w:t xml:space="preserve"> </w:t>
      </w:r>
      <w:r>
        <w:rPr>
          <w:sz w:val="24"/>
        </w:rPr>
        <w:t>за</w:t>
      </w:r>
      <w:r>
        <w:rPr>
          <w:spacing w:val="-3"/>
          <w:sz w:val="24"/>
        </w:rPr>
        <w:t xml:space="preserve"> </w:t>
      </w:r>
      <w:r>
        <w:rPr>
          <w:sz w:val="24"/>
        </w:rPr>
        <w:t>сохранение</w:t>
      </w:r>
      <w:r>
        <w:rPr>
          <w:spacing w:val="-3"/>
          <w:sz w:val="24"/>
        </w:rPr>
        <w:t xml:space="preserve"> </w:t>
      </w:r>
      <w:r>
        <w:rPr>
          <w:spacing w:val="-2"/>
          <w:sz w:val="24"/>
        </w:rPr>
        <w:t>здоровья;</w:t>
      </w:r>
    </w:p>
    <w:p w:rsidR="00523D10" w:rsidRDefault="00C774EA">
      <w:pPr>
        <w:pStyle w:val="a5"/>
        <w:numPr>
          <w:ilvl w:val="1"/>
          <w:numId w:val="29"/>
        </w:numPr>
        <w:tabs>
          <w:tab w:val="left" w:pos="1554"/>
        </w:tabs>
        <w:spacing w:line="275" w:lineRule="exact"/>
        <w:ind w:left="1554" w:hanging="138"/>
        <w:rPr>
          <w:sz w:val="24"/>
        </w:rPr>
      </w:pPr>
      <w:r>
        <w:rPr>
          <w:sz w:val="24"/>
        </w:rPr>
        <w:t>раскрывать</w:t>
      </w:r>
      <w:r>
        <w:rPr>
          <w:spacing w:val="-6"/>
          <w:sz w:val="24"/>
        </w:rPr>
        <w:t xml:space="preserve"> </w:t>
      </w:r>
      <w:r>
        <w:rPr>
          <w:sz w:val="24"/>
        </w:rPr>
        <w:t>понятие</w:t>
      </w:r>
      <w:r>
        <w:rPr>
          <w:spacing w:val="-5"/>
          <w:sz w:val="24"/>
        </w:rPr>
        <w:t xml:space="preserve"> </w:t>
      </w:r>
      <w:r>
        <w:rPr>
          <w:sz w:val="24"/>
        </w:rPr>
        <w:t>«инфекционные</w:t>
      </w:r>
      <w:r>
        <w:rPr>
          <w:spacing w:val="-5"/>
          <w:sz w:val="24"/>
        </w:rPr>
        <w:t xml:space="preserve"> </w:t>
      </w:r>
      <w:r>
        <w:rPr>
          <w:sz w:val="24"/>
        </w:rPr>
        <w:t>заболевания»,</w:t>
      </w:r>
      <w:r>
        <w:rPr>
          <w:spacing w:val="-7"/>
          <w:sz w:val="24"/>
        </w:rPr>
        <w:t xml:space="preserve"> </w:t>
      </w:r>
      <w:r>
        <w:rPr>
          <w:sz w:val="24"/>
        </w:rPr>
        <w:t>объяснять</w:t>
      </w:r>
      <w:r>
        <w:rPr>
          <w:spacing w:val="-3"/>
          <w:sz w:val="24"/>
        </w:rPr>
        <w:t xml:space="preserve"> </w:t>
      </w:r>
      <w:r>
        <w:rPr>
          <w:sz w:val="24"/>
        </w:rPr>
        <w:t>причины</w:t>
      </w:r>
      <w:r>
        <w:rPr>
          <w:spacing w:val="-7"/>
          <w:sz w:val="24"/>
        </w:rPr>
        <w:t xml:space="preserve"> </w:t>
      </w:r>
      <w:r>
        <w:rPr>
          <w:sz w:val="24"/>
        </w:rPr>
        <w:t>их</w:t>
      </w:r>
      <w:r>
        <w:rPr>
          <w:spacing w:val="-8"/>
          <w:sz w:val="24"/>
        </w:rPr>
        <w:t xml:space="preserve"> </w:t>
      </w:r>
      <w:r>
        <w:rPr>
          <w:spacing w:val="-2"/>
          <w:sz w:val="24"/>
        </w:rPr>
        <w:t>возникновения;</w:t>
      </w:r>
    </w:p>
    <w:p w:rsidR="00523D10" w:rsidRDefault="00C774EA">
      <w:pPr>
        <w:pStyle w:val="a5"/>
        <w:numPr>
          <w:ilvl w:val="1"/>
          <w:numId w:val="29"/>
        </w:numPr>
        <w:tabs>
          <w:tab w:val="left" w:pos="1583"/>
        </w:tabs>
        <w:spacing w:before="2"/>
        <w:ind w:right="553" w:firstLine="0"/>
        <w:rPr>
          <w:sz w:val="24"/>
        </w:rPr>
      </w:pPr>
      <w:r>
        <w:rPr>
          <w:sz w:val="24"/>
        </w:rPr>
        <w:t>характеризовать механизм распространения инфекционных заболеваний, выработать навыки соблюдения мер их профилактики и защиты от них;</w:t>
      </w:r>
    </w:p>
    <w:p w:rsidR="00523D10" w:rsidRDefault="00C774EA">
      <w:pPr>
        <w:pStyle w:val="a5"/>
        <w:numPr>
          <w:ilvl w:val="1"/>
          <w:numId w:val="29"/>
        </w:numPr>
        <w:tabs>
          <w:tab w:val="left" w:pos="1607"/>
        </w:tabs>
        <w:spacing w:before="3" w:line="237" w:lineRule="auto"/>
        <w:ind w:right="547" w:firstLine="0"/>
        <w:rPr>
          <w:sz w:val="24"/>
        </w:rPr>
      </w:pPr>
      <w:r>
        <w:rPr>
          <w:sz w:val="24"/>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23D10" w:rsidRDefault="00C774EA">
      <w:pPr>
        <w:pStyle w:val="a5"/>
        <w:numPr>
          <w:ilvl w:val="1"/>
          <w:numId w:val="29"/>
        </w:numPr>
        <w:tabs>
          <w:tab w:val="left" w:pos="1578"/>
        </w:tabs>
        <w:spacing w:before="3"/>
        <w:ind w:right="538" w:firstLine="0"/>
        <w:rPr>
          <w:sz w:val="24"/>
        </w:rPr>
      </w:pPr>
      <w:r>
        <w:rPr>
          <w:sz w:val="24"/>
        </w:rPr>
        <w:t>характеризовать основные мероприятия, проводимые государством по обеспечению безопас- ности населения при угрозе и во время чрезвычайных ситуаций биолого-социального проис- хождения (эпидемия, пандемия, эпизоотия, панзоотия, эпифитотия, панфитотия);</w:t>
      </w:r>
    </w:p>
    <w:p w:rsidR="00523D10" w:rsidRDefault="00C774EA">
      <w:pPr>
        <w:pStyle w:val="a5"/>
        <w:numPr>
          <w:ilvl w:val="1"/>
          <w:numId w:val="29"/>
        </w:numPr>
        <w:tabs>
          <w:tab w:val="left" w:pos="1554"/>
        </w:tabs>
        <w:spacing w:line="274" w:lineRule="exact"/>
        <w:ind w:left="1554" w:hanging="138"/>
        <w:jc w:val="left"/>
        <w:rPr>
          <w:sz w:val="24"/>
        </w:rPr>
      </w:pPr>
      <w:r>
        <w:rPr>
          <w:sz w:val="24"/>
        </w:rPr>
        <w:t>раскрывать</w:t>
      </w:r>
      <w:r>
        <w:rPr>
          <w:spacing w:val="-4"/>
          <w:sz w:val="24"/>
        </w:rPr>
        <w:t xml:space="preserve"> </w:t>
      </w:r>
      <w:r>
        <w:rPr>
          <w:sz w:val="24"/>
        </w:rPr>
        <w:t>понятие</w:t>
      </w:r>
      <w:r>
        <w:rPr>
          <w:spacing w:val="-4"/>
          <w:sz w:val="24"/>
        </w:rPr>
        <w:t xml:space="preserve"> </w:t>
      </w:r>
      <w:r>
        <w:rPr>
          <w:sz w:val="24"/>
        </w:rPr>
        <w:t>«неинфекционные</w:t>
      </w:r>
      <w:r>
        <w:rPr>
          <w:spacing w:val="-8"/>
          <w:sz w:val="24"/>
        </w:rPr>
        <w:t xml:space="preserve"> </w:t>
      </w:r>
      <w:r>
        <w:rPr>
          <w:sz w:val="24"/>
        </w:rPr>
        <w:t>заболевания»</w:t>
      </w:r>
      <w:r>
        <w:rPr>
          <w:spacing w:val="-2"/>
          <w:sz w:val="24"/>
        </w:rPr>
        <w:t xml:space="preserve"> </w:t>
      </w:r>
      <w:r>
        <w:rPr>
          <w:sz w:val="24"/>
        </w:rPr>
        <w:t>и</w:t>
      </w:r>
      <w:r>
        <w:rPr>
          <w:spacing w:val="-7"/>
          <w:sz w:val="24"/>
        </w:rPr>
        <w:t xml:space="preserve"> </w:t>
      </w:r>
      <w:r>
        <w:rPr>
          <w:sz w:val="24"/>
        </w:rPr>
        <w:t>давать</w:t>
      </w:r>
      <w:r>
        <w:rPr>
          <w:spacing w:val="-5"/>
          <w:sz w:val="24"/>
        </w:rPr>
        <w:t xml:space="preserve"> </w:t>
      </w:r>
      <w:r>
        <w:rPr>
          <w:sz w:val="24"/>
        </w:rPr>
        <w:t>их</w:t>
      </w:r>
      <w:r>
        <w:rPr>
          <w:spacing w:val="-2"/>
          <w:sz w:val="24"/>
        </w:rPr>
        <w:t xml:space="preserve"> классификацию;</w:t>
      </w:r>
    </w:p>
    <w:p w:rsidR="00523D10" w:rsidRDefault="00C774EA">
      <w:pPr>
        <w:pStyle w:val="a5"/>
        <w:numPr>
          <w:ilvl w:val="1"/>
          <w:numId w:val="29"/>
        </w:numPr>
        <w:tabs>
          <w:tab w:val="left" w:pos="1554"/>
        </w:tabs>
        <w:spacing w:before="2" w:line="275" w:lineRule="exact"/>
        <w:ind w:left="1554" w:hanging="138"/>
        <w:jc w:val="left"/>
        <w:rPr>
          <w:sz w:val="24"/>
        </w:rPr>
      </w:pPr>
      <w:r>
        <w:rPr>
          <w:sz w:val="24"/>
        </w:rPr>
        <w:t>характеризовать</w:t>
      </w:r>
      <w:r>
        <w:rPr>
          <w:spacing w:val="-7"/>
          <w:sz w:val="24"/>
        </w:rPr>
        <w:t xml:space="preserve"> </w:t>
      </w:r>
      <w:r>
        <w:rPr>
          <w:sz w:val="24"/>
        </w:rPr>
        <w:t>факторы</w:t>
      </w:r>
      <w:r>
        <w:rPr>
          <w:spacing w:val="-3"/>
          <w:sz w:val="24"/>
        </w:rPr>
        <w:t xml:space="preserve"> </w:t>
      </w:r>
      <w:r>
        <w:rPr>
          <w:sz w:val="24"/>
        </w:rPr>
        <w:t>риска</w:t>
      </w:r>
      <w:r>
        <w:rPr>
          <w:spacing w:val="-6"/>
          <w:sz w:val="24"/>
        </w:rPr>
        <w:t xml:space="preserve"> </w:t>
      </w:r>
      <w:r>
        <w:rPr>
          <w:sz w:val="24"/>
        </w:rPr>
        <w:t>неинфекционных</w:t>
      </w:r>
      <w:r>
        <w:rPr>
          <w:spacing w:val="-4"/>
          <w:sz w:val="24"/>
        </w:rPr>
        <w:t xml:space="preserve"> </w:t>
      </w:r>
      <w:r>
        <w:rPr>
          <w:spacing w:val="-2"/>
          <w:sz w:val="24"/>
        </w:rPr>
        <w:t>заболеваний;</w:t>
      </w:r>
    </w:p>
    <w:p w:rsidR="00523D10" w:rsidRDefault="00C774EA">
      <w:pPr>
        <w:pStyle w:val="a5"/>
        <w:numPr>
          <w:ilvl w:val="1"/>
          <w:numId w:val="29"/>
        </w:numPr>
        <w:tabs>
          <w:tab w:val="left" w:pos="1554"/>
        </w:tabs>
        <w:spacing w:line="275" w:lineRule="exact"/>
        <w:ind w:left="1554" w:hanging="138"/>
        <w:jc w:val="left"/>
        <w:rPr>
          <w:sz w:val="24"/>
        </w:rPr>
      </w:pPr>
      <w:r>
        <w:rPr>
          <w:sz w:val="24"/>
        </w:rPr>
        <w:t>иметь</w:t>
      </w:r>
      <w:r>
        <w:rPr>
          <w:spacing w:val="-2"/>
          <w:sz w:val="24"/>
        </w:rPr>
        <w:t xml:space="preserve"> </w:t>
      </w:r>
      <w:r>
        <w:rPr>
          <w:sz w:val="24"/>
        </w:rPr>
        <w:t>навыки</w:t>
      </w:r>
      <w:r>
        <w:rPr>
          <w:spacing w:val="-1"/>
          <w:sz w:val="24"/>
        </w:rPr>
        <w:t xml:space="preserve"> </w:t>
      </w:r>
      <w:r>
        <w:rPr>
          <w:sz w:val="24"/>
        </w:rPr>
        <w:t>соблюдения</w:t>
      </w:r>
      <w:r>
        <w:rPr>
          <w:spacing w:val="-2"/>
          <w:sz w:val="24"/>
        </w:rPr>
        <w:t xml:space="preserve"> </w:t>
      </w:r>
      <w:r>
        <w:rPr>
          <w:sz w:val="24"/>
        </w:rPr>
        <w:t>мер</w:t>
      </w:r>
      <w:r>
        <w:rPr>
          <w:spacing w:val="-6"/>
          <w:sz w:val="24"/>
        </w:rPr>
        <w:t xml:space="preserve"> </w:t>
      </w:r>
      <w:r>
        <w:rPr>
          <w:sz w:val="24"/>
        </w:rPr>
        <w:t>профилактики</w:t>
      </w:r>
      <w:r>
        <w:rPr>
          <w:spacing w:val="-6"/>
          <w:sz w:val="24"/>
        </w:rPr>
        <w:t xml:space="preserve"> </w:t>
      </w:r>
      <w:r>
        <w:rPr>
          <w:sz w:val="24"/>
        </w:rPr>
        <w:t>неинфекционных</w:t>
      </w:r>
      <w:r>
        <w:rPr>
          <w:spacing w:val="-7"/>
          <w:sz w:val="24"/>
        </w:rPr>
        <w:t xml:space="preserve"> </w:t>
      </w:r>
      <w:r>
        <w:rPr>
          <w:sz w:val="24"/>
        </w:rPr>
        <w:t>заболеваний</w:t>
      </w:r>
      <w:r>
        <w:rPr>
          <w:spacing w:val="-6"/>
          <w:sz w:val="24"/>
        </w:rPr>
        <w:t xml:space="preserve"> </w:t>
      </w:r>
      <w:r>
        <w:rPr>
          <w:sz w:val="24"/>
        </w:rPr>
        <w:t>и</w:t>
      </w:r>
      <w:r>
        <w:rPr>
          <w:spacing w:val="-6"/>
          <w:sz w:val="24"/>
        </w:rPr>
        <w:t xml:space="preserve"> </w:t>
      </w:r>
      <w:r>
        <w:rPr>
          <w:sz w:val="24"/>
        </w:rPr>
        <w:t>защиты</w:t>
      </w:r>
      <w:r>
        <w:rPr>
          <w:spacing w:val="-1"/>
          <w:sz w:val="24"/>
        </w:rPr>
        <w:t xml:space="preserve"> </w:t>
      </w:r>
      <w:r>
        <w:rPr>
          <w:sz w:val="24"/>
        </w:rPr>
        <w:t>от</w:t>
      </w:r>
      <w:r>
        <w:rPr>
          <w:spacing w:val="-5"/>
          <w:sz w:val="24"/>
        </w:rPr>
        <w:t xml:space="preserve"> </w:t>
      </w:r>
      <w:r>
        <w:rPr>
          <w:spacing w:val="-4"/>
          <w:sz w:val="24"/>
        </w:rPr>
        <w:t>них;</w:t>
      </w:r>
    </w:p>
    <w:p w:rsidR="00523D10" w:rsidRDefault="00C774EA">
      <w:pPr>
        <w:pStyle w:val="a5"/>
        <w:numPr>
          <w:ilvl w:val="1"/>
          <w:numId w:val="29"/>
        </w:numPr>
        <w:tabs>
          <w:tab w:val="left" w:pos="1554"/>
        </w:tabs>
        <w:spacing w:before="3" w:line="275" w:lineRule="exact"/>
        <w:ind w:left="1554" w:hanging="138"/>
        <w:jc w:val="left"/>
        <w:rPr>
          <w:sz w:val="24"/>
        </w:rPr>
      </w:pPr>
      <w:r>
        <w:rPr>
          <w:sz w:val="24"/>
        </w:rPr>
        <w:t>знать</w:t>
      </w:r>
      <w:r>
        <w:rPr>
          <w:spacing w:val="-2"/>
          <w:sz w:val="24"/>
        </w:rPr>
        <w:t xml:space="preserve"> </w:t>
      </w:r>
      <w:r>
        <w:rPr>
          <w:sz w:val="24"/>
        </w:rPr>
        <w:t>назначение</w:t>
      </w:r>
      <w:r>
        <w:rPr>
          <w:spacing w:val="-4"/>
          <w:sz w:val="24"/>
        </w:rPr>
        <w:t xml:space="preserve"> </w:t>
      </w:r>
      <w:r>
        <w:rPr>
          <w:sz w:val="24"/>
        </w:rPr>
        <w:t>диспансеризации</w:t>
      </w:r>
      <w:r>
        <w:rPr>
          <w:spacing w:val="-6"/>
          <w:sz w:val="24"/>
        </w:rPr>
        <w:t xml:space="preserve"> </w:t>
      </w:r>
      <w:r>
        <w:rPr>
          <w:sz w:val="24"/>
        </w:rPr>
        <w:t>и</w:t>
      </w:r>
      <w:r>
        <w:rPr>
          <w:spacing w:val="-7"/>
          <w:sz w:val="24"/>
        </w:rPr>
        <w:t xml:space="preserve"> </w:t>
      </w:r>
      <w:r>
        <w:rPr>
          <w:sz w:val="24"/>
        </w:rPr>
        <w:t>раскрывать</w:t>
      </w:r>
      <w:r>
        <w:rPr>
          <w:spacing w:val="-2"/>
          <w:sz w:val="24"/>
        </w:rPr>
        <w:t xml:space="preserve"> </w:t>
      </w:r>
      <w:r>
        <w:rPr>
          <w:sz w:val="24"/>
        </w:rPr>
        <w:t>её</w:t>
      </w:r>
      <w:r>
        <w:rPr>
          <w:spacing w:val="-3"/>
          <w:sz w:val="24"/>
        </w:rPr>
        <w:t xml:space="preserve"> </w:t>
      </w:r>
      <w:r>
        <w:rPr>
          <w:spacing w:val="-2"/>
          <w:sz w:val="24"/>
        </w:rPr>
        <w:t>задачи;</w:t>
      </w:r>
    </w:p>
    <w:p w:rsidR="00523D10" w:rsidRDefault="00C774EA">
      <w:pPr>
        <w:pStyle w:val="a5"/>
        <w:numPr>
          <w:ilvl w:val="1"/>
          <w:numId w:val="29"/>
        </w:numPr>
        <w:tabs>
          <w:tab w:val="left" w:pos="1554"/>
        </w:tabs>
        <w:spacing w:line="275" w:lineRule="exact"/>
        <w:ind w:left="1554" w:hanging="138"/>
        <w:jc w:val="left"/>
        <w:rPr>
          <w:sz w:val="24"/>
        </w:rPr>
      </w:pPr>
      <w:r>
        <w:rPr>
          <w:sz w:val="24"/>
        </w:rPr>
        <w:t>раскрывать</w:t>
      </w:r>
      <w:r>
        <w:rPr>
          <w:spacing w:val="-6"/>
          <w:sz w:val="24"/>
        </w:rPr>
        <w:t xml:space="preserve"> </w:t>
      </w:r>
      <w:r>
        <w:rPr>
          <w:sz w:val="24"/>
        </w:rPr>
        <w:t>понятия</w:t>
      </w:r>
      <w:r>
        <w:rPr>
          <w:spacing w:val="-4"/>
          <w:sz w:val="24"/>
        </w:rPr>
        <w:t xml:space="preserve"> </w:t>
      </w:r>
      <w:r>
        <w:rPr>
          <w:sz w:val="24"/>
        </w:rPr>
        <w:t>«психическое</w:t>
      </w:r>
      <w:r>
        <w:rPr>
          <w:spacing w:val="-5"/>
          <w:sz w:val="24"/>
        </w:rPr>
        <w:t xml:space="preserve"> </w:t>
      </w:r>
      <w:r>
        <w:rPr>
          <w:sz w:val="24"/>
        </w:rPr>
        <w:t>здоровье»</w:t>
      </w:r>
      <w:r>
        <w:rPr>
          <w:spacing w:val="-8"/>
          <w:sz w:val="24"/>
        </w:rPr>
        <w:t xml:space="preserve"> </w:t>
      </w:r>
      <w:r>
        <w:rPr>
          <w:sz w:val="24"/>
        </w:rPr>
        <w:t>и</w:t>
      </w:r>
      <w:r>
        <w:rPr>
          <w:spacing w:val="-4"/>
          <w:sz w:val="24"/>
        </w:rPr>
        <w:t xml:space="preserve"> </w:t>
      </w:r>
      <w:r>
        <w:rPr>
          <w:sz w:val="24"/>
        </w:rPr>
        <w:t>«психическое</w:t>
      </w:r>
      <w:r>
        <w:rPr>
          <w:spacing w:val="-4"/>
          <w:sz w:val="24"/>
        </w:rPr>
        <w:t xml:space="preserve"> </w:t>
      </w:r>
      <w:r>
        <w:rPr>
          <w:spacing w:val="-2"/>
          <w:sz w:val="24"/>
        </w:rPr>
        <w:t>благополучие»;</w:t>
      </w:r>
    </w:p>
    <w:p w:rsidR="00523D10" w:rsidRDefault="00C774EA">
      <w:pPr>
        <w:pStyle w:val="a5"/>
        <w:numPr>
          <w:ilvl w:val="1"/>
          <w:numId w:val="29"/>
        </w:numPr>
        <w:tabs>
          <w:tab w:val="left" w:pos="1554"/>
        </w:tabs>
        <w:spacing w:before="2" w:line="275" w:lineRule="exact"/>
        <w:ind w:left="1554" w:hanging="138"/>
        <w:jc w:val="left"/>
        <w:rPr>
          <w:sz w:val="24"/>
        </w:rPr>
      </w:pPr>
      <w:r>
        <w:rPr>
          <w:sz w:val="24"/>
        </w:rPr>
        <w:t>объяснять</w:t>
      </w:r>
      <w:r>
        <w:rPr>
          <w:spacing w:val="-1"/>
          <w:sz w:val="24"/>
        </w:rPr>
        <w:t xml:space="preserve"> </w:t>
      </w:r>
      <w:r>
        <w:rPr>
          <w:sz w:val="24"/>
        </w:rPr>
        <w:t>понятие</w:t>
      </w:r>
      <w:r>
        <w:rPr>
          <w:spacing w:val="-6"/>
          <w:sz w:val="24"/>
        </w:rPr>
        <w:t xml:space="preserve"> </w:t>
      </w:r>
      <w:r>
        <w:rPr>
          <w:sz w:val="24"/>
        </w:rPr>
        <w:t>«стресс»</w:t>
      </w:r>
      <w:r>
        <w:rPr>
          <w:spacing w:val="1"/>
          <w:sz w:val="24"/>
        </w:rPr>
        <w:t xml:space="preserve"> </w:t>
      </w:r>
      <w:r>
        <w:rPr>
          <w:sz w:val="24"/>
        </w:rPr>
        <w:t>и</w:t>
      </w:r>
      <w:r>
        <w:rPr>
          <w:spacing w:val="1"/>
          <w:sz w:val="24"/>
        </w:rPr>
        <w:t xml:space="preserve"> </w:t>
      </w:r>
      <w:r>
        <w:rPr>
          <w:sz w:val="24"/>
        </w:rPr>
        <w:t>его</w:t>
      </w:r>
      <w:r>
        <w:rPr>
          <w:spacing w:val="-5"/>
          <w:sz w:val="24"/>
        </w:rPr>
        <w:t xml:space="preserve"> </w:t>
      </w:r>
      <w:r>
        <w:rPr>
          <w:sz w:val="24"/>
        </w:rPr>
        <w:t>влияние</w:t>
      </w:r>
      <w:r>
        <w:rPr>
          <w:spacing w:val="-5"/>
          <w:sz w:val="24"/>
        </w:rPr>
        <w:t xml:space="preserve"> </w:t>
      </w:r>
      <w:r>
        <w:rPr>
          <w:sz w:val="24"/>
        </w:rPr>
        <w:t>на</w:t>
      </w:r>
      <w:r>
        <w:rPr>
          <w:spacing w:val="-5"/>
          <w:sz w:val="24"/>
        </w:rPr>
        <w:t xml:space="preserve"> </w:t>
      </w:r>
      <w:r>
        <w:rPr>
          <w:spacing w:val="-2"/>
          <w:sz w:val="24"/>
        </w:rPr>
        <w:t>человека;</w:t>
      </w:r>
    </w:p>
    <w:p w:rsidR="00523D10" w:rsidRDefault="00C774EA">
      <w:pPr>
        <w:pStyle w:val="a5"/>
        <w:numPr>
          <w:ilvl w:val="1"/>
          <w:numId w:val="29"/>
        </w:numPr>
        <w:tabs>
          <w:tab w:val="left" w:pos="1607"/>
        </w:tabs>
        <w:spacing w:before="2" w:line="237" w:lineRule="auto"/>
        <w:ind w:right="546" w:firstLine="0"/>
        <w:jc w:val="left"/>
        <w:rPr>
          <w:sz w:val="24"/>
        </w:rPr>
      </w:pPr>
      <w:r>
        <w:rPr>
          <w:sz w:val="24"/>
        </w:rPr>
        <w:t>иметь</w:t>
      </w:r>
      <w:r>
        <w:rPr>
          <w:spacing w:val="40"/>
          <w:sz w:val="24"/>
        </w:rPr>
        <w:t xml:space="preserve"> </w:t>
      </w:r>
      <w:r>
        <w:rPr>
          <w:sz w:val="24"/>
        </w:rPr>
        <w:t>навыки</w:t>
      </w:r>
      <w:r>
        <w:rPr>
          <w:spacing w:val="40"/>
          <w:sz w:val="24"/>
        </w:rPr>
        <w:t xml:space="preserve"> </w:t>
      </w:r>
      <w:r>
        <w:rPr>
          <w:sz w:val="24"/>
        </w:rPr>
        <w:t>соблюдения</w:t>
      </w:r>
      <w:r>
        <w:rPr>
          <w:spacing w:val="40"/>
          <w:sz w:val="24"/>
        </w:rPr>
        <w:t xml:space="preserve"> </w:t>
      </w:r>
      <w:r>
        <w:rPr>
          <w:sz w:val="24"/>
        </w:rPr>
        <w:t>мер</w:t>
      </w:r>
      <w:r>
        <w:rPr>
          <w:spacing w:val="40"/>
          <w:sz w:val="24"/>
        </w:rPr>
        <w:t xml:space="preserve"> </w:t>
      </w:r>
      <w:r>
        <w:rPr>
          <w:sz w:val="24"/>
        </w:rPr>
        <w:t>профилактики</w:t>
      </w:r>
      <w:r>
        <w:rPr>
          <w:spacing w:val="40"/>
          <w:sz w:val="24"/>
        </w:rPr>
        <w:t xml:space="preserve"> </w:t>
      </w:r>
      <w:r>
        <w:rPr>
          <w:sz w:val="24"/>
        </w:rPr>
        <w:t>стресса,</w:t>
      </w:r>
      <w:r>
        <w:rPr>
          <w:spacing w:val="40"/>
          <w:sz w:val="24"/>
        </w:rPr>
        <w:t xml:space="preserve"> </w:t>
      </w:r>
      <w:r>
        <w:rPr>
          <w:sz w:val="24"/>
        </w:rPr>
        <w:t>раскрывать</w:t>
      </w:r>
      <w:r>
        <w:rPr>
          <w:spacing w:val="40"/>
          <w:sz w:val="24"/>
        </w:rPr>
        <w:t xml:space="preserve"> </w:t>
      </w:r>
      <w:r>
        <w:rPr>
          <w:sz w:val="24"/>
        </w:rPr>
        <w:t>способы</w:t>
      </w:r>
      <w:r>
        <w:rPr>
          <w:spacing w:val="40"/>
          <w:sz w:val="24"/>
        </w:rPr>
        <w:t xml:space="preserve"> </w:t>
      </w:r>
      <w:r>
        <w:rPr>
          <w:sz w:val="24"/>
        </w:rPr>
        <w:t>саморегуляции эмоциональных состояний;</w:t>
      </w:r>
    </w:p>
    <w:p w:rsidR="00523D10" w:rsidRDefault="00C774EA">
      <w:pPr>
        <w:pStyle w:val="a5"/>
        <w:numPr>
          <w:ilvl w:val="1"/>
          <w:numId w:val="29"/>
        </w:numPr>
        <w:tabs>
          <w:tab w:val="left" w:pos="1554"/>
        </w:tabs>
        <w:spacing w:before="3" w:line="275" w:lineRule="exact"/>
        <w:ind w:left="1554" w:hanging="138"/>
        <w:jc w:val="left"/>
        <w:rPr>
          <w:sz w:val="24"/>
        </w:rPr>
      </w:pPr>
      <w:r>
        <w:rPr>
          <w:sz w:val="24"/>
        </w:rPr>
        <w:t>раскрывать</w:t>
      </w:r>
      <w:r>
        <w:rPr>
          <w:spacing w:val="-2"/>
          <w:sz w:val="24"/>
        </w:rPr>
        <w:t xml:space="preserve"> </w:t>
      </w:r>
      <w:r>
        <w:rPr>
          <w:sz w:val="24"/>
        </w:rPr>
        <w:t>понятие</w:t>
      </w:r>
      <w:r>
        <w:rPr>
          <w:spacing w:val="-2"/>
          <w:sz w:val="24"/>
        </w:rPr>
        <w:t xml:space="preserve"> </w:t>
      </w:r>
      <w:r>
        <w:rPr>
          <w:sz w:val="24"/>
        </w:rPr>
        <w:t>«первая</w:t>
      </w:r>
      <w:r>
        <w:rPr>
          <w:spacing w:val="-5"/>
          <w:sz w:val="24"/>
        </w:rPr>
        <w:t xml:space="preserve"> </w:t>
      </w:r>
      <w:r>
        <w:rPr>
          <w:sz w:val="24"/>
        </w:rPr>
        <w:t>помощь»</w:t>
      </w:r>
      <w:r>
        <w:rPr>
          <w:spacing w:val="-6"/>
          <w:sz w:val="24"/>
        </w:rPr>
        <w:t xml:space="preserve"> </w:t>
      </w:r>
      <w:r>
        <w:rPr>
          <w:sz w:val="24"/>
        </w:rPr>
        <w:t>и её</w:t>
      </w:r>
      <w:r>
        <w:rPr>
          <w:spacing w:val="-1"/>
          <w:sz w:val="24"/>
        </w:rPr>
        <w:t xml:space="preserve"> </w:t>
      </w:r>
      <w:r>
        <w:rPr>
          <w:spacing w:val="-2"/>
          <w:sz w:val="24"/>
        </w:rPr>
        <w:t>содержание;</w:t>
      </w:r>
    </w:p>
    <w:p w:rsidR="00523D10" w:rsidRDefault="00C774EA">
      <w:pPr>
        <w:pStyle w:val="a5"/>
        <w:numPr>
          <w:ilvl w:val="1"/>
          <w:numId w:val="29"/>
        </w:numPr>
        <w:tabs>
          <w:tab w:val="left" w:pos="1554"/>
        </w:tabs>
        <w:spacing w:line="275" w:lineRule="exact"/>
        <w:ind w:left="1554" w:hanging="138"/>
        <w:jc w:val="left"/>
        <w:rPr>
          <w:sz w:val="24"/>
        </w:rPr>
      </w:pPr>
      <w:r>
        <w:rPr>
          <w:sz w:val="24"/>
        </w:rPr>
        <w:t>знать</w:t>
      </w:r>
      <w:r>
        <w:rPr>
          <w:spacing w:val="-3"/>
          <w:sz w:val="24"/>
        </w:rPr>
        <w:t xml:space="preserve"> </w:t>
      </w:r>
      <w:r>
        <w:rPr>
          <w:sz w:val="24"/>
        </w:rPr>
        <w:t>состояния,</w:t>
      </w:r>
      <w:r>
        <w:rPr>
          <w:spacing w:val="-1"/>
          <w:sz w:val="24"/>
        </w:rPr>
        <w:t xml:space="preserve"> </w:t>
      </w:r>
      <w:r>
        <w:rPr>
          <w:sz w:val="24"/>
        </w:rPr>
        <w:t>требующие</w:t>
      </w:r>
      <w:r>
        <w:rPr>
          <w:spacing w:val="-9"/>
          <w:sz w:val="24"/>
        </w:rPr>
        <w:t xml:space="preserve"> </w:t>
      </w:r>
      <w:r>
        <w:rPr>
          <w:sz w:val="24"/>
        </w:rPr>
        <w:t>оказания</w:t>
      </w:r>
      <w:r>
        <w:rPr>
          <w:spacing w:val="-3"/>
          <w:sz w:val="24"/>
        </w:rPr>
        <w:t xml:space="preserve"> </w:t>
      </w:r>
      <w:r>
        <w:rPr>
          <w:sz w:val="24"/>
        </w:rPr>
        <w:t>первой</w:t>
      </w:r>
      <w:r>
        <w:rPr>
          <w:spacing w:val="-6"/>
          <w:sz w:val="24"/>
        </w:rPr>
        <w:t xml:space="preserve"> </w:t>
      </w:r>
      <w:r>
        <w:rPr>
          <w:spacing w:val="-2"/>
          <w:sz w:val="24"/>
        </w:rPr>
        <w:t>помощи;</w:t>
      </w:r>
    </w:p>
    <w:p w:rsidR="00523D10" w:rsidRDefault="00C774EA">
      <w:pPr>
        <w:pStyle w:val="a5"/>
        <w:numPr>
          <w:ilvl w:val="1"/>
          <w:numId w:val="29"/>
        </w:numPr>
        <w:tabs>
          <w:tab w:val="left" w:pos="1578"/>
        </w:tabs>
        <w:spacing w:before="5" w:line="237" w:lineRule="auto"/>
        <w:ind w:right="547" w:firstLine="0"/>
        <w:jc w:val="left"/>
        <w:rPr>
          <w:sz w:val="24"/>
        </w:rPr>
      </w:pPr>
      <w:r>
        <w:rPr>
          <w:sz w:val="24"/>
        </w:rPr>
        <w:t>знать универсальный алгоритм оказания первой помощи; знать назначение и состав аптечки первой помощи;</w:t>
      </w:r>
    </w:p>
    <w:p w:rsidR="00523D10" w:rsidRDefault="00C774EA">
      <w:pPr>
        <w:pStyle w:val="a5"/>
        <w:numPr>
          <w:ilvl w:val="1"/>
          <w:numId w:val="29"/>
        </w:numPr>
        <w:tabs>
          <w:tab w:val="left" w:pos="1554"/>
        </w:tabs>
        <w:spacing w:before="3" w:line="275" w:lineRule="exact"/>
        <w:ind w:left="1554" w:hanging="138"/>
        <w:jc w:val="left"/>
        <w:rPr>
          <w:sz w:val="24"/>
        </w:rPr>
      </w:pPr>
      <w:r>
        <w:rPr>
          <w:sz w:val="24"/>
        </w:rPr>
        <w:t>иметь</w:t>
      </w:r>
      <w:r>
        <w:rPr>
          <w:spacing w:val="-1"/>
          <w:sz w:val="24"/>
        </w:rPr>
        <w:t xml:space="preserve"> </w:t>
      </w:r>
      <w:r>
        <w:rPr>
          <w:sz w:val="24"/>
        </w:rPr>
        <w:t>навыки действий</w:t>
      </w:r>
      <w:r>
        <w:rPr>
          <w:spacing w:val="-5"/>
          <w:sz w:val="24"/>
        </w:rPr>
        <w:t xml:space="preserve"> </w:t>
      </w:r>
      <w:r>
        <w:rPr>
          <w:sz w:val="24"/>
        </w:rPr>
        <w:t>при</w:t>
      </w:r>
      <w:r>
        <w:rPr>
          <w:spacing w:val="-1"/>
          <w:sz w:val="24"/>
        </w:rPr>
        <w:t xml:space="preserve"> </w:t>
      </w:r>
      <w:r>
        <w:rPr>
          <w:sz w:val="24"/>
        </w:rPr>
        <w:t>оказании</w:t>
      </w:r>
      <w:r>
        <w:rPr>
          <w:spacing w:val="-5"/>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в</w:t>
      </w:r>
      <w:r>
        <w:rPr>
          <w:spacing w:val="-4"/>
          <w:sz w:val="24"/>
        </w:rPr>
        <w:t xml:space="preserve"> </w:t>
      </w:r>
      <w:r>
        <w:rPr>
          <w:sz w:val="24"/>
        </w:rPr>
        <w:t>различных</w:t>
      </w:r>
      <w:r>
        <w:rPr>
          <w:spacing w:val="-1"/>
          <w:sz w:val="24"/>
        </w:rPr>
        <w:t xml:space="preserve"> </w:t>
      </w:r>
      <w:r>
        <w:rPr>
          <w:spacing w:val="-2"/>
          <w:sz w:val="24"/>
        </w:rPr>
        <w:t>ситуациях;</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9"/>
          <w:sz w:val="24"/>
        </w:rPr>
        <w:t xml:space="preserve"> </w:t>
      </w:r>
      <w:r>
        <w:rPr>
          <w:sz w:val="24"/>
        </w:rPr>
        <w:t>приёмы</w:t>
      </w:r>
      <w:r>
        <w:rPr>
          <w:spacing w:val="-10"/>
          <w:sz w:val="24"/>
        </w:rPr>
        <w:t xml:space="preserve"> </w:t>
      </w:r>
      <w:r>
        <w:rPr>
          <w:sz w:val="24"/>
        </w:rPr>
        <w:t>психологической</w:t>
      </w:r>
      <w:r>
        <w:rPr>
          <w:spacing w:val="-11"/>
          <w:sz w:val="24"/>
        </w:rPr>
        <w:t xml:space="preserve"> </w:t>
      </w:r>
      <w:r>
        <w:rPr>
          <w:sz w:val="24"/>
        </w:rPr>
        <w:t>поддержки</w:t>
      </w:r>
      <w:r>
        <w:rPr>
          <w:spacing w:val="-6"/>
          <w:sz w:val="24"/>
        </w:rPr>
        <w:t xml:space="preserve"> </w:t>
      </w:r>
      <w:r>
        <w:rPr>
          <w:spacing w:val="-2"/>
          <w:sz w:val="24"/>
        </w:rPr>
        <w:t>пострадавшего.</w:t>
      </w:r>
    </w:p>
    <w:p w:rsidR="00523D10" w:rsidRDefault="00523D10">
      <w:pPr>
        <w:pStyle w:val="a5"/>
        <w:spacing w:line="275" w:lineRule="exact"/>
        <w:jc w:val="left"/>
        <w:rPr>
          <w:sz w:val="24"/>
        </w:rPr>
        <w:sectPr w:rsidR="00523D10">
          <w:pgSz w:w="12240" w:h="15840"/>
          <w:pgMar w:top="640" w:right="360" w:bottom="960" w:left="0" w:header="0" w:footer="715" w:gutter="0"/>
          <w:cols w:space="720"/>
        </w:sectPr>
      </w:pPr>
    </w:p>
    <w:p w:rsidR="00523D10" w:rsidRDefault="00C774EA">
      <w:pPr>
        <w:pStyle w:val="Heading3"/>
        <w:spacing w:before="77" w:line="240" w:lineRule="auto"/>
        <w:jc w:val="left"/>
      </w:pPr>
      <w:r>
        <w:t>Предметные</w:t>
      </w:r>
      <w:r>
        <w:rPr>
          <w:spacing w:val="-4"/>
        </w:rPr>
        <w:t xml:space="preserve"> </w:t>
      </w:r>
      <w:r>
        <w:t>результаты</w:t>
      </w:r>
      <w:r>
        <w:rPr>
          <w:spacing w:val="-4"/>
        </w:rPr>
        <w:t xml:space="preserve"> </w:t>
      </w:r>
      <w:r>
        <w:t>по</w:t>
      </w:r>
      <w:r>
        <w:rPr>
          <w:spacing w:val="-1"/>
        </w:rPr>
        <w:t xml:space="preserve"> </w:t>
      </w:r>
      <w:r>
        <w:t>модулю № 9</w:t>
      </w:r>
      <w:r>
        <w:rPr>
          <w:spacing w:val="-1"/>
        </w:rPr>
        <w:t xml:space="preserve"> </w:t>
      </w:r>
      <w:r>
        <w:t>«Безопасность в</w:t>
      </w:r>
      <w:r>
        <w:rPr>
          <w:spacing w:val="-7"/>
        </w:rPr>
        <w:t xml:space="preserve"> </w:t>
      </w:r>
      <w:r>
        <w:rPr>
          <w:spacing w:val="-2"/>
        </w:rPr>
        <w:t>социуме»:</w:t>
      </w:r>
    </w:p>
    <w:p w:rsidR="00523D10" w:rsidRDefault="00C774EA">
      <w:pPr>
        <w:pStyle w:val="a5"/>
        <w:numPr>
          <w:ilvl w:val="1"/>
          <w:numId w:val="29"/>
        </w:numPr>
        <w:tabs>
          <w:tab w:val="left" w:pos="1554"/>
        </w:tabs>
        <w:spacing w:before="2" w:line="275" w:lineRule="exact"/>
        <w:ind w:left="1554" w:hanging="138"/>
        <w:jc w:val="left"/>
        <w:rPr>
          <w:sz w:val="24"/>
        </w:rPr>
      </w:pPr>
      <w:r>
        <w:rPr>
          <w:sz w:val="24"/>
        </w:rPr>
        <w:t>характеризовать</w:t>
      </w:r>
      <w:r>
        <w:rPr>
          <w:spacing w:val="-2"/>
          <w:sz w:val="24"/>
        </w:rPr>
        <w:t xml:space="preserve"> </w:t>
      </w:r>
      <w:r>
        <w:rPr>
          <w:sz w:val="24"/>
        </w:rPr>
        <w:t>общение</w:t>
      </w:r>
      <w:r>
        <w:rPr>
          <w:spacing w:val="-7"/>
          <w:sz w:val="24"/>
        </w:rPr>
        <w:t xml:space="preserve"> </w:t>
      </w:r>
      <w:r>
        <w:rPr>
          <w:sz w:val="24"/>
        </w:rPr>
        <w:t>и</w:t>
      </w:r>
      <w:r>
        <w:rPr>
          <w:spacing w:val="-1"/>
          <w:sz w:val="24"/>
        </w:rPr>
        <w:t xml:space="preserve"> </w:t>
      </w:r>
      <w:r>
        <w:rPr>
          <w:sz w:val="24"/>
        </w:rPr>
        <w:t>объяснять</w:t>
      </w:r>
      <w:r>
        <w:rPr>
          <w:spacing w:val="-5"/>
          <w:sz w:val="24"/>
        </w:rPr>
        <w:t xml:space="preserve"> </w:t>
      </w:r>
      <w:r>
        <w:rPr>
          <w:sz w:val="24"/>
        </w:rPr>
        <w:t>его</w:t>
      </w:r>
      <w:r>
        <w:rPr>
          <w:spacing w:val="-7"/>
          <w:sz w:val="24"/>
        </w:rPr>
        <w:t xml:space="preserve"> </w:t>
      </w:r>
      <w:r>
        <w:rPr>
          <w:sz w:val="24"/>
        </w:rPr>
        <w:t>значение</w:t>
      </w:r>
      <w:r>
        <w:rPr>
          <w:spacing w:val="-3"/>
          <w:sz w:val="24"/>
        </w:rPr>
        <w:t xml:space="preserve"> </w:t>
      </w:r>
      <w:r>
        <w:rPr>
          <w:sz w:val="24"/>
        </w:rPr>
        <w:t>для</w:t>
      </w:r>
      <w:r>
        <w:rPr>
          <w:spacing w:val="-1"/>
          <w:sz w:val="24"/>
        </w:rPr>
        <w:t xml:space="preserve"> </w:t>
      </w:r>
      <w:r>
        <w:rPr>
          <w:spacing w:val="-2"/>
          <w:sz w:val="24"/>
        </w:rPr>
        <w:t>человека;</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5"/>
          <w:sz w:val="24"/>
        </w:rPr>
        <w:t xml:space="preserve"> </w:t>
      </w:r>
      <w:r>
        <w:rPr>
          <w:sz w:val="24"/>
        </w:rPr>
        <w:t>признаки</w:t>
      </w:r>
      <w:r>
        <w:rPr>
          <w:spacing w:val="-5"/>
          <w:sz w:val="24"/>
        </w:rPr>
        <w:t xml:space="preserve"> </w:t>
      </w:r>
      <w:r>
        <w:rPr>
          <w:sz w:val="24"/>
        </w:rPr>
        <w:t>и</w:t>
      </w:r>
      <w:r>
        <w:rPr>
          <w:spacing w:val="-10"/>
          <w:sz w:val="24"/>
        </w:rPr>
        <w:t xml:space="preserve"> </w:t>
      </w:r>
      <w:r>
        <w:rPr>
          <w:sz w:val="24"/>
        </w:rPr>
        <w:t>анализировать</w:t>
      </w:r>
      <w:r>
        <w:rPr>
          <w:spacing w:val="-5"/>
          <w:sz w:val="24"/>
        </w:rPr>
        <w:t xml:space="preserve"> </w:t>
      </w:r>
      <w:r>
        <w:rPr>
          <w:sz w:val="24"/>
        </w:rPr>
        <w:t>способы</w:t>
      </w:r>
      <w:r>
        <w:rPr>
          <w:spacing w:val="-5"/>
          <w:sz w:val="24"/>
        </w:rPr>
        <w:t xml:space="preserve"> </w:t>
      </w:r>
      <w:r>
        <w:rPr>
          <w:sz w:val="24"/>
        </w:rPr>
        <w:t>эффективного</w:t>
      </w:r>
      <w:r>
        <w:rPr>
          <w:spacing w:val="-5"/>
          <w:sz w:val="24"/>
        </w:rPr>
        <w:t xml:space="preserve"> </w:t>
      </w:r>
      <w:r>
        <w:rPr>
          <w:spacing w:val="-2"/>
          <w:sz w:val="24"/>
        </w:rPr>
        <w:t>общения;</w:t>
      </w:r>
    </w:p>
    <w:p w:rsidR="00523D10" w:rsidRDefault="00C774EA">
      <w:pPr>
        <w:pStyle w:val="a5"/>
        <w:numPr>
          <w:ilvl w:val="1"/>
          <w:numId w:val="29"/>
        </w:numPr>
        <w:tabs>
          <w:tab w:val="left" w:pos="1559"/>
        </w:tabs>
        <w:spacing w:before="5" w:line="237" w:lineRule="auto"/>
        <w:ind w:right="531" w:firstLine="0"/>
        <w:jc w:val="left"/>
        <w:rPr>
          <w:sz w:val="24"/>
        </w:rPr>
      </w:pPr>
      <w:r>
        <w:rPr>
          <w:sz w:val="24"/>
        </w:rPr>
        <w:t>раскрывать приёмы и иметь навыки</w:t>
      </w:r>
      <w:r>
        <w:rPr>
          <w:spacing w:val="-1"/>
          <w:sz w:val="24"/>
        </w:rPr>
        <w:t xml:space="preserve"> </w:t>
      </w:r>
      <w:r>
        <w:rPr>
          <w:sz w:val="24"/>
        </w:rPr>
        <w:t>соблюдения правил безопасной межличностной</w:t>
      </w:r>
      <w:r>
        <w:rPr>
          <w:spacing w:val="-1"/>
          <w:sz w:val="24"/>
        </w:rPr>
        <w:t xml:space="preserve"> </w:t>
      </w:r>
      <w:r>
        <w:rPr>
          <w:sz w:val="24"/>
        </w:rPr>
        <w:t>коммуни- кации и комфортного взаимодействия в группе;</w:t>
      </w:r>
    </w:p>
    <w:p w:rsidR="00523D10" w:rsidRDefault="00C774EA">
      <w:pPr>
        <w:pStyle w:val="a5"/>
        <w:numPr>
          <w:ilvl w:val="1"/>
          <w:numId w:val="29"/>
        </w:numPr>
        <w:tabs>
          <w:tab w:val="left" w:pos="1554"/>
        </w:tabs>
        <w:spacing w:before="3" w:line="275" w:lineRule="exact"/>
        <w:ind w:left="1554" w:hanging="138"/>
        <w:jc w:val="left"/>
        <w:rPr>
          <w:sz w:val="24"/>
        </w:rPr>
      </w:pPr>
      <w:r>
        <w:rPr>
          <w:sz w:val="24"/>
        </w:rPr>
        <w:t>раскрывать</w:t>
      </w:r>
      <w:r>
        <w:rPr>
          <w:spacing w:val="-4"/>
          <w:sz w:val="24"/>
        </w:rPr>
        <w:t xml:space="preserve"> </w:t>
      </w:r>
      <w:r>
        <w:rPr>
          <w:sz w:val="24"/>
        </w:rPr>
        <w:t>признаки</w:t>
      </w:r>
      <w:r>
        <w:rPr>
          <w:spacing w:val="-3"/>
          <w:sz w:val="24"/>
        </w:rPr>
        <w:t xml:space="preserve"> </w:t>
      </w:r>
      <w:r>
        <w:rPr>
          <w:sz w:val="24"/>
        </w:rPr>
        <w:t>конструктивного</w:t>
      </w:r>
      <w:r>
        <w:rPr>
          <w:spacing w:val="-8"/>
          <w:sz w:val="24"/>
        </w:rPr>
        <w:t xml:space="preserve"> </w:t>
      </w:r>
      <w:r>
        <w:rPr>
          <w:sz w:val="24"/>
        </w:rPr>
        <w:t>и</w:t>
      </w:r>
      <w:r>
        <w:rPr>
          <w:spacing w:val="-3"/>
          <w:sz w:val="24"/>
        </w:rPr>
        <w:t xml:space="preserve"> </w:t>
      </w:r>
      <w:r>
        <w:rPr>
          <w:sz w:val="24"/>
        </w:rPr>
        <w:t>деструктивного</w:t>
      </w:r>
      <w:r>
        <w:rPr>
          <w:spacing w:val="-8"/>
          <w:sz w:val="24"/>
        </w:rPr>
        <w:t xml:space="preserve"> </w:t>
      </w:r>
      <w:r>
        <w:rPr>
          <w:spacing w:val="-2"/>
          <w:sz w:val="24"/>
        </w:rPr>
        <w:t>общения;</w:t>
      </w:r>
    </w:p>
    <w:p w:rsidR="00523D10" w:rsidRDefault="00C774EA">
      <w:pPr>
        <w:pStyle w:val="a5"/>
        <w:numPr>
          <w:ilvl w:val="1"/>
          <w:numId w:val="29"/>
        </w:numPr>
        <w:tabs>
          <w:tab w:val="left" w:pos="1573"/>
        </w:tabs>
        <w:spacing w:line="242" w:lineRule="auto"/>
        <w:ind w:right="538" w:firstLine="0"/>
        <w:jc w:val="left"/>
        <w:rPr>
          <w:sz w:val="24"/>
        </w:rPr>
      </w:pPr>
      <w:r>
        <w:rPr>
          <w:sz w:val="24"/>
        </w:rPr>
        <w:t xml:space="preserve">раскрывать понятие «конфликт» и характеризовать стадии его развития, факторы и причины </w:t>
      </w:r>
      <w:r>
        <w:rPr>
          <w:spacing w:val="-2"/>
          <w:sz w:val="24"/>
        </w:rPr>
        <w:t>развития;</w:t>
      </w:r>
    </w:p>
    <w:p w:rsidR="00523D10" w:rsidRDefault="00C774EA">
      <w:pPr>
        <w:pStyle w:val="a5"/>
        <w:numPr>
          <w:ilvl w:val="1"/>
          <w:numId w:val="29"/>
        </w:numPr>
        <w:tabs>
          <w:tab w:val="left" w:pos="1554"/>
        </w:tabs>
        <w:spacing w:line="271" w:lineRule="exact"/>
        <w:ind w:left="1554" w:hanging="138"/>
        <w:jc w:val="left"/>
        <w:rPr>
          <w:sz w:val="24"/>
        </w:rPr>
      </w:pPr>
      <w:r>
        <w:rPr>
          <w:sz w:val="24"/>
        </w:rPr>
        <w:t>иметь</w:t>
      </w:r>
      <w:r>
        <w:rPr>
          <w:spacing w:val="-3"/>
          <w:sz w:val="24"/>
        </w:rPr>
        <w:t xml:space="preserve"> </w:t>
      </w:r>
      <w:r>
        <w:rPr>
          <w:sz w:val="24"/>
        </w:rPr>
        <w:t>представление</w:t>
      </w:r>
      <w:r>
        <w:rPr>
          <w:spacing w:val="-8"/>
          <w:sz w:val="24"/>
        </w:rPr>
        <w:t xml:space="preserve"> </w:t>
      </w:r>
      <w:r>
        <w:rPr>
          <w:sz w:val="24"/>
        </w:rPr>
        <w:t>о</w:t>
      </w:r>
      <w:r>
        <w:rPr>
          <w:spacing w:val="-1"/>
          <w:sz w:val="24"/>
        </w:rPr>
        <w:t xml:space="preserve"> </w:t>
      </w:r>
      <w:r>
        <w:rPr>
          <w:sz w:val="24"/>
        </w:rPr>
        <w:t>ситуациях</w:t>
      </w:r>
      <w:r>
        <w:rPr>
          <w:spacing w:val="-7"/>
          <w:sz w:val="24"/>
        </w:rPr>
        <w:t xml:space="preserve"> </w:t>
      </w:r>
      <w:r>
        <w:rPr>
          <w:sz w:val="24"/>
        </w:rPr>
        <w:t>возникновения</w:t>
      </w:r>
      <w:r>
        <w:rPr>
          <w:spacing w:val="-2"/>
          <w:sz w:val="24"/>
        </w:rPr>
        <w:t xml:space="preserve"> </w:t>
      </w:r>
      <w:r>
        <w:rPr>
          <w:sz w:val="24"/>
        </w:rPr>
        <w:t>межличностных</w:t>
      </w:r>
      <w:r>
        <w:rPr>
          <w:spacing w:val="-1"/>
          <w:sz w:val="24"/>
        </w:rPr>
        <w:t xml:space="preserve"> </w:t>
      </w:r>
      <w:r>
        <w:rPr>
          <w:sz w:val="24"/>
        </w:rPr>
        <w:t>и</w:t>
      </w:r>
      <w:r>
        <w:rPr>
          <w:spacing w:val="-6"/>
          <w:sz w:val="24"/>
        </w:rPr>
        <w:t xml:space="preserve"> </w:t>
      </w:r>
      <w:r>
        <w:rPr>
          <w:sz w:val="24"/>
        </w:rPr>
        <w:t>групповых</w:t>
      </w:r>
      <w:r>
        <w:rPr>
          <w:spacing w:val="-1"/>
          <w:sz w:val="24"/>
        </w:rPr>
        <w:t xml:space="preserve"> </w:t>
      </w:r>
      <w:r>
        <w:rPr>
          <w:spacing w:val="-2"/>
          <w:sz w:val="24"/>
        </w:rPr>
        <w:t>конфликтов;</w:t>
      </w:r>
    </w:p>
    <w:p w:rsidR="00523D10" w:rsidRDefault="00C774EA">
      <w:pPr>
        <w:pStyle w:val="a5"/>
        <w:numPr>
          <w:ilvl w:val="1"/>
          <w:numId w:val="29"/>
        </w:numPr>
        <w:tabs>
          <w:tab w:val="left" w:pos="1587"/>
        </w:tabs>
        <w:spacing w:before="4" w:line="237" w:lineRule="auto"/>
        <w:ind w:right="548" w:firstLine="0"/>
        <w:jc w:val="left"/>
        <w:rPr>
          <w:sz w:val="24"/>
        </w:rPr>
      </w:pPr>
      <w:r>
        <w:rPr>
          <w:sz w:val="24"/>
        </w:rPr>
        <w:t>характеризовать</w:t>
      </w:r>
      <w:r>
        <w:rPr>
          <w:spacing w:val="31"/>
          <w:sz w:val="24"/>
        </w:rPr>
        <w:t xml:space="preserve"> </w:t>
      </w:r>
      <w:r>
        <w:rPr>
          <w:sz w:val="24"/>
        </w:rPr>
        <w:t>безопасные</w:t>
      </w:r>
      <w:r>
        <w:rPr>
          <w:spacing w:val="28"/>
          <w:sz w:val="24"/>
        </w:rPr>
        <w:t xml:space="preserve"> </w:t>
      </w:r>
      <w:r>
        <w:rPr>
          <w:sz w:val="24"/>
        </w:rPr>
        <w:t>и</w:t>
      </w:r>
      <w:r>
        <w:rPr>
          <w:spacing w:val="30"/>
          <w:sz w:val="24"/>
        </w:rPr>
        <w:t xml:space="preserve"> </w:t>
      </w:r>
      <w:r>
        <w:rPr>
          <w:sz w:val="24"/>
        </w:rPr>
        <w:t>эффективные способы</w:t>
      </w:r>
      <w:r>
        <w:rPr>
          <w:spacing w:val="31"/>
          <w:sz w:val="24"/>
        </w:rPr>
        <w:t xml:space="preserve"> </w:t>
      </w:r>
      <w:r>
        <w:rPr>
          <w:sz w:val="24"/>
        </w:rPr>
        <w:t>избегания и</w:t>
      </w:r>
      <w:r>
        <w:rPr>
          <w:spacing w:val="30"/>
          <w:sz w:val="24"/>
        </w:rPr>
        <w:t xml:space="preserve"> </w:t>
      </w:r>
      <w:r>
        <w:rPr>
          <w:sz w:val="24"/>
        </w:rPr>
        <w:t>разрешения</w:t>
      </w:r>
      <w:r>
        <w:rPr>
          <w:spacing w:val="29"/>
          <w:sz w:val="24"/>
        </w:rPr>
        <w:t xml:space="preserve"> </w:t>
      </w:r>
      <w:r>
        <w:rPr>
          <w:sz w:val="24"/>
        </w:rPr>
        <w:t xml:space="preserve">конфликтных </w:t>
      </w:r>
      <w:r>
        <w:rPr>
          <w:spacing w:val="-2"/>
          <w:sz w:val="24"/>
        </w:rPr>
        <w:t>ситуаций;</w:t>
      </w:r>
    </w:p>
    <w:p w:rsidR="00523D10" w:rsidRDefault="00C774EA">
      <w:pPr>
        <w:pStyle w:val="a5"/>
        <w:numPr>
          <w:ilvl w:val="1"/>
          <w:numId w:val="29"/>
        </w:numPr>
        <w:tabs>
          <w:tab w:val="left" w:pos="1573"/>
        </w:tabs>
        <w:spacing w:before="3"/>
        <w:ind w:right="533" w:firstLine="0"/>
        <w:jc w:val="left"/>
        <w:rPr>
          <w:sz w:val="24"/>
        </w:rPr>
      </w:pPr>
      <w:r>
        <w:rPr>
          <w:sz w:val="24"/>
        </w:rPr>
        <w:t>иметь навыки безопасного поведения для снижения риска конфликта и безопасных действий при его опасных проявлениях;</w:t>
      </w:r>
    </w:p>
    <w:p w:rsidR="00523D10" w:rsidRDefault="00C774EA">
      <w:pPr>
        <w:pStyle w:val="a5"/>
        <w:numPr>
          <w:ilvl w:val="1"/>
          <w:numId w:val="29"/>
        </w:numPr>
        <w:tabs>
          <w:tab w:val="left" w:pos="1554"/>
        </w:tabs>
        <w:spacing w:before="1" w:line="275" w:lineRule="exact"/>
        <w:ind w:left="1554" w:hanging="138"/>
        <w:jc w:val="left"/>
        <w:rPr>
          <w:sz w:val="24"/>
        </w:rPr>
      </w:pPr>
      <w:r>
        <w:rPr>
          <w:sz w:val="24"/>
        </w:rPr>
        <w:t>характеризовать</w:t>
      </w:r>
      <w:r>
        <w:rPr>
          <w:spacing w:val="-4"/>
          <w:sz w:val="24"/>
        </w:rPr>
        <w:t xml:space="preserve"> </w:t>
      </w:r>
      <w:r>
        <w:rPr>
          <w:sz w:val="24"/>
        </w:rPr>
        <w:t>способ</w:t>
      </w:r>
      <w:r>
        <w:rPr>
          <w:spacing w:val="-5"/>
          <w:sz w:val="24"/>
        </w:rPr>
        <w:t xml:space="preserve"> </w:t>
      </w:r>
      <w:r>
        <w:rPr>
          <w:sz w:val="24"/>
        </w:rPr>
        <w:t>разрешения</w:t>
      </w:r>
      <w:r>
        <w:rPr>
          <w:spacing w:val="-7"/>
          <w:sz w:val="24"/>
        </w:rPr>
        <w:t xml:space="preserve"> </w:t>
      </w:r>
      <w:r>
        <w:rPr>
          <w:sz w:val="24"/>
        </w:rPr>
        <w:t>конфликта</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z w:val="24"/>
        </w:rPr>
        <w:t>третьей</w:t>
      </w:r>
      <w:r>
        <w:rPr>
          <w:spacing w:val="-7"/>
          <w:sz w:val="24"/>
        </w:rPr>
        <w:t xml:space="preserve"> </w:t>
      </w:r>
      <w:r>
        <w:rPr>
          <w:sz w:val="24"/>
        </w:rPr>
        <w:t>стороны</w:t>
      </w:r>
      <w:r>
        <w:rPr>
          <w:spacing w:val="-1"/>
          <w:sz w:val="24"/>
        </w:rPr>
        <w:t xml:space="preserve"> </w:t>
      </w:r>
      <w:r>
        <w:rPr>
          <w:spacing w:val="-2"/>
          <w:sz w:val="24"/>
        </w:rPr>
        <w:t>(медиатора);</w:t>
      </w:r>
    </w:p>
    <w:p w:rsidR="00523D10" w:rsidRDefault="00C774EA">
      <w:pPr>
        <w:pStyle w:val="a5"/>
        <w:numPr>
          <w:ilvl w:val="1"/>
          <w:numId w:val="29"/>
        </w:numPr>
        <w:tabs>
          <w:tab w:val="left" w:pos="1563"/>
        </w:tabs>
        <w:spacing w:line="242" w:lineRule="auto"/>
        <w:ind w:right="547" w:firstLine="0"/>
        <w:jc w:val="left"/>
        <w:rPr>
          <w:sz w:val="24"/>
        </w:rPr>
      </w:pPr>
      <w:r>
        <w:rPr>
          <w:sz w:val="24"/>
        </w:rPr>
        <w:t>иметь представление об опасных формах проявления конфликта: агрессия, домашнее насилие и буллинг;</w:t>
      </w:r>
    </w:p>
    <w:p w:rsidR="00523D10" w:rsidRDefault="00C774EA">
      <w:pPr>
        <w:pStyle w:val="a5"/>
        <w:numPr>
          <w:ilvl w:val="1"/>
          <w:numId w:val="29"/>
        </w:numPr>
        <w:tabs>
          <w:tab w:val="left" w:pos="1554"/>
        </w:tabs>
        <w:spacing w:line="271" w:lineRule="exact"/>
        <w:ind w:left="1554" w:hanging="138"/>
        <w:jc w:val="left"/>
        <w:rPr>
          <w:sz w:val="24"/>
        </w:rPr>
      </w:pPr>
      <w:r>
        <w:rPr>
          <w:sz w:val="24"/>
        </w:rPr>
        <w:t>характеризовать</w:t>
      </w:r>
      <w:r>
        <w:rPr>
          <w:spacing w:val="-3"/>
          <w:sz w:val="24"/>
        </w:rPr>
        <w:t xml:space="preserve"> </w:t>
      </w:r>
      <w:r>
        <w:rPr>
          <w:sz w:val="24"/>
        </w:rPr>
        <w:t>манипуляции</w:t>
      </w:r>
      <w:r>
        <w:rPr>
          <w:spacing w:val="-8"/>
          <w:sz w:val="24"/>
        </w:rPr>
        <w:t xml:space="preserve"> </w:t>
      </w:r>
      <w:r>
        <w:rPr>
          <w:sz w:val="24"/>
        </w:rPr>
        <w:t>в</w:t>
      </w:r>
      <w:r>
        <w:rPr>
          <w:spacing w:val="-6"/>
          <w:sz w:val="24"/>
        </w:rPr>
        <w:t xml:space="preserve"> </w:t>
      </w:r>
      <w:r>
        <w:rPr>
          <w:sz w:val="24"/>
        </w:rPr>
        <w:t>ходе</w:t>
      </w:r>
      <w:r>
        <w:rPr>
          <w:spacing w:val="-5"/>
          <w:sz w:val="24"/>
        </w:rPr>
        <w:t xml:space="preserve"> </w:t>
      </w:r>
      <w:r>
        <w:rPr>
          <w:sz w:val="24"/>
        </w:rPr>
        <w:t>межличностного</w:t>
      </w:r>
      <w:r>
        <w:rPr>
          <w:spacing w:val="-3"/>
          <w:sz w:val="24"/>
        </w:rPr>
        <w:t xml:space="preserve"> </w:t>
      </w:r>
      <w:r>
        <w:rPr>
          <w:spacing w:val="-2"/>
          <w:sz w:val="24"/>
        </w:rPr>
        <w:t>общения;</w:t>
      </w:r>
    </w:p>
    <w:p w:rsidR="00523D10" w:rsidRDefault="00C774EA">
      <w:pPr>
        <w:pStyle w:val="a5"/>
        <w:numPr>
          <w:ilvl w:val="1"/>
          <w:numId w:val="29"/>
        </w:numPr>
        <w:tabs>
          <w:tab w:val="left" w:pos="1554"/>
        </w:tabs>
        <w:spacing w:before="1" w:line="275" w:lineRule="exact"/>
        <w:ind w:left="1554" w:hanging="138"/>
        <w:jc w:val="left"/>
        <w:rPr>
          <w:sz w:val="24"/>
        </w:rPr>
      </w:pPr>
      <w:r>
        <w:rPr>
          <w:sz w:val="24"/>
        </w:rPr>
        <w:t>раскрывать</w:t>
      </w:r>
      <w:r>
        <w:rPr>
          <w:spacing w:val="-3"/>
          <w:sz w:val="24"/>
        </w:rPr>
        <w:t xml:space="preserve"> </w:t>
      </w:r>
      <w:r>
        <w:rPr>
          <w:sz w:val="24"/>
        </w:rPr>
        <w:t>приёмы распознавания</w:t>
      </w:r>
      <w:r>
        <w:rPr>
          <w:spacing w:val="-8"/>
          <w:sz w:val="24"/>
        </w:rPr>
        <w:t xml:space="preserve"> </w:t>
      </w:r>
      <w:r>
        <w:rPr>
          <w:sz w:val="24"/>
        </w:rPr>
        <w:t>манипуляций</w:t>
      </w:r>
      <w:r>
        <w:rPr>
          <w:spacing w:val="-2"/>
          <w:sz w:val="24"/>
        </w:rPr>
        <w:t xml:space="preserve"> </w:t>
      </w:r>
      <w:r>
        <w:rPr>
          <w:sz w:val="24"/>
        </w:rPr>
        <w:t>и</w:t>
      </w:r>
      <w:r>
        <w:rPr>
          <w:spacing w:val="-7"/>
          <w:sz w:val="24"/>
        </w:rPr>
        <w:t xml:space="preserve"> </w:t>
      </w:r>
      <w:r>
        <w:rPr>
          <w:sz w:val="24"/>
        </w:rPr>
        <w:t>знать</w:t>
      </w:r>
      <w:r>
        <w:rPr>
          <w:spacing w:val="-6"/>
          <w:sz w:val="24"/>
        </w:rPr>
        <w:t xml:space="preserve"> </w:t>
      </w:r>
      <w:r>
        <w:rPr>
          <w:sz w:val="24"/>
        </w:rPr>
        <w:t>способы</w:t>
      </w:r>
      <w:r>
        <w:rPr>
          <w:spacing w:val="-6"/>
          <w:sz w:val="24"/>
        </w:rPr>
        <w:t xml:space="preserve"> </w:t>
      </w:r>
      <w:r>
        <w:rPr>
          <w:sz w:val="24"/>
        </w:rPr>
        <w:t>противостояния</w:t>
      </w:r>
      <w:r>
        <w:rPr>
          <w:spacing w:val="-3"/>
          <w:sz w:val="24"/>
        </w:rPr>
        <w:t xml:space="preserve"> </w:t>
      </w:r>
      <w:r>
        <w:rPr>
          <w:spacing w:val="-5"/>
          <w:sz w:val="24"/>
        </w:rPr>
        <w:t>ей;</w:t>
      </w:r>
    </w:p>
    <w:p w:rsidR="00523D10" w:rsidRDefault="00C774EA">
      <w:pPr>
        <w:pStyle w:val="a5"/>
        <w:numPr>
          <w:ilvl w:val="1"/>
          <w:numId w:val="29"/>
        </w:numPr>
        <w:tabs>
          <w:tab w:val="left" w:pos="1587"/>
        </w:tabs>
        <w:ind w:right="538" w:firstLine="0"/>
        <w:rPr>
          <w:sz w:val="24"/>
        </w:rPr>
      </w:pPr>
      <w:r>
        <w:rPr>
          <w:sz w:val="24"/>
        </w:rPr>
        <w:t>раскрывать приёмы распознавания противозаконных проявлений манипуляции (мошенниче- 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523D10" w:rsidRDefault="00C774EA">
      <w:pPr>
        <w:pStyle w:val="a5"/>
        <w:numPr>
          <w:ilvl w:val="1"/>
          <w:numId w:val="29"/>
        </w:numPr>
        <w:tabs>
          <w:tab w:val="left" w:pos="1587"/>
        </w:tabs>
        <w:spacing w:line="242" w:lineRule="auto"/>
        <w:ind w:right="550" w:firstLine="0"/>
        <w:rPr>
          <w:sz w:val="24"/>
        </w:rPr>
      </w:pPr>
      <w:r>
        <w:rPr>
          <w:sz w:val="24"/>
        </w:rPr>
        <w:t>характеризовать современные молодёжные увлечения и опасности, связанные с ними, знать правила безопасного поведения;</w:t>
      </w:r>
    </w:p>
    <w:p w:rsidR="00523D10" w:rsidRDefault="00C774EA">
      <w:pPr>
        <w:pStyle w:val="a5"/>
        <w:numPr>
          <w:ilvl w:val="1"/>
          <w:numId w:val="29"/>
        </w:numPr>
        <w:tabs>
          <w:tab w:val="left" w:pos="1554"/>
        </w:tabs>
        <w:spacing w:line="271" w:lineRule="exact"/>
        <w:ind w:left="1554" w:hanging="138"/>
        <w:rPr>
          <w:sz w:val="24"/>
        </w:rPr>
      </w:pPr>
      <w:r>
        <w:rPr>
          <w:sz w:val="24"/>
        </w:rPr>
        <w:t>иметь</w:t>
      </w:r>
      <w:r>
        <w:rPr>
          <w:spacing w:val="-4"/>
          <w:sz w:val="24"/>
        </w:rPr>
        <w:t xml:space="preserve"> </w:t>
      </w:r>
      <w:r>
        <w:rPr>
          <w:sz w:val="24"/>
        </w:rPr>
        <w:t>навыки</w:t>
      </w:r>
      <w:r>
        <w:rPr>
          <w:spacing w:val="-2"/>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при</w:t>
      </w:r>
      <w:r>
        <w:rPr>
          <w:spacing w:val="-2"/>
          <w:sz w:val="24"/>
        </w:rPr>
        <w:t xml:space="preserve"> </w:t>
      </w:r>
      <w:r>
        <w:rPr>
          <w:sz w:val="24"/>
        </w:rPr>
        <w:t>коммуникации</w:t>
      </w:r>
      <w:r>
        <w:rPr>
          <w:spacing w:val="-6"/>
          <w:sz w:val="24"/>
        </w:rPr>
        <w:t xml:space="preserve"> </w:t>
      </w:r>
      <w:r>
        <w:rPr>
          <w:sz w:val="24"/>
        </w:rPr>
        <w:t>с</w:t>
      </w:r>
      <w:r>
        <w:rPr>
          <w:spacing w:val="-4"/>
          <w:sz w:val="24"/>
        </w:rPr>
        <w:t xml:space="preserve"> </w:t>
      </w:r>
      <w:r>
        <w:rPr>
          <w:sz w:val="24"/>
        </w:rPr>
        <w:t>незнакомыми</w:t>
      </w:r>
      <w:r>
        <w:rPr>
          <w:spacing w:val="-6"/>
          <w:sz w:val="24"/>
        </w:rPr>
        <w:t xml:space="preserve"> </w:t>
      </w:r>
      <w:r>
        <w:rPr>
          <w:spacing w:val="-2"/>
          <w:sz w:val="24"/>
        </w:rPr>
        <w:t>людьми.</w:t>
      </w:r>
    </w:p>
    <w:p w:rsidR="00523D10" w:rsidRDefault="00C774EA">
      <w:pPr>
        <w:pStyle w:val="Heading3"/>
        <w:spacing w:before="275" w:line="242" w:lineRule="auto"/>
        <w:ind w:right="536"/>
      </w:pPr>
      <w:r>
        <w:t xml:space="preserve">Предметные результаты по модулю № 10 «Безопасность в информационном простран- </w:t>
      </w:r>
      <w:r>
        <w:rPr>
          <w:spacing w:val="-2"/>
        </w:rPr>
        <w:t>стве»:</w:t>
      </w:r>
    </w:p>
    <w:p w:rsidR="00523D10" w:rsidRDefault="00C774EA">
      <w:pPr>
        <w:pStyle w:val="a5"/>
        <w:numPr>
          <w:ilvl w:val="1"/>
          <w:numId w:val="29"/>
        </w:numPr>
        <w:tabs>
          <w:tab w:val="left" w:pos="1578"/>
        </w:tabs>
        <w:spacing w:line="242" w:lineRule="auto"/>
        <w:ind w:right="531" w:firstLine="0"/>
        <w:rPr>
          <w:b/>
          <w:i/>
          <w:sz w:val="24"/>
        </w:rPr>
      </w:pPr>
      <w:r>
        <w:rPr>
          <w:sz w:val="24"/>
        </w:rPr>
        <w:t>раскрывать понятие «цифровая среда», её характеристики и приводить примеры информаци- онных и компьютерных угроз;</w:t>
      </w:r>
    </w:p>
    <w:p w:rsidR="00523D10" w:rsidRDefault="00C774EA">
      <w:pPr>
        <w:pStyle w:val="a5"/>
        <w:numPr>
          <w:ilvl w:val="1"/>
          <w:numId w:val="29"/>
        </w:numPr>
        <w:tabs>
          <w:tab w:val="left" w:pos="1554"/>
        </w:tabs>
        <w:spacing w:line="271" w:lineRule="exact"/>
        <w:ind w:left="1554" w:hanging="138"/>
        <w:rPr>
          <w:sz w:val="24"/>
        </w:rPr>
      </w:pPr>
      <w:r>
        <w:rPr>
          <w:sz w:val="24"/>
        </w:rPr>
        <w:t>объяснять</w:t>
      </w:r>
      <w:r>
        <w:rPr>
          <w:spacing w:val="-5"/>
          <w:sz w:val="24"/>
        </w:rPr>
        <w:t xml:space="preserve"> </w:t>
      </w:r>
      <w:r>
        <w:rPr>
          <w:sz w:val="24"/>
        </w:rPr>
        <w:t>положительные</w:t>
      </w:r>
      <w:r>
        <w:rPr>
          <w:spacing w:val="-9"/>
          <w:sz w:val="24"/>
        </w:rPr>
        <w:t xml:space="preserve"> </w:t>
      </w:r>
      <w:r>
        <w:rPr>
          <w:sz w:val="24"/>
        </w:rPr>
        <w:t>возможности</w:t>
      </w:r>
      <w:r>
        <w:rPr>
          <w:spacing w:val="-3"/>
          <w:sz w:val="24"/>
        </w:rPr>
        <w:t xml:space="preserve"> </w:t>
      </w:r>
      <w:r>
        <w:rPr>
          <w:sz w:val="24"/>
        </w:rPr>
        <w:t>цифровой</w:t>
      </w:r>
      <w:r>
        <w:rPr>
          <w:spacing w:val="-2"/>
          <w:sz w:val="24"/>
        </w:rPr>
        <w:t xml:space="preserve"> среды;</w:t>
      </w:r>
    </w:p>
    <w:p w:rsidR="00523D10" w:rsidRDefault="00C774EA">
      <w:pPr>
        <w:pStyle w:val="a5"/>
        <w:numPr>
          <w:ilvl w:val="1"/>
          <w:numId w:val="29"/>
        </w:numPr>
        <w:tabs>
          <w:tab w:val="left" w:pos="1554"/>
        </w:tabs>
        <w:spacing w:line="275" w:lineRule="exact"/>
        <w:ind w:left="1554" w:hanging="138"/>
        <w:rPr>
          <w:sz w:val="24"/>
        </w:rPr>
      </w:pPr>
      <w:r>
        <w:rPr>
          <w:sz w:val="24"/>
        </w:rPr>
        <w:t>характеризовать</w:t>
      </w:r>
      <w:r>
        <w:rPr>
          <w:spacing w:val="-4"/>
          <w:sz w:val="24"/>
        </w:rPr>
        <w:t xml:space="preserve"> </w:t>
      </w:r>
      <w:r>
        <w:rPr>
          <w:sz w:val="24"/>
        </w:rPr>
        <w:t>риски</w:t>
      </w:r>
      <w:r>
        <w:rPr>
          <w:spacing w:val="-1"/>
          <w:sz w:val="24"/>
        </w:rPr>
        <w:t xml:space="preserve"> </w:t>
      </w:r>
      <w:r>
        <w:rPr>
          <w:sz w:val="24"/>
        </w:rPr>
        <w:t>и</w:t>
      </w:r>
      <w:r>
        <w:rPr>
          <w:spacing w:val="-7"/>
          <w:sz w:val="24"/>
        </w:rPr>
        <w:t xml:space="preserve"> </w:t>
      </w:r>
      <w:r>
        <w:rPr>
          <w:sz w:val="24"/>
        </w:rPr>
        <w:t>угрозы</w:t>
      </w:r>
      <w:r>
        <w:rPr>
          <w:spacing w:val="-5"/>
          <w:sz w:val="24"/>
        </w:rPr>
        <w:t xml:space="preserve"> </w:t>
      </w:r>
      <w:r>
        <w:rPr>
          <w:sz w:val="24"/>
        </w:rPr>
        <w:t>при</w:t>
      </w:r>
      <w:r>
        <w:rPr>
          <w:spacing w:val="-6"/>
          <w:sz w:val="24"/>
        </w:rPr>
        <w:t xml:space="preserve"> </w:t>
      </w:r>
      <w:r>
        <w:rPr>
          <w:sz w:val="24"/>
        </w:rPr>
        <w:t>использовании</w:t>
      </w:r>
      <w:r>
        <w:rPr>
          <w:spacing w:val="-1"/>
          <w:sz w:val="24"/>
        </w:rPr>
        <w:t xml:space="preserve"> </w:t>
      </w:r>
      <w:r>
        <w:rPr>
          <w:spacing w:val="-2"/>
          <w:sz w:val="24"/>
        </w:rPr>
        <w:t>Интернета;</w:t>
      </w:r>
    </w:p>
    <w:p w:rsidR="00523D10" w:rsidRDefault="00C774EA">
      <w:pPr>
        <w:pStyle w:val="a5"/>
        <w:numPr>
          <w:ilvl w:val="1"/>
          <w:numId w:val="29"/>
        </w:numPr>
        <w:tabs>
          <w:tab w:val="left" w:pos="1573"/>
        </w:tabs>
        <w:spacing w:line="242" w:lineRule="auto"/>
        <w:ind w:right="532" w:firstLine="0"/>
        <w:rPr>
          <w:sz w:val="24"/>
        </w:rPr>
      </w:pPr>
      <w:r>
        <w:rPr>
          <w:sz w:val="24"/>
        </w:rPr>
        <w:t>знать общие принципы безопасного поведения, необходимые для предупреждения возникно- вения опасных ситуаций в личном цифровом пространстве;</w:t>
      </w:r>
    </w:p>
    <w:p w:rsidR="00523D10" w:rsidRDefault="00C774EA">
      <w:pPr>
        <w:pStyle w:val="a5"/>
        <w:numPr>
          <w:ilvl w:val="1"/>
          <w:numId w:val="29"/>
        </w:numPr>
        <w:tabs>
          <w:tab w:val="left" w:pos="1554"/>
        </w:tabs>
        <w:spacing w:line="271" w:lineRule="exact"/>
        <w:ind w:left="1554" w:hanging="138"/>
        <w:rPr>
          <w:sz w:val="24"/>
        </w:rPr>
      </w:pPr>
      <w:r>
        <w:rPr>
          <w:sz w:val="24"/>
        </w:rPr>
        <w:t>характеризовать</w:t>
      </w:r>
      <w:r>
        <w:rPr>
          <w:spacing w:val="-2"/>
          <w:sz w:val="24"/>
        </w:rPr>
        <w:t xml:space="preserve"> </w:t>
      </w:r>
      <w:r>
        <w:rPr>
          <w:sz w:val="24"/>
        </w:rPr>
        <w:t>опасные</w:t>
      </w:r>
      <w:r>
        <w:rPr>
          <w:spacing w:val="-7"/>
          <w:sz w:val="24"/>
        </w:rPr>
        <w:t xml:space="preserve"> </w:t>
      </w:r>
      <w:r>
        <w:rPr>
          <w:sz w:val="24"/>
        </w:rPr>
        <w:t>явления</w:t>
      </w:r>
      <w:r>
        <w:rPr>
          <w:spacing w:val="-7"/>
          <w:sz w:val="24"/>
        </w:rPr>
        <w:t xml:space="preserve"> </w:t>
      </w:r>
      <w:r>
        <w:rPr>
          <w:sz w:val="24"/>
        </w:rPr>
        <w:t>цифровой</w:t>
      </w:r>
      <w:r>
        <w:rPr>
          <w:spacing w:val="-1"/>
          <w:sz w:val="24"/>
        </w:rPr>
        <w:t xml:space="preserve"> </w:t>
      </w:r>
      <w:r>
        <w:rPr>
          <w:spacing w:val="-2"/>
          <w:sz w:val="24"/>
        </w:rPr>
        <w:t>среды;</w:t>
      </w:r>
    </w:p>
    <w:p w:rsidR="00523D10" w:rsidRDefault="00C774EA">
      <w:pPr>
        <w:pStyle w:val="a5"/>
        <w:numPr>
          <w:ilvl w:val="1"/>
          <w:numId w:val="29"/>
        </w:numPr>
        <w:tabs>
          <w:tab w:val="left" w:pos="1578"/>
        </w:tabs>
        <w:ind w:right="532" w:firstLine="0"/>
        <w:rPr>
          <w:sz w:val="24"/>
        </w:rPr>
      </w:pPr>
      <w:r>
        <w:rPr>
          <w:sz w:val="24"/>
        </w:rPr>
        <w:t xml:space="preserve">классифицировать и оценивать риски вредоносных программ и приложений, их разновидно- </w:t>
      </w:r>
      <w:r>
        <w:rPr>
          <w:spacing w:val="-2"/>
          <w:sz w:val="24"/>
        </w:rPr>
        <w:t>стей;</w:t>
      </w:r>
    </w:p>
    <w:p w:rsidR="00523D10" w:rsidRDefault="00C774EA">
      <w:pPr>
        <w:pStyle w:val="a5"/>
        <w:numPr>
          <w:ilvl w:val="1"/>
          <w:numId w:val="29"/>
        </w:numPr>
        <w:tabs>
          <w:tab w:val="left" w:pos="1563"/>
        </w:tabs>
        <w:spacing w:before="1" w:line="237" w:lineRule="auto"/>
        <w:ind w:right="548" w:firstLine="0"/>
        <w:rPr>
          <w:sz w:val="24"/>
        </w:rPr>
      </w:pPr>
      <w:r>
        <w:rPr>
          <w:sz w:val="24"/>
        </w:rPr>
        <w:t>иметь навыки соблюдения правил кибергигиены для предупреждения</w:t>
      </w:r>
      <w:r>
        <w:rPr>
          <w:spacing w:val="-1"/>
          <w:sz w:val="24"/>
        </w:rPr>
        <w:t xml:space="preserve"> </w:t>
      </w:r>
      <w:r>
        <w:rPr>
          <w:sz w:val="24"/>
        </w:rPr>
        <w:t>возникновения</w:t>
      </w:r>
      <w:r>
        <w:rPr>
          <w:spacing w:val="-1"/>
          <w:sz w:val="24"/>
        </w:rPr>
        <w:t xml:space="preserve"> </w:t>
      </w:r>
      <w:r>
        <w:rPr>
          <w:sz w:val="24"/>
        </w:rPr>
        <w:t>опасных ситуаций в цифровой среде;</w:t>
      </w:r>
    </w:p>
    <w:p w:rsidR="00523D10" w:rsidRDefault="00C774EA">
      <w:pPr>
        <w:pStyle w:val="a5"/>
        <w:numPr>
          <w:ilvl w:val="1"/>
          <w:numId w:val="29"/>
        </w:numPr>
        <w:tabs>
          <w:tab w:val="left" w:pos="1568"/>
        </w:tabs>
        <w:spacing w:before="6" w:line="237" w:lineRule="auto"/>
        <w:ind w:right="536" w:firstLine="0"/>
        <w:rPr>
          <w:sz w:val="24"/>
        </w:rPr>
      </w:pPr>
      <w:r>
        <w:rPr>
          <w:sz w:val="24"/>
        </w:rPr>
        <w:t>характеризовать основные виды опасного и запрещённого контента в Интернете и характери- зовать его признаки;</w:t>
      </w:r>
    </w:p>
    <w:p w:rsidR="00523D10" w:rsidRDefault="00C774EA">
      <w:pPr>
        <w:pStyle w:val="a5"/>
        <w:numPr>
          <w:ilvl w:val="1"/>
          <w:numId w:val="29"/>
        </w:numPr>
        <w:tabs>
          <w:tab w:val="left" w:pos="1554"/>
        </w:tabs>
        <w:spacing w:before="3" w:line="275" w:lineRule="exact"/>
        <w:ind w:left="1554" w:hanging="138"/>
        <w:rPr>
          <w:sz w:val="24"/>
        </w:rPr>
      </w:pPr>
      <w:r>
        <w:rPr>
          <w:sz w:val="24"/>
        </w:rPr>
        <w:t>раскрывать</w:t>
      </w:r>
      <w:r>
        <w:rPr>
          <w:spacing w:val="-6"/>
          <w:sz w:val="24"/>
        </w:rPr>
        <w:t xml:space="preserve"> </w:t>
      </w:r>
      <w:r>
        <w:rPr>
          <w:sz w:val="24"/>
        </w:rPr>
        <w:t>приёмы</w:t>
      </w:r>
      <w:r>
        <w:rPr>
          <w:spacing w:val="-4"/>
          <w:sz w:val="24"/>
        </w:rPr>
        <w:t xml:space="preserve"> </w:t>
      </w:r>
      <w:r>
        <w:rPr>
          <w:sz w:val="24"/>
        </w:rPr>
        <w:t>распознавания</w:t>
      </w:r>
      <w:r>
        <w:rPr>
          <w:spacing w:val="-9"/>
          <w:sz w:val="24"/>
        </w:rPr>
        <w:t xml:space="preserve"> </w:t>
      </w:r>
      <w:r>
        <w:rPr>
          <w:sz w:val="24"/>
        </w:rPr>
        <w:t>опасностей</w:t>
      </w:r>
      <w:r>
        <w:rPr>
          <w:spacing w:val="-4"/>
          <w:sz w:val="24"/>
        </w:rPr>
        <w:t xml:space="preserve"> </w:t>
      </w:r>
      <w:r>
        <w:rPr>
          <w:sz w:val="24"/>
        </w:rPr>
        <w:t>при</w:t>
      </w:r>
      <w:r>
        <w:rPr>
          <w:spacing w:val="-8"/>
          <w:sz w:val="24"/>
        </w:rPr>
        <w:t xml:space="preserve"> </w:t>
      </w:r>
      <w:r>
        <w:rPr>
          <w:sz w:val="24"/>
        </w:rPr>
        <w:t>использовании</w:t>
      </w:r>
      <w:r>
        <w:rPr>
          <w:spacing w:val="-3"/>
          <w:sz w:val="24"/>
        </w:rPr>
        <w:t xml:space="preserve"> </w:t>
      </w:r>
      <w:r>
        <w:rPr>
          <w:spacing w:val="-2"/>
          <w:sz w:val="24"/>
        </w:rPr>
        <w:t>Интернета;</w:t>
      </w:r>
    </w:p>
    <w:p w:rsidR="00523D10" w:rsidRDefault="00C774EA">
      <w:pPr>
        <w:pStyle w:val="a5"/>
        <w:numPr>
          <w:ilvl w:val="1"/>
          <w:numId w:val="29"/>
        </w:numPr>
        <w:tabs>
          <w:tab w:val="left" w:pos="1554"/>
        </w:tabs>
        <w:spacing w:line="274" w:lineRule="exact"/>
        <w:ind w:left="1554" w:hanging="138"/>
        <w:rPr>
          <w:sz w:val="24"/>
        </w:rPr>
      </w:pPr>
      <w:r>
        <w:rPr>
          <w:sz w:val="24"/>
        </w:rPr>
        <w:t>характеризовать</w:t>
      </w:r>
      <w:r>
        <w:rPr>
          <w:spacing w:val="-3"/>
          <w:sz w:val="24"/>
        </w:rPr>
        <w:t xml:space="preserve"> </w:t>
      </w:r>
      <w:r>
        <w:rPr>
          <w:sz w:val="24"/>
        </w:rPr>
        <w:t>противоправные</w:t>
      </w:r>
      <w:r>
        <w:rPr>
          <w:spacing w:val="-5"/>
          <w:sz w:val="24"/>
        </w:rPr>
        <w:t xml:space="preserve"> </w:t>
      </w:r>
      <w:r>
        <w:rPr>
          <w:sz w:val="24"/>
        </w:rPr>
        <w:t>действия</w:t>
      </w:r>
      <w:r>
        <w:rPr>
          <w:spacing w:val="-8"/>
          <w:sz w:val="24"/>
        </w:rPr>
        <w:t xml:space="preserve"> </w:t>
      </w:r>
      <w:r>
        <w:rPr>
          <w:sz w:val="24"/>
        </w:rPr>
        <w:t>в</w:t>
      </w:r>
      <w:r>
        <w:rPr>
          <w:spacing w:val="-11"/>
          <w:sz w:val="24"/>
        </w:rPr>
        <w:t xml:space="preserve"> </w:t>
      </w:r>
      <w:r>
        <w:rPr>
          <w:spacing w:val="-2"/>
          <w:sz w:val="24"/>
        </w:rPr>
        <w:t>Интернете;</w:t>
      </w:r>
    </w:p>
    <w:p w:rsidR="00523D10" w:rsidRDefault="00C774EA">
      <w:pPr>
        <w:pStyle w:val="a5"/>
        <w:numPr>
          <w:ilvl w:val="1"/>
          <w:numId w:val="29"/>
        </w:numPr>
        <w:tabs>
          <w:tab w:val="left" w:pos="1559"/>
        </w:tabs>
        <w:ind w:right="543" w:firstLine="0"/>
        <w:rPr>
          <w:sz w:val="24"/>
        </w:rPr>
      </w:pPr>
      <w:r>
        <w:rPr>
          <w:sz w:val="24"/>
        </w:rPr>
        <w:t>иметь навыки соблюдения правил</w:t>
      </w:r>
      <w:r>
        <w:rPr>
          <w:spacing w:val="-1"/>
          <w:sz w:val="24"/>
        </w:rPr>
        <w:t xml:space="preserve"> </w:t>
      </w:r>
      <w:r>
        <w:rPr>
          <w:sz w:val="24"/>
        </w:rPr>
        <w:t>цифрового</w:t>
      </w:r>
      <w:r>
        <w:rPr>
          <w:spacing w:val="-1"/>
          <w:sz w:val="24"/>
        </w:rPr>
        <w:t xml:space="preserve"> </w:t>
      </w:r>
      <w:r>
        <w:rPr>
          <w:sz w:val="24"/>
        </w:rPr>
        <w:t>поведения, необходимых для снижения</w:t>
      </w:r>
      <w:r>
        <w:rPr>
          <w:spacing w:val="-1"/>
          <w:sz w:val="24"/>
        </w:rPr>
        <w:t xml:space="preserve"> </w:t>
      </w:r>
      <w:r>
        <w:rPr>
          <w:sz w:val="24"/>
        </w:rPr>
        <w:t>рисков</w:t>
      </w:r>
      <w:r>
        <w:rPr>
          <w:spacing w:val="-4"/>
          <w:sz w:val="24"/>
        </w:rPr>
        <w:t xml:space="preserve"> </w:t>
      </w:r>
      <w:r>
        <w:rPr>
          <w:sz w:val="24"/>
        </w:rPr>
        <w:t xml:space="preserve">и угроз при использовании Интернета (кибербуллинга, вербовки в различные организации и </w:t>
      </w:r>
      <w:r>
        <w:rPr>
          <w:spacing w:val="-2"/>
          <w:sz w:val="24"/>
        </w:rPr>
        <w:t>группы);</w:t>
      </w:r>
    </w:p>
    <w:p w:rsidR="00523D10" w:rsidRDefault="00C774EA">
      <w:pPr>
        <w:pStyle w:val="a5"/>
        <w:numPr>
          <w:ilvl w:val="1"/>
          <w:numId w:val="29"/>
        </w:numPr>
        <w:tabs>
          <w:tab w:val="left" w:pos="1554"/>
        </w:tabs>
        <w:spacing w:before="2" w:line="275" w:lineRule="exact"/>
        <w:ind w:left="1554" w:hanging="138"/>
        <w:rPr>
          <w:sz w:val="24"/>
        </w:rPr>
      </w:pPr>
      <w:r>
        <w:rPr>
          <w:sz w:val="24"/>
        </w:rPr>
        <w:t>характеризовать</w:t>
      </w:r>
      <w:r>
        <w:rPr>
          <w:spacing w:val="-4"/>
          <w:sz w:val="24"/>
        </w:rPr>
        <w:t xml:space="preserve"> </w:t>
      </w:r>
      <w:r>
        <w:rPr>
          <w:sz w:val="24"/>
        </w:rPr>
        <w:t>деструктивные</w:t>
      </w:r>
      <w:r>
        <w:rPr>
          <w:spacing w:val="-8"/>
          <w:sz w:val="24"/>
        </w:rPr>
        <w:t xml:space="preserve"> </w:t>
      </w:r>
      <w:r>
        <w:rPr>
          <w:sz w:val="24"/>
        </w:rPr>
        <w:t>течения</w:t>
      </w:r>
      <w:r>
        <w:rPr>
          <w:spacing w:val="-7"/>
          <w:sz w:val="24"/>
        </w:rPr>
        <w:t xml:space="preserve"> </w:t>
      </w:r>
      <w:r>
        <w:rPr>
          <w:sz w:val="24"/>
        </w:rPr>
        <w:t>в</w:t>
      </w:r>
      <w:r>
        <w:rPr>
          <w:spacing w:val="-1"/>
          <w:sz w:val="24"/>
        </w:rPr>
        <w:t xml:space="preserve"> </w:t>
      </w:r>
      <w:r>
        <w:rPr>
          <w:sz w:val="24"/>
        </w:rPr>
        <w:t>Интернете, их</w:t>
      </w:r>
      <w:r>
        <w:rPr>
          <w:spacing w:val="-7"/>
          <w:sz w:val="24"/>
        </w:rPr>
        <w:t xml:space="preserve"> </w:t>
      </w:r>
      <w:r>
        <w:rPr>
          <w:sz w:val="24"/>
        </w:rPr>
        <w:t>признаки</w:t>
      </w:r>
      <w:r>
        <w:rPr>
          <w:spacing w:val="-2"/>
          <w:sz w:val="24"/>
        </w:rPr>
        <w:t xml:space="preserve"> </w:t>
      </w:r>
      <w:r>
        <w:rPr>
          <w:sz w:val="24"/>
        </w:rPr>
        <w:t>и</w:t>
      </w:r>
      <w:r>
        <w:rPr>
          <w:spacing w:val="-5"/>
          <w:sz w:val="24"/>
        </w:rPr>
        <w:t xml:space="preserve"> </w:t>
      </w:r>
      <w:r>
        <w:rPr>
          <w:spacing w:val="-2"/>
          <w:sz w:val="24"/>
        </w:rPr>
        <w:t>опасности;</w:t>
      </w:r>
    </w:p>
    <w:p w:rsidR="00523D10" w:rsidRDefault="00C774EA">
      <w:pPr>
        <w:pStyle w:val="a5"/>
        <w:numPr>
          <w:ilvl w:val="1"/>
          <w:numId w:val="29"/>
        </w:numPr>
        <w:tabs>
          <w:tab w:val="left" w:pos="1592"/>
        </w:tabs>
        <w:spacing w:line="242" w:lineRule="auto"/>
        <w:ind w:right="542" w:firstLine="0"/>
        <w:rPr>
          <w:sz w:val="24"/>
        </w:rPr>
      </w:pPr>
      <w:r>
        <w:rPr>
          <w:sz w:val="24"/>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23D10" w:rsidRDefault="00523D10">
      <w:pPr>
        <w:pStyle w:val="a5"/>
        <w:spacing w:line="242" w:lineRule="auto"/>
        <w:rPr>
          <w:sz w:val="24"/>
        </w:rPr>
        <w:sectPr w:rsidR="00523D10">
          <w:pgSz w:w="12240" w:h="15840"/>
          <w:pgMar w:top="640" w:right="360" w:bottom="960" w:left="0" w:header="0" w:footer="715" w:gutter="0"/>
          <w:cols w:space="720"/>
        </w:sectPr>
      </w:pPr>
    </w:p>
    <w:p w:rsidR="00523D10" w:rsidRDefault="00C774EA">
      <w:pPr>
        <w:pStyle w:val="Heading3"/>
        <w:spacing w:before="77" w:line="242" w:lineRule="auto"/>
        <w:jc w:val="left"/>
      </w:pPr>
      <w:r>
        <w:t xml:space="preserve">Предметные результаты по модулю № 11 «Основы противодействия экстремизму и тер- </w:t>
      </w:r>
      <w:r>
        <w:rPr>
          <w:spacing w:val="-2"/>
        </w:rPr>
        <w:t>роризму»:</w:t>
      </w:r>
    </w:p>
    <w:p w:rsidR="00523D10" w:rsidRDefault="00C774EA">
      <w:pPr>
        <w:pStyle w:val="a5"/>
        <w:numPr>
          <w:ilvl w:val="1"/>
          <w:numId w:val="29"/>
        </w:numPr>
        <w:tabs>
          <w:tab w:val="left" w:pos="1573"/>
        </w:tabs>
        <w:spacing w:line="242" w:lineRule="auto"/>
        <w:ind w:right="538" w:firstLine="0"/>
        <w:jc w:val="left"/>
        <w:rPr>
          <w:sz w:val="24"/>
        </w:rPr>
      </w:pPr>
      <w:r>
        <w:rPr>
          <w:sz w:val="24"/>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23D10" w:rsidRDefault="00C774EA">
      <w:pPr>
        <w:pStyle w:val="a5"/>
        <w:numPr>
          <w:ilvl w:val="1"/>
          <w:numId w:val="29"/>
        </w:numPr>
        <w:tabs>
          <w:tab w:val="left" w:pos="1592"/>
        </w:tabs>
        <w:spacing w:line="242" w:lineRule="auto"/>
        <w:ind w:right="539" w:firstLine="0"/>
        <w:jc w:val="left"/>
        <w:rPr>
          <w:sz w:val="24"/>
        </w:rPr>
      </w:pPr>
      <w:r>
        <w:rPr>
          <w:sz w:val="24"/>
        </w:rPr>
        <w:t>раскрывать</w:t>
      </w:r>
      <w:r>
        <w:rPr>
          <w:spacing w:val="37"/>
          <w:sz w:val="24"/>
        </w:rPr>
        <w:t xml:space="preserve"> </w:t>
      </w:r>
      <w:r>
        <w:rPr>
          <w:sz w:val="24"/>
        </w:rPr>
        <w:t>цели</w:t>
      </w:r>
      <w:r>
        <w:rPr>
          <w:spacing w:val="33"/>
          <w:sz w:val="24"/>
        </w:rPr>
        <w:t xml:space="preserve"> </w:t>
      </w:r>
      <w:r>
        <w:rPr>
          <w:sz w:val="24"/>
        </w:rPr>
        <w:t>и</w:t>
      </w:r>
      <w:r>
        <w:rPr>
          <w:spacing w:val="32"/>
          <w:sz w:val="24"/>
        </w:rPr>
        <w:t xml:space="preserve"> </w:t>
      </w:r>
      <w:r>
        <w:rPr>
          <w:sz w:val="24"/>
        </w:rPr>
        <w:t>формы</w:t>
      </w:r>
      <w:r>
        <w:rPr>
          <w:spacing w:val="33"/>
          <w:sz w:val="24"/>
        </w:rPr>
        <w:t xml:space="preserve"> </w:t>
      </w:r>
      <w:r>
        <w:rPr>
          <w:sz w:val="24"/>
        </w:rPr>
        <w:t>проявления</w:t>
      </w:r>
      <w:r>
        <w:rPr>
          <w:spacing w:val="31"/>
          <w:sz w:val="24"/>
        </w:rPr>
        <w:t xml:space="preserve"> </w:t>
      </w:r>
      <w:r>
        <w:rPr>
          <w:sz w:val="24"/>
        </w:rPr>
        <w:t>террористических</w:t>
      </w:r>
      <w:r>
        <w:rPr>
          <w:spacing w:val="36"/>
          <w:sz w:val="24"/>
        </w:rPr>
        <w:t xml:space="preserve"> </w:t>
      </w:r>
      <w:r>
        <w:rPr>
          <w:sz w:val="24"/>
        </w:rPr>
        <w:t>актов,</w:t>
      </w:r>
      <w:r>
        <w:rPr>
          <w:spacing w:val="34"/>
          <w:sz w:val="24"/>
        </w:rPr>
        <w:t xml:space="preserve"> </w:t>
      </w:r>
      <w:r>
        <w:rPr>
          <w:sz w:val="24"/>
        </w:rPr>
        <w:t>характеризовать</w:t>
      </w:r>
      <w:r>
        <w:rPr>
          <w:spacing w:val="33"/>
          <w:sz w:val="24"/>
        </w:rPr>
        <w:t xml:space="preserve"> </w:t>
      </w:r>
      <w:r>
        <w:rPr>
          <w:sz w:val="24"/>
        </w:rPr>
        <w:t>их</w:t>
      </w:r>
      <w:r>
        <w:rPr>
          <w:spacing w:val="31"/>
          <w:sz w:val="24"/>
        </w:rPr>
        <w:t xml:space="preserve"> </w:t>
      </w:r>
      <w:r>
        <w:rPr>
          <w:sz w:val="24"/>
        </w:rPr>
        <w:t xml:space="preserve">послед- </w:t>
      </w:r>
      <w:r>
        <w:rPr>
          <w:spacing w:val="-2"/>
          <w:sz w:val="24"/>
        </w:rPr>
        <w:t>ствия;</w:t>
      </w:r>
    </w:p>
    <w:p w:rsidR="00523D10" w:rsidRDefault="00C774EA">
      <w:pPr>
        <w:pStyle w:val="a5"/>
        <w:numPr>
          <w:ilvl w:val="1"/>
          <w:numId w:val="29"/>
        </w:numPr>
        <w:tabs>
          <w:tab w:val="left" w:pos="1559"/>
        </w:tabs>
        <w:spacing w:line="242" w:lineRule="auto"/>
        <w:ind w:right="533" w:firstLine="0"/>
        <w:jc w:val="left"/>
        <w:rPr>
          <w:sz w:val="24"/>
        </w:rPr>
      </w:pPr>
      <w:r>
        <w:rPr>
          <w:sz w:val="24"/>
        </w:rPr>
        <w:t>раскрывать основы общественно-государственной системы, роль личности в</w:t>
      </w:r>
      <w:r>
        <w:rPr>
          <w:spacing w:val="-1"/>
          <w:sz w:val="24"/>
        </w:rPr>
        <w:t xml:space="preserve"> </w:t>
      </w:r>
      <w:r>
        <w:rPr>
          <w:sz w:val="24"/>
        </w:rPr>
        <w:t>противодействии экстремизму и терроризму;</w:t>
      </w:r>
    </w:p>
    <w:p w:rsidR="00523D10" w:rsidRDefault="00C774EA">
      <w:pPr>
        <w:pStyle w:val="a5"/>
        <w:numPr>
          <w:ilvl w:val="1"/>
          <w:numId w:val="29"/>
        </w:numPr>
        <w:tabs>
          <w:tab w:val="left" w:pos="1554"/>
        </w:tabs>
        <w:spacing w:line="271" w:lineRule="exact"/>
        <w:ind w:left="1554" w:hanging="138"/>
        <w:jc w:val="left"/>
        <w:rPr>
          <w:sz w:val="24"/>
        </w:rPr>
      </w:pPr>
      <w:r>
        <w:rPr>
          <w:sz w:val="24"/>
        </w:rPr>
        <w:t>знать</w:t>
      </w:r>
      <w:r>
        <w:rPr>
          <w:spacing w:val="-6"/>
          <w:sz w:val="24"/>
        </w:rPr>
        <w:t xml:space="preserve"> </w:t>
      </w:r>
      <w:r>
        <w:rPr>
          <w:sz w:val="24"/>
        </w:rPr>
        <w:t>уровни</w:t>
      </w:r>
      <w:r>
        <w:rPr>
          <w:spacing w:val="-9"/>
          <w:sz w:val="24"/>
        </w:rPr>
        <w:t xml:space="preserve"> </w:t>
      </w:r>
      <w:r>
        <w:rPr>
          <w:sz w:val="24"/>
        </w:rPr>
        <w:t>террористической</w:t>
      </w:r>
      <w:r>
        <w:rPr>
          <w:spacing w:val="-3"/>
          <w:sz w:val="24"/>
        </w:rPr>
        <w:t xml:space="preserve"> </w:t>
      </w:r>
      <w:r>
        <w:rPr>
          <w:sz w:val="24"/>
        </w:rPr>
        <w:t>опасности</w:t>
      </w:r>
      <w:r>
        <w:rPr>
          <w:spacing w:val="-8"/>
          <w:sz w:val="24"/>
        </w:rPr>
        <w:t xml:space="preserve"> </w:t>
      </w:r>
      <w:r>
        <w:rPr>
          <w:sz w:val="24"/>
        </w:rPr>
        <w:t>и</w:t>
      </w:r>
      <w:r>
        <w:rPr>
          <w:spacing w:val="-8"/>
          <w:sz w:val="24"/>
        </w:rPr>
        <w:t xml:space="preserve"> </w:t>
      </w:r>
      <w:r>
        <w:rPr>
          <w:sz w:val="24"/>
        </w:rPr>
        <w:t>цели</w:t>
      </w:r>
      <w:r>
        <w:rPr>
          <w:spacing w:val="-4"/>
          <w:sz w:val="24"/>
        </w:rPr>
        <w:t xml:space="preserve"> </w:t>
      </w:r>
      <w:r>
        <w:rPr>
          <w:sz w:val="24"/>
        </w:rPr>
        <w:t>контртеррористической</w:t>
      </w:r>
      <w:r>
        <w:rPr>
          <w:spacing w:val="-3"/>
          <w:sz w:val="24"/>
        </w:rPr>
        <w:t xml:space="preserve"> </w:t>
      </w:r>
      <w:r>
        <w:rPr>
          <w:spacing w:val="-2"/>
          <w:sz w:val="24"/>
        </w:rPr>
        <w:t>операции;</w:t>
      </w:r>
    </w:p>
    <w:p w:rsidR="00523D10" w:rsidRDefault="00C774EA">
      <w:pPr>
        <w:pStyle w:val="a5"/>
        <w:numPr>
          <w:ilvl w:val="1"/>
          <w:numId w:val="29"/>
        </w:numPr>
        <w:tabs>
          <w:tab w:val="left" w:pos="1554"/>
        </w:tabs>
        <w:spacing w:line="275" w:lineRule="exact"/>
        <w:ind w:left="1554" w:hanging="138"/>
        <w:jc w:val="left"/>
        <w:rPr>
          <w:sz w:val="24"/>
        </w:rPr>
      </w:pPr>
      <w:r>
        <w:rPr>
          <w:sz w:val="24"/>
        </w:rPr>
        <w:t>характеризовать</w:t>
      </w:r>
      <w:r>
        <w:rPr>
          <w:spacing w:val="-7"/>
          <w:sz w:val="24"/>
        </w:rPr>
        <w:t xml:space="preserve"> </w:t>
      </w:r>
      <w:r>
        <w:rPr>
          <w:sz w:val="24"/>
        </w:rPr>
        <w:t>признаки</w:t>
      </w:r>
      <w:r>
        <w:rPr>
          <w:spacing w:val="-5"/>
          <w:sz w:val="24"/>
        </w:rPr>
        <w:t xml:space="preserve"> </w:t>
      </w:r>
      <w:r>
        <w:rPr>
          <w:sz w:val="24"/>
        </w:rPr>
        <w:t>вовлечения</w:t>
      </w:r>
      <w:r>
        <w:rPr>
          <w:spacing w:val="-10"/>
          <w:sz w:val="24"/>
        </w:rPr>
        <w:t xml:space="preserve"> </w:t>
      </w:r>
      <w:r>
        <w:rPr>
          <w:sz w:val="24"/>
        </w:rPr>
        <w:t>в</w:t>
      </w:r>
      <w:r>
        <w:rPr>
          <w:spacing w:val="-4"/>
          <w:sz w:val="24"/>
        </w:rPr>
        <w:t xml:space="preserve"> </w:t>
      </w:r>
      <w:r>
        <w:rPr>
          <w:sz w:val="24"/>
        </w:rPr>
        <w:t>террористическую</w:t>
      </w:r>
      <w:r>
        <w:rPr>
          <w:spacing w:val="-7"/>
          <w:sz w:val="24"/>
        </w:rPr>
        <w:t xml:space="preserve"> </w:t>
      </w:r>
      <w:r>
        <w:rPr>
          <w:spacing w:val="-2"/>
          <w:sz w:val="24"/>
        </w:rPr>
        <w:t>деятельность;</w:t>
      </w:r>
    </w:p>
    <w:p w:rsidR="00523D10" w:rsidRDefault="00C774EA">
      <w:pPr>
        <w:pStyle w:val="a5"/>
        <w:numPr>
          <w:ilvl w:val="1"/>
          <w:numId w:val="29"/>
        </w:numPr>
        <w:tabs>
          <w:tab w:val="left" w:pos="1583"/>
        </w:tabs>
        <w:spacing w:line="242" w:lineRule="auto"/>
        <w:ind w:right="533" w:firstLine="0"/>
        <w:rPr>
          <w:sz w:val="24"/>
        </w:rPr>
      </w:pPr>
      <w:r>
        <w:rPr>
          <w:sz w:val="24"/>
        </w:rPr>
        <w:t>иметь навыки соблюдения правил антитеррористического поведения и безопасных действий при обнаружении признаков вербовки;</w:t>
      </w:r>
    </w:p>
    <w:p w:rsidR="00523D10" w:rsidRDefault="00C774EA">
      <w:pPr>
        <w:pStyle w:val="a5"/>
        <w:numPr>
          <w:ilvl w:val="1"/>
          <w:numId w:val="29"/>
        </w:numPr>
        <w:tabs>
          <w:tab w:val="left" w:pos="1573"/>
        </w:tabs>
        <w:spacing w:line="242" w:lineRule="auto"/>
        <w:ind w:right="538" w:firstLine="0"/>
        <w:rPr>
          <w:sz w:val="24"/>
        </w:rPr>
      </w:pPr>
      <w:r>
        <w:rPr>
          <w:sz w:val="24"/>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23D10" w:rsidRDefault="00C774EA">
      <w:pPr>
        <w:pStyle w:val="a5"/>
        <w:numPr>
          <w:ilvl w:val="1"/>
          <w:numId w:val="29"/>
        </w:numPr>
        <w:tabs>
          <w:tab w:val="left" w:pos="1573"/>
        </w:tabs>
        <w:ind w:right="537" w:firstLine="0"/>
        <w:rPr>
          <w:sz w:val="24"/>
        </w:rPr>
      </w:pPr>
      <w:r>
        <w:rPr>
          <w:sz w:val="24"/>
        </w:rPr>
        <w:t>иметь представление о безопасных действиях в случае теракта (нападение террористов и по- пытка захвата заложников, попадание в заложники, огневой налёт, наезд транспортного сред- ства, подрыв взрывного устройства).</w:t>
      </w:r>
    </w:p>
    <w:p w:rsidR="00523D10" w:rsidRDefault="00C774EA">
      <w:pPr>
        <w:pStyle w:val="a5"/>
        <w:numPr>
          <w:ilvl w:val="2"/>
          <w:numId w:val="140"/>
        </w:numPr>
        <w:tabs>
          <w:tab w:val="left" w:pos="2078"/>
        </w:tabs>
        <w:spacing w:before="251"/>
        <w:ind w:left="2078" w:hanging="662"/>
        <w:rPr>
          <w:b/>
          <w:sz w:val="24"/>
        </w:rPr>
      </w:pPr>
      <w:r>
        <w:rPr>
          <w:b/>
          <w:sz w:val="24"/>
        </w:rPr>
        <w:t>Федеральная</w:t>
      </w:r>
      <w:r>
        <w:rPr>
          <w:b/>
          <w:spacing w:val="-4"/>
          <w:sz w:val="24"/>
        </w:rPr>
        <w:t xml:space="preserve"> </w:t>
      </w:r>
      <w:r>
        <w:rPr>
          <w:b/>
          <w:sz w:val="24"/>
        </w:rPr>
        <w:t>рабочая</w:t>
      </w:r>
      <w:r>
        <w:rPr>
          <w:b/>
          <w:spacing w:val="-5"/>
          <w:sz w:val="24"/>
        </w:rPr>
        <w:t xml:space="preserve"> </w:t>
      </w:r>
      <w:r>
        <w:rPr>
          <w:b/>
          <w:sz w:val="24"/>
        </w:rPr>
        <w:t>программа</w:t>
      </w:r>
      <w:r>
        <w:rPr>
          <w:b/>
          <w:spacing w:val="-2"/>
          <w:sz w:val="24"/>
        </w:rPr>
        <w:t xml:space="preserve"> </w:t>
      </w:r>
      <w:r>
        <w:rPr>
          <w:b/>
          <w:sz w:val="24"/>
        </w:rPr>
        <w:t>по</w:t>
      </w:r>
      <w:r>
        <w:rPr>
          <w:b/>
          <w:spacing w:val="-5"/>
          <w:sz w:val="24"/>
        </w:rPr>
        <w:t xml:space="preserve"> </w:t>
      </w:r>
      <w:r>
        <w:rPr>
          <w:b/>
          <w:sz w:val="24"/>
        </w:rPr>
        <w:t>учебному</w:t>
      </w:r>
      <w:r>
        <w:rPr>
          <w:b/>
          <w:spacing w:val="-2"/>
          <w:sz w:val="24"/>
        </w:rPr>
        <w:t xml:space="preserve"> </w:t>
      </w:r>
      <w:r>
        <w:rPr>
          <w:b/>
          <w:sz w:val="24"/>
        </w:rPr>
        <w:t>предмету «Физическая</w:t>
      </w:r>
      <w:r>
        <w:rPr>
          <w:b/>
          <w:spacing w:val="-5"/>
          <w:sz w:val="24"/>
        </w:rPr>
        <w:t xml:space="preserve"> </w:t>
      </w:r>
      <w:r>
        <w:rPr>
          <w:b/>
          <w:spacing w:val="-2"/>
          <w:sz w:val="24"/>
        </w:rPr>
        <w:t>культура».</w:t>
      </w:r>
    </w:p>
    <w:p w:rsidR="00523D10" w:rsidRDefault="00523D10">
      <w:pPr>
        <w:pStyle w:val="a3"/>
        <w:ind w:left="0"/>
        <w:jc w:val="left"/>
        <w:rPr>
          <w:b/>
        </w:rPr>
      </w:pPr>
    </w:p>
    <w:p w:rsidR="00523D10" w:rsidRDefault="00523D10">
      <w:pPr>
        <w:pStyle w:val="a3"/>
        <w:spacing w:before="3"/>
        <w:ind w:left="0"/>
        <w:jc w:val="left"/>
        <w:rPr>
          <w:b/>
        </w:rPr>
      </w:pPr>
    </w:p>
    <w:p w:rsidR="00523D10" w:rsidRDefault="00C774EA">
      <w:pPr>
        <w:pStyle w:val="Heading1"/>
        <w:spacing w:line="275" w:lineRule="exact"/>
        <w:ind w:left="1536"/>
        <w:jc w:val="both"/>
      </w:pPr>
      <w:r>
        <w:t>ПОЯСНИТЕЛЬНАЯ</w:t>
      </w:r>
      <w:r>
        <w:rPr>
          <w:spacing w:val="-10"/>
        </w:rPr>
        <w:t xml:space="preserve"> </w:t>
      </w:r>
      <w:r>
        <w:rPr>
          <w:spacing w:val="-2"/>
        </w:rPr>
        <w:t>ЗАПИСКА</w:t>
      </w:r>
    </w:p>
    <w:p w:rsidR="00523D10" w:rsidRDefault="00C774EA">
      <w:pPr>
        <w:pStyle w:val="a3"/>
        <w:ind w:right="536" w:firstLine="600"/>
      </w:pPr>
      <w:r>
        <w:t>Программа по физической культуре представляет собой методически оформленную кон- кретизацию требований</w:t>
      </w:r>
      <w:r>
        <w:rPr>
          <w:spacing w:val="-1"/>
        </w:rPr>
        <w:t xml:space="preserve"> </w:t>
      </w:r>
      <w:r>
        <w:t xml:space="preserve">ФГОС ООО и раскрывает их реализацию через конкретное предметное </w:t>
      </w:r>
      <w:r>
        <w:rPr>
          <w:spacing w:val="-2"/>
        </w:rPr>
        <w:t>содержание.</w:t>
      </w:r>
    </w:p>
    <w:p w:rsidR="00523D10" w:rsidRDefault="00C774EA">
      <w:pPr>
        <w:pStyle w:val="a3"/>
        <w:spacing w:before="2"/>
        <w:ind w:right="528" w:firstLine="600"/>
        <w:jc w:val="right"/>
      </w:pPr>
      <w:r>
        <w:t>При создании программы по физической культуре учитывались потребности современно- го российского общества в физически крепком и дееспособном подрастающем поколении, спо- собном</w:t>
      </w:r>
      <w:r>
        <w:rPr>
          <w:spacing w:val="-1"/>
        </w:rPr>
        <w:t xml:space="preserve"> </w:t>
      </w:r>
      <w:r>
        <w:t>активно</w:t>
      </w:r>
      <w:r>
        <w:rPr>
          <w:spacing w:val="-2"/>
        </w:rPr>
        <w:t xml:space="preserve"> </w:t>
      </w:r>
      <w:r>
        <w:t>включаться</w:t>
      </w:r>
      <w:r>
        <w:rPr>
          <w:spacing w:val="-2"/>
        </w:rPr>
        <w:t xml:space="preserve"> </w:t>
      </w:r>
      <w:r>
        <w:t>в</w:t>
      </w:r>
      <w:r>
        <w:rPr>
          <w:spacing w:val="-1"/>
        </w:rPr>
        <w:t xml:space="preserve"> </w:t>
      </w:r>
      <w:r>
        <w:t>разнообразные</w:t>
      </w:r>
      <w:r>
        <w:rPr>
          <w:spacing w:val="-3"/>
        </w:rPr>
        <w:t xml:space="preserve"> </w:t>
      </w:r>
      <w:r>
        <w:t>формы</w:t>
      </w:r>
      <w:r>
        <w:rPr>
          <w:spacing w:val="-1"/>
        </w:rPr>
        <w:t xml:space="preserve"> </w:t>
      </w:r>
      <w:r>
        <w:t>здорового</w:t>
      </w:r>
      <w:r>
        <w:rPr>
          <w:spacing w:val="-2"/>
        </w:rPr>
        <w:t xml:space="preserve"> </w:t>
      </w:r>
      <w:r>
        <w:t>образа</w:t>
      </w:r>
      <w:r>
        <w:rPr>
          <w:spacing w:val="-3"/>
        </w:rPr>
        <w:t xml:space="preserve"> </w:t>
      </w:r>
      <w:r>
        <w:t>жизни, умеющем</w:t>
      </w:r>
      <w:r>
        <w:rPr>
          <w:spacing w:val="-1"/>
        </w:rPr>
        <w:t xml:space="preserve"> </w:t>
      </w:r>
      <w:r>
        <w:t>исполь- зовать</w:t>
      </w:r>
      <w:r>
        <w:rPr>
          <w:spacing w:val="-4"/>
        </w:rPr>
        <w:t xml:space="preserve"> </w:t>
      </w:r>
      <w:r>
        <w:t>ценности</w:t>
      </w:r>
      <w:r>
        <w:rPr>
          <w:spacing w:val="-4"/>
        </w:rPr>
        <w:t xml:space="preserve"> </w:t>
      </w:r>
      <w:r>
        <w:t>физической культуры</w:t>
      </w:r>
      <w:r>
        <w:rPr>
          <w:spacing w:val="-3"/>
        </w:rPr>
        <w:t xml:space="preserve"> </w:t>
      </w:r>
      <w:r>
        <w:t>для</w:t>
      </w:r>
      <w:r>
        <w:rPr>
          <w:spacing w:val="-1"/>
        </w:rPr>
        <w:t xml:space="preserve"> </w:t>
      </w:r>
      <w:r>
        <w:t>самоопределения, саморазвития</w:t>
      </w:r>
      <w:r>
        <w:rPr>
          <w:spacing w:val="-6"/>
        </w:rPr>
        <w:t xml:space="preserve"> </w:t>
      </w:r>
      <w:r>
        <w:t>и самоактуализации. В своей социально-ценностной ориентации программа по физической культуре рассмат- ривается как средство</w:t>
      </w:r>
      <w:r>
        <w:rPr>
          <w:spacing w:val="-2"/>
        </w:rPr>
        <w:t xml:space="preserve"> </w:t>
      </w:r>
      <w:r>
        <w:t>подготовки</w:t>
      </w:r>
      <w:r>
        <w:rPr>
          <w:spacing w:val="-2"/>
        </w:rPr>
        <w:t xml:space="preserve"> </w:t>
      </w:r>
      <w:r>
        <w:t>обучающихся к</w:t>
      </w:r>
      <w:r>
        <w:rPr>
          <w:spacing w:val="-4"/>
        </w:rPr>
        <w:t xml:space="preserve"> </w:t>
      </w:r>
      <w:r>
        <w:t>предстоящей</w:t>
      </w:r>
      <w:r>
        <w:rPr>
          <w:spacing w:val="-2"/>
        </w:rPr>
        <w:t xml:space="preserve"> </w:t>
      </w:r>
      <w:r>
        <w:t>жизнедеятельности,</w:t>
      </w:r>
      <w:r>
        <w:rPr>
          <w:spacing w:val="-1"/>
        </w:rPr>
        <w:t xml:space="preserve"> </w:t>
      </w:r>
      <w:r>
        <w:t>укрепления их здоровья, повышения функциональных и адаптивных возможностей систем организма, раз- вития жизненно важных физических качеств. Программа по физической культуре обеспечивает преемственность</w:t>
      </w:r>
      <w:r>
        <w:rPr>
          <w:spacing w:val="1"/>
        </w:rPr>
        <w:t xml:space="preserve"> </w:t>
      </w:r>
      <w:r>
        <w:t>с</w:t>
      </w:r>
      <w:r>
        <w:rPr>
          <w:spacing w:val="6"/>
        </w:rPr>
        <w:t xml:space="preserve"> </w:t>
      </w:r>
      <w:r>
        <w:t>федеральными</w:t>
      </w:r>
      <w:r>
        <w:rPr>
          <w:spacing w:val="7"/>
        </w:rPr>
        <w:t xml:space="preserve"> </w:t>
      </w:r>
      <w:r>
        <w:t>рабочими</w:t>
      </w:r>
      <w:r>
        <w:rPr>
          <w:spacing w:val="4"/>
        </w:rPr>
        <w:t xml:space="preserve"> </w:t>
      </w:r>
      <w:r>
        <w:t>программами</w:t>
      </w:r>
      <w:r>
        <w:rPr>
          <w:spacing w:val="4"/>
        </w:rPr>
        <w:t xml:space="preserve"> </w:t>
      </w:r>
      <w:r>
        <w:t>начального</w:t>
      </w:r>
      <w:r>
        <w:rPr>
          <w:spacing w:val="2"/>
        </w:rPr>
        <w:t xml:space="preserve"> </w:t>
      </w:r>
      <w:r>
        <w:t>общего</w:t>
      </w:r>
      <w:r>
        <w:rPr>
          <w:spacing w:val="2"/>
        </w:rPr>
        <w:t xml:space="preserve"> </w:t>
      </w:r>
      <w:r>
        <w:t>и</w:t>
      </w:r>
      <w:r>
        <w:rPr>
          <w:spacing w:val="4"/>
        </w:rPr>
        <w:t xml:space="preserve"> </w:t>
      </w:r>
      <w:r>
        <w:t>среднего</w:t>
      </w:r>
      <w:r>
        <w:rPr>
          <w:spacing w:val="2"/>
        </w:rPr>
        <w:t xml:space="preserve"> </w:t>
      </w:r>
      <w:r>
        <w:rPr>
          <w:spacing w:val="-2"/>
        </w:rPr>
        <w:t>обще-</w:t>
      </w:r>
    </w:p>
    <w:p w:rsidR="00523D10" w:rsidRDefault="00C774EA">
      <w:pPr>
        <w:pStyle w:val="a3"/>
        <w:spacing w:line="274" w:lineRule="exact"/>
      </w:pPr>
      <w:r>
        <w:t>го</w:t>
      </w:r>
      <w:r>
        <w:rPr>
          <w:spacing w:val="4"/>
        </w:rPr>
        <w:t xml:space="preserve"> </w:t>
      </w:r>
      <w:r>
        <w:rPr>
          <w:spacing w:val="-2"/>
        </w:rPr>
        <w:t>образования.</w:t>
      </w:r>
    </w:p>
    <w:p w:rsidR="00523D10" w:rsidRDefault="00C774EA">
      <w:pPr>
        <w:pStyle w:val="a3"/>
        <w:spacing w:before="2"/>
        <w:ind w:right="531" w:firstLine="600"/>
      </w:pPr>
      <w:r>
        <w:t>Основной целью программы по физической культуре является формирование разносто- 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 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 ностей обучающихся в бережном отношении к своему здоровью, целостном развитии физиче- 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 ностью и спортом.</w:t>
      </w:r>
    </w:p>
    <w:p w:rsidR="00523D10" w:rsidRDefault="00C774EA">
      <w:pPr>
        <w:pStyle w:val="a3"/>
        <w:ind w:right="536" w:firstLine="600"/>
      </w:pPr>
      <w: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 вой укрепления их здоровья, повышения надёжности и активности адаптивных процессов. Су- 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 кладно-ориентированной физической культурой, возможности познания своих физических спо- собностей и их целенаправленного развития.</w:t>
      </w:r>
    </w:p>
    <w:p w:rsidR="00523D10" w:rsidRDefault="00523D10">
      <w:pPr>
        <w:pStyle w:val="a3"/>
        <w:sectPr w:rsidR="00523D10">
          <w:pgSz w:w="12240" w:h="15840"/>
          <w:pgMar w:top="640" w:right="360" w:bottom="960" w:left="0" w:header="0" w:footer="715" w:gutter="0"/>
          <w:cols w:space="720"/>
        </w:sectPr>
      </w:pPr>
    </w:p>
    <w:p w:rsidR="00523D10" w:rsidRDefault="00C774EA">
      <w:pPr>
        <w:pStyle w:val="a3"/>
        <w:spacing w:before="77"/>
        <w:ind w:right="531" w:firstLine="600"/>
      </w:pPr>
      <w: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 рового и российского олимпийского движения, приобщения к их культурным ценностям, исто- рии и современному развитию.</w:t>
      </w:r>
    </w:p>
    <w:p w:rsidR="00523D10" w:rsidRDefault="00C774EA">
      <w:pPr>
        <w:pStyle w:val="a3"/>
        <w:ind w:right="531" w:firstLine="600"/>
      </w:pPr>
      <w:r>
        <w:t>В число практических результатов данного направления входит формирование положи- тельных навыков и умений в общении и взаимодействии со сверстниками и учителями физиче- ской культуры, организации совместной учебной и консультативной деятельности.</w:t>
      </w:r>
    </w:p>
    <w:p w:rsidR="00523D10" w:rsidRDefault="00C774EA">
      <w:pPr>
        <w:pStyle w:val="a3"/>
        <w:spacing w:before="3"/>
        <w:ind w:right="536" w:firstLine="600"/>
      </w:pPr>
      <w: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 тание целостной личности обучающихся, обеспечение единства в развитии их физической, пси- хической и социальной природы. Реализация этой идеи становится возможной на основе со- держания учебного предмета, которое представляется двигательной деятельностью с её базо- 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 </w:t>
      </w:r>
      <w:r>
        <w:rPr>
          <w:spacing w:val="-2"/>
        </w:rPr>
        <w:t>шенствование).</w:t>
      </w:r>
    </w:p>
    <w:p w:rsidR="00523D10" w:rsidRDefault="00C774EA">
      <w:pPr>
        <w:pStyle w:val="a3"/>
        <w:spacing w:before="1"/>
        <w:ind w:right="531" w:firstLine="600"/>
      </w:pPr>
      <w:r>
        <w:t>В целях усиления мотивационной составляющей учебного предмета «Физическая культу- ра», придания</w:t>
      </w:r>
      <w:r>
        <w:rPr>
          <w:spacing w:val="-1"/>
        </w:rPr>
        <w:t xml:space="preserve"> </w:t>
      </w:r>
      <w:r>
        <w:t>ей</w:t>
      </w:r>
      <w:r>
        <w:rPr>
          <w:spacing w:val="-5"/>
        </w:rPr>
        <w:t xml:space="preserve"> </w:t>
      </w:r>
      <w:r>
        <w:t>личностно</w:t>
      </w:r>
      <w:r>
        <w:rPr>
          <w:spacing w:val="-6"/>
        </w:rPr>
        <w:t xml:space="preserve"> </w:t>
      </w:r>
      <w:r>
        <w:t>значимого</w:t>
      </w:r>
      <w:r>
        <w:rPr>
          <w:spacing w:val="-1"/>
        </w:rPr>
        <w:t xml:space="preserve"> </w:t>
      </w:r>
      <w:r>
        <w:t>смысла,</w:t>
      </w:r>
      <w:r>
        <w:rPr>
          <w:spacing w:val="-4"/>
        </w:rPr>
        <w:t xml:space="preserve"> </w:t>
      </w:r>
      <w:r>
        <w:t>содержание</w:t>
      </w:r>
      <w:r>
        <w:rPr>
          <w:spacing w:val="-2"/>
        </w:rPr>
        <w:t xml:space="preserve"> </w:t>
      </w:r>
      <w:r>
        <w:t>программы</w:t>
      </w:r>
      <w:r>
        <w:rPr>
          <w:spacing w:val="-4"/>
        </w:rPr>
        <w:t xml:space="preserve"> </w:t>
      </w:r>
      <w:r>
        <w:t>по</w:t>
      </w:r>
      <w:r>
        <w:rPr>
          <w:spacing w:val="-1"/>
        </w:rPr>
        <w:t xml:space="preserve"> </w:t>
      </w:r>
      <w:r>
        <w:t>физической культуре представляется системой модулей, которые входят структурными компонентами в раздел «Фи- зическое совершенствование».</w:t>
      </w:r>
    </w:p>
    <w:p w:rsidR="00523D10" w:rsidRDefault="00C774EA">
      <w:pPr>
        <w:pStyle w:val="a3"/>
        <w:ind w:right="531" w:firstLine="600"/>
      </w:pPr>
      <w: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 вание. Инвариантные модули в своём предметном содержании ориентируются на всесторон- нюю физическую подготовленность обучающихся, освоение ими технических действий и фи- зических упражнений, содействующих обогащению двигательного опыта.</w:t>
      </w:r>
    </w:p>
    <w:p w:rsidR="00523D10" w:rsidRDefault="00C774EA">
      <w:pPr>
        <w:pStyle w:val="a3"/>
        <w:ind w:right="533" w:firstLine="600"/>
      </w:pPr>
      <w:r>
        <w:t>Вариативные модули объединены модулем «Спорт», содержание которого разрабатыва- ется образовательной организацией на основе модульных программ по физической культуре</w:t>
      </w:r>
      <w:r>
        <w:rPr>
          <w:spacing w:val="40"/>
        </w:rPr>
        <w:t xml:space="preserve"> </w:t>
      </w:r>
      <w:r>
        <w:t>для общеобразовательных организаций. Основной содержательной направленностью вариатив- ных модулей является подготовка обучающихся к выполнению нормативных требований Все- российского физкультурно-спортивного комплекса ГТО, активное вовлечение их в соревнова- тельную деятельность.</w:t>
      </w:r>
    </w:p>
    <w:p w:rsidR="00523D10" w:rsidRDefault="00C774EA">
      <w:pPr>
        <w:pStyle w:val="a3"/>
        <w:ind w:right="532" w:firstLine="600"/>
      </w:pPr>
      <w:r>
        <w:t>Модуль «Спорт» может разрабатываться учителями физической культуры на основе со- держания базовой физической подготовки, национальных видов спорта, современных оздоро- вительных систем. В рамках данного модуля представлено примерное содержание «Базовой физической подготовки».</w:t>
      </w:r>
    </w:p>
    <w:p w:rsidR="00523D10" w:rsidRDefault="00C774EA">
      <w:pPr>
        <w:pStyle w:val="a3"/>
        <w:ind w:right="536" w:firstLine="600"/>
      </w:pPr>
      <w:r>
        <w:t>Содержание программы по физической культуре представлено по годам обучения, для каждого класса предусмотрен раздел «Универсальные учебные действия»,</w:t>
      </w:r>
      <w:r>
        <w:rPr>
          <w:spacing w:val="-1"/>
        </w:rPr>
        <w:t xml:space="preserve"> </w:t>
      </w:r>
      <w:r>
        <w:t>в котором раскрыва- ется вклад предмета в формирование познавательных, коммуникативных и регулятивных дей- ствий, соответствующих возможностям и особенностям обучающихся данного возраста. Лич- ностные</w:t>
      </w:r>
      <w:r>
        <w:rPr>
          <w:spacing w:val="-3"/>
        </w:rPr>
        <w:t xml:space="preserve"> </w:t>
      </w:r>
      <w:r>
        <w:t>достижения</w:t>
      </w:r>
      <w:r>
        <w:rPr>
          <w:spacing w:val="-2"/>
        </w:rPr>
        <w:t xml:space="preserve"> </w:t>
      </w:r>
      <w:r>
        <w:t>непосредственно</w:t>
      </w:r>
      <w:r>
        <w:rPr>
          <w:spacing w:val="-7"/>
        </w:rPr>
        <w:t xml:space="preserve"> </w:t>
      </w:r>
      <w:r>
        <w:t>связаны</w:t>
      </w:r>
      <w:r>
        <w:rPr>
          <w:spacing w:val="-5"/>
        </w:rPr>
        <w:t xml:space="preserve"> </w:t>
      </w:r>
      <w:r>
        <w:t>с</w:t>
      </w:r>
      <w:r>
        <w:rPr>
          <w:spacing w:val="-3"/>
        </w:rPr>
        <w:t xml:space="preserve"> </w:t>
      </w:r>
      <w:r>
        <w:t>конкретным</w:t>
      </w:r>
      <w:r>
        <w:rPr>
          <w:spacing w:val="-1"/>
        </w:rPr>
        <w:t xml:space="preserve"> </w:t>
      </w:r>
      <w:r>
        <w:t>содержанием</w:t>
      </w:r>
      <w:r>
        <w:rPr>
          <w:spacing w:val="-1"/>
        </w:rPr>
        <w:t xml:space="preserve"> </w:t>
      </w:r>
      <w:r>
        <w:t>учебного</w:t>
      </w:r>
      <w:r>
        <w:rPr>
          <w:spacing w:val="-7"/>
        </w:rPr>
        <w:t xml:space="preserve"> </w:t>
      </w:r>
      <w:r>
        <w:t>предмета</w:t>
      </w:r>
      <w:r>
        <w:rPr>
          <w:spacing w:val="-7"/>
        </w:rPr>
        <w:t xml:space="preserve"> </w:t>
      </w:r>
      <w:r>
        <w:t>и представлены по мере его раскрытия.</w:t>
      </w:r>
    </w:p>
    <w:p w:rsidR="00523D10" w:rsidRDefault="00523D10">
      <w:pPr>
        <w:pStyle w:val="a3"/>
        <w:spacing w:before="2"/>
        <w:ind w:left="0"/>
        <w:jc w:val="left"/>
      </w:pPr>
    </w:p>
    <w:p w:rsidR="00523D10" w:rsidRDefault="00C774EA">
      <w:pPr>
        <w:pStyle w:val="Heading1"/>
      </w:pPr>
      <w:r>
        <w:t>СОДЕРЖАНИЕ</w:t>
      </w:r>
      <w:r>
        <w:rPr>
          <w:spacing w:val="-3"/>
        </w:rPr>
        <w:t xml:space="preserve"> </w:t>
      </w:r>
      <w:r>
        <w:t>УЧЕБНОГО</w:t>
      </w:r>
      <w:r>
        <w:rPr>
          <w:spacing w:val="-1"/>
        </w:rPr>
        <w:t xml:space="preserve"> </w:t>
      </w:r>
      <w:r>
        <w:rPr>
          <w:spacing w:val="-2"/>
        </w:rPr>
        <w:t>ПРЕДМЕТА</w:t>
      </w:r>
    </w:p>
    <w:p w:rsidR="00523D10" w:rsidRDefault="00C774EA">
      <w:pPr>
        <w:pStyle w:val="a5"/>
        <w:numPr>
          <w:ilvl w:val="0"/>
          <w:numId w:val="28"/>
        </w:numPr>
        <w:tabs>
          <w:tab w:val="left" w:pos="1598"/>
        </w:tabs>
        <w:spacing w:before="77"/>
        <w:ind w:hanging="182"/>
        <w:rPr>
          <w:b/>
          <w:sz w:val="24"/>
        </w:rPr>
      </w:pPr>
      <w:r>
        <w:rPr>
          <w:b/>
          <w:spacing w:val="-2"/>
          <w:sz w:val="24"/>
        </w:rPr>
        <w:t>КЛАСС</w:t>
      </w:r>
    </w:p>
    <w:p w:rsidR="00523D10" w:rsidRDefault="00C774EA">
      <w:pPr>
        <w:pStyle w:val="Heading3"/>
        <w:spacing w:before="2"/>
      </w:pPr>
      <w:r>
        <w:t>Знания</w:t>
      </w:r>
      <w:r>
        <w:rPr>
          <w:spacing w:val="-2"/>
        </w:rPr>
        <w:t xml:space="preserve"> </w:t>
      </w:r>
      <w:r>
        <w:t>о</w:t>
      </w:r>
      <w:r>
        <w:rPr>
          <w:spacing w:val="-8"/>
        </w:rPr>
        <w:t xml:space="preserve"> </w:t>
      </w:r>
      <w:r>
        <w:t>физической</w:t>
      </w:r>
      <w:r>
        <w:rPr>
          <w:spacing w:val="-2"/>
        </w:rPr>
        <w:t xml:space="preserve"> культуре.</w:t>
      </w:r>
    </w:p>
    <w:p w:rsidR="00523D10" w:rsidRDefault="00C774EA">
      <w:pPr>
        <w:pStyle w:val="a3"/>
        <w:ind w:right="540"/>
      </w:pPr>
      <w: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23D10" w:rsidRDefault="00C774EA">
      <w:pPr>
        <w:pStyle w:val="a3"/>
        <w:spacing w:before="2"/>
        <w:ind w:right="538"/>
      </w:pPr>
      <w:r>
        <w:t>Физическая культура и здоровый образ жизни:</w:t>
      </w:r>
      <w:r>
        <w:rPr>
          <w:spacing w:val="-1"/>
        </w:rPr>
        <w:t xml:space="preserve"> </w:t>
      </w:r>
      <w:r>
        <w:t>характеристика основных форм занятий физиче- ской культурой, их связь с укреплением здоровья, организацией отдыха и досуга.</w:t>
      </w:r>
    </w:p>
    <w:p w:rsidR="00523D10" w:rsidRDefault="00C774EA">
      <w:pPr>
        <w:pStyle w:val="a3"/>
        <w:spacing w:before="2" w:line="237" w:lineRule="auto"/>
        <w:ind w:right="537"/>
      </w:pPr>
      <w:r>
        <w:t>Исторические сведения об</w:t>
      </w:r>
      <w:r>
        <w:rPr>
          <w:spacing w:val="-1"/>
        </w:rPr>
        <w:t xml:space="preserve"> </w:t>
      </w:r>
      <w:r>
        <w:t>Олимпийских играх</w:t>
      </w:r>
      <w:r>
        <w:rPr>
          <w:spacing w:val="-2"/>
        </w:rPr>
        <w:t xml:space="preserve"> </w:t>
      </w:r>
      <w:r>
        <w:t>Древней</w:t>
      </w:r>
      <w:r>
        <w:rPr>
          <w:spacing w:val="-1"/>
        </w:rPr>
        <w:t xml:space="preserve"> </w:t>
      </w:r>
      <w:r>
        <w:t>Греции, характеристика их</w:t>
      </w:r>
      <w:r>
        <w:rPr>
          <w:spacing w:val="-2"/>
        </w:rPr>
        <w:t xml:space="preserve"> </w:t>
      </w:r>
      <w:r>
        <w:t>содержания и правил спортивной борьбы. Расцвет и завершение истории Олимпийских игр древности.</w:t>
      </w:r>
    </w:p>
    <w:p w:rsidR="00523D10" w:rsidRDefault="00C774EA">
      <w:pPr>
        <w:pStyle w:val="Heading3"/>
        <w:spacing w:before="4"/>
      </w:pPr>
      <w:r>
        <w:t>Способы</w:t>
      </w:r>
      <w:r>
        <w:rPr>
          <w:spacing w:val="-4"/>
        </w:rPr>
        <w:t xml:space="preserve"> </w:t>
      </w:r>
      <w:r>
        <w:t>самостоятельной</w:t>
      </w:r>
      <w:r>
        <w:rPr>
          <w:spacing w:val="-7"/>
        </w:rPr>
        <w:t xml:space="preserve"> </w:t>
      </w:r>
      <w:r>
        <w:rPr>
          <w:spacing w:val="-2"/>
        </w:rPr>
        <w:t>деятельности.</w:t>
      </w:r>
    </w:p>
    <w:p w:rsidR="00523D10" w:rsidRDefault="00C774EA">
      <w:pPr>
        <w:pStyle w:val="a3"/>
        <w:ind w:right="535"/>
      </w:pPr>
      <w:r>
        <w:t>Режим дня и его значение для обучающихся, связь с умственной работоспособностью. Состав- ление индивидуального режима дня, определение основных индивидуальных видов деятельно- сти, их временных диапазонов и последовательности в выполнении.</w:t>
      </w:r>
    </w:p>
    <w:p w:rsidR="00523D10" w:rsidRDefault="00C774EA">
      <w:pPr>
        <w:pStyle w:val="a3"/>
        <w:spacing w:before="1"/>
        <w:ind w:right="531"/>
      </w:pPr>
      <w:r>
        <w:t>Физическое развитие</w:t>
      </w:r>
      <w:r>
        <w:rPr>
          <w:spacing w:val="-3"/>
        </w:rPr>
        <w:t xml:space="preserve"> </w:t>
      </w:r>
      <w:r>
        <w:t>человека, его</w:t>
      </w:r>
      <w:r>
        <w:rPr>
          <w:spacing w:val="-2"/>
        </w:rPr>
        <w:t xml:space="preserve"> </w:t>
      </w:r>
      <w:r>
        <w:t>показатели</w:t>
      </w:r>
      <w:r>
        <w:rPr>
          <w:spacing w:val="-5"/>
        </w:rPr>
        <w:t xml:space="preserve"> </w:t>
      </w:r>
      <w:r>
        <w:t>и способы измерения. Осанка</w:t>
      </w:r>
      <w:r>
        <w:rPr>
          <w:spacing w:val="-3"/>
        </w:rPr>
        <w:t xml:space="preserve"> </w:t>
      </w:r>
      <w:r>
        <w:t>как показатель</w:t>
      </w:r>
      <w:r>
        <w:rPr>
          <w:spacing w:val="-1"/>
        </w:rPr>
        <w:t xml:space="preserve"> </w:t>
      </w:r>
      <w:r>
        <w:t>фи- зического развития, правила предупреждения её нарушений в условиях учебной и бытовой дея- 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23D10" w:rsidRDefault="00C774EA">
      <w:pPr>
        <w:pStyle w:val="a3"/>
        <w:spacing w:before="1"/>
        <w:ind w:right="538"/>
      </w:pPr>
      <w:r>
        <w:t>Проведение самостоятельных занятий физическими упражнениями на открытых площадках и в домашних условиях, подготовка мест</w:t>
      </w:r>
      <w:r>
        <w:rPr>
          <w:spacing w:val="-2"/>
        </w:rPr>
        <w:t xml:space="preserve"> </w:t>
      </w:r>
      <w:r>
        <w:t xml:space="preserve">занятий, выбор одежды и обуви, предупреждение травма- </w:t>
      </w:r>
      <w:r>
        <w:rPr>
          <w:spacing w:val="-2"/>
        </w:rPr>
        <w:t>тизма.</w:t>
      </w:r>
    </w:p>
    <w:p w:rsidR="00523D10" w:rsidRDefault="00C774EA">
      <w:pPr>
        <w:pStyle w:val="a3"/>
        <w:spacing w:line="242" w:lineRule="auto"/>
        <w:ind w:right="537"/>
      </w:pPr>
      <w:r>
        <w:t>Оценивание состояния организма в покое и после физической нагрузки в процессе самостоя- тельных занятий физической культуры и спортом.</w:t>
      </w:r>
    </w:p>
    <w:p w:rsidR="00523D10" w:rsidRDefault="00C774EA">
      <w:pPr>
        <w:pStyle w:val="a3"/>
        <w:spacing w:line="271" w:lineRule="exact"/>
        <w:jc w:val="left"/>
      </w:pPr>
      <w:r>
        <w:t>Составление</w:t>
      </w:r>
      <w:r>
        <w:rPr>
          <w:spacing w:val="-5"/>
        </w:rPr>
        <w:t xml:space="preserve"> </w:t>
      </w:r>
      <w:r>
        <w:t>дневника</w:t>
      </w:r>
      <w:r>
        <w:rPr>
          <w:spacing w:val="-5"/>
        </w:rPr>
        <w:t xml:space="preserve"> </w:t>
      </w:r>
      <w:r>
        <w:t>физической</w:t>
      </w:r>
      <w:r>
        <w:rPr>
          <w:spacing w:val="-3"/>
        </w:rPr>
        <w:t xml:space="preserve"> </w:t>
      </w:r>
      <w:r>
        <w:rPr>
          <w:spacing w:val="-2"/>
        </w:rPr>
        <w:t>культуры.</w:t>
      </w:r>
    </w:p>
    <w:p w:rsidR="00523D10" w:rsidRDefault="00C774EA">
      <w:pPr>
        <w:pStyle w:val="Heading3"/>
        <w:jc w:val="left"/>
      </w:pPr>
      <w:r>
        <w:t>Физическое</w:t>
      </w:r>
      <w:r>
        <w:rPr>
          <w:spacing w:val="-1"/>
        </w:rPr>
        <w:t xml:space="preserve"> </w:t>
      </w:r>
      <w:r>
        <w:rPr>
          <w:spacing w:val="-2"/>
        </w:rPr>
        <w:t>совершенствование.</w:t>
      </w:r>
    </w:p>
    <w:p w:rsidR="00523D10" w:rsidRDefault="00C774EA">
      <w:pPr>
        <w:spacing w:line="275" w:lineRule="exact"/>
        <w:ind w:left="1416"/>
        <w:rPr>
          <w:i/>
          <w:sz w:val="24"/>
        </w:rPr>
      </w:pPr>
      <w:r>
        <w:rPr>
          <w:i/>
          <w:sz w:val="24"/>
        </w:rPr>
        <w:t>Физкультурно-оздоровительная</w:t>
      </w:r>
      <w:r>
        <w:rPr>
          <w:i/>
          <w:spacing w:val="-12"/>
          <w:sz w:val="24"/>
        </w:rPr>
        <w:t xml:space="preserve"> </w:t>
      </w:r>
      <w:r>
        <w:rPr>
          <w:i/>
          <w:spacing w:val="-2"/>
          <w:sz w:val="24"/>
        </w:rPr>
        <w:t>деятельность.</w:t>
      </w:r>
    </w:p>
    <w:p w:rsidR="00523D10" w:rsidRDefault="00C774EA">
      <w:pPr>
        <w:pStyle w:val="a3"/>
        <w:spacing w:before="3"/>
        <w:ind w:right="531"/>
      </w:pPr>
      <w:r>
        <w:t>Роль и значение физкультурно-оздоровительной деятельности в здоровом образе жизни совре- менного человека. Упражнения утренней зарядки и физкультминуток, дыхательной и зритель- ной</w:t>
      </w:r>
      <w:r>
        <w:rPr>
          <w:spacing w:val="-1"/>
        </w:rPr>
        <w:t xml:space="preserve"> </w:t>
      </w:r>
      <w:r>
        <w:t>гимнастики</w:t>
      </w:r>
      <w:r>
        <w:rPr>
          <w:spacing w:val="-1"/>
        </w:rPr>
        <w:t xml:space="preserve"> </w:t>
      </w:r>
      <w:r>
        <w:t>в процессе учебных</w:t>
      </w:r>
      <w:r>
        <w:rPr>
          <w:spacing w:val="-2"/>
        </w:rPr>
        <w:t xml:space="preserve"> </w:t>
      </w:r>
      <w:r>
        <w:t>занятий,</w:t>
      </w:r>
      <w:r>
        <w:rPr>
          <w:spacing w:val="-5"/>
        </w:rPr>
        <w:t xml:space="preserve"> </w:t>
      </w:r>
      <w:r>
        <w:t>закаливающие процедуры</w:t>
      </w:r>
      <w:r>
        <w:rPr>
          <w:spacing w:val="-1"/>
        </w:rPr>
        <w:t xml:space="preserve"> </w:t>
      </w:r>
      <w:r>
        <w:t>после занятий</w:t>
      </w:r>
      <w:r>
        <w:rPr>
          <w:spacing w:val="-1"/>
        </w:rPr>
        <w:t xml:space="preserve"> </w:t>
      </w:r>
      <w:r>
        <w:t>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23D10" w:rsidRDefault="00C774EA">
      <w:pPr>
        <w:spacing w:line="274" w:lineRule="exact"/>
        <w:ind w:left="1416"/>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523D10" w:rsidRDefault="00C774EA">
      <w:pPr>
        <w:pStyle w:val="a3"/>
        <w:spacing w:before="4" w:line="237" w:lineRule="auto"/>
        <w:ind w:right="536"/>
      </w:pPr>
      <w:r>
        <w:t>Роль и значение спортивно-оздоровительной деятельности в здоровом образе жизни современ- ного человека.</w:t>
      </w:r>
    </w:p>
    <w:p w:rsidR="00523D10" w:rsidRDefault="00C774EA">
      <w:pPr>
        <w:pStyle w:val="a3"/>
        <w:spacing w:before="4" w:line="275" w:lineRule="exact"/>
      </w:pPr>
      <w:r>
        <w:t>Модуль</w:t>
      </w:r>
      <w:r>
        <w:rPr>
          <w:spacing w:val="-5"/>
        </w:rPr>
        <w:t xml:space="preserve"> </w:t>
      </w:r>
      <w:r>
        <w:rPr>
          <w:spacing w:val="-2"/>
        </w:rPr>
        <w:t>«Гимнастика».</w:t>
      </w:r>
    </w:p>
    <w:p w:rsidR="00523D10" w:rsidRDefault="00C774EA">
      <w:pPr>
        <w:pStyle w:val="a3"/>
        <w:ind w:right="537"/>
      </w:pPr>
      <w:r>
        <w:t xml:space="preserve">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 </w:t>
      </w:r>
      <w:r>
        <w:rPr>
          <w:spacing w:val="-4"/>
        </w:rPr>
        <w:t>ки).</w:t>
      </w:r>
    </w:p>
    <w:p w:rsidR="00523D10" w:rsidRDefault="00C774EA">
      <w:pPr>
        <w:pStyle w:val="a3"/>
        <w:ind w:right="530"/>
      </w:pPr>
      <w: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 ным шагом (девочки). Упражнения на гимнастической лестнице: перелезание приставным ша- гом правым и левым боком, лазанье разноимённым способом по диагонали и одноимённым способом</w:t>
      </w:r>
      <w:r>
        <w:rPr>
          <w:spacing w:val="37"/>
        </w:rPr>
        <w:t xml:space="preserve"> </w:t>
      </w:r>
      <w:r>
        <w:t>вверх.</w:t>
      </w:r>
      <w:r>
        <w:rPr>
          <w:spacing w:val="33"/>
        </w:rPr>
        <w:t xml:space="preserve"> </w:t>
      </w:r>
      <w:r>
        <w:t>Расхождение</w:t>
      </w:r>
      <w:r>
        <w:rPr>
          <w:spacing w:val="35"/>
        </w:rPr>
        <w:t xml:space="preserve"> </w:t>
      </w:r>
      <w:r>
        <w:t>на</w:t>
      </w:r>
      <w:r>
        <w:rPr>
          <w:spacing w:val="30"/>
        </w:rPr>
        <w:t xml:space="preserve"> </w:t>
      </w:r>
      <w:r>
        <w:t>гимнастической</w:t>
      </w:r>
      <w:r>
        <w:rPr>
          <w:spacing w:val="37"/>
        </w:rPr>
        <w:t xml:space="preserve"> </w:t>
      </w:r>
      <w:r>
        <w:t>скамейке</w:t>
      </w:r>
      <w:r>
        <w:rPr>
          <w:spacing w:val="35"/>
        </w:rPr>
        <w:t xml:space="preserve"> </w:t>
      </w:r>
      <w:r>
        <w:t>правым</w:t>
      </w:r>
      <w:r>
        <w:rPr>
          <w:spacing w:val="33"/>
        </w:rPr>
        <w:t xml:space="preserve"> </w:t>
      </w:r>
      <w:r>
        <w:t>и</w:t>
      </w:r>
      <w:r>
        <w:rPr>
          <w:spacing w:val="32"/>
        </w:rPr>
        <w:t xml:space="preserve"> </w:t>
      </w:r>
      <w:r>
        <w:t>левым</w:t>
      </w:r>
      <w:r>
        <w:rPr>
          <w:spacing w:val="37"/>
        </w:rPr>
        <w:t xml:space="preserve"> </w:t>
      </w:r>
      <w:r>
        <w:t>боком</w:t>
      </w:r>
      <w:r>
        <w:rPr>
          <w:spacing w:val="33"/>
        </w:rPr>
        <w:t xml:space="preserve"> </w:t>
      </w:r>
      <w:r>
        <w:t>способом</w:t>
      </w:r>
    </w:p>
    <w:p w:rsidR="00523D10" w:rsidRDefault="00C774EA">
      <w:pPr>
        <w:pStyle w:val="a3"/>
        <w:spacing w:line="242" w:lineRule="auto"/>
        <w:ind w:right="7643"/>
      </w:pPr>
      <w:r>
        <w:t>«удерживая за плечи». Модуль</w:t>
      </w:r>
      <w:r>
        <w:rPr>
          <w:spacing w:val="-4"/>
        </w:rPr>
        <w:t xml:space="preserve"> </w:t>
      </w:r>
      <w:r>
        <w:t>«Лёгкая</w:t>
      </w:r>
      <w:r>
        <w:rPr>
          <w:spacing w:val="-4"/>
        </w:rPr>
        <w:t xml:space="preserve"> </w:t>
      </w:r>
      <w:r>
        <w:rPr>
          <w:spacing w:val="-2"/>
        </w:rPr>
        <w:t>атлетика».</w:t>
      </w:r>
    </w:p>
    <w:p w:rsidR="00523D10" w:rsidRDefault="00C774EA">
      <w:pPr>
        <w:pStyle w:val="a3"/>
        <w:ind w:right="532"/>
      </w:pP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 собом «согнув ноги», прыжки в высоту с прямого разбега.</w:t>
      </w:r>
    </w:p>
    <w:p w:rsidR="00523D10" w:rsidRDefault="00C774EA">
      <w:pPr>
        <w:pStyle w:val="a3"/>
        <w:spacing w:line="237" w:lineRule="auto"/>
        <w:ind w:right="536"/>
      </w:pPr>
      <w:r>
        <w:t>Метание малого мяча с места в вертикальную неподвижную мишень, метание малого мяча на дальность с трёх шагов разбега.</w:t>
      </w:r>
    </w:p>
    <w:p w:rsidR="00523D10" w:rsidRDefault="00C774EA">
      <w:pPr>
        <w:pStyle w:val="a3"/>
      </w:pPr>
      <w:r>
        <w:t>Модуль</w:t>
      </w:r>
      <w:r>
        <w:rPr>
          <w:spacing w:val="-1"/>
        </w:rPr>
        <w:t xml:space="preserve"> </w:t>
      </w:r>
      <w:r>
        <w:t>«Зимние</w:t>
      </w:r>
      <w:r>
        <w:rPr>
          <w:spacing w:val="-8"/>
        </w:rPr>
        <w:t xml:space="preserve"> </w:t>
      </w:r>
      <w:r>
        <w:t xml:space="preserve">виды </w:t>
      </w:r>
      <w:r>
        <w:rPr>
          <w:spacing w:val="-2"/>
        </w:rPr>
        <w:t>спорта».</w:t>
      </w:r>
    </w:p>
    <w:p w:rsidR="00523D10" w:rsidRDefault="00C774EA">
      <w:pPr>
        <w:pStyle w:val="a3"/>
        <w:spacing w:before="77"/>
        <w:ind w:right="536"/>
      </w:pPr>
      <w:r>
        <w:t>Передвижение на лыжах попеременным двухшажным ходом, повороты на лыжах переступани- ем на месте и в движении по</w:t>
      </w:r>
      <w:r>
        <w:rPr>
          <w:spacing w:val="-1"/>
        </w:rPr>
        <w:t xml:space="preserve"> </w:t>
      </w:r>
      <w:r>
        <w:t>учебной дистанции, подъём по пологому</w:t>
      </w:r>
      <w:r>
        <w:rPr>
          <w:spacing w:val="-1"/>
        </w:rPr>
        <w:t xml:space="preserve"> </w:t>
      </w:r>
      <w:r>
        <w:t xml:space="preserve">склону способом «лесен- ка» и спуск в основной стойке, преодоление небольших бугров и впадин при спуске с пологого </w:t>
      </w:r>
      <w:r>
        <w:rPr>
          <w:spacing w:val="-2"/>
        </w:rPr>
        <w:t>склона.</w:t>
      </w:r>
    </w:p>
    <w:p w:rsidR="00523D10" w:rsidRDefault="00C774EA">
      <w:pPr>
        <w:pStyle w:val="a3"/>
      </w:pPr>
      <w:r>
        <w:t>Модуль</w:t>
      </w:r>
      <w:r>
        <w:rPr>
          <w:spacing w:val="-3"/>
        </w:rPr>
        <w:t xml:space="preserve"> </w:t>
      </w:r>
      <w:r>
        <w:t>«Спортивные</w:t>
      </w:r>
      <w:r>
        <w:rPr>
          <w:spacing w:val="-8"/>
        </w:rPr>
        <w:t xml:space="preserve"> </w:t>
      </w:r>
      <w:r>
        <w:rPr>
          <w:spacing w:val="-2"/>
        </w:rPr>
        <w:t>игры».</w:t>
      </w:r>
    </w:p>
    <w:p w:rsidR="00523D10" w:rsidRDefault="00C774EA">
      <w:pPr>
        <w:pStyle w:val="a3"/>
        <w:spacing w:before="2"/>
        <w:ind w:right="538"/>
      </w:pPr>
      <w:r>
        <w:t>Баскетбол. Передача мяча двумя руками от груди, на месте и в движении, ведение мяча на ме- сте</w:t>
      </w:r>
      <w:r>
        <w:rPr>
          <w:spacing w:val="-2"/>
        </w:rPr>
        <w:t xml:space="preserve"> </w:t>
      </w:r>
      <w:r>
        <w:t>и в движении «по</w:t>
      </w:r>
      <w:r>
        <w:rPr>
          <w:spacing w:val="-5"/>
        </w:rPr>
        <w:t xml:space="preserve"> </w:t>
      </w:r>
      <w:r>
        <w:t>прямой», «по</w:t>
      </w:r>
      <w:r>
        <w:rPr>
          <w:spacing w:val="-1"/>
        </w:rPr>
        <w:t xml:space="preserve"> </w:t>
      </w:r>
      <w:r>
        <w:t>кругу»</w:t>
      </w:r>
      <w:r>
        <w:rPr>
          <w:spacing w:val="-5"/>
        </w:rPr>
        <w:t xml:space="preserve"> </w:t>
      </w:r>
      <w:r>
        <w:t>и «змейкой», бросок</w:t>
      </w:r>
      <w:r>
        <w:rPr>
          <w:spacing w:val="-3"/>
        </w:rPr>
        <w:t xml:space="preserve"> </w:t>
      </w:r>
      <w:r>
        <w:t>мяча</w:t>
      </w:r>
      <w:r>
        <w:rPr>
          <w:spacing w:val="-2"/>
        </w:rPr>
        <w:t xml:space="preserve"> </w:t>
      </w:r>
      <w:r>
        <w:t>в</w:t>
      </w:r>
      <w:r>
        <w:rPr>
          <w:spacing w:val="-3"/>
        </w:rPr>
        <w:t xml:space="preserve"> </w:t>
      </w:r>
      <w:r>
        <w:t>корзину</w:t>
      </w:r>
      <w:r>
        <w:rPr>
          <w:spacing w:val="-5"/>
        </w:rPr>
        <w:t xml:space="preserve"> </w:t>
      </w:r>
      <w:r>
        <w:t>двумя</w:t>
      </w:r>
      <w:r>
        <w:rPr>
          <w:spacing w:val="-1"/>
        </w:rPr>
        <w:t xml:space="preserve"> </w:t>
      </w:r>
      <w:r>
        <w:t>руками</w:t>
      </w:r>
      <w:r>
        <w:rPr>
          <w:spacing w:val="-9"/>
        </w:rPr>
        <w:t xml:space="preserve"> </w:t>
      </w:r>
      <w:r>
        <w:t>от груди с места, ранее разученные технические действия с мячом.</w:t>
      </w:r>
    </w:p>
    <w:p w:rsidR="00523D10" w:rsidRDefault="00C774EA">
      <w:pPr>
        <w:pStyle w:val="a3"/>
        <w:spacing w:line="242" w:lineRule="auto"/>
        <w:ind w:right="540"/>
      </w:pPr>
      <w:r>
        <w:t>Волейбол. Прямая нижняя</w:t>
      </w:r>
      <w:r>
        <w:rPr>
          <w:spacing w:val="-1"/>
        </w:rPr>
        <w:t xml:space="preserve"> </w:t>
      </w:r>
      <w:r>
        <w:t>подача мяча, приём</w:t>
      </w:r>
      <w:r>
        <w:rPr>
          <w:spacing w:val="-4"/>
        </w:rPr>
        <w:t xml:space="preserve"> </w:t>
      </w:r>
      <w:r>
        <w:t>и передача мяча двумя</w:t>
      </w:r>
      <w:r>
        <w:rPr>
          <w:spacing w:val="-1"/>
        </w:rPr>
        <w:t xml:space="preserve"> </w:t>
      </w:r>
      <w:r>
        <w:t>руками снизу и сверху</w:t>
      </w:r>
      <w:r>
        <w:rPr>
          <w:spacing w:val="-1"/>
        </w:rPr>
        <w:t xml:space="preserve"> </w:t>
      </w:r>
      <w:r>
        <w:t>на месте и в движении, ранее разученные технические действия с мячом.</w:t>
      </w:r>
    </w:p>
    <w:p w:rsidR="00523D10" w:rsidRDefault="00C774EA">
      <w:pPr>
        <w:pStyle w:val="a3"/>
        <w:spacing w:line="242" w:lineRule="auto"/>
        <w:ind w:right="534"/>
      </w:pPr>
      <w:r>
        <w:t>Футбол. Удар по неподвижному мячу внутренней стороной стопы с небольшого разбега, оста- новка</w:t>
      </w:r>
      <w:r>
        <w:rPr>
          <w:spacing w:val="68"/>
        </w:rPr>
        <w:t xml:space="preserve"> </w:t>
      </w:r>
      <w:r>
        <w:t>катящегося</w:t>
      </w:r>
      <w:r>
        <w:rPr>
          <w:spacing w:val="67"/>
        </w:rPr>
        <w:t xml:space="preserve"> </w:t>
      </w:r>
      <w:r>
        <w:t>мяча</w:t>
      </w:r>
      <w:r>
        <w:rPr>
          <w:spacing w:val="66"/>
        </w:rPr>
        <w:t xml:space="preserve"> </w:t>
      </w:r>
      <w:r>
        <w:t>способом</w:t>
      </w:r>
      <w:r>
        <w:rPr>
          <w:spacing w:val="72"/>
        </w:rPr>
        <w:t xml:space="preserve"> </w:t>
      </w:r>
      <w:r>
        <w:t>«наступания»,</w:t>
      </w:r>
      <w:r>
        <w:rPr>
          <w:spacing w:val="69"/>
        </w:rPr>
        <w:t xml:space="preserve"> </w:t>
      </w:r>
      <w:r>
        <w:t>ведение</w:t>
      </w:r>
      <w:r>
        <w:rPr>
          <w:spacing w:val="66"/>
        </w:rPr>
        <w:t xml:space="preserve"> </w:t>
      </w:r>
      <w:r>
        <w:t>мяча</w:t>
      </w:r>
      <w:r>
        <w:rPr>
          <w:spacing w:val="71"/>
        </w:rPr>
        <w:t xml:space="preserve"> </w:t>
      </w:r>
      <w:r>
        <w:t>«по</w:t>
      </w:r>
      <w:r>
        <w:rPr>
          <w:spacing w:val="66"/>
        </w:rPr>
        <w:t xml:space="preserve"> </w:t>
      </w:r>
      <w:r>
        <w:t>прямой»,</w:t>
      </w:r>
      <w:r>
        <w:rPr>
          <w:spacing w:val="69"/>
        </w:rPr>
        <w:t xml:space="preserve"> </w:t>
      </w:r>
      <w:r>
        <w:t>«по</w:t>
      </w:r>
      <w:r>
        <w:rPr>
          <w:spacing w:val="67"/>
        </w:rPr>
        <w:t xml:space="preserve"> </w:t>
      </w:r>
      <w:r>
        <w:t>кругу»</w:t>
      </w:r>
      <w:r>
        <w:rPr>
          <w:spacing w:val="67"/>
        </w:rPr>
        <w:t xml:space="preserve"> </w:t>
      </w:r>
      <w:r>
        <w:rPr>
          <w:spacing w:val="-10"/>
        </w:rPr>
        <w:t>и</w:t>
      </w:r>
    </w:p>
    <w:p w:rsidR="00523D10" w:rsidRDefault="00C774EA">
      <w:pPr>
        <w:pStyle w:val="a3"/>
        <w:spacing w:line="271" w:lineRule="exact"/>
      </w:pPr>
      <w:r>
        <w:t>«змейкой»,</w:t>
      </w:r>
      <w:r>
        <w:rPr>
          <w:spacing w:val="-6"/>
        </w:rPr>
        <w:t xml:space="preserve"> </w:t>
      </w:r>
      <w:r>
        <w:t>обводка</w:t>
      </w:r>
      <w:r>
        <w:rPr>
          <w:spacing w:val="-3"/>
        </w:rPr>
        <w:t xml:space="preserve"> </w:t>
      </w:r>
      <w:r>
        <w:t>мячом</w:t>
      </w:r>
      <w:r>
        <w:rPr>
          <w:spacing w:val="-2"/>
        </w:rPr>
        <w:t xml:space="preserve"> </w:t>
      </w:r>
      <w:r>
        <w:t>ориентиров</w:t>
      </w:r>
      <w:r>
        <w:rPr>
          <w:spacing w:val="-5"/>
        </w:rPr>
        <w:t xml:space="preserve"> </w:t>
      </w:r>
      <w:r>
        <w:rPr>
          <w:spacing w:val="-2"/>
        </w:rPr>
        <w:t>(конусов).</w:t>
      </w:r>
    </w:p>
    <w:p w:rsidR="00523D10" w:rsidRDefault="00C774EA">
      <w:pPr>
        <w:pStyle w:val="a3"/>
        <w:spacing w:line="237" w:lineRule="auto"/>
        <w:ind w:right="53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3D10" w:rsidRDefault="00C774EA">
      <w:pPr>
        <w:pStyle w:val="a3"/>
        <w:spacing w:before="1" w:line="275" w:lineRule="exact"/>
      </w:pPr>
      <w:r>
        <w:t>Модуль</w:t>
      </w:r>
      <w:r>
        <w:rPr>
          <w:spacing w:val="-7"/>
        </w:rPr>
        <w:t xml:space="preserve"> </w:t>
      </w:r>
      <w:r>
        <w:rPr>
          <w:spacing w:val="-2"/>
        </w:rPr>
        <w:t>«Спорт».</w:t>
      </w:r>
    </w:p>
    <w:p w:rsidR="00523D10" w:rsidRDefault="00C774EA">
      <w:pPr>
        <w:pStyle w:val="a3"/>
        <w:ind w:right="5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 ры, национальных видов спорта, культурно-этнических игр.</w:t>
      </w:r>
    </w:p>
    <w:p w:rsidR="00523D10" w:rsidRDefault="00523D10">
      <w:pPr>
        <w:pStyle w:val="a3"/>
        <w:ind w:left="0"/>
        <w:jc w:val="left"/>
      </w:pPr>
    </w:p>
    <w:p w:rsidR="00523D10" w:rsidRDefault="00523D10">
      <w:pPr>
        <w:pStyle w:val="a3"/>
        <w:spacing w:before="2"/>
        <w:ind w:left="0"/>
        <w:jc w:val="left"/>
      </w:pPr>
    </w:p>
    <w:p w:rsidR="00523D10" w:rsidRDefault="00C774EA">
      <w:pPr>
        <w:pStyle w:val="Heading1"/>
        <w:numPr>
          <w:ilvl w:val="0"/>
          <w:numId w:val="28"/>
        </w:numPr>
        <w:tabs>
          <w:tab w:val="left" w:pos="1598"/>
        </w:tabs>
        <w:spacing w:line="275" w:lineRule="exact"/>
        <w:ind w:hanging="182"/>
        <w:jc w:val="both"/>
      </w:pPr>
      <w:r>
        <w:rPr>
          <w:spacing w:val="-2"/>
        </w:rPr>
        <w:t>КЛАСС</w:t>
      </w:r>
    </w:p>
    <w:p w:rsidR="00523D10" w:rsidRDefault="00C774EA">
      <w:pPr>
        <w:pStyle w:val="Heading3"/>
      </w:pPr>
      <w:r>
        <w:t>Знания</w:t>
      </w:r>
      <w:r>
        <w:rPr>
          <w:spacing w:val="-1"/>
        </w:rPr>
        <w:t xml:space="preserve"> </w:t>
      </w:r>
      <w:r>
        <w:t>о</w:t>
      </w:r>
      <w:r>
        <w:rPr>
          <w:spacing w:val="-6"/>
        </w:rPr>
        <w:t xml:space="preserve"> </w:t>
      </w:r>
      <w:r>
        <w:t>физической</w:t>
      </w:r>
      <w:r>
        <w:rPr>
          <w:spacing w:val="-1"/>
        </w:rPr>
        <w:t xml:space="preserve"> </w:t>
      </w:r>
      <w:r>
        <w:rPr>
          <w:spacing w:val="-2"/>
        </w:rPr>
        <w:t>культуре.</w:t>
      </w:r>
    </w:p>
    <w:p w:rsidR="00523D10" w:rsidRDefault="00C774EA">
      <w:pPr>
        <w:pStyle w:val="a3"/>
        <w:spacing w:before="2"/>
        <w:ind w:right="531"/>
      </w:pP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 ских игр. История организации и проведения первых Олимпийских игр современности, первые олимпийские чемпионы.</w:t>
      </w:r>
    </w:p>
    <w:p w:rsidR="00523D10" w:rsidRDefault="00C774EA">
      <w:pPr>
        <w:pStyle w:val="Heading3"/>
        <w:spacing w:before="1"/>
      </w:pPr>
      <w:r>
        <w:t>Способы</w:t>
      </w:r>
      <w:r>
        <w:rPr>
          <w:spacing w:val="-4"/>
        </w:rPr>
        <w:t xml:space="preserve"> </w:t>
      </w:r>
      <w:r>
        <w:t>самостоятельной</w:t>
      </w:r>
      <w:r>
        <w:rPr>
          <w:spacing w:val="-7"/>
        </w:rPr>
        <w:t xml:space="preserve"> </w:t>
      </w:r>
      <w:r>
        <w:rPr>
          <w:spacing w:val="-2"/>
        </w:rPr>
        <w:t>деятельности.</w:t>
      </w:r>
    </w:p>
    <w:p w:rsidR="00523D10" w:rsidRDefault="00C774EA">
      <w:pPr>
        <w:pStyle w:val="a3"/>
        <w:ind w:right="536"/>
      </w:pPr>
      <w:r>
        <w:t>Ведение дневника физической культуры. Физическая подготовка и её влияние на развитие си- стем организма, связь с укреплением здоровья, физическая подготовленность как результат фи- зической подготовки.</w:t>
      </w:r>
    </w:p>
    <w:p w:rsidR="00523D10" w:rsidRDefault="00C774EA">
      <w:pPr>
        <w:pStyle w:val="a3"/>
        <w:spacing w:before="2"/>
        <w:ind w:right="536"/>
      </w:pPr>
      <w:r>
        <w:t>Правила и способы самостоятельного развития физических качеств. Способы определения ин- 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 гистрации их результатов.</w:t>
      </w:r>
    </w:p>
    <w:p w:rsidR="00523D10" w:rsidRDefault="00C774EA">
      <w:pPr>
        <w:pStyle w:val="a3"/>
        <w:spacing w:line="275" w:lineRule="exact"/>
        <w:jc w:val="left"/>
      </w:pPr>
      <w:r>
        <w:t>Правила</w:t>
      </w:r>
      <w:r>
        <w:rPr>
          <w:spacing w:val="-6"/>
        </w:rPr>
        <w:t xml:space="preserve"> </w:t>
      </w:r>
      <w:r>
        <w:t>и</w:t>
      </w:r>
      <w:r>
        <w:rPr>
          <w:spacing w:val="-2"/>
        </w:rPr>
        <w:t xml:space="preserve"> </w:t>
      </w:r>
      <w:r>
        <w:t>способы</w:t>
      </w:r>
      <w:r>
        <w:rPr>
          <w:spacing w:val="-1"/>
        </w:rPr>
        <w:t xml:space="preserve"> </w:t>
      </w:r>
      <w:r>
        <w:t>составления</w:t>
      </w:r>
      <w:r>
        <w:rPr>
          <w:spacing w:val="-8"/>
        </w:rPr>
        <w:t xml:space="preserve"> </w:t>
      </w:r>
      <w:r>
        <w:t>плана</w:t>
      </w:r>
      <w:r>
        <w:rPr>
          <w:spacing w:val="-3"/>
        </w:rPr>
        <w:t xml:space="preserve"> </w:t>
      </w:r>
      <w:r>
        <w:t>самостоятельных</w:t>
      </w:r>
      <w:r>
        <w:rPr>
          <w:spacing w:val="-7"/>
        </w:rPr>
        <w:t xml:space="preserve"> </w:t>
      </w:r>
      <w:r>
        <w:t>занятий</w:t>
      </w:r>
      <w:r>
        <w:rPr>
          <w:spacing w:val="-7"/>
        </w:rPr>
        <w:t xml:space="preserve"> </w:t>
      </w:r>
      <w:r>
        <w:t>физической</w:t>
      </w:r>
      <w:r>
        <w:rPr>
          <w:spacing w:val="-1"/>
        </w:rPr>
        <w:t xml:space="preserve"> </w:t>
      </w:r>
      <w:r>
        <w:rPr>
          <w:spacing w:val="-2"/>
        </w:rPr>
        <w:t>подготовкой.</w:t>
      </w:r>
    </w:p>
    <w:p w:rsidR="00523D10" w:rsidRDefault="00C774EA">
      <w:pPr>
        <w:pStyle w:val="Heading3"/>
        <w:jc w:val="left"/>
      </w:pPr>
      <w:r>
        <w:t>Физическое</w:t>
      </w:r>
      <w:r>
        <w:rPr>
          <w:spacing w:val="-1"/>
        </w:rPr>
        <w:t xml:space="preserve"> </w:t>
      </w:r>
      <w:r>
        <w:rPr>
          <w:spacing w:val="-2"/>
        </w:rPr>
        <w:t>совершенствование.</w:t>
      </w:r>
    </w:p>
    <w:p w:rsidR="00523D10" w:rsidRDefault="00C774EA">
      <w:pPr>
        <w:spacing w:before="2" w:line="275" w:lineRule="exact"/>
        <w:ind w:left="1416"/>
        <w:rPr>
          <w:i/>
          <w:sz w:val="24"/>
        </w:rPr>
      </w:pPr>
      <w:r>
        <w:rPr>
          <w:i/>
          <w:sz w:val="24"/>
        </w:rPr>
        <w:t>Физкультурно-оздоровительная</w:t>
      </w:r>
      <w:r>
        <w:rPr>
          <w:i/>
          <w:spacing w:val="-13"/>
          <w:sz w:val="24"/>
        </w:rPr>
        <w:t xml:space="preserve"> </w:t>
      </w:r>
      <w:r>
        <w:rPr>
          <w:i/>
          <w:spacing w:val="-2"/>
          <w:sz w:val="24"/>
        </w:rPr>
        <w:t>деятельность.</w:t>
      </w:r>
    </w:p>
    <w:p w:rsidR="00523D10" w:rsidRDefault="00C774EA">
      <w:pPr>
        <w:pStyle w:val="a3"/>
        <w:ind w:right="536"/>
      </w:pPr>
      <w: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 зическими упражнениями.</w:t>
      </w:r>
    </w:p>
    <w:p w:rsidR="00523D10" w:rsidRDefault="00C774EA">
      <w:pPr>
        <w:pStyle w:val="a3"/>
        <w:spacing w:before="1"/>
        <w:ind w:right="537"/>
      </w:pPr>
      <w:r>
        <w:t>Оздоровительные комплексы: упражнения для коррекции телосложения с использованием до- полнительных</w:t>
      </w:r>
      <w:r>
        <w:rPr>
          <w:spacing w:val="-2"/>
        </w:rPr>
        <w:t xml:space="preserve"> </w:t>
      </w:r>
      <w:r>
        <w:t>отягощений,</w:t>
      </w:r>
      <w:r>
        <w:rPr>
          <w:spacing w:val="-1"/>
        </w:rPr>
        <w:t xml:space="preserve"> </w:t>
      </w:r>
      <w:r>
        <w:t>упражнения</w:t>
      </w:r>
      <w:r>
        <w:rPr>
          <w:spacing w:val="-7"/>
        </w:rPr>
        <w:t xml:space="preserve"> </w:t>
      </w:r>
      <w:r>
        <w:t>для</w:t>
      </w:r>
      <w:r>
        <w:rPr>
          <w:spacing w:val="-2"/>
        </w:rPr>
        <w:t xml:space="preserve"> </w:t>
      </w:r>
      <w:r>
        <w:t>профилактики</w:t>
      </w:r>
      <w:r>
        <w:rPr>
          <w:spacing w:val="-2"/>
        </w:rPr>
        <w:t xml:space="preserve"> </w:t>
      </w:r>
      <w:r>
        <w:t>нарушения</w:t>
      </w:r>
      <w:r>
        <w:rPr>
          <w:spacing w:val="-2"/>
        </w:rPr>
        <w:t xml:space="preserve"> </w:t>
      </w:r>
      <w:r>
        <w:t>зрения</w:t>
      </w:r>
      <w:r>
        <w:rPr>
          <w:spacing w:val="-2"/>
        </w:rPr>
        <w:t xml:space="preserve"> </w:t>
      </w:r>
      <w:r>
        <w:t>во</w:t>
      </w:r>
      <w:r>
        <w:rPr>
          <w:spacing w:val="-7"/>
        </w:rPr>
        <w:t xml:space="preserve"> </w:t>
      </w:r>
      <w:r>
        <w:t>время</w:t>
      </w:r>
      <w:r>
        <w:rPr>
          <w:spacing w:val="-2"/>
        </w:rPr>
        <w:t xml:space="preserve"> </w:t>
      </w:r>
      <w:r>
        <w:t xml:space="preserve">учебных занятий и работы за компьютером, упражнения для физкультпауз, направленных на поддержа- ние оптимальной работоспособности мышц опорно-двигательного аппарата в режиме учебной </w:t>
      </w:r>
      <w:r>
        <w:rPr>
          <w:spacing w:val="-2"/>
        </w:rPr>
        <w:t>деятельности.</w:t>
      </w:r>
    </w:p>
    <w:p w:rsidR="00523D10" w:rsidRDefault="00C774EA">
      <w:pPr>
        <w:spacing w:line="273" w:lineRule="exact"/>
        <w:ind w:left="1416"/>
        <w:rPr>
          <w:i/>
          <w:sz w:val="24"/>
        </w:rPr>
      </w:pPr>
      <w:r>
        <w:rPr>
          <w:i/>
          <w:sz w:val="24"/>
        </w:rPr>
        <w:t>Спортивно-оздоровительная</w:t>
      </w:r>
      <w:r>
        <w:rPr>
          <w:i/>
          <w:spacing w:val="-14"/>
          <w:sz w:val="24"/>
        </w:rPr>
        <w:t xml:space="preserve"> </w:t>
      </w:r>
      <w:r>
        <w:rPr>
          <w:i/>
          <w:spacing w:val="-2"/>
          <w:sz w:val="24"/>
        </w:rPr>
        <w:t>деятельность.</w:t>
      </w:r>
    </w:p>
    <w:p w:rsidR="00523D10" w:rsidRDefault="00C774EA">
      <w:pPr>
        <w:pStyle w:val="a3"/>
        <w:spacing w:line="275" w:lineRule="exact"/>
        <w:jc w:val="left"/>
      </w:pPr>
      <w:r>
        <w:t>Модуль</w:t>
      </w:r>
      <w:r>
        <w:rPr>
          <w:spacing w:val="-5"/>
        </w:rPr>
        <w:t xml:space="preserve"> </w:t>
      </w:r>
      <w:r>
        <w:rPr>
          <w:spacing w:val="-2"/>
        </w:rPr>
        <w:t>«Гимнастика».</w:t>
      </w:r>
    </w:p>
    <w:p w:rsidR="00523D10" w:rsidRDefault="00C774EA">
      <w:pPr>
        <w:pStyle w:val="a3"/>
        <w:spacing w:before="6" w:line="237" w:lineRule="auto"/>
        <w:ind w:right="359"/>
        <w:jc w:val="left"/>
      </w:pPr>
      <w:r>
        <w:t>Акробатическая</w:t>
      </w:r>
      <w:r>
        <w:rPr>
          <w:spacing w:val="36"/>
        </w:rPr>
        <w:t xml:space="preserve"> </w:t>
      </w:r>
      <w:r>
        <w:t>комбинация</w:t>
      </w:r>
      <w:r>
        <w:rPr>
          <w:spacing w:val="31"/>
        </w:rPr>
        <w:t xml:space="preserve"> </w:t>
      </w:r>
      <w:r>
        <w:t>из</w:t>
      </w:r>
      <w:r>
        <w:rPr>
          <w:spacing w:val="32"/>
        </w:rPr>
        <w:t xml:space="preserve"> </w:t>
      </w:r>
      <w:r>
        <w:t>общеразвивающих</w:t>
      </w:r>
      <w:r>
        <w:rPr>
          <w:spacing w:val="31"/>
        </w:rPr>
        <w:t xml:space="preserve"> </w:t>
      </w:r>
      <w:r>
        <w:t>и</w:t>
      </w:r>
      <w:r>
        <w:rPr>
          <w:spacing w:val="32"/>
        </w:rPr>
        <w:t xml:space="preserve"> </w:t>
      </w:r>
      <w:r>
        <w:t>сложно</w:t>
      </w:r>
      <w:r>
        <w:rPr>
          <w:spacing w:val="31"/>
        </w:rPr>
        <w:t xml:space="preserve"> </w:t>
      </w:r>
      <w:r>
        <w:t>координированных</w:t>
      </w:r>
      <w:r>
        <w:rPr>
          <w:spacing w:val="31"/>
        </w:rPr>
        <w:t xml:space="preserve"> </w:t>
      </w:r>
      <w:r>
        <w:t>упражнений, стоек и кувырков, ранее разученных акробатических упражнений.</w:t>
      </w:r>
    </w:p>
    <w:p w:rsidR="00523D10" w:rsidRDefault="00C774EA">
      <w:pPr>
        <w:pStyle w:val="a3"/>
        <w:spacing w:before="77"/>
        <w:ind w:right="531"/>
      </w:pPr>
      <w: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 плитудой и траекторией, танцевальными движениями из ранее разученных танцев (девочки).</w:t>
      </w:r>
    </w:p>
    <w:p w:rsidR="00523D10" w:rsidRDefault="00C774EA">
      <w:pPr>
        <w:pStyle w:val="a3"/>
        <w:spacing w:before="5" w:line="237" w:lineRule="auto"/>
        <w:ind w:right="538"/>
      </w:pPr>
      <w:r>
        <w:t>Опорные прыжки через гимнастического козла с разбега способом «согнув ноги» (мальчики) и способом «ноги врозь» (девочки).</w:t>
      </w:r>
    </w:p>
    <w:p w:rsidR="00523D10" w:rsidRDefault="00C774EA">
      <w:pPr>
        <w:pStyle w:val="a3"/>
        <w:spacing w:before="3"/>
        <w:ind w:right="530"/>
      </w:pPr>
      <w:r>
        <w:t xml:space="preserve">Гимнастические комбинации на низком гимнастическом бревне с использованием стилизован- ных общеразвивающих и сложно-координированных упражнений, передвижений шагом и лёг- ким бегом, поворотами с разнообразными движениями рук и ног, удержанием статических поз </w:t>
      </w:r>
      <w:r>
        <w:rPr>
          <w:spacing w:val="-2"/>
        </w:rPr>
        <w:t>(девочки).</w:t>
      </w:r>
    </w:p>
    <w:p w:rsidR="00523D10" w:rsidRDefault="00C774EA">
      <w:pPr>
        <w:pStyle w:val="a3"/>
        <w:spacing w:before="3" w:line="237" w:lineRule="auto"/>
        <w:ind w:right="538"/>
      </w:pPr>
      <w:r>
        <w:t>Упражнения на невысокой гимнастической перекладине: висы, упор ноги врозь, перемах впе- рёд и обратно (мальчики).</w:t>
      </w:r>
    </w:p>
    <w:p w:rsidR="00523D10" w:rsidRDefault="00C774EA">
      <w:pPr>
        <w:pStyle w:val="a3"/>
        <w:spacing w:before="3"/>
        <w:ind w:right="5735"/>
        <w:jc w:val="left"/>
      </w:pPr>
      <w:r>
        <w:t>Лазанье</w:t>
      </w:r>
      <w:r>
        <w:rPr>
          <w:spacing w:val="-5"/>
        </w:rPr>
        <w:t xml:space="preserve"> </w:t>
      </w:r>
      <w:r>
        <w:t>по</w:t>
      </w:r>
      <w:r>
        <w:rPr>
          <w:spacing w:val="-4"/>
        </w:rPr>
        <w:t xml:space="preserve"> </w:t>
      </w:r>
      <w:r>
        <w:t>канату</w:t>
      </w:r>
      <w:r>
        <w:rPr>
          <w:spacing w:val="-8"/>
        </w:rPr>
        <w:t xml:space="preserve"> </w:t>
      </w:r>
      <w:r>
        <w:t>в</w:t>
      </w:r>
      <w:r>
        <w:rPr>
          <w:spacing w:val="-7"/>
        </w:rPr>
        <w:t xml:space="preserve"> </w:t>
      </w:r>
      <w:r>
        <w:t>три</w:t>
      </w:r>
      <w:r>
        <w:rPr>
          <w:spacing w:val="-7"/>
        </w:rPr>
        <w:t xml:space="preserve"> </w:t>
      </w:r>
      <w:r>
        <w:t>приёма</w:t>
      </w:r>
      <w:r>
        <w:rPr>
          <w:spacing w:val="-10"/>
        </w:rPr>
        <w:t xml:space="preserve"> </w:t>
      </w:r>
      <w:r>
        <w:t>(мальчики). Модуль «Лёгкая атлетика».</w:t>
      </w:r>
    </w:p>
    <w:p w:rsidR="00523D10" w:rsidRDefault="00C774EA">
      <w:pPr>
        <w:pStyle w:val="a3"/>
        <w:spacing w:before="3" w:line="237" w:lineRule="auto"/>
        <w:ind w:right="533"/>
        <w:jc w:val="left"/>
      </w:pPr>
      <w:r>
        <w:t>Старт с опорой на одну руку и последующим ускорением, спринтерский и гладкий равномер-</w:t>
      </w:r>
      <w:r>
        <w:rPr>
          <w:spacing w:val="40"/>
        </w:rPr>
        <w:t xml:space="preserve"> </w:t>
      </w:r>
      <w:r>
        <w:t>ный бег по учебной дистанции, ранее разученные беговые упражнения.</w:t>
      </w:r>
    </w:p>
    <w:p w:rsidR="00523D10" w:rsidRDefault="00C774EA">
      <w:pPr>
        <w:pStyle w:val="a3"/>
        <w:spacing w:before="5" w:line="237" w:lineRule="auto"/>
        <w:jc w:val="left"/>
      </w:pPr>
      <w:r>
        <w:t>Прыжковые</w:t>
      </w:r>
      <w:r>
        <w:rPr>
          <w:spacing w:val="40"/>
        </w:rPr>
        <w:t xml:space="preserve"> </w:t>
      </w:r>
      <w:r>
        <w:t>упражнения:</w:t>
      </w:r>
      <w:r>
        <w:rPr>
          <w:spacing w:val="40"/>
        </w:rPr>
        <w:t xml:space="preserve"> </w:t>
      </w:r>
      <w:r>
        <w:t>прыжок</w:t>
      </w:r>
      <w:r>
        <w:rPr>
          <w:spacing w:val="40"/>
        </w:rPr>
        <w:t xml:space="preserve"> </w:t>
      </w:r>
      <w:r>
        <w:t>в</w:t>
      </w:r>
      <w:r>
        <w:rPr>
          <w:spacing w:val="40"/>
        </w:rPr>
        <w:t xml:space="preserve"> </w:t>
      </w:r>
      <w:r>
        <w:t>высоту</w:t>
      </w:r>
      <w:r>
        <w:rPr>
          <w:spacing w:val="40"/>
        </w:rPr>
        <w:t xml:space="preserve"> </w:t>
      </w:r>
      <w:r>
        <w:t>с</w:t>
      </w:r>
      <w:r>
        <w:rPr>
          <w:spacing w:val="40"/>
        </w:rPr>
        <w:t xml:space="preserve"> </w:t>
      </w:r>
      <w:r>
        <w:t>разбега</w:t>
      </w:r>
      <w:r>
        <w:rPr>
          <w:spacing w:val="40"/>
        </w:rPr>
        <w:t xml:space="preserve"> </w:t>
      </w:r>
      <w:r>
        <w:t>способом</w:t>
      </w:r>
      <w:r>
        <w:rPr>
          <w:spacing w:val="40"/>
        </w:rPr>
        <w:t xml:space="preserve"> </w:t>
      </w:r>
      <w:r>
        <w:t>«перешагивание»,</w:t>
      </w:r>
      <w:r>
        <w:rPr>
          <w:spacing w:val="40"/>
        </w:rPr>
        <w:t xml:space="preserve"> </w:t>
      </w:r>
      <w:r>
        <w:t>ранее</w:t>
      </w:r>
      <w:r>
        <w:rPr>
          <w:spacing w:val="40"/>
        </w:rPr>
        <w:t xml:space="preserve"> </w:t>
      </w:r>
      <w:r>
        <w:t>ра- зученные прыжковые упражнения в длину и высоту, напрыгивание и спрыгивание.</w:t>
      </w:r>
    </w:p>
    <w:p w:rsidR="00523D10" w:rsidRDefault="00C774EA">
      <w:pPr>
        <w:pStyle w:val="a3"/>
        <w:spacing w:before="4"/>
        <w:ind w:right="1916"/>
        <w:jc w:val="left"/>
      </w:pPr>
      <w:r>
        <w:t>Метание</w:t>
      </w:r>
      <w:r>
        <w:rPr>
          <w:spacing w:val="-3"/>
        </w:rPr>
        <w:t xml:space="preserve"> </w:t>
      </w:r>
      <w:r>
        <w:t>малого</w:t>
      </w:r>
      <w:r>
        <w:rPr>
          <w:spacing w:val="-7"/>
        </w:rPr>
        <w:t xml:space="preserve"> </w:t>
      </w:r>
      <w:r>
        <w:t>(теннисного)</w:t>
      </w:r>
      <w:r>
        <w:rPr>
          <w:spacing w:val="-5"/>
        </w:rPr>
        <w:t xml:space="preserve"> </w:t>
      </w:r>
      <w:r>
        <w:t>мяча</w:t>
      </w:r>
      <w:r>
        <w:rPr>
          <w:spacing w:val="-8"/>
        </w:rPr>
        <w:t xml:space="preserve"> </w:t>
      </w:r>
      <w:r>
        <w:t>в</w:t>
      </w:r>
      <w:r>
        <w:rPr>
          <w:spacing w:val="-5"/>
        </w:rPr>
        <w:t xml:space="preserve"> </w:t>
      </w:r>
      <w:r>
        <w:t>подвижную</w:t>
      </w:r>
      <w:r>
        <w:rPr>
          <w:spacing w:val="-4"/>
        </w:rPr>
        <w:t xml:space="preserve"> </w:t>
      </w:r>
      <w:r>
        <w:t>(раскачивающуюся)</w:t>
      </w:r>
      <w:r>
        <w:rPr>
          <w:spacing w:val="-1"/>
        </w:rPr>
        <w:t xml:space="preserve"> </w:t>
      </w:r>
      <w:r>
        <w:t>мишень. Модуль «Зимние виды спорта».</w:t>
      </w:r>
    </w:p>
    <w:p w:rsidR="00523D10" w:rsidRDefault="00C774EA">
      <w:pPr>
        <w:pStyle w:val="a3"/>
        <w:ind w:right="536"/>
      </w:pPr>
      <w:r>
        <w:t>Передвижение на лыжах одновременным одношажным ходом, преодоление небольших трам- 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523D10" w:rsidRDefault="00C774EA">
      <w:pPr>
        <w:pStyle w:val="a3"/>
        <w:spacing w:line="274" w:lineRule="exact"/>
      </w:pPr>
      <w:r>
        <w:t>Модуль</w:t>
      </w:r>
      <w:r>
        <w:rPr>
          <w:spacing w:val="-3"/>
        </w:rPr>
        <w:t xml:space="preserve"> </w:t>
      </w:r>
      <w:r>
        <w:t>«Спортивные</w:t>
      </w:r>
      <w:r>
        <w:rPr>
          <w:spacing w:val="-8"/>
        </w:rPr>
        <w:t xml:space="preserve"> </w:t>
      </w:r>
      <w:r>
        <w:rPr>
          <w:spacing w:val="-2"/>
        </w:rPr>
        <w:t>игры».</w:t>
      </w:r>
    </w:p>
    <w:p w:rsidR="00523D10" w:rsidRDefault="00C774EA">
      <w:pPr>
        <w:pStyle w:val="a3"/>
        <w:spacing w:before="3"/>
        <w:ind w:right="538"/>
      </w:pPr>
      <w:r>
        <w:t>Баскетбол. Технические действия игрока без мяча: передвижение в стойке баскетболиста, прыжки</w:t>
      </w:r>
      <w:r>
        <w:rPr>
          <w:spacing w:val="-4"/>
        </w:rPr>
        <w:t xml:space="preserve"> </w:t>
      </w:r>
      <w:r>
        <w:t>вверх толчком</w:t>
      </w:r>
      <w:r>
        <w:rPr>
          <w:spacing w:val="-3"/>
        </w:rPr>
        <w:t xml:space="preserve"> </w:t>
      </w:r>
      <w:r>
        <w:t>одной ногой</w:t>
      </w:r>
      <w:r>
        <w:rPr>
          <w:spacing w:val="-4"/>
        </w:rPr>
        <w:t xml:space="preserve"> </w:t>
      </w:r>
      <w:r>
        <w:t>и приземлением на</w:t>
      </w:r>
      <w:r>
        <w:rPr>
          <w:spacing w:val="-1"/>
        </w:rPr>
        <w:t xml:space="preserve"> </w:t>
      </w:r>
      <w:r>
        <w:t>другую</w:t>
      </w:r>
      <w:r>
        <w:rPr>
          <w:spacing w:val="-7"/>
        </w:rPr>
        <w:t xml:space="preserve"> </w:t>
      </w:r>
      <w:r>
        <w:t>ногу, остановка</w:t>
      </w:r>
      <w:r>
        <w:rPr>
          <w:spacing w:val="-1"/>
        </w:rPr>
        <w:t xml:space="preserve"> </w:t>
      </w:r>
      <w:r>
        <w:t>двумя</w:t>
      </w:r>
      <w:r>
        <w:rPr>
          <w:spacing w:val="-5"/>
        </w:rPr>
        <w:t xml:space="preserve"> </w:t>
      </w:r>
      <w:r>
        <w:t>шагами</w:t>
      </w:r>
      <w:r>
        <w:rPr>
          <w:spacing w:val="-4"/>
        </w:rPr>
        <w:t xml:space="preserve"> </w:t>
      </w:r>
      <w:r>
        <w:t xml:space="preserve">и </w:t>
      </w:r>
      <w:r>
        <w:rPr>
          <w:spacing w:val="-2"/>
        </w:rPr>
        <w:t>прыжком.</w:t>
      </w:r>
    </w:p>
    <w:p w:rsidR="00523D10" w:rsidRDefault="00C774EA">
      <w:pPr>
        <w:pStyle w:val="a3"/>
        <w:spacing w:line="242" w:lineRule="auto"/>
        <w:ind w:right="538"/>
      </w:pPr>
      <w: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23D10" w:rsidRDefault="00C774EA">
      <w:pPr>
        <w:pStyle w:val="a3"/>
        <w:spacing w:line="242" w:lineRule="auto"/>
        <w:ind w:right="536"/>
      </w:pPr>
      <w:r>
        <w:t xml:space="preserve">Правила игры и игровая деятельность по правилам с использованием разученных технических </w:t>
      </w:r>
      <w:r>
        <w:rPr>
          <w:spacing w:val="-2"/>
        </w:rPr>
        <w:t>приёмов.</w:t>
      </w:r>
    </w:p>
    <w:p w:rsidR="00523D10" w:rsidRDefault="00C774EA">
      <w:pPr>
        <w:pStyle w:val="a3"/>
        <w:ind w:right="537"/>
      </w:pPr>
      <w:r>
        <w:t>Волейбол. Приём и передача мяча двумя руками снизу в разные зоны площадки команды со- перника. Правила игры и игровая деятельность по правилам с использованием разученных тех- нических приёмов в подаче мяча, его приёме и передаче двумя руками снизу и сверху.</w:t>
      </w:r>
    </w:p>
    <w:p w:rsidR="00523D10" w:rsidRDefault="00C774EA">
      <w:pPr>
        <w:pStyle w:val="a3"/>
        <w:ind w:right="536"/>
      </w:pPr>
      <w:r>
        <w:t>Футбол. Удары по катящемуся мячу с разбега. Правила игры и игровая деятельность по прави- лам с использованием разученных технических приёмов в остановке и передаче мяча, его веде- нии и обводке.</w:t>
      </w:r>
    </w:p>
    <w:p w:rsidR="00523D10" w:rsidRDefault="00C774EA">
      <w:pPr>
        <w:pStyle w:val="a3"/>
        <w:spacing w:line="242" w:lineRule="auto"/>
        <w:ind w:right="53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3D10" w:rsidRDefault="00C774EA">
      <w:pPr>
        <w:pStyle w:val="a3"/>
        <w:spacing w:line="271" w:lineRule="exact"/>
      </w:pPr>
      <w:r>
        <w:t>Модуль</w:t>
      </w:r>
      <w:r>
        <w:rPr>
          <w:spacing w:val="-7"/>
        </w:rPr>
        <w:t xml:space="preserve"> </w:t>
      </w:r>
      <w:r>
        <w:rPr>
          <w:spacing w:val="-2"/>
        </w:rPr>
        <w:t>«Спорт».</w:t>
      </w:r>
    </w:p>
    <w:p w:rsidR="00523D10" w:rsidRDefault="00C774EA">
      <w:pPr>
        <w:pStyle w:val="a3"/>
        <w:ind w:right="5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 ры, национальных видов спорта, культурно-этнических игр.</w:t>
      </w:r>
    </w:p>
    <w:p w:rsidR="00523D10" w:rsidRDefault="00523D10">
      <w:pPr>
        <w:pStyle w:val="a3"/>
        <w:spacing w:before="264"/>
        <w:ind w:left="0"/>
        <w:jc w:val="left"/>
      </w:pPr>
    </w:p>
    <w:p w:rsidR="00523D10" w:rsidRDefault="00C774EA">
      <w:pPr>
        <w:pStyle w:val="Heading1"/>
        <w:numPr>
          <w:ilvl w:val="0"/>
          <w:numId w:val="28"/>
        </w:numPr>
        <w:tabs>
          <w:tab w:val="left" w:pos="1598"/>
        </w:tabs>
        <w:spacing w:before="1" w:line="275" w:lineRule="exact"/>
        <w:ind w:hanging="182"/>
      </w:pPr>
      <w:r>
        <w:rPr>
          <w:spacing w:val="-2"/>
        </w:rPr>
        <w:t>КЛАСС</w:t>
      </w:r>
    </w:p>
    <w:p w:rsidR="00523D10" w:rsidRDefault="00C774EA">
      <w:pPr>
        <w:pStyle w:val="Heading3"/>
      </w:pPr>
      <w:r>
        <w:rPr>
          <w:spacing w:val="-2"/>
        </w:rPr>
        <w:t>Знания</w:t>
      </w:r>
      <w:r>
        <w:rPr>
          <w:spacing w:val="-3"/>
        </w:rPr>
        <w:t xml:space="preserve"> </w:t>
      </w:r>
      <w:r>
        <w:rPr>
          <w:spacing w:val="-2"/>
        </w:rPr>
        <w:t>о</w:t>
      </w:r>
      <w:r>
        <w:rPr>
          <w:spacing w:val="-8"/>
        </w:rPr>
        <w:t xml:space="preserve"> </w:t>
      </w:r>
      <w:r>
        <w:rPr>
          <w:spacing w:val="-2"/>
        </w:rPr>
        <w:t>физической культуре.</w:t>
      </w:r>
    </w:p>
    <w:p w:rsidR="00523D10" w:rsidRDefault="00C774EA" w:rsidP="00787098">
      <w:pPr>
        <w:pStyle w:val="a3"/>
        <w:spacing w:before="2"/>
        <w:ind w:right="531"/>
      </w:pPr>
      <w:r>
        <w:t>Зарождение</w:t>
      </w:r>
      <w:r>
        <w:rPr>
          <w:spacing w:val="-6"/>
        </w:rPr>
        <w:t xml:space="preserve"> </w:t>
      </w:r>
      <w:r>
        <w:t>олимпийского</w:t>
      </w:r>
      <w:r>
        <w:rPr>
          <w:spacing w:val="-1"/>
        </w:rPr>
        <w:t xml:space="preserve"> </w:t>
      </w:r>
      <w:r>
        <w:t>движения</w:t>
      </w:r>
      <w:r>
        <w:rPr>
          <w:spacing w:val="-2"/>
        </w:rPr>
        <w:t xml:space="preserve"> </w:t>
      </w:r>
      <w:r>
        <w:t>в дореволюционной</w:t>
      </w:r>
      <w:r>
        <w:rPr>
          <w:spacing w:val="-5"/>
        </w:rPr>
        <w:t xml:space="preserve"> </w:t>
      </w:r>
      <w:r>
        <w:t>России,</w:t>
      </w:r>
      <w:r>
        <w:rPr>
          <w:spacing w:val="-3"/>
        </w:rPr>
        <w:t xml:space="preserve"> </w:t>
      </w:r>
      <w:r>
        <w:t>роль</w:t>
      </w:r>
      <w:r>
        <w:rPr>
          <w:spacing w:val="-5"/>
        </w:rPr>
        <w:t xml:space="preserve"> </w:t>
      </w:r>
      <w:r>
        <w:t>А.Д. Бутовского</w:t>
      </w:r>
      <w:r>
        <w:rPr>
          <w:spacing w:val="-5"/>
        </w:rPr>
        <w:t xml:space="preserve"> </w:t>
      </w:r>
      <w:r>
        <w:t>в разви- тии</w:t>
      </w:r>
      <w:r>
        <w:rPr>
          <w:spacing w:val="-8"/>
        </w:rPr>
        <w:t xml:space="preserve"> </w:t>
      </w:r>
      <w:r>
        <w:t>отечественной</w:t>
      </w:r>
      <w:r>
        <w:rPr>
          <w:spacing w:val="-8"/>
        </w:rPr>
        <w:t xml:space="preserve"> </w:t>
      </w:r>
      <w:r>
        <w:t>системы</w:t>
      </w:r>
      <w:r>
        <w:rPr>
          <w:spacing w:val="-8"/>
        </w:rPr>
        <w:t xml:space="preserve"> </w:t>
      </w:r>
      <w:r>
        <w:t>физического</w:t>
      </w:r>
      <w:r>
        <w:rPr>
          <w:spacing w:val="-12"/>
        </w:rPr>
        <w:t xml:space="preserve"> </w:t>
      </w:r>
      <w:r>
        <w:t>воспитания</w:t>
      </w:r>
      <w:r>
        <w:rPr>
          <w:spacing w:val="-12"/>
        </w:rPr>
        <w:t xml:space="preserve"> </w:t>
      </w:r>
      <w:r>
        <w:t>и</w:t>
      </w:r>
      <w:r>
        <w:rPr>
          <w:spacing w:val="-9"/>
        </w:rPr>
        <w:t xml:space="preserve"> </w:t>
      </w:r>
      <w:r>
        <w:t>спорта.</w:t>
      </w:r>
      <w:r>
        <w:rPr>
          <w:spacing w:val="-7"/>
        </w:rPr>
        <w:t xml:space="preserve"> </w:t>
      </w:r>
      <w:r>
        <w:t>Олимпийское</w:t>
      </w:r>
      <w:r>
        <w:rPr>
          <w:spacing w:val="-9"/>
        </w:rPr>
        <w:t xml:space="preserve"> </w:t>
      </w:r>
      <w:r>
        <w:t>движение</w:t>
      </w:r>
      <w:r>
        <w:rPr>
          <w:spacing w:val="-13"/>
        </w:rPr>
        <w:t xml:space="preserve"> </w:t>
      </w:r>
      <w:r>
        <w:t>в</w:t>
      </w:r>
      <w:r>
        <w:rPr>
          <w:spacing w:val="-8"/>
        </w:rPr>
        <w:t xml:space="preserve"> </w:t>
      </w:r>
      <w:r>
        <w:t>СССР</w:t>
      </w:r>
      <w:r>
        <w:rPr>
          <w:spacing w:val="-12"/>
        </w:rPr>
        <w:t xml:space="preserve"> </w:t>
      </w:r>
      <w:r>
        <w:t>и современной России, характеристика основных этапов развития. Выдающиеся советские и рос- сийские олимпийцы.</w:t>
      </w:r>
      <w:r w:rsidR="00787098">
        <w:t xml:space="preserve"> </w:t>
      </w:r>
      <w:r>
        <w:t>Влияние</w:t>
      </w:r>
      <w:r>
        <w:rPr>
          <w:spacing w:val="-15"/>
        </w:rPr>
        <w:t xml:space="preserve"> </w:t>
      </w:r>
      <w:r>
        <w:t>занятий</w:t>
      </w:r>
      <w:r>
        <w:rPr>
          <w:spacing w:val="-15"/>
        </w:rPr>
        <w:t xml:space="preserve"> </w:t>
      </w:r>
      <w:r>
        <w:t>физической</w:t>
      </w:r>
      <w:r>
        <w:rPr>
          <w:spacing w:val="-15"/>
        </w:rPr>
        <w:t xml:space="preserve"> </w:t>
      </w:r>
      <w:r>
        <w:t>культурой</w:t>
      </w:r>
      <w:r>
        <w:rPr>
          <w:spacing w:val="-15"/>
        </w:rPr>
        <w:t xml:space="preserve"> </w:t>
      </w:r>
      <w:r>
        <w:t>и</w:t>
      </w:r>
      <w:r>
        <w:rPr>
          <w:spacing w:val="-15"/>
        </w:rPr>
        <w:t xml:space="preserve"> </w:t>
      </w:r>
      <w:r>
        <w:t>спортом</w:t>
      </w:r>
      <w:r>
        <w:rPr>
          <w:spacing w:val="-15"/>
        </w:rPr>
        <w:t xml:space="preserve"> </w:t>
      </w:r>
      <w:r>
        <w:t>на</w:t>
      </w:r>
      <w:r>
        <w:rPr>
          <w:spacing w:val="-15"/>
        </w:rPr>
        <w:t xml:space="preserve"> </w:t>
      </w:r>
      <w:r>
        <w:t>воспитание</w:t>
      </w:r>
      <w:r>
        <w:rPr>
          <w:spacing w:val="-15"/>
        </w:rPr>
        <w:t xml:space="preserve"> </w:t>
      </w:r>
      <w:r>
        <w:t>положительных</w:t>
      </w:r>
      <w:r>
        <w:rPr>
          <w:spacing w:val="-15"/>
        </w:rPr>
        <w:t xml:space="preserve"> </w:t>
      </w:r>
      <w:r>
        <w:t>качеств</w:t>
      </w:r>
      <w:r>
        <w:rPr>
          <w:spacing w:val="-15"/>
        </w:rPr>
        <w:t xml:space="preserve"> </w:t>
      </w:r>
      <w:r w:rsidR="00787098">
        <w:t>лично</w:t>
      </w:r>
      <w:r>
        <w:t>сти современного человека.</w:t>
      </w:r>
    </w:p>
    <w:p w:rsidR="00523D10" w:rsidRDefault="00C774EA">
      <w:pPr>
        <w:pStyle w:val="Heading3"/>
        <w:spacing w:line="271" w:lineRule="exact"/>
      </w:pPr>
      <w:r>
        <w:rPr>
          <w:spacing w:val="-2"/>
        </w:rPr>
        <w:t>Способы</w:t>
      </w:r>
      <w:r>
        <w:rPr>
          <w:spacing w:val="-7"/>
        </w:rPr>
        <w:t xml:space="preserve"> </w:t>
      </w:r>
      <w:r>
        <w:rPr>
          <w:spacing w:val="-2"/>
        </w:rPr>
        <w:t>самостоятельной</w:t>
      </w:r>
      <w:r>
        <w:rPr>
          <w:spacing w:val="-6"/>
        </w:rPr>
        <w:t xml:space="preserve"> </w:t>
      </w:r>
      <w:r>
        <w:rPr>
          <w:spacing w:val="-2"/>
        </w:rPr>
        <w:t>деятельности.</w:t>
      </w:r>
    </w:p>
    <w:p w:rsidR="00523D10" w:rsidRDefault="00C774EA">
      <w:pPr>
        <w:pStyle w:val="a3"/>
        <w:spacing w:before="5" w:line="237" w:lineRule="auto"/>
        <w:ind w:right="540"/>
      </w:pPr>
      <w:r>
        <w:t>Правила техники безопасности и гигиены мест занятий в процессе выполнения физических упражнений</w:t>
      </w:r>
      <w:r>
        <w:rPr>
          <w:spacing w:val="-5"/>
        </w:rPr>
        <w:t xml:space="preserve"> </w:t>
      </w:r>
      <w:r>
        <w:t>на</w:t>
      </w:r>
      <w:r>
        <w:rPr>
          <w:spacing w:val="-7"/>
        </w:rPr>
        <w:t xml:space="preserve"> </w:t>
      </w:r>
      <w:r>
        <w:t>открытых</w:t>
      </w:r>
      <w:r>
        <w:rPr>
          <w:spacing w:val="-6"/>
        </w:rPr>
        <w:t xml:space="preserve"> </w:t>
      </w:r>
      <w:r>
        <w:t>площадках. Ведение</w:t>
      </w:r>
      <w:r>
        <w:rPr>
          <w:spacing w:val="-2"/>
        </w:rPr>
        <w:t xml:space="preserve"> </w:t>
      </w:r>
      <w:r>
        <w:t>дневника</w:t>
      </w:r>
      <w:r>
        <w:rPr>
          <w:spacing w:val="-7"/>
        </w:rPr>
        <w:t xml:space="preserve"> </w:t>
      </w:r>
      <w:r>
        <w:t>по</w:t>
      </w:r>
      <w:r>
        <w:rPr>
          <w:spacing w:val="-1"/>
        </w:rPr>
        <w:t xml:space="preserve"> </w:t>
      </w:r>
      <w:r>
        <w:t>физической культуре.</w:t>
      </w:r>
    </w:p>
    <w:p w:rsidR="00523D10" w:rsidRDefault="00C774EA">
      <w:pPr>
        <w:pStyle w:val="a3"/>
        <w:spacing w:before="3"/>
        <w:ind w:right="531"/>
      </w:pPr>
      <w:r>
        <w:t>Техническая</w:t>
      </w:r>
      <w:r>
        <w:rPr>
          <w:spacing w:val="-10"/>
        </w:rPr>
        <w:t xml:space="preserve"> </w:t>
      </w:r>
      <w:r>
        <w:t>подготовка</w:t>
      </w:r>
      <w:r>
        <w:rPr>
          <w:spacing w:val="-7"/>
        </w:rPr>
        <w:t xml:space="preserve"> </w:t>
      </w:r>
      <w:r>
        <w:t>и</w:t>
      </w:r>
      <w:r>
        <w:rPr>
          <w:spacing w:val="-5"/>
        </w:rPr>
        <w:t xml:space="preserve"> </w:t>
      </w:r>
      <w:r>
        <w:t>её</w:t>
      </w:r>
      <w:r>
        <w:rPr>
          <w:spacing w:val="-7"/>
        </w:rPr>
        <w:t xml:space="preserve"> </w:t>
      </w:r>
      <w:r>
        <w:t>значение</w:t>
      </w:r>
      <w:r>
        <w:rPr>
          <w:spacing w:val="-7"/>
        </w:rPr>
        <w:t xml:space="preserve"> </w:t>
      </w:r>
      <w:r>
        <w:t>для</w:t>
      </w:r>
      <w:r>
        <w:rPr>
          <w:spacing w:val="-5"/>
        </w:rPr>
        <w:t xml:space="preserve"> </w:t>
      </w:r>
      <w:r>
        <w:t>человека,</w:t>
      </w:r>
      <w:r>
        <w:rPr>
          <w:spacing w:val="-7"/>
        </w:rPr>
        <w:t xml:space="preserve"> </w:t>
      </w:r>
      <w:r>
        <w:t>основные</w:t>
      </w:r>
      <w:r>
        <w:rPr>
          <w:spacing w:val="-10"/>
        </w:rPr>
        <w:t xml:space="preserve"> </w:t>
      </w:r>
      <w:r>
        <w:t>правила</w:t>
      </w:r>
      <w:r>
        <w:rPr>
          <w:spacing w:val="-6"/>
        </w:rPr>
        <w:t xml:space="preserve"> </w:t>
      </w:r>
      <w:r>
        <w:t>технической</w:t>
      </w:r>
      <w:r>
        <w:rPr>
          <w:spacing w:val="-8"/>
        </w:rPr>
        <w:t xml:space="preserve"> </w:t>
      </w:r>
      <w:r>
        <w:t>подготовки. Двигательные действия как основа технической подготовки, понятие двигательного умения и двигательного</w:t>
      </w:r>
      <w:r>
        <w:rPr>
          <w:spacing w:val="-9"/>
        </w:rPr>
        <w:t xml:space="preserve"> </w:t>
      </w:r>
      <w:r>
        <w:t>навыка.</w:t>
      </w:r>
      <w:r>
        <w:rPr>
          <w:spacing w:val="-7"/>
        </w:rPr>
        <w:t xml:space="preserve"> </w:t>
      </w:r>
      <w:r>
        <w:t>Способы</w:t>
      </w:r>
      <w:r>
        <w:rPr>
          <w:spacing w:val="-7"/>
        </w:rPr>
        <w:t xml:space="preserve"> </w:t>
      </w:r>
      <w:r>
        <w:t>оценивания</w:t>
      </w:r>
      <w:r>
        <w:rPr>
          <w:spacing w:val="-9"/>
        </w:rPr>
        <w:t xml:space="preserve"> </w:t>
      </w:r>
      <w:r>
        <w:t>техники</w:t>
      </w:r>
      <w:r>
        <w:rPr>
          <w:spacing w:val="-4"/>
        </w:rPr>
        <w:t xml:space="preserve"> </w:t>
      </w:r>
      <w:r>
        <w:t>двигательных</w:t>
      </w:r>
      <w:r>
        <w:rPr>
          <w:spacing w:val="-9"/>
        </w:rPr>
        <w:t xml:space="preserve"> </w:t>
      </w:r>
      <w:r>
        <w:t>действий</w:t>
      </w:r>
      <w:r>
        <w:rPr>
          <w:spacing w:val="-11"/>
        </w:rPr>
        <w:t xml:space="preserve"> </w:t>
      </w:r>
      <w:r>
        <w:t>и</w:t>
      </w:r>
      <w:r>
        <w:rPr>
          <w:spacing w:val="-8"/>
        </w:rPr>
        <w:t xml:space="preserve"> </w:t>
      </w:r>
      <w:r>
        <w:t>организация</w:t>
      </w:r>
      <w:r>
        <w:rPr>
          <w:spacing w:val="-12"/>
        </w:rPr>
        <w:t xml:space="preserve"> </w:t>
      </w:r>
      <w:r>
        <w:t>про- цедуры</w:t>
      </w:r>
      <w:r>
        <w:rPr>
          <w:spacing w:val="-15"/>
        </w:rPr>
        <w:t xml:space="preserve"> </w:t>
      </w:r>
      <w:r>
        <w:t>оценивания.</w:t>
      </w:r>
      <w:r>
        <w:rPr>
          <w:spacing w:val="-15"/>
        </w:rPr>
        <w:t xml:space="preserve"> </w:t>
      </w:r>
      <w:r>
        <w:t>Ошибки</w:t>
      </w:r>
      <w:r>
        <w:rPr>
          <w:spacing w:val="-15"/>
        </w:rPr>
        <w:t xml:space="preserve"> </w:t>
      </w:r>
      <w:r>
        <w:t>при</w:t>
      </w:r>
      <w:r>
        <w:rPr>
          <w:spacing w:val="-15"/>
        </w:rPr>
        <w:t xml:space="preserve"> </w:t>
      </w:r>
      <w:r>
        <w:t>разучивании</w:t>
      </w:r>
      <w:r>
        <w:rPr>
          <w:spacing w:val="-15"/>
        </w:rPr>
        <w:t xml:space="preserve"> </w:t>
      </w:r>
      <w:r>
        <w:t>техники</w:t>
      </w:r>
      <w:r>
        <w:rPr>
          <w:spacing w:val="-15"/>
        </w:rPr>
        <w:t xml:space="preserve"> </w:t>
      </w:r>
      <w:r>
        <w:t>выполнения</w:t>
      </w:r>
      <w:r>
        <w:rPr>
          <w:spacing w:val="-15"/>
        </w:rPr>
        <w:t xml:space="preserve"> </w:t>
      </w:r>
      <w:r>
        <w:t>двигательных</w:t>
      </w:r>
      <w:r>
        <w:rPr>
          <w:spacing w:val="-15"/>
        </w:rPr>
        <w:t xml:space="preserve"> </w:t>
      </w:r>
      <w:r>
        <w:t>действий,</w:t>
      </w:r>
      <w:r>
        <w:rPr>
          <w:spacing w:val="-15"/>
        </w:rPr>
        <w:t xml:space="preserve"> </w:t>
      </w:r>
      <w:r>
        <w:t>при- чины</w:t>
      </w:r>
      <w:r>
        <w:rPr>
          <w:spacing w:val="-8"/>
        </w:rPr>
        <w:t xml:space="preserve"> </w:t>
      </w:r>
      <w:r>
        <w:t>и</w:t>
      </w:r>
      <w:r>
        <w:rPr>
          <w:spacing w:val="-4"/>
        </w:rPr>
        <w:t xml:space="preserve"> </w:t>
      </w:r>
      <w:r>
        <w:t>способы</w:t>
      </w:r>
      <w:r>
        <w:rPr>
          <w:spacing w:val="-3"/>
        </w:rPr>
        <w:t xml:space="preserve"> </w:t>
      </w:r>
      <w:r>
        <w:t>их</w:t>
      </w:r>
      <w:r>
        <w:rPr>
          <w:spacing w:val="-5"/>
        </w:rPr>
        <w:t xml:space="preserve"> </w:t>
      </w:r>
      <w:r>
        <w:t>предупреждения</w:t>
      </w:r>
      <w:r>
        <w:rPr>
          <w:spacing w:val="-10"/>
        </w:rPr>
        <w:t xml:space="preserve"> </w:t>
      </w:r>
      <w:r>
        <w:t>при</w:t>
      </w:r>
      <w:r>
        <w:rPr>
          <w:spacing w:val="-4"/>
        </w:rPr>
        <w:t xml:space="preserve"> </w:t>
      </w:r>
      <w:r>
        <w:t>самостоятельных</w:t>
      </w:r>
      <w:r>
        <w:rPr>
          <w:spacing w:val="-5"/>
        </w:rPr>
        <w:t xml:space="preserve"> </w:t>
      </w:r>
      <w:r>
        <w:t>занятиях</w:t>
      </w:r>
      <w:r>
        <w:rPr>
          <w:spacing w:val="-5"/>
        </w:rPr>
        <w:t xml:space="preserve"> </w:t>
      </w:r>
      <w:r>
        <w:t>технической</w:t>
      </w:r>
      <w:r>
        <w:rPr>
          <w:spacing w:val="-9"/>
        </w:rPr>
        <w:t xml:space="preserve"> </w:t>
      </w:r>
      <w:r>
        <w:t>подготовкой.</w:t>
      </w:r>
    </w:p>
    <w:p w:rsidR="00523D10" w:rsidRDefault="00C774EA">
      <w:pPr>
        <w:pStyle w:val="a3"/>
        <w:ind w:right="532"/>
      </w:pPr>
      <w:r>
        <w:t xml:space="preserve">Планирование самостоятельных занятий технической подготовкой на учебный год и учебную </w:t>
      </w:r>
      <w:r>
        <w:rPr>
          <w:spacing w:val="-2"/>
        </w:rPr>
        <w:t>четверть. Составление</w:t>
      </w:r>
      <w:r>
        <w:rPr>
          <w:spacing w:val="-6"/>
        </w:rPr>
        <w:t xml:space="preserve"> </w:t>
      </w:r>
      <w:r>
        <w:rPr>
          <w:spacing w:val="-2"/>
        </w:rPr>
        <w:t>плана</w:t>
      </w:r>
      <w:r>
        <w:rPr>
          <w:spacing w:val="-6"/>
        </w:rPr>
        <w:t xml:space="preserve"> </w:t>
      </w:r>
      <w:r>
        <w:rPr>
          <w:spacing w:val="-2"/>
        </w:rPr>
        <w:t>учебного</w:t>
      </w:r>
      <w:r>
        <w:rPr>
          <w:spacing w:val="-5"/>
        </w:rPr>
        <w:t xml:space="preserve"> </w:t>
      </w:r>
      <w:r>
        <w:rPr>
          <w:spacing w:val="-2"/>
        </w:rPr>
        <w:t>занятия</w:t>
      </w:r>
      <w:r>
        <w:rPr>
          <w:spacing w:val="-5"/>
        </w:rPr>
        <w:t xml:space="preserve"> </w:t>
      </w:r>
      <w:r>
        <w:rPr>
          <w:spacing w:val="-2"/>
        </w:rPr>
        <w:t>по самостоятельной технической</w:t>
      </w:r>
      <w:r>
        <w:rPr>
          <w:spacing w:val="-4"/>
        </w:rPr>
        <w:t xml:space="preserve"> </w:t>
      </w:r>
      <w:r>
        <w:rPr>
          <w:spacing w:val="-2"/>
        </w:rPr>
        <w:t xml:space="preserve">подготовке. Спо- </w:t>
      </w:r>
      <w:r>
        <w:t>собы</w:t>
      </w:r>
      <w:r>
        <w:rPr>
          <w:spacing w:val="-15"/>
        </w:rPr>
        <w:t xml:space="preserve"> </w:t>
      </w:r>
      <w:r>
        <w:t>оценивания</w:t>
      </w:r>
      <w:r>
        <w:rPr>
          <w:spacing w:val="-15"/>
        </w:rPr>
        <w:t xml:space="preserve"> </w:t>
      </w:r>
      <w:r>
        <w:t>оздоровительного</w:t>
      </w:r>
      <w:r>
        <w:rPr>
          <w:spacing w:val="-15"/>
        </w:rPr>
        <w:t xml:space="preserve"> </w:t>
      </w:r>
      <w:r>
        <w:t>эффекта</w:t>
      </w:r>
      <w:r>
        <w:rPr>
          <w:spacing w:val="-15"/>
        </w:rPr>
        <w:t xml:space="preserve"> </w:t>
      </w:r>
      <w:r>
        <w:t>занятий</w:t>
      </w:r>
      <w:r>
        <w:rPr>
          <w:spacing w:val="-15"/>
        </w:rPr>
        <w:t xml:space="preserve"> </w:t>
      </w:r>
      <w:r>
        <w:t>физической</w:t>
      </w:r>
      <w:r>
        <w:rPr>
          <w:spacing w:val="-15"/>
        </w:rPr>
        <w:t xml:space="preserve"> </w:t>
      </w:r>
      <w:r>
        <w:t>культурой</w:t>
      </w:r>
      <w:r>
        <w:rPr>
          <w:spacing w:val="-15"/>
        </w:rPr>
        <w:t xml:space="preserve"> </w:t>
      </w:r>
      <w:r>
        <w:t>с</w:t>
      </w:r>
      <w:r>
        <w:rPr>
          <w:spacing w:val="-15"/>
        </w:rPr>
        <w:t xml:space="preserve"> </w:t>
      </w:r>
      <w:r>
        <w:t>помощью</w:t>
      </w:r>
      <w:r>
        <w:rPr>
          <w:spacing w:val="-15"/>
        </w:rPr>
        <w:t xml:space="preserve"> </w:t>
      </w:r>
      <w:r>
        <w:t>«индекса Кетле»,</w:t>
      </w:r>
      <w:r>
        <w:rPr>
          <w:spacing w:val="-2"/>
        </w:rPr>
        <w:t xml:space="preserve"> </w:t>
      </w:r>
      <w:r>
        <w:t>«ортостатической</w:t>
      </w:r>
      <w:r>
        <w:rPr>
          <w:spacing w:val="-9"/>
        </w:rPr>
        <w:t xml:space="preserve"> </w:t>
      </w:r>
      <w:r>
        <w:t>пробы»,</w:t>
      </w:r>
      <w:r>
        <w:rPr>
          <w:spacing w:val="-3"/>
        </w:rPr>
        <w:t xml:space="preserve"> </w:t>
      </w:r>
      <w:r>
        <w:t>«функциональной</w:t>
      </w:r>
      <w:r>
        <w:rPr>
          <w:spacing w:val="-9"/>
        </w:rPr>
        <w:t xml:space="preserve"> </w:t>
      </w:r>
      <w:r>
        <w:t>пробы</w:t>
      </w:r>
      <w:r>
        <w:rPr>
          <w:spacing w:val="-3"/>
        </w:rPr>
        <w:t xml:space="preserve"> </w:t>
      </w:r>
      <w:r>
        <w:t>со</w:t>
      </w:r>
      <w:r>
        <w:rPr>
          <w:spacing w:val="-5"/>
        </w:rPr>
        <w:t xml:space="preserve"> </w:t>
      </w:r>
      <w:r>
        <w:t>стандартной</w:t>
      </w:r>
      <w:r>
        <w:rPr>
          <w:spacing w:val="-4"/>
        </w:rPr>
        <w:t xml:space="preserve"> </w:t>
      </w:r>
      <w:r>
        <w:t>нагрузкой».</w:t>
      </w:r>
    </w:p>
    <w:p w:rsidR="00523D10" w:rsidRDefault="00C774EA">
      <w:pPr>
        <w:pStyle w:val="Heading3"/>
        <w:spacing w:line="240" w:lineRule="auto"/>
      </w:pPr>
      <w:r>
        <w:rPr>
          <w:spacing w:val="-2"/>
        </w:rPr>
        <w:t>Физическое</w:t>
      </w:r>
      <w:r>
        <w:rPr>
          <w:spacing w:val="-6"/>
        </w:rPr>
        <w:t xml:space="preserve"> </w:t>
      </w:r>
      <w:r>
        <w:rPr>
          <w:spacing w:val="-2"/>
        </w:rPr>
        <w:t>совершенствование.</w:t>
      </w:r>
    </w:p>
    <w:p w:rsidR="00523D10" w:rsidRDefault="00C774EA">
      <w:pPr>
        <w:spacing w:before="1" w:line="275" w:lineRule="exact"/>
        <w:ind w:left="1416"/>
        <w:jc w:val="both"/>
        <w:rPr>
          <w:i/>
          <w:sz w:val="24"/>
        </w:rPr>
      </w:pPr>
      <w:r>
        <w:rPr>
          <w:i/>
          <w:spacing w:val="-2"/>
          <w:sz w:val="24"/>
        </w:rPr>
        <w:t>Физкультурно-оздоровительная</w:t>
      </w:r>
      <w:r>
        <w:rPr>
          <w:i/>
          <w:spacing w:val="-9"/>
          <w:sz w:val="24"/>
        </w:rPr>
        <w:t xml:space="preserve"> </w:t>
      </w:r>
      <w:r>
        <w:rPr>
          <w:i/>
          <w:spacing w:val="-2"/>
          <w:sz w:val="24"/>
        </w:rPr>
        <w:t>деятельность.</w:t>
      </w:r>
    </w:p>
    <w:p w:rsidR="00523D10" w:rsidRDefault="00C774EA">
      <w:pPr>
        <w:pStyle w:val="a3"/>
        <w:ind w:right="538"/>
      </w:pPr>
      <w: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23D10" w:rsidRDefault="00C774EA">
      <w:pPr>
        <w:spacing w:before="2" w:line="275" w:lineRule="exact"/>
        <w:ind w:left="1416"/>
        <w:jc w:val="both"/>
        <w:rPr>
          <w:i/>
          <w:sz w:val="24"/>
        </w:rPr>
      </w:pPr>
      <w:r>
        <w:rPr>
          <w:i/>
          <w:spacing w:val="-2"/>
          <w:sz w:val="24"/>
        </w:rPr>
        <w:t>Спортивно-оздоровительная</w:t>
      </w:r>
      <w:r>
        <w:rPr>
          <w:i/>
          <w:spacing w:val="-9"/>
          <w:sz w:val="24"/>
        </w:rPr>
        <w:t xml:space="preserve"> </w:t>
      </w:r>
      <w:r>
        <w:rPr>
          <w:i/>
          <w:spacing w:val="-2"/>
          <w:sz w:val="24"/>
        </w:rPr>
        <w:t>деятельность.</w:t>
      </w:r>
    </w:p>
    <w:p w:rsidR="00523D10" w:rsidRDefault="00C774EA">
      <w:pPr>
        <w:pStyle w:val="a3"/>
        <w:spacing w:line="275" w:lineRule="exact"/>
      </w:pPr>
      <w:r>
        <w:t>Модуль</w:t>
      </w:r>
      <w:r>
        <w:rPr>
          <w:spacing w:val="-13"/>
        </w:rPr>
        <w:t xml:space="preserve"> </w:t>
      </w:r>
      <w:r>
        <w:rPr>
          <w:spacing w:val="-2"/>
        </w:rPr>
        <w:t>«Гимнастика».</w:t>
      </w:r>
    </w:p>
    <w:p w:rsidR="00523D10" w:rsidRDefault="00C774EA">
      <w:pPr>
        <w:pStyle w:val="a3"/>
        <w:spacing w:before="2"/>
        <w:ind w:right="532"/>
      </w:pPr>
      <w:r>
        <w:t>Акробатические комбинации из ранее разученных упражнений с добавлением упражнений рит- мической гимнастики (девочки). Простейшие акробатические пирамиды в парах и тройках (де- вочки).</w:t>
      </w:r>
      <w:r>
        <w:rPr>
          <w:spacing w:val="-1"/>
        </w:rPr>
        <w:t xml:space="preserve"> </w:t>
      </w:r>
      <w:r>
        <w:t>Стойка</w:t>
      </w:r>
      <w:r>
        <w:rPr>
          <w:spacing w:val="-7"/>
        </w:rPr>
        <w:t xml:space="preserve"> </w:t>
      </w:r>
      <w:r>
        <w:t>на</w:t>
      </w:r>
      <w:r>
        <w:rPr>
          <w:spacing w:val="-7"/>
        </w:rPr>
        <w:t xml:space="preserve"> </w:t>
      </w:r>
      <w:r>
        <w:t>голове</w:t>
      </w:r>
      <w:r>
        <w:rPr>
          <w:spacing w:val="-7"/>
        </w:rPr>
        <w:t xml:space="preserve"> </w:t>
      </w:r>
      <w:r>
        <w:t>с</w:t>
      </w:r>
      <w:r>
        <w:rPr>
          <w:spacing w:val="-4"/>
        </w:rPr>
        <w:t xml:space="preserve"> </w:t>
      </w:r>
      <w:r>
        <w:t>опорой</w:t>
      </w:r>
      <w:r>
        <w:rPr>
          <w:spacing w:val="-5"/>
        </w:rPr>
        <w:t xml:space="preserve"> </w:t>
      </w:r>
      <w:r>
        <w:t>на</w:t>
      </w:r>
      <w:r>
        <w:rPr>
          <w:spacing w:val="-7"/>
        </w:rPr>
        <w:t xml:space="preserve"> </w:t>
      </w:r>
      <w:r>
        <w:t>руки,</w:t>
      </w:r>
      <w:r>
        <w:rPr>
          <w:spacing w:val="-1"/>
        </w:rPr>
        <w:t xml:space="preserve"> </w:t>
      </w:r>
      <w:r>
        <w:t>акробатическая</w:t>
      </w:r>
      <w:r>
        <w:rPr>
          <w:spacing w:val="-7"/>
        </w:rPr>
        <w:t xml:space="preserve"> </w:t>
      </w:r>
      <w:r>
        <w:t>комбинация</w:t>
      </w:r>
      <w:r>
        <w:rPr>
          <w:spacing w:val="-7"/>
        </w:rPr>
        <w:t xml:space="preserve"> </w:t>
      </w:r>
      <w:r>
        <w:t>из</w:t>
      </w:r>
      <w:r>
        <w:rPr>
          <w:spacing w:val="-5"/>
        </w:rPr>
        <w:t xml:space="preserve"> </w:t>
      </w:r>
      <w:r>
        <w:t>разученных</w:t>
      </w:r>
      <w:r>
        <w:rPr>
          <w:spacing w:val="-7"/>
        </w:rPr>
        <w:t xml:space="preserve"> </w:t>
      </w:r>
      <w:r>
        <w:t>упражне- ний в равновесии, стойках, кувырках (мальчики).</w:t>
      </w:r>
    </w:p>
    <w:p w:rsidR="00523D10" w:rsidRDefault="00C774EA">
      <w:pPr>
        <w:pStyle w:val="a3"/>
        <w:spacing w:before="1"/>
        <w:ind w:right="529"/>
      </w:pPr>
      <w:r>
        <w:t>Комплекс упражнений степ-аэробики, включающий упражнения в ходьбе, прыжках, спрыгива- нии и запрыгивании с поворотами разведением рук и ног, выполняемых в среднем и высоком темпе (девочки).</w:t>
      </w:r>
    </w:p>
    <w:p w:rsidR="00523D10" w:rsidRDefault="00C774EA">
      <w:pPr>
        <w:pStyle w:val="a3"/>
        <w:ind w:right="530"/>
      </w:pPr>
      <w:r>
        <w:t>Комбинация</w:t>
      </w:r>
      <w:r>
        <w:rPr>
          <w:spacing w:val="-1"/>
        </w:rPr>
        <w:t xml:space="preserve"> </w:t>
      </w:r>
      <w:r>
        <w:t>на</w:t>
      </w:r>
      <w:r>
        <w:rPr>
          <w:spacing w:val="-6"/>
        </w:rPr>
        <w:t xml:space="preserve"> </w:t>
      </w:r>
      <w:r>
        <w:t>гимнастическом бревне</w:t>
      </w:r>
      <w:r>
        <w:rPr>
          <w:spacing w:val="-6"/>
        </w:rPr>
        <w:t xml:space="preserve"> </w:t>
      </w:r>
      <w:r>
        <w:t>из ранее</w:t>
      </w:r>
      <w:r>
        <w:rPr>
          <w:spacing w:val="-2"/>
        </w:rPr>
        <w:t xml:space="preserve"> </w:t>
      </w:r>
      <w:r>
        <w:t>разученных</w:t>
      </w:r>
      <w:r>
        <w:rPr>
          <w:spacing w:val="-1"/>
        </w:rPr>
        <w:t xml:space="preserve"> </w:t>
      </w:r>
      <w:r>
        <w:t>упражнений</w:t>
      </w:r>
      <w:r>
        <w:rPr>
          <w:spacing w:val="-4"/>
        </w:rPr>
        <w:t xml:space="preserve"> </w:t>
      </w:r>
      <w:r>
        <w:t>с добавлением упраж- нений</w:t>
      </w:r>
      <w:r>
        <w:rPr>
          <w:spacing w:val="-5"/>
        </w:rPr>
        <w:t xml:space="preserve"> </w:t>
      </w:r>
      <w:r>
        <w:t>на</w:t>
      </w:r>
      <w:r>
        <w:rPr>
          <w:spacing w:val="-7"/>
        </w:rPr>
        <w:t xml:space="preserve"> </w:t>
      </w:r>
      <w:r>
        <w:t>статическое</w:t>
      </w:r>
      <w:r>
        <w:rPr>
          <w:spacing w:val="-7"/>
        </w:rPr>
        <w:t xml:space="preserve"> </w:t>
      </w:r>
      <w:r>
        <w:t>и</w:t>
      </w:r>
      <w:r>
        <w:rPr>
          <w:spacing w:val="-5"/>
        </w:rPr>
        <w:t xml:space="preserve"> </w:t>
      </w:r>
      <w:r>
        <w:t>динамическое</w:t>
      </w:r>
      <w:r>
        <w:rPr>
          <w:spacing w:val="-7"/>
        </w:rPr>
        <w:t xml:space="preserve"> </w:t>
      </w:r>
      <w:r>
        <w:t>равновесие</w:t>
      </w:r>
      <w:r>
        <w:rPr>
          <w:spacing w:val="-7"/>
        </w:rPr>
        <w:t xml:space="preserve"> </w:t>
      </w:r>
      <w:r>
        <w:t>(девочки). Комбинация</w:t>
      </w:r>
      <w:r>
        <w:rPr>
          <w:spacing w:val="-6"/>
        </w:rPr>
        <w:t xml:space="preserve"> </w:t>
      </w:r>
      <w:r>
        <w:t>на</w:t>
      </w:r>
      <w:r>
        <w:rPr>
          <w:spacing w:val="-10"/>
        </w:rPr>
        <w:t xml:space="preserve"> </w:t>
      </w:r>
      <w:r>
        <w:t>низкой</w:t>
      </w:r>
      <w:r>
        <w:rPr>
          <w:spacing w:val="-8"/>
        </w:rPr>
        <w:t xml:space="preserve"> </w:t>
      </w:r>
      <w:r>
        <w:t>гимнастиче- ской</w:t>
      </w:r>
      <w:r>
        <w:rPr>
          <w:spacing w:val="-12"/>
        </w:rPr>
        <w:t xml:space="preserve"> </w:t>
      </w:r>
      <w:r>
        <w:t>перекладине</w:t>
      </w:r>
      <w:r>
        <w:rPr>
          <w:spacing w:val="-14"/>
        </w:rPr>
        <w:t xml:space="preserve"> </w:t>
      </w:r>
      <w:r>
        <w:t>из</w:t>
      </w:r>
      <w:r>
        <w:rPr>
          <w:spacing w:val="-12"/>
        </w:rPr>
        <w:t xml:space="preserve"> </w:t>
      </w:r>
      <w:r>
        <w:t>ранее</w:t>
      </w:r>
      <w:r>
        <w:rPr>
          <w:spacing w:val="-14"/>
        </w:rPr>
        <w:t xml:space="preserve"> </w:t>
      </w:r>
      <w:r>
        <w:t>разученных</w:t>
      </w:r>
      <w:r>
        <w:rPr>
          <w:spacing w:val="-13"/>
        </w:rPr>
        <w:t xml:space="preserve"> </w:t>
      </w:r>
      <w:r>
        <w:t>упражнений</w:t>
      </w:r>
      <w:r>
        <w:rPr>
          <w:spacing w:val="-12"/>
        </w:rPr>
        <w:t xml:space="preserve"> </w:t>
      </w:r>
      <w:r>
        <w:t>в</w:t>
      </w:r>
      <w:r>
        <w:rPr>
          <w:spacing w:val="-11"/>
        </w:rPr>
        <w:t xml:space="preserve"> </w:t>
      </w:r>
      <w:r>
        <w:t>висах,</w:t>
      </w:r>
      <w:r>
        <w:rPr>
          <w:spacing w:val="-8"/>
        </w:rPr>
        <w:t xml:space="preserve"> </w:t>
      </w:r>
      <w:r>
        <w:t>упорах,</w:t>
      </w:r>
      <w:r>
        <w:rPr>
          <w:spacing w:val="-11"/>
        </w:rPr>
        <w:t xml:space="preserve"> </w:t>
      </w:r>
      <w:r>
        <w:t>переворотах</w:t>
      </w:r>
      <w:r>
        <w:rPr>
          <w:spacing w:val="-13"/>
        </w:rPr>
        <w:t xml:space="preserve"> </w:t>
      </w:r>
      <w:r>
        <w:t>(мальчики).</w:t>
      </w:r>
      <w:r>
        <w:rPr>
          <w:spacing w:val="-11"/>
        </w:rPr>
        <w:t xml:space="preserve"> </w:t>
      </w:r>
      <w:r>
        <w:t>Ла- занье по канату в два приёма (мальчики).</w:t>
      </w:r>
    </w:p>
    <w:p w:rsidR="00523D10" w:rsidRDefault="00C774EA">
      <w:pPr>
        <w:pStyle w:val="a3"/>
      </w:pPr>
      <w:r>
        <w:rPr>
          <w:spacing w:val="-2"/>
        </w:rPr>
        <w:t>Модуль</w:t>
      </w:r>
      <w:r>
        <w:rPr>
          <w:spacing w:val="-3"/>
        </w:rPr>
        <w:t xml:space="preserve"> </w:t>
      </w:r>
      <w:r>
        <w:rPr>
          <w:spacing w:val="-2"/>
        </w:rPr>
        <w:t>«Лёгкая</w:t>
      </w:r>
      <w:r>
        <w:rPr>
          <w:spacing w:val="-4"/>
        </w:rPr>
        <w:t xml:space="preserve"> </w:t>
      </w:r>
      <w:r>
        <w:rPr>
          <w:spacing w:val="-2"/>
        </w:rPr>
        <w:t>атлетика».</w:t>
      </w:r>
    </w:p>
    <w:p w:rsidR="00523D10" w:rsidRDefault="00C774EA">
      <w:pPr>
        <w:pStyle w:val="a3"/>
        <w:ind w:right="528"/>
      </w:pPr>
      <w:r>
        <w:t>Бег с преодолением препятствий способами «наступание» и «прыжковый бег», эстафетный бег. Ранее</w:t>
      </w:r>
      <w:r>
        <w:rPr>
          <w:spacing w:val="-15"/>
        </w:rPr>
        <w:t xml:space="preserve"> </w:t>
      </w:r>
      <w:r>
        <w:t>освоенные</w:t>
      </w:r>
      <w:r>
        <w:rPr>
          <w:spacing w:val="-15"/>
        </w:rPr>
        <w:t xml:space="preserve"> </w:t>
      </w:r>
      <w:r>
        <w:t>беговые</w:t>
      </w:r>
      <w:r>
        <w:rPr>
          <w:spacing w:val="-15"/>
        </w:rPr>
        <w:t xml:space="preserve"> </w:t>
      </w:r>
      <w:r>
        <w:t>упражнения</w:t>
      </w:r>
      <w:r>
        <w:rPr>
          <w:spacing w:val="-15"/>
        </w:rPr>
        <w:t xml:space="preserve"> </w:t>
      </w:r>
      <w:r>
        <w:t>с</w:t>
      </w:r>
      <w:r>
        <w:rPr>
          <w:spacing w:val="-15"/>
        </w:rPr>
        <w:t xml:space="preserve"> </w:t>
      </w:r>
      <w:r>
        <w:t>увеличением</w:t>
      </w:r>
      <w:r>
        <w:rPr>
          <w:spacing w:val="-15"/>
        </w:rPr>
        <w:t xml:space="preserve"> </w:t>
      </w:r>
      <w:r>
        <w:t>скорости</w:t>
      </w:r>
      <w:r>
        <w:rPr>
          <w:spacing w:val="-15"/>
        </w:rPr>
        <w:t xml:space="preserve"> </w:t>
      </w:r>
      <w:r>
        <w:t>передвижения</w:t>
      </w:r>
      <w:r>
        <w:rPr>
          <w:spacing w:val="-15"/>
        </w:rPr>
        <w:t xml:space="preserve"> </w:t>
      </w:r>
      <w:r>
        <w:t>и</w:t>
      </w:r>
      <w:r>
        <w:rPr>
          <w:spacing w:val="-15"/>
        </w:rPr>
        <w:t xml:space="preserve"> </w:t>
      </w:r>
      <w:r>
        <w:t>продолжительно- сти</w:t>
      </w:r>
      <w:r>
        <w:rPr>
          <w:spacing w:val="-2"/>
        </w:rPr>
        <w:t xml:space="preserve"> </w:t>
      </w:r>
      <w:r>
        <w:t>выполнения, прыжки с разбега</w:t>
      </w:r>
      <w:r>
        <w:rPr>
          <w:spacing w:val="-4"/>
        </w:rPr>
        <w:t xml:space="preserve"> </w:t>
      </w:r>
      <w:r>
        <w:t>в длину способом «согнув</w:t>
      </w:r>
      <w:r>
        <w:rPr>
          <w:spacing w:val="-2"/>
        </w:rPr>
        <w:t xml:space="preserve"> </w:t>
      </w:r>
      <w:r>
        <w:t>ноги» и</w:t>
      </w:r>
      <w:r>
        <w:rPr>
          <w:spacing w:val="-2"/>
        </w:rPr>
        <w:t xml:space="preserve"> </w:t>
      </w:r>
      <w:r>
        <w:t>в высоту способом</w:t>
      </w:r>
      <w:r>
        <w:rPr>
          <w:spacing w:val="-2"/>
        </w:rPr>
        <w:t xml:space="preserve"> </w:t>
      </w:r>
      <w:r>
        <w:t xml:space="preserve">«пере- </w:t>
      </w:r>
      <w:r>
        <w:rPr>
          <w:spacing w:val="-2"/>
        </w:rPr>
        <w:t>шагивание».</w:t>
      </w:r>
    </w:p>
    <w:p w:rsidR="00523D10" w:rsidRDefault="00C774EA">
      <w:pPr>
        <w:pStyle w:val="a3"/>
        <w:spacing w:before="3" w:line="237" w:lineRule="auto"/>
        <w:ind w:right="1048"/>
      </w:pPr>
      <w:r>
        <w:rPr>
          <w:spacing w:val="-2"/>
        </w:rPr>
        <w:t>Метание</w:t>
      </w:r>
      <w:r>
        <w:rPr>
          <w:spacing w:val="-6"/>
        </w:rPr>
        <w:t xml:space="preserve"> </w:t>
      </w:r>
      <w:r>
        <w:rPr>
          <w:spacing w:val="-2"/>
        </w:rPr>
        <w:t>малого</w:t>
      </w:r>
      <w:r>
        <w:rPr>
          <w:spacing w:val="-5"/>
        </w:rPr>
        <w:t xml:space="preserve"> </w:t>
      </w:r>
      <w:r>
        <w:rPr>
          <w:spacing w:val="-2"/>
        </w:rPr>
        <w:t>(теннисного)</w:t>
      </w:r>
      <w:r>
        <w:rPr>
          <w:spacing w:val="-3"/>
        </w:rPr>
        <w:t xml:space="preserve"> </w:t>
      </w:r>
      <w:r>
        <w:rPr>
          <w:spacing w:val="-2"/>
        </w:rPr>
        <w:t>мяча</w:t>
      </w:r>
      <w:r>
        <w:rPr>
          <w:spacing w:val="-11"/>
        </w:rPr>
        <w:t xml:space="preserve"> </w:t>
      </w:r>
      <w:r>
        <w:rPr>
          <w:spacing w:val="-2"/>
        </w:rPr>
        <w:t>по</w:t>
      </w:r>
      <w:r>
        <w:rPr>
          <w:spacing w:val="-5"/>
        </w:rPr>
        <w:t xml:space="preserve"> </w:t>
      </w:r>
      <w:r>
        <w:rPr>
          <w:spacing w:val="-2"/>
        </w:rPr>
        <w:t>движущейся</w:t>
      </w:r>
      <w:r>
        <w:rPr>
          <w:spacing w:val="-10"/>
        </w:rPr>
        <w:t xml:space="preserve"> </w:t>
      </w:r>
      <w:r>
        <w:rPr>
          <w:spacing w:val="-2"/>
        </w:rPr>
        <w:t>(катящейся)</w:t>
      </w:r>
      <w:r>
        <w:rPr>
          <w:spacing w:val="-3"/>
        </w:rPr>
        <w:t xml:space="preserve"> </w:t>
      </w:r>
      <w:r>
        <w:rPr>
          <w:spacing w:val="-2"/>
        </w:rPr>
        <w:t>с</w:t>
      </w:r>
      <w:r>
        <w:rPr>
          <w:spacing w:val="-6"/>
        </w:rPr>
        <w:t xml:space="preserve"> </w:t>
      </w:r>
      <w:r>
        <w:rPr>
          <w:spacing w:val="-2"/>
        </w:rPr>
        <w:t>разной</w:t>
      </w:r>
      <w:r>
        <w:rPr>
          <w:spacing w:val="-4"/>
        </w:rPr>
        <w:t xml:space="preserve"> </w:t>
      </w:r>
      <w:r>
        <w:rPr>
          <w:spacing w:val="-2"/>
        </w:rPr>
        <w:t>скоростью</w:t>
      </w:r>
      <w:r>
        <w:rPr>
          <w:spacing w:val="-7"/>
        </w:rPr>
        <w:t xml:space="preserve"> </w:t>
      </w:r>
      <w:r>
        <w:rPr>
          <w:spacing w:val="-2"/>
        </w:rPr>
        <w:t xml:space="preserve">мишени. </w:t>
      </w:r>
      <w:r>
        <w:t>Модуль «Зимние виды спорта».</w:t>
      </w:r>
    </w:p>
    <w:p w:rsidR="00523D10" w:rsidRDefault="00C774EA">
      <w:pPr>
        <w:pStyle w:val="a3"/>
        <w:spacing w:before="4"/>
        <w:ind w:right="532"/>
      </w:pPr>
      <w:r>
        <w:t>Торможение</w:t>
      </w:r>
      <w:r>
        <w:rPr>
          <w:spacing w:val="-6"/>
        </w:rPr>
        <w:t xml:space="preserve"> </w:t>
      </w:r>
      <w:r>
        <w:t>и</w:t>
      </w:r>
      <w:r>
        <w:rPr>
          <w:spacing w:val="-4"/>
        </w:rPr>
        <w:t xml:space="preserve"> </w:t>
      </w:r>
      <w:r>
        <w:t>поворот</w:t>
      </w:r>
      <w:r>
        <w:rPr>
          <w:spacing w:val="-5"/>
        </w:rPr>
        <w:t xml:space="preserve"> </w:t>
      </w:r>
      <w:r>
        <w:t>на</w:t>
      </w:r>
      <w:r>
        <w:rPr>
          <w:spacing w:val="-6"/>
        </w:rPr>
        <w:t xml:space="preserve"> </w:t>
      </w:r>
      <w:r>
        <w:t>лыжах</w:t>
      </w:r>
      <w:r>
        <w:rPr>
          <w:spacing w:val="-6"/>
        </w:rPr>
        <w:t xml:space="preserve"> </w:t>
      </w:r>
      <w:r>
        <w:t>упором</w:t>
      </w:r>
      <w:r>
        <w:rPr>
          <w:spacing w:val="-4"/>
        </w:rPr>
        <w:t xml:space="preserve"> </w:t>
      </w:r>
      <w:r>
        <w:t>при</w:t>
      </w:r>
      <w:r>
        <w:rPr>
          <w:spacing w:val="-4"/>
        </w:rPr>
        <w:t xml:space="preserve"> </w:t>
      </w:r>
      <w:r>
        <w:t>спуске</w:t>
      </w:r>
      <w:r>
        <w:rPr>
          <w:spacing w:val="-2"/>
        </w:rPr>
        <w:t xml:space="preserve"> </w:t>
      </w:r>
      <w:r>
        <w:t>с</w:t>
      </w:r>
      <w:r>
        <w:rPr>
          <w:spacing w:val="-6"/>
        </w:rPr>
        <w:t xml:space="preserve"> </w:t>
      </w:r>
      <w:r>
        <w:t>пологого</w:t>
      </w:r>
      <w:r>
        <w:rPr>
          <w:spacing w:val="-6"/>
        </w:rPr>
        <w:t xml:space="preserve"> </w:t>
      </w:r>
      <w:r>
        <w:t>склона,</w:t>
      </w:r>
      <w:r>
        <w:rPr>
          <w:spacing w:val="-3"/>
        </w:rPr>
        <w:t xml:space="preserve"> </w:t>
      </w:r>
      <w:r>
        <w:t>переход</w:t>
      </w:r>
      <w:r>
        <w:rPr>
          <w:spacing w:val="-3"/>
        </w:rPr>
        <w:t xml:space="preserve"> </w:t>
      </w:r>
      <w:r>
        <w:t>с</w:t>
      </w:r>
      <w:r>
        <w:rPr>
          <w:spacing w:val="-6"/>
        </w:rPr>
        <w:t xml:space="preserve"> </w:t>
      </w:r>
      <w:r>
        <w:t>передвижения попеременным двухшажным</w:t>
      </w:r>
      <w:r>
        <w:rPr>
          <w:spacing w:val="-4"/>
        </w:rPr>
        <w:t xml:space="preserve"> </w:t>
      </w:r>
      <w:r>
        <w:t>ходом</w:t>
      </w:r>
      <w:r>
        <w:rPr>
          <w:spacing w:val="-4"/>
        </w:rPr>
        <w:t xml:space="preserve"> </w:t>
      </w:r>
      <w:r>
        <w:t>на</w:t>
      </w:r>
      <w:r>
        <w:rPr>
          <w:spacing w:val="-6"/>
        </w:rPr>
        <w:t xml:space="preserve"> </w:t>
      </w:r>
      <w:r>
        <w:t>передвижение</w:t>
      </w:r>
      <w:r>
        <w:rPr>
          <w:spacing w:val="-3"/>
        </w:rPr>
        <w:t xml:space="preserve"> </w:t>
      </w:r>
      <w:r>
        <w:t>одновременным одношажным</w:t>
      </w:r>
      <w:r>
        <w:rPr>
          <w:spacing w:val="-4"/>
        </w:rPr>
        <w:t xml:space="preserve"> </w:t>
      </w:r>
      <w:r>
        <w:t>ходом</w:t>
      </w:r>
      <w:r>
        <w:rPr>
          <w:spacing w:val="-4"/>
        </w:rPr>
        <w:t xml:space="preserve"> </w:t>
      </w:r>
      <w:r>
        <w:t>и</w:t>
      </w:r>
      <w:r>
        <w:rPr>
          <w:spacing w:val="-1"/>
        </w:rPr>
        <w:t xml:space="preserve"> </w:t>
      </w:r>
      <w:r>
        <w:t>об- ратно</w:t>
      </w:r>
      <w:r>
        <w:rPr>
          <w:spacing w:val="-3"/>
        </w:rPr>
        <w:t xml:space="preserve"> </w:t>
      </w:r>
      <w:r>
        <w:t>во</w:t>
      </w:r>
      <w:r>
        <w:rPr>
          <w:spacing w:val="-3"/>
        </w:rPr>
        <w:t xml:space="preserve"> </w:t>
      </w:r>
      <w:r>
        <w:t>время</w:t>
      </w:r>
      <w:r>
        <w:rPr>
          <w:spacing w:val="-3"/>
        </w:rPr>
        <w:t xml:space="preserve"> </w:t>
      </w:r>
      <w:r>
        <w:t>прохождения</w:t>
      </w:r>
      <w:r>
        <w:rPr>
          <w:spacing w:val="-3"/>
        </w:rPr>
        <w:t xml:space="preserve"> </w:t>
      </w:r>
      <w:r>
        <w:t>учебной дистанции, спуски</w:t>
      </w:r>
      <w:r>
        <w:rPr>
          <w:spacing w:val="-3"/>
        </w:rPr>
        <w:t xml:space="preserve"> </w:t>
      </w:r>
      <w:r>
        <w:t>и</w:t>
      </w:r>
      <w:r>
        <w:rPr>
          <w:spacing w:val="-3"/>
        </w:rPr>
        <w:t xml:space="preserve"> </w:t>
      </w:r>
      <w:r>
        <w:t>подъёмы</w:t>
      </w:r>
      <w:r>
        <w:rPr>
          <w:spacing w:val="-2"/>
        </w:rPr>
        <w:t xml:space="preserve"> </w:t>
      </w:r>
      <w:r>
        <w:t>ранее</w:t>
      </w:r>
      <w:r>
        <w:rPr>
          <w:spacing w:val="-4"/>
        </w:rPr>
        <w:t xml:space="preserve"> </w:t>
      </w:r>
      <w:r>
        <w:t xml:space="preserve">освоенными способа- </w:t>
      </w:r>
      <w:r>
        <w:rPr>
          <w:spacing w:val="-4"/>
        </w:rPr>
        <w:t>ми.</w:t>
      </w:r>
    </w:p>
    <w:p w:rsidR="00523D10" w:rsidRDefault="00C774EA">
      <w:pPr>
        <w:pStyle w:val="a3"/>
        <w:spacing w:line="272" w:lineRule="exact"/>
      </w:pPr>
      <w:r>
        <w:rPr>
          <w:spacing w:val="-2"/>
        </w:rPr>
        <w:t>Модуль</w:t>
      </w:r>
      <w:r>
        <w:rPr>
          <w:spacing w:val="-5"/>
        </w:rPr>
        <w:t xml:space="preserve"> </w:t>
      </w:r>
      <w:r>
        <w:rPr>
          <w:spacing w:val="-2"/>
        </w:rPr>
        <w:t>«Спортивные</w:t>
      </w:r>
      <w:r>
        <w:rPr>
          <w:spacing w:val="-5"/>
        </w:rPr>
        <w:t xml:space="preserve"> </w:t>
      </w:r>
      <w:r>
        <w:rPr>
          <w:spacing w:val="-2"/>
        </w:rPr>
        <w:t>игры».</w:t>
      </w:r>
    </w:p>
    <w:p w:rsidR="00523D10" w:rsidRDefault="00C774EA">
      <w:pPr>
        <w:pStyle w:val="a3"/>
        <w:spacing w:before="2"/>
        <w:ind w:right="540"/>
      </w:pPr>
      <w:r>
        <w:t>Баскетбол.</w:t>
      </w:r>
      <w:r>
        <w:rPr>
          <w:spacing w:val="-8"/>
        </w:rPr>
        <w:t xml:space="preserve"> </w:t>
      </w:r>
      <w:r>
        <w:t>Передача</w:t>
      </w:r>
      <w:r>
        <w:rPr>
          <w:spacing w:val="-14"/>
        </w:rPr>
        <w:t xml:space="preserve"> </w:t>
      </w:r>
      <w:r>
        <w:t>и</w:t>
      </w:r>
      <w:r>
        <w:rPr>
          <w:spacing w:val="-8"/>
        </w:rPr>
        <w:t xml:space="preserve"> </w:t>
      </w:r>
      <w:r>
        <w:t>ловля</w:t>
      </w:r>
      <w:r>
        <w:rPr>
          <w:spacing w:val="-9"/>
        </w:rPr>
        <w:t xml:space="preserve"> </w:t>
      </w:r>
      <w:r>
        <w:t>мяча</w:t>
      </w:r>
      <w:r>
        <w:rPr>
          <w:spacing w:val="-10"/>
        </w:rPr>
        <w:t xml:space="preserve"> </w:t>
      </w:r>
      <w:r>
        <w:t>после</w:t>
      </w:r>
      <w:r>
        <w:rPr>
          <w:spacing w:val="-10"/>
        </w:rPr>
        <w:t xml:space="preserve"> </w:t>
      </w:r>
      <w:r>
        <w:t>отскока</w:t>
      </w:r>
      <w:r>
        <w:rPr>
          <w:spacing w:val="-6"/>
        </w:rPr>
        <w:t xml:space="preserve"> </w:t>
      </w:r>
      <w:r>
        <w:t>от</w:t>
      </w:r>
      <w:r>
        <w:rPr>
          <w:spacing w:val="-9"/>
        </w:rPr>
        <w:t xml:space="preserve"> </w:t>
      </w:r>
      <w:r>
        <w:t>пола,</w:t>
      </w:r>
      <w:r>
        <w:rPr>
          <w:spacing w:val="-8"/>
        </w:rPr>
        <w:t xml:space="preserve"> </w:t>
      </w:r>
      <w:r>
        <w:t>бросок</w:t>
      </w:r>
      <w:r>
        <w:rPr>
          <w:spacing w:val="-15"/>
        </w:rPr>
        <w:t xml:space="preserve"> </w:t>
      </w:r>
      <w:r>
        <w:t>в</w:t>
      </w:r>
      <w:r>
        <w:rPr>
          <w:spacing w:val="-4"/>
        </w:rPr>
        <w:t xml:space="preserve"> </w:t>
      </w:r>
      <w:r>
        <w:t>корзину</w:t>
      </w:r>
      <w:r>
        <w:rPr>
          <w:spacing w:val="-6"/>
        </w:rPr>
        <w:t xml:space="preserve"> </w:t>
      </w:r>
      <w:r>
        <w:t>двумя</w:t>
      </w:r>
      <w:r>
        <w:rPr>
          <w:spacing w:val="-9"/>
        </w:rPr>
        <w:t xml:space="preserve"> </w:t>
      </w:r>
      <w:r>
        <w:t>руками</w:t>
      </w:r>
      <w:r>
        <w:rPr>
          <w:spacing w:val="-8"/>
        </w:rPr>
        <w:t xml:space="preserve"> </w:t>
      </w:r>
      <w:r>
        <w:t>снизу</w:t>
      </w:r>
      <w:r>
        <w:rPr>
          <w:spacing w:val="-9"/>
        </w:rPr>
        <w:t xml:space="preserve"> </w:t>
      </w:r>
      <w:r>
        <w:t>и от</w:t>
      </w:r>
      <w:r>
        <w:rPr>
          <w:spacing w:val="-2"/>
        </w:rPr>
        <w:t xml:space="preserve"> </w:t>
      </w:r>
      <w:r>
        <w:t>груди</w:t>
      </w:r>
      <w:r>
        <w:rPr>
          <w:spacing w:val="-2"/>
        </w:rPr>
        <w:t xml:space="preserve"> </w:t>
      </w:r>
      <w:r>
        <w:t>после</w:t>
      </w:r>
      <w:r>
        <w:rPr>
          <w:spacing w:val="-2"/>
        </w:rPr>
        <w:t xml:space="preserve"> </w:t>
      </w:r>
      <w:r>
        <w:t>ведения. Игровая деятельность</w:t>
      </w:r>
      <w:r>
        <w:rPr>
          <w:spacing w:val="-1"/>
        </w:rPr>
        <w:t xml:space="preserve"> </w:t>
      </w:r>
      <w:r>
        <w:t>по</w:t>
      </w:r>
      <w:r>
        <w:rPr>
          <w:spacing w:val="-3"/>
        </w:rPr>
        <w:t xml:space="preserve"> </w:t>
      </w:r>
      <w:r>
        <w:t>правилам с</w:t>
      </w:r>
      <w:r>
        <w:rPr>
          <w:spacing w:val="-4"/>
        </w:rPr>
        <w:t xml:space="preserve"> </w:t>
      </w:r>
      <w:r>
        <w:t>использованием ранее</w:t>
      </w:r>
      <w:r>
        <w:rPr>
          <w:spacing w:val="-4"/>
        </w:rPr>
        <w:t xml:space="preserve"> </w:t>
      </w:r>
      <w:r>
        <w:t>разученных технических</w:t>
      </w:r>
      <w:r>
        <w:rPr>
          <w:spacing w:val="-8"/>
        </w:rPr>
        <w:t xml:space="preserve"> </w:t>
      </w:r>
      <w:r>
        <w:t>приёмов</w:t>
      </w:r>
      <w:r>
        <w:rPr>
          <w:spacing w:val="-1"/>
        </w:rPr>
        <w:t xml:space="preserve"> </w:t>
      </w:r>
      <w:r>
        <w:t>без</w:t>
      </w:r>
      <w:r>
        <w:rPr>
          <w:spacing w:val="-6"/>
        </w:rPr>
        <w:t xml:space="preserve"> </w:t>
      </w:r>
      <w:r>
        <w:t>мяча</w:t>
      </w:r>
      <w:r>
        <w:rPr>
          <w:spacing w:val="-4"/>
        </w:rPr>
        <w:t xml:space="preserve"> </w:t>
      </w:r>
      <w:r>
        <w:t>и</w:t>
      </w:r>
      <w:r>
        <w:rPr>
          <w:spacing w:val="-7"/>
        </w:rPr>
        <w:t xml:space="preserve"> </w:t>
      </w:r>
      <w:r>
        <w:t>с</w:t>
      </w:r>
      <w:r>
        <w:rPr>
          <w:spacing w:val="-4"/>
        </w:rPr>
        <w:t xml:space="preserve"> </w:t>
      </w:r>
      <w:r>
        <w:t>мячом:</w:t>
      </w:r>
      <w:r>
        <w:rPr>
          <w:spacing w:val="-3"/>
        </w:rPr>
        <w:t xml:space="preserve"> </w:t>
      </w:r>
      <w:r>
        <w:t>ведение,</w:t>
      </w:r>
      <w:r>
        <w:rPr>
          <w:spacing w:val="-1"/>
        </w:rPr>
        <w:t xml:space="preserve"> </w:t>
      </w:r>
      <w:r>
        <w:t>приёмы</w:t>
      </w:r>
      <w:r>
        <w:rPr>
          <w:spacing w:val="-6"/>
        </w:rPr>
        <w:t xml:space="preserve"> </w:t>
      </w:r>
      <w:r>
        <w:t>и</w:t>
      </w:r>
      <w:r>
        <w:rPr>
          <w:spacing w:val="-2"/>
        </w:rPr>
        <w:t xml:space="preserve"> </w:t>
      </w:r>
      <w:r>
        <w:t>передачи,</w:t>
      </w:r>
      <w:r>
        <w:rPr>
          <w:spacing w:val="-1"/>
        </w:rPr>
        <w:t xml:space="preserve"> </w:t>
      </w:r>
      <w:r>
        <w:t>броски</w:t>
      </w:r>
      <w:r>
        <w:rPr>
          <w:spacing w:val="-7"/>
        </w:rPr>
        <w:t xml:space="preserve"> </w:t>
      </w:r>
      <w:r>
        <w:t>в</w:t>
      </w:r>
      <w:r>
        <w:rPr>
          <w:spacing w:val="-1"/>
        </w:rPr>
        <w:t xml:space="preserve"> </w:t>
      </w:r>
      <w:r>
        <w:t>корзину.</w:t>
      </w:r>
    </w:p>
    <w:p w:rsidR="00523D10" w:rsidRDefault="00C774EA">
      <w:pPr>
        <w:pStyle w:val="a3"/>
        <w:ind w:right="538"/>
      </w:pPr>
      <w:r>
        <w:t>Волейбол.</w:t>
      </w:r>
      <w:r>
        <w:rPr>
          <w:spacing w:val="-5"/>
        </w:rPr>
        <w:t xml:space="preserve"> </w:t>
      </w:r>
      <w:r>
        <w:t>Верхняя</w:t>
      </w:r>
      <w:r>
        <w:rPr>
          <w:spacing w:val="-11"/>
        </w:rPr>
        <w:t xml:space="preserve"> </w:t>
      </w:r>
      <w:r>
        <w:t>прямая</w:t>
      </w:r>
      <w:r>
        <w:rPr>
          <w:spacing w:val="-11"/>
        </w:rPr>
        <w:t xml:space="preserve"> </w:t>
      </w:r>
      <w:r>
        <w:t>подача</w:t>
      </w:r>
      <w:r>
        <w:rPr>
          <w:spacing w:val="-12"/>
        </w:rPr>
        <w:t xml:space="preserve"> </w:t>
      </w:r>
      <w:r>
        <w:t>мяча</w:t>
      </w:r>
      <w:r>
        <w:rPr>
          <w:spacing w:val="-12"/>
        </w:rPr>
        <w:t xml:space="preserve"> </w:t>
      </w:r>
      <w:r>
        <w:t>в</w:t>
      </w:r>
      <w:r>
        <w:rPr>
          <w:spacing w:val="-6"/>
        </w:rPr>
        <w:t xml:space="preserve"> </w:t>
      </w:r>
      <w:r>
        <w:t>разные</w:t>
      </w:r>
      <w:r>
        <w:rPr>
          <w:spacing w:val="-8"/>
        </w:rPr>
        <w:t xml:space="preserve"> </w:t>
      </w:r>
      <w:r>
        <w:t>зоны</w:t>
      </w:r>
      <w:r>
        <w:rPr>
          <w:spacing w:val="-9"/>
        </w:rPr>
        <w:t xml:space="preserve"> </w:t>
      </w:r>
      <w:r>
        <w:t>площадки</w:t>
      </w:r>
      <w:r>
        <w:rPr>
          <w:spacing w:val="-10"/>
        </w:rPr>
        <w:t xml:space="preserve"> </w:t>
      </w:r>
      <w:r>
        <w:t>соперника,</w:t>
      </w:r>
      <w:r>
        <w:rPr>
          <w:spacing w:val="-9"/>
        </w:rPr>
        <w:t xml:space="preserve"> </w:t>
      </w:r>
      <w:r>
        <w:t>передача</w:t>
      </w:r>
      <w:r>
        <w:rPr>
          <w:spacing w:val="-12"/>
        </w:rPr>
        <w:t xml:space="preserve"> </w:t>
      </w:r>
      <w:r>
        <w:t>мяча</w:t>
      </w:r>
      <w:r>
        <w:rPr>
          <w:spacing w:val="-8"/>
        </w:rPr>
        <w:t xml:space="preserve"> </w:t>
      </w:r>
      <w:r>
        <w:t>через сетку двумя руками сверху и перевод мяча за голову. Игровая деятельность по правилам с ис- пользованием ранее разученных технических приёмов.</w:t>
      </w:r>
    </w:p>
    <w:p w:rsidR="00523D10" w:rsidRDefault="00C774EA">
      <w:pPr>
        <w:pStyle w:val="a3"/>
        <w:spacing w:before="77"/>
        <w:ind w:right="532"/>
      </w:pPr>
      <w: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w:t>
      </w:r>
      <w:r>
        <w:rPr>
          <w:spacing w:val="-4"/>
        </w:rPr>
        <w:t xml:space="preserve"> </w:t>
      </w:r>
      <w:r>
        <w:t>использованием ранее разученных</w:t>
      </w:r>
      <w:r>
        <w:rPr>
          <w:spacing w:val="-3"/>
        </w:rPr>
        <w:t xml:space="preserve"> </w:t>
      </w:r>
      <w:r>
        <w:t>технических</w:t>
      </w:r>
      <w:r>
        <w:rPr>
          <w:spacing w:val="-3"/>
        </w:rPr>
        <w:t xml:space="preserve"> </w:t>
      </w:r>
      <w:r>
        <w:t>приёмов.</w:t>
      </w:r>
    </w:p>
    <w:p w:rsidR="00523D10" w:rsidRDefault="00C774EA">
      <w:pPr>
        <w:pStyle w:val="a3"/>
        <w:spacing w:before="5" w:line="237" w:lineRule="auto"/>
        <w:ind w:right="540"/>
      </w:pPr>
      <w:r>
        <w:t>Совершенствование техники ранее разученных гимнастических и акробатических упражнений, упражнений</w:t>
      </w:r>
      <w:r>
        <w:rPr>
          <w:spacing w:val="-8"/>
        </w:rPr>
        <w:t xml:space="preserve"> </w:t>
      </w:r>
      <w:r>
        <w:t>лёгкой</w:t>
      </w:r>
      <w:r>
        <w:rPr>
          <w:spacing w:val="-3"/>
        </w:rPr>
        <w:t xml:space="preserve"> </w:t>
      </w:r>
      <w:r>
        <w:t>атлетики</w:t>
      </w:r>
      <w:r>
        <w:rPr>
          <w:spacing w:val="-3"/>
        </w:rPr>
        <w:t xml:space="preserve"> </w:t>
      </w:r>
      <w:r>
        <w:t>и</w:t>
      </w:r>
      <w:r>
        <w:rPr>
          <w:spacing w:val="-8"/>
        </w:rPr>
        <w:t xml:space="preserve"> </w:t>
      </w:r>
      <w:r>
        <w:t>зимних</w:t>
      </w:r>
      <w:r>
        <w:rPr>
          <w:spacing w:val="-9"/>
        </w:rPr>
        <w:t xml:space="preserve"> </w:t>
      </w:r>
      <w:r>
        <w:t>видов</w:t>
      </w:r>
      <w:r>
        <w:rPr>
          <w:spacing w:val="-2"/>
        </w:rPr>
        <w:t xml:space="preserve"> </w:t>
      </w:r>
      <w:r>
        <w:t>спорта,</w:t>
      </w:r>
      <w:r>
        <w:rPr>
          <w:spacing w:val="-2"/>
        </w:rPr>
        <w:t xml:space="preserve"> </w:t>
      </w:r>
      <w:r>
        <w:t>технических</w:t>
      </w:r>
      <w:r>
        <w:rPr>
          <w:spacing w:val="-4"/>
        </w:rPr>
        <w:t xml:space="preserve"> </w:t>
      </w:r>
      <w:r>
        <w:t>действий</w:t>
      </w:r>
      <w:r>
        <w:rPr>
          <w:spacing w:val="-3"/>
        </w:rPr>
        <w:t xml:space="preserve"> </w:t>
      </w:r>
      <w:r>
        <w:t>спортивных</w:t>
      </w:r>
      <w:r>
        <w:rPr>
          <w:spacing w:val="-9"/>
        </w:rPr>
        <w:t xml:space="preserve"> </w:t>
      </w:r>
      <w:r>
        <w:t>игр.</w:t>
      </w:r>
    </w:p>
    <w:p w:rsidR="00523D10" w:rsidRDefault="00C774EA">
      <w:pPr>
        <w:pStyle w:val="a3"/>
        <w:spacing w:before="3" w:line="275" w:lineRule="exact"/>
      </w:pPr>
      <w:r>
        <w:t>Модуль</w:t>
      </w:r>
      <w:r>
        <w:rPr>
          <w:spacing w:val="-13"/>
        </w:rPr>
        <w:t xml:space="preserve"> </w:t>
      </w:r>
      <w:r>
        <w:rPr>
          <w:spacing w:val="-2"/>
        </w:rPr>
        <w:t>«Спорт».</w:t>
      </w:r>
    </w:p>
    <w:p w:rsidR="00523D10" w:rsidRDefault="00C774EA">
      <w:pPr>
        <w:pStyle w:val="a3"/>
        <w:ind w:right="534"/>
      </w:pPr>
      <w:r>
        <w:t>Физическая</w:t>
      </w:r>
      <w:r>
        <w:rPr>
          <w:spacing w:val="-13"/>
        </w:rPr>
        <w:t xml:space="preserve"> </w:t>
      </w:r>
      <w:r>
        <w:t>подготовка</w:t>
      </w:r>
      <w:r>
        <w:rPr>
          <w:spacing w:val="-6"/>
        </w:rPr>
        <w:t xml:space="preserve"> </w:t>
      </w:r>
      <w:r>
        <w:t>к</w:t>
      </w:r>
      <w:r>
        <w:rPr>
          <w:spacing w:val="-14"/>
        </w:rPr>
        <w:t xml:space="preserve"> </w:t>
      </w:r>
      <w:r>
        <w:t>выполнению</w:t>
      </w:r>
      <w:r>
        <w:rPr>
          <w:spacing w:val="-14"/>
        </w:rPr>
        <w:t xml:space="preserve"> </w:t>
      </w:r>
      <w:r>
        <w:t>нормативов</w:t>
      </w:r>
      <w:r>
        <w:rPr>
          <w:spacing w:val="-8"/>
        </w:rPr>
        <w:t xml:space="preserve"> </w:t>
      </w:r>
      <w:r>
        <w:t>комплекса</w:t>
      </w:r>
      <w:r>
        <w:rPr>
          <w:spacing w:val="-10"/>
        </w:rPr>
        <w:t xml:space="preserve"> </w:t>
      </w:r>
      <w:r>
        <w:t>ГТО</w:t>
      </w:r>
      <w:r>
        <w:rPr>
          <w:spacing w:val="-10"/>
        </w:rPr>
        <w:t xml:space="preserve"> </w:t>
      </w:r>
      <w:r>
        <w:t>с</w:t>
      </w:r>
      <w:r>
        <w:rPr>
          <w:spacing w:val="-10"/>
        </w:rPr>
        <w:t xml:space="preserve"> </w:t>
      </w:r>
      <w:r>
        <w:t>использованием</w:t>
      </w:r>
      <w:r>
        <w:rPr>
          <w:spacing w:val="-8"/>
        </w:rPr>
        <w:t xml:space="preserve"> </w:t>
      </w:r>
      <w:r>
        <w:t>средств</w:t>
      </w:r>
      <w:r>
        <w:rPr>
          <w:spacing w:val="-8"/>
        </w:rPr>
        <w:t xml:space="preserve"> </w:t>
      </w:r>
      <w:r>
        <w:t>ба- зовой физической подготовки, видов спорта и оздоровительных систем физической культуры, национальных видов спорта, культурно-этнических игр.</w:t>
      </w:r>
    </w:p>
    <w:p w:rsidR="00523D10" w:rsidRDefault="00523D10">
      <w:pPr>
        <w:pStyle w:val="a3"/>
        <w:ind w:left="0"/>
        <w:jc w:val="left"/>
      </w:pPr>
    </w:p>
    <w:p w:rsidR="00523D10" w:rsidRDefault="00523D10">
      <w:pPr>
        <w:pStyle w:val="a3"/>
        <w:spacing w:before="1"/>
        <w:ind w:left="0"/>
        <w:jc w:val="left"/>
      </w:pPr>
    </w:p>
    <w:p w:rsidR="00523D10" w:rsidRDefault="00C774EA">
      <w:pPr>
        <w:pStyle w:val="Heading1"/>
        <w:numPr>
          <w:ilvl w:val="0"/>
          <w:numId w:val="28"/>
        </w:numPr>
        <w:tabs>
          <w:tab w:val="left" w:pos="1598"/>
        </w:tabs>
        <w:spacing w:before="1" w:line="275" w:lineRule="exact"/>
        <w:ind w:hanging="182"/>
        <w:jc w:val="both"/>
      </w:pPr>
      <w:r>
        <w:rPr>
          <w:spacing w:val="-2"/>
        </w:rPr>
        <w:t>КЛАСС</w:t>
      </w:r>
    </w:p>
    <w:p w:rsidR="00523D10" w:rsidRDefault="00C774EA">
      <w:pPr>
        <w:pStyle w:val="Heading3"/>
      </w:pPr>
      <w:r>
        <w:t>Знания</w:t>
      </w:r>
      <w:r>
        <w:rPr>
          <w:spacing w:val="-2"/>
        </w:rPr>
        <w:t xml:space="preserve"> </w:t>
      </w:r>
      <w:r>
        <w:t>о</w:t>
      </w:r>
      <w:r>
        <w:rPr>
          <w:spacing w:val="-8"/>
        </w:rPr>
        <w:t xml:space="preserve"> </w:t>
      </w:r>
      <w:r>
        <w:t>физической</w:t>
      </w:r>
      <w:r>
        <w:rPr>
          <w:spacing w:val="-2"/>
        </w:rPr>
        <w:t xml:space="preserve"> культуре.</w:t>
      </w:r>
    </w:p>
    <w:p w:rsidR="00523D10" w:rsidRDefault="00C774EA">
      <w:pPr>
        <w:pStyle w:val="a3"/>
        <w:spacing w:before="2"/>
        <w:ind w:right="531"/>
      </w:pPr>
      <w: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 тура, её история и социальная значимость.</w:t>
      </w:r>
    </w:p>
    <w:p w:rsidR="00523D10" w:rsidRDefault="00C774EA">
      <w:pPr>
        <w:pStyle w:val="Heading3"/>
        <w:spacing w:line="274" w:lineRule="exact"/>
      </w:pPr>
      <w:r>
        <w:t>Способы</w:t>
      </w:r>
      <w:r>
        <w:rPr>
          <w:spacing w:val="-4"/>
        </w:rPr>
        <w:t xml:space="preserve"> </w:t>
      </w:r>
      <w:r>
        <w:t>самостоятельной</w:t>
      </w:r>
      <w:r>
        <w:rPr>
          <w:spacing w:val="-7"/>
        </w:rPr>
        <w:t xml:space="preserve"> </w:t>
      </w:r>
      <w:r>
        <w:rPr>
          <w:spacing w:val="-2"/>
        </w:rPr>
        <w:t>деятельности.</w:t>
      </w:r>
    </w:p>
    <w:p w:rsidR="00523D10" w:rsidRDefault="00C774EA">
      <w:pPr>
        <w:pStyle w:val="a3"/>
        <w:spacing w:before="2"/>
        <w:ind w:right="534"/>
      </w:pP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 щей гимнастикой.</w:t>
      </w:r>
    </w:p>
    <w:p w:rsidR="00523D10" w:rsidRDefault="00C774EA">
      <w:pPr>
        <w:pStyle w:val="a3"/>
        <w:ind w:right="537"/>
      </w:pPr>
      <w:r>
        <w:t>Составление планов-конспектов для самостоятельных занятий спортивной</w:t>
      </w:r>
      <w:r>
        <w:rPr>
          <w:spacing w:val="-2"/>
        </w:rPr>
        <w:t xml:space="preserve"> </w:t>
      </w:r>
      <w:r>
        <w:t>подготовкой. Спосо- бы учёта индивидуальных особенностей при составлении планов самостоятельных тренировоч- ных занятий.</w:t>
      </w:r>
    </w:p>
    <w:p w:rsidR="00523D10" w:rsidRDefault="00C774EA">
      <w:pPr>
        <w:pStyle w:val="Heading3"/>
        <w:spacing w:before="1"/>
      </w:pPr>
      <w:r>
        <w:t>Физическое</w:t>
      </w:r>
      <w:r>
        <w:rPr>
          <w:spacing w:val="-1"/>
        </w:rPr>
        <w:t xml:space="preserve"> </w:t>
      </w:r>
      <w:r>
        <w:rPr>
          <w:spacing w:val="-2"/>
        </w:rPr>
        <w:t>совершенствование.</w:t>
      </w:r>
    </w:p>
    <w:p w:rsidR="00523D10" w:rsidRDefault="00C774EA">
      <w:pPr>
        <w:spacing w:line="275" w:lineRule="exact"/>
        <w:ind w:left="1416"/>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523D10" w:rsidRDefault="00C774EA">
      <w:pPr>
        <w:pStyle w:val="a3"/>
        <w:spacing w:before="3"/>
        <w:ind w:right="535"/>
      </w:pPr>
      <w: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23D10" w:rsidRDefault="00C774EA">
      <w:pPr>
        <w:spacing w:line="274" w:lineRule="exact"/>
        <w:ind w:left="1416"/>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523D10" w:rsidRDefault="00C774EA">
      <w:pPr>
        <w:pStyle w:val="a3"/>
        <w:spacing w:before="2" w:line="275" w:lineRule="exact"/>
      </w:pPr>
      <w:r>
        <w:t>Модуль</w:t>
      </w:r>
      <w:r>
        <w:rPr>
          <w:spacing w:val="-5"/>
        </w:rPr>
        <w:t xml:space="preserve"> </w:t>
      </w:r>
      <w:r>
        <w:rPr>
          <w:spacing w:val="-2"/>
        </w:rPr>
        <w:t>«Гимнастика».</w:t>
      </w:r>
    </w:p>
    <w:p w:rsidR="00523D10" w:rsidRDefault="00C774EA">
      <w:pPr>
        <w:pStyle w:val="a3"/>
        <w:ind w:right="535"/>
      </w:pPr>
      <w:r>
        <w:t>Акробатическая комбинация из ранее освоенных упражнений силовой направленности, с уве- личивающимся</w:t>
      </w:r>
      <w:r>
        <w:rPr>
          <w:spacing w:val="-1"/>
        </w:rPr>
        <w:t xml:space="preserve"> </w:t>
      </w:r>
      <w:r>
        <w:t>числом технических элементов</w:t>
      </w:r>
      <w:r>
        <w:rPr>
          <w:spacing w:val="-3"/>
        </w:rPr>
        <w:t xml:space="preserve"> </w:t>
      </w:r>
      <w:r>
        <w:t>в стойках, упорах, кувырках, прыжках (юноши). Гимнастическая комбинация на гимнастическом бревне из ранее освоенных упражнений с уве- личивающимся</w:t>
      </w:r>
      <w:r>
        <w:rPr>
          <w:spacing w:val="-1"/>
        </w:rPr>
        <w:t xml:space="preserve"> </w:t>
      </w:r>
      <w:r>
        <w:t>числом технических элементов в прыжках, поворотах</w:t>
      </w:r>
      <w:r>
        <w:rPr>
          <w:spacing w:val="-2"/>
        </w:rPr>
        <w:t xml:space="preserve"> </w:t>
      </w:r>
      <w:r>
        <w:t>и передвижениях</w:t>
      </w:r>
      <w:r>
        <w:rPr>
          <w:spacing w:val="-1"/>
        </w:rPr>
        <w:t xml:space="preserve"> </w:t>
      </w:r>
      <w:r>
        <w:t>(девуш- 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w:t>
      </w:r>
      <w:r>
        <w:rPr>
          <w:spacing w:val="-1"/>
        </w:rPr>
        <w:t xml:space="preserve"> </w:t>
      </w:r>
      <w:r>
        <w:t>на</w:t>
      </w:r>
      <w:r>
        <w:rPr>
          <w:spacing w:val="-1"/>
        </w:rPr>
        <w:t xml:space="preserve"> </w:t>
      </w:r>
      <w:r>
        <w:t>руках, кувырка</w:t>
      </w:r>
      <w:r>
        <w:rPr>
          <w:spacing w:val="-1"/>
        </w:rPr>
        <w:t xml:space="preserve"> </w:t>
      </w:r>
      <w:r>
        <w:t>вперёд</w:t>
      </w:r>
      <w:r>
        <w:rPr>
          <w:spacing w:val="-2"/>
        </w:rPr>
        <w:t xml:space="preserve"> </w:t>
      </w:r>
      <w:r>
        <w:t>и соскока (юноши). Вольные упражнения на</w:t>
      </w:r>
      <w:r>
        <w:rPr>
          <w:spacing w:val="-1"/>
        </w:rPr>
        <w:t xml:space="preserve"> </w:t>
      </w:r>
      <w:r>
        <w:t>базе ранее разученных акробатических упражнений</w:t>
      </w:r>
      <w:r>
        <w:rPr>
          <w:spacing w:val="-1"/>
        </w:rPr>
        <w:t xml:space="preserve"> </w:t>
      </w:r>
      <w:r>
        <w:t xml:space="preserve">и упражнений ритмической гимнастики (девуш- </w:t>
      </w:r>
      <w:r>
        <w:rPr>
          <w:spacing w:val="-4"/>
        </w:rPr>
        <w:t>ки).</w:t>
      </w:r>
    </w:p>
    <w:p w:rsidR="00523D10" w:rsidRDefault="00C774EA">
      <w:pPr>
        <w:pStyle w:val="a3"/>
        <w:spacing w:before="2" w:line="275" w:lineRule="exact"/>
      </w:pPr>
      <w:r>
        <w:t>Модуль</w:t>
      </w:r>
      <w:r>
        <w:rPr>
          <w:spacing w:val="-4"/>
        </w:rPr>
        <w:t xml:space="preserve"> </w:t>
      </w:r>
      <w:r>
        <w:t>«Лёгкая</w:t>
      </w:r>
      <w:r>
        <w:rPr>
          <w:spacing w:val="-4"/>
        </w:rPr>
        <w:t xml:space="preserve"> </w:t>
      </w:r>
      <w:r>
        <w:rPr>
          <w:spacing w:val="-2"/>
        </w:rPr>
        <w:t>атлетика».</w:t>
      </w:r>
    </w:p>
    <w:p w:rsidR="00523D10" w:rsidRDefault="00C774EA">
      <w:pPr>
        <w:pStyle w:val="a3"/>
        <w:spacing w:line="275" w:lineRule="exact"/>
      </w:pPr>
      <w:r>
        <w:t>Кроссовый</w:t>
      </w:r>
      <w:r>
        <w:rPr>
          <w:spacing w:val="-2"/>
        </w:rPr>
        <w:t xml:space="preserve"> </w:t>
      </w:r>
      <w:r>
        <w:t>бег,</w:t>
      </w:r>
      <w:r>
        <w:rPr>
          <w:spacing w:val="-3"/>
        </w:rPr>
        <w:t xml:space="preserve"> </w:t>
      </w:r>
      <w:r>
        <w:t>прыжок</w:t>
      </w:r>
      <w:r>
        <w:rPr>
          <w:spacing w:val="-3"/>
        </w:rPr>
        <w:t xml:space="preserve"> </w:t>
      </w:r>
      <w:r>
        <w:t>в</w:t>
      </w:r>
      <w:r>
        <w:rPr>
          <w:spacing w:val="-4"/>
        </w:rPr>
        <w:t xml:space="preserve"> </w:t>
      </w:r>
      <w:r>
        <w:t>длину</w:t>
      </w:r>
      <w:r>
        <w:rPr>
          <w:spacing w:val="-6"/>
        </w:rPr>
        <w:t xml:space="preserve"> </w:t>
      </w:r>
      <w:r>
        <w:t>с</w:t>
      </w:r>
      <w:r>
        <w:rPr>
          <w:spacing w:val="-2"/>
        </w:rPr>
        <w:t xml:space="preserve"> </w:t>
      </w:r>
      <w:r>
        <w:t>разбега</w:t>
      </w:r>
      <w:r>
        <w:rPr>
          <w:spacing w:val="-1"/>
        </w:rPr>
        <w:t xml:space="preserve"> </w:t>
      </w:r>
      <w:r>
        <w:t xml:space="preserve">способом </w:t>
      </w:r>
      <w:r>
        <w:rPr>
          <w:spacing w:val="-2"/>
        </w:rPr>
        <w:t>«прогнувшись».</w:t>
      </w:r>
    </w:p>
    <w:p w:rsidR="00523D10" w:rsidRDefault="00C774EA">
      <w:pPr>
        <w:pStyle w:val="a3"/>
        <w:spacing w:before="3"/>
        <w:ind w:right="536"/>
      </w:pPr>
      <w: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 </w:t>
      </w:r>
      <w:r>
        <w:rPr>
          <w:spacing w:val="-4"/>
        </w:rPr>
        <w:t>тики.</w:t>
      </w:r>
    </w:p>
    <w:p w:rsidR="00523D10" w:rsidRDefault="00C774EA">
      <w:pPr>
        <w:pStyle w:val="a3"/>
        <w:spacing w:line="272" w:lineRule="exact"/>
      </w:pPr>
      <w:r>
        <w:t>Модуль</w:t>
      </w:r>
      <w:r>
        <w:rPr>
          <w:spacing w:val="-1"/>
        </w:rPr>
        <w:t xml:space="preserve"> </w:t>
      </w:r>
      <w:r>
        <w:t>«Зимние</w:t>
      </w:r>
      <w:r>
        <w:rPr>
          <w:spacing w:val="-8"/>
        </w:rPr>
        <w:t xml:space="preserve"> </w:t>
      </w:r>
      <w:r>
        <w:t xml:space="preserve">виды </w:t>
      </w:r>
      <w:r>
        <w:rPr>
          <w:spacing w:val="-2"/>
        </w:rPr>
        <w:t>спорта».</w:t>
      </w:r>
    </w:p>
    <w:p w:rsidR="00523D10" w:rsidRDefault="00C774EA">
      <w:pPr>
        <w:pStyle w:val="a3"/>
        <w:spacing w:before="2"/>
        <w:ind w:right="537"/>
      </w:pPr>
      <w:r>
        <w:t>Передвижение на лыжах одновременным бесшажным ходом, преодоление естественных пре- 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w:t>
      </w:r>
      <w:r>
        <w:rPr>
          <w:spacing w:val="-1"/>
        </w:rPr>
        <w:t xml:space="preserve"> </w:t>
      </w:r>
      <w:r>
        <w:t>бесшажный ход и обратно, ранее разученные упражнения</w:t>
      </w:r>
      <w:r>
        <w:rPr>
          <w:spacing w:val="-2"/>
        </w:rPr>
        <w:t xml:space="preserve"> </w:t>
      </w:r>
      <w:r>
        <w:t>лыжной под- готовки в передвижениях на лыжах, при спусках, подъёмах, торможении.</w:t>
      </w:r>
    </w:p>
    <w:p w:rsidR="00523D10" w:rsidRDefault="00C774EA">
      <w:pPr>
        <w:pStyle w:val="a3"/>
        <w:spacing w:before="77"/>
      </w:pPr>
      <w:r>
        <w:t>Модуль</w:t>
      </w:r>
      <w:r>
        <w:rPr>
          <w:spacing w:val="-5"/>
        </w:rPr>
        <w:t xml:space="preserve"> </w:t>
      </w:r>
      <w:r>
        <w:rPr>
          <w:spacing w:val="-2"/>
        </w:rPr>
        <w:t>«Плавание».</w:t>
      </w:r>
    </w:p>
    <w:p w:rsidR="00523D10" w:rsidRDefault="00C774EA">
      <w:pPr>
        <w:pStyle w:val="a3"/>
        <w:spacing w:before="2"/>
        <w:ind w:right="549"/>
      </w:pPr>
      <w: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23D10" w:rsidRDefault="00C774EA">
      <w:pPr>
        <w:pStyle w:val="a3"/>
        <w:spacing w:line="274" w:lineRule="exact"/>
      </w:pPr>
      <w:r>
        <w:t>Модуль</w:t>
      </w:r>
      <w:r>
        <w:rPr>
          <w:spacing w:val="-1"/>
        </w:rPr>
        <w:t xml:space="preserve"> </w:t>
      </w:r>
      <w:r>
        <w:t>«Спортивные</w:t>
      </w:r>
      <w:r>
        <w:rPr>
          <w:spacing w:val="-7"/>
        </w:rPr>
        <w:t xml:space="preserve"> </w:t>
      </w:r>
      <w:r>
        <w:rPr>
          <w:spacing w:val="-2"/>
        </w:rPr>
        <w:t>игры».</w:t>
      </w:r>
    </w:p>
    <w:p w:rsidR="00523D10" w:rsidRDefault="00C774EA">
      <w:pPr>
        <w:pStyle w:val="a3"/>
        <w:spacing w:before="3"/>
        <w:ind w:right="530"/>
      </w:pPr>
      <w: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 ровая деятельность по правилам с использованием ранее разученных технических приёмов.</w:t>
      </w:r>
    </w:p>
    <w:p w:rsidR="00523D10" w:rsidRDefault="00C774EA">
      <w:pPr>
        <w:pStyle w:val="a3"/>
        <w:ind w:right="538"/>
      </w:pPr>
      <w: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 нием ранее разученных технических приёмов.</w:t>
      </w:r>
    </w:p>
    <w:p w:rsidR="00523D10" w:rsidRDefault="00C774EA">
      <w:pPr>
        <w:pStyle w:val="a3"/>
        <w:ind w:right="536"/>
      </w:pPr>
      <w:r>
        <w:t>Футбол. Удар по мячу с разбега внутренней частью подъёма стопы, остановка мяча</w:t>
      </w:r>
      <w:r>
        <w:rPr>
          <w:spacing w:val="-2"/>
        </w:rPr>
        <w:t xml:space="preserve"> </w:t>
      </w:r>
      <w:r>
        <w:t>внутренней стороной стопы. Правила игры в мини-футбол, технические и тактические действия. Игровая деятельность по правилам мини-футбола с использованием</w:t>
      </w:r>
      <w:r>
        <w:rPr>
          <w:spacing w:val="-1"/>
        </w:rPr>
        <w:t xml:space="preserve"> </w:t>
      </w:r>
      <w:r>
        <w:t>ранее разученных технических при- ёмов (девушки). Игровая деятельность по правилам классического футбола с использованием ранее разученных технических приёмов (юноши).</w:t>
      </w:r>
    </w:p>
    <w:p w:rsidR="00523D10" w:rsidRDefault="00C774EA">
      <w:pPr>
        <w:pStyle w:val="a3"/>
        <w:spacing w:line="242" w:lineRule="auto"/>
        <w:ind w:right="539"/>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3D10" w:rsidRDefault="00C774EA">
      <w:pPr>
        <w:pStyle w:val="a3"/>
        <w:spacing w:line="271" w:lineRule="exact"/>
      </w:pPr>
      <w:r>
        <w:t>Модуль</w:t>
      </w:r>
      <w:r>
        <w:rPr>
          <w:spacing w:val="-7"/>
        </w:rPr>
        <w:t xml:space="preserve"> </w:t>
      </w:r>
      <w:r>
        <w:rPr>
          <w:spacing w:val="-2"/>
        </w:rPr>
        <w:t>«Спорт».</w:t>
      </w:r>
    </w:p>
    <w:p w:rsidR="00523D10" w:rsidRDefault="00C774EA">
      <w:pPr>
        <w:pStyle w:val="a3"/>
        <w:spacing w:before="1"/>
        <w:ind w:right="5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 ры, национальных видов спорта, культурно-этнических игр.</w:t>
      </w:r>
    </w:p>
    <w:p w:rsidR="00523D10" w:rsidRDefault="00523D10">
      <w:pPr>
        <w:pStyle w:val="a3"/>
        <w:spacing w:before="274"/>
        <w:ind w:left="0"/>
        <w:jc w:val="left"/>
      </w:pPr>
    </w:p>
    <w:p w:rsidR="00523D10" w:rsidRDefault="00C774EA">
      <w:pPr>
        <w:pStyle w:val="Heading1"/>
        <w:numPr>
          <w:ilvl w:val="0"/>
          <w:numId w:val="28"/>
        </w:numPr>
        <w:tabs>
          <w:tab w:val="left" w:pos="1598"/>
        </w:tabs>
        <w:ind w:hanging="182"/>
        <w:jc w:val="both"/>
      </w:pPr>
      <w:r>
        <w:rPr>
          <w:spacing w:val="-2"/>
        </w:rPr>
        <w:t>КЛАСС</w:t>
      </w:r>
    </w:p>
    <w:p w:rsidR="00523D10" w:rsidRDefault="00C774EA">
      <w:pPr>
        <w:pStyle w:val="Heading3"/>
        <w:spacing w:before="2"/>
      </w:pPr>
      <w:r>
        <w:t>Знания</w:t>
      </w:r>
      <w:r>
        <w:rPr>
          <w:spacing w:val="-2"/>
        </w:rPr>
        <w:t xml:space="preserve"> </w:t>
      </w:r>
      <w:r>
        <w:t>о</w:t>
      </w:r>
      <w:r>
        <w:rPr>
          <w:spacing w:val="-8"/>
        </w:rPr>
        <w:t xml:space="preserve"> </w:t>
      </w:r>
      <w:r>
        <w:t>физической</w:t>
      </w:r>
      <w:r>
        <w:rPr>
          <w:spacing w:val="-2"/>
        </w:rPr>
        <w:t xml:space="preserve"> культуре.</w:t>
      </w:r>
    </w:p>
    <w:p w:rsidR="00523D10" w:rsidRDefault="00C774EA">
      <w:pPr>
        <w:pStyle w:val="a3"/>
        <w:ind w:right="537"/>
      </w:pPr>
      <w:r>
        <w:t>Здоровье и здоровый образ жизни, вредные привычки и их пагубное влияние на здоровье чело- века. Туристские походы как форма организации здорового образа жизни. Профессионально- прикладная физическая культура.</w:t>
      </w:r>
    </w:p>
    <w:p w:rsidR="00523D10" w:rsidRDefault="00C774EA">
      <w:pPr>
        <w:pStyle w:val="Heading3"/>
        <w:spacing w:before="2"/>
      </w:pPr>
      <w:r>
        <w:t>Способы</w:t>
      </w:r>
      <w:r>
        <w:rPr>
          <w:spacing w:val="-4"/>
        </w:rPr>
        <w:t xml:space="preserve"> </w:t>
      </w:r>
      <w:r>
        <w:t>самостоятельной</w:t>
      </w:r>
      <w:r>
        <w:rPr>
          <w:spacing w:val="-7"/>
        </w:rPr>
        <w:t xml:space="preserve"> </w:t>
      </w:r>
      <w:r>
        <w:rPr>
          <w:spacing w:val="-2"/>
        </w:rPr>
        <w:t>деятельности.</w:t>
      </w:r>
    </w:p>
    <w:p w:rsidR="00523D10" w:rsidRDefault="00C774EA">
      <w:pPr>
        <w:pStyle w:val="a3"/>
        <w:ind w:right="533"/>
      </w:pPr>
      <w:r>
        <w:t xml:space="preserve">Восстановительный массаж как средство оптимизации работоспособности, его правила и приё- мы во время самостоятельных занятий физической подготовкой. Банные процедуры как сред- 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 </w:t>
      </w:r>
      <w:r>
        <w:rPr>
          <w:spacing w:val="-4"/>
        </w:rPr>
        <w:t>ха.</w:t>
      </w:r>
    </w:p>
    <w:p w:rsidR="00523D10" w:rsidRDefault="00C774EA">
      <w:pPr>
        <w:pStyle w:val="Heading3"/>
        <w:spacing w:before="1"/>
      </w:pPr>
      <w:r>
        <w:t>Физическое</w:t>
      </w:r>
      <w:r>
        <w:rPr>
          <w:spacing w:val="-1"/>
        </w:rPr>
        <w:t xml:space="preserve"> </w:t>
      </w:r>
      <w:r>
        <w:rPr>
          <w:spacing w:val="-2"/>
        </w:rPr>
        <w:t>совершенствование.</w:t>
      </w:r>
    </w:p>
    <w:p w:rsidR="00523D10" w:rsidRDefault="00C774EA">
      <w:pPr>
        <w:spacing w:line="275" w:lineRule="exact"/>
        <w:ind w:left="1416"/>
        <w:jc w:val="both"/>
        <w:rPr>
          <w:i/>
          <w:sz w:val="24"/>
        </w:rPr>
      </w:pPr>
      <w:r>
        <w:rPr>
          <w:i/>
          <w:sz w:val="24"/>
        </w:rPr>
        <w:t>Физкультурно-оздоровительная</w:t>
      </w:r>
      <w:r>
        <w:rPr>
          <w:i/>
          <w:spacing w:val="-13"/>
          <w:sz w:val="24"/>
        </w:rPr>
        <w:t xml:space="preserve"> </w:t>
      </w:r>
      <w:r>
        <w:rPr>
          <w:i/>
          <w:spacing w:val="-2"/>
          <w:sz w:val="24"/>
        </w:rPr>
        <w:t>деятельность.</w:t>
      </w:r>
    </w:p>
    <w:p w:rsidR="00523D10" w:rsidRDefault="00C774EA">
      <w:pPr>
        <w:pStyle w:val="a3"/>
        <w:spacing w:before="3"/>
        <w:ind w:right="531"/>
      </w:pPr>
      <w:r>
        <w:t>Занятия физической</w:t>
      </w:r>
      <w:r>
        <w:rPr>
          <w:spacing w:val="-1"/>
        </w:rPr>
        <w:t xml:space="preserve"> </w:t>
      </w:r>
      <w:r>
        <w:t>культурой и режим</w:t>
      </w:r>
      <w:r>
        <w:rPr>
          <w:spacing w:val="-1"/>
        </w:rPr>
        <w:t xml:space="preserve"> </w:t>
      </w:r>
      <w:r>
        <w:t>питания. Упражнения</w:t>
      </w:r>
      <w:r>
        <w:rPr>
          <w:spacing w:val="-2"/>
        </w:rPr>
        <w:t xml:space="preserve"> </w:t>
      </w:r>
      <w:r>
        <w:t>для снижения</w:t>
      </w:r>
      <w:r>
        <w:rPr>
          <w:spacing w:val="-2"/>
        </w:rPr>
        <w:t xml:space="preserve"> </w:t>
      </w:r>
      <w:r>
        <w:t>избыточной</w:t>
      </w:r>
      <w:r>
        <w:rPr>
          <w:spacing w:val="-1"/>
        </w:rPr>
        <w:t xml:space="preserve"> </w:t>
      </w:r>
      <w:r>
        <w:t>массы тела. Оздоровительные, коррекционные и профилактические мероприятия в режиме двигатель- ной активности обучающихся.</w:t>
      </w:r>
    </w:p>
    <w:p w:rsidR="00523D10" w:rsidRDefault="00C774EA">
      <w:pPr>
        <w:spacing w:line="274" w:lineRule="exact"/>
        <w:ind w:left="1416"/>
        <w:jc w:val="both"/>
        <w:rPr>
          <w:i/>
          <w:sz w:val="24"/>
        </w:rPr>
      </w:pPr>
      <w:r>
        <w:rPr>
          <w:i/>
          <w:sz w:val="24"/>
        </w:rPr>
        <w:t>Спортивно-оздоровительная</w:t>
      </w:r>
      <w:r>
        <w:rPr>
          <w:i/>
          <w:spacing w:val="-14"/>
          <w:sz w:val="24"/>
        </w:rPr>
        <w:t xml:space="preserve"> </w:t>
      </w:r>
      <w:r>
        <w:rPr>
          <w:i/>
          <w:spacing w:val="-2"/>
          <w:sz w:val="24"/>
        </w:rPr>
        <w:t>деятельность.</w:t>
      </w:r>
    </w:p>
    <w:p w:rsidR="00523D10" w:rsidRDefault="00C774EA">
      <w:pPr>
        <w:pStyle w:val="a3"/>
        <w:spacing w:before="2" w:line="275" w:lineRule="exact"/>
      </w:pPr>
      <w:r>
        <w:t>Модуль</w:t>
      </w:r>
      <w:r>
        <w:rPr>
          <w:spacing w:val="-5"/>
        </w:rPr>
        <w:t xml:space="preserve"> </w:t>
      </w:r>
      <w:r>
        <w:rPr>
          <w:spacing w:val="-2"/>
        </w:rPr>
        <w:t>«Гимнастика».</w:t>
      </w:r>
    </w:p>
    <w:p w:rsidR="00523D10" w:rsidRDefault="00C774EA">
      <w:pPr>
        <w:pStyle w:val="a3"/>
        <w:ind w:right="538"/>
      </w:pPr>
      <w:r>
        <w:t>Акробатическая комбинация с</w:t>
      </w:r>
      <w:r>
        <w:rPr>
          <w:spacing w:val="-7"/>
        </w:rPr>
        <w:t xml:space="preserve"> </w:t>
      </w:r>
      <w:r>
        <w:t>включением длинного</w:t>
      </w:r>
      <w:r>
        <w:rPr>
          <w:spacing w:val="-1"/>
        </w:rPr>
        <w:t xml:space="preserve"> </w:t>
      </w:r>
      <w:r>
        <w:t>кувырка</w:t>
      </w:r>
      <w:r>
        <w:rPr>
          <w:spacing w:val="-2"/>
        </w:rPr>
        <w:t xml:space="preserve"> </w:t>
      </w:r>
      <w:r>
        <w:t>с разбега</w:t>
      </w:r>
      <w:r>
        <w:rPr>
          <w:spacing w:val="-2"/>
        </w:rPr>
        <w:t xml:space="preserve"> </w:t>
      </w:r>
      <w:r>
        <w:t>и кувырка</w:t>
      </w:r>
      <w:r>
        <w:rPr>
          <w:spacing w:val="-2"/>
        </w:rPr>
        <w:t xml:space="preserve"> </w:t>
      </w:r>
      <w:r>
        <w:t>назад</w:t>
      </w:r>
      <w:r>
        <w:rPr>
          <w:spacing w:val="-3"/>
        </w:rPr>
        <w:t xml:space="preserve"> </w:t>
      </w:r>
      <w:r>
        <w:t xml:space="preserve">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 ний с построением пирамид, элементами степ-аэробики, акробатики и ритмической гимнастики </w:t>
      </w:r>
      <w:r>
        <w:rPr>
          <w:spacing w:val="-2"/>
        </w:rPr>
        <w:t>(девушки).</w:t>
      </w:r>
    </w:p>
    <w:p w:rsidR="00523D10" w:rsidRDefault="00C774EA">
      <w:pPr>
        <w:pStyle w:val="a3"/>
      </w:pPr>
      <w:r>
        <w:t>Модуль</w:t>
      </w:r>
      <w:r>
        <w:rPr>
          <w:spacing w:val="-4"/>
        </w:rPr>
        <w:t xml:space="preserve"> </w:t>
      </w:r>
      <w:r>
        <w:t>«Лёгкая</w:t>
      </w:r>
      <w:r>
        <w:rPr>
          <w:spacing w:val="-4"/>
        </w:rPr>
        <w:t xml:space="preserve"> </w:t>
      </w:r>
      <w:r>
        <w:rPr>
          <w:spacing w:val="-2"/>
        </w:rPr>
        <w:t>атлетика».</w:t>
      </w:r>
    </w:p>
    <w:p w:rsidR="00523D10" w:rsidRDefault="00C774EA">
      <w:pPr>
        <w:pStyle w:val="a3"/>
        <w:spacing w:before="77"/>
        <w:ind w:right="536"/>
      </w:pPr>
      <w:r>
        <w:t xml:space="preserve">Техническая подготовка в беговых и прыжковых упражнениях: бег на короткие и длинные ди- станции, прыжки в длину способами «прогнувшись» и «согнув ноги», прыжки в высоту спосо- бом «перешагивание». Техническая подготовка в метании спортивного снаряда с разбега на </w:t>
      </w:r>
      <w:r>
        <w:rPr>
          <w:spacing w:val="-2"/>
        </w:rPr>
        <w:t>дальность.</w:t>
      </w:r>
    </w:p>
    <w:p w:rsidR="00523D10" w:rsidRDefault="00C774EA">
      <w:pPr>
        <w:pStyle w:val="a3"/>
      </w:pPr>
      <w:r>
        <w:t>Модуль</w:t>
      </w:r>
      <w:r>
        <w:rPr>
          <w:spacing w:val="-1"/>
        </w:rPr>
        <w:t xml:space="preserve"> </w:t>
      </w:r>
      <w:r>
        <w:t>«Зимние</w:t>
      </w:r>
      <w:r>
        <w:rPr>
          <w:spacing w:val="-8"/>
        </w:rPr>
        <w:t xml:space="preserve"> </w:t>
      </w:r>
      <w:r>
        <w:t xml:space="preserve">виды </w:t>
      </w:r>
      <w:r>
        <w:rPr>
          <w:spacing w:val="-2"/>
        </w:rPr>
        <w:t>спорта».</w:t>
      </w:r>
    </w:p>
    <w:p w:rsidR="00523D10" w:rsidRDefault="00C774EA">
      <w:pPr>
        <w:pStyle w:val="a3"/>
        <w:spacing w:before="2"/>
        <w:ind w:right="536"/>
      </w:pPr>
      <w:r>
        <w:t>Техническая подготовка в передвижении лыжными ходами по учебной дистанции: поперемен- ный двухшажный ход, одновременный одношажный ход, способы перехода с одного лыжного хода на другой.</w:t>
      </w:r>
    </w:p>
    <w:p w:rsidR="00523D10" w:rsidRDefault="00C774EA">
      <w:pPr>
        <w:pStyle w:val="a3"/>
        <w:spacing w:line="274" w:lineRule="exact"/>
      </w:pPr>
      <w:r>
        <w:t>Модуль</w:t>
      </w:r>
      <w:r>
        <w:rPr>
          <w:spacing w:val="-5"/>
        </w:rPr>
        <w:t xml:space="preserve"> </w:t>
      </w:r>
      <w:r>
        <w:rPr>
          <w:spacing w:val="-2"/>
        </w:rPr>
        <w:t>«Плавание».</w:t>
      </w:r>
    </w:p>
    <w:p w:rsidR="00523D10" w:rsidRDefault="00C774EA">
      <w:pPr>
        <w:pStyle w:val="a3"/>
        <w:spacing w:before="5" w:line="237" w:lineRule="auto"/>
        <w:ind w:right="544"/>
      </w:pPr>
      <w:r>
        <w:t xml:space="preserve">Брасс: подводящие упражнения и плавание в полной координации. Повороты при плавании </w:t>
      </w:r>
      <w:r>
        <w:rPr>
          <w:spacing w:val="-2"/>
        </w:rPr>
        <w:t>брассом.</w:t>
      </w:r>
    </w:p>
    <w:p w:rsidR="00523D10" w:rsidRDefault="00C774EA">
      <w:pPr>
        <w:pStyle w:val="a3"/>
        <w:spacing w:before="3" w:line="275" w:lineRule="exact"/>
      </w:pPr>
      <w:r>
        <w:t>Модуль</w:t>
      </w:r>
      <w:r>
        <w:rPr>
          <w:spacing w:val="-3"/>
        </w:rPr>
        <w:t xml:space="preserve"> </w:t>
      </w:r>
      <w:r>
        <w:t>«Спортивные</w:t>
      </w:r>
      <w:r>
        <w:rPr>
          <w:spacing w:val="-8"/>
        </w:rPr>
        <w:t xml:space="preserve"> </w:t>
      </w:r>
      <w:r>
        <w:rPr>
          <w:spacing w:val="-2"/>
        </w:rPr>
        <w:t>игры».</w:t>
      </w:r>
    </w:p>
    <w:p w:rsidR="00523D10" w:rsidRDefault="00C774EA">
      <w:pPr>
        <w:pStyle w:val="a3"/>
        <w:spacing w:line="242" w:lineRule="auto"/>
        <w:ind w:right="359"/>
        <w:jc w:val="left"/>
      </w:pPr>
      <w:r>
        <w:t>Баскетбол. Техническая подготовка в игровых действиях: ведение, передачи, приёмы и броски мяча на месте, в прыжке, после ведения.</w:t>
      </w:r>
    </w:p>
    <w:p w:rsidR="00523D10" w:rsidRDefault="00C774EA">
      <w:pPr>
        <w:pStyle w:val="a3"/>
        <w:spacing w:line="242" w:lineRule="auto"/>
        <w:jc w:val="left"/>
      </w:pPr>
      <w: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23D10" w:rsidRDefault="00C774EA">
      <w:pPr>
        <w:pStyle w:val="a3"/>
        <w:spacing w:line="242" w:lineRule="auto"/>
        <w:ind w:right="594"/>
        <w:jc w:val="left"/>
      </w:pPr>
      <w:r>
        <w:t>Футбол. Техническая подготовка в игровых действиях: ведение, приёмы и передачи, остановки и удары по мячу с места и в движении.</w:t>
      </w:r>
    </w:p>
    <w:p w:rsidR="00523D10" w:rsidRDefault="00C774EA">
      <w:pPr>
        <w:pStyle w:val="a3"/>
        <w:spacing w:line="242" w:lineRule="auto"/>
        <w:jc w:val="left"/>
      </w:pPr>
      <w: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23D10" w:rsidRDefault="00C774EA">
      <w:pPr>
        <w:pStyle w:val="a3"/>
        <w:spacing w:line="271" w:lineRule="exact"/>
        <w:jc w:val="left"/>
      </w:pPr>
      <w:r>
        <w:t>Модуль</w:t>
      </w:r>
      <w:r>
        <w:rPr>
          <w:spacing w:val="-7"/>
        </w:rPr>
        <w:t xml:space="preserve"> </w:t>
      </w:r>
      <w:r>
        <w:rPr>
          <w:spacing w:val="-2"/>
        </w:rPr>
        <w:t>«Спорт».</w:t>
      </w:r>
    </w:p>
    <w:p w:rsidR="00523D10" w:rsidRDefault="00C774EA">
      <w:pPr>
        <w:pStyle w:val="a3"/>
        <w:ind w:right="537"/>
      </w:pP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 ры, национальных видов спорта, культурно-этнических игр.</w:t>
      </w:r>
    </w:p>
    <w:p w:rsidR="00523D10" w:rsidRDefault="00C774EA">
      <w:pPr>
        <w:pStyle w:val="Heading3"/>
        <w:spacing w:line="274" w:lineRule="exact"/>
      </w:pPr>
      <w:r>
        <w:t>Программа</w:t>
      </w:r>
      <w:r>
        <w:rPr>
          <w:spacing w:val="-8"/>
        </w:rPr>
        <w:t xml:space="preserve"> </w:t>
      </w:r>
      <w:r>
        <w:t>вариативного</w:t>
      </w:r>
      <w:r>
        <w:rPr>
          <w:spacing w:val="-5"/>
        </w:rPr>
        <w:t xml:space="preserve"> </w:t>
      </w:r>
      <w:r>
        <w:t>модуля</w:t>
      </w:r>
      <w:r>
        <w:rPr>
          <w:spacing w:val="-5"/>
        </w:rPr>
        <w:t xml:space="preserve"> </w:t>
      </w:r>
      <w:r>
        <w:t>«Базовая</w:t>
      </w:r>
      <w:r>
        <w:rPr>
          <w:spacing w:val="-9"/>
        </w:rPr>
        <w:t xml:space="preserve"> </w:t>
      </w:r>
      <w:r>
        <w:t>физическая</w:t>
      </w:r>
      <w:r>
        <w:rPr>
          <w:spacing w:val="-4"/>
        </w:rPr>
        <w:t xml:space="preserve"> </w:t>
      </w:r>
      <w:r>
        <w:rPr>
          <w:spacing w:val="-2"/>
        </w:rPr>
        <w:t>подготовка».</w:t>
      </w:r>
    </w:p>
    <w:p w:rsidR="00523D10" w:rsidRDefault="00C774EA">
      <w:pPr>
        <w:spacing w:line="275" w:lineRule="exact"/>
        <w:ind w:left="1416"/>
        <w:jc w:val="both"/>
        <w:rPr>
          <w:i/>
          <w:sz w:val="24"/>
        </w:rPr>
      </w:pPr>
      <w:r>
        <w:rPr>
          <w:i/>
          <w:sz w:val="24"/>
        </w:rPr>
        <w:t>Развитие</w:t>
      </w:r>
      <w:r>
        <w:rPr>
          <w:i/>
          <w:spacing w:val="-1"/>
          <w:sz w:val="24"/>
        </w:rPr>
        <w:t xml:space="preserve"> </w:t>
      </w:r>
      <w:r>
        <w:rPr>
          <w:i/>
          <w:sz w:val="24"/>
        </w:rPr>
        <w:t xml:space="preserve">силовых </w:t>
      </w:r>
      <w:r>
        <w:rPr>
          <w:i/>
          <w:spacing w:val="-2"/>
          <w:sz w:val="24"/>
        </w:rPr>
        <w:t>способностей.</w:t>
      </w:r>
    </w:p>
    <w:p w:rsidR="00523D10" w:rsidRDefault="00C774EA">
      <w:pPr>
        <w:pStyle w:val="a3"/>
        <w:ind w:right="537"/>
      </w:pPr>
      <w:r>
        <w:t>Комплексы общеразвивающих и локально воздействующих упражнений, отягощённых весом собственного тела</w:t>
      </w:r>
      <w:r>
        <w:rPr>
          <w:spacing w:val="-4"/>
        </w:rPr>
        <w:t xml:space="preserve"> </w:t>
      </w:r>
      <w:r>
        <w:t>и с</w:t>
      </w:r>
      <w:r>
        <w:rPr>
          <w:spacing w:val="-4"/>
        </w:rPr>
        <w:t xml:space="preserve"> </w:t>
      </w:r>
      <w:r>
        <w:t>использованием дополнительных средств</w:t>
      </w:r>
      <w:r>
        <w:rPr>
          <w:spacing w:val="-1"/>
        </w:rPr>
        <w:t xml:space="preserve"> </w:t>
      </w:r>
      <w:r>
        <w:t>(гантелей,</w:t>
      </w:r>
      <w:r>
        <w:rPr>
          <w:spacing w:val="-1"/>
        </w:rPr>
        <w:t xml:space="preserve"> </w:t>
      </w:r>
      <w:r>
        <w:t>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 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 нием (в</w:t>
      </w:r>
      <w:r>
        <w:rPr>
          <w:spacing w:val="-2"/>
        </w:rPr>
        <w:t xml:space="preserve"> </w:t>
      </w:r>
      <w:r>
        <w:t>горку и с горки, на короткие дистанции, эстафеты). Передвижения</w:t>
      </w:r>
      <w:r>
        <w:rPr>
          <w:spacing w:val="-4"/>
        </w:rPr>
        <w:t xml:space="preserve"> </w:t>
      </w:r>
      <w:r>
        <w:t>в висе и упоре на</w:t>
      </w:r>
      <w:r>
        <w:rPr>
          <w:spacing w:val="-5"/>
        </w:rPr>
        <w:t xml:space="preserve"> </w:t>
      </w:r>
      <w:r>
        <w:t>ру- ках. Лазанье</w:t>
      </w:r>
      <w:r>
        <w:rPr>
          <w:spacing w:val="-3"/>
        </w:rPr>
        <w:t xml:space="preserve"> </w:t>
      </w:r>
      <w:r>
        <w:t>(по</w:t>
      </w:r>
      <w:r>
        <w:rPr>
          <w:spacing w:val="-2"/>
        </w:rPr>
        <w:t xml:space="preserve"> </w:t>
      </w:r>
      <w:r>
        <w:t>канату,</w:t>
      </w:r>
      <w:r>
        <w:rPr>
          <w:spacing w:val="-4"/>
        </w:rPr>
        <w:t xml:space="preserve"> </w:t>
      </w:r>
      <w:r>
        <w:t>по</w:t>
      </w:r>
      <w:r>
        <w:rPr>
          <w:spacing w:val="-2"/>
        </w:rPr>
        <w:t xml:space="preserve"> </w:t>
      </w:r>
      <w:r>
        <w:t>гимнастической</w:t>
      </w:r>
      <w:r>
        <w:rPr>
          <w:spacing w:val="-1"/>
        </w:rPr>
        <w:t xml:space="preserve"> </w:t>
      </w:r>
      <w:r>
        <w:t>стенке</w:t>
      </w:r>
      <w:r>
        <w:rPr>
          <w:spacing w:val="-3"/>
        </w:rPr>
        <w:t xml:space="preserve"> </w:t>
      </w:r>
      <w:r>
        <w:t>с</w:t>
      </w:r>
      <w:r>
        <w:rPr>
          <w:spacing w:val="-3"/>
        </w:rPr>
        <w:t xml:space="preserve"> </w:t>
      </w:r>
      <w:r>
        <w:t>дополнительным</w:t>
      </w:r>
      <w:r>
        <w:rPr>
          <w:spacing w:val="-1"/>
        </w:rPr>
        <w:t xml:space="preserve"> </w:t>
      </w:r>
      <w:r>
        <w:t>отягощением). Переноска непредельных тяжестей (мальчики – сверстников способом на спине). Подвижные игры с сило- вой направленностью (импровизированный баскетбол с набивным мячом и другие игры).</w:t>
      </w:r>
    </w:p>
    <w:p w:rsidR="00523D10" w:rsidRDefault="00C774EA">
      <w:pPr>
        <w:ind w:left="1416"/>
        <w:jc w:val="both"/>
        <w:rPr>
          <w:i/>
          <w:sz w:val="24"/>
        </w:rPr>
      </w:pPr>
      <w:r>
        <w:rPr>
          <w:i/>
          <w:sz w:val="24"/>
        </w:rPr>
        <w:t>Развитие</w:t>
      </w:r>
      <w:r>
        <w:rPr>
          <w:i/>
          <w:spacing w:val="-2"/>
          <w:sz w:val="24"/>
        </w:rPr>
        <w:t xml:space="preserve"> </w:t>
      </w:r>
      <w:r>
        <w:rPr>
          <w:i/>
          <w:sz w:val="24"/>
        </w:rPr>
        <w:t xml:space="preserve">скоростных </w:t>
      </w:r>
      <w:r>
        <w:rPr>
          <w:i/>
          <w:spacing w:val="-2"/>
          <w:sz w:val="24"/>
        </w:rPr>
        <w:t>способностей.</w:t>
      </w:r>
    </w:p>
    <w:p w:rsidR="00523D10" w:rsidRDefault="00C774EA">
      <w:pPr>
        <w:pStyle w:val="a3"/>
        <w:ind w:right="537"/>
      </w:pPr>
      <w:r>
        <w:t>Бег на</w:t>
      </w:r>
      <w:r>
        <w:rPr>
          <w:spacing w:val="-1"/>
        </w:rPr>
        <w:t xml:space="preserve"> </w:t>
      </w:r>
      <w:r>
        <w:t>месте в максимальном темпе</w:t>
      </w:r>
      <w:r>
        <w:rPr>
          <w:spacing w:val="-1"/>
        </w:rPr>
        <w:t xml:space="preserve"> </w:t>
      </w:r>
      <w:r>
        <w:t>(в упоре о</w:t>
      </w:r>
      <w:r>
        <w:rPr>
          <w:spacing w:val="-5"/>
        </w:rPr>
        <w:t xml:space="preserve"> </w:t>
      </w:r>
      <w:r>
        <w:t>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 вой) рукой и попеременно. Ведение теннисного мяча ногами с ускорениями по прямой, по кру- 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w:t>
      </w:r>
      <w:r>
        <w:rPr>
          <w:spacing w:val="26"/>
        </w:rPr>
        <w:t xml:space="preserve"> </w:t>
      </w:r>
      <w:r>
        <w:t>различной</w:t>
      </w:r>
      <w:r>
        <w:rPr>
          <w:spacing w:val="23"/>
        </w:rPr>
        <w:t xml:space="preserve"> </w:t>
      </w:r>
      <w:r>
        <w:t>высоты</w:t>
      </w:r>
      <w:r>
        <w:rPr>
          <w:spacing w:val="24"/>
        </w:rPr>
        <w:t xml:space="preserve"> </w:t>
      </w:r>
      <w:r>
        <w:t>и</w:t>
      </w:r>
      <w:r>
        <w:rPr>
          <w:spacing w:val="23"/>
        </w:rPr>
        <w:t xml:space="preserve"> </w:t>
      </w:r>
      <w:r>
        <w:t>ширины,</w:t>
      </w:r>
      <w:r>
        <w:rPr>
          <w:spacing w:val="24"/>
        </w:rPr>
        <w:t xml:space="preserve"> </w:t>
      </w:r>
      <w:r>
        <w:t>повороты,</w:t>
      </w:r>
      <w:r>
        <w:rPr>
          <w:spacing w:val="24"/>
        </w:rPr>
        <w:t xml:space="preserve"> </w:t>
      </w:r>
      <w:r>
        <w:t>обегание</w:t>
      </w:r>
      <w:r>
        <w:rPr>
          <w:spacing w:val="26"/>
        </w:rPr>
        <w:t xml:space="preserve"> </w:t>
      </w:r>
      <w:r>
        <w:t>различных</w:t>
      </w:r>
      <w:r>
        <w:rPr>
          <w:spacing w:val="26"/>
        </w:rPr>
        <w:t xml:space="preserve"> </w:t>
      </w:r>
      <w:r>
        <w:t>предметов</w:t>
      </w:r>
      <w:r>
        <w:rPr>
          <w:spacing w:val="28"/>
        </w:rPr>
        <w:t xml:space="preserve"> </w:t>
      </w:r>
      <w:r>
        <w:t>(легкоатлетиче-</w:t>
      </w:r>
    </w:p>
    <w:p w:rsidR="00523D10" w:rsidRDefault="00C774EA">
      <w:pPr>
        <w:pStyle w:val="a3"/>
        <w:spacing w:before="77"/>
        <w:ind w:right="544"/>
      </w:pPr>
      <w:r>
        <w:t>ских</w:t>
      </w:r>
      <w:r>
        <w:rPr>
          <w:spacing w:val="-1"/>
        </w:rPr>
        <w:t xml:space="preserve"> </w:t>
      </w:r>
      <w:r>
        <w:t>стоек, мячей, лежащих</w:t>
      </w:r>
      <w:r>
        <w:rPr>
          <w:spacing w:val="-1"/>
        </w:rPr>
        <w:t xml:space="preserve"> </w:t>
      </w:r>
      <w:r>
        <w:t>на</w:t>
      </w:r>
      <w:r>
        <w:rPr>
          <w:spacing w:val="-2"/>
        </w:rPr>
        <w:t xml:space="preserve"> </w:t>
      </w:r>
      <w:r>
        <w:t>полу</w:t>
      </w:r>
      <w:r>
        <w:rPr>
          <w:spacing w:val="-6"/>
        </w:rPr>
        <w:t xml:space="preserve"> </w:t>
      </w:r>
      <w:r>
        <w:t>или подвешенных</w:t>
      </w:r>
      <w:r>
        <w:rPr>
          <w:spacing w:val="-6"/>
        </w:rPr>
        <w:t xml:space="preserve"> </w:t>
      </w:r>
      <w:r>
        <w:t>на</w:t>
      </w:r>
      <w:r>
        <w:rPr>
          <w:spacing w:val="-2"/>
        </w:rPr>
        <w:t xml:space="preserve"> </w:t>
      </w:r>
      <w:r>
        <w:t>высоте). Эстафеты и</w:t>
      </w:r>
      <w:r>
        <w:rPr>
          <w:spacing w:val="-5"/>
        </w:rPr>
        <w:t xml:space="preserve"> </w:t>
      </w:r>
      <w:r>
        <w:t>подвижные</w:t>
      </w:r>
      <w:r>
        <w:rPr>
          <w:spacing w:val="-2"/>
        </w:rPr>
        <w:t xml:space="preserve"> </w:t>
      </w:r>
      <w:r>
        <w:t>игры со скоростной направленностью. Технические</w:t>
      </w:r>
      <w:r>
        <w:rPr>
          <w:spacing w:val="-4"/>
        </w:rPr>
        <w:t xml:space="preserve"> </w:t>
      </w:r>
      <w:r>
        <w:t>действия из базовых видов спорта, выполняемые с максимальной скоростью движений.</w:t>
      </w:r>
    </w:p>
    <w:p w:rsidR="00523D10" w:rsidRDefault="00C774EA">
      <w:pPr>
        <w:spacing w:before="2" w:line="275" w:lineRule="exact"/>
        <w:ind w:left="1416"/>
        <w:jc w:val="both"/>
        <w:rPr>
          <w:i/>
          <w:sz w:val="24"/>
        </w:rPr>
      </w:pPr>
      <w:r>
        <w:rPr>
          <w:i/>
          <w:sz w:val="24"/>
        </w:rPr>
        <w:t>Развитие</w:t>
      </w:r>
      <w:r>
        <w:rPr>
          <w:i/>
          <w:spacing w:val="-1"/>
          <w:sz w:val="24"/>
        </w:rPr>
        <w:t xml:space="preserve"> </w:t>
      </w:r>
      <w:r>
        <w:rPr>
          <w:i/>
          <w:spacing w:val="-2"/>
          <w:sz w:val="24"/>
        </w:rPr>
        <w:t>выносливости.</w:t>
      </w:r>
    </w:p>
    <w:p w:rsidR="00523D10" w:rsidRDefault="00C774EA">
      <w:pPr>
        <w:pStyle w:val="a3"/>
        <w:ind w:right="531"/>
      </w:pPr>
      <w: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 сивности. Кроссовый бег и марш-бросок на лыжах.</w:t>
      </w:r>
    </w:p>
    <w:p w:rsidR="00523D10" w:rsidRDefault="00C774EA">
      <w:pPr>
        <w:spacing w:before="2" w:line="275" w:lineRule="exact"/>
        <w:ind w:left="1416"/>
        <w:jc w:val="both"/>
        <w:rPr>
          <w:i/>
          <w:sz w:val="24"/>
        </w:rPr>
      </w:pPr>
      <w:r>
        <w:rPr>
          <w:i/>
          <w:sz w:val="24"/>
        </w:rPr>
        <w:t>Развитие</w:t>
      </w:r>
      <w:r>
        <w:rPr>
          <w:i/>
          <w:spacing w:val="-2"/>
          <w:sz w:val="24"/>
        </w:rPr>
        <w:t xml:space="preserve"> </w:t>
      </w:r>
      <w:r>
        <w:rPr>
          <w:i/>
          <w:sz w:val="24"/>
        </w:rPr>
        <w:t>координации</w:t>
      </w:r>
      <w:r>
        <w:rPr>
          <w:i/>
          <w:spacing w:val="-3"/>
          <w:sz w:val="24"/>
        </w:rPr>
        <w:t xml:space="preserve"> </w:t>
      </w:r>
      <w:r>
        <w:rPr>
          <w:i/>
          <w:spacing w:val="-2"/>
          <w:sz w:val="24"/>
        </w:rPr>
        <w:t>движений.</w:t>
      </w:r>
    </w:p>
    <w:p w:rsidR="00523D10" w:rsidRDefault="00C774EA">
      <w:pPr>
        <w:pStyle w:val="a3"/>
        <w:ind w:right="536"/>
      </w:pP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 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 ных усилий. Подвижные и спортивные игры.</w:t>
      </w:r>
    </w:p>
    <w:p w:rsidR="00523D10" w:rsidRDefault="00C774EA">
      <w:pPr>
        <w:spacing w:before="2" w:line="275" w:lineRule="exact"/>
        <w:ind w:left="1416"/>
        <w:jc w:val="both"/>
        <w:rPr>
          <w:i/>
          <w:sz w:val="24"/>
        </w:rPr>
      </w:pPr>
      <w:r>
        <w:rPr>
          <w:i/>
          <w:sz w:val="24"/>
        </w:rPr>
        <w:t>Развитие</w:t>
      </w:r>
      <w:r>
        <w:rPr>
          <w:i/>
          <w:spacing w:val="-1"/>
          <w:sz w:val="24"/>
        </w:rPr>
        <w:t xml:space="preserve"> </w:t>
      </w:r>
      <w:r>
        <w:rPr>
          <w:i/>
          <w:spacing w:val="-2"/>
          <w:sz w:val="24"/>
        </w:rPr>
        <w:t>гибкости.</w:t>
      </w:r>
    </w:p>
    <w:p w:rsidR="00523D10" w:rsidRDefault="00C774EA">
      <w:pPr>
        <w:pStyle w:val="a3"/>
        <w:ind w:right="535"/>
      </w:pPr>
      <w:r>
        <w:t>Комплексы общеразвивающих упражнений (активных и пассивных), выполняемых с большой амплитудой движений. Упражнения</w:t>
      </w:r>
      <w:r>
        <w:rPr>
          <w:spacing w:val="-1"/>
        </w:rPr>
        <w:t xml:space="preserve"> </w:t>
      </w:r>
      <w:r>
        <w:t xml:space="preserve">на растяжение и расслабление мышц. Специальные упраж- нения для развития подвижности суставов (полушпагат, шпагат, выкруты гимнастической пал- </w:t>
      </w:r>
      <w:r>
        <w:rPr>
          <w:spacing w:val="-4"/>
        </w:rPr>
        <w:t>ки).</w:t>
      </w:r>
    </w:p>
    <w:p w:rsidR="00523D10" w:rsidRDefault="00C774EA">
      <w:pPr>
        <w:ind w:left="1416"/>
        <w:jc w:val="both"/>
        <w:rPr>
          <w:i/>
          <w:sz w:val="24"/>
        </w:rPr>
      </w:pPr>
      <w:r>
        <w:rPr>
          <w:i/>
          <w:sz w:val="24"/>
        </w:rPr>
        <w:t>Упражнения</w:t>
      </w:r>
      <w:r>
        <w:rPr>
          <w:i/>
          <w:spacing w:val="-7"/>
          <w:sz w:val="24"/>
        </w:rPr>
        <w:t xml:space="preserve"> </w:t>
      </w:r>
      <w:r>
        <w:rPr>
          <w:i/>
          <w:sz w:val="24"/>
        </w:rPr>
        <w:t>культурно-этнической</w:t>
      </w:r>
      <w:r>
        <w:rPr>
          <w:i/>
          <w:spacing w:val="-5"/>
          <w:sz w:val="24"/>
        </w:rPr>
        <w:t xml:space="preserve"> </w:t>
      </w:r>
      <w:r>
        <w:rPr>
          <w:i/>
          <w:spacing w:val="-2"/>
          <w:sz w:val="24"/>
        </w:rPr>
        <w:t>направленности.</w:t>
      </w:r>
    </w:p>
    <w:p w:rsidR="00523D10" w:rsidRDefault="00C774EA">
      <w:pPr>
        <w:pStyle w:val="a3"/>
        <w:spacing w:before="2" w:line="275" w:lineRule="exact"/>
        <w:jc w:val="left"/>
      </w:pPr>
      <w:r>
        <w:t>Сюжетно-образные</w:t>
      </w:r>
      <w:r>
        <w:rPr>
          <w:spacing w:val="-5"/>
        </w:rPr>
        <w:t xml:space="preserve"> </w:t>
      </w:r>
      <w:r>
        <w:t>и</w:t>
      </w:r>
      <w:r>
        <w:rPr>
          <w:spacing w:val="-3"/>
        </w:rPr>
        <w:t xml:space="preserve"> </w:t>
      </w:r>
      <w:r>
        <w:t>обрядовые</w:t>
      </w:r>
      <w:r>
        <w:rPr>
          <w:spacing w:val="-5"/>
        </w:rPr>
        <w:t xml:space="preserve"> </w:t>
      </w:r>
      <w:r>
        <w:t>игры.</w:t>
      </w:r>
      <w:r>
        <w:rPr>
          <w:spacing w:val="-6"/>
        </w:rPr>
        <w:t xml:space="preserve"> </w:t>
      </w:r>
      <w:r>
        <w:t>Технические</w:t>
      </w:r>
      <w:r>
        <w:rPr>
          <w:spacing w:val="-5"/>
        </w:rPr>
        <w:t xml:space="preserve"> </w:t>
      </w:r>
      <w:r>
        <w:t>действия</w:t>
      </w:r>
      <w:r>
        <w:rPr>
          <w:spacing w:val="-4"/>
        </w:rPr>
        <w:t xml:space="preserve"> </w:t>
      </w:r>
      <w:r>
        <w:t>национальных</w:t>
      </w:r>
      <w:r>
        <w:rPr>
          <w:spacing w:val="-8"/>
        </w:rPr>
        <w:t xml:space="preserve"> </w:t>
      </w:r>
      <w:r>
        <w:t>видов</w:t>
      </w:r>
      <w:r>
        <w:rPr>
          <w:spacing w:val="-6"/>
        </w:rPr>
        <w:t xml:space="preserve"> </w:t>
      </w:r>
      <w:r>
        <w:rPr>
          <w:spacing w:val="-2"/>
        </w:rPr>
        <w:t>спорта.</w:t>
      </w:r>
    </w:p>
    <w:p w:rsidR="00523D10" w:rsidRDefault="00C774EA">
      <w:pPr>
        <w:spacing w:line="275" w:lineRule="exact"/>
        <w:ind w:left="1416"/>
        <w:rPr>
          <w:i/>
          <w:sz w:val="24"/>
        </w:rPr>
      </w:pPr>
      <w:r>
        <w:rPr>
          <w:i/>
          <w:sz w:val="24"/>
        </w:rPr>
        <w:t>Специальная</w:t>
      </w:r>
      <w:r>
        <w:rPr>
          <w:i/>
          <w:spacing w:val="-4"/>
          <w:sz w:val="24"/>
        </w:rPr>
        <w:t xml:space="preserve"> </w:t>
      </w:r>
      <w:r>
        <w:rPr>
          <w:i/>
          <w:sz w:val="24"/>
        </w:rPr>
        <w:t>физическая</w:t>
      </w:r>
      <w:r>
        <w:rPr>
          <w:i/>
          <w:spacing w:val="-3"/>
          <w:sz w:val="24"/>
        </w:rPr>
        <w:t xml:space="preserve"> </w:t>
      </w:r>
      <w:r>
        <w:rPr>
          <w:i/>
          <w:spacing w:val="-2"/>
          <w:sz w:val="24"/>
        </w:rPr>
        <w:t>подготовка.</w:t>
      </w:r>
    </w:p>
    <w:p w:rsidR="00523D10" w:rsidRDefault="00C774EA">
      <w:pPr>
        <w:pStyle w:val="a3"/>
        <w:spacing w:before="2" w:line="275" w:lineRule="exact"/>
        <w:jc w:val="left"/>
      </w:pPr>
      <w:r>
        <w:t>Модуль</w:t>
      </w:r>
      <w:r>
        <w:rPr>
          <w:spacing w:val="-5"/>
        </w:rPr>
        <w:t xml:space="preserve"> </w:t>
      </w:r>
      <w:r>
        <w:rPr>
          <w:spacing w:val="-2"/>
        </w:rPr>
        <w:t>«Гимнастика».</w:t>
      </w:r>
    </w:p>
    <w:p w:rsidR="00523D10" w:rsidRDefault="00C774EA">
      <w:pPr>
        <w:pStyle w:val="a3"/>
        <w:ind w:right="539"/>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 ренных и коленных суставов, для развития подвижности позвоночного столба. Комплексы ак- тивных и пассивных упражнений с большой амплитудой движений. Упражнения для развития подвижности суставов (полушпагат, шпагат, складка, мост).</w:t>
      </w:r>
    </w:p>
    <w:p w:rsidR="00523D10" w:rsidRDefault="00C774EA">
      <w:pPr>
        <w:pStyle w:val="a3"/>
        <w:spacing w:before="2"/>
        <w:ind w:right="532"/>
      </w:pPr>
      <w:r>
        <w:t>Развитие координации движений. Прохождение усложнённой полосы препятствий, включаю- щей быстрые кувырки (вперёд, назад), кувырки по наклонной плоскости, преодоление препят- ствий прыжком</w:t>
      </w:r>
      <w:r>
        <w:rPr>
          <w:spacing w:val="-4"/>
        </w:rPr>
        <w:t xml:space="preserve"> </w:t>
      </w:r>
      <w:r>
        <w:t>с</w:t>
      </w:r>
      <w:r>
        <w:rPr>
          <w:spacing w:val="-2"/>
        </w:rPr>
        <w:t xml:space="preserve"> </w:t>
      </w:r>
      <w:r>
        <w:t>опорой</w:t>
      </w:r>
      <w:r>
        <w:rPr>
          <w:spacing w:val="-5"/>
        </w:rPr>
        <w:t xml:space="preserve"> </w:t>
      </w:r>
      <w:r>
        <w:t>на</w:t>
      </w:r>
      <w:r>
        <w:rPr>
          <w:spacing w:val="-2"/>
        </w:rPr>
        <w:t xml:space="preserve"> </w:t>
      </w:r>
      <w:r>
        <w:t>руку, безопорным</w:t>
      </w:r>
      <w:r>
        <w:rPr>
          <w:spacing w:val="-4"/>
        </w:rPr>
        <w:t xml:space="preserve"> </w:t>
      </w:r>
      <w:r>
        <w:t>прыжком, быстрым лазаньем.</w:t>
      </w:r>
      <w:r>
        <w:rPr>
          <w:spacing w:val="-4"/>
        </w:rPr>
        <w:t xml:space="preserve"> </w:t>
      </w:r>
      <w:r>
        <w:t>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 разные прыжки через гимнастическую скакалку на месте и с продвижением. Прыжки на точ- ность отталкивания и приземления.</w:t>
      </w:r>
    </w:p>
    <w:p w:rsidR="00523D10" w:rsidRDefault="00C774EA">
      <w:pPr>
        <w:pStyle w:val="a3"/>
        <w:ind w:right="536"/>
      </w:pPr>
      <w: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w:t>
      </w:r>
      <w:r>
        <w:rPr>
          <w:spacing w:val="-2"/>
        </w:rPr>
        <w:t xml:space="preserve"> </w:t>
      </w:r>
      <w:r>
        <w:t>в упоре</w:t>
      </w:r>
      <w:r>
        <w:rPr>
          <w:spacing w:val="-3"/>
        </w:rPr>
        <w:t xml:space="preserve"> </w:t>
      </w:r>
      <w:r>
        <w:t>лёжа с изменяющейся высотой опоры для рук и</w:t>
      </w:r>
      <w:r>
        <w:rPr>
          <w:spacing w:val="-1"/>
        </w:rPr>
        <w:t xml:space="preserve"> </w:t>
      </w:r>
      <w:r>
        <w:t>ног, отжимание в упоре на низких брусьях, поднимание ног в висе на гимнастической стенке до по- 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 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 чивающимся темпом движений без потери качества выполнения), элементы атлетической гим- настики (по типу «подкачки»), приседания на одной ноге «пистолетом» с опорой на руку для сохранения равновесия).</w:t>
      </w:r>
    </w:p>
    <w:p w:rsidR="00523D10" w:rsidRDefault="00C774EA">
      <w:pPr>
        <w:pStyle w:val="a3"/>
        <w:spacing w:before="77"/>
        <w:ind w:right="537"/>
      </w:pPr>
      <w:r>
        <w:t>Развитие выносливости. Упражнения с непредельными отягощениями, выполняемые в режиме умеренной интенсивности в сочетаниис напряжением мышц и фиксацией положений тела. По- 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выполняемыев режиме непрерывного и интервального методов.</w:t>
      </w:r>
    </w:p>
    <w:p w:rsidR="00523D10" w:rsidRDefault="00C774EA">
      <w:pPr>
        <w:pStyle w:val="a3"/>
        <w:spacing w:before="2" w:line="275" w:lineRule="exact"/>
      </w:pPr>
      <w:r>
        <w:t>Модуль</w:t>
      </w:r>
      <w:r>
        <w:rPr>
          <w:spacing w:val="-4"/>
        </w:rPr>
        <w:t xml:space="preserve"> </w:t>
      </w:r>
      <w:r>
        <w:t>«Лёгкая</w:t>
      </w:r>
      <w:r>
        <w:rPr>
          <w:spacing w:val="-4"/>
        </w:rPr>
        <w:t xml:space="preserve"> </w:t>
      </w:r>
      <w:r>
        <w:rPr>
          <w:spacing w:val="-2"/>
        </w:rPr>
        <w:t>атлетика».</w:t>
      </w:r>
    </w:p>
    <w:p w:rsidR="00523D10" w:rsidRDefault="00C774EA">
      <w:pPr>
        <w:pStyle w:val="a3"/>
        <w:ind w:right="532"/>
      </w:pPr>
      <w:r>
        <w:t>Развитие выносливости. Бег с максимальной скоростью в режиме повторно-интервального ме- 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 мерный повторный бег с финальным ускорением (на разные дистанции). Равномерный бег с дополнительным отягощением в режиме «до отказа».</w:t>
      </w:r>
    </w:p>
    <w:p w:rsidR="00523D10" w:rsidRDefault="00C774EA">
      <w:pPr>
        <w:pStyle w:val="a3"/>
        <w:spacing w:before="2"/>
        <w:ind w:right="531"/>
      </w:pPr>
      <w:r>
        <w:t>Развитие силовых способностей. Специальные прыжковые упражнения с дополнительным отя- 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 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 ний с набивными мячами. Упражнения с локальным отягощением на мышечные группы. Ком- плексы силовых упражнений по методу круговой тренировки.</w:t>
      </w:r>
    </w:p>
    <w:p w:rsidR="00523D10" w:rsidRDefault="00C774EA">
      <w:pPr>
        <w:pStyle w:val="a3"/>
        <w:spacing w:before="1"/>
        <w:ind w:right="536"/>
      </w:pPr>
      <w:r>
        <w:t xml:space="preserve">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 ции с максимальной скоростью (по прямой, на повороте и со старта). Бег с максимальной ско- 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w:t>
      </w:r>
      <w:r>
        <w:rPr>
          <w:spacing w:val="-2"/>
        </w:rPr>
        <w:t>эстафеты.</w:t>
      </w:r>
    </w:p>
    <w:p w:rsidR="00523D10" w:rsidRDefault="00C774EA">
      <w:pPr>
        <w:pStyle w:val="a3"/>
        <w:spacing w:before="1"/>
        <w:ind w:right="532"/>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 тивные игры»).</w:t>
      </w:r>
    </w:p>
    <w:p w:rsidR="00523D10" w:rsidRDefault="00C774EA">
      <w:pPr>
        <w:pStyle w:val="a3"/>
        <w:spacing w:line="274" w:lineRule="exact"/>
      </w:pPr>
      <w:r>
        <w:t>Модуль</w:t>
      </w:r>
      <w:r>
        <w:rPr>
          <w:spacing w:val="-1"/>
        </w:rPr>
        <w:t xml:space="preserve"> </w:t>
      </w:r>
      <w:r>
        <w:t>«Зимние</w:t>
      </w:r>
      <w:r>
        <w:rPr>
          <w:spacing w:val="-8"/>
        </w:rPr>
        <w:t xml:space="preserve"> </w:t>
      </w:r>
      <w:r>
        <w:t xml:space="preserve">виды </w:t>
      </w:r>
      <w:r>
        <w:rPr>
          <w:spacing w:val="-2"/>
        </w:rPr>
        <w:t>спорта».</w:t>
      </w:r>
    </w:p>
    <w:p w:rsidR="00523D10" w:rsidRDefault="00C774EA">
      <w:pPr>
        <w:pStyle w:val="a3"/>
        <w:spacing w:before="2"/>
        <w:ind w:right="536"/>
      </w:pPr>
      <w:r>
        <w:t>Развитие выносливости. Передвижения на лыжах с равномерной скоростью в режимах умерен- ной, большой и субмаксимальной интенсивности,с соревновательной скоростью.</w:t>
      </w:r>
    </w:p>
    <w:p w:rsidR="00523D10" w:rsidRDefault="00C774EA">
      <w:pPr>
        <w:pStyle w:val="a3"/>
        <w:spacing w:before="3" w:line="237" w:lineRule="auto"/>
        <w:ind w:right="531"/>
      </w:pPr>
      <w:r>
        <w:t>Развитие силовых способностей. Передвижение на лыжахпо отлогому склону с дополнитель- ным</w:t>
      </w:r>
      <w:r>
        <w:rPr>
          <w:spacing w:val="33"/>
        </w:rPr>
        <w:t xml:space="preserve"> </w:t>
      </w:r>
      <w:r>
        <w:t>отягощением.</w:t>
      </w:r>
      <w:r>
        <w:rPr>
          <w:spacing w:val="38"/>
        </w:rPr>
        <w:t xml:space="preserve"> </w:t>
      </w:r>
      <w:r>
        <w:t>Скоростной</w:t>
      </w:r>
      <w:r>
        <w:rPr>
          <w:spacing w:val="32"/>
        </w:rPr>
        <w:t xml:space="preserve"> </w:t>
      </w:r>
      <w:r>
        <w:t>подъём</w:t>
      </w:r>
      <w:r>
        <w:rPr>
          <w:spacing w:val="37"/>
        </w:rPr>
        <w:t xml:space="preserve"> </w:t>
      </w:r>
      <w:r>
        <w:t>ступающим</w:t>
      </w:r>
      <w:r>
        <w:rPr>
          <w:spacing w:val="38"/>
        </w:rPr>
        <w:t xml:space="preserve"> </w:t>
      </w:r>
      <w:r>
        <w:t>и</w:t>
      </w:r>
      <w:r>
        <w:rPr>
          <w:spacing w:val="32"/>
        </w:rPr>
        <w:t xml:space="preserve"> </w:t>
      </w:r>
      <w:r>
        <w:t>скользящим</w:t>
      </w:r>
      <w:r>
        <w:rPr>
          <w:spacing w:val="33"/>
        </w:rPr>
        <w:t xml:space="preserve"> </w:t>
      </w:r>
      <w:r>
        <w:t>шагом,</w:t>
      </w:r>
      <w:r>
        <w:rPr>
          <w:spacing w:val="34"/>
        </w:rPr>
        <w:t xml:space="preserve"> </w:t>
      </w:r>
      <w:r>
        <w:t>бегом,</w:t>
      </w:r>
      <w:r>
        <w:rPr>
          <w:spacing w:val="34"/>
        </w:rPr>
        <w:t xml:space="preserve"> </w:t>
      </w:r>
      <w:r>
        <w:t>«лесенкой»,</w:t>
      </w:r>
    </w:p>
    <w:p w:rsidR="00523D10" w:rsidRDefault="00C774EA">
      <w:pPr>
        <w:pStyle w:val="a3"/>
        <w:spacing w:before="3" w:line="275" w:lineRule="exact"/>
      </w:pPr>
      <w:r>
        <w:t>«ёлочкой».</w:t>
      </w:r>
      <w:r>
        <w:rPr>
          <w:spacing w:val="1"/>
        </w:rPr>
        <w:t xml:space="preserve"> </w:t>
      </w:r>
      <w:r>
        <w:t>Упражнения</w:t>
      </w:r>
      <w:r>
        <w:rPr>
          <w:spacing w:val="-5"/>
        </w:rPr>
        <w:t xml:space="preserve"> </w:t>
      </w:r>
      <w:r>
        <w:t>в</w:t>
      </w:r>
      <w:r>
        <w:rPr>
          <w:spacing w:val="-3"/>
        </w:rPr>
        <w:t xml:space="preserve"> </w:t>
      </w:r>
      <w:r>
        <w:rPr>
          <w:spacing w:val="-2"/>
        </w:rPr>
        <w:t>«транспортировке».</w:t>
      </w:r>
    </w:p>
    <w:p w:rsidR="00523D10" w:rsidRDefault="00C774EA">
      <w:pPr>
        <w:pStyle w:val="a3"/>
        <w:spacing w:line="242" w:lineRule="auto"/>
        <w:jc w:val="left"/>
      </w:pPr>
      <w:r>
        <w:t>Развитие координации. Упражнения в поворотах и спусках на лыжах, проезд через «ворота» и преодоление небольших трамплинов.</w:t>
      </w:r>
    </w:p>
    <w:p w:rsidR="00523D10" w:rsidRDefault="00C774EA">
      <w:pPr>
        <w:pStyle w:val="a3"/>
        <w:spacing w:line="242" w:lineRule="auto"/>
        <w:ind w:right="6627"/>
        <w:jc w:val="left"/>
      </w:pPr>
      <w:r>
        <w:t>Модуль</w:t>
      </w:r>
      <w:r>
        <w:rPr>
          <w:spacing w:val="-15"/>
        </w:rPr>
        <w:t xml:space="preserve"> </w:t>
      </w:r>
      <w:r>
        <w:t>«Спортивные</w:t>
      </w:r>
      <w:r>
        <w:rPr>
          <w:spacing w:val="-15"/>
        </w:rPr>
        <w:t xml:space="preserve"> </w:t>
      </w:r>
      <w:r>
        <w:t xml:space="preserve">игры». </w:t>
      </w:r>
      <w:r>
        <w:rPr>
          <w:spacing w:val="-2"/>
        </w:rPr>
        <w:t>Баскетбол.</w:t>
      </w:r>
    </w:p>
    <w:p w:rsidR="00523D10" w:rsidRDefault="00C774EA">
      <w:pPr>
        <w:pStyle w:val="a5"/>
        <w:numPr>
          <w:ilvl w:val="0"/>
          <w:numId w:val="27"/>
        </w:numPr>
        <w:tabs>
          <w:tab w:val="left" w:pos="1683"/>
        </w:tabs>
        <w:ind w:right="537" w:firstLine="0"/>
        <w:rPr>
          <w:sz w:val="24"/>
        </w:rPr>
      </w:pPr>
      <w:r>
        <w:rPr>
          <w:sz w:val="24"/>
        </w:rPr>
        <w:t>Развитие скоростных</w:t>
      </w:r>
      <w:r>
        <w:rPr>
          <w:spacing w:val="-2"/>
          <w:sz w:val="24"/>
        </w:rPr>
        <w:t xml:space="preserve"> </w:t>
      </w:r>
      <w:r>
        <w:rPr>
          <w:sz w:val="24"/>
        </w:rPr>
        <w:t>способностей. Ходьба и бег в различных</w:t>
      </w:r>
      <w:r>
        <w:rPr>
          <w:spacing w:val="-2"/>
          <w:sz w:val="24"/>
        </w:rPr>
        <w:t xml:space="preserve"> </w:t>
      </w:r>
      <w:r>
        <w:rPr>
          <w:sz w:val="24"/>
        </w:rPr>
        <w:t>направлениях с максимальной скоростью с внезапными остановками и выполнением различных заданий (например, прыжки вверх, назад, вправо,</w:t>
      </w:r>
      <w:r>
        <w:rPr>
          <w:spacing w:val="-5"/>
          <w:sz w:val="24"/>
        </w:rPr>
        <w:t xml:space="preserve"> </w:t>
      </w:r>
      <w:r>
        <w:rPr>
          <w:sz w:val="24"/>
        </w:rPr>
        <w:t>влево, приседания). Ускорения с</w:t>
      </w:r>
      <w:r>
        <w:rPr>
          <w:spacing w:val="-3"/>
          <w:sz w:val="24"/>
        </w:rPr>
        <w:t xml:space="preserve"> </w:t>
      </w:r>
      <w:r>
        <w:rPr>
          <w:sz w:val="24"/>
        </w:rPr>
        <w:t>изменением</w:t>
      </w:r>
      <w:r>
        <w:rPr>
          <w:spacing w:val="-1"/>
          <w:sz w:val="24"/>
        </w:rPr>
        <w:t xml:space="preserve"> </w:t>
      </w:r>
      <w:r>
        <w:rPr>
          <w:sz w:val="24"/>
        </w:rPr>
        <w:t>направления</w:t>
      </w:r>
      <w:r>
        <w:rPr>
          <w:spacing w:val="-2"/>
          <w:sz w:val="24"/>
        </w:rPr>
        <w:t xml:space="preserve"> </w:t>
      </w:r>
      <w:r>
        <w:rPr>
          <w:sz w:val="24"/>
        </w:rPr>
        <w:t>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 данных отрезков дистанции лицом и спиной вперёд). Бег с максимальной скоростью с предва- рительным выполнением многоскоков. Передвижения с ускорениями и максимальной скоро- 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 симальном темпе при встречном беге в колоннах. Кувырки вперёд, назад, боком с последую- щим рывком на 3–5 м. Подвижные и спортивные игры, эстафеты.</w:t>
      </w:r>
    </w:p>
    <w:p w:rsidR="00523D10" w:rsidRDefault="00C774EA">
      <w:pPr>
        <w:pStyle w:val="a5"/>
        <w:numPr>
          <w:ilvl w:val="0"/>
          <w:numId w:val="27"/>
        </w:numPr>
        <w:tabs>
          <w:tab w:val="left" w:pos="1683"/>
        </w:tabs>
        <w:spacing w:before="77"/>
        <w:ind w:right="537" w:firstLine="0"/>
        <w:rPr>
          <w:sz w:val="24"/>
        </w:rPr>
      </w:pPr>
      <w:r>
        <w:rPr>
          <w:sz w:val="24"/>
        </w:rPr>
        <w:t>Развитие силовых способностей. Комплексы упражнений с дополнительным отягощением</w:t>
      </w:r>
      <w:r>
        <w:rPr>
          <w:spacing w:val="-4"/>
          <w:sz w:val="24"/>
        </w:rPr>
        <w:t xml:space="preserve"> </w:t>
      </w:r>
      <w:r>
        <w:rPr>
          <w:sz w:val="24"/>
        </w:rPr>
        <w:t>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w:t>
      </w:r>
      <w:r>
        <w:rPr>
          <w:spacing w:val="-2"/>
          <w:sz w:val="24"/>
        </w:rPr>
        <w:t xml:space="preserve"> </w:t>
      </w:r>
      <w:r>
        <w:rPr>
          <w:sz w:val="24"/>
        </w:rPr>
        <w:t>на месте и с передвижением (с дополнительным отягощением и без него). Напрыгивание и спрыгивание с последующим ускорением. Много- 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23D10" w:rsidRDefault="00C774EA">
      <w:pPr>
        <w:pStyle w:val="a5"/>
        <w:numPr>
          <w:ilvl w:val="0"/>
          <w:numId w:val="27"/>
        </w:numPr>
        <w:tabs>
          <w:tab w:val="left" w:pos="1712"/>
        </w:tabs>
        <w:spacing w:before="1"/>
        <w:ind w:right="536" w:firstLine="0"/>
        <w:rPr>
          <w:sz w:val="24"/>
        </w:rPr>
      </w:pPr>
      <w:r>
        <w:rPr>
          <w:sz w:val="24"/>
        </w:rPr>
        <w:t>Развитие выносливости. Повторный бег с максимальной скоростью с уменьшающимся ин- тервалом</w:t>
      </w:r>
      <w:r>
        <w:rPr>
          <w:spacing w:val="-1"/>
          <w:sz w:val="24"/>
        </w:rPr>
        <w:t xml:space="preserve"> </w:t>
      </w:r>
      <w:r>
        <w:rPr>
          <w:sz w:val="24"/>
        </w:rPr>
        <w:t>отдыха.</w:t>
      </w:r>
      <w:r>
        <w:rPr>
          <w:spacing w:val="-1"/>
          <w:sz w:val="24"/>
        </w:rPr>
        <w:t xml:space="preserve"> </w:t>
      </w:r>
      <w:r>
        <w:rPr>
          <w:sz w:val="24"/>
        </w:rPr>
        <w:t>Гладкий</w:t>
      </w:r>
      <w:r>
        <w:rPr>
          <w:spacing w:val="-1"/>
          <w:sz w:val="24"/>
        </w:rPr>
        <w:t xml:space="preserve"> </w:t>
      </w:r>
      <w:r>
        <w:rPr>
          <w:sz w:val="24"/>
        </w:rPr>
        <w:t>бег</w:t>
      </w:r>
      <w:r>
        <w:rPr>
          <w:spacing w:val="-5"/>
          <w:sz w:val="24"/>
        </w:rPr>
        <w:t xml:space="preserve"> </w:t>
      </w:r>
      <w:r>
        <w:rPr>
          <w:sz w:val="24"/>
        </w:rPr>
        <w:t>по</w:t>
      </w:r>
      <w:r>
        <w:rPr>
          <w:spacing w:val="-7"/>
          <w:sz w:val="24"/>
        </w:rPr>
        <w:t xml:space="preserve"> </w:t>
      </w:r>
      <w:r>
        <w:rPr>
          <w:sz w:val="24"/>
        </w:rPr>
        <w:t>методу</w:t>
      </w:r>
      <w:r>
        <w:rPr>
          <w:spacing w:val="-2"/>
          <w:sz w:val="24"/>
        </w:rPr>
        <w:t xml:space="preserve"> </w:t>
      </w:r>
      <w:r>
        <w:rPr>
          <w:sz w:val="24"/>
        </w:rPr>
        <w:t>непрерывно-интервального</w:t>
      </w:r>
      <w:r>
        <w:rPr>
          <w:spacing w:val="-7"/>
          <w:sz w:val="24"/>
        </w:rPr>
        <w:t xml:space="preserve"> </w:t>
      </w:r>
      <w:r>
        <w:rPr>
          <w:sz w:val="24"/>
        </w:rPr>
        <w:t>упражнения.</w:t>
      </w:r>
      <w:r>
        <w:rPr>
          <w:spacing w:val="-5"/>
          <w:sz w:val="24"/>
        </w:rPr>
        <w:t xml:space="preserve"> </w:t>
      </w:r>
      <w:r>
        <w:rPr>
          <w:sz w:val="24"/>
        </w:rPr>
        <w:t>Гладкий</w:t>
      </w:r>
      <w:r>
        <w:rPr>
          <w:spacing w:val="-1"/>
          <w:sz w:val="24"/>
        </w:rPr>
        <w:t xml:space="preserve"> </w:t>
      </w:r>
      <w:r>
        <w:rPr>
          <w:sz w:val="24"/>
        </w:rPr>
        <w:t>бег</w:t>
      </w:r>
      <w:r>
        <w:rPr>
          <w:spacing w:val="-5"/>
          <w:sz w:val="24"/>
        </w:rPr>
        <w:t xml:space="preserve"> </w:t>
      </w:r>
      <w:r>
        <w:rPr>
          <w:sz w:val="24"/>
        </w:rPr>
        <w:t>в режиме большой и умеренной интенсивности. Игра в баскетбол с увеличивающимся объёмом времени игры.</w:t>
      </w:r>
    </w:p>
    <w:p w:rsidR="00523D10" w:rsidRDefault="00C774EA">
      <w:pPr>
        <w:pStyle w:val="a5"/>
        <w:numPr>
          <w:ilvl w:val="0"/>
          <w:numId w:val="27"/>
        </w:numPr>
        <w:tabs>
          <w:tab w:val="left" w:pos="1683"/>
        </w:tabs>
        <w:ind w:right="538" w:firstLine="0"/>
        <w:rPr>
          <w:sz w:val="24"/>
        </w:rPr>
      </w:pPr>
      <w:r>
        <w:rPr>
          <w:sz w:val="24"/>
        </w:rPr>
        <w:t>Развитие</w:t>
      </w:r>
      <w:r>
        <w:rPr>
          <w:spacing w:val="-4"/>
          <w:sz w:val="24"/>
        </w:rPr>
        <w:t xml:space="preserve"> </w:t>
      </w:r>
      <w:r>
        <w:rPr>
          <w:sz w:val="24"/>
        </w:rPr>
        <w:t>координации</w:t>
      </w:r>
      <w:r>
        <w:rPr>
          <w:spacing w:val="-2"/>
          <w:sz w:val="24"/>
        </w:rPr>
        <w:t xml:space="preserve"> </w:t>
      </w:r>
      <w:r>
        <w:rPr>
          <w:sz w:val="24"/>
        </w:rPr>
        <w:t>движений.</w:t>
      </w:r>
      <w:r>
        <w:rPr>
          <w:spacing w:val="-1"/>
          <w:sz w:val="24"/>
        </w:rPr>
        <w:t xml:space="preserve"> </w:t>
      </w:r>
      <w:r>
        <w:rPr>
          <w:sz w:val="24"/>
        </w:rPr>
        <w:t>Броски баскетбольного мяча</w:t>
      </w:r>
      <w:r>
        <w:rPr>
          <w:spacing w:val="-4"/>
          <w:sz w:val="24"/>
        </w:rPr>
        <w:t xml:space="preserve"> </w:t>
      </w:r>
      <w:r>
        <w:rPr>
          <w:sz w:val="24"/>
        </w:rPr>
        <w:t>по</w:t>
      </w:r>
      <w:r>
        <w:rPr>
          <w:spacing w:val="-3"/>
          <w:sz w:val="24"/>
        </w:rPr>
        <w:t xml:space="preserve"> </w:t>
      </w:r>
      <w:r>
        <w:rPr>
          <w:sz w:val="24"/>
        </w:rPr>
        <w:t>неподвижной</w:t>
      </w:r>
      <w:r>
        <w:rPr>
          <w:spacing w:val="-2"/>
          <w:sz w:val="24"/>
        </w:rPr>
        <w:t xml:space="preserve"> </w:t>
      </w:r>
      <w:r>
        <w:rPr>
          <w:sz w:val="24"/>
        </w:rPr>
        <w:t>и</w:t>
      </w:r>
      <w:r>
        <w:rPr>
          <w:spacing w:val="-2"/>
          <w:sz w:val="24"/>
        </w:rPr>
        <w:t xml:space="preserve"> </w:t>
      </w:r>
      <w:r>
        <w:rPr>
          <w:sz w:val="24"/>
        </w:rPr>
        <w:t>подвижной мишени. Акробатические упражнения (двойные и тройные кувырки вперёд и назад). Бег с «те- 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мячав стену</w:t>
      </w:r>
      <w:r>
        <w:rPr>
          <w:spacing w:val="-1"/>
          <w:sz w:val="24"/>
        </w:rPr>
        <w:t xml:space="preserve"> </w:t>
      </w:r>
      <w:r>
        <w:rPr>
          <w:sz w:val="24"/>
        </w:rPr>
        <w:t>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w:t>
      </w:r>
      <w:r>
        <w:rPr>
          <w:spacing w:val="40"/>
          <w:sz w:val="24"/>
        </w:rPr>
        <w:t xml:space="preserve"> </w:t>
      </w:r>
      <w:r>
        <w:rPr>
          <w:sz w:val="24"/>
        </w:rPr>
        <w:t>и направлением передвижения.</w:t>
      </w:r>
    </w:p>
    <w:p w:rsidR="00523D10" w:rsidRDefault="00C774EA">
      <w:pPr>
        <w:pStyle w:val="a3"/>
        <w:spacing w:before="3" w:line="275" w:lineRule="exact"/>
        <w:jc w:val="left"/>
      </w:pPr>
      <w:r>
        <w:rPr>
          <w:spacing w:val="-2"/>
        </w:rPr>
        <w:t>Футбол.</w:t>
      </w:r>
    </w:p>
    <w:p w:rsidR="00523D10" w:rsidRDefault="00C774EA">
      <w:pPr>
        <w:pStyle w:val="a3"/>
        <w:ind w:right="531"/>
      </w:pPr>
      <w:r>
        <w:t>Развитие скоростных способностей. Старты из различных положений с последующим ускоре- нием. Бег с</w:t>
      </w:r>
      <w:r>
        <w:rPr>
          <w:spacing w:val="-2"/>
        </w:rPr>
        <w:t xml:space="preserve"> </w:t>
      </w:r>
      <w:r>
        <w:t>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 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 рёд. Удары по мячу в стенку в максимальном темпе. Ведение мяча с остановками и ускорения- ми, «дриблинг» мяча с изменением направления движения. Кувырки вперёд, назад, боком с по- следующим рывком. Подвижные и спортивные игры, эстафеты.</w:t>
      </w:r>
    </w:p>
    <w:p w:rsidR="00523D10" w:rsidRDefault="00C774EA">
      <w:pPr>
        <w:pStyle w:val="a3"/>
        <w:ind w:right="537"/>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 полнительным отягощением (вперёд, назад, в приседе, с продвижением вперёд).</w:t>
      </w:r>
    </w:p>
    <w:p w:rsidR="00523D10" w:rsidRDefault="00C774EA">
      <w:pPr>
        <w:pStyle w:val="a3"/>
        <w:ind w:left="1536" w:right="543" w:firstLine="259"/>
      </w:pPr>
      <w: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523D10" w:rsidRDefault="00523D10">
      <w:pPr>
        <w:pStyle w:val="a3"/>
        <w:spacing w:before="1"/>
        <w:ind w:left="0"/>
        <w:jc w:val="left"/>
      </w:pPr>
    </w:p>
    <w:p w:rsidR="00523D10" w:rsidRDefault="00C774EA">
      <w:pPr>
        <w:pStyle w:val="Heading1"/>
        <w:spacing w:line="242" w:lineRule="auto"/>
        <w:ind w:left="1536" w:right="544" w:firstLine="259"/>
        <w:jc w:val="both"/>
      </w:pPr>
      <w:r>
        <w:t>ПЛАНИРУЕМЫЕ РЕЗУЛЬТАТЫ ОСВОЕНИЯ ПРОГРАММЫ ПО ФИЗИЧЕСКОЙ КУЛЬТУРЕ НА УРОВНЕ НАЧАЛЬНОГО ОБЩЕГО ОБРАЗОВАНИЯ</w:t>
      </w:r>
    </w:p>
    <w:p w:rsidR="00523D10" w:rsidRDefault="00C774EA">
      <w:pPr>
        <w:spacing w:before="268"/>
        <w:ind w:left="1536"/>
        <w:jc w:val="both"/>
        <w:rPr>
          <w:b/>
          <w:sz w:val="24"/>
        </w:rPr>
      </w:pPr>
      <w:r>
        <w:rPr>
          <w:b/>
          <w:sz w:val="24"/>
        </w:rPr>
        <w:t>ЛИЧНОСТНЫЕ</w:t>
      </w:r>
      <w:r>
        <w:rPr>
          <w:b/>
          <w:spacing w:val="-4"/>
          <w:sz w:val="24"/>
        </w:rPr>
        <w:t xml:space="preserve"> </w:t>
      </w:r>
      <w:r>
        <w:rPr>
          <w:b/>
          <w:spacing w:val="-2"/>
          <w:sz w:val="24"/>
        </w:rPr>
        <w:t>РЕЗУЛЬТАТЫ</w:t>
      </w:r>
    </w:p>
    <w:p w:rsidR="00523D10" w:rsidRDefault="00C774EA">
      <w:pPr>
        <w:pStyle w:val="a3"/>
        <w:spacing w:before="5" w:line="237" w:lineRule="auto"/>
        <w:ind w:right="547" w:firstLine="600"/>
        <w:rPr>
          <w:b/>
        </w:rPr>
      </w:pPr>
      <w:r>
        <w:t xml:space="preserve">В результате изучения физической культуры на уровне основного общего образования у обучающегося будут сформированы следующие </w:t>
      </w:r>
      <w:r>
        <w:rPr>
          <w:b/>
        </w:rPr>
        <w:t>личностные результаты:</w:t>
      </w:r>
    </w:p>
    <w:p w:rsidR="00523D10" w:rsidRDefault="00C774EA">
      <w:pPr>
        <w:pStyle w:val="a3"/>
        <w:spacing w:before="3"/>
        <w:ind w:right="532" w:firstLine="600"/>
      </w:pPr>
      <w:r>
        <w:t>готовность</w:t>
      </w:r>
      <w:r>
        <w:rPr>
          <w:spacing w:val="-4"/>
        </w:rPr>
        <w:t xml:space="preserve"> </w:t>
      </w:r>
      <w:r>
        <w:t>проявлять</w:t>
      </w:r>
      <w:r>
        <w:rPr>
          <w:spacing w:val="-5"/>
        </w:rPr>
        <w:t xml:space="preserve"> </w:t>
      </w:r>
      <w:r>
        <w:t>интерес к</w:t>
      </w:r>
      <w:r>
        <w:rPr>
          <w:spacing w:val="-3"/>
        </w:rPr>
        <w:t xml:space="preserve"> </w:t>
      </w:r>
      <w:r>
        <w:t>истории и развитию физической культуры</w:t>
      </w:r>
      <w:r>
        <w:rPr>
          <w:spacing w:val="-3"/>
        </w:rPr>
        <w:t xml:space="preserve"> </w:t>
      </w:r>
      <w:r>
        <w:t>и спорта</w:t>
      </w:r>
      <w:r>
        <w:rPr>
          <w:spacing w:val="-2"/>
        </w:rPr>
        <w:t xml:space="preserve"> </w:t>
      </w:r>
      <w:r>
        <w:t xml:space="preserve">в Рос- сийской Федерации, гордиться победами выдающихся отечественных спортсменов- </w:t>
      </w:r>
      <w:r>
        <w:rPr>
          <w:spacing w:val="-2"/>
        </w:rPr>
        <w:t>олимпийцев;</w:t>
      </w:r>
    </w:p>
    <w:p w:rsidR="00523D10" w:rsidRDefault="00C774EA">
      <w:pPr>
        <w:pStyle w:val="a3"/>
        <w:spacing w:line="242" w:lineRule="auto"/>
        <w:ind w:right="533" w:firstLine="600"/>
      </w:pPr>
      <w:r>
        <w:t>готовность отстаивать символы Российской Федерации во время спортивных соревнова- ний, уважать традиции и принципы современных Олимпийских игр и олимпийского движения;</w:t>
      </w:r>
    </w:p>
    <w:p w:rsidR="00523D10" w:rsidRDefault="00C774EA">
      <w:pPr>
        <w:pStyle w:val="a3"/>
        <w:spacing w:before="77"/>
        <w:ind w:right="532" w:firstLine="600"/>
      </w:pPr>
      <w:r>
        <w:t>готовность ориентироваться на моральные ценности и нормы межличностного взаимо- действия при организации, планировании и проведении совместных занятий физической куль- турой и спортом, оздоровительных мероприятий в условиях активного отдыха и досуга;</w:t>
      </w:r>
    </w:p>
    <w:p w:rsidR="00523D10" w:rsidRDefault="00C774EA">
      <w:pPr>
        <w:pStyle w:val="a3"/>
        <w:spacing w:before="5" w:line="237" w:lineRule="auto"/>
        <w:ind w:right="532" w:firstLine="600"/>
      </w:pPr>
      <w:r>
        <w:t>готовность оценивать своё поведение и поступки во время проведения совместных заня- тий физической культурой, участия в спортивных мероприятиях и соревнованиях;</w:t>
      </w:r>
    </w:p>
    <w:p w:rsidR="00523D10" w:rsidRDefault="00C774EA">
      <w:pPr>
        <w:pStyle w:val="a3"/>
        <w:spacing w:before="3"/>
        <w:ind w:right="553" w:firstLine="600"/>
      </w:pPr>
      <w: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23D10" w:rsidRDefault="00C774EA">
      <w:pPr>
        <w:pStyle w:val="a3"/>
        <w:spacing w:before="3" w:line="237" w:lineRule="auto"/>
        <w:ind w:right="533" w:firstLine="600"/>
      </w:pPr>
      <w:r>
        <w:t>стремление к физическому совершенствованию, формированию культуры движения и те- лосложения, самовыражению в избранном виде спорта;</w:t>
      </w:r>
    </w:p>
    <w:p w:rsidR="00523D10" w:rsidRDefault="00C774EA">
      <w:pPr>
        <w:pStyle w:val="a3"/>
        <w:spacing w:before="3"/>
        <w:ind w:right="533" w:firstLine="600"/>
      </w:pPr>
      <w:r>
        <w:t>готовность организовывать и проводить занятия физической культурой и спортом на ос- нове научных представлений о закономерностях физического развития и физической подготов- ленности с учётом самостоятельных наблюдений за изменением их показателей;</w:t>
      </w:r>
    </w:p>
    <w:p w:rsidR="00523D10" w:rsidRDefault="00C774EA">
      <w:pPr>
        <w:pStyle w:val="a3"/>
        <w:ind w:right="532" w:firstLine="600"/>
      </w:pPr>
      <w:r>
        <w:t xml:space="preserve">осознание здоровья как базовой ценности человека, признание объективной необходимо- сти в его укреплении и длительном сохранении посредством занятий физической культурой и </w:t>
      </w:r>
      <w:r>
        <w:rPr>
          <w:spacing w:val="-2"/>
        </w:rPr>
        <w:t>спортом;</w:t>
      </w:r>
    </w:p>
    <w:p w:rsidR="00523D10" w:rsidRDefault="00C774EA">
      <w:pPr>
        <w:pStyle w:val="a3"/>
        <w:spacing w:before="1"/>
        <w:ind w:right="537" w:firstLine="600"/>
      </w:pPr>
      <w:r>
        <w:t>осознание необходимости ведения здорового образа жизни как средства профилактики пагубного</w:t>
      </w:r>
      <w:r>
        <w:rPr>
          <w:spacing w:val="-1"/>
        </w:rPr>
        <w:t xml:space="preserve"> </w:t>
      </w:r>
      <w:r>
        <w:t>влияния вредных</w:t>
      </w:r>
      <w:r>
        <w:rPr>
          <w:spacing w:val="-1"/>
        </w:rPr>
        <w:t xml:space="preserve"> </w:t>
      </w:r>
      <w:r>
        <w:t>привычек на</w:t>
      </w:r>
      <w:r>
        <w:rPr>
          <w:spacing w:val="-2"/>
        </w:rPr>
        <w:t xml:space="preserve"> </w:t>
      </w:r>
      <w:r>
        <w:t>физическое, психическое и социальное</w:t>
      </w:r>
      <w:r>
        <w:rPr>
          <w:spacing w:val="-2"/>
        </w:rPr>
        <w:t xml:space="preserve"> </w:t>
      </w:r>
      <w:r>
        <w:t xml:space="preserve">здоровье чело- </w:t>
      </w:r>
      <w:r>
        <w:rPr>
          <w:spacing w:val="-2"/>
        </w:rPr>
        <w:t>века;</w:t>
      </w:r>
    </w:p>
    <w:p w:rsidR="00523D10" w:rsidRDefault="00C774EA">
      <w:pPr>
        <w:pStyle w:val="a3"/>
        <w:ind w:right="538" w:firstLine="600"/>
      </w:pPr>
      <w: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 низма после значительных умственных и физических нагрузок;</w:t>
      </w:r>
    </w:p>
    <w:p w:rsidR="00523D10" w:rsidRDefault="00C774EA">
      <w:pPr>
        <w:pStyle w:val="a3"/>
        <w:ind w:right="538" w:firstLine="600"/>
      </w:pPr>
      <w: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 нятий, выбору спортивного инвентаря и оборудования, спортивной одежды;</w:t>
      </w:r>
    </w:p>
    <w:p w:rsidR="00523D10" w:rsidRDefault="00C774EA">
      <w:pPr>
        <w:pStyle w:val="a3"/>
        <w:spacing w:line="242" w:lineRule="auto"/>
        <w:ind w:right="532" w:firstLine="600"/>
      </w:pPr>
      <w: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23D10" w:rsidRDefault="00C774EA">
      <w:pPr>
        <w:pStyle w:val="a3"/>
        <w:ind w:right="532" w:firstLine="600"/>
      </w:pPr>
      <w:r>
        <w:t xml:space="preserve">освоение опыта взаимодействия со сверстниками, форм общения и поведения при выпол- нении учебных заданий на уроках физической культуры, игровой и соревновательной деятель- </w:t>
      </w:r>
      <w:r>
        <w:rPr>
          <w:spacing w:val="-2"/>
        </w:rPr>
        <w:t>ности;</w:t>
      </w:r>
    </w:p>
    <w:p w:rsidR="00523D10" w:rsidRDefault="00C774EA">
      <w:pPr>
        <w:pStyle w:val="a3"/>
        <w:ind w:right="532" w:firstLine="600"/>
      </w:pPr>
      <w:r>
        <w:t>повышение компетентности в организации самостоятельных занятий физической культу- рой, планировании их содержания</w:t>
      </w:r>
      <w:r>
        <w:rPr>
          <w:spacing w:val="-1"/>
        </w:rPr>
        <w:t xml:space="preserve"> </w:t>
      </w:r>
      <w:r>
        <w:t>и направленности в зависимости от</w:t>
      </w:r>
      <w:r>
        <w:rPr>
          <w:spacing w:val="-1"/>
        </w:rPr>
        <w:t xml:space="preserve"> </w:t>
      </w:r>
      <w:r>
        <w:t>индивидуальных интере- сов и потребностей;</w:t>
      </w:r>
    </w:p>
    <w:p w:rsidR="00523D10" w:rsidRDefault="00C774EA">
      <w:pPr>
        <w:pStyle w:val="a3"/>
        <w:ind w:right="537" w:firstLine="600"/>
      </w:pPr>
      <w: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 ятельности, общении со сверстниками, публичных выступлениях и дискуссиях.</w:t>
      </w:r>
    </w:p>
    <w:p w:rsidR="00523D10" w:rsidRDefault="00523D10">
      <w:pPr>
        <w:pStyle w:val="a3"/>
        <w:spacing w:before="272"/>
        <w:ind w:left="0"/>
        <w:jc w:val="left"/>
      </w:pPr>
    </w:p>
    <w:p w:rsidR="00523D10" w:rsidRDefault="00C774EA">
      <w:pPr>
        <w:pStyle w:val="Heading1"/>
        <w:spacing w:before="1" w:line="275" w:lineRule="exact"/>
        <w:ind w:left="1536"/>
      </w:pPr>
      <w:r>
        <w:t>МЕТАПРЕДМЕТНЫЕ</w:t>
      </w:r>
      <w:r>
        <w:rPr>
          <w:spacing w:val="-9"/>
        </w:rPr>
        <w:t xml:space="preserve"> </w:t>
      </w:r>
      <w:r>
        <w:rPr>
          <w:spacing w:val="-2"/>
        </w:rPr>
        <w:t>РЕЗУЛЬТАТЫ</w:t>
      </w:r>
    </w:p>
    <w:p w:rsidR="00523D10" w:rsidRDefault="00C774EA">
      <w:pPr>
        <w:pStyle w:val="a3"/>
        <w:ind w:right="537" w:firstLine="600"/>
      </w:pPr>
      <w: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 сальные коммуникативные учебные действия, универсальные регулятивные учебные действия.</w:t>
      </w:r>
    </w:p>
    <w:p w:rsidR="00523D10" w:rsidRDefault="00C774EA">
      <w:pPr>
        <w:spacing w:before="1"/>
        <w:ind w:left="1416" w:right="533" w:firstLine="600"/>
        <w:jc w:val="both"/>
        <w:rPr>
          <w:sz w:val="24"/>
        </w:rPr>
      </w:pPr>
      <w:r>
        <w:rPr>
          <w:sz w:val="24"/>
        </w:rPr>
        <w:t xml:space="preserve">У обучающегося будут сформированы следующие </w:t>
      </w:r>
      <w:r>
        <w:rPr>
          <w:b/>
          <w:sz w:val="24"/>
        </w:rPr>
        <w:t>универсальные познавательные учебные действия</w:t>
      </w:r>
      <w:r>
        <w:rPr>
          <w:sz w:val="24"/>
        </w:rPr>
        <w:t>:</w:t>
      </w:r>
    </w:p>
    <w:p w:rsidR="00523D10" w:rsidRDefault="00C774EA">
      <w:pPr>
        <w:pStyle w:val="a3"/>
        <w:spacing w:line="242" w:lineRule="auto"/>
        <w:ind w:firstLine="600"/>
        <w:jc w:val="left"/>
      </w:pPr>
      <w:r>
        <w:t>проводить</w:t>
      </w:r>
      <w:r>
        <w:rPr>
          <w:spacing w:val="37"/>
        </w:rPr>
        <w:t xml:space="preserve"> </w:t>
      </w:r>
      <w:r>
        <w:t>сравнение</w:t>
      </w:r>
      <w:r>
        <w:rPr>
          <w:spacing w:val="35"/>
        </w:rPr>
        <w:t xml:space="preserve"> </w:t>
      </w:r>
      <w:r>
        <w:t>соревновательных</w:t>
      </w:r>
      <w:r>
        <w:rPr>
          <w:spacing w:val="36"/>
        </w:rPr>
        <w:t xml:space="preserve"> </w:t>
      </w:r>
      <w:r>
        <w:t>упражнений</w:t>
      </w:r>
      <w:r>
        <w:rPr>
          <w:spacing w:val="37"/>
        </w:rPr>
        <w:t xml:space="preserve"> </w:t>
      </w:r>
      <w:r>
        <w:t>Олимпийских</w:t>
      </w:r>
      <w:r>
        <w:rPr>
          <w:spacing w:val="36"/>
        </w:rPr>
        <w:t xml:space="preserve"> </w:t>
      </w:r>
      <w:r>
        <w:t>игр</w:t>
      </w:r>
      <w:r>
        <w:rPr>
          <w:spacing w:val="36"/>
        </w:rPr>
        <w:t xml:space="preserve"> </w:t>
      </w:r>
      <w:r>
        <w:t>древности</w:t>
      </w:r>
      <w:r>
        <w:rPr>
          <w:spacing w:val="37"/>
        </w:rPr>
        <w:t xml:space="preserve"> </w:t>
      </w:r>
      <w:r>
        <w:t>и</w:t>
      </w:r>
      <w:r>
        <w:rPr>
          <w:spacing w:val="37"/>
        </w:rPr>
        <w:t xml:space="preserve"> </w:t>
      </w:r>
      <w:r>
        <w:t>со- временных Олимпийских игр, выявлять их общность и различия;</w:t>
      </w:r>
    </w:p>
    <w:p w:rsidR="00523D10" w:rsidRDefault="00C774EA">
      <w:pPr>
        <w:pStyle w:val="a3"/>
        <w:spacing w:line="242" w:lineRule="auto"/>
        <w:ind w:firstLine="600"/>
        <w:jc w:val="left"/>
      </w:pPr>
      <w:r>
        <w:t>осмысливать</w:t>
      </w:r>
      <w:r>
        <w:rPr>
          <w:spacing w:val="80"/>
        </w:rPr>
        <w:t xml:space="preserve"> </w:t>
      </w:r>
      <w:r>
        <w:t>Олимпийскую</w:t>
      </w:r>
      <w:r>
        <w:rPr>
          <w:spacing w:val="80"/>
        </w:rPr>
        <w:t xml:space="preserve"> </w:t>
      </w:r>
      <w:r>
        <w:t>хартию</w:t>
      </w:r>
      <w:r>
        <w:rPr>
          <w:spacing w:val="80"/>
        </w:rPr>
        <w:t xml:space="preserve"> </w:t>
      </w:r>
      <w:r>
        <w:t>как</w:t>
      </w:r>
      <w:r>
        <w:rPr>
          <w:spacing w:val="80"/>
        </w:rPr>
        <w:t xml:space="preserve"> </w:t>
      </w:r>
      <w:r>
        <w:t>основополагающий</w:t>
      </w:r>
      <w:r>
        <w:rPr>
          <w:spacing w:val="80"/>
        </w:rPr>
        <w:t xml:space="preserve"> </w:t>
      </w:r>
      <w:r>
        <w:t>документ</w:t>
      </w:r>
      <w:r>
        <w:rPr>
          <w:spacing w:val="80"/>
        </w:rPr>
        <w:t xml:space="preserve"> </w:t>
      </w:r>
      <w:r>
        <w:t>современного олимпийского движения, приводить примеры её гуманистической направленности;</w:t>
      </w:r>
    </w:p>
    <w:p w:rsidR="00523D10" w:rsidRDefault="00C774EA">
      <w:pPr>
        <w:pStyle w:val="a3"/>
        <w:spacing w:line="242" w:lineRule="auto"/>
        <w:ind w:firstLine="600"/>
        <w:jc w:val="left"/>
      </w:pPr>
      <w:r>
        <w:t>анализировать влияние занятий физической культурой и спортом на воспитание положи- тельных качеств личности, устанавливать возможность профилактики вредных привычек;</w:t>
      </w:r>
    </w:p>
    <w:p w:rsidR="00523D10" w:rsidRDefault="00C774EA">
      <w:pPr>
        <w:pStyle w:val="a3"/>
        <w:spacing w:before="77"/>
        <w:ind w:right="531" w:firstLine="600"/>
      </w:pPr>
      <w: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 ки безопасности во время передвижения по маршруту и организации бивуака;</w:t>
      </w:r>
    </w:p>
    <w:p w:rsidR="00523D10" w:rsidRDefault="00C774EA">
      <w:pPr>
        <w:pStyle w:val="a3"/>
        <w:spacing w:before="5" w:line="237" w:lineRule="auto"/>
        <w:ind w:right="533" w:firstLine="600"/>
      </w:pPr>
      <w:r>
        <w:t>устанавливать причинно-следственную связь между планированием режима дня и изме- нениями показателей работоспособности;</w:t>
      </w:r>
    </w:p>
    <w:p w:rsidR="00523D10" w:rsidRDefault="00C774EA">
      <w:pPr>
        <w:pStyle w:val="a3"/>
        <w:spacing w:before="3"/>
        <w:ind w:right="526" w:firstLine="600"/>
      </w:pPr>
      <w:r>
        <w:t>устанавливать связь негативного влияния нарушения осанки на состояние здоровья и вы- являть причины нарушений, измерять индивидуальную форму и составлять комплексы упраж- нений по профилактике и коррекции выявляемых нарушений;</w:t>
      </w:r>
    </w:p>
    <w:p w:rsidR="00523D10" w:rsidRDefault="00C774EA">
      <w:pPr>
        <w:pStyle w:val="a3"/>
        <w:spacing w:line="242" w:lineRule="auto"/>
        <w:ind w:right="538" w:firstLine="600"/>
      </w:pPr>
      <w:r>
        <w:t>устанавливать причинно-следственную связь между уровнем развития физических ка- честв, состоянием здоровья и функциональными возможностями основных систем организма;</w:t>
      </w:r>
    </w:p>
    <w:p w:rsidR="00523D10" w:rsidRDefault="00C774EA">
      <w:pPr>
        <w:pStyle w:val="a3"/>
        <w:ind w:right="531" w:firstLine="600"/>
      </w:pPr>
      <w:r>
        <w:t>устанавливать причинно-следственную связь между качеством владения техникой физи- ческого упражнения и возможностью возникновения травм и ушибов во время самостоятель- ных занятий физической культурой и спортом;</w:t>
      </w:r>
    </w:p>
    <w:p w:rsidR="00523D10" w:rsidRDefault="00C774EA">
      <w:pPr>
        <w:pStyle w:val="a3"/>
        <w:spacing w:line="237" w:lineRule="auto"/>
        <w:ind w:right="532" w:firstLine="600"/>
      </w:pPr>
      <w:r>
        <w:t>устанавливать причинно-следственную связь между подготовкой мест занятий на откры- тых площадках и правилами предупреждения травматизма.</w:t>
      </w:r>
    </w:p>
    <w:p w:rsidR="00523D10" w:rsidRDefault="00C774EA">
      <w:pPr>
        <w:spacing w:before="3" w:line="237" w:lineRule="auto"/>
        <w:ind w:left="1416" w:right="539" w:firstLine="600"/>
        <w:jc w:val="both"/>
        <w:rPr>
          <w:sz w:val="24"/>
        </w:rPr>
      </w:pPr>
      <w:r>
        <w:rPr>
          <w:sz w:val="24"/>
        </w:rPr>
        <w:t xml:space="preserve">У обучающегося будут сформированы следующие </w:t>
      </w:r>
      <w:r>
        <w:rPr>
          <w:b/>
          <w:sz w:val="24"/>
        </w:rPr>
        <w:t>универсальные коммуникативные учебные действия</w:t>
      </w:r>
      <w:r>
        <w:rPr>
          <w:sz w:val="24"/>
        </w:rPr>
        <w:t>:</w:t>
      </w:r>
    </w:p>
    <w:p w:rsidR="00523D10" w:rsidRDefault="00C774EA">
      <w:pPr>
        <w:pStyle w:val="a3"/>
        <w:spacing w:before="4"/>
        <w:ind w:right="536" w:firstLine="600"/>
      </w:pPr>
      <w:r>
        <w:t xml:space="preserve">выбирать, анализировать и систематизировать информацию из разных источников об </w:t>
      </w:r>
      <w:proofErr w:type="spellStart"/>
      <w:r>
        <w:t>об</w:t>
      </w:r>
      <w:proofErr w:type="spellEnd"/>
      <w:r>
        <w:t>- разцах техники выполнения разучиваемых упражнений, правилах планирования самостоятель- ных занятий физической и технической подготовкой;</w:t>
      </w:r>
    </w:p>
    <w:p w:rsidR="00523D10" w:rsidRDefault="00C774EA">
      <w:pPr>
        <w:pStyle w:val="a3"/>
        <w:ind w:right="538" w:firstLine="600"/>
      </w:pPr>
      <w:r>
        <w:t>вести наблюдения за развитием физических качеств, сравнивать их</w:t>
      </w:r>
      <w:r>
        <w:rPr>
          <w:spacing w:val="-2"/>
        </w:rPr>
        <w:t xml:space="preserve"> </w:t>
      </w:r>
      <w:r>
        <w:t>показатели с данными возрастно-половых</w:t>
      </w:r>
      <w:r>
        <w:rPr>
          <w:spacing w:val="-2"/>
        </w:rPr>
        <w:t xml:space="preserve"> </w:t>
      </w:r>
      <w:r>
        <w:t>стандартов, составлять планы занятий</w:t>
      </w:r>
      <w:r>
        <w:rPr>
          <w:spacing w:val="-1"/>
        </w:rPr>
        <w:t xml:space="preserve"> </w:t>
      </w:r>
      <w:r>
        <w:t>на основе определённых правил и</w:t>
      </w:r>
      <w:r>
        <w:rPr>
          <w:spacing w:val="-1"/>
        </w:rPr>
        <w:t xml:space="preserve"> </w:t>
      </w:r>
      <w:r>
        <w:t>ре- гулировать нагрузку по частоте пульса и внешним признакам утомления;</w:t>
      </w:r>
    </w:p>
    <w:p w:rsidR="00523D10" w:rsidRDefault="00C774EA">
      <w:pPr>
        <w:pStyle w:val="a3"/>
        <w:ind w:right="531" w:firstLine="600"/>
      </w:pPr>
      <w:r>
        <w:t>описывать и анализировать технику разучиваемого упражнения, выделять фазы и элемен- ты движений, подбирать подготовительные упражнения;</w:t>
      </w:r>
    </w:p>
    <w:p w:rsidR="00523D10" w:rsidRDefault="00C774EA">
      <w:pPr>
        <w:pStyle w:val="a3"/>
        <w:spacing w:before="3" w:line="237" w:lineRule="auto"/>
        <w:ind w:right="548" w:firstLine="600"/>
      </w:pPr>
      <w:r>
        <w:t>и планировать последовательность решения задач обучения, оценивать эффективность обучения посредством сравнения с эталонным образцом;</w:t>
      </w:r>
    </w:p>
    <w:p w:rsidR="00523D10" w:rsidRDefault="00C774EA">
      <w:pPr>
        <w:pStyle w:val="a3"/>
        <w:spacing w:before="3"/>
        <w:ind w:right="533" w:firstLine="600"/>
      </w:pPr>
      <w:r>
        <w:t>наблюдать, анализировать и контролировать технику выполнения физических упражне- ний другими обучающимися, сравнивать её с эталонным образцом, выявлять ошибки и предла- гать способы их устранения;</w:t>
      </w:r>
    </w:p>
    <w:p w:rsidR="00523D10" w:rsidRDefault="00C774EA">
      <w:pPr>
        <w:pStyle w:val="a3"/>
        <w:ind w:right="536" w:firstLine="600"/>
      </w:pPr>
      <w: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 чины их появления, выяснять способы их устранения.</w:t>
      </w:r>
    </w:p>
    <w:p w:rsidR="00523D10" w:rsidRDefault="00C774EA">
      <w:pPr>
        <w:spacing w:before="3" w:line="237" w:lineRule="auto"/>
        <w:ind w:left="1416" w:right="532" w:firstLine="600"/>
        <w:jc w:val="both"/>
        <w:rPr>
          <w:sz w:val="24"/>
        </w:rPr>
      </w:pPr>
      <w:r>
        <w:rPr>
          <w:sz w:val="24"/>
        </w:rPr>
        <w:t xml:space="preserve">У обучающегося будут сформированы следующие </w:t>
      </w:r>
      <w:r>
        <w:rPr>
          <w:b/>
          <w:sz w:val="24"/>
        </w:rPr>
        <w:t>универсальные регулятивные учеб- ные действия</w:t>
      </w:r>
      <w:r>
        <w:rPr>
          <w:sz w:val="24"/>
        </w:rPr>
        <w:t>:</w:t>
      </w:r>
    </w:p>
    <w:p w:rsidR="00523D10" w:rsidRDefault="00C774EA">
      <w:pPr>
        <w:pStyle w:val="a3"/>
        <w:spacing w:before="4"/>
        <w:ind w:right="536" w:firstLine="600"/>
      </w:pPr>
      <w: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 низма, развитие его резервных возможностей с помощью процедур контроля и функциональ- ных проб;</w:t>
      </w:r>
    </w:p>
    <w:p w:rsidR="00523D10" w:rsidRDefault="00C774EA">
      <w:pPr>
        <w:pStyle w:val="a3"/>
        <w:spacing w:before="2" w:line="237" w:lineRule="auto"/>
        <w:ind w:right="532" w:firstLine="600"/>
      </w:pPr>
      <w:r>
        <w:t>составлять и выполнять акробатические и гимнастические комплексы упражнений, само- стоятельно разучивать сложно-координированные упражнения на спортивных снарядах;</w:t>
      </w:r>
    </w:p>
    <w:p w:rsidR="00523D10" w:rsidRDefault="00C774EA">
      <w:pPr>
        <w:pStyle w:val="a3"/>
        <w:spacing w:before="6" w:line="237" w:lineRule="auto"/>
        <w:ind w:right="532" w:firstLine="600"/>
      </w:pPr>
      <w:r>
        <w:t>активно взаимодействовать в условиях учебной и</w:t>
      </w:r>
      <w:r>
        <w:rPr>
          <w:spacing w:val="-1"/>
        </w:rPr>
        <w:t xml:space="preserve"> </w:t>
      </w:r>
      <w:r>
        <w:t>игровой деятельности, ориентироваться на указания учителя и правила игры при возникновении конфликтных и нестандартных ситуа- ций, признавать своё право и право других на ошибку, право на её совместное исправление;</w:t>
      </w:r>
    </w:p>
    <w:p w:rsidR="00523D10" w:rsidRDefault="00C774EA">
      <w:pPr>
        <w:pStyle w:val="a3"/>
        <w:spacing w:before="4"/>
        <w:ind w:right="528" w:firstLine="600"/>
      </w:pPr>
      <w:r>
        <w:t>разучивать и выполнять технические действия в игровых видах спорта, активно взаимо- действуют при совместных тактических действиях в защите и нападении, терпимо относится к ошибкам игроков своей команды и команды соперников;</w:t>
      </w:r>
    </w:p>
    <w:p w:rsidR="00523D10" w:rsidRDefault="00C774EA">
      <w:pPr>
        <w:pStyle w:val="a3"/>
        <w:ind w:right="531" w:firstLine="600"/>
      </w:pPr>
      <w:r>
        <w:t>организовывать оказание первой помощи при травмах и ушибах во время самостоятель- ных занятий физической культурой и спортом, применять способы и приёмы помощи в зависи- мости от характера и признаков полученной травмы.</w:t>
      </w:r>
    </w:p>
    <w:p w:rsidR="00523D10" w:rsidRDefault="00C774EA">
      <w:pPr>
        <w:pStyle w:val="Heading1"/>
        <w:spacing w:before="75"/>
        <w:ind w:left="1536"/>
        <w:jc w:val="both"/>
      </w:pPr>
      <w:r>
        <w:t>ПРЕДМЕТНЫЕ</w:t>
      </w:r>
      <w:r>
        <w:rPr>
          <w:spacing w:val="-7"/>
        </w:rPr>
        <w:t xml:space="preserve"> </w:t>
      </w:r>
      <w:r>
        <w:rPr>
          <w:spacing w:val="-2"/>
        </w:rPr>
        <w:t>РЕЗУЛЬТАТЫ</w:t>
      </w:r>
    </w:p>
    <w:p w:rsidR="00523D10" w:rsidRDefault="00523D10">
      <w:pPr>
        <w:pStyle w:val="a3"/>
        <w:ind w:left="0"/>
        <w:jc w:val="left"/>
        <w:rPr>
          <w:b/>
        </w:rPr>
      </w:pPr>
    </w:p>
    <w:p w:rsidR="00523D10" w:rsidRDefault="00C774EA">
      <w:pPr>
        <w:spacing w:line="275" w:lineRule="exact"/>
        <w:ind w:left="1536"/>
        <w:jc w:val="both"/>
        <w:rPr>
          <w:sz w:val="24"/>
        </w:rPr>
      </w:pPr>
      <w:r>
        <w:rPr>
          <w:sz w:val="24"/>
        </w:rPr>
        <w:t>К</w:t>
      </w:r>
      <w:r>
        <w:rPr>
          <w:spacing w:val="-3"/>
          <w:sz w:val="24"/>
        </w:rPr>
        <w:t xml:space="preserve"> </w:t>
      </w:r>
      <w:r>
        <w:rPr>
          <w:sz w:val="24"/>
        </w:rPr>
        <w:t>концу обучения</w:t>
      </w:r>
      <w:r>
        <w:rPr>
          <w:spacing w:val="1"/>
          <w:sz w:val="24"/>
        </w:rPr>
        <w:t xml:space="preserve"> </w:t>
      </w:r>
      <w:r>
        <w:rPr>
          <w:b/>
          <w:i/>
          <w:sz w:val="24"/>
        </w:rPr>
        <w:t>в</w:t>
      </w:r>
      <w:r>
        <w:rPr>
          <w:b/>
          <w:i/>
          <w:spacing w:val="-2"/>
          <w:sz w:val="24"/>
        </w:rPr>
        <w:t xml:space="preserve"> </w:t>
      </w:r>
      <w:r>
        <w:rPr>
          <w:b/>
          <w:i/>
          <w:sz w:val="24"/>
        </w:rPr>
        <w:t>5</w:t>
      </w:r>
      <w:r>
        <w:rPr>
          <w:b/>
          <w:i/>
          <w:spacing w:val="-6"/>
          <w:sz w:val="24"/>
        </w:rPr>
        <w:t xml:space="preserve"> </w:t>
      </w:r>
      <w:r>
        <w:rPr>
          <w:b/>
          <w:i/>
          <w:sz w:val="24"/>
        </w:rPr>
        <w:t xml:space="preserve">классе </w:t>
      </w:r>
      <w:r>
        <w:rPr>
          <w:sz w:val="24"/>
        </w:rPr>
        <w:t xml:space="preserve">обучающийся </w:t>
      </w:r>
      <w:r>
        <w:rPr>
          <w:spacing w:val="-2"/>
          <w:sz w:val="24"/>
        </w:rPr>
        <w:t>научится:</w:t>
      </w:r>
    </w:p>
    <w:p w:rsidR="00523D10" w:rsidRDefault="00C774EA">
      <w:pPr>
        <w:pStyle w:val="a3"/>
        <w:spacing w:line="242" w:lineRule="auto"/>
        <w:ind w:right="532" w:firstLine="600"/>
      </w:pPr>
      <w:r>
        <w:t>выполнять</w:t>
      </w:r>
      <w:r>
        <w:rPr>
          <w:spacing w:val="-1"/>
        </w:rPr>
        <w:t xml:space="preserve"> </w:t>
      </w:r>
      <w:r>
        <w:t>требования</w:t>
      </w:r>
      <w:r>
        <w:rPr>
          <w:spacing w:val="-2"/>
        </w:rPr>
        <w:t xml:space="preserve"> </w:t>
      </w:r>
      <w:r>
        <w:t>безопасности на уроках</w:t>
      </w:r>
      <w:r>
        <w:rPr>
          <w:spacing w:val="-7"/>
        </w:rPr>
        <w:t xml:space="preserve"> </w:t>
      </w:r>
      <w:r>
        <w:t>физической культуры, на</w:t>
      </w:r>
      <w:r>
        <w:rPr>
          <w:spacing w:val="-3"/>
        </w:rPr>
        <w:t xml:space="preserve"> </w:t>
      </w:r>
      <w:r>
        <w:t>самостоятельных занятиях физическими упражнениями в условиях активного отдыха и досуга;</w:t>
      </w:r>
    </w:p>
    <w:p w:rsidR="00523D10" w:rsidRDefault="00C774EA">
      <w:pPr>
        <w:pStyle w:val="a3"/>
        <w:ind w:right="534" w:firstLine="600"/>
      </w:pPr>
      <w:r>
        <w:t>проводить измерение</w:t>
      </w:r>
      <w:r>
        <w:rPr>
          <w:spacing w:val="-2"/>
        </w:rPr>
        <w:t xml:space="preserve"> </w:t>
      </w:r>
      <w:r>
        <w:t>индивидуальной</w:t>
      </w:r>
      <w:r>
        <w:rPr>
          <w:spacing w:val="-1"/>
        </w:rPr>
        <w:t xml:space="preserve"> </w:t>
      </w:r>
      <w:r>
        <w:t>осанки</w:t>
      </w:r>
      <w:r>
        <w:rPr>
          <w:spacing w:val="-1"/>
        </w:rPr>
        <w:t xml:space="preserve"> </w:t>
      </w:r>
      <w:r>
        <w:t>и сравнивать её показатели</w:t>
      </w:r>
      <w:r>
        <w:rPr>
          <w:spacing w:val="-1"/>
        </w:rPr>
        <w:t xml:space="preserve"> </w:t>
      </w:r>
      <w:r>
        <w:t>со стандартами, составлять комплексы упражнений по коррекции и профилактике её нарушения, планировать</w:t>
      </w:r>
      <w:r>
        <w:rPr>
          <w:spacing w:val="40"/>
        </w:rPr>
        <w:t xml:space="preserve"> </w:t>
      </w:r>
      <w:r>
        <w:t>их выполнение в режиме дня;</w:t>
      </w:r>
    </w:p>
    <w:p w:rsidR="00523D10" w:rsidRDefault="00C774EA">
      <w:pPr>
        <w:pStyle w:val="a3"/>
        <w:ind w:right="531" w:firstLine="600"/>
      </w:pPr>
      <w:r>
        <w:t>составлять дневник физической культуры и вести в нём наблюдение за показателями фи- зического развития и физической подготовленности, планировать содержание и регулярность проведения самостоятельных занятий;</w:t>
      </w:r>
    </w:p>
    <w:p w:rsidR="00523D10" w:rsidRDefault="00C774EA">
      <w:pPr>
        <w:pStyle w:val="a3"/>
        <w:spacing w:line="242" w:lineRule="auto"/>
        <w:ind w:right="531" w:firstLine="600"/>
      </w:pPr>
      <w:r>
        <w:t>осуществлять профилактику утомления во время учебной деятельности, выполнять ком- плексы упражнений физкультминуток, дыхательной и зрительной гимнастики;</w:t>
      </w:r>
    </w:p>
    <w:p w:rsidR="00523D10" w:rsidRDefault="00C774EA">
      <w:pPr>
        <w:pStyle w:val="a3"/>
        <w:spacing w:line="242" w:lineRule="auto"/>
        <w:ind w:right="542" w:firstLine="600"/>
      </w:pPr>
      <w:r>
        <w:t>выполнять комплексы упражнений оздоровительной физической культуры на развитие гибкости, координации и формирование телосложения;</w:t>
      </w:r>
    </w:p>
    <w:p w:rsidR="00523D10" w:rsidRDefault="00C774EA">
      <w:pPr>
        <w:pStyle w:val="a3"/>
        <w:spacing w:line="271" w:lineRule="exact"/>
        <w:ind w:left="2017"/>
      </w:pPr>
      <w:r>
        <w:t>выполнять</w:t>
      </w:r>
      <w:r>
        <w:rPr>
          <w:spacing w:val="50"/>
        </w:rPr>
        <w:t xml:space="preserve"> </w:t>
      </w:r>
      <w:r>
        <w:t>опорный</w:t>
      </w:r>
      <w:r>
        <w:rPr>
          <w:spacing w:val="52"/>
        </w:rPr>
        <w:t xml:space="preserve"> </w:t>
      </w:r>
      <w:r>
        <w:t>прыжок</w:t>
      </w:r>
      <w:r>
        <w:rPr>
          <w:spacing w:val="49"/>
        </w:rPr>
        <w:t xml:space="preserve"> </w:t>
      </w:r>
      <w:r>
        <w:t>с</w:t>
      </w:r>
      <w:r>
        <w:rPr>
          <w:spacing w:val="51"/>
        </w:rPr>
        <w:t xml:space="preserve"> </w:t>
      </w:r>
      <w:r>
        <w:t>разбега</w:t>
      </w:r>
      <w:r>
        <w:rPr>
          <w:spacing w:val="51"/>
        </w:rPr>
        <w:t xml:space="preserve"> </w:t>
      </w:r>
      <w:r>
        <w:t>способом</w:t>
      </w:r>
      <w:r>
        <w:rPr>
          <w:spacing w:val="52"/>
        </w:rPr>
        <w:t xml:space="preserve"> </w:t>
      </w:r>
      <w:r>
        <w:t>«ноги</w:t>
      </w:r>
      <w:r>
        <w:rPr>
          <w:spacing w:val="52"/>
        </w:rPr>
        <w:t xml:space="preserve"> </w:t>
      </w:r>
      <w:r>
        <w:t>врозь»</w:t>
      </w:r>
      <w:r>
        <w:rPr>
          <w:spacing w:val="50"/>
        </w:rPr>
        <w:t xml:space="preserve"> </w:t>
      </w:r>
      <w:r>
        <w:t>(мальчики)</w:t>
      </w:r>
      <w:r>
        <w:rPr>
          <w:spacing w:val="53"/>
        </w:rPr>
        <w:t xml:space="preserve"> </w:t>
      </w:r>
      <w:r>
        <w:t>и</w:t>
      </w:r>
      <w:r>
        <w:rPr>
          <w:spacing w:val="52"/>
        </w:rPr>
        <w:t xml:space="preserve"> </w:t>
      </w:r>
      <w:r>
        <w:rPr>
          <w:spacing w:val="-2"/>
        </w:rPr>
        <w:t>способом</w:t>
      </w:r>
    </w:p>
    <w:p w:rsidR="00523D10" w:rsidRDefault="00C774EA">
      <w:pPr>
        <w:pStyle w:val="a3"/>
        <w:spacing w:line="275" w:lineRule="exact"/>
      </w:pPr>
      <w:r>
        <w:t>«напрыгивания</w:t>
      </w:r>
      <w:r>
        <w:rPr>
          <w:spacing w:val="-10"/>
        </w:rPr>
        <w:t xml:space="preserve"> </w:t>
      </w:r>
      <w:r>
        <w:t>с</w:t>
      </w:r>
      <w:r>
        <w:rPr>
          <w:spacing w:val="-4"/>
        </w:rPr>
        <w:t xml:space="preserve"> </w:t>
      </w:r>
      <w:r>
        <w:t>последующим</w:t>
      </w:r>
      <w:r>
        <w:rPr>
          <w:spacing w:val="-6"/>
        </w:rPr>
        <w:t xml:space="preserve"> </w:t>
      </w:r>
      <w:r>
        <w:t>спрыгиванием»</w:t>
      </w:r>
      <w:r>
        <w:rPr>
          <w:spacing w:val="-3"/>
        </w:rPr>
        <w:t xml:space="preserve"> </w:t>
      </w:r>
      <w:r>
        <w:rPr>
          <w:spacing w:val="-2"/>
        </w:rPr>
        <w:t>(девочки);</w:t>
      </w:r>
    </w:p>
    <w:p w:rsidR="00523D10" w:rsidRDefault="00C774EA">
      <w:pPr>
        <w:pStyle w:val="a3"/>
        <w:ind w:right="531" w:firstLine="600"/>
      </w:pPr>
      <w:r>
        <w:t>выполнять упражнения</w:t>
      </w:r>
      <w:r>
        <w:rPr>
          <w:spacing w:val="-1"/>
        </w:rPr>
        <w:t xml:space="preserve"> </w:t>
      </w:r>
      <w:r>
        <w:t>в висах и упорах на</w:t>
      </w:r>
      <w:r>
        <w:rPr>
          <w:spacing w:val="-2"/>
        </w:rPr>
        <w:t xml:space="preserve"> </w:t>
      </w:r>
      <w:r>
        <w:t>низкой гимнастической перекладине (мальчи- 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23D10" w:rsidRDefault="00C774EA">
      <w:pPr>
        <w:pStyle w:val="a3"/>
        <w:spacing w:line="237" w:lineRule="auto"/>
        <w:ind w:right="532" w:firstLine="600"/>
      </w:pPr>
      <w:r>
        <w:t>передвигаться по гимнастической стенке приставным шагом, лазать разноимённым спо- собом вверх и по диагонали;</w:t>
      </w:r>
    </w:p>
    <w:p w:rsidR="00523D10" w:rsidRDefault="00C774EA">
      <w:pPr>
        <w:pStyle w:val="a3"/>
        <w:ind w:left="2017" w:right="533"/>
        <w:jc w:val="left"/>
      </w:pPr>
      <w:r>
        <w:t>выполнять бег с равномерной скоростью с высокого старта по учебной дистанции; демонстрировать технику прыжка в длину с разбега способом «согнув ноги»; передвигаться на лыжах попеременным</w:t>
      </w:r>
      <w:r>
        <w:rPr>
          <w:spacing w:val="22"/>
        </w:rPr>
        <w:t xml:space="preserve"> </w:t>
      </w:r>
      <w:r>
        <w:t>двухшажным ходом</w:t>
      </w:r>
      <w:r>
        <w:rPr>
          <w:spacing w:val="22"/>
        </w:rPr>
        <w:t xml:space="preserve"> </w:t>
      </w:r>
      <w:r>
        <w:t>(для бесснежных районов</w:t>
      </w:r>
      <w:r>
        <w:rPr>
          <w:spacing w:val="28"/>
        </w:rPr>
        <w:t xml:space="preserve"> </w:t>
      </w:r>
      <w:r>
        <w:t>–</w:t>
      </w:r>
    </w:p>
    <w:p w:rsidR="00523D10" w:rsidRDefault="00C774EA">
      <w:pPr>
        <w:pStyle w:val="a3"/>
        <w:spacing w:line="274" w:lineRule="exact"/>
        <w:jc w:val="left"/>
      </w:pPr>
      <w:r>
        <w:t>имитация</w:t>
      </w:r>
      <w:r>
        <w:rPr>
          <w:spacing w:val="-4"/>
        </w:rPr>
        <w:t xml:space="preserve"> </w:t>
      </w:r>
      <w:r>
        <w:rPr>
          <w:spacing w:val="-2"/>
        </w:rPr>
        <w:t>передвижения);</w:t>
      </w:r>
    </w:p>
    <w:p w:rsidR="00523D10" w:rsidRDefault="00C774EA">
      <w:pPr>
        <w:pStyle w:val="a3"/>
        <w:spacing w:before="4" w:line="237" w:lineRule="auto"/>
        <w:ind w:right="359" w:firstLine="600"/>
        <w:jc w:val="left"/>
      </w:pPr>
      <w:r>
        <w:t>тренироваться в упражнениях</w:t>
      </w:r>
      <w:r>
        <w:rPr>
          <w:spacing w:val="27"/>
        </w:rPr>
        <w:t xml:space="preserve"> </w:t>
      </w:r>
      <w:r>
        <w:t>общефизической и специальной физической подготовки с учётом индивидуальных и возрастно-половых особенностей;</w:t>
      </w:r>
    </w:p>
    <w:p w:rsidR="00523D10" w:rsidRDefault="00C774EA">
      <w:pPr>
        <w:pStyle w:val="a3"/>
        <w:spacing w:before="3" w:line="275" w:lineRule="exact"/>
        <w:ind w:left="2017"/>
        <w:jc w:val="left"/>
      </w:pPr>
      <w:r>
        <w:t>демонстрировать</w:t>
      </w:r>
      <w:r>
        <w:rPr>
          <w:spacing w:val="-4"/>
        </w:rPr>
        <w:t xml:space="preserve"> </w:t>
      </w:r>
      <w:r>
        <w:t>технические</w:t>
      </w:r>
      <w:r>
        <w:rPr>
          <w:spacing w:val="-4"/>
        </w:rPr>
        <w:t xml:space="preserve"> </w:t>
      </w:r>
      <w:r>
        <w:t>действия</w:t>
      </w:r>
      <w:r>
        <w:rPr>
          <w:spacing w:val="-9"/>
        </w:rPr>
        <w:t xml:space="preserve"> </w:t>
      </w:r>
      <w:r>
        <w:t>в</w:t>
      </w:r>
      <w:r>
        <w:rPr>
          <w:spacing w:val="-3"/>
        </w:rPr>
        <w:t xml:space="preserve"> </w:t>
      </w:r>
      <w:r>
        <w:t>спортивных</w:t>
      </w:r>
      <w:r>
        <w:rPr>
          <w:spacing w:val="-8"/>
        </w:rPr>
        <w:t xml:space="preserve"> </w:t>
      </w:r>
      <w:r>
        <w:rPr>
          <w:spacing w:val="-2"/>
        </w:rPr>
        <w:t>играх:</w:t>
      </w:r>
    </w:p>
    <w:p w:rsidR="00523D10" w:rsidRDefault="00C774EA">
      <w:pPr>
        <w:pStyle w:val="a3"/>
        <w:spacing w:line="242" w:lineRule="auto"/>
        <w:ind w:right="359" w:firstLine="600"/>
        <w:jc w:val="left"/>
      </w:pPr>
      <w:r>
        <w:t>баскетбол (ведение мяча с равномерной скоростью в разных направлениях, приём и пере- дача мяча двумя руками от груди с места и в движении);</w:t>
      </w:r>
    </w:p>
    <w:p w:rsidR="00523D10" w:rsidRDefault="00C774EA">
      <w:pPr>
        <w:pStyle w:val="a3"/>
        <w:spacing w:line="242" w:lineRule="auto"/>
        <w:ind w:firstLine="600"/>
        <w:jc w:val="left"/>
      </w:pPr>
      <w:r>
        <w:t>волейбол</w:t>
      </w:r>
      <w:r>
        <w:rPr>
          <w:spacing w:val="36"/>
        </w:rPr>
        <w:t xml:space="preserve"> </w:t>
      </w:r>
      <w:r>
        <w:t>(приём</w:t>
      </w:r>
      <w:r>
        <w:rPr>
          <w:spacing w:val="33"/>
        </w:rPr>
        <w:t xml:space="preserve"> </w:t>
      </w:r>
      <w:r>
        <w:t>и</w:t>
      </w:r>
      <w:r>
        <w:rPr>
          <w:spacing w:val="32"/>
        </w:rPr>
        <w:t xml:space="preserve"> </w:t>
      </w:r>
      <w:r>
        <w:t>передача</w:t>
      </w:r>
      <w:r>
        <w:rPr>
          <w:spacing w:val="35"/>
        </w:rPr>
        <w:t xml:space="preserve"> </w:t>
      </w:r>
      <w:r>
        <w:t>мяча</w:t>
      </w:r>
      <w:r>
        <w:rPr>
          <w:spacing w:val="35"/>
        </w:rPr>
        <w:t xml:space="preserve"> </w:t>
      </w:r>
      <w:r>
        <w:t>двумя</w:t>
      </w:r>
      <w:r>
        <w:rPr>
          <w:spacing w:val="31"/>
        </w:rPr>
        <w:t xml:space="preserve"> </w:t>
      </w:r>
      <w:r>
        <w:t>руками</w:t>
      </w:r>
      <w:r>
        <w:rPr>
          <w:spacing w:val="37"/>
        </w:rPr>
        <w:t xml:space="preserve"> </w:t>
      </w:r>
      <w:r>
        <w:t>снизу</w:t>
      </w:r>
      <w:r>
        <w:rPr>
          <w:spacing w:val="31"/>
        </w:rPr>
        <w:t xml:space="preserve"> </w:t>
      </w:r>
      <w:r>
        <w:t>и</w:t>
      </w:r>
      <w:r>
        <w:rPr>
          <w:spacing w:val="32"/>
        </w:rPr>
        <w:t xml:space="preserve"> </w:t>
      </w:r>
      <w:r>
        <w:t>сверху</w:t>
      </w:r>
      <w:r>
        <w:rPr>
          <w:spacing w:val="36"/>
        </w:rPr>
        <w:t xml:space="preserve"> </w:t>
      </w:r>
      <w:r>
        <w:t>с</w:t>
      </w:r>
      <w:r>
        <w:rPr>
          <w:spacing w:val="30"/>
        </w:rPr>
        <w:t xml:space="preserve"> </w:t>
      </w:r>
      <w:r>
        <w:t>места</w:t>
      </w:r>
      <w:r>
        <w:rPr>
          <w:spacing w:val="31"/>
        </w:rPr>
        <w:t xml:space="preserve"> </w:t>
      </w:r>
      <w:r>
        <w:t>и</w:t>
      </w:r>
      <w:r>
        <w:rPr>
          <w:spacing w:val="32"/>
        </w:rPr>
        <w:t xml:space="preserve"> </w:t>
      </w:r>
      <w:r>
        <w:t>в</w:t>
      </w:r>
      <w:r>
        <w:rPr>
          <w:spacing w:val="33"/>
        </w:rPr>
        <w:t xml:space="preserve"> </w:t>
      </w:r>
      <w:r>
        <w:t>движении, прямая нижняя подача);</w:t>
      </w:r>
    </w:p>
    <w:p w:rsidR="00523D10" w:rsidRDefault="00C774EA">
      <w:pPr>
        <w:pStyle w:val="a3"/>
        <w:spacing w:line="242" w:lineRule="auto"/>
        <w:ind w:right="359" w:firstLine="600"/>
        <w:jc w:val="left"/>
      </w:pPr>
      <w:r>
        <w:t>футбол</w:t>
      </w:r>
      <w:r>
        <w:rPr>
          <w:spacing w:val="-3"/>
        </w:rPr>
        <w:t xml:space="preserve"> </w:t>
      </w:r>
      <w:r>
        <w:t>(ведение</w:t>
      </w:r>
      <w:r>
        <w:rPr>
          <w:spacing w:val="-4"/>
        </w:rPr>
        <w:t xml:space="preserve"> </w:t>
      </w:r>
      <w:r>
        <w:t>мяча</w:t>
      </w:r>
      <w:r>
        <w:rPr>
          <w:spacing w:val="-4"/>
        </w:rPr>
        <w:t xml:space="preserve"> </w:t>
      </w:r>
      <w:r>
        <w:t>с</w:t>
      </w:r>
      <w:r>
        <w:rPr>
          <w:spacing w:val="-4"/>
        </w:rPr>
        <w:t xml:space="preserve"> </w:t>
      </w:r>
      <w:r>
        <w:t>равномерной</w:t>
      </w:r>
      <w:r>
        <w:rPr>
          <w:spacing w:val="-7"/>
        </w:rPr>
        <w:t xml:space="preserve"> </w:t>
      </w:r>
      <w:r>
        <w:t>скоростью</w:t>
      </w:r>
      <w:r>
        <w:rPr>
          <w:spacing w:val="-5"/>
        </w:rPr>
        <w:t xml:space="preserve"> </w:t>
      </w:r>
      <w:r>
        <w:t>в</w:t>
      </w:r>
      <w:r>
        <w:rPr>
          <w:spacing w:val="-3"/>
        </w:rPr>
        <w:t xml:space="preserve"> </w:t>
      </w:r>
      <w:r>
        <w:t>разных</w:t>
      </w:r>
      <w:r>
        <w:rPr>
          <w:spacing w:val="-3"/>
        </w:rPr>
        <w:t xml:space="preserve"> </w:t>
      </w:r>
      <w:r>
        <w:t>направлениях,</w:t>
      </w:r>
      <w:r>
        <w:rPr>
          <w:spacing w:val="-6"/>
        </w:rPr>
        <w:t xml:space="preserve"> </w:t>
      </w:r>
      <w:r>
        <w:t>приём</w:t>
      </w:r>
      <w:r>
        <w:rPr>
          <w:spacing w:val="-3"/>
        </w:rPr>
        <w:t xml:space="preserve"> </w:t>
      </w:r>
      <w:r>
        <w:t>и</w:t>
      </w:r>
      <w:r>
        <w:rPr>
          <w:spacing w:val="-7"/>
        </w:rPr>
        <w:t xml:space="preserve"> </w:t>
      </w:r>
      <w:r>
        <w:t>передача мяча, удар по неподвижному мячу с небольшого разбега).</w:t>
      </w:r>
    </w:p>
    <w:p w:rsidR="00523D10" w:rsidRDefault="00C774EA">
      <w:pPr>
        <w:spacing w:before="261" w:line="275" w:lineRule="exact"/>
        <w:ind w:left="1536"/>
        <w:jc w:val="both"/>
        <w:rPr>
          <w:sz w:val="24"/>
        </w:rPr>
      </w:pPr>
      <w:r>
        <w:rPr>
          <w:sz w:val="24"/>
        </w:rPr>
        <w:t>К</w:t>
      </w:r>
      <w:r>
        <w:rPr>
          <w:spacing w:val="-3"/>
          <w:sz w:val="24"/>
        </w:rPr>
        <w:t xml:space="preserve"> </w:t>
      </w:r>
      <w:r>
        <w:rPr>
          <w:sz w:val="24"/>
        </w:rPr>
        <w:t>концу обучения</w:t>
      </w:r>
      <w:r>
        <w:rPr>
          <w:spacing w:val="1"/>
          <w:sz w:val="24"/>
        </w:rPr>
        <w:t xml:space="preserve"> </w:t>
      </w:r>
      <w:r>
        <w:rPr>
          <w:b/>
          <w:i/>
          <w:sz w:val="24"/>
        </w:rPr>
        <w:t>в</w:t>
      </w:r>
      <w:r>
        <w:rPr>
          <w:b/>
          <w:i/>
          <w:spacing w:val="-2"/>
          <w:sz w:val="24"/>
        </w:rPr>
        <w:t xml:space="preserve"> </w:t>
      </w:r>
      <w:r>
        <w:rPr>
          <w:b/>
          <w:i/>
          <w:sz w:val="24"/>
        </w:rPr>
        <w:t>6</w:t>
      </w:r>
      <w:r>
        <w:rPr>
          <w:b/>
          <w:i/>
          <w:spacing w:val="-6"/>
          <w:sz w:val="24"/>
        </w:rPr>
        <w:t xml:space="preserve"> </w:t>
      </w:r>
      <w:r>
        <w:rPr>
          <w:b/>
          <w:i/>
          <w:sz w:val="24"/>
        </w:rPr>
        <w:t xml:space="preserve">классе </w:t>
      </w:r>
      <w:r>
        <w:rPr>
          <w:sz w:val="24"/>
        </w:rPr>
        <w:t xml:space="preserve">обучающийся </w:t>
      </w:r>
      <w:r>
        <w:rPr>
          <w:spacing w:val="-2"/>
          <w:sz w:val="24"/>
        </w:rPr>
        <w:t>научится:</w:t>
      </w:r>
    </w:p>
    <w:p w:rsidR="00523D10" w:rsidRDefault="00C774EA">
      <w:pPr>
        <w:pStyle w:val="a3"/>
        <w:ind w:right="533" w:firstLine="600"/>
      </w:pPr>
      <w:r>
        <w:t>характеризовать Олимпийские игры современности как международное культурное явле- ние, роль Пьера де Кубертена в их историческом возрождении, обсуждать историю возникно- вения девиза, символики и ритуалов Олимпийских игр;</w:t>
      </w:r>
    </w:p>
    <w:p w:rsidR="00523D10" w:rsidRDefault="00C774EA">
      <w:pPr>
        <w:pStyle w:val="a3"/>
        <w:spacing w:before="2"/>
        <w:ind w:right="546" w:firstLine="600"/>
      </w:pPr>
      <w: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23D10" w:rsidRDefault="00C774EA">
      <w:pPr>
        <w:pStyle w:val="a3"/>
        <w:spacing w:line="242" w:lineRule="auto"/>
        <w:ind w:right="532" w:firstLine="600"/>
      </w:pPr>
      <w:r>
        <w:t>контролировать режимы физической нагрузки по частоте пульса и степени утомления ор- ганизма по внешним признакам во время самостоятельных занятий физической подготовкой;</w:t>
      </w:r>
    </w:p>
    <w:p w:rsidR="00523D10" w:rsidRDefault="00C774EA">
      <w:pPr>
        <w:pStyle w:val="a3"/>
        <w:spacing w:line="242" w:lineRule="auto"/>
        <w:ind w:right="532" w:firstLine="600"/>
      </w:pPr>
      <w:r>
        <w:t>готовить места для самостоятельных занятий физической культурой и спортом в соответ- ствии с правилами техники безопасности и гигиеническими требованиями;</w:t>
      </w:r>
    </w:p>
    <w:p w:rsidR="00523D10" w:rsidRDefault="00C774EA">
      <w:pPr>
        <w:pStyle w:val="a3"/>
        <w:ind w:right="531" w:firstLine="600"/>
      </w:pPr>
      <w:r>
        <w:t>отбирать упражнения оздоровительной физической культуры и составлять из них ком- плексы физкультминуток и физкультпауз для оптимизации работоспособности и снятия мы- шечного утомления в режиме учебной деятельности;</w:t>
      </w:r>
    </w:p>
    <w:p w:rsidR="00523D10" w:rsidRDefault="00C774EA">
      <w:pPr>
        <w:pStyle w:val="a3"/>
        <w:spacing w:before="77"/>
        <w:ind w:right="534" w:firstLine="600"/>
      </w:pPr>
      <w:r>
        <w:t>составлять и выполнять акробатические комбинации из разученных упражнений, наблю- дать и анализировать выполнение другими обучающимися, выявлять ошибки и предлагать спо- собы устранения;</w:t>
      </w:r>
    </w:p>
    <w:p w:rsidR="00523D10" w:rsidRDefault="00C774EA">
      <w:pPr>
        <w:pStyle w:val="a3"/>
        <w:spacing w:before="2"/>
        <w:ind w:right="533" w:firstLine="600"/>
      </w:pPr>
      <w:r>
        <w:t>выполнять лазанье по канату в три приёма (мальчики), составлять и выполнять комбина- цию на низком бревне из стилизованных общеразвивающих и сложно-координированных упражнений (девочки);</w:t>
      </w:r>
    </w:p>
    <w:p w:rsidR="00523D10" w:rsidRDefault="00C774EA">
      <w:pPr>
        <w:pStyle w:val="a3"/>
        <w:ind w:right="532" w:firstLine="600"/>
      </w:pPr>
      <w:r>
        <w:t xml:space="preserve">выполнять беговые упражнения с максимальным ускорением, использовать их в самосто- ятельных занятиях для развития быстроты и равномерный бег для развития общей выносливо- </w:t>
      </w:r>
      <w:r>
        <w:rPr>
          <w:spacing w:val="-4"/>
        </w:rPr>
        <w:t>сти;</w:t>
      </w:r>
    </w:p>
    <w:p w:rsidR="00523D10" w:rsidRDefault="00C774EA">
      <w:pPr>
        <w:pStyle w:val="a3"/>
        <w:spacing w:before="1"/>
        <w:ind w:right="526" w:firstLine="600"/>
      </w:pPr>
      <w:r>
        <w:t>выполнять прыжок в высоту с разбега способом «перешагивание», наблюдать и анализи- ровать его выполнение другими обучающимися, сравнивая с заданным образцом, выявлять ошибки и предлагать способы устранения;</w:t>
      </w:r>
    </w:p>
    <w:p w:rsidR="00523D10" w:rsidRDefault="00C774EA">
      <w:pPr>
        <w:pStyle w:val="a3"/>
        <w:ind w:right="531" w:firstLine="600"/>
      </w:pPr>
      <w:r>
        <w:t xml:space="preserve">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 лять ошибки и предлагать способы устранения (для бесснежных районов – имитация передви- </w:t>
      </w:r>
      <w:r>
        <w:rPr>
          <w:spacing w:val="-2"/>
        </w:rPr>
        <w:t>жения);</w:t>
      </w:r>
    </w:p>
    <w:p w:rsidR="00523D10" w:rsidRDefault="00C774EA">
      <w:pPr>
        <w:pStyle w:val="a3"/>
        <w:spacing w:line="242" w:lineRule="auto"/>
        <w:ind w:right="540"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3D10" w:rsidRDefault="00C774EA">
      <w:pPr>
        <w:pStyle w:val="a3"/>
        <w:spacing w:line="242" w:lineRule="auto"/>
        <w:ind w:left="2017" w:right="535"/>
      </w:pPr>
      <w:r>
        <w:t>выполнять правила и демонстрировать технические действия в спортивных играх: баскетбол</w:t>
      </w:r>
      <w:r>
        <w:rPr>
          <w:spacing w:val="12"/>
        </w:rPr>
        <w:t xml:space="preserve"> </w:t>
      </w:r>
      <w:r>
        <w:t>(технические</w:t>
      </w:r>
      <w:r>
        <w:rPr>
          <w:spacing w:val="12"/>
        </w:rPr>
        <w:t xml:space="preserve"> </w:t>
      </w:r>
      <w:r>
        <w:t>действия</w:t>
      </w:r>
      <w:r>
        <w:rPr>
          <w:spacing w:val="8"/>
        </w:rPr>
        <w:t xml:space="preserve"> </w:t>
      </w:r>
      <w:r>
        <w:t>без</w:t>
      </w:r>
      <w:r>
        <w:rPr>
          <w:spacing w:val="13"/>
        </w:rPr>
        <w:t xml:space="preserve"> </w:t>
      </w:r>
      <w:r>
        <w:t>мяча,</w:t>
      </w:r>
      <w:r>
        <w:rPr>
          <w:spacing w:val="15"/>
        </w:rPr>
        <w:t xml:space="preserve"> </w:t>
      </w:r>
      <w:r>
        <w:t>броски</w:t>
      </w:r>
      <w:r>
        <w:rPr>
          <w:spacing w:val="13"/>
        </w:rPr>
        <w:t xml:space="preserve"> </w:t>
      </w:r>
      <w:r>
        <w:t>мяча</w:t>
      </w:r>
      <w:r>
        <w:rPr>
          <w:spacing w:val="12"/>
        </w:rPr>
        <w:t xml:space="preserve"> </w:t>
      </w:r>
      <w:r>
        <w:t>двумя</w:t>
      </w:r>
      <w:r>
        <w:rPr>
          <w:spacing w:val="8"/>
        </w:rPr>
        <w:t xml:space="preserve"> </w:t>
      </w:r>
      <w:r>
        <w:t>руками</w:t>
      </w:r>
      <w:r>
        <w:rPr>
          <w:spacing w:val="9"/>
        </w:rPr>
        <w:t xml:space="preserve"> </w:t>
      </w:r>
      <w:r>
        <w:t>снизу</w:t>
      </w:r>
      <w:r>
        <w:rPr>
          <w:spacing w:val="8"/>
        </w:rPr>
        <w:t xml:space="preserve"> </w:t>
      </w:r>
      <w:r>
        <w:t>и</w:t>
      </w:r>
      <w:r>
        <w:rPr>
          <w:spacing w:val="8"/>
        </w:rPr>
        <w:t xml:space="preserve"> </w:t>
      </w:r>
      <w:r>
        <w:t>от</w:t>
      </w:r>
      <w:r>
        <w:rPr>
          <w:spacing w:val="9"/>
        </w:rPr>
        <w:t xml:space="preserve"> </w:t>
      </w:r>
      <w:r>
        <w:t>груди</w:t>
      </w:r>
      <w:r>
        <w:rPr>
          <w:spacing w:val="21"/>
        </w:rPr>
        <w:t xml:space="preserve"> </w:t>
      </w:r>
      <w:r>
        <w:rPr>
          <w:spacing w:val="-12"/>
        </w:rPr>
        <w:t>с</w:t>
      </w:r>
    </w:p>
    <w:p w:rsidR="00523D10" w:rsidRDefault="00C774EA">
      <w:pPr>
        <w:pStyle w:val="a3"/>
        <w:spacing w:line="242" w:lineRule="auto"/>
        <w:ind w:left="2017" w:right="547" w:hanging="601"/>
      </w:pPr>
      <w:r>
        <w:t>места, использование разученных технических действий в условиях игровой деятельности); волейбол</w:t>
      </w:r>
      <w:r>
        <w:rPr>
          <w:spacing w:val="16"/>
        </w:rPr>
        <w:t xml:space="preserve"> </w:t>
      </w:r>
      <w:r>
        <w:t>(приём</w:t>
      </w:r>
      <w:r>
        <w:rPr>
          <w:spacing w:val="15"/>
        </w:rPr>
        <w:t xml:space="preserve"> </w:t>
      </w:r>
      <w:r>
        <w:t>и</w:t>
      </w:r>
      <w:r>
        <w:rPr>
          <w:spacing w:val="14"/>
        </w:rPr>
        <w:t xml:space="preserve"> </w:t>
      </w:r>
      <w:r>
        <w:t>передача</w:t>
      </w:r>
      <w:r>
        <w:rPr>
          <w:spacing w:val="18"/>
        </w:rPr>
        <w:t xml:space="preserve"> </w:t>
      </w:r>
      <w:r>
        <w:t>мяча</w:t>
      </w:r>
      <w:r>
        <w:rPr>
          <w:spacing w:val="12"/>
        </w:rPr>
        <w:t xml:space="preserve"> </w:t>
      </w:r>
      <w:r>
        <w:t>двумя</w:t>
      </w:r>
      <w:r>
        <w:rPr>
          <w:spacing w:val="13"/>
        </w:rPr>
        <w:t xml:space="preserve"> </w:t>
      </w:r>
      <w:r>
        <w:t>руками</w:t>
      </w:r>
      <w:r>
        <w:rPr>
          <w:spacing w:val="19"/>
        </w:rPr>
        <w:t xml:space="preserve"> </w:t>
      </w:r>
      <w:r>
        <w:t>снизу</w:t>
      </w:r>
      <w:r>
        <w:rPr>
          <w:spacing w:val="14"/>
        </w:rPr>
        <w:t xml:space="preserve"> </w:t>
      </w:r>
      <w:r>
        <w:t>и</w:t>
      </w:r>
      <w:r>
        <w:rPr>
          <w:spacing w:val="14"/>
        </w:rPr>
        <w:t xml:space="preserve"> </w:t>
      </w:r>
      <w:r>
        <w:t>сверху</w:t>
      </w:r>
      <w:r>
        <w:rPr>
          <w:spacing w:val="14"/>
        </w:rPr>
        <w:t xml:space="preserve"> </w:t>
      </w:r>
      <w:r>
        <w:t>в</w:t>
      </w:r>
      <w:r>
        <w:rPr>
          <w:spacing w:val="15"/>
        </w:rPr>
        <w:t xml:space="preserve"> </w:t>
      </w:r>
      <w:r>
        <w:t>разные</w:t>
      </w:r>
      <w:r>
        <w:rPr>
          <w:spacing w:val="12"/>
        </w:rPr>
        <w:t xml:space="preserve"> </w:t>
      </w:r>
      <w:r>
        <w:t>зоны</w:t>
      </w:r>
      <w:r>
        <w:rPr>
          <w:spacing w:val="16"/>
        </w:rPr>
        <w:t xml:space="preserve"> </w:t>
      </w:r>
      <w:r>
        <w:rPr>
          <w:spacing w:val="-2"/>
        </w:rPr>
        <w:t>площадки</w:t>
      </w:r>
    </w:p>
    <w:p w:rsidR="00523D10" w:rsidRDefault="00C774EA">
      <w:pPr>
        <w:pStyle w:val="a3"/>
        <w:spacing w:line="242" w:lineRule="auto"/>
        <w:ind w:right="537"/>
      </w:pPr>
      <w:r>
        <w:t xml:space="preserve">соперника, использование разученных технических действий в условиях игровой деятельно- </w:t>
      </w:r>
      <w:r>
        <w:rPr>
          <w:spacing w:val="-2"/>
        </w:rPr>
        <w:t>сти);</w:t>
      </w:r>
    </w:p>
    <w:p w:rsidR="00523D10" w:rsidRDefault="00C774EA">
      <w:pPr>
        <w:pStyle w:val="a3"/>
        <w:spacing w:line="254" w:lineRule="exact"/>
        <w:ind w:left="2017"/>
        <w:jc w:val="left"/>
      </w:pPr>
      <w:r>
        <w:t>футбол</w:t>
      </w:r>
      <w:r>
        <w:rPr>
          <w:spacing w:val="15"/>
        </w:rPr>
        <w:t xml:space="preserve"> </w:t>
      </w:r>
      <w:r>
        <w:t>(ведение</w:t>
      </w:r>
      <w:r>
        <w:rPr>
          <w:spacing w:val="12"/>
        </w:rPr>
        <w:t xml:space="preserve"> </w:t>
      </w:r>
      <w:r>
        <w:t>мяча</w:t>
      </w:r>
      <w:r>
        <w:rPr>
          <w:spacing w:val="12"/>
        </w:rPr>
        <w:t xml:space="preserve"> </w:t>
      </w:r>
      <w:r>
        <w:t>с</w:t>
      </w:r>
      <w:r>
        <w:rPr>
          <w:spacing w:val="17"/>
        </w:rPr>
        <w:t xml:space="preserve"> </w:t>
      </w:r>
      <w:r>
        <w:t>разной</w:t>
      </w:r>
      <w:r>
        <w:rPr>
          <w:spacing w:val="14"/>
        </w:rPr>
        <w:t xml:space="preserve"> </w:t>
      </w:r>
      <w:r>
        <w:t>скоростью</w:t>
      </w:r>
      <w:r>
        <w:rPr>
          <w:spacing w:val="15"/>
        </w:rPr>
        <w:t xml:space="preserve"> </w:t>
      </w:r>
      <w:r>
        <w:t>передвижения,</w:t>
      </w:r>
      <w:r>
        <w:rPr>
          <w:spacing w:val="15"/>
        </w:rPr>
        <w:t xml:space="preserve"> </w:t>
      </w:r>
      <w:r>
        <w:t>с</w:t>
      </w:r>
      <w:r>
        <w:rPr>
          <w:spacing w:val="12"/>
        </w:rPr>
        <w:t xml:space="preserve"> </w:t>
      </w:r>
      <w:r>
        <w:t>ускорением</w:t>
      </w:r>
      <w:r>
        <w:rPr>
          <w:spacing w:val="15"/>
        </w:rPr>
        <w:t xml:space="preserve"> </w:t>
      </w:r>
      <w:r>
        <w:t>в</w:t>
      </w:r>
      <w:r>
        <w:rPr>
          <w:spacing w:val="15"/>
        </w:rPr>
        <w:t xml:space="preserve"> </w:t>
      </w:r>
      <w:r>
        <w:t>разных</w:t>
      </w:r>
      <w:r>
        <w:rPr>
          <w:spacing w:val="13"/>
        </w:rPr>
        <w:t xml:space="preserve"> </w:t>
      </w:r>
      <w:r>
        <w:rPr>
          <w:spacing w:val="-2"/>
        </w:rPr>
        <w:t>направ-</w:t>
      </w:r>
    </w:p>
    <w:p w:rsidR="00523D10" w:rsidRDefault="00C774EA">
      <w:pPr>
        <w:pStyle w:val="a3"/>
        <w:spacing w:before="4" w:line="237" w:lineRule="auto"/>
        <w:ind w:right="539"/>
      </w:pPr>
      <w:r>
        <w:t>лениях, удар по катящемуся</w:t>
      </w:r>
      <w:r>
        <w:rPr>
          <w:spacing w:val="-1"/>
        </w:rPr>
        <w:t xml:space="preserve"> </w:t>
      </w:r>
      <w:r>
        <w:t>мячу с разбега, использование разученных технических действий в условиях игровой деятельности).</w:t>
      </w:r>
    </w:p>
    <w:p w:rsidR="00523D10" w:rsidRDefault="00523D10">
      <w:pPr>
        <w:pStyle w:val="a3"/>
        <w:spacing w:before="1"/>
        <w:ind w:left="0"/>
        <w:jc w:val="left"/>
      </w:pPr>
    </w:p>
    <w:p w:rsidR="00523D10" w:rsidRDefault="00C774EA">
      <w:pPr>
        <w:ind w:left="1536"/>
        <w:jc w:val="both"/>
        <w:rPr>
          <w:sz w:val="24"/>
        </w:rPr>
      </w:pPr>
      <w:r>
        <w:rPr>
          <w:sz w:val="24"/>
        </w:rPr>
        <w:t>К</w:t>
      </w:r>
      <w:r>
        <w:rPr>
          <w:spacing w:val="-3"/>
          <w:sz w:val="24"/>
        </w:rPr>
        <w:t xml:space="preserve"> </w:t>
      </w:r>
      <w:r>
        <w:rPr>
          <w:sz w:val="24"/>
        </w:rPr>
        <w:t>концу обучения</w:t>
      </w:r>
      <w:r>
        <w:rPr>
          <w:spacing w:val="1"/>
          <w:sz w:val="24"/>
        </w:rPr>
        <w:t xml:space="preserve"> </w:t>
      </w:r>
      <w:r>
        <w:rPr>
          <w:b/>
          <w:i/>
          <w:sz w:val="24"/>
        </w:rPr>
        <w:t>в</w:t>
      </w:r>
      <w:r>
        <w:rPr>
          <w:b/>
          <w:i/>
          <w:spacing w:val="-2"/>
          <w:sz w:val="24"/>
        </w:rPr>
        <w:t xml:space="preserve"> </w:t>
      </w:r>
      <w:r>
        <w:rPr>
          <w:b/>
          <w:i/>
          <w:sz w:val="24"/>
        </w:rPr>
        <w:t>7</w:t>
      </w:r>
      <w:r>
        <w:rPr>
          <w:b/>
          <w:i/>
          <w:spacing w:val="-6"/>
          <w:sz w:val="24"/>
        </w:rPr>
        <w:t xml:space="preserve"> </w:t>
      </w:r>
      <w:r>
        <w:rPr>
          <w:b/>
          <w:i/>
          <w:sz w:val="24"/>
        </w:rPr>
        <w:t xml:space="preserve">классе </w:t>
      </w:r>
      <w:r>
        <w:rPr>
          <w:sz w:val="24"/>
        </w:rPr>
        <w:t xml:space="preserve">обучающийся </w:t>
      </w:r>
      <w:r>
        <w:rPr>
          <w:spacing w:val="-2"/>
          <w:sz w:val="24"/>
        </w:rPr>
        <w:t>научится:</w:t>
      </w:r>
    </w:p>
    <w:p w:rsidR="00523D10" w:rsidRDefault="00C774EA">
      <w:pPr>
        <w:pStyle w:val="a3"/>
        <w:spacing w:before="3"/>
        <w:ind w:right="533" w:firstLine="600"/>
      </w:pPr>
      <w:r>
        <w:t>проводить анализ причин зарождения современного олимпийского движения, давать ха- рактеристику основным этапам его развития в СССР и современной России;</w:t>
      </w:r>
    </w:p>
    <w:p w:rsidR="00523D10" w:rsidRDefault="00C774EA">
      <w:pPr>
        <w:pStyle w:val="a3"/>
        <w:ind w:right="533" w:firstLine="600"/>
      </w:pPr>
      <w:r>
        <w:t xml:space="preserve">объяснять положительное влияние занятий физической культурой и спортом на воспита- ние личностных качеств современных обучающихся, приводить примеры из собственной жиз- </w:t>
      </w:r>
      <w:r>
        <w:rPr>
          <w:spacing w:val="-4"/>
        </w:rPr>
        <w:t>ни;</w:t>
      </w:r>
    </w:p>
    <w:p w:rsidR="00523D10" w:rsidRDefault="00C774EA">
      <w:pPr>
        <w:pStyle w:val="a3"/>
        <w:ind w:right="537" w:firstLine="600"/>
      </w:pPr>
      <w:r>
        <w:t>объяснять понятие «техника физических упражнений», руководствоваться правилами технической подготовки при самостоятельном</w:t>
      </w:r>
      <w:r>
        <w:rPr>
          <w:spacing w:val="-2"/>
        </w:rPr>
        <w:t xml:space="preserve"> </w:t>
      </w:r>
      <w:r>
        <w:t>обучении новым физическим упражнениям,</w:t>
      </w:r>
      <w:r>
        <w:rPr>
          <w:spacing w:val="-1"/>
        </w:rPr>
        <w:t xml:space="preserve"> </w:t>
      </w:r>
      <w:r>
        <w:t>про- водить процедуры оценивания техники их выполнения;</w:t>
      </w:r>
    </w:p>
    <w:p w:rsidR="00523D10" w:rsidRDefault="00C774EA">
      <w:pPr>
        <w:pStyle w:val="a3"/>
        <w:spacing w:before="1"/>
        <w:ind w:right="533" w:firstLine="600"/>
      </w:pPr>
      <w:r>
        <w:t>составлять планы самостоятельных занятий физической и технической подготовкой, рас- 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23D10" w:rsidRDefault="00C774EA">
      <w:pPr>
        <w:pStyle w:val="a3"/>
        <w:spacing w:line="242" w:lineRule="auto"/>
        <w:ind w:right="538" w:firstLine="600"/>
      </w:pPr>
      <w:r>
        <w:t>выполнять лазанье по канату в два приёма (юноши) и простейшие акробатические пира- миды в парах и тройках (девушки);</w:t>
      </w:r>
    </w:p>
    <w:p w:rsidR="00523D10" w:rsidRDefault="00C774EA">
      <w:pPr>
        <w:pStyle w:val="a3"/>
        <w:ind w:right="533" w:firstLine="600"/>
      </w:pPr>
      <w:r>
        <w:t xml:space="preserve">составлять и самостоятельно разучивать комплекс степ-аэробики, включающий упражне- ния в ходьбе, прыжках, спрыгивании и запрыгивании с поворотами, разведением рук и ног (де- </w:t>
      </w:r>
      <w:r>
        <w:rPr>
          <w:spacing w:val="-2"/>
        </w:rPr>
        <w:t>вушки);</w:t>
      </w:r>
    </w:p>
    <w:p w:rsidR="00523D10" w:rsidRDefault="00C774EA">
      <w:pPr>
        <w:pStyle w:val="a3"/>
        <w:spacing w:line="242" w:lineRule="auto"/>
        <w:ind w:right="538" w:firstLine="600"/>
      </w:pPr>
      <w:r>
        <w:t>выполнять стойку на голове с опорой на руки и включать её в акробатическую комбина- цию из ранее освоенных упражнений (юноши);</w:t>
      </w:r>
    </w:p>
    <w:p w:rsidR="00523D10" w:rsidRDefault="00C774EA">
      <w:pPr>
        <w:pStyle w:val="a3"/>
        <w:spacing w:line="271" w:lineRule="exact"/>
        <w:ind w:left="2017"/>
      </w:pPr>
      <w:r>
        <w:t>выполнять</w:t>
      </w:r>
      <w:r>
        <w:rPr>
          <w:spacing w:val="22"/>
        </w:rPr>
        <w:t xml:space="preserve"> </w:t>
      </w:r>
      <w:r>
        <w:t>беговые</w:t>
      </w:r>
      <w:r>
        <w:rPr>
          <w:spacing w:val="21"/>
        </w:rPr>
        <w:t xml:space="preserve"> </w:t>
      </w:r>
      <w:r>
        <w:t>упражнения</w:t>
      </w:r>
      <w:r>
        <w:rPr>
          <w:spacing w:val="21"/>
        </w:rPr>
        <w:t xml:space="preserve"> </w:t>
      </w:r>
      <w:r>
        <w:t>с</w:t>
      </w:r>
      <w:r>
        <w:rPr>
          <w:spacing w:val="21"/>
        </w:rPr>
        <w:t xml:space="preserve"> </w:t>
      </w:r>
      <w:r>
        <w:t>преодолением</w:t>
      </w:r>
      <w:r>
        <w:rPr>
          <w:spacing w:val="23"/>
        </w:rPr>
        <w:t xml:space="preserve"> </w:t>
      </w:r>
      <w:r>
        <w:t>препятствий</w:t>
      </w:r>
      <w:r>
        <w:rPr>
          <w:spacing w:val="22"/>
        </w:rPr>
        <w:t xml:space="preserve"> </w:t>
      </w:r>
      <w:r>
        <w:t>способами</w:t>
      </w:r>
      <w:r>
        <w:rPr>
          <w:spacing w:val="23"/>
        </w:rPr>
        <w:t xml:space="preserve"> </w:t>
      </w:r>
      <w:r>
        <w:t>«наступание»</w:t>
      </w:r>
      <w:r>
        <w:rPr>
          <w:spacing w:val="17"/>
        </w:rPr>
        <w:t xml:space="preserve"> </w:t>
      </w:r>
      <w:r>
        <w:rPr>
          <w:spacing w:val="-10"/>
        </w:rPr>
        <w:t>и</w:t>
      </w:r>
    </w:p>
    <w:p w:rsidR="00523D10" w:rsidRDefault="00C774EA">
      <w:pPr>
        <w:pStyle w:val="a3"/>
        <w:spacing w:line="275" w:lineRule="exact"/>
      </w:pPr>
      <w:r>
        <w:t>«прыжковый</w:t>
      </w:r>
      <w:r>
        <w:rPr>
          <w:spacing w:val="-4"/>
        </w:rPr>
        <w:t xml:space="preserve"> </w:t>
      </w:r>
      <w:r>
        <w:t>бег»,</w:t>
      </w:r>
      <w:r>
        <w:rPr>
          <w:spacing w:val="-4"/>
        </w:rPr>
        <w:t xml:space="preserve"> </w:t>
      </w:r>
      <w:r>
        <w:t>применять</w:t>
      </w:r>
      <w:r>
        <w:rPr>
          <w:spacing w:val="-2"/>
        </w:rPr>
        <w:t xml:space="preserve"> </w:t>
      </w:r>
      <w:r>
        <w:t>их</w:t>
      </w:r>
      <w:r>
        <w:rPr>
          <w:spacing w:val="-7"/>
        </w:rPr>
        <w:t xml:space="preserve"> </w:t>
      </w:r>
      <w:r>
        <w:t>в</w:t>
      </w:r>
      <w:r>
        <w:rPr>
          <w:spacing w:val="-5"/>
        </w:rPr>
        <w:t xml:space="preserve"> </w:t>
      </w:r>
      <w:r>
        <w:t>беге</w:t>
      </w:r>
      <w:r>
        <w:rPr>
          <w:spacing w:val="-3"/>
        </w:rPr>
        <w:t xml:space="preserve"> </w:t>
      </w:r>
      <w:r>
        <w:t>по</w:t>
      </w:r>
      <w:r>
        <w:rPr>
          <w:spacing w:val="-6"/>
        </w:rPr>
        <w:t xml:space="preserve"> </w:t>
      </w:r>
      <w:r>
        <w:t>пересечённой</w:t>
      </w:r>
      <w:r>
        <w:rPr>
          <w:spacing w:val="-1"/>
        </w:rPr>
        <w:t xml:space="preserve"> </w:t>
      </w:r>
      <w:r>
        <w:rPr>
          <w:spacing w:val="-2"/>
        </w:rPr>
        <w:t>местности;</w:t>
      </w:r>
    </w:p>
    <w:p w:rsidR="00523D10" w:rsidRDefault="00C774EA">
      <w:pPr>
        <w:pStyle w:val="a3"/>
        <w:spacing w:line="242" w:lineRule="auto"/>
        <w:ind w:right="536" w:firstLine="600"/>
      </w:pPr>
      <w:r>
        <w:t>выполнять метание малого мяча</w:t>
      </w:r>
      <w:r>
        <w:rPr>
          <w:spacing w:val="-2"/>
        </w:rPr>
        <w:t xml:space="preserve"> </w:t>
      </w:r>
      <w:r>
        <w:t>на точность в</w:t>
      </w:r>
      <w:r>
        <w:rPr>
          <w:spacing w:val="-4"/>
        </w:rPr>
        <w:t xml:space="preserve"> </w:t>
      </w:r>
      <w:r>
        <w:t>неподвижную, качающуюся и катящуюся с разной скоростью мишень;</w:t>
      </w:r>
    </w:p>
    <w:p w:rsidR="00523D10" w:rsidRDefault="00C774EA">
      <w:pPr>
        <w:pStyle w:val="a3"/>
        <w:spacing w:before="77"/>
        <w:ind w:right="531" w:firstLine="600"/>
      </w:pPr>
      <w: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 разцом, выявлять ошибки и предлагать способы устранения (для бесснежных районов – имита- ция перехода);</w:t>
      </w:r>
    </w:p>
    <w:p w:rsidR="00523D10" w:rsidRDefault="00C774EA">
      <w:pPr>
        <w:pStyle w:val="a3"/>
        <w:spacing w:before="2"/>
        <w:ind w:right="546"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23D10" w:rsidRDefault="00C774EA">
      <w:pPr>
        <w:pStyle w:val="a3"/>
        <w:spacing w:before="1" w:line="275" w:lineRule="exact"/>
        <w:ind w:left="2017"/>
      </w:pPr>
      <w:r>
        <w:t>демонстрировать</w:t>
      </w:r>
      <w:r>
        <w:rPr>
          <w:spacing w:val="-8"/>
        </w:rPr>
        <w:t xml:space="preserve"> </w:t>
      </w:r>
      <w:r>
        <w:t>и</w:t>
      </w:r>
      <w:r>
        <w:rPr>
          <w:spacing w:val="-4"/>
        </w:rPr>
        <w:t xml:space="preserve"> </w:t>
      </w:r>
      <w:r>
        <w:t>использовать</w:t>
      </w:r>
      <w:r>
        <w:rPr>
          <w:spacing w:val="-8"/>
        </w:rPr>
        <w:t xml:space="preserve"> </w:t>
      </w:r>
      <w:r>
        <w:t>технические</w:t>
      </w:r>
      <w:r>
        <w:rPr>
          <w:spacing w:val="-6"/>
        </w:rPr>
        <w:t xml:space="preserve"> </w:t>
      </w:r>
      <w:r>
        <w:t>действия</w:t>
      </w:r>
      <w:r>
        <w:rPr>
          <w:spacing w:val="-5"/>
        </w:rPr>
        <w:t xml:space="preserve"> </w:t>
      </w:r>
      <w:r>
        <w:t>спортивных</w:t>
      </w:r>
      <w:r>
        <w:rPr>
          <w:spacing w:val="-4"/>
        </w:rPr>
        <w:t xml:space="preserve"> игр:</w:t>
      </w:r>
    </w:p>
    <w:p w:rsidR="00523D10" w:rsidRDefault="00C774EA">
      <w:pPr>
        <w:pStyle w:val="a3"/>
        <w:ind w:right="538" w:firstLine="600"/>
      </w:pPr>
      <w:r>
        <w:t>баскетбол (передача и ловля</w:t>
      </w:r>
      <w:r>
        <w:rPr>
          <w:spacing w:val="-2"/>
        </w:rPr>
        <w:t xml:space="preserve"> </w:t>
      </w:r>
      <w:r>
        <w:t>мяча</w:t>
      </w:r>
      <w:r>
        <w:rPr>
          <w:spacing w:val="-3"/>
        </w:rPr>
        <w:t xml:space="preserve"> </w:t>
      </w:r>
      <w:r>
        <w:t>после отскока от</w:t>
      </w:r>
      <w:r>
        <w:rPr>
          <w:spacing w:val="-2"/>
        </w:rPr>
        <w:t xml:space="preserve"> </w:t>
      </w:r>
      <w:r>
        <w:t>пола, броски мяча</w:t>
      </w:r>
      <w:r>
        <w:rPr>
          <w:spacing w:val="-3"/>
        </w:rPr>
        <w:t xml:space="preserve"> </w:t>
      </w:r>
      <w:r>
        <w:t>двумя</w:t>
      </w:r>
      <w:r>
        <w:rPr>
          <w:spacing w:val="-2"/>
        </w:rPr>
        <w:t xml:space="preserve"> </w:t>
      </w:r>
      <w:r>
        <w:t>руками</w:t>
      </w:r>
      <w:r>
        <w:rPr>
          <w:spacing w:val="-1"/>
        </w:rPr>
        <w:t xml:space="preserve"> </w:t>
      </w:r>
      <w:r>
        <w:t xml:space="preserve">снизу и от груди в движении, использование разученных технических действий в условиях игровой </w:t>
      </w:r>
      <w:r>
        <w:rPr>
          <w:spacing w:val="-2"/>
        </w:rPr>
        <w:t>деятельности);</w:t>
      </w:r>
    </w:p>
    <w:p w:rsidR="00523D10" w:rsidRDefault="00C774EA">
      <w:pPr>
        <w:pStyle w:val="a3"/>
        <w:spacing w:before="1"/>
        <w:ind w:right="533" w:firstLine="600"/>
      </w:pPr>
      <w:r>
        <w:t>волейбол (передача мяча за голову на своей площадке и через сетку, использование ра- зученных технических действий в условиях игровой деятельности);</w:t>
      </w:r>
    </w:p>
    <w:p w:rsidR="00523D10" w:rsidRDefault="00C774EA">
      <w:pPr>
        <w:pStyle w:val="a3"/>
        <w:spacing w:before="1"/>
        <w:ind w:right="532" w:firstLine="600"/>
      </w:pPr>
      <w:r>
        <w:t>футбол (средние и длинные передачи футбольного мяча, тактические действия при вы- 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23D10" w:rsidRDefault="00523D10">
      <w:pPr>
        <w:pStyle w:val="a3"/>
        <w:ind w:left="0"/>
        <w:jc w:val="left"/>
      </w:pPr>
    </w:p>
    <w:p w:rsidR="00523D10" w:rsidRDefault="00C774EA">
      <w:pPr>
        <w:spacing w:line="275" w:lineRule="exact"/>
        <w:ind w:left="1536"/>
        <w:jc w:val="both"/>
        <w:rPr>
          <w:sz w:val="24"/>
        </w:rPr>
      </w:pPr>
      <w:r>
        <w:rPr>
          <w:sz w:val="24"/>
        </w:rPr>
        <w:t>К</w:t>
      </w:r>
      <w:r>
        <w:rPr>
          <w:spacing w:val="-3"/>
          <w:sz w:val="24"/>
        </w:rPr>
        <w:t xml:space="preserve"> </w:t>
      </w:r>
      <w:r>
        <w:rPr>
          <w:sz w:val="24"/>
        </w:rPr>
        <w:t>концу обучения</w:t>
      </w:r>
      <w:r>
        <w:rPr>
          <w:spacing w:val="1"/>
          <w:sz w:val="24"/>
        </w:rPr>
        <w:t xml:space="preserve"> </w:t>
      </w:r>
      <w:r>
        <w:rPr>
          <w:b/>
          <w:i/>
          <w:sz w:val="24"/>
        </w:rPr>
        <w:t>в</w:t>
      </w:r>
      <w:r>
        <w:rPr>
          <w:b/>
          <w:i/>
          <w:spacing w:val="-2"/>
          <w:sz w:val="24"/>
        </w:rPr>
        <w:t xml:space="preserve"> </w:t>
      </w:r>
      <w:r>
        <w:rPr>
          <w:b/>
          <w:i/>
          <w:sz w:val="24"/>
        </w:rPr>
        <w:t>8</w:t>
      </w:r>
      <w:r>
        <w:rPr>
          <w:b/>
          <w:i/>
          <w:spacing w:val="-6"/>
          <w:sz w:val="24"/>
        </w:rPr>
        <w:t xml:space="preserve"> </w:t>
      </w:r>
      <w:r>
        <w:rPr>
          <w:b/>
          <w:i/>
          <w:sz w:val="24"/>
        </w:rPr>
        <w:t xml:space="preserve">классе </w:t>
      </w:r>
      <w:r>
        <w:rPr>
          <w:sz w:val="24"/>
        </w:rPr>
        <w:t xml:space="preserve">обучающийся </w:t>
      </w:r>
      <w:r>
        <w:rPr>
          <w:spacing w:val="-2"/>
          <w:sz w:val="24"/>
        </w:rPr>
        <w:t>научится:</w:t>
      </w:r>
    </w:p>
    <w:p w:rsidR="00523D10" w:rsidRDefault="00C774EA">
      <w:pPr>
        <w:pStyle w:val="a3"/>
        <w:spacing w:line="242" w:lineRule="auto"/>
        <w:ind w:right="543" w:firstLine="600"/>
      </w:pPr>
      <w: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23D10" w:rsidRDefault="00C774EA">
      <w:pPr>
        <w:pStyle w:val="a3"/>
        <w:ind w:right="537" w:firstLine="600"/>
      </w:pPr>
      <w: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 ми физической культурой и спортом;</w:t>
      </w:r>
    </w:p>
    <w:p w:rsidR="00523D10" w:rsidRDefault="00C774EA">
      <w:pPr>
        <w:pStyle w:val="a3"/>
        <w:ind w:right="544" w:firstLine="600"/>
      </w:pPr>
      <w:r>
        <w:t>проводить занятия оздоровительной гимнастикой по коррекции индивидуальной формы осанки и избыточной массы тела;</w:t>
      </w:r>
    </w:p>
    <w:p w:rsidR="00523D10" w:rsidRDefault="00C774EA">
      <w:pPr>
        <w:pStyle w:val="a3"/>
        <w:spacing w:line="237" w:lineRule="auto"/>
        <w:ind w:right="534" w:firstLine="600"/>
      </w:pPr>
      <w: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23D10" w:rsidRDefault="00C774EA">
      <w:pPr>
        <w:pStyle w:val="a3"/>
        <w:spacing w:before="4" w:line="237" w:lineRule="auto"/>
        <w:ind w:right="538" w:firstLine="600"/>
      </w:pPr>
      <w: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23D10" w:rsidRDefault="00C774EA">
      <w:pPr>
        <w:pStyle w:val="a3"/>
        <w:spacing w:before="4"/>
        <w:ind w:right="531" w:firstLine="600"/>
      </w:pPr>
      <w: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 вать с заданным образцом, анализировать ошибки и причины их появления, находить способы устранения (юноши);</w:t>
      </w:r>
    </w:p>
    <w:p w:rsidR="00523D10" w:rsidRDefault="00C774EA">
      <w:pPr>
        <w:pStyle w:val="a3"/>
        <w:ind w:right="532" w:firstLine="600"/>
      </w:pPr>
      <w:r>
        <w:t>выполнять прыжок в длину с разбега способом «прогнувшись», наблюдать и анализиро- вать технические особенности в выполнении другими обучающимися, выявлять ошибки и предлагать способы устранения;</w:t>
      </w:r>
    </w:p>
    <w:p w:rsidR="00523D10" w:rsidRDefault="00C774EA">
      <w:pPr>
        <w:pStyle w:val="a3"/>
        <w:spacing w:line="242" w:lineRule="auto"/>
        <w:ind w:right="536" w:firstLine="600"/>
      </w:pPr>
      <w: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23D10" w:rsidRDefault="00C774EA">
      <w:pPr>
        <w:pStyle w:val="a3"/>
        <w:ind w:right="533" w:firstLine="600"/>
      </w:pPr>
      <w:r>
        <w:t>выполнять передвижение на лыжах одновременным бесшажным ходом, переход с попе- 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 нов – имитация передвижения);</w:t>
      </w:r>
    </w:p>
    <w:p w:rsidR="00523D10" w:rsidRDefault="00C774EA">
      <w:pPr>
        <w:pStyle w:val="a3"/>
        <w:spacing w:line="237" w:lineRule="auto"/>
        <w:ind w:left="2017"/>
        <w:jc w:val="left"/>
      </w:pPr>
      <w:r>
        <w:t>соблюдать</w:t>
      </w:r>
      <w:r>
        <w:rPr>
          <w:spacing w:val="-3"/>
        </w:rPr>
        <w:t xml:space="preserve"> </w:t>
      </w:r>
      <w:r>
        <w:t>правила</w:t>
      </w:r>
      <w:r>
        <w:rPr>
          <w:spacing w:val="-4"/>
        </w:rPr>
        <w:t xml:space="preserve"> </w:t>
      </w:r>
      <w:r>
        <w:t>безопасности</w:t>
      </w:r>
      <w:r>
        <w:rPr>
          <w:spacing w:val="-6"/>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3"/>
        </w:rPr>
        <w:t xml:space="preserve"> </w:t>
      </w:r>
      <w:r>
        <w:t>плавательных</w:t>
      </w:r>
      <w:r>
        <w:rPr>
          <w:spacing w:val="-8"/>
        </w:rPr>
        <w:t xml:space="preserve"> </w:t>
      </w:r>
      <w:r>
        <w:t>упражнений; выполнять прыжки в воду со стартовой тумбы;</w:t>
      </w:r>
    </w:p>
    <w:p w:rsidR="00523D10" w:rsidRDefault="00C774EA">
      <w:pPr>
        <w:pStyle w:val="a3"/>
        <w:spacing w:before="1" w:line="237" w:lineRule="auto"/>
        <w:ind w:left="2017"/>
        <w:jc w:val="left"/>
      </w:pPr>
      <w:r>
        <w:t>выполнять технические элементы плавания кролем на груди в согласовании с дыханием; тренироваться в упражнениях общефизической</w:t>
      </w:r>
      <w:r>
        <w:rPr>
          <w:spacing w:val="25"/>
        </w:rPr>
        <w:t xml:space="preserve"> </w:t>
      </w:r>
      <w:r>
        <w:t>и специальной физической</w:t>
      </w:r>
      <w:r>
        <w:rPr>
          <w:spacing w:val="25"/>
        </w:rPr>
        <w:t xml:space="preserve"> </w:t>
      </w:r>
      <w:r>
        <w:t>подготовки с</w:t>
      </w:r>
    </w:p>
    <w:p w:rsidR="00523D10" w:rsidRDefault="00C774EA">
      <w:pPr>
        <w:pStyle w:val="a3"/>
        <w:spacing w:before="6" w:line="237" w:lineRule="auto"/>
        <w:ind w:left="2017" w:right="2416" w:hanging="601"/>
        <w:jc w:val="left"/>
      </w:pPr>
      <w:r>
        <w:t>учётом индивидуальных и возрастно-половых особенностей; демонстрировать</w:t>
      </w:r>
      <w:r>
        <w:rPr>
          <w:spacing w:val="-9"/>
        </w:rPr>
        <w:t xml:space="preserve"> </w:t>
      </w:r>
      <w:r>
        <w:t>и</w:t>
      </w:r>
      <w:r>
        <w:rPr>
          <w:spacing w:val="-6"/>
        </w:rPr>
        <w:t xml:space="preserve"> </w:t>
      </w:r>
      <w:r>
        <w:t>использовать</w:t>
      </w:r>
      <w:r>
        <w:rPr>
          <w:spacing w:val="-9"/>
        </w:rPr>
        <w:t xml:space="preserve"> </w:t>
      </w:r>
      <w:r>
        <w:t>технические</w:t>
      </w:r>
      <w:r>
        <w:rPr>
          <w:spacing w:val="-8"/>
        </w:rPr>
        <w:t xml:space="preserve"> </w:t>
      </w:r>
      <w:r>
        <w:t>действия</w:t>
      </w:r>
      <w:r>
        <w:rPr>
          <w:spacing w:val="-7"/>
        </w:rPr>
        <w:t xml:space="preserve"> </w:t>
      </w:r>
      <w:r>
        <w:t>спортивных</w:t>
      </w:r>
      <w:r>
        <w:rPr>
          <w:spacing w:val="-7"/>
        </w:rPr>
        <w:t xml:space="preserve"> </w:t>
      </w:r>
      <w:r>
        <w:t>игр:</w:t>
      </w:r>
    </w:p>
    <w:p w:rsidR="00523D10" w:rsidRDefault="00C774EA">
      <w:pPr>
        <w:pStyle w:val="a3"/>
        <w:spacing w:before="4"/>
        <w:ind w:right="537" w:firstLine="600"/>
      </w:pPr>
      <w: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 нических и тактических действий в условиях игровой деятельности);</w:t>
      </w:r>
    </w:p>
    <w:p w:rsidR="00523D10" w:rsidRDefault="00C774EA">
      <w:pPr>
        <w:pStyle w:val="a3"/>
        <w:spacing w:before="77"/>
        <w:ind w:right="538" w:firstLine="600"/>
      </w:pPr>
      <w: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23D10" w:rsidRDefault="00C774EA">
      <w:pPr>
        <w:pStyle w:val="a3"/>
        <w:spacing w:before="2"/>
        <w:ind w:right="536" w:firstLine="600"/>
      </w:pPr>
      <w: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rsidR="00523D10" w:rsidRDefault="00523D10">
      <w:pPr>
        <w:pStyle w:val="a3"/>
        <w:spacing w:before="1"/>
        <w:ind w:left="0"/>
        <w:jc w:val="left"/>
      </w:pPr>
    </w:p>
    <w:p w:rsidR="00523D10" w:rsidRDefault="00C774EA">
      <w:pPr>
        <w:spacing w:line="275" w:lineRule="exact"/>
        <w:ind w:left="1536"/>
        <w:jc w:val="both"/>
        <w:rPr>
          <w:sz w:val="24"/>
        </w:rPr>
      </w:pPr>
      <w:r>
        <w:rPr>
          <w:sz w:val="24"/>
        </w:rPr>
        <w:t>К</w:t>
      </w:r>
      <w:r>
        <w:rPr>
          <w:spacing w:val="-3"/>
          <w:sz w:val="24"/>
        </w:rPr>
        <w:t xml:space="preserve"> </w:t>
      </w:r>
      <w:r>
        <w:rPr>
          <w:sz w:val="24"/>
        </w:rPr>
        <w:t>концу обучения</w:t>
      </w:r>
      <w:r>
        <w:rPr>
          <w:spacing w:val="1"/>
          <w:sz w:val="24"/>
        </w:rPr>
        <w:t xml:space="preserve"> </w:t>
      </w:r>
      <w:r>
        <w:rPr>
          <w:b/>
          <w:i/>
          <w:sz w:val="24"/>
        </w:rPr>
        <w:t>в</w:t>
      </w:r>
      <w:r>
        <w:rPr>
          <w:b/>
          <w:i/>
          <w:spacing w:val="-2"/>
          <w:sz w:val="24"/>
        </w:rPr>
        <w:t xml:space="preserve"> </w:t>
      </w:r>
      <w:r>
        <w:rPr>
          <w:b/>
          <w:i/>
          <w:sz w:val="24"/>
        </w:rPr>
        <w:t>9</w:t>
      </w:r>
      <w:r>
        <w:rPr>
          <w:b/>
          <w:i/>
          <w:spacing w:val="-6"/>
          <w:sz w:val="24"/>
        </w:rPr>
        <w:t xml:space="preserve"> </w:t>
      </w:r>
      <w:r>
        <w:rPr>
          <w:b/>
          <w:i/>
          <w:sz w:val="24"/>
        </w:rPr>
        <w:t xml:space="preserve">классе </w:t>
      </w:r>
      <w:r>
        <w:rPr>
          <w:sz w:val="24"/>
        </w:rPr>
        <w:t xml:space="preserve">обучающийся </w:t>
      </w:r>
      <w:r>
        <w:rPr>
          <w:spacing w:val="-2"/>
          <w:sz w:val="24"/>
        </w:rPr>
        <w:t>научится:</w:t>
      </w:r>
    </w:p>
    <w:p w:rsidR="00523D10" w:rsidRDefault="00C774EA">
      <w:pPr>
        <w:pStyle w:val="a3"/>
        <w:ind w:right="537" w:firstLine="600"/>
      </w:pPr>
      <w:r>
        <w:t>отстаивать принципы здорового образа жизни, раскрывать эффективность его форм в профилактике вредных привычек, обосновывать пагубное влияние</w:t>
      </w:r>
      <w:r>
        <w:rPr>
          <w:spacing w:val="-3"/>
        </w:rPr>
        <w:t xml:space="preserve"> </w:t>
      </w:r>
      <w:r>
        <w:t>вредных привычек на здоро- вье человека, его социальную и производственную деятельность;</w:t>
      </w:r>
    </w:p>
    <w:p w:rsidR="00523D10" w:rsidRDefault="00C774EA">
      <w:pPr>
        <w:pStyle w:val="a3"/>
        <w:spacing w:before="1"/>
        <w:ind w:right="540" w:firstLine="600"/>
      </w:pPr>
      <w: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w:t>
      </w:r>
      <w:r>
        <w:rPr>
          <w:spacing w:val="40"/>
        </w:rPr>
        <w:t xml:space="preserve"> </w:t>
      </w:r>
      <w:r>
        <w:t>и организации бивуака;</w:t>
      </w:r>
    </w:p>
    <w:p w:rsidR="00523D10" w:rsidRDefault="00C774EA">
      <w:pPr>
        <w:pStyle w:val="a3"/>
        <w:spacing w:line="274" w:lineRule="exact"/>
        <w:ind w:left="2017"/>
      </w:pPr>
      <w:r>
        <w:t>объяснять</w:t>
      </w:r>
      <w:r>
        <w:rPr>
          <w:spacing w:val="-7"/>
        </w:rPr>
        <w:t xml:space="preserve"> </w:t>
      </w:r>
      <w:r>
        <w:t>понятие</w:t>
      </w:r>
      <w:r>
        <w:rPr>
          <w:spacing w:val="-8"/>
        </w:rPr>
        <w:t xml:space="preserve"> </w:t>
      </w:r>
      <w:r>
        <w:t>«профессионально-прикладная</w:t>
      </w:r>
      <w:r>
        <w:rPr>
          <w:spacing w:val="-7"/>
        </w:rPr>
        <w:t xml:space="preserve"> </w:t>
      </w:r>
      <w:r>
        <w:t>физическая</w:t>
      </w:r>
      <w:r>
        <w:rPr>
          <w:spacing w:val="-7"/>
        </w:rPr>
        <w:t xml:space="preserve"> </w:t>
      </w:r>
      <w:r>
        <w:rPr>
          <w:spacing w:val="-2"/>
        </w:rPr>
        <w:t>культура»;</w:t>
      </w:r>
    </w:p>
    <w:p w:rsidR="00523D10" w:rsidRDefault="00C774EA">
      <w:pPr>
        <w:pStyle w:val="a3"/>
        <w:spacing w:before="3"/>
        <w:ind w:right="532" w:firstLine="600"/>
      </w:pPr>
      <w:r>
        <w:t>её целевое предназначение, связь с характером и особенностями профессиональной дея- тельности, понимать необходимость занятий профессионально-прикладной физической подго- товкой обучающихся общеобразовательной организации;</w:t>
      </w:r>
    </w:p>
    <w:p w:rsidR="00523D10" w:rsidRDefault="00C774EA">
      <w:pPr>
        <w:pStyle w:val="a3"/>
        <w:spacing w:line="242" w:lineRule="auto"/>
        <w:ind w:right="526" w:firstLine="600"/>
      </w:pPr>
      <w:r>
        <w:t>использовать приёмы массажа и применять их</w:t>
      </w:r>
      <w:r>
        <w:rPr>
          <w:spacing w:val="-1"/>
        </w:rPr>
        <w:t xml:space="preserve"> </w:t>
      </w:r>
      <w:r>
        <w:t>в процессе самостоятельных</w:t>
      </w:r>
      <w:r>
        <w:rPr>
          <w:spacing w:val="-1"/>
        </w:rPr>
        <w:t xml:space="preserve"> </w:t>
      </w:r>
      <w:r>
        <w:t>занятий физи- ческой культурой и спортом, выполнять гигиенические требования к процедурам массажа;</w:t>
      </w:r>
    </w:p>
    <w:p w:rsidR="00523D10" w:rsidRDefault="00C774EA">
      <w:pPr>
        <w:pStyle w:val="a3"/>
        <w:ind w:right="532" w:firstLine="600"/>
      </w:pPr>
      <w: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 тивной и профессионально-прикладной физической подготовкой;</w:t>
      </w:r>
    </w:p>
    <w:p w:rsidR="00523D10" w:rsidRDefault="00C774EA">
      <w:pPr>
        <w:pStyle w:val="a3"/>
        <w:ind w:right="531" w:firstLine="600"/>
      </w:pPr>
      <w:r>
        <w:t>определять характер травм и</w:t>
      </w:r>
      <w:r>
        <w:rPr>
          <w:spacing w:val="-1"/>
        </w:rPr>
        <w:t xml:space="preserve"> </w:t>
      </w:r>
      <w:r>
        <w:t>ушибов, встречающихся на самостоятельных</w:t>
      </w:r>
      <w:r>
        <w:rPr>
          <w:spacing w:val="-2"/>
        </w:rPr>
        <w:t xml:space="preserve"> </w:t>
      </w:r>
      <w:r>
        <w:t>занятиях</w:t>
      </w:r>
      <w:r>
        <w:rPr>
          <w:spacing w:val="-2"/>
        </w:rPr>
        <w:t xml:space="preserve"> </w:t>
      </w:r>
      <w:r>
        <w:t xml:space="preserve">физи- ческими упражнениями и во время активного отдыха, применять способы оказания первой по- </w:t>
      </w:r>
      <w:r>
        <w:rPr>
          <w:spacing w:val="-2"/>
        </w:rPr>
        <w:t>мощи;</w:t>
      </w:r>
    </w:p>
    <w:p w:rsidR="00523D10" w:rsidRDefault="00C774EA">
      <w:pPr>
        <w:pStyle w:val="a3"/>
        <w:spacing w:line="242" w:lineRule="auto"/>
        <w:ind w:right="533" w:firstLine="600"/>
      </w:pPr>
      <w:r>
        <w:t>составлять и выполнять комплексы упражнений из разученных акробатических упражне- ний с повышенными требованиями к технике их выполнения (юноши);</w:t>
      </w:r>
    </w:p>
    <w:p w:rsidR="00523D10" w:rsidRDefault="00C774EA">
      <w:pPr>
        <w:pStyle w:val="a3"/>
        <w:ind w:right="533" w:firstLine="600"/>
      </w:pPr>
      <w:r>
        <w:t>составлять и выполнять гимнастическую комбинацию на высокой перекладине из ра- зученных упражнений, с включением элементов размахиванияи соскока вперёд способом «про- гнувшись» (юноши);</w:t>
      </w:r>
    </w:p>
    <w:p w:rsidR="00523D10" w:rsidRDefault="00C774EA">
      <w:pPr>
        <w:pStyle w:val="a3"/>
        <w:spacing w:line="237" w:lineRule="auto"/>
        <w:ind w:right="538" w:firstLine="600"/>
      </w:pPr>
      <w:r>
        <w:t>составлять и выполнять композицию упражнений черлидинга с построением пирамид, элементами степ-аэробики и акробатики (девушки);</w:t>
      </w:r>
    </w:p>
    <w:p w:rsidR="00523D10" w:rsidRDefault="00C774EA">
      <w:pPr>
        <w:pStyle w:val="a3"/>
        <w:spacing w:line="237" w:lineRule="auto"/>
        <w:ind w:right="532" w:firstLine="600"/>
      </w:pPr>
      <w:r>
        <w:t>составлять и выполнять комплекс ритмической гимнастики с включением элементов ху- дожественной гимнастики, упражнений на гибкость и равновесие (девушки);</w:t>
      </w:r>
    </w:p>
    <w:p w:rsidR="00523D10" w:rsidRDefault="00C774EA">
      <w:pPr>
        <w:pStyle w:val="a3"/>
        <w:spacing w:before="2"/>
        <w:ind w:right="531" w:firstLine="600"/>
        <w:jc w:val="right"/>
      </w:pPr>
      <w:r>
        <w:t>совершенствовать технику беговых и прыжковых упражнений в процессе самостоятель- ных</w:t>
      </w:r>
      <w:r>
        <w:rPr>
          <w:spacing w:val="-3"/>
        </w:rPr>
        <w:t xml:space="preserve"> </w:t>
      </w:r>
      <w:r>
        <w:t>занятий</w:t>
      </w:r>
      <w:r>
        <w:rPr>
          <w:spacing w:val="-6"/>
        </w:rPr>
        <w:t xml:space="preserve"> </w:t>
      </w:r>
      <w:r>
        <w:t>технической</w:t>
      </w:r>
      <w:r>
        <w:rPr>
          <w:spacing w:val="-2"/>
        </w:rPr>
        <w:t xml:space="preserve"> </w:t>
      </w:r>
      <w:r>
        <w:t>подготовкой</w:t>
      </w:r>
      <w:r>
        <w:rPr>
          <w:spacing w:val="-2"/>
        </w:rPr>
        <w:t xml:space="preserve"> </w:t>
      </w:r>
      <w:r>
        <w:t>к</w:t>
      </w:r>
      <w:r>
        <w:rPr>
          <w:spacing w:val="-9"/>
        </w:rPr>
        <w:t xml:space="preserve"> </w:t>
      </w:r>
      <w:r>
        <w:t>выполнению</w:t>
      </w:r>
      <w:r>
        <w:rPr>
          <w:spacing w:val="-4"/>
        </w:rPr>
        <w:t xml:space="preserve"> </w:t>
      </w:r>
      <w:r>
        <w:t>нормативных</w:t>
      </w:r>
      <w:r>
        <w:rPr>
          <w:spacing w:val="-3"/>
        </w:rPr>
        <w:t xml:space="preserve"> </w:t>
      </w:r>
      <w:r>
        <w:t>требований</w:t>
      </w:r>
      <w:r>
        <w:rPr>
          <w:spacing w:val="-2"/>
        </w:rPr>
        <w:t xml:space="preserve"> </w:t>
      </w:r>
      <w:r>
        <w:t>комплекса</w:t>
      </w:r>
      <w:r>
        <w:rPr>
          <w:spacing w:val="-3"/>
        </w:rPr>
        <w:t xml:space="preserve"> </w:t>
      </w:r>
      <w:r>
        <w:t>ГТО; совершенствовать технику передвижения лыжными ходами в процессе самостоятельных</w:t>
      </w:r>
    </w:p>
    <w:p w:rsidR="00523D10" w:rsidRDefault="00C774EA">
      <w:pPr>
        <w:pStyle w:val="a3"/>
        <w:ind w:left="2017" w:hanging="601"/>
        <w:jc w:val="left"/>
      </w:pPr>
      <w:r>
        <w:t>занятий технической подготовкой к выполнению нормативных требований комплекса ГТО; соблюдать</w:t>
      </w:r>
      <w:r>
        <w:rPr>
          <w:spacing w:val="-3"/>
        </w:rPr>
        <w:t xml:space="preserve"> </w:t>
      </w:r>
      <w:r>
        <w:t>правила</w:t>
      </w:r>
      <w:r>
        <w:rPr>
          <w:spacing w:val="-4"/>
        </w:rPr>
        <w:t xml:space="preserve"> </w:t>
      </w:r>
      <w:r>
        <w:t>безопасности</w:t>
      </w:r>
      <w:r>
        <w:rPr>
          <w:spacing w:val="-6"/>
        </w:rPr>
        <w:t xml:space="preserve"> </w:t>
      </w:r>
      <w:r>
        <w:t>в</w:t>
      </w:r>
      <w:r>
        <w:rPr>
          <w:spacing w:val="-6"/>
        </w:rPr>
        <w:t xml:space="preserve"> </w:t>
      </w:r>
      <w:r>
        <w:t>бассейне</w:t>
      </w:r>
      <w:r>
        <w:rPr>
          <w:spacing w:val="-4"/>
        </w:rPr>
        <w:t xml:space="preserve"> </w:t>
      </w:r>
      <w:r>
        <w:t>при</w:t>
      </w:r>
      <w:r>
        <w:rPr>
          <w:spacing w:val="-3"/>
        </w:rPr>
        <w:t xml:space="preserve"> </w:t>
      </w:r>
      <w:r>
        <w:t>выполнении</w:t>
      </w:r>
      <w:r>
        <w:rPr>
          <w:spacing w:val="-3"/>
        </w:rPr>
        <w:t xml:space="preserve"> </w:t>
      </w:r>
      <w:r>
        <w:t>плавательных</w:t>
      </w:r>
      <w:r>
        <w:rPr>
          <w:spacing w:val="-8"/>
        </w:rPr>
        <w:t xml:space="preserve"> </w:t>
      </w:r>
      <w:r>
        <w:t>упражнений; выполнять повороты кувырком, маятником;</w:t>
      </w:r>
    </w:p>
    <w:p w:rsidR="00523D10" w:rsidRDefault="00C774EA">
      <w:pPr>
        <w:pStyle w:val="a3"/>
        <w:spacing w:line="275" w:lineRule="exact"/>
        <w:ind w:left="2017"/>
      </w:pPr>
      <w:r>
        <w:t>выполнять</w:t>
      </w:r>
      <w:r>
        <w:rPr>
          <w:spacing w:val="-4"/>
        </w:rPr>
        <w:t xml:space="preserve"> </w:t>
      </w:r>
      <w:r>
        <w:t>технические</w:t>
      </w:r>
      <w:r>
        <w:rPr>
          <w:spacing w:val="-4"/>
        </w:rPr>
        <w:t xml:space="preserve"> </w:t>
      </w:r>
      <w:r>
        <w:t>элементы</w:t>
      </w:r>
      <w:r>
        <w:rPr>
          <w:spacing w:val="-1"/>
        </w:rPr>
        <w:t xml:space="preserve"> </w:t>
      </w:r>
      <w:r>
        <w:t>брассом</w:t>
      </w:r>
      <w:r>
        <w:rPr>
          <w:spacing w:val="-6"/>
        </w:rPr>
        <w:t xml:space="preserve"> </w:t>
      </w:r>
      <w:r>
        <w:t>в</w:t>
      </w:r>
      <w:r>
        <w:rPr>
          <w:spacing w:val="-2"/>
        </w:rPr>
        <w:t xml:space="preserve"> </w:t>
      </w:r>
      <w:r>
        <w:t>согласовании</w:t>
      </w:r>
      <w:r>
        <w:rPr>
          <w:spacing w:val="-7"/>
        </w:rPr>
        <w:t xml:space="preserve"> </w:t>
      </w:r>
      <w:r>
        <w:t>с</w:t>
      </w:r>
      <w:r>
        <w:rPr>
          <w:spacing w:val="-3"/>
        </w:rPr>
        <w:t xml:space="preserve"> </w:t>
      </w:r>
      <w:r>
        <w:rPr>
          <w:spacing w:val="-2"/>
        </w:rPr>
        <w:t>дыханием;</w:t>
      </w:r>
    </w:p>
    <w:p w:rsidR="00523D10" w:rsidRDefault="00C774EA">
      <w:pPr>
        <w:pStyle w:val="a3"/>
        <w:ind w:right="532" w:firstLine="600"/>
      </w:pPr>
      <w:r>
        <w:t>совершенствовать технические действия в спортивных играх: баскетбол, волейбол, фут- бол, взаимодействовать с игроками своих команд в условиях игровой деятельности, при орга- низации тактических действий в нападении и защите;</w:t>
      </w:r>
    </w:p>
    <w:p w:rsidR="00523D10" w:rsidRDefault="00C774EA">
      <w:pPr>
        <w:pStyle w:val="a3"/>
        <w:spacing w:line="242" w:lineRule="auto"/>
        <w:ind w:right="539" w:firstLine="600"/>
      </w:pPr>
      <w:r>
        <w:t>тренироваться в упражнениях общефизической и специальной физической подготовки с учётом индивидуальных и возрастно-половых особенностей.</w:t>
      </w: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BC5A9C" w:rsidRDefault="00BC5A9C">
      <w:pPr>
        <w:pStyle w:val="a3"/>
        <w:spacing w:line="242" w:lineRule="auto"/>
        <w:ind w:right="539" w:firstLine="600"/>
      </w:pPr>
    </w:p>
    <w:p w:rsidR="00523D10" w:rsidRDefault="00523D10">
      <w:pPr>
        <w:pStyle w:val="a3"/>
        <w:spacing w:before="84"/>
        <w:ind w:left="0"/>
        <w:jc w:val="left"/>
      </w:pPr>
    </w:p>
    <w:p w:rsidR="00523D10" w:rsidRDefault="00C774EA">
      <w:pPr>
        <w:pStyle w:val="Heading2"/>
        <w:numPr>
          <w:ilvl w:val="1"/>
          <w:numId w:val="140"/>
        </w:numPr>
        <w:tabs>
          <w:tab w:val="left" w:pos="2621"/>
        </w:tabs>
        <w:ind w:left="2621" w:hanging="364"/>
        <w:jc w:val="both"/>
      </w:pPr>
      <w:bookmarkStart w:id="6" w:name="_bookmark6"/>
      <w:bookmarkEnd w:id="6"/>
      <w:r>
        <w:t>Программа</w:t>
      </w:r>
      <w:r>
        <w:rPr>
          <w:spacing w:val="-12"/>
        </w:rPr>
        <w:t xml:space="preserve"> </w:t>
      </w:r>
      <w:r>
        <w:t>формирования</w:t>
      </w:r>
      <w:r>
        <w:rPr>
          <w:spacing w:val="-5"/>
        </w:rPr>
        <w:t xml:space="preserve"> </w:t>
      </w:r>
      <w:r>
        <w:t>универсальных</w:t>
      </w:r>
      <w:r>
        <w:rPr>
          <w:spacing w:val="-6"/>
        </w:rPr>
        <w:t xml:space="preserve"> </w:t>
      </w:r>
      <w:r>
        <w:t>учебных</w:t>
      </w:r>
      <w:r>
        <w:rPr>
          <w:spacing w:val="-5"/>
        </w:rPr>
        <w:t xml:space="preserve"> </w:t>
      </w:r>
      <w:r>
        <w:rPr>
          <w:spacing w:val="-2"/>
        </w:rPr>
        <w:t>действий</w:t>
      </w:r>
    </w:p>
    <w:p w:rsidR="00523D10" w:rsidRDefault="00C774EA">
      <w:pPr>
        <w:pStyle w:val="a5"/>
        <w:numPr>
          <w:ilvl w:val="2"/>
          <w:numId w:val="140"/>
        </w:numPr>
        <w:tabs>
          <w:tab w:val="left" w:pos="1947"/>
        </w:tabs>
        <w:spacing w:before="36" w:line="275" w:lineRule="exact"/>
        <w:ind w:left="1947" w:hanging="541"/>
        <w:rPr>
          <w:b/>
          <w:sz w:val="24"/>
        </w:rPr>
      </w:pPr>
      <w:r>
        <w:rPr>
          <w:b/>
          <w:sz w:val="24"/>
        </w:rPr>
        <w:t>Целевой</w:t>
      </w:r>
      <w:r>
        <w:rPr>
          <w:b/>
          <w:spacing w:val="-2"/>
          <w:sz w:val="24"/>
        </w:rPr>
        <w:t xml:space="preserve"> раздел.</w:t>
      </w:r>
    </w:p>
    <w:p w:rsidR="00523D10" w:rsidRDefault="00C774EA">
      <w:pPr>
        <w:pStyle w:val="a3"/>
        <w:spacing w:line="242" w:lineRule="auto"/>
        <w:ind w:right="534" w:firstLine="710"/>
      </w:pPr>
      <w:r>
        <w:t>Программа формирования универсальных учебных действий (далее – УУД) у обучаю- щихся должна обеспечивать:</w:t>
      </w:r>
    </w:p>
    <w:p w:rsidR="00523D10" w:rsidRDefault="00C774EA">
      <w:pPr>
        <w:pStyle w:val="a3"/>
        <w:ind w:right="536" w:hanging="10"/>
      </w:pPr>
      <w:r>
        <w:t xml:space="preserve">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 формирование опыта применения УУД в жизненных ситуациях для решения задач общекуль- турного, личностного и познавательного развития обучающихся, готовности к решению прак- тических задач; повышение эффективности усвоения знаний и учебных действий, формирова- </w:t>
      </w:r>
      <w:r>
        <w:rPr>
          <w:spacing w:val="-4"/>
        </w:rPr>
        <w:t>ния</w:t>
      </w:r>
      <w:r w:rsidR="008F7BA1">
        <w:rPr>
          <w:spacing w:val="-4"/>
        </w:rPr>
        <w:t xml:space="preserve"> </w:t>
      </w:r>
      <w:r>
        <w:t xml:space="preserve">компетенций в предметных областях, учебно-исследовательской и проектной деятельности; 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 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 ной деятельности; формирование и развитие компетенций обучающихся в области использова- </w:t>
      </w:r>
      <w:r>
        <w:rPr>
          <w:spacing w:val="-4"/>
        </w:rPr>
        <w:t>ния</w:t>
      </w:r>
    </w:p>
    <w:p w:rsidR="00523D10" w:rsidRDefault="00C774EA">
      <w:pPr>
        <w:pStyle w:val="a3"/>
        <w:ind w:right="538" w:hanging="10"/>
      </w:pPr>
      <w:r>
        <w:t>ИКТ; на уровне общего пользования, включая владение ИКТ, поиском, анализом и передачей информации, презентацией</w:t>
      </w:r>
      <w:r>
        <w:rPr>
          <w:spacing w:val="-2"/>
        </w:rPr>
        <w:t xml:space="preserve"> </w:t>
      </w:r>
      <w:r>
        <w:t>выполненных работ, основами информационной безопасности, уме- нием безопасного использования средств ИКТ и Интернет, формирование культуры пользова- ния ИКТ; формирование знаний и навыков в области финансовой грамотности и</w:t>
      </w:r>
    </w:p>
    <w:p w:rsidR="00523D10" w:rsidRDefault="00C774EA">
      <w:pPr>
        <w:pStyle w:val="a3"/>
        <w:ind w:left="1406"/>
      </w:pPr>
      <w:r>
        <w:t>устойчивого</w:t>
      </w:r>
      <w:r>
        <w:rPr>
          <w:spacing w:val="-6"/>
        </w:rPr>
        <w:t xml:space="preserve"> </w:t>
      </w:r>
      <w:r>
        <w:t xml:space="preserve">развития </w:t>
      </w:r>
      <w:r>
        <w:rPr>
          <w:spacing w:val="-2"/>
        </w:rPr>
        <w:t>общества.</w:t>
      </w:r>
    </w:p>
    <w:p w:rsidR="00523D10" w:rsidRDefault="00C774EA">
      <w:pPr>
        <w:pStyle w:val="a3"/>
        <w:spacing w:line="237" w:lineRule="auto"/>
        <w:ind w:right="532" w:firstLine="710"/>
      </w:pPr>
      <w:r>
        <w:t>УУД позволяют решать широкий круг задач в различных предметных областях и явля- ющиеся результатами освоения обучающимися ООП ООО.</w:t>
      </w:r>
    </w:p>
    <w:p w:rsidR="00523D10" w:rsidRDefault="00C774EA">
      <w:pPr>
        <w:pStyle w:val="a3"/>
        <w:spacing w:before="4"/>
        <w:ind w:right="532" w:firstLine="710"/>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w:t>
      </w:r>
      <w:r>
        <w:rPr>
          <w:spacing w:val="40"/>
        </w:rPr>
        <w:t xml:space="preserve"> </w:t>
      </w:r>
      <w:r>
        <w:t>и регулятивных УУД отражают способность обучающихся использовать на практике УУД, со- ставляющие умение</w:t>
      </w:r>
      <w:r>
        <w:rPr>
          <w:spacing w:val="-4"/>
        </w:rPr>
        <w:t xml:space="preserve"> </w:t>
      </w:r>
      <w:r>
        <w:t>овладевать</w:t>
      </w:r>
      <w:r>
        <w:rPr>
          <w:spacing w:val="-2"/>
        </w:rPr>
        <w:t xml:space="preserve"> </w:t>
      </w:r>
      <w:r>
        <w:t>учебными</w:t>
      </w:r>
      <w:r>
        <w:rPr>
          <w:spacing w:val="-7"/>
        </w:rPr>
        <w:t xml:space="preserve"> </w:t>
      </w:r>
      <w:r>
        <w:t>знаковосимволическими</w:t>
      </w:r>
      <w:r>
        <w:rPr>
          <w:spacing w:val="-2"/>
        </w:rPr>
        <w:t xml:space="preserve"> </w:t>
      </w:r>
      <w:r>
        <w:t>средствами,</w:t>
      </w:r>
      <w:r>
        <w:rPr>
          <w:spacing w:val="-1"/>
        </w:rPr>
        <w:t xml:space="preserve"> </w:t>
      </w:r>
      <w:r>
        <w:t xml:space="preserve">направленными </w:t>
      </w:r>
      <w:r>
        <w:rPr>
          <w:spacing w:val="-4"/>
        </w:rPr>
        <w:t>на:</w:t>
      </w:r>
    </w:p>
    <w:p w:rsidR="00523D10" w:rsidRDefault="00C774EA">
      <w:pPr>
        <w:pStyle w:val="a3"/>
        <w:spacing w:line="242" w:lineRule="auto"/>
        <w:ind w:right="359" w:firstLine="710"/>
        <w:jc w:val="left"/>
      </w:pPr>
      <w:r>
        <w:t>овладение умениями замещения, моделирования, кодирования и декодирования инфор- мации, логическими операциями, включая общие приемы решения задач</w:t>
      </w:r>
    </w:p>
    <w:p w:rsidR="00523D10" w:rsidRDefault="00C774EA">
      <w:pPr>
        <w:pStyle w:val="a3"/>
        <w:ind w:left="1406" w:right="359"/>
        <w:jc w:val="left"/>
      </w:pPr>
      <w:r>
        <w:t>(универсальные учебные познавательные действия); приобретение ими умения учитывать пози- цию</w:t>
      </w:r>
      <w:r>
        <w:rPr>
          <w:spacing w:val="40"/>
        </w:rPr>
        <w:t xml:space="preserve"> </w:t>
      </w:r>
      <w:r>
        <w:t>собеседника,</w:t>
      </w:r>
      <w:r>
        <w:rPr>
          <w:spacing w:val="40"/>
        </w:rPr>
        <w:t xml:space="preserve"> </w:t>
      </w:r>
      <w:r>
        <w:t>организовывать</w:t>
      </w:r>
      <w:r>
        <w:rPr>
          <w:spacing w:val="40"/>
        </w:rPr>
        <w:t xml:space="preserve"> </w:t>
      </w:r>
      <w:r>
        <w:t>и</w:t>
      </w:r>
      <w:r>
        <w:rPr>
          <w:spacing w:val="40"/>
        </w:rPr>
        <w:t xml:space="preserve"> </w:t>
      </w:r>
      <w:r>
        <w:t>осуществлять</w:t>
      </w:r>
      <w:r>
        <w:rPr>
          <w:spacing w:val="40"/>
        </w:rPr>
        <w:t xml:space="preserve"> </w:t>
      </w:r>
      <w:r>
        <w:t>сотрудничество,</w:t>
      </w:r>
      <w:r>
        <w:rPr>
          <w:spacing w:val="40"/>
        </w:rPr>
        <w:t xml:space="preserve"> </w:t>
      </w:r>
      <w:r>
        <w:t>коррекцию</w:t>
      </w:r>
      <w:r>
        <w:rPr>
          <w:spacing w:val="40"/>
        </w:rPr>
        <w:t xml:space="preserve"> </w:t>
      </w:r>
      <w:r>
        <w:t>с</w:t>
      </w:r>
      <w:r>
        <w:rPr>
          <w:spacing w:val="40"/>
        </w:rPr>
        <w:t xml:space="preserve"> </w:t>
      </w:r>
      <w:r>
        <w:t>педагогиче- скими работниками и со сверстниками, передавать информацию и отображать предметное со- держание и условия деятельности и речи, учитывать разные мнения и интересы, аргументиро- вать</w:t>
      </w:r>
      <w:r>
        <w:rPr>
          <w:spacing w:val="40"/>
        </w:rPr>
        <w:t xml:space="preserve"> </w:t>
      </w:r>
      <w:r>
        <w:t>и</w:t>
      </w:r>
      <w:r>
        <w:rPr>
          <w:spacing w:val="40"/>
        </w:rPr>
        <w:t xml:space="preserve"> </w:t>
      </w:r>
      <w:r>
        <w:t>обосновывать</w:t>
      </w:r>
      <w:r>
        <w:rPr>
          <w:spacing w:val="40"/>
        </w:rPr>
        <w:t xml:space="preserve"> </w:t>
      </w:r>
      <w:r>
        <w:t>свою</w:t>
      </w:r>
      <w:r>
        <w:rPr>
          <w:spacing w:val="40"/>
        </w:rPr>
        <w:t xml:space="preserve"> </w:t>
      </w:r>
      <w:r>
        <w:t>позицию,</w:t>
      </w:r>
      <w:r>
        <w:rPr>
          <w:spacing w:val="40"/>
        </w:rPr>
        <w:t xml:space="preserve"> </w:t>
      </w:r>
      <w:r>
        <w:t>задавать</w:t>
      </w:r>
      <w:r>
        <w:rPr>
          <w:spacing w:val="40"/>
        </w:rPr>
        <w:t xml:space="preserve"> </w:t>
      </w:r>
      <w:r>
        <w:t>вопросы,</w:t>
      </w:r>
      <w:r>
        <w:rPr>
          <w:spacing w:val="40"/>
        </w:rPr>
        <w:t xml:space="preserve"> </w:t>
      </w:r>
      <w:r>
        <w:t>необходимые</w:t>
      </w:r>
      <w:r>
        <w:rPr>
          <w:spacing w:val="40"/>
        </w:rPr>
        <w:t xml:space="preserve"> </w:t>
      </w:r>
      <w:r>
        <w:t>для</w:t>
      </w:r>
      <w:r>
        <w:rPr>
          <w:spacing w:val="40"/>
        </w:rPr>
        <w:t xml:space="preserve"> </w:t>
      </w:r>
      <w:r>
        <w:t>организации</w:t>
      </w:r>
      <w:r>
        <w:rPr>
          <w:spacing w:val="40"/>
        </w:rPr>
        <w:t xml:space="preserve"> </w:t>
      </w:r>
      <w:r>
        <w:t>соб- ственной деятельности и сотрудничества с партнером (универсальные учебные коммуникатив- ные действия); 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 ющие коррективы в их выполнение, ставить новые учебные задачи, проявлять познавательную инициативу</w:t>
      </w:r>
      <w:r>
        <w:rPr>
          <w:spacing w:val="40"/>
        </w:rPr>
        <w:t xml:space="preserve"> </w:t>
      </w:r>
      <w:r>
        <w:t>в</w:t>
      </w:r>
      <w:r>
        <w:rPr>
          <w:spacing w:val="40"/>
        </w:rPr>
        <w:t xml:space="preserve"> </w:t>
      </w:r>
      <w:r>
        <w:t>учебном</w:t>
      </w:r>
      <w:r>
        <w:rPr>
          <w:spacing w:val="40"/>
        </w:rPr>
        <w:t xml:space="preserve"> </w:t>
      </w:r>
      <w:r>
        <w:t>сотрудничестве,</w:t>
      </w:r>
      <w:r>
        <w:rPr>
          <w:spacing w:val="40"/>
        </w:rPr>
        <w:t xml:space="preserve"> </w:t>
      </w:r>
      <w:r>
        <w:t>осуществлять</w:t>
      </w:r>
      <w:r>
        <w:rPr>
          <w:spacing w:val="40"/>
        </w:rPr>
        <w:t xml:space="preserve"> </w:t>
      </w:r>
      <w:r>
        <w:t>констатирующий</w:t>
      </w:r>
      <w:r>
        <w:rPr>
          <w:spacing w:val="40"/>
        </w:rPr>
        <w:t xml:space="preserve"> </w:t>
      </w:r>
      <w:r>
        <w:t>и</w:t>
      </w:r>
      <w:r>
        <w:rPr>
          <w:spacing w:val="40"/>
        </w:rPr>
        <w:t xml:space="preserve"> </w:t>
      </w:r>
      <w:r>
        <w:t>предвосхищающий контроль</w:t>
      </w:r>
      <w:r>
        <w:rPr>
          <w:spacing w:val="40"/>
        </w:rPr>
        <w:t xml:space="preserve"> </w:t>
      </w:r>
      <w:r>
        <w:t>по</w:t>
      </w:r>
      <w:r>
        <w:rPr>
          <w:spacing w:val="40"/>
        </w:rPr>
        <w:t xml:space="preserve"> </w:t>
      </w:r>
      <w:r>
        <w:t>результату</w:t>
      </w:r>
      <w:r>
        <w:rPr>
          <w:spacing w:val="40"/>
        </w:rPr>
        <w:t xml:space="preserve"> </w:t>
      </w:r>
      <w:r>
        <w:t>и</w:t>
      </w:r>
      <w:r>
        <w:rPr>
          <w:spacing w:val="40"/>
        </w:rPr>
        <w:t xml:space="preserve"> </w:t>
      </w:r>
      <w:r>
        <w:t>способу</w:t>
      </w:r>
      <w:r>
        <w:rPr>
          <w:spacing w:val="40"/>
        </w:rPr>
        <w:t xml:space="preserve"> </w:t>
      </w:r>
      <w:r>
        <w:t>действия,</w:t>
      </w:r>
      <w:r>
        <w:rPr>
          <w:spacing w:val="40"/>
        </w:rPr>
        <w:t xml:space="preserve"> </w:t>
      </w:r>
      <w:r>
        <w:t>актуальный</w:t>
      </w:r>
      <w:r>
        <w:rPr>
          <w:spacing w:val="40"/>
        </w:rPr>
        <w:t xml:space="preserve"> </w:t>
      </w:r>
      <w:r>
        <w:t>контроль</w:t>
      </w:r>
      <w:r>
        <w:rPr>
          <w:spacing w:val="40"/>
        </w:rPr>
        <w:t xml:space="preserve"> </w:t>
      </w:r>
      <w:r>
        <w:t>на</w:t>
      </w:r>
      <w:r>
        <w:rPr>
          <w:spacing w:val="40"/>
        </w:rPr>
        <w:t xml:space="preserve"> </w:t>
      </w:r>
      <w:r>
        <w:t>уровне</w:t>
      </w:r>
      <w:r>
        <w:rPr>
          <w:spacing w:val="40"/>
        </w:rPr>
        <w:t xml:space="preserve"> </w:t>
      </w:r>
      <w:r>
        <w:t>произвольного внимания (универсальные регулятивные действия).</w:t>
      </w:r>
    </w:p>
    <w:p w:rsidR="00523D10" w:rsidRDefault="00C774EA">
      <w:pPr>
        <w:pStyle w:val="Heading2"/>
        <w:numPr>
          <w:ilvl w:val="2"/>
          <w:numId w:val="140"/>
        </w:numPr>
        <w:tabs>
          <w:tab w:val="left" w:pos="1947"/>
        </w:tabs>
        <w:spacing w:before="272" w:line="275" w:lineRule="exact"/>
        <w:ind w:left="1947" w:hanging="541"/>
      </w:pPr>
      <w:r>
        <w:t>Содержательный</w:t>
      </w:r>
      <w:r>
        <w:rPr>
          <w:spacing w:val="-7"/>
        </w:rPr>
        <w:t xml:space="preserve"> </w:t>
      </w:r>
      <w:r>
        <w:rPr>
          <w:spacing w:val="-2"/>
        </w:rPr>
        <w:t>раздел</w:t>
      </w:r>
    </w:p>
    <w:p w:rsidR="00523D10" w:rsidRDefault="00C774EA">
      <w:pPr>
        <w:pStyle w:val="a3"/>
        <w:spacing w:line="242" w:lineRule="auto"/>
        <w:ind w:hanging="10"/>
        <w:jc w:val="left"/>
      </w:pPr>
      <w:r>
        <w:t>Программа формирования УУД у обучающихся должна содержать: описание взаимосвязи уни- версальных учебных действий с содержанием</w:t>
      </w:r>
    </w:p>
    <w:p w:rsidR="00523D10" w:rsidRDefault="00C774EA">
      <w:pPr>
        <w:pStyle w:val="a3"/>
        <w:spacing w:line="242" w:lineRule="auto"/>
        <w:ind w:left="1406" w:firstLine="9"/>
        <w:jc w:val="left"/>
      </w:pPr>
      <w:r>
        <w:t>учебных</w:t>
      </w:r>
      <w:r>
        <w:rPr>
          <w:spacing w:val="-3"/>
        </w:rPr>
        <w:t xml:space="preserve"> </w:t>
      </w:r>
      <w:r>
        <w:t>предметов;</w:t>
      </w:r>
      <w:r>
        <w:rPr>
          <w:spacing w:val="-3"/>
        </w:rPr>
        <w:t xml:space="preserve"> </w:t>
      </w:r>
      <w:r>
        <w:t>описание</w:t>
      </w:r>
      <w:r>
        <w:rPr>
          <w:spacing w:val="-4"/>
        </w:rPr>
        <w:t xml:space="preserve"> </w:t>
      </w:r>
      <w:r>
        <w:t>особенностей</w:t>
      </w:r>
      <w:r>
        <w:rPr>
          <w:spacing w:val="-7"/>
        </w:rPr>
        <w:t xml:space="preserve"> </w:t>
      </w:r>
      <w:r>
        <w:t>реализации</w:t>
      </w:r>
      <w:r>
        <w:rPr>
          <w:spacing w:val="-2"/>
        </w:rPr>
        <w:t xml:space="preserve"> </w:t>
      </w:r>
      <w:r>
        <w:t>основных</w:t>
      </w:r>
      <w:r>
        <w:rPr>
          <w:spacing w:val="-3"/>
        </w:rPr>
        <w:t xml:space="preserve"> </w:t>
      </w:r>
      <w:r>
        <w:t>направлений</w:t>
      </w:r>
      <w:r>
        <w:rPr>
          <w:spacing w:val="-7"/>
        </w:rPr>
        <w:t xml:space="preserve"> </w:t>
      </w:r>
      <w:r>
        <w:t>и</w:t>
      </w:r>
      <w:r>
        <w:rPr>
          <w:spacing w:val="-2"/>
        </w:rPr>
        <w:t xml:space="preserve"> </w:t>
      </w:r>
      <w:r>
        <w:t>форм</w:t>
      </w:r>
      <w:r>
        <w:rPr>
          <w:spacing w:val="-6"/>
        </w:rPr>
        <w:t xml:space="preserve"> </w:t>
      </w:r>
      <w:r>
        <w:t>учебно- исследовательской деятельности в рамках урочной и внеурочной работы.</w:t>
      </w:r>
    </w:p>
    <w:p w:rsidR="00523D10" w:rsidRDefault="00C774EA">
      <w:pPr>
        <w:pStyle w:val="a3"/>
        <w:spacing w:line="271" w:lineRule="exact"/>
        <w:ind w:left="1406"/>
        <w:jc w:val="left"/>
      </w:pPr>
      <w:r>
        <w:t>Описание</w:t>
      </w:r>
      <w:r>
        <w:rPr>
          <w:spacing w:val="-6"/>
        </w:rPr>
        <w:t xml:space="preserve"> </w:t>
      </w:r>
      <w:r>
        <w:t>взаимосвязи</w:t>
      </w:r>
      <w:r>
        <w:rPr>
          <w:spacing w:val="-1"/>
        </w:rPr>
        <w:t xml:space="preserve"> </w:t>
      </w:r>
      <w:r>
        <w:t>УУД</w:t>
      </w:r>
      <w:r>
        <w:rPr>
          <w:spacing w:val="-3"/>
        </w:rPr>
        <w:t xml:space="preserve"> </w:t>
      </w:r>
      <w:r>
        <w:t>с</w:t>
      </w:r>
      <w:r>
        <w:rPr>
          <w:spacing w:val="-3"/>
        </w:rPr>
        <w:t xml:space="preserve"> </w:t>
      </w:r>
      <w:r>
        <w:t>содержанием</w:t>
      </w:r>
      <w:r>
        <w:rPr>
          <w:spacing w:val="-5"/>
        </w:rPr>
        <w:t xml:space="preserve"> </w:t>
      </w:r>
      <w:r>
        <w:t>учебных</w:t>
      </w:r>
      <w:r>
        <w:rPr>
          <w:spacing w:val="-2"/>
        </w:rPr>
        <w:t xml:space="preserve"> предметов.</w:t>
      </w:r>
    </w:p>
    <w:p w:rsidR="00523D10" w:rsidRDefault="00C774EA">
      <w:pPr>
        <w:pStyle w:val="a3"/>
        <w:ind w:firstLine="710"/>
        <w:jc w:val="left"/>
      </w:pPr>
      <w:r>
        <w:t>Содержание основного</w:t>
      </w:r>
      <w:r>
        <w:rPr>
          <w:spacing w:val="-4"/>
        </w:rPr>
        <w:t xml:space="preserve"> </w:t>
      </w:r>
      <w:r>
        <w:t>общего</w:t>
      </w:r>
      <w:r>
        <w:rPr>
          <w:spacing w:val="-4"/>
        </w:rPr>
        <w:t xml:space="preserve"> </w:t>
      </w:r>
      <w:r>
        <w:t>образования определяется программой</w:t>
      </w:r>
      <w:r>
        <w:rPr>
          <w:spacing w:val="-3"/>
        </w:rPr>
        <w:t xml:space="preserve"> </w:t>
      </w:r>
      <w:r>
        <w:t>основного общего образования. Предметное учебное содержание фиксируется в рабочих программах.</w:t>
      </w:r>
    </w:p>
    <w:p w:rsidR="00523D10" w:rsidRDefault="00C774EA">
      <w:pPr>
        <w:pStyle w:val="a3"/>
        <w:spacing w:line="242" w:lineRule="auto"/>
        <w:ind w:right="359" w:firstLine="710"/>
        <w:jc w:val="left"/>
      </w:pPr>
      <w:r>
        <w:t>Разработанные</w:t>
      </w:r>
      <w:r>
        <w:rPr>
          <w:spacing w:val="29"/>
        </w:rPr>
        <w:t xml:space="preserve"> </w:t>
      </w:r>
      <w:r>
        <w:t>по всем</w:t>
      </w:r>
      <w:r>
        <w:rPr>
          <w:spacing w:val="32"/>
        </w:rPr>
        <w:t xml:space="preserve"> </w:t>
      </w:r>
      <w:r>
        <w:t>учебным предметам</w:t>
      </w:r>
      <w:r>
        <w:rPr>
          <w:spacing w:val="32"/>
        </w:rPr>
        <w:t xml:space="preserve"> </w:t>
      </w:r>
      <w:r>
        <w:t>федеральные</w:t>
      </w:r>
      <w:r>
        <w:rPr>
          <w:spacing w:val="29"/>
        </w:rPr>
        <w:t xml:space="preserve"> </w:t>
      </w:r>
      <w:r>
        <w:t>рабочие</w:t>
      </w:r>
      <w:r>
        <w:rPr>
          <w:spacing w:val="29"/>
        </w:rPr>
        <w:t xml:space="preserve"> </w:t>
      </w:r>
      <w:r>
        <w:t>программы (далее</w:t>
      </w:r>
      <w:r>
        <w:rPr>
          <w:spacing w:val="40"/>
        </w:rPr>
        <w:t xml:space="preserve"> </w:t>
      </w:r>
      <w:r>
        <w:t>– ФРП) отражают определенные во ФГОС ООО УУД в трех своих компонентах:</w:t>
      </w:r>
    </w:p>
    <w:p w:rsidR="00523D10" w:rsidRDefault="00C774EA">
      <w:pPr>
        <w:pStyle w:val="a3"/>
        <w:spacing w:line="271" w:lineRule="exact"/>
        <w:ind w:left="1406"/>
        <w:jc w:val="left"/>
      </w:pPr>
      <w:r>
        <w:t>как</w:t>
      </w:r>
      <w:r>
        <w:rPr>
          <w:spacing w:val="-7"/>
        </w:rPr>
        <w:t xml:space="preserve"> </w:t>
      </w:r>
      <w:r>
        <w:t>часть</w:t>
      </w:r>
      <w:r>
        <w:rPr>
          <w:spacing w:val="-2"/>
        </w:rPr>
        <w:t xml:space="preserve"> </w:t>
      </w:r>
      <w:r>
        <w:t>метапредметных</w:t>
      </w:r>
      <w:r>
        <w:rPr>
          <w:spacing w:val="-2"/>
        </w:rPr>
        <w:t xml:space="preserve"> </w:t>
      </w:r>
      <w:r>
        <w:t>результатов</w:t>
      </w:r>
      <w:r>
        <w:rPr>
          <w:spacing w:val="-6"/>
        </w:rPr>
        <w:t xml:space="preserve"> </w:t>
      </w:r>
      <w:r>
        <w:t>обучения</w:t>
      </w:r>
      <w:r>
        <w:rPr>
          <w:spacing w:val="-2"/>
        </w:rPr>
        <w:t xml:space="preserve"> </w:t>
      </w:r>
      <w:r>
        <w:t>в</w:t>
      </w:r>
      <w:r>
        <w:rPr>
          <w:spacing w:val="-6"/>
        </w:rPr>
        <w:t xml:space="preserve"> </w:t>
      </w:r>
      <w:r>
        <w:t>разделе</w:t>
      </w:r>
      <w:r>
        <w:rPr>
          <w:spacing w:val="-3"/>
        </w:rPr>
        <w:t xml:space="preserve"> </w:t>
      </w:r>
      <w:r>
        <w:rPr>
          <w:spacing w:val="-2"/>
        </w:rPr>
        <w:t>«Планируемые</w:t>
      </w:r>
    </w:p>
    <w:p w:rsidR="00523D10" w:rsidRDefault="00C774EA">
      <w:pPr>
        <w:pStyle w:val="a3"/>
        <w:spacing w:line="237" w:lineRule="auto"/>
        <w:ind w:right="359"/>
        <w:jc w:val="left"/>
      </w:pPr>
      <w:r>
        <w:t>результаты освоения учебного</w:t>
      </w:r>
      <w:r>
        <w:rPr>
          <w:spacing w:val="-2"/>
        </w:rPr>
        <w:t xml:space="preserve"> </w:t>
      </w:r>
      <w:r>
        <w:t>предмета на уровне основного общего образования»;</w:t>
      </w:r>
      <w:r>
        <w:rPr>
          <w:spacing w:val="-2"/>
        </w:rPr>
        <w:t xml:space="preserve"> </w:t>
      </w:r>
      <w:r>
        <w:t>в соотнесе- нии с предметными результатами по основным разделам и темам</w:t>
      </w:r>
    </w:p>
    <w:p w:rsidR="00523D10" w:rsidRDefault="00C774EA">
      <w:pPr>
        <w:pStyle w:val="a3"/>
        <w:spacing w:before="2" w:line="237" w:lineRule="auto"/>
        <w:ind w:left="2127" w:hanging="711"/>
        <w:jc w:val="left"/>
      </w:pPr>
      <w:r>
        <w:t>учебного содержания; в разделе «Основные виды деятельности» тематического планирования. Описание реализации</w:t>
      </w:r>
      <w:r>
        <w:rPr>
          <w:spacing w:val="-1"/>
        </w:rPr>
        <w:t xml:space="preserve"> </w:t>
      </w:r>
      <w:r>
        <w:t>требований формирования УУД в предметных результатах и тема-</w:t>
      </w:r>
    </w:p>
    <w:p w:rsidR="00523D10" w:rsidRDefault="00C774EA">
      <w:pPr>
        <w:pStyle w:val="a3"/>
        <w:spacing w:before="4"/>
        <w:jc w:val="left"/>
      </w:pPr>
      <w:r>
        <w:t>тическом</w:t>
      </w:r>
      <w:r>
        <w:rPr>
          <w:spacing w:val="-5"/>
        </w:rPr>
        <w:t xml:space="preserve"> </w:t>
      </w:r>
      <w:r>
        <w:t>планировании</w:t>
      </w:r>
      <w:r>
        <w:rPr>
          <w:spacing w:val="-8"/>
        </w:rPr>
        <w:t xml:space="preserve"> </w:t>
      </w:r>
      <w:r>
        <w:t>по</w:t>
      </w:r>
      <w:r>
        <w:rPr>
          <w:spacing w:val="-4"/>
        </w:rPr>
        <w:t xml:space="preserve"> </w:t>
      </w:r>
      <w:r>
        <w:t>отдельным</w:t>
      </w:r>
      <w:r>
        <w:rPr>
          <w:spacing w:val="-6"/>
        </w:rPr>
        <w:t xml:space="preserve"> </w:t>
      </w:r>
      <w:r>
        <w:t>предметным</w:t>
      </w:r>
      <w:r>
        <w:rPr>
          <w:spacing w:val="-6"/>
        </w:rPr>
        <w:t xml:space="preserve"> </w:t>
      </w:r>
      <w:r>
        <w:rPr>
          <w:spacing w:val="-2"/>
        </w:rPr>
        <w:t>областям.</w:t>
      </w:r>
    </w:p>
    <w:p w:rsidR="00523D10" w:rsidRDefault="00C774EA">
      <w:pPr>
        <w:pStyle w:val="a3"/>
        <w:spacing w:before="77"/>
        <w:ind w:left="1406"/>
      </w:pPr>
      <w:r>
        <w:t>Русский</w:t>
      </w:r>
      <w:r>
        <w:rPr>
          <w:spacing w:val="1"/>
        </w:rPr>
        <w:t xml:space="preserve"> </w:t>
      </w:r>
      <w:r>
        <w:t>язык</w:t>
      </w:r>
      <w:r>
        <w:rPr>
          <w:spacing w:val="-4"/>
        </w:rPr>
        <w:t xml:space="preserve"> </w:t>
      </w:r>
      <w:r>
        <w:t>и</w:t>
      </w:r>
      <w:r>
        <w:rPr>
          <w:spacing w:val="2"/>
        </w:rPr>
        <w:t xml:space="preserve"> </w:t>
      </w:r>
      <w:r>
        <w:rPr>
          <w:spacing w:val="-2"/>
        </w:rPr>
        <w:t>литература.</w:t>
      </w:r>
    </w:p>
    <w:p w:rsidR="00523D10" w:rsidRDefault="00C774EA">
      <w:pPr>
        <w:pStyle w:val="a3"/>
        <w:spacing w:before="5" w:line="237" w:lineRule="auto"/>
        <w:ind w:right="531" w:firstLine="710"/>
      </w:pPr>
      <w:r>
        <w:t>Формирование универсальных учебных познавательных действий в части базовых логи- ческих действий.</w:t>
      </w:r>
    </w:p>
    <w:p w:rsidR="00523D10" w:rsidRDefault="00C774EA">
      <w:pPr>
        <w:pStyle w:val="a3"/>
        <w:spacing w:before="3"/>
        <w:ind w:right="531" w:firstLine="710"/>
      </w:pPr>
      <w:r>
        <w:t xml:space="preserve">Анализировать, классифицировать, сравнивать языковые единицы, а также тексты раз- личных функциональных разновидностей языка, функционально-смысловых типов речи и жан- </w:t>
      </w:r>
      <w:r>
        <w:rPr>
          <w:spacing w:val="-4"/>
        </w:rPr>
        <w:t>ров.</w:t>
      </w:r>
    </w:p>
    <w:p w:rsidR="00523D10" w:rsidRDefault="00C774EA">
      <w:pPr>
        <w:pStyle w:val="a3"/>
        <w:ind w:right="547" w:firstLine="710"/>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523D10" w:rsidRDefault="00C774EA">
      <w:pPr>
        <w:pStyle w:val="a3"/>
        <w:spacing w:before="1"/>
        <w:ind w:right="537" w:firstLine="710"/>
      </w:pPr>
      <w:r>
        <w:t>Устанавливать существенный признак классификации и классифицировать литератур- ные объекты, устанавливать основания для их обобщения и сравнения, определять критерии проводимого анализа.</w:t>
      </w:r>
    </w:p>
    <w:p w:rsidR="00523D10" w:rsidRDefault="00C774EA">
      <w:pPr>
        <w:pStyle w:val="a3"/>
        <w:spacing w:line="242" w:lineRule="auto"/>
        <w:ind w:right="541" w:firstLine="710"/>
      </w:pPr>
      <w: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523D10" w:rsidRDefault="00C774EA">
      <w:pPr>
        <w:pStyle w:val="a3"/>
        <w:ind w:right="531" w:firstLine="710"/>
      </w:pPr>
      <w:r>
        <w:t>Самостоятельно выбирать способ решения учебной задачи при работе с разными едини- цами языка, разными типами текстов, сравнивая варианты решения и выбирая оптимальный вариант с учётом самостоятельно выделенных критериев.</w:t>
      </w:r>
    </w:p>
    <w:p w:rsidR="00523D10" w:rsidRDefault="00C774EA">
      <w:pPr>
        <w:pStyle w:val="a3"/>
        <w:ind w:right="539" w:firstLine="710"/>
      </w:pPr>
      <w: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523D10" w:rsidRDefault="00C774EA">
      <w:pPr>
        <w:pStyle w:val="a3"/>
        <w:spacing w:line="237" w:lineRule="auto"/>
        <w:ind w:right="533" w:firstLine="710"/>
      </w:pPr>
      <w:r>
        <w:t>Выявлять дефицит литературной и другой информации, данных, необходимых для ре- шения поставленной учебной задачи.</w:t>
      </w:r>
    </w:p>
    <w:p w:rsidR="00523D10" w:rsidRDefault="00C774EA">
      <w:pPr>
        <w:pStyle w:val="a3"/>
        <w:spacing w:before="3" w:line="237" w:lineRule="auto"/>
        <w:ind w:right="536" w:firstLine="710"/>
      </w:pPr>
      <w:r>
        <w:t>Устанавливать причинно-следственные связи при изучении литературных явлений и процессов, формулировать гипотезы об их взаимосвязях.</w:t>
      </w:r>
    </w:p>
    <w:p w:rsidR="00523D10" w:rsidRDefault="00C774EA">
      <w:pPr>
        <w:pStyle w:val="a3"/>
        <w:spacing w:before="3"/>
        <w:ind w:right="533" w:firstLine="710"/>
      </w:pPr>
      <w:r>
        <w:t>Формирование универсальных учебных познавательных действий в части базовых ис- следовательских действий.</w:t>
      </w:r>
    </w:p>
    <w:p w:rsidR="00523D10" w:rsidRDefault="00C774EA">
      <w:pPr>
        <w:pStyle w:val="a3"/>
        <w:spacing w:before="3" w:line="237" w:lineRule="auto"/>
        <w:ind w:right="535" w:firstLine="710"/>
      </w:pPr>
      <w: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523D10" w:rsidRDefault="00C774EA">
      <w:pPr>
        <w:pStyle w:val="a3"/>
        <w:spacing w:before="3"/>
        <w:ind w:right="533" w:firstLine="710"/>
      </w:pPr>
      <w:r>
        <w:t>Формулировать в устной и письменной форме гипотезу предстоящего исследования (ис- следовательского проекта) языкового материала; осуществлять проверку гипотезы; аргументи- ровать свою позицию, мнение.</w:t>
      </w:r>
    </w:p>
    <w:p w:rsidR="00523D10" w:rsidRDefault="00C774EA">
      <w:pPr>
        <w:pStyle w:val="a3"/>
        <w:ind w:right="537" w:firstLine="710"/>
      </w:pPr>
      <w:r>
        <w:t>Проводить по самостоятельно составленному плану небольшое исследование по уста- новлению особенностей языковых единиц, языковых процессов, особенностей причинно- следственных связей и зависимостей объектов между собой.</w:t>
      </w:r>
    </w:p>
    <w:p w:rsidR="00523D10" w:rsidRDefault="00C774EA">
      <w:pPr>
        <w:pStyle w:val="a3"/>
        <w:spacing w:before="1"/>
        <w:ind w:right="537" w:firstLine="710"/>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523D10" w:rsidRDefault="00C774EA">
      <w:pPr>
        <w:pStyle w:val="a3"/>
        <w:spacing w:before="3" w:line="237" w:lineRule="auto"/>
        <w:ind w:right="532" w:firstLine="710"/>
      </w:pPr>
      <w:r>
        <w:t>Формулировать гипотезу об истинности собственных суждений и суждений других, ар- гументировать свою позицию в выборе и интерпретации литературного объекта исследования.</w:t>
      </w:r>
    </w:p>
    <w:p w:rsidR="00523D10" w:rsidRDefault="00C774EA">
      <w:pPr>
        <w:pStyle w:val="a3"/>
        <w:spacing w:before="5" w:line="237" w:lineRule="auto"/>
        <w:ind w:right="539" w:firstLine="710"/>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523D10" w:rsidRDefault="00C774EA">
      <w:pPr>
        <w:pStyle w:val="a3"/>
        <w:spacing w:before="4"/>
        <w:ind w:left="2127" w:right="533"/>
      </w:pPr>
      <w:r>
        <w:t>Овладеть инструментами оценки достоверности полученных выводов и обобщений. Прогнозировать возможное дальнейшее развитие событий и их последствия в аналогич-</w:t>
      </w:r>
    </w:p>
    <w:p w:rsidR="00523D10" w:rsidRDefault="00C774EA">
      <w:pPr>
        <w:pStyle w:val="a3"/>
        <w:spacing w:line="242" w:lineRule="auto"/>
        <w:ind w:right="531"/>
      </w:pPr>
      <w:r>
        <w:t>ных</w:t>
      </w:r>
      <w:r>
        <w:rPr>
          <w:spacing w:val="-1"/>
        </w:rPr>
        <w:t xml:space="preserve"> </w:t>
      </w:r>
      <w:r>
        <w:t>или сходных</w:t>
      </w:r>
      <w:r>
        <w:rPr>
          <w:spacing w:val="-1"/>
        </w:rPr>
        <w:t xml:space="preserve"> </w:t>
      </w:r>
      <w:r>
        <w:t>ситуациях, а</w:t>
      </w:r>
      <w:r>
        <w:rPr>
          <w:spacing w:val="-2"/>
        </w:rPr>
        <w:t xml:space="preserve"> </w:t>
      </w:r>
      <w:r>
        <w:t>также</w:t>
      </w:r>
      <w:r>
        <w:rPr>
          <w:spacing w:val="-2"/>
        </w:rPr>
        <w:t xml:space="preserve"> </w:t>
      </w:r>
      <w:r>
        <w:t>выдвигать предположения</w:t>
      </w:r>
      <w:r>
        <w:rPr>
          <w:spacing w:val="-1"/>
        </w:rPr>
        <w:t xml:space="preserve"> </w:t>
      </w:r>
      <w:r>
        <w:t>об</w:t>
      </w:r>
      <w:r>
        <w:rPr>
          <w:spacing w:val="-3"/>
        </w:rPr>
        <w:t xml:space="preserve"> </w:t>
      </w:r>
      <w:r>
        <w:t>их</w:t>
      </w:r>
      <w:r>
        <w:rPr>
          <w:spacing w:val="-1"/>
        </w:rPr>
        <w:t xml:space="preserve"> </w:t>
      </w:r>
      <w:r>
        <w:t>развитии в новых</w:t>
      </w:r>
      <w:r>
        <w:rPr>
          <w:spacing w:val="-1"/>
        </w:rPr>
        <w:t xml:space="preserve"> </w:t>
      </w:r>
      <w:r>
        <w:t>услови- ях и контекстах, в том числе в литературных произведениях.</w:t>
      </w:r>
    </w:p>
    <w:p w:rsidR="00523D10" w:rsidRDefault="00C774EA">
      <w:pPr>
        <w:pStyle w:val="a3"/>
        <w:ind w:right="531" w:firstLine="710"/>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 ференция, стендовый доклад и другие).</w:t>
      </w:r>
    </w:p>
    <w:p w:rsidR="00523D10" w:rsidRDefault="00C774EA" w:rsidP="008F7BA1">
      <w:pPr>
        <w:pStyle w:val="a3"/>
        <w:spacing w:line="237" w:lineRule="auto"/>
        <w:ind w:right="531" w:firstLine="710"/>
      </w:pPr>
      <w:r>
        <w:t xml:space="preserve">Формирование универсальных учебных познавательных действий в части работы с ин- </w:t>
      </w:r>
      <w:r>
        <w:rPr>
          <w:spacing w:val="-2"/>
        </w:rPr>
        <w:t>формацией.</w:t>
      </w:r>
      <w:r>
        <w:t>Выбирать, анализировать, обобщать, систематизировать и интерпретировать информа- цию,, представленную в текстах, таблицах, схемах; представлять текст в виде таблицы, графи- 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523D10" w:rsidRDefault="00C774EA">
      <w:pPr>
        <w:pStyle w:val="a3"/>
        <w:spacing w:before="2"/>
        <w:ind w:right="531" w:firstLine="710"/>
      </w:pPr>
      <w:r>
        <w:t>Использовать различные</w:t>
      </w:r>
      <w:r>
        <w:rPr>
          <w:spacing w:val="-3"/>
        </w:rPr>
        <w:t xml:space="preserve"> </w:t>
      </w:r>
      <w:r>
        <w:t>виды аудирования</w:t>
      </w:r>
      <w:r>
        <w:rPr>
          <w:spacing w:val="-2"/>
        </w:rPr>
        <w:t xml:space="preserve"> </w:t>
      </w:r>
      <w:r>
        <w:t>(выборочное, ознакомительное, детальное)</w:t>
      </w:r>
      <w:r>
        <w:rPr>
          <w:spacing w:val="-1"/>
        </w:rPr>
        <w:t xml:space="preserve"> </w:t>
      </w:r>
      <w:r>
        <w:t>и чтения (изучающее, ознакомительное, просмотровое, поисковое) в зависимости от поставлен- ной учебной задачи (цели); извлекать необходимую информацию из прослушанных и прочи- танных текстов различных функциональных разновидностей языка и жанров; оценивать прочи- танный или прослушанный текст с точки зрения использованных в нем языковых средств; оце- нивать достоверность содержащейся в тексте информации.</w:t>
      </w:r>
    </w:p>
    <w:p w:rsidR="00523D10" w:rsidRDefault="00C774EA">
      <w:pPr>
        <w:pStyle w:val="a3"/>
        <w:spacing w:before="1"/>
        <w:ind w:right="532" w:firstLine="710"/>
      </w:pPr>
      <w:r>
        <w:t>Выделять главную и дополнительную информацию текстов; выявлять дефицит инфор- мации текста, необходимой для решения поставленной задачи, и восполнять его путем исполь- зования других источников информации.</w:t>
      </w:r>
    </w:p>
    <w:p w:rsidR="00523D10" w:rsidRDefault="00C774EA">
      <w:pPr>
        <w:pStyle w:val="a3"/>
        <w:ind w:right="531" w:firstLine="710"/>
      </w:pPr>
      <w:r>
        <w:t>В процессе чтения текста прогнозировать его содержание (по названию, ключевым сло- вам, по первому и последнему абзацу и другим), выдвигать предположения о дальнейшем раз- витии мысли автора и проверять их в процессе чтения текста, вести диалог с текстом.</w:t>
      </w:r>
    </w:p>
    <w:p w:rsidR="00523D10" w:rsidRDefault="00C774EA">
      <w:pPr>
        <w:pStyle w:val="a3"/>
        <w:spacing w:before="1"/>
        <w:ind w:right="537" w:firstLine="710"/>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 гих источниках.</w:t>
      </w:r>
    </w:p>
    <w:p w:rsidR="00523D10" w:rsidRDefault="00C774EA">
      <w:pPr>
        <w:pStyle w:val="a3"/>
        <w:ind w:right="535" w:firstLine="710"/>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 </w:t>
      </w:r>
      <w:r>
        <w:rPr>
          <w:spacing w:val="-4"/>
        </w:rPr>
        <w:t>ки.</w:t>
      </w:r>
    </w:p>
    <w:p w:rsidR="00523D10" w:rsidRDefault="00C774EA">
      <w:pPr>
        <w:pStyle w:val="a3"/>
        <w:ind w:right="531" w:firstLine="710"/>
      </w:pPr>
      <w:r>
        <w:t>Оценивать надежность литературной и другой информации по критериям, предложен- ным учителем или сформулированным самостоятельно; эффективно запоминать</w:t>
      </w:r>
      <w:r>
        <w:rPr>
          <w:spacing w:val="-2"/>
        </w:rPr>
        <w:t xml:space="preserve"> </w:t>
      </w:r>
      <w:r>
        <w:t>и систематизи- ровать эту информацию.</w:t>
      </w:r>
    </w:p>
    <w:p w:rsidR="00523D10" w:rsidRDefault="00C774EA">
      <w:pPr>
        <w:pStyle w:val="a3"/>
        <w:spacing w:line="274" w:lineRule="exact"/>
        <w:ind w:left="1406"/>
      </w:pPr>
      <w:r>
        <w:t>Формирование</w:t>
      </w:r>
      <w:r>
        <w:rPr>
          <w:spacing w:val="-8"/>
        </w:rPr>
        <w:t xml:space="preserve"> </w:t>
      </w:r>
      <w:r>
        <w:t>универсальных</w:t>
      </w:r>
      <w:r>
        <w:rPr>
          <w:spacing w:val="-8"/>
        </w:rPr>
        <w:t xml:space="preserve"> </w:t>
      </w:r>
      <w:r>
        <w:t>учебных</w:t>
      </w:r>
      <w:r>
        <w:rPr>
          <w:spacing w:val="-5"/>
        </w:rPr>
        <w:t xml:space="preserve"> </w:t>
      </w:r>
      <w:r>
        <w:t>коммуникативных</w:t>
      </w:r>
      <w:r>
        <w:rPr>
          <w:spacing w:val="-8"/>
        </w:rPr>
        <w:t xml:space="preserve"> </w:t>
      </w:r>
      <w:r>
        <w:rPr>
          <w:spacing w:val="-2"/>
        </w:rPr>
        <w:t>действий.</w:t>
      </w:r>
    </w:p>
    <w:p w:rsidR="00523D10" w:rsidRDefault="00C774EA">
      <w:pPr>
        <w:pStyle w:val="a3"/>
        <w:spacing w:before="3"/>
        <w:ind w:right="537" w:firstLine="710"/>
      </w:pPr>
      <w:r>
        <w:t>Владеть различными</w:t>
      </w:r>
      <w:r>
        <w:rPr>
          <w:spacing w:val="-6"/>
        </w:rPr>
        <w:t xml:space="preserve"> </w:t>
      </w:r>
      <w:r>
        <w:t>видами</w:t>
      </w:r>
      <w:r>
        <w:rPr>
          <w:spacing w:val="-1"/>
        </w:rPr>
        <w:t xml:space="preserve"> </w:t>
      </w:r>
      <w:r>
        <w:t>монолога и</w:t>
      </w:r>
      <w:r>
        <w:rPr>
          <w:spacing w:val="-1"/>
        </w:rPr>
        <w:t xml:space="preserve"> </w:t>
      </w:r>
      <w:r>
        <w:t>диалога, формулировать</w:t>
      </w:r>
      <w:r>
        <w:rPr>
          <w:spacing w:val="-1"/>
        </w:rPr>
        <w:t xml:space="preserve"> </w:t>
      </w:r>
      <w:r>
        <w:t>в устной</w:t>
      </w:r>
      <w:r>
        <w:rPr>
          <w:spacing w:val="-1"/>
        </w:rPr>
        <w:t xml:space="preserve"> </w:t>
      </w:r>
      <w:r>
        <w:t>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 ванно излагать свою точку зрения по поставленной проблеме.</w:t>
      </w:r>
    </w:p>
    <w:p w:rsidR="00523D10" w:rsidRDefault="00C774EA">
      <w:pPr>
        <w:pStyle w:val="a3"/>
        <w:ind w:right="530" w:firstLine="710"/>
      </w:pPr>
      <w:r>
        <w:t>Выражать свою точку зрения и аргументировать ее в диалогах и дискуссиях; сопостав- лять свои суждения с суждениями других участников диалога и полилога, обнаруживать разли- чие и сходство позиций; корректно выражать свое отношение к суждениям собеседников.</w:t>
      </w:r>
    </w:p>
    <w:p w:rsidR="00523D10" w:rsidRDefault="00C774EA">
      <w:pPr>
        <w:pStyle w:val="a3"/>
        <w:ind w:right="531" w:firstLine="710"/>
      </w:pPr>
      <w:r>
        <w:t>Формулировать цель учебной деятельности, планировать ее, осуществлять самокон- троль, самооценку,</w:t>
      </w:r>
      <w:r>
        <w:rPr>
          <w:spacing w:val="-1"/>
        </w:rPr>
        <w:t xml:space="preserve"> </w:t>
      </w:r>
      <w:r>
        <w:t>самокоррекцию; объяснять</w:t>
      </w:r>
      <w:r>
        <w:rPr>
          <w:spacing w:val="-2"/>
        </w:rPr>
        <w:t xml:space="preserve"> </w:t>
      </w:r>
      <w:r>
        <w:t>причины</w:t>
      </w:r>
      <w:r>
        <w:rPr>
          <w:spacing w:val="-1"/>
        </w:rPr>
        <w:t xml:space="preserve"> </w:t>
      </w:r>
      <w:r>
        <w:t>достижения</w:t>
      </w:r>
      <w:r>
        <w:rPr>
          <w:spacing w:val="-2"/>
        </w:rPr>
        <w:t xml:space="preserve"> </w:t>
      </w:r>
      <w:r>
        <w:t>(недостижения)</w:t>
      </w:r>
      <w:r>
        <w:rPr>
          <w:spacing w:val="-2"/>
        </w:rPr>
        <w:t xml:space="preserve"> </w:t>
      </w:r>
      <w:r>
        <w:t xml:space="preserve">результата </w:t>
      </w:r>
      <w:r>
        <w:rPr>
          <w:spacing w:val="-2"/>
        </w:rPr>
        <w:t>деятельности.</w:t>
      </w:r>
    </w:p>
    <w:p w:rsidR="00523D10" w:rsidRDefault="00C774EA">
      <w:pPr>
        <w:pStyle w:val="a3"/>
        <w:spacing w:before="1"/>
        <w:ind w:right="537" w:firstLine="710"/>
      </w:pPr>
      <w: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 ставленной цели и условиям общения.</w:t>
      </w:r>
    </w:p>
    <w:p w:rsidR="00523D10" w:rsidRDefault="00C774EA">
      <w:pPr>
        <w:pStyle w:val="a3"/>
        <w:ind w:left="2127"/>
      </w:pPr>
      <w:r>
        <w:t>Управлять</w:t>
      </w:r>
      <w:r>
        <w:rPr>
          <w:spacing w:val="16"/>
        </w:rPr>
        <w:t xml:space="preserve"> </w:t>
      </w:r>
      <w:r>
        <w:t>собственными</w:t>
      </w:r>
      <w:r>
        <w:rPr>
          <w:spacing w:val="18"/>
        </w:rPr>
        <w:t xml:space="preserve"> </w:t>
      </w:r>
      <w:r>
        <w:t>эмоциями,</w:t>
      </w:r>
      <w:r>
        <w:rPr>
          <w:spacing w:val="19"/>
        </w:rPr>
        <w:t xml:space="preserve"> </w:t>
      </w:r>
      <w:r>
        <w:t>корректно</w:t>
      </w:r>
      <w:r>
        <w:rPr>
          <w:spacing w:val="17"/>
        </w:rPr>
        <w:t xml:space="preserve"> </w:t>
      </w:r>
      <w:r>
        <w:t>выражать</w:t>
      </w:r>
      <w:r>
        <w:rPr>
          <w:spacing w:val="18"/>
        </w:rPr>
        <w:t xml:space="preserve"> </w:t>
      </w:r>
      <w:r>
        <w:t>их</w:t>
      </w:r>
      <w:r>
        <w:rPr>
          <w:spacing w:val="12"/>
        </w:rPr>
        <w:t xml:space="preserve"> </w:t>
      </w:r>
      <w:r>
        <w:t>в</w:t>
      </w:r>
      <w:r>
        <w:rPr>
          <w:spacing w:val="19"/>
        </w:rPr>
        <w:t xml:space="preserve"> </w:t>
      </w:r>
      <w:r>
        <w:t>процессе</w:t>
      </w:r>
      <w:r>
        <w:rPr>
          <w:spacing w:val="16"/>
        </w:rPr>
        <w:t xml:space="preserve"> </w:t>
      </w:r>
      <w:r>
        <w:t>речевого</w:t>
      </w:r>
      <w:r>
        <w:rPr>
          <w:spacing w:val="13"/>
        </w:rPr>
        <w:t xml:space="preserve"> </w:t>
      </w:r>
      <w:r>
        <w:rPr>
          <w:spacing w:val="-2"/>
        </w:rPr>
        <w:t>обще-</w:t>
      </w:r>
    </w:p>
    <w:p w:rsidR="00523D10" w:rsidRDefault="00C774EA">
      <w:pPr>
        <w:pStyle w:val="a3"/>
        <w:spacing w:line="273" w:lineRule="exact"/>
        <w:jc w:val="left"/>
      </w:pPr>
      <w:r>
        <w:rPr>
          <w:spacing w:val="-4"/>
        </w:rPr>
        <w:t>ния.</w:t>
      </w:r>
    </w:p>
    <w:p w:rsidR="00523D10" w:rsidRDefault="00C774EA">
      <w:pPr>
        <w:pStyle w:val="a3"/>
        <w:spacing w:line="275" w:lineRule="exact"/>
        <w:ind w:left="1406"/>
        <w:jc w:val="left"/>
      </w:pPr>
      <w:r>
        <w:t>Формирование</w:t>
      </w:r>
      <w:r>
        <w:rPr>
          <w:spacing w:val="-5"/>
        </w:rPr>
        <w:t xml:space="preserve"> </w:t>
      </w:r>
      <w:r>
        <w:t>универсальных</w:t>
      </w:r>
      <w:r>
        <w:rPr>
          <w:spacing w:val="-7"/>
        </w:rPr>
        <w:t xml:space="preserve"> </w:t>
      </w:r>
      <w:r>
        <w:t>учебных</w:t>
      </w:r>
      <w:r>
        <w:rPr>
          <w:spacing w:val="-2"/>
        </w:rPr>
        <w:t xml:space="preserve"> </w:t>
      </w:r>
      <w:r>
        <w:t>регулятивных</w:t>
      </w:r>
      <w:r>
        <w:rPr>
          <w:spacing w:val="-6"/>
        </w:rPr>
        <w:t xml:space="preserve"> </w:t>
      </w:r>
      <w:r>
        <w:rPr>
          <w:spacing w:val="-2"/>
        </w:rPr>
        <w:t>действий.</w:t>
      </w:r>
    </w:p>
    <w:p w:rsidR="00523D10" w:rsidRDefault="00C774EA">
      <w:pPr>
        <w:pStyle w:val="a3"/>
        <w:spacing w:before="2"/>
        <w:ind w:right="536" w:firstLine="710"/>
      </w:pPr>
      <w:r>
        <w:t xml:space="preserve">Владеть социокультурными нормами и нормами речевого поведения в актуальных сфе- 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 </w:t>
      </w:r>
      <w:r>
        <w:rPr>
          <w:spacing w:val="-2"/>
        </w:rPr>
        <w:t>кой).</w:t>
      </w:r>
    </w:p>
    <w:p w:rsidR="00523D10" w:rsidRDefault="00C774EA" w:rsidP="008F7BA1">
      <w:pPr>
        <w:pStyle w:val="a3"/>
        <w:spacing w:before="3" w:line="237" w:lineRule="auto"/>
        <w:ind w:firstLine="710"/>
        <w:jc w:val="left"/>
      </w:pPr>
      <w:r>
        <w:t>Публично</w:t>
      </w:r>
      <w:r>
        <w:rPr>
          <w:spacing w:val="40"/>
        </w:rPr>
        <w:t xml:space="preserve"> </w:t>
      </w:r>
      <w:r>
        <w:t>представлять</w:t>
      </w:r>
      <w:r>
        <w:rPr>
          <w:spacing w:val="40"/>
        </w:rPr>
        <w:t xml:space="preserve"> </w:t>
      </w:r>
      <w:r>
        <w:t>результаты</w:t>
      </w:r>
      <w:r>
        <w:rPr>
          <w:spacing w:val="40"/>
        </w:rPr>
        <w:t xml:space="preserve"> </w:t>
      </w:r>
      <w:r>
        <w:t>проведенного</w:t>
      </w:r>
      <w:r>
        <w:rPr>
          <w:spacing w:val="40"/>
        </w:rPr>
        <w:t xml:space="preserve"> </w:t>
      </w:r>
      <w:r>
        <w:t>языкового</w:t>
      </w:r>
      <w:r>
        <w:rPr>
          <w:spacing w:val="40"/>
        </w:rPr>
        <w:t xml:space="preserve"> </w:t>
      </w:r>
      <w:r>
        <w:t>анализа,</w:t>
      </w:r>
      <w:r>
        <w:rPr>
          <w:spacing w:val="40"/>
        </w:rPr>
        <w:t xml:space="preserve"> </w:t>
      </w:r>
      <w:r>
        <w:t>выполненного</w:t>
      </w:r>
      <w:r>
        <w:rPr>
          <w:spacing w:val="40"/>
        </w:rPr>
        <w:t xml:space="preserve"> </w:t>
      </w:r>
      <w:r>
        <w:t>лингвистического</w:t>
      </w:r>
      <w:r>
        <w:rPr>
          <w:spacing w:val="17"/>
        </w:rPr>
        <w:t xml:space="preserve"> </w:t>
      </w:r>
      <w:r>
        <w:t>эксперимента,</w:t>
      </w:r>
      <w:r>
        <w:rPr>
          <w:spacing w:val="17"/>
        </w:rPr>
        <w:t xml:space="preserve"> </w:t>
      </w:r>
      <w:r>
        <w:t>исследования,</w:t>
      </w:r>
      <w:r>
        <w:rPr>
          <w:spacing w:val="21"/>
        </w:rPr>
        <w:t xml:space="preserve"> </w:t>
      </w:r>
      <w:r>
        <w:t>проекта;</w:t>
      </w:r>
      <w:r>
        <w:rPr>
          <w:spacing w:val="20"/>
        </w:rPr>
        <w:t xml:space="preserve"> </w:t>
      </w:r>
      <w:r>
        <w:t>самостоятельно</w:t>
      </w:r>
      <w:r>
        <w:rPr>
          <w:spacing w:val="15"/>
        </w:rPr>
        <w:t xml:space="preserve"> </w:t>
      </w:r>
      <w:r>
        <w:t>выбирать</w:t>
      </w:r>
      <w:r>
        <w:rPr>
          <w:spacing w:val="17"/>
        </w:rPr>
        <w:t xml:space="preserve"> </w:t>
      </w:r>
      <w:r>
        <w:t>формат</w:t>
      </w:r>
      <w:r>
        <w:rPr>
          <w:spacing w:val="16"/>
        </w:rPr>
        <w:t xml:space="preserve"> </w:t>
      </w:r>
      <w:r>
        <w:rPr>
          <w:spacing w:val="-5"/>
        </w:rPr>
        <w:t>вы-</w:t>
      </w:r>
      <w:r>
        <w:t>ступления</w:t>
      </w:r>
      <w:r>
        <w:rPr>
          <w:spacing w:val="27"/>
        </w:rPr>
        <w:t xml:space="preserve"> </w:t>
      </w:r>
      <w:r>
        <w:t>с</w:t>
      </w:r>
      <w:r>
        <w:rPr>
          <w:spacing w:val="27"/>
        </w:rPr>
        <w:t xml:space="preserve"> </w:t>
      </w:r>
      <w:r>
        <w:t>учетом</w:t>
      </w:r>
      <w:r>
        <w:rPr>
          <w:spacing w:val="25"/>
        </w:rPr>
        <w:t xml:space="preserve"> </w:t>
      </w:r>
      <w:r>
        <w:t>цели</w:t>
      </w:r>
      <w:r>
        <w:rPr>
          <w:spacing w:val="29"/>
        </w:rPr>
        <w:t xml:space="preserve"> </w:t>
      </w:r>
      <w:r>
        <w:t>презентации</w:t>
      </w:r>
      <w:r>
        <w:rPr>
          <w:spacing w:val="24"/>
        </w:rPr>
        <w:t xml:space="preserve"> </w:t>
      </w:r>
      <w:r>
        <w:t>и</w:t>
      </w:r>
      <w:r>
        <w:rPr>
          <w:spacing w:val="28"/>
        </w:rPr>
        <w:t xml:space="preserve"> </w:t>
      </w:r>
      <w:r>
        <w:t>особенностей</w:t>
      </w:r>
      <w:r>
        <w:rPr>
          <w:spacing w:val="28"/>
        </w:rPr>
        <w:t xml:space="preserve"> </w:t>
      </w:r>
      <w:r>
        <w:t>аудитории</w:t>
      </w:r>
      <w:r>
        <w:rPr>
          <w:spacing w:val="24"/>
        </w:rPr>
        <w:t xml:space="preserve"> </w:t>
      </w:r>
      <w:r>
        <w:t>и</w:t>
      </w:r>
      <w:r>
        <w:rPr>
          <w:spacing w:val="28"/>
        </w:rPr>
        <w:t xml:space="preserve"> </w:t>
      </w:r>
      <w:r>
        <w:t>в</w:t>
      </w:r>
      <w:r>
        <w:rPr>
          <w:spacing w:val="25"/>
        </w:rPr>
        <w:t xml:space="preserve"> </w:t>
      </w:r>
      <w:r>
        <w:t>соответствии</w:t>
      </w:r>
      <w:r>
        <w:rPr>
          <w:spacing w:val="28"/>
        </w:rPr>
        <w:t xml:space="preserve"> </w:t>
      </w:r>
      <w:r>
        <w:t>с</w:t>
      </w:r>
      <w:r>
        <w:rPr>
          <w:spacing w:val="27"/>
        </w:rPr>
        <w:t xml:space="preserve"> </w:t>
      </w:r>
      <w:r>
        <w:t>этим</w:t>
      </w:r>
      <w:r>
        <w:rPr>
          <w:spacing w:val="29"/>
        </w:rPr>
        <w:t xml:space="preserve"> </w:t>
      </w:r>
      <w:r>
        <w:t>со- ставлять устные и письменные тексты с использованием иллюстративного материала.</w:t>
      </w:r>
    </w:p>
    <w:p w:rsidR="00523D10" w:rsidRDefault="00C774EA">
      <w:pPr>
        <w:pStyle w:val="a3"/>
        <w:spacing w:line="271" w:lineRule="exact"/>
        <w:ind w:left="1406"/>
        <w:jc w:val="left"/>
      </w:pPr>
      <w:r>
        <w:t>Иностранный</w:t>
      </w:r>
      <w:r>
        <w:rPr>
          <w:spacing w:val="-8"/>
        </w:rPr>
        <w:t xml:space="preserve"> </w:t>
      </w:r>
      <w:r>
        <w:rPr>
          <w:spacing w:val="-4"/>
        </w:rPr>
        <w:t>язык.</w:t>
      </w:r>
    </w:p>
    <w:p w:rsidR="00523D10" w:rsidRDefault="00C774EA">
      <w:pPr>
        <w:pStyle w:val="a3"/>
        <w:spacing w:before="5" w:line="237" w:lineRule="auto"/>
        <w:ind w:firstLine="710"/>
        <w:jc w:val="left"/>
      </w:pPr>
      <w:r>
        <w:t>Формирование универсальных учебных познавательных действий в части базовых логи- ческих действий.</w:t>
      </w:r>
    </w:p>
    <w:p w:rsidR="00523D10" w:rsidRDefault="00C774EA">
      <w:pPr>
        <w:pStyle w:val="a3"/>
        <w:spacing w:before="3"/>
        <w:ind w:right="359" w:firstLine="710"/>
        <w:jc w:val="left"/>
      </w:pPr>
      <w:r>
        <w:t>Выявлять признаки и свойства языковых единиц и языковых явлений иностранного язы- ка; применять изученные правила, алгоритмы.</w:t>
      </w:r>
    </w:p>
    <w:p w:rsidR="00523D10" w:rsidRDefault="00C774EA">
      <w:pPr>
        <w:pStyle w:val="a3"/>
        <w:spacing w:before="3" w:line="237" w:lineRule="auto"/>
        <w:ind w:right="533" w:firstLine="710"/>
        <w:jc w:val="left"/>
      </w:pPr>
      <w:r>
        <w:t>Анализировать, устанавливать аналогии, между способами выражения мысли средства- ми родного и иностранного языков.</w:t>
      </w:r>
    </w:p>
    <w:p w:rsidR="00523D10" w:rsidRDefault="00C774EA">
      <w:pPr>
        <w:pStyle w:val="a3"/>
        <w:spacing w:before="5" w:line="237" w:lineRule="auto"/>
        <w:ind w:firstLine="710"/>
        <w:jc w:val="left"/>
      </w:pPr>
      <w:r>
        <w:t>Сравнивать,</w:t>
      </w:r>
      <w:r>
        <w:rPr>
          <w:spacing w:val="27"/>
        </w:rPr>
        <w:t xml:space="preserve"> </w:t>
      </w:r>
      <w:r>
        <w:t>упорядочивать,</w:t>
      </w:r>
      <w:r>
        <w:rPr>
          <w:spacing w:val="31"/>
        </w:rPr>
        <w:t xml:space="preserve"> </w:t>
      </w:r>
      <w:r>
        <w:t>классифицировать</w:t>
      </w:r>
      <w:r>
        <w:rPr>
          <w:spacing w:val="30"/>
        </w:rPr>
        <w:t xml:space="preserve"> </w:t>
      </w:r>
      <w:r>
        <w:t>языковые</w:t>
      </w:r>
      <w:r>
        <w:rPr>
          <w:spacing w:val="28"/>
        </w:rPr>
        <w:t xml:space="preserve"> </w:t>
      </w:r>
      <w:r>
        <w:t>единицы</w:t>
      </w:r>
      <w:r>
        <w:rPr>
          <w:spacing w:val="31"/>
        </w:rPr>
        <w:t xml:space="preserve"> </w:t>
      </w:r>
      <w:r>
        <w:t>и языковые</w:t>
      </w:r>
      <w:r>
        <w:rPr>
          <w:spacing w:val="28"/>
        </w:rPr>
        <w:t xml:space="preserve"> </w:t>
      </w:r>
      <w:r>
        <w:t>явления иностранного языка, разные типы высказывания.</w:t>
      </w:r>
    </w:p>
    <w:p w:rsidR="00523D10" w:rsidRDefault="00C774EA">
      <w:pPr>
        <w:pStyle w:val="a3"/>
        <w:spacing w:before="4"/>
        <w:ind w:firstLine="710"/>
        <w:jc w:val="left"/>
      </w:pPr>
      <w:r>
        <w:t>Моделировать отношения между объектами (членами предложения, структурными еди- ницами диалога и другие).</w:t>
      </w:r>
    </w:p>
    <w:p w:rsidR="00523D10" w:rsidRDefault="00C774EA">
      <w:pPr>
        <w:pStyle w:val="a3"/>
        <w:spacing w:before="2" w:line="237" w:lineRule="auto"/>
        <w:ind w:right="533" w:firstLine="710"/>
        <w:jc w:val="left"/>
      </w:pPr>
      <w:r>
        <w:t>Использовать</w:t>
      </w:r>
      <w:r>
        <w:rPr>
          <w:spacing w:val="-4"/>
        </w:rPr>
        <w:t xml:space="preserve"> </w:t>
      </w:r>
      <w:r>
        <w:t>информацию,</w:t>
      </w:r>
      <w:r>
        <w:rPr>
          <w:spacing w:val="-3"/>
        </w:rPr>
        <w:t xml:space="preserve"> </w:t>
      </w:r>
      <w:r>
        <w:t>извлеченную</w:t>
      </w:r>
      <w:r>
        <w:rPr>
          <w:spacing w:val="-2"/>
        </w:rPr>
        <w:t xml:space="preserve"> </w:t>
      </w:r>
      <w:r>
        <w:t>из несплошных</w:t>
      </w:r>
      <w:r>
        <w:rPr>
          <w:spacing w:val="-4"/>
        </w:rPr>
        <w:t xml:space="preserve"> </w:t>
      </w:r>
      <w:r>
        <w:t>текстов</w:t>
      </w:r>
      <w:r>
        <w:rPr>
          <w:spacing w:val="-3"/>
        </w:rPr>
        <w:t xml:space="preserve"> </w:t>
      </w:r>
      <w:r>
        <w:t>(таблицы, диаграммы), в собственных устных и письменных высказываниях.</w:t>
      </w:r>
    </w:p>
    <w:p w:rsidR="00523D10" w:rsidRDefault="00C774EA">
      <w:pPr>
        <w:pStyle w:val="a3"/>
        <w:spacing w:before="6" w:line="237" w:lineRule="auto"/>
        <w:ind w:firstLine="710"/>
        <w:jc w:val="left"/>
      </w:pPr>
      <w:r>
        <w:t>Выдвигать гипотезы (например, об употреблении глагола-связки в иностранном языке); обосновывать, аргументировать свои суждения, выводы.</w:t>
      </w:r>
    </w:p>
    <w:p w:rsidR="00523D10" w:rsidRDefault="00C774EA">
      <w:pPr>
        <w:pStyle w:val="a3"/>
        <w:spacing w:before="3"/>
        <w:ind w:firstLine="710"/>
        <w:jc w:val="left"/>
      </w:pPr>
      <w:r>
        <w:t>Распознавать</w:t>
      </w:r>
      <w:r>
        <w:rPr>
          <w:spacing w:val="32"/>
        </w:rPr>
        <w:t xml:space="preserve"> </w:t>
      </w:r>
      <w:r>
        <w:t>свойства и признаки языковых</w:t>
      </w:r>
      <w:r>
        <w:rPr>
          <w:spacing w:val="30"/>
        </w:rPr>
        <w:t xml:space="preserve"> </w:t>
      </w:r>
      <w:r>
        <w:t>единиц</w:t>
      </w:r>
      <w:r>
        <w:rPr>
          <w:spacing w:val="31"/>
        </w:rPr>
        <w:t xml:space="preserve"> </w:t>
      </w:r>
      <w:r>
        <w:t>и языковых явлений</w:t>
      </w:r>
      <w:r>
        <w:rPr>
          <w:spacing w:val="40"/>
        </w:rPr>
        <w:t xml:space="preserve"> </w:t>
      </w:r>
      <w:r>
        <w:t>(например,</w:t>
      </w:r>
      <w:r>
        <w:rPr>
          <w:spacing w:val="32"/>
        </w:rPr>
        <w:t xml:space="preserve"> </w:t>
      </w:r>
      <w:r>
        <w:t>с помощью словообразовательных элементов).</w:t>
      </w:r>
    </w:p>
    <w:p w:rsidR="00523D10" w:rsidRDefault="00C774EA">
      <w:pPr>
        <w:pStyle w:val="a3"/>
        <w:spacing w:before="3" w:line="237" w:lineRule="auto"/>
        <w:ind w:firstLine="710"/>
        <w:jc w:val="left"/>
      </w:pPr>
      <w:r>
        <w:t>Сравнивать</w:t>
      </w:r>
      <w:r>
        <w:rPr>
          <w:spacing w:val="40"/>
        </w:rPr>
        <w:t xml:space="preserve"> </w:t>
      </w:r>
      <w:r>
        <w:t>языковые</w:t>
      </w:r>
      <w:r>
        <w:rPr>
          <w:spacing w:val="40"/>
        </w:rPr>
        <w:t xml:space="preserve"> </w:t>
      </w:r>
      <w:r>
        <w:t>единицы</w:t>
      </w:r>
      <w:r>
        <w:rPr>
          <w:spacing w:val="40"/>
        </w:rPr>
        <w:t xml:space="preserve"> </w:t>
      </w:r>
      <w:r>
        <w:t>разного</w:t>
      </w:r>
      <w:r>
        <w:rPr>
          <w:spacing w:val="40"/>
        </w:rPr>
        <w:t xml:space="preserve"> </w:t>
      </w:r>
      <w:r>
        <w:t>уровня</w:t>
      </w:r>
      <w:r>
        <w:rPr>
          <w:spacing w:val="40"/>
        </w:rPr>
        <w:t xml:space="preserve"> </w:t>
      </w:r>
      <w:r>
        <w:t>(звуки,</w:t>
      </w:r>
      <w:r>
        <w:rPr>
          <w:spacing w:val="40"/>
        </w:rPr>
        <w:t xml:space="preserve"> </w:t>
      </w:r>
      <w:r>
        <w:t>буквы,</w:t>
      </w:r>
      <w:r>
        <w:rPr>
          <w:spacing w:val="40"/>
        </w:rPr>
        <w:t xml:space="preserve"> </w:t>
      </w:r>
      <w:r>
        <w:t>слова,</w:t>
      </w:r>
      <w:r>
        <w:rPr>
          <w:spacing w:val="40"/>
        </w:rPr>
        <w:t xml:space="preserve"> </w:t>
      </w:r>
      <w:r>
        <w:t>речевые</w:t>
      </w:r>
      <w:r>
        <w:rPr>
          <w:spacing w:val="40"/>
        </w:rPr>
        <w:t xml:space="preserve"> </w:t>
      </w:r>
      <w:r>
        <w:t>клише, грамматические явления, тексты и другие).</w:t>
      </w:r>
    </w:p>
    <w:p w:rsidR="00523D10" w:rsidRDefault="00C774EA">
      <w:pPr>
        <w:pStyle w:val="a3"/>
        <w:spacing w:before="6" w:line="237" w:lineRule="auto"/>
        <w:ind w:left="2127" w:right="359"/>
        <w:jc w:val="left"/>
      </w:pPr>
      <w:r>
        <w:t>Пользоваться классификациями (по типу чтения, по типу высказывания и другим). Выбирать,</w:t>
      </w:r>
      <w:r>
        <w:rPr>
          <w:spacing w:val="-1"/>
        </w:rPr>
        <w:t xml:space="preserve"> </w:t>
      </w:r>
      <w:r>
        <w:t>анализировать,</w:t>
      </w:r>
      <w:r>
        <w:rPr>
          <w:spacing w:val="-1"/>
        </w:rPr>
        <w:t xml:space="preserve"> </w:t>
      </w:r>
      <w:r>
        <w:t>интерпретировать,</w:t>
      </w:r>
      <w:r>
        <w:rPr>
          <w:spacing w:val="2"/>
        </w:rPr>
        <w:t xml:space="preserve"> </w:t>
      </w:r>
      <w:r>
        <w:t>систематизировать</w:t>
      </w:r>
      <w:r>
        <w:rPr>
          <w:spacing w:val="-3"/>
        </w:rPr>
        <w:t xml:space="preserve"> </w:t>
      </w:r>
      <w:r>
        <w:t>информацию,</w:t>
      </w:r>
      <w:r>
        <w:rPr>
          <w:spacing w:val="-1"/>
        </w:rPr>
        <w:t xml:space="preserve"> </w:t>
      </w:r>
      <w:r>
        <w:rPr>
          <w:spacing w:val="-2"/>
        </w:rPr>
        <w:t>представ-</w:t>
      </w:r>
    </w:p>
    <w:p w:rsidR="00523D10" w:rsidRDefault="00C774EA">
      <w:pPr>
        <w:pStyle w:val="a3"/>
        <w:spacing w:before="3"/>
        <w:ind w:right="359"/>
        <w:jc w:val="left"/>
      </w:pPr>
      <w:r>
        <w:t xml:space="preserve">ленную в разных формах: сплошных текстах, иллюстрациях, графически (в таблицах, диаграм- </w:t>
      </w:r>
      <w:r>
        <w:rPr>
          <w:spacing w:val="-2"/>
        </w:rPr>
        <w:t>мах).</w:t>
      </w:r>
    </w:p>
    <w:p w:rsidR="00523D10" w:rsidRDefault="00C774EA">
      <w:pPr>
        <w:pStyle w:val="a3"/>
        <w:spacing w:before="3" w:line="237" w:lineRule="auto"/>
        <w:ind w:right="531" w:firstLine="710"/>
      </w:pPr>
      <w:r>
        <w:t xml:space="preserve">Формирование универсальных учебных познавательных действий в части работы с ин- </w:t>
      </w:r>
      <w:r>
        <w:rPr>
          <w:spacing w:val="-2"/>
        </w:rPr>
        <w:t>формацией.</w:t>
      </w:r>
    </w:p>
    <w:p w:rsidR="00523D10" w:rsidRDefault="00C774EA">
      <w:pPr>
        <w:pStyle w:val="a3"/>
        <w:spacing w:before="3"/>
        <w:ind w:right="544" w:firstLine="710"/>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523D10" w:rsidRDefault="00C774EA">
      <w:pPr>
        <w:pStyle w:val="a3"/>
        <w:ind w:right="531" w:firstLine="710"/>
      </w:pPr>
      <w:r>
        <w:t>Прогнозировать содержание текста по заголовку; прогнозировать возможное дальней- 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rsidR="00523D10" w:rsidRDefault="00C774EA">
      <w:pPr>
        <w:pStyle w:val="a3"/>
        <w:spacing w:before="1"/>
        <w:ind w:right="531" w:firstLine="710"/>
      </w:pPr>
      <w:r>
        <w:t>Полно</w:t>
      </w:r>
      <w:r>
        <w:rPr>
          <w:spacing w:val="-1"/>
        </w:rPr>
        <w:t xml:space="preserve"> </w:t>
      </w:r>
      <w:r>
        <w:t>и точно</w:t>
      </w:r>
      <w:r>
        <w:rPr>
          <w:spacing w:val="-5"/>
        </w:rPr>
        <w:t xml:space="preserve"> </w:t>
      </w:r>
      <w:r>
        <w:t>понимать</w:t>
      </w:r>
      <w:r>
        <w:rPr>
          <w:spacing w:val="-4"/>
        </w:rPr>
        <w:t xml:space="preserve"> </w:t>
      </w:r>
      <w:r>
        <w:t>прочитанный текст</w:t>
      </w:r>
      <w:r>
        <w:rPr>
          <w:spacing w:val="-5"/>
        </w:rPr>
        <w:t xml:space="preserve"> </w:t>
      </w:r>
      <w:r>
        <w:t>на</w:t>
      </w:r>
      <w:r>
        <w:rPr>
          <w:spacing w:val="-2"/>
        </w:rPr>
        <w:t xml:space="preserve"> </w:t>
      </w:r>
      <w:r>
        <w:t>основе</w:t>
      </w:r>
      <w:r>
        <w:rPr>
          <w:spacing w:val="-2"/>
        </w:rPr>
        <w:t xml:space="preserve"> </w:t>
      </w:r>
      <w:r>
        <w:t>его</w:t>
      </w:r>
      <w:r>
        <w:rPr>
          <w:spacing w:val="-5"/>
        </w:rPr>
        <w:t xml:space="preserve"> </w:t>
      </w:r>
      <w:r>
        <w:t>информационной</w:t>
      </w:r>
      <w:r>
        <w:rPr>
          <w:spacing w:val="-5"/>
        </w:rPr>
        <w:t xml:space="preserve"> </w:t>
      </w:r>
      <w:r>
        <w:t>переработки (смыслового и структурного анализа отдельных частей текста, выборочного перевода); исполь- зовать внешние формальные элементы текста (подзаголовки, иллюстрации, сноски) для пони- мания его содержания.</w:t>
      </w:r>
    </w:p>
    <w:p w:rsidR="00523D10" w:rsidRDefault="00C774EA">
      <w:pPr>
        <w:pStyle w:val="a3"/>
        <w:spacing w:line="275" w:lineRule="exact"/>
        <w:ind w:left="2127"/>
      </w:pPr>
      <w:r>
        <w:t>Фиксировать</w:t>
      </w:r>
      <w:r>
        <w:rPr>
          <w:spacing w:val="-7"/>
        </w:rPr>
        <w:t xml:space="preserve"> </w:t>
      </w:r>
      <w:r>
        <w:t>информацию</w:t>
      </w:r>
      <w:r>
        <w:rPr>
          <w:spacing w:val="-9"/>
        </w:rPr>
        <w:t xml:space="preserve"> </w:t>
      </w:r>
      <w:r>
        <w:t>доступными</w:t>
      </w:r>
      <w:r>
        <w:rPr>
          <w:spacing w:val="4"/>
        </w:rPr>
        <w:t xml:space="preserve"> </w:t>
      </w:r>
      <w:r>
        <w:t>средствами</w:t>
      </w:r>
      <w:r>
        <w:rPr>
          <w:spacing w:val="-5"/>
        </w:rPr>
        <w:t xml:space="preserve"> </w:t>
      </w:r>
      <w:r>
        <w:t>(в</w:t>
      </w:r>
      <w:r>
        <w:rPr>
          <w:spacing w:val="-5"/>
        </w:rPr>
        <w:t xml:space="preserve"> </w:t>
      </w:r>
      <w:r>
        <w:t>виде</w:t>
      </w:r>
      <w:r>
        <w:rPr>
          <w:spacing w:val="-3"/>
        </w:rPr>
        <w:t xml:space="preserve"> </w:t>
      </w:r>
      <w:r>
        <w:t>ключевых</w:t>
      </w:r>
      <w:r>
        <w:rPr>
          <w:spacing w:val="-2"/>
        </w:rPr>
        <w:t xml:space="preserve"> </w:t>
      </w:r>
      <w:r>
        <w:t>слов,</w:t>
      </w:r>
      <w:r>
        <w:rPr>
          <w:spacing w:val="-4"/>
        </w:rPr>
        <w:t xml:space="preserve"> </w:t>
      </w:r>
      <w:r>
        <w:rPr>
          <w:spacing w:val="-2"/>
        </w:rPr>
        <w:t>плана).</w:t>
      </w:r>
    </w:p>
    <w:p w:rsidR="00523D10" w:rsidRDefault="00C774EA">
      <w:pPr>
        <w:pStyle w:val="a3"/>
        <w:spacing w:line="275" w:lineRule="exact"/>
        <w:ind w:left="1406"/>
      </w:pPr>
      <w:r>
        <w:t>Оценивать</w:t>
      </w:r>
      <w:r>
        <w:rPr>
          <w:spacing w:val="-10"/>
        </w:rPr>
        <w:t xml:space="preserve"> </w:t>
      </w:r>
      <w:r>
        <w:t>достоверность</w:t>
      </w:r>
      <w:r>
        <w:rPr>
          <w:spacing w:val="-4"/>
        </w:rPr>
        <w:t xml:space="preserve"> </w:t>
      </w:r>
      <w:r>
        <w:t>информации,</w:t>
      </w:r>
      <w:r>
        <w:rPr>
          <w:spacing w:val="-3"/>
        </w:rPr>
        <w:t xml:space="preserve"> </w:t>
      </w:r>
      <w:r>
        <w:t>полученной</w:t>
      </w:r>
      <w:r>
        <w:rPr>
          <w:spacing w:val="-4"/>
        </w:rPr>
        <w:t xml:space="preserve"> </w:t>
      </w:r>
      <w:r>
        <w:t>из</w:t>
      </w:r>
      <w:r>
        <w:rPr>
          <w:spacing w:val="-4"/>
        </w:rPr>
        <w:t xml:space="preserve"> </w:t>
      </w:r>
      <w:r>
        <w:t>иноязычных</w:t>
      </w:r>
      <w:r>
        <w:rPr>
          <w:spacing w:val="-9"/>
        </w:rPr>
        <w:t xml:space="preserve"> </w:t>
      </w:r>
      <w:r>
        <w:rPr>
          <w:spacing w:val="-2"/>
        </w:rPr>
        <w:t>источников.</w:t>
      </w:r>
    </w:p>
    <w:p w:rsidR="00523D10" w:rsidRDefault="00C774EA">
      <w:pPr>
        <w:pStyle w:val="a3"/>
        <w:spacing w:before="3"/>
        <w:ind w:right="531" w:firstLine="710"/>
      </w:pPr>
      <w:r>
        <w:t>Находить аргументы, подтверждающие или опровергающие одну и ту же идею, в раз- личных информационных источниках; выдвигать предположения (например, о значении слова</w:t>
      </w:r>
      <w:r>
        <w:rPr>
          <w:spacing w:val="80"/>
        </w:rPr>
        <w:t xml:space="preserve"> </w:t>
      </w:r>
      <w:r>
        <w:t>в контексте) и аргументировать его.</w:t>
      </w:r>
    </w:p>
    <w:p w:rsidR="00523D10" w:rsidRDefault="00C774EA">
      <w:pPr>
        <w:pStyle w:val="a3"/>
        <w:spacing w:line="273" w:lineRule="exact"/>
        <w:ind w:left="1406"/>
      </w:pPr>
      <w:r>
        <w:t>Формирование</w:t>
      </w:r>
      <w:r>
        <w:rPr>
          <w:spacing w:val="-8"/>
        </w:rPr>
        <w:t xml:space="preserve"> </w:t>
      </w:r>
      <w:r>
        <w:t>универсальных</w:t>
      </w:r>
      <w:r>
        <w:rPr>
          <w:spacing w:val="-8"/>
        </w:rPr>
        <w:t xml:space="preserve"> </w:t>
      </w:r>
      <w:r>
        <w:t>учебных</w:t>
      </w:r>
      <w:r>
        <w:rPr>
          <w:spacing w:val="-5"/>
        </w:rPr>
        <w:t xml:space="preserve"> </w:t>
      </w:r>
      <w:r>
        <w:t>коммуникативных</w:t>
      </w:r>
      <w:r>
        <w:rPr>
          <w:spacing w:val="-8"/>
        </w:rPr>
        <w:t xml:space="preserve"> </w:t>
      </w:r>
      <w:r>
        <w:rPr>
          <w:spacing w:val="-2"/>
        </w:rPr>
        <w:t>действий.</w:t>
      </w:r>
    </w:p>
    <w:p w:rsidR="00523D10" w:rsidRDefault="00C774EA">
      <w:pPr>
        <w:pStyle w:val="a3"/>
        <w:ind w:right="539" w:firstLine="710"/>
      </w:pPr>
      <w:r>
        <w:t>Воспринимать и создавать собственные диалогические и монологические высказывания, участвуя</w:t>
      </w:r>
      <w:r>
        <w:rPr>
          <w:spacing w:val="-2"/>
        </w:rPr>
        <w:t xml:space="preserve"> </w:t>
      </w:r>
      <w:r>
        <w:t>в</w:t>
      </w:r>
      <w:r>
        <w:rPr>
          <w:spacing w:val="-1"/>
        </w:rPr>
        <w:t xml:space="preserve"> </w:t>
      </w:r>
      <w:r>
        <w:t>обсуждениях, выступлениях;</w:t>
      </w:r>
      <w:r>
        <w:rPr>
          <w:spacing w:val="-6"/>
        </w:rPr>
        <w:t xml:space="preserve"> </w:t>
      </w:r>
      <w:r>
        <w:t>выражать</w:t>
      </w:r>
      <w:r>
        <w:rPr>
          <w:spacing w:val="-1"/>
        </w:rPr>
        <w:t xml:space="preserve"> </w:t>
      </w:r>
      <w:r>
        <w:t>эмоции</w:t>
      </w:r>
      <w:r>
        <w:rPr>
          <w:spacing w:val="-1"/>
        </w:rPr>
        <w:t xml:space="preserve"> </w:t>
      </w:r>
      <w:r>
        <w:t>в</w:t>
      </w:r>
      <w:r>
        <w:rPr>
          <w:spacing w:val="-1"/>
        </w:rPr>
        <w:t xml:space="preserve"> </w:t>
      </w:r>
      <w:r>
        <w:t>соответствии</w:t>
      </w:r>
      <w:r>
        <w:rPr>
          <w:spacing w:val="-1"/>
        </w:rPr>
        <w:t xml:space="preserve"> </w:t>
      </w:r>
      <w:r>
        <w:t>с</w:t>
      </w:r>
      <w:r>
        <w:rPr>
          <w:spacing w:val="-3"/>
        </w:rPr>
        <w:t xml:space="preserve"> </w:t>
      </w:r>
      <w:r>
        <w:t>условиями</w:t>
      </w:r>
      <w:r>
        <w:rPr>
          <w:spacing w:val="-1"/>
        </w:rPr>
        <w:t xml:space="preserve"> </w:t>
      </w:r>
      <w:r>
        <w:t>и</w:t>
      </w:r>
      <w:r>
        <w:rPr>
          <w:spacing w:val="-1"/>
        </w:rPr>
        <w:t xml:space="preserve"> </w:t>
      </w:r>
      <w:r>
        <w:t xml:space="preserve">целями </w:t>
      </w:r>
      <w:r>
        <w:rPr>
          <w:spacing w:val="-2"/>
        </w:rPr>
        <w:t>общения.</w:t>
      </w:r>
    </w:p>
    <w:p w:rsidR="00523D10" w:rsidRDefault="00C774EA">
      <w:pPr>
        <w:pStyle w:val="a3"/>
        <w:spacing w:before="1"/>
        <w:ind w:right="536" w:firstLine="710"/>
      </w:pPr>
      <w:r>
        <w:t>Осуществлять</w:t>
      </w:r>
      <w:r>
        <w:rPr>
          <w:spacing w:val="-2"/>
        </w:rPr>
        <w:t xml:space="preserve"> </w:t>
      </w:r>
      <w:r>
        <w:t>смысловое чтение</w:t>
      </w:r>
      <w:r>
        <w:rPr>
          <w:spacing w:val="-4"/>
        </w:rPr>
        <w:t xml:space="preserve"> </w:t>
      </w:r>
      <w:r>
        <w:t>текста с</w:t>
      </w:r>
      <w:r>
        <w:rPr>
          <w:spacing w:val="-4"/>
        </w:rPr>
        <w:t xml:space="preserve"> </w:t>
      </w:r>
      <w:r>
        <w:t>учетом коммуникативной</w:t>
      </w:r>
      <w:r>
        <w:rPr>
          <w:spacing w:val="-2"/>
        </w:rPr>
        <w:t xml:space="preserve"> </w:t>
      </w:r>
      <w:r>
        <w:t>задачи</w:t>
      </w:r>
      <w:r>
        <w:rPr>
          <w:spacing w:val="-2"/>
        </w:rPr>
        <w:t xml:space="preserve"> </w:t>
      </w:r>
      <w:r>
        <w:t>и</w:t>
      </w:r>
      <w:r>
        <w:rPr>
          <w:spacing w:val="-2"/>
        </w:rPr>
        <w:t xml:space="preserve"> </w:t>
      </w:r>
      <w:r>
        <w:t>вида</w:t>
      </w:r>
      <w:r>
        <w:rPr>
          <w:spacing w:val="-4"/>
        </w:rPr>
        <w:t xml:space="preserve"> </w:t>
      </w:r>
      <w:r>
        <w:t>текста, используя разные стратегии чтения</w:t>
      </w:r>
      <w:r>
        <w:rPr>
          <w:spacing w:val="-2"/>
        </w:rPr>
        <w:t xml:space="preserve"> </w:t>
      </w:r>
      <w:r>
        <w:t>(с пониманием основного</w:t>
      </w:r>
      <w:r>
        <w:rPr>
          <w:spacing w:val="-2"/>
        </w:rPr>
        <w:t xml:space="preserve"> </w:t>
      </w:r>
      <w:r>
        <w:t>содержания, с</w:t>
      </w:r>
      <w:r>
        <w:rPr>
          <w:spacing w:val="-3"/>
        </w:rPr>
        <w:t xml:space="preserve"> </w:t>
      </w:r>
      <w:r>
        <w:t>полным</w:t>
      </w:r>
      <w:r>
        <w:rPr>
          <w:spacing w:val="-1"/>
        </w:rPr>
        <w:t xml:space="preserve"> </w:t>
      </w:r>
      <w:r>
        <w:t>понимани- ем, с нахождением интересующей информации).</w:t>
      </w:r>
    </w:p>
    <w:p w:rsidR="00523D10" w:rsidRDefault="00C774EA">
      <w:pPr>
        <w:pStyle w:val="a3"/>
        <w:spacing w:line="274" w:lineRule="exact"/>
        <w:ind w:left="2127"/>
      </w:pPr>
      <w:r>
        <w:t>Анализировать</w:t>
      </w:r>
      <w:r>
        <w:rPr>
          <w:spacing w:val="-7"/>
        </w:rPr>
        <w:t xml:space="preserve"> </w:t>
      </w:r>
      <w:r>
        <w:t>и</w:t>
      </w:r>
      <w:r>
        <w:rPr>
          <w:spacing w:val="-5"/>
        </w:rPr>
        <w:t xml:space="preserve"> </w:t>
      </w:r>
      <w:r>
        <w:t>восстанавливать</w:t>
      </w:r>
      <w:r>
        <w:rPr>
          <w:spacing w:val="-4"/>
        </w:rPr>
        <w:t xml:space="preserve"> </w:t>
      </w:r>
      <w:r>
        <w:t>текст</w:t>
      </w:r>
      <w:r>
        <w:rPr>
          <w:spacing w:val="-2"/>
        </w:rPr>
        <w:t xml:space="preserve"> </w:t>
      </w:r>
      <w:r>
        <w:t>с</w:t>
      </w:r>
      <w:r>
        <w:rPr>
          <w:spacing w:val="-2"/>
        </w:rPr>
        <w:t xml:space="preserve"> </w:t>
      </w:r>
      <w:r>
        <w:t>опущенными</w:t>
      </w:r>
      <w:r>
        <w:rPr>
          <w:spacing w:val="-6"/>
        </w:rPr>
        <w:t xml:space="preserve"> </w:t>
      </w:r>
      <w:r>
        <w:t>в</w:t>
      </w:r>
      <w:r>
        <w:rPr>
          <w:spacing w:val="-4"/>
        </w:rPr>
        <w:t xml:space="preserve"> </w:t>
      </w:r>
      <w:r>
        <w:t>учебных</w:t>
      </w:r>
      <w:r>
        <w:rPr>
          <w:spacing w:val="-1"/>
        </w:rPr>
        <w:t xml:space="preserve"> </w:t>
      </w:r>
      <w:r>
        <w:t>целях</w:t>
      </w:r>
      <w:r>
        <w:rPr>
          <w:spacing w:val="-6"/>
        </w:rPr>
        <w:t xml:space="preserve"> </w:t>
      </w:r>
      <w:r>
        <w:rPr>
          <w:spacing w:val="-2"/>
        </w:rPr>
        <w:t>фрагментами.</w:t>
      </w:r>
    </w:p>
    <w:p w:rsidR="00523D10" w:rsidRDefault="00C774EA">
      <w:pPr>
        <w:pStyle w:val="a3"/>
        <w:spacing w:before="77" w:line="242" w:lineRule="auto"/>
        <w:ind w:right="533" w:firstLine="710"/>
      </w:pPr>
      <w:r>
        <w:t>Выстраивать и представлять в письменной форме логику решения коммуникативной за- дачи (например, в виде плана высказывания, состоящего из вопросов или утверждений).</w:t>
      </w:r>
    </w:p>
    <w:p w:rsidR="00523D10" w:rsidRDefault="00C774EA">
      <w:pPr>
        <w:pStyle w:val="a3"/>
        <w:ind w:right="533" w:firstLine="710"/>
      </w:pPr>
      <w:r>
        <w:t>Публично представлять на иностранном языке результаты выполненной проектной ра- боты, самостоятельно выбирая формат выступления с учетом особенностей аудитории. Форми- рование универсальных учебных регулятивных действий</w:t>
      </w:r>
    </w:p>
    <w:p w:rsidR="00523D10" w:rsidRDefault="00C774EA">
      <w:pPr>
        <w:pStyle w:val="a3"/>
        <w:ind w:right="538" w:firstLine="710"/>
      </w:pPr>
      <w:r>
        <w:t>Удерживать цель деятельности; планировать выполнение учебной задачи, выбирать и аргументировать способ деятельности.</w:t>
      </w:r>
    </w:p>
    <w:p w:rsidR="00523D10" w:rsidRDefault="00C774EA">
      <w:pPr>
        <w:pStyle w:val="a3"/>
        <w:spacing w:line="237" w:lineRule="auto"/>
        <w:ind w:right="533" w:firstLine="710"/>
      </w:pPr>
      <w:r>
        <w:t>Планировать организацию совместной работы, определять свою роль, распределять за- дачи между членами команды, участвовать в групповых формах работы.</w:t>
      </w:r>
    </w:p>
    <w:p w:rsidR="00523D10" w:rsidRDefault="00C774EA">
      <w:pPr>
        <w:pStyle w:val="a3"/>
        <w:spacing w:before="5" w:line="237" w:lineRule="auto"/>
        <w:ind w:right="539" w:firstLine="710"/>
      </w:pPr>
      <w:r>
        <w:t>Оказывать влияние на речевое поведение партнера (например, поощряя его продолжать поиск совместного решения поставленной задачи).</w:t>
      </w:r>
    </w:p>
    <w:p w:rsidR="00523D10" w:rsidRDefault="00C774EA">
      <w:pPr>
        <w:pStyle w:val="a3"/>
        <w:spacing w:before="4"/>
        <w:ind w:right="546" w:firstLine="710"/>
      </w:pPr>
      <w:r>
        <w:t>Корректировать деятельность с учетом возникших трудностей, ошибок, новых данных или информации.</w:t>
      </w:r>
    </w:p>
    <w:p w:rsidR="00523D10" w:rsidRDefault="00C774EA">
      <w:pPr>
        <w:pStyle w:val="a3"/>
        <w:ind w:right="535" w:firstLine="710"/>
      </w:pPr>
      <w:r>
        <w:t>Оценивать процесс и общий результат деятельности; анализировать и оценивать соб- ственную работу:</w:t>
      </w:r>
      <w:r>
        <w:rPr>
          <w:spacing w:val="-1"/>
        </w:rPr>
        <w:t xml:space="preserve"> </w:t>
      </w:r>
      <w:r>
        <w:t>меру собственной</w:t>
      </w:r>
      <w:r>
        <w:rPr>
          <w:spacing w:val="-1"/>
        </w:rPr>
        <w:t xml:space="preserve"> </w:t>
      </w:r>
      <w:r>
        <w:t>самостоятельности, затруднения, дефициты, ошибки</w:t>
      </w:r>
      <w:r>
        <w:rPr>
          <w:spacing w:val="-1"/>
        </w:rPr>
        <w:t xml:space="preserve"> </w:t>
      </w:r>
      <w:r>
        <w:t xml:space="preserve">и дру- </w:t>
      </w:r>
      <w:r>
        <w:rPr>
          <w:spacing w:val="-4"/>
        </w:rPr>
        <w:t>гие.</w:t>
      </w:r>
    </w:p>
    <w:p w:rsidR="00523D10" w:rsidRDefault="00C774EA">
      <w:pPr>
        <w:pStyle w:val="a3"/>
        <w:spacing w:line="274" w:lineRule="exact"/>
        <w:ind w:left="1406"/>
      </w:pPr>
      <w:r>
        <w:t>Математика</w:t>
      </w:r>
      <w:r>
        <w:rPr>
          <w:spacing w:val="-2"/>
        </w:rPr>
        <w:t xml:space="preserve"> </w:t>
      </w:r>
      <w:r>
        <w:t xml:space="preserve">и </w:t>
      </w:r>
      <w:r>
        <w:rPr>
          <w:spacing w:val="-2"/>
        </w:rPr>
        <w:t>информатика.</w:t>
      </w:r>
    </w:p>
    <w:p w:rsidR="00523D10" w:rsidRDefault="00C774EA">
      <w:pPr>
        <w:pStyle w:val="a3"/>
        <w:spacing w:before="2"/>
        <w:ind w:right="531" w:firstLine="710"/>
      </w:pPr>
      <w:r>
        <w:t>Формирование универсальных учебных познавательных действий в части базовых логи- ческих действий.</w:t>
      </w:r>
    </w:p>
    <w:p w:rsidR="00523D10" w:rsidRDefault="00C774EA">
      <w:pPr>
        <w:pStyle w:val="a3"/>
        <w:spacing w:before="3" w:line="237" w:lineRule="auto"/>
        <w:ind w:left="1406" w:right="3021"/>
      </w:pPr>
      <w:r>
        <w:t>Выявлять</w:t>
      </w:r>
      <w:r>
        <w:rPr>
          <w:spacing w:val="-8"/>
        </w:rPr>
        <w:t xml:space="preserve"> </w:t>
      </w:r>
      <w:r>
        <w:t>качества,</w:t>
      </w:r>
      <w:r>
        <w:rPr>
          <w:spacing w:val="-10"/>
        </w:rPr>
        <w:t xml:space="preserve"> </w:t>
      </w:r>
      <w:r>
        <w:t>свойства,</w:t>
      </w:r>
      <w:r>
        <w:rPr>
          <w:spacing w:val="-6"/>
        </w:rPr>
        <w:t xml:space="preserve"> </w:t>
      </w:r>
      <w:r>
        <w:t>характеристики</w:t>
      </w:r>
      <w:r>
        <w:rPr>
          <w:spacing w:val="-11"/>
        </w:rPr>
        <w:t xml:space="preserve"> </w:t>
      </w:r>
      <w:r>
        <w:t>математических</w:t>
      </w:r>
      <w:r>
        <w:rPr>
          <w:spacing w:val="-8"/>
        </w:rPr>
        <w:t xml:space="preserve"> </w:t>
      </w:r>
      <w:r>
        <w:t>объектов. Различать свойства и признаки объектов.</w:t>
      </w:r>
    </w:p>
    <w:p w:rsidR="00523D10" w:rsidRDefault="00C774EA">
      <w:pPr>
        <w:pStyle w:val="a3"/>
        <w:spacing w:before="6" w:line="237" w:lineRule="auto"/>
        <w:ind w:right="548" w:firstLine="710"/>
      </w:pPr>
      <w:r>
        <w:t>Сравнивать, упорядочивать, классифицировать числа, величины, выражения, формулы, графики, геометрические фигуры и другие.</w:t>
      </w:r>
    </w:p>
    <w:p w:rsidR="00523D10" w:rsidRDefault="00C774EA">
      <w:pPr>
        <w:pStyle w:val="a3"/>
        <w:spacing w:before="3"/>
        <w:ind w:right="530" w:firstLine="710"/>
      </w:pPr>
      <w:r>
        <w:t>Устанавливать связи и отношения, проводить аналогии, распознавать зависимости меж- ду объектами.</w:t>
      </w:r>
    </w:p>
    <w:p w:rsidR="00523D10" w:rsidRDefault="00C774EA">
      <w:pPr>
        <w:pStyle w:val="a3"/>
        <w:spacing w:before="1" w:line="275" w:lineRule="exact"/>
        <w:ind w:left="1406"/>
      </w:pPr>
      <w:r>
        <w:t>Анализировать</w:t>
      </w:r>
      <w:r>
        <w:rPr>
          <w:spacing w:val="-7"/>
        </w:rPr>
        <w:t xml:space="preserve"> </w:t>
      </w:r>
      <w:r>
        <w:t>изменения</w:t>
      </w:r>
      <w:r>
        <w:rPr>
          <w:spacing w:val="-7"/>
        </w:rPr>
        <w:t xml:space="preserve"> </w:t>
      </w:r>
      <w:r>
        <w:t>и</w:t>
      </w:r>
      <w:r>
        <w:rPr>
          <w:spacing w:val="-6"/>
        </w:rPr>
        <w:t xml:space="preserve"> </w:t>
      </w:r>
      <w:r>
        <w:t xml:space="preserve">находить </w:t>
      </w:r>
      <w:r>
        <w:rPr>
          <w:spacing w:val="-2"/>
        </w:rPr>
        <w:t>закономерности.</w:t>
      </w:r>
    </w:p>
    <w:p w:rsidR="00523D10" w:rsidRDefault="00C774EA">
      <w:pPr>
        <w:pStyle w:val="a3"/>
        <w:spacing w:line="242" w:lineRule="auto"/>
        <w:ind w:right="549" w:firstLine="710"/>
      </w:pPr>
      <w:r>
        <w:t>Формулировать и использовать определения понятий, теоремы; выводить следствия, строить отрицания, формулировать обратные теоремы.</w:t>
      </w:r>
    </w:p>
    <w:p w:rsidR="00523D10" w:rsidRDefault="00C774EA">
      <w:pPr>
        <w:pStyle w:val="a3"/>
        <w:spacing w:line="271" w:lineRule="exact"/>
        <w:ind w:left="1406"/>
      </w:pPr>
      <w:r>
        <w:t>Использовать</w:t>
      </w:r>
      <w:r>
        <w:rPr>
          <w:spacing w:val="-6"/>
        </w:rPr>
        <w:t xml:space="preserve"> </w:t>
      </w:r>
      <w:r>
        <w:t>логические</w:t>
      </w:r>
      <w:r>
        <w:rPr>
          <w:spacing w:val="-4"/>
        </w:rPr>
        <w:t xml:space="preserve"> </w:t>
      </w:r>
      <w:r>
        <w:t>связки</w:t>
      </w:r>
      <w:r>
        <w:rPr>
          <w:spacing w:val="-2"/>
        </w:rPr>
        <w:t xml:space="preserve"> </w:t>
      </w:r>
      <w:r>
        <w:t>«и»,</w:t>
      </w:r>
      <w:r>
        <w:rPr>
          <w:spacing w:val="-1"/>
        </w:rPr>
        <w:t xml:space="preserve"> </w:t>
      </w:r>
      <w:r>
        <w:t>«или»,</w:t>
      </w:r>
      <w:r>
        <w:rPr>
          <w:spacing w:val="-6"/>
        </w:rPr>
        <w:t xml:space="preserve"> </w:t>
      </w:r>
      <w:r>
        <w:t>«если</w:t>
      </w:r>
      <w:r>
        <w:rPr>
          <w:spacing w:val="-2"/>
        </w:rPr>
        <w:t xml:space="preserve"> </w:t>
      </w:r>
      <w:r>
        <w:t>...,</w:t>
      </w:r>
      <w:r>
        <w:rPr>
          <w:spacing w:val="-1"/>
        </w:rPr>
        <w:t xml:space="preserve"> </w:t>
      </w:r>
      <w:r>
        <w:t>то</w:t>
      </w:r>
      <w:r>
        <w:rPr>
          <w:spacing w:val="-6"/>
        </w:rPr>
        <w:t xml:space="preserve"> </w:t>
      </w:r>
      <w:r>
        <w:rPr>
          <w:spacing w:val="-2"/>
        </w:rPr>
        <w:t>...».</w:t>
      </w:r>
    </w:p>
    <w:p w:rsidR="00523D10" w:rsidRDefault="00C774EA">
      <w:pPr>
        <w:pStyle w:val="a3"/>
        <w:spacing w:before="1"/>
        <w:ind w:right="542" w:firstLine="710"/>
      </w:pPr>
      <w:r>
        <w:t>Обобщать и конкретизировать; строить заключения от общего к частному и от частного</w:t>
      </w:r>
      <w:r>
        <w:rPr>
          <w:spacing w:val="40"/>
        </w:rPr>
        <w:t xml:space="preserve"> </w:t>
      </w:r>
      <w:r>
        <w:t>к общему.</w:t>
      </w:r>
    </w:p>
    <w:p w:rsidR="00523D10" w:rsidRDefault="00C774EA">
      <w:pPr>
        <w:pStyle w:val="a3"/>
        <w:spacing w:before="3" w:line="237" w:lineRule="auto"/>
        <w:ind w:right="532" w:firstLine="710"/>
      </w:pPr>
      <w:r>
        <w:t>Использовать кванторы «все», «всякий», «любой», «некоторый», «существует»; приво- дить пример и контрпример.</w:t>
      </w:r>
    </w:p>
    <w:p w:rsidR="00523D10" w:rsidRDefault="00C774EA">
      <w:pPr>
        <w:pStyle w:val="a3"/>
        <w:spacing w:before="3" w:line="275" w:lineRule="exact"/>
        <w:ind w:left="1406"/>
      </w:pPr>
      <w:r>
        <w:t>Различать,</w:t>
      </w:r>
      <w:r>
        <w:rPr>
          <w:spacing w:val="-4"/>
        </w:rPr>
        <w:t xml:space="preserve"> </w:t>
      </w:r>
      <w:r>
        <w:t>распознавать</w:t>
      </w:r>
      <w:r>
        <w:rPr>
          <w:spacing w:val="-4"/>
        </w:rPr>
        <w:t xml:space="preserve"> </w:t>
      </w:r>
      <w:r>
        <w:t>верные</w:t>
      </w:r>
      <w:r>
        <w:rPr>
          <w:spacing w:val="-3"/>
        </w:rPr>
        <w:t xml:space="preserve"> </w:t>
      </w:r>
      <w:r>
        <w:t>и</w:t>
      </w:r>
      <w:r>
        <w:rPr>
          <w:spacing w:val="-4"/>
        </w:rPr>
        <w:t xml:space="preserve"> </w:t>
      </w:r>
      <w:r>
        <w:t>неверные</w:t>
      </w:r>
      <w:r>
        <w:rPr>
          <w:spacing w:val="-2"/>
        </w:rPr>
        <w:t xml:space="preserve"> утверждения.</w:t>
      </w:r>
    </w:p>
    <w:p w:rsidR="00523D10" w:rsidRDefault="00C774EA">
      <w:pPr>
        <w:pStyle w:val="a3"/>
        <w:spacing w:line="275" w:lineRule="exact"/>
        <w:ind w:left="2127"/>
        <w:jc w:val="left"/>
      </w:pPr>
      <w:r>
        <w:t>Выражать</w:t>
      </w:r>
      <w:r>
        <w:rPr>
          <w:spacing w:val="-6"/>
        </w:rPr>
        <w:t xml:space="preserve"> </w:t>
      </w:r>
      <w:r>
        <w:t>отношения,</w:t>
      </w:r>
      <w:r>
        <w:rPr>
          <w:spacing w:val="-3"/>
        </w:rPr>
        <w:t xml:space="preserve"> </w:t>
      </w:r>
      <w:r>
        <w:t>зависимости,</w:t>
      </w:r>
      <w:r>
        <w:rPr>
          <w:spacing w:val="-7"/>
        </w:rPr>
        <w:t xml:space="preserve"> </w:t>
      </w:r>
      <w:r>
        <w:t>правила,</w:t>
      </w:r>
      <w:r>
        <w:rPr>
          <w:spacing w:val="-2"/>
        </w:rPr>
        <w:t xml:space="preserve"> </w:t>
      </w:r>
      <w:r>
        <w:t>закономерности</w:t>
      </w:r>
      <w:r>
        <w:rPr>
          <w:spacing w:val="-4"/>
        </w:rPr>
        <w:t xml:space="preserve"> </w:t>
      </w:r>
      <w:r>
        <w:t>с</w:t>
      </w:r>
      <w:r>
        <w:rPr>
          <w:spacing w:val="-9"/>
        </w:rPr>
        <w:t xml:space="preserve"> </w:t>
      </w:r>
      <w:r>
        <w:t>помощью</w:t>
      </w:r>
      <w:r>
        <w:rPr>
          <w:spacing w:val="-6"/>
        </w:rPr>
        <w:t xml:space="preserve"> </w:t>
      </w:r>
      <w:r>
        <w:rPr>
          <w:spacing w:val="-2"/>
        </w:rPr>
        <w:t>формул.</w:t>
      </w:r>
    </w:p>
    <w:p w:rsidR="00523D10" w:rsidRDefault="00C774EA">
      <w:pPr>
        <w:pStyle w:val="a3"/>
        <w:spacing w:before="2"/>
        <w:ind w:firstLine="710"/>
        <w:jc w:val="left"/>
      </w:pPr>
      <w:r>
        <w:t>Моделировать</w:t>
      </w:r>
      <w:r>
        <w:rPr>
          <w:spacing w:val="40"/>
        </w:rPr>
        <w:t xml:space="preserve"> </w:t>
      </w:r>
      <w:r>
        <w:t>отношения</w:t>
      </w:r>
      <w:r>
        <w:rPr>
          <w:spacing w:val="39"/>
        </w:rPr>
        <w:t xml:space="preserve"> </w:t>
      </w:r>
      <w:r>
        <w:t>между</w:t>
      </w:r>
      <w:r>
        <w:rPr>
          <w:spacing w:val="40"/>
        </w:rPr>
        <w:t xml:space="preserve"> </w:t>
      </w:r>
      <w:r>
        <w:t>объектами,</w:t>
      </w:r>
      <w:r>
        <w:rPr>
          <w:spacing w:val="40"/>
        </w:rPr>
        <w:t xml:space="preserve"> </w:t>
      </w:r>
      <w:r>
        <w:t>использовать</w:t>
      </w:r>
      <w:r>
        <w:rPr>
          <w:spacing w:val="40"/>
        </w:rPr>
        <w:t xml:space="preserve"> </w:t>
      </w:r>
      <w:r>
        <w:t>символьные</w:t>
      </w:r>
      <w:r>
        <w:rPr>
          <w:spacing w:val="40"/>
        </w:rPr>
        <w:t xml:space="preserve"> </w:t>
      </w:r>
      <w:r>
        <w:t>и</w:t>
      </w:r>
      <w:r>
        <w:rPr>
          <w:spacing w:val="40"/>
        </w:rPr>
        <w:t xml:space="preserve"> </w:t>
      </w:r>
      <w:r>
        <w:t xml:space="preserve">графические </w:t>
      </w:r>
      <w:r>
        <w:rPr>
          <w:spacing w:val="-2"/>
        </w:rPr>
        <w:t>модели.</w:t>
      </w:r>
    </w:p>
    <w:p w:rsidR="00523D10" w:rsidRDefault="00C774EA">
      <w:pPr>
        <w:pStyle w:val="a3"/>
        <w:spacing w:before="1" w:line="275" w:lineRule="exact"/>
        <w:ind w:left="2127"/>
        <w:jc w:val="left"/>
      </w:pPr>
      <w:r>
        <w:t>Воспроизводить</w:t>
      </w:r>
      <w:r>
        <w:rPr>
          <w:spacing w:val="-7"/>
        </w:rPr>
        <w:t xml:space="preserve"> </w:t>
      </w:r>
      <w:r>
        <w:t>и</w:t>
      </w:r>
      <w:r>
        <w:rPr>
          <w:spacing w:val="-1"/>
        </w:rPr>
        <w:t xml:space="preserve"> </w:t>
      </w:r>
      <w:r>
        <w:t>строить</w:t>
      </w:r>
      <w:r>
        <w:rPr>
          <w:spacing w:val="-2"/>
        </w:rPr>
        <w:t xml:space="preserve"> </w:t>
      </w:r>
      <w:r>
        <w:t>логические</w:t>
      </w:r>
      <w:r>
        <w:rPr>
          <w:spacing w:val="-3"/>
        </w:rPr>
        <w:t xml:space="preserve"> </w:t>
      </w:r>
      <w:r>
        <w:t>цепочки утверждений,</w:t>
      </w:r>
      <w:r>
        <w:rPr>
          <w:spacing w:val="-5"/>
        </w:rPr>
        <w:t xml:space="preserve"> </w:t>
      </w:r>
      <w:r>
        <w:t>прямые</w:t>
      </w:r>
      <w:r>
        <w:rPr>
          <w:spacing w:val="-8"/>
        </w:rPr>
        <w:t xml:space="preserve"> </w:t>
      </w:r>
      <w:r>
        <w:t>и</w:t>
      </w:r>
      <w:r>
        <w:rPr>
          <w:spacing w:val="-1"/>
        </w:rPr>
        <w:t xml:space="preserve"> </w:t>
      </w:r>
      <w:r>
        <w:t>от</w:t>
      </w:r>
      <w:r>
        <w:rPr>
          <w:spacing w:val="-5"/>
        </w:rPr>
        <w:t xml:space="preserve"> </w:t>
      </w:r>
      <w:r>
        <w:rPr>
          <w:spacing w:val="-2"/>
        </w:rPr>
        <w:t>противного.</w:t>
      </w:r>
    </w:p>
    <w:p w:rsidR="00523D10" w:rsidRDefault="00C774EA">
      <w:pPr>
        <w:pStyle w:val="a3"/>
        <w:spacing w:line="275" w:lineRule="exact"/>
        <w:ind w:left="1406"/>
        <w:jc w:val="left"/>
      </w:pPr>
      <w:r>
        <w:t>Устанавливать</w:t>
      </w:r>
      <w:r>
        <w:rPr>
          <w:spacing w:val="-2"/>
        </w:rPr>
        <w:t xml:space="preserve"> </w:t>
      </w:r>
      <w:r>
        <w:t>противоречия</w:t>
      </w:r>
      <w:r>
        <w:rPr>
          <w:spacing w:val="-7"/>
        </w:rPr>
        <w:t xml:space="preserve"> </w:t>
      </w:r>
      <w:r>
        <w:t>в</w:t>
      </w:r>
      <w:r>
        <w:rPr>
          <w:spacing w:val="-4"/>
        </w:rPr>
        <w:t xml:space="preserve"> </w:t>
      </w:r>
      <w:r>
        <w:rPr>
          <w:spacing w:val="-2"/>
        </w:rPr>
        <w:t>рассуждениях.</w:t>
      </w:r>
    </w:p>
    <w:p w:rsidR="00523D10" w:rsidRDefault="00C774EA">
      <w:pPr>
        <w:pStyle w:val="a3"/>
        <w:spacing w:before="5" w:line="237" w:lineRule="auto"/>
        <w:ind w:right="543" w:firstLine="710"/>
      </w:pPr>
      <w:r>
        <w:t>Создавать, применять и</w:t>
      </w:r>
      <w:r>
        <w:rPr>
          <w:spacing w:val="-2"/>
        </w:rPr>
        <w:t xml:space="preserve"> </w:t>
      </w:r>
      <w:r>
        <w:t>преобразовывать знаки и символы, модели и</w:t>
      </w:r>
      <w:r>
        <w:rPr>
          <w:spacing w:val="-2"/>
        </w:rPr>
        <w:t xml:space="preserve"> </w:t>
      </w:r>
      <w:r>
        <w:t>схемы для решения учебных и познавательных задач.</w:t>
      </w:r>
    </w:p>
    <w:p w:rsidR="00523D10" w:rsidRDefault="00C774EA">
      <w:pPr>
        <w:pStyle w:val="a3"/>
        <w:spacing w:before="3"/>
        <w:ind w:right="535" w:firstLine="710"/>
      </w:pPr>
      <w:r>
        <w:t>Применять различные методы, инструменты и</w:t>
      </w:r>
      <w:r>
        <w:rPr>
          <w:spacing w:val="-5"/>
        </w:rPr>
        <w:t xml:space="preserve"> </w:t>
      </w:r>
      <w:r>
        <w:t>запросы при поиске и отборе</w:t>
      </w:r>
      <w:r>
        <w:rPr>
          <w:spacing w:val="-2"/>
        </w:rPr>
        <w:t xml:space="preserve"> </w:t>
      </w:r>
      <w:r>
        <w:t>информации или данных из источников с учетом предложенной учебной задачи и заданных критериев.</w:t>
      </w:r>
    </w:p>
    <w:p w:rsidR="00523D10" w:rsidRDefault="00C774EA">
      <w:pPr>
        <w:pStyle w:val="a3"/>
        <w:spacing w:line="242" w:lineRule="auto"/>
        <w:ind w:right="533" w:firstLine="710"/>
      </w:pPr>
      <w:r>
        <w:t>Формирование универсальных учебных познавательных действий в части базовых ис- следовательских действий.</w:t>
      </w:r>
    </w:p>
    <w:p w:rsidR="00523D10" w:rsidRDefault="00C774EA">
      <w:pPr>
        <w:pStyle w:val="a3"/>
        <w:ind w:right="536" w:firstLine="710"/>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 рать различные варианты; использовать пример, аналогию и обобщение.</w:t>
      </w:r>
    </w:p>
    <w:p w:rsidR="00523D10" w:rsidRDefault="00C774EA">
      <w:pPr>
        <w:pStyle w:val="a3"/>
        <w:spacing w:line="237" w:lineRule="auto"/>
        <w:ind w:right="534" w:firstLine="710"/>
      </w:pPr>
      <w:r>
        <w:t xml:space="preserve">Доказывать, обосновывать, аргументировать свои суждения, выводы, закономерности и </w:t>
      </w:r>
      <w:r>
        <w:rPr>
          <w:spacing w:val="-2"/>
        </w:rPr>
        <w:t>результаты.</w:t>
      </w:r>
    </w:p>
    <w:p w:rsidR="00523D10" w:rsidRDefault="00C774EA">
      <w:pPr>
        <w:pStyle w:val="a3"/>
        <w:spacing w:before="77" w:line="242" w:lineRule="auto"/>
        <w:ind w:firstLine="710"/>
        <w:jc w:val="left"/>
      </w:pPr>
      <w:r>
        <w:t>Дописывать выводы, результаты опытов, экспериментов, исследований, используя мате- матический язык и символику.</w:t>
      </w:r>
    </w:p>
    <w:p w:rsidR="00523D10" w:rsidRDefault="00C774EA">
      <w:pPr>
        <w:pStyle w:val="a3"/>
        <w:spacing w:line="242" w:lineRule="auto"/>
        <w:ind w:firstLine="710"/>
        <w:jc w:val="left"/>
      </w:pPr>
      <w:r>
        <w:t>Оценивать надежность информации</w:t>
      </w:r>
      <w:r>
        <w:rPr>
          <w:spacing w:val="32"/>
        </w:rPr>
        <w:t xml:space="preserve"> </w:t>
      </w:r>
      <w:r>
        <w:t>по критериям,</w:t>
      </w:r>
      <w:r>
        <w:rPr>
          <w:spacing w:val="29"/>
        </w:rPr>
        <w:t xml:space="preserve"> </w:t>
      </w:r>
      <w:r>
        <w:t>предложенным учителем или сфор- мулированным самостоятельно.</w:t>
      </w:r>
    </w:p>
    <w:p w:rsidR="00523D10" w:rsidRDefault="00C774EA">
      <w:pPr>
        <w:pStyle w:val="a3"/>
        <w:spacing w:line="242" w:lineRule="auto"/>
        <w:ind w:firstLine="710"/>
        <w:jc w:val="left"/>
      </w:pPr>
      <w:r>
        <w:t xml:space="preserve">Формирование универсальных учебных познавательных действий в части работы с ин- </w:t>
      </w:r>
      <w:r>
        <w:rPr>
          <w:spacing w:val="-2"/>
        </w:rPr>
        <w:t>формацией.</w:t>
      </w:r>
    </w:p>
    <w:p w:rsidR="00523D10" w:rsidRDefault="00C774EA">
      <w:pPr>
        <w:pStyle w:val="a3"/>
        <w:spacing w:line="242" w:lineRule="auto"/>
        <w:ind w:firstLine="710"/>
        <w:jc w:val="left"/>
      </w:pPr>
      <w:r>
        <w:t>Использовать</w:t>
      </w:r>
      <w:r>
        <w:rPr>
          <w:spacing w:val="40"/>
        </w:rPr>
        <w:t xml:space="preserve"> </w:t>
      </w:r>
      <w:r>
        <w:t>таблицы</w:t>
      </w:r>
      <w:r>
        <w:rPr>
          <w:spacing w:val="40"/>
        </w:rPr>
        <w:t xml:space="preserve"> </w:t>
      </w:r>
      <w:r>
        <w:t>и</w:t>
      </w:r>
      <w:r>
        <w:rPr>
          <w:spacing w:val="40"/>
        </w:rPr>
        <w:t xml:space="preserve"> </w:t>
      </w:r>
      <w:r>
        <w:t>схемы</w:t>
      </w:r>
      <w:r>
        <w:rPr>
          <w:spacing w:val="40"/>
        </w:rPr>
        <w:t xml:space="preserve"> </w:t>
      </w:r>
      <w:r>
        <w:t>для</w:t>
      </w:r>
      <w:r>
        <w:rPr>
          <w:spacing w:val="40"/>
        </w:rPr>
        <w:t xml:space="preserve"> </w:t>
      </w:r>
      <w:r>
        <w:t>структурированного</w:t>
      </w:r>
      <w:r>
        <w:rPr>
          <w:spacing w:val="40"/>
        </w:rPr>
        <w:t xml:space="preserve"> </w:t>
      </w:r>
      <w:r>
        <w:t>представления</w:t>
      </w:r>
      <w:r>
        <w:rPr>
          <w:spacing w:val="40"/>
        </w:rPr>
        <w:t xml:space="preserve"> </w:t>
      </w:r>
      <w:r>
        <w:t>информации, графические способы представления данных.</w:t>
      </w:r>
    </w:p>
    <w:p w:rsidR="00523D10" w:rsidRDefault="00C774EA">
      <w:pPr>
        <w:pStyle w:val="a3"/>
        <w:spacing w:line="271" w:lineRule="exact"/>
        <w:ind w:left="1406"/>
        <w:jc w:val="left"/>
      </w:pPr>
      <w:r>
        <w:t>Переводить</w:t>
      </w:r>
      <w:r>
        <w:rPr>
          <w:spacing w:val="-4"/>
        </w:rPr>
        <w:t xml:space="preserve"> </w:t>
      </w:r>
      <w:r>
        <w:t>вербальную</w:t>
      </w:r>
      <w:r>
        <w:rPr>
          <w:spacing w:val="-4"/>
        </w:rPr>
        <w:t xml:space="preserve"> </w:t>
      </w:r>
      <w:r>
        <w:t>информацию</w:t>
      </w:r>
      <w:r>
        <w:rPr>
          <w:spacing w:val="-5"/>
        </w:rPr>
        <w:t xml:space="preserve"> </w:t>
      </w:r>
      <w:r>
        <w:t>в</w:t>
      </w:r>
      <w:r>
        <w:rPr>
          <w:spacing w:val="-5"/>
        </w:rPr>
        <w:t xml:space="preserve"> </w:t>
      </w:r>
      <w:r>
        <w:t>графическую</w:t>
      </w:r>
      <w:r>
        <w:rPr>
          <w:spacing w:val="-4"/>
        </w:rPr>
        <w:t xml:space="preserve"> </w:t>
      </w:r>
      <w:r>
        <w:t>форму</w:t>
      </w:r>
      <w:r>
        <w:rPr>
          <w:spacing w:val="3"/>
        </w:rPr>
        <w:t xml:space="preserve"> </w:t>
      </w:r>
      <w:r>
        <w:t>и</w:t>
      </w:r>
      <w:r>
        <w:rPr>
          <w:spacing w:val="-1"/>
        </w:rPr>
        <w:t xml:space="preserve"> </w:t>
      </w:r>
      <w:r>
        <w:rPr>
          <w:spacing w:val="-2"/>
        </w:rPr>
        <w:t>наоборот.</w:t>
      </w:r>
    </w:p>
    <w:p w:rsidR="00523D10" w:rsidRDefault="00C774EA">
      <w:pPr>
        <w:pStyle w:val="a3"/>
        <w:spacing w:line="237" w:lineRule="auto"/>
        <w:ind w:right="359" w:firstLine="710"/>
        <w:jc w:val="left"/>
      </w:pPr>
      <w:r>
        <w:t>Выявлять недостаточность и избыточность информации,</w:t>
      </w:r>
      <w:r>
        <w:rPr>
          <w:spacing w:val="28"/>
        </w:rPr>
        <w:t xml:space="preserve"> </w:t>
      </w:r>
      <w:r>
        <w:t>данных, необходимых для ре- шения учебной или практической задачи.</w:t>
      </w:r>
    </w:p>
    <w:p w:rsidR="00523D10" w:rsidRDefault="00C774EA">
      <w:pPr>
        <w:pStyle w:val="a3"/>
        <w:ind w:right="359" w:firstLine="710"/>
        <w:jc w:val="left"/>
      </w:pPr>
      <w:r>
        <w:t>Распознавать</w:t>
      </w:r>
      <w:r>
        <w:rPr>
          <w:spacing w:val="40"/>
        </w:rPr>
        <w:t xml:space="preserve"> </w:t>
      </w:r>
      <w:r>
        <w:t>неверную</w:t>
      </w:r>
      <w:r>
        <w:rPr>
          <w:spacing w:val="38"/>
        </w:rPr>
        <w:t xml:space="preserve"> </w:t>
      </w:r>
      <w:r>
        <w:t>информацию,</w:t>
      </w:r>
      <w:r>
        <w:rPr>
          <w:spacing w:val="40"/>
        </w:rPr>
        <w:t xml:space="preserve"> </w:t>
      </w:r>
      <w:r>
        <w:t>данные,</w:t>
      </w:r>
      <w:r>
        <w:rPr>
          <w:spacing w:val="37"/>
        </w:rPr>
        <w:t xml:space="preserve"> </w:t>
      </w:r>
      <w:r>
        <w:t>утверждения;</w:t>
      </w:r>
      <w:r>
        <w:rPr>
          <w:spacing w:val="40"/>
        </w:rPr>
        <w:t xml:space="preserve"> </w:t>
      </w:r>
      <w:r>
        <w:t>устанавливать</w:t>
      </w:r>
      <w:r>
        <w:rPr>
          <w:spacing w:val="37"/>
        </w:rPr>
        <w:t xml:space="preserve"> </w:t>
      </w:r>
      <w:r>
        <w:t>противоре- чия в фактах, данных.</w:t>
      </w:r>
    </w:p>
    <w:p w:rsidR="00523D10" w:rsidRDefault="00C774EA">
      <w:pPr>
        <w:pStyle w:val="a3"/>
        <w:spacing w:line="275" w:lineRule="exact"/>
        <w:ind w:left="1406"/>
        <w:jc w:val="left"/>
      </w:pPr>
      <w:r>
        <w:t>Находить</w:t>
      </w:r>
      <w:r>
        <w:rPr>
          <w:spacing w:val="-2"/>
        </w:rPr>
        <w:t xml:space="preserve"> </w:t>
      </w:r>
      <w:r>
        <w:t>ошибки</w:t>
      </w:r>
      <w:r>
        <w:rPr>
          <w:spacing w:val="-5"/>
        </w:rPr>
        <w:t xml:space="preserve"> </w:t>
      </w:r>
      <w:r>
        <w:t>в неверных</w:t>
      </w:r>
      <w:r>
        <w:rPr>
          <w:spacing w:val="-1"/>
        </w:rPr>
        <w:t xml:space="preserve"> </w:t>
      </w:r>
      <w:r>
        <w:t>утверждениях</w:t>
      </w:r>
      <w:r>
        <w:rPr>
          <w:spacing w:val="-6"/>
        </w:rPr>
        <w:t xml:space="preserve"> </w:t>
      </w:r>
      <w:r>
        <w:t>и</w:t>
      </w:r>
      <w:r>
        <w:rPr>
          <w:spacing w:val="-5"/>
        </w:rPr>
        <w:t xml:space="preserve"> </w:t>
      </w:r>
      <w:r>
        <w:t>исправлять</w:t>
      </w:r>
      <w:r>
        <w:rPr>
          <w:spacing w:val="-4"/>
        </w:rPr>
        <w:t xml:space="preserve"> </w:t>
      </w:r>
      <w:r>
        <w:rPr>
          <w:spacing w:val="-5"/>
        </w:rPr>
        <w:t>их.</w:t>
      </w:r>
    </w:p>
    <w:p w:rsidR="00523D10" w:rsidRDefault="00C774EA">
      <w:pPr>
        <w:pStyle w:val="a3"/>
        <w:spacing w:line="242" w:lineRule="auto"/>
        <w:ind w:firstLine="710"/>
        <w:jc w:val="left"/>
      </w:pPr>
      <w:r>
        <w:t>Оценивать надежность информации</w:t>
      </w:r>
      <w:r>
        <w:rPr>
          <w:spacing w:val="32"/>
        </w:rPr>
        <w:t xml:space="preserve"> </w:t>
      </w:r>
      <w:r>
        <w:t>по критериям,</w:t>
      </w:r>
      <w:r>
        <w:rPr>
          <w:spacing w:val="29"/>
        </w:rPr>
        <w:t xml:space="preserve"> </w:t>
      </w:r>
      <w:r>
        <w:t>предложенным учителем или сфор- мулированным самостоятельно.</w:t>
      </w:r>
    </w:p>
    <w:p w:rsidR="00523D10" w:rsidRDefault="00C774EA">
      <w:pPr>
        <w:pStyle w:val="a3"/>
        <w:spacing w:line="271" w:lineRule="exact"/>
        <w:ind w:left="1406"/>
        <w:jc w:val="left"/>
      </w:pPr>
      <w:r>
        <w:t>Формирование</w:t>
      </w:r>
      <w:r>
        <w:rPr>
          <w:spacing w:val="-8"/>
        </w:rPr>
        <w:t xml:space="preserve"> </w:t>
      </w:r>
      <w:r>
        <w:t>универсальных</w:t>
      </w:r>
      <w:r>
        <w:rPr>
          <w:spacing w:val="-8"/>
        </w:rPr>
        <w:t xml:space="preserve"> </w:t>
      </w:r>
      <w:r>
        <w:t>учебных</w:t>
      </w:r>
      <w:r>
        <w:rPr>
          <w:spacing w:val="-5"/>
        </w:rPr>
        <w:t xml:space="preserve"> </w:t>
      </w:r>
      <w:r>
        <w:t>коммуникативных</w:t>
      </w:r>
      <w:r>
        <w:rPr>
          <w:spacing w:val="-8"/>
        </w:rPr>
        <w:t xml:space="preserve"> </w:t>
      </w:r>
      <w:r>
        <w:rPr>
          <w:spacing w:val="-2"/>
        </w:rPr>
        <w:t>действий.</w:t>
      </w:r>
    </w:p>
    <w:p w:rsidR="00523D10" w:rsidRDefault="00C774EA">
      <w:pPr>
        <w:pStyle w:val="a3"/>
        <w:ind w:right="536" w:firstLine="710"/>
      </w:pPr>
      <w:r>
        <w:t>Выстраивать и представлять в письменной форме логику решения задачи, доказатель- ства, исследования, подкрепляя пояснениями, обоснованиями в текстовом и графическом виде.</w:t>
      </w:r>
    </w:p>
    <w:p w:rsidR="00523D10" w:rsidRDefault="00C774EA">
      <w:pPr>
        <w:pStyle w:val="a3"/>
        <w:ind w:right="541" w:firstLine="710"/>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523D10" w:rsidRDefault="00C774EA">
      <w:pPr>
        <w:pStyle w:val="a3"/>
        <w:spacing w:line="242" w:lineRule="auto"/>
        <w:ind w:right="533" w:firstLine="710"/>
      </w:pPr>
      <w:r>
        <w:t>Понимать и использовать преимущества командной и индивидуальной работы при ре- шении конкретной проблемы, в том числе при создании информационного продукта.</w:t>
      </w:r>
    </w:p>
    <w:p w:rsidR="00523D10" w:rsidRDefault="00C774EA">
      <w:pPr>
        <w:pStyle w:val="a3"/>
        <w:spacing w:line="242" w:lineRule="auto"/>
        <w:ind w:right="533" w:firstLine="710"/>
      </w:pPr>
      <w:r>
        <w:t>Принимать цель совместной информационной деятельности по сбору, обработке, пере- даче, формализации информации.</w:t>
      </w:r>
    </w:p>
    <w:p w:rsidR="00523D10" w:rsidRDefault="00C774EA">
      <w:pPr>
        <w:pStyle w:val="a3"/>
        <w:spacing w:line="242" w:lineRule="auto"/>
        <w:ind w:right="543" w:firstLine="710"/>
      </w:pPr>
      <w:r>
        <w:t>Коллективно строить действия по ее достижению: распределять роли, договариваться, обсуждать процесс и результат совместной работы.</w:t>
      </w:r>
    </w:p>
    <w:p w:rsidR="00523D10" w:rsidRDefault="00C774EA">
      <w:pPr>
        <w:pStyle w:val="a3"/>
        <w:ind w:right="536" w:firstLine="710"/>
      </w:pPr>
      <w:r>
        <w:t>Выполнять свою часть работы с информацией или информационным продуктом, дости- гая качественного результата по своему направлению и координируя свои действия с другими членами команды.</w:t>
      </w:r>
    </w:p>
    <w:p w:rsidR="00523D10" w:rsidRDefault="00C774EA">
      <w:pPr>
        <w:pStyle w:val="a3"/>
        <w:spacing w:line="237" w:lineRule="auto"/>
        <w:ind w:right="538" w:firstLine="710"/>
      </w:pPr>
      <w:r>
        <w:t>Оценивать качество своего вклада в общий информационный продукт по критериям, са- мостоятельно сформулированным участниками взаимодействия.</w:t>
      </w:r>
    </w:p>
    <w:p w:rsidR="00523D10" w:rsidRDefault="00C774EA">
      <w:pPr>
        <w:pStyle w:val="a3"/>
        <w:spacing w:line="237" w:lineRule="auto"/>
        <w:ind w:left="1406" w:right="3826"/>
      </w:pPr>
      <w:r>
        <w:t>Формирование</w:t>
      </w:r>
      <w:r>
        <w:rPr>
          <w:spacing w:val="-10"/>
        </w:rPr>
        <w:t xml:space="preserve"> </w:t>
      </w:r>
      <w:r>
        <w:t>универсальных</w:t>
      </w:r>
      <w:r>
        <w:rPr>
          <w:spacing w:val="-13"/>
        </w:rPr>
        <w:t xml:space="preserve"> </w:t>
      </w:r>
      <w:r>
        <w:t>учебных</w:t>
      </w:r>
      <w:r>
        <w:rPr>
          <w:spacing w:val="-9"/>
        </w:rPr>
        <w:t xml:space="preserve"> </w:t>
      </w:r>
      <w:r>
        <w:t>регулятивных</w:t>
      </w:r>
      <w:r>
        <w:rPr>
          <w:spacing w:val="-13"/>
        </w:rPr>
        <w:t xml:space="preserve"> </w:t>
      </w:r>
      <w:r>
        <w:t>действий. Удерживать цель деятельности.</w:t>
      </w:r>
    </w:p>
    <w:p w:rsidR="00523D10" w:rsidRDefault="00C774EA">
      <w:pPr>
        <w:pStyle w:val="a3"/>
        <w:ind w:left="2127"/>
      </w:pPr>
      <w:r>
        <w:t>Планировать</w:t>
      </w:r>
      <w:r>
        <w:rPr>
          <w:spacing w:val="15"/>
        </w:rPr>
        <w:t xml:space="preserve"> </w:t>
      </w:r>
      <w:r>
        <w:t>выполнение</w:t>
      </w:r>
      <w:r>
        <w:rPr>
          <w:spacing w:val="15"/>
        </w:rPr>
        <w:t xml:space="preserve"> </w:t>
      </w:r>
      <w:r>
        <w:t>учебной</w:t>
      </w:r>
      <w:r>
        <w:rPr>
          <w:spacing w:val="17"/>
        </w:rPr>
        <w:t xml:space="preserve"> </w:t>
      </w:r>
      <w:r>
        <w:t>задачи,</w:t>
      </w:r>
      <w:r>
        <w:rPr>
          <w:spacing w:val="18"/>
        </w:rPr>
        <w:t xml:space="preserve"> </w:t>
      </w:r>
      <w:r>
        <w:t>выбирать</w:t>
      </w:r>
      <w:r>
        <w:rPr>
          <w:spacing w:val="17"/>
        </w:rPr>
        <w:t xml:space="preserve"> </w:t>
      </w:r>
      <w:r>
        <w:t>и</w:t>
      </w:r>
      <w:r>
        <w:rPr>
          <w:spacing w:val="21"/>
        </w:rPr>
        <w:t xml:space="preserve"> </w:t>
      </w:r>
      <w:r>
        <w:t>аргументировать</w:t>
      </w:r>
      <w:r>
        <w:rPr>
          <w:spacing w:val="18"/>
        </w:rPr>
        <w:t xml:space="preserve"> </w:t>
      </w:r>
      <w:r>
        <w:t>способ</w:t>
      </w:r>
      <w:r>
        <w:rPr>
          <w:spacing w:val="19"/>
        </w:rPr>
        <w:t xml:space="preserve"> </w:t>
      </w:r>
      <w:r>
        <w:rPr>
          <w:spacing w:val="-2"/>
        </w:rPr>
        <w:t>деятель-</w:t>
      </w:r>
    </w:p>
    <w:p w:rsidR="00523D10" w:rsidRDefault="00C774EA">
      <w:pPr>
        <w:pStyle w:val="a3"/>
        <w:spacing w:line="264" w:lineRule="exact"/>
        <w:jc w:val="left"/>
      </w:pPr>
      <w:r>
        <w:rPr>
          <w:spacing w:val="-2"/>
        </w:rPr>
        <w:t>ности.</w:t>
      </w:r>
    </w:p>
    <w:p w:rsidR="00523D10" w:rsidRDefault="00C774EA">
      <w:pPr>
        <w:pStyle w:val="a3"/>
        <w:spacing w:before="2"/>
        <w:ind w:left="2127"/>
        <w:jc w:val="left"/>
      </w:pPr>
      <w:r>
        <w:t>Корректировать</w:t>
      </w:r>
      <w:r>
        <w:rPr>
          <w:spacing w:val="30"/>
        </w:rPr>
        <w:t xml:space="preserve"> </w:t>
      </w:r>
      <w:r>
        <w:t>деятельность</w:t>
      </w:r>
      <w:r>
        <w:rPr>
          <w:spacing w:val="32"/>
        </w:rPr>
        <w:t xml:space="preserve"> </w:t>
      </w:r>
      <w:r>
        <w:t>с</w:t>
      </w:r>
      <w:r>
        <w:rPr>
          <w:spacing w:val="30"/>
        </w:rPr>
        <w:t xml:space="preserve"> </w:t>
      </w:r>
      <w:r>
        <w:t>учетом</w:t>
      </w:r>
      <w:r>
        <w:rPr>
          <w:spacing w:val="32"/>
        </w:rPr>
        <w:t xml:space="preserve"> </w:t>
      </w:r>
      <w:r>
        <w:t>возникших</w:t>
      </w:r>
      <w:r>
        <w:rPr>
          <w:spacing w:val="31"/>
        </w:rPr>
        <w:t xml:space="preserve"> </w:t>
      </w:r>
      <w:r>
        <w:t>трудностей,</w:t>
      </w:r>
      <w:r>
        <w:rPr>
          <w:spacing w:val="29"/>
        </w:rPr>
        <w:t xml:space="preserve"> </w:t>
      </w:r>
      <w:r>
        <w:t>ошибок,</w:t>
      </w:r>
      <w:r>
        <w:rPr>
          <w:spacing w:val="32"/>
        </w:rPr>
        <w:t xml:space="preserve"> </w:t>
      </w:r>
      <w:r>
        <w:t>новых</w:t>
      </w:r>
      <w:r>
        <w:rPr>
          <w:spacing w:val="31"/>
        </w:rPr>
        <w:t xml:space="preserve"> </w:t>
      </w:r>
      <w:r>
        <w:rPr>
          <w:spacing w:val="-2"/>
        </w:rPr>
        <w:t>данных</w:t>
      </w:r>
    </w:p>
    <w:p w:rsidR="00523D10" w:rsidRDefault="00C774EA">
      <w:pPr>
        <w:pStyle w:val="a3"/>
        <w:spacing w:line="274" w:lineRule="exact"/>
      </w:pPr>
      <w:r>
        <w:t>или</w:t>
      </w:r>
      <w:r>
        <w:rPr>
          <w:spacing w:val="2"/>
        </w:rPr>
        <w:t xml:space="preserve"> </w:t>
      </w:r>
      <w:r>
        <w:rPr>
          <w:spacing w:val="-2"/>
        </w:rPr>
        <w:t>информации.</w:t>
      </w:r>
    </w:p>
    <w:p w:rsidR="00523D10" w:rsidRDefault="00C774EA">
      <w:pPr>
        <w:pStyle w:val="a3"/>
        <w:spacing w:before="4" w:line="237" w:lineRule="auto"/>
        <w:ind w:right="544" w:firstLine="710"/>
      </w:pPr>
      <w:r>
        <w:t>Анализировать и оценивать собственную работу: меру собственной самостоятельности, затруднения, дефициты, ошибки и другое.</w:t>
      </w:r>
    </w:p>
    <w:p w:rsidR="00523D10" w:rsidRDefault="00C774EA">
      <w:pPr>
        <w:pStyle w:val="a3"/>
        <w:spacing w:before="4" w:line="275" w:lineRule="exact"/>
        <w:ind w:left="1406"/>
      </w:pPr>
      <w:r>
        <w:t>Естественнонаучные</w:t>
      </w:r>
      <w:r>
        <w:rPr>
          <w:spacing w:val="-8"/>
        </w:rPr>
        <w:t xml:space="preserve"> </w:t>
      </w:r>
      <w:r>
        <w:rPr>
          <w:spacing w:val="-2"/>
        </w:rPr>
        <w:t>предметы.</w:t>
      </w:r>
    </w:p>
    <w:p w:rsidR="00523D10" w:rsidRDefault="00C774EA">
      <w:pPr>
        <w:pStyle w:val="a3"/>
        <w:spacing w:before="1" w:line="237" w:lineRule="auto"/>
        <w:ind w:right="531" w:firstLine="710"/>
      </w:pPr>
      <w:r>
        <w:t>Формирование универсальных учебных познавательных действий в части базовых логи- ческих действий.</w:t>
      </w:r>
    </w:p>
    <w:p w:rsidR="00523D10" w:rsidRDefault="00C774EA">
      <w:pPr>
        <w:pStyle w:val="a3"/>
        <w:spacing w:before="3"/>
        <w:ind w:right="546" w:firstLine="710"/>
      </w:pPr>
      <w: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523D10" w:rsidRDefault="00C774EA">
      <w:pPr>
        <w:pStyle w:val="a3"/>
        <w:spacing w:line="242" w:lineRule="auto"/>
        <w:ind w:right="544" w:firstLine="710"/>
      </w:pPr>
      <w:r>
        <w:t>Строить простейшие модели физических явлений (в</w:t>
      </w:r>
      <w:r>
        <w:rPr>
          <w:spacing w:val="-1"/>
        </w:rPr>
        <w:t xml:space="preserve"> </w:t>
      </w:r>
      <w:r>
        <w:t>виде рисунков</w:t>
      </w:r>
      <w:r>
        <w:rPr>
          <w:spacing w:val="-2"/>
        </w:rPr>
        <w:t xml:space="preserve"> </w:t>
      </w:r>
      <w:r>
        <w:t>или схем), например: падение предмета; отражение света от зеркальной поверхности.</w:t>
      </w:r>
    </w:p>
    <w:p w:rsidR="00523D10" w:rsidRDefault="00C774EA">
      <w:pPr>
        <w:pStyle w:val="a3"/>
        <w:spacing w:line="242" w:lineRule="auto"/>
        <w:ind w:right="547" w:firstLine="710"/>
      </w:pPr>
      <w:r>
        <w:t>Прогнозировать свойства веществ на основе общих химических свойств изученных классов (групп) веществ, к которым они относятся.</w:t>
      </w:r>
    </w:p>
    <w:p w:rsidR="00523D10" w:rsidRDefault="00C774EA">
      <w:pPr>
        <w:pStyle w:val="a3"/>
        <w:spacing w:before="77" w:line="242" w:lineRule="auto"/>
        <w:ind w:right="545" w:firstLine="710"/>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523D10" w:rsidRDefault="00C774EA">
      <w:pPr>
        <w:pStyle w:val="a3"/>
        <w:spacing w:line="242" w:lineRule="auto"/>
        <w:ind w:right="533" w:firstLine="710"/>
      </w:pPr>
      <w:r>
        <w:t>Формирование универсальных учебных познавательных действий в части базовых ис- следовательских действий.</w:t>
      </w:r>
    </w:p>
    <w:p w:rsidR="00523D10" w:rsidRDefault="00C774EA">
      <w:pPr>
        <w:pStyle w:val="a3"/>
        <w:spacing w:line="242" w:lineRule="auto"/>
        <w:ind w:left="1406" w:right="2281"/>
      </w:pPr>
      <w:r>
        <w:t>Исследование</w:t>
      </w:r>
      <w:r>
        <w:rPr>
          <w:spacing w:val="-5"/>
        </w:rPr>
        <w:t xml:space="preserve"> </w:t>
      </w:r>
      <w:r>
        <w:t>явления</w:t>
      </w:r>
      <w:r>
        <w:rPr>
          <w:spacing w:val="-4"/>
        </w:rPr>
        <w:t xml:space="preserve"> </w:t>
      </w:r>
      <w:r>
        <w:t>теплообмена</w:t>
      </w:r>
      <w:r>
        <w:rPr>
          <w:spacing w:val="-10"/>
        </w:rPr>
        <w:t xml:space="preserve"> </w:t>
      </w:r>
      <w:r>
        <w:t>при</w:t>
      </w:r>
      <w:r>
        <w:rPr>
          <w:spacing w:val="-8"/>
        </w:rPr>
        <w:t xml:space="preserve"> </w:t>
      </w:r>
      <w:r>
        <w:t>смешивании</w:t>
      </w:r>
      <w:r>
        <w:rPr>
          <w:spacing w:val="-3"/>
        </w:rPr>
        <w:t xml:space="preserve"> </w:t>
      </w:r>
      <w:r>
        <w:t>холодной</w:t>
      </w:r>
      <w:r>
        <w:rPr>
          <w:spacing w:val="-3"/>
        </w:rPr>
        <w:t xml:space="preserve"> </w:t>
      </w:r>
      <w:r>
        <w:t>и</w:t>
      </w:r>
      <w:r>
        <w:rPr>
          <w:spacing w:val="-8"/>
        </w:rPr>
        <w:t xml:space="preserve"> </w:t>
      </w:r>
      <w:r>
        <w:t>горячей</w:t>
      </w:r>
      <w:r>
        <w:rPr>
          <w:spacing w:val="-8"/>
        </w:rPr>
        <w:t xml:space="preserve"> </w:t>
      </w:r>
      <w:r>
        <w:t>воды. Исследование процесса испарения различных жидкостей.</w:t>
      </w:r>
    </w:p>
    <w:p w:rsidR="00523D10" w:rsidRDefault="00C774EA">
      <w:pPr>
        <w:pStyle w:val="a3"/>
        <w:ind w:right="536" w:firstLine="710"/>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523D10" w:rsidRDefault="00C774EA">
      <w:pPr>
        <w:pStyle w:val="a3"/>
        <w:spacing w:line="237" w:lineRule="auto"/>
        <w:ind w:right="531" w:firstLine="710"/>
      </w:pPr>
      <w:r>
        <w:t xml:space="preserve">Формирование универсальных учебных познавательных действий в части работы с ин- </w:t>
      </w:r>
      <w:r>
        <w:rPr>
          <w:spacing w:val="-2"/>
        </w:rPr>
        <w:t>формацией.</w:t>
      </w:r>
    </w:p>
    <w:p w:rsidR="00523D10" w:rsidRDefault="00C774EA">
      <w:pPr>
        <w:pStyle w:val="a3"/>
        <w:ind w:right="532" w:firstLine="710"/>
      </w:pPr>
      <w:r>
        <w:t>Анализировать оригинальный текст, посвященный использованию звука (или ультразву- ка) в технике (эхолокация, ультразвук в медицине и другие).</w:t>
      </w:r>
    </w:p>
    <w:p w:rsidR="00523D10" w:rsidRDefault="00C774EA">
      <w:pPr>
        <w:pStyle w:val="a3"/>
        <w:spacing w:line="275" w:lineRule="exact"/>
        <w:ind w:left="1406"/>
      </w:pPr>
      <w:r>
        <w:t>Выполнять</w:t>
      </w:r>
      <w:r>
        <w:rPr>
          <w:spacing w:val="-5"/>
        </w:rPr>
        <w:t xml:space="preserve"> </w:t>
      </w:r>
      <w:r>
        <w:t>задания</w:t>
      </w:r>
      <w:r>
        <w:rPr>
          <w:spacing w:val="-1"/>
        </w:rPr>
        <w:t xml:space="preserve"> </w:t>
      </w:r>
      <w:r>
        <w:t>по</w:t>
      </w:r>
      <w:r>
        <w:rPr>
          <w:spacing w:val="-7"/>
        </w:rPr>
        <w:t xml:space="preserve"> </w:t>
      </w:r>
      <w:r>
        <w:t>тексту</w:t>
      </w:r>
      <w:r>
        <w:rPr>
          <w:spacing w:val="-1"/>
        </w:rPr>
        <w:t xml:space="preserve"> </w:t>
      </w:r>
      <w:r>
        <w:t>(смысловое</w:t>
      </w:r>
      <w:r>
        <w:rPr>
          <w:spacing w:val="-2"/>
        </w:rPr>
        <w:t xml:space="preserve"> чтение).</w:t>
      </w:r>
    </w:p>
    <w:p w:rsidR="00523D10" w:rsidRDefault="00C774EA">
      <w:pPr>
        <w:pStyle w:val="a3"/>
        <w:ind w:right="536" w:firstLine="710"/>
      </w:pPr>
      <w:r>
        <w:t>Использование при выполнении учебных заданий и в процессе исследовательской дея- тельности научно-популярную литературу химического содержания, справочные материалы, ресурсы Интернета.</w:t>
      </w:r>
    </w:p>
    <w:p w:rsidR="00523D10" w:rsidRDefault="00C774EA">
      <w:pPr>
        <w:pStyle w:val="a3"/>
        <w:spacing w:line="275" w:lineRule="exact"/>
        <w:ind w:left="1406"/>
      </w:pPr>
      <w:r>
        <w:t>Анализировать</w:t>
      </w:r>
      <w:r>
        <w:rPr>
          <w:spacing w:val="-8"/>
        </w:rPr>
        <w:t xml:space="preserve"> </w:t>
      </w:r>
      <w:r>
        <w:t>современные</w:t>
      </w:r>
      <w:r>
        <w:rPr>
          <w:spacing w:val="-3"/>
        </w:rPr>
        <w:t xml:space="preserve"> </w:t>
      </w:r>
      <w:r>
        <w:t>источники</w:t>
      </w:r>
      <w:r>
        <w:rPr>
          <w:spacing w:val="-1"/>
        </w:rPr>
        <w:t xml:space="preserve"> </w:t>
      </w:r>
      <w:r>
        <w:t>о</w:t>
      </w:r>
      <w:r>
        <w:rPr>
          <w:spacing w:val="-7"/>
        </w:rPr>
        <w:t xml:space="preserve"> </w:t>
      </w:r>
      <w:r>
        <w:t>вакцинах</w:t>
      </w:r>
      <w:r>
        <w:rPr>
          <w:spacing w:val="-2"/>
        </w:rPr>
        <w:t xml:space="preserve"> </w:t>
      </w:r>
      <w:r>
        <w:t>и</w:t>
      </w:r>
      <w:r>
        <w:rPr>
          <w:spacing w:val="-6"/>
        </w:rPr>
        <w:t xml:space="preserve"> </w:t>
      </w:r>
      <w:r>
        <w:rPr>
          <w:spacing w:val="-2"/>
        </w:rPr>
        <w:t>вакцинировании.</w:t>
      </w:r>
    </w:p>
    <w:p w:rsidR="00523D10" w:rsidRDefault="00C774EA">
      <w:pPr>
        <w:pStyle w:val="a3"/>
        <w:spacing w:line="242" w:lineRule="auto"/>
        <w:ind w:left="1406" w:right="1993"/>
      </w:pPr>
      <w:r>
        <w:t>Обсуждать</w:t>
      </w:r>
      <w:r>
        <w:rPr>
          <w:spacing w:val="-3"/>
        </w:rPr>
        <w:t xml:space="preserve"> </w:t>
      </w:r>
      <w:r>
        <w:t>роли</w:t>
      </w:r>
      <w:r>
        <w:rPr>
          <w:spacing w:val="-3"/>
        </w:rPr>
        <w:t xml:space="preserve"> </w:t>
      </w:r>
      <w:r>
        <w:t>вакцин</w:t>
      </w:r>
      <w:r>
        <w:rPr>
          <w:spacing w:val="-7"/>
        </w:rPr>
        <w:t xml:space="preserve"> </w:t>
      </w:r>
      <w:r>
        <w:t>и</w:t>
      </w:r>
      <w:r>
        <w:rPr>
          <w:spacing w:val="-7"/>
        </w:rPr>
        <w:t xml:space="preserve"> </w:t>
      </w:r>
      <w:r>
        <w:t>лечебных</w:t>
      </w:r>
      <w:r>
        <w:rPr>
          <w:spacing w:val="-4"/>
        </w:rPr>
        <w:t xml:space="preserve"> </w:t>
      </w:r>
      <w:r>
        <w:t>сывороток</w:t>
      </w:r>
      <w:r>
        <w:rPr>
          <w:spacing w:val="-9"/>
        </w:rPr>
        <w:t xml:space="preserve"> </w:t>
      </w:r>
      <w:r>
        <w:t>для</w:t>
      </w:r>
      <w:r>
        <w:rPr>
          <w:spacing w:val="-4"/>
        </w:rPr>
        <w:t xml:space="preserve"> </w:t>
      </w:r>
      <w:r>
        <w:t>сохранения</w:t>
      </w:r>
      <w:r>
        <w:rPr>
          <w:spacing w:val="-4"/>
        </w:rPr>
        <w:t xml:space="preserve"> </w:t>
      </w:r>
      <w:r>
        <w:t>здоровья</w:t>
      </w:r>
      <w:r>
        <w:rPr>
          <w:spacing w:val="-8"/>
        </w:rPr>
        <w:t xml:space="preserve"> </w:t>
      </w:r>
      <w:r>
        <w:t>человека. Формирование универсальных учебных коммуникативных действий.</w:t>
      </w:r>
    </w:p>
    <w:p w:rsidR="00523D10" w:rsidRDefault="00C774EA">
      <w:pPr>
        <w:pStyle w:val="a3"/>
        <w:ind w:right="531" w:firstLine="710"/>
        <w:jc w:val="right"/>
      </w:pPr>
      <w:r>
        <w:t>Сопоставлять свои суждения с суждениями других участников дискуссии, при выявле-</w:t>
      </w:r>
      <w:r>
        <w:rPr>
          <w:spacing w:val="40"/>
        </w:rPr>
        <w:t xml:space="preserve"> </w:t>
      </w:r>
      <w:r>
        <w:t>нии различий</w:t>
      </w:r>
      <w:r>
        <w:rPr>
          <w:spacing w:val="-1"/>
        </w:rPr>
        <w:t xml:space="preserve"> </w:t>
      </w:r>
      <w:r>
        <w:t>и сходства</w:t>
      </w:r>
      <w:r>
        <w:rPr>
          <w:spacing w:val="-3"/>
        </w:rPr>
        <w:t xml:space="preserve"> </w:t>
      </w:r>
      <w:r>
        <w:t>позиций по отношению к обсуждаемой естественнонаучной</w:t>
      </w:r>
      <w:r>
        <w:rPr>
          <w:spacing w:val="-1"/>
        </w:rPr>
        <w:t xml:space="preserve"> </w:t>
      </w:r>
      <w:r>
        <w:t>проблеме. Выражать</w:t>
      </w:r>
      <w:r>
        <w:rPr>
          <w:spacing w:val="40"/>
        </w:rPr>
        <w:t xml:space="preserve"> </w:t>
      </w:r>
      <w:r>
        <w:t>свою</w:t>
      </w:r>
      <w:r>
        <w:rPr>
          <w:spacing w:val="35"/>
        </w:rPr>
        <w:t xml:space="preserve"> </w:t>
      </w:r>
      <w:r>
        <w:t>точку</w:t>
      </w:r>
      <w:r>
        <w:rPr>
          <w:spacing w:val="40"/>
        </w:rPr>
        <w:t xml:space="preserve"> </w:t>
      </w:r>
      <w:r>
        <w:t>зрения</w:t>
      </w:r>
      <w:r>
        <w:rPr>
          <w:spacing w:val="40"/>
        </w:rPr>
        <w:t xml:space="preserve"> </w:t>
      </w:r>
      <w:r>
        <w:t>на</w:t>
      </w:r>
      <w:r>
        <w:rPr>
          <w:spacing w:val="36"/>
        </w:rPr>
        <w:t xml:space="preserve"> </w:t>
      </w:r>
      <w:r>
        <w:t>решение</w:t>
      </w:r>
      <w:r>
        <w:rPr>
          <w:spacing w:val="36"/>
        </w:rPr>
        <w:t xml:space="preserve"> </w:t>
      </w:r>
      <w:r>
        <w:t>естественнонаучной</w:t>
      </w:r>
      <w:r>
        <w:rPr>
          <w:spacing w:val="39"/>
        </w:rPr>
        <w:t xml:space="preserve"> </w:t>
      </w:r>
      <w:r>
        <w:t>задачи</w:t>
      </w:r>
      <w:r>
        <w:rPr>
          <w:spacing w:val="40"/>
        </w:rPr>
        <w:t xml:space="preserve"> </w:t>
      </w:r>
      <w:r>
        <w:t>в</w:t>
      </w:r>
      <w:r>
        <w:rPr>
          <w:spacing w:val="40"/>
        </w:rPr>
        <w:t xml:space="preserve"> </w:t>
      </w:r>
      <w:r>
        <w:t>устных</w:t>
      </w:r>
      <w:r>
        <w:rPr>
          <w:spacing w:val="40"/>
        </w:rPr>
        <w:t xml:space="preserve"> </w:t>
      </w:r>
      <w:r>
        <w:t>и</w:t>
      </w:r>
      <w:r>
        <w:rPr>
          <w:spacing w:val="39"/>
        </w:rPr>
        <w:t xml:space="preserve"> </w:t>
      </w:r>
      <w:r>
        <w:t>пись-</w:t>
      </w:r>
    </w:p>
    <w:p w:rsidR="00523D10" w:rsidRDefault="00C774EA">
      <w:pPr>
        <w:pStyle w:val="a3"/>
        <w:spacing w:line="275" w:lineRule="exact"/>
      </w:pPr>
      <w:r>
        <w:t>менных</w:t>
      </w:r>
      <w:r>
        <w:rPr>
          <w:spacing w:val="-2"/>
        </w:rPr>
        <w:t xml:space="preserve"> текстах.</w:t>
      </w:r>
    </w:p>
    <w:p w:rsidR="00523D10" w:rsidRDefault="00C774EA">
      <w:pPr>
        <w:pStyle w:val="a3"/>
        <w:spacing w:line="242" w:lineRule="auto"/>
        <w:ind w:right="541" w:firstLine="710"/>
      </w:pPr>
      <w: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523D10" w:rsidRDefault="00C774EA">
      <w:pPr>
        <w:pStyle w:val="a3"/>
        <w:ind w:right="533" w:firstLine="710"/>
      </w:pPr>
      <w:r>
        <w:t>Определять и принимать цель совместной деятельности по решению естественнонауч- 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523D10" w:rsidRDefault="00C774EA">
      <w:pPr>
        <w:pStyle w:val="a3"/>
        <w:ind w:right="532" w:firstLine="710"/>
      </w:pPr>
      <w:r>
        <w:t>Координировать свои действия с другими членами команды при решении задачи, вы- полнении естественнонаучного исследования или проекта.</w:t>
      </w:r>
    </w:p>
    <w:p w:rsidR="00523D10" w:rsidRDefault="00C774EA">
      <w:pPr>
        <w:pStyle w:val="a3"/>
        <w:spacing w:line="237" w:lineRule="auto"/>
        <w:ind w:right="532" w:firstLine="710"/>
      </w:pPr>
      <w:r>
        <w:t>Оценивать свой вклад в решение естественнонаучной проблемы по критериям, самосто- ятельно сформулированным участниками команды.</w:t>
      </w:r>
    </w:p>
    <w:p w:rsidR="00523D10" w:rsidRDefault="00C774EA">
      <w:pPr>
        <w:pStyle w:val="a3"/>
        <w:spacing w:line="275" w:lineRule="exact"/>
        <w:ind w:left="1406"/>
      </w:pPr>
      <w:r>
        <w:t>Формирование</w:t>
      </w:r>
      <w:r>
        <w:rPr>
          <w:spacing w:val="-7"/>
        </w:rPr>
        <w:t xml:space="preserve"> </w:t>
      </w:r>
      <w:r>
        <w:t>универсальных</w:t>
      </w:r>
      <w:r>
        <w:rPr>
          <w:spacing w:val="-7"/>
        </w:rPr>
        <w:t xml:space="preserve"> </w:t>
      </w:r>
      <w:r>
        <w:t>учебных</w:t>
      </w:r>
      <w:r>
        <w:rPr>
          <w:spacing w:val="-4"/>
        </w:rPr>
        <w:t xml:space="preserve"> </w:t>
      </w:r>
      <w:r>
        <w:t>регулятивных</w:t>
      </w:r>
      <w:r>
        <w:rPr>
          <w:spacing w:val="-7"/>
        </w:rPr>
        <w:t xml:space="preserve"> </w:t>
      </w:r>
      <w:r>
        <w:rPr>
          <w:spacing w:val="-2"/>
        </w:rPr>
        <w:t>действий.</w:t>
      </w:r>
    </w:p>
    <w:p w:rsidR="00523D10" w:rsidRDefault="00C774EA">
      <w:pPr>
        <w:pStyle w:val="a3"/>
        <w:spacing w:line="242" w:lineRule="auto"/>
        <w:ind w:right="530" w:firstLine="710"/>
      </w:pPr>
      <w:r>
        <w:t>Выявление проблем в жизненных и учебных ситуациях, требующих для решения прояв- лений естественнонаучной грамотности.</w:t>
      </w:r>
    </w:p>
    <w:p w:rsidR="00523D10" w:rsidRDefault="00C774EA">
      <w:pPr>
        <w:pStyle w:val="a3"/>
        <w:ind w:right="536" w:firstLine="710"/>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 ное, принятие решения в группе, принятие решений группой).</w:t>
      </w:r>
    </w:p>
    <w:p w:rsidR="00523D10" w:rsidRDefault="00C774EA">
      <w:pPr>
        <w:pStyle w:val="a3"/>
        <w:spacing w:line="237" w:lineRule="auto"/>
        <w:ind w:right="538" w:firstLine="710"/>
      </w:pPr>
      <w:r>
        <w:t>Самостоятельное составление алгоритмов решения естественнонаучной задачи или пла- на естественнонаучного исследования с учетом собственных возможностей.</w:t>
      </w:r>
    </w:p>
    <w:p w:rsidR="00523D10" w:rsidRDefault="00C774EA">
      <w:pPr>
        <w:pStyle w:val="a3"/>
        <w:ind w:right="549" w:firstLine="710"/>
      </w:pPr>
      <w: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523D10" w:rsidRDefault="00C774EA">
      <w:pPr>
        <w:pStyle w:val="a3"/>
        <w:spacing w:line="242" w:lineRule="auto"/>
        <w:ind w:right="545" w:firstLine="710"/>
      </w:pPr>
      <w: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523D10" w:rsidRDefault="00C774EA">
      <w:pPr>
        <w:pStyle w:val="a3"/>
        <w:spacing w:line="242" w:lineRule="auto"/>
        <w:ind w:right="537" w:firstLine="710"/>
      </w:pPr>
      <w:r>
        <w:t>Оценка соответствия результата решения естественнонаучной проблемы поставленным целям и условиям.</w:t>
      </w:r>
    </w:p>
    <w:p w:rsidR="00523D10" w:rsidRDefault="00C774EA">
      <w:pPr>
        <w:pStyle w:val="a3"/>
        <w:ind w:right="537" w:firstLine="710"/>
      </w:pPr>
      <w:r>
        <w:t>Готовность ставить себя на место другого человека в ходе спора или дискуссии по есте- ственнонаучной проблеме, интерпретации результатов естественнонаучного исследования; го- товность понимать мотивы, намерения и логику другого.</w:t>
      </w:r>
    </w:p>
    <w:p w:rsidR="00523D10" w:rsidRDefault="00C774EA">
      <w:pPr>
        <w:pStyle w:val="a3"/>
        <w:ind w:left="1406"/>
      </w:pPr>
      <w:r>
        <w:t>Общественно-научные</w:t>
      </w:r>
      <w:r>
        <w:rPr>
          <w:spacing w:val="-6"/>
        </w:rPr>
        <w:t xml:space="preserve"> </w:t>
      </w:r>
      <w:r>
        <w:rPr>
          <w:spacing w:val="-2"/>
        </w:rPr>
        <w:t>предметы.</w:t>
      </w:r>
    </w:p>
    <w:p w:rsidR="00523D10" w:rsidRDefault="00C774EA">
      <w:pPr>
        <w:pStyle w:val="a3"/>
        <w:spacing w:before="77" w:line="242" w:lineRule="auto"/>
        <w:ind w:right="531" w:firstLine="710"/>
      </w:pPr>
      <w:r>
        <w:t>Формирование универсальных учебных познавательных действий в части базовых логи- ческих действий.</w:t>
      </w:r>
    </w:p>
    <w:p w:rsidR="00523D10" w:rsidRDefault="00C774EA">
      <w:pPr>
        <w:pStyle w:val="a3"/>
        <w:spacing w:line="242" w:lineRule="auto"/>
        <w:ind w:left="1406" w:right="3005"/>
      </w:pPr>
      <w:r>
        <w:t>Систематизировать,</w:t>
      </w:r>
      <w:r>
        <w:rPr>
          <w:spacing w:val="-7"/>
        </w:rPr>
        <w:t xml:space="preserve"> </w:t>
      </w:r>
      <w:r>
        <w:t>классифицировать</w:t>
      </w:r>
      <w:r>
        <w:rPr>
          <w:spacing w:val="-8"/>
        </w:rPr>
        <w:t xml:space="preserve"> </w:t>
      </w:r>
      <w:r>
        <w:t>и</w:t>
      </w:r>
      <w:r>
        <w:rPr>
          <w:spacing w:val="-12"/>
        </w:rPr>
        <w:t xml:space="preserve"> </w:t>
      </w:r>
      <w:r>
        <w:t>обобщать</w:t>
      </w:r>
      <w:r>
        <w:rPr>
          <w:spacing w:val="-8"/>
        </w:rPr>
        <w:t xml:space="preserve"> </w:t>
      </w:r>
      <w:r>
        <w:t>исторические</w:t>
      </w:r>
      <w:r>
        <w:rPr>
          <w:spacing w:val="-10"/>
        </w:rPr>
        <w:t xml:space="preserve"> </w:t>
      </w:r>
      <w:r>
        <w:t>факты. Составлять синхронистические и систематические таблицы.</w:t>
      </w:r>
    </w:p>
    <w:p w:rsidR="00523D10" w:rsidRDefault="00C774EA">
      <w:pPr>
        <w:pStyle w:val="a3"/>
        <w:spacing w:line="242" w:lineRule="auto"/>
        <w:ind w:left="2127" w:right="537"/>
      </w:pPr>
      <w:r>
        <w:t>Выявлять и характеризовать существенные признаки исторических явлений, процессов. Сравнивать исторические</w:t>
      </w:r>
      <w:r>
        <w:rPr>
          <w:spacing w:val="29"/>
        </w:rPr>
        <w:t xml:space="preserve"> </w:t>
      </w:r>
      <w:r>
        <w:t>явления,</w:t>
      </w:r>
      <w:r>
        <w:rPr>
          <w:spacing w:val="29"/>
        </w:rPr>
        <w:t xml:space="preserve"> </w:t>
      </w:r>
      <w:r>
        <w:t>процессы (политическое</w:t>
      </w:r>
      <w:r>
        <w:rPr>
          <w:spacing w:val="29"/>
        </w:rPr>
        <w:t xml:space="preserve"> </w:t>
      </w:r>
      <w:r>
        <w:t>устройство государств,</w:t>
      </w:r>
      <w:r>
        <w:rPr>
          <w:spacing w:val="29"/>
        </w:rPr>
        <w:t xml:space="preserve"> </w:t>
      </w:r>
      <w:r>
        <w:t>со-</w:t>
      </w:r>
    </w:p>
    <w:p w:rsidR="00523D10" w:rsidRDefault="00C774EA">
      <w:pPr>
        <w:pStyle w:val="a3"/>
        <w:ind w:right="537"/>
      </w:pPr>
      <w:r>
        <w:t>циально-экономические отношения, пути модернизации и другие) по горизонтали (существо- вавшие синхронно в разных сообществах) и в динамике («было – стало») по заданным или са- мостоятельно определенным основаниям.</w:t>
      </w:r>
    </w:p>
    <w:p w:rsidR="00523D10" w:rsidRDefault="00C774EA">
      <w:pPr>
        <w:pStyle w:val="a3"/>
        <w:spacing w:line="237" w:lineRule="auto"/>
        <w:ind w:right="531" w:firstLine="710"/>
      </w:pPr>
      <w:r>
        <w:t>Использовать понятия и категории современного исторического знания (эпоха, цивили- зация, исторический источник, исторический факт, историзм и другие).</w:t>
      </w:r>
    </w:p>
    <w:p w:rsidR="00523D10" w:rsidRDefault="00C774EA">
      <w:pPr>
        <w:pStyle w:val="a3"/>
        <w:spacing w:line="275" w:lineRule="exact"/>
        <w:ind w:left="1406"/>
      </w:pPr>
      <w:r>
        <w:t>Выявлять</w:t>
      </w:r>
      <w:r>
        <w:rPr>
          <w:spacing w:val="-8"/>
        </w:rPr>
        <w:t xml:space="preserve"> </w:t>
      </w:r>
      <w:r>
        <w:t>причины</w:t>
      </w:r>
      <w:r>
        <w:rPr>
          <w:spacing w:val="-1"/>
        </w:rPr>
        <w:t xml:space="preserve"> </w:t>
      </w:r>
      <w:r>
        <w:t>и</w:t>
      </w:r>
      <w:r>
        <w:rPr>
          <w:spacing w:val="-5"/>
        </w:rPr>
        <w:t xml:space="preserve"> </w:t>
      </w:r>
      <w:r>
        <w:t>следствия</w:t>
      </w:r>
      <w:r>
        <w:rPr>
          <w:spacing w:val="-2"/>
        </w:rPr>
        <w:t xml:space="preserve"> </w:t>
      </w:r>
      <w:r>
        <w:t>исторических</w:t>
      </w:r>
      <w:r>
        <w:rPr>
          <w:spacing w:val="-2"/>
        </w:rPr>
        <w:t xml:space="preserve"> </w:t>
      </w:r>
      <w:r>
        <w:t>событий</w:t>
      </w:r>
      <w:r>
        <w:rPr>
          <w:spacing w:val="-1"/>
        </w:rPr>
        <w:t xml:space="preserve"> </w:t>
      </w:r>
      <w:r>
        <w:t>и</w:t>
      </w:r>
      <w:r>
        <w:rPr>
          <w:spacing w:val="-5"/>
        </w:rPr>
        <w:t xml:space="preserve"> </w:t>
      </w:r>
      <w:r>
        <w:rPr>
          <w:spacing w:val="-2"/>
        </w:rPr>
        <w:t>процессов.</w:t>
      </w:r>
    </w:p>
    <w:p w:rsidR="00523D10" w:rsidRDefault="00C774EA">
      <w:pPr>
        <w:pStyle w:val="a3"/>
        <w:ind w:right="532" w:firstLine="710"/>
      </w:pPr>
      <w:r>
        <w:t>Осуществлять по самостоятельно составленному плану учебный</w:t>
      </w:r>
      <w:r>
        <w:rPr>
          <w:spacing w:val="-1"/>
        </w:rPr>
        <w:t xml:space="preserve"> </w:t>
      </w:r>
      <w:r>
        <w:t>исследовательский про- ект по истории (например, по истории своего родного края, населенного пункта), привлекая ма- териалы музеев, библиотек, СМИ.</w:t>
      </w:r>
    </w:p>
    <w:p w:rsidR="00523D10" w:rsidRDefault="00C774EA">
      <w:pPr>
        <w:pStyle w:val="a3"/>
        <w:spacing w:line="237" w:lineRule="auto"/>
        <w:ind w:right="543" w:firstLine="710"/>
      </w:pPr>
      <w:r>
        <w:t xml:space="preserve">Соотносить результаты своего исследования с уже имеющимися данными, оценивать их </w:t>
      </w:r>
      <w:r>
        <w:rPr>
          <w:spacing w:val="-2"/>
        </w:rPr>
        <w:t>значимость.</w:t>
      </w:r>
    </w:p>
    <w:p w:rsidR="00523D10" w:rsidRDefault="00C774EA">
      <w:pPr>
        <w:pStyle w:val="a3"/>
        <w:ind w:right="533" w:firstLine="710"/>
      </w:pPr>
      <w:r>
        <w:t>Классифицировать (выделять основания, заполнять составлять схему, таблицу) виды де- ятельности человека: виды юридической ответственности по отраслям права, механизмы госу- дарственного регулирования экономики: современные государства по форме правления, госу- дарственно-территориальному устройству, типы политических партий, общественно- политических организаций.</w:t>
      </w:r>
    </w:p>
    <w:p w:rsidR="00523D10" w:rsidRDefault="00C774EA">
      <w:pPr>
        <w:pStyle w:val="a3"/>
        <w:ind w:right="536" w:firstLine="710"/>
      </w:pPr>
      <w:r>
        <w:t>Сравнивать формы политического участия (выборы и референдум), проступок и пре- ступление, дееспособность малолетних в возрасте от 6 до 14 лет и несовершеннолетних в воз- расте от 14 до 18 лет, мораль и право.</w:t>
      </w:r>
    </w:p>
    <w:p w:rsidR="00523D10" w:rsidRDefault="00C774EA">
      <w:pPr>
        <w:pStyle w:val="a3"/>
        <w:spacing w:before="3" w:line="237" w:lineRule="auto"/>
        <w:ind w:right="531" w:firstLine="710"/>
      </w:pPr>
      <w:r>
        <w:t>Определять конструктивные модели поведения в конфликтной ситуации, находить кон- структивное разрешение конфликта.</w:t>
      </w:r>
    </w:p>
    <w:p w:rsidR="00523D10" w:rsidRDefault="00C774EA">
      <w:pPr>
        <w:pStyle w:val="a3"/>
        <w:spacing w:before="3"/>
        <w:ind w:left="2127"/>
      </w:pPr>
      <w:r>
        <w:t>Преобразовывать</w:t>
      </w:r>
      <w:r>
        <w:rPr>
          <w:spacing w:val="35"/>
        </w:rPr>
        <w:t xml:space="preserve"> </w:t>
      </w:r>
      <w:r>
        <w:t>статистическую</w:t>
      </w:r>
      <w:r>
        <w:rPr>
          <w:spacing w:val="34"/>
        </w:rPr>
        <w:t xml:space="preserve"> </w:t>
      </w:r>
      <w:r>
        <w:t>и</w:t>
      </w:r>
      <w:r>
        <w:rPr>
          <w:spacing w:val="36"/>
        </w:rPr>
        <w:t xml:space="preserve"> </w:t>
      </w:r>
      <w:r>
        <w:t>визуальную</w:t>
      </w:r>
      <w:r>
        <w:rPr>
          <w:spacing w:val="33"/>
        </w:rPr>
        <w:t xml:space="preserve"> </w:t>
      </w:r>
      <w:r>
        <w:t>информацию</w:t>
      </w:r>
      <w:r>
        <w:rPr>
          <w:spacing w:val="33"/>
        </w:rPr>
        <w:t xml:space="preserve"> </w:t>
      </w:r>
      <w:r>
        <w:t>о</w:t>
      </w:r>
      <w:r>
        <w:rPr>
          <w:spacing w:val="30"/>
        </w:rPr>
        <w:t xml:space="preserve"> </w:t>
      </w:r>
      <w:r>
        <w:t>достижениях</w:t>
      </w:r>
      <w:r>
        <w:rPr>
          <w:spacing w:val="30"/>
        </w:rPr>
        <w:t xml:space="preserve"> </w:t>
      </w:r>
      <w:r>
        <w:t>России</w:t>
      </w:r>
      <w:r>
        <w:rPr>
          <w:spacing w:val="32"/>
        </w:rPr>
        <w:t xml:space="preserve"> </w:t>
      </w:r>
      <w:r>
        <w:rPr>
          <w:spacing w:val="-10"/>
        </w:rPr>
        <w:t>в</w:t>
      </w:r>
    </w:p>
    <w:p w:rsidR="00523D10" w:rsidRDefault="00C774EA">
      <w:pPr>
        <w:pStyle w:val="a3"/>
        <w:spacing w:line="274" w:lineRule="exact"/>
        <w:jc w:val="left"/>
      </w:pPr>
      <w:r>
        <w:rPr>
          <w:spacing w:val="-2"/>
        </w:rPr>
        <w:t>текст.</w:t>
      </w:r>
    </w:p>
    <w:p w:rsidR="00523D10" w:rsidRDefault="00C774EA">
      <w:pPr>
        <w:pStyle w:val="a3"/>
        <w:spacing w:before="2"/>
        <w:ind w:left="2127"/>
        <w:jc w:val="left"/>
      </w:pPr>
      <w:r>
        <w:t>Вносить</w:t>
      </w:r>
      <w:r>
        <w:rPr>
          <w:spacing w:val="20"/>
        </w:rPr>
        <w:t xml:space="preserve"> </w:t>
      </w:r>
      <w:r>
        <w:t>коррективы</w:t>
      </w:r>
      <w:r>
        <w:rPr>
          <w:spacing w:val="18"/>
        </w:rPr>
        <w:t xml:space="preserve"> </w:t>
      </w:r>
      <w:r>
        <w:t>в</w:t>
      </w:r>
      <w:r>
        <w:rPr>
          <w:spacing w:val="18"/>
        </w:rPr>
        <w:t xml:space="preserve"> </w:t>
      </w:r>
      <w:r>
        <w:t>моделируемую</w:t>
      </w:r>
      <w:r>
        <w:rPr>
          <w:spacing w:val="14"/>
        </w:rPr>
        <w:t xml:space="preserve"> </w:t>
      </w:r>
      <w:r>
        <w:t>экономическую</w:t>
      </w:r>
      <w:r>
        <w:rPr>
          <w:spacing w:val="20"/>
        </w:rPr>
        <w:t xml:space="preserve"> </w:t>
      </w:r>
      <w:r>
        <w:t>деятельность</w:t>
      </w:r>
      <w:r>
        <w:rPr>
          <w:spacing w:val="22"/>
        </w:rPr>
        <w:t xml:space="preserve"> </w:t>
      </w:r>
      <w:r>
        <w:t>на</w:t>
      </w:r>
      <w:r>
        <w:rPr>
          <w:spacing w:val="15"/>
        </w:rPr>
        <w:t xml:space="preserve"> </w:t>
      </w:r>
      <w:r>
        <w:t>основе</w:t>
      </w:r>
      <w:r>
        <w:rPr>
          <w:spacing w:val="16"/>
        </w:rPr>
        <w:t xml:space="preserve"> </w:t>
      </w:r>
      <w:r>
        <w:rPr>
          <w:spacing w:val="-2"/>
        </w:rPr>
        <w:t>изменив-</w:t>
      </w:r>
    </w:p>
    <w:p w:rsidR="00523D10" w:rsidRDefault="00C774EA">
      <w:pPr>
        <w:pStyle w:val="a3"/>
        <w:spacing w:line="274" w:lineRule="exact"/>
      </w:pPr>
      <w:r>
        <w:t>шихся</w:t>
      </w:r>
      <w:r>
        <w:rPr>
          <w:spacing w:val="3"/>
        </w:rPr>
        <w:t xml:space="preserve"> </w:t>
      </w:r>
      <w:r>
        <w:rPr>
          <w:spacing w:val="-2"/>
        </w:rPr>
        <w:t>ситуаций.</w:t>
      </w:r>
    </w:p>
    <w:p w:rsidR="00523D10" w:rsidRDefault="00C774EA">
      <w:pPr>
        <w:pStyle w:val="a3"/>
        <w:spacing w:before="4" w:line="237" w:lineRule="auto"/>
        <w:ind w:right="537" w:firstLine="710"/>
      </w:pPr>
      <w:r>
        <w:t>Использовать полученные знания для публичного представления результатов своей дея- тельности в сфере духовной культуры.</w:t>
      </w:r>
    </w:p>
    <w:p w:rsidR="00523D10" w:rsidRDefault="00C774EA">
      <w:pPr>
        <w:pStyle w:val="a3"/>
        <w:spacing w:before="6" w:line="237" w:lineRule="auto"/>
        <w:ind w:left="2127" w:right="537"/>
      </w:pPr>
      <w:r>
        <w:t>Выступать с сообщениями в соответствии с особенностями аудитории и регламентом. Устанавливать</w:t>
      </w:r>
      <w:r>
        <w:rPr>
          <w:spacing w:val="28"/>
        </w:rPr>
        <w:t xml:space="preserve"> </w:t>
      </w:r>
      <w:r>
        <w:t>и</w:t>
      </w:r>
      <w:r>
        <w:rPr>
          <w:spacing w:val="32"/>
        </w:rPr>
        <w:t xml:space="preserve"> </w:t>
      </w:r>
      <w:r>
        <w:t>объяснять</w:t>
      </w:r>
      <w:r>
        <w:rPr>
          <w:spacing w:val="24"/>
        </w:rPr>
        <w:t xml:space="preserve"> </w:t>
      </w:r>
      <w:r>
        <w:t>взаимосвязи</w:t>
      </w:r>
      <w:r>
        <w:rPr>
          <w:spacing w:val="29"/>
        </w:rPr>
        <w:t xml:space="preserve"> </w:t>
      </w:r>
      <w:r>
        <w:t>между</w:t>
      </w:r>
      <w:r>
        <w:rPr>
          <w:spacing w:val="31"/>
        </w:rPr>
        <w:t xml:space="preserve"> </w:t>
      </w:r>
      <w:r>
        <w:t>правами</w:t>
      </w:r>
      <w:r>
        <w:rPr>
          <w:spacing w:val="32"/>
        </w:rPr>
        <w:t xml:space="preserve"> </w:t>
      </w:r>
      <w:r>
        <w:t>человека</w:t>
      </w:r>
      <w:r>
        <w:rPr>
          <w:spacing w:val="27"/>
        </w:rPr>
        <w:t xml:space="preserve"> </w:t>
      </w:r>
      <w:r>
        <w:t>и</w:t>
      </w:r>
      <w:r>
        <w:rPr>
          <w:spacing w:val="27"/>
        </w:rPr>
        <w:t xml:space="preserve"> </w:t>
      </w:r>
      <w:r>
        <w:t>гражданина</w:t>
      </w:r>
      <w:r>
        <w:rPr>
          <w:spacing w:val="27"/>
        </w:rPr>
        <w:t xml:space="preserve"> </w:t>
      </w:r>
      <w:r>
        <w:t>и</w:t>
      </w:r>
      <w:r>
        <w:rPr>
          <w:spacing w:val="29"/>
        </w:rPr>
        <w:t xml:space="preserve"> </w:t>
      </w:r>
      <w:r>
        <w:rPr>
          <w:spacing w:val="-4"/>
        </w:rPr>
        <w:t>обя-</w:t>
      </w:r>
    </w:p>
    <w:p w:rsidR="00523D10" w:rsidRDefault="00C774EA">
      <w:pPr>
        <w:pStyle w:val="a3"/>
        <w:spacing w:before="3" w:line="275" w:lineRule="exact"/>
      </w:pPr>
      <w:r>
        <w:t>занностями</w:t>
      </w:r>
      <w:r>
        <w:rPr>
          <w:spacing w:val="-2"/>
        </w:rPr>
        <w:t xml:space="preserve"> граждан.</w:t>
      </w:r>
    </w:p>
    <w:p w:rsidR="00523D10" w:rsidRDefault="00C774EA">
      <w:pPr>
        <w:pStyle w:val="a3"/>
        <w:spacing w:line="275" w:lineRule="exact"/>
        <w:ind w:left="1406"/>
      </w:pPr>
      <w:r>
        <w:t>Объяснять</w:t>
      </w:r>
      <w:r>
        <w:rPr>
          <w:spacing w:val="-2"/>
        </w:rPr>
        <w:t xml:space="preserve"> </w:t>
      </w:r>
      <w:r>
        <w:t>причины смены дня</w:t>
      </w:r>
      <w:r>
        <w:rPr>
          <w:spacing w:val="-6"/>
        </w:rPr>
        <w:t xml:space="preserve"> </w:t>
      </w:r>
      <w:r>
        <w:t>и</w:t>
      </w:r>
      <w:r>
        <w:rPr>
          <w:spacing w:val="-4"/>
        </w:rPr>
        <w:t xml:space="preserve"> </w:t>
      </w:r>
      <w:r>
        <w:t>ночи</w:t>
      </w:r>
      <w:r>
        <w:rPr>
          <w:spacing w:val="-5"/>
        </w:rPr>
        <w:t xml:space="preserve"> </w:t>
      </w:r>
      <w:r>
        <w:t>и</w:t>
      </w:r>
      <w:r>
        <w:rPr>
          <w:spacing w:val="-5"/>
        </w:rPr>
        <w:t xml:space="preserve"> </w:t>
      </w:r>
      <w:r>
        <w:t>времен</w:t>
      </w:r>
      <w:r>
        <w:rPr>
          <w:spacing w:val="1"/>
        </w:rPr>
        <w:t xml:space="preserve"> </w:t>
      </w:r>
      <w:r>
        <w:rPr>
          <w:spacing w:val="-2"/>
        </w:rPr>
        <w:t>года.</w:t>
      </w:r>
    </w:p>
    <w:p w:rsidR="00523D10" w:rsidRDefault="00C774EA">
      <w:pPr>
        <w:pStyle w:val="a3"/>
        <w:spacing w:before="3"/>
        <w:ind w:right="531" w:firstLine="710"/>
      </w:pPr>
      <w:r>
        <w:t>Устанавливать эмпирические зависимости между продолжительностью дня и географи- ческой широтой местности, между высотой Солнца над горизонтом и географической широтой местности на основе анализа данных наблюдений.</w:t>
      </w:r>
    </w:p>
    <w:p w:rsidR="00523D10" w:rsidRDefault="00C774EA">
      <w:pPr>
        <w:pStyle w:val="a3"/>
        <w:spacing w:line="242" w:lineRule="auto"/>
        <w:ind w:left="1406" w:right="2756"/>
      </w:pPr>
      <w:r>
        <w:t>Классифицировать</w:t>
      </w:r>
      <w:r>
        <w:rPr>
          <w:spacing w:val="-2"/>
        </w:rPr>
        <w:t xml:space="preserve"> </w:t>
      </w:r>
      <w:r>
        <w:t>формы</w:t>
      </w:r>
      <w:r>
        <w:rPr>
          <w:spacing w:val="-6"/>
        </w:rPr>
        <w:t xml:space="preserve"> </w:t>
      </w:r>
      <w:r>
        <w:t>рельефа</w:t>
      </w:r>
      <w:r>
        <w:rPr>
          <w:spacing w:val="-4"/>
        </w:rPr>
        <w:t xml:space="preserve"> </w:t>
      </w:r>
      <w:r>
        <w:t>суши</w:t>
      </w:r>
      <w:r>
        <w:rPr>
          <w:spacing w:val="-7"/>
        </w:rPr>
        <w:t xml:space="preserve"> </w:t>
      </w:r>
      <w:r>
        <w:t>по</w:t>
      </w:r>
      <w:r>
        <w:rPr>
          <w:spacing w:val="-8"/>
        </w:rPr>
        <w:t xml:space="preserve"> </w:t>
      </w:r>
      <w:r>
        <w:t>высоте</w:t>
      </w:r>
      <w:r>
        <w:rPr>
          <w:spacing w:val="-4"/>
        </w:rPr>
        <w:t xml:space="preserve"> </w:t>
      </w:r>
      <w:r>
        <w:t>и</w:t>
      </w:r>
      <w:r>
        <w:rPr>
          <w:spacing w:val="-2"/>
        </w:rPr>
        <w:t xml:space="preserve"> </w:t>
      </w:r>
      <w:r>
        <w:t>по</w:t>
      </w:r>
      <w:r>
        <w:rPr>
          <w:spacing w:val="-8"/>
        </w:rPr>
        <w:t xml:space="preserve"> </w:t>
      </w:r>
      <w:r>
        <w:t>внешнему</w:t>
      </w:r>
      <w:r>
        <w:rPr>
          <w:spacing w:val="-8"/>
        </w:rPr>
        <w:t xml:space="preserve"> </w:t>
      </w:r>
      <w:r>
        <w:t>облику. Классифицировать острова по происхождению.</w:t>
      </w:r>
    </w:p>
    <w:p w:rsidR="00523D10" w:rsidRDefault="00C774EA">
      <w:pPr>
        <w:pStyle w:val="a3"/>
        <w:ind w:right="531" w:firstLine="710"/>
      </w:pPr>
      <w:r>
        <w:t>Формулировать оценочные суждения о</w:t>
      </w:r>
      <w:r>
        <w:rPr>
          <w:spacing w:val="-2"/>
        </w:rPr>
        <w:t xml:space="preserve"> </w:t>
      </w:r>
      <w:r>
        <w:t>последствиях изменений компонентов</w:t>
      </w:r>
      <w:r>
        <w:rPr>
          <w:spacing w:val="-1"/>
        </w:rPr>
        <w:t xml:space="preserve"> </w:t>
      </w:r>
      <w:r>
        <w:t>природы</w:t>
      </w:r>
      <w:r>
        <w:rPr>
          <w:spacing w:val="-1"/>
        </w:rPr>
        <w:t xml:space="preserve"> </w:t>
      </w:r>
      <w:r>
        <w:t xml:space="preserve">в результате деятельности человека с использованием разных источников географической ин- </w:t>
      </w:r>
      <w:r>
        <w:rPr>
          <w:spacing w:val="-2"/>
        </w:rPr>
        <w:t>формации.</w:t>
      </w:r>
    </w:p>
    <w:p w:rsidR="00523D10" w:rsidRDefault="00C774EA">
      <w:pPr>
        <w:pStyle w:val="a3"/>
        <w:spacing w:line="274" w:lineRule="exact"/>
        <w:ind w:left="1406"/>
      </w:pPr>
      <w:r>
        <w:t>Самостоятельно</w:t>
      </w:r>
      <w:r>
        <w:rPr>
          <w:spacing w:val="-5"/>
        </w:rPr>
        <w:t xml:space="preserve"> </w:t>
      </w:r>
      <w:r>
        <w:t>составлять</w:t>
      </w:r>
      <w:r>
        <w:rPr>
          <w:spacing w:val="-6"/>
        </w:rPr>
        <w:t xml:space="preserve"> </w:t>
      </w:r>
      <w:r>
        <w:t>план</w:t>
      </w:r>
      <w:r>
        <w:rPr>
          <w:spacing w:val="-6"/>
        </w:rPr>
        <w:t xml:space="preserve"> </w:t>
      </w:r>
      <w:r>
        <w:t>решения</w:t>
      </w:r>
      <w:r>
        <w:rPr>
          <w:spacing w:val="-7"/>
        </w:rPr>
        <w:t xml:space="preserve"> </w:t>
      </w:r>
      <w:r>
        <w:t>учебной</w:t>
      </w:r>
      <w:r>
        <w:rPr>
          <w:spacing w:val="-1"/>
        </w:rPr>
        <w:t xml:space="preserve"> </w:t>
      </w:r>
      <w:r>
        <w:t>географической</w:t>
      </w:r>
      <w:r>
        <w:rPr>
          <w:spacing w:val="-1"/>
        </w:rPr>
        <w:t xml:space="preserve"> </w:t>
      </w:r>
      <w:r>
        <w:rPr>
          <w:spacing w:val="-2"/>
        </w:rPr>
        <w:t>задачи.</w:t>
      </w:r>
    </w:p>
    <w:p w:rsidR="00523D10" w:rsidRDefault="00C774EA">
      <w:pPr>
        <w:pStyle w:val="a3"/>
        <w:spacing w:line="237" w:lineRule="auto"/>
        <w:ind w:right="533" w:firstLine="710"/>
      </w:pPr>
      <w:r>
        <w:t>Формирование универсальных учебных познавательных действий в части базовых ис- следовательских действий.</w:t>
      </w:r>
    </w:p>
    <w:p w:rsidR="00523D10" w:rsidRDefault="00C774EA">
      <w:pPr>
        <w:pStyle w:val="a3"/>
        <w:spacing w:before="3" w:line="237" w:lineRule="auto"/>
        <w:ind w:right="530" w:firstLine="710"/>
      </w:pPr>
      <w:r>
        <w:t>Проводить измерения температуры воздуха, атмосферного давления, скорости и направ- ления</w:t>
      </w:r>
      <w:r>
        <w:rPr>
          <w:spacing w:val="28"/>
        </w:rPr>
        <w:t xml:space="preserve"> </w:t>
      </w:r>
      <w:r>
        <w:t>ветра</w:t>
      </w:r>
      <w:r>
        <w:rPr>
          <w:spacing w:val="28"/>
        </w:rPr>
        <w:t xml:space="preserve"> </w:t>
      </w:r>
      <w:r>
        <w:t>с</w:t>
      </w:r>
      <w:r>
        <w:rPr>
          <w:spacing w:val="23"/>
        </w:rPr>
        <w:t xml:space="preserve"> </w:t>
      </w:r>
      <w:r>
        <w:t>использованием</w:t>
      </w:r>
      <w:r>
        <w:rPr>
          <w:spacing w:val="25"/>
        </w:rPr>
        <w:t xml:space="preserve"> </w:t>
      </w:r>
      <w:r>
        <w:t>аналоговых</w:t>
      </w:r>
      <w:r>
        <w:rPr>
          <w:spacing w:val="24"/>
        </w:rPr>
        <w:t xml:space="preserve"> </w:t>
      </w:r>
      <w:r>
        <w:t>и</w:t>
      </w:r>
      <w:r>
        <w:rPr>
          <w:spacing w:val="29"/>
        </w:rPr>
        <w:t xml:space="preserve"> </w:t>
      </w:r>
      <w:r>
        <w:t>(или)</w:t>
      </w:r>
      <w:r>
        <w:rPr>
          <w:spacing w:val="25"/>
        </w:rPr>
        <w:t xml:space="preserve"> </w:t>
      </w:r>
      <w:r>
        <w:t>цифровых</w:t>
      </w:r>
      <w:r>
        <w:rPr>
          <w:spacing w:val="24"/>
        </w:rPr>
        <w:t xml:space="preserve"> </w:t>
      </w:r>
      <w:r>
        <w:t>приборов</w:t>
      </w:r>
      <w:r>
        <w:rPr>
          <w:spacing w:val="26"/>
        </w:rPr>
        <w:t xml:space="preserve"> </w:t>
      </w:r>
      <w:r>
        <w:t>(термометр,</w:t>
      </w:r>
      <w:r>
        <w:rPr>
          <w:spacing w:val="27"/>
        </w:rPr>
        <w:t xml:space="preserve"> </w:t>
      </w:r>
      <w:r>
        <w:t>барометр,</w:t>
      </w:r>
    </w:p>
    <w:p w:rsidR="00523D10" w:rsidRDefault="00C774EA">
      <w:pPr>
        <w:pStyle w:val="a3"/>
        <w:spacing w:before="77" w:line="242" w:lineRule="auto"/>
        <w:ind w:right="549"/>
      </w:pPr>
      <w:r>
        <w:t xml:space="preserve">анемометр, флюгер) и представлять результаты наблюдений в табличной и (или) графической </w:t>
      </w:r>
      <w:r>
        <w:rPr>
          <w:spacing w:val="-2"/>
        </w:rPr>
        <w:t>форме.</w:t>
      </w:r>
    </w:p>
    <w:p w:rsidR="00523D10" w:rsidRDefault="00C774EA">
      <w:pPr>
        <w:pStyle w:val="a3"/>
        <w:spacing w:line="242" w:lineRule="auto"/>
        <w:ind w:right="531" w:firstLine="710"/>
      </w:pPr>
      <w:r>
        <w:t>Формулировать вопросы, поиск ответов на которые необходим для прогнозирования из- менения численности населения Российской Федерации в будущем.</w:t>
      </w:r>
    </w:p>
    <w:p w:rsidR="00523D10" w:rsidRDefault="00C774EA">
      <w:pPr>
        <w:pStyle w:val="a3"/>
        <w:spacing w:line="242" w:lineRule="auto"/>
        <w:ind w:right="531" w:firstLine="710"/>
      </w:pPr>
      <w:r>
        <w:t>Представлять результаты фенологических наблюдений и наблюдений за погодой в раз- личной форме (табличной, графической, географического описания).</w:t>
      </w:r>
    </w:p>
    <w:p w:rsidR="00523D10" w:rsidRDefault="00C774EA">
      <w:pPr>
        <w:pStyle w:val="a3"/>
        <w:spacing w:line="242" w:lineRule="auto"/>
        <w:ind w:right="533" w:firstLine="710"/>
      </w:pPr>
      <w:r>
        <w:t>Проводить по самостоятельно составленному плану небольшое исследование роли тра- диций в обществе.</w:t>
      </w:r>
    </w:p>
    <w:p w:rsidR="00523D10" w:rsidRDefault="00C774EA">
      <w:pPr>
        <w:pStyle w:val="a3"/>
        <w:spacing w:line="242" w:lineRule="auto"/>
        <w:ind w:right="543" w:firstLine="710"/>
      </w:pPr>
      <w:r>
        <w:t>Исследовать несложные</w:t>
      </w:r>
      <w:r>
        <w:rPr>
          <w:spacing w:val="-6"/>
        </w:rPr>
        <w:t xml:space="preserve"> </w:t>
      </w:r>
      <w:r>
        <w:t>практические</w:t>
      </w:r>
      <w:r>
        <w:rPr>
          <w:spacing w:val="-1"/>
        </w:rPr>
        <w:t xml:space="preserve"> </w:t>
      </w:r>
      <w:r>
        <w:t>ситуации, связанные</w:t>
      </w:r>
      <w:r>
        <w:rPr>
          <w:spacing w:val="-6"/>
        </w:rPr>
        <w:t xml:space="preserve"> </w:t>
      </w:r>
      <w:r>
        <w:t>с</w:t>
      </w:r>
      <w:r>
        <w:rPr>
          <w:spacing w:val="-1"/>
        </w:rPr>
        <w:t xml:space="preserve"> </w:t>
      </w:r>
      <w:r>
        <w:t>использованием различных способов повышения эффективности производства.</w:t>
      </w:r>
    </w:p>
    <w:p w:rsidR="00523D10" w:rsidRDefault="00C774EA">
      <w:pPr>
        <w:pStyle w:val="a3"/>
        <w:spacing w:line="242" w:lineRule="auto"/>
        <w:ind w:right="531" w:firstLine="710"/>
      </w:pPr>
      <w:r>
        <w:t xml:space="preserve">Формирование универсальных учебных познавательных действий в части работы с ин- </w:t>
      </w:r>
      <w:r>
        <w:rPr>
          <w:spacing w:val="-2"/>
        </w:rPr>
        <w:t>формацией.</w:t>
      </w:r>
    </w:p>
    <w:p w:rsidR="00523D10" w:rsidRDefault="00C774EA">
      <w:pPr>
        <w:pStyle w:val="a3"/>
        <w:ind w:right="537" w:firstLine="710"/>
      </w:pPr>
      <w:r>
        <w:t>Проводить поиск необходимой исторической информации в учебной и научной литера- туре, аутентичных источниках (материальных, письменных, визуальных), публицистике и дру- гие в соответствии с предложенной познавательной задачей.</w:t>
      </w:r>
    </w:p>
    <w:p w:rsidR="00523D10" w:rsidRDefault="00C774EA">
      <w:pPr>
        <w:pStyle w:val="a3"/>
        <w:ind w:right="531" w:firstLine="710"/>
      </w:pPr>
      <w:r>
        <w:t>Анализировать и интерпретировать историческую информацию, применяя приемы кри- тики источника, высказывать суждение о его информационных особенностях и ценности (по заданным или самостоятельно определяемым критериям).</w:t>
      </w:r>
    </w:p>
    <w:p w:rsidR="00523D10" w:rsidRDefault="00C774EA">
      <w:pPr>
        <w:pStyle w:val="a3"/>
        <w:spacing w:line="242" w:lineRule="auto"/>
        <w:ind w:right="547" w:firstLine="710"/>
      </w:pPr>
      <w:r>
        <w:t>Сравнивать</w:t>
      </w:r>
      <w:r>
        <w:rPr>
          <w:spacing w:val="-4"/>
        </w:rPr>
        <w:t xml:space="preserve"> </w:t>
      </w:r>
      <w:r>
        <w:t>данные</w:t>
      </w:r>
      <w:r>
        <w:rPr>
          <w:spacing w:val="-6"/>
        </w:rPr>
        <w:t xml:space="preserve"> </w:t>
      </w:r>
      <w:r>
        <w:t>разных</w:t>
      </w:r>
      <w:r>
        <w:rPr>
          <w:spacing w:val="-5"/>
        </w:rPr>
        <w:t xml:space="preserve"> </w:t>
      </w:r>
      <w:r>
        <w:t>источников</w:t>
      </w:r>
      <w:r>
        <w:rPr>
          <w:spacing w:val="-8"/>
        </w:rPr>
        <w:t xml:space="preserve"> </w:t>
      </w:r>
      <w:r>
        <w:t>исторической</w:t>
      </w:r>
      <w:r>
        <w:rPr>
          <w:spacing w:val="-4"/>
        </w:rPr>
        <w:t xml:space="preserve"> </w:t>
      </w:r>
      <w:r>
        <w:t>информации,</w:t>
      </w:r>
      <w:r>
        <w:rPr>
          <w:spacing w:val="-8"/>
        </w:rPr>
        <w:t xml:space="preserve"> </w:t>
      </w:r>
      <w:r>
        <w:t>выявлять</w:t>
      </w:r>
      <w:r>
        <w:rPr>
          <w:spacing w:val="-5"/>
        </w:rPr>
        <w:t xml:space="preserve"> </w:t>
      </w:r>
      <w:r>
        <w:t>их</w:t>
      </w:r>
      <w:r>
        <w:rPr>
          <w:spacing w:val="-9"/>
        </w:rPr>
        <w:t xml:space="preserve"> </w:t>
      </w:r>
      <w:r>
        <w:t>сходство и различия, в том числе, связанные со степенью информированности и позицией авторов.</w:t>
      </w:r>
    </w:p>
    <w:p w:rsidR="00523D10" w:rsidRDefault="00C774EA">
      <w:pPr>
        <w:pStyle w:val="a3"/>
        <w:spacing w:line="242" w:lineRule="auto"/>
        <w:ind w:right="533" w:firstLine="710"/>
      </w:pPr>
      <w:r>
        <w:t>Выбирать оптимальную форму</w:t>
      </w:r>
      <w:r>
        <w:rPr>
          <w:spacing w:val="-2"/>
        </w:rPr>
        <w:t xml:space="preserve"> </w:t>
      </w:r>
      <w:r>
        <w:t>представления</w:t>
      </w:r>
      <w:r>
        <w:rPr>
          <w:spacing w:val="-7"/>
        </w:rPr>
        <w:t xml:space="preserve"> </w:t>
      </w:r>
      <w:r>
        <w:t>результатов самостоятельной</w:t>
      </w:r>
      <w:r>
        <w:rPr>
          <w:spacing w:val="-1"/>
        </w:rPr>
        <w:t xml:space="preserve"> </w:t>
      </w:r>
      <w:r>
        <w:t>работы с ис- торической информацией (сообщение, эссе, презентация, учебный проект и другие).</w:t>
      </w:r>
    </w:p>
    <w:p w:rsidR="00523D10" w:rsidRDefault="00C774EA">
      <w:pPr>
        <w:pStyle w:val="a3"/>
        <w:ind w:right="537" w:firstLine="710"/>
      </w:pPr>
      <w:r>
        <w:t>Проводить поиск необходимой исторической информации в учебной и научной литера- туре, аутентичных источниках (материальных, письменных, визуальных), публицистике и дру- гие в соответствии с предложенной познавательной задачей.</w:t>
      </w:r>
    </w:p>
    <w:p w:rsidR="00523D10" w:rsidRDefault="00C774EA">
      <w:pPr>
        <w:pStyle w:val="a3"/>
        <w:ind w:right="531" w:firstLine="710"/>
      </w:pPr>
      <w:r>
        <w:t>Анализировать и интерпретировать историческую информацию, применяя приемы кри- тики источника, высказывать суждение о его информационных особенностях и ценности (по заданным или самостоятельно определяемым критериям).</w:t>
      </w:r>
    </w:p>
    <w:p w:rsidR="00523D10" w:rsidRDefault="00C774EA">
      <w:pPr>
        <w:pStyle w:val="a3"/>
        <w:ind w:right="538" w:firstLine="710"/>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 ния особенностей хозяйства России.</w:t>
      </w:r>
    </w:p>
    <w:p w:rsidR="00523D10" w:rsidRDefault="00C774EA">
      <w:pPr>
        <w:pStyle w:val="a3"/>
        <w:ind w:right="536" w:firstLine="710"/>
      </w:pPr>
      <w:r>
        <w:t>Находить, извлекать и использовать информацию, характеризующую отраслевую, функ- циональную и территориальную структуру хозяйства России, выделять географическую ин- формацию, которая является противоречивой или может быть недостоверной.</w:t>
      </w:r>
    </w:p>
    <w:p w:rsidR="00523D10" w:rsidRDefault="00C774EA">
      <w:pPr>
        <w:pStyle w:val="a3"/>
        <w:spacing w:line="274" w:lineRule="exact"/>
        <w:ind w:left="1406"/>
      </w:pPr>
      <w:r>
        <w:t>Определять</w:t>
      </w:r>
      <w:r>
        <w:rPr>
          <w:spacing w:val="-5"/>
        </w:rPr>
        <w:t xml:space="preserve"> </w:t>
      </w:r>
      <w:r>
        <w:t>информацию,</w:t>
      </w:r>
      <w:r>
        <w:rPr>
          <w:spacing w:val="-4"/>
        </w:rPr>
        <w:t xml:space="preserve"> </w:t>
      </w:r>
      <w:r>
        <w:t>недостающую</w:t>
      </w:r>
      <w:r>
        <w:rPr>
          <w:spacing w:val="-4"/>
        </w:rPr>
        <w:t xml:space="preserve"> </w:t>
      </w:r>
      <w:r>
        <w:t>для</w:t>
      </w:r>
      <w:r>
        <w:rPr>
          <w:spacing w:val="-3"/>
        </w:rPr>
        <w:t xml:space="preserve"> </w:t>
      </w:r>
      <w:r>
        <w:t>решения</w:t>
      </w:r>
      <w:r>
        <w:rPr>
          <w:spacing w:val="-2"/>
        </w:rPr>
        <w:t xml:space="preserve"> </w:t>
      </w:r>
      <w:r>
        <w:t>той</w:t>
      </w:r>
      <w:r>
        <w:rPr>
          <w:spacing w:val="-1"/>
        </w:rPr>
        <w:t xml:space="preserve"> </w:t>
      </w:r>
      <w:r>
        <w:t>или</w:t>
      </w:r>
      <w:r>
        <w:rPr>
          <w:spacing w:val="-6"/>
        </w:rPr>
        <w:t xml:space="preserve"> </w:t>
      </w:r>
      <w:r>
        <w:t>иной</w:t>
      </w:r>
      <w:r>
        <w:rPr>
          <w:spacing w:val="-5"/>
        </w:rPr>
        <w:t xml:space="preserve"> </w:t>
      </w:r>
      <w:r>
        <w:rPr>
          <w:spacing w:val="-2"/>
        </w:rPr>
        <w:t>задачи.</w:t>
      </w:r>
    </w:p>
    <w:p w:rsidR="00523D10" w:rsidRDefault="00C774EA">
      <w:pPr>
        <w:pStyle w:val="a3"/>
        <w:ind w:right="531" w:firstLine="710"/>
      </w:pPr>
      <w:r>
        <w:t>Извлекать информацию о правах и обязанностях обучающегося из разных адаптирован- ных источников (в том числе учебных материалов): заполнять таблицу и составлять план.</w:t>
      </w:r>
    </w:p>
    <w:p w:rsidR="00523D10" w:rsidRDefault="00C774EA">
      <w:pPr>
        <w:pStyle w:val="a3"/>
        <w:ind w:right="531" w:firstLine="710"/>
      </w:pPr>
      <w:r>
        <w:t>Анализировать и обобщать текстовую и статистическую информацию об отклоняющем- ся поведении, его причинах и негативных последствиях из адаптированных источников (в том числе учебных материалов) и публикаций СМИ.</w:t>
      </w:r>
    </w:p>
    <w:p w:rsidR="00523D10" w:rsidRDefault="00C774EA">
      <w:pPr>
        <w:pStyle w:val="a3"/>
        <w:spacing w:line="274" w:lineRule="exact"/>
        <w:ind w:left="1406"/>
      </w:pPr>
      <w:r>
        <w:t>Представлять</w:t>
      </w:r>
      <w:r>
        <w:rPr>
          <w:spacing w:val="-4"/>
        </w:rPr>
        <w:t xml:space="preserve"> </w:t>
      </w:r>
      <w:r>
        <w:t>информацию</w:t>
      </w:r>
      <w:r>
        <w:rPr>
          <w:spacing w:val="-8"/>
        </w:rPr>
        <w:t xml:space="preserve"> </w:t>
      </w:r>
      <w:r>
        <w:t>в</w:t>
      </w:r>
      <w:r>
        <w:rPr>
          <w:spacing w:val="-4"/>
        </w:rPr>
        <w:t xml:space="preserve"> </w:t>
      </w:r>
      <w:r>
        <w:t>виде</w:t>
      </w:r>
      <w:r>
        <w:rPr>
          <w:spacing w:val="-3"/>
        </w:rPr>
        <w:t xml:space="preserve"> </w:t>
      </w:r>
      <w:r>
        <w:t>кратких</w:t>
      </w:r>
      <w:r>
        <w:rPr>
          <w:spacing w:val="-1"/>
        </w:rPr>
        <w:t xml:space="preserve"> </w:t>
      </w:r>
      <w:r>
        <w:t>выводов</w:t>
      </w:r>
      <w:r>
        <w:rPr>
          <w:spacing w:val="-1"/>
        </w:rPr>
        <w:t xml:space="preserve"> </w:t>
      </w:r>
      <w:r>
        <w:t xml:space="preserve">и </w:t>
      </w:r>
      <w:r>
        <w:rPr>
          <w:spacing w:val="-2"/>
        </w:rPr>
        <w:t>обобщений.</w:t>
      </w:r>
    </w:p>
    <w:p w:rsidR="00523D10" w:rsidRDefault="00C774EA">
      <w:pPr>
        <w:pStyle w:val="a3"/>
        <w:spacing w:line="237" w:lineRule="auto"/>
        <w:ind w:right="535" w:firstLine="710"/>
      </w:pPr>
      <w:r>
        <w:t>Осуществлять поиск информации о роли непрерывного образования в современном об- ществе в разных</w:t>
      </w:r>
      <w:r>
        <w:rPr>
          <w:spacing w:val="-2"/>
        </w:rPr>
        <w:t xml:space="preserve"> </w:t>
      </w:r>
      <w:r>
        <w:t>источниках информации: сопоставлять и обобщать</w:t>
      </w:r>
      <w:r>
        <w:rPr>
          <w:spacing w:val="-1"/>
        </w:rPr>
        <w:t xml:space="preserve"> </w:t>
      </w:r>
      <w:r>
        <w:t>информацию, представлен- ную в разных формах (описательную, графическую, аудиовизуальную).</w:t>
      </w:r>
    </w:p>
    <w:p w:rsidR="00523D10" w:rsidRDefault="00C774EA">
      <w:pPr>
        <w:pStyle w:val="a3"/>
        <w:spacing w:line="275" w:lineRule="exact"/>
        <w:ind w:left="1406"/>
      </w:pPr>
      <w:r>
        <w:t>Формирование</w:t>
      </w:r>
      <w:r>
        <w:rPr>
          <w:spacing w:val="-8"/>
        </w:rPr>
        <w:t xml:space="preserve"> </w:t>
      </w:r>
      <w:r>
        <w:t>универсальных</w:t>
      </w:r>
      <w:r>
        <w:rPr>
          <w:spacing w:val="-8"/>
        </w:rPr>
        <w:t xml:space="preserve"> </w:t>
      </w:r>
      <w:r>
        <w:t>учебных</w:t>
      </w:r>
      <w:r>
        <w:rPr>
          <w:spacing w:val="-5"/>
        </w:rPr>
        <w:t xml:space="preserve"> </w:t>
      </w:r>
      <w:r>
        <w:t>коммуникативных</w:t>
      </w:r>
      <w:r>
        <w:rPr>
          <w:spacing w:val="-8"/>
        </w:rPr>
        <w:t xml:space="preserve"> </w:t>
      </w:r>
      <w:r>
        <w:rPr>
          <w:spacing w:val="-2"/>
        </w:rPr>
        <w:t>действий.</w:t>
      </w:r>
    </w:p>
    <w:p w:rsidR="00523D10" w:rsidRDefault="00C774EA">
      <w:pPr>
        <w:pStyle w:val="a3"/>
        <w:spacing w:line="242" w:lineRule="auto"/>
        <w:ind w:right="359" w:firstLine="710"/>
        <w:jc w:val="left"/>
      </w:pPr>
      <w:r>
        <w:t>Определять характер отношений между людьми в различных исторических и современ- ных ситуациях, событиях.</w:t>
      </w:r>
    </w:p>
    <w:p w:rsidR="00523D10" w:rsidRDefault="00C774EA">
      <w:pPr>
        <w:pStyle w:val="a3"/>
        <w:spacing w:line="242" w:lineRule="auto"/>
        <w:ind w:firstLine="710"/>
        <w:jc w:val="left"/>
      </w:pPr>
      <w:r>
        <w:t>Раскрывать</w:t>
      </w:r>
      <w:r>
        <w:rPr>
          <w:spacing w:val="-2"/>
        </w:rPr>
        <w:t xml:space="preserve"> </w:t>
      </w:r>
      <w:r>
        <w:t>значение</w:t>
      </w:r>
      <w:r>
        <w:rPr>
          <w:spacing w:val="-4"/>
        </w:rPr>
        <w:t xml:space="preserve"> </w:t>
      </w:r>
      <w:r>
        <w:t>совместной</w:t>
      </w:r>
      <w:r>
        <w:rPr>
          <w:spacing w:val="-2"/>
        </w:rPr>
        <w:t xml:space="preserve"> </w:t>
      </w:r>
      <w:r>
        <w:t>деятельности,</w:t>
      </w:r>
      <w:r>
        <w:rPr>
          <w:spacing w:val="-6"/>
        </w:rPr>
        <w:t xml:space="preserve"> </w:t>
      </w:r>
      <w:r>
        <w:t>сотрудничества</w:t>
      </w:r>
      <w:r>
        <w:rPr>
          <w:spacing w:val="-4"/>
        </w:rPr>
        <w:t xml:space="preserve"> </w:t>
      </w:r>
      <w:r>
        <w:t>людей</w:t>
      </w:r>
      <w:r>
        <w:rPr>
          <w:spacing w:val="-2"/>
        </w:rPr>
        <w:t xml:space="preserve"> </w:t>
      </w:r>
      <w:r>
        <w:t>в</w:t>
      </w:r>
      <w:r>
        <w:rPr>
          <w:spacing w:val="-2"/>
        </w:rPr>
        <w:t xml:space="preserve"> </w:t>
      </w:r>
      <w:r>
        <w:t>разных</w:t>
      </w:r>
      <w:r>
        <w:rPr>
          <w:spacing w:val="-3"/>
        </w:rPr>
        <w:t xml:space="preserve"> </w:t>
      </w:r>
      <w:r>
        <w:t>сферах</w:t>
      </w:r>
      <w:r>
        <w:rPr>
          <w:spacing w:val="-3"/>
        </w:rPr>
        <w:t xml:space="preserve"> </w:t>
      </w:r>
      <w:r>
        <w:t>в различные исторические эпохи.</w:t>
      </w:r>
    </w:p>
    <w:p w:rsidR="00523D10" w:rsidRDefault="00C774EA">
      <w:pPr>
        <w:pStyle w:val="a3"/>
        <w:spacing w:line="242" w:lineRule="auto"/>
        <w:ind w:right="359" w:firstLine="710"/>
        <w:jc w:val="left"/>
      </w:pPr>
      <w:r>
        <w:t>Принимать участие в обсуждении открытых (в том числе дискуссионных) вопросов ис- тории, высказывая и аргументируя свои суждения.</w:t>
      </w:r>
    </w:p>
    <w:p w:rsidR="00523D10" w:rsidRDefault="00C774EA">
      <w:pPr>
        <w:pStyle w:val="a3"/>
        <w:spacing w:before="77" w:line="242" w:lineRule="auto"/>
        <w:ind w:firstLine="710"/>
        <w:jc w:val="left"/>
      </w:pPr>
      <w:r>
        <w:t>Осуществлять презентацию</w:t>
      </w:r>
      <w:r>
        <w:rPr>
          <w:spacing w:val="-1"/>
        </w:rPr>
        <w:t xml:space="preserve"> </w:t>
      </w:r>
      <w:r>
        <w:t>выполненной самостоятельной работы по истории, проявляя способность к диалогу с аудиторией.</w:t>
      </w:r>
    </w:p>
    <w:p w:rsidR="00523D10" w:rsidRDefault="00C774EA">
      <w:pPr>
        <w:pStyle w:val="a3"/>
        <w:spacing w:line="242" w:lineRule="auto"/>
        <w:ind w:right="359" w:firstLine="710"/>
        <w:jc w:val="left"/>
      </w:pPr>
      <w:r>
        <w:t>Оценивать собственные поступки и поведение других людей с точки зрения их соответ- ствия правовым и нравственным нормам.</w:t>
      </w:r>
    </w:p>
    <w:p w:rsidR="00523D10" w:rsidRDefault="00C774EA">
      <w:pPr>
        <w:pStyle w:val="a3"/>
        <w:spacing w:line="242" w:lineRule="auto"/>
        <w:ind w:right="359" w:firstLine="710"/>
        <w:jc w:val="left"/>
      </w:pPr>
      <w:r>
        <w:t>Анализировать причины социальных и межличностных конфликтов, моделировать вари- анты выхода из конфликтной ситуации.</w:t>
      </w:r>
    </w:p>
    <w:p w:rsidR="00523D10" w:rsidRDefault="00C774EA">
      <w:pPr>
        <w:pStyle w:val="a3"/>
        <w:spacing w:line="271" w:lineRule="exact"/>
        <w:ind w:left="1406"/>
        <w:jc w:val="left"/>
      </w:pPr>
      <w:r>
        <w:t>Выражать</w:t>
      </w:r>
      <w:r>
        <w:rPr>
          <w:spacing w:val="-1"/>
        </w:rPr>
        <w:t xml:space="preserve"> </w:t>
      </w:r>
      <w:r>
        <w:t>свою</w:t>
      </w:r>
      <w:r>
        <w:rPr>
          <w:spacing w:val="-8"/>
        </w:rPr>
        <w:t xml:space="preserve"> </w:t>
      </w:r>
      <w:r>
        <w:t>точку</w:t>
      </w:r>
      <w:r>
        <w:rPr>
          <w:spacing w:val="-1"/>
        </w:rPr>
        <w:t xml:space="preserve"> </w:t>
      </w:r>
      <w:r>
        <w:t>зрения, участвовать</w:t>
      </w:r>
      <w:r>
        <w:rPr>
          <w:spacing w:val="-4"/>
        </w:rPr>
        <w:t xml:space="preserve"> </w:t>
      </w:r>
      <w:r>
        <w:t xml:space="preserve">в </w:t>
      </w:r>
      <w:r>
        <w:rPr>
          <w:spacing w:val="-2"/>
        </w:rPr>
        <w:t>дискуссии.</w:t>
      </w:r>
    </w:p>
    <w:p w:rsidR="00523D10" w:rsidRDefault="00C774EA">
      <w:pPr>
        <w:pStyle w:val="a3"/>
        <w:ind w:right="536" w:firstLine="710"/>
      </w:pPr>
      <w:r>
        <w:t>Осуществлять совместную деятельность, включая взаимодействие с людьми другой культуры,</w:t>
      </w:r>
      <w:r>
        <w:rPr>
          <w:spacing w:val="-6"/>
        </w:rPr>
        <w:t xml:space="preserve"> </w:t>
      </w:r>
      <w:r>
        <w:t>национальной</w:t>
      </w:r>
      <w:r>
        <w:rPr>
          <w:spacing w:val="-7"/>
        </w:rPr>
        <w:t xml:space="preserve"> </w:t>
      </w:r>
      <w:r>
        <w:t>и</w:t>
      </w:r>
      <w:r>
        <w:rPr>
          <w:spacing w:val="-2"/>
        </w:rPr>
        <w:t xml:space="preserve"> </w:t>
      </w:r>
      <w:r>
        <w:t>религиозной</w:t>
      </w:r>
      <w:r>
        <w:rPr>
          <w:spacing w:val="-2"/>
        </w:rPr>
        <w:t xml:space="preserve"> </w:t>
      </w:r>
      <w:r>
        <w:t>принадлежности</w:t>
      </w:r>
      <w:r>
        <w:rPr>
          <w:spacing w:val="-6"/>
        </w:rPr>
        <w:t xml:space="preserve"> </w:t>
      </w:r>
      <w:r>
        <w:t>на</w:t>
      </w:r>
      <w:r>
        <w:rPr>
          <w:spacing w:val="-4"/>
        </w:rPr>
        <w:t xml:space="preserve"> </w:t>
      </w:r>
      <w:r>
        <w:t>основе</w:t>
      </w:r>
      <w:r>
        <w:rPr>
          <w:spacing w:val="-8"/>
        </w:rPr>
        <w:t xml:space="preserve"> </w:t>
      </w:r>
      <w:r>
        <w:t>гуманистических</w:t>
      </w:r>
      <w:r>
        <w:rPr>
          <w:spacing w:val="-3"/>
        </w:rPr>
        <w:t xml:space="preserve"> </w:t>
      </w:r>
      <w:r>
        <w:t>ценностей, взаимопонимания между людьми разных культур с точки зрения их соответствия духовным традициям общества.</w:t>
      </w:r>
    </w:p>
    <w:p w:rsidR="00523D10" w:rsidRDefault="00C774EA">
      <w:pPr>
        <w:pStyle w:val="a3"/>
        <w:ind w:right="533" w:firstLine="710"/>
      </w:pPr>
      <w:r>
        <w:t xml:space="preserve">Сравнивать результаты выполнения учебного географического проекта с исходной зада- чей и оценивать вклад каждого члена команды в достижение результатов, разделять сферу от- </w:t>
      </w:r>
      <w:r>
        <w:rPr>
          <w:spacing w:val="-2"/>
        </w:rPr>
        <w:t>ветственности.</w:t>
      </w:r>
    </w:p>
    <w:p w:rsidR="00523D10" w:rsidRDefault="00C774EA">
      <w:pPr>
        <w:pStyle w:val="a3"/>
        <w:spacing w:line="242" w:lineRule="auto"/>
        <w:ind w:right="532" w:firstLine="710"/>
      </w:pPr>
      <w:r>
        <w:t>Планировать организацию совместной работы при выполнении учебного проекта о по- вышении уровня Мирового океана в связи с глобальными изменениями климата.</w:t>
      </w:r>
    </w:p>
    <w:p w:rsidR="00523D10" w:rsidRDefault="00C774EA">
      <w:pPr>
        <w:pStyle w:val="a3"/>
        <w:ind w:right="538" w:firstLine="710"/>
      </w:pPr>
      <w:r>
        <w:t>При выполнении практической работы «Определение, сравнение темпов изменения чис- 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523D10" w:rsidRDefault="00C774EA">
      <w:pPr>
        <w:pStyle w:val="a3"/>
        <w:spacing w:line="237" w:lineRule="auto"/>
        <w:ind w:right="533" w:firstLine="710"/>
      </w:pPr>
      <w:r>
        <w:t>Сравнивать результаты выполнения учебного географического проекта с исходной зада- чей и вклад каждого члена команды в достижение результатов.</w:t>
      </w:r>
    </w:p>
    <w:p w:rsidR="00523D10" w:rsidRDefault="00C774EA">
      <w:pPr>
        <w:pStyle w:val="a3"/>
        <w:spacing w:line="275" w:lineRule="exact"/>
        <w:ind w:left="1406"/>
      </w:pPr>
      <w:r>
        <w:t>Разделять</w:t>
      </w:r>
      <w:r>
        <w:rPr>
          <w:spacing w:val="-3"/>
        </w:rPr>
        <w:t xml:space="preserve"> </w:t>
      </w:r>
      <w:r>
        <w:t>сферу</w:t>
      </w:r>
      <w:r>
        <w:rPr>
          <w:spacing w:val="-2"/>
        </w:rPr>
        <w:t xml:space="preserve"> ответственности.</w:t>
      </w:r>
    </w:p>
    <w:p w:rsidR="00523D10" w:rsidRDefault="00C774EA">
      <w:pPr>
        <w:pStyle w:val="a3"/>
        <w:spacing w:line="275" w:lineRule="exact"/>
        <w:ind w:left="1406"/>
      </w:pPr>
      <w:r>
        <w:t>Формирование</w:t>
      </w:r>
      <w:r>
        <w:rPr>
          <w:spacing w:val="-7"/>
        </w:rPr>
        <w:t xml:space="preserve"> </w:t>
      </w:r>
      <w:r>
        <w:t>универсальных</w:t>
      </w:r>
      <w:r>
        <w:rPr>
          <w:spacing w:val="-7"/>
        </w:rPr>
        <w:t xml:space="preserve"> </w:t>
      </w:r>
      <w:r>
        <w:t>учебных</w:t>
      </w:r>
      <w:r>
        <w:rPr>
          <w:spacing w:val="-4"/>
        </w:rPr>
        <w:t xml:space="preserve"> </w:t>
      </w:r>
      <w:r>
        <w:t>регулятивных</w:t>
      </w:r>
      <w:r>
        <w:rPr>
          <w:spacing w:val="-7"/>
        </w:rPr>
        <w:t xml:space="preserve"> </w:t>
      </w:r>
      <w:r>
        <w:rPr>
          <w:spacing w:val="-2"/>
        </w:rPr>
        <w:t>действий.</w:t>
      </w:r>
    </w:p>
    <w:p w:rsidR="00523D10" w:rsidRDefault="00C774EA">
      <w:pPr>
        <w:pStyle w:val="a3"/>
        <w:ind w:right="530" w:firstLine="710"/>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 ний, реформ и революций и другого).</w:t>
      </w:r>
    </w:p>
    <w:p w:rsidR="00523D10" w:rsidRDefault="00C774EA">
      <w:pPr>
        <w:pStyle w:val="a3"/>
        <w:ind w:right="532" w:firstLine="710"/>
      </w:pPr>
      <w:r>
        <w:t>Определять способ решения поисковых, исследовательских, творческих задач по исто- рии (включая использование на разных этапах обучения сначала предложенных, а затем само- стоятельно определяемых плана и источников информации).</w:t>
      </w:r>
    </w:p>
    <w:p w:rsidR="00523D10" w:rsidRDefault="00C774EA">
      <w:pPr>
        <w:pStyle w:val="a3"/>
        <w:ind w:right="538" w:firstLine="710"/>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 ской литературе.</w:t>
      </w:r>
    </w:p>
    <w:p w:rsidR="00523D10" w:rsidRDefault="00C774EA">
      <w:pPr>
        <w:pStyle w:val="a3"/>
        <w:ind w:right="534" w:firstLine="710"/>
      </w:pPr>
      <w: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523D10" w:rsidRDefault="00C774EA">
      <w:pPr>
        <w:pStyle w:val="a3"/>
        <w:spacing w:line="242" w:lineRule="auto"/>
        <w:ind w:right="547" w:firstLine="710"/>
      </w:pPr>
      <w: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523D10" w:rsidRDefault="00C774EA">
      <w:pPr>
        <w:pStyle w:val="a3"/>
        <w:ind w:right="533" w:firstLine="710"/>
      </w:pPr>
      <w:r>
        <w:t>Одним из важнейших путей формирования УУД на уровне основного общего образова- 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 ций при получении основного общего образования на основе программы формирования УУД, разработанной в каждой организации.</w:t>
      </w:r>
    </w:p>
    <w:p w:rsidR="00523D10" w:rsidRDefault="00C774EA">
      <w:pPr>
        <w:pStyle w:val="a3"/>
        <w:ind w:right="537" w:firstLine="710"/>
      </w:pPr>
      <w:r>
        <w:t>Организация УИПД призвана обеспечивать формирование у обучающихся опыта приме- нения УУД в жизненных ситуациях, навыков учебного сотрудничества и социального взаимо- действия со сверстниками, обучающимися младшего и старшего возраста, взрослыми.</w:t>
      </w:r>
    </w:p>
    <w:p w:rsidR="00523D10" w:rsidRDefault="00C774EA">
      <w:pPr>
        <w:pStyle w:val="a3"/>
        <w:ind w:right="532" w:firstLine="710"/>
      </w:pPr>
      <w:r>
        <w:t>УИПД обучающихся должна быть сориентирована на формирование и развитие у обу- 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523D10" w:rsidRDefault="00C774EA">
      <w:pPr>
        <w:pStyle w:val="a3"/>
        <w:spacing w:before="77" w:line="242" w:lineRule="auto"/>
        <w:ind w:right="545" w:firstLine="710"/>
      </w:pPr>
      <w:r>
        <w:t>УИПД может осуществляться обучающимися индивидуально и коллективно (в составе малых групп, класса).</w:t>
      </w:r>
    </w:p>
    <w:p w:rsidR="00523D10" w:rsidRDefault="00C774EA">
      <w:pPr>
        <w:pStyle w:val="a3"/>
        <w:ind w:right="537" w:firstLine="710"/>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 ванности у обучающихся комплекса познавательных, коммуникативных и регулятивных учеб- ных действий, исследовательских и проектных компетенций, предметных и междисциплинар- ных знаний. В ходе оценивания учебноисследовательской и проектной деятельности универ- сальные учебные действия оцениваются на протяжении всего процесса их формирования.</w:t>
      </w:r>
    </w:p>
    <w:p w:rsidR="00523D10" w:rsidRDefault="00C774EA">
      <w:pPr>
        <w:pStyle w:val="a3"/>
        <w:spacing w:line="242" w:lineRule="auto"/>
        <w:ind w:right="541" w:firstLine="710"/>
      </w:pPr>
      <w:r>
        <w:t>Материально-техническое оснащение образовательного процесса должно обеспечивать возможность включения всех обучающихся в УИПД.</w:t>
      </w:r>
    </w:p>
    <w:p w:rsidR="00523D10" w:rsidRDefault="00C774EA">
      <w:pPr>
        <w:pStyle w:val="a3"/>
        <w:ind w:right="537" w:firstLine="710"/>
      </w:pPr>
      <w: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 вательной организации от места проживания обучающихся; возникшие у обучающегося про- 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523D10" w:rsidRDefault="00C774EA">
      <w:pPr>
        <w:pStyle w:val="a3"/>
        <w:ind w:right="531" w:firstLine="710"/>
      </w:pPr>
      <w: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 рактер, ориентирована на получение обучающимися субъективно нового знания (ранее неиз- вестного или мало известного), на организацию его теоретической опытно-экспериментальной </w:t>
      </w:r>
      <w:r>
        <w:rPr>
          <w:spacing w:val="-2"/>
        </w:rPr>
        <w:t>проверки.</w:t>
      </w:r>
    </w:p>
    <w:p w:rsidR="00523D10" w:rsidRDefault="00C774EA">
      <w:pPr>
        <w:pStyle w:val="a3"/>
        <w:spacing w:line="274" w:lineRule="exact"/>
        <w:ind w:left="2127"/>
      </w:pPr>
      <w:r>
        <w:t>Исследовательские</w:t>
      </w:r>
      <w:r>
        <w:rPr>
          <w:spacing w:val="2"/>
        </w:rPr>
        <w:t xml:space="preserve"> </w:t>
      </w:r>
      <w:r>
        <w:t>задачи</w:t>
      </w:r>
      <w:r>
        <w:rPr>
          <w:spacing w:val="6"/>
        </w:rPr>
        <w:t xml:space="preserve"> </w:t>
      </w:r>
      <w:r>
        <w:t>(особый</w:t>
      </w:r>
      <w:r>
        <w:rPr>
          <w:spacing w:val="6"/>
        </w:rPr>
        <w:t xml:space="preserve"> </w:t>
      </w:r>
      <w:r>
        <w:t>особый</w:t>
      </w:r>
      <w:r>
        <w:rPr>
          <w:spacing w:val="6"/>
        </w:rPr>
        <w:t xml:space="preserve"> </w:t>
      </w:r>
      <w:r>
        <w:t>вид</w:t>
      </w:r>
      <w:r>
        <w:rPr>
          <w:spacing w:val="-1"/>
        </w:rPr>
        <w:t xml:space="preserve"> </w:t>
      </w:r>
      <w:r>
        <w:t>педагогической</w:t>
      </w:r>
      <w:r>
        <w:rPr>
          <w:spacing w:val="6"/>
        </w:rPr>
        <w:t xml:space="preserve"> </w:t>
      </w:r>
      <w:r>
        <w:t>установки)</w:t>
      </w:r>
      <w:r>
        <w:rPr>
          <w:spacing w:val="7"/>
        </w:rPr>
        <w:t xml:space="preserve"> </w:t>
      </w:r>
      <w:r>
        <w:rPr>
          <w:spacing w:val="-2"/>
        </w:rPr>
        <w:t>ориентирова-</w:t>
      </w:r>
    </w:p>
    <w:p w:rsidR="00523D10" w:rsidRDefault="00C774EA">
      <w:pPr>
        <w:pStyle w:val="a3"/>
        <w:spacing w:line="270" w:lineRule="exact"/>
        <w:jc w:val="left"/>
      </w:pPr>
      <w:r>
        <w:rPr>
          <w:spacing w:val="-5"/>
        </w:rPr>
        <w:t>ны:</w:t>
      </w:r>
    </w:p>
    <w:p w:rsidR="00523D10" w:rsidRDefault="00C774EA">
      <w:pPr>
        <w:pStyle w:val="a3"/>
        <w:spacing w:line="275" w:lineRule="exact"/>
        <w:ind w:left="2127"/>
        <w:jc w:val="left"/>
      </w:pPr>
      <w:r>
        <w:t>на</w:t>
      </w:r>
      <w:r>
        <w:rPr>
          <w:spacing w:val="7"/>
        </w:rPr>
        <w:t xml:space="preserve"> </w:t>
      </w:r>
      <w:r>
        <w:t>формирование</w:t>
      </w:r>
      <w:r>
        <w:rPr>
          <w:spacing w:val="3"/>
        </w:rPr>
        <w:t xml:space="preserve"> </w:t>
      </w:r>
      <w:r>
        <w:t>и</w:t>
      </w:r>
      <w:r>
        <w:rPr>
          <w:spacing w:val="5"/>
        </w:rPr>
        <w:t xml:space="preserve"> </w:t>
      </w:r>
      <w:r>
        <w:t>развитие</w:t>
      </w:r>
      <w:r>
        <w:rPr>
          <w:spacing w:val="3"/>
        </w:rPr>
        <w:t xml:space="preserve"> </w:t>
      </w:r>
      <w:r>
        <w:t>у</w:t>
      </w:r>
      <w:r>
        <w:rPr>
          <w:spacing w:val="8"/>
        </w:rPr>
        <w:t xml:space="preserve"> </w:t>
      </w:r>
      <w:r>
        <w:t>обучающихся</w:t>
      </w:r>
      <w:r>
        <w:rPr>
          <w:spacing w:val="4"/>
        </w:rPr>
        <w:t xml:space="preserve"> </w:t>
      </w:r>
      <w:r>
        <w:t>навыков</w:t>
      </w:r>
      <w:r>
        <w:rPr>
          <w:spacing w:val="5"/>
        </w:rPr>
        <w:t xml:space="preserve"> </w:t>
      </w:r>
      <w:r>
        <w:t>поиска</w:t>
      </w:r>
      <w:r>
        <w:rPr>
          <w:spacing w:val="7"/>
        </w:rPr>
        <w:t xml:space="preserve"> </w:t>
      </w:r>
      <w:r>
        <w:t>ответов</w:t>
      </w:r>
      <w:r>
        <w:rPr>
          <w:spacing w:val="6"/>
        </w:rPr>
        <w:t xml:space="preserve"> </w:t>
      </w:r>
      <w:r>
        <w:t>на</w:t>
      </w:r>
      <w:r>
        <w:rPr>
          <w:spacing w:val="3"/>
        </w:rPr>
        <w:t xml:space="preserve"> </w:t>
      </w:r>
      <w:r>
        <w:t>проблемные</w:t>
      </w:r>
      <w:r>
        <w:rPr>
          <w:spacing w:val="4"/>
        </w:rPr>
        <w:t xml:space="preserve"> </w:t>
      </w:r>
      <w:r>
        <w:rPr>
          <w:spacing w:val="-5"/>
        </w:rPr>
        <w:t>во-</w:t>
      </w:r>
    </w:p>
    <w:p w:rsidR="00523D10" w:rsidRDefault="00C774EA">
      <w:pPr>
        <w:pStyle w:val="a3"/>
        <w:spacing w:before="2"/>
        <w:ind w:right="537"/>
      </w:pPr>
      <w:r>
        <w:t>просы, предполагающие не использование имеющихся у обучающихся знаний, а получение но- вых посредством размышлений, рассуждений, предположений, экспериментирования; на овла- дение обучающимися основными научно-исследовательскими умениями (умения формулиро- 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523D10" w:rsidRDefault="00C774EA">
      <w:pPr>
        <w:pStyle w:val="a3"/>
        <w:ind w:left="1406" w:right="536" w:firstLine="720"/>
      </w:pPr>
      <w:r>
        <w:t>Ценность учебно-исследовательской работы определяется возможностью обучающихся посмотреть на</w:t>
      </w:r>
      <w:r>
        <w:rPr>
          <w:spacing w:val="-5"/>
        </w:rPr>
        <w:t xml:space="preserve"> </w:t>
      </w:r>
      <w:r>
        <w:t>различные проблемы</w:t>
      </w:r>
      <w:r>
        <w:rPr>
          <w:spacing w:val="-2"/>
        </w:rPr>
        <w:t xml:space="preserve"> </w:t>
      </w:r>
      <w:r>
        <w:t>с</w:t>
      </w:r>
      <w:r>
        <w:rPr>
          <w:spacing w:val="-5"/>
        </w:rPr>
        <w:t xml:space="preserve"> </w:t>
      </w:r>
      <w:r>
        <w:t>позиции</w:t>
      </w:r>
      <w:r>
        <w:rPr>
          <w:spacing w:val="-3"/>
        </w:rPr>
        <w:t xml:space="preserve"> </w:t>
      </w:r>
      <w:r>
        <w:t>ученых,</w:t>
      </w:r>
      <w:r>
        <w:rPr>
          <w:spacing w:val="-2"/>
        </w:rPr>
        <w:t xml:space="preserve"> </w:t>
      </w:r>
      <w:r>
        <w:t>занимающихся</w:t>
      </w:r>
      <w:r>
        <w:rPr>
          <w:spacing w:val="-4"/>
        </w:rPr>
        <w:t xml:space="preserve"> </w:t>
      </w:r>
      <w:r>
        <w:t>научным исследованием. Осуществление УИД обучающимися включает в себя ряд этапов:</w:t>
      </w:r>
    </w:p>
    <w:p w:rsidR="00523D10" w:rsidRDefault="00C774EA">
      <w:pPr>
        <w:pStyle w:val="a5"/>
        <w:numPr>
          <w:ilvl w:val="0"/>
          <w:numId w:val="21"/>
        </w:numPr>
        <w:tabs>
          <w:tab w:val="left" w:pos="1544"/>
        </w:tabs>
        <w:spacing w:before="1" w:line="275" w:lineRule="exact"/>
        <w:ind w:left="1544" w:hanging="138"/>
        <w:rPr>
          <w:sz w:val="24"/>
        </w:rPr>
      </w:pPr>
      <w:r>
        <w:rPr>
          <w:sz w:val="24"/>
        </w:rPr>
        <w:t>обоснование</w:t>
      </w:r>
      <w:r>
        <w:rPr>
          <w:spacing w:val="-6"/>
          <w:sz w:val="24"/>
        </w:rPr>
        <w:t xml:space="preserve"> </w:t>
      </w:r>
      <w:r>
        <w:rPr>
          <w:sz w:val="24"/>
        </w:rPr>
        <w:t>актуальности</w:t>
      </w:r>
      <w:r>
        <w:rPr>
          <w:spacing w:val="-4"/>
          <w:sz w:val="24"/>
        </w:rPr>
        <w:t xml:space="preserve"> </w:t>
      </w:r>
      <w:r>
        <w:rPr>
          <w:spacing w:val="-2"/>
          <w:sz w:val="24"/>
        </w:rPr>
        <w:t>исследования;</w:t>
      </w:r>
    </w:p>
    <w:p w:rsidR="00523D10" w:rsidRDefault="00C774EA">
      <w:pPr>
        <w:pStyle w:val="a5"/>
        <w:numPr>
          <w:ilvl w:val="0"/>
          <w:numId w:val="21"/>
        </w:numPr>
        <w:tabs>
          <w:tab w:val="left" w:pos="1554"/>
        </w:tabs>
        <w:spacing w:line="242" w:lineRule="auto"/>
        <w:ind w:right="533" w:firstLine="0"/>
        <w:rPr>
          <w:sz w:val="24"/>
        </w:rPr>
      </w:pPr>
      <w:r>
        <w:rPr>
          <w:sz w:val="24"/>
        </w:rPr>
        <w:t>планирование</w:t>
      </w:r>
      <w:r>
        <w:rPr>
          <w:spacing w:val="-8"/>
          <w:sz w:val="24"/>
        </w:rPr>
        <w:t xml:space="preserve"> </w:t>
      </w:r>
      <w:r>
        <w:rPr>
          <w:sz w:val="24"/>
        </w:rPr>
        <w:t>(проектирование)</w:t>
      </w:r>
      <w:r>
        <w:rPr>
          <w:spacing w:val="-1"/>
          <w:sz w:val="24"/>
        </w:rPr>
        <w:t xml:space="preserve"> </w:t>
      </w:r>
      <w:r>
        <w:rPr>
          <w:sz w:val="24"/>
        </w:rPr>
        <w:t>исследовательских</w:t>
      </w:r>
      <w:r>
        <w:rPr>
          <w:spacing w:val="-1"/>
          <w:sz w:val="24"/>
        </w:rPr>
        <w:t xml:space="preserve"> </w:t>
      </w:r>
      <w:r>
        <w:rPr>
          <w:sz w:val="24"/>
        </w:rPr>
        <w:t>работ</w:t>
      </w:r>
      <w:r>
        <w:rPr>
          <w:spacing w:val="-1"/>
          <w:sz w:val="24"/>
        </w:rPr>
        <w:t xml:space="preserve"> </w:t>
      </w:r>
      <w:r>
        <w:rPr>
          <w:sz w:val="24"/>
        </w:rPr>
        <w:t>(выдвижение</w:t>
      </w:r>
      <w:r>
        <w:rPr>
          <w:spacing w:val="40"/>
          <w:sz w:val="24"/>
        </w:rPr>
        <w:t xml:space="preserve"> </w:t>
      </w:r>
      <w:r>
        <w:rPr>
          <w:sz w:val="24"/>
        </w:rPr>
        <w:t>гипотезы,</w:t>
      </w:r>
      <w:r>
        <w:rPr>
          <w:spacing w:val="40"/>
          <w:sz w:val="24"/>
        </w:rPr>
        <w:t xml:space="preserve"> </w:t>
      </w:r>
      <w:r>
        <w:rPr>
          <w:sz w:val="24"/>
        </w:rPr>
        <w:t>постановка цели и задач), выбор необходимых средств (инструментария);</w:t>
      </w:r>
    </w:p>
    <w:p w:rsidR="00523D10" w:rsidRDefault="00C774EA">
      <w:pPr>
        <w:pStyle w:val="a5"/>
        <w:numPr>
          <w:ilvl w:val="0"/>
          <w:numId w:val="21"/>
        </w:numPr>
        <w:tabs>
          <w:tab w:val="left" w:pos="1563"/>
        </w:tabs>
        <w:ind w:right="534" w:firstLine="0"/>
        <w:rPr>
          <w:sz w:val="24"/>
        </w:rPr>
      </w:pPr>
      <w:r>
        <w:rPr>
          <w:sz w:val="24"/>
        </w:rPr>
        <w:t>собственно проведение исследования с обязательным поэтапным контролем и коррекцией ре- зультатов работ, проверка гипотезы; описание процесса исследования, оформление результатов учебно-исследовательской деятельности в</w:t>
      </w:r>
      <w:r>
        <w:rPr>
          <w:spacing w:val="-1"/>
          <w:sz w:val="24"/>
        </w:rPr>
        <w:t xml:space="preserve"> </w:t>
      </w:r>
      <w:r>
        <w:rPr>
          <w:sz w:val="24"/>
        </w:rPr>
        <w:t>виде</w:t>
      </w:r>
      <w:r>
        <w:rPr>
          <w:spacing w:val="-4"/>
          <w:sz w:val="24"/>
        </w:rPr>
        <w:t xml:space="preserve"> </w:t>
      </w:r>
      <w:r>
        <w:rPr>
          <w:sz w:val="24"/>
        </w:rPr>
        <w:t>конечного</w:t>
      </w:r>
      <w:r>
        <w:rPr>
          <w:spacing w:val="-3"/>
          <w:sz w:val="24"/>
        </w:rPr>
        <w:t xml:space="preserve"> </w:t>
      </w:r>
      <w:r>
        <w:rPr>
          <w:sz w:val="24"/>
        </w:rPr>
        <w:t>продукта; представление</w:t>
      </w:r>
      <w:r>
        <w:rPr>
          <w:spacing w:val="-4"/>
          <w:sz w:val="24"/>
        </w:rPr>
        <w:t xml:space="preserve"> </w:t>
      </w:r>
      <w:r>
        <w:rPr>
          <w:sz w:val="24"/>
        </w:rPr>
        <w:t>результатов исследования, где в любое исследование может быть включена прикладная составляющая в ви- де предложений и рекомендаций относительно того, как полученные в ходе исследования но- вые знания могут быть применены на практике.</w:t>
      </w:r>
    </w:p>
    <w:p w:rsidR="00523D10" w:rsidRDefault="00C774EA">
      <w:pPr>
        <w:pStyle w:val="a3"/>
        <w:ind w:right="537" w:firstLine="710"/>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 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523D10" w:rsidRDefault="00C774EA">
      <w:pPr>
        <w:pStyle w:val="a3"/>
        <w:ind w:right="540" w:firstLine="710"/>
      </w:pPr>
      <w:r>
        <w:t>При</w:t>
      </w:r>
      <w:r>
        <w:rPr>
          <w:spacing w:val="-2"/>
        </w:rPr>
        <w:t xml:space="preserve"> </w:t>
      </w:r>
      <w:r>
        <w:t>организации</w:t>
      </w:r>
      <w:r>
        <w:rPr>
          <w:spacing w:val="-1"/>
        </w:rPr>
        <w:t xml:space="preserve"> </w:t>
      </w:r>
      <w:r>
        <w:t>УИД</w:t>
      </w:r>
      <w:r>
        <w:rPr>
          <w:spacing w:val="-3"/>
        </w:rPr>
        <w:t xml:space="preserve"> </w:t>
      </w:r>
      <w:r>
        <w:t>обучающихся</w:t>
      </w:r>
      <w:r>
        <w:rPr>
          <w:spacing w:val="-2"/>
        </w:rPr>
        <w:t xml:space="preserve"> </w:t>
      </w:r>
      <w:r>
        <w:t>в</w:t>
      </w:r>
      <w:r>
        <w:rPr>
          <w:spacing w:val="-1"/>
        </w:rPr>
        <w:t xml:space="preserve"> </w:t>
      </w:r>
      <w:r>
        <w:t>урочное</w:t>
      </w:r>
      <w:r>
        <w:rPr>
          <w:spacing w:val="-3"/>
        </w:rPr>
        <w:t xml:space="preserve"> </w:t>
      </w:r>
      <w:r>
        <w:t>время</w:t>
      </w:r>
      <w:r>
        <w:rPr>
          <w:spacing w:val="-2"/>
        </w:rPr>
        <w:t xml:space="preserve"> </w:t>
      </w:r>
      <w:r>
        <w:t>целесообразно</w:t>
      </w:r>
      <w:r>
        <w:rPr>
          <w:spacing w:val="-2"/>
        </w:rPr>
        <w:t xml:space="preserve"> </w:t>
      </w:r>
      <w:r>
        <w:t>ориентироваться</w:t>
      </w:r>
      <w:r>
        <w:rPr>
          <w:spacing w:val="-6"/>
        </w:rPr>
        <w:t xml:space="preserve"> </w:t>
      </w:r>
      <w:r>
        <w:t>на реализацию двух основных направлений исследований: предметные учебные исследования; междисциплинарные учебные исследования.</w:t>
      </w:r>
    </w:p>
    <w:p w:rsidR="00523D10" w:rsidRDefault="00C774EA">
      <w:pPr>
        <w:pStyle w:val="a3"/>
        <w:ind w:right="531" w:firstLine="710"/>
      </w:pPr>
      <w:r>
        <w:t>В отличие от предметных учебных исследований, нацеленных на решение задач связан- ных с освоением содержания одного учебного предмета, междисциплинарные учебные иссле- дования ориентированы на интеграцию различных областей знания об окружающем мире, изу- чаемых на нескольких учебных предметах.</w:t>
      </w:r>
    </w:p>
    <w:p w:rsidR="00523D10" w:rsidRDefault="00C774EA">
      <w:pPr>
        <w:pStyle w:val="a3"/>
        <w:spacing w:before="77"/>
        <w:ind w:right="532" w:firstLine="710"/>
      </w:pPr>
      <w:r>
        <w:t>УИД в рамках урочной деятельности</w:t>
      </w:r>
      <w:r>
        <w:rPr>
          <w:spacing w:val="-2"/>
        </w:rPr>
        <w:t xml:space="preserve"> </w:t>
      </w:r>
      <w:r>
        <w:t>выполняется обучающимся самостоятельно под</w:t>
      </w:r>
      <w:r>
        <w:rPr>
          <w:spacing w:val="-5"/>
        </w:rPr>
        <w:t xml:space="preserve"> </w:t>
      </w:r>
      <w:r>
        <w:t>ру- 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523D10" w:rsidRDefault="00C774EA">
      <w:pPr>
        <w:pStyle w:val="a3"/>
        <w:ind w:right="537" w:hanging="10"/>
        <w:jc w:val="left"/>
      </w:pPr>
      <w:r>
        <w:t>Формы организации исследовательской деятельности обучающихся могут быть следующие: урок-исследование; 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 вание</w:t>
      </w:r>
      <w:r>
        <w:rPr>
          <w:spacing w:val="40"/>
        </w:rPr>
        <w:t xml:space="preserve"> </w:t>
      </w:r>
      <w:r>
        <w:t>и</w:t>
      </w:r>
      <w:r>
        <w:rPr>
          <w:spacing w:val="40"/>
        </w:rPr>
        <w:t xml:space="preserve"> </w:t>
      </w:r>
      <w:r>
        <w:t>проведение</w:t>
      </w:r>
      <w:r>
        <w:rPr>
          <w:spacing w:val="40"/>
        </w:rPr>
        <w:t xml:space="preserve"> </w:t>
      </w:r>
      <w:r>
        <w:t>эксперимента,</w:t>
      </w:r>
      <w:r>
        <w:rPr>
          <w:spacing w:val="40"/>
        </w:rPr>
        <w:t xml:space="preserve"> </w:t>
      </w:r>
      <w:r>
        <w:t>обработка</w:t>
      </w:r>
      <w:r>
        <w:rPr>
          <w:spacing w:val="40"/>
        </w:rPr>
        <w:t xml:space="preserve"> </w:t>
      </w:r>
      <w:r>
        <w:t>и</w:t>
      </w:r>
      <w:r>
        <w:rPr>
          <w:spacing w:val="40"/>
        </w:rPr>
        <w:t xml:space="preserve"> </w:t>
      </w:r>
      <w:r>
        <w:t>анализ</w:t>
      </w:r>
      <w:r>
        <w:rPr>
          <w:spacing w:val="40"/>
        </w:rPr>
        <w:t xml:space="preserve"> </w:t>
      </w:r>
      <w:r>
        <w:t>его</w:t>
      </w:r>
      <w:r>
        <w:rPr>
          <w:spacing w:val="40"/>
        </w:rPr>
        <w:t xml:space="preserve"> </w:t>
      </w:r>
      <w:r>
        <w:t>результатов);</w:t>
      </w:r>
      <w:r>
        <w:rPr>
          <w:spacing w:val="40"/>
        </w:rPr>
        <w:t xml:space="preserve"> </w:t>
      </w:r>
      <w:r>
        <w:t>урок-консультация; мини-исследование в рамках домашнего задания.</w:t>
      </w:r>
    </w:p>
    <w:p w:rsidR="00523D10" w:rsidRDefault="00C774EA">
      <w:pPr>
        <w:pStyle w:val="a3"/>
        <w:spacing w:before="3"/>
        <w:ind w:right="533" w:firstLine="710"/>
      </w:pPr>
      <w:r>
        <w:t>В связи с недостаточностью времени на проведение развернутого полноценного иссле- дования на уроке наиболее целесообразным с методической точки зрения и оптимальным с точки зрения временных затрат является использование:</w:t>
      </w:r>
    </w:p>
    <w:p w:rsidR="00523D10" w:rsidRDefault="00C774EA">
      <w:pPr>
        <w:pStyle w:val="a5"/>
        <w:numPr>
          <w:ilvl w:val="0"/>
          <w:numId w:val="20"/>
        </w:numPr>
        <w:tabs>
          <w:tab w:val="left" w:pos="2278"/>
        </w:tabs>
        <w:ind w:right="532" w:firstLine="720"/>
        <w:jc w:val="left"/>
        <w:rPr>
          <w:sz w:val="24"/>
        </w:rPr>
      </w:pPr>
      <w:r>
        <w:rPr>
          <w:sz w:val="24"/>
        </w:rPr>
        <w:t>учебных исследовательских задач, предполагающих деятельность обучающихся в про- блемной ситуации, поставленной перед ними учителем в рамках следующих теоретических во- просов: Как (в каком направлении)... в какой степени… изменилось... ? Как (каким образом)... в какой степени повлияло... на… ? Какой (в чем проявилась)... насколько важной… была роль... ? Каково (в чем проявилось)... как можно оценить… значение... ? Что произойдет... как изменит- ся..., если... ?</w:t>
      </w:r>
    </w:p>
    <w:p w:rsidR="00523D10" w:rsidRDefault="00C774EA">
      <w:pPr>
        <w:pStyle w:val="a5"/>
        <w:numPr>
          <w:ilvl w:val="0"/>
          <w:numId w:val="20"/>
        </w:numPr>
        <w:tabs>
          <w:tab w:val="left" w:pos="2278"/>
        </w:tabs>
        <w:ind w:left="1416" w:right="531" w:firstLine="710"/>
        <w:rPr>
          <w:sz w:val="24"/>
        </w:rPr>
      </w:pPr>
      <w:r>
        <w:rPr>
          <w:sz w:val="24"/>
        </w:rPr>
        <w:t>мини-исследований, организуемых педагогом в течение одного или 2 уроков («сдвоен- ный урок») и ориентирующих обучающихся на поиск ответов на один или несколько проблем- ных вопросов.</w:t>
      </w:r>
    </w:p>
    <w:p w:rsidR="00523D10" w:rsidRDefault="00C774EA">
      <w:pPr>
        <w:pStyle w:val="a3"/>
        <w:spacing w:before="1"/>
        <w:ind w:left="1406" w:right="359"/>
        <w:jc w:val="left"/>
      </w:pPr>
      <w:r>
        <w:t xml:space="preserve">Основными формами представления итогов учебных исследований являются: доклад, реферат; статьи, обзоры, отчеты и заключения по итогам исследований по различным предметным обла- </w:t>
      </w:r>
      <w:r>
        <w:rPr>
          <w:spacing w:val="-2"/>
        </w:rPr>
        <w:t>стям.</w:t>
      </w:r>
    </w:p>
    <w:p w:rsidR="00523D10" w:rsidRDefault="00C774EA">
      <w:pPr>
        <w:pStyle w:val="Heading3"/>
        <w:spacing w:line="274" w:lineRule="exact"/>
        <w:ind w:left="1406"/>
        <w:jc w:val="left"/>
      </w:pPr>
      <w:r>
        <w:t>Особенности</w:t>
      </w:r>
      <w:r>
        <w:rPr>
          <w:spacing w:val="-5"/>
        </w:rPr>
        <w:t xml:space="preserve"> </w:t>
      </w:r>
      <w:r>
        <w:t>организации</w:t>
      </w:r>
      <w:r>
        <w:rPr>
          <w:spacing w:val="-7"/>
        </w:rPr>
        <w:t xml:space="preserve"> </w:t>
      </w:r>
      <w:r>
        <w:t>УИД</w:t>
      </w:r>
      <w:r>
        <w:rPr>
          <w:spacing w:val="-5"/>
        </w:rPr>
        <w:t xml:space="preserve"> </w:t>
      </w:r>
      <w:r>
        <w:t>в</w:t>
      </w:r>
      <w:r>
        <w:rPr>
          <w:spacing w:val="-5"/>
        </w:rPr>
        <w:t xml:space="preserve"> </w:t>
      </w:r>
      <w:r>
        <w:t>рамках</w:t>
      </w:r>
      <w:r>
        <w:rPr>
          <w:spacing w:val="-4"/>
        </w:rPr>
        <w:t xml:space="preserve"> </w:t>
      </w:r>
      <w:r>
        <w:t>внеурочной</w:t>
      </w:r>
      <w:r>
        <w:rPr>
          <w:spacing w:val="-3"/>
        </w:rPr>
        <w:t xml:space="preserve"> </w:t>
      </w:r>
      <w:r>
        <w:rPr>
          <w:spacing w:val="-2"/>
        </w:rPr>
        <w:t>деятельности.</w:t>
      </w:r>
    </w:p>
    <w:p w:rsidR="00523D10" w:rsidRDefault="00C774EA">
      <w:pPr>
        <w:pStyle w:val="a3"/>
        <w:spacing w:before="3"/>
        <w:ind w:right="537" w:firstLine="710"/>
      </w:pPr>
      <w: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 ноценного исследования.</w:t>
      </w:r>
    </w:p>
    <w:p w:rsidR="00523D10" w:rsidRDefault="00C774EA">
      <w:pPr>
        <w:pStyle w:val="a3"/>
        <w:ind w:right="546" w:firstLine="710"/>
      </w:pPr>
      <w:r>
        <w:t xml:space="preserve">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w:t>
      </w:r>
      <w:r>
        <w:rPr>
          <w:spacing w:val="-2"/>
        </w:rPr>
        <w:t>являются:</w:t>
      </w:r>
    </w:p>
    <w:p w:rsidR="00523D10" w:rsidRDefault="00C774EA">
      <w:pPr>
        <w:pStyle w:val="a3"/>
        <w:spacing w:before="3" w:line="237" w:lineRule="auto"/>
        <w:ind w:right="537" w:hanging="10"/>
      </w:pPr>
      <w:r>
        <w:t>социально-гуманитарное; филологическое; естественнонаучное; информационно- технологическое; междисциплинарное.</w:t>
      </w:r>
    </w:p>
    <w:p w:rsidR="00523D10" w:rsidRDefault="00C774EA">
      <w:pPr>
        <w:pStyle w:val="a3"/>
        <w:spacing w:before="3"/>
        <w:ind w:right="536" w:firstLine="9"/>
      </w:pPr>
      <w:r>
        <w:t>Основными формами организации УИД во внеурочное время являются: конференция, семинар, дискуссия,</w:t>
      </w:r>
      <w:r>
        <w:rPr>
          <w:spacing w:val="-4"/>
        </w:rPr>
        <w:t xml:space="preserve"> </w:t>
      </w:r>
      <w:r>
        <w:t>диспут;</w:t>
      </w:r>
      <w:r>
        <w:rPr>
          <w:spacing w:val="-5"/>
        </w:rPr>
        <w:t xml:space="preserve"> </w:t>
      </w:r>
      <w:r>
        <w:t>брифинг,</w:t>
      </w:r>
      <w:r>
        <w:rPr>
          <w:spacing w:val="-4"/>
        </w:rPr>
        <w:t xml:space="preserve"> </w:t>
      </w:r>
      <w:r>
        <w:t>интервью,</w:t>
      </w:r>
      <w:r>
        <w:rPr>
          <w:spacing w:val="-8"/>
        </w:rPr>
        <w:t xml:space="preserve"> </w:t>
      </w:r>
      <w:r>
        <w:t>телемост;</w:t>
      </w:r>
      <w:r>
        <w:rPr>
          <w:spacing w:val="-5"/>
        </w:rPr>
        <w:t xml:space="preserve"> </w:t>
      </w:r>
      <w:r>
        <w:t>исследовательская</w:t>
      </w:r>
      <w:r>
        <w:rPr>
          <w:spacing w:val="-6"/>
        </w:rPr>
        <w:t xml:space="preserve"> </w:t>
      </w:r>
      <w:r>
        <w:t>практика,</w:t>
      </w:r>
      <w:r>
        <w:rPr>
          <w:spacing w:val="-4"/>
        </w:rPr>
        <w:t xml:space="preserve"> </w:t>
      </w:r>
      <w:r>
        <w:t>образовательные экспедиции, походы, поездки, экскурсии; научно-исследовательское общество обучающихся.</w:t>
      </w:r>
    </w:p>
    <w:p w:rsidR="00523D10" w:rsidRDefault="00C774EA">
      <w:pPr>
        <w:pStyle w:val="a3"/>
        <w:ind w:right="532" w:firstLine="710"/>
      </w:pPr>
      <w:r>
        <w:t>Для представления итогов УИД во внеурочное время наиболее целесообразно использо- 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w:t>
      </w:r>
      <w:r>
        <w:rPr>
          <w:spacing w:val="40"/>
        </w:rPr>
        <w:t xml:space="preserve"> </w:t>
      </w:r>
      <w:r>
        <w:t>по</w:t>
      </w:r>
      <w:r>
        <w:rPr>
          <w:spacing w:val="40"/>
        </w:rPr>
        <w:t xml:space="preserve"> </w:t>
      </w:r>
      <w:r>
        <w:t>различным предметным областям.</w:t>
      </w:r>
    </w:p>
    <w:p w:rsidR="00523D10" w:rsidRDefault="00C774EA">
      <w:pPr>
        <w:pStyle w:val="a3"/>
        <w:spacing w:before="1"/>
        <w:ind w:right="531" w:hanging="10"/>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w:t>
      </w:r>
      <w:r>
        <w:rPr>
          <w:spacing w:val="-1"/>
        </w:rPr>
        <w:t xml:space="preserve"> </w:t>
      </w:r>
      <w:r>
        <w:t>последовательно</w:t>
      </w:r>
      <w:r>
        <w:rPr>
          <w:spacing w:val="-2"/>
        </w:rPr>
        <w:t xml:space="preserve"> </w:t>
      </w:r>
      <w:r>
        <w:t xml:space="preserve">достигнуты сформулированные цель, задачи, ги- </w:t>
      </w:r>
      <w:r>
        <w:rPr>
          <w:spacing w:val="-2"/>
        </w:rPr>
        <w:t>потеза.</w:t>
      </w:r>
    </w:p>
    <w:p w:rsidR="00523D10" w:rsidRDefault="00C774EA" w:rsidP="003E6964">
      <w:pPr>
        <w:pStyle w:val="a3"/>
        <w:ind w:left="1406" w:firstLine="720"/>
        <w:jc w:val="left"/>
      </w:pPr>
      <w:r>
        <w:t>Оценка результатов УИД должна учитывать то, насколько обучающимся в рамках про- ведения исследования удалось продемонстрировать базовые исследовательские действия: использовать вопросы</w:t>
      </w:r>
      <w:r>
        <w:rPr>
          <w:spacing w:val="33"/>
        </w:rPr>
        <w:t xml:space="preserve"> </w:t>
      </w:r>
      <w:r>
        <w:t>как</w:t>
      </w:r>
      <w:r>
        <w:rPr>
          <w:spacing w:val="35"/>
        </w:rPr>
        <w:t xml:space="preserve"> </w:t>
      </w:r>
      <w:r>
        <w:t>исследовательский</w:t>
      </w:r>
      <w:r>
        <w:rPr>
          <w:spacing w:val="32"/>
        </w:rPr>
        <w:t xml:space="preserve"> </w:t>
      </w:r>
      <w:r>
        <w:t>инструмент</w:t>
      </w:r>
      <w:r>
        <w:rPr>
          <w:spacing w:val="32"/>
        </w:rPr>
        <w:t xml:space="preserve"> </w:t>
      </w:r>
      <w:r>
        <w:t>познания;</w:t>
      </w:r>
      <w:r>
        <w:rPr>
          <w:spacing w:val="32"/>
        </w:rPr>
        <w:t xml:space="preserve"> </w:t>
      </w:r>
      <w:r>
        <w:t>формулировать</w:t>
      </w:r>
      <w:r>
        <w:rPr>
          <w:spacing w:val="32"/>
        </w:rPr>
        <w:t xml:space="preserve"> </w:t>
      </w:r>
      <w:r>
        <w:t>вопросы, фиксирующие разрыв между реальным</w:t>
      </w:r>
      <w:r>
        <w:rPr>
          <w:spacing w:val="-1"/>
        </w:rPr>
        <w:t xml:space="preserve"> </w:t>
      </w:r>
      <w:r>
        <w:t>и желательным состоянием ситуации, объекта, самосто- ятельно</w:t>
      </w:r>
      <w:r>
        <w:rPr>
          <w:spacing w:val="38"/>
        </w:rPr>
        <w:t xml:space="preserve"> </w:t>
      </w:r>
      <w:r>
        <w:t>устанавливать</w:t>
      </w:r>
      <w:r>
        <w:rPr>
          <w:spacing w:val="38"/>
        </w:rPr>
        <w:t xml:space="preserve"> </w:t>
      </w:r>
      <w:r>
        <w:t>искомое</w:t>
      </w:r>
      <w:r>
        <w:rPr>
          <w:spacing w:val="37"/>
        </w:rPr>
        <w:t xml:space="preserve"> </w:t>
      </w:r>
      <w:r>
        <w:t>и</w:t>
      </w:r>
      <w:r>
        <w:rPr>
          <w:spacing w:val="38"/>
        </w:rPr>
        <w:t xml:space="preserve"> </w:t>
      </w:r>
      <w:r>
        <w:t>данное;</w:t>
      </w:r>
      <w:r>
        <w:rPr>
          <w:spacing w:val="38"/>
        </w:rPr>
        <w:t xml:space="preserve"> </w:t>
      </w:r>
      <w:r>
        <w:t>формировать</w:t>
      </w:r>
      <w:r>
        <w:rPr>
          <w:spacing w:val="35"/>
        </w:rPr>
        <w:t xml:space="preserve"> </w:t>
      </w:r>
      <w:r>
        <w:t>гипотезу</w:t>
      </w:r>
      <w:r>
        <w:rPr>
          <w:spacing w:val="38"/>
        </w:rPr>
        <w:t xml:space="preserve"> </w:t>
      </w:r>
      <w:r>
        <w:t>об</w:t>
      </w:r>
      <w:r>
        <w:rPr>
          <w:spacing w:val="36"/>
        </w:rPr>
        <w:t xml:space="preserve"> </w:t>
      </w:r>
      <w:r>
        <w:t>истинности</w:t>
      </w:r>
      <w:r>
        <w:rPr>
          <w:spacing w:val="38"/>
        </w:rPr>
        <w:t xml:space="preserve"> </w:t>
      </w:r>
      <w:r>
        <w:t>собственных суждений и</w:t>
      </w:r>
      <w:r>
        <w:rPr>
          <w:spacing w:val="-1"/>
        </w:rPr>
        <w:t xml:space="preserve"> </w:t>
      </w:r>
      <w:r>
        <w:t>суждений</w:t>
      </w:r>
      <w:r>
        <w:rPr>
          <w:spacing w:val="-1"/>
        </w:rPr>
        <w:t xml:space="preserve"> </w:t>
      </w:r>
      <w:r>
        <w:t>других,</w:t>
      </w:r>
      <w:r>
        <w:rPr>
          <w:spacing w:val="-1"/>
        </w:rPr>
        <w:t xml:space="preserve"> </w:t>
      </w:r>
      <w:r>
        <w:t>аргументировать</w:t>
      </w:r>
      <w:r>
        <w:rPr>
          <w:spacing w:val="-1"/>
        </w:rPr>
        <w:t xml:space="preserve"> </w:t>
      </w:r>
      <w:r>
        <w:t>свою</w:t>
      </w:r>
      <w:r>
        <w:rPr>
          <w:spacing w:val="1"/>
        </w:rPr>
        <w:t xml:space="preserve"> </w:t>
      </w:r>
      <w:r>
        <w:t>позицию, мнение;</w:t>
      </w:r>
      <w:r>
        <w:rPr>
          <w:spacing w:val="2"/>
        </w:rPr>
        <w:t xml:space="preserve"> </w:t>
      </w:r>
      <w:r>
        <w:t>проводить</w:t>
      </w:r>
      <w:r>
        <w:rPr>
          <w:spacing w:val="-1"/>
        </w:rPr>
        <w:t xml:space="preserve"> </w:t>
      </w:r>
      <w:r>
        <w:t>по</w:t>
      </w:r>
      <w:r>
        <w:rPr>
          <w:spacing w:val="2"/>
        </w:rPr>
        <w:t xml:space="preserve"> </w:t>
      </w:r>
      <w:r>
        <w:rPr>
          <w:spacing w:val="-2"/>
        </w:rPr>
        <w:t>самосто</w:t>
      </w:r>
      <w:r w:rsidR="003E6964">
        <w:rPr>
          <w:spacing w:val="-2"/>
        </w:rPr>
        <w:t>ят</w:t>
      </w:r>
      <w:r>
        <w:t>ельно составленному плану опыт, несложный эксперимент,</w:t>
      </w:r>
      <w:r w:rsidR="003E6964">
        <w:t xml:space="preserve"> небольшое исследование; оцени</w:t>
      </w:r>
      <w:r>
        <w:t>вать на применимость и достоверность информацию, получен</w:t>
      </w:r>
      <w:r w:rsidR="003E6964">
        <w:t>ную в ходе исследования (экспе</w:t>
      </w:r>
      <w:r>
        <w:t>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w:t>
      </w:r>
      <w:r w:rsidR="003E6964">
        <w:t>ь предположения об их разви</w:t>
      </w:r>
      <w:r>
        <w:t>тии в новых условиях и контекстах.</w:t>
      </w:r>
    </w:p>
    <w:p w:rsidR="00523D10" w:rsidRDefault="00C774EA">
      <w:pPr>
        <w:pStyle w:val="a3"/>
        <w:spacing w:before="3"/>
        <w:ind w:right="538" w:firstLine="710"/>
      </w:pPr>
      <w: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 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523D10" w:rsidRDefault="00C774EA">
      <w:pPr>
        <w:pStyle w:val="a3"/>
        <w:ind w:right="531" w:firstLine="710"/>
      </w:pPr>
      <w:r>
        <w:t>Проектные</w:t>
      </w:r>
      <w:r>
        <w:rPr>
          <w:spacing w:val="-2"/>
        </w:rPr>
        <w:t xml:space="preserve"> </w:t>
      </w:r>
      <w:r>
        <w:t>задачи</w:t>
      </w:r>
      <w:r>
        <w:rPr>
          <w:spacing w:val="-1"/>
        </w:rPr>
        <w:t xml:space="preserve"> </w:t>
      </w:r>
      <w:r>
        <w:t>отличаются</w:t>
      </w:r>
      <w:r>
        <w:rPr>
          <w:spacing w:val="-2"/>
        </w:rPr>
        <w:t xml:space="preserve"> </w:t>
      </w:r>
      <w:r>
        <w:t>от</w:t>
      </w:r>
      <w:r>
        <w:rPr>
          <w:spacing w:val="-2"/>
        </w:rPr>
        <w:t xml:space="preserve"> </w:t>
      </w:r>
      <w:r>
        <w:t>исследовательских</w:t>
      </w:r>
      <w:r>
        <w:rPr>
          <w:spacing w:val="-2"/>
        </w:rPr>
        <w:t xml:space="preserve"> </w:t>
      </w:r>
      <w:r>
        <w:t>иной</w:t>
      </w:r>
      <w:r>
        <w:rPr>
          <w:spacing w:val="-1"/>
        </w:rPr>
        <w:t xml:space="preserve"> </w:t>
      </w:r>
      <w:r>
        <w:t>логикой</w:t>
      </w:r>
      <w:r>
        <w:rPr>
          <w:spacing w:val="-1"/>
        </w:rPr>
        <w:t xml:space="preserve"> </w:t>
      </w:r>
      <w:r>
        <w:t>решения, а</w:t>
      </w:r>
      <w:r>
        <w:rPr>
          <w:spacing w:val="-2"/>
        </w:rPr>
        <w:t xml:space="preserve"> </w:t>
      </w:r>
      <w:r>
        <w:t>также</w:t>
      </w:r>
      <w:r>
        <w:rPr>
          <w:spacing w:val="-7"/>
        </w:rPr>
        <w:t xml:space="preserve"> </w:t>
      </w:r>
      <w:r>
        <w:t>тем, что нацелены на формирование и развитие у обучающихся умений: определять оптимальный путь решения проблемного вопроса, прогнозировать проектный результат и оформлять его в виде реального «продукта»; 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 готовить и другие действия), чтобы решить реально существующую или потенциально значи- мую проблему?».</w:t>
      </w:r>
    </w:p>
    <w:p w:rsidR="00523D10" w:rsidRDefault="00C774EA">
      <w:pPr>
        <w:pStyle w:val="a3"/>
        <w:spacing w:before="1"/>
        <w:ind w:right="531" w:firstLine="710"/>
      </w:pPr>
      <w:r>
        <w:t>Осуществление ПД обучающимися включает в себя ряд этапов: анализ и формулирова- ние проблемы; формулирование темы проекта; постановка цели и задач проекта; составление плана работы; сбор информации (исследование); выполнение технологического этапа; подго- товка</w:t>
      </w:r>
      <w:r>
        <w:rPr>
          <w:spacing w:val="-2"/>
        </w:rPr>
        <w:t xml:space="preserve"> </w:t>
      </w:r>
      <w:r>
        <w:t>и</w:t>
      </w:r>
      <w:r>
        <w:rPr>
          <w:spacing w:val="-5"/>
        </w:rPr>
        <w:t xml:space="preserve"> </w:t>
      </w:r>
      <w:r>
        <w:t>защита</w:t>
      </w:r>
      <w:r>
        <w:rPr>
          <w:spacing w:val="-6"/>
        </w:rPr>
        <w:t xml:space="preserve"> </w:t>
      </w:r>
      <w:r>
        <w:t>проекта; рефлексия, анализ</w:t>
      </w:r>
      <w:r>
        <w:rPr>
          <w:spacing w:val="-3"/>
        </w:rPr>
        <w:t xml:space="preserve"> </w:t>
      </w:r>
      <w:r>
        <w:t>результатов</w:t>
      </w:r>
      <w:r>
        <w:rPr>
          <w:spacing w:val="-4"/>
        </w:rPr>
        <w:t xml:space="preserve"> </w:t>
      </w:r>
      <w:r>
        <w:t>выполнения проекта</w:t>
      </w:r>
      <w:r>
        <w:rPr>
          <w:spacing w:val="80"/>
        </w:rPr>
        <w:t xml:space="preserve"> </w:t>
      </w:r>
      <w:r>
        <w:t>оценка</w:t>
      </w:r>
      <w:r>
        <w:rPr>
          <w:spacing w:val="80"/>
        </w:rPr>
        <w:t xml:space="preserve"> </w:t>
      </w:r>
      <w:r>
        <w:t xml:space="preserve">качества </w:t>
      </w:r>
      <w:r>
        <w:rPr>
          <w:spacing w:val="-2"/>
        </w:rPr>
        <w:t>выполнения.</w:t>
      </w:r>
    </w:p>
    <w:p w:rsidR="00523D10" w:rsidRDefault="00C774EA">
      <w:pPr>
        <w:pStyle w:val="a3"/>
        <w:ind w:right="532" w:firstLine="710"/>
      </w:pPr>
      <w:r>
        <w:t>При организации ПД необходимо учитывать, что в любом проекте должна присутство- вать исследовательская составляющая, в связи с чем обучающиеся должны быть сориентирова- ны на то, что, прежде чем создать требуемое для решения проблемы новое практическое сред- ство, им сначала предстоит найти основания для доказательства актуальности, действенности и эффективности продукта.</w:t>
      </w:r>
    </w:p>
    <w:p w:rsidR="00523D10" w:rsidRDefault="00C774EA">
      <w:pPr>
        <w:pStyle w:val="a3"/>
        <w:spacing w:before="1"/>
        <w:ind w:right="532" w:firstLine="710"/>
      </w:pPr>
      <w:r>
        <w:t>Особенности организации проектной деятельности обучающихся в рамках урочной дея- тельности так же, как и при организации учебных исследований, связаны с тем, что учебное время ограничено и</w:t>
      </w:r>
      <w:r>
        <w:rPr>
          <w:spacing w:val="-4"/>
        </w:rPr>
        <w:t xml:space="preserve"> </w:t>
      </w:r>
      <w:r>
        <w:t>не</w:t>
      </w:r>
      <w:r>
        <w:rPr>
          <w:spacing w:val="-1"/>
        </w:rPr>
        <w:t xml:space="preserve"> </w:t>
      </w:r>
      <w:r>
        <w:t>может быть направлено</w:t>
      </w:r>
      <w:r>
        <w:rPr>
          <w:spacing w:val="-5"/>
        </w:rPr>
        <w:t xml:space="preserve"> </w:t>
      </w:r>
      <w:r>
        <w:t>на осуществление</w:t>
      </w:r>
      <w:r>
        <w:rPr>
          <w:spacing w:val="-1"/>
        </w:rPr>
        <w:t xml:space="preserve"> </w:t>
      </w:r>
      <w:r>
        <w:t>полноценной проектной рабо- ты в классе и в рамках выполнения домашних заданий.</w:t>
      </w:r>
    </w:p>
    <w:p w:rsidR="00523D10" w:rsidRDefault="00C774EA">
      <w:pPr>
        <w:pStyle w:val="a3"/>
        <w:ind w:right="531" w:firstLine="710"/>
      </w:pPr>
      <w:r>
        <w:t>С учетом этого при организации ПД обучающихся в урочное время целесообразно ори- ентироваться на реализацию двух основных направлений проектирования:</w:t>
      </w:r>
    </w:p>
    <w:p w:rsidR="00523D10" w:rsidRDefault="00C774EA">
      <w:pPr>
        <w:pStyle w:val="a3"/>
        <w:spacing w:before="1" w:line="275" w:lineRule="exact"/>
        <w:ind w:left="1406"/>
      </w:pPr>
      <w:r>
        <w:t>предметные</w:t>
      </w:r>
      <w:r>
        <w:rPr>
          <w:spacing w:val="-3"/>
        </w:rPr>
        <w:t xml:space="preserve"> </w:t>
      </w:r>
      <w:r>
        <w:t>проекты;</w:t>
      </w:r>
      <w:r>
        <w:rPr>
          <w:spacing w:val="-7"/>
        </w:rPr>
        <w:t xml:space="preserve"> </w:t>
      </w:r>
      <w:r>
        <w:t>метапредметные</w:t>
      </w:r>
      <w:r>
        <w:rPr>
          <w:spacing w:val="-2"/>
        </w:rPr>
        <w:t xml:space="preserve"> проекты.</w:t>
      </w:r>
    </w:p>
    <w:p w:rsidR="00523D10" w:rsidRDefault="00C774EA">
      <w:pPr>
        <w:pStyle w:val="a3"/>
        <w:ind w:right="533" w:firstLine="710"/>
      </w:pPr>
      <w:r>
        <w:t>В отличие от предметных проектов, нацеленных на решение задач предметного обуче- 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следую- щие: монопроект (использование содержания одного предмета); межпредметный проект (ис- пользование интегрированного знания и способов учебной деятельности различных предме- тов);</w:t>
      </w:r>
      <w:r>
        <w:rPr>
          <w:spacing w:val="-6"/>
        </w:rPr>
        <w:t xml:space="preserve"> </w:t>
      </w:r>
      <w:r>
        <w:t>метапроект</w:t>
      </w:r>
      <w:r>
        <w:rPr>
          <w:spacing w:val="-1"/>
        </w:rPr>
        <w:t xml:space="preserve"> </w:t>
      </w:r>
      <w:r>
        <w:t>(использование</w:t>
      </w:r>
      <w:r>
        <w:rPr>
          <w:spacing w:val="40"/>
        </w:rPr>
        <w:t xml:space="preserve"> </w:t>
      </w:r>
      <w:r>
        <w:t>областей</w:t>
      </w:r>
      <w:r>
        <w:rPr>
          <w:spacing w:val="-1"/>
        </w:rPr>
        <w:t xml:space="preserve"> </w:t>
      </w:r>
      <w:r>
        <w:t>знания</w:t>
      </w:r>
      <w:r>
        <w:rPr>
          <w:spacing w:val="-6"/>
        </w:rPr>
        <w:t xml:space="preserve"> </w:t>
      </w:r>
      <w:r>
        <w:t>и методов детельности, выходящих за рамки предметного обучения).</w:t>
      </w:r>
    </w:p>
    <w:p w:rsidR="00523D10" w:rsidRDefault="00C774EA" w:rsidP="003E6964">
      <w:pPr>
        <w:pStyle w:val="a3"/>
        <w:ind w:right="534" w:firstLine="710"/>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w:t>
      </w:r>
      <w:r>
        <w:rPr>
          <w:spacing w:val="-2"/>
        </w:rPr>
        <w:t xml:space="preserve"> </w:t>
      </w:r>
      <w:r>
        <w:t>времен- ных затрат является использование на уроках учебных задач, нацеливающих обучающихся на решение следующих практико-ориентированных проблем: Какое средство поможет в решении проблемы...</w:t>
      </w:r>
      <w:r>
        <w:rPr>
          <w:spacing w:val="60"/>
        </w:rPr>
        <w:t xml:space="preserve"> </w:t>
      </w:r>
      <w:r>
        <w:t>(опишите,</w:t>
      </w:r>
      <w:r>
        <w:rPr>
          <w:spacing w:val="62"/>
        </w:rPr>
        <w:t xml:space="preserve"> </w:t>
      </w:r>
      <w:r>
        <w:t>объясните)?</w:t>
      </w:r>
      <w:r>
        <w:rPr>
          <w:spacing w:val="70"/>
        </w:rPr>
        <w:t xml:space="preserve"> </w:t>
      </w:r>
      <w:r>
        <w:t>Каким</w:t>
      </w:r>
      <w:r>
        <w:rPr>
          <w:spacing w:val="62"/>
        </w:rPr>
        <w:t xml:space="preserve"> </w:t>
      </w:r>
      <w:r>
        <w:t>должно</w:t>
      </w:r>
      <w:r>
        <w:rPr>
          <w:spacing w:val="65"/>
        </w:rPr>
        <w:t xml:space="preserve"> </w:t>
      </w:r>
      <w:r>
        <w:t>быть</w:t>
      </w:r>
      <w:r>
        <w:rPr>
          <w:spacing w:val="67"/>
        </w:rPr>
        <w:t xml:space="preserve"> </w:t>
      </w:r>
      <w:r>
        <w:t>средство</w:t>
      </w:r>
      <w:r>
        <w:rPr>
          <w:spacing w:val="65"/>
        </w:rPr>
        <w:t xml:space="preserve"> </w:t>
      </w:r>
      <w:r>
        <w:t>для</w:t>
      </w:r>
      <w:r>
        <w:rPr>
          <w:spacing w:val="65"/>
        </w:rPr>
        <w:t xml:space="preserve"> </w:t>
      </w:r>
      <w:r>
        <w:t>решения</w:t>
      </w:r>
      <w:r>
        <w:rPr>
          <w:spacing w:val="66"/>
        </w:rPr>
        <w:t xml:space="preserve"> </w:t>
      </w:r>
      <w:r>
        <w:rPr>
          <w:spacing w:val="-2"/>
        </w:rPr>
        <w:t>проблемы...</w:t>
      </w:r>
      <w:r>
        <w:t>(опишите, смоделируйте)? Как спроводить средство для решения проблемы (дайте инструк- цию)?</w:t>
      </w:r>
      <w:r>
        <w:rPr>
          <w:spacing w:val="-4"/>
        </w:rPr>
        <w:t xml:space="preserve"> </w:t>
      </w:r>
      <w:r>
        <w:t>Как</w:t>
      </w:r>
      <w:r>
        <w:rPr>
          <w:spacing w:val="-5"/>
        </w:rPr>
        <w:t xml:space="preserve"> </w:t>
      </w:r>
      <w:r>
        <w:t>выглядело...</w:t>
      </w:r>
      <w:r>
        <w:rPr>
          <w:spacing w:val="-1"/>
        </w:rPr>
        <w:t xml:space="preserve"> </w:t>
      </w:r>
      <w:r>
        <w:t>(опишите,</w:t>
      </w:r>
      <w:r>
        <w:rPr>
          <w:spacing w:val="-1"/>
        </w:rPr>
        <w:t xml:space="preserve"> </w:t>
      </w:r>
      <w:r>
        <w:t>реконструируйте)?</w:t>
      </w:r>
      <w:r>
        <w:rPr>
          <w:spacing w:val="-4"/>
        </w:rPr>
        <w:t xml:space="preserve"> </w:t>
      </w:r>
      <w:r>
        <w:t>Как</w:t>
      </w:r>
      <w:r>
        <w:rPr>
          <w:spacing w:val="-5"/>
        </w:rPr>
        <w:t xml:space="preserve"> </w:t>
      </w:r>
      <w:r>
        <w:t>будет</w:t>
      </w:r>
      <w:r>
        <w:rPr>
          <w:spacing w:val="-3"/>
        </w:rPr>
        <w:t xml:space="preserve"> </w:t>
      </w:r>
      <w:r>
        <w:t>выглядеть...</w:t>
      </w:r>
      <w:r>
        <w:rPr>
          <w:spacing w:val="-1"/>
        </w:rPr>
        <w:t xml:space="preserve"> </w:t>
      </w:r>
      <w:r>
        <w:t>(опишите,</w:t>
      </w:r>
      <w:r>
        <w:rPr>
          <w:spacing w:val="-1"/>
        </w:rPr>
        <w:t xml:space="preserve"> </w:t>
      </w:r>
      <w:r>
        <w:t xml:space="preserve">спрогно- </w:t>
      </w:r>
      <w:r>
        <w:rPr>
          <w:spacing w:val="-2"/>
        </w:rPr>
        <w:t>зируйте)?</w:t>
      </w:r>
    </w:p>
    <w:p w:rsidR="00523D10" w:rsidRDefault="00C774EA">
      <w:pPr>
        <w:pStyle w:val="a3"/>
        <w:spacing w:before="2"/>
        <w:ind w:right="534" w:firstLine="710"/>
      </w:pPr>
      <w:r>
        <w:t xml:space="preserve">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 </w:t>
      </w:r>
      <w:r>
        <w:rPr>
          <w:spacing w:val="-4"/>
        </w:rPr>
        <w:t>ты).</w:t>
      </w:r>
    </w:p>
    <w:p w:rsidR="00523D10" w:rsidRDefault="00C774EA">
      <w:pPr>
        <w:pStyle w:val="a3"/>
        <w:ind w:right="530" w:firstLine="710"/>
      </w:pPr>
      <w: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 ляет большие возможности для организации, подготовки и реализации развернутого и полно- ценного учебного проекта.</w:t>
      </w:r>
    </w:p>
    <w:p w:rsidR="00523D10" w:rsidRDefault="00C774EA">
      <w:pPr>
        <w:pStyle w:val="a3"/>
        <w:ind w:left="1406" w:right="536" w:firstLine="720"/>
        <w:jc w:val="left"/>
      </w:pPr>
      <w: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 гуманитарное;</w:t>
      </w:r>
      <w:r>
        <w:rPr>
          <w:spacing w:val="40"/>
        </w:rPr>
        <w:t xml:space="preserve"> </w:t>
      </w:r>
      <w:r>
        <w:t>естественнонаучное;</w:t>
      </w:r>
      <w:r>
        <w:rPr>
          <w:spacing w:val="40"/>
        </w:rPr>
        <w:t xml:space="preserve"> </w:t>
      </w:r>
      <w:r>
        <w:t>социально-ориентированное;</w:t>
      </w:r>
      <w:r>
        <w:rPr>
          <w:spacing w:val="40"/>
        </w:rPr>
        <w:t xml:space="preserve"> </w:t>
      </w:r>
      <w:r>
        <w:t>инженерно-техническое;</w:t>
      </w:r>
      <w:r>
        <w:rPr>
          <w:spacing w:val="40"/>
        </w:rPr>
        <w:t xml:space="preserve"> </w:t>
      </w:r>
      <w:r>
        <w:t>ху- дожественно-творческое; спортивно-оздоровительное; туристско-краеведческое.</w:t>
      </w:r>
    </w:p>
    <w:p w:rsidR="00523D10" w:rsidRDefault="00C774EA">
      <w:pPr>
        <w:pStyle w:val="a3"/>
        <w:ind w:right="529" w:firstLine="710"/>
      </w:pPr>
      <w:r>
        <w:t xml:space="preserve">В качестве основных форм организации ПД могут быть использованы: творческие ма- стерские; экспериментальные лаборатории; конструкторское бюро; проектные недели; практи- </w:t>
      </w:r>
      <w:r>
        <w:rPr>
          <w:spacing w:val="-2"/>
        </w:rPr>
        <w:t>кумы.</w:t>
      </w:r>
    </w:p>
    <w:p w:rsidR="00523D10" w:rsidRDefault="00C774EA">
      <w:pPr>
        <w:pStyle w:val="a3"/>
        <w:spacing w:before="2"/>
        <w:ind w:right="532" w:firstLine="710"/>
      </w:pPr>
      <w:r>
        <w:t>Формами представления итогов ПД во внеурочное время являются: материальный про- дукт (объект, макет, конструкторское изделие и другие); медийный продукт (плакат, газета, журнал, рекламная продукция, фильм и другие); публичное мероприятие (образовательное со- бытие, социальное мероприятие (акция), театральная постановка и другие); отчетные материа- лы по проекту (тексты, мультимедийные продукты).</w:t>
      </w:r>
    </w:p>
    <w:p w:rsidR="00523D10" w:rsidRDefault="00C774EA">
      <w:pPr>
        <w:pStyle w:val="a3"/>
        <w:ind w:right="533" w:firstLine="710"/>
      </w:pPr>
      <w:r>
        <w:t>При оценивании результатов ПД следует ориентироваться на то, что основными крите- 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 нерная конструкция и другие) помогает решить заявленную проблему.</w:t>
      </w:r>
    </w:p>
    <w:p w:rsidR="00523D10" w:rsidRDefault="00C774EA">
      <w:pPr>
        <w:pStyle w:val="a3"/>
        <w:ind w:right="532" w:firstLine="710"/>
      </w:pPr>
      <w:r>
        <w:t>Оценка результатов УИД должна учитывать то, насколько обучающимся в рамках про- ведения исследования удалось продемонстрировать базовые проектные действия: понимание проблемы, связанных с нею цели и задач; умение определить оптимальный путь решения про- блемы; умение планировать и работать по плану; умение реализовать проектный замысел и оформить его в виде реального «продукта»; умение осуществлять самооценку деятельности и результата, взаимоценку деятельности в группе.</w:t>
      </w:r>
    </w:p>
    <w:p w:rsidR="00523D10" w:rsidRDefault="00C774EA">
      <w:pPr>
        <w:pStyle w:val="a3"/>
        <w:ind w:right="536" w:firstLine="710"/>
      </w:pPr>
      <w: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 ность в аргументации; логичность и оригинальность); качество наглядного представления про- екта (использование рисунков, схем, графиков, моделей и других средств наглядной презента- ции); качество письменного текста (соответствие плану, оформление работы, грамотность из- ложения); уровень коммуникативных умений (умение отвечать на поставленные вопросы, ар- гументировать и отстаивать собственную точку зрения, участвовать в дискуссии).</w:t>
      </w:r>
    </w:p>
    <w:p w:rsidR="00523D10" w:rsidRDefault="00523D10">
      <w:pPr>
        <w:pStyle w:val="a3"/>
        <w:ind w:left="0"/>
        <w:jc w:val="left"/>
      </w:pPr>
    </w:p>
    <w:p w:rsidR="00523D10" w:rsidRDefault="00C774EA">
      <w:pPr>
        <w:pStyle w:val="Heading2"/>
        <w:numPr>
          <w:ilvl w:val="2"/>
          <w:numId w:val="140"/>
        </w:numPr>
        <w:tabs>
          <w:tab w:val="left" w:pos="1947"/>
        </w:tabs>
        <w:ind w:left="1947" w:hanging="541"/>
      </w:pPr>
      <w:r>
        <w:t>Организационный</w:t>
      </w:r>
      <w:r>
        <w:rPr>
          <w:spacing w:val="-10"/>
        </w:rPr>
        <w:t xml:space="preserve"> </w:t>
      </w:r>
      <w:r>
        <w:rPr>
          <w:spacing w:val="-2"/>
        </w:rPr>
        <w:t>раздел</w:t>
      </w:r>
    </w:p>
    <w:p w:rsidR="00523D10" w:rsidRDefault="00C774EA">
      <w:pPr>
        <w:pStyle w:val="a3"/>
        <w:spacing w:before="2"/>
        <w:ind w:right="533" w:firstLine="710"/>
      </w:pPr>
      <w:r>
        <w:t>Формы взаимодействия участников образовательного процесса при создании и реализа- ции программы формирования УУД.</w:t>
      </w:r>
    </w:p>
    <w:p w:rsidR="00523D10" w:rsidRDefault="00C774EA">
      <w:pPr>
        <w:pStyle w:val="a3"/>
        <w:ind w:right="528" w:firstLine="710"/>
      </w:pPr>
      <w:r>
        <w:t>C целью разработки и реализации программы</w:t>
      </w:r>
      <w:r>
        <w:rPr>
          <w:spacing w:val="-1"/>
        </w:rPr>
        <w:t xml:space="preserve"> </w:t>
      </w:r>
      <w:r>
        <w:t xml:space="preserve">формирования УУД в образовательной ор- ганизации может быть создана рабочая группа, реализующая свою деятельность по следующим </w:t>
      </w:r>
      <w:r>
        <w:rPr>
          <w:spacing w:val="-2"/>
        </w:rPr>
        <w:t>направлениям:</w:t>
      </w:r>
    </w:p>
    <w:p w:rsidR="00523D10" w:rsidRDefault="00C774EA">
      <w:pPr>
        <w:pStyle w:val="a5"/>
        <w:numPr>
          <w:ilvl w:val="3"/>
          <w:numId w:val="140"/>
        </w:numPr>
        <w:tabs>
          <w:tab w:val="left" w:pos="1587"/>
        </w:tabs>
        <w:ind w:right="536" w:firstLine="0"/>
        <w:rPr>
          <w:sz w:val="24"/>
        </w:rPr>
      </w:pPr>
      <w:r>
        <w:rPr>
          <w:sz w:val="24"/>
        </w:rPr>
        <w:t>разработка плана координации деятельности учителей-предметников, направленной на фор- мирование УУД на основе ФООП и ФРП, выделение общих для всех предметов планируемых результатов</w:t>
      </w:r>
      <w:r>
        <w:rPr>
          <w:spacing w:val="-1"/>
          <w:sz w:val="24"/>
        </w:rPr>
        <w:t xml:space="preserve"> </w:t>
      </w:r>
      <w:r>
        <w:rPr>
          <w:sz w:val="24"/>
        </w:rPr>
        <w:t>в овладении</w:t>
      </w:r>
      <w:r>
        <w:rPr>
          <w:spacing w:val="-2"/>
          <w:sz w:val="24"/>
        </w:rPr>
        <w:t xml:space="preserve"> </w:t>
      </w:r>
      <w:r>
        <w:rPr>
          <w:sz w:val="24"/>
        </w:rPr>
        <w:t>познавательными, коммуникативными,</w:t>
      </w:r>
      <w:r>
        <w:rPr>
          <w:spacing w:val="-1"/>
          <w:sz w:val="24"/>
        </w:rPr>
        <w:t xml:space="preserve"> </w:t>
      </w:r>
      <w:r>
        <w:rPr>
          <w:sz w:val="24"/>
        </w:rPr>
        <w:t>регулятивными учебными дей- ствиями; определение образовательной предметности, которая может быть положена в основу работы по развитию УУД;</w:t>
      </w:r>
    </w:p>
    <w:p w:rsidR="00523D10" w:rsidRDefault="00C774EA">
      <w:pPr>
        <w:pStyle w:val="a5"/>
        <w:numPr>
          <w:ilvl w:val="3"/>
          <w:numId w:val="140"/>
        </w:numPr>
        <w:tabs>
          <w:tab w:val="left" w:pos="1578"/>
        </w:tabs>
        <w:spacing w:before="77" w:line="242" w:lineRule="auto"/>
        <w:ind w:right="538" w:firstLine="0"/>
        <w:jc w:val="left"/>
        <w:rPr>
          <w:sz w:val="24"/>
        </w:rPr>
      </w:pPr>
      <w:r>
        <w:rPr>
          <w:sz w:val="24"/>
        </w:rPr>
        <w:t>определение способов межпредметной интеграции, обеспечивающей достижение данных ре- зультатов (междисциплинарный модуль, интегративные уроки и другое);</w:t>
      </w:r>
    </w:p>
    <w:p w:rsidR="00523D10" w:rsidRDefault="00C774EA">
      <w:pPr>
        <w:pStyle w:val="a5"/>
        <w:numPr>
          <w:ilvl w:val="3"/>
          <w:numId w:val="140"/>
        </w:numPr>
        <w:tabs>
          <w:tab w:val="left" w:pos="1554"/>
        </w:tabs>
        <w:spacing w:line="242" w:lineRule="auto"/>
        <w:ind w:right="538" w:firstLine="0"/>
        <w:jc w:val="left"/>
        <w:rPr>
          <w:sz w:val="24"/>
        </w:rPr>
      </w:pPr>
      <w:r>
        <w:rPr>
          <w:sz w:val="24"/>
        </w:rPr>
        <w:t>определение</w:t>
      </w:r>
      <w:r>
        <w:rPr>
          <w:spacing w:val="-2"/>
          <w:sz w:val="24"/>
        </w:rPr>
        <w:t xml:space="preserve"> </w:t>
      </w:r>
      <w:r>
        <w:rPr>
          <w:sz w:val="24"/>
        </w:rPr>
        <w:t>этапов и</w:t>
      </w:r>
      <w:r>
        <w:rPr>
          <w:spacing w:val="-5"/>
          <w:sz w:val="24"/>
        </w:rPr>
        <w:t xml:space="preserve"> </w:t>
      </w:r>
      <w:r>
        <w:rPr>
          <w:sz w:val="24"/>
        </w:rPr>
        <w:t>форм постепенного</w:t>
      </w:r>
      <w:r>
        <w:rPr>
          <w:spacing w:val="80"/>
          <w:sz w:val="24"/>
        </w:rPr>
        <w:t xml:space="preserve"> </w:t>
      </w:r>
      <w:r>
        <w:rPr>
          <w:sz w:val="24"/>
        </w:rPr>
        <w:t>усложнения</w:t>
      </w:r>
      <w:r>
        <w:rPr>
          <w:spacing w:val="-5"/>
          <w:sz w:val="24"/>
        </w:rPr>
        <w:t xml:space="preserve"> </w:t>
      </w:r>
      <w:r>
        <w:rPr>
          <w:sz w:val="24"/>
        </w:rPr>
        <w:t>деятельности обучающихся по овладе- нию УУД;</w:t>
      </w:r>
    </w:p>
    <w:p w:rsidR="00523D10" w:rsidRDefault="00C774EA">
      <w:pPr>
        <w:pStyle w:val="a5"/>
        <w:numPr>
          <w:ilvl w:val="3"/>
          <w:numId w:val="140"/>
        </w:numPr>
        <w:tabs>
          <w:tab w:val="left" w:pos="1568"/>
        </w:tabs>
        <w:spacing w:line="242" w:lineRule="auto"/>
        <w:ind w:right="536" w:firstLine="0"/>
        <w:jc w:val="left"/>
        <w:rPr>
          <w:sz w:val="24"/>
        </w:rPr>
      </w:pPr>
      <w:r>
        <w:rPr>
          <w:sz w:val="24"/>
        </w:rPr>
        <w:t>разработка общего алгоритма (технологической схемы) урока, имеющего два целевых фокуса (предметный и метапредметный);</w:t>
      </w:r>
    </w:p>
    <w:p w:rsidR="00523D10" w:rsidRDefault="00C774EA">
      <w:pPr>
        <w:pStyle w:val="a5"/>
        <w:numPr>
          <w:ilvl w:val="3"/>
          <w:numId w:val="140"/>
        </w:numPr>
        <w:tabs>
          <w:tab w:val="left" w:pos="1554"/>
        </w:tabs>
        <w:spacing w:line="271" w:lineRule="exact"/>
        <w:ind w:left="1554" w:hanging="138"/>
        <w:jc w:val="left"/>
        <w:rPr>
          <w:sz w:val="24"/>
        </w:rPr>
      </w:pPr>
      <w:r>
        <w:rPr>
          <w:sz w:val="24"/>
        </w:rPr>
        <w:t>разработка</w:t>
      </w:r>
      <w:r>
        <w:rPr>
          <w:spacing w:val="-3"/>
          <w:sz w:val="24"/>
        </w:rPr>
        <w:t xml:space="preserve"> </w:t>
      </w:r>
      <w:r>
        <w:rPr>
          <w:sz w:val="24"/>
        </w:rPr>
        <w:t>основных</w:t>
      </w:r>
      <w:r>
        <w:rPr>
          <w:spacing w:val="-1"/>
          <w:sz w:val="24"/>
        </w:rPr>
        <w:t xml:space="preserve"> </w:t>
      </w:r>
      <w:r>
        <w:rPr>
          <w:sz w:val="24"/>
        </w:rPr>
        <w:t>подходов к</w:t>
      </w:r>
      <w:r>
        <w:rPr>
          <w:spacing w:val="-8"/>
          <w:sz w:val="24"/>
        </w:rPr>
        <w:t xml:space="preserve"> </w:t>
      </w:r>
      <w:r>
        <w:rPr>
          <w:sz w:val="24"/>
        </w:rPr>
        <w:t>конструированию</w:t>
      </w:r>
      <w:r>
        <w:rPr>
          <w:spacing w:val="-3"/>
          <w:sz w:val="24"/>
        </w:rPr>
        <w:t xml:space="preserve"> </w:t>
      </w:r>
      <w:r>
        <w:rPr>
          <w:sz w:val="24"/>
        </w:rPr>
        <w:t>задач</w:t>
      </w:r>
      <w:r>
        <w:rPr>
          <w:spacing w:val="-2"/>
          <w:sz w:val="24"/>
        </w:rPr>
        <w:t xml:space="preserve"> </w:t>
      </w:r>
      <w:r>
        <w:rPr>
          <w:sz w:val="24"/>
        </w:rPr>
        <w:t>на</w:t>
      </w:r>
      <w:r>
        <w:rPr>
          <w:spacing w:val="-2"/>
          <w:sz w:val="24"/>
        </w:rPr>
        <w:t xml:space="preserve"> </w:t>
      </w:r>
      <w:r>
        <w:rPr>
          <w:sz w:val="24"/>
        </w:rPr>
        <w:t>применение</w:t>
      </w:r>
      <w:r>
        <w:rPr>
          <w:spacing w:val="-2"/>
          <w:sz w:val="24"/>
        </w:rPr>
        <w:t xml:space="preserve"> </w:t>
      </w:r>
      <w:r>
        <w:rPr>
          <w:spacing w:val="-4"/>
          <w:sz w:val="24"/>
        </w:rPr>
        <w:t>УУД;</w:t>
      </w:r>
    </w:p>
    <w:p w:rsidR="00523D10" w:rsidRDefault="00C774EA">
      <w:pPr>
        <w:pStyle w:val="a5"/>
        <w:numPr>
          <w:ilvl w:val="3"/>
          <w:numId w:val="140"/>
        </w:numPr>
        <w:tabs>
          <w:tab w:val="left" w:pos="1559"/>
        </w:tabs>
        <w:spacing w:line="237" w:lineRule="auto"/>
        <w:ind w:right="537" w:firstLine="0"/>
        <w:jc w:val="left"/>
        <w:rPr>
          <w:sz w:val="24"/>
        </w:rPr>
      </w:pPr>
      <w:r>
        <w:rPr>
          <w:sz w:val="24"/>
        </w:rPr>
        <w:t>конкретизация основных подходов к организации учебно-исследовательской и проектной дея- тельности обучающихся в рамках урочной и внеурочной деятельности;</w:t>
      </w:r>
    </w:p>
    <w:p w:rsidR="00523D10" w:rsidRDefault="00C774EA">
      <w:pPr>
        <w:pStyle w:val="a5"/>
        <w:numPr>
          <w:ilvl w:val="3"/>
          <w:numId w:val="140"/>
        </w:numPr>
        <w:tabs>
          <w:tab w:val="left" w:pos="1563"/>
        </w:tabs>
        <w:spacing w:line="237" w:lineRule="auto"/>
        <w:ind w:right="536" w:firstLine="0"/>
        <w:jc w:val="left"/>
        <w:rPr>
          <w:sz w:val="24"/>
        </w:rPr>
      </w:pPr>
      <w:r>
        <w:rPr>
          <w:sz w:val="24"/>
        </w:rPr>
        <w:t>разработка основных подходов к организации учебной деятельности по формированию и раз- витию ИКТ-компетенций;</w:t>
      </w:r>
    </w:p>
    <w:p w:rsidR="00523D10" w:rsidRDefault="00C774EA">
      <w:pPr>
        <w:pStyle w:val="a5"/>
        <w:numPr>
          <w:ilvl w:val="3"/>
          <w:numId w:val="140"/>
        </w:numPr>
        <w:tabs>
          <w:tab w:val="left" w:pos="1626"/>
        </w:tabs>
        <w:spacing w:before="2"/>
        <w:ind w:right="537" w:firstLine="0"/>
        <w:jc w:val="left"/>
        <w:rPr>
          <w:sz w:val="24"/>
        </w:rPr>
      </w:pPr>
      <w:r>
        <w:rPr>
          <w:sz w:val="24"/>
        </w:rPr>
        <w:t>разработка комплекса мер по организации системы оценки деятельности образовательной ор- ганизации по формированию и развитию УУД у обучающихся;</w:t>
      </w:r>
    </w:p>
    <w:p w:rsidR="00523D10" w:rsidRDefault="00C774EA">
      <w:pPr>
        <w:pStyle w:val="a5"/>
        <w:numPr>
          <w:ilvl w:val="3"/>
          <w:numId w:val="140"/>
        </w:numPr>
        <w:tabs>
          <w:tab w:val="left" w:pos="1616"/>
        </w:tabs>
        <w:spacing w:before="3" w:line="237" w:lineRule="auto"/>
        <w:ind w:right="537" w:firstLine="0"/>
        <w:jc w:val="left"/>
        <w:rPr>
          <w:sz w:val="24"/>
        </w:rPr>
      </w:pPr>
      <w:r>
        <w:rPr>
          <w:sz w:val="24"/>
        </w:rPr>
        <w:t>разработка</w:t>
      </w:r>
      <w:r>
        <w:rPr>
          <w:spacing w:val="40"/>
          <w:sz w:val="24"/>
        </w:rPr>
        <w:t xml:space="preserve"> </w:t>
      </w:r>
      <w:r>
        <w:rPr>
          <w:sz w:val="24"/>
        </w:rPr>
        <w:t>методики</w:t>
      </w:r>
      <w:r>
        <w:rPr>
          <w:spacing w:val="40"/>
          <w:sz w:val="24"/>
        </w:rPr>
        <w:t xml:space="preserve"> </w:t>
      </w:r>
      <w:r>
        <w:rPr>
          <w:sz w:val="24"/>
        </w:rPr>
        <w:t>и</w:t>
      </w:r>
      <w:r>
        <w:rPr>
          <w:spacing w:val="40"/>
          <w:sz w:val="24"/>
        </w:rPr>
        <w:t xml:space="preserve"> </w:t>
      </w:r>
      <w:r>
        <w:rPr>
          <w:sz w:val="24"/>
        </w:rPr>
        <w:t>инструментария</w:t>
      </w:r>
      <w:r>
        <w:rPr>
          <w:spacing w:val="40"/>
          <w:sz w:val="24"/>
        </w:rPr>
        <w:t xml:space="preserve"> </w:t>
      </w:r>
      <w:r>
        <w:rPr>
          <w:sz w:val="24"/>
        </w:rPr>
        <w:t>мониторинга</w:t>
      </w:r>
      <w:r>
        <w:rPr>
          <w:spacing w:val="40"/>
          <w:sz w:val="24"/>
        </w:rPr>
        <w:t xml:space="preserve"> </w:t>
      </w:r>
      <w:r>
        <w:rPr>
          <w:sz w:val="24"/>
        </w:rPr>
        <w:t>успешности</w:t>
      </w:r>
      <w:r>
        <w:rPr>
          <w:spacing w:val="40"/>
          <w:sz w:val="24"/>
        </w:rPr>
        <w:t xml:space="preserve"> </w:t>
      </w:r>
      <w:r>
        <w:rPr>
          <w:sz w:val="24"/>
        </w:rPr>
        <w:t>освоения</w:t>
      </w:r>
      <w:r>
        <w:rPr>
          <w:spacing w:val="40"/>
          <w:sz w:val="24"/>
        </w:rPr>
        <w:t xml:space="preserve"> </w:t>
      </w:r>
      <w:r>
        <w:rPr>
          <w:sz w:val="24"/>
        </w:rPr>
        <w:t>и</w:t>
      </w:r>
      <w:r>
        <w:rPr>
          <w:spacing w:val="40"/>
          <w:sz w:val="24"/>
        </w:rPr>
        <w:t xml:space="preserve"> </w:t>
      </w:r>
      <w:r>
        <w:rPr>
          <w:sz w:val="24"/>
        </w:rPr>
        <w:t>применения обучающимися УУД;</w:t>
      </w:r>
    </w:p>
    <w:p w:rsidR="00523D10" w:rsidRDefault="00C774EA">
      <w:pPr>
        <w:pStyle w:val="a5"/>
        <w:numPr>
          <w:ilvl w:val="3"/>
          <w:numId w:val="140"/>
        </w:numPr>
        <w:tabs>
          <w:tab w:val="left" w:pos="1563"/>
        </w:tabs>
        <w:spacing w:before="6" w:line="237" w:lineRule="auto"/>
        <w:ind w:right="549" w:firstLine="0"/>
        <w:rPr>
          <w:sz w:val="24"/>
        </w:rPr>
      </w:pPr>
      <w:r>
        <w:rPr>
          <w:sz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523D10" w:rsidRDefault="00C774EA">
      <w:pPr>
        <w:pStyle w:val="a5"/>
        <w:numPr>
          <w:ilvl w:val="3"/>
          <w:numId w:val="140"/>
        </w:numPr>
        <w:tabs>
          <w:tab w:val="left" w:pos="1607"/>
        </w:tabs>
        <w:spacing w:before="3"/>
        <w:ind w:right="538" w:firstLine="0"/>
        <w:rPr>
          <w:sz w:val="24"/>
        </w:rPr>
      </w:pPr>
      <w:r>
        <w:rPr>
          <w:sz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523D10" w:rsidRDefault="00C774EA">
      <w:pPr>
        <w:pStyle w:val="a5"/>
        <w:numPr>
          <w:ilvl w:val="3"/>
          <w:numId w:val="140"/>
        </w:numPr>
        <w:tabs>
          <w:tab w:val="left" w:pos="1616"/>
        </w:tabs>
        <w:spacing w:before="3" w:line="237" w:lineRule="auto"/>
        <w:ind w:right="538" w:firstLine="0"/>
        <w:rPr>
          <w:sz w:val="24"/>
        </w:rPr>
      </w:pPr>
      <w:r>
        <w:rPr>
          <w:sz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523D10" w:rsidRDefault="00C774EA">
      <w:pPr>
        <w:pStyle w:val="a5"/>
        <w:numPr>
          <w:ilvl w:val="3"/>
          <w:numId w:val="140"/>
        </w:numPr>
        <w:tabs>
          <w:tab w:val="left" w:pos="1578"/>
        </w:tabs>
        <w:spacing w:before="5" w:line="237" w:lineRule="auto"/>
        <w:ind w:right="538" w:firstLine="0"/>
        <w:rPr>
          <w:sz w:val="24"/>
        </w:rPr>
      </w:pPr>
      <w:r>
        <w:rPr>
          <w:sz w:val="24"/>
        </w:rPr>
        <w:t>организация и проведение методических семинаров с учителями-предметниками и педагога- ми-психологами по анализу и способам минимизации рисков развития УУД у обучающихся;</w:t>
      </w:r>
    </w:p>
    <w:p w:rsidR="00523D10" w:rsidRDefault="00C774EA">
      <w:pPr>
        <w:pStyle w:val="a5"/>
        <w:numPr>
          <w:ilvl w:val="3"/>
          <w:numId w:val="140"/>
        </w:numPr>
        <w:tabs>
          <w:tab w:val="left" w:pos="1635"/>
        </w:tabs>
        <w:spacing w:before="4"/>
        <w:ind w:right="536" w:firstLine="62"/>
        <w:rPr>
          <w:sz w:val="24"/>
        </w:rPr>
      </w:pPr>
      <w:r>
        <w:rPr>
          <w:sz w:val="24"/>
        </w:rPr>
        <w:t>организация разъяснительной (просветительской работы) с родителями (законными предста- вителями) по проблемам развития УУД у обучающихся; организация отражения аналитических материалов о результатах работы по формированию УУД у обучающихся на сайте образова- тельной организации.</w:t>
      </w:r>
    </w:p>
    <w:p w:rsidR="00523D10" w:rsidRDefault="00C774EA">
      <w:pPr>
        <w:pStyle w:val="a3"/>
        <w:ind w:right="541" w:firstLine="710"/>
      </w:pPr>
      <w:r>
        <w:t>Рабочей группой может быть реализовано несколько этапов с соблюдением необходи- мых процедур контроля, коррекции и согласования (конкретные процедуры разрабатываются рабочей группой и утверждаются руководителем).</w:t>
      </w:r>
    </w:p>
    <w:p w:rsidR="00523D10" w:rsidRDefault="00C774EA">
      <w:pPr>
        <w:pStyle w:val="a3"/>
        <w:ind w:left="1406" w:right="359" w:firstLine="720"/>
        <w:jc w:val="left"/>
      </w:pPr>
      <w:r>
        <w:t>На подготовительном этапе команда образовательной организации может провести сле- дующие аналитические работы: рассматривать, какие рекомендательные, теоретические, мето- дические</w:t>
      </w:r>
      <w:r>
        <w:rPr>
          <w:spacing w:val="40"/>
        </w:rPr>
        <w:t xml:space="preserve"> </w:t>
      </w:r>
      <w:r>
        <w:t>материалы</w:t>
      </w:r>
      <w:r>
        <w:rPr>
          <w:spacing w:val="40"/>
        </w:rPr>
        <w:t xml:space="preserve"> </w:t>
      </w:r>
      <w:r>
        <w:t>могут</w:t>
      </w:r>
      <w:r>
        <w:rPr>
          <w:spacing w:val="40"/>
        </w:rPr>
        <w:t xml:space="preserve"> </w:t>
      </w:r>
      <w:r>
        <w:t>быть</w:t>
      </w:r>
      <w:r>
        <w:rPr>
          <w:spacing w:val="40"/>
        </w:rPr>
        <w:t xml:space="preserve"> </w:t>
      </w:r>
      <w:r>
        <w:t>использованы</w:t>
      </w:r>
      <w:r>
        <w:rPr>
          <w:spacing w:val="40"/>
        </w:rPr>
        <w:t xml:space="preserve"> </w:t>
      </w:r>
      <w:r>
        <w:t>в</w:t>
      </w:r>
      <w:r>
        <w:rPr>
          <w:spacing w:val="40"/>
        </w:rPr>
        <w:t xml:space="preserve"> </w:t>
      </w:r>
      <w:r>
        <w:t>данной</w:t>
      </w:r>
      <w:r>
        <w:rPr>
          <w:spacing w:val="40"/>
        </w:rPr>
        <w:t xml:space="preserve"> </w:t>
      </w:r>
      <w:r>
        <w:t>образовательной</w:t>
      </w:r>
      <w:r>
        <w:rPr>
          <w:spacing w:val="40"/>
        </w:rPr>
        <w:t xml:space="preserve"> </w:t>
      </w:r>
      <w:r>
        <w:t>организации</w:t>
      </w:r>
      <w:r>
        <w:rPr>
          <w:spacing w:val="40"/>
        </w:rPr>
        <w:t xml:space="preserve"> </w:t>
      </w:r>
      <w:r>
        <w:t>для наиболее эффективного выполнения задач программы формирования УУД; 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 ных траекторий; анализировать результаты обучающихся по линии развития УУД на предыду- щем уровне; 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523D10" w:rsidRDefault="00C774EA">
      <w:pPr>
        <w:pStyle w:val="a3"/>
        <w:spacing w:before="2"/>
        <w:ind w:right="540" w:firstLine="710"/>
      </w:pPr>
      <w:r>
        <w:t>На основном этапе может проводиться работа по разработке общей стратегии развития УУД,</w:t>
      </w:r>
      <w:r>
        <w:rPr>
          <w:spacing w:val="-2"/>
        </w:rPr>
        <w:t xml:space="preserve"> </w:t>
      </w:r>
      <w:r>
        <w:t>организации</w:t>
      </w:r>
      <w:r>
        <w:rPr>
          <w:spacing w:val="-2"/>
        </w:rPr>
        <w:t xml:space="preserve"> </w:t>
      </w:r>
      <w:r>
        <w:t>и</w:t>
      </w:r>
      <w:r>
        <w:rPr>
          <w:spacing w:val="-7"/>
        </w:rPr>
        <w:t xml:space="preserve"> </w:t>
      </w:r>
      <w:r>
        <w:t>механизма</w:t>
      </w:r>
      <w:r>
        <w:rPr>
          <w:spacing w:val="-4"/>
        </w:rPr>
        <w:t xml:space="preserve"> </w:t>
      </w:r>
      <w:r>
        <w:t>реализации</w:t>
      </w:r>
      <w:r>
        <w:rPr>
          <w:spacing w:val="-2"/>
        </w:rPr>
        <w:t xml:space="preserve"> </w:t>
      </w:r>
      <w:r>
        <w:t>задач</w:t>
      </w:r>
      <w:r>
        <w:rPr>
          <w:spacing w:val="-4"/>
        </w:rPr>
        <w:t xml:space="preserve"> </w:t>
      </w:r>
      <w:r>
        <w:t>программы, могут</w:t>
      </w:r>
      <w:r>
        <w:rPr>
          <w:spacing w:val="-3"/>
        </w:rPr>
        <w:t xml:space="preserve"> </w:t>
      </w:r>
      <w:r>
        <w:t>быть</w:t>
      </w:r>
      <w:r>
        <w:rPr>
          <w:spacing w:val="-6"/>
        </w:rPr>
        <w:t xml:space="preserve"> </w:t>
      </w:r>
      <w:r>
        <w:t>описаны</w:t>
      </w:r>
      <w:r>
        <w:rPr>
          <w:spacing w:val="-6"/>
        </w:rPr>
        <w:t xml:space="preserve"> </w:t>
      </w:r>
      <w:r>
        <w:t>специальные требования к условиям реализации программы развития УУД.</w:t>
      </w:r>
    </w:p>
    <w:p w:rsidR="00523D10" w:rsidRDefault="00C774EA">
      <w:pPr>
        <w:pStyle w:val="a3"/>
        <w:ind w:right="539" w:firstLine="710"/>
      </w:pPr>
      <w: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 разовательных, научных, социальных организаций).</w:t>
      </w:r>
    </w:p>
    <w:p w:rsidR="003E6964" w:rsidRDefault="00C774EA" w:rsidP="003E6964">
      <w:pPr>
        <w:pStyle w:val="a3"/>
        <w:ind w:right="531" w:firstLine="710"/>
      </w:pPr>
      <w:r>
        <w:t>В целях соотнесения формирования метапредметных результатов с рабочими програм- 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 разовательных технологий, так и методик, возможности обеспечения формирования УУД, ак- кумулируя потенциал разных специалистовпредметников.</w:t>
      </w:r>
      <w:bookmarkStart w:id="7" w:name="_bookmark7"/>
      <w:bookmarkEnd w:id="7"/>
      <w:r w:rsidR="003E6964">
        <w:t xml:space="preserve"> </w:t>
      </w:r>
    </w:p>
    <w:p w:rsidR="00523D10" w:rsidRDefault="00C774EA" w:rsidP="003E6964">
      <w:pPr>
        <w:pStyle w:val="a3"/>
        <w:ind w:right="531" w:firstLine="710"/>
      </w:pPr>
      <w:r>
        <w:t>Рабочая</w:t>
      </w:r>
      <w:r>
        <w:rPr>
          <w:spacing w:val="-8"/>
        </w:rPr>
        <w:t xml:space="preserve"> </w:t>
      </w:r>
      <w:r>
        <w:t>программа</w:t>
      </w:r>
      <w:r>
        <w:rPr>
          <w:spacing w:val="-1"/>
        </w:rPr>
        <w:t xml:space="preserve"> </w:t>
      </w:r>
      <w:r>
        <w:rPr>
          <w:spacing w:val="-2"/>
        </w:rPr>
        <w:t>воспитания</w:t>
      </w:r>
    </w:p>
    <w:p w:rsidR="00523D10" w:rsidRDefault="00C774EA">
      <w:pPr>
        <w:pStyle w:val="a3"/>
        <w:spacing w:before="98"/>
        <w:ind w:right="532" w:firstLine="710"/>
      </w:pPr>
      <w:r>
        <w:t>Программа разработана с учётом Федерального закона от 29.12.2012 № 273-ФЗ «Об об- 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2021 — 2025 годах (Распоряжение Правитель- ства Российской Федерации от 12.11.2020 № 2945-р), Стратегии национальной безопасности Российской Федерации (Указ Президента Российской Федерации от 02.07.2021 № 400), феде- ральных государственных образовательных стандартов (далее — ФГОС) начального общего образования (Приказ Минпросвещения России от 31.05.2021 № 286), основного общего образо- вания (Приказ Минпросвещения России от 31.05.2021 № 287), среднего общего образования (Приказ Минобрнауки России от 17.05.2012 № 413), Примерной рабочей программы воспита- ния. Программа воспитания: предназначена для планирования и организации системной воспи- тательной деятельности</w:t>
      </w:r>
      <w:r>
        <w:rPr>
          <w:spacing w:val="-1"/>
        </w:rPr>
        <w:t xml:space="preserve"> </w:t>
      </w:r>
      <w:r>
        <w:t>в образовательной</w:t>
      </w:r>
      <w:r>
        <w:rPr>
          <w:spacing w:val="-1"/>
        </w:rPr>
        <w:t xml:space="preserve"> </w:t>
      </w:r>
      <w:r>
        <w:t>организации; разрабатывается и утверждается с уча- стием коллегиальных органов управления образовательной организацией, в том числе советов обучающихся, советов родителей</w:t>
      </w:r>
      <w:r>
        <w:rPr>
          <w:spacing w:val="-1"/>
        </w:rPr>
        <w:t xml:space="preserve"> </w:t>
      </w:r>
      <w:r>
        <w:t>(законных</w:t>
      </w:r>
      <w:r>
        <w:rPr>
          <w:spacing w:val="-2"/>
        </w:rPr>
        <w:t xml:space="preserve"> </w:t>
      </w:r>
      <w:r>
        <w:t>представителей);</w:t>
      </w:r>
      <w:r>
        <w:rPr>
          <w:spacing w:val="-2"/>
        </w:rPr>
        <w:t xml:space="preserve"> </w:t>
      </w:r>
      <w:r>
        <w:t>реализуется</w:t>
      </w:r>
      <w:r>
        <w:rPr>
          <w:spacing w:val="-3"/>
        </w:rPr>
        <w:t xml:space="preserve"> </w:t>
      </w:r>
      <w:r>
        <w:t>в</w:t>
      </w:r>
      <w:r>
        <w:rPr>
          <w:spacing w:val="-1"/>
        </w:rPr>
        <w:t xml:space="preserve"> </w:t>
      </w:r>
      <w:r>
        <w:t>единстве</w:t>
      </w:r>
      <w:r>
        <w:rPr>
          <w:spacing w:val="-3"/>
        </w:rPr>
        <w:t xml:space="preserve"> </w:t>
      </w:r>
      <w:r>
        <w:t>урочной</w:t>
      </w:r>
      <w:r>
        <w:rPr>
          <w:spacing w:val="-6"/>
        </w:rPr>
        <w:t xml:space="preserve"> </w:t>
      </w:r>
      <w:r>
        <w:t>и внеурочной деятельности, осуществляемой совместно с семьей и другими участниками образо- 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ценности своей эт- нической группы, правилам и нормам поведения, принятым в российском обществе на основе российских базовых конституционных норм и ценностей; предусматривает историческое про- свещение, формирование российской культурной и гражданской идентичности обучающихся.</w:t>
      </w:r>
    </w:p>
    <w:p w:rsidR="00523D10" w:rsidRPr="00BC5A9C" w:rsidRDefault="00C774EA" w:rsidP="003E6964">
      <w:pPr>
        <w:pStyle w:val="a3"/>
        <w:tabs>
          <w:tab w:val="left" w:pos="3413"/>
          <w:tab w:val="left" w:pos="4618"/>
          <w:tab w:val="left" w:pos="6700"/>
          <w:tab w:val="left" w:pos="8849"/>
        </w:tabs>
        <w:spacing w:before="5" w:line="237" w:lineRule="auto"/>
        <w:ind w:right="542" w:firstLine="259"/>
        <w:rPr>
          <w:b/>
        </w:rPr>
      </w:pPr>
      <w:r w:rsidRPr="00BC5A9C">
        <w:rPr>
          <w:b/>
          <w:spacing w:val="-2"/>
        </w:rPr>
        <w:t>Ссылка</w:t>
      </w:r>
      <w:r w:rsidRPr="00BC5A9C">
        <w:rPr>
          <w:b/>
        </w:rPr>
        <w:tab/>
      </w:r>
      <w:r w:rsidRPr="00BC5A9C">
        <w:rPr>
          <w:b/>
          <w:spacing w:val="-6"/>
        </w:rPr>
        <w:t>на</w:t>
      </w:r>
      <w:r w:rsidRPr="00BC5A9C">
        <w:rPr>
          <w:b/>
        </w:rPr>
        <w:tab/>
      </w:r>
      <w:r w:rsidRPr="00BC5A9C">
        <w:rPr>
          <w:b/>
          <w:spacing w:val="-2"/>
        </w:rPr>
        <w:t>программу</w:t>
      </w:r>
      <w:r w:rsidRPr="00BC5A9C">
        <w:rPr>
          <w:b/>
        </w:rPr>
        <w:tab/>
      </w:r>
      <w:r w:rsidRPr="00BC5A9C">
        <w:rPr>
          <w:b/>
          <w:spacing w:val="-2"/>
        </w:rPr>
        <w:t>воспитания</w:t>
      </w:r>
      <w:r w:rsidRPr="00BC5A9C">
        <w:rPr>
          <w:b/>
        </w:rPr>
        <w:tab/>
      </w:r>
      <w:r w:rsidR="003E6964" w:rsidRPr="00BC5A9C">
        <w:rPr>
          <w:b/>
        </w:rPr>
        <w:t>https://gimn2-ost.nubex.ru/4842/7212/</w:t>
      </w:r>
    </w:p>
    <w:p w:rsidR="00523D10" w:rsidRDefault="00523D10">
      <w:pPr>
        <w:pStyle w:val="a3"/>
        <w:ind w:left="0"/>
        <w:jc w:val="left"/>
      </w:pPr>
    </w:p>
    <w:p w:rsidR="00523D10" w:rsidRDefault="00C774EA">
      <w:pPr>
        <w:pStyle w:val="Heading2"/>
        <w:numPr>
          <w:ilvl w:val="1"/>
          <w:numId w:val="19"/>
        </w:numPr>
        <w:tabs>
          <w:tab w:val="left" w:pos="2096"/>
        </w:tabs>
        <w:spacing w:line="370" w:lineRule="atLeast"/>
        <w:ind w:right="5910" w:firstLine="259"/>
      </w:pPr>
      <w:bookmarkStart w:id="8" w:name="_bookmark8"/>
      <w:bookmarkEnd w:id="8"/>
      <w:r>
        <w:t>Программа</w:t>
      </w:r>
      <w:r>
        <w:rPr>
          <w:spacing w:val="-15"/>
        </w:rPr>
        <w:t xml:space="preserve"> </w:t>
      </w:r>
      <w:r>
        <w:t>коррекционной</w:t>
      </w:r>
      <w:r>
        <w:rPr>
          <w:spacing w:val="-15"/>
        </w:rPr>
        <w:t xml:space="preserve"> </w:t>
      </w:r>
      <w:r>
        <w:t>работы Пояснительная записка</w:t>
      </w:r>
    </w:p>
    <w:p w:rsidR="00523D10" w:rsidRDefault="00C774EA">
      <w:pPr>
        <w:pStyle w:val="a3"/>
        <w:spacing w:before="2"/>
        <w:ind w:right="534" w:firstLine="124"/>
      </w:pPr>
      <w:r>
        <w:t>Программа коррекционной работы</w:t>
      </w:r>
      <w:r>
        <w:rPr>
          <w:spacing w:val="40"/>
        </w:rPr>
        <w:t xml:space="preserve"> </w:t>
      </w:r>
      <w:r>
        <w:t>разработана в соответствии с требованиями федерального государственного образовательного стандарта основного общего образования и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523D10" w:rsidRDefault="00C774EA">
      <w:pPr>
        <w:pStyle w:val="a3"/>
        <w:spacing w:before="3"/>
        <w:ind w:right="528" w:firstLine="773"/>
      </w:pPr>
      <w:r>
        <w:t>Учащийся с ОВЗ – физическое лицо, имеющее недостатки в физическом и(или) психо- логическом развитии, подтвержденные психолого-медико-педагогической комиссией и препят- ствующие получению образования без создания специальных условий.</w:t>
      </w:r>
    </w:p>
    <w:p w:rsidR="00523D10" w:rsidRDefault="00C774EA">
      <w:pPr>
        <w:pStyle w:val="a3"/>
        <w:ind w:right="536" w:firstLine="710"/>
      </w:pPr>
      <w:r>
        <w:t>Содержание образования</w:t>
      </w:r>
      <w:r>
        <w:rPr>
          <w:spacing w:val="-2"/>
        </w:rPr>
        <w:t xml:space="preserve"> </w:t>
      </w:r>
      <w:r>
        <w:t>и</w:t>
      </w:r>
      <w:r>
        <w:rPr>
          <w:spacing w:val="-2"/>
        </w:rPr>
        <w:t xml:space="preserve"> </w:t>
      </w:r>
      <w:r>
        <w:t>условия</w:t>
      </w:r>
      <w:r>
        <w:rPr>
          <w:spacing w:val="-2"/>
        </w:rPr>
        <w:t xml:space="preserve"> </w:t>
      </w:r>
      <w:r>
        <w:t>организации обучения</w:t>
      </w:r>
      <w:r>
        <w:rPr>
          <w:spacing w:val="-2"/>
        </w:rPr>
        <w:t xml:space="preserve"> </w:t>
      </w:r>
      <w:r>
        <w:t>и</w:t>
      </w:r>
      <w:r>
        <w:rPr>
          <w:spacing w:val="-6"/>
        </w:rPr>
        <w:t xml:space="preserve"> </w:t>
      </w:r>
      <w:r>
        <w:t>воспитания</w:t>
      </w:r>
      <w:r>
        <w:rPr>
          <w:spacing w:val="-2"/>
        </w:rPr>
        <w:t xml:space="preserve"> </w:t>
      </w:r>
      <w:r>
        <w:t>учащихся</w:t>
      </w:r>
      <w:r>
        <w:rPr>
          <w:spacing w:val="-2"/>
        </w:rPr>
        <w:t xml:space="preserve"> </w:t>
      </w:r>
      <w:r>
        <w:t>с ОВЗ определяются адаптированной образовательной программой, а для инвалидов – индивидуаль- ной программой реабилитации инвалида. Адаптированная образовательная программа – обра- 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 ющая коррекцию нарушений развития и социальную адаптацию указанных лиц.</w:t>
      </w:r>
    </w:p>
    <w:p w:rsidR="00523D10" w:rsidRDefault="00C774EA">
      <w:pPr>
        <w:pStyle w:val="a3"/>
        <w:spacing w:before="77" w:line="242" w:lineRule="auto"/>
        <w:ind w:right="543" w:firstLine="710"/>
      </w:pPr>
      <w:r>
        <w:t>ПКР вариативна по форме и по содержанию в зависимости от состава учащихся с ОВЗ, региональной специфики и возможностей образовательной организации.</w:t>
      </w:r>
    </w:p>
    <w:p w:rsidR="00523D10" w:rsidRDefault="00C774EA">
      <w:pPr>
        <w:pStyle w:val="a3"/>
        <w:ind w:right="546" w:firstLine="725"/>
      </w:pPr>
      <w: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523D10" w:rsidRDefault="00C774EA">
      <w:pPr>
        <w:pStyle w:val="a5"/>
        <w:numPr>
          <w:ilvl w:val="3"/>
          <w:numId w:val="140"/>
        </w:numPr>
        <w:tabs>
          <w:tab w:val="left" w:pos="1631"/>
        </w:tabs>
        <w:ind w:right="541" w:firstLine="0"/>
        <w:rPr>
          <w:sz w:val="24"/>
        </w:rPr>
      </w:pPr>
      <w:r>
        <w:rPr>
          <w:sz w:val="24"/>
        </w:rPr>
        <w:t>создание в школе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23D10" w:rsidRDefault="00C774EA">
      <w:pPr>
        <w:pStyle w:val="a5"/>
        <w:numPr>
          <w:ilvl w:val="3"/>
          <w:numId w:val="140"/>
        </w:numPr>
        <w:tabs>
          <w:tab w:val="left" w:pos="1640"/>
        </w:tabs>
        <w:spacing w:line="242" w:lineRule="auto"/>
        <w:ind w:right="548" w:firstLine="0"/>
        <w:rPr>
          <w:sz w:val="24"/>
        </w:rPr>
      </w:pPr>
      <w:r>
        <w:rPr>
          <w:sz w:val="24"/>
        </w:rPr>
        <w:t>дальнейшую социальную адаптацию и интеграцию детей с особыми образовательными потребностями в общеобразовательном учреждении.</w:t>
      </w:r>
    </w:p>
    <w:p w:rsidR="00523D10" w:rsidRDefault="00C774EA">
      <w:pPr>
        <w:pStyle w:val="a3"/>
        <w:spacing w:line="242" w:lineRule="auto"/>
        <w:ind w:right="540"/>
      </w:pPr>
      <w:r>
        <w:t>Для разработки программы использовалась нормативно-правовая база, регламентирующая процесс коррекционно-развивающей помощи детям с ОВЗ.</w:t>
      </w:r>
    </w:p>
    <w:p w:rsidR="00523D10" w:rsidRDefault="00C774EA">
      <w:pPr>
        <w:pStyle w:val="a3"/>
        <w:ind w:right="531" w:firstLine="710"/>
      </w:pPr>
      <w:r>
        <w:rPr>
          <w:b/>
        </w:rPr>
        <w:t>Цель программы коррекционной</w:t>
      </w:r>
      <w:r>
        <w:rPr>
          <w:b/>
          <w:spacing w:val="-3"/>
        </w:rPr>
        <w:t xml:space="preserve"> </w:t>
      </w:r>
      <w:r>
        <w:rPr>
          <w:b/>
        </w:rPr>
        <w:t xml:space="preserve">работы </w:t>
      </w:r>
      <w:r>
        <w:t>заключается в определении комплексной си- стемы психолого-медико-педагогической и социальной помощи учащимся с ОВЗ для успешно- го освоения основной образовательной программы на основе компенсации первичных наруше- ний и пропедевтики производных отклонений в развитии, активизации ресурсов социально- психологической адаптации личности ребенка.</w:t>
      </w:r>
    </w:p>
    <w:p w:rsidR="00523D10" w:rsidRDefault="00C774EA">
      <w:pPr>
        <w:pStyle w:val="a3"/>
        <w:spacing w:before="261"/>
        <w:ind w:right="531" w:firstLine="710"/>
      </w:pPr>
      <w:r>
        <w:t xml:space="preserve">Задачи отражают разработку и реализацию содержания основных направлений коррек- ционной работы (диагностическое, коррекционно-развивающее, консультативное, информаци- </w:t>
      </w:r>
      <w:r>
        <w:rPr>
          <w:spacing w:val="-2"/>
        </w:rPr>
        <w:t>онно-просветительское):</w:t>
      </w:r>
    </w:p>
    <w:p w:rsidR="00523D10" w:rsidRDefault="00C774EA">
      <w:pPr>
        <w:pStyle w:val="a5"/>
        <w:numPr>
          <w:ilvl w:val="4"/>
          <w:numId w:val="140"/>
        </w:numPr>
        <w:tabs>
          <w:tab w:val="left" w:pos="2408"/>
        </w:tabs>
        <w:spacing w:before="7" w:line="237" w:lineRule="auto"/>
        <w:ind w:right="537" w:firstLine="710"/>
        <w:rPr>
          <w:sz w:val="24"/>
        </w:rPr>
      </w:pPr>
      <w:r>
        <w:rPr>
          <w:sz w:val="24"/>
        </w:rPr>
        <w:t>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 го общего образования;</w:t>
      </w:r>
    </w:p>
    <w:p w:rsidR="00523D10" w:rsidRDefault="00C774EA">
      <w:pPr>
        <w:pStyle w:val="a5"/>
        <w:numPr>
          <w:ilvl w:val="4"/>
          <w:numId w:val="140"/>
        </w:numPr>
        <w:tabs>
          <w:tab w:val="left" w:pos="2408"/>
        </w:tabs>
        <w:spacing w:before="8" w:line="237" w:lineRule="auto"/>
        <w:ind w:right="538" w:firstLine="710"/>
        <w:rPr>
          <w:sz w:val="24"/>
        </w:rPr>
      </w:pPr>
      <w:r>
        <w:rPr>
          <w:sz w:val="24"/>
        </w:rPr>
        <w:t>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 тивных способностей;</w:t>
      </w:r>
    </w:p>
    <w:p w:rsidR="00523D10" w:rsidRDefault="00C774EA">
      <w:pPr>
        <w:pStyle w:val="a5"/>
        <w:numPr>
          <w:ilvl w:val="4"/>
          <w:numId w:val="140"/>
        </w:numPr>
        <w:tabs>
          <w:tab w:val="left" w:pos="2408"/>
        </w:tabs>
        <w:spacing w:before="7" w:line="237" w:lineRule="auto"/>
        <w:ind w:right="533" w:firstLine="710"/>
        <w:rPr>
          <w:sz w:val="24"/>
        </w:rPr>
      </w:pPr>
      <w:r>
        <w:rPr>
          <w:sz w:val="24"/>
        </w:rPr>
        <w:t>разработка и использование индивидуально-ориентированных коррекционных обра- зовательных программ, учебных планов для обучения школьников с ОВЗ с учетом особенно- стей их психофизического развития, индивидуальных возможностей;</w:t>
      </w:r>
    </w:p>
    <w:p w:rsidR="00523D10" w:rsidRDefault="00C774EA">
      <w:pPr>
        <w:pStyle w:val="a5"/>
        <w:numPr>
          <w:ilvl w:val="4"/>
          <w:numId w:val="140"/>
        </w:numPr>
        <w:tabs>
          <w:tab w:val="left" w:pos="2408"/>
        </w:tabs>
        <w:spacing w:before="5"/>
        <w:ind w:right="539" w:firstLine="710"/>
        <w:rPr>
          <w:sz w:val="24"/>
        </w:rPr>
      </w:pPr>
      <w:r>
        <w:rPr>
          <w:sz w:val="24"/>
        </w:rPr>
        <w:t xml:space="preserve">реализация комплексного психолого-медико-социального сопровождения обучаю- щихся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w:t>
      </w:r>
      <w:r>
        <w:rPr>
          <w:spacing w:val="-2"/>
          <w:sz w:val="24"/>
        </w:rPr>
        <w:t>(ПМПк));</w:t>
      </w:r>
    </w:p>
    <w:p w:rsidR="00523D10" w:rsidRDefault="00C774EA">
      <w:pPr>
        <w:pStyle w:val="a5"/>
        <w:numPr>
          <w:ilvl w:val="4"/>
          <w:numId w:val="140"/>
        </w:numPr>
        <w:tabs>
          <w:tab w:val="left" w:pos="2408"/>
        </w:tabs>
        <w:spacing w:line="237" w:lineRule="auto"/>
        <w:ind w:right="536" w:firstLine="710"/>
        <w:jc w:val="left"/>
        <w:rPr>
          <w:sz w:val="24"/>
        </w:rPr>
      </w:pPr>
      <w:r>
        <w:rPr>
          <w:sz w:val="24"/>
        </w:rPr>
        <w:t>реализация комплексной системы мероприятий по социальной адаптации и професси- ональной ориентации обучающихся с ОВЗ;</w:t>
      </w:r>
    </w:p>
    <w:p w:rsidR="00523D10" w:rsidRDefault="00C774EA">
      <w:pPr>
        <w:pStyle w:val="a5"/>
        <w:numPr>
          <w:ilvl w:val="4"/>
          <w:numId w:val="140"/>
        </w:numPr>
        <w:tabs>
          <w:tab w:val="left" w:pos="2408"/>
        </w:tabs>
        <w:spacing w:before="7" w:line="237" w:lineRule="auto"/>
        <w:ind w:right="547" w:firstLine="710"/>
        <w:jc w:val="left"/>
        <w:rPr>
          <w:sz w:val="24"/>
        </w:rPr>
      </w:pPr>
      <w:r>
        <w:rPr>
          <w:sz w:val="24"/>
        </w:rPr>
        <w:t>обеспечение сетевого взаимодействия специалистов</w:t>
      </w:r>
      <w:r>
        <w:rPr>
          <w:spacing w:val="25"/>
          <w:sz w:val="24"/>
        </w:rPr>
        <w:t xml:space="preserve"> </w:t>
      </w:r>
      <w:r>
        <w:rPr>
          <w:sz w:val="24"/>
        </w:rPr>
        <w:t>разного профиля в комплексной работе с учащимися с ОВЗ;</w:t>
      </w:r>
    </w:p>
    <w:p w:rsidR="00523D10" w:rsidRDefault="00C774EA">
      <w:pPr>
        <w:pStyle w:val="a5"/>
        <w:numPr>
          <w:ilvl w:val="4"/>
          <w:numId w:val="140"/>
        </w:numPr>
        <w:tabs>
          <w:tab w:val="left" w:pos="2408"/>
        </w:tabs>
        <w:spacing w:before="7" w:line="237" w:lineRule="auto"/>
        <w:ind w:right="531" w:firstLine="710"/>
        <w:jc w:val="left"/>
        <w:rPr>
          <w:sz w:val="24"/>
        </w:rPr>
      </w:pPr>
      <w:r>
        <w:rPr>
          <w:sz w:val="24"/>
        </w:rPr>
        <w:t>осуществление информационно-просветительской и консультативной работы с роди- телями (законными представителями) учащихся с ОВЗ.</w:t>
      </w:r>
    </w:p>
    <w:p w:rsidR="00523D10" w:rsidRDefault="00C774EA">
      <w:pPr>
        <w:pStyle w:val="Heading2"/>
        <w:spacing w:line="274" w:lineRule="exact"/>
        <w:jc w:val="left"/>
      </w:pPr>
      <w:r>
        <w:t>Принципы</w:t>
      </w:r>
      <w:r>
        <w:rPr>
          <w:spacing w:val="-11"/>
        </w:rPr>
        <w:t xml:space="preserve"> </w:t>
      </w:r>
      <w:r>
        <w:t>реализации</w:t>
      </w:r>
      <w:r>
        <w:rPr>
          <w:spacing w:val="-8"/>
        </w:rPr>
        <w:t xml:space="preserve"> </w:t>
      </w:r>
      <w:r>
        <w:t>коррекционной</w:t>
      </w:r>
      <w:r>
        <w:rPr>
          <w:spacing w:val="-4"/>
        </w:rPr>
        <w:t xml:space="preserve"> </w:t>
      </w:r>
      <w:r>
        <w:rPr>
          <w:spacing w:val="-2"/>
        </w:rPr>
        <w:t>работы</w:t>
      </w:r>
    </w:p>
    <w:p w:rsidR="00523D10" w:rsidRDefault="00C774EA">
      <w:pPr>
        <w:pStyle w:val="a3"/>
        <w:spacing w:before="2"/>
        <w:ind w:right="532" w:firstLine="710"/>
      </w:pPr>
      <w:r>
        <w:rPr>
          <w:b/>
        </w:rPr>
        <w:t xml:space="preserve">Существующие дидактические принципы </w:t>
      </w:r>
      <w:r>
        <w:t>(систематичности, активности, доступно- сти, последовательности, наглядности и др.) возможно адаптировать с учетом категорий обуча- емых школьников.</w:t>
      </w:r>
    </w:p>
    <w:p w:rsidR="00523D10" w:rsidRDefault="00C774EA">
      <w:pPr>
        <w:spacing w:line="274" w:lineRule="exact"/>
        <w:ind w:left="2127"/>
        <w:jc w:val="both"/>
        <w:rPr>
          <w:sz w:val="24"/>
        </w:rPr>
      </w:pPr>
      <w:r>
        <w:rPr>
          <w:b/>
          <w:sz w:val="24"/>
        </w:rPr>
        <w:t>Специальные</w:t>
      </w:r>
      <w:r>
        <w:rPr>
          <w:b/>
          <w:spacing w:val="-4"/>
          <w:sz w:val="24"/>
        </w:rPr>
        <w:t xml:space="preserve"> </w:t>
      </w:r>
      <w:r>
        <w:rPr>
          <w:b/>
          <w:sz w:val="24"/>
        </w:rPr>
        <w:t>принципы</w:t>
      </w:r>
      <w:r>
        <w:rPr>
          <w:sz w:val="24"/>
        </w:rPr>
        <w:t>,</w:t>
      </w:r>
      <w:r>
        <w:rPr>
          <w:spacing w:val="-5"/>
          <w:sz w:val="24"/>
        </w:rPr>
        <w:t xml:space="preserve"> </w:t>
      </w:r>
      <w:r>
        <w:rPr>
          <w:sz w:val="24"/>
        </w:rPr>
        <w:t>ориентированные</w:t>
      </w:r>
      <w:r>
        <w:rPr>
          <w:spacing w:val="-8"/>
          <w:sz w:val="24"/>
        </w:rPr>
        <w:t xml:space="preserve"> </w:t>
      </w:r>
      <w:r>
        <w:rPr>
          <w:sz w:val="24"/>
        </w:rPr>
        <w:t>на</w:t>
      </w:r>
      <w:r>
        <w:rPr>
          <w:spacing w:val="-3"/>
          <w:sz w:val="24"/>
        </w:rPr>
        <w:t xml:space="preserve"> </w:t>
      </w:r>
      <w:r>
        <w:rPr>
          <w:sz w:val="24"/>
        </w:rPr>
        <w:t>учет</w:t>
      </w:r>
      <w:r>
        <w:rPr>
          <w:spacing w:val="-2"/>
          <w:sz w:val="24"/>
        </w:rPr>
        <w:t xml:space="preserve"> </w:t>
      </w:r>
      <w:r>
        <w:rPr>
          <w:sz w:val="24"/>
        </w:rPr>
        <w:t>особенностей</w:t>
      </w:r>
      <w:r>
        <w:rPr>
          <w:spacing w:val="-3"/>
          <w:sz w:val="24"/>
        </w:rPr>
        <w:t xml:space="preserve"> </w:t>
      </w:r>
      <w:r>
        <w:rPr>
          <w:sz w:val="24"/>
        </w:rPr>
        <w:t>обучающихся</w:t>
      </w:r>
      <w:r>
        <w:rPr>
          <w:spacing w:val="-2"/>
          <w:sz w:val="24"/>
        </w:rPr>
        <w:t xml:space="preserve"> </w:t>
      </w:r>
      <w:r>
        <w:rPr>
          <w:sz w:val="24"/>
        </w:rPr>
        <w:t>с</w:t>
      </w:r>
      <w:r>
        <w:rPr>
          <w:spacing w:val="-3"/>
          <w:sz w:val="24"/>
        </w:rPr>
        <w:t xml:space="preserve"> </w:t>
      </w:r>
      <w:r>
        <w:rPr>
          <w:spacing w:val="-4"/>
          <w:sz w:val="24"/>
        </w:rPr>
        <w:t>ОВЗ:</w:t>
      </w:r>
    </w:p>
    <w:p w:rsidR="00523D10" w:rsidRDefault="00C774EA">
      <w:pPr>
        <w:pStyle w:val="a5"/>
        <w:numPr>
          <w:ilvl w:val="4"/>
          <w:numId w:val="140"/>
        </w:numPr>
        <w:tabs>
          <w:tab w:val="left" w:pos="2408"/>
        </w:tabs>
        <w:spacing w:before="7" w:line="237" w:lineRule="auto"/>
        <w:ind w:right="538" w:firstLine="710"/>
        <w:rPr>
          <w:sz w:val="24"/>
        </w:rPr>
      </w:pPr>
      <w:r>
        <w:rPr>
          <w:sz w:val="24"/>
        </w:rPr>
        <w:t>принцип системности – единство в подходах к диагностике, обучению и коррекции нарушений детей с ОВЗ, взаимодействие учителей и специалистов различного</w:t>
      </w:r>
      <w:r>
        <w:rPr>
          <w:spacing w:val="-1"/>
          <w:sz w:val="24"/>
        </w:rPr>
        <w:t xml:space="preserve"> </w:t>
      </w:r>
      <w:r>
        <w:rPr>
          <w:sz w:val="24"/>
        </w:rPr>
        <w:t>профиля в реше- нии проблем этих детей;</w:t>
      </w:r>
    </w:p>
    <w:p w:rsidR="00523D10" w:rsidRDefault="00C774EA">
      <w:pPr>
        <w:pStyle w:val="a5"/>
        <w:numPr>
          <w:ilvl w:val="4"/>
          <w:numId w:val="140"/>
        </w:numPr>
        <w:tabs>
          <w:tab w:val="left" w:pos="2408"/>
        </w:tabs>
        <w:spacing w:before="8" w:line="237" w:lineRule="auto"/>
        <w:ind w:right="541" w:firstLine="710"/>
        <w:rPr>
          <w:sz w:val="24"/>
        </w:rPr>
      </w:pPr>
      <w:r>
        <w:rPr>
          <w:sz w:val="24"/>
        </w:rPr>
        <w:t>принцип обходного пути – формирование новой функциональной системы в обход пострадавшего звена, опоры на сохранные анализаторы;</w:t>
      </w:r>
    </w:p>
    <w:p w:rsidR="00523D10" w:rsidRDefault="00C774EA">
      <w:pPr>
        <w:pStyle w:val="a5"/>
        <w:numPr>
          <w:ilvl w:val="4"/>
          <w:numId w:val="140"/>
        </w:numPr>
        <w:tabs>
          <w:tab w:val="left" w:pos="2408"/>
        </w:tabs>
        <w:spacing w:before="79" w:after="3"/>
        <w:ind w:right="533" w:firstLine="710"/>
        <w:rPr>
          <w:sz w:val="24"/>
        </w:rPr>
      </w:pPr>
      <w:r>
        <w:rPr>
          <w:sz w:val="24"/>
        </w:rPr>
        <w:t>принцип комплексности – преодоление нарушений должно носить комплексный ме- дико-психолого-педагогический характер и включать совместную работу педагогов и ряда спе- циалистов (учитель-логопед, учитель-дефектолог (олигофренопедагог, сурдопедагог, тифлопе- дагог), педагог-психолог, социальный педагог и др.).</w:t>
      </w: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7"/>
        <w:gridCol w:w="7673"/>
      </w:tblGrid>
      <w:tr w:rsidR="00523D10">
        <w:trPr>
          <w:trHeight w:val="273"/>
        </w:trPr>
        <w:tc>
          <w:tcPr>
            <w:tcW w:w="2377" w:type="dxa"/>
          </w:tcPr>
          <w:p w:rsidR="00523D10" w:rsidRDefault="00C774EA">
            <w:pPr>
              <w:pStyle w:val="TableParagraph"/>
              <w:spacing w:line="253" w:lineRule="exact"/>
              <w:rPr>
                <w:b/>
                <w:sz w:val="24"/>
              </w:rPr>
            </w:pPr>
            <w:r>
              <w:rPr>
                <w:b/>
                <w:spacing w:val="-2"/>
                <w:sz w:val="24"/>
              </w:rPr>
              <w:t>Принципы</w:t>
            </w:r>
          </w:p>
        </w:tc>
        <w:tc>
          <w:tcPr>
            <w:tcW w:w="7673" w:type="dxa"/>
          </w:tcPr>
          <w:p w:rsidR="00523D10" w:rsidRDefault="00C774EA">
            <w:pPr>
              <w:pStyle w:val="TableParagraph"/>
              <w:spacing w:line="253" w:lineRule="exact"/>
              <w:rPr>
                <w:b/>
                <w:sz w:val="24"/>
              </w:rPr>
            </w:pPr>
            <w:r>
              <w:rPr>
                <w:b/>
                <w:sz w:val="24"/>
              </w:rPr>
              <w:t>Характеристика</w:t>
            </w:r>
            <w:r>
              <w:rPr>
                <w:b/>
                <w:spacing w:val="-5"/>
                <w:sz w:val="24"/>
              </w:rPr>
              <w:t xml:space="preserve"> </w:t>
            </w:r>
            <w:r>
              <w:rPr>
                <w:b/>
                <w:spacing w:val="-2"/>
                <w:sz w:val="24"/>
              </w:rPr>
              <w:t>принципов</w:t>
            </w:r>
          </w:p>
        </w:tc>
      </w:tr>
      <w:tr w:rsidR="00523D10">
        <w:trPr>
          <w:trHeight w:val="1934"/>
        </w:trPr>
        <w:tc>
          <w:tcPr>
            <w:tcW w:w="2377" w:type="dxa"/>
          </w:tcPr>
          <w:p w:rsidR="00523D10" w:rsidRDefault="00C774EA">
            <w:pPr>
              <w:pStyle w:val="TableParagraph"/>
              <w:spacing w:line="242" w:lineRule="auto"/>
              <w:rPr>
                <w:b/>
                <w:sz w:val="24"/>
              </w:rPr>
            </w:pPr>
            <w:r>
              <w:rPr>
                <w:b/>
                <w:spacing w:val="-2"/>
                <w:sz w:val="24"/>
              </w:rPr>
              <w:t xml:space="preserve">Соблюдение </w:t>
            </w:r>
            <w:r>
              <w:rPr>
                <w:b/>
                <w:sz w:val="24"/>
              </w:rPr>
              <w:t>интересов</w:t>
            </w:r>
            <w:r>
              <w:rPr>
                <w:b/>
                <w:spacing w:val="-15"/>
                <w:sz w:val="24"/>
              </w:rPr>
              <w:t xml:space="preserve"> </w:t>
            </w:r>
            <w:r>
              <w:rPr>
                <w:b/>
                <w:sz w:val="24"/>
              </w:rPr>
              <w:t>ребенка</w:t>
            </w:r>
          </w:p>
        </w:tc>
        <w:tc>
          <w:tcPr>
            <w:tcW w:w="7673" w:type="dxa"/>
          </w:tcPr>
          <w:p w:rsidR="00523D10" w:rsidRDefault="00C774EA">
            <w:pPr>
              <w:pStyle w:val="TableParagraph"/>
              <w:ind w:right="95"/>
              <w:jc w:val="both"/>
              <w:rPr>
                <w:sz w:val="24"/>
              </w:rPr>
            </w:pPr>
            <w:r>
              <w:rPr>
                <w:sz w:val="24"/>
              </w:rPr>
              <w:t>Индивидуальность ребенка характеризуется совокупностью интеллектуальных, волевых, моральных, социальных и других черт, которые заметно отличают данного ребенка от других детей. Кроме того, к индивидуальным особенностям относятся: ощущения, восприятие, мышление, память, воображение, интересы, склонности, способности, темперамент, характер.</w:t>
            </w:r>
          </w:p>
          <w:p w:rsidR="00523D10" w:rsidRDefault="00C774EA">
            <w:pPr>
              <w:pStyle w:val="TableParagraph"/>
              <w:spacing w:line="261" w:lineRule="exact"/>
              <w:jc w:val="both"/>
              <w:rPr>
                <w:sz w:val="24"/>
              </w:rPr>
            </w:pPr>
            <w:r>
              <w:rPr>
                <w:sz w:val="24"/>
              </w:rPr>
              <w:t>Индивидуальные</w:t>
            </w:r>
            <w:r>
              <w:rPr>
                <w:spacing w:val="-6"/>
                <w:sz w:val="24"/>
              </w:rPr>
              <w:t xml:space="preserve"> </w:t>
            </w:r>
            <w:r>
              <w:rPr>
                <w:sz w:val="24"/>
              </w:rPr>
              <w:t>особенности</w:t>
            </w:r>
            <w:r>
              <w:rPr>
                <w:spacing w:val="-6"/>
                <w:sz w:val="24"/>
              </w:rPr>
              <w:t xml:space="preserve"> </w:t>
            </w:r>
            <w:r>
              <w:rPr>
                <w:sz w:val="24"/>
              </w:rPr>
              <w:t>влияют</w:t>
            </w:r>
            <w:r>
              <w:rPr>
                <w:spacing w:val="-7"/>
                <w:sz w:val="24"/>
              </w:rPr>
              <w:t xml:space="preserve"> </w:t>
            </w:r>
            <w:r>
              <w:rPr>
                <w:sz w:val="24"/>
              </w:rPr>
              <w:t>на</w:t>
            </w:r>
            <w:r>
              <w:rPr>
                <w:spacing w:val="-4"/>
                <w:sz w:val="24"/>
              </w:rPr>
              <w:t xml:space="preserve"> </w:t>
            </w:r>
            <w:r>
              <w:rPr>
                <w:sz w:val="24"/>
              </w:rPr>
              <w:t>развитие</w:t>
            </w:r>
            <w:r>
              <w:rPr>
                <w:spacing w:val="-3"/>
                <w:sz w:val="24"/>
              </w:rPr>
              <w:t xml:space="preserve"> </w:t>
            </w:r>
            <w:r>
              <w:rPr>
                <w:spacing w:val="-2"/>
                <w:sz w:val="24"/>
              </w:rPr>
              <w:t>личности.</w:t>
            </w:r>
          </w:p>
        </w:tc>
      </w:tr>
      <w:tr w:rsidR="00523D10">
        <w:trPr>
          <w:trHeight w:val="825"/>
        </w:trPr>
        <w:tc>
          <w:tcPr>
            <w:tcW w:w="2377" w:type="dxa"/>
          </w:tcPr>
          <w:p w:rsidR="00523D10" w:rsidRDefault="00C774EA">
            <w:pPr>
              <w:pStyle w:val="TableParagraph"/>
              <w:spacing w:line="272" w:lineRule="exact"/>
              <w:rPr>
                <w:b/>
                <w:sz w:val="24"/>
              </w:rPr>
            </w:pPr>
            <w:r>
              <w:rPr>
                <w:b/>
                <w:spacing w:val="-2"/>
                <w:sz w:val="24"/>
              </w:rPr>
              <w:t>Принцип</w:t>
            </w:r>
          </w:p>
          <w:p w:rsidR="00523D10" w:rsidRDefault="00C774EA">
            <w:pPr>
              <w:pStyle w:val="TableParagraph"/>
              <w:spacing w:line="278" w:lineRule="exact"/>
              <w:rPr>
                <w:b/>
                <w:sz w:val="24"/>
              </w:rPr>
            </w:pPr>
            <w:r>
              <w:rPr>
                <w:b/>
                <w:spacing w:val="-2"/>
                <w:sz w:val="24"/>
              </w:rPr>
              <w:t>деятельностного подхода</w:t>
            </w:r>
          </w:p>
        </w:tc>
        <w:tc>
          <w:tcPr>
            <w:tcW w:w="7673" w:type="dxa"/>
          </w:tcPr>
          <w:p w:rsidR="00523D10" w:rsidRDefault="00C774EA">
            <w:pPr>
              <w:pStyle w:val="TableParagraph"/>
              <w:spacing w:line="237" w:lineRule="auto"/>
              <w:rPr>
                <w:sz w:val="24"/>
              </w:rPr>
            </w:pPr>
            <w:r>
              <w:rPr>
                <w:sz w:val="24"/>
              </w:rPr>
              <w:t>Данный</w:t>
            </w:r>
            <w:r>
              <w:rPr>
                <w:spacing w:val="80"/>
                <w:sz w:val="24"/>
              </w:rPr>
              <w:t xml:space="preserve"> </w:t>
            </w:r>
            <w:r>
              <w:rPr>
                <w:sz w:val="24"/>
              </w:rPr>
              <w:t>принцип</w:t>
            </w:r>
            <w:r>
              <w:rPr>
                <w:spacing w:val="80"/>
                <w:sz w:val="24"/>
              </w:rPr>
              <w:t xml:space="preserve"> </w:t>
            </w:r>
            <w:r>
              <w:rPr>
                <w:sz w:val="24"/>
              </w:rPr>
              <w:t>задает</w:t>
            </w:r>
            <w:r>
              <w:rPr>
                <w:spacing w:val="80"/>
                <w:sz w:val="24"/>
              </w:rPr>
              <w:t xml:space="preserve"> </w:t>
            </w:r>
            <w:r>
              <w:rPr>
                <w:sz w:val="24"/>
              </w:rPr>
              <w:t>направление</w:t>
            </w:r>
            <w:r>
              <w:rPr>
                <w:spacing w:val="80"/>
                <w:sz w:val="24"/>
              </w:rPr>
              <w:t xml:space="preserve"> </w:t>
            </w:r>
            <w:r>
              <w:rPr>
                <w:sz w:val="24"/>
              </w:rPr>
              <w:t>коррекционной</w:t>
            </w:r>
            <w:r>
              <w:rPr>
                <w:spacing w:val="80"/>
                <w:sz w:val="24"/>
              </w:rPr>
              <w:t xml:space="preserve"> </w:t>
            </w:r>
            <w:r>
              <w:rPr>
                <w:sz w:val="24"/>
              </w:rPr>
              <w:t>работы</w:t>
            </w:r>
            <w:r>
              <w:rPr>
                <w:spacing w:val="80"/>
                <w:sz w:val="24"/>
              </w:rPr>
              <w:t xml:space="preserve"> </w:t>
            </w:r>
            <w:r>
              <w:rPr>
                <w:sz w:val="24"/>
              </w:rPr>
              <w:t>через организацию соответствующих видов деятельности ребенка.</w:t>
            </w:r>
          </w:p>
        </w:tc>
      </w:tr>
      <w:tr w:rsidR="00523D10">
        <w:trPr>
          <w:trHeight w:val="1932"/>
        </w:trPr>
        <w:tc>
          <w:tcPr>
            <w:tcW w:w="2377" w:type="dxa"/>
          </w:tcPr>
          <w:p w:rsidR="00523D10" w:rsidRDefault="00C774EA">
            <w:pPr>
              <w:pStyle w:val="TableParagraph"/>
              <w:rPr>
                <w:b/>
                <w:sz w:val="24"/>
              </w:rPr>
            </w:pPr>
            <w:r>
              <w:rPr>
                <w:b/>
                <w:spacing w:val="-2"/>
                <w:sz w:val="24"/>
              </w:rPr>
              <w:t>Принцип нормативного развития</w:t>
            </w:r>
          </w:p>
        </w:tc>
        <w:tc>
          <w:tcPr>
            <w:tcW w:w="7673" w:type="dxa"/>
          </w:tcPr>
          <w:p w:rsidR="00523D10" w:rsidRDefault="00C774EA">
            <w:pPr>
              <w:pStyle w:val="TableParagraph"/>
              <w:ind w:right="91"/>
              <w:jc w:val="both"/>
              <w:rPr>
                <w:sz w:val="24"/>
              </w:rPr>
            </w:pPr>
            <w:r>
              <w:rPr>
                <w:sz w:val="24"/>
              </w:rPr>
              <w:t>Этот принцип заключается в учете основных закономерностей психического развития</w:t>
            </w:r>
            <w:r>
              <w:rPr>
                <w:spacing w:val="-1"/>
                <w:sz w:val="24"/>
              </w:rPr>
              <w:t xml:space="preserve"> </w:t>
            </w:r>
            <w:r>
              <w:rPr>
                <w:sz w:val="24"/>
              </w:rPr>
              <w:t>и значения последовательности стадий развития для формирования личности ребенка.</w:t>
            </w:r>
          </w:p>
          <w:p w:rsidR="00523D10" w:rsidRDefault="00C774EA">
            <w:pPr>
              <w:pStyle w:val="TableParagraph"/>
              <w:ind w:right="96"/>
              <w:jc w:val="both"/>
              <w:rPr>
                <w:sz w:val="24"/>
              </w:rPr>
            </w:pPr>
            <w:r>
              <w:rPr>
                <w:sz w:val="24"/>
              </w:rPr>
              <w:t>Постулирует существование некоторой «возрастной нормы» развития, своеобразного эталона возраста. Согласно этому принципу коррекционная</w:t>
            </w:r>
            <w:r>
              <w:rPr>
                <w:spacing w:val="36"/>
                <w:sz w:val="24"/>
              </w:rPr>
              <w:t xml:space="preserve"> </w:t>
            </w:r>
            <w:r>
              <w:rPr>
                <w:sz w:val="24"/>
              </w:rPr>
              <w:t>работа</w:t>
            </w:r>
            <w:r>
              <w:rPr>
                <w:spacing w:val="37"/>
                <w:sz w:val="24"/>
              </w:rPr>
              <w:t xml:space="preserve"> </w:t>
            </w:r>
            <w:r>
              <w:rPr>
                <w:sz w:val="24"/>
              </w:rPr>
              <w:t>осуществляется</w:t>
            </w:r>
            <w:r>
              <w:rPr>
                <w:spacing w:val="32"/>
                <w:sz w:val="24"/>
              </w:rPr>
              <w:t xml:space="preserve"> </w:t>
            </w:r>
            <w:r>
              <w:rPr>
                <w:sz w:val="24"/>
              </w:rPr>
              <w:t>по</w:t>
            </w:r>
            <w:r>
              <w:rPr>
                <w:spacing w:val="32"/>
                <w:sz w:val="24"/>
              </w:rPr>
              <w:t xml:space="preserve"> </w:t>
            </w:r>
            <w:r>
              <w:rPr>
                <w:sz w:val="24"/>
              </w:rPr>
              <w:t>следующей</w:t>
            </w:r>
            <w:r>
              <w:rPr>
                <w:spacing w:val="38"/>
                <w:sz w:val="24"/>
              </w:rPr>
              <w:t xml:space="preserve"> </w:t>
            </w:r>
            <w:r>
              <w:rPr>
                <w:sz w:val="24"/>
              </w:rPr>
              <w:t>схеме:</w:t>
            </w:r>
            <w:r>
              <w:rPr>
                <w:spacing w:val="38"/>
                <w:sz w:val="24"/>
              </w:rPr>
              <w:t xml:space="preserve"> </w:t>
            </w:r>
            <w:r>
              <w:rPr>
                <w:sz w:val="24"/>
              </w:rPr>
              <w:t>что</w:t>
            </w:r>
            <w:r>
              <w:rPr>
                <w:spacing w:val="33"/>
                <w:sz w:val="24"/>
              </w:rPr>
              <w:t xml:space="preserve"> </w:t>
            </w:r>
            <w:r>
              <w:rPr>
                <w:spacing w:val="-2"/>
                <w:sz w:val="24"/>
              </w:rPr>
              <w:t>есть;</w:t>
            </w:r>
          </w:p>
          <w:p w:rsidR="00523D10" w:rsidRDefault="00C774EA">
            <w:pPr>
              <w:pStyle w:val="TableParagraph"/>
              <w:spacing w:line="257" w:lineRule="exact"/>
              <w:jc w:val="both"/>
              <w:rPr>
                <w:sz w:val="24"/>
              </w:rPr>
            </w:pPr>
            <w:r>
              <w:rPr>
                <w:sz w:val="24"/>
              </w:rPr>
              <w:t>что</w:t>
            </w:r>
            <w:r>
              <w:rPr>
                <w:spacing w:val="-4"/>
                <w:sz w:val="24"/>
              </w:rPr>
              <w:t xml:space="preserve"> </w:t>
            </w:r>
            <w:r>
              <w:rPr>
                <w:sz w:val="24"/>
              </w:rPr>
              <w:t>должно</w:t>
            </w:r>
            <w:r>
              <w:rPr>
                <w:spacing w:val="-2"/>
                <w:sz w:val="24"/>
              </w:rPr>
              <w:t xml:space="preserve"> </w:t>
            </w:r>
            <w:r>
              <w:rPr>
                <w:sz w:val="24"/>
              </w:rPr>
              <w:t>быть;</w:t>
            </w:r>
            <w:r>
              <w:rPr>
                <w:spacing w:val="-2"/>
                <w:sz w:val="24"/>
              </w:rPr>
              <w:t xml:space="preserve"> </w:t>
            </w:r>
            <w:r>
              <w:rPr>
                <w:sz w:val="24"/>
              </w:rPr>
              <w:t>что</w:t>
            </w:r>
            <w:r>
              <w:rPr>
                <w:spacing w:val="-5"/>
                <w:sz w:val="24"/>
              </w:rPr>
              <w:t xml:space="preserve"> </w:t>
            </w:r>
            <w:r>
              <w:rPr>
                <w:sz w:val="24"/>
              </w:rPr>
              <w:t>надо</w:t>
            </w:r>
            <w:r>
              <w:rPr>
                <w:spacing w:val="-2"/>
                <w:sz w:val="24"/>
              </w:rPr>
              <w:t xml:space="preserve"> </w:t>
            </w:r>
            <w:r>
              <w:rPr>
                <w:sz w:val="24"/>
              </w:rPr>
              <w:t>сделать, чтобы</w:t>
            </w:r>
            <w:r>
              <w:rPr>
                <w:spacing w:val="-1"/>
                <w:sz w:val="24"/>
              </w:rPr>
              <w:t xml:space="preserve"> </w:t>
            </w:r>
            <w:r>
              <w:rPr>
                <w:sz w:val="24"/>
              </w:rPr>
              <w:t>было</w:t>
            </w:r>
            <w:r>
              <w:rPr>
                <w:spacing w:val="-1"/>
                <w:sz w:val="24"/>
              </w:rPr>
              <w:t xml:space="preserve"> </w:t>
            </w:r>
            <w:r>
              <w:rPr>
                <w:spacing w:val="-2"/>
                <w:sz w:val="24"/>
              </w:rPr>
              <w:t>должное.</w:t>
            </w:r>
          </w:p>
        </w:tc>
      </w:tr>
      <w:tr w:rsidR="00523D10">
        <w:trPr>
          <w:trHeight w:val="1934"/>
        </w:trPr>
        <w:tc>
          <w:tcPr>
            <w:tcW w:w="2377" w:type="dxa"/>
          </w:tcPr>
          <w:p w:rsidR="00523D10" w:rsidRDefault="00C774EA">
            <w:pPr>
              <w:pStyle w:val="TableParagraph"/>
              <w:spacing w:line="242" w:lineRule="auto"/>
              <w:rPr>
                <w:b/>
                <w:sz w:val="24"/>
              </w:rPr>
            </w:pPr>
            <w:r>
              <w:rPr>
                <w:b/>
                <w:spacing w:val="-2"/>
                <w:sz w:val="24"/>
              </w:rPr>
              <w:t>Принцип системности</w:t>
            </w:r>
          </w:p>
        </w:tc>
        <w:tc>
          <w:tcPr>
            <w:tcW w:w="7673" w:type="dxa"/>
          </w:tcPr>
          <w:p w:rsidR="00523D10" w:rsidRDefault="00C774EA">
            <w:pPr>
              <w:pStyle w:val="TableParagraph"/>
              <w:ind w:right="98"/>
              <w:jc w:val="both"/>
              <w:rPr>
                <w:sz w:val="24"/>
              </w:rPr>
            </w:pPr>
            <w:r>
              <w:rPr>
                <w:sz w:val="24"/>
              </w:rPr>
              <w:t>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w:t>
            </w:r>
          </w:p>
          <w:p w:rsidR="00523D10" w:rsidRDefault="00C774EA">
            <w:pPr>
              <w:pStyle w:val="TableParagraph"/>
              <w:ind w:right="98"/>
              <w:jc w:val="both"/>
              <w:rPr>
                <w:sz w:val="24"/>
              </w:rPr>
            </w:pPr>
            <w:r>
              <w:rPr>
                <w:sz w:val="24"/>
              </w:rPr>
              <w:t>здоровья, а также всесторонний многоуровневый подход специалистов различного профиля, взаимодействие и согласованность их действий, в решении</w:t>
            </w:r>
            <w:r>
              <w:rPr>
                <w:spacing w:val="11"/>
                <w:sz w:val="24"/>
              </w:rPr>
              <w:t xml:space="preserve"> </w:t>
            </w:r>
            <w:r>
              <w:rPr>
                <w:sz w:val="24"/>
              </w:rPr>
              <w:t>проблем</w:t>
            </w:r>
            <w:r>
              <w:rPr>
                <w:spacing w:val="14"/>
                <w:sz w:val="24"/>
              </w:rPr>
              <w:t xml:space="preserve"> </w:t>
            </w:r>
            <w:r>
              <w:rPr>
                <w:sz w:val="24"/>
              </w:rPr>
              <w:t>ребёнка;</w:t>
            </w:r>
            <w:r>
              <w:rPr>
                <w:spacing w:val="14"/>
                <w:sz w:val="24"/>
              </w:rPr>
              <w:t xml:space="preserve"> </w:t>
            </w:r>
            <w:r>
              <w:rPr>
                <w:sz w:val="24"/>
              </w:rPr>
              <w:t>участие</w:t>
            </w:r>
            <w:r>
              <w:rPr>
                <w:spacing w:val="11"/>
                <w:sz w:val="24"/>
              </w:rPr>
              <w:t xml:space="preserve"> </w:t>
            </w:r>
            <w:r>
              <w:rPr>
                <w:sz w:val="24"/>
              </w:rPr>
              <w:t>в</w:t>
            </w:r>
            <w:r>
              <w:rPr>
                <w:spacing w:val="14"/>
                <w:sz w:val="24"/>
              </w:rPr>
              <w:t xml:space="preserve"> </w:t>
            </w:r>
            <w:r>
              <w:rPr>
                <w:sz w:val="24"/>
              </w:rPr>
              <w:t>данном</w:t>
            </w:r>
            <w:r>
              <w:rPr>
                <w:spacing w:val="15"/>
                <w:sz w:val="24"/>
              </w:rPr>
              <w:t xml:space="preserve"> </w:t>
            </w:r>
            <w:r>
              <w:rPr>
                <w:sz w:val="24"/>
              </w:rPr>
              <w:t>процессе</w:t>
            </w:r>
            <w:r>
              <w:rPr>
                <w:spacing w:val="11"/>
                <w:sz w:val="24"/>
              </w:rPr>
              <w:t xml:space="preserve"> </w:t>
            </w:r>
            <w:r>
              <w:rPr>
                <w:sz w:val="24"/>
              </w:rPr>
              <w:t>всех</w:t>
            </w:r>
            <w:r>
              <w:rPr>
                <w:spacing w:val="13"/>
                <w:sz w:val="24"/>
              </w:rPr>
              <w:t xml:space="preserve"> </w:t>
            </w:r>
            <w:r>
              <w:rPr>
                <w:spacing w:val="-2"/>
                <w:sz w:val="24"/>
              </w:rPr>
              <w:t>участников</w:t>
            </w:r>
          </w:p>
          <w:p w:rsidR="00523D10" w:rsidRDefault="00C774EA">
            <w:pPr>
              <w:pStyle w:val="TableParagraph"/>
              <w:spacing w:line="259" w:lineRule="exact"/>
              <w:jc w:val="both"/>
              <w:rPr>
                <w:sz w:val="24"/>
              </w:rPr>
            </w:pPr>
            <w:r>
              <w:rPr>
                <w:sz w:val="24"/>
              </w:rPr>
              <w:t>образовательного</w:t>
            </w:r>
            <w:r>
              <w:rPr>
                <w:spacing w:val="-10"/>
                <w:sz w:val="24"/>
              </w:rPr>
              <w:t xml:space="preserve"> </w:t>
            </w:r>
            <w:r>
              <w:rPr>
                <w:spacing w:val="-2"/>
                <w:sz w:val="24"/>
              </w:rPr>
              <w:t>процесса.</w:t>
            </w:r>
          </w:p>
        </w:tc>
      </w:tr>
      <w:tr w:rsidR="00523D10">
        <w:trPr>
          <w:trHeight w:val="825"/>
        </w:trPr>
        <w:tc>
          <w:tcPr>
            <w:tcW w:w="2377" w:type="dxa"/>
          </w:tcPr>
          <w:p w:rsidR="00523D10" w:rsidRDefault="00C774EA">
            <w:pPr>
              <w:pStyle w:val="TableParagraph"/>
              <w:spacing w:line="237" w:lineRule="auto"/>
              <w:rPr>
                <w:b/>
                <w:sz w:val="24"/>
              </w:rPr>
            </w:pPr>
            <w:r>
              <w:rPr>
                <w:b/>
                <w:spacing w:val="-2"/>
                <w:sz w:val="24"/>
              </w:rPr>
              <w:t>Принцип непрерывности</w:t>
            </w:r>
          </w:p>
        </w:tc>
        <w:tc>
          <w:tcPr>
            <w:tcW w:w="7673" w:type="dxa"/>
          </w:tcPr>
          <w:p w:rsidR="00523D10" w:rsidRDefault="00C774EA">
            <w:pPr>
              <w:pStyle w:val="TableParagraph"/>
              <w:tabs>
                <w:tab w:val="left" w:pos="1351"/>
                <w:tab w:val="left" w:pos="2901"/>
                <w:tab w:val="left" w:pos="4024"/>
                <w:tab w:val="left" w:pos="4460"/>
                <w:tab w:val="left" w:pos="5084"/>
                <w:tab w:val="left" w:pos="6470"/>
              </w:tabs>
              <w:spacing w:line="237" w:lineRule="auto"/>
              <w:ind w:right="96"/>
              <w:rPr>
                <w:sz w:val="24"/>
              </w:rPr>
            </w:pPr>
            <w:r>
              <w:rPr>
                <w:spacing w:val="-2"/>
                <w:sz w:val="24"/>
              </w:rPr>
              <w:t>Принцип</w:t>
            </w:r>
            <w:r>
              <w:rPr>
                <w:sz w:val="24"/>
              </w:rPr>
              <w:tab/>
            </w:r>
            <w:r>
              <w:rPr>
                <w:spacing w:val="-2"/>
                <w:sz w:val="24"/>
              </w:rPr>
              <w:t>гарантирует</w:t>
            </w:r>
            <w:r>
              <w:rPr>
                <w:sz w:val="24"/>
              </w:rPr>
              <w:tab/>
            </w:r>
            <w:r>
              <w:rPr>
                <w:spacing w:val="-2"/>
                <w:sz w:val="24"/>
              </w:rPr>
              <w:t>ребёнку</w:t>
            </w:r>
            <w:r>
              <w:rPr>
                <w:sz w:val="24"/>
              </w:rPr>
              <w:tab/>
            </w:r>
            <w:r>
              <w:rPr>
                <w:spacing w:val="-10"/>
                <w:sz w:val="24"/>
              </w:rPr>
              <w:t>и</w:t>
            </w:r>
            <w:r>
              <w:rPr>
                <w:sz w:val="24"/>
              </w:rPr>
              <w:tab/>
            </w:r>
            <w:r>
              <w:rPr>
                <w:spacing w:val="-4"/>
                <w:sz w:val="24"/>
              </w:rPr>
              <w:t>его</w:t>
            </w:r>
            <w:r>
              <w:rPr>
                <w:sz w:val="24"/>
              </w:rPr>
              <w:tab/>
            </w:r>
            <w:r>
              <w:rPr>
                <w:spacing w:val="-2"/>
                <w:sz w:val="24"/>
              </w:rPr>
              <w:t>родителям</w:t>
            </w:r>
            <w:r>
              <w:rPr>
                <w:sz w:val="24"/>
              </w:rPr>
              <w:tab/>
            </w:r>
            <w:r>
              <w:rPr>
                <w:spacing w:val="-2"/>
                <w:sz w:val="24"/>
              </w:rPr>
              <w:t xml:space="preserve">(законным </w:t>
            </w:r>
            <w:r>
              <w:rPr>
                <w:sz w:val="24"/>
              </w:rPr>
              <w:t>представителям)</w:t>
            </w:r>
            <w:r>
              <w:rPr>
                <w:spacing w:val="-2"/>
                <w:sz w:val="24"/>
              </w:rPr>
              <w:t xml:space="preserve"> </w:t>
            </w:r>
            <w:r>
              <w:rPr>
                <w:sz w:val="24"/>
              </w:rPr>
              <w:t>непрерывность</w:t>
            </w:r>
            <w:r>
              <w:rPr>
                <w:spacing w:val="-5"/>
                <w:sz w:val="24"/>
              </w:rPr>
              <w:t xml:space="preserve"> </w:t>
            </w:r>
            <w:r>
              <w:rPr>
                <w:sz w:val="24"/>
              </w:rPr>
              <w:t>помощи</w:t>
            </w:r>
            <w:r>
              <w:rPr>
                <w:spacing w:val="-6"/>
                <w:sz w:val="24"/>
              </w:rPr>
              <w:t xml:space="preserve"> </w:t>
            </w:r>
            <w:r>
              <w:rPr>
                <w:sz w:val="24"/>
              </w:rPr>
              <w:t>до</w:t>
            </w:r>
            <w:r>
              <w:rPr>
                <w:spacing w:val="-3"/>
                <w:sz w:val="24"/>
              </w:rPr>
              <w:t xml:space="preserve"> </w:t>
            </w:r>
            <w:r>
              <w:rPr>
                <w:sz w:val="24"/>
              </w:rPr>
              <w:t>полного</w:t>
            </w:r>
            <w:r>
              <w:rPr>
                <w:spacing w:val="-2"/>
                <w:sz w:val="24"/>
              </w:rPr>
              <w:t xml:space="preserve"> </w:t>
            </w:r>
            <w:r>
              <w:rPr>
                <w:sz w:val="24"/>
              </w:rPr>
              <w:t>решения</w:t>
            </w:r>
            <w:r>
              <w:rPr>
                <w:spacing w:val="-2"/>
                <w:sz w:val="24"/>
              </w:rPr>
              <w:t xml:space="preserve"> проблемы</w:t>
            </w:r>
          </w:p>
          <w:p w:rsidR="00523D10" w:rsidRDefault="00C774EA">
            <w:pPr>
              <w:pStyle w:val="TableParagraph"/>
              <w:spacing w:before="2" w:line="257" w:lineRule="exact"/>
              <w:rPr>
                <w:sz w:val="24"/>
              </w:rPr>
            </w:pPr>
            <w:r>
              <w:rPr>
                <w:sz w:val="24"/>
              </w:rPr>
              <w:t>или</w:t>
            </w:r>
            <w:r>
              <w:rPr>
                <w:spacing w:val="-1"/>
                <w:sz w:val="24"/>
              </w:rPr>
              <w:t xml:space="preserve"> </w:t>
            </w:r>
            <w:r>
              <w:rPr>
                <w:sz w:val="24"/>
              </w:rPr>
              <w:t>определения</w:t>
            </w:r>
            <w:r>
              <w:rPr>
                <w:spacing w:val="-5"/>
                <w:sz w:val="24"/>
              </w:rPr>
              <w:t xml:space="preserve"> </w:t>
            </w:r>
            <w:r>
              <w:rPr>
                <w:sz w:val="24"/>
              </w:rPr>
              <w:t>подхода</w:t>
            </w:r>
            <w:r>
              <w:rPr>
                <w:spacing w:val="-2"/>
                <w:sz w:val="24"/>
              </w:rPr>
              <w:t xml:space="preserve"> </w:t>
            </w:r>
            <w:r>
              <w:rPr>
                <w:sz w:val="24"/>
              </w:rPr>
              <w:t>к</w:t>
            </w:r>
            <w:r>
              <w:rPr>
                <w:spacing w:val="-3"/>
                <w:sz w:val="24"/>
              </w:rPr>
              <w:t xml:space="preserve"> </w:t>
            </w:r>
            <w:r>
              <w:rPr>
                <w:sz w:val="24"/>
              </w:rPr>
              <w:t>её</w:t>
            </w:r>
            <w:r>
              <w:rPr>
                <w:spacing w:val="-2"/>
                <w:sz w:val="24"/>
              </w:rPr>
              <w:t xml:space="preserve"> решению.</w:t>
            </w:r>
          </w:p>
        </w:tc>
      </w:tr>
      <w:tr w:rsidR="00523D10">
        <w:trPr>
          <w:trHeight w:val="2208"/>
        </w:trPr>
        <w:tc>
          <w:tcPr>
            <w:tcW w:w="2377" w:type="dxa"/>
          </w:tcPr>
          <w:p w:rsidR="00523D10" w:rsidRDefault="00C774EA">
            <w:pPr>
              <w:pStyle w:val="TableParagraph"/>
              <w:spacing w:line="273" w:lineRule="exact"/>
              <w:rPr>
                <w:b/>
                <w:sz w:val="24"/>
              </w:rPr>
            </w:pPr>
            <w:r>
              <w:rPr>
                <w:b/>
                <w:spacing w:val="-2"/>
                <w:sz w:val="24"/>
              </w:rPr>
              <w:t>Принцип</w:t>
            </w:r>
          </w:p>
          <w:p w:rsidR="00523D10" w:rsidRDefault="00C774EA">
            <w:pPr>
              <w:pStyle w:val="TableParagraph"/>
              <w:spacing w:before="4" w:line="237" w:lineRule="auto"/>
              <w:ind w:right="66"/>
              <w:rPr>
                <w:b/>
                <w:sz w:val="24"/>
              </w:rPr>
            </w:pPr>
            <w:r>
              <w:rPr>
                <w:b/>
                <w:spacing w:val="-2"/>
                <w:sz w:val="24"/>
              </w:rPr>
              <w:t xml:space="preserve">рекомендательност </w:t>
            </w:r>
            <w:r>
              <w:rPr>
                <w:b/>
                <w:spacing w:val="-10"/>
                <w:sz w:val="24"/>
              </w:rPr>
              <w:t>и</w:t>
            </w:r>
          </w:p>
        </w:tc>
        <w:tc>
          <w:tcPr>
            <w:tcW w:w="7673" w:type="dxa"/>
          </w:tcPr>
          <w:p w:rsidR="00523D10" w:rsidRDefault="00C774EA">
            <w:pPr>
              <w:pStyle w:val="TableParagraph"/>
              <w:tabs>
                <w:tab w:val="left" w:pos="1755"/>
                <w:tab w:val="left" w:pos="3828"/>
                <w:tab w:val="left" w:pos="5767"/>
              </w:tabs>
              <w:ind w:right="96"/>
              <w:jc w:val="both"/>
              <w:rPr>
                <w:sz w:val="24"/>
              </w:rPr>
            </w:pPr>
            <w:r>
              <w:rPr>
                <w:spacing w:val="-2"/>
                <w:sz w:val="24"/>
              </w:rPr>
              <w:t>Принцип</w:t>
            </w:r>
            <w:r>
              <w:rPr>
                <w:sz w:val="24"/>
              </w:rPr>
              <w:tab/>
            </w:r>
            <w:r>
              <w:rPr>
                <w:spacing w:val="-2"/>
                <w:sz w:val="24"/>
              </w:rPr>
              <w:t>обеспечивает</w:t>
            </w:r>
            <w:r>
              <w:rPr>
                <w:sz w:val="24"/>
              </w:rPr>
              <w:tab/>
            </w:r>
            <w:r>
              <w:rPr>
                <w:spacing w:val="-2"/>
                <w:sz w:val="24"/>
              </w:rPr>
              <w:t>соблюдение</w:t>
            </w:r>
            <w:r>
              <w:rPr>
                <w:sz w:val="24"/>
              </w:rPr>
              <w:tab/>
            </w:r>
            <w:r>
              <w:rPr>
                <w:spacing w:val="-2"/>
                <w:sz w:val="24"/>
              </w:rPr>
              <w:t xml:space="preserve">гарантированных </w:t>
            </w:r>
            <w:r>
              <w:rPr>
                <w:sz w:val="24"/>
              </w:rPr>
              <w:t>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w:t>
            </w:r>
            <w:r>
              <w:rPr>
                <w:spacing w:val="58"/>
                <w:sz w:val="24"/>
              </w:rPr>
              <w:t xml:space="preserve">  </w:t>
            </w:r>
            <w:r>
              <w:rPr>
                <w:sz w:val="24"/>
              </w:rPr>
              <w:t>детей</w:t>
            </w:r>
            <w:r>
              <w:rPr>
                <w:spacing w:val="58"/>
                <w:sz w:val="24"/>
              </w:rPr>
              <w:t xml:space="preserve">  </w:t>
            </w:r>
            <w:r>
              <w:rPr>
                <w:sz w:val="24"/>
              </w:rPr>
              <w:t>с</w:t>
            </w:r>
            <w:r>
              <w:rPr>
                <w:spacing w:val="57"/>
                <w:sz w:val="24"/>
              </w:rPr>
              <w:t xml:space="preserve">  </w:t>
            </w:r>
            <w:r>
              <w:rPr>
                <w:sz w:val="24"/>
              </w:rPr>
              <w:t>ограниченными</w:t>
            </w:r>
            <w:r>
              <w:rPr>
                <w:spacing w:val="56"/>
                <w:sz w:val="24"/>
              </w:rPr>
              <w:t xml:space="preserve">  </w:t>
            </w:r>
            <w:r>
              <w:rPr>
                <w:sz w:val="24"/>
              </w:rPr>
              <w:t>возможностями</w:t>
            </w:r>
            <w:r>
              <w:rPr>
                <w:spacing w:val="56"/>
                <w:sz w:val="24"/>
              </w:rPr>
              <w:t xml:space="preserve">  </w:t>
            </w:r>
            <w:r>
              <w:rPr>
                <w:sz w:val="24"/>
              </w:rPr>
              <w:t>здоровья</w:t>
            </w:r>
            <w:r>
              <w:rPr>
                <w:spacing w:val="55"/>
                <w:sz w:val="24"/>
              </w:rPr>
              <w:t xml:space="preserve">  </w:t>
            </w:r>
            <w:r>
              <w:rPr>
                <w:spacing w:val="-10"/>
                <w:sz w:val="24"/>
              </w:rPr>
              <w:t>в</w:t>
            </w:r>
          </w:p>
          <w:p w:rsidR="00523D10" w:rsidRDefault="00C774EA">
            <w:pPr>
              <w:pStyle w:val="TableParagraph"/>
              <w:spacing w:line="257" w:lineRule="exact"/>
              <w:jc w:val="both"/>
              <w:rPr>
                <w:sz w:val="24"/>
              </w:rPr>
            </w:pPr>
            <w:r>
              <w:rPr>
                <w:sz w:val="24"/>
              </w:rPr>
              <w:t>специальные</w:t>
            </w:r>
            <w:r>
              <w:rPr>
                <w:spacing w:val="-14"/>
                <w:sz w:val="24"/>
              </w:rPr>
              <w:t xml:space="preserve"> </w:t>
            </w:r>
            <w:r>
              <w:rPr>
                <w:sz w:val="24"/>
              </w:rPr>
              <w:t>(коррекционные)</w:t>
            </w:r>
            <w:r>
              <w:rPr>
                <w:spacing w:val="-6"/>
                <w:sz w:val="24"/>
              </w:rPr>
              <w:t xml:space="preserve"> </w:t>
            </w:r>
            <w:r>
              <w:rPr>
                <w:sz w:val="24"/>
              </w:rPr>
              <w:t>образовательные</w:t>
            </w:r>
            <w:r>
              <w:rPr>
                <w:spacing w:val="-7"/>
                <w:sz w:val="24"/>
              </w:rPr>
              <w:t xml:space="preserve"> </w:t>
            </w:r>
            <w:r>
              <w:rPr>
                <w:sz w:val="24"/>
              </w:rPr>
              <w:t>учреждения</w:t>
            </w:r>
            <w:r>
              <w:rPr>
                <w:spacing w:val="-6"/>
                <w:sz w:val="24"/>
              </w:rPr>
              <w:t xml:space="preserve"> </w:t>
            </w:r>
            <w:r>
              <w:rPr>
                <w:spacing w:val="-2"/>
                <w:sz w:val="24"/>
              </w:rPr>
              <w:t>(классы).</w:t>
            </w:r>
          </w:p>
        </w:tc>
      </w:tr>
      <w:tr w:rsidR="00523D10">
        <w:trPr>
          <w:trHeight w:val="830"/>
        </w:trPr>
        <w:tc>
          <w:tcPr>
            <w:tcW w:w="2377" w:type="dxa"/>
          </w:tcPr>
          <w:p w:rsidR="00523D10" w:rsidRDefault="00C774EA">
            <w:pPr>
              <w:pStyle w:val="TableParagraph"/>
              <w:spacing w:line="242" w:lineRule="auto"/>
              <w:rPr>
                <w:b/>
                <w:sz w:val="24"/>
              </w:rPr>
            </w:pPr>
            <w:r>
              <w:rPr>
                <w:b/>
                <w:spacing w:val="-2"/>
                <w:sz w:val="24"/>
              </w:rPr>
              <w:t>Принцип вариативности</w:t>
            </w:r>
          </w:p>
        </w:tc>
        <w:tc>
          <w:tcPr>
            <w:tcW w:w="7673" w:type="dxa"/>
          </w:tcPr>
          <w:p w:rsidR="00523D10" w:rsidRDefault="00C774EA">
            <w:pPr>
              <w:pStyle w:val="TableParagraph"/>
              <w:spacing w:line="273" w:lineRule="exact"/>
              <w:rPr>
                <w:sz w:val="24"/>
              </w:rPr>
            </w:pPr>
            <w:r>
              <w:rPr>
                <w:sz w:val="24"/>
              </w:rPr>
              <w:t>Принцип</w:t>
            </w:r>
            <w:r>
              <w:rPr>
                <w:spacing w:val="41"/>
                <w:sz w:val="24"/>
              </w:rPr>
              <w:t xml:space="preserve"> </w:t>
            </w:r>
            <w:r>
              <w:rPr>
                <w:sz w:val="24"/>
              </w:rPr>
              <w:t>предполагает</w:t>
            </w:r>
            <w:r>
              <w:rPr>
                <w:spacing w:val="41"/>
                <w:sz w:val="24"/>
              </w:rPr>
              <w:t xml:space="preserve"> </w:t>
            </w:r>
            <w:r>
              <w:rPr>
                <w:sz w:val="24"/>
              </w:rPr>
              <w:t>создание</w:t>
            </w:r>
            <w:r>
              <w:rPr>
                <w:spacing w:val="39"/>
                <w:sz w:val="24"/>
              </w:rPr>
              <w:t xml:space="preserve"> </w:t>
            </w:r>
            <w:r>
              <w:rPr>
                <w:sz w:val="24"/>
              </w:rPr>
              <w:t>вариативных</w:t>
            </w:r>
            <w:r>
              <w:rPr>
                <w:spacing w:val="40"/>
                <w:sz w:val="24"/>
              </w:rPr>
              <w:t xml:space="preserve"> </w:t>
            </w:r>
            <w:r>
              <w:rPr>
                <w:sz w:val="24"/>
              </w:rPr>
              <w:t>условий</w:t>
            </w:r>
            <w:r>
              <w:rPr>
                <w:spacing w:val="41"/>
                <w:sz w:val="24"/>
              </w:rPr>
              <w:t xml:space="preserve"> </w:t>
            </w:r>
            <w:r>
              <w:rPr>
                <w:sz w:val="24"/>
              </w:rPr>
              <w:t>для</w:t>
            </w:r>
            <w:r>
              <w:rPr>
                <w:spacing w:val="41"/>
                <w:sz w:val="24"/>
              </w:rPr>
              <w:t xml:space="preserve"> </w:t>
            </w:r>
            <w:r>
              <w:rPr>
                <w:spacing w:val="-2"/>
                <w:sz w:val="24"/>
              </w:rPr>
              <w:t>получения</w:t>
            </w:r>
          </w:p>
          <w:p w:rsidR="00523D10" w:rsidRDefault="00C774EA">
            <w:pPr>
              <w:pStyle w:val="TableParagraph"/>
              <w:spacing w:line="274" w:lineRule="exact"/>
              <w:rPr>
                <w:sz w:val="24"/>
              </w:rPr>
            </w:pPr>
            <w:r>
              <w:rPr>
                <w:sz w:val="24"/>
              </w:rPr>
              <w:t>образования детьми, имеющими различные недостатки в физическом и (или) психическом развитии.</w:t>
            </w:r>
          </w:p>
        </w:tc>
      </w:tr>
    </w:tbl>
    <w:p w:rsidR="00523D10" w:rsidRDefault="00C774EA">
      <w:pPr>
        <w:pStyle w:val="Heading2"/>
        <w:spacing w:before="273" w:line="242" w:lineRule="auto"/>
        <w:ind w:right="548"/>
      </w:pPr>
      <w:r>
        <w:t>Направления и характеристика содержания Программы коррекционной работы на ступени основного общего образования</w:t>
      </w:r>
    </w:p>
    <w:p w:rsidR="00523D10" w:rsidRDefault="00C774EA" w:rsidP="003E6964">
      <w:pPr>
        <w:pStyle w:val="a3"/>
        <w:ind w:right="535" w:firstLine="710"/>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w:t>
      </w:r>
      <w:r>
        <w:rPr>
          <w:spacing w:val="-1"/>
        </w:rPr>
        <w:t xml:space="preserve"> </w:t>
      </w:r>
      <w:r>
        <w:t>может</w:t>
      </w:r>
      <w:r>
        <w:rPr>
          <w:spacing w:val="-1"/>
        </w:rPr>
        <w:t xml:space="preserve"> </w:t>
      </w:r>
      <w:r>
        <w:t>быть отражено в учебном плане</w:t>
      </w:r>
      <w:r>
        <w:rPr>
          <w:spacing w:val="-2"/>
        </w:rPr>
        <w:t xml:space="preserve"> </w:t>
      </w:r>
      <w:r>
        <w:t>освоения</w:t>
      </w:r>
      <w:r>
        <w:rPr>
          <w:spacing w:val="-1"/>
        </w:rPr>
        <w:t xml:space="preserve"> </w:t>
      </w:r>
      <w:r>
        <w:t>основной образова- тельной программы.</w:t>
      </w:r>
    </w:p>
    <w:p w:rsidR="00523D10" w:rsidRDefault="00C774EA">
      <w:pPr>
        <w:pStyle w:val="Heading2"/>
        <w:spacing w:line="271" w:lineRule="exact"/>
        <w:ind w:left="2127"/>
        <w:jc w:val="left"/>
      </w:pPr>
      <w:r>
        <w:t>Характеристика</w:t>
      </w:r>
      <w:r>
        <w:rPr>
          <w:spacing w:val="-7"/>
        </w:rPr>
        <w:t xml:space="preserve"> </w:t>
      </w:r>
      <w:r>
        <w:t>содержания</w:t>
      </w:r>
      <w:r>
        <w:rPr>
          <w:spacing w:val="-6"/>
        </w:rPr>
        <w:t xml:space="preserve"> </w:t>
      </w:r>
      <w:r>
        <w:t>направлений</w:t>
      </w:r>
      <w:r>
        <w:rPr>
          <w:spacing w:val="-8"/>
        </w:rPr>
        <w:t xml:space="preserve"> </w:t>
      </w:r>
      <w:r>
        <w:t>коррекционной</w:t>
      </w:r>
      <w:r>
        <w:rPr>
          <w:spacing w:val="-8"/>
        </w:rPr>
        <w:t xml:space="preserve"> </w:t>
      </w:r>
      <w:r>
        <w:rPr>
          <w:spacing w:val="-2"/>
        </w:rPr>
        <w:t>работы</w:t>
      </w:r>
    </w:p>
    <w:p w:rsidR="00523D10" w:rsidRDefault="00523D10">
      <w:pPr>
        <w:pStyle w:val="a3"/>
        <w:spacing w:before="49"/>
        <w:ind w:left="0"/>
        <w:jc w:val="left"/>
        <w:rPr>
          <w:b/>
          <w:sz w:val="20"/>
        </w:rPr>
      </w:pPr>
    </w:p>
    <w:tbl>
      <w:tblPr>
        <w:tblStyle w:val="TableNormal"/>
        <w:tblW w:w="0" w:type="auto"/>
        <w:tblInd w:w="12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8"/>
        <w:gridCol w:w="7813"/>
      </w:tblGrid>
      <w:tr w:rsidR="00523D10">
        <w:trPr>
          <w:trHeight w:val="277"/>
        </w:trPr>
        <w:tc>
          <w:tcPr>
            <w:tcW w:w="2238" w:type="dxa"/>
          </w:tcPr>
          <w:p w:rsidR="00523D10" w:rsidRDefault="00C774EA">
            <w:pPr>
              <w:pStyle w:val="TableParagraph"/>
              <w:spacing w:line="258" w:lineRule="exact"/>
              <w:rPr>
                <w:b/>
                <w:sz w:val="24"/>
              </w:rPr>
            </w:pPr>
            <w:r>
              <w:rPr>
                <w:b/>
                <w:spacing w:val="-2"/>
                <w:sz w:val="24"/>
              </w:rPr>
              <w:t>Направления</w:t>
            </w:r>
          </w:p>
        </w:tc>
        <w:tc>
          <w:tcPr>
            <w:tcW w:w="7813" w:type="dxa"/>
          </w:tcPr>
          <w:p w:rsidR="00523D10" w:rsidRDefault="00C774EA">
            <w:pPr>
              <w:pStyle w:val="TableParagraph"/>
              <w:spacing w:line="258" w:lineRule="exact"/>
              <w:ind w:left="109"/>
              <w:rPr>
                <w:b/>
                <w:sz w:val="24"/>
              </w:rPr>
            </w:pPr>
            <w:r>
              <w:rPr>
                <w:b/>
                <w:sz w:val="24"/>
              </w:rPr>
              <w:t>Характеристика</w:t>
            </w:r>
            <w:r>
              <w:rPr>
                <w:b/>
                <w:spacing w:val="-5"/>
                <w:sz w:val="24"/>
              </w:rPr>
              <w:t xml:space="preserve"> </w:t>
            </w:r>
            <w:r>
              <w:rPr>
                <w:b/>
                <w:spacing w:val="-2"/>
                <w:sz w:val="24"/>
              </w:rPr>
              <w:t>содержания</w:t>
            </w:r>
          </w:p>
        </w:tc>
      </w:tr>
      <w:tr w:rsidR="00523D10">
        <w:trPr>
          <w:trHeight w:val="5242"/>
        </w:trPr>
        <w:tc>
          <w:tcPr>
            <w:tcW w:w="2238" w:type="dxa"/>
          </w:tcPr>
          <w:p w:rsidR="00523D10" w:rsidRDefault="00C774EA">
            <w:pPr>
              <w:pStyle w:val="TableParagraph"/>
              <w:spacing w:line="273" w:lineRule="exact"/>
              <w:rPr>
                <w:b/>
                <w:sz w:val="24"/>
              </w:rPr>
            </w:pPr>
            <w:r>
              <w:rPr>
                <w:b/>
                <w:spacing w:val="-2"/>
                <w:sz w:val="24"/>
              </w:rPr>
              <w:t>Диагностическое</w:t>
            </w:r>
          </w:p>
        </w:tc>
        <w:tc>
          <w:tcPr>
            <w:tcW w:w="7813" w:type="dxa"/>
          </w:tcPr>
          <w:p w:rsidR="00523D10" w:rsidRDefault="00C774EA">
            <w:pPr>
              <w:pStyle w:val="TableParagraph"/>
              <w:numPr>
                <w:ilvl w:val="0"/>
                <w:numId w:val="18"/>
              </w:numPr>
              <w:tabs>
                <w:tab w:val="left" w:pos="352"/>
              </w:tabs>
              <w:ind w:right="100" w:firstLine="0"/>
              <w:jc w:val="both"/>
              <w:rPr>
                <w:sz w:val="24"/>
              </w:rPr>
            </w:pPr>
            <w:r>
              <w:rPr>
                <w:sz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523D10" w:rsidRDefault="00C774EA">
            <w:pPr>
              <w:pStyle w:val="TableParagraph"/>
              <w:numPr>
                <w:ilvl w:val="0"/>
                <w:numId w:val="18"/>
              </w:numPr>
              <w:tabs>
                <w:tab w:val="left" w:pos="554"/>
              </w:tabs>
              <w:ind w:right="92" w:firstLine="0"/>
              <w:jc w:val="both"/>
              <w:rPr>
                <w:sz w:val="24"/>
              </w:rPr>
            </w:pPr>
            <w:r>
              <w:rPr>
                <w:sz w:val="24"/>
              </w:rPr>
              <w:t>проведение комплексной социально-психолого-педагогической диагностики нарушений в психическом и(или) физическом развитии обучающихся с ограниченными возможностями здоровья;</w:t>
            </w:r>
          </w:p>
          <w:p w:rsidR="00523D10" w:rsidRDefault="00C774EA">
            <w:pPr>
              <w:pStyle w:val="TableParagraph"/>
              <w:numPr>
                <w:ilvl w:val="0"/>
                <w:numId w:val="18"/>
              </w:numPr>
              <w:tabs>
                <w:tab w:val="left" w:pos="391"/>
              </w:tabs>
              <w:ind w:right="91" w:firstLine="0"/>
              <w:jc w:val="both"/>
              <w:rPr>
                <w:sz w:val="24"/>
              </w:rPr>
            </w:pPr>
            <w:r>
              <w:rPr>
                <w:sz w:val="24"/>
              </w:rPr>
              <w:t>определение уровня актуального и зоны ближайшего развития обучающегося</w:t>
            </w:r>
            <w:r>
              <w:rPr>
                <w:spacing w:val="-4"/>
                <w:sz w:val="24"/>
              </w:rPr>
              <w:t xml:space="preserve"> </w:t>
            </w:r>
            <w:r>
              <w:rPr>
                <w:sz w:val="24"/>
              </w:rPr>
              <w:t>с</w:t>
            </w:r>
            <w:r>
              <w:rPr>
                <w:spacing w:val="-5"/>
                <w:sz w:val="24"/>
              </w:rPr>
              <w:t xml:space="preserve"> </w:t>
            </w:r>
            <w:r>
              <w:rPr>
                <w:sz w:val="24"/>
              </w:rPr>
              <w:t>ограниченными</w:t>
            </w:r>
            <w:r>
              <w:rPr>
                <w:spacing w:val="-7"/>
                <w:sz w:val="24"/>
              </w:rPr>
              <w:t xml:space="preserve"> </w:t>
            </w:r>
            <w:r>
              <w:rPr>
                <w:sz w:val="24"/>
              </w:rPr>
              <w:t>возможностями</w:t>
            </w:r>
            <w:r>
              <w:rPr>
                <w:spacing w:val="-3"/>
                <w:sz w:val="24"/>
              </w:rPr>
              <w:t xml:space="preserve"> </w:t>
            </w:r>
            <w:r>
              <w:rPr>
                <w:sz w:val="24"/>
              </w:rPr>
              <w:t>здоровья,</w:t>
            </w:r>
            <w:r>
              <w:rPr>
                <w:spacing w:val="-6"/>
                <w:sz w:val="24"/>
              </w:rPr>
              <w:t xml:space="preserve"> </w:t>
            </w:r>
            <w:r>
              <w:rPr>
                <w:sz w:val="24"/>
              </w:rPr>
              <w:t>выявление</w:t>
            </w:r>
            <w:r>
              <w:rPr>
                <w:spacing w:val="-5"/>
                <w:sz w:val="24"/>
              </w:rPr>
              <w:t xml:space="preserve"> </w:t>
            </w:r>
            <w:r>
              <w:rPr>
                <w:sz w:val="24"/>
              </w:rPr>
              <w:t>его резервных возможностей;</w:t>
            </w:r>
          </w:p>
          <w:p w:rsidR="00523D10" w:rsidRDefault="00C774EA">
            <w:pPr>
              <w:pStyle w:val="TableParagraph"/>
              <w:numPr>
                <w:ilvl w:val="0"/>
                <w:numId w:val="18"/>
              </w:numPr>
              <w:tabs>
                <w:tab w:val="left" w:pos="328"/>
              </w:tabs>
              <w:spacing w:line="242" w:lineRule="auto"/>
              <w:ind w:right="91" w:firstLine="0"/>
              <w:jc w:val="both"/>
              <w:rPr>
                <w:sz w:val="24"/>
              </w:rPr>
            </w:pPr>
            <w:r>
              <w:rPr>
                <w:sz w:val="24"/>
              </w:rPr>
              <w:t>изучение развития эмоционально-волевой, познавательной? речевой сфер и личностных особенностей обучающихся;</w:t>
            </w:r>
          </w:p>
          <w:p w:rsidR="00523D10" w:rsidRDefault="00C774EA">
            <w:pPr>
              <w:pStyle w:val="TableParagraph"/>
              <w:numPr>
                <w:ilvl w:val="0"/>
                <w:numId w:val="18"/>
              </w:numPr>
              <w:tabs>
                <w:tab w:val="left" w:pos="400"/>
              </w:tabs>
              <w:spacing w:line="242" w:lineRule="auto"/>
              <w:ind w:right="92" w:firstLine="0"/>
              <w:jc w:val="both"/>
              <w:rPr>
                <w:sz w:val="24"/>
              </w:rPr>
            </w:pPr>
            <w:r>
              <w:rPr>
                <w:sz w:val="24"/>
              </w:rPr>
              <w:t>изучение социальной ситуации развития и условий семейного воспитания ребёнка;</w:t>
            </w:r>
          </w:p>
          <w:p w:rsidR="00523D10" w:rsidRDefault="00C774EA">
            <w:pPr>
              <w:pStyle w:val="TableParagraph"/>
              <w:numPr>
                <w:ilvl w:val="0"/>
                <w:numId w:val="18"/>
              </w:numPr>
              <w:tabs>
                <w:tab w:val="left" w:pos="276"/>
              </w:tabs>
              <w:spacing w:line="242" w:lineRule="auto"/>
              <w:ind w:right="104" w:firstLine="0"/>
              <w:jc w:val="both"/>
              <w:rPr>
                <w:sz w:val="24"/>
              </w:rPr>
            </w:pPr>
            <w:r>
              <w:rPr>
                <w:sz w:val="24"/>
              </w:rPr>
              <w:t>изучение адаптивных возможностей и уровня социализации ребёнка с ограниченными возможностями здоровья;</w:t>
            </w:r>
          </w:p>
          <w:p w:rsidR="00523D10" w:rsidRDefault="00C774EA">
            <w:pPr>
              <w:pStyle w:val="TableParagraph"/>
              <w:numPr>
                <w:ilvl w:val="0"/>
                <w:numId w:val="18"/>
              </w:numPr>
              <w:tabs>
                <w:tab w:val="left" w:pos="396"/>
              </w:tabs>
              <w:ind w:right="89" w:firstLine="0"/>
              <w:jc w:val="both"/>
              <w:rPr>
                <w:sz w:val="24"/>
              </w:rPr>
            </w:pPr>
            <w:r>
              <w:rPr>
                <w:sz w:val="24"/>
              </w:rPr>
              <w:t>системный разносторонний контроль за уровнем и динамикой развития ребёнка с ограниченными возможностями здоровья</w:t>
            </w:r>
            <w:r>
              <w:rPr>
                <w:spacing w:val="40"/>
                <w:sz w:val="24"/>
              </w:rPr>
              <w:t xml:space="preserve"> </w:t>
            </w:r>
            <w:r>
              <w:rPr>
                <w:sz w:val="24"/>
              </w:rPr>
              <w:t>(мониторинг динамики развития, успешности освоения образовательных</w:t>
            </w:r>
          </w:p>
          <w:p w:rsidR="00523D10" w:rsidRDefault="00C774EA">
            <w:pPr>
              <w:pStyle w:val="TableParagraph"/>
              <w:spacing w:line="257" w:lineRule="exact"/>
              <w:ind w:left="109"/>
              <w:jc w:val="both"/>
              <w:rPr>
                <w:sz w:val="24"/>
              </w:rPr>
            </w:pPr>
            <w:r>
              <w:rPr>
                <w:sz w:val="24"/>
              </w:rPr>
              <w:t>программ</w:t>
            </w:r>
            <w:r>
              <w:rPr>
                <w:spacing w:val="-3"/>
                <w:sz w:val="24"/>
              </w:rPr>
              <w:t xml:space="preserve"> </w:t>
            </w:r>
            <w:r>
              <w:rPr>
                <w:sz w:val="24"/>
              </w:rPr>
              <w:t>основного</w:t>
            </w:r>
            <w:r>
              <w:rPr>
                <w:spacing w:val="-4"/>
                <w:sz w:val="24"/>
              </w:rPr>
              <w:t xml:space="preserve"> </w:t>
            </w:r>
            <w:r>
              <w:rPr>
                <w:sz w:val="24"/>
              </w:rPr>
              <w:t>общего</w:t>
            </w:r>
            <w:r>
              <w:rPr>
                <w:spacing w:val="1"/>
                <w:sz w:val="24"/>
              </w:rPr>
              <w:t xml:space="preserve"> </w:t>
            </w:r>
            <w:r>
              <w:rPr>
                <w:spacing w:val="-2"/>
                <w:sz w:val="24"/>
              </w:rPr>
              <w:t>образования).</w:t>
            </w:r>
          </w:p>
        </w:tc>
      </w:tr>
      <w:tr w:rsidR="00523D10">
        <w:trPr>
          <w:trHeight w:val="7456"/>
        </w:trPr>
        <w:tc>
          <w:tcPr>
            <w:tcW w:w="2238" w:type="dxa"/>
          </w:tcPr>
          <w:p w:rsidR="00523D10" w:rsidRDefault="00C774EA">
            <w:pPr>
              <w:pStyle w:val="TableParagraph"/>
              <w:spacing w:line="242" w:lineRule="auto"/>
              <w:rPr>
                <w:b/>
                <w:sz w:val="24"/>
              </w:rPr>
            </w:pPr>
            <w:r>
              <w:rPr>
                <w:b/>
                <w:spacing w:val="-2"/>
                <w:sz w:val="24"/>
              </w:rPr>
              <w:t>Коррекционно- развивающее</w:t>
            </w:r>
          </w:p>
        </w:tc>
        <w:tc>
          <w:tcPr>
            <w:tcW w:w="7813" w:type="dxa"/>
          </w:tcPr>
          <w:p w:rsidR="00523D10" w:rsidRDefault="00C774EA">
            <w:pPr>
              <w:pStyle w:val="TableParagraph"/>
              <w:numPr>
                <w:ilvl w:val="0"/>
                <w:numId w:val="17"/>
              </w:numPr>
              <w:tabs>
                <w:tab w:val="left" w:pos="252"/>
              </w:tabs>
              <w:ind w:right="91" w:firstLine="0"/>
              <w:jc w:val="both"/>
              <w:rPr>
                <w:sz w:val="24"/>
              </w:rPr>
            </w:pPr>
            <w:r>
              <w:rPr>
                <w:sz w:val="24"/>
              </w:rPr>
              <w:t>реализация</w:t>
            </w:r>
            <w:r>
              <w:rPr>
                <w:spacing w:val="-4"/>
                <w:sz w:val="24"/>
              </w:rPr>
              <w:t xml:space="preserve"> </w:t>
            </w:r>
            <w:r>
              <w:rPr>
                <w:sz w:val="24"/>
              </w:rPr>
              <w:t>комплексного</w:t>
            </w:r>
            <w:r>
              <w:rPr>
                <w:spacing w:val="-8"/>
                <w:sz w:val="24"/>
              </w:rPr>
              <w:t xml:space="preserve"> </w:t>
            </w:r>
            <w:r>
              <w:rPr>
                <w:sz w:val="24"/>
              </w:rPr>
              <w:t>индивидуально</w:t>
            </w:r>
            <w:r>
              <w:rPr>
                <w:spacing w:val="-4"/>
                <w:sz w:val="24"/>
              </w:rPr>
              <w:t xml:space="preserve"> </w:t>
            </w:r>
            <w:r>
              <w:rPr>
                <w:sz w:val="24"/>
              </w:rPr>
              <w:t>ориентированного</w:t>
            </w:r>
            <w:r>
              <w:rPr>
                <w:spacing w:val="-4"/>
                <w:sz w:val="24"/>
              </w:rPr>
              <w:t xml:space="preserve"> </w:t>
            </w:r>
            <w:r>
              <w:rPr>
                <w:sz w:val="24"/>
              </w:rPr>
              <w:t>социально- психолого-педагогического и медицинского</w:t>
            </w:r>
            <w:r>
              <w:rPr>
                <w:spacing w:val="40"/>
                <w:sz w:val="24"/>
              </w:rPr>
              <w:t xml:space="preserve"> </w:t>
            </w:r>
            <w:r>
              <w:rPr>
                <w:sz w:val="24"/>
              </w:rPr>
              <w:t xml:space="preserve">сопровождения в условиях образовательного процесса обучающихся с ограниченными возможностями здоровья с учётом особенностей психофизического </w:t>
            </w:r>
            <w:r>
              <w:rPr>
                <w:spacing w:val="-2"/>
                <w:sz w:val="24"/>
              </w:rPr>
              <w:t>развития;</w:t>
            </w:r>
          </w:p>
          <w:p w:rsidR="00523D10" w:rsidRDefault="00C774EA">
            <w:pPr>
              <w:pStyle w:val="TableParagraph"/>
              <w:numPr>
                <w:ilvl w:val="0"/>
                <w:numId w:val="17"/>
              </w:numPr>
              <w:tabs>
                <w:tab w:val="left" w:pos="429"/>
              </w:tabs>
              <w:ind w:right="93" w:firstLine="0"/>
              <w:jc w:val="both"/>
              <w:rPr>
                <w:sz w:val="24"/>
              </w:rPr>
            </w:pPr>
            <w:r>
              <w:rPr>
                <w:sz w:val="24"/>
              </w:rPr>
              <w:t xml:space="preserve">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w:t>
            </w:r>
            <w:r>
              <w:rPr>
                <w:spacing w:val="-2"/>
                <w:sz w:val="24"/>
              </w:rPr>
              <w:t>потребностями;</w:t>
            </w:r>
          </w:p>
          <w:p w:rsidR="00523D10" w:rsidRDefault="00C774EA">
            <w:pPr>
              <w:pStyle w:val="TableParagraph"/>
              <w:numPr>
                <w:ilvl w:val="0"/>
                <w:numId w:val="17"/>
              </w:numPr>
              <w:tabs>
                <w:tab w:val="left" w:pos="516"/>
              </w:tabs>
              <w:ind w:right="96" w:firstLine="0"/>
              <w:jc w:val="both"/>
              <w:rPr>
                <w:sz w:val="24"/>
              </w:rPr>
            </w:pPr>
            <w:r>
              <w:rPr>
                <w:sz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523D10" w:rsidRDefault="00C774EA">
            <w:pPr>
              <w:pStyle w:val="TableParagraph"/>
              <w:numPr>
                <w:ilvl w:val="0"/>
                <w:numId w:val="17"/>
              </w:numPr>
              <w:tabs>
                <w:tab w:val="left" w:pos="285"/>
              </w:tabs>
              <w:spacing w:line="242" w:lineRule="auto"/>
              <w:ind w:right="91" w:firstLine="0"/>
              <w:jc w:val="both"/>
              <w:rPr>
                <w:sz w:val="24"/>
              </w:rPr>
            </w:pPr>
            <w:r>
              <w:rPr>
                <w:sz w:val="24"/>
              </w:rPr>
              <w:t>коррекция и развитие высших психических функций,</w:t>
            </w:r>
            <w:r>
              <w:rPr>
                <w:spacing w:val="40"/>
                <w:sz w:val="24"/>
              </w:rPr>
              <w:t xml:space="preserve"> </w:t>
            </w:r>
            <w:r>
              <w:rPr>
                <w:sz w:val="24"/>
              </w:rPr>
              <w:t>эмоционально- волевой, познавательной и речевой сфер;</w:t>
            </w:r>
          </w:p>
          <w:p w:rsidR="00523D10" w:rsidRDefault="00C774EA">
            <w:pPr>
              <w:pStyle w:val="TableParagraph"/>
              <w:numPr>
                <w:ilvl w:val="0"/>
                <w:numId w:val="17"/>
              </w:numPr>
              <w:tabs>
                <w:tab w:val="left" w:pos="424"/>
              </w:tabs>
              <w:spacing w:line="242" w:lineRule="auto"/>
              <w:ind w:right="97" w:firstLine="0"/>
              <w:jc w:val="both"/>
              <w:rPr>
                <w:sz w:val="24"/>
              </w:rPr>
            </w:pPr>
            <w:r>
              <w:rPr>
                <w:sz w:val="24"/>
              </w:rPr>
              <w:t>развитие универсальных учебных действий в соответствии с требованиями основного общего образования;</w:t>
            </w:r>
          </w:p>
          <w:p w:rsidR="00523D10" w:rsidRDefault="00C774EA">
            <w:pPr>
              <w:pStyle w:val="TableParagraph"/>
              <w:numPr>
                <w:ilvl w:val="0"/>
                <w:numId w:val="17"/>
              </w:numPr>
              <w:tabs>
                <w:tab w:val="left" w:pos="261"/>
              </w:tabs>
              <w:ind w:right="92" w:firstLine="0"/>
              <w:jc w:val="both"/>
              <w:rPr>
                <w:sz w:val="24"/>
              </w:rPr>
            </w:pPr>
            <w:r>
              <w:rPr>
                <w:sz w:val="24"/>
              </w:rPr>
              <w:t>развитие и укрепление зрелых личностных установок,</w:t>
            </w:r>
            <w:r>
              <w:rPr>
                <w:spacing w:val="80"/>
                <w:sz w:val="24"/>
              </w:rPr>
              <w:t xml:space="preserve"> </w:t>
            </w:r>
            <w:r>
              <w:rPr>
                <w:sz w:val="24"/>
              </w:rPr>
              <w:t xml:space="preserve">формирование адекватных форм утверждения самостоятельности, личностной </w:t>
            </w:r>
            <w:r>
              <w:rPr>
                <w:spacing w:val="-2"/>
                <w:sz w:val="24"/>
              </w:rPr>
              <w:t>автономии;</w:t>
            </w:r>
          </w:p>
          <w:p w:rsidR="00523D10" w:rsidRDefault="00C774EA">
            <w:pPr>
              <w:pStyle w:val="TableParagraph"/>
              <w:numPr>
                <w:ilvl w:val="0"/>
                <w:numId w:val="17"/>
              </w:numPr>
              <w:tabs>
                <w:tab w:val="left" w:pos="386"/>
              </w:tabs>
              <w:spacing w:line="237" w:lineRule="auto"/>
              <w:ind w:right="99" w:firstLine="0"/>
              <w:jc w:val="both"/>
              <w:rPr>
                <w:sz w:val="24"/>
              </w:rPr>
            </w:pPr>
            <w:r>
              <w:rPr>
                <w:sz w:val="24"/>
              </w:rPr>
              <w:t xml:space="preserve">формирование способов регуляции поведения и эмоциональных </w:t>
            </w:r>
            <w:r>
              <w:rPr>
                <w:spacing w:val="-2"/>
                <w:sz w:val="24"/>
              </w:rPr>
              <w:t>состояний;</w:t>
            </w:r>
          </w:p>
          <w:p w:rsidR="00523D10" w:rsidRDefault="00C774EA">
            <w:pPr>
              <w:pStyle w:val="TableParagraph"/>
              <w:numPr>
                <w:ilvl w:val="0"/>
                <w:numId w:val="17"/>
              </w:numPr>
              <w:tabs>
                <w:tab w:val="left" w:pos="271"/>
              </w:tabs>
              <w:spacing w:line="237" w:lineRule="auto"/>
              <w:ind w:right="101" w:firstLine="0"/>
              <w:rPr>
                <w:sz w:val="24"/>
              </w:rPr>
            </w:pPr>
            <w:r>
              <w:rPr>
                <w:sz w:val="24"/>
              </w:rPr>
              <w:t>развитие форм и навыков личностного общения в группе сверстников, коммуникативной компетенции;</w:t>
            </w:r>
          </w:p>
          <w:p w:rsidR="00523D10" w:rsidRDefault="00C774EA">
            <w:pPr>
              <w:pStyle w:val="TableParagraph"/>
              <w:numPr>
                <w:ilvl w:val="0"/>
                <w:numId w:val="17"/>
              </w:numPr>
              <w:tabs>
                <w:tab w:val="left" w:pos="256"/>
                <w:tab w:val="left" w:pos="6233"/>
              </w:tabs>
              <w:spacing w:before="1"/>
              <w:ind w:right="100" w:firstLine="0"/>
              <w:rPr>
                <w:sz w:val="24"/>
              </w:rPr>
            </w:pPr>
            <w:r>
              <w:rPr>
                <w:sz w:val="24"/>
              </w:rPr>
              <w:t>развитие компетенций, необходимых для продолжения</w:t>
            </w:r>
            <w:r>
              <w:rPr>
                <w:sz w:val="24"/>
              </w:rPr>
              <w:tab/>
              <w:t>образования</w:t>
            </w:r>
            <w:r>
              <w:rPr>
                <w:spacing w:val="-15"/>
                <w:sz w:val="24"/>
              </w:rPr>
              <w:t xml:space="preserve"> </w:t>
            </w:r>
            <w:r>
              <w:rPr>
                <w:sz w:val="24"/>
              </w:rPr>
              <w:t>и профессионального самоопределения;</w:t>
            </w:r>
          </w:p>
          <w:p w:rsidR="00523D10" w:rsidRDefault="00C774EA">
            <w:pPr>
              <w:pStyle w:val="TableParagraph"/>
              <w:numPr>
                <w:ilvl w:val="0"/>
                <w:numId w:val="17"/>
              </w:numPr>
              <w:tabs>
                <w:tab w:val="left" w:pos="271"/>
                <w:tab w:val="left" w:pos="7384"/>
              </w:tabs>
              <w:spacing w:line="274" w:lineRule="exact"/>
              <w:ind w:right="95" w:firstLine="0"/>
              <w:rPr>
                <w:sz w:val="24"/>
              </w:rPr>
            </w:pPr>
            <w:r>
              <w:rPr>
                <w:sz w:val="24"/>
              </w:rPr>
              <w:t>формирование навыков получения и использования информации</w:t>
            </w:r>
            <w:r>
              <w:rPr>
                <w:sz w:val="24"/>
              </w:rPr>
              <w:tab/>
            </w:r>
            <w:r>
              <w:rPr>
                <w:spacing w:val="-4"/>
                <w:sz w:val="24"/>
              </w:rPr>
              <w:t xml:space="preserve">(на </w:t>
            </w:r>
            <w:r>
              <w:rPr>
                <w:sz w:val="24"/>
              </w:rPr>
              <w:t>основе</w:t>
            </w:r>
            <w:r>
              <w:rPr>
                <w:spacing w:val="28"/>
                <w:sz w:val="24"/>
              </w:rPr>
              <w:t xml:space="preserve"> </w:t>
            </w:r>
            <w:r>
              <w:rPr>
                <w:sz w:val="24"/>
              </w:rPr>
              <w:t>ИКТ),</w:t>
            </w:r>
            <w:r>
              <w:rPr>
                <w:spacing w:val="32"/>
                <w:sz w:val="24"/>
              </w:rPr>
              <w:t xml:space="preserve"> </w:t>
            </w:r>
            <w:r>
              <w:rPr>
                <w:sz w:val="24"/>
              </w:rPr>
              <w:t>способствующих</w:t>
            </w:r>
            <w:r>
              <w:rPr>
                <w:spacing w:val="25"/>
                <w:sz w:val="24"/>
              </w:rPr>
              <w:t xml:space="preserve"> </w:t>
            </w:r>
            <w:r>
              <w:rPr>
                <w:sz w:val="24"/>
              </w:rPr>
              <w:t>повышению</w:t>
            </w:r>
            <w:r>
              <w:rPr>
                <w:spacing w:val="29"/>
                <w:sz w:val="24"/>
              </w:rPr>
              <w:t xml:space="preserve"> </w:t>
            </w:r>
            <w:r>
              <w:rPr>
                <w:sz w:val="24"/>
              </w:rPr>
              <w:t>социальных</w:t>
            </w:r>
            <w:r>
              <w:rPr>
                <w:spacing w:val="26"/>
                <w:sz w:val="24"/>
              </w:rPr>
              <w:t xml:space="preserve"> </w:t>
            </w:r>
            <w:r>
              <w:rPr>
                <w:sz w:val="24"/>
              </w:rPr>
              <w:t>компетенций</w:t>
            </w:r>
            <w:r>
              <w:rPr>
                <w:spacing w:val="31"/>
                <w:sz w:val="24"/>
              </w:rPr>
              <w:t xml:space="preserve"> </w:t>
            </w:r>
            <w:r>
              <w:rPr>
                <w:spacing w:val="-10"/>
                <w:sz w:val="24"/>
              </w:rPr>
              <w:t>и</w:t>
            </w:r>
          </w:p>
        </w:tc>
      </w:tr>
      <w:tr w:rsidR="00523D10">
        <w:trPr>
          <w:trHeight w:val="1103"/>
        </w:trPr>
        <w:tc>
          <w:tcPr>
            <w:tcW w:w="2238" w:type="dxa"/>
          </w:tcPr>
          <w:p w:rsidR="00523D10" w:rsidRDefault="00523D10">
            <w:pPr>
              <w:pStyle w:val="TableParagraph"/>
              <w:ind w:left="0"/>
              <w:rPr>
                <w:sz w:val="24"/>
              </w:rPr>
            </w:pPr>
          </w:p>
        </w:tc>
        <w:tc>
          <w:tcPr>
            <w:tcW w:w="7813" w:type="dxa"/>
          </w:tcPr>
          <w:p w:rsidR="00523D10" w:rsidRDefault="00C774EA">
            <w:pPr>
              <w:pStyle w:val="TableParagraph"/>
              <w:spacing w:line="273" w:lineRule="exact"/>
              <w:ind w:left="109"/>
              <w:rPr>
                <w:sz w:val="24"/>
              </w:rPr>
            </w:pPr>
            <w:r>
              <w:rPr>
                <w:sz w:val="24"/>
              </w:rPr>
              <w:t>адаптации</w:t>
            </w:r>
            <w:r>
              <w:rPr>
                <w:spacing w:val="-1"/>
                <w:sz w:val="24"/>
              </w:rPr>
              <w:t xml:space="preserve"> </w:t>
            </w:r>
            <w:r>
              <w:rPr>
                <w:sz w:val="24"/>
              </w:rPr>
              <w:t>в</w:t>
            </w:r>
            <w:r>
              <w:rPr>
                <w:spacing w:val="-5"/>
                <w:sz w:val="24"/>
              </w:rPr>
              <w:t xml:space="preserve"> </w:t>
            </w:r>
            <w:r>
              <w:rPr>
                <w:sz w:val="24"/>
              </w:rPr>
              <w:t>реальных</w:t>
            </w:r>
            <w:r>
              <w:rPr>
                <w:spacing w:val="-6"/>
                <w:sz w:val="24"/>
              </w:rPr>
              <w:t xml:space="preserve"> </w:t>
            </w:r>
            <w:r>
              <w:rPr>
                <w:sz w:val="24"/>
              </w:rPr>
              <w:t>жизненных</w:t>
            </w:r>
            <w:r>
              <w:rPr>
                <w:spacing w:val="-1"/>
                <w:sz w:val="24"/>
              </w:rPr>
              <w:t xml:space="preserve"> </w:t>
            </w:r>
            <w:r>
              <w:rPr>
                <w:spacing w:val="-2"/>
                <w:sz w:val="24"/>
              </w:rPr>
              <w:t>условиях;</w:t>
            </w:r>
          </w:p>
          <w:p w:rsidR="00523D10" w:rsidRDefault="00C774EA">
            <w:pPr>
              <w:pStyle w:val="TableParagraph"/>
              <w:spacing w:before="4" w:line="237" w:lineRule="auto"/>
              <w:ind w:left="109"/>
              <w:rPr>
                <w:sz w:val="24"/>
              </w:rPr>
            </w:pPr>
            <w:r>
              <w:rPr>
                <w:sz w:val="24"/>
              </w:rPr>
              <w:t>- социальная защита ребёнка в случаях неблагоприятных условий жизни при психотравмирующих обстоятельствах.</w:t>
            </w:r>
          </w:p>
        </w:tc>
      </w:tr>
      <w:tr w:rsidR="00523D10">
        <w:trPr>
          <w:trHeight w:val="3864"/>
        </w:trPr>
        <w:tc>
          <w:tcPr>
            <w:tcW w:w="2238" w:type="dxa"/>
          </w:tcPr>
          <w:p w:rsidR="00523D10" w:rsidRDefault="00C774EA">
            <w:pPr>
              <w:pStyle w:val="TableParagraph"/>
              <w:spacing w:line="273" w:lineRule="exact"/>
              <w:rPr>
                <w:b/>
                <w:sz w:val="24"/>
              </w:rPr>
            </w:pPr>
            <w:r>
              <w:rPr>
                <w:b/>
                <w:spacing w:val="-2"/>
                <w:sz w:val="24"/>
              </w:rPr>
              <w:t>Консультативное</w:t>
            </w:r>
          </w:p>
        </w:tc>
        <w:tc>
          <w:tcPr>
            <w:tcW w:w="7813" w:type="dxa"/>
          </w:tcPr>
          <w:p w:rsidR="00523D10" w:rsidRDefault="00C774EA">
            <w:pPr>
              <w:pStyle w:val="TableParagraph"/>
              <w:numPr>
                <w:ilvl w:val="0"/>
                <w:numId w:val="16"/>
              </w:numPr>
              <w:tabs>
                <w:tab w:val="left" w:pos="352"/>
              </w:tabs>
              <w:ind w:right="94" w:firstLine="0"/>
              <w:jc w:val="both"/>
              <w:rPr>
                <w:sz w:val="24"/>
              </w:rPr>
            </w:pPr>
            <w:r>
              <w:rPr>
                <w:sz w:val="24"/>
              </w:rPr>
              <w:t>выработка совместных обоснованных рекомендаций по основным направлениям</w:t>
            </w:r>
            <w:r>
              <w:rPr>
                <w:spacing w:val="-2"/>
                <w:sz w:val="24"/>
              </w:rPr>
              <w:t xml:space="preserve"> </w:t>
            </w:r>
            <w:r>
              <w:rPr>
                <w:sz w:val="24"/>
              </w:rPr>
              <w:t>работы</w:t>
            </w:r>
            <w:r>
              <w:rPr>
                <w:spacing w:val="-1"/>
                <w:sz w:val="24"/>
              </w:rPr>
              <w:t xml:space="preserve"> </w:t>
            </w:r>
            <w:r>
              <w:rPr>
                <w:sz w:val="24"/>
              </w:rPr>
              <w:t>с</w:t>
            </w:r>
            <w:r>
              <w:rPr>
                <w:spacing w:val="-4"/>
                <w:sz w:val="24"/>
              </w:rPr>
              <w:t xml:space="preserve"> </w:t>
            </w:r>
            <w:r>
              <w:rPr>
                <w:sz w:val="24"/>
              </w:rPr>
              <w:t>обучающимися</w:t>
            </w:r>
            <w:r>
              <w:rPr>
                <w:spacing w:val="-3"/>
                <w:sz w:val="24"/>
              </w:rPr>
              <w:t xml:space="preserve"> </w:t>
            </w:r>
            <w:r>
              <w:rPr>
                <w:sz w:val="24"/>
              </w:rPr>
              <w:t>с</w:t>
            </w:r>
            <w:r>
              <w:rPr>
                <w:spacing w:val="-4"/>
                <w:sz w:val="24"/>
              </w:rPr>
              <w:t xml:space="preserve"> </w:t>
            </w:r>
            <w:r>
              <w:rPr>
                <w:sz w:val="24"/>
              </w:rPr>
              <w:t>ограниченными</w:t>
            </w:r>
            <w:r>
              <w:rPr>
                <w:spacing w:val="-7"/>
                <w:sz w:val="24"/>
              </w:rPr>
              <w:t xml:space="preserve"> </w:t>
            </w:r>
            <w:r>
              <w:rPr>
                <w:sz w:val="24"/>
              </w:rPr>
              <w:t>возможностями здоровья, единых для всех участников образовательного процесса;</w:t>
            </w:r>
          </w:p>
          <w:p w:rsidR="00523D10" w:rsidRDefault="00C774EA">
            <w:pPr>
              <w:pStyle w:val="TableParagraph"/>
              <w:numPr>
                <w:ilvl w:val="0"/>
                <w:numId w:val="16"/>
              </w:numPr>
              <w:tabs>
                <w:tab w:val="left" w:pos="271"/>
              </w:tabs>
              <w:ind w:right="97" w:firstLine="0"/>
              <w:jc w:val="both"/>
              <w:rPr>
                <w:sz w:val="24"/>
              </w:rPr>
            </w:pPr>
            <w:r>
              <w:rPr>
                <w:sz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523D10" w:rsidRDefault="00C774EA">
            <w:pPr>
              <w:pStyle w:val="TableParagraph"/>
              <w:numPr>
                <w:ilvl w:val="0"/>
                <w:numId w:val="16"/>
              </w:numPr>
              <w:tabs>
                <w:tab w:val="left" w:pos="415"/>
              </w:tabs>
              <w:ind w:right="97" w:firstLine="0"/>
              <w:jc w:val="both"/>
              <w:rPr>
                <w:sz w:val="24"/>
              </w:rPr>
            </w:pPr>
            <w:r>
              <w:rPr>
                <w:sz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523D10" w:rsidRDefault="00C774EA">
            <w:pPr>
              <w:pStyle w:val="TableParagraph"/>
              <w:numPr>
                <w:ilvl w:val="0"/>
                <w:numId w:val="16"/>
              </w:numPr>
              <w:tabs>
                <w:tab w:val="left" w:pos="285"/>
              </w:tabs>
              <w:ind w:right="93" w:firstLine="0"/>
              <w:jc w:val="both"/>
              <w:rPr>
                <w:sz w:val="24"/>
              </w:rPr>
            </w:pPr>
            <w:r>
              <w:rPr>
                <w:sz w:val="24"/>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w:t>
            </w:r>
            <w:r>
              <w:rPr>
                <w:spacing w:val="80"/>
                <w:w w:val="150"/>
                <w:sz w:val="24"/>
              </w:rPr>
              <w:t xml:space="preserve"> </w:t>
            </w:r>
            <w:r>
              <w:rPr>
                <w:sz w:val="24"/>
              </w:rPr>
              <w:t>с</w:t>
            </w:r>
            <w:r>
              <w:rPr>
                <w:spacing w:val="80"/>
                <w:w w:val="150"/>
                <w:sz w:val="24"/>
              </w:rPr>
              <w:t xml:space="preserve"> </w:t>
            </w:r>
            <w:r>
              <w:rPr>
                <w:sz w:val="24"/>
              </w:rPr>
              <w:t>профессиональными</w:t>
            </w:r>
            <w:r>
              <w:rPr>
                <w:spacing w:val="80"/>
                <w:w w:val="150"/>
                <w:sz w:val="24"/>
              </w:rPr>
              <w:t xml:space="preserve"> </w:t>
            </w:r>
            <w:r>
              <w:rPr>
                <w:sz w:val="24"/>
              </w:rPr>
              <w:t>интересами,</w:t>
            </w:r>
            <w:r>
              <w:rPr>
                <w:spacing w:val="80"/>
                <w:w w:val="150"/>
                <w:sz w:val="24"/>
              </w:rPr>
              <w:t xml:space="preserve"> </w:t>
            </w:r>
            <w:r>
              <w:rPr>
                <w:sz w:val="24"/>
              </w:rPr>
              <w:t>индивидуальными</w:t>
            </w:r>
          </w:p>
          <w:p w:rsidR="00523D10" w:rsidRDefault="00C774EA">
            <w:pPr>
              <w:pStyle w:val="TableParagraph"/>
              <w:spacing w:line="257" w:lineRule="exact"/>
              <w:ind w:left="109"/>
              <w:jc w:val="both"/>
              <w:rPr>
                <w:sz w:val="24"/>
              </w:rPr>
            </w:pPr>
            <w:r>
              <w:rPr>
                <w:sz w:val="24"/>
              </w:rPr>
              <w:t>способностями</w:t>
            </w:r>
            <w:r>
              <w:rPr>
                <w:spacing w:val="-2"/>
                <w:sz w:val="24"/>
              </w:rPr>
              <w:t xml:space="preserve"> </w:t>
            </w:r>
            <w:r>
              <w:rPr>
                <w:sz w:val="24"/>
              </w:rPr>
              <w:t>и</w:t>
            </w:r>
            <w:r>
              <w:rPr>
                <w:spacing w:val="-7"/>
                <w:sz w:val="24"/>
              </w:rPr>
              <w:t xml:space="preserve"> </w:t>
            </w:r>
            <w:r>
              <w:rPr>
                <w:sz w:val="24"/>
              </w:rPr>
              <w:t>психофизиологическими</w:t>
            </w:r>
            <w:r>
              <w:rPr>
                <w:spacing w:val="-6"/>
                <w:sz w:val="24"/>
              </w:rPr>
              <w:t xml:space="preserve"> </w:t>
            </w:r>
            <w:r>
              <w:rPr>
                <w:spacing w:val="-2"/>
                <w:sz w:val="24"/>
              </w:rPr>
              <w:t>особенностями.</w:t>
            </w:r>
          </w:p>
        </w:tc>
      </w:tr>
      <w:tr w:rsidR="00523D10">
        <w:trPr>
          <w:trHeight w:val="3864"/>
        </w:trPr>
        <w:tc>
          <w:tcPr>
            <w:tcW w:w="2238" w:type="dxa"/>
          </w:tcPr>
          <w:p w:rsidR="00523D10" w:rsidRDefault="00C774EA">
            <w:pPr>
              <w:pStyle w:val="TableParagraph"/>
              <w:spacing w:line="242" w:lineRule="auto"/>
              <w:rPr>
                <w:b/>
                <w:sz w:val="24"/>
              </w:rPr>
            </w:pPr>
            <w:r>
              <w:rPr>
                <w:b/>
                <w:spacing w:val="-2"/>
                <w:sz w:val="24"/>
              </w:rPr>
              <w:t>Информационно- просветительское</w:t>
            </w:r>
          </w:p>
        </w:tc>
        <w:tc>
          <w:tcPr>
            <w:tcW w:w="7813" w:type="dxa"/>
          </w:tcPr>
          <w:p w:rsidR="00523D10" w:rsidRDefault="00C774EA">
            <w:pPr>
              <w:pStyle w:val="TableParagraph"/>
              <w:numPr>
                <w:ilvl w:val="0"/>
                <w:numId w:val="15"/>
              </w:numPr>
              <w:tabs>
                <w:tab w:val="left" w:pos="578"/>
              </w:tabs>
              <w:ind w:right="93" w:firstLine="0"/>
              <w:jc w:val="both"/>
              <w:rPr>
                <w:sz w:val="24"/>
              </w:rPr>
            </w:pPr>
            <w:r>
              <w:rPr>
                <w:sz w:val="24"/>
              </w:rPr>
              <w:t>информационная поддержка образовательной деятельности обучающихся с особыми образовательными потребностями, их</w:t>
            </w:r>
            <w:r>
              <w:rPr>
                <w:spacing w:val="40"/>
                <w:sz w:val="24"/>
              </w:rPr>
              <w:t xml:space="preserve"> </w:t>
            </w:r>
            <w:r>
              <w:rPr>
                <w:sz w:val="24"/>
              </w:rPr>
              <w:t>родителей (законных представителей), педагогических работников;</w:t>
            </w:r>
          </w:p>
          <w:p w:rsidR="00523D10" w:rsidRDefault="00C774EA">
            <w:pPr>
              <w:pStyle w:val="TableParagraph"/>
              <w:numPr>
                <w:ilvl w:val="0"/>
                <w:numId w:val="15"/>
              </w:numPr>
              <w:tabs>
                <w:tab w:val="left" w:pos="328"/>
              </w:tabs>
              <w:ind w:right="90" w:firstLine="0"/>
              <w:jc w:val="both"/>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вопросов, связанных с особенностями образовательного</w:t>
            </w:r>
            <w:r>
              <w:rPr>
                <w:spacing w:val="-4"/>
                <w:sz w:val="24"/>
              </w:rPr>
              <w:t xml:space="preserve"> </w:t>
            </w:r>
            <w:r>
              <w:rPr>
                <w:sz w:val="24"/>
              </w:rPr>
              <w:t>процесса и сопровождения обучающихся с ограниченными возможностями здоровья;</w:t>
            </w:r>
          </w:p>
          <w:p w:rsidR="00523D10" w:rsidRDefault="00C774EA">
            <w:pPr>
              <w:pStyle w:val="TableParagraph"/>
              <w:numPr>
                <w:ilvl w:val="0"/>
                <w:numId w:val="15"/>
              </w:numPr>
              <w:tabs>
                <w:tab w:val="left" w:pos="333"/>
              </w:tabs>
              <w:ind w:right="91" w:firstLine="0"/>
              <w:jc w:val="both"/>
              <w:rPr>
                <w:sz w:val="24"/>
              </w:rPr>
            </w:pPr>
            <w:r>
              <w:rPr>
                <w:sz w:val="24"/>
              </w:rPr>
              <w:t>проведение тематических выступлений для педагогов и родителей (законных представителей) по разъяснению индивидуально- типологических</w:t>
            </w:r>
            <w:r>
              <w:rPr>
                <w:spacing w:val="54"/>
                <w:sz w:val="24"/>
              </w:rPr>
              <w:t xml:space="preserve">   </w:t>
            </w:r>
            <w:r>
              <w:rPr>
                <w:sz w:val="24"/>
              </w:rPr>
              <w:t>особенностей</w:t>
            </w:r>
            <w:r>
              <w:rPr>
                <w:spacing w:val="55"/>
                <w:sz w:val="24"/>
              </w:rPr>
              <w:t xml:space="preserve">   </w:t>
            </w:r>
            <w:r>
              <w:rPr>
                <w:sz w:val="24"/>
              </w:rPr>
              <w:t>различных</w:t>
            </w:r>
            <w:r>
              <w:rPr>
                <w:spacing w:val="79"/>
                <w:w w:val="150"/>
                <w:sz w:val="24"/>
              </w:rPr>
              <w:t xml:space="preserve">  </w:t>
            </w:r>
            <w:r>
              <w:rPr>
                <w:sz w:val="24"/>
              </w:rPr>
              <w:t>категорий</w:t>
            </w:r>
            <w:r>
              <w:rPr>
                <w:spacing w:val="55"/>
                <w:sz w:val="24"/>
              </w:rPr>
              <w:t xml:space="preserve">   </w:t>
            </w:r>
            <w:r>
              <w:rPr>
                <w:sz w:val="24"/>
              </w:rPr>
              <w:t>детей</w:t>
            </w:r>
            <w:r>
              <w:rPr>
                <w:spacing w:val="54"/>
                <w:sz w:val="24"/>
              </w:rPr>
              <w:t xml:space="preserve">   </w:t>
            </w:r>
            <w:r>
              <w:rPr>
                <w:spacing w:val="-10"/>
                <w:sz w:val="24"/>
              </w:rPr>
              <w:t>с</w:t>
            </w:r>
          </w:p>
          <w:p w:rsidR="00523D10" w:rsidRDefault="00C774EA">
            <w:pPr>
              <w:pStyle w:val="TableParagraph"/>
              <w:spacing w:line="257" w:lineRule="exact"/>
              <w:ind w:left="109"/>
              <w:jc w:val="both"/>
              <w:rPr>
                <w:sz w:val="24"/>
              </w:rPr>
            </w:pPr>
            <w:r>
              <w:rPr>
                <w:sz w:val="24"/>
              </w:rPr>
              <w:t>ограниченными</w:t>
            </w:r>
            <w:r>
              <w:rPr>
                <w:spacing w:val="-6"/>
                <w:sz w:val="24"/>
              </w:rPr>
              <w:t xml:space="preserve"> </w:t>
            </w:r>
            <w:r>
              <w:rPr>
                <w:sz w:val="24"/>
              </w:rPr>
              <w:t>возможностями</w:t>
            </w:r>
            <w:r>
              <w:rPr>
                <w:spacing w:val="-6"/>
                <w:sz w:val="24"/>
              </w:rPr>
              <w:t xml:space="preserve"> </w:t>
            </w:r>
            <w:r>
              <w:rPr>
                <w:spacing w:val="-2"/>
                <w:sz w:val="24"/>
              </w:rPr>
              <w:t>здоровья.</w:t>
            </w:r>
          </w:p>
        </w:tc>
      </w:tr>
    </w:tbl>
    <w:p w:rsidR="00523D10" w:rsidRDefault="00523D10">
      <w:pPr>
        <w:pStyle w:val="a3"/>
        <w:spacing w:before="21"/>
        <w:ind w:left="0"/>
        <w:jc w:val="left"/>
        <w:rPr>
          <w:b/>
        </w:rPr>
      </w:pPr>
    </w:p>
    <w:p w:rsidR="00523D10" w:rsidRDefault="00C774EA">
      <w:pPr>
        <w:pStyle w:val="a3"/>
        <w:ind w:right="525" w:firstLine="710"/>
      </w:pPr>
      <w:r>
        <w:t>Для реализации ПКР</w:t>
      </w:r>
      <w:r>
        <w:rPr>
          <w:spacing w:val="-1"/>
        </w:rPr>
        <w:t xml:space="preserve"> </w:t>
      </w:r>
      <w:r w:rsidR="003E6964">
        <w:t>создана служ</w:t>
      </w:r>
      <w:r>
        <w:t>ба</w:t>
      </w:r>
      <w:r>
        <w:rPr>
          <w:spacing w:val="-3"/>
        </w:rPr>
        <w:t xml:space="preserve"> </w:t>
      </w:r>
      <w:r>
        <w:t>комплексного</w:t>
      </w:r>
      <w:r>
        <w:rPr>
          <w:spacing w:val="-2"/>
        </w:rPr>
        <w:t xml:space="preserve"> </w:t>
      </w:r>
      <w:r>
        <w:t>психолого-социально-педагогического</w:t>
      </w:r>
      <w:r>
        <w:rPr>
          <w:spacing w:val="-2"/>
        </w:rPr>
        <w:t xml:space="preserve"> </w:t>
      </w:r>
      <w:r>
        <w:t>сопровождения</w:t>
      </w:r>
      <w:r>
        <w:rPr>
          <w:spacing w:val="-2"/>
        </w:rPr>
        <w:t xml:space="preserve"> </w:t>
      </w:r>
      <w:r>
        <w:t>и</w:t>
      </w:r>
      <w:r>
        <w:rPr>
          <w:spacing w:val="-6"/>
        </w:rPr>
        <w:t xml:space="preserve"> </w:t>
      </w:r>
      <w:r>
        <w:t>поддержки</w:t>
      </w:r>
      <w:r>
        <w:rPr>
          <w:spacing w:val="-1"/>
        </w:rPr>
        <w:t xml:space="preserve"> </w:t>
      </w:r>
      <w:r>
        <w:t>учащихся с ОВЗ.</w:t>
      </w:r>
    </w:p>
    <w:p w:rsidR="00523D10" w:rsidRDefault="00C774EA">
      <w:pPr>
        <w:pStyle w:val="a3"/>
        <w:ind w:right="531" w:firstLine="710"/>
      </w:pPr>
      <w:r>
        <w:t>Социально-педагогическое</w:t>
      </w:r>
      <w:r>
        <w:rPr>
          <w:spacing w:val="-1"/>
        </w:rPr>
        <w:t xml:space="preserve"> </w:t>
      </w:r>
      <w:r>
        <w:t>сопровождение</w:t>
      </w:r>
      <w:r>
        <w:rPr>
          <w:spacing w:val="-6"/>
        </w:rPr>
        <w:t xml:space="preserve"> </w:t>
      </w:r>
      <w:r>
        <w:t>школьников</w:t>
      </w:r>
      <w:r>
        <w:rPr>
          <w:spacing w:val="-3"/>
        </w:rPr>
        <w:t xml:space="preserve"> </w:t>
      </w:r>
      <w:r>
        <w:t>с</w:t>
      </w:r>
      <w:r>
        <w:rPr>
          <w:spacing w:val="-1"/>
        </w:rPr>
        <w:t xml:space="preserve"> </w:t>
      </w:r>
      <w:r>
        <w:t>ОВЗ осуществляет</w:t>
      </w:r>
      <w:r>
        <w:rPr>
          <w:spacing w:val="-5"/>
        </w:rPr>
        <w:t xml:space="preserve"> </w:t>
      </w:r>
      <w:r>
        <w:t>социальный педагог. Деятельность социального педагога направлена на защиту прав всех учащихся, охрану их жизни и здоровья, соблюдение их интересов; создание для школьников комфортной и без- 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 ального статуса семьи; выявлении признаков семейного неблагополучия; своевременно оказы- вает социальную помощь и поддержку учащимся и их семьям в разрешении конфликтов, про- блем, трудных</w:t>
      </w:r>
      <w:r>
        <w:rPr>
          <w:spacing w:val="-1"/>
        </w:rPr>
        <w:t xml:space="preserve"> </w:t>
      </w:r>
      <w:r>
        <w:t>жизненных</w:t>
      </w:r>
      <w:r>
        <w:rPr>
          <w:spacing w:val="-1"/>
        </w:rPr>
        <w:t xml:space="preserve"> </w:t>
      </w:r>
      <w:r>
        <w:t>ситуаций, затрагивающих интересы подростков с ОВЗ. Целесообраз- но участие социального педагога в проведении профилактической и информационно- просветительской работы по защите прав и интересов школьников с ОВЗ; в выборе профессио- нальных склонностей и интересов. Основными формами работы социального педагога являют- ся: урок</w:t>
      </w:r>
      <w:r>
        <w:rPr>
          <w:spacing w:val="-2"/>
        </w:rPr>
        <w:t xml:space="preserve"> </w:t>
      </w:r>
      <w:r>
        <w:t>(за</w:t>
      </w:r>
      <w:r>
        <w:rPr>
          <w:spacing w:val="-1"/>
        </w:rPr>
        <w:t xml:space="preserve"> </w:t>
      </w:r>
      <w:r>
        <w:t>счет классных часов), внеурочные</w:t>
      </w:r>
      <w:r>
        <w:rPr>
          <w:spacing w:val="-6"/>
        </w:rPr>
        <w:t xml:space="preserve"> </w:t>
      </w:r>
      <w:r>
        <w:t>индивидуальные</w:t>
      </w:r>
      <w:r>
        <w:rPr>
          <w:spacing w:val="-6"/>
        </w:rPr>
        <w:t xml:space="preserve"> </w:t>
      </w:r>
      <w:r>
        <w:t>(подгрупповые)</w:t>
      </w:r>
      <w:r>
        <w:rPr>
          <w:spacing w:val="-3"/>
        </w:rPr>
        <w:t xml:space="preserve"> </w:t>
      </w:r>
      <w:r>
        <w:t>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 ниях, на классных часах в виде информационно-просветительских лекций и сообщений. Соци-</w:t>
      </w:r>
    </w:p>
    <w:p w:rsidR="00523D10" w:rsidRDefault="00C774EA">
      <w:pPr>
        <w:pStyle w:val="a3"/>
        <w:spacing w:before="77"/>
        <w:ind w:right="537"/>
      </w:pPr>
      <w:r>
        <w:t>альный педагог взаимодействует с педагогом-психологом, педагогом класса, в случае необхо- 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523D10" w:rsidRDefault="00C774EA">
      <w:pPr>
        <w:pStyle w:val="a3"/>
        <w:spacing w:before="2"/>
        <w:ind w:right="533" w:firstLine="710"/>
      </w:pPr>
      <w:r>
        <w:t>Психологическое сопровождение обучающихся с ОВЗ осуществляется в рамках реализа- ции основных</w:t>
      </w:r>
      <w:r>
        <w:rPr>
          <w:spacing w:val="-3"/>
        </w:rPr>
        <w:t xml:space="preserve"> </w:t>
      </w:r>
      <w:r>
        <w:t>направлений психологической службы. Педагогу-психологу проводит занятия</w:t>
      </w:r>
      <w:r>
        <w:rPr>
          <w:spacing w:val="-3"/>
        </w:rPr>
        <w:t xml:space="preserve"> </w:t>
      </w:r>
      <w:r>
        <w:t>по комплексному изучению и развитию личности школьников с ОВЗ. Работа может быть органи- зована</w:t>
      </w:r>
      <w:r>
        <w:rPr>
          <w:spacing w:val="-2"/>
        </w:rPr>
        <w:t xml:space="preserve"> </w:t>
      </w:r>
      <w:r>
        <w:t>индивидуально</w:t>
      </w:r>
      <w:r>
        <w:rPr>
          <w:spacing w:val="-1"/>
        </w:rPr>
        <w:t xml:space="preserve"> </w:t>
      </w:r>
      <w:r>
        <w:t>и в мини-группах. Основные</w:t>
      </w:r>
      <w:r>
        <w:rPr>
          <w:spacing w:val="-2"/>
        </w:rPr>
        <w:t xml:space="preserve"> </w:t>
      </w:r>
      <w:r>
        <w:t>направления</w:t>
      </w:r>
      <w:r>
        <w:rPr>
          <w:spacing w:val="-1"/>
        </w:rPr>
        <w:t xml:space="preserve"> </w:t>
      </w:r>
      <w:r>
        <w:t>деятельности</w:t>
      </w:r>
      <w:r>
        <w:rPr>
          <w:spacing w:val="-4"/>
        </w:rPr>
        <w:t xml:space="preserve"> </w:t>
      </w:r>
      <w:r>
        <w:t>школьного</w:t>
      </w:r>
      <w:r>
        <w:rPr>
          <w:spacing w:val="-1"/>
        </w:rPr>
        <w:t xml:space="preserve"> </w:t>
      </w:r>
      <w:r>
        <w:t>педа- гога-психолога состоят в проведении психодиагностики; развитии и коррекции эмоционально- волевой сферы учащихся; совершенствовании</w:t>
      </w:r>
      <w:r>
        <w:rPr>
          <w:spacing w:val="-1"/>
        </w:rPr>
        <w:t xml:space="preserve"> </w:t>
      </w:r>
      <w:r>
        <w:t>навыков социализации</w:t>
      </w:r>
      <w:r>
        <w:rPr>
          <w:spacing w:val="-1"/>
        </w:rPr>
        <w:t xml:space="preserve"> </w:t>
      </w:r>
      <w:r>
        <w:t>и расширении социально- го взаимодействия со сверстниками (совместно с социальным педагогом); разработке и осу- ществлении развивающих программ; психологической профилактике, направленной на сохра- нение, укрепление и развитие психологического здоровья учащихся с ОВЗ.</w:t>
      </w:r>
    </w:p>
    <w:p w:rsidR="00523D10" w:rsidRDefault="00C774EA">
      <w:pPr>
        <w:pStyle w:val="a3"/>
        <w:ind w:right="531" w:firstLine="710"/>
      </w:pPr>
      <w: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 питанием учащихся. Кроме того, в течение года педагог-психолог (психолог) осуществляет ин- 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523D10" w:rsidRDefault="00C774EA">
      <w:pPr>
        <w:pStyle w:val="a3"/>
        <w:spacing w:before="2"/>
        <w:ind w:right="526" w:firstLine="710"/>
      </w:pPr>
      <w:r>
        <w:t>В реализации диагностического направления работы могут принимать участие как учи- теля класса (аттестация</w:t>
      </w:r>
      <w:r>
        <w:rPr>
          <w:spacing w:val="-1"/>
        </w:rPr>
        <w:t xml:space="preserve"> </w:t>
      </w:r>
      <w:r>
        <w:t>учащихся</w:t>
      </w:r>
      <w:r>
        <w:rPr>
          <w:spacing w:val="-1"/>
        </w:rPr>
        <w:t xml:space="preserve"> </w:t>
      </w:r>
      <w:r>
        <w:t>в начале, середине и конце</w:t>
      </w:r>
      <w:r>
        <w:rPr>
          <w:spacing w:val="-2"/>
        </w:rPr>
        <w:t xml:space="preserve"> </w:t>
      </w:r>
      <w:r>
        <w:t>учебного</w:t>
      </w:r>
      <w:r>
        <w:rPr>
          <w:spacing w:val="-1"/>
        </w:rPr>
        <w:t xml:space="preserve"> </w:t>
      </w:r>
      <w:r>
        <w:t>года), так</w:t>
      </w:r>
      <w:r>
        <w:rPr>
          <w:spacing w:val="-3"/>
        </w:rPr>
        <w:t xml:space="preserve"> </w:t>
      </w:r>
      <w:r>
        <w:t>и специалисты (проведение диагностики в начале, середине и в конце учебного года).</w:t>
      </w:r>
    </w:p>
    <w:p w:rsidR="00523D10" w:rsidRDefault="00C774EA">
      <w:pPr>
        <w:pStyle w:val="a3"/>
        <w:ind w:right="531" w:firstLine="710"/>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 онных, кадровых, психолого-педагогических, программно-методических, материально- технических, информационных (Федеральный закон «Об образовании в Российской Федера- ции», ст. 42, 79).</w:t>
      </w:r>
    </w:p>
    <w:p w:rsidR="00523D10" w:rsidRDefault="00C774EA">
      <w:pPr>
        <w:pStyle w:val="a3"/>
        <w:spacing w:before="1"/>
        <w:ind w:right="526" w:firstLine="710"/>
      </w:pPr>
      <w:r>
        <w:t>Образовательная организация при отсутствии необходимых условий может осуществ- лять деятельность службы комплексного психолого-медико-социального сопровождения и под- 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 ной помощи; образовательными организациями, реализующими адаптированные основные об- разовательные программы и др.</w:t>
      </w:r>
    </w:p>
    <w:p w:rsidR="00523D10" w:rsidRDefault="00C774EA">
      <w:pPr>
        <w:pStyle w:val="a3"/>
        <w:spacing w:before="274"/>
        <w:ind w:left="1983"/>
      </w:pPr>
      <w:r>
        <w:t>Все</w:t>
      </w:r>
      <w:r>
        <w:rPr>
          <w:spacing w:val="-6"/>
        </w:rPr>
        <w:t xml:space="preserve"> </w:t>
      </w:r>
      <w:r>
        <w:t>направления</w:t>
      </w:r>
      <w:r>
        <w:rPr>
          <w:spacing w:val="-2"/>
        </w:rPr>
        <w:t xml:space="preserve"> </w:t>
      </w:r>
      <w:r>
        <w:t>коррекционной</w:t>
      </w:r>
      <w:r>
        <w:rPr>
          <w:spacing w:val="-2"/>
        </w:rPr>
        <w:t xml:space="preserve"> </w:t>
      </w:r>
      <w:r>
        <w:t>работы</w:t>
      </w:r>
      <w:r>
        <w:rPr>
          <w:spacing w:val="-4"/>
        </w:rPr>
        <w:t xml:space="preserve"> </w:t>
      </w:r>
      <w:r>
        <w:t>отражены</w:t>
      </w:r>
      <w:r>
        <w:rPr>
          <w:spacing w:val="-2"/>
        </w:rPr>
        <w:t xml:space="preserve"> </w:t>
      </w:r>
      <w:r>
        <w:t>в</w:t>
      </w:r>
      <w:r>
        <w:rPr>
          <w:spacing w:val="-5"/>
        </w:rPr>
        <w:t xml:space="preserve"> </w:t>
      </w:r>
      <w:r>
        <w:t>следующих</w:t>
      </w:r>
      <w:r>
        <w:rPr>
          <w:spacing w:val="-3"/>
        </w:rPr>
        <w:t xml:space="preserve"> </w:t>
      </w:r>
      <w:r>
        <w:t>этапах</w:t>
      </w:r>
      <w:r>
        <w:rPr>
          <w:spacing w:val="-2"/>
        </w:rPr>
        <w:t xml:space="preserve"> деятельности.</w:t>
      </w:r>
    </w:p>
    <w:p w:rsidR="00523D10" w:rsidRDefault="00C774EA">
      <w:pPr>
        <w:pStyle w:val="Heading2"/>
        <w:spacing w:before="2" w:line="275" w:lineRule="exact"/>
        <w:ind w:left="2117"/>
      </w:pPr>
      <w:r>
        <w:t>I</w:t>
      </w:r>
      <w:r>
        <w:rPr>
          <w:spacing w:val="-5"/>
        </w:rPr>
        <w:t xml:space="preserve"> </w:t>
      </w:r>
      <w:r>
        <w:t>этап</w:t>
      </w:r>
      <w:r>
        <w:rPr>
          <w:spacing w:val="-4"/>
        </w:rPr>
        <w:t xml:space="preserve"> </w:t>
      </w:r>
      <w:r>
        <w:t>(5</w:t>
      </w:r>
      <w:r>
        <w:rPr>
          <w:spacing w:val="-4"/>
        </w:rPr>
        <w:t xml:space="preserve"> </w:t>
      </w:r>
      <w:r>
        <w:t>класс).</w:t>
      </w:r>
      <w:r>
        <w:rPr>
          <w:spacing w:val="-3"/>
        </w:rPr>
        <w:t xml:space="preserve"> </w:t>
      </w:r>
      <w:r>
        <w:t>Переход</w:t>
      </w:r>
      <w:r>
        <w:rPr>
          <w:spacing w:val="-2"/>
        </w:rPr>
        <w:t xml:space="preserve"> </w:t>
      </w:r>
      <w:r>
        <w:t>обучающегося на новую</w:t>
      </w:r>
      <w:r>
        <w:rPr>
          <w:spacing w:val="-1"/>
        </w:rPr>
        <w:t xml:space="preserve"> </w:t>
      </w:r>
      <w:r>
        <w:t>ступень</w:t>
      </w:r>
      <w:r>
        <w:rPr>
          <w:spacing w:val="-1"/>
        </w:rPr>
        <w:t xml:space="preserve"> </w:t>
      </w:r>
      <w:r>
        <w:rPr>
          <w:spacing w:val="-2"/>
        </w:rPr>
        <w:t>образования</w:t>
      </w:r>
    </w:p>
    <w:p w:rsidR="00523D10" w:rsidRDefault="00C774EA">
      <w:pPr>
        <w:pStyle w:val="a3"/>
        <w:ind w:right="545" w:firstLine="124"/>
      </w:pPr>
      <w:r>
        <w:t>Для пятиклассника особенно труден адаптационный период: меняется привычный уклад его жизни, он привыкает к новым социальным условиям, новым педагогам, незнакомым взрослым</w:t>
      </w:r>
      <w:r>
        <w:rPr>
          <w:spacing w:val="40"/>
        </w:rPr>
        <w:t xml:space="preserve"> </w:t>
      </w:r>
      <w:r>
        <w:t>и сверстникам.</w:t>
      </w:r>
      <w:r>
        <w:rPr>
          <w:spacing w:val="-2"/>
        </w:rPr>
        <w:t xml:space="preserve"> </w:t>
      </w:r>
      <w:r>
        <w:t>Более</w:t>
      </w:r>
      <w:r>
        <w:rPr>
          <w:spacing w:val="-4"/>
        </w:rPr>
        <w:t xml:space="preserve"> </w:t>
      </w:r>
      <w:r>
        <w:t>неблагополучно</w:t>
      </w:r>
      <w:r>
        <w:rPr>
          <w:spacing w:val="-3"/>
        </w:rPr>
        <w:t xml:space="preserve"> </w:t>
      </w:r>
      <w:r>
        <w:t>адаптация протекает у</w:t>
      </w:r>
      <w:r>
        <w:rPr>
          <w:spacing w:val="-3"/>
        </w:rPr>
        <w:t xml:space="preserve"> </w:t>
      </w:r>
      <w:r>
        <w:t>детей</w:t>
      </w:r>
      <w:r>
        <w:rPr>
          <w:spacing w:val="-3"/>
        </w:rPr>
        <w:t xml:space="preserve"> </w:t>
      </w:r>
      <w:r>
        <w:t>с нарушениями</w:t>
      </w:r>
      <w:r>
        <w:rPr>
          <w:spacing w:val="-3"/>
        </w:rPr>
        <w:t xml:space="preserve"> </w:t>
      </w:r>
      <w:r>
        <w:t>физического и психического развития. Следовательно, необходимо проводить наблюдение за адаптацией детей в течение первых двух-трех месяцев, при необходимости - и полгода -год.</w:t>
      </w:r>
    </w:p>
    <w:p w:rsidR="00523D10" w:rsidRDefault="00C774EA">
      <w:pPr>
        <w:pStyle w:val="a3"/>
        <w:spacing w:before="2"/>
        <w:ind w:right="543" w:firstLine="124"/>
      </w:pPr>
      <w:r>
        <w:t>Коррекционная работа в 5-х классах направлена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w:t>
      </w:r>
      <w:r>
        <w:rPr>
          <w:spacing w:val="-2"/>
        </w:rPr>
        <w:t xml:space="preserve"> </w:t>
      </w:r>
      <w:r>
        <w:t>адаптации</w:t>
      </w:r>
      <w:r>
        <w:rPr>
          <w:spacing w:val="-2"/>
        </w:rPr>
        <w:t xml:space="preserve"> </w:t>
      </w:r>
      <w:r>
        <w:t>к</w:t>
      </w:r>
      <w:r>
        <w:rPr>
          <w:spacing w:val="-5"/>
        </w:rPr>
        <w:t xml:space="preserve"> </w:t>
      </w:r>
      <w:r>
        <w:t>новой</w:t>
      </w:r>
      <w:r>
        <w:rPr>
          <w:spacing w:val="-7"/>
        </w:rPr>
        <w:t xml:space="preserve"> </w:t>
      </w:r>
      <w:r>
        <w:t>социальной</w:t>
      </w:r>
      <w:r>
        <w:rPr>
          <w:spacing w:val="-2"/>
        </w:rPr>
        <w:t xml:space="preserve"> </w:t>
      </w:r>
      <w:r>
        <w:t>ситуации.</w:t>
      </w:r>
      <w:r>
        <w:rPr>
          <w:spacing w:val="-6"/>
        </w:rPr>
        <w:t xml:space="preserve"> </w:t>
      </w:r>
      <w:r>
        <w:t>Этот</w:t>
      </w:r>
      <w:r>
        <w:rPr>
          <w:spacing w:val="-3"/>
        </w:rPr>
        <w:t xml:space="preserve"> </w:t>
      </w:r>
      <w:r>
        <w:t>этап</w:t>
      </w:r>
      <w:r>
        <w:rPr>
          <w:spacing w:val="-3"/>
        </w:rPr>
        <w:t xml:space="preserve"> </w:t>
      </w:r>
      <w:r>
        <w:t>обеспечивается программой психолого-педагогической поддержки при переходе в среднее звено и формами работы с детьми.</w:t>
      </w:r>
      <w:r>
        <w:rPr>
          <w:spacing w:val="-2"/>
        </w:rPr>
        <w:t xml:space="preserve"> </w:t>
      </w:r>
      <w:r>
        <w:t>Главное -</w:t>
      </w:r>
      <w:r>
        <w:rPr>
          <w:spacing w:val="-7"/>
        </w:rPr>
        <w:t xml:space="preserve"> </w:t>
      </w:r>
      <w:r>
        <w:t>создание</w:t>
      </w:r>
      <w:r>
        <w:rPr>
          <w:spacing w:val="-5"/>
        </w:rPr>
        <w:t xml:space="preserve"> </w:t>
      </w:r>
      <w:r>
        <w:t>в</w:t>
      </w:r>
      <w:r>
        <w:rPr>
          <w:spacing w:val="-2"/>
        </w:rPr>
        <w:t xml:space="preserve"> </w:t>
      </w:r>
      <w:r>
        <w:t>рамках образовательной среды</w:t>
      </w:r>
      <w:r>
        <w:rPr>
          <w:spacing w:val="-2"/>
        </w:rPr>
        <w:t xml:space="preserve"> </w:t>
      </w:r>
      <w:r>
        <w:t>психологических условий успешной адаптации.</w:t>
      </w:r>
    </w:p>
    <w:p w:rsidR="00523D10" w:rsidRDefault="00C774EA">
      <w:pPr>
        <w:pStyle w:val="a3"/>
        <w:ind w:right="538" w:firstLine="124"/>
      </w:pPr>
      <w:r>
        <w:t>Проводится фронтальная и индивидуальная диагностика, создается банк данных об интеллектуальном и личностном развитии, о формировании УУД учащихся. Индивидуальная диагностика может проводиться и по запросу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523D10" w:rsidRDefault="00C774EA">
      <w:pPr>
        <w:pStyle w:val="a3"/>
      </w:pPr>
      <w:r>
        <w:t>В</w:t>
      </w:r>
      <w:r>
        <w:rPr>
          <w:spacing w:val="-2"/>
        </w:rPr>
        <w:t xml:space="preserve"> </w:t>
      </w:r>
      <w:r>
        <w:t>рамках</w:t>
      </w:r>
      <w:r>
        <w:rPr>
          <w:spacing w:val="-1"/>
        </w:rPr>
        <w:t xml:space="preserve"> </w:t>
      </w:r>
      <w:r>
        <w:t>данного этапа</w:t>
      </w:r>
      <w:r>
        <w:rPr>
          <w:spacing w:val="-5"/>
        </w:rPr>
        <w:t xml:space="preserve"> </w:t>
      </w:r>
      <w:r>
        <w:t>(с</w:t>
      </w:r>
      <w:r>
        <w:rPr>
          <w:spacing w:val="-1"/>
        </w:rPr>
        <w:t xml:space="preserve"> </w:t>
      </w:r>
      <w:r>
        <w:t>сентября</w:t>
      </w:r>
      <w:r>
        <w:rPr>
          <w:spacing w:val="-1"/>
        </w:rPr>
        <w:t xml:space="preserve"> </w:t>
      </w:r>
      <w:r>
        <w:t>по</w:t>
      </w:r>
      <w:r>
        <w:rPr>
          <w:spacing w:val="-4"/>
        </w:rPr>
        <w:t xml:space="preserve"> </w:t>
      </w:r>
      <w:r>
        <w:t>май)</w:t>
      </w:r>
      <w:r>
        <w:rPr>
          <w:spacing w:val="1"/>
        </w:rPr>
        <w:t xml:space="preserve"> </w:t>
      </w:r>
      <w:r>
        <w:rPr>
          <w:spacing w:val="-2"/>
        </w:rPr>
        <w:t>предполагается:</w:t>
      </w:r>
    </w:p>
    <w:p w:rsidR="00523D10" w:rsidRDefault="00C774EA">
      <w:pPr>
        <w:pStyle w:val="Heading2"/>
        <w:spacing w:before="77"/>
        <w:jc w:val="left"/>
      </w:pPr>
      <w:r>
        <w:t>Проведение</w:t>
      </w:r>
      <w:r>
        <w:rPr>
          <w:spacing w:val="-10"/>
        </w:rPr>
        <w:t xml:space="preserve"> </w:t>
      </w:r>
      <w:r>
        <w:t>психолого-педагогической</w:t>
      </w:r>
      <w:r>
        <w:rPr>
          <w:spacing w:val="-7"/>
        </w:rPr>
        <w:t xml:space="preserve"> </w:t>
      </w:r>
      <w:r>
        <w:rPr>
          <w:spacing w:val="-2"/>
        </w:rPr>
        <w:t>диагностики,</w:t>
      </w:r>
    </w:p>
    <w:p w:rsidR="00523D10" w:rsidRDefault="00C774EA">
      <w:pPr>
        <w:spacing w:before="2"/>
        <w:ind w:left="1416" w:right="359"/>
        <w:rPr>
          <w:sz w:val="24"/>
        </w:rPr>
      </w:pPr>
      <w:r>
        <w:rPr>
          <w:sz w:val="24"/>
        </w:rPr>
        <w:t xml:space="preserve">направленной на изучение уровня психологической адаптации учащихся к учебному процессу. </w:t>
      </w:r>
      <w:r>
        <w:rPr>
          <w:b/>
          <w:sz w:val="24"/>
        </w:rPr>
        <w:t>Проведение консультационной</w:t>
      </w:r>
      <w:r>
        <w:rPr>
          <w:b/>
          <w:spacing w:val="-3"/>
          <w:sz w:val="24"/>
        </w:rPr>
        <w:t xml:space="preserve"> </w:t>
      </w:r>
      <w:r>
        <w:rPr>
          <w:b/>
          <w:sz w:val="24"/>
        </w:rPr>
        <w:t xml:space="preserve">и просветительской работы с родителями пятиклассников </w:t>
      </w:r>
      <w:r>
        <w:rPr>
          <w:sz w:val="24"/>
        </w:rPr>
        <w:t>для ознакомления взрослых с основными задачами и трудностями адаптационного периода.</w:t>
      </w:r>
    </w:p>
    <w:p w:rsidR="00523D10" w:rsidRDefault="00C774EA">
      <w:pPr>
        <w:ind w:left="1416" w:right="536"/>
        <w:jc w:val="both"/>
        <w:rPr>
          <w:sz w:val="24"/>
        </w:rPr>
      </w:pPr>
      <w:r>
        <w:rPr>
          <w:b/>
          <w:sz w:val="24"/>
        </w:rPr>
        <w:t xml:space="preserve">Проведение консультационной и просветительской работы с учащимися, </w:t>
      </w:r>
      <w:r>
        <w:rPr>
          <w:sz w:val="24"/>
        </w:rPr>
        <w:t>в направлении формирования социальной и коммуникативной компетентности, адаптации в изменяющейся образовательной среде.</w:t>
      </w:r>
    </w:p>
    <w:p w:rsidR="00523D10" w:rsidRDefault="00C774EA">
      <w:pPr>
        <w:spacing w:before="1"/>
        <w:ind w:left="1416" w:right="540"/>
        <w:jc w:val="both"/>
        <w:rPr>
          <w:sz w:val="24"/>
        </w:rPr>
      </w:pPr>
      <w:r>
        <w:rPr>
          <w:b/>
          <w:sz w:val="24"/>
        </w:rPr>
        <w:t xml:space="preserve">Проведение групповых и индивидуальных консультаций с педагогами </w:t>
      </w:r>
      <w:r>
        <w:rPr>
          <w:sz w:val="24"/>
        </w:rPr>
        <w:t>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23D10" w:rsidRDefault="00C774EA">
      <w:pPr>
        <w:pStyle w:val="a3"/>
        <w:tabs>
          <w:tab w:val="left" w:pos="2912"/>
          <w:tab w:val="left" w:pos="3502"/>
          <w:tab w:val="left" w:pos="3728"/>
          <w:tab w:val="left" w:pos="4519"/>
          <w:tab w:val="left" w:pos="5157"/>
          <w:tab w:val="left" w:pos="6111"/>
          <w:tab w:val="left" w:pos="6668"/>
          <w:tab w:val="left" w:pos="6702"/>
          <w:tab w:val="left" w:pos="8246"/>
          <w:tab w:val="left" w:pos="9959"/>
          <w:tab w:val="left" w:pos="10126"/>
          <w:tab w:val="left" w:pos="10333"/>
        </w:tabs>
        <w:ind w:right="545"/>
        <w:jc w:val="left"/>
      </w:pPr>
      <w:r>
        <w:rPr>
          <w:b/>
        </w:rPr>
        <w:t>Коррекционно-развивающая</w:t>
      </w:r>
      <w:r>
        <w:rPr>
          <w:b/>
          <w:spacing w:val="-2"/>
        </w:rPr>
        <w:t xml:space="preserve"> </w:t>
      </w:r>
      <w:r>
        <w:rPr>
          <w:b/>
        </w:rPr>
        <w:t>работа</w:t>
      </w:r>
      <w:r>
        <w:rPr>
          <w:b/>
          <w:spacing w:val="-3"/>
        </w:rPr>
        <w:t xml:space="preserve"> </w:t>
      </w:r>
      <w:r>
        <w:t>проводится</w:t>
      </w:r>
      <w:r>
        <w:rPr>
          <w:spacing w:val="-2"/>
        </w:rPr>
        <w:t xml:space="preserve"> </w:t>
      </w:r>
      <w:r>
        <w:t>с</w:t>
      </w:r>
      <w:r>
        <w:rPr>
          <w:spacing w:val="-2"/>
        </w:rPr>
        <w:t xml:space="preserve"> </w:t>
      </w:r>
      <w:r>
        <w:t>учащимися</w:t>
      </w:r>
      <w:r>
        <w:rPr>
          <w:spacing w:val="-5"/>
        </w:rPr>
        <w:t xml:space="preserve"> </w:t>
      </w:r>
      <w:r>
        <w:t>(разрабатывается</w:t>
      </w:r>
      <w:r>
        <w:rPr>
          <w:spacing w:val="-2"/>
        </w:rPr>
        <w:t xml:space="preserve"> </w:t>
      </w:r>
      <w:r>
        <w:t>и</w:t>
      </w:r>
      <w:r>
        <w:rPr>
          <w:spacing w:val="-4"/>
        </w:rPr>
        <w:t xml:space="preserve"> </w:t>
      </w:r>
      <w:r>
        <w:t>реализуется специалистами ОО по результатам диагностических обследований, либо по запросу участников образовательного</w:t>
      </w:r>
      <w:r>
        <w:rPr>
          <w:spacing w:val="40"/>
        </w:rPr>
        <w:t xml:space="preserve"> </w:t>
      </w:r>
      <w:r>
        <w:t>процесса).</w:t>
      </w:r>
      <w:r>
        <w:rPr>
          <w:spacing w:val="40"/>
        </w:rPr>
        <w:t xml:space="preserve"> </w:t>
      </w:r>
      <w:r>
        <w:t>Занятия</w:t>
      </w:r>
      <w:r>
        <w:rPr>
          <w:spacing w:val="40"/>
        </w:rPr>
        <w:t xml:space="preserve"> </w:t>
      </w:r>
      <w:r>
        <w:t>проводятся</w:t>
      </w:r>
      <w:r>
        <w:rPr>
          <w:spacing w:val="40"/>
        </w:rPr>
        <w:t xml:space="preserve"> </w:t>
      </w:r>
      <w:r>
        <w:t>как</w:t>
      </w:r>
      <w:r>
        <w:rPr>
          <w:spacing w:val="40"/>
        </w:rPr>
        <w:t xml:space="preserve"> </w:t>
      </w:r>
      <w:r>
        <w:t>в</w:t>
      </w:r>
      <w:r>
        <w:rPr>
          <w:spacing w:val="40"/>
        </w:rPr>
        <w:t xml:space="preserve"> </w:t>
      </w:r>
      <w:r>
        <w:t>индивидуальной,</w:t>
      </w:r>
      <w:r>
        <w:rPr>
          <w:spacing w:val="40"/>
        </w:rPr>
        <w:t xml:space="preserve"> </w:t>
      </w:r>
      <w:r>
        <w:t>так</w:t>
      </w:r>
      <w:r>
        <w:rPr>
          <w:spacing w:val="40"/>
        </w:rPr>
        <w:t xml:space="preserve"> </w:t>
      </w:r>
      <w:r>
        <w:t>и</w:t>
      </w:r>
      <w:r>
        <w:rPr>
          <w:spacing w:val="40"/>
        </w:rPr>
        <w:t xml:space="preserve"> </w:t>
      </w:r>
      <w:r>
        <w:t>в</w:t>
      </w:r>
      <w:r>
        <w:rPr>
          <w:spacing w:val="40"/>
        </w:rPr>
        <w:t xml:space="preserve"> </w:t>
      </w:r>
      <w:r>
        <w:t>групповой форме.</w:t>
      </w:r>
      <w:r>
        <w:rPr>
          <w:spacing w:val="80"/>
        </w:rPr>
        <w:t xml:space="preserve"> </w:t>
      </w:r>
      <w:r>
        <w:t>Их</w:t>
      </w:r>
      <w:r>
        <w:rPr>
          <w:spacing w:val="80"/>
        </w:rPr>
        <w:t xml:space="preserve"> </w:t>
      </w:r>
      <w:r>
        <w:t>задача</w:t>
      </w:r>
      <w:r>
        <w:rPr>
          <w:spacing w:val="80"/>
        </w:rPr>
        <w:t xml:space="preserve"> </w:t>
      </w:r>
      <w:r>
        <w:t>-</w:t>
      </w:r>
      <w:r>
        <w:rPr>
          <w:spacing w:val="80"/>
        </w:rPr>
        <w:t xml:space="preserve"> </w:t>
      </w:r>
      <w:r>
        <w:t>настроить</w:t>
      </w:r>
      <w:r>
        <w:rPr>
          <w:spacing w:val="80"/>
        </w:rPr>
        <w:t xml:space="preserve"> </w:t>
      </w:r>
      <w:r>
        <w:t>учащихся</w:t>
      </w:r>
      <w:r>
        <w:rPr>
          <w:spacing w:val="80"/>
        </w:rPr>
        <w:t xml:space="preserve"> </w:t>
      </w:r>
      <w:r>
        <w:t>на</w:t>
      </w:r>
      <w:r>
        <w:rPr>
          <w:spacing w:val="80"/>
        </w:rPr>
        <w:t xml:space="preserve"> </w:t>
      </w:r>
      <w:r>
        <w:t>предъявляемую</w:t>
      </w:r>
      <w:r>
        <w:rPr>
          <w:spacing w:val="80"/>
        </w:rPr>
        <w:t xml:space="preserve"> </w:t>
      </w:r>
      <w:r>
        <w:t>основной</w:t>
      </w:r>
      <w:r>
        <w:rPr>
          <w:spacing w:val="80"/>
        </w:rPr>
        <w:t xml:space="preserve"> </w:t>
      </w:r>
      <w:r>
        <w:t>школой</w:t>
      </w:r>
      <w:r>
        <w:rPr>
          <w:spacing w:val="80"/>
        </w:rPr>
        <w:t xml:space="preserve"> </w:t>
      </w:r>
      <w:r>
        <w:t>систему</w:t>
      </w:r>
      <w:r>
        <w:rPr>
          <w:spacing w:val="80"/>
        </w:rPr>
        <w:t xml:space="preserve"> </w:t>
      </w:r>
      <w:r>
        <w:rPr>
          <w:spacing w:val="-2"/>
        </w:rPr>
        <w:t>требований,</w:t>
      </w:r>
      <w:r>
        <w:tab/>
      </w:r>
      <w:r>
        <w:rPr>
          <w:spacing w:val="-4"/>
        </w:rPr>
        <w:t>снять</w:t>
      </w:r>
      <w:r>
        <w:tab/>
      </w:r>
      <w:r>
        <w:tab/>
      </w:r>
      <w:r>
        <w:rPr>
          <w:spacing w:val="-2"/>
        </w:rPr>
        <w:t>чрезмерное</w:t>
      </w:r>
      <w:r>
        <w:tab/>
      </w:r>
      <w:r>
        <w:rPr>
          <w:spacing w:val="-2"/>
        </w:rPr>
        <w:t>психическое</w:t>
      </w:r>
      <w:r>
        <w:tab/>
      </w:r>
      <w:r>
        <w:tab/>
      </w:r>
      <w:r>
        <w:rPr>
          <w:spacing w:val="-2"/>
        </w:rPr>
        <w:t>напряжение,</w:t>
      </w:r>
      <w:r>
        <w:tab/>
      </w:r>
      <w:r>
        <w:rPr>
          <w:spacing w:val="-2"/>
        </w:rPr>
        <w:t>сформировать</w:t>
      </w:r>
      <w:r>
        <w:tab/>
      </w:r>
      <w:r>
        <w:rPr>
          <w:spacing w:val="-10"/>
        </w:rPr>
        <w:t>у</w:t>
      </w:r>
      <w:r>
        <w:tab/>
      </w:r>
      <w:r>
        <w:tab/>
      </w:r>
      <w:r>
        <w:rPr>
          <w:spacing w:val="-2"/>
        </w:rPr>
        <w:t>учащихся коммуникативные</w:t>
      </w:r>
      <w:r>
        <w:tab/>
      </w:r>
      <w:r>
        <w:rPr>
          <w:spacing w:val="-2"/>
        </w:rPr>
        <w:t>навыки,</w:t>
      </w:r>
      <w:r>
        <w:tab/>
      </w:r>
      <w:r>
        <w:rPr>
          <w:spacing w:val="-2"/>
        </w:rPr>
        <w:t>необходимые</w:t>
      </w:r>
      <w:r>
        <w:tab/>
      </w:r>
      <w:r>
        <w:rPr>
          <w:spacing w:val="-4"/>
        </w:rPr>
        <w:t>для</w:t>
      </w:r>
      <w:r>
        <w:tab/>
      </w:r>
      <w:r>
        <w:rPr>
          <w:spacing w:val="-2"/>
        </w:rPr>
        <w:t>установления</w:t>
      </w:r>
      <w:r>
        <w:tab/>
      </w:r>
      <w:r>
        <w:rPr>
          <w:spacing w:val="-47"/>
        </w:rPr>
        <w:t xml:space="preserve"> </w:t>
      </w:r>
      <w:r>
        <w:t>межличностных</w:t>
      </w:r>
      <w:r>
        <w:tab/>
      </w:r>
      <w:r>
        <w:tab/>
      </w:r>
      <w:r>
        <w:rPr>
          <w:spacing w:val="-2"/>
        </w:rPr>
        <w:t xml:space="preserve">отношений, </w:t>
      </w:r>
      <w:r>
        <w:t xml:space="preserve">общения и сорудничества, оказать помощь учащимся в усвоении школьных правил </w:t>
      </w:r>
      <w:r>
        <w:rPr>
          <w:b/>
        </w:rPr>
        <w:t>Аналитическая</w:t>
      </w:r>
      <w:r>
        <w:rPr>
          <w:b/>
          <w:spacing w:val="40"/>
        </w:rPr>
        <w:t xml:space="preserve"> </w:t>
      </w:r>
      <w:r>
        <w:rPr>
          <w:b/>
        </w:rPr>
        <w:t>работа,</w:t>
      </w:r>
      <w:r>
        <w:rPr>
          <w:b/>
          <w:spacing w:val="40"/>
        </w:rPr>
        <w:t xml:space="preserve"> </w:t>
      </w:r>
      <w:r>
        <w:t>направленная</w:t>
      </w:r>
      <w:r>
        <w:rPr>
          <w:spacing w:val="40"/>
        </w:rPr>
        <w:t xml:space="preserve"> </w:t>
      </w:r>
      <w:r>
        <w:t>на</w:t>
      </w:r>
      <w:r>
        <w:rPr>
          <w:spacing w:val="40"/>
        </w:rPr>
        <w:t xml:space="preserve"> </w:t>
      </w:r>
      <w:r>
        <w:t>осмысление</w:t>
      </w:r>
      <w:r>
        <w:rPr>
          <w:spacing w:val="40"/>
        </w:rPr>
        <w:t xml:space="preserve"> </w:t>
      </w:r>
      <w:r>
        <w:t>итогов</w:t>
      </w:r>
      <w:r>
        <w:rPr>
          <w:spacing w:val="40"/>
        </w:rPr>
        <w:t xml:space="preserve"> </w:t>
      </w:r>
      <w:r>
        <w:t>деятельности,</w:t>
      </w:r>
      <w:r>
        <w:rPr>
          <w:spacing w:val="40"/>
        </w:rPr>
        <w:t xml:space="preserve"> </w:t>
      </w:r>
      <w:r>
        <w:t>планирование</w:t>
      </w:r>
      <w:r>
        <w:rPr>
          <w:spacing w:val="40"/>
        </w:rPr>
        <w:t xml:space="preserve"> </w:t>
      </w:r>
      <w:r>
        <w:t>работы на следующий год.</w:t>
      </w:r>
    </w:p>
    <w:p w:rsidR="00523D10" w:rsidRDefault="00523D10">
      <w:pPr>
        <w:pStyle w:val="a3"/>
        <w:spacing w:before="1"/>
        <w:ind w:left="0"/>
        <w:jc w:val="left"/>
      </w:pPr>
    </w:p>
    <w:p w:rsidR="00523D10" w:rsidRDefault="00C774EA">
      <w:pPr>
        <w:pStyle w:val="Heading2"/>
        <w:spacing w:line="275" w:lineRule="exact"/>
        <w:ind w:left="2127"/>
      </w:pPr>
      <w:r>
        <w:t>II</w:t>
      </w:r>
      <w:r>
        <w:rPr>
          <w:spacing w:val="-2"/>
        </w:rPr>
        <w:t xml:space="preserve"> </w:t>
      </w:r>
      <w:r>
        <w:t>этап.</w:t>
      </w:r>
      <w:r>
        <w:rPr>
          <w:spacing w:val="-1"/>
        </w:rPr>
        <w:t xml:space="preserve"> </w:t>
      </w:r>
      <w:r>
        <w:t>Обучение</w:t>
      </w:r>
      <w:r>
        <w:rPr>
          <w:spacing w:val="2"/>
        </w:rPr>
        <w:t xml:space="preserve"> </w:t>
      </w:r>
      <w:r>
        <w:t>в</w:t>
      </w:r>
      <w:r>
        <w:rPr>
          <w:spacing w:val="-3"/>
        </w:rPr>
        <w:t xml:space="preserve"> </w:t>
      </w:r>
      <w:r>
        <w:t>6-8-х</w:t>
      </w:r>
      <w:r>
        <w:rPr>
          <w:spacing w:val="-3"/>
        </w:rPr>
        <w:t xml:space="preserve"> </w:t>
      </w:r>
      <w:r>
        <w:rPr>
          <w:spacing w:val="-2"/>
        </w:rPr>
        <w:t>классах</w:t>
      </w:r>
    </w:p>
    <w:p w:rsidR="00523D10" w:rsidRDefault="00C774EA">
      <w:pPr>
        <w:pStyle w:val="a3"/>
        <w:spacing w:line="242" w:lineRule="auto"/>
        <w:ind w:right="541" w:firstLine="124"/>
      </w:pPr>
      <w:r>
        <w:t>Работа по</w:t>
      </w:r>
      <w:r>
        <w:rPr>
          <w:spacing w:val="-3"/>
        </w:rPr>
        <w:t xml:space="preserve"> </w:t>
      </w:r>
      <w:r>
        <w:t>сопровождению</w:t>
      </w:r>
      <w:r>
        <w:rPr>
          <w:spacing w:val="-1"/>
        </w:rPr>
        <w:t xml:space="preserve"> </w:t>
      </w:r>
      <w:r>
        <w:t>6-8 классов</w:t>
      </w:r>
      <w:r>
        <w:rPr>
          <w:spacing w:val="-2"/>
        </w:rPr>
        <w:t xml:space="preserve"> </w:t>
      </w:r>
      <w:r>
        <w:t>определяется запросом</w:t>
      </w:r>
      <w:r>
        <w:rPr>
          <w:spacing w:val="-3"/>
        </w:rPr>
        <w:t xml:space="preserve"> </w:t>
      </w:r>
      <w:r>
        <w:t>со стороны родителей</w:t>
      </w:r>
      <w:r>
        <w:rPr>
          <w:spacing w:val="-3"/>
        </w:rPr>
        <w:t xml:space="preserve"> </w:t>
      </w:r>
      <w:r>
        <w:t>учащихся и администрации организации, осуществляющей образовательную деятельность.</w:t>
      </w:r>
    </w:p>
    <w:p w:rsidR="00523D10" w:rsidRDefault="00C774EA">
      <w:pPr>
        <w:pStyle w:val="a3"/>
        <w:spacing w:line="271" w:lineRule="exact"/>
        <w:ind w:left="1541"/>
      </w:pPr>
      <w:r>
        <w:t>В</w:t>
      </w:r>
      <w:r>
        <w:rPr>
          <w:spacing w:val="-3"/>
        </w:rPr>
        <w:t xml:space="preserve"> </w:t>
      </w:r>
      <w:r>
        <w:t>рамках</w:t>
      </w:r>
      <w:r>
        <w:rPr>
          <w:spacing w:val="-1"/>
        </w:rPr>
        <w:t xml:space="preserve"> </w:t>
      </w:r>
      <w:r>
        <w:t>данного</w:t>
      </w:r>
      <w:r>
        <w:rPr>
          <w:spacing w:val="-1"/>
        </w:rPr>
        <w:t xml:space="preserve"> </w:t>
      </w:r>
      <w:r>
        <w:t>этапа</w:t>
      </w:r>
      <w:r>
        <w:rPr>
          <w:spacing w:val="-6"/>
        </w:rPr>
        <w:t xml:space="preserve"> </w:t>
      </w:r>
      <w:r>
        <w:t>(с</w:t>
      </w:r>
      <w:r>
        <w:rPr>
          <w:spacing w:val="-2"/>
        </w:rPr>
        <w:t xml:space="preserve"> </w:t>
      </w:r>
      <w:r>
        <w:t>сентября</w:t>
      </w:r>
      <w:r>
        <w:rPr>
          <w:spacing w:val="-1"/>
        </w:rPr>
        <w:t xml:space="preserve"> </w:t>
      </w:r>
      <w:r>
        <w:t>по</w:t>
      </w:r>
      <w:r>
        <w:rPr>
          <w:spacing w:val="-6"/>
        </w:rPr>
        <w:t xml:space="preserve"> </w:t>
      </w:r>
      <w:r>
        <w:t>май)</w:t>
      </w:r>
      <w:r>
        <w:rPr>
          <w:spacing w:val="1"/>
        </w:rPr>
        <w:t xml:space="preserve"> </w:t>
      </w:r>
      <w:r>
        <w:rPr>
          <w:spacing w:val="-2"/>
        </w:rPr>
        <w:t>предполагается:</w:t>
      </w:r>
    </w:p>
    <w:p w:rsidR="00523D10" w:rsidRDefault="00C774EA">
      <w:pPr>
        <w:spacing w:before="2"/>
        <w:ind w:left="1416" w:right="541"/>
        <w:jc w:val="both"/>
        <w:rPr>
          <w:sz w:val="24"/>
        </w:rPr>
      </w:pPr>
      <w:r>
        <w:rPr>
          <w:b/>
          <w:sz w:val="24"/>
        </w:rPr>
        <w:t xml:space="preserve">Проведение психолого-педагогической диагностики </w:t>
      </w:r>
      <w:r>
        <w:rPr>
          <w:sz w:val="24"/>
        </w:rPr>
        <w:t>для изучения уровня психологической адаптации вновь прибывших учащихся к учебному процессу, изучение микроклимата классных коллективов, уровня тревожности, сформированность УУД и т.д.</w:t>
      </w:r>
    </w:p>
    <w:p w:rsidR="00523D10" w:rsidRDefault="00C774EA">
      <w:pPr>
        <w:ind w:left="1416" w:right="552"/>
        <w:jc w:val="both"/>
        <w:rPr>
          <w:sz w:val="24"/>
        </w:rPr>
      </w:pPr>
      <w:r>
        <w:rPr>
          <w:b/>
          <w:sz w:val="24"/>
        </w:rPr>
        <w:t xml:space="preserve">Проведение консультационной и просветительской работы с родителями учащихся, </w:t>
      </w:r>
      <w:r>
        <w:rPr>
          <w:sz w:val="24"/>
        </w:rPr>
        <w:t xml:space="preserve">направленной на ознакомление взрослых с основными особенностями возрастных периодов </w:t>
      </w:r>
      <w:r>
        <w:rPr>
          <w:spacing w:val="-2"/>
          <w:sz w:val="24"/>
        </w:rPr>
        <w:t>развития.</w:t>
      </w:r>
    </w:p>
    <w:p w:rsidR="00523D10" w:rsidRDefault="00C774EA">
      <w:pPr>
        <w:ind w:left="1416" w:right="545"/>
        <w:jc w:val="both"/>
        <w:rPr>
          <w:sz w:val="24"/>
        </w:rPr>
      </w:pPr>
      <w:r>
        <w:rPr>
          <w:b/>
          <w:sz w:val="24"/>
        </w:rPr>
        <w:t xml:space="preserve">Проведение групповых и индивидуальных консультаций с педагогами </w:t>
      </w:r>
      <w:r>
        <w:rPr>
          <w:sz w:val="24"/>
        </w:rPr>
        <w:t>по выявлению возможных сложностей в формировании УУД и реализации ФГОС, что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523D10" w:rsidRDefault="00C774EA">
      <w:pPr>
        <w:pStyle w:val="Heading2"/>
        <w:spacing w:line="275" w:lineRule="exact"/>
      </w:pPr>
      <w:r>
        <w:t>Проведение</w:t>
      </w:r>
      <w:r>
        <w:rPr>
          <w:spacing w:val="-6"/>
        </w:rPr>
        <w:t xml:space="preserve"> </w:t>
      </w:r>
      <w:r>
        <w:t>консультационной</w:t>
      </w:r>
      <w:r>
        <w:rPr>
          <w:spacing w:val="-3"/>
        </w:rPr>
        <w:t xml:space="preserve"> </w:t>
      </w:r>
      <w:r>
        <w:t>и</w:t>
      </w:r>
      <w:r>
        <w:rPr>
          <w:spacing w:val="-7"/>
        </w:rPr>
        <w:t xml:space="preserve"> </w:t>
      </w:r>
      <w:r>
        <w:t>просветительской</w:t>
      </w:r>
      <w:r>
        <w:rPr>
          <w:spacing w:val="-3"/>
        </w:rPr>
        <w:t xml:space="preserve"> </w:t>
      </w:r>
      <w:r>
        <w:t>работы</w:t>
      </w:r>
      <w:r>
        <w:rPr>
          <w:spacing w:val="-4"/>
        </w:rPr>
        <w:t xml:space="preserve"> </w:t>
      </w:r>
      <w:r>
        <w:t>с</w:t>
      </w:r>
      <w:r>
        <w:rPr>
          <w:spacing w:val="-8"/>
        </w:rPr>
        <w:t xml:space="preserve"> </w:t>
      </w:r>
      <w:r>
        <w:rPr>
          <w:spacing w:val="-2"/>
        </w:rPr>
        <w:t>учащимися.</w:t>
      </w:r>
    </w:p>
    <w:p w:rsidR="00523D10" w:rsidRDefault="00C774EA">
      <w:pPr>
        <w:pStyle w:val="a3"/>
        <w:ind w:right="547"/>
      </w:pPr>
      <w:r>
        <w:rPr>
          <w:b/>
        </w:rPr>
        <w:t xml:space="preserve">Коррекционно-развивающая работа </w:t>
      </w:r>
      <w:r>
        <w:t>проводится обучающимися с (разрабатывается и реализуется специалистами ОО по результатам диагностических обследований, либо по</w:t>
      </w:r>
      <w:r>
        <w:rPr>
          <w:spacing w:val="80"/>
        </w:rPr>
        <w:t xml:space="preserve"> </w:t>
      </w:r>
      <w:r>
        <w:t>запросу участников</w:t>
      </w:r>
      <w:r>
        <w:rPr>
          <w:spacing w:val="-1"/>
        </w:rPr>
        <w:t xml:space="preserve"> </w:t>
      </w:r>
      <w:r>
        <w:t>образовательного</w:t>
      </w:r>
      <w:r>
        <w:rPr>
          <w:spacing w:val="-3"/>
        </w:rPr>
        <w:t xml:space="preserve"> </w:t>
      </w:r>
      <w:r>
        <w:t>процесса).</w:t>
      </w:r>
      <w:r>
        <w:rPr>
          <w:spacing w:val="-1"/>
        </w:rPr>
        <w:t xml:space="preserve"> </w:t>
      </w:r>
      <w:r>
        <w:t>Занятия</w:t>
      </w:r>
      <w:r>
        <w:rPr>
          <w:spacing w:val="-3"/>
        </w:rPr>
        <w:t xml:space="preserve"> </w:t>
      </w:r>
      <w:r>
        <w:t>проводятся как</w:t>
      </w:r>
      <w:r>
        <w:rPr>
          <w:spacing w:val="-5"/>
        </w:rPr>
        <w:t xml:space="preserve"> </w:t>
      </w:r>
      <w:r>
        <w:t>в</w:t>
      </w:r>
      <w:r>
        <w:rPr>
          <w:spacing w:val="-1"/>
        </w:rPr>
        <w:t xml:space="preserve"> </w:t>
      </w:r>
      <w:r>
        <w:t>индивидуальной,</w:t>
      </w:r>
      <w:r>
        <w:rPr>
          <w:spacing w:val="-1"/>
        </w:rPr>
        <w:t xml:space="preserve"> </w:t>
      </w:r>
      <w:r>
        <w:t>так и в групповой форме. Их задача - помочь учащимся преодолевать сложности подросткового возраста, негативизм, корректировать проблемы на личностном,</w:t>
      </w:r>
      <w:r>
        <w:rPr>
          <w:spacing w:val="-1"/>
        </w:rPr>
        <w:t xml:space="preserve"> </w:t>
      </w:r>
      <w:r>
        <w:t>эмоциональном уровнях,</w:t>
      </w:r>
      <w:r>
        <w:rPr>
          <w:spacing w:val="-1"/>
        </w:rPr>
        <w:t xml:space="preserve"> </w:t>
      </w:r>
      <w:r>
        <w:t>снять чрезмерное психическое напряжение, коммуникативные навыки, необходимые для установления межличностных отношений, общения и сотрудничества, оказать помощь вновь прибывшим учащимся в усвоении школьных правил.</w:t>
      </w:r>
    </w:p>
    <w:p w:rsidR="00523D10" w:rsidRDefault="00C774EA">
      <w:pPr>
        <w:spacing w:before="2" w:line="237" w:lineRule="auto"/>
        <w:ind w:left="1416" w:right="553"/>
        <w:jc w:val="both"/>
        <w:rPr>
          <w:sz w:val="24"/>
        </w:rPr>
      </w:pPr>
      <w:r>
        <w:rPr>
          <w:b/>
          <w:sz w:val="24"/>
        </w:rPr>
        <w:t xml:space="preserve">Аналитическая работа, </w:t>
      </w:r>
      <w:r>
        <w:rPr>
          <w:sz w:val="24"/>
        </w:rPr>
        <w:t>направленная на осмысление итогов деятельности, планирование работы на следующий год.</w:t>
      </w:r>
    </w:p>
    <w:p w:rsidR="00523D10" w:rsidRDefault="00523D10">
      <w:pPr>
        <w:pStyle w:val="a3"/>
        <w:spacing w:before="1"/>
        <w:ind w:left="0"/>
        <w:jc w:val="left"/>
      </w:pPr>
    </w:p>
    <w:p w:rsidR="00523D10" w:rsidRDefault="00C774EA">
      <w:pPr>
        <w:pStyle w:val="Heading2"/>
        <w:spacing w:line="242" w:lineRule="auto"/>
        <w:ind w:right="544"/>
      </w:pPr>
      <w:r>
        <w:t>III этап. Психолого-педагогическая экспертиза уровня сформированности УУД учащихся 9-х классов</w:t>
      </w:r>
    </w:p>
    <w:p w:rsidR="00523D10" w:rsidRDefault="00C774EA">
      <w:pPr>
        <w:pStyle w:val="a3"/>
        <w:spacing w:line="271" w:lineRule="exact"/>
      </w:pPr>
      <w:r>
        <w:t>В</w:t>
      </w:r>
      <w:r>
        <w:rPr>
          <w:spacing w:val="-3"/>
        </w:rPr>
        <w:t xml:space="preserve"> </w:t>
      </w:r>
      <w:r>
        <w:t>рамках</w:t>
      </w:r>
      <w:r>
        <w:rPr>
          <w:spacing w:val="-1"/>
        </w:rPr>
        <w:t xml:space="preserve"> </w:t>
      </w:r>
      <w:r>
        <w:t>этого</w:t>
      </w:r>
      <w:r>
        <w:rPr>
          <w:spacing w:val="-1"/>
        </w:rPr>
        <w:t xml:space="preserve"> </w:t>
      </w:r>
      <w:r>
        <w:t>этапа</w:t>
      </w:r>
      <w:r>
        <w:rPr>
          <w:spacing w:val="-1"/>
        </w:rPr>
        <w:t xml:space="preserve"> </w:t>
      </w:r>
      <w:r>
        <w:rPr>
          <w:spacing w:val="-2"/>
        </w:rPr>
        <w:t>предполагается:</w:t>
      </w:r>
    </w:p>
    <w:p w:rsidR="00523D10" w:rsidRDefault="00C774EA">
      <w:pPr>
        <w:spacing w:before="77"/>
        <w:ind w:left="1416" w:right="535"/>
        <w:jc w:val="both"/>
        <w:rPr>
          <w:sz w:val="24"/>
        </w:rPr>
      </w:pPr>
      <w:r>
        <w:rPr>
          <w:b/>
          <w:sz w:val="24"/>
        </w:rPr>
        <w:t xml:space="preserve">Проведение психолого-педагогической диагностики, </w:t>
      </w:r>
      <w:r>
        <w:rPr>
          <w:sz w:val="24"/>
        </w:rPr>
        <w:t>направленной на определение у обучающихся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9 классе.</w:t>
      </w:r>
    </w:p>
    <w:p w:rsidR="00523D10" w:rsidRDefault="00C774EA">
      <w:pPr>
        <w:pStyle w:val="Heading2"/>
        <w:spacing w:before="5" w:line="237" w:lineRule="auto"/>
        <w:ind w:right="556"/>
      </w:pPr>
      <w:r>
        <w:t>Проведение элективных и факультативных курсов направленных на самоопределение подростков и выбор ими дальнейшего образовательного маршрута.</w:t>
      </w:r>
    </w:p>
    <w:p w:rsidR="00523D10" w:rsidRDefault="00C774EA">
      <w:pPr>
        <w:spacing w:before="3"/>
        <w:ind w:left="1416" w:right="546"/>
        <w:jc w:val="both"/>
        <w:rPr>
          <w:sz w:val="24"/>
        </w:rPr>
      </w:pPr>
      <w:r>
        <w:rPr>
          <w:b/>
          <w:sz w:val="24"/>
        </w:rPr>
        <w:t xml:space="preserve">Проведение индивидуальных и групповых консультаций родителей </w:t>
      </w:r>
      <w:r>
        <w:rPr>
          <w:sz w:val="24"/>
        </w:rPr>
        <w:t>по определению дальнейшего образовательного маршрута детей с учетом индивидуальных особенностей и профессиональных интересов и склонностей (по результатам диагностик).</w:t>
      </w:r>
    </w:p>
    <w:p w:rsidR="00523D10" w:rsidRDefault="00C774EA">
      <w:pPr>
        <w:spacing w:line="242" w:lineRule="auto"/>
        <w:ind w:left="1416" w:right="537"/>
        <w:jc w:val="both"/>
        <w:rPr>
          <w:sz w:val="24"/>
        </w:rPr>
      </w:pPr>
      <w:r>
        <w:rPr>
          <w:b/>
          <w:sz w:val="24"/>
        </w:rPr>
        <w:t xml:space="preserve">Организация и проведение собеседования </w:t>
      </w:r>
      <w:r>
        <w:rPr>
          <w:sz w:val="24"/>
        </w:rPr>
        <w:t>по готовности к выбору учащимися дальнейшего образовательного маршрута и определению путей его достижения.</w:t>
      </w:r>
    </w:p>
    <w:p w:rsidR="00523D10" w:rsidRDefault="00C774EA">
      <w:pPr>
        <w:pStyle w:val="Heading2"/>
        <w:spacing w:before="271" w:line="275" w:lineRule="exact"/>
      </w:pPr>
      <w:r>
        <w:t>Этапы</w:t>
      </w:r>
      <w:r>
        <w:rPr>
          <w:spacing w:val="-5"/>
        </w:rPr>
        <w:t xml:space="preserve"> </w:t>
      </w:r>
      <w:r>
        <w:t>коррекционной</w:t>
      </w:r>
      <w:r>
        <w:rPr>
          <w:spacing w:val="-4"/>
        </w:rPr>
        <w:t xml:space="preserve"> </w:t>
      </w:r>
      <w:r>
        <w:rPr>
          <w:spacing w:val="-2"/>
        </w:rPr>
        <w:t>работы</w:t>
      </w:r>
    </w:p>
    <w:p w:rsidR="00523D10" w:rsidRDefault="00C774EA">
      <w:pPr>
        <w:pStyle w:val="a5"/>
        <w:numPr>
          <w:ilvl w:val="0"/>
          <w:numId w:val="14"/>
        </w:numPr>
        <w:tabs>
          <w:tab w:val="left" w:pos="1712"/>
        </w:tabs>
        <w:ind w:right="537" w:firstLine="0"/>
        <w:rPr>
          <w:b/>
          <w:i/>
          <w:sz w:val="24"/>
        </w:rPr>
      </w:pPr>
      <w:r>
        <w:rPr>
          <w:b/>
          <w:sz w:val="24"/>
        </w:rPr>
        <w:t xml:space="preserve">Этап сбора и анализа информации </w:t>
      </w:r>
      <w:r>
        <w:rPr>
          <w:sz w:val="24"/>
        </w:rPr>
        <w:t>(информационно-аналитическая деятельность). Результатом данного этапа является оценка контингента учащихся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школы.</w:t>
      </w:r>
    </w:p>
    <w:p w:rsidR="00523D10" w:rsidRDefault="00C774EA">
      <w:pPr>
        <w:pStyle w:val="a5"/>
        <w:numPr>
          <w:ilvl w:val="0"/>
          <w:numId w:val="14"/>
        </w:numPr>
        <w:tabs>
          <w:tab w:val="left" w:pos="1741"/>
        </w:tabs>
        <w:spacing w:before="2"/>
        <w:ind w:right="538" w:firstLine="0"/>
        <w:rPr>
          <w:b/>
          <w:i/>
          <w:sz w:val="24"/>
        </w:rPr>
      </w:pPr>
      <w:r>
        <w:rPr>
          <w:b/>
          <w:sz w:val="24"/>
        </w:rPr>
        <w:t xml:space="preserve">Этап планирования, организации, координации </w:t>
      </w:r>
      <w:r>
        <w:rPr>
          <w:sz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523D10" w:rsidRDefault="00C774EA">
      <w:pPr>
        <w:pStyle w:val="a5"/>
        <w:numPr>
          <w:ilvl w:val="0"/>
          <w:numId w:val="14"/>
        </w:numPr>
        <w:tabs>
          <w:tab w:val="left" w:pos="1655"/>
        </w:tabs>
        <w:ind w:right="532" w:firstLine="0"/>
        <w:rPr>
          <w:b/>
          <w:i/>
          <w:sz w:val="24"/>
        </w:rPr>
      </w:pPr>
      <w:r>
        <w:rPr>
          <w:b/>
          <w:sz w:val="24"/>
        </w:rPr>
        <w:t xml:space="preserve">Этап диагностики коррекционно-развивающей образовательной среды </w:t>
      </w:r>
      <w:r>
        <w:rPr>
          <w:sz w:val="24"/>
        </w:rPr>
        <w:t>(контрольно- 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23D10" w:rsidRDefault="00C774EA">
      <w:pPr>
        <w:pStyle w:val="a5"/>
        <w:numPr>
          <w:ilvl w:val="0"/>
          <w:numId w:val="14"/>
        </w:numPr>
        <w:tabs>
          <w:tab w:val="left" w:pos="1573"/>
        </w:tabs>
        <w:spacing w:before="1"/>
        <w:ind w:right="533" w:firstLine="0"/>
        <w:rPr>
          <w:b/>
          <w:i/>
          <w:sz w:val="24"/>
        </w:rPr>
      </w:pPr>
      <w:r>
        <w:rPr>
          <w:b/>
          <w:sz w:val="24"/>
        </w:rPr>
        <w:t>Этап регуляции и корректировки</w:t>
      </w:r>
      <w:r>
        <w:rPr>
          <w:b/>
          <w:i/>
          <w:sz w:val="24"/>
        </w:rPr>
        <w:t xml:space="preserve">. </w:t>
      </w:r>
      <w:r>
        <w:rPr>
          <w:sz w:val="24"/>
        </w:rPr>
        <w:t>Результатом является внесение необходимых изменений</w:t>
      </w:r>
      <w:r>
        <w:rPr>
          <w:spacing w:val="40"/>
          <w:sz w:val="24"/>
        </w:rPr>
        <w:t xml:space="preserve"> </w:t>
      </w:r>
      <w:r>
        <w:rPr>
          <w:sz w:val="24"/>
        </w:rPr>
        <w:t>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23D10" w:rsidRDefault="00523D10">
      <w:pPr>
        <w:pStyle w:val="a3"/>
        <w:ind w:left="0"/>
        <w:jc w:val="left"/>
      </w:pPr>
    </w:p>
    <w:p w:rsidR="00523D10" w:rsidRDefault="00C774EA">
      <w:pPr>
        <w:pStyle w:val="Heading2"/>
        <w:spacing w:line="275" w:lineRule="exact"/>
        <w:jc w:val="left"/>
      </w:pPr>
      <w:r>
        <w:t>Модель</w:t>
      </w:r>
      <w:r>
        <w:rPr>
          <w:spacing w:val="61"/>
        </w:rPr>
        <w:t xml:space="preserve"> </w:t>
      </w:r>
      <w:r>
        <w:t>организации</w:t>
      </w:r>
      <w:r>
        <w:rPr>
          <w:spacing w:val="26"/>
        </w:rPr>
        <w:t xml:space="preserve">  </w:t>
      </w:r>
      <w:r>
        <w:t>деятельности</w:t>
      </w:r>
      <w:r>
        <w:rPr>
          <w:spacing w:val="56"/>
        </w:rPr>
        <w:t xml:space="preserve"> </w:t>
      </w:r>
      <w:r>
        <w:t>с</w:t>
      </w:r>
      <w:r>
        <w:rPr>
          <w:spacing w:val="59"/>
        </w:rPr>
        <w:t xml:space="preserve"> </w:t>
      </w:r>
      <w:r>
        <w:t>детьми ОВЗ</w:t>
      </w:r>
      <w:r>
        <w:rPr>
          <w:spacing w:val="58"/>
        </w:rPr>
        <w:t xml:space="preserve"> </w:t>
      </w:r>
      <w:r>
        <w:t>в</w:t>
      </w:r>
      <w:r>
        <w:rPr>
          <w:spacing w:val="55"/>
        </w:rPr>
        <w:t xml:space="preserve"> </w:t>
      </w:r>
      <w:r>
        <w:rPr>
          <w:spacing w:val="-5"/>
        </w:rPr>
        <w:t>ОО.</w:t>
      </w:r>
    </w:p>
    <w:p w:rsidR="00523D10" w:rsidRDefault="00C774EA">
      <w:pPr>
        <w:pStyle w:val="a5"/>
        <w:numPr>
          <w:ilvl w:val="0"/>
          <w:numId w:val="14"/>
        </w:numPr>
        <w:tabs>
          <w:tab w:val="left" w:pos="1554"/>
        </w:tabs>
        <w:spacing w:line="275" w:lineRule="exact"/>
        <w:ind w:left="1554" w:hanging="138"/>
        <w:jc w:val="left"/>
        <w:rPr>
          <w:sz w:val="24"/>
        </w:rPr>
      </w:pPr>
      <w:r>
        <w:rPr>
          <w:sz w:val="24"/>
        </w:rPr>
        <w:t>Деятельность</w:t>
      </w:r>
      <w:r>
        <w:rPr>
          <w:spacing w:val="58"/>
          <w:sz w:val="24"/>
        </w:rPr>
        <w:t xml:space="preserve"> </w:t>
      </w:r>
      <w:r>
        <w:rPr>
          <w:sz w:val="24"/>
        </w:rPr>
        <w:t>педагога,</w:t>
      </w:r>
      <w:r>
        <w:rPr>
          <w:spacing w:val="1"/>
          <w:sz w:val="24"/>
        </w:rPr>
        <w:t xml:space="preserve"> </w:t>
      </w:r>
      <w:r>
        <w:rPr>
          <w:sz w:val="24"/>
        </w:rPr>
        <w:t>классного</w:t>
      </w:r>
      <w:r>
        <w:rPr>
          <w:spacing w:val="53"/>
          <w:sz w:val="24"/>
        </w:rPr>
        <w:t xml:space="preserve"> </w:t>
      </w:r>
      <w:r>
        <w:rPr>
          <w:spacing w:val="-2"/>
          <w:sz w:val="24"/>
        </w:rPr>
        <w:t>руководителя.</w:t>
      </w:r>
    </w:p>
    <w:p w:rsidR="00523D10" w:rsidRDefault="00C774EA">
      <w:pPr>
        <w:pStyle w:val="a5"/>
        <w:numPr>
          <w:ilvl w:val="0"/>
          <w:numId w:val="14"/>
        </w:numPr>
        <w:tabs>
          <w:tab w:val="left" w:pos="1554"/>
        </w:tabs>
        <w:spacing w:before="3" w:line="275" w:lineRule="exact"/>
        <w:ind w:left="1554" w:hanging="138"/>
        <w:jc w:val="left"/>
        <w:rPr>
          <w:sz w:val="24"/>
        </w:rPr>
      </w:pPr>
      <w:r>
        <w:rPr>
          <w:sz w:val="24"/>
        </w:rPr>
        <w:t>Профессионально –</w:t>
      </w:r>
      <w:r>
        <w:rPr>
          <w:spacing w:val="-2"/>
          <w:sz w:val="24"/>
        </w:rPr>
        <w:t xml:space="preserve"> </w:t>
      </w:r>
      <w:r>
        <w:rPr>
          <w:sz w:val="24"/>
        </w:rPr>
        <w:t>педагогические</w:t>
      </w:r>
      <w:r>
        <w:rPr>
          <w:spacing w:val="25"/>
          <w:sz w:val="24"/>
        </w:rPr>
        <w:t xml:space="preserve">  </w:t>
      </w:r>
      <w:r>
        <w:rPr>
          <w:sz w:val="24"/>
        </w:rPr>
        <w:t>объединения</w:t>
      </w:r>
      <w:r>
        <w:rPr>
          <w:spacing w:val="79"/>
          <w:w w:val="150"/>
          <w:sz w:val="24"/>
        </w:rPr>
        <w:t xml:space="preserve"> </w:t>
      </w:r>
      <w:r>
        <w:rPr>
          <w:sz w:val="24"/>
        </w:rPr>
        <w:t xml:space="preserve">педагогов </w:t>
      </w:r>
      <w:r>
        <w:rPr>
          <w:spacing w:val="-2"/>
          <w:sz w:val="24"/>
        </w:rPr>
        <w:t>(МО);</w:t>
      </w:r>
    </w:p>
    <w:p w:rsidR="00523D10" w:rsidRDefault="00C774EA">
      <w:pPr>
        <w:pStyle w:val="a5"/>
        <w:numPr>
          <w:ilvl w:val="0"/>
          <w:numId w:val="14"/>
        </w:numPr>
        <w:tabs>
          <w:tab w:val="left" w:pos="1554"/>
        </w:tabs>
        <w:spacing w:line="275" w:lineRule="exact"/>
        <w:ind w:left="1554" w:hanging="138"/>
        <w:jc w:val="left"/>
        <w:rPr>
          <w:sz w:val="24"/>
        </w:rPr>
      </w:pPr>
      <w:r>
        <w:rPr>
          <w:sz w:val="24"/>
        </w:rPr>
        <w:t>Социально</w:t>
      </w:r>
      <w:r>
        <w:rPr>
          <w:spacing w:val="-4"/>
          <w:sz w:val="24"/>
        </w:rPr>
        <w:t xml:space="preserve"> </w:t>
      </w:r>
      <w:r>
        <w:rPr>
          <w:sz w:val="24"/>
        </w:rPr>
        <w:t>–</w:t>
      </w:r>
      <w:r>
        <w:rPr>
          <w:spacing w:val="-6"/>
          <w:sz w:val="24"/>
        </w:rPr>
        <w:t xml:space="preserve"> </w:t>
      </w:r>
      <w:r>
        <w:rPr>
          <w:sz w:val="24"/>
        </w:rPr>
        <w:t>психологическая</w:t>
      </w:r>
      <w:r>
        <w:rPr>
          <w:spacing w:val="56"/>
          <w:sz w:val="24"/>
        </w:rPr>
        <w:t xml:space="preserve"> </w:t>
      </w:r>
      <w:r>
        <w:rPr>
          <w:sz w:val="24"/>
        </w:rPr>
        <w:t>служба</w:t>
      </w:r>
      <w:r>
        <w:rPr>
          <w:spacing w:val="-3"/>
          <w:sz w:val="24"/>
        </w:rPr>
        <w:t xml:space="preserve"> </w:t>
      </w:r>
      <w:r>
        <w:rPr>
          <w:sz w:val="24"/>
        </w:rPr>
        <w:t>(педагоги</w:t>
      </w:r>
      <w:r>
        <w:rPr>
          <w:spacing w:val="3"/>
          <w:sz w:val="24"/>
        </w:rPr>
        <w:t xml:space="preserve"> </w:t>
      </w:r>
      <w:r>
        <w:rPr>
          <w:sz w:val="24"/>
        </w:rPr>
        <w:t>–</w:t>
      </w:r>
      <w:r>
        <w:rPr>
          <w:spacing w:val="-7"/>
          <w:sz w:val="24"/>
        </w:rPr>
        <w:t xml:space="preserve"> </w:t>
      </w:r>
      <w:r>
        <w:rPr>
          <w:sz w:val="24"/>
        </w:rPr>
        <w:t>психологи,</w:t>
      </w:r>
      <w:r>
        <w:rPr>
          <w:spacing w:val="-5"/>
          <w:sz w:val="24"/>
        </w:rPr>
        <w:t xml:space="preserve"> </w:t>
      </w:r>
      <w:r>
        <w:rPr>
          <w:sz w:val="24"/>
        </w:rPr>
        <w:t>социальный</w:t>
      </w:r>
      <w:r>
        <w:rPr>
          <w:spacing w:val="53"/>
          <w:sz w:val="24"/>
        </w:rPr>
        <w:t xml:space="preserve"> </w:t>
      </w:r>
      <w:r>
        <w:rPr>
          <w:spacing w:val="-2"/>
          <w:sz w:val="24"/>
        </w:rPr>
        <w:t>педагог);</w:t>
      </w:r>
    </w:p>
    <w:p w:rsidR="00523D10" w:rsidRDefault="00C774EA">
      <w:pPr>
        <w:pStyle w:val="a5"/>
        <w:numPr>
          <w:ilvl w:val="0"/>
          <w:numId w:val="14"/>
        </w:numPr>
        <w:tabs>
          <w:tab w:val="left" w:pos="1554"/>
        </w:tabs>
        <w:spacing w:before="2" w:line="275" w:lineRule="exact"/>
        <w:ind w:left="1554" w:hanging="138"/>
        <w:jc w:val="left"/>
        <w:rPr>
          <w:sz w:val="24"/>
        </w:rPr>
      </w:pPr>
      <w:r>
        <w:rPr>
          <w:sz w:val="24"/>
        </w:rPr>
        <w:t>Медицинская</w:t>
      </w:r>
      <w:r>
        <w:rPr>
          <w:spacing w:val="57"/>
          <w:sz w:val="24"/>
        </w:rPr>
        <w:t xml:space="preserve"> </w:t>
      </w:r>
      <w:r>
        <w:rPr>
          <w:sz w:val="24"/>
        </w:rPr>
        <w:t>служба</w:t>
      </w:r>
      <w:r>
        <w:rPr>
          <w:spacing w:val="57"/>
          <w:sz w:val="24"/>
        </w:rPr>
        <w:t xml:space="preserve"> </w:t>
      </w:r>
      <w:r>
        <w:rPr>
          <w:spacing w:val="-5"/>
          <w:sz w:val="24"/>
        </w:rPr>
        <w:t>ОО;</w:t>
      </w:r>
    </w:p>
    <w:p w:rsidR="00523D10" w:rsidRDefault="00C774EA">
      <w:pPr>
        <w:pStyle w:val="a5"/>
        <w:numPr>
          <w:ilvl w:val="0"/>
          <w:numId w:val="14"/>
        </w:numPr>
        <w:tabs>
          <w:tab w:val="left" w:pos="1554"/>
        </w:tabs>
        <w:spacing w:line="275" w:lineRule="exact"/>
        <w:ind w:left="1554" w:hanging="138"/>
        <w:jc w:val="left"/>
        <w:rPr>
          <w:sz w:val="24"/>
        </w:rPr>
      </w:pPr>
      <w:r>
        <w:rPr>
          <w:sz w:val="24"/>
        </w:rPr>
        <w:t>Административный</w:t>
      </w:r>
      <w:r>
        <w:rPr>
          <w:spacing w:val="27"/>
          <w:sz w:val="24"/>
        </w:rPr>
        <w:t xml:space="preserve">  </w:t>
      </w:r>
      <w:r>
        <w:rPr>
          <w:spacing w:val="-2"/>
          <w:sz w:val="24"/>
        </w:rPr>
        <w:t>совет;</w:t>
      </w:r>
    </w:p>
    <w:p w:rsidR="00523D10" w:rsidRDefault="00C774EA">
      <w:pPr>
        <w:pStyle w:val="a5"/>
        <w:numPr>
          <w:ilvl w:val="0"/>
          <w:numId w:val="14"/>
        </w:numPr>
        <w:tabs>
          <w:tab w:val="left" w:pos="1554"/>
        </w:tabs>
        <w:spacing w:before="3" w:line="275" w:lineRule="exact"/>
        <w:ind w:left="1554" w:hanging="138"/>
        <w:jc w:val="left"/>
        <w:rPr>
          <w:sz w:val="24"/>
        </w:rPr>
      </w:pPr>
      <w:r>
        <w:rPr>
          <w:sz w:val="24"/>
        </w:rPr>
        <w:t>Родительские</w:t>
      </w:r>
      <w:r>
        <w:rPr>
          <w:spacing w:val="28"/>
          <w:sz w:val="24"/>
        </w:rPr>
        <w:t xml:space="preserve">  </w:t>
      </w:r>
      <w:r>
        <w:rPr>
          <w:spacing w:val="-2"/>
          <w:sz w:val="24"/>
        </w:rPr>
        <w:t>объединения;</w:t>
      </w:r>
    </w:p>
    <w:p w:rsidR="00523D10" w:rsidRDefault="00C774EA">
      <w:pPr>
        <w:pStyle w:val="a5"/>
        <w:numPr>
          <w:ilvl w:val="0"/>
          <w:numId w:val="14"/>
        </w:numPr>
        <w:tabs>
          <w:tab w:val="left" w:pos="1554"/>
        </w:tabs>
        <w:spacing w:line="275" w:lineRule="exact"/>
        <w:ind w:left="1554" w:hanging="138"/>
        <w:jc w:val="left"/>
        <w:rPr>
          <w:sz w:val="24"/>
        </w:rPr>
      </w:pPr>
      <w:r>
        <w:rPr>
          <w:sz w:val="24"/>
        </w:rPr>
        <w:t>Объединения</w:t>
      </w:r>
      <w:r>
        <w:rPr>
          <w:spacing w:val="25"/>
          <w:sz w:val="24"/>
        </w:rPr>
        <w:t xml:space="preserve">  </w:t>
      </w:r>
      <w:r>
        <w:rPr>
          <w:sz w:val="24"/>
        </w:rPr>
        <w:t>учащихся</w:t>
      </w:r>
      <w:r>
        <w:rPr>
          <w:spacing w:val="52"/>
          <w:sz w:val="24"/>
        </w:rPr>
        <w:t xml:space="preserve"> </w:t>
      </w:r>
      <w:r>
        <w:rPr>
          <w:sz w:val="24"/>
        </w:rPr>
        <w:t>(ученический</w:t>
      </w:r>
      <w:r>
        <w:rPr>
          <w:spacing w:val="-1"/>
          <w:sz w:val="24"/>
        </w:rPr>
        <w:t xml:space="preserve"> </w:t>
      </w:r>
      <w:r>
        <w:rPr>
          <w:sz w:val="24"/>
        </w:rPr>
        <w:t>совет,</w:t>
      </w:r>
      <w:r>
        <w:rPr>
          <w:spacing w:val="-4"/>
          <w:sz w:val="24"/>
        </w:rPr>
        <w:t xml:space="preserve"> </w:t>
      </w:r>
      <w:r>
        <w:rPr>
          <w:spacing w:val="-2"/>
          <w:sz w:val="24"/>
        </w:rPr>
        <w:t>волонтеры).</w:t>
      </w:r>
    </w:p>
    <w:p w:rsidR="00523D10" w:rsidRDefault="00C774EA">
      <w:pPr>
        <w:pStyle w:val="a3"/>
        <w:spacing w:before="2"/>
        <w:ind w:right="535" w:firstLine="710"/>
      </w:pPr>
      <w:r>
        <w:t>Коррекционная работа планируется во всех организационных формах деятельности об- разовательной организации: в учебной (урочной и внеурочной) деятельности и внеучебной (внеурочной деятельности).</w:t>
      </w:r>
    </w:p>
    <w:p w:rsidR="00523D10" w:rsidRDefault="00C774EA">
      <w:pPr>
        <w:pStyle w:val="a3"/>
        <w:ind w:right="532" w:firstLine="710"/>
      </w:pPr>
      <w:r>
        <w:t>Коррекционная работа в обязательной части (70 %) реализуется в учебной урочной дея- 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 ние учебного материала отбирается и адаптируется с учетом особых образовательных потреб- ностей учащихся с ОВЗ. Освоение учебного материала этими школьниками осуществляется с помощью специальных методов и приемов.</w:t>
      </w:r>
    </w:p>
    <w:p w:rsidR="00523D10" w:rsidRDefault="00C774EA">
      <w:pPr>
        <w:pStyle w:val="a3"/>
        <w:spacing w:before="1" w:line="237" w:lineRule="auto"/>
        <w:ind w:right="531" w:firstLine="710"/>
      </w:pPr>
      <w:r>
        <w:t>В учебной внеурочной деятельности планируются коррекционные занятия со специали- стами (педагог-психолог) по индивидуально ориентированным коррекционным программам.</w:t>
      </w:r>
    </w:p>
    <w:p w:rsidR="00523D10" w:rsidRDefault="00C774EA">
      <w:pPr>
        <w:pStyle w:val="a3"/>
        <w:spacing w:before="77"/>
        <w:ind w:right="531" w:firstLine="710"/>
      </w:pPr>
      <w:r>
        <w:t>Во внеучебной внеурочной деятельности коррекционная работа осуществляется</w:t>
      </w:r>
      <w:r>
        <w:rPr>
          <w:spacing w:val="-4"/>
        </w:rPr>
        <w:t xml:space="preserve"> </w:t>
      </w:r>
      <w:r>
        <w:t>по адап- тированным программам дополнительного образования разной направленности (художествен- но-эстетическая, оздоровительная, ритмика и др.), опосредованно стимулирующих и корриги- рующих развитие школьников с ОВЗ.</w:t>
      </w:r>
    </w:p>
    <w:p w:rsidR="00523D10" w:rsidRDefault="00C774EA">
      <w:pPr>
        <w:pStyle w:val="a3"/>
        <w:ind w:right="539" w:firstLine="710"/>
      </w:pPr>
      <w:r>
        <w:t>Для</w:t>
      </w:r>
      <w:r>
        <w:rPr>
          <w:spacing w:val="-3"/>
        </w:rPr>
        <w:t xml:space="preserve"> </w:t>
      </w:r>
      <w:r>
        <w:t>развития</w:t>
      </w:r>
      <w:r>
        <w:rPr>
          <w:spacing w:val="-7"/>
        </w:rPr>
        <w:t xml:space="preserve"> </w:t>
      </w:r>
      <w:r>
        <w:t>потенциала</w:t>
      </w:r>
      <w:r>
        <w:rPr>
          <w:spacing w:val="-3"/>
        </w:rPr>
        <w:t xml:space="preserve"> </w:t>
      </w:r>
      <w:r>
        <w:t>учащихся</w:t>
      </w:r>
      <w:r>
        <w:rPr>
          <w:spacing w:val="-7"/>
        </w:rPr>
        <w:t xml:space="preserve"> </w:t>
      </w:r>
      <w:r>
        <w:t>с</w:t>
      </w:r>
      <w:r>
        <w:rPr>
          <w:spacing w:val="-3"/>
        </w:rPr>
        <w:t xml:space="preserve"> </w:t>
      </w:r>
      <w:r>
        <w:t>ОВЗ</w:t>
      </w:r>
      <w:r>
        <w:rPr>
          <w:spacing w:val="-3"/>
        </w:rPr>
        <w:t xml:space="preserve"> </w:t>
      </w:r>
      <w:r>
        <w:t>специалистами</w:t>
      </w:r>
      <w:r>
        <w:rPr>
          <w:spacing w:val="-1"/>
        </w:rPr>
        <w:t xml:space="preserve"> </w:t>
      </w:r>
      <w:r>
        <w:t>и</w:t>
      </w:r>
      <w:r>
        <w:rPr>
          <w:spacing w:val="-6"/>
        </w:rPr>
        <w:t xml:space="preserve"> </w:t>
      </w:r>
      <w:r>
        <w:t>педагогами</w:t>
      </w:r>
      <w:r>
        <w:rPr>
          <w:spacing w:val="-1"/>
        </w:rPr>
        <w:t xml:space="preserve"> </w:t>
      </w:r>
      <w:r>
        <w:t>с</w:t>
      </w:r>
      <w:r>
        <w:rPr>
          <w:spacing w:val="-3"/>
        </w:rPr>
        <w:t xml:space="preserve"> </w:t>
      </w:r>
      <w:r>
        <w:t>участием</w:t>
      </w:r>
      <w:r>
        <w:rPr>
          <w:spacing w:val="-5"/>
        </w:rPr>
        <w:t xml:space="preserve"> </w:t>
      </w:r>
      <w:r>
        <w:t>самих учащихся и их родителей (законных представителей) разрабатываются индивидуальные учеб- ные планы.</w:t>
      </w:r>
    </w:p>
    <w:p w:rsidR="00523D10" w:rsidRDefault="00C774EA">
      <w:pPr>
        <w:pStyle w:val="a3"/>
        <w:spacing w:before="3"/>
        <w:ind w:right="533" w:firstLine="710"/>
      </w:pPr>
      <w:r>
        <w:t>Реализация индивидуальных</w:t>
      </w:r>
      <w:r>
        <w:rPr>
          <w:spacing w:val="-2"/>
        </w:rPr>
        <w:t xml:space="preserve"> </w:t>
      </w:r>
      <w:r>
        <w:t>учебных</w:t>
      </w:r>
      <w:r>
        <w:rPr>
          <w:spacing w:val="-2"/>
        </w:rPr>
        <w:t xml:space="preserve"> </w:t>
      </w:r>
      <w:r>
        <w:t>планов для детей с ОВЗ может осуществляться</w:t>
      </w:r>
      <w:r>
        <w:rPr>
          <w:spacing w:val="-2"/>
        </w:rPr>
        <w:t xml:space="preserve"> </w:t>
      </w:r>
      <w:r>
        <w:t>пе- дагогами и специалистами и сопровождаться дистанционной поддержкой, а также поддержкой тьютора образовательной организации.</w:t>
      </w:r>
    </w:p>
    <w:p w:rsidR="00523D10" w:rsidRDefault="00C774EA">
      <w:pPr>
        <w:pStyle w:val="a3"/>
        <w:ind w:right="531" w:firstLine="710"/>
      </w:pPr>
      <w:r>
        <w:t>Механизм реализации ПКР раскрывается в учебном плане, во взаимосвязи ПКР и рабо- чих коррекционных программ, во взаимодействии разных педагогов (учителя, социальный пе- дагог, педагог дополнительного образования и др.) и специалистов (педагог-психолог, меди- цинский работник) внутри образовательной организации; в сетевом взаимодействии в мно- гофункциональном комплексе и с образовательными организациями, осуществляющими обра- зовательную деятельность.</w:t>
      </w:r>
    </w:p>
    <w:p w:rsidR="00523D10" w:rsidRDefault="00C774EA">
      <w:pPr>
        <w:pStyle w:val="a3"/>
        <w:ind w:left="2127"/>
      </w:pPr>
      <w:r>
        <w:t>Взаимодействие</w:t>
      </w:r>
      <w:r>
        <w:rPr>
          <w:spacing w:val="-4"/>
        </w:rPr>
        <w:t xml:space="preserve"> </w:t>
      </w:r>
      <w:r>
        <w:t>включает</w:t>
      </w:r>
      <w:r>
        <w:rPr>
          <w:spacing w:val="-3"/>
        </w:rPr>
        <w:t xml:space="preserve"> </w:t>
      </w:r>
      <w:r>
        <w:t>в</w:t>
      </w:r>
      <w:r>
        <w:rPr>
          <w:spacing w:val="-5"/>
        </w:rPr>
        <w:t xml:space="preserve"> </w:t>
      </w:r>
      <w:r>
        <w:t>себя</w:t>
      </w:r>
      <w:r>
        <w:rPr>
          <w:spacing w:val="-2"/>
        </w:rPr>
        <w:t xml:space="preserve"> следующее:</w:t>
      </w:r>
    </w:p>
    <w:p w:rsidR="00523D10" w:rsidRDefault="00C774EA">
      <w:pPr>
        <w:pStyle w:val="a5"/>
        <w:numPr>
          <w:ilvl w:val="1"/>
          <w:numId w:val="14"/>
        </w:numPr>
        <w:tabs>
          <w:tab w:val="left" w:pos="2408"/>
        </w:tabs>
        <w:spacing w:before="5" w:line="237" w:lineRule="auto"/>
        <w:ind w:right="541" w:firstLine="710"/>
        <w:rPr>
          <w:sz w:val="24"/>
        </w:rPr>
      </w:pPr>
      <w:r>
        <w:rPr>
          <w:sz w:val="24"/>
        </w:rPr>
        <w:t>комплексность в определении и решении проблем учащегося, предоставлении ему специализированной квалифицированной помощи;</w:t>
      </w:r>
    </w:p>
    <w:p w:rsidR="00523D10" w:rsidRDefault="00C774EA">
      <w:pPr>
        <w:pStyle w:val="a5"/>
        <w:numPr>
          <w:ilvl w:val="1"/>
          <w:numId w:val="14"/>
        </w:numPr>
        <w:tabs>
          <w:tab w:val="left" w:pos="2409"/>
        </w:tabs>
        <w:spacing w:line="293" w:lineRule="exact"/>
        <w:ind w:left="2409" w:hanging="282"/>
        <w:rPr>
          <w:sz w:val="24"/>
        </w:rPr>
      </w:pPr>
      <w:r>
        <w:rPr>
          <w:sz w:val="24"/>
        </w:rPr>
        <w:t>многоаспектный</w:t>
      </w:r>
      <w:r>
        <w:rPr>
          <w:spacing w:val="-5"/>
          <w:sz w:val="24"/>
        </w:rPr>
        <w:t xml:space="preserve"> </w:t>
      </w:r>
      <w:r>
        <w:rPr>
          <w:sz w:val="24"/>
        </w:rPr>
        <w:t>анализ</w:t>
      </w:r>
      <w:r>
        <w:rPr>
          <w:spacing w:val="-7"/>
          <w:sz w:val="24"/>
        </w:rPr>
        <w:t xml:space="preserve"> </w:t>
      </w:r>
      <w:r>
        <w:rPr>
          <w:sz w:val="24"/>
        </w:rPr>
        <w:t>личностного</w:t>
      </w:r>
      <w:r>
        <w:rPr>
          <w:spacing w:val="-8"/>
          <w:sz w:val="24"/>
        </w:rPr>
        <w:t xml:space="preserve"> </w:t>
      </w:r>
      <w:r>
        <w:rPr>
          <w:sz w:val="24"/>
        </w:rPr>
        <w:t>и</w:t>
      </w:r>
      <w:r>
        <w:rPr>
          <w:spacing w:val="-7"/>
          <w:sz w:val="24"/>
        </w:rPr>
        <w:t xml:space="preserve"> </w:t>
      </w:r>
      <w:r>
        <w:rPr>
          <w:sz w:val="24"/>
        </w:rPr>
        <w:t>познавательного</w:t>
      </w:r>
      <w:r>
        <w:rPr>
          <w:spacing w:val="-3"/>
          <w:sz w:val="24"/>
        </w:rPr>
        <w:t xml:space="preserve"> </w:t>
      </w:r>
      <w:r>
        <w:rPr>
          <w:sz w:val="24"/>
        </w:rPr>
        <w:t>развития</w:t>
      </w:r>
      <w:r>
        <w:rPr>
          <w:spacing w:val="5"/>
          <w:sz w:val="24"/>
        </w:rPr>
        <w:t xml:space="preserve"> </w:t>
      </w:r>
      <w:r>
        <w:rPr>
          <w:spacing w:val="-2"/>
          <w:sz w:val="24"/>
        </w:rPr>
        <w:t>учащегося;</w:t>
      </w:r>
    </w:p>
    <w:p w:rsidR="00523D10" w:rsidRDefault="00C774EA">
      <w:pPr>
        <w:pStyle w:val="a5"/>
        <w:numPr>
          <w:ilvl w:val="1"/>
          <w:numId w:val="14"/>
        </w:numPr>
        <w:tabs>
          <w:tab w:val="left" w:pos="2408"/>
        </w:tabs>
        <w:ind w:right="538" w:firstLine="710"/>
        <w:rPr>
          <w:sz w:val="24"/>
        </w:rPr>
      </w:pPr>
      <w:r>
        <w:rPr>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w:t>
      </w:r>
      <w:r>
        <w:rPr>
          <w:spacing w:val="-2"/>
          <w:sz w:val="24"/>
        </w:rPr>
        <w:t>ребенка.</w:t>
      </w:r>
    </w:p>
    <w:p w:rsidR="00523D10" w:rsidRDefault="00C774EA">
      <w:pPr>
        <w:pStyle w:val="Heading2"/>
        <w:spacing w:before="275" w:line="275" w:lineRule="exact"/>
      </w:pPr>
      <w:r>
        <w:t>Содержание</w:t>
      </w:r>
      <w:r>
        <w:rPr>
          <w:spacing w:val="29"/>
        </w:rPr>
        <w:t xml:space="preserve">  </w:t>
      </w:r>
      <w:r>
        <w:t>деятельности</w:t>
      </w:r>
      <w:r>
        <w:rPr>
          <w:spacing w:val="57"/>
        </w:rPr>
        <w:t xml:space="preserve">  </w:t>
      </w:r>
      <w:r>
        <w:t>педагога</w:t>
      </w:r>
      <w:r>
        <w:rPr>
          <w:spacing w:val="56"/>
        </w:rPr>
        <w:t xml:space="preserve"> </w:t>
      </w:r>
      <w:r>
        <w:t>с</w:t>
      </w:r>
      <w:r>
        <w:rPr>
          <w:spacing w:val="54"/>
        </w:rPr>
        <w:t xml:space="preserve"> </w:t>
      </w:r>
      <w:r>
        <w:t>детьми</w:t>
      </w:r>
      <w:r>
        <w:rPr>
          <w:spacing w:val="1"/>
        </w:rPr>
        <w:t xml:space="preserve"> </w:t>
      </w:r>
      <w:r>
        <w:rPr>
          <w:spacing w:val="-4"/>
        </w:rPr>
        <w:t>ОВЗ.</w:t>
      </w:r>
    </w:p>
    <w:p w:rsidR="00523D10" w:rsidRDefault="00C774EA">
      <w:pPr>
        <w:pStyle w:val="a5"/>
        <w:numPr>
          <w:ilvl w:val="0"/>
          <w:numId w:val="14"/>
        </w:numPr>
        <w:tabs>
          <w:tab w:val="left" w:pos="1554"/>
        </w:tabs>
        <w:ind w:right="533" w:firstLine="0"/>
        <w:rPr>
          <w:sz w:val="24"/>
        </w:rPr>
      </w:pPr>
      <w:r>
        <w:rPr>
          <w:sz w:val="24"/>
        </w:rPr>
        <w:t>обеспечение</w:t>
      </w:r>
      <w:r>
        <w:rPr>
          <w:spacing w:val="40"/>
          <w:sz w:val="24"/>
        </w:rPr>
        <w:t xml:space="preserve"> </w:t>
      </w:r>
      <w:r>
        <w:rPr>
          <w:sz w:val="24"/>
        </w:rPr>
        <w:t>участия</w:t>
      </w:r>
      <w:r>
        <w:rPr>
          <w:spacing w:val="40"/>
          <w:sz w:val="24"/>
        </w:rPr>
        <w:t xml:space="preserve"> </w:t>
      </w:r>
      <w:r>
        <w:rPr>
          <w:sz w:val="24"/>
        </w:rPr>
        <w:t>всех</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независимо</w:t>
      </w:r>
      <w:r>
        <w:rPr>
          <w:spacing w:val="80"/>
          <w:sz w:val="24"/>
        </w:rPr>
        <w:t xml:space="preserve"> </w:t>
      </w:r>
      <w:r>
        <w:rPr>
          <w:sz w:val="24"/>
        </w:rPr>
        <w:t>от</w:t>
      </w:r>
      <w:r>
        <w:rPr>
          <w:spacing w:val="40"/>
          <w:sz w:val="24"/>
        </w:rPr>
        <w:t xml:space="preserve"> </w:t>
      </w:r>
      <w:r>
        <w:rPr>
          <w:sz w:val="24"/>
        </w:rPr>
        <w:t>степени</w:t>
      </w:r>
      <w:r>
        <w:rPr>
          <w:spacing w:val="40"/>
          <w:sz w:val="24"/>
        </w:rPr>
        <w:t xml:space="preserve"> </w:t>
      </w:r>
      <w:r>
        <w:rPr>
          <w:sz w:val="24"/>
        </w:rPr>
        <w:t>выраженности</w:t>
      </w:r>
      <w:r>
        <w:rPr>
          <w:spacing w:val="40"/>
          <w:sz w:val="24"/>
        </w:rPr>
        <w:t xml:space="preserve"> </w:t>
      </w:r>
      <w:r>
        <w:rPr>
          <w:sz w:val="24"/>
        </w:rPr>
        <w:t>нарушений их развития, вместе с нормально развивающимися детьми в проведении воспитательных, культурно</w:t>
      </w:r>
      <w:r>
        <w:rPr>
          <w:spacing w:val="40"/>
          <w:sz w:val="24"/>
        </w:rPr>
        <w:t xml:space="preserve"> </w:t>
      </w:r>
      <w:r>
        <w:rPr>
          <w:sz w:val="24"/>
        </w:rPr>
        <w:t>развлекательных, спортивно-оздоровительных</w:t>
      </w:r>
      <w:r>
        <w:rPr>
          <w:spacing w:val="40"/>
          <w:sz w:val="24"/>
        </w:rPr>
        <w:t xml:space="preserve"> </w:t>
      </w:r>
      <w:r>
        <w:rPr>
          <w:sz w:val="24"/>
        </w:rPr>
        <w:t>и</w:t>
      </w:r>
      <w:r>
        <w:rPr>
          <w:spacing w:val="40"/>
          <w:sz w:val="24"/>
        </w:rPr>
        <w:t xml:space="preserve"> </w:t>
      </w:r>
      <w:r>
        <w:rPr>
          <w:sz w:val="24"/>
        </w:rPr>
        <w:t>иных</w:t>
      </w:r>
      <w:r>
        <w:rPr>
          <w:spacing w:val="40"/>
          <w:sz w:val="24"/>
        </w:rPr>
        <w:t xml:space="preserve"> </w:t>
      </w:r>
      <w:r>
        <w:rPr>
          <w:sz w:val="24"/>
        </w:rPr>
        <w:t>досуговых</w:t>
      </w:r>
      <w:r>
        <w:rPr>
          <w:spacing w:val="40"/>
          <w:sz w:val="24"/>
        </w:rPr>
        <w:t xml:space="preserve"> </w:t>
      </w:r>
      <w:r>
        <w:rPr>
          <w:sz w:val="24"/>
        </w:rPr>
        <w:t>мероприятий;</w:t>
      </w:r>
    </w:p>
    <w:p w:rsidR="00523D10" w:rsidRDefault="00C774EA">
      <w:pPr>
        <w:pStyle w:val="a5"/>
        <w:numPr>
          <w:ilvl w:val="0"/>
          <w:numId w:val="14"/>
        </w:numPr>
        <w:tabs>
          <w:tab w:val="left" w:pos="1578"/>
        </w:tabs>
        <w:spacing w:before="4" w:line="237" w:lineRule="auto"/>
        <w:ind w:right="540" w:firstLine="0"/>
        <w:rPr>
          <w:sz w:val="24"/>
        </w:rPr>
      </w:pPr>
      <w:r>
        <w:rPr>
          <w:sz w:val="24"/>
        </w:rPr>
        <w:t>обогащение</w:t>
      </w:r>
      <w:r>
        <w:rPr>
          <w:spacing w:val="40"/>
          <w:sz w:val="24"/>
        </w:rPr>
        <w:t xml:space="preserve"> </w:t>
      </w:r>
      <w:r>
        <w:rPr>
          <w:sz w:val="24"/>
        </w:rPr>
        <w:t>детского кругозора, формирование обогащенных представлений о предметах, явлениях</w:t>
      </w:r>
      <w:r>
        <w:rPr>
          <w:spacing w:val="40"/>
          <w:sz w:val="24"/>
        </w:rPr>
        <w:t xml:space="preserve"> </w:t>
      </w:r>
      <w:r>
        <w:rPr>
          <w:sz w:val="24"/>
        </w:rPr>
        <w:t>окружающей</w:t>
      </w:r>
      <w:r>
        <w:rPr>
          <w:spacing w:val="40"/>
          <w:sz w:val="24"/>
        </w:rPr>
        <w:t xml:space="preserve"> </w:t>
      </w:r>
      <w:r>
        <w:rPr>
          <w:sz w:val="24"/>
        </w:rPr>
        <w:t>действительности;</w:t>
      </w:r>
    </w:p>
    <w:p w:rsidR="00523D10" w:rsidRDefault="00C774EA">
      <w:pPr>
        <w:pStyle w:val="a5"/>
        <w:numPr>
          <w:ilvl w:val="0"/>
          <w:numId w:val="14"/>
        </w:numPr>
        <w:tabs>
          <w:tab w:val="left" w:pos="1568"/>
        </w:tabs>
        <w:spacing w:before="4"/>
        <w:ind w:right="546" w:firstLine="0"/>
        <w:rPr>
          <w:sz w:val="24"/>
        </w:rPr>
      </w:pPr>
      <w:r>
        <w:rPr>
          <w:sz w:val="24"/>
        </w:rPr>
        <w:t>повышение уровня общего развития</w:t>
      </w:r>
      <w:r>
        <w:rPr>
          <w:spacing w:val="80"/>
          <w:sz w:val="24"/>
        </w:rPr>
        <w:t xml:space="preserve"> </w:t>
      </w:r>
      <w:r>
        <w:rPr>
          <w:sz w:val="24"/>
        </w:rPr>
        <w:t>и</w:t>
      </w:r>
      <w:r>
        <w:rPr>
          <w:spacing w:val="80"/>
          <w:sz w:val="24"/>
        </w:rPr>
        <w:t xml:space="preserve"> </w:t>
      </w:r>
      <w:r>
        <w:rPr>
          <w:sz w:val="24"/>
        </w:rPr>
        <w:t>коррекция</w:t>
      </w:r>
      <w:r>
        <w:rPr>
          <w:spacing w:val="80"/>
          <w:sz w:val="24"/>
        </w:rPr>
        <w:t xml:space="preserve"> </w:t>
      </w:r>
      <w:r>
        <w:rPr>
          <w:sz w:val="24"/>
        </w:rPr>
        <w:t>индивидуальных</w:t>
      </w:r>
      <w:r>
        <w:rPr>
          <w:spacing w:val="76"/>
          <w:sz w:val="24"/>
        </w:rPr>
        <w:t xml:space="preserve"> </w:t>
      </w:r>
      <w:r>
        <w:rPr>
          <w:sz w:val="24"/>
        </w:rPr>
        <w:t>вторичных</w:t>
      </w:r>
      <w:r>
        <w:rPr>
          <w:spacing w:val="80"/>
          <w:sz w:val="24"/>
        </w:rPr>
        <w:t xml:space="preserve"> </w:t>
      </w:r>
      <w:r>
        <w:rPr>
          <w:sz w:val="24"/>
        </w:rPr>
        <w:t>отклонений в развитии (низкая самооценка, повышенная ранимость, обидчивость, раздражительность, эмоциональная</w:t>
      </w:r>
      <w:r>
        <w:rPr>
          <w:spacing w:val="40"/>
          <w:sz w:val="24"/>
        </w:rPr>
        <w:t xml:space="preserve"> </w:t>
      </w:r>
      <w:r>
        <w:rPr>
          <w:sz w:val="24"/>
        </w:rPr>
        <w:t>неуравновешенность и др.);</w:t>
      </w:r>
    </w:p>
    <w:p w:rsidR="00523D10" w:rsidRDefault="00C774EA">
      <w:pPr>
        <w:pStyle w:val="a5"/>
        <w:numPr>
          <w:ilvl w:val="0"/>
          <w:numId w:val="14"/>
        </w:numPr>
        <w:tabs>
          <w:tab w:val="left" w:pos="1578"/>
        </w:tabs>
        <w:ind w:right="538" w:firstLine="0"/>
        <w:rPr>
          <w:sz w:val="24"/>
        </w:rPr>
      </w:pPr>
      <w:r>
        <w:rPr>
          <w:sz w:val="24"/>
        </w:rPr>
        <w:t>формирование навыков социально – нравственного</w:t>
      </w:r>
      <w:r>
        <w:rPr>
          <w:spacing w:val="80"/>
          <w:sz w:val="24"/>
        </w:rPr>
        <w:t xml:space="preserve"> </w:t>
      </w:r>
      <w:r>
        <w:rPr>
          <w:sz w:val="24"/>
        </w:rPr>
        <w:t>поведения, обеспечивающих успешную адаптацию</w:t>
      </w:r>
      <w:r>
        <w:rPr>
          <w:spacing w:val="40"/>
          <w:sz w:val="24"/>
        </w:rPr>
        <w:t xml:space="preserve"> </w:t>
      </w:r>
      <w:r>
        <w:rPr>
          <w:sz w:val="24"/>
        </w:rPr>
        <w:t>к школьным условиям (осознание</w:t>
      </w:r>
      <w:r>
        <w:rPr>
          <w:spacing w:val="40"/>
          <w:sz w:val="24"/>
        </w:rPr>
        <w:t xml:space="preserve"> </w:t>
      </w:r>
      <w:r>
        <w:rPr>
          <w:sz w:val="24"/>
        </w:rPr>
        <w:t>социальной роли ученика, выполнение определенных</w:t>
      </w:r>
      <w:r>
        <w:rPr>
          <w:spacing w:val="40"/>
          <w:sz w:val="24"/>
        </w:rPr>
        <w:t xml:space="preserve"> </w:t>
      </w:r>
      <w:r>
        <w:rPr>
          <w:sz w:val="24"/>
        </w:rPr>
        <w:t>обязанностей, ответственное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учебе, соблюдение</w:t>
      </w:r>
      <w:r>
        <w:rPr>
          <w:spacing w:val="40"/>
          <w:sz w:val="24"/>
        </w:rPr>
        <w:t xml:space="preserve"> </w:t>
      </w:r>
      <w:r>
        <w:rPr>
          <w:sz w:val="24"/>
        </w:rPr>
        <w:t>правил</w:t>
      </w:r>
      <w:r>
        <w:rPr>
          <w:spacing w:val="40"/>
          <w:sz w:val="24"/>
        </w:rPr>
        <w:t xml:space="preserve"> </w:t>
      </w:r>
      <w:r>
        <w:rPr>
          <w:sz w:val="24"/>
        </w:rPr>
        <w:t>поведения</w:t>
      </w:r>
      <w:r>
        <w:rPr>
          <w:spacing w:val="40"/>
          <w:sz w:val="24"/>
        </w:rPr>
        <w:t xml:space="preserve"> </w:t>
      </w:r>
      <w:r>
        <w:rPr>
          <w:sz w:val="24"/>
        </w:rPr>
        <w:t>на</w:t>
      </w:r>
      <w:r>
        <w:rPr>
          <w:spacing w:val="40"/>
          <w:sz w:val="24"/>
        </w:rPr>
        <w:t xml:space="preserve"> </w:t>
      </w:r>
      <w:r>
        <w:rPr>
          <w:sz w:val="24"/>
        </w:rPr>
        <w:t>уроке, правил</w:t>
      </w:r>
      <w:r>
        <w:rPr>
          <w:spacing w:val="40"/>
          <w:sz w:val="24"/>
        </w:rPr>
        <w:t xml:space="preserve"> </w:t>
      </w:r>
      <w:r>
        <w:rPr>
          <w:sz w:val="24"/>
        </w:rPr>
        <w:t>общения и др.)</w:t>
      </w:r>
    </w:p>
    <w:p w:rsidR="00523D10" w:rsidRDefault="00C774EA">
      <w:pPr>
        <w:pStyle w:val="a5"/>
        <w:numPr>
          <w:ilvl w:val="0"/>
          <w:numId w:val="14"/>
        </w:numPr>
        <w:tabs>
          <w:tab w:val="left" w:pos="1554"/>
        </w:tabs>
        <w:ind w:left="1554" w:hanging="138"/>
        <w:rPr>
          <w:sz w:val="24"/>
        </w:rPr>
      </w:pPr>
      <w:r>
        <w:rPr>
          <w:sz w:val="24"/>
        </w:rPr>
        <w:t>формирование</w:t>
      </w:r>
      <w:r>
        <w:rPr>
          <w:spacing w:val="52"/>
          <w:sz w:val="24"/>
        </w:rPr>
        <w:t xml:space="preserve"> </w:t>
      </w:r>
      <w:r>
        <w:rPr>
          <w:sz w:val="24"/>
        </w:rPr>
        <w:t>мотивации</w:t>
      </w:r>
      <w:r>
        <w:rPr>
          <w:spacing w:val="55"/>
          <w:sz w:val="24"/>
        </w:rPr>
        <w:t xml:space="preserve"> </w:t>
      </w:r>
      <w:r>
        <w:rPr>
          <w:sz w:val="24"/>
        </w:rPr>
        <w:t>учебной</w:t>
      </w:r>
      <w:r>
        <w:rPr>
          <w:spacing w:val="-4"/>
          <w:sz w:val="24"/>
        </w:rPr>
        <w:t xml:space="preserve"> </w:t>
      </w:r>
      <w:r>
        <w:rPr>
          <w:spacing w:val="-2"/>
          <w:sz w:val="24"/>
        </w:rPr>
        <w:t>деятельности;</w:t>
      </w:r>
    </w:p>
    <w:p w:rsidR="00523D10" w:rsidRDefault="00C774EA">
      <w:pPr>
        <w:pStyle w:val="a5"/>
        <w:numPr>
          <w:ilvl w:val="0"/>
          <w:numId w:val="14"/>
        </w:numPr>
        <w:tabs>
          <w:tab w:val="left" w:pos="1635"/>
        </w:tabs>
        <w:ind w:right="537" w:firstLine="0"/>
        <w:rPr>
          <w:sz w:val="24"/>
        </w:rPr>
      </w:pPr>
      <w:r>
        <w:rPr>
          <w:sz w:val="24"/>
        </w:rPr>
        <w:t>развитие личностных компонентов познавательной деятельности - познавательной активности, самостоятельности, произвольности психических процессов, преодоление интеллектуальной</w:t>
      </w:r>
      <w:r>
        <w:rPr>
          <w:spacing w:val="40"/>
          <w:sz w:val="24"/>
        </w:rPr>
        <w:t xml:space="preserve"> </w:t>
      </w:r>
      <w:r>
        <w:rPr>
          <w:sz w:val="24"/>
        </w:rPr>
        <w:t>пассивности;</w:t>
      </w:r>
    </w:p>
    <w:p w:rsidR="00523D10" w:rsidRDefault="00C774EA">
      <w:pPr>
        <w:pStyle w:val="a5"/>
        <w:numPr>
          <w:ilvl w:val="0"/>
          <w:numId w:val="14"/>
        </w:numPr>
        <w:tabs>
          <w:tab w:val="left" w:pos="1635"/>
        </w:tabs>
        <w:ind w:right="545" w:firstLine="0"/>
        <w:rPr>
          <w:sz w:val="24"/>
        </w:rPr>
      </w:pPr>
      <w:r>
        <w:rPr>
          <w:sz w:val="24"/>
        </w:rPr>
        <w:t xml:space="preserve">укрепление соматического и психологического здоровья ребенка: предупреждение перегрузок, эмоциональных срывов, создание климата психологического комфорта, содействующего успешности учебной деятельности в ее фронтальной и индивидуальной </w:t>
      </w:r>
      <w:r>
        <w:rPr>
          <w:spacing w:val="-2"/>
          <w:sz w:val="24"/>
        </w:rPr>
        <w:t>формах;</w:t>
      </w:r>
    </w:p>
    <w:p w:rsidR="00523D10" w:rsidRDefault="00C774EA">
      <w:pPr>
        <w:pStyle w:val="a5"/>
        <w:numPr>
          <w:ilvl w:val="0"/>
          <w:numId w:val="14"/>
        </w:numPr>
        <w:tabs>
          <w:tab w:val="left" w:pos="1559"/>
        </w:tabs>
        <w:ind w:right="544" w:firstLine="0"/>
        <w:rPr>
          <w:sz w:val="24"/>
        </w:rPr>
      </w:pPr>
      <w:r>
        <w:rPr>
          <w:sz w:val="24"/>
        </w:rPr>
        <w:t>организация благоприятной социальной среды, которая обеспечивала бы соответствующее возрасту</w:t>
      </w:r>
      <w:r>
        <w:rPr>
          <w:spacing w:val="40"/>
          <w:sz w:val="24"/>
        </w:rPr>
        <w:t xml:space="preserve"> </w:t>
      </w:r>
      <w:r>
        <w:rPr>
          <w:sz w:val="24"/>
        </w:rPr>
        <w:t>развитие</w:t>
      </w:r>
      <w:r>
        <w:rPr>
          <w:spacing w:val="40"/>
          <w:sz w:val="24"/>
        </w:rPr>
        <w:t xml:space="preserve"> </w:t>
      </w:r>
      <w:r>
        <w:rPr>
          <w:sz w:val="24"/>
        </w:rPr>
        <w:t>ребенка, стимулировала</w:t>
      </w:r>
      <w:r>
        <w:rPr>
          <w:spacing w:val="40"/>
          <w:sz w:val="24"/>
        </w:rPr>
        <w:t xml:space="preserve"> </w:t>
      </w:r>
      <w:r>
        <w:rPr>
          <w:sz w:val="24"/>
        </w:rPr>
        <w:t>его</w:t>
      </w:r>
      <w:r>
        <w:rPr>
          <w:spacing w:val="40"/>
          <w:sz w:val="24"/>
        </w:rPr>
        <w:t xml:space="preserve"> </w:t>
      </w:r>
      <w:r>
        <w:rPr>
          <w:sz w:val="24"/>
        </w:rPr>
        <w:t>познавательную деятельность, коммуникативные функции речи, активно</w:t>
      </w:r>
      <w:r>
        <w:rPr>
          <w:spacing w:val="40"/>
          <w:sz w:val="24"/>
        </w:rPr>
        <w:t xml:space="preserve"> </w:t>
      </w:r>
      <w:r>
        <w:rPr>
          <w:sz w:val="24"/>
        </w:rPr>
        <w:t>воздействовала</w:t>
      </w:r>
      <w:r>
        <w:rPr>
          <w:spacing w:val="40"/>
          <w:sz w:val="24"/>
        </w:rPr>
        <w:t xml:space="preserve"> </w:t>
      </w:r>
      <w:r>
        <w:rPr>
          <w:sz w:val="24"/>
        </w:rPr>
        <w:t>на</w:t>
      </w:r>
      <w:r>
        <w:rPr>
          <w:spacing w:val="40"/>
          <w:sz w:val="24"/>
        </w:rPr>
        <w:t xml:space="preserve"> </w:t>
      </w:r>
      <w:r>
        <w:rPr>
          <w:sz w:val="24"/>
        </w:rPr>
        <w:t>формирование</w:t>
      </w:r>
      <w:r>
        <w:rPr>
          <w:spacing w:val="80"/>
          <w:sz w:val="24"/>
        </w:rPr>
        <w:t xml:space="preserve"> </w:t>
      </w:r>
      <w:r>
        <w:rPr>
          <w:sz w:val="24"/>
        </w:rPr>
        <w:t>интеллектуальных</w:t>
      </w:r>
      <w:r>
        <w:rPr>
          <w:spacing w:val="40"/>
          <w:sz w:val="24"/>
        </w:rPr>
        <w:t xml:space="preserve"> </w:t>
      </w:r>
      <w:r>
        <w:rPr>
          <w:sz w:val="24"/>
        </w:rPr>
        <w:t>и практических умений;</w:t>
      </w:r>
    </w:p>
    <w:p w:rsidR="00523D10" w:rsidRDefault="00C774EA">
      <w:pPr>
        <w:pStyle w:val="a5"/>
        <w:numPr>
          <w:ilvl w:val="0"/>
          <w:numId w:val="14"/>
        </w:numPr>
        <w:tabs>
          <w:tab w:val="left" w:pos="1693"/>
        </w:tabs>
        <w:spacing w:before="77"/>
        <w:ind w:right="543" w:firstLine="0"/>
        <w:rPr>
          <w:sz w:val="24"/>
        </w:rPr>
      </w:pPr>
      <w:r>
        <w:rPr>
          <w:sz w:val="24"/>
        </w:rPr>
        <w:t>коррекционно - развивающая работа (выбор оптимальных для развития ребёнка с ограниченными возможностями здоровья или с трудностями обучения</w:t>
      </w:r>
      <w:r>
        <w:rPr>
          <w:spacing w:val="40"/>
          <w:sz w:val="24"/>
        </w:rPr>
        <w:t xml:space="preserve"> </w:t>
      </w:r>
      <w:r>
        <w:rPr>
          <w:sz w:val="24"/>
        </w:rPr>
        <w:t>методик, методов и приёмов обучения в соответствии с его особыми образовательными потребностями);</w:t>
      </w:r>
    </w:p>
    <w:p w:rsidR="00523D10" w:rsidRDefault="00C774EA">
      <w:pPr>
        <w:pStyle w:val="a5"/>
        <w:numPr>
          <w:ilvl w:val="0"/>
          <w:numId w:val="14"/>
        </w:numPr>
        <w:tabs>
          <w:tab w:val="left" w:pos="1693"/>
        </w:tabs>
        <w:spacing w:before="2"/>
        <w:ind w:right="541" w:firstLine="0"/>
        <w:rPr>
          <w:sz w:val="24"/>
        </w:rPr>
      </w:pPr>
      <w:r>
        <w:rPr>
          <w:sz w:val="24"/>
        </w:rPr>
        <w:t>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w:t>
      </w:r>
      <w:r>
        <w:rPr>
          <w:spacing w:val="40"/>
          <w:sz w:val="24"/>
        </w:rPr>
        <w:t xml:space="preserve"> </w:t>
      </w:r>
      <w:r>
        <w:rPr>
          <w:sz w:val="24"/>
        </w:rPr>
        <w:t>и коррекцию отклонений в развитии; развитие эмоционально-волевой и личностной сферы ребёнка, социальная защита ребёнка в случае неблагоприятных условий жизни при психотравмирующих обстоятельствах;</w:t>
      </w:r>
    </w:p>
    <w:p w:rsidR="00523D10" w:rsidRDefault="00C774EA">
      <w:pPr>
        <w:pStyle w:val="a5"/>
        <w:numPr>
          <w:ilvl w:val="0"/>
          <w:numId w:val="14"/>
        </w:numPr>
        <w:tabs>
          <w:tab w:val="left" w:pos="1554"/>
        </w:tabs>
        <w:spacing w:line="274" w:lineRule="exact"/>
        <w:ind w:left="1554" w:hanging="138"/>
        <w:rPr>
          <w:sz w:val="24"/>
        </w:rPr>
      </w:pPr>
      <w:r>
        <w:rPr>
          <w:sz w:val="24"/>
        </w:rPr>
        <w:t>проведение</w:t>
      </w:r>
      <w:r>
        <w:rPr>
          <w:spacing w:val="-4"/>
          <w:sz w:val="24"/>
        </w:rPr>
        <w:t xml:space="preserve"> </w:t>
      </w:r>
      <w:r>
        <w:rPr>
          <w:sz w:val="24"/>
        </w:rPr>
        <w:t>педагогической</w:t>
      </w:r>
      <w:r>
        <w:rPr>
          <w:spacing w:val="56"/>
          <w:sz w:val="24"/>
        </w:rPr>
        <w:t xml:space="preserve"> </w:t>
      </w:r>
      <w:r>
        <w:rPr>
          <w:sz w:val="24"/>
        </w:rPr>
        <w:t>диагностики</w:t>
      </w:r>
      <w:r>
        <w:rPr>
          <w:spacing w:val="-4"/>
          <w:sz w:val="24"/>
        </w:rPr>
        <w:t xml:space="preserve"> </w:t>
      </w:r>
      <w:r>
        <w:rPr>
          <w:sz w:val="24"/>
        </w:rPr>
        <w:t>по</w:t>
      </w:r>
      <w:r>
        <w:rPr>
          <w:spacing w:val="52"/>
          <w:sz w:val="24"/>
        </w:rPr>
        <w:t xml:space="preserve"> </w:t>
      </w:r>
      <w:r>
        <w:rPr>
          <w:sz w:val="24"/>
        </w:rPr>
        <w:t>выявлению</w:t>
      </w:r>
      <w:r>
        <w:rPr>
          <w:spacing w:val="-3"/>
          <w:sz w:val="24"/>
        </w:rPr>
        <w:t xml:space="preserve"> </w:t>
      </w:r>
      <w:r>
        <w:rPr>
          <w:sz w:val="24"/>
        </w:rPr>
        <w:t>уровня</w:t>
      </w:r>
      <w:r>
        <w:rPr>
          <w:spacing w:val="-4"/>
          <w:sz w:val="24"/>
        </w:rPr>
        <w:t xml:space="preserve"> </w:t>
      </w:r>
      <w:r>
        <w:rPr>
          <w:sz w:val="24"/>
        </w:rPr>
        <w:t>обученности</w:t>
      </w:r>
      <w:r>
        <w:rPr>
          <w:spacing w:val="56"/>
          <w:sz w:val="24"/>
        </w:rPr>
        <w:t xml:space="preserve"> </w:t>
      </w:r>
      <w:r>
        <w:rPr>
          <w:spacing w:val="-2"/>
          <w:sz w:val="24"/>
        </w:rPr>
        <w:t>учащихся.</w:t>
      </w:r>
    </w:p>
    <w:p w:rsidR="00523D10" w:rsidRDefault="00C774EA">
      <w:pPr>
        <w:spacing w:before="3" w:line="275" w:lineRule="exact"/>
        <w:ind w:left="1541"/>
        <w:jc w:val="both"/>
        <w:rPr>
          <w:sz w:val="24"/>
        </w:rPr>
      </w:pPr>
      <w:r>
        <w:rPr>
          <w:b/>
          <w:sz w:val="24"/>
        </w:rPr>
        <w:t>Объединения</w:t>
      </w:r>
      <w:r>
        <w:rPr>
          <w:b/>
          <w:spacing w:val="47"/>
          <w:sz w:val="24"/>
        </w:rPr>
        <w:t xml:space="preserve"> </w:t>
      </w:r>
      <w:r>
        <w:rPr>
          <w:b/>
          <w:sz w:val="24"/>
        </w:rPr>
        <w:t>педагогов</w:t>
      </w:r>
      <w:r>
        <w:rPr>
          <w:b/>
          <w:spacing w:val="-8"/>
          <w:sz w:val="24"/>
        </w:rPr>
        <w:t xml:space="preserve"> </w:t>
      </w:r>
      <w:r>
        <w:rPr>
          <w:b/>
          <w:sz w:val="24"/>
        </w:rPr>
        <w:t>(творческие</w:t>
      </w:r>
      <w:r>
        <w:rPr>
          <w:b/>
          <w:spacing w:val="-4"/>
          <w:sz w:val="24"/>
        </w:rPr>
        <w:t xml:space="preserve"> </w:t>
      </w:r>
      <w:r>
        <w:rPr>
          <w:b/>
          <w:sz w:val="24"/>
        </w:rPr>
        <w:t>группы)</w:t>
      </w:r>
      <w:r>
        <w:rPr>
          <w:b/>
          <w:spacing w:val="4"/>
          <w:sz w:val="24"/>
        </w:rPr>
        <w:t xml:space="preserve"> </w:t>
      </w:r>
      <w:r>
        <w:rPr>
          <w:spacing w:val="-2"/>
          <w:sz w:val="24"/>
        </w:rPr>
        <w:t>осуществляют</w:t>
      </w:r>
    </w:p>
    <w:p w:rsidR="00523D10" w:rsidRDefault="00C774EA">
      <w:pPr>
        <w:pStyle w:val="a5"/>
        <w:numPr>
          <w:ilvl w:val="0"/>
          <w:numId w:val="14"/>
        </w:numPr>
        <w:tabs>
          <w:tab w:val="left" w:pos="1578"/>
        </w:tabs>
        <w:ind w:right="538" w:firstLine="0"/>
        <w:rPr>
          <w:b/>
          <w:sz w:val="24"/>
        </w:rPr>
      </w:pPr>
      <w:r>
        <w:rPr>
          <w:sz w:val="24"/>
        </w:rPr>
        <w:t>интеграцию компонентов педагогический системы ОО в направлении создания единого учебно – воспитательного, оздоровительного, информационно – просветительского пространства, обеспечивающего</w:t>
      </w:r>
      <w:r>
        <w:rPr>
          <w:spacing w:val="40"/>
          <w:sz w:val="24"/>
        </w:rPr>
        <w:t xml:space="preserve"> </w:t>
      </w:r>
      <w:r>
        <w:rPr>
          <w:sz w:val="24"/>
        </w:rPr>
        <w:t>воспитание, обучение</w:t>
      </w:r>
      <w:r>
        <w:rPr>
          <w:spacing w:val="40"/>
          <w:sz w:val="24"/>
        </w:rPr>
        <w:t xml:space="preserve"> </w:t>
      </w:r>
      <w:r>
        <w:rPr>
          <w:sz w:val="24"/>
        </w:rPr>
        <w:t>и</w:t>
      </w:r>
      <w:r>
        <w:rPr>
          <w:spacing w:val="40"/>
          <w:sz w:val="24"/>
        </w:rPr>
        <w:t xml:space="preserve"> </w:t>
      </w:r>
      <w:r>
        <w:rPr>
          <w:sz w:val="24"/>
        </w:rPr>
        <w:t>развитие</w:t>
      </w:r>
      <w:r>
        <w:rPr>
          <w:spacing w:val="40"/>
          <w:sz w:val="24"/>
        </w:rPr>
        <w:t xml:space="preserve"> </w:t>
      </w:r>
      <w:r>
        <w:rPr>
          <w:sz w:val="24"/>
        </w:rPr>
        <w:t>учащихся</w:t>
      </w:r>
      <w:r>
        <w:rPr>
          <w:spacing w:val="40"/>
          <w:sz w:val="24"/>
        </w:rPr>
        <w:t xml:space="preserve"> </w:t>
      </w:r>
      <w:r>
        <w:rPr>
          <w:sz w:val="24"/>
        </w:rPr>
        <w:t>с</w:t>
      </w:r>
      <w:r>
        <w:rPr>
          <w:spacing w:val="40"/>
          <w:sz w:val="24"/>
        </w:rPr>
        <w:t xml:space="preserve"> </w:t>
      </w:r>
      <w:r>
        <w:rPr>
          <w:sz w:val="24"/>
        </w:rPr>
        <w:t>ОВЗ, интеграцию его в общество здоровых сверстников, формируют толерантность и культуру отношений</w:t>
      </w:r>
      <w:r>
        <w:rPr>
          <w:spacing w:val="40"/>
          <w:sz w:val="24"/>
        </w:rPr>
        <w:t xml:space="preserve"> </w:t>
      </w:r>
      <w:r>
        <w:rPr>
          <w:sz w:val="24"/>
        </w:rPr>
        <w:t>у</w:t>
      </w:r>
      <w:r>
        <w:rPr>
          <w:spacing w:val="40"/>
          <w:sz w:val="24"/>
        </w:rPr>
        <w:t xml:space="preserve"> </w:t>
      </w:r>
      <w:r>
        <w:rPr>
          <w:sz w:val="24"/>
        </w:rPr>
        <w:t>педагогического состава</w:t>
      </w:r>
      <w:r>
        <w:rPr>
          <w:spacing w:val="40"/>
          <w:sz w:val="24"/>
        </w:rPr>
        <w:t xml:space="preserve"> </w:t>
      </w:r>
      <w:r>
        <w:rPr>
          <w:sz w:val="24"/>
        </w:rPr>
        <w:t>ОО, родителей</w:t>
      </w:r>
      <w:r>
        <w:rPr>
          <w:spacing w:val="40"/>
          <w:sz w:val="24"/>
        </w:rPr>
        <w:t xml:space="preserve"> </w:t>
      </w:r>
      <w:r>
        <w:rPr>
          <w:sz w:val="24"/>
        </w:rPr>
        <w:t>здоровых</w:t>
      </w:r>
      <w:r>
        <w:rPr>
          <w:spacing w:val="40"/>
          <w:sz w:val="24"/>
        </w:rPr>
        <w:t xml:space="preserve"> </w:t>
      </w:r>
      <w:r>
        <w:rPr>
          <w:sz w:val="24"/>
        </w:rPr>
        <w:t>детей</w:t>
      </w:r>
      <w:r>
        <w:rPr>
          <w:spacing w:val="40"/>
          <w:sz w:val="24"/>
        </w:rPr>
        <w:t xml:space="preserve"> </w:t>
      </w:r>
      <w:r>
        <w:rPr>
          <w:sz w:val="24"/>
        </w:rPr>
        <w:t>и</w:t>
      </w:r>
      <w:r>
        <w:rPr>
          <w:spacing w:val="40"/>
          <w:sz w:val="24"/>
        </w:rPr>
        <w:t xml:space="preserve"> </w:t>
      </w:r>
      <w:r>
        <w:rPr>
          <w:sz w:val="24"/>
        </w:rPr>
        <w:t>подростков,</w:t>
      </w:r>
      <w:r>
        <w:rPr>
          <w:spacing w:val="40"/>
          <w:sz w:val="24"/>
        </w:rPr>
        <w:t xml:space="preserve"> </w:t>
      </w:r>
      <w:r>
        <w:rPr>
          <w:sz w:val="24"/>
        </w:rPr>
        <w:t>работают над повышением профессиональной компетентности педагогов по вопросам интеграции</w:t>
      </w:r>
      <w:r>
        <w:rPr>
          <w:spacing w:val="40"/>
          <w:sz w:val="24"/>
        </w:rPr>
        <w:t xml:space="preserve"> </w:t>
      </w:r>
      <w:r>
        <w:rPr>
          <w:sz w:val="24"/>
        </w:rPr>
        <w:t>детей с ОВЗ. Консультативная</w:t>
      </w:r>
      <w:r>
        <w:rPr>
          <w:spacing w:val="40"/>
          <w:sz w:val="24"/>
        </w:rPr>
        <w:t xml:space="preserve"> </w:t>
      </w:r>
      <w:r>
        <w:rPr>
          <w:sz w:val="24"/>
        </w:rPr>
        <w:t>работа</w:t>
      </w:r>
      <w:r>
        <w:rPr>
          <w:spacing w:val="40"/>
          <w:sz w:val="24"/>
        </w:rPr>
        <w:t xml:space="preserve"> </w:t>
      </w:r>
      <w:r>
        <w:rPr>
          <w:sz w:val="24"/>
        </w:rPr>
        <w:t>включает:</w:t>
      </w:r>
    </w:p>
    <w:p w:rsidR="00523D10" w:rsidRDefault="00C774EA">
      <w:pPr>
        <w:pStyle w:val="a5"/>
        <w:numPr>
          <w:ilvl w:val="0"/>
          <w:numId w:val="14"/>
        </w:numPr>
        <w:tabs>
          <w:tab w:val="left" w:pos="1607"/>
        </w:tabs>
        <w:spacing w:before="2"/>
        <w:ind w:right="543" w:firstLine="0"/>
        <w:rPr>
          <w:sz w:val="24"/>
        </w:rPr>
      </w:pPr>
      <w:r>
        <w:rPr>
          <w:sz w:val="24"/>
        </w:rPr>
        <w:t>выработку совместных обоснованных рекомендаций по основным направлениям работы с обучающимся с ограниченными возможностями здоровья</w:t>
      </w:r>
      <w:r>
        <w:rPr>
          <w:spacing w:val="40"/>
          <w:sz w:val="24"/>
        </w:rPr>
        <w:t xml:space="preserve"> </w:t>
      </w:r>
      <w:r>
        <w:rPr>
          <w:sz w:val="24"/>
        </w:rPr>
        <w:t>единых для всех участников образовательного процесса;</w:t>
      </w:r>
    </w:p>
    <w:p w:rsidR="00523D10" w:rsidRDefault="00C774EA">
      <w:pPr>
        <w:pStyle w:val="a5"/>
        <w:numPr>
          <w:ilvl w:val="0"/>
          <w:numId w:val="14"/>
        </w:numPr>
        <w:tabs>
          <w:tab w:val="left" w:pos="1655"/>
        </w:tabs>
        <w:ind w:right="548" w:firstLine="0"/>
        <w:rPr>
          <w:sz w:val="24"/>
        </w:rPr>
      </w:pPr>
      <w:r>
        <w:rPr>
          <w:sz w:val="24"/>
        </w:rPr>
        <w:t>консультирование</w:t>
      </w:r>
      <w:r>
        <w:rPr>
          <w:spacing w:val="40"/>
          <w:sz w:val="24"/>
        </w:rPr>
        <w:t xml:space="preserve"> </w:t>
      </w:r>
      <w:r>
        <w:rPr>
          <w:sz w:val="24"/>
        </w:rPr>
        <w:t>педагогов со специалистами службы</w:t>
      </w:r>
      <w:r>
        <w:rPr>
          <w:spacing w:val="40"/>
          <w:sz w:val="24"/>
        </w:rPr>
        <w:t xml:space="preserve"> </w:t>
      </w:r>
      <w:r>
        <w:rPr>
          <w:sz w:val="24"/>
        </w:rPr>
        <w:t>сопровождения</w:t>
      </w:r>
      <w:r>
        <w:rPr>
          <w:spacing w:val="40"/>
          <w:sz w:val="24"/>
        </w:rPr>
        <w:t xml:space="preserve"> </w:t>
      </w:r>
      <w:r>
        <w:rPr>
          <w:sz w:val="24"/>
        </w:rPr>
        <w:t>по выбору индивидуально ориентированных методов и приёмов работы с учащимися с ограниченными возможностями здоровья;</w:t>
      </w:r>
    </w:p>
    <w:p w:rsidR="00523D10" w:rsidRDefault="00C774EA">
      <w:pPr>
        <w:pStyle w:val="a5"/>
        <w:numPr>
          <w:ilvl w:val="0"/>
          <w:numId w:val="14"/>
        </w:numPr>
        <w:tabs>
          <w:tab w:val="left" w:pos="1559"/>
        </w:tabs>
        <w:ind w:right="552" w:firstLine="0"/>
        <w:rPr>
          <w:sz w:val="24"/>
        </w:rPr>
      </w:pPr>
      <w:r>
        <w:rPr>
          <w:sz w:val="24"/>
        </w:rPr>
        <w:t>консультативную помощь</w:t>
      </w:r>
      <w:r>
        <w:rPr>
          <w:spacing w:val="-1"/>
          <w:sz w:val="24"/>
        </w:rPr>
        <w:t xml:space="preserve"> </w:t>
      </w:r>
      <w:r>
        <w:rPr>
          <w:sz w:val="24"/>
        </w:rPr>
        <w:t>семье</w:t>
      </w:r>
      <w:r>
        <w:rPr>
          <w:spacing w:val="-3"/>
          <w:sz w:val="24"/>
        </w:rPr>
        <w:t xml:space="preserve"> </w:t>
      </w:r>
      <w:r>
        <w:rPr>
          <w:sz w:val="24"/>
        </w:rPr>
        <w:t>в</w:t>
      </w:r>
      <w:r>
        <w:rPr>
          <w:spacing w:val="-1"/>
          <w:sz w:val="24"/>
        </w:rPr>
        <w:t xml:space="preserve"> </w:t>
      </w:r>
      <w:r>
        <w:rPr>
          <w:sz w:val="24"/>
        </w:rPr>
        <w:t>вопросах</w:t>
      </w:r>
      <w:r>
        <w:rPr>
          <w:spacing w:val="-2"/>
          <w:sz w:val="24"/>
        </w:rPr>
        <w:t xml:space="preserve"> </w:t>
      </w:r>
      <w:r>
        <w:rPr>
          <w:sz w:val="24"/>
        </w:rPr>
        <w:t>выбора стратегии</w:t>
      </w:r>
      <w:r>
        <w:rPr>
          <w:spacing w:val="-1"/>
          <w:sz w:val="24"/>
        </w:rPr>
        <w:t xml:space="preserve"> </w:t>
      </w:r>
      <w:r>
        <w:rPr>
          <w:sz w:val="24"/>
        </w:rPr>
        <w:t>воспитания и</w:t>
      </w:r>
      <w:r>
        <w:rPr>
          <w:spacing w:val="40"/>
          <w:sz w:val="24"/>
        </w:rPr>
        <w:t xml:space="preserve"> </w:t>
      </w:r>
      <w:r>
        <w:rPr>
          <w:sz w:val="24"/>
        </w:rPr>
        <w:t>обучения ребёнка с ограниченными возможностями здоровья;</w:t>
      </w:r>
    </w:p>
    <w:p w:rsidR="00523D10" w:rsidRDefault="00C774EA">
      <w:pPr>
        <w:pStyle w:val="a5"/>
        <w:numPr>
          <w:ilvl w:val="0"/>
          <w:numId w:val="14"/>
        </w:numPr>
        <w:tabs>
          <w:tab w:val="left" w:pos="1712"/>
        </w:tabs>
        <w:spacing w:before="3" w:line="237" w:lineRule="auto"/>
        <w:ind w:right="537" w:firstLine="0"/>
        <w:rPr>
          <w:sz w:val="24"/>
        </w:rPr>
      </w:pPr>
      <w:r>
        <w:rPr>
          <w:sz w:val="24"/>
        </w:rPr>
        <w:t>проведение педагогической деятельности: психолого-педагогические консилиумы, педагогические советы, заседания</w:t>
      </w:r>
      <w:r>
        <w:rPr>
          <w:spacing w:val="40"/>
          <w:sz w:val="24"/>
        </w:rPr>
        <w:t xml:space="preserve"> </w:t>
      </w:r>
      <w:r>
        <w:rPr>
          <w:sz w:val="24"/>
        </w:rPr>
        <w:t>методического объединения учителей;</w:t>
      </w:r>
    </w:p>
    <w:p w:rsidR="00523D10" w:rsidRDefault="00C774EA">
      <w:pPr>
        <w:pStyle w:val="a5"/>
        <w:numPr>
          <w:ilvl w:val="0"/>
          <w:numId w:val="14"/>
        </w:numPr>
        <w:tabs>
          <w:tab w:val="left" w:pos="1597"/>
        </w:tabs>
        <w:spacing w:before="6" w:line="237" w:lineRule="auto"/>
        <w:ind w:right="550" w:firstLine="0"/>
        <w:rPr>
          <w:sz w:val="24"/>
        </w:rPr>
      </w:pPr>
      <w:r>
        <w:rPr>
          <w:sz w:val="24"/>
        </w:rPr>
        <w:t>представление продуктов образовательной деятельности обучающихся через страничку</w:t>
      </w:r>
      <w:r>
        <w:rPr>
          <w:spacing w:val="40"/>
          <w:sz w:val="24"/>
        </w:rPr>
        <w:t xml:space="preserve"> </w:t>
      </w:r>
      <w:r>
        <w:rPr>
          <w:sz w:val="24"/>
        </w:rPr>
        <w:t>на интернет-сайте учреждения;</w:t>
      </w:r>
    </w:p>
    <w:p w:rsidR="00523D10" w:rsidRDefault="00C774EA">
      <w:pPr>
        <w:pStyle w:val="a5"/>
        <w:numPr>
          <w:ilvl w:val="0"/>
          <w:numId w:val="14"/>
        </w:numPr>
        <w:tabs>
          <w:tab w:val="left" w:pos="1563"/>
        </w:tabs>
        <w:spacing w:before="3"/>
        <w:ind w:right="543" w:firstLine="0"/>
        <w:rPr>
          <w:sz w:val="24"/>
        </w:rPr>
      </w:pPr>
      <w:r>
        <w:rPr>
          <w:sz w:val="24"/>
        </w:rPr>
        <w:t>ежедневное</w:t>
      </w:r>
      <w:r>
        <w:rPr>
          <w:spacing w:val="40"/>
          <w:sz w:val="24"/>
        </w:rPr>
        <w:t xml:space="preserve"> </w:t>
      </w:r>
      <w:r>
        <w:rPr>
          <w:sz w:val="24"/>
        </w:rPr>
        <w:t>информирование родителей (законных представителей) обучающихся</w:t>
      </w:r>
      <w:r>
        <w:rPr>
          <w:spacing w:val="40"/>
          <w:sz w:val="24"/>
        </w:rPr>
        <w:t xml:space="preserve"> </w:t>
      </w:r>
      <w:r>
        <w:rPr>
          <w:sz w:val="24"/>
        </w:rPr>
        <w:t>о</w:t>
      </w:r>
      <w:r>
        <w:rPr>
          <w:spacing w:val="40"/>
          <w:sz w:val="24"/>
        </w:rPr>
        <w:t xml:space="preserve"> </w:t>
      </w:r>
      <w:r>
        <w:rPr>
          <w:sz w:val="24"/>
        </w:rPr>
        <w:t>важных моментах</w:t>
      </w:r>
      <w:r>
        <w:rPr>
          <w:spacing w:val="40"/>
          <w:sz w:val="24"/>
        </w:rPr>
        <w:t xml:space="preserve"> </w:t>
      </w:r>
      <w:r>
        <w:rPr>
          <w:sz w:val="24"/>
        </w:rPr>
        <w:t>организации и текущих результатах образовательного</w:t>
      </w:r>
      <w:r>
        <w:rPr>
          <w:spacing w:val="40"/>
          <w:sz w:val="24"/>
        </w:rPr>
        <w:t xml:space="preserve"> </w:t>
      </w:r>
      <w:r>
        <w:rPr>
          <w:sz w:val="24"/>
        </w:rPr>
        <w:t>процесса, ближайших событиях школьной жизни на интернет - сайте учреждения.</w:t>
      </w:r>
    </w:p>
    <w:p w:rsidR="00523D10" w:rsidRDefault="00523D10">
      <w:pPr>
        <w:pStyle w:val="a3"/>
        <w:ind w:left="0"/>
        <w:jc w:val="left"/>
      </w:pPr>
    </w:p>
    <w:p w:rsidR="00523D10" w:rsidRDefault="00C774EA">
      <w:pPr>
        <w:spacing w:line="275" w:lineRule="exact"/>
        <w:ind w:left="1416"/>
        <w:rPr>
          <w:sz w:val="24"/>
        </w:rPr>
      </w:pPr>
      <w:r>
        <w:rPr>
          <w:b/>
          <w:sz w:val="24"/>
        </w:rPr>
        <w:t>Социально</w:t>
      </w:r>
      <w:r>
        <w:rPr>
          <w:b/>
          <w:spacing w:val="-7"/>
          <w:sz w:val="24"/>
        </w:rPr>
        <w:t xml:space="preserve"> </w:t>
      </w:r>
      <w:r>
        <w:rPr>
          <w:b/>
          <w:sz w:val="24"/>
        </w:rPr>
        <w:t>–</w:t>
      </w:r>
      <w:r>
        <w:rPr>
          <w:b/>
          <w:spacing w:val="-1"/>
          <w:sz w:val="24"/>
        </w:rPr>
        <w:t xml:space="preserve"> </w:t>
      </w:r>
      <w:r>
        <w:rPr>
          <w:b/>
          <w:sz w:val="24"/>
        </w:rPr>
        <w:t>психологическая</w:t>
      </w:r>
      <w:r>
        <w:rPr>
          <w:b/>
          <w:spacing w:val="58"/>
          <w:sz w:val="24"/>
        </w:rPr>
        <w:t xml:space="preserve"> </w:t>
      </w:r>
      <w:r>
        <w:rPr>
          <w:b/>
          <w:sz w:val="24"/>
        </w:rPr>
        <w:t>служба</w:t>
      </w:r>
      <w:r>
        <w:rPr>
          <w:b/>
          <w:spacing w:val="57"/>
          <w:sz w:val="24"/>
        </w:rPr>
        <w:t xml:space="preserve"> </w:t>
      </w:r>
      <w:r>
        <w:rPr>
          <w:spacing w:val="-2"/>
          <w:sz w:val="24"/>
        </w:rPr>
        <w:t>осуществляет</w:t>
      </w:r>
    </w:p>
    <w:p w:rsidR="00523D10" w:rsidRDefault="00C774EA">
      <w:pPr>
        <w:pStyle w:val="a5"/>
        <w:numPr>
          <w:ilvl w:val="0"/>
          <w:numId w:val="14"/>
        </w:numPr>
        <w:tabs>
          <w:tab w:val="left" w:pos="1626"/>
        </w:tabs>
        <w:spacing w:line="242" w:lineRule="auto"/>
        <w:ind w:right="547" w:firstLine="0"/>
        <w:jc w:val="left"/>
        <w:rPr>
          <w:sz w:val="24"/>
        </w:rPr>
      </w:pPr>
      <w:r>
        <w:rPr>
          <w:sz w:val="24"/>
        </w:rPr>
        <w:t>проведение</w:t>
      </w:r>
      <w:r>
        <w:rPr>
          <w:spacing w:val="40"/>
          <w:sz w:val="24"/>
        </w:rPr>
        <w:t xml:space="preserve"> </w:t>
      </w:r>
      <w:r>
        <w:rPr>
          <w:sz w:val="24"/>
        </w:rPr>
        <w:t>обследование</w:t>
      </w:r>
      <w:r>
        <w:rPr>
          <w:spacing w:val="40"/>
          <w:sz w:val="24"/>
        </w:rPr>
        <w:t xml:space="preserve"> </w:t>
      </w:r>
      <w:r>
        <w:rPr>
          <w:sz w:val="24"/>
        </w:rPr>
        <w:t>детей</w:t>
      </w:r>
      <w:r>
        <w:rPr>
          <w:spacing w:val="40"/>
          <w:sz w:val="24"/>
        </w:rPr>
        <w:t xml:space="preserve"> </w:t>
      </w:r>
      <w:r>
        <w:rPr>
          <w:sz w:val="24"/>
        </w:rPr>
        <w:t>по</w:t>
      </w:r>
      <w:r>
        <w:rPr>
          <w:spacing w:val="40"/>
          <w:sz w:val="24"/>
        </w:rPr>
        <w:t xml:space="preserve"> </w:t>
      </w:r>
      <w:r>
        <w:rPr>
          <w:sz w:val="24"/>
        </w:rPr>
        <w:t>определению</w:t>
      </w:r>
      <w:r>
        <w:rPr>
          <w:spacing w:val="40"/>
          <w:sz w:val="24"/>
        </w:rPr>
        <w:t xml:space="preserve"> </w:t>
      </w:r>
      <w:r>
        <w:rPr>
          <w:sz w:val="24"/>
        </w:rPr>
        <w:t>уровня</w:t>
      </w:r>
      <w:r>
        <w:rPr>
          <w:spacing w:val="40"/>
          <w:sz w:val="24"/>
        </w:rPr>
        <w:t xml:space="preserve"> </w:t>
      </w:r>
      <w:r>
        <w:rPr>
          <w:sz w:val="24"/>
        </w:rPr>
        <w:t>подготовленности</w:t>
      </w:r>
      <w:r>
        <w:rPr>
          <w:spacing w:val="40"/>
          <w:sz w:val="24"/>
        </w:rPr>
        <w:t xml:space="preserve"> </w:t>
      </w:r>
      <w:r>
        <w:rPr>
          <w:sz w:val="24"/>
        </w:rPr>
        <w:t>к</w:t>
      </w:r>
      <w:r>
        <w:rPr>
          <w:spacing w:val="40"/>
          <w:sz w:val="24"/>
        </w:rPr>
        <w:t xml:space="preserve"> </w:t>
      </w:r>
      <w:r>
        <w:rPr>
          <w:sz w:val="24"/>
        </w:rPr>
        <w:t>школьному</w:t>
      </w:r>
      <w:r>
        <w:rPr>
          <w:spacing w:val="40"/>
          <w:sz w:val="24"/>
        </w:rPr>
        <w:t xml:space="preserve"> </w:t>
      </w:r>
      <w:r>
        <w:rPr>
          <w:spacing w:val="-2"/>
          <w:sz w:val="24"/>
        </w:rPr>
        <w:t>обучению;</w:t>
      </w:r>
    </w:p>
    <w:p w:rsidR="00523D10" w:rsidRDefault="00C774EA">
      <w:pPr>
        <w:pStyle w:val="a5"/>
        <w:numPr>
          <w:ilvl w:val="0"/>
          <w:numId w:val="14"/>
        </w:numPr>
        <w:tabs>
          <w:tab w:val="left" w:pos="1621"/>
        </w:tabs>
        <w:spacing w:line="242" w:lineRule="auto"/>
        <w:ind w:right="546" w:firstLine="0"/>
        <w:jc w:val="left"/>
        <w:rPr>
          <w:sz w:val="24"/>
        </w:rPr>
      </w:pPr>
      <w:r>
        <w:rPr>
          <w:sz w:val="24"/>
        </w:rPr>
        <w:t>определяет</w:t>
      </w:r>
      <w:r>
        <w:rPr>
          <w:spacing w:val="40"/>
          <w:sz w:val="24"/>
        </w:rPr>
        <w:t xml:space="preserve"> </w:t>
      </w:r>
      <w:r>
        <w:rPr>
          <w:sz w:val="24"/>
        </w:rPr>
        <w:t>специальные</w:t>
      </w:r>
      <w:r>
        <w:rPr>
          <w:spacing w:val="40"/>
          <w:sz w:val="24"/>
        </w:rPr>
        <w:t xml:space="preserve"> </w:t>
      </w:r>
      <w:r>
        <w:rPr>
          <w:sz w:val="24"/>
        </w:rPr>
        <w:t>образовательные</w:t>
      </w:r>
      <w:r>
        <w:rPr>
          <w:spacing w:val="40"/>
          <w:sz w:val="24"/>
        </w:rPr>
        <w:t xml:space="preserve"> </w:t>
      </w:r>
      <w:r>
        <w:rPr>
          <w:sz w:val="24"/>
        </w:rPr>
        <w:t>потребности</w:t>
      </w:r>
      <w:r>
        <w:rPr>
          <w:spacing w:val="40"/>
          <w:sz w:val="24"/>
        </w:rPr>
        <w:t xml:space="preserve"> </w:t>
      </w:r>
      <w:r>
        <w:rPr>
          <w:sz w:val="24"/>
        </w:rPr>
        <w:t>и</w:t>
      </w:r>
      <w:r>
        <w:rPr>
          <w:spacing w:val="40"/>
          <w:sz w:val="24"/>
        </w:rPr>
        <w:t xml:space="preserve"> </w:t>
      </w:r>
      <w:r>
        <w:rPr>
          <w:sz w:val="24"/>
        </w:rPr>
        <w:t>условия</w:t>
      </w:r>
      <w:r>
        <w:rPr>
          <w:spacing w:val="40"/>
          <w:sz w:val="24"/>
        </w:rPr>
        <w:t xml:space="preserve"> </w:t>
      </w:r>
      <w:r>
        <w:rPr>
          <w:sz w:val="24"/>
        </w:rPr>
        <w:t>получения</w:t>
      </w:r>
      <w:r>
        <w:rPr>
          <w:spacing w:val="40"/>
          <w:sz w:val="24"/>
        </w:rPr>
        <w:t xml:space="preserve"> </w:t>
      </w:r>
      <w:r>
        <w:rPr>
          <w:sz w:val="24"/>
        </w:rPr>
        <w:t>образования детей с ОВЗ;</w:t>
      </w:r>
    </w:p>
    <w:p w:rsidR="00523D10" w:rsidRDefault="00C774EA">
      <w:pPr>
        <w:pStyle w:val="a5"/>
        <w:numPr>
          <w:ilvl w:val="0"/>
          <w:numId w:val="14"/>
        </w:numPr>
        <w:tabs>
          <w:tab w:val="left" w:pos="1554"/>
        </w:tabs>
        <w:spacing w:line="271" w:lineRule="exact"/>
        <w:ind w:left="1554" w:hanging="138"/>
        <w:jc w:val="left"/>
        <w:rPr>
          <w:sz w:val="24"/>
        </w:rPr>
      </w:pPr>
      <w:r>
        <w:rPr>
          <w:sz w:val="24"/>
        </w:rPr>
        <w:t>создает</w:t>
      </w:r>
      <w:r>
        <w:rPr>
          <w:spacing w:val="-4"/>
          <w:sz w:val="24"/>
        </w:rPr>
        <w:t xml:space="preserve"> </w:t>
      </w:r>
      <w:r>
        <w:rPr>
          <w:sz w:val="24"/>
        </w:rPr>
        <w:t>банк</w:t>
      </w:r>
      <w:r>
        <w:rPr>
          <w:spacing w:val="-2"/>
          <w:sz w:val="24"/>
        </w:rPr>
        <w:t xml:space="preserve"> </w:t>
      </w:r>
      <w:r>
        <w:rPr>
          <w:sz w:val="24"/>
        </w:rPr>
        <w:t>данных</w:t>
      </w:r>
      <w:r>
        <w:rPr>
          <w:spacing w:val="-1"/>
          <w:sz w:val="24"/>
        </w:rPr>
        <w:t xml:space="preserve"> </w:t>
      </w:r>
      <w:r>
        <w:rPr>
          <w:sz w:val="24"/>
        </w:rPr>
        <w:t>на</w:t>
      </w:r>
      <w:r>
        <w:rPr>
          <w:spacing w:val="-2"/>
          <w:sz w:val="24"/>
        </w:rPr>
        <w:t xml:space="preserve"> </w:t>
      </w:r>
      <w:r>
        <w:rPr>
          <w:sz w:val="24"/>
        </w:rPr>
        <w:t>детей</w:t>
      </w:r>
      <w:r>
        <w:rPr>
          <w:spacing w:val="-2"/>
          <w:sz w:val="24"/>
        </w:rPr>
        <w:t xml:space="preserve"> </w:t>
      </w:r>
      <w:r>
        <w:rPr>
          <w:sz w:val="24"/>
        </w:rPr>
        <w:t>с</w:t>
      </w:r>
      <w:r>
        <w:rPr>
          <w:spacing w:val="-1"/>
          <w:sz w:val="24"/>
        </w:rPr>
        <w:t xml:space="preserve"> </w:t>
      </w:r>
      <w:r>
        <w:rPr>
          <w:spacing w:val="-4"/>
          <w:sz w:val="24"/>
        </w:rPr>
        <w:t>ОВЗ;</w:t>
      </w:r>
    </w:p>
    <w:p w:rsidR="00523D10" w:rsidRDefault="00C774EA">
      <w:pPr>
        <w:pStyle w:val="a5"/>
        <w:numPr>
          <w:ilvl w:val="0"/>
          <w:numId w:val="14"/>
        </w:numPr>
        <w:tabs>
          <w:tab w:val="left" w:pos="1554"/>
        </w:tabs>
        <w:spacing w:line="275" w:lineRule="exact"/>
        <w:ind w:left="1554" w:hanging="138"/>
        <w:jc w:val="left"/>
        <w:rPr>
          <w:sz w:val="24"/>
        </w:rPr>
      </w:pPr>
      <w:r>
        <w:rPr>
          <w:sz w:val="24"/>
        </w:rPr>
        <w:t>участвует</w:t>
      </w:r>
      <w:r>
        <w:rPr>
          <w:spacing w:val="-2"/>
          <w:sz w:val="24"/>
        </w:rPr>
        <w:t xml:space="preserve"> </w:t>
      </w:r>
      <w:r>
        <w:rPr>
          <w:sz w:val="24"/>
        </w:rPr>
        <w:t>в</w:t>
      </w:r>
      <w:r>
        <w:rPr>
          <w:spacing w:val="1"/>
          <w:sz w:val="24"/>
        </w:rPr>
        <w:t xml:space="preserve"> </w:t>
      </w:r>
      <w:r>
        <w:rPr>
          <w:sz w:val="24"/>
        </w:rPr>
        <w:t>работе</w:t>
      </w:r>
      <w:r>
        <w:rPr>
          <w:spacing w:val="-4"/>
          <w:sz w:val="24"/>
        </w:rPr>
        <w:t xml:space="preserve"> </w:t>
      </w:r>
      <w:r>
        <w:rPr>
          <w:sz w:val="24"/>
        </w:rPr>
        <w:t>школьного</w:t>
      </w:r>
      <w:r>
        <w:rPr>
          <w:spacing w:val="56"/>
          <w:sz w:val="24"/>
        </w:rPr>
        <w:t xml:space="preserve"> </w:t>
      </w:r>
      <w:r>
        <w:rPr>
          <w:spacing w:val="-4"/>
          <w:sz w:val="24"/>
        </w:rPr>
        <w:t>ППК;</w:t>
      </w:r>
    </w:p>
    <w:p w:rsidR="00523D10" w:rsidRDefault="00C774EA">
      <w:pPr>
        <w:pStyle w:val="a5"/>
        <w:numPr>
          <w:ilvl w:val="0"/>
          <w:numId w:val="14"/>
        </w:numPr>
        <w:tabs>
          <w:tab w:val="left" w:pos="1554"/>
        </w:tabs>
        <w:spacing w:line="275" w:lineRule="exact"/>
        <w:ind w:left="1554" w:hanging="138"/>
        <w:jc w:val="left"/>
        <w:rPr>
          <w:sz w:val="24"/>
        </w:rPr>
      </w:pPr>
      <w:r>
        <w:rPr>
          <w:sz w:val="24"/>
        </w:rPr>
        <w:t>организует</w:t>
      </w:r>
      <w:r>
        <w:rPr>
          <w:spacing w:val="56"/>
          <w:sz w:val="24"/>
        </w:rPr>
        <w:t xml:space="preserve"> </w:t>
      </w:r>
      <w:r>
        <w:rPr>
          <w:sz w:val="24"/>
        </w:rPr>
        <w:t>помощь</w:t>
      </w:r>
      <w:r>
        <w:rPr>
          <w:spacing w:val="57"/>
          <w:sz w:val="24"/>
        </w:rPr>
        <w:t xml:space="preserve"> </w:t>
      </w:r>
      <w:r>
        <w:rPr>
          <w:sz w:val="24"/>
        </w:rPr>
        <w:t>учащимся</w:t>
      </w:r>
      <w:r>
        <w:rPr>
          <w:spacing w:val="55"/>
          <w:sz w:val="24"/>
        </w:rPr>
        <w:t xml:space="preserve"> </w:t>
      </w:r>
      <w:r>
        <w:rPr>
          <w:sz w:val="24"/>
        </w:rPr>
        <w:t>с</w:t>
      </w:r>
      <w:r>
        <w:rPr>
          <w:spacing w:val="55"/>
          <w:sz w:val="24"/>
        </w:rPr>
        <w:t xml:space="preserve"> </w:t>
      </w:r>
      <w:r>
        <w:rPr>
          <w:sz w:val="24"/>
        </w:rPr>
        <w:t>ОВЗ</w:t>
      </w:r>
      <w:r>
        <w:rPr>
          <w:spacing w:val="-1"/>
          <w:sz w:val="24"/>
        </w:rPr>
        <w:t xml:space="preserve"> </w:t>
      </w:r>
      <w:r>
        <w:rPr>
          <w:sz w:val="24"/>
        </w:rPr>
        <w:t>в</w:t>
      </w:r>
      <w:r>
        <w:rPr>
          <w:spacing w:val="-3"/>
          <w:sz w:val="24"/>
        </w:rPr>
        <w:t xml:space="preserve"> </w:t>
      </w:r>
      <w:r>
        <w:rPr>
          <w:sz w:val="24"/>
        </w:rPr>
        <w:t>адаптационные</w:t>
      </w:r>
      <w:r>
        <w:rPr>
          <w:spacing w:val="-5"/>
          <w:sz w:val="24"/>
        </w:rPr>
        <w:t xml:space="preserve"> </w:t>
      </w:r>
      <w:r>
        <w:rPr>
          <w:spacing w:val="-2"/>
          <w:sz w:val="24"/>
        </w:rPr>
        <w:t>периоды;</w:t>
      </w:r>
    </w:p>
    <w:p w:rsidR="00523D10" w:rsidRDefault="00C774EA">
      <w:pPr>
        <w:pStyle w:val="a5"/>
        <w:numPr>
          <w:ilvl w:val="0"/>
          <w:numId w:val="14"/>
        </w:numPr>
        <w:tabs>
          <w:tab w:val="left" w:pos="1664"/>
          <w:tab w:val="left" w:pos="4926"/>
        </w:tabs>
        <w:ind w:right="537" w:firstLine="0"/>
        <w:jc w:val="left"/>
        <w:rPr>
          <w:sz w:val="24"/>
        </w:rPr>
      </w:pPr>
      <w:r>
        <w:rPr>
          <w:sz w:val="24"/>
        </w:rPr>
        <w:t>организация</w:t>
      </w:r>
      <w:r>
        <w:rPr>
          <w:spacing w:val="80"/>
          <w:sz w:val="24"/>
        </w:rPr>
        <w:t xml:space="preserve"> </w:t>
      </w:r>
      <w:r>
        <w:rPr>
          <w:sz w:val="24"/>
        </w:rPr>
        <w:t>и</w:t>
      </w:r>
      <w:r>
        <w:rPr>
          <w:spacing w:val="80"/>
          <w:sz w:val="24"/>
        </w:rPr>
        <w:t xml:space="preserve"> </w:t>
      </w:r>
      <w:r>
        <w:rPr>
          <w:sz w:val="24"/>
        </w:rPr>
        <w:t>проведение</w:t>
      </w:r>
      <w:r>
        <w:rPr>
          <w:sz w:val="24"/>
        </w:rPr>
        <w:tab/>
        <w:t>индивидуальных</w:t>
      </w:r>
      <w:r>
        <w:rPr>
          <w:spacing w:val="80"/>
          <w:sz w:val="24"/>
        </w:rPr>
        <w:t xml:space="preserve"> </w:t>
      </w:r>
      <w:r>
        <w:rPr>
          <w:sz w:val="24"/>
        </w:rPr>
        <w:t>и</w:t>
      </w:r>
      <w:r>
        <w:rPr>
          <w:spacing w:val="80"/>
          <w:sz w:val="24"/>
        </w:rPr>
        <w:t xml:space="preserve"> </w:t>
      </w:r>
      <w:r>
        <w:rPr>
          <w:sz w:val="24"/>
        </w:rPr>
        <w:t>групповых</w:t>
      </w:r>
      <w:r>
        <w:rPr>
          <w:spacing w:val="80"/>
          <w:sz w:val="24"/>
        </w:rPr>
        <w:t xml:space="preserve"> </w:t>
      </w:r>
      <w:r>
        <w:rPr>
          <w:sz w:val="24"/>
        </w:rPr>
        <w:t>коррекционно-развивающих занятий, необходимых для преодоления нарушений развития и трудностей обучения;</w:t>
      </w:r>
    </w:p>
    <w:p w:rsidR="00523D10" w:rsidRDefault="00C774EA">
      <w:pPr>
        <w:pStyle w:val="a5"/>
        <w:numPr>
          <w:ilvl w:val="0"/>
          <w:numId w:val="14"/>
        </w:numPr>
        <w:tabs>
          <w:tab w:val="left" w:pos="1573"/>
        </w:tabs>
        <w:spacing w:line="242" w:lineRule="auto"/>
        <w:ind w:right="544" w:firstLine="0"/>
        <w:jc w:val="left"/>
        <w:rPr>
          <w:sz w:val="24"/>
        </w:rPr>
      </w:pPr>
      <w:r>
        <w:rPr>
          <w:sz w:val="24"/>
        </w:rPr>
        <w:t>информирование</w:t>
      </w:r>
      <w:r>
        <w:rPr>
          <w:spacing w:val="80"/>
          <w:sz w:val="24"/>
        </w:rPr>
        <w:t xml:space="preserve"> </w:t>
      </w:r>
      <w:r>
        <w:rPr>
          <w:sz w:val="24"/>
        </w:rPr>
        <w:t>по основным вопросам обучения, развития и воспитания детей, а также по запросу родителей (законных представителей) учащихся.</w:t>
      </w:r>
    </w:p>
    <w:p w:rsidR="00523D10" w:rsidRDefault="00C774EA">
      <w:pPr>
        <w:spacing w:before="268" w:line="275" w:lineRule="exact"/>
        <w:ind w:left="1416"/>
        <w:rPr>
          <w:sz w:val="24"/>
        </w:rPr>
      </w:pPr>
      <w:r>
        <w:rPr>
          <w:b/>
          <w:sz w:val="24"/>
        </w:rPr>
        <w:t>Медицинская</w:t>
      </w:r>
      <w:r>
        <w:rPr>
          <w:b/>
          <w:spacing w:val="52"/>
          <w:sz w:val="24"/>
        </w:rPr>
        <w:t xml:space="preserve"> </w:t>
      </w:r>
      <w:r>
        <w:rPr>
          <w:b/>
          <w:sz w:val="24"/>
        </w:rPr>
        <w:t>служба</w:t>
      </w:r>
      <w:r>
        <w:rPr>
          <w:b/>
          <w:spacing w:val="-3"/>
          <w:sz w:val="24"/>
        </w:rPr>
        <w:t xml:space="preserve"> </w:t>
      </w:r>
      <w:r>
        <w:rPr>
          <w:b/>
          <w:sz w:val="24"/>
        </w:rPr>
        <w:t>образовательной</w:t>
      </w:r>
      <w:r>
        <w:rPr>
          <w:b/>
          <w:spacing w:val="-6"/>
          <w:sz w:val="24"/>
        </w:rPr>
        <w:t xml:space="preserve"> </w:t>
      </w:r>
      <w:r>
        <w:rPr>
          <w:b/>
          <w:sz w:val="24"/>
        </w:rPr>
        <w:t>организации</w:t>
      </w:r>
      <w:r>
        <w:rPr>
          <w:b/>
          <w:spacing w:val="5"/>
          <w:sz w:val="24"/>
        </w:rPr>
        <w:t xml:space="preserve"> </w:t>
      </w:r>
      <w:r>
        <w:rPr>
          <w:spacing w:val="-2"/>
          <w:sz w:val="24"/>
        </w:rPr>
        <w:t>осуществляет</w:t>
      </w:r>
    </w:p>
    <w:p w:rsidR="00523D10" w:rsidRDefault="00C774EA">
      <w:pPr>
        <w:pStyle w:val="a5"/>
        <w:numPr>
          <w:ilvl w:val="0"/>
          <w:numId w:val="14"/>
        </w:numPr>
        <w:tabs>
          <w:tab w:val="left" w:pos="1554"/>
        </w:tabs>
        <w:spacing w:line="275" w:lineRule="exact"/>
        <w:ind w:left="1554" w:hanging="138"/>
        <w:jc w:val="left"/>
        <w:rPr>
          <w:sz w:val="24"/>
        </w:rPr>
      </w:pPr>
      <w:r>
        <w:rPr>
          <w:sz w:val="24"/>
        </w:rPr>
        <w:t>медицинские</w:t>
      </w:r>
      <w:r>
        <w:rPr>
          <w:spacing w:val="-8"/>
          <w:sz w:val="24"/>
        </w:rPr>
        <w:t xml:space="preserve"> </w:t>
      </w:r>
      <w:r>
        <w:rPr>
          <w:sz w:val="24"/>
        </w:rPr>
        <w:t>обследования</w:t>
      </w:r>
      <w:r>
        <w:rPr>
          <w:spacing w:val="-4"/>
          <w:sz w:val="24"/>
        </w:rPr>
        <w:t xml:space="preserve"> </w:t>
      </w:r>
      <w:r>
        <w:rPr>
          <w:spacing w:val="-2"/>
          <w:sz w:val="24"/>
        </w:rPr>
        <w:t>детей;</w:t>
      </w:r>
    </w:p>
    <w:p w:rsidR="00523D10" w:rsidRDefault="00C774EA">
      <w:pPr>
        <w:pStyle w:val="a5"/>
        <w:numPr>
          <w:ilvl w:val="0"/>
          <w:numId w:val="14"/>
        </w:numPr>
        <w:tabs>
          <w:tab w:val="left" w:pos="1626"/>
          <w:tab w:val="left" w:pos="8501"/>
          <w:tab w:val="left" w:pos="9929"/>
        </w:tabs>
        <w:spacing w:before="5" w:line="237" w:lineRule="auto"/>
        <w:ind w:right="544" w:firstLine="0"/>
        <w:jc w:val="left"/>
        <w:rPr>
          <w:sz w:val="24"/>
        </w:rPr>
      </w:pPr>
      <w:r>
        <w:rPr>
          <w:sz w:val="24"/>
        </w:rPr>
        <w:t>совместно</w:t>
      </w:r>
      <w:r>
        <w:rPr>
          <w:spacing w:val="40"/>
          <w:sz w:val="24"/>
        </w:rPr>
        <w:t xml:space="preserve"> </w:t>
      </w:r>
      <w:r>
        <w:rPr>
          <w:sz w:val="24"/>
        </w:rPr>
        <w:t>с</w:t>
      </w:r>
      <w:r>
        <w:rPr>
          <w:spacing w:val="40"/>
          <w:sz w:val="24"/>
        </w:rPr>
        <w:t xml:space="preserve"> </w:t>
      </w:r>
      <w:r>
        <w:rPr>
          <w:sz w:val="24"/>
        </w:rPr>
        <w:t>другими</w:t>
      </w:r>
      <w:r>
        <w:rPr>
          <w:spacing w:val="40"/>
          <w:sz w:val="24"/>
        </w:rPr>
        <w:t xml:space="preserve"> </w:t>
      </w:r>
      <w:r>
        <w:rPr>
          <w:sz w:val="24"/>
        </w:rPr>
        <w:t>субъектами</w:t>
      </w:r>
      <w:r>
        <w:rPr>
          <w:spacing w:val="40"/>
          <w:sz w:val="24"/>
        </w:rPr>
        <w:t xml:space="preserve"> </w:t>
      </w:r>
      <w:r>
        <w:rPr>
          <w:sz w:val="24"/>
        </w:rPr>
        <w:t>профилактики</w:t>
      </w:r>
      <w:r>
        <w:rPr>
          <w:spacing w:val="40"/>
          <w:sz w:val="24"/>
        </w:rPr>
        <w:t xml:space="preserve"> </w:t>
      </w:r>
      <w:r>
        <w:rPr>
          <w:sz w:val="24"/>
        </w:rPr>
        <w:t>участвует</w:t>
      </w:r>
      <w:r>
        <w:rPr>
          <w:spacing w:val="40"/>
          <w:sz w:val="24"/>
        </w:rPr>
        <w:t xml:space="preserve"> </w:t>
      </w:r>
      <w:r>
        <w:rPr>
          <w:sz w:val="24"/>
        </w:rPr>
        <w:t>в</w:t>
      </w:r>
      <w:r>
        <w:rPr>
          <w:sz w:val="24"/>
        </w:rPr>
        <w:tab/>
      </w:r>
      <w:r>
        <w:rPr>
          <w:spacing w:val="-2"/>
          <w:sz w:val="24"/>
        </w:rPr>
        <w:t>реализации</w:t>
      </w:r>
      <w:r>
        <w:rPr>
          <w:sz w:val="24"/>
        </w:rPr>
        <w:tab/>
        <w:t>программы</w:t>
      </w:r>
      <w:r>
        <w:rPr>
          <w:spacing w:val="35"/>
          <w:sz w:val="24"/>
        </w:rPr>
        <w:t xml:space="preserve"> </w:t>
      </w:r>
      <w:r>
        <w:rPr>
          <w:sz w:val="24"/>
        </w:rPr>
        <w:t>в направлении</w:t>
      </w:r>
      <w:r>
        <w:rPr>
          <w:spacing w:val="40"/>
          <w:sz w:val="24"/>
        </w:rPr>
        <w:t xml:space="preserve"> </w:t>
      </w:r>
      <w:r>
        <w:rPr>
          <w:sz w:val="24"/>
        </w:rPr>
        <w:t>сохранения</w:t>
      </w:r>
      <w:r>
        <w:rPr>
          <w:spacing w:val="40"/>
          <w:sz w:val="24"/>
        </w:rPr>
        <w:t xml:space="preserve"> </w:t>
      </w:r>
      <w:r>
        <w:rPr>
          <w:sz w:val="24"/>
        </w:rPr>
        <w:t>и</w:t>
      </w:r>
      <w:r>
        <w:rPr>
          <w:spacing w:val="40"/>
          <w:sz w:val="24"/>
        </w:rPr>
        <w:t xml:space="preserve"> </w:t>
      </w:r>
      <w:r>
        <w:rPr>
          <w:sz w:val="24"/>
        </w:rPr>
        <w:t>укрепления</w:t>
      </w:r>
      <w:r>
        <w:rPr>
          <w:spacing w:val="40"/>
          <w:sz w:val="24"/>
        </w:rPr>
        <w:t xml:space="preserve"> </w:t>
      </w:r>
      <w:r>
        <w:rPr>
          <w:sz w:val="24"/>
        </w:rPr>
        <w:t>здоровья</w:t>
      </w:r>
      <w:r>
        <w:rPr>
          <w:spacing w:val="40"/>
          <w:sz w:val="24"/>
        </w:rPr>
        <w:t xml:space="preserve"> </w:t>
      </w:r>
      <w:r>
        <w:rPr>
          <w:sz w:val="24"/>
        </w:rPr>
        <w:t>детей с ОВЗ;</w:t>
      </w:r>
    </w:p>
    <w:p w:rsidR="00523D10" w:rsidRDefault="00C774EA">
      <w:pPr>
        <w:pStyle w:val="a5"/>
        <w:numPr>
          <w:ilvl w:val="0"/>
          <w:numId w:val="14"/>
        </w:numPr>
        <w:tabs>
          <w:tab w:val="left" w:pos="1554"/>
        </w:tabs>
        <w:spacing w:before="3"/>
        <w:ind w:left="1554" w:hanging="138"/>
        <w:jc w:val="left"/>
        <w:rPr>
          <w:sz w:val="24"/>
        </w:rPr>
      </w:pPr>
      <w:r>
        <w:rPr>
          <w:sz w:val="24"/>
        </w:rPr>
        <w:t>проводит</w:t>
      </w:r>
      <w:r>
        <w:rPr>
          <w:spacing w:val="-2"/>
          <w:sz w:val="24"/>
        </w:rPr>
        <w:t xml:space="preserve"> </w:t>
      </w:r>
      <w:r>
        <w:rPr>
          <w:sz w:val="24"/>
        </w:rPr>
        <w:t>мониторинг</w:t>
      </w:r>
      <w:r>
        <w:rPr>
          <w:spacing w:val="-4"/>
          <w:sz w:val="24"/>
        </w:rPr>
        <w:t xml:space="preserve"> </w:t>
      </w:r>
      <w:r>
        <w:rPr>
          <w:sz w:val="24"/>
        </w:rPr>
        <w:t>и анализ</w:t>
      </w:r>
      <w:r>
        <w:rPr>
          <w:spacing w:val="54"/>
          <w:sz w:val="24"/>
        </w:rPr>
        <w:t xml:space="preserve"> </w:t>
      </w:r>
      <w:r>
        <w:rPr>
          <w:sz w:val="24"/>
        </w:rPr>
        <w:t>состояния</w:t>
      </w:r>
      <w:r>
        <w:rPr>
          <w:spacing w:val="53"/>
          <w:sz w:val="24"/>
        </w:rPr>
        <w:t xml:space="preserve"> </w:t>
      </w:r>
      <w:r>
        <w:rPr>
          <w:sz w:val="24"/>
        </w:rPr>
        <w:t>здоровья</w:t>
      </w:r>
      <w:r>
        <w:rPr>
          <w:spacing w:val="-1"/>
          <w:sz w:val="24"/>
        </w:rPr>
        <w:t xml:space="preserve"> </w:t>
      </w:r>
      <w:r>
        <w:rPr>
          <w:sz w:val="24"/>
        </w:rPr>
        <w:t>детей,</w:t>
      </w:r>
      <w:r>
        <w:rPr>
          <w:spacing w:val="-4"/>
          <w:sz w:val="24"/>
        </w:rPr>
        <w:t xml:space="preserve"> </w:t>
      </w:r>
      <w:r>
        <w:rPr>
          <w:sz w:val="24"/>
        </w:rPr>
        <w:t>в</w:t>
      </w:r>
      <w:r>
        <w:rPr>
          <w:spacing w:val="-3"/>
          <w:sz w:val="24"/>
        </w:rPr>
        <w:t xml:space="preserve"> </w:t>
      </w:r>
      <w:r>
        <w:rPr>
          <w:sz w:val="24"/>
        </w:rPr>
        <w:t>том</w:t>
      </w:r>
      <w:r>
        <w:rPr>
          <w:spacing w:val="-4"/>
          <w:sz w:val="24"/>
        </w:rPr>
        <w:t xml:space="preserve"> </w:t>
      </w:r>
      <w:r>
        <w:rPr>
          <w:sz w:val="24"/>
        </w:rPr>
        <w:t>числе</w:t>
      </w:r>
      <w:r>
        <w:rPr>
          <w:spacing w:val="-2"/>
          <w:sz w:val="24"/>
        </w:rPr>
        <w:t xml:space="preserve"> </w:t>
      </w:r>
      <w:r>
        <w:rPr>
          <w:sz w:val="24"/>
        </w:rPr>
        <w:t>детей</w:t>
      </w:r>
      <w:r>
        <w:rPr>
          <w:spacing w:val="58"/>
          <w:sz w:val="24"/>
        </w:rPr>
        <w:t xml:space="preserve"> </w:t>
      </w:r>
      <w:r>
        <w:rPr>
          <w:sz w:val="24"/>
        </w:rPr>
        <w:t>с</w:t>
      </w:r>
      <w:r>
        <w:rPr>
          <w:spacing w:val="53"/>
          <w:sz w:val="24"/>
        </w:rPr>
        <w:t xml:space="preserve"> </w:t>
      </w:r>
      <w:r>
        <w:rPr>
          <w:spacing w:val="-4"/>
          <w:sz w:val="24"/>
        </w:rPr>
        <w:t>ОВЗ;</w:t>
      </w:r>
    </w:p>
    <w:p w:rsidR="00523D10" w:rsidRDefault="00C774EA">
      <w:pPr>
        <w:pStyle w:val="Heading2"/>
        <w:spacing w:before="75" w:line="275" w:lineRule="exact"/>
        <w:ind w:left="1478"/>
        <w:jc w:val="left"/>
      </w:pPr>
      <w:r>
        <w:t>Административный</w:t>
      </w:r>
      <w:r>
        <w:rPr>
          <w:spacing w:val="-9"/>
        </w:rPr>
        <w:t xml:space="preserve"> </w:t>
      </w:r>
      <w:r>
        <w:t>совет</w:t>
      </w:r>
      <w:r>
        <w:rPr>
          <w:spacing w:val="-1"/>
        </w:rPr>
        <w:t xml:space="preserve"> </w:t>
      </w:r>
      <w:r>
        <w:t>решает</w:t>
      </w:r>
      <w:r>
        <w:rPr>
          <w:spacing w:val="-5"/>
        </w:rPr>
        <w:t xml:space="preserve"> </w:t>
      </w:r>
      <w:r>
        <w:rPr>
          <w:spacing w:val="-2"/>
        </w:rPr>
        <w:t>вопросы:</w:t>
      </w:r>
    </w:p>
    <w:p w:rsidR="00523D10" w:rsidRDefault="00C774EA">
      <w:pPr>
        <w:pStyle w:val="a5"/>
        <w:numPr>
          <w:ilvl w:val="0"/>
          <w:numId w:val="14"/>
        </w:numPr>
        <w:tabs>
          <w:tab w:val="left" w:pos="1568"/>
        </w:tabs>
        <w:spacing w:line="242" w:lineRule="auto"/>
        <w:ind w:right="536" w:firstLine="0"/>
        <w:jc w:val="left"/>
        <w:rPr>
          <w:sz w:val="24"/>
        </w:rPr>
      </w:pPr>
      <w:r>
        <w:rPr>
          <w:sz w:val="24"/>
        </w:rPr>
        <w:t>обеспечения соблюдения</w:t>
      </w:r>
      <w:r>
        <w:rPr>
          <w:spacing w:val="40"/>
          <w:sz w:val="24"/>
        </w:rPr>
        <w:t xml:space="preserve"> </w:t>
      </w:r>
      <w:r>
        <w:rPr>
          <w:sz w:val="24"/>
        </w:rPr>
        <w:t>требований СанПиН и санитарно - гигиенические условиям в ОО и организации</w:t>
      </w:r>
      <w:r>
        <w:rPr>
          <w:spacing w:val="40"/>
          <w:sz w:val="24"/>
        </w:rPr>
        <w:t xml:space="preserve"> </w:t>
      </w:r>
      <w:r>
        <w:rPr>
          <w:sz w:val="24"/>
        </w:rPr>
        <w:t>интегрированного</w:t>
      </w:r>
      <w:r>
        <w:rPr>
          <w:spacing w:val="40"/>
          <w:sz w:val="24"/>
        </w:rPr>
        <w:t xml:space="preserve"> </w:t>
      </w:r>
      <w:r>
        <w:rPr>
          <w:sz w:val="24"/>
        </w:rPr>
        <w:t>учебно - воспитательного</w:t>
      </w:r>
      <w:r>
        <w:rPr>
          <w:spacing w:val="40"/>
          <w:sz w:val="24"/>
        </w:rPr>
        <w:t xml:space="preserve"> </w:t>
      </w:r>
      <w:r>
        <w:rPr>
          <w:sz w:val="24"/>
        </w:rPr>
        <w:t>процесса;</w:t>
      </w:r>
    </w:p>
    <w:p w:rsidR="00523D10" w:rsidRDefault="00C774EA">
      <w:pPr>
        <w:pStyle w:val="a5"/>
        <w:numPr>
          <w:ilvl w:val="0"/>
          <w:numId w:val="14"/>
        </w:numPr>
        <w:tabs>
          <w:tab w:val="left" w:pos="1554"/>
        </w:tabs>
        <w:spacing w:line="271" w:lineRule="exact"/>
        <w:ind w:left="1554" w:hanging="138"/>
        <w:jc w:val="left"/>
        <w:rPr>
          <w:sz w:val="24"/>
        </w:rPr>
      </w:pPr>
      <w:r>
        <w:rPr>
          <w:sz w:val="24"/>
        </w:rPr>
        <w:t>организации</w:t>
      </w:r>
      <w:r>
        <w:rPr>
          <w:spacing w:val="-4"/>
          <w:sz w:val="24"/>
        </w:rPr>
        <w:t xml:space="preserve"> </w:t>
      </w:r>
      <w:r>
        <w:rPr>
          <w:sz w:val="24"/>
        </w:rPr>
        <w:t>рационального</w:t>
      </w:r>
      <w:r>
        <w:rPr>
          <w:spacing w:val="50"/>
          <w:sz w:val="24"/>
        </w:rPr>
        <w:t xml:space="preserve"> </w:t>
      </w:r>
      <w:r>
        <w:rPr>
          <w:sz w:val="24"/>
        </w:rPr>
        <w:t>и</w:t>
      </w:r>
      <w:r>
        <w:rPr>
          <w:spacing w:val="56"/>
          <w:sz w:val="24"/>
        </w:rPr>
        <w:t xml:space="preserve"> </w:t>
      </w:r>
      <w:r>
        <w:rPr>
          <w:sz w:val="24"/>
        </w:rPr>
        <w:t>качественного</w:t>
      </w:r>
      <w:r>
        <w:rPr>
          <w:spacing w:val="55"/>
          <w:sz w:val="24"/>
        </w:rPr>
        <w:t xml:space="preserve"> </w:t>
      </w:r>
      <w:r>
        <w:rPr>
          <w:spacing w:val="-2"/>
          <w:sz w:val="24"/>
        </w:rPr>
        <w:t>питания;</w:t>
      </w:r>
    </w:p>
    <w:p w:rsidR="00523D10" w:rsidRDefault="00C774EA">
      <w:pPr>
        <w:pStyle w:val="a5"/>
        <w:numPr>
          <w:ilvl w:val="0"/>
          <w:numId w:val="14"/>
        </w:numPr>
        <w:tabs>
          <w:tab w:val="left" w:pos="1626"/>
          <w:tab w:val="left" w:pos="3020"/>
          <w:tab w:val="left" w:pos="4722"/>
        </w:tabs>
        <w:spacing w:before="1"/>
        <w:ind w:right="548" w:firstLine="0"/>
        <w:jc w:val="left"/>
        <w:rPr>
          <w:sz w:val="24"/>
        </w:rPr>
      </w:pPr>
      <w:r>
        <w:rPr>
          <w:spacing w:val="-2"/>
          <w:sz w:val="24"/>
        </w:rPr>
        <w:t>оснащения</w:t>
      </w:r>
      <w:r>
        <w:rPr>
          <w:sz w:val="24"/>
        </w:rPr>
        <w:tab/>
      </w:r>
      <w:r>
        <w:rPr>
          <w:spacing w:val="-2"/>
          <w:sz w:val="24"/>
        </w:rPr>
        <w:t>необходимым</w:t>
      </w:r>
      <w:r>
        <w:rPr>
          <w:sz w:val="24"/>
        </w:rPr>
        <w:tab/>
        <w:t>оборудованием</w:t>
      </w:r>
      <w:r>
        <w:rPr>
          <w:spacing w:val="40"/>
          <w:sz w:val="24"/>
        </w:rPr>
        <w:t xml:space="preserve"> </w:t>
      </w:r>
      <w:r>
        <w:rPr>
          <w:sz w:val="24"/>
        </w:rPr>
        <w:t>кабинетов</w:t>
      </w:r>
      <w:r>
        <w:rPr>
          <w:spacing w:val="40"/>
          <w:sz w:val="24"/>
        </w:rPr>
        <w:t xml:space="preserve"> </w:t>
      </w:r>
      <w:r>
        <w:rPr>
          <w:sz w:val="24"/>
        </w:rPr>
        <w:t>(медицинского,</w:t>
      </w:r>
      <w:r>
        <w:rPr>
          <w:spacing w:val="40"/>
          <w:sz w:val="24"/>
        </w:rPr>
        <w:t xml:space="preserve"> </w:t>
      </w:r>
      <w:r>
        <w:rPr>
          <w:sz w:val="24"/>
        </w:rPr>
        <w:t>психологического), залов</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столовой.</w:t>
      </w:r>
    </w:p>
    <w:p w:rsidR="00523D10" w:rsidRDefault="00C774EA">
      <w:pPr>
        <w:spacing w:before="275"/>
        <w:ind w:left="1416"/>
        <w:rPr>
          <w:sz w:val="24"/>
        </w:rPr>
      </w:pPr>
      <w:r>
        <w:rPr>
          <w:b/>
          <w:sz w:val="24"/>
        </w:rPr>
        <w:t>Родительские</w:t>
      </w:r>
      <w:r>
        <w:rPr>
          <w:b/>
          <w:spacing w:val="-11"/>
          <w:sz w:val="24"/>
        </w:rPr>
        <w:t xml:space="preserve"> </w:t>
      </w:r>
      <w:r>
        <w:rPr>
          <w:b/>
          <w:sz w:val="24"/>
        </w:rPr>
        <w:t xml:space="preserve">объединения </w:t>
      </w:r>
      <w:r>
        <w:rPr>
          <w:sz w:val="24"/>
        </w:rPr>
        <w:t>(управляющий</w:t>
      </w:r>
      <w:r>
        <w:rPr>
          <w:spacing w:val="-2"/>
          <w:sz w:val="24"/>
        </w:rPr>
        <w:t xml:space="preserve"> </w:t>
      </w:r>
      <w:r>
        <w:rPr>
          <w:sz w:val="24"/>
        </w:rPr>
        <w:t>совет,</w:t>
      </w:r>
      <w:r>
        <w:rPr>
          <w:spacing w:val="-1"/>
          <w:sz w:val="24"/>
        </w:rPr>
        <w:t xml:space="preserve"> </w:t>
      </w:r>
      <w:r>
        <w:rPr>
          <w:sz w:val="24"/>
        </w:rPr>
        <w:t>родительский</w:t>
      </w:r>
      <w:r>
        <w:rPr>
          <w:spacing w:val="51"/>
          <w:sz w:val="24"/>
        </w:rPr>
        <w:t xml:space="preserve"> </w:t>
      </w:r>
      <w:r>
        <w:rPr>
          <w:spacing w:val="-2"/>
          <w:sz w:val="24"/>
        </w:rPr>
        <w:t>комитет)</w:t>
      </w:r>
    </w:p>
    <w:p w:rsidR="00523D10" w:rsidRDefault="00C774EA">
      <w:pPr>
        <w:pStyle w:val="a3"/>
        <w:tabs>
          <w:tab w:val="left" w:pos="2812"/>
          <w:tab w:val="left" w:pos="4447"/>
          <w:tab w:val="left" w:pos="6279"/>
          <w:tab w:val="left" w:pos="7790"/>
          <w:tab w:val="left" w:pos="10212"/>
        </w:tabs>
        <w:spacing w:before="4" w:line="237" w:lineRule="auto"/>
        <w:ind w:right="547"/>
        <w:jc w:val="left"/>
      </w:pPr>
      <w:r>
        <w:rPr>
          <w:spacing w:val="-2"/>
        </w:rPr>
        <w:t>оказывают</w:t>
      </w:r>
      <w:r>
        <w:tab/>
      </w:r>
      <w:r>
        <w:rPr>
          <w:spacing w:val="-2"/>
        </w:rPr>
        <w:t>финансовую,</w:t>
      </w:r>
      <w:r>
        <w:tab/>
      </w:r>
      <w:r>
        <w:rPr>
          <w:spacing w:val="-2"/>
        </w:rPr>
        <w:t>материальную,</w:t>
      </w:r>
      <w:r>
        <w:tab/>
      </w:r>
      <w:r>
        <w:rPr>
          <w:spacing w:val="-2"/>
        </w:rPr>
        <w:t>моральную,</w:t>
      </w:r>
      <w:r>
        <w:tab/>
      </w:r>
      <w:r>
        <w:rPr>
          <w:spacing w:val="-2"/>
        </w:rPr>
        <w:t>информационную</w:t>
      </w:r>
      <w:r>
        <w:tab/>
      </w:r>
      <w:r>
        <w:rPr>
          <w:spacing w:val="-2"/>
        </w:rPr>
        <w:t xml:space="preserve">поддержку </w:t>
      </w:r>
      <w:r>
        <w:t>воспитательной</w:t>
      </w:r>
      <w:r>
        <w:rPr>
          <w:spacing w:val="40"/>
        </w:rPr>
        <w:t xml:space="preserve"> </w:t>
      </w:r>
      <w:r>
        <w:t>системы</w:t>
      </w:r>
      <w:r>
        <w:rPr>
          <w:spacing w:val="40"/>
        </w:rPr>
        <w:t xml:space="preserve"> </w:t>
      </w:r>
      <w:r>
        <w:t>образовательного</w:t>
      </w:r>
      <w:r>
        <w:rPr>
          <w:spacing w:val="40"/>
        </w:rPr>
        <w:t xml:space="preserve"> </w:t>
      </w:r>
      <w:r>
        <w:t>учреждения, интегрирующего</w:t>
      </w:r>
      <w:r>
        <w:rPr>
          <w:spacing w:val="40"/>
        </w:rPr>
        <w:t xml:space="preserve"> </w:t>
      </w:r>
      <w:r>
        <w:t>особых детей.</w:t>
      </w:r>
    </w:p>
    <w:p w:rsidR="00523D10" w:rsidRDefault="00523D10">
      <w:pPr>
        <w:pStyle w:val="a3"/>
        <w:spacing w:before="2"/>
        <w:ind w:left="0"/>
        <w:jc w:val="left"/>
      </w:pPr>
    </w:p>
    <w:p w:rsidR="00523D10" w:rsidRDefault="00C774EA">
      <w:pPr>
        <w:ind w:left="1416"/>
        <w:rPr>
          <w:sz w:val="24"/>
        </w:rPr>
      </w:pPr>
      <w:r>
        <w:rPr>
          <w:b/>
          <w:sz w:val="24"/>
        </w:rPr>
        <w:t>Объединение</w:t>
      </w:r>
      <w:r>
        <w:rPr>
          <w:b/>
          <w:spacing w:val="-5"/>
          <w:sz w:val="24"/>
        </w:rPr>
        <w:t xml:space="preserve"> </w:t>
      </w:r>
      <w:r>
        <w:rPr>
          <w:b/>
          <w:sz w:val="24"/>
        </w:rPr>
        <w:t>учащихся</w:t>
      </w:r>
      <w:r>
        <w:rPr>
          <w:b/>
          <w:spacing w:val="-3"/>
          <w:sz w:val="24"/>
        </w:rPr>
        <w:t xml:space="preserve"> </w:t>
      </w:r>
      <w:r>
        <w:rPr>
          <w:b/>
          <w:sz w:val="24"/>
        </w:rPr>
        <w:t>УС</w:t>
      </w:r>
      <w:r>
        <w:rPr>
          <w:b/>
          <w:spacing w:val="-6"/>
          <w:sz w:val="24"/>
        </w:rPr>
        <w:t xml:space="preserve"> </w:t>
      </w:r>
      <w:r>
        <w:rPr>
          <w:b/>
          <w:sz w:val="24"/>
        </w:rPr>
        <w:t>(ученический</w:t>
      </w:r>
      <w:r>
        <w:rPr>
          <w:b/>
          <w:spacing w:val="-2"/>
          <w:sz w:val="24"/>
        </w:rPr>
        <w:t xml:space="preserve"> </w:t>
      </w:r>
      <w:r>
        <w:rPr>
          <w:b/>
          <w:sz w:val="24"/>
        </w:rPr>
        <w:t>совет)</w:t>
      </w:r>
      <w:r>
        <w:rPr>
          <w:b/>
          <w:spacing w:val="5"/>
          <w:sz w:val="24"/>
        </w:rPr>
        <w:t xml:space="preserve"> </w:t>
      </w:r>
      <w:r>
        <w:rPr>
          <w:spacing w:val="-2"/>
          <w:sz w:val="24"/>
        </w:rPr>
        <w:t>осуществляют</w:t>
      </w:r>
    </w:p>
    <w:p w:rsidR="00523D10" w:rsidRDefault="00C774EA">
      <w:pPr>
        <w:pStyle w:val="a3"/>
        <w:tabs>
          <w:tab w:val="left" w:pos="2965"/>
          <w:tab w:val="left" w:pos="3818"/>
          <w:tab w:val="left" w:pos="6892"/>
        </w:tabs>
        <w:spacing w:before="4" w:line="237" w:lineRule="auto"/>
        <w:ind w:right="594"/>
        <w:jc w:val="left"/>
      </w:pPr>
      <w:r>
        <w:rPr>
          <w:spacing w:val="-2"/>
        </w:rPr>
        <w:t>пропаганду</w:t>
      </w:r>
      <w:r>
        <w:tab/>
      </w:r>
      <w:r>
        <w:rPr>
          <w:spacing w:val="-4"/>
        </w:rPr>
        <w:t>идей</w:t>
      </w:r>
      <w:r>
        <w:tab/>
        <w:t>гуманизма,</w:t>
      </w:r>
      <w:r>
        <w:rPr>
          <w:spacing w:val="80"/>
        </w:rPr>
        <w:t xml:space="preserve"> </w:t>
      </w:r>
      <w:r>
        <w:t>толерантного</w:t>
      </w:r>
      <w:r>
        <w:tab/>
        <w:t>сознания,</w:t>
      </w:r>
      <w:r>
        <w:rPr>
          <w:spacing w:val="80"/>
        </w:rPr>
        <w:t xml:space="preserve"> </w:t>
      </w:r>
      <w:r>
        <w:t>интеграции</w:t>
      </w:r>
      <w:r>
        <w:rPr>
          <w:spacing w:val="80"/>
        </w:rPr>
        <w:t xml:space="preserve"> </w:t>
      </w:r>
      <w:r>
        <w:t>через</w:t>
      </w:r>
      <w:r>
        <w:rPr>
          <w:spacing w:val="80"/>
        </w:rPr>
        <w:t xml:space="preserve"> </w:t>
      </w:r>
      <w:r>
        <w:t>проведение коллективных</w:t>
      </w:r>
      <w:r>
        <w:rPr>
          <w:spacing w:val="40"/>
        </w:rPr>
        <w:t xml:space="preserve"> </w:t>
      </w:r>
      <w:r>
        <w:t>творческих дел с включением</w:t>
      </w:r>
      <w:r>
        <w:rPr>
          <w:spacing w:val="40"/>
        </w:rPr>
        <w:t xml:space="preserve"> </w:t>
      </w:r>
      <w:r>
        <w:t>детей с ОВЗ, систему</w:t>
      </w:r>
      <w:r>
        <w:rPr>
          <w:spacing w:val="40"/>
        </w:rPr>
        <w:t xml:space="preserve"> </w:t>
      </w:r>
      <w:r>
        <w:t>поручений.</w:t>
      </w:r>
    </w:p>
    <w:p w:rsidR="00523D10" w:rsidRDefault="00523D10">
      <w:pPr>
        <w:pStyle w:val="a3"/>
        <w:spacing w:before="1"/>
        <w:ind w:left="0"/>
        <w:jc w:val="left"/>
      </w:pPr>
    </w:p>
    <w:p w:rsidR="00523D10" w:rsidRDefault="00C774EA">
      <w:pPr>
        <w:pStyle w:val="Heading2"/>
        <w:jc w:val="left"/>
      </w:pPr>
      <w:r>
        <w:t>Организация</w:t>
      </w:r>
      <w:r>
        <w:rPr>
          <w:spacing w:val="-5"/>
        </w:rPr>
        <w:t xml:space="preserve"> </w:t>
      </w:r>
      <w:r>
        <w:rPr>
          <w:b w:val="0"/>
        </w:rPr>
        <w:t>к</w:t>
      </w:r>
      <w:r>
        <w:t>оррекционной</w:t>
      </w:r>
      <w:r>
        <w:rPr>
          <w:spacing w:val="52"/>
        </w:rPr>
        <w:t xml:space="preserve"> </w:t>
      </w:r>
      <w:r>
        <w:rPr>
          <w:spacing w:val="-2"/>
        </w:rPr>
        <w:t>деятельности</w:t>
      </w:r>
    </w:p>
    <w:p w:rsidR="00523D10" w:rsidRDefault="00C774EA">
      <w:pPr>
        <w:pStyle w:val="a3"/>
        <w:spacing w:before="3" w:line="275" w:lineRule="exact"/>
        <w:jc w:val="left"/>
      </w:pPr>
      <w:r>
        <w:t>Коррекционная</w:t>
      </w:r>
      <w:r>
        <w:rPr>
          <w:spacing w:val="57"/>
        </w:rPr>
        <w:t xml:space="preserve"> </w:t>
      </w:r>
      <w:r>
        <w:t>деятельность</w:t>
      </w:r>
      <w:r>
        <w:rPr>
          <w:spacing w:val="56"/>
        </w:rPr>
        <w:t xml:space="preserve"> </w:t>
      </w:r>
      <w:r>
        <w:t>включает</w:t>
      </w:r>
      <w:r>
        <w:rPr>
          <w:spacing w:val="55"/>
        </w:rPr>
        <w:t xml:space="preserve"> </w:t>
      </w:r>
      <w:r>
        <w:t>в</w:t>
      </w:r>
      <w:r>
        <w:rPr>
          <w:spacing w:val="56"/>
        </w:rPr>
        <w:t xml:space="preserve"> </w:t>
      </w:r>
      <w:r>
        <w:t>себя</w:t>
      </w:r>
      <w:r>
        <w:rPr>
          <w:spacing w:val="59"/>
        </w:rPr>
        <w:t xml:space="preserve"> </w:t>
      </w:r>
      <w:r>
        <w:t>5</w:t>
      </w:r>
      <w:r>
        <w:rPr>
          <w:spacing w:val="55"/>
        </w:rPr>
        <w:t xml:space="preserve"> </w:t>
      </w:r>
      <w:r>
        <w:rPr>
          <w:spacing w:val="-2"/>
        </w:rPr>
        <w:t>модулей:</w:t>
      </w:r>
    </w:p>
    <w:p w:rsidR="00523D10" w:rsidRDefault="00C774EA">
      <w:pPr>
        <w:pStyle w:val="a5"/>
        <w:numPr>
          <w:ilvl w:val="0"/>
          <w:numId w:val="14"/>
        </w:numPr>
        <w:tabs>
          <w:tab w:val="left" w:pos="1554"/>
        </w:tabs>
        <w:spacing w:line="275" w:lineRule="exact"/>
        <w:ind w:left="1554" w:hanging="138"/>
        <w:jc w:val="left"/>
        <w:rPr>
          <w:sz w:val="24"/>
        </w:rPr>
      </w:pPr>
      <w:r>
        <w:rPr>
          <w:spacing w:val="-2"/>
          <w:sz w:val="24"/>
        </w:rPr>
        <w:t>концептуальный;</w:t>
      </w:r>
    </w:p>
    <w:p w:rsidR="00523D10" w:rsidRDefault="00C774EA">
      <w:pPr>
        <w:pStyle w:val="a5"/>
        <w:numPr>
          <w:ilvl w:val="0"/>
          <w:numId w:val="14"/>
        </w:numPr>
        <w:tabs>
          <w:tab w:val="left" w:pos="1559"/>
        </w:tabs>
        <w:spacing w:before="2" w:line="275" w:lineRule="exact"/>
        <w:ind w:left="1559" w:hanging="143"/>
        <w:jc w:val="left"/>
        <w:rPr>
          <w:b/>
          <w:sz w:val="24"/>
        </w:rPr>
      </w:pPr>
      <w:r>
        <w:rPr>
          <w:sz w:val="24"/>
        </w:rPr>
        <w:t>диагностико</w:t>
      </w:r>
      <w:r>
        <w:rPr>
          <w:spacing w:val="-4"/>
          <w:sz w:val="24"/>
        </w:rPr>
        <w:t xml:space="preserve"> </w:t>
      </w:r>
      <w:r>
        <w:rPr>
          <w:sz w:val="24"/>
        </w:rPr>
        <w:t>-</w:t>
      </w:r>
      <w:r>
        <w:rPr>
          <w:spacing w:val="-3"/>
          <w:sz w:val="24"/>
        </w:rPr>
        <w:t xml:space="preserve"> </w:t>
      </w:r>
      <w:r>
        <w:rPr>
          <w:spacing w:val="-2"/>
          <w:sz w:val="24"/>
        </w:rPr>
        <w:t>консультативный,</w:t>
      </w:r>
    </w:p>
    <w:p w:rsidR="00523D10" w:rsidRDefault="00C774EA">
      <w:pPr>
        <w:pStyle w:val="a5"/>
        <w:numPr>
          <w:ilvl w:val="0"/>
          <w:numId w:val="14"/>
        </w:numPr>
        <w:tabs>
          <w:tab w:val="left" w:pos="1559"/>
        </w:tabs>
        <w:spacing w:line="275" w:lineRule="exact"/>
        <w:ind w:left="1559" w:hanging="143"/>
        <w:jc w:val="left"/>
        <w:rPr>
          <w:b/>
          <w:sz w:val="24"/>
        </w:rPr>
      </w:pPr>
      <w:r>
        <w:rPr>
          <w:sz w:val="24"/>
        </w:rPr>
        <w:t>коррекционно</w:t>
      </w:r>
      <w:r>
        <w:rPr>
          <w:spacing w:val="-4"/>
          <w:sz w:val="24"/>
        </w:rPr>
        <w:t xml:space="preserve"> </w:t>
      </w:r>
      <w:r>
        <w:rPr>
          <w:sz w:val="24"/>
        </w:rPr>
        <w:t>-</w:t>
      </w:r>
      <w:r>
        <w:rPr>
          <w:spacing w:val="-4"/>
          <w:sz w:val="24"/>
        </w:rPr>
        <w:t xml:space="preserve"> </w:t>
      </w:r>
      <w:r>
        <w:rPr>
          <w:spacing w:val="-2"/>
          <w:sz w:val="24"/>
        </w:rPr>
        <w:t>развивающий;</w:t>
      </w:r>
    </w:p>
    <w:p w:rsidR="00523D10" w:rsidRDefault="00C774EA">
      <w:pPr>
        <w:pStyle w:val="a5"/>
        <w:numPr>
          <w:ilvl w:val="0"/>
          <w:numId w:val="14"/>
        </w:numPr>
        <w:tabs>
          <w:tab w:val="left" w:pos="1559"/>
        </w:tabs>
        <w:spacing w:before="3" w:line="275" w:lineRule="exact"/>
        <w:ind w:left="1559" w:hanging="143"/>
        <w:jc w:val="left"/>
        <w:rPr>
          <w:b/>
          <w:sz w:val="24"/>
        </w:rPr>
      </w:pPr>
      <w:r>
        <w:rPr>
          <w:sz w:val="24"/>
        </w:rPr>
        <w:t>лечебно</w:t>
      </w:r>
      <w:r>
        <w:rPr>
          <w:spacing w:val="-1"/>
          <w:sz w:val="24"/>
        </w:rPr>
        <w:t xml:space="preserve"> </w:t>
      </w:r>
      <w:r>
        <w:rPr>
          <w:sz w:val="24"/>
        </w:rPr>
        <w:t>-</w:t>
      </w:r>
      <w:r>
        <w:rPr>
          <w:spacing w:val="-3"/>
          <w:sz w:val="24"/>
        </w:rPr>
        <w:t xml:space="preserve"> </w:t>
      </w:r>
      <w:r>
        <w:rPr>
          <w:spacing w:val="-2"/>
          <w:sz w:val="24"/>
        </w:rPr>
        <w:t>профилактический;</w:t>
      </w:r>
    </w:p>
    <w:p w:rsidR="00523D10" w:rsidRDefault="00C774EA">
      <w:pPr>
        <w:pStyle w:val="a5"/>
        <w:numPr>
          <w:ilvl w:val="0"/>
          <w:numId w:val="14"/>
        </w:numPr>
        <w:tabs>
          <w:tab w:val="left" w:pos="1559"/>
        </w:tabs>
        <w:spacing w:line="275" w:lineRule="exact"/>
        <w:ind w:left="1559" w:hanging="143"/>
        <w:jc w:val="left"/>
        <w:rPr>
          <w:b/>
          <w:sz w:val="24"/>
        </w:rPr>
      </w:pPr>
      <w:r>
        <w:rPr>
          <w:sz w:val="24"/>
        </w:rPr>
        <w:t>социально</w:t>
      </w:r>
      <w:r>
        <w:rPr>
          <w:spacing w:val="-3"/>
          <w:sz w:val="24"/>
        </w:rPr>
        <w:t xml:space="preserve"> </w:t>
      </w:r>
      <w:r>
        <w:rPr>
          <w:sz w:val="24"/>
        </w:rPr>
        <w:t>-</w:t>
      </w:r>
      <w:r>
        <w:rPr>
          <w:spacing w:val="-3"/>
          <w:sz w:val="24"/>
        </w:rPr>
        <w:t xml:space="preserve"> </w:t>
      </w:r>
      <w:r>
        <w:rPr>
          <w:spacing w:val="-2"/>
          <w:sz w:val="24"/>
        </w:rPr>
        <w:t>педагогический.</w:t>
      </w:r>
    </w:p>
    <w:p w:rsidR="00523D10" w:rsidRDefault="00523D10">
      <w:pPr>
        <w:pStyle w:val="a3"/>
        <w:ind w:left="0"/>
        <w:jc w:val="left"/>
      </w:pPr>
    </w:p>
    <w:p w:rsidR="00523D10" w:rsidRDefault="00C774EA">
      <w:pPr>
        <w:pStyle w:val="a3"/>
        <w:ind w:right="537"/>
      </w:pPr>
      <w:r>
        <w:rPr>
          <w:b/>
        </w:rPr>
        <w:t xml:space="preserve">Концептуальный - </w:t>
      </w:r>
      <w:r>
        <w:t>разработка</w:t>
      </w:r>
      <w:r>
        <w:rPr>
          <w:spacing w:val="40"/>
        </w:rPr>
        <w:t xml:space="preserve"> </w:t>
      </w:r>
      <w:r>
        <w:t>сущности</w:t>
      </w:r>
      <w:r>
        <w:rPr>
          <w:spacing w:val="40"/>
        </w:rPr>
        <w:t xml:space="preserve"> </w:t>
      </w:r>
      <w:r>
        <w:t>психолого-педагогического</w:t>
      </w:r>
      <w:r>
        <w:rPr>
          <w:spacing w:val="40"/>
        </w:rPr>
        <w:t xml:space="preserve"> </w:t>
      </w:r>
      <w:r>
        <w:t>сопровождения, его цели, задачи, содержание и формы организации субъектов сопровождения. Основная цель сопровождения - оказание помощи</w:t>
      </w:r>
      <w:r>
        <w:rPr>
          <w:spacing w:val="40"/>
        </w:rPr>
        <w:t xml:space="preserve"> </w:t>
      </w:r>
      <w:r>
        <w:t>в решении проблем</w:t>
      </w:r>
      <w:r>
        <w:rPr>
          <w:spacing w:val="40"/>
        </w:rPr>
        <w:t xml:space="preserve"> </w:t>
      </w:r>
      <w:r>
        <w:t>ребенка с</w:t>
      </w:r>
      <w:r>
        <w:rPr>
          <w:spacing w:val="40"/>
        </w:rPr>
        <w:t xml:space="preserve"> </w:t>
      </w:r>
      <w:r>
        <w:t>ОВЗ. Организационно- управленческая</w:t>
      </w:r>
      <w:r>
        <w:rPr>
          <w:spacing w:val="40"/>
        </w:rPr>
        <w:t xml:space="preserve"> </w:t>
      </w:r>
      <w:r>
        <w:t>форма</w:t>
      </w:r>
      <w:r>
        <w:rPr>
          <w:spacing w:val="40"/>
        </w:rPr>
        <w:t xml:space="preserve"> </w:t>
      </w:r>
      <w:r>
        <w:t>сопровождения -</w:t>
      </w:r>
      <w:r>
        <w:rPr>
          <w:spacing w:val="-5"/>
        </w:rPr>
        <w:t xml:space="preserve"> </w:t>
      </w:r>
      <w:r>
        <w:t>психолого-педагогический</w:t>
      </w:r>
      <w:r>
        <w:rPr>
          <w:spacing w:val="-2"/>
        </w:rPr>
        <w:t xml:space="preserve"> </w:t>
      </w:r>
      <w:r>
        <w:t>консилиум,</w:t>
      </w:r>
      <w:r>
        <w:rPr>
          <w:spacing w:val="-5"/>
        </w:rPr>
        <w:t xml:space="preserve"> </w:t>
      </w:r>
      <w:r>
        <w:t>главная</w:t>
      </w:r>
      <w:r>
        <w:rPr>
          <w:spacing w:val="40"/>
        </w:rPr>
        <w:t xml:space="preserve"> </w:t>
      </w:r>
      <w:r>
        <w:t>задача которого - защита прав</w:t>
      </w:r>
      <w:r>
        <w:rPr>
          <w:spacing w:val="40"/>
        </w:rPr>
        <w:t xml:space="preserve"> </w:t>
      </w:r>
      <w:r>
        <w:t>и</w:t>
      </w:r>
      <w:r>
        <w:rPr>
          <w:spacing w:val="40"/>
        </w:rPr>
        <w:t xml:space="preserve"> </w:t>
      </w:r>
      <w:r>
        <w:t>интересов</w:t>
      </w:r>
      <w:r>
        <w:rPr>
          <w:spacing w:val="40"/>
        </w:rPr>
        <w:t xml:space="preserve"> </w:t>
      </w:r>
      <w:r>
        <w:t>ребенка.</w:t>
      </w:r>
    </w:p>
    <w:p w:rsidR="00523D10" w:rsidRDefault="00C774EA">
      <w:pPr>
        <w:pStyle w:val="a3"/>
        <w:spacing w:before="3"/>
        <w:ind w:right="538"/>
      </w:pPr>
      <w:r>
        <w:rPr>
          <w:b/>
        </w:rPr>
        <w:t xml:space="preserve">Диагностико-консультативный - </w:t>
      </w:r>
      <w:r>
        <w:t>подбор</w:t>
      </w:r>
      <w:r>
        <w:rPr>
          <w:spacing w:val="40"/>
        </w:rPr>
        <w:t xml:space="preserve"> </w:t>
      </w:r>
      <w:r>
        <w:t>педагогической и психологической диагностики с целью выявления детей с ОВЗ</w:t>
      </w:r>
      <w:r>
        <w:rPr>
          <w:spacing w:val="40"/>
        </w:rPr>
        <w:t xml:space="preserve"> </w:t>
      </w:r>
      <w:r>
        <w:t>на начальных этапах обучения. Дополнительный комплекс методик предполагает</w:t>
      </w:r>
      <w:r>
        <w:rPr>
          <w:spacing w:val="40"/>
        </w:rPr>
        <w:t xml:space="preserve"> </w:t>
      </w:r>
      <w:r>
        <w:t>исследование</w:t>
      </w:r>
      <w:r>
        <w:rPr>
          <w:spacing w:val="40"/>
        </w:rPr>
        <w:t xml:space="preserve"> </w:t>
      </w:r>
      <w:r>
        <w:t>личностного, интеллектуального и</w:t>
      </w:r>
      <w:r>
        <w:rPr>
          <w:spacing w:val="40"/>
        </w:rPr>
        <w:t xml:space="preserve"> </w:t>
      </w:r>
      <w:r>
        <w:t>учебного уровня развития детей, имеющих ограниченные возможности. По результатам диагностик проводится консультативная деятельность</w:t>
      </w:r>
      <w:r>
        <w:rPr>
          <w:spacing w:val="80"/>
          <w:w w:val="150"/>
        </w:rPr>
        <w:t xml:space="preserve"> </w:t>
      </w:r>
      <w:r>
        <w:t>различными</w:t>
      </w:r>
      <w:r>
        <w:rPr>
          <w:spacing w:val="40"/>
        </w:rPr>
        <w:t xml:space="preserve"> </w:t>
      </w:r>
      <w:r>
        <w:t>специалистами (педагогами, психологами).</w:t>
      </w:r>
    </w:p>
    <w:p w:rsidR="00523D10" w:rsidRDefault="00C774EA">
      <w:pPr>
        <w:pStyle w:val="a3"/>
        <w:ind w:right="537"/>
      </w:pPr>
      <w:r>
        <w:rPr>
          <w:b/>
        </w:rPr>
        <w:t xml:space="preserve">Коррекционно-развивающий </w:t>
      </w:r>
      <w:r>
        <w:t>- на основе</w:t>
      </w:r>
      <w:r>
        <w:rPr>
          <w:spacing w:val="40"/>
        </w:rPr>
        <w:t xml:space="preserve"> </w:t>
      </w:r>
      <w:r>
        <w:t>диагностических данных обеспечивает создание педагогических</w:t>
      </w:r>
      <w:r>
        <w:rPr>
          <w:spacing w:val="40"/>
        </w:rPr>
        <w:t xml:space="preserve"> </w:t>
      </w:r>
      <w:r>
        <w:t>условий</w:t>
      </w:r>
      <w:r>
        <w:rPr>
          <w:spacing w:val="40"/>
        </w:rPr>
        <w:t xml:space="preserve"> </w:t>
      </w:r>
      <w:r>
        <w:t>для ребенка в соответствии с его возрастными индивидуально- типологическими</w:t>
      </w:r>
      <w:r>
        <w:rPr>
          <w:spacing w:val="40"/>
        </w:rPr>
        <w:t xml:space="preserve"> </w:t>
      </w:r>
      <w:r>
        <w:t>особенностями.</w:t>
      </w:r>
    </w:p>
    <w:p w:rsidR="00523D10" w:rsidRDefault="00C774EA">
      <w:pPr>
        <w:pStyle w:val="a3"/>
        <w:spacing w:before="3" w:line="237" w:lineRule="auto"/>
        <w:ind w:right="537"/>
      </w:pPr>
      <w:r>
        <w:rPr>
          <w:b/>
        </w:rPr>
        <w:t xml:space="preserve">Лечебно-профилактический </w:t>
      </w:r>
      <w:r>
        <w:t>- проведение лечебно-профилактических</w:t>
      </w:r>
      <w:r>
        <w:rPr>
          <w:spacing w:val="40"/>
        </w:rPr>
        <w:t xml:space="preserve"> </w:t>
      </w:r>
      <w:r>
        <w:t>мероприятий, соблюдение</w:t>
      </w:r>
      <w:r>
        <w:rPr>
          <w:spacing w:val="40"/>
        </w:rPr>
        <w:t xml:space="preserve"> </w:t>
      </w:r>
      <w:r>
        <w:t>санитарно-гигиенических норм, режима</w:t>
      </w:r>
      <w:r>
        <w:rPr>
          <w:spacing w:val="40"/>
        </w:rPr>
        <w:t xml:space="preserve"> </w:t>
      </w:r>
      <w:r>
        <w:t>дня, питания</w:t>
      </w:r>
      <w:r>
        <w:rPr>
          <w:spacing w:val="80"/>
        </w:rPr>
        <w:t xml:space="preserve"> </w:t>
      </w:r>
      <w:r>
        <w:t>ребенка.</w:t>
      </w:r>
    </w:p>
    <w:p w:rsidR="00523D10" w:rsidRDefault="00C774EA">
      <w:pPr>
        <w:spacing w:before="6" w:line="237" w:lineRule="auto"/>
        <w:ind w:left="1416" w:right="545"/>
        <w:jc w:val="both"/>
        <w:rPr>
          <w:sz w:val="24"/>
        </w:rPr>
      </w:pPr>
      <w:r>
        <w:rPr>
          <w:b/>
          <w:sz w:val="24"/>
        </w:rPr>
        <w:t xml:space="preserve">Социально-педагогический - </w:t>
      </w:r>
      <w:r>
        <w:rPr>
          <w:sz w:val="24"/>
        </w:rPr>
        <w:t>организация</w:t>
      </w:r>
      <w:r>
        <w:rPr>
          <w:spacing w:val="79"/>
          <w:sz w:val="24"/>
        </w:rPr>
        <w:t xml:space="preserve"> </w:t>
      </w:r>
      <w:r>
        <w:rPr>
          <w:sz w:val="24"/>
        </w:rPr>
        <w:t>социально-педагогической</w:t>
      </w:r>
      <w:r>
        <w:rPr>
          <w:spacing w:val="80"/>
          <w:sz w:val="24"/>
        </w:rPr>
        <w:t xml:space="preserve"> </w:t>
      </w:r>
      <w:r>
        <w:rPr>
          <w:sz w:val="24"/>
        </w:rPr>
        <w:t>помощи детям</w:t>
      </w:r>
      <w:r>
        <w:rPr>
          <w:spacing w:val="80"/>
          <w:sz w:val="24"/>
        </w:rPr>
        <w:t xml:space="preserve"> </w:t>
      </w:r>
      <w:r>
        <w:rPr>
          <w:sz w:val="24"/>
        </w:rPr>
        <w:t>с</w:t>
      </w:r>
      <w:r>
        <w:rPr>
          <w:spacing w:val="78"/>
          <w:sz w:val="24"/>
        </w:rPr>
        <w:t xml:space="preserve"> </w:t>
      </w:r>
      <w:r>
        <w:rPr>
          <w:sz w:val="24"/>
        </w:rPr>
        <w:t>ОВЗ и</w:t>
      </w:r>
      <w:r>
        <w:rPr>
          <w:spacing w:val="40"/>
          <w:sz w:val="24"/>
        </w:rPr>
        <w:t xml:space="preserve"> </w:t>
      </w:r>
      <w:r>
        <w:rPr>
          <w:sz w:val="24"/>
        </w:rPr>
        <w:t>их</w:t>
      </w:r>
      <w:r>
        <w:rPr>
          <w:spacing w:val="40"/>
          <w:sz w:val="24"/>
        </w:rPr>
        <w:t xml:space="preserve"> </w:t>
      </w:r>
      <w:r>
        <w:rPr>
          <w:sz w:val="24"/>
        </w:rPr>
        <w:t>родителям.</w:t>
      </w:r>
    </w:p>
    <w:p w:rsidR="00523D10" w:rsidRDefault="00C774EA">
      <w:pPr>
        <w:pStyle w:val="Heading2"/>
        <w:spacing w:before="3" w:line="275" w:lineRule="exact"/>
        <w:jc w:val="left"/>
      </w:pPr>
      <w:r>
        <w:t>Механизмы</w:t>
      </w:r>
      <w:r>
        <w:rPr>
          <w:spacing w:val="54"/>
        </w:rPr>
        <w:t xml:space="preserve"> </w:t>
      </w:r>
      <w:r>
        <w:t>реализации</w:t>
      </w:r>
      <w:r>
        <w:rPr>
          <w:spacing w:val="53"/>
        </w:rPr>
        <w:t xml:space="preserve"> </w:t>
      </w:r>
      <w:r>
        <w:t>Программы</w:t>
      </w:r>
      <w:r>
        <w:rPr>
          <w:spacing w:val="51"/>
        </w:rPr>
        <w:t xml:space="preserve"> </w:t>
      </w:r>
      <w:r>
        <w:t>коррекционной</w:t>
      </w:r>
      <w:r>
        <w:rPr>
          <w:spacing w:val="54"/>
        </w:rPr>
        <w:t xml:space="preserve"> </w:t>
      </w:r>
      <w:r>
        <w:rPr>
          <w:spacing w:val="-2"/>
        </w:rPr>
        <w:t>работы</w:t>
      </w:r>
    </w:p>
    <w:p w:rsidR="00523D10" w:rsidRDefault="00C774EA">
      <w:pPr>
        <w:pStyle w:val="a3"/>
        <w:spacing w:line="274" w:lineRule="exact"/>
        <w:jc w:val="left"/>
      </w:pPr>
      <w:r>
        <w:t>Основными</w:t>
      </w:r>
      <w:r>
        <w:rPr>
          <w:spacing w:val="-7"/>
        </w:rPr>
        <w:t xml:space="preserve"> </w:t>
      </w:r>
      <w:r>
        <w:t>механизмами</w:t>
      </w:r>
      <w:r>
        <w:rPr>
          <w:spacing w:val="-4"/>
        </w:rPr>
        <w:t xml:space="preserve"> </w:t>
      </w:r>
      <w:r>
        <w:t>реализации</w:t>
      </w:r>
      <w:r>
        <w:rPr>
          <w:spacing w:val="-4"/>
        </w:rPr>
        <w:t xml:space="preserve"> </w:t>
      </w:r>
      <w:r>
        <w:t>коррекционной</w:t>
      </w:r>
      <w:r>
        <w:rPr>
          <w:spacing w:val="-5"/>
        </w:rPr>
        <w:t xml:space="preserve"> </w:t>
      </w:r>
      <w:r>
        <w:t>работы</w:t>
      </w:r>
      <w:r>
        <w:rPr>
          <w:spacing w:val="-6"/>
        </w:rPr>
        <w:t xml:space="preserve"> </w:t>
      </w:r>
      <w:r>
        <w:rPr>
          <w:spacing w:val="-2"/>
        </w:rPr>
        <w:t>являются</w:t>
      </w:r>
    </w:p>
    <w:p w:rsidR="00523D10" w:rsidRDefault="00C774EA">
      <w:pPr>
        <w:pStyle w:val="Heading2"/>
        <w:spacing w:line="275" w:lineRule="exact"/>
        <w:jc w:val="left"/>
      </w:pPr>
      <w:r>
        <w:t>оптимально</w:t>
      </w:r>
      <w:r>
        <w:rPr>
          <w:spacing w:val="71"/>
        </w:rPr>
        <w:t xml:space="preserve"> </w:t>
      </w:r>
      <w:r>
        <w:t>выстроенное</w:t>
      </w:r>
      <w:r>
        <w:rPr>
          <w:spacing w:val="68"/>
        </w:rPr>
        <w:t xml:space="preserve"> </w:t>
      </w:r>
      <w:r>
        <w:t>взаимодействие</w:t>
      </w:r>
      <w:r>
        <w:rPr>
          <w:spacing w:val="64"/>
        </w:rPr>
        <w:t xml:space="preserve"> </w:t>
      </w:r>
      <w:r>
        <w:t>специалистов</w:t>
      </w:r>
      <w:r>
        <w:rPr>
          <w:spacing w:val="73"/>
        </w:rPr>
        <w:t xml:space="preserve"> </w:t>
      </w:r>
      <w:r>
        <w:t>образовательного</w:t>
      </w:r>
      <w:r>
        <w:rPr>
          <w:spacing w:val="70"/>
        </w:rPr>
        <w:t xml:space="preserve"> </w:t>
      </w:r>
      <w:r>
        <w:rPr>
          <w:spacing w:val="-2"/>
        </w:rPr>
        <w:t>учреждения,</w:t>
      </w:r>
    </w:p>
    <w:p w:rsidR="00523D10" w:rsidRDefault="00C774EA">
      <w:pPr>
        <w:pStyle w:val="a3"/>
        <w:spacing w:before="2" w:line="275" w:lineRule="exact"/>
        <w:jc w:val="left"/>
      </w:pPr>
      <w:r>
        <w:t>которое</w:t>
      </w:r>
      <w:r>
        <w:rPr>
          <w:spacing w:val="-1"/>
        </w:rPr>
        <w:t xml:space="preserve"> </w:t>
      </w:r>
      <w:r>
        <w:rPr>
          <w:spacing w:val="-2"/>
        </w:rPr>
        <w:t>обеспечивает:</w:t>
      </w:r>
    </w:p>
    <w:p w:rsidR="00523D10" w:rsidRDefault="00C774EA">
      <w:pPr>
        <w:pStyle w:val="a5"/>
        <w:numPr>
          <w:ilvl w:val="0"/>
          <w:numId w:val="14"/>
        </w:numPr>
        <w:tabs>
          <w:tab w:val="left" w:pos="1626"/>
        </w:tabs>
        <w:spacing w:line="242" w:lineRule="auto"/>
        <w:ind w:right="549" w:firstLine="0"/>
        <w:jc w:val="left"/>
        <w:rPr>
          <w:sz w:val="24"/>
        </w:rPr>
      </w:pPr>
      <w:r>
        <w:rPr>
          <w:sz w:val="24"/>
        </w:rPr>
        <w:t>системное сопровождение</w:t>
      </w:r>
      <w:r>
        <w:rPr>
          <w:spacing w:val="40"/>
          <w:sz w:val="24"/>
        </w:rPr>
        <w:t xml:space="preserve"> </w:t>
      </w:r>
      <w:r>
        <w:rPr>
          <w:sz w:val="24"/>
        </w:rPr>
        <w:t>детей с</w:t>
      </w:r>
      <w:r>
        <w:rPr>
          <w:spacing w:val="-3"/>
          <w:sz w:val="24"/>
        </w:rPr>
        <w:t xml:space="preserve"> </w:t>
      </w:r>
      <w:r>
        <w:rPr>
          <w:sz w:val="24"/>
        </w:rPr>
        <w:t>ограниченными</w:t>
      </w:r>
      <w:r>
        <w:rPr>
          <w:spacing w:val="40"/>
          <w:sz w:val="24"/>
        </w:rPr>
        <w:t xml:space="preserve"> </w:t>
      </w:r>
      <w:r>
        <w:rPr>
          <w:sz w:val="24"/>
        </w:rPr>
        <w:t>возможностями</w:t>
      </w:r>
      <w:r>
        <w:rPr>
          <w:spacing w:val="-6"/>
          <w:sz w:val="24"/>
        </w:rPr>
        <w:t xml:space="preserve"> </w:t>
      </w:r>
      <w:r>
        <w:rPr>
          <w:sz w:val="24"/>
        </w:rPr>
        <w:t>здоровья</w:t>
      </w:r>
      <w:r>
        <w:rPr>
          <w:spacing w:val="-2"/>
          <w:sz w:val="24"/>
        </w:rPr>
        <w:t xml:space="preserve"> </w:t>
      </w:r>
      <w:r>
        <w:rPr>
          <w:sz w:val="24"/>
        </w:rPr>
        <w:t>и</w:t>
      </w:r>
      <w:r>
        <w:rPr>
          <w:spacing w:val="-2"/>
          <w:sz w:val="24"/>
        </w:rPr>
        <w:t xml:space="preserve"> </w:t>
      </w:r>
      <w:r>
        <w:rPr>
          <w:sz w:val="24"/>
        </w:rPr>
        <w:t>с</w:t>
      </w:r>
      <w:r>
        <w:rPr>
          <w:spacing w:val="-3"/>
          <w:sz w:val="24"/>
        </w:rPr>
        <w:t xml:space="preserve"> </w:t>
      </w:r>
      <w:r>
        <w:rPr>
          <w:sz w:val="24"/>
        </w:rPr>
        <w:t>трудностями обучения специалистами различного профиля в образовательном процессе;</w:t>
      </w:r>
    </w:p>
    <w:p w:rsidR="00523D10" w:rsidRDefault="00C774EA">
      <w:pPr>
        <w:pStyle w:val="a5"/>
        <w:numPr>
          <w:ilvl w:val="0"/>
          <w:numId w:val="14"/>
        </w:numPr>
        <w:tabs>
          <w:tab w:val="left" w:pos="1728"/>
          <w:tab w:val="left" w:pos="3498"/>
          <w:tab w:val="left" w:pos="3843"/>
          <w:tab w:val="left" w:pos="5393"/>
          <w:tab w:val="left" w:pos="5752"/>
          <w:tab w:val="left" w:pos="6884"/>
          <w:tab w:val="left" w:pos="7987"/>
          <w:tab w:val="left" w:pos="9094"/>
          <w:tab w:val="left" w:pos="10965"/>
        </w:tabs>
        <w:spacing w:line="242" w:lineRule="auto"/>
        <w:ind w:right="538" w:firstLine="0"/>
        <w:jc w:val="left"/>
        <w:rPr>
          <w:sz w:val="24"/>
        </w:rPr>
      </w:pPr>
      <w:r>
        <w:rPr>
          <w:spacing w:val="-2"/>
          <w:sz w:val="24"/>
        </w:rPr>
        <w:t>комплексность</w:t>
      </w:r>
      <w:r>
        <w:rPr>
          <w:sz w:val="24"/>
        </w:rPr>
        <w:tab/>
      </w:r>
      <w:r>
        <w:rPr>
          <w:spacing w:val="-10"/>
          <w:sz w:val="24"/>
        </w:rPr>
        <w:t>в</w:t>
      </w:r>
      <w:r>
        <w:rPr>
          <w:sz w:val="24"/>
        </w:rPr>
        <w:tab/>
      </w:r>
      <w:r>
        <w:rPr>
          <w:spacing w:val="-2"/>
          <w:sz w:val="24"/>
        </w:rPr>
        <w:t>определении</w:t>
      </w:r>
      <w:r>
        <w:rPr>
          <w:sz w:val="24"/>
        </w:rPr>
        <w:tab/>
      </w:r>
      <w:r>
        <w:rPr>
          <w:spacing w:val="-10"/>
          <w:sz w:val="24"/>
        </w:rPr>
        <w:t>и</w:t>
      </w:r>
      <w:r>
        <w:rPr>
          <w:sz w:val="24"/>
        </w:rPr>
        <w:tab/>
      </w:r>
      <w:r>
        <w:rPr>
          <w:spacing w:val="-2"/>
          <w:sz w:val="24"/>
        </w:rPr>
        <w:t>решении</w:t>
      </w:r>
      <w:r>
        <w:rPr>
          <w:sz w:val="24"/>
        </w:rPr>
        <w:tab/>
      </w:r>
      <w:r>
        <w:rPr>
          <w:spacing w:val="-2"/>
          <w:sz w:val="24"/>
        </w:rPr>
        <w:t>проблем</w:t>
      </w:r>
      <w:r>
        <w:rPr>
          <w:sz w:val="24"/>
        </w:rPr>
        <w:tab/>
      </w:r>
      <w:r>
        <w:rPr>
          <w:spacing w:val="-2"/>
          <w:sz w:val="24"/>
        </w:rPr>
        <w:t>ребёнка,</w:t>
      </w:r>
      <w:r>
        <w:rPr>
          <w:sz w:val="24"/>
        </w:rPr>
        <w:tab/>
      </w:r>
      <w:r>
        <w:rPr>
          <w:spacing w:val="-2"/>
          <w:sz w:val="24"/>
        </w:rPr>
        <w:t>предоставлении</w:t>
      </w:r>
      <w:r>
        <w:rPr>
          <w:sz w:val="24"/>
        </w:rPr>
        <w:tab/>
      </w:r>
      <w:r>
        <w:rPr>
          <w:spacing w:val="-4"/>
          <w:sz w:val="24"/>
        </w:rPr>
        <w:t xml:space="preserve">ему </w:t>
      </w:r>
      <w:r>
        <w:rPr>
          <w:sz w:val="24"/>
        </w:rPr>
        <w:t>квалифицированной помощи специалистов разного профиля;</w:t>
      </w:r>
    </w:p>
    <w:p w:rsidR="00523D10" w:rsidRPr="00AB0C56" w:rsidRDefault="00C774EA" w:rsidP="00AB0C56">
      <w:pPr>
        <w:pStyle w:val="a5"/>
        <w:numPr>
          <w:ilvl w:val="0"/>
          <w:numId w:val="14"/>
        </w:numPr>
        <w:tabs>
          <w:tab w:val="left" w:pos="1554"/>
        </w:tabs>
        <w:spacing w:before="77" w:line="271" w:lineRule="exact"/>
        <w:ind w:right="540" w:firstLine="0"/>
        <w:jc w:val="left"/>
        <w:rPr>
          <w:sz w:val="24"/>
        </w:rPr>
      </w:pPr>
      <w:r w:rsidRPr="00AB0C56">
        <w:rPr>
          <w:sz w:val="24"/>
        </w:rPr>
        <w:t>многоаспектный</w:t>
      </w:r>
      <w:r w:rsidRPr="00AB0C56">
        <w:rPr>
          <w:spacing w:val="52"/>
          <w:sz w:val="24"/>
        </w:rPr>
        <w:t xml:space="preserve"> </w:t>
      </w:r>
      <w:r w:rsidRPr="00AB0C56">
        <w:rPr>
          <w:sz w:val="24"/>
        </w:rPr>
        <w:t>анализ</w:t>
      </w:r>
      <w:r w:rsidRPr="00AB0C56">
        <w:rPr>
          <w:spacing w:val="52"/>
          <w:sz w:val="24"/>
        </w:rPr>
        <w:t xml:space="preserve"> </w:t>
      </w:r>
      <w:r w:rsidRPr="00AB0C56">
        <w:rPr>
          <w:sz w:val="24"/>
        </w:rPr>
        <w:t>личностного</w:t>
      </w:r>
      <w:r w:rsidRPr="00AB0C56">
        <w:rPr>
          <w:spacing w:val="-7"/>
          <w:sz w:val="24"/>
        </w:rPr>
        <w:t xml:space="preserve"> </w:t>
      </w:r>
      <w:r w:rsidRPr="00AB0C56">
        <w:rPr>
          <w:sz w:val="24"/>
        </w:rPr>
        <w:t>и</w:t>
      </w:r>
      <w:r w:rsidRPr="00AB0C56">
        <w:rPr>
          <w:spacing w:val="-1"/>
          <w:sz w:val="24"/>
        </w:rPr>
        <w:t xml:space="preserve"> </w:t>
      </w:r>
      <w:r w:rsidRPr="00AB0C56">
        <w:rPr>
          <w:sz w:val="24"/>
        </w:rPr>
        <w:t>познавательного</w:t>
      </w:r>
      <w:r w:rsidRPr="00AB0C56">
        <w:rPr>
          <w:spacing w:val="-6"/>
          <w:sz w:val="24"/>
        </w:rPr>
        <w:t xml:space="preserve"> </w:t>
      </w:r>
      <w:r w:rsidRPr="00AB0C56">
        <w:rPr>
          <w:sz w:val="24"/>
        </w:rPr>
        <w:t>развития</w:t>
      </w:r>
      <w:r w:rsidRPr="00AB0C56">
        <w:rPr>
          <w:spacing w:val="-2"/>
          <w:sz w:val="24"/>
        </w:rPr>
        <w:t xml:space="preserve"> ребёнка;</w:t>
      </w:r>
      <w:r w:rsidR="00AB0C56">
        <w:rPr>
          <w:spacing w:val="-2"/>
          <w:sz w:val="24"/>
        </w:rPr>
        <w:t xml:space="preserve"> </w:t>
      </w:r>
      <w:r w:rsidRPr="00AB0C56">
        <w:rPr>
          <w:sz w:val="24"/>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w:t>
      </w:r>
      <w:r w:rsidRPr="00AB0C56">
        <w:rPr>
          <w:spacing w:val="-4"/>
          <w:sz w:val="24"/>
        </w:rPr>
        <w:t>сфер.</w:t>
      </w:r>
    </w:p>
    <w:p w:rsidR="00523D10" w:rsidRDefault="00C774EA">
      <w:pPr>
        <w:pStyle w:val="a5"/>
        <w:numPr>
          <w:ilvl w:val="0"/>
          <w:numId w:val="14"/>
        </w:numPr>
        <w:tabs>
          <w:tab w:val="left" w:pos="1607"/>
        </w:tabs>
        <w:spacing w:before="2"/>
        <w:ind w:right="532" w:firstLine="0"/>
        <w:rPr>
          <w:sz w:val="24"/>
        </w:rPr>
      </w:pPr>
      <w:r>
        <w:rPr>
          <w:sz w:val="24"/>
        </w:rPr>
        <w:t>консолидация усилий разных специалистов в области психологии, педагогики, медицины, социальной работы, позволяющая обеспечить систему комплексного психолого – медико - педагогического сопровождения</w:t>
      </w:r>
      <w:r>
        <w:rPr>
          <w:spacing w:val="40"/>
          <w:sz w:val="24"/>
        </w:rPr>
        <w:t xml:space="preserve"> </w:t>
      </w:r>
      <w:r>
        <w:rPr>
          <w:sz w:val="24"/>
        </w:rPr>
        <w:t>и</w:t>
      </w:r>
      <w:r>
        <w:rPr>
          <w:spacing w:val="40"/>
          <w:sz w:val="24"/>
        </w:rPr>
        <w:t xml:space="preserve"> </w:t>
      </w:r>
      <w:r>
        <w:rPr>
          <w:sz w:val="24"/>
        </w:rPr>
        <w:t>эффективно</w:t>
      </w:r>
      <w:r>
        <w:rPr>
          <w:spacing w:val="40"/>
          <w:sz w:val="24"/>
        </w:rPr>
        <w:t xml:space="preserve"> </w:t>
      </w:r>
      <w:r>
        <w:rPr>
          <w:sz w:val="24"/>
        </w:rPr>
        <w:t>решать</w:t>
      </w:r>
      <w:r>
        <w:rPr>
          <w:spacing w:val="40"/>
          <w:sz w:val="24"/>
        </w:rPr>
        <w:t xml:space="preserve"> </w:t>
      </w:r>
      <w:r>
        <w:rPr>
          <w:sz w:val="24"/>
        </w:rPr>
        <w:t>проблемы</w:t>
      </w:r>
      <w:r>
        <w:rPr>
          <w:spacing w:val="40"/>
          <w:sz w:val="24"/>
        </w:rPr>
        <w:t xml:space="preserve"> </w:t>
      </w:r>
      <w:r>
        <w:rPr>
          <w:sz w:val="24"/>
        </w:rPr>
        <w:t>ребёнка.</w:t>
      </w:r>
    </w:p>
    <w:p w:rsidR="00523D10" w:rsidRDefault="00C774EA">
      <w:pPr>
        <w:spacing w:line="274" w:lineRule="exact"/>
        <w:ind w:left="1416"/>
        <w:jc w:val="both"/>
        <w:rPr>
          <w:sz w:val="24"/>
        </w:rPr>
      </w:pPr>
      <w:r>
        <w:rPr>
          <w:b/>
          <w:sz w:val="24"/>
        </w:rPr>
        <w:t>социальное</w:t>
      </w:r>
      <w:r>
        <w:rPr>
          <w:b/>
          <w:spacing w:val="-2"/>
          <w:sz w:val="24"/>
        </w:rPr>
        <w:t xml:space="preserve"> </w:t>
      </w:r>
      <w:r>
        <w:rPr>
          <w:b/>
          <w:sz w:val="24"/>
        </w:rPr>
        <w:t>партнёрство,</w:t>
      </w:r>
      <w:r>
        <w:rPr>
          <w:b/>
          <w:spacing w:val="-1"/>
          <w:sz w:val="24"/>
        </w:rPr>
        <w:t xml:space="preserve"> </w:t>
      </w:r>
      <w:r>
        <w:rPr>
          <w:sz w:val="24"/>
        </w:rPr>
        <w:t>которое</w:t>
      </w:r>
      <w:r>
        <w:rPr>
          <w:spacing w:val="58"/>
          <w:sz w:val="24"/>
        </w:rPr>
        <w:t xml:space="preserve"> </w:t>
      </w:r>
      <w:r>
        <w:rPr>
          <w:spacing w:val="-2"/>
          <w:sz w:val="24"/>
        </w:rPr>
        <w:t>предполагает:</w:t>
      </w:r>
    </w:p>
    <w:p w:rsidR="00523D10" w:rsidRDefault="00C774EA">
      <w:pPr>
        <w:pStyle w:val="a5"/>
        <w:numPr>
          <w:ilvl w:val="0"/>
          <w:numId w:val="14"/>
        </w:numPr>
        <w:tabs>
          <w:tab w:val="left" w:pos="1597"/>
        </w:tabs>
        <w:spacing w:before="3"/>
        <w:ind w:right="535" w:firstLine="0"/>
        <w:rPr>
          <w:sz w:val="24"/>
        </w:rPr>
      </w:pPr>
      <w:r>
        <w:rPr>
          <w:sz w:val="24"/>
        </w:rPr>
        <w:t>профессиональное взаимодействие образовательной организации с внешними ресурсами (организациями</w:t>
      </w:r>
      <w:r>
        <w:rPr>
          <w:spacing w:val="-5"/>
          <w:sz w:val="24"/>
        </w:rPr>
        <w:t xml:space="preserve"> </w:t>
      </w:r>
      <w:r>
        <w:rPr>
          <w:sz w:val="24"/>
        </w:rPr>
        <w:t>различных</w:t>
      </w:r>
      <w:r>
        <w:rPr>
          <w:spacing w:val="-2"/>
          <w:sz w:val="24"/>
        </w:rPr>
        <w:t xml:space="preserve"> </w:t>
      </w:r>
      <w:r>
        <w:rPr>
          <w:sz w:val="24"/>
        </w:rPr>
        <w:t xml:space="preserve">ведомств, общественными организациями и другими институтами </w:t>
      </w:r>
      <w:r>
        <w:rPr>
          <w:spacing w:val="-2"/>
          <w:sz w:val="24"/>
        </w:rPr>
        <w:t>общества);</w:t>
      </w:r>
    </w:p>
    <w:p w:rsidR="00523D10" w:rsidRDefault="00C774EA">
      <w:pPr>
        <w:pStyle w:val="a5"/>
        <w:numPr>
          <w:ilvl w:val="0"/>
          <w:numId w:val="14"/>
        </w:numPr>
        <w:tabs>
          <w:tab w:val="left" w:pos="1674"/>
        </w:tabs>
        <w:ind w:right="548" w:firstLine="0"/>
        <w:rPr>
          <w:sz w:val="24"/>
        </w:rPr>
      </w:pPr>
      <w:r>
        <w:rPr>
          <w:sz w:val="24"/>
        </w:rPr>
        <w:t>сотрудничество</w:t>
      </w:r>
      <w:r>
        <w:rPr>
          <w:spacing w:val="40"/>
          <w:sz w:val="24"/>
        </w:rPr>
        <w:t xml:space="preserve"> </w:t>
      </w:r>
      <w:r>
        <w:rPr>
          <w:sz w:val="24"/>
        </w:rPr>
        <w:t>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w:t>
      </w:r>
      <w:r>
        <w:rPr>
          <w:spacing w:val="40"/>
          <w:sz w:val="24"/>
        </w:rPr>
        <w:t xml:space="preserve"> </w:t>
      </w:r>
      <w:r>
        <w:rPr>
          <w:sz w:val="24"/>
        </w:rPr>
        <w:t>здоровья;</w:t>
      </w:r>
    </w:p>
    <w:p w:rsidR="00523D10" w:rsidRDefault="00C774EA">
      <w:pPr>
        <w:pStyle w:val="a5"/>
        <w:numPr>
          <w:ilvl w:val="0"/>
          <w:numId w:val="14"/>
        </w:numPr>
        <w:tabs>
          <w:tab w:val="left" w:pos="1650"/>
        </w:tabs>
        <w:ind w:right="545" w:firstLine="0"/>
        <w:rPr>
          <w:sz w:val="24"/>
        </w:rPr>
      </w:pPr>
      <w:r>
        <w:rPr>
          <w:sz w:val="24"/>
        </w:rPr>
        <w:t>сотрудничество</w:t>
      </w:r>
      <w:r>
        <w:rPr>
          <w:spacing w:val="40"/>
          <w:sz w:val="24"/>
        </w:rPr>
        <w:t xml:space="preserve"> </w:t>
      </w:r>
      <w:r>
        <w:rPr>
          <w:sz w:val="24"/>
        </w:rPr>
        <w:t>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w:t>
      </w:r>
      <w:r>
        <w:rPr>
          <w:spacing w:val="40"/>
          <w:sz w:val="24"/>
        </w:rPr>
        <w:t xml:space="preserve"> </w:t>
      </w:r>
      <w:r>
        <w:rPr>
          <w:sz w:val="24"/>
        </w:rPr>
        <w:t>детей с ограниченными возможностями здоровья; сотрудничество с различными родительскими объединениями.</w:t>
      </w:r>
    </w:p>
    <w:p w:rsidR="00523D10" w:rsidRDefault="00C774EA">
      <w:pPr>
        <w:pStyle w:val="Heading2"/>
        <w:spacing w:before="275"/>
        <w:jc w:val="left"/>
      </w:pPr>
      <w:r>
        <w:t>Условия</w:t>
      </w:r>
      <w:r>
        <w:rPr>
          <w:spacing w:val="56"/>
        </w:rPr>
        <w:t xml:space="preserve"> </w:t>
      </w:r>
      <w:r>
        <w:t>реализации</w:t>
      </w:r>
      <w:r>
        <w:rPr>
          <w:spacing w:val="53"/>
        </w:rPr>
        <w:t xml:space="preserve"> </w:t>
      </w:r>
      <w:r>
        <w:t>Программы</w:t>
      </w:r>
      <w:r>
        <w:rPr>
          <w:spacing w:val="-3"/>
        </w:rPr>
        <w:t xml:space="preserve"> </w:t>
      </w:r>
      <w:r>
        <w:t>коррекционной</w:t>
      </w:r>
      <w:r>
        <w:rPr>
          <w:spacing w:val="-1"/>
        </w:rPr>
        <w:t xml:space="preserve"> </w:t>
      </w:r>
      <w:r>
        <w:rPr>
          <w:spacing w:val="-2"/>
        </w:rPr>
        <w:t>работы</w:t>
      </w:r>
    </w:p>
    <w:p w:rsidR="00523D10" w:rsidRDefault="00C774EA">
      <w:pPr>
        <w:pStyle w:val="a5"/>
        <w:numPr>
          <w:ilvl w:val="0"/>
          <w:numId w:val="14"/>
        </w:numPr>
        <w:tabs>
          <w:tab w:val="left" w:pos="1611"/>
          <w:tab w:val="left" w:pos="10395"/>
        </w:tabs>
        <w:spacing w:before="4" w:line="237" w:lineRule="auto"/>
        <w:ind w:right="547" w:firstLine="0"/>
        <w:jc w:val="left"/>
        <w:rPr>
          <w:sz w:val="24"/>
        </w:rPr>
      </w:pPr>
      <w:r>
        <w:rPr>
          <w:sz w:val="24"/>
        </w:rPr>
        <w:t>введение</w:t>
      </w:r>
      <w:r>
        <w:rPr>
          <w:spacing w:val="40"/>
          <w:sz w:val="24"/>
        </w:rPr>
        <w:t xml:space="preserve"> </w:t>
      </w:r>
      <w:r>
        <w:rPr>
          <w:sz w:val="24"/>
        </w:rPr>
        <w:t>системы</w:t>
      </w:r>
      <w:r>
        <w:rPr>
          <w:spacing w:val="40"/>
          <w:sz w:val="24"/>
        </w:rPr>
        <w:t xml:space="preserve"> </w:t>
      </w:r>
      <w:r>
        <w:rPr>
          <w:sz w:val="24"/>
        </w:rPr>
        <w:t>регулярного,</w:t>
      </w:r>
      <w:r>
        <w:rPr>
          <w:spacing w:val="40"/>
          <w:sz w:val="24"/>
        </w:rPr>
        <w:t xml:space="preserve"> </w:t>
      </w:r>
      <w:r>
        <w:rPr>
          <w:sz w:val="24"/>
        </w:rPr>
        <w:t>углубленного,</w:t>
      </w:r>
      <w:r>
        <w:rPr>
          <w:spacing w:val="40"/>
          <w:sz w:val="24"/>
        </w:rPr>
        <w:t xml:space="preserve"> </w:t>
      </w:r>
      <w:r>
        <w:rPr>
          <w:sz w:val="24"/>
        </w:rPr>
        <w:t>комплексного</w:t>
      </w:r>
      <w:r>
        <w:rPr>
          <w:spacing w:val="40"/>
          <w:sz w:val="24"/>
        </w:rPr>
        <w:t xml:space="preserve"> </w:t>
      </w:r>
      <w:r>
        <w:rPr>
          <w:sz w:val="24"/>
        </w:rPr>
        <w:t>и</w:t>
      </w:r>
      <w:r>
        <w:rPr>
          <w:spacing w:val="40"/>
          <w:sz w:val="24"/>
        </w:rPr>
        <w:t xml:space="preserve"> </w:t>
      </w:r>
      <w:r>
        <w:rPr>
          <w:sz w:val="24"/>
        </w:rPr>
        <w:t>разностороннего</w:t>
      </w:r>
      <w:r>
        <w:rPr>
          <w:sz w:val="24"/>
        </w:rPr>
        <w:tab/>
      </w:r>
      <w:r>
        <w:rPr>
          <w:spacing w:val="-2"/>
          <w:sz w:val="24"/>
        </w:rPr>
        <w:t xml:space="preserve">изучения </w:t>
      </w:r>
      <w:r>
        <w:rPr>
          <w:sz w:val="24"/>
        </w:rPr>
        <w:t>детей</w:t>
      </w:r>
      <w:r>
        <w:rPr>
          <w:spacing w:val="76"/>
          <w:sz w:val="24"/>
        </w:rPr>
        <w:t xml:space="preserve"> </w:t>
      </w:r>
      <w:r>
        <w:rPr>
          <w:sz w:val="24"/>
        </w:rPr>
        <w:t>в</w:t>
      </w:r>
      <w:r>
        <w:rPr>
          <w:spacing w:val="72"/>
          <w:sz w:val="24"/>
        </w:rPr>
        <w:t xml:space="preserve"> </w:t>
      </w:r>
      <w:r>
        <w:rPr>
          <w:sz w:val="24"/>
        </w:rPr>
        <w:t>процессе</w:t>
      </w:r>
      <w:r>
        <w:rPr>
          <w:spacing w:val="40"/>
          <w:sz w:val="24"/>
        </w:rPr>
        <w:t xml:space="preserve"> </w:t>
      </w:r>
      <w:r>
        <w:rPr>
          <w:sz w:val="24"/>
        </w:rPr>
        <w:t>различных</w:t>
      </w:r>
      <w:r>
        <w:rPr>
          <w:spacing w:val="40"/>
          <w:sz w:val="24"/>
        </w:rPr>
        <w:t xml:space="preserve"> </w:t>
      </w:r>
      <w:r>
        <w:rPr>
          <w:sz w:val="24"/>
        </w:rPr>
        <w:t>деятельности</w:t>
      </w:r>
      <w:r>
        <w:rPr>
          <w:spacing w:val="80"/>
          <w:w w:val="150"/>
          <w:sz w:val="24"/>
        </w:rPr>
        <w:t xml:space="preserve"> </w:t>
      </w:r>
      <w:r>
        <w:rPr>
          <w:sz w:val="24"/>
        </w:rPr>
        <w:t>на</w:t>
      </w:r>
      <w:r>
        <w:rPr>
          <w:spacing w:val="80"/>
          <w:w w:val="150"/>
          <w:sz w:val="24"/>
        </w:rPr>
        <w:t xml:space="preserve"> </w:t>
      </w:r>
      <w:r>
        <w:rPr>
          <w:sz w:val="24"/>
        </w:rPr>
        <w:t>уроке,</w:t>
      </w:r>
      <w:r>
        <w:rPr>
          <w:spacing w:val="40"/>
          <w:sz w:val="24"/>
        </w:rPr>
        <w:t xml:space="preserve"> </w:t>
      </w:r>
      <w:r>
        <w:rPr>
          <w:sz w:val="24"/>
        </w:rPr>
        <w:t>во</w:t>
      </w:r>
      <w:r>
        <w:rPr>
          <w:spacing w:val="40"/>
          <w:sz w:val="24"/>
        </w:rPr>
        <w:t xml:space="preserve"> </w:t>
      </w:r>
      <w:r>
        <w:rPr>
          <w:sz w:val="24"/>
        </w:rPr>
        <w:t>внеурочное</w:t>
      </w:r>
      <w:r>
        <w:rPr>
          <w:spacing w:val="40"/>
          <w:sz w:val="24"/>
        </w:rPr>
        <w:t xml:space="preserve"> </w:t>
      </w:r>
      <w:r>
        <w:rPr>
          <w:sz w:val="24"/>
        </w:rPr>
        <w:t>время, в</w:t>
      </w:r>
      <w:r>
        <w:rPr>
          <w:spacing w:val="72"/>
          <w:sz w:val="24"/>
        </w:rPr>
        <w:t xml:space="preserve"> </w:t>
      </w:r>
      <w:r>
        <w:rPr>
          <w:sz w:val="24"/>
        </w:rPr>
        <w:t>семье;</w:t>
      </w:r>
    </w:p>
    <w:p w:rsidR="00523D10" w:rsidRDefault="00C774EA">
      <w:pPr>
        <w:pStyle w:val="a5"/>
        <w:numPr>
          <w:ilvl w:val="0"/>
          <w:numId w:val="14"/>
        </w:numPr>
        <w:tabs>
          <w:tab w:val="left" w:pos="1563"/>
        </w:tabs>
        <w:spacing w:before="6" w:line="237" w:lineRule="auto"/>
        <w:ind w:right="546" w:firstLine="0"/>
        <w:jc w:val="left"/>
        <w:rPr>
          <w:sz w:val="24"/>
        </w:rPr>
      </w:pPr>
      <w:r>
        <w:rPr>
          <w:sz w:val="24"/>
        </w:rPr>
        <w:t>интеграция полученных в ходе медицинского, психологического и</w:t>
      </w:r>
      <w:r>
        <w:rPr>
          <w:spacing w:val="40"/>
          <w:sz w:val="24"/>
        </w:rPr>
        <w:t xml:space="preserve"> </w:t>
      </w:r>
      <w:r>
        <w:rPr>
          <w:sz w:val="24"/>
        </w:rPr>
        <w:t>педагогического изучения ребенка</w:t>
      </w:r>
      <w:r>
        <w:rPr>
          <w:spacing w:val="40"/>
          <w:sz w:val="24"/>
        </w:rPr>
        <w:t xml:space="preserve"> </w:t>
      </w:r>
      <w:r>
        <w:rPr>
          <w:sz w:val="24"/>
        </w:rPr>
        <w:t>данных, объединяемых</w:t>
      </w:r>
      <w:r>
        <w:rPr>
          <w:spacing w:val="40"/>
          <w:sz w:val="24"/>
        </w:rPr>
        <w:t xml:space="preserve"> </w:t>
      </w:r>
      <w:r>
        <w:rPr>
          <w:sz w:val="24"/>
        </w:rPr>
        <w:t>в</w:t>
      </w:r>
      <w:r>
        <w:rPr>
          <w:spacing w:val="40"/>
          <w:sz w:val="24"/>
        </w:rPr>
        <w:t xml:space="preserve"> </w:t>
      </w:r>
      <w:r>
        <w:rPr>
          <w:sz w:val="24"/>
        </w:rPr>
        <w:t>симптомо-комплексы;</w:t>
      </w:r>
    </w:p>
    <w:p w:rsidR="00523D10" w:rsidRDefault="00C774EA">
      <w:pPr>
        <w:pStyle w:val="a5"/>
        <w:numPr>
          <w:ilvl w:val="0"/>
          <w:numId w:val="14"/>
        </w:numPr>
        <w:tabs>
          <w:tab w:val="left" w:pos="1607"/>
          <w:tab w:val="left" w:pos="3061"/>
          <w:tab w:val="left" w:pos="3526"/>
          <w:tab w:val="left" w:pos="4893"/>
          <w:tab w:val="left" w:pos="6725"/>
        </w:tabs>
        <w:spacing w:before="3"/>
        <w:ind w:right="540" w:firstLine="0"/>
        <w:jc w:val="left"/>
        <w:rPr>
          <w:sz w:val="24"/>
        </w:rPr>
      </w:pPr>
      <w:r>
        <w:rPr>
          <w:spacing w:val="-2"/>
          <w:sz w:val="24"/>
        </w:rPr>
        <w:t>разработка</w:t>
      </w:r>
      <w:r>
        <w:rPr>
          <w:sz w:val="24"/>
        </w:rPr>
        <w:tab/>
      </w:r>
      <w:r>
        <w:rPr>
          <w:spacing w:val="-10"/>
          <w:sz w:val="24"/>
        </w:rPr>
        <w:t>и</w:t>
      </w:r>
      <w:r>
        <w:rPr>
          <w:sz w:val="24"/>
        </w:rPr>
        <w:tab/>
      </w:r>
      <w:r>
        <w:rPr>
          <w:spacing w:val="-2"/>
          <w:sz w:val="24"/>
        </w:rPr>
        <w:t>реализация</w:t>
      </w:r>
      <w:r>
        <w:rPr>
          <w:sz w:val="24"/>
        </w:rPr>
        <w:tab/>
      </w:r>
      <w:r>
        <w:rPr>
          <w:spacing w:val="-2"/>
          <w:sz w:val="24"/>
        </w:rPr>
        <w:t>педагогических</w:t>
      </w:r>
      <w:r>
        <w:rPr>
          <w:sz w:val="24"/>
        </w:rPr>
        <w:tab/>
        <w:t>технологий</w:t>
      </w:r>
      <w:r>
        <w:rPr>
          <w:spacing w:val="13"/>
          <w:sz w:val="24"/>
        </w:rPr>
        <w:t xml:space="preserve"> </w:t>
      </w:r>
      <w:r>
        <w:rPr>
          <w:sz w:val="24"/>
        </w:rPr>
        <w:t>(диагностико-информационных, обучающе-образовательных, коррекционных, реабилитационных);</w:t>
      </w:r>
    </w:p>
    <w:p w:rsidR="00523D10" w:rsidRDefault="00C774EA">
      <w:pPr>
        <w:pStyle w:val="a5"/>
        <w:numPr>
          <w:ilvl w:val="0"/>
          <w:numId w:val="14"/>
        </w:numPr>
        <w:tabs>
          <w:tab w:val="left" w:pos="1631"/>
          <w:tab w:val="left" w:pos="3229"/>
          <w:tab w:val="left" w:pos="4231"/>
          <w:tab w:val="left" w:pos="8705"/>
          <w:tab w:val="left" w:pos="10408"/>
        </w:tabs>
        <w:spacing w:before="3" w:line="237" w:lineRule="auto"/>
        <w:ind w:right="544" w:firstLine="0"/>
        <w:jc w:val="left"/>
        <w:rPr>
          <w:sz w:val="24"/>
        </w:rPr>
      </w:pPr>
      <w:r>
        <w:rPr>
          <w:spacing w:val="-2"/>
          <w:sz w:val="24"/>
        </w:rPr>
        <w:t>объединение</w:t>
      </w:r>
      <w:r>
        <w:rPr>
          <w:sz w:val="24"/>
        </w:rPr>
        <w:tab/>
      </w:r>
      <w:r>
        <w:rPr>
          <w:spacing w:val="-2"/>
          <w:sz w:val="24"/>
        </w:rPr>
        <w:t>усилий</w:t>
      </w:r>
      <w:r>
        <w:rPr>
          <w:sz w:val="24"/>
        </w:rPr>
        <w:tab/>
        <w:t>педагогов,</w:t>
      </w:r>
      <w:r>
        <w:rPr>
          <w:spacing w:val="40"/>
          <w:sz w:val="24"/>
        </w:rPr>
        <w:t xml:space="preserve"> </w:t>
      </w:r>
      <w:r>
        <w:rPr>
          <w:sz w:val="24"/>
        </w:rPr>
        <w:t>медицинских</w:t>
      </w:r>
      <w:r>
        <w:rPr>
          <w:spacing w:val="40"/>
          <w:sz w:val="24"/>
        </w:rPr>
        <w:t xml:space="preserve"> </w:t>
      </w:r>
      <w:r>
        <w:rPr>
          <w:sz w:val="24"/>
        </w:rPr>
        <w:t>и</w:t>
      </w:r>
      <w:r>
        <w:rPr>
          <w:spacing w:val="40"/>
          <w:sz w:val="24"/>
        </w:rPr>
        <w:t xml:space="preserve"> </w:t>
      </w:r>
      <w:r>
        <w:rPr>
          <w:sz w:val="24"/>
        </w:rPr>
        <w:t>социальных</w:t>
      </w:r>
      <w:r>
        <w:rPr>
          <w:sz w:val="24"/>
        </w:rPr>
        <w:tab/>
        <w:t>работников</w:t>
      </w:r>
      <w:r>
        <w:rPr>
          <w:spacing w:val="40"/>
          <w:sz w:val="24"/>
        </w:rPr>
        <w:t xml:space="preserve"> </w:t>
      </w:r>
      <w:r>
        <w:rPr>
          <w:sz w:val="24"/>
        </w:rPr>
        <w:t>в</w:t>
      </w:r>
      <w:r>
        <w:rPr>
          <w:sz w:val="24"/>
        </w:rPr>
        <w:tab/>
      </w:r>
      <w:r>
        <w:rPr>
          <w:spacing w:val="-2"/>
          <w:sz w:val="24"/>
        </w:rPr>
        <w:t xml:space="preserve">оказании </w:t>
      </w:r>
      <w:r>
        <w:rPr>
          <w:sz w:val="24"/>
        </w:rPr>
        <w:t>всесторонней</w:t>
      </w:r>
      <w:r>
        <w:rPr>
          <w:spacing w:val="40"/>
          <w:sz w:val="24"/>
        </w:rPr>
        <w:t xml:space="preserve"> </w:t>
      </w:r>
      <w:r>
        <w:rPr>
          <w:sz w:val="24"/>
        </w:rPr>
        <w:t>помощи</w:t>
      </w:r>
      <w:r>
        <w:rPr>
          <w:spacing w:val="40"/>
          <w:sz w:val="24"/>
        </w:rPr>
        <w:t xml:space="preserve"> </w:t>
      </w:r>
      <w:r>
        <w:rPr>
          <w:sz w:val="24"/>
        </w:rPr>
        <w:t>и</w:t>
      </w:r>
      <w:r>
        <w:rPr>
          <w:spacing w:val="40"/>
          <w:sz w:val="24"/>
        </w:rPr>
        <w:t xml:space="preserve"> </w:t>
      </w:r>
      <w:r>
        <w:rPr>
          <w:sz w:val="24"/>
        </w:rPr>
        <w:t>поддержки</w:t>
      </w:r>
      <w:r>
        <w:rPr>
          <w:spacing w:val="40"/>
          <w:sz w:val="24"/>
        </w:rPr>
        <w:t xml:space="preserve"> </w:t>
      </w:r>
      <w:r>
        <w:rPr>
          <w:sz w:val="24"/>
        </w:rPr>
        <w:t>детям</w:t>
      </w:r>
      <w:r>
        <w:rPr>
          <w:spacing w:val="40"/>
          <w:sz w:val="24"/>
        </w:rPr>
        <w:t xml:space="preserve"> </w:t>
      </w:r>
      <w:r>
        <w:rPr>
          <w:sz w:val="24"/>
        </w:rPr>
        <w:t>с</w:t>
      </w:r>
      <w:r>
        <w:rPr>
          <w:spacing w:val="40"/>
          <w:sz w:val="24"/>
        </w:rPr>
        <w:t xml:space="preserve"> </w:t>
      </w:r>
      <w:r>
        <w:rPr>
          <w:sz w:val="24"/>
        </w:rPr>
        <w:t>ОВЗ;</w:t>
      </w:r>
    </w:p>
    <w:p w:rsidR="00523D10" w:rsidRDefault="00C774EA">
      <w:pPr>
        <w:pStyle w:val="a5"/>
        <w:numPr>
          <w:ilvl w:val="0"/>
          <w:numId w:val="14"/>
        </w:numPr>
        <w:tabs>
          <w:tab w:val="left" w:pos="1616"/>
          <w:tab w:val="left" w:pos="3099"/>
          <w:tab w:val="left" w:pos="4164"/>
          <w:tab w:val="left" w:pos="6072"/>
          <w:tab w:val="left" w:pos="9684"/>
          <w:tab w:val="left" w:pos="11200"/>
        </w:tabs>
        <w:spacing w:before="5" w:line="237" w:lineRule="auto"/>
        <w:ind w:right="549" w:firstLine="0"/>
        <w:jc w:val="left"/>
        <w:rPr>
          <w:sz w:val="24"/>
        </w:rPr>
      </w:pPr>
      <w:r>
        <w:rPr>
          <w:spacing w:val="-2"/>
          <w:sz w:val="24"/>
        </w:rPr>
        <w:t>расширение</w:t>
      </w:r>
      <w:r>
        <w:rPr>
          <w:sz w:val="24"/>
        </w:rPr>
        <w:tab/>
      </w:r>
      <w:r>
        <w:rPr>
          <w:spacing w:val="-2"/>
          <w:sz w:val="24"/>
        </w:rPr>
        <w:t>перечня</w:t>
      </w:r>
      <w:r>
        <w:rPr>
          <w:sz w:val="24"/>
        </w:rPr>
        <w:tab/>
      </w:r>
      <w:r>
        <w:rPr>
          <w:spacing w:val="-2"/>
          <w:sz w:val="24"/>
        </w:rPr>
        <w:t>педагогических,</w:t>
      </w:r>
      <w:r>
        <w:rPr>
          <w:sz w:val="24"/>
        </w:rPr>
        <w:tab/>
        <w:t>психологических</w:t>
      </w:r>
      <w:r>
        <w:rPr>
          <w:spacing w:val="40"/>
          <w:sz w:val="24"/>
        </w:rPr>
        <w:t xml:space="preserve"> </w:t>
      </w:r>
      <w:r>
        <w:rPr>
          <w:sz w:val="24"/>
        </w:rPr>
        <w:t>и</w:t>
      </w:r>
      <w:r>
        <w:rPr>
          <w:spacing w:val="40"/>
          <w:sz w:val="24"/>
        </w:rPr>
        <w:t xml:space="preserve"> </w:t>
      </w:r>
      <w:r>
        <w:rPr>
          <w:sz w:val="24"/>
        </w:rPr>
        <w:t>социальных</w:t>
      </w:r>
      <w:r>
        <w:rPr>
          <w:sz w:val="24"/>
        </w:rPr>
        <w:tab/>
        <w:t>услуг</w:t>
      </w:r>
      <w:r>
        <w:rPr>
          <w:spacing w:val="40"/>
          <w:sz w:val="24"/>
        </w:rPr>
        <w:t xml:space="preserve"> </w:t>
      </w:r>
      <w:r>
        <w:rPr>
          <w:sz w:val="24"/>
        </w:rPr>
        <w:t>детям</w:t>
      </w:r>
      <w:r>
        <w:rPr>
          <w:sz w:val="24"/>
        </w:rPr>
        <w:tab/>
      </w:r>
      <w:r>
        <w:rPr>
          <w:spacing w:val="-10"/>
          <w:sz w:val="24"/>
        </w:rPr>
        <w:t xml:space="preserve">и </w:t>
      </w:r>
      <w:r>
        <w:rPr>
          <w:spacing w:val="-2"/>
          <w:sz w:val="24"/>
        </w:rPr>
        <w:t>родителям;</w:t>
      </w:r>
    </w:p>
    <w:p w:rsidR="00523D10" w:rsidRDefault="00C774EA">
      <w:pPr>
        <w:pStyle w:val="a5"/>
        <w:numPr>
          <w:ilvl w:val="0"/>
          <w:numId w:val="14"/>
        </w:numPr>
        <w:tabs>
          <w:tab w:val="left" w:pos="1722"/>
        </w:tabs>
        <w:spacing w:before="4"/>
        <w:ind w:right="537" w:firstLine="0"/>
        <w:rPr>
          <w:sz w:val="24"/>
        </w:rPr>
      </w:pPr>
      <w:r>
        <w:rPr>
          <w:sz w:val="24"/>
        </w:rPr>
        <w:t xml:space="preserve">развитие системы отношений в направлении педагог-ребенок-родитель-медицинские </w:t>
      </w:r>
      <w:r>
        <w:rPr>
          <w:spacing w:val="-2"/>
          <w:sz w:val="24"/>
        </w:rPr>
        <w:t>работники;</w:t>
      </w:r>
    </w:p>
    <w:p w:rsidR="00523D10" w:rsidRDefault="00C774EA">
      <w:pPr>
        <w:pStyle w:val="a5"/>
        <w:numPr>
          <w:ilvl w:val="0"/>
          <w:numId w:val="14"/>
        </w:numPr>
        <w:tabs>
          <w:tab w:val="left" w:pos="1573"/>
        </w:tabs>
        <w:ind w:right="541" w:firstLine="0"/>
        <w:rPr>
          <w:sz w:val="24"/>
        </w:rPr>
      </w:pPr>
      <w:r>
        <w:rPr>
          <w:sz w:val="24"/>
        </w:rPr>
        <w:t>необходимым</w:t>
      </w:r>
      <w:r>
        <w:rPr>
          <w:spacing w:val="40"/>
          <w:sz w:val="24"/>
        </w:rPr>
        <w:t xml:space="preserve"> </w:t>
      </w:r>
      <w:r>
        <w:rPr>
          <w:sz w:val="24"/>
        </w:rPr>
        <w:t>условием</w:t>
      </w:r>
      <w:r>
        <w:rPr>
          <w:spacing w:val="40"/>
          <w:sz w:val="24"/>
        </w:rPr>
        <w:t xml:space="preserve"> </w:t>
      </w:r>
      <w:r>
        <w:rPr>
          <w:sz w:val="24"/>
        </w:rPr>
        <w:t>организации успешного обучения и воспитания детей с ОВЗ в общеобразовательных</w:t>
      </w:r>
      <w:r>
        <w:rPr>
          <w:spacing w:val="40"/>
          <w:sz w:val="24"/>
        </w:rPr>
        <w:t xml:space="preserve"> </w:t>
      </w:r>
      <w:r>
        <w:rPr>
          <w:sz w:val="24"/>
        </w:rPr>
        <w:t>учреждениях</w:t>
      </w:r>
      <w:r>
        <w:rPr>
          <w:spacing w:val="40"/>
          <w:sz w:val="24"/>
        </w:rPr>
        <w:t xml:space="preserve"> </w:t>
      </w:r>
      <w:r>
        <w:rPr>
          <w:sz w:val="24"/>
        </w:rPr>
        <w:t>общего типа является также</w:t>
      </w:r>
      <w:r>
        <w:rPr>
          <w:spacing w:val="40"/>
          <w:sz w:val="24"/>
        </w:rPr>
        <w:t xml:space="preserve"> </w:t>
      </w:r>
      <w:r>
        <w:rPr>
          <w:sz w:val="24"/>
        </w:rPr>
        <w:t>создание адаптивной среды, позволяющей обеспечить</w:t>
      </w:r>
      <w:r>
        <w:rPr>
          <w:spacing w:val="40"/>
          <w:sz w:val="24"/>
        </w:rPr>
        <w:t xml:space="preserve"> </w:t>
      </w:r>
      <w:r>
        <w:rPr>
          <w:sz w:val="24"/>
        </w:rPr>
        <w:t>их полноценную</w:t>
      </w:r>
      <w:r>
        <w:rPr>
          <w:spacing w:val="40"/>
          <w:sz w:val="24"/>
        </w:rPr>
        <w:t xml:space="preserve"> </w:t>
      </w:r>
      <w:r>
        <w:rPr>
          <w:sz w:val="24"/>
        </w:rPr>
        <w:t>интеграцию</w:t>
      </w:r>
      <w:r>
        <w:rPr>
          <w:spacing w:val="40"/>
          <w:sz w:val="24"/>
        </w:rPr>
        <w:t xml:space="preserve"> </w:t>
      </w:r>
      <w:r>
        <w:rPr>
          <w:sz w:val="24"/>
        </w:rPr>
        <w:t xml:space="preserve">и личностную самореализацию в </w:t>
      </w:r>
      <w:r>
        <w:rPr>
          <w:spacing w:val="-2"/>
          <w:sz w:val="24"/>
        </w:rPr>
        <w:t>Учреждении;</w:t>
      </w:r>
    </w:p>
    <w:p w:rsidR="00523D10" w:rsidRDefault="00C774EA">
      <w:pPr>
        <w:pStyle w:val="a3"/>
        <w:ind w:right="548"/>
      </w:pPr>
      <w:r>
        <w:rPr>
          <w:b/>
        </w:rPr>
        <w:t>-</w:t>
      </w:r>
      <w:r>
        <w:t>выработка</w:t>
      </w:r>
      <w:r>
        <w:rPr>
          <w:spacing w:val="40"/>
        </w:rPr>
        <w:t xml:space="preserve"> </w:t>
      </w:r>
      <w:r>
        <w:t>четкой системы</w:t>
      </w:r>
      <w:r>
        <w:rPr>
          <w:spacing w:val="40"/>
        </w:rPr>
        <w:t xml:space="preserve"> </w:t>
      </w:r>
      <w:r>
        <w:t>выявления</w:t>
      </w:r>
      <w:r>
        <w:rPr>
          <w:spacing w:val="40"/>
        </w:rPr>
        <w:t xml:space="preserve"> </w:t>
      </w:r>
      <w:r>
        <w:t>проблемных детей, определения</w:t>
      </w:r>
      <w:r>
        <w:rPr>
          <w:spacing w:val="40"/>
        </w:rPr>
        <w:t xml:space="preserve"> </w:t>
      </w:r>
      <w:r>
        <w:t>причин</w:t>
      </w:r>
      <w:r>
        <w:rPr>
          <w:spacing w:val="40"/>
        </w:rPr>
        <w:t xml:space="preserve"> </w:t>
      </w:r>
      <w:r>
        <w:t>испытываемых</w:t>
      </w:r>
      <w:r>
        <w:rPr>
          <w:spacing w:val="40"/>
        </w:rPr>
        <w:t xml:space="preserve"> </w:t>
      </w:r>
      <w:r>
        <w:t>ими трудностей;</w:t>
      </w:r>
    </w:p>
    <w:p w:rsidR="00523D10" w:rsidRDefault="00C774EA">
      <w:pPr>
        <w:pStyle w:val="a5"/>
        <w:numPr>
          <w:ilvl w:val="0"/>
          <w:numId w:val="14"/>
        </w:numPr>
        <w:tabs>
          <w:tab w:val="left" w:pos="1669"/>
        </w:tabs>
        <w:spacing w:before="1"/>
        <w:ind w:right="536" w:firstLine="0"/>
        <w:rPr>
          <w:sz w:val="24"/>
        </w:rPr>
      </w:pPr>
      <w:r>
        <w:rPr>
          <w:sz w:val="24"/>
        </w:rPr>
        <w:t>осуществление психолого - педагогического, программно - методического, кадрового, материально - технического, информационного обеспечения реализации</w:t>
      </w:r>
      <w:r>
        <w:rPr>
          <w:spacing w:val="40"/>
          <w:sz w:val="24"/>
        </w:rPr>
        <w:t xml:space="preserve"> </w:t>
      </w:r>
      <w:r>
        <w:rPr>
          <w:sz w:val="24"/>
        </w:rPr>
        <w:t xml:space="preserve">коррекционной </w:t>
      </w:r>
      <w:r>
        <w:rPr>
          <w:spacing w:val="-2"/>
          <w:sz w:val="24"/>
        </w:rPr>
        <w:t>Программы.</w:t>
      </w:r>
    </w:p>
    <w:p w:rsidR="00523D10" w:rsidRDefault="00523D10">
      <w:pPr>
        <w:pStyle w:val="a3"/>
        <w:ind w:left="0"/>
        <w:jc w:val="left"/>
      </w:pPr>
    </w:p>
    <w:p w:rsidR="00523D10" w:rsidRDefault="00C774EA">
      <w:pPr>
        <w:pStyle w:val="Heading2"/>
        <w:ind w:right="550"/>
      </w:pPr>
      <w:r>
        <w:t>Мониторинг эффективности управления реализацией Программы коррекционной</w:t>
      </w:r>
      <w:r>
        <w:rPr>
          <w:spacing w:val="80"/>
        </w:rPr>
        <w:t xml:space="preserve"> </w:t>
      </w:r>
      <w:r>
        <w:rPr>
          <w:spacing w:val="-2"/>
        </w:rPr>
        <w:t>работы</w:t>
      </w:r>
    </w:p>
    <w:p w:rsidR="00523D10" w:rsidRDefault="00C774EA">
      <w:pPr>
        <w:spacing w:line="272" w:lineRule="exact"/>
        <w:ind w:left="1416"/>
        <w:jc w:val="both"/>
        <w:rPr>
          <w:b/>
          <w:sz w:val="24"/>
        </w:rPr>
      </w:pPr>
      <w:r>
        <w:rPr>
          <w:b/>
          <w:sz w:val="24"/>
        </w:rPr>
        <w:t>Содержание</w:t>
      </w:r>
      <w:r>
        <w:rPr>
          <w:b/>
          <w:spacing w:val="-5"/>
          <w:sz w:val="24"/>
        </w:rPr>
        <w:t xml:space="preserve"> </w:t>
      </w:r>
      <w:r>
        <w:rPr>
          <w:b/>
          <w:spacing w:val="-2"/>
          <w:sz w:val="24"/>
        </w:rPr>
        <w:t>мониторинга:</w:t>
      </w:r>
    </w:p>
    <w:p w:rsidR="00523D10" w:rsidRDefault="00C774EA">
      <w:pPr>
        <w:pStyle w:val="a5"/>
        <w:numPr>
          <w:ilvl w:val="0"/>
          <w:numId w:val="14"/>
        </w:numPr>
        <w:tabs>
          <w:tab w:val="left" w:pos="1607"/>
        </w:tabs>
        <w:spacing w:before="2"/>
        <w:ind w:right="513" w:firstLine="0"/>
        <w:rPr>
          <w:sz w:val="24"/>
        </w:rPr>
      </w:pPr>
      <w:r>
        <w:rPr>
          <w:sz w:val="24"/>
        </w:rPr>
        <w:t>Сбор и анализ информации</w:t>
      </w:r>
      <w:r>
        <w:rPr>
          <w:b/>
          <w:sz w:val="24"/>
        </w:rPr>
        <w:t xml:space="preserve">: </w:t>
      </w:r>
      <w:r>
        <w:rPr>
          <w:sz w:val="24"/>
        </w:rPr>
        <w:t>оценка</w:t>
      </w:r>
      <w:r>
        <w:rPr>
          <w:spacing w:val="40"/>
          <w:sz w:val="24"/>
        </w:rPr>
        <w:t xml:space="preserve"> </w:t>
      </w:r>
      <w:r>
        <w:rPr>
          <w:sz w:val="24"/>
        </w:rPr>
        <w:t>контингента обучающихся для</w:t>
      </w:r>
      <w:r>
        <w:rPr>
          <w:spacing w:val="40"/>
          <w:sz w:val="24"/>
        </w:rPr>
        <w:t xml:space="preserve"> </w:t>
      </w:r>
      <w:r>
        <w:rPr>
          <w:sz w:val="24"/>
        </w:rPr>
        <w:t>учёта</w:t>
      </w:r>
      <w:r>
        <w:rPr>
          <w:spacing w:val="40"/>
          <w:sz w:val="24"/>
        </w:rPr>
        <w:t xml:space="preserve"> </w:t>
      </w:r>
      <w:r>
        <w:rPr>
          <w:sz w:val="24"/>
        </w:rPr>
        <w:t>особенностей развития</w:t>
      </w:r>
      <w:r>
        <w:rPr>
          <w:spacing w:val="40"/>
          <w:sz w:val="24"/>
        </w:rPr>
        <w:t xml:space="preserve"> </w:t>
      </w:r>
      <w:r>
        <w:rPr>
          <w:sz w:val="24"/>
        </w:rPr>
        <w:t>детей, определения</w:t>
      </w:r>
      <w:r>
        <w:rPr>
          <w:spacing w:val="40"/>
          <w:sz w:val="24"/>
        </w:rPr>
        <w:t xml:space="preserve"> </w:t>
      </w:r>
      <w:r>
        <w:rPr>
          <w:sz w:val="24"/>
        </w:rPr>
        <w:t>специфики</w:t>
      </w:r>
      <w:r>
        <w:rPr>
          <w:spacing w:val="40"/>
          <w:sz w:val="24"/>
        </w:rPr>
        <w:t xml:space="preserve"> </w:t>
      </w:r>
      <w:r>
        <w:rPr>
          <w:sz w:val="24"/>
        </w:rPr>
        <w:t>и их особых образовательных</w:t>
      </w:r>
      <w:r>
        <w:rPr>
          <w:spacing w:val="40"/>
          <w:sz w:val="24"/>
        </w:rPr>
        <w:t xml:space="preserve"> </w:t>
      </w:r>
      <w:r>
        <w:rPr>
          <w:sz w:val="24"/>
        </w:rPr>
        <w:t>потребностей; оценка образовательной среды на предмет соответствия требованиям программно-методического обеспечения, материально-технической</w:t>
      </w:r>
      <w:r>
        <w:rPr>
          <w:spacing w:val="40"/>
          <w:sz w:val="24"/>
        </w:rPr>
        <w:t xml:space="preserve"> </w:t>
      </w:r>
      <w:r>
        <w:rPr>
          <w:sz w:val="24"/>
        </w:rPr>
        <w:t>и</w:t>
      </w:r>
      <w:r>
        <w:rPr>
          <w:spacing w:val="40"/>
          <w:sz w:val="24"/>
        </w:rPr>
        <w:t xml:space="preserve"> </w:t>
      </w:r>
      <w:r>
        <w:rPr>
          <w:sz w:val="24"/>
        </w:rPr>
        <w:t>кадровой</w:t>
      </w:r>
      <w:r>
        <w:rPr>
          <w:spacing w:val="40"/>
          <w:sz w:val="24"/>
        </w:rPr>
        <w:t xml:space="preserve"> </w:t>
      </w:r>
      <w:r>
        <w:rPr>
          <w:sz w:val="24"/>
        </w:rPr>
        <w:t>базы</w:t>
      </w:r>
      <w:r>
        <w:rPr>
          <w:spacing w:val="40"/>
          <w:sz w:val="24"/>
        </w:rPr>
        <w:t xml:space="preserve"> </w:t>
      </w:r>
      <w:r>
        <w:rPr>
          <w:sz w:val="24"/>
        </w:rPr>
        <w:t>учреждения.</w:t>
      </w:r>
    </w:p>
    <w:p w:rsidR="00523D10" w:rsidRDefault="00C774EA" w:rsidP="00AB0C56">
      <w:pPr>
        <w:pStyle w:val="a5"/>
        <w:numPr>
          <w:ilvl w:val="0"/>
          <w:numId w:val="14"/>
        </w:numPr>
        <w:tabs>
          <w:tab w:val="left" w:pos="1611"/>
        </w:tabs>
        <w:spacing w:before="77" w:line="242" w:lineRule="auto"/>
        <w:ind w:right="524" w:firstLine="0"/>
      </w:pPr>
      <w:r w:rsidRPr="00AB0C56">
        <w:rPr>
          <w:sz w:val="24"/>
        </w:rPr>
        <w:t>Планирование, организация, координация действий участников образовательного процесса (организационно-исполнительская</w:t>
      </w:r>
      <w:r w:rsidRPr="00AB0C56">
        <w:rPr>
          <w:spacing w:val="40"/>
          <w:sz w:val="24"/>
        </w:rPr>
        <w:t xml:space="preserve"> </w:t>
      </w:r>
      <w:r w:rsidRPr="00AB0C56">
        <w:rPr>
          <w:sz w:val="24"/>
        </w:rPr>
        <w:t>деятельность: процесс специального</w:t>
      </w:r>
      <w:r w:rsidRPr="00AB0C56">
        <w:rPr>
          <w:spacing w:val="-1"/>
          <w:sz w:val="24"/>
        </w:rPr>
        <w:t xml:space="preserve"> </w:t>
      </w:r>
      <w:r w:rsidRPr="00AB0C56">
        <w:rPr>
          <w:sz w:val="24"/>
        </w:rPr>
        <w:t>сопровождения детей с</w:t>
      </w:r>
      <w:r>
        <w:t>ограниченными возможностями здоровья при целенаправленно созданных (вариативных) условиях</w:t>
      </w:r>
      <w:r w:rsidRPr="00AB0C56">
        <w:rPr>
          <w:spacing w:val="40"/>
        </w:rPr>
        <w:t xml:space="preserve"> </w:t>
      </w:r>
      <w:r>
        <w:t>обучения, воспитания, развития, социализации</w:t>
      </w:r>
      <w:r w:rsidRPr="00AB0C56">
        <w:rPr>
          <w:spacing w:val="40"/>
        </w:rPr>
        <w:t xml:space="preserve"> </w:t>
      </w:r>
      <w:r>
        <w:t>рассматриваемой</w:t>
      </w:r>
      <w:r w:rsidRPr="00AB0C56">
        <w:rPr>
          <w:spacing w:val="40"/>
        </w:rPr>
        <w:t xml:space="preserve"> </w:t>
      </w:r>
      <w:r>
        <w:t>категории</w:t>
      </w:r>
      <w:r w:rsidRPr="00AB0C56">
        <w:rPr>
          <w:spacing w:val="80"/>
        </w:rPr>
        <w:t xml:space="preserve"> </w:t>
      </w:r>
      <w:r>
        <w:t>детей;</w:t>
      </w:r>
    </w:p>
    <w:p w:rsidR="00523D10" w:rsidRDefault="00C774EA">
      <w:pPr>
        <w:pStyle w:val="a5"/>
        <w:numPr>
          <w:ilvl w:val="0"/>
          <w:numId w:val="14"/>
        </w:numPr>
        <w:tabs>
          <w:tab w:val="left" w:pos="1707"/>
          <w:tab w:val="left" w:pos="10475"/>
        </w:tabs>
        <w:ind w:right="537" w:firstLine="0"/>
        <w:rPr>
          <w:sz w:val="24"/>
        </w:rPr>
      </w:pPr>
      <w:r>
        <w:rPr>
          <w:sz w:val="24"/>
        </w:rPr>
        <w:t>Диагностика</w:t>
      </w:r>
      <w:r>
        <w:rPr>
          <w:spacing w:val="40"/>
          <w:sz w:val="24"/>
        </w:rPr>
        <w:t xml:space="preserve"> </w:t>
      </w:r>
      <w:r>
        <w:rPr>
          <w:sz w:val="24"/>
        </w:rPr>
        <w:t>коррекционно - развивающей образовательной среды (контрольно - диагностическая</w:t>
      </w:r>
      <w:r>
        <w:rPr>
          <w:spacing w:val="40"/>
          <w:sz w:val="24"/>
        </w:rPr>
        <w:t xml:space="preserve"> </w:t>
      </w:r>
      <w:r>
        <w:rPr>
          <w:sz w:val="24"/>
        </w:rPr>
        <w:t xml:space="preserve">деятельность): констатация соответствия созданных условий и выбранных коррекционно - развивающих и образовательных программ особым образовательным </w:t>
      </w:r>
      <w:r>
        <w:rPr>
          <w:spacing w:val="-2"/>
          <w:sz w:val="24"/>
        </w:rPr>
        <w:t>потребностям</w:t>
      </w:r>
      <w:r>
        <w:rPr>
          <w:sz w:val="24"/>
        </w:rPr>
        <w:tab/>
      </w:r>
      <w:r>
        <w:rPr>
          <w:spacing w:val="-2"/>
          <w:sz w:val="24"/>
        </w:rPr>
        <w:t>ребёнка.</w:t>
      </w:r>
    </w:p>
    <w:p w:rsidR="00523D10" w:rsidRDefault="00C774EA">
      <w:pPr>
        <w:pStyle w:val="a5"/>
        <w:numPr>
          <w:ilvl w:val="0"/>
          <w:numId w:val="14"/>
        </w:numPr>
        <w:tabs>
          <w:tab w:val="left" w:pos="1602"/>
        </w:tabs>
        <w:ind w:right="537" w:firstLine="0"/>
        <w:rPr>
          <w:sz w:val="24"/>
        </w:rPr>
      </w:pPr>
      <w:r>
        <w:rPr>
          <w:sz w:val="24"/>
        </w:rPr>
        <w:t>Регуляция и корректировка действий участников образовательного процесса (регулятивно- корректировочная</w:t>
      </w:r>
      <w:r>
        <w:rPr>
          <w:spacing w:val="-4"/>
          <w:sz w:val="24"/>
        </w:rPr>
        <w:t xml:space="preserve"> </w:t>
      </w:r>
      <w:r>
        <w:rPr>
          <w:sz w:val="24"/>
        </w:rPr>
        <w:t>деятельность):</w:t>
      </w:r>
      <w:r>
        <w:rPr>
          <w:spacing w:val="-4"/>
          <w:sz w:val="24"/>
        </w:rPr>
        <w:t xml:space="preserve"> </w:t>
      </w:r>
      <w:r>
        <w:rPr>
          <w:sz w:val="24"/>
        </w:rPr>
        <w:t>внесение</w:t>
      </w:r>
      <w:r>
        <w:rPr>
          <w:spacing w:val="-5"/>
          <w:sz w:val="24"/>
        </w:rPr>
        <w:t xml:space="preserve"> </w:t>
      </w:r>
      <w:r>
        <w:rPr>
          <w:sz w:val="24"/>
        </w:rPr>
        <w:t>необходимых</w:t>
      </w:r>
      <w:r>
        <w:rPr>
          <w:spacing w:val="-4"/>
          <w:sz w:val="24"/>
        </w:rPr>
        <w:t xml:space="preserve"> </w:t>
      </w:r>
      <w:r>
        <w:rPr>
          <w:sz w:val="24"/>
        </w:rPr>
        <w:t>изменений</w:t>
      </w:r>
      <w:r>
        <w:rPr>
          <w:spacing w:val="-3"/>
          <w:sz w:val="24"/>
        </w:rPr>
        <w:t xml:space="preserve"> </w:t>
      </w:r>
      <w:r>
        <w:rPr>
          <w:sz w:val="24"/>
        </w:rPr>
        <w:t>в</w:t>
      </w:r>
      <w:r>
        <w:rPr>
          <w:spacing w:val="-3"/>
          <w:sz w:val="24"/>
        </w:rPr>
        <w:t xml:space="preserve"> </w:t>
      </w:r>
      <w:r>
        <w:rPr>
          <w:sz w:val="24"/>
        </w:rPr>
        <w:t>образовательный</w:t>
      </w:r>
      <w:r>
        <w:rPr>
          <w:spacing w:val="-3"/>
          <w:sz w:val="24"/>
        </w:rPr>
        <w:t xml:space="preserve"> </w:t>
      </w:r>
      <w:r>
        <w:rPr>
          <w:sz w:val="24"/>
        </w:rPr>
        <w:t>процесс и процесс сопровождения детей с ограниченными возможностями здоровья; корректировка условий</w:t>
      </w:r>
      <w:r>
        <w:rPr>
          <w:spacing w:val="40"/>
          <w:sz w:val="24"/>
        </w:rPr>
        <w:t xml:space="preserve"> </w:t>
      </w:r>
      <w:r>
        <w:rPr>
          <w:sz w:val="24"/>
        </w:rPr>
        <w:t>и форм обучения, методов и приёмов работы.</w:t>
      </w:r>
    </w:p>
    <w:p w:rsidR="00523D10" w:rsidRDefault="00523D10">
      <w:pPr>
        <w:pStyle w:val="a3"/>
        <w:spacing w:before="47"/>
        <w:ind w:left="0"/>
        <w:jc w:val="left"/>
        <w:rPr>
          <w:sz w:val="20"/>
        </w:r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271"/>
        <w:gridCol w:w="3261"/>
      </w:tblGrid>
      <w:tr w:rsidR="00523D10">
        <w:trPr>
          <w:trHeight w:val="551"/>
        </w:trPr>
        <w:tc>
          <w:tcPr>
            <w:tcW w:w="562" w:type="dxa"/>
          </w:tcPr>
          <w:p w:rsidR="00523D10" w:rsidRDefault="00C774EA">
            <w:pPr>
              <w:pStyle w:val="TableParagraph"/>
              <w:spacing w:line="273" w:lineRule="exact"/>
              <w:ind w:left="9"/>
              <w:rPr>
                <w:b/>
                <w:sz w:val="24"/>
              </w:rPr>
            </w:pPr>
            <w:r>
              <w:rPr>
                <w:b/>
                <w:spacing w:val="-10"/>
                <w:sz w:val="24"/>
              </w:rPr>
              <w:t>№</w:t>
            </w:r>
          </w:p>
        </w:tc>
        <w:tc>
          <w:tcPr>
            <w:tcW w:w="6271" w:type="dxa"/>
          </w:tcPr>
          <w:p w:rsidR="00523D10" w:rsidRDefault="00C774EA">
            <w:pPr>
              <w:pStyle w:val="TableParagraph"/>
              <w:spacing w:line="273" w:lineRule="exact"/>
              <w:ind w:left="177"/>
              <w:rPr>
                <w:b/>
                <w:sz w:val="24"/>
              </w:rPr>
            </w:pPr>
            <w:r>
              <w:rPr>
                <w:b/>
                <w:sz w:val="24"/>
              </w:rPr>
              <w:t>Виды</w:t>
            </w:r>
            <w:r>
              <w:rPr>
                <w:b/>
                <w:spacing w:val="60"/>
                <w:sz w:val="24"/>
              </w:rPr>
              <w:t xml:space="preserve"> </w:t>
            </w:r>
            <w:r>
              <w:rPr>
                <w:b/>
                <w:spacing w:val="-2"/>
                <w:sz w:val="24"/>
              </w:rPr>
              <w:t>деятельности</w:t>
            </w:r>
          </w:p>
        </w:tc>
        <w:tc>
          <w:tcPr>
            <w:tcW w:w="3261" w:type="dxa"/>
          </w:tcPr>
          <w:p w:rsidR="00523D10" w:rsidRDefault="00C774EA">
            <w:pPr>
              <w:pStyle w:val="TableParagraph"/>
              <w:spacing w:line="273" w:lineRule="exact"/>
              <w:ind w:left="9"/>
              <w:rPr>
                <w:b/>
                <w:sz w:val="24"/>
              </w:rPr>
            </w:pPr>
            <w:r>
              <w:rPr>
                <w:b/>
                <w:spacing w:val="-2"/>
                <w:sz w:val="24"/>
              </w:rPr>
              <w:t>Ответственный</w:t>
            </w:r>
          </w:p>
        </w:tc>
      </w:tr>
      <w:tr w:rsidR="00523D10">
        <w:trPr>
          <w:trHeight w:val="1103"/>
        </w:trPr>
        <w:tc>
          <w:tcPr>
            <w:tcW w:w="562" w:type="dxa"/>
          </w:tcPr>
          <w:p w:rsidR="00523D10" w:rsidRDefault="00C774EA">
            <w:pPr>
              <w:pStyle w:val="TableParagraph"/>
              <w:spacing w:line="273" w:lineRule="exact"/>
              <w:ind w:left="9"/>
              <w:rPr>
                <w:sz w:val="24"/>
              </w:rPr>
            </w:pPr>
            <w:r>
              <w:rPr>
                <w:spacing w:val="-10"/>
                <w:sz w:val="24"/>
              </w:rPr>
              <w:t>1</w:t>
            </w:r>
          </w:p>
        </w:tc>
        <w:tc>
          <w:tcPr>
            <w:tcW w:w="6271" w:type="dxa"/>
          </w:tcPr>
          <w:p w:rsidR="00523D10" w:rsidRDefault="00C774EA">
            <w:pPr>
              <w:pStyle w:val="TableParagraph"/>
              <w:ind w:left="177" w:right="134"/>
              <w:jc w:val="both"/>
              <w:rPr>
                <w:sz w:val="24"/>
              </w:rPr>
            </w:pPr>
            <w:r>
              <w:rPr>
                <w:sz w:val="24"/>
              </w:rPr>
              <w:t>Организация</w:t>
            </w:r>
            <w:r>
              <w:rPr>
                <w:spacing w:val="80"/>
                <w:sz w:val="24"/>
              </w:rPr>
              <w:t xml:space="preserve"> </w:t>
            </w:r>
            <w:r>
              <w:rPr>
                <w:sz w:val="24"/>
              </w:rPr>
              <w:t>учета</w:t>
            </w:r>
            <w:r>
              <w:rPr>
                <w:spacing w:val="80"/>
                <w:sz w:val="24"/>
              </w:rPr>
              <w:t xml:space="preserve"> </w:t>
            </w:r>
            <w:r>
              <w:rPr>
                <w:sz w:val="24"/>
              </w:rPr>
              <w:t>численности</w:t>
            </w:r>
            <w:r>
              <w:rPr>
                <w:spacing w:val="80"/>
                <w:sz w:val="24"/>
              </w:rPr>
              <w:t xml:space="preserve"> </w:t>
            </w:r>
            <w:r>
              <w:rPr>
                <w:sz w:val="24"/>
              </w:rPr>
              <w:t>детей</w:t>
            </w:r>
            <w:r>
              <w:rPr>
                <w:spacing w:val="80"/>
                <w:sz w:val="24"/>
              </w:rPr>
              <w:t xml:space="preserve"> </w:t>
            </w:r>
            <w:r>
              <w:rPr>
                <w:sz w:val="24"/>
              </w:rPr>
              <w:t>с</w:t>
            </w:r>
            <w:r>
              <w:rPr>
                <w:spacing w:val="80"/>
                <w:sz w:val="24"/>
              </w:rPr>
              <w:t xml:space="preserve"> </w:t>
            </w:r>
            <w:r>
              <w:rPr>
                <w:sz w:val="24"/>
              </w:rPr>
              <w:t>ОВЗ, изучение потребности</w:t>
            </w:r>
            <w:r>
              <w:rPr>
                <w:spacing w:val="40"/>
                <w:sz w:val="24"/>
              </w:rPr>
              <w:t xml:space="preserve"> </w:t>
            </w:r>
            <w:r>
              <w:rPr>
                <w:sz w:val="24"/>
              </w:rPr>
              <w:t>в создании</w:t>
            </w:r>
            <w:r>
              <w:rPr>
                <w:spacing w:val="40"/>
                <w:sz w:val="24"/>
              </w:rPr>
              <w:t xml:space="preserve"> </w:t>
            </w:r>
            <w:r>
              <w:rPr>
                <w:sz w:val="24"/>
              </w:rPr>
              <w:t>условий для</w:t>
            </w:r>
            <w:r>
              <w:rPr>
                <w:spacing w:val="40"/>
                <w:sz w:val="24"/>
              </w:rPr>
              <w:t xml:space="preserve"> </w:t>
            </w:r>
            <w:r>
              <w:rPr>
                <w:sz w:val="24"/>
              </w:rPr>
              <w:t>получения</w:t>
            </w:r>
            <w:r>
              <w:rPr>
                <w:spacing w:val="40"/>
                <w:sz w:val="24"/>
              </w:rPr>
              <w:t xml:space="preserve"> </w:t>
            </w:r>
            <w:r>
              <w:rPr>
                <w:sz w:val="24"/>
              </w:rPr>
              <w:t>ими</w:t>
            </w:r>
            <w:r>
              <w:rPr>
                <w:spacing w:val="40"/>
                <w:sz w:val="24"/>
              </w:rPr>
              <w:t xml:space="preserve"> </w:t>
            </w:r>
            <w:r>
              <w:rPr>
                <w:sz w:val="24"/>
              </w:rPr>
              <w:t>образования,</w:t>
            </w:r>
            <w:r>
              <w:rPr>
                <w:spacing w:val="40"/>
                <w:sz w:val="24"/>
              </w:rPr>
              <w:t xml:space="preserve"> </w:t>
            </w:r>
            <w:r>
              <w:rPr>
                <w:sz w:val="24"/>
              </w:rPr>
              <w:t>наличие</w:t>
            </w:r>
            <w:r>
              <w:rPr>
                <w:spacing w:val="80"/>
                <w:sz w:val="24"/>
              </w:rPr>
              <w:t xml:space="preserve"> </w:t>
            </w:r>
            <w:r>
              <w:rPr>
                <w:sz w:val="24"/>
              </w:rPr>
              <w:t>этих</w:t>
            </w:r>
            <w:r>
              <w:rPr>
                <w:spacing w:val="40"/>
                <w:sz w:val="24"/>
              </w:rPr>
              <w:t xml:space="preserve"> </w:t>
            </w:r>
            <w:r>
              <w:rPr>
                <w:sz w:val="24"/>
              </w:rPr>
              <w:t>условий.</w:t>
            </w:r>
          </w:p>
        </w:tc>
        <w:tc>
          <w:tcPr>
            <w:tcW w:w="3261" w:type="dxa"/>
          </w:tcPr>
          <w:p w:rsidR="00523D10" w:rsidRDefault="00C774EA">
            <w:pPr>
              <w:pStyle w:val="TableParagraph"/>
              <w:spacing w:line="271" w:lineRule="exact"/>
              <w:ind w:left="9"/>
              <w:rPr>
                <w:sz w:val="24"/>
              </w:rPr>
            </w:pPr>
            <w:r>
              <w:rPr>
                <w:spacing w:val="-2"/>
                <w:sz w:val="24"/>
              </w:rPr>
              <w:t>педагог-психолог,</w:t>
            </w:r>
          </w:p>
          <w:p w:rsidR="00523D10" w:rsidRDefault="00C774EA" w:rsidP="00927E1B">
            <w:pPr>
              <w:pStyle w:val="TableParagraph"/>
              <w:spacing w:line="275" w:lineRule="exact"/>
              <w:ind w:left="9"/>
              <w:rPr>
                <w:sz w:val="24"/>
              </w:rPr>
            </w:pPr>
            <w:r>
              <w:rPr>
                <w:spacing w:val="-3"/>
                <w:sz w:val="24"/>
              </w:rPr>
              <w:t xml:space="preserve"> </w:t>
            </w:r>
            <w:r>
              <w:rPr>
                <w:sz w:val="24"/>
              </w:rPr>
              <w:t>за</w:t>
            </w:r>
            <w:r w:rsidR="00927E1B">
              <w:rPr>
                <w:sz w:val="24"/>
              </w:rPr>
              <w:t>м</w:t>
            </w:r>
            <w:r>
              <w:rPr>
                <w:sz w:val="24"/>
              </w:rPr>
              <w:t>.</w:t>
            </w:r>
            <w:r w:rsidR="00927E1B">
              <w:rPr>
                <w:sz w:val="24"/>
              </w:rPr>
              <w:t>директора</w:t>
            </w:r>
            <w:r>
              <w:rPr>
                <w:spacing w:val="1"/>
                <w:sz w:val="24"/>
              </w:rPr>
              <w:t xml:space="preserve"> </w:t>
            </w:r>
            <w:r>
              <w:rPr>
                <w:sz w:val="24"/>
              </w:rPr>
              <w:t>по</w:t>
            </w:r>
            <w:r>
              <w:rPr>
                <w:spacing w:val="-5"/>
                <w:sz w:val="24"/>
              </w:rPr>
              <w:t xml:space="preserve"> УВР</w:t>
            </w:r>
          </w:p>
        </w:tc>
      </w:tr>
      <w:tr w:rsidR="00523D10">
        <w:trPr>
          <w:trHeight w:val="1104"/>
        </w:trPr>
        <w:tc>
          <w:tcPr>
            <w:tcW w:w="562" w:type="dxa"/>
          </w:tcPr>
          <w:p w:rsidR="00523D10" w:rsidRDefault="00C774EA">
            <w:pPr>
              <w:pStyle w:val="TableParagraph"/>
              <w:spacing w:line="273" w:lineRule="exact"/>
              <w:ind w:left="9"/>
              <w:rPr>
                <w:sz w:val="24"/>
              </w:rPr>
            </w:pPr>
            <w:r>
              <w:rPr>
                <w:spacing w:val="-10"/>
                <w:sz w:val="24"/>
              </w:rPr>
              <w:t>2</w:t>
            </w:r>
          </w:p>
        </w:tc>
        <w:tc>
          <w:tcPr>
            <w:tcW w:w="6271" w:type="dxa"/>
          </w:tcPr>
          <w:p w:rsidR="00523D10" w:rsidRDefault="00C774EA">
            <w:pPr>
              <w:pStyle w:val="TableParagraph"/>
              <w:ind w:left="177" w:right="128"/>
              <w:jc w:val="both"/>
              <w:rPr>
                <w:sz w:val="24"/>
              </w:rPr>
            </w:pPr>
            <w:r>
              <w:rPr>
                <w:sz w:val="24"/>
              </w:rPr>
              <w:t>Изучение</w:t>
            </w:r>
            <w:r>
              <w:rPr>
                <w:spacing w:val="80"/>
                <w:sz w:val="24"/>
              </w:rPr>
              <w:t xml:space="preserve"> </w:t>
            </w:r>
            <w:r>
              <w:rPr>
                <w:sz w:val="24"/>
              </w:rPr>
              <w:t>проблем</w:t>
            </w:r>
            <w:r>
              <w:rPr>
                <w:spacing w:val="80"/>
                <w:sz w:val="24"/>
              </w:rPr>
              <w:t xml:space="preserve"> </w:t>
            </w:r>
            <w:r>
              <w:rPr>
                <w:sz w:val="24"/>
              </w:rPr>
              <w:t>детей с ОВЗ, состояния</w:t>
            </w:r>
            <w:r>
              <w:rPr>
                <w:spacing w:val="80"/>
                <w:w w:val="150"/>
                <w:sz w:val="24"/>
              </w:rPr>
              <w:t xml:space="preserve"> </w:t>
            </w:r>
            <w:r>
              <w:rPr>
                <w:sz w:val="24"/>
              </w:rPr>
              <w:t>их</w:t>
            </w:r>
            <w:r>
              <w:rPr>
                <w:spacing w:val="40"/>
                <w:sz w:val="24"/>
              </w:rPr>
              <w:t xml:space="preserve"> </w:t>
            </w:r>
            <w:r>
              <w:rPr>
                <w:sz w:val="24"/>
              </w:rPr>
              <w:t>здоровья, динамики состояния здоровья (улучшение, ухудшение), анализ</w:t>
            </w:r>
            <w:r>
              <w:rPr>
                <w:spacing w:val="40"/>
                <w:sz w:val="24"/>
              </w:rPr>
              <w:t xml:space="preserve"> </w:t>
            </w:r>
            <w:r>
              <w:rPr>
                <w:sz w:val="24"/>
              </w:rPr>
              <w:t>медицинской</w:t>
            </w:r>
            <w:r>
              <w:rPr>
                <w:spacing w:val="80"/>
                <w:sz w:val="24"/>
              </w:rPr>
              <w:t xml:space="preserve"> </w:t>
            </w:r>
            <w:r>
              <w:rPr>
                <w:sz w:val="24"/>
              </w:rPr>
              <w:t>карты.</w:t>
            </w:r>
          </w:p>
        </w:tc>
        <w:tc>
          <w:tcPr>
            <w:tcW w:w="3261" w:type="dxa"/>
          </w:tcPr>
          <w:p w:rsidR="00523D10" w:rsidRDefault="00C774EA">
            <w:pPr>
              <w:pStyle w:val="TableParagraph"/>
              <w:spacing w:line="273" w:lineRule="exact"/>
              <w:ind w:left="9"/>
              <w:rPr>
                <w:sz w:val="24"/>
              </w:rPr>
            </w:pPr>
            <w:r>
              <w:rPr>
                <w:sz w:val="24"/>
              </w:rPr>
              <w:t>школьный</w:t>
            </w:r>
            <w:r>
              <w:rPr>
                <w:spacing w:val="-5"/>
                <w:sz w:val="24"/>
              </w:rPr>
              <w:t xml:space="preserve"> </w:t>
            </w:r>
            <w:r>
              <w:rPr>
                <w:spacing w:val="-2"/>
                <w:sz w:val="24"/>
              </w:rPr>
              <w:t>медик</w:t>
            </w:r>
          </w:p>
        </w:tc>
      </w:tr>
      <w:tr w:rsidR="00523D10">
        <w:trPr>
          <w:trHeight w:val="1103"/>
        </w:trPr>
        <w:tc>
          <w:tcPr>
            <w:tcW w:w="562" w:type="dxa"/>
          </w:tcPr>
          <w:p w:rsidR="00523D10" w:rsidRDefault="00C774EA">
            <w:pPr>
              <w:pStyle w:val="TableParagraph"/>
              <w:spacing w:line="273" w:lineRule="exact"/>
              <w:ind w:left="9"/>
              <w:rPr>
                <w:sz w:val="24"/>
              </w:rPr>
            </w:pPr>
            <w:r>
              <w:rPr>
                <w:spacing w:val="-10"/>
                <w:sz w:val="24"/>
              </w:rPr>
              <w:t>3</w:t>
            </w:r>
          </w:p>
        </w:tc>
        <w:tc>
          <w:tcPr>
            <w:tcW w:w="6271" w:type="dxa"/>
          </w:tcPr>
          <w:p w:rsidR="00523D10" w:rsidRDefault="00C774EA">
            <w:pPr>
              <w:pStyle w:val="TableParagraph"/>
              <w:ind w:left="177" w:right="128"/>
              <w:jc w:val="both"/>
              <w:rPr>
                <w:sz w:val="24"/>
              </w:rPr>
            </w:pPr>
            <w:r>
              <w:rPr>
                <w:sz w:val="24"/>
              </w:rPr>
              <w:t>Создание диагностического инструментария для проведения</w:t>
            </w:r>
            <w:r>
              <w:rPr>
                <w:spacing w:val="40"/>
                <w:sz w:val="24"/>
              </w:rPr>
              <w:t xml:space="preserve"> </w:t>
            </w:r>
            <w:r>
              <w:rPr>
                <w:sz w:val="24"/>
              </w:rPr>
              <w:t>психологической</w:t>
            </w:r>
            <w:r>
              <w:rPr>
                <w:spacing w:val="-6"/>
                <w:sz w:val="24"/>
              </w:rPr>
              <w:t xml:space="preserve"> </w:t>
            </w:r>
            <w:r>
              <w:rPr>
                <w:sz w:val="24"/>
              </w:rPr>
              <w:t>диагностики</w:t>
            </w:r>
            <w:r>
              <w:rPr>
                <w:spacing w:val="-6"/>
                <w:sz w:val="24"/>
              </w:rPr>
              <w:t xml:space="preserve"> </w:t>
            </w:r>
            <w:r>
              <w:rPr>
                <w:sz w:val="24"/>
              </w:rPr>
              <w:t>по</w:t>
            </w:r>
            <w:r>
              <w:rPr>
                <w:spacing w:val="-11"/>
                <w:sz w:val="24"/>
              </w:rPr>
              <w:t xml:space="preserve"> </w:t>
            </w:r>
            <w:r>
              <w:rPr>
                <w:sz w:val="24"/>
              </w:rPr>
              <w:t>выявлению эмоционально – личностных проблем</w:t>
            </w:r>
            <w:r>
              <w:rPr>
                <w:spacing w:val="40"/>
                <w:sz w:val="24"/>
              </w:rPr>
              <w:t xml:space="preserve"> </w:t>
            </w:r>
            <w:r>
              <w:rPr>
                <w:sz w:val="24"/>
              </w:rPr>
              <w:t>детей.</w:t>
            </w:r>
          </w:p>
        </w:tc>
        <w:tc>
          <w:tcPr>
            <w:tcW w:w="3261" w:type="dxa"/>
          </w:tcPr>
          <w:p w:rsidR="00523D10" w:rsidRDefault="00C774EA">
            <w:pPr>
              <w:pStyle w:val="TableParagraph"/>
              <w:spacing w:line="273" w:lineRule="exact"/>
              <w:ind w:left="9"/>
              <w:rPr>
                <w:sz w:val="24"/>
              </w:rPr>
            </w:pPr>
            <w:r>
              <w:rPr>
                <w:sz w:val="24"/>
              </w:rPr>
              <w:t>педагог</w:t>
            </w:r>
            <w:r>
              <w:rPr>
                <w:spacing w:val="2"/>
                <w:sz w:val="24"/>
              </w:rPr>
              <w:t xml:space="preserve"> </w:t>
            </w:r>
            <w:r>
              <w:rPr>
                <w:sz w:val="24"/>
              </w:rPr>
              <w:t>-</w:t>
            </w:r>
            <w:r>
              <w:rPr>
                <w:spacing w:val="-2"/>
                <w:sz w:val="24"/>
              </w:rPr>
              <w:t xml:space="preserve"> психолог</w:t>
            </w:r>
          </w:p>
        </w:tc>
      </w:tr>
      <w:tr w:rsidR="00523D10">
        <w:trPr>
          <w:trHeight w:val="1377"/>
        </w:trPr>
        <w:tc>
          <w:tcPr>
            <w:tcW w:w="562" w:type="dxa"/>
          </w:tcPr>
          <w:p w:rsidR="00523D10" w:rsidRDefault="00C774EA">
            <w:pPr>
              <w:pStyle w:val="TableParagraph"/>
              <w:spacing w:line="273" w:lineRule="exact"/>
              <w:ind w:left="9"/>
              <w:rPr>
                <w:sz w:val="24"/>
              </w:rPr>
            </w:pPr>
            <w:r>
              <w:rPr>
                <w:spacing w:val="-10"/>
                <w:sz w:val="24"/>
              </w:rPr>
              <w:t>4</w:t>
            </w:r>
          </w:p>
        </w:tc>
        <w:tc>
          <w:tcPr>
            <w:tcW w:w="6271" w:type="dxa"/>
          </w:tcPr>
          <w:p w:rsidR="00523D10" w:rsidRDefault="00C774EA">
            <w:pPr>
              <w:pStyle w:val="TableParagraph"/>
              <w:ind w:left="177" w:right="127"/>
              <w:jc w:val="both"/>
              <w:rPr>
                <w:sz w:val="24"/>
              </w:rPr>
            </w:pPr>
            <w:r>
              <w:rPr>
                <w:sz w:val="24"/>
              </w:rPr>
              <w:t>Проведение психологической диагностики по уровню подготовленности</w:t>
            </w:r>
            <w:r>
              <w:rPr>
                <w:spacing w:val="40"/>
                <w:sz w:val="24"/>
              </w:rPr>
              <w:t xml:space="preserve"> </w:t>
            </w:r>
            <w:r>
              <w:rPr>
                <w:sz w:val="24"/>
              </w:rPr>
              <w:t>детей первоклассников</w:t>
            </w:r>
            <w:r>
              <w:rPr>
                <w:spacing w:val="80"/>
                <w:sz w:val="24"/>
              </w:rPr>
              <w:t xml:space="preserve"> </w:t>
            </w:r>
            <w:r>
              <w:rPr>
                <w:sz w:val="24"/>
              </w:rPr>
              <w:t>к</w:t>
            </w:r>
            <w:r>
              <w:rPr>
                <w:spacing w:val="80"/>
                <w:w w:val="150"/>
                <w:sz w:val="24"/>
              </w:rPr>
              <w:t xml:space="preserve"> </w:t>
            </w:r>
            <w:r>
              <w:rPr>
                <w:sz w:val="24"/>
              </w:rPr>
              <w:t>обучению</w:t>
            </w:r>
            <w:r>
              <w:rPr>
                <w:spacing w:val="40"/>
                <w:sz w:val="24"/>
              </w:rPr>
              <w:t xml:space="preserve"> </w:t>
            </w:r>
            <w:r>
              <w:rPr>
                <w:sz w:val="24"/>
              </w:rPr>
              <w:t>в школе, адаптации к школьным</w:t>
            </w:r>
            <w:r>
              <w:rPr>
                <w:spacing w:val="40"/>
                <w:sz w:val="24"/>
              </w:rPr>
              <w:t xml:space="preserve"> </w:t>
            </w:r>
            <w:r>
              <w:rPr>
                <w:sz w:val="24"/>
              </w:rPr>
              <w:t>условиям,</w:t>
            </w:r>
            <w:r>
              <w:rPr>
                <w:spacing w:val="40"/>
                <w:sz w:val="24"/>
              </w:rPr>
              <w:t xml:space="preserve"> </w:t>
            </w:r>
            <w:r>
              <w:rPr>
                <w:sz w:val="24"/>
              </w:rPr>
              <w:t>выявление детей с проблемами в</w:t>
            </w:r>
            <w:r>
              <w:rPr>
                <w:spacing w:val="40"/>
                <w:sz w:val="24"/>
              </w:rPr>
              <w:t xml:space="preserve"> </w:t>
            </w:r>
            <w:r>
              <w:rPr>
                <w:sz w:val="24"/>
              </w:rPr>
              <w:t>обучении и социализации.</w:t>
            </w:r>
          </w:p>
        </w:tc>
        <w:tc>
          <w:tcPr>
            <w:tcW w:w="3261" w:type="dxa"/>
          </w:tcPr>
          <w:p w:rsidR="00523D10" w:rsidRDefault="00C774EA">
            <w:pPr>
              <w:pStyle w:val="TableParagraph"/>
              <w:spacing w:line="273" w:lineRule="exact"/>
              <w:ind w:left="9"/>
              <w:rPr>
                <w:sz w:val="24"/>
              </w:rPr>
            </w:pPr>
            <w:r>
              <w:rPr>
                <w:sz w:val="24"/>
              </w:rPr>
              <w:t>педагог</w:t>
            </w:r>
            <w:r>
              <w:rPr>
                <w:spacing w:val="2"/>
                <w:sz w:val="24"/>
              </w:rPr>
              <w:t xml:space="preserve"> </w:t>
            </w:r>
            <w:r>
              <w:rPr>
                <w:sz w:val="24"/>
              </w:rPr>
              <w:t>-</w:t>
            </w:r>
            <w:r>
              <w:rPr>
                <w:spacing w:val="-2"/>
                <w:sz w:val="24"/>
              </w:rPr>
              <w:t xml:space="preserve"> психолог</w:t>
            </w:r>
          </w:p>
        </w:tc>
      </w:tr>
      <w:tr w:rsidR="00523D10">
        <w:trPr>
          <w:trHeight w:val="1660"/>
        </w:trPr>
        <w:tc>
          <w:tcPr>
            <w:tcW w:w="562" w:type="dxa"/>
          </w:tcPr>
          <w:p w:rsidR="00523D10" w:rsidRDefault="00C774EA">
            <w:pPr>
              <w:pStyle w:val="TableParagraph"/>
              <w:spacing w:before="1"/>
              <w:ind w:left="9"/>
              <w:rPr>
                <w:sz w:val="24"/>
              </w:rPr>
            </w:pPr>
            <w:r>
              <w:rPr>
                <w:spacing w:val="-10"/>
                <w:sz w:val="24"/>
              </w:rPr>
              <w:t>5</w:t>
            </w:r>
          </w:p>
        </w:tc>
        <w:tc>
          <w:tcPr>
            <w:tcW w:w="6271" w:type="dxa"/>
          </w:tcPr>
          <w:p w:rsidR="00523D10" w:rsidRDefault="00C774EA">
            <w:pPr>
              <w:pStyle w:val="TableParagraph"/>
              <w:spacing w:before="1"/>
              <w:ind w:left="177" w:right="127"/>
              <w:jc w:val="both"/>
              <w:rPr>
                <w:sz w:val="24"/>
              </w:rPr>
            </w:pPr>
            <w:r>
              <w:rPr>
                <w:sz w:val="24"/>
              </w:rPr>
              <w:t>Проведение педагогической и психологической диагностики</w:t>
            </w:r>
            <w:r>
              <w:rPr>
                <w:spacing w:val="40"/>
                <w:sz w:val="24"/>
              </w:rPr>
              <w:t xml:space="preserve"> </w:t>
            </w:r>
            <w:r>
              <w:rPr>
                <w:sz w:val="24"/>
              </w:rPr>
              <w:t>по</w:t>
            </w:r>
            <w:r>
              <w:rPr>
                <w:spacing w:val="40"/>
                <w:sz w:val="24"/>
              </w:rPr>
              <w:t xml:space="preserve"> </w:t>
            </w:r>
            <w:r>
              <w:rPr>
                <w:sz w:val="24"/>
              </w:rPr>
              <w:t>изучению</w:t>
            </w:r>
            <w:r>
              <w:rPr>
                <w:spacing w:val="40"/>
                <w:sz w:val="24"/>
              </w:rPr>
              <w:t xml:space="preserve"> </w:t>
            </w:r>
            <w:r>
              <w:rPr>
                <w:sz w:val="24"/>
              </w:rPr>
              <w:t>индивидуальных</w:t>
            </w:r>
            <w:r>
              <w:rPr>
                <w:spacing w:val="40"/>
                <w:sz w:val="24"/>
              </w:rPr>
              <w:t xml:space="preserve"> </w:t>
            </w:r>
            <w:r>
              <w:rPr>
                <w:sz w:val="24"/>
              </w:rPr>
              <w:t>и возрастных особенностей развивающейся личности ребенка с ОВЗ, оказание необходимой помощи в</w:t>
            </w:r>
            <w:r>
              <w:rPr>
                <w:spacing w:val="40"/>
                <w:sz w:val="24"/>
              </w:rPr>
              <w:t xml:space="preserve"> </w:t>
            </w:r>
            <w:r>
              <w:rPr>
                <w:sz w:val="24"/>
              </w:rPr>
              <w:t>решении</w:t>
            </w:r>
            <w:r>
              <w:rPr>
                <w:spacing w:val="80"/>
                <w:sz w:val="24"/>
              </w:rPr>
              <w:t xml:space="preserve"> </w:t>
            </w:r>
            <w:r>
              <w:rPr>
                <w:sz w:val="24"/>
              </w:rPr>
              <w:t>личностных</w:t>
            </w:r>
            <w:r>
              <w:rPr>
                <w:spacing w:val="80"/>
                <w:sz w:val="24"/>
              </w:rPr>
              <w:t xml:space="preserve"> </w:t>
            </w:r>
            <w:r>
              <w:rPr>
                <w:sz w:val="24"/>
              </w:rPr>
              <w:t>проблем.</w:t>
            </w:r>
          </w:p>
        </w:tc>
        <w:tc>
          <w:tcPr>
            <w:tcW w:w="3261" w:type="dxa"/>
          </w:tcPr>
          <w:p w:rsidR="00523D10" w:rsidRDefault="00C774EA">
            <w:pPr>
              <w:pStyle w:val="TableParagraph"/>
              <w:tabs>
                <w:tab w:val="left" w:pos="1788"/>
              </w:tabs>
              <w:spacing w:before="4" w:line="237" w:lineRule="auto"/>
              <w:ind w:left="9" w:right="1"/>
              <w:rPr>
                <w:sz w:val="24"/>
              </w:rPr>
            </w:pPr>
            <w:r>
              <w:rPr>
                <w:spacing w:val="-2"/>
                <w:sz w:val="24"/>
              </w:rPr>
              <w:t>классный</w:t>
            </w:r>
            <w:r>
              <w:rPr>
                <w:sz w:val="24"/>
              </w:rPr>
              <w:tab/>
            </w:r>
            <w:r>
              <w:rPr>
                <w:spacing w:val="-2"/>
                <w:sz w:val="24"/>
              </w:rPr>
              <w:t xml:space="preserve">руководитель, </w:t>
            </w:r>
            <w:r>
              <w:rPr>
                <w:sz w:val="24"/>
              </w:rPr>
              <w:t>педагог - психолог</w:t>
            </w:r>
          </w:p>
        </w:tc>
      </w:tr>
      <w:tr w:rsidR="00523D10">
        <w:trPr>
          <w:trHeight w:val="825"/>
        </w:trPr>
        <w:tc>
          <w:tcPr>
            <w:tcW w:w="562" w:type="dxa"/>
          </w:tcPr>
          <w:p w:rsidR="00523D10" w:rsidRDefault="00C774EA">
            <w:pPr>
              <w:pStyle w:val="TableParagraph"/>
              <w:spacing w:line="273" w:lineRule="exact"/>
              <w:ind w:left="9"/>
              <w:rPr>
                <w:sz w:val="24"/>
              </w:rPr>
            </w:pPr>
            <w:r>
              <w:rPr>
                <w:spacing w:val="-10"/>
                <w:sz w:val="24"/>
              </w:rPr>
              <w:t>6</w:t>
            </w:r>
          </w:p>
        </w:tc>
        <w:tc>
          <w:tcPr>
            <w:tcW w:w="6271" w:type="dxa"/>
          </w:tcPr>
          <w:p w:rsidR="00523D10" w:rsidRDefault="00C774EA">
            <w:pPr>
              <w:pStyle w:val="TableParagraph"/>
              <w:tabs>
                <w:tab w:val="left" w:pos="1035"/>
                <w:tab w:val="left" w:pos="1759"/>
                <w:tab w:val="left" w:pos="5223"/>
              </w:tabs>
              <w:spacing w:line="237" w:lineRule="auto"/>
              <w:ind w:left="177" w:right="121"/>
              <w:rPr>
                <w:sz w:val="24"/>
              </w:rPr>
            </w:pPr>
            <w:r>
              <w:rPr>
                <w:spacing w:val="-2"/>
                <w:sz w:val="24"/>
              </w:rPr>
              <w:t>Организация</w:t>
            </w:r>
            <w:r>
              <w:rPr>
                <w:sz w:val="24"/>
              </w:rPr>
              <w:tab/>
              <w:t>постоянного</w:t>
            </w:r>
            <w:r>
              <w:rPr>
                <w:spacing w:val="40"/>
                <w:sz w:val="24"/>
              </w:rPr>
              <w:t xml:space="preserve"> </w:t>
            </w:r>
            <w:r>
              <w:rPr>
                <w:sz w:val="24"/>
              </w:rPr>
              <w:t>контроля</w:t>
            </w:r>
            <w:r>
              <w:rPr>
                <w:spacing w:val="40"/>
                <w:sz w:val="24"/>
              </w:rPr>
              <w:t xml:space="preserve"> </w:t>
            </w:r>
            <w:r>
              <w:rPr>
                <w:sz w:val="24"/>
              </w:rPr>
              <w:t>за</w:t>
            </w:r>
            <w:r>
              <w:rPr>
                <w:spacing w:val="40"/>
                <w:sz w:val="24"/>
              </w:rPr>
              <w:t xml:space="preserve"> </w:t>
            </w:r>
            <w:r>
              <w:rPr>
                <w:sz w:val="24"/>
              </w:rPr>
              <w:t xml:space="preserve">благополучием </w:t>
            </w:r>
            <w:r>
              <w:rPr>
                <w:spacing w:val="-4"/>
                <w:sz w:val="24"/>
              </w:rPr>
              <w:t>семьи</w:t>
            </w:r>
            <w:r>
              <w:rPr>
                <w:sz w:val="24"/>
              </w:rPr>
              <w:tab/>
              <w:t>ребенка</w:t>
            </w:r>
            <w:r>
              <w:rPr>
                <w:spacing w:val="65"/>
                <w:sz w:val="24"/>
              </w:rPr>
              <w:t xml:space="preserve"> </w:t>
            </w:r>
            <w:r>
              <w:rPr>
                <w:sz w:val="24"/>
              </w:rPr>
              <w:t>с</w:t>
            </w:r>
            <w:r>
              <w:rPr>
                <w:spacing w:val="65"/>
                <w:sz w:val="24"/>
              </w:rPr>
              <w:t xml:space="preserve"> </w:t>
            </w:r>
            <w:r>
              <w:rPr>
                <w:sz w:val="24"/>
              </w:rPr>
              <w:t>ОВЗ.</w:t>
            </w:r>
            <w:r>
              <w:rPr>
                <w:spacing w:val="67"/>
                <w:sz w:val="24"/>
              </w:rPr>
              <w:t xml:space="preserve"> </w:t>
            </w:r>
            <w:r>
              <w:rPr>
                <w:sz w:val="24"/>
              </w:rPr>
              <w:t>При</w:t>
            </w:r>
            <w:r>
              <w:rPr>
                <w:spacing w:val="63"/>
                <w:sz w:val="24"/>
              </w:rPr>
              <w:t xml:space="preserve"> </w:t>
            </w:r>
            <w:r>
              <w:rPr>
                <w:spacing w:val="-2"/>
                <w:sz w:val="24"/>
              </w:rPr>
              <w:t>необходимости</w:t>
            </w:r>
            <w:r>
              <w:rPr>
                <w:sz w:val="24"/>
              </w:rPr>
              <w:tab/>
            </w:r>
            <w:r>
              <w:rPr>
                <w:spacing w:val="-2"/>
                <w:sz w:val="24"/>
              </w:rPr>
              <w:t>оказание</w:t>
            </w:r>
          </w:p>
          <w:p w:rsidR="00523D10" w:rsidRDefault="00C774EA">
            <w:pPr>
              <w:pStyle w:val="TableParagraph"/>
              <w:spacing w:before="2" w:line="257" w:lineRule="exact"/>
              <w:ind w:left="177"/>
              <w:rPr>
                <w:sz w:val="24"/>
              </w:rPr>
            </w:pPr>
            <w:r>
              <w:rPr>
                <w:sz w:val="24"/>
              </w:rPr>
              <w:t>семье</w:t>
            </w:r>
            <w:r>
              <w:rPr>
                <w:spacing w:val="30"/>
                <w:sz w:val="24"/>
              </w:rPr>
              <w:t xml:space="preserve">  </w:t>
            </w:r>
            <w:r>
              <w:rPr>
                <w:spacing w:val="-2"/>
                <w:sz w:val="24"/>
              </w:rPr>
              <w:t>помощи.</w:t>
            </w:r>
          </w:p>
        </w:tc>
        <w:tc>
          <w:tcPr>
            <w:tcW w:w="3261" w:type="dxa"/>
          </w:tcPr>
          <w:p w:rsidR="00523D10" w:rsidRDefault="00C774EA">
            <w:pPr>
              <w:pStyle w:val="TableParagraph"/>
              <w:tabs>
                <w:tab w:val="left" w:pos="1788"/>
              </w:tabs>
              <w:spacing w:line="237" w:lineRule="auto"/>
              <w:ind w:left="9" w:right="1"/>
              <w:rPr>
                <w:sz w:val="24"/>
              </w:rPr>
            </w:pPr>
            <w:r>
              <w:rPr>
                <w:spacing w:val="-2"/>
                <w:sz w:val="24"/>
              </w:rPr>
              <w:t>классный</w:t>
            </w:r>
            <w:r>
              <w:rPr>
                <w:sz w:val="24"/>
              </w:rPr>
              <w:tab/>
            </w:r>
            <w:r>
              <w:rPr>
                <w:spacing w:val="-2"/>
                <w:sz w:val="24"/>
              </w:rPr>
              <w:t xml:space="preserve">руководитель, </w:t>
            </w:r>
            <w:r>
              <w:rPr>
                <w:sz w:val="24"/>
              </w:rPr>
              <w:t>педагог – психолог,</w:t>
            </w:r>
          </w:p>
          <w:p w:rsidR="00523D10" w:rsidRDefault="00C774EA">
            <w:pPr>
              <w:pStyle w:val="TableParagraph"/>
              <w:spacing w:before="2" w:line="257" w:lineRule="exact"/>
              <w:ind w:left="9"/>
              <w:rPr>
                <w:sz w:val="24"/>
              </w:rPr>
            </w:pPr>
            <w:r>
              <w:rPr>
                <w:sz w:val="24"/>
              </w:rPr>
              <w:t>социальный</w:t>
            </w:r>
            <w:r>
              <w:rPr>
                <w:spacing w:val="53"/>
                <w:sz w:val="24"/>
              </w:rPr>
              <w:t xml:space="preserve"> </w:t>
            </w:r>
            <w:r>
              <w:rPr>
                <w:spacing w:val="-2"/>
                <w:sz w:val="24"/>
              </w:rPr>
              <w:t>педагог</w:t>
            </w:r>
          </w:p>
        </w:tc>
      </w:tr>
      <w:tr w:rsidR="00523D10">
        <w:trPr>
          <w:trHeight w:val="1382"/>
        </w:trPr>
        <w:tc>
          <w:tcPr>
            <w:tcW w:w="562" w:type="dxa"/>
          </w:tcPr>
          <w:p w:rsidR="00523D10" w:rsidRDefault="00C774EA">
            <w:pPr>
              <w:pStyle w:val="TableParagraph"/>
              <w:spacing w:line="273" w:lineRule="exact"/>
              <w:ind w:left="9"/>
              <w:rPr>
                <w:sz w:val="24"/>
              </w:rPr>
            </w:pPr>
            <w:r>
              <w:rPr>
                <w:spacing w:val="-10"/>
                <w:sz w:val="24"/>
              </w:rPr>
              <w:t>7</w:t>
            </w:r>
          </w:p>
        </w:tc>
        <w:tc>
          <w:tcPr>
            <w:tcW w:w="6271" w:type="dxa"/>
          </w:tcPr>
          <w:p w:rsidR="00523D10" w:rsidRDefault="00C774EA">
            <w:pPr>
              <w:pStyle w:val="TableParagraph"/>
              <w:ind w:left="177" w:right="132"/>
              <w:jc w:val="both"/>
              <w:rPr>
                <w:sz w:val="24"/>
              </w:rPr>
            </w:pPr>
            <w:r>
              <w:rPr>
                <w:sz w:val="24"/>
              </w:rPr>
              <w:t>Создание вариативных условий</w:t>
            </w:r>
            <w:r>
              <w:rPr>
                <w:spacing w:val="40"/>
                <w:sz w:val="24"/>
              </w:rPr>
              <w:t xml:space="preserve"> </w:t>
            </w:r>
            <w:r>
              <w:rPr>
                <w:sz w:val="24"/>
              </w:rPr>
              <w:t>для получения образования</w:t>
            </w:r>
            <w:r>
              <w:rPr>
                <w:spacing w:val="40"/>
                <w:sz w:val="24"/>
              </w:rPr>
              <w:t xml:space="preserve"> </w:t>
            </w:r>
            <w:r>
              <w:rPr>
                <w:sz w:val="24"/>
              </w:rPr>
              <w:t>детьми</w:t>
            </w:r>
            <w:r>
              <w:rPr>
                <w:spacing w:val="40"/>
                <w:sz w:val="24"/>
              </w:rPr>
              <w:t xml:space="preserve"> </w:t>
            </w:r>
            <w:r>
              <w:rPr>
                <w:sz w:val="24"/>
              </w:rPr>
              <w:t>с</w:t>
            </w:r>
            <w:r>
              <w:rPr>
                <w:spacing w:val="40"/>
                <w:sz w:val="24"/>
              </w:rPr>
              <w:t xml:space="preserve"> </w:t>
            </w:r>
            <w:r>
              <w:rPr>
                <w:sz w:val="24"/>
              </w:rPr>
              <w:t>ОВЗ (либо</w:t>
            </w:r>
            <w:r>
              <w:rPr>
                <w:spacing w:val="40"/>
                <w:sz w:val="24"/>
              </w:rPr>
              <w:t xml:space="preserve"> </w:t>
            </w:r>
            <w:r>
              <w:rPr>
                <w:sz w:val="24"/>
              </w:rPr>
              <w:t>в</w:t>
            </w:r>
            <w:r>
              <w:rPr>
                <w:spacing w:val="40"/>
                <w:sz w:val="24"/>
              </w:rPr>
              <w:t xml:space="preserve"> </w:t>
            </w:r>
            <w:r>
              <w:rPr>
                <w:sz w:val="24"/>
              </w:rPr>
              <w:t>обычном</w:t>
            </w:r>
            <w:r>
              <w:rPr>
                <w:spacing w:val="40"/>
                <w:sz w:val="24"/>
              </w:rPr>
              <w:t xml:space="preserve"> </w:t>
            </w:r>
            <w:r>
              <w:rPr>
                <w:sz w:val="24"/>
              </w:rPr>
              <w:t>классе, либо</w:t>
            </w:r>
            <w:r>
              <w:rPr>
                <w:spacing w:val="40"/>
                <w:sz w:val="24"/>
              </w:rPr>
              <w:t xml:space="preserve"> </w:t>
            </w:r>
            <w:r>
              <w:rPr>
                <w:sz w:val="24"/>
              </w:rPr>
              <w:t>индивидуально</w:t>
            </w:r>
            <w:r>
              <w:rPr>
                <w:spacing w:val="40"/>
                <w:sz w:val="24"/>
              </w:rPr>
              <w:t xml:space="preserve"> </w:t>
            </w:r>
            <w:r>
              <w:rPr>
                <w:sz w:val="24"/>
              </w:rPr>
              <w:t>на</w:t>
            </w:r>
            <w:r>
              <w:rPr>
                <w:spacing w:val="40"/>
                <w:sz w:val="24"/>
              </w:rPr>
              <w:t xml:space="preserve"> </w:t>
            </w:r>
            <w:r>
              <w:rPr>
                <w:sz w:val="24"/>
              </w:rPr>
              <w:t>дому, либо в классах по адаптированной общеобразовательной программе)</w:t>
            </w:r>
          </w:p>
        </w:tc>
        <w:tc>
          <w:tcPr>
            <w:tcW w:w="3261" w:type="dxa"/>
          </w:tcPr>
          <w:p w:rsidR="00523D10" w:rsidRDefault="00C774EA">
            <w:pPr>
              <w:pStyle w:val="TableParagraph"/>
              <w:spacing w:line="273" w:lineRule="exact"/>
              <w:ind w:left="9"/>
              <w:rPr>
                <w:sz w:val="24"/>
              </w:rPr>
            </w:pPr>
            <w:r>
              <w:rPr>
                <w:sz w:val="24"/>
              </w:rPr>
              <w:t>администрация</w:t>
            </w:r>
            <w:r>
              <w:rPr>
                <w:spacing w:val="-5"/>
                <w:sz w:val="24"/>
              </w:rPr>
              <w:t xml:space="preserve"> ОУ</w:t>
            </w:r>
          </w:p>
        </w:tc>
      </w:tr>
      <w:tr w:rsidR="00523D10">
        <w:trPr>
          <w:trHeight w:val="1377"/>
        </w:trPr>
        <w:tc>
          <w:tcPr>
            <w:tcW w:w="562" w:type="dxa"/>
          </w:tcPr>
          <w:p w:rsidR="00523D10" w:rsidRDefault="00C774EA">
            <w:pPr>
              <w:pStyle w:val="TableParagraph"/>
              <w:spacing w:line="273" w:lineRule="exact"/>
              <w:ind w:left="71"/>
              <w:rPr>
                <w:sz w:val="24"/>
              </w:rPr>
            </w:pPr>
            <w:r>
              <w:rPr>
                <w:spacing w:val="-10"/>
                <w:sz w:val="24"/>
              </w:rPr>
              <w:t>8</w:t>
            </w:r>
          </w:p>
        </w:tc>
        <w:tc>
          <w:tcPr>
            <w:tcW w:w="6271" w:type="dxa"/>
          </w:tcPr>
          <w:p w:rsidR="00523D10" w:rsidRDefault="00C774EA">
            <w:pPr>
              <w:pStyle w:val="TableParagraph"/>
              <w:ind w:left="177" w:right="119"/>
              <w:jc w:val="both"/>
              <w:rPr>
                <w:sz w:val="24"/>
              </w:rPr>
            </w:pPr>
            <w:r>
              <w:rPr>
                <w:sz w:val="24"/>
              </w:rPr>
              <w:t>Развитие дистанционных форм обучения с использованием современных информационно- коммуникативных технологий, как эффективное</w:t>
            </w:r>
            <w:r>
              <w:rPr>
                <w:spacing w:val="80"/>
                <w:sz w:val="24"/>
              </w:rPr>
              <w:t xml:space="preserve"> </w:t>
            </w:r>
            <w:r>
              <w:rPr>
                <w:sz w:val="24"/>
              </w:rPr>
              <w:t>средство</w:t>
            </w:r>
            <w:r>
              <w:rPr>
                <w:spacing w:val="40"/>
                <w:sz w:val="24"/>
              </w:rPr>
              <w:t xml:space="preserve"> </w:t>
            </w:r>
            <w:r>
              <w:rPr>
                <w:sz w:val="24"/>
              </w:rPr>
              <w:t>организации</w:t>
            </w:r>
            <w:r>
              <w:rPr>
                <w:spacing w:val="40"/>
                <w:sz w:val="24"/>
              </w:rPr>
              <w:t xml:space="preserve"> </w:t>
            </w:r>
            <w:r>
              <w:rPr>
                <w:sz w:val="24"/>
              </w:rPr>
              <w:t>образования</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ОВЗ.</w:t>
            </w:r>
          </w:p>
        </w:tc>
        <w:tc>
          <w:tcPr>
            <w:tcW w:w="3261" w:type="dxa"/>
          </w:tcPr>
          <w:p w:rsidR="00523D10" w:rsidRDefault="00C774EA">
            <w:pPr>
              <w:pStyle w:val="TableParagraph"/>
              <w:spacing w:line="273" w:lineRule="exact"/>
              <w:ind w:left="9"/>
              <w:rPr>
                <w:sz w:val="24"/>
              </w:rPr>
            </w:pPr>
            <w:r>
              <w:rPr>
                <w:sz w:val="24"/>
              </w:rPr>
              <w:t>администрация</w:t>
            </w:r>
            <w:r>
              <w:rPr>
                <w:spacing w:val="52"/>
                <w:sz w:val="24"/>
              </w:rPr>
              <w:t xml:space="preserve"> </w:t>
            </w:r>
            <w:r>
              <w:rPr>
                <w:spacing w:val="-5"/>
                <w:sz w:val="24"/>
              </w:rPr>
              <w:t>ОУ</w:t>
            </w:r>
          </w:p>
        </w:tc>
      </w:tr>
      <w:tr w:rsidR="00523D10">
        <w:trPr>
          <w:trHeight w:val="277"/>
        </w:trPr>
        <w:tc>
          <w:tcPr>
            <w:tcW w:w="562" w:type="dxa"/>
          </w:tcPr>
          <w:p w:rsidR="00523D10" w:rsidRDefault="00C774EA">
            <w:pPr>
              <w:pStyle w:val="TableParagraph"/>
              <w:spacing w:line="258" w:lineRule="exact"/>
              <w:ind w:left="71"/>
              <w:rPr>
                <w:sz w:val="24"/>
              </w:rPr>
            </w:pPr>
            <w:r>
              <w:rPr>
                <w:spacing w:val="-10"/>
                <w:sz w:val="24"/>
              </w:rPr>
              <w:t>9</w:t>
            </w:r>
          </w:p>
        </w:tc>
        <w:tc>
          <w:tcPr>
            <w:tcW w:w="6271" w:type="dxa"/>
          </w:tcPr>
          <w:p w:rsidR="00523D10" w:rsidRDefault="00C774EA">
            <w:pPr>
              <w:pStyle w:val="TableParagraph"/>
              <w:tabs>
                <w:tab w:val="left" w:pos="2819"/>
                <w:tab w:val="left" w:pos="5902"/>
              </w:tabs>
              <w:spacing w:line="258" w:lineRule="exact"/>
              <w:ind w:left="177"/>
              <w:rPr>
                <w:sz w:val="24"/>
              </w:rPr>
            </w:pPr>
            <w:r>
              <w:rPr>
                <w:sz w:val="24"/>
              </w:rPr>
              <w:t>Обеспечение</w:t>
            </w:r>
            <w:r>
              <w:rPr>
                <w:spacing w:val="73"/>
                <w:w w:val="150"/>
                <w:sz w:val="24"/>
              </w:rPr>
              <w:t xml:space="preserve"> </w:t>
            </w:r>
            <w:r>
              <w:rPr>
                <w:spacing w:val="-2"/>
                <w:sz w:val="24"/>
              </w:rPr>
              <w:t>участия</w:t>
            </w:r>
            <w:r>
              <w:rPr>
                <w:sz w:val="24"/>
              </w:rPr>
              <w:tab/>
              <w:t>детей</w:t>
            </w:r>
            <w:r>
              <w:rPr>
                <w:spacing w:val="79"/>
                <w:w w:val="150"/>
                <w:sz w:val="24"/>
              </w:rPr>
              <w:t xml:space="preserve"> </w:t>
            </w:r>
            <w:r>
              <w:rPr>
                <w:sz w:val="24"/>
              </w:rPr>
              <w:t>с</w:t>
            </w:r>
            <w:r>
              <w:rPr>
                <w:spacing w:val="79"/>
                <w:w w:val="150"/>
                <w:sz w:val="24"/>
              </w:rPr>
              <w:t xml:space="preserve"> </w:t>
            </w:r>
            <w:r>
              <w:rPr>
                <w:sz w:val="24"/>
              </w:rPr>
              <w:t>ОВЗ</w:t>
            </w:r>
            <w:r>
              <w:rPr>
                <w:spacing w:val="79"/>
                <w:w w:val="150"/>
                <w:sz w:val="24"/>
              </w:rPr>
              <w:t xml:space="preserve"> </w:t>
            </w:r>
            <w:r>
              <w:rPr>
                <w:spacing w:val="-2"/>
                <w:sz w:val="24"/>
              </w:rPr>
              <w:t>независимо</w:t>
            </w:r>
            <w:r>
              <w:rPr>
                <w:sz w:val="24"/>
              </w:rPr>
              <w:tab/>
            </w:r>
            <w:r>
              <w:rPr>
                <w:spacing w:val="-5"/>
                <w:sz w:val="24"/>
              </w:rPr>
              <w:t>от</w:t>
            </w:r>
          </w:p>
        </w:tc>
        <w:tc>
          <w:tcPr>
            <w:tcW w:w="3261" w:type="dxa"/>
          </w:tcPr>
          <w:p w:rsidR="00523D10" w:rsidRDefault="00C774EA">
            <w:pPr>
              <w:pStyle w:val="TableParagraph"/>
              <w:tabs>
                <w:tab w:val="left" w:pos="1789"/>
              </w:tabs>
              <w:spacing w:line="258" w:lineRule="exact"/>
              <w:ind w:left="9"/>
              <w:rPr>
                <w:sz w:val="24"/>
              </w:rPr>
            </w:pPr>
            <w:r>
              <w:rPr>
                <w:spacing w:val="-2"/>
                <w:sz w:val="24"/>
              </w:rPr>
              <w:t>классный</w:t>
            </w:r>
            <w:r>
              <w:rPr>
                <w:sz w:val="24"/>
              </w:rPr>
              <w:tab/>
            </w:r>
            <w:r>
              <w:rPr>
                <w:spacing w:val="-2"/>
                <w:sz w:val="24"/>
              </w:rPr>
              <w:t>руководитель,</w:t>
            </w:r>
          </w:p>
        </w:tc>
      </w:tr>
    </w:tbl>
    <w:p w:rsidR="00523D10" w:rsidRDefault="00523D10">
      <w:pPr>
        <w:pStyle w:val="TableParagraph"/>
        <w:spacing w:line="258" w:lineRule="exact"/>
        <w:rPr>
          <w:sz w:val="24"/>
        </w:rPr>
        <w:sectPr w:rsidR="00523D10">
          <w:footerReference w:type="default" r:id="rId10"/>
          <w:pgSz w:w="12240" w:h="15840"/>
          <w:pgMar w:top="640" w:right="360" w:bottom="960" w:left="0" w:header="0" w:footer="724" w:gutter="0"/>
          <w:cols w:space="720"/>
        </w:sectPr>
      </w:pPr>
    </w:p>
    <w:tbl>
      <w:tblPr>
        <w:tblStyle w:val="TableNormal"/>
        <w:tblW w:w="0" w:type="auto"/>
        <w:tblInd w:w="1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6271"/>
        <w:gridCol w:w="3261"/>
      </w:tblGrid>
      <w:tr w:rsidR="00523D10">
        <w:trPr>
          <w:trHeight w:val="1382"/>
        </w:trPr>
        <w:tc>
          <w:tcPr>
            <w:tcW w:w="562" w:type="dxa"/>
          </w:tcPr>
          <w:p w:rsidR="00523D10" w:rsidRDefault="00523D10">
            <w:pPr>
              <w:pStyle w:val="TableParagraph"/>
              <w:ind w:left="0"/>
              <w:rPr>
                <w:sz w:val="24"/>
              </w:rPr>
            </w:pPr>
          </w:p>
        </w:tc>
        <w:tc>
          <w:tcPr>
            <w:tcW w:w="6271" w:type="dxa"/>
          </w:tcPr>
          <w:p w:rsidR="00523D10" w:rsidRDefault="00C774EA">
            <w:pPr>
              <w:pStyle w:val="TableParagraph"/>
              <w:ind w:left="177" w:right="126"/>
              <w:jc w:val="both"/>
              <w:rPr>
                <w:sz w:val="24"/>
              </w:rPr>
            </w:pPr>
            <w:r>
              <w:rPr>
                <w:sz w:val="24"/>
              </w:rPr>
              <w:t>степени выраженности нарушений их физического развития в проведении воспитательных, культурно развлекательных, спортивно- оздоровительных</w:t>
            </w:r>
            <w:r>
              <w:rPr>
                <w:spacing w:val="40"/>
                <w:sz w:val="24"/>
              </w:rPr>
              <w:t xml:space="preserve"> </w:t>
            </w:r>
            <w:r>
              <w:rPr>
                <w:sz w:val="24"/>
              </w:rPr>
              <w:t>и иных досуговых</w:t>
            </w:r>
            <w:r>
              <w:rPr>
                <w:spacing w:val="40"/>
                <w:sz w:val="24"/>
              </w:rPr>
              <w:t xml:space="preserve"> </w:t>
            </w:r>
            <w:r>
              <w:rPr>
                <w:sz w:val="24"/>
              </w:rPr>
              <w:t>мероприятий.</w:t>
            </w:r>
          </w:p>
        </w:tc>
        <w:tc>
          <w:tcPr>
            <w:tcW w:w="3261" w:type="dxa"/>
          </w:tcPr>
          <w:p w:rsidR="00523D10" w:rsidRDefault="00C774EA">
            <w:pPr>
              <w:pStyle w:val="TableParagraph"/>
              <w:spacing w:line="273" w:lineRule="exact"/>
              <w:ind w:left="9"/>
              <w:rPr>
                <w:sz w:val="24"/>
              </w:rPr>
            </w:pPr>
            <w:r>
              <w:rPr>
                <w:sz w:val="24"/>
              </w:rPr>
              <w:t>педагог</w:t>
            </w:r>
            <w:r>
              <w:rPr>
                <w:spacing w:val="2"/>
                <w:sz w:val="24"/>
              </w:rPr>
              <w:t xml:space="preserve"> </w:t>
            </w:r>
            <w:r>
              <w:rPr>
                <w:sz w:val="24"/>
              </w:rPr>
              <w:t>–</w:t>
            </w:r>
            <w:r>
              <w:rPr>
                <w:spacing w:val="1"/>
                <w:sz w:val="24"/>
              </w:rPr>
              <w:t xml:space="preserve"> </w:t>
            </w:r>
            <w:r>
              <w:rPr>
                <w:spacing w:val="-2"/>
                <w:sz w:val="24"/>
              </w:rPr>
              <w:t>организатор</w:t>
            </w:r>
          </w:p>
        </w:tc>
      </w:tr>
      <w:tr w:rsidR="00523D10">
        <w:trPr>
          <w:trHeight w:val="1104"/>
        </w:trPr>
        <w:tc>
          <w:tcPr>
            <w:tcW w:w="562" w:type="dxa"/>
          </w:tcPr>
          <w:p w:rsidR="00523D10" w:rsidRDefault="00C774EA">
            <w:pPr>
              <w:pStyle w:val="TableParagraph"/>
              <w:spacing w:line="273" w:lineRule="exact"/>
              <w:ind w:left="9"/>
              <w:rPr>
                <w:sz w:val="24"/>
              </w:rPr>
            </w:pPr>
            <w:r>
              <w:rPr>
                <w:spacing w:val="-5"/>
                <w:sz w:val="24"/>
              </w:rPr>
              <w:t>10</w:t>
            </w:r>
          </w:p>
        </w:tc>
        <w:tc>
          <w:tcPr>
            <w:tcW w:w="6271" w:type="dxa"/>
          </w:tcPr>
          <w:p w:rsidR="00523D10" w:rsidRDefault="00C774EA">
            <w:pPr>
              <w:pStyle w:val="TableParagraph"/>
              <w:ind w:left="177" w:right="125"/>
              <w:jc w:val="both"/>
              <w:rPr>
                <w:sz w:val="24"/>
              </w:rPr>
            </w:pPr>
            <w:r>
              <w:rPr>
                <w:sz w:val="24"/>
              </w:rPr>
              <w:t>Организация консультативной работы с родителями, воспитывающими детей с ОВЗ, при необходимости организация</w:t>
            </w:r>
            <w:r>
              <w:rPr>
                <w:spacing w:val="80"/>
                <w:sz w:val="24"/>
              </w:rPr>
              <w:t xml:space="preserve"> </w:t>
            </w:r>
            <w:r>
              <w:rPr>
                <w:sz w:val="24"/>
              </w:rPr>
              <w:t>специальной</w:t>
            </w:r>
            <w:r>
              <w:rPr>
                <w:spacing w:val="40"/>
                <w:sz w:val="24"/>
              </w:rPr>
              <w:t xml:space="preserve"> </w:t>
            </w:r>
            <w:r>
              <w:rPr>
                <w:sz w:val="24"/>
              </w:rPr>
              <w:t>помощи</w:t>
            </w:r>
            <w:r>
              <w:rPr>
                <w:spacing w:val="40"/>
                <w:sz w:val="24"/>
              </w:rPr>
              <w:t xml:space="preserve"> </w:t>
            </w:r>
            <w:r>
              <w:rPr>
                <w:sz w:val="24"/>
              </w:rPr>
              <w:t>семье.</w:t>
            </w:r>
          </w:p>
        </w:tc>
        <w:tc>
          <w:tcPr>
            <w:tcW w:w="3261" w:type="dxa"/>
          </w:tcPr>
          <w:p w:rsidR="00523D10" w:rsidRDefault="00C774EA">
            <w:pPr>
              <w:pStyle w:val="TableParagraph"/>
              <w:tabs>
                <w:tab w:val="left" w:pos="1789"/>
              </w:tabs>
              <w:spacing w:line="237" w:lineRule="auto"/>
              <w:ind w:left="9"/>
              <w:rPr>
                <w:sz w:val="24"/>
              </w:rPr>
            </w:pPr>
            <w:r>
              <w:rPr>
                <w:spacing w:val="-2"/>
                <w:sz w:val="24"/>
              </w:rPr>
              <w:t>классный</w:t>
            </w:r>
            <w:r>
              <w:rPr>
                <w:sz w:val="24"/>
              </w:rPr>
              <w:tab/>
            </w:r>
            <w:r>
              <w:rPr>
                <w:spacing w:val="-2"/>
                <w:sz w:val="24"/>
              </w:rPr>
              <w:t xml:space="preserve">руководитель, </w:t>
            </w:r>
            <w:r>
              <w:rPr>
                <w:sz w:val="24"/>
              </w:rPr>
              <w:t>педагог - психолог</w:t>
            </w:r>
          </w:p>
        </w:tc>
      </w:tr>
      <w:tr w:rsidR="00523D10">
        <w:trPr>
          <w:trHeight w:val="1103"/>
        </w:trPr>
        <w:tc>
          <w:tcPr>
            <w:tcW w:w="562" w:type="dxa"/>
          </w:tcPr>
          <w:p w:rsidR="00523D10" w:rsidRDefault="00C774EA">
            <w:pPr>
              <w:pStyle w:val="TableParagraph"/>
              <w:spacing w:line="273" w:lineRule="exact"/>
              <w:ind w:left="71"/>
              <w:rPr>
                <w:sz w:val="24"/>
              </w:rPr>
            </w:pPr>
            <w:r>
              <w:rPr>
                <w:spacing w:val="-5"/>
                <w:sz w:val="24"/>
              </w:rPr>
              <w:t>11</w:t>
            </w:r>
          </w:p>
        </w:tc>
        <w:tc>
          <w:tcPr>
            <w:tcW w:w="6271" w:type="dxa"/>
          </w:tcPr>
          <w:p w:rsidR="00523D10" w:rsidRDefault="00C774EA">
            <w:pPr>
              <w:pStyle w:val="TableParagraph"/>
              <w:tabs>
                <w:tab w:val="left" w:pos="2613"/>
              </w:tabs>
              <w:ind w:left="177" w:right="129"/>
              <w:jc w:val="both"/>
              <w:rPr>
                <w:sz w:val="24"/>
              </w:rPr>
            </w:pPr>
            <w:r>
              <w:rPr>
                <w:sz w:val="24"/>
              </w:rPr>
              <w:t>Отслеживание динамики уровня развития</w:t>
            </w:r>
            <w:r>
              <w:rPr>
                <w:spacing w:val="80"/>
                <w:sz w:val="24"/>
              </w:rPr>
              <w:t xml:space="preserve"> </w:t>
            </w:r>
            <w:r>
              <w:rPr>
                <w:spacing w:val="-2"/>
                <w:sz w:val="24"/>
              </w:rPr>
              <w:t>познавательной</w:t>
            </w:r>
            <w:r>
              <w:rPr>
                <w:sz w:val="24"/>
              </w:rPr>
              <w:tab/>
              <w:t>деятельности, эмоционального состояния,</w:t>
            </w:r>
            <w:r>
              <w:rPr>
                <w:spacing w:val="40"/>
                <w:sz w:val="24"/>
              </w:rPr>
              <w:t xml:space="preserve"> </w:t>
            </w:r>
            <w:r>
              <w:rPr>
                <w:sz w:val="24"/>
              </w:rPr>
              <w:t>социометрического</w:t>
            </w:r>
            <w:r>
              <w:rPr>
                <w:spacing w:val="40"/>
                <w:sz w:val="24"/>
              </w:rPr>
              <w:t xml:space="preserve"> </w:t>
            </w:r>
            <w:r>
              <w:rPr>
                <w:sz w:val="24"/>
              </w:rPr>
              <w:t>статуса</w:t>
            </w:r>
            <w:r>
              <w:rPr>
                <w:spacing w:val="40"/>
                <w:sz w:val="24"/>
              </w:rPr>
              <w:t xml:space="preserve"> </w:t>
            </w:r>
            <w:r>
              <w:rPr>
                <w:sz w:val="24"/>
              </w:rPr>
              <w:t>детей с ОВЗ.</w:t>
            </w:r>
          </w:p>
        </w:tc>
        <w:tc>
          <w:tcPr>
            <w:tcW w:w="3261" w:type="dxa"/>
          </w:tcPr>
          <w:p w:rsidR="00523D10" w:rsidRDefault="00C774EA">
            <w:pPr>
              <w:pStyle w:val="TableParagraph"/>
              <w:tabs>
                <w:tab w:val="left" w:pos="1788"/>
              </w:tabs>
              <w:spacing w:line="237" w:lineRule="auto"/>
              <w:ind w:left="9" w:right="1"/>
              <w:rPr>
                <w:sz w:val="24"/>
              </w:rPr>
            </w:pPr>
            <w:r>
              <w:rPr>
                <w:spacing w:val="-2"/>
                <w:sz w:val="24"/>
              </w:rPr>
              <w:t>классный</w:t>
            </w:r>
            <w:r>
              <w:rPr>
                <w:sz w:val="24"/>
              </w:rPr>
              <w:tab/>
            </w:r>
            <w:r>
              <w:rPr>
                <w:spacing w:val="-2"/>
                <w:sz w:val="24"/>
              </w:rPr>
              <w:t xml:space="preserve">руководитель, </w:t>
            </w:r>
            <w:r>
              <w:rPr>
                <w:sz w:val="24"/>
              </w:rPr>
              <w:t>педагог - психолог</w:t>
            </w:r>
          </w:p>
        </w:tc>
      </w:tr>
      <w:tr w:rsidR="00523D10">
        <w:trPr>
          <w:trHeight w:val="1929"/>
        </w:trPr>
        <w:tc>
          <w:tcPr>
            <w:tcW w:w="562" w:type="dxa"/>
          </w:tcPr>
          <w:p w:rsidR="00523D10" w:rsidRDefault="00C774EA">
            <w:pPr>
              <w:pStyle w:val="TableParagraph"/>
              <w:spacing w:line="273" w:lineRule="exact"/>
              <w:ind w:left="71"/>
              <w:rPr>
                <w:sz w:val="24"/>
              </w:rPr>
            </w:pPr>
            <w:r>
              <w:rPr>
                <w:spacing w:val="-5"/>
                <w:sz w:val="24"/>
              </w:rPr>
              <w:t>12</w:t>
            </w:r>
          </w:p>
        </w:tc>
        <w:tc>
          <w:tcPr>
            <w:tcW w:w="6271" w:type="dxa"/>
          </w:tcPr>
          <w:p w:rsidR="00523D10" w:rsidRDefault="00C774EA">
            <w:pPr>
              <w:pStyle w:val="TableParagraph"/>
              <w:ind w:left="177" w:right="127"/>
              <w:jc w:val="both"/>
              <w:rPr>
                <w:sz w:val="24"/>
              </w:rPr>
            </w:pPr>
            <w:r>
              <w:rPr>
                <w:sz w:val="24"/>
              </w:rPr>
              <w:t>Организация обучения детей с ОВЗ по программам, разработанным</w:t>
            </w:r>
            <w:r>
              <w:rPr>
                <w:spacing w:val="-1"/>
                <w:sz w:val="24"/>
              </w:rPr>
              <w:t xml:space="preserve"> </w:t>
            </w:r>
            <w:r>
              <w:rPr>
                <w:sz w:val="24"/>
              </w:rPr>
              <w:t>на</w:t>
            </w:r>
            <w:r>
              <w:rPr>
                <w:spacing w:val="40"/>
                <w:sz w:val="24"/>
              </w:rPr>
              <w:t xml:space="preserve"> </w:t>
            </w:r>
            <w:r>
              <w:rPr>
                <w:sz w:val="24"/>
              </w:rPr>
              <w:t>базе</w:t>
            </w:r>
            <w:r>
              <w:rPr>
                <w:spacing w:val="40"/>
                <w:sz w:val="24"/>
              </w:rPr>
              <w:t xml:space="preserve"> </w:t>
            </w:r>
            <w:r>
              <w:rPr>
                <w:sz w:val="24"/>
              </w:rPr>
              <w:t>общеобразовательных программ с учетом</w:t>
            </w:r>
            <w:r>
              <w:rPr>
                <w:spacing w:val="40"/>
                <w:sz w:val="24"/>
              </w:rPr>
              <w:t xml:space="preserve"> </w:t>
            </w:r>
            <w:r>
              <w:rPr>
                <w:sz w:val="24"/>
              </w:rPr>
              <w:t>психофизических особенностей и</w:t>
            </w:r>
            <w:r>
              <w:rPr>
                <w:spacing w:val="40"/>
                <w:sz w:val="24"/>
              </w:rPr>
              <w:t xml:space="preserve"> </w:t>
            </w:r>
            <w:r>
              <w:rPr>
                <w:sz w:val="24"/>
              </w:rPr>
              <w:t>возможностей таких</w:t>
            </w:r>
            <w:r>
              <w:rPr>
                <w:spacing w:val="40"/>
                <w:sz w:val="24"/>
              </w:rPr>
              <w:t xml:space="preserve"> </w:t>
            </w:r>
            <w:r>
              <w:rPr>
                <w:sz w:val="24"/>
              </w:rPr>
              <w:t>обучающихся (эти программы несколько облегчены, требования к практическим работам</w:t>
            </w:r>
            <w:r>
              <w:rPr>
                <w:spacing w:val="40"/>
                <w:sz w:val="24"/>
              </w:rPr>
              <w:t xml:space="preserve"> </w:t>
            </w:r>
            <w:r>
              <w:rPr>
                <w:sz w:val="24"/>
              </w:rPr>
              <w:t>менее</w:t>
            </w:r>
            <w:r>
              <w:rPr>
                <w:spacing w:val="40"/>
                <w:sz w:val="24"/>
              </w:rPr>
              <w:t xml:space="preserve"> </w:t>
            </w:r>
            <w:r>
              <w:rPr>
                <w:sz w:val="24"/>
              </w:rPr>
              <w:t>жестки) - по</w:t>
            </w:r>
            <w:r>
              <w:rPr>
                <w:spacing w:val="40"/>
                <w:sz w:val="24"/>
              </w:rPr>
              <w:t xml:space="preserve"> </w:t>
            </w:r>
            <w:r>
              <w:rPr>
                <w:sz w:val="24"/>
              </w:rPr>
              <w:t>необходимости.</w:t>
            </w:r>
          </w:p>
        </w:tc>
        <w:tc>
          <w:tcPr>
            <w:tcW w:w="3261" w:type="dxa"/>
          </w:tcPr>
          <w:p w:rsidR="00523D10" w:rsidRDefault="00C774EA" w:rsidP="00927E1B">
            <w:pPr>
              <w:pStyle w:val="TableParagraph"/>
              <w:spacing w:line="273" w:lineRule="exact"/>
              <w:ind w:left="9"/>
              <w:rPr>
                <w:sz w:val="24"/>
              </w:rPr>
            </w:pPr>
            <w:r>
              <w:rPr>
                <w:sz w:val="24"/>
              </w:rPr>
              <w:t>за</w:t>
            </w:r>
            <w:r w:rsidR="00927E1B">
              <w:rPr>
                <w:sz w:val="24"/>
              </w:rPr>
              <w:t>м. директора по</w:t>
            </w:r>
            <w:r>
              <w:rPr>
                <w:spacing w:val="58"/>
                <w:sz w:val="24"/>
              </w:rPr>
              <w:t xml:space="preserve"> </w:t>
            </w:r>
            <w:r>
              <w:rPr>
                <w:sz w:val="24"/>
              </w:rPr>
              <w:t>УВР,</w:t>
            </w:r>
            <w:r>
              <w:rPr>
                <w:spacing w:val="3"/>
                <w:sz w:val="24"/>
              </w:rPr>
              <w:t xml:space="preserve"> </w:t>
            </w:r>
            <w:r>
              <w:rPr>
                <w:spacing w:val="-2"/>
                <w:sz w:val="24"/>
              </w:rPr>
              <w:t>администрация</w:t>
            </w:r>
          </w:p>
        </w:tc>
      </w:tr>
      <w:tr w:rsidR="00523D10">
        <w:trPr>
          <w:trHeight w:val="1382"/>
        </w:trPr>
        <w:tc>
          <w:tcPr>
            <w:tcW w:w="562" w:type="dxa"/>
          </w:tcPr>
          <w:p w:rsidR="00523D10" w:rsidRDefault="00C774EA">
            <w:pPr>
              <w:pStyle w:val="TableParagraph"/>
              <w:spacing w:before="1"/>
              <w:ind w:left="71"/>
              <w:rPr>
                <w:sz w:val="24"/>
              </w:rPr>
            </w:pPr>
            <w:r>
              <w:rPr>
                <w:spacing w:val="-5"/>
                <w:sz w:val="24"/>
              </w:rPr>
              <w:t>13</w:t>
            </w:r>
          </w:p>
        </w:tc>
        <w:tc>
          <w:tcPr>
            <w:tcW w:w="6271" w:type="dxa"/>
          </w:tcPr>
          <w:p w:rsidR="00523D10" w:rsidRDefault="00C774EA">
            <w:pPr>
              <w:pStyle w:val="TableParagraph"/>
              <w:spacing w:before="1"/>
              <w:ind w:left="177" w:right="124"/>
              <w:jc w:val="both"/>
              <w:rPr>
                <w:sz w:val="24"/>
              </w:rPr>
            </w:pPr>
            <w:r>
              <w:rPr>
                <w:sz w:val="24"/>
              </w:rPr>
              <w:t>Организация</w:t>
            </w:r>
            <w:r>
              <w:rPr>
                <w:spacing w:val="40"/>
                <w:sz w:val="24"/>
              </w:rPr>
              <w:t xml:space="preserve"> </w:t>
            </w:r>
            <w:r>
              <w:rPr>
                <w:sz w:val="24"/>
              </w:rPr>
              <w:t>работы оздоровительной группы как средства реабилитации и социализации детей с</w:t>
            </w:r>
            <w:r>
              <w:rPr>
                <w:spacing w:val="40"/>
                <w:sz w:val="24"/>
              </w:rPr>
              <w:t xml:space="preserve"> </w:t>
            </w:r>
            <w:r>
              <w:rPr>
                <w:sz w:val="24"/>
              </w:rPr>
              <w:t>ОВЗ (спортивные занятия с учетом индивидуальных особенностей</w:t>
            </w:r>
            <w:r>
              <w:rPr>
                <w:spacing w:val="40"/>
                <w:sz w:val="24"/>
              </w:rPr>
              <w:t xml:space="preserve"> </w:t>
            </w:r>
            <w:r>
              <w:rPr>
                <w:sz w:val="24"/>
              </w:rPr>
              <w:t>каждого</w:t>
            </w:r>
            <w:r>
              <w:rPr>
                <w:spacing w:val="40"/>
                <w:sz w:val="24"/>
              </w:rPr>
              <w:t xml:space="preserve"> </w:t>
            </w:r>
            <w:r>
              <w:rPr>
                <w:sz w:val="24"/>
              </w:rPr>
              <w:t>занимающегося).</w:t>
            </w:r>
          </w:p>
        </w:tc>
        <w:tc>
          <w:tcPr>
            <w:tcW w:w="3261" w:type="dxa"/>
          </w:tcPr>
          <w:p w:rsidR="00523D10" w:rsidRDefault="00C774EA">
            <w:pPr>
              <w:pStyle w:val="TableParagraph"/>
              <w:spacing w:before="1"/>
              <w:ind w:left="9"/>
              <w:rPr>
                <w:sz w:val="24"/>
              </w:rPr>
            </w:pPr>
            <w:r>
              <w:rPr>
                <w:sz w:val="24"/>
              </w:rPr>
              <w:t>учитель</w:t>
            </w:r>
            <w:r>
              <w:rPr>
                <w:spacing w:val="-4"/>
                <w:sz w:val="24"/>
              </w:rPr>
              <w:t xml:space="preserve"> </w:t>
            </w:r>
            <w:r>
              <w:rPr>
                <w:sz w:val="24"/>
              </w:rPr>
              <w:t>физической</w:t>
            </w:r>
            <w:r>
              <w:rPr>
                <w:spacing w:val="-3"/>
                <w:sz w:val="24"/>
              </w:rPr>
              <w:t xml:space="preserve"> </w:t>
            </w:r>
            <w:r>
              <w:rPr>
                <w:spacing w:val="-2"/>
                <w:sz w:val="24"/>
              </w:rPr>
              <w:t>культуры</w:t>
            </w:r>
          </w:p>
        </w:tc>
      </w:tr>
      <w:tr w:rsidR="00523D10">
        <w:trPr>
          <w:trHeight w:val="1103"/>
        </w:trPr>
        <w:tc>
          <w:tcPr>
            <w:tcW w:w="562" w:type="dxa"/>
          </w:tcPr>
          <w:p w:rsidR="00523D10" w:rsidRDefault="00C774EA">
            <w:pPr>
              <w:pStyle w:val="TableParagraph"/>
              <w:spacing w:line="273" w:lineRule="exact"/>
              <w:ind w:left="9"/>
              <w:rPr>
                <w:sz w:val="24"/>
              </w:rPr>
            </w:pPr>
            <w:r>
              <w:rPr>
                <w:spacing w:val="-5"/>
                <w:sz w:val="24"/>
              </w:rPr>
              <w:t>14</w:t>
            </w:r>
          </w:p>
        </w:tc>
        <w:tc>
          <w:tcPr>
            <w:tcW w:w="6271" w:type="dxa"/>
          </w:tcPr>
          <w:p w:rsidR="00523D10" w:rsidRDefault="00C774EA">
            <w:pPr>
              <w:pStyle w:val="TableParagraph"/>
              <w:ind w:left="177" w:right="130"/>
              <w:jc w:val="both"/>
              <w:rPr>
                <w:sz w:val="24"/>
              </w:rPr>
            </w:pPr>
            <w:r>
              <w:rPr>
                <w:sz w:val="24"/>
              </w:rPr>
              <w:t>Индивидуальное консультирование, организация коррекционных</w:t>
            </w:r>
            <w:r>
              <w:rPr>
                <w:spacing w:val="80"/>
                <w:sz w:val="24"/>
              </w:rPr>
              <w:t xml:space="preserve"> </w:t>
            </w:r>
            <w:r>
              <w:rPr>
                <w:sz w:val="24"/>
              </w:rPr>
              <w:t>и</w:t>
            </w:r>
            <w:r>
              <w:rPr>
                <w:spacing w:val="80"/>
                <w:sz w:val="24"/>
              </w:rPr>
              <w:t xml:space="preserve"> </w:t>
            </w:r>
            <w:r>
              <w:rPr>
                <w:sz w:val="24"/>
              </w:rPr>
              <w:t>развивающих</w:t>
            </w:r>
            <w:r>
              <w:rPr>
                <w:spacing w:val="80"/>
                <w:sz w:val="24"/>
              </w:rPr>
              <w:t xml:space="preserve"> </w:t>
            </w:r>
            <w:r>
              <w:rPr>
                <w:sz w:val="24"/>
              </w:rPr>
              <w:t>занятий</w:t>
            </w:r>
            <w:r>
              <w:rPr>
                <w:spacing w:val="40"/>
                <w:sz w:val="24"/>
              </w:rPr>
              <w:t xml:space="preserve">  </w:t>
            </w:r>
            <w:r>
              <w:rPr>
                <w:sz w:val="24"/>
              </w:rPr>
              <w:t>с</w:t>
            </w:r>
            <w:r>
              <w:rPr>
                <w:spacing w:val="40"/>
                <w:sz w:val="24"/>
              </w:rPr>
              <w:t xml:space="preserve">  </w:t>
            </w:r>
            <w:r>
              <w:rPr>
                <w:sz w:val="24"/>
              </w:rPr>
              <w:t>ребенком с</w:t>
            </w:r>
            <w:r>
              <w:rPr>
                <w:spacing w:val="40"/>
                <w:sz w:val="24"/>
              </w:rPr>
              <w:t xml:space="preserve"> </w:t>
            </w:r>
            <w:r>
              <w:rPr>
                <w:sz w:val="24"/>
              </w:rPr>
              <w:t>ОВЗ</w:t>
            </w:r>
            <w:r>
              <w:rPr>
                <w:spacing w:val="40"/>
                <w:sz w:val="24"/>
              </w:rPr>
              <w:t xml:space="preserve"> </w:t>
            </w:r>
            <w:r>
              <w:rPr>
                <w:sz w:val="24"/>
              </w:rPr>
              <w:t>(по</w:t>
            </w:r>
            <w:r>
              <w:rPr>
                <w:spacing w:val="40"/>
                <w:sz w:val="24"/>
              </w:rPr>
              <w:t xml:space="preserve"> </w:t>
            </w:r>
            <w:r>
              <w:rPr>
                <w:sz w:val="24"/>
              </w:rPr>
              <w:t>необходимости).</w:t>
            </w:r>
          </w:p>
        </w:tc>
        <w:tc>
          <w:tcPr>
            <w:tcW w:w="3261" w:type="dxa"/>
          </w:tcPr>
          <w:p w:rsidR="00523D10" w:rsidRDefault="00C774EA">
            <w:pPr>
              <w:pStyle w:val="TableParagraph"/>
              <w:spacing w:line="242" w:lineRule="auto"/>
              <w:ind w:left="9" w:right="-15"/>
              <w:rPr>
                <w:sz w:val="24"/>
              </w:rPr>
            </w:pPr>
            <w:r>
              <w:rPr>
                <w:sz w:val="24"/>
              </w:rPr>
              <w:t>социальный</w:t>
            </w:r>
            <w:r>
              <w:rPr>
                <w:spacing w:val="28"/>
                <w:sz w:val="24"/>
              </w:rPr>
              <w:t xml:space="preserve"> </w:t>
            </w:r>
            <w:r>
              <w:rPr>
                <w:sz w:val="24"/>
              </w:rPr>
              <w:t>педагог,</w:t>
            </w:r>
            <w:r>
              <w:rPr>
                <w:spacing w:val="29"/>
                <w:sz w:val="24"/>
              </w:rPr>
              <w:t xml:space="preserve"> </w:t>
            </w:r>
            <w:r>
              <w:rPr>
                <w:sz w:val="24"/>
              </w:rPr>
              <w:t>педагог</w:t>
            </w:r>
            <w:r>
              <w:rPr>
                <w:spacing w:val="39"/>
                <w:sz w:val="24"/>
              </w:rPr>
              <w:t xml:space="preserve"> </w:t>
            </w:r>
            <w:r>
              <w:rPr>
                <w:sz w:val="24"/>
              </w:rPr>
              <w:t xml:space="preserve">- </w:t>
            </w:r>
            <w:r>
              <w:rPr>
                <w:spacing w:val="-2"/>
                <w:sz w:val="24"/>
              </w:rPr>
              <w:t>психолог</w:t>
            </w:r>
          </w:p>
        </w:tc>
      </w:tr>
      <w:tr w:rsidR="00523D10">
        <w:trPr>
          <w:trHeight w:val="1382"/>
        </w:trPr>
        <w:tc>
          <w:tcPr>
            <w:tcW w:w="562" w:type="dxa"/>
          </w:tcPr>
          <w:p w:rsidR="00523D10" w:rsidRDefault="00C774EA">
            <w:pPr>
              <w:pStyle w:val="TableParagraph"/>
              <w:spacing w:line="273" w:lineRule="exact"/>
              <w:ind w:left="9"/>
              <w:rPr>
                <w:sz w:val="24"/>
              </w:rPr>
            </w:pPr>
            <w:r>
              <w:rPr>
                <w:spacing w:val="-5"/>
                <w:sz w:val="24"/>
              </w:rPr>
              <w:t>15</w:t>
            </w:r>
          </w:p>
        </w:tc>
        <w:tc>
          <w:tcPr>
            <w:tcW w:w="6271" w:type="dxa"/>
          </w:tcPr>
          <w:p w:rsidR="00523D10" w:rsidRDefault="00C774EA">
            <w:pPr>
              <w:pStyle w:val="TableParagraph"/>
              <w:ind w:left="177" w:right="129"/>
              <w:jc w:val="both"/>
              <w:rPr>
                <w:sz w:val="24"/>
              </w:rPr>
            </w:pPr>
            <w:r>
              <w:rPr>
                <w:sz w:val="24"/>
              </w:rPr>
              <w:t>Проведение социологического опроса родителей по проблемам семьи и ребенка (анкетирование), консультирование</w:t>
            </w:r>
            <w:r>
              <w:rPr>
                <w:spacing w:val="40"/>
                <w:sz w:val="24"/>
              </w:rPr>
              <w:t xml:space="preserve"> </w:t>
            </w:r>
            <w:r>
              <w:rPr>
                <w:sz w:val="24"/>
              </w:rPr>
              <w:t>по проблемам, возникающих у ребенка с ОВЗ.</w:t>
            </w:r>
          </w:p>
        </w:tc>
        <w:tc>
          <w:tcPr>
            <w:tcW w:w="3261" w:type="dxa"/>
          </w:tcPr>
          <w:p w:rsidR="00523D10" w:rsidRDefault="00C774EA">
            <w:pPr>
              <w:pStyle w:val="TableParagraph"/>
              <w:spacing w:line="273" w:lineRule="exact"/>
              <w:ind w:left="9"/>
              <w:rPr>
                <w:sz w:val="24"/>
              </w:rPr>
            </w:pPr>
            <w:r>
              <w:rPr>
                <w:sz w:val="24"/>
              </w:rPr>
              <w:t>классный</w:t>
            </w:r>
            <w:r>
              <w:rPr>
                <w:spacing w:val="61"/>
                <w:sz w:val="24"/>
              </w:rPr>
              <w:t xml:space="preserve"> </w:t>
            </w:r>
            <w:r>
              <w:rPr>
                <w:spacing w:val="-2"/>
                <w:sz w:val="24"/>
              </w:rPr>
              <w:t>руководитель</w:t>
            </w:r>
          </w:p>
        </w:tc>
      </w:tr>
      <w:tr w:rsidR="00523D10">
        <w:trPr>
          <w:trHeight w:val="1104"/>
        </w:trPr>
        <w:tc>
          <w:tcPr>
            <w:tcW w:w="562" w:type="dxa"/>
          </w:tcPr>
          <w:p w:rsidR="00523D10" w:rsidRDefault="00C774EA">
            <w:pPr>
              <w:pStyle w:val="TableParagraph"/>
              <w:spacing w:line="273" w:lineRule="exact"/>
              <w:ind w:left="9"/>
              <w:rPr>
                <w:sz w:val="24"/>
              </w:rPr>
            </w:pPr>
            <w:r>
              <w:rPr>
                <w:spacing w:val="-5"/>
                <w:sz w:val="24"/>
              </w:rPr>
              <w:t>16</w:t>
            </w:r>
          </w:p>
        </w:tc>
        <w:tc>
          <w:tcPr>
            <w:tcW w:w="6271" w:type="dxa"/>
          </w:tcPr>
          <w:p w:rsidR="00523D10" w:rsidRDefault="00C774EA">
            <w:pPr>
              <w:pStyle w:val="TableParagraph"/>
              <w:spacing w:line="273" w:lineRule="exact"/>
              <w:ind w:left="177"/>
              <w:rPr>
                <w:sz w:val="24"/>
              </w:rPr>
            </w:pPr>
            <w:r>
              <w:rPr>
                <w:sz w:val="24"/>
              </w:rPr>
              <w:t>Проведение</w:t>
            </w:r>
            <w:r>
              <w:rPr>
                <w:spacing w:val="28"/>
                <w:sz w:val="24"/>
              </w:rPr>
              <w:t xml:space="preserve">  </w:t>
            </w:r>
            <w:r>
              <w:rPr>
                <w:sz w:val="24"/>
              </w:rPr>
              <w:t>школьного</w:t>
            </w:r>
            <w:r>
              <w:rPr>
                <w:spacing w:val="29"/>
                <w:sz w:val="24"/>
              </w:rPr>
              <w:t xml:space="preserve">  </w:t>
            </w:r>
            <w:r>
              <w:rPr>
                <w:sz w:val="24"/>
              </w:rPr>
              <w:t>ПМПк</w:t>
            </w:r>
            <w:r>
              <w:rPr>
                <w:spacing w:val="28"/>
                <w:sz w:val="24"/>
              </w:rPr>
              <w:t xml:space="preserve">  </w:t>
            </w:r>
            <w:r>
              <w:rPr>
                <w:sz w:val="24"/>
              </w:rPr>
              <w:t>1 раз</w:t>
            </w:r>
            <w:r>
              <w:rPr>
                <w:spacing w:val="-3"/>
                <w:sz w:val="24"/>
              </w:rPr>
              <w:t xml:space="preserve"> </w:t>
            </w:r>
            <w:r>
              <w:rPr>
                <w:sz w:val="24"/>
              </w:rPr>
              <w:t>в</w:t>
            </w:r>
            <w:r>
              <w:rPr>
                <w:spacing w:val="-2"/>
                <w:sz w:val="24"/>
              </w:rPr>
              <w:t xml:space="preserve"> четверть</w:t>
            </w:r>
          </w:p>
        </w:tc>
        <w:tc>
          <w:tcPr>
            <w:tcW w:w="3261" w:type="dxa"/>
          </w:tcPr>
          <w:p w:rsidR="00523D10" w:rsidRDefault="00927E1B">
            <w:pPr>
              <w:pStyle w:val="TableParagraph"/>
              <w:tabs>
                <w:tab w:val="left" w:pos="1069"/>
                <w:tab w:val="left" w:pos="2278"/>
              </w:tabs>
              <w:spacing w:line="237" w:lineRule="auto"/>
              <w:ind w:left="9" w:right="-15"/>
              <w:rPr>
                <w:sz w:val="24"/>
              </w:rPr>
            </w:pPr>
            <w:r>
              <w:rPr>
                <w:sz w:val="24"/>
              </w:rPr>
              <w:t xml:space="preserve"> зам. директора по</w:t>
            </w:r>
            <w:r>
              <w:rPr>
                <w:spacing w:val="58"/>
                <w:sz w:val="24"/>
              </w:rPr>
              <w:t xml:space="preserve"> </w:t>
            </w:r>
            <w:r>
              <w:rPr>
                <w:sz w:val="24"/>
              </w:rPr>
              <w:t>УВР,</w:t>
            </w:r>
            <w:r w:rsidR="00C774EA">
              <w:rPr>
                <w:spacing w:val="-2"/>
                <w:sz w:val="24"/>
              </w:rPr>
              <w:t>классный руководитель;</w:t>
            </w:r>
          </w:p>
          <w:p w:rsidR="00523D10" w:rsidRDefault="00C774EA" w:rsidP="00927E1B">
            <w:pPr>
              <w:pStyle w:val="TableParagraph"/>
              <w:spacing w:line="274" w:lineRule="exact"/>
              <w:ind w:left="9"/>
              <w:rPr>
                <w:sz w:val="24"/>
              </w:rPr>
            </w:pPr>
            <w:r>
              <w:rPr>
                <w:sz w:val="24"/>
              </w:rPr>
              <w:t>социальный педагог, педагог</w:t>
            </w:r>
            <w:r>
              <w:rPr>
                <w:spacing w:val="22"/>
                <w:sz w:val="24"/>
              </w:rPr>
              <w:t xml:space="preserve"> </w:t>
            </w:r>
            <w:r>
              <w:rPr>
                <w:sz w:val="24"/>
              </w:rPr>
              <w:t>– психолог</w:t>
            </w:r>
          </w:p>
        </w:tc>
      </w:tr>
      <w:tr w:rsidR="00523D10">
        <w:trPr>
          <w:trHeight w:val="2208"/>
        </w:trPr>
        <w:tc>
          <w:tcPr>
            <w:tcW w:w="562" w:type="dxa"/>
          </w:tcPr>
          <w:p w:rsidR="00523D10" w:rsidRDefault="00C774EA">
            <w:pPr>
              <w:pStyle w:val="TableParagraph"/>
              <w:spacing w:line="273" w:lineRule="exact"/>
              <w:ind w:left="9"/>
              <w:rPr>
                <w:sz w:val="24"/>
              </w:rPr>
            </w:pPr>
            <w:r>
              <w:rPr>
                <w:spacing w:val="-5"/>
                <w:sz w:val="24"/>
              </w:rPr>
              <w:t>17</w:t>
            </w:r>
          </w:p>
        </w:tc>
        <w:tc>
          <w:tcPr>
            <w:tcW w:w="6271" w:type="dxa"/>
          </w:tcPr>
          <w:p w:rsidR="00523D10" w:rsidRDefault="00C774EA">
            <w:pPr>
              <w:pStyle w:val="TableParagraph"/>
              <w:tabs>
                <w:tab w:val="left" w:pos="2484"/>
                <w:tab w:val="left" w:pos="2748"/>
              </w:tabs>
              <w:ind w:left="177" w:right="126"/>
              <w:jc w:val="both"/>
              <w:rPr>
                <w:sz w:val="24"/>
              </w:rPr>
            </w:pPr>
            <w:r>
              <w:rPr>
                <w:spacing w:val="-2"/>
                <w:sz w:val="24"/>
              </w:rPr>
              <w:t>Проведение</w:t>
            </w:r>
            <w:r>
              <w:rPr>
                <w:sz w:val="24"/>
              </w:rPr>
              <w:tab/>
            </w:r>
            <w:r>
              <w:rPr>
                <w:spacing w:val="-2"/>
                <w:sz w:val="24"/>
              </w:rPr>
              <w:t xml:space="preserve">информационно-просветительской, </w:t>
            </w:r>
            <w:r>
              <w:rPr>
                <w:sz w:val="24"/>
              </w:rPr>
              <w:t>разъяснительной работы по вопросам, связанным с особенностями образовательного процесса для данной категории</w:t>
            </w:r>
            <w:r>
              <w:rPr>
                <w:spacing w:val="40"/>
                <w:sz w:val="24"/>
              </w:rPr>
              <w:t xml:space="preserve"> </w:t>
            </w:r>
            <w:r>
              <w:rPr>
                <w:sz w:val="24"/>
              </w:rPr>
              <w:t>детей</w:t>
            </w:r>
            <w:r>
              <w:rPr>
                <w:spacing w:val="40"/>
                <w:sz w:val="24"/>
              </w:rPr>
              <w:t xml:space="preserve"> </w:t>
            </w:r>
            <w:r>
              <w:rPr>
                <w:sz w:val="24"/>
              </w:rPr>
              <w:t>со</w:t>
            </w:r>
            <w:r>
              <w:rPr>
                <w:spacing w:val="40"/>
                <w:sz w:val="24"/>
              </w:rPr>
              <w:t xml:space="preserve"> </w:t>
            </w:r>
            <w:r>
              <w:rPr>
                <w:sz w:val="24"/>
              </w:rPr>
              <w:t>всеми</w:t>
            </w:r>
            <w:r>
              <w:rPr>
                <w:spacing w:val="40"/>
                <w:sz w:val="24"/>
              </w:rPr>
              <w:t xml:space="preserve"> </w:t>
            </w:r>
            <w:r>
              <w:rPr>
                <w:sz w:val="24"/>
              </w:rPr>
              <w:t>участниками</w:t>
            </w:r>
            <w:r>
              <w:rPr>
                <w:spacing w:val="40"/>
                <w:sz w:val="24"/>
              </w:rPr>
              <w:t xml:space="preserve"> </w:t>
            </w:r>
            <w:r>
              <w:rPr>
                <w:spacing w:val="-2"/>
                <w:sz w:val="24"/>
              </w:rPr>
              <w:t>образовательного</w:t>
            </w:r>
            <w:r>
              <w:rPr>
                <w:sz w:val="24"/>
              </w:rPr>
              <w:tab/>
            </w:r>
            <w:r>
              <w:rPr>
                <w:sz w:val="24"/>
              </w:rPr>
              <w:tab/>
              <w:t>процесса-обучающимися (как имеющими,</w:t>
            </w:r>
            <w:r>
              <w:rPr>
                <w:spacing w:val="56"/>
                <w:w w:val="150"/>
                <w:sz w:val="24"/>
              </w:rPr>
              <w:t xml:space="preserve"> </w:t>
            </w:r>
            <w:r>
              <w:rPr>
                <w:sz w:val="24"/>
              </w:rPr>
              <w:t>так</w:t>
            </w:r>
            <w:r>
              <w:rPr>
                <w:spacing w:val="54"/>
                <w:w w:val="150"/>
                <w:sz w:val="24"/>
              </w:rPr>
              <w:t xml:space="preserve">  </w:t>
            </w:r>
            <w:r>
              <w:rPr>
                <w:sz w:val="24"/>
              </w:rPr>
              <w:t>и</w:t>
            </w:r>
            <w:r>
              <w:rPr>
                <w:spacing w:val="58"/>
                <w:w w:val="150"/>
                <w:sz w:val="24"/>
              </w:rPr>
              <w:t xml:space="preserve">  </w:t>
            </w:r>
            <w:r>
              <w:rPr>
                <w:sz w:val="24"/>
              </w:rPr>
              <w:t>не</w:t>
            </w:r>
            <w:r>
              <w:rPr>
                <w:spacing w:val="54"/>
                <w:w w:val="150"/>
                <w:sz w:val="24"/>
              </w:rPr>
              <w:t xml:space="preserve">  </w:t>
            </w:r>
            <w:r>
              <w:rPr>
                <w:sz w:val="24"/>
              </w:rPr>
              <w:t>имеющими</w:t>
            </w:r>
            <w:r>
              <w:rPr>
                <w:spacing w:val="56"/>
                <w:w w:val="150"/>
                <w:sz w:val="24"/>
              </w:rPr>
              <w:t xml:space="preserve">  </w:t>
            </w:r>
            <w:r>
              <w:rPr>
                <w:sz w:val="24"/>
              </w:rPr>
              <w:t>недостатки</w:t>
            </w:r>
            <w:r>
              <w:rPr>
                <w:spacing w:val="58"/>
                <w:w w:val="150"/>
                <w:sz w:val="24"/>
              </w:rPr>
              <w:t xml:space="preserve">  </w:t>
            </w:r>
            <w:r>
              <w:rPr>
                <w:spacing w:val="-10"/>
                <w:sz w:val="24"/>
              </w:rPr>
              <w:t>в</w:t>
            </w:r>
          </w:p>
          <w:p w:rsidR="00523D10" w:rsidRDefault="00C774EA">
            <w:pPr>
              <w:pStyle w:val="TableParagraph"/>
              <w:tabs>
                <w:tab w:val="left" w:pos="2129"/>
                <w:tab w:val="left" w:pos="3261"/>
              </w:tabs>
              <w:spacing w:line="274" w:lineRule="exact"/>
              <w:ind w:left="177" w:right="129"/>
              <w:jc w:val="both"/>
              <w:rPr>
                <w:sz w:val="24"/>
              </w:rPr>
            </w:pPr>
            <w:r>
              <w:rPr>
                <w:spacing w:val="-2"/>
                <w:sz w:val="24"/>
              </w:rPr>
              <w:t>развитии),</w:t>
            </w:r>
            <w:r>
              <w:rPr>
                <w:sz w:val="24"/>
              </w:rPr>
              <w:tab/>
            </w:r>
            <w:r>
              <w:rPr>
                <w:spacing w:val="-6"/>
                <w:sz w:val="24"/>
              </w:rPr>
              <w:t>их</w:t>
            </w:r>
            <w:r>
              <w:rPr>
                <w:sz w:val="24"/>
              </w:rPr>
              <w:tab/>
              <w:t>родителями (законными представителями), педагогическими работниками.</w:t>
            </w:r>
          </w:p>
        </w:tc>
        <w:tc>
          <w:tcPr>
            <w:tcW w:w="3261" w:type="dxa"/>
          </w:tcPr>
          <w:p w:rsidR="00523D10" w:rsidRDefault="00C774EA" w:rsidP="00927E1B">
            <w:pPr>
              <w:pStyle w:val="TableParagraph"/>
              <w:spacing w:line="237" w:lineRule="auto"/>
              <w:ind w:left="9"/>
              <w:rPr>
                <w:sz w:val="24"/>
              </w:rPr>
            </w:pPr>
            <w:r>
              <w:rPr>
                <w:sz w:val="24"/>
              </w:rPr>
              <w:t>Администрация,</w:t>
            </w:r>
            <w:r>
              <w:rPr>
                <w:spacing w:val="40"/>
                <w:sz w:val="24"/>
              </w:rPr>
              <w:t xml:space="preserve"> </w:t>
            </w:r>
            <w:r>
              <w:rPr>
                <w:sz w:val="24"/>
              </w:rPr>
              <w:t>педагог - психолог</w:t>
            </w:r>
          </w:p>
        </w:tc>
      </w:tr>
      <w:tr w:rsidR="00523D10">
        <w:trPr>
          <w:trHeight w:val="1104"/>
        </w:trPr>
        <w:tc>
          <w:tcPr>
            <w:tcW w:w="562" w:type="dxa"/>
          </w:tcPr>
          <w:p w:rsidR="00523D10" w:rsidRDefault="00C774EA">
            <w:pPr>
              <w:pStyle w:val="TableParagraph"/>
              <w:spacing w:line="273" w:lineRule="exact"/>
              <w:ind w:left="9"/>
              <w:rPr>
                <w:sz w:val="24"/>
              </w:rPr>
            </w:pPr>
            <w:r>
              <w:rPr>
                <w:spacing w:val="-5"/>
                <w:sz w:val="24"/>
              </w:rPr>
              <w:t>18</w:t>
            </w:r>
          </w:p>
        </w:tc>
        <w:tc>
          <w:tcPr>
            <w:tcW w:w="6271" w:type="dxa"/>
          </w:tcPr>
          <w:p w:rsidR="00523D10" w:rsidRDefault="00C774EA">
            <w:pPr>
              <w:pStyle w:val="TableParagraph"/>
              <w:tabs>
                <w:tab w:val="left" w:pos="1534"/>
                <w:tab w:val="left" w:pos="2718"/>
              </w:tabs>
              <w:spacing w:line="237" w:lineRule="auto"/>
              <w:ind w:left="177" w:right="130"/>
              <w:rPr>
                <w:sz w:val="24"/>
              </w:rPr>
            </w:pPr>
            <w:r>
              <w:rPr>
                <w:sz w:val="24"/>
              </w:rPr>
              <w:t>Содействие</w:t>
            </w:r>
            <w:r>
              <w:rPr>
                <w:spacing w:val="80"/>
                <w:sz w:val="24"/>
              </w:rPr>
              <w:t xml:space="preserve"> </w:t>
            </w:r>
            <w:r>
              <w:rPr>
                <w:sz w:val="24"/>
              </w:rPr>
              <w:t>детям</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в</w:t>
            </w:r>
            <w:r>
              <w:rPr>
                <w:spacing w:val="80"/>
                <w:sz w:val="24"/>
              </w:rPr>
              <w:t xml:space="preserve"> </w:t>
            </w:r>
            <w:r>
              <w:rPr>
                <w:sz w:val="24"/>
              </w:rPr>
              <w:t>реализации</w:t>
            </w:r>
            <w:r>
              <w:rPr>
                <w:spacing w:val="80"/>
                <w:sz w:val="24"/>
              </w:rPr>
              <w:t xml:space="preserve"> </w:t>
            </w:r>
            <w:r>
              <w:rPr>
                <w:sz w:val="24"/>
              </w:rPr>
              <w:t>их</w:t>
            </w:r>
            <w:r>
              <w:rPr>
                <w:spacing w:val="80"/>
                <w:sz w:val="24"/>
              </w:rPr>
              <w:t xml:space="preserve"> </w:t>
            </w:r>
            <w:r>
              <w:rPr>
                <w:sz w:val="24"/>
              </w:rPr>
              <w:t xml:space="preserve">права на </w:t>
            </w:r>
            <w:r>
              <w:rPr>
                <w:spacing w:val="-2"/>
                <w:sz w:val="24"/>
              </w:rPr>
              <w:t>получение</w:t>
            </w:r>
            <w:r>
              <w:rPr>
                <w:sz w:val="24"/>
              </w:rPr>
              <w:tab/>
            </w:r>
            <w:r>
              <w:rPr>
                <w:spacing w:val="-2"/>
                <w:sz w:val="24"/>
              </w:rPr>
              <w:t>среднего</w:t>
            </w:r>
            <w:r>
              <w:rPr>
                <w:sz w:val="24"/>
              </w:rPr>
              <w:tab/>
              <w:t>профессионального</w:t>
            </w:r>
            <w:r>
              <w:rPr>
                <w:spacing w:val="28"/>
                <w:sz w:val="24"/>
              </w:rPr>
              <w:t xml:space="preserve">  </w:t>
            </w:r>
            <w:r>
              <w:rPr>
                <w:sz w:val="24"/>
              </w:rPr>
              <w:t>и</w:t>
            </w:r>
            <w:r>
              <w:rPr>
                <w:spacing w:val="30"/>
                <w:sz w:val="24"/>
              </w:rPr>
              <w:t xml:space="preserve">  </w:t>
            </w:r>
            <w:r>
              <w:rPr>
                <w:spacing w:val="-2"/>
                <w:sz w:val="24"/>
              </w:rPr>
              <w:t>высшего</w:t>
            </w:r>
          </w:p>
          <w:p w:rsidR="00523D10" w:rsidRDefault="00C774EA">
            <w:pPr>
              <w:pStyle w:val="TableParagraph"/>
              <w:tabs>
                <w:tab w:val="left" w:pos="1735"/>
                <w:tab w:val="left" w:pos="2291"/>
                <w:tab w:val="left" w:pos="3079"/>
                <w:tab w:val="left" w:pos="4849"/>
              </w:tabs>
              <w:spacing w:line="274" w:lineRule="exact"/>
              <w:ind w:left="177" w:right="132"/>
              <w:rPr>
                <w:sz w:val="24"/>
              </w:rPr>
            </w:pPr>
            <w:r>
              <w:rPr>
                <w:spacing w:val="-2"/>
                <w:sz w:val="24"/>
              </w:rPr>
              <w:t>профессионального</w:t>
            </w:r>
            <w:r>
              <w:rPr>
                <w:sz w:val="24"/>
              </w:rPr>
              <w:tab/>
            </w:r>
            <w:r>
              <w:rPr>
                <w:sz w:val="24"/>
              </w:rPr>
              <w:tab/>
            </w:r>
            <w:r>
              <w:rPr>
                <w:spacing w:val="-2"/>
                <w:sz w:val="24"/>
              </w:rPr>
              <w:t>образования:</w:t>
            </w:r>
            <w:r>
              <w:rPr>
                <w:sz w:val="24"/>
              </w:rPr>
              <w:tab/>
            </w:r>
            <w:r>
              <w:rPr>
                <w:spacing w:val="-2"/>
                <w:sz w:val="24"/>
              </w:rPr>
              <w:t>обеспечение возможности</w:t>
            </w:r>
            <w:r>
              <w:rPr>
                <w:sz w:val="24"/>
              </w:rPr>
              <w:tab/>
            </w:r>
            <w:r>
              <w:rPr>
                <w:spacing w:val="-5"/>
                <w:sz w:val="24"/>
              </w:rPr>
              <w:t>для</w:t>
            </w:r>
            <w:r>
              <w:rPr>
                <w:sz w:val="24"/>
              </w:rPr>
              <w:tab/>
              <w:t>сдачи</w:t>
            </w:r>
            <w:r>
              <w:rPr>
                <w:spacing w:val="71"/>
                <w:sz w:val="24"/>
              </w:rPr>
              <w:t xml:space="preserve"> </w:t>
            </w:r>
            <w:r>
              <w:rPr>
                <w:sz w:val="24"/>
              </w:rPr>
              <w:t>государственного</w:t>
            </w:r>
            <w:r>
              <w:rPr>
                <w:spacing w:val="70"/>
                <w:sz w:val="24"/>
              </w:rPr>
              <w:t xml:space="preserve"> </w:t>
            </w:r>
            <w:r>
              <w:rPr>
                <w:sz w:val="24"/>
              </w:rPr>
              <w:t>экзамена</w:t>
            </w:r>
            <w:r>
              <w:rPr>
                <w:spacing w:val="70"/>
                <w:sz w:val="24"/>
              </w:rPr>
              <w:t xml:space="preserve"> </w:t>
            </w:r>
            <w:r>
              <w:rPr>
                <w:spacing w:val="-10"/>
                <w:sz w:val="24"/>
              </w:rPr>
              <w:t>в</w:t>
            </w:r>
          </w:p>
        </w:tc>
        <w:tc>
          <w:tcPr>
            <w:tcW w:w="3261" w:type="dxa"/>
          </w:tcPr>
          <w:p w:rsidR="00523D10" w:rsidRDefault="00927E1B" w:rsidP="00927E1B">
            <w:pPr>
              <w:pStyle w:val="TableParagraph"/>
              <w:spacing w:line="273" w:lineRule="exact"/>
              <w:ind w:left="9"/>
              <w:rPr>
                <w:sz w:val="24"/>
              </w:rPr>
            </w:pPr>
            <w:r>
              <w:rPr>
                <w:sz w:val="24"/>
              </w:rPr>
              <w:t>зам. директора по</w:t>
            </w:r>
            <w:r>
              <w:rPr>
                <w:spacing w:val="58"/>
                <w:sz w:val="24"/>
              </w:rPr>
              <w:t xml:space="preserve"> </w:t>
            </w:r>
            <w:r>
              <w:rPr>
                <w:sz w:val="24"/>
              </w:rPr>
              <w:t xml:space="preserve">УВР </w:t>
            </w:r>
          </w:p>
        </w:tc>
      </w:tr>
      <w:tr w:rsidR="00523D10">
        <w:trPr>
          <w:trHeight w:val="1103"/>
        </w:trPr>
        <w:tc>
          <w:tcPr>
            <w:tcW w:w="562" w:type="dxa"/>
          </w:tcPr>
          <w:p w:rsidR="00523D10" w:rsidRDefault="00523D10">
            <w:pPr>
              <w:pStyle w:val="TableParagraph"/>
              <w:ind w:left="0"/>
              <w:rPr>
                <w:sz w:val="24"/>
              </w:rPr>
            </w:pPr>
          </w:p>
        </w:tc>
        <w:tc>
          <w:tcPr>
            <w:tcW w:w="6271" w:type="dxa"/>
          </w:tcPr>
          <w:p w:rsidR="00523D10" w:rsidRDefault="00C774EA">
            <w:pPr>
              <w:pStyle w:val="TableParagraph"/>
              <w:ind w:left="177" w:right="131"/>
              <w:jc w:val="both"/>
              <w:rPr>
                <w:sz w:val="24"/>
              </w:rPr>
            </w:pPr>
            <w:r>
              <w:rPr>
                <w:sz w:val="24"/>
              </w:rPr>
              <w:t>условиях, соответствующих особенностям</w:t>
            </w:r>
            <w:r>
              <w:rPr>
                <w:spacing w:val="40"/>
                <w:sz w:val="24"/>
              </w:rPr>
              <w:t xml:space="preserve"> </w:t>
            </w:r>
            <w:r>
              <w:rPr>
                <w:sz w:val="24"/>
              </w:rPr>
              <w:t>физического</w:t>
            </w:r>
            <w:r>
              <w:rPr>
                <w:spacing w:val="40"/>
                <w:sz w:val="24"/>
              </w:rPr>
              <w:t xml:space="preserve"> </w:t>
            </w:r>
            <w:r>
              <w:rPr>
                <w:sz w:val="24"/>
              </w:rPr>
              <w:t>и психического</w:t>
            </w:r>
            <w:r>
              <w:rPr>
                <w:spacing w:val="-2"/>
                <w:sz w:val="24"/>
              </w:rPr>
              <w:t xml:space="preserve"> </w:t>
            </w:r>
            <w:r>
              <w:rPr>
                <w:sz w:val="24"/>
              </w:rPr>
              <w:t>развития и состояния здоровья</w:t>
            </w:r>
            <w:r>
              <w:rPr>
                <w:spacing w:val="40"/>
                <w:sz w:val="24"/>
              </w:rPr>
              <w:t xml:space="preserve"> </w:t>
            </w:r>
            <w:r>
              <w:rPr>
                <w:sz w:val="24"/>
              </w:rPr>
              <w:t>данной категории</w:t>
            </w:r>
            <w:r>
              <w:rPr>
                <w:spacing w:val="40"/>
                <w:sz w:val="24"/>
              </w:rPr>
              <w:t xml:space="preserve"> </w:t>
            </w:r>
            <w:r>
              <w:rPr>
                <w:sz w:val="24"/>
              </w:rPr>
              <w:t>выпускников.</w:t>
            </w:r>
          </w:p>
        </w:tc>
        <w:tc>
          <w:tcPr>
            <w:tcW w:w="3261" w:type="dxa"/>
          </w:tcPr>
          <w:p w:rsidR="00523D10" w:rsidRDefault="00523D10">
            <w:pPr>
              <w:pStyle w:val="TableParagraph"/>
              <w:ind w:left="0"/>
              <w:rPr>
                <w:sz w:val="24"/>
              </w:rPr>
            </w:pPr>
          </w:p>
        </w:tc>
      </w:tr>
      <w:tr w:rsidR="00523D10">
        <w:trPr>
          <w:trHeight w:val="1104"/>
        </w:trPr>
        <w:tc>
          <w:tcPr>
            <w:tcW w:w="562" w:type="dxa"/>
          </w:tcPr>
          <w:p w:rsidR="00523D10" w:rsidRDefault="00C774EA">
            <w:pPr>
              <w:pStyle w:val="TableParagraph"/>
              <w:spacing w:line="273" w:lineRule="exact"/>
              <w:ind w:left="9"/>
              <w:rPr>
                <w:sz w:val="24"/>
              </w:rPr>
            </w:pPr>
            <w:r>
              <w:rPr>
                <w:spacing w:val="-5"/>
                <w:sz w:val="24"/>
              </w:rPr>
              <w:t>19</w:t>
            </w:r>
          </w:p>
        </w:tc>
        <w:tc>
          <w:tcPr>
            <w:tcW w:w="6271" w:type="dxa"/>
          </w:tcPr>
          <w:p w:rsidR="00523D10" w:rsidRDefault="00C774EA">
            <w:pPr>
              <w:pStyle w:val="TableParagraph"/>
              <w:spacing w:line="242" w:lineRule="auto"/>
              <w:ind w:left="177"/>
              <w:rPr>
                <w:sz w:val="24"/>
              </w:rPr>
            </w:pPr>
            <w:r>
              <w:rPr>
                <w:sz w:val="24"/>
              </w:rPr>
              <w:t>Проведение</w:t>
            </w:r>
            <w:r>
              <w:rPr>
                <w:spacing w:val="40"/>
                <w:sz w:val="24"/>
              </w:rPr>
              <w:t xml:space="preserve"> </w:t>
            </w:r>
            <w:r>
              <w:rPr>
                <w:sz w:val="24"/>
              </w:rPr>
              <w:t>коррекционно - развивающих</w:t>
            </w:r>
            <w:r>
              <w:rPr>
                <w:spacing w:val="40"/>
                <w:sz w:val="24"/>
              </w:rPr>
              <w:t xml:space="preserve"> </w:t>
            </w:r>
            <w:r>
              <w:rPr>
                <w:sz w:val="24"/>
              </w:rPr>
              <w:t>мероприятий (развивающие</w:t>
            </w:r>
            <w:r>
              <w:rPr>
                <w:spacing w:val="40"/>
                <w:sz w:val="24"/>
              </w:rPr>
              <w:t xml:space="preserve"> </w:t>
            </w:r>
            <w:r>
              <w:rPr>
                <w:sz w:val="24"/>
              </w:rPr>
              <w:t>игры,</w:t>
            </w:r>
            <w:r>
              <w:rPr>
                <w:spacing w:val="40"/>
                <w:sz w:val="24"/>
              </w:rPr>
              <w:t xml:space="preserve"> </w:t>
            </w:r>
            <w:r>
              <w:rPr>
                <w:sz w:val="24"/>
              </w:rPr>
              <w:t>релаксационные</w:t>
            </w:r>
            <w:r>
              <w:rPr>
                <w:spacing w:val="40"/>
                <w:sz w:val="24"/>
              </w:rPr>
              <w:t xml:space="preserve"> </w:t>
            </w:r>
            <w:r>
              <w:rPr>
                <w:sz w:val="24"/>
              </w:rPr>
              <w:t>упражнения).</w:t>
            </w:r>
          </w:p>
        </w:tc>
        <w:tc>
          <w:tcPr>
            <w:tcW w:w="3261" w:type="dxa"/>
          </w:tcPr>
          <w:p w:rsidR="00523D10" w:rsidRDefault="00C774EA">
            <w:pPr>
              <w:pStyle w:val="TableParagraph"/>
              <w:spacing w:line="242" w:lineRule="auto"/>
              <w:ind w:left="9" w:right="685"/>
              <w:rPr>
                <w:sz w:val="24"/>
              </w:rPr>
            </w:pPr>
            <w:r>
              <w:rPr>
                <w:sz w:val="24"/>
              </w:rPr>
              <w:t>классные</w:t>
            </w:r>
            <w:r>
              <w:rPr>
                <w:spacing w:val="24"/>
                <w:sz w:val="24"/>
              </w:rPr>
              <w:t xml:space="preserve"> </w:t>
            </w:r>
            <w:r>
              <w:rPr>
                <w:sz w:val="24"/>
              </w:rPr>
              <w:t xml:space="preserve">руководители, </w:t>
            </w:r>
            <w:r>
              <w:rPr>
                <w:spacing w:val="-2"/>
                <w:sz w:val="24"/>
              </w:rPr>
              <w:t>педагог-психолог,</w:t>
            </w:r>
          </w:p>
          <w:p w:rsidR="00523D10" w:rsidRDefault="00C774EA">
            <w:pPr>
              <w:pStyle w:val="TableParagraph"/>
              <w:tabs>
                <w:tab w:val="left" w:pos="2439"/>
              </w:tabs>
              <w:spacing w:line="271" w:lineRule="exact"/>
              <w:ind w:left="9"/>
              <w:rPr>
                <w:sz w:val="24"/>
              </w:rPr>
            </w:pPr>
            <w:r>
              <w:rPr>
                <w:sz w:val="24"/>
              </w:rPr>
              <w:t>социальный</w:t>
            </w:r>
            <w:r>
              <w:rPr>
                <w:spacing w:val="53"/>
                <w:sz w:val="24"/>
              </w:rPr>
              <w:t xml:space="preserve"> </w:t>
            </w:r>
            <w:r>
              <w:rPr>
                <w:spacing w:val="-2"/>
                <w:sz w:val="24"/>
              </w:rPr>
              <w:t>педагог,</w:t>
            </w:r>
            <w:r>
              <w:rPr>
                <w:sz w:val="24"/>
              </w:rPr>
              <w:tab/>
            </w:r>
            <w:r>
              <w:rPr>
                <w:spacing w:val="-2"/>
                <w:sz w:val="24"/>
              </w:rPr>
              <w:t>учитель</w:t>
            </w:r>
          </w:p>
          <w:p w:rsidR="00523D10" w:rsidRDefault="00C774EA">
            <w:pPr>
              <w:pStyle w:val="TableParagraph"/>
              <w:spacing w:line="257" w:lineRule="exact"/>
              <w:ind w:left="9"/>
              <w:rPr>
                <w:sz w:val="24"/>
              </w:rPr>
            </w:pPr>
            <w:r>
              <w:rPr>
                <w:spacing w:val="-2"/>
                <w:sz w:val="24"/>
              </w:rPr>
              <w:t>физкультуры</w:t>
            </w:r>
          </w:p>
        </w:tc>
      </w:tr>
      <w:tr w:rsidR="00523D10">
        <w:trPr>
          <w:trHeight w:val="830"/>
        </w:trPr>
        <w:tc>
          <w:tcPr>
            <w:tcW w:w="562" w:type="dxa"/>
          </w:tcPr>
          <w:p w:rsidR="00523D10" w:rsidRDefault="00C774EA">
            <w:pPr>
              <w:pStyle w:val="TableParagraph"/>
              <w:spacing w:line="273" w:lineRule="exact"/>
              <w:ind w:left="9"/>
              <w:rPr>
                <w:sz w:val="24"/>
              </w:rPr>
            </w:pPr>
            <w:r>
              <w:rPr>
                <w:spacing w:val="-5"/>
                <w:sz w:val="24"/>
              </w:rPr>
              <w:t>20</w:t>
            </w:r>
          </w:p>
        </w:tc>
        <w:tc>
          <w:tcPr>
            <w:tcW w:w="6271" w:type="dxa"/>
          </w:tcPr>
          <w:p w:rsidR="00523D10" w:rsidRDefault="00C774EA">
            <w:pPr>
              <w:pStyle w:val="TableParagraph"/>
              <w:spacing w:line="242" w:lineRule="auto"/>
              <w:ind w:left="177"/>
              <w:rPr>
                <w:sz w:val="24"/>
              </w:rPr>
            </w:pPr>
            <w:r>
              <w:rPr>
                <w:sz w:val="24"/>
              </w:rPr>
              <w:t>Включение</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ОВЗ</w:t>
            </w:r>
            <w:r>
              <w:rPr>
                <w:spacing w:val="40"/>
                <w:sz w:val="24"/>
              </w:rPr>
              <w:t xml:space="preserve"> </w:t>
            </w:r>
            <w:r>
              <w:rPr>
                <w:sz w:val="24"/>
              </w:rPr>
              <w:t>в</w:t>
            </w:r>
            <w:r>
              <w:rPr>
                <w:spacing w:val="40"/>
                <w:sz w:val="24"/>
              </w:rPr>
              <w:t xml:space="preserve"> </w:t>
            </w:r>
            <w:r>
              <w:rPr>
                <w:sz w:val="24"/>
              </w:rPr>
              <w:t>различные</w:t>
            </w:r>
            <w:r>
              <w:rPr>
                <w:spacing w:val="40"/>
                <w:sz w:val="24"/>
              </w:rPr>
              <w:t xml:space="preserve"> </w:t>
            </w:r>
            <w:r>
              <w:rPr>
                <w:sz w:val="24"/>
              </w:rPr>
              <w:t>воспитательные мероприятия, праздники,</w:t>
            </w:r>
            <w:r>
              <w:rPr>
                <w:spacing w:val="40"/>
                <w:sz w:val="24"/>
              </w:rPr>
              <w:t xml:space="preserve"> </w:t>
            </w:r>
            <w:r>
              <w:rPr>
                <w:sz w:val="24"/>
              </w:rPr>
              <w:t>кружки и т.д.</w:t>
            </w:r>
          </w:p>
        </w:tc>
        <w:tc>
          <w:tcPr>
            <w:tcW w:w="3261" w:type="dxa"/>
          </w:tcPr>
          <w:p w:rsidR="00523D10" w:rsidRDefault="00C774EA">
            <w:pPr>
              <w:pStyle w:val="TableParagraph"/>
              <w:spacing w:line="242" w:lineRule="auto"/>
              <w:ind w:left="9" w:right="685"/>
              <w:rPr>
                <w:sz w:val="24"/>
              </w:rPr>
            </w:pPr>
            <w:r>
              <w:rPr>
                <w:spacing w:val="-2"/>
                <w:sz w:val="24"/>
              </w:rPr>
              <w:t xml:space="preserve">педагог-организатор, </w:t>
            </w:r>
            <w:r>
              <w:rPr>
                <w:sz w:val="24"/>
              </w:rPr>
              <w:t>классные</w:t>
            </w:r>
            <w:r>
              <w:rPr>
                <w:spacing w:val="23"/>
                <w:sz w:val="24"/>
              </w:rPr>
              <w:t xml:space="preserve"> </w:t>
            </w:r>
            <w:r>
              <w:rPr>
                <w:sz w:val="24"/>
              </w:rPr>
              <w:t>руководители</w:t>
            </w:r>
          </w:p>
        </w:tc>
      </w:tr>
      <w:tr w:rsidR="00523D10">
        <w:trPr>
          <w:trHeight w:val="1104"/>
        </w:trPr>
        <w:tc>
          <w:tcPr>
            <w:tcW w:w="562" w:type="dxa"/>
          </w:tcPr>
          <w:p w:rsidR="00523D10" w:rsidRDefault="00C774EA">
            <w:pPr>
              <w:pStyle w:val="TableParagraph"/>
              <w:spacing w:line="273" w:lineRule="exact"/>
              <w:ind w:left="9"/>
              <w:rPr>
                <w:sz w:val="24"/>
              </w:rPr>
            </w:pPr>
            <w:r>
              <w:rPr>
                <w:spacing w:val="-5"/>
                <w:sz w:val="24"/>
              </w:rPr>
              <w:t>21</w:t>
            </w:r>
          </w:p>
        </w:tc>
        <w:tc>
          <w:tcPr>
            <w:tcW w:w="6271" w:type="dxa"/>
          </w:tcPr>
          <w:p w:rsidR="00523D10" w:rsidRDefault="00C774EA">
            <w:pPr>
              <w:pStyle w:val="TableParagraph"/>
              <w:ind w:left="177" w:right="133"/>
              <w:jc w:val="both"/>
              <w:rPr>
                <w:sz w:val="24"/>
              </w:rPr>
            </w:pPr>
            <w:r>
              <w:rPr>
                <w:sz w:val="24"/>
              </w:rPr>
              <w:t>Привлечение детей</w:t>
            </w:r>
            <w:r>
              <w:rPr>
                <w:spacing w:val="78"/>
                <w:sz w:val="24"/>
              </w:rPr>
              <w:t xml:space="preserve"> </w:t>
            </w:r>
            <w:r>
              <w:rPr>
                <w:sz w:val="24"/>
              </w:rPr>
              <w:t>с</w:t>
            </w:r>
            <w:r>
              <w:rPr>
                <w:spacing w:val="76"/>
                <w:sz w:val="24"/>
              </w:rPr>
              <w:t xml:space="preserve"> </w:t>
            </w:r>
            <w:r>
              <w:rPr>
                <w:sz w:val="24"/>
              </w:rPr>
              <w:t>ОВЗ</w:t>
            </w:r>
            <w:r>
              <w:rPr>
                <w:spacing w:val="72"/>
                <w:sz w:val="24"/>
              </w:rPr>
              <w:t xml:space="preserve"> </w:t>
            </w:r>
            <w:r>
              <w:rPr>
                <w:sz w:val="24"/>
              </w:rPr>
              <w:t>и</w:t>
            </w:r>
            <w:r>
              <w:rPr>
                <w:spacing w:val="73"/>
                <w:sz w:val="24"/>
              </w:rPr>
              <w:t xml:space="preserve"> </w:t>
            </w:r>
            <w:r>
              <w:rPr>
                <w:sz w:val="24"/>
              </w:rPr>
              <w:t>их</w:t>
            </w:r>
            <w:r>
              <w:rPr>
                <w:spacing w:val="77"/>
                <w:sz w:val="24"/>
              </w:rPr>
              <w:t xml:space="preserve"> </w:t>
            </w:r>
            <w:r>
              <w:rPr>
                <w:sz w:val="24"/>
              </w:rPr>
              <w:t>родителей</w:t>
            </w:r>
            <w:r>
              <w:rPr>
                <w:spacing w:val="73"/>
                <w:sz w:val="24"/>
              </w:rPr>
              <w:t xml:space="preserve"> </w:t>
            </w:r>
            <w:r>
              <w:rPr>
                <w:sz w:val="24"/>
              </w:rPr>
              <w:t>к</w:t>
            </w:r>
            <w:r>
              <w:rPr>
                <w:spacing w:val="76"/>
                <w:sz w:val="24"/>
              </w:rPr>
              <w:t xml:space="preserve"> </w:t>
            </w:r>
            <w:r>
              <w:rPr>
                <w:sz w:val="24"/>
              </w:rPr>
              <w:t>участию в</w:t>
            </w:r>
            <w:r>
              <w:rPr>
                <w:spacing w:val="40"/>
                <w:sz w:val="24"/>
              </w:rPr>
              <w:t xml:space="preserve"> </w:t>
            </w:r>
            <w:r>
              <w:rPr>
                <w:sz w:val="24"/>
              </w:rPr>
              <w:t>различных мероприятиях</w:t>
            </w:r>
            <w:r>
              <w:rPr>
                <w:spacing w:val="-5"/>
                <w:sz w:val="24"/>
              </w:rPr>
              <w:t xml:space="preserve"> </w:t>
            </w:r>
            <w:r>
              <w:rPr>
                <w:sz w:val="24"/>
              </w:rPr>
              <w:t>(праздниках, соревнованиях, проводимых</w:t>
            </w:r>
            <w:r>
              <w:rPr>
                <w:spacing w:val="40"/>
                <w:sz w:val="24"/>
              </w:rPr>
              <w:t xml:space="preserve"> </w:t>
            </w:r>
            <w:r>
              <w:rPr>
                <w:sz w:val="24"/>
              </w:rPr>
              <w:t>в</w:t>
            </w:r>
            <w:r>
              <w:rPr>
                <w:spacing w:val="40"/>
                <w:sz w:val="24"/>
              </w:rPr>
              <w:t xml:space="preserve"> </w:t>
            </w:r>
            <w:r>
              <w:rPr>
                <w:sz w:val="24"/>
              </w:rPr>
              <w:t>школе).</w:t>
            </w:r>
          </w:p>
        </w:tc>
        <w:tc>
          <w:tcPr>
            <w:tcW w:w="3261" w:type="dxa"/>
          </w:tcPr>
          <w:p w:rsidR="00523D10" w:rsidRDefault="00C774EA">
            <w:pPr>
              <w:pStyle w:val="TableParagraph"/>
              <w:tabs>
                <w:tab w:val="left" w:pos="1770"/>
              </w:tabs>
              <w:spacing w:line="237" w:lineRule="auto"/>
              <w:ind w:left="9"/>
              <w:rPr>
                <w:sz w:val="24"/>
              </w:rPr>
            </w:pPr>
            <w:r>
              <w:rPr>
                <w:spacing w:val="-2"/>
                <w:sz w:val="24"/>
              </w:rPr>
              <w:t>классные</w:t>
            </w:r>
            <w:r>
              <w:rPr>
                <w:sz w:val="24"/>
              </w:rPr>
              <w:tab/>
            </w:r>
            <w:r>
              <w:rPr>
                <w:spacing w:val="-2"/>
                <w:sz w:val="24"/>
              </w:rPr>
              <w:t>руководители, педагог-организатор</w:t>
            </w:r>
          </w:p>
        </w:tc>
      </w:tr>
      <w:tr w:rsidR="00523D10">
        <w:trPr>
          <w:trHeight w:val="829"/>
        </w:trPr>
        <w:tc>
          <w:tcPr>
            <w:tcW w:w="562" w:type="dxa"/>
          </w:tcPr>
          <w:p w:rsidR="00523D10" w:rsidRDefault="00C774EA">
            <w:pPr>
              <w:pStyle w:val="TableParagraph"/>
              <w:spacing w:line="273" w:lineRule="exact"/>
              <w:ind w:left="9"/>
              <w:rPr>
                <w:sz w:val="24"/>
              </w:rPr>
            </w:pPr>
            <w:r>
              <w:rPr>
                <w:spacing w:val="-5"/>
                <w:sz w:val="24"/>
              </w:rPr>
              <w:t>22</w:t>
            </w:r>
          </w:p>
        </w:tc>
        <w:tc>
          <w:tcPr>
            <w:tcW w:w="6271" w:type="dxa"/>
          </w:tcPr>
          <w:p w:rsidR="00523D10" w:rsidRDefault="00C774EA">
            <w:pPr>
              <w:pStyle w:val="TableParagraph"/>
              <w:tabs>
                <w:tab w:val="left" w:pos="4568"/>
              </w:tabs>
              <w:spacing w:line="273" w:lineRule="exact"/>
              <w:ind w:left="177"/>
              <w:rPr>
                <w:sz w:val="24"/>
              </w:rPr>
            </w:pPr>
            <w:r>
              <w:rPr>
                <w:sz w:val="24"/>
              </w:rPr>
              <w:t>Организация</w:t>
            </w:r>
            <w:r>
              <w:rPr>
                <w:spacing w:val="74"/>
                <w:sz w:val="24"/>
              </w:rPr>
              <w:t xml:space="preserve"> </w:t>
            </w:r>
            <w:r>
              <w:rPr>
                <w:sz w:val="24"/>
              </w:rPr>
              <w:t>постоянного</w:t>
            </w:r>
            <w:r>
              <w:rPr>
                <w:spacing w:val="78"/>
                <w:sz w:val="24"/>
              </w:rPr>
              <w:t xml:space="preserve"> </w:t>
            </w:r>
            <w:r>
              <w:rPr>
                <w:sz w:val="24"/>
              </w:rPr>
              <w:t>контроля</w:t>
            </w:r>
            <w:r>
              <w:rPr>
                <w:spacing w:val="75"/>
                <w:sz w:val="24"/>
              </w:rPr>
              <w:t xml:space="preserve"> </w:t>
            </w:r>
            <w:r>
              <w:rPr>
                <w:spacing w:val="-5"/>
                <w:sz w:val="24"/>
              </w:rPr>
              <w:t>за</w:t>
            </w:r>
            <w:r>
              <w:rPr>
                <w:sz w:val="24"/>
              </w:rPr>
              <w:tab/>
            </w:r>
            <w:r>
              <w:rPr>
                <w:spacing w:val="-2"/>
                <w:sz w:val="24"/>
              </w:rPr>
              <w:t>благополучием</w:t>
            </w:r>
          </w:p>
          <w:p w:rsidR="00523D10" w:rsidRDefault="00C774EA">
            <w:pPr>
              <w:pStyle w:val="TableParagraph"/>
              <w:tabs>
                <w:tab w:val="left" w:pos="3473"/>
              </w:tabs>
              <w:spacing w:line="274" w:lineRule="exact"/>
              <w:ind w:left="177" w:right="126"/>
              <w:rPr>
                <w:sz w:val="24"/>
              </w:rPr>
            </w:pPr>
            <w:r>
              <w:rPr>
                <w:sz w:val="24"/>
              </w:rPr>
              <w:t>семьи</w:t>
            </w:r>
            <w:r>
              <w:rPr>
                <w:spacing w:val="80"/>
                <w:sz w:val="24"/>
              </w:rPr>
              <w:t xml:space="preserve"> </w:t>
            </w:r>
            <w:r>
              <w:rPr>
                <w:sz w:val="24"/>
              </w:rPr>
              <w:t>ребенка</w:t>
            </w:r>
            <w:r>
              <w:rPr>
                <w:spacing w:val="80"/>
                <w:sz w:val="24"/>
              </w:rPr>
              <w:t xml:space="preserve"> </w:t>
            </w:r>
            <w:r>
              <w:rPr>
                <w:sz w:val="24"/>
              </w:rPr>
              <w:t>с</w:t>
            </w:r>
            <w:r>
              <w:rPr>
                <w:spacing w:val="80"/>
                <w:sz w:val="24"/>
              </w:rPr>
              <w:t xml:space="preserve"> </w:t>
            </w:r>
            <w:r>
              <w:rPr>
                <w:sz w:val="24"/>
              </w:rPr>
              <w:t>ОВЗ. При</w:t>
            </w:r>
            <w:r>
              <w:rPr>
                <w:sz w:val="24"/>
              </w:rPr>
              <w:tab/>
              <w:t>необходимости</w:t>
            </w:r>
            <w:r>
              <w:rPr>
                <w:spacing w:val="74"/>
                <w:sz w:val="24"/>
              </w:rPr>
              <w:t xml:space="preserve"> </w:t>
            </w:r>
            <w:r>
              <w:rPr>
                <w:sz w:val="24"/>
              </w:rPr>
              <w:t>оказание семье</w:t>
            </w:r>
            <w:r>
              <w:rPr>
                <w:spacing w:val="40"/>
                <w:sz w:val="24"/>
              </w:rPr>
              <w:t xml:space="preserve"> </w:t>
            </w:r>
            <w:r>
              <w:rPr>
                <w:sz w:val="24"/>
              </w:rPr>
              <w:t>материальной</w:t>
            </w:r>
            <w:r>
              <w:rPr>
                <w:spacing w:val="40"/>
                <w:sz w:val="24"/>
              </w:rPr>
              <w:t xml:space="preserve"> </w:t>
            </w:r>
            <w:r>
              <w:rPr>
                <w:sz w:val="24"/>
              </w:rPr>
              <w:t>помощи.</w:t>
            </w:r>
          </w:p>
        </w:tc>
        <w:tc>
          <w:tcPr>
            <w:tcW w:w="3261" w:type="dxa"/>
          </w:tcPr>
          <w:p w:rsidR="00523D10" w:rsidRDefault="00C774EA">
            <w:pPr>
              <w:pStyle w:val="TableParagraph"/>
              <w:tabs>
                <w:tab w:val="left" w:pos="1620"/>
                <w:tab w:val="left" w:pos="2838"/>
              </w:tabs>
              <w:spacing w:line="273" w:lineRule="exact"/>
              <w:ind w:left="9" w:right="-15"/>
              <w:rPr>
                <w:sz w:val="24"/>
              </w:rPr>
            </w:pPr>
            <w:r>
              <w:rPr>
                <w:spacing w:val="-2"/>
                <w:sz w:val="24"/>
              </w:rPr>
              <w:t>социальный</w:t>
            </w:r>
            <w:r>
              <w:rPr>
                <w:sz w:val="24"/>
              </w:rPr>
              <w:tab/>
            </w:r>
            <w:r>
              <w:rPr>
                <w:spacing w:val="-2"/>
                <w:sz w:val="24"/>
              </w:rPr>
              <w:t>педагог,</w:t>
            </w:r>
            <w:r>
              <w:rPr>
                <w:sz w:val="24"/>
              </w:rPr>
              <w:tab/>
            </w:r>
            <w:r>
              <w:rPr>
                <w:spacing w:val="-4"/>
                <w:sz w:val="24"/>
              </w:rPr>
              <w:t>зам.</w:t>
            </w:r>
          </w:p>
          <w:p w:rsidR="00523D10" w:rsidRDefault="00C774EA">
            <w:pPr>
              <w:pStyle w:val="TableParagraph"/>
              <w:spacing w:line="274" w:lineRule="exact"/>
              <w:ind w:left="9"/>
              <w:rPr>
                <w:sz w:val="24"/>
              </w:rPr>
            </w:pPr>
            <w:r>
              <w:rPr>
                <w:sz w:val="24"/>
              </w:rPr>
              <w:t>директора</w:t>
            </w:r>
            <w:r>
              <w:rPr>
                <w:spacing w:val="80"/>
                <w:sz w:val="24"/>
              </w:rPr>
              <w:t xml:space="preserve"> </w:t>
            </w:r>
            <w:r>
              <w:rPr>
                <w:sz w:val="24"/>
              </w:rPr>
              <w:t>по</w:t>
            </w:r>
            <w:r>
              <w:rPr>
                <w:spacing w:val="80"/>
                <w:sz w:val="24"/>
              </w:rPr>
              <w:t xml:space="preserve"> </w:t>
            </w:r>
            <w:r>
              <w:rPr>
                <w:sz w:val="24"/>
              </w:rPr>
              <w:t>УВР,</w:t>
            </w:r>
            <w:r>
              <w:rPr>
                <w:spacing w:val="80"/>
                <w:sz w:val="24"/>
              </w:rPr>
              <w:t xml:space="preserve"> </w:t>
            </w:r>
            <w:r>
              <w:rPr>
                <w:sz w:val="24"/>
              </w:rPr>
              <w:t xml:space="preserve">классные </w:t>
            </w:r>
            <w:r>
              <w:rPr>
                <w:spacing w:val="-2"/>
                <w:sz w:val="24"/>
              </w:rPr>
              <w:t>руководители</w:t>
            </w:r>
          </w:p>
        </w:tc>
      </w:tr>
      <w:tr w:rsidR="00523D10">
        <w:trPr>
          <w:trHeight w:val="552"/>
        </w:trPr>
        <w:tc>
          <w:tcPr>
            <w:tcW w:w="562" w:type="dxa"/>
          </w:tcPr>
          <w:p w:rsidR="00523D10" w:rsidRDefault="00C774EA">
            <w:pPr>
              <w:pStyle w:val="TableParagraph"/>
              <w:spacing w:line="273" w:lineRule="exact"/>
              <w:ind w:left="9"/>
              <w:rPr>
                <w:sz w:val="24"/>
              </w:rPr>
            </w:pPr>
            <w:r>
              <w:rPr>
                <w:spacing w:val="-5"/>
                <w:sz w:val="24"/>
              </w:rPr>
              <w:t>23</w:t>
            </w:r>
          </w:p>
        </w:tc>
        <w:tc>
          <w:tcPr>
            <w:tcW w:w="6271" w:type="dxa"/>
          </w:tcPr>
          <w:p w:rsidR="00523D10" w:rsidRDefault="00C774EA">
            <w:pPr>
              <w:pStyle w:val="TableParagraph"/>
              <w:tabs>
                <w:tab w:val="left" w:pos="1414"/>
                <w:tab w:val="left" w:pos="2384"/>
                <w:tab w:val="left" w:pos="2863"/>
                <w:tab w:val="left" w:pos="3689"/>
                <w:tab w:val="left" w:pos="4173"/>
              </w:tabs>
              <w:spacing w:line="274" w:lineRule="exact"/>
              <w:ind w:left="177" w:right="129"/>
              <w:rPr>
                <w:sz w:val="24"/>
              </w:rPr>
            </w:pPr>
            <w:r>
              <w:rPr>
                <w:spacing w:val="-2"/>
                <w:sz w:val="24"/>
              </w:rPr>
              <w:t>Помощь</w:t>
            </w:r>
            <w:r>
              <w:rPr>
                <w:sz w:val="24"/>
              </w:rPr>
              <w:tab/>
            </w:r>
            <w:r>
              <w:rPr>
                <w:spacing w:val="-4"/>
                <w:sz w:val="24"/>
              </w:rPr>
              <w:t>детям</w:t>
            </w:r>
            <w:r>
              <w:rPr>
                <w:sz w:val="24"/>
              </w:rPr>
              <w:tab/>
            </w:r>
            <w:r>
              <w:rPr>
                <w:spacing w:val="-10"/>
                <w:sz w:val="24"/>
              </w:rPr>
              <w:t>с</w:t>
            </w:r>
            <w:r>
              <w:rPr>
                <w:sz w:val="24"/>
              </w:rPr>
              <w:tab/>
            </w:r>
            <w:r>
              <w:rPr>
                <w:spacing w:val="-4"/>
                <w:sz w:val="24"/>
              </w:rPr>
              <w:t>ОВЗ</w:t>
            </w:r>
            <w:r>
              <w:rPr>
                <w:sz w:val="24"/>
              </w:rPr>
              <w:tab/>
            </w:r>
            <w:r>
              <w:rPr>
                <w:spacing w:val="-10"/>
                <w:sz w:val="24"/>
              </w:rPr>
              <w:t>в</w:t>
            </w:r>
            <w:r>
              <w:rPr>
                <w:sz w:val="24"/>
              </w:rPr>
              <w:tab/>
            </w:r>
            <w:r>
              <w:rPr>
                <w:spacing w:val="-2"/>
                <w:sz w:val="24"/>
              </w:rPr>
              <w:t>профессиональном самоопределении.</w:t>
            </w:r>
          </w:p>
        </w:tc>
        <w:tc>
          <w:tcPr>
            <w:tcW w:w="3261" w:type="dxa"/>
          </w:tcPr>
          <w:p w:rsidR="00523D10" w:rsidRDefault="00C774EA">
            <w:pPr>
              <w:pStyle w:val="TableParagraph"/>
              <w:spacing w:line="274" w:lineRule="exact"/>
              <w:ind w:left="9"/>
              <w:rPr>
                <w:sz w:val="24"/>
              </w:rPr>
            </w:pPr>
            <w:r>
              <w:rPr>
                <w:sz w:val="24"/>
              </w:rPr>
              <w:t>классные</w:t>
            </w:r>
            <w:r>
              <w:rPr>
                <w:spacing w:val="24"/>
                <w:sz w:val="24"/>
              </w:rPr>
              <w:t xml:space="preserve"> </w:t>
            </w:r>
            <w:r>
              <w:rPr>
                <w:sz w:val="24"/>
              </w:rPr>
              <w:t>руководители, педагог - психолог</w:t>
            </w:r>
          </w:p>
        </w:tc>
      </w:tr>
      <w:tr w:rsidR="00523D10">
        <w:trPr>
          <w:trHeight w:val="2208"/>
        </w:trPr>
        <w:tc>
          <w:tcPr>
            <w:tcW w:w="562" w:type="dxa"/>
          </w:tcPr>
          <w:p w:rsidR="00523D10" w:rsidRDefault="00C774EA">
            <w:pPr>
              <w:pStyle w:val="TableParagraph"/>
              <w:spacing w:line="273" w:lineRule="exact"/>
              <w:ind w:left="9"/>
              <w:rPr>
                <w:sz w:val="24"/>
              </w:rPr>
            </w:pPr>
            <w:r>
              <w:rPr>
                <w:spacing w:val="-5"/>
                <w:sz w:val="24"/>
              </w:rPr>
              <w:t>24</w:t>
            </w:r>
          </w:p>
        </w:tc>
        <w:tc>
          <w:tcPr>
            <w:tcW w:w="6271" w:type="dxa"/>
          </w:tcPr>
          <w:p w:rsidR="00523D10" w:rsidRDefault="00C774EA">
            <w:pPr>
              <w:pStyle w:val="TableParagraph"/>
              <w:ind w:left="177" w:right="126" w:firstLine="62"/>
              <w:jc w:val="both"/>
              <w:rPr>
                <w:sz w:val="24"/>
              </w:rPr>
            </w:pPr>
            <w:r>
              <w:rPr>
                <w:sz w:val="24"/>
              </w:rPr>
              <w:t>Создание материально-технических условий для беспрепятственного доступа детей с недостатками физического и психического развития в здания и помещения общеобразовательного учреждения и организация их пребывания и обучения в этом учреждении</w:t>
            </w:r>
            <w:r>
              <w:rPr>
                <w:spacing w:val="40"/>
                <w:sz w:val="24"/>
              </w:rPr>
              <w:t xml:space="preserve"> </w:t>
            </w:r>
            <w:r>
              <w:rPr>
                <w:sz w:val="24"/>
              </w:rPr>
              <w:t>(пандусы, специально оборудованные учебные</w:t>
            </w:r>
            <w:r>
              <w:rPr>
                <w:spacing w:val="40"/>
                <w:sz w:val="24"/>
              </w:rPr>
              <w:t xml:space="preserve"> </w:t>
            </w:r>
            <w:r>
              <w:rPr>
                <w:sz w:val="24"/>
              </w:rPr>
              <w:t>места)</w:t>
            </w:r>
          </w:p>
        </w:tc>
        <w:tc>
          <w:tcPr>
            <w:tcW w:w="3261" w:type="dxa"/>
          </w:tcPr>
          <w:p w:rsidR="00523D10" w:rsidRDefault="00C774EA">
            <w:pPr>
              <w:pStyle w:val="TableParagraph"/>
              <w:spacing w:line="273" w:lineRule="exact"/>
              <w:ind w:left="9"/>
              <w:rPr>
                <w:sz w:val="24"/>
              </w:rPr>
            </w:pPr>
            <w:r>
              <w:rPr>
                <w:sz w:val="24"/>
              </w:rPr>
              <w:t>администрация</w:t>
            </w:r>
            <w:r>
              <w:rPr>
                <w:spacing w:val="-5"/>
                <w:sz w:val="24"/>
              </w:rPr>
              <w:t xml:space="preserve"> ОУ</w:t>
            </w:r>
          </w:p>
        </w:tc>
      </w:tr>
    </w:tbl>
    <w:p w:rsidR="00523D10" w:rsidRDefault="00523D10">
      <w:pPr>
        <w:pStyle w:val="a3"/>
        <w:spacing w:before="16"/>
        <w:ind w:left="0"/>
        <w:jc w:val="left"/>
      </w:pPr>
    </w:p>
    <w:p w:rsidR="00523D10" w:rsidRDefault="00C774EA">
      <w:pPr>
        <w:pStyle w:val="Heading2"/>
      </w:pPr>
      <w:r>
        <w:t>Условия</w:t>
      </w:r>
      <w:r>
        <w:rPr>
          <w:spacing w:val="-4"/>
        </w:rPr>
        <w:t xml:space="preserve"> </w:t>
      </w:r>
      <w:r>
        <w:t>успешного</w:t>
      </w:r>
      <w:r>
        <w:rPr>
          <w:spacing w:val="-3"/>
        </w:rPr>
        <w:t xml:space="preserve"> </w:t>
      </w:r>
      <w:r>
        <w:t>осуществления</w:t>
      </w:r>
      <w:r>
        <w:rPr>
          <w:spacing w:val="49"/>
        </w:rPr>
        <w:t xml:space="preserve"> </w:t>
      </w:r>
      <w:r>
        <w:t>коррекционно-развивающей</w:t>
      </w:r>
      <w:r>
        <w:rPr>
          <w:spacing w:val="-6"/>
        </w:rPr>
        <w:t xml:space="preserve"> </w:t>
      </w:r>
      <w:r>
        <w:rPr>
          <w:spacing w:val="-2"/>
        </w:rPr>
        <w:t>работы</w:t>
      </w:r>
    </w:p>
    <w:p w:rsidR="00523D10" w:rsidRDefault="00C774EA">
      <w:pPr>
        <w:pStyle w:val="a5"/>
        <w:numPr>
          <w:ilvl w:val="0"/>
          <w:numId w:val="14"/>
        </w:numPr>
        <w:tabs>
          <w:tab w:val="left" w:pos="1559"/>
        </w:tabs>
        <w:spacing w:before="3"/>
        <w:ind w:right="538" w:firstLine="0"/>
        <w:rPr>
          <w:b/>
          <w:sz w:val="24"/>
        </w:rPr>
      </w:pPr>
      <w:r>
        <w:rPr>
          <w:b/>
          <w:sz w:val="24"/>
        </w:rPr>
        <w:t>Поход</w:t>
      </w:r>
      <w:r>
        <w:rPr>
          <w:b/>
          <w:spacing w:val="-3"/>
          <w:sz w:val="24"/>
        </w:rPr>
        <w:t xml:space="preserve"> </w:t>
      </w:r>
      <w:r>
        <w:rPr>
          <w:b/>
          <w:sz w:val="24"/>
        </w:rPr>
        <w:t>к</w:t>
      </w:r>
      <w:r>
        <w:rPr>
          <w:b/>
          <w:spacing w:val="-2"/>
          <w:sz w:val="24"/>
        </w:rPr>
        <w:t xml:space="preserve"> </w:t>
      </w:r>
      <w:r>
        <w:rPr>
          <w:b/>
          <w:sz w:val="24"/>
        </w:rPr>
        <w:t>учащемуся</w:t>
      </w:r>
      <w:r>
        <w:rPr>
          <w:b/>
          <w:spacing w:val="-3"/>
          <w:sz w:val="24"/>
        </w:rPr>
        <w:t xml:space="preserve"> </w:t>
      </w:r>
      <w:r>
        <w:rPr>
          <w:b/>
          <w:sz w:val="24"/>
        </w:rPr>
        <w:t>с</w:t>
      </w:r>
      <w:r>
        <w:rPr>
          <w:b/>
          <w:spacing w:val="-3"/>
          <w:sz w:val="24"/>
        </w:rPr>
        <w:t xml:space="preserve"> </w:t>
      </w:r>
      <w:r>
        <w:rPr>
          <w:b/>
          <w:sz w:val="24"/>
        </w:rPr>
        <w:t>оптимистической</w:t>
      </w:r>
      <w:r>
        <w:rPr>
          <w:b/>
          <w:spacing w:val="-2"/>
          <w:sz w:val="24"/>
        </w:rPr>
        <w:t xml:space="preserve"> </w:t>
      </w:r>
      <w:r>
        <w:rPr>
          <w:b/>
          <w:sz w:val="24"/>
        </w:rPr>
        <w:t>гипотезой</w:t>
      </w:r>
      <w:r>
        <w:rPr>
          <w:b/>
          <w:spacing w:val="-2"/>
          <w:sz w:val="24"/>
        </w:rPr>
        <w:t xml:space="preserve"> </w:t>
      </w:r>
      <w:r>
        <w:rPr>
          <w:b/>
          <w:sz w:val="24"/>
        </w:rPr>
        <w:t>(безграничная</w:t>
      </w:r>
      <w:r>
        <w:rPr>
          <w:b/>
          <w:spacing w:val="-3"/>
          <w:sz w:val="24"/>
        </w:rPr>
        <w:t xml:space="preserve"> </w:t>
      </w:r>
      <w:r>
        <w:rPr>
          <w:b/>
          <w:sz w:val="24"/>
        </w:rPr>
        <w:t>вера</w:t>
      </w:r>
      <w:r>
        <w:rPr>
          <w:b/>
          <w:spacing w:val="-2"/>
          <w:sz w:val="24"/>
        </w:rPr>
        <w:t xml:space="preserve"> </w:t>
      </w:r>
      <w:r>
        <w:rPr>
          <w:b/>
          <w:sz w:val="24"/>
        </w:rPr>
        <w:t>в</w:t>
      </w:r>
      <w:r>
        <w:rPr>
          <w:b/>
          <w:spacing w:val="-7"/>
          <w:sz w:val="24"/>
        </w:rPr>
        <w:t xml:space="preserve"> </w:t>
      </w:r>
      <w:r>
        <w:rPr>
          <w:b/>
          <w:sz w:val="24"/>
        </w:rPr>
        <w:t xml:space="preserve">ребенка). </w:t>
      </w:r>
      <w:r>
        <w:rPr>
          <w:sz w:val="24"/>
        </w:rPr>
        <w:t>Каждый ребенок</w:t>
      </w:r>
      <w:r>
        <w:rPr>
          <w:spacing w:val="73"/>
          <w:sz w:val="24"/>
        </w:rPr>
        <w:t xml:space="preserve"> </w:t>
      </w:r>
      <w:r>
        <w:rPr>
          <w:sz w:val="24"/>
        </w:rPr>
        <w:t>может</w:t>
      </w:r>
      <w:r>
        <w:rPr>
          <w:spacing w:val="80"/>
          <w:sz w:val="24"/>
        </w:rPr>
        <w:t xml:space="preserve"> </w:t>
      </w:r>
      <w:r>
        <w:rPr>
          <w:sz w:val="24"/>
        </w:rPr>
        <w:t>научиться</w:t>
      </w:r>
      <w:r>
        <w:rPr>
          <w:spacing w:val="74"/>
          <w:sz w:val="24"/>
        </w:rPr>
        <w:t xml:space="preserve"> </w:t>
      </w:r>
      <w:r>
        <w:rPr>
          <w:sz w:val="24"/>
        </w:rPr>
        <w:t>всему</w:t>
      </w:r>
      <w:r>
        <w:rPr>
          <w:i/>
          <w:sz w:val="24"/>
        </w:rPr>
        <w:t xml:space="preserve">. </w:t>
      </w:r>
      <w:r>
        <w:rPr>
          <w:sz w:val="24"/>
        </w:rPr>
        <w:t>Конечно, для этого</w:t>
      </w:r>
      <w:r>
        <w:rPr>
          <w:spacing w:val="74"/>
          <w:sz w:val="24"/>
        </w:rPr>
        <w:t xml:space="preserve"> </w:t>
      </w:r>
      <w:r>
        <w:rPr>
          <w:sz w:val="24"/>
        </w:rPr>
        <w:t>необходимо разное количество времени и усилий и со стороны ученика, и со стороны учителя, но педагог не может сомневаться в возможности достижения результата каждым</w:t>
      </w:r>
      <w:r>
        <w:rPr>
          <w:spacing w:val="40"/>
          <w:sz w:val="24"/>
        </w:rPr>
        <w:t xml:space="preserve"> </w:t>
      </w:r>
      <w:r>
        <w:rPr>
          <w:sz w:val="24"/>
        </w:rPr>
        <w:t>учеником.</w:t>
      </w:r>
    </w:p>
    <w:p w:rsidR="00523D10" w:rsidRDefault="00C774EA">
      <w:pPr>
        <w:pStyle w:val="a5"/>
        <w:numPr>
          <w:ilvl w:val="0"/>
          <w:numId w:val="14"/>
        </w:numPr>
        <w:tabs>
          <w:tab w:val="left" w:pos="1587"/>
        </w:tabs>
        <w:ind w:right="532" w:firstLine="0"/>
        <w:rPr>
          <w:b/>
          <w:sz w:val="24"/>
        </w:rPr>
      </w:pPr>
      <w:r>
        <w:rPr>
          <w:b/>
          <w:sz w:val="24"/>
        </w:rPr>
        <w:t>Путь к достижению положительного результата может быть только путем «от успеха к успеху».</w:t>
      </w:r>
      <w:r>
        <w:rPr>
          <w:b/>
          <w:spacing w:val="40"/>
          <w:sz w:val="24"/>
        </w:rPr>
        <w:t xml:space="preserve"> </w:t>
      </w:r>
      <w:r>
        <w:rPr>
          <w:sz w:val="24"/>
        </w:rPr>
        <w:t>Для</w:t>
      </w:r>
      <w:r>
        <w:rPr>
          <w:spacing w:val="80"/>
          <w:sz w:val="24"/>
        </w:rPr>
        <w:t xml:space="preserve"> </w:t>
      </w:r>
      <w:r>
        <w:rPr>
          <w:sz w:val="24"/>
        </w:rPr>
        <w:t>ребенка</w:t>
      </w:r>
      <w:r>
        <w:rPr>
          <w:spacing w:val="80"/>
          <w:sz w:val="24"/>
        </w:rPr>
        <w:t xml:space="preserve"> </w:t>
      </w:r>
      <w:r>
        <w:rPr>
          <w:sz w:val="24"/>
        </w:rPr>
        <w:t>очень</w:t>
      </w:r>
      <w:r>
        <w:rPr>
          <w:spacing w:val="80"/>
          <w:sz w:val="24"/>
        </w:rPr>
        <w:t xml:space="preserve"> </w:t>
      </w:r>
      <w:r>
        <w:rPr>
          <w:sz w:val="24"/>
        </w:rPr>
        <w:t>важно постоянно</w:t>
      </w:r>
      <w:r>
        <w:rPr>
          <w:spacing w:val="40"/>
          <w:sz w:val="24"/>
        </w:rPr>
        <w:t xml:space="preserve"> </w:t>
      </w:r>
      <w:r>
        <w:rPr>
          <w:spacing w:val="16"/>
          <w:sz w:val="24"/>
        </w:rPr>
        <w:t>чувствовать</w:t>
      </w:r>
      <w:r>
        <w:rPr>
          <w:spacing w:val="40"/>
          <w:sz w:val="24"/>
        </w:rPr>
        <w:t xml:space="preserve"> </w:t>
      </w:r>
      <w:r>
        <w:rPr>
          <w:spacing w:val="12"/>
          <w:sz w:val="24"/>
        </w:rPr>
        <w:t>свою</w:t>
      </w:r>
      <w:r>
        <w:rPr>
          <w:spacing w:val="40"/>
          <w:sz w:val="24"/>
        </w:rPr>
        <w:t xml:space="preserve"> </w:t>
      </w:r>
      <w:r>
        <w:rPr>
          <w:sz w:val="24"/>
        </w:rPr>
        <w:t>успешность</w:t>
      </w:r>
      <w:r>
        <w:rPr>
          <w:i/>
          <w:sz w:val="24"/>
        </w:rPr>
        <w:t>.</w:t>
      </w:r>
      <w:r>
        <w:rPr>
          <w:i/>
          <w:spacing w:val="40"/>
          <w:sz w:val="24"/>
        </w:rPr>
        <w:t xml:space="preserve"> </w:t>
      </w:r>
      <w:r>
        <w:rPr>
          <w:sz w:val="24"/>
        </w:rPr>
        <w:t>Это возможно только в том случае, если уровень сложности предлагаемых учителем заданий соответствует уровню подготовленности ребенка. Только помня об этом, учитель может дать возможность каждому быть успешным в процессе</w:t>
      </w:r>
      <w:r>
        <w:rPr>
          <w:spacing w:val="40"/>
          <w:sz w:val="24"/>
        </w:rPr>
        <w:t xml:space="preserve"> </w:t>
      </w:r>
      <w:r>
        <w:rPr>
          <w:sz w:val="24"/>
        </w:rPr>
        <w:t>обучения. И еще одно,</w:t>
      </w:r>
      <w:r>
        <w:rPr>
          <w:spacing w:val="40"/>
          <w:sz w:val="24"/>
        </w:rPr>
        <w:t xml:space="preserve"> </w:t>
      </w:r>
      <w:r>
        <w:rPr>
          <w:sz w:val="24"/>
        </w:rPr>
        <w:t>что нужно помнить: оценивая работу ребенка, прежде всего необходимо обращать его внимание на то, что уже получилось, и</w:t>
      </w:r>
      <w:r>
        <w:rPr>
          <w:spacing w:val="40"/>
          <w:sz w:val="24"/>
        </w:rPr>
        <w:t xml:space="preserve"> </w:t>
      </w:r>
      <w:r>
        <w:rPr>
          <w:sz w:val="24"/>
        </w:rPr>
        <w:t>лишь потом высказывать</w:t>
      </w:r>
      <w:r>
        <w:rPr>
          <w:spacing w:val="40"/>
          <w:sz w:val="24"/>
        </w:rPr>
        <w:t xml:space="preserve"> </w:t>
      </w:r>
      <w:r>
        <w:rPr>
          <w:sz w:val="24"/>
        </w:rPr>
        <w:t>конкретные</w:t>
      </w:r>
      <w:r>
        <w:rPr>
          <w:spacing w:val="40"/>
          <w:sz w:val="24"/>
        </w:rPr>
        <w:t xml:space="preserve"> </w:t>
      </w:r>
      <w:r>
        <w:rPr>
          <w:sz w:val="24"/>
        </w:rPr>
        <w:t>пожелания</w:t>
      </w:r>
      <w:r>
        <w:rPr>
          <w:spacing w:val="40"/>
          <w:sz w:val="24"/>
        </w:rPr>
        <w:t xml:space="preserve"> </w:t>
      </w:r>
      <w:r>
        <w:rPr>
          <w:sz w:val="24"/>
        </w:rPr>
        <w:t>по</w:t>
      </w:r>
      <w:r>
        <w:rPr>
          <w:spacing w:val="40"/>
          <w:sz w:val="24"/>
        </w:rPr>
        <w:t xml:space="preserve"> </w:t>
      </w:r>
      <w:r>
        <w:rPr>
          <w:sz w:val="24"/>
        </w:rPr>
        <w:t>улучшению</w:t>
      </w:r>
      <w:r>
        <w:rPr>
          <w:spacing w:val="40"/>
          <w:sz w:val="24"/>
        </w:rPr>
        <w:t xml:space="preserve"> </w:t>
      </w:r>
      <w:r>
        <w:rPr>
          <w:sz w:val="24"/>
        </w:rPr>
        <w:t>работы.</w:t>
      </w:r>
    </w:p>
    <w:p w:rsidR="00523D10" w:rsidRDefault="00C774EA" w:rsidP="00AB0C56">
      <w:pPr>
        <w:pStyle w:val="a5"/>
        <w:numPr>
          <w:ilvl w:val="0"/>
          <w:numId w:val="14"/>
        </w:numPr>
        <w:tabs>
          <w:tab w:val="left" w:pos="1679"/>
        </w:tabs>
        <w:spacing w:before="77" w:line="242" w:lineRule="auto"/>
        <w:ind w:right="543" w:firstLine="0"/>
      </w:pPr>
      <w:r w:rsidRPr="00AB0C56">
        <w:rPr>
          <w:b/>
          <w:sz w:val="24"/>
        </w:rPr>
        <w:t>Создание доброжелательной атмосферы на занятиях</w:t>
      </w:r>
      <w:r w:rsidRPr="00AB0C56">
        <w:rPr>
          <w:b/>
          <w:i/>
          <w:sz w:val="24"/>
        </w:rPr>
        <w:t xml:space="preserve">. </w:t>
      </w:r>
      <w:r w:rsidRPr="00AB0C56">
        <w:rPr>
          <w:sz w:val="24"/>
        </w:rPr>
        <w:t>Психологами доказано, что</w:t>
      </w:r>
      <w:r w:rsidRPr="00AB0C56">
        <w:rPr>
          <w:spacing w:val="80"/>
          <w:sz w:val="24"/>
        </w:rPr>
        <w:t xml:space="preserve"> </w:t>
      </w:r>
      <w:r w:rsidRPr="00AB0C56">
        <w:rPr>
          <w:sz w:val="24"/>
        </w:rPr>
        <w:t>развитие может идти только на положительном эмоциональном фоне. Ребенок намного</w:t>
      </w:r>
      <w:r w:rsidRPr="00AB0C56">
        <w:rPr>
          <w:spacing w:val="80"/>
          <w:sz w:val="24"/>
        </w:rPr>
        <w:t xml:space="preserve"> </w:t>
      </w:r>
      <w:r w:rsidRPr="00AB0C56">
        <w:rPr>
          <w:sz w:val="24"/>
        </w:rPr>
        <w:t>быстрее добьется успеха, если будет верить в свои силы, чувствовать такую же уверенность в обращенных к нему словах учителя, в его действиях. Педагогу не стоит скупиться на похвалы, необходимо отмечать даже самый незначительный успех, обращать внимание на любой правильный ответ.</w:t>
      </w:r>
      <w:r w:rsidRPr="00AB0C56">
        <w:rPr>
          <w:spacing w:val="40"/>
          <w:sz w:val="24"/>
        </w:rPr>
        <w:t xml:space="preserve"> </w:t>
      </w:r>
      <w:r w:rsidRPr="00AB0C56">
        <w:rPr>
          <w:sz w:val="24"/>
        </w:rPr>
        <w:t>При</w:t>
      </w:r>
      <w:r w:rsidRPr="00AB0C56">
        <w:rPr>
          <w:spacing w:val="40"/>
          <w:sz w:val="24"/>
        </w:rPr>
        <w:t xml:space="preserve"> </w:t>
      </w:r>
      <w:r w:rsidRPr="00AB0C56">
        <w:rPr>
          <w:sz w:val="24"/>
        </w:rPr>
        <w:t>этом</w:t>
      </w:r>
      <w:r w:rsidRPr="00AB0C56">
        <w:rPr>
          <w:spacing w:val="40"/>
          <w:sz w:val="24"/>
        </w:rPr>
        <w:t xml:space="preserve"> </w:t>
      </w:r>
      <w:r w:rsidRPr="00AB0C56">
        <w:rPr>
          <w:sz w:val="24"/>
        </w:rPr>
        <w:t>педагог</w:t>
      </w:r>
      <w:r w:rsidRPr="00AB0C56">
        <w:rPr>
          <w:spacing w:val="40"/>
          <w:sz w:val="24"/>
        </w:rPr>
        <w:t xml:space="preserve"> </w:t>
      </w:r>
      <w:r w:rsidRPr="00AB0C56">
        <w:rPr>
          <w:sz w:val="24"/>
        </w:rPr>
        <w:t>не</w:t>
      </w:r>
      <w:r w:rsidRPr="00AB0C56">
        <w:rPr>
          <w:spacing w:val="40"/>
          <w:sz w:val="24"/>
        </w:rPr>
        <w:t xml:space="preserve"> </w:t>
      </w:r>
      <w:r w:rsidRPr="00AB0C56">
        <w:rPr>
          <w:sz w:val="24"/>
        </w:rPr>
        <w:t>должен</w:t>
      </w:r>
      <w:r w:rsidRPr="00AB0C56">
        <w:rPr>
          <w:spacing w:val="40"/>
          <w:sz w:val="24"/>
        </w:rPr>
        <w:t xml:space="preserve"> </w:t>
      </w:r>
      <w:r w:rsidRPr="00AB0C56">
        <w:rPr>
          <w:sz w:val="24"/>
        </w:rPr>
        <w:t>забывать,</w:t>
      </w:r>
      <w:r w:rsidRPr="00AB0C56">
        <w:rPr>
          <w:spacing w:val="40"/>
          <w:sz w:val="24"/>
        </w:rPr>
        <w:t xml:space="preserve"> </w:t>
      </w:r>
      <w:r w:rsidRPr="00AB0C56">
        <w:rPr>
          <w:sz w:val="24"/>
        </w:rPr>
        <w:t>что</w:t>
      </w:r>
      <w:r w:rsidRPr="00AB0C56">
        <w:rPr>
          <w:spacing w:val="40"/>
          <w:sz w:val="24"/>
        </w:rPr>
        <w:t xml:space="preserve"> </w:t>
      </w:r>
      <w:r w:rsidRPr="00AB0C56">
        <w:rPr>
          <w:sz w:val="24"/>
        </w:rPr>
        <w:t>его</w:t>
      </w:r>
      <w:r w:rsidRPr="00AB0C56">
        <w:rPr>
          <w:spacing w:val="40"/>
          <w:sz w:val="24"/>
        </w:rPr>
        <w:t xml:space="preserve"> </w:t>
      </w:r>
      <w:r w:rsidRPr="00AB0C56">
        <w:rPr>
          <w:sz w:val="24"/>
        </w:rPr>
        <w:t>оценочные</w:t>
      </w:r>
      <w:r w:rsidRPr="00AB0C56">
        <w:rPr>
          <w:spacing w:val="40"/>
          <w:sz w:val="24"/>
        </w:rPr>
        <w:t xml:space="preserve"> </w:t>
      </w:r>
      <w:r w:rsidRPr="00AB0C56">
        <w:rPr>
          <w:sz w:val="24"/>
        </w:rPr>
        <w:t>суждения должны касаться только результатов работы ребенка, а не его личности (особенно это</w:t>
      </w:r>
      <w:r w:rsidRPr="00AB0C56">
        <w:rPr>
          <w:spacing w:val="40"/>
          <w:sz w:val="24"/>
        </w:rPr>
        <w:t xml:space="preserve"> </w:t>
      </w:r>
      <w:r w:rsidRPr="00AB0C56">
        <w:rPr>
          <w:sz w:val="24"/>
        </w:rPr>
        <w:t>относится</w:t>
      </w:r>
      <w:r w:rsidRPr="00AB0C56">
        <w:rPr>
          <w:spacing w:val="80"/>
          <w:w w:val="150"/>
          <w:sz w:val="24"/>
        </w:rPr>
        <w:t xml:space="preserve"> </w:t>
      </w:r>
      <w:r w:rsidRPr="00AB0C56">
        <w:rPr>
          <w:sz w:val="24"/>
        </w:rPr>
        <w:t>к</w:t>
      </w:r>
      <w:r w:rsidRPr="00AB0C56">
        <w:rPr>
          <w:spacing w:val="80"/>
          <w:w w:val="150"/>
          <w:sz w:val="24"/>
        </w:rPr>
        <w:t xml:space="preserve"> </w:t>
      </w:r>
      <w:r w:rsidRPr="00AB0C56">
        <w:rPr>
          <w:sz w:val="24"/>
        </w:rPr>
        <w:t>отрицательной</w:t>
      </w:r>
      <w:r w:rsidRPr="00AB0C56">
        <w:rPr>
          <w:spacing w:val="80"/>
          <w:w w:val="150"/>
          <w:sz w:val="24"/>
        </w:rPr>
        <w:t xml:space="preserve"> </w:t>
      </w:r>
      <w:r w:rsidRPr="00AB0C56">
        <w:rPr>
          <w:sz w:val="24"/>
        </w:rPr>
        <w:t>оценке).</w:t>
      </w:r>
      <w:r w:rsidRPr="00AB0C56">
        <w:rPr>
          <w:spacing w:val="80"/>
          <w:w w:val="150"/>
          <w:sz w:val="24"/>
        </w:rPr>
        <w:t xml:space="preserve"> </w:t>
      </w:r>
      <w:r w:rsidRPr="00AB0C56">
        <w:rPr>
          <w:sz w:val="24"/>
        </w:rPr>
        <w:t>Этого</w:t>
      </w:r>
      <w:r w:rsidRPr="00AB0C56">
        <w:rPr>
          <w:spacing w:val="80"/>
          <w:w w:val="150"/>
          <w:sz w:val="24"/>
        </w:rPr>
        <w:t xml:space="preserve"> </w:t>
      </w:r>
      <w:r w:rsidRPr="00AB0C56">
        <w:rPr>
          <w:sz w:val="24"/>
        </w:rPr>
        <w:t>разграничения</w:t>
      </w:r>
      <w:r w:rsidRPr="00AB0C56">
        <w:rPr>
          <w:spacing w:val="80"/>
          <w:w w:val="150"/>
          <w:sz w:val="24"/>
        </w:rPr>
        <w:t xml:space="preserve"> </w:t>
      </w:r>
      <w:r w:rsidRPr="00AB0C56">
        <w:rPr>
          <w:sz w:val="24"/>
        </w:rPr>
        <w:t>легко</w:t>
      </w:r>
      <w:r w:rsidRPr="00AB0C56">
        <w:rPr>
          <w:spacing w:val="80"/>
          <w:w w:val="150"/>
          <w:sz w:val="24"/>
        </w:rPr>
        <w:t xml:space="preserve"> </w:t>
      </w:r>
      <w:r w:rsidRPr="00AB0C56">
        <w:rPr>
          <w:sz w:val="24"/>
        </w:rPr>
        <w:t>добиться,</w:t>
      </w:r>
      <w:r w:rsidRPr="00AB0C56">
        <w:rPr>
          <w:spacing w:val="80"/>
          <w:w w:val="150"/>
          <w:sz w:val="24"/>
        </w:rPr>
        <w:t xml:space="preserve"> </w:t>
      </w:r>
      <w:r w:rsidRPr="00AB0C56">
        <w:rPr>
          <w:sz w:val="24"/>
        </w:rPr>
        <w:t>прибегая</w:t>
      </w:r>
      <w:r w:rsidRPr="00AB0C56">
        <w:rPr>
          <w:spacing w:val="80"/>
          <w:w w:val="150"/>
          <w:sz w:val="24"/>
        </w:rPr>
        <w:t xml:space="preserve"> </w:t>
      </w:r>
      <w:r w:rsidRPr="00AB0C56">
        <w:rPr>
          <w:sz w:val="24"/>
        </w:rPr>
        <w:t>к</w:t>
      </w:r>
      <w:r>
        <w:t>качественным, содержательным оценочным суждениям, подробно рассказывая ребенку, что</w:t>
      </w:r>
      <w:r w:rsidRPr="00AB0C56">
        <w:rPr>
          <w:spacing w:val="40"/>
        </w:rPr>
        <w:t xml:space="preserve"> </w:t>
      </w:r>
      <w:r>
        <w:t>уже получилось очень хорошо, что неплохо, а над чем нужно еще поработать.</w:t>
      </w:r>
    </w:p>
    <w:p w:rsidR="00523D10" w:rsidRDefault="00C774EA">
      <w:pPr>
        <w:pStyle w:val="a5"/>
        <w:numPr>
          <w:ilvl w:val="0"/>
          <w:numId w:val="14"/>
        </w:numPr>
        <w:tabs>
          <w:tab w:val="left" w:pos="1784"/>
        </w:tabs>
        <w:spacing w:line="242" w:lineRule="auto"/>
        <w:ind w:right="542" w:firstLine="0"/>
        <w:rPr>
          <w:b/>
          <w:sz w:val="24"/>
        </w:rPr>
      </w:pPr>
      <w:r>
        <w:rPr>
          <w:b/>
          <w:sz w:val="24"/>
        </w:rPr>
        <w:t>Темп продвижения каждого ученика определяется его индивидуальными возможностями.</w:t>
      </w:r>
      <w:r>
        <w:rPr>
          <w:b/>
          <w:spacing w:val="-2"/>
          <w:sz w:val="24"/>
        </w:rPr>
        <w:t xml:space="preserve"> </w:t>
      </w:r>
      <w:r>
        <w:rPr>
          <w:sz w:val="24"/>
        </w:rPr>
        <w:t>Ученик не будет работать лучше и быстрее, если он постоянно слышит слова</w:t>
      </w:r>
    </w:p>
    <w:p w:rsidR="00523D10" w:rsidRDefault="00C774EA">
      <w:pPr>
        <w:pStyle w:val="a3"/>
        <w:ind w:right="534"/>
      </w:pPr>
      <w:r>
        <w:t>«быстрее», «поторопись», «ты опять последний». Этими словами достигается, как правило, обратный</w:t>
      </w:r>
      <w:r>
        <w:rPr>
          <w:spacing w:val="-15"/>
        </w:rPr>
        <w:t xml:space="preserve"> </w:t>
      </w:r>
      <w:r>
        <w:t>эффект</w:t>
      </w:r>
      <w:r>
        <w:rPr>
          <w:spacing w:val="-15"/>
        </w:rPr>
        <w:t xml:space="preserve"> </w:t>
      </w:r>
      <w:r>
        <w:t>–</w:t>
      </w:r>
      <w:r>
        <w:rPr>
          <w:spacing w:val="-15"/>
        </w:rPr>
        <w:t xml:space="preserve"> </w:t>
      </w:r>
      <w:r>
        <w:t>либо</w:t>
      </w:r>
      <w:r>
        <w:rPr>
          <w:spacing w:val="-12"/>
        </w:rPr>
        <w:t xml:space="preserve"> </w:t>
      </w:r>
      <w:r>
        <w:t>ребенок</w:t>
      </w:r>
      <w:r>
        <w:rPr>
          <w:spacing w:val="-15"/>
        </w:rPr>
        <w:t xml:space="preserve"> </w:t>
      </w:r>
      <w:r>
        <w:t>начинает</w:t>
      </w:r>
      <w:r>
        <w:rPr>
          <w:spacing w:val="-15"/>
        </w:rPr>
        <w:t xml:space="preserve"> </w:t>
      </w:r>
      <w:r>
        <w:t>работать</w:t>
      </w:r>
      <w:r>
        <w:rPr>
          <w:spacing w:val="-15"/>
        </w:rPr>
        <w:t xml:space="preserve"> </w:t>
      </w:r>
      <w:r>
        <w:t>еще</w:t>
      </w:r>
      <w:r>
        <w:rPr>
          <w:spacing w:val="-15"/>
        </w:rPr>
        <w:t xml:space="preserve"> </w:t>
      </w:r>
      <w:r>
        <w:t>медленнее,</w:t>
      </w:r>
      <w:r>
        <w:rPr>
          <w:spacing w:val="-14"/>
        </w:rPr>
        <w:t xml:space="preserve"> </w:t>
      </w:r>
      <w:r>
        <w:t>либо</w:t>
      </w:r>
      <w:r>
        <w:rPr>
          <w:spacing w:val="-15"/>
        </w:rPr>
        <w:t xml:space="preserve"> </w:t>
      </w:r>
      <w:r>
        <w:t>он</w:t>
      </w:r>
      <w:r>
        <w:rPr>
          <w:spacing w:val="-11"/>
        </w:rPr>
        <w:t xml:space="preserve"> </w:t>
      </w:r>
      <w:r>
        <w:t>работает</w:t>
      </w:r>
      <w:r>
        <w:rPr>
          <w:spacing w:val="-12"/>
        </w:rPr>
        <w:t xml:space="preserve"> </w:t>
      </w:r>
      <w:r>
        <w:t>быстрее,</w:t>
      </w:r>
      <w:r>
        <w:rPr>
          <w:spacing w:val="-15"/>
        </w:rPr>
        <w:t xml:space="preserve"> </w:t>
      </w:r>
      <w:r>
        <w:t>но при</w:t>
      </w:r>
      <w:r>
        <w:rPr>
          <w:spacing w:val="40"/>
        </w:rPr>
        <w:t xml:space="preserve"> </w:t>
      </w:r>
      <w:r>
        <w:t>этом</w:t>
      </w:r>
      <w:r>
        <w:rPr>
          <w:spacing w:val="40"/>
        </w:rPr>
        <w:t xml:space="preserve"> </w:t>
      </w:r>
      <w:r>
        <w:t>начинает</w:t>
      </w:r>
      <w:r>
        <w:rPr>
          <w:spacing w:val="-12"/>
        </w:rPr>
        <w:t xml:space="preserve"> </w:t>
      </w:r>
      <w:r>
        <w:t>страдать</w:t>
      </w:r>
      <w:r>
        <w:rPr>
          <w:spacing w:val="-8"/>
        </w:rPr>
        <w:t xml:space="preserve"> </w:t>
      </w:r>
      <w:r>
        <w:t>качество</w:t>
      </w:r>
      <w:r>
        <w:rPr>
          <w:spacing w:val="-9"/>
        </w:rPr>
        <w:t xml:space="preserve"> </w:t>
      </w:r>
      <w:r>
        <w:t>и</w:t>
      </w:r>
      <w:r>
        <w:rPr>
          <w:spacing w:val="-12"/>
        </w:rPr>
        <w:t xml:space="preserve"> </w:t>
      </w:r>
      <w:r>
        <w:t>у</w:t>
      </w:r>
      <w:r>
        <w:rPr>
          <w:spacing w:val="-9"/>
        </w:rPr>
        <w:t xml:space="preserve"> </w:t>
      </w:r>
      <w:r>
        <w:t>ребенка</w:t>
      </w:r>
      <w:r>
        <w:rPr>
          <w:spacing w:val="-10"/>
        </w:rPr>
        <w:t xml:space="preserve"> </w:t>
      </w:r>
      <w:r>
        <w:t>появляется</w:t>
      </w:r>
      <w:r>
        <w:rPr>
          <w:spacing w:val="-9"/>
        </w:rPr>
        <w:t xml:space="preserve"> </w:t>
      </w:r>
      <w:r>
        <w:t>принцип:</w:t>
      </w:r>
      <w:r>
        <w:rPr>
          <w:spacing w:val="40"/>
        </w:rPr>
        <w:t xml:space="preserve"> </w:t>
      </w:r>
      <w:r>
        <w:t>пусть</w:t>
      </w:r>
      <w:r>
        <w:rPr>
          <w:spacing w:val="40"/>
        </w:rPr>
        <w:t xml:space="preserve"> </w:t>
      </w:r>
      <w:r>
        <w:t>неправильно,</w:t>
      </w:r>
      <w:r>
        <w:rPr>
          <w:spacing w:val="-11"/>
        </w:rPr>
        <w:t xml:space="preserve"> </w:t>
      </w:r>
      <w:r>
        <w:t>зато быстро, как</w:t>
      </w:r>
      <w:r>
        <w:rPr>
          <w:spacing w:val="40"/>
        </w:rPr>
        <w:t xml:space="preserve"> </w:t>
      </w:r>
      <w:r>
        <w:t>все. Более целесообразной является</w:t>
      </w:r>
    </w:p>
    <w:p w:rsidR="00523D10" w:rsidRDefault="00C774EA">
      <w:pPr>
        <w:pStyle w:val="a3"/>
        <w:ind w:right="538"/>
      </w:pPr>
      <w:r>
        <w:t>позиция «лучше меньше, да лучше». Для ее осуществления учитель на начальных этапах подстраивается к темпу ребенка, максимально индивидуализируя процесс обучения, предлагая меньшие</w:t>
      </w:r>
      <w:r>
        <w:rPr>
          <w:spacing w:val="-12"/>
        </w:rPr>
        <w:t xml:space="preserve"> </w:t>
      </w:r>
      <w:r>
        <w:t>по</w:t>
      </w:r>
      <w:r>
        <w:rPr>
          <w:spacing w:val="-11"/>
        </w:rPr>
        <w:t xml:space="preserve"> </w:t>
      </w:r>
      <w:r>
        <w:t>объему</w:t>
      </w:r>
      <w:r>
        <w:rPr>
          <w:spacing w:val="-7"/>
        </w:rPr>
        <w:t xml:space="preserve"> </w:t>
      </w:r>
      <w:r>
        <w:t>задания.</w:t>
      </w:r>
      <w:r>
        <w:rPr>
          <w:spacing w:val="-5"/>
        </w:rPr>
        <w:t xml:space="preserve"> </w:t>
      </w:r>
      <w:r>
        <w:t>В</w:t>
      </w:r>
      <w:r>
        <w:rPr>
          <w:spacing w:val="-9"/>
        </w:rPr>
        <w:t xml:space="preserve"> </w:t>
      </w:r>
      <w:r>
        <w:t>то</w:t>
      </w:r>
      <w:r>
        <w:rPr>
          <w:spacing w:val="-11"/>
        </w:rPr>
        <w:t xml:space="preserve"> </w:t>
      </w:r>
      <w:r>
        <w:t>же</w:t>
      </w:r>
      <w:r>
        <w:rPr>
          <w:spacing w:val="-12"/>
        </w:rPr>
        <w:t xml:space="preserve"> </w:t>
      </w:r>
      <w:r>
        <w:t>время</w:t>
      </w:r>
      <w:r>
        <w:rPr>
          <w:spacing w:val="-11"/>
        </w:rPr>
        <w:t xml:space="preserve"> </w:t>
      </w:r>
      <w:r>
        <w:t>шаг</w:t>
      </w:r>
      <w:r>
        <w:rPr>
          <w:spacing w:val="-10"/>
        </w:rPr>
        <w:t xml:space="preserve"> </w:t>
      </w:r>
      <w:r>
        <w:t>за</w:t>
      </w:r>
      <w:r>
        <w:rPr>
          <w:spacing w:val="-12"/>
        </w:rPr>
        <w:t xml:space="preserve"> </w:t>
      </w:r>
      <w:r>
        <w:t>шагом,</w:t>
      </w:r>
      <w:r>
        <w:rPr>
          <w:spacing w:val="-10"/>
        </w:rPr>
        <w:t xml:space="preserve"> </w:t>
      </w:r>
      <w:r>
        <w:t>не</w:t>
      </w:r>
      <w:r>
        <w:rPr>
          <w:spacing w:val="-12"/>
        </w:rPr>
        <w:t xml:space="preserve"> </w:t>
      </w:r>
      <w:r>
        <w:t>в</w:t>
      </w:r>
      <w:r>
        <w:rPr>
          <w:spacing w:val="-5"/>
        </w:rPr>
        <w:t xml:space="preserve"> </w:t>
      </w:r>
      <w:r>
        <w:t>ущерб</w:t>
      </w:r>
      <w:r>
        <w:rPr>
          <w:spacing w:val="-9"/>
        </w:rPr>
        <w:t xml:space="preserve"> </w:t>
      </w:r>
      <w:r>
        <w:t>качеству</w:t>
      </w:r>
      <w:r>
        <w:rPr>
          <w:spacing w:val="-7"/>
        </w:rPr>
        <w:t xml:space="preserve"> </w:t>
      </w:r>
      <w:r>
        <w:t>учитель</w:t>
      </w:r>
      <w:r>
        <w:rPr>
          <w:spacing w:val="40"/>
        </w:rPr>
        <w:t xml:space="preserve"> </w:t>
      </w:r>
      <w:r>
        <w:t>старается приближать</w:t>
      </w:r>
      <w:r>
        <w:rPr>
          <w:spacing w:val="40"/>
        </w:rPr>
        <w:t xml:space="preserve"> </w:t>
      </w:r>
      <w:r>
        <w:t>темп</w:t>
      </w:r>
      <w:r>
        <w:rPr>
          <w:spacing w:val="40"/>
        </w:rPr>
        <w:t xml:space="preserve"> </w:t>
      </w:r>
      <w:r>
        <w:t>каждого</w:t>
      </w:r>
      <w:r>
        <w:rPr>
          <w:spacing w:val="40"/>
        </w:rPr>
        <w:t xml:space="preserve"> </w:t>
      </w:r>
      <w:r>
        <w:t>ученика</w:t>
      </w:r>
      <w:r>
        <w:rPr>
          <w:spacing w:val="-5"/>
        </w:rPr>
        <w:t xml:space="preserve"> </w:t>
      </w:r>
      <w:r>
        <w:t>к общему</w:t>
      </w:r>
      <w:r>
        <w:rPr>
          <w:spacing w:val="-4"/>
        </w:rPr>
        <w:t xml:space="preserve"> </w:t>
      </w:r>
      <w:r>
        <w:t>темпу работы класса.</w:t>
      </w:r>
    </w:p>
    <w:p w:rsidR="00523D10" w:rsidRDefault="00C774EA">
      <w:pPr>
        <w:pStyle w:val="a5"/>
        <w:numPr>
          <w:ilvl w:val="0"/>
          <w:numId w:val="14"/>
        </w:numPr>
        <w:tabs>
          <w:tab w:val="left" w:pos="1688"/>
        </w:tabs>
        <w:ind w:right="546" w:firstLine="0"/>
        <w:rPr>
          <w:b/>
          <w:sz w:val="24"/>
        </w:rPr>
      </w:pPr>
      <w:r>
        <w:rPr>
          <w:b/>
          <w:sz w:val="24"/>
        </w:rPr>
        <w:t xml:space="preserve">Отказ от принципа «перехода количества дополнительных занятий в качество обучения». </w:t>
      </w:r>
      <w:r>
        <w:rPr>
          <w:sz w:val="24"/>
        </w:rPr>
        <w:t>Суть «качественного» подхода заключается в том, что учитель знает, в чем трудности и как они могут быть устранены самым эффективным способом. Продуктивен именно</w:t>
      </w:r>
      <w:r>
        <w:rPr>
          <w:spacing w:val="40"/>
          <w:sz w:val="24"/>
        </w:rPr>
        <w:t xml:space="preserve"> </w:t>
      </w:r>
      <w:r>
        <w:rPr>
          <w:sz w:val="24"/>
        </w:rPr>
        <w:t>такой</w:t>
      </w:r>
      <w:r>
        <w:rPr>
          <w:spacing w:val="40"/>
          <w:sz w:val="24"/>
        </w:rPr>
        <w:t xml:space="preserve"> </w:t>
      </w:r>
      <w:r>
        <w:rPr>
          <w:sz w:val="24"/>
        </w:rPr>
        <w:t>путь — от знания причины ошибки к ее устранению.</w:t>
      </w:r>
    </w:p>
    <w:p w:rsidR="00523D10" w:rsidRDefault="00C774EA">
      <w:pPr>
        <w:pStyle w:val="Heading2"/>
        <w:numPr>
          <w:ilvl w:val="0"/>
          <w:numId w:val="14"/>
        </w:numPr>
        <w:tabs>
          <w:tab w:val="left" w:pos="1635"/>
        </w:tabs>
        <w:ind w:left="1635" w:hanging="219"/>
      </w:pPr>
      <w:r>
        <w:t>Необходимо</w:t>
      </w:r>
      <w:r>
        <w:rPr>
          <w:spacing w:val="71"/>
        </w:rPr>
        <w:t xml:space="preserve"> </w:t>
      </w:r>
      <w:r>
        <w:t>постоянно</w:t>
      </w:r>
      <w:r>
        <w:rPr>
          <w:spacing w:val="73"/>
        </w:rPr>
        <w:t xml:space="preserve"> </w:t>
      </w:r>
      <w:r>
        <w:t>отслеживать</w:t>
      </w:r>
      <w:r>
        <w:rPr>
          <w:spacing w:val="75"/>
        </w:rPr>
        <w:t xml:space="preserve"> </w:t>
      </w:r>
      <w:r>
        <w:t>продвижение</w:t>
      </w:r>
      <w:r>
        <w:rPr>
          <w:spacing w:val="74"/>
        </w:rPr>
        <w:t xml:space="preserve"> </w:t>
      </w:r>
      <w:r>
        <w:t>каждого</w:t>
      </w:r>
      <w:r>
        <w:rPr>
          <w:spacing w:val="73"/>
        </w:rPr>
        <w:t xml:space="preserve"> </w:t>
      </w:r>
      <w:r>
        <w:t>ученика.</w:t>
      </w:r>
      <w:r>
        <w:rPr>
          <w:spacing w:val="53"/>
          <w:w w:val="150"/>
        </w:rPr>
        <w:t xml:space="preserve"> </w:t>
      </w:r>
      <w:r>
        <w:rPr>
          <w:b w:val="0"/>
        </w:rPr>
        <w:t>Важно</w:t>
      </w:r>
      <w:r>
        <w:rPr>
          <w:b w:val="0"/>
          <w:spacing w:val="73"/>
        </w:rPr>
        <w:t xml:space="preserve"> </w:t>
      </w:r>
      <w:r>
        <w:rPr>
          <w:b w:val="0"/>
        </w:rPr>
        <w:t>знать</w:t>
      </w:r>
      <w:r>
        <w:rPr>
          <w:b w:val="0"/>
          <w:spacing w:val="67"/>
        </w:rPr>
        <w:t xml:space="preserve"> </w:t>
      </w:r>
      <w:r>
        <w:rPr>
          <w:b w:val="0"/>
          <w:spacing w:val="-5"/>
        </w:rPr>
        <w:t>ту</w:t>
      </w:r>
    </w:p>
    <w:p w:rsidR="00523D10" w:rsidRDefault="00C774EA">
      <w:pPr>
        <w:pStyle w:val="a3"/>
        <w:ind w:right="536"/>
      </w:pPr>
      <w:r>
        <w:t>«точку», в</w:t>
      </w:r>
      <w:r>
        <w:rPr>
          <w:spacing w:val="-4"/>
        </w:rPr>
        <w:t xml:space="preserve"> </w:t>
      </w:r>
      <w:r>
        <w:t>которой ученик</w:t>
      </w:r>
      <w:r>
        <w:rPr>
          <w:spacing w:val="40"/>
        </w:rPr>
        <w:t xml:space="preserve"> </w:t>
      </w:r>
      <w:r>
        <w:t>находится</w:t>
      </w:r>
      <w:r>
        <w:rPr>
          <w:spacing w:val="40"/>
        </w:rPr>
        <w:t xml:space="preserve"> </w:t>
      </w:r>
      <w:r>
        <w:t>в</w:t>
      </w:r>
      <w:r>
        <w:rPr>
          <w:spacing w:val="-4"/>
        </w:rPr>
        <w:t xml:space="preserve"> </w:t>
      </w:r>
      <w:r>
        <w:t>данный момент,</w:t>
      </w:r>
      <w:r>
        <w:rPr>
          <w:spacing w:val="-3"/>
        </w:rPr>
        <w:t xml:space="preserve"> </w:t>
      </w:r>
      <w:r>
        <w:t>а</w:t>
      </w:r>
      <w:r>
        <w:rPr>
          <w:spacing w:val="-2"/>
        </w:rPr>
        <w:t xml:space="preserve"> </w:t>
      </w:r>
      <w:r>
        <w:t>также</w:t>
      </w:r>
      <w:r>
        <w:rPr>
          <w:spacing w:val="-7"/>
        </w:rPr>
        <w:t xml:space="preserve"> </w:t>
      </w:r>
      <w:r>
        <w:t>перспективы</w:t>
      </w:r>
      <w:r>
        <w:rPr>
          <w:spacing w:val="-4"/>
        </w:rPr>
        <w:t xml:space="preserve"> </w:t>
      </w:r>
      <w:r>
        <w:t>его</w:t>
      </w:r>
      <w:r>
        <w:rPr>
          <w:spacing w:val="-1"/>
        </w:rPr>
        <w:t xml:space="preserve"> </w:t>
      </w:r>
      <w:r>
        <w:t>развития</w:t>
      </w:r>
      <w:r>
        <w:rPr>
          <w:i/>
        </w:rPr>
        <w:t xml:space="preserve">. </w:t>
      </w:r>
      <w:r>
        <w:t>Для выполнения</w:t>
      </w:r>
      <w:r>
        <w:rPr>
          <w:spacing w:val="80"/>
        </w:rPr>
        <w:t xml:space="preserve"> </w:t>
      </w:r>
      <w:r>
        <w:t>этого условия</w:t>
      </w:r>
      <w:r>
        <w:rPr>
          <w:spacing w:val="40"/>
        </w:rPr>
        <w:t xml:space="preserve"> </w:t>
      </w:r>
      <w:r>
        <w:t>необходимо</w:t>
      </w:r>
    </w:p>
    <w:p w:rsidR="00523D10" w:rsidRDefault="00C774EA">
      <w:pPr>
        <w:pStyle w:val="a3"/>
        <w:spacing w:line="237" w:lineRule="auto"/>
        <w:ind w:right="549"/>
      </w:pPr>
      <w:r>
        <w:t>отслеживать последовательность этапов формирования каждого конкретного навыка. Другими словами, учитель постоянно должен знать:</w:t>
      </w:r>
    </w:p>
    <w:p w:rsidR="00523D10" w:rsidRDefault="00C774EA">
      <w:pPr>
        <w:pStyle w:val="a3"/>
        <w:spacing w:before="1" w:line="237" w:lineRule="auto"/>
        <w:ind w:left="1983" w:right="4685"/>
      </w:pPr>
      <w:r>
        <w:t>а)</w:t>
      </w:r>
      <w:r>
        <w:rPr>
          <w:spacing w:val="-5"/>
        </w:rPr>
        <w:t xml:space="preserve"> </w:t>
      </w:r>
      <w:r>
        <w:t>что</w:t>
      </w:r>
      <w:r>
        <w:rPr>
          <w:spacing w:val="-6"/>
        </w:rPr>
        <w:t xml:space="preserve"> </w:t>
      </w:r>
      <w:r>
        <w:t>ребенок</w:t>
      </w:r>
      <w:r>
        <w:rPr>
          <w:spacing w:val="-7"/>
        </w:rPr>
        <w:t xml:space="preserve"> </w:t>
      </w:r>
      <w:r>
        <w:t>уже</w:t>
      </w:r>
      <w:r>
        <w:rPr>
          <w:spacing w:val="-11"/>
        </w:rPr>
        <w:t xml:space="preserve"> </w:t>
      </w:r>
      <w:r>
        <w:t>может</w:t>
      </w:r>
      <w:r>
        <w:rPr>
          <w:spacing w:val="-9"/>
        </w:rPr>
        <w:t xml:space="preserve"> </w:t>
      </w:r>
      <w:r>
        <w:t>сделать</w:t>
      </w:r>
      <w:r>
        <w:rPr>
          <w:spacing w:val="-5"/>
        </w:rPr>
        <w:t xml:space="preserve"> </w:t>
      </w:r>
      <w:r>
        <w:t>самостоятельно; б) что он может сделать с помощью учителя;</w:t>
      </w:r>
    </w:p>
    <w:p w:rsidR="00523D10" w:rsidRDefault="00C774EA">
      <w:pPr>
        <w:pStyle w:val="a3"/>
        <w:spacing w:before="3" w:line="275" w:lineRule="exact"/>
        <w:ind w:left="1983"/>
      </w:pPr>
      <w:r>
        <w:t>в)</w:t>
      </w:r>
      <w:r>
        <w:rPr>
          <w:spacing w:val="-3"/>
        </w:rPr>
        <w:t xml:space="preserve"> </w:t>
      </w:r>
      <w:r>
        <w:t>в</w:t>
      </w:r>
      <w:r>
        <w:rPr>
          <w:spacing w:val="2"/>
        </w:rPr>
        <w:t xml:space="preserve"> </w:t>
      </w:r>
      <w:r>
        <w:t>чем</w:t>
      </w:r>
      <w:r>
        <w:rPr>
          <w:spacing w:val="-2"/>
        </w:rPr>
        <w:t xml:space="preserve"> </w:t>
      </w:r>
      <w:r>
        <w:t>эта</w:t>
      </w:r>
      <w:r>
        <w:rPr>
          <w:spacing w:val="2"/>
        </w:rPr>
        <w:t xml:space="preserve"> </w:t>
      </w:r>
      <w:r>
        <w:t>помощь</w:t>
      </w:r>
      <w:r>
        <w:rPr>
          <w:spacing w:val="-3"/>
        </w:rPr>
        <w:t xml:space="preserve"> </w:t>
      </w:r>
      <w:r>
        <w:t>должна</w:t>
      </w:r>
      <w:r>
        <w:rPr>
          <w:spacing w:val="-5"/>
        </w:rPr>
        <w:t xml:space="preserve"> </w:t>
      </w:r>
      <w:r>
        <w:rPr>
          <w:spacing w:val="-2"/>
        </w:rPr>
        <w:t>выражаться.</w:t>
      </w:r>
    </w:p>
    <w:p w:rsidR="00523D10" w:rsidRDefault="00C774EA">
      <w:pPr>
        <w:pStyle w:val="Heading2"/>
        <w:numPr>
          <w:ilvl w:val="0"/>
          <w:numId w:val="14"/>
        </w:numPr>
        <w:tabs>
          <w:tab w:val="left" w:pos="1679"/>
        </w:tabs>
        <w:spacing w:line="275" w:lineRule="exact"/>
        <w:ind w:left="1679" w:hanging="263"/>
      </w:pPr>
      <w:r>
        <w:t>В</w:t>
      </w:r>
      <w:r>
        <w:rPr>
          <w:spacing w:val="28"/>
        </w:rPr>
        <w:t xml:space="preserve">  </w:t>
      </w:r>
      <w:r>
        <w:t>обучении</w:t>
      </w:r>
      <w:r>
        <w:rPr>
          <w:spacing w:val="30"/>
        </w:rPr>
        <w:t xml:space="preserve">  </w:t>
      </w:r>
      <w:r>
        <w:t>необходимо</w:t>
      </w:r>
      <w:r>
        <w:rPr>
          <w:spacing w:val="27"/>
        </w:rPr>
        <w:t xml:space="preserve">  </w:t>
      </w:r>
      <w:r>
        <w:t>опираться</w:t>
      </w:r>
      <w:r>
        <w:rPr>
          <w:spacing w:val="29"/>
        </w:rPr>
        <w:t xml:space="preserve">  </w:t>
      </w:r>
      <w:r>
        <w:t>на</w:t>
      </w:r>
      <w:r>
        <w:rPr>
          <w:spacing w:val="28"/>
        </w:rPr>
        <w:t xml:space="preserve">  </w:t>
      </w:r>
      <w:r>
        <w:t>«сильные»</w:t>
      </w:r>
      <w:r>
        <w:rPr>
          <w:spacing w:val="29"/>
        </w:rPr>
        <w:t xml:space="preserve">  </w:t>
      </w:r>
      <w:r>
        <w:t>стороны</w:t>
      </w:r>
      <w:r>
        <w:rPr>
          <w:spacing w:val="30"/>
        </w:rPr>
        <w:t xml:space="preserve">  </w:t>
      </w:r>
      <w:r>
        <w:t>в</w:t>
      </w:r>
      <w:r>
        <w:rPr>
          <w:spacing w:val="27"/>
        </w:rPr>
        <w:t xml:space="preserve">  </w:t>
      </w:r>
      <w:r>
        <w:t>развитии</w:t>
      </w:r>
      <w:r>
        <w:rPr>
          <w:spacing w:val="30"/>
        </w:rPr>
        <w:t xml:space="preserve">  </w:t>
      </w:r>
      <w:r>
        <w:rPr>
          <w:spacing w:val="-2"/>
        </w:rPr>
        <w:t>ученика</w:t>
      </w:r>
      <w:r>
        <w:rPr>
          <w:i/>
          <w:spacing w:val="-2"/>
        </w:rPr>
        <w:t>,</w:t>
      </w:r>
    </w:p>
    <w:p w:rsidR="00523D10" w:rsidRDefault="00C774EA">
      <w:pPr>
        <w:pStyle w:val="a3"/>
        <w:spacing w:before="3" w:line="275" w:lineRule="exact"/>
      </w:pPr>
      <w:r>
        <w:t>выявленные</w:t>
      </w:r>
      <w:r>
        <w:rPr>
          <w:spacing w:val="54"/>
        </w:rPr>
        <w:t xml:space="preserve"> </w:t>
      </w:r>
      <w:r>
        <w:t>в</w:t>
      </w:r>
      <w:r>
        <w:rPr>
          <w:spacing w:val="58"/>
        </w:rPr>
        <w:t xml:space="preserve"> </w:t>
      </w:r>
      <w:r>
        <w:t>процессе</w:t>
      </w:r>
      <w:r>
        <w:rPr>
          <w:spacing w:val="60"/>
        </w:rPr>
        <w:t xml:space="preserve"> </w:t>
      </w:r>
      <w:r>
        <w:rPr>
          <w:spacing w:val="-2"/>
        </w:rPr>
        <w:t>диагностики.</w:t>
      </w:r>
    </w:p>
    <w:p w:rsidR="00523D10" w:rsidRDefault="00C774EA">
      <w:pPr>
        <w:pStyle w:val="a5"/>
        <w:numPr>
          <w:ilvl w:val="0"/>
          <w:numId w:val="14"/>
        </w:numPr>
        <w:tabs>
          <w:tab w:val="left" w:pos="1616"/>
        </w:tabs>
        <w:ind w:right="539" w:firstLine="0"/>
        <w:rPr>
          <w:b/>
          <w:sz w:val="24"/>
        </w:rPr>
      </w:pPr>
      <w:r>
        <w:rPr>
          <w:b/>
          <w:sz w:val="24"/>
        </w:rPr>
        <w:t xml:space="preserve">Содержание учебного материала для проведения коррекционных занятий должно не только предупреждать трудности обучения, но и способствовать общему развитию учащихся. </w:t>
      </w:r>
      <w:r>
        <w:rPr>
          <w:sz w:val="24"/>
        </w:rPr>
        <w:t>Задания должны быть разнообразными, занимательными, интересно</w:t>
      </w:r>
      <w:r>
        <w:rPr>
          <w:spacing w:val="40"/>
          <w:sz w:val="24"/>
        </w:rPr>
        <w:t xml:space="preserve"> </w:t>
      </w:r>
      <w:r>
        <w:rPr>
          <w:sz w:val="24"/>
        </w:rPr>
        <w:t>оформленными. Основными</w:t>
      </w:r>
      <w:r>
        <w:rPr>
          <w:spacing w:val="40"/>
          <w:sz w:val="24"/>
        </w:rPr>
        <w:t xml:space="preserve"> </w:t>
      </w:r>
      <w:r>
        <w:rPr>
          <w:sz w:val="24"/>
        </w:rPr>
        <w:t>методами обучения на занятиях должны быть дидактическая игра и самостоятельная предметно-практическая работа, так как именно в этих видах деятельности ребенка происходит развитие наглядно-образного мышления, произвольности и т. п. Одним из оптимальных средств для проведения коррекционно-развивающей работы являются тетради на печатной основе, дающие возможность ребенку самостоятельно действовать — штриховать, закрашивать, соединять линией, подчеркивать, дорисовывать и т. п.</w:t>
      </w:r>
    </w:p>
    <w:p w:rsidR="00523D10" w:rsidRDefault="00C774EA">
      <w:pPr>
        <w:pStyle w:val="a5"/>
        <w:numPr>
          <w:ilvl w:val="0"/>
          <w:numId w:val="14"/>
        </w:numPr>
        <w:tabs>
          <w:tab w:val="left" w:pos="1683"/>
        </w:tabs>
        <w:spacing w:before="2"/>
        <w:ind w:right="541" w:firstLine="0"/>
        <w:rPr>
          <w:b/>
          <w:sz w:val="24"/>
        </w:rPr>
      </w:pPr>
      <w:r>
        <w:rPr>
          <w:b/>
          <w:sz w:val="24"/>
        </w:rPr>
        <w:t>Коррекционно-развивающая работа</w:t>
      </w:r>
      <w:r>
        <w:rPr>
          <w:b/>
          <w:spacing w:val="40"/>
          <w:sz w:val="24"/>
        </w:rPr>
        <w:t xml:space="preserve"> </w:t>
      </w:r>
      <w:r>
        <w:rPr>
          <w:b/>
          <w:sz w:val="24"/>
        </w:rPr>
        <w:t>должна осуществляться</w:t>
      </w:r>
      <w:r>
        <w:rPr>
          <w:b/>
          <w:spacing w:val="40"/>
          <w:sz w:val="24"/>
        </w:rPr>
        <w:t xml:space="preserve"> </w:t>
      </w:r>
      <w:r>
        <w:rPr>
          <w:b/>
          <w:sz w:val="24"/>
        </w:rPr>
        <w:t xml:space="preserve">систематически и регулярно. </w:t>
      </w:r>
      <w:r>
        <w:rPr>
          <w:sz w:val="24"/>
        </w:rPr>
        <w:t>То, чего</w:t>
      </w:r>
      <w:r>
        <w:rPr>
          <w:spacing w:val="40"/>
          <w:sz w:val="24"/>
        </w:rPr>
        <w:t xml:space="preserve"> </w:t>
      </w:r>
      <w:r>
        <w:rPr>
          <w:sz w:val="24"/>
        </w:rPr>
        <w:t>так</w:t>
      </w:r>
      <w:r>
        <w:rPr>
          <w:spacing w:val="40"/>
          <w:sz w:val="24"/>
        </w:rPr>
        <w:t xml:space="preserve"> </w:t>
      </w:r>
      <w:r>
        <w:rPr>
          <w:sz w:val="24"/>
        </w:rPr>
        <w:t>медленно и постепенно удается достигнуть, легко и быстро разрушается,</w:t>
      </w:r>
      <w:r>
        <w:rPr>
          <w:spacing w:val="15"/>
          <w:sz w:val="24"/>
        </w:rPr>
        <w:t xml:space="preserve"> </w:t>
      </w:r>
      <w:r>
        <w:rPr>
          <w:sz w:val="24"/>
        </w:rPr>
        <w:t>если действия не отработаны</w:t>
      </w:r>
      <w:r>
        <w:rPr>
          <w:spacing w:val="15"/>
          <w:sz w:val="24"/>
        </w:rPr>
        <w:t xml:space="preserve"> </w:t>
      </w:r>
      <w:r>
        <w:rPr>
          <w:sz w:val="24"/>
        </w:rPr>
        <w:t>до конца,</w:t>
      </w:r>
      <w:r>
        <w:rPr>
          <w:spacing w:val="15"/>
          <w:sz w:val="24"/>
        </w:rPr>
        <w:t xml:space="preserve"> </w:t>
      </w:r>
      <w:r>
        <w:rPr>
          <w:sz w:val="24"/>
        </w:rPr>
        <w:t>не проконтролирован</w:t>
      </w:r>
      <w:r>
        <w:rPr>
          <w:spacing w:val="40"/>
          <w:sz w:val="24"/>
        </w:rPr>
        <w:t xml:space="preserve">  </w:t>
      </w:r>
      <w:r>
        <w:rPr>
          <w:sz w:val="24"/>
        </w:rPr>
        <w:t>перенос</w:t>
      </w:r>
      <w:r>
        <w:rPr>
          <w:spacing w:val="80"/>
          <w:sz w:val="24"/>
        </w:rPr>
        <w:t xml:space="preserve"> </w:t>
      </w:r>
      <w:r>
        <w:rPr>
          <w:sz w:val="24"/>
        </w:rPr>
        <w:t>действия с</w:t>
      </w:r>
      <w:r>
        <w:rPr>
          <w:spacing w:val="40"/>
          <w:sz w:val="24"/>
        </w:rPr>
        <w:t xml:space="preserve"> </w:t>
      </w:r>
      <w:r>
        <w:rPr>
          <w:sz w:val="24"/>
        </w:rPr>
        <w:t>одного материала на другой.</w:t>
      </w:r>
    </w:p>
    <w:p w:rsidR="00523D10" w:rsidRDefault="00C774EA">
      <w:pPr>
        <w:pStyle w:val="Heading2"/>
        <w:spacing w:before="274"/>
        <w:jc w:val="left"/>
      </w:pPr>
      <w:r>
        <w:t>Работа</w:t>
      </w:r>
      <w:r>
        <w:rPr>
          <w:spacing w:val="-5"/>
        </w:rPr>
        <w:t xml:space="preserve"> </w:t>
      </w:r>
      <w:r>
        <w:t>классного</w:t>
      </w:r>
      <w:r>
        <w:rPr>
          <w:spacing w:val="57"/>
        </w:rPr>
        <w:t xml:space="preserve"> </w:t>
      </w:r>
      <w:r>
        <w:rPr>
          <w:spacing w:val="-2"/>
        </w:rPr>
        <w:t>руководителя.</w:t>
      </w:r>
    </w:p>
    <w:p w:rsidR="00523D10" w:rsidRDefault="00C774EA">
      <w:pPr>
        <w:pStyle w:val="a3"/>
        <w:spacing w:before="2"/>
        <w:ind w:firstLine="124"/>
        <w:jc w:val="left"/>
      </w:pPr>
      <w:r>
        <w:t>Основная</w:t>
      </w:r>
      <w:r>
        <w:rPr>
          <w:spacing w:val="40"/>
        </w:rPr>
        <w:t xml:space="preserve"> </w:t>
      </w:r>
      <w:r>
        <w:t>роль</w:t>
      </w:r>
      <w:r>
        <w:rPr>
          <w:spacing w:val="40"/>
        </w:rPr>
        <w:t xml:space="preserve"> </w:t>
      </w:r>
      <w:r>
        <w:t>в</w:t>
      </w:r>
      <w:r>
        <w:rPr>
          <w:spacing w:val="40"/>
        </w:rPr>
        <w:t xml:space="preserve"> </w:t>
      </w:r>
      <w:r>
        <w:t>работе</w:t>
      </w:r>
      <w:r>
        <w:rPr>
          <w:spacing w:val="40"/>
        </w:rPr>
        <w:t xml:space="preserve"> </w:t>
      </w:r>
      <w:r>
        <w:t>с</w:t>
      </w:r>
      <w:r>
        <w:rPr>
          <w:spacing w:val="40"/>
        </w:rPr>
        <w:t xml:space="preserve"> </w:t>
      </w:r>
      <w:r>
        <w:t>детьми</w:t>
      </w:r>
      <w:r>
        <w:rPr>
          <w:spacing w:val="40"/>
        </w:rPr>
        <w:t xml:space="preserve"> </w:t>
      </w:r>
      <w:r>
        <w:t>с</w:t>
      </w:r>
      <w:r>
        <w:rPr>
          <w:spacing w:val="40"/>
        </w:rPr>
        <w:t xml:space="preserve"> </w:t>
      </w:r>
      <w:r>
        <w:t>ОВЗ</w:t>
      </w:r>
      <w:r>
        <w:rPr>
          <w:spacing w:val="40"/>
        </w:rPr>
        <w:t xml:space="preserve"> </w:t>
      </w:r>
      <w:r>
        <w:t>принадлежит</w:t>
      </w:r>
      <w:r>
        <w:rPr>
          <w:spacing w:val="40"/>
        </w:rPr>
        <w:t xml:space="preserve"> </w:t>
      </w:r>
      <w:r>
        <w:t>классному</w:t>
      </w:r>
      <w:r>
        <w:rPr>
          <w:spacing w:val="40"/>
        </w:rPr>
        <w:t xml:space="preserve"> </w:t>
      </w:r>
      <w:r>
        <w:t>руководителю,</w:t>
      </w:r>
      <w:r>
        <w:rPr>
          <w:spacing w:val="40"/>
        </w:rPr>
        <w:t xml:space="preserve"> </w:t>
      </w:r>
      <w:r>
        <w:t>который ежедневно осуществляет</w:t>
      </w:r>
      <w:r>
        <w:rPr>
          <w:spacing w:val="40"/>
        </w:rPr>
        <w:t xml:space="preserve"> </w:t>
      </w:r>
      <w:r>
        <w:t>педагогическую</w:t>
      </w:r>
      <w:r>
        <w:rPr>
          <w:spacing w:val="40"/>
        </w:rPr>
        <w:t xml:space="preserve"> </w:t>
      </w:r>
      <w:r>
        <w:t>диагностику,</w:t>
      </w:r>
      <w:r>
        <w:rPr>
          <w:spacing w:val="40"/>
        </w:rPr>
        <w:t xml:space="preserve"> </w:t>
      </w:r>
      <w:r>
        <w:t>которая</w:t>
      </w:r>
      <w:r>
        <w:rPr>
          <w:spacing w:val="40"/>
        </w:rPr>
        <w:t xml:space="preserve"> </w:t>
      </w:r>
      <w:r>
        <w:t>позволяет:</w:t>
      </w:r>
    </w:p>
    <w:p w:rsidR="00523D10" w:rsidRDefault="00C774EA">
      <w:pPr>
        <w:pStyle w:val="a5"/>
        <w:numPr>
          <w:ilvl w:val="0"/>
          <w:numId w:val="14"/>
        </w:numPr>
        <w:tabs>
          <w:tab w:val="left" w:pos="1554"/>
        </w:tabs>
        <w:spacing w:line="272" w:lineRule="exact"/>
        <w:ind w:left="1554" w:hanging="138"/>
        <w:jc w:val="left"/>
        <w:rPr>
          <w:sz w:val="24"/>
        </w:rPr>
      </w:pPr>
      <w:r>
        <w:rPr>
          <w:sz w:val="24"/>
        </w:rPr>
        <w:t>оптимизировать</w:t>
      </w:r>
      <w:r>
        <w:rPr>
          <w:spacing w:val="52"/>
          <w:sz w:val="24"/>
        </w:rPr>
        <w:t xml:space="preserve"> </w:t>
      </w:r>
      <w:r>
        <w:rPr>
          <w:sz w:val="24"/>
        </w:rPr>
        <w:t>процесс</w:t>
      </w:r>
      <w:r>
        <w:rPr>
          <w:spacing w:val="56"/>
          <w:sz w:val="24"/>
        </w:rPr>
        <w:t xml:space="preserve"> </w:t>
      </w:r>
      <w:r>
        <w:rPr>
          <w:sz w:val="24"/>
        </w:rPr>
        <w:t>индивидуального</w:t>
      </w:r>
      <w:r>
        <w:rPr>
          <w:spacing w:val="52"/>
          <w:sz w:val="24"/>
        </w:rPr>
        <w:t xml:space="preserve"> </w:t>
      </w:r>
      <w:r>
        <w:rPr>
          <w:sz w:val="24"/>
        </w:rPr>
        <w:t>обучения</w:t>
      </w:r>
      <w:r>
        <w:rPr>
          <w:spacing w:val="57"/>
          <w:sz w:val="24"/>
        </w:rPr>
        <w:t xml:space="preserve"> </w:t>
      </w:r>
      <w:r>
        <w:rPr>
          <w:sz w:val="24"/>
        </w:rPr>
        <w:t>и</w:t>
      </w:r>
      <w:r>
        <w:rPr>
          <w:spacing w:val="54"/>
          <w:sz w:val="24"/>
        </w:rPr>
        <w:t xml:space="preserve"> </w:t>
      </w:r>
      <w:r>
        <w:rPr>
          <w:spacing w:val="-2"/>
          <w:sz w:val="24"/>
        </w:rPr>
        <w:t>воспитания;</w:t>
      </w:r>
    </w:p>
    <w:p w:rsidR="00523D10" w:rsidRDefault="00C774EA">
      <w:pPr>
        <w:pStyle w:val="a5"/>
        <w:numPr>
          <w:ilvl w:val="0"/>
          <w:numId w:val="14"/>
        </w:numPr>
        <w:tabs>
          <w:tab w:val="left" w:pos="1597"/>
          <w:tab w:val="left" w:pos="2960"/>
          <w:tab w:val="left" w:pos="4356"/>
          <w:tab w:val="left" w:pos="5857"/>
          <w:tab w:val="left" w:pos="7286"/>
          <w:tab w:val="left" w:pos="8447"/>
          <w:tab w:val="left" w:pos="8887"/>
          <w:tab w:val="left" w:pos="10335"/>
          <w:tab w:val="left" w:pos="10646"/>
        </w:tabs>
        <w:spacing w:before="5" w:line="237" w:lineRule="auto"/>
        <w:ind w:right="550" w:firstLine="0"/>
        <w:jc w:val="left"/>
        <w:rPr>
          <w:sz w:val="24"/>
        </w:rPr>
      </w:pPr>
      <w:r>
        <w:rPr>
          <w:spacing w:val="-2"/>
          <w:sz w:val="24"/>
        </w:rPr>
        <w:t>обеспечить</w:t>
      </w:r>
      <w:r>
        <w:rPr>
          <w:sz w:val="24"/>
        </w:rPr>
        <w:tab/>
      </w:r>
      <w:r>
        <w:rPr>
          <w:spacing w:val="-2"/>
          <w:sz w:val="24"/>
        </w:rPr>
        <w:t>правильное</w:t>
      </w:r>
      <w:r>
        <w:rPr>
          <w:sz w:val="24"/>
        </w:rPr>
        <w:tab/>
      </w:r>
      <w:r>
        <w:rPr>
          <w:spacing w:val="-2"/>
          <w:sz w:val="24"/>
        </w:rPr>
        <w:t>определение</w:t>
      </w:r>
      <w:r>
        <w:rPr>
          <w:sz w:val="24"/>
        </w:rPr>
        <w:tab/>
      </w:r>
      <w:r>
        <w:rPr>
          <w:spacing w:val="-2"/>
          <w:sz w:val="24"/>
        </w:rPr>
        <w:t>результатов</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а</w:t>
      </w:r>
      <w:r>
        <w:rPr>
          <w:sz w:val="24"/>
        </w:rPr>
        <w:tab/>
      </w:r>
      <w:r>
        <w:rPr>
          <w:spacing w:val="-2"/>
          <w:sz w:val="24"/>
        </w:rPr>
        <w:t xml:space="preserve">значит </w:t>
      </w:r>
      <w:r>
        <w:rPr>
          <w:sz w:val="24"/>
        </w:rPr>
        <w:t>определить</w:t>
      </w:r>
      <w:r>
        <w:rPr>
          <w:spacing w:val="40"/>
          <w:sz w:val="24"/>
        </w:rPr>
        <w:t xml:space="preserve"> </w:t>
      </w:r>
      <w:r>
        <w:rPr>
          <w:sz w:val="24"/>
        </w:rPr>
        <w:t>эффективность</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детьми</w:t>
      </w:r>
      <w:r>
        <w:rPr>
          <w:spacing w:val="40"/>
          <w:sz w:val="24"/>
        </w:rPr>
        <w:t xml:space="preserve"> </w:t>
      </w:r>
      <w:r>
        <w:rPr>
          <w:sz w:val="24"/>
        </w:rPr>
        <w:t>с</w:t>
      </w:r>
      <w:r>
        <w:rPr>
          <w:spacing w:val="40"/>
          <w:sz w:val="24"/>
        </w:rPr>
        <w:t xml:space="preserve"> </w:t>
      </w:r>
      <w:r>
        <w:rPr>
          <w:sz w:val="24"/>
        </w:rPr>
        <w:t>ОВЗ.</w:t>
      </w:r>
    </w:p>
    <w:p w:rsidR="00523D10" w:rsidRDefault="00C774EA">
      <w:pPr>
        <w:pStyle w:val="a3"/>
        <w:spacing w:before="3"/>
        <w:ind w:right="537" w:firstLine="710"/>
      </w:pPr>
      <w:r>
        <w:t>Систематическое</w:t>
      </w:r>
      <w:r>
        <w:rPr>
          <w:spacing w:val="40"/>
        </w:rPr>
        <w:t xml:space="preserve"> </w:t>
      </w:r>
      <w:r>
        <w:t>наблюдение</w:t>
      </w:r>
      <w:r>
        <w:rPr>
          <w:spacing w:val="40"/>
        </w:rPr>
        <w:t xml:space="preserve"> </w:t>
      </w:r>
      <w:r>
        <w:t>учителя</w:t>
      </w:r>
      <w:r>
        <w:rPr>
          <w:spacing w:val="40"/>
        </w:rPr>
        <w:t xml:space="preserve"> </w:t>
      </w:r>
      <w:r>
        <w:t>за</w:t>
      </w:r>
      <w:r>
        <w:rPr>
          <w:spacing w:val="40"/>
        </w:rPr>
        <w:t xml:space="preserve"> </w:t>
      </w:r>
      <w:r>
        <w:t>своими</w:t>
      </w:r>
      <w:r>
        <w:rPr>
          <w:spacing w:val="40"/>
        </w:rPr>
        <w:t xml:space="preserve"> </w:t>
      </w:r>
      <w:r>
        <w:t>учениками</w:t>
      </w:r>
      <w:r>
        <w:rPr>
          <w:spacing w:val="80"/>
        </w:rPr>
        <w:t xml:space="preserve"> </w:t>
      </w:r>
      <w:r>
        <w:t>является</w:t>
      </w:r>
      <w:r>
        <w:rPr>
          <w:spacing w:val="80"/>
        </w:rPr>
        <w:t xml:space="preserve"> </w:t>
      </w:r>
      <w:r>
        <w:t>диагностической деятельностью. При этом для обсуждения некоторых принципиальных вопросов не столь важно, каким образом осуществляется сбор данной диагностической информации:</w:t>
      </w:r>
      <w:r>
        <w:rPr>
          <w:spacing w:val="40"/>
        </w:rPr>
        <w:t xml:space="preserve"> </w:t>
      </w:r>
      <w:r>
        <w:t>с</w:t>
      </w:r>
      <w:r>
        <w:rPr>
          <w:spacing w:val="40"/>
        </w:rPr>
        <w:t xml:space="preserve"> </w:t>
      </w:r>
      <w:r>
        <w:t>помощью</w:t>
      </w:r>
      <w:r>
        <w:rPr>
          <w:spacing w:val="40"/>
        </w:rPr>
        <w:t xml:space="preserve"> </w:t>
      </w:r>
      <w:r>
        <w:t>соответствующего</w:t>
      </w:r>
      <w:r>
        <w:rPr>
          <w:spacing w:val="40"/>
        </w:rPr>
        <w:t xml:space="preserve"> </w:t>
      </w:r>
      <w:r>
        <w:t>инструментария</w:t>
      </w:r>
      <w:r>
        <w:rPr>
          <w:spacing w:val="40"/>
        </w:rPr>
        <w:t xml:space="preserve"> </w:t>
      </w:r>
      <w:r>
        <w:t>(классные</w:t>
      </w:r>
      <w:r>
        <w:rPr>
          <w:spacing w:val="40"/>
        </w:rPr>
        <w:t xml:space="preserve"> </w:t>
      </w:r>
      <w:r>
        <w:t>работы,</w:t>
      </w:r>
      <w:r>
        <w:rPr>
          <w:spacing w:val="40"/>
        </w:rPr>
        <w:t xml:space="preserve"> </w:t>
      </w:r>
      <w:r>
        <w:t>тесты, анкеты</w:t>
      </w:r>
      <w:r>
        <w:rPr>
          <w:spacing w:val="40"/>
        </w:rPr>
        <w:t xml:space="preserve"> </w:t>
      </w:r>
      <w:r>
        <w:t>и</w:t>
      </w:r>
      <w:r>
        <w:rPr>
          <w:spacing w:val="40"/>
        </w:rPr>
        <w:t xml:space="preserve"> </w:t>
      </w:r>
      <w:r>
        <w:t>т.д.)</w:t>
      </w:r>
      <w:r>
        <w:rPr>
          <w:spacing w:val="40"/>
        </w:rPr>
        <w:t xml:space="preserve"> </w:t>
      </w:r>
      <w:r>
        <w:t>или</w:t>
      </w:r>
      <w:r>
        <w:rPr>
          <w:spacing w:val="40"/>
        </w:rPr>
        <w:t xml:space="preserve"> </w:t>
      </w:r>
      <w:r>
        <w:t>без</w:t>
      </w:r>
      <w:r>
        <w:rPr>
          <w:spacing w:val="40"/>
        </w:rPr>
        <w:t xml:space="preserve"> </w:t>
      </w:r>
      <w:r>
        <w:t>него (например,</w:t>
      </w:r>
      <w:r>
        <w:rPr>
          <w:spacing w:val="40"/>
        </w:rPr>
        <w:t xml:space="preserve"> </w:t>
      </w:r>
      <w:r>
        <w:t>методом</w:t>
      </w:r>
      <w:r>
        <w:rPr>
          <w:spacing w:val="40"/>
        </w:rPr>
        <w:t xml:space="preserve"> </w:t>
      </w:r>
      <w:r>
        <w:t>наблюдения).</w:t>
      </w:r>
    </w:p>
    <w:p w:rsidR="00523D10" w:rsidRDefault="00523D10">
      <w:pPr>
        <w:pStyle w:val="a3"/>
        <w:sectPr w:rsidR="00523D10">
          <w:pgSz w:w="12240" w:h="15840"/>
          <w:pgMar w:top="640" w:right="360" w:bottom="960" w:left="0" w:header="0" w:footer="724" w:gutter="0"/>
          <w:cols w:space="720"/>
        </w:sectPr>
      </w:pPr>
    </w:p>
    <w:p w:rsidR="00523D10" w:rsidRDefault="00C774EA">
      <w:pPr>
        <w:pStyle w:val="a3"/>
        <w:spacing w:before="77"/>
        <w:ind w:right="533" w:firstLine="710"/>
      </w:pPr>
      <w:r>
        <w:t>Социальный</w:t>
      </w:r>
      <w:r>
        <w:rPr>
          <w:spacing w:val="40"/>
        </w:rPr>
        <w:t xml:space="preserve"> </w:t>
      </w:r>
      <w:r>
        <w:t>педагог совместно с учителем обсуждает проблемы ребенка, но его вмешательство</w:t>
      </w:r>
      <w:r>
        <w:rPr>
          <w:spacing w:val="80"/>
        </w:rPr>
        <w:t xml:space="preserve"> </w:t>
      </w:r>
      <w:r>
        <w:t>минимально (только</w:t>
      </w:r>
      <w:r>
        <w:rPr>
          <w:spacing w:val="80"/>
        </w:rPr>
        <w:t xml:space="preserve"> </w:t>
      </w:r>
      <w:r>
        <w:t>тогда,</w:t>
      </w:r>
      <w:r>
        <w:rPr>
          <w:spacing w:val="80"/>
        </w:rPr>
        <w:t xml:space="preserve"> </w:t>
      </w:r>
      <w:r>
        <w:t>когда</w:t>
      </w:r>
      <w:r>
        <w:rPr>
          <w:spacing w:val="80"/>
        </w:rPr>
        <w:t xml:space="preserve"> </w:t>
      </w:r>
      <w:r>
        <w:t>затронут</w:t>
      </w:r>
      <w:r>
        <w:rPr>
          <w:spacing w:val="80"/>
        </w:rPr>
        <w:t xml:space="preserve"> </w:t>
      </w:r>
      <w:r>
        <w:t>учебно-воспитательный</w:t>
      </w:r>
      <w:r>
        <w:rPr>
          <w:spacing w:val="80"/>
        </w:rPr>
        <w:t xml:space="preserve"> </w:t>
      </w:r>
      <w:r>
        <w:t>процесс в</w:t>
      </w:r>
      <w:r>
        <w:rPr>
          <w:spacing w:val="40"/>
        </w:rPr>
        <w:t xml:space="preserve"> </w:t>
      </w:r>
      <w:r>
        <w:t>отношении</w:t>
      </w:r>
      <w:r>
        <w:rPr>
          <w:spacing w:val="40"/>
        </w:rPr>
        <w:t xml:space="preserve"> </w:t>
      </w:r>
      <w:r>
        <w:t>определенного</w:t>
      </w:r>
      <w:r>
        <w:rPr>
          <w:spacing w:val="40"/>
        </w:rPr>
        <w:t xml:space="preserve"> </w:t>
      </w:r>
      <w:r>
        <w:t>ученика).</w:t>
      </w:r>
      <w:r>
        <w:rPr>
          <w:spacing w:val="40"/>
        </w:rPr>
        <w:t xml:space="preserve"> </w:t>
      </w:r>
      <w:r>
        <w:t>Классный</w:t>
      </w:r>
      <w:r>
        <w:rPr>
          <w:spacing w:val="40"/>
        </w:rPr>
        <w:t xml:space="preserve"> </w:t>
      </w:r>
      <w:r>
        <w:t>руководитель</w:t>
      </w:r>
      <w:r>
        <w:rPr>
          <w:spacing w:val="40"/>
        </w:rPr>
        <w:t xml:space="preserve"> </w:t>
      </w:r>
      <w:r>
        <w:t>как</w:t>
      </w:r>
      <w:r>
        <w:rPr>
          <w:spacing w:val="40"/>
        </w:rPr>
        <w:t xml:space="preserve"> </w:t>
      </w:r>
      <w:r>
        <w:t>никто</w:t>
      </w:r>
      <w:r>
        <w:rPr>
          <w:spacing w:val="40"/>
        </w:rPr>
        <w:t xml:space="preserve"> </w:t>
      </w:r>
      <w:r>
        <w:t>лучше</w:t>
      </w:r>
      <w:r>
        <w:rPr>
          <w:spacing w:val="40"/>
        </w:rPr>
        <w:t xml:space="preserve"> </w:t>
      </w:r>
      <w:r>
        <w:t>знает семью, стиль воспитания, проблемы семьи, поэтому его консультативная деятельность с родителями</w:t>
      </w:r>
      <w:r w:rsidR="00927E1B">
        <w:t xml:space="preserve"> </w:t>
      </w:r>
      <w:r>
        <w:t>-</w:t>
      </w:r>
      <w:r w:rsidR="00927E1B">
        <w:t xml:space="preserve"> </w:t>
      </w:r>
      <w:r>
        <w:t>одно из ведущих направлений в работе.</w:t>
      </w:r>
    </w:p>
    <w:p w:rsidR="00523D10" w:rsidRDefault="00C774EA">
      <w:pPr>
        <w:pStyle w:val="a3"/>
        <w:spacing w:before="2"/>
        <w:ind w:right="536" w:firstLine="773"/>
      </w:pPr>
      <w:r>
        <w:t xml:space="preserve">Если ребенок нарушает правила, не подчиняется требованиям, терроризирует класс, родных (а такое случается нередко), классный руководитель может работать совместно с педагогом – психологом, социальным педагогом, в арсенале которых имеются свои методы </w:t>
      </w:r>
      <w:r>
        <w:rPr>
          <w:spacing w:val="-2"/>
        </w:rPr>
        <w:t>убеждения.</w:t>
      </w:r>
    </w:p>
    <w:p w:rsidR="00523D10" w:rsidRDefault="00C774EA">
      <w:pPr>
        <w:pStyle w:val="a3"/>
        <w:spacing w:before="1"/>
        <w:ind w:right="532"/>
      </w:pPr>
      <w:r>
        <w:t>В</w:t>
      </w:r>
      <w:r>
        <w:rPr>
          <w:spacing w:val="40"/>
        </w:rPr>
        <w:t xml:space="preserve"> </w:t>
      </w:r>
      <w:r>
        <w:t>школе</w:t>
      </w:r>
      <w:r>
        <w:rPr>
          <w:spacing w:val="40"/>
        </w:rPr>
        <w:t xml:space="preserve"> </w:t>
      </w:r>
      <w:r>
        <w:t>постоянно</w:t>
      </w:r>
      <w:r>
        <w:rPr>
          <w:spacing w:val="40"/>
        </w:rPr>
        <w:t xml:space="preserve"> </w:t>
      </w:r>
      <w:r>
        <w:t>организуются</w:t>
      </w:r>
      <w:r>
        <w:rPr>
          <w:spacing w:val="40"/>
        </w:rPr>
        <w:t xml:space="preserve"> </w:t>
      </w:r>
      <w:r>
        <w:t>различные</w:t>
      </w:r>
      <w:r>
        <w:rPr>
          <w:spacing w:val="40"/>
        </w:rPr>
        <w:t xml:space="preserve"> </w:t>
      </w:r>
      <w:r>
        <w:t>мероприятия, праздники,</w:t>
      </w:r>
      <w:r>
        <w:rPr>
          <w:spacing w:val="40"/>
        </w:rPr>
        <w:t xml:space="preserve"> </w:t>
      </w:r>
      <w:r>
        <w:t>соревнования.</w:t>
      </w:r>
      <w:r>
        <w:rPr>
          <w:spacing w:val="40"/>
        </w:rPr>
        <w:t xml:space="preserve"> </w:t>
      </w:r>
      <w:r>
        <w:t>И</w:t>
      </w:r>
      <w:r>
        <w:rPr>
          <w:spacing w:val="40"/>
        </w:rPr>
        <w:t xml:space="preserve"> </w:t>
      </w:r>
      <w:r>
        <w:t>очень</w:t>
      </w:r>
      <w:r>
        <w:rPr>
          <w:spacing w:val="40"/>
        </w:rPr>
        <w:t xml:space="preserve"> </w:t>
      </w:r>
      <w:r>
        <w:t>важно</w:t>
      </w:r>
      <w:r>
        <w:rPr>
          <w:spacing w:val="40"/>
        </w:rPr>
        <w:t xml:space="preserve"> </w:t>
      </w:r>
      <w:r>
        <w:t>классному</w:t>
      </w:r>
      <w:r>
        <w:rPr>
          <w:spacing w:val="40"/>
        </w:rPr>
        <w:t xml:space="preserve"> </w:t>
      </w:r>
      <w:r>
        <w:t>руководителю</w:t>
      </w:r>
      <w:r>
        <w:rPr>
          <w:spacing w:val="40"/>
        </w:rPr>
        <w:t xml:space="preserve"> </w:t>
      </w:r>
      <w:r>
        <w:t>не упустить</w:t>
      </w:r>
      <w:r>
        <w:rPr>
          <w:spacing w:val="40"/>
        </w:rPr>
        <w:t xml:space="preserve"> </w:t>
      </w:r>
      <w:r>
        <w:t>момент</w:t>
      </w:r>
      <w:r>
        <w:rPr>
          <w:spacing w:val="40"/>
        </w:rPr>
        <w:t xml:space="preserve"> </w:t>
      </w:r>
      <w:r>
        <w:t>и</w:t>
      </w:r>
      <w:r>
        <w:rPr>
          <w:spacing w:val="40"/>
        </w:rPr>
        <w:t xml:space="preserve"> </w:t>
      </w:r>
      <w:r>
        <w:t>вовлечь</w:t>
      </w:r>
      <w:r>
        <w:rPr>
          <w:spacing w:val="40"/>
        </w:rPr>
        <w:t xml:space="preserve"> </w:t>
      </w:r>
      <w:r>
        <w:t>в</w:t>
      </w:r>
      <w:r>
        <w:rPr>
          <w:spacing w:val="40"/>
        </w:rPr>
        <w:t xml:space="preserve"> </w:t>
      </w:r>
      <w:r>
        <w:t>данную</w:t>
      </w:r>
      <w:r>
        <w:rPr>
          <w:spacing w:val="40"/>
        </w:rPr>
        <w:t xml:space="preserve"> </w:t>
      </w:r>
      <w:r>
        <w:t>работу</w:t>
      </w:r>
      <w:r>
        <w:rPr>
          <w:spacing w:val="80"/>
        </w:rPr>
        <w:t xml:space="preserve"> </w:t>
      </w:r>
      <w:r>
        <w:t>детей с</w:t>
      </w:r>
      <w:r>
        <w:rPr>
          <w:spacing w:val="40"/>
        </w:rPr>
        <w:t xml:space="preserve"> </w:t>
      </w:r>
      <w:r>
        <w:t>ОВЗ, чтобы</w:t>
      </w:r>
      <w:r>
        <w:rPr>
          <w:spacing w:val="40"/>
        </w:rPr>
        <w:t xml:space="preserve"> </w:t>
      </w:r>
      <w:r>
        <w:t>ребенок мог реализоваться как</w:t>
      </w:r>
      <w:r>
        <w:rPr>
          <w:spacing w:val="40"/>
        </w:rPr>
        <w:t xml:space="preserve"> </w:t>
      </w:r>
      <w:r>
        <w:t>личность, чтобы</w:t>
      </w:r>
      <w:r>
        <w:rPr>
          <w:spacing w:val="40"/>
        </w:rPr>
        <w:t xml:space="preserve"> </w:t>
      </w:r>
      <w:r>
        <w:t>не чувствовал себя ненужным, простым зрителем. Здесь важна совместная слаженная работа с педагогом- организатором, может быть даже</w:t>
      </w:r>
      <w:r>
        <w:rPr>
          <w:spacing w:val="40"/>
        </w:rPr>
        <w:t xml:space="preserve"> </w:t>
      </w:r>
      <w:r>
        <w:t>убеждение, что</w:t>
      </w:r>
      <w:r>
        <w:rPr>
          <w:spacing w:val="40"/>
        </w:rPr>
        <w:t xml:space="preserve"> </w:t>
      </w:r>
      <w:r>
        <w:t>таких</w:t>
      </w:r>
      <w:r>
        <w:rPr>
          <w:spacing w:val="40"/>
        </w:rPr>
        <w:t xml:space="preserve"> </w:t>
      </w:r>
      <w:r>
        <w:t>детей</w:t>
      </w:r>
      <w:r>
        <w:rPr>
          <w:spacing w:val="40"/>
        </w:rPr>
        <w:t xml:space="preserve"> </w:t>
      </w:r>
      <w:r>
        <w:t>не</w:t>
      </w:r>
      <w:r>
        <w:rPr>
          <w:spacing w:val="40"/>
        </w:rPr>
        <w:t xml:space="preserve"> </w:t>
      </w:r>
      <w:r>
        <w:t>надо</w:t>
      </w:r>
      <w:r>
        <w:rPr>
          <w:spacing w:val="40"/>
        </w:rPr>
        <w:t xml:space="preserve"> </w:t>
      </w:r>
      <w:r>
        <w:t>отстранять</w:t>
      </w:r>
      <w:r>
        <w:rPr>
          <w:spacing w:val="40"/>
        </w:rPr>
        <w:t xml:space="preserve"> </w:t>
      </w:r>
      <w:r>
        <w:t>от остальных</w:t>
      </w:r>
      <w:r>
        <w:rPr>
          <w:spacing w:val="40"/>
        </w:rPr>
        <w:t xml:space="preserve"> </w:t>
      </w:r>
      <w:r>
        <w:t>обучающихся, не</w:t>
      </w:r>
      <w:r>
        <w:rPr>
          <w:spacing w:val="40"/>
        </w:rPr>
        <w:t xml:space="preserve"> </w:t>
      </w:r>
      <w:r>
        <w:t>бояться</w:t>
      </w:r>
      <w:r>
        <w:rPr>
          <w:spacing w:val="40"/>
        </w:rPr>
        <w:t xml:space="preserve"> </w:t>
      </w:r>
      <w:r>
        <w:t>определенных</w:t>
      </w:r>
      <w:r>
        <w:rPr>
          <w:spacing w:val="40"/>
        </w:rPr>
        <w:t xml:space="preserve"> </w:t>
      </w:r>
      <w:r>
        <w:t>сложностей</w:t>
      </w:r>
      <w:r>
        <w:rPr>
          <w:spacing w:val="40"/>
        </w:rPr>
        <w:t xml:space="preserve"> </w:t>
      </w:r>
      <w:r>
        <w:t>в</w:t>
      </w:r>
      <w:r>
        <w:rPr>
          <w:spacing w:val="40"/>
        </w:rPr>
        <w:t xml:space="preserve"> </w:t>
      </w:r>
      <w:r>
        <w:t>работе</w:t>
      </w:r>
      <w:r>
        <w:rPr>
          <w:spacing w:val="40"/>
        </w:rPr>
        <w:t xml:space="preserve"> </w:t>
      </w:r>
      <w:r>
        <w:t>с</w:t>
      </w:r>
      <w:r>
        <w:rPr>
          <w:spacing w:val="80"/>
        </w:rPr>
        <w:t xml:space="preserve"> </w:t>
      </w:r>
      <w:r>
        <w:t>детьми</w:t>
      </w:r>
      <w:r>
        <w:rPr>
          <w:spacing w:val="40"/>
        </w:rPr>
        <w:t xml:space="preserve"> </w:t>
      </w:r>
      <w:r>
        <w:t>с ОВЗ. Дети</w:t>
      </w:r>
      <w:r>
        <w:rPr>
          <w:spacing w:val="40"/>
        </w:rPr>
        <w:t xml:space="preserve"> </w:t>
      </w:r>
      <w:r>
        <w:t>с</w:t>
      </w:r>
      <w:r>
        <w:rPr>
          <w:spacing w:val="40"/>
        </w:rPr>
        <w:t xml:space="preserve"> </w:t>
      </w:r>
      <w:r>
        <w:t>ОВЗ</w:t>
      </w:r>
      <w:r>
        <w:rPr>
          <w:spacing w:val="40"/>
        </w:rPr>
        <w:t xml:space="preserve"> </w:t>
      </w:r>
      <w:r>
        <w:t>называются</w:t>
      </w:r>
      <w:r>
        <w:rPr>
          <w:spacing w:val="40"/>
        </w:rPr>
        <w:t xml:space="preserve"> </w:t>
      </w:r>
      <w:r>
        <w:t>так</w:t>
      </w:r>
      <w:r>
        <w:rPr>
          <w:spacing w:val="40"/>
        </w:rPr>
        <w:t xml:space="preserve"> </w:t>
      </w:r>
      <w:r>
        <w:t>потому, что</w:t>
      </w:r>
      <w:r>
        <w:rPr>
          <w:spacing w:val="40"/>
        </w:rPr>
        <w:t xml:space="preserve"> </w:t>
      </w:r>
      <w:r>
        <w:t>их</w:t>
      </w:r>
      <w:r>
        <w:rPr>
          <w:spacing w:val="40"/>
        </w:rPr>
        <w:t xml:space="preserve"> </w:t>
      </w:r>
      <w:r>
        <w:t>физические</w:t>
      </w:r>
      <w:r>
        <w:rPr>
          <w:spacing w:val="40"/>
        </w:rPr>
        <w:t xml:space="preserve"> </w:t>
      </w:r>
      <w:r>
        <w:t>и</w:t>
      </w:r>
      <w:r>
        <w:rPr>
          <w:spacing w:val="80"/>
        </w:rPr>
        <w:t xml:space="preserve"> </w:t>
      </w:r>
      <w:r>
        <w:t>психофизиологические возможности действительно ограничены. Нет уверенности, что специалисты разных направлений не допустят ошибок, правильно оценят свои возможности в помощи определенному</w:t>
      </w:r>
      <w:r>
        <w:rPr>
          <w:spacing w:val="40"/>
        </w:rPr>
        <w:t xml:space="preserve"> </w:t>
      </w:r>
      <w:r>
        <w:t>ребенку</w:t>
      </w:r>
      <w:r>
        <w:rPr>
          <w:spacing w:val="80"/>
        </w:rPr>
        <w:t xml:space="preserve"> </w:t>
      </w:r>
      <w:r>
        <w:t>и</w:t>
      </w:r>
      <w:r>
        <w:rPr>
          <w:spacing w:val="40"/>
        </w:rPr>
        <w:t xml:space="preserve"> </w:t>
      </w:r>
      <w:r>
        <w:t>готовность</w:t>
      </w:r>
      <w:r>
        <w:rPr>
          <w:spacing w:val="40"/>
        </w:rPr>
        <w:t xml:space="preserve"> </w:t>
      </w:r>
      <w:r>
        <w:t>принять</w:t>
      </w:r>
      <w:r>
        <w:rPr>
          <w:spacing w:val="40"/>
        </w:rPr>
        <w:t xml:space="preserve"> </w:t>
      </w:r>
      <w:r>
        <w:t>эту</w:t>
      </w:r>
      <w:r>
        <w:rPr>
          <w:spacing w:val="40"/>
        </w:rPr>
        <w:t xml:space="preserve"> </w:t>
      </w:r>
      <w:r>
        <w:t>помощь</w:t>
      </w:r>
      <w:r>
        <w:rPr>
          <w:spacing w:val="40"/>
        </w:rPr>
        <w:t xml:space="preserve"> </w:t>
      </w:r>
      <w:r>
        <w:t>самим</w:t>
      </w:r>
      <w:r>
        <w:rPr>
          <w:spacing w:val="40"/>
        </w:rPr>
        <w:t xml:space="preserve"> </w:t>
      </w:r>
      <w:r>
        <w:t>ребенком. Если</w:t>
      </w:r>
      <w:r>
        <w:rPr>
          <w:spacing w:val="40"/>
        </w:rPr>
        <w:t xml:space="preserve"> </w:t>
      </w:r>
      <w:r>
        <w:t>в</w:t>
      </w:r>
      <w:r>
        <w:rPr>
          <w:spacing w:val="40"/>
        </w:rPr>
        <w:t xml:space="preserve"> </w:t>
      </w:r>
      <w:r>
        <w:t>классе есть</w:t>
      </w:r>
      <w:r>
        <w:rPr>
          <w:spacing w:val="40"/>
        </w:rPr>
        <w:t xml:space="preserve"> </w:t>
      </w:r>
      <w:r>
        <w:t>ребенок</w:t>
      </w:r>
      <w:r>
        <w:rPr>
          <w:spacing w:val="40"/>
        </w:rPr>
        <w:t xml:space="preserve"> </w:t>
      </w:r>
      <w:r>
        <w:t>с</w:t>
      </w:r>
      <w:r>
        <w:rPr>
          <w:spacing w:val="40"/>
        </w:rPr>
        <w:t xml:space="preserve"> </w:t>
      </w:r>
      <w:r>
        <w:t>ОВЗ,</w:t>
      </w:r>
      <w:r>
        <w:rPr>
          <w:spacing w:val="40"/>
        </w:rPr>
        <w:t xml:space="preserve"> </w:t>
      </w:r>
      <w:r>
        <w:t>это</w:t>
      </w:r>
      <w:r>
        <w:rPr>
          <w:spacing w:val="40"/>
        </w:rPr>
        <w:t xml:space="preserve"> </w:t>
      </w:r>
      <w:r>
        <w:t>всегда</w:t>
      </w:r>
      <w:r>
        <w:rPr>
          <w:spacing w:val="40"/>
        </w:rPr>
        <w:t xml:space="preserve"> </w:t>
      </w:r>
      <w:r>
        <w:t>дополнительная</w:t>
      </w:r>
      <w:r>
        <w:rPr>
          <w:spacing w:val="40"/>
        </w:rPr>
        <w:t xml:space="preserve"> </w:t>
      </w:r>
      <w:r>
        <w:t>нагрузка</w:t>
      </w:r>
      <w:r>
        <w:rPr>
          <w:spacing w:val="40"/>
        </w:rPr>
        <w:t xml:space="preserve"> </w:t>
      </w:r>
      <w:r>
        <w:t>на</w:t>
      </w:r>
      <w:r>
        <w:rPr>
          <w:spacing w:val="40"/>
        </w:rPr>
        <w:t xml:space="preserve"> </w:t>
      </w:r>
      <w:r>
        <w:t>учителя.</w:t>
      </w:r>
      <w:r>
        <w:rPr>
          <w:spacing w:val="40"/>
        </w:rPr>
        <w:t xml:space="preserve"> </w:t>
      </w:r>
      <w:r>
        <w:t>Поэтому</w:t>
      </w:r>
      <w:r>
        <w:rPr>
          <w:spacing w:val="40"/>
        </w:rPr>
        <w:t xml:space="preserve"> </w:t>
      </w:r>
      <w:r>
        <w:t>директор школы предварительно проводит с классным руководителем собеседование на предмет готовности (психологической, моральной) педагога</w:t>
      </w:r>
      <w:r>
        <w:rPr>
          <w:spacing w:val="40"/>
        </w:rPr>
        <w:t xml:space="preserve"> </w:t>
      </w:r>
      <w:r>
        <w:t>работать</w:t>
      </w:r>
      <w:r>
        <w:rPr>
          <w:spacing w:val="40"/>
        </w:rPr>
        <w:t xml:space="preserve"> </w:t>
      </w:r>
      <w:r>
        <w:t>с</w:t>
      </w:r>
      <w:r>
        <w:rPr>
          <w:spacing w:val="40"/>
        </w:rPr>
        <w:t xml:space="preserve"> </w:t>
      </w:r>
      <w:r>
        <w:t>данной</w:t>
      </w:r>
      <w:r>
        <w:rPr>
          <w:spacing w:val="40"/>
        </w:rPr>
        <w:t xml:space="preserve"> </w:t>
      </w:r>
      <w:r>
        <w:t>категорией обучающихся. Традиционные</w:t>
      </w:r>
      <w:r>
        <w:rPr>
          <w:spacing w:val="40"/>
        </w:rPr>
        <w:t xml:space="preserve"> </w:t>
      </w:r>
      <w:r>
        <w:t>формы</w:t>
      </w:r>
      <w:r>
        <w:rPr>
          <w:spacing w:val="40"/>
        </w:rPr>
        <w:t xml:space="preserve"> </w:t>
      </w:r>
      <w:r>
        <w:t>работы</w:t>
      </w:r>
      <w:r>
        <w:rPr>
          <w:spacing w:val="40"/>
        </w:rPr>
        <w:t xml:space="preserve"> </w:t>
      </w:r>
      <w:r>
        <w:t>с</w:t>
      </w:r>
      <w:r>
        <w:rPr>
          <w:spacing w:val="40"/>
        </w:rPr>
        <w:t xml:space="preserve"> </w:t>
      </w:r>
      <w:r>
        <w:t>родителями,</w:t>
      </w:r>
      <w:r>
        <w:rPr>
          <w:spacing w:val="40"/>
        </w:rPr>
        <w:t xml:space="preserve"> </w:t>
      </w:r>
      <w:r>
        <w:t>такие</w:t>
      </w:r>
      <w:r>
        <w:rPr>
          <w:spacing w:val="40"/>
        </w:rPr>
        <w:t xml:space="preserve"> </w:t>
      </w:r>
      <w:r>
        <w:t>как: родительские</w:t>
      </w:r>
      <w:r>
        <w:rPr>
          <w:spacing w:val="40"/>
        </w:rPr>
        <w:t xml:space="preserve"> </w:t>
      </w:r>
      <w:r>
        <w:t>собрания, групповое консультирование с присутствием родителей, воспитывающих детей с</w:t>
      </w:r>
      <w:r>
        <w:rPr>
          <w:spacing w:val="40"/>
        </w:rPr>
        <w:t xml:space="preserve"> </w:t>
      </w:r>
      <w:r>
        <w:t>ОВЗ</w:t>
      </w:r>
      <w:r>
        <w:rPr>
          <w:spacing w:val="40"/>
        </w:rPr>
        <w:t xml:space="preserve"> </w:t>
      </w:r>
      <w:r>
        <w:t>не</w:t>
      </w:r>
      <w:r>
        <w:rPr>
          <w:spacing w:val="40"/>
        </w:rPr>
        <w:t xml:space="preserve"> </w:t>
      </w:r>
      <w:r>
        <w:t>рекомендуются, т.к.</w:t>
      </w:r>
      <w:r>
        <w:rPr>
          <w:spacing w:val="40"/>
        </w:rPr>
        <w:t xml:space="preserve"> </w:t>
      </w:r>
      <w:r>
        <w:t>это еще больше</w:t>
      </w:r>
      <w:r>
        <w:rPr>
          <w:spacing w:val="40"/>
        </w:rPr>
        <w:t xml:space="preserve"> </w:t>
      </w:r>
      <w:r>
        <w:t>травмирует</w:t>
      </w:r>
      <w:r>
        <w:rPr>
          <w:spacing w:val="40"/>
        </w:rPr>
        <w:t xml:space="preserve"> </w:t>
      </w:r>
      <w:r>
        <w:t>родителей (больной</w:t>
      </w:r>
      <w:r>
        <w:rPr>
          <w:spacing w:val="40"/>
        </w:rPr>
        <w:t xml:space="preserve"> </w:t>
      </w:r>
      <w:r>
        <w:t>ребенок), каждый ее переживает по-своему. Поэтому объединение таких людей в отдельную группу может</w:t>
      </w:r>
      <w:r>
        <w:rPr>
          <w:spacing w:val="40"/>
        </w:rPr>
        <w:t xml:space="preserve"> </w:t>
      </w:r>
      <w:r>
        <w:t>быть</w:t>
      </w:r>
      <w:r>
        <w:rPr>
          <w:spacing w:val="40"/>
        </w:rPr>
        <w:t xml:space="preserve"> </w:t>
      </w:r>
      <w:r>
        <w:t>дополнительным</w:t>
      </w:r>
      <w:r>
        <w:rPr>
          <w:spacing w:val="40"/>
        </w:rPr>
        <w:t xml:space="preserve"> </w:t>
      </w:r>
      <w:r>
        <w:t>травмирующим</w:t>
      </w:r>
      <w:r>
        <w:rPr>
          <w:spacing w:val="40"/>
        </w:rPr>
        <w:t xml:space="preserve"> </w:t>
      </w:r>
      <w:r>
        <w:t>фактором. Родители таких детей всегда ждут поддержки</w:t>
      </w:r>
      <w:r>
        <w:rPr>
          <w:spacing w:val="40"/>
        </w:rPr>
        <w:t xml:space="preserve"> </w:t>
      </w:r>
      <w:r>
        <w:t>от</w:t>
      </w:r>
      <w:r>
        <w:rPr>
          <w:spacing w:val="40"/>
        </w:rPr>
        <w:t xml:space="preserve"> </w:t>
      </w:r>
      <w:r>
        <w:t>своего</w:t>
      </w:r>
      <w:r>
        <w:rPr>
          <w:spacing w:val="40"/>
        </w:rPr>
        <w:t xml:space="preserve"> </w:t>
      </w:r>
      <w:r>
        <w:t>классного</w:t>
      </w:r>
      <w:r>
        <w:rPr>
          <w:spacing w:val="40"/>
        </w:rPr>
        <w:t xml:space="preserve"> </w:t>
      </w:r>
      <w:r>
        <w:t>руководителя. И</w:t>
      </w:r>
      <w:r>
        <w:rPr>
          <w:spacing w:val="40"/>
        </w:rPr>
        <w:t xml:space="preserve"> </w:t>
      </w:r>
      <w:r>
        <w:t>самая</w:t>
      </w:r>
      <w:r>
        <w:rPr>
          <w:spacing w:val="40"/>
        </w:rPr>
        <w:t xml:space="preserve"> </w:t>
      </w:r>
      <w:r>
        <w:t>большая</w:t>
      </w:r>
      <w:r>
        <w:rPr>
          <w:spacing w:val="80"/>
        </w:rPr>
        <w:t xml:space="preserve"> </w:t>
      </w:r>
      <w:r>
        <w:t>радость</w:t>
      </w:r>
      <w:r>
        <w:rPr>
          <w:spacing w:val="40"/>
        </w:rPr>
        <w:t xml:space="preserve"> </w:t>
      </w:r>
      <w:r>
        <w:t>для</w:t>
      </w:r>
      <w:r>
        <w:rPr>
          <w:spacing w:val="40"/>
        </w:rPr>
        <w:t xml:space="preserve"> </w:t>
      </w:r>
      <w:r>
        <w:t>них - комфортное самочувствие их ребенка в классе, в школе. Однако, коллективное обсуждение проблем</w:t>
      </w:r>
      <w:r>
        <w:rPr>
          <w:spacing w:val="40"/>
        </w:rPr>
        <w:t xml:space="preserve"> </w:t>
      </w:r>
      <w:r>
        <w:t>детей</w:t>
      </w:r>
      <w:r>
        <w:rPr>
          <w:spacing w:val="40"/>
        </w:rPr>
        <w:t xml:space="preserve"> </w:t>
      </w:r>
      <w:r>
        <w:t>с</w:t>
      </w:r>
      <w:r>
        <w:rPr>
          <w:spacing w:val="40"/>
        </w:rPr>
        <w:t xml:space="preserve"> </w:t>
      </w:r>
      <w:r>
        <w:t>ОВЗ</w:t>
      </w:r>
      <w:r>
        <w:rPr>
          <w:spacing w:val="40"/>
        </w:rPr>
        <w:t xml:space="preserve"> </w:t>
      </w:r>
      <w:r>
        <w:t>необходимо.</w:t>
      </w:r>
      <w:r>
        <w:rPr>
          <w:spacing w:val="-3"/>
        </w:rPr>
        <w:t xml:space="preserve"> </w:t>
      </w:r>
      <w:r>
        <w:t>Разумнее</w:t>
      </w:r>
      <w:r>
        <w:rPr>
          <w:spacing w:val="40"/>
        </w:rPr>
        <w:t xml:space="preserve"> </w:t>
      </w:r>
      <w:r>
        <w:t>проводить</w:t>
      </w:r>
      <w:r>
        <w:rPr>
          <w:spacing w:val="40"/>
        </w:rPr>
        <w:t xml:space="preserve"> </w:t>
      </w:r>
      <w:r>
        <w:t>данную</w:t>
      </w:r>
      <w:r>
        <w:rPr>
          <w:spacing w:val="40"/>
        </w:rPr>
        <w:t xml:space="preserve"> </w:t>
      </w:r>
      <w:r>
        <w:t>работу</w:t>
      </w:r>
      <w:r>
        <w:rPr>
          <w:spacing w:val="40"/>
        </w:rPr>
        <w:t xml:space="preserve"> </w:t>
      </w:r>
      <w:r>
        <w:t>на</w:t>
      </w:r>
      <w:r>
        <w:rPr>
          <w:spacing w:val="40"/>
        </w:rPr>
        <w:t xml:space="preserve"> </w:t>
      </w:r>
      <w:r>
        <w:t>заседаниях ППК. И вот здесь, если есть необходимость, проводится работа с родителями в такой форме: приглашение</w:t>
      </w:r>
      <w:r>
        <w:rPr>
          <w:spacing w:val="40"/>
        </w:rPr>
        <w:t xml:space="preserve"> </w:t>
      </w:r>
      <w:r>
        <w:t>каждого</w:t>
      </w:r>
      <w:r>
        <w:rPr>
          <w:spacing w:val="40"/>
        </w:rPr>
        <w:t xml:space="preserve"> </w:t>
      </w:r>
      <w:r>
        <w:t>родителя</w:t>
      </w:r>
      <w:r>
        <w:rPr>
          <w:spacing w:val="40"/>
        </w:rPr>
        <w:t xml:space="preserve"> </w:t>
      </w:r>
      <w:r>
        <w:t>отдельно, проводится</w:t>
      </w:r>
      <w:r>
        <w:rPr>
          <w:spacing w:val="40"/>
        </w:rPr>
        <w:t xml:space="preserve"> </w:t>
      </w:r>
      <w:r>
        <w:t>совместная</w:t>
      </w:r>
      <w:r>
        <w:rPr>
          <w:spacing w:val="40"/>
        </w:rPr>
        <w:t xml:space="preserve"> </w:t>
      </w:r>
      <w:r>
        <w:t>беседа,</w:t>
      </w:r>
      <w:r>
        <w:rPr>
          <w:spacing w:val="40"/>
        </w:rPr>
        <w:t xml:space="preserve"> </w:t>
      </w:r>
      <w:r>
        <w:t>выявляются запросы</w:t>
      </w:r>
      <w:r>
        <w:rPr>
          <w:spacing w:val="40"/>
        </w:rPr>
        <w:t xml:space="preserve"> </w:t>
      </w:r>
      <w:r>
        <w:t>родителей,</w:t>
      </w:r>
      <w:r>
        <w:rPr>
          <w:spacing w:val="80"/>
        </w:rPr>
        <w:t xml:space="preserve"> </w:t>
      </w:r>
      <w:r>
        <w:t>просьбы</w:t>
      </w:r>
      <w:r>
        <w:rPr>
          <w:spacing w:val="40"/>
        </w:rPr>
        <w:t xml:space="preserve"> </w:t>
      </w:r>
      <w:r>
        <w:t>в</w:t>
      </w:r>
      <w:r>
        <w:rPr>
          <w:spacing w:val="40"/>
        </w:rPr>
        <w:t xml:space="preserve"> </w:t>
      </w:r>
      <w:r>
        <w:t>оказании</w:t>
      </w:r>
      <w:r>
        <w:rPr>
          <w:spacing w:val="40"/>
        </w:rPr>
        <w:t xml:space="preserve"> </w:t>
      </w:r>
      <w:r>
        <w:t>помощи-родители</w:t>
      </w:r>
      <w:r>
        <w:rPr>
          <w:spacing w:val="40"/>
        </w:rPr>
        <w:t xml:space="preserve"> </w:t>
      </w:r>
      <w:r>
        <w:t>должны</w:t>
      </w:r>
      <w:r>
        <w:rPr>
          <w:spacing w:val="40"/>
        </w:rPr>
        <w:t xml:space="preserve"> </w:t>
      </w:r>
      <w:r>
        <w:t>почувствовать, что</w:t>
      </w:r>
      <w:r>
        <w:rPr>
          <w:spacing w:val="40"/>
        </w:rPr>
        <w:t xml:space="preserve"> </w:t>
      </w:r>
      <w:r>
        <w:t>это</w:t>
      </w:r>
      <w:r>
        <w:rPr>
          <w:spacing w:val="40"/>
        </w:rPr>
        <w:t xml:space="preserve"> </w:t>
      </w:r>
      <w:r>
        <w:t>не</w:t>
      </w:r>
      <w:r>
        <w:rPr>
          <w:spacing w:val="40"/>
        </w:rPr>
        <w:t xml:space="preserve"> </w:t>
      </w:r>
      <w:r>
        <w:t>формальная</w:t>
      </w:r>
      <w:r>
        <w:rPr>
          <w:spacing w:val="80"/>
          <w:w w:val="150"/>
        </w:rPr>
        <w:t xml:space="preserve"> </w:t>
      </w:r>
      <w:r>
        <w:t>ее</w:t>
      </w:r>
      <w:r>
        <w:rPr>
          <w:spacing w:val="40"/>
        </w:rPr>
        <w:t xml:space="preserve"> </w:t>
      </w:r>
      <w:r>
        <w:t>внутренние</w:t>
      </w:r>
      <w:r>
        <w:rPr>
          <w:spacing w:val="40"/>
        </w:rPr>
        <w:t xml:space="preserve"> </w:t>
      </w:r>
      <w:r>
        <w:t>проблемы</w:t>
      </w:r>
      <w:r>
        <w:rPr>
          <w:spacing w:val="40"/>
        </w:rPr>
        <w:t xml:space="preserve"> </w:t>
      </w:r>
      <w:r>
        <w:t>помогут</w:t>
      </w:r>
      <w:r>
        <w:rPr>
          <w:spacing w:val="40"/>
        </w:rPr>
        <w:t xml:space="preserve"> </w:t>
      </w:r>
      <w:r>
        <w:t>различные анкеты,</w:t>
      </w:r>
      <w:r>
        <w:rPr>
          <w:spacing w:val="40"/>
        </w:rPr>
        <w:t xml:space="preserve"> </w:t>
      </w:r>
      <w:r>
        <w:t>тесты.</w:t>
      </w:r>
      <w:r>
        <w:rPr>
          <w:spacing w:val="40"/>
        </w:rPr>
        <w:t xml:space="preserve"> </w:t>
      </w:r>
      <w:r>
        <w:t>Письменный опрос родителей заставляет их анализировать своего ребенка, может быть даже увидеть некоторые</w:t>
      </w:r>
      <w:r>
        <w:rPr>
          <w:spacing w:val="40"/>
        </w:rPr>
        <w:t xml:space="preserve"> </w:t>
      </w:r>
      <w:r>
        <w:t>моменты</w:t>
      </w:r>
      <w:r>
        <w:rPr>
          <w:spacing w:val="40"/>
        </w:rPr>
        <w:t xml:space="preserve"> </w:t>
      </w:r>
      <w:r>
        <w:t>его</w:t>
      </w:r>
      <w:r>
        <w:rPr>
          <w:spacing w:val="40"/>
        </w:rPr>
        <w:t xml:space="preserve"> </w:t>
      </w:r>
      <w:r>
        <w:t>поведения, которые</w:t>
      </w:r>
      <w:r>
        <w:rPr>
          <w:spacing w:val="80"/>
          <w:w w:val="150"/>
        </w:rPr>
        <w:t xml:space="preserve"> </w:t>
      </w:r>
      <w:r>
        <w:t>в</w:t>
      </w:r>
      <w:r>
        <w:rPr>
          <w:spacing w:val="40"/>
        </w:rPr>
        <w:t xml:space="preserve"> </w:t>
      </w:r>
      <w:r>
        <w:t>обычной</w:t>
      </w:r>
      <w:r>
        <w:rPr>
          <w:spacing w:val="40"/>
        </w:rPr>
        <w:t xml:space="preserve"> </w:t>
      </w:r>
      <w:r>
        <w:t>жизни</w:t>
      </w:r>
      <w:r>
        <w:rPr>
          <w:spacing w:val="40"/>
        </w:rPr>
        <w:t xml:space="preserve"> </w:t>
      </w:r>
      <w:r>
        <w:t>пропускаются. Данный</w:t>
      </w:r>
      <w:r>
        <w:rPr>
          <w:spacing w:val="80"/>
        </w:rPr>
        <w:t xml:space="preserve"> </w:t>
      </w:r>
      <w:r>
        <w:t>анализ имеет всегда и терапевтический эффект, какие-то травмирующие ситуации вспоминаются,</w:t>
      </w:r>
      <w:r>
        <w:rPr>
          <w:spacing w:val="40"/>
        </w:rPr>
        <w:t xml:space="preserve"> </w:t>
      </w:r>
      <w:r>
        <w:t>вновь</w:t>
      </w:r>
      <w:r>
        <w:rPr>
          <w:spacing w:val="40"/>
        </w:rPr>
        <w:t xml:space="preserve"> </w:t>
      </w:r>
      <w:r>
        <w:t>переживаются, но</w:t>
      </w:r>
      <w:r>
        <w:rPr>
          <w:spacing w:val="40"/>
        </w:rPr>
        <w:t xml:space="preserve"> </w:t>
      </w:r>
      <w:r>
        <w:t>уже</w:t>
      </w:r>
      <w:r>
        <w:rPr>
          <w:spacing w:val="40"/>
        </w:rPr>
        <w:t xml:space="preserve"> </w:t>
      </w:r>
      <w:r>
        <w:t>совсем</w:t>
      </w:r>
      <w:r>
        <w:rPr>
          <w:spacing w:val="40"/>
        </w:rPr>
        <w:t xml:space="preserve"> </w:t>
      </w:r>
      <w:r>
        <w:t>в</w:t>
      </w:r>
      <w:r>
        <w:rPr>
          <w:spacing w:val="40"/>
        </w:rPr>
        <w:t xml:space="preserve"> </w:t>
      </w:r>
      <w:r>
        <w:t>другой</w:t>
      </w:r>
      <w:r>
        <w:rPr>
          <w:spacing w:val="40"/>
        </w:rPr>
        <w:t xml:space="preserve"> </w:t>
      </w:r>
      <w:r>
        <w:t>ситуации,</w:t>
      </w:r>
      <w:r>
        <w:rPr>
          <w:spacing w:val="40"/>
        </w:rPr>
        <w:t xml:space="preserve"> </w:t>
      </w:r>
      <w:r>
        <w:t>это</w:t>
      </w:r>
      <w:r>
        <w:rPr>
          <w:spacing w:val="40"/>
        </w:rPr>
        <w:t xml:space="preserve"> </w:t>
      </w:r>
      <w:r>
        <w:t>снимает</w:t>
      </w:r>
      <w:r>
        <w:rPr>
          <w:spacing w:val="80"/>
        </w:rPr>
        <w:t xml:space="preserve"> </w:t>
      </w:r>
      <w:r>
        <w:t>большой</w:t>
      </w:r>
      <w:r>
        <w:rPr>
          <w:spacing w:val="40"/>
        </w:rPr>
        <w:t xml:space="preserve"> </w:t>
      </w:r>
      <w:r>
        <w:t>стресс,</w:t>
      </w:r>
      <w:r>
        <w:rPr>
          <w:spacing w:val="40"/>
        </w:rPr>
        <w:t xml:space="preserve"> </w:t>
      </w:r>
      <w:r>
        <w:t>копившийся</w:t>
      </w:r>
      <w:r>
        <w:rPr>
          <w:spacing w:val="40"/>
        </w:rPr>
        <w:t xml:space="preserve"> </w:t>
      </w:r>
      <w:r>
        <w:t>годами.</w:t>
      </w:r>
    </w:p>
    <w:p w:rsidR="00523D10" w:rsidRDefault="00C774EA">
      <w:pPr>
        <w:pStyle w:val="a3"/>
        <w:spacing w:before="3"/>
        <w:ind w:right="534" w:firstLine="710"/>
      </w:pPr>
      <w:r>
        <w:t>Родители</w:t>
      </w:r>
      <w:r>
        <w:rPr>
          <w:spacing w:val="80"/>
        </w:rPr>
        <w:t xml:space="preserve"> </w:t>
      </w:r>
      <w:r>
        <w:t>детей</w:t>
      </w:r>
      <w:r>
        <w:rPr>
          <w:spacing w:val="80"/>
        </w:rPr>
        <w:t xml:space="preserve"> </w:t>
      </w:r>
      <w:r>
        <w:t>с</w:t>
      </w:r>
      <w:r>
        <w:rPr>
          <w:spacing w:val="80"/>
        </w:rPr>
        <w:t xml:space="preserve"> </w:t>
      </w:r>
      <w:r>
        <w:t>ОВЗ</w:t>
      </w:r>
      <w:r>
        <w:rPr>
          <w:spacing w:val="80"/>
        </w:rPr>
        <w:t xml:space="preserve"> </w:t>
      </w:r>
      <w:r>
        <w:t>могут</w:t>
      </w:r>
      <w:r>
        <w:rPr>
          <w:spacing w:val="80"/>
        </w:rPr>
        <w:t xml:space="preserve"> </w:t>
      </w:r>
      <w:r>
        <w:t>посещать</w:t>
      </w:r>
      <w:r>
        <w:rPr>
          <w:spacing w:val="80"/>
        </w:rPr>
        <w:t xml:space="preserve"> </w:t>
      </w:r>
      <w:r>
        <w:t>вместе</w:t>
      </w:r>
      <w:r>
        <w:rPr>
          <w:spacing w:val="80"/>
        </w:rPr>
        <w:t xml:space="preserve"> </w:t>
      </w:r>
      <w:r>
        <w:t>со</w:t>
      </w:r>
      <w:r>
        <w:rPr>
          <w:spacing w:val="80"/>
        </w:rPr>
        <w:t xml:space="preserve"> </w:t>
      </w:r>
      <w:r>
        <w:t>всеми</w:t>
      </w:r>
      <w:r>
        <w:rPr>
          <w:spacing w:val="80"/>
        </w:rPr>
        <w:t xml:space="preserve"> </w:t>
      </w:r>
      <w:r>
        <w:t>родителями</w:t>
      </w:r>
      <w:r>
        <w:rPr>
          <w:spacing w:val="80"/>
        </w:rPr>
        <w:t xml:space="preserve"> </w:t>
      </w:r>
      <w:r>
        <w:t>лекторий "Мир</w:t>
      </w:r>
      <w:r>
        <w:rPr>
          <w:spacing w:val="80"/>
        </w:rPr>
        <w:t xml:space="preserve"> </w:t>
      </w:r>
      <w:r>
        <w:t>моего</w:t>
      </w:r>
      <w:r>
        <w:rPr>
          <w:spacing w:val="80"/>
        </w:rPr>
        <w:t xml:space="preserve"> </w:t>
      </w:r>
      <w:r>
        <w:t>ребенка", чтобы</w:t>
      </w:r>
      <w:r>
        <w:rPr>
          <w:spacing w:val="80"/>
        </w:rPr>
        <w:t xml:space="preserve"> </w:t>
      </w:r>
      <w:r>
        <w:t>быть</w:t>
      </w:r>
      <w:r>
        <w:rPr>
          <w:spacing w:val="80"/>
        </w:rPr>
        <w:t xml:space="preserve"> </w:t>
      </w:r>
      <w:r>
        <w:t>психологически</w:t>
      </w:r>
      <w:r>
        <w:rPr>
          <w:spacing w:val="80"/>
        </w:rPr>
        <w:t xml:space="preserve"> </w:t>
      </w:r>
      <w:r>
        <w:t>более</w:t>
      </w:r>
      <w:r>
        <w:rPr>
          <w:spacing w:val="80"/>
        </w:rPr>
        <w:t xml:space="preserve"> </w:t>
      </w:r>
      <w:r>
        <w:t>грамотными.</w:t>
      </w:r>
      <w:r>
        <w:rPr>
          <w:spacing w:val="80"/>
        </w:rPr>
        <w:t xml:space="preserve"> </w:t>
      </w:r>
      <w:r>
        <w:t>Это</w:t>
      </w:r>
      <w:r>
        <w:rPr>
          <w:spacing w:val="80"/>
        </w:rPr>
        <w:t xml:space="preserve"> </w:t>
      </w:r>
      <w:r>
        <w:t>очень</w:t>
      </w:r>
      <w:r>
        <w:rPr>
          <w:spacing w:val="80"/>
        </w:rPr>
        <w:t xml:space="preserve"> </w:t>
      </w:r>
      <w:r>
        <w:t>важно при</w:t>
      </w:r>
      <w:r>
        <w:rPr>
          <w:spacing w:val="40"/>
        </w:rPr>
        <w:t xml:space="preserve"> </w:t>
      </w:r>
      <w:r>
        <w:t>воспитании</w:t>
      </w:r>
      <w:r>
        <w:rPr>
          <w:spacing w:val="80"/>
          <w:w w:val="150"/>
        </w:rPr>
        <w:t xml:space="preserve"> </w:t>
      </w:r>
      <w:r>
        <w:t>любого</w:t>
      </w:r>
      <w:r>
        <w:rPr>
          <w:spacing w:val="40"/>
        </w:rPr>
        <w:t xml:space="preserve"> </w:t>
      </w:r>
      <w:r>
        <w:t>ребенка, а</w:t>
      </w:r>
      <w:r>
        <w:rPr>
          <w:spacing w:val="80"/>
        </w:rPr>
        <w:t xml:space="preserve"> </w:t>
      </w:r>
      <w:r>
        <w:t>с</w:t>
      </w:r>
      <w:r>
        <w:rPr>
          <w:spacing w:val="40"/>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особенно,</w:t>
      </w:r>
      <w:r>
        <w:rPr>
          <w:spacing w:val="40"/>
        </w:rPr>
        <w:t xml:space="preserve"> </w:t>
      </w:r>
      <w:r>
        <w:t>т.к.</w:t>
      </w:r>
      <w:r>
        <w:rPr>
          <w:spacing w:val="80"/>
        </w:rPr>
        <w:t xml:space="preserve"> </w:t>
      </w:r>
      <w:r>
        <w:t>многие</w:t>
      </w:r>
      <w:r>
        <w:rPr>
          <w:spacing w:val="80"/>
        </w:rPr>
        <w:t xml:space="preserve"> </w:t>
      </w:r>
      <w:r>
        <w:t>проблемы</w:t>
      </w:r>
      <w:r>
        <w:rPr>
          <w:spacing w:val="80"/>
        </w:rPr>
        <w:t xml:space="preserve"> </w:t>
      </w:r>
      <w:r>
        <w:t>проходящие,</w:t>
      </w:r>
      <w:r>
        <w:rPr>
          <w:spacing w:val="80"/>
        </w:rPr>
        <w:t xml:space="preserve"> </w:t>
      </w:r>
      <w:r>
        <w:t>это</w:t>
      </w:r>
      <w:r>
        <w:rPr>
          <w:spacing w:val="80"/>
        </w:rPr>
        <w:t xml:space="preserve"> </w:t>
      </w:r>
      <w:r>
        <w:t>проблемы</w:t>
      </w:r>
      <w:r>
        <w:rPr>
          <w:spacing w:val="80"/>
        </w:rPr>
        <w:t xml:space="preserve"> </w:t>
      </w:r>
      <w:r>
        <w:t>роста, а</w:t>
      </w:r>
      <w:r>
        <w:rPr>
          <w:spacing w:val="80"/>
        </w:rPr>
        <w:t xml:space="preserve"> </w:t>
      </w:r>
      <w:r>
        <w:t>родители,</w:t>
      </w:r>
      <w:r>
        <w:rPr>
          <w:spacing w:val="80"/>
        </w:rPr>
        <w:t xml:space="preserve"> </w:t>
      </w:r>
      <w:r>
        <w:t>переживаюшие стресс, связанный с ребенком, могут воспринимать</w:t>
      </w:r>
      <w:r>
        <w:rPr>
          <w:spacing w:val="40"/>
        </w:rPr>
        <w:t xml:space="preserve"> </w:t>
      </w:r>
      <w:r>
        <w:t>определенные проблемы как очень серьезные</w:t>
      </w:r>
      <w:r>
        <w:rPr>
          <w:spacing w:val="80"/>
          <w:w w:val="150"/>
        </w:rPr>
        <w:t xml:space="preserve"> </w:t>
      </w:r>
      <w:r>
        <w:t>аномалии</w:t>
      </w:r>
      <w:r>
        <w:rPr>
          <w:spacing w:val="80"/>
          <w:w w:val="150"/>
        </w:rPr>
        <w:t xml:space="preserve"> </w:t>
      </w:r>
      <w:r>
        <w:t>и</w:t>
      </w:r>
      <w:r>
        <w:rPr>
          <w:spacing w:val="80"/>
          <w:w w:val="150"/>
        </w:rPr>
        <w:t xml:space="preserve"> </w:t>
      </w:r>
      <w:r>
        <w:t>впадать</w:t>
      </w:r>
      <w:r>
        <w:rPr>
          <w:spacing w:val="40"/>
        </w:rPr>
        <w:t xml:space="preserve"> </w:t>
      </w:r>
      <w:r>
        <w:t>в</w:t>
      </w:r>
      <w:r>
        <w:rPr>
          <w:spacing w:val="40"/>
        </w:rPr>
        <w:t xml:space="preserve"> </w:t>
      </w:r>
      <w:r>
        <w:t>состояние</w:t>
      </w:r>
      <w:r>
        <w:rPr>
          <w:spacing w:val="40"/>
        </w:rPr>
        <w:t xml:space="preserve"> </w:t>
      </w:r>
      <w:r>
        <w:t>паники</w:t>
      </w:r>
      <w:r>
        <w:rPr>
          <w:spacing w:val="40"/>
        </w:rPr>
        <w:t xml:space="preserve"> </w:t>
      </w:r>
      <w:r>
        <w:t>и</w:t>
      </w:r>
      <w:r>
        <w:rPr>
          <w:spacing w:val="40"/>
        </w:rPr>
        <w:t xml:space="preserve"> </w:t>
      </w:r>
      <w:r>
        <w:t>депрессии.</w:t>
      </w:r>
    </w:p>
    <w:p w:rsidR="00523D10" w:rsidRDefault="00C774EA">
      <w:pPr>
        <w:pStyle w:val="Heading2"/>
        <w:spacing w:before="274" w:line="275" w:lineRule="exact"/>
      </w:pPr>
      <w:r>
        <w:t>Школьный</w:t>
      </w:r>
      <w:r>
        <w:rPr>
          <w:spacing w:val="-5"/>
        </w:rPr>
        <w:t xml:space="preserve"> </w:t>
      </w:r>
      <w:r>
        <w:t>психолого</w:t>
      </w:r>
      <w:r>
        <w:rPr>
          <w:spacing w:val="-3"/>
        </w:rPr>
        <w:t xml:space="preserve"> </w:t>
      </w:r>
      <w:r>
        <w:t>–</w:t>
      </w:r>
      <w:r>
        <w:rPr>
          <w:spacing w:val="-1"/>
        </w:rPr>
        <w:t xml:space="preserve"> </w:t>
      </w:r>
      <w:r>
        <w:t>педагогический</w:t>
      </w:r>
      <w:r>
        <w:rPr>
          <w:spacing w:val="54"/>
        </w:rPr>
        <w:t xml:space="preserve"> </w:t>
      </w:r>
      <w:r>
        <w:rPr>
          <w:spacing w:val="-2"/>
        </w:rPr>
        <w:t>консилиум.</w:t>
      </w:r>
    </w:p>
    <w:p w:rsidR="00523D10" w:rsidRDefault="00C774EA">
      <w:pPr>
        <w:pStyle w:val="a3"/>
        <w:ind w:right="540" w:firstLine="710"/>
      </w:pPr>
      <w:r>
        <w:t>Школьный психолого - педагогический</w:t>
      </w:r>
      <w:r>
        <w:rPr>
          <w:spacing w:val="40"/>
        </w:rPr>
        <w:t xml:space="preserve"> </w:t>
      </w:r>
      <w:r>
        <w:t>консилиум является постоянно</w:t>
      </w:r>
      <w:r>
        <w:rPr>
          <w:spacing w:val="40"/>
        </w:rPr>
        <w:t xml:space="preserve"> </w:t>
      </w:r>
      <w:r>
        <w:t>действующей консультативно - диагностической</w:t>
      </w:r>
      <w:r>
        <w:rPr>
          <w:spacing w:val="40"/>
        </w:rPr>
        <w:t xml:space="preserve"> </w:t>
      </w:r>
      <w:r>
        <w:t>службой, обеспечивающей квалифицированную</w:t>
      </w:r>
      <w:r>
        <w:rPr>
          <w:spacing w:val="40"/>
        </w:rPr>
        <w:t xml:space="preserve"> </w:t>
      </w:r>
      <w:r>
        <w:t>помощь коллективу</w:t>
      </w:r>
      <w:r>
        <w:rPr>
          <w:spacing w:val="80"/>
        </w:rPr>
        <w:t xml:space="preserve"> </w:t>
      </w:r>
      <w:r>
        <w:t>и</w:t>
      </w:r>
      <w:r>
        <w:rPr>
          <w:spacing w:val="80"/>
        </w:rPr>
        <w:t xml:space="preserve"> </w:t>
      </w:r>
      <w:r>
        <w:t>родителям</w:t>
      </w:r>
      <w:r>
        <w:rPr>
          <w:spacing w:val="80"/>
        </w:rPr>
        <w:t xml:space="preserve"> </w:t>
      </w:r>
      <w:r>
        <w:t>в выборе</w:t>
      </w:r>
      <w:r>
        <w:rPr>
          <w:spacing w:val="80"/>
        </w:rPr>
        <w:t xml:space="preserve"> </w:t>
      </w:r>
      <w:r>
        <w:t>адекватных</w:t>
      </w:r>
      <w:r>
        <w:rPr>
          <w:spacing w:val="80"/>
        </w:rPr>
        <w:t xml:space="preserve"> </w:t>
      </w:r>
      <w:r>
        <w:t>условий</w:t>
      </w:r>
      <w:r>
        <w:rPr>
          <w:spacing w:val="80"/>
        </w:rPr>
        <w:t xml:space="preserve"> </w:t>
      </w:r>
      <w:r>
        <w:t>обучения</w:t>
      </w:r>
      <w:r>
        <w:rPr>
          <w:spacing w:val="80"/>
        </w:rPr>
        <w:t xml:space="preserve"> </w:t>
      </w:r>
      <w:r>
        <w:t>и</w:t>
      </w:r>
      <w:r>
        <w:rPr>
          <w:spacing w:val="80"/>
        </w:rPr>
        <w:t xml:space="preserve"> </w:t>
      </w:r>
      <w:r>
        <w:t>воспитания</w:t>
      </w:r>
      <w:r>
        <w:rPr>
          <w:spacing w:val="80"/>
        </w:rPr>
        <w:t xml:space="preserve"> </w:t>
      </w:r>
      <w:r>
        <w:t>детей с ОВЗ.</w:t>
      </w:r>
      <w:r>
        <w:rPr>
          <w:spacing w:val="25"/>
        </w:rPr>
        <w:t xml:space="preserve"> </w:t>
      </w:r>
      <w:r>
        <w:t>Он</w:t>
      </w:r>
      <w:r>
        <w:rPr>
          <w:spacing w:val="19"/>
        </w:rPr>
        <w:t xml:space="preserve"> </w:t>
      </w:r>
      <w:r>
        <w:t>проводит</w:t>
      </w:r>
      <w:r>
        <w:rPr>
          <w:spacing w:val="14"/>
        </w:rPr>
        <w:t xml:space="preserve"> </w:t>
      </w:r>
      <w:r>
        <w:t>глубокий</w:t>
      </w:r>
      <w:r>
        <w:rPr>
          <w:spacing w:val="19"/>
        </w:rPr>
        <w:t xml:space="preserve"> </w:t>
      </w:r>
      <w:r>
        <w:t>и</w:t>
      </w:r>
      <w:r>
        <w:rPr>
          <w:spacing w:val="80"/>
        </w:rPr>
        <w:t xml:space="preserve"> </w:t>
      </w:r>
      <w:r>
        <w:t>всесторонний</w:t>
      </w:r>
      <w:r>
        <w:rPr>
          <w:spacing w:val="80"/>
        </w:rPr>
        <w:t xml:space="preserve"> </w:t>
      </w:r>
      <w:r>
        <w:t>анализ</w:t>
      </w:r>
      <w:r>
        <w:rPr>
          <w:spacing w:val="19"/>
        </w:rPr>
        <w:t xml:space="preserve"> </w:t>
      </w:r>
      <w:r>
        <w:t>причин</w:t>
      </w:r>
      <w:r>
        <w:rPr>
          <w:spacing w:val="80"/>
        </w:rPr>
        <w:t xml:space="preserve"> </w:t>
      </w:r>
      <w:r>
        <w:t>школьной</w:t>
      </w:r>
      <w:r>
        <w:rPr>
          <w:spacing w:val="80"/>
        </w:rPr>
        <w:t xml:space="preserve"> </w:t>
      </w:r>
      <w:r>
        <w:t>дезадаптации</w:t>
      </w:r>
      <w:r>
        <w:rPr>
          <w:spacing w:val="80"/>
        </w:rPr>
        <w:t xml:space="preserve"> </w:t>
      </w:r>
      <w:r>
        <w:t>детей</w:t>
      </w:r>
    </w:p>
    <w:p w:rsidR="00523D10" w:rsidRDefault="00523D10">
      <w:pPr>
        <w:pStyle w:val="a3"/>
        <w:sectPr w:rsidR="00523D10">
          <w:pgSz w:w="12240" w:h="15840"/>
          <w:pgMar w:top="640" w:right="360" w:bottom="960" w:left="0" w:header="0" w:footer="724" w:gutter="0"/>
          <w:cols w:space="720"/>
        </w:sectPr>
      </w:pPr>
    </w:p>
    <w:p w:rsidR="00523D10" w:rsidRDefault="00C774EA">
      <w:pPr>
        <w:pStyle w:val="a3"/>
        <w:spacing w:before="77"/>
        <w:ind w:right="537"/>
      </w:pPr>
      <w:r>
        <w:t>"группы риска". В целях обеспечения</w:t>
      </w:r>
      <w:r>
        <w:rPr>
          <w:spacing w:val="40"/>
        </w:rPr>
        <w:t xml:space="preserve"> </w:t>
      </w:r>
      <w:r>
        <w:t>комплексности</w:t>
      </w:r>
      <w:r>
        <w:rPr>
          <w:spacing w:val="40"/>
        </w:rPr>
        <w:t xml:space="preserve"> </w:t>
      </w:r>
      <w:r>
        <w:t>подхода</w:t>
      </w:r>
      <w:r>
        <w:rPr>
          <w:spacing w:val="40"/>
        </w:rPr>
        <w:t xml:space="preserve"> </w:t>
      </w:r>
      <w:r>
        <w:t>к детям</w:t>
      </w:r>
      <w:r>
        <w:rPr>
          <w:spacing w:val="40"/>
        </w:rPr>
        <w:t xml:space="preserve"> </w:t>
      </w:r>
      <w:r>
        <w:t>с</w:t>
      </w:r>
      <w:r>
        <w:rPr>
          <w:spacing w:val="40"/>
        </w:rPr>
        <w:t xml:space="preserve"> </w:t>
      </w:r>
      <w:r>
        <w:t>трудностями обучения</w:t>
      </w:r>
      <w:r>
        <w:rPr>
          <w:spacing w:val="-1"/>
        </w:rPr>
        <w:t xml:space="preserve"> </w:t>
      </w:r>
      <w:r>
        <w:t>в психолого - педагогический консилиум в обязательном порядке входят педагог - психолог,</w:t>
      </w:r>
      <w:r>
        <w:rPr>
          <w:spacing w:val="40"/>
        </w:rPr>
        <w:t xml:space="preserve"> </w:t>
      </w:r>
      <w:r>
        <w:t>учитель, школьный</w:t>
      </w:r>
      <w:r>
        <w:rPr>
          <w:spacing w:val="40"/>
        </w:rPr>
        <w:t xml:space="preserve"> </w:t>
      </w:r>
      <w:r>
        <w:t>медик, социальный</w:t>
      </w:r>
      <w:r>
        <w:rPr>
          <w:spacing w:val="40"/>
        </w:rPr>
        <w:t xml:space="preserve"> </w:t>
      </w:r>
      <w:r>
        <w:t>педагог. Заседания</w:t>
      </w:r>
      <w:r>
        <w:rPr>
          <w:spacing w:val="40"/>
        </w:rPr>
        <w:t xml:space="preserve"> </w:t>
      </w:r>
      <w:r>
        <w:t>консилиума</w:t>
      </w:r>
      <w:r>
        <w:rPr>
          <w:spacing w:val="40"/>
        </w:rPr>
        <w:t xml:space="preserve"> </w:t>
      </w:r>
      <w:r>
        <w:t>проводятся 1 раз в четверть.</w:t>
      </w:r>
      <w:r>
        <w:rPr>
          <w:spacing w:val="40"/>
        </w:rPr>
        <w:t xml:space="preserve"> </w:t>
      </w:r>
      <w:r>
        <w:t>В экстренных</w:t>
      </w:r>
      <w:r>
        <w:rPr>
          <w:spacing w:val="40"/>
        </w:rPr>
        <w:t xml:space="preserve"> </w:t>
      </w:r>
      <w:r>
        <w:t>случаях проводятся внеплановые ППк.</w:t>
      </w:r>
    </w:p>
    <w:p w:rsidR="00523D10" w:rsidRDefault="00C774EA">
      <w:pPr>
        <w:pStyle w:val="a3"/>
        <w:ind w:right="535" w:firstLine="710"/>
      </w:pPr>
      <w:r>
        <w:t>ППк</w:t>
      </w:r>
      <w:r>
        <w:rPr>
          <w:spacing w:val="80"/>
        </w:rPr>
        <w:t xml:space="preserve"> </w:t>
      </w:r>
      <w:r>
        <w:t>оказывает помощь учителям</w:t>
      </w:r>
      <w:r>
        <w:rPr>
          <w:spacing w:val="80"/>
        </w:rPr>
        <w:t xml:space="preserve"> </w:t>
      </w:r>
      <w:r>
        <w:t>и</w:t>
      </w:r>
      <w:r>
        <w:rPr>
          <w:spacing w:val="80"/>
        </w:rPr>
        <w:t xml:space="preserve"> </w:t>
      </w:r>
      <w:r>
        <w:t>родителям</w:t>
      </w:r>
      <w:r>
        <w:rPr>
          <w:spacing w:val="80"/>
        </w:rPr>
        <w:t xml:space="preserve"> </w:t>
      </w:r>
      <w:r>
        <w:t>в</w:t>
      </w:r>
      <w:r>
        <w:rPr>
          <w:spacing w:val="80"/>
        </w:rPr>
        <w:t xml:space="preserve"> </w:t>
      </w:r>
      <w:r>
        <w:t>разрешении</w:t>
      </w:r>
      <w:r>
        <w:rPr>
          <w:spacing w:val="80"/>
        </w:rPr>
        <w:t xml:space="preserve"> </w:t>
      </w:r>
      <w:r>
        <w:t>сложных</w:t>
      </w:r>
      <w:r>
        <w:rPr>
          <w:spacing w:val="80"/>
        </w:rPr>
        <w:t xml:space="preserve"> </w:t>
      </w:r>
      <w:r>
        <w:t>и конфликтных</w:t>
      </w:r>
      <w:r>
        <w:rPr>
          <w:spacing w:val="40"/>
        </w:rPr>
        <w:t xml:space="preserve"> </w:t>
      </w:r>
      <w:r>
        <w:t>ситуаций, консультирует по проблемам</w:t>
      </w:r>
      <w:r>
        <w:rPr>
          <w:spacing w:val="40"/>
        </w:rPr>
        <w:t xml:space="preserve"> </w:t>
      </w:r>
      <w:r>
        <w:t>обучения, воспитания, коррекции, развития</w:t>
      </w:r>
      <w:r>
        <w:rPr>
          <w:spacing w:val="40"/>
        </w:rPr>
        <w:t xml:space="preserve"> </w:t>
      </w:r>
      <w:r>
        <w:t>и</w:t>
      </w:r>
      <w:r>
        <w:rPr>
          <w:spacing w:val="40"/>
        </w:rPr>
        <w:t xml:space="preserve"> </w:t>
      </w:r>
      <w:r>
        <w:t>лечения</w:t>
      </w:r>
      <w:r>
        <w:rPr>
          <w:spacing w:val="40"/>
        </w:rPr>
        <w:t xml:space="preserve"> </w:t>
      </w:r>
      <w:r>
        <w:t>учащихся. Обязательное условие в деятельности</w:t>
      </w:r>
      <w:r>
        <w:rPr>
          <w:spacing w:val="40"/>
        </w:rPr>
        <w:t xml:space="preserve"> </w:t>
      </w:r>
      <w:r>
        <w:t>ППк - выработка обоснованных</w:t>
      </w:r>
      <w:r>
        <w:rPr>
          <w:spacing w:val="40"/>
        </w:rPr>
        <w:t xml:space="preserve"> </w:t>
      </w:r>
      <w:r>
        <w:t>рекомендаций</w:t>
      </w:r>
      <w:r>
        <w:rPr>
          <w:spacing w:val="40"/>
        </w:rPr>
        <w:t xml:space="preserve"> </w:t>
      </w:r>
      <w:r>
        <w:t>по</w:t>
      </w:r>
      <w:r>
        <w:rPr>
          <w:spacing w:val="40"/>
        </w:rPr>
        <w:t xml:space="preserve"> </w:t>
      </w:r>
      <w:r>
        <w:t>основным</w:t>
      </w:r>
      <w:r>
        <w:rPr>
          <w:spacing w:val="40"/>
        </w:rPr>
        <w:t xml:space="preserve"> </w:t>
      </w:r>
      <w:r>
        <w:t>направлениям</w:t>
      </w:r>
      <w:r>
        <w:rPr>
          <w:spacing w:val="40"/>
        </w:rPr>
        <w:t xml:space="preserve"> </w:t>
      </w:r>
      <w:r>
        <w:t>коррекционно - развивающей работы</w:t>
      </w:r>
      <w:r>
        <w:rPr>
          <w:spacing w:val="40"/>
        </w:rPr>
        <w:t xml:space="preserve"> </w:t>
      </w:r>
      <w:r>
        <w:t>с учащимися. ОВЗ с последующим динамическим</w:t>
      </w:r>
      <w:r>
        <w:rPr>
          <w:spacing w:val="40"/>
        </w:rPr>
        <w:t xml:space="preserve"> </w:t>
      </w:r>
      <w:r>
        <w:t>наблюдением за ребенком. Также осуществляется своевременный подбор и комбинирование комплекса профилактических, коррекционных</w:t>
      </w:r>
      <w:r>
        <w:rPr>
          <w:spacing w:val="40"/>
        </w:rPr>
        <w:t xml:space="preserve"> </w:t>
      </w:r>
      <w:r>
        <w:t>мер, обеспечивающих</w:t>
      </w:r>
      <w:r>
        <w:rPr>
          <w:spacing w:val="40"/>
        </w:rPr>
        <w:t xml:space="preserve"> </w:t>
      </w:r>
      <w:r>
        <w:t>организацию</w:t>
      </w:r>
      <w:r>
        <w:rPr>
          <w:spacing w:val="40"/>
        </w:rPr>
        <w:t xml:space="preserve"> </w:t>
      </w:r>
      <w:r>
        <w:t>коррекционного и развивающего</w:t>
      </w:r>
      <w:r>
        <w:rPr>
          <w:spacing w:val="40"/>
        </w:rPr>
        <w:t xml:space="preserve"> </w:t>
      </w:r>
      <w:r>
        <w:t>обучения и воспитания, возможно внесение</w:t>
      </w:r>
      <w:r>
        <w:rPr>
          <w:spacing w:val="40"/>
        </w:rPr>
        <w:t xml:space="preserve"> </w:t>
      </w:r>
      <w:r>
        <w:t>коррективов</w:t>
      </w:r>
      <w:r>
        <w:rPr>
          <w:spacing w:val="40"/>
        </w:rPr>
        <w:t xml:space="preserve"> </w:t>
      </w:r>
      <w:r>
        <w:t>в</w:t>
      </w:r>
      <w:r>
        <w:rPr>
          <w:spacing w:val="40"/>
        </w:rPr>
        <w:t xml:space="preserve"> </w:t>
      </w:r>
      <w:r>
        <w:t>процесс</w:t>
      </w:r>
      <w:r>
        <w:rPr>
          <w:spacing w:val="40"/>
        </w:rPr>
        <w:t xml:space="preserve"> </w:t>
      </w:r>
      <w:r>
        <w:t>обучения. Нередко требуется социальная защита ребенка в случаях неблагоприятных условий жизни при психотравмирующих</w:t>
      </w:r>
      <w:r>
        <w:rPr>
          <w:spacing w:val="40"/>
        </w:rPr>
        <w:t xml:space="preserve"> </w:t>
      </w:r>
      <w:r>
        <w:t>обстоятельствах. Школьный ППк</w:t>
      </w:r>
      <w:r>
        <w:rPr>
          <w:spacing w:val="40"/>
        </w:rPr>
        <w:t xml:space="preserve"> </w:t>
      </w:r>
      <w:r>
        <w:t>работает в сотрудничестве</w:t>
      </w:r>
      <w:r>
        <w:rPr>
          <w:spacing w:val="40"/>
        </w:rPr>
        <w:t xml:space="preserve"> </w:t>
      </w:r>
      <w:r>
        <w:t>с комиссиями по</w:t>
      </w:r>
      <w:r>
        <w:rPr>
          <w:spacing w:val="40"/>
        </w:rPr>
        <w:t xml:space="preserve"> </w:t>
      </w:r>
      <w:r>
        <w:t>делам</w:t>
      </w:r>
      <w:r>
        <w:rPr>
          <w:spacing w:val="40"/>
        </w:rPr>
        <w:t xml:space="preserve"> </w:t>
      </w:r>
      <w:r>
        <w:t>несовершеннолетних, органами</w:t>
      </w:r>
      <w:r>
        <w:rPr>
          <w:spacing w:val="40"/>
        </w:rPr>
        <w:t xml:space="preserve"> </w:t>
      </w:r>
      <w:r>
        <w:t>опеки</w:t>
      </w:r>
      <w:r>
        <w:rPr>
          <w:spacing w:val="40"/>
        </w:rPr>
        <w:t xml:space="preserve"> </w:t>
      </w:r>
      <w:r>
        <w:t>и</w:t>
      </w:r>
      <w:r>
        <w:rPr>
          <w:spacing w:val="40"/>
        </w:rPr>
        <w:t xml:space="preserve"> </w:t>
      </w:r>
      <w:r>
        <w:t>попечительства, общественными организациями по вопросам всесторонней</w:t>
      </w:r>
      <w:r>
        <w:rPr>
          <w:spacing w:val="40"/>
        </w:rPr>
        <w:t xml:space="preserve"> </w:t>
      </w:r>
      <w:r>
        <w:t>помощи детям с трудностями в обучении. Члены ППк школы постоянно получают необходимую консультативную и практическую</w:t>
      </w:r>
      <w:r>
        <w:rPr>
          <w:spacing w:val="80"/>
        </w:rPr>
        <w:t xml:space="preserve"> </w:t>
      </w:r>
      <w:r>
        <w:t>помощь</w:t>
      </w:r>
      <w:r>
        <w:rPr>
          <w:spacing w:val="80"/>
        </w:rPr>
        <w:t xml:space="preserve"> </w:t>
      </w:r>
      <w:r>
        <w:t>у</w:t>
      </w:r>
      <w:r>
        <w:rPr>
          <w:spacing w:val="80"/>
        </w:rPr>
        <w:t xml:space="preserve"> </w:t>
      </w:r>
      <w:r>
        <w:t>специалистов</w:t>
      </w:r>
      <w:r>
        <w:rPr>
          <w:spacing w:val="80"/>
        </w:rPr>
        <w:t xml:space="preserve"> </w:t>
      </w:r>
      <w:r>
        <w:t>районного ППк,</w:t>
      </w:r>
      <w:r>
        <w:rPr>
          <w:spacing w:val="80"/>
        </w:rPr>
        <w:t xml:space="preserve"> </w:t>
      </w:r>
      <w:r>
        <w:t>методистов</w:t>
      </w:r>
      <w:r>
        <w:rPr>
          <w:spacing w:val="80"/>
        </w:rPr>
        <w:t xml:space="preserve"> </w:t>
      </w:r>
      <w:r>
        <w:t xml:space="preserve">управления </w:t>
      </w:r>
      <w:r>
        <w:rPr>
          <w:spacing w:val="-2"/>
        </w:rPr>
        <w:t>образования.</w:t>
      </w:r>
    </w:p>
    <w:p w:rsidR="00523D10" w:rsidRDefault="00C774EA">
      <w:pPr>
        <w:pStyle w:val="Heading2"/>
        <w:spacing w:before="7" w:line="237" w:lineRule="auto"/>
        <w:ind w:right="4716" w:firstLine="244"/>
      </w:pPr>
      <w:r>
        <w:t>Условия</w:t>
      </w:r>
      <w:r>
        <w:rPr>
          <w:spacing w:val="-15"/>
        </w:rPr>
        <w:t xml:space="preserve"> </w:t>
      </w:r>
      <w:r>
        <w:t>обеспечения</w:t>
      </w:r>
      <w:r>
        <w:rPr>
          <w:spacing w:val="-15"/>
        </w:rPr>
        <w:t xml:space="preserve"> </w:t>
      </w:r>
      <w:r>
        <w:t>коррекционной</w:t>
      </w:r>
      <w:r>
        <w:rPr>
          <w:spacing w:val="-15"/>
        </w:rPr>
        <w:t xml:space="preserve"> </w:t>
      </w:r>
      <w:r>
        <w:t>программы: Психолого-педагогическое</w:t>
      </w:r>
      <w:r>
        <w:rPr>
          <w:spacing w:val="40"/>
        </w:rPr>
        <w:t xml:space="preserve"> </w:t>
      </w:r>
      <w:r>
        <w:t>обеспечение:</w:t>
      </w:r>
    </w:p>
    <w:p w:rsidR="00523D10" w:rsidRDefault="00C774EA">
      <w:pPr>
        <w:pStyle w:val="a5"/>
        <w:numPr>
          <w:ilvl w:val="0"/>
          <w:numId w:val="14"/>
        </w:numPr>
        <w:tabs>
          <w:tab w:val="left" w:pos="1679"/>
        </w:tabs>
        <w:spacing w:before="3"/>
        <w:ind w:right="537" w:firstLine="0"/>
        <w:rPr>
          <w:sz w:val="24"/>
        </w:rPr>
      </w:pPr>
      <w:r>
        <w:rPr>
          <w:sz w:val="24"/>
        </w:rPr>
        <w:t>обеспечение</w:t>
      </w:r>
      <w:r>
        <w:rPr>
          <w:spacing w:val="40"/>
          <w:sz w:val="24"/>
        </w:rPr>
        <w:t xml:space="preserve"> </w:t>
      </w:r>
      <w:r>
        <w:rPr>
          <w:sz w:val="24"/>
        </w:rPr>
        <w:t>дифференцированных условий (оптимальный режим учебных нагрузок, вариативные формы получения образования) в соответствии с рекомендациями психолого- педагогической консилиума</w:t>
      </w:r>
    </w:p>
    <w:p w:rsidR="00523D10" w:rsidRDefault="00C774EA">
      <w:pPr>
        <w:pStyle w:val="a5"/>
        <w:numPr>
          <w:ilvl w:val="0"/>
          <w:numId w:val="14"/>
        </w:numPr>
        <w:tabs>
          <w:tab w:val="left" w:pos="1645"/>
        </w:tabs>
        <w:ind w:right="537" w:firstLine="0"/>
        <w:rPr>
          <w:sz w:val="24"/>
        </w:rPr>
      </w:pPr>
      <w:r>
        <w:rPr>
          <w:sz w:val="24"/>
        </w:rPr>
        <w:t>обеспечение психолого-педагогических условий (коррекционная направленность учебно- 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w:t>
      </w:r>
      <w:r>
        <w:rPr>
          <w:spacing w:val="40"/>
          <w:sz w:val="24"/>
        </w:rPr>
        <w:t xml:space="preserve"> </w:t>
      </w:r>
      <w:r>
        <w:rPr>
          <w:sz w:val="24"/>
        </w:rPr>
        <w:t>образовательного процесса, повышения</w:t>
      </w:r>
      <w:r>
        <w:rPr>
          <w:spacing w:val="40"/>
          <w:sz w:val="24"/>
        </w:rPr>
        <w:t xml:space="preserve"> </w:t>
      </w:r>
      <w:r>
        <w:rPr>
          <w:sz w:val="24"/>
        </w:rPr>
        <w:t>его эффективности, доступности);</w:t>
      </w:r>
    </w:p>
    <w:p w:rsidR="00523D10" w:rsidRDefault="00C774EA">
      <w:pPr>
        <w:pStyle w:val="a5"/>
        <w:numPr>
          <w:ilvl w:val="0"/>
          <w:numId w:val="14"/>
        </w:numPr>
        <w:tabs>
          <w:tab w:val="left" w:pos="1635"/>
        </w:tabs>
        <w:ind w:right="540" w:firstLine="0"/>
        <w:rPr>
          <w:sz w:val="24"/>
        </w:rPr>
      </w:pPr>
      <w:r>
        <w:rPr>
          <w:sz w:val="24"/>
        </w:rPr>
        <w:t>обеспечение</w:t>
      </w:r>
      <w:r>
        <w:rPr>
          <w:spacing w:val="40"/>
          <w:sz w:val="24"/>
        </w:rPr>
        <w:t xml:space="preserve"> </w:t>
      </w:r>
      <w:r>
        <w:rPr>
          <w:sz w:val="24"/>
        </w:rPr>
        <w:t>здоровьесберегающих условий (оздоровительный и охранительный режим, укрепление физического и психологического</w:t>
      </w:r>
      <w:r>
        <w:rPr>
          <w:spacing w:val="40"/>
          <w:sz w:val="24"/>
        </w:rPr>
        <w:t xml:space="preserve"> </w:t>
      </w:r>
      <w:r>
        <w:rPr>
          <w:sz w:val="24"/>
        </w:rPr>
        <w:t xml:space="preserve">здоровья, профилактика физических, умственных и психологических перегрузок обучающихся, соблюдение санитарно-гигиенических правил и </w:t>
      </w:r>
      <w:r>
        <w:rPr>
          <w:spacing w:val="-2"/>
          <w:sz w:val="24"/>
        </w:rPr>
        <w:t>норм);</w:t>
      </w:r>
    </w:p>
    <w:p w:rsidR="00523D10" w:rsidRDefault="00C774EA">
      <w:pPr>
        <w:pStyle w:val="a5"/>
        <w:numPr>
          <w:ilvl w:val="0"/>
          <w:numId w:val="14"/>
        </w:numPr>
        <w:tabs>
          <w:tab w:val="left" w:pos="1578"/>
        </w:tabs>
        <w:spacing w:before="1"/>
        <w:ind w:right="539" w:firstLine="0"/>
        <w:rPr>
          <w:sz w:val="24"/>
        </w:rPr>
      </w:pPr>
      <w:r>
        <w:rPr>
          <w:sz w:val="24"/>
        </w:rPr>
        <w:t>обеспечение</w:t>
      </w:r>
      <w:r>
        <w:rPr>
          <w:spacing w:val="40"/>
          <w:sz w:val="24"/>
        </w:rPr>
        <w:t xml:space="preserve"> </w:t>
      </w:r>
      <w:r>
        <w:rPr>
          <w:sz w:val="24"/>
        </w:rPr>
        <w:t>участия</w:t>
      </w:r>
      <w:r>
        <w:rPr>
          <w:spacing w:val="40"/>
          <w:sz w:val="24"/>
        </w:rPr>
        <w:t xml:space="preserve"> </w:t>
      </w:r>
      <w:r>
        <w:rPr>
          <w:sz w:val="24"/>
        </w:rPr>
        <w:t>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523D10" w:rsidRDefault="00C774EA">
      <w:pPr>
        <w:pStyle w:val="Heading2"/>
        <w:spacing w:before="274"/>
      </w:pPr>
      <w:r>
        <w:t>Программно-методическое</w:t>
      </w:r>
      <w:r>
        <w:rPr>
          <w:spacing w:val="-3"/>
        </w:rPr>
        <w:t xml:space="preserve"> </w:t>
      </w:r>
      <w:r>
        <w:rPr>
          <w:spacing w:val="-2"/>
        </w:rPr>
        <w:t>обеспечение:</w:t>
      </w:r>
    </w:p>
    <w:p w:rsidR="00523D10" w:rsidRDefault="00C774EA">
      <w:pPr>
        <w:pStyle w:val="a3"/>
        <w:spacing w:before="3"/>
        <w:ind w:right="537" w:firstLine="710"/>
      </w:pPr>
      <w:r>
        <w:t>В процессе</w:t>
      </w:r>
      <w:r>
        <w:rPr>
          <w:spacing w:val="40"/>
        </w:rPr>
        <w:t xml:space="preserve"> </w:t>
      </w:r>
      <w:r>
        <w:t>реализации программы коррекционной работы могут</w:t>
      </w:r>
      <w:r>
        <w:rPr>
          <w:spacing w:val="40"/>
        </w:rPr>
        <w:t xml:space="preserve"> </w:t>
      </w:r>
      <w:r>
        <w:t>быть использованы коррекционно – развивающие программы, диагностический и</w:t>
      </w:r>
      <w:r>
        <w:rPr>
          <w:spacing w:val="40"/>
        </w:rPr>
        <w:t xml:space="preserve"> </w:t>
      </w:r>
      <w:r>
        <w:t>коррекционно – развивающий инструментарий, необходимый для осуществления профессиональной деятельности педагога – психолога, социального педагога, учителя.</w:t>
      </w:r>
    </w:p>
    <w:p w:rsidR="00523D10" w:rsidRDefault="00C774EA">
      <w:pPr>
        <w:pStyle w:val="Heading2"/>
        <w:spacing w:before="274" w:line="275" w:lineRule="exact"/>
      </w:pPr>
      <w:r>
        <w:t>Кадровое</w:t>
      </w:r>
      <w:r>
        <w:rPr>
          <w:spacing w:val="-3"/>
        </w:rPr>
        <w:t xml:space="preserve"> </w:t>
      </w:r>
      <w:r>
        <w:rPr>
          <w:spacing w:val="-2"/>
        </w:rPr>
        <w:t>обеспечение:</w:t>
      </w:r>
    </w:p>
    <w:p w:rsidR="00523D10" w:rsidRDefault="00C774EA">
      <w:pPr>
        <w:pStyle w:val="a3"/>
        <w:spacing w:line="242" w:lineRule="auto"/>
        <w:ind w:right="528" w:firstLine="710"/>
      </w:pPr>
      <w:r>
        <w:t>Обеспеченность</w:t>
      </w:r>
      <w:r>
        <w:rPr>
          <w:spacing w:val="40"/>
        </w:rPr>
        <w:t xml:space="preserve"> </w:t>
      </w:r>
      <w:r>
        <w:t>специалистами психолого-педагогического</w:t>
      </w:r>
      <w:r>
        <w:rPr>
          <w:spacing w:val="40"/>
        </w:rPr>
        <w:t xml:space="preserve"> </w:t>
      </w:r>
      <w:r>
        <w:t>сопровождения: педагоги - психологи, социальный педагог.</w:t>
      </w:r>
    </w:p>
    <w:p w:rsidR="00523D10" w:rsidRDefault="00C774EA">
      <w:pPr>
        <w:pStyle w:val="Heading2"/>
        <w:spacing w:before="272"/>
      </w:pPr>
      <w:r>
        <w:t>Материально-техническое</w:t>
      </w:r>
      <w:r>
        <w:rPr>
          <w:spacing w:val="-6"/>
        </w:rPr>
        <w:t xml:space="preserve"> </w:t>
      </w:r>
      <w:r>
        <w:rPr>
          <w:spacing w:val="-2"/>
        </w:rPr>
        <w:t>обеспечение:</w:t>
      </w:r>
    </w:p>
    <w:p w:rsidR="00523D10" w:rsidRDefault="00523D10">
      <w:pPr>
        <w:pStyle w:val="Heading2"/>
        <w:sectPr w:rsidR="00523D10">
          <w:pgSz w:w="12240" w:h="15840"/>
          <w:pgMar w:top="640" w:right="360" w:bottom="960" w:left="0" w:header="0" w:footer="724" w:gutter="0"/>
          <w:cols w:space="720"/>
        </w:sectPr>
      </w:pPr>
    </w:p>
    <w:p w:rsidR="00523D10" w:rsidRDefault="00C774EA">
      <w:pPr>
        <w:pStyle w:val="a3"/>
        <w:spacing w:before="77"/>
        <w:ind w:right="537" w:firstLine="710"/>
      </w:pPr>
      <w:r>
        <w:t>Материально-техническое обеспечение образовательного процесса позволяет создать адаптивную</w:t>
      </w:r>
      <w:r>
        <w:rPr>
          <w:spacing w:val="40"/>
        </w:rPr>
        <w:t xml:space="preserve"> </w:t>
      </w:r>
      <w:r>
        <w:t>среду образовательного учреждения, в том числе надлежащие материально- технические условия, обеспечивающие организацию пребывания и обучения детей с ОВЗ.</w:t>
      </w:r>
    </w:p>
    <w:p w:rsidR="00523D10" w:rsidRDefault="00C774EA">
      <w:pPr>
        <w:pStyle w:val="a3"/>
        <w:spacing w:before="5" w:line="237" w:lineRule="auto"/>
        <w:ind w:right="542" w:firstLine="710"/>
      </w:pPr>
      <w:r>
        <w:t>Для занятий спортом имеются спортивный</w:t>
      </w:r>
      <w:r>
        <w:rPr>
          <w:spacing w:val="40"/>
        </w:rPr>
        <w:t xml:space="preserve"> </w:t>
      </w:r>
      <w:r>
        <w:t>зал, оснащённый необходимым спортивным инвентарём и оборудованием, тренажерный зал, игровая площадка.</w:t>
      </w:r>
    </w:p>
    <w:p w:rsidR="00523D10" w:rsidRDefault="00C774EA">
      <w:pPr>
        <w:pStyle w:val="a3"/>
        <w:spacing w:before="3"/>
        <w:ind w:right="541" w:firstLine="710"/>
      </w:pPr>
      <w:r>
        <w:t xml:space="preserve">Горячее питание организовано для всех учащихся на бесплатной и платной основе в школьной столовой. Имеются медицинский и процедурный </w:t>
      </w:r>
      <w:r>
        <w:rPr>
          <w:spacing w:val="-2"/>
        </w:rPr>
        <w:t>кабинет.</w:t>
      </w:r>
    </w:p>
    <w:p w:rsidR="00523D10" w:rsidRDefault="00C774EA">
      <w:pPr>
        <w:pStyle w:val="a3"/>
        <w:spacing w:line="242" w:lineRule="auto"/>
        <w:ind w:right="535" w:firstLine="710"/>
      </w:pPr>
      <w:r>
        <w:t xml:space="preserve">Для организации сопровождения учащихся созданы кабинеты педагога-психолога, </w:t>
      </w:r>
      <w:r>
        <w:rPr>
          <w:spacing w:val="-2"/>
        </w:rPr>
        <w:t>учителя-логопеда.</w:t>
      </w:r>
    </w:p>
    <w:p w:rsidR="00523D10" w:rsidRDefault="00C774EA">
      <w:pPr>
        <w:pStyle w:val="Heading2"/>
        <w:spacing w:line="271" w:lineRule="exact"/>
      </w:pPr>
      <w:r>
        <w:t>Информационное</w:t>
      </w:r>
      <w:r>
        <w:rPr>
          <w:spacing w:val="-4"/>
        </w:rPr>
        <w:t xml:space="preserve"> </w:t>
      </w:r>
      <w:r>
        <w:rPr>
          <w:spacing w:val="-2"/>
        </w:rPr>
        <w:t>обеспечение:</w:t>
      </w:r>
    </w:p>
    <w:p w:rsidR="00523D10" w:rsidRDefault="00C774EA">
      <w:pPr>
        <w:pStyle w:val="a3"/>
        <w:ind w:right="537" w:firstLine="710"/>
      </w:pPr>
      <w:r>
        <w:t>Существует система широкого доступа детей с ограниченными возможностями</w:t>
      </w:r>
      <w:r>
        <w:rPr>
          <w:spacing w:val="40"/>
        </w:rPr>
        <w:t xml:space="preserve"> </w:t>
      </w:r>
      <w:r>
        <w:t>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материалов, аудио- и видеоматериалов.</w:t>
      </w:r>
    </w:p>
    <w:p w:rsidR="00523D10" w:rsidRDefault="00C774EA">
      <w:pPr>
        <w:pStyle w:val="Heading2"/>
        <w:spacing w:before="272" w:line="275" w:lineRule="exact"/>
        <w:ind w:left="1675"/>
      </w:pPr>
      <w:bookmarkStart w:id="9" w:name="_bookmark9"/>
      <w:bookmarkEnd w:id="9"/>
      <w:r>
        <w:t>Планируемые</w:t>
      </w:r>
      <w:r>
        <w:rPr>
          <w:spacing w:val="-8"/>
        </w:rPr>
        <w:t xml:space="preserve"> </w:t>
      </w:r>
      <w:r>
        <w:t>результаты</w:t>
      </w:r>
      <w:r>
        <w:rPr>
          <w:spacing w:val="-8"/>
        </w:rPr>
        <w:t xml:space="preserve"> </w:t>
      </w:r>
      <w:r>
        <w:t>коррекционной</w:t>
      </w:r>
      <w:r>
        <w:rPr>
          <w:spacing w:val="-7"/>
        </w:rPr>
        <w:t xml:space="preserve"> </w:t>
      </w:r>
      <w:r>
        <w:rPr>
          <w:spacing w:val="-2"/>
        </w:rPr>
        <w:t>работы</w:t>
      </w:r>
    </w:p>
    <w:p w:rsidR="00523D10" w:rsidRDefault="00C774EA">
      <w:pPr>
        <w:pStyle w:val="a3"/>
        <w:spacing w:line="242" w:lineRule="auto"/>
        <w:ind w:right="533" w:firstLine="710"/>
      </w:pPr>
      <w:r>
        <w:t>Программа коррекционной работы предусматривает выполнение требований к результа- там, определенным ФГОС ООО.</w:t>
      </w:r>
    </w:p>
    <w:p w:rsidR="00523D10" w:rsidRDefault="00C774EA">
      <w:pPr>
        <w:pStyle w:val="a3"/>
        <w:spacing w:line="242" w:lineRule="auto"/>
        <w:ind w:right="545" w:firstLine="710"/>
      </w:pPr>
      <w: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523D10" w:rsidRDefault="00C774EA">
      <w:pPr>
        <w:pStyle w:val="a3"/>
        <w:ind w:right="526" w:firstLine="710"/>
      </w:pPr>
      <w:r>
        <w:t>В зависимости от формы организации коррекционной работы планируются разные груп- пы результатов (личностные, метапредметные, предметные). В урочной деятельности отража- ются предметные, метапредметные и личностные результаты. Во внеурочной – личностные и метапредметные результаты.</w:t>
      </w:r>
    </w:p>
    <w:p w:rsidR="00523D10" w:rsidRDefault="00C774EA">
      <w:pPr>
        <w:pStyle w:val="a3"/>
        <w:ind w:right="535" w:firstLine="710"/>
      </w:pPr>
      <w: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 сти и др.).</w:t>
      </w:r>
    </w:p>
    <w:p w:rsidR="00523D10" w:rsidRDefault="00C774EA">
      <w:pPr>
        <w:pStyle w:val="a3"/>
        <w:ind w:right="532" w:firstLine="710"/>
      </w:pPr>
      <w:r>
        <w:t>Метапредметные результаты – овладение общеучебными умениями с учетом индивиду- 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 трудничество и конструктивное общение и т. д.</w:t>
      </w:r>
    </w:p>
    <w:p w:rsidR="00523D10" w:rsidRDefault="00C774EA">
      <w:pPr>
        <w:pStyle w:val="a3"/>
        <w:ind w:right="531" w:firstLine="710"/>
      </w:pPr>
      <w: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 можностей</w:t>
      </w:r>
      <w:r>
        <w:rPr>
          <w:spacing w:val="-5"/>
        </w:rPr>
        <w:t xml:space="preserve"> </w:t>
      </w:r>
      <w:r>
        <w:t>разных</w:t>
      </w:r>
      <w:r>
        <w:rPr>
          <w:spacing w:val="-6"/>
        </w:rPr>
        <w:t xml:space="preserve"> </w:t>
      </w:r>
      <w:r>
        <w:t>категорий</w:t>
      </w:r>
      <w:r>
        <w:rPr>
          <w:spacing w:val="-5"/>
        </w:rPr>
        <w:t xml:space="preserve"> </w:t>
      </w:r>
      <w:r>
        <w:t>детей</w:t>
      </w:r>
      <w:r>
        <w:rPr>
          <w:spacing w:val="-1"/>
        </w:rPr>
        <w:t xml:space="preserve"> </w:t>
      </w:r>
      <w:r>
        <w:t>с</w:t>
      </w:r>
      <w:r>
        <w:rPr>
          <w:spacing w:val="-2"/>
        </w:rPr>
        <w:t xml:space="preserve"> </w:t>
      </w:r>
      <w:r>
        <w:t>ОВЗ;</w:t>
      </w:r>
      <w:r>
        <w:rPr>
          <w:spacing w:val="-1"/>
        </w:rPr>
        <w:t xml:space="preserve"> </w:t>
      </w:r>
      <w:r>
        <w:t>индивидуальные</w:t>
      </w:r>
      <w:r>
        <w:rPr>
          <w:spacing w:val="-2"/>
        </w:rPr>
        <w:t xml:space="preserve"> </w:t>
      </w:r>
      <w:r>
        <w:t>достижения</w:t>
      </w:r>
      <w:r>
        <w:rPr>
          <w:spacing w:val="-6"/>
        </w:rPr>
        <w:t xml:space="preserve"> </w:t>
      </w:r>
      <w:r>
        <w:t>по</w:t>
      </w:r>
      <w:r>
        <w:rPr>
          <w:spacing w:val="-1"/>
        </w:rPr>
        <w:t xml:space="preserve"> </w:t>
      </w:r>
      <w:r>
        <w:t>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523D10" w:rsidRDefault="00C774EA">
      <w:pPr>
        <w:pStyle w:val="a3"/>
        <w:ind w:right="535" w:firstLine="710"/>
      </w:pPr>
      <w:r>
        <w:t>Планируемые</w:t>
      </w:r>
      <w:r>
        <w:rPr>
          <w:spacing w:val="-5"/>
        </w:rPr>
        <w:t xml:space="preserve"> </w:t>
      </w:r>
      <w:r>
        <w:t>результаты</w:t>
      </w:r>
      <w:r>
        <w:rPr>
          <w:spacing w:val="-2"/>
        </w:rPr>
        <w:t xml:space="preserve"> </w:t>
      </w:r>
      <w:r>
        <w:t>коррекционной</w:t>
      </w:r>
      <w:r>
        <w:rPr>
          <w:spacing w:val="-3"/>
        </w:rPr>
        <w:t xml:space="preserve"> </w:t>
      </w:r>
      <w:r>
        <w:t>работы</w:t>
      </w:r>
      <w:r>
        <w:rPr>
          <w:spacing w:val="-3"/>
        </w:rPr>
        <w:t xml:space="preserve"> </w:t>
      </w:r>
      <w:r>
        <w:t>включают</w:t>
      </w:r>
      <w:r>
        <w:rPr>
          <w:spacing w:val="-4"/>
        </w:rPr>
        <w:t xml:space="preserve"> </w:t>
      </w:r>
      <w:r>
        <w:t>в</w:t>
      </w:r>
      <w:r>
        <w:rPr>
          <w:spacing w:val="-3"/>
        </w:rPr>
        <w:t xml:space="preserve"> </w:t>
      </w:r>
      <w:r>
        <w:t>себя</w:t>
      </w:r>
      <w:r>
        <w:rPr>
          <w:spacing w:val="-4"/>
        </w:rPr>
        <w:t xml:space="preserve"> </w:t>
      </w:r>
      <w:r>
        <w:t>описание</w:t>
      </w:r>
      <w:r>
        <w:rPr>
          <w:spacing w:val="-9"/>
        </w:rPr>
        <w:t xml:space="preserve"> </w:t>
      </w:r>
      <w:r>
        <w:t>организации и содержания промежуточной аттестации обучающихся в рамках урочной и внеурочной дея- тельности по каждому классу, а также обобщенные результаты итоговой аттестации на основ- ном уровне обучения.</w:t>
      </w:r>
    </w:p>
    <w:p w:rsidR="00523D10" w:rsidRDefault="00C774EA">
      <w:pPr>
        <w:pStyle w:val="a3"/>
        <w:ind w:right="532" w:firstLine="710"/>
      </w:pPr>
      <w:r>
        <w:t>Достижения обучающихся с ОВЗ рассматриваются с учетом их предыдущих индивиду- альных достижений, а не в сравнении с успеваемостью учащихся класса. Это может быть нако- пительная оценка (на основе текущих оценок) собственных достижений ребенка, а также оцен- ка на основе его портфеля достижений.</w:t>
      </w:r>
    </w:p>
    <w:p w:rsidR="00523D10" w:rsidRDefault="00523D10">
      <w:pPr>
        <w:pStyle w:val="a3"/>
        <w:sectPr w:rsidR="00523D10">
          <w:pgSz w:w="12240" w:h="15840"/>
          <w:pgMar w:top="640" w:right="360" w:bottom="960" w:left="0" w:header="0" w:footer="724" w:gutter="0"/>
          <w:cols w:space="720"/>
        </w:sectPr>
      </w:pPr>
    </w:p>
    <w:p w:rsidR="00523D10" w:rsidRDefault="00C774EA">
      <w:pPr>
        <w:pStyle w:val="a5"/>
        <w:numPr>
          <w:ilvl w:val="0"/>
          <w:numId w:val="68"/>
        </w:numPr>
        <w:tabs>
          <w:tab w:val="left" w:pos="1626"/>
        </w:tabs>
        <w:spacing w:before="81"/>
        <w:ind w:left="1626" w:hanging="210"/>
        <w:jc w:val="both"/>
        <w:rPr>
          <w:b/>
          <w:sz w:val="21"/>
        </w:rPr>
      </w:pPr>
      <w:bookmarkStart w:id="10" w:name="_bookmark10"/>
      <w:bookmarkEnd w:id="10"/>
      <w:r>
        <w:rPr>
          <w:b/>
          <w:spacing w:val="-2"/>
          <w:sz w:val="21"/>
        </w:rPr>
        <w:t>ОРГАНИЗАЦИОННЫЙ</w:t>
      </w:r>
      <w:r>
        <w:rPr>
          <w:b/>
          <w:spacing w:val="3"/>
          <w:sz w:val="21"/>
        </w:rPr>
        <w:t xml:space="preserve"> </w:t>
      </w:r>
      <w:r>
        <w:rPr>
          <w:b/>
          <w:spacing w:val="-2"/>
          <w:sz w:val="21"/>
        </w:rPr>
        <w:t>РАЗДЕЛ</w:t>
      </w:r>
    </w:p>
    <w:p w:rsidR="00523D10" w:rsidRDefault="00523D10">
      <w:pPr>
        <w:pStyle w:val="a3"/>
        <w:ind w:left="0"/>
        <w:jc w:val="left"/>
        <w:rPr>
          <w:b/>
          <w:sz w:val="21"/>
        </w:rPr>
      </w:pPr>
    </w:p>
    <w:p w:rsidR="00523D10" w:rsidRDefault="00523D10">
      <w:pPr>
        <w:pStyle w:val="a3"/>
        <w:spacing w:before="1"/>
        <w:ind w:left="0"/>
        <w:jc w:val="left"/>
        <w:rPr>
          <w:b/>
          <w:sz w:val="21"/>
        </w:rPr>
      </w:pPr>
    </w:p>
    <w:p w:rsidR="00523D10" w:rsidRDefault="00C774EA">
      <w:pPr>
        <w:pStyle w:val="Heading2"/>
        <w:numPr>
          <w:ilvl w:val="1"/>
          <w:numId w:val="68"/>
        </w:numPr>
        <w:tabs>
          <w:tab w:val="left" w:pos="2039"/>
        </w:tabs>
        <w:ind w:left="2039" w:hanging="364"/>
      </w:pPr>
      <w:bookmarkStart w:id="11" w:name="_bookmark11"/>
      <w:bookmarkEnd w:id="11"/>
      <w:r>
        <w:t>Учебный</w:t>
      </w:r>
      <w:r>
        <w:rPr>
          <w:spacing w:val="-7"/>
        </w:rPr>
        <w:t xml:space="preserve"> </w:t>
      </w:r>
      <w:r>
        <w:rPr>
          <w:spacing w:val="-4"/>
        </w:rPr>
        <w:t>план</w:t>
      </w:r>
    </w:p>
    <w:p w:rsidR="00523D10" w:rsidRDefault="00C774EA">
      <w:pPr>
        <w:pStyle w:val="a3"/>
        <w:spacing w:before="94"/>
        <w:ind w:right="532" w:firstLine="710"/>
      </w:pPr>
      <w:r>
        <w:t xml:space="preserve">Пояснительная записка к учебному плану основного общего образования </w:t>
      </w:r>
    </w:p>
    <w:p w:rsidR="00523D10" w:rsidRDefault="00C774EA">
      <w:pPr>
        <w:pStyle w:val="a3"/>
        <w:ind w:right="532" w:firstLine="710"/>
      </w:pPr>
      <w:r>
        <w:t xml:space="preserve">Учебный план основного общего образования Муниципального бюджетного общеобразовательного учреждения </w:t>
      </w:r>
      <w:r w:rsidR="00927E1B">
        <w:t>«Гимназия№2»</w:t>
      </w:r>
      <w:r>
        <w:t xml:space="preserve"> реализует требования ФГОС основного общего образования, утвержденным приказом Минпросвещения России от 16.11.2022 № 993 "Об утверждении федеральной образовательной программы основного общего образования" (Зарегистрировано в Минюсте России 22.12.2022 № 71764), определяет общий объем нагрузки</w:t>
      </w:r>
      <w:r>
        <w:rPr>
          <w:spacing w:val="40"/>
        </w:rPr>
        <w:t xml:space="preserve"> </w:t>
      </w:r>
      <w:r>
        <w:t>и максимальный объем аудиторной нагрузки обучающихся, состав и структуру обязательных предметных областей. В 2024-2025 учебном году основная общеобразовательная программа основного общего образования) адресована обучающимся 5 - 9 классов.</w:t>
      </w:r>
    </w:p>
    <w:p w:rsidR="00523D10" w:rsidRDefault="00523D10">
      <w:pPr>
        <w:pStyle w:val="a3"/>
        <w:spacing w:before="2"/>
        <w:ind w:left="0"/>
        <w:jc w:val="left"/>
      </w:pPr>
    </w:p>
    <w:p w:rsidR="00523D10" w:rsidRDefault="00C774EA">
      <w:pPr>
        <w:pStyle w:val="Heading2"/>
        <w:numPr>
          <w:ilvl w:val="1"/>
          <w:numId w:val="13"/>
        </w:numPr>
        <w:tabs>
          <w:tab w:val="left" w:pos="2122"/>
        </w:tabs>
        <w:ind w:hanging="706"/>
      </w:pPr>
      <w:r>
        <w:t>Целевые</w:t>
      </w:r>
      <w:r>
        <w:rPr>
          <w:spacing w:val="-1"/>
        </w:rPr>
        <w:t xml:space="preserve"> </w:t>
      </w:r>
      <w:r>
        <w:rPr>
          <w:spacing w:val="-2"/>
        </w:rPr>
        <w:t>ориентиры.</w:t>
      </w:r>
    </w:p>
    <w:p w:rsidR="00523D10" w:rsidRDefault="00C774EA">
      <w:pPr>
        <w:pStyle w:val="a3"/>
        <w:spacing w:before="3" w:line="275" w:lineRule="exact"/>
        <w:ind w:left="1392"/>
        <w:jc w:val="left"/>
      </w:pPr>
      <w:r>
        <w:t>Учебный</w:t>
      </w:r>
      <w:r>
        <w:rPr>
          <w:spacing w:val="-5"/>
        </w:rPr>
        <w:t xml:space="preserve"> </w:t>
      </w:r>
      <w:r>
        <w:rPr>
          <w:spacing w:val="-2"/>
        </w:rPr>
        <w:t>план:</w:t>
      </w:r>
    </w:p>
    <w:p w:rsidR="00523D10" w:rsidRDefault="00C774EA">
      <w:pPr>
        <w:pStyle w:val="a3"/>
        <w:tabs>
          <w:tab w:val="left" w:pos="1853"/>
        </w:tabs>
        <w:spacing w:line="275" w:lineRule="exact"/>
        <w:ind w:left="1363"/>
        <w:jc w:val="left"/>
      </w:pPr>
      <w:r>
        <w:rPr>
          <w:rFonts w:ascii="Microsoft Sans Serif" w:eastAsia="Microsoft Sans Serif" w:hAnsi="Microsoft Sans Serif"/>
        </w:rPr>
        <w:tab/>
      </w:r>
      <w:r>
        <w:t>фиксирует</w:t>
      </w:r>
      <w:r>
        <w:rPr>
          <w:spacing w:val="-5"/>
        </w:rPr>
        <w:t xml:space="preserve"> </w:t>
      </w:r>
      <w:r>
        <w:t>максимальный</w:t>
      </w:r>
      <w:r>
        <w:rPr>
          <w:spacing w:val="-7"/>
        </w:rPr>
        <w:t xml:space="preserve"> </w:t>
      </w:r>
      <w:r>
        <w:t>объем</w:t>
      </w:r>
      <w:r>
        <w:rPr>
          <w:spacing w:val="-2"/>
        </w:rPr>
        <w:t xml:space="preserve"> </w:t>
      </w:r>
      <w:r>
        <w:t>учебной</w:t>
      </w:r>
      <w:r>
        <w:rPr>
          <w:spacing w:val="-7"/>
        </w:rPr>
        <w:t xml:space="preserve"> </w:t>
      </w:r>
      <w:r>
        <w:t>нагрузки</w:t>
      </w:r>
      <w:r>
        <w:rPr>
          <w:spacing w:val="-1"/>
        </w:rPr>
        <w:t xml:space="preserve"> </w:t>
      </w:r>
      <w:r>
        <w:rPr>
          <w:spacing w:val="-2"/>
        </w:rPr>
        <w:t>обучающихся;</w:t>
      </w:r>
    </w:p>
    <w:p w:rsidR="00523D10" w:rsidRDefault="00C774EA">
      <w:pPr>
        <w:pStyle w:val="a3"/>
        <w:tabs>
          <w:tab w:val="left" w:pos="1853"/>
        </w:tabs>
        <w:spacing w:before="77" w:line="242" w:lineRule="auto"/>
        <w:ind w:left="1853" w:right="2256" w:hanging="490"/>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определяет</w:t>
      </w:r>
      <w:r>
        <w:rPr>
          <w:spacing w:val="-5"/>
        </w:rPr>
        <w:t xml:space="preserve"> </w:t>
      </w:r>
      <w:r>
        <w:t>(регламентирует)</w:t>
      </w:r>
      <w:r>
        <w:rPr>
          <w:spacing w:val="-4"/>
        </w:rPr>
        <w:t xml:space="preserve"> </w:t>
      </w:r>
      <w:r>
        <w:t>перечень</w:t>
      </w:r>
      <w:r>
        <w:rPr>
          <w:spacing w:val="-9"/>
        </w:rPr>
        <w:t xml:space="preserve"> </w:t>
      </w:r>
      <w:r>
        <w:t>учебных</w:t>
      </w:r>
      <w:r>
        <w:rPr>
          <w:spacing w:val="-9"/>
        </w:rPr>
        <w:t xml:space="preserve"> </w:t>
      </w:r>
      <w:r>
        <w:t>предметов,</w:t>
      </w:r>
      <w:r>
        <w:rPr>
          <w:spacing w:val="-8"/>
        </w:rPr>
        <w:t xml:space="preserve"> </w:t>
      </w:r>
      <w:r>
        <w:t>курсов</w:t>
      </w:r>
      <w:r>
        <w:rPr>
          <w:spacing w:val="-8"/>
        </w:rPr>
        <w:t xml:space="preserve"> </w:t>
      </w:r>
      <w:r>
        <w:t>и</w:t>
      </w:r>
      <w:r>
        <w:rPr>
          <w:spacing w:val="-4"/>
        </w:rPr>
        <w:t xml:space="preserve"> </w:t>
      </w:r>
      <w:r>
        <w:t xml:space="preserve">время, </w:t>
      </w:r>
      <w:r>
        <w:rPr>
          <w:w w:val="105"/>
        </w:rPr>
        <w:t>отводимое</w:t>
      </w:r>
      <w:r>
        <w:rPr>
          <w:spacing w:val="-15"/>
          <w:w w:val="105"/>
        </w:rPr>
        <w:t xml:space="preserve"> </w:t>
      </w:r>
      <w:r>
        <w:rPr>
          <w:w w:val="105"/>
        </w:rPr>
        <w:t>на</w:t>
      </w:r>
      <w:r>
        <w:rPr>
          <w:spacing w:val="-16"/>
          <w:w w:val="105"/>
        </w:rPr>
        <w:t xml:space="preserve"> </w:t>
      </w:r>
      <w:r>
        <w:rPr>
          <w:w w:val="105"/>
        </w:rPr>
        <w:t>их</w:t>
      </w:r>
      <w:r>
        <w:rPr>
          <w:spacing w:val="-12"/>
          <w:w w:val="105"/>
        </w:rPr>
        <w:t xml:space="preserve"> </w:t>
      </w:r>
      <w:r>
        <w:rPr>
          <w:w w:val="105"/>
        </w:rPr>
        <w:t>освоение</w:t>
      </w:r>
      <w:r>
        <w:rPr>
          <w:spacing w:val="-14"/>
          <w:w w:val="105"/>
        </w:rPr>
        <w:t xml:space="preserve"> </w:t>
      </w:r>
      <w:r>
        <w:rPr>
          <w:w w:val="105"/>
        </w:rPr>
        <w:t>и</w:t>
      </w:r>
      <w:r>
        <w:rPr>
          <w:spacing w:val="-16"/>
          <w:w w:val="105"/>
        </w:rPr>
        <w:t xml:space="preserve"> </w:t>
      </w:r>
      <w:r>
        <w:rPr>
          <w:w w:val="105"/>
        </w:rPr>
        <w:t>организацию;</w:t>
      </w:r>
    </w:p>
    <w:p w:rsidR="00523D10" w:rsidRDefault="00C774EA">
      <w:pPr>
        <w:pStyle w:val="a3"/>
        <w:tabs>
          <w:tab w:val="left" w:pos="1853"/>
        </w:tabs>
        <w:spacing w:line="271" w:lineRule="exact"/>
        <w:ind w:left="1363"/>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распределяет</w:t>
      </w:r>
      <w:r>
        <w:rPr>
          <w:spacing w:val="-5"/>
        </w:rPr>
        <w:t xml:space="preserve"> </w:t>
      </w:r>
      <w:r>
        <w:t>учебные</w:t>
      </w:r>
      <w:r>
        <w:rPr>
          <w:spacing w:val="-2"/>
        </w:rPr>
        <w:t xml:space="preserve"> </w:t>
      </w:r>
      <w:r>
        <w:t>предметы,</w:t>
      </w:r>
      <w:r>
        <w:rPr>
          <w:spacing w:val="-1"/>
        </w:rPr>
        <w:t xml:space="preserve"> </w:t>
      </w:r>
      <w:r>
        <w:t>курсы</w:t>
      </w:r>
      <w:r>
        <w:rPr>
          <w:spacing w:val="-4"/>
        </w:rPr>
        <w:t xml:space="preserve"> </w:t>
      </w:r>
      <w:r>
        <w:t>по</w:t>
      </w:r>
      <w:r>
        <w:rPr>
          <w:spacing w:val="-2"/>
        </w:rPr>
        <w:t xml:space="preserve"> </w:t>
      </w:r>
      <w:r>
        <w:t>классам</w:t>
      </w:r>
      <w:r>
        <w:rPr>
          <w:spacing w:val="-2"/>
        </w:rPr>
        <w:t xml:space="preserve"> </w:t>
      </w:r>
      <w:r>
        <w:t>и</w:t>
      </w:r>
      <w:r>
        <w:rPr>
          <w:spacing w:val="-1"/>
        </w:rPr>
        <w:t xml:space="preserve"> </w:t>
      </w:r>
      <w:r>
        <w:t>учебным</w:t>
      </w:r>
      <w:r>
        <w:rPr>
          <w:spacing w:val="-4"/>
        </w:rPr>
        <w:t xml:space="preserve"> </w:t>
      </w:r>
      <w:r>
        <w:rPr>
          <w:spacing w:val="-2"/>
        </w:rPr>
        <w:t>годам;</w:t>
      </w:r>
    </w:p>
    <w:p w:rsidR="00523D10" w:rsidRDefault="00C774EA">
      <w:pPr>
        <w:pStyle w:val="a3"/>
        <w:tabs>
          <w:tab w:val="left" w:pos="1853"/>
        </w:tabs>
        <w:spacing w:before="2"/>
        <w:ind w:left="1363"/>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определяет</w:t>
      </w:r>
      <w:r>
        <w:rPr>
          <w:spacing w:val="-6"/>
        </w:rPr>
        <w:t xml:space="preserve"> </w:t>
      </w:r>
      <w:r>
        <w:t>формы</w:t>
      </w:r>
      <w:r>
        <w:rPr>
          <w:spacing w:val="-3"/>
        </w:rPr>
        <w:t xml:space="preserve"> </w:t>
      </w:r>
      <w:r>
        <w:t>промежуточной</w:t>
      </w:r>
      <w:r>
        <w:rPr>
          <w:spacing w:val="-7"/>
        </w:rPr>
        <w:t xml:space="preserve"> </w:t>
      </w:r>
      <w:r>
        <w:t>аттестации</w:t>
      </w:r>
      <w:r>
        <w:rPr>
          <w:spacing w:val="-11"/>
        </w:rPr>
        <w:t xml:space="preserve"> </w:t>
      </w:r>
      <w:r>
        <w:rPr>
          <w:spacing w:val="-2"/>
        </w:rPr>
        <w:t>учащихся.</w:t>
      </w:r>
    </w:p>
    <w:p w:rsidR="00523D10" w:rsidRDefault="00523D10">
      <w:pPr>
        <w:pStyle w:val="a3"/>
        <w:ind w:left="0"/>
        <w:jc w:val="left"/>
      </w:pPr>
    </w:p>
    <w:p w:rsidR="00523D10" w:rsidRDefault="00C774EA">
      <w:pPr>
        <w:pStyle w:val="Heading2"/>
        <w:numPr>
          <w:ilvl w:val="1"/>
          <w:numId w:val="13"/>
        </w:numPr>
        <w:tabs>
          <w:tab w:val="left" w:pos="2122"/>
        </w:tabs>
        <w:spacing w:line="275" w:lineRule="exact"/>
        <w:ind w:hanging="706"/>
      </w:pPr>
      <w:r>
        <w:t>Гигиенические</w:t>
      </w:r>
      <w:r>
        <w:rPr>
          <w:spacing w:val="-7"/>
        </w:rPr>
        <w:t xml:space="preserve"> </w:t>
      </w:r>
      <w:r>
        <w:t>требования</w:t>
      </w:r>
      <w:r>
        <w:rPr>
          <w:spacing w:val="-6"/>
        </w:rPr>
        <w:t xml:space="preserve"> </w:t>
      </w:r>
      <w:r>
        <w:t>к</w:t>
      </w:r>
      <w:r>
        <w:rPr>
          <w:spacing w:val="-1"/>
        </w:rPr>
        <w:t xml:space="preserve"> </w:t>
      </w:r>
      <w:r>
        <w:t>условиям</w:t>
      </w:r>
      <w:r>
        <w:rPr>
          <w:spacing w:val="-6"/>
        </w:rPr>
        <w:t xml:space="preserve"> </w:t>
      </w:r>
      <w:r>
        <w:t>обучения</w:t>
      </w:r>
      <w:r>
        <w:rPr>
          <w:spacing w:val="-2"/>
        </w:rPr>
        <w:t xml:space="preserve"> </w:t>
      </w:r>
      <w:r>
        <w:t>учащихся</w:t>
      </w:r>
      <w:r>
        <w:rPr>
          <w:spacing w:val="-2"/>
        </w:rPr>
        <w:t xml:space="preserve"> </w:t>
      </w:r>
      <w:r>
        <w:t xml:space="preserve">в </w:t>
      </w:r>
      <w:r>
        <w:rPr>
          <w:spacing w:val="-5"/>
        </w:rPr>
        <w:t>ОО</w:t>
      </w:r>
    </w:p>
    <w:p w:rsidR="00523D10" w:rsidRDefault="00C774EA">
      <w:pPr>
        <w:pStyle w:val="a3"/>
        <w:ind w:right="532" w:firstLine="710"/>
      </w:pPr>
      <w:r>
        <w:t xml:space="preserve">Учебный план Муниципального бюджетного общеобразовательного учреждения </w:t>
      </w:r>
      <w:r w:rsidR="00927E1B">
        <w:t>«Гимназия№2»</w:t>
      </w:r>
      <w:r>
        <w:t xml:space="preserve"> сохраняет единство образовательного пространства и реализует основные направления развития российской системы основного общего </w:t>
      </w:r>
      <w:r>
        <w:rPr>
          <w:spacing w:val="-2"/>
        </w:rPr>
        <w:t>образования.</w:t>
      </w:r>
    </w:p>
    <w:p w:rsidR="00523D10" w:rsidRDefault="00C774EA">
      <w:pPr>
        <w:pStyle w:val="a3"/>
        <w:spacing w:before="2"/>
        <w:ind w:right="538" w:firstLine="710"/>
      </w:pPr>
      <w:r>
        <w:t>Учебный план обеспечивает соблюдение норм допустимой нагрузки, преемственность условий для реализации обязательного минимума содержания образовательных программ.</w:t>
      </w:r>
    </w:p>
    <w:p w:rsidR="00523D10" w:rsidRDefault="00C774EA">
      <w:pPr>
        <w:pStyle w:val="a3"/>
        <w:ind w:right="533" w:firstLine="710"/>
      </w:pPr>
      <w:r>
        <w:t>В</w:t>
      </w:r>
      <w:r>
        <w:rPr>
          <w:spacing w:val="-1"/>
        </w:rPr>
        <w:t xml:space="preserve"> </w:t>
      </w:r>
      <w:r>
        <w:t>целях удовлетворения</w:t>
      </w:r>
      <w:r>
        <w:rPr>
          <w:spacing w:val="-3"/>
        </w:rPr>
        <w:t xml:space="preserve"> </w:t>
      </w:r>
      <w:r>
        <w:t>образовательных</w:t>
      </w:r>
      <w:r>
        <w:rPr>
          <w:spacing w:val="-3"/>
        </w:rPr>
        <w:t xml:space="preserve"> </w:t>
      </w:r>
      <w:r>
        <w:t>потребностей и</w:t>
      </w:r>
      <w:r>
        <w:rPr>
          <w:spacing w:val="-3"/>
        </w:rPr>
        <w:t xml:space="preserve"> </w:t>
      </w:r>
      <w:r>
        <w:t>интересов</w:t>
      </w:r>
      <w:r>
        <w:rPr>
          <w:spacing w:val="-2"/>
        </w:rPr>
        <w:t xml:space="preserve"> </w:t>
      </w:r>
      <w:r>
        <w:t>обучающихся могут разрабатываться индивидуальные учебные планы, в том числе для ускоренного обучения, в пределах осваиваемой образовательной программы в порядке, установленном локальными нормативными актами образовательной организации. Для лиц, обучающихся по индивидуальным учебным планам, срок обучения может быть сокращен (п. 17 ФГОС ООО).</w:t>
      </w:r>
    </w:p>
    <w:p w:rsidR="00523D10" w:rsidRDefault="00C774EA">
      <w:pPr>
        <w:pStyle w:val="a3"/>
        <w:ind w:right="544" w:firstLine="710"/>
      </w:pPr>
      <w:r>
        <w:t>Все планы, являющиеся частью ООП образовательной организации и представленные в организационном разделе, могут корректироваться в течение учебного года в связи с происходящими в работе образовательной организации изменениями: организационными, кадровыми, финансовыми и т. п. Все вносимые изменения рассматриваются уполномоченным органом образовательной организации (в соответствии с её Уставом) и утверждаются</w:t>
      </w:r>
      <w:r>
        <w:rPr>
          <w:spacing w:val="40"/>
        </w:rPr>
        <w:t xml:space="preserve"> </w:t>
      </w:r>
      <w:r>
        <w:t>приказами руководителя образовательной организации.</w:t>
      </w:r>
    </w:p>
    <w:p w:rsidR="00523D10" w:rsidRDefault="00C774EA">
      <w:pPr>
        <w:pStyle w:val="a3"/>
        <w:ind w:right="542" w:firstLine="710"/>
      </w:pPr>
      <w:r>
        <w:t>Учебный план (5 - 9 классов ФГОС) обеспечивает введение в действие и реализацию требований стандарта, определяет общий объем нагрузки обучающихся, состав и структуру обязательных предметных областей. Учебный план сбалансирован относительно перегрузки обучающихся и не превышает гигиенические нормы учебной нагрузки.</w:t>
      </w:r>
    </w:p>
    <w:p w:rsidR="00523D10" w:rsidRDefault="00C774EA">
      <w:pPr>
        <w:pStyle w:val="a3"/>
      </w:pPr>
      <w:r>
        <w:rPr>
          <w:u w:val="single"/>
        </w:rPr>
        <w:t>Обязательным</w:t>
      </w:r>
      <w:r>
        <w:rPr>
          <w:spacing w:val="-3"/>
          <w:u w:val="single"/>
        </w:rPr>
        <w:t xml:space="preserve"> </w:t>
      </w:r>
      <w:r>
        <w:rPr>
          <w:spacing w:val="-2"/>
          <w:u w:val="single"/>
        </w:rPr>
        <w:t>является:</w:t>
      </w:r>
    </w:p>
    <w:p w:rsidR="00523D10" w:rsidRDefault="00C774EA">
      <w:pPr>
        <w:pStyle w:val="a5"/>
        <w:numPr>
          <w:ilvl w:val="0"/>
          <w:numId w:val="12"/>
        </w:numPr>
        <w:tabs>
          <w:tab w:val="left" w:pos="1771"/>
        </w:tabs>
        <w:spacing w:before="2"/>
        <w:ind w:right="537"/>
        <w:rPr>
          <w:sz w:val="24"/>
        </w:rPr>
      </w:pPr>
      <w:r>
        <w:rPr>
          <w:sz w:val="24"/>
        </w:rPr>
        <w:t>Наличие в учебном плане</w:t>
      </w:r>
      <w:r>
        <w:rPr>
          <w:spacing w:val="-2"/>
          <w:sz w:val="24"/>
        </w:rPr>
        <w:t xml:space="preserve"> </w:t>
      </w:r>
      <w:r>
        <w:rPr>
          <w:sz w:val="24"/>
        </w:rPr>
        <w:t>всех</w:t>
      </w:r>
      <w:r>
        <w:rPr>
          <w:spacing w:val="-1"/>
          <w:sz w:val="24"/>
        </w:rPr>
        <w:t xml:space="preserve"> </w:t>
      </w:r>
      <w:r>
        <w:rPr>
          <w:sz w:val="24"/>
        </w:rPr>
        <w:t>предметных</w:t>
      </w:r>
      <w:r>
        <w:rPr>
          <w:spacing w:val="-1"/>
          <w:sz w:val="24"/>
        </w:rPr>
        <w:t xml:space="preserve"> </w:t>
      </w:r>
      <w:r>
        <w:rPr>
          <w:sz w:val="24"/>
        </w:rPr>
        <w:t>областей и всех обязательных</w:t>
      </w:r>
      <w:r>
        <w:rPr>
          <w:spacing w:val="-1"/>
          <w:sz w:val="24"/>
        </w:rPr>
        <w:t xml:space="preserve"> </w:t>
      </w:r>
      <w:r>
        <w:rPr>
          <w:sz w:val="24"/>
        </w:rPr>
        <w:t>предметов, преду- смотренных ФГОС ООО. Название предметных областей и предметов в различных доку- ментах, регулирующих организацию образовательного процесса в текущем учебном году, должно</w:t>
      </w:r>
      <w:r>
        <w:rPr>
          <w:spacing w:val="31"/>
          <w:sz w:val="24"/>
        </w:rPr>
        <w:t xml:space="preserve"> </w:t>
      </w:r>
      <w:r>
        <w:rPr>
          <w:sz w:val="24"/>
        </w:rPr>
        <w:t>соответствовать</w:t>
      </w:r>
      <w:r>
        <w:rPr>
          <w:spacing w:val="33"/>
          <w:sz w:val="24"/>
        </w:rPr>
        <w:t xml:space="preserve"> </w:t>
      </w:r>
      <w:r>
        <w:rPr>
          <w:sz w:val="24"/>
        </w:rPr>
        <w:t>федеральной</w:t>
      </w:r>
      <w:r>
        <w:rPr>
          <w:spacing w:val="32"/>
          <w:sz w:val="24"/>
        </w:rPr>
        <w:t xml:space="preserve"> </w:t>
      </w:r>
      <w:r>
        <w:rPr>
          <w:sz w:val="24"/>
        </w:rPr>
        <w:t>ОП</w:t>
      </w:r>
      <w:r>
        <w:rPr>
          <w:spacing w:val="30"/>
          <w:sz w:val="24"/>
        </w:rPr>
        <w:t xml:space="preserve"> </w:t>
      </w:r>
      <w:r>
        <w:rPr>
          <w:sz w:val="24"/>
        </w:rPr>
        <w:t>ООО</w:t>
      </w:r>
      <w:r>
        <w:rPr>
          <w:spacing w:val="31"/>
          <w:sz w:val="24"/>
        </w:rPr>
        <w:t xml:space="preserve"> </w:t>
      </w:r>
      <w:r>
        <w:rPr>
          <w:sz w:val="24"/>
        </w:rPr>
        <w:t>(учебный</w:t>
      </w:r>
      <w:r>
        <w:rPr>
          <w:spacing w:val="27"/>
          <w:sz w:val="24"/>
        </w:rPr>
        <w:t xml:space="preserve"> </w:t>
      </w:r>
      <w:r>
        <w:rPr>
          <w:sz w:val="24"/>
        </w:rPr>
        <w:t>план,</w:t>
      </w:r>
      <w:r>
        <w:rPr>
          <w:spacing w:val="29"/>
          <w:sz w:val="24"/>
        </w:rPr>
        <w:t xml:space="preserve"> </w:t>
      </w:r>
      <w:r>
        <w:rPr>
          <w:sz w:val="24"/>
        </w:rPr>
        <w:t>классные</w:t>
      </w:r>
      <w:r>
        <w:rPr>
          <w:spacing w:val="30"/>
          <w:sz w:val="24"/>
        </w:rPr>
        <w:t xml:space="preserve"> </w:t>
      </w:r>
      <w:r>
        <w:rPr>
          <w:sz w:val="24"/>
        </w:rPr>
        <w:t>журналы</w:t>
      </w:r>
      <w:r>
        <w:rPr>
          <w:spacing w:val="33"/>
          <w:sz w:val="24"/>
        </w:rPr>
        <w:t xml:space="preserve"> </w:t>
      </w:r>
      <w:r>
        <w:rPr>
          <w:sz w:val="24"/>
        </w:rPr>
        <w:t>в</w:t>
      </w:r>
      <w:r>
        <w:rPr>
          <w:spacing w:val="28"/>
          <w:sz w:val="24"/>
        </w:rPr>
        <w:t xml:space="preserve"> </w:t>
      </w:r>
      <w:r>
        <w:rPr>
          <w:sz w:val="24"/>
        </w:rPr>
        <w:t>АИС</w:t>
      </w:r>
    </w:p>
    <w:p w:rsidR="00523D10" w:rsidRDefault="00C774EA">
      <w:pPr>
        <w:pStyle w:val="a3"/>
        <w:spacing w:line="275" w:lineRule="exact"/>
        <w:ind w:left="1771"/>
      </w:pPr>
      <w:r>
        <w:t>«Сетевой</w:t>
      </w:r>
      <w:r>
        <w:rPr>
          <w:spacing w:val="-2"/>
        </w:rPr>
        <w:t xml:space="preserve"> </w:t>
      </w:r>
      <w:r>
        <w:t>город.</w:t>
      </w:r>
      <w:r>
        <w:rPr>
          <w:spacing w:val="-4"/>
        </w:rPr>
        <w:t xml:space="preserve"> </w:t>
      </w:r>
      <w:r>
        <w:t>Образование»,</w:t>
      </w:r>
      <w:r>
        <w:rPr>
          <w:spacing w:val="-3"/>
        </w:rPr>
        <w:t xml:space="preserve"> </w:t>
      </w:r>
      <w:r>
        <w:t>локальные</w:t>
      </w:r>
      <w:r>
        <w:rPr>
          <w:spacing w:val="-6"/>
        </w:rPr>
        <w:t xml:space="preserve"> </w:t>
      </w:r>
      <w:r>
        <w:t>акты,</w:t>
      </w:r>
      <w:r>
        <w:rPr>
          <w:spacing w:val="1"/>
        </w:rPr>
        <w:t xml:space="preserve"> </w:t>
      </w:r>
      <w:r>
        <w:t>расписание</w:t>
      </w:r>
      <w:r>
        <w:rPr>
          <w:spacing w:val="-1"/>
        </w:rPr>
        <w:t xml:space="preserve"> </w:t>
      </w:r>
      <w:r>
        <w:t>уроков</w:t>
      </w:r>
      <w:r>
        <w:rPr>
          <w:spacing w:val="-4"/>
        </w:rPr>
        <w:t xml:space="preserve"> </w:t>
      </w:r>
      <w:r>
        <w:t>и</w:t>
      </w:r>
      <w:r>
        <w:rPr>
          <w:spacing w:val="1"/>
        </w:rPr>
        <w:t xml:space="preserve"> </w:t>
      </w:r>
      <w:r>
        <w:rPr>
          <w:spacing w:val="-2"/>
        </w:rPr>
        <w:t>т.п.).</w:t>
      </w:r>
    </w:p>
    <w:p w:rsidR="00523D10" w:rsidRDefault="00C774EA">
      <w:pPr>
        <w:pStyle w:val="a5"/>
        <w:numPr>
          <w:ilvl w:val="0"/>
          <w:numId w:val="12"/>
        </w:numPr>
        <w:tabs>
          <w:tab w:val="left" w:pos="1771"/>
        </w:tabs>
        <w:ind w:right="533"/>
        <w:rPr>
          <w:sz w:val="24"/>
        </w:rPr>
      </w:pPr>
      <w:r>
        <w:rPr>
          <w:sz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w:t>
      </w:r>
      <w:r>
        <w:rPr>
          <w:spacing w:val="40"/>
          <w:sz w:val="24"/>
        </w:rPr>
        <w:t xml:space="preserve"> </w:t>
      </w:r>
      <w:r>
        <w:rPr>
          <w:sz w:val="24"/>
        </w:rPr>
        <w:t>и более 5848 академических часов. Максимальное число часов в неделю при 5-дневной учебной неделе в 5, 6, 7 классах - 29, 30, 32 часов соответственно, в 8 и 9 классах – 33 часа.</w:t>
      </w:r>
    </w:p>
    <w:p w:rsidR="00523D10" w:rsidRDefault="00C774EA">
      <w:pPr>
        <w:pStyle w:val="a5"/>
        <w:numPr>
          <w:ilvl w:val="0"/>
          <w:numId w:val="12"/>
        </w:numPr>
        <w:tabs>
          <w:tab w:val="left" w:pos="1771"/>
        </w:tabs>
        <w:spacing w:line="242" w:lineRule="auto"/>
        <w:ind w:right="532"/>
        <w:rPr>
          <w:sz w:val="24"/>
        </w:rPr>
      </w:pPr>
      <w:r>
        <w:rPr>
          <w:sz w:val="24"/>
        </w:rPr>
        <w:t>Продолжительность каникул в течение учебного года составляет не менее 30 календарных дней, летом — не менее 8 недель.</w:t>
      </w:r>
    </w:p>
    <w:p w:rsidR="00523D10" w:rsidRDefault="00C774EA">
      <w:pPr>
        <w:pStyle w:val="a5"/>
        <w:numPr>
          <w:ilvl w:val="0"/>
          <w:numId w:val="12"/>
        </w:numPr>
        <w:tabs>
          <w:tab w:val="left" w:pos="1771"/>
        </w:tabs>
        <w:ind w:right="532"/>
        <w:rPr>
          <w:sz w:val="24"/>
        </w:rPr>
      </w:pPr>
      <w:r>
        <w:rPr>
          <w:sz w:val="24"/>
        </w:rPr>
        <w:t>Продолжительность урока в основной школе составляет 40</w:t>
      </w:r>
      <w:r w:rsidR="00F364D4">
        <w:rPr>
          <w:sz w:val="24"/>
        </w:rPr>
        <w:t xml:space="preserve"> </w:t>
      </w:r>
      <w:r>
        <w:rPr>
          <w:sz w:val="24"/>
        </w:rPr>
        <w:t>минут. Для к</w:t>
      </w:r>
      <w:r w:rsidR="00F364D4">
        <w:rPr>
          <w:sz w:val="24"/>
        </w:rPr>
        <w:t>лассов, в кото</w:t>
      </w:r>
      <w:r>
        <w:rPr>
          <w:sz w:val="24"/>
        </w:rPr>
        <w:t>рых обучаются дети с ограниченными возможностями здор</w:t>
      </w:r>
      <w:r w:rsidR="00F364D4">
        <w:rPr>
          <w:sz w:val="24"/>
        </w:rPr>
        <w:t>овья - 40 минут. Во время заня</w:t>
      </w:r>
      <w:r>
        <w:rPr>
          <w:sz w:val="24"/>
        </w:rPr>
        <w:t>тий необходим перерыв для гимнастики не менее 2 минут.</w:t>
      </w:r>
    </w:p>
    <w:p w:rsidR="00523D10" w:rsidRDefault="00C774EA">
      <w:pPr>
        <w:pStyle w:val="a5"/>
        <w:numPr>
          <w:ilvl w:val="0"/>
          <w:numId w:val="12"/>
        </w:numPr>
        <w:tabs>
          <w:tab w:val="left" w:pos="1771"/>
        </w:tabs>
        <w:ind w:right="532"/>
        <w:rPr>
          <w:sz w:val="24"/>
        </w:rPr>
      </w:pPr>
      <w:r>
        <w:rPr>
          <w:sz w:val="24"/>
        </w:rPr>
        <w:t xml:space="preserve">В целом 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образовательно- го процесса, в совокупности не может превышать установленную СанПиН 12.3685-21 </w:t>
      </w:r>
      <w:r>
        <w:rPr>
          <w:spacing w:val="-2"/>
          <w:sz w:val="24"/>
        </w:rPr>
        <w:t>нагрузку.</w:t>
      </w:r>
    </w:p>
    <w:p w:rsidR="00523D10" w:rsidRDefault="00C774EA">
      <w:pPr>
        <w:spacing w:before="271"/>
        <w:ind w:left="1392"/>
        <w:jc w:val="both"/>
        <w:rPr>
          <w:i/>
          <w:sz w:val="24"/>
        </w:rPr>
      </w:pPr>
      <w:r>
        <w:rPr>
          <w:i/>
          <w:sz w:val="24"/>
        </w:rPr>
        <w:t>Максимальная</w:t>
      </w:r>
      <w:r>
        <w:rPr>
          <w:i/>
          <w:spacing w:val="-7"/>
          <w:sz w:val="24"/>
        </w:rPr>
        <w:t xml:space="preserve"> </w:t>
      </w:r>
      <w:r>
        <w:rPr>
          <w:i/>
          <w:sz w:val="24"/>
        </w:rPr>
        <w:t>недельная</w:t>
      </w:r>
      <w:r>
        <w:rPr>
          <w:i/>
          <w:spacing w:val="-4"/>
          <w:sz w:val="24"/>
        </w:rPr>
        <w:t xml:space="preserve"> </w:t>
      </w:r>
      <w:r>
        <w:rPr>
          <w:i/>
          <w:sz w:val="24"/>
        </w:rPr>
        <w:t>нагрузка</w:t>
      </w:r>
      <w:r>
        <w:rPr>
          <w:i/>
          <w:spacing w:val="-4"/>
          <w:sz w:val="24"/>
        </w:rPr>
        <w:t xml:space="preserve"> </w:t>
      </w:r>
      <w:r>
        <w:rPr>
          <w:i/>
          <w:sz w:val="24"/>
        </w:rPr>
        <w:t>соответствует</w:t>
      </w:r>
      <w:r>
        <w:rPr>
          <w:i/>
          <w:spacing w:val="-4"/>
          <w:sz w:val="24"/>
        </w:rPr>
        <w:t xml:space="preserve"> </w:t>
      </w:r>
      <w:r>
        <w:rPr>
          <w:i/>
          <w:sz w:val="24"/>
        </w:rPr>
        <w:t>нормам</w:t>
      </w:r>
      <w:r>
        <w:rPr>
          <w:i/>
          <w:spacing w:val="-3"/>
          <w:sz w:val="24"/>
        </w:rPr>
        <w:t xml:space="preserve"> </w:t>
      </w:r>
      <w:r>
        <w:rPr>
          <w:i/>
          <w:spacing w:val="-2"/>
          <w:sz w:val="24"/>
        </w:rPr>
        <w:t>СанПиНа.</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382"/>
        <w:gridCol w:w="994"/>
        <w:gridCol w:w="851"/>
        <w:gridCol w:w="817"/>
        <w:gridCol w:w="994"/>
      </w:tblGrid>
      <w:tr w:rsidR="00523D10">
        <w:trPr>
          <w:trHeight w:val="278"/>
        </w:trPr>
        <w:tc>
          <w:tcPr>
            <w:tcW w:w="6382" w:type="dxa"/>
          </w:tcPr>
          <w:p w:rsidR="00523D10" w:rsidRDefault="00C774EA">
            <w:pPr>
              <w:pStyle w:val="TableParagraph"/>
              <w:spacing w:line="258" w:lineRule="exact"/>
              <w:ind w:left="445"/>
              <w:jc w:val="center"/>
              <w:rPr>
                <w:b/>
                <w:sz w:val="24"/>
              </w:rPr>
            </w:pPr>
            <w:r>
              <w:rPr>
                <w:b/>
                <w:spacing w:val="-2"/>
                <w:sz w:val="24"/>
              </w:rPr>
              <w:t>Классы</w:t>
            </w:r>
          </w:p>
        </w:tc>
        <w:tc>
          <w:tcPr>
            <w:tcW w:w="994" w:type="dxa"/>
          </w:tcPr>
          <w:p w:rsidR="00523D10" w:rsidRDefault="00C774EA">
            <w:pPr>
              <w:pStyle w:val="TableParagraph"/>
              <w:spacing w:line="258" w:lineRule="exact"/>
              <w:ind w:left="9" w:right="17"/>
              <w:jc w:val="center"/>
              <w:rPr>
                <w:b/>
                <w:sz w:val="24"/>
              </w:rPr>
            </w:pPr>
            <w:r>
              <w:rPr>
                <w:b/>
                <w:spacing w:val="-10"/>
                <w:sz w:val="24"/>
              </w:rPr>
              <w:t>5</w:t>
            </w:r>
          </w:p>
        </w:tc>
        <w:tc>
          <w:tcPr>
            <w:tcW w:w="851" w:type="dxa"/>
          </w:tcPr>
          <w:p w:rsidR="00523D10" w:rsidRDefault="00C774EA">
            <w:pPr>
              <w:pStyle w:val="TableParagraph"/>
              <w:spacing w:line="258" w:lineRule="exact"/>
              <w:ind w:left="4" w:right="23"/>
              <w:jc w:val="center"/>
              <w:rPr>
                <w:b/>
                <w:sz w:val="24"/>
              </w:rPr>
            </w:pPr>
            <w:r>
              <w:rPr>
                <w:b/>
                <w:spacing w:val="-10"/>
                <w:sz w:val="24"/>
              </w:rPr>
              <w:t>6</w:t>
            </w:r>
          </w:p>
        </w:tc>
        <w:tc>
          <w:tcPr>
            <w:tcW w:w="817" w:type="dxa"/>
          </w:tcPr>
          <w:p w:rsidR="00523D10" w:rsidRDefault="00C774EA">
            <w:pPr>
              <w:pStyle w:val="TableParagraph"/>
              <w:spacing w:line="258" w:lineRule="exact"/>
              <w:ind w:left="0" w:right="16"/>
              <w:jc w:val="center"/>
              <w:rPr>
                <w:b/>
                <w:sz w:val="24"/>
              </w:rPr>
            </w:pPr>
            <w:r>
              <w:rPr>
                <w:b/>
                <w:spacing w:val="-10"/>
                <w:sz w:val="24"/>
              </w:rPr>
              <w:t>7</w:t>
            </w:r>
          </w:p>
        </w:tc>
        <w:tc>
          <w:tcPr>
            <w:tcW w:w="994" w:type="dxa"/>
          </w:tcPr>
          <w:p w:rsidR="00523D10" w:rsidRDefault="00C774EA">
            <w:pPr>
              <w:pStyle w:val="TableParagraph"/>
              <w:spacing w:line="258" w:lineRule="exact"/>
              <w:ind w:left="5" w:right="17"/>
              <w:jc w:val="center"/>
              <w:rPr>
                <w:b/>
                <w:sz w:val="24"/>
              </w:rPr>
            </w:pPr>
            <w:r>
              <w:rPr>
                <w:b/>
                <w:sz w:val="24"/>
              </w:rPr>
              <w:t>8-</w:t>
            </w:r>
            <w:r>
              <w:rPr>
                <w:b/>
                <w:spacing w:val="-10"/>
                <w:sz w:val="24"/>
              </w:rPr>
              <w:t>9</w:t>
            </w:r>
          </w:p>
        </w:tc>
      </w:tr>
      <w:tr w:rsidR="00523D10">
        <w:trPr>
          <w:trHeight w:val="273"/>
        </w:trPr>
        <w:tc>
          <w:tcPr>
            <w:tcW w:w="6382" w:type="dxa"/>
          </w:tcPr>
          <w:p w:rsidR="00523D10" w:rsidRDefault="00C774EA">
            <w:pPr>
              <w:pStyle w:val="TableParagraph"/>
              <w:spacing w:line="253" w:lineRule="exact"/>
              <w:ind w:left="427"/>
              <w:rPr>
                <w:sz w:val="24"/>
              </w:rPr>
            </w:pPr>
            <w:r>
              <w:rPr>
                <w:sz w:val="24"/>
              </w:rPr>
              <w:t>Недельная</w:t>
            </w:r>
            <w:r>
              <w:rPr>
                <w:spacing w:val="-6"/>
                <w:sz w:val="24"/>
              </w:rPr>
              <w:t xml:space="preserve"> </w:t>
            </w:r>
            <w:r>
              <w:rPr>
                <w:sz w:val="24"/>
              </w:rPr>
              <w:t>аудиторная</w:t>
            </w:r>
            <w:r>
              <w:rPr>
                <w:spacing w:val="-4"/>
                <w:sz w:val="24"/>
              </w:rPr>
              <w:t xml:space="preserve"> </w:t>
            </w:r>
            <w:r>
              <w:rPr>
                <w:sz w:val="24"/>
              </w:rPr>
              <w:t>нагрузка</w:t>
            </w:r>
            <w:r>
              <w:rPr>
                <w:spacing w:val="-5"/>
                <w:sz w:val="24"/>
              </w:rPr>
              <w:t xml:space="preserve"> </w:t>
            </w:r>
            <w:r>
              <w:rPr>
                <w:sz w:val="24"/>
              </w:rPr>
              <w:t>при</w:t>
            </w:r>
            <w:r>
              <w:rPr>
                <w:spacing w:val="1"/>
                <w:sz w:val="24"/>
              </w:rPr>
              <w:t xml:space="preserve"> </w:t>
            </w:r>
            <w:r>
              <w:rPr>
                <w:sz w:val="24"/>
              </w:rPr>
              <w:t>5-дневной</w:t>
            </w:r>
            <w:r>
              <w:rPr>
                <w:spacing w:val="-7"/>
                <w:sz w:val="24"/>
              </w:rPr>
              <w:t xml:space="preserve"> </w:t>
            </w:r>
            <w:r>
              <w:rPr>
                <w:spacing w:val="-2"/>
                <w:sz w:val="24"/>
              </w:rPr>
              <w:t>неделе</w:t>
            </w:r>
          </w:p>
        </w:tc>
        <w:tc>
          <w:tcPr>
            <w:tcW w:w="994" w:type="dxa"/>
          </w:tcPr>
          <w:p w:rsidR="00523D10" w:rsidRDefault="00C774EA">
            <w:pPr>
              <w:pStyle w:val="TableParagraph"/>
              <w:spacing w:line="253" w:lineRule="exact"/>
              <w:ind w:left="4" w:right="17"/>
              <w:jc w:val="center"/>
              <w:rPr>
                <w:sz w:val="24"/>
              </w:rPr>
            </w:pPr>
            <w:r>
              <w:rPr>
                <w:spacing w:val="-5"/>
                <w:sz w:val="24"/>
              </w:rPr>
              <w:t>29</w:t>
            </w:r>
          </w:p>
        </w:tc>
        <w:tc>
          <w:tcPr>
            <w:tcW w:w="851" w:type="dxa"/>
          </w:tcPr>
          <w:p w:rsidR="00523D10" w:rsidRDefault="00C774EA">
            <w:pPr>
              <w:pStyle w:val="TableParagraph"/>
              <w:spacing w:line="253" w:lineRule="exact"/>
              <w:ind w:left="0" w:right="23"/>
              <w:jc w:val="center"/>
              <w:rPr>
                <w:sz w:val="24"/>
              </w:rPr>
            </w:pPr>
            <w:r>
              <w:rPr>
                <w:spacing w:val="-5"/>
                <w:sz w:val="24"/>
              </w:rPr>
              <w:t>30</w:t>
            </w:r>
          </w:p>
        </w:tc>
        <w:tc>
          <w:tcPr>
            <w:tcW w:w="817" w:type="dxa"/>
          </w:tcPr>
          <w:p w:rsidR="00523D10" w:rsidRDefault="00C774EA">
            <w:pPr>
              <w:pStyle w:val="TableParagraph"/>
              <w:spacing w:line="253" w:lineRule="exact"/>
              <w:ind w:left="5" w:right="16"/>
              <w:jc w:val="center"/>
              <w:rPr>
                <w:sz w:val="24"/>
              </w:rPr>
            </w:pPr>
            <w:r>
              <w:rPr>
                <w:spacing w:val="-5"/>
                <w:sz w:val="24"/>
              </w:rPr>
              <w:t>32</w:t>
            </w:r>
          </w:p>
        </w:tc>
        <w:tc>
          <w:tcPr>
            <w:tcW w:w="994" w:type="dxa"/>
          </w:tcPr>
          <w:p w:rsidR="00523D10" w:rsidRDefault="00C774EA">
            <w:pPr>
              <w:pStyle w:val="TableParagraph"/>
              <w:spacing w:line="253" w:lineRule="exact"/>
              <w:ind w:left="0" w:right="17"/>
              <w:jc w:val="center"/>
              <w:rPr>
                <w:sz w:val="24"/>
              </w:rPr>
            </w:pPr>
            <w:r>
              <w:rPr>
                <w:spacing w:val="-5"/>
                <w:sz w:val="24"/>
              </w:rPr>
              <w:t>33</w:t>
            </w:r>
          </w:p>
        </w:tc>
      </w:tr>
    </w:tbl>
    <w:p w:rsidR="00523D10" w:rsidRDefault="00C774EA">
      <w:pPr>
        <w:pStyle w:val="a3"/>
        <w:spacing w:before="17" w:line="242" w:lineRule="auto"/>
        <w:ind w:left="1133"/>
        <w:jc w:val="left"/>
      </w:pPr>
      <w:r>
        <w:t>Объем домашних заданий (по всем предметам) должен быть таким, чтобы затраты времени на его выполнение не превышали (в астрономических часах):</w:t>
      </w:r>
    </w:p>
    <w:p w:rsidR="00523D10" w:rsidRDefault="00C774EA">
      <w:pPr>
        <w:pStyle w:val="a3"/>
        <w:tabs>
          <w:tab w:val="left" w:pos="1853"/>
        </w:tabs>
        <w:spacing w:line="271" w:lineRule="exact"/>
        <w:ind w:left="1363"/>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в</w:t>
      </w:r>
      <w:r>
        <w:rPr>
          <w:spacing w:val="-16"/>
          <w:w w:val="105"/>
        </w:rPr>
        <w:t xml:space="preserve"> </w:t>
      </w:r>
      <w:r>
        <w:rPr>
          <w:w w:val="105"/>
        </w:rPr>
        <w:t>5</w:t>
      </w:r>
      <w:r>
        <w:rPr>
          <w:spacing w:val="-16"/>
          <w:w w:val="105"/>
        </w:rPr>
        <w:t xml:space="preserve"> </w:t>
      </w:r>
      <w:r>
        <w:rPr>
          <w:w w:val="105"/>
        </w:rPr>
        <w:t>классах</w:t>
      </w:r>
      <w:r>
        <w:rPr>
          <w:spacing w:val="-15"/>
          <w:w w:val="105"/>
        </w:rPr>
        <w:t xml:space="preserve"> </w:t>
      </w:r>
      <w:r>
        <w:rPr>
          <w:w w:val="105"/>
        </w:rPr>
        <w:t>–</w:t>
      </w:r>
      <w:r>
        <w:rPr>
          <w:spacing w:val="-15"/>
          <w:w w:val="105"/>
        </w:rPr>
        <w:t xml:space="preserve"> </w:t>
      </w:r>
      <w:r>
        <w:rPr>
          <w:w w:val="105"/>
        </w:rPr>
        <w:t>2</w:t>
      </w:r>
      <w:r>
        <w:rPr>
          <w:spacing w:val="-15"/>
          <w:w w:val="105"/>
        </w:rPr>
        <w:t xml:space="preserve"> </w:t>
      </w:r>
      <w:r>
        <w:rPr>
          <w:spacing w:val="-5"/>
          <w:w w:val="105"/>
        </w:rPr>
        <w:t>ч.,</w:t>
      </w:r>
    </w:p>
    <w:p w:rsidR="00523D10" w:rsidRDefault="00C774EA">
      <w:pPr>
        <w:pStyle w:val="a3"/>
        <w:tabs>
          <w:tab w:val="left" w:pos="1853"/>
        </w:tabs>
        <w:spacing w:before="2" w:line="275" w:lineRule="exact"/>
        <w:ind w:left="1363"/>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в</w:t>
      </w:r>
      <w:r>
        <w:rPr>
          <w:spacing w:val="-16"/>
          <w:w w:val="105"/>
        </w:rPr>
        <w:t xml:space="preserve"> </w:t>
      </w:r>
      <w:r>
        <w:rPr>
          <w:w w:val="105"/>
        </w:rPr>
        <w:t>6</w:t>
      </w:r>
      <w:r>
        <w:rPr>
          <w:spacing w:val="-14"/>
          <w:w w:val="105"/>
        </w:rPr>
        <w:t xml:space="preserve"> </w:t>
      </w:r>
      <w:r>
        <w:rPr>
          <w:w w:val="105"/>
        </w:rPr>
        <w:t>–</w:t>
      </w:r>
      <w:r>
        <w:rPr>
          <w:spacing w:val="-16"/>
          <w:w w:val="105"/>
        </w:rPr>
        <w:t xml:space="preserve"> </w:t>
      </w:r>
      <w:r>
        <w:rPr>
          <w:w w:val="105"/>
        </w:rPr>
        <w:t>8</w:t>
      </w:r>
      <w:r>
        <w:rPr>
          <w:spacing w:val="-14"/>
          <w:w w:val="105"/>
        </w:rPr>
        <w:t xml:space="preserve"> </w:t>
      </w:r>
      <w:r>
        <w:rPr>
          <w:w w:val="105"/>
        </w:rPr>
        <w:t>классах</w:t>
      </w:r>
      <w:r>
        <w:rPr>
          <w:spacing w:val="-14"/>
          <w:w w:val="105"/>
        </w:rPr>
        <w:t xml:space="preserve"> </w:t>
      </w:r>
      <w:r>
        <w:rPr>
          <w:w w:val="105"/>
        </w:rPr>
        <w:t>–</w:t>
      </w:r>
      <w:r>
        <w:rPr>
          <w:spacing w:val="-14"/>
          <w:w w:val="105"/>
        </w:rPr>
        <w:t xml:space="preserve"> </w:t>
      </w:r>
      <w:r>
        <w:rPr>
          <w:w w:val="105"/>
        </w:rPr>
        <w:t>2,5</w:t>
      </w:r>
      <w:r>
        <w:rPr>
          <w:spacing w:val="-14"/>
          <w:w w:val="105"/>
        </w:rPr>
        <w:t xml:space="preserve"> </w:t>
      </w:r>
      <w:r>
        <w:rPr>
          <w:spacing w:val="-5"/>
          <w:w w:val="105"/>
        </w:rPr>
        <w:t>ч.,</w:t>
      </w:r>
    </w:p>
    <w:p w:rsidR="00523D10" w:rsidRDefault="00C774EA">
      <w:pPr>
        <w:pStyle w:val="a3"/>
        <w:tabs>
          <w:tab w:val="left" w:pos="1853"/>
        </w:tabs>
        <w:spacing w:line="275" w:lineRule="exact"/>
        <w:ind w:left="1363"/>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в</w:t>
      </w:r>
      <w:r>
        <w:rPr>
          <w:spacing w:val="-2"/>
        </w:rPr>
        <w:t xml:space="preserve"> </w:t>
      </w:r>
      <w:r>
        <w:t>9 классах – до</w:t>
      </w:r>
      <w:r>
        <w:rPr>
          <w:spacing w:val="-1"/>
        </w:rPr>
        <w:t xml:space="preserve"> </w:t>
      </w:r>
      <w:r>
        <w:t>3,5</w:t>
      </w:r>
      <w:r>
        <w:rPr>
          <w:spacing w:val="-5"/>
        </w:rPr>
        <w:t xml:space="preserve"> </w:t>
      </w:r>
      <w:r>
        <w:t>ч.</w:t>
      </w:r>
      <w:r>
        <w:rPr>
          <w:spacing w:val="-3"/>
        </w:rPr>
        <w:t xml:space="preserve"> </w:t>
      </w:r>
      <w:r>
        <w:t>(СанПиН</w:t>
      </w:r>
      <w:r>
        <w:rPr>
          <w:spacing w:val="-1"/>
        </w:rPr>
        <w:t xml:space="preserve"> </w:t>
      </w:r>
      <w:r>
        <w:t>2.4.2.2821-10,</w:t>
      </w:r>
      <w:r>
        <w:rPr>
          <w:spacing w:val="2"/>
        </w:rPr>
        <w:t xml:space="preserve"> </w:t>
      </w:r>
      <w:r>
        <w:rPr>
          <w:spacing w:val="-2"/>
        </w:rPr>
        <w:t>п.10.30).</w:t>
      </w:r>
    </w:p>
    <w:p w:rsidR="00523D10" w:rsidRDefault="00C774EA">
      <w:pPr>
        <w:pStyle w:val="a3"/>
        <w:spacing w:before="2"/>
        <w:ind w:right="540" w:firstLine="710"/>
      </w:pPr>
      <w:r>
        <w:t>Изучение учебных предметов организуется с использованием учебников, входящих в федеральный перечень учебников, утвержденный приказом Минпросвещения России от 02.08.2022 № 653 «Об утверждении федерального перечня электронных образовательных ресурсов,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(Зарегистрировано в Минюсте России 29.08.2022 № 69822).</w:t>
      </w:r>
    </w:p>
    <w:p w:rsidR="00523D10" w:rsidRDefault="00523D10">
      <w:pPr>
        <w:pStyle w:val="a3"/>
        <w:spacing w:before="46"/>
        <w:ind w:left="0"/>
        <w:jc w:val="left"/>
      </w:pPr>
    </w:p>
    <w:p w:rsidR="00523D10" w:rsidRDefault="00C774EA">
      <w:pPr>
        <w:pStyle w:val="Heading2"/>
        <w:numPr>
          <w:ilvl w:val="0"/>
          <w:numId w:val="68"/>
        </w:numPr>
        <w:tabs>
          <w:tab w:val="left" w:pos="1919"/>
        </w:tabs>
        <w:spacing w:before="1"/>
        <w:ind w:left="1919" w:hanging="244"/>
        <w:jc w:val="both"/>
      </w:pPr>
      <w:r>
        <w:t>Календарный</w:t>
      </w:r>
      <w:r>
        <w:rPr>
          <w:spacing w:val="-5"/>
        </w:rPr>
        <w:t xml:space="preserve"> </w:t>
      </w:r>
      <w:r>
        <w:t>учебный</w:t>
      </w:r>
      <w:r>
        <w:rPr>
          <w:spacing w:val="-7"/>
        </w:rPr>
        <w:t xml:space="preserve"> </w:t>
      </w:r>
      <w:r>
        <w:rPr>
          <w:spacing w:val="-2"/>
        </w:rPr>
        <w:t>график</w:t>
      </w:r>
    </w:p>
    <w:p w:rsidR="00523D10" w:rsidRDefault="00C774EA">
      <w:pPr>
        <w:pStyle w:val="a3"/>
        <w:spacing w:before="36"/>
        <w:ind w:right="531" w:firstLine="710"/>
      </w:pPr>
      <w:r>
        <w:t>В 5-9 классах обучение проводится по пятидневной учебной неделе с учебной нагрузкой в 5 классе не более 29 часов, в 6 классе не более 30 часов, в 7 классе не более 32 часов, в 8 - 9 классах по пятидневной учебной неделе с учебной нагрузкой не более 33 часов. В 5-9 классах продолжительность урока 4</w:t>
      </w:r>
      <w:r w:rsidR="00F364D4">
        <w:t>0</w:t>
      </w:r>
      <w:r>
        <w:t xml:space="preserve"> минут. Продолжительность учебного года не менее 34 учебных </w:t>
      </w:r>
      <w:r>
        <w:rPr>
          <w:spacing w:val="-2"/>
        </w:rPr>
        <w:t>недель.</w:t>
      </w:r>
    </w:p>
    <w:p w:rsidR="00523D10" w:rsidRDefault="00C774EA">
      <w:pPr>
        <w:spacing w:before="3" w:line="275" w:lineRule="exact"/>
        <w:ind w:left="1392"/>
        <w:jc w:val="both"/>
        <w:rPr>
          <w:i/>
          <w:sz w:val="24"/>
        </w:rPr>
      </w:pPr>
      <w:r>
        <w:rPr>
          <w:i/>
          <w:spacing w:val="-4"/>
          <w:sz w:val="24"/>
        </w:rPr>
        <w:t>Продолжительность</w:t>
      </w:r>
      <w:r>
        <w:rPr>
          <w:i/>
          <w:spacing w:val="1"/>
          <w:sz w:val="24"/>
        </w:rPr>
        <w:t xml:space="preserve"> </w:t>
      </w:r>
      <w:r>
        <w:rPr>
          <w:i/>
          <w:spacing w:val="-4"/>
          <w:sz w:val="24"/>
        </w:rPr>
        <w:t>учебных</w:t>
      </w:r>
      <w:r>
        <w:rPr>
          <w:i/>
          <w:spacing w:val="6"/>
          <w:sz w:val="24"/>
        </w:rPr>
        <w:t xml:space="preserve"> </w:t>
      </w:r>
      <w:r w:rsidR="00F364D4">
        <w:rPr>
          <w:i/>
          <w:spacing w:val="-4"/>
          <w:sz w:val="24"/>
        </w:rPr>
        <w:t>триместров</w:t>
      </w:r>
      <w:r>
        <w:rPr>
          <w:i/>
          <w:spacing w:val="-4"/>
          <w:sz w:val="24"/>
        </w:rPr>
        <w:t>:</w:t>
      </w:r>
    </w:p>
    <w:p w:rsidR="00523D10" w:rsidRDefault="00C774EA">
      <w:pPr>
        <w:pStyle w:val="a3"/>
        <w:spacing w:after="6" w:line="275" w:lineRule="exact"/>
        <w:ind w:left="1363"/>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24"/>
          <w:w w:val="150"/>
        </w:rPr>
        <w:t xml:space="preserve">   </w:t>
      </w:r>
    </w:p>
    <w:tbl>
      <w:tblPr>
        <w:tblStyle w:val="TableNormal"/>
        <w:tblW w:w="0" w:type="auto"/>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
        <w:gridCol w:w="1539"/>
        <w:gridCol w:w="4531"/>
        <w:gridCol w:w="3379"/>
        <w:gridCol w:w="25"/>
        <w:gridCol w:w="110"/>
      </w:tblGrid>
      <w:tr w:rsidR="00523D10" w:rsidTr="00AB0C56">
        <w:trPr>
          <w:gridAfter w:val="1"/>
          <w:wAfter w:w="110" w:type="dxa"/>
          <w:trHeight w:val="546"/>
        </w:trPr>
        <w:tc>
          <w:tcPr>
            <w:tcW w:w="1564" w:type="dxa"/>
            <w:gridSpan w:val="2"/>
            <w:tcBorders>
              <w:bottom w:val="single" w:sz="8" w:space="0" w:color="000000"/>
            </w:tcBorders>
          </w:tcPr>
          <w:p w:rsidR="00523D10" w:rsidRDefault="00523D10">
            <w:pPr>
              <w:pStyle w:val="TableParagraph"/>
              <w:ind w:left="0"/>
              <w:rPr>
                <w:sz w:val="24"/>
              </w:rPr>
            </w:pPr>
          </w:p>
        </w:tc>
        <w:tc>
          <w:tcPr>
            <w:tcW w:w="4531" w:type="dxa"/>
            <w:tcBorders>
              <w:bottom w:val="single" w:sz="8" w:space="0" w:color="000000"/>
            </w:tcBorders>
          </w:tcPr>
          <w:p w:rsidR="00523D10" w:rsidRDefault="00C774EA">
            <w:pPr>
              <w:pStyle w:val="TableParagraph"/>
              <w:spacing w:line="273" w:lineRule="exact"/>
              <w:ind w:left="268"/>
              <w:jc w:val="center"/>
              <w:rPr>
                <w:b/>
                <w:sz w:val="24"/>
              </w:rPr>
            </w:pPr>
            <w:r>
              <w:rPr>
                <w:b/>
                <w:spacing w:val="-4"/>
                <w:sz w:val="24"/>
              </w:rPr>
              <w:t>Дата</w:t>
            </w:r>
          </w:p>
        </w:tc>
        <w:tc>
          <w:tcPr>
            <w:tcW w:w="3379" w:type="dxa"/>
            <w:tcBorders>
              <w:bottom w:val="single" w:sz="8" w:space="0" w:color="000000"/>
            </w:tcBorders>
          </w:tcPr>
          <w:p w:rsidR="00523D10" w:rsidRDefault="00C774EA">
            <w:pPr>
              <w:pStyle w:val="TableParagraph"/>
              <w:spacing w:line="274" w:lineRule="exact"/>
              <w:ind w:left="162" w:firstLine="609"/>
              <w:rPr>
                <w:b/>
                <w:sz w:val="24"/>
              </w:rPr>
            </w:pPr>
            <w:r>
              <w:rPr>
                <w:b/>
                <w:spacing w:val="-2"/>
                <w:sz w:val="24"/>
              </w:rPr>
              <w:t xml:space="preserve">Продолжительность </w:t>
            </w:r>
            <w:r>
              <w:rPr>
                <w:b/>
                <w:sz w:val="24"/>
              </w:rPr>
              <w:t>(количество</w:t>
            </w:r>
            <w:r>
              <w:rPr>
                <w:b/>
                <w:spacing w:val="-15"/>
                <w:sz w:val="24"/>
              </w:rPr>
              <w:t xml:space="preserve"> </w:t>
            </w:r>
            <w:r>
              <w:rPr>
                <w:b/>
                <w:sz w:val="24"/>
              </w:rPr>
              <w:t>учебных</w:t>
            </w:r>
            <w:r>
              <w:rPr>
                <w:b/>
                <w:spacing w:val="-15"/>
                <w:sz w:val="24"/>
              </w:rPr>
              <w:t xml:space="preserve"> </w:t>
            </w:r>
            <w:r>
              <w:rPr>
                <w:b/>
                <w:sz w:val="24"/>
              </w:rPr>
              <w:t>недель)</w:t>
            </w:r>
          </w:p>
        </w:tc>
        <w:tc>
          <w:tcPr>
            <w:tcW w:w="25" w:type="dxa"/>
            <w:tcBorders>
              <w:top w:val="nil"/>
              <w:right w:val="nil"/>
            </w:tcBorders>
          </w:tcPr>
          <w:p w:rsidR="00523D10" w:rsidRDefault="00523D10">
            <w:pPr>
              <w:pStyle w:val="TableParagraph"/>
              <w:ind w:left="0"/>
              <w:rPr>
                <w:sz w:val="24"/>
              </w:rPr>
            </w:pPr>
          </w:p>
        </w:tc>
      </w:tr>
      <w:tr w:rsidR="00AB0C56" w:rsidTr="00AB0C56">
        <w:trPr>
          <w:trHeight w:val="277"/>
        </w:trPr>
        <w:tc>
          <w:tcPr>
            <w:tcW w:w="25" w:type="dxa"/>
            <w:vMerge w:val="restart"/>
            <w:tcBorders>
              <w:left w:val="nil"/>
              <w:bottom w:val="nil"/>
            </w:tcBorders>
          </w:tcPr>
          <w:p w:rsidR="00AB0C56" w:rsidRDefault="00AB0C56">
            <w:pPr>
              <w:pStyle w:val="TableParagraph"/>
              <w:ind w:left="0"/>
              <w:rPr>
                <w:sz w:val="24"/>
              </w:rPr>
            </w:pPr>
          </w:p>
        </w:tc>
        <w:tc>
          <w:tcPr>
            <w:tcW w:w="1539" w:type="dxa"/>
            <w:tcBorders>
              <w:top w:val="single" w:sz="8" w:space="0" w:color="000000"/>
            </w:tcBorders>
          </w:tcPr>
          <w:p w:rsidR="00AB0C56" w:rsidRPr="00AB0C56" w:rsidRDefault="00AB0C56" w:rsidP="00AB0C56">
            <w:pPr>
              <w:pStyle w:val="TableParagraph"/>
              <w:ind w:left="0"/>
              <w:jc w:val="center"/>
              <w:rPr>
                <w:sz w:val="24"/>
                <w:szCs w:val="24"/>
              </w:rPr>
            </w:pPr>
            <w:r w:rsidRPr="00AB0C56">
              <w:rPr>
                <w:sz w:val="24"/>
                <w:szCs w:val="24"/>
              </w:rPr>
              <w:t>1 триместр</w:t>
            </w:r>
          </w:p>
        </w:tc>
        <w:tc>
          <w:tcPr>
            <w:tcW w:w="4531" w:type="dxa"/>
            <w:tcBorders>
              <w:top w:val="single" w:sz="8" w:space="0" w:color="000000"/>
            </w:tcBorders>
          </w:tcPr>
          <w:p w:rsidR="00AB0C56" w:rsidRDefault="00AB0C56" w:rsidP="00AB0C56">
            <w:pPr>
              <w:pStyle w:val="TableParagraph"/>
              <w:spacing w:line="257" w:lineRule="exact"/>
              <w:ind w:left="109"/>
              <w:jc w:val="center"/>
              <w:rPr>
                <w:sz w:val="24"/>
              </w:rPr>
            </w:pPr>
            <w:r>
              <w:rPr>
                <w:sz w:val="24"/>
              </w:rPr>
              <w:t>Сентябрь, октябрь, ноябрь</w:t>
            </w:r>
          </w:p>
        </w:tc>
        <w:tc>
          <w:tcPr>
            <w:tcW w:w="3514" w:type="dxa"/>
            <w:gridSpan w:val="3"/>
            <w:tcBorders>
              <w:top w:val="single" w:sz="8" w:space="0" w:color="000000"/>
            </w:tcBorders>
          </w:tcPr>
          <w:p w:rsidR="00AB0C56" w:rsidRPr="00AB0C56" w:rsidRDefault="00AB0C56" w:rsidP="00AB0C56">
            <w:pPr>
              <w:pStyle w:val="TableParagraph"/>
              <w:ind w:left="0"/>
              <w:jc w:val="center"/>
              <w:rPr>
                <w:sz w:val="24"/>
                <w:szCs w:val="24"/>
              </w:rPr>
            </w:pPr>
            <w:r w:rsidRPr="00AB0C56">
              <w:rPr>
                <w:sz w:val="24"/>
                <w:szCs w:val="24"/>
              </w:rPr>
              <w:t>11 учебных недель</w:t>
            </w:r>
          </w:p>
        </w:tc>
      </w:tr>
      <w:tr w:rsidR="00AB0C56" w:rsidTr="00AB0C56">
        <w:trPr>
          <w:trHeight w:val="277"/>
        </w:trPr>
        <w:tc>
          <w:tcPr>
            <w:tcW w:w="25" w:type="dxa"/>
            <w:vMerge/>
            <w:tcBorders>
              <w:top w:val="nil"/>
              <w:left w:val="nil"/>
              <w:bottom w:val="nil"/>
            </w:tcBorders>
          </w:tcPr>
          <w:p w:rsidR="00AB0C56" w:rsidRDefault="00AB0C56">
            <w:pPr>
              <w:rPr>
                <w:sz w:val="2"/>
                <w:szCs w:val="2"/>
              </w:rPr>
            </w:pPr>
          </w:p>
        </w:tc>
        <w:tc>
          <w:tcPr>
            <w:tcW w:w="1539" w:type="dxa"/>
          </w:tcPr>
          <w:p w:rsidR="00AB0C56" w:rsidRPr="00AB0C56" w:rsidRDefault="00AB0C56" w:rsidP="00AB0C56">
            <w:pPr>
              <w:pStyle w:val="TableParagraph"/>
              <w:spacing w:line="258" w:lineRule="exact"/>
              <w:jc w:val="center"/>
              <w:rPr>
                <w:sz w:val="24"/>
                <w:szCs w:val="24"/>
              </w:rPr>
            </w:pPr>
            <w:r w:rsidRPr="00AB0C56">
              <w:rPr>
                <w:sz w:val="24"/>
                <w:szCs w:val="24"/>
              </w:rPr>
              <w:t>2 триместр</w:t>
            </w:r>
          </w:p>
        </w:tc>
        <w:tc>
          <w:tcPr>
            <w:tcW w:w="4531" w:type="dxa"/>
          </w:tcPr>
          <w:p w:rsidR="00AB0C56" w:rsidRDefault="00AB0C56" w:rsidP="00AB0C56">
            <w:pPr>
              <w:pStyle w:val="TableParagraph"/>
              <w:spacing w:line="258" w:lineRule="exact"/>
              <w:ind w:left="686"/>
              <w:jc w:val="center"/>
              <w:rPr>
                <w:sz w:val="24"/>
              </w:rPr>
            </w:pPr>
            <w:r>
              <w:rPr>
                <w:sz w:val="24"/>
              </w:rPr>
              <w:t>Декабрь, январь, февраль</w:t>
            </w:r>
          </w:p>
        </w:tc>
        <w:tc>
          <w:tcPr>
            <w:tcW w:w="3514" w:type="dxa"/>
            <w:gridSpan w:val="3"/>
          </w:tcPr>
          <w:p w:rsidR="00AB0C56" w:rsidRPr="00AB0C56" w:rsidRDefault="00AB0C56" w:rsidP="00AB0C56">
            <w:pPr>
              <w:pStyle w:val="TableParagraph"/>
              <w:spacing w:line="258" w:lineRule="exact"/>
              <w:ind w:left="278" w:right="5"/>
              <w:jc w:val="center"/>
              <w:rPr>
                <w:sz w:val="24"/>
                <w:szCs w:val="24"/>
              </w:rPr>
            </w:pPr>
            <w:r w:rsidRPr="00AB0C56">
              <w:rPr>
                <w:sz w:val="24"/>
                <w:szCs w:val="24"/>
              </w:rPr>
              <w:t>12 учебных недель</w:t>
            </w:r>
          </w:p>
        </w:tc>
      </w:tr>
      <w:tr w:rsidR="00AB0C56" w:rsidTr="00AB0C56">
        <w:trPr>
          <w:trHeight w:val="273"/>
        </w:trPr>
        <w:tc>
          <w:tcPr>
            <w:tcW w:w="25" w:type="dxa"/>
            <w:vMerge/>
            <w:tcBorders>
              <w:top w:val="nil"/>
              <w:left w:val="nil"/>
              <w:bottom w:val="nil"/>
            </w:tcBorders>
          </w:tcPr>
          <w:p w:rsidR="00AB0C56" w:rsidRDefault="00AB0C56">
            <w:pPr>
              <w:rPr>
                <w:sz w:val="2"/>
                <w:szCs w:val="2"/>
              </w:rPr>
            </w:pPr>
          </w:p>
        </w:tc>
        <w:tc>
          <w:tcPr>
            <w:tcW w:w="1539" w:type="dxa"/>
          </w:tcPr>
          <w:p w:rsidR="00AB0C56" w:rsidRPr="00AB0C56" w:rsidRDefault="00AB0C56" w:rsidP="00AB0C56">
            <w:pPr>
              <w:pStyle w:val="TableParagraph"/>
              <w:spacing w:line="253" w:lineRule="exact"/>
              <w:jc w:val="center"/>
              <w:rPr>
                <w:sz w:val="24"/>
                <w:szCs w:val="24"/>
              </w:rPr>
            </w:pPr>
            <w:r w:rsidRPr="00AB0C56">
              <w:rPr>
                <w:sz w:val="24"/>
                <w:szCs w:val="24"/>
              </w:rPr>
              <w:t>3 триместр</w:t>
            </w:r>
          </w:p>
        </w:tc>
        <w:tc>
          <w:tcPr>
            <w:tcW w:w="4531" w:type="dxa"/>
          </w:tcPr>
          <w:p w:rsidR="00AB0C56" w:rsidRDefault="00AB0C56" w:rsidP="00AB0C56">
            <w:pPr>
              <w:pStyle w:val="TableParagraph"/>
              <w:spacing w:line="253" w:lineRule="exact"/>
              <w:ind w:left="686"/>
              <w:jc w:val="center"/>
              <w:rPr>
                <w:sz w:val="24"/>
              </w:rPr>
            </w:pPr>
            <w:r>
              <w:rPr>
                <w:sz w:val="24"/>
              </w:rPr>
              <w:t>Март, апрель, май</w:t>
            </w:r>
          </w:p>
        </w:tc>
        <w:tc>
          <w:tcPr>
            <w:tcW w:w="3514" w:type="dxa"/>
            <w:gridSpan w:val="3"/>
          </w:tcPr>
          <w:p w:rsidR="00AB0C56" w:rsidRPr="00AB0C56" w:rsidRDefault="00AB0C56" w:rsidP="00AB0C56">
            <w:pPr>
              <w:pStyle w:val="TableParagraph"/>
              <w:spacing w:line="253" w:lineRule="exact"/>
              <w:ind w:left="278" w:right="7"/>
              <w:jc w:val="center"/>
              <w:rPr>
                <w:sz w:val="24"/>
                <w:szCs w:val="24"/>
              </w:rPr>
            </w:pPr>
            <w:r w:rsidRPr="00AB0C56">
              <w:rPr>
                <w:sz w:val="24"/>
                <w:szCs w:val="24"/>
              </w:rPr>
              <w:t>11 учебных недель</w:t>
            </w:r>
          </w:p>
        </w:tc>
      </w:tr>
    </w:tbl>
    <w:p w:rsidR="00523D10" w:rsidRDefault="00C774EA" w:rsidP="00AB0C56">
      <w:pPr>
        <w:pStyle w:val="a3"/>
        <w:spacing w:after="6"/>
        <w:ind w:left="1363"/>
        <w:rPr>
          <w:i/>
        </w:rPr>
      </w:pPr>
      <w:r>
        <w:rPr>
          <w:rFonts w:ascii="Microsoft Sans Serif" w:eastAsia="Microsoft Sans Serif" w:hAnsi="Microsoft Sans Serif" w:cs="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29"/>
          <w:w w:val="150"/>
        </w:rPr>
        <w:t xml:space="preserve">   </w:t>
      </w:r>
      <w:r>
        <w:rPr>
          <w:i/>
          <w:spacing w:val="-4"/>
        </w:rPr>
        <w:t>Продолжительность</w:t>
      </w:r>
      <w:r>
        <w:rPr>
          <w:i/>
          <w:spacing w:val="4"/>
        </w:rPr>
        <w:t xml:space="preserve"> </w:t>
      </w:r>
      <w:r>
        <w:rPr>
          <w:i/>
          <w:spacing w:val="-2"/>
        </w:rPr>
        <w:t>каникул:</w:t>
      </w:r>
    </w:p>
    <w:tbl>
      <w:tblPr>
        <w:tblStyle w:val="TableNormal"/>
        <w:tblW w:w="0" w:type="auto"/>
        <w:tblInd w:w="1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00"/>
        <w:gridCol w:w="1921"/>
        <w:gridCol w:w="2415"/>
        <w:gridCol w:w="2941"/>
      </w:tblGrid>
      <w:tr w:rsidR="00523D10" w:rsidTr="00AB0C56">
        <w:trPr>
          <w:trHeight w:val="278"/>
        </w:trPr>
        <w:tc>
          <w:tcPr>
            <w:tcW w:w="2300" w:type="dxa"/>
            <w:vMerge w:val="restart"/>
          </w:tcPr>
          <w:p w:rsidR="00523D10" w:rsidRDefault="00523D10">
            <w:pPr>
              <w:pStyle w:val="TableParagraph"/>
              <w:ind w:left="0"/>
              <w:rPr>
                <w:sz w:val="24"/>
              </w:rPr>
            </w:pPr>
          </w:p>
        </w:tc>
        <w:tc>
          <w:tcPr>
            <w:tcW w:w="4336" w:type="dxa"/>
            <w:gridSpan w:val="2"/>
          </w:tcPr>
          <w:p w:rsidR="00523D10" w:rsidRDefault="00C774EA">
            <w:pPr>
              <w:pStyle w:val="TableParagraph"/>
              <w:spacing w:before="1" w:line="257" w:lineRule="exact"/>
              <w:ind w:left="264"/>
              <w:jc w:val="center"/>
              <w:rPr>
                <w:sz w:val="24"/>
              </w:rPr>
            </w:pPr>
            <w:r>
              <w:rPr>
                <w:spacing w:val="-4"/>
                <w:sz w:val="24"/>
              </w:rPr>
              <w:t>Дата</w:t>
            </w:r>
          </w:p>
        </w:tc>
        <w:tc>
          <w:tcPr>
            <w:tcW w:w="2941" w:type="dxa"/>
            <w:vMerge w:val="restart"/>
          </w:tcPr>
          <w:p w:rsidR="00523D10" w:rsidRDefault="00C774EA">
            <w:pPr>
              <w:pStyle w:val="TableParagraph"/>
              <w:tabs>
                <w:tab w:val="left" w:pos="2722"/>
              </w:tabs>
              <w:spacing w:line="274" w:lineRule="exact"/>
              <w:ind w:left="105" w:right="91"/>
              <w:rPr>
                <w:sz w:val="24"/>
              </w:rPr>
            </w:pPr>
            <w:r>
              <w:rPr>
                <w:spacing w:val="-2"/>
                <w:sz w:val="24"/>
              </w:rPr>
              <w:t>Продолжительность</w:t>
            </w:r>
            <w:r>
              <w:rPr>
                <w:sz w:val="24"/>
              </w:rPr>
              <w:tab/>
            </w:r>
            <w:r>
              <w:rPr>
                <w:spacing w:val="-10"/>
                <w:sz w:val="24"/>
              </w:rPr>
              <w:t xml:space="preserve">в </w:t>
            </w:r>
            <w:r>
              <w:rPr>
                <w:spacing w:val="-4"/>
                <w:sz w:val="24"/>
              </w:rPr>
              <w:t>днях</w:t>
            </w:r>
          </w:p>
        </w:tc>
      </w:tr>
      <w:tr w:rsidR="00523D10" w:rsidTr="00AB0C56">
        <w:trPr>
          <w:trHeight w:val="278"/>
        </w:trPr>
        <w:tc>
          <w:tcPr>
            <w:tcW w:w="2300" w:type="dxa"/>
            <w:vMerge/>
            <w:tcBorders>
              <w:top w:val="nil"/>
            </w:tcBorders>
          </w:tcPr>
          <w:p w:rsidR="00523D10" w:rsidRDefault="00523D10">
            <w:pPr>
              <w:rPr>
                <w:sz w:val="2"/>
                <w:szCs w:val="2"/>
              </w:rPr>
            </w:pPr>
          </w:p>
        </w:tc>
        <w:tc>
          <w:tcPr>
            <w:tcW w:w="1921" w:type="dxa"/>
          </w:tcPr>
          <w:p w:rsidR="00523D10" w:rsidRDefault="00C774EA">
            <w:pPr>
              <w:pStyle w:val="TableParagraph"/>
              <w:spacing w:line="258" w:lineRule="exact"/>
              <w:ind w:left="0" w:right="215"/>
              <w:jc w:val="right"/>
              <w:rPr>
                <w:sz w:val="24"/>
              </w:rPr>
            </w:pPr>
            <w:r>
              <w:rPr>
                <w:sz w:val="24"/>
              </w:rPr>
              <w:t>начала</w:t>
            </w:r>
            <w:r>
              <w:rPr>
                <w:spacing w:val="-2"/>
                <w:sz w:val="24"/>
              </w:rPr>
              <w:t xml:space="preserve"> каникул</w:t>
            </w:r>
          </w:p>
        </w:tc>
        <w:tc>
          <w:tcPr>
            <w:tcW w:w="2415" w:type="dxa"/>
          </w:tcPr>
          <w:p w:rsidR="00523D10" w:rsidRDefault="00C774EA">
            <w:pPr>
              <w:pStyle w:val="TableParagraph"/>
              <w:spacing w:line="258" w:lineRule="exact"/>
              <w:rPr>
                <w:sz w:val="24"/>
              </w:rPr>
            </w:pPr>
            <w:r>
              <w:rPr>
                <w:sz w:val="24"/>
              </w:rPr>
              <w:t>окончания</w:t>
            </w:r>
            <w:r>
              <w:rPr>
                <w:spacing w:val="-3"/>
                <w:sz w:val="24"/>
              </w:rPr>
              <w:t xml:space="preserve"> </w:t>
            </w:r>
            <w:r>
              <w:rPr>
                <w:spacing w:val="-2"/>
                <w:sz w:val="24"/>
              </w:rPr>
              <w:t>каникул</w:t>
            </w:r>
          </w:p>
        </w:tc>
        <w:tc>
          <w:tcPr>
            <w:tcW w:w="2941" w:type="dxa"/>
            <w:vMerge/>
            <w:tcBorders>
              <w:top w:val="nil"/>
            </w:tcBorders>
          </w:tcPr>
          <w:p w:rsidR="00523D10" w:rsidRDefault="00523D10">
            <w:pPr>
              <w:rPr>
                <w:sz w:val="2"/>
                <w:szCs w:val="2"/>
              </w:rPr>
            </w:pPr>
          </w:p>
        </w:tc>
      </w:tr>
      <w:tr w:rsidR="00523D10" w:rsidTr="00AB0C56">
        <w:trPr>
          <w:trHeight w:val="273"/>
        </w:trPr>
        <w:tc>
          <w:tcPr>
            <w:tcW w:w="2300" w:type="dxa"/>
          </w:tcPr>
          <w:p w:rsidR="00523D10" w:rsidRDefault="00C774EA">
            <w:pPr>
              <w:pStyle w:val="TableParagraph"/>
              <w:spacing w:line="253" w:lineRule="exact"/>
              <w:ind w:left="369"/>
              <w:rPr>
                <w:sz w:val="24"/>
              </w:rPr>
            </w:pPr>
            <w:r>
              <w:rPr>
                <w:spacing w:val="-2"/>
                <w:sz w:val="24"/>
              </w:rPr>
              <w:t>осенние</w:t>
            </w:r>
          </w:p>
        </w:tc>
        <w:tc>
          <w:tcPr>
            <w:tcW w:w="1921" w:type="dxa"/>
          </w:tcPr>
          <w:p w:rsidR="00523D10" w:rsidRDefault="00C774EA">
            <w:pPr>
              <w:pStyle w:val="TableParagraph"/>
              <w:spacing w:line="253" w:lineRule="exact"/>
              <w:ind w:left="0" w:right="170"/>
              <w:jc w:val="right"/>
              <w:rPr>
                <w:sz w:val="24"/>
              </w:rPr>
            </w:pPr>
            <w:r>
              <w:rPr>
                <w:sz w:val="24"/>
              </w:rPr>
              <w:t>26.10.2024</w:t>
            </w:r>
            <w:r>
              <w:rPr>
                <w:spacing w:val="2"/>
                <w:sz w:val="24"/>
              </w:rPr>
              <w:t xml:space="preserve"> </w:t>
            </w:r>
            <w:r>
              <w:rPr>
                <w:spacing w:val="-5"/>
                <w:sz w:val="24"/>
              </w:rPr>
              <w:t>г.</w:t>
            </w:r>
          </w:p>
        </w:tc>
        <w:tc>
          <w:tcPr>
            <w:tcW w:w="2415" w:type="dxa"/>
          </w:tcPr>
          <w:p w:rsidR="00523D10" w:rsidRDefault="00C774EA">
            <w:pPr>
              <w:pStyle w:val="TableParagraph"/>
              <w:spacing w:line="253" w:lineRule="exact"/>
              <w:ind w:left="686"/>
              <w:rPr>
                <w:sz w:val="24"/>
              </w:rPr>
            </w:pPr>
            <w:r>
              <w:rPr>
                <w:sz w:val="24"/>
              </w:rPr>
              <w:t>04.11.2024</w:t>
            </w:r>
            <w:r>
              <w:rPr>
                <w:spacing w:val="2"/>
                <w:sz w:val="24"/>
              </w:rPr>
              <w:t xml:space="preserve"> </w:t>
            </w:r>
            <w:r>
              <w:rPr>
                <w:spacing w:val="-5"/>
                <w:sz w:val="24"/>
              </w:rPr>
              <w:t>г.</w:t>
            </w:r>
          </w:p>
        </w:tc>
        <w:tc>
          <w:tcPr>
            <w:tcW w:w="2941" w:type="dxa"/>
          </w:tcPr>
          <w:p w:rsidR="00523D10" w:rsidRDefault="00AB0C56">
            <w:pPr>
              <w:pStyle w:val="TableParagraph"/>
              <w:spacing w:line="253" w:lineRule="exact"/>
              <w:ind w:left="0" w:right="1270"/>
              <w:jc w:val="right"/>
              <w:rPr>
                <w:sz w:val="24"/>
              </w:rPr>
            </w:pPr>
            <w:r>
              <w:rPr>
                <w:spacing w:val="-10"/>
                <w:sz w:val="24"/>
              </w:rPr>
              <w:t>10</w:t>
            </w:r>
          </w:p>
        </w:tc>
      </w:tr>
      <w:tr w:rsidR="00523D10" w:rsidTr="00AB0C56">
        <w:trPr>
          <w:trHeight w:val="278"/>
        </w:trPr>
        <w:tc>
          <w:tcPr>
            <w:tcW w:w="2300" w:type="dxa"/>
          </w:tcPr>
          <w:p w:rsidR="00523D10" w:rsidRDefault="00C774EA">
            <w:pPr>
              <w:pStyle w:val="TableParagraph"/>
              <w:spacing w:line="258" w:lineRule="exact"/>
              <w:ind w:left="369"/>
              <w:rPr>
                <w:sz w:val="24"/>
              </w:rPr>
            </w:pPr>
            <w:r>
              <w:rPr>
                <w:spacing w:val="-2"/>
                <w:sz w:val="24"/>
              </w:rPr>
              <w:t>зимние</w:t>
            </w:r>
          </w:p>
        </w:tc>
        <w:tc>
          <w:tcPr>
            <w:tcW w:w="1921" w:type="dxa"/>
          </w:tcPr>
          <w:p w:rsidR="00523D10" w:rsidRDefault="00C774EA">
            <w:pPr>
              <w:pStyle w:val="TableParagraph"/>
              <w:spacing w:line="258" w:lineRule="exact"/>
              <w:ind w:left="0" w:right="170"/>
              <w:jc w:val="right"/>
              <w:rPr>
                <w:sz w:val="24"/>
              </w:rPr>
            </w:pPr>
            <w:r>
              <w:rPr>
                <w:sz w:val="24"/>
              </w:rPr>
              <w:t>29.12.2024</w:t>
            </w:r>
            <w:r>
              <w:rPr>
                <w:spacing w:val="2"/>
                <w:sz w:val="24"/>
              </w:rPr>
              <w:t xml:space="preserve"> </w:t>
            </w:r>
            <w:r>
              <w:rPr>
                <w:spacing w:val="-5"/>
                <w:sz w:val="24"/>
              </w:rPr>
              <w:t>г.</w:t>
            </w:r>
          </w:p>
        </w:tc>
        <w:tc>
          <w:tcPr>
            <w:tcW w:w="2415" w:type="dxa"/>
          </w:tcPr>
          <w:p w:rsidR="00523D10" w:rsidRDefault="00C774EA">
            <w:pPr>
              <w:pStyle w:val="TableParagraph"/>
              <w:spacing w:line="258" w:lineRule="exact"/>
              <w:ind w:left="686"/>
              <w:rPr>
                <w:sz w:val="24"/>
              </w:rPr>
            </w:pPr>
            <w:r>
              <w:rPr>
                <w:sz w:val="24"/>
              </w:rPr>
              <w:t>08.01.2025</w:t>
            </w:r>
            <w:r>
              <w:rPr>
                <w:spacing w:val="2"/>
                <w:sz w:val="24"/>
              </w:rPr>
              <w:t xml:space="preserve"> </w:t>
            </w:r>
            <w:r>
              <w:rPr>
                <w:spacing w:val="-5"/>
                <w:sz w:val="24"/>
              </w:rPr>
              <w:t>г.</w:t>
            </w:r>
          </w:p>
        </w:tc>
        <w:tc>
          <w:tcPr>
            <w:tcW w:w="2941" w:type="dxa"/>
          </w:tcPr>
          <w:p w:rsidR="00523D10" w:rsidRDefault="00C774EA" w:rsidP="00AB0C56">
            <w:pPr>
              <w:pStyle w:val="TableParagraph"/>
              <w:spacing w:line="258" w:lineRule="exact"/>
              <w:ind w:left="0" w:right="1207"/>
              <w:jc w:val="right"/>
              <w:rPr>
                <w:sz w:val="24"/>
              </w:rPr>
            </w:pPr>
            <w:r>
              <w:rPr>
                <w:spacing w:val="-5"/>
                <w:sz w:val="24"/>
              </w:rPr>
              <w:t>1</w:t>
            </w:r>
            <w:r w:rsidR="00AB0C56">
              <w:rPr>
                <w:spacing w:val="-5"/>
                <w:sz w:val="24"/>
              </w:rPr>
              <w:t>1</w:t>
            </w:r>
          </w:p>
        </w:tc>
      </w:tr>
      <w:tr w:rsidR="00523D10" w:rsidTr="00AB0C56">
        <w:trPr>
          <w:trHeight w:val="273"/>
        </w:trPr>
        <w:tc>
          <w:tcPr>
            <w:tcW w:w="2300" w:type="dxa"/>
          </w:tcPr>
          <w:p w:rsidR="00523D10" w:rsidRDefault="00C774EA">
            <w:pPr>
              <w:pStyle w:val="TableParagraph"/>
              <w:spacing w:line="253" w:lineRule="exact"/>
              <w:ind w:left="369"/>
              <w:rPr>
                <w:sz w:val="24"/>
              </w:rPr>
            </w:pPr>
            <w:r>
              <w:rPr>
                <w:spacing w:val="-2"/>
                <w:sz w:val="24"/>
              </w:rPr>
              <w:t>весенние</w:t>
            </w:r>
          </w:p>
        </w:tc>
        <w:tc>
          <w:tcPr>
            <w:tcW w:w="1921" w:type="dxa"/>
          </w:tcPr>
          <w:p w:rsidR="00523D10" w:rsidRDefault="00C774EA">
            <w:pPr>
              <w:pStyle w:val="TableParagraph"/>
              <w:spacing w:line="253" w:lineRule="exact"/>
              <w:ind w:left="0" w:right="170"/>
              <w:jc w:val="right"/>
              <w:rPr>
                <w:sz w:val="24"/>
              </w:rPr>
            </w:pPr>
            <w:r>
              <w:rPr>
                <w:sz w:val="24"/>
              </w:rPr>
              <w:t>22.03.2025</w:t>
            </w:r>
            <w:r>
              <w:rPr>
                <w:spacing w:val="2"/>
                <w:sz w:val="24"/>
              </w:rPr>
              <w:t xml:space="preserve"> </w:t>
            </w:r>
            <w:r>
              <w:rPr>
                <w:spacing w:val="-5"/>
                <w:sz w:val="24"/>
              </w:rPr>
              <w:t>г.</w:t>
            </w:r>
          </w:p>
        </w:tc>
        <w:tc>
          <w:tcPr>
            <w:tcW w:w="2415" w:type="dxa"/>
          </w:tcPr>
          <w:p w:rsidR="00523D10" w:rsidRDefault="00C774EA">
            <w:pPr>
              <w:pStyle w:val="TableParagraph"/>
              <w:spacing w:line="253" w:lineRule="exact"/>
              <w:ind w:left="686"/>
              <w:rPr>
                <w:sz w:val="24"/>
              </w:rPr>
            </w:pPr>
            <w:r>
              <w:rPr>
                <w:sz w:val="24"/>
              </w:rPr>
              <w:t>30.03.2025</w:t>
            </w:r>
            <w:r>
              <w:rPr>
                <w:spacing w:val="2"/>
                <w:sz w:val="24"/>
              </w:rPr>
              <w:t xml:space="preserve"> </w:t>
            </w:r>
            <w:r>
              <w:rPr>
                <w:spacing w:val="-5"/>
                <w:sz w:val="24"/>
              </w:rPr>
              <w:t>г.</w:t>
            </w:r>
          </w:p>
        </w:tc>
        <w:tc>
          <w:tcPr>
            <w:tcW w:w="2941" w:type="dxa"/>
          </w:tcPr>
          <w:p w:rsidR="00523D10" w:rsidRDefault="00C774EA">
            <w:pPr>
              <w:pStyle w:val="TableParagraph"/>
              <w:spacing w:line="253" w:lineRule="exact"/>
              <w:ind w:left="0" w:right="1270"/>
              <w:jc w:val="right"/>
              <w:rPr>
                <w:sz w:val="24"/>
              </w:rPr>
            </w:pPr>
            <w:r>
              <w:rPr>
                <w:spacing w:val="-10"/>
                <w:sz w:val="24"/>
              </w:rPr>
              <w:t>9</w:t>
            </w:r>
          </w:p>
        </w:tc>
      </w:tr>
      <w:tr w:rsidR="00523D10" w:rsidTr="00AB0C56">
        <w:trPr>
          <w:trHeight w:val="278"/>
        </w:trPr>
        <w:tc>
          <w:tcPr>
            <w:tcW w:w="2300" w:type="dxa"/>
          </w:tcPr>
          <w:p w:rsidR="00523D10" w:rsidRDefault="00C774EA">
            <w:pPr>
              <w:pStyle w:val="TableParagraph"/>
              <w:spacing w:line="258" w:lineRule="exact"/>
              <w:ind w:left="369"/>
              <w:rPr>
                <w:sz w:val="24"/>
              </w:rPr>
            </w:pPr>
            <w:r>
              <w:rPr>
                <w:spacing w:val="-2"/>
                <w:sz w:val="24"/>
              </w:rPr>
              <w:t>Летние</w:t>
            </w:r>
          </w:p>
        </w:tc>
        <w:tc>
          <w:tcPr>
            <w:tcW w:w="1921" w:type="dxa"/>
          </w:tcPr>
          <w:p w:rsidR="00523D10" w:rsidRDefault="00C774EA">
            <w:pPr>
              <w:pStyle w:val="TableParagraph"/>
              <w:spacing w:line="258" w:lineRule="exact"/>
              <w:ind w:left="0" w:right="170"/>
              <w:jc w:val="right"/>
              <w:rPr>
                <w:sz w:val="24"/>
              </w:rPr>
            </w:pPr>
            <w:r>
              <w:rPr>
                <w:sz w:val="24"/>
              </w:rPr>
              <w:t>27.05.2025</w:t>
            </w:r>
            <w:r>
              <w:rPr>
                <w:spacing w:val="2"/>
                <w:sz w:val="24"/>
              </w:rPr>
              <w:t xml:space="preserve"> </w:t>
            </w:r>
            <w:r>
              <w:rPr>
                <w:spacing w:val="-5"/>
                <w:sz w:val="24"/>
              </w:rPr>
              <w:t>г.</w:t>
            </w:r>
          </w:p>
        </w:tc>
        <w:tc>
          <w:tcPr>
            <w:tcW w:w="2415" w:type="dxa"/>
          </w:tcPr>
          <w:p w:rsidR="00523D10" w:rsidRDefault="00C774EA">
            <w:pPr>
              <w:pStyle w:val="TableParagraph"/>
              <w:spacing w:line="258" w:lineRule="exact"/>
              <w:ind w:left="686"/>
              <w:rPr>
                <w:sz w:val="24"/>
              </w:rPr>
            </w:pPr>
            <w:r>
              <w:rPr>
                <w:sz w:val="24"/>
              </w:rPr>
              <w:t>31.08.2025</w:t>
            </w:r>
            <w:r>
              <w:rPr>
                <w:spacing w:val="2"/>
                <w:sz w:val="24"/>
              </w:rPr>
              <w:t xml:space="preserve"> </w:t>
            </w:r>
            <w:r>
              <w:rPr>
                <w:spacing w:val="-5"/>
                <w:sz w:val="24"/>
              </w:rPr>
              <w:t>г.</w:t>
            </w:r>
          </w:p>
        </w:tc>
        <w:tc>
          <w:tcPr>
            <w:tcW w:w="2941" w:type="dxa"/>
          </w:tcPr>
          <w:p w:rsidR="00523D10" w:rsidRDefault="00C774EA">
            <w:pPr>
              <w:pStyle w:val="TableParagraph"/>
              <w:spacing w:line="258" w:lineRule="exact"/>
              <w:ind w:left="0" w:right="1207"/>
              <w:jc w:val="right"/>
              <w:rPr>
                <w:sz w:val="24"/>
              </w:rPr>
            </w:pPr>
            <w:r>
              <w:rPr>
                <w:spacing w:val="-5"/>
                <w:sz w:val="24"/>
              </w:rPr>
              <w:t>98</w:t>
            </w:r>
          </w:p>
        </w:tc>
      </w:tr>
    </w:tbl>
    <w:p w:rsidR="00523D10" w:rsidRDefault="00523D10">
      <w:pPr>
        <w:pStyle w:val="a3"/>
        <w:ind w:left="0"/>
        <w:jc w:val="left"/>
        <w:rPr>
          <w:b/>
        </w:rPr>
      </w:pPr>
    </w:p>
    <w:p w:rsidR="00523D10" w:rsidRDefault="00523D10">
      <w:pPr>
        <w:pStyle w:val="a3"/>
        <w:spacing w:before="19"/>
        <w:ind w:left="0"/>
        <w:jc w:val="left"/>
        <w:rPr>
          <w:b/>
        </w:rPr>
      </w:pPr>
    </w:p>
    <w:p w:rsidR="00523D10" w:rsidRDefault="00C774EA">
      <w:pPr>
        <w:pStyle w:val="a5"/>
        <w:numPr>
          <w:ilvl w:val="1"/>
          <w:numId w:val="13"/>
        </w:numPr>
        <w:tabs>
          <w:tab w:val="left" w:pos="2122"/>
        </w:tabs>
        <w:ind w:hanging="706"/>
        <w:rPr>
          <w:b/>
          <w:sz w:val="24"/>
        </w:rPr>
      </w:pPr>
      <w:r>
        <w:rPr>
          <w:b/>
          <w:sz w:val="24"/>
        </w:rPr>
        <w:t>Структура</w:t>
      </w:r>
      <w:r>
        <w:rPr>
          <w:b/>
          <w:spacing w:val="-6"/>
          <w:sz w:val="24"/>
        </w:rPr>
        <w:t xml:space="preserve"> </w:t>
      </w:r>
      <w:r>
        <w:rPr>
          <w:b/>
          <w:sz w:val="24"/>
        </w:rPr>
        <w:t>и</w:t>
      </w:r>
      <w:r>
        <w:rPr>
          <w:b/>
          <w:spacing w:val="-5"/>
          <w:sz w:val="24"/>
        </w:rPr>
        <w:t xml:space="preserve"> </w:t>
      </w:r>
      <w:r>
        <w:rPr>
          <w:b/>
          <w:sz w:val="24"/>
        </w:rPr>
        <w:t>содержание</w:t>
      </w:r>
      <w:r>
        <w:rPr>
          <w:b/>
          <w:spacing w:val="-2"/>
          <w:sz w:val="24"/>
        </w:rPr>
        <w:t xml:space="preserve"> </w:t>
      </w:r>
      <w:r>
        <w:rPr>
          <w:b/>
          <w:sz w:val="24"/>
        </w:rPr>
        <w:t xml:space="preserve">учебного </w:t>
      </w:r>
      <w:r>
        <w:rPr>
          <w:b/>
          <w:spacing w:val="-2"/>
          <w:sz w:val="24"/>
        </w:rPr>
        <w:t>плана.</w:t>
      </w:r>
    </w:p>
    <w:p w:rsidR="00523D10" w:rsidRDefault="00C774EA">
      <w:pPr>
        <w:pStyle w:val="a3"/>
        <w:spacing w:before="3"/>
        <w:ind w:left="1133" w:right="535"/>
      </w:pPr>
      <w:r>
        <w:t xml:space="preserve">Содержание и структура учебного плана определяются требованиями федерального государственного стандарта основного общего образования, целями, задачами образовательной деятельности МБОУ </w:t>
      </w:r>
      <w:r w:rsidR="00C12130">
        <w:t>«Гимназия №2», с</w:t>
      </w:r>
      <w:r>
        <w:t>формулированными в Уставе, плане работы, Программе развития и Образовательной программе основного общего образования школы. Муниципальное общеобразовательное учреждение в своей деятельности обеспечивает достижение следующих целей:</w:t>
      </w:r>
    </w:p>
    <w:p w:rsidR="00523D10" w:rsidRDefault="00C774EA">
      <w:pPr>
        <w:pStyle w:val="a3"/>
        <w:tabs>
          <w:tab w:val="left" w:pos="1853"/>
        </w:tabs>
        <w:spacing w:before="3" w:line="237" w:lineRule="auto"/>
        <w:ind w:left="1853" w:right="544" w:hanging="490"/>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4"/>
          <w:w w:val="150"/>
        </w:rPr>
        <w:t xml:space="preserve"> </w:t>
      </w:r>
      <w:r>
        <w:rPr>
          <w:w w:val="105"/>
        </w:rPr>
        <w:t>достижение</w:t>
      </w:r>
      <w:r>
        <w:rPr>
          <w:spacing w:val="-16"/>
          <w:w w:val="105"/>
        </w:rPr>
        <w:t xml:space="preserve"> </w:t>
      </w:r>
      <w:r>
        <w:rPr>
          <w:w w:val="105"/>
        </w:rPr>
        <w:t>обучающимися</w:t>
      </w:r>
      <w:r>
        <w:rPr>
          <w:spacing w:val="-16"/>
          <w:w w:val="105"/>
        </w:rPr>
        <w:t xml:space="preserve"> </w:t>
      </w:r>
      <w:r>
        <w:rPr>
          <w:w w:val="105"/>
        </w:rPr>
        <w:t>результатов</w:t>
      </w:r>
      <w:r>
        <w:rPr>
          <w:spacing w:val="-15"/>
          <w:w w:val="105"/>
        </w:rPr>
        <w:t xml:space="preserve"> </w:t>
      </w:r>
      <w:r>
        <w:rPr>
          <w:w w:val="105"/>
        </w:rPr>
        <w:t>освоения</w:t>
      </w:r>
      <w:r>
        <w:rPr>
          <w:spacing w:val="-16"/>
          <w:w w:val="105"/>
        </w:rPr>
        <w:t xml:space="preserve"> </w:t>
      </w:r>
      <w:r>
        <w:rPr>
          <w:w w:val="105"/>
        </w:rPr>
        <w:t>основных</w:t>
      </w:r>
      <w:r>
        <w:rPr>
          <w:spacing w:val="-16"/>
          <w:w w:val="105"/>
        </w:rPr>
        <w:t xml:space="preserve"> </w:t>
      </w:r>
      <w:r>
        <w:rPr>
          <w:w w:val="105"/>
        </w:rPr>
        <w:t>образовательных</w:t>
      </w:r>
      <w:r>
        <w:rPr>
          <w:spacing w:val="-16"/>
          <w:w w:val="105"/>
        </w:rPr>
        <w:t xml:space="preserve"> </w:t>
      </w:r>
      <w:r>
        <w:rPr>
          <w:w w:val="105"/>
        </w:rPr>
        <w:t xml:space="preserve">программ, </w:t>
      </w:r>
      <w:r>
        <w:t>установленных федеральным государственным образовательным стандартом;</w:t>
      </w:r>
    </w:p>
    <w:p w:rsidR="00523D10" w:rsidRDefault="00C774EA">
      <w:pPr>
        <w:pStyle w:val="a3"/>
        <w:tabs>
          <w:tab w:val="left" w:pos="1853"/>
        </w:tabs>
        <w:spacing w:before="6" w:line="237" w:lineRule="auto"/>
        <w:ind w:left="1853" w:right="532" w:hanging="490"/>
      </w:pPr>
      <w:r>
        <w:rPr>
          <w:rFonts w:ascii="Microsoft Sans Serif" w:eastAsia="Microsoft Sans Serif" w:hAnsi="Microsoft Sans Serif"/>
          <w:spacing w:val="-4"/>
          <w:w w:val="150"/>
        </w:rPr>
        <w:t>🞂</w:t>
      </w:r>
      <w:r>
        <w:rPr>
          <w:rFonts w:ascii="Microsoft Sans Serif" w:eastAsia="Microsoft Sans Serif" w:hAnsi="Microsoft Sans Serif"/>
          <w:w w:val="180"/>
        </w:rPr>
        <w:t>​</w:t>
      </w:r>
      <w:r>
        <w:rPr>
          <w:rFonts w:ascii="Microsoft Sans Serif" w:eastAsia="Microsoft Sans Serif" w:hAnsi="Microsoft Sans Serif"/>
          <w:spacing w:val="44"/>
          <w:w w:val="150"/>
        </w:rPr>
        <w:t xml:space="preserve"> </w:t>
      </w:r>
      <w:r>
        <w:rPr>
          <w:spacing w:val="-4"/>
          <w:w w:val="105"/>
        </w:rPr>
        <w:t>формирование</w:t>
      </w:r>
      <w:r>
        <w:rPr>
          <w:spacing w:val="-12"/>
          <w:w w:val="105"/>
        </w:rPr>
        <w:t xml:space="preserve"> </w:t>
      </w:r>
      <w:r>
        <w:rPr>
          <w:spacing w:val="-4"/>
          <w:w w:val="105"/>
        </w:rPr>
        <w:t>у</w:t>
      </w:r>
      <w:r>
        <w:rPr>
          <w:spacing w:val="-11"/>
          <w:w w:val="105"/>
        </w:rPr>
        <w:t xml:space="preserve"> </w:t>
      </w:r>
      <w:r>
        <w:rPr>
          <w:spacing w:val="-4"/>
          <w:w w:val="105"/>
        </w:rPr>
        <w:t>обучающихся</w:t>
      </w:r>
      <w:r>
        <w:rPr>
          <w:spacing w:val="-12"/>
          <w:w w:val="105"/>
        </w:rPr>
        <w:t xml:space="preserve"> </w:t>
      </w:r>
      <w:r>
        <w:rPr>
          <w:spacing w:val="-4"/>
          <w:w w:val="105"/>
        </w:rPr>
        <w:t>адекватной</w:t>
      </w:r>
      <w:r>
        <w:rPr>
          <w:spacing w:val="-12"/>
          <w:w w:val="105"/>
        </w:rPr>
        <w:t xml:space="preserve"> </w:t>
      </w:r>
      <w:r>
        <w:rPr>
          <w:spacing w:val="-4"/>
          <w:w w:val="105"/>
        </w:rPr>
        <w:t>современному</w:t>
      </w:r>
      <w:r>
        <w:rPr>
          <w:spacing w:val="-12"/>
          <w:w w:val="105"/>
        </w:rPr>
        <w:t xml:space="preserve"> </w:t>
      </w:r>
      <w:r>
        <w:rPr>
          <w:spacing w:val="-4"/>
          <w:w w:val="105"/>
        </w:rPr>
        <w:t>уровню</w:t>
      </w:r>
      <w:r>
        <w:rPr>
          <w:spacing w:val="-11"/>
          <w:w w:val="105"/>
        </w:rPr>
        <w:t xml:space="preserve"> </w:t>
      </w:r>
      <w:r>
        <w:rPr>
          <w:spacing w:val="-4"/>
          <w:w w:val="105"/>
        </w:rPr>
        <w:t>знаний</w:t>
      </w:r>
      <w:r>
        <w:rPr>
          <w:spacing w:val="-12"/>
          <w:w w:val="105"/>
        </w:rPr>
        <w:t xml:space="preserve"> </w:t>
      </w:r>
      <w:r>
        <w:rPr>
          <w:spacing w:val="-4"/>
          <w:w w:val="105"/>
        </w:rPr>
        <w:t>и</w:t>
      </w:r>
      <w:r>
        <w:rPr>
          <w:spacing w:val="-12"/>
          <w:w w:val="105"/>
        </w:rPr>
        <w:t xml:space="preserve"> </w:t>
      </w:r>
      <w:r>
        <w:rPr>
          <w:spacing w:val="-4"/>
          <w:w w:val="105"/>
        </w:rPr>
        <w:t>уровню</w:t>
      </w:r>
      <w:r>
        <w:rPr>
          <w:spacing w:val="-12"/>
          <w:w w:val="105"/>
        </w:rPr>
        <w:t xml:space="preserve"> </w:t>
      </w:r>
      <w:r>
        <w:rPr>
          <w:spacing w:val="-4"/>
          <w:w w:val="105"/>
        </w:rPr>
        <w:t xml:space="preserve">образо- </w:t>
      </w:r>
      <w:r>
        <w:rPr>
          <w:w w:val="105"/>
        </w:rPr>
        <w:t>вательной</w:t>
      </w:r>
      <w:r>
        <w:rPr>
          <w:spacing w:val="-16"/>
          <w:w w:val="105"/>
        </w:rPr>
        <w:t xml:space="preserve"> </w:t>
      </w:r>
      <w:r>
        <w:rPr>
          <w:w w:val="105"/>
        </w:rPr>
        <w:t>программы</w:t>
      </w:r>
      <w:r>
        <w:rPr>
          <w:spacing w:val="-16"/>
          <w:w w:val="105"/>
        </w:rPr>
        <w:t xml:space="preserve"> </w:t>
      </w:r>
      <w:r>
        <w:rPr>
          <w:w w:val="105"/>
        </w:rPr>
        <w:t>картины</w:t>
      </w:r>
      <w:r>
        <w:rPr>
          <w:spacing w:val="-15"/>
          <w:w w:val="105"/>
        </w:rPr>
        <w:t xml:space="preserve"> </w:t>
      </w:r>
      <w:r>
        <w:rPr>
          <w:w w:val="105"/>
        </w:rPr>
        <w:t>мира;</w:t>
      </w:r>
    </w:p>
    <w:p w:rsidR="00523D10" w:rsidRDefault="00C774EA">
      <w:pPr>
        <w:pStyle w:val="a3"/>
        <w:tabs>
          <w:tab w:val="left" w:pos="1853"/>
        </w:tabs>
        <w:spacing w:before="3"/>
        <w:ind w:left="1853" w:right="537" w:hanging="490"/>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80"/>
          <w:w w:val="150"/>
        </w:rPr>
        <w:t xml:space="preserve"> </w:t>
      </w:r>
      <w:r>
        <w:t>достижение обучающимися соответствующего образовательного уровня, создание основы для осознанного выбора и последующего освоения профессиональных образовательных программ</w:t>
      </w:r>
      <w:r>
        <w:rPr>
          <w:spacing w:val="-1"/>
        </w:rPr>
        <w:t xml:space="preserve"> </w:t>
      </w:r>
      <w:r>
        <w:t>выпускниками учреждения, подготовка к творческому труду в различных сферах научной и практической деятельности, обеспечение самоопределения личности, создание условий для ее реализации;</w:t>
      </w:r>
    </w:p>
    <w:p w:rsidR="00523D10" w:rsidRDefault="00C774EA">
      <w:pPr>
        <w:pStyle w:val="a3"/>
        <w:tabs>
          <w:tab w:val="left" w:pos="1853"/>
        </w:tabs>
        <w:spacing w:line="242" w:lineRule="auto"/>
        <w:ind w:left="1853" w:right="531" w:hanging="490"/>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3"/>
          <w:w w:val="150"/>
        </w:rPr>
        <w:t xml:space="preserve">  </w:t>
      </w:r>
      <w:r>
        <w:rPr>
          <w:w w:val="105"/>
        </w:rPr>
        <w:t>адаптация</w:t>
      </w:r>
      <w:r>
        <w:rPr>
          <w:spacing w:val="-16"/>
          <w:w w:val="105"/>
        </w:rPr>
        <w:t xml:space="preserve"> </w:t>
      </w:r>
      <w:r>
        <w:rPr>
          <w:w w:val="105"/>
        </w:rPr>
        <w:t>обучающихся</w:t>
      </w:r>
      <w:r>
        <w:rPr>
          <w:spacing w:val="-16"/>
          <w:w w:val="105"/>
        </w:rPr>
        <w:t xml:space="preserve"> </w:t>
      </w:r>
      <w:r>
        <w:rPr>
          <w:w w:val="105"/>
        </w:rPr>
        <w:t>к</w:t>
      </w:r>
      <w:r>
        <w:rPr>
          <w:spacing w:val="-16"/>
          <w:w w:val="105"/>
        </w:rPr>
        <w:t xml:space="preserve"> </w:t>
      </w:r>
      <w:r>
        <w:rPr>
          <w:w w:val="105"/>
        </w:rPr>
        <w:t>жизни</w:t>
      </w:r>
      <w:r>
        <w:rPr>
          <w:spacing w:val="-15"/>
          <w:w w:val="105"/>
        </w:rPr>
        <w:t xml:space="preserve"> </w:t>
      </w:r>
      <w:r>
        <w:rPr>
          <w:w w:val="105"/>
        </w:rPr>
        <w:t>в</w:t>
      </w:r>
      <w:r>
        <w:rPr>
          <w:spacing w:val="-16"/>
          <w:w w:val="105"/>
        </w:rPr>
        <w:t xml:space="preserve"> </w:t>
      </w:r>
      <w:r>
        <w:rPr>
          <w:w w:val="105"/>
        </w:rPr>
        <w:t>обществе</w:t>
      </w:r>
      <w:r>
        <w:rPr>
          <w:spacing w:val="-16"/>
          <w:w w:val="105"/>
        </w:rPr>
        <w:t xml:space="preserve"> </w:t>
      </w:r>
      <w:r>
        <w:rPr>
          <w:w w:val="105"/>
        </w:rPr>
        <w:t>и</w:t>
      </w:r>
      <w:r>
        <w:rPr>
          <w:spacing w:val="-16"/>
          <w:w w:val="105"/>
        </w:rPr>
        <w:t xml:space="preserve"> </w:t>
      </w:r>
      <w:r>
        <w:rPr>
          <w:w w:val="105"/>
        </w:rPr>
        <w:t>интеграция</w:t>
      </w:r>
      <w:r>
        <w:rPr>
          <w:spacing w:val="-15"/>
          <w:w w:val="105"/>
        </w:rPr>
        <w:t xml:space="preserve"> </w:t>
      </w:r>
      <w:r>
        <w:rPr>
          <w:w w:val="105"/>
        </w:rPr>
        <w:t>личности</w:t>
      </w:r>
      <w:r>
        <w:rPr>
          <w:spacing w:val="-16"/>
          <w:w w:val="105"/>
        </w:rPr>
        <w:t xml:space="preserve"> </w:t>
      </w:r>
      <w:r>
        <w:rPr>
          <w:w w:val="105"/>
        </w:rPr>
        <w:t>в</w:t>
      </w:r>
      <w:r>
        <w:rPr>
          <w:spacing w:val="-16"/>
          <w:w w:val="105"/>
        </w:rPr>
        <w:t xml:space="preserve"> </w:t>
      </w:r>
      <w:r>
        <w:rPr>
          <w:w w:val="105"/>
        </w:rPr>
        <w:t>национальную</w:t>
      </w:r>
      <w:r>
        <w:rPr>
          <w:spacing w:val="-16"/>
          <w:w w:val="105"/>
        </w:rPr>
        <w:t xml:space="preserve"> </w:t>
      </w:r>
      <w:r>
        <w:rPr>
          <w:w w:val="105"/>
        </w:rPr>
        <w:t>и</w:t>
      </w:r>
      <w:r>
        <w:rPr>
          <w:spacing w:val="-15"/>
          <w:w w:val="105"/>
        </w:rPr>
        <w:t xml:space="preserve"> </w:t>
      </w:r>
      <w:r>
        <w:rPr>
          <w:spacing w:val="-91"/>
          <w:w w:val="105"/>
        </w:rPr>
        <w:t>ми-</w:t>
      </w:r>
      <w:r>
        <w:rPr>
          <w:w w:val="105"/>
        </w:rPr>
        <w:t xml:space="preserve"> ровую культуру;</w:t>
      </w:r>
    </w:p>
    <w:p w:rsidR="00523D10" w:rsidRDefault="00C774EA">
      <w:pPr>
        <w:pStyle w:val="a3"/>
        <w:tabs>
          <w:tab w:val="left" w:pos="1853"/>
        </w:tabs>
        <w:ind w:left="1853" w:right="526" w:hanging="490"/>
      </w:pPr>
      <w:r>
        <w:rPr>
          <w:rFonts w:ascii="Microsoft Sans Serif" w:eastAsia="Microsoft Sans Serif" w:hAnsi="Microsoft Sans Serif"/>
          <w:spacing w:val="-4"/>
          <w:w w:val="150"/>
        </w:rPr>
        <w:t>🞂</w:t>
      </w:r>
      <w:r>
        <w:rPr>
          <w:rFonts w:ascii="Microsoft Sans Serif" w:eastAsia="Microsoft Sans Serif" w:hAnsi="Microsoft Sans Serif"/>
          <w:w w:val="180"/>
        </w:rPr>
        <w:t>​</w:t>
      </w:r>
      <w:r>
        <w:rPr>
          <w:rFonts w:ascii="Microsoft Sans Serif" w:eastAsia="Microsoft Sans Serif" w:hAnsi="Microsoft Sans Serif"/>
          <w:w w:val="150"/>
        </w:rPr>
        <w:t xml:space="preserve"> </w:t>
      </w:r>
      <w:r>
        <w:rPr>
          <w:spacing w:val="-4"/>
          <w:w w:val="105"/>
        </w:rPr>
        <w:t>формирование</w:t>
      </w:r>
      <w:r>
        <w:rPr>
          <w:spacing w:val="-11"/>
          <w:w w:val="105"/>
        </w:rPr>
        <w:t xml:space="preserve"> </w:t>
      </w:r>
      <w:r>
        <w:rPr>
          <w:spacing w:val="-4"/>
          <w:w w:val="105"/>
        </w:rPr>
        <w:t>духовно-нравственной</w:t>
      </w:r>
      <w:r>
        <w:rPr>
          <w:spacing w:val="-12"/>
          <w:w w:val="105"/>
        </w:rPr>
        <w:t xml:space="preserve"> </w:t>
      </w:r>
      <w:r>
        <w:rPr>
          <w:spacing w:val="-4"/>
          <w:w w:val="105"/>
        </w:rPr>
        <w:t>личности,</w:t>
      </w:r>
      <w:r>
        <w:rPr>
          <w:spacing w:val="-12"/>
          <w:w w:val="105"/>
        </w:rPr>
        <w:t xml:space="preserve"> </w:t>
      </w:r>
      <w:r>
        <w:rPr>
          <w:spacing w:val="-4"/>
          <w:w w:val="105"/>
        </w:rPr>
        <w:t>воспитание</w:t>
      </w:r>
      <w:r>
        <w:rPr>
          <w:spacing w:val="-12"/>
          <w:w w:val="105"/>
        </w:rPr>
        <w:t xml:space="preserve"> </w:t>
      </w:r>
      <w:r>
        <w:rPr>
          <w:spacing w:val="-4"/>
          <w:w w:val="105"/>
        </w:rPr>
        <w:t>у</w:t>
      </w:r>
      <w:r>
        <w:rPr>
          <w:spacing w:val="-11"/>
          <w:w w:val="105"/>
        </w:rPr>
        <w:t xml:space="preserve"> </w:t>
      </w:r>
      <w:r>
        <w:rPr>
          <w:spacing w:val="-4"/>
          <w:w w:val="105"/>
        </w:rPr>
        <w:t>обучающихся</w:t>
      </w:r>
      <w:r>
        <w:rPr>
          <w:spacing w:val="-12"/>
          <w:w w:val="105"/>
        </w:rPr>
        <w:t xml:space="preserve"> </w:t>
      </w:r>
      <w:r>
        <w:rPr>
          <w:spacing w:val="-4"/>
          <w:w w:val="105"/>
        </w:rPr>
        <w:t xml:space="preserve">гражданствен- </w:t>
      </w:r>
      <w:r>
        <w:t xml:space="preserve">ности, трудолюбия, уважения к правам и свободам человека, любви к окружающей приро- </w:t>
      </w:r>
      <w:r>
        <w:rPr>
          <w:w w:val="105"/>
        </w:rPr>
        <w:t>де, Родине и семье;</w:t>
      </w:r>
    </w:p>
    <w:p w:rsidR="00523D10" w:rsidRDefault="00C774EA">
      <w:pPr>
        <w:pStyle w:val="a3"/>
        <w:tabs>
          <w:tab w:val="left" w:pos="1853"/>
        </w:tabs>
        <w:spacing w:line="237" w:lineRule="auto"/>
        <w:ind w:left="1853" w:right="534" w:hanging="490"/>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80"/>
          <w:w w:val="150"/>
        </w:rPr>
        <w:t xml:space="preserve"> </w:t>
      </w:r>
      <w:r>
        <w:rPr>
          <w:w w:val="105"/>
        </w:rPr>
        <w:t>формирование личности гражданина, интегрированного в современное ему общество</w:t>
      </w:r>
      <w:r>
        <w:rPr>
          <w:spacing w:val="80"/>
          <w:w w:val="105"/>
        </w:rPr>
        <w:t xml:space="preserve"> </w:t>
      </w:r>
      <w:r>
        <w:t>и нацеленного на совершенствование этого общества;</w:t>
      </w:r>
    </w:p>
    <w:p w:rsidR="00523D10" w:rsidRDefault="00C774EA">
      <w:pPr>
        <w:pStyle w:val="a3"/>
        <w:spacing w:before="1"/>
        <w:ind w:left="1363"/>
      </w:pPr>
      <w:r>
        <w:rPr>
          <w:rFonts w:ascii="Microsoft Sans Serif" w:eastAsia="Microsoft Sans Serif" w:hAnsi="Microsoft Sans Serif"/>
          <w:spacing w:val="-2"/>
          <w:w w:val="110"/>
        </w:rPr>
        <w:t>🞂</w:t>
      </w:r>
      <w:r>
        <w:rPr>
          <w:rFonts w:ascii="Microsoft Sans Serif" w:eastAsia="Microsoft Sans Serif" w:hAnsi="Microsoft Sans Serif"/>
          <w:w w:val="180"/>
        </w:rPr>
        <w:t>​</w:t>
      </w:r>
      <w:r>
        <w:rPr>
          <w:rFonts w:ascii="Microsoft Sans Serif" w:eastAsia="Microsoft Sans Serif" w:hAnsi="Microsoft Sans Serif"/>
          <w:spacing w:val="70"/>
          <w:w w:val="110"/>
        </w:rPr>
        <w:t xml:space="preserve">  </w:t>
      </w:r>
      <w:r>
        <w:rPr>
          <w:spacing w:val="-2"/>
          <w:w w:val="110"/>
        </w:rPr>
        <w:t>развитие</w:t>
      </w:r>
      <w:r>
        <w:rPr>
          <w:spacing w:val="-15"/>
          <w:w w:val="110"/>
        </w:rPr>
        <w:t xml:space="preserve"> </w:t>
      </w:r>
      <w:r>
        <w:rPr>
          <w:spacing w:val="-2"/>
          <w:w w:val="110"/>
        </w:rPr>
        <w:t>кадрового</w:t>
      </w:r>
      <w:r>
        <w:rPr>
          <w:spacing w:val="-14"/>
          <w:w w:val="110"/>
        </w:rPr>
        <w:t xml:space="preserve"> </w:t>
      </w:r>
      <w:r>
        <w:rPr>
          <w:spacing w:val="-2"/>
          <w:w w:val="110"/>
        </w:rPr>
        <w:t>потенциала</w:t>
      </w:r>
      <w:r>
        <w:rPr>
          <w:spacing w:val="-15"/>
          <w:w w:val="110"/>
        </w:rPr>
        <w:t xml:space="preserve"> </w:t>
      </w:r>
      <w:r>
        <w:rPr>
          <w:spacing w:val="-2"/>
          <w:w w:val="110"/>
        </w:rPr>
        <w:t>общества.</w:t>
      </w:r>
    </w:p>
    <w:p w:rsidR="00523D10" w:rsidRDefault="00523D10">
      <w:pPr>
        <w:pStyle w:val="a3"/>
        <w:ind w:left="0"/>
        <w:jc w:val="left"/>
      </w:pPr>
    </w:p>
    <w:p w:rsidR="00523D10" w:rsidRDefault="00C774EA">
      <w:pPr>
        <w:pStyle w:val="a3"/>
        <w:ind w:right="535" w:firstLine="710"/>
      </w:pPr>
      <w:r>
        <w:t xml:space="preserve">Разработка учебного плана, календарного учебного графика, плана внеурочной деятельности общеобразовательными организациями осуществляется в соответствии с ФГОС и ФОП ООО. Для методической поддержки общеобразовательных организаций на сайте «Единое содержание образования» разработан федеральный сервис «Конструктор учебных планов» (https://edsoo.ru/Konstruktor_uchebnih_pla.htm), который в настоящий момент обновлен в соответствии с ФООП. Доступны шаблоны учебных планов всех уровней общего образования. </w:t>
      </w:r>
    </w:p>
    <w:p w:rsidR="00523D10" w:rsidRDefault="00C774EA">
      <w:pPr>
        <w:pStyle w:val="a3"/>
        <w:spacing w:before="4" w:line="237" w:lineRule="auto"/>
        <w:ind w:right="536" w:firstLine="710"/>
      </w:pPr>
      <w:r>
        <w:t>Учебный план для 5-9 классов обеспечивает введение в действие и реализацию требований федерального государственного образовательного стандарта основного общего образования и определяет:</w:t>
      </w:r>
    </w:p>
    <w:p w:rsidR="00523D10" w:rsidRDefault="00C774EA">
      <w:pPr>
        <w:pStyle w:val="a3"/>
        <w:spacing w:before="3" w:line="275" w:lineRule="exact"/>
        <w:ind w:left="1363"/>
      </w:pPr>
      <w:r>
        <w:rPr>
          <w:rFonts w:ascii="Microsoft Sans Serif" w:eastAsia="Microsoft Sans Serif" w:hAnsi="Microsoft Sans Serif"/>
        </w:rPr>
        <w:t>🞂</w:t>
      </w:r>
      <w:r>
        <w:rPr>
          <w:rFonts w:ascii="Microsoft Sans Serif" w:eastAsia="Microsoft Sans Serif" w:hAnsi="Microsoft Sans Serif"/>
          <w:w w:val="180"/>
        </w:rPr>
        <w:t>​</w:t>
      </w:r>
      <w:r>
        <w:rPr>
          <w:rFonts w:ascii="Microsoft Sans Serif" w:eastAsia="Microsoft Sans Serif" w:hAnsi="Microsoft Sans Serif"/>
          <w:spacing w:val="55"/>
          <w:w w:val="150"/>
        </w:rPr>
        <w:t xml:space="preserve">   </w:t>
      </w:r>
      <w:r>
        <w:t>состав</w:t>
      </w:r>
      <w:r>
        <w:rPr>
          <w:spacing w:val="22"/>
        </w:rPr>
        <w:t xml:space="preserve"> </w:t>
      </w:r>
      <w:r>
        <w:t>и</w:t>
      </w:r>
      <w:r>
        <w:rPr>
          <w:spacing w:val="20"/>
        </w:rPr>
        <w:t xml:space="preserve"> </w:t>
      </w:r>
      <w:r>
        <w:t>структуру</w:t>
      </w:r>
      <w:r>
        <w:rPr>
          <w:spacing w:val="14"/>
        </w:rPr>
        <w:t xml:space="preserve"> </w:t>
      </w:r>
      <w:r>
        <w:t>обязательных</w:t>
      </w:r>
      <w:r>
        <w:rPr>
          <w:spacing w:val="12"/>
        </w:rPr>
        <w:t xml:space="preserve"> </w:t>
      </w:r>
      <w:r>
        <w:t>предметных</w:t>
      </w:r>
      <w:r>
        <w:rPr>
          <w:spacing w:val="12"/>
        </w:rPr>
        <w:t xml:space="preserve"> </w:t>
      </w:r>
      <w:r>
        <w:rPr>
          <w:spacing w:val="-2"/>
        </w:rPr>
        <w:t>областей;</w:t>
      </w:r>
    </w:p>
    <w:p w:rsidR="00523D10" w:rsidRDefault="00C774EA">
      <w:pPr>
        <w:pStyle w:val="a3"/>
        <w:spacing w:line="275" w:lineRule="exact"/>
        <w:ind w:left="1363"/>
      </w:pPr>
      <w:r>
        <w:rPr>
          <w:rFonts w:ascii="Microsoft Sans Serif" w:eastAsia="Microsoft Sans Serif" w:hAnsi="Microsoft Sans Serif"/>
          <w:spacing w:val="-2"/>
          <w:w w:val="140"/>
        </w:rPr>
        <w:t>🞂</w:t>
      </w:r>
      <w:r>
        <w:rPr>
          <w:rFonts w:ascii="Microsoft Sans Serif" w:eastAsia="Microsoft Sans Serif" w:hAnsi="Microsoft Sans Serif"/>
          <w:w w:val="180"/>
        </w:rPr>
        <w:t>​</w:t>
      </w:r>
      <w:r>
        <w:rPr>
          <w:rFonts w:ascii="Microsoft Sans Serif" w:eastAsia="Microsoft Sans Serif" w:hAnsi="Microsoft Sans Serif"/>
          <w:spacing w:val="57"/>
          <w:w w:val="140"/>
        </w:rPr>
        <w:t xml:space="preserve">  </w:t>
      </w:r>
      <w:r>
        <w:rPr>
          <w:spacing w:val="-2"/>
          <w:w w:val="105"/>
        </w:rPr>
        <w:t>учебное</w:t>
      </w:r>
      <w:r>
        <w:rPr>
          <w:spacing w:val="-12"/>
          <w:w w:val="105"/>
        </w:rPr>
        <w:t xml:space="preserve"> </w:t>
      </w:r>
      <w:r>
        <w:rPr>
          <w:spacing w:val="-2"/>
          <w:w w:val="105"/>
        </w:rPr>
        <w:t>время,</w:t>
      </w:r>
      <w:r>
        <w:rPr>
          <w:spacing w:val="-10"/>
          <w:w w:val="105"/>
        </w:rPr>
        <w:t xml:space="preserve"> </w:t>
      </w:r>
      <w:r>
        <w:rPr>
          <w:spacing w:val="-2"/>
          <w:w w:val="105"/>
        </w:rPr>
        <w:t>отводимое</w:t>
      </w:r>
      <w:r>
        <w:rPr>
          <w:spacing w:val="-14"/>
          <w:w w:val="105"/>
        </w:rPr>
        <w:t xml:space="preserve"> </w:t>
      </w:r>
      <w:r>
        <w:rPr>
          <w:spacing w:val="-2"/>
          <w:w w:val="105"/>
        </w:rPr>
        <w:t>на</w:t>
      </w:r>
      <w:r>
        <w:rPr>
          <w:spacing w:val="-12"/>
          <w:w w:val="105"/>
        </w:rPr>
        <w:t xml:space="preserve"> </w:t>
      </w:r>
      <w:r>
        <w:rPr>
          <w:spacing w:val="-2"/>
          <w:w w:val="105"/>
        </w:rPr>
        <w:t>изучение</w:t>
      </w:r>
      <w:r>
        <w:rPr>
          <w:spacing w:val="-12"/>
          <w:w w:val="105"/>
        </w:rPr>
        <w:t xml:space="preserve"> </w:t>
      </w:r>
      <w:r>
        <w:rPr>
          <w:spacing w:val="-2"/>
          <w:w w:val="105"/>
        </w:rPr>
        <w:t>предметов</w:t>
      </w:r>
      <w:r>
        <w:rPr>
          <w:spacing w:val="-11"/>
          <w:w w:val="105"/>
        </w:rPr>
        <w:t xml:space="preserve"> </w:t>
      </w:r>
      <w:r>
        <w:rPr>
          <w:spacing w:val="-2"/>
          <w:w w:val="105"/>
        </w:rPr>
        <w:t>по</w:t>
      </w:r>
      <w:r>
        <w:rPr>
          <w:spacing w:val="-14"/>
          <w:w w:val="105"/>
        </w:rPr>
        <w:t xml:space="preserve"> </w:t>
      </w:r>
      <w:r>
        <w:rPr>
          <w:spacing w:val="-2"/>
          <w:w w:val="105"/>
        </w:rPr>
        <w:t>классам</w:t>
      </w:r>
      <w:r>
        <w:rPr>
          <w:spacing w:val="-10"/>
          <w:w w:val="105"/>
        </w:rPr>
        <w:t xml:space="preserve"> </w:t>
      </w:r>
      <w:r>
        <w:rPr>
          <w:spacing w:val="-2"/>
          <w:w w:val="105"/>
        </w:rPr>
        <w:t>(годам)</w:t>
      </w:r>
      <w:r>
        <w:rPr>
          <w:spacing w:val="-14"/>
          <w:w w:val="105"/>
        </w:rPr>
        <w:t xml:space="preserve"> </w:t>
      </w:r>
      <w:r>
        <w:rPr>
          <w:spacing w:val="-2"/>
          <w:w w:val="105"/>
        </w:rPr>
        <w:t>обучения.</w:t>
      </w:r>
    </w:p>
    <w:p w:rsidR="00523D10" w:rsidRDefault="00C774EA">
      <w:pPr>
        <w:pStyle w:val="a3"/>
        <w:tabs>
          <w:tab w:val="left" w:pos="2127"/>
        </w:tabs>
        <w:spacing w:before="3"/>
        <w:ind w:left="2127" w:right="1469" w:hanging="764"/>
      </w:pPr>
      <w:r>
        <w:rPr>
          <w:rFonts w:ascii="Microsoft Sans Serif" w:eastAsia="Microsoft Sans Serif" w:hAnsi="Microsoft Sans Serif"/>
          <w:spacing w:val="-6"/>
          <w:w w:val="150"/>
        </w:rPr>
        <w:t>🞂</w:t>
      </w:r>
      <w:r>
        <w:rPr>
          <w:rFonts w:ascii="Microsoft Sans Serif" w:eastAsia="Microsoft Sans Serif" w:hAnsi="Microsoft Sans Serif"/>
          <w:w w:val="180"/>
        </w:rPr>
        <w:t>​</w:t>
      </w:r>
      <w:r>
        <w:rPr>
          <w:rFonts w:ascii="Microsoft Sans Serif" w:eastAsia="Microsoft Sans Serif" w:hAnsi="Microsoft Sans Serif"/>
          <w:spacing w:val="42"/>
          <w:w w:val="150"/>
        </w:rPr>
        <w:t xml:space="preserve"> </w:t>
      </w:r>
      <w:r>
        <w:rPr>
          <w:spacing w:val="-6"/>
          <w:w w:val="105"/>
        </w:rPr>
        <w:t>общий</w:t>
      </w:r>
      <w:r>
        <w:rPr>
          <w:spacing w:val="-9"/>
          <w:w w:val="105"/>
        </w:rPr>
        <w:t xml:space="preserve"> </w:t>
      </w:r>
      <w:r>
        <w:rPr>
          <w:spacing w:val="-6"/>
          <w:w w:val="105"/>
        </w:rPr>
        <w:t>объём</w:t>
      </w:r>
      <w:r>
        <w:rPr>
          <w:spacing w:val="-10"/>
          <w:w w:val="105"/>
        </w:rPr>
        <w:t xml:space="preserve"> </w:t>
      </w:r>
      <w:r>
        <w:rPr>
          <w:spacing w:val="-6"/>
          <w:w w:val="105"/>
        </w:rPr>
        <w:t>нагрузки</w:t>
      </w:r>
      <w:r>
        <w:rPr>
          <w:spacing w:val="-10"/>
          <w:w w:val="105"/>
        </w:rPr>
        <w:t xml:space="preserve"> </w:t>
      </w:r>
      <w:r>
        <w:rPr>
          <w:spacing w:val="-6"/>
          <w:w w:val="105"/>
        </w:rPr>
        <w:t>и</w:t>
      </w:r>
      <w:r>
        <w:rPr>
          <w:spacing w:val="-10"/>
          <w:w w:val="105"/>
        </w:rPr>
        <w:t xml:space="preserve"> </w:t>
      </w:r>
      <w:r>
        <w:rPr>
          <w:spacing w:val="-6"/>
          <w:w w:val="105"/>
        </w:rPr>
        <w:t>максимальный</w:t>
      </w:r>
      <w:r>
        <w:rPr>
          <w:spacing w:val="-9"/>
          <w:w w:val="105"/>
        </w:rPr>
        <w:t xml:space="preserve"> </w:t>
      </w:r>
      <w:r>
        <w:rPr>
          <w:spacing w:val="-6"/>
          <w:w w:val="105"/>
        </w:rPr>
        <w:t>объём</w:t>
      </w:r>
      <w:r>
        <w:rPr>
          <w:spacing w:val="-10"/>
          <w:w w:val="105"/>
        </w:rPr>
        <w:t xml:space="preserve"> </w:t>
      </w:r>
      <w:r>
        <w:rPr>
          <w:spacing w:val="-6"/>
          <w:w w:val="105"/>
        </w:rPr>
        <w:t>аудиторной</w:t>
      </w:r>
      <w:r>
        <w:rPr>
          <w:spacing w:val="-10"/>
          <w:w w:val="105"/>
        </w:rPr>
        <w:t xml:space="preserve"> </w:t>
      </w:r>
      <w:r>
        <w:rPr>
          <w:spacing w:val="-6"/>
          <w:w w:val="105"/>
        </w:rPr>
        <w:t>нагрузки</w:t>
      </w:r>
      <w:r>
        <w:rPr>
          <w:spacing w:val="-10"/>
          <w:w w:val="105"/>
        </w:rPr>
        <w:t xml:space="preserve"> </w:t>
      </w:r>
      <w:r>
        <w:rPr>
          <w:spacing w:val="-6"/>
          <w:w w:val="105"/>
        </w:rPr>
        <w:t xml:space="preserve">обучающихся. </w:t>
      </w:r>
      <w:r>
        <w:t>Учебный план для</w:t>
      </w:r>
      <w:r>
        <w:rPr>
          <w:spacing w:val="-1"/>
        </w:rPr>
        <w:t xml:space="preserve"> </w:t>
      </w:r>
      <w:r>
        <w:t>5</w:t>
      </w:r>
      <w:r>
        <w:rPr>
          <w:spacing w:val="-4"/>
        </w:rPr>
        <w:t xml:space="preserve"> </w:t>
      </w:r>
      <w:r>
        <w:t>-</w:t>
      </w:r>
      <w:r>
        <w:rPr>
          <w:spacing w:val="-4"/>
        </w:rPr>
        <w:t xml:space="preserve"> </w:t>
      </w:r>
      <w:r>
        <w:t>9</w:t>
      </w:r>
      <w:r>
        <w:rPr>
          <w:spacing w:val="-1"/>
        </w:rPr>
        <w:t xml:space="preserve"> </w:t>
      </w:r>
      <w:r>
        <w:t>классов,</w:t>
      </w:r>
      <w:r>
        <w:rPr>
          <w:spacing w:val="-4"/>
        </w:rPr>
        <w:t xml:space="preserve"> </w:t>
      </w:r>
      <w:r>
        <w:t>реализующий</w:t>
      </w:r>
      <w:r>
        <w:rPr>
          <w:spacing w:val="-5"/>
        </w:rPr>
        <w:t xml:space="preserve"> </w:t>
      </w:r>
      <w:r>
        <w:t>ФГОС</w:t>
      </w:r>
      <w:r>
        <w:rPr>
          <w:spacing w:val="-3"/>
        </w:rPr>
        <w:t xml:space="preserve"> </w:t>
      </w:r>
      <w:r>
        <w:t>ООО,</w:t>
      </w:r>
      <w:r>
        <w:rPr>
          <w:spacing w:val="-4"/>
        </w:rPr>
        <w:t xml:space="preserve"> </w:t>
      </w:r>
      <w:r>
        <w:t>включает</w:t>
      </w:r>
      <w:r>
        <w:rPr>
          <w:spacing w:val="-1"/>
        </w:rPr>
        <w:t xml:space="preserve"> </w:t>
      </w:r>
      <w:r>
        <w:t>две</w:t>
      </w:r>
      <w:r>
        <w:rPr>
          <w:spacing w:val="-2"/>
        </w:rPr>
        <w:t xml:space="preserve"> </w:t>
      </w:r>
      <w:r>
        <w:t>части:</w:t>
      </w:r>
    </w:p>
    <w:p w:rsidR="00523D10" w:rsidRDefault="00C774EA">
      <w:pPr>
        <w:spacing w:before="77"/>
        <w:ind w:left="1392"/>
        <w:jc w:val="both"/>
        <w:rPr>
          <w:i/>
          <w:sz w:val="24"/>
        </w:rPr>
      </w:pPr>
      <w:r>
        <w:rPr>
          <w:i/>
          <w:sz w:val="24"/>
        </w:rPr>
        <w:t>обязательную</w:t>
      </w:r>
      <w:r>
        <w:rPr>
          <w:i/>
          <w:spacing w:val="-4"/>
          <w:sz w:val="24"/>
        </w:rPr>
        <w:t xml:space="preserve"> </w:t>
      </w:r>
      <w:r>
        <w:rPr>
          <w:i/>
          <w:sz w:val="24"/>
        </w:rPr>
        <w:t>часть</w:t>
      </w:r>
      <w:r>
        <w:rPr>
          <w:i/>
          <w:spacing w:val="2"/>
          <w:sz w:val="24"/>
        </w:rPr>
        <w:t xml:space="preserve"> </w:t>
      </w:r>
      <w:r>
        <w:rPr>
          <w:sz w:val="24"/>
        </w:rPr>
        <w:t>и</w:t>
      </w:r>
      <w:r>
        <w:rPr>
          <w:spacing w:val="-5"/>
          <w:sz w:val="24"/>
        </w:rPr>
        <w:t xml:space="preserve"> </w:t>
      </w:r>
      <w:r>
        <w:rPr>
          <w:i/>
          <w:sz w:val="24"/>
        </w:rPr>
        <w:t>часть,</w:t>
      </w:r>
      <w:r>
        <w:rPr>
          <w:i/>
          <w:spacing w:val="-4"/>
          <w:sz w:val="24"/>
        </w:rPr>
        <w:t xml:space="preserve"> </w:t>
      </w:r>
      <w:r>
        <w:rPr>
          <w:i/>
          <w:sz w:val="24"/>
        </w:rPr>
        <w:t>формируемую</w:t>
      </w:r>
      <w:r>
        <w:rPr>
          <w:i/>
          <w:spacing w:val="-3"/>
          <w:sz w:val="24"/>
        </w:rPr>
        <w:t xml:space="preserve"> </w:t>
      </w:r>
      <w:r>
        <w:rPr>
          <w:i/>
          <w:sz w:val="24"/>
        </w:rPr>
        <w:t>участниками</w:t>
      </w:r>
      <w:r>
        <w:rPr>
          <w:i/>
          <w:spacing w:val="-2"/>
          <w:sz w:val="24"/>
        </w:rPr>
        <w:t xml:space="preserve"> </w:t>
      </w:r>
      <w:r>
        <w:rPr>
          <w:i/>
          <w:sz w:val="24"/>
        </w:rPr>
        <w:t>образовательных</w:t>
      </w:r>
      <w:r>
        <w:rPr>
          <w:i/>
          <w:spacing w:val="-6"/>
          <w:sz w:val="24"/>
        </w:rPr>
        <w:t xml:space="preserve"> </w:t>
      </w:r>
      <w:r>
        <w:rPr>
          <w:i/>
          <w:spacing w:val="-2"/>
          <w:sz w:val="24"/>
        </w:rPr>
        <w:t>отношений.</w:t>
      </w:r>
    </w:p>
    <w:p w:rsidR="00523D10" w:rsidRDefault="00C774EA">
      <w:pPr>
        <w:pStyle w:val="a3"/>
        <w:spacing w:before="2"/>
        <w:ind w:right="537" w:firstLine="710"/>
      </w:pPr>
      <w:r>
        <w:rPr>
          <w:b/>
        </w:rPr>
        <w:t xml:space="preserve">Обязательная часть </w:t>
      </w:r>
      <w:r>
        <w:t xml:space="preserve">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В учебный план МБОУ </w:t>
      </w:r>
      <w:r w:rsidR="00C12130">
        <w:t>«Гимназия №2»</w:t>
      </w:r>
      <w:r>
        <w:t xml:space="preserve"> входят следующие обязательные предметные области и учебные предметы:</w:t>
      </w:r>
    </w:p>
    <w:p w:rsidR="00523D10" w:rsidRDefault="00C774EA">
      <w:pPr>
        <w:pStyle w:val="a5"/>
        <w:numPr>
          <w:ilvl w:val="0"/>
          <w:numId w:val="11"/>
        </w:numPr>
        <w:tabs>
          <w:tab w:val="left" w:pos="1535"/>
        </w:tabs>
        <w:spacing w:line="275" w:lineRule="exact"/>
        <w:ind w:left="1535" w:hanging="143"/>
        <w:jc w:val="left"/>
        <w:rPr>
          <w:b/>
          <w:sz w:val="24"/>
        </w:rPr>
      </w:pPr>
      <w:r>
        <w:rPr>
          <w:b/>
          <w:sz w:val="24"/>
        </w:rPr>
        <w:t>русский</w:t>
      </w:r>
      <w:r>
        <w:rPr>
          <w:b/>
          <w:spacing w:val="-5"/>
          <w:sz w:val="24"/>
        </w:rPr>
        <w:t xml:space="preserve"> </w:t>
      </w:r>
      <w:r>
        <w:rPr>
          <w:b/>
          <w:sz w:val="24"/>
        </w:rPr>
        <w:t>язык</w:t>
      </w:r>
      <w:r>
        <w:rPr>
          <w:b/>
          <w:spacing w:val="-1"/>
          <w:sz w:val="24"/>
        </w:rPr>
        <w:t xml:space="preserve"> </w:t>
      </w:r>
      <w:r>
        <w:rPr>
          <w:b/>
          <w:sz w:val="24"/>
        </w:rPr>
        <w:t>и</w:t>
      </w:r>
      <w:r>
        <w:rPr>
          <w:b/>
          <w:spacing w:val="-4"/>
          <w:sz w:val="24"/>
        </w:rPr>
        <w:t xml:space="preserve"> </w:t>
      </w:r>
      <w:r>
        <w:rPr>
          <w:b/>
          <w:sz w:val="24"/>
        </w:rPr>
        <w:t>литература</w:t>
      </w:r>
      <w:r>
        <w:rPr>
          <w:sz w:val="24"/>
        </w:rPr>
        <w:t>:</w:t>
      </w:r>
      <w:r>
        <w:rPr>
          <w:spacing w:val="-5"/>
          <w:sz w:val="24"/>
        </w:rPr>
        <w:t xml:space="preserve"> </w:t>
      </w:r>
      <w:r>
        <w:rPr>
          <w:sz w:val="24"/>
        </w:rPr>
        <w:t>русский язык,</w:t>
      </w:r>
      <w:r>
        <w:rPr>
          <w:spacing w:val="-3"/>
          <w:sz w:val="24"/>
        </w:rPr>
        <w:t xml:space="preserve"> </w:t>
      </w:r>
      <w:r>
        <w:rPr>
          <w:spacing w:val="-2"/>
          <w:sz w:val="24"/>
        </w:rPr>
        <w:t>литература;</w:t>
      </w:r>
    </w:p>
    <w:p w:rsidR="00523D10" w:rsidRPr="00C12130" w:rsidRDefault="00C774EA" w:rsidP="00C12130">
      <w:pPr>
        <w:pStyle w:val="a5"/>
        <w:numPr>
          <w:ilvl w:val="0"/>
          <w:numId w:val="11"/>
        </w:numPr>
        <w:tabs>
          <w:tab w:val="left" w:pos="1535"/>
          <w:tab w:val="left" w:pos="1655"/>
        </w:tabs>
        <w:spacing w:before="5" w:line="237" w:lineRule="auto"/>
        <w:ind w:right="536" w:firstLine="0"/>
        <w:jc w:val="left"/>
        <w:rPr>
          <w:b/>
          <w:sz w:val="24"/>
        </w:rPr>
      </w:pPr>
      <w:r w:rsidRPr="00C12130">
        <w:rPr>
          <w:b/>
          <w:sz w:val="24"/>
        </w:rPr>
        <w:t>иностранные</w:t>
      </w:r>
      <w:r w:rsidRPr="00C12130">
        <w:rPr>
          <w:b/>
          <w:spacing w:val="-6"/>
          <w:sz w:val="24"/>
        </w:rPr>
        <w:t xml:space="preserve"> </w:t>
      </w:r>
      <w:r w:rsidRPr="00C12130">
        <w:rPr>
          <w:b/>
          <w:sz w:val="24"/>
        </w:rPr>
        <w:t>языки</w:t>
      </w:r>
      <w:r w:rsidRPr="00C12130">
        <w:rPr>
          <w:sz w:val="24"/>
        </w:rPr>
        <w:t>:</w:t>
      </w:r>
      <w:r w:rsidRPr="00C12130">
        <w:rPr>
          <w:spacing w:val="-4"/>
          <w:sz w:val="24"/>
        </w:rPr>
        <w:t xml:space="preserve"> </w:t>
      </w:r>
      <w:r w:rsidR="00C12130">
        <w:rPr>
          <w:sz w:val="24"/>
        </w:rPr>
        <w:t>английский</w:t>
      </w:r>
      <w:r w:rsidRPr="00C12130">
        <w:rPr>
          <w:spacing w:val="-3"/>
          <w:sz w:val="24"/>
        </w:rPr>
        <w:t xml:space="preserve"> </w:t>
      </w:r>
      <w:r w:rsidR="00C12130">
        <w:rPr>
          <w:sz w:val="24"/>
        </w:rPr>
        <w:t>язык:</w:t>
      </w:r>
    </w:p>
    <w:p w:rsidR="00523D10" w:rsidRDefault="00C774EA">
      <w:pPr>
        <w:pStyle w:val="a5"/>
        <w:numPr>
          <w:ilvl w:val="0"/>
          <w:numId w:val="11"/>
        </w:numPr>
        <w:tabs>
          <w:tab w:val="left" w:pos="1655"/>
        </w:tabs>
        <w:spacing w:before="5" w:line="237" w:lineRule="auto"/>
        <w:ind w:right="536" w:firstLine="0"/>
        <w:jc w:val="left"/>
        <w:rPr>
          <w:b/>
          <w:sz w:val="24"/>
        </w:rPr>
      </w:pPr>
      <w:r w:rsidRPr="00C12130">
        <w:rPr>
          <w:b/>
          <w:sz w:val="24"/>
        </w:rPr>
        <w:t>общественно-научны</w:t>
      </w:r>
      <w:r w:rsidRPr="00C12130">
        <w:rPr>
          <w:b/>
          <w:spacing w:val="80"/>
          <w:sz w:val="24"/>
        </w:rPr>
        <w:t xml:space="preserve">е </w:t>
      </w:r>
      <w:r w:rsidRPr="00C12130">
        <w:rPr>
          <w:b/>
          <w:sz w:val="24"/>
        </w:rPr>
        <w:t>предметы</w:t>
      </w:r>
      <w:r w:rsidRPr="00C12130">
        <w:rPr>
          <w:spacing w:val="80"/>
          <w:sz w:val="24"/>
        </w:rPr>
        <w:t xml:space="preserve">: </w:t>
      </w:r>
      <w:r w:rsidRPr="00C12130">
        <w:rPr>
          <w:sz w:val="24"/>
        </w:rPr>
        <w:t>истори</w:t>
      </w:r>
      <w:r w:rsidRPr="00C12130">
        <w:rPr>
          <w:spacing w:val="80"/>
          <w:sz w:val="24"/>
        </w:rPr>
        <w:t xml:space="preserve">я </w:t>
      </w:r>
      <w:r w:rsidRPr="00C12130">
        <w:rPr>
          <w:sz w:val="24"/>
        </w:rPr>
        <w:t>России</w:t>
      </w:r>
      <w:r w:rsidRPr="00C12130">
        <w:rPr>
          <w:spacing w:val="80"/>
          <w:sz w:val="24"/>
        </w:rPr>
        <w:t xml:space="preserve">, </w:t>
      </w:r>
      <w:r w:rsidRPr="00C12130">
        <w:rPr>
          <w:sz w:val="24"/>
        </w:rPr>
        <w:t>всеобща</w:t>
      </w:r>
      <w:r w:rsidRPr="00C12130">
        <w:rPr>
          <w:spacing w:val="80"/>
          <w:sz w:val="24"/>
        </w:rPr>
        <w:t xml:space="preserve">я </w:t>
      </w:r>
      <w:r w:rsidRPr="00C12130">
        <w:rPr>
          <w:sz w:val="24"/>
        </w:rPr>
        <w:t>история</w:t>
      </w:r>
      <w:r w:rsidRPr="00C12130">
        <w:rPr>
          <w:spacing w:val="80"/>
          <w:sz w:val="24"/>
        </w:rPr>
        <w:t xml:space="preserve">, </w:t>
      </w:r>
      <w:r w:rsidRPr="00C12130">
        <w:rPr>
          <w:sz w:val="24"/>
        </w:rPr>
        <w:t>обществознание,</w:t>
      </w:r>
      <w:r w:rsidRPr="00C12130">
        <w:rPr>
          <w:spacing w:val="-2"/>
          <w:sz w:val="24"/>
        </w:rPr>
        <w:t xml:space="preserve"> география</w:t>
      </w:r>
      <w:r w:rsidRPr="00C12130">
        <w:rPr>
          <w:b/>
          <w:spacing w:val="-2"/>
          <w:sz w:val="24"/>
        </w:rPr>
        <w:t>;</w:t>
      </w:r>
    </w:p>
    <w:p w:rsidR="00523D10" w:rsidRDefault="00C774EA">
      <w:pPr>
        <w:pStyle w:val="a5"/>
        <w:numPr>
          <w:ilvl w:val="0"/>
          <w:numId w:val="11"/>
        </w:numPr>
        <w:tabs>
          <w:tab w:val="left" w:pos="1621"/>
        </w:tabs>
        <w:spacing w:before="6" w:line="237" w:lineRule="auto"/>
        <w:ind w:right="545" w:firstLine="0"/>
        <w:jc w:val="left"/>
        <w:rPr>
          <w:b/>
          <w:sz w:val="24"/>
        </w:rPr>
      </w:pPr>
      <w:r>
        <w:rPr>
          <w:b/>
          <w:sz w:val="24"/>
        </w:rPr>
        <w:t>математика</w:t>
      </w:r>
      <w:r>
        <w:rPr>
          <w:b/>
          <w:spacing w:val="40"/>
          <w:sz w:val="24"/>
        </w:rPr>
        <w:t xml:space="preserve"> </w:t>
      </w:r>
      <w:r>
        <w:rPr>
          <w:b/>
          <w:sz w:val="24"/>
        </w:rPr>
        <w:t>и</w:t>
      </w:r>
      <w:r>
        <w:rPr>
          <w:b/>
          <w:spacing w:val="40"/>
          <w:sz w:val="24"/>
        </w:rPr>
        <w:t xml:space="preserve"> </w:t>
      </w:r>
      <w:r>
        <w:rPr>
          <w:b/>
          <w:sz w:val="24"/>
        </w:rPr>
        <w:t>информатика</w:t>
      </w:r>
      <w:r>
        <w:rPr>
          <w:sz w:val="24"/>
        </w:rPr>
        <w:t>:</w:t>
      </w:r>
      <w:r>
        <w:rPr>
          <w:spacing w:val="40"/>
          <w:sz w:val="24"/>
        </w:rPr>
        <w:t xml:space="preserve"> </w:t>
      </w:r>
      <w:r>
        <w:rPr>
          <w:sz w:val="24"/>
        </w:rPr>
        <w:t>математика,</w:t>
      </w:r>
      <w:r>
        <w:rPr>
          <w:spacing w:val="40"/>
          <w:sz w:val="24"/>
        </w:rPr>
        <w:t xml:space="preserve"> </w:t>
      </w:r>
      <w:r>
        <w:rPr>
          <w:sz w:val="24"/>
        </w:rPr>
        <w:t>алгебра,</w:t>
      </w:r>
      <w:r>
        <w:rPr>
          <w:spacing w:val="40"/>
          <w:sz w:val="24"/>
        </w:rPr>
        <w:t xml:space="preserve"> </w:t>
      </w:r>
      <w:r>
        <w:rPr>
          <w:sz w:val="24"/>
        </w:rPr>
        <w:t>геометрия,</w:t>
      </w:r>
      <w:r>
        <w:rPr>
          <w:spacing w:val="40"/>
          <w:sz w:val="24"/>
        </w:rPr>
        <w:t xml:space="preserve"> </w:t>
      </w:r>
      <w:r>
        <w:rPr>
          <w:sz w:val="24"/>
        </w:rPr>
        <w:t>вероятность</w:t>
      </w:r>
      <w:r>
        <w:rPr>
          <w:spacing w:val="40"/>
          <w:sz w:val="24"/>
        </w:rPr>
        <w:t xml:space="preserve"> </w:t>
      </w:r>
      <w:r>
        <w:rPr>
          <w:sz w:val="24"/>
        </w:rPr>
        <w:t>и</w:t>
      </w:r>
      <w:r>
        <w:rPr>
          <w:spacing w:val="40"/>
          <w:sz w:val="24"/>
        </w:rPr>
        <w:t xml:space="preserve"> </w:t>
      </w:r>
      <w:r>
        <w:rPr>
          <w:sz w:val="24"/>
        </w:rPr>
        <w:t xml:space="preserve">статистика, </w:t>
      </w:r>
      <w:r>
        <w:rPr>
          <w:spacing w:val="-2"/>
          <w:sz w:val="24"/>
        </w:rPr>
        <w:t>информатика;</w:t>
      </w:r>
    </w:p>
    <w:p w:rsidR="00523D10" w:rsidRDefault="00C774EA">
      <w:pPr>
        <w:pStyle w:val="a5"/>
        <w:numPr>
          <w:ilvl w:val="0"/>
          <w:numId w:val="11"/>
        </w:numPr>
        <w:tabs>
          <w:tab w:val="left" w:pos="1535"/>
        </w:tabs>
        <w:spacing w:before="3" w:line="275" w:lineRule="exact"/>
        <w:ind w:left="1535" w:hanging="143"/>
        <w:jc w:val="left"/>
        <w:rPr>
          <w:b/>
          <w:sz w:val="24"/>
        </w:rPr>
      </w:pPr>
      <w:r>
        <w:rPr>
          <w:b/>
          <w:sz w:val="24"/>
        </w:rPr>
        <w:t>естественно-научные</w:t>
      </w:r>
      <w:r>
        <w:rPr>
          <w:b/>
          <w:spacing w:val="-6"/>
          <w:sz w:val="24"/>
        </w:rPr>
        <w:t xml:space="preserve"> </w:t>
      </w:r>
      <w:r>
        <w:rPr>
          <w:b/>
          <w:sz w:val="24"/>
        </w:rPr>
        <w:t>предметы</w:t>
      </w:r>
      <w:r>
        <w:rPr>
          <w:sz w:val="24"/>
        </w:rPr>
        <w:t>:</w:t>
      </w:r>
      <w:r>
        <w:rPr>
          <w:spacing w:val="-7"/>
          <w:sz w:val="24"/>
        </w:rPr>
        <w:t xml:space="preserve"> </w:t>
      </w:r>
      <w:r>
        <w:rPr>
          <w:sz w:val="24"/>
        </w:rPr>
        <w:t>физика,</w:t>
      </w:r>
      <w:r>
        <w:rPr>
          <w:spacing w:val="-6"/>
          <w:sz w:val="24"/>
        </w:rPr>
        <w:t xml:space="preserve"> </w:t>
      </w:r>
      <w:r>
        <w:rPr>
          <w:sz w:val="24"/>
        </w:rPr>
        <w:t>биология,</w:t>
      </w:r>
      <w:r>
        <w:rPr>
          <w:spacing w:val="-5"/>
          <w:sz w:val="24"/>
        </w:rPr>
        <w:t xml:space="preserve"> </w:t>
      </w:r>
      <w:r>
        <w:rPr>
          <w:spacing w:val="-2"/>
          <w:sz w:val="24"/>
        </w:rPr>
        <w:t>химия;</w:t>
      </w:r>
    </w:p>
    <w:p w:rsidR="00523D10" w:rsidRDefault="00C774EA">
      <w:pPr>
        <w:pStyle w:val="Heading2"/>
        <w:numPr>
          <w:ilvl w:val="0"/>
          <w:numId w:val="11"/>
        </w:numPr>
        <w:tabs>
          <w:tab w:val="left" w:pos="1535"/>
        </w:tabs>
        <w:spacing w:line="275" w:lineRule="exact"/>
        <w:ind w:left="1535" w:hanging="143"/>
        <w:jc w:val="left"/>
      </w:pPr>
      <w:r>
        <w:t>основы</w:t>
      </w:r>
      <w:r>
        <w:rPr>
          <w:spacing w:val="-5"/>
        </w:rPr>
        <w:t xml:space="preserve"> </w:t>
      </w:r>
      <w:r>
        <w:t>духовно</w:t>
      </w:r>
      <w:r>
        <w:rPr>
          <w:spacing w:val="-4"/>
        </w:rPr>
        <w:t xml:space="preserve"> </w:t>
      </w:r>
      <w:r>
        <w:t>–</w:t>
      </w:r>
      <w:r>
        <w:rPr>
          <w:spacing w:val="-2"/>
        </w:rPr>
        <w:t xml:space="preserve"> </w:t>
      </w:r>
      <w:r>
        <w:t>нравственной</w:t>
      </w:r>
      <w:r>
        <w:rPr>
          <w:spacing w:val="-5"/>
        </w:rPr>
        <w:t xml:space="preserve"> </w:t>
      </w:r>
      <w:r>
        <w:t>культуры</w:t>
      </w:r>
      <w:r>
        <w:rPr>
          <w:spacing w:val="-11"/>
        </w:rPr>
        <w:t xml:space="preserve"> </w:t>
      </w:r>
      <w:r>
        <w:t>народов</w:t>
      </w:r>
      <w:r>
        <w:rPr>
          <w:spacing w:val="-1"/>
        </w:rPr>
        <w:t xml:space="preserve"> </w:t>
      </w:r>
      <w:r>
        <w:rPr>
          <w:spacing w:val="-2"/>
        </w:rPr>
        <w:t>России</w:t>
      </w:r>
      <w:r>
        <w:rPr>
          <w:b w:val="0"/>
          <w:spacing w:val="-2"/>
        </w:rPr>
        <w:t>;</w:t>
      </w:r>
    </w:p>
    <w:p w:rsidR="00523D10" w:rsidRDefault="00C774EA">
      <w:pPr>
        <w:pStyle w:val="a5"/>
        <w:numPr>
          <w:ilvl w:val="0"/>
          <w:numId w:val="11"/>
        </w:numPr>
        <w:tabs>
          <w:tab w:val="left" w:pos="1535"/>
        </w:tabs>
        <w:spacing w:before="2" w:line="275" w:lineRule="exact"/>
        <w:ind w:left="1535" w:hanging="143"/>
        <w:jc w:val="left"/>
        <w:rPr>
          <w:b/>
          <w:sz w:val="24"/>
        </w:rPr>
      </w:pPr>
      <w:r>
        <w:rPr>
          <w:b/>
          <w:sz w:val="24"/>
        </w:rPr>
        <w:t>искусство</w:t>
      </w:r>
      <w:r>
        <w:rPr>
          <w:sz w:val="24"/>
        </w:rPr>
        <w:t>:</w:t>
      </w:r>
      <w:r>
        <w:rPr>
          <w:spacing w:val="-9"/>
          <w:sz w:val="24"/>
        </w:rPr>
        <w:t xml:space="preserve"> </w:t>
      </w:r>
      <w:r>
        <w:rPr>
          <w:sz w:val="24"/>
        </w:rPr>
        <w:t>изобразительное</w:t>
      </w:r>
      <w:r>
        <w:rPr>
          <w:spacing w:val="-4"/>
          <w:sz w:val="24"/>
        </w:rPr>
        <w:t xml:space="preserve"> </w:t>
      </w:r>
      <w:r>
        <w:rPr>
          <w:sz w:val="24"/>
        </w:rPr>
        <w:t>искусство,</w:t>
      </w:r>
      <w:r>
        <w:rPr>
          <w:spacing w:val="-6"/>
          <w:sz w:val="24"/>
        </w:rPr>
        <w:t xml:space="preserve"> </w:t>
      </w:r>
      <w:r>
        <w:rPr>
          <w:spacing w:val="-2"/>
          <w:sz w:val="24"/>
        </w:rPr>
        <w:t>музыка;</w:t>
      </w:r>
    </w:p>
    <w:p w:rsidR="00523D10" w:rsidRDefault="00C774EA">
      <w:pPr>
        <w:pStyle w:val="a5"/>
        <w:numPr>
          <w:ilvl w:val="0"/>
          <w:numId w:val="11"/>
        </w:numPr>
        <w:tabs>
          <w:tab w:val="left" w:pos="1535"/>
        </w:tabs>
        <w:spacing w:line="275" w:lineRule="exact"/>
        <w:ind w:left="1535" w:hanging="143"/>
        <w:jc w:val="left"/>
        <w:rPr>
          <w:b/>
          <w:sz w:val="24"/>
        </w:rPr>
      </w:pPr>
      <w:r>
        <w:rPr>
          <w:b/>
          <w:sz w:val="24"/>
        </w:rPr>
        <w:t>труд</w:t>
      </w:r>
      <w:r>
        <w:rPr>
          <w:b/>
          <w:spacing w:val="-6"/>
          <w:sz w:val="24"/>
        </w:rPr>
        <w:t xml:space="preserve"> </w:t>
      </w:r>
      <w:r>
        <w:rPr>
          <w:b/>
          <w:sz w:val="24"/>
        </w:rPr>
        <w:t>(технология)</w:t>
      </w:r>
      <w:r>
        <w:rPr>
          <w:sz w:val="24"/>
        </w:rPr>
        <w:t>:</w:t>
      </w:r>
      <w:r>
        <w:rPr>
          <w:spacing w:val="-3"/>
          <w:sz w:val="24"/>
        </w:rPr>
        <w:t xml:space="preserve"> </w:t>
      </w:r>
      <w:r>
        <w:rPr>
          <w:sz w:val="24"/>
        </w:rPr>
        <w:t>труд</w:t>
      </w:r>
      <w:r>
        <w:rPr>
          <w:spacing w:val="-1"/>
          <w:sz w:val="24"/>
        </w:rPr>
        <w:t xml:space="preserve"> </w:t>
      </w:r>
      <w:r>
        <w:rPr>
          <w:spacing w:val="-2"/>
          <w:sz w:val="24"/>
        </w:rPr>
        <w:t>(технология);</w:t>
      </w:r>
    </w:p>
    <w:p w:rsidR="00523D10" w:rsidRDefault="00C774EA">
      <w:pPr>
        <w:pStyle w:val="a5"/>
        <w:numPr>
          <w:ilvl w:val="0"/>
          <w:numId w:val="11"/>
        </w:numPr>
        <w:tabs>
          <w:tab w:val="left" w:pos="1559"/>
        </w:tabs>
        <w:spacing w:before="3" w:line="275" w:lineRule="exact"/>
        <w:ind w:left="1559" w:hanging="143"/>
        <w:jc w:val="left"/>
        <w:rPr>
          <w:b/>
          <w:sz w:val="24"/>
        </w:rPr>
      </w:pPr>
      <w:r>
        <w:rPr>
          <w:b/>
          <w:sz w:val="24"/>
        </w:rPr>
        <w:t>физическая</w:t>
      </w:r>
      <w:r>
        <w:rPr>
          <w:b/>
          <w:spacing w:val="-5"/>
          <w:sz w:val="24"/>
        </w:rPr>
        <w:t xml:space="preserve"> </w:t>
      </w:r>
      <w:r>
        <w:rPr>
          <w:b/>
          <w:sz w:val="24"/>
        </w:rPr>
        <w:t>культура:</w:t>
      </w:r>
      <w:r>
        <w:rPr>
          <w:b/>
          <w:spacing w:val="-7"/>
          <w:sz w:val="24"/>
        </w:rPr>
        <w:t xml:space="preserve"> </w:t>
      </w:r>
      <w:r>
        <w:rPr>
          <w:sz w:val="24"/>
        </w:rPr>
        <w:t>физическая</w:t>
      </w:r>
      <w:r>
        <w:rPr>
          <w:spacing w:val="-3"/>
          <w:sz w:val="24"/>
        </w:rPr>
        <w:t xml:space="preserve"> </w:t>
      </w:r>
      <w:r>
        <w:rPr>
          <w:spacing w:val="-2"/>
          <w:sz w:val="24"/>
        </w:rPr>
        <w:t>культура;</w:t>
      </w:r>
    </w:p>
    <w:p w:rsidR="00523D10" w:rsidRDefault="00C774EA">
      <w:pPr>
        <w:pStyle w:val="a5"/>
        <w:numPr>
          <w:ilvl w:val="0"/>
          <w:numId w:val="11"/>
        </w:numPr>
        <w:tabs>
          <w:tab w:val="left" w:pos="1559"/>
        </w:tabs>
        <w:spacing w:line="275" w:lineRule="exact"/>
        <w:ind w:left="1559" w:hanging="143"/>
        <w:jc w:val="left"/>
        <w:rPr>
          <w:b/>
          <w:sz w:val="24"/>
        </w:rPr>
      </w:pPr>
      <w:r>
        <w:rPr>
          <w:b/>
          <w:sz w:val="24"/>
        </w:rPr>
        <w:t>основы</w:t>
      </w:r>
      <w:r>
        <w:rPr>
          <w:b/>
          <w:spacing w:val="-5"/>
          <w:sz w:val="24"/>
        </w:rPr>
        <w:t xml:space="preserve"> </w:t>
      </w:r>
      <w:r>
        <w:rPr>
          <w:b/>
          <w:sz w:val="24"/>
        </w:rPr>
        <w:t>безопасности</w:t>
      </w:r>
      <w:r>
        <w:rPr>
          <w:b/>
          <w:spacing w:val="1"/>
          <w:sz w:val="24"/>
        </w:rPr>
        <w:t xml:space="preserve"> </w:t>
      </w:r>
      <w:r>
        <w:rPr>
          <w:b/>
          <w:sz w:val="24"/>
        </w:rPr>
        <w:t>и</w:t>
      </w:r>
      <w:r>
        <w:rPr>
          <w:b/>
          <w:spacing w:val="-5"/>
          <w:sz w:val="24"/>
        </w:rPr>
        <w:t xml:space="preserve"> </w:t>
      </w:r>
      <w:r>
        <w:rPr>
          <w:b/>
          <w:sz w:val="24"/>
        </w:rPr>
        <w:t>защиты</w:t>
      </w:r>
      <w:r>
        <w:rPr>
          <w:b/>
          <w:spacing w:val="-6"/>
          <w:sz w:val="24"/>
        </w:rPr>
        <w:t xml:space="preserve"> </w:t>
      </w:r>
      <w:r>
        <w:rPr>
          <w:b/>
          <w:sz w:val="24"/>
        </w:rPr>
        <w:t>Родины</w:t>
      </w:r>
      <w:r>
        <w:rPr>
          <w:sz w:val="24"/>
        </w:rPr>
        <w:t>:</w:t>
      </w:r>
      <w:r>
        <w:rPr>
          <w:spacing w:val="-6"/>
          <w:sz w:val="24"/>
        </w:rPr>
        <w:t xml:space="preserve"> </w:t>
      </w:r>
      <w:r>
        <w:rPr>
          <w:sz w:val="24"/>
        </w:rPr>
        <w:t>основы</w:t>
      </w:r>
      <w:r>
        <w:rPr>
          <w:spacing w:val="-4"/>
          <w:sz w:val="24"/>
        </w:rPr>
        <w:t xml:space="preserve"> </w:t>
      </w:r>
      <w:r>
        <w:rPr>
          <w:sz w:val="24"/>
        </w:rPr>
        <w:t>безопасности</w:t>
      </w:r>
      <w:r>
        <w:rPr>
          <w:spacing w:val="3"/>
          <w:sz w:val="24"/>
        </w:rPr>
        <w:t xml:space="preserve"> </w:t>
      </w:r>
      <w:r>
        <w:rPr>
          <w:sz w:val="24"/>
        </w:rPr>
        <w:t>и</w:t>
      </w:r>
      <w:r>
        <w:rPr>
          <w:spacing w:val="-5"/>
          <w:sz w:val="24"/>
        </w:rPr>
        <w:t xml:space="preserve"> </w:t>
      </w:r>
      <w:r>
        <w:rPr>
          <w:sz w:val="24"/>
        </w:rPr>
        <w:t>защиты</w:t>
      </w:r>
      <w:r>
        <w:rPr>
          <w:spacing w:val="-3"/>
          <w:sz w:val="24"/>
        </w:rPr>
        <w:t xml:space="preserve"> </w:t>
      </w:r>
      <w:r>
        <w:rPr>
          <w:spacing w:val="-2"/>
          <w:sz w:val="24"/>
        </w:rPr>
        <w:t>Родины.</w:t>
      </w:r>
    </w:p>
    <w:p w:rsidR="00523D10" w:rsidRDefault="00C774EA">
      <w:pPr>
        <w:pStyle w:val="a3"/>
        <w:spacing w:before="2"/>
        <w:ind w:right="541" w:firstLine="710"/>
      </w:pPr>
      <w:r>
        <w:t>В обязательной части учебного плана представлены все предметные области и учебные предметы для изучения, в соответствии с ФГОС ООО.</w:t>
      </w:r>
    </w:p>
    <w:p w:rsidR="00523D10" w:rsidRDefault="00C774EA">
      <w:pPr>
        <w:pStyle w:val="a3"/>
        <w:tabs>
          <w:tab w:val="left" w:pos="8628"/>
        </w:tabs>
        <w:spacing w:before="1"/>
        <w:ind w:right="534" w:firstLine="710"/>
      </w:pPr>
      <w:r>
        <w:rPr>
          <w:b/>
        </w:rPr>
        <w:t xml:space="preserve">Предметная область «Русский язык и литература» </w:t>
      </w:r>
      <w:r>
        <w:t>реализуется в рамках учебных предметов</w:t>
      </w:r>
      <w:r>
        <w:rPr>
          <w:spacing w:val="80"/>
          <w:w w:val="150"/>
        </w:rPr>
        <w:t xml:space="preserve">  </w:t>
      </w:r>
      <w:r>
        <w:t>«Русский</w:t>
      </w:r>
      <w:r>
        <w:rPr>
          <w:spacing w:val="80"/>
          <w:w w:val="150"/>
        </w:rPr>
        <w:t xml:space="preserve">  </w:t>
      </w:r>
      <w:r>
        <w:t>язык»</w:t>
      </w:r>
      <w:r>
        <w:rPr>
          <w:spacing w:val="80"/>
          <w:w w:val="150"/>
        </w:rPr>
        <w:t xml:space="preserve">  </w:t>
      </w:r>
      <w:r>
        <w:t>и</w:t>
      </w:r>
      <w:r>
        <w:rPr>
          <w:spacing w:val="80"/>
          <w:w w:val="150"/>
        </w:rPr>
        <w:t xml:space="preserve">  </w:t>
      </w:r>
      <w:r>
        <w:t>«Литература».</w:t>
      </w:r>
      <w:r>
        <w:tab/>
        <w:t xml:space="preserve">Содержание обучения </w:t>
      </w:r>
      <w:r>
        <w:rPr>
          <w:b/>
        </w:rPr>
        <w:t xml:space="preserve">русскому языку </w:t>
      </w:r>
      <w:r>
        <w:t>отобрано и структурировано на основе компетентностного подхода: развиваются и совершенствуются языковая и лингвистическая (языковедческая), коммуникативная и культуроведческая компетенции.</w:t>
      </w:r>
    </w:p>
    <w:p w:rsidR="00523D10" w:rsidRDefault="00C774EA">
      <w:pPr>
        <w:pStyle w:val="a3"/>
        <w:ind w:right="531" w:firstLine="710"/>
      </w:pPr>
      <w:r>
        <w:t>Для реализации программы базового изучения русского языка выделено в 5 классе -</w:t>
      </w:r>
      <w:r>
        <w:rPr>
          <w:spacing w:val="40"/>
        </w:rPr>
        <w:t xml:space="preserve"> </w:t>
      </w:r>
      <w:r>
        <w:t>5 часов, в 6 классе – 6 часов, 7 классе - 4 часа, в 8 классе – 3 часа, 9 класс - 3 часа в неделю из обязательной части учебного плана.</w:t>
      </w:r>
    </w:p>
    <w:p w:rsidR="00523D10" w:rsidRDefault="00C774EA">
      <w:pPr>
        <w:pStyle w:val="a3"/>
        <w:ind w:right="535" w:firstLine="710"/>
      </w:pPr>
      <w:r>
        <w:t>Цель изучения учебного предмета «</w:t>
      </w:r>
      <w:r>
        <w:rPr>
          <w:b/>
        </w:rPr>
        <w:t xml:space="preserve">Литература» </w:t>
      </w:r>
      <w:r>
        <w:t>на этапе основного общего</w:t>
      </w:r>
      <w:r>
        <w:rPr>
          <w:spacing w:val="40"/>
        </w:rPr>
        <w:t xml:space="preserve"> </w:t>
      </w:r>
      <w:r>
        <w:t xml:space="preserve">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Учебный предмет «Литература» изучается в 5, 6, 9 классах по 3 часа в неделю, в 7, 8 классах по 2 часа в </w:t>
      </w:r>
      <w:r>
        <w:rPr>
          <w:spacing w:val="-2"/>
        </w:rPr>
        <w:t>неделю.</w:t>
      </w:r>
    </w:p>
    <w:p w:rsidR="00523D10" w:rsidRDefault="00C774EA">
      <w:pPr>
        <w:pStyle w:val="a3"/>
        <w:spacing w:before="1"/>
        <w:ind w:right="533" w:firstLine="710"/>
      </w:pPr>
      <w:r>
        <w:rPr>
          <w:b/>
        </w:rPr>
        <w:t>Предметная</w:t>
      </w:r>
      <w:r>
        <w:rPr>
          <w:b/>
          <w:spacing w:val="40"/>
        </w:rPr>
        <w:t xml:space="preserve"> </w:t>
      </w:r>
      <w:r>
        <w:rPr>
          <w:b/>
        </w:rPr>
        <w:t>область</w:t>
      </w:r>
      <w:r>
        <w:rPr>
          <w:b/>
          <w:spacing w:val="40"/>
        </w:rPr>
        <w:t xml:space="preserve"> </w:t>
      </w:r>
      <w:r>
        <w:rPr>
          <w:b/>
        </w:rPr>
        <w:t>«Иностранные</w:t>
      </w:r>
      <w:r>
        <w:rPr>
          <w:b/>
          <w:spacing w:val="40"/>
        </w:rPr>
        <w:t xml:space="preserve"> </w:t>
      </w:r>
      <w:r>
        <w:rPr>
          <w:b/>
        </w:rPr>
        <w:t>языки»</w:t>
      </w:r>
      <w:r>
        <w:rPr>
          <w:b/>
          <w:spacing w:val="40"/>
        </w:rPr>
        <w:t xml:space="preserve"> </w:t>
      </w:r>
      <w:r>
        <w:t>реализуется</w:t>
      </w:r>
      <w:r>
        <w:rPr>
          <w:spacing w:val="40"/>
        </w:rPr>
        <w:t xml:space="preserve"> </w:t>
      </w:r>
      <w:r>
        <w:t>в</w:t>
      </w:r>
      <w:r>
        <w:rPr>
          <w:spacing w:val="40"/>
        </w:rPr>
        <w:t xml:space="preserve"> </w:t>
      </w:r>
      <w:r>
        <w:t>рамках</w:t>
      </w:r>
      <w:r>
        <w:rPr>
          <w:spacing w:val="40"/>
        </w:rPr>
        <w:t xml:space="preserve"> </w:t>
      </w:r>
      <w:r>
        <w:t>учебных предметов</w:t>
      </w:r>
      <w:r>
        <w:rPr>
          <w:spacing w:val="40"/>
        </w:rPr>
        <w:t xml:space="preserve"> </w:t>
      </w:r>
      <w:r>
        <w:t>«Иностранный</w:t>
      </w:r>
      <w:r>
        <w:rPr>
          <w:spacing w:val="40"/>
        </w:rPr>
        <w:t xml:space="preserve"> </w:t>
      </w:r>
      <w:r>
        <w:t>язык»</w:t>
      </w:r>
      <w:r>
        <w:rPr>
          <w:spacing w:val="40"/>
        </w:rPr>
        <w:t xml:space="preserve"> </w:t>
      </w:r>
      <w:r>
        <w:t>и</w:t>
      </w:r>
      <w:r>
        <w:rPr>
          <w:spacing w:val="40"/>
        </w:rPr>
        <w:t xml:space="preserve"> </w:t>
      </w:r>
      <w:r>
        <w:t>«Второй</w:t>
      </w:r>
      <w:r>
        <w:rPr>
          <w:spacing w:val="40"/>
        </w:rPr>
        <w:t xml:space="preserve"> </w:t>
      </w:r>
      <w:r>
        <w:t>иностранный</w:t>
      </w:r>
      <w:r>
        <w:rPr>
          <w:spacing w:val="40"/>
        </w:rPr>
        <w:t xml:space="preserve"> </w:t>
      </w:r>
      <w:r>
        <w:t>язык».</w:t>
      </w:r>
      <w:r>
        <w:rPr>
          <w:spacing w:val="80"/>
          <w:w w:val="150"/>
        </w:rPr>
        <w:t xml:space="preserve"> </w:t>
      </w:r>
      <w:r>
        <w:t>В</w:t>
      </w:r>
      <w:r>
        <w:rPr>
          <w:spacing w:val="40"/>
        </w:rPr>
        <w:t xml:space="preserve"> </w:t>
      </w:r>
      <w:r>
        <w:t>рамках</w:t>
      </w:r>
      <w:r>
        <w:rPr>
          <w:spacing w:val="40"/>
        </w:rPr>
        <w:t xml:space="preserve"> </w:t>
      </w:r>
      <w:r>
        <w:t>учебного предмета «Иностранный язык» 5-9 классах изучается английский язык. В рамках учебного предмета «Второй иностранный язык» в 9 классах изучается немецкий язык 1 час в неделю. Учебный предмет "Второй иностранный язык" в 5 классе в случае поступления соответствующих заявлений от родителей (законных представителей) несовершеннолетних обучающихся включается в учебный план только при наличии в образовательной организации, реализующей программу</w:t>
      </w:r>
      <w:r>
        <w:rPr>
          <w:spacing w:val="-3"/>
        </w:rPr>
        <w:t xml:space="preserve"> </w:t>
      </w:r>
      <w:r>
        <w:t>основного</w:t>
      </w:r>
      <w:r>
        <w:rPr>
          <w:spacing w:val="-3"/>
        </w:rPr>
        <w:t xml:space="preserve"> </w:t>
      </w:r>
      <w:r>
        <w:t>общего</w:t>
      </w:r>
      <w:r>
        <w:rPr>
          <w:spacing w:val="-3"/>
        </w:rPr>
        <w:t xml:space="preserve"> </w:t>
      </w:r>
      <w:r>
        <w:t>образования</w:t>
      </w:r>
      <w:r>
        <w:rPr>
          <w:spacing w:val="-3"/>
        </w:rPr>
        <w:t xml:space="preserve"> </w:t>
      </w:r>
      <w:r>
        <w:t>(далее -</w:t>
      </w:r>
      <w:r>
        <w:rPr>
          <w:spacing w:val="-1"/>
        </w:rPr>
        <w:t xml:space="preserve"> </w:t>
      </w:r>
      <w:r>
        <w:t>образовательная организация), необходимых кадровых, финансовых, материально-технических и иных условий.</w:t>
      </w:r>
    </w:p>
    <w:p w:rsidR="00523D10" w:rsidRDefault="00C774EA">
      <w:pPr>
        <w:pStyle w:val="a3"/>
        <w:ind w:right="536" w:firstLine="710"/>
      </w:pPr>
      <w:r>
        <w:t>Основной целью изучения иностранного языка является формирование и развитие иноязычной коммуникативной компетенции в совокупности ее составляющих (речевой, языковой, социокультурной/межкультурной, компенсаторной, учебно-познавательной, информационной, общекультурной, компетенции личностного самосовершенствования).</w:t>
      </w:r>
    </w:p>
    <w:p w:rsidR="00523D10" w:rsidRDefault="00C774EA">
      <w:pPr>
        <w:pStyle w:val="a3"/>
      </w:pPr>
      <w:r>
        <w:t>В</w:t>
      </w:r>
      <w:r>
        <w:rPr>
          <w:spacing w:val="-3"/>
        </w:rPr>
        <w:t xml:space="preserve"> </w:t>
      </w:r>
      <w:r>
        <w:t>классах</w:t>
      </w:r>
      <w:r>
        <w:rPr>
          <w:spacing w:val="-1"/>
        </w:rPr>
        <w:t xml:space="preserve"> </w:t>
      </w:r>
      <w:r>
        <w:t>наполняемостью</w:t>
      </w:r>
      <w:r>
        <w:rPr>
          <w:spacing w:val="-2"/>
        </w:rPr>
        <w:t xml:space="preserve"> </w:t>
      </w:r>
      <w:r>
        <w:t>25</w:t>
      </w:r>
      <w:r>
        <w:rPr>
          <w:spacing w:val="-1"/>
        </w:rPr>
        <w:t xml:space="preserve"> </w:t>
      </w:r>
      <w:r>
        <w:t>человек</w:t>
      </w:r>
      <w:r>
        <w:rPr>
          <w:spacing w:val="-6"/>
        </w:rPr>
        <w:t xml:space="preserve"> </w:t>
      </w:r>
      <w:r>
        <w:t>и более</w:t>
      </w:r>
      <w:r>
        <w:rPr>
          <w:spacing w:val="-6"/>
        </w:rPr>
        <w:t xml:space="preserve"> </w:t>
      </w:r>
      <w:r>
        <w:t>обучение</w:t>
      </w:r>
      <w:r>
        <w:rPr>
          <w:spacing w:val="-2"/>
        </w:rPr>
        <w:t xml:space="preserve"> </w:t>
      </w:r>
      <w:r>
        <w:t>строится</w:t>
      </w:r>
      <w:r>
        <w:rPr>
          <w:spacing w:val="-1"/>
        </w:rPr>
        <w:t xml:space="preserve"> </w:t>
      </w:r>
      <w:r>
        <w:t>по</w:t>
      </w:r>
      <w:r>
        <w:rPr>
          <w:spacing w:val="-5"/>
        </w:rPr>
        <w:t xml:space="preserve"> </w:t>
      </w:r>
      <w:r>
        <w:rPr>
          <w:spacing w:val="-2"/>
        </w:rPr>
        <w:t>группам.</w:t>
      </w:r>
    </w:p>
    <w:p w:rsidR="00523D10" w:rsidRDefault="00C774EA">
      <w:pPr>
        <w:pStyle w:val="a3"/>
        <w:spacing w:before="77"/>
        <w:ind w:right="531" w:firstLine="710"/>
      </w:pPr>
      <w:r>
        <w:t>Для реализации программы базового изучения русского языка выделено в 5 классе -</w:t>
      </w:r>
      <w:r>
        <w:rPr>
          <w:spacing w:val="40"/>
        </w:rPr>
        <w:t xml:space="preserve"> </w:t>
      </w:r>
      <w:r>
        <w:t>3 часа, в 6 классе – 3 часа, 7 классе - 3 часа, в 8 классе – 3 час, 9 класс - 3 часа в неделю из обязательной части учебного плана.</w:t>
      </w:r>
    </w:p>
    <w:p w:rsidR="00523D10" w:rsidRDefault="00C774EA">
      <w:pPr>
        <w:spacing w:before="2" w:line="275" w:lineRule="exact"/>
        <w:ind w:left="2127"/>
        <w:jc w:val="both"/>
        <w:rPr>
          <w:sz w:val="24"/>
        </w:rPr>
      </w:pPr>
      <w:r>
        <w:rPr>
          <w:b/>
          <w:sz w:val="24"/>
        </w:rPr>
        <w:t>Предметная</w:t>
      </w:r>
      <w:r>
        <w:rPr>
          <w:b/>
          <w:spacing w:val="70"/>
          <w:w w:val="150"/>
          <w:sz w:val="24"/>
        </w:rPr>
        <w:t xml:space="preserve">  </w:t>
      </w:r>
      <w:r>
        <w:rPr>
          <w:b/>
          <w:sz w:val="24"/>
        </w:rPr>
        <w:t>область</w:t>
      </w:r>
      <w:r>
        <w:rPr>
          <w:b/>
          <w:spacing w:val="72"/>
          <w:w w:val="150"/>
          <w:sz w:val="24"/>
        </w:rPr>
        <w:t xml:space="preserve">  </w:t>
      </w:r>
      <w:r>
        <w:rPr>
          <w:b/>
          <w:sz w:val="24"/>
        </w:rPr>
        <w:t>«Математика</w:t>
      </w:r>
      <w:r>
        <w:rPr>
          <w:b/>
          <w:spacing w:val="71"/>
          <w:w w:val="150"/>
          <w:sz w:val="24"/>
        </w:rPr>
        <w:t xml:space="preserve">  </w:t>
      </w:r>
      <w:r>
        <w:rPr>
          <w:b/>
          <w:sz w:val="24"/>
        </w:rPr>
        <w:t>и</w:t>
      </w:r>
      <w:r>
        <w:rPr>
          <w:b/>
          <w:spacing w:val="71"/>
          <w:w w:val="150"/>
          <w:sz w:val="24"/>
        </w:rPr>
        <w:t xml:space="preserve">  </w:t>
      </w:r>
      <w:r>
        <w:rPr>
          <w:b/>
          <w:sz w:val="24"/>
        </w:rPr>
        <w:t>информатика».</w:t>
      </w:r>
      <w:r>
        <w:rPr>
          <w:b/>
          <w:spacing w:val="75"/>
          <w:w w:val="150"/>
          <w:sz w:val="24"/>
        </w:rPr>
        <w:t xml:space="preserve">  </w:t>
      </w:r>
      <w:r>
        <w:rPr>
          <w:sz w:val="24"/>
        </w:rPr>
        <w:t>Учебный</w:t>
      </w:r>
      <w:r>
        <w:rPr>
          <w:spacing w:val="72"/>
          <w:w w:val="150"/>
          <w:sz w:val="24"/>
        </w:rPr>
        <w:t xml:space="preserve">  </w:t>
      </w:r>
      <w:r>
        <w:rPr>
          <w:spacing w:val="-2"/>
          <w:sz w:val="24"/>
        </w:rPr>
        <w:t>предмет</w:t>
      </w:r>
    </w:p>
    <w:p w:rsidR="00523D10" w:rsidRDefault="00C774EA">
      <w:pPr>
        <w:spacing w:line="242" w:lineRule="auto"/>
        <w:ind w:left="1416" w:right="540"/>
        <w:jc w:val="both"/>
        <w:rPr>
          <w:b/>
          <w:sz w:val="24"/>
        </w:rPr>
      </w:pPr>
      <w:r>
        <w:rPr>
          <w:b/>
          <w:sz w:val="24"/>
        </w:rPr>
        <w:t>«Математика</w:t>
      </w:r>
      <w:r>
        <w:rPr>
          <w:sz w:val="24"/>
        </w:rPr>
        <w:t xml:space="preserve">» изучается в 5, 6 классах. В 7-9 классах изучаются учебные предметы (учебные курсы) </w:t>
      </w:r>
      <w:r>
        <w:rPr>
          <w:b/>
          <w:sz w:val="24"/>
        </w:rPr>
        <w:t>«Алгебра», «Геометрия» и «Вероятность и статистика».</w:t>
      </w:r>
    </w:p>
    <w:p w:rsidR="00523D10" w:rsidRDefault="00C774EA">
      <w:pPr>
        <w:pStyle w:val="a3"/>
        <w:ind w:right="544" w:firstLine="710"/>
      </w:pPr>
      <w:r>
        <w:t>Основными задачами реализации содержания являются: осознание значения предмета в повседневной жизни человека, развитие математической речи, логического и алгоритмического мышления, воображения; овладение умением решать учебные задачи и развивать математическую интуицию.</w:t>
      </w:r>
    </w:p>
    <w:p w:rsidR="00523D10" w:rsidRDefault="00C774EA">
      <w:pPr>
        <w:pStyle w:val="a3"/>
        <w:ind w:right="541" w:firstLine="710"/>
      </w:pPr>
      <w:r>
        <w:t>Изучение учебного предмета «Математика» направлено на овладение системой математических</w:t>
      </w:r>
      <w:r>
        <w:rPr>
          <w:spacing w:val="40"/>
        </w:rPr>
        <w:t xml:space="preserve"> </w:t>
      </w:r>
      <w:r>
        <w:t>знаний</w:t>
      </w:r>
      <w:r>
        <w:rPr>
          <w:spacing w:val="40"/>
        </w:rPr>
        <w:t xml:space="preserve"> </w:t>
      </w:r>
      <w:r>
        <w:t>и</w:t>
      </w:r>
      <w:r>
        <w:rPr>
          <w:spacing w:val="40"/>
        </w:rPr>
        <w:t xml:space="preserve"> </w:t>
      </w:r>
      <w:r>
        <w:t>умений,</w:t>
      </w:r>
      <w:r>
        <w:rPr>
          <w:spacing w:val="40"/>
        </w:rPr>
        <w:t xml:space="preserve"> </w:t>
      </w:r>
      <w:r>
        <w:t>необходимых</w:t>
      </w:r>
      <w:r>
        <w:rPr>
          <w:spacing w:val="40"/>
        </w:rPr>
        <w:t xml:space="preserve"> </w:t>
      </w:r>
      <w:r>
        <w:t>для</w:t>
      </w:r>
      <w:r>
        <w:rPr>
          <w:spacing w:val="40"/>
        </w:rPr>
        <w:t xml:space="preserve"> </w:t>
      </w:r>
      <w:r>
        <w:t>применения</w:t>
      </w:r>
      <w:r>
        <w:rPr>
          <w:spacing w:val="40"/>
        </w:rPr>
        <w:t xml:space="preserve"> </w:t>
      </w:r>
      <w:r>
        <w:t>в</w:t>
      </w:r>
      <w:r>
        <w:rPr>
          <w:spacing w:val="40"/>
        </w:rPr>
        <w:t xml:space="preserve"> </w:t>
      </w:r>
      <w:r>
        <w:t>практической деятельности, продолжения образования; воспитание культуры личности, понимание значимости математики для научно-технического прогресса.</w:t>
      </w:r>
    </w:p>
    <w:p w:rsidR="00523D10" w:rsidRDefault="00C774EA">
      <w:pPr>
        <w:pStyle w:val="a3"/>
        <w:ind w:right="542"/>
      </w:pPr>
      <w:r>
        <w:t>В 5-6 классах на изучение математики отведено 5 часов в неделю. В 7-8 классах изучаются учебные предметы «Алгебра», «Геометрия»</w:t>
      </w:r>
      <w:r>
        <w:rPr>
          <w:spacing w:val="-3"/>
        </w:rPr>
        <w:t xml:space="preserve"> </w:t>
      </w:r>
      <w:r>
        <w:t>и</w:t>
      </w:r>
      <w:r>
        <w:rPr>
          <w:spacing w:val="-2"/>
        </w:rPr>
        <w:t xml:space="preserve"> </w:t>
      </w:r>
      <w:r>
        <w:t>«Вероятность и статистика». Алгебра изучается 3 часа</w:t>
      </w:r>
      <w:r>
        <w:rPr>
          <w:spacing w:val="-3"/>
        </w:rPr>
        <w:t xml:space="preserve"> </w:t>
      </w:r>
      <w:r>
        <w:t>в</w:t>
      </w:r>
      <w:r>
        <w:rPr>
          <w:spacing w:val="-1"/>
        </w:rPr>
        <w:t xml:space="preserve"> </w:t>
      </w:r>
      <w:r>
        <w:t>неделю, Геометрия</w:t>
      </w:r>
      <w:r>
        <w:rPr>
          <w:spacing w:val="-7"/>
        </w:rPr>
        <w:t xml:space="preserve"> </w:t>
      </w:r>
      <w:r>
        <w:t>изучается</w:t>
      </w:r>
      <w:r>
        <w:rPr>
          <w:spacing w:val="-3"/>
        </w:rPr>
        <w:t xml:space="preserve"> </w:t>
      </w:r>
      <w:r>
        <w:t>2</w:t>
      </w:r>
      <w:r>
        <w:rPr>
          <w:spacing w:val="-2"/>
        </w:rPr>
        <w:t xml:space="preserve"> </w:t>
      </w:r>
      <w:r>
        <w:t>часа</w:t>
      </w:r>
      <w:r>
        <w:rPr>
          <w:spacing w:val="-3"/>
        </w:rPr>
        <w:t xml:space="preserve"> </w:t>
      </w:r>
      <w:r>
        <w:t>в</w:t>
      </w:r>
      <w:r>
        <w:rPr>
          <w:spacing w:val="-5"/>
        </w:rPr>
        <w:t xml:space="preserve"> </w:t>
      </w:r>
      <w:r>
        <w:t>неделю</w:t>
      </w:r>
      <w:r>
        <w:rPr>
          <w:spacing w:val="-4"/>
        </w:rPr>
        <w:t xml:space="preserve"> </w:t>
      </w:r>
      <w:r>
        <w:t>и</w:t>
      </w:r>
      <w:r>
        <w:rPr>
          <w:spacing w:val="-1"/>
        </w:rPr>
        <w:t xml:space="preserve"> </w:t>
      </w:r>
      <w:r>
        <w:t>Вероятность</w:t>
      </w:r>
      <w:r>
        <w:rPr>
          <w:spacing w:val="-1"/>
        </w:rPr>
        <w:t xml:space="preserve"> </w:t>
      </w:r>
      <w:r>
        <w:t>и</w:t>
      </w:r>
      <w:r>
        <w:rPr>
          <w:spacing w:val="-1"/>
        </w:rPr>
        <w:t xml:space="preserve"> </w:t>
      </w:r>
      <w:r>
        <w:t>статистика</w:t>
      </w:r>
      <w:r>
        <w:rPr>
          <w:spacing w:val="-3"/>
        </w:rPr>
        <w:t xml:space="preserve"> </w:t>
      </w:r>
      <w:r>
        <w:t>изучается</w:t>
      </w:r>
      <w:r>
        <w:rPr>
          <w:spacing w:val="-3"/>
        </w:rPr>
        <w:t xml:space="preserve"> </w:t>
      </w:r>
      <w:r>
        <w:t>1</w:t>
      </w:r>
      <w:r>
        <w:rPr>
          <w:spacing w:val="-2"/>
        </w:rPr>
        <w:t xml:space="preserve"> </w:t>
      </w:r>
      <w:r>
        <w:t>час в неделю.</w:t>
      </w:r>
    </w:p>
    <w:p w:rsidR="00523D10" w:rsidRDefault="00C774EA">
      <w:pPr>
        <w:pStyle w:val="a3"/>
        <w:spacing w:line="242" w:lineRule="auto"/>
        <w:ind w:right="533"/>
      </w:pPr>
      <w:r>
        <w:t>В</w:t>
      </w:r>
      <w:r>
        <w:rPr>
          <w:spacing w:val="-4"/>
        </w:rPr>
        <w:t xml:space="preserve"> </w:t>
      </w:r>
      <w:r>
        <w:t>9</w:t>
      </w:r>
      <w:r>
        <w:rPr>
          <w:spacing w:val="-2"/>
        </w:rPr>
        <w:t xml:space="preserve"> </w:t>
      </w:r>
      <w:r>
        <w:t>классах</w:t>
      </w:r>
      <w:r>
        <w:rPr>
          <w:spacing w:val="-2"/>
        </w:rPr>
        <w:t xml:space="preserve"> </w:t>
      </w:r>
      <w:r>
        <w:t>изучаются</w:t>
      </w:r>
      <w:r>
        <w:rPr>
          <w:spacing w:val="-3"/>
        </w:rPr>
        <w:t xml:space="preserve"> </w:t>
      </w:r>
      <w:r>
        <w:t>учебные</w:t>
      </w:r>
      <w:r>
        <w:rPr>
          <w:spacing w:val="-3"/>
        </w:rPr>
        <w:t xml:space="preserve"> </w:t>
      </w:r>
      <w:r>
        <w:t>предметы «Алгебра»</w:t>
      </w:r>
      <w:r>
        <w:rPr>
          <w:spacing w:val="-2"/>
        </w:rPr>
        <w:t xml:space="preserve"> </w:t>
      </w:r>
      <w:r>
        <w:t>и</w:t>
      </w:r>
      <w:r>
        <w:rPr>
          <w:spacing w:val="-1"/>
        </w:rPr>
        <w:t xml:space="preserve"> </w:t>
      </w:r>
      <w:r>
        <w:t>«Геометрия». Алгебра</w:t>
      </w:r>
      <w:r>
        <w:rPr>
          <w:spacing w:val="-3"/>
        </w:rPr>
        <w:t xml:space="preserve"> </w:t>
      </w:r>
      <w:r>
        <w:t>изучается 2</w:t>
      </w:r>
      <w:r>
        <w:rPr>
          <w:spacing w:val="-2"/>
        </w:rPr>
        <w:t xml:space="preserve"> </w:t>
      </w:r>
      <w:r>
        <w:t>часа</w:t>
      </w:r>
      <w:r>
        <w:rPr>
          <w:spacing w:val="-3"/>
        </w:rPr>
        <w:t xml:space="preserve"> </w:t>
      </w:r>
      <w:r>
        <w:t>в неделю, геометрия изучается 2 часа в неделю.</w:t>
      </w:r>
    </w:p>
    <w:p w:rsidR="00523D10" w:rsidRDefault="00C774EA">
      <w:pPr>
        <w:pStyle w:val="a3"/>
        <w:ind w:right="537" w:firstLine="710"/>
      </w:pPr>
      <w:r>
        <w:t xml:space="preserve">Учебный предмет </w:t>
      </w:r>
      <w:r>
        <w:rPr>
          <w:b/>
        </w:rPr>
        <w:t>«Информатика»</w:t>
      </w:r>
      <w:r>
        <w:rPr>
          <w:b/>
          <w:spacing w:val="-1"/>
        </w:rPr>
        <w:t xml:space="preserve"> </w:t>
      </w:r>
      <w:r>
        <w:t>как самостоятельный</w:t>
      </w:r>
      <w:r>
        <w:rPr>
          <w:spacing w:val="-2"/>
        </w:rPr>
        <w:t xml:space="preserve"> </w:t>
      </w:r>
      <w:r>
        <w:t>учебный</w:t>
      </w:r>
      <w:r>
        <w:rPr>
          <w:spacing w:val="-2"/>
        </w:rPr>
        <w:t xml:space="preserve"> </w:t>
      </w:r>
      <w:r>
        <w:t>предмет</w:t>
      </w:r>
      <w:r>
        <w:rPr>
          <w:spacing w:val="-3"/>
        </w:rPr>
        <w:t xml:space="preserve"> </w:t>
      </w:r>
      <w:r>
        <w:t>изучается с</w:t>
      </w:r>
      <w:r>
        <w:rPr>
          <w:spacing w:val="-4"/>
        </w:rPr>
        <w:t xml:space="preserve"> </w:t>
      </w:r>
      <w:r>
        <w:t>7 по 9 класс. Изучение предмета «Информатика» направлено на освоение знаний, составляющих основу научных представлений об информации, информационных процессах, системах, технологиях и моделях; овладение умениями работать с различными видами информации с помощью компьютера и коммуникационных технологий (ИКТ).</w:t>
      </w:r>
    </w:p>
    <w:p w:rsidR="00523D10" w:rsidRDefault="00C774EA">
      <w:pPr>
        <w:pStyle w:val="a3"/>
        <w:ind w:right="539"/>
      </w:pPr>
      <w:r>
        <w:t>На изучение учебного предмета «Информатика» выделяется 1 час в неделю 7-х и 9-х классах, в 8 – х классах – 2 часа в неделю ( 1 час из обязательной части и 1 час из части, формируемой участниками образовательных отношений.</w:t>
      </w:r>
    </w:p>
    <w:p w:rsidR="00523D10" w:rsidRDefault="00C774EA">
      <w:pPr>
        <w:pStyle w:val="a3"/>
        <w:spacing w:line="274" w:lineRule="exact"/>
      </w:pPr>
      <w:r>
        <w:t>В</w:t>
      </w:r>
      <w:r>
        <w:rPr>
          <w:spacing w:val="-2"/>
        </w:rPr>
        <w:t xml:space="preserve"> </w:t>
      </w:r>
      <w:r>
        <w:t>классах</w:t>
      </w:r>
      <w:r>
        <w:rPr>
          <w:spacing w:val="-1"/>
        </w:rPr>
        <w:t xml:space="preserve"> </w:t>
      </w:r>
      <w:r>
        <w:t>наполняемостью</w:t>
      </w:r>
      <w:r>
        <w:rPr>
          <w:spacing w:val="-2"/>
        </w:rPr>
        <w:t xml:space="preserve"> </w:t>
      </w:r>
      <w:r>
        <w:t>25 человек</w:t>
      </w:r>
      <w:r>
        <w:rPr>
          <w:spacing w:val="-6"/>
        </w:rPr>
        <w:t xml:space="preserve"> </w:t>
      </w:r>
      <w:r>
        <w:t>и</w:t>
      </w:r>
      <w:r>
        <w:rPr>
          <w:spacing w:val="1"/>
        </w:rPr>
        <w:t xml:space="preserve"> </w:t>
      </w:r>
      <w:r>
        <w:t>более</w:t>
      </w:r>
      <w:r>
        <w:rPr>
          <w:spacing w:val="-5"/>
        </w:rPr>
        <w:t xml:space="preserve"> </w:t>
      </w:r>
      <w:r>
        <w:t>обучение</w:t>
      </w:r>
      <w:r>
        <w:rPr>
          <w:spacing w:val="-2"/>
        </w:rPr>
        <w:t xml:space="preserve"> </w:t>
      </w:r>
      <w:r>
        <w:t>строится по</w:t>
      </w:r>
      <w:r>
        <w:rPr>
          <w:spacing w:val="-4"/>
        </w:rPr>
        <w:t xml:space="preserve"> </w:t>
      </w:r>
      <w:r>
        <w:rPr>
          <w:spacing w:val="-2"/>
        </w:rPr>
        <w:t>группам.</w:t>
      </w:r>
    </w:p>
    <w:p w:rsidR="00523D10" w:rsidRDefault="00C774EA">
      <w:pPr>
        <w:ind w:left="1416" w:right="538" w:firstLine="710"/>
        <w:jc w:val="both"/>
        <w:rPr>
          <w:sz w:val="24"/>
        </w:rPr>
      </w:pPr>
      <w:r>
        <w:rPr>
          <w:b/>
          <w:sz w:val="24"/>
        </w:rPr>
        <w:t xml:space="preserve">Предметная область «Общественные и научные предметы» </w:t>
      </w:r>
      <w:r>
        <w:rPr>
          <w:sz w:val="24"/>
        </w:rPr>
        <w:t>реализуется в рамках учебных предметов «История России», «Всеобщая история», «Обществознание», «География».</w:t>
      </w:r>
    </w:p>
    <w:p w:rsidR="00523D10" w:rsidRDefault="00C774EA">
      <w:pPr>
        <w:pStyle w:val="a3"/>
        <w:ind w:right="537" w:firstLine="710"/>
      </w:pPr>
      <w:r>
        <w:t xml:space="preserve">Обязательные учебные курсы «История России» и «Всеобщая история» изучаются в рамках учебного предмета обязательной части учебного плана «История». Целью учебного предмета </w:t>
      </w:r>
      <w:r>
        <w:rPr>
          <w:b/>
        </w:rPr>
        <w:t>«</w:t>
      </w:r>
      <w:r>
        <w:t>История России. Всеобщая история</w:t>
      </w:r>
      <w:r>
        <w:rPr>
          <w:b/>
        </w:rPr>
        <w:t xml:space="preserve">» </w:t>
      </w:r>
      <w:r>
        <w:t>является формирование у учащегося целостной картины российской и мировой истории, учитывающей взаимосвязь всех ее этапов, их значимость</w:t>
      </w:r>
      <w:r>
        <w:rPr>
          <w:spacing w:val="-1"/>
        </w:rPr>
        <w:t xml:space="preserve"> </w:t>
      </w:r>
      <w:r>
        <w:t>для понимания современного</w:t>
      </w:r>
      <w:r>
        <w:rPr>
          <w:spacing w:val="-2"/>
        </w:rPr>
        <w:t xml:space="preserve"> </w:t>
      </w:r>
      <w:r>
        <w:t>места и</w:t>
      </w:r>
      <w:r>
        <w:rPr>
          <w:spacing w:val="-1"/>
        </w:rPr>
        <w:t xml:space="preserve"> </w:t>
      </w:r>
      <w:r>
        <w:t>роли</w:t>
      </w:r>
      <w:r>
        <w:rPr>
          <w:spacing w:val="-1"/>
        </w:rPr>
        <w:t xml:space="preserve"> </w:t>
      </w:r>
      <w:r>
        <w:t>России</w:t>
      </w:r>
      <w:r>
        <w:rPr>
          <w:spacing w:val="-1"/>
        </w:rPr>
        <w:t xml:space="preserve"> </w:t>
      </w:r>
      <w:r>
        <w:t>в</w:t>
      </w:r>
      <w:r>
        <w:rPr>
          <w:spacing w:val="-4"/>
        </w:rPr>
        <w:t xml:space="preserve"> </w:t>
      </w:r>
      <w:r>
        <w:t>мире, важность</w:t>
      </w:r>
      <w:r>
        <w:rPr>
          <w:spacing w:val="-1"/>
        </w:rPr>
        <w:t xml:space="preserve"> </w:t>
      </w:r>
      <w:r>
        <w:t>вклада каждого народа, его культуры в общую историю страны и мировую историю. На изучение учебного предмета «История России. Всеобщая история» выделяется:</w:t>
      </w:r>
    </w:p>
    <w:p w:rsidR="00523D10" w:rsidRDefault="00C774EA">
      <w:pPr>
        <w:pStyle w:val="a5"/>
        <w:numPr>
          <w:ilvl w:val="0"/>
          <w:numId w:val="11"/>
        </w:numPr>
        <w:tabs>
          <w:tab w:val="left" w:pos="1554"/>
        </w:tabs>
        <w:spacing w:line="274" w:lineRule="exact"/>
        <w:ind w:left="1554" w:hanging="138"/>
        <w:rPr>
          <w:sz w:val="24"/>
        </w:rPr>
      </w:pPr>
      <w:r>
        <w:rPr>
          <w:sz w:val="24"/>
        </w:rPr>
        <w:t>в</w:t>
      </w:r>
      <w:r>
        <w:rPr>
          <w:spacing w:val="1"/>
          <w:sz w:val="24"/>
        </w:rPr>
        <w:t xml:space="preserve"> </w:t>
      </w:r>
      <w:r>
        <w:rPr>
          <w:sz w:val="24"/>
        </w:rPr>
        <w:t>5-8</w:t>
      </w:r>
      <w:r>
        <w:rPr>
          <w:spacing w:val="1"/>
          <w:sz w:val="24"/>
        </w:rPr>
        <w:t xml:space="preserve"> </w:t>
      </w:r>
      <w:r>
        <w:rPr>
          <w:sz w:val="24"/>
        </w:rPr>
        <w:t>классах -</w:t>
      </w:r>
      <w:r>
        <w:rPr>
          <w:spacing w:val="-2"/>
          <w:sz w:val="24"/>
        </w:rPr>
        <w:t xml:space="preserve"> </w:t>
      </w:r>
      <w:r>
        <w:rPr>
          <w:sz w:val="24"/>
        </w:rPr>
        <w:t>2 ч.</w:t>
      </w:r>
      <w:r>
        <w:rPr>
          <w:spacing w:val="-2"/>
          <w:sz w:val="24"/>
        </w:rPr>
        <w:t xml:space="preserve"> </w:t>
      </w:r>
      <w:r>
        <w:rPr>
          <w:sz w:val="24"/>
        </w:rPr>
        <w:t>в</w:t>
      </w:r>
      <w:r>
        <w:rPr>
          <w:spacing w:val="2"/>
          <w:sz w:val="24"/>
        </w:rPr>
        <w:t xml:space="preserve"> </w:t>
      </w:r>
      <w:r>
        <w:rPr>
          <w:spacing w:val="-2"/>
          <w:sz w:val="24"/>
        </w:rPr>
        <w:t>неделю;</w:t>
      </w:r>
    </w:p>
    <w:p w:rsidR="00523D10" w:rsidRDefault="00C774EA">
      <w:pPr>
        <w:pStyle w:val="a5"/>
        <w:numPr>
          <w:ilvl w:val="0"/>
          <w:numId w:val="11"/>
        </w:numPr>
        <w:tabs>
          <w:tab w:val="left" w:pos="1616"/>
          <w:tab w:val="left" w:pos="2677"/>
          <w:tab w:val="left" w:pos="3066"/>
          <w:tab w:val="left" w:pos="3896"/>
          <w:tab w:val="left" w:pos="4884"/>
          <w:tab w:val="left" w:pos="5128"/>
          <w:tab w:val="left" w:pos="6409"/>
          <w:tab w:val="left" w:pos="7480"/>
          <w:tab w:val="left" w:pos="8500"/>
          <w:tab w:val="left" w:pos="9130"/>
          <w:tab w:val="left" w:pos="9866"/>
        </w:tabs>
        <w:ind w:right="533" w:firstLine="0"/>
        <w:jc w:val="right"/>
        <w:rPr>
          <w:sz w:val="24"/>
        </w:rPr>
      </w:pPr>
      <w:r>
        <w:rPr>
          <w:sz w:val="24"/>
        </w:rPr>
        <w:t>в</w:t>
      </w:r>
      <w:r>
        <w:rPr>
          <w:spacing w:val="64"/>
          <w:sz w:val="24"/>
        </w:rPr>
        <w:t xml:space="preserve"> </w:t>
      </w:r>
      <w:r>
        <w:rPr>
          <w:sz w:val="24"/>
        </w:rPr>
        <w:t>9</w:t>
      </w:r>
      <w:r>
        <w:rPr>
          <w:spacing w:val="62"/>
          <w:sz w:val="24"/>
        </w:rPr>
        <w:t xml:space="preserve"> </w:t>
      </w:r>
      <w:r>
        <w:rPr>
          <w:sz w:val="24"/>
        </w:rPr>
        <w:t>классе</w:t>
      </w:r>
      <w:r>
        <w:rPr>
          <w:spacing w:val="63"/>
          <w:sz w:val="24"/>
        </w:rPr>
        <w:t xml:space="preserve"> </w:t>
      </w:r>
      <w:r>
        <w:rPr>
          <w:sz w:val="24"/>
        </w:rPr>
        <w:t>–</w:t>
      </w:r>
      <w:r>
        <w:rPr>
          <w:spacing w:val="62"/>
          <w:sz w:val="24"/>
        </w:rPr>
        <w:t xml:space="preserve"> </w:t>
      </w:r>
      <w:r>
        <w:rPr>
          <w:sz w:val="24"/>
        </w:rPr>
        <w:t>2</w:t>
      </w:r>
      <w:r>
        <w:rPr>
          <w:spacing w:val="62"/>
          <w:sz w:val="24"/>
        </w:rPr>
        <w:t xml:space="preserve"> </w:t>
      </w:r>
      <w:r>
        <w:rPr>
          <w:sz w:val="24"/>
        </w:rPr>
        <w:t>ч.</w:t>
      </w:r>
      <w:r>
        <w:rPr>
          <w:spacing w:val="40"/>
          <w:sz w:val="24"/>
        </w:rPr>
        <w:t xml:space="preserve"> </w:t>
      </w:r>
      <w:r>
        <w:rPr>
          <w:sz w:val="24"/>
        </w:rPr>
        <w:t>в</w:t>
      </w:r>
      <w:r>
        <w:rPr>
          <w:spacing w:val="64"/>
          <w:sz w:val="24"/>
        </w:rPr>
        <w:t xml:space="preserve"> </w:t>
      </w:r>
      <w:r>
        <w:rPr>
          <w:sz w:val="24"/>
        </w:rPr>
        <w:t>неделю,</w:t>
      </w:r>
      <w:r>
        <w:rPr>
          <w:spacing w:val="64"/>
          <w:sz w:val="24"/>
        </w:rPr>
        <w:t xml:space="preserve"> </w:t>
      </w:r>
      <w:r>
        <w:rPr>
          <w:sz w:val="24"/>
        </w:rPr>
        <w:t>1</w:t>
      </w:r>
      <w:r>
        <w:rPr>
          <w:spacing w:val="40"/>
          <w:sz w:val="24"/>
        </w:rPr>
        <w:t xml:space="preserve"> </w:t>
      </w:r>
      <w:r>
        <w:rPr>
          <w:sz w:val="24"/>
        </w:rPr>
        <w:t>час</w:t>
      </w:r>
      <w:r>
        <w:rPr>
          <w:spacing w:val="61"/>
          <w:sz w:val="24"/>
        </w:rPr>
        <w:t xml:space="preserve"> </w:t>
      </w:r>
      <w:r>
        <w:rPr>
          <w:sz w:val="24"/>
        </w:rPr>
        <w:t>выделяется</w:t>
      </w:r>
      <w:r>
        <w:rPr>
          <w:spacing w:val="62"/>
          <w:sz w:val="24"/>
        </w:rPr>
        <w:t xml:space="preserve"> </w:t>
      </w:r>
      <w:r>
        <w:rPr>
          <w:sz w:val="24"/>
        </w:rPr>
        <w:t>на</w:t>
      </w:r>
      <w:r>
        <w:rPr>
          <w:spacing w:val="61"/>
          <w:sz w:val="24"/>
        </w:rPr>
        <w:t xml:space="preserve"> </w:t>
      </w:r>
      <w:r>
        <w:rPr>
          <w:sz w:val="24"/>
        </w:rPr>
        <w:t>изучение</w:t>
      </w:r>
      <w:r>
        <w:rPr>
          <w:spacing w:val="61"/>
          <w:sz w:val="24"/>
        </w:rPr>
        <w:t xml:space="preserve"> </w:t>
      </w:r>
      <w:r>
        <w:rPr>
          <w:sz w:val="24"/>
        </w:rPr>
        <w:t>учебного</w:t>
      </w:r>
      <w:r>
        <w:rPr>
          <w:spacing w:val="40"/>
          <w:sz w:val="24"/>
        </w:rPr>
        <w:t xml:space="preserve"> </w:t>
      </w:r>
      <w:r>
        <w:rPr>
          <w:sz w:val="24"/>
        </w:rPr>
        <w:t>курса</w:t>
      </w:r>
      <w:r>
        <w:rPr>
          <w:spacing w:val="61"/>
          <w:sz w:val="24"/>
        </w:rPr>
        <w:t xml:space="preserve"> </w:t>
      </w:r>
      <w:r>
        <w:rPr>
          <w:sz w:val="24"/>
        </w:rPr>
        <w:t>«Введение</w:t>
      </w:r>
      <w:r>
        <w:rPr>
          <w:spacing w:val="61"/>
          <w:sz w:val="24"/>
        </w:rPr>
        <w:t xml:space="preserve"> </w:t>
      </w:r>
      <w:r>
        <w:rPr>
          <w:sz w:val="24"/>
        </w:rPr>
        <w:t>в Новейшую историю</w:t>
      </w:r>
      <w:r>
        <w:rPr>
          <w:spacing w:val="-5"/>
          <w:sz w:val="24"/>
        </w:rPr>
        <w:t xml:space="preserve"> </w:t>
      </w:r>
      <w:r>
        <w:rPr>
          <w:sz w:val="24"/>
        </w:rPr>
        <w:t>России»</w:t>
      </w:r>
      <w:r>
        <w:rPr>
          <w:spacing w:val="-3"/>
          <w:sz w:val="24"/>
        </w:rPr>
        <w:t xml:space="preserve"> </w:t>
      </w:r>
      <w:r>
        <w:rPr>
          <w:sz w:val="24"/>
        </w:rPr>
        <w:t>из части, формируемой участниками</w:t>
      </w:r>
      <w:r>
        <w:rPr>
          <w:spacing w:val="-2"/>
          <w:sz w:val="24"/>
        </w:rPr>
        <w:t xml:space="preserve"> </w:t>
      </w:r>
      <w:r>
        <w:rPr>
          <w:sz w:val="24"/>
        </w:rPr>
        <w:t>образовательных</w:t>
      </w:r>
      <w:r>
        <w:rPr>
          <w:spacing w:val="-3"/>
          <w:sz w:val="24"/>
        </w:rPr>
        <w:t xml:space="preserve"> </w:t>
      </w:r>
      <w:r>
        <w:rPr>
          <w:sz w:val="24"/>
        </w:rPr>
        <w:t xml:space="preserve">отношений. </w:t>
      </w:r>
      <w:r>
        <w:rPr>
          <w:spacing w:val="-2"/>
          <w:sz w:val="24"/>
        </w:rPr>
        <w:t>Изучение</w:t>
      </w:r>
      <w:r>
        <w:rPr>
          <w:sz w:val="24"/>
        </w:rPr>
        <w:tab/>
      </w:r>
      <w:r>
        <w:rPr>
          <w:spacing w:val="-2"/>
          <w:sz w:val="24"/>
        </w:rPr>
        <w:t>учебного</w:t>
      </w:r>
      <w:r>
        <w:rPr>
          <w:sz w:val="24"/>
        </w:rPr>
        <w:tab/>
      </w:r>
      <w:r>
        <w:rPr>
          <w:spacing w:val="-2"/>
          <w:sz w:val="24"/>
        </w:rPr>
        <w:t>предмета</w:t>
      </w:r>
      <w:r>
        <w:rPr>
          <w:sz w:val="24"/>
        </w:rPr>
        <w:tab/>
      </w:r>
      <w:r>
        <w:rPr>
          <w:sz w:val="24"/>
        </w:rPr>
        <w:tab/>
      </w:r>
      <w:r>
        <w:rPr>
          <w:b/>
          <w:spacing w:val="-2"/>
          <w:sz w:val="24"/>
        </w:rPr>
        <w:t>«Обществознание»</w:t>
      </w:r>
      <w:r>
        <w:rPr>
          <w:b/>
          <w:sz w:val="24"/>
        </w:rPr>
        <w:tab/>
      </w:r>
      <w:r>
        <w:rPr>
          <w:spacing w:val="-2"/>
          <w:sz w:val="24"/>
        </w:rPr>
        <w:t>обеспечивает</w:t>
      </w:r>
      <w:r>
        <w:rPr>
          <w:sz w:val="24"/>
        </w:rPr>
        <w:tab/>
      </w:r>
      <w:r>
        <w:rPr>
          <w:spacing w:val="-2"/>
          <w:sz w:val="24"/>
        </w:rPr>
        <w:t xml:space="preserve">формирование </w:t>
      </w:r>
      <w:r>
        <w:rPr>
          <w:sz w:val="24"/>
        </w:rPr>
        <w:t xml:space="preserve">мировоззренческой, ценностно-смысловой сферы обучающихся, личностных основ российской </w:t>
      </w:r>
      <w:r>
        <w:rPr>
          <w:spacing w:val="-2"/>
          <w:sz w:val="24"/>
        </w:rPr>
        <w:t>гражданской</w:t>
      </w:r>
      <w:r>
        <w:rPr>
          <w:sz w:val="24"/>
        </w:rPr>
        <w:tab/>
      </w:r>
      <w:r>
        <w:rPr>
          <w:spacing w:val="-2"/>
          <w:sz w:val="24"/>
        </w:rPr>
        <w:t>идентичности,</w:t>
      </w:r>
      <w:r>
        <w:rPr>
          <w:sz w:val="24"/>
        </w:rPr>
        <w:tab/>
      </w:r>
      <w:r>
        <w:rPr>
          <w:spacing w:val="-2"/>
          <w:sz w:val="24"/>
        </w:rPr>
        <w:t>социальной</w:t>
      </w:r>
      <w:r>
        <w:rPr>
          <w:sz w:val="24"/>
        </w:rPr>
        <w:tab/>
      </w:r>
      <w:r>
        <w:rPr>
          <w:spacing w:val="-2"/>
          <w:sz w:val="24"/>
        </w:rPr>
        <w:t>ответственности,</w:t>
      </w:r>
      <w:r>
        <w:rPr>
          <w:sz w:val="24"/>
        </w:rPr>
        <w:tab/>
      </w:r>
      <w:r>
        <w:rPr>
          <w:spacing w:val="-2"/>
          <w:sz w:val="24"/>
        </w:rPr>
        <w:t>правового</w:t>
      </w:r>
      <w:r>
        <w:rPr>
          <w:sz w:val="24"/>
        </w:rPr>
        <w:tab/>
      </w:r>
      <w:r>
        <w:rPr>
          <w:spacing w:val="-2"/>
          <w:sz w:val="24"/>
        </w:rPr>
        <w:t xml:space="preserve">самосознания, </w:t>
      </w:r>
      <w:r>
        <w:rPr>
          <w:sz w:val="24"/>
        </w:rPr>
        <w:t>поликультурности,</w:t>
      </w:r>
      <w:r>
        <w:rPr>
          <w:spacing w:val="39"/>
          <w:sz w:val="24"/>
        </w:rPr>
        <w:t xml:space="preserve"> </w:t>
      </w:r>
      <w:r>
        <w:rPr>
          <w:sz w:val="24"/>
        </w:rPr>
        <w:t>толерантности,</w:t>
      </w:r>
      <w:r>
        <w:rPr>
          <w:spacing w:val="34"/>
          <w:sz w:val="24"/>
        </w:rPr>
        <w:t xml:space="preserve"> </w:t>
      </w:r>
      <w:r>
        <w:rPr>
          <w:sz w:val="24"/>
        </w:rPr>
        <w:t>приверженности</w:t>
      </w:r>
      <w:r>
        <w:rPr>
          <w:spacing w:val="39"/>
          <w:sz w:val="24"/>
        </w:rPr>
        <w:t xml:space="preserve"> </w:t>
      </w:r>
      <w:r>
        <w:rPr>
          <w:sz w:val="24"/>
        </w:rPr>
        <w:t>ценностям,</w:t>
      </w:r>
      <w:r>
        <w:rPr>
          <w:spacing w:val="39"/>
          <w:sz w:val="24"/>
        </w:rPr>
        <w:t xml:space="preserve"> </w:t>
      </w:r>
      <w:r>
        <w:rPr>
          <w:sz w:val="24"/>
        </w:rPr>
        <w:t>закрепленным</w:t>
      </w:r>
      <w:r>
        <w:rPr>
          <w:spacing w:val="34"/>
          <w:sz w:val="24"/>
        </w:rPr>
        <w:t xml:space="preserve"> </w:t>
      </w:r>
      <w:r>
        <w:rPr>
          <w:sz w:val="24"/>
        </w:rPr>
        <w:t>в</w:t>
      </w:r>
      <w:r>
        <w:rPr>
          <w:spacing w:val="34"/>
          <w:sz w:val="24"/>
        </w:rPr>
        <w:t xml:space="preserve"> </w:t>
      </w:r>
      <w:r>
        <w:rPr>
          <w:sz w:val="24"/>
        </w:rPr>
        <w:t>Конституции РФ,</w:t>
      </w:r>
      <w:r>
        <w:rPr>
          <w:spacing w:val="60"/>
          <w:sz w:val="24"/>
        </w:rPr>
        <w:t xml:space="preserve"> </w:t>
      </w:r>
      <w:r>
        <w:rPr>
          <w:sz w:val="24"/>
        </w:rPr>
        <w:t>гражданской</w:t>
      </w:r>
      <w:r>
        <w:rPr>
          <w:spacing w:val="72"/>
          <w:sz w:val="24"/>
        </w:rPr>
        <w:t xml:space="preserve"> </w:t>
      </w:r>
      <w:r>
        <w:rPr>
          <w:sz w:val="24"/>
        </w:rPr>
        <w:t>активной</w:t>
      </w:r>
      <w:r>
        <w:rPr>
          <w:spacing w:val="67"/>
          <w:sz w:val="24"/>
        </w:rPr>
        <w:t xml:space="preserve"> </w:t>
      </w:r>
      <w:r>
        <w:rPr>
          <w:sz w:val="24"/>
        </w:rPr>
        <w:t>позиции</w:t>
      </w:r>
      <w:r>
        <w:rPr>
          <w:spacing w:val="67"/>
          <w:sz w:val="24"/>
        </w:rPr>
        <w:t xml:space="preserve"> </w:t>
      </w:r>
      <w:r>
        <w:rPr>
          <w:sz w:val="24"/>
        </w:rPr>
        <w:t>в</w:t>
      </w:r>
      <w:r>
        <w:rPr>
          <w:spacing w:val="68"/>
          <w:sz w:val="24"/>
        </w:rPr>
        <w:t xml:space="preserve"> </w:t>
      </w:r>
      <w:r>
        <w:rPr>
          <w:sz w:val="24"/>
        </w:rPr>
        <w:t>общественной</w:t>
      </w:r>
      <w:r>
        <w:rPr>
          <w:spacing w:val="66"/>
          <w:sz w:val="24"/>
        </w:rPr>
        <w:t xml:space="preserve"> </w:t>
      </w:r>
      <w:r>
        <w:rPr>
          <w:sz w:val="24"/>
        </w:rPr>
        <w:t>жизни</w:t>
      </w:r>
      <w:r>
        <w:rPr>
          <w:spacing w:val="67"/>
          <w:sz w:val="24"/>
        </w:rPr>
        <w:t xml:space="preserve"> </w:t>
      </w:r>
      <w:r>
        <w:rPr>
          <w:sz w:val="24"/>
        </w:rPr>
        <w:t>при</w:t>
      </w:r>
      <w:r>
        <w:rPr>
          <w:spacing w:val="67"/>
          <w:sz w:val="24"/>
        </w:rPr>
        <w:t xml:space="preserve"> </w:t>
      </w:r>
      <w:r>
        <w:rPr>
          <w:sz w:val="24"/>
        </w:rPr>
        <w:t>решении</w:t>
      </w:r>
      <w:r>
        <w:rPr>
          <w:spacing w:val="62"/>
          <w:sz w:val="24"/>
        </w:rPr>
        <w:t xml:space="preserve"> </w:t>
      </w:r>
      <w:r>
        <w:rPr>
          <w:sz w:val="24"/>
        </w:rPr>
        <w:t>задач</w:t>
      </w:r>
      <w:r>
        <w:rPr>
          <w:spacing w:val="70"/>
          <w:sz w:val="24"/>
        </w:rPr>
        <w:t xml:space="preserve"> </w:t>
      </w:r>
      <w:r>
        <w:rPr>
          <w:sz w:val="24"/>
        </w:rPr>
        <w:t>в</w:t>
      </w:r>
      <w:r>
        <w:rPr>
          <w:spacing w:val="68"/>
          <w:sz w:val="24"/>
        </w:rPr>
        <w:t xml:space="preserve"> </w:t>
      </w:r>
      <w:r>
        <w:rPr>
          <w:spacing w:val="-2"/>
          <w:sz w:val="24"/>
        </w:rPr>
        <w:t>области</w:t>
      </w:r>
    </w:p>
    <w:p w:rsidR="00523D10" w:rsidRDefault="00C774EA">
      <w:pPr>
        <w:pStyle w:val="a3"/>
        <w:spacing w:line="273" w:lineRule="exact"/>
      </w:pPr>
      <w:r>
        <w:t>социальных</w:t>
      </w:r>
      <w:r>
        <w:rPr>
          <w:spacing w:val="-6"/>
        </w:rPr>
        <w:t xml:space="preserve"> </w:t>
      </w:r>
      <w:r>
        <w:rPr>
          <w:spacing w:val="-2"/>
        </w:rPr>
        <w:t>отношений.</w:t>
      </w:r>
    </w:p>
    <w:p w:rsidR="00523D10" w:rsidRDefault="00C774EA">
      <w:pPr>
        <w:pStyle w:val="a3"/>
        <w:spacing w:line="242" w:lineRule="auto"/>
        <w:ind w:right="537" w:firstLine="710"/>
      </w:pPr>
      <w:r>
        <w:t>Учебный предмет</w:t>
      </w:r>
      <w:r>
        <w:rPr>
          <w:spacing w:val="-1"/>
        </w:rPr>
        <w:t xml:space="preserve"> </w:t>
      </w:r>
      <w:r>
        <w:t>изучается</w:t>
      </w:r>
      <w:r>
        <w:rPr>
          <w:spacing w:val="-2"/>
        </w:rPr>
        <w:t xml:space="preserve"> </w:t>
      </w:r>
      <w:r>
        <w:t>с</w:t>
      </w:r>
      <w:r>
        <w:rPr>
          <w:spacing w:val="-2"/>
        </w:rPr>
        <w:t xml:space="preserve"> </w:t>
      </w:r>
      <w:r>
        <w:t>5</w:t>
      </w:r>
      <w:r>
        <w:rPr>
          <w:spacing w:val="-1"/>
        </w:rPr>
        <w:t xml:space="preserve"> </w:t>
      </w:r>
      <w:r>
        <w:t>по</w:t>
      </w:r>
      <w:r>
        <w:rPr>
          <w:spacing w:val="-6"/>
        </w:rPr>
        <w:t xml:space="preserve"> </w:t>
      </w:r>
      <w:r>
        <w:t>9</w:t>
      </w:r>
      <w:r>
        <w:rPr>
          <w:spacing w:val="-1"/>
        </w:rPr>
        <w:t xml:space="preserve"> </w:t>
      </w:r>
      <w:r>
        <w:t>класс. На</w:t>
      </w:r>
      <w:r>
        <w:rPr>
          <w:spacing w:val="-7"/>
        </w:rPr>
        <w:t xml:space="preserve"> </w:t>
      </w:r>
      <w:r>
        <w:t>его</w:t>
      </w:r>
      <w:r>
        <w:rPr>
          <w:spacing w:val="-1"/>
        </w:rPr>
        <w:t xml:space="preserve"> </w:t>
      </w:r>
      <w:r>
        <w:t>изучение</w:t>
      </w:r>
      <w:r>
        <w:rPr>
          <w:spacing w:val="-7"/>
        </w:rPr>
        <w:t xml:space="preserve"> </w:t>
      </w:r>
      <w:r>
        <w:t>выделяется</w:t>
      </w:r>
      <w:r>
        <w:rPr>
          <w:spacing w:val="-2"/>
        </w:rPr>
        <w:t xml:space="preserve"> </w:t>
      </w:r>
      <w:r>
        <w:t>1</w:t>
      </w:r>
      <w:r>
        <w:rPr>
          <w:spacing w:val="-1"/>
        </w:rPr>
        <w:t xml:space="preserve"> </w:t>
      </w:r>
      <w:r>
        <w:t>час</w:t>
      </w:r>
      <w:r>
        <w:rPr>
          <w:spacing w:val="-2"/>
        </w:rPr>
        <w:t xml:space="preserve"> </w:t>
      </w:r>
      <w:r>
        <w:t>в</w:t>
      </w:r>
      <w:r>
        <w:rPr>
          <w:spacing w:val="-4"/>
        </w:rPr>
        <w:t xml:space="preserve"> </w:t>
      </w:r>
      <w:r>
        <w:t>неделю</w:t>
      </w:r>
      <w:r>
        <w:rPr>
          <w:spacing w:val="-3"/>
        </w:rPr>
        <w:t xml:space="preserve"> </w:t>
      </w:r>
      <w:r>
        <w:t>из обязательной</w:t>
      </w:r>
      <w:r>
        <w:rPr>
          <w:spacing w:val="41"/>
        </w:rPr>
        <w:t xml:space="preserve"> </w:t>
      </w:r>
      <w:r>
        <w:t>части</w:t>
      </w:r>
      <w:r>
        <w:rPr>
          <w:spacing w:val="40"/>
        </w:rPr>
        <w:t xml:space="preserve"> </w:t>
      </w:r>
      <w:r>
        <w:t>учебного</w:t>
      </w:r>
      <w:r>
        <w:rPr>
          <w:spacing w:val="42"/>
        </w:rPr>
        <w:t xml:space="preserve"> </w:t>
      </w:r>
      <w:r>
        <w:t>плана</w:t>
      </w:r>
      <w:r>
        <w:rPr>
          <w:spacing w:val="37"/>
        </w:rPr>
        <w:t xml:space="preserve"> </w:t>
      </w:r>
      <w:r>
        <w:t>с</w:t>
      </w:r>
      <w:r>
        <w:rPr>
          <w:spacing w:val="42"/>
        </w:rPr>
        <w:t xml:space="preserve"> </w:t>
      </w:r>
      <w:r>
        <w:t>6</w:t>
      </w:r>
      <w:r>
        <w:rPr>
          <w:spacing w:val="34"/>
        </w:rPr>
        <w:t xml:space="preserve"> </w:t>
      </w:r>
      <w:r>
        <w:t>по</w:t>
      </w:r>
      <w:r>
        <w:rPr>
          <w:spacing w:val="43"/>
        </w:rPr>
        <w:t xml:space="preserve"> </w:t>
      </w:r>
      <w:r>
        <w:t>9</w:t>
      </w:r>
      <w:r>
        <w:rPr>
          <w:spacing w:val="33"/>
        </w:rPr>
        <w:t xml:space="preserve"> </w:t>
      </w:r>
      <w:r>
        <w:t>класс,</w:t>
      </w:r>
      <w:r>
        <w:rPr>
          <w:spacing w:val="45"/>
        </w:rPr>
        <w:t xml:space="preserve"> </w:t>
      </w:r>
      <w:r>
        <w:t>1</w:t>
      </w:r>
      <w:r>
        <w:rPr>
          <w:spacing w:val="43"/>
        </w:rPr>
        <w:t xml:space="preserve"> </w:t>
      </w:r>
      <w:r>
        <w:t>час</w:t>
      </w:r>
      <w:r>
        <w:rPr>
          <w:spacing w:val="37"/>
        </w:rPr>
        <w:t xml:space="preserve"> </w:t>
      </w:r>
      <w:r>
        <w:t>в</w:t>
      </w:r>
      <w:r>
        <w:rPr>
          <w:spacing w:val="40"/>
        </w:rPr>
        <w:t xml:space="preserve"> </w:t>
      </w:r>
      <w:r>
        <w:t>8</w:t>
      </w:r>
      <w:r>
        <w:rPr>
          <w:spacing w:val="42"/>
        </w:rPr>
        <w:t xml:space="preserve"> </w:t>
      </w:r>
      <w:r>
        <w:t>классе</w:t>
      </w:r>
      <w:r>
        <w:rPr>
          <w:spacing w:val="42"/>
        </w:rPr>
        <w:t xml:space="preserve"> </w:t>
      </w:r>
      <w:r>
        <w:t>из</w:t>
      </w:r>
      <w:r>
        <w:rPr>
          <w:spacing w:val="39"/>
        </w:rPr>
        <w:t xml:space="preserve"> </w:t>
      </w:r>
      <w:r>
        <w:t>части,</w:t>
      </w:r>
      <w:r>
        <w:rPr>
          <w:spacing w:val="43"/>
        </w:rPr>
        <w:t xml:space="preserve"> </w:t>
      </w:r>
      <w:r>
        <w:rPr>
          <w:spacing w:val="-2"/>
        </w:rPr>
        <w:t>формируемой</w:t>
      </w:r>
    </w:p>
    <w:p w:rsidR="00523D10" w:rsidRDefault="00C774EA">
      <w:pPr>
        <w:pStyle w:val="a3"/>
        <w:spacing w:before="77"/>
      </w:pPr>
      <w:r>
        <w:t>участниками</w:t>
      </w:r>
      <w:r>
        <w:rPr>
          <w:spacing w:val="-4"/>
        </w:rPr>
        <w:t xml:space="preserve"> </w:t>
      </w:r>
      <w:r>
        <w:t>образовательных</w:t>
      </w:r>
      <w:r>
        <w:rPr>
          <w:spacing w:val="-8"/>
        </w:rPr>
        <w:t xml:space="preserve"> </w:t>
      </w:r>
      <w:r>
        <w:rPr>
          <w:spacing w:val="-2"/>
        </w:rPr>
        <w:t>отношений.</w:t>
      </w:r>
    </w:p>
    <w:p w:rsidR="00523D10" w:rsidRDefault="00C774EA">
      <w:pPr>
        <w:pStyle w:val="a3"/>
        <w:spacing w:before="2"/>
        <w:ind w:right="533" w:firstLine="710"/>
      </w:pPr>
      <w:r>
        <w:t xml:space="preserve">Изучение учебного предмета </w:t>
      </w:r>
      <w:r>
        <w:rPr>
          <w:b/>
        </w:rPr>
        <w:t xml:space="preserve">«География» </w:t>
      </w:r>
      <w:r>
        <w:t>обеспечивает формирование картографической грамотности, навыков применения географических знаний в жизни для объяснения, оценки</w:t>
      </w:r>
      <w:r>
        <w:rPr>
          <w:spacing w:val="-3"/>
        </w:rPr>
        <w:t xml:space="preserve"> </w:t>
      </w:r>
      <w:r>
        <w:t>и прогнозирования</w:t>
      </w:r>
      <w:r>
        <w:rPr>
          <w:spacing w:val="-4"/>
        </w:rPr>
        <w:t xml:space="preserve"> </w:t>
      </w:r>
      <w:r>
        <w:t>разнообразных</w:t>
      </w:r>
      <w:r>
        <w:rPr>
          <w:spacing w:val="-1"/>
        </w:rPr>
        <w:t xml:space="preserve"> </w:t>
      </w:r>
      <w:r>
        <w:t>природных, социально-экономических</w:t>
      </w:r>
      <w:r>
        <w:rPr>
          <w:spacing w:val="-1"/>
        </w:rPr>
        <w:t xml:space="preserve"> </w:t>
      </w:r>
      <w:r>
        <w:t>и экологических процессов и явлений, адаптации к условиям окружающей среды и обеспечения безопасности жизнедеятельности.</w:t>
      </w:r>
    </w:p>
    <w:p w:rsidR="00523D10" w:rsidRDefault="00C774EA">
      <w:pPr>
        <w:pStyle w:val="a3"/>
        <w:ind w:right="538" w:firstLine="710"/>
      </w:pPr>
      <w:r>
        <w:t>Учебный предмет</w:t>
      </w:r>
      <w:r>
        <w:rPr>
          <w:spacing w:val="-1"/>
        </w:rPr>
        <w:t xml:space="preserve"> </w:t>
      </w:r>
      <w:r>
        <w:t>изучается</w:t>
      </w:r>
      <w:r>
        <w:rPr>
          <w:spacing w:val="-2"/>
        </w:rPr>
        <w:t xml:space="preserve"> </w:t>
      </w:r>
      <w:r>
        <w:t>с 5</w:t>
      </w:r>
      <w:r>
        <w:rPr>
          <w:spacing w:val="-6"/>
        </w:rPr>
        <w:t xml:space="preserve"> </w:t>
      </w:r>
      <w:r>
        <w:t>по</w:t>
      </w:r>
      <w:r>
        <w:rPr>
          <w:spacing w:val="-1"/>
        </w:rPr>
        <w:t xml:space="preserve"> </w:t>
      </w:r>
      <w:r>
        <w:t>9</w:t>
      </w:r>
      <w:r>
        <w:rPr>
          <w:spacing w:val="-1"/>
        </w:rPr>
        <w:t xml:space="preserve"> </w:t>
      </w:r>
      <w:r>
        <w:t>класс. На</w:t>
      </w:r>
      <w:r>
        <w:rPr>
          <w:spacing w:val="-8"/>
        </w:rPr>
        <w:t xml:space="preserve"> </w:t>
      </w:r>
      <w:r>
        <w:t>его</w:t>
      </w:r>
      <w:r>
        <w:rPr>
          <w:spacing w:val="-1"/>
        </w:rPr>
        <w:t xml:space="preserve"> </w:t>
      </w:r>
      <w:r>
        <w:t>изучение</w:t>
      </w:r>
      <w:r>
        <w:rPr>
          <w:spacing w:val="-2"/>
        </w:rPr>
        <w:t xml:space="preserve"> </w:t>
      </w:r>
      <w:r>
        <w:t>в 5</w:t>
      </w:r>
      <w:r>
        <w:rPr>
          <w:spacing w:val="-1"/>
        </w:rPr>
        <w:t xml:space="preserve"> </w:t>
      </w:r>
      <w:r>
        <w:t>классе</w:t>
      </w:r>
      <w:r>
        <w:rPr>
          <w:spacing w:val="-2"/>
        </w:rPr>
        <w:t xml:space="preserve"> </w:t>
      </w:r>
      <w:r>
        <w:t>выделяется 1</w:t>
      </w:r>
      <w:r>
        <w:rPr>
          <w:spacing w:val="-1"/>
        </w:rPr>
        <w:t xml:space="preserve"> </w:t>
      </w:r>
      <w:r>
        <w:t>час</w:t>
      </w:r>
      <w:r>
        <w:rPr>
          <w:spacing w:val="-2"/>
        </w:rPr>
        <w:t xml:space="preserve"> </w:t>
      </w:r>
      <w:r>
        <w:t>в неделю, в 6 классе 1 час в неделю, с 7 по 9 класс 2 часа в неделю из обязательной части учебного плана.</w:t>
      </w:r>
    </w:p>
    <w:p w:rsidR="00523D10" w:rsidRDefault="00C774EA">
      <w:pPr>
        <w:spacing w:before="1"/>
        <w:ind w:left="1416" w:right="536" w:firstLine="710"/>
        <w:jc w:val="both"/>
        <w:rPr>
          <w:sz w:val="24"/>
        </w:rPr>
      </w:pPr>
      <w:r>
        <w:rPr>
          <w:b/>
          <w:sz w:val="24"/>
        </w:rPr>
        <w:t xml:space="preserve">Предметная область «Основы духовно-нравственной культуры народов России» </w:t>
      </w:r>
      <w:r>
        <w:rPr>
          <w:sz w:val="24"/>
        </w:rPr>
        <w:t>реализуется в 5-6 классах в рамках учебного предмета «Основы духовно-нравственной культуры народов России» из расчета 1 час в неделю.</w:t>
      </w:r>
    </w:p>
    <w:p w:rsidR="00523D10" w:rsidRDefault="00C774EA">
      <w:pPr>
        <w:spacing w:line="242" w:lineRule="auto"/>
        <w:ind w:left="1416" w:right="533" w:firstLine="710"/>
        <w:jc w:val="both"/>
        <w:rPr>
          <w:sz w:val="24"/>
        </w:rPr>
      </w:pPr>
      <w:r>
        <w:rPr>
          <w:b/>
          <w:sz w:val="24"/>
        </w:rPr>
        <w:t xml:space="preserve">Предметная область «Естественно–научные предметы» </w:t>
      </w:r>
      <w:r>
        <w:rPr>
          <w:sz w:val="24"/>
        </w:rPr>
        <w:t>реализуется в рамках</w:t>
      </w:r>
      <w:r>
        <w:rPr>
          <w:spacing w:val="40"/>
          <w:sz w:val="24"/>
        </w:rPr>
        <w:t xml:space="preserve"> </w:t>
      </w:r>
      <w:r>
        <w:rPr>
          <w:sz w:val="24"/>
        </w:rPr>
        <w:t>учебных предметов «Физика», «Химия», «Биология».</w:t>
      </w:r>
    </w:p>
    <w:p w:rsidR="00523D10" w:rsidRDefault="00C774EA">
      <w:pPr>
        <w:pStyle w:val="a3"/>
        <w:ind w:right="537" w:firstLine="710"/>
      </w:pPr>
      <w:r>
        <w:t xml:space="preserve">Учебный предмет </w:t>
      </w:r>
      <w:r>
        <w:rPr>
          <w:b/>
        </w:rPr>
        <w:t xml:space="preserve">«Физика» </w:t>
      </w:r>
      <w:r>
        <w:t>знакомит обучающихся с физическими и</w:t>
      </w:r>
      <w:r>
        <w:rPr>
          <w:spacing w:val="40"/>
        </w:rPr>
        <w:t xml:space="preserve"> </w:t>
      </w:r>
      <w:r>
        <w:t>астрономическими явлениями, основными принципами работы механизмов, высокотехнологичных устройств и приборов, развивает компетенции в решении инженерно- технических и научно-исследовательских задач.</w:t>
      </w:r>
    </w:p>
    <w:p w:rsidR="00523D10" w:rsidRDefault="00C774EA">
      <w:pPr>
        <w:pStyle w:val="a3"/>
      </w:pPr>
      <w:r>
        <w:t>Учебный</w:t>
      </w:r>
      <w:r>
        <w:rPr>
          <w:spacing w:val="-4"/>
        </w:rPr>
        <w:t xml:space="preserve"> </w:t>
      </w:r>
      <w:r>
        <w:t>предмет</w:t>
      </w:r>
      <w:r>
        <w:rPr>
          <w:spacing w:val="-1"/>
        </w:rPr>
        <w:t xml:space="preserve"> </w:t>
      </w:r>
      <w:r>
        <w:t>«Физика»</w:t>
      </w:r>
      <w:r>
        <w:rPr>
          <w:spacing w:val="-1"/>
        </w:rPr>
        <w:t xml:space="preserve"> </w:t>
      </w:r>
      <w:r>
        <w:rPr>
          <w:spacing w:val="-2"/>
        </w:rPr>
        <w:t>изучается:</w:t>
      </w:r>
    </w:p>
    <w:p w:rsidR="00523D10" w:rsidRDefault="00C774EA">
      <w:pPr>
        <w:pStyle w:val="a5"/>
        <w:numPr>
          <w:ilvl w:val="0"/>
          <w:numId w:val="11"/>
        </w:numPr>
        <w:tabs>
          <w:tab w:val="left" w:pos="1554"/>
        </w:tabs>
        <w:spacing w:line="275" w:lineRule="exact"/>
        <w:ind w:left="1554" w:hanging="138"/>
        <w:rPr>
          <w:sz w:val="24"/>
        </w:rPr>
      </w:pPr>
      <w:r>
        <w:rPr>
          <w:sz w:val="24"/>
        </w:rPr>
        <w:t>в</w:t>
      </w:r>
      <w:r>
        <w:rPr>
          <w:spacing w:val="-2"/>
          <w:sz w:val="24"/>
        </w:rPr>
        <w:t xml:space="preserve"> </w:t>
      </w:r>
      <w:r>
        <w:rPr>
          <w:sz w:val="24"/>
        </w:rPr>
        <w:t>7</w:t>
      </w:r>
      <w:r>
        <w:rPr>
          <w:spacing w:val="1"/>
          <w:sz w:val="24"/>
        </w:rPr>
        <w:t xml:space="preserve"> </w:t>
      </w:r>
      <w:r>
        <w:rPr>
          <w:sz w:val="24"/>
        </w:rPr>
        <w:t>–8-х классах</w:t>
      </w:r>
      <w:r>
        <w:rPr>
          <w:spacing w:val="1"/>
          <w:sz w:val="24"/>
        </w:rPr>
        <w:t xml:space="preserve"> </w:t>
      </w:r>
      <w:r>
        <w:rPr>
          <w:sz w:val="24"/>
        </w:rPr>
        <w:t>– 2</w:t>
      </w:r>
      <w:r>
        <w:rPr>
          <w:spacing w:val="-5"/>
          <w:sz w:val="24"/>
        </w:rPr>
        <w:t xml:space="preserve"> </w:t>
      </w:r>
      <w:r>
        <w:rPr>
          <w:sz w:val="24"/>
        </w:rPr>
        <w:t>часа</w:t>
      </w:r>
      <w:r>
        <w:rPr>
          <w:spacing w:val="-1"/>
          <w:sz w:val="24"/>
        </w:rPr>
        <w:t xml:space="preserve"> </w:t>
      </w:r>
      <w:r>
        <w:rPr>
          <w:sz w:val="24"/>
        </w:rPr>
        <w:t>в</w:t>
      </w:r>
      <w:r>
        <w:rPr>
          <w:spacing w:val="-4"/>
          <w:sz w:val="24"/>
        </w:rPr>
        <w:t xml:space="preserve"> </w:t>
      </w:r>
      <w:r>
        <w:rPr>
          <w:sz w:val="24"/>
        </w:rPr>
        <w:t>неделю,</w:t>
      </w:r>
      <w:r>
        <w:rPr>
          <w:spacing w:val="4"/>
          <w:sz w:val="24"/>
        </w:rPr>
        <w:t xml:space="preserve"> </w:t>
      </w:r>
      <w:r>
        <w:rPr>
          <w:sz w:val="24"/>
        </w:rPr>
        <w:t>9 классах 3</w:t>
      </w:r>
      <w:r>
        <w:rPr>
          <w:spacing w:val="-4"/>
          <w:sz w:val="24"/>
        </w:rPr>
        <w:t xml:space="preserve"> </w:t>
      </w:r>
      <w:r>
        <w:rPr>
          <w:sz w:val="24"/>
        </w:rPr>
        <w:t>часа</w:t>
      </w:r>
      <w:r>
        <w:rPr>
          <w:spacing w:val="-1"/>
          <w:sz w:val="24"/>
        </w:rPr>
        <w:t xml:space="preserve"> </w:t>
      </w:r>
      <w:r>
        <w:rPr>
          <w:sz w:val="24"/>
        </w:rPr>
        <w:t>в</w:t>
      </w:r>
      <w:r>
        <w:rPr>
          <w:spacing w:val="1"/>
          <w:sz w:val="24"/>
        </w:rPr>
        <w:t xml:space="preserve"> </w:t>
      </w:r>
      <w:r>
        <w:rPr>
          <w:spacing w:val="-2"/>
          <w:sz w:val="24"/>
        </w:rPr>
        <w:t>неделю;</w:t>
      </w:r>
    </w:p>
    <w:p w:rsidR="00523D10" w:rsidRDefault="00C774EA">
      <w:pPr>
        <w:pStyle w:val="a3"/>
        <w:ind w:right="536" w:firstLine="710"/>
      </w:pPr>
      <w:r>
        <w:t xml:space="preserve">Изучение учебного предмета </w:t>
      </w:r>
      <w:r>
        <w:rPr>
          <w:b/>
        </w:rPr>
        <w:t xml:space="preserve">«Химия» </w:t>
      </w:r>
      <w:r>
        <w:t>обеспечивает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 овладение основами химической грамотности.</w:t>
      </w:r>
    </w:p>
    <w:p w:rsidR="00523D10" w:rsidRDefault="00C774EA">
      <w:pPr>
        <w:pStyle w:val="a3"/>
        <w:spacing w:line="242" w:lineRule="auto"/>
        <w:ind w:right="535" w:firstLine="710"/>
      </w:pPr>
      <w:r>
        <w:t>Учебный предмет «Химия» изучается в 8-9 классах. На изучение учебного предмета отводится по 2 часа в неделю.</w:t>
      </w:r>
    </w:p>
    <w:p w:rsidR="00523D10" w:rsidRDefault="00C774EA">
      <w:pPr>
        <w:pStyle w:val="a3"/>
        <w:ind w:right="534" w:firstLine="710"/>
      </w:pPr>
      <w:r>
        <w:t xml:space="preserve">Особенностью учебного предмета </w:t>
      </w:r>
      <w:r>
        <w:rPr>
          <w:b/>
        </w:rPr>
        <w:t xml:space="preserve">«Биология» </w:t>
      </w:r>
      <w:r>
        <w:t>является то, что общие биологические закономерности изучаются последовательно во всех классах на уровне основного общего образования. Изучение курса «Биология» начинается с вводного курса, изучаемого в 5 и 6 классах, который вводит учащихся в мир общих биологических понятий. В 7-9 классах</w:t>
      </w:r>
      <w:r>
        <w:rPr>
          <w:spacing w:val="40"/>
        </w:rPr>
        <w:t xml:space="preserve"> </w:t>
      </w:r>
      <w:r>
        <w:t>изучение учебного предмета «Биология» продолжается.</w:t>
      </w:r>
    </w:p>
    <w:p w:rsidR="00523D10" w:rsidRDefault="00C774EA">
      <w:pPr>
        <w:pStyle w:val="a3"/>
        <w:spacing w:line="275" w:lineRule="exact"/>
        <w:jc w:val="left"/>
      </w:pPr>
      <w:r>
        <w:t>На</w:t>
      </w:r>
      <w:r>
        <w:rPr>
          <w:spacing w:val="-2"/>
        </w:rPr>
        <w:t xml:space="preserve"> </w:t>
      </w:r>
      <w:r>
        <w:t>изучение</w:t>
      </w:r>
      <w:r>
        <w:rPr>
          <w:spacing w:val="-1"/>
        </w:rPr>
        <w:t xml:space="preserve"> </w:t>
      </w:r>
      <w:r>
        <w:t>предмета</w:t>
      </w:r>
      <w:r>
        <w:rPr>
          <w:spacing w:val="-1"/>
        </w:rPr>
        <w:t xml:space="preserve"> </w:t>
      </w:r>
      <w:r>
        <w:rPr>
          <w:spacing w:val="-2"/>
        </w:rPr>
        <w:t>отводится:</w:t>
      </w:r>
    </w:p>
    <w:p w:rsidR="00523D10" w:rsidRDefault="00C774EA">
      <w:pPr>
        <w:pStyle w:val="a5"/>
        <w:numPr>
          <w:ilvl w:val="0"/>
          <w:numId w:val="11"/>
        </w:numPr>
        <w:tabs>
          <w:tab w:val="left" w:pos="1616"/>
        </w:tabs>
        <w:spacing w:line="275" w:lineRule="exact"/>
        <w:ind w:left="1616" w:hanging="200"/>
        <w:jc w:val="left"/>
        <w:rPr>
          <w:sz w:val="24"/>
        </w:rPr>
      </w:pPr>
      <w:r>
        <w:rPr>
          <w:sz w:val="24"/>
        </w:rPr>
        <w:t>в</w:t>
      </w:r>
      <w:r>
        <w:rPr>
          <w:spacing w:val="2"/>
          <w:sz w:val="24"/>
        </w:rPr>
        <w:t xml:space="preserve"> </w:t>
      </w:r>
      <w:r>
        <w:rPr>
          <w:sz w:val="24"/>
        </w:rPr>
        <w:t>5</w:t>
      </w:r>
      <w:r>
        <w:rPr>
          <w:spacing w:val="-3"/>
          <w:sz w:val="24"/>
        </w:rPr>
        <w:t xml:space="preserve"> </w:t>
      </w:r>
      <w:r>
        <w:rPr>
          <w:sz w:val="24"/>
        </w:rPr>
        <w:t>–</w:t>
      </w:r>
      <w:r>
        <w:rPr>
          <w:spacing w:val="1"/>
          <w:sz w:val="24"/>
        </w:rPr>
        <w:t xml:space="preserve"> </w:t>
      </w:r>
      <w:r>
        <w:rPr>
          <w:sz w:val="24"/>
        </w:rPr>
        <w:t>7</w:t>
      </w:r>
      <w:r>
        <w:rPr>
          <w:spacing w:val="-4"/>
          <w:sz w:val="24"/>
        </w:rPr>
        <w:t xml:space="preserve"> </w:t>
      </w:r>
      <w:r>
        <w:rPr>
          <w:sz w:val="24"/>
        </w:rPr>
        <w:t>классах</w:t>
      </w:r>
      <w:r>
        <w:rPr>
          <w:spacing w:val="1"/>
          <w:sz w:val="24"/>
        </w:rPr>
        <w:t xml:space="preserve"> </w:t>
      </w:r>
      <w:r>
        <w:rPr>
          <w:sz w:val="24"/>
        </w:rPr>
        <w:t>-</w:t>
      </w:r>
      <w:r>
        <w:rPr>
          <w:spacing w:val="-2"/>
          <w:sz w:val="24"/>
        </w:rPr>
        <w:t xml:space="preserve"> </w:t>
      </w:r>
      <w:r>
        <w:rPr>
          <w:sz w:val="24"/>
        </w:rPr>
        <w:t>1</w:t>
      </w:r>
      <w:r>
        <w:rPr>
          <w:spacing w:val="1"/>
          <w:sz w:val="24"/>
        </w:rPr>
        <w:t xml:space="preserve"> </w:t>
      </w:r>
      <w:r>
        <w:rPr>
          <w:sz w:val="24"/>
        </w:rPr>
        <w:t>час в</w:t>
      </w:r>
      <w:r>
        <w:rPr>
          <w:spacing w:val="-1"/>
          <w:sz w:val="24"/>
        </w:rPr>
        <w:t xml:space="preserve"> </w:t>
      </w:r>
      <w:r>
        <w:rPr>
          <w:spacing w:val="-2"/>
          <w:sz w:val="24"/>
        </w:rPr>
        <w:t>неделю;</w:t>
      </w:r>
    </w:p>
    <w:p w:rsidR="00523D10" w:rsidRDefault="00C774EA">
      <w:pPr>
        <w:pStyle w:val="a5"/>
        <w:numPr>
          <w:ilvl w:val="0"/>
          <w:numId w:val="11"/>
        </w:numPr>
        <w:tabs>
          <w:tab w:val="left" w:pos="1554"/>
        </w:tabs>
        <w:spacing w:line="275" w:lineRule="exact"/>
        <w:ind w:left="1554" w:hanging="138"/>
        <w:jc w:val="left"/>
        <w:rPr>
          <w:sz w:val="24"/>
        </w:rPr>
      </w:pPr>
      <w:r>
        <w:rPr>
          <w:sz w:val="24"/>
        </w:rPr>
        <w:t>в</w:t>
      </w:r>
      <w:r>
        <w:rPr>
          <w:spacing w:val="1"/>
          <w:sz w:val="24"/>
        </w:rPr>
        <w:t xml:space="preserve"> </w:t>
      </w:r>
      <w:r>
        <w:rPr>
          <w:sz w:val="24"/>
        </w:rPr>
        <w:t>8-9 классах –</w:t>
      </w:r>
      <w:r>
        <w:rPr>
          <w:spacing w:val="1"/>
          <w:sz w:val="24"/>
        </w:rPr>
        <w:t xml:space="preserve"> </w:t>
      </w:r>
      <w:r>
        <w:rPr>
          <w:sz w:val="24"/>
        </w:rPr>
        <w:t>2 часа</w:t>
      </w:r>
      <w:r>
        <w:rPr>
          <w:spacing w:val="-1"/>
          <w:sz w:val="24"/>
        </w:rPr>
        <w:t xml:space="preserve"> </w:t>
      </w:r>
      <w:r>
        <w:rPr>
          <w:sz w:val="24"/>
        </w:rPr>
        <w:t>в</w:t>
      </w:r>
      <w:r>
        <w:rPr>
          <w:spacing w:val="-2"/>
          <w:sz w:val="24"/>
        </w:rPr>
        <w:t xml:space="preserve"> неделю.</w:t>
      </w:r>
    </w:p>
    <w:p w:rsidR="00523D10" w:rsidRDefault="00C774EA">
      <w:pPr>
        <w:spacing w:line="242" w:lineRule="auto"/>
        <w:ind w:left="1416" w:right="531" w:firstLine="710"/>
        <w:jc w:val="both"/>
        <w:rPr>
          <w:b/>
          <w:sz w:val="24"/>
        </w:rPr>
      </w:pPr>
      <w:r>
        <w:rPr>
          <w:b/>
          <w:sz w:val="24"/>
        </w:rPr>
        <w:t xml:space="preserve">Предметная область «Искусство» </w:t>
      </w:r>
      <w:r>
        <w:rPr>
          <w:sz w:val="24"/>
        </w:rPr>
        <w:t xml:space="preserve">реализуется в рамках учебных предметов </w:t>
      </w:r>
      <w:r>
        <w:rPr>
          <w:b/>
          <w:sz w:val="24"/>
        </w:rPr>
        <w:t>«Музыка» и «Изобразительное искусство».</w:t>
      </w:r>
    </w:p>
    <w:p w:rsidR="00523D10" w:rsidRDefault="00C774EA">
      <w:pPr>
        <w:pStyle w:val="a3"/>
        <w:ind w:right="537" w:firstLine="710"/>
      </w:pPr>
      <w:r>
        <w:t>Целью</w:t>
      </w:r>
      <w:r>
        <w:rPr>
          <w:spacing w:val="-4"/>
        </w:rPr>
        <w:t xml:space="preserve"> </w:t>
      </w:r>
      <w:r>
        <w:t>изучения</w:t>
      </w:r>
      <w:r>
        <w:rPr>
          <w:spacing w:val="-3"/>
        </w:rPr>
        <w:t xml:space="preserve"> </w:t>
      </w:r>
      <w:r>
        <w:t>учебного</w:t>
      </w:r>
      <w:r>
        <w:rPr>
          <w:spacing w:val="-3"/>
        </w:rPr>
        <w:t xml:space="preserve"> </w:t>
      </w:r>
      <w:r>
        <w:t xml:space="preserve">предмета </w:t>
      </w:r>
      <w:r>
        <w:rPr>
          <w:b/>
        </w:rPr>
        <w:t>«Музыка»</w:t>
      </w:r>
      <w:r>
        <w:rPr>
          <w:b/>
          <w:spacing w:val="-6"/>
        </w:rPr>
        <w:t xml:space="preserve"> </w:t>
      </w:r>
      <w:r>
        <w:t>на</w:t>
      </w:r>
      <w:r>
        <w:rPr>
          <w:spacing w:val="-3"/>
        </w:rPr>
        <w:t xml:space="preserve"> </w:t>
      </w:r>
      <w:r>
        <w:t>уровне</w:t>
      </w:r>
      <w:r>
        <w:rPr>
          <w:spacing w:val="-3"/>
        </w:rPr>
        <w:t xml:space="preserve"> </w:t>
      </w:r>
      <w:r>
        <w:t>основного</w:t>
      </w:r>
      <w:r>
        <w:rPr>
          <w:spacing w:val="-3"/>
        </w:rPr>
        <w:t xml:space="preserve"> </w:t>
      </w:r>
      <w:r>
        <w:t>общего</w:t>
      </w:r>
      <w:r>
        <w:rPr>
          <w:spacing w:val="-3"/>
        </w:rPr>
        <w:t xml:space="preserve"> </w:t>
      </w:r>
      <w:r>
        <w:t>образования является развитие творческого потенциала подростка в процессе формирования его музыкальной культуры.</w:t>
      </w:r>
    </w:p>
    <w:p w:rsidR="00523D10" w:rsidRDefault="00C774EA">
      <w:pPr>
        <w:pStyle w:val="a3"/>
        <w:ind w:right="539" w:firstLine="710"/>
      </w:pPr>
      <w:r>
        <w:t xml:space="preserve">Содержание учебного предмета </w:t>
      </w:r>
      <w:r>
        <w:rPr>
          <w:b/>
        </w:rPr>
        <w:t xml:space="preserve">«Изобразительное искусство» </w:t>
      </w:r>
      <w:r>
        <w:t>в 5, 6, 7, 8 классах направлено на решение задачи формирования художественного мировоззрения школьников, акцент делается на освоение изобразительных и выразительных средств изобразительного искусства в тесной связи с другими искусствами.</w:t>
      </w:r>
    </w:p>
    <w:p w:rsidR="00523D10" w:rsidRDefault="00C774EA">
      <w:pPr>
        <w:pStyle w:val="a3"/>
        <w:spacing w:line="242" w:lineRule="auto"/>
        <w:ind w:right="532" w:firstLine="710"/>
      </w:pPr>
      <w:r>
        <w:t>Учебные предметы «Музыка» и «Изобразительное искусство» изучаются в 5, 6, 7, 8 классах. На изучение предметов отводится по 1 часу в неделю.</w:t>
      </w:r>
    </w:p>
    <w:p w:rsidR="00523D10" w:rsidRDefault="00C774EA">
      <w:pPr>
        <w:pStyle w:val="a3"/>
        <w:ind w:right="537"/>
      </w:pPr>
      <w:r>
        <w:rPr>
          <w:b/>
        </w:rPr>
        <w:t xml:space="preserve">Предметная область «Труд (Технология)» </w:t>
      </w:r>
      <w:r>
        <w:t>представлена учебным предметом «Труд (Технология)».</w:t>
      </w:r>
      <w:r>
        <w:rPr>
          <w:spacing w:val="40"/>
        </w:rPr>
        <w:t xml:space="preserve"> </w:t>
      </w:r>
      <w:r>
        <w:t>В результате изучения предмета, обучающиеся овладеют методами учебно- исследовательской и проектной деятельности, решения творческих задач, моделирования, конструирования и эстетического оформления изделий.</w:t>
      </w:r>
    </w:p>
    <w:p w:rsidR="00523D10" w:rsidRDefault="00C774EA">
      <w:pPr>
        <w:pStyle w:val="a3"/>
        <w:spacing w:before="77" w:line="242" w:lineRule="auto"/>
        <w:ind w:right="544"/>
      </w:pPr>
      <w:r>
        <w:t>Учебный предмет «Труд (Технология)» изучается в 5-9 классах. В 5,6,7 классах на изучение предмета отводится 2 часа в неделю, в 8-9 классах – 1 час в неделю.</w:t>
      </w:r>
    </w:p>
    <w:p w:rsidR="00523D10" w:rsidRDefault="00C774EA">
      <w:pPr>
        <w:spacing w:line="242" w:lineRule="auto"/>
        <w:ind w:left="1416" w:right="534" w:firstLine="710"/>
        <w:jc w:val="both"/>
        <w:rPr>
          <w:sz w:val="24"/>
        </w:rPr>
      </w:pPr>
      <w:r>
        <w:rPr>
          <w:sz w:val="24"/>
        </w:rPr>
        <w:t xml:space="preserve">Предметная область </w:t>
      </w:r>
      <w:r>
        <w:rPr>
          <w:b/>
          <w:sz w:val="24"/>
        </w:rPr>
        <w:t>«Основы безопасности и защиты Родины</w:t>
      </w:r>
      <w:r>
        <w:rPr>
          <w:sz w:val="24"/>
        </w:rPr>
        <w:t>» реализуется через учебный</w:t>
      </w:r>
      <w:r>
        <w:rPr>
          <w:spacing w:val="36"/>
          <w:sz w:val="24"/>
        </w:rPr>
        <w:t xml:space="preserve"> </w:t>
      </w:r>
      <w:r>
        <w:rPr>
          <w:sz w:val="24"/>
        </w:rPr>
        <w:t>предмет</w:t>
      </w:r>
      <w:r>
        <w:rPr>
          <w:spacing w:val="37"/>
          <w:sz w:val="24"/>
        </w:rPr>
        <w:t xml:space="preserve"> </w:t>
      </w:r>
      <w:r>
        <w:rPr>
          <w:sz w:val="24"/>
        </w:rPr>
        <w:t>«Основы</w:t>
      </w:r>
      <w:r>
        <w:rPr>
          <w:spacing w:val="32"/>
          <w:sz w:val="24"/>
        </w:rPr>
        <w:t xml:space="preserve"> </w:t>
      </w:r>
      <w:r>
        <w:rPr>
          <w:sz w:val="24"/>
        </w:rPr>
        <w:t>безопасности</w:t>
      </w:r>
      <w:r>
        <w:rPr>
          <w:spacing w:val="35"/>
          <w:sz w:val="24"/>
        </w:rPr>
        <w:t xml:space="preserve"> </w:t>
      </w:r>
      <w:r>
        <w:rPr>
          <w:sz w:val="24"/>
        </w:rPr>
        <w:t>и</w:t>
      </w:r>
      <w:r>
        <w:rPr>
          <w:spacing w:val="31"/>
          <w:sz w:val="24"/>
        </w:rPr>
        <w:t xml:space="preserve"> </w:t>
      </w:r>
      <w:r>
        <w:rPr>
          <w:sz w:val="24"/>
        </w:rPr>
        <w:t>защиты</w:t>
      </w:r>
      <w:r>
        <w:rPr>
          <w:spacing w:val="33"/>
          <w:sz w:val="24"/>
        </w:rPr>
        <w:t xml:space="preserve"> </w:t>
      </w:r>
      <w:r>
        <w:rPr>
          <w:sz w:val="24"/>
        </w:rPr>
        <w:t>Родины».</w:t>
      </w:r>
      <w:r>
        <w:rPr>
          <w:spacing w:val="23"/>
          <w:sz w:val="24"/>
        </w:rPr>
        <w:t xml:space="preserve"> </w:t>
      </w:r>
      <w:r>
        <w:rPr>
          <w:sz w:val="24"/>
        </w:rPr>
        <w:t>Содержание</w:t>
      </w:r>
      <w:r>
        <w:rPr>
          <w:spacing w:val="34"/>
          <w:sz w:val="24"/>
        </w:rPr>
        <w:t xml:space="preserve"> </w:t>
      </w:r>
      <w:r>
        <w:rPr>
          <w:sz w:val="24"/>
        </w:rPr>
        <w:t>учебного</w:t>
      </w:r>
      <w:r>
        <w:rPr>
          <w:spacing w:val="30"/>
          <w:sz w:val="24"/>
        </w:rPr>
        <w:t xml:space="preserve"> </w:t>
      </w:r>
      <w:r>
        <w:rPr>
          <w:sz w:val="24"/>
        </w:rPr>
        <w:t>предмета</w:t>
      </w:r>
    </w:p>
    <w:p w:rsidR="00523D10" w:rsidRDefault="00C774EA">
      <w:pPr>
        <w:pStyle w:val="a3"/>
        <w:ind w:right="537"/>
      </w:pPr>
      <w:r>
        <w:t>«Основы безопасности и защиты Родины»</w:t>
      </w:r>
      <w:r>
        <w:rPr>
          <w:spacing w:val="-2"/>
        </w:rPr>
        <w:t xml:space="preserve"> </w:t>
      </w:r>
      <w:r>
        <w:t>направлено на формирование современной</w:t>
      </w:r>
      <w:r>
        <w:rPr>
          <w:spacing w:val="-1"/>
        </w:rPr>
        <w:t xml:space="preserve"> </w:t>
      </w:r>
      <w:r>
        <w:t>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формирование убеждения в необходимости безопасного и здорового образа жизни.</w:t>
      </w:r>
    </w:p>
    <w:p w:rsidR="00523D10" w:rsidRDefault="00C774EA">
      <w:pPr>
        <w:pStyle w:val="a3"/>
        <w:spacing w:line="237" w:lineRule="auto"/>
        <w:ind w:right="535" w:firstLine="710"/>
      </w:pPr>
      <w:r>
        <w:t>Учебный предмет «Основы безопасности и защиты Родины» изучается в 8-9 классах. На изучение отводится по 1 часу в неделю.</w:t>
      </w:r>
    </w:p>
    <w:p w:rsidR="00523D10" w:rsidRDefault="00C774EA">
      <w:pPr>
        <w:spacing w:line="275" w:lineRule="exact"/>
        <w:ind w:left="2127"/>
        <w:jc w:val="both"/>
        <w:rPr>
          <w:sz w:val="24"/>
        </w:rPr>
      </w:pPr>
      <w:r>
        <w:rPr>
          <w:sz w:val="24"/>
        </w:rPr>
        <w:t>Предметная</w:t>
      </w:r>
      <w:r>
        <w:rPr>
          <w:spacing w:val="65"/>
          <w:w w:val="150"/>
          <w:sz w:val="24"/>
        </w:rPr>
        <w:t xml:space="preserve"> </w:t>
      </w:r>
      <w:r>
        <w:rPr>
          <w:sz w:val="24"/>
        </w:rPr>
        <w:t>область</w:t>
      </w:r>
      <w:r>
        <w:rPr>
          <w:spacing w:val="70"/>
          <w:w w:val="150"/>
          <w:sz w:val="24"/>
        </w:rPr>
        <w:t xml:space="preserve"> </w:t>
      </w:r>
      <w:r>
        <w:rPr>
          <w:b/>
          <w:sz w:val="24"/>
        </w:rPr>
        <w:t>«Физическая</w:t>
      </w:r>
      <w:r>
        <w:rPr>
          <w:b/>
          <w:spacing w:val="67"/>
          <w:w w:val="150"/>
          <w:sz w:val="24"/>
        </w:rPr>
        <w:t xml:space="preserve"> </w:t>
      </w:r>
      <w:r>
        <w:rPr>
          <w:b/>
          <w:sz w:val="24"/>
        </w:rPr>
        <w:t>культура»</w:t>
      </w:r>
      <w:r>
        <w:rPr>
          <w:b/>
          <w:spacing w:val="70"/>
          <w:w w:val="150"/>
          <w:sz w:val="24"/>
        </w:rPr>
        <w:t xml:space="preserve"> </w:t>
      </w:r>
      <w:r>
        <w:rPr>
          <w:sz w:val="24"/>
        </w:rPr>
        <w:t>реализуется</w:t>
      </w:r>
      <w:r>
        <w:rPr>
          <w:spacing w:val="67"/>
          <w:w w:val="150"/>
          <w:sz w:val="24"/>
        </w:rPr>
        <w:t xml:space="preserve"> </w:t>
      </w:r>
      <w:r>
        <w:rPr>
          <w:sz w:val="24"/>
        </w:rPr>
        <w:t>через</w:t>
      </w:r>
      <w:r>
        <w:rPr>
          <w:spacing w:val="68"/>
          <w:w w:val="150"/>
          <w:sz w:val="24"/>
        </w:rPr>
        <w:t xml:space="preserve"> </w:t>
      </w:r>
      <w:r>
        <w:rPr>
          <w:sz w:val="24"/>
        </w:rPr>
        <w:t>учебный</w:t>
      </w:r>
      <w:r>
        <w:rPr>
          <w:spacing w:val="65"/>
          <w:w w:val="150"/>
          <w:sz w:val="24"/>
        </w:rPr>
        <w:t xml:space="preserve"> </w:t>
      </w:r>
      <w:r>
        <w:rPr>
          <w:spacing w:val="-2"/>
          <w:sz w:val="24"/>
        </w:rPr>
        <w:t>предмет</w:t>
      </w:r>
    </w:p>
    <w:p w:rsidR="00523D10" w:rsidRDefault="00C774EA">
      <w:pPr>
        <w:pStyle w:val="a3"/>
        <w:ind w:right="539"/>
      </w:pPr>
      <w:r>
        <w:t xml:space="preserve">«Физическая культура». В содержание учебного предмета </w:t>
      </w:r>
      <w:r>
        <w:rPr>
          <w:b/>
        </w:rPr>
        <w:t xml:space="preserve">«Физическая культура» </w:t>
      </w:r>
      <w:r>
        <w:t xml:space="preserve">включены теоретические сведения об истории физической культуры и спорта, необходимые предметные термины и понятия и, вместе с тем, содержатся материалы, позволяющие школьнику самостоятельно овладевать основами двигательной деятельности с оздоровительной </w:t>
      </w:r>
      <w:r>
        <w:rPr>
          <w:spacing w:val="-2"/>
        </w:rPr>
        <w:t>направленностью.</w:t>
      </w:r>
    </w:p>
    <w:p w:rsidR="00523D10" w:rsidRDefault="00C774EA">
      <w:pPr>
        <w:pStyle w:val="a3"/>
        <w:ind w:right="535" w:firstLine="710"/>
      </w:pPr>
      <w:r>
        <w:t>Учебный предмет «Физическая культура» изучается в 5-9 классах. На изучение данного учебного</w:t>
      </w:r>
      <w:r>
        <w:rPr>
          <w:spacing w:val="40"/>
        </w:rPr>
        <w:t xml:space="preserve"> </w:t>
      </w:r>
      <w:r>
        <w:t>предмета</w:t>
      </w:r>
      <w:r>
        <w:rPr>
          <w:spacing w:val="40"/>
        </w:rPr>
        <w:t xml:space="preserve"> </w:t>
      </w:r>
      <w:r>
        <w:t>отводится</w:t>
      </w:r>
      <w:r>
        <w:rPr>
          <w:spacing w:val="40"/>
        </w:rPr>
        <w:t xml:space="preserve"> </w:t>
      </w:r>
      <w:r>
        <w:t>в</w:t>
      </w:r>
      <w:r>
        <w:rPr>
          <w:spacing w:val="40"/>
        </w:rPr>
        <w:t xml:space="preserve"> </w:t>
      </w:r>
      <w:r>
        <w:t>5,</w:t>
      </w:r>
      <w:r>
        <w:rPr>
          <w:spacing w:val="40"/>
        </w:rPr>
        <w:t xml:space="preserve"> </w:t>
      </w:r>
      <w:r>
        <w:t>6,</w:t>
      </w:r>
      <w:r>
        <w:rPr>
          <w:spacing w:val="40"/>
        </w:rPr>
        <w:t xml:space="preserve"> </w:t>
      </w:r>
      <w:r>
        <w:t>7,</w:t>
      </w:r>
      <w:r>
        <w:rPr>
          <w:spacing w:val="40"/>
        </w:rPr>
        <w:t xml:space="preserve"> </w:t>
      </w:r>
      <w:r>
        <w:t>8,</w:t>
      </w:r>
      <w:r>
        <w:rPr>
          <w:spacing w:val="40"/>
        </w:rPr>
        <w:t xml:space="preserve"> </w:t>
      </w:r>
      <w:r>
        <w:t>9</w:t>
      </w:r>
      <w:r>
        <w:rPr>
          <w:spacing w:val="40"/>
        </w:rPr>
        <w:t xml:space="preserve"> </w:t>
      </w:r>
      <w:r>
        <w:t>классах</w:t>
      </w:r>
      <w:r>
        <w:rPr>
          <w:spacing w:val="40"/>
        </w:rPr>
        <w:t xml:space="preserve"> </w:t>
      </w:r>
      <w:r>
        <w:t>–</w:t>
      </w:r>
      <w:r>
        <w:rPr>
          <w:spacing w:val="40"/>
        </w:rPr>
        <w:t xml:space="preserve"> </w:t>
      </w:r>
      <w:r>
        <w:t>2</w:t>
      </w:r>
      <w:r>
        <w:rPr>
          <w:spacing w:val="40"/>
        </w:rPr>
        <w:t xml:space="preserve"> </w:t>
      </w:r>
      <w:r>
        <w:t>ч</w:t>
      </w:r>
      <w:r>
        <w:rPr>
          <w:spacing w:val="40"/>
        </w:rPr>
        <w:t xml:space="preserve"> </w:t>
      </w:r>
      <w:r>
        <w:t>в</w:t>
      </w:r>
      <w:r>
        <w:rPr>
          <w:spacing w:val="40"/>
        </w:rPr>
        <w:t xml:space="preserve"> </w:t>
      </w:r>
      <w:r>
        <w:t>неделю</w:t>
      </w:r>
      <w:r>
        <w:rPr>
          <w:spacing w:val="40"/>
        </w:rPr>
        <w:t xml:space="preserve"> </w:t>
      </w:r>
      <w:r>
        <w:t>из</w:t>
      </w:r>
      <w:r>
        <w:rPr>
          <w:spacing w:val="40"/>
        </w:rPr>
        <w:t xml:space="preserve"> </w:t>
      </w:r>
      <w:r>
        <w:t>часов</w:t>
      </w:r>
      <w:r>
        <w:rPr>
          <w:spacing w:val="40"/>
        </w:rPr>
        <w:t xml:space="preserve"> </w:t>
      </w:r>
      <w:r>
        <w:t>обязательной части учебного плана. Объем часов, отводимых на данный учебный предмет, позволяет в полной мере реализовать требования ФГОС ООО, удовлетворить запросы обучающихся, родителей (законных представителей).</w:t>
      </w:r>
    </w:p>
    <w:p w:rsidR="00523D10" w:rsidRDefault="00C774EA">
      <w:pPr>
        <w:ind w:left="1416" w:right="538" w:firstLine="710"/>
        <w:jc w:val="both"/>
        <w:rPr>
          <w:sz w:val="24"/>
        </w:rPr>
      </w:pPr>
      <w:r>
        <w:rPr>
          <w:b/>
          <w:sz w:val="24"/>
        </w:rPr>
        <w:t xml:space="preserve">Часть учебного плана, формируемая участниками образовательных отношений, </w:t>
      </w:r>
      <w:r>
        <w:rPr>
          <w:sz w:val="24"/>
        </w:rPr>
        <w:t>определяет время, отводимое на изучение содержания образования, обеспечивающего реализацию интересов и потребностей участников образовательных отношений.</w:t>
      </w:r>
    </w:p>
    <w:p w:rsidR="00523D10" w:rsidRDefault="00C774EA">
      <w:pPr>
        <w:pStyle w:val="a3"/>
        <w:ind w:right="533" w:firstLine="710"/>
      </w:pPr>
      <w:r>
        <w:t>Часть учебного плана, формируемая участниками образовательных отношений, используется на увеличение учебных часов, отводимых на изучение отдельных учебных предметов обязательной части. На учебный курс «Финансовая грамотность» отводится 1 час в неделю в 5-7 классы. На учебный курс «Введение в новейшую историю России» отводится 1</w:t>
      </w:r>
      <w:r>
        <w:rPr>
          <w:spacing w:val="40"/>
        </w:rPr>
        <w:t xml:space="preserve"> </w:t>
      </w:r>
      <w:r>
        <w:t>час в неделю в 9-х классах. На учебные предметы «Информатика» и «Обществозание» отводится по 1 часу в неделю в 8-х классах.</w:t>
      </w:r>
    </w:p>
    <w:p w:rsidR="00523D10" w:rsidRDefault="00C774EA">
      <w:pPr>
        <w:pStyle w:val="Heading2"/>
        <w:spacing w:before="274"/>
        <w:ind w:left="2084" w:right="950"/>
        <w:jc w:val="center"/>
      </w:pPr>
      <w:r>
        <w:t>Учебный</w:t>
      </w:r>
      <w:r>
        <w:rPr>
          <w:spacing w:val="-1"/>
        </w:rPr>
        <w:t xml:space="preserve"> </w:t>
      </w:r>
      <w:r>
        <w:rPr>
          <w:spacing w:val="-4"/>
        </w:rPr>
        <w:t>план</w:t>
      </w:r>
    </w:p>
    <w:p w:rsidR="00523D10" w:rsidRDefault="00C774EA">
      <w:pPr>
        <w:pStyle w:val="a3"/>
        <w:spacing w:before="3" w:line="275" w:lineRule="exact"/>
        <w:ind w:left="2088" w:right="950"/>
        <w:jc w:val="center"/>
      </w:pPr>
      <w:r>
        <w:t>на</w:t>
      </w:r>
      <w:r>
        <w:rPr>
          <w:spacing w:val="-4"/>
        </w:rPr>
        <w:t xml:space="preserve"> </w:t>
      </w:r>
      <w:r>
        <w:t>2024-2025</w:t>
      </w:r>
      <w:r>
        <w:rPr>
          <w:spacing w:val="-1"/>
        </w:rPr>
        <w:t xml:space="preserve"> </w:t>
      </w:r>
      <w:r>
        <w:t>учебный</w:t>
      </w:r>
      <w:r>
        <w:rPr>
          <w:spacing w:val="-4"/>
        </w:rPr>
        <w:t xml:space="preserve"> </w:t>
      </w:r>
      <w:r>
        <w:rPr>
          <w:spacing w:val="-5"/>
        </w:rPr>
        <w:t>год</w:t>
      </w:r>
    </w:p>
    <w:p w:rsidR="00523D10" w:rsidRDefault="00C774EA">
      <w:pPr>
        <w:spacing w:line="242" w:lineRule="auto"/>
        <w:ind w:left="3707" w:right="1916" w:hanging="2032"/>
        <w:rPr>
          <w:b/>
          <w:sz w:val="24"/>
        </w:rPr>
      </w:pPr>
      <w:r>
        <w:rPr>
          <w:b/>
          <w:sz w:val="24"/>
        </w:rPr>
        <w:t>Основное</w:t>
      </w:r>
      <w:r>
        <w:rPr>
          <w:b/>
          <w:spacing w:val="-4"/>
          <w:sz w:val="24"/>
        </w:rPr>
        <w:t xml:space="preserve"> </w:t>
      </w:r>
      <w:r>
        <w:rPr>
          <w:b/>
          <w:sz w:val="24"/>
        </w:rPr>
        <w:t>общее</w:t>
      </w:r>
      <w:r>
        <w:rPr>
          <w:b/>
          <w:spacing w:val="-4"/>
          <w:sz w:val="24"/>
        </w:rPr>
        <w:t xml:space="preserve"> </w:t>
      </w:r>
      <w:r>
        <w:rPr>
          <w:b/>
          <w:sz w:val="24"/>
        </w:rPr>
        <w:t>образование</w:t>
      </w:r>
      <w:r>
        <w:rPr>
          <w:b/>
          <w:spacing w:val="-9"/>
          <w:sz w:val="24"/>
        </w:rPr>
        <w:t xml:space="preserve"> </w:t>
      </w:r>
      <w:r>
        <w:rPr>
          <w:b/>
          <w:sz w:val="24"/>
        </w:rPr>
        <w:t>(5-ти</w:t>
      </w:r>
      <w:r>
        <w:rPr>
          <w:b/>
          <w:spacing w:val="-3"/>
          <w:sz w:val="24"/>
        </w:rPr>
        <w:t xml:space="preserve"> </w:t>
      </w:r>
      <w:r>
        <w:rPr>
          <w:b/>
          <w:sz w:val="24"/>
        </w:rPr>
        <w:t>дневная</w:t>
      </w:r>
      <w:r>
        <w:rPr>
          <w:b/>
          <w:spacing w:val="-8"/>
          <w:sz w:val="24"/>
        </w:rPr>
        <w:t xml:space="preserve"> </w:t>
      </w:r>
      <w:r>
        <w:rPr>
          <w:b/>
          <w:sz w:val="24"/>
        </w:rPr>
        <w:t>учебная</w:t>
      </w:r>
      <w:r>
        <w:rPr>
          <w:b/>
          <w:spacing w:val="-4"/>
          <w:sz w:val="24"/>
        </w:rPr>
        <w:t xml:space="preserve"> </w:t>
      </w:r>
      <w:r>
        <w:rPr>
          <w:b/>
          <w:sz w:val="24"/>
        </w:rPr>
        <w:t>неделя) (ФГОС</w:t>
      </w:r>
      <w:r>
        <w:rPr>
          <w:b/>
          <w:spacing w:val="-8"/>
          <w:sz w:val="24"/>
        </w:rPr>
        <w:t xml:space="preserve"> </w:t>
      </w:r>
      <w:r>
        <w:rPr>
          <w:b/>
          <w:sz w:val="24"/>
        </w:rPr>
        <w:t>ООО) Учебный план 5-7 классы 2024-2025 учебный год</w:t>
      </w:r>
    </w:p>
    <w:p w:rsidR="00523D10" w:rsidRDefault="00523D10">
      <w:pPr>
        <w:pStyle w:val="a3"/>
        <w:spacing w:before="45"/>
        <w:ind w:left="0"/>
        <w:jc w:val="left"/>
        <w:rPr>
          <w:b/>
          <w:sz w:val="20"/>
        </w:r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3688"/>
        <w:gridCol w:w="1143"/>
        <w:gridCol w:w="1229"/>
        <w:gridCol w:w="1325"/>
      </w:tblGrid>
      <w:tr w:rsidR="00523D10">
        <w:trPr>
          <w:trHeight w:val="431"/>
        </w:trPr>
        <w:tc>
          <w:tcPr>
            <w:tcW w:w="2833" w:type="dxa"/>
            <w:vMerge w:val="restart"/>
          </w:tcPr>
          <w:p w:rsidR="00523D10" w:rsidRDefault="00C774EA">
            <w:pPr>
              <w:pStyle w:val="TableParagraph"/>
              <w:spacing w:before="1"/>
              <w:ind w:left="340"/>
              <w:rPr>
                <w:sz w:val="24"/>
              </w:rPr>
            </w:pPr>
            <w:r>
              <w:rPr>
                <w:sz w:val="24"/>
              </w:rPr>
              <w:t>Предметные</w:t>
            </w:r>
            <w:r>
              <w:rPr>
                <w:spacing w:val="-3"/>
                <w:sz w:val="24"/>
              </w:rPr>
              <w:t xml:space="preserve"> </w:t>
            </w:r>
            <w:r>
              <w:rPr>
                <w:spacing w:val="-2"/>
                <w:sz w:val="24"/>
              </w:rPr>
              <w:t>области</w:t>
            </w:r>
          </w:p>
        </w:tc>
        <w:tc>
          <w:tcPr>
            <w:tcW w:w="3688" w:type="dxa"/>
            <w:vMerge w:val="restart"/>
          </w:tcPr>
          <w:p w:rsidR="00523D10" w:rsidRDefault="00C774EA">
            <w:pPr>
              <w:pStyle w:val="TableParagraph"/>
              <w:spacing w:line="273" w:lineRule="exact"/>
              <w:ind w:left="513"/>
              <w:rPr>
                <w:sz w:val="24"/>
              </w:rPr>
            </w:pPr>
            <w:r>
              <w:rPr>
                <w:sz w:val="24"/>
              </w:rPr>
              <w:t>Учебный</w:t>
            </w:r>
            <w:r>
              <w:rPr>
                <w:spacing w:val="-3"/>
                <w:sz w:val="24"/>
              </w:rPr>
              <w:t xml:space="preserve"> </w:t>
            </w:r>
            <w:r>
              <w:rPr>
                <w:spacing w:val="-2"/>
                <w:sz w:val="24"/>
              </w:rPr>
              <w:t>предмет/Классы</w:t>
            </w:r>
          </w:p>
        </w:tc>
        <w:tc>
          <w:tcPr>
            <w:tcW w:w="3697" w:type="dxa"/>
            <w:gridSpan w:val="3"/>
          </w:tcPr>
          <w:p w:rsidR="00523D10" w:rsidRDefault="00C774EA">
            <w:pPr>
              <w:pStyle w:val="TableParagraph"/>
              <w:spacing w:line="273" w:lineRule="exact"/>
              <w:ind w:left="436"/>
              <w:rPr>
                <w:sz w:val="24"/>
              </w:rPr>
            </w:pPr>
            <w:r>
              <w:rPr>
                <w:sz w:val="24"/>
              </w:rPr>
              <w:t>Количество</w:t>
            </w:r>
            <w:r>
              <w:rPr>
                <w:spacing w:val="-2"/>
                <w:sz w:val="24"/>
              </w:rPr>
              <w:t xml:space="preserve"> </w:t>
            </w:r>
            <w:r>
              <w:rPr>
                <w:sz w:val="24"/>
              </w:rPr>
              <w:t>часов в</w:t>
            </w:r>
            <w:r>
              <w:rPr>
                <w:spacing w:val="-3"/>
                <w:sz w:val="24"/>
              </w:rPr>
              <w:t xml:space="preserve"> </w:t>
            </w:r>
            <w:r>
              <w:rPr>
                <w:spacing w:val="-2"/>
                <w:sz w:val="24"/>
              </w:rPr>
              <w:t>неделю</w:t>
            </w:r>
          </w:p>
        </w:tc>
      </w:tr>
      <w:tr w:rsidR="00523D10">
        <w:trPr>
          <w:trHeight w:val="446"/>
        </w:trPr>
        <w:tc>
          <w:tcPr>
            <w:tcW w:w="2833" w:type="dxa"/>
            <w:vMerge/>
            <w:tcBorders>
              <w:top w:val="nil"/>
            </w:tcBorders>
          </w:tcPr>
          <w:p w:rsidR="00523D10" w:rsidRDefault="00523D10">
            <w:pPr>
              <w:rPr>
                <w:sz w:val="2"/>
                <w:szCs w:val="2"/>
              </w:rPr>
            </w:pPr>
          </w:p>
        </w:tc>
        <w:tc>
          <w:tcPr>
            <w:tcW w:w="3688" w:type="dxa"/>
            <w:vMerge/>
            <w:tcBorders>
              <w:top w:val="nil"/>
            </w:tcBorders>
          </w:tcPr>
          <w:p w:rsidR="00523D10" w:rsidRDefault="00523D10">
            <w:pPr>
              <w:rPr>
                <w:sz w:val="2"/>
                <w:szCs w:val="2"/>
              </w:rPr>
            </w:pPr>
          </w:p>
        </w:tc>
        <w:tc>
          <w:tcPr>
            <w:tcW w:w="1143" w:type="dxa"/>
          </w:tcPr>
          <w:p w:rsidR="00523D10" w:rsidRDefault="00C774EA">
            <w:pPr>
              <w:pStyle w:val="TableParagraph"/>
              <w:spacing w:line="273" w:lineRule="exact"/>
              <w:ind w:left="8"/>
              <w:jc w:val="center"/>
              <w:rPr>
                <w:sz w:val="24"/>
              </w:rPr>
            </w:pPr>
            <w:r>
              <w:rPr>
                <w:spacing w:val="-10"/>
                <w:sz w:val="24"/>
              </w:rPr>
              <w:t>V</w:t>
            </w:r>
          </w:p>
        </w:tc>
        <w:tc>
          <w:tcPr>
            <w:tcW w:w="1229" w:type="dxa"/>
          </w:tcPr>
          <w:p w:rsidR="00523D10" w:rsidRDefault="00C774EA">
            <w:pPr>
              <w:pStyle w:val="TableParagraph"/>
              <w:spacing w:line="273" w:lineRule="exact"/>
              <w:ind w:left="14" w:right="3"/>
              <w:jc w:val="center"/>
              <w:rPr>
                <w:sz w:val="24"/>
              </w:rPr>
            </w:pPr>
            <w:r>
              <w:rPr>
                <w:spacing w:val="-5"/>
                <w:sz w:val="24"/>
              </w:rPr>
              <w:t>VI</w:t>
            </w:r>
          </w:p>
        </w:tc>
        <w:tc>
          <w:tcPr>
            <w:tcW w:w="1325" w:type="dxa"/>
          </w:tcPr>
          <w:p w:rsidR="00523D10" w:rsidRDefault="00C774EA">
            <w:pPr>
              <w:pStyle w:val="TableParagraph"/>
              <w:spacing w:line="273" w:lineRule="exact"/>
              <w:ind w:left="28" w:right="12"/>
              <w:jc w:val="center"/>
              <w:rPr>
                <w:sz w:val="24"/>
              </w:rPr>
            </w:pPr>
            <w:r>
              <w:rPr>
                <w:spacing w:val="-5"/>
                <w:sz w:val="24"/>
              </w:rPr>
              <w:t>VII</w:t>
            </w:r>
          </w:p>
        </w:tc>
      </w:tr>
      <w:tr w:rsidR="00523D10">
        <w:trPr>
          <w:trHeight w:val="479"/>
        </w:trPr>
        <w:tc>
          <w:tcPr>
            <w:tcW w:w="6521" w:type="dxa"/>
            <w:gridSpan w:val="2"/>
          </w:tcPr>
          <w:p w:rsidR="00523D10" w:rsidRDefault="00C774EA">
            <w:pPr>
              <w:pStyle w:val="TableParagraph"/>
              <w:spacing w:line="273" w:lineRule="exact"/>
              <w:rPr>
                <w:sz w:val="24"/>
              </w:rPr>
            </w:pPr>
            <w:r>
              <w:rPr>
                <w:sz w:val="24"/>
              </w:rPr>
              <w:t>Обязательная</w:t>
            </w:r>
            <w:r>
              <w:rPr>
                <w:spacing w:val="-6"/>
                <w:sz w:val="24"/>
              </w:rPr>
              <w:t xml:space="preserve"> </w:t>
            </w:r>
            <w:r>
              <w:rPr>
                <w:spacing w:val="-2"/>
                <w:sz w:val="24"/>
              </w:rPr>
              <w:t>часть</w:t>
            </w:r>
          </w:p>
        </w:tc>
        <w:tc>
          <w:tcPr>
            <w:tcW w:w="3697" w:type="dxa"/>
            <w:gridSpan w:val="3"/>
          </w:tcPr>
          <w:p w:rsidR="00523D10" w:rsidRDefault="00523D10">
            <w:pPr>
              <w:pStyle w:val="TableParagraph"/>
              <w:ind w:left="0"/>
              <w:rPr>
                <w:sz w:val="24"/>
              </w:rPr>
            </w:pPr>
          </w:p>
        </w:tc>
      </w:tr>
      <w:tr w:rsidR="00523D10">
        <w:trPr>
          <w:trHeight w:val="480"/>
        </w:trPr>
        <w:tc>
          <w:tcPr>
            <w:tcW w:w="2833" w:type="dxa"/>
            <w:vMerge w:val="restart"/>
          </w:tcPr>
          <w:p w:rsidR="00523D10" w:rsidRDefault="00C774EA">
            <w:pPr>
              <w:pStyle w:val="TableParagraph"/>
              <w:spacing w:before="1" w:line="276" w:lineRule="auto"/>
              <w:rPr>
                <w:sz w:val="24"/>
              </w:rPr>
            </w:pPr>
            <w:r>
              <w:rPr>
                <w:sz w:val="24"/>
              </w:rPr>
              <w:t>Русский</w:t>
            </w:r>
            <w:r>
              <w:rPr>
                <w:spacing w:val="-12"/>
                <w:sz w:val="24"/>
              </w:rPr>
              <w:t xml:space="preserve"> </w:t>
            </w:r>
            <w:r>
              <w:rPr>
                <w:sz w:val="24"/>
              </w:rPr>
              <w:t>язык</w:t>
            </w:r>
            <w:r>
              <w:rPr>
                <w:spacing w:val="-15"/>
                <w:sz w:val="24"/>
              </w:rPr>
              <w:t xml:space="preserve"> </w:t>
            </w:r>
            <w:r>
              <w:rPr>
                <w:sz w:val="24"/>
              </w:rPr>
              <w:t>и</w:t>
            </w:r>
            <w:r>
              <w:rPr>
                <w:spacing w:val="-11"/>
                <w:sz w:val="24"/>
              </w:rPr>
              <w:t xml:space="preserve"> </w:t>
            </w:r>
            <w:r>
              <w:rPr>
                <w:sz w:val="24"/>
              </w:rPr>
              <w:t xml:space="preserve">литера- </w:t>
            </w:r>
            <w:r>
              <w:rPr>
                <w:spacing w:val="-4"/>
                <w:sz w:val="24"/>
              </w:rPr>
              <w:t>тура</w:t>
            </w:r>
          </w:p>
        </w:tc>
        <w:tc>
          <w:tcPr>
            <w:tcW w:w="3688" w:type="dxa"/>
          </w:tcPr>
          <w:p w:rsidR="00523D10" w:rsidRDefault="00C774EA">
            <w:pPr>
              <w:pStyle w:val="TableParagraph"/>
              <w:spacing w:line="273" w:lineRule="exact"/>
              <w:rPr>
                <w:sz w:val="24"/>
              </w:rPr>
            </w:pPr>
            <w:r>
              <w:rPr>
                <w:sz w:val="24"/>
              </w:rPr>
              <w:t>Русский</w:t>
            </w:r>
            <w:r>
              <w:rPr>
                <w:spacing w:val="-1"/>
                <w:sz w:val="24"/>
              </w:rPr>
              <w:t xml:space="preserve"> </w:t>
            </w:r>
            <w:r>
              <w:rPr>
                <w:spacing w:val="-4"/>
                <w:sz w:val="24"/>
              </w:rPr>
              <w:t>язык</w:t>
            </w:r>
          </w:p>
        </w:tc>
        <w:tc>
          <w:tcPr>
            <w:tcW w:w="1143" w:type="dxa"/>
          </w:tcPr>
          <w:p w:rsidR="00523D10" w:rsidRDefault="00C774EA">
            <w:pPr>
              <w:pStyle w:val="TableParagraph"/>
              <w:spacing w:line="273" w:lineRule="exact"/>
              <w:ind w:left="8" w:right="5"/>
              <w:jc w:val="center"/>
              <w:rPr>
                <w:sz w:val="24"/>
              </w:rPr>
            </w:pPr>
            <w:r>
              <w:rPr>
                <w:spacing w:val="-10"/>
                <w:sz w:val="24"/>
              </w:rPr>
              <w:t>5</w:t>
            </w:r>
          </w:p>
        </w:tc>
        <w:tc>
          <w:tcPr>
            <w:tcW w:w="1229" w:type="dxa"/>
          </w:tcPr>
          <w:p w:rsidR="00523D10" w:rsidRDefault="00C774EA">
            <w:pPr>
              <w:pStyle w:val="TableParagraph"/>
              <w:spacing w:line="273" w:lineRule="exact"/>
              <w:ind w:left="16" w:right="3"/>
              <w:jc w:val="center"/>
              <w:rPr>
                <w:sz w:val="24"/>
              </w:rPr>
            </w:pPr>
            <w:r>
              <w:rPr>
                <w:spacing w:val="-10"/>
                <w:sz w:val="24"/>
              </w:rPr>
              <w:t>6</w:t>
            </w:r>
          </w:p>
        </w:tc>
        <w:tc>
          <w:tcPr>
            <w:tcW w:w="1325" w:type="dxa"/>
          </w:tcPr>
          <w:p w:rsidR="00523D10" w:rsidRDefault="00C774EA">
            <w:pPr>
              <w:pStyle w:val="TableParagraph"/>
              <w:spacing w:line="273" w:lineRule="exact"/>
              <w:ind w:left="26" w:right="12"/>
              <w:jc w:val="center"/>
              <w:rPr>
                <w:sz w:val="24"/>
              </w:rPr>
            </w:pPr>
            <w:r>
              <w:rPr>
                <w:spacing w:val="-10"/>
                <w:sz w:val="24"/>
              </w:rPr>
              <w:t>4</w:t>
            </w:r>
          </w:p>
        </w:tc>
      </w:tr>
      <w:tr w:rsidR="00523D10">
        <w:trPr>
          <w:trHeight w:val="479"/>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73" w:lineRule="exact"/>
              <w:rPr>
                <w:sz w:val="24"/>
              </w:rPr>
            </w:pPr>
            <w:r>
              <w:rPr>
                <w:spacing w:val="-2"/>
                <w:sz w:val="24"/>
              </w:rPr>
              <w:t>Литература</w:t>
            </w:r>
          </w:p>
        </w:tc>
        <w:tc>
          <w:tcPr>
            <w:tcW w:w="1143" w:type="dxa"/>
          </w:tcPr>
          <w:p w:rsidR="00523D10" w:rsidRDefault="00C774EA">
            <w:pPr>
              <w:pStyle w:val="TableParagraph"/>
              <w:spacing w:line="273" w:lineRule="exact"/>
              <w:ind w:left="8" w:right="5"/>
              <w:jc w:val="center"/>
              <w:rPr>
                <w:sz w:val="24"/>
              </w:rPr>
            </w:pPr>
            <w:r>
              <w:rPr>
                <w:spacing w:val="-10"/>
                <w:sz w:val="24"/>
              </w:rPr>
              <w:t>3</w:t>
            </w:r>
          </w:p>
        </w:tc>
        <w:tc>
          <w:tcPr>
            <w:tcW w:w="1229" w:type="dxa"/>
          </w:tcPr>
          <w:p w:rsidR="00523D10" w:rsidRDefault="00C774EA">
            <w:pPr>
              <w:pStyle w:val="TableParagraph"/>
              <w:spacing w:line="273" w:lineRule="exact"/>
              <w:ind w:left="16" w:right="3"/>
              <w:jc w:val="center"/>
              <w:rPr>
                <w:sz w:val="24"/>
              </w:rPr>
            </w:pPr>
            <w:r>
              <w:rPr>
                <w:spacing w:val="-10"/>
                <w:sz w:val="24"/>
              </w:rPr>
              <w:t>3</w:t>
            </w:r>
          </w:p>
        </w:tc>
        <w:tc>
          <w:tcPr>
            <w:tcW w:w="1325" w:type="dxa"/>
          </w:tcPr>
          <w:p w:rsidR="00523D10" w:rsidRDefault="00C774EA">
            <w:pPr>
              <w:pStyle w:val="TableParagraph"/>
              <w:spacing w:line="273" w:lineRule="exact"/>
              <w:ind w:left="26" w:right="12"/>
              <w:jc w:val="center"/>
              <w:rPr>
                <w:sz w:val="24"/>
              </w:rPr>
            </w:pPr>
            <w:r>
              <w:rPr>
                <w:spacing w:val="-10"/>
                <w:sz w:val="24"/>
              </w:rPr>
              <w:t>2</w:t>
            </w:r>
          </w:p>
        </w:tc>
      </w:tr>
      <w:tr w:rsidR="00523D10">
        <w:trPr>
          <w:trHeight w:val="518"/>
        </w:trPr>
        <w:tc>
          <w:tcPr>
            <w:tcW w:w="2833" w:type="dxa"/>
          </w:tcPr>
          <w:p w:rsidR="00523D10" w:rsidRDefault="00C774EA">
            <w:pPr>
              <w:pStyle w:val="TableParagraph"/>
              <w:spacing w:before="1"/>
              <w:rPr>
                <w:sz w:val="24"/>
              </w:rPr>
            </w:pPr>
            <w:r>
              <w:rPr>
                <w:sz w:val="24"/>
              </w:rPr>
              <w:t>Иностранные</w:t>
            </w:r>
            <w:r>
              <w:rPr>
                <w:spacing w:val="-5"/>
                <w:sz w:val="24"/>
              </w:rPr>
              <w:t xml:space="preserve"> </w:t>
            </w:r>
            <w:r>
              <w:rPr>
                <w:spacing w:val="-4"/>
                <w:sz w:val="24"/>
              </w:rPr>
              <w:t>языки</w:t>
            </w:r>
          </w:p>
        </w:tc>
        <w:tc>
          <w:tcPr>
            <w:tcW w:w="3688" w:type="dxa"/>
          </w:tcPr>
          <w:p w:rsidR="00523D10" w:rsidRDefault="00C774EA">
            <w:pPr>
              <w:pStyle w:val="TableParagraph"/>
              <w:spacing w:line="273" w:lineRule="exact"/>
              <w:rPr>
                <w:sz w:val="24"/>
              </w:rPr>
            </w:pPr>
            <w:r>
              <w:rPr>
                <w:sz w:val="24"/>
              </w:rPr>
              <w:t>Иностранный</w:t>
            </w:r>
            <w:r>
              <w:rPr>
                <w:spacing w:val="-8"/>
                <w:sz w:val="24"/>
              </w:rPr>
              <w:t xml:space="preserve"> </w:t>
            </w:r>
            <w:r>
              <w:rPr>
                <w:spacing w:val="-4"/>
                <w:sz w:val="24"/>
              </w:rPr>
              <w:t>язык</w:t>
            </w:r>
          </w:p>
        </w:tc>
        <w:tc>
          <w:tcPr>
            <w:tcW w:w="1143" w:type="dxa"/>
          </w:tcPr>
          <w:p w:rsidR="00523D10" w:rsidRDefault="00C774EA">
            <w:pPr>
              <w:pStyle w:val="TableParagraph"/>
              <w:spacing w:line="273" w:lineRule="exact"/>
              <w:ind w:left="8" w:right="5"/>
              <w:jc w:val="center"/>
              <w:rPr>
                <w:sz w:val="24"/>
              </w:rPr>
            </w:pPr>
            <w:r>
              <w:rPr>
                <w:spacing w:val="-10"/>
                <w:sz w:val="24"/>
              </w:rPr>
              <w:t>3</w:t>
            </w:r>
          </w:p>
        </w:tc>
        <w:tc>
          <w:tcPr>
            <w:tcW w:w="1229" w:type="dxa"/>
          </w:tcPr>
          <w:p w:rsidR="00523D10" w:rsidRDefault="00C774EA">
            <w:pPr>
              <w:pStyle w:val="TableParagraph"/>
              <w:spacing w:line="273" w:lineRule="exact"/>
              <w:ind w:left="16" w:right="3"/>
              <w:jc w:val="center"/>
              <w:rPr>
                <w:sz w:val="24"/>
              </w:rPr>
            </w:pPr>
            <w:r>
              <w:rPr>
                <w:spacing w:val="-10"/>
                <w:sz w:val="24"/>
              </w:rPr>
              <w:t>3</w:t>
            </w:r>
          </w:p>
        </w:tc>
        <w:tc>
          <w:tcPr>
            <w:tcW w:w="1325" w:type="dxa"/>
          </w:tcPr>
          <w:p w:rsidR="00523D10" w:rsidRDefault="00C774EA">
            <w:pPr>
              <w:pStyle w:val="TableParagraph"/>
              <w:spacing w:line="273" w:lineRule="exact"/>
              <w:ind w:left="26" w:right="12"/>
              <w:jc w:val="center"/>
              <w:rPr>
                <w:sz w:val="24"/>
              </w:rPr>
            </w:pPr>
            <w:r>
              <w:rPr>
                <w:spacing w:val="-10"/>
                <w:sz w:val="24"/>
              </w:rPr>
              <w:t>3</w:t>
            </w:r>
          </w:p>
        </w:tc>
      </w:tr>
      <w:tr w:rsidR="00523D10">
        <w:trPr>
          <w:trHeight w:val="311"/>
        </w:trPr>
        <w:tc>
          <w:tcPr>
            <w:tcW w:w="2833" w:type="dxa"/>
          </w:tcPr>
          <w:p w:rsidR="00523D10" w:rsidRDefault="00C774EA">
            <w:pPr>
              <w:pStyle w:val="TableParagraph"/>
              <w:spacing w:before="1"/>
              <w:rPr>
                <w:sz w:val="24"/>
              </w:rPr>
            </w:pPr>
            <w:r>
              <w:rPr>
                <w:sz w:val="24"/>
              </w:rPr>
              <w:t>Математика</w:t>
            </w:r>
            <w:r>
              <w:rPr>
                <w:spacing w:val="-2"/>
                <w:sz w:val="24"/>
              </w:rPr>
              <w:t xml:space="preserve"> </w:t>
            </w:r>
            <w:r>
              <w:rPr>
                <w:sz w:val="24"/>
              </w:rPr>
              <w:t xml:space="preserve">и </w:t>
            </w:r>
            <w:r>
              <w:rPr>
                <w:spacing w:val="-2"/>
                <w:sz w:val="24"/>
              </w:rPr>
              <w:t>информа-</w:t>
            </w:r>
          </w:p>
        </w:tc>
        <w:tc>
          <w:tcPr>
            <w:tcW w:w="3688" w:type="dxa"/>
          </w:tcPr>
          <w:p w:rsidR="00523D10" w:rsidRDefault="00C774EA">
            <w:pPr>
              <w:pStyle w:val="TableParagraph"/>
              <w:spacing w:line="273" w:lineRule="exact"/>
              <w:rPr>
                <w:sz w:val="24"/>
              </w:rPr>
            </w:pPr>
            <w:r>
              <w:rPr>
                <w:spacing w:val="-2"/>
                <w:sz w:val="24"/>
              </w:rPr>
              <w:t>Математика</w:t>
            </w:r>
          </w:p>
        </w:tc>
        <w:tc>
          <w:tcPr>
            <w:tcW w:w="1143" w:type="dxa"/>
          </w:tcPr>
          <w:p w:rsidR="00523D10" w:rsidRDefault="00C774EA">
            <w:pPr>
              <w:pStyle w:val="TableParagraph"/>
              <w:spacing w:line="273" w:lineRule="exact"/>
              <w:ind w:left="8" w:right="5"/>
              <w:jc w:val="center"/>
              <w:rPr>
                <w:sz w:val="24"/>
              </w:rPr>
            </w:pPr>
            <w:r>
              <w:rPr>
                <w:spacing w:val="-10"/>
                <w:sz w:val="24"/>
              </w:rPr>
              <w:t>5</w:t>
            </w:r>
          </w:p>
        </w:tc>
        <w:tc>
          <w:tcPr>
            <w:tcW w:w="1229" w:type="dxa"/>
          </w:tcPr>
          <w:p w:rsidR="00523D10" w:rsidRDefault="00C774EA">
            <w:pPr>
              <w:pStyle w:val="TableParagraph"/>
              <w:spacing w:line="273" w:lineRule="exact"/>
              <w:ind w:left="16" w:right="3"/>
              <w:jc w:val="center"/>
              <w:rPr>
                <w:sz w:val="24"/>
              </w:rPr>
            </w:pPr>
            <w:r>
              <w:rPr>
                <w:spacing w:val="-10"/>
                <w:sz w:val="24"/>
              </w:rPr>
              <w:t>5</w:t>
            </w:r>
          </w:p>
        </w:tc>
        <w:tc>
          <w:tcPr>
            <w:tcW w:w="1325" w:type="dxa"/>
          </w:tcPr>
          <w:p w:rsidR="00523D10" w:rsidRDefault="00C774EA">
            <w:pPr>
              <w:pStyle w:val="TableParagraph"/>
              <w:spacing w:line="273" w:lineRule="exact"/>
              <w:ind w:left="24" w:right="12"/>
              <w:jc w:val="center"/>
              <w:rPr>
                <w:sz w:val="24"/>
              </w:rPr>
            </w:pPr>
            <w:r>
              <w:rPr>
                <w:spacing w:val="-10"/>
                <w:sz w:val="24"/>
              </w:rPr>
              <w:t>-</w:t>
            </w:r>
          </w:p>
        </w:tc>
      </w:tr>
    </w:tbl>
    <w:p w:rsidR="00523D10" w:rsidRDefault="00523D10">
      <w:pPr>
        <w:pStyle w:val="TableParagraph"/>
        <w:spacing w:line="273" w:lineRule="exact"/>
        <w:jc w:val="center"/>
        <w:rPr>
          <w:sz w:val="24"/>
        </w:rPr>
        <w:sectPr w:rsidR="00523D10">
          <w:footerReference w:type="default" r:id="rId11"/>
          <w:pgSz w:w="12240" w:h="15840"/>
          <w:pgMar w:top="640" w:right="360" w:bottom="1500" w:left="0" w:header="0" w:footer="1238" w:gutter="0"/>
          <w:cols w:space="720"/>
        </w:sectPr>
      </w:pPr>
    </w:p>
    <w:tbl>
      <w:tblPr>
        <w:tblStyle w:val="TableNormal"/>
        <w:tblW w:w="0" w:type="auto"/>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33"/>
        <w:gridCol w:w="3688"/>
        <w:gridCol w:w="1143"/>
        <w:gridCol w:w="1229"/>
        <w:gridCol w:w="1325"/>
      </w:tblGrid>
      <w:tr w:rsidR="00523D10">
        <w:trPr>
          <w:trHeight w:val="278"/>
        </w:trPr>
        <w:tc>
          <w:tcPr>
            <w:tcW w:w="2833" w:type="dxa"/>
            <w:vMerge w:val="restart"/>
          </w:tcPr>
          <w:p w:rsidR="00523D10" w:rsidRDefault="00C774EA">
            <w:pPr>
              <w:pStyle w:val="TableParagraph"/>
              <w:spacing w:before="1"/>
              <w:rPr>
                <w:sz w:val="24"/>
              </w:rPr>
            </w:pPr>
            <w:r>
              <w:rPr>
                <w:spacing w:val="-4"/>
                <w:sz w:val="24"/>
              </w:rPr>
              <w:t>тика</w:t>
            </w:r>
          </w:p>
        </w:tc>
        <w:tc>
          <w:tcPr>
            <w:tcW w:w="3688" w:type="dxa"/>
          </w:tcPr>
          <w:p w:rsidR="00523D10" w:rsidRDefault="00C774EA">
            <w:pPr>
              <w:pStyle w:val="TableParagraph"/>
              <w:spacing w:line="258" w:lineRule="exact"/>
              <w:rPr>
                <w:sz w:val="24"/>
              </w:rPr>
            </w:pPr>
            <w:r>
              <w:rPr>
                <w:spacing w:val="-2"/>
                <w:sz w:val="24"/>
              </w:rPr>
              <w:t>Алгебра</w:t>
            </w:r>
          </w:p>
        </w:tc>
        <w:tc>
          <w:tcPr>
            <w:tcW w:w="1143" w:type="dxa"/>
          </w:tcPr>
          <w:p w:rsidR="00523D10" w:rsidRDefault="00C774EA">
            <w:pPr>
              <w:pStyle w:val="TableParagraph"/>
              <w:spacing w:line="258" w:lineRule="exact"/>
              <w:ind w:left="8" w:right="7"/>
              <w:jc w:val="center"/>
              <w:rPr>
                <w:sz w:val="24"/>
              </w:rPr>
            </w:pPr>
            <w:r>
              <w:rPr>
                <w:spacing w:val="-10"/>
                <w:sz w:val="24"/>
              </w:rPr>
              <w:t>-</w:t>
            </w:r>
          </w:p>
        </w:tc>
        <w:tc>
          <w:tcPr>
            <w:tcW w:w="1229" w:type="dxa"/>
          </w:tcPr>
          <w:p w:rsidR="00523D10" w:rsidRDefault="00C774EA">
            <w:pPr>
              <w:pStyle w:val="TableParagraph"/>
              <w:spacing w:line="258" w:lineRule="exact"/>
              <w:ind w:left="14" w:right="3"/>
              <w:jc w:val="center"/>
              <w:rPr>
                <w:sz w:val="24"/>
              </w:rPr>
            </w:pPr>
            <w:r>
              <w:rPr>
                <w:spacing w:val="-10"/>
                <w:sz w:val="24"/>
              </w:rPr>
              <w:t>-</w:t>
            </w:r>
          </w:p>
        </w:tc>
        <w:tc>
          <w:tcPr>
            <w:tcW w:w="1325" w:type="dxa"/>
          </w:tcPr>
          <w:p w:rsidR="00523D10" w:rsidRDefault="00C774EA">
            <w:pPr>
              <w:pStyle w:val="TableParagraph"/>
              <w:spacing w:line="258" w:lineRule="exact"/>
              <w:ind w:left="26" w:right="12"/>
              <w:jc w:val="center"/>
              <w:rPr>
                <w:sz w:val="24"/>
              </w:rPr>
            </w:pPr>
            <w:r>
              <w:rPr>
                <w:spacing w:val="-10"/>
                <w:sz w:val="24"/>
              </w:rPr>
              <w:t>3</w:t>
            </w:r>
          </w:p>
        </w:tc>
      </w:tr>
      <w:tr w:rsidR="00523D10">
        <w:trPr>
          <w:trHeight w:val="273"/>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3" w:lineRule="exact"/>
              <w:rPr>
                <w:sz w:val="24"/>
              </w:rPr>
            </w:pPr>
            <w:r>
              <w:rPr>
                <w:spacing w:val="-2"/>
                <w:sz w:val="24"/>
              </w:rPr>
              <w:t>Геометрия</w:t>
            </w:r>
          </w:p>
        </w:tc>
        <w:tc>
          <w:tcPr>
            <w:tcW w:w="1143" w:type="dxa"/>
          </w:tcPr>
          <w:p w:rsidR="00523D10" w:rsidRDefault="00C774EA">
            <w:pPr>
              <w:pStyle w:val="TableParagraph"/>
              <w:spacing w:line="253" w:lineRule="exact"/>
              <w:ind w:left="8" w:right="7"/>
              <w:jc w:val="center"/>
              <w:rPr>
                <w:sz w:val="24"/>
              </w:rPr>
            </w:pPr>
            <w:r>
              <w:rPr>
                <w:spacing w:val="-10"/>
                <w:sz w:val="24"/>
              </w:rPr>
              <w:t>-</w:t>
            </w:r>
          </w:p>
        </w:tc>
        <w:tc>
          <w:tcPr>
            <w:tcW w:w="1229" w:type="dxa"/>
          </w:tcPr>
          <w:p w:rsidR="00523D10" w:rsidRDefault="00C774EA">
            <w:pPr>
              <w:pStyle w:val="TableParagraph"/>
              <w:spacing w:line="253" w:lineRule="exact"/>
              <w:ind w:left="14" w:right="3"/>
              <w:jc w:val="center"/>
              <w:rPr>
                <w:sz w:val="24"/>
              </w:rPr>
            </w:pPr>
            <w:r>
              <w:rPr>
                <w:spacing w:val="-10"/>
                <w:sz w:val="24"/>
              </w:rPr>
              <w:t>-</w:t>
            </w:r>
          </w:p>
        </w:tc>
        <w:tc>
          <w:tcPr>
            <w:tcW w:w="1325" w:type="dxa"/>
          </w:tcPr>
          <w:p w:rsidR="00523D10" w:rsidRDefault="00C774EA">
            <w:pPr>
              <w:pStyle w:val="TableParagraph"/>
              <w:spacing w:line="253" w:lineRule="exact"/>
              <w:ind w:left="26" w:right="12"/>
              <w:jc w:val="center"/>
              <w:rPr>
                <w:sz w:val="24"/>
              </w:rPr>
            </w:pPr>
            <w:r>
              <w:rPr>
                <w:spacing w:val="-10"/>
                <w:sz w:val="24"/>
              </w:rPr>
              <w:t>2</w:t>
            </w:r>
          </w:p>
        </w:tc>
      </w:tr>
      <w:tr w:rsidR="00523D10">
        <w:trPr>
          <w:trHeight w:val="278"/>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8" w:lineRule="exact"/>
              <w:rPr>
                <w:sz w:val="24"/>
              </w:rPr>
            </w:pPr>
            <w:r>
              <w:rPr>
                <w:sz w:val="24"/>
              </w:rPr>
              <w:t>Вероятность</w:t>
            </w:r>
            <w:r>
              <w:rPr>
                <w:spacing w:val="-1"/>
                <w:sz w:val="24"/>
              </w:rPr>
              <w:t xml:space="preserve"> </w:t>
            </w:r>
            <w:r>
              <w:rPr>
                <w:sz w:val="24"/>
              </w:rPr>
              <w:t>и</w:t>
            </w:r>
            <w:r>
              <w:rPr>
                <w:spacing w:val="-1"/>
                <w:sz w:val="24"/>
              </w:rPr>
              <w:t xml:space="preserve"> </w:t>
            </w:r>
            <w:r>
              <w:rPr>
                <w:spacing w:val="-2"/>
                <w:sz w:val="24"/>
              </w:rPr>
              <w:t>статистика</w:t>
            </w:r>
          </w:p>
        </w:tc>
        <w:tc>
          <w:tcPr>
            <w:tcW w:w="1143" w:type="dxa"/>
          </w:tcPr>
          <w:p w:rsidR="00523D10" w:rsidRDefault="00C774EA">
            <w:pPr>
              <w:pStyle w:val="TableParagraph"/>
              <w:spacing w:line="258" w:lineRule="exact"/>
              <w:ind w:left="8" w:right="7"/>
              <w:jc w:val="center"/>
              <w:rPr>
                <w:sz w:val="24"/>
              </w:rPr>
            </w:pPr>
            <w:r>
              <w:rPr>
                <w:spacing w:val="-10"/>
                <w:sz w:val="24"/>
              </w:rPr>
              <w:t>-</w:t>
            </w:r>
          </w:p>
        </w:tc>
        <w:tc>
          <w:tcPr>
            <w:tcW w:w="1229" w:type="dxa"/>
          </w:tcPr>
          <w:p w:rsidR="00523D10" w:rsidRDefault="00C774EA">
            <w:pPr>
              <w:pStyle w:val="TableParagraph"/>
              <w:spacing w:line="258" w:lineRule="exact"/>
              <w:ind w:left="14" w:right="3"/>
              <w:jc w:val="center"/>
              <w:rPr>
                <w:sz w:val="24"/>
              </w:rPr>
            </w:pPr>
            <w:r>
              <w:rPr>
                <w:spacing w:val="-10"/>
                <w:sz w:val="24"/>
              </w:rPr>
              <w:t>-</w:t>
            </w:r>
          </w:p>
        </w:tc>
        <w:tc>
          <w:tcPr>
            <w:tcW w:w="1325" w:type="dxa"/>
          </w:tcPr>
          <w:p w:rsidR="00523D10" w:rsidRDefault="00C774EA">
            <w:pPr>
              <w:pStyle w:val="TableParagraph"/>
              <w:spacing w:line="258" w:lineRule="exact"/>
              <w:ind w:left="26" w:right="12"/>
              <w:jc w:val="center"/>
              <w:rPr>
                <w:sz w:val="24"/>
              </w:rPr>
            </w:pPr>
            <w:r>
              <w:rPr>
                <w:spacing w:val="-10"/>
                <w:sz w:val="24"/>
              </w:rPr>
              <w:t>1</w:t>
            </w:r>
          </w:p>
        </w:tc>
      </w:tr>
      <w:tr w:rsidR="00523D10">
        <w:trPr>
          <w:trHeight w:val="292"/>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72" w:lineRule="exact"/>
              <w:rPr>
                <w:sz w:val="24"/>
              </w:rPr>
            </w:pPr>
            <w:r>
              <w:rPr>
                <w:spacing w:val="-2"/>
                <w:sz w:val="24"/>
              </w:rPr>
              <w:t>Информатика</w:t>
            </w:r>
          </w:p>
        </w:tc>
        <w:tc>
          <w:tcPr>
            <w:tcW w:w="1143" w:type="dxa"/>
          </w:tcPr>
          <w:p w:rsidR="00523D10" w:rsidRDefault="00C774EA">
            <w:pPr>
              <w:pStyle w:val="TableParagraph"/>
              <w:spacing w:line="272" w:lineRule="exact"/>
              <w:ind w:left="8" w:right="7"/>
              <w:jc w:val="center"/>
              <w:rPr>
                <w:sz w:val="24"/>
              </w:rPr>
            </w:pPr>
            <w:r>
              <w:rPr>
                <w:spacing w:val="-10"/>
                <w:sz w:val="24"/>
              </w:rPr>
              <w:t>-</w:t>
            </w:r>
          </w:p>
        </w:tc>
        <w:tc>
          <w:tcPr>
            <w:tcW w:w="1229" w:type="dxa"/>
          </w:tcPr>
          <w:p w:rsidR="00523D10" w:rsidRDefault="00C774EA">
            <w:pPr>
              <w:pStyle w:val="TableParagraph"/>
              <w:spacing w:line="272" w:lineRule="exact"/>
              <w:ind w:left="14" w:right="3"/>
              <w:jc w:val="center"/>
              <w:rPr>
                <w:sz w:val="24"/>
              </w:rPr>
            </w:pPr>
            <w:r>
              <w:rPr>
                <w:spacing w:val="-10"/>
                <w:sz w:val="24"/>
              </w:rPr>
              <w:t>-</w:t>
            </w:r>
          </w:p>
        </w:tc>
        <w:tc>
          <w:tcPr>
            <w:tcW w:w="1325" w:type="dxa"/>
          </w:tcPr>
          <w:p w:rsidR="00523D10" w:rsidRDefault="00C774EA">
            <w:pPr>
              <w:pStyle w:val="TableParagraph"/>
              <w:spacing w:line="272" w:lineRule="exact"/>
              <w:ind w:left="26" w:right="12"/>
              <w:jc w:val="center"/>
              <w:rPr>
                <w:sz w:val="24"/>
              </w:rPr>
            </w:pPr>
            <w:r>
              <w:rPr>
                <w:spacing w:val="-10"/>
                <w:sz w:val="24"/>
              </w:rPr>
              <w:t>1</w:t>
            </w:r>
          </w:p>
        </w:tc>
      </w:tr>
      <w:tr w:rsidR="00523D10">
        <w:trPr>
          <w:trHeight w:val="316"/>
        </w:trPr>
        <w:tc>
          <w:tcPr>
            <w:tcW w:w="2833" w:type="dxa"/>
            <w:vMerge w:val="restart"/>
          </w:tcPr>
          <w:p w:rsidR="00523D10" w:rsidRDefault="00C774EA">
            <w:pPr>
              <w:pStyle w:val="TableParagraph"/>
              <w:spacing w:before="1" w:line="276" w:lineRule="auto"/>
              <w:rPr>
                <w:sz w:val="24"/>
              </w:rPr>
            </w:pPr>
            <w:r>
              <w:rPr>
                <w:spacing w:val="-2"/>
                <w:sz w:val="24"/>
              </w:rPr>
              <w:t>Естественно-научные предметы</w:t>
            </w:r>
          </w:p>
        </w:tc>
        <w:tc>
          <w:tcPr>
            <w:tcW w:w="3688" w:type="dxa"/>
          </w:tcPr>
          <w:p w:rsidR="00523D10" w:rsidRDefault="00C774EA">
            <w:pPr>
              <w:pStyle w:val="TableParagraph"/>
              <w:spacing w:line="273" w:lineRule="exact"/>
              <w:rPr>
                <w:sz w:val="24"/>
              </w:rPr>
            </w:pPr>
            <w:r>
              <w:rPr>
                <w:spacing w:val="-2"/>
                <w:sz w:val="24"/>
              </w:rPr>
              <w:t>Физика</w:t>
            </w:r>
          </w:p>
        </w:tc>
        <w:tc>
          <w:tcPr>
            <w:tcW w:w="1143" w:type="dxa"/>
          </w:tcPr>
          <w:p w:rsidR="00523D10" w:rsidRDefault="00C774EA">
            <w:pPr>
              <w:pStyle w:val="TableParagraph"/>
              <w:spacing w:line="273" w:lineRule="exact"/>
              <w:ind w:left="8" w:right="7"/>
              <w:jc w:val="center"/>
              <w:rPr>
                <w:sz w:val="24"/>
              </w:rPr>
            </w:pPr>
            <w:r>
              <w:rPr>
                <w:spacing w:val="-10"/>
                <w:sz w:val="24"/>
              </w:rPr>
              <w:t>-</w:t>
            </w:r>
          </w:p>
        </w:tc>
        <w:tc>
          <w:tcPr>
            <w:tcW w:w="1229" w:type="dxa"/>
          </w:tcPr>
          <w:p w:rsidR="00523D10" w:rsidRDefault="00C774EA">
            <w:pPr>
              <w:pStyle w:val="TableParagraph"/>
              <w:spacing w:line="273" w:lineRule="exact"/>
              <w:ind w:left="14" w:right="3"/>
              <w:jc w:val="center"/>
              <w:rPr>
                <w:sz w:val="24"/>
              </w:rPr>
            </w:pPr>
            <w:r>
              <w:rPr>
                <w:spacing w:val="-10"/>
                <w:sz w:val="24"/>
              </w:rPr>
              <w:t>-</w:t>
            </w:r>
          </w:p>
        </w:tc>
        <w:tc>
          <w:tcPr>
            <w:tcW w:w="1325" w:type="dxa"/>
          </w:tcPr>
          <w:p w:rsidR="00523D10" w:rsidRDefault="00C774EA">
            <w:pPr>
              <w:pStyle w:val="TableParagraph"/>
              <w:spacing w:line="273" w:lineRule="exact"/>
              <w:ind w:left="26" w:right="12"/>
              <w:jc w:val="center"/>
              <w:rPr>
                <w:sz w:val="24"/>
              </w:rPr>
            </w:pPr>
            <w:r>
              <w:rPr>
                <w:spacing w:val="-10"/>
                <w:sz w:val="24"/>
              </w:rPr>
              <w:t>2</w:t>
            </w:r>
          </w:p>
        </w:tc>
      </w:tr>
      <w:tr w:rsidR="00523D10">
        <w:trPr>
          <w:trHeight w:val="278"/>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9" w:lineRule="exact"/>
              <w:rPr>
                <w:sz w:val="24"/>
              </w:rPr>
            </w:pPr>
            <w:r>
              <w:rPr>
                <w:spacing w:val="-2"/>
                <w:sz w:val="24"/>
              </w:rPr>
              <w:t>Химия</w:t>
            </w:r>
          </w:p>
        </w:tc>
        <w:tc>
          <w:tcPr>
            <w:tcW w:w="1143" w:type="dxa"/>
          </w:tcPr>
          <w:p w:rsidR="00523D10" w:rsidRDefault="00C774EA">
            <w:pPr>
              <w:pStyle w:val="TableParagraph"/>
              <w:spacing w:line="259" w:lineRule="exact"/>
              <w:ind w:left="8" w:right="7"/>
              <w:jc w:val="center"/>
              <w:rPr>
                <w:sz w:val="24"/>
              </w:rPr>
            </w:pPr>
            <w:r>
              <w:rPr>
                <w:spacing w:val="-10"/>
                <w:sz w:val="24"/>
              </w:rPr>
              <w:t>-</w:t>
            </w:r>
          </w:p>
        </w:tc>
        <w:tc>
          <w:tcPr>
            <w:tcW w:w="1229" w:type="dxa"/>
          </w:tcPr>
          <w:p w:rsidR="00523D10" w:rsidRDefault="00C774EA">
            <w:pPr>
              <w:pStyle w:val="TableParagraph"/>
              <w:spacing w:line="259" w:lineRule="exact"/>
              <w:ind w:left="14" w:right="3"/>
              <w:jc w:val="center"/>
              <w:rPr>
                <w:sz w:val="24"/>
              </w:rPr>
            </w:pPr>
            <w:r>
              <w:rPr>
                <w:spacing w:val="-10"/>
                <w:sz w:val="24"/>
              </w:rPr>
              <w:t>-</w:t>
            </w:r>
          </w:p>
        </w:tc>
        <w:tc>
          <w:tcPr>
            <w:tcW w:w="1325" w:type="dxa"/>
          </w:tcPr>
          <w:p w:rsidR="00523D10" w:rsidRDefault="00C774EA">
            <w:pPr>
              <w:pStyle w:val="TableParagraph"/>
              <w:spacing w:line="259" w:lineRule="exact"/>
              <w:ind w:left="24" w:right="12"/>
              <w:jc w:val="center"/>
              <w:rPr>
                <w:sz w:val="24"/>
              </w:rPr>
            </w:pPr>
            <w:r>
              <w:rPr>
                <w:spacing w:val="-10"/>
                <w:sz w:val="24"/>
              </w:rPr>
              <w:t>-</w:t>
            </w:r>
          </w:p>
        </w:tc>
      </w:tr>
      <w:tr w:rsidR="00523D10">
        <w:trPr>
          <w:trHeight w:val="301"/>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73" w:lineRule="exact"/>
              <w:rPr>
                <w:sz w:val="24"/>
              </w:rPr>
            </w:pPr>
            <w:r>
              <w:rPr>
                <w:spacing w:val="-2"/>
                <w:sz w:val="24"/>
              </w:rPr>
              <w:t>Биология</w:t>
            </w:r>
          </w:p>
        </w:tc>
        <w:tc>
          <w:tcPr>
            <w:tcW w:w="1143" w:type="dxa"/>
          </w:tcPr>
          <w:p w:rsidR="00523D10" w:rsidRDefault="00C774EA">
            <w:pPr>
              <w:pStyle w:val="TableParagraph"/>
              <w:spacing w:line="273" w:lineRule="exact"/>
              <w:ind w:left="8" w:right="5"/>
              <w:jc w:val="center"/>
              <w:rPr>
                <w:sz w:val="24"/>
              </w:rPr>
            </w:pPr>
            <w:r>
              <w:rPr>
                <w:spacing w:val="-10"/>
                <w:sz w:val="24"/>
              </w:rPr>
              <w:t>1</w:t>
            </w:r>
          </w:p>
        </w:tc>
        <w:tc>
          <w:tcPr>
            <w:tcW w:w="1229" w:type="dxa"/>
          </w:tcPr>
          <w:p w:rsidR="00523D10" w:rsidRDefault="00C774EA">
            <w:pPr>
              <w:pStyle w:val="TableParagraph"/>
              <w:spacing w:line="273" w:lineRule="exact"/>
              <w:ind w:left="16" w:right="3"/>
              <w:jc w:val="center"/>
              <w:rPr>
                <w:sz w:val="24"/>
              </w:rPr>
            </w:pPr>
            <w:r>
              <w:rPr>
                <w:spacing w:val="-10"/>
                <w:sz w:val="24"/>
              </w:rPr>
              <w:t>1</w:t>
            </w:r>
          </w:p>
        </w:tc>
        <w:tc>
          <w:tcPr>
            <w:tcW w:w="1325" w:type="dxa"/>
          </w:tcPr>
          <w:p w:rsidR="00523D10" w:rsidRDefault="00C774EA">
            <w:pPr>
              <w:pStyle w:val="TableParagraph"/>
              <w:spacing w:line="273" w:lineRule="exact"/>
              <w:ind w:left="26" w:right="12"/>
              <w:jc w:val="center"/>
              <w:rPr>
                <w:sz w:val="24"/>
              </w:rPr>
            </w:pPr>
            <w:r>
              <w:rPr>
                <w:spacing w:val="-10"/>
                <w:sz w:val="24"/>
              </w:rPr>
              <w:t>1</w:t>
            </w:r>
          </w:p>
        </w:tc>
      </w:tr>
      <w:tr w:rsidR="00523D10">
        <w:trPr>
          <w:trHeight w:val="551"/>
        </w:trPr>
        <w:tc>
          <w:tcPr>
            <w:tcW w:w="2833" w:type="dxa"/>
            <w:vMerge w:val="restart"/>
          </w:tcPr>
          <w:p w:rsidR="00523D10" w:rsidRDefault="00C774EA">
            <w:pPr>
              <w:pStyle w:val="TableParagraph"/>
              <w:spacing w:before="1" w:line="276" w:lineRule="auto"/>
              <w:rPr>
                <w:sz w:val="24"/>
              </w:rPr>
            </w:pPr>
            <w:r>
              <w:rPr>
                <w:spacing w:val="-2"/>
                <w:sz w:val="24"/>
              </w:rPr>
              <w:t>Общественно-научные предметы</w:t>
            </w:r>
          </w:p>
        </w:tc>
        <w:tc>
          <w:tcPr>
            <w:tcW w:w="3688" w:type="dxa"/>
          </w:tcPr>
          <w:p w:rsidR="00523D10" w:rsidRDefault="00C774EA">
            <w:pPr>
              <w:pStyle w:val="TableParagraph"/>
              <w:spacing w:line="274" w:lineRule="exact"/>
              <w:rPr>
                <w:sz w:val="24"/>
              </w:rPr>
            </w:pPr>
            <w:r>
              <w:rPr>
                <w:sz w:val="24"/>
              </w:rPr>
              <w:t>История</w:t>
            </w:r>
            <w:r>
              <w:rPr>
                <w:spacing w:val="-11"/>
                <w:sz w:val="24"/>
              </w:rPr>
              <w:t xml:space="preserve"> </w:t>
            </w:r>
            <w:r>
              <w:rPr>
                <w:sz w:val="24"/>
              </w:rPr>
              <w:t>России.</w:t>
            </w:r>
            <w:r>
              <w:rPr>
                <w:spacing w:val="-13"/>
                <w:sz w:val="24"/>
              </w:rPr>
              <w:t xml:space="preserve"> </w:t>
            </w:r>
            <w:r>
              <w:rPr>
                <w:sz w:val="24"/>
              </w:rPr>
              <w:t>Всеобщая</w:t>
            </w:r>
            <w:r>
              <w:rPr>
                <w:spacing w:val="-11"/>
                <w:sz w:val="24"/>
              </w:rPr>
              <w:t xml:space="preserve"> </w:t>
            </w:r>
            <w:r>
              <w:rPr>
                <w:sz w:val="24"/>
              </w:rPr>
              <w:t xml:space="preserve">исто- </w:t>
            </w:r>
            <w:r>
              <w:rPr>
                <w:spacing w:val="-4"/>
                <w:sz w:val="24"/>
              </w:rPr>
              <w:t>рия.</w:t>
            </w:r>
          </w:p>
        </w:tc>
        <w:tc>
          <w:tcPr>
            <w:tcW w:w="1143" w:type="dxa"/>
          </w:tcPr>
          <w:p w:rsidR="00523D10" w:rsidRDefault="00C774EA">
            <w:pPr>
              <w:pStyle w:val="TableParagraph"/>
              <w:spacing w:line="273" w:lineRule="exact"/>
              <w:ind w:left="8" w:right="5"/>
              <w:jc w:val="center"/>
              <w:rPr>
                <w:sz w:val="24"/>
              </w:rPr>
            </w:pPr>
            <w:r>
              <w:rPr>
                <w:spacing w:val="-10"/>
                <w:sz w:val="24"/>
              </w:rPr>
              <w:t>2</w:t>
            </w:r>
          </w:p>
        </w:tc>
        <w:tc>
          <w:tcPr>
            <w:tcW w:w="1229" w:type="dxa"/>
          </w:tcPr>
          <w:p w:rsidR="00523D10" w:rsidRDefault="00C774EA">
            <w:pPr>
              <w:pStyle w:val="TableParagraph"/>
              <w:spacing w:line="273" w:lineRule="exact"/>
              <w:ind w:left="16" w:right="3"/>
              <w:jc w:val="center"/>
              <w:rPr>
                <w:sz w:val="24"/>
              </w:rPr>
            </w:pPr>
            <w:r>
              <w:rPr>
                <w:spacing w:val="-10"/>
                <w:sz w:val="24"/>
              </w:rPr>
              <w:t>2</w:t>
            </w:r>
          </w:p>
        </w:tc>
        <w:tc>
          <w:tcPr>
            <w:tcW w:w="1325" w:type="dxa"/>
          </w:tcPr>
          <w:p w:rsidR="00523D10" w:rsidRDefault="00C774EA">
            <w:pPr>
              <w:pStyle w:val="TableParagraph"/>
              <w:spacing w:line="273" w:lineRule="exact"/>
              <w:ind w:left="26" w:right="12"/>
              <w:jc w:val="center"/>
              <w:rPr>
                <w:sz w:val="24"/>
              </w:rPr>
            </w:pPr>
            <w:r>
              <w:rPr>
                <w:spacing w:val="-10"/>
                <w:sz w:val="24"/>
              </w:rPr>
              <w:t>2</w:t>
            </w:r>
          </w:p>
        </w:tc>
      </w:tr>
      <w:tr w:rsidR="00523D10">
        <w:trPr>
          <w:trHeight w:val="273"/>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3" w:lineRule="exact"/>
              <w:rPr>
                <w:sz w:val="24"/>
              </w:rPr>
            </w:pPr>
            <w:r>
              <w:rPr>
                <w:spacing w:val="-2"/>
                <w:sz w:val="24"/>
              </w:rPr>
              <w:t>Обществознание</w:t>
            </w:r>
          </w:p>
        </w:tc>
        <w:tc>
          <w:tcPr>
            <w:tcW w:w="1143" w:type="dxa"/>
          </w:tcPr>
          <w:p w:rsidR="00523D10" w:rsidRDefault="00C774EA">
            <w:pPr>
              <w:pStyle w:val="TableParagraph"/>
              <w:spacing w:line="253" w:lineRule="exact"/>
              <w:ind w:left="8" w:right="7"/>
              <w:jc w:val="center"/>
              <w:rPr>
                <w:sz w:val="24"/>
              </w:rPr>
            </w:pPr>
            <w:r>
              <w:rPr>
                <w:spacing w:val="-10"/>
                <w:sz w:val="24"/>
              </w:rPr>
              <w:t>-</w:t>
            </w:r>
          </w:p>
        </w:tc>
        <w:tc>
          <w:tcPr>
            <w:tcW w:w="1229" w:type="dxa"/>
          </w:tcPr>
          <w:p w:rsidR="00523D10" w:rsidRDefault="00C774EA">
            <w:pPr>
              <w:pStyle w:val="TableParagraph"/>
              <w:spacing w:line="253" w:lineRule="exact"/>
              <w:ind w:left="16" w:right="3"/>
              <w:jc w:val="center"/>
              <w:rPr>
                <w:sz w:val="24"/>
              </w:rPr>
            </w:pPr>
            <w:r>
              <w:rPr>
                <w:spacing w:val="-10"/>
                <w:sz w:val="24"/>
              </w:rPr>
              <w:t>1</w:t>
            </w:r>
          </w:p>
        </w:tc>
        <w:tc>
          <w:tcPr>
            <w:tcW w:w="1325" w:type="dxa"/>
          </w:tcPr>
          <w:p w:rsidR="00523D10" w:rsidRDefault="00C774EA">
            <w:pPr>
              <w:pStyle w:val="TableParagraph"/>
              <w:spacing w:line="253" w:lineRule="exact"/>
              <w:ind w:left="26" w:right="12"/>
              <w:jc w:val="center"/>
              <w:rPr>
                <w:sz w:val="24"/>
              </w:rPr>
            </w:pPr>
            <w:r>
              <w:rPr>
                <w:spacing w:val="-10"/>
                <w:sz w:val="24"/>
              </w:rPr>
              <w:t>1</w:t>
            </w:r>
          </w:p>
        </w:tc>
      </w:tr>
      <w:tr w:rsidR="00523D10">
        <w:trPr>
          <w:trHeight w:val="277"/>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8" w:lineRule="exact"/>
              <w:rPr>
                <w:sz w:val="24"/>
              </w:rPr>
            </w:pPr>
            <w:r>
              <w:rPr>
                <w:spacing w:val="-2"/>
                <w:sz w:val="24"/>
              </w:rPr>
              <w:t>География</w:t>
            </w:r>
          </w:p>
        </w:tc>
        <w:tc>
          <w:tcPr>
            <w:tcW w:w="1143" w:type="dxa"/>
          </w:tcPr>
          <w:p w:rsidR="00523D10" w:rsidRDefault="00C774EA">
            <w:pPr>
              <w:pStyle w:val="TableParagraph"/>
              <w:spacing w:line="258" w:lineRule="exact"/>
              <w:ind w:left="8" w:right="5"/>
              <w:jc w:val="center"/>
              <w:rPr>
                <w:sz w:val="24"/>
              </w:rPr>
            </w:pPr>
            <w:r>
              <w:rPr>
                <w:spacing w:val="-10"/>
                <w:sz w:val="24"/>
              </w:rPr>
              <w:t>1</w:t>
            </w:r>
          </w:p>
        </w:tc>
        <w:tc>
          <w:tcPr>
            <w:tcW w:w="1229" w:type="dxa"/>
          </w:tcPr>
          <w:p w:rsidR="00523D10" w:rsidRDefault="00C774EA">
            <w:pPr>
              <w:pStyle w:val="TableParagraph"/>
              <w:spacing w:line="258" w:lineRule="exact"/>
              <w:ind w:left="16" w:right="3"/>
              <w:jc w:val="center"/>
              <w:rPr>
                <w:sz w:val="24"/>
              </w:rPr>
            </w:pPr>
            <w:r>
              <w:rPr>
                <w:spacing w:val="-10"/>
                <w:sz w:val="24"/>
              </w:rPr>
              <w:t>1</w:t>
            </w:r>
          </w:p>
        </w:tc>
        <w:tc>
          <w:tcPr>
            <w:tcW w:w="1325" w:type="dxa"/>
          </w:tcPr>
          <w:p w:rsidR="00523D10" w:rsidRDefault="00C774EA">
            <w:pPr>
              <w:pStyle w:val="TableParagraph"/>
              <w:spacing w:line="258" w:lineRule="exact"/>
              <w:ind w:left="26" w:right="12"/>
              <w:jc w:val="center"/>
              <w:rPr>
                <w:sz w:val="24"/>
              </w:rPr>
            </w:pPr>
            <w:r>
              <w:rPr>
                <w:spacing w:val="-10"/>
                <w:sz w:val="24"/>
              </w:rPr>
              <w:t>2</w:t>
            </w:r>
          </w:p>
        </w:tc>
      </w:tr>
      <w:tr w:rsidR="00523D10">
        <w:trPr>
          <w:trHeight w:val="825"/>
        </w:trPr>
        <w:tc>
          <w:tcPr>
            <w:tcW w:w="2833" w:type="dxa"/>
          </w:tcPr>
          <w:p w:rsidR="00523D10" w:rsidRDefault="00C774EA">
            <w:pPr>
              <w:pStyle w:val="TableParagraph"/>
              <w:spacing w:line="237" w:lineRule="auto"/>
              <w:rPr>
                <w:sz w:val="24"/>
              </w:rPr>
            </w:pPr>
            <w:r>
              <w:rPr>
                <w:sz w:val="24"/>
              </w:rPr>
              <w:t>Основы духовно- нравственной</w:t>
            </w:r>
            <w:r>
              <w:rPr>
                <w:spacing w:val="-15"/>
                <w:sz w:val="24"/>
              </w:rPr>
              <w:t xml:space="preserve"> </w:t>
            </w:r>
            <w:r>
              <w:rPr>
                <w:sz w:val="24"/>
              </w:rPr>
              <w:t>культуры</w:t>
            </w:r>
          </w:p>
          <w:p w:rsidR="00523D10" w:rsidRDefault="00C774EA">
            <w:pPr>
              <w:pStyle w:val="TableParagraph"/>
              <w:spacing w:before="2" w:line="257" w:lineRule="exact"/>
              <w:rPr>
                <w:sz w:val="24"/>
              </w:rPr>
            </w:pPr>
            <w:r>
              <w:rPr>
                <w:sz w:val="24"/>
              </w:rPr>
              <w:t>народов</w:t>
            </w:r>
            <w:r>
              <w:rPr>
                <w:spacing w:val="-4"/>
                <w:sz w:val="24"/>
              </w:rPr>
              <w:t xml:space="preserve"> </w:t>
            </w:r>
            <w:r>
              <w:rPr>
                <w:spacing w:val="-2"/>
                <w:sz w:val="24"/>
              </w:rPr>
              <w:t>России</w:t>
            </w:r>
          </w:p>
        </w:tc>
        <w:tc>
          <w:tcPr>
            <w:tcW w:w="3688" w:type="dxa"/>
          </w:tcPr>
          <w:p w:rsidR="00523D10" w:rsidRDefault="00C774EA">
            <w:pPr>
              <w:pStyle w:val="TableParagraph"/>
              <w:spacing w:line="237" w:lineRule="auto"/>
              <w:rPr>
                <w:sz w:val="24"/>
              </w:rPr>
            </w:pPr>
            <w:r>
              <w:rPr>
                <w:sz w:val="24"/>
              </w:rPr>
              <w:t>Основы</w:t>
            </w:r>
            <w:r>
              <w:rPr>
                <w:spacing w:val="-15"/>
                <w:sz w:val="24"/>
              </w:rPr>
              <w:t xml:space="preserve"> </w:t>
            </w:r>
            <w:r>
              <w:rPr>
                <w:sz w:val="24"/>
              </w:rPr>
              <w:t>духовно-нравственной культуры народов России</w:t>
            </w:r>
          </w:p>
        </w:tc>
        <w:tc>
          <w:tcPr>
            <w:tcW w:w="1143" w:type="dxa"/>
          </w:tcPr>
          <w:p w:rsidR="00523D10" w:rsidRDefault="00C774EA">
            <w:pPr>
              <w:pStyle w:val="TableParagraph"/>
              <w:spacing w:line="273" w:lineRule="exact"/>
              <w:ind w:left="8" w:right="5"/>
              <w:jc w:val="center"/>
              <w:rPr>
                <w:sz w:val="24"/>
              </w:rPr>
            </w:pPr>
            <w:r>
              <w:rPr>
                <w:spacing w:val="-10"/>
                <w:sz w:val="24"/>
              </w:rPr>
              <w:t>1</w:t>
            </w:r>
          </w:p>
        </w:tc>
        <w:tc>
          <w:tcPr>
            <w:tcW w:w="1229" w:type="dxa"/>
          </w:tcPr>
          <w:p w:rsidR="00523D10" w:rsidRDefault="00C774EA">
            <w:pPr>
              <w:pStyle w:val="TableParagraph"/>
              <w:spacing w:line="273" w:lineRule="exact"/>
              <w:ind w:left="16" w:right="3"/>
              <w:jc w:val="center"/>
              <w:rPr>
                <w:sz w:val="24"/>
              </w:rPr>
            </w:pPr>
            <w:r>
              <w:rPr>
                <w:spacing w:val="-10"/>
                <w:sz w:val="24"/>
              </w:rPr>
              <w:t>1</w:t>
            </w:r>
          </w:p>
        </w:tc>
        <w:tc>
          <w:tcPr>
            <w:tcW w:w="1325" w:type="dxa"/>
          </w:tcPr>
          <w:p w:rsidR="00523D10" w:rsidRDefault="00C774EA">
            <w:pPr>
              <w:pStyle w:val="TableParagraph"/>
              <w:spacing w:line="273" w:lineRule="exact"/>
              <w:ind w:left="24" w:right="12"/>
              <w:jc w:val="center"/>
              <w:rPr>
                <w:sz w:val="24"/>
              </w:rPr>
            </w:pPr>
            <w:r>
              <w:rPr>
                <w:spacing w:val="-10"/>
                <w:sz w:val="24"/>
              </w:rPr>
              <w:t>-</w:t>
            </w:r>
          </w:p>
        </w:tc>
      </w:tr>
      <w:tr w:rsidR="00523D10">
        <w:trPr>
          <w:trHeight w:val="277"/>
        </w:trPr>
        <w:tc>
          <w:tcPr>
            <w:tcW w:w="2833" w:type="dxa"/>
            <w:vMerge w:val="restart"/>
          </w:tcPr>
          <w:p w:rsidR="00523D10" w:rsidRDefault="00C774EA">
            <w:pPr>
              <w:pStyle w:val="TableParagraph"/>
              <w:spacing w:before="1"/>
              <w:rPr>
                <w:sz w:val="24"/>
              </w:rPr>
            </w:pPr>
            <w:r>
              <w:rPr>
                <w:spacing w:val="-2"/>
                <w:sz w:val="24"/>
              </w:rPr>
              <w:t>Искусство</w:t>
            </w:r>
          </w:p>
        </w:tc>
        <w:tc>
          <w:tcPr>
            <w:tcW w:w="3688" w:type="dxa"/>
          </w:tcPr>
          <w:p w:rsidR="00523D10" w:rsidRDefault="00C774EA">
            <w:pPr>
              <w:pStyle w:val="TableParagraph"/>
              <w:spacing w:line="258" w:lineRule="exact"/>
              <w:rPr>
                <w:sz w:val="24"/>
              </w:rPr>
            </w:pPr>
            <w:r>
              <w:rPr>
                <w:sz w:val="24"/>
              </w:rPr>
              <w:t>Изобразительное</w:t>
            </w:r>
            <w:r>
              <w:rPr>
                <w:spacing w:val="-6"/>
                <w:sz w:val="24"/>
              </w:rPr>
              <w:t xml:space="preserve"> </w:t>
            </w:r>
            <w:r>
              <w:rPr>
                <w:spacing w:val="-2"/>
                <w:sz w:val="24"/>
              </w:rPr>
              <w:t>искусство</w:t>
            </w:r>
          </w:p>
        </w:tc>
        <w:tc>
          <w:tcPr>
            <w:tcW w:w="1143" w:type="dxa"/>
          </w:tcPr>
          <w:p w:rsidR="00523D10" w:rsidRDefault="00C774EA">
            <w:pPr>
              <w:pStyle w:val="TableParagraph"/>
              <w:spacing w:line="258" w:lineRule="exact"/>
              <w:ind w:left="8" w:right="5"/>
              <w:jc w:val="center"/>
              <w:rPr>
                <w:sz w:val="24"/>
              </w:rPr>
            </w:pPr>
            <w:r>
              <w:rPr>
                <w:spacing w:val="-10"/>
                <w:sz w:val="24"/>
              </w:rPr>
              <w:t>1</w:t>
            </w:r>
          </w:p>
        </w:tc>
        <w:tc>
          <w:tcPr>
            <w:tcW w:w="1229" w:type="dxa"/>
          </w:tcPr>
          <w:p w:rsidR="00523D10" w:rsidRDefault="00C774EA">
            <w:pPr>
              <w:pStyle w:val="TableParagraph"/>
              <w:spacing w:line="258" w:lineRule="exact"/>
              <w:ind w:left="16" w:right="3"/>
              <w:jc w:val="center"/>
              <w:rPr>
                <w:sz w:val="24"/>
              </w:rPr>
            </w:pPr>
            <w:r>
              <w:rPr>
                <w:spacing w:val="-10"/>
                <w:sz w:val="24"/>
              </w:rPr>
              <w:t>1</w:t>
            </w:r>
          </w:p>
        </w:tc>
        <w:tc>
          <w:tcPr>
            <w:tcW w:w="1325" w:type="dxa"/>
          </w:tcPr>
          <w:p w:rsidR="00523D10" w:rsidRDefault="00C774EA">
            <w:pPr>
              <w:pStyle w:val="TableParagraph"/>
              <w:spacing w:line="258" w:lineRule="exact"/>
              <w:ind w:left="26" w:right="12"/>
              <w:jc w:val="center"/>
              <w:rPr>
                <w:sz w:val="24"/>
              </w:rPr>
            </w:pPr>
            <w:r>
              <w:rPr>
                <w:spacing w:val="-10"/>
                <w:sz w:val="24"/>
              </w:rPr>
              <w:t>1</w:t>
            </w:r>
          </w:p>
        </w:tc>
      </w:tr>
      <w:tr w:rsidR="00523D10">
        <w:trPr>
          <w:trHeight w:val="277"/>
        </w:trPr>
        <w:tc>
          <w:tcPr>
            <w:tcW w:w="2833" w:type="dxa"/>
            <w:vMerge/>
            <w:tcBorders>
              <w:top w:val="nil"/>
            </w:tcBorders>
          </w:tcPr>
          <w:p w:rsidR="00523D10" w:rsidRDefault="00523D10">
            <w:pPr>
              <w:rPr>
                <w:sz w:val="2"/>
                <w:szCs w:val="2"/>
              </w:rPr>
            </w:pPr>
          </w:p>
        </w:tc>
        <w:tc>
          <w:tcPr>
            <w:tcW w:w="3688" w:type="dxa"/>
          </w:tcPr>
          <w:p w:rsidR="00523D10" w:rsidRDefault="00C774EA">
            <w:pPr>
              <w:pStyle w:val="TableParagraph"/>
              <w:spacing w:line="258" w:lineRule="exact"/>
              <w:rPr>
                <w:sz w:val="24"/>
              </w:rPr>
            </w:pPr>
            <w:r>
              <w:rPr>
                <w:spacing w:val="-2"/>
                <w:sz w:val="24"/>
              </w:rPr>
              <w:t>Музыка</w:t>
            </w:r>
          </w:p>
        </w:tc>
        <w:tc>
          <w:tcPr>
            <w:tcW w:w="1143" w:type="dxa"/>
          </w:tcPr>
          <w:p w:rsidR="00523D10" w:rsidRDefault="00C774EA">
            <w:pPr>
              <w:pStyle w:val="TableParagraph"/>
              <w:spacing w:line="258" w:lineRule="exact"/>
              <w:ind w:left="8" w:right="5"/>
              <w:jc w:val="center"/>
              <w:rPr>
                <w:sz w:val="24"/>
              </w:rPr>
            </w:pPr>
            <w:r>
              <w:rPr>
                <w:spacing w:val="-10"/>
                <w:sz w:val="24"/>
              </w:rPr>
              <w:t>1</w:t>
            </w:r>
          </w:p>
        </w:tc>
        <w:tc>
          <w:tcPr>
            <w:tcW w:w="1229" w:type="dxa"/>
          </w:tcPr>
          <w:p w:rsidR="00523D10" w:rsidRDefault="00C774EA">
            <w:pPr>
              <w:pStyle w:val="TableParagraph"/>
              <w:spacing w:line="258" w:lineRule="exact"/>
              <w:ind w:left="16" w:right="3"/>
              <w:jc w:val="center"/>
              <w:rPr>
                <w:sz w:val="24"/>
              </w:rPr>
            </w:pPr>
            <w:r>
              <w:rPr>
                <w:spacing w:val="-10"/>
                <w:sz w:val="24"/>
              </w:rPr>
              <w:t>1</w:t>
            </w:r>
          </w:p>
        </w:tc>
        <w:tc>
          <w:tcPr>
            <w:tcW w:w="1325" w:type="dxa"/>
          </w:tcPr>
          <w:p w:rsidR="00523D10" w:rsidRDefault="00C774EA">
            <w:pPr>
              <w:pStyle w:val="TableParagraph"/>
              <w:spacing w:line="258" w:lineRule="exact"/>
              <w:ind w:left="26" w:right="12"/>
              <w:jc w:val="center"/>
              <w:rPr>
                <w:sz w:val="24"/>
              </w:rPr>
            </w:pPr>
            <w:r>
              <w:rPr>
                <w:spacing w:val="-10"/>
                <w:sz w:val="24"/>
              </w:rPr>
              <w:t>1</w:t>
            </w:r>
          </w:p>
        </w:tc>
      </w:tr>
      <w:tr w:rsidR="00523D10">
        <w:trPr>
          <w:trHeight w:val="513"/>
        </w:trPr>
        <w:tc>
          <w:tcPr>
            <w:tcW w:w="2833" w:type="dxa"/>
          </w:tcPr>
          <w:p w:rsidR="00523D10" w:rsidRDefault="00C774EA">
            <w:pPr>
              <w:pStyle w:val="TableParagraph"/>
              <w:spacing w:before="1"/>
              <w:rPr>
                <w:sz w:val="24"/>
              </w:rPr>
            </w:pPr>
            <w:r>
              <w:rPr>
                <w:sz w:val="24"/>
              </w:rPr>
              <w:t>Труд</w:t>
            </w:r>
            <w:r>
              <w:rPr>
                <w:spacing w:val="1"/>
                <w:sz w:val="24"/>
              </w:rPr>
              <w:t xml:space="preserve"> </w:t>
            </w:r>
            <w:r>
              <w:rPr>
                <w:spacing w:val="-2"/>
                <w:sz w:val="24"/>
              </w:rPr>
              <w:t>(Технология)</w:t>
            </w:r>
          </w:p>
        </w:tc>
        <w:tc>
          <w:tcPr>
            <w:tcW w:w="3688" w:type="dxa"/>
          </w:tcPr>
          <w:p w:rsidR="00523D10" w:rsidRDefault="00C774EA">
            <w:pPr>
              <w:pStyle w:val="TableParagraph"/>
              <w:spacing w:line="273" w:lineRule="exact"/>
              <w:rPr>
                <w:sz w:val="24"/>
              </w:rPr>
            </w:pPr>
            <w:r>
              <w:rPr>
                <w:sz w:val="24"/>
              </w:rPr>
              <w:t>Труд</w:t>
            </w:r>
            <w:r>
              <w:rPr>
                <w:spacing w:val="1"/>
                <w:sz w:val="24"/>
              </w:rPr>
              <w:t xml:space="preserve"> </w:t>
            </w:r>
            <w:r>
              <w:rPr>
                <w:spacing w:val="-2"/>
                <w:sz w:val="24"/>
              </w:rPr>
              <w:t>(Технология)</w:t>
            </w:r>
          </w:p>
        </w:tc>
        <w:tc>
          <w:tcPr>
            <w:tcW w:w="1143" w:type="dxa"/>
          </w:tcPr>
          <w:p w:rsidR="00523D10" w:rsidRDefault="00C774EA">
            <w:pPr>
              <w:pStyle w:val="TableParagraph"/>
              <w:spacing w:line="273" w:lineRule="exact"/>
              <w:ind w:left="8" w:right="5"/>
              <w:jc w:val="center"/>
              <w:rPr>
                <w:sz w:val="24"/>
              </w:rPr>
            </w:pPr>
            <w:r>
              <w:rPr>
                <w:spacing w:val="-10"/>
                <w:sz w:val="24"/>
              </w:rPr>
              <w:t>2</w:t>
            </w:r>
          </w:p>
        </w:tc>
        <w:tc>
          <w:tcPr>
            <w:tcW w:w="1229" w:type="dxa"/>
          </w:tcPr>
          <w:p w:rsidR="00523D10" w:rsidRDefault="00C774EA">
            <w:pPr>
              <w:pStyle w:val="TableParagraph"/>
              <w:spacing w:line="273" w:lineRule="exact"/>
              <w:ind w:left="16" w:right="3"/>
              <w:jc w:val="center"/>
              <w:rPr>
                <w:sz w:val="24"/>
              </w:rPr>
            </w:pPr>
            <w:r>
              <w:rPr>
                <w:spacing w:val="-10"/>
                <w:sz w:val="24"/>
              </w:rPr>
              <w:t>2</w:t>
            </w:r>
          </w:p>
        </w:tc>
        <w:tc>
          <w:tcPr>
            <w:tcW w:w="1325" w:type="dxa"/>
          </w:tcPr>
          <w:p w:rsidR="00523D10" w:rsidRDefault="00C774EA">
            <w:pPr>
              <w:pStyle w:val="TableParagraph"/>
              <w:spacing w:line="273" w:lineRule="exact"/>
              <w:ind w:left="26" w:right="12"/>
              <w:jc w:val="center"/>
              <w:rPr>
                <w:sz w:val="24"/>
              </w:rPr>
            </w:pPr>
            <w:r>
              <w:rPr>
                <w:spacing w:val="-10"/>
                <w:sz w:val="24"/>
              </w:rPr>
              <w:t>2</w:t>
            </w:r>
          </w:p>
        </w:tc>
      </w:tr>
      <w:tr w:rsidR="00523D10">
        <w:trPr>
          <w:trHeight w:val="518"/>
        </w:trPr>
        <w:tc>
          <w:tcPr>
            <w:tcW w:w="2833" w:type="dxa"/>
          </w:tcPr>
          <w:p w:rsidR="00523D10" w:rsidRDefault="00C774EA">
            <w:pPr>
              <w:pStyle w:val="TableParagraph"/>
              <w:spacing w:before="1"/>
              <w:rPr>
                <w:sz w:val="24"/>
              </w:rPr>
            </w:pPr>
            <w:r>
              <w:rPr>
                <w:sz w:val="24"/>
              </w:rPr>
              <w:t>Физическая</w:t>
            </w:r>
            <w:r>
              <w:rPr>
                <w:spacing w:val="-1"/>
                <w:sz w:val="24"/>
              </w:rPr>
              <w:t xml:space="preserve"> </w:t>
            </w:r>
            <w:r>
              <w:rPr>
                <w:spacing w:val="-2"/>
                <w:sz w:val="24"/>
              </w:rPr>
              <w:t>культура</w:t>
            </w:r>
          </w:p>
        </w:tc>
        <w:tc>
          <w:tcPr>
            <w:tcW w:w="3688" w:type="dxa"/>
          </w:tcPr>
          <w:p w:rsidR="00523D10" w:rsidRDefault="00C774EA">
            <w:pPr>
              <w:pStyle w:val="TableParagraph"/>
              <w:spacing w:line="273" w:lineRule="exact"/>
              <w:rPr>
                <w:sz w:val="24"/>
              </w:rPr>
            </w:pPr>
            <w:r>
              <w:rPr>
                <w:sz w:val="24"/>
              </w:rPr>
              <w:t>Физическая</w:t>
            </w:r>
            <w:r>
              <w:rPr>
                <w:spacing w:val="-2"/>
                <w:sz w:val="24"/>
              </w:rPr>
              <w:t xml:space="preserve"> культура</w:t>
            </w:r>
          </w:p>
        </w:tc>
        <w:tc>
          <w:tcPr>
            <w:tcW w:w="1143" w:type="dxa"/>
          </w:tcPr>
          <w:p w:rsidR="00523D10" w:rsidRDefault="00C774EA">
            <w:pPr>
              <w:pStyle w:val="TableParagraph"/>
              <w:spacing w:line="273" w:lineRule="exact"/>
              <w:ind w:left="8" w:right="5"/>
              <w:jc w:val="center"/>
              <w:rPr>
                <w:sz w:val="24"/>
              </w:rPr>
            </w:pPr>
            <w:r>
              <w:rPr>
                <w:spacing w:val="-10"/>
                <w:sz w:val="24"/>
              </w:rPr>
              <w:t>2</w:t>
            </w:r>
          </w:p>
        </w:tc>
        <w:tc>
          <w:tcPr>
            <w:tcW w:w="1229" w:type="dxa"/>
          </w:tcPr>
          <w:p w:rsidR="00523D10" w:rsidRDefault="00C774EA">
            <w:pPr>
              <w:pStyle w:val="TableParagraph"/>
              <w:spacing w:line="273" w:lineRule="exact"/>
              <w:ind w:left="16" w:right="3"/>
              <w:jc w:val="center"/>
              <w:rPr>
                <w:sz w:val="24"/>
              </w:rPr>
            </w:pPr>
            <w:r>
              <w:rPr>
                <w:spacing w:val="-10"/>
                <w:sz w:val="24"/>
              </w:rPr>
              <w:t>2</w:t>
            </w:r>
          </w:p>
        </w:tc>
        <w:tc>
          <w:tcPr>
            <w:tcW w:w="1325" w:type="dxa"/>
          </w:tcPr>
          <w:p w:rsidR="00523D10" w:rsidRDefault="00C774EA">
            <w:pPr>
              <w:pStyle w:val="TableParagraph"/>
              <w:spacing w:line="273" w:lineRule="exact"/>
              <w:ind w:left="26" w:right="12"/>
              <w:jc w:val="center"/>
              <w:rPr>
                <w:sz w:val="24"/>
              </w:rPr>
            </w:pPr>
            <w:r>
              <w:rPr>
                <w:spacing w:val="-10"/>
                <w:sz w:val="24"/>
              </w:rPr>
              <w:t>2</w:t>
            </w:r>
          </w:p>
        </w:tc>
      </w:tr>
      <w:tr w:rsidR="00523D10">
        <w:trPr>
          <w:trHeight w:val="834"/>
        </w:trPr>
        <w:tc>
          <w:tcPr>
            <w:tcW w:w="2833" w:type="dxa"/>
          </w:tcPr>
          <w:p w:rsidR="00523D10" w:rsidRDefault="00C774EA">
            <w:pPr>
              <w:pStyle w:val="TableParagraph"/>
              <w:spacing w:before="1" w:line="276" w:lineRule="auto"/>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3688" w:type="dxa"/>
          </w:tcPr>
          <w:p w:rsidR="00523D10" w:rsidRDefault="00C774EA">
            <w:pPr>
              <w:pStyle w:val="TableParagraph"/>
              <w:spacing w:line="242" w:lineRule="auto"/>
              <w:rPr>
                <w:sz w:val="24"/>
              </w:rPr>
            </w:pPr>
            <w:r>
              <w:rPr>
                <w:sz w:val="24"/>
              </w:rPr>
              <w:t>Основы</w:t>
            </w:r>
            <w:r>
              <w:rPr>
                <w:spacing w:val="-11"/>
                <w:sz w:val="24"/>
              </w:rPr>
              <w:t xml:space="preserve"> </w:t>
            </w:r>
            <w:r>
              <w:rPr>
                <w:sz w:val="24"/>
              </w:rPr>
              <w:t>безопасности</w:t>
            </w:r>
            <w:r>
              <w:rPr>
                <w:spacing w:val="-11"/>
                <w:sz w:val="24"/>
              </w:rPr>
              <w:t xml:space="preserve"> </w:t>
            </w:r>
            <w:r>
              <w:rPr>
                <w:sz w:val="24"/>
              </w:rPr>
              <w:t>и</w:t>
            </w:r>
            <w:r>
              <w:rPr>
                <w:spacing w:val="-15"/>
                <w:sz w:val="24"/>
              </w:rPr>
              <w:t xml:space="preserve"> </w:t>
            </w:r>
            <w:r>
              <w:rPr>
                <w:sz w:val="24"/>
              </w:rPr>
              <w:t xml:space="preserve">защиты </w:t>
            </w:r>
            <w:r>
              <w:rPr>
                <w:spacing w:val="-2"/>
                <w:sz w:val="24"/>
              </w:rPr>
              <w:t>Родины</w:t>
            </w:r>
          </w:p>
        </w:tc>
        <w:tc>
          <w:tcPr>
            <w:tcW w:w="1143" w:type="dxa"/>
          </w:tcPr>
          <w:p w:rsidR="00523D10" w:rsidRDefault="00C774EA">
            <w:pPr>
              <w:pStyle w:val="TableParagraph"/>
              <w:spacing w:line="273" w:lineRule="exact"/>
              <w:ind w:left="8" w:right="7"/>
              <w:jc w:val="center"/>
              <w:rPr>
                <w:sz w:val="24"/>
              </w:rPr>
            </w:pPr>
            <w:r>
              <w:rPr>
                <w:spacing w:val="-10"/>
                <w:sz w:val="24"/>
              </w:rPr>
              <w:t>-</w:t>
            </w:r>
          </w:p>
        </w:tc>
        <w:tc>
          <w:tcPr>
            <w:tcW w:w="1229" w:type="dxa"/>
          </w:tcPr>
          <w:p w:rsidR="00523D10" w:rsidRDefault="00C774EA">
            <w:pPr>
              <w:pStyle w:val="TableParagraph"/>
              <w:spacing w:line="273" w:lineRule="exact"/>
              <w:ind w:left="14" w:right="3"/>
              <w:jc w:val="center"/>
              <w:rPr>
                <w:sz w:val="24"/>
              </w:rPr>
            </w:pPr>
            <w:r>
              <w:rPr>
                <w:spacing w:val="-10"/>
                <w:sz w:val="24"/>
              </w:rPr>
              <w:t>-</w:t>
            </w:r>
          </w:p>
        </w:tc>
        <w:tc>
          <w:tcPr>
            <w:tcW w:w="1325" w:type="dxa"/>
          </w:tcPr>
          <w:p w:rsidR="00523D10" w:rsidRDefault="00C774EA">
            <w:pPr>
              <w:pStyle w:val="TableParagraph"/>
              <w:spacing w:line="273" w:lineRule="exact"/>
              <w:ind w:left="24" w:right="12"/>
              <w:jc w:val="center"/>
              <w:rPr>
                <w:sz w:val="24"/>
              </w:rPr>
            </w:pPr>
            <w:r>
              <w:rPr>
                <w:spacing w:val="-10"/>
                <w:sz w:val="24"/>
              </w:rPr>
              <w:t>-</w:t>
            </w:r>
          </w:p>
        </w:tc>
      </w:tr>
      <w:tr w:rsidR="00523D10">
        <w:trPr>
          <w:trHeight w:val="374"/>
        </w:trPr>
        <w:tc>
          <w:tcPr>
            <w:tcW w:w="6521" w:type="dxa"/>
            <w:gridSpan w:val="2"/>
          </w:tcPr>
          <w:p w:rsidR="00523D10" w:rsidRDefault="00C774EA">
            <w:pPr>
              <w:pStyle w:val="TableParagraph"/>
              <w:spacing w:line="273" w:lineRule="exact"/>
              <w:rPr>
                <w:sz w:val="24"/>
              </w:rPr>
            </w:pPr>
            <w:r>
              <w:rPr>
                <w:spacing w:val="-2"/>
                <w:sz w:val="24"/>
              </w:rPr>
              <w:t>Итого</w:t>
            </w:r>
          </w:p>
        </w:tc>
        <w:tc>
          <w:tcPr>
            <w:tcW w:w="1143" w:type="dxa"/>
          </w:tcPr>
          <w:p w:rsidR="00523D10" w:rsidRDefault="00C774EA">
            <w:pPr>
              <w:pStyle w:val="TableParagraph"/>
              <w:spacing w:line="273" w:lineRule="exact"/>
              <w:ind w:left="8"/>
              <w:jc w:val="center"/>
              <w:rPr>
                <w:b/>
                <w:sz w:val="24"/>
              </w:rPr>
            </w:pPr>
            <w:r>
              <w:rPr>
                <w:b/>
                <w:spacing w:val="-5"/>
                <w:sz w:val="24"/>
              </w:rPr>
              <w:t>27</w:t>
            </w:r>
          </w:p>
        </w:tc>
        <w:tc>
          <w:tcPr>
            <w:tcW w:w="1229" w:type="dxa"/>
          </w:tcPr>
          <w:p w:rsidR="00523D10" w:rsidRDefault="00C774EA">
            <w:pPr>
              <w:pStyle w:val="TableParagraph"/>
              <w:spacing w:line="273" w:lineRule="exact"/>
              <w:ind w:left="13" w:right="5"/>
              <w:jc w:val="center"/>
              <w:rPr>
                <w:b/>
                <w:sz w:val="24"/>
              </w:rPr>
            </w:pPr>
            <w:r>
              <w:rPr>
                <w:b/>
                <w:spacing w:val="-5"/>
                <w:sz w:val="24"/>
              </w:rPr>
              <w:t>29</w:t>
            </w:r>
          </w:p>
        </w:tc>
        <w:tc>
          <w:tcPr>
            <w:tcW w:w="1325" w:type="dxa"/>
          </w:tcPr>
          <w:p w:rsidR="00523D10" w:rsidRDefault="00C774EA">
            <w:pPr>
              <w:pStyle w:val="TableParagraph"/>
              <w:spacing w:line="273" w:lineRule="exact"/>
              <w:ind w:left="21" w:right="12"/>
              <w:jc w:val="center"/>
              <w:rPr>
                <w:b/>
                <w:sz w:val="24"/>
              </w:rPr>
            </w:pPr>
            <w:r>
              <w:rPr>
                <w:b/>
                <w:spacing w:val="-5"/>
                <w:sz w:val="24"/>
              </w:rPr>
              <w:t>30</w:t>
            </w:r>
          </w:p>
        </w:tc>
      </w:tr>
      <w:tr w:rsidR="00523D10">
        <w:trPr>
          <w:trHeight w:val="556"/>
        </w:trPr>
        <w:tc>
          <w:tcPr>
            <w:tcW w:w="6521" w:type="dxa"/>
            <w:gridSpan w:val="2"/>
          </w:tcPr>
          <w:p w:rsidR="00523D10" w:rsidRDefault="00C774EA">
            <w:pPr>
              <w:pStyle w:val="TableParagraph"/>
              <w:spacing w:line="274" w:lineRule="exact"/>
              <w:ind w:left="3072" w:hanging="2905"/>
              <w:rPr>
                <w:sz w:val="24"/>
              </w:rPr>
            </w:pPr>
            <w:r>
              <w:rPr>
                <w:sz w:val="24"/>
              </w:rPr>
              <w:t>Часть,</w:t>
            </w:r>
            <w:r>
              <w:rPr>
                <w:spacing w:val="-6"/>
                <w:sz w:val="24"/>
              </w:rPr>
              <w:t xml:space="preserve"> </w:t>
            </w:r>
            <w:r>
              <w:rPr>
                <w:sz w:val="24"/>
              </w:rPr>
              <w:t>формируемая</w:t>
            </w:r>
            <w:r>
              <w:rPr>
                <w:spacing w:val="-8"/>
                <w:sz w:val="24"/>
              </w:rPr>
              <w:t xml:space="preserve"> </w:t>
            </w:r>
            <w:r>
              <w:rPr>
                <w:sz w:val="24"/>
              </w:rPr>
              <w:t>участниками</w:t>
            </w:r>
            <w:r>
              <w:rPr>
                <w:spacing w:val="-11"/>
                <w:sz w:val="24"/>
              </w:rPr>
              <w:t xml:space="preserve"> </w:t>
            </w:r>
            <w:r>
              <w:rPr>
                <w:sz w:val="24"/>
              </w:rPr>
              <w:t>образовательных</w:t>
            </w:r>
            <w:r>
              <w:rPr>
                <w:spacing w:val="-8"/>
                <w:sz w:val="24"/>
              </w:rPr>
              <w:t xml:space="preserve"> </w:t>
            </w:r>
            <w:r>
              <w:rPr>
                <w:sz w:val="24"/>
              </w:rPr>
              <w:t xml:space="preserve">отноше- </w:t>
            </w:r>
            <w:r>
              <w:rPr>
                <w:spacing w:val="-4"/>
                <w:sz w:val="24"/>
              </w:rPr>
              <w:t>ний</w:t>
            </w:r>
          </w:p>
        </w:tc>
        <w:tc>
          <w:tcPr>
            <w:tcW w:w="1143" w:type="dxa"/>
          </w:tcPr>
          <w:p w:rsidR="00523D10" w:rsidRDefault="00523D10">
            <w:pPr>
              <w:pStyle w:val="TableParagraph"/>
              <w:spacing w:before="1"/>
              <w:ind w:left="8" w:right="5"/>
              <w:jc w:val="center"/>
              <w:rPr>
                <w:sz w:val="24"/>
              </w:rPr>
            </w:pPr>
          </w:p>
        </w:tc>
        <w:tc>
          <w:tcPr>
            <w:tcW w:w="1229" w:type="dxa"/>
          </w:tcPr>
          <w:p w:rsidR="00523D10" w:rsidRDefault="00C774EA">
            <w:pPr>
              <w:pStyle w:val="TableParagraph"/>
              <w:spacing w:before="1"/>
              <w:ind w:left="13" w:right="16"/>
              <w:jc w:val="center"/>
              <w:rPr>
                <w:sz w:val="24"/>
              </w:rPr>
            </w:pPr>
            <w:r>
              <w:rPr>
                <w:spacing w:val="-10"/>
                <w:sz w:val="24"/>
              </w:rPr>
              <w:t>1</w:t>
            </w:r>
          </w:p>
        </w:tc>
        <w:tc>
          <w:tcPr>
            <w:tcW w:w="1325" w:type="dxa"/>
          </w:tcPr>
          <w:p w:rsidR="00523D10" w:rsidRDefault="00C774EA">
            <w:pPr>
              <w:pStyle w:val="TableParagraph"/>
              <w:spacing w:before="1"/>
              <w:ind w:left="16" w:right="28"/>
              <w:jc w:val="center"/>
              <w:rPr>
                <w:sz w:val="24"/>
              </w:rPr>
            </w:pPr>
            <w:r>
              <w:rPr>
                <w:spacing w:val="-10"/>
                <w:sz w:val="24"/>
              </w:rPr>
              <w:t>2</w:t>
            </w:r>
          </w:p>
        </w:tc>
      </w:tr>
      <w:tr w:rsidR="00523D10">
        <w:trPr>
          <w:trHeight w:val="273"/>
        </w:trPr>
        <w:tc>
          <w:tcPr>
            <w:tcW w:w="6521" w:type="dxa"/>
            <w:gridSpan w:val="2"/>
          </w:tcPr>
          <w:p w:rsidR="00523D10" w:rsidRDefault="00C12130">
            <w:pPr>
              <w:pStyle w:val="TableParagraph"/>
              <w:spacing w:line="253" w:lineRule="exact"/>
              <w:rPr>
                <w:sz w:val="24"/>
              </w:rPr>
            </w:pPr>
            <w:r>
              <w:rPr>
                <w:sz w:val="24"/>
              </w:rPr>
              <w:t>Экология</w:t>
            </w:r>
          </w:p>
        </w:tc>
        <w:tc>
          <w:tcPr>
            <w:tcW w:w="1143" w:type="dxa"/>
          </w:tcPr>
          <w:p w:rsidR="00523D10" w:rsidRDefault="00523D10">
            <w:pPr>
              <w:pStyle w:val="TableParagraph"/>
              <w:spacing w:line="253" w:lineRule="exact"/>
              <w:ind w:left="8" w:right="5"/>
              <w:jc w:val="center"/>
              <w:rPr>
                <w:sz w:val="24"/>
              </w:rPr>
            </w:pPr>
          </w:p>
        </w:tc>
        <w:tc>
          <w:tcPr>
            <w:tcW w:w="1229" w:type="dxa"/>
          </w:tcPr>
          <w:p w:rsidR="00523D10" w:rsidRDefault="00C774EA">
            <w:pPr>
              <w:pStyle w:val="TableParagraph"/>
              <w:spacing w:line="253" w:lineRule="exact"/>
              <w:ind w:left="13" w:right="16"/>
              <w:jc w:val="center"/>
              <w:rPr>
                <w:sz w:val="24"/>
              </w:rPr>
            </w:pPr>
            <w:r>
              <w:rPr>
                <w:spacing w:val="-10"/>
                <w:sz w:val="24"/>
              </w:rPr>
              <w:t>1</w:t>
            </w:r>
          </w:p>
        </w:tc>
        <w:tc>
          <w:tcPr>
            <w:tcW w:w="1325" w:type="dxa"/>
          </w:tcPr>
          <w:p w:rsidR="00523D10" w:rsidRDefault="00C774EA">
            <w:pPr>
              <w:pStyle w:val="TableParagraph"/>
              <w:spacing w:line="253" w:lineRule="exact"/>
              <w:ind w:left="16" w:right="28"/>
              <w:jc w:val="center"/>
              <w:rPr>
                <w:sz w:val="24"/>
              </w:rPr>
            </w:pPr>
            <w:r>
              <w:rPr>
                <w:spacing w:val="-10"/>
                <w:sz w:val="24"/>
              </w:rPr>
              <w:t>1</w:t>
            </w:r>
          </w:p>
        </w:tc>
      </w:tr>
      <w:tr w:rsidR="00C12130">
        <w:trPr>
          <w:trHeight w:val="273"/>
        </w:trPr>
        <w:tc>
          <w:tcPr>
            <w:tcW w:w="6521" w:type="dxa"/>
            <w:gridSpan w:val="2"/>
          </w:tcPr>
          <w:p w:rsidR="00C12130" w:rsidRDefault="00C12130">
            <w:pPr>
              <w:pStyle w:val="TableParagraph"/>
              <w:spacing w:line="253" w:lineRule="exact"/>
              <w:rPr>
                <w:sz w:val="24"/>
              </w:rPr>
            </w:pPr>
            <w:r>
              <w:rPr>
                <w:sz w:val="24"/>
              </w:rPr>
              <w:t>Краеведение</w:t>
            </w:r>
          </w:p>
        </w:tc>
        <w:tc>
          <w:tcPr>
            <w:tcW w:w="1143" w:type="dxa"/>
          </w:tcPr>
          <w:p w:rsidR="00C12130" w:rsidRDefault="00C12130">
            <w:pPr>
              <w:pStyle w:val="TableParagraph"/>
              <w:spacing w:line="253" w:lineRule="exact"/>
              <w:ind w:left="8" w:right="5"/>
              <w:jc w:val="center"/>
              <w:rPr>
                <w:sz w:val="24"/>
              </w:rPr>
            </w:pPr>
          </w:p>
        </w:tc>
        <w:tc>
          <w:tcPr>
            <w:tcW w:w="1229" w:type="dxa"/>
          </w:tcPr>
          <w:p w:rsidR="00C12130" w:rsidRDefault="00C12130">
            <w:pPr>
              <w:pStyle w:val="TableParagraph"/>
              <w:spacing w:line="253" w:lineRule="exact"/>
              <w:ind w:left="13" w:right="16"/>
              <w:jc w:val="center"/>
              <w:rPr>
                <w:spacing w:val="-10"/>
                <w:sz w:val="24"/>
              </w:rPr>
            </w:pPr>
          </w:p>
        </w:tc>
        <w:tc>
          <w:tcPr>
            <w:tcW w:w="1325" w:type="dxa"/>
          </w:tcPr>
          <w:p w:rsidR="00C12130" w:rsidRDefault="00C12130">
            <w:pPr>
              <w:pStyle w:val="TableParagraph"/>
              <w:spacing w:line="253" w:lineRule="exact"/>
              <w:ind w:left="16" w:right="28"/>
              <w:jc w:val="center"/>
              <w:rPr>
                <w:spacing w:val="-10"/>
                <w:sz w:val="24"/>
              </w:rPr>
            </w:pPr>
            <w:r>
              <w:rPr>
                <w:spacing w:val="-10"/>
                <w:sz w:val="24"/>
              </w:rPr>
              <w:t>1</w:t>
            </w:r>
          </w:p>
        </w:tc>
      </w:tr>
      <w:tr w:rsidR="00523D10">
        <w:trPr>
          <w:trHeight w:val="277"/>
        </w:trPr>
        <w:tc>
          <w:tcPr>
            <w:tcW w:w="6521" w:type="dxa"/>
            <w:gridSpan w:val="2"/>
          </w:tcPr>
          <w:p w:rsidR="00523D10" w:rsidRDefault="00C774EA">
            <w:pPr>
              <w:pStyle w:val="TableParagraph"/>
              <w:spacing w:line="258" w:lineRule="exact"/>
              <w:rPr>
                <w:sz w:val="24"/>
              </w:rPr>
            </w:pPr>
            <w:r>
              <w:rPr>
                <w:spacing w:val="-2"/>
                <w:sz w:val="24"/>
              </w:rPr>
              <w:t>Итого</w:t>
            </w:r>
          </w:p>
        </w:tc>
        <w:tc>
          <w:tcPr>
            <w:tcW w:w="1143" w:type="dxa"/>
          </w:tcPr>
          <w:p w:rsidR="00523D10" w:rsidRDefault="00C12130">
            <w:pPr>
              <w:pStyle w:val="TableParagraph"/>
              <w:spacing w:line="258" w:lineRule="exact"/>
              <w:ind w:left="8"/>
              <w:jc w:val="center"/>
              <w:rPr>
                <w:b/>
                <w:sz w:val="24"/>
              </w:rPr>
            </w:pPr>
            <w:r>
              <w:rPr>
                <w:b/>
                <w:spacing w:val="-5"/>
                <w:sz w:val="24"/>
              </w:rPr>
              <w:t>27</w:t>
            </w:r>
          </w:p>
        </w:tc>
        <w:tc>
          <w:tcPr>
            <w:tcW w:w="1229" w:type="dxa"/>
          </w:tcPr>
          <w:p w:rsidR="00523D10" w:rsidRDefault="00C774EA">
            <w:pPr>
              <w:pStyle w:val="TableParagraph"/>
              <w:spacing w:line="258" w:lineRule="exact"/>
              <w:ind w:left="13" w:right="13"/>
              <w:jc w:val="center"/>
              <w:rPr>
                <w:b/>
                <w:sz w:val="24"/>
              </w:rPr>
            </w:pPr>
            <w:r>
              <w:rPr>
                <w:b/>
                <w:spacing w:val="-5"/>
                <w:sz w:val="24"/>
              </w:rPr>
              <w:t>30</w:t>
            </w:r>
          </w:p>
        </w:tc>
        <w:tc>
          <w:tcPr>
            <w:tcW w:w="1325" w:type="dxa"/>
          </w:tcPr>
          <w:p w:rsidR="00523D10" w:rsidRDefault="00C774EA" w:rsidP="00C12130">
            <w:pPr>
              <w:pStyle w:val="TableParagraph"/>
              <w:spacing w:line="258" w:lineRule="exact"/>
              <w:ind w:left="16" w:right="23"/>
              <w:jc w:val="center"/>
              <w:rPr>
                <w:b/>
                <w:sz w:val="24"/>
              </w:rPr>
            </w:pPr>
            <w:r>
              <w:rPr>
                <w:b/>
                <w:spacing w:val="-5"/>
                <w:sz w:val="24"/>
              </w:rPr>
              <w:t>3</w:t>
            </w:r>
            <w:r w:rsidR="00C12130">
              <w:rPr>
                <w:b/>
                <w:spacing w:val="-5"/>
                <w:sz w:val="24"/>
              </w:rPr>
              <w:t>2</w:t>
            </w:r>
          </w:p>
        </w:tc>
      </w:tr>
      <w:tr w:rsidR="00523D10">
        <w:trPr>
          <w:trHeight w:val="273"/>
        </w:trPr>
        <w:tc>
          <w:tcPr>
            <w:tcW w:w="6521" w:type="dxa"/>
            <w:gridSpan w:val="2"/>
          </w:tcPr>
          <w:p w:rsidR="00523D10" w:rsidRDefault="00C774EA">
            <w:pPr>
              <w:pStyle w:val="TableParagraph"/>
              <w:spacing w:line="253" w:lineRule="exact"/>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8"/>
                <w:sz w:val="24"/>
              </w:rPr>
              <w:t xml:space="preserve"> </w:t>
            </w:r>
            <w:r>
              <w:rPr>
                <w:spacing w:val="-2"/>
                <w:sz w:val="24"/>
              </w:rPr>
              <w:t>нагрузка</w:t>
            </w:r>
          </w:p>
        </w:tc>
        <w:tc>
          <w:tcPr>
            <w:tcW w:w="1143" w:type="dxa"/>
          </w:tcPr>
          <w:p w:rsidR="00523D10" w:rsidRDefault="00C774EA">
            <w:pPr>
              <w:pStyle w:val="TableParagraph"/>
              <w:spacing w:line="253" w:lineRule="exact"/>
              <w:ind w:left="8"/>
              <w:jc w:val="center"/>
              <w:rPr>
                <w:sz w:val="24"/>
              </w:rPr>
            </w:pPr>
            <w:r>
              <w:rPr>
                <w:spacing w:val="-5"/>
                <w:sz w:val="24"/>
              </w:rPr>
              <w:t>29</w:t>
            </w:r>
          </w:p>
        </w:tc>
        <w:tc>
          <w:tcPr>
            <w:tcW w:w="1229" w:type="dxa"/>
          </w:tcPr>
          <w:p w:rsidR="00523D10" w:rsidRDefault="00C774EA">
            <w:pPr>
              <w:pStyle w:val="TableParagraph"/>
              <w:spacing w:line="253" w:lineRule="exact"/>
              <w:ind w:left="13" w:right="13"/>
              <w:jc w:val="center"/>
              <w:rPr>
                <w:sz w:val="24"/>
              </w:rPr>
            </w:pPr>
            <w:r>
              <w:rPr>
                <w:spacing w:val="-5"/>
                <w:sz w:val="24"/>
              </w:rPr>
              <w:t>30</w:t>
            </w:r>
          </w:p>
        </w:tc>
        <w:tc>
          <w:tcPr>
            <w:tcW w:w="1325" w:type="dxa"/>
          </w:tcPr>
          <w:p w:rsidR="00523D10" w:rsidRDefault="00C774EA">
            <w:pPr>
              <w:pStyle w:val="TableParagraph"/>
              <w:spacing w:line="253" w:lineRule="exact"/>
              <w:ind w:left="16" w:right="23"/>
              <w:jc w:val="center"/>
              <w:rPr>
                <w:sz w:val="24"/>
              </w:rPr>
            </w:pPr>
            <w:r>
              <w:rPr>
                <w:spacing w:val="-5"/>
                <w:sz w:val="24"/>
              </w:rPr>
              <w:t>32</w:t>
            </w:r>
          </w:p>
        </w:tc>
      </w:tr>
      <w:tr w:rsidR="00523D10">
        <w:trPr>
          <w:trHeight w:val="278"/>
        </w:trPr>
        <w:tc>
          <w:tcPr>
            <w:tcW w:w="6521" w:type="dxa"/>
            <w:gridSpan w:val="2"/>
          </w:tcPr>
          <w:p w:rsidR="00523D10" w:rsidRDefault="00C774EA">
            <w:pPr>
              <w:pStyle w:val="TableParagraph"/>
              <w:spacing w:line="258" w:lineRule="exact"/>
              <w:rPr>
                <w:sz w:val="24"/>
              </w:rPr>
            </w:pPr>
            <w:r>
              <w:rPr>
                <w:sz w:val="24"/>
              </w:rPr>
              <w:t>Учебные</w:t>
            </w:r>
            <w:r>
              <w:rPr>
                <w:spacing w:val="-5"/>
                <w:sz w:val="24"/>
              </w:rPr>
              <w:t xml:space="preserve"> </w:t>
            </w:r>
            <w:r>
              <w:rPr>
                <w:spacing w:val="-2"/>
                <w:sz w:val="24"/>
              </w:rPr>
              <w:t>недели</w:t>
            </w:r>
          </w:p>
        </w:tc>
        <w:tc>
          <w:tcPr>
            <w:tcW w:w="1143" w:type="dxa"/>
          </w:tcPr>
          <w:p w:rsidR="00523D10" w:rsidRDefault="00C774EA">
            <w:pPr>
              <w:pStyle w:val="TableParagraph"/>
              <w:spacing w:line="258" w:lineRule="exact"/>
              <w:ind w:left="8"/>
              <w:jc w:val="center"/>
              <w:rPr>
                <w:b/>
                <w:sz w:val="24"/>
              </w:rPr>
            </w:pPr>
            <w:r>
              <w:rPr>
                <w:b/>
                <w:spacing w:val="-5"/>
                <w:sz w:val="24"/>
              </w:rPr>
              <w:t>34</w:t>
            </w:r>
          </w:p>
        </w:tc>
        <w:tc>
          <w:tcPr>
            <w:tcW w:w="1229" w:type="dxa"/>
          </w:tcPr>
          <w:p w:rsidR="00523D10" w:rsidRDefault="00C774EA">
            <w:pPr>
              <w:pStyle w:val="TableParagraph"/>
              <w:spacing w:line="258" w:lineRule="exact"/>
              <w:ind w:left="13" w:right="13"/>
              <w:jc w:val="center"/>
              <w:rPr>
                <w:b/>
                <w:sz w:val="24"/>
              </w:rPr>
            </w:pPr>
            <w:r>
              <w:rPr>
                <w:b/>
                <w:spacing w:val="-5"/>
                <w:sz w:val="24"/>
              </w:rPr>
              <w:t>34</w:t>
            </w:r>
          </w:p>
        </w:tc>
        <w:tc>
          <w:tcPr>
            <w:tcW w:w="1325" w:type="dxa"/>
          </w:tcPr>
          <w:p w:rsidR="00523D10" w:rsidRDefault="00C774EA">
            <w:pPr>
              <w:pStyle w:val="TableParagraph"/>
              <w:spacing w:line="258" w:lineRule="exact"/>
              <w:ind w:left="16" w:right="23"/>
              <w:jc w:val="center"/>
              <w:rPr>
                <w:b/>
                <w:sz w:val="24"/>
              </w:rPr>
            </w:pPr>
            <w:r>
              <w:rPr>
                <w:b/>
                <w:spacing w:val="-5"/>
                <w:sz w:val="24"/>
              </w:rPr>
              <w:t>34</w:t>
            </w:r>
          </w:p>
        </w:tc>
      </w:tr>
      <w:tr w:rsidR="00523D10">
        <w:trPr>
          <w:trHeight w:val="282"/>
        </w:trPr>
        <w:tc>
          <w:tcPr>
            <w:tcW w:w="6521" w:type="dxa"/>
            <w:gridSpan w:val="2"/>
          </w:tcPr>
          <w:p w:rsidR="00523D10" w:rsidRDefault="00C774EA">
            <w:pPr>
              <w:pStyle w:val="TableParagraph"/>
              <w:spacing w:line="263" w:lineRule="exact"/>
              <w:rPr>
                <w:sz w:val="24"/>
              </w:rPr>
            </w:pPr>
            <w:r>
              <w:rPr>
                <w:sz w:val="24"/>
              </w:rPr>
              <w:t xml:space="preserve">Всего </w:t>
            </w:r>
            <w:r>
              <w:rPr>
                <w:spacing w:val="-2"/>
                <w:sz w:val="24"/>
              </w:rPr>
              <w:t>часов</w:t>
            </w:r>
          </w:p>
        </w:tc>
        <w:tc>
          <w:tcPr>
            <w:tcW w:w="1143" w:type="dxa"/>
          </w:tcPr>
          <w:p w:rsidR="00523D10" w:rsidRDefault="00C774EA" w:rsidP="00C12130">
            <w:pPr>
              <w:pStyle w:val="TableParagraph"/>
              <w:spacing w:line="263" w:lineRule="exact"/>
              <w:ind w:left="8" w:right="5"/>
              <w:jc w:val="center"/>
              <w:rPr>
                <w:sz w:val="24"/>
              </w:rPr>
            </w:pPr>
            <w:r>
              <w:rPr>
                <w:spacing w:val="-5"/>
                <w:sz w:val="24"/>
              </w:rPr>
              <w:t>9</w:t>
            </w:r>
            <w:r w:rsidR="00C12130">
              <w:rPr>
                <w:spacing w:val="-5"/>
                <w:sz w:val="24"/>
              </w:rPr>
              <w:t>18</w:t>
            </w:r>
          </w:p>
        </w:tc>
        <w:tc>
          <w:tcPr>
            <w:tcW w:w="1229" w:type="dxa"/>
          </w:tcPr>
          <w:p w:rsidR="00523D10" w:rsidRDefault="00C774EA">
            <w:pPr>
              <w:pStyle w:val="TableParagraph"/>
              <w:spacing w:line="263" w:lineRule="exact"/>
              <w:ind w:left="13" w:right="13"/>
              <w:jc w:val="center"/>
              <w:rPr>
                <w:sz w:val="24"/>
              </w:rPr>
            </w:pPr>
            <w:r>
              <w:rPr>
                <w:spacing w:val="-4"/>
                <w:sz w:val="24"/>
              </w:rPr>
              <w:t>1020</w:t>
            </w:r>
          </w:p>
        </w:tc>
        <w:tc>
          <w:tcPr>
            <w:tcW w:w="1325" w:type="dxa"/>
          </w:tcPr>
          <w:p w:rsidR="00523D10" w:rsidRDefault="00C12130">
            <w:pPr>
              <w:pStyle w:val="TableParagraph"/>
              <w:spacing w:line="263" w:lineRule="exact"/>
              <w:ind w:left="16" w:right="23"/>
              <w:jc w:val="center"/>
              <w:rPr>
                <w:sz w:val="24"/>
              </w:rPr>
            </w:pPr>
            <w:r>
              <w:rPr>
                <w:spacing w:val="-4"/>
                <w:sz w:val="24"/>
              </w:rPr>
              <w:t>1088</w:t>
            </w:r>
          </w:p>
        </w:tc>
      </w:tr>
    </w:tbl>
    <w:p w:rsidR="00523D10" w:rsidRDefault="00523D10">
      <w:pPr>
        <w:pStyle w:val="a3"/>
        <w:spacing w:before="261"/>
        <w:ind w:left="0"/>
        <w:jc w:val="left"/>
        <w:rPr>
          <w:b/>
        </w:rPr>
      </w:pPr>
    </w:p>
    <w:p w:rsidR="00523D10" w:rsidRDefault="00C774EA">
      <w:pPr>
        <w:ind w:left="3707"/>
        <w:rPr>
          <w:b/>
          <w:sz w:val="24"/>
        </w:rPr>
      </w:pPr>
      <w:r>
        <w:rPr>
          <w:b/>
          <w:sz w:val="24"/>
        </w:rPr>
        <w:t>Учебный</w:t>
      </w:r>
      <w:r>
        <w:rPr>
          <w:b/>
          <w:spacing w:val="-2"/>
          <w:sz w:val="24"/>
        </w:rPr>
        <w:t xml:space="preserve"> </w:t>
      </w:r>
      <w:r>
        <w:rPr>
          <w:b/>
          <w:sz w:val="24"/>
        </w:rPr>
        <w:t>план</w:t>
      </w:r>
      <w:r>
        <w:rPr>
          <w:b/>
          <w:spacing w:val="-3"/>
          <w:sz w:val="24"/>
        </w:rPr>
        <w:t xml:space="preserve"> </w:t>
      </w:r>
      <w:r>
        <w:rPr>
          <w:b/>
          <w:sz w:val="24"/>
        </w:rPr>
        <w:t>8-9</w:t>
      </w:r>
      <w:r>
        <w:rPr>
          <w:b/>
          <w:spacing w:val="-3"/>
          <w:sz w:val="24"/>
        </w:rPr>
        <w:t xml:space="preserve"> </w:t>
      </w:r>
      <w:r>
        <w:rPr>
          <w:b/>
          <w:sz w:val="24"/>
        </w:rPr>
        <w:t>классы 2024-2025</w:t>
      </w:r>
      <w:r>
        <w:rPr>
          <w:b/>
          <w:spacing w:val="-4"/>
          <w:sz w:val="24"/>
        </w:rPr>
        <w:t xml:space="preserve"> </w:t>
      </w:r>
      <w:r>
        <w:rPr>
          <w:b/>
          <w:sz w:val="24"/>
        </w:rPr>
        <w:t>учебный</w:t>
      </w:r>
      <w:r>
        <w:rPr>
          <w:b/>
          <w:spacing w:val="1"/>
          <w:sz w:val="24"/>
        </w:rPr>
        <w:t xml:space="preserve"> </w:t>
      </w:r>
      <w:r>
        <w:rPr>
          <w:b/>
          <w:spacing w:val="-5"/>
          <w:sz w:val="24"/>
        </w:rPr>
        <w:t>год</w:t>
      </w:r>
    </w:p>
    <w:p w:rsidR="00523D10" w:rsidRDefault="00523D10">
      <w:pPr>
        <w:pStyle w:val="a3"/>
        <w:spacing w:before="49" w:after="1"/>
        <w:ind w:left="0"/>
        <w:jc w:val="left"/>
        <w:rPr>
          <w:b/>
          <w:sz w:val="20"/>
        </w:rPr>
      </w:pP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3688"/>
        <w:gridCol w:w="1561"/>
        <w:gridCol w:w="1561"/>
      </w:tblGrid>
      <w:tr w:rsidR="00523D10">
        <w:trPr>
          <w:trHeight w:val="436"/>
        </w:trPr>
        <w:tc>
          <w:tcPr>
            <w:tcW w:w="3121" w:type="dxa"/>
            <w:vMerge w:val="restart"/>
          </w:tcPr>
          <w:p w:rsidR="00523D10" w:rsidRDefault="00C774EA">
            <w:pPr>
              <w:pStyle w:val="TableParagraph"/>
              <w:spacing w:line="273" w:lineRule="exact"/>
              <w:ind w:left="484"/>
              <w:rPr>
                <w:sz w:val="24"/>
              </w:rPr>
            </w:pPr>
            <w:r>
              <w:rPr>
                <w:sz w:val="24"/>
              </w:rPr>
              <w:t>Предметные</w:t>
            </w:r>
            <w:r>
              <w:rPr>
                <w:spacing w:val="-3"/>
                <w:sz w:val="24"/>
              </w:rPr>
              <w:t xml:space="preserve"> </w:t>
            </w:r>
            <w:r>
              <w:rPr>
                <w:spacing w:val="-2"/>
                <w:sz w:val="24"/>
              </w:rPr>
              <w:t>области</w:t>
            </w:r>
          </w:p>
        </w:tc>
        <w:tc>
          <w:tcPr>
            <w:tcW w:w="3688" w:type="dxa"/>
            <w:vMerge w:val="restart"/>
          </w:tcPr>
          <w:p w:rsidR="00523D10" w:rsidRDefault="00C774EA">
            <w:pPr>
              <w:pStyle w:val="TableParagraph"/>
              <w:spacing w:line="273" w:lineRule="exact"/>
              <w:ind w:left="513"/>
              <w:rPr>
                <w:sz w:val="24"/>
              </w:rPr>
            </w:pPr>
            <w:r>
              <w:rPr>
                <w:sz w:val="24"/>
              </w:rPr>
              <w:t>Учебный</w:t>
            </w:r>
            <w:r>
              <w:rPr>
                <w:spacing w:val="-3"/>
                <w:sz w:val="24"/>
              </w:rPr>
              <w:t xml:space="preserve"> </w:t>
            </w:r>
            <w:r>
              <w:rPr>
                <w:spacing w:val="-2"/>
                <w:sz w:val="24"/>
              </w:rPr>
              <w:t>предмет/Классы</w:t>
            </w:r>
          </w:p>
        </w:tc>
        <w:tc>
          <w:tcPr>
            <w:tcW w:w="3122" w:type="dxa"/>
            <w:gridSpan w:val="2"/>
          </w:tcPr>
          <w:p w:rsidR="00523D10" w:rsidRDefault="00C774EA">
            <w:pPr>
              <w:pStyle w:val="TableParagraph"/>
              <w:spacing w:line="273" w:lineRule="exact"/>
              <w:ind w:left="109"/>
              <w:rPr>
                <w:sz w:val="24"/>
              </w:rPr>
            </w:pPr>
            <w:r>
              <w:rPr>
                <w:sz w:val="24"/>
              </w:rPr>
              <w:t>Количество</w:t>
            </w:r>
            <w:r>
              <w:rPr>
                <w:spacing w:val="-2"/>
                <w:sz w:val="24"/>
              </w:rPr>
              <w:t xml:space="preserve"> </w:t>
            </w:r>
            <w:r>
              <w:rPr>
                <w:sz w:val="24"/>
              </w:rPr>
              <w:t>часов в</w:t>
            </w:r>
            <w:r>
              <w:rPr>
                <w:spacing w:val="-3"/>
                <w:sz w:val="24"/>
              </w:rPr>
              <w:t xml:space="preserve"> </w:t>
            </w:r>
            <w:r>
              <w:rPr>
                <w:spacing w:val="-2"/>
                <w:sz w:val="24"/>
              </w:rPr>
              <w:t>неделю</w:t>
            </w:r>
          </w:p>
        </w:tc>
      </w:tr>
      <w:tr w:rsidR="00523D10">
        <w:trPr>
          <w:trHeight w:val="446"/>
        </w:trPr>
        <w:tc>
          <w:tcPr>
            <w:tcW w:w="3121" w:type="dxa"/>
            <w:vMerge/>
            <w:tcBorders>
              <w:top w:val="nil"/>
            </w:tcBorders>
          </w:tcPr>
          <w:p w:rsidR="00523D10" w:rsidRDefault="00523D10">
            <w:pPr>
              <w:rPr>
                <w:sz w:val="2"/>
                <w:szCs w:val="2"/>
              </w:rPr>
            </w:pPr>
          </w:p>
        </w:tc>
        <w:tc>
          <w:tcPr>
            <w:tcW w:w="3688" w:type="dxa"/>
            <w:vMerge/>
            <w:tcBorders>
              <w:top w:val="nil"/>
            </w:tcBorders>
          </w:tcPr>
          <w:p w:rsidR="00523D10" w:rsidRDefault="00523D10">
            <w:pPr>
              <w:rPr>
                <w:sz w:val="2"/>
                <w:szCs w:val="2"/>
              </w:rPr>
            </w:pPr>
          </w:p>
        </w:tc>
        <w:tc>
          <w:tcPr>
            <w:tcW w:w="1561" w:type="dxa"/>
          </w:tcPr>
          <w:p w:rsidR="00523D10" w:rsidRDefault="00C774EA">
            <w:pPr>
              <w:pStyle w:val="TableParagraph"/>
              <w:spacing w:line="273" w:lineRule="exact"/>
              <w:ind w:left="47" w:right="31"/>
              <w:jc w:val="center"/>
              <w:rPr>
                <w:sz w:val="24"/>
              </w:rPr>
            </w:pPr>
            <w:r>
              <w:rPr>
                <w:spacing w:val="-4"/>
                <w:sz w:val="24"/>
              </w:rPr>
              <w:t>VIII</w:t>
            </w:r>
          </w:p>
        </w:tc>
        <w:tc>
          <w:tcPr>
            <w:tcW w:w="1561" w:type="dxa"/>
          </w:tcPr>
          <w:p w:rsidR="00523D10" w:rsidRDefault="00C774EA">
            <w:pPr>
              <w:pStyle w:val="TableParagraph"/>
              <w:spacing w:line="273" w:lineRule="exact"/>
              <w:ind w:left="47" w:right="37"/>
              <w:jc w:val="center"/>
              <w:rPr>
                <w:sz w:val="24"/>
              </w:rPr>
            </w:pPr>
            <w:r>
              <w:rPr>
                <w:spacing w:val="-5"/>
                <w:sz w:val="24"/>
              </w:rPr>
              <w:t>IX</w:t>
            </w:r>
          </w:p>
        </w:tc>
      </w:tr>
      <w:tr w:rsidR="00523D10">
        <w:trPr>
          <w:trHeight w:val="479"/>
        </w:trPr>
        <w:tc>
          <w:tcPr>
            <w:tcW w:w="6809" w:type="dxa"/>
            <w:gridSpan w:val="2"/>
          </w:tcPr>
          <w:p w:rsidR="00523D10" w:rsidRDefault="00C774EA">
            <w:pPr>
              <w:pStyle w:val="TableParagraph"/>
              <w:spacing w:line="273" w:lineRule="exact"/>
              <w:rPr>
                <w:sz w:val="24"/>
              </w:rPr>
            </w:pPr>
            <w:r>
              <w:rPr>
                <w:sz w:val="24"/>
              </w:rPr>
              <w:t>Обязательная</w:t>
            </w:r>
            <w:r>
              <w:rPr>
                <w:spacing w:val="-6"/>
                <w:sz w:val="24"/>
              </w:rPr>
              <w:t xml:space="preserve"> </w:t>
            </w:r>
            <w:r>
              <w:rPr>
                <w:spacing w:val="-2"/>
                <w:sz w:val="24"/>
              </w:rPr>
              <w:t>часть</w:t>
            </w:r>
          </w:p>
        </w:tc>
        <w:tc>
          <w:tcPr>
            <w:tcW w:w="1561" w:type="dxa"/>
          </w:tcPr>
          <w:p w:rsidR="00523D10" w:rsidRDefault="00523D10">
            <w:pPr>
              <w:pStyle w:val="TableParagraph"/>
              <w:ind w:left="0"/>
            </w:pPr>
          </w:p>
        </w:tc>
        <w:tc>
          <w:tcPr>
            <w:tcW w:w="1561" w:type="dxa"/>
          </w:tcPr>
          <w:p w:rsidR="00523D10" w:rsidRDefault="00523D10">
            <w:pPr>
              <w:pStyle w:val="TableParagraph"/>
              <w:ind w:left="0"/>
            </w:pPr>
          </w:p>
        </w:tc>
      </w:tr>
      <w:tr w:rsidR="00523D10">
        <w:trPr>
          <w:trHeight w:val="479"/>
        </w:trPr>
        <w:tc>
          <w:tcPr>
            <w:tcW w:w="3121" w:type="dxa"/>
            <w:vMerge w:val="restart"/>
          </w:tcPr>
          <w:p w:rsidR="00523D10" w:rsidRDefault="00C774EA">
            <w:pPr>
              <w:pStyle w:val="TableParagraph"/>
              <w:spacing w:line="273" w:lineRule="exact"/>
              <w:rPr>
                <w:sz w:val="24"/>
              </w:rPr>
            </w:pPr>
            <w:r>
              <w:rPr>
                <w:sz w:val="24"/>
              </w:rPr>
              <w:t>Русский</w:t>
            </w:r>
            <w:r>
              <w:rPr>
                <w:spacing w:val="2"/>
                <w:sz w:val="24"/>
              </w:rPr>
              <w:t xml:space="preserve"> </w:t>
            </w:r>
            <w:r>
              <w:rPr>
                <w:sz w:val="24"/>
              </w:rPr>
              <w:t>язык</w:t>
            </w:r>
            <w:r>
              <w:rPr>
                <w:spacing w:val="-4"/>
                <w:sz w:val="24"/>
              </w:rPr>
              <w:t xml:space="preserve"> </w:t>
            </w:r>
            <w:r>
              <w:rPr>
                <w:sz w:val="24"/>
              </w:rPr>
              <w:t>и</w:t>
            </w:r>
            <w:r>
              <w:rPr>
                <w:spacing w:val="2"/>
                <w:sz w:val="24"/>
              </w:rPr>
              <w:t xml:space="preserve"> </w:t>
            </w:r>
            <w:r>
              <w:rPr>
                <w:spacing w:val="-2"/>
                <w:sz w:val="24"/>
              </w:rPr>
              <w:t>литература</w:t>
            </w:r>
          </w:p>
        </w:tc>
        <w:tc>
          <w:tcPr>
            <w:tcW w:w="3688" w:type="dxa"/>
          </w:tcPr>
          <w:p w:rsidR="00523D10" w:rsidRDefault="00C774EA">
            <w:pPr>
              <w:pStyle w:val="TableParagraph"/>
              <w:spacing w:line="273" w:lineRule="exact"/>
              <w:rPr>
                <w:sz w:val="24"/>
              </w:rPr>
            </w:pPr>
            <w:r>
              <w:rPr>
                <w:sz w:val="24"/>
              </w:rPr>
              <w:t>Русский</w:t>
            </w:r>
            <w:r>
              <w:rPr>
                <w:spacing w:val="-1"/>
                <w:sz w:val="24"/>
              </w:rPr>
              <w:t xml:space="preserve"> </w:t>
            </w:r>
            <w:r>
              <w:rPr>
                <w:spacing w:val="-4"/>
                <w:sz w:val="24"/>
              </w:rPr>
              <w:t>язык</w:t>
            </w:r>
          </w:p>
        </w:tc>
        <w:tc>
          <w:tcPr>
            <w:tcW w:w="1561" w:type="dxa"/>
          </w:tcPr>
          <w:p w:rsidR="00523D10" w:rsidRDefault="00C774EA">
            <w:pPr>
              <w:pStyle w:val="TableParagraph"/>
              <w:spacing w:line="273" w:lineRule="exact"/>
              <w:ind w:left="47" w:right="38"/>
              <w:jc w:val="center"/>
              <w:rPr>
                <w:sz w:val="24"/>
              </w:rPr>
            </w:pPr>
            <w:r>
              <w:rPr>
                <w:spacing w:val="-10"/>
                <w:sz w:val="24"/>
              </w:rPr>
              <w:t>3</w:t>
            </w:r>
          </w:p>
        </w:tc>
        <w:tc>
          <w:tcPr>
            <w:tcW w:w="1561" w:type="dxa"/>
          </w:tcPr>
          <w:p w:rsidR="00523D10" w:rsidRDefault="00C774EA">
            <w:pPr>
              <w:pStyle w:val="TableParagraph"/>
              <w:spacing w:line="273" w:lineRule="exact"/>
              <w:ind w:left="47" w:right="39"/>
              <w:jc w:val="center"/>
              <w:rPr>
                <w:sz w:val="24"/>
              </w:rPr>
            </w:pPr>
            <w:r>
              <w:rPr>
                <w:spacing w:val="-10"/>
                <w:sz w:val="24"/>
              </w:rPr>
              <w:t>3</w:t>
            </w:r>
          </w:p>
        </w:tc>
      </w:tr>
      <w:tr w:rsidR="00523D10">
        <w:trPr>
          <w:trHeight w:val="297"/>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73" w:lineRule="exact"/>
              <w:rPr>
                <w:sz w:val="24"/>
              </w:rPr>
            </w:pPr>
            <w:r>
              <w:rPr>
                <w:spacing w:val="-2"/>
                <w:sz w:val="24"/>
              </w:rPr>
              <w:t>Литература</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3</w:t>
            </w:r>
          </w:p>
        </w:tc>
      </w:tr>
      <w:tr w:rsidR="00523D10">
        <w:trPr>
          <w:trHeight w:val="369"/>
        </w:trPr>
        <w:tc>
          <w:tcPr>
            <w:tcW w:w="3121" w:type="dxa"/>
          </w:tcPr>
          <w:p w:rsidR="00523D10" w:rsidRDefault="00C774EA">
            <w:pPr>
              <w:pStyle w:val="TableParagraph"/>
              <w:spacing w:before="1"/>
              <w:rPr>
                <w:sz w:val="24"/>
              </w:rPr>
            </w:pPr>
            <w:r>
              <w:rPr>
                <w:sz w:val="24"/>
              </w:rPr>
              <w:t>Иностранные</w:t>
            </w:r>
            <w:r>
              <w:rPr>
                <w:spacing w:val="-5"/>
                <w:sz w:val="24"/>
              </w:rPr>
              <w:t xml:space="preserve"> </w:t>
            </w:r>
            <w:r>
              <w:rPr>
                <w:spacing w:val="-4"/>
                <w:sz w:val="24"/>
              </w:rPr>
              <w:t>языки</w:t>
            </w:r>
          </w:p>
        </w:tc>
        <w:tc>
          <w:tcPr>
            <w:tcW w:w="3688" w:type="dxa"/>
          </w:tcPr>
          <w:p w:rsidR="00523D10" w:rsidRDefault="00C774EA">
            <w:pPr>
              <w:pStyle w:val="TableParagraph"/>
              <w:spacing w:before="1"/>
              <w:rPr>
                <w:sz w:val="24"/>
              </w:rPr>
            </w:pPr>
            <w:r>
              <w:rPr>
                <w:sz w:val="24"/>
              </w:rPr>
              <w:t>Иностранный</w:t>
            </w:r>
            <w:r>
              <w:rPr>
                <w:spacing w:val="-4"/>
                <w:sz w:val="24"/>
              </w:rPr>
              <w:t xml:space="preserve"> </w:t>
            </w:r>
            <w:r>
              <w:rPr>
                <w:sz w:val="24"/>
              </w:rPr>
              <w:t>язык</w:t>
            </w:r>
            <w:r>
              <w:rPr>
                <w:spacing w:val="-5"/>
                <w:sz w:val="24"/>
              </w:rPr>
              <w:t xml:space="preserve"> </w:t>
            </w:r>
            <w:r>
              <w:rPr>
                <w:spacing w:val="-2"/>
                <w:sz w:val="24"/>
              </w:rPr>
              <w:t>(англ.яз)</w:t>
            </w:r>
          </w:p>
        </w:tc>
        <w:tc>
          <w:tcPr>
            <w:tcW w:w="1561" w:type="dxa"/>
          </w:tcPr>
          <w:p w:rsidR="00523D10" w:rsidRDefault="00C774EA">
            <w:pPr>
              <w:pStyle w:val="TableParagraph"/>
              <w:spacing w:before="1"/>
              <w:ind w:left="47" w:right="38"/>
              <w:jc w:val="center"/>
              <w:rPr>
                <w:sz w:val="24"/>
              </w:rPr>
            </w:pPr>
            <w:r>
              <w:rPr>
                <w:spacing w:val="-10"/>
                <w:sz w:val="24"/>
              </w:rPr>
              <w:t>3</w:t>
            </w:r>
          </w:p>
        </w:tc>
        <w:tc>
          <w:tcPr>
            <w:tcW w:w="1561" w:type="dxa"/>
          </w:tcPr>
          <w:p w:rsidR="00523D10" w:rsidRDefault="00C774EA">
            <w:pPr>
              <w:pStyle w:val="TableParagraph"/>
              <w:spacing w:before="1"/>
              <w:ind w:left="47" w:right="39"/>
              <w:jc w:val="center"/>
              <w:rPr>
                <w:sz w:val="24"/>
              </w:rPr>
            </w:pPr>
            <w:r>
              <w:rPr>
                <w:spacing w:val="-10"/>
                <w:sz w:val="24"/>
              </w:rPr>
              <w:t>3</w:t>
            </w:r>
          </w:p>
        </w:tc>
      </w:tr>
      <w:tr w:rsidR="00523D10">
        <w:trPr>
          <w:trHeight w:val="278"/>
        </w:trPr>
        <w:tc>
          <w:tcPr>
            <w:tcW w:w="3121" w:type="dxa"/>
          </w:tcPr>
          <w:p w:rsidR="00523D10" w:rsidRDefault="00C774EA">
            <w:pPr>
              <w:pStyle w:val="TableParagraph"/>
              <w:spacing w:line="258" w:lineRule="exact"/>
              <w:rPr>
                <w:sz w:val="24"/>
              </w:rPr>
            </w:pPr>
            <w:r>
              <w:rPr>
                <w:sz w:val="24"/>
              </w:rPr>
              <w:t>Математика</w:t>
            </w:r>
            <w:r>
              <w:rPr>
                <w:spacing w:val="-2"/>
                <w:sz w:val="24"/>
              </w:rPr>
              <w:t xml:space="preserve"> </w:t>
            </w:r>
            <w:r>
              <w:rPr>
                <w:sz w:val="24"/>
              </w:rPr>
              <w:t xml:space="preserve">и </w:t>
            </w:r>
            <w:r>
              <w:rPr>
                <w:spacing w:val="-2"/>
                <w:sz w:val="24"/>
              </w:rPr>
              <w:t>информатика</w:t>
            </w:r>
          </w:p>
        </w:tc>
        <w:tc>
          <w:tcPr>
            <w:tcW w:w="3688" w:type="dxa"/>
          </w:tcPr>
          <w:p w:rsidR="00523D10" w:rsidRDefault="00C774EA">
            <w:pPr>
              <w:pStyle w:val="TableParagraph"/>
              <w:spacing w:line="258" w:lineRule="exact"/>
              <w:rPr>
                <w:sz w:val="24"/>
              </w:rPr>
            </w:pPr>
            <w:r>
              <w:rPr>
                <w:spacing w:val="-2"/>
                <w:sz w:val="24"/>
              </w:rPr>
              <w:t>Алгебра</w:t>
            </w:r>
          </w:p>
        </w:tc>
        <w:tc>
          <w:tcPr>
            <w:tcW w:w="1561" w:type="dxa"/>
          </w:tcPr>
          <w:p w:rsidR="00523D10" w:rsidRDefault="00C774EA">
            <w:pPr>
              <w:pStyle w:val="TableParagraph"/>
              <w:spacing w:line="258" w:lineRule="exact"/>
              <w:ind w:left="47" w:right="38"/>
              <w:jc w:val="center"/>
              <w:rPr>
                <w:sz w:val="24"/>
              </w:rPr>
            </w:pPr>
            <w:r>
              <w:rPr>
                <w:spacing w:val="-10"/>
                <w:sz w:val="24"/>
              </w:rPr>
              <w:t>3</w:t>
            </w:r>
          </w:p>
        </w:tc>
        <w:tc>
          <w:tcPr>
            <w:tcW w:w="1561" w:type="dxa"/>
          </w:tcPr>
          <w:p w:rsidR="00523D10" w:rsidRDefault="00C774EA">
            <w:pPr>
              <w:pStyle w:val="TableParagraph"/>
              <w:spacing w:line="258" w:lineRule="exact"/>
              <w:ind w:left="47" w:right="39"/>
              <w:jc w:val="center"/>
              <w:rPr>
                <w:sz w:val="24"/>
              </w:rPr>
            </w:pPr>
            <w:r>
              <w:rPr>
                <w:spacing w:val="-10"/>
                <w:sz w:val="24"/>
              </w:rPr>
              <w:t>3</w:t>
            </w:r>
          </w:p>
        </w:tc>
      </w:tr>
    </w:tbl>
    <w:p w:rsidR="00523D10" w:rsidRDefault="00523D10">
      <w:pPr>
        <w:pStyle w:val="TableParagraph"/>
        <w:spacing w:line="258" w:lineRule="exact"/>
        <w:jc w:val="center"/>
        <w:rPr>
          <w:sz w:val="24"/>
        </w:rPr>
        <w:sectPr w:rsidR="00523D10">
          <w:type w:val="continuous"/>
          <w:pgSz w:w="12240" w:h="15840"/>
          <w:pgMar w:top="700" w:right="360" w:bottom="1500" w:left="0" w:header="0" w:footer="1238" w:gutter="0"/>
          <w:cols w:space="720"/>
        </w:sectPr>
      </w:pPr>
    </w:p>
    <w:tbl>
      <w:tblPr>
        <w:tblStyle w:val="TableNormal"/>
        <w:tblW w:w="0" w:type="auto"/>
        <w:tblInd w:w="12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21"/>
        <w:gridCol w:w="3688"/>
        <w:gridCol w:w="1561"/>
        <w:gridCol w:w="1561"/>
      </w:tblGrid>
      <w:tr w:rsidR="00523D10">
        <w:trPr>
          <w:trHeight w:val="432"/>
        </w:trPr>
        <w:tc>
          <w:tcPr>
            <w:tcW w:w="3121" w:type="dxa"/>
            <w:vMerge w:val="restart"/>
          </w:tcPr>
          <w:p w:rsidR="00523D10" w:rsidRDefault="00523D10">
            <w:pPr>
              <w:pStyle w:val="TableParagraph"/>
              <w:ind w:left="0"/>
              <w:rPr>
                <w:sz w:val="24"/>
              </w:rPr>
            </w:pPr>
          </w:p>
        </w:tc>
        <w:tc>
          <w:tcPr>
            <w:tcW w:w="3688" w:type="dxa"/>
          </w:tcPr>
          <w:p w:rsidR="00523D10" w:rsidRDefault="00C774EA">
            <w:pPr>
              <w:pStyle w:val="TableParagraph"/>
              <w:spacing w:line="273" w:lineRule="exact"/>
              <w:rPr>
                <w:sz w:val="24"/>
              </w:rPr>
            </w:pPr>
            <w:r>
              <w:rPr>
                <w:spacing w:val="-2"/>
                <w:sz w:val="24"/>
              </w:rPr>
              <w:t>Геометрия</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2</w:t>
            </w:r>
          </w:p>
        </w:tc>
      </w:tr>
      <w:tr w:rsidR="00523D10">
        <w:trPr>
          <w:trHeight w:val="321"/>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73" w:lineRule="exact"/>
              <w:rPr>
                <w:sz w:val="24"/>
              </w:rPr>
            </w:pPr>
            <w:r>
              <w:rPr>
                <w:sz w:val="24"/>
              </w:rPr>
              <w:t>Вероятность</w:t>
            </w:r>
            <w:r>
              <w:rPr>
                <w:spacing w:val="-1"/>
                <w:sz w:val="24"/>
              </w:rPr>
              <w:t xml:space="preserve"> </w:t>
            </w:r>
            <w:r>
              <w:rPr>
                <w:sz w:val="24"/>
              </w:rPr>
              <w:t>и</w:t>
            </w:r>
            <w:r>
              <w:rPr>
                <w:spacing w:val="-1"/>
                <w:sz w:val="24"/>
              </w:rPr>
              <w:t xml:space="preserve"> </w:t>
            </w:r>
            <w:r>
              <w:rPr>
                <w:spacing w:val="-2"/>
                <w:sz w:val="24"/>
              </w:rPr>
              <w:t>статистика</w:t>
            </w:r>
          </w:p>
        </w:tc>
        <w:tc>
          <w:tcPr>
            <w:tcW w:w="1561" w:type="dxa"/>
          </w:tcPr>
          <w:p w:rsidR="00523D10" w:rsidRDefault="00C774EA">
            <w:pPr>
              <w:pStyle w:val="TableParagraph"/>
              <w:spacing w:line="273" w:lineRule="exact"/>
              <w:ind w:left="47" w:right="38"/>
              <w:jc w:val="center"/>
              <w:rPr>
                <w:sz w:val="24"/>
              </w:rPr>
            </w:pPr>
            <w:r>
              <w:rPr>
                <w:spacing w:val="-10"/>
                <w:sz w:val="24"/>
              </w:rPr>
              <w:t>1</w:t>
            </w:r>
          </w:p>
        </w:tc>
        <w:tc>
          <w:tcPr>
            <w:tcW w:w="1561" w:type="dxa"/>
          </w:tcPr>
          <w:p w:rsidR="00523D10" w:rsidRDefault="00C774EA">
            <w:pPr>
              <w:pStyle w:val="TableParagraph"/>
              <w:spacing w:line="273" w:lineRule="exact"/>
              <w:ind w:left="47" w:right="41"/>
              <w:jc w:val="center"/>
              <w:rPr>
                <w:sz w:val="24"/>
              </w:rPr>
            </w:pPr>
            <w:r>
              <w:rPr>
                <w:spacing w:val="-10"/>
                <w:sz w:val="24"/>
              </w:rPr>
              <w:t>-</w:t>
            </w:r>
          </w:p>
        </w:tc>
      </w:tr>
      <w:tr w:rsidR="00523D10">
        <w:trPr>
          <w:trHeight w:val="292"/>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72" w:lineRule="exact"/>
              <w:rPr>
                <w:sz w:val="24"/>
              </w:rPr>
            </w:pPr>
            <w:r>
              <w:rPr>
                <w:spacing w:val="-2"/>
                <w:sz w:val="24"/>
              </w:rPr>
              <w:t>Информатика</w:t>
            </w:r>
          </w:p>
        </w:tc>
        <w:tc>
          <w:tcPr>
            <w:tcW w:w="1561" w:type="dxa"/>
          </w:tcPr>
          <w:p w:rsidR="00523D10" w:rsidRDefault="00C774EA">
            <w:pPr>
              <w:pStyle w:val="TableParagraph"/>
              <w:spacing w:line="272" w:lineRule="exact"/>
              <w:ind w:left="47" w:right="38"/>
              <w:jc w:val="center"/>
              <w:rPr>
                <w:sz w:val="24"/>
              </w:rPr>
            </w:pPr>
            <w:r>
              <w:rPr>
                <w:spacing w:val="-10"/>
                <w:sz w:val="24"/>
              </w:rPr>
              <w:t>1</w:t>
            </w:r>
          </w:p>
        </w:tc>
        <w:tc>
          <w:tcPr>
            <w:tcW w:w="1561" w:type="dxa"/>
          </w:tcPr>
          <w:p w:rsidR="00523D10" w:rsidRDefault="00C774EA">
            <w:pPr>
              <w:pStyle w:val="TableParagraph"/>
              <w:spacing w:line="272" w:lineRule="exact"/>
              <w:ind w:left="47" w:right="39"/>
              <w:jc w:val="center"/>
              <w:rPr>
                <w:sz w:val="24"/>
              </w:rPr>
            </w:pPr>
            <w:r>
              <w:rPr>
                <w:spacing w:val="-10"/>
                <w:sz w:val="24"/>
              </w:rPr>
              <w:t>1</w:t>
            </w:r>
          </w:p>
        </w:tc>
      </w:tr>
      <w:tr w:rsidR="00523D10">
        <w:trPr>
          <w:trHeight w:val="316"/>
        </w:trPr>
        <w:tc>
          <w:tcPr>
            <w:tcW w:w="3121" w:type="dxa"/>
            <w:vMerge w:val="restart"/>
          </w:tcPr>
          <w:p w:rsidR="00523D10" w:rsidRDefault="00C774EA">
            <w:pPr>
              <w:pStyle w:val="TableParagraph"/>
              <w:spacing w:line="237" w:lineRule="auto"/>
              <w:rPr>
                <w:sz w:val="24"/>
              </w:rPr>
            </w:pPr>
            <w:r>
              <w:rPr>
                <w:spacing w:val="-2"/>
                <w:sz w:val="24"/>
              </w:rPr>
              <w:t>Естественно-научные предметы</w:t>
            </w:r>
          </w:p>
        </w:tc>
        <w:tc>
          <w:tcPr>
            <w:tcW w:w="3688" w:type="dxa"/>
          </w:tcPr>
          <w:p w:rsidR="00523D10" w:rsidRDefault="00C774EA">
            <w:pPr>
              <w:pStyle w:val="TableParagraph"/>
              <w:spacing w:line="273" w:lineRule="exact"/>
              <w:rPr>
                <w:sz w:val="24"/>
              </w:rPr>
            </w:pPr>
            <w:r>
              <w:rPr>
                <w:spacing w:val="-2"/>
                <w:sz w:val="24"/>
              </w:rPr>
              <w:t>Физика</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3</w:t>
            </w:r>
          </w:p>
        </w:tc>
      </w:tr>
      <w:tr w:rsidR="00523D10">
        <w:trPr>
          <w:trHeight w:val="277"/>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58" w:lineRule="exact"/>
              <w:rPr>
                <w:sz w:val="24"/>
              </w:rPr>
            </w:pPr>
            <w:r>
              <w:rPr>
                <w:spacing w:val="-2"/>
                <w:sz w:val="24"/>
              </w:rPr>
              <w:t>Химия</w:t>
            </w:r>
          </w:p>
        </w:tc>
        <w:tc>
          <w:tcPr>
            <w:tcW w:w="1561" w:type="dxa"/>
          </w:tcPr>
          <w:p w:rsidR="00523D10" w:rsidRDefault="00C774EA">
            <w:pPr>
              <w:pStyle w:val="TableParagraph"/>
              <w:spacing w:line="258" w:lineRule="exact"/>
              <w:ind w:left="47" w:right="38"/>
              <w:jc w:val="center"/>
              <w:rPr>
                <w:sz w:val="24"/>
              </w:rPr>
            </w:pPr>
            <w:r>
              <w:rPr>
                <w:spacing w:val="-10"/>
                <w:sz w:val="24"/>
              </w:rPr>
              <w:t>2</w:t>
            </w:r>
          </w:p>
        </w:tc>
        <w:tc>
          <w:tcPr>
            <w:tcW w:w="1561" w:type="dxa"/>
          </w:tcPr>
          <w:p w:rsidR="00523D10" w:rsidRDefault="00C774EA">
            <w:pPr>
              <w:pStyle w:val="TableParagraph"/>
              <w:spacing w:line="258" w:lineRule="exact"/>
              <w:ind w:left="47" w:right="39"/>
              <w:jc w:val="center"/>
              <w:rPr>
                <w:sz w:val="24"/>
              </w:rPr>
            </w:pPr>
            <w:r>
              <w:rPr>
                <w:spacing w:val="-10"/>
                <w:sz w:val="24"/>
              </w:rPr>
              <w:t>2</w:t>
            </w:r>
          </w:p>
        </w:tc>
      </w:tr>
      <w:tr w:rsidR="00523D10">
        <w:trPr>
          <w:trHeight w:val="297"/>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73" w:lineRule="exact"/>
              <w:rPr>
                <w:sz w:val="24"/>
              </w:rPr>
            </w:pPr>
            <w:r>
              <w:rPr>
                <w:spacing w:val="-2"/>
                <w:sz w:val="24"/>
              </w:rPr>
              <w:t>Биология</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2</w:t>
            </w:r>
          </w:p>
        </w:tc>
      </w:tr>
      <w:tr w:rsidR="00523D10">
        <w:trPr>
          <w:trHeight w:val="556"/>
        </w:trPr>
        <w:tc>
          <w:tcPr>
            <w:tcW w:w="3121" w:type="dxa"/>
            <w:vMerge w:val="restart"/>
          </w:tcPr>
          <w:p w:rsidR="00523D10" w:rsidRDefault="00C774EA">
            <w:pPr>
              <w:pStyle w:val="TableParagraph"/>
              <w:spacing w:before="3" w:line="237" w:lineRule="auto"/>
              <w:rPr>
                <w:sz w:val="24"/>
              </w:rPr>
            </w:pPr>
            <w:r>
              <w:rPr>
                <w:spacing w:val="-2"/>
                <w:sz w:val="24"/>
              </w:rPr>
              <w:t>Общественно-научные предметы</w:t>
            </w:r>
          </w:p>
        </w:tc>
        <w:tc>
          <w:tcPr>
            <w:tcW w:w="3688" w:type="dxa"/>
          </w:tcPr>
          <w:p w:rsidR="00523D10" w:rsidRDefault="00C774EA">
            <w:pPr>
              <w:pStyle w:val="TableParagraph"/>
              <w:spacing w:line="274" w:lineRule="exact"/>
              <w:rPr>
                <w:sz w:val="24"/>
              </w:rPr>
            </w:pPr>
            <w:r>
              <w:rPr>
                <w:sz w:val="24"/>
              </w:rPr>
              <w:t>История</w:t>
            </w:r>
            <w:r>
              <w:rPr>
                <w:spacing w:val="-11"/>
                <w:sz w:val="24"/>
              </w:rPr>
              <w:t xml:space="preserve"> </w:t>
            </w:r>
            <w:r>
              <w:rPr>
                <w:sz w:val="24"/>
              </w:rPr>
              <w:t>России.</w:t>
            </w:r>
            <w:r>
              <w:rPr>
                <w:spacing w:val="-13"/>
                <w:sz w:val="24"/>
              </w:rPr>
              <w:t xml:space="preserve"> </w:t>
            </w:r>
            <w:r>
              <w:rPr>
                <w:sz w:val="24"/>
              </w:rPr>
              <w:t>Всеобщая</w:t>
            </w:r>
            <w:r>
              <w:rPr>
                <w:spacing w:val="-11"/>
                <w:sz w:val="24"/>
              </w:rPr>
              <w:t xml:space="preserve"> </w:t>
            </w:r>
            <w:r>
              <w:rPr>
                <w:sz w:val="24"/>
              </w:rPr>
              <w:t xml:space="preserve">исто- </w:t>
            </w:r>
            <w:r>
              <w:rPr>
                <w:spacing w:val="-4"/>
                <w:sz w:val="24"/>
              </w:rPr>
              <w:t>рия.</w:t>
            </w:r>
          </w:p>
        </w:tc>
        <w:tc>
          <w:tcPr>
            <w:tcW w:w="1561" w:type="dxa"/>
          </w:tcPr>
          <w:p w:rsidR="00523D10" w:rsidRDefault="00C774EA">
            <w:pPr>
              <w:pStyle w:val="TableParagraph"/>
              <w:spacing w:before="1"/>
              <w:ind w:left="47" w:right="38"/>
              <w:jc w:val="center"/>
              <w:rPr>
                <w:sz w:val="24"/>
              </w:rPr>
            </w:pPr>
            <w:r>
              <w:rPr>
                <w:spacing w:val="-10"/>
                <w:sz w:val="24"/>
              </w:rPr>
              <w:t>2</w:t>
            </w:r>
          </w:p>
        </w:tc>
        <w:tc>
          <w:tcPr>
            <w:tcW w:w="1561" w:type="dxa"/>
          </w:tcPr>
          <w:p w:rsidR="00523D10" w:rsidRDefault="00C774EA">
            <w:pPr>
              <w:pStyle w:val="TableParagraph"/>
              <w:spacing w:before="1"/>
              <w:ind w:left="47" w:right="39"/>
              <w:jc w:val="center"/>
              <w:rPr>
                <w:sz w:val="24"/>
              </w:rPr>
            </w:pPr>
            <w:r>
              <w:rPr>
                <w:spacing w:val="-10"/>
                <w:sz w:val="24"/>
              </w:rPr>
              <w:t>2</w:t>
            </w:r>
          </w:p>
        </w:tc>
      </w:tr>
      <w:tr w:rsidR="00523D10">
        <w:trPr>
          <w:trHeight w:val="273"/>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53" w:lineRule="exact"/>
              <w:rPr>
                <w:sz w:val="24"/>
              </w:rPr>
            </w:pPr>
            <w:r>
              <w:rPr>
                <w:spacing w:val="-2"/>
                <w:sz w:val="24"/>
              </w:rPr>
              <w:t>Обществознание</w:t>
            </w:r>
          </w:p>
        </w:tc>
        <w:tc>
          <w:tcPr>
            <w:tcW w:w="1561" w:type="dxa"/>
          </w:tcPr>
          <w:p w:rsidR="00523D10" w:rsidRDefault="00C774EA">
            <w:pPr>
              <w:pStyle w:val="TableParagraph"/>
              <w:spacing w:line="253" w:lineRule="exact"/>
              <w:ind w:left="47" w:right="38"/>
              <w:jc w:val="center"/>
              <w:rPr>
                <w:sz w:val="24"/>
              </w:rPr>
            </w:pPr>
            <w:r>
              <w:rPr>
                <w:spacing w:val="-10"/>
                <w:sz w:val="24"/>
              </w:rPr>
              <w:t>1</w:t>
            </w:r>
          </w:p>
        </w:tc>
        <w:tc>
          <w:tcPr>
            <w:tcW w:w="1561" w:type="dxa"/>
          </w:tcPr>
          <w:p w:rsidR="00523D10" w:rsidRDefault="00C774EA">
            <w:pPr>
              <w:pStyle w:val="TableParagraph"/>
              <w:spacing w:line="253" w:lineRule="exact"/>
              <w:ind w:left="47" w:right="39"/>
              <w:jc w:val="center"/>
              <w:rPr>
                <w:sz w:val="24"/>
              </w:rPr>
            </w:pPr>
            <w:r>
              <w:rPr>
                <w:spacing w:val="-10"/>
                <w:sz w:val="24"/>
              </w:rPr>
              <w:t>1</w:t>
            </w:r>
          </w:p>
        </w:tc>
      </w:tr>
      <w:tr w:rsidR="00523D10">
        <w:trPr>
          <w:trHeight w:val="278"/>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58" w:lineRule="exact"/>
              <w:rPr>
                <w:sz w:val="24"/>
              </w:rPr>
            </w:pPr>
            <w:r>
              <w:rPr>
                <w:spacing w:val="-2"/>
                <w:sz w:val="24"/>
              </w:rPr>
              <w:t>География</w:t>
            </w:r>
          </w:p>
        </w:tc>
        <w:tc>
          <w:tcPr>
            <w:tcW w:w="1561" w:type="dxa"/>
          </w:tcPr>
          <w:p w:rsidR="00523D10" w:rsidRDefault="00C774EA">
            <w:pPr>
              <w:pStyle w:val="TableParagraph"/>
              <w:spacing w:line="258" w:lineRule="exact"/>
              <w:ind w:left="47" w:right="38"/>
              <w:jc w:val="center"/>
              <w:rPr>
                <w:sz w:val="24"/>
              </w:rPr>
            </w:pPr>
            <w:r>
              <w:rPr>
                <w:spacing w:val="-10"/>
                <w:sz w:val="24"/>
              </w:rPr>
              <w:t>2</w:t>
            </w:r>
          </w:p>
        </w:tc>
        <w:tc>
          <w:tcPr>
            <w:tcW w:w="1561" w:type="dxa"/>
          </w:tcPr>
          <w:p w:rsidR="00523D10" w:rsidRDefault="00C774EA">
            <w:pPr>
              <w:pStyle w:val="TableParagraph"/>
              <w:spacing w:line="258" w:lineRule="exact"/>
              <w:ind w:left="47" w:right="39"/>
              <w:jc w:val="center"/>
              <w:rPr>
                <w:sz w:val="24"/>
              </w:rPr>
            </w:pPr>
            <w:r>
              <w:rPr>
                <w:spacing w:val="-10"/>
                <w:sz w:val="24"/>
              </w:rPr>
              <w:t>2</w:t>
            </w:r>
          </w:p>
        </w:tc>
      </w:tr>
      <w:tr w:rsidR="00523D10">
        <w:trPr>
          <w:trHeight w:val="825"/>
        </w:trPr>
        <w:tc>
          <w:tcPr>
            <w:tcW w:w="3121" w:type="dxa"/>
          </w:tcPr>
          <w:p w:rsidR="00523D10" w:rsidRDefault="00C774EA">
            <w:pPr>
              <w:pStyle w:val="TableParagraph"/>
              <w:spacing w:line="237" w:lineRule="auto"/>
              <w:rPr>
                <w:sz w:val="24"/>
              </w:rPr>
            </w:pPr>
            <w:r>
              <w:rPr>
                <w:sz w:val="24"/>
              </w:rPr>
              <w:t>Основы духовно- нравственной</w:t>
            </w:r>
            <w:r>
              <w:rPr>
                <w:spacing w:val="-15"/>
                <w:sz w:val="24"/>
              </w:rPr>
              <w:t xml:space="preserve"> </w:t>
            </w:r>
            <w:r>
              <w:rPr>
                <w:sz w:val="24"/>
              </w:rPr>
              <w:t>культуры</w:t>
            </w:r>
          </w:p>
          <w:p w:rsidR="00523D10" w:rsidRDefault="00C774EA">
            <w:pPr>
              <w:pStyle w:val="TableParagraph"/>
              <w:spacing w:before="2" w:line="257" w:lineRule="exact"/>
              <w:rPr>
                <w:sz w:val="24"/>
              </w:rPr>
            </w:pPr>
            <w:r>
              <w:rPr>
                <w:sz w:val="24"/>
              </w:rPr>
              <w:t>народов</w:t>
            </w:r>
            <w:r>
              <w:rPr>
                <w:spacing w:val="-4"/>
                <w:sz w:val="24"/>
              </w:rPr>
              <w:t xml:space="preserve"> </w:t>
            </w:r>
            <w:r>
              <w:rPr>
                <w:spacing w:val="-2"/>
                <w:sz w:val="24"/>
              </w:rPr>
              <w:t>России</w:t>
            </w:r>
          </w:p>
        </w:tc>
        <w:tc>
          <w:tcPr>
            <w:tcW w:w="3688" w:type="dxa"/>
          </w:tcPr>
          <w:p w:rsidR="00523D10" w:rsidRDefault="00C774EA">
            <w:pPr>
              <w:pStyle w:val="TableParagraph"/>
              <w:spacing w:line="237" w:lineRule="auto"/>
              <w:rPr>
                <w:sz w:val="24"/>
              </w:rPr>
            </w:pPr>
            <w:r>
              <w:rPr>
                <w:sz w:val="24"/>
              </w:rPr>
              <w:t>Основы</w:t>
            </w:r>
            <w:r>
              <w:rPr>
                <w:spacing w:val="-15"/>
                <w:sz w:val="24"/>
              </w:rPr>
              <w:t xml:space="preserve"> </w:t>
            </w:r>
            <w:r>
              <w:rPr>
                <w:sz w:val="24"/>
              </w:rPr>
              <w:t>духовно-нравственной культуры народов России</w:t>
            </w:r>
          </w:p>
        </w:tc>
        <w:tc>
          <w:tcPr>
            <w:tcW w:w="1561" w:type="dxa"/>
          </w:tcPr>
          <w:p w:rsidR="00523D10" w:rsidRDefault="00C774EA">
            <w:pPr>
              <w:pStyle w:val="TableParagraph"/>
              <w:spacing w:line="273" w:lineRule="exact"/>
              <w:ind w:left="47" w:right="40"/>
              <w:jc w:val="center"/>
              <w:rPr>
                <w:sz w:val="24"/>
              </w:rPr>
            </w:pPr>
            <w:r>
              <w:rPr>
                <w:spacing w:val="-10"/>
                <w:sz w:val="24"/>
              </w:rPr>
              <w:t>-</w:t>
            </w:r>
          </w:p>
        </w:tc>
        <w:tc>
          <w:tcPr>
            <w:tcW w:w="1561" w:type="dxa"/>
          </w:tcPr>
          <w:p w:rsidR="00523D10" w:rsidRDefault="00C774EA">
            <w:pPr>
              <w:pStyle w:val="TableParagraph"/>
              <w:spacing w:line="273" w:lineRule="exact"/>
              <w:ind w:left="47" w:right="41"/>
              <w:jc w:val="center"/>
              <w:rPr>
                <w:sz w:val="24"/>
              </w:rPr>
            </w:pPr>
            <w:r>
              <w:rPr>
                <w:spacing w:val="-10"/>
                <w:sz w:val="24"/>
              </w:rPr>
              <w:t>-</w:t>
            </w:r>
          </w:p>
        </w:tc>
      </w:tr>
      <w:tr w:rsidR="00523D10">
        <w:trPr>
          <w:trHeight w:val="277"/>
        </w:trPr>
        <w:tc>
          <w:tcPr>
            <w:tcW w:w="3121" w:type="dxa"/>
            <w:vMerge w:val="restart"/>
          </w:tcPr>
          <w:p w:rsidR="00523D10" w:rsidRDefault="00C774EA">
            <w:pPr>
              <w:pStyle w:val="TableParagraph"/>
              <w:spacing w:line="273" w:lineRule="exact"/>
              <w:rPr>
                <w:sz w:val="24"/>
              </w:rPr>
            </w:pPr>
            <w:r>
              <w:rPr>
                <w:spacing w:val="-2"/>
                <w:sz w:val="24"/>
              </w:rPr>
              <w:t>Искусство</w:t>
            </w:r>
          </w:p>
        </w:tc>
        <w:tc>
          <w:tcPr>
            <w:tcW w:w="3688" w:type="dxa"/>
          </w:tcPr>
          <w:p w:rsidR="00523D10" w:rsidRDefault="00C774EA">
            <w:pPr>
              <w:pStyle w:val="TableParagraph"/>
              <w:spacing w:line="258" w:lineRule="exact"/>
              <w:rPr>
                <w:sz w:val="24"/>
              </w:rPr>
            </w:pPr>
            <w:r>
              <w:rPr>
                <w:sz w:val="24"/>
              </w:rPr>
              <w:t>Изобразительное</w:t>
            </w:r>
            <w:r>
              <w:rPr>
                <w:spacing w:val="-6"/>
                <w:sz w:val="24"/>
              </w:rPr>
              <w:t xml:space="preserve"> </w:t>
            </w:r>
            <w:r>
              <w:rPr>
                <w:spacing w:val="-2"/>
                <w:sz w:val="24"/>
              </w:rPr>
              <w:t>искусство</w:t>
            </w:r>
          </w:p>
        </w:tc>
        <w:tc>
          <w:tcPr>
            <w:tcW w:w="1561" w:type="dxa"/>
          </w:tcPr>
          <w:p w:rsidR="00523D10" w:rsidRDefault="00C774EA">
            <w:pPr>
              <w:pStyle w:val="TableParagraph"/>
              <w:spacing w:line="258" w:lineRule="exact"/>
              <w:ind w:left="47" w:right="40"/>
              <w:jc w:val="center"/>
              <w:rPr>
                <w:sz w:val="24"/>
              </w:rPr>
            </w:pPr>
            <w:r>
              <w:rPr>
                <w:spacing w:val="-10"/>
                <w:sz w:val="24"/>
              </w:rPr>
              <w:t>-</w:t>
            </w:r>
          </w:p>
        </w:tc>
        <w:tc>
          <w:tcPr>
            <w:tcW w:w="1561" w:type="dxa"/>
          </w:tcPr>
          <w:p w:rsidR="00523D10" w:rsidRDefault="00C774EA">
            <w:pPr>
              <w:pStyle w:val="TableParagraph"/>
              <w:spacing w:line="258" w:lineRule="exact"/>
              <w:ind w:left="47" w:right="41"/>
              <w:jc w:val="center"/>
              <w:rPr>
                <w:sz w:val="24"/>
              </w:rPr>
            </w:pPr>
            <w:r>
              <w:rPr>
                <w:spacing w:val="-10"/>
                <w:sz w:val="24"/>
              </w:rPr>
              <w:t>-</w:t>
            </w:r>
          </w:p>
        </w:tc>
      </w:tr>
      <w:tr w:rsidR="00523D10">
        <w:trPr>
          <w:trHeight w:val="273"/>
        </w:trPr>
        <w:tc>
          <w:tcPr>
            <w:tcW w:w="3121" w:type="dxa"/>
            <w:vMerge/>
            <w:tcBorders>
              <w:top w:val="nil"/>
            </w:tcBorders>
          </w:tcPr>
          <w:p w:rsidR="00523D10" w:rsidRDefault="00523D10">
            <w:pPr>
              <w:rPr>
                <w:sz w:val="2"/>
                <w:szCs w:val="2"/>
              </w:rPr>
            </w:pPr>
          </w:p>
        </w:tc>
        <w:tc>
          <w:tcPr>
            <w:tcW w:w="3688" w:type="dxa"/>
          </w:tcPr>
          <w:p w:rsidR="00523D10" w:rsidRDefault="00C774EA">
            <w:pPr>
              <w:pStyle w:val="TableParagraph"/>
              <w:spacing w:line="253" w:lineRule="exact"/>
              <w:rPr>
                <w:sz w:val="24"/>
              </w:rPr>
            </w:pPr>
            <w:r>
              <w:rPr>
                <w:spacing w:val="-2"/>
                <w:sz w:val="24"/>
              </w:rPr>
              <w:t>Музыка</w:t>
            </w:r>
          </w:p>
        </w:tc>
        <w:tc>
          <w:tcPr>
            <w:tcW w:w="1561" w:type="dxa"/>
          </w:tcPr>
          <w:p w:rsidR="00523D10" w:rsidRDefault="00C774EA">
            <w:pPr>
              <w:pStyle w:val="TableParagraph"/>
              <w:spacing w:line="253" w:lineRule="exact"/>
              <w:ind w:left="47" w:right="38"/>
              <w:jc w:val="center"/>
              <w:rPr>
                <w:sz w:val="24"/>
              </w:rPr>
            </w:pPr>
            <w:r>
              <w:rPr>
                <w:spacing w:val="-10"/>
                <w:sz w:val="24"/>
              </w:rPr>
              <w:t>1</w:t>
            </w:r>
          </w:p>
        </w:tc>
        <w:tc>
          <w:tcPr>
            <w:tcW w:w="1561" w:type="dxa"/>
          </w:tcPr>
          <w:p w:rsidR="00523D10" w:rsidRDefault="00C774EA">
            <w:pPr>
              <w:pStyle w:val="TableParagraph"/>
              <w:spacing w:line="253" w:lineRule="exact"/>
              <w:ind w:left="47" w:right="41"/>
              <w:jc w:val="center"/>
              <w:rPr>
                <w:sz w:val="24"/>
              </w:rPr>
            </w:pPr>
            <w:r>
              <w:rPr>
                <w:spacing w:val="-10"/>
                <w:sz w:val="24"/>
              </w:rPr>
              <w:t>-</w:t>
            </w:r>
          </w:p>
        </w:tc>
      </w:tr>
      <w:tr w:rsidR="00523D10">
        <w:trPr>
          <w:trHeight w:val="277"/>
        </w:trPr>
        <w:tc>
          <w:tcPr>
            <w:tcW w:w="3121" w:type="dxa"/>
          </w:tcPr>
          <w:p w:rsidR="00523D10" w:rsidRDefault="00C774EA">
            <w:pPr>
              <w:pStyle w:val="TableParagraph"/>
              <w:spacing w:line="258" w:lineRule="exact"/>
              <w:rPr>
                <w:sz w:val="24"/>
              </w:rPr>
            </w:pPr>
            <w:r>
              <w:rPr>
                <w:sz w:val="24"/>
              </w:rPr>
              <w:t>Труд</w:t>
            </w:r>
            <w:r>
              <w:rPr>
                <w:spacing w:val="1"/>
                <w:sz w:val="24"/>
              </w:rPr>
              <w:t xml:space="preserve"> </w:t>
            </w:r>
            <w:r>
              <w:rPr>
                <w:spacing w:val="-2"/>
                <w:sz w:val="24"/>
              </w:rPr>
              <w:t>(Технология)</w:t>
            </w:r>
          </w:p>
        </w:tc>
        <w:tc>
          <w:tcPr>
            <w:tcW w:w="3688" w:type="dxa"/>
          </w:tcPr>
          <w:p w:rsidR="00523D10" w:rsidRDefault="00C774EA">
            <w:pPr>
              <w:pStyle w:val="TableParagraph"/>
              <w:spacing w:line="258" w:lineRule="exact"/>
              <w:rPr>
                <w:sz w:val="24"/>
              </w:rPr>
            </w:pPr>
            <w:r>
              <w:rPr>
                <w:sz w:val="24"/>
              </w:rPr>
              <w:t>Труд</w:t>
            </w:r>
            <w:r>
              <w:rPr>
                <w:spacing w:val="1"/>
                <w:sz w:val="24"/>
              </w:rPr>
              <w:t xml:space="preserve"> </w:t>
            </w:r>
            <w:r>
              <w:rPr>
                <w:spacing w:val="-2"/>
                <w:sz w:val="24"/>
              </w:rPr>
              <w:t>(Технология)</w:t>
            </w:r>
          </w:p>
        </w:tc>
        <w:tc>
          <w:tcPr>
            <w:tcW w:w="1561" w:type="dxa"/>
          </w:tcPr>
          <w:p w:rsidR="00523D10" w:rsidRDefault="00C774EA">
            <w:pPr>
              <w:pStyle w:val="TableParagraph"/>
              <w:spacing w:line="258" w:lineRule="exact"/>
              <w:ind w:left="47" w:right="38"/>
              <w:jc w:val="center"/>
              <w:rPr>
                <w:sz w:val="24"/>
              </w:rPr>
            </w:pPr>
            <w:r>
              <w:rPr>
                <w:spacing w:val="-10"/>
                <w:sz w:val="24"/>
              </w:rPr>
              <w:t>1</w:t>
            </w:r>
          </w:p>
        </w:tc>
        <w:tc>
          <w:tcPr>
            <w:tcW w:w="1561" w:type="dxa"/>
          </w:tcPr>
          <w:p w:rsidR="00523D10" w:rsidRDefault="00C774EA">
            <w:pPr>
              <w:pStyle w:val="TableParagraph"/>
              <w:spacing w:line="258" w:lineRule="exact"/>
              <w:ind w:left="47" w:right="39"/>
              <w:jc w:val="center"/>
              <w:rPr>
                <w:sz w:val="24"/>
              </w:rPr>
            </w:pPr>
            <w:r>
              <w:rPr>
                <w:spacing w:val="-10"/>
                <w:sz w:val="24"/>
              </w:rPr>
              <w:t>1</w:t>
            </w:r>
          </w:p>
        </w:tc>
      </w:tr>
      <w:tr w:rsidR="00523D10">
        <w:trPr>
          <w:trHeight w:val="480"/>
        </w:trPr>
        <w:tc>
          <w:tcPr>
            <w:tcW w:w="3121" w:type="dxa"/>
          </w:tcPr>
          <w:p w:rsidR="00523D10" w:rsidRDefault="00C774EA">
            <w:pPr>
              <w:pStyle w:val="TableParagraph"/>
              <w:spacing w:line="273" w:lineRule="exact"/>
              <w:rPr>
                <w:sz w:val="24"/>
              </w:rPr>
            </w:pPr>
            <w:r>
              <w:rPr>
                <w:sz w:val="24"/>
              </w:rPr>
              <w:t>Физическая</w:t>
            </w:r>
            <w:r>
              <w:rPr>
                <w:spacing w:val="-2"/>
                <w:sz w:val="24"/>
              </w:rPr>
              <w:t xml:space="preserve"> культура</w:t>
            </w:r>
          </w:p>
        </w:tc>
        <w:tc>
          <w:tcPr>
            <w:tcW w:w="3688" w:type="dxa"/>
          </w:tcPr>
          <w:p w:rsidR="00523D10" w:rsidRDefault="00C774EA">
            <w:pPr>
              <w:pStyle w:val="TableParagraph"/>
              <w:spacing w:line="273" w:lineRule="exact"/>
              <w:rPr>
                <w:sz w:val="24"/>
              </w:rPr>
            </w:pPr>
            <w:r>
              <w:rPr>
                <w:sz w:val="24"/>
              </w:rPr>
              <w:t>Физическая</w:t>
            </w:r>
            <w:r>
              <w:rPr>
                <w:spacing w:val="-2"/>
                <w:sz w:val="24"/>
              </w:rPr>
              <w:t xml:space="preserve"> культура</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2</w:t>
            </w:r>
          </w:p>
        </w:tc>
      </w:tr>
      <w:tr w:rsidR="00523D10">
        <w:trPr>
          <w:trHeight w:val="628"/>
        </w:trPr>
        <w:tc>
          <w:tcPr>
            <w:tcW w:w="3121" w:type="dxa"/>
          </w:tcPr>
          <w:p w:rsidR="00523D10" w:rsidRDefault="00C774EA">
            <w:pPr>
              <w:pStyle w:val="TableParagraph"/>
              <w:spacing w:line="242" w:lineRule="auto"/>
              <w:rPr>
                <w:sz w:val="24"/>
              </w:rPr>
            </w:pPr>
            <w:r>
              <w:rPr>
                <w:sz w:val="24"/>
              </w:rPr>
              <w:t>Основы</w:t>
            </w:r>
            <w:r>
              <w:rPr>
                <w:spacing w:val="-15"/>
                <w:sz w:val="24"/>
              </w:rPr>
              <w:t xml:space="preserve"> </w:t>
            </w:r>
            <w:r>
              <w:rPr>
                <w:sz w:val="24"/>
              </w:rPr>
              <w:t>безопасности</w:t>
            </w:r>
            <w:r>
              <w:rPr>
                <w:spacing w:val="-15"/>
                <w:sz w:val="24"/>
              </w:rPr>
              <w:t xml:space="preserve"> </w:t>
            </w:r>
            <w:r>
              <w:rPr>
                <w:sz w:val="24"/>
              </w:rPr>
              <w:t>и защиты Родины</w:t>
            </w:r>
          </w:p>
        </w:tc>
        <w:tc>
          <w:tcPr>
            <w:tcW w:w="3688" w:type="dxa"/>
          </w:tcPr>
          <w:p w:rsidR="00523D10" w:rsidRDefault="00C774EA">
            <w:pPr>
              <w:pStyle w:val="TableParagraph"/>
              <w:spacing w:line="242" w:lineRule="auto"/>
              <w:rPr>
                <w:sz w:val="24"/>
              </w:rPr>
            </w:pPr>
            <w:r>
              <w:rPr>
                <w:sz w:val="24"/>
              </w:rPr>
              <w:t>Основы</w:t>
            </w:r>
            <w:r>
              <w:rPr>
                <w:spacing w:val="-10"/>
                <w:sz w:val="24"/>
              </w:rPr>
              <w:t xml:space="preserve"> </w:t>
            </w:r>
            <w:r>
              <w:rPr>
                <w:sz w:val="24"/>
              </w:rPr>
              <w:t>безопасности</w:t>
            </w:r>
            <w:r>
              <w:rPr>
                <w:spacing w:val="-12"/>
                <w:sz w:val="24"/>
              </w:rPr>
              <w:t xml:space="preserve"> </w:t>
            </w:r>
            <w:r>
              <w:rPr>
                <w:sz w:val="24"/>
              </w:rPr>
              <w:t>и</w:t>
            </w:r>
            <w:r>
              <w:rPr>
                <w:spacing w:val="-14"/>
                <w:sz w:val="24"/>
              </w:rPr>
              <w:t xml:space="preserve"> </w:t>
            </w:r>
            <w:r>
              <w:rPr>
                <w:sz w:val="24"/>
              </w:rPr>
              <w:t xml:space="preserve">защиты </w:t>
            </w:r>
            <w:r>
              <w:rPr>
                <w:spacing w:val="-2"/>
                <w:sz w:val="24"/>
              </w:rPr>
              <w:t>Родины</w:t>
            </w:r>
          </w:p>
        </w:tc>
        <w:tc>
          <w:tcPr>
            <w:tcW w:w="1561" w:type="dxa"/>
          </w:tcPr>
          <w:p w:rsidR="00523D10" w:rsidRDefault="00C774EA">
            <w:pPr>
              <w:pStyle w:val="TableParagraph"/>
              <w:spacing w:line="273" w:lineRule="exact"/>
              <w:ind w:left="47" w:right="38"/>
              <w:jc w:val="center"/>
              <w:rPr>
                <w:sz w:val="24"/>
              </w:rPr>
            </w:pPr>
            <w:r>
              <w:rPr>
                <w:spacing w:val="-10"/>
                <w:sz w:val="24"/>
              </w:rPr>
              <w:t>1</w:t>
            </w:r>
          </w:p>
        </w:tc>
        <w:tc>
          <w:tcPr>
            <w:tcW w:w="1561" w:type="dxa"/>
          </w:tcPr>
          <w:p w:rsidR="00523D10" w:rsidRDefault="00C774EA">
            <w:pPr>
              <w:pStyle w:val="TableParagraph"/>
              <w:spacing w:line="273" w:lineRule="exact"/>
              <w:ind w:left="47" w:right="39"/>
              <w:jc w:val="center"/>
              <w:rPr>
                <w:sz w:val="24"/>
              </w:rPr>
            </w:pPr>
            <w:r>
              <w:rPr>
                <w:spacing w:val="-10"/>
                <w:sz w:val="24"/>
              </w:rPr>
              <w:t>1</w:t>
            </w:r>
          </w:p>
        </w:tc>
      </w:tr>
      <w:tr w:rsidR="00523D10">
        <w:trPr>
          <w:trHeight w:val="374"/>
        </w:trPr>
        <w:tc>
          <w:tcPr>
            <w:tcW w:w="6809" w:type="dxa"/>
            <w:gridSpan w:val="2"/>
          </w:tcPr>
          <w:p w:rsidR="00523D10" w:rsidRDefault="00C774EA">
            <w:pPr>
              <w:pStyle w:val="TableParagraph"/>
              <w:spacing w:line="273" w:lineRule="exact"/>
              <w:rPr>
                <w:sz w:val="24"/>
              </w:rPr>
            </w:pPr>
            <w:r>
              <w:rPr>
                <w:spacing w:val="-2"/>
                <w:sz w:val="24"/>
              </w:rPr>
              <w:t>Итого</w:t>
            </w:r>
          </w:p>
        </w:tc>
        <w:tc>
          <w:tcPr>
            <w:tcW w:w="1561" w:type="dxa"/>
          </w:tcPr>
          <w:p w:rsidR="00523D10" w:rsidRDefault="00C774EA">
            <w:pPr>
              <w:pStyle w:val="TableParagraph"/>
              <w:spacing w:line="273" w:lineRule="exact"/>
              <w:ind w:left="47" w:right="33"/>
              <w:jc w:val="center"/>
              <w:rPr>
                <w:b/>
                <w:sz w:val="24"/>
              </w:rPr>
            </w:pPr>
            <w:r>
              <w:rPr>
                <w:b/>
                <w:spacing w:val="-5"/>
                <w:sz w:val="24"/>
              </w:rPr>
              <w:t>31</w:t>
            </w:r>
          </w:p>
        </w:tc>
        <w:tc>
          <w:tcPr>
            <w:tcW w:w="1561" w:type="dxa"/>
          </w:tcPr>
          <w:p w:rsidR="00523D10" w:rsidRDefault="00C774EA">
            <w:pPr>
              <w:pStyle w:val="TableParagraph"/>
              <w:spacing w:line="273" w:lineRule="exact"/>
              <w:ind w:left="47" w:right="35"/>
              <w:jc w:val="center"/>
              <w:rPr>
                <w:b/>
                <w:sz w:val="24"/>
              </w:rPr>
            </w:pPr>
            <w:r>
              <w:rPr>
                <w:b/>
                <w:spacing w:val="-5"/>
                <w:sz w:val="24"/>
              </w:rPr>
              <w:t>32</w:t>
            </w:r>
          </w:p>
        </w:tc>
      </w:tr>
      <w:tr w:rsidR="00523D10">
        <w:trPr>
          <w:trHeight w:val="580"/>
        </w:trPr>
        <w:tc>
          <w:tcPr>
            <w:tcW w:w="6809" w:type="dxa"/>
            <w:gridSpan w:val="2"/>
          </w:tcPr>
          <w:p w:rsidR="00523D10" w:rsidRDefault="00C774EA">
            <w:pPr>
              <w:pStyle w:val="TableParagraph"/>
              <w:spacing w:line="273" w:lineRule="exact"/>
              <w:rPr>
                <w:sz w:val="24"/>
              </w:rPr>
            </w:pPr>
            <w:r>
              <w:rPr>
                <w:sz w:val="24"/>
              </w:rPr>
              <w:t>Часть,</w:t>
            </w:r>
            <w:r>
              <w:rPr>
                <w:spacing w:val="-4"/>
                <w:sz w:val="24"/>
              </w:rPr>
              <w:t xml:space="preserve"> </w:t>
            </w:r>
            <w:r>
              <w:rPr>
                <w:sz w:val="24"/>
              </w:rPr>
              <w:t>формируемая</w:t>
            </w:r>
            <w:r>
              <w:rPr>
                <w:spacing w:val="-4"/>
                <w:sz w:val="24"/>
              </w:rPr>
              <w:t xml:space="preserve"> </w:t>
            </w:r>
            <w:r>
              <w:rPr>
                <w:sz w:val="24"/>
              </w:rPr>
              <w:t>участниками</w:t>
            </w:r>
            <w:r>
              <w:rPr>
                <w:spacing w:val="-8"/>
                <w:sz w:val="24"/>
              </w:rPr>
              <w:t xml:space="preserve"> </w:t>
            </w:r>
            <w:r>
              <w:rPr>
                <w:sz w:val="24"/>
              </w:rPr>
              <w:t>образовательных</w:t>
            </w:r>
            <w:r>
              <w:rPr>
                <w:spacing w:val="-3"/>
                <w:sz w:val="24"/>
              </w:rPr>
              <w:t xml:space="preserve"> </w:t>
            </w:r>
            <w:r>
              <w:rPr>
                <w:spacing w:val="-2"/>
                <w:sz w:val="24"/>
              </w:rPr>
              <w:t>отношений</w:t>
            </w:r>
          </w:p>
        </w:tc>
        <w:tc>
          <w:tcPr>
            <w:tcW w:w="1561" w:type="dxa"/>
          </w:tcPr>
          <w:p w:rsidR="00523D10" w:rsidRDefault="00C774EA">
            <w:pPr>
              <w:pStyle w:val="TableParagraph"/>
              <w:spacing w:line="273" w:lineRule="exact"/>
              <w:ind w:left="47" w:right="38"/>
              <w:jc w:val="center"/>
              <w:rPr>
                <w:sz w:val="24"/>
              </w:rPr>
            </w:pPr>
            <w:r>
              <w:rPr>
                <w:spacing w:val="-10"/>
                <w:sz w:val="24"/>
              </w:rPr>
              <w:t>2</w:t>
            </w:r>
          </w:p>
        </w:tc>
        <w:tc>
          <w:tcPr>
            <w:tcW w:w="1561" w:type="dxa"/>
          </w:tcPr>
          <w:p w:rsidR="00523D10" w:rsidRDefault="00C774EA">
            <w:pPr>
              <w:pStyle w:val="TableParagraph"/>
              <w:spacing w:line="273" w:lineRule="exact"/>
              <w:ind w:left="47" w:right="39"/>
              <w:jc w:val="center"/>
              <w:rPr>
                <w:sz w:val="24"/>
              </w:rPr>
            </w:pPr>
            <w:r>
              <w:rPr>
                <w:spacing w:val="-10"/>
                <w:sz w:val="24"/>
              </w:rPr>
              <w:t>1</w:t>
            </w:r>
          </w:p>
        </w:tc>
      </w:tr>
      <w:tr w:rsidR="00523D10">
        <w:trPr>
          <w:trHeight w:val="278"/>
        </w:trPr>
        <w:tc>
          <w:tcPr>
            <w:tcW w:w="6809" w:type="dxa"/>
            <w:gridSpan w:val="2"/>
          </w:tcPr>
          <w:p w:rsidR="00523D10" w:rsidRDefault="00C12130">
            <w:pPr>
              <w:pStyle w:val="TableParagraph"/>
              <w:spacing w:line="258" w:lineRule="exact"/>
              <w:ind w:left="143"/>
              <w:rPr>
                <w:sz w:val="24"/>
              </w:rPr>
            </w:pPr>
            <w:r>
              <w:rPr>
                <w:sz w:val="24"/>
              </w:rPr>
              <w:t>Экология</w:t>
            </w:r>
          </w:p>
        </w:tc>
        <w:tc>
          <w:tcPr>
            <w:tcW w:w="1561" w:type="dxa"/>
          </w:tcPr>
          <w:p w:rsidR="00523D10" w:rsidRDefault="00C774EA">
            <w:pPr>
              <w:pStyle w:val="TableParagraph"/>
              <w:spacing w:line="258" w:lineRule="exact"/>
              <w:ind w:left="47"/>
              <w:jc w:val="center"/>
              <w:rPr>
                <w:sz w:val="24"/>
              </w:rPr>
            </w:pPr>
            <w:r>
              <w:rPr>
                <w:spacing w:val="-10"/>
                <w:sz w:val="24"/>
              </w:rPr>
              <w:t>1</w:t>
            </w:r>
          </w:p>
        </w:tc>
        <w:tc>
          <w:tcPr>
            <w:tcW w:w="1561" w:type="dxa"/>
          </w:tcPr>
          <w:p w:rsidR="00523D10" w:rsidRDefault="00C774EA">
            <w:pPr>
              <w:pStyle w:val="TableParagraph"/>
              <w:spacing w:line="258" w:lineRule="exact"/>
              <w:ind w:left="47" w:right="41"/>
              <w:jc w:val="center"/>
              <w:rPr>
                <w:sz w:val="24"/>
              </w:rPr>
            </w:pPr>
            <w:r>
              <w:rPr>
                <w:spacing w:val="-10"/>
                <w:sz w:val="24"/>
              </w:rPr>
              <w:t>-</w:t>
            </w:r>
          </w:p>
        </w:tc>
      </w:tr>
      <w:tr w:rsidR="00523D10">
        <w:trPr>
          <w:trHeight w:val="273"/>
        </w:trPr>
        <w:tc>
          <w:tcPr>
            <w:tcW w:w="6809" w:type="dxa"/>
            <w:gridSpan w:val="2"/>
          </w:tcPr>
          <w:p w:rsidR="00523D10" w:rsidRDefault="00C12130">
            <w:pPr>
              <w:pStyle w:val="TableParagraph"/>
              <w:spacing w:line="253" w:lineRule="exact"/>
              <w:ind w:left="143"/>
              <w:rPr>
                <w:sz w:val="24"/>
              </w:rPr>
            </w:pPr>
            <w:r>
              <w:rPr>
                <w:sz w:val="24"/>
              </w:rPr>
              <w:t>Краеведение</w:t>
            </w:r>
          </w:p>
        </w:tc>
        <w:tc>
          <w:tcPr>
            <w:tcW w:w="1561" w:type="dxa"/>
          </w:tcPr>
          <w:p w:rsidR="00523D10" w:rsidRDefault="00C774EA">
            <w:pPr>
              <w:pStyle w:val="TableParagraph"/>
              <w:spacing w:line="253" w:lineRule="exact"/>
              <w:ind w:left="47"/>
              <w:jc w:val="center"/>
              <w:rPr>
                <w:sz w:val="24"/>
              </w:rPr>
            </w:pPr>
            <w:r>
              <w:rPr>
                <w:spacing w:val="-10"/>
                <w:sz w:val="24"/>
              </w:rPr>
              <w:t>1</w:t>
            </w:r>
          </w:p>
        </w:tc>
        <w:tc>
          <w:tcPr>
            <w:tcW w:w="1561" w:type="dxa"/>
          </w:tcPr>
          <w:p w:rsidR="00523D10" w:rsidRDefault="00C774EA">
            <w:pPr>
              <w:pStyle w:val="TableParagraph"/>
              <w:spacing w:line="253" w:lineRule="exact"/>
              <w:ind w:left="47" w:right="41"/>
              <w:jc w:val="center"/>
              <w:rPr>
                <w:sz w:val="24"/>
              </w:rPr>
            </w:pPr>
            <w:r>
              <w:rPr>
                <w:spacing w:val="-10"/>
                <w:sz w:val="24"/>
              </w:rPr>
              <w:t>-</w:t>
            </w:r>
          </w:p>
        </w:tc>
      </w:tr>
      <w:tr w:rsidR="00C12130">
        <w:trPr>
          <w:trHeight w:val="273"/>
        </w:trPr>
        <w:tc>
          <w:tcPr>
            <w:tcW w:w="6809" w:type="dxa"/>
            <w:gridSpan w:val="2"/>
          </w:tcPr>
          <w:p w:rsidR="00C12130" w:rsidRDefault="00C12130">
            <w:pPr>
              <w:pStyle w:val="TableParagraph"/>
              <w:spacing w:line="253" w:lineRule="exact"/>
              <w:ind w:left="143"/>
              <w:rPr>
                <w:sz w:val="24"/>
              </w:rPr>
            </w:pPr>
            <w:r>
              <w:rPr>
                <w:sz w:val="24"/>
              </w:rPr>
              <w:t>МХК</w:t>
            </w:r>
          </w:p>
        </w:tc>
        <w:tc>
          <w:tcPr>
            <w:tcW w:w="1561" w:type="dxa"/>
          </w:tcPr>
          <w:p w:rsidR="00C12130" w:rsidRDefault="00C12130">
            <w:pPr>
              <w:pStyle w:val="TableParagraph"/>
              <w:spacing w:line="253" w:lineRule="exact"/>
              <w:ind w:left="47"/>
              <w:jc w:val="center"/>
              <w:rPr>
                <w:spacing w:val="-10"/>
                <w:sz w:val="24"/>
              </w:rPr>
            </w:pPr>
          </w:p>
        </w:tc>
        <w:tc>
          <w:tcPr>
            <w:tcW w:w="1561" w:type="dxa"/>
          </w:tcPr>
          <w:p w:rsidR="00C12130" w:rsidRDefault="00C12130">
            <w:pPr>
              <w:pStyle w:val="TableParagraph"/>
              <w:spacing w:line="253" w:lineRule="exact"/>
              <w:ind w:left="47" w:right="41"/>
              <w:jc w:val="center"/>
              <w:rPr>
                <w:spacing w:val="-10"/>
                <w:sz w:val="24"/>
              </w:rPr>
            </w:pPr>
            <w:r>
              <w:rPr>
                <w:spacing w:val="-10"/>
                <w:sz w:val="24"/>
              </w:rPr>
              <w:t>1</w:t>
            </w:r>
          </w:p>
        </w:tc>
      </w:tr>
      <w:tr w:rsidR="00523D10">
        <w:trPr>
          <w:trHeight w:val="369"/>
        </w:trPr>
        <w:tc>
          <w:tcPr>
            <w:tcW w:w="6809" w:type="dxa"/>
            <w:gridSpan w:val="2"/>
          </w:tcPr>
          <w:p w:rsidR="00523D10" w:rsidRDefault="00C774EA">
            <w:pPr>
              <w:pStyle w:val="TableParagraph"/>
              <w:spacing w:line="273" w:lineRule="exact"/>
              <w:ind w:left="143"/>
              <w:rPr>
                <w:sz w:val="24"/>
              </w:rPr>
            </w:pPr>
            <w:r>
              <w:rPr>
                <w:spacing w:val="-2"/>
                <w:sz w:val="24"/>
              </w:rPr>
              <w:t>Итого</w:t>
            </w:r>
          </w:p>
        </w:tc>
        <w:tc>
          <w:tcPr>
            <w:tcW w:w="1561" w:type="dxa"/>
          </w:tcPr>
          <w:p w:rsidR="00523D10" w:rsidRDefault="00C774EA">
            <w:pPr>
              <w:pStyle w:val="TableParagraph"/>
              <w:spacing w:line="273" w:lineRule="exact"/>
              <w:ind w:left="47" w:right="33"/>
              <w:jc w:val="center"/>
              <w:rPr>
                <w:b/>
                <w:sz w:val="24"/>
              </w:rPr>
            </w:pPr>
            <w:r>
              <w:rPr>
                <w:b/>
                <w:spacing w:val="-5"/>
                <w:sz w:val="24"/>
              </w:rPr>
              <w:t>33</w:t>
            </w:r>
          </w:p>
        </w:tc>
        <w:tc>
          <w:tcPr>
            <w:tcW w:w="1561" w:type="dxa"/>
          </w:tcPr>
          <w:p w:rsidR="00523D10" w:rsidRDefault="00C774EA">
            <w:pPr>
              <w:pStyle w:val="TableParagraph"/>
              <w:spacing w:line="273" w:lineRule="exact"/>
              <w:ind w:left="47" w:right="35"/>
              <w:jc w:val="center"/>
              <w:rPr>
                <w:b/>
                <w:sz w:val="24"/>
              </w:rPr>
            </w:pPr>
            <w:r>
              <w:rPr>
                <w:b/>
                <w:spacing w:val="-5"/>
                <w:sz w:val="24"/>
              </w:rPr>
              <w:t>33</w:t>
            </w:r>
          </w:p>
        </w:tc>
      </w:tr>
      <w:tr w:rsidR="00523D10">
        <w:trPr>
          <w:trHeight w:val="278"/>
        </w:trPr>
        <w:tc>
          <w:tcPr>
            <w:tcW w:w="6809" w:type="dxa"/>
            <w:gridSpan w:val="2"/>
          </w:tcPr>
          <w:p w:rsidR="00523D10" w:rsidRDefault="00C774EA">
            <w:pPr>
              <w:pStyle w:val="TableParagraph"/>
              <w:spacing w:line="258" w:lineRule="exact"/>
              <w:rPr>
                <w:sz w:val="24"/>
              </w:rPr>
            </w:pPr>
            <w:r>
              <w:rPr>
                <w:sz w:val="24"/>
              </w:rPr>
              <w:t>Максимально</w:t>
            </w:r>
            <w:r>
              <w:rPr>
                <w:spacing w:val="-5"/>
                <w:sz w:val="24"/>
              </w:rPr>
              <w:t xml:space="preserve"> </w:t>
            </w:r>
            <w:r>
              <w:rPr>
                <w:sz w:val="24"/>
              </w:rPr>
              <w:t>допустимая</w:t>
            </w:r>
            <w:r>
              <w:rPr>
                <w:spacing w:val="-5"/>
                <w:sz w:val="24"/>
              </w:rPr>
              <w:t xml:space="preserve"> </w:t>
            </w:r>
            <w:r>
              <w:rPr>
                <w:sz w:val="24"/>
              </w:rPr>
              <w:t>недельная</w:t>
            </w:r>
            <w:r>
              <w:rPr>
                <w:spacing w:val="-9"/>
                <w:sz w:val="24"/>
              </w:rPr>
              <w:t xml:space="preserve"> </w:t>
            </w:r>
            <w:r>
              <w:rPr>
                <w:spacing w:val="-2"/>
                <w:sz w:val="24"/>
              </w:rPr>
              <w:t>нагрузка</w:t>
            </w:r>
          </w:p>
        </w:tc>
        <w:tc>
          <w:tcPr>
            <w:tcW w:w="1561" w:type="dxa"/>
          </w:tcPr>
          <w:p w:rsidR="00523D10" w:rsidRDefault="00C774EA">
            <w:pPr>
              <w:pStyle w:val="TableParagraph"/>
              <w:spacing w:line="258" w:lineRule="exact"/>
              <w:ind w:left="47" w:right="33"/>
              <w:jc w:val="center"/>
              <w:rPr>
                <w:sz w:val="24"/>
              </w:rPr>
            </w:pPr>
            <w:r>
              <w:rPr>
                <w:spacing w:val="-5"/>
                <w:sz w:val="24"/>
              </w:rPr>
              <w:t>33</w:t>
            </w:r>
          </w:p>
        </w:tc>
        <w:tc>
          <w:tcPr>
            <w:tcW w:w="1561" w:type="dxa"/>
          </w:tcPr>
          <w:p w:rsidR="00523D10" w:rsidRDefault="00C774EA">
            <w:pPr>
              <w:pStyle w:val="TableParagraph"/>
              <w:spacing w:line="258" w:lineRule="exact"/>
              <w:ind w:left="47" w:right="35"/>
              <w:jc w:val="center"/>
              <w:rPr>
                <w:sz w:val="24"/>
              </w:rPr>
            </w:pPr>
            <w:r>
              <w:rPr>
                <w:spacing w:val="-5"/>
                <w:sz w:val="24"/>
              </w:rPr>
              <w:t>33</w:t>
            </w:r>
          </w:p>
        </w:tc>
      </w:tr>
    </w:tbl>
    <w:p w:rsidR="00523D10" w:rsidRDefault="00523D10">
      <w:pPr>
        <w:pStyle w:val="a3"/>
        <w:ind w:left="0"/>
        <w:jc w:val="left"/>
        <w:rPr>
          <w:b/>
        </w:rPr>
      </w:pPr>
    </w:p>
    <w:p w:rsidR="00523D10" w:rsidRDefault="00523D10">
      <w:pPr>
        <w:pStyle w:val="a3"/>
        <w:spacing w:before="24"/>
        <w:ind w:left="0"/>
        <w:jc w:val="left"/>
        <w:rPr>
          <w:b/>
        </w:rPr>
      </w:pPr>
    </w:p>
    <w:p w:rsidR="00523D10" w:rsidRDefault="00C774EA">
      <w:pPr>
        <w:spacing w:before="1" w:line="275" w:lineRule="exact"/>
        <w:ind w:left="1675"/>
        <w:jc w:val="both"/>
        <w:rPr>
          <w:b/>
          <w:sz w:val="24"/>
        </w:rPr>
      </w:pPr>
      <w:r>
        <w:rPr>
          <w:b/>
          <w:sz w:val="24"/>
        </w:rPr>
        <w:t>Формы</w:t>
      </w:r>
      <w:r>
        <w:rPr>
          <w:b/>
          <w:spacing w:val="-4"/>
          <w:sz w:val="24"/>
        </w:rPr>
        <w:t xml:space="preserve"> </w:t>
      </w:r>
      <w:r>
        <w:rPr>
          <w:b/>
          <w:sz w:val="24"/>
        </w:rPr>
        <w:t>текущего</w:t>
      </w:r>
      <w:r>
        <w:rPr>
          <w:b/>
          <w:spacing w:val="-7"/>
          <w:sz w:val="24"/>
        </w:rPr>
        <w:t xml:space="preserve"> </w:t>
      </w:r>
      <w:r>
        <w:rPr>
          <w:b/>
          <w:sz w:val="24"/>
        </w:rPr>
        <w:t>контроля,</w:t>
      </w:r>
      <w:r>
        <w:rPr>
          <w:b/>
          <w:spacing w:val="-5"/>
          <w:sz w:val="24"/>
        </w:rPr>
        <w:t xml:space="preserve"> </w:t>
      </w:r>
      <w:r>
        <w:rPr>
          <w:b/>
          <w:sz w:val="24"/>
        </w:rPr>
        <w:t>промежуточной</w:t>
      </w:r>
      <w:r>
        <w:rPr>
          <w:b/>
          <w:spacing w:val="-11"/>
          <w:sz w:val="24"/>
        </w:rPr>
        <w:t xml:space="preserve"> </w:t>
      </w:r>
      <w:r>
        <w:rPr>
          <w:b/>
          <w:sz w:val="24"/>
        </w:rPr>
        <w:t>и</w:t>
      </w:r>
      <w:r>
        <w:rPr>
          <w:b/>
          <w:spacing w:val="-2"/>
          <w:sz w:val="24"/>
        </w:rPr>
        <w:t xml:space="preserve"> </w:t>
      </w:r>
      <w:r>
        <w:rPr>
          <w:b/>
          <w:sz w:val="24"/>
        </w:rPr>
        <w:t>итоговой</w:t>
      </w:r>
      <w:r>
        <w:rPr>
          <w:b/>
          <w:spacing w:val="-2"/>
          <w:sz w:val="24"/>
        </w:rPr>
        <w:t xml:space="preserve"> </w:t>
      </w:r>
      <w:r>
        <w:rPr>
          <w:b/>
          <w:sz w:val="24"/>
        </w:rPr>
        <w:t>аттестации</w:t>
      </w:r>
      <w:r>
        <w:rPr>
          <w:b/>
          <w:spacing w:val="6"/>
          <w:sz w:val="24"/>
        </w:rPr>
        <w:t xml:space="preserve"> </w:t>
      </w:r>
      <w:r>
        <w:rPr>
          <w:b/>
          <w:spacing w:val="-2"/>
          <w:sz w:val="24"/>
        </w:rPr>
        <w:t>обучающихся</w:t>
      </w:r>
    </w:p>
    <w:p w:rsidR="00523D10" w:rsidRDefault="00C774EA">
      <w:pPr>
        <w:pStyle w:val="a3"/>
        <w:ind w:right="534" w:firstLine="710"/>
      </w:pPr>
      <w:r>
        <w:t xml:space="preserve">Промежуточная аттестация обучающихся 5 - 9 классов проводится в соответствии с положением МБОУ </w:t>
      </w:r>
      <w:r w:rsidR="000E24D6">
        <w:t>«Гимназия №2»</w:t>
      </w:r>
      <w:r>
        <w:t>. «О формах, периодичности, порядке текущего контроля успеваемости и промежуточной аттестации обучающихся, «Положением о внутришкольной сист</w:t>
      </w:r>
      <w:r w:rsidR="000E24D6">
        <w:t xml:space="preserve">еме оценки качества образования». </w:t>
      </w:r>
      <w:r>
        <w:t xml:space="preserve">Промежуточная аттестация проводится по всем предметам учебного плана основного общего образования. Промежуточная аттестация проводится в течение учебного года и подразделяется на текущую, включающую в себя поурочное, тематическое, четвертное оценивание результатов обучения, и </w:t>
      </w:r>
      <w:r>
        <w:rPr>
          <w:spacing w:val="-2"/>
        </w:rPr>
        <w:t>годовую.</w:t>
      </w:r>
    </w:p>
    <w:p w:rsidR="00523D10" w:rsidRDefault="00C774EA">
      <w:pPr>
        <w:pStyle w:val="a3"/>
        <w:tabs>
          <w:tab w:val="left" w:pos="2347"/>
          <w:tab w:val="left" w:pos="3824"/>
          <w:tab w:val="left" w:pos="5508"/>
          <w:tab w:val="left" w:pos="6923"/>
          <w:tab w:val="left" w:pos="8065"/>
          <w:tab w:val="left" w:pos="9379"/>
          <w:tab w:val="left" w:pos="11048"/>
        </w:tabs>
        <w:spacing w:before="2"/>
        <w:ind w:right="542" w:firstLine="710"/>
        <w:jc w:val="left"/>
      </w:pPr>
      <w:r>
        <w:t>Форма тематического оценивания по предметам учебного плана основного общего образования</w:t>
      </w:r>
      <w:r>
        <w:rPr>
          <w:spacing w:val="-1"/>
        </w:rPr>
        <w:t xml:space="preserve"> </w:t>
      </w:r>
      <w:r>
        <w:t>–</w:t>
      </w:r>
      <w:r>
        <w:rPr>
          <w:spacing w:val="-2"/>
        </w:rPr>
        <w:t xml:space="preserve"> </w:t>
      </w:r>
      <w:r>
        <w:t>срезовая</w:t>
      </w:r>
      <w:r>
        <w:rPr>
          <w:spacing w:val="-2"/>
        </w:rPr>
        <w:t xml:space="preserve"> </w:t>
      </w:r>
      <w:r>
        <w:t>работа. Срезовая</w:t>
      </w:r>
      <w:r>
        <w:rPr>
          <w:spacing w:val="-2"/>
        </w:rPr>
        <w:t xml:space="preserve"> </w:t>
      </w:r>
      <w:r>
        <w:t>работа</w:t>
      </w:r>
      <w:r>
        <w:rPr>
          <w:spacing w:val="-3"/>
        </w:rPr>
        <w:t xml:space="preserve"> </w:t>
      </w:r>
      <w:r>
        <w:t>по</w:t>
      </w:r>
      <w:r>
        <w:rPr>
          <w:spacing w:val="-2"/>
        </w:rPr>
        <w:t xml:space="preserve"> </w:t>
      </w:r>
      <w:r>
        <w:t>каждому</w:t>
      </w:r>
      <w:r>
        <w:rPr>
          <w:spacing w:val="-2"/>
        </w:rPr>
        <w:t xml:space="preserve"> </w:t>
      </w:r>
      <w:r>
        <w:t>учебному</w:t>
      </w:r>
      <w:r>
        <w:rPr>
          <w:spacing w:val="-2"/>
        </w:rPr>
        <w:t xml:space="preserve"> </w:t>
      </w:r>
      <w:r>
        <w:t>предмету</w:t>
      </w:r>
      <w:r>
        <w:rPr>
          <w:spacing w:val="-2"/>
        </w:rPr>
        <w:t xml:space="preserve"> </w:t>
      </w:r>
      <w:r>
        <w:t>проводится</w:t>
      </w:r>
      <w:r>
        <w:rPr>
          <w:spacing w:val="-3"/>
        </w:rPr>
        <w:t xml:space="preserve"> </w:t>
      </w:r>
      <w:r>
        <w:t>два раза</w:t>
      </w:r>
      <w:r>
        <w:rPr>
          <w:spacing w:val="40"/>
        </w:rPr>
        <w:t xml:space="preserve"> </w:t>
      </w:r>
      <w:r>
        <w:t>в</w:t>
      </w:r>
      <w:r>
        <w:rPr>
          <w:spacing w:val="40"/>
        </w:rPr>
        <w:t xml:space="preserve"> </w:t>
      </w:r>
      <w:r>
        <w:t>течение</w:t>
      </w:r>
      <w:r>
        <w:rPr>
          <w:spacing w:val="40"/>
        </w:rPr>
        <w:t xml:space="preserve"> </w:t>
      </w:r>
      <w:r>
        <w:t>учебного</w:t>
      </w:r>
      <w:r>
        <w:rPr>
          <w:spacing w:val="40"/>
        </w:rPr>
        <w:t xml:space="preserve"> </w:t>
      </w:r>
      <w:r>
        <w:t>года.</w:t>
      </w:r>
      <w:r>
        <w:rPr>
          <w:spacing w:val="40"/>
        </w:rPr>
        <w:t xml:space="preserve"> </w:t>
      </w:r>
      <w:r>
        <w:t>Другие</w:t>
      </w:r>
      <w:r>
        <w:rPr>
          <w:spacing w:val="40"/>
        </w:rPr>
        <w:t xml:space="preserve"> </w:t>
      </w:r>
      <w:r>
        <w:t>формы</w:t>
      </w:r>
      <w:r>
        <w:rPr>
          <w:spacing w:val="40"/>
        </w:rPr>
        <w:t xml:space="preserve"> </w:t>
      </w:r>
      <w:r>
        <w:t>поурочного,</w:t>
      </w:r>
      <w:r>
        <w:rPr>
          <w:spacing w:val="40"/>
        </w:rPr>
        <w:t xml:space="preserve"> </w:t>
      </w:r>
      <w:r>
        <w:t>текущего</w:t>
      </w:r>
      <w:r>
        <w:rPr>
          <w:spacing w:val="40"/>
        </w:rPr>
        <w:t xml:space="preserve"> </w:t>
      </w:r>
      <w:r>
        <w:t>контроля,</w:t>
      </w:r>
      <w:r>
        <w:rPr>
          <w:spacing w:val="40"/>
        </w:rPr>
        <w:t xml:space="preserve"> </w:t>
      </w:r>
      <w:r>
        <w:t>четвертной,</w:t>
      </w:r>
      <w:r>
        <w:rPr>
          <w:spacing w:val="40"/>
        </w:rPr>
        <w:t xml:space="preserve"> </w:t>
      </w:r>
      <w:r>
        <w:t>годовой</w:t>
      </w:r>
      <w:r>
        <w:rPr>
          <w:spacing w:val="36"/>
        </w:rPr>
        <w:t xml:space="preserve"> </w:t>
      </w:r>
      <w:r>
        <w:t>промежуточной</w:t>
      </w:r>
      <w:r>
        <w:rPr>
          <w:spacing w:val="40"/>
        </w:rPr>
        <w:t xml:space="preserve"> </w:t>
      </w:r>
      <w:r>
        <w:t>аттестации</w:t>
      </w:r>
      <w:r>
        <w:rPr>
          <w:spacing w:val="40"/>
        </w:rPr>
        <w:t xml:space="preserve"> </w:t>
      </w:r>
      <w:r>
        <w:t>определяет</w:t>
      </w:r>
      <w:r>
        <w:rPr>
          <w:spacing w:val="40"/>
        </w:rPr>
        <w:t xml:space="preserve"> </w:t>
      </w:r>
      <w:r>
        <w:t>учитель</w:t>
      </w:r>
      <w:r>
        <w:rPr>
          <w:spacing w:val="36"/>
        </w:rPr>
        <w:t xml:space="preserve"> </w:t>
      </w:r>
      <w:r>
        <w:t>в</w:t>
      </w:r>
      <w:r>
        <w:rPr>
          <w:spacing w:val="37"/>
        </w:rPr>
        <w:t xml:space="preserve"> </w:t>
      </w:r>
      <w:r>
        <w:t>рабочей</w:t>
      </w:r>
      <w:r>
        <w:rPr>
          <w:spacing w:val="40"/>
        </w:rPr>
        <w:t xml:space="preserve"> </w:t>
      </w:r>
      <w:r>
        <w:t>программе</w:t>
      </w:r>
      <w:r>
        <w:rPr>
          <w:spacing w:val="39"/>
        </w:rPr>
        <w:t xml:space="preserve"> </w:t>
      </w:r>
      <w:r>
        <w:t>по</w:t>
      </w:r>
      <w:r>
        <w:rPr>
          <w:spacing w:val="35"/>
        </w:rPr>
        <w:t xml:space="preserve"> </w:t>
      </w:r>
      <w:r>
        <w:t>предмету</w:t>
      </w:r>
      <w:r>
        <w:rPr>
          <w:spacing w:val="36"/>
        </w:rPr>
        <w:t xml:space="preserve"> </w:t>
      </w:r>
      <w:r>
        <w:t xml:space="preserve">с </w:t>
      </w:r>
      <w:r>
        <w:rPr>
          <w:spacing w:val="-2"/>
        </w:rPr>
        <w:t>учетом</w:t>
      </w:r>
      <w:r>
        <w:tab/>
      </w:r>
      <w:r>
        <w:rPr>
          <w:spacing w:val="-2"/>
        </w:rPr>
        <w:t>контингента</w:t>
      </w:r>
      <w:r>
        <w:tab/>
      </w:r>
      <w:r>
        <w:rPr>
          <w:spacing w:val="-2"/>
        </w:rPr>
        <w:t>обучающихся,</w:t>
      </w:r>
      <w:r>
        <w:tab/>
      </w:r>
      <w:r>
        <w:rPr>
          <w:spacing w:val="-2"/>
        </w:rPr>
        <w:t>содержания</w:t>
      </w:r>
      <w:r>
        <w:tab/>
      </w:r>
      <w:r>
        <w:rPr>
          <w:spacing w:val="-2"/>
        </w:rPr>
        <w:t>учебного</w:t>
      </w:r>
      <w:r>
        <w:tab/>
      </w:r>
      <w:r>
        <w:rPr>
          <w:spacing w:val="-2"/>
        </w:rPr>
        <w:t>материала,</w:t>
      </w:r>
      <w:r>
        <w:tab/>
      </w:r>
      <w:r>
        <w:rPr>
          <w:spacing w:val="-2"/>
        </w:rPr>
        <w:t>используемых</w:t>
      </w:r>
      <w:r>
        <w:tab/>
      </w:r>
      <w:r>
        <w:rPr>
          <w:spacing w:val="-5"/>
        </w:rPr>
        <w:t>им</w:t>
      </w:r>
    </w:p>
    <w:p w:rsidR="00523D10" w:rsidRDefault="00C774EA">
      <w:pPr>
        <w:pStyle w:val="a3"/>
        <w:spacing w:before="77"/>
        <w:ind w:right="543"/>
      </w:pPr>
      <w:r>
        <w:t xml:space="preserve">образовательных технологий. Формами проведения промежуточной аттестации могут быть: письменные ответы, устные ответы, зачет, собеседование, защита реферата, защита творческой работы, защита проекта, выполнение практической работы, лабораторной работы, творческого задания, иного задания, тестирование, тренировочная работа, самостоятельная работа, проверочная работа, диагностическая работа, контрольная работа, изложение, сочинение, </w:t>
      </w:r>
      <w:r>
        <w:rPr>
          <w:spacing w:val="-2"/>
        </w:rPr>
        <w:t>диктант.</w:t>
      </w:r>
    </w:p>
    <w:p w:rsidR="00523D10" w:rsidRDefault="00C774EA">
      <w:pPr>
        <w:pStyle w:val="a3"/>
        <w:spacing w:before="1" w:line="242" w:lineRule="auto"/>
        <w:ind w:right="537" w:firstLine="710"/>
      </w:pPr>
      <w:r>
        <w:t>Текущий контроль проводится в 5-9 классах по итогам изученного объема учебного предмета в конце темы, четверти по учебным предметам, входящим в учебный план.</w:t>
      </w:r>
    </w:p>
    <w:p w:rsidR="00523D10" w:rsidRDefault="00C774EA">
      <w:pPr>
        <w:pStyle w:val="a3"/>
        <w:ind w:right="531" w:firstLine="710"/>
      </w:pPr>
      <w:r>
        <w:t>Промежуточная аттестация проводится в 5-9 классах по итогам учебного года по учебным предметам, входящим в учебный план. Промежуточная аттестация в 5-8-х классах проводится в рамках 34 учебных недель. Промежуточная аттестация в 9-м классе проводится в рамках 33 учебных недель. Итоговая аттестация проводится согласно срокам, установленным Министерством образования и науки Российской Федерации на данный учебный год.</w:t>
      </w:r>
    </w:p>
    <w:p w:rsidR="00523D10" w:rsidRDefault="00C774EA">
      <w:pPr>
        <w:pStyle w:val="a3"/>
        <w:ind w:right="541" w:firstLine="710"/>
      </w:pPr>
      <w:r>
        <w:t>Система оценки образовательных достижений, обучающихся является основой промежуточной и итоговой аттестации, внутреннего мониторинга и мониторинговых исследований разного уровня, включает процедуры внутренней и внешней оценки:</w:t>
      </w:r>
    </w:p>
    <w:p w:rsidR="00523D10" w:rsidRDefault="00C774EA">
      <w:pPr>
        <w:pStyle w:val="Heading2"/>
        <w:numPr>
          <w:ilvl w:val="0"/>
          <w:numId w:val="10"/>
        </w:numPr>
        <w:tabs>
          <w:tab w:val="left" w:pos="1853"/>
        </w:tabs>
        <w:spacing w:line="274" w:lineRule="exact"/>
      </w:pPr>
      <w:r>
        <w:t>Внутренняя</w:t>
      </w:r>
      <w:r>
        <w:rPr>
          <w:spacing w:val="-2"/>
        </w:rPr>
        <w:t xml:space="preserve"> оценка:</w:t>
      </w:r>
    </w:p>
    <w:p w:rsidR="00523D10" w:rsidRDefault="00C774EA">
      <w:pPr>
        <w:pStyle w:val="a5"/>
        <w:numPr>
          <w:ilvl w:val="0"/>
          <w:numId w:val="9"/>
        </w:numPr>
        <w:tabs>
          <w:tab w:val="left" w:pos="1853"/>
        </w:tabs>
        <w:spacing w:before="1" w:line="294" w:lineRule="exact"/>
        <w:jc w:val="left"/>
        <w:rPr>
          <w:sz w:val="24"/>
        </w:rPr>
      </w:pPr>
      <w:r>
        <w:rPr>
          <w:sz w:val="24"/>
        </w:rPr>
        <w:t>входной</w:t>
      </w:r>
      <w:r>
        <w:rPr>
          <w:spacing w:val="-1"/>
          <w:sz w:val="24"/>
        </w:rPr>
        <w:t xml:space="preserve"> </w:t>
      </w:r>
      <w:r>
        <w:rPr>
          <w:sz w:val="24"/>
        </w:rPr>
        <w:t>(стартовый</w:t>
      </w:r>
      <w:r>
        <w:rPr>
          <w:spacing w:val="-4"/>
          <w:sz w:val="24"/>
        </w:rPr>
        <w:t xml:space="preserve"> </w:t>
      </w:r>
      <w:r>
        <w:rPr>
          <w:spacing w:val="-2"/>
          <w:sz w:val="24"/>
        </w:rPr>
        <w:t>контроль),</w:t>
      </w:r>
    </w:p>
    <w:p w:rsidR="00523D10" w:rsidRDefault="00C774EA">
      <w:pPr>
        <w:pStyle w:val="a5"/>
        <w:numPr>
          <w:ilvl w:val="0"/>
          <w:numId w:val="9"/>
        </w:numPr>
        <w:tabs>
          <w:tab w:val="left" w:pos="1853"/>
        </w:tabs>
        <w:spacing w:line="293" w:lineRule="exact"/>
        <w:jc w:val="left"/>
        <w:rPr>
          <w:sz w:val="24"/>
        </w:rPr>
      </w:pPr>
      <w:r>
        <w:rPr>
          <w:sz w:val="24"/>
        </w:rPr>
        <w:t>текущий контроль</w:t>
      </w:r>
      <w:r>
        <w:rPr>
          <w:spacing w:val="-1"/>
          <w:sz w:val="24"/>
        </w:rPr>
        <w:t xml:space="preserve"> </w:t>
      </w:r>
      <w:r>
        <w:rPr>
          <w:sz w:val="24"/>
        </w:rPr>
        <w:t>(за</w:t>
      </w:r>
      <w:r>
        <w:rPr>
          <w:spacing w:val="-2"/>
          <w:sz w:val="24"/>
        </w:rPr>
        <w:t xml:space="preserve"> </w:t>
      </w:r>
      <w:r>
        <w:rPr>
          <w:sz w:val="24"/>
        </w:rPr>
        <w:t>1</w:t>
      </w:r>
      <w:r>
        <w:rPr>
          <w:spacing w:val="-5"/>
          <w:sz w:val="24"/>
        </w:rPr>
        <w:t xml:space="preserve"> </w:t>
      </w:r>
      <w:r>
        <w:rPr>
          <w:spacing w:val="-2"/>
          <w:sz w:val="24"/>
        </w:rPr>
        <w:t>полугодие),</w:t>
      </w:r>
    </w:p>
    <w:p w:rsidR="00523D10" w:rsidRDefault="00C774EA">
      <w:pPr>
        <w:pStyle w:val="a5"/>
        <w:numPr>
          <w:ilvl w:val="0"/>
          <w:numId w:val="9"/>
        </w:numPr>
        <w:tabs>
          <w:tab w:val="left" w:pos="1853"/>
        </w:tabs>
        <w:spacing w:line="293" w:lineRule="exact"/>
        <w:jc w:val="left"/>
        <w:rPr>
          <w:sz w:val="24"/>
        </w:rPr>
      </w:pPr>
      <w:r>
        <w:rPr>
          <w:sz w:val="24"/>
        </w:rPr>
        <w:t xml:space="preserve">итоговый </w:t>
      </w:r>
      <w:r>
        <w:rPr>
          <w:spacing w:val="-2"/>
          <w:sz w:val="24"/>
        </w:rPr>
        <w:t>контроль,</w:t>
      </w:r>
    </w:p>
    <w:p w:rsidR="00523D10" w:rsidRDefault="00C774EA">
      <w:pPr>
        <w:pStyle w:val="a5"/>
        <w:numPr>
          <w:ilvl w:val="0"/>
          <w:numId w:val="9"/>
        </w:numPr>
        <w:tabs>
          <w:tab w:val="left" w:pos="1853"/>
        </w:tabs>
        <w:spacing w:before="2" w:line="237" w:lineRule="auto"/>
        <w:ind w:right="538"/>
        <w:jc w:val="left"/>
        <w:rPr>
          <w:sz w:val="24"/>
        </w:rPr>
      </w:pPr>
      <w:r>
        <w:rPr>
          <w:sz w:val="24"/>
        </w:rPr>
        <w:t>административный</w:t>
      </w:r>
      <w:r>
        <w:rPr>
          <w:spacing w:val="40"/>
          <w:sz w:val="24"/>
        </w:rPr>
        <w:t xml:space="preserve"> </w:t>
      </w:r>
      <w:r>
        <w:rPr>
          <w:sz w:val="24"/>
        </w:rPr>
        <w:t>контроль</w:t>
      </w:r>
      <w:r>
        <w:rPr>
          <w:spacing w:val="40"/>
          <w:sz w:val="24"/>
        </w:rPr>
        <w:t xml:space="preserve"> </w:t>
      </w:r>
      <w:r>
        <w:rPr>
          <w:sz w:val="24"/>
        </w:rPr>
        <w:t>на</w:t>
      </w:r>
      <w:r>
        <w:rPr>
          <w:spacing w:val="40"/>
          <w:sz w:val="24"/>
        </w:rPr>
        <w:t xml:space="preserve"> </w:t>
      </w:r>
      <w:r>
        <w:rPr>
          <w:sz w:val="24"/>
        </w:rPr>
        <w:t>межпредметной</w:t>
      </w:r>
      <w:r>
        <w:rPr>
          <w:spacing w:val="40"/>
          <w:sz w:val="24"/>
        </w:rPr>
        <w:t xml:space="preserve"> </w:t>
      </w:r>
      <w:r>
        <w:rPr>
          <w:sz w:val="24"/>
        </w:rPr>
        <w:t>основе</w:t>
      </w:r>
      <w:r>
        <w:rPr>
          <w:spacing w:val="40"/>
          <w:sz w:val="24"/>
        </w:rPr>
        <w:t xml:space="preserve"> </w:t>
      </w:r>
      <w:r>
        <w:rPr>
          <w:sz w:val="24"/>
        </w:rPr>
        <w:t>в</w:t>
      </w:r>
      <w:r>
        <w:rPr>
          <w:spacing w:val="40"/>
          <w:sz w:val="24"/>
        </w:rPr>
        <w:t xml:space="preserve"> </w:t>
      </w:r>
      <w:r>
        <w:rPr>
          <w:sz w:val="24"/>
        </w:rPr>
        <w:t>форме</w:t>
      </w:r>
      <w:r>
        <w:rPr>
          <w:spacing w:val="40"/>
          <w:sz w:val="24"/>
        </w:rPr>
        <w:t xml:space="preserve"> </w:t>
      </w:r>
      <w:r>
        <w:rPr>
          <w:sz w:val="24"/>
        </w:rPr>
        <w:t>контрольных</w:t>
      </w:r>
      <w:r>
        <w:rPr>
          <w:spacing w:val="40"/>
          <w:sz w:val="24"/>
        </w:rPr>
        <w:t xml:space="preserve"> </w:t>
      </w:r>
      <w:r>
        <w:rPr>
          <w:sz w:val="24"/>
        </w:rPr>
        <w:t>срезов</w:t>
      </w:r>
      <w:r>
        <w:rPr>
          <w:spacing w:val="40"/>
          <w:sz w:val="24"/>
        </w:rPr>
        <w:t xml:space="preserve"> </w:t>
      </w:r>
      <w:r>
        <w:rPr>
          <w:sz w:val="24"/>
        </w:rPr>
        <w:t>и комплексных работ образовательных достижений.</w:t>
      </w:r>
    </w:p>
    <w:p w:rsidR="00523D10" w:rsidRDefault="00C774EA">
      <w:pPr>
        <w:pStyle w:val="Heading2"/>
        <w:numPr>
          <w:ilvl w:val="0"/>
          <w:numId w:val="10"/>
        </w:numPr>
        <w:tabs>
          <w:tab w:val="left" w:pos="1853"/>
        </w:tabs>
        <w:spacing w:line="274" w:lineRule="exact"/>
      </w:pPr>
      <w:r>
        <w:t>Внешняя</w:t>
      </w:r>
      <w:r>
        <w:rPr>
          <w:spacing w:val="-4"/>
        </w:rPr>
        <w:t xml:space="preserve"> </w:t>
      </w:r>
      <w:r>
        <w:rPr>
          <w:spacing w:val="-2"/>
        </w:rPr>
        <w:t>оценка:</w:t>
      </w:r>
    </w:p>
    <w:p w:rsidR="00523D10" w:rsidRDefault="00C774EA">
      <w:pPr>
        <w:pStyle w:val="a5"/>
        <w:numPr>
          <w:ilvl w:val="0"/>
          <w:numId w:val="9"/>
        </w:numPr>
        <w:tabs>
          <w:tab w:val="left" w:pos="1853"/>
        </w:tabs>
        <w:spacing w:before="5" w:line="294" w:lineRule="exact"/>
        <w:jc w:val="left"/>
        <w:rPr>
          <w:sz w:val="24"/>
        </w:rPr>
      </w:pPr>
      <w:r>
        <w:rPr>
          <w:sz w:val="24"/>
        </w:rPr>
        <w:t>Всероссийские</w:t>
      </w:r>
      <w:r>
        <w:rPr>
          <w:spacing w:val="-5"/>
          <w:sz w:val="24"/>
        </w:rPr>
        <w:t xml:space="preserve"> </w:t>
      </w:r>
      <w:r>
        <w:rPr>
          <w:sz w:val="24"/>
        </w:rPr>
        <w:t>проверочные</w:t>
      </w:r>
      <w:r>
        <w:rPr>
          <w:spacing w:val="-4"/>
          <w:sz w:val="24"/>
        </w:rPr>
        <w:t xml:space="preserve"> </w:t>
      </w:r>
      <w:r>
        <w:rPr>
          <w:spacing w:val="-2"/>
          <w:sz w:val="24"/>
        </w:rPr>
        <w:t>работы</w:t>
      </w:r>
    </w:p>
    <w:p w:rsidR="00523D10" w:rsidRPr="00C12130" w:rsidRDefault="00C774EA" w:rsidP="00C12130">
      <w:pPr>
        <w:pStyle w:val="a5"/>
        <w:numPr>
          <w:ilvl w:val="0"/>
          <w:numId w:val="9"/>
        </w:numPr>
        <w:tabs>
          <w:tab w:val="left" w:pos="1853"/>
        </w:tabs>
        <w:spacing w:before="92" w:line="242" w:lineRule="auto"/>
        <w:ind w:left="1416" w:right="536" w:firstLine="427"/>
        <w:rPr>
          <w:sz w:val="24"/>
        </w:rPr>
      </w:pPr>
      <w:r w:rsidRPr="00C12130">
        <w:rPr>
          <w:sz w:val="24"/>
        </w:rPr>
        <w:t>мониторинговые</w:t>
      </w:r>
      <w:r w:rsidRPr="00C12130">
        <w:rPr>
          <w:spacing w:val="-11"/>
          <w:sz w:val="24"/>
        </w:rPr>
        <w:t xml:space="preserve"> </w:t>
      </w:r>
      <w:r w:rsidRPr="00C12130">
        <w:rPr>
          <w:sz w:val="24"/>
        </w:rPr>
        <w:t>исследования</w:t>
      </w:r>
      <w:r w:rsidRPr="00C12130">
        <w:rPr>
          <w:spacing w:val="-11"/>
          <w:sz w:val="24"/>
        </w:rPr>
        <w:t xml:space="preserve"> </w:t>
      </w:r>
      <w:r w:rsidRPr="00C12130">
        <w:rPr>
          <w:sz w:val="24"/>
        </w:rPr>
        <w:t>муниципального,</w:t>
      </w:r>
      <w:r w:rsidRPr="00C12130">
        <w:rPr>
          <w:spacing w:val="-6"/>
          <w:sz w:val="24"/>
        </w:rPr>
        <w:t xml:space="preserve"> </w:t>
      </w:r>
      <w:r w:rsidRPr="00C12130">
        <w:rPr>
          <w:sz w:val="24"/>
        </w:rPr>
        <w:t>регионального,</w:t>
      </w:r>
      <w:r w:rsidRPr="00C12130">
        <w:rPr>
          <w:spacing w:val="-10"/>
          <w:sz w:val="24"/>
        </w:rPr>
        <w:t xml:space="preserve"> </w:t>
      </w:r>
      <w:r w:rsidRPr="00C12130">
        <w:rPr>
          <w:sz w:val="24"/>
        </w:rPr>
        <w:t>федерального</w:t>
      </w:r>
      <w:r w:rsidRPr="00C12130">
        <w:rPr>
          <w:spacing w:val="-7"/>
          <w:sz w:val="24"/>
        </w:rPr>
        <w:t xml:space="preserve"> </w:t>
      </w:r>
      <w:r w:rsidRPr="00C12130">
        <w:rPr>
          <w:spacing w:val="-2"/>
          <w:sz w:val="24"/>
        </w:rPr>
        <w:t>уровней.</w:t>
      </w:r>
      <w:r w:rsidR="00C12130">
        <w:rPr>
          <w:spacing w:val="-2"/>
          <w:sz w:val="24"/>
        </w:rPr>
        <w:t xml:space="preserve"> </w:t>
      </w:r>
      <w:r w:rsidRPr="00C12130">
        <w:rPr>
          <w:b/>
          <w:sz w:val="24"/>
        </w:rPr>
        <w:t xml:space="preserve">Текущий контроль и промежуточная аттестация в 5 классе </w:t>
      </w:r>
      <w:r w:rsidRPr="00C12130">
        <w:rPr>
          <w:sz w:val="24"/>
        </w:rPr>
        <w:t>проводится в письменных и устных формах:</w:t>
      </w:r>
    </w:p>
    <w:p w:rsidR="00523D10" w:rsidRDefault="00C774EA">
      <w:pPr>
        <w:pStyle w:val="a3"/>
        <w:ind w:right="542" w:firstLine="427"/>
      </w:pPr>
      <w:r>
        <w:rPr>
          <w:u w:val="single"/>
        </w:rPr>
        <w:t>Письменные формы:</w:t>
      </w:r>
      <w:r>
        <w:t xml:space="preserve"> тесты; контрольные работы: контрольные задачи, диктанты, изложения; задания на основе текста; творческие работы (сочинения); рефераты; тематические контрольные работы/тестирования, итоговые контрольные работы по русскому языку и математике, комплексные итоговые работы.</w:t>
      </w:r>
    </w:p>
    <w:p w:rsidR="00523D10" w:rsidRDefault="00C774EA">
      <w:pPr>
        <w:pStyle w:val="a3"/>
        <w:spacing w:line="242" w:lineRule="auto"/>
        <w:ind w:right="544" w:firstLine="427"/>
      </w:pPr>
      <w:r>
        <w:rPr>
          <w:u w:val="single"/>
        </w:rPr>
        <w:t>Устные формы:</w:t>
      </w:r>
      <w:r>
        <w:t xml:space="preserve"> доклады, сообщения; собеседование; защита проекта; проверка техники </w:t>
      </w:r>
      <w:r>
        <w:rPr>
          <w:spacing w:val="-2"/>
        </w:rPr>
        <w:t>чтения.</w:t>
      </w:r>
    </w:p>
    <w:p w:rsidR="00523D10" w:rsidRDefault="00C774EA">
      <w:pPr>
        <w:spacing w:line="242" w:lineRule="auto"/>
        <w:ind w:left="1416" w:right="539" w:firstLine="259"/>
        <w:jc w:val="both"/>
        <w:rPr>
          <w:sz w:val="24"/>
        </w:rPr>
      </w:pPr>
      <w:r>
        <w:rPr>
          <w:b/>
          <w:sz w:val="24"/>
        </w:rPr>
        <w:t xml:space="preserve">Текущий контроль и промежуточная аттестация в 6-8 классах </w:t>
      </w:r>
      <w:r>
        <w:rPr>
          <w:sz w:val="24"/>
        </w:rPr>
        <w:t>проводится в письменных и устных формах:</w:t>
      </w:r>
    </w:p>
    <w:p w:rsidR="00523D10" w:rsidRDefault="00C774EA">
      <w:pPr>
        <w:pStyle w:val="a3"/>
        <w:ind w:right="540" w:firstLine="259"/>
      </w:pPr>
      <w:r>
        <w:rPr>
          <w:u w:val="single"/>
        </w:rPr>
        <w:t>Письменные формы:</w:t>
      </w:r>
      <w:r>
        <w:rPr>
          <w:spacing w:val="-1"/>
        </w:rPr>
        <w:t xml:space="preserve"> </w:t>
      </w:r>
      <w:r>
        <w:t>тесты; контрольные</w:t>
      </w:r>
      <w:r>
        <w:rPr>
          <w:spacing w:val="-4"/>
        </w:rPr>
        <w:t xml:space="preserve"> </w:t>
      </w:r>
      <w:r>
        <w:t>работы: контрольные</w:t>
      </w:r>
      <w:r>
        <w:rPr>
          <w:spacing w:val="-4"/>
        </w:rPr>
        <w:t xml:space="preserve"> </w:t>
      </w:r>
      <w:r>
        <w:t>задачи, диктанты, изложения; задания на основе текста; творческие работы (сочинения, эссе); рефераты; тематические контрольные работы/тестирования, итоговые контрольные работы по русскому языку и математике, письменный экзамен в форме тестирования по русскому языку, математике, иностранному языку, предмету по выбору.</w:t>
      </w:r>
    </w:p>
    <w:p w:rsidR="00523D10" w:rsidRDefault="00C774EA">
      <w:pPr>
        <w:pStyle w:val="a3"/>
        <w:spacing w:before="77" w:line="242" w:lineRule="auto"/>
        <w:ind w:right="533" w:firstLine="259"/>
      </w:pPr>
      <w:r>
        <w:rPr>
          <w:u w:val="single"/>
        </w:rPr>
        <w:t>Устные формы:</w:t>
      </w:r>
      <w:r>
        <w:t xml:space="preserve"> доклады, сообщения; собеседование; защита индивидуальных или</w:t>
      </w:r>
      <w:r>
        <w:rPr>
          <w:spacing w:val="80"/>
        </w:rPr>
        <w:t xml:space="preserve"> </w:t>
      </w:r>
      <w:r>
        <w:t>групповых проектов.</w:t>
      </w:r>
    </w:p>
    <w:p w:rsidR="00523D10" w:rsidRDefault="00C774EA">
      <w:pPr>
        <w:pStyle w:val="a3"/>
        <w:ind w:right="537" w:firstLine="259"/>
      </w:pPr>
      <w:r>
        <w:rPr>
          <w:b/>
        </w:rPr>
        <w:t xml:space="preserve">Промежуточная и итоговая аттестация в 9 классе. </w:t>
      </w:r>
      <w:r>
        <w:t>Годовая отметка по предмету, который подлежит обязательной сдаче на ГИА-9, учитывается при выставлении итоговой отметка. Она рассчитывается как среднее арифметическое годовых и экзаменационных отметок в рамках ГИА-9. В отношении</w:t>
      </w:r>
      <w:r>
        <w:rPr>
          <w:spacing w:val="-1"/>
        </w:rPr>
        <w:t xml:space="preserve"> </w:t>
      </w:r>
      <w:r>
        <w:t>предметов, которые</w:t>
      </w:r>
      <w:r>
        <w:rPr>
          <w:spacing w:val="-3"/>
        </w:rPr>
        <w:t xml:space="preserve"> </w:t>
      </w:r>
      <w:r>
        <w:t>не</w:t>
      </w:r>
      <w:r>
        <w:rPr>
          <w:spacing w:val="-3"/>
        </w:rPr>
        <w:t xml:space="preserve"> </w:t>
      </w:r>
      <w:r>
        <w:t>выносятся</w:t>
      </w:r>
      <w:r>
        <w:rPr>
          <w:spacing w:val="-3"/>
        </w:rPr>
        <w:t xml:space="preserve"> </w:t>
      </w:r>
      <w:r>
        <w:t>на ГИА</w:t>
      </w:r>
      <w:r>
        <w:rPr>
          <w:spacing w:val="-8"/>
        </w:rPr>
        <w:t xml:space="preserve"> </w:t>
      </w:r>
      <w:r>
        <w:t>в качестве итоговой</w:t>
      </w:r>
      <w:r>
        <w:rPr>
          <w:spacing w:val="-1"/>
        </w:rPr>
        <w:t xml:space="preserve"> </w:t>
      </w:r>
      <w:r>
        <w:t>аттестации, рассматривается годовая отметка за последний год обучения по предмету, то есть за 9-й класс или за класс, в котором обучение по предмету завершилось. Промежуточная аттестация в 9-м классе проводится в письменных и устных формах:</w:t>
      </w:r>
    </w:p>
    <w:p w:rsidR="00523D10" w:rsidRDefault="00C774EA">
      <w:pPr>
        <w:pStyle w:val="a3"/>
        <w:ind w:right="535" w:firstLine="259"/>
      </w:pPr>
      <w:r>
        <w:rPr>
          <w:u w:val="single"/>
        </w:rPr>
        <w:t>Письменные формы:</w:t>
      </w:r>
      <w:r>
        <w:t xml:space="preserve"> тесты; контрольные</w:t>
      </w:r>
      <w:r>
        <w:rPr>
          <w:spacing w:val="-4"/>
        </w:rPr>
        <w:t xml:space="preserve"> </w:t>
      </w:r>
      <w:r>
        <w:t>работы: контрольные</w:t>
      </w:r>
      <w:r>
        <w:rPr>
          <w:spacing w:val="-4"/>
        </w:rPr>
        <w:t xml:space="preserve"> </w:t>
      </w:r>
      <w:r>
        <w:t>задачи, диктанты, изложения; задания на основе текста; творческие работы (сочинения, эссе); рефераты; тематические контрольные работы/тестирования, итоговые контрольные работы по предметам, диагностические контрольные работы/тестирования.</w:t>
      </w:r>
    </w:p>
    <w:p w:rsidR="00523D10" w:rsidRDefault="00C774EA">
      <w:pPr>
        <w:pStyle w:val="a3"/>
        <w:spacing w:line="237" w:lineRule="auto"/>
        <w:ind w:right="540" w:firstLine="259"/>
      </w:pPr>
      <w:r>
        <w:rPr>
          <w:u w:val="single"/>
        </w:rPr>
        <w:t>Устные формы:</w:t>
      </w:r>
      <w:r>
        <w:t xml:space="preserve"> доклады, сообщения; собеседование; защита индивидуальных или</w:t>
      </w:r>
      <w:r>
        <w:rPr>
          <w:spacing w:val="80"/>
        </w:rPr>
        <w:t xml:space="preserve"> </w:t>
      </w:r>
      <w:r>
        <w:t>групповых проектов.</w:t>
      </w:r>
    </w:p>
    <w:p w:rsidR="00523D10" w:rsidRDefault="00C774EA">
      <w:pPr>
        <w:pStyle w:val="a3"/>
        <w:spacing w:before="4"/>
        <w:ind w:right="537" w:firstLine="259"/>
      </w:pPr>
      <w:r>
        <w:t>Годовая промежуточная аттестация в 9-м классе проводится до 8 мая, чтобы к началу процедур ГИА-9 был проведен педагогический совет по допуску. Одно из оснований допуска – положительные годовые отметки как показатель отсутствия академических задолженностей.</w:t>
      </w:r>
    </w:p>
    <w:p w:rsidR="00523D10" w:rsidRDefault="00C774EA">
      <w:pPr>
        <w:pStyle w:val="a3"/>
        <w:ind w:right="542" w:firstLine="259"/>
      </w:pPr>
      <w:r>
        <w:rPr>
          <w:b/>
        </w:rPr>
        <w:t xml:space="preserve">Итоговая аттестация в 9 классе </w:t>
      </w:r>
      <w:r>
        <w:t>проводится в форме ГИА (ОГЭ/ГВЭ). Сроки проведения государственной (итоговой) аттестации обучающихся 9 классов устанавливаются Министерством образования и науки Российской Федерации.</w:t>
      </w:r>
    </w:p>
    <w:p w:rsidR="00523D10" w:rsidRDefault="00C774EA">
      <w:pPr>
        <w:pStyle w:val="Heading2"/>
        <w:spacing w:before="274" w:line="242" w:lineRule="auto"/>
        <w:ind w:left="2453" w:right="753" w:hanging="822"/>
      </w:pPr>
      <w:r>
        <w:t>Реализация</w:t>
      </w:r>
      <w:r>
        <w:rPr>
          <w:spacing w:val="-4"/>
        </w:rPr>
        <w:t xml:space="preserve"> </w:t>
      </w:r>
      <w:r>
        <w:t>образовательных</w:t>
      </w:r>
      <w:r>
        <w:rPr>
          <w:spacing w:val="-7"/>
        </w:rPr>
        <w:t xml:space="preserve"> </w:t>
      </w:r>
      <w:r>
        <w:t>программ</w:t>
      </w:r>
      <w:r>
        <w:rPr>
          <w:spacing w:val="-4"/>
        </w:rPr>
        <w:t xml:space="preserve"> </w:t>
      </w:r>
      <w:r>
        <w:t>основного</w:t>
      </w:r>
      <w:r>
        <w:rPr>
          <w:spacing w:val="-3"/>
        </w:rPr>
        <w:t xml:space="preserve"> </w:t>
      </w:r>
      <w:r>
        <w:t>общего</w:t>
      </w:r>
      <w:r>
        <w:rPr>
          <w:spacing w:val="-3"/>
        </w:rPr>
        <w:t xml:space="preserve"> </w:t>
      </w:r>
      <w:r>
        <w:t>образования</w:t>
      </w:r>
      <w:r>
        <w:rPr>
          <w:spacing w:val="-4"/>
        </w:rPr>
        <w:t xml:space="preserve"> </w:t>
      </w:r>
      <w:r>
        <w:t>с</w:t>
      </w:r>
      <w:r>
        <w:rPr>
          <w:spacing w:val="-8"/>
        </w:rPr>
        <w:t xml:space="preserve"> </w:t>
      </w:r>
      <w:r>
        <w:t>применением электронного обучения и дистанционных образовательных технологий.</w:t>
      </w:r>
    </w:p>
    <w:p w:rsidR="00523D10" w:rsidRDefault="00C774EA">
      <w:pPr>
        <w:pStyle w:val="a3"/>
        <w:ind w:right="540"/>
      </w:pPr>
      <w:r>
        <w:t>Применение в учреждении электронного обучения и дистанционных образовательных технологий при реализации общеобразовательных программ основного общего образования осуществляется в соответствии с действующим законодательством и регламентируется Положением «Об организации образовательной деятельности с применением электронного обучения и дистанционных образовательных технологий в МБОУ СОШ №5 им. Героя России Клещенко В.П</w:t>
      </w:r>
    </w:p>
    <w:p w:rsidR="00523D10" w:rsidRDefault="00C774EA">
      <w:pPr>
        <w:spacing w:line="242" w:lineRule="auto"/>
        <w:ind w:left="1416" w:right="543"/>
        <w:jc w:val="both"/>
        <w:rPr>
          <w:b/>
          <w:sz w:val="24"/>
        </w:rPr>
      </w:pPr>
      <w:r>
        <w:rPr>
          <w:b/>
          <w:sz w:val="24"/>
        </w:rPr>
        <w:t>Модель реализации образовательных программ основного общего образования с применением электронного обучения и дистанционных образовательных технологий.</w:t>
      </w:r>
    </w:p>
    <w:p w:rsidR="00523D10" w:rsidRDefault="00523D10">
      <w:pPr>
        <w:pStyle w:val="a3"/>
        <w:spacing w:before="41" w:after="1"/>
        <w:ind w:left="0"/>
        <w:jc w:val="left"/>
        <w:rPr>
          <w:b/>
          <w:sz w:val="20"/>
        </w:r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844"/>
        <w:gridCol w:w="1416"/>
        <w:gridCol w:w="1315"/>
        <w:gridCol w:w="1267"/>
        <w:gridCol w:w="1598"/>
        <w:gridCol w:w="1598"/>
      </w:tblGrid>
      <w:tr w:rsidR="00523D10">
        <w:trPr>
          <w:trHeight w:val="273"/>
        </w:trPr>
        <w:tc>
          <w:tcPr>
            <w:tcW w:w="1421" w:type="dxa"/>
          </w:tcPr>
          <w:p w:rsidR="00523D10" w:rsidRDefault="00C774EA">
            <w:pPr>
              <w:pStyle w:val="TableParagraph"/>
              <w:spacing w:line="253" w:lineRule="exact"/>
              <w:ind w:left="18" w:right="7"/>
              <w:jc w:val="center"/>
              <w:rPr>
                <w:b/>
                <w:sz w:val="24"/>
              </w:rPr>
            </w:pPr>
            <w:r>
              <w:rPr>
                <w:b/>
                <w:spacing w:val="-2"/>
                <w:sz w:val="24"/>
              </w:rPr>
              <w:t>Предмет</w:t>
            </w:r>
          </w:p>
        </w:tc>
        <w:tc>
          <w:tcPr>
            <w:tcW w:w="1844" w:type="dxa"/>
          </w:tcPr>
          <w:p w:rsidR="00523D10" w:rsidRDefault="00C774EA">
            <w:pPr>
              <w:pStyle w:val="TableParagraph"/>
              <w:spacing w:line="253" w:lineRule="exact"/>
              <w:ind w:left="92" w:right="86"/>
              <w:jc w:val="center"/>
              <w:rPr>
                <w:b/>
                <w:sz w:val="24"/>
              </w:rPr>
            </w:pPr>
            <w:r>
              <w:rPr>
                <w:b/>
                <w:spacing w:val="-2"/>
                <w:sz w:val="24"/>
              </w:rPr>
              <w:t>Класс</w:t>
            </w:r>
          </w:p>
        </w:tc>
        <w:tc>
          <w:tcPr>
            <w:tcW w:w="1416" w:type="dxa"/>
          </w:tcPr>
          <w:p w:rsidR="00523D10" w:rsidRDefault="00C774EA">
            <w:pPr>
              <w:pStyle w:val="TableParagraph"/>
              <w:spacing w:line="253" w:lineRule="exact"/>
              <w:ind w:left="317"/>
              <w:rPr>
                <w:b/>
                <w:sz w:val="24"/>
              </w:rPr>
            </w:pPr>
            <w:r>
              <w:rPr>
                <w:b/>
                <w:sz w:val="24"/>
              </w:rPr>
              <w:t>5</w:t>
            </w:r>
            <w:r>
              <w:rPr>
                <w:b/>
                <w:spacing w:val="2"/>
                <w:sz w:val="24"/>
              </w:rPr>
              <w:t xml:space="preserve"> </w:t>
            </w:r>
            <w:r>
              <w:rPr>
                <w:b/>
                <w:spacing w:val="-2"/>
                <w:sz w:val="24"/>
              </w:rPr>
              <w:t>класс</w:t>
            </w:r>
          </w:p>
        </w:tc>
        <w:tc>
          <w:tcPr>
            <w:tcW w:w="1315" w:type="dxa"/>
          </w:tcPr>
          <w:p w:rsidR="00523D10" w:rsidRDefault="00C774EA">
            <w:pPr>
              <w:pStyle w:val="TableParagraph"/>
              <w:spacing w:line="253" w:lineRule="exact"/>
              <w:ind w:left="264"/>
              <w:rPr>
                <w:b/>
                <w:sz w:val="24"/>
              </w:rPr>
            </w:pPr>
            <w:r>
              <w:rPr>
                <w:b/>
                <w:sz w:val="24"/>
              </w:rPr>
              <w:t>6</w:t>
            </w:r>
            <w:r>
              <w:rPr>
                <w:b/>
                <w:spacing w:val="2"/>
                <w:sz w:val="24"/>
              </w:rPr>
              <w:t xml:space="preserve"> </w:t>
            </w:r>
            <w:r>
              <w:rPr>
                <w:b/>
                <w:spacing w:val="-2"/>
                <w:sz w:val="24"/>
              </w:rPr>
              <w:t>класс</w:t>
            </w:r>
          </w:p>
        </w:tc>
        <w:tc>
          <w:tcPr>
            <w:tcW w:w="1267" w:type="dxa"/>
          </w:tcPr>
          <w:p w:rsidR="00523D10" w:rsidRDefault="00C774EA">
            <w:pPr>
              <w:pStyle w:val="TableParagraph"/>
              <w:spacing w:line="253" w:lineRule="exact"/>
              <w:ind w:left="51" w:right="38"/>
              <w:jc w:val="center"/>
              <w:rPr>
                <w:b/>
                <w:sz w:val="24"/>
              </w:rPr>
            </w:pPr>
            <w:r>
              <w:rPr>
                <w:b/>
                <w:sz w:val="24"/>
              </w:rPr>
              <w:t>7</w:t>
            </w:r>
            <w:r>
              <w:rPr>
                <w:b/>
                <w:spacing w:val="2"/>
                <w:sz w:val="24"/>
              </w:rPr>
              <w:t xml:space="preserve"> </w:t>
            </w:r>
            <w:r>
              <w:rPr>
                <w:b/>
                <w:spacing w:val="-2"/>
                <w:sz w:val="24"/>
              </w:rPr>
              <w:t>класс</w:t>
            </w:r>
          </w:p>
        </w:tc>
        <w:tc>
          <w:tcPr>
            <w:tcW w:w="1598" w:type="dxa"/>
          </w:tcPr>
          <w:p w:rsidR="00523D10" w:rsidRDefault="00C774EA">
            <w:pPr>
              <w:pStyle w:val="TableParagraph"/>
              <w:spacing w:line="253" w:lineRule="exact"/>
              <w:ind w:left="82" w:right="72"/>
              <w:jc w:val="center"/>
              <w:rPr>
                <w:b/>
                <w:sz w:val="24"/>
              </w:rPr>
            </w:pPr>
            <w:r>
              <w:rPr>
                <w:b/>
                <w:sz w:val="24"/>
              </w:rPr>
              <w:t>8</w:t>
            </w:r>
            <w:r>
              <w:rPr>
                <w:b/>
                <w:spacing w:val="2"/>
                <w:sz w:val="24"/>
              </w:rPr>
              <w:t xml:space="preserve"> </w:t>
            </w:r>
            <w:r>
              <w:rPr>
                <w:b/>
                <w:spacing w:val="-2"/>
                <w:sz w:val="24"/>
              </w:rPr>
              <w:t>класс</w:t>
            </w:r>
          </w:p>
        </w:tc>
        <w:tc>
          <w:tcPr>
            <w:tcW w:w="1598" w:type="dxa"/>
          </w:tcPr>
          <w:p w:rsidR="00523D10" w:rsidRDefault="00C774EA">
            <w:pPr>
              <w:pStyle w:val="TableParagraph"/>
              <w:spacing w:line="253" w:lineRule="exact"/>
              <w:ind w:left="410"/>
              <w:rPr>
                <w:b/>
                <w:sz w:val="24"/>
              </w:rPr>
            </w:pPr>
            <w:r>
              <w:rPr>
                <w:b/>
                <w:sz w:val="24"/>
              </w:rPr>
              <w:t>9</w:t>
            </w:r>
            <w:r>
              <w:rPr>
                <w:b/>
                <w:spacing w:val="2"/>
                <w:sz w:val="24"/>
              </w:rPr>
              <w:t xml:space="preserve"> </w:t>
            </w:r>
            <w:r>
              <w:rPr>
                <w:b/>
                <w:spacing w:val="-2"/>
                <w:sz w:val="24"/>
              </w:rPr>
              <w:t>класс</w:t>
            </w:r>
          </w:p>
        </w:tc>
      </w:tr>
      <w:tr w:rsidR="00523D10">
        <w:trPr>
          <w:trHeight w:val="1104"/>
        </w:trPr>
        <w:tc>
          <w:tcPr>
            <w:tcW w:w="1421" w:type="dxa"/>
            <w:vMerge w:val="restart"/>
          </w:tcPr>
          <w:p w:rsidR="00523D10" w:rsidRDefault="00C774EA">
            <w:pPr>
              <w:pStyle w:val="TableParagraph"/>
              <w:spacing w:line="242" w:lineRule="auto"/>
              <w:ind w:right="455"/>
              <w:rPr>
                <w:sz w:val="24"/>
              </w:rPr>
            </w:pPr>
            <w:r>
              <w:rPr>
                <w:spacing w:val="-2"/>
                <w:sz w:val="24"/>
              </w:rPr>
              <w:t xml:space="preserve">Русский </w:t>
            </w:r>
            <w:r>
              <w:rPr>
                <w:spacing w:val="-4"/>
                <w:sz w:val="24"/>
              </w:rPr>
              <w:t>язык</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spacing w:line="273" w:lineRule="exact"/>
              <w:rPr>
                <w:sz w:val="24"/>
              </w:rPr>
            </w:pPr>
            <w:r>
              <w:rPr>
                <w:spacing w:val="-5"/>
                <w:sz w:val="24"/>
              </w:rPr>
              <w:t>РЭШ</w:t>
            </w:r>
          </w:p>
          <w:p w:rsidR="00523D10" w:rsidRDefault="00523D10">
            <w:pPr>
              <w:pStyle w:val="TableParagraph"/>
              <w:spacing w:before="2"/>
              <w:rPr>
                <w:sz w:val="24"/>
              </w:rPr>
            </w:pPr>
          </w:p>
        </w:tc>
        <w:tc>
          <w:tcPr>
            <w:tcW w:w="1315" w:type="dxa"/>
          </w:tcPr>
          <w:p w:rsidR="00523D10" w:rsidRDefault="00C774EA">
            <w:pPr>
              <w:pStyle w:val="TableParagraph"/>
              <w:spacing w:line="273" w:lineRule="exact"/>
              <w:ind w:left="111"/>
              <w:rPr>
                <w:sz w:val="24"/>
              </w:rPr>
            </w:pPr>
            <w:r>
              <w:rPr>
                <w:spacing w:val="-5"/>
                <w:sz w:val="24"/>
              </w:rPr>
              <w:t>РЭШ</w:t>
            </w:r>
          </w:p>
          <w:p w:rsidR="00523D10" w:rsidRDefault="00523D10">
            <w:pPr>
              <w:pStyle w:val="TableParagraph"/>
              <w:spacing w:before="2"/>
              <w:ind w:left="111" w:right="187"/>
              <w:rPr>
                <w:sz w:val="24"/>
              </w:rPr>
            </w:pPr>
          </w:p>
        </w:tc>
        <w:tc>
          <w:tcPr>
            <w:tcW w:w="1267" w:type="dxa"/>
          </w:tcPr>
          <w:p w:rsidR="00523D10" w:rsidRDefault="00C774EA">
            <w:pPr>
              <w:pStyle w:val="TableParagraph"/>
              <w:ind w:left="111"/>
              <w:rPr>
                <w:sz w:val="24"/>
              </w:rPr>
            </w:pPr>
            <w:r>
              <w:rPr>
                <w:spacing w:val="-2"/>
                <w:sz w:val="24"/>
              </w:rPr>
              <w:t xml:space="preserve">Видеоуро </w:t>
            </w:r>
            <w:r>
              <w:rPr>
                <w:spacing w:val="-6"/>
                <w:sz w:val="24"/>
              </w:rPr>
              <w:t xml:space="preserve">ки </w:t>
            </w:r>
            <w:r>
              <w:rPr>
                <w:spacing w:val="-2"/>
                <w:sz w:val="24"/>
              </w:rPr>
              <w:t>презентац</w:t>
            </w:r>
          </w:p>
          <w:p w:rsidR="00523D10" w:rsidRDefault="00C774EA">
            <w:pPr>
              <w:pStyle w:val="TableParagraph"/>
              <w:spacing w:line="257" w:lineRule="exact"/>
              <w:ind w:left="111"/>
              <w:rPr>
                <w:sz w:val="24"/>
              </w:rPr>
            </w:pPr>
            <w:r>
              <w:rPr>
                <w:sz w:val="24"/>
              </w:rPr>
              <w:t>ии,</w:t>
            </w:r>
            <w:r>
              <w:rPr>
                <w:spacing w:val="-1"/>
                <w:sz w:val="24"/>
              </w:rPr>
              <w:t xml:space="preserve"> </w:t>
            </w:r>
            <w:r>
              <w:rPr>
                <w:spacing w:val="-5"/>
                <w:sz w:val="24"/>
              </w:rPr>
              <w:t>РЭШ</w:t>
            </w:r>
          </w:p>
        </w:tc>
        <w:tc>
          <w:tcPr>
            <w:tcW w:w="1598" w:type="dxa"/>
          </w:tcPr>
          <w:p w:rsidR="00523D10" w:rsidRDefault="00C774EA">
            <w:pPr>
              <w:pStyle w:val="TableParagraph"/>
              <w:ind w:left="107" w:right="137"/>
              <w:jc w:val="both"/>
              <w:rPr>
                <w:sz w:val="24"/>
              </w:rPr>
            </w:pPr>
            <w:r>
              <w:rPr>
                <w:spacing w:val="-2"/>
                <w:sz w:val="24"/>
              </w:rPr>
              <w:t xml:space="preserve">Видеоуроки, презентации, </w:t>
            </w:r>
            <w:r>
              <w:rPr>
                <w:spacing w:val="-4"/>
                <w:sz w:val="24"/>
              </w:rPr>
              <w:t>РЭШ</w:t>
            </w:r>
          </w:p>
        </w:tc>
        <w:tc>
          <w:tcPr>
            <w:tcW w:w="1598" w:type="dxa"/>
          </w:tcPr>
          <w:p w:rsidR="00523D10" w:rsidRDefault="00C774EA">
            <w:pPr>
              <w:pStyle w:val="TableParagraph"/>
              <w:spacing w:line="273" w:lineRule="exact"/>
              <w:ind w:left="113"/>
              <w:rPr>
                <w:sz w:val="24"/>
              </w:rPr>
            </w:pPr>
            <w:r>
              <w:rPr>
                <w:spacing w:val="-5"/>
                <w:sz w:val="24"/>
              </w:rPr>
              <w:t>РЭШ</w:t>
            </w:r>
          </w:p>
          <w:p w:rsidR="00523D10" w:rsidRDefault="00C774EA" w:rsidP="00801897">
            <w:pPr>
              <w:pStyle w:val="TableParagraph"/>
              <w:spacing w:before="2"/>
              <w:ind w:left="113"/>
              <w:rPr>
                <w:sz w:val="24"/>
              </w:rPr>
            </w:pPr>
            <w:r>
              <w:rPr>
                <w:spacing w:val="-2"/>
                <w:sz w:val="24"/>
              </w:rPr>
              <w:t xml:space="preserve">Infourok.ru, </w:t>
            </w:r>
          </w:p>
        </w:tc>
      </w:tr>
      <w:tr w:rsidR="00523D10">
        <w:trPr>
          <w:trHeight w:val="1382"/>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C774EA">
            <w:pPr>
              <w:pStyle w:val="TableParagraph"/>
              <w:tabs>
                <w:tab w:val="left" w:pos="671"/>
              </w:tabs>
              <w:ind w:right="91"/>
              <w:rPr>
                <w:sz w:val="24"/>
              </w:rPr>
            </w:pPr>
            <w:r>
              <w:rPr>
                <w:spacing w:val="-2"/>
                <w:sz w:val="24"/>
              </w:rPr>
              <w:t xml:space="preserve">Электронн </w:t>
            </w:r>
            <w:r>
              <w:rPr>
                <w:spacing w:val="-6"/>
                <w:sz w:val="24"/>
              </w:rPr>
              <w:t>ая</w:t>
            </w:r>
            <w:r>
              <w:rPr>
                <w:sz w:val="24"/>
              </w:rPr>
              <w:tab/>
            </w:r>
            <w:r>
              <w:rPr>
                <w:spacing w:val="-2"/>
                <w:sz w:val="24"/>
              </w:rPr>
              <w:t xml:space="preserve">почта, электронн </w:t>
            </w:r>
            <w:r>
              <w:rPr>
                <w:spacing w:val="-6"/>
                <w:sz w:val="24"/>
              </w:rPr>
              <w:t>ый</w:t>
            </w:r>
          </w:p>
          <w:p w:rsidR="00523D10" w:rsidRDefault="00C774EA">
            <w:pPr>
              <w:pStyle w:val="TableParagraph"/>
              <w:spacing w:line="261" w:lineRule="exact"/>
              <w:rPr>
                <w:sz w:val="24"/>
              </w:rPr>
            </w:pPr>
            <w:r>
              <w:rPr>
                <w:spacing w:val="-2"/>
                <w:sz w:val="24"/>
              </w:rPr>
              <w:t>журнал</w:t>
            </w:r>
          </w:p>
        </w:tc>
        <w:tc>
          <w:tcPr>
            <w:tcW w:w="1315" w:type="dxa"/>
          </w:tcPr>
          <w:p w:rsidR="00523D10" w:rsidRDefault="00C774EA">
            <w:pPr>
              <w:pStyle w:val="TableParagraph"/>
              <w:spacing w:line="273" w:lineRule="exact"/>
              <w:ind w:left="111"/>
              <w:rPr>
                <w:sz w:val="24"/>
              </w:rPr>
            </w:pPr>
            <w:r>
              <w:rPr>
                <w:spacing w:val="-2"/>
                <w:sz w:val="24"/>
              </w:rPr>
              <w:t>электронн</w:t>
            </w:r>
          </w:p>
          <w:p w:rsidR="00523D10" w:rsidRDefault="000E24D6" w:rsidP="000E24D6">
            <w:pPr>
              <w:pStyle w:val="TableParagraph"/>
              <w:tabs>
                <w:tab w:val="left" w:pos="571"/>
              </w:tabs>
              <w:spacing w:before="4" w:line="237" w:lineRule="auto"/>
              <w:ind w:right="95"/>
              <w:rPr>
                <w:sz w:val="24"/>
              </w:rPr>
            </w:pPr>
            <w:r>
              <w:rPr>
                <w:spacing w:val="-10"/>
                <w:sz w:val="24"/>
              </w:rPr>
              <w:t>ая</w:t>
            </w:r>
            <w:r w:rsidR="00C774EA">
              <w:rPr>
                <w:sz w:val="24"/>
              </w:rPr>
              <w:tab/>
            </w:r>
            <w:r w:rsidR="00C774EA">
              <w:rPr>
                <w:spacing w:val="-2"/>
                <w:sz w:val="24"/>
              </w:rPr>
              <w:t>почта, электронн</w:t>
            </w:r>
          </w:p>
          <w:p w:rsidR="00523D10" w:rsidRDefault="00C774EA">
            <w:pPr>
              <w:pStyle w:val="TableParagraph"/>
              <w:spacing w:before="4"/>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24"/>
              </w:tabs>
              <w:spacing w:before="4" w:line="237"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before="4"/>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 журнал</w:t>
            </w:r>
          </w:p>
        </w:tc>
        <w:tc>
          <w:tcPr>
            <w:tcW w:w="1598" w:type="dxa"/>
          </w:tcPr>
          <w:p w:rsidR="00523D10" w:rsidRDefault="00C774EA">
            <w:pPr>
              <w:pStyle w:val="TableParagraph"/>
              <w:ind w:left="113"/>
              <w:rPr>
                <w:sz w:val="24"/>
              </w:rPr>
            </w:pPr>
            <w:r>
              <w:rPr>
                <w:spacing w:val="-2"/>
                <w:sz w:val="24"/>
              </w:rPr>
              <w:t>электронная почта, электронный журнал</w:t>
            </w:r>
          </w:p>
        </w:tc>
      </w:tr>
      <w:tr w:rsidR="00523D10">
        <w:trPr>
          <w:trHeight w:val="1377"/>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ind w:right="779"/>
              <w:rPr>
                <w:sz w:val="24"/>
              </w:rPr>
            </w:pPr>
            <w:r>
              <w:rPr>
                <w:spacing w:val="-2"/>
                <w:sz w:val="24"/>
              </w:rPr>
              <w:t>Форма контроля</w:t>
            </w:r>
          </w:p>
        </w:tc>
        <w:tc>
          <w:tcPr>
            <w:tcW w:w="1416" w:type="dxa"/>
          </w:tcPr>
          <w:p w:rsidR="00523D10" w:rsidRDefault="00C774EA">
            <w:pPr>
              <w:pStyle w:val="TableParagraph"/>
              <w:ind w:right="91"/>
              <w:rPr>
                <w:sz w:val="24"/>
              </w:rPr>
            </w:pPr>
            <w:r>
              <w:rPr>
                <w:spacing w:val="-2"/>
                <w:sz w:val="24"/>
              </w:rPr>
              <w:t xml:space="preserve">проверочн </w:t>
            </w:r>
            <w:r>
              <w:rPr>
                <w:spacing w:val="-6"/>
                <w:sz w:val="24"/>
              </w:rPr>
              <w:t xml:space="preserve">ые </w:t>
            </w:r>
            <w:r>
              <w:rPr>
                <w:spacing w:val="-2"/>
                <w:sz w:val="24"/>
              </w:rPr>
              <w:t xml:space="preserve">контрольн </w:t>
            </w:r>
            <w:r>
              <w:rPr>
                <w:sz w:val="24"/>
              </w:rPr>
              <w:t xml:space="preserve">ые </w:t>
            </w:r>
            <w:r>
              <w:rPr>
                <w:spacing w:val="-2"/>
                <w:sz w:val="24"/>
              </w:rPr>
              <w:t>работы</w:t>
            </w:r>
          </w:p>
        </w:tc>
        <w:tc>
          <w:tcPr>
            <w:tcW w:w="1315" w:type="dxa"/>
          </w:tcPr>
          <w:p w:rsidR="00523D10" w:rsidRDefault="00C774EA">
            <w:pPr>
              <w:pStyle w:val="TableParagraph"/>
              <w:spacing w:line="271" w:lineRule="exact"/>
              <w:ind w:left="111"/>
              <w:rPr>
                <w:sz w:val="24"/>
              </w:rPr>
            </w:pPr>
            <w:r>
              <w:rPr>
                <w:spacing w:val="-2"/>
                <w:sz w:val="24"/>
              </w:rPr>
              <w:t>проверочн</w:t>
            </w:r>
          </w:p>
          <w:p w:rsidR="00523D10" w:rsidRDefault="00C774EA">
            <w:pPr>
              <w:pStyle w:val="TableParagraph"/>
              <w:ind w:left="111" w:right="95"/>
              <w:jc w:val="both"/>
              <w:rPr>
                <w:sz w:val="24"/>
              </w:rPr>
            </w:pPr>
            <w:r>
              <w:rPr>
                <w:sz w:val="24"/>
              </w:rPr>
              <w:t xml:space="preserve">. работы, </w:t>
            </w:r>
            <w:r>
              <w:rPr>
                <w:spacing w:val="-2"/>
                <w:sz w:val="24"/>
              </w:rPr>
              <w:t>самостоят. работы</w:t>
            </w:r>
          </w:p>
        </w:tc>
        <w:tc>
          <w:tcPr>
            <w:tcW w:w="1267" w:type="dxa"/>
          </w:tcPr>
          <w:p w:rsidR="00523D10" w:rsidRDefault="00C774EA">
            <w:pPr>
              <w:pStyle w:val="TableParagraph"/>
              <w:spacing w:line="237" w:lineRule="auto"/>
              <w:ind w:left="111"/>
              <w:rPr>
                <w:sz w:val="24"/>
              </w:rPr>
            </w:pPr>
            <w:r>
              <w:rPr>
                <w:spacing w:val="-2"/>
                <w:sz w:val="24"/>
              </w:rPr>
              <w:t>тесты, самостоят</w:t>
            </w:r>
          </w:p>
          <w:p w:rsidR="00523D10" w:rsidRDefault="00C774EA">
            <w:pPr>
              <w:pStyle w:val="TableParagraph"/>
              <w:spacing w:before="4" w:line="237" w:lineRule="auto"/>
              <w:ind w:left="111"/>
              <w:rPr>
                <w:sz w:val="24"/>
              </w:rPr>
            </w:pPr>
            <w:r>
              <w:rPr>
                <w:sz w:val="24"/>
              </w:rPr>
              <w:t>.</w:t>
            </w:r>
            <w:r>
              <w:rPr>
                <w:spacing w:val="80"/>
                <w:sz w:val="24"/>
              </w:rPr>
              <w:t xml:space="preserve"> </w:t>
            </w:r>
            <w:r>
              <w:rPr>
                <w:sz w:val="24"/>
              </w:rPr>
              <w:t xml:space="preserve">работы, </w:t>
            </w:r>
            <w:r>
              <w:rPr>
                <w:spacing w:val="-2"/>
                <w:sz w:val="24"/>
              </w:rPr>
              <w:t>провероч</w:t>
            </w:r>
          </w:p>
          <w:p w:rsidR="00523D10" w:rsidRDefault="00C774EA">
            <w:pPr>
              <w:pStyle w:val="TableParagraph"/>
              <w:spacing w:before="3" w:line="257" w:lineRule="exact"/>
              <w:ind w:left="111"/>
              <w:rPr>
                <w:sz w:val="24"/>
              </w:rPr>
            </w:pPr>
            <w:r>
              <w:rPr>
                <w:spacing w:val="-5"/>
                <w:sz w:val="24"/>
              </w:rPr>
              <w:t>н.</w:t>
            </w:r>
          </w:p>
        </w:tc>
        <w:tc>
          <w:tcPr>
            <w:tcW w:w="1598" w:type="dxa"/>
          </w:tcPr>
          <w:p w:rsidR="00523D10" w:rsidRDefault="00C774EA">
            <w:pPr>
              <w:pStyle w:val="TableParagraph"/>
              <w:ind w:left="107"/>
              <w:rPr>
                <w:sz w:val="24"/>
              </w:rPr>
            </w:pPr>
            <w:r>
              <w:rPr>
                <w:spacing w:val="-2"/>
                <w:sz w:val="24"/>
              </w:rPr>
              <w:t xml:space="preserve">тесты, упражнения, самостоятель </w:t>
            </w:r>
            <w:r>
              <w:rPr>
                <w:sz w:val="24"/>
              </w:rPr>
              <w:t>ные работы</w:t>
            </w:r>
          </w:p>
        </w:tc>
        <w:tc>
          <w:tcPr>
            <w:tcW w:w="1598" w:type="dxa"/>
          </w:tcPr>
          <w:p w:rsidR="00523D10" w:rsidRDefault="00C774EA">
            <w:pPr>
              <w:pStyle w:val="TableParagraph"/>
              <w:ind w:left="113" w:right="106"/>
              <w:jc w:val="both"/>
              <w:rPr>
                <w:sz w:val="24"/>
              </w:rPr>
            </w:pPr>
            <w:r>
              <w:rPr>
                <w:spacing w:val="-2"/>
                <w:sz w:val="24"/>
              </w:rPr>
              <w:t xml:space="preserve">упражнения, самостоятель </w:t>
            </w:r>
            <w:r>
              <w:rPr>
                <w:sz w:val="24"/>
              </w:rPr>
              <w:t>ные работы</w:t>
            </w:r>
          </w:p>
        </w:tc>
      </w:tr>
      <w:tr w:rsidR="00523D10">
        <w:trPr>
          <w:trHeight w:val="278"/>
        </w:trPr>
        <w:tc>
          <w:tcPr>
            <w:tcW w:w="1421" w:type="dxa"/>
          </w:tcPr>
          <w:p w:rsidR="00523D10" w:rsidRDefault="00C774EA">
            <w:pPr>
              <w:pStyle w:val="TableParagraph"/>
              <w:spacing w:line="258" w:lineRule="exact"/>
              <w:ind w:left="11" w:right="18"/>
              <w:jc w:val="center"/>
              <w:rPr>
                <w:sz w:val="24"/>
              </w:rPr>
            </w:pPr>
            <w:r>
              <w:rPr>
                <w:spacing w:val="-2"/>
                <w:sz w:val="24"/>
              </w:rPr>
              <w:t>Литература</w:t>
            </w:r>
          </w:p>
        </w:tc>
        <w:tc>
          <w:tcPr>
            <w:tcW w:w="1844" w:type="dxa"/>
          </w:tcPr>
          <w:p w:rsidR="00523D10" w:rsidRDefault="00C774EA">
            <w:pPr>
              <w:pStyle w:val="TableParagraph"/>
              <w:spacing w:line="258" w:lineRule="exact"/>
              <w:ind w:left="6" w:right="92"/>
              <w:jc w:val="center"/>
              <w:rPr>
                <w:sz w:val="24"/>
              </w:rPr>
            </w:pPr>
            <w:r>
              <w:rPr>
                <w:spacing w:val="-2"/>
                <w:sz w:val="24"/>
              </w:rPr>
              <w:t>Образовательн</w:t>
            </w:r>
          </w:p>
        </w:tc>
        <w:tc>
          <w:tcPr>
            <w:tcW w:w="1416" w:type="dxa"/>
          </w:tcPr>
          <w:p w:rsidR="00523D10" w:rsidRDefault="00C774EA">
            <w:pPr>
              <w:pStyle w:val="TableParagraph"/>
              <w:spacing w:line="258" w:lineRule="exact"/>
              <w:rPr>
                <w:sz w:val="24"/>
              </w:rPr>
            </w:pPr>
            <w:r>
              <w:rPr>
                <w:spacing w:val="-5"/>
                <w:sz w:val="24"/>
              </w:rPr>
              <w:t>РЭШ</w:t>
            </w:r>
          </w:p>
        </w:tc>
        <w:tc>
          <w:tcPr>
            <w:tcW w:w="1315" w:type="dxa"/>
          </w:tcPr>
          <w:p w:rsidR="00523D10" w:rsidRDefault="00C774EA">
            <w:pPr>
              <w:pStyle w:val="TableParagraph"/>
              <w:spacing w:line="258" w:lineRule="exact"/>
              <w:ind w:left="111"/>
              <w:rPr>
                <w:sz w:val="24"/>
              </w:rPr>
            </w:pPr>
            <w:r>
              <w:rPr>
                <w:spacing w:val="-5"/>
                <w:sz w:val="24"/>
              </w:rPr>
              <w:t>РЭШ</w:t>
            </w:r>
          </w:p>
        </w:tc>
        <w:tc>
          <w:tcPr>
            <w:tcW w:w="1267" w:type="dxa"/>
          </w:tcPr>
          <w:p w:rsidR="00523D10" w:rsidRDefault="00C774EA">
            <w:pPr>
              <w:pStyle w:val="TableParagraph"/>
              <w:spacing w:line="258" w:lineRule="exact"/>
              <w:ind w:left="13" w:right="51"/>
              <w:jc w:val="center"/>
              <w:rPr>
                <w:sz w:val="24"/>
              </w:rPr>
            </w:pPr>
            <w:r>
              <w:rPr>
                <w:spacing w:val="-2"/>
                <w:sz w:val="24"/>
              </w:rPr>
              <w:t>Видеоуро</w:t>
            </w:r>
          </w:p>
        </w:tc>
        <w:tc>
          <w:tcPr>
            <w:tcW w:w="1598" w:type="dxa"/>
          </w:tcPr>
          <w:p w:rsidR="00523D10" w:rsidRDefault="00C774EA">
            <w:pPr>
              <w:pStyle w:val="TableParagraph"/>
              <w:spacing w:line="258" w:lineRule="exact"/>
              <w:ind w:left="10" w:right="82"/>
              <w:jc w:val="center"/>
              <w:rPr>
                <w:sz w:val="24"/>
              </w:rPr>
            </w:pPr>
            <w:r>
              <w:rPr>
                <w:spacing w:val="-2"/>
                <w:sz w:val="24"/>
              </w:rPr>
              <w:t>Видеоуроки,</w:t>
            </w:r>
          </w:p>
        </w:tc>
        <w:tc>
          <w:tcPr>
            <w:tcW w:w="1598" w:type="dxa"/>
          </w:tcPr>
          <w:p w:rsidR="00523D10" w:rsidRDefault="00C774EA">
            <w:pPr>
              <w:pStyle w:val="TableParagraph"/>
              <w:spacing w:line="258" w:lineRule="exact"/>
              <w:ind w:left="113"/>
              <w:rPr>
                <w:sz w:val="24"/>
              </w:rPr>
            </w:pPr>
            <w:r>
              <w:rPr>
                <w:spacing w:val="-5"/>
                <w:sz w:val="24"/>
              </w:rPr>
              <w:t>РЭШ</w:t>
            </w:r>
          </w:p>
        </w:tc>
      </w:tr>
    </w:tbl>
    <w:p w:rsidR="00523D10" w:rsidRDefault="00523D10">
      <w:pPr>
        <w:pStyle w:val="TableParagraph"/>
        <w:spacing w:line="258" w:lineRule="exact"/>
        <w:rPr>
          <w:sz w:val="24"/>
        </w:rPr>
        <w:sectPr w:rsidR="00523D10">
          <w:pgSz w:w="12240" w:h="15840"/>
          <w:pgMar w:top="640" w:right="360" w:bottom="1440" w:left="0" w:header="0" w:footer="1238"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844"/>
        <w:gridCol w:w="1416"/>
        <w:gridCol w:w="1315"/>
        <w:gridCol w:w="1267"/>
        <w:gridCol w:w="1598"/>
        <w:gridCol w:w="1598"/>
      </w:tblGrid>
      <w:tr w:rsidR="00523D10">
        <w:trPr>
          <w:trHeight w:val="830"/>
        </w:trPr>
        <w:tc>
          <w:tcPr>
            <w:tcW w:w="1421" w:type="dxa"/>
            <w:vMerge w:val="restart"/>
          </w:tcPr>
          <w:p w:rsidR="00523D10" w:rsidRDefault="00523D10">
            <w:pPr>
              <w:pStyle w:val="TableParagraph"/>
              <w:ind w:left="0"/>
              <w:rPr>
                <w:sz w:val="24"/>
              </w:rPr>
            </w:pPr>
          </w:p>
        </w:tc>
        <w:tc>
          <w:tcPr>
            <w:tcW w:w="1844" w:type="dxa"/>
          </w:tcPr>
          <w:p w:rsidR="00523D10" w:rsidRDefault="00C774EA">
            <w:pPr>
              <w:pStyle w:val="TableParagraph"/>
              <w:spacing w:line="273" w:lineRule="exact"/>
              <w:rPr>
                <w:sz w:val="24"/>
              </w:rPr>
            </w:pPr>
            <w:r>
              <w:rPr>
                <w:sz w:val="24"/>
              </w:rPr>
              <w:t xml:space="preserve">ые </w:t>
            </w:r>
            <w:r>
              <w:rPr>
                <w:spacing w:val="-2"/>
                <w:sz w:val="24"/>
              </w:rPr>
              <w:t>ресурсы</w:t>
            </w:r>
          </w:p>
        </w:tc>
        <w:tc>
          <w:tcPr>
            <w:tcW w:w="1416" w:type="dxa"/>
          </w:tcPr>
          <w:p w:rsidR="00523D10" w:rsidRDefault="00523D10">
            <w:pPr>
              <w:pStyle w:val="TableParagraph"/>
              <w:spacing w:line="273" w:lineRule="exact"/>
              <w:rPr>
                <w:sz w:val="24"/>
              </w:rPr>
            </w:pPr>
          </w:p>
        </w:tc>
        <w:tc>
          <w:tcPr>
            <w:tcW w:w="1315" w:type="dxa"/>
          </w:tcPr>
          <w:p w:rsidR="00523D10" w:rsidRDefault="00523D10">
            <w:pPr>
              <w:pStyle w:val="TableParagraph"/>
              <w:spacing w:line="242" w:lineRule="auto"/>
              <w:ind w:left="111" w:right="187"/>
              <w:rPr>
                <w:sz w:val="24"/>
              </w:rPr>
            </w:pPr>
          </w:p>
        </w:tc>
        <w:tc>
          <w:tcPr>
            <w:tcW w:w="1267" w:type="dxa"/>
          </w:tcPr>
          <w:p w:rsidR="00523D10" w:rsidRDefault="00C774EA">
            <w:pPr>
              <w:pStyle w:val="TableParagraph"/>
              <w:spacing w:line="242" w:lineRule="auto"/>
              <w:ind w:left="111"/>
              <w:rPr>
                <w:sz w:val="24"/>
              </w:rPr>
            </w:pPr>
            <w:r>
              <w:rPr>
                <w:spacing w:val="-6"/>
                <w:sz w:val="24"/>
              </w:rPr>
              <w:t xml:space="preserve">ки </w:t>
            </w:r>
            <w:r>
              <w:rPr>
                <w:spacing w:val="-2"/>
                <w:sz w:val="24"/>
              </w:rPr>
              <w:t>презентац</w:t>
            </w:r>
          </w:p>
          <w:p w:rsidR="00523D10" w:rsidRDefault="00C774EA">
            <w:pPr>
              <w:pStyle w:val="TableParagraph"/>
              <w:spacing w:line="256" w:lineRule="exact"/>
              <w:ind w:left="111"/>
              <w:rPr>
                <w:sz w:val="24"/>
              </w:rPr>
            </w:pPr>
            <w:r>
              <w:rPr>
                <w:sz w:val="24"/>
              </w:rPr>
              <w:t>.</w:t>
            </w:r>
            <w:r>
              <w:rPr>
                <w:spacing w:val="4"/>
                <w:sz w:val="24"/>
              </w:rPr>
              <w:t xml:space="preserve"> </w:t>
            </w:r>
            <w:r>
              <w:rPr>
                <w:spacing w:val="-5"/>
                <w:sz w:val="24"/>
              </w:rPr>
              <w:t>РЭШ</w:t>
            </w:r>
          </w:p>
        </w:tc>
        <w:tc>
          <w:tcPr>
            <w:tcW w:w="1598" w:type="dxa"/>
          </w:tcPr>
          <w:p w:rsidR="00523D10" w:rsidRDefault="00C774EA" w:rsidP="00C12130">
            <w:pPr>
              <w:pStyle w:val="TableParagraph"/>
              <w:spacing w:line="242" w:lineRule="auto"/>
              <w:ind w:left="107"/>
              <w:rPr>
                <w:sz w:val="24"/>
              </w:rPr>
            </w:pPr>
            <w:r>
              <w:rPr>
                <w:spacing w:val="-2"/>
                <w:sz w:val="24"/>
              </w:rPr>
              <w:t xml:space="preserve">презентации </w:t>
            </w:r>
          </w:p>
        </w:tc>
        <w:tc>
          <w:tcPr>
            <w:tcW w:w="1598" w:type="dxa"/>
          </w:tcPr>
          <w:p w:rsidR="00523D10" w:rsidRDefault="00C774EA">
            <w:pPr>
              <w:pStyle w:val="TableParagraph"/>
              <w:spacing w:line="242" w:lineRule="auto"/>
              <w:ind w:left="113"/>
              <w:rPr>
                <w:sz w:val="24"/>
              </w:rPr>
            </w:pPr>
            <w:r>
              <w:rPr>
                <w:spacing w:val="-2"/>
                <w:sz w:val="24"/>
              </w:rPr>
              <w:t>Infourok.ru, "Skysmart"</w:t>
            </w:r>
          </w:p>
        </w:tc>
      </w:tr>
      <w:tr w:rsidR="00523D10">
        <w:trPr>
          <w:trHeight w:val="1104"/>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rPr>
                <w:sz w:val="24"/>
              </w:rPr>
            </w:pPr>
            <w:r>
              <w:rPr>
                <w:spacing w:val="-2"/>
                <w:sz w:val="24"/>
              </w:rPr>
              <w:t>Средства коммуникации</w:t>
            </w:r>
          </w:p>
        </w:tc>
        <w:tc>
          <w:tcPr>
            <w:tcW w:w="1416" w:type="dxa"/>
          </w:tcPr>
          <w:p w:rsidR="00523D10" w:rsidRDefault="00C774EA">
            <w:pPr>
              <w:pStyle w:val="TableParagraph"/>
              <w:ind w:right="91"/>
              <w:jc w:val="both"/>
              <w:rPr>
                <w:sz w:val="24"/>
              </w:rPr>
            </w:pPr>
            <w:r>
              <w:rPr>
                <w:spacing w:val="-2"/>
                <w:sz w:val="24"/>
              </w:rPr>
              <w:t xml:space="preserve">электронна </w:t>
            </w:r>
            <w:r>
              <w:rPr>
                <w:sz w:val="24"/>
              </w:rPr>
              <w:t xml:space="preserve">я почта, </w:t>
            </w:r>
            <w:r>
              <w:rPr>
                <w:spacing w:val="-2"/>
                <w:sz w:val="24"/>
              </w:rPr>
              <w:t>электронн</w:t>
            </w:r>
          </w:p>
          <w:p w:rsidR="00523D10" w:rsidRDefault="00C774EA">
            <w:pPr>
              <w:pStyle w:val="TableParagraph"/>
              <w:spacing w:line="260" w:lineRule="exact"/>
              <w:rPr>
                <w:sz w:val="24"/>
              </w:rPr>
            </w:pPr>
            <w:r>
              <w:rPr>
                <w:spacing w:val="-2"/>
                <w:sz w:val="24"/>
              </w:rPr>
              <w:t>ыйжурнал</w:t>
            </w:r>
          </w:p>
        </w:tc>
        <w:tc>
          <w:tcPr>
            <w:tcW w:w="1315"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71"/>
              </w:tabs>
              <w:spacing w:line="242" w:lineRule="auto"/>
              <w:ind w:left="111" w:right="95"/>
              <w:rPr>
                <w:sz w:val="24"/>
              </w:rPr>
            </w:pPr>
            <w:r>
              <w:rPr>
                <w:spacing w:val="-10"/>
                <w:sz w:val="24"/>
              </w:rPr>
              <w:t>.</w:t>
            </w:r>
            <w:r>
              <w:rPr>
                <w:sz w:val="24"/>
              </w:rPr>
              <w:tab/>
            </w:r>
            <w:r>
              <w:rPr>
                <w:spacing w:val="-2"/>
                <w:sz w:val="24"/>
              </w:rPr>
              <w:t>почта, электронн</w:t>
            </w:r>
          </w:p>
          <w:p w:rsidR="00523D10" w:rsidRDefault="00C774EA">
            <w:pPr>
              <w:pStyle w:val="TableParagraph"/>
              <w:spacing w:line="257"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24"/>
              </w:tabs>
              <w:spacing w:line="242"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w:t>
            </w:r>
          </w:p>
          <w:p w:rsidR="00523D10" w:rsidRDefault="00C774EA">
            <w:pPr>
              <w:pStyle w:val="TableParagraph"/>
              <w:spacing w:line="260" w:lineRule="exact"/>
              <w:ind w:left="107"/>
              <w:rPr>
                <w:sz w:val="24"/>
              </w:rPr>
            </w:pPr>
            <w:r>
              <w:rPr>
                <w:spacing w:val="-2"/>
                <w:sz w:val="24"/>
              </w:rPr>
              <w:t>журнал</w:t>
            </w:r>
          </w:p>
        </w:tc>
        <w:tc>
          <w:tcPr>
            <w:tcW w:w="1598" w:type="dxa"/>
          </w:tcPr>
          <w:p w:rsidR="00523D10" w:rsidRDefault="00C774EA">
            <w:pPr>
              <w:pStyle w:val="TableParagraph"/>
              <w:ind w:left="113"/>
              <w:rPr>
                <w:sz w:val="24"/>
              </w:rPr>
            </w:pPr>
            <w:r>
              <w:rPr>
                <w:spacing w:val="-2"/>
                <w:sz w:val="24"/>
              </w:rPr>
              <w:t>электронная почта, электронный</w:t>
            </w:r>
          </w:p>
          <w:p w:rsidR="00523D10" w:rsidRDefault="00C774EA">
            <w:pPr>
              <w:pStyle w:val="TableParagraph"/>
              <w:spacing w:line="260" w:lineRule="exact"/>
              <w:ind w:left="113"/>
              <w:rPr>
                <w:sz w:val="24"/>
              </w:rPr>
            </w:pPr>
            <w:r>
              <w:rPr>
                <w:spacing w:val="-2"/>
                <w:sz w:val="24"/>
              </w:rPr>
              <w:t>журнал</w:t>
            </w:r>
          </w:p>
        </w:tc>
      </w:tr>
      <w:tr w:rsidR="00523D10">
        <w:trPr>
          <w:trHeight w:val="1103"/>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ind w:right="779"/>
              <w:rPr>
                <w:sz w:val="24"/>
              </w:rPr>
            </w:pPr>
            <w:r>
              <w:rPr>
                <w:spacing w:val="-2"/>
                <w:sz w:val="24"/>
              </w:rPr>
              <w:t>Форма контроля</w:t>
            </w:r>
          </w:p>
        </w:tc>
        <w:tc>
          <w:tcPr>
            <w:tcW w:w="1416" w:type="dxa"/>
          </w:tcPr>
          <w:p w:rsidR="00523D10" w:rsidRDefault="00C774EA">
            <w:pPr>
              <w:pStyle w:val="TableParagraph"/>
              <w:spacing w:line="237" w:lineRule="auto"/>
              <w:rPr>
                <w:sz w:val="24"/>
              </w:rPr>
            </w:pPr>
            <w:r>
              <w:rPr>
                <w:spacing w:val="-2"/>
                <w:sz w:val="24"/>
              </w:rPr>
              <w:t xml:space="preserve">проверочн </w:t>
            </w:r>
            <w:r>
              <w:rPr>
                <w:sz w:val="24"/>
              </w:rPr>
              <w:t xml:space="preserve">ые </w:t>
            </w:r>
            <w:r>
              <w:rPr>
                <w:spacing w:val="-2"/>
                <w:sz w:val="24"/>
              </w:rPr>
              <w:t>работы</w:t>
            </w:r>
          </w:p>
        </w:tc>
        <w:tc>
          <w:tcPr>
            <w:tcW w:w="1315" w:type="dxa"/>
          </w:tcPr>
          <w:p w:rsidR="00523D10" w:rsidRDefault="00C774EA">
            <w:pPr>
              <w:pStyle w:val="TableParagraph"/>
              <w:ind w:left="111"/>
              <w:rPr>
                <w:sz w:val="24"/>
              </w:rPr>
            </w:pPr>
            <w:r>
              <w:rPr>
                <w:sz w:val="24"/>
              </w:rPr>
              <w:t>ответы</w:t>
            </w:r>
            <w:r>
              <w:rPr>
                <w:spacing w:val="40"/>
                <w:sz w:val="24"/>
              </w:rPr>
              <w:t xml:space="preserve"> </w:t>
            </w:r>
            <w:r>
              <w:rPr>
                <w:sz w:val="24"/>
              </w:rPr>
              <w:t xml:space="preserve">на </w:t>
            </w:r>
            <w:r>
              <w:rPr>
                <w:spacing w:val="-2"/>
                <w:sz w:val="24"/>
              </w:rPr>
              <w:t>вопросы, тесты</w:t>
            </w:r>
          </w:p>
        </w:tc>
        <w:tc>
          <w:tcPr>
            <w:tcW w:w="1267" w:type="dxa"/>
          </w:tcPr>
          <w:p w:rsidR="00523D10" w:rsidRDefault="00C774EA">
            <w:pPr>
              <w:pStyle w:val="TableParagraph"/>
              <w:ind w:left="111"/>
              <w:rPr>
                <w:sz w:val="24"/>
              </w:rPr>
            </w:pPr>
            <w:r>
              <w:rPr>
                <w:sz w:val="24"/>
              </w:rPr>
              <w:t>ответы</w:t>
            </w:r>
            <w:r>
              <w:rPr>
                <w:spacing w:val="12"/>
                <w:sz w:val="24"/>
              </w:rPr>
              <w:t xml:space="preserve"> </w:t>
            </w:r>
            <w:r>
              <w:rPr>
                <w:sz w:val="24"/>
              </w:rPr>
              <w:t xml:space="preserve">на </w:t>
            </w:r>
            <w:r>
              <w:rPr>
                <w:spacing w:val="-2"/>
                <w:sz w:val="24"/>
              </w:rPr>
              <w:t>вопросы, тесты</w:t>
            </w:r>
          </w:p>
        </w:tc>
        <w:tc>
          <w:tcPr>
            <w:tcW w:w="1598" w:type="dxa"/>
          </w:tcPr>
          <w:p w:rsidR="00523D10" w:rsidRDefault="00C774EA">
            <w:pPr>
              <w:pStyle w:val="TableParagraph"/>
              <w:tabs>
                <w:tab w:val="left" w:pos="1259"/>
              </w:tabs>
              <w:ind w:left="107" w:right="90"/>
              <w:rPr>
                <w:sz w:val="24"/>
              </w:rPr>
            </w:pPr>
            <w:r>
              <w:rPr>
                <w:spacing w:val="-2"/>
                <w:sz w:val="24"/>
              </w:rPr>
              <w:t>сочинения, тесты,</w:t>
            </w:r>
            <w:r>
              <w:rPr>
                <w:spacing w:val="80"/>
                <w:sz w:val="24"/>
              </w:rPr>
              <w:t xml:space="preserve"> </w:t>
            </w:r>
            <w:r>
              <w:rPr>
                <w:spacing w:val="-2"/>
                <w:sz w:val="24"/>
              </w:rPr>
              <w:t>ответы</w:t>
            </w:r>
            <w:r>
              <w:rPr>
                <w:sz w:val="24"/>
              </w:rPr>
              <w:tab/>
            </w:r>
            <w:r>
              <w:rPr>
                <w:spacing w:val="-6"/>
                <w:sz w:val="24"/>
              </w:rPr>
              <w:t>на</w:t>
            </w:r>
          </w:p>
          <w:p w:rsidR="00523D10" w:rsidRDefault="00C774EA">
            <w:pPr>
              <w:pStyle w:val="TableParagraph"/>
              <w:spacing w:line="259" w:lineRule="exact"/>
              <w:ind w:left="107"/>
              <w:rPr>
                <w:sz w:val="24"/>
              </w:rPr>
            </w:pPr>
            <w:r>
              <w:rPr>
                <w:spacing w:val="-2"/>
                <w:sz w:val="24"/>
              </w:rPr>
              <w:t>вопросы</w:t>
            </w:r>
          </w:p>
        </w:tc>
        <w:tc>
          <w:tcPr>
            <w:tcW w:w="1598" w:type="dxa"/>
          </w:tcPr>
          <w:p w:rsidR="00523D10" w:rsidRDefault="00C774EA">
            <w:pPr>
              <w:pStyle w:val="TableParagraph"/>
              <w:tabs>
                <w:tab w:val="left" w:pos="1264"/>
              </w:tabs>
              <w:ind w:left="113" w:right="85"/>
              <w:rPr>
                <w:sz w:val="24"/>
              </w:rPr>
            </w:pPr>
            <w:r>
              <w:rPr>
                <w:spacing w:val="-2"/>
                <w:sz w:val="24"/>
              </w:rPr>
              <w:t>сочинения, тесты,</w:t>
            </w:r>
            <w:r>
              <w:rPr>
                <w:spacing w:val="40"/>
                <w:sz w:val="24"/>
              </w:rPr>
              <w:t xml:space="preserve"> </w:t>
            </w:r>
            <w:r>
              <w:rPr>
                <w:spacing w:val="-2"/>
                <w:sz w:val="24"/>
              </w:rPr>
              <w:t>ответы</w:t>
            </w:r>
            <w:r>
              <w:rPr>
                <w:sz w:val="24"/>
              </w:rPr>
              <w:tab/>
            </w:r>
            <w:r>
              <w:rPr>
                <w:spacing w:val="-6"/>
                <w:sz w:val="24"/>
              </w:rPr>
              <w:t>на</w:t>
            </w:r>
          </w:p>
          <w:p w:rsidR="00523D10" w:rsidRDefault="00C774EA">
            <w:pPr>
              <w:pStyle w:val="TableParagraph"/>
              <w:spacing w:line="259" w:lineRule="exact"/>
              <w:ind w:left="113"/>
              <w:rPr>
                <w:sz w:val="24"/>
              </w:rPr>
            </w:pPr>
            <w:r>
              <w:rPr>
                <w:spacing w:val="-2"/>
                <w:sz w:val="24"/>
              </w:rPr>
              <w:t>вопросы</w:t>
            </w:r>
          </w:p>
        </w:tc>
      </w:tr>
      <w:tr w:rsidR="00523D10">
        <w:trPr>
          <w:trHeight w:val="2760"/>
        </w:trPr>
        <w:tc>
          <w:tcPr>
            <w:tcW w:w="1421" w:type="dxa"/>
            <w:vMerge w:val="restart"/>
          </w:tcPr>
          <w:p w:rsidR="00523D10" w:rsidRDefault="00C774EA">
            <w:pPr>
              <w:pStyle w:val="TableParagraph"/>
              <w:ind w:right="145"/>
              <w:rPr>
                <w:sz w:val="24"/>
              </w:rPr>
            </w:pPr>
            <w:r>
              <w:rPr>
                <w:spacing w:val="-2"/>
                <w:sz w:val="24"/>
              </w:rPr>
              <w:t xml:space="preserve">Иностранн </w:t>
            </w:r>
            <w:r>
              <w:rPr>
                <w:sz w:val="24"/>
              </w:rPr>
              <w:t>ый</w:t>
            </w:r>
            <w:r>
              <w:rPr>
                <w:spacing w:val="40"/>
                <w:sz w:val="24"/>
              </w:rPr>
              <w:t xml:space="preserve"> </w:t>
            </w:r>
            <w:r>
              <w:rPr>
                <w:sz w:val="24"/>
              </w:rPr>
              <w:t xml:space="preserve">язык </w:t>
            </w:r>
            <w:r>
              <w:rPr>
                <w:spacing w:val="-2"/>
                <w:sz w:val="24"/>
              </w:rPr>
              <w:t xml:space="preserve">(английски </w:t>
            </w:r>
            <w:r>
              <w:rPr>
                <w:spacing w:val="-10"/>
                <w:sz w:val="24"/>
              </w:rPr>
              <w:t xml:space="preserve">й </w:t>
            </w:r>
            <w:r>
              <w:rPr>
                <w:spacing w:val="-2"/>
                <w:sz w:val="24"/>
              </w:rPr>
              <w:t>немецкий)</w:t>
            </w:r>
          </w:p>
        </w:tc>
        <w:tc>
          <w:tcPr>
            <w:tcW w:w="1844" w:type="dxa"/>
          </w:tcPr>
          <w:p w:rsidR="00523D10" w:rsidRDefault="00C774EA">
            <w:pPr>
              <w:pStyle w:val="TableParagraph"/>
              <w:spacing w:line="237"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tabs>
                <w:tab w:val="left" w:pos="1185"/>
              </w:tabs>
              <w:ind w:right="90"/>
              <w:rPr>
                <w:sz w:val="24"/>
              </w:rPr>
            </w:pPr>
            <w:r>
              <w:rPr>
                <w:spacing w:val="-2"/>
                <w:sz w:val="24"/>
              </w:rPr>
              <w:t>видео</w:t>
            </w:r>
            <w:r>
              <w:rPr>
                <w:sz w:val="24"/>
              </w:rPr>
              <w:tab/>
            </w:r>
            <w:r>
              <w:rPr>
                <w:spacing w:val="-10"/>
                <w:sz w:val="24"/>
              </w:rPr>
              <w:t xml:space="preserve">и </w:t>
            </w:r>
            <w:r>
              <w:rPr>
                <w:spacing w:val="-4"/>
                <w:sz w:val="24"/>
              </w:rPr>
              <w:t xml:space="preserve">аудио </w:t>
            </w:r>
            <w:r>
              <w:rPr>
                <w:spacing w:val="-2"/>
                <w:sz w:val="24"/>
              </w:rPr>
              <w:t xml:space="preserve">материалы учителя, обучающие презентаци </w:t>
            </w:r>
            <w:r>
              <w:rPr>
                <w:spacing w:val="-10"/>
                <w:sz w:val="24"/>
              </w:rPr>
              <w:t>и</w:t>
            </w:r>
          </w:p>
        </w:tc>
        <w:tc>
          <w:tcPr>
            <w:tcW w:w="1315" w:type="dxa"/>
          </w:tcPr>
          <w:p w:rsidR="00523D10" w:rsidRDefault="00C774EA">
            <w:pPr>
              <w:pStyle w:val="TableParagraph"/>
              <w:tabs>
                <w:tab w:val="left" w:pos="547"/>
                <w:tab w:val="left" w:pos="1104"/>
              </w:tabs>
              <w:spacing w:line="237" w:lineRule="auto"/>
              <w:ind w:left="111" w:right="92"/>
              <w:rPr>
                <w:sz w:val="24"/>
              </w:rPr>
            </w:pPr>
            <w:r>
              <w:rPr>
                <w:spacing w:val="-2"/>
                <w:sz w:val="24"/>
              </w:rPr>
              <w:t xml:space="preserve">месендже </w:t>
            </w:r>
            <w:r>
              <w:rPr>
                <w:spacing w:val="-10"/>
                <w:sz w:val="24"/>
              </w:rPr>
              <w:t>р</w:t>
            </w:r>
            <w:r>
              <w:rPr>
                <w:sz w:val="24"/>
              </w:rPr>
              <w:tab/>
            </w:r>
            <w:r>
              <w:rPr>
                <w:spacing w:val="-5"/>
                <w:sz w:val="24"/>
              </w:rPr>
              <w:t>vk</w:t>
            </w:r>
            <w:r>
              <w:rPr>
                <w:sz w:val="24"/>
              </w:rPr>
              <w:tab/>
            </w:r>
            <w:r>
              <w:rPr>
                <w:spacing w:val="-10"/>
                <w:sz w:val="24"/>
              </w:rPr>
              <w:t>с</w:t>
            </w:r>
          </w:p>
          <w:p w:rsidR="00523D10" w:rsidRDefault="00C774EA">
            <w:pPr>
              <w:pStyle w:val="TableParagraph"/>
              <w:tabs>
                <w:tab w:val="left" w:pos="1079"/>
              </w:tabs>
              <w:spacing w:before="2"/>
              <w:ind w:left="111" w:right="94"/>
              <w:rPr>
                <w:sz w:val="24"/>
              </w:rPr>
            </w:pPr>
            <w:r>
              <w:rPr>
                <w:spacing w:val="-2"/>
                <w:sz w:val="24"/>
              </w:rPr>
              <w:t>видео</w:t>
            </w:r>
            <w:r>
              <w:rPr>
                <w:sz w:val="24"/>
              </w:rPr>
              <w:tab/>
            </w:r>
            <w:r>
              <w:rPr>
                <w:spacing w:val="-10"/>
                <w:sz w:val="24"/>
              </w:rPr>
              <w:t xml:space="preserve">и </w:t>
            </w:r>
            <w:r>
              <w:rPr>
                <w:spacing w:val="-4"/>
                <w:sz w:val="24"/>
              </w:rPr>
              <w:t xml:space="preserve">аудио </w:t>
            </w:r>
            <w:r>
              <w:rPr>
                <w:spacing w:val="-2"/>
                <w:sz w:val="24"/>
              </w:rPr>
              <w:t xml:space="preserve">материал. учителя, обучающи </w:t>
            </w:r>
            <w:r>
              <w:rPr>
                <w:spacing w:val="-10"/>
                <w:sz w:val="24"/>
              </w:rPr>
              <w:t xml:space="preserve">е </w:t>
            </w:r>
            <w:r>
              <w:rPr>
                <w:spacing w:val="-2"/>
                <w:sz w:val="24"/>
              </w:rPr>
              <w:t>презентац.</w:t>
            </w:r>
          </w:p>
        </w:tc>
        <w:tc>
          <w:tcPr>
            <w:tcW w:w="1267" w:type="dxa"/>
          </w:tcPr>
          <w:p w:rsidR="00523D10" w:rsidRDefault="00C774EA">
            <w:pPr>
              <w:pStyle w:val="TableParagraph"/>
              <w:tabs>
                <w:tab w:val="left" w:pos="524"/>
                <w:tab w:val="left" w:pos="1056"/>
              </w:tabs>
              <w:spacing w:line="237" w:lineRule="auto"/>
              <w:ind w:left="111" w:right="91"/>
              <w:rPr>
                <w:sz w:val="24"/>
              </w:rPr>
            </w:pPr>
            <w:r>
              <w:rPr>
                <w:spacing w:val="-2"/>
                <w:sz w:val="24"/>
              </w:rPr>
              <w:t xml:space="preserve">месендже </w:t>
            </w:r>
            <w:r>
              <w:rPr>
                <w:spacing w:val="-10"/>
                <w:sz w:val="24"/>
              </w:rPr>
              <w:t>р</w:t>
            </w:r>
            <w:r>
              <w:rPr>
                <w:sz w:val="24"/>
              </w:rPr>
              <w:tab/>
            </w:r>
            <w:r>
              <w:rPr>
                <w:spacing w:val="-5"/>
                <w:sz w:val="24"/>
              </w:rPr>
              <w:t>vk</w:t>
            </w:r>
            <w:r>
              <w:rPr>
                <w:sz w:val="24"/>
              </w:rPr>
              <w:tab/>
            </w:r>
            <w:r>
              <w:rPr>
                <w:spacing w:val="-10"/>
                <w:sz w:val="24"/>
              </w:rPr>
              <w:t>с</w:t>
            </w:r>
          </w:p>
          <w:p w:rsidR="00523D10" w:rsidRDefault="00C774EA">
            <w:pPr>
              <w:pStyle w:val="TableParagraph"/>
              <w:tabs>
                <w:tab w:val="left" w:pos="1037"/>
              </w:tabs>
              <w:spacing w:before="2"/>
              <w:ind w:left="111" w:right="89"/>
              <w:rPr>
                <w:sz w:val="24"/>
              </w:rPr>
            </w:pPr>
            <w:r>
              <w:rPr>
                <w:spacing w:val="-2"/>
                <w:sz w:val="24"/>
              </w:rPr>
              <w:t>видео</w:t>
            </w:r>
            <w:r>
              <w:rPr>
                <w:sz w:val="24"/>
              </w:rPr>
              <w:tab/>
            </w:r>
            <w:r>
              <w:rPr>
                <w:spacing w:val="-10"/>
                <w:sz w:val="24"/>
              </w:rPr>
              <w:t xml:space="preserve">и </w:t>
            </w:r>
            <w:r>
              <w:rPr>
                <w:spacing w:val="-4"/>
                <w:sz w:val="24"/>
              </w:rPr>
              <w:t xml:space="preserve">аудио </w:t>
            </w:r>
            <w:r>
              <w:rPr>
                <w:spacing w:val="-2"/>
                <w:sz w:val="24"/>
              </w:rPr>
              <w:t xml:space="preserve">материал. учителя, обучающ </w:t>
            </w:r>
            <w:r>
              <w:rPr>
                <w:spacing w:val="-6"/>
                <w:sz w:val="24"/>
              </w:rPr>
              <w:t xml:space="preserve">ие </w:t>
            </w:r>
            <w:r>
              <w:rPr>
                <w:spacing w:val="-2"/>
                <w:sz w:val="24"/>
              </w:rPr>
              <w:t>презентац</w:t>
            </w:r>
          </w:p>
          <w:p w:rsidR="00523D10" w:rsidRDefault="00C774EA">
            <w:pPr>
              <w:pStyle w:val="TableParagraph"/>
              <w:spacing w:line="260" w:lineRule="exact"/>
              <w:ind w:left="111"/>
              <w:rPr>
                <w:sz w:val="24"/>
              </w:rPr>
            </w:pPr>
            <w:r>
              <w:rPr>
                <w:spacing w:val="-10"/>
                <w:sz w:val="24"/>
              </w:rPr>
              <w:t>.</w:t>
            </w:r>
          </w:p>
        </w:tc>
        <w:tc>
          <w:tcPr>
            <w:tcW w:w="1598" w:type="dxa"/>
          </w:tcPr>
          <w:p w:rsidR="00523D10" w:rsidRDefault="00C774EA">
            <w:pPr>
              <w:pStyle w:val="TableParagraph"/>
              <w:ind w:left="107" w:right="93"/>
              <w:rPr>
                <w:sz w:val="24"/>
              </w:rPr>
            </w:pPr>
            <w:r>
              <w:rPr>
                <w:spacing w:val="-2"/>
                <w:sz w:val="24"/>
              </w:rPr>
              <w:t>месенджер</w:t>
            </w:r>
            <w:r>
              <w:rPr>
                <w:spacing w:val="40"/>
                <w:sz w:val="24"/>
              </w:rPr>
              <w:t xml:space="preserve"> </w:t>
            </w:r>
            <w:r>
              <w:rPr>
                <w:sz w:val="24"/>
              </w:rPr>
              <w:t>vk</w:t>
            </w:r>
            <w:r>
              <w:rPr>
                <w:spacing w:val="37"/>
                <w:sz w:val="24"/>
              </w:rPr>
              <w:t xml:space="preserve"> </w:t>
            </w:r>
            <w:r>
              <w:rPr>
                <w:sz w:val="24"/>
              </w:rPr>
              <w:t>с</w:t>
            </w:r>
            <w:r>
              <w:rPr>
                <w:spacing w:val="32"/>
                <w:sz w:val="24"/>
              </w:rPr>
              <w:t xml:space="preserve"> </w:t>
            </w:r>
            <w:r>
              <w:rPr>
                <w:sz w:val="24"/>
              </w:rPr>
              <w:t>видео</w:t>
            </w:r>
            <w:r>
              <w:rPr>
                <w:spacing w:val="32"/>
                <w:sz w:val="24"/>
              </w:rPr>
              <w:t xml:space="preserve"> </w:t>
            </w:r>
            <w:r>
              <w:rPr>
                <w:sz w:val="24"/>
              </w:rPr>
              <w:t xml:space="preserve">и </w:t>
            </w:r>
            <w:r>
              <w:rPr>
                <w:spacing w:val="-4"/>
                <w:sz w:val="24"/>
              </w:rPr>
              <w:t xml:space="preserve">аудио </w:t>
            </w:r>
            <w:r>
              <w:rPr>
                <w:spacing w:val="-2"/>
                <w:sz w:val="24"/>
              </w:rPr>
              <w:t>материалами учителя, обучающие презентации</w:t>
            </w:r>
          </w:p>
        </w:tc>
        <w:tc>
          <w:tcPr>
            <w:tcW w:w="1598" w:type="dxa"/>
          </w:tcPr>
          <w:p w:rsidR="00523D10" w:rsidRDefault="00C774EA">
            <w:pPr>
              <w:pStyle w:val="TableParagraph"/>
              <w:ind w:left="113" w:right="87"/>
              <w:rPr>
                <w:sz w:val="24"/>
              </w:rPr>
            </w:pPr>
            <w:r>
              <w:rPr>
                <w:spacing w:val="-2"/>
                <w:sz w:val="24"/>
              </w:rPr>
              <w:t>месенджер</w:t>
            </w:r>
            <w:r>
              <w:rPr>
                <w:spacing w:val="40"/>
                <w:sz w:val="24"/>
              </w:rPr>
              <w:t xml:space="preserve"> </w:t>
            </w:r>
            <w:r>
              <w:rPr>
                <w:sz w:val="24"/>
              </w:rPr>
              <w:t>vk</w:t>
            </w:r>
            <w:r>
              <w:rPr>
                <w:spacing w:val="37"/>
                <w:sz w:val="24"/>
              </w:rPr>
              <w:t xml:space="preserve"> </w:t>
            </w:r>
            <w:r>
              <w:rPr>
                <w:sz w:val="24"/>
              </w:rPr>
              <w:t>с</w:t>
            </w:r>
            <w:r>
              <w:rPr>
                <w:spacing w:val="32"/>
                <w:sz w:val="24"/>
              </w:rPr>
              <w:t xml:space="preserve"> </w:t>
            </w:r>
            <w:r>
              <w:rPr>
                <w:sz w:val="24"/>
              </w:rPr>
              <w:t>видео</w:t>
            </w:r>
            <w:r>
              <w:rPr>
                <w:spacing w:val="32"/>
                <w:sz w:val="24"/>
              </w:rPr>
              <w:t xml:space="preserve"> </w:t>
            </w:r>
            <w:r>
              <w:rPr>
                <w:sz w:val="24"/>
              </w:rPr>
              <w:t xml:space="preserve">и </w:t>
            </w:r>
            <w:r>
              <w:rPr>
                <w:spacing w:val="-4"/>
                <w:sz w:val="24"/>
              </w:rPr>
              <w:t xml:space="preserve">аудио </w:t>
            </w:r>
            <w:r>
              <w:rPr>
                <w:spacing w:val="-2"/>
                <w:sz w:val="24"/>
              </w:rPr>
              <w:t>материалами учителя, обучающие презентации</w:t>
            </w:r>
          </w:p>
        </w:tc>
      </w:tr>
      <w:tr w:rsidR="00523D10">
        <w:trPr>
          <w:trHeight w:val="1104"/>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C774EA">
            <w:pPr>
              <w:pStyle w:val="TableParagraph"/>
              <w:ind w:right="91"/>
              <w:jc w:val="both"/>
              <w:rPr>
                <w:sz w:val="24"/>
              </w:rPr>
            </w:pPr>
            <w:r>
              <w:rPr>
                <w:spacing w:val="-2"/>
                <w:sz w:val="24"/>
              </w:rPr>
              <w:t xml:space="preserve">электронна </w:t>
            </w:r>
            <w:r>
              <w:rPr>
                <w:sz w:val="24"/>
              </w:rPr>
              <w:t xml:space="preserve">я почта, </w:t>
            </w:r>
            <w:r>
              <w:rPr>
                <w:spacing w:val="-2"/>
                <w:sz w:val="24"/>
              </w:rPr>
              <w:t>электронн</w:t>
            </w:r>
          </w:p>
          <w:p w:rsidR="00523D10" w:rsidRDefault="00C774EA">
            <w:pPr>
              <w:pStyle w:val="TableParagraph"/>
              <w:spacing w:line="257" w:lineRule="exact"/>
              <w:jc w:val="both"/>
              <w:rPr>
                <w:sz w:val="24"/>
              </w:rPr>
            </w:pPr>
            <w:r>
              <w:rPr>
                <w:sz w:val="24"/>
              </w:rPr>
              <w:t>ый</w:t>
            </w:r>
            <w:r>
              <w:rPr>
                <w:spacing w:val="-1"/>
                <w:sz w:val="24"/>
              </w:rPr>
              <w:t xml:space="preserve"> </w:t>
            </w:r>
            <w:r>
              <w:rPr>
                <w:spacing w:val="-2"/>
                <w:sz w:val="24"/>
              </w:rPr>
              <w:t>журнал</w:t>
            </w:r>
          </w:p>
        </w:tc>
        <w:tc>
          <w:tcPr>
            <w:tcW w:w="1315"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71"/>
              </w:tabs>
              <w:spacing w:before="4" w:line="237" w:lineRule="auto"/>
              <w:ind w:left="111" w:right="94"/>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24"/>
              </w:tabs>
              <w:spacing w:before="4" w:line="237"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w:t>
            </w:r>
          </w:p>
          <w:p w:rsidR="00523D10" w:rsidRDefault="00C774EA">
            <w:pPr>
              <w:pStyle w:val="TableParagraph"/>
              <w:spacing w:line="257" w:lineRule="exact"/>
              <w:ind w:left="107"/>
              <w:rPr>
                <w:sz w:val="24"/>
              </w:rPr>
            </w:pPr>
            <w:r>
              <w:rPr>
                <w:spacing w:val="-2"/>
                <w:sz w:val="24"/>
              </w:rPr>
              <w:t>журнал</w:t>
            </w:r>
          </w:p>
        </w:tc>
        <w:tc>
          <w:tcPr>
            <w:tcW w:w="1598" w:type="dxa"/>
          </w:tcPr>
          <w:p w:rsidR="00523D10" w:rsidRDefault="00C774EA">
            <w:pPr>
              <w:pStyle w:val="TableParagraph"/>
              <w:ind w:left="113"/>
              <w:rPr>
                <w:sz w:val="24"/>
              </w:rPr>
            </w:pPr>
            <w:r>
              <w:rPr>
                <w:spacing w:val="-2"/>
                <w:sz w:val="24"/>
              </w:rPr>
              <w:t>электронная почта, электронный</w:t>
            </w:r>
          </w:p>
          <w:p w:rsidR="00523D10" w:rsidRDefault="00C774EA">
            <w:pPr>
              <w:pStyle w:val="TableParagraph"/>
              <w:spacing w:line="257" w:lineRule="exact"/>
              <w:ind w:left="113"/>
              <w:rPr>
                <w:sz w:val="24"/>
              </w:rPr>
            </w:pPr>
            <w:r>
              <w:rPr>
                <w:spacing w:val="-2"/>
                <w:sz w:val="24"/>
              </w:rPr>
              <w:t>журнал</w:t>
            </w:r>
          </w:p>
        </w:tc>
      </w:tr>
      <w:tr w:rsidR="00523D10">
        <w:trPr>
          <w:trHeight w:val="1381"/>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ind w:right="779"/>
              <w:rPr>
                <w:sz w:val="24"/>
              </w:rPr>
            </w:pPr>
            <w:r>
              <w:rPr>
                <w:spacing w:val="-2"/>
                <w:sz w:val="24"/>
              </w:rPr>
              <w:t>Форма контроля</w:t>
            </w:r>
          </w:p>
        </w:tc>
        <w:tc>
          <w:tcPr>
            <w:tcW w:w="1416" w:type="dxa"/>
          </w:tcPr>
          <w:p w:rsidR="00523D10" w:rsidRDefault="00C774EA">
            <w:pPr>
              <w:pStyle w:val="TableParagraph"/>
              <w:ind w:right="91"/>
              <w:jc w:val="both"/>
              <w:rPr>
                <w:sz w:val="24"/>
              </w:rPr>
            </w:pPr>
            <w:r>
              <w:rPr>
                <w:spacing w:val="-2"/>
                <w:sz w:val="24"/>
              </w:rPr>
              <w:t xml:space="preserve">письменны </w:t>
            </w:r>
            <w:r>
              <w:rPr>
                <w:sz w:val="24"/>
              </w:rPr>
              <w:t xml:space="preserve">е задания, </w:t>
            </w:r>
            <w:r>
              <w:rPr>
                <w:spacing w:val="-2"/>
                <w:sz w:val="24"/>
              </w:rPr>
              <w:t>тесты,</w:t>
            </w:r>
          </w:p>
          <w:p w:rsidR="00523D10" w:rsidRDefault="00C774EA">
            <w:pPr>
              <w:pStyle w:val="TableParagraph"/>
              <w:spacing w:line="274" w:lineRule="exact"/>
              <w:rPr>
                <w:sz w:val="24"/>
              </w:rPr>
            </w:pPr>
            <w:r>
              <w:rPr>
                <w:spacing w:val="-2"/>
                <w:sz w:val="24"/>
              </w:rPr>
              <w:t>творческие работы</w:t>
            </w:r>
          </w:p>
        </w:tc>
        <w:tc>
          <w:tcPr>
            <w:tcW w:w="1315" w:type="dxa"/>
          </w:tcPr>
          <w:p w:rsidR="00523D10" w:rsidRDefault="00C774EA">
            <w:pPr>
              <w:pStyle w:val="TableParagraph"/>
              <w:ind w:left="111" w:right="143"/>
              <w:rPr>
                <w:sz w:val="24"/>
              </w:rPr>
            </w:pPr>
            <w:r>
              <w:rPr>
                <w:spacing w:val="-2"/>
                <w:sz w:val="24"/>
              </w:rPr>
              <w:t>письменн. задания, тесты,</w:t>
            </w:r>
          </w:p>
          <w:p w:rsidR="00523D10" w:rsidRDefault="00C774EA">
            <w:pPr>
              <w:pStyle w:val="TableParagraph"/>
              <w:spacing w:line="274" w:lineRule="exact"/>
              <w:ind w:left="111" w:right="155"/>
              <w:rPr>
                <w:sz w:val="24"/>
              </w:rPr>
            </w:pPr>
            <w:r>
              <w:rPr>
                <w:spacing w:val="-2"/>
                <w:sz w:val="24"/>
              </w:rPr>
              <w:t xml:space="preserve">творчески </w:t>
            </w:r>
            <w:r>
              <w:rPr>
                <w:sz w:val="24"/>
              </w:rPr>
              <w:t>е работы</w:t>
            </w:r>
          </w:p>
        </w:tc>
        <w:tc>
          <w:tcPr>
            <w:tcW w:w="1267" w:type="dxa"/>
          </w:tcPr>
          <w:p w:rsidR="00523D10" w:rsidRDefault="00C774EA">
            <w:pPr>
              <w:pStyle w:val="TableParagraph"/>
              <w:ind w:left="111"/>
              <w:rPr>
                <w:sz w:val="24"/>
              </w:rPr>
            </w:pPr>
            <w:r>
              <w:rPr>
                <w:spacing w:val="-2"/>
                <w:sz w:val="24"/>
              </w:rPr>
              <w:t>письменн. задания, тесты,</w:t>
            </w:r>
          </w:p>
          <w:p w:rsidR="00523D10" w:rsidRDefault="00C774EA">
            <w:pPr>
              <w:pStyle w:val="TableParagraph"/>
              <w:spacing w:line="274" w:lineRule="exact"/>
              <w:ind w:left="111" w:right="91"/>
              <w:rPr>
                <w:sz w:val="24"/>
              </w:rPr>
            </w:pPr>
            <w:r>
              <w:rPr>
                <w:spacing w:val="-2"/>
                <w:sz w:val="24"/>
              </w:rPr>
              <w:t xml:space="preserve">творчески </w:t>
            </w:r>
            <w:r>
              <w:rPr>
                <w:sz w:val="24"/>
              </w:rPr>
              <w:t>е работы</w:t>
            </w:r>
          </w:p>
        </w:tc>
        <w:tc>
          <w:tcPr>
            <w:tcW w:w="1598" w:type="dxa"/>
          </w:tcPr>
          <w:p w:rsidR="00523D10" w:rsidRDefault="00C774EA">
            <w:pPr>
              <w:pStyle w:val="TableParagraph"/>
              <w:ind w:left="107" w:right="90"/>
              <w:rPr>
                <w:sz w:val="24"/>
              </w:rPr>
            </w:pPr>
            <w:r>
              <w:rPr>
                <w:spacing w:val="-2"/>
                <w:sz w:val="24"/>
              </w:rPr>
              <w:t>письменные задания, тесты,</w:t>
            </w:r>
          </w:p>
          <w:p w:rsidR="00523D10" w:rsidRDefault="00C774EA">
            <w:pPr>
              <w:pStyle w:val="TableParagraph"/>
              <w:spacing w:line="274" w:lineRule="exact"/>
              <w:ind w:left="107"/>
              <w:rPr>
                <w:sz w:val="24"/>
              </w:rPr>
            </w:pPr>
            <w:r>
              <w:rPr>
                <w:spacing w:val="-2"/>
                <w:sz w:val="24"/>
              </w:rPr>
              <w:t>творческие работы</w:t>
            </w:r>
          </w:p>
        </w:tc>
        <w:tc>
          <w:tcPr>
            <w:tcW w:w="1598" w:type="dxa"/>
          </w:tcPr>
          <w:p w:rsidR="00523D10" w:rsidRDefault="00C774EA">
            <w:pPr>
              <w:pStyle w:val="TableParagraph"/>
              <w:ind w:left="113" w:right="90"/>
              <w:rPr>
                <w:sz w:val="24"/>
              </w:rPr>
            </w:pPr>
            <w:r>
              <w:rPr>
                <w:spacing w:val="-2"/>
                <w:sz w:val="24"/>
              </w:rPr>
              <w:t>письменные задания, тесты,</w:t>
            </w:r>
          </w:p>
          <w:p w:rsidR="00523D10" w:rsidRDefault="00C774EA">
            <w:pPr>
              <w:pStyle w:val="TableParagraph"/>
              <w:spacing w:line="274" w:lineRule="exact"/>
              <w:ind w:left="113"/>
              <w:rPr>
                <w:sz w:val="24"/>
              </w:rPr>
            </w:pPr>
            <w:r>
              <w:rPr>
                <w:spacing w:val="-2"/>
                <w:sz w:val="24"/>
              </w:rPr>
              <w:t>творческие работы</w:t>
            </w:r>
          </w:p>
        </w:tc>
      </w:tr>
      <w:tr w:rsidR="00523D10">
        <w:trPr>
          <w:trHeight w:val="1103"/>
        </w:trPr>
        <w:tc>
          <w:tcPr>
            <w:tcW w:w="1421" w:type="dxa"/>
            <w:vMerge w:val="restart"/>
          </w:tcPr>
          <w:p w:rsidR="00523D10" w:rsidRDefault="00C774EA">
            <w:pPr>
              <w:pStyle w:val="TableParagraph"/>
              <w:spacing w:line="273" w:lineRule="exact"/>
              <w:rPr>
                <w:sz w:val="24"/>
              </w:rPr>
            </w:pPr>
            <w:r>
              <w:rPr>
                <w:spacing w:val="-2"/>
                <w:sz w:val="24"/>
              </w:rPr>
              <w:t>История</w:t>
            </w:r>
          </w:p>
        </w:tc>
        <w:tc>
          <w:tcPr>
            <w:tcW w:w="1844" w:type="dxa"/>
          </w:tcPr>
          <w:p w:rsidR="00523D10" w:rsidRDefault="00C774EA">
            <w:pPr>
              <w:pStyle w:val="TableParagraph"/>
              <w:spacing w:line="237"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ind w:right="180"/>
              <w:rPr>
                <w:sz w:val="24"/>
              </w:rPr>
            </w:pPr>
            <w:r>
              <w:rPr>
                <w:spacing w:val="-2"/>
                <w:sz w:val="24"/>
              </w:rPr>
              <w:t xml:space="preserve">Видеоурок </w:t>
            </w:r>
            <w:r>
              <w:rPr>
                <w:spacing w:val="-10"/>
                <w:sz w:val="24"/>
              </w:rPr>
              <w:t xml:space="preserve">и </w:t>
            </w:r>
            <w:r>
              <w:rPr>
                <w:spacing w:val="-2"/>
                <w:sz w:val="24"/>
              </w:rPr>
              <w:t>"Skysmart"</w:t>
            </w:r>
          </w:p>
        </w:tc>
        <w:tc>
          <w:tcPr>
            <w:tcW w:w="1315" w:type="dxa"/>
          </w:tcPr>
          <w:p w:rsidR="00523D10" w:rsidRDefault="00C774EA">
            <w:pPr>
              <w:pStyle w:val="TableParagraph"/>
              <w:ind w:left="111" w:right="187"/>
              <w:rPr>
                <w:sz w:val="24"/>
              </w:rPr>
            </w:pPr>
            <w:r>
              <w:rPr>
                <w:spacing w:val="-2"/>
                <w:sz w:val="24"/>
              </w:rPr>
              <w:t xml:space="preserve">Видеоуро </w:t>
            </w:r>
            <w:r>
              <w:rPr>
                <w:spacing w:val="-6"/>
                <w:sz w:val="24"/>
              </w:rPr>
              <w:t xml:space="preserve">ки </w:t>
            </w:r>
            <w:r>
              <w:rPr>
                <w:spacing w:val="-2"/>
                <w:sz w:val="24"/>
              </w:rPr>
              <w:t>"Skysmart</w:t>
            </w:r>
          </w:p>
          <w:p w:rsidR="00523D10" w:rsidRDefault="00C774EA">
            <w:pPr>
              <w:pStyle w:val="TableParagraph"/>
              <w:spacing w:line="259" w:lineRule="exact"/>
              <w:ind w:left="111"/>
              <w:rPr>
                <w:sz w:val="24"/>
              </w:rPr>
            </w:pPr>
            <w:r>
              <w:rPr>
                <w:spacing w:val="-10"/>
                <w:sz w:val="24"/>
              </w:rPr>
              <w:t>"</w:t>
            </w:r>
          </w:p>
        </w:tc>
        <w:tc>
          <w:tcPr>
            <w:tcW w:w="1267" w:type="dxa"/>
          </w:tcPr>
          <w:p w:rsidR="00523D10" w:rsidRDefault="00C774EA">
            <w:pPr>
              <w:pStyle w:val="TableParagraph"/>
              <w:ind w:left="111" w:right="139"/>
              <w:rPr>
                <w:sz w:val="24"/>
              </w:rPr>
            </w:pPr>
            <w:r>
              <w:rPr>
                <w:spacing w:val="-2"/>
                <w:sz w:val="24"/>
              </w:rPr>
              <w:t xml:space="preserve">Видеоуро </w:t>
            </w:r>
            <w:r>
              <w:rPr>
                <w:spacing w:val="-6"/>
                <w:sz w:val="24"/>
              </w:rPr>
              <w:t xml:space="preserve">ки </w:t>
            </w:r>
            <w:r>
              <w:rPr>
                <w:spacing w:val="-2"/>
                <w:sz w:val="24"/>
              </w:rPr>
              <w:t>"Skysmart</w:t>
            </w:r>
          </w:p>
          <w:p w:rsidR="00523D10" w:rsidRDefault="00C774EA">
            <w:pPr>
              <w:pStyle w:val="TableParagraph"/>
              <w:spacing w:line="259" w:lineRule="exact"/>
              <w:ind w:left="111"/>
              <w:rPr>
                <w:sz w:val="24"/>
              </w:rPr>
            </w:pPr>
            <w:r>
              <w:rPr>
                <w:spacing w:val="-10"/>
                <w:sz w:val="24"/>
              </w:rPr>
              <w:t>"</w:t>
            </w:r>
          </w:p>
        </w:tc>
        <w:tc>
          <w:tcPr>
            <w:tcW w:w="1598" w:type="dxa"/>
          </w:tcPr>
          <w:p w:rsidR="00523D10" w:rsidRDefault="00C774EA">
            <w:pPr>
              <w:pStyle w:val="TableParagraph"/>
              <w:spacing w:line="237" w:lineRule="auto"/>
              <w:ind w:left="107" w:right="238"/>
              <w:rPr>
                <w:sz w:val="24"/>
              </w:rPr>
            </w:pPr>
            <w:r>
              <w:rPr>
                <w:spacing w:val="-2"/>
                <w:sz w:val="24"/>
              </w:rPr>
              <w:t>Видеоуроки "Skysmart"</w:t>
            </w:r>
          </w:p>
        </w:tc>
        <w:tc>
          <w:tcPr>
            <w:tcW w:w="1598" w:type="dxa"/>
          </w:tcPr>
          <w:p w:rsidR="00523D10" w:rsidRDefault="00C774EA">
            <w:pPr>
              <w:pStyle w:val="TableParagraph"/>
              <w:spacing w:line="237" w:lineRule="auto"/>
              <w:ind w:left="113" w:right="232"/>
              <w:rPr>
                <w:sz w:val="24"/>
              </w:rPr>
            </w:pPr>
            <w:r>
              <w:rPr>
                <w:spacing w:val="-2"/>
                <w:sz w:val="24"/>
              </w:rPr>
              <w:t>Видеоуроки "Skysmart"</w:t>
            </w:r>
          </w:p>
        </w:tc>
      </w:tr>
      <w:tr w:rsidR="00523D10">
        <w:trPr>
          <w:trHeight w:val="1104"/>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rPr>
                <w:sz w:val="24"/>
              </w:rPr>
            </w:pPr>
            <w:r>
              <w:rPr>
                <w:spacing w:val="-2"/>
                <w:sz w:val="24"/>
              </w:rPr>
              <w:t>Средства коммуникации</w:t>
            </w:r>
          </w:p>
        </w:tc>
        <w:tc>
          <w:tcPr>
            <w:tcW w:w="1416" w:type="dxa"/>
          </w:tcPr>
          <w:p w:rsidR="00523D10" w:rsidRDefault="00C774EA">
            <w:pPr>
              <w:pStyle w:val="TableParagraph"/>
              <w:tabs>
                <w:tab w:val="left" w:pos="671"/>
              </w:tabs>
              <w:spacing w:line="237" w:lineRule="auto"/>
              <w:ind w:right="91"/>
              <w:rPr>
                <w:sz w:val="24"/>
              </w:rPr>
            </w:pPr>
            <w:r>
              <w:rPr>
                <w:spacing w:val="-2"/>
                <w:sz w:val="24"/>
              </w:rPr>
              <w:t xml:space="preserve">электронна </w:t>
            </w:r>
            <w:r>
              <w:rPr>
                <w:spacing w:val="-10"/>
                <w:sz w:val="24"/>
              </w:rPr>
              <w:t>я</w:t>
            </w:r>
            <w:r>
              <w:rPr>
                <w:sz w:val="24"/>
              </w:rPr>
              <w:tab/>
            </w:r>
            <w:r>
              <w:rPr>
                <w:spacing w:val="-2"/>
                <w:sz w:val="24"/>
              </w:rPr>
              <w:t>почта,</w:t>
            </w:r>
          </w:p>
          <w:p w:rsidR="00523D10" w:rsidRDefault="00C774EA">
            <w:pPr>
              <w:pStyle w:val="TableParagraph"/>
              <w:spacing w:line="274" w:lineRule="exact"/>
              <w:rPr>
                <w:sz w:val="24"/>
              </w:rPr>
            </w:pPr>
            <w:r>
              <w:rPr>
                <w:spacing w:val="-2"/>
                <w:sz w:val="24"/>
              </w:rPr>
              <w:t xml:space="preserve">электронн </w:t>
            </w:r>
            <w:r>
              <w:rPr>
                <w:sz w:val="24"/>
              </w:rPr>
              <w:t>ый</w:t>
            </w:r>
            <w:r>
              <w:rPr>
                <w:spacing w:val="-15"/>
                <w:sz w:val="24"/>
              </w:rPr>
              <w:t xml:space="preserve"> </w:t>
            </w:r>
            <w:r>
              <w:rPr>
                <w:sz w:val="24"/>
              </w:rPr>
              <w:t>журнал</w:t>
            </w:r>
          </w:p>
        </w:tc>
        <w:tc>
          <w:tcPr>
            <w:tcW w:w="1315"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71"/>
              </w:tabs>
              <w:spacing w:line="242" w:lineRule="auto"/>
              <w:ind w:left="111" w:right="95"/>
              <w:rPr>
                <w:sz w:val="24"/>
              </w:rPr>
            </w:pPr>
            <w:r>
              <w:rPr>
                <w:spacing w:val="-10"/>
                <w:sz w:val="24"/>
              </w:rPr>
              <w:t>.</w:t>
            </w:r>
            <w:r>
              <w:rPr>
                <w:sz w:val="24"/>
              </w:rPr>
              <w:tab/>
            </w:r>
            <w:r>
              <w:rPr>
                <w:spacing w:val="-2"/>
                <w:sz w:val="24"/>
              </w:rPr>
              <w:t>почта, электронн</w:t>
            </w:r>
          </w:p>
          <w:p w:rsidR="00523D10" w:rsidRDefault="00C774EA">
            <w:pPr>
              <w:pStyle w:val="TableParagraph"/>
              <w:spacing w:line="257"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24"/>
              </w:tabs>
              <w:spacing w:line="242"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spacing w:line="237" w:lineRule="auto"/>
              <w:ind w:left="107"/>
              <w:rPr>
                <w:sz w:val="24"/>
              </w:rPr>
            </w:pPr>
            <w:r>
              <w:rPr>
                <w:spacing w:val="-2"/>
                <w:sz w:val="24"/>
              </w:rPr>
              <w:t>электронная почта,</w:t>
            </w:r>
          </w:p>
          <w:p w:rsidR="00523D10" w:rsidRDefault="00C774EA">
            <w:pPr>
              <w:pStyle w:val="TableParagraph"/>
              <w:spacing w:line="274" w:lineRule="exact"/>
              <w:ind w:left="107"/>
              <w:rPr>
                <w:sz w:val="24"/>
              </w:rPr>
            </w:pPr>
            <w:r>
              <w:rPr>
                <w:spacing w:val="-2"/>
                <w:sz w:val="24"/>
              </w:rPr>
              <w:t>электронный журнал</w:t>
            </w:r>
          </w:p>
        </w:tc>
        <w:tc>
          <w:tcPr>
            <w:tcW w:w="1598" w:type="dxa"/>
          </w:tcPr>
          <w:p w:rsidR="00523D10" w:rsidRDefault="00C774EA">
            <w:pPr>
              <w:pStyle w:val="TableParagraph"/>
              <w:spacing w:line="237" w:lineRule="auto"/>
              <w:ind w:left="113"/>
              <w:rPr>
                <w:sz w:val="24"/>
              </w:rPr>
            </w:pPr>
            <w:r>
              <w:rPr>
                <w:spacing w:val="-2"/>
                <w:sz w:val="24"/>
              </w:rPr>
              <w:t>электронная почта,</w:t>
            </w:r>
          </w:p>
          <w:p w:rsidR="00523D10" w:rsidRDefault="00C774EA">
            <w:pPr>
              <w:pStyle w:val="TableParagraph"/>
              <w:spacing w:line="274" w:lineRule="exact"/>
              <w:ind w:left="113"/>
              <w:rPr>
                <w:sz w:val="24"/>
              </w:rPr>
            </w:pPr>
            <w:r>
              <w:rPr>
                <w:spacing w:val="-2"/>
                <w:sz w:val="24"/>
              </w:rPr>
              <w:t>электронный журнал</w:t>
            </w:r>
          </w:p>
        </w:tc>
      </w:tr>
      <w:tr w:rsidR="00523D10">
        <w:trPr>
          <w:trHeight w:val="1103"/>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ind w:right="779"/>
              <w:rPr>
                <w:sz w:val="24"/>
              </w:rPr>
            </w:pPr>
            <w:r>
              <w:rPr>
                <w:spacing w:val="-2"/>
                <w:sz w:val="24"/>
              </w:rPr>
              <w:t>Форма контроля</w:t>
            </w:r>
          </w:p>
        </w:tc>
        <w:tc>
          <w:tcPr>
            <w:tcW w:w="1416" w:type="dxa"/>
          </w:tcPr>
          <w:p w:rsidR="00523D10" w:rsidRDefault="00523D10">
            <w:pPr>
              <w:pStyle w:val="TableParagraph"/>
              <w:spacing w:before="259"/>
              <w:ind w:left="0"/>
              <w:rPr>
                <w:b/>
                <w:sz w:val="24"/>
              </w:rPr>
            </w:pPr>
          </w:p>
          <w:p w:rsidR="00523D10" w:rsidRDefault="00C774EA">
            <w:pPr>
              <w:pStyle w:val="TableParagraph"/>
              <w:spacing w:line="274" w:lineRule="exact"/>
              <w:ind w:right="91"/>
              <w:rPr>
                <w:sz w:val="24"/>
              </w:rPr>
            </w:pPr>
            <w:r>
              <w:rPr>
                <w:spacing w:val="-2"/>
                <w:sz w:val="24"/>
              </w:rPr>
              <w:t xml:space="preserve">письменны </w:t>
            </w:r>
            <w:r>
              <w:rPr>
                <w:sz w:val="24"/>
              </w:rPr>
              <w:t>е работы</w:t>
            </w:r>
          </w:p>
        </w:tc>
        <w:tc>
          <w:tcPr>
            <w:tcW w:w="1315" w:type="dxa"/>
          </w:tcPr>
          <w:p w:rsidR="00523D10" w:rsidRDefault="00523D10">
            <w:pPr>
              <w:pStyle w:val="TableParagraph"/>
              <w:spacing w:before="259"/>
              <w:ind w:left="0"/>
              <w:rPr>
                <w:b/>
                <w:sz w:val="24"/>
              </w:rPr>
            </w:pPr>
          </w:p>
          <w:p w:rsidR="00523D10" w:rsidRDefault="00C774EA">
            <w:pPr>
              <w:pStyle w:val="TableParagraph"/>
              <w:spacing w:line="274" w:lineRule="exact"/>
              <w:ind w:left="111" w:right="143"/>
              <w:rPr>
                <w:sz w:val="24"/>
              </w:rPr>
            </w:pPr>
            <w:r>
              <w:rPr>
                <w:spacing w:val="-2"/>
                <w:sz w:val="24"/>
              </w:rPr>
              <w:t>письменн. работы</w:t>
            </w:r>
          </w:p>
        </w:tc>
        <w:tc>
          <w:tcPr>
            <w:tcW w:w="1267" w:type="dxa"/>
          </w:tcPr>
          <w:p w:rsidR="00523D10" w:rsidRDefault="00523D10">
            <w:pPr>
              <w:pStyle w:val="TableParagraph"/>
              <w:spacing w:before="259"/>
              <w:ind w:left="0"/>
              <w:rPr>
                <w:b/>
                <w:sz w:val="24"/>
              </w:rPr>
            </w:pPr>
          </w:p>
          <w:p w:rsidR="00523D10" w:rsidRDefault="00C774EA">
            <w:pPr>
              <w:pStyle w:val="TableParagraph"/>
              <w:spacing w:line="274" w:lineRule="exact"/>
              <w:ind w:left="111"/>
              <w:rPr>
                <w:sz w:val="24"/>
              </w:rPr>
            </w:pPr>
            <w:r>
              <w:rPr>
                <w:spacing w:val="-2"/>
                <w:sz w:val="24"/>
              </w:rPr>
              <w:t>письменн. работы</w:t>
            </w:r>
          </w:p>
        </w:tc>
        <w:tc>
          <w:tcPr>
            <w:tcW w:w="1598" w:type="dxa"/>
          </w:tcPr>
          <w:p w:rsidR="00523D10" w:rsidRDefault="00C774EA">
            <w:pPr>
              <w:pStyle w:val="TableParagraph"/>
              <w:spacing w:line="237" w:lineRule="auto"/>
              <w:ind w:left="107"/>
              <w:rPr>
                <w:sz w:val="24"/>
              </w:rPr>
            </w:pPr>
            <w:r>
              <w:rPr>
                <w:spacing w:val="-2"/>
                <w:sz w:val="24"/>
              </w:rPr>
              <w:t>письменные работы</w:t>
            </w:r>
          </w:p>
        </w:tc>
        <w:tc>
          <w:tcPr>
            <w:tcW w:w="1598" w:type="dxa"/>
          </w:tcPr>
          <w:p w:rsidR="00523D10" w:rsidRDefault="00C774EA">
            <w:pPr>
              <w:pStyle w:val="TableParagraph"/>
              <w:spacing w:line="237" w:lineRule="auto"/>
              <w:ind w:left="113" w:right="706"/>
              <w:rPr>
                <w:sz w:val="24"/>
              </w:rPr>
            </w:pPr>
            <w:r>
              <w:rPr>
                <w:spacing w:val="-2"/>
                <w:sz w:val="24"/>
              </w:rPr>
              <w:t xml:space="preserve">Тесты, </w:t>
            </w:r>
            <w:r>
              <w:rPr>
                <w:spacing w:val="-4"/>
                <w:sz w:val="24"/>
              </w:rPr>
              <w:t>КИМы,</w:t>
            </w:r>
          </w:p>
          <w:p w:rsidR="00523D10" w:rsidRDefault="00C774EA">
            <w:pPr>
              <w:pStyle w:val="TableParagraph"/>
              <w:spacing w:line="274" w:lineRule="exact"/>
              <w:ind w:left="113"/>
              <w:rPr>
                <w:sz w:val="24"/>
              </w:rPr>
            </w:pPr>
            <w:r>
              <w:rPr>
                <w:spacing w:val="-2"/>
                <w:sz w:val="24"/>
              </w:rPr>
              <w:t>письменные работы</w:t>
            </w:r>
          </w:p>
        </w:tc>
      </w:tr>
      <w:tr w:rsidR="00523D10">
        <w:trPr>
          <w:trHeight w:val="825"/>
        </w:trPr>
        <w:tc>
          <w:tcPr>
            <w:tcW w:w="1421" w:type="dxa"/>
            <w:vMerge w:val="restart"/>
          </w:tcPr>
          <w:p w:rsidR="00523D10" w:rsidRDefault="00C774EA">
            <w:pPr>
              <w:pStyle w:val="TableParagraph"/>
              <w:spacing w:line="237" w:lineRule="auto"/>
              <w:ind w:right="145"/>
              <w:rPr>
                <w:sz w:val="24"/>
              </w:rPr>
            </w:pPr>
            <w:r>
              <w:rPr>
                <w:spacing w:val="-2"/>
                <w:sz w:val="24"/>
              </w:rPr>
              <w:t xml:space="preserve">Обществоз </w:t>
            </w:r>
            <w:r>
              <w:rPr>
                <w:spacing w:val="-4"/>
                <w:sz w:val="24"/>
              </w:rPr>
              <w:t>нание</w:t>
            </w:r>
          </w:p>
        </w:tc>
        <w:tc>
          <w:tcPr>
            <w:tcW w:w="1844" w:type="dxa"/>
          </w:tcPr>
          <w:p w:rsidR="00523D10" w:rsidRDefault="00C774EA">
            <w:pPr>
              <w:pStyle w:val="TableParagraph"/>
              <w:spacing w:line="237"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spacing w:line="272" w:lineRule="exact"/>
              <w:rPr>
                <w:sz w:val="24"/>
              </w:rPr>
            </w:pPr>
            <w:r>
              <w:rPr>
                <w:spacing w:val="-4"/>
                <w:sz w:val="24"/>
              </w:rPr>
              <w:t>РЭШ,</w:t>
            </w:r>
          </w:p>
          <w:p w:rsidR="00523D10" w:rsidRDefault="00C774EA">
            <w:pPr>
              <w:pStyle w:val="TableParagraph"/>
              <w:spacing w:line="275" w:lineRule="exact"/>
              <w:rPr>
                <w:sz w:val="24"/>
              </w:rPr>
            </w:pPr>
            <w:r>
              <w:rPr>
                <w:spacing w:val="-2"/>
                <w:sz w:val="24"/>
              </w:rPr>
              <w:t>"Skysmart"</w:t>
            </w:r>
          </w:p>
        </w:tc>
        <w:tc>
          <w:tcPr>
            <w:tcW w:w="1315" w:type="dxa"/>
          </w:tcPr>
          <w:p w:rsidR="00523D10" w:rsidRDefault="00C774EA">
            <w:pPr>
              <w:pStyle w:val="TableParagraph"/>
              <w:spacing w:line="272" w:lineRule="exact"/>
              <w:ind w:left="111"/>
              <w:rPr>
                <w:sz w:val="24"/>
              </w:rPr>
            </w:pPr>
            <w:r>
              <w:rPr>
                <w:spacing w:val="-4"/>
                <w:sz w:val="24"/>
              </w:rPr>
              <w:t>РЭШ,</w:t>
            </w:r>
          </w:p>
          <w:p w:rsidR="00523D10" w:rsidRDefault="00C774EA">
            <w:pPr>
              <w:pStyle w:val="TableParagraph"/>
              <w:spacing w:line="278" w:lineRule="exact"/>
              <w:ind w:left="111" w:right="187"/>
              <w:rPr>
                <w:sz w:val="24"/>
              </w:rPr>
            </w:pPr>
            <w:r>
              <w:rPr>
                <w:spacing w:val="-2"/>
                <w:sz w:val="24"/>
              </w:rPr>
              <w:t xml:space="preserve">"Skysmart </w:t>
            </w:r>
            <w:r>
              <w:rPr>
                <w:spacing w:val="-10"/>
                <w:sz w:val="24"/>
              </w:rPr>
              <w:t>"</w:t>
            </w:r>
          </w:p>
        </w:tc>
        <w:tc>
          <w:tcPr>
            <w:tcW w:w="1267" w:type="dxa"/>
          </w:tcPr>
          <w:p w:rsidR="00523D10" w:rsidRDefault="00C774EA">
            <w:pPr>
              <w:pStyle w:val="TableParagraph"/>
              <w:spacing w:line="272" w:lineRule="exact"/>
              <w:ind w:left="111"/>
              <w:rPr>
                <w:sz w:val="24"/>
              </w:rPr>
            </w:pPr>
            <w:r>
              <w:rPr>
                <w:spacing w:val="-4"/>
                <w:sz w:val="24"/>
              </w:rPr>
              <w:t>РЭШ,</w:t>
            </w:r>
          </w:p>
          <w:p w:rsidR="00523D10" w:rsidRDefault="00C774EA">
            <w:pPr>
              <w:pStyle w:val="TableParagraph"/>
              <w:spacing w:line="278" w:lineRule="exact"/>
              <w:ind w:left="111" w:right="139"/>
              <w:rPr>
                <w:sz w:val="24"/>
              </w:rPr>
            </w:pPr>
            <w:r>
              <w:rPr>
                <w:spacing w:val="-2"/>
                <w:sz w:val="24"/>
              </w:rPr>
              <w:t xml:space="preserve">"Skysmart </w:t>
            </w:r>
            <w:r>
              <w:rPr>
                <w:spacing w:val="-10"/>
                <w:sz w:val="24"/>
              </w:rPr>
              <w:t>"</w:t>
            </w:r>
          </w:p>
        </w:tc>
        <w:tc>
          <w:tcPr>
            <w:tcW w:w="1598" w:type="dxa"/>
          </w:tcPr>
          <w:p w:rsidR="00523D10" w:rsidRDefault="00C774EA">
            <w:pPr>
              <w:pStyle w:val="TableParagraph"/>
              <w:spacing w:before="270"/>
              <w:ind w:left="107"/>
              <w:rPr>
                <w:sz w:val="24"/>
              </w:rPr>
            </w:pPr>
            <w:r>
              <w:rPr>
                <w:spacing w:val="-4"/>
                <w:sz w:val="24"/>
              </w:rPr>
              <w:t>РЭШ,</w:t>
            </w:r>
          </w:p>
          <w:p w:rsidR="00523D10" w:rsidRDefault="00C774EA">
            <w:pPr>
              <w:pStyle w:val="TableParagraph"/>
              <w:spacing w:before="3" w:line="257" w:lineRule="exact"/>
              <w:ind w:left="107"/>
              <w:rPr>
                <w:sz w:val="24"/>
              </w:rPr>
            </w:pPr>
            <w:r>
              <w:rPr>
                <w:spacing w:val="-2"/>
                <w:sz w:val="24"/>
              </w:rPr>
              <w:t>"Skysmart"</w:t>
            </w:r>
          </w:p>
        </w:tc>
        <w:tc>
          <w:tcPr>
            <w:tcW w:w="1598" w:type="dxa"/>
          </w:tcPr>
          <w:p w:rsidR="00523D10" w:rsidRDefault="00C774EA">
            <w:pPr>
              <w:pStyle w:val="TableParagraph"/>
              <w:spacing w:line="237" w:lineRule="auto"/>
              <w:ind w:left="113" w:right="198"/>
              <w:rPr>
                <w:sz w:val="24"/>
              </w:rPr>
            </w:pPr>
            <w:r>
              <w:rPr>
                <w:spacing w:val="-2"/>
                <w:sz w:val="24"/>
              </w:rPr>
              <w:t xml:space="preserve">"Skysmart" </w:t>
            </w:r>
            <w:r>
              <w:rPr>
                <w:sz w:val="24"/>
              </w:rPr>
              <w:t>"Решу</w:t>
            </w:r>
            <w:r>
              <w:rPr>
                <w:spacing w:val="-15"/>
                <w:sz w:val="24"/>
              </w:rPr>
              <w:t xml:space="preserve"> </w:t>
            </w:r>
            <w:r>
              <w:rPr>
                <w:sz w:val="24"/>
              </w:rPr>
              <w:t>ОГЭ"</w:t>
            </w:r>
          </w:p>
        </w:tc>
      </w:tr>
      <w:tr w:rsidR="00523D10">
        <w:trPr>
          <w:trHeight w:val="828"/>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C774EA">
            <w:pPr>
              <w:pStyle w:val="TableParagraph"/>
              <w:spacing w:line="242" w:lineRule="auto"/>
              <w:ind w:right="91"/>
              <w:rPr>
                <w:sz w:val="24"/>
              </w:rPr>
            </w:pPr>
            <w:r>
              <w:rPr>
                <w:spacing w:val="-2"/>
                <w:sz w:val="24"/>
              </w:rPr>
              <w:t xml:space="preserve">Электронн </w:t>
            </w:r>
            <w:r>
              <w:rPr>
                <w:spacing w:val="-6"/>
                <w:sz w:val="24"/>
              </w:rPr>
              <w:t>ая</w:t>
            </w:r>
          </w:p>
          <w:p w:rsidR="00523D10" w:rsidRDefault="00C774EA">
            <w:pPr>
              <w:pStyle w:val="TableParagraph"/>
              <w:spacing w:line="256" w:lineRule="exact"/>
              <w:rPr>
                <w:sz w:val="24"/>
              </w:rPr>
            </w:pPr>
            <w:r>
              <w:rPr>
                <w:spacing w:val="-2"/>
                <w:sz w:val="24"/>
              </w:rPr>
              <w:t>почта,</w:t>
            </w:r>
          </w:p>
        </w:tc>
        <w:tc>
          <w:tcPr>
            <w:tcW w:w="1315" w:type="dxa"/>
          </w:tcPr>
          <w:p w:rsidR="00523D10" w:rsidRDefault="00C774EA">
            <w:pPr>
              <w:pStyle w:val="TableParagraph"/>
              <w:spacing w:line="270" w:lineRule="exact"/>
              <w:ind w:left="111"/>
              <w:rPr>
                <w:sz w:val="24"/>
              </w:rPr>
            </w:pPr>
            <w:r>
              <w:rPr>
                <w:spacing w:val="-2"/>
                <w:sz w:val="24"/>
              </w:rPr>
              <w:t>электронн</w:t>
            </w:r>
          </w:p>
          <w:p w:rsidR="00523D10" w:rsidRDefault="00C774EA">
            <w:pPr>
              <w:pStyle w:val="TableParagraph"/>
              <w:tabs>
                <w:tab w:val="left" w:pos="571"/>
              </w:tabs>
              <w:spacing w:line="274" w:lineRule="exact"/>
              <w:ind w:left="111" w:right="95"/>
              <w:rPr>
                <w:sz w:val="24"/>
              </w:rPr>
            </w:pPr>
            <w:r>
              <w:rPr>
                <w:spacing w:val="-10"/>
                <w:sz w:val="24"/>
              </w:rPr>
              <w:t>.</w:t>
            </w:r>
            <w:r>
              <w:rPr>
                <w:sz w:val="24"/>
              </w:rPr>
              <w:tab/>
            </w:r>
            <w:r>
              <w:rPr>
                <w:spacing w:val="-2"/>
                <w:sz w:val="24"/>
              </w:rPr>
              <w:t>почта, электронн</w:t>
            </w:r>
          </w:p>
        </w:tc>
        <w:tc>
          <w:tcPr>
            <w:tcW w:w="1267" w:type="dxa"/>
          </w:tcPr>
          <w:p w:rsidR="00523D10" w:rsidRDefault="00C774EA">
            <w:pPr>
              <w:pStyle w:val="TableParagraph"/>
              <w:spacing w:line="270" w:lineRule="exact"/>
              <w:ind w:left="111"/>
              <w:rPr>
                <w:sz w:val="24"/>
              </w:rPr>
            </w:pPr>
            <w:r>
              <w:rPr>
                <w:spacing w:val="-2"/>
                <w:sz w:val="24"/>
              </w:rPr>
              <w:t>электронн</w:t>
            </w:r>
          </w:p>
          <w:p w:rsidR="00523D10" w:rsidRDefault="00C774EA">
            <w:pPr>
              <w:pStyle w:val="TableParagraph"/>
              <w:tabs>
                <w:tab w:val="left" w:pos="524"/>
              </w:tabs>
              <w:spacing w:line="274" w:lineRule="exact"/>
              <w:ind w:left="111" w:right="89"/>
              <w:rPr>
                <w:sz w:val="24"/>
              </w:rPr>
            </w:pPr>
            <w:r>
              <w:rPr>
                <w:spacing w:val="-10"/>
                <w:sz w:val="24"/>
              </w:rPr>
              <w:t>.</w:t>
            </w:r>
            <w:r>
              <w:rPr>
                <w:sz w:val="24"/>
              </w:rPr>
              <w:tab/>
            </w:r>
            <w:r>
              <w:rPr>
                <w:spacing w:val="-2"/>
                <w:sz w:val="24"/>
              </w:rPr>
              <w:t>почта, электронн</w:t>
            </w:r>
          </w:p>
        </w:tc>
        <w:tc>
          <w:tcPr>
            <w:tcW w:w="1598" w:type="dxa"/>
          </w:tcPr>
          <w:p w:rsidR="00523D10" w:rsidRDefault="00C774EA">
            <w:pPr>
              <w:pStyle w:val="TableParagraph"/>
              <w:spacing w:line="270" w:lineRule="exact"/>
              <w:ind w:left="107"/>
              <w:rPr>
                <w:sz w:val="24"/>
              </w:rPr>
            </w:pPr>
            <w:r>
              <w:rPr>
                <w:spacing w:val="-2"/>
                <w:sz w:val="24"/>
              </w:rPr>
              <w:t>электронная</w:t>
            </w:r>
          </w:p>
          <w:p w:rsidR="00523D10" w:rsidRDefault="00C774EA">
            <w:pPr>
              <w:pStyle w:val="TableParagraph"/>
              <w:spacing w:line="274" w:lineRule="exact"/>
              <w:ind w:left="107"/>
              <w:rPr>
                <w:sz w:val="24"/>
              </w:rPr>
            </w:pPr>
            <w:r>
              <w:rPr>
                <w:spacing w:val="-2"/>
                <w:sz w:val="24"/>
              </w:rPr>
              <w:t>почта, электронный</w:t>
            </w:r>
          </w:p>
        </w:tc>
        <w:tc>
          <w:tcPr>
            <w:tcW w:w="1598" w:type="dxa"/>
          </w:tcPr>
          <w:p w:rsidR="00523D10" w:rsidRDefault="00C774EA">
            <w:pPr>
              <w:pStyle w:val="TableParagraph"/>
              <w:spacing w:line="270" w:lineRule="exact"/>
              <w:ind w:left="113"/>
              <w:rPr>
                <w:sz w:val="24"/>
              </w:rPr>
            </w:pPr>
            <w:r>
              <w:rPr>
                <w:spacing w:val="-2"/>
                <w:sz w:val="24"/>
              </w:rPr>
              <w:t>электронная</w:t>
            </w:r>
          </w:p>
          <w:p w:rsidR="00523D10" w:rsidRDefault="00C774EA">
            <w:pPr>
              <w:pStyle w:val="TableParagraph"/>
              <w:spacing w:line="274" w:lineRule="exact"/>
              <w:ind w:left="113"/>
              <w:rPr>
                <w:sz w:val="24"/>
              </w:rPr>
            </w:pPr>
            <w:r>
              <w:rPr>
                <w:spacing w:val="-2"/>
                <w:sz w:val="24"/>
              </w:rPr>
              <w:t>почта, электронный</w:t>
            </w:r>
          </w:p>
        </w:tc>
      </w:tr>
    </w:tbl>
    <w:p w:rsidR="00523D10" w:rsidRDefault="00523D10">
      <w:pPr>
        <w:pStyle w:val="TableParagraph"/>
        <w:spacing w:line="274" w:lineRule="exact"/>
        <w:rPr>
          <w:sz w:val="24"/>
        </w:rPr>
        <w:sectPr w:rsidR="00523D10">
          <w:type w:val="continuous"/>
          <w:pgSz w:w="12240" w:h="15840"/>
          <w:pgMar w:top="700" w:right="360" w:bottom="1500" w:left="0" w:header="0" w:footer="1238"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844"/>
        <w:gridCol w:w="1416"/>
        <w:gridCol w:w="1315"/>
        <w:gridCol w:w="1267"/>
        <w:gridCol w:w="1598"/>
        <w:gridCol w:w="1598"/>
      </w:tblGrid>
      <w:tr w:rsidR="00523D10">
        <w:trPr>
          <w:trHeight w:val="552"/>
        </w:trPr>
        <w:tc>
          <w:tcPr>
            <w:tcW w:w="1421" w:type="dxa"/>
            <w:vMerge w:val="restart"/>
          </w:tcPr>
          <w:p w:rsidR="00523D10" w:rsidRDefault="00523D10">
            <w:pPr>
              <w:pStyle w:val="TableParagraph"/>
              <w:ind w:left="0"/>
              <w:rPr>
                <w:sz w:val="24"/>
              </w:rPr>
            </w:pPr>
          </w:p>
        </w:tc>
        <w:tc>
          <w:tcPr>
            <w:tcW w:w="1844" w:type="dxa"/>
          </w:tcPr>
          <w:p w:rsidR="00523D10" w:rsidRDefault="00523D10">
            <w:pPr>
              <w:pStyle w:val="TableParagraph"/>
              <w:ind w:left="0"/>
              <w:rPr>
                <w:sz w:val="24"/>
              </w:rPr>
            </w:pPr>
          </w:p>
        </w:tc>
        <w:tc>
          <w:tcPr>
            <w:tcW w:w="1416" w:type="dxa"/>
          </w:tcPr>
          <w:p w:rsidR="00523D10" w:rsidRDefault="00C774EA">
            <w:pPr>
              <w:pStyle w:val="TableParagraph"/>
              <w:spacing w:line="273" w:lineRule="exact"/>
              <w:rPr>
                <w:sz w:val="24"/>
              </w:rPr>
            </w:pPr>
            <w:r>
              <w:rPr>
                <w:spacing w:val="-2"/>
                <w:sz w:val="24"/>
              </w:rPr>
              <w:t>электроны</w:t>
            </w:r>
          </w:p>
          <w:p w:rsidR="00523D10" w:rsidRDefault="00C774EA">
            <w:pPr>
              <w:pStyle w:val="TableParagraph"/>
              <w:spacing w:before="2" w:line="257" w:lineRule="exact"/>
              <w:rPr>
                <w:sz w:val="24"/>
              </w:rPr>
            </w:pPr>
            <w:r>
              <w:rPr>
                <w:sz w:val="24"/>
              </w:rPr>
              <w:t>й</w:t>
            </w:r>
            <w:r>
              <w:rPr>
                <w:spacing w:val="3"/>
                <w:sz w:val="24"/>
              </w:rPr>
              <w:t xml:space="preserve"> </w:t>
            </w:r>
            <w:r>
              <w:rPr>
                <w:spacing w:val="-2"/>
                <w:sz w:val="24"/>
              </w:rPr>
              <w:t>журнал</w:t>
            </w:r>
          </w:p>
        </w:tc>
        <w:tc>
          <w:tcPr>
            <w:tcW w:w="1315" w:type="dxa"/>
          </w:tcPr>
          <w:p w:rsidR="00523D10" w:rsidRDefault="00C774EA">
            <w:pPr>
              <w:pStyle w:val="TableParagraph"/>
              <w:spacing w:line="273"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3"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spacing w:line="273" w:lineRule="exact"/>
              <w:ind w:left="107"/>
              <w:rPr>
                <w:sz w:val="24"/>
              </w:rPr>
            </w:pPr>
            <w:r>
              <w:rPr>
                <w:spacing w:val="-2"/>
                <w:sz w:val="24"/>
              </w:rPr>
              <w:t>журнал</w:t>
            </w:r>
          </w:p>
        </w:tc>
        <w:tc>
          <w:tcPr>
            <w:tcW w:w="1598" w:type="dxa"/>
          </w:tcPr>
          <w:p w:rsidR="00523D10" w:rsidRDefault="00C774EA">
            <w:pPr>
              <w:pStyle w:val="TableParagraph"/>
              <w:spacing w:line="273" w:lineRule="exact"/>
              <w:ind w:left="113"/>
              <w:rPr>
                <w:sz w:val="24"/>
              </w:rPr>
            </w:pPr>
            <w:r>
              <w:rPr>
                <w:spacing w:val="-2"/>
                <w:sz w:val="24"/>
              </w:rPr>
              <w:t>журнал</w:t>
            </w:r>
          </w:p>
        </w:tc>
      </w:tr>
      <w:tr w:rsidR="00523D10">
        <w:trPr>
          <w:trHeight w:val="830"/>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ind w:right="779"/>
              <w:rPr>
                <w:sz w:val="24"/>
              </w:rPr>
            </w:pPr>
            <w:r>
              <w:rPr>
                <w:spacing w:val="-2"/>
                <w:sz w:val="24"/>
              </w:rPr>
              <w:t>Форма контроля</w:t>
            </w:r>
          </w:p>
        </w:tc>
        <w:tc>
          <w:tcPr>
            <w:tcW w:w="1416" w:type="dxa"/>
          </w:tcPr>
          <w:p w:rsidR="00523D10" w:rsidRDefault="00C774EA">
            <w:pPr>
              <w:pStyle w:val="TableParagraph"/>
              <w:spacing w:line="273" w:lineRule="exact"/>
              <w:rPr>
                <w:sz w:val="24"/>
              </w:rPr>
            </w:pPr>
            <w:r>
              <w:rPr>
                <w:spacing w:val="-2"/>
                <w:sz w:val="24"/>
              </w:rPr>
              <w:t>Тесты,</w:t>
            </w:r>
          </w:p>
          <w:p w:rsidR="00523D10" w:rsidRDefault="00C774EA">
            <w:pPr>
              <w:pStyle w:val="TableParagraph"/>
              <w:spacing w:line="274" w:lineRule="exact"/>
              <w:ind w:right="91"/>
              <w:rPr>
                <w:sz w:val="24"/>
              </w:rPr>
            </w:pPr>
            <w:r>
              <w:rPr>
                <w:spacing w:val="-2"/>
                <w:sz w:val="24"/>
              </w:rPr>
              <w:t xml:space="preserve">письменны </w:t>
            </w:r>
            <w:r>
              <w:rPr>
                <w:sz w:val="24"/>
              </w:rPr>
              <w:t>е работы</w:t>
            </w:r>
          </w:p>
        </w:tc>
        <w:tc>
          <w:tcPr>
            <w:tcW w:w="1315"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line="274" w:lineRule="exact"/>
              <w:ind w:left="111" w:right="143"/>
              <w:rPr>
                <w:sz w:val="24"/>
              </w:rPr>
            </w:pPr>
            <w:r>
              <w:rPr>
                <w:spacing w:val="-2"/>
                <w:sz w:val="24"/>
              </w:rPr>
              <w:t>письменн. работы</w:t>
            </w:r>
          </w:p>
        </w:tc>
        <w:tc>
          <w:tcPr>
            <w:tcW w:w="1267"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line="274" w:lineRule="exact"/>
              <w:ind w:left="111"/>
              <w:rPr>
                <w:sz w:val="24"/>
              </w:rPr>
            </w:pPr>
            <w:r>
              <w:rPr>
                <w:spacing w:val="-2"/>
                <w:sz w:val="24"/>
              </w:rPr>
              <w:t>письменн. работы</w:t>
            </w:r>
          </w:p>
        </w:tc>
        <w:tc>
          <w:tcPr>
            <w:tcW w:w="1598" w:type="dxa"/>
          </w:tcPr>
          <w:p w:rsidR="00523D10" w:rsidRDefault="00C774EA">
            <w:pPr>
              <w:pStyle w:val="TableParagraph"/>
              <w:spacing w:line="273" w:lineRule="exact"/>
              <w:ind w:left="107"/>
              <w:rPr>
                <w:sz w:val="24"/>
              </w:rPr>
            </w:pPr>
            <w:r>
              <w:rPr>
                <w:spacing w:val="-2"/>
                <w:sz w:val="24"/>
              </w:rPr>
              <w:t>Тесты,</w:t>
            </w:r>
          </w:p>
          <w:p w:rsidR="00523D10" w:rsidRDefault="00C774EA">
            <w:pPr>
              <w:pStyle w:val="TableParagraph"/>
              <w:spacing w:line="274" w:lineRule="exact"/>
              <w:ind w:left="107"/>
              <w:rPr>
                <w:sz w:val="24"/>
              </w:rPr>
            </w:pPr>
            <w:r>
              <w:rPr>
                <w:spacing w:val="-2"/>
                <w:sz w:val="24"/>
              </w:rPr>
              <w:t>письменные работы</w:t>
            </w:r>
          </w:p>
        </w:tc>
        <w:tc>
          <w:tcPr>
            <w:tcW w:w="1598" w:type="dxa"/>
          </w:tcPr>
          <w:p w:rsidR="00523D10" w:rsidRDefault="00C774EA">
            <w:pPr>
              <w:pStyle w:val="TableParagraph"/>
              <w:spacing w:line="242" w:lineRule="auto"/>
              <w:ind w:left="113" w:right="706"/>
              <w:rPr>
                <w:sz w:val="24"/>
              </w:rPr>
            </w:pPr>
            <w:r>
              <w:rPr>
                <w:spacing w:val="-2"/>
                <w:sz w:val="24"/>
              </w:rPr>
              <w:t xml:space="preserve">Тесты, </w:t>
            </w:r>
            <w:r>
              <w:rPr>
                <w:spacing w:val="-4"/>
                <w:sz w:val="24"/>
              </w:rPr>
              <w:t>КИМы,</w:t>
            </w:r>
          </w:p>
          <w:p w:rsidR="00523D10" w:rsidRDefault="00C774EA">
            <w:pPr>
              <w:pStyle w:val="TableParagraph"/>
              <w:spacing w:line="256" w:lineRule="exact"/>
              <w:ind w:left="113"/>
              <w:rPr>
                <w:sz w:val="24"/>
              </w:rPr>
            </w:pPr>
            <w:r>
              <w:rPr>
                <w:sz w:val="24"/>
              </w:rPr>
              <w:t>"Решу</w:t>
            </w:r>
            <w:r>
              <w:rPr>
                <w:spacing w:val="1"/>
                <w:sz w:val="24"/>
              </w:rPr>
              <w:t xml:space="preserve"> </w:t>
            </w:r>
            <w:r>
              <w:rPr>
                <w:spacing w:val="-4"/>
                <w:sz w:val="24"/>
              </w:rPr>
              <w:t>ОГЭ"</w:t>
            </w:r>
          </w:p>
        </w:tc>
      </w:tr>
      <w:tr w:rsidR="00523D10">
        <w:trPr>
          <w:trHeight w:val="825"/>
        </w:trPr>
        <w:tc>
          <w:tcPr>
            <w:tcW w:w="1421" w:type="dxa"/>
            <w:vMerge w:val="restart"/>
          </w:tcPr>
          <w:p w:rsidR="00523D10" w:rsidRDefault="00C774EA">
            <w:pPr>
              <w:pStyle w:val="TableParagraph"/>
              <w:spacing w:line="237" w:lineRule="auto"/>
              <w:ind w:right="159"/>
              <w:rPr>
                <w:sz w:val="24"/>
              </w:rPr>
            </w:pPr>
            <w:r>
              <w:rPr>
                <w:spacing w:val="-2"/>
                <w:sz w:val="24"/>
              </w:rPr>
              <w:t xml:space="preserve">Математик </w:t>
            </w:r>
            <w:r>
              <w:rPr>
                <w:spacing w:val="-10"/>
                <w:sz w:val="24"/>
              </w:rPr>
              <w:t>а</w:t>
            </w:r>
          </w:p>
        </w:tc>
        <w:tc>
          <w:tcPr>
            <w:tcW w:w="1844" w:type="dxa"/>
          </w:tcPr>
          <w:p w:rsidR="00523D10" w:rsidRDefault="00C774EA">
            <w:pPr>
              <w:pStyle w:val="TableParagraph"/>
              <w:spacing w:line="237"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spacing w:line="237" w:lineRule="auto"/>
              <w:rPr>
                <w:sz w:val="24"/>
              </w:rPr>
            </w:pPr>
            <w:r>
              <w:rPr>
                <w:spacing w:val="-2"/>
                <w:sz w:val="24"/>
              </w:rPr>
              <w:t>Учи.ру, "Skysmart"</w:t>
            </w:r>
          </w:p>
          <w:p w:rsidR="00523D10" w:rsidRDefault="00C774EA">
            <w:pPr>
              <w:pStyle w:val="TableParagraph"/>
              <w:spacing w:before="2" w:line="257" w:lineRule="exact"/>
              <w:rPr>
                <w:sz w:val="24"/>
              </w:rPr>
            </w:pPr>
            <w:r>
              <w:rPr>
                <w:spacing w:val="-2"/>
                <w:sz w:val="24"/>
              </w:rPr>
              <w:t>РешуВПР</w:t>
            </w:r>
          </w:p>
        </w:tc>
        <w:tc>
          <w:tcPr>
            <w:tcW w:w="1315" w:type="dxa"/>
          </w:tcPr>
          <w:p w:rsidR="00523D10" w:rsidRDefault="00C774EA">
            <w:pPr>
              <w:pStyle w:val="TableParagraph"/>
              <w:spacing w:line="272" w:lineRule="exact"/>
              <w:ind w:left="111"/>
              <w:rPr>
                <w:sz w:val="24"/>
              </w:rPr>
            </w:pPr>
            <w:r>
              <w:rPr>
                <w:spacing w:val="-2"/>
                <w:sz w:val="24"/>
              </w:rPr>
              <w:t>Учи.ру,</w:t>
            </w:r>
          </w:p>
          <w:p w:rsidR="00523D10" w:rsidRDefault="00C774EA">
            <w:pPr>
              <w:pStyle w:val="TableParagraph"/>
              <w:spacing w:line="278" w:lineRule="exact"/>
              <w:ind w:left="111"/>
              <w:rPr>
                <w:sz w:val="24"/>
              </w:rPr>
            </w:pPr>
            <w:r>
              <w:rPr>
                <w:spacing w:val="-2"/>
                <w:sz w:val="24"/>
              </w:rPr>
              <w:t xml:space="preserve">«Skysmart» </w:t>
            </w:r>
            <w:r>
              <w:rPr>
                <w:sz w:val="24"/>
              </w:rPr>
              <w:t>Решу ВПР</w:t>
            </w: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101"/>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before="1" w:line="237" w:lineRule="auto"/>
              <w:rPr>
                <w:sz w:val="24"/>
              </w:rPr>
            </w:pPr>
            <w:r>
              <w:rPr>
                <w:spacing w:val="-2"/>
                <w:sz w:val="24"/>
              </w:rPr>
              <w:t>Средства коммуникации</w:t>
            </w:r>
          </w:p>
        </w:tc>
        <w:tc>
          <w:tcPr>
            <w:tcW w:w="1416" w:type="dxa"/>
          </w:tcPr>
          <w:p w:rsidR="00523D10" w:rsidRDefault="00C774EA">
            <w:pPr>
              <w:pStyle w:val="TableParagraph"/>
              <w:spacing w:before="1" w:line="237" w:lineRule="auto"/>
              <w:rPr>
                <w:sz w:val="24"/>
              </w:rPr>
            </w:pPr>
            <w:r>
              <w:rPr>
                <w:spacing w:val="-2"/>
                <w:sz w:val="24"/>
              </w:rPr>
              <w:t xml:space="preserve">электронн </w:t>
            </w:r>
            <w:r>
              <w:rPr>
                <w:sz w:val="24"/>
              </w:rPr>
              <w:t>ый</w:t>
            </w:r>
            <w:r>
              <w:rPr>
                <w:spacing w:val="-1"/>
                <w:sz w:val="24"/>
              </w:rPr>
              <w:t xml:space="preserve"> </w:t>
            </w:r>
            <w:r>
              <w:rPr>
                <w:sz w:val="24"/>
              </w:rPr>
              <w:t xml:space="preserve">журнал, </w:t>
            </w:r>
            <w:r>
              <w:rPr>
                <w:spacing w:val="-2"/>
                <w:sz w:val="24"/>
              </w:rPr>
              <w:t>электронна</w:t>
            </w:r>
          </w:p>
          <w:p w:rsidR="00523D10" w:rsidRDefault="00C774EA">
            <w:pPr>
              <w:pStyle w:val="TableParagraph"/>
              <w:spacing w:before="4" w:line="257" w:lineRule="exact"/>
              <w:rPr>
                <w:sz w:val="24"/>
              </w:rPr>
            </w:pPr>
            <w:r>
              <w:rPr>
                <w:sz w:val="24"/>
              </w:rPr>
              <w:t>я</w:t>
            </w:r>
            <w:r>
              <w:rPr>
                <w:spacing w:val="2"/>
                <w:sz w:val="24"/>
              </w:rPr>
              <w:t xml:space="preserve"> </w:t>
            </w:r>
            <w:r>
              <w:rPr>
                <w:spacing w:val="-2"/>
                <w:sz w:val="24"/>
              </w:rPr>
              <w:t>почта</w:t>
            </w:r>
          </w:p>
        </w:tc>
        <w:tc>
          <w:tcPr>
            <w:tcW w:w="1315" w:type="dxa"/>
          </w:tcPr>
          <w:p w:rsidR="00523D10" w:rsidRDefault="00C774EA">
            <w:pPr>
              <w:pStyle w:val="TableParagraph"/>
              <w:spacing w:line="274" w:lineRule="exact"/>
              <w:ind w:left="111"/>
              <w:rPr>
                <w:sz w:val="24"/>
              </w:rPr>
            </w:pPr>
            <w:r>
              <w:rPr>
                <w:spacing w:val="-2"/>
                <w:sz w:val="24"/>
              </w:rPr>
              <w:t>электронн</w:t>
            </w:r>
          </w:p>
          <w:p w:rsidR="00523D10" w:rsidRDefault="00C774EA">
            <w:pPr>
              <w:pStyle w:val="TableParagraph"/>
              <w:tabs>
                <w:tab w:val="left" w:pos="388"/>
              </w:tabs>
              <w:spacing w:before="1" w:line="237" w:lineRule="auto"/>
              <w:ind w:left="111" w:right="96"/>
              <w:rPr>
                <w:sz w:val="24"/>
              </w:rPr>
            </w:pPr>
            <w:r>
              <w:rPr>
                <w:spacing w:val="-10"/>
                <w:sz w:val="24"/>
              </w:rPr>
              <w:t>.</w:t>
            </w:r>
            <w:r>
              <w:rPr>
                <w:sz w:val="24"/>
              </w:rPr>
              <w:tab/>
            </w:r>
            <w:r>
              <w:rPr>
                <w:spacing w:val="-2"/>
                <w:sz w:val="24"/>
              </w:rPr>
              <w:t>журнал, электронн</w:t>
            </w:r>
          </w:p>
          <w:p w:rsidR="00523D10" w:rsidRDefault="00C774EA">
            <w:pPr>
              <w:pStyle w:val="TableParagraph"/>
              <w:spacing w:before="3" w:line="257" w:lineRule="exact"/>
              <w:ind w:left="111"/>
              <w:rPr>
                <w:sz w:val="24"/>
              </w:rPr>
            </w:pPr>
            <w:r>
              <w:rPr>
                <w:sz w:val="24"/>
              </w:rPr>
              <w:t>.</w:t>
            </w:r>
            <w:r>
              <w:rPr>
                <w:spacing w:val="4"/>
                <w:sz w:val="24"/>
              </w:rPr>
              <w:t xml:space="preserve"> </w:t>
            </w:r>
            <w:r>
              <w:rPr>
                <w:spacing w:val="-4"/>
                <w:sz w:val="24"/>
              </w:rPr>
              <w:t>почта</w:t>
            </w: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382"/>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before="4" w:line="237" w:lineRule="auto"/>
              <w:ind w:right="779"/>
              <w:rPr>
                <w:sz w:val="24"/>
              </w:rPr>
            </w:pPr>
            <w:r>
              <w:rPr>
                <w:spacing w:val="-2"/>
                <w:sz w:val="24"/>
              </w:rPr>
              <w:t>Форма контроля</w:t>
            </w:r>
          </w:p>
        </w:tc>
        <w:tc>
          <w:tcPr>
            <w:tcW w:w="1416" w:type="dxa"/>
          </w:tcPr>
          <w:p w:rsidR="00523D10" w:rsidRDefault="00C774EA">
            <w:pPr>
              <w:pStyle w:val="TableParagraph"/>
              <w:spacing w:before="1"/>
              <w:rPr>
                <w:sz w:val="24"/>
              </w:rPr>
            </w:pPr>
            <w:r>
              <w:rPr>
                <w:spacing w:val="-2"/>
                <w:sz w:val="24"/>
              </w:rPr>
              <w:t xml:space="preserve">тесты, проверочн </w:t>
            </w:r>
            <w:r>
              <w:rPr>
                <w:sz w:val="24"/>
              </w:rPr>
              <w:t>ые</w:t>
            </w:r>
            <w:r>
              <w:rPr>
                <w:spacing w:val="40"/>
                <w:sz w:val="24"/>
              </w:rPr>
              <w:t xml:space="preserve"> </w:t>
            </w:r>
            <w:r>
              <w:rPr>
                <w:sz w:val="24"/>
              </w:rPr>
              <w:t xml:space="preserve">работы, </w:t>
            </w:r>
            <w:r>
              <w:rPr>
                <w:spacing w:val="-2"/>
                <w:sz w:val="24"/>
              </w:rPr>
              <w:t>контрольн</w:t>
            </w:r>
          </w:p>
          <w:p w:rsidR="00523D10" w:rsidRDefault="00C774EA">
            <w:pPr>
              <w:pStyle w:val="TableParagraph"/>
              <w:spacing w:before="1" w:line="257" w:lineRule="exact"/>
              <w:rPr>
                <w:sz w:val="24"/>
              </w:rPr>
            </w:pPr>
            <w:r>
              <w:rPr>
                <w:sz w:val="24"/>
              </w:rPr>
              <w:t xml:space="preserve">ые </w:t>
            </w:r>
            <w:r>
              <w:rPr>
                <w:spacing w:val="-2"/>
                <w:sz w:val="24"/>
              </w:rPr>
              <w:t>работы</w:t>
            </w:r>
          </w:p>
        </w:tc>
        <w:tc>
          <w:tcPr>
            <w:tcW w:w="1315" w:type="dxa"/>
          </w:tcPr>
          <w:p w:rsidR="00523D10" w:rsidRDefault="00C774EA">
            <w:pPr>
              <w:pStyle w:val="TableParagraph"/>
              <w:spacing w:before="4" w:line="237" w:lineRule="auto"/>
              <w:ind w:left="111"/>
              <w:rPr>
                <w:sz w:val="24"/>
              </w:rPr>
            </w:pPr>
            <w:r>
              <w:rPr>
                <w:spacing w:val="-2"/>
                <w:sz w:val="24"/>
              </w:rPr>
              <w:t>тесты, проверочн</w:t>
            </w:r>
          </w:p>
          <w:p w:rsidR="00523D10" w:rsidRDefault="00C774EA">
            <w:pPr>
              <w:pStyle w:val="TableParagraph"/>
              <w:tabs>
                <w:tab w:val="left" w:pos="417"/>
              </w:tabs>
              <w:spacing w:before="5" w:line="237" w:lineRule="auto"/>
              <w:ind w:left="111" w:right="95"/>
              <w:rPr>
                <w:sz w:val="24"/>
              </w:rPr>
            </w:pPr>
            <w:r>
              <w:rPr>
                <w:spacing w:val="-10"/>
                <w:sz w:val="24"/>
              </w:rPr>
              <w:t>.</w:t>
            </w:r>
            <w:r>
              <w:rPr>
                <w:sz w:val="24"/>
              </w:rPr>
              <w:tab/>
            </w:r>
            <w:r>
              <w:rPr>
                <w:spacing w:val="-2"/>
                <w:sz w:val="24"/>
              </w:rPr>
              <w:t>работы, контрольн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работы</w:t>
            </w: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104"/>
        </w:trPr>
        <w:tc>
          <w:tcPr>
            <w:tcW w:w="1421" w:type="dxa"/>
            <w:vMerge w:val="restart"/>
          </w:tcPr>
          <w:p w:rsidR="00523D10" w:rsidRDefault="00C774EA">
            <w:pPr>
              <w:pStyle w:val="TableParagraph"/>
              <w:tabs>
                <w:tab w:val="left" w:pos="1190"/>
              </w:tabs>
              <w:ind w:right="90"/>
              <w:rPr>
                <w:sz w:val="24"/>
              </w:rPr>
            </w:pPr>
            <w:r>
              <w:rPr>
                <w:spacing w:val="-2"/>
                <w:sz w:val="24"/>
              </w:rPr>
              <w:t xml:space="preserve">Алгебра Геометрия Вероятност </w:t>
            </w:r>
            <w:r>
              <w:rPr>
                <w:spacing w:val="-10"/>
                <w:sz w:val="24"/>
              </w:rPr>
              <w:t>ь</w:t>
            </w:r>
            <w:r>
              <w:rPr>
                <w:sz w:val="24"/>
              </w:rPr>
              <w:tab/>
            </w:r>
            <w:r>
              <w:rPr>
                <w:spacing w:val="-10"/>
                <w:sz w:val="24"/>
              </w:rPr>
              <w:t>и</w:t>
            </w:r>
          </w:p>
          <w:p w:rsidR="00523D10" w:rsidRDefault="00C774EA">
            <w:pPr>
              <w:pStyle w:val="TableParagraph"/>
              <w:rPr>
                <w:sz w:val="24"/>
              </w:rPr>
            </w:pPr>
            <w:r>
              <w:rPr>
                <w:spacing w:val="-2"/>
                <w:sz w:val="24"/>
              </w:rPr>
              <w:t xml:space="preserve">статистика Информати </w:t>
            </w:r>
            <w:r>
              <w:rPr>
                <w:spacing w:val="-6"/>
                <w:sz w:val="24"/>
              </w:rPr>
              <w:t>ка</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42" w:lineRule="auto"/>
              <w:ind w:left="111" w:right="139"/>
              <w:rPr>
                <w:sz w:val="24"/>
              </w:rPr>
            </w:pPr>
            <w:r>
              <w:rPr>
                <w:spacing w:val="-2"/>
                <w:sz w:val="24"/>
              </w:rPr>
              <w:t xml:space="preserve">"Skysmart </w:t>
            </w:r>
            <w:r>
              <w:rPr>
                <w:spacing w:val="-10"/>
                <w:sz w:val="24"/>
              </w:rPr>
              <w:t>"</w:t>
            </w:r>
          </w:p>
          <w:p w:rsidR="00523D10" w:rsidRDefault="00C774EA">
            <w:pPr>
              <w:pStyle w:val="TableParagraph"/>
              <w:spacing w:line="271" w:lineRule="exact"/>
              <w:ind w:left="111"/>
              <w:rPr>
                <w:sz w:val="24"/>
              </w:rPr>
            </w:pPr>
            <w:r>
              <w:rPr>
                <w:spacing w:val="-4"/>
                <w:sz w:val="24"/>
              </w:rPr>
              <w:t>Решу</w:t>
            </w:r>
          </w:p>
          <w:p w:rsidR="00523D10" w:rsidRDefault="00C774EA">
            <w:pPr>
              <w:pStyle w:val="TableParagraph"/>
              <w:spacing w:line="257" w:lineRule="exact"/>
              <w:ind w:left="111"/>
              <w:rPr>
                <w:sz w:val="24"/>
              </w:rPr>
            </w:pPr>
            <w:r>
              <w:rPr>
                <w:spacing w:val="-4"/>
                <w:sz w:val="24"/>
              </w:rPr>
              <w:t>ВПР,</w:t>
            </w:r>
          </w:p>
        </w:tc>
        <w:tc>
          <w:tcPr>
            <w:tcW w:w="1598" w:type="dxa"/>
          </w:tcPr>
          <w:p w:rsidR="00523D10" w:rsidRDefault="00C774EA">
            <w:pPr>
              <w:pStyle w:val="TableParagraph"/>
              <w:spacing w:line="242" w:lineRule="auto"/>
              <w:ind w:left="107"/>
              <w:rPr>
                <w:sz w:val="24"/>
              </w:rPr>
            </w:pPr>
            <w:r>
              <w:rPr>
                <w:spacing w:val="-2"/>
                <w:sz w:val="24"/>
              </w:rPr>
              <w:t xml:space="preserve">"Skysmart" </w:t>
            </w:r>
            <w:r>
              <w:rPr>
                <w:sz w:val="24"/>
              </w:rPr>
              <w:t>Решу</w:t>
            </w:r>
            <w:r>
              <w:rPr>
                <w:spacing w:val="1"/>
                <w:sz w:val="24"/>
              </w:rPr>
              <w:t xml:space="preserve"> </w:t>
            </w:r>
            <w:r>
              <w:rPr>
                <w:spacing w:val="-4"/>
                <w:sz w:val="24"/>
              </w:rPr>
              <w:t>ВПР,</w:t>
            </w:r>
          </w:p>
        </w:tc>
        <w:tc>
          <w:tcPr>
            <w:tcW w:w="1598" w:type="dxa"/>
          </w:tcPr>
          <w:p w:rsidR="00523D10" w:rsidRDefault="00C774EA">
            <w:pPr>
              <w:pStyle w:val="TableParagraph"/>
              <w:spacing w:line="242" w:lineRule="auto"/>
              <w:ind w:left="113" w:right="334"/>
              <w:rPr>
                <w:sz w:val="24"/>
              </w:rPr>
            </w:pPr>
            <w:r>
              <w:rPr>
                <w:spacing w:val="-2"/>
                <w:sz w:val="24"/>
              </w:rPr>
              <w:t xml:space="preserve">"Skysmart" </w:t>
            </w:r>
            <w:r>
              <w:rPr>
                <w:sz w:val="24"/>
              </w:rPr>
              <w:t>Решу</w:t>
            </w:r>
            <w:r>
              <w:rPr>
                <w:spacing w:val="1"/>
                <w:sz w:val="24"/>
              </w:rPr>
              <w:t xml:space="preserve"> </w:t>
            </w:r>
            <w:r>
              <w:rPr>
                <w:spacing w:val="-4"/>
                <w:sz w:val="24"/>
              </w:rPr>
              <w:t>ОГЭ,</w:t>
            </w:r>
          </w:p>
        </w:tc>
      </w:tr>
      <w:tr w:rsidR="00523D10">
        <w:trPr>
          <w:trHeight w:val="1103"/>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spacing w:before="4" w:line="237" w:lineRule="auto"/>
              <w:ind w:left="111"/>
              <w:rPr>
                <w:sz w:val="24"/>
              </w:rPr>
            </w:pPr>
            <w:r>
              <w:rPr>
                <w:sz w:val="24"/>
              </w:rPr>
              <w:t>.</w:t>
            </w:r>
            <w:r>
              <w:rPr>
                <w:spacing w:val="75"/>
                <w:sz w:val="24"/>
              </w:rPr>
              <w:t xml:space="preserve"> </w:t>
            </w:r>
            <w:r>
              <w:rPr>
                <w:sz w:val="24"/>
              </w:rPr>
              <w:t xml:space="preserve">журнал, </w:t>
            </w:r>
            <w:r>
              <w:rPr>
                <w:spacing w:val="-2"/>
                <w:sz w:val="24"/>
              </w:rPr>
              <w:t>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4"/>
                <w:sz w:val="24"/>
              </w:rPr>
              <w:t>почта</w:t>
            </w:r>
          </w:p>
        </w:tc>
        <w:tc>
          <w:tcPr>
            <w:tcW w:w="1598" w:type="dxa"/>
          </w:tcPr>
          <w:p w:rsidR="00523D10" w:rsidRDefault="00C774EA">
            <w:pPr>
              <w:pStyle w:val="TableParagraph"/>
              <w:ind w:left="107"/>
              <w:rPr>
                <w:sz w:val="24"/>
              </w:rPr>
            </w:pPr>
            <w:r>
              <w:rPr>
                <w:spacing w:val="-2"/>
                <w:sz w:val="24"/>
              </w:rPr>
              <w:t>электронный журнал, электронная</w:t>
            </w:r>
          </w:p>
          <w:p w:rsidR="00523D10" w:rsidRDefault="00C774EA">
            <w:pPr>
              <w:pStyle w:val="TableParagraph"/>
              <w:spacing w:line="257" w:lineRule="exact"/>
              <w:ind w:left="107"/>
              <w:rPr>
                <w:sz w:val="24"/>
              </w:rPr>
            </w:pPr>
            <w:r>
              <w:rPr>
                <w:spacing w:val="-4"/>
                <w:sz w:val="24"/>
              </w:rPr>
              <w:t>почта</w:t>
            </w:r>
          </w:p>
        </w:tc>
        <w:tc>
          <w:tcPr>
            <w:tcW w:w="1598" w:type="dxa"/>
          </w:tcPr>
          <w:p w:rsidR="00523D10" w:rsidRDefault="00C774EA">
            <w:pPr>
              <w:pStyle w:val="TableParagraph"/>
              <w:ind w:left="113"/>
              <w:rPr>
                <w:sz w:val="24"/>
              </w:rPr>
            </w:pPr>
            <w:r>
              <w:rPr>
                <w:spacing w:val="-2"/>
                <w:sz w:val="24"/>
              </w:rPr>
              <w:t>электронный журнал, электронная</w:t>
            </w:r>
          </w:p>
          <w:p w:rsidR="00523D10" w:rsidRDefault="00C774EA">
            <w:pPr>
              <w:pStyle w:val="TableParagraph"/>
              <w:spacing w:line="257" w:lineRule="exact"/>
              <w:ind w:left="113"/>
              <w:rPr>
                <w:sz w:val="24"/>
              </w:rPr>
            </w:pPr>
            <w:r>
              <w:rPr>
                <w:spacing w:val="-4"/>
                <w:sz w:val="24"/>
              </w:rPr>
              <w:t>почта</w:t>
            </w:r>
          </w:p>
        </w:tc>
      </w:tr>
      <w:tr w:rsidR="00523D10">
        <w:trPr>
          <w:trHeight w:val="830"/>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ind w:right="779"/>
              <w:rPr>
                <w:sz w:val="24"/>
              </w:rPr>
            </w:pPr>
            <w:r>
              <w:rPr>
                <w:spacing w:val="-2"/>
                <w:sz w:val="24"/>
              </w:rPr>
              <w:t>Форма контроля</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line="274" w:lineRule="exact"/>
              <w:ind w:left="111" w:right="152"/>
              <w:rPr>
                <w:sz w:val="24"/>
              </w:rPr>
            </w:pPr>
            <w:r>
              <w:rPr>
                <w:spacing w:val="-2"/>
                <w:sz w:val="24"/>
              </w:rPr>
              <w:t xml:space="preserve">провероч </w:t>
            </w:r>
            <w:r>
              <w:rPr>
                <w:sz w:val="24"/>
              </w:rPr>
              <w:t>н.</w:t>
            </w:r>
            <w:r>
              <w:rPr>
                <w:spacing w:val="2"/>
                <w:sz w:val="24"/>
              </w:rPr>
              <w:t xml:space="preserve"> </w:t>
            </w:r>
            <w:r>
              <w:rPr>
                <w:spacing w:val="-2"/>
                <w:sz w:val="24"/>
              </w:rPr>
              <w:t>работы</w:t>
            </w:r>
          </w:p>
        </w:tc>
        <w:tc>
          <w:tcPr>
            <w:tcW w:w="1598" w:type="dxa"/>
          </w:tcPr>
          <w:p w:rsidR="00523D10" w:rsidRDefault="00C774EA">
            <w:pPr>
              <w:pStyle w:val="TableParagraph"/>
              <w:spacing w:line="273" w:lineRule="exact"/>
              <w:ind w:left="107"/>
              <w:rPr>
                <w:sz w:val="24"/>
              </w:rPr>
            </w:pPr>
            <w:r>
              <w:rPr>
                <w:spacing w:val="-2"/>
                <w:sz w:val="24"/>
              </w:rPr>
              <w:t>тесты,</w:t>
            </w:r>
          </w:p>
          <w:p w:rsidR="00523D10" w:rsidRDefault="00C774EA">
            <w:pPr>
              <w:pStyle w:val="TableParagraph"/>
              <w:spacing w:line="274" w:lineRule="exact"/>
              <w:ind w:left="107"/>
              <w:rPr>
                <w:sz w:val="24"/>
              </w:rPr>
            </w:pPr>
            <w:r>
              <w:rPr>
                <w:spacing w:val="-2"/>
                <w:sz w:val="24"/>
              </w:rPr>
              <w:t>проверочные работы</w:t>
            </w:r>
          </w:p>
        </w:tc>
        <w:tc>
          <w:tcPr>
            <w:tcW w:w="1598" w:type="dxa"/>
          </w:tcPr>
          <w:p w:rsidR="00523D10" w:rsidRDefault="00C774EA">
            <w:pPr>
              <w:pStyle w:val="TableParagraph"/>
              <w:spacing w:line="273" w:lineRule="exact"/>
              <w:ind w:left="113"/>
              <w:rPr>
                <w:sz w:val="24"/>
              </w:rPr>
            </w:pPr>
            <w:r>
              <w:rPr>
                <w:spacing w:val="-2"/>
                <w:sz w:val="24"/>
              </w:rPr>
              <w:t>тесты,</w:t>
            </w:r>
          </w:p>
          <w:p w:rsidR="00523D10" w:rsidRDefault="00C774EA">
            <w:pPr>
              <w:pStyle w:val="TableParagraph"/>
              <w:spacing w:line="274" w:lineRule="exact"/>
              <w:ind w:left="113"/>
              <w:rPr>
                <w:sz w:val="24"/>
              </w:rPr>
            </w:pPr>
            <w:r>
              <w:rPr>
                <w:spacing w:val="-2"/>
                <w:sz w:val="24"/>
              </w:rPr>
              <w:t>проверочные работы</w:t>
            </w:r>
          </w:p>
        </w:tc>
      </w:tr>
      <w:tr w:rsidR="00523D10">
        <w:trPr>
          <w:trHeight w:val="825"/>
        </w:trPr>
        <w:tc>
          <w:tcPr>
            <w:tcW w:w="1421" w:type="dxa"/>
            <w:vMerge w:val="restart"/>
          </w:tcPr>
          <w:p w:rsidR="00523D10" w:rsidRDefault="00C774EA">
            <w:pPr>
              <w:pStyle w:val="TableParagraph"/>
              <w:spacing w:line="237" w:lineRule="auto"/>
              <w:ind w:right="145"/>
              <w:rPr>
                <w:sz w:val="24"/>
              </w:rPr>
            </w:pPr>
            <w:r>
              <w:rPr>
                <w:spacing w:val="-2"/>
                <w:sz w:val="24"/>
              </w:rPr>
              <w:t>География Биология</w:t>
            </w:r>
          </w:p>
        </w:tc>
        <w:tc>
          <w:tcPr>
            <w:tcW w:w="1844" w:type="dxa"/>
          </w:tcPr>
          <w:p w:rsidR="00523D10" w:rsidRDefault="00C774EA">
            <w:pPr>
              <w:pStyle w:val="TableParagraph"/>
              <w:spacing w:line="237"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spacing w:line="271" w:lineRule="exact"/>
              <w:rPr>
                <w:sz w:val="24"/>
              </w:rPr>
            </w:pPr>
            <w:r>
              <w:rPr>
                <w:spacing w:val="-4"/>
                <w:sz w:val="24"/>
              </w:rPr>
              <w:t>РЭШ,</w:t>
            </w:r>
          </w:p>
          <w:p w:rsidR="00523D10" w:rsidRDefault="00C774EA">
            <w:pPr>
              <w:pStyle w:val="TableParagraph"/>
              <w:spacing w:line="275" w:lineRule="exact"/>
              <w:rPr>
                <w:sz w:val="24"/>
              </w:rPr>
            </w:pPr>
            <w:r>
              <w:rPr>
                <w:spacing w:val="-2"/>
                <w:sz w:val="24"/>
              </w:rPr>
              <w:t>"Skysmart"</w:t>
            </w:r>
          </w:p>
        </w:tc>
        <w:tc>
          <w:tcPr>
            <w:tcW w:w="1315" w:type="dxa"/>
          </w:tcPr>
          <w:p w:rsidR="00523D10" w:rsidRDefault="00C774EA">
            <w:pPr>
              <w:pStyle w:val="TableParagraph"/>
              <w:spacing w:line="271" w:lineRule="exact"/>
              <w:ind w:left="111"/>
              <w:rPr>
                <w:sz w:val="24"/>
              </w:rPr>
            </w:pPr>
            <w:r>
              <w:rPr>
                <w:spacing w:val="-4"/>
                <w:sz w:val="24"/>
              </w:rPr>
              <w:t>РЭШ,</w:t>
            </w:r>
          </w:p>
          <w:p w:rsidR="00523D10" w:rsidRDefault="00C774EA">
            <w:pPr>
              <w:pStyle w:val="TableParagraph"/>
              <w:spacing w:line="278" w:lineRule="exact"/>
              <w:ind w:left="111" w:right="187"/>
              <w:rPr>
                <w:sz w:val="24"/>
              </w:rPr>
            </w:pPr>
            <w:r>
              <w:rPr>
                <w:spacing w:val="-2"/>
                <w:sz w:val="24"/>
              </w:rPr>
              <w:t xml:space="preserve">"Skysmart </w:t>
            </w:r>
            <w:r>
              <w:rPr>
                <w:spacing w:val="-10"/>
                <w:sz w:val="24"/>
              </w:rPr>
              <w:t>"</w:t>
            </w:r>
          </w:p>
        </w:tc>
        <w:tc>
          <w:tcPr>
            <w:tcW w:w="1267" w:type="dxa"/>
          </w:tcPr>
          <w:p w:rsidR="00523D10" w:rsidRDefault="00C774EA">
            <w:pPr>
              <w:pStyle w:val="TableParagraph"/>
              <w:spacing w:line="271" w:lineRule="exact"/>
              <w:ind w:left="111"/>
              <w:rPr>
                <w:sz w:val="24"/>
              </w:rPr>
            </w:pPr>
            <w:r>
              <w:rPr>
                <w:spacing w:val="-4"/>
                <w:sz w:val="24"/>
              </w:rPr>
              <w:t>РЭШ,</w:t>
            </w:r>
          </w:p>
          <w:p w:rsidR="00523D10" w:rsidRDefault="00C774EA">
            <w:pPr>
              <w:pStyle w:val="TableParagraph"/>
              <w:spacing w:line="278" w:lineRule="exact"/>
              <w:ind w:left="111" w:right="139"/>
              <w:rPr>
                <w:sz w:val="24"/>
              </w:rPr>
            </w:pPr>
            <w:r>
              <w:rPr>
                <w:spacing w:val="-2"/>
                <w:sz w:val="24"/>
              </w:rPr>
              <w:t xml:space="preserve">"Skysmart </w:t>
            </w:r>
            <w:r>
              <w:rPr>
                <w:spacing w:val="-10"/>
                <w:sz w:val="24"/>
              </w:rPr>
              <w:t>"</w:t>
            </w:r>
          </w:p>
        </w:tc>
        <w:tc>
          <w:tcPr>
            <w:tcW w:w="1598" w:type="dxa"/>
          </w:tcPr>
          <w:p w:rsidR="00523D10" w:rsidRDefault="00C774EA">
            <w:pPr>
              <w:pStyle w:val="TableParagraph"/>
              <w:spacing w:before="270"/>
              <w:ind w:left="107"/>
              <w:rPr>
                <w:sz w:val="24"/>
              </w:rPr>
            </w:pPr>
            <w:r>
              <w:rPr>
                <w:spacing w:val="-4"/>
                <w:sz w:val="24"/>
              </w:rPr>
              <w:t>РЭШ,</w:t>
            </w:r>
          </w:p>
          <w:p w:rsidR="00523D10" w:rsidRDefault="00C774EA">
            <w:pPr>
              <w:pStyle w:val="TableParagraph"/>
              <w:spacing w:before="3" w:line="257" w:lineRule="exact"/>
              <w:ind w:left="107"/>
              <w:rPr>
                <w:sz w:val="24"/>
              </w:rPr>
            </w:pPr>
            <w:r>
              <w:rPr>
                <w:spacing w:val="-2"/>
                <w:sz w:val="24"/>
              </w:rPr>
              <w:t>"Skysmart"</w:t>
            </w:r>
          </w:p>
        </w:tc>
        <w:tc>
          <w:tcPr>
            <w:tcW w:w="1598" w:type="dxa"/>
          </w:tcPr>
          <w:p w:rsidR="00523D10" w:rsidRDefault="00C774EA">
            <w:pPr>
              <w:pStyle w:val="TableParagraph"/>
              <w:spacing w:line="237" w:lineRule="auto"/>
              <w:ind w:left="113" w:right="198"/>
              <w:rPr>
                <w:sz w:val="24"/>
              </w:rPr>
            </w:pPr>
            <w:r>
              <w:rPr>
                <w:spacing w:val="-2"/>
                <w:sz w:val="24"/>
              </w:rPr>
              <w:t xml:space="preserve">"Skysmart" </w:t>
            </w:r>
            <w:r>
              <w:rPr>
                <w:sz w:val="24"/>
              </w:rPr>
              <w:t>"Решу</w:t>
            </w:r>
            <w:r>
              <w:rPr>
                <w:spacing w:val="-15"/>
                <w:sz w:val="24"/>
              </w:rPr>
              <w:t xml:space="preserve"> </w:t>
            </w:r>
            <w:r>
              <w:rPr>
                <w:sz w:val="24"/>
              </w:rPr>
              <w:t>ОГЭ"</w:t>
            </w:r>
          </w:p>
        </w:tc>
      </w:tr>
      <w:tr w:rsidR="00523D10">
        <w:trPr>
          <w:trHeight w:val="1101"/>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C774EA">
            <w:pPr>
              <w:pStyle w:val="TableParagraph"/>
              <w:ind w:right="91"/>
              <w:jc w:val="both"/>
              <w:rPr>
                <w:sz w:val="24"/>
              </w:rPr>
            </w:pPr>
            <w:r>
              <w:rPr>
                <w:spacing w:val="-2"/>
                <w:sz w:val="24"/>
              </w:rPr>
              <w:t xml:space="preserve">электронна </w:t>
            </w:r>
            <w:r>
              <w:rPr>
                <w:sz w:val="24"/>
              </w:rPr>
              <w:t xml:space="preserve">я почта, </w:t>
            </w:r>
            <w:r>
              <w:rPr>
                <w:spacing w:val="-2"/>
                <w:sz w:val="24"/>
              </w:rPr>
              <w:t>электронн</w:t>
            </w:r>
          </w:p>
          <w:p w:rsidR="00523D10" w:rsidRDefault="00C774EA">
            <w:pPr>
              <w:pStyle w:val="TableParagraph"/>
              <w:spacing w:line="257" w:lineRule="exact"/>
              <w:jc w:val="both"/>
              <w:rPr>
                <w:sz w:val="24"/>
              </w:rPr>
            </w:pPr>
            <w:r>
              <w:rPr>
                <w:sz w:val="24"/>
              </w:rPr>
              <w:t>ый</w:t>
            </w:r>
            <w:r>
              <w:rPr>
                <w:spacing w:val="-1"/>
                <w:sz w:val="24"/>
              </w:rPr>
              <w:t xml:space="preserve"> </w:t>
            </w:r>
            <w:r>
              <w:rPr>
                <w:spacing w:val="-2"/>
                <w:sz w:val="24"/>
              </w:rPr>
              <w:t>журнал</w:t>
            </w:r>
          </w:p>
        </w:tc>
        <w:tc>
          <w:tcPr>
            <w:tcW w:w="1315"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71"/>
              </w:tabs>
              <w:spacing w:before="4" w:line="237" w:lineRule="auto"/>
              <w:ind w:left="111" w:right="95"/>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1" w:lineRule="exact"/>
              <w:ind w:left="111"/>
              <w:rPr>
                <w:sz w:val="24"/>
              </w:rPr>
            </w:pPr>
            <w:r>
              <w:rPr>
                <w:spacing w:val="-2"/>
                <w:sz w:val="24"/>
              </w:rPr>
              <w:t>электронн</w:t>
            </w:r>
          </w:p>
          <w:p w:rsidR="00523D10" w:rsidRDefault="00C774EA">
            <w:pPr>
              <w:pStyle w:val="TableParagraph"/>
              <w:tabs>
                <w:tab w:val="left" w:pos="524"/>
              </w:tabs>
              <w:spacing w:before="4" w:line="237"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w:t>
            </w:r>
          </w:p>
          <w:p w:rsidR="00523D10" w:rsidRDefault="00C774EA">
            <w:pPr>
              <w:pStyle w:val="TableParagraph"/>
              <w:spacing w:line="257" w:lineRule="exact"/>
              <w:ind w:left="107"/>
              <w:rPr>
                <w:sz w:val="24"/>
              </w:rPr>
            </w:pPr>
            <w:r>
              <w:rPr>
                <w:spacing w:val="-2"/>
                <w:sz w:val="24"/>
              </w:rPr>
              <w:t>журнал</w:t>
            </w:r>
          </w:p>
        </w:tc>
        <w:tc>
          <w:tcPr>
            <w:tcW w:w="1598" w:type="dxa"/>
          </w:tcPr>
          <w:p w:rsidR="00523D10" w:rsidRDefault="00C774EA">
            <w:pPr>
              <w:pStyle w:val="TableParagraph"/>
              <w:ind w:left="113"/>
              <w:rPr>
                <w:sz w:val="24"/>
              </w:rPr>
            </w:pPr>
            <w:r>
              <w:rPr>
                <w:spacing w:val="-2"/>
                <w:sz w:val="24"/>
              </w:rPr>
              <w:t>электронная почта, электронный</w:t>
            </w:r>
          </w:p>
          <w:p w:rsidR="00523D10" w:rsidRDefault="00C774EA">
            <w:pPr>
              <w:pStyle w:val="TableParagraph"/>
              <w:spacing w:line="257" w:lineRule="exact"/>
              <w:ind w:left="113"/>
              <w:rPr>
                <w:sz w:val="24"/>
              </w:rPr>
            </w:pPr>
            <w:r>
              <w:rPr>
                <w:spacing w:val="-2"/>
                <w:sz w:val="24"/>
              </w:rPr>
              <w:t>журнал</w:t>
            </w:r>
          </w:p>
        </w:tc>
      </w:tr>
      <w:tr w:rsidR="00523D10">
        <w:trPr>
          <w:trHeight w:val="830"/>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ind w:right="779"/>
              <w:rPr>
                <w:sz w:val="24"/>
              </w:rPr>
            </w:pPr>
            <w:r>
              <w:rPr>
                <w:spacing w:val="-2"/>
                <w:sz w:val="24"/>
              </w:rPr>
              <w:t>Форма контроля</w:t>
            </w:r>
          </w:p>
        </w:tc>
        <w:tc>
          <w:tcPr>
            <w:tcW w:w="1416" w:type="dxa"/>
          </w:tcPr>
          <w:p w:rsidR="00523D10" w:rsidRDefault="00C774EA">
            <w:pPr>
              <w:pStyle w:val="TableParagraph"/>
              <w:spacing w:line="273" w:lineRule="exact"/>
              <w:rPr>
                <w:sz w:val="24"/>
              </w:rPr>
            </w:pPr>
            <w:r>
              <w:rPr>
                <w:spacing w:val="-2"/>
                <w:sz w:val="24"/>
              </w:rPr>
              <w:t>Тесты,</w:t>
            </w:r>
          </w:p>
          <w:p w:rsidR="00523D10" w:rsidRDefault="00C774EA">
            <w:pPr>
              <w:pStyle w:val="TableParagraph"/>
              <w:spacing w:line="274" w:lineRule="exact"/>
              <w:ind w:right="91"/>
              <w:rPr>
                <w:sz w:val="24"/>
              </w:rPr>
            </w:pPr>
            <w:r>
              <w:rPr>
                <w:spacing w:val="-2"/>
                <w:sz w:val="24"/>
              </w:rPr>
              <w:t xml:space="preserve">письменны </w:t>
            </w:r>
            <w:r>
              <w:rPr>
                <w:sz w:val="24"/>
              </w:rPr>
              <w:t>е работы</w:t>
            </w:r>
          </w:p>
        </w:tc>
        <w:tc>
          <w:tcPr>
            <w:tcW w:w="1315"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line="274" w:lineRule="exact"/>
              <w:ind w:left="111" w:right="143"/>
              <w:rPr>
                <w:sz w:val="24"/>
              </w:rPr>
            </w:pPr>
            <w:r>
              <w:rPr>
                <w:spacing w:val="-2"/>
                <w:sz w:val="24"/>
              </w:rPr>
              <w:t>письменн. работы</w:t>
            </w:r>
          </w:p>
        </w:tc>
        <w:tc>
          <w:tcPr>
            <w:tcW w:w="1267"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line="274" w:lineRule="exact"/>
              <w:ind w:left="111"/>
              <w:rPr>
                <w:sz w:val="24"/>
              </w:rPr>
            </w:pPr>
            <w:r>
              <w:rPr>
                <w:spacing w:val="-2"/>
                <w:sz w:val="24"/>
              </w:rPr>
              <w:t>письменн. работы</w:t>
            </w:r>
          </w:p>
        </w:tc>
        <w:tc>
          <w:tcPr>
            <w:tcW w:w="1598" w:type="dxa"/>
          </w:tcPr>
          <w:p w:rsidR="00523D10" w:rsidRDefault="00C774EA">
            <w:pPr>
              <w:pStyle w:val="TableParagraph"/>
              <w:spacing w:line="273" w:lineRule="exact"/>
              <w:ind w:left="107"/>
              <w:rPr>
                <w:sz w:val="24"/>
              </w:rPr>
            </w:pPr>
            <w:r>
              <w:rPr>
                <w:spacing w:val="-2"/>
                <w:sz w:val="24"/>
              </w:rPr>
              <w:t>Тесты,</w:t>
            </w:r>
          </w:p>
          <w:p w:rsidR="00523D10" w:rsidRDefault="00C774EA">
            <w:pPr>
              <w:pStyle w:val="TableParagraph"/>
              <w:spacing w:line="274" w:lineRule="exact"/>
              <w:ind w:left="107"/>
              <w:rPr>
                <w:sz w:val="24"/>
              </w:rPr>
            </w:pPr>
            <w:r>
              <w:rPr>
                <w:spacing w:val="-2"/>
                <w:sz w:val="24"/>
              </w:rPr>
              <w:t>письменные работы</w:t>
            </w:r>
          </w:p>
        </w:tc>
        <w:tc>
          <w:tcPr>
            <w:tcW w:w="1598" w:type="dxa"/>
          </w:tcPr>
          <w:p w:rsidR="00523D10" w:rsidRDefault="00C774EA">
            <w:pPr>
              <w:pStyle w:val="TableParagraph"/>
              <w:spacing w:line="242" w:lineRule="auto"/>
              <w:ind w:left="113" w:right="706"/>
              <w:rPr>
                <w:sz w:val="24"/>
              </w:rPr>
            </w:pPr>
            <w:r>
              <w:rPr>
                <w:spacing w:val="-2"/>
                <w:sz w:val="24"/>
              </w:rPr>
              <w:t xml:space="preserve">Тесты, </w:t>
            </w:r>
            <w:r>
              <w:rPr>
                <w:spacing w:val="-4"/>
                <w:sz w:val="24"/>
              </w:rPr>
              <w:t>КИМы,</w:t>
            </w:r>
          </w:p>
          <w:p w:rsidR="00523D10" w:rsidRDefault="00C774EA">
            <w:pPr>
              <w:pStyle w:val="TableParagraph"/>
              <w:spacing w:line="257" w:lineRule="exact"/>
              <w:ind w:left="113"/>
              <w:rPr>
                <w:sz w:val="24"/>
              </w:rPr>
            </w:pPr>
            <w:r>
              <w:rPr>
                <w:sz w:val="24"/>
              </w:rPr>
              <w:t>"Решу</w:t>
            </w:r>
            <w:r>
              <w:rPr>
                <w:spacing w:val="1"/>
                <w:sz w:val="24"/>
              </w:rPr>
              <w:t xml:space="preserve"> </w:t>
            </w:r>
            <w:r>
              <w:rPr>
                <w:spacing w:val="-4"/>
                <w:sz w:val="24"/>
              </w:rPr>
              <w:t>ОГЭ"</w:t>
            </w:r>
          </w:p>
        </w:tc>
      </w:tr>
      <w:tr w:rsidR="00523D10">
        <w:trPr>
          <w:trHeight w:val="830"/>
        </w:trPr>
        <w:tc>
          <w:tcPr>
            <w:tcW w:w="1421" w:type="dxa"/>
            <w:vMerge w:val="restart"/>
          </w:tcPr>
          <w:p w:rsidR="00523D10" w:rsidRDefault="00C774EA">
            <w:pPr>
              <w:pStyle w:val="TableParagraph"/>
              <w:spacing w:line="242" w:lineRule="auto"/>
              <w:ind w:right="528"/>
              <w:rPr>
                <w:sz w:val="24"/>
              </w:rPr>
            </w:pPr>
            <w:r>
              <w:rPr>
                <w:spacing w:val="-2"/>
                <w:sz w:val="24"/>
              </w:rPr>
              <w:t>Физика Химия</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4"/>
                <w:sz w:val="24"/>
              </w:rPr>
              <w:t>РЭШ,</w:t>
            </w:r>
          </w:p>
          <w:p w:rsidR="00523D10" w:rsidRDefault="00C774EA">
            <w:pPr>
              <w:pStyle w:val="TableParagraph"/>
              <w:spacing w:line="274" w:lineRule="exact"/>
              <w:ind w:left="111" w:right="139"/>
              <w:rPr>
                <w:sz w:val="24"/>
              </w:rPr>
            </w:pPr>
            <w:r>
              <w:rPr>
                <w:spacing w:val="-2"/>
                <w:sz w:val="24"/>
              </w:rPr>
              <w:t xml:space="preserve">"Skysmart </w:t>
            </w:r>
            <w:r>
              <w:rPr>
                <w:spacing w:val="-10"/>
                <w:sz w:val="24"/>
              </w:rPr>
              <w:t>"</w:t>
            </w:r>
          </w:p>
        </w:tc>
        <w:tc>
          <w:tcPr>
            <w:tcW w:w="1598" w:type="dxa"/>
          </w:tcPr>
          <w:p w:rsidR="00523D10" w:rsidRDefault="00C774EA">
            <w:pPr>
              <w:pStyle w:val="TableParagraph"/>
              <w:spacing w:before="275" w:line="275" w:lineRule="exact"/>
              <w:ind w:left="107"/>
              <w:rPr>
                <w:sz w:val="24"/>
              </w:rPr>
            </w:pPr>
            <w:r>
              <w:rPr>
                <w:spacing w:val="-4"/>
                <w:sz w:val="24"/>
              </w:rPr>
              <w:t>РЭШ,</w:t>
            </w:r>
          </w:p>
          <w:p w:rsidR="00523D10" w:rsidRDefault="00C774EA">
            <w:pPr>
              <w:pStyle w:val="TableParagraph"/>
              <w:spacing w:line="260" w:lineRule="exact"/>
              <w:ind w:left="107"/>
              <w:rPr>
                <w:sz w:val="24"/>
              </w:rPr>
            </w:pPr>
            <w:r>
              <w:rPr>
                <w:spacing w:val="-2"/>
                <w:sz w:val="24"/>
              </w:rPr>
              <w:t>"Skysmart"</w:t>
            </w:r>
          </w:p>
        </w:tc>
        <w:tc>
          <w:tcPr>
            <w:tcW w:w="1598" w:type="dxa"/>
          </w:tcPr>
          <w:p w:rsidR="00523D10" w:rsidRDefault="00C774EA">
            <w:pPr>
              <w:pStyle w:val="TableParagraph"/>
              <w:spacing w:line="242" w:lineRule="auto"/>
              <w:ind w:left="113" w:right="198"/>
              <w:rPr>
                <w:sz w:val="24"/>
              </w:rPr>
            </w:pPr>
            <w:r>
              <w:rPr>
                <w:spacing w:val="-2"/>
                <w:sz w:val="24"/>
              </w:rPr>
              <w:t xml:space="preserve">"Skysmart" </w:t>
            </w:r>
            <w:r>
              <w:rPr>
                <w:sz w:val="24"/>
              </w:rPr>
              <w:t>"Решу</w:t>
            </w:r>
            <w:r>
              <w:rPr>
                <w:spacing w:val="-15"/>
                <w:sz w:val="24"/>
              </w:rPr>
              <w:t xml:space="preserve"> </w:t>
            </w:r>
            <w:r>
              <w:rPr>
                <w:sz w:val="24"/>
              </w:rPr>
              <w:t>ОГЭ"</w:t>
            </w:r>
          </w:p>
        </w:tc>
      </w:tr>
      <w:tr w:rsidR="00523D10">
        <w:trPr>
          <w:trHeight w:val="1377"/>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rPr>
                <w:sz w:val="24"/>
              </w:rPr>
            </w:pPr>
            <w:r>
              <w:rPr>
                <w:spacing w:val="-2"/>
                <w:sz w:val="24"/>
              </w:rPr>
              <w:t>Средства коммуникации</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2" w:lineRule="exact"/>
              <w:ind w:left="111"/>
              <w:rPr>
                <w:sz w:val="24"/>
              </w:rPr>
            </w:pPr>
            <w:r>
              <w:rPr>
                <w:spacing w:val="-2"/>
                <w:sz w:val="24"/>
              </w:rPr>
              <w:t>электронн</w:t>
            </w:r>
          </w:p>
          <w:p w:rsidR="00523D10" w:rsidRDefault="00C774EA">
            <w:pPr>
              <w:pStyle w:val="TableParagraph"/>
              <w:ind w:left="111" w:right="89"/>
              <w:jc w:val="both"/>
              <w:rPr>
                <w:sz w:val="24"/>
              </w:rPr>
            </w:pPr>
            <w:r>
              <w:rPr>
                <w:sz w:val="24"/>
              </w:rPr>
              <w:t xml:space="preserve">. почта, </w:t>
            </w:r>
            <w:r>
              <w:rPr>
                <w:spacing w:val="-2"/>
                <w:sz w:val="24"/>
              </w:rPr>
              <w:t xml:space="preserve">электронн </w:t>
            </w:r>
            <w:r>
              <w:rPr>
                <w:spacing w:val="-6"/>
                <w:sz w:val="24"/>
              </w:rPr>
              <w:t>ый</w:t>
            </w:r>
          </w:p>
          <w:p w:rsidR="00523D10" w:rsidRDefault="00C774EA">
            <w:pPr>
              <w:pStyle w:val="TableParagraph"/>
              <w:spacing w:before="1" w:line="257" w:lineRule="exact"/>
              <w:ind w:left="111"/>
              <w:rPr>
                <w:sz w:val="24"/>
              </w:rPr>
            </w:pP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 журнал</w:t>
            </w:r>
          </w:p>
        </w:tc>
        <w:tc>
          <w:tcPr>
            <w:tcW w:w="1598" w:type="dxa"/>
          </w:tcPr>
          <w:p w:rsidR="00523D10" w:rsidRDefault="00C774EA">
            <w:pPr>
              <w:pStyle w:val="TableParagraph"/>
              <w:ind w:left="113"/>
              <w:rPr>
                <w:sz w:val="24"/>
              </w:rPr>
            </w:pPr>
            <w:r>
              <w:rPr>
                <w:spacing w:val="-2"/>
                <w:sz w:val="24"/>
              </w:rPr>
              <w:t>электронная почта, электронный журнал</w:t>
            </w:r>
          </w:p>
        </w:tc>
      </w:tr>
      <w:tr w:rsidR="00523D10">
        <w:trPr>
          <w:trHeight w:val="551"/>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73" w:lineRule="exact"/>
              <w:rPr>
                <w:sz w:val="24"/>
              </w:rPr>
            </w:pPr>
            <w:r>
              <w:rPr>
                <w:spacing w:val="-2"/>
                <w:sz w:val="24"/>
              </w:rPr>
              <w:t>Форма</w:t>
            </w:r>
          </w:p>
          <w:p w:rsidR="00523D10" w:rsidRDefault="00C774EA">
            <w:pPr>
              <w:pStyle w:val="TableParagraph"/>
              <w:spacing w:before="2" w:line="257" w:lineRule="exact"/>
              <w:rPr>
                <w:sz w:val="24"/>
              </w:rPr>
            </w:pPr>
            <w:r>
              <w:rPr>
                <w:spacing w:val="-2"/>
                <w:sz w:val="24"/>
              </w:rPr>
              <w:t>контроля</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2"/>
                <w:sz w:val="24"/>
              </w:rPr>
              <w:t>Тесты,</w:t>
            </w:r>
          </w:p>
          <w:p w:rsidR="00523D10" w:rsidRDefault="00C774EA">
            <w:pPr>
              <w:pStyle w:val="TableParagraph"/>
              <w:spacing w:before="2" w:line="257" w:lineRule="exact"/>
              <w:ind w:left="111"/>
              <w:rPr>
                <w:sz w:val="24"/>
              </w:rPr>
            </w:pPr>
            <w:r>
              <w:rPr>
                <w:spacing w:val="-2"/>
                <w:sz w:val="24"/>
              </w:rPr>
              <w:t>письменн</w:t>
            </w:r>
          </w:p>
        </w:tc>
        <w:tc>
          <w:tcPr>
            <w:tcW w:w="1598" w:type="dxa"/>
          </w:tcPr>
          <w:p w:rsidR="00523D10" w:rsidRDefault="00C774EA">
            <w:pPr>
              <w:pStyle w:val="TableParagraph"/>
              <w:spacing w:line="273" w:lineRule="exact"/>
              <w:ind w:left="107"/>
              <w:rPr>
                <w:sz w:val="24"/>
              </w:rPr>
            </w:pPr>
            <w:r>
              <w:rPr>
                <w:spacing w:val="-2"/>
                <w:sz w:val="24"/>
              </w:rPr>
              <w:t>Тесты,</w:t>
            </w:r>
          </w:p>
          <w:p w:rsidR="00523D10" w:rsidRDefault="00C774EA">
            <w:pPr>
              <w:pStyle w:val="TableParagraph"/>
              <w:spacing w:before="2" w:line="257" w:lineRule="exact"/>
              <w:ind w:left="107"/>
              <w:rPr>
                <w:sz w:val="24"/>
              </w:rPr>
            </w:pPr>
            <w:r>
              <w:rPr>
                <w:spacing w:val="-2"/>
                <w:sz w:val="24"/>
              </w:rPr>
              <w:t>письменные</w:t>
            </w:r>
          </w:p>
        </w:tc>
        <w:tc>
          <w:tcPr>
            <w:tcW w:w="1598" w:type="dxa"/>
          </w:tcPr>
          <w:p w:rsidR="00523D10" w:rsidRDefault="00C774EA">
            <w:pPr>
              <w:pStyle w:val="TableParagraph"/>
              <w:spacing w:line="273" w:lineRule="exact"/>
              <w:ind w:left="113"/>
              <w:rPr>
                <w:sz w:val="24"/>
              </w:rPr>
            </w:pPr>
            <w:r>
              <w:rPr>
                <w:spacing w:val="-2"/>
                <w:sz w:val="24"/>
              </w:rPr>
              <w:t>Тесты,</w:t>
            </w:r>
          </w:p>
          <w:p w:rsidR="00523D10" w:rsidRDefault="00C774EA">
            <w:pPr>
              <w:pStyle w:val="TableParagraph"/>
              <w:spacing w:before="2" w:line="257" w:lineRule="exact"/>
              <w:ind w:left="113"/>
              <w:rPr>
                <w:sz w:val="24"/>
              </w:rPr>
            </w:pPr>
            <w:r>
              <w:rPr>
                <w:spacing w:val="-2"/>
                <w:sz w:val="24"/>
              </w:rPr>
              <w:t>КИМы,</w:t>
            </w:r>
          </w:p>
        </w:tc>
      </w:tr>
    </w:tbl>
    <w:p w:rsidR="00523D10" w:rsidRDefault="00523D10">
      <w:pPr>
        <w:pStyle w:val="TableParagraph"/>
        <w:spacing w:line="257" w:lineRule="exact"/>
        <w:rPr>
          <w:sz w:val="24"/>
        </w:rPr>
        <w:sectPr w:rsidR="00523D10">
          <w:type w:val="continuous"/>
          <w:pgSz w:w="12240" w:h="15840"/>
          <w:pgMar w:top="700" w:right="360" w:bottom="1500" w:left="0" w:header="0" w:footer="1238" w:gutter="0"/>
          <w:cols w:space="720"/>
        </w:sectPr>
      </w:pPr>
    </w:p>
    <w:tbl>
      <w:tblPr>
        <w:tblStyle w:val="TableNormal"/>
        <w:tblW w:w="0" w:type="auto"/>
        <w:tblInd w:w="13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21"/>
        <w:gridCol w:w="1844"/>
        <w:gridCol w:w="1416"/>
        <w:gridCol w:w="1315"/>
        <w:gridCol w:w="1267"/>
        <w:gridCol w:w="1598"/>
        <w:gridCol w:w="1598"/>
      </w:tblGrid>
      <w:tr w:rsidR="00523D10">
        <w:trPr>
          <w:trHeight w:val="552"/>
        </w:trPr>
        <w:tc>
          <w:tcPr>
            <w:tcW w:w="1421" w:type="dxa"/>
          </w:tcPr>
          <w:p w:rsidR="00523D10" w:rsidRDefault="00523D10">
            <w:pPr>
              <w:pStyle w:val="TableParagraph"/>
              <w:ind w:left="0"/>
              <w:rPr>
                <w:sz w:val="24"/>
              </w:rPr>
            </w:pPr>
          </w:p>
        </w:tc>
        <w:tc>
          <w:tcPr>
            <w:tcW w:w="1844" w:type="dxa"/>
          </w:tcPr>
          <w:p w:rsidR="00523D10" w:rsidRDefault="00523D10">
            <w:pPr>
              <w:pStyle w:val="TableParagraph"/>
              <w:ind w:left="0"/>
              <w:rPr>
                <w:sz w:val="24"/>
              </w:rPr>
            </w:pP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5"/>
                <w:sz w:val="24"/>
              </w:rPr>
              <w:t>ые</w:t>
            </w:r>
          </w:p>
          <w:p w:rsidR="00523D10" w:rsidRDefault="00C774EA">
            <w:pPr>
              <w:pStyle w:val="TableParagraph"/>
              <w:spacing w:before="2" w:line="257" w:lineRule="exact"/>
              <w:ind w:left="111"/>
              <w:rPr>
                <w:sz w:val="24"/>
              </w:rPr>
            </w:pPr>
            <w:r>
              <w:rPr>
                <w:spacing w:val="-2"/>
                <w:sz w:val="24"/>
              </w:rPr>
              <w:t>работы</w:t>
            </w:r>
          </w:p>
        </w:tc>
        <w:tc>
          <w:tcPr>
            <w:tcW w:w="1598" w:type="dxa"/>
          </w:tcPr>
          <w:p w:rsidR="00523D10" w:rsidRDefault="00C774EA">
            <w:pPr>
              <w:pStyle w:val="TableParagraph"/>
              <w:spacing w:line="273" w:lineRule="exact"/>
              <w:ind w:left="107"/>
              <w:rPr>
                <w:sz w:val="24"/>
              </w:rPr>
            </w:pPr>
            <w:r>
              <w:rPr>
                <w:spacing w:val="-2"/>
                <w:sz w:val="24"/>
              </w:rPr>
              <w:t>работы</w:t>
            </w:r>
          </w:p>
        </w:tc>
        <w:tc>
          <w:tcPr>
            <w:tcW w:w="1598" w:type="dxa"/>
          </w:tcPr>
          <w:p w:rsidR="00523D10" w:rsidRDefault="00C774EA">
            <w:pPr>
              <w:pStyle w:val="TableParagraph"/>
              <w:spacing w:line="273" w:lineRule="exact"/>
              <w:ind w:left="113"/>
              <w:rPr>
                <w:sz w:val="24"/>
              </w:rPr>
            </w:pPr>
            <w:r>
              <w:rPr>
                <w:sz w:val="24"/>
              </w:rPr>
              <w:t>"Решу</w:t>
            </w:r>
            <w:r>
              <w:rPr>
                <w:spacing w:val="1"/>
                <w:sz w:val="24"/>
              </w:rPr>
              <w:t xml:space="preserve"> </w:t>
            </w:r>
            <w:r>
              <w:rPr>
                <w:spacing w:val="-4"/>
                <w:sz w:val="24"/>
              </w:rPr>
              <w:t>ОГЭ"</w:t>
            </w:r>
          </w:p>
        </w:tc>
      </w:tr>
      <w:tr w:rsidR="00523D10">
        <w:trPr>
          <w:trHeight w:val="1103"/>
        </w:trPr>
        <w:tc>
          <w:tcPr>
            <w:tcW w:w="1421" w:type="dxa"/>
            <w:vMerge w:val="restart"/>
          </w:tcPr>
          <w:p w:rsidR="00523D10" w:rsidRDefault="00C774EA">
            <w:pPr>
              <w:pStyle w:val="TableParagraph"/>
              <w:spacing w:line="273" w:lineRule="exact"/>
              <w:rPr>
                <w:sz w:val="24"/>
              </w:rPr>
            </w:pPr>
            <w:r>
              <w:rPr>
                <w:spacing w:val="-5"/>
                <w:sz w:val="24"/>
              </w:rPr>
              <w:t>ОБЖ</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ind w:left="111"/>
              <w:rPr>
                <w:sz w:val="24"/>
              </w:rPr>
            </w:pPr>
            <w:r>
              <w:rPr>
                <w:spacing w:val="-2"/>
                <w:sz w:val="24"/>
              </w:rPr>
              <w:t xml:space="preserve">учебные фильмы </w:t>
            </w:r>
            <w:r>
              <w:rPr>
                <w:sz w:val="24"/>
              </w:rPr>
              <w:t>You</w:t>
            </w:r>
            <w:r>
              <w:rPr>
                <w:spacing w:val="-5"/>
                <w:sz w:val="24"/>
              </w:rPr>
              <w:t xml:space="preserve"> </w:t>
            </w:r>
            <w:r>
              <w:rPr>
                <w:sz w:val="24"/>
              </w:rPr>
              <w:t>Tube,</w:t>
            </w:r>
          </w:p>
          <w:p w:rsidR="00523D10" w:rsidRDefault="00C774EA">
            <w:pPr>
              <w:pStyle w:val="TableParagraph"/>
              <w:spacing w:line="257" w:lineRule="exact"/>
              <w:ind w:left="111"/>
              <w:rPr>
                <w:sz w:val="24"/>
              </w:rPr>
            </w:pPr>
            <w:r>
              <w:rPr>
                <w:spacing w:val="-2"/>
                <w:sz w:val="24"/>
              </w:rPr>
              <w:t>учебник</w:t>
            </w:r>
          </w:p>
        </w:tc>
        <w:tc>
          <w:tcPr>
            <w:tcW w:w="1598" w:type="dxa"/>
          </w:tcPr>
          <w:p w:rsidR="00523D10" w:rsidRDefault="00C774EA">
            <w:pPr>
              <w:pStyle w:val="TableParagraph"/>
              <w:spacing w:line="242" w:lineRule="auto"/>
              <w:ind w:left="107" w:right="609"/>
              <w:rPr>
                <w:sz w:val="24"/>
              </w:rPr>
            </w:pPr>
            <w:r>
              <w:rPr>
                <w:spacing w:val="-2"/>
                <w:sz w:val="24"/>
              </w:rPr>
              <w:t>учебные фильмы</w:t>
            </w:r>
          </w:p>
          <w:p w:rsidR="00523D10" w:rsidRDefault="00C774EA">
            <w:pPr>
              <w:pStyle w:val="TableParagraph"/>
              <w:tabs>
                <w:tab w:val="left" w:pos="937"/>
              </w:tabs>
              <w:spacing w:line="271" w:lineRule="exact"/>
              <w:ind w:left="107"/>
              <w:rPr>
                <w:sz w:val="24"/>
              </w:rPr>
            </w:pPr>
            <w:r>
              <w:rPr>
                <w:spacing w:val="-5"/>
                <w:sz w:val="24"/>
              </w:rPr>
              <w:t>You</w:t>
            </w:r>
            <w:r>
              <w:rPr>
                <w:sz w:val="24"/>
              </w:rPr>
              <w:tab/>
            </w:r>
            <w:r>
              <w:rPr>
                <w:spacing w:val="-4"/>
                <w:sz w:val="24"/>
              </w:rPr>
              <w:t>Tube,</w:t>
            </w:r>
          </w:p>
          <w:p w:rsidR="00523D10" w:rsidRDefault="00C774EA">
            <w:pPr>
              <w:pStyle w:val="TableParagraph"/>
              <w:spacing w:line="257" w:lineRule="exact"/>
              <w:ind w:left="107"/>
              <w:rPr>
                <w:sz w:val="24"/>
              </w:rPr>
            </w:pPr>
            <w:r>
              <w:rPr>
                <w:spacing w:val="-2"/>
                <w:sz w:val="24"/>
              </w:rPr>
              <w:t>учебник</w:t>
            </w:r>
          </w:p>
        </w:tc>
        <w:tc>
          <w:tcPr>
            <w:tcW w:w="1598" w:type="dxa"/>
          </w:tcPr>
          <w:p w:rsidR="00523D10" w:rsidRDefault="00C774EA">
            <w:pPr>
              <w:pStyle w:val="TableParagraph"/>
              <w:spacing w:line="242" w:lineRule="auto"/>
              <w:ind w:left="113" w:right="603"/>
              <w:rPr>
                <w:sz w:val="24"/>
              </w:rPr>
            </w:pPr>
            <w:r>
              <w:rPr>
                <w:spacing w:val="-2"/>
                <w:sz w:val="24"/>
              </w:rPr>
              <w:t>учебные фильмы</w:t>
            </w:r>
          </w:p>
          <w:p w:rsidR="00523D10" w:rsidRDefault="00C774EA">
            <w:pPr>
              <w:pStyle w:val="TableParagraph"/>
              <w:tabs>
                <w:tab w:val="left" w:pos="943"/>
              </w:tabs>
              <w:spacing w:line="271" w:lineRule="exact"/>
              <w:ind w:left="113"/>
              <w:rPr>
                <w:sz w:val="24"/>
              </w:rPr>
            </w:pPr>
            <w:r>
              <w:rPr>
                <w:spacing w:val="-5"/>
                <w:sz w:val="24"/>
              </w:rPr>
              <w:t>You</w:t>
            </w:r>
            <w:r>
              <w:rPr>
                <w:sz w:val="24"/>
              </w:rPr>
              <w:tab/>
            </w:r>
            <w:r>
              <w:rPr>
                <w:spacing w:val="-4"/>
                <w:sz w:val="24"/>
              </w:rPr>
              <w:t>Tube,</w:t>
            </w:r>
          </w:p>
          <w:p w:rsidR="00523D10" w:rsidRDefault="00C774EA">
            <w:pPr>
              <w:pStyle w:val="TableParagraph"/>
              <w:spacing w:line="257" w:lineRule="exact"/>
              <w:ind w:left="113"/>
              <w:rPr>
                <w:sz w:val="24"/>
              </w:rPr>
            </w:pPr>
            <w:r>
              <w:rPr>
                <w:spacing w:val="-2"/>
                <w:sz w:val="24"/>
              </w:rPr>
              <w:t>учебник</w:t>
            </w:r>
          </w:p>
        </w:tc>
      </w:tr>
      <w:tr w:rsidR="00523D10">
        <w:trPr>
          <w:trHeight w:val="1104"/>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24"/>
              </w:tabs>
              <w:spacing w:before="4" w:line="237"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C774EA">
            <w:pPr>
              <w:pStyle w:val="TableParagraph"/>
              <w:ind w:left="107"/>
              <w:rPr>
                <w:sz w:val="24"/>
              </w:rPr>
            </w:pPr>
            <w:r>
              <w:rPr>
                <w:spacing w:val="-2"/>
                <w:sz w:val="24"/>
              </w:rPr>
              <w:t>электронная почта, электронный</w:t>
            </w:r>
          </w:p>
          <w:p w:rsidR="00523D10" w:rsidRDefault="00C774EA">
            <w:pPr>
              <w:pStyle w:val="TableParagraph"/>
              <w:spacing w:line="257" w:lineRule="exact"/>
              <w:ind w:left="107"/>
              <w:rPr>
                <w:sz w:val="24"/>
              </w:rPr>
            </w:pPr>
            <w:r>
              <w:rPr>
                <w:spacing w:val="-2"/>
                <w:sz w:val="24"/>
              </w:rPr>
              <w:t>журнал</w:t>
            </w:r>
          </w:p>
        </w:tc>
        <w:tc>
          <w:tcPr>
            <w:tcW w:w="1598" w:type="dxa"/>
          </w:tcPr>
          <w:p w:rsidR="00523D10" w:rsidRDefault="00C774EA">
            <w:pPr>
              <w:pStyle w:val="TableParagraph"/>
              <w:ind w:left="113"/>
              <w:rPr>
                <w:sz w:val="24"/>
              </w:rPr>
            </w:pPr>
            <w:r>
              <w:rPr>
                <w:spacing w:val="-2"/>
                <w:sz w:val="24"/>
              </w:rPr>
              <w:t>электронная почта, электронный</w:t>
            </w:r>
          </w:p>
          <w:p w:rsidR="00523D10" w:rsidRDefault="00C774EA">
            <w:pPr>
              <w:pStyle w:val="TableParagraph"/>
              <w:spacing w:line="257" w:lineRule="exact"/>
              <w:ind w:left="113"/>
              <w:rPr>
                <w:sz w:val="24"/>
              </w:rPr>
            </w:pPr>
            <w:r>
              <w:rPr>
                <w:spacing w:val="-2"/>
                <w:sz w:val="24"/>
              </w:rPr>
              <w:t>журнал</w:t>
            </w:r>
          </w:p>
        </w:tc>
      </w:tr>
      <w:tr w:rsidR="00523D10">
        <w:trPr>
          <w:trHeight w:val="830"/>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ind w:right="779"/>
              <w:rPr>
                <w:sz w:val="24"/>
              </w:rPr>
            </w:pPr>
            <w:r>
              <w:rPr>
                <w:spacing w:val="-2"/>
                <w:sz w:val="24"/>
              </w:rPr>
              <w:t>Форма контроля</w:t>
            </w:r>
          </w:p>
        </w:tc>
        <w:tc>
          <w:tcPr>
            <w:tcW w:w="1416" w:type="dxa"/>
          </w:tcPr>
          <w:p w:rsidR="00523D10" w:rsidRDefault="00523D10">
            <w:pPr>
              <w:pStyle w:val="TableParagraph"/>
              <w:ind w:left="0"/>
              <w:rPr>
                <w:sz w:val="24"/>
              </w:rPr>
            </w:pPr>
          </w:p>
        </w:tc>
        <w:tc>
          <w:tcPr>
            <w:tcW w:w="1315" w:type="dxa"/>
          </w:tcPr>
          <w:p w:rsidR="00523D10" w:rsidRDefault="00523D10">
            <w:pPr>
              <w:pStyle w:val="TableParagraph"/>
              <w:ind w:left="0"/>
              <w:rPr>
                <w:sz w:val="24"/>
              </w:rPr>
            </w:pPr>
          </w:p>
        </w:tc>
        <w:tc>
          <w:tcPr>
            <w:tcW w:w="1267" w:type="dxa"/>
          </w:tcPr>
          <w:p w:rsidR="00523D10" w:rsidRDefault="00C774EA">
            <w:pPr>
              <w:pStyle w:val="TableParagraph"/>
              <w:spacing w:line="273" w:lineRule="exact"/>
              <w:ind w:left="111"/>
              <w:rPr>
                <w:sz w:val="24"/>
              </w:rPr>
            </w:pPr>
            <w:r>
              <w:rPr>
                <w:spacing w:val="-2"/>
                <w:sz w:val="24"/>
              </w:rPr>
              <w:t>письменн.</w:t>
            </w:r>
          </w:p>
          <w:p w:rsidR="00523D10" w:rsidRDefault="00C774EA">
            <w:pPr>
              <w:pStyle w:val="TableParagraph"/>
              <w:spacing w:line="274" w:lineRule="exact"/>
              <w:ind w:left="111" w:right="345"/>
              <w:rPr>
                <w:sz w:val="24"/>
              </w:rPr>
            </w:pPr>
            <w:r>
              <w:rPr>
                <w:spacing w:val="-2"/>
                <w:sz w:val="24"/>
              </w:rPr>
              <w:t>работы, тесты</w:t>
            </w:r>
          </w:p>
        </w:tc>
        <w:tc>
          <w:tcPr>
            <w:tcW w:w="1598" w:type="dxa"/>
          </w:tcPr>
          <w:p w:rsidR="00523D10" w:rsidRDefault="00C774EA">
            <w:pPr>
              <w:pStyle w:val="TableParagraph"/>
              <w:spacing w:line="273" w:lineRule="exact"/>
              <w:ind w:left="107"/>
              <w:rPr>
                <w:sz w:val="24"/>
              </w:rPr>
            </w:pPr>
            <w:r>
              <w:rPr>
                <w:spacing w:val="-2"/>
                <w:sz w:val="24"/>
              </w:rPr>
              <w:t>письменные</w:t>
            </w:r>
          </w:p>
          <w:p w:rsidR="00523D10" w:rsidRDefault="00C774EA">
            <w:pPr>
              <w:pStyle w:val="TableParagraph"/>
              <w:spacing w:line="274" w:lineRule="exact"/>
              <w:ind w:left="107" w:right="680"/>
              <w:rPr>
                <w:sz w:val="24"/>
              </w:rPr>
            </w:pPr>
            <w:r>
              <w:rPr>
                <w:spacing w:val="-2"/>
                <w:sz w:val="24"/>
              </w:rPr>
              <w:t>работы, тесты</w:t>
            </w:r>
          </w:p>
        </w:tc>
        <w:tc>
          <w:tcPr>
            <w:tcW w:w="1598" w:type="dxa"/>
          </w:tcPr>
          <w:p w:rsidR="00523D10" w:rsidRDefault="00C774EA">
            <w:pPr>
              <w:pStyle w:val="TableParagraph"/>
              <w:spacing w:line="273" w:lineRule="exact"/>
              <w:ind w:left="113"/>
              <w:rPr>
                <w:sz w:val="24"/>
              </w:rPr>
            </w:pPr>
            <w:r>
              <w:rPr>
                <w:spacing w:val="-2"/>
                <w:sz w:val="24"/>
              </w:rPr>
              <w:t>письменные</w:t>
            </w:r>
          </w:p>
          <w:p w:rsidR="00523D10" w:rsidRDefault="00C774EA">
            <w:pPr>
              <w:pStyle w:val="TableParagraph"/>
              <w:spacing w:line="274" w:lineRule="exact"/>
              <w:ind w:left="113" w:right="674"/>
              <w:rPr>
                <w:sz w:val="24"/>
              </w:rPr>
            </w:pPr>
            <w:r>
              <w:rPr>
                <w:spacing w:val="-2"/>
                <w:sz w:val="24"/>
              </w:rPr>
              <w:t>работы, тесты</w:t>
            </w:r>
          </w:p>
        </w:tc>
      </w:tr>
      <w:tr w:rsidR="00523D10">
        <w:trPr>
          <w:trHeight w:val="1381"/>
        </w:trPr>
        <w:tc>
          <w:tcPr>
            <w:tcW w:w="1421" w:type="dxa"/>
            <w:vMerge w:val="restart"/>
          </w:tcPr>
          <w:p w:rsidR="00523D10" w:rsidRDefault="00C774EA">
            <w:pPr>
              <w:pStyle w:val="TableParagraph"/>
              <w:rPr>
                <w:sz w:val="24"/>
              </w:rPr>
            </w:pPr>
            <w:r>
              <w:rPr>
                <w:spacing w:val="-2"/>
                <w:sz w:val="24"/>
              </w:rPr>
              <w:t>Основы духовнонра вственной культуры народов России</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rPr>
                <w:sz w:val="24"/>
              </w:rPr>
            </w:pPr>
            <w:r>
              <w:rPr>
                <w:spacing w:val="-2"/>
                <w:sz w:val="24"/>
              </w:rPr>
              <w:t>Учебные пособия, дидактичес</w:t>
            </w:r>
          </w:p>
          <w:p w:rsidR="00523D10" w:rsidRDefault="00C774EA">
            <w:pPr>
              <w:pStyle w:val="TableParagraph"/>
              <w:spacing w:line="274" w:lineRule="exact"/>
              <w:rPr>
                <w:sz w:val="24"/>
              </w:rPr>
            </w:pPr>
            <w:r>
              <w:rPr>
                <w:sz w:val="24"/>
              </w:rPr>
              <w:t>к.</w:t>
            </w:r>
            <w:r>
              <w:rPr>
                <w:spacing w:val="69"/>
                <w:sz w:val="24"/>
              </w:rPr>
              <w:t xml:space="preserve"> </w:t>
            </w:r>
            <w:r>
              <w:rPr>
                <w:sz w:val="24"/>
              </w:rPr>
              <w:t xml:space="preserve">задания, </w:t>
            </w:r>
            <w:r>
              <w:rPr>
                <w:spacing w:val="-2"/>
                <w:sz w:val="24"/>
              </w:rPr>
              <w:t>презентац.</w:t>
            </w:r>
          </w:p>
        </w:tc>
        <w:tc>
          <w:tcPr>
            <w:tcW w:w="1315" w:type="dxa"/>
          </w:tcPr>
          <w:p w:rsidR="00523D10" w:rsidRDefault="00523D10">
            <w:pPr>
              <w:pStyle w:val="TableParagraph"/>
              <w:ind w:left="0"/>
              <w:rPr>
                <w:sz w:val="24"/>
              </w:rPr>
            </w:pP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656"/>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rPr>
                <w:sz w:val="24"/>
              </w:rPr>
            </w:pPr>
            <w:r>
              <w:rPr>
                <w:spacing w:val="-2"/>
                <w:sz w:val="24"/>
              </w:rPr>
              <w:t>Средства коммуникации</w:t>
            </w:r>
          </w:p>
        </w:tc>
        <w:tc>
          <w:tcPr>
            <w:tcW w:w="1416" w:type="dxa"/>
          </w:tcPr>
          <w:p w:rsidR="00523D10" w:rsidRDefault="00C774EA">
            <w:pPr>
              <w:pStyle w:val="TableParagraph"/>
              <w:spacing w:line="237" w:lineRule="auto"/>
              <w:ind w:right="91"/>
              <w:rPr>
                <w:sz w:val="24"/>
              </w:rPr>
            </w:pPr>
            <w:r>
              <w:rPr>
                <w:spacing w:val="-2"/>
                <w:sz w:val="24"/>
              </w:rPr>
              <w:t xml:space="preserve">электронна </w:t>
            </w:r>
            <w:r>
              <w:rPr>
                <w:spacing w:val="-10"/>
                <w:sz w:val="24"/>
              </w:rPr>
              <w:t>я</w:t>
            </w:r>
          </w:p>
          <w:p w:rsidR="00523D10" w:rsidRDefault="00C774EA">
            <w:pPr>
              <w:pStyle w:val="TableParagraph"/>
              <w:spacing w:before="2"/>
              <w:ind w:right="246"/>
              <w:rPr>
                <w:sz w:val="24"/>
              </w:rPr>
            </w:pPr>
            <w:r>
              <w:rPr>
                <w:spacing w:val="-2"/>
                <w:sz w:val="24"/>
              </w:rPr>
              <w:t xml:space="preserve">почта, электронн </w:t>
            </w:r>
            <w:r>
              <w:rPr>
                <w:spacing w:val="-6"/>
                <w:sz w:val="24"/>
              </w:rPr>
              <w:t>ый</w:t>
            </w:r>
          </w:p>
          <w:p w:rsidR="00523D10" w:rsidRDefault="00C774EA">
            <w:pPr>
              <w:pStyle w:val="TableParagraph"/>
              <w:spacing w:line="259" w:lineRule="exact"/>
              <w:rPr>
                <w:sz w:val="24"/>
              </w:rPr>
            </w:pPr>
            <w:r>
              <w:rPr>
                <w:spacing w:val="-2"/>
                <w:sz w:val="24"/>
              </w:rPr>
              <w:t>журнал</w:t>
            </w:r>
          </w:p>
        </w:tc>
        <w:tc>
          <w:tcPr>
            <w:tcW w:w="1315" w:type="dxa"/>
          </w:tcPr>
          <w:p w:rsidR="00523D10" w:rsidRDefault="00523D10">
            <w:pPr>
              <w:pStyle w:val="TableParagraph"/>
              <w:ind w:left="0"/>
              <w:rPr>
                <w:sz w:val="24"/>
              </w:rPr>
            </w:pP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825"/>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37" w:lineRule="auto"/>
              <w:ind w:right="779"/>
              <w:rPr>
                <w:sz w:val="24"/>
              </w:rPr>
            </w:pPr>
            <w:r>
              <w:rPr>
                <w:spacing w:val="-2"/>
                <w:sz w:val="24"/>
              </w:rPr>
              <w:t>Форма контроля</w:t>
            </w:r>
          </w:p>
        </w:tc>
        <w:tc>
          <w:tcPr>
            <w:tcW w:w="1416" w:type="dxa"/>
          </w:tcPr>
          <w:p w:rsidR="00523D10" w:rsidRDefault="00C774EA">
            <w:pPr>
              <w:pStyle w:val="TableParagraph"/>
              <w:spacing w:line="237" w:lineRule="auto"/>
              <w:ind w:right="481"/>
              <w:rPr>
                <w:sz w:val="24"/>
              </w:rPr>
            </w:pPr>
            <w:r>
              <w:rPr>
                <w:spacing w:val="-2"/>
                <w:sz w:val="24"/>
              </w:rPr>
              <w:t xml:space="preserve">Доклад, </w:t>
            </w:r>
            <w:r>
              <w:rPr>
                <w:spacing w:val="-4"/>
                <w:sz w:val="24"/>
              </w:rPr>
              <w:t>тест</w:t>
            </w:r>
          </w:p>
          <w:p w:rsidR="00523D10" w:rsidRDefault="00C774EA">
            <w:pPr>
              <w:pStyle w:val="TableParagraph"/>
              <w:spacing w:before="2" w:line="257" w:lineRule="exact"/>
              <w:rPr>
                <w:sz w:val="24"/>
              </w:rPr>
            </w:pPr>
            <w:r>
              <w:rPr>
                <w:spacing w:val="-2"/>
                <w:sz w:val="24"/>
              </w:rPr>
              <w:t>сообщение</w:t>
            </w:r>
          </w:p>
        </w:tc>
        <w:tc>
          <w:tcPr>
            <w:tcW w:w="1315" w:type="dxa"/>
          </w:tcPr>
          <w:p w:rsidR="00523D10" w:rsidRDefault="00523D10">
            <w:pPr>
              <w:pStyle w:val="TableParagraph"/>
              <w:ind w:left="0"/>
              <w:rPr>
                <w:sz w:val="24"/>
              </w:rPr>
            </w:pPr>
          </w:p>
        </w:tc>
        <w:tc>
          <w:tcPr>
            <w:tcW w:w="1267"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103"/>
        </w:trPr>
        <w:tc>
          <w:tcPr>
            <w:tcW w:w="1421" w:type="dxa"/>
            <w:vMerge w:val="restart"/>
          </w:tcPr>
          <w:p w:rsidR="00523D10" w:rsidRDefault="00C774EA">
            <w:pPr>
              <w:pStyle w:val="TableParagraph"/>
              <w:spacing w:line="273" w:lineRule="exact"/>
              <w:rPr>
                <w:sz w:val="24"/>
              </w:rPr>
            </w:pPr>
            <w:r>
              <w:rPr>
                <w:spacing w:val="-5"/>
                <w:sz w:val="24"/>
              </w:rPr>
              <w:t>ИЗО</w:t>
            </w:r>
          </w:p>
          <w:p w:rsidR="00523D10" w:rsidRDefault="00C774EA">
            <w:pPr>
              <w:pStyle w:val="TableParagraph"/>
              <w:spacing w:before="2"/>
              <w:rPr>
                <w:sz w:val="24"/>
              </w:rPr>
            </w:pPr>
            <w:r>
              <w:rPr>
                <w:spacing w:val="-2"/>
                <w:sz w:val="24"/>
              </w:rPr>
              <w:t>Музыка</w:t>
            </w:r>
          </w:p>
        </w:tc>
        <w:tc>
          <w:tcPr>
            <w:tcW w:w="1844" w:type="dxa"/>
          </w:tcPr>
          <w:p w:rsidR="00523D10" w:rsidRDefault="00C774EA">
            <w:pPr>
              <w:pStyle w:val="TableParagraph"/>
              <w:spacing w:line="242" w:lineRule="auto"/>
              <w:rPr>
                <w:sz w:val="24"/>
              </w:rPr>
            </w:pPr>
            <w:r>
              <w:rPr>
                <w:spacing w:val="-2"/>
                <w:sz w:val="24"/>
              </w:rPr>
              <w:t xml:space="preserve">Образовательн </w:t>
            </w:r>
            <w:r>
              <w:rPr>
                <w:sz w:val="24"/>
              </w:rPr>
              <w:t>ые ресурсы</w:t>
            </w:r>
          </w:p>
        </w:tc>
        <w:tc>
          <w:tcPr>
            <w:tcW w:w="1416" w:type="dxa"/>
          </w:tcPr>
          <w:p w:rsidR="00523D10" w:rsidRDefault="00C774EA">
            <w:pPr>
              <w:pStyle w:val="TableParagraph"/>
              <w:ind w:right="88"/>
              <w:jc w:val="both"/>
              <w:rPr>
                <w:sz w:val="24"/>
              </w:rPr>
            </w:pPr>
            <w:r>
              <w:rPr>
                <w:spacing w:val="-2"/>
                <w:sz w:val="24"/>
              </w:rPr>
              <w:t xml:space="preserve">Презентаци </w:t>
            </w:r>
            <w:r>
              <w:rPr>
                <w:sz w:val="24"/>
              </w:rPr>
              <w:t xml:space="preserve">и учебные </w:t>
            </w:r>
            <w:r>
              <w:rPr>
                <w:spacing w:val="-2"/>
                <w:sz w:val="24"/>
              </w:rPr>
              <w:t>пособия</w:t>
            </w:r>
          </w:p>
        </w:tc>
        <w:tc>
          <w:tcPr>
            <w:tcW w:w="1315" w:type="dxa"/>
          </w:tcPr>
          <w:p w:rsidR="00523D10" w:rsidRDefault="00C774EA">
            <w:pPr>
              <w:pStyle w:val="TableParagraph"/>
              <w:ind w:left="111" w:right="122"/>
              <w:rPr>
                <w:sz w:val="24"/>
              </w:rPr>
            </w:pPr>
            <w:r>
              <w:rPr>
                <w:spacing w:val="-2"/>
                <w:sz w:val="24"/>
              </w:rPr>
              <w:t xml:space="preserve">Презентац </w:t>
            </w:r>
            <w:r>
              <w:rPr>
                <w:spacing w:val="-6"/>
                <w:sz w:val="24"/>
              </w:rPr>
              <w:t xml:space="preserve">ии </w:t>
            </w:r>
            <w:r>
              <w:rPr>
                <w:spacing w:val="-2"/>
                <w:sz w:val="24"/>
              </w:rPr>
              <w:t>учебные</w:t>
            </w:r>
          </w:p>
          <w:p w:rsidR="00523D10" w:rsidRDefault="00C774EA">
            <w:pPr>
              <w:pStyle w:val="TableParagraph"/>
              <w:spacing w:line="257" w:lineRule="exact"/>
              <w:ind w:left="111"/>
              <w:rPr>
                <w:sz w:val="24"/>
              </w:rPr>
            </w:pPr>
            <w:r>
              <w:rPr>
                <w:spacing w:val="-2"/>
                <w:sz w:val="24"/>
              </w:rPr>
              <w:t>пособия</w:t>
            </w:r>
          </w:p>
        </w:tc>
        <w:tc>
          <w:tcPr>
            <w:tcW w:w="1267" w:type="dxa"/>
          </w:tcPr>
          <w:p w:rsidR="00523D10" w:rsidRDefault="00C774EA">
            <w:pPr>
              <w:pStyle w:val="TableParagraph"/>
              <w:spacing w:line="273" w:lineRule="exact"/>
              <w:ind w:left="111"/>
              <w:rPr>
                <w:sz w:val="24"/>
              </w:rPr>
            </w:pPr>
            <w:r>
              <w:rPr>
                <w:spacing w:val="-2"/>
                <w:sz w:val="24"/>
              </w:rPr>
              <w:t>презентац</w:t>
            </w:r>
          </w:p>
          <w:p w:rsidR="00523D10" w:rsidRDefault="00C774EA">
            <w:pPr>
              <w:pStyle w:val="TableParagraph"/>
              <w:spacing w:before="4" w:line="237" w:lineRule="auto"/>
              <w:ind w:left="111"/>
              <w:rPr>
                <w:sz w:val="24"/>
              </w:rPr>
            </w:pPr>
            <w:r>
              <w:rPr>
                <w:sz w:val="24"/>
              </w:rPr>
              <w:t>,</w:t>
            </w:r>
            <w:r>
              <w:rPr>
                <w:spacing w:val="34"/>
                <w:sz w:val="24"/>
              </w:rPr>
              <w:t xml:space="preserve"> </w:t>
            </w:r>
            <w:r>
              <w:rPr>
                <w:sz w:val="24"/>
              </w:rPr>
              <w:t xml:space="preserve">учебные </w:t>
            </w:r>
            <w:r>
              <w:rPr>
                <w:spacing w:val="-2"/>
                <w:sz w:val="24"/>
              </w:rPr>
              <w:t>пособия</w:t>
            </w: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1103"/>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42" w:lineRule="auto"/>
              <w:rPr>
                <w:sz w:val="24"/>
              </w:rPr>
            </w:pPr>
            <w:r>
              <w:rPr>
                <w:spacing w:val="-2"/>
                <w:sz w:val="24"/>
              </w:rPr>
              <w:t>Средства коммуникации</w:t>
            </w:r>
          </w:p>
        </w:tc>
        <w:tc>
          <w:tcPr>
            <w:tcW w:w="1416" w:type="dxa"/>
          </w:tcPr>
          <w:p w:rsidR="00523D10" w:rsidRDefault="00C774EA">
            <w:pPr>
              <w:pStyle w:val="TableParagraph"/>
              <w:ind w:right="91"/>
              <w:jc w:val="both"/>
              <w:rPr>
                <w:sz w:val="24"/>
              </w:rPr>
            </w:pPr>
            <w:r>
              <w:rPr>
                <w:spacing w:val="-2"/>
                <w:sz w:val="24"/>
              </w:rPr>
              <w:t xml:space="preserve">электронна </w:t>
            </w:r>
            <w:r>
              <w:rPr>
                <w:sz w:val="24"/>
              </w:rPr>
              <w:t xml:space="preserve">я почта, </w:t>
            </w:r>
            <w:r>
              <w:rPr>
                <w:spacing w:val="-2"/>
                <w:sz w:val="24"/>
              </w:rPr>
              <w:t>электронн</w:t>
            </w:r>
          </w:p>
          <w:p w:rsidR="00523D10" w:rsidRDefault="00C774EA">
            <w:pPr>
              <w:pStyle w:val="TableParagraph"/>
              <w:spacing w:line="257" w:lineRule="exact"/>
              <w:jc w:val="both"/>
              <w:rPr>
                <w:sz w:val="24"/>
              </w:rPr>
            </w:pPr>
            <w:r>
              <w:rPr>
                <w:sz w:val="24"/>
              </w:rPr>
              <w:t>ый</w:t>
            </w:r>
            <w:r>
              <w:rPr>
                <w:spacing w:val="-1"/>
                <w:sz w:val="24"/>
              </w:rPr>
              <w:t xml:space="preserve"> </w:t>
            </w:r>
            <w:r>
              <w:rPr>
                <w:spacing w:val="-2"/>
                <w:sz w:val="24"/>
              </w:rPr>
              <w:t>журнал</w:t>
            </w:r>
          </w:p>
        </w:tc>
        <w:tc>
          <w:tcPr>
            <w:tcW w:w="1315"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71"/>
              </w:tabs>
              <w:spacing w:before="4" w:line="237" w:lineRule="auto"/>
              <w:ind w:left="111" w:right="95"/>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267" w:type="dxa"/>
          </w:tcPr>
          <w:p w:rsidR="00523D10" w:rsidRDefault="00C774EA">
            <w:pPr>
              <w:pStyle w:val="TableParagraph"/>
              <w:spacing w:line="273" w:lineRule="exact"/>
              <w:ind w:left="111"/>
              <w:rPr>
                <w:sz w:val="24"/>
              </w:rPr>
            </w:pPr>
            <w:r>
              <w:rPr>
                <w:spacing w:val="-2"/>
                <w:sz w:val="24"/>
              </w:rPr>
              <w:t>электронн</w:t>
            </w:r>
          </w:p>
          <w:p w:rsidR="00523D10" w:rsidRDefault="00C774EA">
            <w:pPr>
              <w:pStyle w:val="TableParagraph"/>
              <w:tabs>
                <w:tab w:val="left" w:pos="524"/>
              </w:tabs>
              <w:spacing w:before="4" w:line="237" w:lineRule="auto"/>
              <w:ind w:left="111" w:right="89"/>
              <w:rPr>
                <w:sz w:val="24"/>
              </w:rPr>
            </w:pPr>
            <w:r>
              <w:rPr>
                <w:spacing w:val="-10"/>
                <w:sz w:val="24"/>
              </w:rPr>
              <w:t>.</w:t>
            </w:r>
            <w:r>
              <w:rPr>
                <w:sz w:val="24"/>
              </w:rPr>
              <w:tab/>
            </w:r>
            <w:r>
              <w:rPr>
                <w:spacing w:val="-2"/>
                <w:sz w:val="24"/>
              </w:rPr>
              <w:t>почта, электронн</w:t>
            </w:r>
          </w:p>
          <w:p w:rsidR="00523D10" w:rsidRDefault="00C774EA">
            <w:pPr>
              <w:pStyle w:val="TableParagraph"/>
              <w:spacing w:before="4" w:line="257" w:lineRule="exact"/>
              <w:ind w:left="111"/>
              <w:rPr>
                <w:sz w:val="24"/>
              </w:rPr>
            </w:pPr>
            <w:r>
              <w:rPr>
                <w:sz w:val="24"/>
              </w:rPr>
              <w:t>.</w:t>
            </w:r>
            <w:r>
              <w:rPr>
                <w:spacing w:val="4"/>
                <w:sz w:val="24"/>
              </w:rPr>
              <w:t xml:space="preserve"> </w:t>
            </w:r>
            <w:r>
              <w:rPr>
                <w:spacing w:val="-2"/>
                <w:sz w:val="24"/>
              </w:rPr>
              <w:t>журнал</w:t>
            </w: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r w:rsidR="00523D10">
        <w:trPr>
          <w:trHeight w:val="552"/>
        </w:trPr>
        <w:tc>
          <w:tcPr>
            <w:tcW w:w="1421" w:type="dxa"/>
            <w:vMerge/>
            <w:tcBorders>
              <w:top w:val="nil"/>
            </w:tcBorders>
          </w:tcPr>
          <w:p w:rsidR="00523D10" w:rsidRDefault="00523D10">
            <w:pPr>
              <w:rPr>
                <w:sz w:val="2"/>
                <w:szCs w:val="2"/>
              </w:rPr>
            </w:pPr>
          </w:p>
        </w:tc>
        <w:tc>
          <w:tcPr>
            <w:tcW w:w="1844" w:type="dxa"/>
          </w:tcPr>
          <w:p w:rsidR="00523D10" w:rsidRDefault="00C774EA">
            <w:pPr>
              <w:pStyle w:val="TableParagraph"/>
              <w:spacing w:line="273" w:lineRule="exact"/>
              <w:rPr>
                <w:sz w:val="24"/>
              </w:rPr>
            </w:pPr>
            <w:r>
              <w:rPr>
                <w:spacing w:val="-2"/>
                <w:sz w:val="24"/>
              </w:rPr>
              <w:t>Форма</w:t>
            </w:r>
          </w:p>
          <w:p w:rsidR="00523D10" w:rsidRDefault="00C774EA">
            <w:pPr>
              <w:pStyle w:val="TableParagraph"/>
              <w:spacing w:before="3" w:line="257" w:lineRule="exact"/>
              <w:rPr>
                <w:sz w:val="24"/>
              </w:rPr>
            </w:pPr>
            <w:r>
              <w:rPr>
                <w:spacing w:val="-2"/>
                <w:sz w:val="24"/>
              </w:rPr>
              <w:t>контроля</w:t>
            </w:r>
          </w:p>
        </w:tc>
        <w:tc>
          <w:tcPr>
            <w:tcW w:w="1416" w:type="dxa"/>
          </w:tcPr>
          <w:p w:rsidR="00523D10" w:rsidRDefault="00C774EA">
            <w:pPr>
              <w:pStyle w:val="TableParagraph"/>
              <w:spacing w:line="273" w:lineRule="exact"/>
              <w:rPr>
                <w:sz w:val="24"/>
              </w:rPr>
            </w:pPr>
            <w:r>
              <w:rPr>
                <w:spacing w:val="-2"/>
                <w:sz w:val="24"/>
              </w:rPr>
              <w:t>практическ</w:t>
            </w:r>
          </w:p>
          <w:p w:rsidR="00523D10" w:rsidRDefault="00C774EA">
            <w:pPr>
              <w:pStyle w:val="TableParagraph"/>
              <w:spacing w:before="3" w:line="257" w:lineRule="exact"/>
              <w:rPr>
                <w:sz w:val="24"/>
              </w:rPr>
            </w:pPr>
            <w:r>
              <w:rPr>
                <w:sz w:val="24"/>
              </w:rPr>
              <w:t>ая</w:t>
            </w:r>
            <w:r>
              <w:rPr>
                <w:spacing w:val="-1"/>
                <w:sz w:val="24"/>
              </w:rPr>
              <w:t xml:space="preserve"> </w:t>
            </w:r>
            <w:r>
              <w:rPr>
                <w:spacing w:val="-2"/>
                <w:sz w:val="24"/>
              </w:rPr>
              <w:t>работа</w:t>
            </w:r>
          </w:p>
        </w:tc>
        <w:tc>
          <w:tcPr>
            <w:tcW w:w="1315" w:type="dxa"/>
          </w:tcPr>
          <w:p w:rsidR="00523D10" w:rsidRDefault="00C774EA">
            <w:pPr>
              <w:pStyle w:val="TableParagraph"/>
              <w:spacing w:line="273" w:lineRule="exact"/>
              <w:ind w:left="111"/>
              <w:rPr>
                <w:sz w:val="24"/>
              </w:rPr>
            </w:pPr>
            <w:r>
              <w:rPr>
                <w:spacing w:val="-2"/>
                <w:sz w:val="24"/>
              </w:rPr>
              <w:t>практичес</w:t>
            </w:r>
          </w:p>
          <w:p w:rsidR="00523D10" w:rsidRDefault="00C774EA">
            <w:pPr>
              <w:pStyle w:val="TableParagraph"/>
              <w:spacing w:before="3" w:line="257" w:lineRule="exact"/>
              <w:ind w:left="111"/>
              <w:rPr>
                <w:sz w:val="24"/>
              </w:rPr>
            </w:pPr>
            <w:r>
              <w:rPr>
                <w:sz w:val="24"/>
              </w:rPr>
              <w:t xml:space="preserve">к. </w:t>
            </w:r>
            <w:r>
              <w:rPr>
                <w:spacing w:val="-2"/>
                <w:sz w:val="24"/>
              </w:rPr>
              <w:t>работа</w:t>
            </w:r>
          </w:p>
        </w:tc>
        <w:tc>
          <w:tcPr>
            <w:tcW w:w="1267" w:type="dxa"/>
          </w:tcPr>
          <w:p w:rsidR="00523D10" w:rsidRDefault="00C774EA">
            <w:pPr>
              <w:pStyle w:val="TableParagraph"/>
              <w:spacing w:line="273" w:lineRule="exact"/>
              <w:ind w:left="111"/>
              <w:rPr>
                <w:sz w:val="24"/>
              </w:rPr>
            </w:pPr>
            <w:r>
              <w:rPr>
                <w:spacing w:val="-2"/>
                <w:sz w:val="24"/>
              </w:rPr>
              <w:t>практичес</w:t>
            </w:r>
          </w:p>
          <w:p w:rsidR="00523D10" w:rsidRDefault="00C774EA">
            <w:pPr>
              <w:pStyle w:val="TableParagraph"/>
              <w:spacing w:before="3" w:line="257" w:lineRule="exact"/>
              <w:ind w:left="111"/>
              <w:rPr>
                <w:sz w:val="24"/>
              </w:rPr>
            </w:pPr>
            <w:r>
              <w:rPr>
                <w:sz w:val="24"/>
              </w:rPr>
              <w:t xml:space="preserve">к. </w:t>
            </w:r>
            <w:r>
              <w:rPr>
                <w:spacing w:val="-2"/>
                <w:sz w:val="24"/>
              </w:rPr>
              <w:t>работа</w:t>
            </w:r>
          </w:p>
        </w:tc>
        <w:tc>
          <w:tcPr>
            <w:tcW w:w="1598" w:type="dxa"/>
          </w:tcPr>
          <w:p w:rsidR="00523D10" w:rsidRDefault="00523D10">
            <w:pPr>
              <w:pStyle w:val="TableParagraph"/>
              <w:ind w:left="0"/>
              <w:rPr>
                <w:sz w:val="24"/>
              </w:rPr>
            </w:pPr>
          </w:p>
        </w:tc>
        <w:tc>
          <w:tcPr>
            <w:tcW w:w="1598" w:type="dxa"/>
          </w:tcPr>
          <w:p w:rsidR="00523D10" w:rsidRDefault="00523D10">
            <w:pPr>
              <w:pStyle w:val="TableParagraph"/>
              <w:ind w:left="0"/>
              <w:rPr>
                <w:sz w:val="24"/>
              </w:rPr>
            </w:pPr>
          </w:p>
        </w:tc>
      </w:tr>
    </w:tbl>
    <w:p w:rsidR="00523D10" w:rsidRDefault="00C774EA">
      <w:pPr>
        <w:pStyle w:val="Heading1"/>
        <w:numPr>
          <w:ilvl w:val="1"/>
          <w:numId w:val="8"/>
        </w:numPr>
        <w:tabs>
          <w:tab w:val="left" w:pos="2040"/>
        </w:tabs>
        <w:spacing w:before="266"/>
        <w:ind w:left="2040" w:hanging="365"/>
      </w:pPr>
      <w:bookmarkStart w:id="12" w:name="_bookmark12"/>
      <w:bookmarkEnd w:id="12"/>
      <w:r>
        <w:t>ПЛАН</w:t>
      </w:r>
      <w:r>
        <w:rPr>
          <w:spacing w:val="-2"/>
        </w:rPr>
        <w:t xml:space="preserve"> </w:t>
      </w:r>
      <w:r>
        <w:t>ВНЕУРОЧНОЙ</w:t>
      </w:r>
      <w:r>
        <w:rPr>
          <w:spacing w:val="-6"/>
        </w:rPr>
        <w:t xml:space="preserve"> </w:t>
      </w:r>
      <w:r>
        <w:rPr>
          <w:spacing w:val="-2"/>
        </w:rPr>
        <w:t>ДЕЯТЕЛЬНОСТИ</w:t>
      </w:r>
    </w:p>
    <w:p w:rsidR="00523D10" w:rsidRDefault="00523D10">
      <w:pPr>
        <w:pStyle w:val="a3"/>
        <w:spacing w:before="100"/>
        <w:ind w:left="0"/>
        <w:jc w:val="left"/>
        <w:rPr>
          <w:b/>
        </w:rPr>
      </w:pPr>
    </w:p>
    <w:p w:rsidR="00523D10" w:rsidRDefault="00C774EA" w:rsidP="00C12130">
      <w:pPr>
        <w:pStyle w:val="a3"/>
        <w:tabs>
          <w:tab w:val="left" w:pos="2663"/>
          <w:tab w:val="left" w:pos="2754"/>
          <w:tab w:val="left" w:pos="4102"/>
          <w:tab w:val="left" w:pos="5071"/>
          <w:tab w:val="left" w:pos="6179"/>
          <w:tab w:val="left" w:pos="6601"/>
          <w:tab w:val="left" w:pos="7392"/>
          <w:tab w:val="left" w:pos="7937"/>
          <w:tab w:val="left" w:pos="8284"/>
          <w:tab w:val="left" w:pos="9824"/>
          <w:tab w:val="left" w:pos="10292"/>
          <w:tab w:val="left" w:pos="11211"/>
        </w:tabs>
        <w:ind w:right="538"/>
        <w:jc w:val="left"/>
      </w:pPr>
      <w:r>
        <w:rPr>
          <w:b/>
        </w:rPr>
        <w:t xml:space="preserve">Целевая направленность, стратегические и тактические цели содержания образования </w:t>
      </w:r>
      <w:r>
        <w:t>План</w:t>
      </w:r>
      <w:r>
        <w:rPr>
          <w:spacing w:val="80"/>
        </w:rPr>
        <w:t xml:space="preserve"> </w:t>
      </w:r>
      <w:r>
        <w:t>подготовлен</w:t>
      </w:r>
      <w:r>
        <w:rPr>
          <w:spacing w:val="80"/>
        </w:rPr>
        <w:t xml:space="preserve"> </w:t>
      </w:r>
      <w:r>
        <w:t>с</w:t>
      </w:r>
      <w:r>
        <w:rPr>
          <w:spacing w:val="80"/>
        </w:rPr>
        <w:t xml:space="preserve"> </w:t>
      </w:r>
      <w:r>
        <w:t>учётом</w:t>
      </w:r>
      <w:r>
        <w:rPr>
          <w:spacing w:val="80"/>
        </w:rPr>
        <w:t xml:space="preserve"> </w:t>
      </w:r>
      <w:r>
        <w:t>требований</w:t>
      </w:r>
      <w:r>
        <w:rPr>
          <w:spacing w:val="80"/>
        </w:rPr>
        <w:t xml:space="preserve"> </w:t>
      </w:r>
      <w:r>
        <w:t>Федеральных</w:t>
      </w:r>
      <w:r>
        <w:rPr>
          <w:spacing w:val="80"/>
        </w:rPr>
        <w:t xml:space="preserve"> </w:t>
      </w:r>
      <w:r>
        <w:t>государственных</w:t>
      </w:r>
      <w:r>
        <w:rPr>
          <w:spacing w:val="80"/>
        </w:rPr>
        <w:t xml:space="preserve"> </w:t>
      </w:r>
      <w:r>
        <w:t xml:space="preserve">образовательных </w:t>
      </w:r>
      <w:r>
        <w:rPr>
          <w:spacing w:val="-2"/>
        </w:rPr>
        <w:t>стандартов</w:t>
      </w:r>
      <w:r>
        <w:tab/>
      </w:r>
      <w:r>
        <w:tab/>
      </w:r>
      <w:r>
        <w:rPr>
          <w:spacing w:val="-2"/>
        </w:rPr>
        <w:t>начального</w:t>
      </w:r>
      <w:r>
        <w:tab/>
      </w:r>
      <w:r>
        <w:rPr>
          <w:spacing w:val="-47"/>
        </w:rPr>
        <w:t xml:space="preserve"> </w:t>
      </w:r>
      <w:r>
        <w:t>общего</w:t>
      </w:r>
      <w:r>
        <w:tab/>
      </w:r>
      <w:r>
        <w:rPr>
          <w:spacing w:val="-2"/>
        </w:rPr>
        <w:t>образования,</w:t>
      </w:r>
      <w:r>
        <w:tab/>
      </w:r>
      <w:r>
        <w:rPr>
          <w:spacing w:val="-2"/>
        </w:rPr>
        <w:t>санитарно-</w:t>
      </w:r>
      <w:r>
        <w:tab/>
      </w:r>
      <w:r>
        <w:rPr>
          <w:spacing w:val="-2"/>
        </w:rPr>
        <w:t>эпидемиологических</w:t>
      </w:r>
      <w:r>
        <w:tab/>
      </w:r>
      <w:r>
        <w:rPr>
          <w:spacing w:val="-2"/>
        </w:rPr>
        <w:t>правил</w:t>
      </w:r>
      <w:r>
        <w:tab/>
      </w:r>
      <w:r>
        <w:rPr>
          <w:spacing w:val="-10"/>
        </w:rPr>
        <w:t xml:space="preserve">и </w:t>
      </w:r>
      <w:r>
        <w:t>нормативов</w:t>
      </w:r>
      <w:r>
        <w:rPr>
          <w:spacing w:val="40"/>
        </w:rPr>
        <w:t xml:space="preserve"> </w:t>
      </w:r>
      <w:r>
        <w:t>СанПин</w:t>
      </w:r>
      <w:r>
        <w:rPr>
          <w:spacing w:val="40"/>
        </w:rPr>
        <w:t xml:space="preserve"> </w:t>
      </w:r>
      <w:r>
        <w:t>2.4.2.2821-10,</w:t>
      </w:r>
      <w:r>
        <w:rPr>
          <w:spacing w:val="40"/>
        </w:rPr>
        <w:t xml:space="preserve"> </w:t>
      </w:r>
      <w:r>
        <w:t>обеспечивает</w:t>
      </w:r>
      <w:r>
        <w:rPr>
          <w:spacing w:val="40"/>
        </w:rPr>
        <w:t xml:space="preserve"> </w:t>
      </w:r>
      <w:r>
        <w:t>широту</w:t>
      </w:r>
      <w:r>
        <w:rPr>
          <w:spacing w:val="40"/>
        </w:rPr>
        <w:t xml:space="preserve"> </w:t>
      </w:r>
      <w:r>
        <w:t>развития</w:t>
      </w:r>
      <w:r>
        <w:rPr>
          <w:spacing w:val="40"/>
        </w:rPr>
        <w:t xml:space="preserve"> </w:t>
      </w:r>
      <w:r>
        <w:t>личности</w:t>
      </w:r>
      <w:r>
        <w:rPr>
          <w:spacing w:val="40"/>
        </w:rPr>
        <w:t xml:space="preserve"> </w:t>
      </w:r>
      <w:r>
        <w:t>обучающихся,</w:t>
      </w:r>
      <w:r>
        <w:rPr>
          <w:spacing w:val="80"/>
        </w:rPr>
        <w:t xml:space="preserve"> </w:t>
      </w:r>
      <w:r>
        <w:t>учитывает</w:t>
      </w:r>
      <w:r>
        <w:rPr>
          <w:spacing w:val="80"/>
        </w:rPr>
        <w:t xml:space="preserve"> </w:t>
      </w:r>
      <w:r>
        <w:t>социокультурные</w:t>
      </w:r>
      <w:r>
        <w:rPr>
          <w:spacing w:val="80"/>
        </w:rPr>
        <w:t xml:space="preserve"> </w:t>
      </w:r>
      <w:r>
        <w:t>и</w:t>
      </w:r>
      <w:r>
        <w:rPr>
          <w:spacing w:val="80"/>
        </w:rPr>
        <w:t xml:space="preserve"> </w:t>
      </w:r>
      <w:r>
        <w:t>иные</w:t>
      </w:r>
      <w:r>
        <w:rPr>
          <w:spacing w:val="80"/>
        </w:rPr>
        <w:t xml:space="preserve"> </w:t>
      </w:r>
      <w:r>
        <w:t>потребности,</w:t>
      </w:r>
      <w:r>
        <w:rPr>
          <w:spacing w:val="80"/>
        </w:rPr>
        <w:t xml:space="preserve"> </w:t>
      </w:r>
      <w:r>
        <w:t>регулирует</w:t>
      </w:r>
      <w:r>
        <w:rPr>
          <w:spacing w:val="80"/>
        </w:rPr>
        <w:t xml:space="preserve"> </w:t>
      </w:r>
      <w:r>
        <w:t>недопустимость</w:t>
      </w:r>
      <w:r>
        <w:rPr>
          <w:spacing w:val="80"/>
        </w:rPr>
        <w:t xml:space="preserve"> </w:t>
      </w:r>
      <w:r>
        <w:t>перегрузки обучающихся.</w:t>
      </w:r>
      <w:r>
        <w:rPr>
          <w:spacing w:val="40"/>
        </w:rPr>
        <w:t xml:space="preserve"> </w:t>
      </w:r>
      <w:r>
        <w:t>План</w:t>
      </w:r>
      <w:r>
        <w:rPr>
          <w:spacing w:val="40"/>
        </w:rPr>
        <w:t xml:space="preserve"> </w:t>
      </w:r>
      <w:r>
        <w:t>составлен</w:t>
      </w:r>
      <w:r>
        <w:rPr>
          <w:spacing w:val="40"/>
        </w:rPr>
        <w:t xml:space="preserve"> </w:t>
      </w:r>
      <w:r>
        <w:t>с</w:t>
      </w:r>
      <w:r>
        <w:rPr>
          <w:spacing w:val="40"/>
        </w:rPr>
        <w:t xml:space="preserve"> </w:t>
      </w:r>
      <w:r>
        <w:t>целью</w:t>
      </w:r>
      <w:r>
        <w:rPr>
          <w:spacing w:val="40"/>
        </w:rPr>
        <w:t xml:space="preserve"> </w:t>
      </w:r>
      <w:r>
        <w:t>дальнейшего</w:t>
      </w:r>
      <w:r>
        <w:rPr>
          <w:spacing w:val="40"/>
        </w:rPr>
        <w:t xml:space="preserve"> </w:t>
      </w:r>
      <w:r>
        <w:t>совершенствования</w:t>
      </w:r>
      <w:r>
        <w:rPr>
          <w:spacing w:val="40"/>
        </w:rPr>
        <w:t xml:space="preserve"> </w:t>
      </w:r>
      <w:r>
        <w:t>образовательного</w:t>
      </w:r>
      <w:r>
        <w:rPr>
          <w:spacing w:val="40"/>
        </w:rPr>
        <w:t xml:space="preserve"> </w:t>
      </w:r>
      <w:r>
        <w:rPr>
          <w:spacing w:val="-2"/>
        </w:rPr>
        <w:t>процесса,</w:t>
      </w:r>
      <w:r>
        <w:tab/>
      </w:r>
      <w:r>
        <w:rPr>
          <w:spacing w:val="-2"/>
        </w:rPr>
        <w:t>повышения</w:t>
      </w:r>
      <w:r>
        <w:tab/>
      </w:r>
      <w:r>
        <w:rPr>
          <w:spacing w:val="-2"/>
        </w:rPr>
        <w:t>результативности</w:t>
      </w:r>
      <w:r>
        <w:tab/>
      </w:r>
      <w:r>
        <w:rPr>
          <w:spacing w:val="-2"/>
        </w:rPr>
        <w:t>обучения</w:t>
      </w:r>
      <w:r>
        <w:tab/>
      </w:r>
      <w:r>
        <w:rPr>
          <w:spacing w:val="-2"/>
        </w:rPr>
        <w:t>детей,</w:t>
      </w:r>
      <w:r>
        <w:tab/>
      </w:r>
      <w:r>
        <w:rPr>
          <w:spacing w:val="-2"/>
        </w:rPr>
        <w:t>обеспечения</w:t>
      </w:r>
      <w:r>
        <w:tab/>
      </w:r>
      <w:r>
        <w:rPr>
          <w:spacing w:val="-2"/>
        </w:rPr>
        <w:t xml:space="preserve">вариативности </w:t>
      </w:r>
      <w:r>
        <w:t>образовательного</w:t>
      </w:r>
      <w:r>
        <w:rPr>
          <w:spacing w:val="70"/>
          <w:w w:val="150"/>
        </w:rPr>
        <w:t xml:space="preserve"> </w:t>
      </w:r>
      <w:r>
        <w:t>процесса,</w:t>
      </w:r>
      <w:r>
        <w:rPr>
          <w:spacing w:val="74"/>
          <w:w w:val="150"/>
        </w:rPr>
        <w:t xml:space="preserve"> </w:t>
      </w:r>
      <w:r>
        <w:t>сохранения</w:t>
      </w:r>
      <w:r>
        <w:rPr>
          <w:spacing w:val="76"/>
          <w:w w:val="150"/>
        </w:rPr>
        <w:t xml:space="preserve"> </w:t>
      </w:r>
      <w:r>
        <w:t>единого</w:t>
      </w:r>
      <w:r>
        <w:rPr>
          <w:spacing w:val="75"/>
          <w:w w:val="150"/>
        </w:rPr>
        <w:t xml:space="preserve"> </w:t>
      </w:r>
      <w:r>
        <w:t>образовательного</w:t>
      </w:r>
      <w:r>
        <w:rPr>
          <w:spacing w:val="71"/>
          <w:w w:val="150"/>
        </w:rPr>
        <w:t xml:space="preserve"> </w:t>
      </w:r>
      <w:r>
        <w:t>пространства,</w:t>
      </w:r>
      <w:r>
        <w:rPr>
          <w:spacing w:val="74"/>
          <w:w w:val="150"/>
        </w:rPr>
        <w:t xml:space="preserve"> </w:t>
      </w:r>
      <w:r>
        <w:t>а</w:t>
      </w:r>
      <w:r>
        <w:rPr>
          <w:spacing w:val="75"/>
          <w:w w:val="150"/>
        </w:rPr>
        <w:t xml:space="preserve"> </w:t>
      </w:r>
      <w:r>
        <w:rPr>
          <w:spacing w:val="-2"/>
        </w:rPr>
        <w:t>также</w:t>
      </w:r>
      <w:r w:rsidR="00C12130">
        <w:rPr>
          <w:spacing w:val="-2"/>
        </w:rPr>
        <w:t xml:space="preserve"> </w:t>
      </w:r>
      <w:r>
        <w:t>выполнения</w:t>
      </w:r>
      <w:r>
        <w:rPr>
          <w:spacing w:val="40"/>
        </w:rPr>
        <w:t xml:space="preserve"> </w:t>
      </w:r>
      <w:r>
        <w:t>гигиенических</w:t>
      </w:r>
      <w:r>
        <w:rPr>
          <w:spacing w:val="40"/>
        </w:rPr>
        <w:t xml:space="preserve"> </w:t>
      </w:r>
      <w:r>
        <w:t>требований</w:t>
      </w:r>
      <w:r>
        <w:rPr>
          <w:spacing w:val="40"/>
        </w:rPr>
        <w:t xml:space="preserve"> </w:t>
      </w:r>
      <w:r>
        <w:t>к</w:t>
      </w:r>
      <w:r>
        <w:rPr>
          <w:spacing w:val="40"/>
        </w:rPr>
        <w:t xml:space="preserve"> </w:t>
      </w:r>
      <w:r>
        <w:t>условиям</w:t>
      </w:r>
      <w:r>
        <w:rPr>
          <w:spacing w:val="40"/>
        </w:rPr>
        <w:t xml:space="preserve"> </w:t>
      </w:r>
      <w:r>
        <w:t>обучения</w:t>
      </w:r>
      <w:r>
        <w:rPr>
          <w:spacing w:val="40"/>
        </w:rPr>
        <w:t xml:space="preserve"> </w:t>
      </w:r>
      <w:r>
        <w:t>школьников</w:t>
      </w:r>
      <w:r>
        <w:rPr>
          <w:spacing w:val="40"/>
        </w:rPr>
        <w:t xml:space="preserve"> </w:t>
      </w:r>
      <w:r>
        <w:t>и</w:t>
      </w:r>
      <w:r>
        <w:rPr>
          <w:spacing w:val="40"/>
        </w:rPr>
        <w:t xml:space="preserve"> </w:t>
      </w:r>
      <w:r>
        <w:t>сохранения</w:t>
      </w:r>
      <w:r>
        <w:rPr>
          <w:spacing w:val="40"/>
        </w:rPr>
        <w:t xml:space="preserve"> </w:t>
      </w:r>
      <w:r>
        <w:t xml:space="preserve">их </w:t>
      </w:r>
      <w:r>
        <w:rPr>
          <w:spacing w:val="-2"/>
        </w:rPr>
        <w:t>здоровья.</w:t>
      </w:r>
    </w:p>
    <w:p w:rsidR="00523D10" w:rsidRDefault="00C774EA">
      <w:pPr>
        <w:pStyle w:val="Heading2"/>
        <w:spacing w:line="271" w:lineRule="exact"/>
        <w:ind w:left="4821"/>
        <w:jc w:val="left"/>
      </w:pPr>
      <w:r>
        <w:t>Основные</w:t>
      </w:r>
      <w:r>
        <w:rPr>
          <w:spacing w:val="-6"/>
        </w:rPr>
        <w:t xml:space="preserve"> </w:t>
      </w:r>
      <w:r>
        <w:t>принципы</w:t>
      </w:r>
      <w:r>
        <w:rPr>
          <w:spacing w:val="-6"/>
        </w:rPr>
        <w:t xml:space="preserve"> </w:t>
      </w:r>
      <w:r>
        <w:rPr>
          <w:spacing w:val="-2"/>
        </w:rPr>
        <w:t>плана:</w:t>
      </w:r>
    </w:p>
    <w:p w:rsidR="00523D10" w:rsidRDefault="00C774EA">
      <w:pPr>
        <w:pStyle w:val="a3"/>
        <w:tabs>
          <w:tab w:val="left" w:pos="1416"/>
          <w:tab w:val="left" w:pos="2122"/>
        </w:tabs>
        <w:spacing w:before="4" w:line="237" w:lineRule="auto"/>
        <w:ind w:right="548"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учёт</w:t>
      </w:r>
      <w:r>
        <w:rPr>
          <w:spacing w:val="59"/>
          <w:w w:val="105"/>
        </w:rPr>
        <w:t xml:space="preserve"> </w:t>
      </w:r>
      <w:r>
        <w:rPr>
          <w:spacing w:val="-2"/>
          <w:w w:val="105"/>
        </w:rPr>
        <w:t>познавательных</w:t>
      </w:r>
      <w:r>
        <w:rPr>
          <w:spacing w:val="40"/>
          <w:w w:val="105"/>
        </w:rPr>
        <w:t xml:space="preserve"> </w:t>
      </w:r>
      <w:r>
        <w:rPr>
          <w:spacing w:val="-2"/>
          <w:w w:val="105"/>
        </w:rPr>
        <w:t>потребностей,</w:t>
      </w:r>
      <w:r>
        <w:rPr>
          <w:spacing w:val="57"/>
          <w:w w:val="105"/>
        </w:rPr>
        <w:t xml:space="preserve"> </w:t>
      </w:r>
      <w:r>
        <w:rPr>
          <w:spacing w:val="-2"/>
          <w:w w:val="105"/>
        </w:rPr>
        <w:t>обучающихся</w:t>
      </w:r>
      <w:r>
        <w:rPr>
          <w:spacing w:val="55"/>
          <w:w w:val="105"/>
        </w:rPr>
        <w:t xml:space="preserve"> </w:t>
      </w:r>
      <w:r>
        <w:rPr>
          <w:spacing w:val="-2"/>
          <w:w w:val="105"/>
        </w:rPr>
        <w:t>и</w:t>
      </w:r>
      <w:r>
        <w:rPr>
          <w:spacing w:val="56"/>
          <w:w w:val="105"/>
        </w:rPr>
        <w:t xml:space="preserve"> </w:t>
      </w:r>
      <w:r>
        <w:rPr>
          <w:spacing w:val="-2"/>
          <w:w w:val="105"/>
        </w:rPr>
        <w:t>социального</w:t>
      </w:r>
      <w:r>
        <w:rPr>
          <w:spacing w:val="55"/>
          <w:w w:val="105"/>
        </w:rPr>
        <w:t xml:space="preserve"> </w:t>
      </w:r>
      <w:r>
        <w:rPr>
          <w:spacing w:val="-2"/>
          <w:w w:val="105"/>
        </w:rPr>
        <w:t>заказа</w:t>
      </w:r>
      <w:r>
        <w:rPr>
          <w:spacing w:val="55"/>
          <w:w w:val="105"/>
        </w:rPr>
        <w:t xml:space="preserve"> </w:t>
      </w:r>
      <w:r>
        <w:rPr>
          <w:spacing w:val="-2"/>
          <w:w w:val="105"/>
        </w:rPr>
        <w:t xml:space="preserve">родителей </w:t>
      </w:r>
      <w:r>
        <w:rPr>
          <w:w w:val="105"/>
        </w:rPr>
        <w:t>(законных представителей);</w:t>
      </w:r>
    </w:p>
    <w:p w:rsidR="00523D10" w:rsidRDefault="00C774EA">
      <w:pPr>
        <w:pStyle w:val="a3"/>
        <w:tabs>
          <w:tab w:val="left" w:pos="2122"/>
        </w:tabs>
        <w:spacing w:before="4" w:line="275" w:lineRule="exact"/>
        <w:ind w:left="129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учёт</w:t>
      </w:r>
      <w:r>
        <w:rPr>
          <w:spacing w:val="-8"/>
        </w:rPr>
        <w:t xml:space="preserve"> </w:t>
      </w:r>
      <w:r>
        <w:t>кадрового</w:t>
      </w:r>
      <w:r>
        <w:rPr>
          <w:spacing w:val="-5"/>
        </w:rPr>
        <w:t xml:space="preserve"> </w:t>
      </w:r>
      <w:r>
        <w:t>потенциала</w:t>
      </w:r>
      <w:r>
        <w:rPr>
          <w:spacing w:val="-6"/>
        </w:rPr>
        <w:t xml:space="preserve"> </w:t>
      </w:r>
      <w:r>
        <w:t>образовательной</w:t>
      </w:r>
      <w:r>
        <w:rPr>
          <w:spacing w:val="-4"/>
        </w:rPr>
        <w:t xml:space="preserve"> </w:t>
      </w:r>
      <w:r>
        <w:rPr>
          <w:spacing w:val="-2"/>
        </w:rPr>
        <w:t>организации;</w:t>
      </w:r>
    </w:p>
    <w:p w:rsidR="00523D10" w:rsidRDefault="00C774EA">
      <w:pPr>
        <w:pStyle w:val="a3"/>
        <w:tabs>
          <w:tab w:val="left" w:pos="1416"/>
          <w:tab w:val="left" w:pos="2122"/>
        </w:tabs>
        <w:spacing w:line="242" w:lineRule="auto"/>
        <w:ind w:right="53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построение</w:t>
      </w:r>
      <w:r>
        <w:rPr>
          <w:spacing w:val="80"/>
        </w:rPr>
        <w:t xml:space="preserve"> </w:t>
      </w:r>
      <w:r>
        <w:t>образовательного</w:t>
      </w:r>
      <w:r>
        <w:rPr>
          <w:spacing w:val="40"/>
        </w:rPr>
        <w:t xml:space="preserve"> </w:t>
      </w:r>
      <w:r>
        <w:t>процесса</w:t>
      </w:r>
      <w:r>
        <w:rPr>
          <w:spacing w:val="40"/>
        </w:rPr>
        <w:t xml:space="preserve"> </w:t>
      </w:r>
      <w:r>
        <w:t>в</w:t>
      </w:r>
      <w:r>
        <w:rPr>
          <w:spacing w:val="80"/>
        </w:rPr>
        <w:t xml:space="preserve"> </w:t>
      </w:r>
      <w:r>
        <w:t>соответствии</w:t>
      </w:r>
      <w:r>
        <w:rPr>
          <w:spacing w:val="80"/>
        </w:rPr>
        <w:t xml:space="preserve"> </w:t>
      </w:r>
      <w:r>
        <w:t>с</w:t>
      </w:r>
      <w:r>
        <w:rPr>
          <w:spacing w:val="40"/>
        </w:rPr>
        <w:t xml:space="preserve"> </w:t>
      </w:r>
      <w:r>
        <w:t xml:space="preserve">санитарно-гигиеническими </w:t>
      </w:r>
      <w:r>
        <w:rPr>
          <w:spacing w:val="-2"/>
          <w:w w:val="105"/>
        </w:rPr>
        <w:t>нормами;</w:t>
      </w:r>
    </w:p>
    <w:p w:rsidR="00523D10" w:rsidRDefault="00C774EA">
      <w:pPr>
        <w:pStyle w:val="a3"/>
        <w:tabs>
          <w:tab w:val="left" w:pos="2122"/>
        </w:tabs>
        <w:spacing w:line="271" w:lineRule="exact"/>
        <w:ind w:left="129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соблюдение</w:t>
      </w:r>
      <w:r>
        <w:rPr>
          <w:spacing w:val="-7"/>
        </w:rPr>
        <w:t xml:space="preserve"> </w:t>
      </w:r>
      <w:r>
        <w:t>преемственности</w:t>
      </w:r>
      <w:r>
        <w:rPr>
          <w:spacing w:val="-6"/>
        </w:rPr>
        <w:t xml:space="preserve"> </w:t>
      </w:r>
      <w:r>
        <w:t>и</w:t>
      </w:r>
      <w:r>
        <w:rPr>
          <w:spacing w:val="-7"/>
        </w:rPr>
        <w:t xml:space="preserve"> </w:t>
      </w:r>
      <w:r>
        <w:t>перспективности</w:t>
      </w:r>
      <w:r>
        <w:rPr>
          <w:spacing w:val="-2"/>
        </w:rPr>
        <w:t xml:space="preserve"> обучения.</w:t>
      </w:r>
    </w:p>
    <w:p w:rsidR="00523D10" w:rsidRDefault="00C774EA">
      <w:pPr>
        <w:pStyle w:val="a3"/>
        <w:spacing w:before="1" w:line="275" w:lineRule="exact"/>
        <w:jc w:val="left"/>
      </w:pPr>
      <w:r>
        <w:t>План</w:t>
      </w:r>
      <w:r>
        <w:rPr>
          <w:spacing w:val="-3"/>
        </w:rPr>
        <w:t xml:space="preserve"> </w:t>
      </w:r>
      <w:r>
        <w:t>отражает</w:t>
      </w:r>
      <w:r>
        <w:rPr>
          <w:spacing w:val="-2"/>
        </w:rPr>
        <w:t xml:space="preserve"> </w:t>
      </w:r>
      <w:r>
        <w:t>основные</w:t>
      </w:r>
      <w:r>
        <w:rPr>
          <w:spacing w:val="-7"/>
        </w:rPr>
        <w:t xml:space="preserve"> </w:t>
      </w:r>
      <w:r>
        <w:t>цели</w:t>
      </w:r>
      <w:r>
        <w:rPr>
          <w:spacing w:val="-6"/>
        </w:rPr>
        <w:t xml:space="preserve"> </w:t>
      </w:r>
      <w:r>
        <w:t>и</w:t>
      </w:r>
      <w:r>
        <w:rPr>
          <w:spacing w:val="-5"/>
        </w:rPr>
        <w:t xml:space="preserve"> </w:t>
      </w:r>
      <w:r>
        <w:t>задачи, стоящие</w:t>
      </w:r>
      <w:r>
        <w:rPr>
          <w:spacing w:val="-3"/>
        </w:rPr>
        <w:t xml:space="preserve"> </w:t>
      </w:r>
      <w:r>
        <w:t>перед</w:t>
      </w:r>
      <w:r>
        <w:rPr>
          <w:spacing w:val="-4"/>
        </w:rPr>
        <w:t xml:space="preserve"> </w:t>
      </w:r>
      <w:r>
        <w:t xml:space="preserve">образовательной </w:t>
      </w:r>
      <w:r>
        <w:rPr>
          <w:spacing w:val="-2"/>
        </w:rPr>
        <w:t>организацией.</w:t>
      </w:r>
    </w:p>
    <w:p w:rsidR="00523D10" w:rsidRDefault="00C774EA">
      <w:pPr>
        <w:pStyle w:val="Heading2"/>
        <w:spacing w:line="275" w:lineRule="exact"/>
        <w:jc w:val="left"/>
      </w:pPr>
      <w:r>
        <w:t>Целью</w:t>
      </w:r>
      <w:r>
        <w:rPr>
          <w:spacing w:val="-3"/>
        </w:rPr>
        <w:t xml:space="preserve"> </w:t>
      </w:r>
      <w:r>
        <w:t>внеурочной</w:t>
      </w:r>
      <w:r>
        <w:rPr>
          <w:spacing w:val="-5"/>
        </w:rPr>
        <w:t xml:space="preserve"> </w:t>
      </w:r>
      <w:r>
        <w:t>деятельности</w:t>
      </w:r>
      <w:r>
        <w:rPr>
          <w:spacing w:val="-1"/>
        </w:rPr>
        <w:t xml:space="preserve"> </w:t>
      </w:r>
      <w:r>
        <w:rPr>
          <w:spacing w:val="-2"/>
        </w:rPr>
        <w:t>является</w:t>
      </w:r>
    </w:p>
    <w:p w:rsidR="00523D10" w:rsidRDefault="00C774EA">
      <w:pPr>
        <w:pStyle w:val="a3"/>
        <w:tabs>
          <w:tab w:val="left" w:pos="1416"/>
          <w:tab w:val="left" w:pos="2122"/>
        </w:tabs>
        <w:spacing w:before="3"/>
        <w:ind w:right="54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 xml:space="preserve">создание условий для развития творческого потенциала обучающихся и последующего </w:t>
      </w:r>
      <w:r>
        <w:rPr>
          <w:w w:val="105"/>
        </w:rPr>
        <w:t>усвоения</w:t>
      </w:r>
      <w:r>
        <w:rPr>
          <w:spacing w:val="-16"/>
          <w:w w:val="105"/>
        </w:rPr>
        <w:t xml:space="preserve"> </w:t>
      </w:r>
      <w:r>
        <w:rPr>
          <w:w w:val="105"/>
        </w:rPr>
        <w:t>образовательных</w:t>
      </w:r>
      <w:r>
        <w:rPr>
          <w:spacing w:val="-16"/>
          <w:w w:val="105"/>
        </w:rPr>
        <w:t xml:space="preserve"> </w:t>
      </w:r>
      <w:r>
        <w:rPr>
          <w:w w:val="105"/>
        </w:rPr>
        <w:t>программ</w:t>
      </w:r>
    </w:p>
    <w:p w:rsidR="00523D10" w:rsidRDefault="00C774EA">
      <w:pPr>
        <w:pStyle w:val="a3"/>
        <w:tabs>
          <w:tab w:val="left" w:pos="1416"/>
          <w:tab w:val="left" w:pos="2122"/>
        </w:tabs>
        <w:ind w:right="550"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воспитание</w:t>
      </w:r>
      <w:r>
        <w:rPr>
          <w:spacing w:val="28"/>
        </w:rPr>
        <w:t xml:space="preserve"> </w:t>
      </w:r>
      <w:r>
        <w:t>гражданственности,</w:t>
      </w:r>
      <w:r>
        <w:rPr>
          <w:spacing w:val="36"/>
        </w:rPr>
        <w:t xml:space="preserve"> </w:t>
      </w:r>
      <w:r>
        <w:t>трудолюбия,</w:t>
      </w:r>
      <w:r>
        <w:rPr>
          <w:spacing w:val="31"/>
        </w:rPr>
        <w:t xml:space="preserve"> </w:t>
      </w:r>
      <w:r>
        <w:t>уважения</w:t>
      </w:r>
      <w:r>
        <w:rPr>
          <w:spacing w:val="34"/>
        </w:rPr>
        <w:t xml:space="preserve"> </w:t>
      </w:r>
      <w:r>
        <w:t>к</w:t>
      </w:r>
      <w:r>
        <w:rPr>
          <w:spacing w:val="33"/>
        </w:rPr>
        <w:t xml:space="preserve"> </w:t>
      </w:r>
      <w:r>
        <w:t>правам</w:t>
      </w:r>
      <w:r>
        <w:rPr>
          <w:spacing w:val="36"/>
        </w:rPr>
        <w:t xml:space="preserve"> </w:t>
      </w:r>
      <w:r>
        <w:t>и</w:t>
      </w:r>
      <w:r>
        <w:rPr>
          <w:spacing w:val="35"/>
        </w:rPr>
        <w:t xml:space="preserve"> </w:t>
      </w:r>
      <w:r>
        <w:t>свободам</w:t>
      </w:r>
      <w:r>
        <w:rPr>
          <w:spacing w:val="36"/>
        </w:rPr>
        <w:t xml:space="preserve"> </w:t>
      </w:r>
      <w:r>
        <w:t>человека, любви к окружающей природе, Родине, семье, формирование здорового образа жизни. Внеурочная деятельность решает следующие специфические задачи:</w:t>
      </w:r>
    </w:p>
    <w:p w:rsidR="00523D10" w:rsidRDefault="00C774EA">
      <w:pPr>
        <w:pStyle w:val="a3"/>
        <w:tabs>
          <w:tab w:val="left" w:pos="1416"/>
          <w:tab w:val="left" w:pos="2122"/>
        </w:tabs>
        <w:spacing w:line="242" w:lineRule="auto"/>
        <w:ind w:right="54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создание</w:t>
      </w:r>
      <w:r>
        <w:rPr>
          <w:spacing w:val="58"/>
          <w:w w:val="105"/>
        </w:rPr>
        <w:t xml:space="preserve"> </w:t>
      </w:r>
      <w:r>
        <w:rPr>
          <w:spacing w:val="-2"/>
          <w:w w:val="105"/>
        </w:rPr>
        <w:t>комфортных</w:t>
      </w:r>
      <w:r>
        <w:rPr>
          <w:spacing w:val="55"/>
          <w:w w:val="105"/>
        </w:rPr>
        <w:t xml:space="preserve"> </w:t>
      </w:r>
      <w:r>
        <w:rPr>
          <w:spacing w:val="-2"/>
          <w:w w:val="105"/>
        </w:rPr>
        <w:t>условий</w:t>
      </w:r>
      <w:r>
        <w:rPr>
          <w:spacing w:val="57"/>
          <w:w w:val="105"/>
        </w:rPr>
        <w:t xml:space="preserve"> </w:t>
      </w:r>
      <w:r>
        <w:rPr>
          <w:spacing w:val="-2"/>
          <w:w w:val="105"/>
        </w:rPr>
        <w:t>для</w:t>
      </w:r>
      <w:r>
        <w:rPr>
          <w:spacing w:val="56"/>
          <w:w w:val="105"/>
        </w:rPr>
        <w:t xml:space="preserve"> </w:t>
      </w:r>
      <w:r>
        <w:rPr>
          <w:spacing w:val="-2"/>
          <w:w w:val="105"/>
        </w:rPr>
        <w:t>позитивного</w:t>
      </w:r>
      <w:r>
        <w:rPr>
          <w:spacing w:val="55"/>
          <w:w w:val="105"/>
        </w:rPr>
        <w:t xml:space="preserve"> </w:t>
      </w:r>
      <w:r>
        <w:rPr>
          <w:spacing w:val="-2"/>
          <w:w w:val="105"/>
        </w:rPr>
        <w:t>восприятия</w:t>
      </w:r>
      <w:r>
        <w:rPr>
          <w:spacing w:val="55"/>
          <w:w w:val="105"/>
        </w:rPr>
        <w:t xml:space="preserve"> </w:t>
      </w:r>
      <w:r>
        <w:rPr>
          <w:spacing w:val="-2"/>
          <w:w w:val="105"/>
        </w:rPr>
        <w:t>ценностей</w:t>
      </w:r>
      <w:r>
        <w:rPr>
          <w:spacing w:val="53"/>
          <w:w w:val="105"/>
        </w:rPr>
        <w:t xml:space="preserve"> </w:t>
      </w:r>
      <w:r>
        <w:rPr>
          <w:spacing w:val="-2"/>
          <w:w w:val="105"/>
        </w:rPr>
        <w:t xml:space="preserve">начального </w:t>
      </w:r>
      <w:r>
        <w:t>общего образования и более успешного освоения его содержания;</w:t>
      </w:r>
    </w:p>
    <w:p w:rsidR="00523D10" w:rsidRDefault="00C774EA">
      <w:pPr>
        <w:pStyle w:val="a3"/>
        <w:tabs>
          <w:tab w:val="left" w:pos="1416"/>
          <w:tab w:val="left" w:pos="2122"/>
        </w:tabs>
        <w:ind w:right="541"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 xml:space="preserve">способствование осуществлению воспитания благодаря включению детей в личностно </w:t>
      </w:r>
      <w:r>
        <w:rPr>
          <w:w w:val="105"/>
        </w:rPr>
        <w:t xml:space="preserve">значимые творческие виды деятельности, в процессе которых формируются нравственные, </w:t>
      </w:r>
      <w:r>
        <w:t>духовные и культурные ценности подрастающего поколения;</w:t>
      </w:r>
    </w:p>
    <w:p w:rsidR="00523D10" w:rsidRDefault="00C774EA">
      <w:pPr>
        <w:pStyle w:val="a3"/>
        <w:tabs>
          <w:tab w:val="left" w:pos="1416"/>
          <w:tab w:val="left" w:pos="2122"/>
        </w:tabs>
        <w:ind w:right="532"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 xml:space="preserve">компенсация отсутствия или дополнения, углубления тех или иных учебных направлений, которые нужны обучающимся для определения индивидуального образовательного маршрута, конкретизация жизненных и профессиональных планов, </w:t>
      </w:r>
      <w:r>
        <w:rPr>
          <w:spacing w:val="-2"/>
          <w:w w:val="105"/>
        </w:rPr>
        <w:t>формирования</w:t>
      </w:r>
      <w:r>
        <w:rPr>
          <w:spacing w:val="-8"/>
          <w:w w:val="105"/>
        </w:rPr>
        <w:t xml:space="preserve"> </w:t>
      </w:r>
      <w:r>
        <w:rPr>
          <w:spacing w:val="-2"/>
          <w:w w:val="105"/>
        </w:rPr>
        <w:t>важных</w:t>
      </w:r>
      <w:r>
        <w:rPr>
          <w:spacing w:val="-3"/>
          <w:w w:val="105"/>
        </w:rPr>
        <w:t xml:space="preserve"> </w:t>
      </w:r>
      <w:r>
        <w:rPr>
          <w:spacing w:val="-2"/>
          <w:w w:val="105"/>
        </w:rPr>
        <w:t>личностных</w:t>
      </w:r>
      <w:r>
        <w:rPr>
          <w:spacing w:val="-8"/>
          <w:w w:val="105"/>
        </w:rPr>
        <w:t xml:space="preserve"> </w:t>
      </w:r>
      <w:r>
        <w:rPr>
          <w:spacing w:val="-2"/>
          <w:w w:val="105"/>
        </w:rPr>
        <w:t>качеств;</w:t>
      </w:r>
    </w:p>
    <w:p w:rsidR="00523D10" w:rsidRDefault="00C774EA">
      <w:pPr>
        <w:pStyle w:val="a3"/>
        <w:tabs>
          <w:tab w:val="left" w:pos="1416"/>
          <w:tab w:val="left" w:pos="2122"/>
        </w:tabs>
        <w:spacing w:line="237" w:lineRule="auto"/>
        <w:ind w:right="548"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 xml:space="preserve">ориентация обучающихся, проявляющих особый интерес к тем или иным видам </w:t>
      </w:r>
      <w:r>
        <w:t>деятельности, на развитие своих способностей по более сложным программам.</w:t>
      </w:r>
    </w:p>
    <w:p w:rsidR="00523D10" w:rsidRDefault="00C774EA">
      <w:pPr>
        <w:pStyle w:val="Heading2"/>
        <w:spacing w:before="6"/>
        <w:rPr>
          <w:b w:val="0"/>
        </w:rPr>
      </w:pPr>
      <w:r>
        <w:t>Программы</w:t>
      </w:r>
      <w:r>
        <w:rPr>
          <w:spacing w:val="-5"/>
        </w:rPr>
        <w:t xml:space="preserve"> </w:t>
      </w:r>
      <w:r>
        <w:t>внеурочной</w:t>
      </w:r>
      <w:r>
        <w:rPr>
          <w:spacing w:val="-3"/>
        </w:rPr>
        <w:t xml:space="preserve"> </w:t>
      </w:r>
      <w:r>
        <w:t>деятельности</w:t>
      </w:r>
      <w:r>
        <w:rPr>
          <w:spacing w:val="-7"/>
        </w:rPr>
        <w:t xml:space="preserve"> </w:t>
      </w:r>
      <w:r>
        <w:rPr>
          <w:spacing w:val="-2"/>
        </w:rPr>
        <w:t>направлены</w:t>
      </w:r>
      <w:r>
        <w:rPr>
          <w:b w:val="0"/>
          <w:spacing w:val="-2"/>
        </w:rPr>
        <w:t>:</w:t>
      </w:r>
    </w:p>
    <w:p w:rsidR="00523D10" w:rsidRDefault="00C774EA">
      <w:pPr>
        <w:pStyle w:val="a3"/>
        <w:tabs>
          <w:tab w:val="left" w:pos="2122"/>
        </w:tabs>
        <w:spacing w:before="132" w:line="275" w:lineRule="exact"/>
        <w:ind w:left="129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на</w:t>
      </w:r>
      <w:r>
        <w:rPr>
          <w:spacing w:val="-4"/>
        </w:rPr>
        <w:t xml:space="preserve"> </w:t>
      </w:r>
      <w:r>
        <w:t>расширение</w:t>
      </w:r>
      <w:r>
        <w:rPr>
          <w:spacing w:val="-7"/>
        </w:rPr>
        <w:t xml:space="preserve"> </w:t>
      </w:r>
      <w:r>
        <w:t>содержания</w:t>
      </w:r>
      <w:r>
        <w:rPr>
          <w:spacing w:val="-1"/>
        </w:rPr>
        <w:t xml:space="preserve"> </w:t>
      </w:r>
      <w:r>
        <w:t>программ</w:t>
      </w:r>
      <w:r>
        <w:rPr>
          <w:spacing w:val="-3"/>
        </w:rPr>
        <w:t xml:space="preserve"> </w:t>
      </w:r>
      <w:r>
        <w:t>начального</w:t>
      </w:r>
      <w:r>
        <w:rPr>
          <w:spacing w:val="-1"/>
        </w:rPr>
        <w:t xml:space="preserve"> </w:t>
      </w:r>
      <w:r>
        <w:t>общего</w:t>
      </w:r>
      <w:r>
        <w:rPr>
          <w:spacing w:val="-5"/>
        </w:rPr>
        <w:t xml:space="preserve"> </w:t>
      </w:r>
      <w:r>
        <w:rPr>
          <w:spacing w:val="-2"/>
        </w:rPr>
        <w:t>образования;</w:t>
      </w:r>
    </w:p>
    <w:p w:rsidR="00523D10" w:rsidRDefault="00C774EA">
      <w:pPr>
        <w:pStyle w:val="a3"/>
        <w:tabs>
          <w:tab w:val="left" w:pos="2122"/>
        </w:tabs>
        <w:spacing w:line="275" w:lineRule="exact"/>
        <w:ind w:left="129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на</w:t>
      </w:r>
      <w:r>
        <w:rPr>
          <w:spacing w:val="-7"/>
        </w:rPr>
        <w:t xml:space="preserve"> </w:t>
      </w:r>
      <w:r>
        <w:t>реализацию</w:t>
      </w:r>
      <w:r>
        <w:rPr>
          <w:spacing w:val="-5"/>
        </w:rPr>
        <w:t xml:space="preserve"> </w:t>
      </w:r>
      <w:r>
        <w:t>основных</w:t>
      </w:r>
      <w:r>
        <w:rPr>
          <w:spacing w:val="-8"/>
        </w:rPr>
        <w:t xml:space="preserve"> </w:t>
      </w:r>
      <w:r>
        <w:t>направлений</w:t>
      </w:r>
      <w:r>
        <w:rPr>
          <w:spacing w:val="-3"/>
        </w:rPr>
        <w:t xml:space="preserve"> </w:t>
      </w:r>
      <w:r>
        <w:t>образовательной</w:t>
      </w:r>
      <w:r>
        <w:rPr>
          <w:spacing w:val="-2"/>
        </w:rPr>
        <w:t xml:space="preserve"> политики;</w:t>
      </w:r>
    </w:p>
    <w:p w:rsidR="00523D10" w:rsidRDefault="00C774EA">
      <w:pPr>
        <w:pStyle w:val="a3"/>
        <w:tabs>
          <w:tab w:val="left" w:pos="1416"/>
          <w:tab w:val="left" w:pos="2122"/>
        </w:tabs>
        <w:spacing w:before="3"/>
        <w:ind w:right="594"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на формирование личности ребёнка средствами искусства, творчества, спорта. Внеурочная</w:t>
      </w:r>
      <w:r>
        <w:rPr>
          <w:spacing w:val="40"/>
        </w:rPr>
        <w:t xml:space="preserve"> </w:t>
      </w:r>
      <w:r>
        <w:t>деятельность</w:t>
      </w:r>
      <w:r>
        <w:rPr>
          <w:spacing w:val="40"/>
        </w:rPr>
        <w:t xml:space="preserve"> </w:t>
      </w:r>
      <w:r>
        <w:t>на</w:t>
      </w:r>
      <w:r>
        <w:rPr>
          <w:spacing w:val="40"/>
        </w:rPr>
        <w:t xml:space="preserve"> </w:t>
      </w:r>
      <w:r>
        <w:t>базе</w:t>
      </w:r>
      <w:r>
        <w:rPr>
          <w:spacing w:val="40"/>
        </w:rPr>
        <w:t xml:space="preserve"> </w:t>
      </w:r>
      <w:r>
        <w:t>образовательного</w:t>
      </w:r>
      <w:r>
        <w:rPr>
          <w:spacing w:val="40"/>
        </w:rPr>
        <w:t xml:space="preserve"> </w:t>
      </w:r>
      <w:r>
        <w:t>учреждения</w:t>
      </w:r>
      <w:r>
        <w:rPr>
          <w:spacing w:val="40"/>
        </w:rPr>
        <w:t xml:space="preserve"> </w:t>
      </w:r>
      <w:r>
        <w:t>реализуется</w:t>
      </w:r>
      <w:r>
        <w:rPr>
          <w:spacing w:val="40"/>
        </w:rPr>
        <w:t xml:space="preserve"> </w:t>
      </w:r>
      <w:r>
        <w:t>через</w:t>
      </w:r>
      <w:r>
        <w:rPr>
          <w:spacing w:val="40"/>
        </w:rPr>
        <w:t xml:space="preserve"> </w:t>
      </w:r>
      <w:r>
        <w:t>системы неаудиторной</w:t>
      </w:r>
      <w:r>
        <w:rPr>
          <w:spacing w:val="80"/>
        </w:rPr>
        <w:t xml:space="preserve"> </w:t>
      </w:r>
      <w:r>
        <w:t>занятости</w:t>
      </w:r>
      <w:r>
        <w:rPr>
          <w:spacing w:val="80"/>
        </w:rPr>
        <w:t xml:space="preserve"> </w:t>
      </w:r>
      <w:r>
        <w:t>и</w:t>
      </w:r>
      <w:r>
        <w:rPr>
          <w:spacing w:val="80"/>
        </w:rPr>
        <w:t xml:space="preserve"> </w:t>
      </w:r>
      <w:r>
        <w:t>работу</w:t>
      </w:r>
      <w:r>
        <w:rPr>
          <w:spacing w:val="80"/>
        </w:rPr>
        <w:t xml:space="preserve"> </w:t>
      </w:r>
      <w:r>
        <w:t>классных</w:t>
      </w:r>
      <w:r>
        <w:rPr>
          <w:spacing w:val="80"/>
        </w:rPr>
        <w:t xml:space="preserve"> </w:t>
      </w:r>
      <w:r>
        <w:t>руководителей</w:t>
      </w:r>
      <w:r>
        <w:rPr>
          <w:spacing w:val="80"/>
        </w:rPr>
        <w:t xml:space="preserve"> </w:t>
      </w:r>
      <w:r>
        <w:t>по</w:t>
      </w:r>
      <w:r>
        <w:rPr>
          <w:spacing w:val="80"/>
        </w:rPr>
        <w:t xml:space="preserve"> </w:t>
      </w:r>
      <w:r>
        <w:t>следующим</w:t>
      </w:r>
      <w:r>
        <w:rPr>
          <w:spacing w:val="80"/>
        </w:rPr>
        <w:t xml:space="preserve"> </w:t>
      </w:r>
      <w:r>
        <w:t>направлениям развития личности:</w:t>
      </w:r>
    </w:p>
    <w:p w:rsidR="00523D10" w:rsidRDefault="00C774EA">
      <w:pPr>
        <w:ind w:left="1416" w:right="7282"/>
        <w:rPr>
          <w:b/>
          <w:sz w:val="24"/>
        </w:rPr>
      </w:pPr>
      <w:r>
        <w:rPr>
          <w:b/>
          <w:spacing w:val="-2"/>
          <w:sz w:val="24"/>
        </w:rPr>
        <w:t>Спортивно-оздоровительное, Духовно-нравственное, Социальное,</w:t>
      </w:r>
    </w:p>
    <w:p w:rsidR="00523D10" w:rsidRDefault="00C774EA">
      <w:pPr>
        <w:spacing w:line="242" w:lineRule="auto"/>
        <w:ind w:left="1416" w:right="6627"/>
        <w:rPr>
          <w:sz w:val="24"/>
        </w:rPr>
      </w:pPr>
      <w:r>
        <w:rPr>
          <w:b/>
          <w:spacing w:val="-2"/>
          <w:sz w:val="24"/>
        </w:rPr>
        <w:t>Общеинтеллектуальное, Общекультурное</w:t>
      </w:r>
      <w:r>
        <w:rPr>
          <w:spacing w:val="-2"/>
          <w:sz w:val="24"/>
        </w:rPr>
        <w:t>.</w:t>
      </w:r>
    </w:p>
    <w:p w:rsidR="00523D10" w:rsidRDefault="00523D10">
      <w:pPr>
        <w:pStyle w:val="a3"/>
        <w:spacing w:before="269"/>
        <w:ind w:left="0"/>
        <w:jc w:val="left"/>
      </w:pPr>
    </w:p>
    <w:p w:rsidR="00523D10" w:rsidRDefault="00C774EA">
      <w:pPr>
        <w:pStyle w:val="Heading1"/>
        <w:ind w:left="3433"/>
      </w:pPr>
      <w:r>
        <w:t>СПОРТИВНО-ОЗДОРОВИТЕЛЬНОЕ</w:t>
      </w:r>
      <w:r>
        <w:rPr>
          <w:spacing w:val="-10"/>
        </w:rPr>
        <w:t xml:space="preserve"> </w:t>
      </w:r>
      <w:r>
        <w:rPr>
          <w:spacing w:val="-2"/>
        </w:rPr>
        <w:t>НАПРАВЛЕНИЕ</w:t>
      </w:r>
    </w:p>
    <w:p w:rsidR="00523D10" w:rsidRDefault="00C774EA">
      <w:pPr>
        <w:pStyle w:val="a3"/>
        <w:spacing w:before="3"/>
        <w:ind w:right="543" w:firstLine="259"/>
      </w:pPr>
      <w:r>
        <w:rPr>
          <w:b/>
        </w:rPr>
        <w:t xml:space="preserve">Целесообразность </w:t>
      </w:r>
      <w: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начального общего образования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программы начального общего образования.</w:t>
      </w:r>
    </w:p>
    <w:p w:rsidR="00523D10" w:rsidRDefault="00523D10">
      <w:pPr>
        <w:pStyle w:val="a3"/>
        <w:sectPr w:rsidR="00523D10">
          <w:pgSz w:w="12240" w:h="15840"/>
          <w:pgMar w:top="640" w:right="360" w:bottom="1500" w:left="0" w:header="0" w:footer="1238" w:gutter="0"/>
          <w:cols w:space="720"/>
        </w:sectPr>
      </w:pPr>
    </w:p>
    <w:p w:rsidR="00523D10" w:rsidRDefault="00C774EA">
      <w:pPr>
        <w:pStyle w:val="Heading2"/>
        <w:spacing w:before="77"/>
        <w:ind w:left="1675"/>
        <w:jc w:val="left"/>
      </w:pPr>
      <w:r>
        <w:t>Основные</w:t>
      </w:r>
      <w:r>
        <w:rPr>
          <w:spacing w:val="-3"/>
        </w:rPr>
        <w:t xml:space="preserve"> </w:t>
      </w:r>
      <w:r>
        <w:rPr>
          <w:spacing w:val="-2"/>
        </w:rPr>
        <w:t>задачи:</w:t>
      </w:r>
    </w:p>
    <w:p w:rsidR="00523D10" w:rsidRDefault="00C774EA">
      <w:pPr>
        <w:pStyle w:val="a3"/>
        <w:tabs>
          <w:tab w:val="left" w:pos="2122"/>
        </w:tabs>
        <w:spacing w:before="2"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7"/>
        </w:rPr>
        <w:t xml:space="preserve"> </w:t>
      </w:r>
      <w:r>
        <w:t>культуры</w:t>
      </w:r>
      <w:r>
        <w:rPr>
          <w:spacing w:val="-5"/>
        </w:rPr>
        <w:t xml:space="preserve"> </w:t>
      </w:r>
      <w:r>
        <w:t>здорового</w:t>
      </w:r>
      <w:r>
        <w:rPr>
          <w:spacing w:val="-8"/>
        </w:rPr>
        <w:t xml:space="preserve"> </w:t>
      </w:r>
      <w:r>
        <w:t>и</w:t>
      </w:r>
      <w:r>
        <w:rPr>
          <w:spacing w:val="-2"/>
        </w:rPr>
        <w:t xml:space="preserve"> </w:t>
      </w:r>
      <w:r>
        <w:t>безопасного</w:t>
      </w:r>
      <w:r>
        <w:rPr>
          <w:spacing w:val="-3"/>
        </w:rPr>
        <w:t xml:space="preserve"> </w:t>
      </w:r>
      <w:r>
        <w:t>образа</w:t>
      </w:r>
      <w:r>
        <w:rPr>
          <w:spacing w:val="-4"/>
        </w:rPr>
        <w:t xml:space="preserve"> </w:t>
      </w:r>
      <w:r>
        <w:rPr>
          <w:spacing w:val="-2"/>
        </w:rPr>
        <w:t>жизни;</w:t>
      </w:r>
    </w:p>
    <w:p w:rsidR="00523D10" w:rsidRDefault="00C774EA">
      <w:pPr>
        <w:pStyle w:val="a3"/>
        <w:tabs>
          <w:tab w:val="left" w:pos="2122"/>
          <w:tab w:val="left" w:pos="2137"/>
        </w:tabs>
        <w:spacing w:line="242" w:lineRule="auto"/>
        <w:ind w:left="2137" w:right="594"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 xml:space="preserve">использование оптимальных двигательных режимов для детей с учётом их возрастных, </w:t>
      </w:r>
      <w:r>
        <w:rPr>
          <w:w w:val="105"/>
        </w:rPr>
        <w:t>психологических</w:t>
      </w:r>
      <w:r>
        <w:rPr>
          <w:spacing w:val="-16"/>
          <w:w w:val="105"/>
        </w:rPr>
        <w:t xml:space="preserve"> </w:t>
      </w:r>
      <w:r>
        <w:rPr>
          <w:w w:val="105"/>
        </w:rPr>
        <w:t>и</w:t>
      </w:r>
      <w:r>
        <w:rPr>
          <w:spacing w:val="-16"/>
          <w:w w:val="105"/>
        </w:rPr>
        <w:t xml:space="preserve"> </w:t>
      </w:r>
      <w:r>
        <w:rPr>
          <w:w w:val="105"/>
        </w:rPr>
        <w:t>иных</w:t>
      </w:r>
      <w:r>
        <w:rPr>
          <w:spacing w:val="-16"/>
          <w:w w:val="105"/>
        </w:rPr>
        <w:t xml:space="preserve"> </w:t>
      </w:r>
      <w:r>
        <w:rPr>
          <w:w w:val="105"/>
        </w:rPr>
        <w:t>особенностей;</w:t>
      </w:r>
    </w:p>
    <w:p w:rsidR="00523D10" w:rsidRDefault="00C774EA">
      <w:pPr>
        <w:pStyle w:val="a3"/>
        <w:tabs>
          <w:tab w:val="left" w:pos="2122"/>
        </w:tabs>
        <w:spacing w:line="271"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развитие</w:t>
      </w:r>
      <w:r>
        <w:rPr>
          <w:spacing w:val="-9"/>
        </w:rPr>
        <w:t xml:space="preserve"> </w:t>
      </w:r>
      <w:r>
        <w:t>потребности</w:t>
      </w:r>
      <w:r>
        <w:rPr>
          <w:spacing w:val="-4"/>
        </w:rPr>
        <w:t xml:space="preserve"> </w:t>
      </w:r>
      <w:r>
        <w:t>в</w:t>
      </w:r>
      <w:r>
        <w:rPr>
          <w:spacing w:val="-1"/>
        </w:rPr>
        <w:t xml:space="preserve"> </w:t>
      </w:r>
      <w:r>
        <w:t>занятиях</w:t>
      </w:r>
      <w:r>
        <w:rPr>
          <w:spacing w:val="-1"/>
        </w:rPr>
        <w:t xml:space="preserve"> </w:t>
      </w:r>
      <w:r>
        <w:t>физической культуры</w:t>
      </w:r>
      <w:r>
        <w:rPr>
          <w:spacing w:val="-3"/>
        </w:rPr>
        <w:t xml:space="preserve"> </w:t>
      </w:r>
      <w:r>
        <w:t xml:space="preserve">и </w:t>
      </w:r>
      <w:r>
        <w:rPr>
          <w:spacing w:val="-2"/>
        </w:rPr>
        <w:t>спортом.</w:t>
      </w:r>
    </w:p>
    <w:p w:rsidR="00523D10" w:rsidRDefault="00C774EA">
      <w:pPr>
        <w:pStyle w:val="Heading2"/>
        <w:spacing w:before="1" w:line="275" w:lineRule="exact"/>
        <w:ind w:left="1675"/>
        <w:jc w:val="left"/>
      </w:pPr>
      <w:r>
        <w:rPr>
          <w:spacing w:val="-2"/>
        </w:rPr>
        <w:t>Задачи:</w:t>
      </w:r>
    </w:p>
    <w:p w:rsidR="00523D10" w:rsidRDefault="00C774EA">
      <w:pPr>
        <w:pStyle w:val="a3"/>
        <w:tabs>
          <w:tab w:val="left" w:pos="2122"/>
        </w:tabs>
        <w:spacing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приобщение</w:t>
      </w:r>
      <w:r>
        <w:rPr>
          <w:spacing w:val="-3"/>
        </w:rPr>
        <w:t xml:space="preserve"> </w:t>
      </w:r>
      <w:r>
        <w:t>обучающихся</w:t>
      </w:r>
      <w:r>
        <w:rPr>
          <w:spacing w:val="-2"/>
        </w:rPr>
        <w:t xml:space="preserve"> </w:t>
      </w:r>
      <w:r>
        <w:t>к</w:t>
      </w:r>
      <w:r>
        <w:rPr>
          <w:spacing w:val="-7"/>
        </w:rPr>
        <w:t xml:space="preserve"> </w:t>
      </w:r>
      <w:r>
        <w:t>здоровому</w:t>
      </w:r>
      <w:r>
        <w:rPr>
          <w:spacing w:val="-1"/>
        </w:rPr>
        <w:t xml:space="preserve"> </w:t>
      </w:r>
      <w:r>
        <w:t>образу</w:t>
      </w:r>
      <w:r>
        <w:rPr>
          <w:spacing w:val="-11"/>
        </w:rPr>
        <w:t xml:space="preserve"> </w:t>
      </w:r>
      <w:r>
        <w:rPr>
          <w:spacing w:val="-2"/>
        </w:rPr>
        <w:t>жизни</w:t>
      </w:r>
    </w:p>
    <w:p w:rsidR="00523D10" w:rsidRDefault="00C774EA">
      <w:pPr>
        <w:pStyle w:val="a3"/>
        <w:tabs>
          <w:tab w:val="left" w:pos="2122"/>
        </w:tabs>
        <w:spacing w:before="3"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приобщение</w:t>
      </w:r>
      <w:r>
        <w:rPr>
          <w:spacing w:val="-2"/>
        </w:rPr>
        <w:t xml:space="preserve"> </w:t>
      </w:r>
      <w:r>
        <w:t>обучающихся</w:t>
      </w:r>
      <w:r>
        <w:rPr>
          <w:spacing w:val="-2"/>
        </w:rPr>
        <w:t xml:space="preserve"> </w:t>
      </w:r>
      <w:r>
        <w:t>к</w:t>
      </w:r>
      <w:r>
        <w:rPr>
          <w:spacing w:val="-2"/>
        </w:rPr>
        <w:t xml:space="preserve"> спорту</w:t>
      </w:r>
    </w:p>
    <w:p w:rsidR="00523D10" w:rsidRDefault="00C774EA">
      <w:pPr>
        <w:pStyle w:val="a3"/>
        <w:tabs>
          <w:tab w:val="left" w:pos="2122"/>
        </w:tabs>
        <w:spacing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подготовка</w:t>
      </w:r>
      <w:r>
        <w:rPr>
          <w:spacing w:val="-4"/>
        </w:rPr>
        <w:t xml:space="preserve"> </w:t>
      </w:r>
      <w:r>
        <w:t>к</w:t>
      </w:r>
      <w:r>
        <w:rPr>
          <w:spacing w:val="-3"/>
        </w:rPr>
        <w:t xml:space="preserve"> </w:t>
      </w:r>
      <w:r>
        <w:t>сдаче</w:t>
      </w:r>
      <w:r>
        <w:rPr>
          <w:spacing w:val="-1"/>
        </w:rPr>
        <w:t xml:space="preserve"> </w:t>
      </w:r>
      <w:r>
        <w:t>норм</w:t>
      </w:r>
      <w:r>
        <w:rPr>
          <w:spacing w:val="-3"/>
        </w:rPr>
        <w:t xml:space="preserve"> </w:t>
      </w:r>
      <w:r>
        <w:rPr>
          <w:spacing w:val="-5"/>
        </w:rPr>
        <w:t>ГТО</w:t>
      </w:r>
    </w:p>
    <w:p w:rsidR="00523D10" w:rsidRDefault="00C774EA">
      <w:pPr>
        <w:pStyle w:val="a3"/>
        <w:spacing w:before="2"/>
        <w:ind w:right="540" w:firstLine="259"/>
      </w:pPr>
      <w:r>
        <w:t>Данное направление реализуется по программе: Спортивные соревнования, президентские состязания «Быстрее, выше, сильнее». По итогам работы в данном направлении проводится сдача нормативов.</w:t>
      </w:r>
    </w:p>
    <w:p w:rsidR="00523D10" w:rsidRDefault="00523D10">
      <w:pPr>
        <w:pStyle w:val="a3"/>
        <w:ind w:left="0"/>
        <w:jc w:val="left"/>
      </w:pPr>
    </w:p>
    <w:p w:rsidR="00523D10" w:rsidRDefault="00523D10">
      <w:pPr>
        <w:pStyle w:val="a3"/>
        <w:spacing w:before="3"/>
        <w:ind w:left="0"/>
        <w:jc w:val="left"/>
      </w:pPr>
    </w:p>
    <w:p w:rsidR="00523D10" w:rsidRDefault="00C774EA">
      <w:pPr>
        <w:pStyle w:val="Heading1"/>
        <w:ind w:left="3851"/>
      </w:pPr>
      <w:r>
        <w:t>ДУХОВНО-НРАВСТВЕННОЕ</w:t>
      </w:r>
      <w:r>
        <w:rPr>
          <w:spacing w:val="-9"/>
        </w:rPr>
        <w:t xml:space="preserve"> </w:t>
      </w:r>
      <w:r>
        <w:rPr>
          <w:spacing w:val="-2"/>
        </w:rPr>
        <w:t>НАПРАВЛЕНИЕ</w:t>
      </w:r>
    </w:p>
    <w:p w:rsidR="00523D10" w:rsidRDefault="00C774EA">
      <w:pPr>
        <w:pStyle w:val="a3"/>
        <w:spacing w:before="132"/>
        <w:ind w:right="532" w:firstLine="259"/>
      </w:pPr>
      <w:r>
        <w:rPr>
          <w:b/>
        </w:rPr>
        <w:t xml:space="preserve">Целесообразность </w:t>
      </w:r>
      <w:r>
        <w:t>названного направления заключается в обеспечении духовно- нравственного развития обучающихся в единой урочной, внеурочной и внешкольной деятельности, в совместной педагогической работе образовательного учреждения, семьи и других институтов общества.</w:t>
      </w:r>
    </w:p>
    <w:p w:rsidR="00523D10" w:rsidRDefault="00C774EA">
      <w:pPr>
        <w:pStyle w:val="Heading2"/>
        <w:spacing w:before="1"/>
        <w:ind w:left="1675"/>
      </w:pPr>
      <w:r>
        <w:t>Основные</w:t>
      </w:r>
      <w:r>
        <w:rPr>
          <w:spacing w:val="-3"/>
        </w:rPr>
        <w:t xml:space="preserve"> </w:t>
      </w:r>
      <w:r>
        <w:rPr>
          <w:spacing w:val="-2"/>
        </w:rPr>
        <w:t>задачи:</w:t>
      </w:r>
    </w:p>
    <w:p w:rsidR="00523D10" w:rsidRDefault="00C774EA">
      <w:pPr>
        <w:pStyle w:val="a3"/>
        <w:tabs>
          <w:tab w:val="left" w:pos="2137"/>
        </w:tabs>
        <w:spacing w:before="2"/>
        <w:ind w:left="2137" w:right="532" w:hanging="486"/>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80"/>
          <w:w w:val="150"/>
        </w:rPr>
        <w:t xml:space="preserve"> </w:t>
      </w:r>
      <w:r>
        <w:t>формирование</w:t>
      </w:r>
      <w:r>
        <w:rPr>
          <w:spacing w:val="-3"/>
        </w:rPr>
        <w:t xml:space="preserve"> </w:t>
      </w:r>
      <w:r>
        <w:t>способности</w:t>
      </w:r>
      <w:r>
        <w:rPr>
          <w:spacing w:val="-1"/>
        </w:rPr>
        <w:t xml:space="preserve"> </w:t>
      </w:r>
      <w:r>
        <w:t>к</w:t>
      </w:r>
      <w:r>
        <w:rPr>
          <w:spacing w:val="-4"/>
        </w:rPr>
        <w:t xml:space="preserve"> </w:t>
      </w:r>
      <w:r>
        <w:t>духовному</w:t>
      </w:r>
      <w:r>
        <w:rPr>
          <w:spacing w:val="-3"/>
        </w:rPr>
        <w:t xml:space="preserve"> </w:t>
      </w:r>
      <w:r>
        <w:t>развитию,</w:t>
      </w:r>
      <w:r>
        <w:rPr>
          <w:spacing w:val="-1"/>
        </w:rPr>
        <w:t xml:space="preserve"> </w:t>
      </w:r>
      <w:r>
        <w:t>реализации</w:t>
      </w:r>
      <w:r>
        <w:rPr>
          <w:spacing w:val="-6"/>
        </w:rPr>
        <w:t xml:space="preserve"> </w:t>
      </w:r>
      <w:r>
        <w:t>творческого</w:t>
      </w:r>
      <w:r>
        <w:rPr>
          <w:spacing w:val="-3"/>
        </w:rPr>
        <w:t xml:space="preserve"> </w:t>
      </w:r>
      <w:r>
        <w:t xml:space="preserve">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композиции- «становиться </w:t>
      </w:r>
      <w:r>
        <w:rPr>
          <w:spacing w:val="-2"/>
        </w:rPr>
        <w:t>лучше»;</w:t>
      </w:r>
    </w:p>
    <w:p w:rsidR="00523D10" w:rsidRDefault="00C774EA">
      <w:pPr>
        <w:pStyle w:val="a3"/>
        <w:tabs>
          <w:tab w:val="left" w:pos="2137"/>
        </w:tabs>
        <w:ind w:left="2137" w:right="534" w:hanging="486"/>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40"/>
          <w:w w:val="150"/>
        </w:rPr>
        <w:t xml:space="preserve"> </w:t>
      </w:r>
      <w:r>
        <w:rPr>
          <w:w w:val="105"/>
        </w:rPr>
        <w:t>укрепление</w:t>
      </w:r>
      <w:r>
        <w:rPr>
          <w:spacing w:val="-16"/>
          <w:w w:val="105"/>
        </w:rPr>
        <w:t xml:space="preserve"> </w:t>
      </w:r>
      <w:r>
        <w:rPr>
          <w:w w:val="105"/>
        </w:rPr>
        <w:t>нравственности</w:t>
      </w:r>
      <w:r>
        <w:rPr>
          <w:spacing w:val="-15"/>
          <w:w w:val="105"/>
        </w:rPr>
        <w:t xml:space="preserve"> </w:t>
      </w:r>
      <w:r>
        <w:rPr>
          <w:w w:val="105"/>
        </w:rPr>
        <w:t>–</w:t>
      </w:r>
      <w:r>
        <w:rPr>
          <w:spacing w:val="-16"/>
          <w:w w:val="105"/>
        </w:rPr>
        <w:t xml:space="preserve"> </w:t>
      </w:r>
      <w:r>
        <w:rPr>
          <w:w w:val="105"/>
        </w:rPr>
        <w:t>основанной</w:t>
      </w:r>
      <w:r>
        <w:rPr>
          <w:spacing w:val="-16"/>
          <w:w w:val="105"/>
        </w:rPr>
        <w:t xml:space="preserve"> </w:t>
      </w:r>
      <w:r>
        <w:rPr>
          <w:w w:val="105"/>
        </w:rPr>
        <w:t>на</w:t>
      </w:r>
      <w:r>
        <w:rPr>
          <w:spacing w:val="-16"/>
          <w:w w:val="105"/>
        </w:rPr>
        <w:t xml:space="preserve"> </w:t>
      </w:r>
      <w:r>
        <w:rPr>
          <w:w w:val="105"/>
        </w:rPr>
        <w:t>свободе</w:t>
      </w:r>
      <w:r>
        <w:rPr>
          <w:spacing w:val="-15"/>
          <w:w w:val="105"/>
        </w:rPr>
        <w:t xml:space="preserve"> </w:t>
      </w:r>
      <w:r>
        <w:rPr>
          <w:w w:val="105"/>
        </w:rPr>
        <w:t>воли</w:t>
      </w:r>
      <w:r>
        <w:rPr>
          <w:spacing w:val="-16"/>
          <w:w w:val="105"/>
        </w:rPr>
        <w:t xml:space="preserve"> </w:t>
      </w:r>
      <w:r>
        <w:rPr>
          <w:w w:val="105"/>
        </w:rPr>
        <w:t>и</w:t>
      </w:r>
      <w:r>
        <w:rPr>
          <w:spacing w:val="-15"/>
          <w:w w:val="105"/>
        </w:rPr>
        <w:t xml:space="preserve"> </w:t>
      </w:r>
      <w:r>
        <w:rPr>
          <w:w w:val="105"/>
        </w:rPr>
        <w:t>духовных</w:t>
      </w:r>
      <w:r>
        <w:rPr>
          <w:spacing w:val="-16"/>
          <w:w w:val="105"/>
        </w:rPr>
        <w:t xml:space="preserve"> </w:t>
      </w:r>
      <w:r>
        <w:rPr>
          <w:w w:val="105"/>
        </w:rPr>
        <w:t xml:space="preserve">отечественных традициях, внутренней установки личности школьника поступать согласно своей </w:t>
      </w:r>
      <w:r>
        <w:rPr>
          <w:spacing w:val="-2"/>
          <w:w w:val="105"/>
        </w:rPr>
        <w:t>совести;</w:t>
      </w:r>
    </w:p>
    <w:p w:rsidR="00523D10" w:rsidRDefault="00C774EA">
      <w:pPr>
        <w:pStyle w:val="a3"/>
        <w:tabs>
          <w:tab w:val="left" w:pos="2137"/>
        </w:tabs>
        <w:spacing w:before="1"/>
        <w:ind w:left="2137" w:right="535" w:hanging="486"/>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80"/>
          <w:w w:val="150"/>
        </w:rPr>
        <w:t xml:space="preserve"> </w:t>
      </w:r>
      <w:r>
        <w:t>формирование</w:t>
      </w:r>
      <w:r>
        <w:rPr>
          <w:spacing w:val="-9"/>
        </w:rPr>
        <w:t xml:space="preserve"> </w:t>
      </w:r>
      <w:r>
        <w:t>основ</w:t>
      </w:r>
      <w:r>
        <w:rPr>
          <w:spacing w:val="-7"/>
        </w:rPr>
        <w:t xml:space="preserve"> </w:t>
      </w:r>
      <w:r>
        <w:t>морали</w:t>
      </w:r>
      <w:r>
        <w:rPr>
          <w:spacing w:val="-8"/>
        </w:rPr>
        <w:t xml:space="preserve"> </w:t>
      </w:r>
      <w:r>
        <w:t>–</w:t>
      </w:r>
      <w:r>
        <w:rPr>
          <w:spacing w:val="-8"/>
        </w:rPr>
        <w:t xml:space="preserve"> </w:t>
      </w:r>
      <w:r>
        <w:t>осознанной</w:t>
      </w:r>
      <w:r>
        <w:rPr>
          <w:spacing w:val="-8"/>
        </w:rPr>
        <w:t xml:space="preserve"> </w:t>
      </w:r>
      <w:r>
        <w:t>обучающимся</w:t>
      </w:r>
      <w:r>
        <w:rPr>
          <w:spacing w:val="-8"/>
        </w:rPr>
        <w:t xml:space="preserve"> </w:t>
      </w:r>
      <w:r>
        <w:t>необходимости</w:t>
      </w:r>
      <w:r>
        <w:rPr>
          <w:spacing w:val="-7"/>
        </w:rPr>
        <w:t xml:space="preserve"> </w:t>
      </w:r>
      <w:r>
        <w:t>определённого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523D10" w:rsidRDefault="00C774EA">
      <w:pPr>
        <w:pStyle w:val="a3"/>
        <w:tabs>
          <w:tab w:val="left" w:pos="2137"/>
        </w:tabs>
        <w:ind w:left="2137" w:right="538" w:hanging="486"/>
      </w:pPr>
      <w:r>
        <w:rPr>
          <w:rFonts w:ascii="Microsoft Sans Serif" w:eastAsia="Microsoft Sans Serif" w:hAnsi="Microsoft Sans Serif"/>
          <w:w w:val="150"/>
        </w:rPr>
        <w:t>🞂</w:t>
      </w:r>
      <w:r>
        <w:rPr>
          <w:rFonts w:ascii="Microsoft Sans Serif" w:eastAsia="Microsoft Sans Serif" w:hAnsi="Microsoft Sans Serif"/>
          <w:w w:val="180"/>
        </w:rPr>
        <w:t>​</w:t>
      </w:r>
      <w:r>
        <w:rPr>
          <w:rFonts w:ascii="Microsoft Sans Serif" w:eastAsia="Microsoft Sans Serif" w:hAnsi="Microsoft Sans Serif"/>
          <w:spacing w:val="40"/>
          <w:w w:val="150"/>
        </w:rPr>
        <w:t xml:space="preserve"> </w:t>
      </w:r>
      <w: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3D10" w:rsidRDefault="00C774EA">
      <w:pPr>
        <w:pStyle w:val="a3"/>
        <w:spacing w:before="1" w:line="275" w:lineRule="exact"/>
        <w:ind w:left="1651"/>
      </w:pPr>
      <w:r>
        <w:rPr>
          <w:rFonts w:ascii="Microsoft Sans Serif" w:eastAsia="Microsoft Sans Serif" w:hAnsi="Microsoft Sans Serif"/>
        </w:rPr>
        <w:t>🞂</w:t>
      </w:r>
      <w:r>
        <w:rPr>
          <w:rFonts w:ascii="Microsoft Sans Serif" w:eastAsia="Microsoft Sans Serif" w:hAnsi="Microsoft Sans Serif"/>
          <w:w w:val="180"/>
        </w:rPr>
        <w:t>​</w:t>
      </w:r>
      <w:r>
        <w:rPr>
          <w:rFonts w:ascii="Microsoft Sans Serif" w:eastAsia="Microsoft Sans Serif" w:hAnsi="Microsoft Sans Serif"/>
          <w:spacing w:val="52"/>
          <w:w w:val="150"/>
        </w:rPr>
        <w:t xml:space="preserve">   </w:t>
      </w:r>
      <w:r>
        <w:t>принятие</w:t>
      </w:r>
      <w:r>
        <w:rPr>
          <w:spacing w:val="19"/>
        </w:rPr>
        <w:t xml:space="preserve"> </w:t>
      </w:r>
      <w:r>
        <w:t>обучающимся</w:t>
      </w:r>
      <w:r>
        <w:rPr>
          <w:spacing w:val="14"/>
        </w:rPr>
        <w:t xml:space="preserve"> </w:t>
      </w:r>
      <w:r>
        <w:t>базовых</w:t>
      </w:r>
      <w:r>
        <w:rPr>
          <w:spacing w:val="14"/>
        </w:rPr>
        <w:t xml:space="preserve"> </w:t>
      </w:r>
      <w:r>
        <w:t>общенациональных</w:t>
      </w:r>
      <w:r>
        <w:rPr>
          <w:spacing w:val="14"/>
        </w:rPr>
        <w:t xml:space="preserve"> </w:t>
      </w:r>
      <w:r>
        <w:rPr>
          <w:spacing w:val="-2"/>
        </w:rPr>
        <w:t>ценностей;</w:t>
      </w:r>
    </w:p>
    <w:p w:rsidR="00523D10" w:rsidRDefault="00C774EA">
      <w:pPr>
        <w:pStyle w:val="a3"/>
        <w:tabs>
          <w:tab w:val="left" w:pos="2122"/>
          <w:tab w:val="left" w:pos="2137"/>
        </w:tabs>
        <w:spacing w:line="242" w:lineRule="auto"/>
        <w:ind w:left="2137" w:right="543"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развитие</w:t>
      </w:r>
      <w:r>
        <w:rPr>
          <w:spacing w:val="40"/>
        </w:rPr>
        <w:t xml:space="preserve"> </w:t>
      </w:r>
      <w:r>
        <w:t>трудолюбия,</w:t>
      </w:r>
      <w:r>
        <w:rPr>
          <w:spacing w:val="40"/>
        </w:rPr>
        <w:t xml:space="preserve"> </w:t>
      </w:r>
      <w:r>
        <w:t>способности</w:t>
      </w:r>
      <w:r>
        <w:rPr>
          <w:spacing w:val="40"/>
        </w:rPr>
        <w:t xml:space="preserve"> </w:t>
      </w:r>
      <w:r>
        <w:t>к</w:t>
      </w:r>
      <w:r>
        <w:rPr>
          <w:spacing w:val="40"/>
        </w:rPr>
        <w:t xml:space="preserve"> </w:t>
      </w:r>
      <w:r>
        <w:t>преодолению</w:t>
      </w:r>
      <w:r>
        <w:rPr>
          <w:spacing w:val="40"/>
        </w:rPr>
        <w:t xml:space="preserve"> </w:t>
      </w:r>
      <w:r>
        <w:t>трудностей</w:t>
      </w:r>
      <w:r>
        <w:rPr>
          <w:spacing w:val="40"/>
        </w:rPr>
        <w:t xml:space="preserve"> </w:t>
      </w:r>
      <w:r>
        <w:t>-</w:t>
      </w:r>
      <w:r>
        <w:rPr>
          <w:spacing w:val="40"/>
        </w:rPr>
        <w:t xml:space="preserve"> </w:t>
      </w:r>
      <w:r>
        <w:t>формирование</w:t>
      </w:r>
      <w:r>
        <w:rPr>
          <w:spacing w:val="40"/>
        </w:rPr>
        <w:t xml:space="preserve"> </w:t>
      </w:r>
      <w:r>
        <w:t xml:space="preserve">основ </w:t>
      </w:r>
      <w:r>
        <w:rPr>
          <w:spacing w:val="-2"/>
          <w:w w:val="105"/>
        </w:rPr>
        <w:t>российской гражданской идентичности;</w:t>
      </w:r>
    </w:p>
    <w:p w:rsidR="00523D10" w:rsidRDefault="00C774EA">
      <w:pPr>
        <w:pStyle w:val="a3"/>
        <w:tabs>
          <w:tab w:val="left" w:pos="2122"/>
        </w:tabs>
        <w:spacing w:line="271"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пробуждение</w:t>
      </w:r>
      <w:r>
        <w:rPr>
          <w:spacing w:val="-5"/>
        </w:rPr>
        <w:t xml:space="preserve"> </w:t>
      </w:r>
      <w:r>
        <w:t>веры</w:t>
      </w:r>
      <w:r>
        <w:rPr>
          <w:spacing w:val="-5"/>
        </w:rPr>
        <w:t xml:space="preserve"> </w:t>
      </w:r>
      <w:r>
        <w:t>в</w:t>
      </w:r>
      <w:r>
        <w:rPr>
          <w:spacing w:val="-5"/>
        </w:rPr>
        <w:t xml:space="preserve"> </w:t>
      </w:r>
      <w:r>
        <w:t>Россию, чувства</w:t>
      </w:r>
      <w:r>
        <w:rPr>
          <w:spacing w:val="-3"/>
        </w:rPr>
        <w:t xml:space="preserve"> </w:t>
      </w:r>
      <w:r>
        <w:t>личной</w:t>
      </w:r>
      <w:r>
        <w:rPr>
          <w:spacing w:val="-2"/>
        </w:rPr>
        <w:t xml:space="preserve"> </w:t>
      </w:r>
      <w:r>
        <w:t>ответственности</w:t>
      </w:r>
      <w:r>
        <w:rPr>
          <w:spacing w:val="-4"/>
        </w:rPr>
        <w:t xml:space="preserve"> </w:t>
      </w:r>
      <w:r>
        <w:t>за</w:t>
      </w:r>
      <w:r>
        <w:rPr>
          <w:spacing w:val="-3"/>
        </w:rPr>
        <w:t xml:space="preserve"> </w:t>
      </w:r>
      <w:r>
        <w:rPr>
          <w:spacing w:val="-2"/>
        </w:rPr>
        <w:t>Отечество;</w:t>
      </w:r>
    </w:p>
    <w:p w:rsidR="00523D10" w:rsidRDefault="00C774EA">
      <w:pPr>
        <w:pStyle w:val="a3"/>
        <w:tabs>
          <w:tab w:val="left" w:pos="2122"/>
        </w:tabs>
        <w:spacing w:before="1"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8"/>
        </w:rPr>
        <w:t xml:space="preserve"> </w:t>
      </w:r>
      <w:r>
        <w:t>патриотизма</w:t>
      </w:r>
      <w:r>
        <w:rPr>
          <w:spacing w:val="-5"/>
        </w:rPr>
        <w:t xml:space="preserve"> </w:t>
      </w:r>
      <w:r>
        <w:t>и</w:t>
      </w:r>
      <w:r>
        <w:rPr>
          <w:spacing w:val="-7"/>
        </w:rPr>
        <w:t xml:space="preserve"> </w:t>
      </w:r>
      <w:r>
        <w:t>гражданской</w:t>
      </w:r>
      <w:r>
        <w:rPr>
          <w:spacing w:val="-3"/>
        </w:rPr>
        <w:t xml:space="preserve"> </w:t>
      </w:r>
      <w:r>
        <w:rPr>
          <w:spacing w:val="-2"/>
        </w:rPr>
        <w:t>солидарности;</w:t>
      </w:r>
    </w:p>
    <w:p w:rsidR="00523D10" w:rsidRDefault="00C774EA">
      <w:pPr>
        <w:pStyle w:val="a3"/>
        <w:tabs>
          <w:tab w:val="left" w:pos="2122"/>
          <w:tab w:val="left" w:pos="2137"/>
          <w:tab w:val="left" w:pos="3249"/>
          <w:tab w:val="left" w:pos="4328"/>
          <w:tab w:val="left" w:pos="5833"/>
          <w:tab w:val="left" w:pos="6178"/>
          <w:tab w:val="left" w:pos="7960"/>
          <w:tab w:val="left" w:pos="9788"/>
          <w:tab w:val="left" w:pos="10115"/>
        </w:tabs>
        <w:spacing w:line="242" w:lineRule="auto"/>
        <w:ind w:left="2137" w:right="542"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развитие</w:t>
      </w:r>
      <w:r>
        <w:tab/>
      </w:r>
      <w:r>
        <w:rPr>
          <w:spacing w:val="-2"/>
          <w:w w:val="105"/>
        </w:rPr>
        <w:t>навыков</w:t>
      </w:r>
      <w:r>
        <w:tab/>
      </w:r>
      <w:r>
        <w:rPr>
          <w:spacing w:val="-2"/>
          <w:w w:val="105"/>
        </w:rPr>
        <w:t>организации</w:t>
      </w:r>
      <w:r>
        <w:tab/>
      </w:r>
      <w:r>
        <w:rPr>
          <w:spacing w:val="-10"/>
          <w:w w:val="105"/>
        </w:rPr>
        <w:t>и</w:t>
      </w:r>
      <w:r>
        <w:tab/>
      </w:r>
      <w:r>
        <w:rPr>
          <w:spacing w:val="-2"/>
          <w:w w:val="105"/>
        </w:rPr>
        <w:t>осуществления</w:t>
      </w:r>
      <w:r>
        <w:tab/>
      </w:r>
      <w:r>
        <w:rPr>
          <w:spacing w:val="-2"/>
          <w:w w:val="105"/>
        </w:rPr>
        <w:t>сотрудничества</w:t>
      </w:r>
      <w:r>
        <w:tab/>
      </w:r>
      <w:r>
        <w:rPr>
          <w:spacing w:val="-10"/>
          <w:w w:val="105"/>
        </w:rPr>
        <w:t>с</w:t>
      </w:r>
      <w:r>
        <w:tab/>
      </w:r>
      <w:r>
        <w:rPr>
          <w:spacing w:val="-2"/>
        </w:rPr>
        <w:t xml:space="preserve">педагогами, </w:t>
      </w:r>
      <w:r>
        <w:t>сверстниками, родителями, старшими детьми в решении общих проблем.</w:t>
      </w:r>
    </w:p>
    <w:p w:rsidR="00523D10" w:rsidRDefault="00C774EA">
      <w:pPr>
        <w:pStyle w:val="a3"/>
        <w:ind w:right="534" w:firstLine="259"/>
      </w:pPr>
      <w:r>
        <w:t>Данное направление реализуется программой: Беседа «Разговоры о важном». По итогам работы в данном направлении проводятся защиты проектов, экскурсии, выставки-путешествия, лекции, беседы, видеозанятия, игры-путешествия, викторины, акции, конкурсы, утренники, сборы, операции, праздники, классные часы.</w:t>
      </w:r>
    </w:p>
    <w:p w:rsidR="00523D10" w:rsidRDefault="00523D10">
      <w:pPr>
        <w:pStyle w:val="a3"/>
        <w:sectPr w:rsidR="00523D10">
          <w:pgSz w:w="12240" w:h="15840"/>
          <w:pgMar w:top="640" w:right="360" w:bottom="1500" w:left="0" w:header="0" w:footer="1238" w:gutter="0"/>
          <w:cols w:space="720"/>
        </w:sectPr>
      </w:pPr>
    </w:p>
    <w:p w:rsidR="00523D10" w:rsidRDefault="00C774EA">
      <w:pPr>
        <w:pStyle w:val="Heading1"/>
        <w:spacing w:before="62"/>
        <w:ind w:left="4864"/>
      </w:pPr>
      <w:r>
        <w:t>СОЦИАЛЬНОЕ</w:t>
      </w:r>
      <w:r>
        <w:rPr>
          <w:spacing w:val="-3"/>
        </w:rPr>
        <w:t xml:space="preserve"> </w:t>
      </w:r>
      <w:r>
        <w:rPr>
          <w:spacing w:val="-2"/>
        </w:rPr>
        <w:t>НАПРАВЛЕНИЕ</w:t>
      </w:r>
    </w:p>
    <w:p w:rsidR="00523D10" w:rsidRDefault="00C774EA">
      <w:pPr>
        <w:pStyle w:val="a3"/>
        <w:spacing w:before="132"/>
        <w:ind w:right="546" w:firstLine="259"/>
      </w:pPr>
      <w:r>
        <w:rPr>
          <w:b/>
        </w:rPr>
        <w:t xml:space="preserve">Целесообразность </w:t>
      </w:r>
      <w:r>
        <w:t xml:space="preserve">направления заключается в активизации внутренних резервов обучающихся, способствующих успешному освоению нового социального опыта на уровне начального общего образования, в формировании социальных, коммуникативных и конфликтологических компетенций, необходимых для эффективного взаимодействия в </w:t>
      </w:r>
      <w:r>
        <w:rPr>
          <w:spacing w:val="-2"/>
        </w:rPr>
        <w:t>социуме.</w:t>
      </w:r>
    </w:p>
    <w:p w:rsidR="00523D10" w:rsidRDefault="00C774EA">
      <w:pPr>
        <w:pStyle w:val="Heading2"/>
        <w:spacing w:before="3" w:line="275" w:lineRule="exact"/>
        <w:ind w:left="1675"/>
      </w:pPr>
      <w:r>
        <w:t>Основные</w:t>
      </w:r>
      <w:r>
        <w:rPr>
          <w:spacing w:val="-3"/>
        </w:rPr>
        <w:t xml:space="preserve"> </w:t>
      </w:r>
      <w:r>
        <w:rPr>
          <w:spacing w:val="-2"/>
        </w:rPr>
        <w:t>задачи:</w:t>
      </w:r>
    </w:p>
    <w:p w:rsidR="00523D10" w:rsidRDefault="00C774EA">
      <w:pPr>
        <w:pStyle w:val="a3"/>
        <w:tabs>
          <w:tab w:val="left" w:pos="2122"/>
          <w:tab w:val="left" w:pos="2137"/>
          <w:tab w:val="left" w:pos="3839"/>
          <w:tab w:val="left" w:pos="5820"/>
          <w:tab w:val="left" w:pos="7000"/>
          <w:tab w:val="left" w:pos="7345"/>
          <w:tab w:val="left" w:pos="9422"/>
          <w:tab w:val="left" w:pos="10985"/>
        </w:tabs>
        <w:spacing w:line="242" w:lineRule="auto"/>
        <w:ind w:left="2137" w:right="541"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формирование</w:t>
      </w:r>
      <w:r>
        <w:tab/>
      </w:r>
      <w:r>
        <w:rPr>
          <w:spacing w:val="-2"/>
          <w:w w:val="105"/>
        </w:rPr>
        <w:t>психологической</w:t>
      </w:r>
      <w:r>
        <w:tab/>
      </w:r>
      <w:r>
        <w:rPr>
          <w:spacing w:val="-2"/>
          <w:w w:val="105"/>
        </w:rPr>
        <w:t>культуры</w:t>
      </w:r>
      <w:r>
        <w:tab/>
      </w:r>
      <w:r>
        <w:rPr>
          <w:spacing w:val="-10"/>
          <w:w w:val="105"/>
        </w:rPr>
        <w:t>и</w:t>
      </w:r>
      <w:r>
        <w:tab/>
      </w:r>
      <w:r>
        <w:rPr>
          <w:spacing w:val="-2"/>
          <w:w w:val="105"/>
        </w:rPr>
        <w:t>коммуникативной</w:t>
      </w:r>
      <w:r>
        <w:tab/>
      </w:r>
      <w:r>
        <w:rPr>
          <w:spacing w:val="-2"/>
          <w:w w:val="105"/>
        </w:rPr>
        <w:t>компетенции</w:t>
      </w:r>
      <w:r>
        <w:tab/>
      </w:r>
      <w:r>
        <w:rPr>
          <w:spacing w:val="-10"/>
          <w:w w:val="105"/>
        </w:rPr>
        <w:t xml:space="preserve">для </w:t>
      </w:r>
      <w:r>
        <w:t>обеспечения эффективного и безопасного взаимодействия в социуме;</w:t>
      </w:r>
    </w:p>
    <w:p w:rsidR="00523D10" w:rsidRDefault="00C774EA">
      <w:pPr>
        <w:pStyle w:val="a3"/>
        <w:tabs>
          <w:tab w:val="left" w:pos="2122"/>
          <w:tab w:val="left" w:pos="2137"/>
          <w:tab w:val="left" w:pos="3829"/>
          <w:tab w:val="left" w:pos="5326"/>
          <w:tab w:val="left" w:pos="7020"/>
          <w:tab w:val="left" w:pos="8473"/>
          <w:tab w:val="left" w:pos="9955"/>
          <w:tab w:val="left" w:pos="10286"/>
        </w:tabs>
        <w:spacing w:line="242" w:lineRule="auto"/>
        <w:ind w:left="2137" w:right="547"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rPr>
        <w:t>формирование</w:t>
      </w:r>
      <w:r>
        <w:tab/>
      </w:r>
      <w:r>
        <w:rPr>
          <w:spacing w:val="-2"/>
          <w:w w:val="105"/>
        </w:rPr>
        <w:t>способности</w:t>
      </w:r>
      <w:r>
        <w:tab/>
      </w:r>
      <w:r>
        <w:rPr>
          <w:spacing w:val="-2"/>
          <w:w w:val="105"/>
        </w:rPr>
        <w:t>обучающегося</w:t>
      </w:r>
      <w:r>
        <w:tab/>
      </w:r>
      <w:r>
        <w:rPr>
          <w:spacing w:val="-2"/>
          <w:w w:val="105"/>
        </w:rPr>
        <w:t>сознательно</w:t>
      </w:r>
      <w:r>
        <w:tab/>
      </w:r>
      <w:r>
        <w:rPr>
          <w:spacing w:val="-2"/>
          <w:w w:val="105"/>
        </w:rPr>
        <w:t>выстраивать</w:t>
      </w:r>
      <w:r>
        <w:tab/>
      </w:r>
      <w:r>
        <w:rPr>
          <w:spacing w:val="-10"/>
          <w:w w:val="105"/>
        </w:rPr>
        <w:t>и</w:t>
      </w:r>
      <w:r>
        <w:tab/>
      </w:r>
      <w:r>
        <w:rPr>
          <w:spacing w:val="-2"/>
        </w:rPr>
        <w:t xml:space="preserve">оценивать </w:t>
      </w:r>
      <w:r>
        <w:rPr>
          <w:w w:val="105"/>
        </w:rPr>
        <w:t>отношения в социуме;</w:t>
      </w:r>
    </w:p>
    <w:p w:rsidR="00523D10" w:rsidRDefault="00C774EA">
      <w:pPr>
        <w:pStyle w:val="a3"/>
        <w:tabs>
          <w:tab w:val="left" w:pos="2122"/>
        </w:tabs>
        <w:spacing w:line="271"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становление</w:t>
      </w:r>
      <w:r>
        <w:rPr>
          <w:spacing w:val="-10"/>
        </w:rPr>
        <w:t xml:space="preserve"> </w:t>
      </w:r>
      <w:r>
        <w:t>гуманистических</w:t>
      </w:r>
      <w:r>
        <w:rPr>
          <w:spacing w:val="-7"/>
        </w:rPr>
        <w:t xml:space="preserve"> </w:t>
      </w:r>
      <w:r>
        <w:t>и</w:t>
      </w:r>
      <w:r>
        <w:rPr>
          <w:spacing w:val="-2"/>
        </w:rPr>
        <w:t xml:space="preserve"> </w:t>
      </w:r>
      <w:r>
        <w:t>демократических</w:t>
      </w:r>
      <w:r>
        <w:rPr>
          <w:spacing w:val="-2"/>
        </w:rPr>
        <w:t xml:space="preserve"> </w:t>
      </w:r>
      <w:r>
        <w:t>ценностных</w:t>
      </w:r>
      <w:r>
        <w:rPr>
          <w:spacing w:val="-2"/>
        </w:rPr>
        <w:t xml:space="preserve"> ориентаций;</w:t>
      </w:r>
    </w:p>
    <w:p w:rsidR="00523D10" w:rsidRDefault="00C774EA">
      <w:pPr>
        <w:pStyle w:val="a3"/>
        <w:tabs>
          <w:tab w:val="left" w:pos="2122"/>
        </w:tabs>
        <w:spacing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7"/>
        </w:rPr>
        <w:t xml:space="preserve"> </w:t>
      </w:r>
      <w:r>
        <w:t>основы</w:t>
      </w:r>
      <w:r>
        <w:rPr>
          <w:spacing w:val="-6"/>
        </w:rPr>
        <w:t xml:space="preserve"> </w:t>
      </w:r>
      <w:r>
        <w:t>культуры</w:t>
      </w:r>
      <w:r>
        <w:rPr>
          <w:spacing w:val="-6"/>
        </w:rPr>
        <w:t xml:space="preserve"> </w:t>
      </w:r>
      <w:r>
        <w:t>межэтнического</w:t>
      </w:r>
      <w:r>
        <w:rPr>
          <w:spacing w:val="-3"/>
        </w:rPr>
        <w:t xml:space="preserve"> </w:t>
      </w:r>
      <w:r>
        <w:rPr>
          <w:spacing w:val="-2"/>
        </w:rPr>
        <w:t>общения;</w:t>
      </w:r>
    </w:p>
    <w:p w:rsidR="00523D10" w:rsidRDefault="00C774EA">
      <w:pPr>
        <w:pStyle w:val="a3"/>
        <w:tabs>
          <w:tab w:val="left" w:pos="2122"/>
        </w:tabs>
        <w:spacing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4"/>
        </w:rPr>
        <w:t xml:space="preserve"> </w:t>
      </w:r>
      <w:r>
        <w:t>отношения</w:t>
      </w:r>
      <w:r>
        <w:rPr>
          <w:spacing w:val="-4"/>
        </w:rPr>
        <w:t xml:space="preserve"> </w:t>
      </w:r>
      <w:r>
        <w:t>к</w:t>
      </w:r>
      <w:r>
        <w:rPr>
          <w:spacing w:val="-3"/>
        </w:rPr>
        <w:t xml:space="preserve"> </w:t>
      </w:r>
      <w:r>
        <w:t>семье</w:t>
      </w:r>
      <w:r>
        <w:rPr>
          <w:spacing w:val="-5"/>
        </w:rPr>
        <w:t xml:space="preserve"> </w:t>
      </w:r>
      <w:r>
        <w:t>как</w:t>
      </w:r>
      <w:r>
        <w:rPr>
          <w:spacing w:val="-2"/>
        </w:rPr>
        <w:t xml:space="preserve"> </w:t>
      </w:r>
      <w:r>
        <w:t>к</w:t>
      </w:r>
      <w:r>
        <w:rPr>
          <w:spacing w:val="-2"/>
        </w:rPr>
        <w:t xml:space="preserve"> </w:t>
      </w:r>
      <w:r>
        <w:t>основе</w:t>
      </w:r>
      <w:r>
        <w:rPr>
          <w:spacing w:val="-6"/>
        </w:rPr>
        <w:t xml:space="preserve"> </w:t>
      </w:r>
      <w:r>
        <w:t xml:space="preserve">российского </w:t>
      </w:r>
      <w:r>
        <w:rPr>
          <w:spacing w:val="-2"/>
        </w:rPr>
        <w:t>общества;</w:t>
      </w:r>
    </w:p>
    <w:p w:rsidR="00523D10" w:rsidRDefault="00C774EA">
      <w:pPr>
        <w:pStyle w:val="a3"/>
        <w:tabs>
          <w:tab w:val="left" w:pos="2122"/>
          <w:tab w:val="left" w:pos="2137"/>
          <w:tab w:val="left" w:pos="3503"/>
          <w:tab w:val="left" w:pos="3824"/>
          <w:tab w:val="left" w:pos="5287"/>
          <w:tab w:val="left" w:pos="6994"/>
          <w:tab w:val="left" w:pos="8332"/>
          <w:tab w:val="left" w:pos="8654"/>
          <w:tab w:val="left" w:pos="10002"/>
        </w:tabs>
        <w:spacing w:before="1" w:line="237" w:lineRule="auto"/>
        <w:ind w:left="2137" w:right="544"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воспитание</w:t>
      </w:r>
      <w:r>
        <w:tab/>
      </w:r>
      <w:r>
        <w:rPr>
          <w:spacing w:val="-10"/>
          <w:w w:val="105"/>
        </w:rPr>
        <w:t>у</w:t>
      </w:r>
      <w:r>
        <w:tab/>
      </w:r>
      <w:r>
        <w:rPr>
          <w:spacing w:val="-2"/>
        </w:rPr>
        <w:t>школьников</w:t>
      </w:r>
      <w:r>
        <w:tab/>
      </w:r>
      <w:r>
        <w:rPr>
          <w:spacing w:val="-2"/>
          <w:w w:val="105"/>
        </w:rPr>
        <w:t>почтительного</w:t>
      </w:r>
      <w:r>
        <w:tab/>
      </w:r>
      <w:r>
        <w:rPr>
          <w:spacing w:val="-2"/>
          <w:w w:val="105"/>
        </w:rPr>
        <w:t>отношения</w:t>
      </w:r>
      <w:r>
        <w:tab/>
      </w:r>
      <w:r>
        <w:rPr>
          <w:spacing w:val="-10"/>
          <w:w w:val="105"/>
        </w:rPr>
        <w:t>к</w:t>
      </w:r>
      <w:r>
        <w:tab/>
      </w:r>
      <w:r>
        <w:rPr>
          <w:spacing w:val="-2"/>
          <w:w w:val="105"/>
        </w:rPr>
        <w:t>родителям,</w:t>
      </w:r>
      <w:r>
        <w:tab/>
      </w:r>
      <w:r>
        <w:rPr>
          <w:spacing w:val="-2"/>
        </w:rPr>
        <w:t xml:space="preserve">осознанного, </w:t>
      </w:r>
      <w:r>
        <w:rPr>
          <w:spacing w:val="-2"/>
          <w:w w:val="105"/>
        </w:rPr>
        <w:t>заботливого</w:t>
      </w:r>
      <w:r>
        <w:rPr>
          <w:spacing w:val="-5"/>
          <w:w w:val="105"/>
        </w:rPr>
        <w:t xml:space="preserve"> </w:t>
      </w:r>
      <w:r>
        <w:rPr>
          <w:spacing w:val="-2"/>
          <w:w w:val="105"/>
        </w:rPr>
        <w:t>отношения</w:t>
      </w:r>
      <w:r>
        <w:rPr>
          <w:spacing w:val="-5"/>
          <w:w w:val="105"/>
        </w:rPr>
        <w:t xml:space="preserve"> </w:t>
      </w:r>
      <w:r>
        <w:rPr>
          <w:spacing w:val="-2"/>
          <w:w w:val="105"/>
        </w:rPr>
        <w:t>к</w:t>
      </w:r>
      <w:r>
        <w:rPr>
          <w:spacing w:val="-7"/>
          <w:w w:val="105"/>
        </w:rPr>
        <w:t xml:space="preserve"> </w:t>
      </w:r>
      <w:r>
        <w:rPr>
          <w:spacing w:val="-2"/>
          <w:w w:val="105"/>
        </w:rPr>
        <w:t>старшему</w:t>
      </w:r>
      <w:r>
        <w:rPr>
          <w:spacing w:val="-10"/>
          <w:w w:val="105"/>
        </w:rPr>
        <w:t xml:space="preserve"> </w:t>
      </w:r>
      <w:r>
        <w:rPr>
          <w:spacing w:val="-2"/>
          <w:w w:val="105"/>
        </w:rPr>
        <w:t>поколению.</w:t>
      </w:r>
    </w:p>
    <w:p w:rsidR="00523D10" w:rsidRDefault="00C774EA">
      <w:pPr>
        <w:pStyle w:val="a3"/>
        <w:spacing w:before="3"/>
        <w:ind w:right="533" w:firstLine="259"/>
      </w:pPr>
      <w:r>
        <w:t xml:space="preserve">Данное направление реализуется через программы </w:t>
      </w:r>
      <w:r>
        <w:rPr>
          <w:sz w:val="20"/>
        </w:rPr>
        <w:t xml:space="preserve">КТД, </w:t>
      </w:r>
      <w:r>
        <w:t>Объединение Совет старшеклассников, Профессиональные пробы</w:t>
      </w:r>
      <w:r>
        <w:rPr>
          <w:sz w:val="20"/>
        </w:rPr>
        <w:t xml:space="preserve">, </w:t>
      </w:r>
      <w:r>
        <w:t xml:space="preserve">участие </w:t>
      </w:r>
      <w:r>
        <w:rPr>
          <w:sz w:val="20"/>
        </w:rPr>
        <w:t>в различного рода мероприятиях</w:t>
      </w:r>
      <w:r>
        <w:t>, психологический</w:t>
      </w:r>
      <w:r>
        <w:rPr>
          <w:spacing w:val="-1"/>
        </w:rPr>
        <w:t xml:space="preserve"> </w:t>
      </w:r>
      <w:r>
        <w:t>практикум, участие обучающихся в акциях, проектах</w:t>
      </w:r>
      <w:r>
        <w:rPr>
          <w:spacing w:val="-3"/>
        </w:rPr>
        <w:t xml:space="preserve"> </w:t>
      </w:r>
      <w:r>
        <w:t>и</w:t>
      </w:r>
      <w:r>
        <w:rPr>
          <w:spacing w:val="-1"/>
        </w:rPr>
        <w:t xml:space="preserve"> </w:t>
      </w:r>
      <w:r>
        <w:t>исследованиях, работу классного руководителя по плану воспитательной работы школы. По итогам работы в данном направлении проводятся защиты проектов, конкурсы, презентации портфеля достижений, презентация</w:t>
      </w:r>
      <w:r>
        <w:rPr>
          <w:spacing w:val="-3"/>
        </w:rPr>
        <w:t xml:space="preserve"> </w:t>
      </w:r>
      <w:r>
        <w:t>творческих работ, беседы, экскурсии,</w:t>
      </w:r>
      <w:r>
        <w:rPr>
          <w:spacing w:val="-1"/>
        </w:rPr>
        <w:t xml:space="preserve"> </w:t>
      </w:r>
      <w:r>
        <w:t>акции,</w:t>
      </w:r>
      <w:r>
        <w:rPr>
          <w:spacing w:val="-1"/>
        </w:rPr>
        <w:t xml:space="preserve"> </w:t>
      </w:r>
      <w:r>
        <w:t>проведение коллективных</w:t>
      </w:r>
      <w:r>
        <w:rPr>
          <w:spacing w:val="-3"/>
        </w:rPr>
        <w:t xml:space="preserve"> </w:t>
      </w:r>
      <w:r>
        <w:t>творческих дел, сюжетно- ролевые игры.</w:t>
      </w:r>
    </w:p>
    <w:p w:rsidR="00523D10" w:rsidRDefault="00523D10">
      <w:pPr>
        <w:pStyle w:val="a3"/>
        <w:spacing w:before="145"/>
        <w:ind w:left="0"/>
        <w:jc w:val="left"/>
      </w:pPr>
    </w:p>
    <w:p w:rsidR="00523D10" w:rsidRDefault="00C774EA">
      <w:pPr>
        <w:pStyle w:val="Heading1"/>
        <w:ind w:left="3759"/>
      </w:pPr>
      <w:r>
        <w:t>ОБЩЕИНТЕЛЛЕКТУАЛЬНОЕ</w:t>
      </w:r>
      <w:r>
        <w:rPr>
          <w:spacing w:val="-13"/>
        </w:rPr>
        <w:t xml:space="preserve"> </w:t>
      </w:r>
      <w:r>
        <w:rPr>
          <w:spacing w:val="-2"/>
        </w:rPr>
        <w:t>НАПРАВЛЕНИЕ</w:t>
      </w:r>
    </w:p>
    <w:p w:rsidR="00523D10" w:rsidRDefault="00C774EA">
      <w:pPr>
        <w:pStyle w:val="a3"/>
        <w:spacing w:before="132"/>
        <w:ind w:right="543" w:firstLine="259"/>
      </w:pPr>
      <w:r>
        <w:rPr>
          <w:b/>
        </w:rPr>
        <w:t xml:space="preserve">Целесообразность </w:t>
      </w:r>
      <w:r>
        <w:t xml:space="preserve">названного направления заключается в обеспечении достижения планируемых результатов освоения основной образовательной программы начального общего </w:t>
      </w:r>
      <w:r>
        <w:rPr>
          <w:spacing w:val="-2"/>
        </w:rPr>
        <w:t>образования.</w:t>
      </w:r>
    </w:p>
    <w:p w:rsidR="00523D10" w:rsidRDefault="00C774EA">
      <w:pPr>
        <w:pStyle w:val="Heading2"/>
        <w:spacing w:line="274" w:lineRule="exact"/>
        <w:ind w:left="1675"/>
      </w:pPr>
      <w:r>
        <w:t>Основные</w:t>
      </w:r>
      <w:r>
        <w:rPr>
          <w:spacing w:val="-2"/>
        </w:rPr>
        <w:t xml:space="preserve"> задачи:</w:t>
      </w:r>
    </w:p>
    <w:p w:rsidR="00523D10" w:rsidRDefault="00C774EA">
      <w:pPr>
        <w:pStyle w:val="a3"/>
        <w:tabs>
          <w:tab w:val="left" w:pos="2122"/>
        </w:tabs>
        <w:spacing w:before="3"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6"/>
        </w:rPr>
        <w:t xml:space="preserve"> </w:t>
      </w:r>
      <w:r>
        <w:t>навыков</w:t>
      </w:r>
      <w:r>
        <w:rPr>
          <w:spacing w:val="-6"/>
        </w:rPr>
        <w:t xml:space="preserve"> </w:t>
      </w:r>
      <w:r>
        <w:t>научно-</w:t>
      </w:r>
      <w:r>
        <w:rPr>
          <w:spacing w:val="-6"/>
        </w:rPr>
        <w:t xml:space="preserve"> </w:t>
      </w:r>
      <w:r>
        <w:t>интеллектуального</w:t>
      </w:r>
      <w:r>
        <w:rPr>
          <w:spacing w:val="-2"/>
        </w:rPr>
        <w:t xml:space="preserve"> труда;</w:t>
      </w:r>
    </w:p>
    <w:p w:rsidR="00523D10" w:rsidRDefault="00C774EA">
      <w:pPr>
        <w:pStyle w:val="a3"/>
        <w:tabs>
          <w:tab w:val="left" w:pos="2122"/>
        </w:tabs>
        <w:spacing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развитие</w:t>
      </w:r>
      <w:r>
        <w:rPr>
          <w:spacing w:val="-7"/>
        </w:rPr>
        <w:t xml:space="preserve"> </w:t>
      </w:r>
      <w:r>
        <w:t>культуры</w:t>
      </w:r>
      <w:r>
        <w:rPr>
          <w:spacing w:val="-5"/>
        </w:rPr>
        <w:t xml:space="preserve"> </w:t>
      </w:r>
      <w:r>
        <w:t>логического</w:t>
      </w:r>
      <w:r>
        <w:rPr>
          <w:spacing w:val="-8"/>
        </w:rPr>
        <w:t xml:space="preserve"> </w:t>
      </w:r>
      <w:r>
        <w:t>и</w:t>
      </w:r>
      <w:r>
        <w:rPr>
          <w:spacing w:val="-2"/>
        </w:rPr>
        <w:t xml:space="preserve"> </w:t>
      </w:r>
      <w:r>
        <w:t>алгоритмического</w:t>
      </w:r>
      <w:r>
        <w:rPr>
          <w:spacing w:val="-3"/>
        </w:rPr>
        <w:t xml:space="preserve"> </w:t>
      </w:r>
      <w:r>
        <w:t>мышления,</w:t>
      </w:r>
      <w:r>
        <w:rPr>
          <w:spacing w:val="-6"/>
        </w:rPr>
        <w:t xml:space="preserve"> </w:t>
      </w:r>
      <w:r>
        <w:rPr>
          <w:spacing w:val="-2"/>
        </w:rPr>
        <w:t>воображения;</w:t>
      </w:r>
    </w:p>
    <w:p w:rsidR="00523D10" w:rsidRDefault="00C774EA">
      <w:pPr>
        <w:pStyle w:val="a3"/>
        <w:tabs>
          <w:tab w:val="left" w:pos="2122"/>
        </w:tabs>
        <w:spacing w:before="2" w:line="275" w:lineRule="exact"/>
        <w:ind w:left="1651"/>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формирование</w:t>
      </w:r>
      <w:r>
        <w:rPr>
          <w:spacing w:val="-9"/>
        </w:rPr>
        <w:t xml:space="preserve"> </w:t>
      </w:r>
      <w:r>
        <w:t>первоначального</w:t>
      </w:r>
      <w:r>
        <w:rPr>
          <w:spacing w:val="-11"/>
        </w:rPr>
        <w:t xml:space="preserve"> </w:t>
      </w:r>
      <w:r>
        <w:t>опыта</w:t>
      </w:r>
      <w:r>
        <w:rPr>
          <w:spacing w:val="-7"/>
        </w:rPr>
        <w:t xml:space="preserve"> </w:t>
      </w:r>
      <w:r>
        <w:t>практической</w:t>
      </w:r>
      <w:r>
        <w:rPr>
          <w:spacing w:val="-5"/>
        </w:rPr>
        <w:t xml:space="preserve"> </w:t>
      </w:r>
      <w:r>
        <w:t>преобразовательной</w:t>
      </w:r>
      <w:r>
        <w:rPr>
          <w:spacing w:val="-5"/>
        </w:rPr>
        <w:t xml:space="preserve"> </w:t>
      </w:r>
      <w:r>
        <w:rPr>
          <w:spacing w:val="-2"/>
        </w:rPr>
        <w:t>деятельности;</w:t>
      </w:r>
    </w:p>
    <w:p w:rsidR="00523D10" w:rsidRDefault="00C774EA">
      <w:pPr>
        <w:pStyle w:val="a3"/>
        <w:tabs>
          <w:tab w:val="left" w:pos="2122"/>
          <w:tab w:val="left" w:pos="2137"/>
        </w:tabs>
        <w:spacing w:line="242" w:lineRule="auto"/>
        <w:ind w:left="2137" w:right="543" w:hanging="486"/>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овладение</w:t>
      </w:r>
      <w:r>
        <w:rPr>
          <w:spacing w:val="43"/>
          <w:w w:val="105"/>
        </w:rPr>
        <w:t xml:space="preserve"> </w:t>
      </w:r>
      <w:r>
        <w:rPr>
          <w:w w:val="105"/>
        </w:rPr>
        <w:t>навыками</w:t>
      </w:r>
      <w:r>
        <w:rPr>
          <w:spacing w:val="44"/>
          <w:w w:val="105"/>
        </w:rPr>
        <w:t xml:space="preserve"> </w:t>
      </w:r>
      <w:r>
        <w:rPr>
          <w:w w:val="105"/>
        </w:rPr>
        <w:t>универсальных</w:t>
      </w:r>
      <w:r>
        <w:rPr>
          <w:spacing w:val="40"/>
          <w:w w:val="105"/>
        </w:rPr>
        <w:t xml:space="preserve"> </w:t>
      </w:r>
      <w:r>
        <w:rPr>
          <w:w w:val="105"/>
        </w:rPr>
        <w:t>учебных</w:t>
      </w:r>
      <w:r>
        <w:rPr>
          <w:spacing w:val="43"/>
          <w:w w:val="105"/>
        </w:rPr>
        <w:t xml:space="preserve"> </w:t>
      </w:r>
      <w:r>
        <w:rPr>
          <w:w w:val="105"/>
        </w:rPr>
        <w:t>действий</w:t>
      </w:r>
      <w:r>
        <w:rPr>
          <w:spacing w:val="41"/>
          <w:w w:val="105"/>
        </w:rPr>
        <w:t xml:space="preserve"> </w:t>
      </w:r>
      <w:r>
        <w:rPr>
          <w:w w:val="105"/>
        </w:rPr>
        <w:t>у</w:t>
      </w:r>
      <w:r>
        <w:rPr>
          <w:spacing w:val="43"/>
          <w:w w:val="105"/>
        </w:rPr>
        <w:t xml:space="preserve"> </w:t>
      </w:r>
      <w:r>
        <w:rPr>
          <w:w w:val="105"/>
        </w:rPr>
        <w:t>обучающихся</w:t>
      </w:r>
      <w:r>
        <w:rPr>
          <w:spacing w:val="40"/>
          <w:w w:val="105"/>
        </w:rPr>
        <w:t xml:space="preserve"> </w:t>
      </w:r>
      <w:r>
        <w:rPr>
          <w:w w:val="105"/>
        </w:rPr>
        <w:t>на</w:t>
      </w:r>
      <w:r>
        <w:rPr>
          <w:spacing w:val="43"/>
          <w:w w:val="105"/>
        </w:rPr>
        <w:t xml:space="preserve"> </w:t>
      </w:r>
      <w:r>
        <w:rPr>
          <w:w w:val="105"/>
        </w:rPr>
        <w:t>уровне начального</w:t>
      </w:r>
      <w:r>
        <w:rPr>
          <w:spacing w:val="-12"/>
          <w:w w:val="105"/>
        </w:rPr>
        <w:t xml:space="preserve"> </w:t>
      </w:r>
      <w:r>
        <w:rPr>
          <w:w w:val="105"/>
        </w:rPr>
        <w:t>общего</w:t>
      </w:r>
      <w:r>
        <w:rPr>
          <w:spacing w:val="-12"/>
          <w:w w:val="105"/>
        </w:rPr>
        <w:t xml:space="preserve"> </w:t>
      </w:r>
      <w:r>
        <w:rPr>
          <w:w w:val="105"/>
        </w:rPr>
        <w:t>образования.</w:t>
      </w:r>
    </w:p>
    <w:p w:rsidR="00523D10" w:rsidRDefault="00C774EA">
      <w:pPr>
        <w:pStyle w:val="a3"/>
        <w:ind w:right="537" w:firstLine="259"/>
      </w:pPr>
      <w:r>
        <w:t>Данное направление реализуется метапредметными программами: «Билет в будущее», Творческие проекты, Курс «Россия-мои горизонты». По итогам работы в данном направлении проводятся конкурсы, защита проектов, викторины, беседы, выставки, инсценировки, выпуски газет, математические бои, участие в предметных неделях, олимпиады научно- исследовательские конференции.</w:t>
      </w:r>
    </w:p>
    <w:p w:rsidR="00523D10" w:rsidRDefault="00C774EA">
      <w:pPr>
        <w:pStyle w:val="a3"/>
        <w:ind w:left="1675"/>
      </w:pPr>
      <w:r>
        <w:t>ие</w:t>
      </w:r>
      <w:r>
        <w:rPr>
          <w:spacing w:val="-6"/>
        </w:rPr>
        <w:t xml:space="preserve"> </w:t>
      </w:r>
      <w:r>
        <w:t>занятия,</w:t>
      </w:r>
      <w:r>
        <w:rPr>
          <w:spacing w:val="-5"/>
        </w:rPr>
        <w:t xml:space="preserve"> </w:t>
      </w:r>
      <w:r>
        <w:t>игры, экскурсии,</w:t>
      </w:r>
      <w:r>
        <w:rPr>
          <w:spacing w:val="-5"/>
        </w:rPr>
        <w:t xml:space="preserve"> </w:t>
      </w:r>
      <w:r>
        <w:t>выставки</w:t>
      </w:r>
      <w:r>
        <w:rPr>
          <w:spacing w:val="-2"/>
        </w:rPr>
        <w:t xml:space="preserve"> </w:t>
      </w:r>
      <w:r>
        <w:t>и</w:t>
      </w:r>
      <w:r>
        <w:rPr>
          <w:spacing w:val="-6"/>
        </w:rPr>
        <w:t xml:space="preserve"> </w:t>
      </w:r>
      <w:r>
        <w:t xml:space="preserve">конкурсы, акции, </w:t>
      </w:r>
      <w:r>
        <w:rPr>
          <w:spacing w:val="-2"/>
        </w:rPr>
        <w:t>беседы.</w:t>
      </w:r>
    </w:p>
    <w:p w:rsidR="00523D10" w:rsidRDefault="00C774EA">
      <w:pPr>
        <w:pStyle w:val="Heading2"/>
        <w:spacing w:before="273" w:line="275" w:lineRule="exact"/>
      </w:pPr>
      <w:r>
        <w:t>Педагогическое</w:t>
      </w:r>
      <w:r>
        <w:rPr>
          <w:spacing w:val="-4"/>
        </w:rPr>
        <w:t xml:space="preserve"> </w:t>
      </w:r>
      <w:r>
        <w:rPr>
          <w:spacing w:val="-2"/>
        </w:rPr>
        <w:t>обеспечение</w:t>
      </w:r>
    </w:p>
    <w:p w:rsidR="00523D10" w:rsidRDefault="00C774EA">
      <w:pPr>
        <w:pStyle w:val="a3"/>
        <w:ind w:right="533"/>
      </w:pPr>
      <w:r>
        <w:t>Оптимизационная модель внеурочной деятельности основывается на оптимизации всех внутренних ресурсов образовательного учреждения. В ее реализации принимают участие все педагогические работники школы (учителя, зам.директора по УВР, зам.директора по ВР, психолог,</w:t>
      </w:r>
      <w:r>
        <w:rPr>
          <w:spacing w:val="40"/>
        </w:rPr>
        <w:t xml:space="preserve"> </w:t>
      </w:r>
      <w:r>
        <w:t>библиотекарь).</w:t>
      </w:r>
    </w:p>
    <w:p w:rsidR="00523D10" w:rsidRDefault="00C774EA">
      <w:pPr>
        <w:pStyle w:val="a3"/>
        <w:ind w:left="1478"/>
      </w:pPr>
      <w:r>
        <w:t>Координирующую</w:t>
      </w:r>
      <w:r>
        <w:rPr>
          <w:spacing w:val="5"/>
        </w:rPr>
        <w:t xml:space="preserve"> </w:t>
      </w:r>
      <w:r>
        <w:t>роль</w:t>
      </w:r>
      <w:r>
        <w:rPr>
          <w:spacing w:val="3"/>
        </w:rPr>
        <w:t xml:space="preserve"> </w:t>
      </w:r>
      <w:r>
        <w:t>выполняет</w:t>
      </w:r>
      <w:r>
        <w:rPr>
          <w:spacing w:val="2"/>
        </w:rPr>
        <w:t xml:space="preserve"> </w:t>
      </w:r>
      <w:r>
        <w:t>классный</w:t>
      </w:r>
      <w:r>
        <w:rPr>
          <w:spacing w:val="-1"/>
        </w:rPr>
        <w:t xml:space="preserve"> </w:t>
      </w:r>
      <w:r>
        <w:t>руководитель,</w:t>
      </w:r>
      <w:r>
        <w:rPr>
          <w:spacing w:val="8"/>
        </w:rPr>
        <w:t xml:space="preserve"> </w:t>
      </w:r>
      <w:r>
        <w:t>который</w:t>
      </w:r>
      <w:r>
        <w:rPr>
          <w:spacing w:val="3"/>
        </w:rPr>
        <w:t xml:space="preserve"> </w:t>
      </w:r>
      <w:r>
        <w:t>в</w:t>
      </w:r>
      <w:r>
        <w:rPr>
          <w:spacing w:val="3"/>
        </w:rPr>
        <w:t xml:space="preserve"> </w:t>
      </w:r>
      <w:r>
        <w:t>соответствии</w:t>
      </w:r>
      <w:r>
        <w:rPr>
          <w:spacing w:val="3"/>
        </w:rPr>
        <w:t xml:space="preserve"> </w:t>
      </w:r>
      <w:r>
        <w:t>со</w:t>
      </w:r>
      <w:r>
        <w:rPr>
          <w:spacing w:val="7"/>
        </w:rPr>
        <w:t xml:space="preserve"> </w:t>
      </w:r>
      <w:r>
        <w:rPr>
          <w:spacing w:val="-2"/>
        </w:rPr>
        <w:t>своими</w:t>
      </w:r>
    </w:p>
    <w:p w:rsidR="00523D10" w:rsidRDefault="00523D10">
      <w:pPr>
        <w:pStyle w:val="a3"/>
        <w:sectPr w:rsidR="00523D10">
          <w:pgSz w:w="12240" w:h="15840"/>
          <w:pgMar w:top="660" w:right="360" w:bottom="1500" w:left="0" w:header="0" w:footer="1238" w:gutter="0"/>
          <w:cols w:space="720"/>
        </w:sectPr>
      </w:pPr>
    </w:p>
    <w:p w:rsidR="00523D10" w:rsidRDefault="00C774EA">
      <w:pPr>
        <w:pStyle w:val="a3"/>
        <w:spacing w:before="77"/>
      </w:pPr>
      <w:r>
        <w:t>функциями и</w:t>
      </w:r>
      <w:r>
        <w:rPr>
          <w:spacing w:val="-3"/>
        </w:rPr>
        <w:t xml:space="preserve"> </w:t>
      </w:r>
      <w:r>
        <w:rPr>
          <w:spacing w:val="-2"/>
        </w:rPr>
        <w:t>задачами:</w:t>
      </w:r>
    </w:p>
    <w:p w:rsidR="00523D10" w:rsidRDefault="00C774EA">
      <w:pPr>
        <w:pStyle w:val="a3"/>
        <w:tabs>
          <w:tab w:val="left" w:pos="1416"/>
        </w:tabs>
        <w:spacing w:before="5" w:line="237" w:lineRule="auto"/>
        <w:ind w:right="538" w:hanging="125"/>
      </w:pPr>
      <w:r>
        <w:rPr>
          <w:rFonts w:ascii="Microsoft Sans Serif" w:eastAsia="Microsoft Sans Serif" w:hAnsi="Microsoft Sans Serif"/>
          <w:spacing w:val="-3"/>
          <w:w w:val="180"/>
        </w:rPr>
        <w:t>​</w:t>
      </w:r>
      <w:r>
        <w:rPr>
          <w:spacing w:val="-6"/>
          <w:w w:val="105"/>
        </w:rPr>
        <w:t xml:space="preserve">взаимодействует с педагогическими работниками, а также учебно-вспомогательным персона- </w:t>
      </w:r>
      <w:r>
        <w:rPr>
          <w:w w:val="105"/>
        </w:rPr>
        <w:t>лом</w:t>
      </w:r>
      <w:r>
        <w:rPr>
          <w:spacing w:val="-16"/>
          <w:w w:val="105"/>
        </w:rPr>
        <w:t xml:space="preserve"> </w:t>
      </w:r>
      <w:r>
        <w:rPr>
          <w:w w:val="105"/>
        </w:rPr>
        <w:t>общеобразовательного</w:t>
      </w:r>
      <w:r>
        <w:rPr>
          <w:spacing w:val="-16"/>
          <w:w w:val="105"/>
        </w:rPr>
        <w:t xml:space="preserve"> </w:t>
      </w:r>
      <w:r>
        <w:rPr>
          <w:w w:val="105"/>
        </w:rPr>
        <w:t>учреждения;</w:t>
      </w:r>
    </w:p>
    <w:p w:rsidR="00523D10" w:rsidRDefault="00C774EA" w:rsidP="00801897">
      <w:pPr>
        <w:pStyle w:val="a3"/>
        <w:tabs>
          <w:tab w:val="left" w:pos="1416"/>
        </w:tabs>
        <w:spacing w:before="5" w:line="237" w:lineRule="auto"/>
        <w:ind w:left="1291" w:right="537"/>
      </w:pPr>
      <w:r>
        <w:rPr>
          <w:rFonts w:ascii="Microsoft Sans Serif" w:eastAsia="Microsoft Sans Serif" w:hAnsi="Microsoft Sans Serif"/>
          <w:spacing w:val="-3"/>
          <w:w w:val="180"/>
        </w:rPr>
        <w:t>​</w:t>
      </w:r>
      <w:r>
        <w:rPr>
          <w:spacing w:val="-2"/>
          <w:w w:val="105"/>
        </w:rPr>
        <w:t>организует</w:t>
      </w:r>
      <w:r>
        <w:rPr>
          <w:spacing w:val="-9"/>
          <w:w w:val="105"/>
        </w:rPr>
        <w:t xml:space="preserve"> </w:t>
      </w:r>
      <w:r>
        <w:rPr>
          <w:spacing w:val="-2"/>
          <w:w w:val="105"/>
        </w:rPr>
        <w:t>в</w:t>
      </w:r>
      <w:r>
        <w:rPr>
          <w:spacing w:val="-5"/>
          <w:w w:val="105"/>
        </w:rPr>
        <w:t xml:space="preserve"> </w:t>
      </w:r>
      <w:r>
        <w:rPr>
          <w:spacing w:val="-2"/>
          <w:w w:val="105"/>
        </w:rPr>
        <w:t>классе</w:t>
      </w:r>
      <w:r>
        <w:rPr>
          <w:spacing w:val="-7"/>
          <w:w w:val="105"/>
        </w:rPr>
        <w:t xml:space="preserve"> </w:t>
      </w:r>
      <w:r>
        <w:rPr>
          <w:spacing w:val="-2"/>
          <w:w w:val="105"/>
        </w:rPr>
        <w:t>образовательный</w:t>
      </w:r>
      <w:r>
        <w:rPr>
          <w:spacing w:val="-6"/>
          <w:w w:val="105"/>
        </w:rPr>
        <w:t xml:space="preserve"> </w:t>
      </w:r>
      <w:r>
        <w:rPr>
          <w:spacing w:val="-2"/>
          <w:w w:val="105"/>
        </w:rPr>
        <w:t>процесс,</w:t>
      </w:r>
      <w:r>
        <w:rPr>
          <w:spacing w:val="-8"/>
          <w:w w:val="105"/>
        </w:rPr>
        <w:t xml:space="preserve"> </w:t>
      </w:r>
      <w:r>
        <w:rPr>
          <w:spacing w:val="-2"/>
          <w:w w:val="105"/>
        </w:rPr>
        <w:t>оптимальный</w:t>
      </w:r>
      <w:r>
        <w:rPr>
          <w:spacing w:val="-9"/>
          <w:w w:val="105"/>
        </w:rPr>
        <w:t xml:space="preserve"> </w:t>
      </w:r>
      <w:r>
        <w:rPr>
          <w:spacing w:val="-2"/>
          <w:w w:val="105"/>
        </w:rPr>
        <w:t>для</w:t>
      </w:r>
      <w:r>
        <w:rPr>
          <w:spacing w:val="-6"/>
          <w:w w:val="105"/>
        </w:rPr>
        <w:t xml:space="preserve"> </w:t>
      </w:r>
      <w:r>
        <w:rPr>
          <w:spacing w:val="-2"/>
          <w:w w:val="105"/>
        </w:rPr>
        <w:t>развития</w:t>
      </w:r>
      <w:r>
        <w:rPr>
          <w:spacing w:val="-10"/>
          <w:w w:val="105"/>
        </w:rPr>
        <w:t xml:space="preserve"> </w:t>
      </w:r>
      <w:r>
        <w:rPr>
          <w:spacing w:val="-2"/>
          <w:w w:val="105"/>
        </w:rPr>
        <w:t>положительного</w:t>
      </w:r>
      <w:r>
        <w:rPr>
          <w:spacing w:val="-6"/>
          <w:w w:val="105"/>
        </w:rPr>
        <w:t xml:space="preserve"> </w:t>
      </w:r>
      <w:r w:rsidR="00801897">
        <w:rPr>
          <w:spacing w:val="-93"/>
          <w:w w:val="105"/>
        </w:rPr>
        <w:t>по</w:t>
      </w:r>
      <w:r>
        <w:rPr>
          <w:w w:val="105"/>
        </w:rPr>
        <w:t xml:space="preserve"> </w:t>
      </w:r>
      <w:r>
        <w:t>тенциала личности обучающихся в рамках деятельности общешкольного коллектива;</w:t>
      </w:r>
    </w:p>
    <w:p w:rsidR="00523D10" w:rsidRDefault="00C774EA">
      <w:pPr>
        <w:pStyle w:val="a3"/>
        <w:tabs>
          <w:tab w:val="left" w:pos="1416"/>
        </w:tabs>
        <w:spacing w:before="3"/>
        <w:ind w:right="532" w:hanging="125"/>
      </w:pPr>
      <w:r>
        <w:t xml:space="preserve">организует систему отношений через разнообразные формы воспитывающей деятельности </w:t>
      </w:r>
      <w:r>
        <w:rPr>
          <w:spacing w:val="-73"/>
        </w:rPr>
        <w:t>кол-</w:t>
      </w:r>
      <w:r>
        <w:rPr>
          <w:spacing w:val="-2"/>
        </w:rPr>
        <w:t xml:space="preserve"> </w:t>
      </w:r>
      <w:r>
        <w:rPr>
          <w:spacing w:val="-2"/>
          <w:w w:val="105"/>
        </w:rPr>
        <w:t>лектива</w:t>
      </w:r>
      <w:r>
        <w:rPr>
          <w:spacing w:val="-10"/>
          <w:w w:val="105"/>
        </w:rPr>
        <w:t xml:space="preserve"> </w:t>
      </w:r>
      <w:r>
        <w:rPr>
          <w:spacing w:val="-2"/>
          <w:w w:val="105"/>
        </w:rPr>
        <w:t>класса,</w:t>
      </w:r>
      <w:r>
        <w:rPr>
          <w:spacing w:val="-7"/>
          <w:w w:val="105"/>
        </w:rPr>
        <w:t xml:space="preserve"> </w:t>
      </w:r>
      <w:r>
        <w:rPr>
          <w:spacing w:val="-2"/>
          <w:w w:val="105"/>
        </w:rPr>
        <w:t>в</w:t>
      </w:r>
      <w:r>
        <w:rPr>
          <w:spacing w:val="-11"/>
          <w:w w:val="105"/>
        </w:rPr>
        <w:t xml:space="preserve"> </w:t>
      </w:r>
      <w:r>
        <w:rPr>
          <w:spacing w:val="-2"/>
          <w:w w:val="105"/>
        </w:rPr>
        <w:t>том</w:t>
      </w:r>
      <w:r>
        <w:rPr>
          <w:spacing w:val="-11"/>
          <w:w w:val="105"/>
        </w:rPr>
        <w:t xml:space="preserve"> </w:t>
      </w:r>
      <w:r>
        <w:rPr>
          <w:spacing w:val="-2"/>
          <w:w w:val="105"/>
        </w:rPr>
        <w:t>числе,</w:t>
      </w:r>
      <w:r>
        <w:rPr>
          <w:spacing w:val="-7"/>
          <w:w w:val="105"/>
        </w:rPr>
        <w:t xml:space="preserve"> </w:t>
      </w:r>
      <w:r>
        <w:rPr>
          <w:spacing w:val="-2"/>
          <w:w w:val="105"/>
        </w:rPr>
        <w:t>через</w:t>
      </w:r>
      <w:r>
        <w:rPr>
          <w:spacing w:val="-12"/>
          <w:w w:val="105"/>
        </w:rPr>
        <w:t xml:space="preserve"> </w:t>
      </w:r>
      <w:r>
        <w:rPr>
          <w:spacing w:val="-2"/>
          <w:w w:val="105"/>
        </w:rPr>
        <w:t>органы</w:t>
      </w:r>
      <w:r>
        <w:rPr>
          <w:spacing w:val="-8"/>
          <w:w w:val="105"/>
        </w:rPr>
        <w:t xml:space="preserve"> </w:t>
      </w:r>
      <w:r>
        <w:rPr>
          <w:spacing w:val="-2"/>
          <w:w w:val="105"/>
        </w:rPr>
        <w:t>самоуправления;</w:t>
      </w:r>
    </w:p>
    <w:p w:rsidR="00523D10" w:rsidRDefault="00C774EA">
      <w:pPr>
        <w:pStyle w:val="a3"/>
        <w:spacing w:before="1" w:line="275" w:lineRule="exact"/>
        <w:ind w:left="1291"/>
      </w:pPr>
      <w:r>
        <w:rPr>
          <w:rFonts w:ascii="Microsoft Sans Serif" w:eastAsia="Microsoft Sans Serif" w:hAnsi="Microsoft Sans Serif"/>
          <w:spacing w:val="-3"/>
          <w:w w:val="180"/>
        </w:rPr>
        <w:t>​</w:t>
      </w:r>
      <w:r>
        <w:t>организует</w:t>
      </w:r>
      <w:r>
        <w:rPr>
          <w:spacing w:val="25"/>
        </w:rPr>
        <w:t xml:space="preserve"> </w:t>
      </w:r>
      <w:r>
        <w:t>социально</w:t>
      </w:r>
      <w:r>
        <w:rPr>
          <w:spacing w:val="26"/>
        </w:rPr>
        <w:t xml:space="preserve"> </w:t>
      </w:r>
      <w:r>
        <w:t>значимую,</w:t>
      </w:r>
      <w:r>
        <w:rPr>
          <w:spacing w:val="37"/>
        </w:rPr>
        <w:t xml:space="preserve"> </w:t>
      </w:r>
      <w:r>
        <w:t>творческую</w:t>
      </w:r>
      <w:r>
        <w:rPr>
          <w:spacing w:val="30"/>
        </w:rPr>
        <w:t xml:space="preserve"> </w:t>
      </w:r>
      <w:r>
        <w:t>деятельность</w:t>
      </w:r>
      <w:r>
        <w:rPr>
          <w:spacing w:val="36"/>
        </w:rPr>
        <w:t xml:space="preserve"> </w:t>
      </w:r>
      <w:r>
        <w:rPr>
          <w:spacing w:val="-2"/>
        </w:rPr>
        <w:t>обучающихся.</w:t>
      </w:r>
    </w:p>
    <w:p w:rsidR="00523D10" w:rsidRDefault="00C774EA">
      <w:pPr>
        <w:pStyle w:val="a3"/>
        <w:spacing w:line="275" w:lineRule="exact"/>
      </w:pPr>
      <w:r>
        <w:t>Строится</w:t>
      </w:r>
      <w:r>
        <w:rPr>
          <w:spacing w:val="-3"/>
        </w:rPr>
        <w:t xml:space="preserve"> </w:t>
      </w:r>
      <w:r>
        <w:t>работа</w:t>
      </w:r>
      <w:r>
        <w:rPr>
          <w:spacing w:val="-3"/>
        </w:rPr>
        <w:t xml:space="preserve"> </w:t>
      </w:r>
      <w:r>
        <w:t>с</w:t>
      </w:r>
      <w:r>
        <w:rPr>
          <w:spacing w:val="-2"/>
        </w:rPr>
        <w:t xml:space="preserve"> </w:t>
      </w:r>
      <w:r>
        <w:t>педагогическими</w:t>
      </w:r>
      <w:r>
        <w:rPr>
          <w:spacing w:val="-6"/>
        </w:rPr>
        <w:t xml:space="preserve"> </w:t>
      </w:r>
      <w:r>
        <w:t>кадрами</w:t>
      </w:r>
      <w:r>
        <w:rPr>
          <w:spacing w:val="-1"/>
        </w:rPr>
        <w:t xml:space="preserve"> </w:t>
      </w:r>
      <w:r>
        <w:t>с</w:t>
      </w:r>
      <w:r>
        <w:rPr>
          <w:spacing w:val="-7"/>
        </w:rPr>
        <w:t xml:space="preserve"> </w:t>
      </w:r>
      <w:r>
        <w:t>целью</w:t>
      </w:r>
      <w:r>
        <w:rPr>
          <w:spacing w:val="-4"/>
        </w:rPr>
        <w:t xml:space="preserve"> </w:t>
      </w:r>
      <w:r>
        <w:t>повышения</w:t>
      </w:r>
      <w:r>
        <w:rPr>
          <w:spacing w:val="-6"/>
        </w:rPr>
        <w:t xml:space="preserve"> </w:t>
      </w:r>
      <w:r>
        <w:t>воспитательного</w:t>
      </w:r>
      <w:r>
        <w:rPr>
          <w:spacing w:val="-6"/>
        </w:rPr>
        <w:t xml:space="preserve"> </w:t>
      </w:r>
      <w:r>
        <w:rPr>
          <w:spacing w:val="-2"/>
        </w:rPr>
        <w:t>потенциала:</w:t>
      </w:r>
    </w:p>
    <w:p w:rsidR="00523D10" w:rsidRDefault="00C774EA">
      <w:pPr>
        <w:pStyle w:val="a3"/>
        <w:tabs>
          <w:tab w:val="left" w:pos="1416"/>
        </w:tabs>
        <w:spacing w:before="7" w:line="276" w:lineRule="auto"/>
        <w:ind w:right="533" w:hanging="125"/>
      </w:pPr>
      <w:r>
        <w:t>совершенствование структуры и содержания процесса обучения как воспитательного фактора</w:t>
      </w:r>
      <w:r>
        <w:rPr>
          <w:spacing w:val="80"/>
          <w:w w:val="150"/>
        </w:rPr>
        <w:t xml:space="preserve"> </w:t>
      </w:r>
      <w:r>
        <w:rPr>
          <w:spacing w:val="-80"/>
          <w:w w:val="105"/>
        </w:rPr>
        <w:t>в</w:t>
      </w:r>
      <w:r>
        <w:rPr>
          <w:spacing w:val="-3"/>
          <w:w w:val="105"/>
        </w:rPr>
        <w:t xml:space="preserve"> </w:t>
      </w:r>
      <w:r>
        <w:rPr>
          <w:w w:val="105"/>
        </w:rPr>
        <w:t>предметной</w:t>
      </w:r>
      <w:r>
        <w:rPr>
          <w:spacing w:val="-16"/>
          <w:w w:val="105"/>
        </w:rPr>
        <w:t xml:space="preserve"> </w:t>
      </w:r>
      <w:r>
        <w:rPr>
          <w:w w:val="105"/>
        </w:rPr>
        <w:t>подготовке</w:t>
      </w:r>
      <w:r>
        <w:rPr>
          <w:spacing w:val="-16"/>
          <w:w w:val="105"/>
        </w:rPr>
        <w:t xml:space="preserve"> </w:t>
      </w:r>
      <w:r>
        <w:rPr>
          <w:w w:val="105"/>
        </w:rPr>
        <w:t>обучающихся;</w:t>
      </w:r>
    </w:p>
    <w:p w:rsidR="00523D10" w:rsidRDefault="00C774EA">
      <w:pPr>
        <w:pStyle w:val="a3"/>
        <w:tabs>
          <w:tab w:val="left" w:pos="1416"/>
        </w:tabs>
        <w:spacing w:line="276" w:lineRule="auto"/>
        <w:ind w:right="538" w:hanging="125"/>
      </w:pPr>
      <w:r>
        <w:t xml:space="preserve">повышение профессионального уровня осуществления воспитательной деятельности через </w:t>
      </w:r>
      <w:r>
        <w:rPr>
          <w:spacing w:val="-93"/>
        </w:rPr>
        <w:t>ме-</w:t>
      </w:r>
      <w:r>
        <w:t xml:space="preserve"> </w:t>
      </w:r>
      <w:r>
        <w:rPr>
          <w:w w:val="105"/>
        </w:rPr>
        <w:t>тодические семинары;</w:t>
      </w:r>
    </w:p>
    <w:p w:rsidR="00523D10" w:rsidRDefault="00C774EA">
      <w:pPr>
        <w:pStyle w:val="a3"/>
        <w:tabs>
          <w:tab w:val="left" w:pos="1416"/>
        </w:tabs>
        <w:spacing w:line="276" w:lineRule="auto"/>
        <w:ind w:right="538" w:hanging="125"/>
      </w:pPr>
      <w:r>
        <w:rPr>
          <w:spacing w:val="-2"/>
          <w:w w:val="105"/>
        </w:rPr>
        <w:t>развитие</w:t>
      </w:r>
      <w:r>
        <w:rPr>
          <w:spacing w:val="-5"/>
          <w:w w:val="105"/>
        </w:rPr>
        <w:t xml:space="preserve"> </w:t>
      </w:r>
      <w:r>
        <w:rPr>
          <w:spacing w:val="-2"/>
          <w:w w:val="105"/>
        </w:rPr>
        <w:t>многообразия</w:t>
      </w:r>
      <w:r>
        <w:rPr>
          <w:spacing w:val="-5"/>
          <w:w w:val="105"/>
        </w:rPr>
        <w:t xml:space="preserve"> </w:t>
      </w:r>
      <w:r>
        <w:rPr>
          <w:spacing w:val="-2"/>
          <w:w w:val="105"/>
        </w:rPr>
        <w:t>воспитательных</w:t>
      </w:r>
      <w:r>
        <w:rPr>
          <w:spacing w:val="-5"/>
          <w:w w:val="105"/>
        </w:rPr>
        <w:t xml:space="preserve"> </w:t>
      </w:r>
      <w:r>
        <w:rPr>
          <w:spacing w:val="-2"/>
          <w:w w:val="105"/>
        </w:rPr>
        <w:t>мероприятий,</w:t>
      </w:r>
      <w:r>
        <w:rPr>
          <w:spacing w:val="-3"/>
          <w:w w:val="105"/>
        </w:rPr>
        <w:t xml:space="preserve"> </w:t>
      </w:r>
      <w:r>
        <w:rPr>
          <w:spacing w:val="-2"/>
          <w:w w:val="105"/>
        </w:rPr>
        <w:t>обеспечивающих создание условий</w:t>
      </w:r>
      <w:r>
        <w:rPr>
          <w:spacing w:val="-3"/>
          <w:w w:val="105"/>
        </w:rPr>
        <w:t xml:space="preserve"> </w:t>
      </w:r>
      <w:r>
        <w:rPr>
          <w:spacing w:val="-95"/>
          <w:w w:val="105"/>
        </w:rPr>
        <w:t>для</w:t>
      </w:r>
      <w:r>
        <w:rPr>
          <w:w w:val="105"/>
        </w:rPr>
        <w:t xml:space="preserve"> самореализации,</w:t>
      </w:r>
      <w:r>
        <w:rPr>
          <w:spacing w:val="-4"/>
          <w:w w:val="105"/>
        </w:rPr>
        <w:t xml:space="preserve"> </w:t>
      </w:r>
      <w:r>
        <w:rPr>
          <w:w w:val="105"/>
        </w:rPr>
        <w:t>саморазвития</w:t>
      </w:r>
      <w:r>
        <w:rPr>
          <w:spacing w:val="-6"/>
          <w:w w:val="105"/>
        </w:rPr>
        <w:t xml:space="preserve"> </w:t>
      </w:r>
      <w:r>
        <w:rPr>
          <w:w w:val="105"/>
        </w:rPr>
        <w:t>обучающихся;</w:t>
      </w:r>
      <w:r>
        <w:rPr>
          <w:spacing w:val="-5"/>
          <w:w w:val="105"/>
        </w:rPr>
        <w:t xml:space="preserve"> </w:t>
      </w:r>
      <w:r>
        <w:rPr>
          <w:w w:val="105"/>
        </w:rPr>
        <w:t>формирование</w:t>
      </w:r>
      <w:r>
        <w:rPr>
          <w:spacing w:val="-4"/>
          <w:w w:val="105"/>
        </w:rPr>
        <w:t xml:space="preserve"> </w:t>
      </w:r>
      <w:r>
        <w:rPr>
          <w:w w:val="105"/>
        </w:rPr>
        <w:t>активной</w:t>
      </w:r>
      <w:r>
        <w:rPr>
          <w:spacing w:val="-7"/>
          <w:w w:val="105"/>
        </w:rPr>
        <w:t xml:space="preserve"> </w:t>
      </w:r>
      <w:r>
        <w:rPr>
          <w:w w:val="105"/>
        </w:rPr>
        <w:t>жизненной</w:t>
      </w:r>
      <w:r>
        <w:rPr>
          <w:spacing w:val="-5"/>
          <w:w w:val="105"/>
        </w:rPr>
        <w:t xml:space="preserve"> </w:t>
      </w:r>
      <w:r>
        <w:rPr>
          <w:w w:val="105"/>
        </w:rPr>
        <w:t xml:space="preserve">позиции, </w:t>
      </w:r>
      <w:r>
        <w:rPr>
          <w:spacing w:val="-2"/>
          <w:w w:val="105"/>
        </w:rPr>
        <w:t>умения</w:t>
      </w:r>
      <w:r>
        <w:rPr>
          <w:spacing w:val="-7"/>
          <w:w w:val="105"/>
        </w:rPr>
        <w:t xml:space="preserve"> </w:t>
      </w:r>
      <w:r>
        <w:rPr>
          <w:spacing w:val="-2"/>
          <w:w w:val="105"/>
        </w:rPr>
        <w:t>противостоять</w:t>
      </w:r>
      <w:r>
        <w:rPr>
          <w:spacing w:val="-7"/>
          <w:w w:val="105"/>
        </w:rPr>
        <w:t xml:space="preserve"> </w:t>
      </w:r>
      <w:r>
        <w:rPr>
          <w:spacing w:val="-2"/>
          <w:w w:val="105"/>
        </w:rPr>
        <w:t>асоциальным</w:t>
      </w:r>
      <w:r>
        <w:rPr>
          <w:spacing w:val="-9"/>
          <w:w w:val="105"/>
        </w:rPr>
        <w:t xml:space="preserve"> </w:t>
      </w:r>
      <w:r>
        <w:rPr>
          <w:spacing w:val="-2"/>
          <w:w w:val="105"/>
        </w:rPr>
        <w:t>явлениям;</w:t>
      </w:r>
    </w:p>
    <w:p w:rsidR="00523D10" w:rsidRDefault="00C774EA">
      <w:pPr>
        <w:pStyle w:val="a3"/>
        <w:tabs>
          <w:tab w:val="left" w:pos="1416"/>
        </w:tabs>
        <w:spacing w:before="1" w:line="276" w:lineRule="auto"/>
        <w:ind w:right="537" w:hanging="125"/>
      </w:pPr>
      <w:r>
        <w:rPr>
          <w:rFonts w:ascii="Microsoft Sans Serif" w:eastAsia="Microsoft Sans Serif" w:hAnsi="Microsoft Sans Serif"/>
          <w:spacing w:val="-3"/>
          <w:w w:val="180"/>
        </w:rPr>
        <w:t>​</w:t>
      </w:r>
      <w:r>
        <w:t xml:space="preserve">рассмотрение и изучение проблем, способствующих повышению качества воспитательной </w:t>
      </w:r>
      <w:r>
        <w:rPr>
          <w:spacing w:val="-70"/>
        </w:rPr>
        <w:t>дея-</w:t>
      </w:r>
      <w:r>
        <w:rPr>
          <w:spacing w:val="-2"/>
        </w:rPr>
        <w:t xml:space="preserve"> </w:t>
      </w:r>
      <w:r>
        <w:rPr>
          <w:spacing w:val="-2"/>
          <w:w w:val="105"/>
        </w:rPr>
        <w:t>тельности;</w:t>
      </w:r>
    </w:p>
    <w:p w:rsidR="00523D10" w:rsidRDefault="00C774EA">
      <w:pPr>
        <w:pStyle w:val="a3"/>
        <w:spacing w:line="275" w:lineRule="exact"/>
        <w:ind w:left="1291"/>
      </w:pPr>
      <w:r>
        <w:rPr>
          <w:rFonts w:ascii="Microsoft Sans Serif" w:eastAsia="Microsoft Sans Serif" w:hAnsi="Microsoft Sans Serif"/>
          <w:spacing w:val="-3"/>
          <w:w w:val="180"/>
        </w:rPr>
        <w:t>​</w:t>
      </w:r>
      <w:r>
        <w:rPr>
          <w:spacing w:val="4"/>
        </w:rPr>
        <w:t>проведение</w:t>
      </w:r>
      <w:r>
        <w:rPr>
          <w:spacing w:val="57"/>
        </w:rPr>
        <w:t xml:space="preserve"> </w:t>
      </w:r>
      <w:r>
        <w:rPr>
          <w:spacing w:val="4"/>
        </w:rPr>
        <w:t>открытых</w:t>
      </w:r>
      <w:r>
        <w:rPr>
          <w:spacing w:val="51"/>
        </w:rPr>
        <w:t xml:space="preserve"> </w:t>
      </w:r>
      <w:r>
        <w:rPr>
          <w:spacing w:val="-2"/>
        </w:rPr>
        <w:t>мероприятий;</w:t>
      </w:r>
    </w:p>
    <w:p w:rsidR="00523D10" w:rsidRDefault="00C774EA">
      <w:pPr>
        <w:pStyle w:val="a3"/>
        <w:spacing w:before="41"/>
        <w:ind w:left="1291"/>
      </w:pPr>
      <w:r>
        <w:t>оптимизация</w:t>
      </w:r>
      <w:r>
        <w:rPr>
          <w:spacing w:val="29"/>
        </w:rPr>
        <w:t xml:space="preserve"> </w:t>
      </w:r>
      <w:r>
        <w:t>содержания</w:t>
      </w:r>
      <w:r>
        <w:rPr>
          <w:spacing w:val="25"/>
        </w:rPr>
        <w:t xml:space="preserve"> </w:t>
      </w:r>
      <w:r>
        <w:t>и</w:t>
      </w:r>
      <w:r>
        <w:rPr>
          <w:spacing w:val="26"/>
        </w:rPr>
        <w:t xml:space="preserve"> </w:t>
      </w:r>
      <w:r>
        <w:t>форм</w:t>
      </w:r>
      <w:r>
        <w:rPr>
          <w:spacing w:val="33"/>
        </w:rPr>
        <w:t xml:space="preserve"> </w:t>
      </w:r>
      <w:r>
        <w:t>работы</w:t>
      </w:r>
      <w:r>
        <w:rPr>
          <w:spacing w:val="35"/>
        </w:rPr>
        <w:t xml:space="preserve"> </w:t>
      </w:r>
      <w:r>
        <w:t>с</w:t>
      </w:r>
      <w:r>
        <w:rPr>
          <w:spacing w:val="23"/>
        </w:rPr>
        <w:t xml:space="preserve"> </w:t>
      </w:r>
      <w:r>
        <w:rPr>
          <w:spacing w:val="-2"/>
        </w:rPr>
        <w:t>родителями.</w:t>
      </w:r>
    </w:p>
    <w:p w:rsidR="00523D10" w:rsidRDefault="00C774EA">
      <w:pPr>
        <w:pStyle w:val="Heading2"/>
        <w:spacing w:before="36" w:line="275" w:lineRule="exact"/>
      </w:pPr>
      <w:r>
        <w:t>Материально-техническое</w:t>
      </w:r>
      <w:r>
        <w:rPr>
          <w:spacing w:val="-6"/>
        </w:rPr>
        <w:t xml:space="preserve"> </w:t>
      </w:r>
      <w:r>
        <w:rPr>
          <w:spacing w:val="-2"/>
        </w:rPr>
        <w:t>обеспечение</w:t>
      </w:r>
    </w:p>
    <w:p w:rsidR="00523D10" w:rsidRDefault="00C774EA">
      <w:pPr>
        <w:pStyle w:val="a3"/>
        <w:ind w:right="541"/>
      </w:pPr>
      <w:r>
        <w:t>Для реализации внеурочной деятельности в рамках ФГОС в школе имеются необходимые условия: имеется столовая, в которой организовано питание. Для организации внеурочной деятельности школа располагает спортивным залом со спортивным инвентарем, музыкальной техникой, библиотекой, спортивной площадкой. Все кабинеты оборудованы компьютерной техникой, проекторами, экранами, выходом в Интернет. Имеется библиотечный фонд, включающий учебную и художественную литературу).</w:t>
      </w:r>
    </w:p>
    <w:p w:rsidR="00523D10" w:rsidRDefault="00523D10">
      <w:pPr>
        <w:pStyle w:val="a3"/>
        <w:spacing w:before="2"/>
        <w:ind w:left="0"/>
        <w:jc w:val="left"/>
      </w:pPr>
    </w:p>
    <w:p w:rsidR="00523D10" w:rsidRDefault="00C774EA">
      <w:pPr>
        <w:spacing w:line="275" w:lineRule="exact"/>
        <w:ind w:left="1416"/>
        <w:rPr>
          <w:b/>
          <w:sz w:val="24"/>
        </w:rPr>
      </w:pPr>
      <w:r>
        <w:rPr>
          <w:b/>
          <w:sz w:val="24"/>
          <w:u w:val="single"/>
        </w:rPr>
        <w:t>Результаты</w:t>
      </w:r>
      <w:r>
        <w:rPr>
          <w:b/>
          <w:spacing w:val="-3"/>
          <w:sz w:val="24"/>
          <w:u w:val="single"/>
        </w:rPr>
        <w:t xml:space="preserve"> </w:t>
      </w:r>
      <w:r>
        <w:rPr>
          <w:b/>
          <w:sz w:val="24"/>
          <w:u w:val="single"/>
        </w:rPr>
        <w:t>внеурочной</w:t>
      </w:r>
      <w:r>
        <w:rPr>
          <w:b/>
          <w:spacing w:val="-5"/>
          <w:sz w:val="24"/>
          <w:u w:val="single"/>
        </w:rPr>
        <w:t xml:space="preserve"> </w:t>
      </w:r>
      <w:r>
        <w:rPr>
          <w:b/>
          <w:spacing w:val="-2"/>
          <w:sz w:val="24"/>
          <w:u w:val="single"/>
        </w:rPr>
        <w:t>деятельности</w:t>
      </w:r>
    </w:p>
    <w:p w:rsidR="00523D10" w:rsidRDefault="00C774EA">
      <w:pPr>
        <w:pStyle w:val="a3"/>
        <w:spacing w:line="242" w:lineRule="auto"/>
        <w:ind w:firstLine="725"/>
        <w:jc w:val="left"/>
      </w:pPr>
      <w:r>
        <w:t>Воспитательный</w:t>
      </w:r>
      <w:r>
        <w:rPr>
          <w:spacing w:val="80"/>
        </w:rPr>
        <w:t xml:space="preserve"> </w:t>
      </w:r>
      <w:r>
        <w:t>результат</w:t>
      </w:r>
      <w:r>
        <w:rPr>
          <w:spacing w:val="40"/>
        </w:rPr>
        <w:t xml:space="preserve"> </w:t>
      </w:r>
      <w:r>
        <w:t>внеурочной</w:t>
      </w:r>
      <w:r>
        <w:rPr>
          <w:spacing w:val="80"/>
        </w:rPr>
        <w:t xml:space="preserve"> </w:t>
      </w:r>
      <w:r>
        <w:t>деятельности</w:t>
      </w:r>
      <w:r>
        <w:rPr>
          <w:spacing w:val="80"/>
        </w:rPr>
        <w:t xml:space="preserve"> </w:t>
      </w:r>
      <w:r>
        <w:t>—</w:t>
      </w:r>
      <w:r>
        <w:rPr>
          <w:spacing w:val="40"/>
        </w:rPr>
        <w:t xml:space="preserve"> </w:t>
      </w:r>
      <w:r>
        <w:t>непосредственное</w:t>
      </w:r>
      <w:r>
        <w:rPr>
          <w:spacing w:val="40"/>
        </w:rPr>
        <w:t xml:space="preserve"> </w:t>
      </w:r>
      <w:r>
        <w:t>духовно- нравственное</w:t>
      </w:r>
      <w:r>
        <w:rPr>
          <w:spacing w:val="-1"/>
        </w:rPr>
        <w:t xml:space="preserve"> </w:t>
      </w:r>
      <w:r>
        <w:t>приобретение ребёнка, благодаря его участию</w:t>
      </w:r>
      <w:r>
        <w:rPr>
          <w:spacing w:val="-2"/>
        </w:rPr>
        <w:t xml:space="preserve"> </w:t>
      </w:r>
      <w:r>
        <w:t>в том или ином виде деятельности.</w:t>
      </w:r>
    </w:p>
    <w:p w:rsidR="00523D10" w:rsidRDefault="00C774EA">
      <w:pPr>
        <w:pStyle w:val="a3"/>
        <w:spacing w:line="242" w:lineRule="auto"/>
        <w:ind w:right="359" w:firstLine="706"/>
        <w:jc w:val="left"/>
      </w:pPr>
      <w:r>
        <w:t>Воспитательный</w:t>
      </w:r>
      <w:r>
        <w:rPr>
          <w:spacing w:val="40"/>
        </w:rPr>
        <w:t xml:space="preserve"> </w:t>
      </w:r>
      <w:r>
        <w:t>эффект</w:t>
      </w:r>
      <w:r>
        <w:rPr>
          <w:spacing w:val="40"/>
        </w:rPr>
        <w:t xml:space="preserve"> </w:t>
      </w:r>
      <w:r>
        <w:t>внеурочной</w:t>
      </w:r>
      <w:r>
        <w:rPr>
          <w:spacing w:val="40"/>
        </w:rPr>
        <w:t xml:space="preserve"> </w:t>
      </w:r>
      <w:r>
        <w:t>деятельности</w:t>
      </w:r>
      <w:r>
        <w:rPr>
          <w:spacing w:val="40"/>
        </w:rPr>
        <w:t xml:space="preserve"> </w:t>
      </w:r>
      <w:r>
        <w:t>—</w:t>
      </w:r>
      <w:r>
        <w:rPr>
          <w:spacing w:val="40"/>
        </w:rPr>
        <w:t xml:space="preserve"> </w:t>
      </w:r>
      <w:r>
        <w:t>влияние</w:t>
      </w:r>
      <w:r>
        <w:rPr>
          <w:spacing w:val="39"/>
        </w:rPr>
        <w:t xml:space="preserve"> </w:t>
      </w:r>
      <w:r>
        <w:t>(последствие)</w:t>
      </w:r>
      <w:r>
        <w:rPr>
          <w:spacing w:val="40"/>
        </w:rPr>
        <w:t xml:space="preserve"> </w:t>
      </w:r>
      <w:r>
        <w:t>того</w:t>
      </w:r>
      <w:r>
        <w:rPr>
          <w:spacing w:val="40"/>
        </w:rPr>
        <w:t xml:space="preserve"> </w:t>
      </w:r>
      <w:r>
        <w:t>или иного духовно-нравственного приобретения на процесс развития личности ребёнка.</w:t>
      </w:r>
    </w:p>
    <w:p w:rsidR="00523D10" w:rsidRDefault="00C774EA">
      <w:pPr>
        <w:pStyle w:val="a3"/>
        <w:spacing w:line="242" w:lineRule="auto"/>
        <w:ind w:firstLine="706"/>
        <w:jc w:val="left"/>
      </w:pPr>
      <w:r>
        <w:t>Все</w:t>
      </w:r>
      <w:r>
        <w:rPr>
          <w:spacing w:val="80"/>
          <w:w w:val="150"/>
        </w:rPr>
        <w:t xml:space="preserve"> </w:t>
      </w:r>
      <w:r>
        <w:t>виды</w:t>
      </w:r>
      <w:r>
        <w:rPr>
          <w:spacing w:val="80"/>
          <w:w w:val="150"/>
        </w:rPr>
        <w:t xml:space="preserve"> </w:t>
      </w:r>
      <w:r>
        <w:t>внеурочной</w:t>
      </w:r>
      <w:r>
        <w:rPr>
          <w:spacing w:val="80"/>
          <w:w w:val="150"/>
        </w:rPr>
        <w:t xml:space="preserve"> </w:t>
      </w:r>
      <w:r>
        <w:t>деятельности</w:t>
      </w:r>
      <w:r>
        <w:rPr>
          <w:spacing w:val="80"/>
          <w:w w:val="150"/>
        </w:rPr>
        <w:t xml:space="preserve"> </w:t>
      </w:r>
      <w:r>
        <w:t>учащихся</w:t>
      </w:r>
      <w:r>
        <w:rPr>
          <w:spacing w:val="80"/>
          <w:w w:val="150"/>
        </w:rPr>
        <w:t xml:space="preserve"> </w:t>
      </w:r>
      <w:r>
        <w:t>на</w:t>
      </w:r>
      <w:r>
        <w:rPr>
          <w:spacing w:val="80"/>
          <w:w w:val="150"/>
        </w:rPr>
        <w:t xml:space="preserve"> </w:t>
      </w:r>
      <w:r>
        <w:t>уровнях</w:t>
      </w:r>
      <w:r>
        <w:rPr>
          <w:spacing w:val="80"/>
          <w:w w:val="150"/>
        </w:rPr>
        <w:t xml:space="preserve"> </w:t>
      </w:r>
      <w:r>
        <w:t>начального</w:t>
      </w:r>
      <w:r>
        <w:rPr>
          <w:spacing w:val="80"/>
          <w:w w:val="150"/>
        </w:rPr>
        <w:t xml:space="preserve"> </w:t>
      </w:r>
      <w:r>
        <w:t>общего</w:t>
      </w:r>
      <w:r>
        <w:rPr>
          <w:spacing w:val="80"/>
          <w:w w:val="150"/>
        </w:rPr>
        <w:t xml:space="preserve"> </w:t>
      </w:r>
      <w:r>
        <w:t>и основного общего образования строго ориентированы на воспитательные результаты.</w:t>
      </w:r>
    </w:p>
    <w:p w:rsidR="00523D10" w:rsidRDefault="00C774EA">
      <w:pPr>
        <w:pStyle w:val="Heading2"/>
        <w:spacing w:before="262" w:line="275" w:lineRule="exact"/>
        <w:rPr>
          <w:b w:val="0"/>
        </w:rPr>
      </w:pPr>
      <w:r>
        <w:t>Ожидаемые</w:t>
      </w:r>
      <w:r>
        <w:rPr>
          <w:spacing w:val="-4"/>
        </w:rPr>
        <w:t xml:space="preserve"> </w:t>
      </w:r>
      <w:r>
        <w:t>результаты</w:t>
      </w:r>
      <w:r>
        <w:rPr>
          <w:spacing w:val="-6"/>
        </w:rPr>
        <w:t xml:space="preserve"> </w:t>
      </w:r>
      <w:r>
        <w:t>внеурочной</w:t>
      </w:r>
      <w:r>
        <w:rPr>
          <w:spacing w:val="-4"/>
        </w:rPr>
        <w:t xml:space="preserve"> </w:t>
      </w:r>
      <w:r>
        <w:rPr>
          <w:spacing w:val="-2"/>
        </w:rPr>
        <w:t>деятельности</w:t>
      </w:r>
      <w:r>
        <w:rPr>
          <w:b w:val="0"/>
          <w:spacing w:val="-2"/>
        </w:rPr>
        <w:t>.</w:t>
      </w:r>
    </w:p>
    <w:p w:rsidR="00523D10" w:rsidRDefault="00C774EA">
      <w:pPr>
        <w:pStyle w:val="a3"/>
        <w:ind w:right="544"/>
      </w:pPr>
      <w:r>
        <w:t>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необходимого для жизни в обществе социального опыта и формирование в них принимаемой обществом системы ценностей.</w:t>
      </w:r>
    </w:p>
    <w:p w:rsidR="00523D10" w:rsidRDefault="00C774EA">
      <w:pPr>
        <w:pStyle w:val="a3"/>
        <w:spacing w:before="1" w:line="275" w:lineRule="exact"/>
      </w:pPr>
      <w:r>
        <w:t>В</w:t>
      </w:r>
      <w:r>
        <w:rPr>
          <w:spacing w:val="-6"/>
        </w:rPr>
        <w:t xml:space="preserve"> </w:t>
      </w:r>
      <w:r>
        <w:t>школе</w:t>
      </w:r>
      <w:r>
        <w:rPr>
          <w:spacing w:val="-3"/>
        </w:rPr>
        <w:t xml:space="preserve"> </w:t>
      </w:r>
      <w:r>
        <w:t>созданы условия</w:t>
      </w:r>
      <w:r>
        <w:rPr>
          <w:spacing w:val="-2"/>
        </w:rPr>
        <w:t xml:space="preserve"> </w:t>
      </w:r>
      <w:r>
        <w:t>для</w:t>
      </w:r>
      <w:r>
        <w:rPr>
          <w:spacing w:val="-6"/>
        </w:rPr>
        <w:t xml:space="preserve"> </w:t>
      </w:r>
      <w:r>
        <w:t>внеурочной</w:t>
      </w:r>
      <w:r>
        <w:rPr>
          <w:spacing w:val="-6"/>
        </w:rPr>
        <w:t xml:space="preserve"> </w:t>
      </w:r>
      <w:r>
        <w:t xml:space="preserve">деятельности </w:t>
      </w:r>
      <w:r>
        <w:rPr>
          <w:spacing w:val="-2"/>
        </w:rPr>
        <w:t>обучающихся.</w:t>
      </w:r>
    </w:p>
    <w:p w:rsidR="00523D10" w:rsidRDefault="00C774EA">
      <w:pPr>
        <w:pStyle w:val="a3"/>
        <w:spacing w:line="275" w:lineRule="exact"/>
      </w:pPr>
      <w:r>
        <w:t>Вся</w:t>
      </w:r>
      <w:r>
        <w:rPr>
          <w:spacing w:val="-4"/>
        </w:rPr>
        <w:t xml:space="preserve"> </w:t>
      </w:r>
      <w:r>
        <w:t>система</w:t>
      </w:r>
      <w:r>
        <w:rPr>
          <w:spacing w:val="-3"/>
        </w:rPr>
        <w:t xml:space="preserve"> </w:t>
      </w:r>
      <w:r>
        <w:t>работы школы</w:t>
      </w:r>
      <w:r>
        <w:rPr>
          <w:spacing w:val="-1"/>
        </w:rPr>
        <w:t xml:space="preserve"> </w:t>
      </w:r>
      <w:r>
        <w:t>по</w:t>
      </w:r>
      <w:r>
        <w:rPr>
          <w:spacing w:val="-7"/>
        </w:rPr>
        <w:t xml:space="preserve"> </w:t>
      </w:r>
      <w:r>
        <w:t>данному</w:t>
      </w:r>
      <w:r>
        <w:rPr>
          <w:spacing w:val="-6"/>
        </w:rPr>
        <w:t xml:space="preserve"> </w:t>
      </w:r>
      <w:r>
        <w:t>направлению</w:t>
      </w:r>
      <w:r>
        <w:rPr>
          <w:spacing w:val="-4"/>
        </w:rPr>
        <w:t xml:space="preserve"> </w:t>
      </w:r>
      <w:r>
        <w:t>призвана</w:t>
      </w:r>
      <w:r>
        <w:rPr>
          <w:spacing w:val="-3"/>
        </w:rPr>
        <w:t xml:space="preserve"> </w:t>
      </w:r>
      <w:r>
        <w:t>предоставить</w:t>
      </w:r>
      <w:r>
        <w:rPr>
          <w:spacing w:val="-4"/>
        </w:rPr>
        <w:t xml:space="preserve"> </w:t>
      </w:r>
      <w:r>
        <w:rPr>
          <w:spacing w:val="-2"/>
        </w:rPr>
        <w:t>возможность:</w:t>
      </w:r>
    </w:p>
    <w:p w:rsidR="00523D10" w:rsidRDefault="00C774EA">
      <w:pPr>
        <w:pStyle w:val="a3"/>
        <w:tabs>
          <w:tab w:val="left" w:pos="1416"/>
          <w:tab w:val="left" w:pos="2122"/>
        </w:tabs>
        <w:spacing w:before="5" w:line="237" w:lineRule="auto"/>
        <w:ind w:right="543"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свободного выбора детьми программ, объединений, которые близки им по природе, отвечают</w:t>
      </w:r>
      <w:r>
        <w:rPr>
          <w:spacing w:val="-16"/>
          <w:w w:val="105"/>
        </w:rPr>
        <w:t xml:space="preserve"> </w:t>
      </w:r>
      <w:r>
        <w:rPr>
          <w:w w:val="105"/>
        </w:rPr>
        <w:t>их</w:t>
      </w:r>
      <w:r>
        <w:rPr>
          <w:spacing w:val="-16"/>
          <w:w w:val="105"/>
        </w:rPr>
        <w:t xml:space="preserve"> </w:t>
      </w:r>
      <w:r>
        <w:rPr>
          <w:w w:val="105"/>
        </w:rPr>
        <w:t>внутренним</w:t>
      </w:r>
      <w:r>
        <w:rPr>
          <w:spacing w:val="-16"/>
          <w:w w:val="105"/>
        </w:rPr>
        <w:t xml:space="preserve"> </w:t>
      </w:r>
      <w:r>
        <w:rPr>
          <w:w w:val="105"/>
        </w:rPr>
        <w:t>потребностям;</w:t>
      </w:r>
    </w:p>
    <w:p w:rsidR="00523D10" w:rsidRDefault="00523D10">
      <w:pPr>
        <w:pStyle w:val="a3"/>
        <w:spacing w:line="237" w:lineRule="auto"/>
        <w:sectPr w:rsidR="00523D10">
          <w:pgSz w:w="12240" w:h="15840"/>
          <w:pgMar w:top="640" w:right="360" w:bottom="1500" w:left="0" w:header="0" w:footer="1238" w:gutter="0"/>
          <w:cols w:space="720"/>
        </w:sectPr>
      </w:pPr>
    </w:p>
    <w:p w:rsidR="00523D10" w:rsidRDefault="00C774EA">
      <w:pPr>
        <w:pStyle w:val="a3"/>
        <w:tabs>
          <w:tab w:val="left" w:pos="1416"/>
          <w:tab w:val="left" w:pos="2122"/>
        </w:tabs>
        <w:spacing w:before="77" w:line="242" w:lineRule="auto"/>
        <w:ind w:right="543"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 xml:space="preserve">помочь удовлетворить образовательные запросы, почувствовать себя успешным, </w:t>
      </w:r>
      <w:r>
        <w:rPr>
          <w:spacing w:val="-2"/>
          <w:w w:val="105"/>
        </w:rPr>
        <w:t>реализовать</w:t>
      </w:r>
      <w:r>
        <w:rPr>
          <w:spacing w:val="-5"/>
          <w:w w:val="105"/>
        </w:rPr>
        <w:t xml:space="preserve"> </w:t>
      </w:r>
      <w:r>
        <w:rPr>
          <w:spacing w:val="-2"/>
          <w:w w:val="105"/>
        </w:rPr>
        <w:t>и</w:t>
      </w:r>
      <w:r>
        <w:rPr>
          <w:spacing w:val="-10"/>
          <w:w w:val="105"/>
        </w:rPr>
        <w:t xml:space="preserve"> </w:t>
      </w:r>
      <w:r>
        <w:rPr>
          <w:spacing w:val="-2"/>
          <w:w w:val="105"/>
        </w:rPr>
        <w:t>развить</w:t>
      </w:r>
      <w:r>
        <w:rPr>
          <w:spacing w:val="-9"/>
          <w:w w:val="105"/>
        </w:rPr>
        <w:t xml:space="preserve"> </w:t>
      </w:r>
      <w:r>
        <w:rPr>
          <w:spacing w:val="-2"/>
          <w:w w:val="105"/>
        </w:rPr>
        <w:t>свои</w:t>
      </w:r>
      <w:r>
        <w:rPr>
          <w:spacing w:val="-10"/>
          <w:w w:val="105"/>
        </w:rPr>
        <w:t xml:space="preserve"> </w:t>
      </w:r>
      <w:r>
        <w:rPr>
          <w:spacing w:val="-2"/>
          <w:w w:val="105"/>
        </w:rPr>
        <w:t>таланты,</w:t>
      </w:r>
      <w:r>
        <w:rPr>
          <w:spacing w:val="-4"/>
          <w:w w:val="105"/>
        </w:rPr>
        <w:t xml:space="preserve"> </w:t>
      </w:r>
      <w:r>
        <w:rPr>
          <w:spacing w:val="-2"/>
          <w:w w:val="105"/>
        </w:rPr>
        <w:t>способности.</w:t>
      </w:r>
    </w:p>
    <w:p w:rsidR="00523D10" w:rsidRDefault="00C774EA">
      <w:pPr>
        <w:pStyle w:val="a3"/>
        <w:tabs>
          <w:tab w:val="left" w:pos="1416"/>
          <w:tab w:val="left" w:pos="2122"/>
        </w:tabs>
        <w:spacing w:line="242" w:lineRule="auto"/>
        <w:ind w:right="548"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стать активным в решении жизненных и социальных проблем, уметь нести ответственность</w:t>
      </w:r>
      <w:r>
        <w:rPr>
          <w:spacing w:val="-6"/>
          <w:w w:val="105"/>
        </w:rPr>
        <w:t xml:space="preserve"> </w:t>
      </w:r>
      <w:r>
        <w:rPr>
          <w:w w:val="105"/>
        </w:rPr>
        <w:t>за</w:t>
      </w:r>
      <w:r>
        <w:rPr>
          <w:spacing w:val="-4"/>
          <w:w w:val="105"/>
        </w:rPr>
        <w:t xml:space="preserve"> </w:t>
      </w:r>
      <w:r>
        <w:rPr>
          <w:w w:val="105"/>
        </w:rPr>
        <w:t>свой</w:t>
      </w:r>
      <w:r>
        <w:rPr>
          <w:spacing w:val="-7"/>
          <w:w w:val="105"/>
        </w:rPr>
        <w:t xml:space="preserve"> </w:t>
      </w:r>
      <w:r>
        <w:rPr>
          <w:w w:val="105"/>
        </w:rPr>
        <w:t>выбор;</w:t>
      </w:r>
    </w:p>
    <w:p w:rsidR="00523D10" w:rsidRDefault="00C774EA">
      <w:pPr>
        <w:pStyle w:val="a3"/>
        <w:tabs>
          <w:tab w:val="left" w:pos="1416"/>
          <w:tab w:val="left" w:pos="2122"/>
        </w:tabs>
        <w:ind w:right="540"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 xml:space="preserve">быть активным гражданином своей страны, способным любить и беречь природу, занимающим активную жизненную позицию в борьбе за сохранение мира на Земле, </w:t>
      </w:r>
      <w:r>
        <w:t>понимающим и принимающим экологическую культуру.</w:t>
      </w:r>
    </w:p>
    <w:p w:rsidR="00523D10" w:rsidRDefault="00C774EA">
      <w:pPr>
        <w:pStyle w:val="a3"/>
        <w:tabs>
          <w:tab w:val="left" w:pos="2122"/>
        </w:tabs>
        <w:spacing w:line="275" w:lineRule="exact"/>
        <w:ind w:left="1291"/>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реализовать</w:t>
      </w:r>
      <w:r>
        <w:rPr>
          <w:spacing w:val="-7"/>
        </w:rPr>
        <w:t xml:space="preserve"> </w:t>
      </w:r>
      <w:r>
        <w:t>в</w:t>
      </w:r>
      <w:r>
        <w:rPr>
          <w:spacing w:val="-2"/>
        </w:rPr>
        <w:t xml:space="preserve"> </w:t>
      </w:r>
      <w:r>
        <w:t>полном</w:t>
      </w:r>
      <w:r>
        <w:rPr>
          <w:spacing w:val="-5"/>
        </w:rPr>
        <w:t xml:space="preserve"> </w:t>
      </w:r>
      <w:r>
        <w:t>объеме</w:t>
      </w:r>
      <w:r>
        <w:rPr>
          <w:spacing w:val="-3"/>
        </w:rPr>
        <w:t xml:space="preserve"> </w:t>
      </w:r>
      <w:r>
        <w:t>дополнительные</w:t>
      </w:r>
      <w:r>
        <w:rPr>
          <w:spacing w:val="-8"/>
        </w:rPr>
        <w:t xml:space="preserve"> </w:t>
      </w:r>
      <w:r>
        <w:t>общеразвивающие</w:t>
      </w:r>
      <w:r>
        <w:rPr>
          <w:spacing w:val="-7"/>
        </w:rPr>
        <w:t xml:space="preserve"> </w:t>
      </w:r>
      <w:r>
        <w:rPr>
          <w:spacing w:val="-2"/>
        </w:rPr>
        <w:t>программы;</w:t>
      </w:r>
    </w:p>
    <w:p w:rsidR="00523D10" w:rsidRDefault="00C774EA">
      <w:pPr>
        <w:pStyle w:val="a3"/>
        <w:tabs>
          <w:tab w:val="left" w:pos="1416"/>
          <w:tab w:val="left" w:pos="2122"/>
        </w:tabs>
        <w:ind w:right="540"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повысить уровень знаний, умений, навыков обучающихся, необходимых для дальнейшего самоопределения и самореализации в профессиональной, общественной и культурной</w:t>
      </w:r>
      <w:r>
        <w:rPr>
          <w:spacing w:val="-15"/>
          <w:w w:val="105"/>
        </w:rPr>
        <w:t xml:space="preserve"> </w:t>
      </w:r>
      <w:r>
        <w:rPr>
          <w:w w:val="105"/>
        </w:rPr>
        <w:t>сферах</w:t>
      </w:r>
      <w:r>
        <w:rPr>
          <w:spacing w:val="-15"/>
          <w:w w:val="105"/>
        </w:rPr>
        <w:t xml:space="preserve"> </w:t>
      </w:r>
      <w:r>
        <w:rPr>
          <w:w w:val="105"/>
        </w:rPr>
        <w:t>деятельности;</w:t>
      </w:r>
    </w:p>
    <w:p w:rsidR="00523D10" w:rsidRDefault="00C774EA">
      <w:pPr>
        <w:pStyle w:val="a3"/>
        <w:tabs>
          <w:tab w:val="left" w:pos="1416"/>
          <w:tab w:val="left" w:pos="2122"/>
        </w:tabs>
        <w:ind w:right="543"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развивать мотивацию личности к познанию и творчеству, труду, спорту, здоровому образу жизни;</w:t>
      </w:r>
    </w:p>
    <w:p w:rsidR="00523D10" w:rsidRDefault="00C774EA">
      <w:pPr>
        <w:pStyle w:val="a3"/>
        <w:tabs>
          <w:tab w:val="left" w:pos="1416"/>
          <w:tab w:val="left" w:pos="2122"/>
        </w:tabs>
        <w:ind w:right="542"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создать</w:t>
      </w:r>
      <w:r>
        <w:rPr>
          <w:spacing w:val="-4"/>
          <w:w w:val="105"/>
        </w:rPr>
        <w:t xml:space="preserve"> </w:t>
      </w:r>
      <w:r>
        <w:rPr>
          <w:w w:val="105"/>
        </w:rPr>
        <w:t>максимальные</w:t>
      </w:r>
      <w:r>
        <w:rPr>
          <w:spacing w:val="-5"/>
          <w:w w:val="105"/>
        </w:rPr>
        <w:t xml:space="preserve"> </w:t>
      </w:r>
      <w:r>
        <w:rPr>
          <w:w w:val="105"/>
        </w:rPr>
        <w:t>условия</w:t>
      </w:r>
      <w:r>
        <w:rPr>
          <w:spacing w:val="-5"/>
          <w:w w:val="105"/>
        </w:rPr>
        <w:t xml:space="preserve"> </w:t>
      </w:r>
      <w:r>
        <w:rPr>
          <w:w w:val="105"/>
        </w:rPr>
        <w:t>для</w:t>
      </w:r>
      <w:r>
        <w:rPr>
          <w:spacing w:val="-5"/>
          <w:w w:val="105"/>
        </w:rPr>
        <w:t xml:space="preserve"> </w:t>
      </w:r>
      <w:r>
        <w:rPr>
          <w:w w:val="105"/>
        </w:rPr>
        <w:t>освоения</w:t>
      </w:r>
      <w:r>
        <w:rPr>
          <w:spacing w:val="-7"/>
          <w:w w:val="105"/>
        </w:rPr>
        <w:t xml:space="preserve"> </w:t>
      </w:r>
      <w:r>
        <w:rPr>
          <w:w w:val="105"/>
        </w:rPr>
        <w:t>обучающимися</w:t>
      </w:r>
      <w:r>
        <w:rPr>
          <w:spacing w:val="-5"/>
          <w:w w:val="105"/>
        </w:rPr>
        <w:t xml:space="preserve"> </w:t>
      </w:r>
      <w:r>
        <w:rPr>
          <w:w w:val="105"/>
        </w:rPr>
        <w:t>духовных</w:t>
      </w:r>
      <w:r>
        <w:rPr>
          <w:spacing w:val="-5"/>
          <w:w w:val="105"/>
        </w:rPr>
        <w:t xml:space="preserve"> </w:t>
      </w:r>
      <w:r>
        <w:rPr>
          <w:w w:val="105"/>
        </w:rPr>
        <w:t>и</w:t>
      </w:r>
      <w:r>
        <w:rPr>
          <w:spacing w:val="-5"/>
          <w:w w:val="105"/>
        </w:rPr>
        <w:t xml:space="preserve"> </w:t>
      </w:r>
      <w:r>
        <w:rPr>
          <w:w w:val="105"/>
        </w:rPr>
        <w:t xml:space="preserve">культурных ценностей, воспитания уважения к истории и культуре своего и других народов; </w:t>
      </w:r>
      <w:r>
        <w:t>активизировать участие детей в социально значимой деятельности;</w:t>
      </w:r>
    </w:p>
    <w:p w:rsidR="00523D10" w:rsidRDefault="00C774EA">
      <w:pPr>
        <w:pStyle w:val="a3"/>
        <w:tabs>
          <w:tab w:val="left" w:pos="2122"/>
        </w:tabs>
        <w:spacing w:line="274" w:lineRule="exact"/>
        <w:ind w:left="1291"/>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повысить</w:t>
      </w:r>
      <w:r>
        <w:rPr>
          <w:spacing w:val="-11"/>
        </w:rPr>
        <w:t xml:space="preserve"> </w:t>
      </w:r>
      <w:r>
        <w:t>профессиональные</w:t>
      </w:r>
      <w:r>
        <w:rPr>
          <w:spacing w:val="-7"/>
        </w:rPr>
        <w:t xml:space="preserve"> </w:t>
      </w:r>
      <w:r>
        <w:t>компетентности</w:t>
      </w:r>
      <w:r>
        <w:rPr>
          <w:spacing w:val="-9"/>
        </w:rPr>
        <w:t xml:space="preserve"> </w:t>
      </w:r>
      <w:r>
        <w:t>педагогических</w:t>
      </w:r>
      <w:r>
        <w:rPr>
          <w:spacing w:val="-5"/>
        </w:rPr>
        <w:t xml:space="preserve"> </w:t>
      </w:r>
      <w:r>
        <w:rPr>
          <w:spacing w:val="-2"/>
        </w:rPr>
        <w:t>работников.</w:t>
      </w:r>
    </w:p>
    <w:p w:rsidR="00523D10" w:rsidRDefault="00523D10">
      <w:pPr>
        <w:pStyle w:val="a3"/>
        <w:spacing w:before="33"/>
        <w:ind w:left="0"/>
        <w:jc w:val="left"/>
      </w:pPr>
    </w:p>
    <w:p w:rsidR="00523D10" w:rsidRDefault="00C774EA">
      <w:pPr>
        <w:pStyle w:val="Heading2"/>
        <w:ind w:left="3519"/>
      </w:pPr>
      <w:r>
        <w:t>Особенности</w:t>
      </w:r>
      <w:r>
        <w:rPr>
          <w:spacing w:val="-5"/>
        </w:rPr>
        <w:t xml:space="preserve"> </w:t>
      </w:r>
      <w:r>
        <w:t>организации</w:t>
      </w:r>
      <w:r>
        <w:rPr>
          <w:spacing w:val="-7"/>
        </w:rPr>
        <w:t xml:space="preserve"> </w:t>
      </w:r>
      <w:r>
        <w:t>внеурочной</w:t>
      </w:r>
      <w:r>
        <w:rPr>
          <w:spacing w:val="-6"/>
        </w:rPr>
        <w:t xml:space="preserve"> </w:t>
      </w:r>
      <w:r>
        <w:rPr>
          <w:spacing w:val="-2"/>
        </w:rPr>
        <w:t>деятельности</w:t>
      </w:r>
    </w:p>
    <w:p w:rsidR="00523D10" w:rsidRDefault="00C774EA">
      <w:pPr>
        <w:pStyle w:val="a3"/>
        <w:spacing w:before="17" w:line="254" w:lineRule="auto"/>
        <w:ind w:right="537"/>
      </w:pPr>
      <w:r>
        <w:t>Внеурочная деятельность является неотъемлемой частью образовательной деятельности в школе и позволяет реализовать требования федерального государственного образовательного стандарта среднего общего образования в полной мере. Особенностями данного компонента образовательного</w:t>
      </w:r>
      <w:r>
        <w:rPr>
          <w:spacing w:val="-3"/>
        </w:rPr>
        <w:t xml:space="preserve"> </w:t>
      </w:r>
      <w:r>
        <w:t>процесса</w:t>
      </w:r>
      <w:r>
        <w:rPr>
          <w:spacing w:val="-4"/>
        </w:rPr>
        <w:t xml:space="preserve"> </w:t>
      </w:r>
      <w:r>
        <w:t>являются</w:t>
      </w:r>
      <w:r>
        <w:rPr>
          <w:spacing w:val="-4"/>
        </w:rPr>
        <w:t xml:space="preserve"> </w:t>
      </w:r>
      <w:r>
        <w:t>предоставление</w:t>
      </w:r>
      <w:r>
        <w:rPr>
          <w:spacing w:val="-4"/>
        </w:rPr>
        <w:t xml:space="preserve"> </w:t>
      </w:r>
      <w:r>
        <w:t>учащимся</w:t>
      </w:r>
      <w:r>
        <w:rPr>
          <w:spacing w:val="-3"/>
        </w:rPr>
        <w:t xml:space="preserve"> </w:t>
      </w:r>
      <w:r>
        <w:t>возможности</w:t>
      </w:r>
      <w:r>
        <w:rPr>
          <w:spacing w:val="-2"/>
        </w:rPr>
        <w:t xml:space="preserve"> </w:t>
      </w:r>
      <w:r>
        <w:t>широкого</w:t>
      </w:r>
      <w:r>
        <w:rPr>
          <w:spacing w:val="-3"/>
        </w:rPr>
        <w:t xml:space="preserve"> </w:t>
      </w:r>
      <w:r>
        <w:t>спектра занятий, направленных на их развитие; а также самостоятельность образовательного учреждения в процессе наполнения внеурочной деятельности конкретным содержанием.</w:t>
      </w:r>
    </w:p>
    <w:p w:rsidR="00523D10" w:rsidRDefault="00C774EA">
      <w:pPr>
        <w:pStyle w:val="a3"/>
        <w:spacing w:before="11" w:line="254" w:lineRule="auto"/>
        <w:ind w:right="535"/>
      </w:pPr>
      <w:r>
        <w:t>План внеурочной деятельности на уровне среднего общего образования модифицируется в соответствии</w:t>
      </w:r>
      <w:r>
        <w:rPr>
          <w:spacing w:val="40"/>
        </w:rPr>
        <w:t xml:space="preserve"> </w:t>
      </w:r>
      <w:r>
        <w:t>с</w:t>
      </w:r>
      <w:r>
        <w:rPr>
          <w:spacing w:val="40"/>
        </w:rPr>
        <w:t xml:space="preserve"> </w:t>
      </w:r>
      <w:r>
        <w:t>профилями: социально-гуманитарным,</w:t>
      </w:r>
      <w:r>
        <w:rPr>
          <w:spacing w:val="40"/>
        </w:rPr>
        <w:t xml:space="preserve"> </w:t>
      </w:r>
      <w:r>
        <w:t>естественно-научным,</w:t>
      </w:r>
      <w:r>
        <w:rPr>
          <w:spacing w:val="-1"/>
        </w:rPr>
        <w:t xml:space="preserve"> </w:t>
      </w:r>
      <w:r>
        <w:t>которые предполагают курсы внеурочной деятельности по выбору учащихся, воспитательные мероприятия, подготовку и защиту индивидуальных или групповых проектов, выезды на природу, туристические походы, поездки, организация «зрительского</w:t>
      </w:r>
      <w:r>
        <w:rPr>
          <w:spacing w:val="-3"/>
        </w:rPr>
        <w:t xml:space="preserve"> </w:t>
      </w:r>
      <w:r>
        <w:t>марафона» (коллективное посещение кинопоказов, театральных спектаклей, концертов, просмотр видеофильмов, посещение выставок, музеев с обязательным коллективным обсуждением).</w:t>
      </w:r>
    </w:p>
    <w:p w:rsidR="00523D10" w:rsidRDefault="00C774EA">
      <w:pPr>
        <w:pStyle w:val="a3"/>
        <w:spacing w:before="7" w:line="259" w:lineRule="auto"/>
        <w:ind w:right="546"/>
      </w:pPr>
      <w:r>
        <w:t>Максимально допустимое количество часов внеурочной деятельности на уровне среднего общего образования 690 часов за два года.</w:t>
      </w:r>
    </w:p>
    <w:p w:rsidR="00523D10" w:rsidRDefault="00C774EA">
      <w:pPr>
        <w:pStyle w:val="Heading2"/>
        <w:spacing w:line="270" w:lineRule="exact"/>
      </w:pPr>
      <w:r>
        <w:t>Организация</w:t>
      </w:r>
      <w:r>
        <w:rPr>
          <w:spacing w:val="-6"/>
        </w:rPr>
        <w:t xml:space="preserve"> </w:t>
      </w:r>
      <w:r>
        <w:t>воспитательных</w:t>
      </w:r>
      <w:r>
        <w:rPr>
          <w:spacing w:val="-5"/>
        </w:rPr>
        <w:t xml:space="preserve"> </w:t>
      </w:r>
      <w:r>
        <w:rPr>
          <w:spacing w:val="-2"/>
        </w:rPr>
        <w:t>мероприятий</w:t>
      </w:r>
    </w:p>
    <w:p w:rsidR="00523D10" w:rsidRDefault="00C774EA">
      <w:pPr>
        <w:pStyle w:val="a3"/>
        <w:spacing w:before="18" w:line="254" w:lineRule="auto"/>
        <w:ind w:right="545"/>
      </w:pPr>
      <w:r>
        <w:t>Воспитательные мероприятия нацелены на формирование мотивов и ценностей учащегося в таких сферах, как:</w:t>
      </w:r>
    </w:p>
    <w:p w:rsidR="00523D10" w:rsidRDefault="00C774EA">
      <w:pPr>
        <w:pStyle w:val="a5"/>
        <w:numPr>
          <w:ilvl w:val="0"/>
          <w:numId w:val="6"/>
        </w:numPr>
        <w:tabs>
          <w:tab w:val="left" w:pos="1598"/>
        </w:tabs>
        <w:spacing w:before="5" w:line="254" w:lineRule="auto"/>
        <w:ind w:right="548" w:firstLine="0"/>
        <w:rPr>
          <w:sz w:val="24"/>
        </w:rPr>
      </w:pPr>
      <w:r>
        <w:rPr>
          <w:sz w:val="24"/>
        </w:rPr>
        <w:t>отношение учащихся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rsidR="00523D10" w:rsidRDefault="00C774EA">
      <w:pPr>
        <w:pStyle w:val="a5"/>
        <w:numPr>
          <w:ilvl w:val="0"/>
          <w:numId w:val="6"/>
        </w:numPr>
        <w:tabs>
          <w:tab w:val="left" w:pos="1598"/>
        </w:tabs>
        <w:spacing w:before="1" w:line="259" w:lineRule="auto"/>
        <w:ind w:right="544" w:firstLine="0"/>
        <w:rPr>
          <w:sz w:val="24"/>
        </w:rPr>
      </w:pPr>
      <w:r>
        <w:rPr>
          <w:sz w:val="24"/>
        </w:rPr>
        <w:t>отношение учащихся к России как к Родине (Отечеству) (включает подготовку к патриотическому служению);</w:t>
      </w:r>
    </w:p>
    <w:p w:rsidR="00523D10" w:rsidRDefault="00C774EA">
      <w:pPr>
        <w:pStyle w:val="a5"/>
        <w:numPr>
          <w:ilvl w:val="0"/>
          <w:numId w:val="6"/>
        </w:numPr>
        <w:tabs>
          <w:tab w:val="left" w:pos="1598"/>
        </w:tabs>
        <w:spacing w:line="254" w:lineRule="auto"/>
        <w:ind w:right="538" w:firstLine="0"/>
        <w:rPr>
          <w:sz w:val="24"/>
        </w:rPr>
      </w:pPr>
      <w:r>
        <w:rPr>
          <w:sz w:val="24"/>
        </w:rPr>
        <w:t>отношения учащихся с окружающими людьми (включает подготовку к общению со сверстниками, старшими и младшими);</w:t>
      </w:r>
    </w:p>
    <w:p w:rsidR="00523D10" w:rsidRDefault="00C774EA">
      <w:pPr>
        <w:pStyle w:val="a5"/>
        <w:numPr>
          <w:ilvl w:val="0"/>
          <w:numId w:val="6"/>
        </w:numPr>
        <w:tabs>
          <w:tab w:val="left" w:pos="1598"/>
        </w:tabs>
        <w:spacing w:line="259" w:lineRule="auto"/>
        <w:ind w:right="547" w:firstLine="0"/>
        <w:rPr>
          <w:sz w:val="24"/>
        </w:rPr>
      </w:pPr>
      <w:r>
        <w:rPr>
          <w:sz w:val="24"/>
        </w:rPr>
        <w:t>отношение учащихся к семье и родителям (включает подготовку личности к семейной</w:t>
      </w:r>
      <w:r>
        <w:rPr>
          <w:spacing w:val="40"/>
          <w:sz w:val="24"/>
        </w:rPr>
        <w:t xml:space="preserve"> </w:t>
      </w:r>
      <w:r>
        <w:rPr>
          <w:spacing w:val="-2"/>
          <w:sz w:val="24"/>
        </w:rPr>
        <w:t>жизни);</w:t>
      </w:r>
    </w:p>
    <w:p w:rsidR="00523D10" w:rsidRDefault="00C774EA">
      <w:pPr>
        <w:pStyle w:val="a5"/>
        <w:numPr>
          <w:ilvl w:val="0"/>
          <w:numId w:val="6"/>
        </w:numPr>
        <w:tabs>
          <w:tab w:val="left" w:pos="1598"/>
        </w:tabs>
        <w:spacing w:line="271" w:lineRule="exact"/>
        <w:ind w:left="1598" w:hanging="182"/>
        <w:rPr>
          <w:sz w:val="24"/>
        </w:rPr>
      </w:pPr>
      <w:r>
        <w:rPr>
          <w:sz w:val="24"/>
        </w:rPr>
        <w:t>отношение</w:t>
      </w:r>
      <w:r>
        <w:rPr>
          <w:spacing w:val="-2"/>
          <w:sz w:val="24"/>
        </w:rPr>
        <w:t xml:space="preserve"> </w:t>
      </w:r>
      <w:r>
        <w:rPr>
          <w:sz w:val="24"/>
        </w:rPr>
        <w:t>учащихся к</w:t>
      </w:r>
      <w:r>
        <w:rPr>
          <w:spacing w:val="-3"/>
          <w:sz w:val="24"/>
        </w:rPr>
        <w:t xml:space="preserve"> </w:t>
      </w:r>
      <w:r>
        <w:rPr>
          <w:sz w:val="24"/>
        </w:rPr>
        <w:t>закону,</w:t>
      </w:r>
      <w:r>
        <w:rPr>
          <w:spacing w:val="-3"/>
          <w:sz w:val="24"/>
        </w:rPr>
        <w:t xml:space="preserve"> </w:t>
      </w:r>
      <w:r>
        <w:rPr>
          <w:sz w:val="24"/>
        </w:rPr>
        <w:t>государству и</w:t>
      </w:r>
      <w:r>
        <w:rPr>
          <w:spacing w:val="-5"/>
          <w:sz w:val="24"/>
        </w:rPr>
        <w:t xml:space="preserve"> </w:t>
      </w:r>
      <w:r>
        <w:rPr>
          <w:sz w:val="24"/>
        </w:rPr>
        <w:t>к</w:t>
      </w:r>
      <w:r>
        <w:rPr>
          <w:spacing w:val="-2"/>
          <w:sz w:val="24"/>
        </w:rPr>
        <w:t xml:space="preserve"> </w:t>
      </w:r>
      <w:r>
        <w:rPr>
          <w:sz w:val="24"/>
        </w:rPr>
        <w:t>гражданскому</w:t>
      </w:r>
      <w:r>
        <w:rPr>
          <w:spacing w:val="-1"/>
          <w:sz w:val="24"/>
        </w:rPr>
        <w:t xml:space="preserve"> </w:t>
      </w:r>
      <w:r>
        <w:rPr>
          <w:sz w:val="24"/>
        </w:rPr>
        <w:t xml:space="preserve">обществу (включает </w:t>
      </w:r>
      <w:r>
        <w:rPr>
          <w:spacing w:val="-2"/>
          <w:sz w:val="24"/>
        </w:rPr>
        <w:t>подготовку</w:t>
      </w:r>
    </w:p>
    <w:p w:rsidR="00523D10" w:rsidRDefault="00523D10">
      <w:pPr>
        <w:pStyle w:val="a5"/>
        <w:spacing w:line="271" w:lineRule="exact"/>
        <w:rPr>
          <w:sz w:val="24"/>
        </w:rPr>
        <w:sectPr w:rsidR="00523D10">
          <w:pgSz w:w="12240" w:h="15840"/>
          <w:pgMar w:top="640" w:right="360" w:bottom="1500" w:left="0" w:header="0" w:footer="1238" w:gutter="0"/>
          <w:cols w:space="720"/>
        </w:sectPr>
      </w:pPr>
    </w:p>
    <w:p w:rsidR="00523D10" w:rsidRDefault="00C774EA">
      <w:pPr>
        <w:pStyle w:val="a3"/>
        <w:spacing w:before="76"/>
      </w:pPr>
      <w:r>
        <w:t>личности</w:t>
      </w:r>
      <w:r>
        <w:rPr>
          <w:spacing w:val="-2"/>
        </w:rPr>
        <w:t xml:space="preserve"> </w:t>
      </w:r>
      <w:r>
        <w:t>к</w:t>
      </w:r>
      <w:r>
        <w:rPr>
          <w:spacing w:val="-4"/>
        </w:rPr>
        <w:t xml:space="preserve"> </w:t>
      </w:r>
      <w:r>
        <w:t>общественной</w:t>
      </w:r>
      <w:r>
        <w:rPr>
          <w:spacing w:val="-5"/>
        </w:rPr>
        <w:t xml:space="preserve"> </w:t>
      </w:r>
      <w:r>
        <w:rPr>
          <w:spacing w:val="-2"/>
        </w:rPr>
        <w:t>жизни);</w:t>
      </w:r>
    </w:p>
    <w:p w:rsidR="00523D10" w:rsidRDefault="00C774EA">
      <w:pPr>
        <w:pStyle w:val="a5"/>
        <w:numPr>
          <w:ilvl w:val="0"/>
          <w:numId w:val="6"/>
        </w:numPr>
        <w:tabs>
          <w:tab w:val="left" w:pos="1598"/>
        </w:tabs>
        <w:spacing w:before="17" w:line="259" w:lineRule="auto"/>
        <w:ind w:right="550" w:firstLine="0"/>
        <w:rPr>
          <w:sz w:val="24"/>
        </w:rPr>
      </w:pPr>
      <w:r>
        <w:rPr>
          <w:sz w:val="24"/>
        </w:rPr>
        <w:t>отношение учащихся к окружающему миру, к живой природе, художественной культуре (включает формирование у обучающихся научного мировоззрения);</w:t>
      </w:r>
    </w:p>
    <w:p w:rsidR="00523D10" w:rsidRDefault="00C774EA">
      <w:pPr>
        <w:pStyle w:val="a5"/>
        <w:numPr>
          <w:ilvl w:val="0"/>
          <w:numId w:val="6"/>
        </w:numPr>
        <w:tabs>
          <w:tab w:val="left" w:pos="1598"/>
        </w:tabs>
        <w:spacing w:line="254" w:lineRule="auto"/>
        <w:ind w:right="544" w:firstLine="0"/>
        <w:rPr>
          <w:sz w:val="24"/>
        </w:rPr>
      </w:pPr>
      <w:r>
        <w:rPr>
          <w:sz w:val="24"/>
        </w:rPr>
        <w:t xml:space="preserve">трудовые и социально-экономические отношения (включает подготовку личности к трудовой </w:t>
      </w:r>
      <w:r>
        <w:rPr>
          <w:spacing w:val="-2"/>
          <w:sz w:val="24"/>
        </w:rPr>
        <w:t>деятельности).</w:t>
      </w:r>
    </w:p>
    <w:p w:rsidR="00523D10" w:rsidRDefault="00C774EA">
      <w:pPr>
        <w:pStyle w:val="a3"/>
        <w:spacing w:line="256" w:lineRule="auto"/>
        <w:ind w:right="546"/>
      </w:pPr>
      <w:r>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(в масштабе ученического класса, классов одной параллели) предусматривается вовлечение в активной роли максимально большего числа учащихся.</w:t>
      </w:r>
    </w:p>
    <w:p w:rsidR="00523D10" w:rsidRDefault="00523D10">
      <w:pPr>
        <w:pStyle w:val="a3"/>
        <w:spacing w:before="12"/>
        <w:ind w:left="0"/>
        <w:jc w:val="left"/>
      </w:pPr>
    </w:p>
    <w:p w:rsidR="00523D10" w:rsidRDefault="00C774EA">
      <w:pPr>
        <w:spacing w:line="254" w:lineRule="auto"/>
        <w:ind w:left="1416" w:right="542"/>
        <w:jc w:val="both"/>
        <w:rPr>
          <w:sz w:val="24"/>
        </w:rPr>
      </w:pPr>
      <w:r>
        <w:rPr>
          <w:b/>
          <w:sz w:val="24"/>
        </w:rPr>
        <w:t xml:space="preserve">Организация жизни ученических сообществ </w:t>
      </w:r>
      <w:r>
        <w:rPr>
          <w:sz w:val="24"/>
        </w:rPr>
        <w:t>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523D10" w:rsidRDefault="00C774EA">
      <w:pPr>
        <w:pStyle w:val="a3"/>
        <w:tabs>
          <w:tab w:val="left" w:pos="1416"/>
          <w:tab w:val="left" w:pos="2122"/>
        </w:tabs>
        <w:spacing w:before="1" w:line="259" w:lineRule="auto"/>
        <w:ind w:right="53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компетенция конструктивного, успешного и</w:t>
      </w:r>
      <w:r>
        <w:rPr>
          <w:spacing w:val="-2"/>
        </w:rPr>
        <w:t xml:space="preserve"> </w:t>
      </w:r>
      <w:r>
        <w:t>ответственного поведения в</w:t>
      </w:r>
      <w:r>
        <w:rPr>
          <w:spacing w:val="-1"/>
        </w:rPr>
        <w:t xml:space="preserve"> </w:t>
      </w:r>
      <w:r>
        <w:t>обществе с уче- том правовых норм, установленных российским законодательством;</w:t>
      </w:r>
    </w:p>
    <w:p w:rsidR="00523D10" w:rsidRDefault="00C774EA">
      <w:pPr>
        <w:pStyle w:val="a3"/>
        <w:tabs>
          <w:tab w:val="left" w:pos="1416"/>
          <w:tab w:val="left" w:pos="2122"/>
        </w:tabs>
        <w:spacing w:line="254" w:lineRule="auto"/>
        <w:ind w:right="53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социальная самоидентификация обучающихся</w:t>
      </w:r>
      <w:r>
        <w:rPr>
          <w:spacing w:val="-2"/>
        </w:rPr>
        <w:t xml:space="preserve"> </w:t>
      </w:r>
      <w:r>
        <w:t>посредством личностно</w:t>
      </w:r>
      <w:r>
        <w:rPr>
          <w:spacing w:val="-2"/>
        </w:rPr>
        <w:t xml:space="preserve"> </w:t>
      </w:r>
      <w:r>
        <w:t>значимой и</w:t>
      </w:r>
      <w:r>
        <w:rPr>
          <w:spacing w:val="-2"/>
        </w:rPr>
        <w:t xml:space="preserve"> </w:t>
      </w:r>
      <w:r>
        <w:t>обще- ственно приемлемой деятельности, приобретение знаний о социальных ролях человека;</w:t>
      </w:r>
    </w:p>
    <w:p w:rsidR="00523D10" w:rsidRDefault="00C774EA">
      <w:pPr>
        <w:pStyle w:val="a3"/>
        <w:tabs>
          <w:tab w:val="left" w:pos="1416"/>
          <w:tab w:val="left" w:pos="2122"/>
        </w:tabs>
        <w:spacing w:line="259" w:lineRule="auto"/>
        <w:ind w:right="543" w:hanging="125"/>
        <w:jc w:val="left"/>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 xml:space="preserve">компетенция в сфере общественной самоорганизации, участия в общественно значимой </w:t>
      </w:r>
      <w:r>
        <w:rPr>
          <w:w w:val="105"/>
        </w:rPr>
        <w:t>совместной деятельности.</w:t>
      </w:r>
    </w:p>
    <w:p w:rsidR="00523D10" w:rsidRDefault="00C774EA">
      <w:pPr>
        <w:pStyle w:val="a3"/>
        <w:spacing w:line="270" w:lineRule="exact"/>
        <w:jc w:val="left"/>
      </w:pPr>
      <w:r>
        <w:t>Организация</w:t>
      </w:r>
      <w:r>
        <w:rPr>
          <w:spacing w:val="-10"/>
        </w:rPr>
        <w:t xml:space="preserve"> </w:t>
      </w:r>
      <w:r>
        <w:t>жизни</w:t>
      </w:r>
      <w:r>
        <w:rPr>
          <w:spacing w:val="-6"/>
        </w:rPr>
        <w:t xml:space="preserve"> </w:t>
      </w:r>
      <w:r>
        <w:t>ученических</w:t>
      </w:r>
      <w:r>
        <w:rPr>
          <w:spacing w:val="-3"/>
        </w:rPr>
        <w:t xml:space="preserve"> </w:t>
      </w:r>
      <w:r>
        <w:t>сообществ</w:t>
      </w:r>
      <w:r>
        <w:rPr>
          <w:spacing w:val="-5"/>
        </w:rPr>
        <w:t xml:space="preserve"> </w:t>
      </w:r>
      <w:r>
        <w:rPr>
          <w:spacing w:val="-2"/>
        </w:rPr>
        <w:t>происходит:</w:t>
      </w:r>
    </w:p>
    <w:p w:rsidR="00523D10" w:rsidRDefault="00C774EA">
      <w:pPr>
        <w:pStyle w:val="a3"/>
        <w:tabs>
          <w:tab w:val="left" w:pos="1416"/>
          <w:tab w:val="left" w:pos="2122"/>
        </w:tabs>
        <w:spacing w:before="12" w:line="256" w:lineRule="auto"/>
        <w:ind w:right="533"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523D10" w:rsidRDefault="00C774EA">
      <w:pPr>
        <w:pStyle w:val="a3"/>
        <w:tabs>
          <w:tab w:val="left" w:pos="1416"/>
          <w:tab w:val="left" w:pos="2122"/>
        </w:tabs>
        <w:spacing w:line="254" w:lineRule="auto"/>
        <w:ind w:right="536"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через приобщение обучающихся к общественной деятельности и школьным традициям, участие</w:t>
      </w:r>
      <w:r>
        <w:rPr>
          <w:spacing w:val="-1"/>
        </w:rPr>
        <w:t xml:space="preserve"> </w:t>
      </w:r>
      <w:r>
        <w:t>обучающихся</w:t>
      </w:r>
      <w:r>
        <w:rPr>
          <w:spacing w:val="-1"/>
        </w:rPr>
        <w:t xml:space="preserve"> </w:t>
      </w:r>
      <w:r>
        <w:t>в деятельности производственных, творческих</w:t>
      </w:r>
      <w:r>
        <w:rPr>
          <w:spacing w:val="-1"/>
        </w:rPr>
        <w:t xml:space="preserve"> </w:t>
      </w:r>
      <w:r>
        <w:t xml:space="preserve">объединений, благотвори- </w:t>
      </w:r>
      <w:r>
        <w:rPr>
          <w:w w:val="105"/>
        </w:rPr>
        <w:t>тельных организаций;</w:t>
      </w:r>
    </w:p>
    <w:p w:rsidR="00523D10" w:rsidRDefault="00C774EA">
      <w:pPr>
        <w:pStyle w:val="a3"/>
        <w:tabs>
          <w:tab w:val="left" w:pos="1416"/>
          <w:tab w:val="left" w:pos="2122"/>
        </w:tabs>
        <w:spacing w:before="3" w:line="254" w:lineRule="auto"/>
        <w:ind w:right="536"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 xml:space="preserve">через участие в экологическом просвещении сверстников, родителей, населения, в бла- </w:t>
      </w:r>
      <w:r>
        <w:rPr>
          <w:w w:val="105"/>
        </w:rPr>
        <w:t>гоустройстве</w:t>
      </w:r>
      <w:r>
        <w:rPr>
          <w:spacing w:val="-6"/>
          <w:w w:val="105"/>
        </w:rPr>
        <w:t xml:space="preserve"> </w:t>
      </w:r>
      <w:r>
        <w:rPr>
          <w:w w:val="105"/>
        </w:rPr>
        <w:t>школы,</w:t>
      </w:r>
      <w:r>
        <w:rPr>
          <w:spacing w:val="-5"/>
          <w:w w:val="105"/>
        </w:rPr>
        <w:t xml:space="preserve"> </w:t>
      </w:r>
      <w:r>
        <w:rPr>
          <w:w w:val="105"/>
        </w:rPr>
        <w:t>класса,</w:t>
      </w:r>
      <w:r>
        <w:rPr>
          <w:spacing w:val="-5"/>
          <w:w w:val="105"/>
        </w:rPr>
        <w:t xml:space="preserve"> </w:t>
      </w:r>
      <w:r>
        <w:rPr>
          <w:w w:val="105"/>
        </w:rPr>
        <w:t>города,</w:t>
      </w:r>
      <w:r>
        <w:rPr>
          <w:spacing w:val="-5"/>
          <w:w w:val="105"/>
        </w:rPr>
        <w:t xml:space="preserve"> </w:t>
      </w:r>
      <w:r>
        <w:rPr>
          <w:w w:val="105"/>
        </w:rPr>
        <w:t>в</w:t>
      </w:r>
      <w:r>
        <w:rPr>
          <w:spacing w:val="-5"/>
          <w:w w:val="105"/>
        </w:rPr>
        <w:t xml:space="preserve"> </w:t>
      </w:r>
      <w:r>
        <w:rPr>
          <w:w w:val="105"/>
        </w:rPr>
        <w:t>ходе</w:t>
      </w:r>
      <w:r>
        <w:rPr>
          <w:spacing w:val="-6"/>
          <w:w w:val="105"/>
        </w:rPr>
        <w:t xml:space="preserve"> </w:t>
      </w:r>
      <w:r>
        <w:rPr>
          <w:w w:val="105"/>
        </w:rPr>
        <w:t>партнерства</w:t>
      </w:r>
      <w:r>
        <w:rPr>
          <w:spacing w:val="-4"/>
          <w:w w:val="105"/>
        </w:rPr>
        <w:t xml:space="preserve"> </w:t>
      </w:r>
      <w:r>
        <w:rPr>
          <w:w w:val="105"/>
        </w:rPr>
        <w:t>с</w:t>
      </w:r>
      <w:r>
        <w:rPr>
          <w:spacing w:val="-6"/>
          <w:w w:val="105"/>
        </w:rPr>
        <w:t xml:space="preserve"> </w:t>
      </w:r>
      <w:r>
        <w:rPr>
          <w:w w:val="105"/>
        </w:rPr>
        <w:t>общественными</w:t>
      </w:r>
      <w:r>
        <w:rPr>
          <w:spacing w:val="-2"/>
          <w:w w:val="105"/>
        </w:rPr>
        <w:t xml:space="preserve"> </w:t>
      </w:r>
      <w:r>
        <w:rPr>
          <w:w w:val="105"/>
        </w:rPr>
        <w:t>организациями</w:t>
      </w:r>
      <w:r>
        <w:rPr>
          <w:spacing w:val="-5"/>
          <w:w w:val="105"/>
        </w:rPr>
        <w:t xml:space="preserve"> </w:t>
      </w:r>
      <w:r>
        <w:rPr>
          <w:w w:val="105"/>
        </w:rPr>
        <w:t xml:space="preserve">и </w:t>
      </w:r>
      <w:r>
        <w:rPr>
          <w:spacing w:val="-2"/>
          <w:w w:val="105"/>
        </w:rPr>
        <w:t>объединениями.</w:t>
      </w:r>
    </w:p>
    <w:p w:rsidR="00523D10" w:rsidRDefault="00523D10">
      <w:pPr>
        <w:pStyle w:val="a3"/>
        <w:spacing w:before="9"/>
        <w:ind w:left="0"/>
        <w:jc w:val="left"/>
      </w:pPr>
    </w:p>
    <w:p w:rsidR="00523D10" w:rsidRDefault="00C774EA">
      <w:pPr>
        <w:pStyle w:val="a3"/>
        <w:spacing w:line="256" w:lineRule="auto"/>
        <w:ind w:right="537"/>
      </w:pPr>
      <w:r>
        <w:rPr>
          <w:b/>
        </w:rPr>
        <w:t xml:space="preserve">Обеспечение благополучия обучающихся </w:t>
      </w:r>
      <w:r>
        <w:t>в жизни школы предполагает совокупность мер по рационализациии оптимизации учебно-воспитательного процесса и образовательной среды: режима занятий (уроков и внеурочных занятий), обеспечение оптимального использования каналов восприятия, учет зон наибольшей работоспособности обучающихся, распределение интенсивности умственной деятельности, использование здоровьесберегающих практик осуществления образования. Обеспечение благополучия обучающихся в жизни школы</w:t>
      </w:r>
      <w:r>
        <w:rPr>
          <w:spacing w:val="40"/>
        </w:rPr>
        <w:t xml:space="preserve"> </w:t>
      </w:r>
      <w:r>
        <w:t>включает профилактическую работу - определение «зон риска» (выявление обучающихся, вызывающих наибольшее опасение; выявление источников опасности для обучающихся –</w:t>
      </w:r>
      <w:r>
        <w:rPr>
          <w:spacing w:val="40"/>
        </w:rPr>
        <w:t xml:space="preserve"> </w:t>
      </w:r>
      <w:r>
        <w:t>групп</w:t>
      </w:r>
      <w:r>
        <w:rPr>
          <w:spacing w:val="68"/>
          <w:w w:val="150"/>
        </w:rPr>
        <w:t xml:space="preserve"> </w:t>
      </w:r>
      <w:r>
        <w:t>и</w:t>
      </w:r>
      <w:r>
        <w:rPr>
          <w:spacing w:val="74"/>
          <w:w w:val="150"/>
        </w:rPr>
        <w:t xml:space="preserve"> </w:t>
      </w:r>
      <w:r>
        <w:t>лиц,</w:t>
      </w:r>
      <w:r>
        <w:rPr>
          <w:spacing w:val="72"/>
          <w:w w:val="150"/>
        </w:rPr>
        <w:t xml:space="preserve"> </w:t>
      </w:r>
      <w:r>
        <w:t>объектов</w:t>
      </w:r>
      <w:r>
        <w:rPr>
          <w:spacing w:val="76"/>
          <w:w w:val="150"/>
        </w:rPr>
        <w:t xml:space="preserve"> </w:t>
      </w:r>
      <w:r>
        <w:t>и</w:t>
      </w:r>
      <w:r>
        <w:rPr>
          <w:spacing w:val="71"/>
          <w:w w:val="150"/>
        </w:rPr>
        <w:t xml:space="preserve"> </w:t>
      </w:r>
      <w:r>
        <w:t>т.</w:t>
      </w:r>
      <w:r>
        <w:rPr>
          <w:spacing w:val="75"/>
          <w:w w:val="150"/>
        </w:rPr>
        <w:t xml:space="preserve"> </w:t>
      </w:r>
      <w:r>
        <w:t>д.),</w:t>
      </w:r>
      <w:r>
        <w:rPr>
          <w:spacing w:val="77"/>
          <w:w w:val="150"/>
        </w:rPr>
        <w:t xml:space="preserve"> </w:t>
      </w:r>
      <w:r>
        <w:t>разработку</w:t>
      </w:r>
      <w:r>
        <w:rPr>
          <w:spacing w:val="73"/>
          <w:w w:val="150"/>
        </w:rPr>
        <w:t xml:space="preserve"> </w:t>
      </w:r>
      <w:r>
        <w:t>и</w:t>
      </w:r>
      <w:r>
        <w:rPr>
          <w:spacing w:val="75"/>
          <w:w w:val="150"/>
        </w:rPr>
        <w:t xml:space="preserve"> </w:t>
      </w:r>
      <w:r>
        <w:t>реализацию</w:t>
      </w:r>
      <w:r>
        <w:rPr>
          <w:spacing w:val="72"/>
          <w:w w:val="150"/>
        </w:rPr>
        <w:t xml:space="preserve"> </w:t>
      </w:r>
      <w:r>
        <w:t>комплекса</w:t>
      </w:r>
      <w:r>
        <w:rPr>
          <w:spacing w:val="72"/>
          <w:w w:val="150"/>
        </w:rPr>
        <w:t xml:space="preserve"> </w:t>
      </w:r>
      <w:r>
        <w:t>адресных</w:t>
      </w:r>
      <w:r>
        <w:rPr>
          <w:spacing w:val="69"/>
          <w:w w:val="150"/>
        </w:rPr>
        <w:t xml:space="preserve"> </w:t>
      </w:r>
      <w:r>
        <w:t>мер,</w:t>
      </w:r>
      <w:r>
        <w:rPr>
          <w:spacing w:val="72"/>
          <w:w w:val="150"/>
        </w:rPr>
        <w:t xml:space="preserve"> </w:t>
      </w:r>
      <w:r>
        <w:rPr>
          <w:spacing w:val="-10"/>
        </w:rPr>
        <w:t>с</w:t>
      </w:r>
    </w:p>
    <w:p w:rsidR="00523D10" w:rsidRDefault="00C774EA">
      <w:pPr>
        <w:pStyle w:val="a3"/>
        <w:spacing w:before="76" w:line="254" w:lineRule="auto"/>
        <w:ind w:right="551"/>
      </w:pPr>
      <w:r>
        <w:t>использованием возможностей профильных организаций (медицинских, правоохранительных, социальных и т. д.).</w:t>
      </w:r>
    </w:p>
    <w:p w:rsidR="00523D10" w:rsidRDefault="00C774EA">
      <w:pPr>
        <w:pStyle w:val="a3"/>
        <w:spacing w:before="5" w:line="254" w:lineRule="auto"/>
        <w:ind w:right="547"/>
      </w:pPr>
      <w:r>
        <w:t>Обеспечение благополучия обучающихся в жизни школы предполагает формирование у обучающихся компетенций:</w:t>
      </w:r>
    </w:p>
    <w:p w:rsidR="00523D10" w:rsidRDefault="00C774EA">
      <w:pPr>
        <w:pStyle w:val="a3"/>
        <w:tabs>
          <w:tab w:val="left" w:pos="1416"/>
          <w:tab w:val="left" w:pos="2122"/>
        </w:tabs>
        <w:spacing w:before="1" w:line="256" w:lineRule="auto"/>
        <w:ind w:right="536"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 составлению и реализации рационального режима работы и отдыха, на основе знаний о динамике работоспособности, утомляемости, напряженности разных видов деятельности; -по выбору оптимального режима дня с учетом учебных и внеучебных нагрузок;</w:t>
      </w:r>
    </w:p>
    <w:p w:rsidR="00523D10" w:rsidRDefault="00C774EA">
      <w:pPr>
        <w:pStyle w:val="a3"/>
        <w:tabs>
          <w:tab w:val="left" w:pos="1416"/>
          <w:tab w:val="left" w:pos="2122"/>
        </w:tabs>
        <w:spacing w:line="254" w:lineRule="auto"/>
        <w:ind w:right="542"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по</w:t>
      </w:r>
      <w:r>
        <w:rPr>
          <w:spacing w:val="-14"/>
          <w:w w:val="105"/>
        </w:rPr>
        <w:t xml:space="preserve"> </w:t>
      </w:r>
      <w:r>
        <w:rPr>
          <w:w w:val="105"/>
        </w:rPr>
        <w:t>планированию</w:t>
      </w:r>
      <w:r>
        <w:rPr>
          <w:spacing w:val="-14"/>
          <w:w w:val="105"/>
        </w:rPr>
        <w:t xml:space="preserve"> </w:t>
      </w:r>
      <w:r>
        <w:rPr>
          <w:w w:val="105"/>
        </w:rPr>
        <w:t>и</w:t>
      </w:r>
      <w:r>
        <w:rPr>
          <w:spacing w:val="-13"/>
          <w:w w:val="105"/>
        </w:rPr>
        <w:t xml:space="preserve"> </w:t>
      </w:r>
      <w:r>
        <w:rPr>
          <w:w w:val="105"/>
        </w:rPr>
        <w:t>рациональному</w:t>
      </w:r>
      <w:r>
        <w:rPr>
          <w:spacing w:val="-16"/>
          <w:w w:val="105"/>
        </w:rPr>
        <w:t xml:space="preserve"> </w:t>
      </w:r>
      <w:r>
        <w:rPr>
          <w:w w:val="105"/>
        </w:rPr>
        <w:t>распределению</w:t>
      </w:r>
      <w:r>
        <w:rPr>
          <w:spacing w:val="-14"/>
          <w:w w:val="105"/>
        </w:rPr>
        <w:t xml:space="preserve"> </w:t>
      </w:r>
      <w:r>
        <w:rPr>
          <w:w w:val="105"/>
        </w:rPr>
        <w:t>учебных</w:t>
      </w:r>
      <w:r>
        <w:rPr>
          <w:spacing w:val="-14"/>
          <w:w w:val="105"/>
        </w:rPr>
        <w:t xml:space="preserve"> </w:t>
      </w:r>
      <w:r>
        <w:rPr>
          <w:w w:val="105"/>
        </w:rPr>
        <w:t>нагрузок</w:t>
      </w:r>
      <w:r>
        <w:rPr>
          <w:spacing w:val="-14"/>
          <w:w w:val="105"/>
        </w:rPr>
        <w:t xml:space="preserve"> </w:t>
      </w:r>
      <w:r>
        <w:rPr>
          <w:w w:val="105"/>
        </w:rPr>
        <w:t>и</w:t>
      </w:r>
      <w:r>
        <w:rPr>
          <w:spacing w:val="-15"/>
          <w:w w:val="105"/>
        </w:rPr>
        <w:t xml:space="preserve"> </w:t>
      </w:r>
      <w:r>
        <w:rPr>
          <w:w w:val="105"/>
        </w:rPr>
        <w:t>отдыха</w:t>
      </w:r>
      <w:r>
        <w:rPr>
          <w:spacing w:val="-14"/>
          <w:w w:val="105"/>
        </w:rPr>
        <w:t xml:space="preserve"> </w:t>
      </w:r>
      <w:r>
        <w:rPr>
          <w:w w:val="105"/>
        </w:rPr>
        <w:t>(в</w:t>
      </w:r>
      <w:r>
        <w:rPr>
          <w:spacing w:val="-13"/>
          <w:w w:val="105"/>
        </w:rPr>
        <w:t xml:space="preserve"> </w:t>
      </w:r>
      <w:r>
        <w:rPr>
          <w:w w:val="105"/>
        </w:rPr>
        <w:t>том числе,</w:t>
      </w:r>
      <w:r>
        <w:rPr>
          <w:spacing w:val="-14"/>
          <w:w w:val="105"/>
        </w:rPr>
        <w:t xml:space="preserve"> </w:t>
      </w:r>
      <w:r>
        <w:rPr>
          <w:w w:val="105"/>
        </w:rPr>
        <w:t>в</w:t>
      </w:r>
      <w:r>
        <w:rPr>
          <w:spacing w:val="-15"/>
          <w:w w:val="105"/>
        </w:rPr>
        <w:t xml:space="preserve"> </w:t>
      </w:r>
      <w:r>
        <w:rPr>
          <w:w w:val="105"/>
        </w:rPr>
        <w:t>период</w:t>
      </w:r>
      <w:r>
        <w:rPr>
          <w:spacing w:val="-15"/>
          <w:w w:val="105"/>
        </w:rPr>
        <w:t xml:space="preserve"> </w:t>
      </w:r>
      <w:r>
        <w:rPr>
          <w:w w:val="105"/>
        </w:rPr>
        <w:t>подготовки</w:t>
      </w:r>
      <w:r>
        <w:rPr>
          <w:spacing w:val="-12"/>
          <w:w w:val="105"/>
        </w:rPr>
        <w:t xml:space="preserve"> </w:t>
      </w:r>
      <w:r>
        <w:rPr>
          <w:w w:val="105"/>
        </w:rPr>
        <w:t>к</w:t>
      </w:r>
      <w:r>
        <w:rPr>
          <w:spacing w:val="-16"/>
          <w:w w:val="105"/>
        </w:rPr>
        <w:t xml:space="preserve"> </w:t>
      </w:r>
      <w:r>
        <w:rPr>
          <w:w w:val="105"/>
        </w:rPr>
        <w:t>экзаменам),</w:t>
      </w:r>
    </w:p>
    <w:p w:rsidR="00523D10" w:rsidRDefault="00C774EA">
      <w:pPr>
        <w:pStyle w:val="a3"/>
        <w:tabs>
          <w:tab w:val="left" w:pos="1416"/>
          <w:tab w:val="left" w:pos="2122"/>
        </w:tabs>
        <w:spacing w:line="256" w:lineRule="auto"/>
        <w:ind w:right="536"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 эффективному использованию индивидуальных особенностей работоспособности; знание основ профилактики переутомления и перенапряжения; - по определению необходимой и достаточной двигательной активности, элементах и правилах закаливания, по выбору соот- ветствующих возрасту физических нагрузок и их видов;</w:t>
      </w:r>
    </w:p>
    <w:p w:rsidR="00523D10" w:rsidRDefault="00C774EA">
      <w:pPr>
        <w:pStyle w:val="a3"/>
        <w:tabs>
          <w:tab w:val="left" w:pos="1416"/>
          <w:tab w:val="left" w:pos="2122"/>
        </w:tabs>
        <w:spacing w:line="259" w:lineRule="auto"/>
        <w:ind w:right="532"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w w:val="105"/>
        </w:rPr>
        <w:t>по</w:t>
      </w:r>
      <w:r>
        <w:rPr>
          <w:spacing w:val="-16"/>
          <w:w w:val="105"/>
        </w:rPr>
        <w:t xml:space="preserve"> </w:t>
      </w:r>
      <w:r>
        <w:rPr>
          <w:w w:val="105"/>
        </w:rPr>
        <w:t>учету</w:t>
      </w:r>
      <w:r>
        <w:rPr>
          <w:spacing w:val="-16"/>
          <w:w w:val="105"/>
        </w:rPr>
        <w:t xml:space="preserve"> </w:t>
      </w:r>
      <w:r>
        <w:rPr>
          <w:w w:val="105"/>
        </w:rPr>
        <w:t>рисков</w:t>
      </w:r>
      <w:r>
        <w:rPr>
          <w:spacing w:val="-16"/>
          <w:w w:val="105"/>
        </w:rPr>
        <w:t xml:space="preserve"> </w:t>
      </w:r>
      <w:r>
        <w:rPr>
          <w:w w:val="105"/>
        </w:rPr>
        <w:t>для</w:t>
      </w:r>
      <w:r>
        <w:rPr>
          <w:spacing w:val="-15"/>
          <w:w w:val="105"/>
        </w:rPr>
        <w:t xml:space="preserve"> </w:t>
      </w:r>
      <w:r>
        <w:rPr>
          <w:w w:val="105"/>
        </w:rPr>
        <w:t>здоровья</w:t>
      </w:r>
      <w:r>
        <w:rPr>
          <w:spacing w:val="-16"/>
          <w:w w:val="105"/>
        </w:rPr>
        <w:t xml:space="preserve"> </w:t>
      </w:r>
      <w:r>
        <w:rPr>
          <w:w w:val="105"/>
        </w:rPr>
        <w:t>(неадекватных</w:t>
      </w:r>
      <w:r>
        <w:rPr>
          <w:spacing w:val="-16"/>
          <w:w w:val="105"/>
        </w:rPr>
        <w:t xml:space="preserve"> </w:t>
      </w:r>
      <w:r>
        <w:rPr>
          <w:w w:val="105"/>
        </w:rPr>
        <w:t>нагрузок</w:t>
      </w:r>
      <w:r>
        <w:rPr>
          <w:spacing w:val="-16"/>
          <w:w w:val="105"/>
        </w:rPr>
        <w:t xml:space="preserve"> </w:t>
      </w:r>
      <w:r>
        <w:rPr>
          <w:w w:val="105"/>
        </w:rPr>
        <w:t>и</w:t>
      </w:r>
      <w:r>
        <w:rPr>
          <w:spacing w:val="-15"/>
          <w:w w:val="105"/>
        </w:rPr>
        <w:t xml:space="preserve"> </w:t>
      </w:r>
      <w:r>
        <w:rPr>
          <w:w w:val="105"/>
        </w:rPr>
        <w:t>использования</w:t>
      </w:r>
      <w:r>
        <w:rPr>
          <w:spacing w:val="-16"/>
          <w:w w:val="105"/>
        </w:rPr>
        <w:t xml:space="preserve"> </w:t>
      </w:r>
      <w:r>
        <w:rPr>
          <w:w w:val="105"/>
        </w:rPr>
        <w:t xml:space="preserve">биостимулято- </w:t>
      </w:r>
      <w:r>
        <w:rPr>
          <w:spacing w:val="-4"/>
          <w:w w:val="105"/>
        </w:rPr>
        <w:t>ров);</w:t>
      </w:r>
    </w:p>
    <w:p w:rsidR="00523D10" w:rsidRDefault="00C774EA">
      <w:pPr>
        <w:pStyle w:val="a3"/>
        <w:tabs>
          <w:tab w:val="left" w:pos="1416"/>
          <w:tab w:val="left" w:pos="2122"/>
        </w:tabs>
        <w:spacing w:line="254" w:lineRule="auto"/>
        <w:ind w:right="538"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реализующих</w:t>
      </w:r>
      <w:r>
        <w:rPr>
          <w:spacing w:val="-6"/>
          <w:w w:val="105"/>
        </w:rPr>
        <w:t xml:space="preserve"> </w:t>
      </w:r>
      <w:r>
        <w:rPr>
          <w:spacing w:val="-2"/>
          <w:w w:val="105"/>
        </w:rPr>
        <w:t>потребность</w:t>
      </w:r>
      <w:r>
        <w:rPr>
          <w:spacing w:val="-6"/>
          <w:w w:val="105"/>
        </w:rPr>
        <w:t xml:space="preserve"> </w:t>
      </w:r>
      <w:r>
        <w:rPr>
          <w:spacing w:val="-2"/>
          <w:w w:val="105"/>
        </w:rPr>
        <w:t>в</w:t>
      </w:r>
      <w:r>
        <w:rPr>
          <w:spacing w:val="-6"/>
          <w:w w:val="105"/>
        </w:rPr>
        <w:t xml:space="preserve"> </w:t>
      </w:r>
      <w:r>
        <w:rPr>
          <w:spacing w:val="-2"/>
          <w:w w:val="105"/>
        </w:rPr>
        <w:t>двигательной</w:t>
      </w:r>
      <w:r>
        <w:rPr>
          <w:spacing w:val="-7"/>
          <w:w w:val="105"/>
        </w:rPr>
        <w:t xml:space="preserve"> </w:t>
      </w:r>
      <w:r>
        <w:rPr>
          <w:spacing w:val="-2"/>
          <w:w w:val="105"/>
        </w:rPr>
        <w:t>активности</w:t>
      </w:r>
      <w:r>
        <w:rPr>
          <w:spacing w:val="-6"/>
          <w:w w:val="105"/>
        </w:rPr>
        <w:t xml:space="preserve"> </w:t>
      </w:r>
      <w:r>
        <w:rPr>
          <w:spacing w:val="-2"/>
          <w:w w:val="105"/>
        </w:rPr>
        <w:t>и</w:t>
      </w:r>
      <w:r>
        <w:rPr>
          <w:spacing w:val="-7"/>
          <w:w w:val="105"/>
        </w:rPr>
        <w:t xml:space="preserve"> </w:t>
      </w:r>
      <w:r>
        <w:rPr>
          <w:spacing w:val="-2"/>
          <w:w w:val="105"/>
        </w:rPr>
        <w:t>ежедневных</w:t>
      </w:r>
      <w:r>
        <w:rPr>
          <w:spacing w:val="-7"/>
          <w:w w:val="105"/>
        </w:rPr>
        <w:t xml:space="preserve"> </w:t>
      </w:r>
      <w:r>
        <w:rPr>
          <w:spacing w:val="-2"/>
          <w:w w:val="105"/>
        </w:rPr>
        <w:t>занятиях</w:t>
      </w:r>
      <w:r>
        <w:rPr>
          <w:spacing w:val="-7"/>
          <w:w w:val="105"/>
        </w:rPr>
        <w:t xml:space="preserve"> </w:t>
      </w:r>
      <w:r>
        <w:rPr>
          <w:spacing w:val="-2"/>
          <w:w w:val="105"/>
        </w:rPr>
        <w:t xml:space="preserve">физиче- </w:t>
      </w:r>
      <w:r>
        <w:rPr>
          <w:w w:val="105"/>
        </w:rPr>
        <w:t>ской культурой;</w:t>
      </w:r>
    </w:p>
    <w:p w:rsidR="00523D10" w:rsidRDefault="00C774EA">
      <w:pPr>
        <w:pStyle w:val="a3"/>
        <w:tabs>
          <w:tab w:val="left" w:pos="1416"/>
          <w:tab w:val="left" w:pos="2122"/>
        </w:tabs>
        <w:spacing w:line="259" w:lineRule="auto"/>
        <w:ind w:right="539"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rPr>
          <w:spacing w:val="-2"/>
          <w:w w:val="105"/>
        </w:rPr>
        <w:t xml:space="preserve">осознанного выбора индивидуальные программы двигательной активности, включаю- </w:t>
      </w:r>
      <w:r>
        <w:t>щие малые виды физкультуры (зарядка) и регулярные занятия;</w:t>
      </w:r>
    </w:p>
    <w:p w:rsidR="00523D10" w:rsidRDefault="00C774EA">
      <w:pPr>
        <w:pStyle w:val="a3"/>
        <w:tabs>
          <w:tab w:val="left" w:pos="1416"/>
          <w:tab w:val="left" w:pos="2122"/>
        </w:tabs>
        <w:spacing w:line="254" w:lineRule="auto"/>
        <w:ind w:right="531"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 оценке собственного</w:t>
      </w:r>
      <w:r>
        <w:rPr>
          <w:spacing w:val="-3"/>
        </w:rPr>
        <w:t xml:space="preserve"> </w:t>
      </w:r>
      <w:r>
        <w:t>функционального состояния (напряжения, утомления,</w:t>
      </w:r>
      <w:r>
        <w:rPr>
          <w:spacing w:val="-1"/>
        </w:rPr>
        <w:t xml:space="preserve"> </w:t>
      </w:r>
      <w:r>
        <w:t>переутом- 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 ставления о влиянии позитивных и негативных эмоций на</w:t>
      </w:r>
      <w:r>
        <w:rPr>
          <w:spacing w:val="-1"/>
        </w:rPr>
        <w:t xml:space="preserve"> </w:t>
      </w:r>
      <w:r>
        <w:t>здоровье, факторах, их вызывающих, и условиях снижения риска негативных влияний; навыки эмоциональной разгрузки и их ис- пользование в повседневной жизни; навыки управления своим эмоциональным состоянием и поведением (в результате обучающиеся получают представления о возможностях управления своим</w:t>
      </w:r>
      <w:r>
        <w:rPr>
          <w:spacing w:val="-1"/>
        </w:rPr>
        <w:t xml:space="preserve"> </w:t>
      </w:r>
      <w:r>
        <w:t>физическим</w:t>
      </w:r>
      <w:r>
        <w:rPr>
          <w:spacing w:val="-1"/>
        </w:rPr>
        <w:t xml:space="preserve"> </w:t>
      </w:r>
      <w:r>
        <w:t>и</w:t>
      </w:r>
      <w:r>
        <w:rPr>
          <w:spacing w:val="-1"/>
        </w:rPr>
        <w:t xml:space="preserve"> </w:t>
      </w:r>
      <w:r>
        <w:t>психологическим состоянием без</w:t>
      </w:r>
      <w:r>
        <w:rPr>
          <w:spacing w:val="-1"/>
        </w:rPr>
        <w:t xml:space="preserve"> </w:t>
      </w:r>
      <w:r>
        <w:t>использования</w:t>
      </w:r>
      <w:r>
        <w:rPr>
          <w:spacing w:val="-2"/>
        </w:rPr>
        <w:t xml:space="preserve"> </w:t>
      </w:r>
      <w:r>
        <w:t>медикаментозных</w:t>
      </w:r>
      <w:r>
        <w:rPr>
          <w:spacing w:val="-2"/>
        </w:rPr>
        <w:t xml:space="preserve"> </w:t>
      </w:r>
      <w:r>
        <w:t>и тони- зирующих средств);</w:t>
      </w:r>
    </w:p>
    <w:p w:rsidR="00523D10" w:rsidRDefault="00C774EA">
      <w:pPr>
        <w:pStyle w:val="a3"/>
        <w:tabs>
          <w:tab w:val="left" w:pos="1416"/>
          <w:tab w:val="left" w:pos="2122"/>
        </w:tabs>
        <w:spacing w:before="1" w:line="254" w:lineRule="auto"/>
        <w:ind w:right="536" w:hanging="125"/>
      </w:pPr>
      <w:r>
        <w:rPr>
          <w:rFonts w:ascii="Microsoft Sans Serif" w:eastAsia="Microsoft Sans Serif" w:hAnsi="Microsoft Sans Serif"/>
          <w:spacing w:val="-10"/>
          <w:w w:val="150"/>
        </w:rPr>
        <w:t>🞂</w:t>
      </w:r>
      <w:r>
        <w:rPr>
          <w:rFonts w:ascii="Microsoft Sans Serif" w:eastAsia="Microsoft Sans Serif" w:hAnsi="Microsoft Sans Serif"/>
          <w:w w:val="180"/>
        </w:rPr>
        <w:t>​</w:t>
      </w:r>
      <w:r>
        <w:rPr>
          <w:rFonts w:ascii="Microsoft Sans Serif" w:eastAsia="Microsoft Sans Serif" w:hAnsi="Microsoft Sans Serif"/>
        </w:rPr>
        <w:tab/>
      </w:r>
      <w:r>
        <w:t>по организации рационального</w:t>
      </w:r>
      <w:r>
        <w:rPr>
          <w:spacing w:val="-2"/>
        </w:rPr>
        <w:t xml:space="preserve"> </w:t>
      </w:r>
      <w:r>
        <w:t>питания</w:t>
      </w:r>
      <w:r>
        <w:rPr>
          <w:spacing w:val="-2"/>
        </w:rPr>
        <w:t xml:space="preserve"> </w:t>
      </w:r>
      <w:r>
        <w:t>как важной</w:t>
      </w:r>
      <w:r>
        <w:rPr>
          <w:spacing w:val="-1"/>
        </w:rPr>
        <w:t xml:space="preserve"> </w:t>
      </w:r>
      <w:r>
        <w:t>составляющей</w:t>
      </w:r>
      <w:r>
        <w:rPr>
          <w:spacing w:val="-1"/>
        </w:rPr>
        <w:t xml:space="preserve"> </w:t>
      </w:r>
      <w:r>
        <w:t>части здорового</w:t>
      </w:r>
      <w:r>
        <w:rPr>
          <w:spacing w:val="-2"/>
        </w:rPr>
        <w:t xml:space="preserve"> </w:t>
      </w:r>
      <w:r>
        <w:t>обра- за жизни; (правила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 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w:t>
      </w:r>
      <w:r>
        <w:rPr>
          <w:spacing w:val="-3"/>
        </w:rPr>
        <w:t xml:space="preserve"> </w:t>
      </w:r>
      <w:r>
        <w:t>к</w:t>
      </w:r>
      <w:r>
        <w:rPr>
          <w:spacing w:val="-4"/>
        </w:rPr>
        <w:t xml:space="preserve"> </w:t>
      </w:r>
      <w:r>
        <w:t>народным</w:t>
      </w:r>
      <w:r>
        <w:rPr>
          <w:spacing w:val="-5"/>
        </w:rPr>
        <w:t xml:space="preserve"> </w:t>
      </w:r>
      <w:r>
        <w:t>традициям, связанным</w:t>
      </w:r>
      <w:r>
        <w:rPr>
          <w:spacing w:val="-1"/>
        </w:rPr>
        <w:t xml:space="preserve"> </w:t>
      </w:r>
      <w:r>
        <w:t>с</w:t>
      </w:r>
      <w:r>
        <w:rPr>
          <w:spacing w:val="-3"/>
        </w:rPr>
        <w:t xml:space="preserve"> </w:t>
      </w:r>
      <w:r>
        <w:t>питанием</w:t>
      </w:r>
      <w:r>
        <w:rPr>
          <w:spacing w:val="-1"/>
        </w:rPr>
        <w:t xml:space="preserve"> </w:t>
      </w:r>
      <w:r>
        <w:t>и</w:t>
      </w:r>
      <w:r>
        <w:rPr>
          <w:spacing w:val="-6"/>
        </w:rPr>
        <w:t xml:space="preserve"> </w:t>
      </w:r>
      <w:r>
        <w:t>здоровьем,</w:t>
      </w:r>
      <w:r>
        <w:rPr>
          <w:spacing w:val="-5"/>
        </w:rPr>
        <w:t xml:space="preserve"> </w:t>
      </w:r>
      <w:r>
        <w:t>по</w:t>
      </w:r>
      <w:r>
        <w:rPr>
          <w:spacing w:val="-2"/>
        </w:rPr>
        <w:t xml:space="preserve"> </w:t>
      </w:r>
      <w:r>
        <w:t>самостоятельной</w:t>
      </w:r>
      <w:r>
        <w:rPr>
          <w:spacing w:val="-1"/>
        </w:rPr>
        <w:t xml:space="preserve"> </w:t>
      </w:r>
      <w:r>
        <w:t>оценке и контролю своего рациона питания с точки зрения его адекватности и соответствия образу жизни (учебной и внеучебной нагрузке).</w:t>
      </w:r>
    </w:p>
    <w:p w:rsidR="00523D10" w:rsidRDefault="00C774EA">
      <w:pPr>
        <w:pStyle w:val="a3"/>
        <w:spacing w:before="13" w:line="254" w:lineRule="auto"/>
        <w:ind w:right="534" w:firstLine="710"/>
      </w:pPr>
      <w:r>
        <w:t>Обеспечение благополучия обучающихся в жизни школы направлено также на включение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w:t>
      </w:r>
      <w:r>
        <w:rPr>
          <w:spacing w:val="-4"/>
        </w:rPr>
        <w:t xml:space="preserve"> </w:t>
      </w:r>
      <w:r>
        <w:t>разнообразными</w:t>
      </w:r>
      <w:r>
        <w:rPr>
          <w:spacing w:val="-2"/>
        </w:rPr>
        <w:t xml:space="preserve"> </w:t>
      </w:r>
      <w:r>
        <w:t>формами</w:t>
      </w:r>
      <w:r>
        <w:rPr>
          <w:spacing w:val="-2"/>
        </w:rPr>
        <w:t xml:space="preserve"> </w:t>
      </w:r>
      <w:r>
        <w:t>проведения досуга;</w:t>
      </w:r>
      <w:r>
        <w:rPr>
          <w:spacing w:val="-3"/>
        </w:rPr>
        <w:t xml:space="preserve"> </w:t>
      </w:r>
      <w:r>
        <w:t>формирование</w:t>
      </w:r>
      <w:r>
        <w:rPr>
          <w:spacing w:val="-4"/>
        </w:rPr>
        <w:t xml:space="preserve"> </w:t>
      </w:r>
      <w:r>
        <w:t>умений</w:t>
      </w:r>
      <w:r>
        <w:rPr>
          <w:spacing w:val="-2"/>
        </w:rPr>
        <w:t xml:space="preserve"> </w:t>
      </w:r>
      <w:r>
        <w:t>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w:t>
      </w:r>
    </w:p>
    <w:p w:rsidR="00523D10" w:rsidRDefault="00523D10">
      <w:pPr>
        <w:pStyle w:val="a3"/>
        <w:spacing w:before="9"/>
        <w:ind w:left="0"/>
        <w:jc w:val="left"/>
      </w:pPr>
    </w:p>
    <w:p w:rsidR="00523D10" w:rsidRDefault="00C774EA">
      <w:pPr>
        <w:ind w:left="2127"/>
        <w:rPr>
          <w:sz w:val="24"/>
        </w:rPr>
      </w:pPr>
      <w:r>
        <w:rPr>
          <w:b/>
          <w:sz w:val="24"/>
        </w:rPr>
        <w:t>Промежуточная</w:t>
      </w:r>
      <w:r>
        <w:rPr>
          <w:b/>
          <w:spacing w:val="28"/>
          <w:sz w:val="24"/>
        </w:rPr>
        <w:t xml:space="preserve">  </w:t>
      </w:r>
      <w:r>
        <w:rPr>
          <w:b/>
          <w:sz w:val="24"/>
        </w:rPr>
        <w:t>аттестация</w:t>
      </w:r>
      <w:r>
        <w:rPr>
          <w:b/>
          <w:spacing w:val="29"/>
          <w:sz w:val="24"/>
        </w:rPr>
        <w:t xml:space="preserve">  </w:t>
      </w:r>
      <w:r>
        <w:rPr>
          <w:b/>
          <w:sz w:val="24"/>
        </w:rPr>
        <w:t>внеурочной</w:t>
      </w:r>
      <w:r>
        <w:rPr>
          <w:b/>
          <w:spacing w:val="27"/>
          <w:sz w:val="24"/>
        </w:rPr>
        <w:t xml:space="preserve">  </w:t>
      </w:r>
      <w:r>
        <w:rPr>
          <w:b/>
          <w:sz w:val="24"/>
        </w:rPr>
        <w:t>деятельности</w:t>
      </w:r>
      <w:r>
        <w:rPr>
          <w:b/>
          <w:spacing w:val="3"/>
          <w:sz w:val="24"/>
        </w:rPr>
        <w:t xml:space="preserve"> </w:t>
      </w:r>
      <w:r>
        <w:rPr>
          <w:sz w:val="24"/>
        </w:rPr>
        <w:t>проводится</w:t>
      </w:r>
      <w:r>
        <w:rPr>
          <w:spacing w:val="28"/>
          <w:sz w:val="24"/>
        </w:rPr>
        <w:t xml:space="preserve">  </w:t>
      </w:r>
      <w:r>
        <w:rPr>
          <w:sz w:val="24"/>
        </w:rPr>
        <w:t>по</w:t>
      </w:r>
      <w:r>
        <w:rPr>
          <w:spacing w:val="27"/>
          <w:sz w:val="24"/>
        </w:rPr>
        <w:t xml:space="preserve">  </w:t>
      </w:r>
      <w:r>
        <w:rPr>
          <w:spacing w:val="-2"/>
          <w:sz w:val="24"/>
        </w:rPr>
        <w:t>предметам</w:t>
      </w:r>
    </w:p>
    <w:p w:rsidR="00523D10" w:rsidRDefault="00C774EA">
      <w:pPr>
        <w:pStyle w:val="a3"/>
        <w:spacing w:before="76" w:line="275" w:lineRule="exact"/>
      </w:pPr>
      <w:r>
        <w:t>школьной</w:t>
      </w:r>
      <w:r>
        <w:rPr>
          <w:spacing w:val="-5"/>
        </w:rPr>
        <w:t xml:space="preserve"> </w:t>
      </w:r>
      <w:r>
        <w:t>программы</w:t>
      </w:r>
      <w:r>
        <w:rPr>
          <w:spacing w:val="-4"/>
        </w:rPr>
        <w:t xml:space="preserve"> </w:t>
      </w:r>
      <w:r>
        <w:t>в</w:t>
      </w:r>
      <w:r>
        <w:rPr>
          <w:spacing w:val="-4"/>
        </w:rPr>
        <w:t xml:space="preserve"> </w:t>
      </w:r>
      <w:r>
        <w:t xml:space="preserve">следующих </w:t>
      </w:r>
      <w:r>
        <w:rPr>
          <w:spacing w:val="-2"/>
        </w:rPr>
        <w:t>формах:</w:t>
      </w:r>
    </w:p>
    <w:p w:rsidR="00523D10" w:rsidRDefault="00C774EA">
      <w:pPr>
        <w:pStyle w:val="a3"/>
        <w:ind w:right="542" w:firstLine="710"/>
      </w:pPr>
      <w:r>
        <w:t>Промежуточная</w:t>
      </w:r>
      <w:r>
        <w:rPr>
          <w:spacing w:val="-4"/>
        </w:rPr>
        <w:t xml:space="preserve"> </w:t>
      </w:r>
      <w:r>
        <w:t>аттестация</w:t>
      </w:r>
      <w:r>
        <w:rPr>
          <w:spacing w:val="-4"/>
        </w:rPr>
        <w:t xml:space="preserve"> </w:t>
      </w:r>
      <w:r>
        <w:t>занятий,</w:t>
      </w:r>
      <w:r>
        <w:rPr>
          <w:spacing w:val="-2"/>
        </w:rPr>
        <w:t xml:space="preserve"> </w:t>
      </w:r>
      <w:r>
        <w:t>в</w:t>
      </w:r>
      <w:r>
        <w:rPr>
          <w:spacing w:val="-3"/>
        </w:rPr>
        <w:t xml:space="preserve"> </w:t>
      </w:r>
      <w:r>
        <w:t>рамках</w:t>
      </w:r>
      <w:r>
        <w:rPr>
          <w:spacing w:val="-4"/>
        </w:rPr>
        <w:t xml:space="preserve"> </w:t>
      </w:r>
      <w:r>
        <w:t>жизни</w:t>
      </w:r>
      <w:r>
        <w:rPr>
          <w:spacing w:val="-8"/>
        </w:rPr>
        <w:t xml:space="preserve"> </w:t>
      </w:r>
      <w:r>
        <w:t>ученических</w:t>
      </w:r>
      <w:r>
        <w:rPr>
          <w:spacing w:val="-4"/>
        </w:rPr>
        <w:t xml:space="preserve"> </w:t>
      </w:r>
      <w:r>
        <w:t>сообществ,</w:t>
      </w:r>
      <w:r>
        <w:rPr>
          <w:spacing w:val="-2"/>
        </w:rPr>
        <w:t xml:space="preserve"> </w:t>
      </w:r>
      <w:r>
        <w:t>проводится в следующих формах: дискуссии, выставки, массовые формы организации совместной деятельности учащихся.</w:t>
      </w:r>
    </w:p>
    <w:p w:rsidR="00523D10" w:rsidRDefault="00C774EA">
      <w:pPr>
        <w:pStyle w:val="a3"/>
        <w:spacing w:before="1"/>
        <w:ind w:right="535" w:firstLine="710"/>
      </w:pPr>
      <w:r>
        <w:t>Промежуточная аттестация в рамках классного руководства проводится в рамках</w:t>
      </w:r>
      <w:r>
        <w:rPr>
          <w:spacing w:val="40"/>
        </w:rPr>
        <w:t xml:space="preserve"> </w:t>
      </w:r>
      <w:r>
        <w:t>участия в делах классного ученического коллектива и в общешкольных мероприятиях: праздниках, концертах, конкурсах, соревнованиях.</w:t>
      </w:r>
    </w:p>
    <w:p w:rsidR="00523D10" w:rsidRDefault="00C774EA">
      <w:pPr>
        <w:pStyle w:val="a3"/>
        <w:ind w:right="537" w:firstLine="710"/>
      </w:pPr>
      <w:r>
        <w:t>Промежуточная аттестация обеспечивает реализацию требований Федерального государственного образовательного стандарта общего образования и определяет общий и максимальный объём нагрузки обучающихся в рамках внеурочной деятельности, состав и структуру направлений и форм внеурочной деятельности по классам.</w:t>
      </w:r>
    </w:p>
    <w:p w:rsidR="00523D10" w:rsidRDefault="00523D10">
      <w:pPr>
        <w:pStyle w:val="a3"/>
        <w:ind w:left="0"/>
        <w:jc w:val="left"/>
      </w:pPr>
    </w:p>
    <w:p w:rsidR="00523D10" w:rsidRDefault="00523D10">
      <w:pPr>
        <w:pStyle w:val="a3"/>
        <w:spacing w:before="4"/>
        <w:ind w:left="0"/>
        <w:jc w:val="left"/>
      </w:pPr>
    </w:p>
    <w:p w:rsidR="00523D10" w:rsidRDefault="00C774EA">
      <w:pPr>
        <w:pStyle w:val="Heading1"/>
        <w:tabs>
          <w:tab w:val="left" w:pos="1906"/>
          <w:tab w:val="left" w:pos="4488"/>
          <w:tab w:val="left" w:pos="5956"/>
          <w:tab w:val="left" w:pos="7885"/>
        </w:tabs>
        <w:spacing w:line="280" w:lineRule="auto"/>
        <w:ind w:right="537"/>
      </w:pPr>
      <w:bookmarkStart w:id="13" w:name="_bookmark13"/>
      <w:bookmarkEnd w:id="13"/>
      <w:r>
        <w:rPr>
          <w:spacing w:val="-6"/>
        </w:rPr>
        <w:t>IV</w:t>
      </w:r>
      <w:r>
        <w:tab/>
      </w:r>
      <w:r>
        <w:rPr>
          <w:spacing w:val="-2"/>
        </w:rPr>
        <w:t>ХАРАКТЕРИСТИКА</w:t>
      </w:r>
      <w:r>
        <w:tab/>
      </w:r>
      <w:r>
        <w:rPr>
          <w:spacing w:val="-2"/>
        </w:rPr>
        <w:t>УСЛОВИЙ</w:t>
      </w:r>
      <w:r>
        <w:tab/>
      </w:r>
      <w:r>
        <w:rPr>
          <w:spacing w:val="-2"/>
        </w:rPr>
        <w:t>РЕАЛИЗАЦИИ</w:t>
      </w:r>
      <w:r>
        <w:tab/>
        <w:t>ПРОГРАММЫ</w:t>
      </w:r>
      <w:r>
        <w:rPr>
          <w:spacing w:val="70"/>
        </w:rPr>
        <w:t xml:space="preserve"> </w:t>
      </w:r>
      <w:r>
        <w:t>ОСНОВНОГО ОБЩЕГО ОБРАЗОВАНИЯ В СООТВЕТСТВИИ С ТРЕБОВАНИЯМИ ФГОС ООО</w:t>
      </w:r>
    </w:p>
    <w:p w:rsidR="00523D10" w:rsidRDefault="00C774EA">
      <w:pPr>
        <w:pStyle w:val="a3"/>
        <w:spacing w:before="261" w:line="242" w:lineRule="auto"/>
        <w:ind w:right="535" w:firstLine="710"/>
      </w:pPr>
      <w:r>
        <w:t>Система условий реализации программы основного общегообразования, созданная в об- разовательной организации соответствует требованиям ФГОС ООО и направлена на:</w:t>
      </w:r>
    </w:p>
    <w:p w:rsidR="00523D10" w:rsidRDefault="00C774EA">
      <w:pPr>
        <w:pStyle w:val="a5"/>
        <w:numPr>
          <w:ilvl w:val="1"/>
          <w:numId w:val="7"/>
        </w:numPr>
        <w:tabs>
          <w:tab w:val="left" w:pos="1568"/>
        </w:tabs>
        <w:spacing w:line="247" w:lineRule="auto"/>
        <w:ind w:right="537" w:firstLine="0"/>
        <w:rPr>
          <w:sz w:val="24"/>
        </w:rPr>
      </w:pPr>
      <w:r>
        <w:rPr>
          <w:sz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523D10" w:rsidRDefault="00C774EA">
      <w:pPr>
        <w:pStyle w:val="a5"/>
        <w:numPr>
          <w:ilvl w:val="1"/>
          <w:numId w:val="7"/>
        </w:numPr>
        <w:tabs>
          <w:tab w:val="left" w:pos="1583"/>
        </w:tabs>
        <w:ind w:right="534" w:firstLine="0"/>
        <w:rPr>
          <w:sz w:val="24"/>
        </w:rPr>
      </w:pPr>
      <w:r>
        <w:rPr>
          <w:sz w:val="24"/>
        </w:rPr>
        <w:t>развитие личности, ее способностей, удовлетворения образовательных потребностей и инте- 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профессиональныепробы,</w:t>
      </w:r>
      <w:r>
        <w:rPr>
          <w:spacing w:val="-5"/>
          <w:sz w:val="24"/>
        </w:rPr>
        <w:t xml:space="preserve"> </w:t>
      </w:r>
      <w:r>
        <w:rPr>
          <w:sz w:val="24"/>
        </w:rPr>
        <w:t>практическую</w:t>
      </w:r>
      <w:r>
        <w:rPr>
          <w:spacing w:val="-4"/>
          <w:sz w:val="24"/>
        </w:rPr>
        <w:t xml:space="preserve"> </w:t>
      </w:r>
      <w:r>
        <w:rPr>
          <w:sz w:val="24"/>
        </w:rPr>
        <w:t>подготовку,</w:t>
      </w:r>
      <w:r>
        <w:rPr>
          <w:spacing w:val="-1"/>
          <w:sz w:val="24"/>
        </w:rPr>
        <w:t xml:space="preserve"> </w:t>
      </w:r>
      <w:r>
        <w:rPr>
          <w:sz w:val="24"/>
        </w:rPr>
        <w:t>использование</w:t>
      </w:r>
      <w:r>
        <w:rPr>
          <w:spacing w:val="-4"/>
          <w:sz w:val="24"/>
        </w:rPr>
        <w:t xml:space="preserve"> </w:t>
      </w:r>
      <w:r>
        <w:rPr>
          <w:sz w:val="24"/>
        </w:rPr>
        <w:t>возможностей</w:t>
      </w:r>
      <w:r>
        <w:rPr>
          <w:spacing w:val="-1"/>
          <w:sz w:val="24"/>
        </w:rPr>
        <w:t xml:space="preserve"> </w:t>
      </w:r>
      <w:r>
        <w:rPr>
          <w:sz w:val="24"/>
        </w:rPr>
        <w:t>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523D10" w:rsidRDefault="00C774EA">
      <w:pPr>
        <w:pStyle w:val="a5"/>
        <w:numPr>
          <w:ilvl w:val="1"/>
          <w:numId w:val="7"/>
        </w:numPr>
        <w:tabs>
          <w:tab w:val="left" w:pos="1573"/>
        </w:tabs>
        <w:spacing w:before="4"/>
        <w:ind w:right="535" w:firstLine="0"/>
        <w:rPr>
          <w:sz w:val="24"/>
        </w:rPr>
      </w:pPr>
      <w:r>
        <w:rPr>
          <w:sz w:val="24"/>
        </w:rPr>
        <w:t xml:space="preserve">формирование функциональной грамотности обучающихся (способности решать учебные за- дачи и жизненные проблемные ситуации на основе сформированных предметных, ме- тапред- метных и универсальных способов деятельности), включающей овладение ключевыми компе- тенциями, составляющими основу дальнейшего успешного образования и ориентации в мире </w:t>
      </w:r>
      <w:r>
        <w:rPr>
          <w:spacing w:val="-2"/>
          <w:sz w:val="24"/>
        </w:rPr>
        <w:t>профессий;</w:t>
      </w:r>
    </w:p>
    <w:p w:rsidR="00523D10" w:rsidRDefault="00C774EA">
      <w:pPr>
        <w:pStyle w:val="a5"/>
        <w:numPr>
          <w:ilvl w:val="1"/>
          <w:numId w:val="7"/>
        </w:numPr>
        <w:tabs>
          <w:tab w:val="left" w:pos="1573"/>
        </w:tabs>
        <w:spacing w:before="12" w:line="242" w:lineRule="auto"/>
        <w:ind w:right="537" w:firstLine="0"/>
        <w:rPr>
          <w:sz w:val="24"/>
        </w:rPr>
      </w:pPr>
      <w:r>
        <w:rPr>
          <w:sz w:val="24"/>
        </w:rPr>
        <w:t xml:space="preserve">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 профессиональных </w:t>
      </w:r>
      <w:r>
        <w:rPr>
          <w:spacing w:val="-2"/>
          <w:sz w:val="24"/>
        </w:rPr>
        <w:t>ориентаций;</w:t>
      </w:r>
    </w:p>
    <w:p w:rsidR="00523D10" w:rsidRDefault="00C774EA">
      <w:pPr>
        <w:pStyle w:val="a5"/>
        <w:numPr>
          <w:ilvl w:val="1"/>
          <w:numId w:val="7"/>
        </w:numPr>
        <w:tabs>
          <w:tab w:val="left" w:pos="1568"/>
        </w:tabs>
        <w:spacing w:before="4" w:line="242" w:lineRule="auto"/>
        <w:ind w:right="531" w:firstLine="0"/>
        <w:rPr>
          <w:sz w:val="24"/>
        </w:rPr>
      </w:pPr>
      <w:r>
        <w:rPr>
          <w:sz w:val="24"/>
        </w:rPr>
        <w:t>индивидуализацию процесса образования посредством проектирования и реализации индиви- дуальных учебных планов, обеспечения эффективной самостоятельной работы обучающихся при поддержке педагогических работников;</w:t>
      </w:r>
    </w:p>
    <w:p w:rsidR="00523D10" w:rsidRDefault="00C774EA">
      <w:pPr>
        <w:pStyle w:val="a5"/>
        <w:numPr>
          <w:ilvl w:val="1"/>
          <w:numId w:val="7"/>
        </w:numPr>
        <w:tabs>
          <w:tab w:val="left" w:pos="1607"/>
        </w:tabs>
        <w:spacing w:before="4" w:line="242" w:lineRule="auto"/>
        <w:ind w:right="538" w:firstLine="0"/>
        <w:rPr>
          <w:sz w:val="24"/>
        </w:rPr>
      </w:pPr>
      <w:r>
        <w:rPr>
          <w:sz w:val="24"/>
        </w:rPr>
        <w:t>участие обучающихся, родителей (законных представителей) несовершеннолетних обучаю- щихся и педагогических работников в проектировании и развитии программы основного обще- го образования и условий ее реализации, учитывающих особенности</w:t>
      </w:r>
      <w:r>
        <w:rPr>
          <w:spacing w:val="-6"/>
          <w:sz w:val="24"/>
        </w:rPr>
        <w:t xml:space="preserve"> </w:t>
      </w:r>
      <w:r>
        <w:rPr>
          <w:sz w:val="24"/>
        </w:rPr>
        <w:t xml:space="preserve">развития и возможности </w:t>
      </w:r>
      <w:r>
        <w:rPr>
          <w:spacing w:val="-2"/>
          <w:sz w:val="24"/>
        </w:rPr>
        <w:t>обучающихся;</w:t>
      </w:r>
    </w:p>
    <w:p w:rsidR="00523D10" w:rsidRDefault="00C774EA">
      <w:pPr>
        <w:pStyle w:val="a5"/>
        <w:numPr>
          <w:ilvl w:val="1"/>
          <w:numId w:val="7"/>
        </w:numPr>
        <w:tabs>
          <w:tab w:val="left" w:pos="1568"/>
        </w:tabs>
        <w:spacing w:before="4"/>
        <w:ind w:right="531" w:firstLine="0"/>
        <w:rPr>
          <w:sz w:val="24"/>
        </w:rPr>
      </w:pPr>
      <w:r>
        <w:rPr>
          <w:sz w:val="24"/>
        </w:rPr>
        <w:t>включение обучающихся в процессы преобразования внешней социальной среды (населенно- го пункта, муниципального района, субъекта Российской Федерации), формирования у них ли- дерских</w:t>
      </w:r>
      <w:r>
        <w:rPr>
          <w:spacing w:val="-15"/>
          <w:sz w:val="24"/>
        </w:rPr>
        <w:t xml:space="preserve"> </w:t>
      </w:r>
      <w:r>
        <w:rPr>
          <w:sz w:val="24"/>
        </w:rPr>
        <w:t>качеств,</w:t>
      </w:r>
      <w:r>
        <w:rPr>
          <w:spacing w:val="-15"/>
          <w:sz w:val="24"/>
        </w:rPr>
        <w:t xml:space="preserve"> </w:t>
      </w:r>
      <w:r>
        <w:rPr>
          <w:sz w:val="24"/>
        </w:rPr>
        <w:t>опыта</w:t>
      </w:r>
      <w:r>
        <w:rPr>
          <w:spacing w:val="-15"/>
          <w:sz w:val="24"/>
        </w:rPr>
        <w:t xml:space="preserve"> </w:t>
      </w:r>
      <w:r>
        <w:rPr>
          <w:sz w:val="24"/>
        </w:rPr>
        <w:t>социальной</w:t>
      </w:r>
      <w:r>
        <w:rPr>
          <w:spacing w:val="-6"/>
          <w:sz w:val="24"/>
        </w:rPr>
        <w:t xml:space="preserve"> </w:t>
      </w:r>
      <w:r>
        <w:rPr>
          <w:sz w:val="24"/>
        </w:rPr>
        <w:t>деятельности, реализации социальных</w:t>
      </w:r>
      <w:r>
        <w:rPr>
          <w:spacing w:val="-15"/>
          <w:sz w:val="24"/>
        </w:rPr>
        <w:t xml:space="preserve"> </w:t>
      </w:r>
      <w:r>
        <w:rPr>
          <w:sz w:val="24"/>
        </w:rPr>
        <w:t>проектов и программ, в том числе в качестве волонтеров;</w:t>
      </w:r>
    </w:p>
    <w:p w:rsidR="00523D10" w:rsidRDefault="00C774EA" w:rsidP="00AB0C56">
      <w:pPr>
        <w:pStyle w:val="a5"/>
        <w:numPr>
          <w:ilvl w:val="1"/>
          <w:numId w:val="7"/>
        </w:numPr>
        <w:tabs>
          <w:tab w:val="left" w:pos="1578"/>
        </w:tabs>
        <w:spacing w:before="77" w:line="247" w:lineRule="auto"/>
        <w:ind w:right="532" w:firstLine="0"/>
      </w:pPr>
      <w:r w:rsidRPr="00AB0C56">
        <w:rPr>
          <w:sz w:val="24"/>
        </w:rPr>
        <w:t>формирование у обучающихся опыта самостоятельной образовательной, общественной, про- ектной, учебно- исследовательской, спортивно-оздоровительной и творческой деятельности;</w:t>
      </w:r>
      <w:r>
        <w:t>формирование у обучающихся экологической грамотности, навыков здорового и безопасного для человека и окружающей его</w:t>
      </w:r>
      <w:r w:rsidR="00801897">
        <w:t xml:space="preserve"> </w:t>
      </w:r>
      <w:r>
        <w:t>среды образа жизни;</w:t>
      </w:r>
    </w:p>
    <w:p w:rsidR="00523D10" w:rsidRDefault="00C774EA">
      <w:pPr>
        <w:pStyle w:val="a5"/>
        <w:numPr>
          <w:ilvl w:val="1"/>
          <w:numId w:val="7"/>
        </w:numPr>
        <w:tabs>
          <w:tab w:val="left" w:pos="1611"/>
        </w:tabs>
        <w:spacing w:line="242" w:lineRule="auto"/>
        <w:ind w:right="535" w:firstLine="0"/>
        <w:rPr>
          <w:sz w:val="24"/>
        </w:rPr>
      </w:pPr>
      <w:r>
        <w:rPr>
          <w:sz w:val="24"/>
        </w:rPr>
        <w:t>использование в образовательной деятельности современных образовательных технологий, направленных в том числе на</w:t>
      </w:r>
      <w:r>
        <w:rPr>
          <w:spacing w:val="-1"/>
          <w:sz w:val="24"/>
        </w:rPr>
        <w:t xml:space="preserve"> </w:t>
      </w:r>
      <w:r>
        <w:rPr>
          <w:sz w:val="24"/>
        </w:rPr>
        <w:t>воспитание</w:t>
      </w:r>
      <w:r>
        <w:rPr>
          <w:spacing w:val="-1"/>
          <w:sz w:val="24"/>
        </w:rPr>
        <w:t xml:space="preserve"> </w:t>
      </w:r>
      <w:r>
        <w:rPr>
          <w:sz w:val="24"/>
        </w:rPr>
        <w:t>обучающихся и развитие</w:t>
      </w:r>
      <w:r>
        <w:rPr>
          <w:spacing w:val="-1"/>
          <w:sz w:val="24"/>
        </w:rPr>
        <w:t xml:space="preserve"> </w:t>
      </w:r>
      <w:r>
        <w:rPr>
          <w:sz w:val="24"/>
        </w:rPr>
        <w:t xml:space="preserve">различных формнаставниче- </w:t>
      </w:r>
      <w:r>
        <w:rPr>
          <w:spacing w:val="-2"/>
          <w:sz w:val="24"/>
        </w:rPr>
        <w:t>ства;</w:t>
      </w:r>
    </w:p>
    <w:p w:rsidR="00523D10" w:rsidRDefault="00C774EA">
      <w:pPr>
        <w:pStyle w:val="a5"/>
        <w:numPr>
          <w:ilvl w:val="1"/>
          <w:numId w:val="7"/>
        </w:numPr>
        <w:tabs>
          <w:tab w:val="left" w:pos="1568"/>
        </w:tabs>
        <w:spacing w:before="2"/>
        <w:ind w:right="527" w:firstLine="0"/>
        <w:rPr>
          <w:sz w:val="24"/>
        </w:rPr>
      </w:pPr>
      <w:r>
        <w:rPr>
          <w:sz w:val="24"/>
        </w:rPr>
        <w:t>обновление содержания программы основного общего образования, методик и технологий ее реализации</w:t>
      </w:r>
      <w:r>
        <w:rPr>
          <w:spacing w:val="-2"/>
          <w:sz w:val="24"/>
        </w:rPr>
        <w:t xml:space="preserve"> </w:t>
      </w:r>
      <w:r>
        <w:rPr>
          <w:sz w:val="24"/>
        </w:rPr>
        <w:t>в</w:t>
      </w:r>
      <w:r>
        <w:rPr>
          <w:spacing w:val="-6"/>
          <w:sz w:val="24"/>
        </w:rPr>
        <w:t xml:space="preserve"> </w:t>
      </w:r>
      <w:r>
        <w:rPr>
          <w:sz w:val="24"/>
        </w:rPr>
        <w:t>соответствии с</w:t>
      </w:r>
      <w:r>
        <w:rPr>
          <w:spacing w:val="-4"/>
          <w:sz w:val="24"/>
        </w:rPr>
        <w:t xml:space="preserve"> </w:t>
      </w:r>
      <w:r>
        <w:rPr>
          <w:sz w:val="24"/>
        </w:rPr>
        <w:t>динамикой развития</w:t>
      </w:r>
      <w:r>
        <w:rPr>
          <w:spacing w:val="-2"/>
          <w:sz w:val="24"/>
        </w:rPr>
        <w:t xml:space="preserve"> </w:t>
      </w:r>
      <w:r>
        <w:rPr>
          <w:sz w:val="24"/>
        </w:rPr>
        <w:t>системы образования, запросов</w:t>
      </w:r>
      <w:r>
        <w:rPr>
          <w:spacing w:val="-5"/>
          <w:sz w:val="24"/>
        </w:rPr>
        <w:t xml:space="preserve"> </w:t>
      </w:r>
      <w:r>
        <w:rPr>
          <w:sz w:val="24"/>
        </w:rPr>
        <w:t>обучающихся, родителей (законных представителей) несовершеннолетних обучающихся с учетом националь- ных и культурных особенностей субъекта Российской Федерации;</w:t>
      </w:r>
    </w:p>
    <w:p w:rsidR="00523D10" w:rsidRDefault="00C774EA">
      <w:pPr>
        <w:pStyle w:val="a5"/>
        <w:numPr>
          <w:ilvl w:val="1"/>
          <w:numId w:val="7"/>
        </w:numPr>
        <w:tabs>
          <w:tab w:val="left" w:pos="1578"/>
        </w:tabs>
        <w:spacing w:before="10" w:line="242" w:lineRule="auto"/>
        <w:ind w:right="537" w:firstLine="0"/>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ихпрофессиональной, коммуникативной, информационной и правовой компетентности;</w:t>
      </w:r>
    </w:p>
    <w:p w:rsidR="00523D10" w:rsidRDefault="00C774EA">
      <w:pPr>
        <w:pStyle w:val="a5"/>
        <w:numPr>
          <w:ilvl w:val="1"/>
          <w:numId w:val="7"/>
        </w:numPr>
        <w:tabs>
          <w:tab w:val="left" w:pos="1568"/>
        </w:tabs>
        <w:spacing w:before="4" w:line="247" w:lineRule="auto"/>
        <w:ind w:right="526" w:firstLine="0"/>
        <w:rPr>
          <w:sz w:val="24"/>
        </w:rPr>
      </w:pPr>
      <w:r>
        <w:rPr>
          <w:sz w:val="24"/>
        </w:rPr>
        <w:t>эффективное управление организацией с использованием ИКТ, современных механизмов фи- нансирования реализации программ основного общего образования.</w:t>
      </w:r>
    </w:p>
    <w:p w:rsidR="00523D10" w:rsidRDefault="00523D10">
      <w:pPr>
        <w:pStyle w:val="a3"/>
        <w:spacing w:before="10"/>
        <w:ind w:left="0"/>
        <w:jc w:val="left"/>
      </w:pPr>
    </w:p>
    <w:p w:rsidR="00523D10" w:rsidRDefault="00C774EA">
      <w:pPr>
        <w:pStyle w:val="Heading2"/>
        <w:spacing w:line="275" w:lineRule="exact"/>
        <w:ind w:left="1757"/>
      </w:pPr>
      <w:r>
        <w:t>Описание</w:t>
      </w:r>
      <w:r>
        <w:rPr>
          <w:spacing w:val="-7"/>
        </w:rPr>
        <w:t xml:space="preserve"> </w:t>
      </w:r>
      <w:r>
        <w:t>кадровых</w:t>
      </w:r>
      <w:r>
        <w:rPr>
          <w:spacing w:val="-7"/>
        </w:rPr>
        <w:t xml:space="preserve"> </w:t>
      </w:r>
      <w:r>
        <w:t>условий</w:t>
      </w:r>
      <w:r>
        <w:rPr>
          <w:spacing w:val="-3"/>
        </w:rPr>
        <w:t xml:space="preserve"> </w:t>
      </w:r>
      <w:r>
        <w:t>реализации</w:t>
      </w:r>
      <w:r>
        <w:rPr>
          <w:spacing w:val="-3"/>
        </w:rPr>
        <w:t xml:space="preserve"> </w:t>
      </w:r>
      <w:r>
        <w:t>основной</w:t>
      </w:r>
      <w:r>
        <w:rPr>
          <w:spacing w:val="4"/>
        </w:rPr>
        <w:t xml:space="preserve"> </w:t>
      </w:r>
      <w:r>
        <w:t>образовательной</w:t>
      </w:r>
      <w:r>
        <w:rPr>
          <w:spacing w:val="-10"/>
        </w:rPr>
        <w:t xml:space="preserve"> </w:t>
      </w:r>
      <w:r>
        <w:t>программы</w:t>
      </w:r>
      <w:r>
        <w:rPr>
          <w:spacing w:val="-11"/>
        </w:rPr>
        <w:t xml:space="preserve"> </w:t>
      </w:r>
      <w:r>
        <w:rPr>
          <w:spacing w:val="-2"/>
        </w:rPr>
        <w:t>основ-</w:t>
      </w:r>
    </w:p>
    <w:p w:rsidR="00523D10" w:rsidRDefault="00C774EA">
      <w:pPr>
        <w:spacing w:line="275" w:lineRule="exact"/>
        <w:ind w:left="4979"/>
        <w:jc w:val="both"/>
        <w:rPr>
          <w:b/>
          <w:sz w:val="24"/>
        </w:rPr>
      </w:pPr>
      <w:r>
        <w:rPr>
          <w:b/>
          <w:sz w:val="24"/>
        </w:rPr>
        <w:t>ного</w:t>
      </w:r>
      <w:r>
        <w:rPr>
          <w:b/>
          <w:spacing w:val="-5"/>
          <w:sz w:val="24"/>
        </w:rPr>
        <w:t xml:space="preserve"> </w:t>
      </w:r>
      <w:r>
        <w:rPr>
          <w:b/>
          <w:sz w:val="24"/>
        </w:rPr>
        <w:t>общего</w:t>
      </w:r>
      <w:r>
        <w:rPr>
          <w:b/>
          <w:spacing w:val="-8"/>
          <w:sz w:val="24"/>
        </w:rPr>
        <w:t xml:space="preserve"> </w:t>
      </w:r>
      <w:r>
        <w:rPr>
          <w:b/>
          <w:spacing w:val="-2"/>
          <w:sz w:val="24"/>
        </w:rPr>
        <w:t>образования.</w:t>
      </w:r>
    </w:p>
    <w:p w:rsidR="00523D10" w:rsidRDefault="00C774EA">
      <w:pPr>
        <w:pStyle w:val="a3"/>
        <w:spacing w:before="2"/>
        <w:ind w:right="531" w:firstLine="710"/>
      </w:pPr>
      <w:r>
        <w:t>Для обеспечения реализации программы основного</w:t>
      </w:r>
      <w:r>
        <w:rPr>
          <w:spacing w:val="40"/>
        </w:rPr>
        <w:t xml:space="preserve"> </w:t>
      </w:r>
      <w:r>
        <w:t>общего образования образователь- ная организация укомплектована кадрами, имеющими необходимую квалификацию для реше- ния задач, связанных с достижением целей и задач образовательной деятельности.</w:t>
      </w:r>
    </w:p>
    <w:p w:rsidR="00523D10" w:rsidRDefault="00C774EA">
      <w:pPr>
        <w:pStyle w:val="a3"/>
        <w:spacing w:line="274" w:lineRule="exact"/>
      </w:pPr>
      <w:r>
        <w:t>Обеспеченность</w:t>
      </w:r>
      <w:r>
        <w:rPr>
          <w:spacing w:val="-6"/>
        </w:rPr>
        <w:t xml:space="preserve"> </w:t>
      </w:r>
      <w:r>
        <w:t>кадровыми</w:t>
      </w:r>
      <w:r>
        <w:rPr>
          <w:spacing w:val="-7"/>
        </w:rPr>
        <w:t xml:space="preserve"> </w:t>
      </w:r>
      <w:r>
        <w:t>условиями</w:t>
      </w:r>
      <w:r>
        <w:rPr>
          <w:spacing w:val="-15"/>
        </w:rPr>
        <w:t xml:space="preserve"> </w:t>
      </w:r>
      <w:r>
        <w:t>включает</w:t>
      </w:r>
      <w:r>
        <w:rPr>
          <w:spacing w:val="-7"/>
        </w:rPr>
        <w:t xml:space="preserve"> </w:t>
      </w:r>
      <w:r>
        <w:t>в</w:t>
      </w:r>
      <w:r>
        <w:rPr>
          <w:spacing w:val="-11"/>
        </w:rPr>
        <w:t xml:space="preserve"> </w:t>
      </w:r>
      <w:r>
        <w:rPr>
          <w:spacing w:val="-2"/>
        </w:rPr>
        <w:t>себя:</w:t>
      </w:r>
    </w:p>
    <w:p w:rsidR="00523D10" w:rsidRDefault="00C774EA">
      <w:pPr>
        <w:pStyle w:val="a5"/>
        <w:numPr>
          <w:ilvl w:val="1"/>
          <w:numId w:val="7"/>
        </w:numPr>
        <w:tabs>
          <w:tab w:val="left" w:pos="1578"/>
        </w:tabs>
        <w:spacing w:before="3" w:line="242" w:lineRule="auto"/>
        <w:ind w:right="533" w:firstLine="0"/>
        <w:rPr>
          <w:sz w:val="24"/>
        </w:rPr>
      </w:pPr>
      <w:r>
        <w:rPr>
          <w:sz w:val="24"/>
        </w:rPr>
        <w:t>укомплектованность образовательной организации</w:t>
      </w:r>
      <w:r>
        <w:rPr>
          <w:spacing w:val="-15"/>
          <w:sz w:val="24"/>
        </w:rPr>
        <w:t xml:space="preserve"> </w:t>
      </w:r>
      <w:r>
        <w:rPr>
          <w:sz w:val="24"/>
        </w:rPr>
        <w:t xml:space="preserve">педагогическими, руководящими и иными </w:t>
      </w:r>
      <w:r>
        <w:rPr>
          <w:spacing w:val="-2"/>
          <w:sz w:val="24"/>
        </w:rPr>
        <w:t>работниками;</w:t>
      </w:r>
    </w:p>
    <w:p w:rsidR="00523D10" w:rsidRDefault="00C774EA">
      <w:pPr>
        <w:pStyle w:val="a5"/>
        <w:numPr>
          <w:ilvl w:val="1"/>
          <w:numId w:val="7"/>
        </w:numPr>
        <w:tabs>
          <w:tab w:val="left" w:pos="1621"/>
        </w:tabs>
        <w:spacing w:before="4" w:line="242" w:lineRule="auto"/>
        <w:ind w:right="540" w:firstLine="0"/>
        <w:rPr>
          <w:sz w:val="24"/>
        </w:rPr>
      </w:pPr>
      <w:r>
        <w:rPr>
          <w:sz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523D10" w:rsidRDefault="00C774EA">
      <w:pPr>
        <w:pStyle w:val="a5"/>
        <w:numPr>
          <w:ilvl w:val="1"/>
          <w:numId w:val="7"/>
        </w:numPr>
        <w:tabs>
          <w:tab w:val="left" w:pos="1568"/>
        </w:tabs>
        <w:spacing w:before="4" w:line="247" w:lineRule="auto"/>
        <w:ind w:right="532" w:firstLine="0"/>
        <w:rPr>
          <w:sz w:val="24"/>
        </w:rPr>
      </w:pPr>
      <w:r>
        <w:rPr>
          <w:sz w:val="24"/>
        </w:rPr>
        <w:t>непрерывность профессионального развития педагогических работников образовательной ор- ганизации, реализующей образовательную программу основного общего образования.</w:t>
      </w:r>
    </w:p>
    <w:p w:rsidR="00523D10" w:rsidRDefault="00C774EA">
      <w:pPr>
        <w:pStyle w:val="a3"/>
        <w:ind w:right="532" w:firstLine="710"/>
      </w:pPr>
      <w: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 ствии с утвержденным штатным расписанием.</w:t>
      </w:r>
    </w:p>
    <w:p w:rsidR="00523D10" w:rsidRDefault="00C774EA">
      <w:pPr>
        <w:pStyle w:val="a3"/>
        <w:ind w:right="529" w:firstLine="710"/>
      </w:pPr>
      <w:r>
        <w:t>Уровень квалификации педагогических и иных работников образовательной организа- 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 ции, соответствующей должностным обязанностям работника.</w:t>
      </w:r>
    </w:p>
    <w:p w:rsidR="00523D10" w:rsidRDefault="00C774EA">
      <w:pPr>
        <w:pStyle w:val="a3"/>
        <w:ind w:right="534" w:firstLine="710"/>
      </w:pPr>
      <w:r>
        <w:t xml:space="preserve">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 ния, а также прав, ответственности и компетентности работников образовательной организа- 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w:t>
      </w:r>
      <w:r>
        <w:rPr>
          <w:spacing w:val="-2"/>
        </w:rPr>
        <w:t>наличии).</w:t>
      </w:r>
    </w:p>
    <w:p w:rsidR="00523D10" w:rsidRDefault="00C774EA">
      <w:pPr>
        <w:pStyle w:val="a3"/>
        <w:ind w:right="530" w:firstLine="710"/>
      </w:pPr>
      <w:r>
        <w:t>В основу должностных обязанностей могут быть положены представленные</w:t>
      </w:r>
      <w:r>
        <w:rPr>
          <w:spacing w:val="-2"/>
        </w:rPr>
        <w:t xml:space="preserve"> </w:t>
      </w:r>
      <w:r>
        <w:t>в професси- ональном стандарте «Педагог (педагогическая</w:t>
      </w:r>
      <w:r>
        <w:rPr>
          <w:spacing w:val="-11"/>
        </w:rPr>
        <w:t xml:space="preserve"> </w:t>
      </w:r>
      <w:r>
        <w:t>деятельность в сфере дошкольного, начального общего, основного общего, среднего общего образования) (воспитатель, учитель)» обобщен- ные трудовые функции, которые могут быть</w:t>
      </w:r>
      <w:r>
        <w:rPr>
          <w:spacing w:val="40"/>
        </w:rPr>
        <w:t xml:space="preserve"> </w:t>
      </w:r>
      <w:r>
        <w:t xml:space="preserve">порученыработнику, занимающему данную долж- </w:t>
      </w:r>
      <w:r>
        <w:rPr>
          <w:spacing w:val="-2"/>
        </w:rPr>
        <w:t>ность.</w:t>
      </w:r>
    </w:p>
    <w:p w:rsidR="00523D10" w:rsidRDefault="00C774EA">
      <w:pPr>
        <w:pStyle w:val="a3"/>
        <w:spacing w:line="242" w:lineRule="auto"/>
        <w:ind w:right="359" w:firstLine="710"/>
        <w:jc w:val="left"/>
      </w:pPr>
      <w:r>
        <w:t>Уровень</w:t>
      </w:r>
      <w:r>
        <w:rPr>
          <w:spacing w:val="37"/>
        </w:rPr>
        <w:t xml:space="preserve"> </w:t>
      </w:r>
      <w:r>
        <w:t>квалификации</w:t>
      </w:r>
      <w:r>
        <w:rPr>
          <w:spacing w:val="39"/>
        </w:rPr>
        <w:t xml:space="preserve"> </w:t>
      </w:r>
      <w:r>
        <w:t>педагогических</w:t>
      </w:r>
      <w:r>
        <w:rPr>
          <w:spacing w:val="37"/>
        </w:rPr>
        <w:t xml:space="preserve"> </w:t>
      </w:r>
      <w:r>
        <w:t>и</w:t>
      </w:r>
      <w:r>
        <w:rPr>
          <w:spacing w:val="36"/>
        </w:rPr>
        <w:t xml:space="preserve"> </w:t>
      </w:r>
      <w:r>
        <w:t>иных</w:t>
      </w:r>
      <w:r>
        <w:rPr>
          <w:spacing w:val="36"/>
        </w:rPr>
        <w:t xml:space="preserve"> </w:t>
      </w:r>
      <w:r>
        <w:t>работников</w:t>
      </w:r>
      <w:r>
        <w:rPr>
          <w:spacing w:val="38"/>
        </w:rPr>
        <w:t xml:space="preserve"> </w:t>
      </w:r>
      <w:r>
        <w:t>образовательной</w:t>
      </w:r>
      <w:r>
        <w:rPr>
          <w:spacing w:val="38"/>
        </w:rPr>
        <w:t xml:space="preserve"> </w:t>
      </w:r>
      <w:r>
        <w:t>организа- ции,</w:t>
      </w:r>
      <w:r>
        <w:rPr>
          <w:spacing w:val="3"/>
        </w:rPr>
        <w:t xml:space="preserve"> </w:t>
      </w:r>
      <w:r>
        <w:t>участвующих</w:t>
      </w:r>
      <w:r>
        <w:rPr>
          <w:spacing w:val="4"/>
        </w:rPr>
        <w:t xml:space="preserve"> </w:t>
      </w:r>
      <w:r>
        <w:t>в</w:t>
      </w:r>
      <w:r>
        <w:rPr>
          <w:spacing w:val="6"/>
        </w:rPr>
        <w:t xml:space="preserve"> </w:t>
      </w:r>
      <w:r>
        <w:t>реализации</w:t>
      </w:r>
      <w:r>
        <w:rPr>
          <w:spacing w:val="5"/>
        </w:rPr>
        <w:t xml:space="preserve"> </w:t>
      </w:r>
      <w:r>
        <w:t>основной</w:t>
      </w:r>
      <w:r>
        <w:rPr>
          <w:spacing w:val="11"/>
        </w:rPr>
        <w:t xml:space="preserve"> </w:t>
      </w:r>
      <w:r>
        <w:t>образовательной</w:t>
      </w:r>
      <w:r>
        <w:rPr>
          <w:spacing w:val="5"/>
        </w:rPr>
        <w:t xml:space="preserve"> </w:t>
      </w:r>
      <w:r>
        <w:t>программы</w:t>
      </w:r>
      <w:r>
        <w:rPr>
          <w:spacing w:val="6"/>
        </w:rPr>
        <w:t xml:space="preserve"> </w:t>
      </w:r>
      <w:r>
        <w:t>и</w:t>
      </w:r>
      <w:r>
        <w:rPr>
          <w:spacing w:val="5"/>
        </w:rPr>
        <w:t xml:space="preserve"> </w:t>
      </w:r>
      <w:r>
        <w:t>создании</w:t>
      </w:r>
      <w:r>
        <w:rPr>
          <w:spacing w:val="10"/>
        </w:rPr>
        <w:t xml:space="preserve"> </w:t>
      </w:r>
      <w:r>
        <w:t>условий</w:t>
      </w:r>
      <w:r>
        <w:rPr>
          <w:spacing w:val="6"/>
        </w:rPr>
        <w:t xml:space="preserve"> </w:t>
      </w:r>
      <w:r>
        <w:rPr>
          <w:spacing w:val="-5"/>
        </w:rPr>
        <w:t>для</w:t>
      </w:r>
    </w:p>
    <w:p w:rsidR="00523D10" w:rsidRDefault="00C774EA">
      <w:pPr>
        <w:pStyle w:val="a3"/>
        <w:spacing w:before="77" w:line="242" w:lineRule="auto"/>
        <w:ind w:right="536"/>
      </w:pPr>
      <w:r>
        <w:t>ее разработки и реализации характеризуется также результатами аттестации — квалификаци- онными категориями.</w:t>
      </w:r>
    </w:p>
    <w:p w:rsidR="00523D10" w:rsidRDefault="00C774EA">
      <w:pPr>
        <w:pStyle w:val="a3"/>
        <w:ind w:right="533" w:firstLine="710"/>
      </w:pPr>
      <w:r>
        <w:t>Аттестация педагогических работников в соответствии с Федеральным законом «Об об- разовании в Российской Федерации» (ст. 49) проводится в целях подтверждения их соответ- ствия</w:t>
      </w:r>
      <w:r>
        <w:rPr>
          <w:spacing w:val="-3"/>
        </w:rPr>
        <w:t xml:space="preserve"> </w:t>
      </w:r>
      <w:r>
        <w:t>занимаемым должностям на основе</w:t>
      </w:r>
      <w:r>
        <w:rPr>
          <w:spacing w:val="-15"/>
        </w:rPr>
        <w:t xml:space="preserve"> </w:t>
      </w:r>
      <w:r>
        <w:t>оценки их профессиональной деятельности, с учетом желания педагогических работников в целях установления квалификационной категории. Про- ведение аттестации педагогических работников в целяхподтверждения</w:t>
      </w:r>
      <w:r>
        <w:rPr>
          <w:spacing w:val="-1"/>
        </w:rPr>
        <w:t xml:space="preserve"> </w:t>
      </w:r>
      <w:r>
        <w:t>их соответствия</w:t>
      </w:r>
      <w:r>
        <w:rPr>
          <w:spacing w:val="-1"/>
        </w:rPr>
        <w:t xml:space="preserve"> </w:t>
      </w:r>
      <w:r>
        <w:t>занима- емым должностям осуществляться не реже одного раза в пять лет на основе оценки их профес- сиональной деятельности аттестационными комиссиями, самостоятельно формируемыми обра- зовательной организацией.</w:t>
      </w:r>
    </w:p>
    <w:p w:rsidR="00523D10" w:rsidRDefault="00C774EA">
      <w:pPr>
        <w:pStyle w:val="a3"/>
        <w:ind w:right="533" w:firstLine="710"/>
      </w:pPr>
      <w:r>
        <w:t>Проведение аттестации в целях установления квалификационной категории педагогиче- ских</w:t>
      </w:r>
      <w:r>
        <w:rPr>
          <w:spacing w:val="-1"/>
        </w:rPr>
        <w:t xml:space="preserve"> </w:t>
      </w:r>
      <w:r>
        <w:t>работников осуществляется</w:t>
      </w:r>
      <w:r>
        <w:rPr>
          <w:spacing w:val="-6"/>
        </w:rPr>
        <w:t xml:space="preserve"> </w:t>
      </w:r>
      <w:r>
        <w:t>аттестационными комиссиями, формируемыми</w:t>
      </w:r>
      <w:r>
        <w:rPr>
          <w:spacing w:val="-3"/>
        </w:rPr>
        <w:t xml:space="preserve"> </w:t>
      </w:r>
      <w:r>
        <w:t>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 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523D10" w:rsidRDefault="00C774EA">
      <w:pPr>
        <w:pStyle w:val="a3"/>
        <w:ind w:right="533" w:firstLine="710"/>
      </w:pPr>
      <w:r>
        <w:t>Уровень квалификации педагогических и иных работников,</w:t>
      </w:r>
      <w:r>
        <w:rPr>
          <w:spacing w:val="-15"/>
        </w:rPr>
        <w:t xml:space="preserve"> </w:t>
      </w:r>
      <w:r>
        <w:t xml:space="preserve">участвующих в реализации настоящей основной образовательной программы и создании условий для ее разработки и реа- </w:t>
      </w:r>
      <w:r>
        <w:rPr>
          <w:spacing w:val="-2"/>
        </w:rPr>
        <w:t>лизации:</w:t>
      </w:r>
    </w:p>
    <w:p w:rsidR="00523D10" w:rsidRDefault="00523D10">
      <w:pPr>
        <w:pStyle w:val="a3"/>
        <w:spacing w:before="48"/>
        <w:ind w:left="0"/>
        <w:jc w:val="left"/>
        <w:rPr>
          <w:sz w:val="20"/>
        </w:rPr>
      </w:pPr>
    </w:p>
    <w:tbl>
      <w:tblPr>
        <w:tblStyle w:val="TableNormal"/>
        <w:tblW w:w="0" w:type="auto"/>
        <w:tblInd w:w="1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2708"/>
        <w:gridCol w:w="1988"/>
        <w:gridCol w:w="2550"/>
      </w:tblGrid>
      <w:tr w:rsidR="00523D10">
        <w:trPr>
          <w:trHeight w:val="618"/>
        </w:trPr>
        <w:tc>
          <w:tcPr>
            <w:tcW w:w="2694" w:type="dxa"/>
            <w:vMerge w:val="restart"/>
          </w:tcPr>
          <w:p w:rsidR="00523D10" w:rsidRDefault="00523D10">
            <w:pPr>
              <w:pStyle w:val="TableParagraph"/>
              <w:spacing w:before="272"/>
              <w:ind w:left="0"/>
              <w:rPr>
                <w:sz w:val="24"/>
              </w:rPr>
            </w:pPr>
          </w:p>
          <w:p w:rsidR="00523D10" w:rsidRDefault="00C774EA">
            <w:pPr>
              <w:pStyle w:val="TableParagraph"/>
              <w:ind w:left="4"/>
              <w:rPr>
                <w:b/>
                <w:sz w:val="24"/>
              </w:rPr>
            </w:pPr>
            <w:r>
              <w:rPr>
                <w:b/>
                <w:sz w:val="24"/>
              </w:rPr>
              <w:t xml:space="preserve">Категория </w:t>
            </w:r>
            <w:r>
              <w:rPr>
                <w:b/>
                <w:spacing w:val="-2"/>
                <w:sz w:val="24"/>
              </w:rPr>
              <w:t>работников</w:t>
            </w:r>
          </w:p>
        </w:tc>
        <w:tc>
          <w:tcPr>
            <w:tcW w:w="2708" w:type="dxa"/>
            <w:vMerge w:val="restart"/>
          </w:tcPr>
          <w:p w:rsidR="00523D10" w:rsidRDefault="00C774EA">
            <w:pPr>
              <w:pStyle w:val="TableParagraph"/>
              <w:spacing w:line="237" w:lineRule="auto"/>
              <w:ind w:left="9" w:right="52"/>
              <w:rPr>
                <w:b/>
                <w:sz w:val="24"/>
              </w:rPr>
            </w:pPr>
            <w:r>
              <w:rPr>
                <w:b/>
                <w:spacing w:val="-2"/>
                <w:sz w:val="24"/>
              </w:rPr>
              <w:t>Подтверждение</w:t>
            </w:r>
            <w:r w:rsidR="00801897">
              <w:rPr>
                <w:b/>
                <w:spacing w:val="-2"/>
                <w:sz w:val="24"/>
              </w:rPr>
              <w:t xml:space="preserve"> </w:t>
            </w:r>
            <w:r>
              <w:rPr>
                <w:b/>
                <w:spacing w:val="-2"/>
                <w:sz w:val="24"/>
              </w:rPr>
              <w:t xml:space="preserve">уровня </w:t>
            </w:r>
            <w:r>
              <w:rPr>
                <w:b/>
                <w:sz w:val="24"/>
              </w:rPr>
              <w:t>квалификации доку-</w:t>
            </w:r>
          </w:p>
          <w:p w:rsidR="00523D10" w:rsidRDefault="00C774EA">
            <w:pPr>
              <w:pStyle w:val="TableParagraph"/>
              <w:spacing w:before="2"/>
              <w:ind w:left="9" w:right="52"/>
              <w:rPr>
                <w:b/>
                <w:sz w:val="24"/>
              </w:rPr>
            </w:pPr>
            <w:r>
              <w:rPr>
                <w:b/>
                <w:sz w:val="24"/>
              </w:rPr>
              <w:t>ментами</w:t>
            </w:r>
            <w:r>
              <w:rPr>
                <w:b/>
                <w:spacing w:val="-15"/>
                <w:sz w:val="24"/>
              </w:rPr>
              <w:t xml:space="preserve"> </w:t>
            </w:r>
            <w:r>
              <w:rPr>
                <w:b/>
                <w:sz w:val="24"/>
              </w:rPr>
              <w:t xml:space="preserve">обобразовании </w:t>
            </w:r>
            <w:r>
              <w:rPr>
                <w:b/>
                <w:spacing w:val="-2"/>
                <w:sz w:val="24"/>
              </w:rPr>
              <w:t>(профессиональной</w:t>
            </w:r>
            <w:r w:rsidR="00801897">
              <w:rPr>
                <w:b/>
                <w:spacing w:val="-2"/>
                <w:sz w:val="24"/>
              </w:rPr>
              <w:t xml:space="preserve"> </w:t>
            </w:r>
            <w:r>
              <w:rPr>
                <w:b/>
                <w:spacing w:val="-2"/>
                <w:sz w:val="24"/>
              </w:rPr>
              <w:t xml:space="preserve">пе- </w:t>
            </w:r>
            <w:r>
              <w:rPr>
                <w:b/>
                <w:sz w:val="24"/>
              </w:rPr>
              <w:t>реподготовке) (%)</w:t>
            </w:r>
          </w:p>
        </w:tc>
        <w:tc>
          <w:tcPr>
            <w:tcW w:w="4538" w:type="dxa"/>
            <w:gridSpan w:val="2"/>
          </w:tcPr>
          <w:p w:rsidR="00523D10" w:rsidRDefault="00C774EA">
            <w:pPr>
              <w:pStyle w:val="TableParagraph"/>
              <w:spacing w:line="237" w:lineRule="auto"/>
              <w:ind w:left="9" w:right="284"/>
              <w:rPr>
                <w:b/>
                <w:sz w:val="24"/>
              </w:rPr>
            </w:pPr>
            <w:r>
              <w:rPr>
                <w:b/>
                <w:sz w:val="24"/>
              </w:rPr>
              <w:t>Подтверждение</w:t>
            </w:r>
            <w:r>
              <w:rPr>
                <w:b/>
                <w:spacing w:val="-15"/>
                <w:sz w:val="24"/>
              </w:rPr>
              <w:t xml:space="preserve"> </w:t>
            </w:r>
            <w:r>
              <w:rPr>
                <w:b/>
                <w:sz w:val="24"/>
              </w:rPr>
              <w:t>уровня</w:t>
            </w:r>
            <w:r>
              <w:rPr>
                <w:b/>
                <w:spacing w:val="-15"/>
                <w:sz w:val="24"/>
              </w:rPr>
              <w:t xml:space="preserve"> </w:t>
            </w:r>
            <w:r>
              <w:rPr>
                <w:b/>
                <w:sz w:val="24"/>
              </w:rPr>
              <w:t xml:space="preserve">квалификации </w:t>
            </w:r>
            <w:r>
              <w:rPr>
                <w:b/>
                <w:spacing w:val="-2"/>
                <w:sz w:val="24"/>
              </w:rPr>
              <w:t>результатами</w:t>
            </w:r>
            <w:r w:rsidR="00801897">
              <w:rPr>
                <w:b/>
                <w:spacing w:val="-2"/>
                <w:sz w:val="24"/>
              </w:rPr>
              <w:t xml:space="preserve"> </w:t>
            </w:r>
            <w:r>
              <w:rPr>
                <w:b/>
                <w:spacing w:val="-2"/>
                <w:sz w:val="24"/>
              </w:rPr>
              <w:t>аттестации</w:t>
            </w:r>
          </w:p>
        </w:tc>
      </w:tr>
      <w:tr w:rsidR="00523D10">
        <w:trPr>
          <w:trHeight w:val="1027"/>
        </w:trPr>
        <w:tc>
          <w:tcPr>
            <w:tcW w:w="2694" w:type="dxa"/>
            <w:vMerge/>
            <w:tcBorders>
              <w:top w:val="nil"/>
            </w:tcBorders>
          </w:tcPr>
          <w:p w:rsidR="00523D10" w:rsidRDefault="00523D10">
            <w:pPr>
              <w:rPr>
                <w:sz w:val="2"/>
                <w:szCs w:val="2"/>
              </w:rPr>
            </w:pPr>
          </w:p>
        </w:tc>
        <w:tc>
          <w:tcPr>
            <w:tcW w:w="2708" w:type="dxa"/>
            <w:vMerge/>
            <w:tcBorders>
              <w:top w:val="nil"/>
            </w:tcBorders>
          </w:tcPr>
          <w:p w:rsidR="00523D10" w:rsidRDefault="00523D10">
            <w:pPr>
              <w:rPr>
                <w:sz w:val="2"/>
                <w:szCs w:val="2"/>
              </w:rPr>
            </w:pPr>
          </w:p>
        </w:tc>
        <w:tc>
          <w:tcPr>
            <w:tcW w:w="1988" w:type="dxa"/>
          </w:tcPr>
          <w:p w:rsidR="00523D10" w:rsidRDefault="00C774EA">
            <w:pPr>
              <w:pStyle w:val="TableParagraph"/>
              <w:ind w:left="9"/>
              <w:rPr>
                <w:b/>
                <w:sz w:val="24"/>
              </w:rPr>
            </w:pPr>
            <w:r>
              <w:rPr>
                <w:b/>
                <w:spacing w:val="-2"/>
                <w:sz w:val="24"/>
              </w:rPr>
              <w:t>Соответствиез</w:t>
            </w:r>
            <w:r w:rsidR="00801897">
              <w:rPr>
                <w:b/>
                <w:spacing w:val="-2"/>
                <w:sz w:val="24"/>
              </w:rPr>
              <w:t xml:space="preserve"> </w:t>
            </w:r>
            <w:r>
              <w:rPr>
                <w:b/>
                <w:spacing w:val="-2"/>
                <w:sz w:val="24"/>
              </w:rPr>
              <w:t xml:space="preserve">а- нимаемой </w:t>
            </w:r>
            <w:r>
              <w:rPr>
                <w:b/>
                <w:sz w:val="24"/>
              </w:rPr>
              <w:t>должности (%)</w:t>
            </w:r>
          </w:p>
        </w:tc>
        <w:tc>
          <w:tcPr>
            <w:tcW w:w="2550" w:type="dxa"/>
          </w:tcPr>
          <w:p w:rsidR="00523D10" w:rsidRDefault="00523D10">
            <w:pPr>
              <w:pStyle w:val="TableParagraph"/>
              <w:spacing w:before="1"/>
              <w:ind w:left="0"/>
              <w:rPr>
                <w:sz w:val="24"/>
              </w:rPr>
            </w:pPr>
          </w:p>
          <w:p w:rsidR="00523D10" w:rsidRDefault="00C774EA">
            <w:pPr>
              <w:pStyle w:val="TableParagraph"/>
              <w:spacing w:line="237" w:lineRule="auto"/>
              <w:ind w:left="4"/>
              <w:rPr>
                <w:b/>
                <w:sz w:val="24"/>
              </w:rPr>
            </w:pPr>
            <w:r>
              <w:rPr>
                <w:b/>
                <w:spacing w:val="-2"/>
                <w:sz w:val="24"/>
              </w:rPr>
              <w:t xml:space="preserve">Квалификационная </w:t>
            </w:r>
            <w:r>
              <w:rPr>
                <w:b/>
                <w:sz w:val="24"/>
              </w:rPr>
              <w:t>категория (%)</w:t>
            </w:r>
          </w:p>
        </w:tc>
      </w:tr>
      <w:tr w:rsidR="00523D10">
        <w:trPr>
          <w:trHeight w:val="551"/>
        </w:trPr>
        <w:tc>
          <w:tcPr>
            <w:tcW w:w="2694" w:type="dxa"/>
          </w:tcPr>
          <w:p w:rsidR="00523D10" w:rsidRDefault="00C774EA">
            <w:pPr>
              <w:pStyle w:val="TableParagraph"/>
              <w:spacing w:line="274" w:lineRule="exact"/>
              <w:ind w:left="4" w:right="-10"/>
              <w:rPr>
                <w:sz w:val="24"/>
              </w:rPr>
            </w:pPr>
            <w:r>
              <w:rPr>
                <w:sz w:val="24"/>
              </w:rPr>
              <w:t>Педагогические</w:t>
            </w:r>
            <w:r>
              <w:rPr>
                <w:spacing w:val="40"/>
                <w:sz w:val="24"/>
              </w:rPr>
              <w:t xml:space="preserve"> </w:t>
            </w:r>
            <w:r>
              <w:rPr>
                <w:sz w:val="24"/>
              </w:rPr>
              <w:t xml:space="preserve">работни- </w:t>
            </w:r>
            <w:r>
              <w:rPr>
                <w:spacing w:val="-6"/>
                <w:sz w:val="24"/>
              </w:rPr>
              <w:t>ки</w:t>
            </w:r>
          </w:p>
        </w:tc>
        <w:tc>
          <w:tcPr>
            <w:tcW w:w="2708" w:type="dxa"/>
          </w:tcPr>
          <w:p w:rsidR="00523D10" w:rsidRDefault="00C774EA">
            <w:pPr>
              <w:pStyle w:val="TableParagraph"/>
              <w:spacing w:line="273" w:lineRule="exact"/>
              <w:ind w:left="9"/>
              <w:rPr>
                <w:sz w:val="24"/>
              </w:rPr>
            </w:pPr>
            <w:r>
              <w:rPr>
                <w:spacing w:val="-5"/>
                <w:sz w:val="24"/>
              </w:rPr>
              <w:t>100</w:t>
            </w:r>
          </w:p>
        </w:tc>
        <w:tc>
          <w:tcPr>
            <w:tcW w:w="1988" w:type="dxa"/>
          </w:tcPr>
          <w:p w:rsidR="00523D10" w:rsidRDefault="00C774EA">
            <w:pPr>
              <w:pStyle w:val="TableParagraph"/>
              <w:spacing w:line="273" w:lineRule="exact"/>
              <w:ind w:left="9"/>
              <w:rPr>
                <w:sz w:val="24"/>
              </w:rPr>
            </w:pPr>
            <w:r>
              <w:rPr>
                <w:spacing w:val="-5"/>
                <w:sz w:val="24"/>
              </w:rPr>
              <w:t>100</w:t>
            </w:r>
          </w:p>
        </w:tc>
        <w:tc>
          <w:tcPr>
            <w:tcW w:w="2550" w:type="dxa"/>
          </w:tcPr>
          <w:p w:rsidR="00523D10" w:rsidRDefault="00C774EA">
            <w:pPr>
              <w:pStyle w:val="TableParagraph"/>
              <w:spacing w:line="273" w:lineRule="exact"/>
              <w:ind w:left="4"/>
              <w:rPr>
                <w:sz w:val="24"/>
              </w:rPr>
            </w:pPr>
            <w:r>
              <w:rPr>
                <w:spacing w:val="-5"/>
                <w:sz w:val="24"/>
              </w:rPr>
              <w:t>100</w:t>
            </w:r>
          </w:p>
        </w:tc>
      </w:tr>
      <w:tr w:rsidR="00523D10">
        <w:trPr>
          <w:trHeight w:val="552"/>
        </w:trPr>
        <w:tc>
          <w:tcPr>
            <w:tcW w:w="2694" w:type="dxa"/>
          </w:tcPr>
          <w:p w:rsidR="00523D10" w:rsidRDefault="00C774EA">
            <w:pPr>
              <w:pStyle w:val="TableParagraph"/>
              <w:spacing w:line="274" w:lineRule="exact"/>
              <w:ind w:left="4" w:right="288"/>
              <w:rPr>
                <w:sz w:val="24"/>
              </w:rPr>
            </w:pPr>
            <w:r>
              <w:rPr>
                <w:spacing w:val="-2"/>
                <w:sz w:val="24"/>
              </w:rPr>
              <w:t>Руководящие работники</w:t>
            </w:r>
          </w:p>
        </w:tc>
        <w:tc>
          <w:tcPr>
            <w:tcW w:w="2708" w:type="dxa"/>
          </w:tcPr>
          <w:p w:rsidR="00523D10" w:rsidRDefault="00C774EA">
            <w:pPr>
              <w:pStyle w:val="TableParagraph"/>
              <w:spacing w:line="273" w:lineRule="exact"/>
              <w:ind w:left="9"/>
              <w:rPr>
                <w:sz w:val="24"/>
              </w:rPr>
            </w:pPr>
            <w:r>
              <w:rPr>
                <w:spacing w:val="-5"/>
                <w:sz w:val="24"/>
              </w:rPr>
              <w:t>100</w:t>
            </w:r>
          </w:p>
        </w:tc>
        <w:tc>
          <w:tcPr>
            <w:tcW w:w="1988" w:type="dxa"/>
          </w:tcPr>
          <w:p w:rsidR="00523D10" w:rsidRDefault="00C774EA">
            <w:pPr>
              <w:pStyle w:val="TableParagraph"/>
              <w:spacing w:line="273" w:lineRule="exact"/>
              <w:ind w:left="9"/>
              <w:rPr>
                <w:sz w:val="24"/>
              </w:rPr>
            </w:pPr>
            <w:r>
              <w:rPr>
                <w:spacing w:val="-10"/>
                <w:sz w:val="24"/>
              </w:rPr>
              <w:t>-</w:t>
            </w:r>
          </w:p>
        </w:tc>
        <w:tc>
          <w:tcPr>
            <w:tcW w:w="2550" w:type="dxa"/>
          </w:tcPr>
          <w:p w:rsidR="00523D10" w:rsidRDefault="00C774EA">
            <w:pPr>
              <w:pStyle w:val="TableParagraph"/>
              <w:spacing w:line="273" w:lineRule="exact"/>
              <w:ind w:left="4"/>
              <w:rPr>
                <w:sz w:val="24"/>
              </w:rPr>
            </w:pPr>
            <w:r>
              <w:rPr>
                <w:spacing w:val="-5"/>
                <w:sz w:val="24"/>
              </w:rPr>
              <w:t>100</w:t>
            </w:r>
          </w:p>
        </w:tc>
      </w:tr>
    </w:tbl>
    <w:p w:rsidR="00523D10" w:rsidRDefault="00C774EA">
      <w:pPr>
        <w:pStyle w:val="Heading2"/>
        <w:spacing w:before="271"/>
      </w:pPr>
      <w:r>
        <w:t>Профессиональное</w:t>
      </w:r>
      <w:r>
        <w:rPr>
          <w:spacing w:val="-7"/>
        </w:rPr>
        <w:t xml:space="preserve"> </w:t>
      </w:r>
      <w:r>
        <w:t>развитие</w:t>
      </w:r>
      <w:r>
        <w:rPr>
          <w:spacing w:val="-6"/>
        </w:rPr>
        <w:t xml:space="preserve"> </w:t>
      </w:r>
      <w:r>
        <w:t>и повышение</w:t>
      </w:r>
      <w:r>
        <w:rPr>
          <w:spacing w:val="-2"/>
        </w:rPr>
        <w:t xml:space="preserve"> </w:t>
      </w:r>
      <w:r>
        <w:t>квалификации педагогических</w:t>
      </w:r>
      <w:r>
        <w:rPr>
          <w:spacing w:val="-6"/>
        </w:rPr>
        <w:t xml:space="preserve"> </w:t>
      </w:r>
      <w:r>
        <w:rPr>
          <w:spacing w:val="-2"/>
        </w:rPr>
        <w:t>работников.</w:t>
      </w:r>
    </w:p>
    <w:p w:rsidR="00523D10" w:rsidRDefault="00C774EA">
      <w:pPr>
        <w:pStyle w:val="a3"/>
        <w:spacing w:before="3"/>
        <w:ind w:right="532" w:firstLine="710"/>
      </w:pPr>
      <w:r>
        <w:t>Основным</w:t>
      </w:r>
      <w:r>
        <w:rPr>
          <w:spacing w:val="-10"/>
        </w:rPr>
        <w:t xml:space="preserve"> </w:t>
      </w:r>
      <w:r>
        <w:t>условием формирования и наращивания необходимого и</w:t>
      </w:r>
      <w:r>
        <w:rPr>
          <w:spacing w:val="-15"/>
        </w:rPr>
        <w:t xml:space="preserve"> </w:t>
      </w:r>
      <w:r>
        <w:t>достаточного кадро- 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523D10" w:rsidRDefault="00C774EA">
      <w:pPr>
        <w:pStyle w:val="a3"/>
        <w:ind w:right="532" w:firstLine="710"/>
      </w:pPr>
      <w:r>
        <w:t>Непрерывность профессионального развития педагогических и иных работников</w:t>
      </w:r>
      <w:r>
        <w:rPr>
          <w:spacing w:val="-1"/>
        </w:rPr>
        <w:t xml:space="preserve"> </w:t>
      </w:r>
      <w:r>
        <w:t>образо- 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года.При этом могут быть использованы различные образовательныеорганизации, имеющие соответствующую лицензию.</w:t>
      </w:r>
    </w:p>
    <w:p w:rsidR="00523D10" w:rsidRDefault="00C774EA">
      <w:pPr>
        <w:pStyle w:val="a3"/>
        <w:ind w:right="534" w:firstLine="710"/>
      </w:pPr>
      <w:r>
        <w:t>Для достижения</w:t>
      </w:r>
      <w:r>
        <w:rPr>
          <w:spacing w:val="-3"/>
        </w:rPr>
        <w:t xml:space="preserve"> </w:t>
      </w:r>
      <w:r>
        <w:t>результатов</w:t>
      </w:r>
      <w:r>
        <w:rPr>
          <w:spacing w:val="-1"/>
        </w:rPr>
        <w:t xml:space="preserve"> </w:t>
      </w:r>
      <w:r>
        <w:t>основной</w:t>
      </w:r>
      <w:r>
        <w:rPr>
          <w:spacing w:val="-2"/>
        </w:rPr>
        <w:t xml:space="preserve"> </w:t>
      </w:r>
      <w:r>
        <w:t>образовательной</w:t>
      </w:r>
      <w:r>
        <w:rPr>
          <w:spacing w:val="-2"/>
        </w:rPr>
        <w:t xml:space="preserve"> </w:t>
      </w:r>
      <w:r>
        <w:t>программы</w:t>
      </w:r>
      <w:r>
        <w:rPr>
          <w:spacing w:val="-1"/>
        </w:rPr>
        <w:t xml:space="preserve"> </w:t>
      </w:r>
      <w:r>
        <w:t>в ходе ее</w:t>
      </w:r>
      <w:r>
        <w:rPr>
          <w:spacing w:val="-4"/>
        </w:rPr>
        <w:t xml:space="preserve"> </w:t>
      </w:r>
      <w:r>
        <w:t xml:space="preserve">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w:t>
      </w:r>
      <w:r>
        <w:rPr>
          <w:spacing w:val="-2"/>
        </w:rPr>
        <w:t>труда.</w:t>
      </w:r>
    </w:p>
    <w:p w:rsidR="00523D10" w:rsidRDefault="00C774EA">
      <w:pPr>
        <w:pStyle w:val="a3"/>
        <w:spacing w:line="242" w:lineRule="auto"/>
        <w:ind w:firstLine="710"/>
        <w:jc w:val="left"/>
      </w:pPr>
      <w:r>
        <w:t>Ожидаемый</w:t>
      </w:r>
      <w:r>
        <w:rPr>
          <w:spacing w:val="40"/>
        </w:rPr>
        <w:t xml:space="preserve"> </w:t>
      </w:r>
      <w:r>
        <w:t>результат</w:t>
      </w:r>
      <w:r>
        <w:rPr>
          <w:spacing w:val="39"/>
        </w:rPr>
        <w:t xml:space="preserve"> </w:t>
      </w:r>
      <w:r>
        <w:t>повышения</w:t>
      </w:r>
      <w:r>
        <w:rPr>
          <w:spacing w:val="39"/>
        </w:rPr>
        <w:t xml:space="preserve"> </w:t>
      </w:r>
      <w:r>
        <w:t>квалификации</w:t>
      </w:r>
      <w:r>
        <w:rPr>
          <w:spacing w:val="40"/>
        </w:rPr>
        <w:t xml:space="preserve"> </w:t>
      </w:r>
      <w:r>
        <w:t>—</w:t>
      </w:r>
      <w:r>
        <w:rPr>
          <w:spacing w:val="39"/>
        </w:rPr>
        <w:t xml:space="preserve"> </w:t>
      </w:r>
      <w:r>
        <w:t>профессиональная</w:t>
      </w:r>
      <w:r>
        <w:rPr>
          <w:spacing w:val="40"/>
        </w:rPr>
        <w:t xml:space="preserve"> </w:t>
      </w:r>
      <w:r>
        <w:t>готовность</w:t>
      </w:r>
      <w:r>
        <w:rPr>
          <w:spacing w:val="40"/>
        </w:rPr>
        <w:t xml:space="preserve"> </w:t>
      </w:r>
      <w:r>
        <w:t>ра- ботников образования к реализации ФГОС ООО:</w:t>
      </w:r>
    </w:p>
    <w:p w:rsidR="00523D10" w:rsidRDefault="00C774EA">
      <w:pPr>
        <w:pStyle w:val="a3"/>
        <w:spacing w:line="271" w:lineRule="exact"/>
        <w:jc w:val="left"/>
      </w:pPr>
      <w:r>
        <w:t>—обеспечение</w:t>
      </w:r>
      <w:r>
        <w:rPr>
          <w:spacing w:val="31"/>
        </w:rPr>
        <w:t xml:space="preserve"> </w:t>
      </w:r>
      <w:r>
        <w:t>оптимального</w:t>
      </w:r>
      <w:r>
        <w:rPr>
          <w:spacing w:val="28"/>
        </w:rPr>
        <w:t xml:space="preserve"> </w:t>
      </w:r>
      <w:r>
        <w:t>вхождения</w:t>
      </w:r>
      <w:r>
        <w:rPr>
          <w:spacing w:val="32"/>
        </w:rPr>
        <w:t xml:space="preserve"> </w:t>
      </w:r>
      <w:r>
        <w:t>работников</w:t>
      </w:r>
      <w:r>
        <w:rPr>
          <w:spacing w:val="33"/>
        </w:rPr>
        <w:t xml:space="preserve"> </w:t>
      </w:r>
      <w:r>
        <w:t>образования</w:t>
      </w:r>
      <w:r>
        <w:rPr>
          <w:spacing w:val="27"/>
        </w:rPr>
        <w:t xml:space="preserve"> </w:t>
      </w:r>
      <w:r>
        <w:t>в</w:t>
      </w:r>
      <w:r>
        <w:rPr>
          <w:spacing w:val="33"/>
        </w:rPr>
        <w:t xml:space="preserve"> </w:t>
      </w:r>
      <w:r>
        <w:t>систему</w:t>
      </w:r>
      <w:r>
        <w:rPr>
          <w:spacing w:val="26"/>
        </w:rPr>
        <w:t xml:space="preserve"> </w:t>
      </w:r>
      <w:r>
        <w:t>ценностей</w:t>
      </w:r>
      <w:r>
        <w:rPr>
          <w:spacing w:val="33"/>
        </w:rPr>
        <w:t xml:space="preserve"> </w:t>
      </w:r>
      <w:r>
        <w:rPr>
          <w:spacing w:val="-2"/>
        </w:rPr>
        <w:t>совре-</w:t>
      </w:r>
    </w:p>
    <w:p w:rsidR="00523D10" w:rsidRDefault="00C774EA">
      <w:pPr>
        <w:pStyle w:val="a3"/>
        <w:spacing w:before="77"/>
      </w:pPr>
      <w:r>
        <w:t>менного</w:t>
      </w:r>
      <w:r>
        <w:rPr>
          <w:spacing w:val="-2"/>
        </w:rPr>
        <w:t xml:space="preserve"> образования;</w:t>
      </w:r>
    </w:p>
    <w:p w:rsidR="00523D10" w:rsidRDefault="00C774EA">
      <w:pPr>
        <w:pStyle w:val="a3"/>
        <w:spacing w:before="2"/>
        <w:ind w:right="537"/>
      </w:pPr>
      <w:r>
        <w:t>—освоение системы требований к структуре основной образовательной программы, результа- там ее освоения и условиям реализации, а также системы оценки итогов образовательной дея- тельности обучающихся;</w:t>
      </w:r>
    </w:p>
    <w:p w:rsidR="00523D10" w:rsidRDefault="00C774EA">
      <w:pPr>
        <w:pStyle w:val="a3"/>
        <w:spacing w:line="242" w:lineRule="auto"/>
        <w:ind w:right="536"/>
      </w:pPr>
      <w:r>
        <w:t>—овладение учебно-методическими и информационно-методическими ресурсами, необходи- мыми для успешного решения задач ФГОС ООО.</w:t>
      </w:r>
    </w:p>
    <w:p w:rsidR="00523D10" w:rsidRDefault="00C774EA">
      <w:pPr>
        <w:pStyle w:val="a3"/>
        <w:ind w:right="526" w:firstLine="710"/>
      </w:pPr>
      <w:r>
        <w:t>Одним из важнейших механизмов обеспечения необходимого квалификационного уров- ня педагогических работников, участвующих в разработке и реализации основной образова- тельной программы основного общего образования является система методической работы, обеспечивающая сопровождение деятельности</w:t>
      </w:r>
      <w:r>
        <w:rPr>
          <w:spacing w:val="-5"/>
        </w:rPr>
        <w:t xml:space="preserve"> </w:t>
      </w:r>
      <w:r>
        <w:t>педагогов</w:t>
      </w:r>
      <w:r>
        <w:rPr>
          <w:spacing w:val="-1"/>
        </w:rPr>
        <w:t xml:space="preserve"> </w:t>
      </w:r>
      <w:r>
        <w:t>на всех этапах реализации требований ФГОС ООО.</w:t>
      </w:r>
    </w:p>
    <w:p w:rsidR="00523D10" w:rsidRDefault="00C774EA">
      <w:pPr>
        <w:pStyle w:val="a3"/>
        <w:ind w:right="531" w:firstLine="710"/>
      </w:pPr>
      <w:r>
        <w:t>Актуальные вопросы реализации программы основного общего образования рассматри- ваются методическими объединениями, действующими в образовательной организации, а так- же методическими и учебно-методическими объединениями в сфере общего образования, дей- ствующими на муниципальном и региональном уровнях.</w:t>
      </w:r>
    </w:p>
    <w:p w:rsidR="00523D10" w:rsidRDefault="00C774EA">
      <w:pPr>
        <w:pStyle w:val="a3"/>
        <w:spacing w:line="237" w:lineRule="auto"/>
        <w:ind w:right="537" w:firstLine="710"/>
      </w:pPr>
      <w:r>
        <w:t>Педагогическими</w:t>
      </w:r>
      <w:r>
        <w:rPr>
          <w:spacing w:val="-6"/>
        </w:rPr>
        <w:t xml:space="preserve"> </w:t>
      </w:r>
      <w:r>
        <w:t>работниками образовательной организации системно</w:t>
      </w:r>
      <w:r>
        <w:rPr>
          <w:spacing w:val="-15"/>
        </w:rPr>
        <w:t xml:space="preserve"> </w:t>
      </w:r>
      <w:r>
        <w:t>разрабатываются методические темы, отражающие их непрерывное профессиональное развитие.</w:t>
      </w:r>
    </w:p>
    <w:p w:rsidR="00523D10" w:rsidRDefault="00523D10">
      <w:pPr>
        <w:pStyle w:val="a3"/>
        <w:ind w:left="0"/>
        <w:jc w:val="left"/>
      </w:pPr>
    </w:p>
    <w:p w:rsidR="00523D10" w:rsidRDefault="00C774EA">
      <w:pPr>
        <w:pStyle w:val="Heading2"/>
        <w:spacing w:line="247" w:lineRule="auto"/>
        <w:ind w:left="4230" w:right="628" w:hanging="2728"/>
      </w:pPr>
      <w:r>
        <w:t>Описание</w:t>
      </w:r>
      <w:r>
        <w:rPr>
          <w:spacing w:val="-6"/>
        </w:rPr>
        <w:t xml:space="preserve"> </w:t>
      </w:r>
      <w:r>
        <w:t>психолого-педагогических</w:t>
      </w:r>
      <w:r>
        <w:rPr>
          <w:spacing w:val="-9"/>
        </w:rPr>
        <w:t xml:space="preserve"> </w:t>
      </w:r>
      <w:r>
        <w:t>условий</w:t>
      </w:r>
      <w:r>
        <w:rPr>
          <w:spacing w:val="-5"/>
        </w:rPr>
        <w:t xml:space="preserve"> </w:t>
      </w:r>
      <w:r>
        <w:t>реализацииосновной</w:t>
      </w:r>
      <w:r>
        <w:rPr>
          <w:spacing w:val="-8"/>
        </w:rPr>
        <w:t xml:space="preserve"> </w:t>
      </w:r>
      <w:r>
        <w:t>образовательной</w:t>
      </w:r>
      <w:r>
        <w:rPr>
          <w:spacing w:val="-8"/>
        </w:rPr>
        <w:t xml:space="preserve"> </w:t>
      </w:r>
      <w:r>
        <w:t>про- граммы основного общего образования</w:t>
      </w:r>
    </w:p>
    <w:p w:rsidR="00523D10" w:rsidRDefault="00C774EA">
      <w:pPr>
        <w:pStyle w:val="a3"/>
        <w:ind w:right="533" w:firstLine="710"/>
      </w:pPr>
      <w:r>
        <w:t>Психолого-педагогические условия, созданные в образовательной организации, обеспе- чивают исполнение требований федеральных государственных образовательных стандартов основного общегообразования к психолого-педагогическим условиям реализации основной об- разовательной программы основного общего образования, в частности:</w:t>
      </w:r>
    </w:p>
    <w:p w:rsidR="00523D10" w:rsidRDefault="00C774EA">
      <w:pPr>
        <w:pStyle w:val="a5"/>
        <w:numPr>
          <w:ilvl w:val="1"/>
          <w:numId w:val="7"/>
        </w:numPr>
        <w:tabs>
          <w:tab w:val="left" w:pos="1573"/>
        </w:tabs>
        <w:ind w:right="532" w:firstLine="0"/>
        <w:rPr>
          <w:sz w:val="24"/>
        </w:rPr>
      </w:pPr>
      <w:r>
        <w:rPr>
          <w:sz w:val="24"/>
        </w:rPr>
        <w:t>обеспечивают преемственность содержания и форм организации образовательной деятельно- сти при реализации</w:t>
      </w:r>
      <w:r>
        <w:rPr>
          <w:spacing w:val="40"/>
          <w:sz w:val="24"/>
        </w:rPr>
        <w:t xml:space="preserve"> </w:t>
      </w:r>
      <w:r>
        <w:rPr>
          <w:sz w:val="24"/>
        </w:rPr>
        <w:t>образовательных программ начального образования, основного общего и среднего общего образования;</w:t>
      </w:r>
    </w:p>
    <w:p w:rsidR="00523D10" w:rsidRDefault="00C774EA">
      <w:pPr>
        <w:pStyle w:val="a5"/>
        <w:numPr>
          <w:ilvl w:val="1"/>
          <w:numId w:val="7"/>
        </w:numPr>
        <w:tabs>
          <w:tab w:val="left" w:pos="1578"/>
        </w:tabs>
        <w:ind w:right="538" w:firstLine="0"/>
        <w:rPr>
          <w:sz w:val="24"/>
        </w:rPr>
      </w:pPr>
      <w:r>
        <w:rPr>
          <w:sz w:val="24"/>
        </w:rPr>
        <w:t>способствуют социально-психологической адаптации обучающихся к условиям Организации</w:t>
      </w:r>
      <w:r>
        <w:rPr>
          <w:spacing w:val="40"/>
          <w:sz w:val="24"/>
        </w:rPr>
        <w:t xml:space="preserve"> </w:t>
      </w:r>
      <w:r>
        <w:rPr>
          <w:sz w:val="24"/>
        </w:rPr>
        <w:t>с учетом специфики их возрастного психофизиологического развития, включая особенности адаптации к социальной среде;</w:t>
      </w:r>
    </w:p>
    <w:p w:rsidR="00523D10" w:rsidRDefault="00C774EA">
      <w:pPr>
        <w:pStyle w:val="a5"/>
        <w:numPr>
          <w:ilvl w:val="1"/>
          <w:numId w:val="7"/>
        </w:numPr>
        <w:tabs>
          <w:tab w:val="left" w:pos="1592"/>
        </w:tabs>
        <w:spacing w:before="1" w:line="237" w:lineRule="auto"/>
        <w:ind w:right="538" w:firstLine="0"/>
        <w:rPr>
          <w:sz w:val="24"/>
        </w:rPr>
      </w:pPr>
      <w:r>
        <w:rPr>
          <w:sz w:val="24"/>
        </w:rPr>
        <w:t>формирование и развитие психолого-педагогической компетентности работников Организа- ции и родителей (законных представителей)несовершеннолетних обучающихся;</w:t>
      </w:r>
    </w:p>
    <w:p w:rsidR="00523D10" w:rsidRDefault="00C774EA">
      <w:pPr>
        <w:pStyle w:val="a3"/>
        <w:spacing w:before="6" w:line="237" w:lineRule="auto"/>
        <w:ind w:right="532"/>
      </w:pPr>
      <w:r>
        <w:t>профилактику формирования у обучающихся девиантных форм поведения, агрессии и повы- шенной тревожности.</w:t>
      </w:r>
    </w:p>
    <w:p w:rsidR="00523D10" w:rsidRDefault="00C774EA">
      <w:pPr>
        <w:pStyle w:val="a3"/>
        <w:spacing w:before="3"/>
        <w:ind w:right="533" w:firstLine="710"/>
      </w:pPr>
      <w: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 </w:t>
      </w:r>
      <w:r>
        <w:rPr>
          <w:spacing w:val="-2"/>
        </w:rPr>
        <w:t>стами:</w:t>
      </w:r>
    </w:p>
    <w:p w:rsidR="00523D10" w:rsidRDefault="00C774EA">
      <w:pPr>
        <w:pStyle w:val="a5"/>
        <w:numPr>
          <w:ilvl w:val="1"/>
          <w:numId w:val="7"/>
        </w:numPr>
        <w:tabs>
          <w:tab w:val="left" w:pos="1554"/>
        </w:tabs>
        <w:spacing w:line="274" w:lineRule="exact"/>
        <w:ind w:left="1554" w:hanging="138"/>
        <w:rPr>
          <w:sz w:val="24"/>
        </w:rPr>
      </w:pPr>
      <w:r>
        <w:rPr>
          <w:sz w:val="24"/>
        </w:rPr>
        <w:t>педагогом-</w:t>
      </w:r>
      <w:r>
        <w:rPr>
          <w:spacing w:val="-4"/>
          <w:sz w:val="24"/>
        </w:rPr>
        <w:t xml:space="preserve"> </w:t>
      </w:r>
      <w:r>
        <w:rPr>
          <w:sz w:val="24"/>
        </w:rPr>
        <w:t>психологом</w:t>
      </w:r>
      <w:r>
        <w:rPr>
          <w:spacing w:val="1"/>
          <w:sz w:val="24"/>
        </w:rPr>
        <w:t xml:space="preserve"> </w:t>
      </w:r>
      <w:r>
        <w:rPr>
          <w:sz w:val="24"/>
        </w:rPr>
        <w:t>(2</w:t>
      </w:r>
      <w:r>
        <w:rPr>
          <w:spacing w:val="-3"/>
          <w:sz w:val="24"/>
        </w:rPr>
        <w:t xml:space="preserve"> </w:t>
      </w:r>
      <w:r>
        <w:rPr>
          <w:spacing w:val="-2"/>
          <w:sz w:val="24"/>
        </w:rPr>
        <w:t>человека);</w:t>
      </w:r>
    </w:p>
    <w:p w:rsidR="00523D10" w:rsidRPr="00801897" w:rsidRDefault="00C774EA">
      <w:pPr>
        <w:pStyle w:val="a5"/>
        <w:numPr>
          <w:ilvl w:val="1"/>
          <w:numId w:val="7"/>
        </w:numPr>
        <w:tabs>
          <w:tab w:val="left" w:pos="1554"/>
        </w:tabs>
        <w:spacing w:before="2" w:line="275" w:lineRule="exact"/>
        <w:ind w:left="1554" w:hanging="138"/>
        <w:rPr>
          <w:sz w:val="24"/>
        </w:rPr>
      </w:pPr>
      <w:r>
        <w:rPr>
          <w:sz w:val="24"/>
        </w:rPr>
        <w:t>социальным</w:t>
      </w:r>
      <w:r>
        <w:rPr>
          <w:spacing w:val="-3"/>
          <w:sz w:val="24"/>
        </w:rPr>
        <w:t xml:space="preserve"> </w:t>
      </w:r>
      <w:r>
        <w:rPr>
          <w:sz w:val="24"/>
        </w:rPr>
        <w:t>педагогом</w:t>
      </w:r>
      <w:r>
        <w:rPr>
          <w:spacing w:val="-3"/>
          <w:sz w:val="24"/>
        </w:rPr>
        <w:t xml:space="preserve"> </w:t>
      </w:r>
      <w:r>
        <w:rPr>
          <w:sz w:val="24"/>
        </w:rPr>
        <w:t>(1</w:t>
      </w:r>
      <w:r>
        <w:rPr>
          <w:spacing w:val="-10"/>
          <w:sz w:val="24"/>
        </w:rPr>
        <w:t xml:space="preserve"> </w:t>
      </w:r>
      <w:r w:rsidR="00801897">
        <w:rPr>
          <w:spacing w:val="-2"/>
          <w:sz w:val="24"/>
        </w:rPr>
        <w:t>человек);</w:t>
      </w:r>
    </w:p>
    <w:p w:rsidR="00801897" w:rsidRPr="00801897" w:rsidRDefault="00801897">
      <w:pPr>
        <w:pStyle w:val="a5"/>
        <w:numPr>
          <w:ilvl w:val="1"/>
          <w:numId w:val="7"/>
        </w:numPr>
        <w:tabs>
          <w:tab w:val="left" w:pos="1554"/>
        </w:tabs>
        <w:spacing w:before="2" w:line="275" w:lineRule="exact"/>
        <w:ind w:left="1554" w:hanging="138"/>
        <w:rPr>
          <w:sz w:val="24"/>
        </w:rPr>
      </w:pPr>
      <w:r>
        <w:rPr>
          <w:spacing w:val="-2"/>
          <w:sz w:val="24"/>
        </w:rPr>
        <w:t>логопедом (1 человек)</w:t>
      </w:r>
    </w:p>
    <w:p w:rsidR="00801897" w:rsidRDefault="00801897">
      <w:pPr>
        <w:pStyle w:val="a5"/>
        <w:numPr>
          <w:ilvl w:val="1"/>
          <w:numId w:val="7"/>
        </w:numPr>
        <w:tabs>
          <w:tab w:val="left" w:pos="1554"/>
        </w:tabs>
        <w:spacing w:before="2" w:line="275" w:lineRule="exact"/>
        <w:ind w:left="1554" w:hanging="138"/>
        <w:rPr>
          <w:sz w:val="24"/>
        </w:rPr>
      </w:pPr>
      <w:r>
        <w:rPr>
          <w:spacing w:val="-2"/>
          <w:sz w:val="24"/>
        </w:rPr>
        <w:t>учителем-дефектологом (1 человек)</w:t>
      </w:r>
    </w:p>
    <w:p w:rsidR="00523D10" w:rsidRDefault="00C774EA">
      <w:pPr>
        <w:pStyle w:val="a3"/>
        <w:ind w:right="532" w:firstLine="710"/>
      </w:pPr>
      <w:r>
        <w:t>В процессе реализации основной образовательной программы основного общего образо- вания</w:t>
      </w:r>
      <w:r>
        <w:rPr>
          <w:spacing w:val="-15"/>
        </w:rPr>
        <w:t xml:space="preserve"> </w:t>
      </w:r>
      <w:r>
        <w:t>образовательной организацией</w:t>
      </w:r>
      <w:r>
        <w:rPr>
          <w:spacing w:val="-15"/>
        </w:rPr>
        <w:t xml:space="preserve"> </w:t>
      </w:r>
      <w:r>
        <w:t>обеспечивается психолого-педагогическое сопровождение участников образовательных отношений посредством системной деятельности и отдельных ме- роприятий, обеспечивающих:</w:t>
      </w:r>
    </w:p>
    <w:p w:rsidR="00523D10" w:rsidRDefault="00C774EA">
      <w:pPr>
        <w:pStyle w:val="a5"/>
        <w:numPr>
          <w:ilvl w:val="1"/>
          <w:numId w:val="7"/>
        </w:numPr>
        <w:tabs>
          <w:tab w:val="left" w:pos="1554"/>
        </w:tabs>
        <w:spacing w:line="275" w:lineRule="exact"/>
        <w:ind w:left="1554" w:hanging="138"/>
        <w:jc w:val="left"/>
        <w:rPr>
          <w:sz w:val="24"/>
        </w:rPr>
      </w:pPr>
      <w:r>
        <w:rPr>
          <w:sz w:val="24"/>
        </w:rPr>
        <w:t>формирование</w:t>
      </w:r>
      <w:r>
        <w:rPr>
          <w:spacing w:val="-6"/>
          <w:sz w:val="24"/>
        </w:rPr>
        <w:t xml:space="preserve"> </w:t>
      </w:r>
      <w:r>
        <w:rPr>
          <w:sz w:val="24"/>
        </w:rPr>
        <w:t>и</w:t>
      </w:r>
      <w:r>
        <w:rPr>
          <w:spacing w:val="-8"/>
          <w:sz w:val="24"/>
        </w:rPr>
        <w:t xml:space="preserve"> </w:t>
      </w:r>
      <w:r>
        <w:rPr>
          <w:sz w:val="24"/>
        </w:rPr>
        <w:t>развитие</w:t>
      </w:r>
      <w:r>
        <w:rPr>
          <w:spacing w:val="-5"/>
          <w:sz w:val="24"/>
        </w:rPr>
        <w:t xml:space="preserve"> </w:t>
      </w:r>
      <w:r>
        <w:rPr>
          <w:sz w:val="24"/>
        </w:rPr>
        <w:t>психолого-педагогической</w:t>
      </w:r>
      <w:r>
        <w:rPr>
          <w:spacing w:val="-2"/>
          <w:sz w:val="24"/>
        </w:rPr>
        <w:t xml:space="preserve"> компетентности;</w:t>
      </w:r>
    </w:p>
    <w:p w:rsidR="00523D10" w:rsidRDefault="00C774EA">
      <w:pPr>
        <w:pStyle w:val="a5"/>
        <w:numPr>
          <w:ilvl w:val="1"/>
          <w:numId w:val="7"/>
        </w:numPr>
        <w:tabs>
          <w:tab w:val="left" w:pos="1583"/>
        </w:tabs>
        <w:spacing w:line="242" w:lineRule="auto"/>
        <w:ind w:right="544" w:firstLine="0"/>
        <w:jc w:val="left"/>
        <w:rPr>
          <w:sz w:val="24"/>
        </w:rPr>
      </w:pPr>
      <w:r>
        <w:rPr>
          <w:sz w:val="24"/>
        </w:rPr>
        <w:t>сохранение и укрепление психологического благополучия и психического здоровья</w:t>
      </w:r>
      <w:r>
        <w:rPr>
          <w:spacing w:val="28"/>
          <w:sz w:val="24"/>
        </w:rPr>
        <w:t xml:space="preserve"> </w:t>
      </w:r>
      <w:r>
        <w:rPr>
          <w:sz w:val="24"/>
        </w:rPr>
        <w:t xml:space="preserve">обучаю- </w:t>
      </w:r>
      <w:r>
        <w:rPr>
          <w:spacing w:val="-2"/>
          <w:sz w:val="24"/>
        </w:rPr>
        <w:t>щихся;</w:t>
      </w:r>
    </w:p>
    <w:p w:rsidR="00523D10" w:rsidRDefault="00C774EA">
      <w:pPr>
        <w:pStyle w:val="a5"/>
        <w:numPr>
          <w:ilvl w:val="1"/>
          <w:numId w:val="7"/>
        </w:numPr>
        <w:tabs>
          <w:tab w:val="left" w:pos="1554"/>
        </w:tabs>
        <w:spacing w:line="271" w:lineRule="exact"/>
        <w:ind w:left="1554" w:hanging="138"/>
        <w:jc w:val="left"/>
        <w:rPr>
          <w:sz w:val="24"/>
        </w:rPr>
      </w:pPr>
      <w:r>
        <w:rPr>
          <w:sz w:val="24"/>
        </w:rPr>
        <w:t>поддержка</w:t>
      </w:r>
      <w:r>
        <w:rPr>
          <w:spacing w:val="-8"/>
          <w:sz w:val="24"/>
        </w:rPr>
        <w:t xml:space="preserve"> </w:t>
      </w:r>
      <w:r>
        <w:rPr>
          <w:sz w:val="24"/>
        </w:rPr>
        <w:t>и</w:t>
      </w:r>
      <w:r>
        <w:rPr>
          <w:spacing w:val="-4"/>
          <w:sz w:val="24"/>
        </w:rPr>
        <w:t xml:space="preserve"> </w:t>
      </w:r>
      <w:r>
        <w:rPr>
          <w:sz w:val="24"/>
        </w:rPr>
        <w:t>сопровождение</w:t>
      </w:r>
      <w:r>
        <w:rPr>
          <w:spacing w:val="-4"/>
          <w:sz w:val="24"/>
        </w:rPr>
        <w:t xml:space="preserve"> </w:t>
      </w:r>
      <w:r>
        <w:rPr>
          <w:sz w:val="24"/>
        </w:rPr>
        <w:t>детско-родительских</w:t>
      </w:r>
      <w:r>
        <w:rPr>
          <w:spacing w:val="-4"/>
          <w:sz w:val="24"/>
        </w:rPr>
        <w:t xml:space="preserve"> </w:t>
      </w:r>
      <w:r>
        <w:rPr>
          <w:spacing w:val="-2"/>
          <w:sz w:val="24"/>
        </w:rPr>
        <w:t>отношений;</w:t>
      </w:r>
    </w:p>
    <w:p w:rsidR="00523D10" w:rsidRDefault="00C774EA">
      <w:pPr>
        <w:pStyle w:val="a5"/>
        <w:numPr>
          <w:ilvl w:val="1"/>
          <w:numId w:val="7"/>
        </w:numPr>
        <w:tabs>
          <w:tab w:val="left" w:pos="1554"/>
        </w:tabs>
        <w:spacing w:before="1" w:line="275" w:lineRule="exact"/>
        <w:ind w:left="1554" w:hanging="138"/>
        <w:jc w:val="left"/>
        <w:rPr>
          <w:sz w:val="24"/>
        </w:rPr>
      </w:pPr>
      <w:r>
        <w:rPr>
          <w:sz w:val="24"/>
        </w:rPr>
        <w:t>формирование ценности здоровья</w:t>
      </w:r>
      <w:r>
        <w:rPr>
          <w:spacing w:val="-2"/>
          <w:sz w:val="24"/>
        </w:rPr>
        <w:t xml:space="preserve"> </w:t>
      </w:r>
      <w:r>
        <w:rPr>
          <w:sz w:val="24"/>
        </w:rPr>
        <w:t>и</w:t>
      </w:r>
      <w:r>
        <w:rPr>
          <w:spacing w:val="-1"/>
          <w:sz w:val="24"/>
        </w:rPr>
        <w:t xml:space="preserve"> </w:t>
      </w:r>
      <w:r>
        <w:rPr>
          <w:sz w:val="24"/>
        </w:rPr>
        <w:t>безопасного</w:t>
      </w:r>
      <w:r>
        <w:rPr>
          <w:spacing w:val="3"/>
          <w:sz w:val="24"/>
        </w:rPr>
        <w:t xml:space="preserve"> </w:t>
      </w:r>
      <w:r>
        <w:rPr>
          <w:sz w:val="24"/>
        </w:rPr>
        <w:t>образа</w:t>
      </w:r>
      <w:r>
        <w:rPr>
          <w:spacing w:val="-3"/>
          <w:sz w:val="24"/>
        </w:rPr>
        <w:t xml:space="preserve"> </w:t>
      </w:r>
      <w:r>
        <w:rPr>
          <w:spacing w:val="-2"/>
          <w:sz w:val="24"/>
        </w:rPr>
        <w:t>жизни;</w:t>
      </w:r>
    </w:p>
    <w:p w:rsidR="00523D10" w:rsidRDefault="00C774EA">
      <w:pPr>
        <w:pStyle w:val="a5"/>
        <w:numPr>
          <w:ilvl w:val="1"/>
          <w:numId w:val="7"/>
        </w:numPr>
        <w:tabs>
          <w:tab w:val="left" w:pos="1559"/>
        </w:tabs>
        <w:spacing w:line="275" w:lineRule="exact"/>
        <w:ind w:left="1559" w:hanging="143"/>
        <w:jc w:val="left"/>
        <w:rPr>
          <w:sz w:val="24"/>
        </w:rPr>
      </w:pPr>
      <w:r>
        <w:rPr>
          <w:sz w:val="24"/>
        </w:rPr>
        <w:t>дифференциация</w:t>
      </w:r>
      <w:r>
        <w:rPr>
          <w:spacing w:val="45"/>
          <w:sz w:val="24"/>
        </w:rPr>
        <w:t xml:space="preserve"> </w:t>
      </w:r>
      <w:r>
        <w:rPr>
          <w:sz w:val="24"/>
        </w:rPr>
        <w:t>и</w:t>
      </w:r>
      <w:r>
        <w:rPr>
          <w:spacing w:val="44"/>
          <w:sz w:val="24"/>
        </w:rPr>
        <w:t xml:space="preserve"> </w:t>
      </w:r>
      <w:r>
        <w:rPr>
          <w:sz w:val="24"/>
        </w:rPr>
        <w:t>индивидуализация</w:t>
      </w:r>
      <w:r>
        <w:rPr>
          <w:spacing w:val="46"/>
          <w:sz w:val="24"/>
        </w:rPr>
        <w:t xml:space="preserve"> </w:t>
      </w:r>
      <w:r>
        <w:rPr>
          <w:sz w:val="24"/>
        </w:rPr>
        <w:t>обучения</w:t>
      </w:r>
      <w:r>
        <w:rPr>
          <w:spacing w:val="44"/>
          <w:sz w:val="24"/>
        </w:rPr>
        <w:t xml:space="preserve"> </w:t>
      </w:r>
      <w:r>
        <w:rPr>
          <w:sz w:val="24"/>
        </w:rPr>
        <w:t>и</w:t>
      </w:r>
      <w:r>
        <w:rPr>
          <w:spacing w:val="43"/>
          <w:sz w:val="24"/>
        </w:rPr>
        <w:t xml:space="preserve"> </w:t>
      </w:r>
      <w:r>
        <w:rPr>
          <w:sz w:val="24"/>
        </w:rPr>
        <w:t>воспитания</w:t>
      </w:r>
      <w:r>
        <w:rPr>
          <w:spacing w:val="45"/>
          <w:sz w:val="24"/>
        </w:rPr>
        <w:t xml:space="preserve"> </w:t>
      </w:r>
      <w:r>
        <w:rPr>
          <w:sz w:val="24"/>
        </w:rPr>
        <w:t>с</w:t>
      </w:r>
      <w:r>
        <w:rPr>
          <w:spacing w:val="43"/>
          <w:sz w:val="24"/>
        </w:rPr>
        <w:t xml:space="preserve"> </w:t>
      </w:r>
      <w:r>
        <w:rPr>
          <w:sz w:val="24"/>
        </w:rPr>
        <w:t>учетомособенностей</w:t>
      </w:r>
      <w:r>
        <w:rPr>
          <w:spacing w:val="3"/>
          <w:sz w:val="24"/>
        </w:rPr>
        <w:t xml:space="preserve"> </w:t>
      </w:r>
      <w:r>
        <w:rPr>
          <w:spacing w:val="-2"/>
          <w:sz w:val="24"/>
        </w:rPr>
        <w:t>когни-</w:t>
      </w:r>
    </w:p>
    <w:p w:rsidR="00523D10" w:rsidRDefault="00C774EA">
      <w:pPr>
        <w:pStyle w:val="a3"/>
        <w:spacing w:before="77"/>
        <w:jc w:val="left"/>
      </w:pPr>
      <w:r>
        <w:t>тивного</w:t>
      </w:r>
      <w:r>
        <w:rPr>
          <w:spacing w:val="-6"/>
        </w:rPr>
        <w:t xml:space="preserve"> </w:t>
      </w:r>
      <w:r>
        <w:t>и</w:t>
      </w:r>
      <w:r>
        <w:rPr>
          <w:spacing w:val="-7"/>
        </w:rPr>
        <w:t xml:space="preserve"> </w:t>
      </w:r>
      <w:r>
        <w:t>эмоционального</w:t>
      </w:r>
      <w:r>
        <w:rPr>
          <w:spacing w:val="-1"/>
        </w:rPr>
        <w:t xml:space="preserve"> </w:t>
      </w:r>
      <w:r>
        <w:t>развития</w:t>
      </w:r>
      <w:r>
        <w:rPr>
          <w:spacing w:val="-10"/>
        </w:rPr>
        <w:t xml:space="preserve"> </w:t>
      </w:r>
      <w:r>
        <w:rPr>
          <w:spacing w:val="-2"/>
        </w:rPr>
        <w:t>обучающихся;</w:t>
      </w:r>
    </w:p>
    <w:p w:rsidR="00523D10" w:rsidRDefault="00C774EA">
      <w:pPr>
        <w:pStyle w:val="a5"/>
        <w:numPr>
          <w:ilvl w:val="1"/>
          <w:numId w:val="7"/>
        </w:numPr>
        <w:tabs>
          <w:tab w:val="left" w:pos="1578"/>
        </w:tabs>
        <w:spacing w:before="5" w:line="237" w:lineRule="auto"/>
        <w:ind w:right="535" w:firstLine="0"/>
        <w:jc w:val="left"/>
        <w:rPr>
          <w:sz w:val="24"/>
        </w:rPr>
      </w:pPr>
      <w:r>
        <w:rPr>
          <w:sz w:val="24"/>
        </w:rPr>
        <w:t>мониторинг возможностей и способностей обучающихся, выявление,</w:t>
      </w:r>
      <w:r>
        <w:rPr>
          <w:spacing w:val="-23"/>
          <w:sz w:val="24"/>
        </w:rPr>
        <w:t xml:space="preserve"> </w:t>
      </w:r>
      <w:r>
        <w:rPr>
          <w:sz w:val="24"/>
        </w:rPr>
        <w:t>поддержка и сопровож- дение одаренных детей, обучающихся с ОВЗ;</w:t>
      </w:r>
    </w:p>
    <w:p w:rsidR="00523D10" w:rsidRDefault="00C774EA">
      <w:pPr>
        <w:pStyle w:val="a5"/>
        <w:numPr>
          <w:ilvl w:val="1"/>
          <w:numId w:val="7"/>
        </w:numPr>
        <w:tabs>
          <w:tab w:val="left" w:pos="1554"/>
        </w:tabs>
        <w:spacing w:before="3" w:line="275" w:lineRule="exact"/>
        <w:ind w:left="1554" w:hanging="138"/>
        <w:jc w:val="left"/>
        <w:rPr>
          <w:sz w:val="24"/>
        </w:rPr>
      </w:pPr>
      <w:r>
        <w:rPr>
          <w:sz w:val="24"/>
        </w:rPr>
        <w:t>создание</w:t>
      </w:r>
      <w:r>
        <w:rPr>
          <w:spacing w:val="-5"/>
          <w:sz w:val="24"/>
        </w:rPr>
        <w:t xml:space="preserve"> </w:t>
      </w:r>
      <w:r>
        <w:rPr>
          <w:sz w:val="24"/>
        </w:rPr>
        <w:t>условий</w:t>
      </w:r>
      <w:r>
        <w:rPr>
          <w:spacing w:val="-1"/>
          <w:sz w:val="24"/>
        </w:rPr>
        <w:t xml:space="preserve"> </w:t>
      </w:r>
      <w:r>
        <w:rPr>
          <w:sz w:val="24"/>
        </w:rPr>
        <w:t>для</w:t>
      </w:r>
      <w:r>
        <w:rPr>
          <w:spacing w:val="-6"/>
          <w:sz w:val="24"/>
        </w:rPr>
        <w:t xml:space="preserve"> </w:t>
      </w:r>
      <w:r>
        <w:rPr>
          <w:sz w:val="24"/>
        </w:rPr>
        <w:t>последующего</w:t>
      </w:r>
      <w:r>
        <w:rPr>
          <w:spacing w:val="2"/>
          <w:sz w:val="24"/>
        </w:rPr>
        <w:t xml:space="preserve"> </w:t>
      </w:r>
      <w:r>
        <w:rPr>
          <w:spacing w:val="-2"/>
          <w:sz w:val="24"/>
        </w:rPr>
        <w:t>профессиональногосамоопределения;</w:t>
      </w:r>
    </w:p>
    <w:p w:rsidR="00523D10" w:rsidRDefault="00C774EA">
      <w:pPr>
        <w:pStyle w:val="a5"/>
        <w:numPr>
          <w:ilvl w:val="1"/>
          <w:numId w:val="7"/>
        </w:numPr>
        <w:tabs>
          <w:tab w:val="left" w:pos="1554"/>
        </w:tabs>
        <w:spacing w:line="275" w:lineRule="exact"/>
        <w:ind w:left="1554" w:hanging="138"/>
        <w:jc w:val="left"/>
        <w:rPr>
          <w:sz w:val="24"/>
        </w:rPr>
      </w:pPr>
      <w:r>
        <w:rPr>
          <w:sz w:val="24"/>
        </w:rPr>
        <w:t>формирование</w:t>
      </w:r>
      <w:r>
        <w:rPr>
          <w:spacing w:val="36"/>
          <w:sz w:val="24"/>
        </w:rPr>
        <w:t xml:space="preserve"> </w:t>
      </w:r>
      <w:r>
        <w:rPr>
          <w:sz w:val="24"/>
        </w:rPr>
        <w:t>коммуникативных</w:t>
      </w:r>
      <w:r>
        <w:rPr>
          <w:spacing w:val="36"/>
          <w:sz w:val="24"/>
        </w:rPr>
        <w:t xml:space="preserve"> </w:t>
      </w:r>
      <w:r>
        <w:rPr>
          <w:sz w:val="24"/>
        </w:rPr>
        <w:t>навыков</w:t>
      </w:r>
      <w:r>
        <w:rPr>
          <w:spacing w:val="37"/>
          <w:sz w:val="24"/>
        </w:rPr>
        <w:t xml:space="preserve"> </w:t>
      </w:r>
      <w:r>
        <w:rPr>
          <w:sz w:val="24"/>
        </w:rPr>
        <w:t>в</w:t>
      </w:r>
      <w:r>
        <w:rPr>
          <w:spacing w:val="31"/>
          <w:sz w:val="24"/>
        </w:rPr>
        <w:t xml:space="preserve"> </w:t>
      </w:r>
      <w:r>
        <w:rPr>
          <w:sz w:val="24"/>
        </w:rPr>
        <w:t>разновозрастной</w:t>
      </w:r>
      <w:r>
        <w:rPr>
          <w:spacing w:val="36"/>
          <w:sz w:val="24"/>
        </w:rPr>
        <w:t xml:space="preserve"> </w:t>
      </w:r>
      <w:r>
        <w:rPr>
          <w:sz w:val="24"/>
        </w:rPr>
        <w:t>среде</w:t>
      </w:r>
      <w:r>
        <w:rPr>
          <w:spacing w:val="38"/>
          <w:sz w:val="24"/>
        </w:rPr>
        <w:t xml:space="preserve"> </w:t>
      </w:r>
      <w:r>
        <w:rPr>
          <w:sz w:val="24"/>
        </w:rPr>
        <w:t xml:space="preserve">исреде </w:t>
      </w:r>
      <w:r>
        <w:rPr>
          <w:spacing w:val="-2"/>
          <w:sz w:val="24"/>
        </w:rPr>
        <w:t>сверстников;</w:t>
      </w:r>
    </w:p>
    <w:p w:rsidR="00523D10" w:rsidRDefault="00C774EA">
      <w:pPr>
        <w:pStyle w:val="a5"/>
        <w:numPr>
          <w:ilvl w:val="1"/>
          <w:numId w:val="7"/>
        </w:numPr>
        <w:tabs>
          <w:tab w:val="left" w:pos="1554"/>
        </w:tabs>
        <w:spacing w:before="2" w:line="275" w:lineRule="exact"/>
        <w:ind w:left="1554" w:hanging="138"/>
        <w:jc w:val="left"/>
        <w:rPr>
          <w:sz w:val="24"/>
        </w:rPr>
      </w:pPr>
      <w:r>
        <w:rPr>
          <w:sz w:val="24"/>
        </w:rPr>
        <w:t>поддержка</w:t>
      </w:r>
      <w:r>
        <w:rPr>
          <w:spacing w:val="-12"/>
          <w:sz w:val="24"/>
        </w:rPr>
        <w:t xml:space="preserve"> </w:t>
      </w:r>
      <w:r>
        <w:rPr>
          <w:sz w:val="24"/>
        </w:rPr>
        <w:t>детских</w:t>
      </w:r>
      <w:r>
        <w:rPr>
          <w:spacing w:val="-9"/>
          <w:sz w:val="24"/>
        </w:rPr>
        <w:t xml:space="preserve"> </w:t>
      </w:r>
      <w:r>
        <w:rPr>
          <w:sz w:val="24"/>
        </w:rPr>
        <w:t>объединений,</w:t>
      </w:r>
      <w:r>
        <w:rPr>
          <w:spacing w:val="-6"/>
          <w:sz w:val="24"/>
        </w:rPr>
        <w:t xml:space="preserve"> </w:t>
      </w:r>
      <w:r>
        <w:rPr>
          <w:sz w:val="24"/>
        </w:rPr>
        <w:t>ученического</w:t>
      </w:r>
      <w:r>
        <w:rPr>
          <w:spacing w:val="-8"/>
          <w:sz w:val="24"/>
        </w:rPr>
        <w:t xml:space="preserve"> </w:t>
      </w:r>
      <w:r>
        <w:rPr>
          <w:spacing w:val="-2"/>
          <w:sz w:val="24"/>
        </w:rPr>
        <w:t>самоуправления;</w:t>
      </w:r>
    </w:p>
    <w:p w:rsidR="00523D10" w:rsidRDefault="00C774EA">
      <w:pPr>
        <w:pStyle w:val="a5"/>
        <w:numPr>
          <w:ilvl w:val="1"/>
          <w:numId w:val="7"/>
        </w:numPr>
        <w:tabs>
          <w:tab w:val="left" w:pos="1554"/>
        </w:tabs>
        <w:spacing w:line="275" w:lineRule="exact"/>
        <w:ind w:left="1554" w:hanging="138"/>
        <w:jc w:val="left"/>
        <w:rPr>
          <w:sz w:val="24"/>
        </w:rPr>
      </w:pPr>
      <w:r>
        <w:rPr>
          <w:sz w:val="24"/>
        </w:rPr>
        <w:t>формирование</w:t>
      </w:r>
      <w:r>
        <w:rPr>
          <w:spacing w:val="-6"/>
          <w:sz w:val="24"/>
        </w:rPr>
        <w:t xml:space="preserve"> </w:t>
      </w:r>
      <w:r>
        <w:rPr>
          <w:sz w:val="24"/>
        </w:rPr>
        <w:t>психологической</w:t>
      </w:r>
      <w:r>
        <w:rPr>
          <w:spacing w:val="-2"/>
          <w:sz w:val="24"/>
        </w:rPr>
        <w:t xml:space="preserve"> </w:t>
      </w:r>
      <w:r>
        <w:rPr>
          <w:sz w:val="24"/>
        </w:rPr>
        <w:t>культуры</w:t>
      </w:r>
      <w:r>
        <w:rPr>
          <w:spacing w:val="-2"/>
          <w:sz w:val="24"/>
        </w:rPr>
        <w:t xml:space="preserve"> </w:t>
      </w:r>
      <w:r>
        <w:rPr>
          <w:sz w:val="24"/>
        </w:rPr>
        <w:t>поведения винформационной</w:t>
      </w:r>
      <w:r>
        <w:rPr>
          <w:spacing w:val="-4"/>
          <w:sz w:val="24"/>
        </w:rPr>
        <w:t xml:space="preserve"> </w:t>
      </w:r>
      <w:r>
        <w:rPr>
          <w:spacing w:val="-2"/>
          <w:sz w:val="24"/>
        </w:rPr>
        <w:t>среде;</w:t>
      </w:r>
    </w:p>
    <w:p w:rsidR="00523D10" w:rsidRDefault="00C774EA">
      <w:pPr>
        <w:pStyle w:val="a5"/>
        <w:numPr>
          <w:ilvl w:val="1"/>
          <w:numId w:val="7"/>
        </w:numPr>
        <w:tabs>
          <w:tab w:val="left" w:pos="1554"/>
        </w:tabs>
        <w:spacing w:before="3" w:line="275" w:lineRule="exact"/>
        <w:ind w:left="1554" w:hanging="138"/>
        <w:jc w:val="left"/>
        <w:rPr>
          <w:sz w:val="24"/>
        </w:rPr>
      </w:pPr>
      <w:r>
        <w:rPr>
          <w:sz w:val="24"/>
        </w:rPr>
        <w:t>развитие</w:t>
      </w:r>
      <w:r>
        <w:rPr>
          <w:spacing w:val="-8"/>
          <w:sz w:val="24"/>
        </w:rPr>
        <w:t xml:space="preserve"> </w:t>
      </w:r>
      <w:r>
        <w:rPr>
          <w:sz w:val="24"/>
        </w:rPr>
        <w:t>психологической</w:t>
      </w:r>
      <w:r>
        <w:rPr>
          <w:spacing w:val="-6"/>
          <w:sz w:val="24"/>
        </w:rPr>
        <w:t xml:space="preserve"> </w:t>
      </w:r>
      <w:r>
        <w:rPr>
          <w:sz w:val="24"/>
        </w:rPr>
        <w:t>культуры</w:t>
      </w:r>
      <w:r>
        <w:rPr>
          <w:spacing w:val="-6"/>
          <w:sz w:val="24"/>
        </w:rPr>
        <w:t xml:space="preserve"> </w:t>
      </w:r>
      <w:r>
        <w:rPr>
          <w:sz w:val="24"/>
        </w:rPr>
        <w:t>в</w:t>
      </w:r>
      <w:r>
        <w:rPr>
          <w:spacing w:val="-11"/>
          <w:sz w:val="24"/>
        </w:rPr>
        <w:t xml:space="preserve"> </w:t>
      </w:r>
      <w:r>
        <w:rPr>
          <w:sz w:val="24"/>
        </w:rPr>
        <w:t>области</w:t>
      </w:r>
      <w:r>
        <w:rPr>
          <w:spacing w:val="-6"/>
          <w:sz w:val="24"/>
        </w:rPr>
        <w:t xml:space="preserve"> </w:t>
      </w:r>
      <w:r>
        <w:rPr>
          <w:sz w:val="24"/>
        </w:rPr>
        <w:t>использования</w:t>
      </w:r>
      <w:r>
        <w:rPr>
          <w:spacing w:val="-11"/>
          <w:sz w:val="24"/>
        </w:rPr>
        <w:t xml:space="preserve"> </w:t>
      </w:r>
      <w:r>
        <w:rPr>
          <w:spacing w:val="-4"/>
          <w:sz w:val="24"/>
        </w:rPr>
        <w:t>ИКТ;</w:t>
      </w:r>
    </w:p>
    <w:p w:rsidR="00523D10" w:rsidRDefault="00C774EA">
      <w:pPr>
        <w:pStyle w:val="a3"/>
        <w:ind w:right="534"/>
      </w:pPr>
      <w:r>
        <w:t>В процессе реализации основной образовательной программы осуществляется индивидуальное психолого-педагогическое</w:t>
      </w:r>
      <w:r>
        <w:rPr>
          <w:spacing w:val="-15"/>
        </w:rPr>
        <w:t xml:space="preserve"> </w:t>
      </w:r>
      <w:r>
        <w:t>сопровождение</w:t>
      </w:r>
      <w:r>
        <w:rPr>
          <w:spacing w:val="-5"/>
        </w:rPr>
        <w:t xml:space="preserve"> </w:t>
      </w:r>
      <w:r>
        <w:t>всех участников образовательных отношений, в</w:t>
      </w:r>
      <w:r>
        <w:rPr>
          <w:spacing w:val="40"/>
        </w:rPr>
        <w:t xml:space="preserve"> </w:t>
      </w:r>
      <w:r>
        <w:t xml:space="preserve">том </w:t>
      </w:r>
      <w:r>
        <w:rPr>
          <w:spacing w:val="-2"/>
        </w:rPr>
        <w:t>числе:</w:t>
      </w:r>
    </w:p>
    <w:p w:rsidR="00523D10" w:rsidRDefault="00C774EA">
      <w:pPr>
        <w:pStyle w:val="a5"/>
        <w:numPr>
          <w:ilvl w:val="1"/>
          <w:numId w:val="7"/>
        </w:numPr>
        <w:tabs>
          <w:tab w:val="left" w:pos="1568"/>
        </w:tabs>
        <w:spacing w:before="1"/>
        <w:ind w:right="538" w:firstLine="0"/>
        <w:rPr>
          <w:sz w:val="24"/>
        </w:rPr>
      </w:pPr>
      <w:r>
        <w:rPr>
          <w:sz w:val="24"/>
        </w:rPr>
        <w:t>обучающихся, испытывающих трудности в освоении программы основного общего образова- ния, развитии и социальной адаптации (указать при наличии);</w:t>
      </w:r>
    </w:p>
    <w:p w:rsidR="00523D10" w:rsidRDefault="00C774EA">
      <w:pPr>
        <w:pStyle w:val="a5"/>
        <w:numPr>
          <w:ilvl w:val="1"/>
          <w:numId w:val="7"/>
        </w:numPr>
        <w:tabs>
          <w:tab w:val="left" w:pos="1587"/>
        </w:tabs>
        <w:spacing w:before="3" w:line="237" w:lineRule="auto"/>
        <w:ind w:right="536" w:firstLine="0"/>
        <w:rPr>
          <w:sz w:val="24"/>
        </w:rPr>
      </w:pPr>
      <w:r>
        <w:rPr>
          <w:sz w:val="24"/>
        </w:rPr>
        <w:t xml:space="preserve">обучающихся, проявляющих индивидуальные способности, и одаренных (указать при нали- </w:t>
      </w:r>
      <w:r>
        <w:rPr>
          <w:spacing w:val="-2"/>
          <w:sz w:val="24"/>
        </w:rPr>
        <w:t>чии);</w:t>
      </w:r>
    </w:p>
    <w:p w:rsidR="00523D10" w:rsidRDefault="00C774EA">
      <w:pPr>
        <w:pStyle w:val="a5"/>
        <w:numPr>
          <w:ilvl w:val="1"/>
          <w:numId w:val="7"/>
        </w:numPr>
        <w:tabs>
          <w:tab w:val="left" w:pos="1554"/>
        </w:tabs>
        <w:spacing w:before="3" w:line="275" w:lineRule="exact"/>
        <w:ind w:left="1554" w:hanging="138"/>
        <w:rPr>
          <w:sz w:val="24"/>
        </w:rPr>
      </w:pPr>
      <w:r>
        <w:rPr>
          <w:sz w:val="24"/>
        </w:rPr>
        <w:t>обучающихся</w:t>
      </w:r>
      <w:r>
        <w:rPr>
          <w:spacing w:val="-5"/>
          <w:sz w:val="24"/>
        </w:rPr>
        <w:t xml:space="preserve"> </w:t>
      </w:r>
      <w:r>
        <w:rPr>
          <w:sz w:val="24"/>
        </w:rPr>
        <w:t>с</w:t>
      </w:r>
      <w:r>
        <w:rPr>
          <w:spacing w:val="-7"/>
          <w:sz w:val="24"/>
        </w:rPr>
        <w:t xml:space="preserve"> </w:t>
      </w:r>
      <w:r>
        <w:rPr>
          <w:sz w:val="24"/>
        </w:rPr>
        <w:t>ОВЗ</w:t>
      </w:r>
      <w:r>
        <w:rPr>
          <w:spacing w:val="-1"/>
          <w:sz w:val="24"/>
        </w:rPr>
        <w:t xml:space="preserve"> </w:t>
      </w:r>
      <w:r>
        <w:rPr>
          <w:sz w:val="24"/>
        </w:rPr>
        <w:t>(указать</w:t>
      </w:r>
      <w:r>
        <w:rPr>
          <w:spacing w:val="-3"/>
          <w:sz w:val="24"/>
        </w:rPr>
        <w:t xml:space="preserve"> </w:t>
      </w:r>
      <w:r>
        <w:rPr>
          <w:sz w:val="24"/>
        </w:rPr>
        <w:t>при</w:t>
      </w:r>
      <w:r>
        <w:rPr>
          <w:spacing w:val="-8"/>
          <w:sz w:val="24"/>
        </w:rPr>
        <w:t xml:space="preserve"> </w:t>
      </w:r>
      <w:r>
        <w:rPr>
          <w:spacing w:val="-2"/>
          <w:sz w:val="24"/>
        </w:rPr>
        <w:t>наличии);</w:t>
      </w:r>
    </w:p>
    <w:p w:rsidR="00523D10" w:rsidRDefault="00C774EA">
      <w:pPr>
        <w:pStyle w:val="a5"/>
        <w:numPr>
          <w:ilvl w:val="1"/>
          <w:numId w:val="7"/>
        </w:numPr>
        <w:tabs>
          <w:tab w:val="left" w:pos="1587"/>
        </w:tabs>
        <w:ind w:right="536" w:firstLine="0"/>
        <w:rPr>
          <w:sz w:val="24"/>
        </w:rPr>
      </w:pPr>
      <w:r>
        <w:rPr>
          <w:sz w:val="24"/>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 </w:t>
      </w:r>
      <w:r>
        <w:rPr>
          <w:spacing w:val="-2"/>
          <w:sz w:val="24"/>
        </w:rPr>
        <w:t>чии);</w:t>
      </w:r>
    </w:p>
    <w:p w:rsidR="00523D10" w:rsidRDefault="00C774EA">
      <w:pPr>
        <w:pStyle w:val="a5"/>
        <w:numPr>
          <w:ilvl w:val="1"/>
          <w:numId w:val="7"/>
        </w:numPr>
        <w:tabs>
          <w:tab w:val="left" w:pos="1583"/>
        </w:tabs>
        <w:spacing w:before="4" w:line="237" w:lineRule="auto"/>
        <w:ind w:right="536" w:firstLine="0"/>
        <w:rPr>
          <w:sz w:val="24"/>
        </w:rPr>
      </w:pPr>
      <w:r>
        <w:rPr>
          <w:sz w:val="24"/>
        </w:rPr>
        <w:t>родителей (законных представителей) несовершеннолетних</w:t>
      </w:r>
      <w:r>
        <w:rPr>
          <w:spacing w:val="-15"/>
          <w:sz w:val="24"/>
        </w:rPr>
        <w:t xml:space="preserve"> </w:t>
      </w:r>
      <w:r>
        <w:rPr>
          <w:sz w:val="24"/>
        </w:rPr>
        <w:t xml:space="preserve">обучающихся (указать при нали- </w:t>
      </w:r>
      <w:r>
        <w:rPr>
          <w:spacing w:val="-2"/>
          <w:sz w:val="24"/>
        </w:rPr>
        <w:t>чии).</w:t>
      </w:r>
    </w:p>
    <w:p w:rsidR="00523D10" w:rsidRDefault="00C774EA">
      <w:pPr>
        <w:pStyle w:val="a3"/>
        <w:spacing w:before="3"/>
        <w:ind w:right="532" w:firstLine="710"/>
      </w:pPr>
      <w:r>
        <w:t>Психолого-педагогическая поддержка участников образовательных отношений реализу- ется диверсифицировано, на уровне образовательной организации, классов, групп, а также на индивидуальном уровне.</w:t>
      </w:r>
    </w:p>
    <w:p w:rsidR="00523D10" w:rsidRDefault="00C774EA">
      <w:pPr>
        <w:pStyle w:val="a3"/>
        <w:spacing w:line="242" w:lineRule="auto"/>
        <w:ind w:right="536"/>
      </w:pPr>
      <w:r>
        <w:t>В процессе реализации основной образовательной программы используются такие формы пси- холого-педагогического сопровождения как:</w:t>
      </w:r>
    </w:p>
    <w:p w:rsidR="00523D10" w:rsidRDefault="00C774EA">
      <w:pPr>
        <w:pStyle w:val="a5"/>
        <w:numPr>
          <w:ilvl w:val="1"/>
          <w:numId w:val="7"/>
        </w:numPr>
        <w:tabs>
          <w:tab w:val="left" w:pos="1573"/>
        </w:tabs>
        <w:ind w:right="530" w:firstLine="0"/>
        <w:rPr>
          <w:sz w:val="24"/>
        </w:rPr>
      </w:pPr>
      <w:r>
        <w:rPr>
          <w:sz w:val="24"/>
        </w:rPr>
        <w:t>диагностика, направленная на определение особенностей статуса обучающегося, которая мо- жет проводиться на этапе перехода ученика на следующий уровень образования и в конце каж- дого учебного года;</w:t>
      </w:r>
    </w:p>
    <w:p w:rsidR="00523D10" w:rsidRDefault="00C774EA">
      <w:pPr>
        <w:pStyle w:val="a5"/>
        <w:numPr>
          <w:ilvl w:val="1"/>
          <w:numId w:val="7"/>
        </w:numPr>
        <w:tabs>
          <w:tab w:val="left" w:pos="1573"/>
        </w:tabs>
        <w:ind w:right="535" w:firstLine="0"/>
        <w:rPr>
          <w:sz w:val="24"/>
        </w:rPr>
      </w:pPr>
      <w:r>
        <w:rPr>
          <w:sz w:val="24"/>
        </w:rPr>
        <w:t>консультирование педагогов и родителей,</w:t>
      </w:r>
      <w:r>
        <w:rPr>
          <w:spacing w:val="40"/>
          <w:sz w:val="24"/>
        </w:rPr>
        <w:t xml:space="preserve"> </w:t>
      </w:r>
      <w:r>
        <w:rPr>
          <w:sz w:val="24"/>
        </w:rPr>
        <w:t>которое осуществляется учителем и психологом с учетом результатов диагностики, а также администрацией образовательной организации;</w:t>
      </w:r>
    </w:p>
    <w:p w:rsidR="00523D10" w:rsidRDefault="00C774EA">
      <w:pPr>
        <w:pStyle w:val="a5"/>
        <w:numPr>
          <w:ilvl w:val="1"/>
          <w:numId w:val="7"/>
        </w:numPr>
        <w:tabs>
          <w:tab w:val="left" w:pos="1607"/>
        </w:tabs>
        <w:spacing w:line="237" w:lineRule="auto"/>
        <w:ind w:right="537" w:firstLine="0"/>
        <w:rPr>
          <w:sz w:val="24"/>
        </w:rPr>
      </w:pPr>
      <w:r>
        <w:rPr>
          <w:sz w:val="24"/>
        </w:rPr>
        <w:t>профилактика, экспертиза, развивающая работа, просвещение, коррекционная работа, осу- ществляемая в течение всего учебного времени.</w:t>
      </w:r>
    </w:p>
    <w:p w:rsidR="00523D10" w:rsidRDefault="00C774EA">
      <w:pPr>
        <w:pStyle w:val="Heading2"/>
        <w:spacing w:before="275" w:line="242" w:lineRule="auto"/>
        <w:ind w:left="4134" w:right="1837" w:hanging="2545"/>
      </w:pPr>
      <w:r>
        <w:t>Финансово-экономические</w:t>
      </w:r>
      <w:r>
        <w:rPr>
          <w:spacing w:val="-8"/>
        </w:rPr>
        <w:t xml:space="preserve"> </w:t>
      </w:r>
      <w:r>
        <w:t>условия</w:t>
      </w:r>
      <w:r>
        <w:rPr>
          <w:spacing w:val="-10"/>
        </w:rPr>
        <w:t xml:space="preserve"> </w:t>
      </w:r>
      <w:r>
        <w:t>реализации</w:t>
      </w:r>
      <w:r>
        <w:rPr>
          <w:spacing w:val="-2"/>
        </w:rPr>
        <w:t xml:space="preserve"> </w:t>
      </w:r>
      <w:r>
        <w:t>образовательной</w:t>
      </w:r>
      <w:r>
        <w:rPr>
          <w:spacing w:val="-12"/>
        </w:rPr>
        <w:t xml:space="preserve"> </w:t>
      </w:r>
      <w:r>
        <w:t>программы основного общего образования</w:t>
      </w:r>
    </w:p>
    <w:p w:rsidR="00523D10" w:rsidRDefault="00C774EA">
      <w:pPr>
        <w:pStyle w:val="a3"/>
        <w:ind w:right="535" w:firstLine="710"/>
      </w:pPr>
      <w:r>
        <w:t>Финансовое обеспечение реализации образовательной программы основного общего об- разования опирается на исполнение расходных обязательств, обеспечивающих государствен- ные гарантии прав на получение общедоступного и бесплатного основного общего образова- ния.</w:t>
      </w:r>
      <w:r>
        <w:rPr>
          <w:spacing w:val="-15"/>
        </w:rPr>
        <w:t xml:space="preserve"> </w:t>
      </w:r>
      <w:r>
        <w:t>Объем</w:t>
      </w:r>
      <w:r>
        <w:rPr>
          <w:spacing w:val="-14"/>
        </w:rPr>
        <w:t xml:space="preserve"> </w:t>
      </w:r>
      <w:r>
        <w:t>действующих расходных обязательств отражается в государственном задании обра- зовательной организации.</w:t>
      </w:r>
    </w:p>
    <w:p w:rsidR="00523D10" w:rsidRDefault="00C774EA">
      <w:pPr>
        <w:pStyle w:val="a3"/>
        <w:spacing w:line="237" w:lineRule="auto"/>
        <w:ind w:right="535" w:firstLine="710"/>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 </w:t>
      </w:r>
      <w:r>
        <w:rPr>
          <w:spacing w:val="-2"/>
        </w:rPr>
        <w:t>ния).</w:t>
      </w:r>
    </w:p>
    <w:p w:rsidR="00523D10" w:rsidRDefault="00C774EA">
      <w:pPr>
        <w:pStyle w:val="a3"/>
        <w:spacing w:before="4"/>
        <w:ind w:right="535" w:firstLine="710"/>
      </w:pPr>
      <w:r>
        <w:t>Финансовое обеспечение реализации образовательной программы основного общего об- разования бюджетного (автономного) учреждения</w:t>
      </w:r>
      <w:r>
        <w:rPr>
          <w:spacing w:val="-15"/>
        </w:rPr>
        <w:t xml:space="preserve"> </w:t>
      </w:r>
      <w:r>
        <w:t>осуществляется исходя из расходных обяза- тельств на основе государственного (муниципального) задания по оказанию</w:t>
      </w:r>
      <w:r>
        <w:rPr>
          <w:spacing w:val="-12"/>
        </w:rPr>
        <w:t xml:space="preserve"> </w:t>
      </w:r>
      <w:r>
        <w:t xml:space="preserve">государственных (муниципальных) образовательных услуг, казенного учреждения — на основании бюджетной </w:t>
      </w:r>
      <w:r>
        <w:rPr>
          <w:spacing w:val="-2"/>
        </w:rPr>
        <w:t>сметы.</w:t>
      </w:r>
    </w:p>
    <w:p w:rsidR="00523D10" w:rsidRDefault="00C774EA">
      <w:pPr>
        <w:pStyle w:val="a3"/>
        <w:spacing w:before="77"/>
        <w:ind w:right="533" w:firstLine="710"/>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 ляется в соответствии с нормативами, определяемыми органами государственной власти субъ- ектов Российской Федерации.</w:t>
      </w:r>
    </w:p>
    <w:p w:rsidR="00523D10" w:rsidRDefault="00C774EA">
      <w:pPr>
        <w:pStyle w:val="a3"/>
        <w:ind w:right="359" w:firstLine="710"/>
        <w:jc w:val="left"/>
      </w:pPr>
      <w:r>
        <w:t>При</w:t>
      </w:r>
      <w:r>
        <w:rPr>
          <w:spacing w:val="39"/>
        </w:rPr>
        <w:t xml:space="preserve"> </w:t>
      </w:r>
      <w:r>
        <w:t>этом</w:t>
      </w:r>
      <w:r>
        <w:rPr>
          <w:spacing w:val="37"/>
        </w:rPr>
        <w:t xml:space="preserve"> </w:t>
      </w:r>
      <w:r>
        <w:t>формирование</w:t>
      </w:r>
      <w:r>
        <w:rPr>
          <w:spacing w:val="38"/>
        </w:rPr>
        <w:t xml:space="preserve"> </w:t>
      </w:r>
      <w:r>
        <w:t>и</w:t>
      </w:r>
      <w:r>
        <w:rPr>
          <w:spacing w:val="35"/>
        </w:rPr>
        <w:t xml:space="preserve"> </w:t>
      </w:r>
      <w:r>
        <w:t>утверждение</w:t>
      </w:r>
      <w:r>
        <w:rPr>
          <w:spacing w:val="33"/>
        </w:rPr>
        <w:t xml:space="preserve"> </w:t>
      </w:r>
      <w:r>
        <w:t>нормативов</w:t>
      </w:r>
      <w:r>
        <w:rPr>
          <w:spacing w:val="36"/>
        </w:rPr>
        <w:t xml:space="preserve"> </w:t>
      </w:r>
      <w:r>
        <w:t>финансирования</w:t>
      </w:r>
      <w:r>
        <w:rPr>
          <w:spacing w:val="40"/>
        </w:rPr>
        <w:t xml:space="preserve"> </w:t>
      </w:r>
      <w:r>
        <w:t>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 мативных</w:t>
      </w:r>
      <w:r>
        <w:rPr>
          <w:spacing w:val="34"/>
        </w:rPr>
        <w:t xml:space="preserve"> </w:t>
      </w:r>
      <w:r>
        <w:t>затрат</w:t>
      </w:r>
      <w:r>
        <w:rPr>
          <w:spacing w:val="35"/>
        </w:rPr>
        <w:t xml:space="preserve"> </w:t>
      </w:r>
      <w:r>
        <w:t>на</w:t>
      </w:r>
      <w:r>
        <w:rPr>
          <w:spacing w:val="33"/>
        </w:rPr>
        <w:t xml:space="preserve"> </w:t>
      </w:r>
      <w:r>
        <w:t>оказание</w:t>
      </w:r>
      <w:r>
        <w:rPr>
          <w:spacing w:val="33"/>
        </w:rPr>
        <w:t xml:space="preserve"> </w:t>
      </w:r>
      <w:r>
        <w:t>государственных</w:t>
      </w:r>
      <w:r>
        <w:rPr>
          <w:spacing w:val="34"/>
        </w:rPr>
        <w:t xml:space="preserve"> </w:t>
      </w:r>
      <w:r>
        <w:t>(муниципальных)</w:t>
      </w:r>
      <w:r>
        <w:rPr>
          <w:spacing w:val="36"/>
        </w:rPr>
        <w:t xml:space="preserve"> </w:t>
      </w:r>
      <w:r>
        <w:t>услуг в</w:t>
      </w:r>
      <w:r>
        <w:rPr>
          <w:spacing w:val="36"/>
        </w:rPr>
        <w:t xml:space="preserve"> </w:t>
      </w:r>
      <w:r>
        <w:t>сфере</w:t>
      </w:r>
      <w:r>
        <w:rPr>
          <w:spacing w:val="33"/>
        </w:rPr>
        <w:t xml:space="preserve"> </w:t>
      </w:r>
      <w:r>
        <w:t>дошкольного, начального общего, основного общего, среднего общего, среднего профессионального образо- вания,</w:t>
      </w:r>
      <w:r>
        <w:rPr>
          <w:spacing w:val="39"/>
        </w:rPr>
        <w:t xml:space="preserve"> </w:t>
      </w:r>
      <w:r>
        <w:t>дополнительного</w:t>
      </w:r>
      <w:r>
        <w:rPr>
          <w:spacing w:val="37"/>
        </w:rPr>
        <w:t xml:space="preserve"> </w:t>
      </w:r>
      <w:r>
        <w:t>образования</w:t>
      </w:r>
      <w:r>
        <w:rPr>
          <w:spacing w:val="37"/>
        </w:rPr>
        <w:t xml:space="preserve"> </w:t>
      </w:r>
      <w:r>
        <w:t>детей</w:t>
      </w:r>
      <w:r>
        <w:rPr>
          <w:spacing w:val="40"/>
        </w:rPr>
        <w:t xml:space="preserve"> </w:t>
      </w:r>
      <w:r>
        <w:t>и</w:t>
      </w:r>
      <w:r>
        <w:rPr>
          <w:spacing w:val="32"/>
        </w:rPr>
        <w:t xml:space="preserve"> </w:t>
      </w:r>
      <w:r>
        <w:t>взрослых,</w:t>
      </w:r>
      <w:r>
        <w:rPr>
          <w:spacing w:val="39"/>
        </w:rPr>
        <w:t xml:space="preserve"> </w:t>
      </w:r>
      <w:r>
        <w:t>дополнительного</w:t>
      </w:r>
      <w:r>
        <w:rPr>
          <w:spacing w:val="37"/>
        </w:rPr>
        <w:t xml:space="preserve"> </w:t>
      </w:r>
      <w:r>
        <w:t>профессионального образования для лиц, имеющих или получающих среднее профессиональное образование, про- фессионального обучения, применяемых при расчете объема субсидии на финансовое обеспе- чение</w:t>
      </w:r>
      <w:r>
        <w:rPr>
          <w:spacing w:val="35"/>
        </w:rPr>
        <w:t xml:space="preserve"> </w:t>
      </w:r>
      <w:r>
        <w:t>выполнения</w:t>
      </w:r>
      <w:r>
        <w:rPr>
          <w:spacing w:val="32"/>
        </w:rPr>
        <w:t xml:space="preserve"> </w:t>
      </w:r>
      <w:r>
        <w:t>государственного</w:t>
      </w:r>
      <w:r>
        <w:rPr>
          <w:spacing w:val="32"/>
        </w:rPr>
        <w:t xml:space="preserve"> </w:t>
      </w:r>
      <w:r>
        <w:t>(муниципального)</w:t>
      </w:r>
      <w:r>
        <w:rPr>
          <w:spacing w:val="34"/>
        </w:rPr>
        <w:t xml:space="preserve"> </w:t>
      </w:r>
      <w:r>
        <w:t>задания</w:t>
      </w:r>
      <w:r>
        <w:rPr>
          <w:spacing w:val="31"/>
        </w:rPr>
        <w:t xml:space="preserve"> </w:t>
      </w:r>
      <w:r>
        <w:t>на</w:t>
      </w:r>
      <w:r>
        <w:rPr>
          <w:spacing w:val="35"/>
        </w:rPr>
        <w:t xml:space="preserve"> </w:t>
      </w:r>
      <w:r>
        <w:t>оказание</w:t>
      </w:r>
      <w:r>
        <w:rPr>
          <w:spacing w:val="30"/>
        </w:rPr>
        <w:t xml:space="preserve"> </w:t>
      </w:r>
      <w:r>
        <w:t>государственных (муниципальных) услуг (выполнение работ) государственным (муниципальным) учреждением. Норматив затрат</w:t>
      </w:r>
      <w:r>
        <w:rPr>
          <w:spacing w:val="-1"/>
        </w:rPr>
        <w:t xml:space="preserve"> </w:t>
      </w:r>
      <w:r>
        <w:t>на</w:t>
      </w:r>
      <w:r>
        <w:rPr>
          <w:spacing w:val="-3"/>
        </w:rPr>
        <w:t xml:space="preserve"> </w:t>
      </w:r>
      <w:r>
        <w:t>реализацию</w:t>
      </w:r>
      <w:r>
        <w:rPr>
          <w:spacing w:val="-2"/>
        </w:rPr>
        <w:t xml:space="preserve"> </w:t>
      </w:r>
      <w:r>
        <w:t>образовательной</w:t>
      </w:r>
      <w:r>
        <w:rPr>
          <w:spacing w:val="40"/>
        </w:rPr>
        <w:t xml:space="preserve"> </w:t>
      </w:r>
      <w:r>
        <w:t>программы основного</w:t>
      </w:r>
      <w:r>
        <w:rPr>
          <w:spacing w:val="-2"/>
        </w:rPr>
        <w:t xml:space="preserve"> </w:t>
      </w:r>
      <w:r>
        <w:t>общего</w:t>
      </w:r>
      <w:r>
        <w:rPr>
          <w:spacing w:val="-1"/>
        </w:rPr>
        <w:t xml:space="preserve"> </w:t>
      </w:r>
      <w:r>
        <w:t>образования</w:t>
      </w:r>
      <w:r>
        <w:rPr>
          <w:spacing w:val="-6"/>
        </w:rPr>
        <w:t xml:space="preserve"> </w:t>
      </w:r>
      <w:r>
        <w:t>— гарантированный минимально допустимый</w:t>
      </w:r>
      <w:r>
        <w:rPr>
          <w:spacing w:val="33"/>
        </w:rPr>
        <w:t xml:space="preserve"> </w:t>
      </w:r>
      <w:r>
        <w:t>объем</w:t>
      </w:r>
      <w:r>
        <w:rPr>
          <w:spacing w:val="37"/>
        </w:rPr>
        <w:t xml:space="preserve"> </w:t>
      </w:r>
      <w:r>
        <w:t>финансовых</w:t>
      </w:r>
      <w:r>
        <w:rPr>
          <w:spacing w:val="32"/>
        </w:rPr>
        <w:t xml:space="preserve"> </w:t>
      </w:r>
      <w:r>
        <w:t>средств</w:t>
      </w:r>
      <w:r>
        <w:rPr>
          <w:spacing w:val="39"/>
        </w:rPr>
        <w:t xml:space="preserve"> </w:t>
      </w:r>
      <w:r>
        <w:t>в</w:t>
      </w:r>
      <w:r>
        <w:rPr>
          <w:spacing w:val="32"/>
        </w:rPr>
        <w:t xml:space="preserve"> </w:t>
      </w:r>
      <w:r>
        <w:t>год</w:t>
      </w:r>
      <w:r>
        <w:rPr>
          <w:spacing w:val="29"/>
        </w:rPr>
        <w:t xml:space="preserve"> </w:t>
      </w:r>
      <w:r>
        <w:t>в</w:t>
      </w:r>
      <w:r>
        <w:rPr>
          <w:spacing w:val="33"/>
        </w:rPr>
        <w:t xml:space="preserve"> </w:t>
      </w:r>
      <w:r>
        <w:t>расчете</w:t>
      </w:r>
      <w:r>
        <w:rPr>
          <w:spacing w:val="35"/>
        </w:rPr>
        <w:t xml:space="preserve"> </w:t>
      </w:r>
      <w:r>
        <w:t>на</w:t>
      </w:r>
      <w:r>
        <w:rPr>
          <w:spacing w:val="30"/>
        </w:rPr>
        <w:t xml:space="preserve"> </w:t>
      </w:r>
      <w:r>
        <w:t>од- ного</w:t>
      </w:r>
      <w:r>
        <w:rPr>
          <w:spacing w:val="29"/>
        </w:rPr>
        <w:t xml:space="preserve"> </w:t>
      </w:r>
      <w:r>
        <w:t>обучающегося,</w:t>
      </w:r>
      <w:r>
        <w:rPr>
          <w:spacing w:val="31"/>
        </w:rPr>
        <w:t xml:space="preserve"> </w:t>
      </w:r>
      <w:r>
        <w:t>необходимый</w:t>
      </w:r>
      <w:r>
        <w:rPr>
          <w:spacing w:val="30"/>
        </w:rPr>
        <w:t xml:space="preserve"> </w:t>
      </w:r>
      <w:r>
        <w:t>для</w:t>
      </w:r>
      <w:r>
        <w:rPr>
          <w:spacing w:val="30"/>
        </w:rPr>
        <w:t xml:space="preserve"> </w:t>
      </w:r>
      <w:r>
        <w:t>реализации</w:t>
      </w:r>
      <w:r>
        <w:rPr>
          <w:spacing w:val="30"/>
        </w:rPr>
        <w:t xml:space="preserve"> </w:t>
      </w:r>
      <w:r>
        <w:t>образовательной программы</w:t>
      </w:r>
      <w:r>
        <w:rPr>
          <w:spacing w:val="-5"/>
        </w:rPr>
        <w:t xml:space="preserve"> </w:t>
      </w:r>
      <w:r>
        <w:t>основного об- щего образования, включает:</w:t>
      </w:r>
    </w:p>
    <w:p w:rsidR="00523D10" w:rsidRDefault="00C774EA">
      <w:pPr>
        <w:pStyle w:val="a5"/>
        <w:numPr>
          <w:ilvl w:val="1"/>
          <w:numId w:val="7"/>
        </w:numPr>
        <w:tabs>
          <w:tab w:val="left" w:pos="1573"/>
        </w:tabs>
        <w:spacing w:before="2" w:line="242" w:lineRule="auto"/>
        <w:ind w:right="531" w:firstLine="0"/>
        <w:jc w:val="left"/>
        <w:rPr>
          <w:sz w:val="24"/>
        </w:rPr>
      </w:pPr>
      <w:r>
        <w:rPr>
          <w:sz w:val="24"/>
        </w:rPr>
        <w:t>расходы на оплату труда работников,</w:t>
      </w:r>
      <w:r>
        <w:rPr>
          <w:spacing w:val="40"/>
          <w:sz w:val="24"/>
        </w:rPr>
        <w:t xml:space="preserve"> </w:t>
      </w:r>
      <w:r>
        <w:rPr>
          <w:sz w:val="24"/>
        </w:rPr>
        <w:t>участвующих в разработке</w:t>
      </w:r>
      <w:r>
        <w:rPr>
          <w:spacing w:val="-25"/>
          <w:sz w:val="24"/>
        </w:rPr>
        <w:t xml:space="preserve"> </w:t>
      </w:r>
      <w:r>
        <w:rPr>
          <w:sz w:val="24"/>
        </w:rPr>
        <w:t>и реализации образователь- ной программы основного общего образования;</w:t>
      </w:r>
    </w:p>
    <w:p w:rsidR="00523D10" w:rsidRDefault="00C774EA">
      <w:pPr>
        <w:pStyle w:val="a5"/>
        <w:numPr>
          <w:ilvl w:val="1"/>
          <w:numId w:val="7"/>
        </w:numPr>
        <w:tabs>
          <w:tab w:val="left" w:pos="1554"/>
        </w:tabs>
        <w:spacing w:line="271" w:lineRule="exact"/>
        <w:ind w:left="1554" w:hanging="138"/>
        <w:jc w:val="left"/>
        <w:rPr>
          <w:sz w:val="24"/>
        </w:rPr>
      </w:pPr>
      <w:r>
        <w:rPr>
          <w:sz w:val="24"/>
        </w:rPr>
        <w:t>расходы</w:t>
      </w:r>
      <w:r>
        <w:rPr>
          <w:spacing w:val="-5"/>
          <w:sz w:val="24"/>
        </w:rPr>
        <w:t xml:space="preserve"> </w:t>
      </w:r>
      <w:r>
        <w:rPr>
          <w:sz w:val="24"/>
        </w:rPr>
        <w:t>на</w:t>
      </w:r>
      <w:r>
        <w:rPr>
          <w:spacing w:val="-4"/>
          <w:sz w:val="24"/>
        </w:rPr>
        <w:t xml:space="preserve"> </w:t>
      </w:r>
      <w:r>
        <w:rPr>
          <w:sz w:val="24"/>
        </w:rPr>
        <w:t>приобретение</w:t>
      </w:r>
      <w:r>
        <w:rPr>
          <w:spacing w:val="-4"/>
          <w:sz w:val="24"/>
        </w:rPr>
        <w:t xml:space="preserve"> </w:t>
      </w:r>
      <w:r>
        <w:rPr>
          <w:sz w:val="24"/>
        </w:rPr>
        <w:t>учебников</w:t>
      </w:r>
      <w:r>
        <w:rPr>
          <w:spacing w:val="-6"/>
          <w:sz w:val="24"/>
        </w:rPr>
        <w:t xml:space="preserve"> </w:t>
      </w:r>
      <w:r>
        <w:rPr>
          <w:sz w:val="24"/>
        </w:rPr>
        <w:t>и</w:t>
      </w:r>
      <w:r>
        <w:rPr>
          <w:spacing w:val="-3"/>
          <w:sz w:val="24"/>
        </w:rPr>
        <w:t xml:space="preserve"> </w:t>
      </w:r>
      <w:r>
        <w:rPr>
          <w:sz w:val="24"/>
        </w:rPr>
        <w:t>учебных</w:t>
      </w:r>
      <w:r>
        <w:rPr>
          <w:spacing w:val="-3"/>
          <w:sz w:val="24"/>
        </w:rPr>
        <w:t xml:space="preserve"> </w:t>
      </w:r>
      <w:r>
        <w:rPr>
          <w:sz w:val="24"/>
        </w:rPr>
        <w:t>пособий,</w:t>
      </w:r>
      <w:r>
        <w:rPr>
          <w:spacing w:val="-1"/>
          <w:sz w:val="24"/>
        </w:rPr>
        <w:t xml:space="preserve"> </w:t>
      </w:r>
      <w:r>
        <w:rPr>
          <w:sz w:val="24"/>
        </w:rPr>
        <w:t>средств</w:t>
      </w:r>
      <w:r>
        <w:rPr>
          <w:spacing w:val="5"/>
          <w:sz w:val="24"/>
        </w:rPr>
        <w:t xml:space="preserve"> </w:t>
      </w:r>
      <w:r>
        <w:rPr>
          <w:spacing w:val="-2"/>
          <w:sz w:val="24"/>
        </w:rPr>
        <w:t>обучения;</w:t>
      </w:r>
    </w:p>
    <w:p w:rsidR="00523D10" w:rsidRDefault="00C774EA">
      <w:pPr>
        <w:pStyle w:val="a5"/>
        <w:numPr>
          <w:ilvl w:val="1"/>
          <w:numId w:val="7"/>
        </w:numPr>
        <w:tabs>
          <w:tab w:val="left" w:pos="1597"/>
        </w:tabs>
        <w:spacing w:before="5" w:line="237" w:lineRule="auto"/>
        <w:ind w:right="532" w:firstLine="0"/>
        <w:jc w:val="left"/>
        <w:rPr>
          <w:sz w:val="24"/>
        </w:rPr>
      </w:pPr>
      <w:r>
        <w:rPr>
          <w:sz w:val="24"/>
        </w:rPr>
        <w:t>прочие</w:t>
      </w:r>
      <w:r>
        <w:rPr>
          <w:spacing w:val="39"/>
          <w:sz w:val="24"/>
        </w:rPr>
        <w:t xml:space="preserve"> </w:t>
      </w:r>
      <w:r>
        <w:rPr>
          <w:sz w:val="24"/>
        </w:rPr>
        <w:t>расходы</w:t>
      </w:r>
      <w:r>
        <w:rPr>
          <w:spacing w:val="40"/>
          <w:sz w:val="24"/>
        </w:rPr>
        <w:t xml:space="preserve"> </w:t>
      </w:r>
      <w:r>
        <w:rPr>
          <w:sz w:val="24"/>
        </w:rPr>
        <w:t>(за</w:t>
      </w:r>
      <w:r>
        <w:rPr>
          <w:spacing w:val="39"/>
          <w:sz w:val="24"/>
        </w:rPr>
        <w:t xml:space="preserve"> </w:t>
      </w:r>
      <w:r>
        <w:rPr>
          <w:sz w:val="24"/>
        </w:rPr>
        <w:t>исключением</w:t>
      </w:r>
      <w:r>
        <w:rPr>
          <w:spacing w:val="40"/>
          <w:sz w:val="24"/>
        </w:rPr>
        <w:t xml:space="preserve"> </w:t>
      </w:r>
      <w:r>
        <w:rPr>
          <w:sz w:val="24"/>
        </w:rPr>
        <w:t>расходов</w:t>
      </w:r>
      <w:r>
        <w:rPr>
          <w:spacing w:val="37"/>
          <w:sz w:val="24"/>
        </w:rPr>
        <w:t xml:space="preserve"> </w:t>
      </w:r>
      <w:r>
        <w:rPr>
          <w:sz w:val="24"/>
        </w:rPr>
        <w:t>на</w:t>
      </w:r>
      <w:r>
        <w:rPr>
          <w:spacing w:val="39"/>
          <w:sz w:val="24"/>
        </w:rPr>
        <w:t xml:space="preserve"> </w:t>
      </w:r>
      <w:r>
        <w:rPr>
          <w:sz w:val="24"/>
        </w:rPr>
        <w:t>содержание</w:t>
      </w:r>
      <w:r>
        <w:rPr>
          <w:spacing w:val="39"/>
          <w:sz w:val="24"/>
        </w:rPr>
        <w:t xml:space="preserve"> </w:t>
      </w:r>
      <w:r>
        <w:rPr>
          <w:sz w:val="24"/>
        </w:rPr>
        <w:t>зданий</w:t>
      </w:r>
      <w:r>
        <w:rPr>
          <w:spacing w:val="40"/>
          <w:sz w:val="24"/>
        </w:rPr>
        <w:t xml:space="preserve"> </w:t>
      </w:r>
      <w:r>
        <w:rPr>
          <w:sz w:val="24"/>
        </w:rPr>
        <w:t>и</w:t>
      </w:r>
      <w:r>
        <w:rPr>
          <w:spacing w:val="36"/>
          <w:sz w:val="24"/>
        </w:rPr>
        <w:t xml:space="preserve"> </w:t>
      </w:r>
      <w:r>
        <w:rPr>
          <w:sz w:val="24"/>
        </w:rPr>
        <w:t>оплату</w:t>
      </w:r>
      <w:r>
        <w:rPr>
          <w:spacing w:val="40"/>
          <w:sz w:val="24"/>
        </w:rPr>
        <w:t xml:space="preserve"> </w:t>
      </w:r>
      <w:r>
        <w:rPr>
          <w:sz w:val="24"/>
        </w:rPr>
        <w:t>коммунальных услуг, осуществляемых из местных бюджетов).</w:t>
      </w:r>
    </w:p>
    <w:p w:rsidR="00523D10" w:rsidRDefault="00C774EA">
      <w:pPr>
        <w:pStyle w:val="a3"/>
        <w:spacing w:before="3"/>
        <w:ind w:right="533" w:firstLine="710"/>
      </w:pPr>
      <w:r>
        <w:t>Нормативные затраты на оказание государственной</w:t>
      </w:r>
      <w:r>
        <w:rPr>
          <w:spacing w:val="40"/>
        </w:rPr>
        <w:t xml:space="preserve"> </w:t>
      </w:r>
      <w:r>
        <w:t>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 вательных программ, образовательных технологий, специальных условий получения образова- ния обучающимися с ОВЗ, обеспечения дополнительного профессионального образования пе- 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 стей организации и осуществления образовательной деятельности (для различных категорий обучающихся), за</w:t>
      </w:r>
      <w:r>
        <w:rPr>
          <w:spacing w:val="-5"/>
        </w:rPr>
        <w:t xml:space="preserve"> </w:t>
      </w:r>
      <w:r>
        <w:t>исключением образовательной деятельности,</w:t>
      </w:r>
      <w:r>
        <w:rPr>
          <w:spacing w:val="-1"/>
        </w:rPr>
        <w:t xml:space="preserve"> </w:t>
      </w:r>
      <w:r>
        <w:t>осуществляемой</w:t>
      </w:r>
      <w:r>
        <w:rPr>
          <w:spacing w:val="-2"/>
        </w:rPr>
        <w:t xml:space="preserve"> </w:t>
      </w:r>
      <w:r>
        <w:t>в</w:t>
      </w:r>
      <w:r>
        <w:rPr>
          <w:spacing w:val="-3"/>
        </w:rPr>
        <w:t xml:space="preserve"> </w:t>
      </w:r>
      <w:r>
        <w:t>соответствии с образовательными стандартами, в расчете на</w:t>
      </w:r>
      <w:r>
        <w:rPr>
          <w:spacing w:val="-3"/>
        </w:rPr>
        <w:t xml:space="preserve"> </w:t>
      </w:r>
      <w:r>
        <w:t>одного обучающегося, если иное</w:t>
      </w:r>
      <w:r>
        <w:rPr>
          <w:spacing w:val="-2"/>
        </w:rPr>
        <w:t xml:space="preserve"> </w:t>
      </w:r>
      <w:r>
        <w:t xml:space="preserve">не установлено </w:t>
      </w:r>
      <w:r>
        <w:rPr>
          <w:spacing w:val="-2"/>
        </w:rPr>
        <w:t>законодательством.</w:t>
      </w:r>
    </w:p>
    <w:p w:rsidR="00523D10" w:rsidRDefault="00C774EA">
      <w:pPr>
        <w:pStyle w:val="a3"/>
        <w:ind w:right="533" w:firstLine="710"/>
      </w:pPr>
      <w:r>
        <w:t>Органы местного самоуправления вправе осуществлять за счет средств местных бюдже- 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 ющих образовательную программу основного</w:t>
      </w:r>
      <w:r>
        <w:rPr>
          <w:spacing w:val="40"/>
        </w:rPr>
        <w:t xml:space="preserve"> </w:t>
      </w:r>
      <w:r>
        <w:t>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523D10" w:rsidRDefault="00C774EA">
      <w:pPr>
        <w:pStyle w:val="a3"/>
        <w:ind w:right="528" w:firstLine="710"/>
      </w:pPr>
      <w:r>
        <w:t>В соответствии с расходными обязательствами органов местного самоуправления по ор- ганизации предоставления общего образования в расходы местных бюджетов включаются рас- ходы, связанные с организацией подвоза обучающихся к образовательным организациям и раз- витием сетевого взаимодействия для реализации основной образовательной программы общего образования (при наличии этих расходов).</w:t>
      </w:r>
    </w:p>
    <w:p w:rsidR="00523D10" w:rsidRDefault="00C774EA">
      <w:pPr>
        <w:pStyle w:val="a3"/>
        <w:ind w:right="532" w:firstLine="710"/>
      </w:pPr>
      <w:r>
        <w:t>Образовательная</w:t>
      </w:r>
      <w:r>
        <w:rPr>
          <w:spacing w:val="-1"/>
        </w:rPr>
        <w:t xml:space="preserve"> </w:t>
      </w:r>
      <w:r>
        <w:t>организация самостоятельно</w:t>
      </w:r>
      <w:r>
        <w:rPr>
          <w:spacing w:val="-6"/>
        </w:rPr>
        <w:t xml:space="preserve"> </w:t>
      </w:r>
      <w:r>
        <w:t>принимает</w:t>
      </w:r>
      <w:r>
        <w:rPr>
          <w:spacing w:val="-1"/>
        </w:rPr>
        <w:t xml:space="preserve"> </w:t>
      </w:r>
      <w:r>
        <w:t>решение</w:t>
      </w:r>
      <w:r>
        <w:rPr>
          <w:spacing w:val="-2"/>
        </w:rPr>
        <w:t xml:space="preserve"> </w:t>
      </w:r>
      <w:r>
        <w:t>в части</w:t>
      </w:r>
      <w:r>
        <w:rPr>
          <w:spacing w:val="-5"/>
        </w:rPr>
        <w:t xml:space="preserve"> </w:t>
      </w:r>
      <w:r>
        <w:t>направления</w:t>
      </w:r>
      <w:r>
        <w:rPr>
          <w:spacing w:val="-5"/>
        </w:rPr>
        <w:t xml:space="preserve"> </w:t>
      </w:r>
      <w:r>
        <w:t>и расходования средств государственного (муниципального) задания. И самостоятельно опреде- ляет</w:t>
      </w:r>
      <w:r>
        <w:rPr>
          <w:spacing w:val="40"/>
        </w:rPr>
        <w:t xml:space="preserve"> </w:t>
      </w:r>
      <w:r>
        <w:t>долю средств, направляемых на оплату труда и иные нужды, необходимые для выполне- ния</w:t>
      </w:r>
      <w:r>
        <w:rPr>
          <w:spacing w:val="40"/>
        </w:rPr>
        <w:t xml:space="preserve"> </w:t>
      </w:r>
      <w:r>
        <w:t>государственного</w:t>
      </w:r>
      <w:r>
        <w:rPr>
          <w:spacing w:val="40"/>
        </w:rPr>
        <w:t xml:space="preserve"> </w:t>
      </w:r>
      <w:r>
        <w:t>задания,</w:t>
      </w:r>
      <w:r>
        <w:rPr>
          <w:spacing w:val="40"/>
        </w:rPr>
        <w:t xml:space="preserve"> </w:t>
      </w:r>
      <w:r>
        <w:t>придерживаясь</w:t>
      </w:r>
      <w:r>
        <w:rPr>
          <w:spacing w:val="40"/>
        </w:rPr>
        <w:t xml:space="preserve"> </w:t>
      </w:r>
      <w:r>
        <w:t>при</w:t>
      </w:r>
      <w:r>
        <w:rPr>
          <w:spacing w:val="80"/>
        </w:rPr>
        <w:t xml:space="preserve"> </w:t>
      </w:r>
      <w:r>
        <w:t>этом</w:t>
      </w:r>
      <w:r>
        <w:rPr>
          <w:spacing w:val="40"/>
        </w:rPr>
        <w:t xml:space="preserve"> </w:t>
      </w:r>
      <w:r>
        <w:t>принципа</w:t>
      </w:r>
      <w:r>
        <w:rPr>
          <w:spacing w:val="40"/>
        </w:rPr>
        <w:t xml:space="preserve"> </w:t>
      </w:r>
      <w:r>
        <w:t>соответствия</w:t>
      </w:r>
      <w:r>
        <w:rPr>
          <w:spacing w:val="40"/>
        </w:rPr>
        <w:t xml:space="preserve"> </w:t>
      </w:r>
      <w:r>
        <w:t>структуры</w:t>
      </w:r>
    </w:p>
    <w:p w:rsidR="00523D10" w:rsidRDefault="00C774EA">
      <w:pPr>
        <w:pStyle w:val="a3"/>
        <w:spacing w:before="77"/>
        <w:ind w:right="538"/>
      </w:pPr>
      <w:r>
        <w:t>направления и расходования бюджетных средств в бюджете организации — структуре норма- тива затрат на реализацию образовательной программы основного общего образования (зара- 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23D10" w:rsidRDefault="00C774EA">
      <w:pPr>
        <w:pStyle w:val="a3"/>
        <w:ind w:right="536" w:firstLine="710"/>
      </w:pPr>
      <w: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 ния для детей с ОВЗ учитывает расходы необходимые для создания специальных условий</w:t>
      </w:r>
      <w:r>
        <w:rPr>
          <w:spacing w:val="-15"/>
        </w:rPr>
        <w:t xml:space="preserve"> </w:t>
      </w:r>
      <w:r>
        <w:t>для коррекции нарушений развития.</w:t>
      </w:r>
    </w:p>
    <w:p w:rsidR="00523D10" w:rsidRDefault="00C774EA">
      <w:pPr>
        <w:pStyle w:val="a3"/>
        <w:spacing w:before="1"/>
        <w:ind w:right="531" w:firstLine="710"/>
      </w:pPr>
      <w: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 скую) работу и другую работу, определяемого в соответствии с Указами Президента Россий- ской Федерации, нормативно- правовыми актами Правительства Российской Федерации, орга- нов государственной власти субъектов Российской Федерации, органов местного самоуправле- ния. Расходы на оплату труда педагогических работников муниципальных общеобразователь- ных организаций, включаемые органами государственной власти субъектов Российской Феде- 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523D10" w:rsidRDefault="00C774EA">
      <w:pPr>
        <w:pStyle w:val="a3"/>
        <w:spacing w:before="3"/>
        <w:ind w:right="526" w:firstLine="710"/>
      </w:pPr>
      <w:r>
        <w:t>В связи с требованиями ФГОС ООО при расчете регионального норматива должны учи- тываться затраты рабочего</w:t>
      </w:r>
      <w:r>
        <w:rPr>
          <w:spacing w:val="40"/>
        </w:rPr>
        <w:t xml:space="preserve"> </w:t>
      </w:r>
      <w:r>
        <w:t>времени педагогических работников образовательных организаций на урочную и внеурочную деятельность.</w:t>
      </w:r>
    </w:p>
    <w:p w:rsidR="00523D10" w:rsidRDefault="00C774EA">
      <w:pPr>
        <w:pStyle w:val="a3"/>
        <w:ind w:right="531" w:firstLine="710"/>
      </w:pPr>
      <w:r>
        <w:t>Формирование фонда оплаты труда образовательной организации осуществляется в пре- делах объема средств образовательной организации на текущий финансовый год, установлен- ного в соответствии с нормативами финансового обеспечения, определенными органами госу- дарственной власти субъекта Российской Федерации, количеством обучающихся, соответству- ющими поправочными коэффициентами (при их наличии) и локальным нормативным актом образовательной</w:t>
      </w:r>
      <w:r>
        <w:rPr>
          <w:spacing w:val="-15"/>
        </w:rPr>
        <w:t xml:space="preserve"> </w:t>
      </w:r>
      <w:r>
        <w:t>организации, устанавливающим положение об оплате труда работников обра- зовательной организации.</w:t>
      </w:r>
    </w:p>
    <w:p w:rsidR="00523D10" w:rsidRDefault="00C774EA">
      <w:pPr>
        <w:pStyle w:val="a3"/>
        <w:spacing w:before="1"/>
        <w:ind w:right="531" w:firstLine="710"/>
      </w:pPr>
      <w:r>
        <w:t>Размеры, порядок и условия осуществления стимулирующих выплат определяются локальными нормативными актами образовательной</w:t>
      </w:r>
      <w:r>
        <w:rPr>
          <w:spacing w:val="-4"/>
        </w:rPr>
        <w:t xml:space="preserve"> </w:t>
      </w:r>
      <w:r>
        <w:t>организации. В локальных нормативных актах о стимулирующих выплатах определены критерии и показатели результативности и каче- ства</w:t>
      </w:r>
      <w:r>
        <w:rPr>
          <w:spacing w:val="-10"/>
        </w:rPr>
        <w:t xml:space="preserve"> </w:t>
      </w:r>
      <w:r>
        <w:t>деятельности и результатов, разработанные в соответствии</w:t>
      </w:r>
      <w:r>
        <w:rPr>
          <w:spacing w:val="40"/>
        </w:rPr>
        <w:t xml:space="preserve"> </w:t>
      </w:r>
      <w:r>
        <w:t>с требованиями ФГОС к ре- зультатам освоения образовательной программы</w:t>
      </w:r>
      <w:r>
        <w:rPr>
          <w:spacing w:val="-8"/>
        </w:rPr>
        <w:t xml:space="preserve"> </w:t>
      </w:r>
      <w:r>
        <w:t>основного общего образования. В них вклю- 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 ческого опыта; повышение уровня профессионального мастерства и др.</w:t>
      </w:r>
    </w:p>
    <w:p w:rsidR="00523D10" w:rsidRDefault="00C774EA">
      <w:pPr>
        <w:pStyle w:val="a3"/>
        <w:spacing w:line="275" w:lineRule="exact"/>
        <w:ind w:left="2127"/>
      </w:pPr>
      <w:r>
        <w:t>Образовательная</w:t>
      </w:r>
      <w:r>
        <w:rPr>
          <w:spacing w:val="-12"/>
        </w:rPr>
        <w:t xml:space="preserve"> </w:t>
      </w:r>
      <w:r>
        <w:t>организация</w:t>
      </w:r>
      <w:r>
        <w:rPr>
          <w:spacing w:val="-14"/>
        </w:rPr>
        <w:t xml:space="preserve"> </w:t>
      </w:r>
      <w:r>
        <w:t>самостоятельно</w:t>
      </w:r>
      <w:r>
        <w:rPr>
          <w:spacing w:val="-9"/>
        </w:rPr>
        <w:t xml:space="preserve"> </w:t>
      </w:r>
      <w:r>
        <w:rPr>
          <w:spacing w:val="-2"/>
        </w:rPr>
        <w:t>определяет:</w:t>
      </w:r>
    </w:p>
    <w:p w:rsidR="00523D10" w:rsidRDefault="00C774EA">
      <w:pPr>
        <w:pStyle w:val="a5"/>
        <w:numPr>
          <w:ilvl w:val="1"/>
          <w:numId w:val="7"/>
        </w:numPr>
        <w:tabs>
          <w:tab w:val="left" w:pos="1554"/>
        </w:tabs>
        <w:spacing w:before="2" w:line="275" w:lineRule="exact"/>
        <w:ind w:left="1554" w:hanging="138"/>
        <w:rPr>
          <w:sz w:val="24"/>
        </w:rPr>
      </w:pPr>
      <w:r>
        <w:rPr>
          <w:sz w:val="24"/>
        </w:rPr>
        <w:t>соотношение</w:t>
      </w:r>
      <w:r>
        <w:rPr>
          <w:spacing w:val="-4"/>
          <w:sz w:val="24"/>
        </w:rPr>
        <w:t xml:space="preserve"> </w:t>
      </w:r>
      <w:r>
        <w:rPr>
          <w:sz w:val="24"/>
        </w:rPr>
        <w:t>базовой</w:t>
      </w:r>
      <w:r>
        <w:rPr>
          <w:spacing w:val="-5"/>
          <w:sz w:val="24"/>
        </w:rPr>
        <w:t xml:space="preserve"> </w:t>
      </w:r>
      <w:r>
        <w:rPr>
          <w:sz w:val="24"/>
        </w:rPr>
        <w:t>и</w:t>
      </w:r>
      <w:r>
        <w:rPr>
          <w:spacing w:val="-1"/>
          <w:sz w:val="24"/>
        </w:rPr>
        <w:t xml:space="preserve"> </w:t>
      </w:r>
      <w:r>
        <w:rPr>
          <w:sz w:val="24"/>
        </w:rPr>
        <w:t>стимулирующей части</w:t>
      </w:r>
      <w:r>
        <w:rPr>
          <w:spacing w:val="-1"/>
          <w:sz w:val="24"/>
        </w:rPr>
        <w:t xml:space="preserve"> </w:t>
      </w:r>
      <w:r>
        <w:rPr>
          <w:sz w:val="24"/>
        </w:rPr>
        <w:t>фонда</w:t>
      </w:r>
      <w:r>
        <w:rPr>
          <w:spacing w:val="-2"/>
          <w:sz w:val="24"/>
        </w:rPr>
        <w:t xml:space="preserve"> </w:t>
      </w:r>
      <w:r>
        <w:rPr>
          <w:sz w:val="24"/>
        </w:rPr>
        <w:t>оплаты</w:t>
      </w:r>
      <w:r>
        <w:rPr>
          <w:spacing w:val="1"/>
          <w:sz w:val="24"/>
        </w:rPr>
        <w:t xml:space="preserve"> </w:t>
      </w:r>
      <w:r>
        <w:rPr>
          <w:spacing w:val="-2"/>
          <w:sz w:val="24"/>
        </w:rPr>
        <w:t>труда;</w:t>
      </w:r>
    </w:p>
    <w:p w:rsidR="00523D10" w:rsidRDefault="00C774EA">
      <w:pPr>
        <w:pStyle w:val="a5"/>
        <w:numPr>
          <w:ilvl w:val="1"/>
          <w:numId w:val="7"/>
        </w:numPr>
        <w:tabs>
          <w:tab w:val="left" w:pos="1573"/>
        </w:tabs>
        <w:ind w:right="532" w:firstLine="0"/>
        <w:rPr>
          <w:sz w:val="24"/>
        </w:rPr>
      </w:pPr>
      <w:r>
        <w:rPr>
          <w:sz w:val="24"/>
        </w:rPr>
        <w:t>соотношение фонда оплаты труда</w:t>
      </w:r>
      <w:r>
        <w:rPr>
          <w:spacing w:val="40"/>
          <w:sz w:val="24"/>
        </w:rPr>
        <w:t xml:space="preserve"> </w:t>
      </w:r>
      <w:r>
        <w:rPr>
          <w:sz w:val="24"/>
        </w:rPr>
        <w:t>руководящего, педагогического, административно-</w:t>
      </w:r>
      <w:r>
        <w:rPr>
          <w:spacing w:val="-14"/>
          <w:sz w:val="24"/>
        </w:rPr>
        <w:t xml:space="preserve"> </w:t>
      </w:r>
      <w:r>
        <w:rPr>
          <w:sz w:val="24"/>
        </w:rPr>
        <w:t xml:space="preserve">хозяйственного, производственного, учебно-вспомогательного и иного пер- </w:t>
      </w:r>
      <w:r>
        <w:rPr>
          <w:spacing w:val="-2"/>
          <w:sz w:val="24"/>
        </w:rPr>
        <w:t>сонала;</w:t>
      </w:r>
    </w:p>
    <w:p w:rsidR="00523D10" w:rsidRDefault="00C774EA">
      <w:pPr>
        <w:pStyle w:val="a5"/>
        <w:numPr>
          <w:ilvl w:val="1"/>
          <w:numId w:val="7"/>
        </w:numPr>
        <w:tabs>
          <w:tab w:val="left" w:pos="1554"/>
        </w:tabs>
        <w:spacing w:line="274" w:lineRule="exact"/>
        <w:ind w:left="1554" w:hanging="138"/>
        <w:rPr>
          <w:sz w:val="24"/>
        </w:rPr>
      </w:pPr>
      <w:r>
        <w:rPr>
          <w:sz w:val="24"/>
        </w:rPr>
        <w:t>соотношение</w:t>
      </w:r>
      <w:r>
        <w:rPr>
          <w:spacing w:val="-6"/>
          <w:sz w:val="24"/>
        </w:rPr>
        <w:t xml:space="preserve"> </w:t>
      </w:r>
      <w:r>
        <w:rPr>
          <w:sz w:val="24"/>
        </w:rPr>
        <w:t>общей</w:t>
      </w:r>
      <w:r>
        <w:rPr>
          <w:spacing w:val="-6"/>
          <w:sz w:val="24"/>
        </w:rPr>
        <w:t xml:space="preserve"> </w:t>
      </w:r>
      <w:r>
        <w:rPr>
          <w:sz w:val="24"/>
        </w:rPr>
        <w:t>и</w:t>
      </w:r>
      <w:r>
        <w:rPr>
          <w:spacing w:val="-7"/>
          <w:sz w:val="24"/>
        </w:rPr>
        <w:t xml:space="preserve"> </w:t>
      </w:r>
      <w:r>
        <w:rPr>
          <w:sz w:val="24"/>
        </w:rPr>
        <w:t>специальной</w:t>
      </w:r>
      <w:r>
        <w:rPr>
          <w:spacing w:val="-1"/>
          <w:sz w:val="24"/>
        </w:rPr>
        <w:t xml:space="preserve"> </w:t>
      </w:r>
      <w:r>
        <w:rPr>
          <w:sz w:val="24"/>
        </w:rPr>
        <w:t>частей</w:t>
      </w:r>
      <w:r>
        <w:rPr>
          <w:spacing w:val="-7"/>
          <w:sz w:val="24"/>
        </w:rPr>
        <w:t xml:space="preserve"> </w:t>
      </w:r>
      <w:r>
        <w:rPr>
          <w:sz w:val="24"/>
        </w:rPr>
        <w:t>внутри</w:t>
      </w:r>
      <w:r>
        <w:rPr>
          <w:spacing w:val="-1"/>
          <w:sz w:val="24"/>
        </w:rPr>
        <w:t xml:space="preserve"> </w:t>
      </w:r>
      <w:r>
        <w:rPr>
          <w:sz w:val="24"/>
        </w:rPr>
        <w:t>базовой</w:t>
      </w:r>
      <w:r>
        <w:rPr>
          <w:spacing w:val="-7"/>
          <w:sz w:val="24"/>
        </w:rPr>
        <w:t xml:space="preserve"> </w:t>
      </w:r>
      <w:r>
        <w:rPr>
          <w:sz w:val="24"/>
        </w:rPr>
        <w:t>части</w:t>
      </w:r>
      <w:r>
        <w:rPr>
          <w:spacing w:val="7"/>
          <w:sz w:val="24"/>
        </w:rPr>
        <w:t xml:space="preserve"> </w:t>
      </w:r>
      <w:r>
        <w:rPr>
          <w:sz w:val="24"/>
        </w:rPr>
        <w:t>фонда</w:t>
      </w:r>
      <w:r>
        <w:rPr>
          <w:spacing w:val="-3"/>
          <w:sz w:val="24"/>
        </w:rPr>
        <w:t xml:space="preserve"> </w:t>
      </w:r>
      <w:r>
        <w:rPr>
          <w:sz w:val="24"/>
        </w:rPr>
        <w:t>оплаты</w:t>
      </w:r>
      <w:r>
        <w:rPr>
          <w:spacing w:val="-1"/>
          <w:sz w:val="24"/>
        </w:rPr>
        <w:t xml:space="preserve"> </w:t>
      </w:r>
      <w:r>
        <w:rPr>
          <w:spacing w:val="-2"/>
          <w:sz w:val="24"/>
        </w:rPr>
        <w:t>труда;</w:t>
      </w:r>
    </w:p>
    <w:p w:rsidR="00523D10" w:rsidRDefault="00C774EA">
      <w:pPr>
        <w:pStyle w:val="a5"/>
        <w:numPr>
          <w:ilvl w:val="1"/>
          <w:numId w:val="7"/>
        </w:numPr>
        <w:tabs>
          <w:tab w:val="left" w:pos="1587"/>
        </w:tabs>
        <w:spacing w:before="4" w:line="237" w:lineRule="auto"/>
        <w:ind w:right="532" w:firstLine="0"/>
        <w:rPr>
          <w:sz w:val="24"/>
        </w:rPr>
      </w:pPr>
      <w:r>
        <w:rPr>
          <w:sz w:val="24"/>
        </w:rPr>
        <w:t>порядок распределения стимулирующей части фонда оплаты труда в соответствии с регио- нальными и муниципальныминормативными правовыми актами.</w:t>
      </w:r>
    </w:p>
    <w:p w:rsidR="00523D10" w:rsidRDefault="00C774EA">
      <w:pPr>
        <w:pStyle w:val="a3"/>
        <w:spacing w:before="3"/>
        <w:ind w:right="533" w:firstLine="710"/>
      </w:pPr>
      <w:r>
        <w:t>В распределении стимулирующей части фонда оплаты трудаучитывается мнение колле- 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523D10" w:rsidRDefault="00C774EA">
      <w:pPr>
        <w:pStyle w:val="a3"/>
        <w:spacing w:before="77"/>
        <w:ind w:right="535"/>
      </w:pPr>
      <w:r>
        <w:t>При реализации основной образовательной программы с привлечением</w:t>
      </w:r>
      <w:r>
        <w:rPr>
          <w:spacing w:val="-15"/>
        </w:rPr>
        <w:t xml:space="preserve"> </w:t>
      </w:r>
      <w:r>
        <w:t>ресурсов иных органи- заций на условиях сетевого взаимодействия действует механизм финансового обеспечения об- 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523D10" w:rsidRDefault="00C774EA">
      <w:pPr>
        <w:pStyle w:val="a3"/>
        <w:spacing w:before="2" w:line="275" w:lineRule="exact"/>
        <w:ind w:left="2127"/>
      </w:pPr>
      <w:r>
        <w:t>Взаимодействие</w:t>
      </w:r>
      <w:r>
        <w:rPr>
          <w:spacing w:val="-8"/>
        </w:rPr>
        <w:t xml:space="preserve"> </w:t>
      </w:r>
      <w:r>
        <w:rPr>
          <w:spacing w:val="-2"/>
        </w:rPr>
        <w:t>осуществляется:</w:t>
      </w:r>
    </w:p>
    <w:p w:rsidR="00523D10" w:rsidRDefault="00C774EA">
      <w:pPr>
        <w:pStyle w:val="a5"/>
        <w:numPr>
          <w:ilvl w:val="1"/>
          <w:numId w:val="7"/>
        </w:numPr>
        <w:tabs>
          <w:tab w:val="left" w:pos="1559"/>
        </w:tabs>
        <w:ind w:right="533" w:firstLine="0"/>
        <w:rPr>
          <w:sz w:val="24"/>
        </w:rPr>
      </w:pPr>
      <w:r>
        <w:rPr>
          <w:sz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 урочной деятельности на базе образовательной организации (организации дополнительного об- разования, клуба, спортивного комплекса и др.);</w:t>
      </w:r>
    </w:p>
    <w:p w:rsidR="00523D10" w:rsidRDefault="00C774EA">
      <w:pPr>
        <w:pStyle w:val="a5"/>
        <w:numPr>
          <w:ilvl w:val="1"/>
          <w:numId w:val="7"/>
        </w:numPr>
        <w:tabs>
          <w:tab w:val="left" w:pos="1563"/>
        </w:tabs>
        <w:ind w:right="533" w:firstLine="0"/>
        <w:rPr>
          <w:sz w:val="24"/>
        </w:rPr>
      </w:pPr>
      <w:r>
        <w:rPr>
          <w:sz w:val="24"/>
        </w:rPr>
        <w:t>за счет выделения ставок педагогов дополнительного образования, которые обеспечивают ре- ализацию для обучающихся образовательной организации широкого спектра программ вне- урочной деятельности;</w:t>
      </w:r>
    </w:p>
    <w:p w:rsidR="00523D10" w:rsidRDefault="00C774EA">
      <w:pPr>
        <w:pStyle w:val="a5"/>
        <w:numPr>
          <w:ilvl w:val="1"/>
          <w:numId w:val="7"/>
        </w:numPr>
        <w:tabs>
          <w:tab w:val="left" w:pos="1559"/>
        </w:tabs>
        <w:spacing w:before="2"/>
        <w:ind w:right="531" w:firstLine="0"/>
        <w:rPr>
          <w:sz w:val="24"/>
        </w:rPr>
      </w:pPr>
      <w:r>
        <w:rPr>
          <w:sz w:val="24"/>
        </w:rPr>
        <w:t>примерный календарный учебный график</w:t>
      </w:r>
      <w:r>
        <w:rPr>
          <w:spacing w:val="-3"/>
          <w:sz w:val="24"/>
        </w:rPr>
        <w:t xml:space="preserve"> </w:t>
      </w:r>
      <w:r>
        <w:rPr>
          <w:sz w:val="24"/>
        </w:rPr>
        <w:t>реализации образовательной</w:t>
      </w:r>
      <w:r w:rsidR="00801897">
        <w:rPr>
          <w:sz w:val="24"/>
        </w:rPr>
        <w:t xml:space="preserve"> </w:t>
      </w:r>
      <w:r>
        <w:rPr>
          <w:sz w:val="24"/>
        </w:rPr>
        <w:t xml:space="preserve">программы, примерные условия образовательной деятельности, включая примерные </w:t>
      </w:r>
      <w:r w:rsidR="00801897">
        <w:rPr>
          <w:sz w:val="24"/>
        </w:rPr>
        <w:t>расчеты нормативных затрат ока</w:t>
      </w:r>
      <w:r>
        <w:rPr>
          <w:sz w:val="24"/>
        </w:rPr>
        <w:t>зания государственных услуг по реализации образовательной программы в соответствии</w:t>
      </w:r>
      <w:r>
        <w:rPr>
          <w:spacing w:val="40"/>
          <w:sz w:val="24"/>
        </w:rPr>
        <w:t xml:space="preserve"> </w:t>
      </w:r>
      <w:r w:rsidR="00801897">
        <w:rPr>
          <w:sz w:val="24"/>
        </w:rPr>
        <w:t>с Фе</w:t>
      </w:r>
      <w:r>
        <w:rPr>
          <w:sz w:val="24"/>
        </w:rPr>
        <w:t>деральным законом № 273-ФЗ «Об образовании в Российской Федерации» (ст. 2, п. 10);</w:t>
      </w:r>
    </w:p>
    <w:p w:rsidR="00523D10" w:rsidRDefault="00C774EA">
      <w:pPr>
        <w:pStyle w:val="a5"/>
        <w:numPr>
          <w:ilvl w:val="1"/>
          <w:numId w:val="7"/>
        </w:numPr>
        <w:tabs>
          <w:tab w:val="left" w:pos="1573"/>
        </w:tabs>
        <w:spacing w:before="1"/>
        <w:ind w:right="526" w:firstLine="0"/>
        <w:rPr>
          <w:sz w:val="24"/>
        </w:rPr>
      </w:pPr>
      <w:r>
        <w:rPr>
          <w:sz w:val="24"/>
        </w:rPr>
        <w:t>примерный расчет нормативных затрат оказания государственных услуг по реализации обра- 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 зание государственных (муниципальных) услуг в сфере дошкольного, начального общего, ос- 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 ния, применяемых при расчете объема субсидии на финансовое обеспечение выполнения госу- дарственного (муниципального) задания на оказание государственных (муниципальных) услуг (выполнение работ) государственным (муниципальным) учреждением»</w:t>
      </w:r>
      <w:r>
        <w:rPr>
          <w:spacing w:val="-1"/>
          <w:sz w:val="24"/>
        </w:rPr>
        <w:t xml:space="preserve"> </w:t>
      </w:r>
      <w:r>
        <w:rPr>
          <w:sz w:val="24"/>
        </w:rPr>
        <w:t>(зарегистрированМини- стерством юстиции Российской Федерации 15 ноября 2021 г., регистрационный № 65811);</w:t>
      </w:r>
    </w:p>
    <w:p w:rsidR="00523D10" w:rsidRDefault="00C774EA">
      <w:pPr>
        <w:pStyle w:val="a5"/>
        <w:numPr>
          <w:ilvl w:val="1"/>
          <w:numId w:val="7"/>
        </w:numPr>
        <w:tabs>
          <w:tab w:val="left" w:pos="1573"/>
        </w:tabs>
        <w:spacing w:before="1"/>
        <w:ind w:right="527" w:firstLine="0"/>
        <w:rPr>
          <w:sz w:val="24"/>
        </w:rPr>
      </w:pPr>
      <w:r>
        <w:rPr>
          <w:sz w:val="24"/>
        </w:rPr>
        <w:t>примерный расчет нормативных затрат оказания государственных услуг по реализации обра- зовательной программы основного общего образования определяет нормативные затраты субъ- екта Российской Федерации (муниципального образования), связанные с оказанием государ- ственными (муниципальными) организациями, осуществляющими образовательную деятель- ность, государственных услуг по реализации образовательных программ в соответствии с Фе- деральным законом «Об образовании в Российской Федерации» (ст. 2, п. 10);</w:t>
      </w:r>
    </w:p>
    <w:p w:rsidR="00523D10" w:rsidRDefault="00C774EA">
      <w:pPr>
        <w:pStyle w:val="a5"/>
        <w:numPr>
          <w:ilvl w:val="1"/>
          <w:numId w:val="7"/>
        </w:numPr>
        <w:tabs>
          <w:tab w:val="left" w:pos="1597"/>
        </w:tabs>
        <w:ind w:right="539" w:firstLine="0"/>
        <w:rPr>
          <w:sz w:val="24"/>
        </w:rPr>
      </w:pPr>
      <w:r>
        <w:rPr>
          <w:sz w:val="24"/>
        </w:rPr>
        <w:t>финансовое обеспечение оказания государственных услуг осуществляется в пределах бюд- жетных ассигнований, предусмотренных организации на очередной финансовый год.</w:t>
      </w:r>
    </w:p>
    <w:p w:rsidR="00523D10" w:rsidRDefault="00C774EA">
      <w:pPr>
        <w:pStyle w:val="Heading2"/>
        <w:spacing w:before="275" w:line="242" w:lineRule="auto"/>
        <w:ind w:left="5402" w:right="359" w:hanging="3847"/>
        <w:jc w:val="left"/>
      </w:pPr>
      <w:r>
        <w:t>Материально-техническое</w:t>
      </w:r>
      <w:r>
        <w:rPr>
          <w:spacing w:val="-4"/>
        </w:rPr>
        <w:t xml:space="preserve"> </w:t>
      </w:r>
      <w:r>
        <w:t>и</w:t>
      </w:r>
      <w:r>
        <w:rPr>
          <w:spacing w:val="-6"/>
        </w:rPr>
        <w:t xml:space="preserve"> </w:t>
      </w:r>
      <w:r>
        <w:t>учебно-методическое</w:t>
      </w:r>
      <w:r>
        <w:rPr>
          <w:spacing w:val="-4"/>
        </w:rPr>
        <w:t xml:space="preserve"> </w:t>
      </w:r>
      <w:r>
        <w:t>обеспечениепрограммы</w:t>
      </w:r>
      <w:r>
        <w:rPr>
          <w:spacing w:val="-7"/>
        </w:rPr>
        <w:t xml:space="preserve"> </w:t>
      </w:r>
      <w:r>
        <w:t>основного</w:t>
      </w:r>
      <w:r>
        <w:rPr>
          <w:spacing w:val="-7"/>
        </w:rPr>
        <w:t xml:space="preserve"> </w:t>
      </w:r>
      <w:r>
        <w:t>об- щего образования</w:t>
      </w:r>
    </w:p>
    <w:p w:rsidR="00523D10" w:rsidRDefault="00C774EA">
      <w:pPr>
        <w:pStyle w:val="a3"/>
        <w:spacing w:before="273"/>
        <w:ind w:right="532" w:firstLine="710"/>
      </w:pPr>
      <w:r>
        <w:t>Материально-технические условия реализации основной образовательной программы основного общего образования как совокупности имитационных и исследовательских практик, реализующих через техносферу образовательной организации вариативность, развитие мотива- ции обучающихся к познанию и творчеству (в том числе научнотехническому), включение по- знания в значимые виды деятельности, а также развитие различных компетентностей;</w:t>
      </w:r>
    </w:p>
    <w:p w:rsidR="00523D10" w:rsidRDefault="00C774EA">
      <w:pPr>
        <w:spacing w:line="274" w:lineRule="exact"/>
        <w:ind w:left="1478"/>
        <w:jc w:val="both"/>
        <w:rPr>
          <w:i/>
          <w:sz w:val="24"/>
        </w:rPr>
      </w:pPr>
      <w:r>
        <w:rPr>
          <w:i/>
          <w:sz w:val="24"/>
        </w:rPr>
        <w:t>–</w:t>
      </w:r>
      <w:r>
        <w:rPr>
          <w:i/>
          <w:spacing w:val="2"/>
          <w:sz w:val="24"/>
        </w:rPr>
        <w:t xml:space="preserve"> </w:t>
      </w:r>
      <w:r>
        <w:rPr>
          <w:i/>
          <w:spacing w:val="-2"/>
          <w:sz w:val="24"/>
        </w:rPr>
        <w:t>учитывают:</w:t>
      </w:r>
    </w:p>
    <w:p w:rsidR="00523D10" w:rsidRDefault="00C774EA">
      <w:pPr>
        <w:pStyle w:val="a5"/>
        <w:numPr>
          <w:ilvl w:val="0"/>
          <w:numId w:val="5"/>
        </w:numPr>
        <w:tabs>
          <w:tab w:val="left" w:pos="1526"/>
        </w:tabs>
        <w:spacing w:line="242" w:lineRule="auto"/>
        <w:ind w:right="536" w:firstLine="0"/>
        <w:rPr>
          <w:sz w:val="24"/>
        </w:rPr>
      </w:pPr>
      <w:r>
        <w:rPr>
          <w:sz w:val="24"/>
        </w:rPr>
        <w:t>специальные потребности различных категорий обучающихся (с повышенными образователь- ными потребностями, с ограниченными возможностями здоровья и пр.);</w:t>
      </w:r>
    </w:p>
    <w:p w:rsidR="00523D10" w:rsidRDefault="00C774EA">
      <w:pPr>
        <w:pStyle w:val="a5"/>
        <w:numPr>
          <w:ilvl w:val="0"/>
          <w:numId w:val="5"/>
        </w:numPr>
        <w:tabs>
          <w:tab w:val="left" w:pos="1526"/>
        </w:tabs>
        <w:spacing w:before="79"/>
        <w:ind w:right="537" w:firstLine="0"/>
        <w:rPr>
          <w:sz w:val="24"/>
        </w:rPr>
      </w:pPr>
      <w:r>
        <w:rPr>
          <w:sz w:val="24"/>
        </w:rPr>
        <w:t xml:space="preserve">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 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 </w:t>
      </w:r>
      <w:r>
        <w:rPr>
          <w:spacing w:val="-2"/>
          <w:sz w:val="24"/>
        </w:rPr>
        <w:t>ниях);</w:t>
      </w:r>
    </w:p>
    <w:p w:rsidR="00523D10" w:rsidRDefault="00C774EA">
      <w:pPr>
        <w:pStyle w:val="a5"/>
        <w:numPr>
          <w:ilvl w:val="0"/>
          <w:numId w:val="5"/>
        </w:numPr>
        <w:tabs>
          <w:tab w:val="left" w:pos="1526"/>
        </w:tabs>
        <w:ind w:right="531" w:firstLine="0"/>
        <w:rPr>
          <w:sz w:val="24"/>
        </w:rPr>
      </w:pPr>
      <w:r>
        <w:rPr>
          <w:sz w:val="24"/>
        </w:rPr>
        <w:t xml:space="preserve">актуальные потребности развития образования (открытость, вариативность, мобильность, до- ступность, непрерывность, интегрируемость с дополнительным и неформальным образовани- </w:t>
      </w:r>
      <w:r>
        <w:rPr>
          <w:spacing w:val="-4"/>
          <w:sz w:val="24"/>
        </w:rPr>
        <w:t>ем);</w:t>
      </w:r>
    </w:p>
    <w:p w:rsidR="00523D10" w:rsidRDefault="00C774EA">
      <w:pPr>
        <w:spacing w:before="1" w:line="276" w:lineRule="exact"/>
        <w:ind w:left="1416"/>
        <w:rPr>
          <w:i/>
          <w:sz w:val="24"/>
        </w:rPr>
      </w:pPr>
      <w:r>
        <w:rPr>
          <w:i/>
          <w:spacing w:val="-2"/>
          <w:sz w:val="24"/>
        </w:rPr>
        <w:t>–обеспечивают:</w:t>
      </w:r>
    </w:p>
    <w:p w:rsidR="00523D10" w:rsidRDefault="00C774EA">
      <w:pPr>
        <w:pStyle w:val="a5"/>
        <w:numPr>
          <w:ilvl w:val="0"/>
          <w:numId w:val="5"/>
        </w:numPr>
        <w:tabs>
          <w:tab w:val="left" w:pos="1526"/>
        </w:tabs>
        <w:spacing w:line="293" w:lineRule="exact"/>
        <w:ind w:left="1526" w:hanging="110"/>
        <w:jc w:val="left"/>
        <w:rPr>
          <w:sz w:val="24"/>
        </w:rPr>
      </w:pPr>
      <w:r>
        <w:rPr>
          <w:sz w:val="24"/>
        </w:rPr>
        <w:t>подготовку</w:t>
      </w:r>
      <w:r>
        <w:rPr>
          <w:spacing w:val="-4"/>
          <w:sz w:val="24"/>
        </w:rPr>
        <w:t xml:space="preserve"> </w:t>
      </w:r>
      <w:r>
        <w:rPr>
          <w:sz w:val="24"/>
        </w:rPr>
        <w:t>обучающихся</w:t>
      </w:r>
      <w:r>
        <w:rPr>
          <w:spacing w:val="-1"/>
          <w:sz w:val="24"/>
        </w:rPr>
        <w:t xml:space="preserve"> </w:t>
      </w:r>
      <w:r>
        <w:rPr>
          <w:sz w:val="24"/>
        </w:rPr>
        <w:t>к</w:t>
      </w:r>
      <w:r>
        <w:rPr>
          <w:spacing w:val="-3"/>
          <w:sz w:val="24"/>
        </w:rPr>
        <w:t xml:space="preserve"> </w:t>
      </w:r>
      <w:r>
        <w:rPr>
          <w:sz w:val="24"/>
        </w:rPr>
        <w:t>саморазвитию</w:t>
      </w:r>
      <w:r>
        <w:rPr>
          <w:spacing w:val="-8"/>
          <w:sz w:val="24"/>
        </w:rPr>
        <w:t xml:space="preserve"> </w:t>
      </w:r>
      <w:r>
        <w:rPr>
          <w:sz w:val="24"/>
        </w:rPr>
        <w:t>и</w:t>
      </w:r>
      <w:r>
        <w:rPr>
          <w:spacing w:val="-5"/>
          <w:sz w:val="24"/>
        </w:rPr>
        <w:t xml:space="preserve"> </w:t>
      </w:r>
      <w:r>
        <w:rPr>
          <w:sz w:val="24"/>
        </w:rPr>
        <w:t>непрерывному</w:t>
      </w:r>
      <w:r>
        <w:rPr>
          <w:spacing w:val="-5"/>
          <w:sz w:val="24"/>
        </w:rPr>
        <w:t xml:space="preserve"> </w:t>
      </w:r>
      <w:r>
        <w:rPr>
          <w:spacing w:val="-2"/>
          <w:sz w:val="24"/>
        </w:rPr>
        <w:t>образованию;</w:t>
      </w:r>
    </w:p>
    <w:p w:rsidR="00523D10" w:rsidRDefault="00C774EA">
      <w:pPr>
        <w:pStyle w:val="a5"/>
        <w:numPr>
          <w:ilvl w:val="0"/>
          <w:numId w:val="5"/>
        </w:numPr>
        <w:tabs>
          <w:tab w:val="left" w:pos="1526"/>
        </w:tabs>
        <w:spacing w:line="293" w:lineRule="exact"/>
        <w:ind w:left="1526" w:hanging="110"/>
        <w:jc w:val="left"/>
        <w:rPr>
          <w:sz w:val="24"/>
        </w:rPr>
      </w:pPr>
      <w:r>
        <w:rPr>
          <w:sz w:val="24"/>
        </w:rPr>
        <w:t>формирование</w:t>
      </w:r>
      <w:r>
        <w:rPr>
          <w:spacing w:val="-5"/>
          <w:sz w:val="24"/>
        </w:rPr>
        <w:t xml:space="preserve"> </w:t>
      </w:r>
      <w:r>
        <w:rPr>
          <w:sz w:val="24"/>
        </w:rPr>
        <w:t>и</w:t>
      </w:r>
      <w:r>
        <w:rPr>
          <w:spacing w:val="-5"/>
          <w:sz w:val="24"/>
        </w:rPr>
        <w:t xml:space="preserve"> </w:t>
      </w:r>
      <w:r>
        <w:rPr>
          <w:sz w:val="24"/>
        </w:rPr>
        <w:t>развитие</w:t>
      </w:r>
      <w:r>
        <w:rPr>
          <w:spacing w:val="-7"/>
          <w:sz w:val="24"/>
        </w:rPr>
        <w:t xml:space="preserve"> </w:t>
      </w:r>
      <w:r>
        <w:rPr>
          <w:sz w:val="24"/>
        </w:rPr>
        <w:t>мотивации</w:t>
      </w:r>
      <w:r>
        <w:rPr>
          <w:spacing w:val="-5"/>
          <w:sz w:val="24"/>
        </w:rPr>
        <w:t xml:space="preserve"> </w:t>
      </w:r>
      <w:r>
        <w:rPr>
          <w:sz w:val="24"/>
        </w:rPr>
        <w:t>к</w:t>
      </w:r>
      <w:r>
        <w:rPr>
          <w:spacing w:val="-3"/>
          <w:sz w:val="24"/>
        </w:rPr>
        <w:t xml:space="preserve"> </w:t>
      </w:r>
      <w:r>
        <w:rPr>
          <w:sz w:val="24"/>
        </w:rPr>
        <w:t>познанию,</w:t>
      </w:r>
      <w:r>
        <w:rPr>
          <w:spacing w:val="1"/>
          <w:sz w:val="24"/>
        </w:rPr>
        <w:t xml:space="preserve"> </w:t>
      </w:r>
      <w:r>
        <w:rPr>
          <w:sz w:val="24"/>
        </w:rPr>
        <w:t>творчеству</w:t>
      </w:r>
      <w:r>
        <w:rPr>
          <w:spacing w:val="-6"/>
          <w:sz w:val="24"/>
        </w:rPr>
        <w:t xml:space="preserve"> </w:t>
      </w:r>
      <w:r>
        <w:rPr>
          <w:sz w:val="24"/>
        </w:rPr>
        <w:t>и</w:t>
      </w:r>
      <w:r>
        <w:rPr>
          <w:spacing w:val="-5"/>
          <w:sz w:val="24"/>
        </w:rPr>
        <w:t xml:space="preserve"> </w:t>
      </w:r>
      <w:r>
        <w:rPr>
          <w:sz w:val="24"/>
        </w:rPr>
        <w:t xml:space="preserve">инновационной </w:t>
      </w:r>
      <w:r>
        <w:rPr>
          <w:spacing w:val="-2"/>
          <w:sz w:val="24"/>
        </w:rPr>
        <w:t>деятельности;</w:t>
      </w:r>
    </w:p>
    <w:p w:rsidR="00523D10" w:rsidRDefault="00C774EA">
      <w:pPr>
        <w:pStyle w:val="a5"/>
        <w:numPr>
          <w:ilvl w:val="0"/>
          <w:numId w:val="5"/>
        </w:numPr>
        <w:tabs>
          <w:tab w:val="left" w:pos="1526"/>
        </w:tabs>
        <w:spacing w:before="4" w:line="294" w:lineRule="exact"/>
        <w:ind w:left="1526" w:hanging="110"/>
        <w:jc w:val="left"/>
        <w:rPr>
          <w:sz w:val="24"/>
        </w:rPr>
      </w:pPr>
      <w:r>
        <w:rPr>
          <w:sz w:val="24"/>
        </w:rPr>
        <w:t>формирование</w:t>
      </w:r>
      <w:r>
        <w:rPr>
          <w:spacing w:val="-3"/>
          <w:sz w:val="24"/>
        </w:rPr>
        <w:t xml:space="preserve"> </w:t>
      </w:r>
      <w:r>
        <w:rPr>
          <w:sz w:val="24"/>
        </w:rPr>
        <w:t>основы</w:t>
      </w:r>
      <w:r>
        <w:rPr>
          <w:spacing w:val="-4"/>
          <w:sz w:val="24"/>
        </w:rPr>
        <w:t xml:space="preserve"> </w:t>
      </w:r>
      <w:r>
        <w:rPr>
          <w:sz w:val="24"/>
        </w:rPr>
        <w:t>научных</w:t>
      </w:r>
      <w:r>
        <w:rPr>
          <w:spacing w:val="-6"/>
          <w:sz w:val="24"/>
        </w:rPr>
        <w:t xml:space="preserve"> </w:t>
      </w:r>
      <w:r>
        <w:rPr>
          <w:sz w:val="24"/>
        </w:rPr>
        <w:t>методов</w:t>
      </w:r>
      <w:r>
        <w:rPr>
          <w:spacing w:val="-4"/>
          <w:sz w:val="24"/>
        </w:rPr>
        <w:t xml:space="preserve"> </w:t>
      </w:r>
      <w:r>
        <w:rPr>
          <w:sz w:val="24"/>
        </w:rPr>
        <w:t>познания</w:t>
      </w:r>
      <w:r>
        <w:rPr>
          <w:spacing w:val="-1"/>
          <w:sz w:val="24"/>
        </w:rPr>
        <w:t xml:space="preserve"> </w:t>
      </w:r>
      <w:r>
        <w:rPr>
          <w:sz w:val="24"/>
        </w:rPr>
        <w:t>окружающего</w:t>
      </w:r>
      <w:r>
        <w:rPr>
          <w:spacing w:val="-6"/>
          <w:sz w:val="24"/>
        </w:rPr>
        <w:t xml:space="preserve"> </w:t>
      </w:r>
      <w:r>
        <w:rPr>
          <w:spacing w:val="-2"/>
          <w:sz w:val="24"/>
        </w:rPr>
        <w:t>мира;</w:t>
      </w:r>
    </w:p>
    <w:p w:rsidR="00523D10" w:rsidRDefault="00C774EA">
      <w:pPr>
        <w:pStyle w:val="a5"/>
        <w:numPr>
          <w:ilvl w:val="0"/>
          <w:numId w:val="5"/>
        </w:numPr>
        <w:tabs>
          <w:tab w:val="left" w:pos="1526"/>
        </w:tabs>
        <w:spacing w:line="293" w:lineRule="exact"/>
        <w:ind w:left="1526" w:hanging="110"/>
        <w:jc w:val="left"/>
        <w:rPr>
          <w:sz w:val="24"/>
        </w:rPr>
      </w:pPr>
      <w:r>
        <w:rPr>
          <w:sz w:val="24"/>
        </w:rPr>
        <w:t>условия</w:t>
      </w:r>
      <w:r>
        <w:rPr>
          <w:spacing w:val="-7"/>
          <w:sz w:val="24"/>
        </w:rPr>
        <w:t xml:space="preserve"> </w:t>
      </w:r>
      <w:r>
        <w:rPr>
          <w:sz w:val="24"/>
        </w:rPr>
        <w:t>для</w:t>
      </w:r>
      <w:r>
        <w:rPr>
          <w:spacing w:val="-5"/>
          <w:sz w:val="24"/>
        </w:rPr>
        <w:t xml:space="preserve"> </w:t>
      </w:r>
      <w:r>
        <w:rPr>
          <w:sz w:val="24"/>
        </w:rPr>
        <w:t>активной</w:t>
      </w:r>
      <w:r>
        <w:rPr>
          <w:spacing w:val="-4"/>
          <w:sz w:val="24"/>
        </w:rPr>
        <w:t xml:space="preserve"> </w:t>
      </w:r>
      <w:r>
        <w:rPr>
          <w:sz w:val="24"/>
        </w:rPr>
        <w:t>учебно-познавательной</w:t>
      </w:r>
      <w:r>
        <w:rPr>
          <w:spacing w:val="-8"/>
          <w:sz w:val="24"/>
        </w:rPr>
        <w:t xml:space="preserve"> </w:t>
      </w:r>
      <w:r>
        <w:rPr>
          <w:spacing w:val="-2"/>
          <w:sz w:val="24"/>
        </w:rPr>
        <w:t>деятельности;</w:t>
      </w:r>
    </w:p>
    <w:p w:rsidR="00523D10" w:rsidRDefault="00C774EA">
      <w:pPr>
        <w:pStyle w:val="a5"/>
        <w:numPr>
          <w:ilvl w:val="0"/>
          <w:numId w:val="5"/>
        </w:numPr>
        <w:tabs>
          <w:tab w:val="left" w:pos="1526"/>
        </w:tabs>
        <w:spacing w:line="293" w:lineRule="exact"/>
        <w:ind w:left="1526" w:hanging="110"/>
        <w:jc w:val="left"/>
        <w:rPr>
          <w:sz w:val="24"/>
        </w:rPr>
      </w:pPr>
      <w:r>
        <w:rPr>
          <w:sz w:val="24"/>
        </w:rPr>
        <w:t>воспитание</w:t>
      </w:r>
      <w:r>
        <w:rPr>
          <w:spacing w:val="52"/>
          <w:sz w:val="24"/>
        </w:rPr>
        <w:t xml:space="preserve"> </w:t>
      </w:r>
      <w:r>
        <w:rPr>
          <w:sz w:val="24"/>
        </w:rPr>
        <w:t>патриотизма</w:t>
      </w:r>
      <w:r>
        <w:rPr>
          <w:spacing w:val="54"/>
          <w:sz w:val="24"/>
        </w:rPr>
        <w:t xml:space="preserve"> </w:t>
      </w:r>
      <w:r>
        <w:rPr>
          <w:sz w:val="24"/>
        </w:rPr>
        <w:t>и</w:t>
      </w:r>
      <w:r>
        <w:rPr>
          <w:spacing w:val="56"/>
          <w:sz w:val="24"/>
        </w:rPr>
        <w:t xml:space="preserve"> </w:t>
      </w:r>
      <w:r>
        <w:rPr>
          <w:sz w:val="24"/>
        </w:rPr>
        <w:t>установок</w:t>
      </w:r>
      <w:r>
        <w:rPr>
          <w:spacing w:val="59"/>
          <w:sz w:val="24"/>
        </w:rPr>
        <w:t xml:space="preserve"> </w:t>
      </w:r>
      <w:r>
        <w:rPr>
          <w:sz w:val="24"/>
        </w:rPr>
        <w:t>толерантности,</w:t>
      </w:r>
      <w:r>
        <w:rPr>
          <w:spacing w:val="58"/>
          <w:sz w:val="24"/>
        </w:rPr>
        <w:t xml:space="preserve"> </w:t>
      </w:r>
      <w:r>
        <w:rPr>
          <w:sz w:val="24"/>
        </w:rPr>
        <w:t>умения</w:t>
      </w:r>
      <w:r>
        <w:rPr>
          <w:spacing w:val="55"/>
          <w:sz w:val="24"/>
        </w:rPr>
        <w:t xml:space="preserve"> </w:t>
      </w:r>
      <w:r>
        <w:rPr>
          <w:sz w:val="24"/>
        </w:rPr>
        <w:t>жить</w:t>
      </w:r>
      <w:r>
        <w:rPr>
          <w:spacing w:val="57"/>
          <w:sz w:val="24"/>
        </w:rPr>
        <w:t xml:space="preserve"> </w:t>
      </w:r>
      <w:r>
        <w:rPr>
          <w:sz w:val="24"/>
        </w:rPr>
        <w:t>с</w:t>
      </w:r>
      <w:r>
        <w:rPr>
          <w:spacing w:val="54"/>
          <w:sz w:val="24"/>
        </w:rPr>
        <w:t xml:space="preserve"> </w:t>
      </w:r>
      <w:r>
        <w:rPr>
          <w:sz w:val="24"/>
        </w:rPr>
        <w:t>непохожими</w:t>
      </w:r>
      <w:r>
        <w:rPr>
          <w:spacing w:val="57"/>
          <w:sz w:val="24"/>
        </w:rPr>
        <w:t xml:space="preserve"> </w:t>
      </w:r>
      <w:r>
        <w:rPr>
          <w:spacing w:val="-2"/>
          <w:sz w:val="24"/>
        </w:rPr>
        <w:t>людьми;</w:t>
      </w:r>
    </w:p>
    <w:p w:rsidR="00523D10" w:rsidRDefault="00C774EA">
      <w:pPr>
        <w:pStyle w:val="a5"/>
        <w:numPr>
          <w:ilvl w:val="0"/>
          <w:numId w:val="5"/>
        </w:numPr>
        <w:tabs>
          <w:tab w:val="left" w:pos="1526"/>
        </w:tabs>
        <w:spacing w:line="293" w:lineRule="exact"/>
        <w:ind w:left="1526" w:hanging="110"/>
        <w:jc w:val="left"/>
        <w:rPr>
          <w:sz w:val="24"/>
        </w:rPr>
      </w:pPr>
      <w:r>
        <w:rPr>
          <w:sz w:val="24"/>
        </w:rPr>
        <w:t>развитие</w:t>
      </w:r>
      <w:r>
        <w:rPr>
          <w:spacing w:val="-8"/>
          <w:sz w:val="24"/>
        </w:rPr>
        <w:t xml:space="preserve"> </w:t>
      </w:r>
      <w:r>
        <w:rPr>
          <w:sz w:val="24"/>
        </w:rPr>
        <w:t>креативности,</w:t>
      </w:r>
      <w:r>
        <w:rPr>
          <w:spacing w:val="-2"/>
          <w:sz w:val="24"/>
        </w:rPr>
        <w:t xml:space="preserve"> </w:t>
      </w:r>
      <w:r>
        <w:rPr>
          <w:sz w:val="24"/>
        </w:rPr>
        <w:t>критического</w:t>
      </w:r>
      <w:r>
        <w:rPr>
          <w:spacing w:val="-8"/>
          <w:sz w:val="24"/>
        </w:rPr>
        <w:t xml:space="preserve"> </w:t>
      </w:r>
      <w:r>
        <w:rPr>
          <w:spacing w:val="-2"/>
          <w:sz w:val="24"/>
        </w:rPr>
        <w:t>мышления;</w:t>
      </w:r>
    </w:p>
    <w:p w:rsidR="00523D10" w:rsidRDefault="00C774EA">
      <w:pPr>
        <w:pStyle w:val="a5"/>
        <w:numPr>
          <w:ilvl w:val="0"/>
          <w:numId w:val="5"/>
        </w:numPr>
        <w:tabs>
          <w:tab w:val="left" w:pos="1526"/>
        </w:tabs>
        <w:spacing w:before="3" w:line="293" w:lineRule="exact"/>
        <w:ind w:left="1526" w:hanging="110"/>
        <w:jc w:val="left"/>
        <w:rPr>
          <w:sz w:val="24"/>
        </w:rPr>
      </w:pPr>
      <w:r>
        <w:rPr>
          <w:sz w:val="24"/>
        </w:rPr>
        <w:t>поддержку</w:t>
      </w:r>
      <w:r>
        <w:rPr>
          <w:spacing w:val="-4"/>
          <w:sz w:val="24"/>
        </w:rPr>
        <w:t xml:space="preserve"> </w:t>
      </w:r>
      <w:r>
        <w:rPr>
          <w:sz w:val="24"/>
        </w:rPr>
        <w:t>социальной</w:t>
      </w:r>
      <w:r>
        <w:rPr>
          <w:spacing w:val="-3"/>
          <w:sz w:val="24"/>
        </w:rPr>
        <w:t xml:space="preserve"> </w:t>
      </w:r>
      <w:r>
        <w:rPr>
          <w:sz w:val="24"/>
        </w:rPr>
        <w:t>активности</w:t>
      </w:r>
      <w:r>
        <w:rPr>
          <w:spacing w:val="-7"/>
          <w:sz w:val="24"/>
        </w:rPr>
        <w:t xml:space="preserve"> </w:t>
      </w:r>
      <w:r>
        <w:rPr>
          <w:sz w:val="24"/>
        </w:rPr>
        <w:t>и</w:t>
      </w:r>
      <w:r>
        <w:rPr>
          <w:spacing w:val="-3"/>
          <w:sz w:val="24"/>
        </w:rPr>
        <w:t xml:space="preserve"> </w:t>
      </w:r>
      <w:r>
        <w:rPr>
          <w:sz w:val="24"/>
        </w:rPr>
        <w:t>осознанного</w:t>
      </w:r>
      <w:r>
        <w:rPr>
          <w:spacing w:val="-4"/>
          <w:sz w:val="24"/>
        </w:rPr>
        <w:t xml:space="preserve"> </w:t>
      </w:r>
      <w:r>
        <w:rPr>
          <w:sz w:val="24"/>
        </w:rPr>
        <w:t>выбора</w:t>
      </w:r>
      <w:r>
        <w:rPr>
          <w:spacing w:val="-4"/>
          <w:sz w:val="24"/>
        </w:rPr>
        <w:t xml:space="preserve"> </w:t>
      </w:r>
      <w:r>
        <w:rPr>
          <w:spacing w:val="-2"/>
          <w:sz w:val="24"/>
        </w:rPr>
        <w:t>профессии;</w:t>
      </w:r>
    </w:p>
    <w:p w:rsidR="00523D10" w:rsidRDefault="00C774EA">
      <w:pPr>
        <w:pStyle w:val="a5"/>
        <w:numPr>
          <w:ilvl w:val="0"/>
          <w:numId w:val="5"/>
        </w:numPr>
        <w:tabs>
          <w:tab w:val="left" w:pos="1526"/>
        </w:tabs>
        <w:spacing w:before="2" w:line="237" w:lineRule="auto"/>
        <w:ind w:right="531" w:firstLine="0"/>
        <w:jc w:val="left"/>
        <w:rPr>
          <w:sz w:val="24"/>
        </w:rPr>
      </w:pPr>
      <w:r>
        <w:rPr>
          <w:sz w:val="24"/>
        </w:rPr>
        <w:t>возможность достижения обучающимися предметных, метапредметных и личностных резуль- татов освоения основной образовательной программы;</w:t>
      </w:r>
    </w:p>
    <w:p w:rsidR="00523D10" w:rsidRDefault="00C774EA">
      <w:pPr>
        <w:pStyle w:val="a5"/>
        <w:numPr>
          <w:ilvl w:val="0"/>
          <w:numId w:val="5"/>
        </w:numPr>
        <w:tabs>
          <w:tab w:val="left" w:pos="1526"/>
        </w:tabs>
        <w:spacing w:before="7" w:line="237" w:lineRule="auto"/>
        <w:ind w:right="533" w:firstLine="0"/>
        <w:jc w:val="left"/>
        <w:rPr>
          <w:sz w:val="24"/>
        </w:rPr>
      </w:pPr>
      <w:r>
        <w:rPr>
          <w:sz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523D10" w:rsidRDefault="00C774EA">
      <w:pPr>
        <w:pStyle w:val="a5"/>
        <w:numPr>
          <w:ilvl w:val="0"/>
          <w:numId w:val="5"/>
        </w:numPr>
        <w:tabs>
          <w:tab w:val="left" w:pos="1526"/>
        </w:tabs>
        <w:ind w:right="531" w:firstLine="0"/>
        <w:jc w:val="left"/>
        <w:rPr>
          <w:sz w:val="24"/>
        </w:rPr>
      </w:pPr>
      <w:r>
        <w:rPr>
          <w:sz w:val="24"/>
        </w:rPr>
        <w:t>эргономичность,</w:t>
      </w:r>
      <w:r>
        <w:rPr>
          <w:spacing w:val="35"/>
          <w:sz w:val="24"/>
        </w:rPr>
        <w:t xml:space="preserve"> </w:t>
      </w:r>
      <w:r>
        <w:rPr>
          <w:sz w:val="24"/>
        </w:rPr>
        <w:t>мультифункциональность</w:t>
      </w:r>
      <w:r>
        <w:rPr>
          <w:spacing w:val="35"/>
          <w:sz w:val="24"/>
        </w:rPr>
        <w:t xml:space="preserve"> </w:t>
      </w:r>
      <w:r>
        <w:rPr>
          <w:sz w:val="24"/>
        </w:rPr>
        <w:t>и</w:t>
      </w:r>
      <w:r>
        <w:rPr>
          <w:spacing w:val="34"/>
          <w:sz w:val="24"/>
        </w:rPr>
        <w:t xml:space="preserve"> </w:t>
      </w:r>
      <w:r>
        <w:rPr>
          <w:sz w:val="24"/>
        </w:rPr>
        <w:t>трансформируемость</w:t>
      </w:r>
      <w:r>
        <w:rPr>
          <w:spacing w:val="35"/>
          <w:sz w:val="24"/>
        </w:rPr>
        <w:t xml:space="preserve"> </w:t>
      </w:r>
      <w:r>
        <w:rPr>
          <w:sz w:val="24"/>
        </w:rPr>
        <w:t>помещений</w:t>
      </w:r>
      <w:r>
        <w:rPr>
          <w:spacing w:val="39"/>
          <w:sz w:val="24"/>
        </w:rPr>
        <w:t xml:space="preserve"> </w:t>
      </w:r>
      <w:r>
        <w:rPr>
          <w:sz w:val="24"/>
        </w:rPr>
        <w:t>образователь- ной организации.</w:t>
      </w:r>
    </w:p>
    <w:p w:rsidR="00523D10" w:rsidRDefault="00C774EA">
      <w:pPr>
        <w:pStyle w:val="a3"/>
        <w:ind w:right="536"/>
      </w:pPr>
      <w:r>
        <w:t>Здание образовательной организации, набор и размещение помещений для осуществления об- разовательной деятельности, активной деятельности, отдыха, питания и медицинского обслу- живания обучающихся, их площадь, освещенность и воздушно-тепловой режим, расположение и размеры рабочих, учебных зон соответствуют государственным санитарно- эпидемиологическим правилам и нормативам, обеспечивают возможность безопасной и ком- фортной организации всех видов урочной и внеурочной деятельности для всех ее участников.</w:t>
      </w:r>
    </w:p>
    <w:p w:rsidR="00523D10" w:rsidRDefault="00C774EA">
      <w:pPr>
        <w:pStyle w:val="a3"/>
        <w:ind w:right="538"/>
      </w:pPr>
      <w:r>
        <w:t>В образовательной организации</w:t>
      </w:r>
      <w:r>
        <w:rPr>
          <w:spacing w:val="-2"/>
        </w:rPr>
        <w:t xml:space="preserve"> </w:t>
      </w:r>
      <w:r>
        <w:t>выделены</w:t>
      </w:r>
      <w:r>
        <w:rPr>
          <w:spacing w:val="-1"/>
        </w:rPr>
        <w:t xml:space="preserve"> </w:t>
      </w:r>
      <w:r>
        <w:t>и оборудованы помещения</w:t>
      </w:r>
      <w:r>
        <w:rPr>
          <w:spacing w:val="-3"/>
        </w:rPr>
        <w:t xml:space="preserve"> </w:t>
      </w:r>
      <w:r>
        <w:t>для реализации образова- тельной деятельности обучающихся, административной и хозяйственной деятельности. Выде- ление (назначение) помещений осуществляется с учетом основной образовательной программы образовательной организации,</w:t>
      </w:r>
      <w:r>
        <w:rPr>
          <w:spacing w:val="-1"/>
        </w:rPr>
        <w:t xml:space="preserve"> </w:t>
      </w:r>
      <w:r>
        <w:t>ее специализации (выбранных</w:t>
      </w:r>
      <w:r>
        <w:rPr>
          <w:spacing w:val="-3"/>
        </w:rPr>
        <w:t xml:space="preserve"> </w:t>
      </w:r>
      <w:r>
        <w:t>профилей)</w:t>
      </w:r>
      <w:r>
        <w:rPr>
          <w:spacing w:val="-2"/>
        </w:rPr>
        <w:t xml:space="preserve"> </w:t>
      </w:r>
      <w:r>
        <w:t>и</w:t>
      </w:r>
      <w:r>
        <w:rPr>
          <w:spacing w:val="-2"/>
        </w:rPr>
        <w:t xml:space="preserve"> </w:t>
      </w:r>
      <w:r>
        <w:t>программы</w:t>
      </w:r>
      <w:r>
        <w:rPr>
          <w:spacing w:val="-1"/>
        </w:rPr>
        <w:t xml:space="preserve"> </w:t>
      </w:r>
      <w:r>
        <w:t>развития, а также иных особенностей реализуемой основной образовательной программы.</w:t>
      </w:r>
    </w:p>
    <w:p w:rsidR="00523D10" w:rsidRDefault="00C774EA">
      <w:pPr>
        <w:pStyle w:val="a3"/>
        <w:spacing w:before="5" w:line="237" w:lineRule="auto"/>
        <w:ind w:right="548"/>
      </w:pPr>
      <w:r>
        <w:t>Материально-техническое оснащение образовательной деятельности обеспечивает следующие ключевые возможности:</w:t>
      </w:r>
    </w:p>
    <w:p w:rsidR="00523D10" w:rsidRDefault="00C774EA">
      <w:pPr>
        <w:pStyle w:val="a3"/>
        <w:spacing w:before="3"/>
        <w:ind w:right="537"/>
      </w:pPr>
      <w:r>
        <w:t>–реализацию индивидуальных учебных планов обучающихся, осуществления ими самостоя- тельной познавательной деятельности;</w:t>
      </w:r>
    </w:p>
    <w:p w:rsidR="00523D10" w:rsidRDefault="00C774EA">
      <w:pPr>
        <w:pStyle w:val="a3"/>
        <w:spacing w:before="3" w:line="237" w:lineRule="auto"/>
        <w:ind w:right="538"/>
      </w:pPr>
      <w:r>
        <w:t xml:space="preserve">–проектную и исследовательскую деятельность обучающихся, проведение наблюдений и экс- </w:t>
      </w:r>
      <w:r>
        <w:rPr>
          <w:spacing w:val="-2"/>
        </w:rPr>
        <w:t>периментов;</w:t>
      </w:r>
    </w:p>
    <w:p w:rsidR="00523D10" w:rsidRDefault="00C774EA">
      <w:pPr>
        <w:pStyle w:val="a3"/>
        <w:spacing w:before="6" w:line="237" w:lineRule="auto"/>
        <w:ind w:right="537"/>
      </w:pPr>
      <w:r>
        <w:t>–художественное творчество с использованием современных инструментов и технологий, ху- дожественно-оформительские и издательские работы;</w:t>
      </w:r>
    </w:p>
    <w:p w:rsidR="00523D10" w:rsidRDefault="00C774EA">
      <w:pPr>
        <w:pStyle w:val="a3"/>
        <w:spacing w:before="3"/>
        <w:ind w:right="538"/>
      </w:pPr>
      <w:r>
        <w:t>–научно-техническое творчество, создание материальных и информационных объектов с ис- пользованием рукомесла и цифрового производства;</w:t>
      </w:r>
    </w:p>
    <w:p w:rsidR="00523D10" w:rsidRDefault="00C774EA">
      <w:pPr>
        <w:pStyle w:val="a3"/>
        <w:spacing w:before="3" w:line="237" w:lineRule="auto"/>
        <w:ind w:right="531"/>
      </w:pPr>
      <w:r>
        <w:t>–получение личного опыта применения универсальных учебных действий в экологически ори- ентированной социальной деятельности, экологического мышления и экологической культуры;</w:t>
      </w:r>
    </w:p>
    <w:p w:rsidR="00523D10" w:rsidRDefault="00C774EA">
      <w:pPr>
        <w:pStyle w:val="a3"/>
        <w:spacing w:before="3" w:line="275" w:lineRule="exact"/>
      </w:pPr>
      <w:r>
        <w:t>–базовое</w:t>
      </w:r>
      <w:r>
        <w:rPr>
          <w:spacing w:val="-3"/>
        </w:rPr>
        <w:t xml:space="preserve"> </w:t>
      </w:r>
      <w:r>
        <w:t>и</w:t>
      </w:r>
      <w:r>
        <w:rPr>
          <w:spacing w:val="-2"/>
        </w:rPr>
        <w:t xml:space="preserve"> </w:t>
      </w:r>
      <w:r>
        <w:t>углубленное</w:t>
      </w:r>
      <w:r>
        <w:rPr>
          <w:spacing w:val="-3"/>
        </w:rPr>
        <w:t xml:space="preserve"> </w:t>
      </w:r>
      <w:r>
        <w:t>изучение</w:t>
      </w:r>
      <w:r>
        <w:rPr>
          <w:spacing w:val="-2"/>
        </w:rPr>
        <w:t xml:space="preserve"> предметов;</w:t>
      </w:r>
    </w:p>
    <w:p w:rsidR="00523D10" w:rsidRDefault="00C774EA">
      <w:pPr>
        <w:pStyle w:val="a3"/>
        <w:spacing w:line="242" w:lineRule="auto"/>
        <w:ind w:right="537"/>
      </w:pPr>
      <w:r>
        <w:t>–проектирование</w:t>
      </w:r>
      <w:r>
        <w:rPr>
          <w:spacing w:val="-4"/>
        </w:rPr>
        <w:t xml:space="preserve"> </w:t>
      </w:r>
      <w:r>
        <w:t>и</w:t>
      </w:r>
      <w:r>
        <w:rPr>
          <w:spacing w:val="-2"/>
        </w:rPr>
        <w:t xml:space="preserve"> </w:t>
      </w:r>
      <w:r>
        <w:t>конструирование,</w:t>
      </w:r>
      <w:r>
        <w:rPr>
          <w:spacing w:val="-1"/>
        </w:rPr>
        <w:t xml:space="preserve"> </w:t>
      </w:r>
      <w:r>
        <w:t>в</w:t>
      </w:r>
      <w:r>
        <w:rPr>
          <w:spacing w:val="-2"/>
        </w:rPr>
        <w:t xml:space="preserve"> </w:t>
      </w:r>
      <w:r>
        <w:t>том</w:t>
      </w:r>
      <w:r>
        <w:rPr>
          <w:spacing w:val="-2"/>
        </w:rPr>
        <w:t xml:space="preserve"> </w:t>
      </w:r>
      <w:r>
        <w:t>числе</w:t>
      </w:r>
      <w:r>
        <w:rPr>
          <w:spacing w:val="-4"/>
        </w:rPr>
        <w:t xml:space="preserve"> </w:t>
      </w:r>
      <w:r>
        <w:t>моделей</w:t>
      </w:r>
      <w:r>
        <w:rPr>
          <w:spacing w:val="-2"/>
        </w:rPr>
        <w:t xml:space="preserve"> </w:t>
      </w:r>
      <w:r>
        <w:t>с цифровым</w:t>
      </w:r>
      <w:r>
        <w:rPr>
          <w:spacing w:val="-6"/>
        </w:rPr>
        <w:t xml:space="preserve"> </w:t>
      </w:r>
      <w:r>
        <w:t>управлением</w:t>
      </w:r>
      <w:r>
        <w:rPr>
          <w:spacing w:val="-2"/>
        </w:rPr>
        <w:t xml:space="preserve"> </w:t>
      </w:r>
      <w:r>
        <w:t>и</w:t>
      </w:r>
      <w:r>
        <w:rPr>
          <w:spacing w:val="-2"/>
        </w:rPr>
        <w:t xml:space="preserve"> </w:t>
      </w:r>
      <w:r>
        <w:t>обратной связью, с использованием конструкторов, образовательной робототехники, программирования;</w:t>
      </w:r>
    </w:p>
    <w:p w:rsidR="00523D10" w:rsidRDefault="00C774EA">
      <w:pPr>
        <w:pStyle w:val="a3"/>
        <w:spacing w:before="77" w:line="242" w:lineRule="auto"/>
        <w:ind w:right="533"/>
      </w:pPr>
      <w:r>
        <w:t>–наблюдение, наглядное представление и анализ данных, использование цифровых планов и карт, спутниковых изображений;</w:t>
      </w:r>
    </w:p>
    <w:p w:rsidR="00523D10" w:rsidRDefault="00C774EA">
      <w:pPr>
        <w:pStyle w:val="a3"/>
        <w:spacing w:line="242" w:lineRule="auto"/>
        <w:ind w:right="534"/>
      </w:pPr>
      <w: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523D10" w:rsidRDefault="00C774EA">
      <w:pPr>
        <w:pStyle w:val="a3"/>
        <w:spacing w:line="242" w:lineRule="auto"/>
        <w:ind w:right="536"/>
      </w:pPr>
      <w:r>
        <w:t>–исполнение, сочинение и аранжировку музыкальных произведений с применением традици- онных народных и современных инструментов и цифровых технологий;</w:t>
      </w:r>
    </w:p>
    <w:p w:rsidR="00523D10" w:rsidRDefault="00C774EA">
      <w:pPr>
        <w:pStyle w:val="a3"/>
        <w:spacing w:line="242" w:lineRule="auto"/>
        <w:ind w:right="538"/>
      </w:pPr>
      <w: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523D10" w:rsidRDefault="00C774EA">
      <w:pPr>
        <w:pStyle w:val="a3"/>
        <w:spacing w:line="242" w:lineRule="auto"/>
        <w:ind w:right="538"/>
      </w:pPr>
      <w: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523D10" w:rsidRDefault="00C774EA">
      <w:pPr>
        <w:pStyle w:val="a3"/>
        <w:ind w:right="550"/>
      </w:pPr>
      <w:r>
        <w:t>–индивидуальную и групповую деятельность, планирование образовательной деятельности, фиксацию его реализации</w:t>
      </w:r>
      <w:r>
        <w:rPr>
          <w:spacing w:val="-1"/>
        </w:rPr>
        <w:t xml:space="preserve"> </w:t>
      </w:r>
      <w:r>
        <w:t>в</w:t>
      </w:r>
      <w:r>
        <w:rPr>
          <w:spacing w:val="-1"/>
        </w:rPr>
        <w:t xml:space="preserve"> </w:t>
      </w:r>
      <w:r>
        <w:t>целом и</w:t>
      </w:r>
      <w:r>
        <w:rPr>
          <w:spacing w:val="-1"/>
        </w:rPr>
        <w:t xml:space="preserve"> </w:t>
      </w:r>
      <w:r>
        <w:t>на отдельных этапах, выявление</w:t>
      </w:r>
      <w:r>
        <w:rPr>
          <w:spacing w:val="-3"/>
        </w:rPr>
        <w:t xml:space="preserve"> </w:t>
      </w:r>
      <w:r>
        <w:t>и</w:t>
      </w:r>
      <w:r>
        <w:rPr>
          <w:spacing w:val="-1"/>
        </w:rPr>
        <w:t xml:space="preserve"> </w:t>
      </w:r>
      <w:r>
        <w:t>фиксирование</w:t>
      </w:r>
      <w:r>
        <w:rPr>
          <w:spacing w:val="-3"/>
        </w:rPr>
        <w:t xml:space="preserve"> </w:t>
      </w:r>
      <w:r>
        <w:t>динамики промежуточных и итоговых результатов;</w:t>
      </w:r>
    </w:p>
    <w:p w:rsidR="00523D10" w:rsidRDefault="00C774EA">
      <w:pPr>
        <w:pStyle w:val="a3"/>
        <w:ind w:right="538"/>
      </w:pPr>
      <w:r>
        <w:t xml:space="preserve">–доступ к информационно-библиотечному центру, ресурсам Интернета, учебной и художе- 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 риалов, результатов творческой, научно-исследовательской и проектной деятельности обучаю- </w:t>
      </w:r>
      <w:r>
        <w:rPr>
          <w:spacing w:val="-2"/>
        </w:rPr>
        <w:t>щихся;</w:t>
      </w:r>
    </w:p>
    <w:p w:rsidR="00523D10" w:rsidRDefault="00C774EA">
      <w:pPr>
        <w:pStyle w:val="a3"/>
        <w:ind w:right="537"/>
      </w:pPr>
      <w: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 боты, театрализованных представлений (обеспеченных озвучиванием, освещением и мультиме- дийным сопровождением);</w:t>
      </w:r>
    </w:p>
    <w:p w:rsidR="00523D10" w:rsidRDefault="00C774EA">
      <w:pPr>
        <w:pStyle w:val="a3"/>
        <w:ind w:right="531"/>
      </w:pPr>
      <w:r>
        <w:t>–маркетинг образовательных услуг и работу школьных медиа (выпуск школьных печатных из- даний, работа сайта образовательной организации, школьного радио, представление школы в социальных сетях и пр.);</w:t>
      </w:r>
    </w:p>
    <w:p w:rsidR="00523D10" w:rsidRDefault="00C774EA">
      <w:pPr>
        <w:pStyle w:val="a3"/>
        <w:spacing w:line="237" w:lineRule="auto"/>
        <w:ind w:right="538"/>
      </w:pPr>
      <w:r>
        <w:t>–организацию качественного горячего питания, медицинского обслуживания и отдыха обуча- ющихся и педагогических работников.</w:t>
      </w:r>
    </w:p>
    <w:p w:rsidR="00523D10" w:rsidRDefault="00C774EA">
      <w:pPr>
        <w:pStyle w:val="a3"/>
        <w:spacing w:line="237" w:lineRule="auto"/>
        <w:ind w:right="539"/>
      </w:pPr>
      <w:r>
        <w:t>Указанные виды деятельности обеспечиваются расходными материалами. Инфраструктура об- разовательной организации обеспечивает дополнительные возможности:</w:t>
      </w:r>
    </w:p>
    <w:p w:rsidR="00523D10" w:rsidRDefault="00C774EA">
      <w:pPr>
        <w:pStyle w:val="a3"/>
        <w:ind w:right="538"/>
      </w:pPr>
      <w:r>
        <w:t>–зоны (помещения) для коворкинга (свободной совместной деятельности) обучающихся, педа- гогических и административных работников;</w:t>
      </w:r>
    </w:p>
    <w:p w:rsidR="00523D10" w:rsidRDefault="00C774EA">
      <w:pPr>
        <w:pStyle w:val="a3"/>
        <w:spacing w:line="275" w:lineRule="exact"/>
      </w:pPr>
      <w:r>
        <w:t>–зоны</w:t>
      </w:r>
      <w:r>
        <w:rPr>
          <w:spacing w:val="-2"/>
        </w:rPr>
        <w:t xml:space="preserve"> </w:t>
      </w:r>
      <w:r>
        <w:t>уединения</w:t>
      </w:r>
      <w:r>
        <w:rPr>
          <w:spacing w:val="-3"/>
        </w:rPr>
        <w:t xml:space="preserve"> </w:t>
      </w:r>
      <w:r>
        <w:t>и</w:t>
      </w:r>
      <w:r>
        <w:rPr>
          <w:spacing w:val="-6"/>
        </w:rPr>
        <w:t xml:space="preserve"> </w:t>
      </w:r>
      <w:r>
        <w:t>психологической</w:t>
      </w:r>
      <w:r>
        <w:rPr>
          <w:spacing w:val="-1"/>
        </w:rPr>
        <w:t xml:space="preserve"> </w:t>
      </w:r>
      <w:r>
        <w:rPr>
          <w:spacing w:val="-2"/>
        </w:rPr>
        <w:t>разгрузки;</w:t>
      </w:r>
    </w:p>
    <w:p w:rsidR="00523D10" w:rsidRDefault="00C774EA">
      <w:pPr>
        <w:pStyle w:val="a3"/>
        <w:spacing w:line="275" w:lineRule="exact"/>
      </w:pPr>
      <w:r>
        <w:t>–беспроводной</w:t>
      </w:r>
      <w:r>
        <w:rPr>
          <w:spacing w:val="-3"/>
        </w:rPr>
        <w:t xml:space="preserve"> </w:t>
      </w:r>
      <w:r>
        <w:t>безопасный</w:t>
      </w:r>
      <w:r>
        <w:rPr>
          <w:spacing w:val="-2"/>
        </w:rPr>
        <w:t xml:space="preserve"> </w:t>
      </w:r>
      <w:r>
        <w:t>доступ</w:t>
      </w:r>
      <w:r>
        <w:rPr>
          <w:spacing w:val="-6"/>
        </w:rPr>
        <w:t xml:space="preserve"> </w:t>
      </w:r>
      <w:r>
        <w:t>к</w:t>
      </w:r>
      <w:r>
        <w:rPr>
          <w:spacing w:val="-4"/>
        </w:rPr>
        <w:t xml:space="preserve"> </w:t>
      </w:r>
      <w:r>
        <w:t>сети</w:t>
      </w:r>
      <w:r>
        <w:rPr>
          <w:spacing w:val="-2"/>
        </w:rPr>
        <w:t xml:space="preserve"> Интернет;</w:t>
      </w:r>
    </w:p>
    <w:p w:rsidR="00523D10" w:rsidRDefault="00C774EA">
      <w:pPr>
        <w:pStyle w:val="a3"/>
        <w:spacing w:line="237" w:lineRule="auto"/>
        <w:ind w:right="538"/>
      </w:pPr>
      <w:r>
        <w:t xml:space="preserve">–использование личных электронных устройств с учетом политики информационной безопас- </w:t>
      </w:r>
      <w:r>
        <w:rPr>
          <w:spacing w:val="-2"/>
        </w:rPr>
        <w:t>ности.</w:t>
      </w:r>
    </w:p>
    <w:p w:rsidR="00523D10" w:rsidRDefault="00C774EA">
      <w:pPr>
        <w:pStyle w:val="a3"/>
        <w:ind w:right="537"/>
      </w:pPr>
      <w:r>
        <w:t>Оформление помещений образовательной организации соответствует действующим санитар- 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 чающихся и педагогических работников.</w:t>
      </w:r>
    </w:p>
    <w:p w:rsidR="00523D10" w:rsidRDefault="00C774EA">
      <w:pPr>
        <w:pStyle w:val="Heading2"/>
        <w:spacing w:before="271"/>
        <w:ind w:left="3625"/>
      </w:pPr>
      <w:r>
        <w:rPr>
          <w:spacing w:val="-2"/>
        </w:rPr>
        <w:t>Информационно-образовательная</w:t>
      </w:r>
      <w:r>
        <w:rPr>
          <w:spacing w:val="42"/>
        </w:rPr>
        <w:t xml:space="preserve"> </w:t>
      </w:r>
      <w:r>
        <w:rPr>
          <w:spacing w:val="-4"/>
        </w:rPr>
        <w:t>среда</w:t>
      </w:r>
    </w:p>
    <w:p w:rsidR="00523D10" w:rsidRDefault="00C774EA">
      <w:pPr>
        <w:pStyle w:val="a3"/>
        <w:spacing w:before="3"/>
        <w:ind w:right="534" w:firstLine="710"/>
      </w:pPr>
      <w:r>
        <w:t>Информационно-образовательная среда (ИОС) является открытой педагогической системой, сформированной</w:t>
      </w:r>
      <w:r>
        <w:rPr>
          <w:spacing w:val="-2"/>
        </w:rPr>
        <w:t xml:space="preserve"> </w:t>
      </w:r>
      <w:r>
        <w:t>на</w:t>
      </w:r>
      <w:r>
        <w:rPr>
          <w:spacing w:val="-1"/>
        </w:rPr>
        <w:t xml:space="preserve"> </w:t>
      </w:r>
      <w:r>
        <w:t>основе</w:t>
      </w:r>
      <w:r>
        <w:rPr>
          <w:spacing w:val="-1"/>
        </w:rPr>
        <w:t xml:space="preserve"> </w:t>
      </w:r>
      <w:r>
        <w:t>разнообразных информационных образовательных ресур- сов, современных информационно-телекоммуникационных средств и педагогических</w:t>
      </w:r>
      <w:r>
        <w:rPr>
          <w:spacing w:val="-15"/>
        </w:rPr>
        <w:t xml:space="preserve"> </w:t>
      </w:r>
      <w:r>
        <w:t>техноло- гий, гарантирующих безопасность и охрану здоровья участников образовательного процесса, обеспечивающих достижение</w:t>
      </w:r>
      <w:r>
        <w:rPr>
          <w:spacing w:val="40"/>
        </w:rPr>
        <w:t xml:space="preserve"> </w:t>
      </w:r>
      <w:r>
        <w:t>целей основного общего образования, его высокое качество, личностное развитие обучающихся.</w:t>
      </w:r>
    </w:p>
    <w:p w:rsidR="00523D10" w:rsidRDefault="00C774EA">
      <w:pPr>
        <w:pStyle w:val="a3"/>
        <w:spacing w:line="272" w:lineRule="exact"/>
        <w:ind w:left="2127"/>
      </w:pPr>
      <w:r>
        <w:t>Основными</w:t>
      </w:r>
      <w:r>
        <w:rPr>
          <w:spacing w:val="-3"/>
        </w:rPr>
        <w:t xml:space="preserve"> </w:t>
      </w:r>
      <w:r>
        <w:t>компонентами</w:t>
      </w:r>
      <w:r>
        <w:rPr>
          <w:spacing w:val="-2"/>
        </w:rPr>
        <w:t xml:space="preserve"> </w:t>
      </w:r>
      <w:r>
        <w:t>ИОС</w:t>
      </w:r>
      <w:r>
        <w:rPr>
          <w:spacing w:val="-6"/>
        </w:rPr>
        <w:t xml:space="preserve"> </w:t>
      </w:r>
      <w:r>
        <w:t>образовательной</w:t>
      </w:r>
      <w:r>
        <w:rPr>
          <w:spacing w:val="-2"/>
        </w:rPr>
        <w:t xml:space="preserve"> </w:t>
      </w:r>
      <w:r>
        <w:t>организации</w:t>
      </w:r>
      <w:r>
        <w:rPr>
          <w:spacing w:val="-1"/>
        </w:rPr>
        <w:t xml:space="preserve"> </w:t>
      </w:r>
      <w:r>
        <w:rPr>
          <w:spacing w:val="-2"/>
        </w:rPr>
        <w:t>являются:</w:t>
      </w:r>
    </w:p>
    <w:p w:rsidR="00523D10" w:rsidRDefault="00C774EA">
      <w:pPr>
        <w:pStyle w:val="a5"/>
        <w:numPr>
          <w:ilvl w:val="0"/>
          <w:numId w:val="4"/>
        </w:numPr>
        <w:tabs>
          <w:tab w:val="left" w:pos="1568"/>
        </w:tabs>
        <w:spacing w:before="77"/>
        <w:ind w:right="532" w:firstLine="0"/>
        <w:rPr>
          <w:sz w:val="24"/>
        </w:rPr>
      </w:pPr>
      <w:r>
        <w:rPr>
          <w:sz w:val="24"/>
        </w:rPr>
        <w:t>учебно-методические комплекты по всем учебным предметам на государственном языке Рос- сийской Федерации</w:t>
      </w:r>
      <w:r>
        <w:rPr>
          <w:spacing w:val="-2"/>
          <w:sz w:val="24"/>
        </w:rPr>
        <w:t xml:space="preserve"> </w:t>
      </w:r>
      <w:r>
        <w:rPr>
          <w:sz w:val="24"/>
        </w:rPr>
        <w:t>(языке реализацииосновной образовательной</w:t>
      </w:r>
      <w:r>
        <w:rPr>
          <w:spacing w:val="-1"/>
          <w:sz w:val="24"/>
        </w:rPr>
        <w:t xml:space="preserve"> </w:t>
      </w:r>
      <w:r>
        <w:rPr>
          <w:sz w:val="24"/>
        </w:rPr>
        <w:t>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523D10" w:rsidRDefault="00C774EA">
      <w:pPr>
        <w:pStyle w:val="a5"/>
        <w:numPr>
          <w:ilvl w:val="0"/>
          <w:numId w:val="4"/>
        </w:numPr>
        <w:tabs>
          <w:tab w:val="left" w:pos="1587"/>
        </w:tabs>
        <w:spacing w:line="242" w:lineRule="auto"/>
        <w:ind w:right="533" w:firstLine="0"/>
        <w:rPr>
          <w:sz w:val="24"/>
        </w:rPr>
      </w:pPr>
      <w:r>
        <w:rPr>
          <w:sz w:val="24"/>
        </w:rPr>
        <w:t>фонд дополнительной литературы (художественная и научно- популярная литература, спра- вочно-библиографические ипериодические издания);</w:t>
      </w:r>
    </w:p>
    <w:p w:rsidR="00523D10" w:rsidRDefault="00C774EA">
      <w:pPr>
        <w:pStyle w:val="a5"/>
        <w:numPr>
          <w:ilvl w:val="0"/>
          <w:numId w:val="4"/>
        </w:numPr>
        <w:tabs>
          <w:tab w:val="left" w:pos="1587"/>
        </w:tabs>
        <w:spacing w:line="242" w:lineRule="auto"/>
        <w:ind w:right="536" w:firstLine="0"/>
        <w:rPr>
          <w:sz w:val="24"/>
        </w:rPr>
      </w:pPr>
      <w:r>
        <w:rPr>
          <w:sz w:val="24"/>
        </w:rPr>
        <w:t>учебно-наглядные пособия (средства натурного фонда, модели, печатные, экранно-звуковые средства,</w:t>
      </w:r>
      <w:r>
        <w:rPr>
          <w:spacing w:val="40"/>
          <w:sz w:val="24"/>
        </w:rPr>
        <w:t xml:space="preserve"> </w:t>
      </w:r>
      <w:r>
        <w:rPr>
          <w:sz w:val="24"/>
        </w:rPr>
        <w:t>мультимедийные средства);</w:t>
      </w:r>
    </w:p>
    <w:p w:rsidR="00523D10" w:rsidRDefault="00C774EA">
      <w:pPr>
        <w:pStyle w:val="a5"/>
        <w:numPr>
          <w:ilvl w:val="0"/>
          <w:numId w:val="4"/>
        </w:numPr>
        <w:tabs>
          <w:tab w:val="left" w:pos="1616"/>
        </w:tabs>
        <w:ind w:right="538" w:firstLine="0"/>
        <w:rPr>
          <w:sz w:val="24"/>
        </w:rPr>
      </w:pPr>
      <w:r>
        <w:rPr>
          <w:sz w:val="24"/>
        </w:rPr>
        <w:t>информационно-образовательные ресурсы Интернета, прошедшие в установленом порядке процедуру верификации</w:t>
      </w:r>
      <w:r>
        <w:rPr>
          <w:spacing w:val="-1"/>
          <w:sz w:val="24"/>
        </w:rPr>
        <w:t xml:space="preserve"> </w:t>
      </w:r>
      <w:r>
        <w:rPr>
          <w:sz w:val="24"/>
        </w:rPr>
        <w:t>и обеспечивающие доступ обучающихся к учебным материалам, вт.ч.</w:t>
      </w:r>
      <w:r>
        <w:rPr>
          <w:spacing w:val="80"/>
          <w:sz w:val="24"/>
        </w:rPr>
        <w:t xml:space="preserve"> </w:t>
      </w:r>
      <w:r>
        <w:rPr>
          <w:sz w:val="24"/>
        </w:rPr>
        <w:t>к наследию отечественного кинематографа;</w:t>
      </w:r>
    </w:p>
    <w:p w:rsidR="00523D10" w:rsidRDefault="00C774EA">
      <w:pPr>
        <w:pStyle w:val="a5"/>
        <w:numPr>
          <w:ilvl w:val="0"/>
          <w:numId w:val="4"/>
        </w:numPr>
        <w:tabs>
          <w:tab w:val="left" w:pos="1554"/>
        </w:tabs>
        <w:spacing w:line="275" w:lineRule="exact"/>
        <w:ind w:left="1554" w:hanging="138"/>
        <w:rPr>
          <w:sz w:val="24"/>
        </w:rPr>
      </w:pPr>
      <w:r>
        <w:rPr>
          <w:spacing w:val="-2"/>
          <w:sz w:val="24"/>
        </w:rPr>
        <w:t>информационно-телекоммуникационная</w:t>
      </w:r>
      <w:r>
        <w:rPr>
          <w:spacing w:val="45"/>
          <w:sz w:val="24"/>
        </w:rPr>
        <w:t xml:space="preserve"> </w:t>
      </w:r>
      <w:r>
        <w:rPr>
          <w:spacing w:val="-2"/>
          <w:sz w:val="24"/>
        </w:rPr>
        <w:t>инфраструктура;</w:t>
      </w:r>
    </w:p>
    <w:p w:rsidR="00523D10" w:rsidRDefault="00C774EA">
      <w:pPr>
        <w:pStyle w:val="a5"/>
        <w:numPr>
          <w:ilvl w:val="0"/>
          <w:numId w:val="4"/>
        </w:numPr>
        <w:tabs>
          <w:tab w:val="left" w:pos="1587"/>
        </w:tabs>
        <w:spacing w:line="242" w:lineRule="auto"/>
        <w:ind w:right="534" w:firstLine="0"/>
        <w:jc w:val="left"/>
        <w:rPr>
          <w:sz w:val="24"/>
        </w:rPr>
      </w:pPr>
      <w:r>
        <w:rPr>
          <w:sz w:val="24"/>
        </w:rPr>
        <w:t>технические</w:t>
      </w:r>
      <w:r>
        <w:rPr>
          <w:spacing w:val="22"/>
          <w:sz w:val="24"/>
        </w:rPr>
        <w:t xml:space="preserve"> </w:t>
      </w:r>
      <w:r>
        <w:rPr>
          <w:sz w:val="24"/>
        </w:rPr>
        <w:t>средства,</w:t>
      </w:r>
      <w:r>
        <w:rPr>
          <w:spacing w:val="26"/>
          <w:sz w:val="24"/>
        </w:rPr>
        <w:t xml:space="preserve"> </w:t>
      </w:r>
      <w:r>
        <w:rPr>
          <w:sz w:val="24"/>
        </w:rPr>
        <w:t>обеспечивающие</w:t>
      </w:r>
      <w:r>
        <w:rPr>
          <w:spacing w:val="23"/>
          <w:sz w:val="24"/>
        </w:rPr>
        <w:t xml:space="preserve"> </w:t>
      </w:r>
      <w:r>
        <w:rPr>
          <w:sz w:val="24"/>
        </w:rPr>
        <w:t>функционирование</w:t>
      </w:r>
      <w:r>
        <w:rPr>
          <w:spacing w:val="-15"/>
          <w:sz w:val="24"/>
        </w:rPr>
        <w:t xml:space="preserve"> </w:t>
      </w:r>
      <w:r>
        <w:rPr>
          <w:sz w:val="24"/>
        </w:rPr>
        <w:t xml:space="preserve">информационно-образовательной </w:t>
      </w:r>
      <w:r>
        <w:rPr>
          <w:spacing w:val="-2"/>
          <w:sz w:val="24"/>
        </w:rPr>
        <w:t>среды;</w:t>
      </w:r>
    </w:p>
    <w:p w:rsidR="00523D10" w:rsidRDefault="00C774EA">
      <w:pPr>
        <w:pStyle w:val="a5"/>
        <w:numPr>
          <w:ilvl w:val="0"/>
          <w:numId w:val="4"/>
        </w:numPr>
        <w:tabs>
          <w:tab w:val="left" w:pos="1814"/>
          <w:tab w:val="left" w:pos="3531"/>
          <w:tab w:val="left" w:pos="5277"/>
          <w:tab w:val="left" w:pos="7349"/>
          <w:tab w:val="left" w:pos="9603"/>
        </w:tabs>
        <w:spacing w:line="242" w:lineRule="auto"/>
        <w:ind w:right="532" w:firstLine="0"/>
        <w:jc w:val="left"/>
        <w:rPr>
          <w:sz w:val="24"/>
        </w:rPr>
      </w:pPr>
      <w:r>
        <w:rPr>
          <w:spacing w:val="-2"/>
          <w:sz w:val="24"/>
        </w:rPr>
        <w:t>программные</w:t>
      </w:r>
      <w:r>
        <w:rPr>
          <w:sz w:val="24"/>
        </w:rPr>
        <w:tab/>
      </w:r>
      <w:r>
        <w:rPr>
          <w:spacing w:val="-2"/>
          <w:sz w:val="24"/>
        </w:rPr>
        <w:t>инструменты,</w:t>
      </w:r>
      <w:r>
        <w:rPr>
          <w:sz w:val="24"/>
        </w:rPr>
        <w:tab/>
      </w:r>
      <w:r>
        <w:rPr>
          <w:spacing w:val="-2"/>
          <w:sz w:val="24"/>
        </w:rPr>
        <w:t>обеспечивающие</w:t>
      </w:r>
      <w:r>
        <w:rPr>
          <w:sz w:val="24"/>
        </w:rPr>
        <w:tab/>
      </w:r>
      <w:r>
        <w:rPr>
          <w:spacing w:val="-2"/>
          <w:sz w:val="24"/>
        </w:rPr>
        <w:t>функционирование</w:t>
      </w:r>
      <w:r>
        <w:rPr>
          <w:sz w:val="24"/>
        </w:rPr>
        <w:tab/>
      </w:r>
      <w:r>
        <w:rPr>
          <w:spacing w:val="-2"/>
          <w:sz w:val="24"/>
        </w:rPr>
        <w:t xml:space="preserve">информационно- </w:t>
      </w:r>
      <w:r>
        <w:rPr>
          <w:sz w:val="24"/>
        </w:rPr>
        <w:t>образовательной среды;</w:t>
      </w:r>
    </w:p>
    <w:p w:rsidR="00523D10" w:rsidRDefault="00C774EA">
      <w:pPr>
        <w:pStyle w:val="a5"/>
        <w:numPr>
          <w:ilvl w:val="0"/>
          <w:numId w:val="4"/>
        </w:numPr>
        <w:tabs>
          <w:tab w:val="left" w:pos="1554"/>
          <w:tab w:val="left" w:pos="5224"/>
        </w:tabs>
        <w:spacing w:line="242" w:lineRule="auto"/>
        <w:ind w:right="533" w:firstLine="0"/>
        <w:jc w:val="left"/>
        <w:rPr>
          <w:sz w:val="24"/>
        </w:rPr>
      </w:pPr>
      <w:r>
        <w:rPr>
          <w:sz w:val="24"/>
        </w:rPr>
        <w:t>лужба технической поддержки</w:t>
      </w:r>
      <w:r>
        <w:rPr>
          <w:sz w:val="24"/>
        </w:rPr>
        <w:tab/>
        <w:t>функционирования</w:t>
      </w:r>
      <w:r>
        <w:rPr>
          <w:spacing w:val="31"/>
          <w:sz w:val="24"/>
        </w:rPr>
        <w:t xml:space="preserve"> </w:t>
      </w:r>
      <w:r>
        <w:rPr>
          <w:sz w:val="24"/>
        </w:rPr>
        <w:t>информационно-образовательной</w:t>
      </w:r>
      <w:r>
        <w:rPr>
          <w:spacing w:val="71"/>
          <w:sz w:val="24"/>
        </w:rPr>
        <w:t xml:space="preserve"> </w:t>
      </w:r>
      <w:r>
        <w:rPr>
          <w:sz w:val="24"/>
        </w:rPr>
        <w:t xml:space="preserve">сре- </w:t>
      </w:r>
      <w:r>
        <w:rPr>
          <w:spacing w:val="-4"/>
          <w:sz w:val="24"/>
        </w:rPr>
        <w:t>ды.</w:t>
      </w:r>
    </w:p>
    <w:p w:rsidR="00523D10" w:rsidRDefault="00C774EA">
      <w:pPr>
        <w:pStyle w:val="a3"/>
        <w:spacing w:line="252" w:lineRule="exact"/>
        <w:ind w:left="2127"/>
      </w:pPr>
      <w:r>
        <w:t>ИОС</w:t>
      </w:r>
      <w:r>
        <w:rPr>
          <w:spacing w:val="67"/>
          <w:w w:val="150"/>
        </w:rPr>
        <w:t xml:space="preserve"> </w:t>
      </w:r>
      <w:r>
        <w:t>образовательной</w:t>
      </w:r>
      <w:r>
        <w:rPr>
          <w:spacing w:val="69"/>
          <w:w w:val="150"/>
        </w:rPr>
        <w:t xml:space="preserve"> </w:t>
      </w:r>
      <w:r>
        <w:t>организации</w:t>
      </w:r>
      <w:r>
        <w:rPr>
          <w:spacing w:val="69"/>
          <w:w w:val="150"/>
        </w:rPr>
        <w:t xml:space="preserve"> </w:t>
      </w:r>
      <w:r>
        <w:t>предоставляет</w:t>
      </w:r>
      <w:r>
        <w:rPr>
          <w:spacing w:val="73"/>
          <w:w w:val="150"/>
        </w:rPr>
        <w:t xml:space="preserve"> </w:t>
      </w:r>
      <w:r>
        <w:t>для</w:t>
      </w:r>
      <w:r>
        <w:rPr>
          <w:spacing w:val="71"/>
          <w:w w:val="150"/>
        </w:rPr>
        <w:t xml:space="preserve"> </w:t>
      </w:r>
      <w:r>
        <w:t>участников</w:t>
      </w:r>
      <w:r>
        <w:rPr>
          <w:spacing w:val="16"/>
        </w:rPr>
        <w:t xml:space="preserve"> </w:t>
      </w:r>
      <w:r>
        <w:rPr>
          <w:spacing w:val="-2"/>
        </w:rPr>
        <w:t>образовательного</w:t>
      </w:r>
    </w:p>
    <w:p w:rsidR="00523D10" w:rsidRDefault="00C774EA">
      <w:pPr>
        <w:pStyle w:val="a3"/>
        <w:spacing w:before="2" w:line="275" w:lineRule="exact"/>
      </w:pPr>
      <w:r>
        <w:t>процесса</w:t>
      </w:r>
      <w:r>
        <w:rPr>
          <w:spacing w:val="2"/>
        </w:rPr>
        <w:t xml:space="preserve"> </w:t>
      </w:r>
      <w:r>
        <w:rPr>
          <w:spacing w:val="-2"/>
        </w:rPr>
        <w:t>возможность:</w:t>
      </w:r>
    </w:p>
    <w:p w:rsidR="00523D10" w:rsidRDefault="00C774EA">
      <w:pPr>
        <w:pStyle w:val="a5"/>
        <w:numPr>
          <w:ilvl w:val="0"/>
          <w:numId w:val="4"/>
        </w:numPr>
        <w:tabs>
          <w:tab w:val="left" w:pos="1563"/>
        </w:tabs>
        <w:spacing w:line="242" w:lineRule="auto"/>
        <w:ind w:right="531" w:firstLine="0"/>
        <w:rPr>
          <w:sz w:val="24"/>
        </w:rPr>
      </w:pPr>
      <w:r>
        <w:rPr>
          <w:sz w:val="24"/>
        </w:rPr>
        <w:t>достижения обучающимися планируемых результатов освоения ООП ООО, в том числе адап- тированной для обучающихся с ограниченными возможностями здоровья (ОВЗ);</w:t>
      </w:r>
    </w:p>
    <w:p w:rsidR="00523D10" w:rsidRDefault="00C774EA">
      <w:pPr>
        <w:pStyle w:val="a5"/>
        <w:numPr>
          <w:ilvl w:val="0"/>
          <w:numId w:val="4"/>
        </w:numPr>
        <w:tabs>
          <w:tab w:val="left" w:pos="1583"/>
        </w:tabs>
        <w:ind w:right="531" w:firstLine="0"/>
        <w:rPr>
          <w:sz w:val="24"/>
        </w:rPr>
      </w:pPr>
      <w:r>
        <w:rPr>
          <w:sz w:val="24"/>
        </w:rPr>
        <w:t>развития личности, удовлетворения познавательных интересов,</w:t>
      </w:r>
      <w:r>
        <w:rPr>
          <w:spacing w:val="-15"/>
          <w:sz w:val="24"/>
        </w:rPr>
        <w:t xml:space="preserve"> </w:t>
      </w:r>
      <w:r>
        <w:rPr>
          <w:sz w:val="24"/>
        </w:rPr>
        <w:t>самореализации</w:t>
      </w:r>
      <w:r>
        <w:rPr>
          <w:spacing w:val="40"/>
          <w:sz w:val="24"/>
        </w:rPr>
        <w:t xml:space="preserve"> </w:t>
      </w:r>
      <w:r>
        <w:rPr>
          <w:sz w:val="24"/>
        </w:rPr>
        <w:t>обучающих- ся, в том числе одаренных и талантливых, через организацию учебной и внеурочной деятель- ности, социальных практик, включая общественно-</w:t>
      </w:r>
      <w:r>
        <w:rPr>
          <w:spacing w:val="-15"/>
          <w:sz w:val="24"/>
        </w:rPr>
        <w:t xml:space="preserve"> </w:t>
      </w:r>
      <w:r>
        <w:rPr>
          <w:sz w:val="24"/>
        </w:rPr>
        <w:t>полезную деятельность, профессиональной пробы, практическую подготовку, систему кружков, клубов, секций, студий с</w:t>
      </w:r>
      <w:r>
        <w:rPr>
          <w:spacing w:val="-15"/>
          <w:sz w:val="24"/>
        </w:rPr>
        <w:t xml:space="preserve"> </w:t>
      </w:r>
      <w:r>
        <w:rPr>
          <w:sz w:val="24"/>
        </w:rPr>
        <w:t>использованием возможностей организаций дополнительного образования, культуры и спорта, профессиональ- ных образовательных организаций и социальных партнеров в профессионально- производственном окружении;</w:t>
      </w:r>
    </w:p>
    <w:p w:rsidR="00523D10" w:rsidRDefault="00C774EA">
      <w:pPr>
        <w:pStyle w:val="a5"/>
        <w:numPr>
          <w:ilvl w:val="0"/>
          <w:numId w:val="4"/>
        </w:numPr>
        <w:tabs>
          <w:tab w:val="left" w:pos="1592"/>
        </w:tabs>
        <w:ind w:right="533" w:firstLine="0"/>
        <w:rPr>
          <w:sz w:val="24"/>
        </w:rPr>
      </w:pPr>
      <w:r>
        <w:rPr>
          <w:sz w:val="24"/>
        </w:rPr>
        <w:t>формирования функциональной грамотности обучающихся, включающей овладение ключе- выми компетенциями, составляющими основу дальнейшего успешного образования и ориента- ции в мире профессий;</w:t>
      </w:r>
    </w:p>
    <w:p w:rsidR="00523D10" w:rsidRDefault="00C774EA">
      <w:pPr>
        <w:pStyle w:val="a5"/>
        <w:numPr>
          <w:ilvl w:val="0"/>
          <w:numId w:val="4"/>
        </w:numPr>
        <w:tabs>
          <w:tab w:val="left" w:pos="1573"/>
        </w:tabs>
        <w:ind w:right="529" w:firstLine="0"/>
        <w:rPr>
          <w:sz w:val="24"/>
        </w:rPr>
      </w:pPr>
      <w:r>
        <w:rPr>
          <w:sz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w:t>
      </w:r>
      <w:r w:rsidR="00801897">
        <w:rPr>
          <w:sz w:val="24"/>
        </w:rPr>
        <w:t>о -</w:t>
      </w:r>
      <w:r>
        <w:rPr>
          <w:sz w:val="24"/>
        </w:rPr>
        <w:t xml:space="preserve"> профессиональных </w:t>
      </w:r>
      <w:r>
        <w:rPr>
          <w:spacing w:val="-2"/>
          <w:sz w:val="24"/>
        </w:rPr>
        <w:t>ориентаций;</w:t>
      </w:r>
    </w:p>
    <w:p w:rsidR="00523D10" w:rsidRDefault="00C774EA">
      <w:pPr>
        <w:pStyle w:val="a5"/>
        <w:numPr>
          <w:ilvl w:val="0"/>
          <w:numId w:val="4"/>
        </w:numPr>
        <w:tabs>
          <w:tab w:val="left" w:pos="1573"/>
        </w:tabs>
        <w:ind w:right="527" w:firstLine="0"/>
        <w:rPr>
          <w:sz w:val="24"/>
        </w:rPr>
      </w:pPr>
      <w:r>
        <w:rPr>
          <w:sz w:val="24"/>
        </w:rPr>
        <w:t>индивидуализации процесса образования посредством проектирования и реализации индиви- дуальных образовательных планов обучающихся, обеспечения их эффективной</w:t>
      </w:r>
      <w:r>
        <w:rPr>
          <w:spacing w:val="-9"/>
          <w:sz w:val="24"/>
        </w:rPr>
        <w:t xml:space="preserve"> </w:t>
      </w:r>
      <w:r>
        <w:rPr>
          <w:sz w:val="24"/>
        </w:rPr>
        <w:t>самостоятель- ной работы при поддержке педагогическихработников;</w:t>
      </w:r>
    </w:p>
    <w:p w:rsidR="00523D10" w:rsidRDefault="00C774EA">
      <w:pPr>
        <w:pStyle w:val="a5"/>
        <w:numPr>
          <w:ilvl w:val="0"/>
          <w:numId w:val="4"/>
        </w:numPr>
        <w:tabs>
          <w:tab w:val="left" w:pos="1592"/>
        </w:tabs>
        <w:ind w:right="531" w:firstLine="0"/>
        <w:rPr>
          <w:sz w:val="24"/>
        </w:rPr>
      </w:pPr>
      <w:r>
        <w:rPr>
          <w:sz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 ных</w:t>
      </w:r>
      <w:r w:rsidR="00801897">
        <w:rPr>
          <w:sz w:val="24"/>
        </w:rPr>
        <w:t xml:space="preserve">  </w:t>
      </w:r>
      <w:r>
        <w:rPr>
          <w:sz w:val="24"/>
        </w:rPr>
        <w:t>проектов и программ, в том числе в качестве волонтеров;</w:t>
      </w:r>
    </w:p>
    <w:p w:rsidR="00523D10" w:rsidRDefault="00C774EA">
      <w:pPr>
        <w:pStyle w:val="a5"/>
        <w:numPr>
          <w:ilvl w:val="0"/>
          <w:numId w:val="4"/>
        </w:numPr>
        <w:tabs>
          <w:tab w:val="left" w:pos="1573"/>
        </w:tabs>
        <w:ind w:right="537" w:firstLine="0"/>
        <w:rPr>
          <w:sz w:val="24"/>
        </w:rPr>
      </w:pPr>
      <w:r>
        <w:rPr>
          <w:sz w:val="24"/>
        </w:rPr>
        <w:t xml:space="preserve">формирования у обучающихся опыта самостоятельной образовательной и общественной дея- </w:t>
      </w:r>
      <w:r>
        <w:rPr>
          <w:spacing w:val="-2"/>
          <w:sz w:val="24"/>
        </w:rPr>
        <w:t>тельности;</w:t>
      </w:r>
    </w:p>
    <w:p w:rsidR="00523D10" w:rsidRDefault="00C774EA">
      <w:pPr>
        <w:pStyle w:val="a5"/>
        <w:numPr>
          <w:ilvl w:val="0"/>
          <w:numId w:val="4"/>
        </w:numPr>
        <w:tabs>
          <w:tab w:val="left" w:pos="1568"/>
        </w:tabs>
        <w:spacing w:line="242" w:lineRule="auto"/>
        <w:ind w:right="536" w:firstLine="0"/>
        <w:jc w:val="left"/>
        <w:rPr>
          <w:sz w:val="24"/>
        </w:rPr>
      </w:pPr>
      <w:r>
        <w:rPr>
          <w:sz w:val="24"/>
        </w:rPr>
        <w:t>формирования у обучающихся экологической грамотности, навыков здорового и безопасного для человека и окружающей егосреды образа жизни;</w:t>
      </w:r>
    </w:p>
    <w:p w:rsidR="00523D10" w:rsidRDefault="00C774EA">
      <w:pPr>
        <w:pStyle w:val="a5"/>
        <w:numPr>
          <w:ilvl w:val="0"/>
          <w:numId w:val="4"/>
        </w:numPr>
        <w:tabs>
          <w:tab w:val="left" w:pos="1611"/>
        </w:tabs>
        <w:spacing w:line="242" w:lineRule="auto"/>
        <w:ind w:right="535" w:firstLine="0"/>
        <w:jc w:val="left"/>
        <w:rPr>
          <w:sz w:val="24"/>
        </w:rPr>
      </w:pPr>
      <w:r>
        <w:rPr>
          <w:sz w:val="24"/>
        </w:rPr>
        <w:t>использования</w:t>
      </w:r>
      <w:r>
        <w:rPr>
          <w:spacing w:val="40"/>
          <w:sz w:val="24"/>
        </w:rPr>
        <w:t xml:space="preserve"> </w:t>
      </w:r>
      <w:r>
        <w:rPr>
          <w:sz w:val="24"/>
        </w:rPr>
        <w:t>в</w:t>
      </w:r>
      <w:r>
        <w:rPr>
          <w:spacing w:val="40"/>
          <w:sz w:val="24"/>
        </w:rPr>
        <w:t xml:space="preserve"> </w:t>
      </w:r>
      <w:r>
        <w:rPr>
          <w:sz w:val="24"/>
        </w:rPr>
        <w:t>образовательной</w:t>
      </w:r>
      <w:r>
        <w:rPr>
          <w:spacing w:val="40"/>
          <w:sz w:val="24"/>
        </w:rPr>
        <w:t xml:space="preserve"> </w:t>
      </w:r>
      <w:r>
        <w:rPr>
          <w:sz w:val="24"/>
        </w:rPr>
        <w:t>деятельности</w:t>
      </w:r>
      <w:r>
        <w:rPr>
          <w:spacing w:val="40"/>
          <w:sz w:val="24"/>
        </w:rPr>
        <w:t xml:space="preserve"> </w:t>
      </w:r>
      <w:r>
        <w:rPr>
          <w:sz w:val="24"/>
        </w:rPr>
        <w:t>современных образовательных</w:t>
      </w:r>
      <w:r>
        <w:rPr>
          <w:spacing w:val="40"/>
          <w:sz w:val="24"/>
        </w:rPr>
        <w:t xml:space="preserve"> </w:t>
      </w:r>
      <w:r>
        <w:rPr>
          <w:sz w:val="24"/>
        </w:rPr>
        <w:t xml:space="preserve">технологий, </w:t>
      </w:r>
      <w:r w:rsidR="00801897">
        <w:rPr>
          <w:sz w:val="24"/>
        </w:rPr>
        <w:t>направленных,</w:t>
      </w:r>
      <w:r>
        <w:rPr>
          <w:sz w:val="24"/>
        </w:rPr>
        <w:t xml:space="preserve"> в том числе на воспитание обучающихся;</w:t>
      </w:r>
    </w:p>
    <w:p w:rsidR="00523D10" w:rsidRDefault="00C774EA" w:rsidP="00C12130">
      <w:pPr>
        <w:pStyle w:val="a5"/>
        <w:numPr>
          <w:ilvl w:val="0"/>
          <w:numId w:val="4"/>
        </w:numPr>
        <w:tabs>
          <w:tab w:val="left" w:pos="1568"/>
        </w:tabs>
        <w:spacing w:before="77" w:line="242" w:lineRule="auto"/>
        <w:ind w:right="526" w:firstLine="0"/>
        <w:jc w:val="left"/>
      </w:pPr>
      <w:r w:rsidRPr="00C12130">
        <w:rPr>
          <w:sz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w:t>
      </w:r>
      <w:r>
        <w:t>и их родителей (законных представителей)</w:t>
      </w:r>
      <w:r w:rsidRPr="00C12130">
        <w:rPr>
          <w:spacing w:val="40"/>
        </w:rPr>
        <w:t xml:space="preserve"> </w:t>
      </w:r>
      <w:r>
        <w:t>с</w:t>
      </w:r>
      <w:r w:rsidRPr="00C12130">
        <w:rPr>
          <w:spacing w:val="-15"/>
        </w:rPr>
        <w:t xml:space="preserve"> </w:t>
      </w:r>
      <w:r>
        <w:t>учетом особенностей развития субъекта Россий- ской Федерации;</w:t>
      </w:r>
    </w:p>
    <w:p w:rsidR="00523D10" w:rsidRDefault="00C774EA">
      <w:pPr>
        <w:pStyle w:val="a5"/>
        <w:numPr>
          <w:ilvl w:val="0"/>
          <w:numId w:val="4"/>
        </w:numPr>
        <w:tabs>
          <w:tab w:val="left" w:pos="1563"/>
        </w:tabs>
        <w:ind w:right="535" w:firstLine="0"/>
        <w:rPr>
          <w:sz w:val="24"/>
        </w:rPr>
      </w:pPr>
      <w:r>
        <w:rPr>
          <w:sz w:val="24"/>
        </w:rPr>
        <w:t>эффективного использования профессионального и творческого потенциала педагогических и руководящих</w:t>
      </w:r>
      <w:r>
        <w:rPr>
          <w:spacing w:val="-3"/>
          <w:sz w:val="24"/>
        </w:rPr>
        <w:t xml:space="preserve"> </w:t>
      </w:r>
      <w:r>
        <w:rPr>
          <w:sz w:val="24"/>
        </w:rPr>
        <w:t>работников</w:t>
      </w:r>
      <w:r>
        <w:rPr>
          <w:spacing w:val="-1"/>
          <w:sz w:val="24"/>
        </w:rPr>
        <w:t xml:space="preserve"> </w:t>
      </w:r>
      <w:r>
        <w:rPr>
          <w:sz w:val="24"/>
        </w:rPr>
        <w:t>организации,</w:t>
      </w:r>
      <w:r>
        <w:rPr>
          <w:spacing w:val="80"/>
          <w:sz w:val="24"/>
        </w:rPr>
        <w:t xml:space="preserve"> </w:t>
      </w:r>
      <w:r>
        <w:rPr>
          <w:sz w:val="24"/>
        </w:rPr>
        <w:t>повышения их профессиональной,</w:t>
      </w:r>
      <w:r>
        <w:rPr>
          <w:spacing w:val="-13"/>
          <w:sz w:val="24"/>
        </w:rPr>
        <w:t xml:space="preserve"> </w:t>
      </w:r>
      <w:r>
        <w:rPr>
          <w:sz w:val="24"/>
        </w:rPr>
        <w:t>коммуникативной, информационной и правовой компетентности;</w:t>
      </w:r>
    </w:p>
    <w:p w:rsidR="00523D10" w:rsidRDefault="00C774EA">
      <w:pPr>
        <w:pStyle w:val="a5"/>
        <w:numPr>
          <w:ilvl w:val="0"/>
          <w:numId w:val="4"/>
        </w:numPr>
        <w:tabs>
          <w:tab w:val="left" w:pos="1602"/>
        </w:tabs>
        <w:ind w:right="534" w:firstLine="0"/>
        <w:rPr>
          <w:sz w:val="24"/>
        </w:rPr>
      </w:pPr>
      <w:r>
        <w:rPr>
          <w:sz w:val="24"/>
        </w:rPr>
        <w:t>эффективного управления организацией с использованием ИКТ,</w:t>
      </w:r>
      <w:r>
        <w:rPr>
          <w:spacing w:val="-4"/>
          <w:sz w:val="24"/>
        </w:rPr>
        <w:t xml:space="preserve"> </w:t>
      </w:r>
      <w:r>
        <w:rPr>
          <w:sz w:val="24"/>
        </w:rPr>
        <w:t xml:space="preserve">современных механизмов </w:t>
      </w:r>
      <w:r>
        <w:rPr>
          <w:spacing w:val="-2"/>
          <w:sz w:val="24"/>
        </w:rPr>
        <w:t>финансирования.</w:t>
      </w:r>
    </w:p>
    <w:p w:rsidR="00523D10" w:rsidRDefault="00C774EA">
      <w:pPr>
        <w:pStyle w:val="a3"/>
        <w:spacing w:line="275" w:lineRule="exact"/>
        <w:ind w:left="1983"/>
      </w:pPr>
      <w:r>
        <w:t>Электронная</w:t>
      </w:r>
      <w:r>
        <w:rPr>
          <w:spacing w:val="-4"/>
        </w:rPr>
        <w:t xml:space="preserve"> </w:t>
      </w:r>
      <w:r>
        <w:t>информационно-образовательная</w:t>
      </w:r>
      <w:r>
        <w:rPr>
          <w:spacing w:val="68"/>
          <w:w w:val="150"/>
        </w:rPr>
        <w:t xml:space="preserve">  </w:t>
      </w:r>
      <w:r>
        <w:t>среда</w:t>
      </w:r>
      <w:r>
        <w:rPr>
          <w:spacing w:val="17"/>
        </w:rPr>
        <w:t xml:space="preserve"> </w:t>
      </w:r>
      <w:r>
        <w:rPr>
          <w:spacing w:val="-2"/>
        </w:rPr>
        <w:t>организации</w:t>
      </w:r>
      <w:r w:rsidR="00801897">
        <w:rPr>
          <w:spacing w:val="-2"/>
        </w:rPr>
        <w:t xml:space="preserve"> </w:t>
      </w:r>
      <w:r>
        <w:rPr>
          <w:spacing w:val="-2"/>
        </w:rPr>
        <w:t>обеспечивает:</w:t>
      </w:r>
    </w:p>
    <w:p w:rsidR="00523D10" w:rsidRPr="00801897" w:rsidRDefault="00C774EA" w:rsidP="00801897">
      <w:pPr>
        <w:pStyle w:val="a5"/>
        <w:numPr>
          <w:ilvl w:val="0"/>
          <w:numId w:val="4"/>
        </w:numPr>
        <w:tabs>
          <w:tab w:val="left" w:pos="1578"/>
        </w:tabs>
        <w:spacing w:line="242" w:lineRule="auto"/>
        <w:ind w:right="537" w:firstLine="0"/>
        <w:rPr>
          <w:sz w:val="24"/>
        </w:rPr>
      </w:pPr>
      <w:r w:rsidRPr="00801897">
        <w:rPr>
          <w:sz w:val="24"/>
        </w:rPr>
        <w:t>доступ к учебным планам, рабочим программам посредством сайта(портала) образователь-</w:t>
      </w:r>
      <w:r w:rsidRPr="00801897">
        <w:rPr>
          <w:spacing w:val="40"/>
          <w:sz w:val="24"/>
        </w:rPr>
        <w:t xml:space="preserve"> </w:t>
      </w:r>
      <w:r w:rsidRPr="00801897">
        <w:rPr>
          <w:sz w:val="24"/>
        </w:rPr>
        <w:t xml:space="preserve">ной организации: </w:t>
      </w:r>
      <w:r w:rsidR="00801897" w:rsidRPr="00801897">
        <w:rPr>
          <w:sz w:val="24"/>
        </w:rPr>
        <w:t>https://gimn2-ost.nubex.ru/</w:t>
      </w:r>
    </w:p>
    <w:p w:rsidR="00523D10" w:rsidRDefault="00C774EA">
      <w:pPr>
        <w:pStyle w:val="a5"/>
        <w:numPr>
          <w:ilvl w:val="0"/>
          <w:numId w:val="4"/>
        </w:numPr>
        <w:tabs>
          <w:tab w:val="left" w:pos="1578"/>
        </w:tabs>
        <w:spacing w:line="242" w:lineRule="auto"/>
        <w:ind w:right="537" w:firstLine="0"/>
        <w:rPr>
          <w:sz w:val="24"/>
        </w:rPr>
      </w:pPr>
      <w:r w:rsidRPr="00801897">
        <w:rPr>
          <w:sz w:val="24"/>
        </w:rPr>
        <w:t>фиксацию и хранение информации о ходе образовательного процесса, результатов промежу- точной аттестации и результатов освоения программы основного общего образования;</w:t>
      </w:r>
    </w:p>
    <w:p w:rsidR="00523D10" w:rsidRDefault="00C774EA">
      <w:pPr>
        <w:pStyle w:val="a5"/>
        <w:numPr>
          <w:ilvl w:val="0"/>
          <w:numId w:val="4"/>
        </w:numPr>
        <w:tabs>
          <w:tab w:val="left" w:pos="1583"/>
        </w:tabs>
        <w:ind w:right="536" w:firstLine="0"/>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 </w:t>
      </w:r>
      <w:r>
        <w:rPr>
          <w:spacing w:val="-2"/>
          <w:sz w:val="24"/>
        </w:rPr>
        <w:t>нологий;</w:t>
      </w:r>
    </w:p>
    <w:p w:rsidR="00523D10" w:rsidRDefault="00C774EA">
      <w:pPr>
        <w:pStyle w:val="a3"/>
        <w:spacing w:line="275" w:lineRule="exact"/>
      </w:pPr>
      <w:r>
        <w:t>Электронная</w:t>
      </w:r>
      <w:r>
        <w:rPr>
          <w:spacing w:val="-6"/>
        </w:rPr>
        <w:t xml:space="preserve"> </w:t>
      </w:r>
      <w:r>
        <w:t>информационно-образовательная</w:t>
      </w:r>
      <w:r>
        <w:rPr>
          <w:spacing w:val="-4"/>
        </w:rPr>
        <w:t xml:space="preserve"> </w:t>
      </w:r>
      <w:r>
        <w:t>среда</w:t>
      </w:r>
      <w:r>
        <w:rPr>
          <w:spacing w:val="-6"/>
        </w:rPr>
        <w:t xml:space="preserve"> </w:t>
      </w:r>
      <w:r>
        <w:t>позволяет</w:t>
      </w:r>
      <w:r>
        <w:rPr>
          <w:spacing w:val="-3"/>
        </w:rPr>
        <w:t xml:space="preserve"> </w:t>
      </w:r>
      <w:r>
        <w:t>обучающимся</w:t>
      </w:r>
      <w:r>
        <w:rPr>
          <w:spacing w:val="-3"/>
        </w:rPr>
        <w:t xml:space="preserve"> </w:t>
      </w:r>
      <w:r>
        <w:rPr>
          <w:spacing w:val="-2"/>
        </w:rPr>
        <w:t>осуществить:</w:t>
      </w:r>
    </w:p>
    <w:p w:rsidR="00523D10" w:rsidRDefault="00C774EA">
      <w:pPr>
        <w:pStyle w:val="a5"/>
        <w:numPr>
          <w:ilvl w:val="0"/>
          <w:numId w:val="4"/>
        </w:numPr>
        <w:tabs>
          <w:tab w:val="left" w:pos="1559"/>
        </w:tabs>
        <w:spacing w:line="242" w:lineRule="auto"/>
        <w:ind w:right="538" w:firstLine="0"/>
        <w:rPr>
          <w:sz w:val="24"/>
        </w:rPr>
      </w:pPr>
      <w:r>
        <w:rPr>
          <w:sz w:val="24"/>
        </w:rPr>
        <w:t>поиск и получение информации</w:t>
      </w:r>
      <w:r>
        <w:rPr>
          <w:spacing w:val="-1"/>
          <w:sz w:val="24"/>
        </w:rPr>
        <w:t xml:space="preserve"> </w:t>
      </w:r>
      <w:r>
        <w:rPr>
          <w:sz w:val="24"/>
        </w:rPr>
        <w:t>в локальной</w:t>
      </w:r>
      <w:r>
        <w:rPr>
          <w:spacing w:val="-1"/>
          <w:sz w:val="24"/>
        </w:rPr>
        <w:t xml:space="preserve"> </w:t>
      </w:r>
      <w:r>
        <w:rPr>
          <w:sz w:val="24"/>
        </w:rPr>
        <w:t>сети организации</w:t>
      </w:r>
      <w:r>
        <w:rPr>
          <w:spacing w:val="-1"/>
          <w:sz w:val="24"/>
        </w:rPr>
        <w:t xml:space="preserve"> </w:t>
      </w:r>
      <w:r>
        <w:rPr>
          <w:sz w:val="24"/>
        </w:rPr>
        <w:t>и Глобальной сети —</w:t>
      </w:r>
      <w:r>
        <w:rPr>
          <w:spacing w:val="-2"/>
          <w:sz w:val="24"/>
        </w:rPr>
        <w:t xml:space="preserve"> </w:t>
      </w:r>
      <w:r>
        <w:rPr>
          <w:sz w:val="24"/>
        </w:rPr>
        <w:t>Интерне- те в соответствии с учебной задачей;</w:t>
      </w:r>
    </w:p>
    <w:p w:rsidR="00523D10" w:rsidRDefault="00C774EA">
      <w:pPr>
        <w:pStyle w:val="a5"/>
        <w:numPr>
          <w:ilvl w:val="0"/>
          <w:numId w:val="4"/>
        </w:numPr>
        <w:tabs>
          <w:tab w:val="left" w:pos="1554"/>
        </w:tabs>
        <w:spacing w:line="271" w:lineRule="exact"/>
        <w:ind w:left="1554" w:hanging="138"/>
        <w:rPr>
          <w:sz w:val="24"/>
        </w:rPr>
      </w:pPr>
      <w:r>
        <w:rPr>
          <w:sz w:val="24"/>
        </w:rPr>
        <w:t>обработку</w:t>
      </w:r>
      <w:r>
        <w:rPr>
          <w:spacing w:val="-5"/>
          <w:sz w:val="24"/>
        </w:rPr>
        <w:t xml:space="preserve"> </w:t>
      </w:r>
      <w:r>
        <w:rPr>
          <w:sz w:val="24"/>
        </w:rPr>
        <w:t>информации для</w:t>
      </w:r>
      <w:r>
        <w:rPr>
          <w:spacing w:val="-2"/>
          <w:sz w:val="24"/>
        </w:rPr>
        <w:t xml:space="preserve"> </w:t>
      </w:r>
      <w:r>
        <w:rPr>
          <w:sz w:val="24"/>
        </w:rPr>
        <w:t>выступления с</w:t>
      </w:r>
      <w:r>
        <w:rPr>
          <w:spacing w:val="-4"/>
          <w:sz w:val="24"/>
        </w:rPr>
        <w:t xml:space="preserve"> </w:t>
      </w:r>
      <w:r>
        <w:rPr>
          <w:sz w:val="24"/>
        </w:rPr>
        <w:t>аудио-, видео-</w:t>
      </w:r>
      <w:r>
        <w:rPr>
          <w:spacing w:val="-6"/>
          <w:sz w:val="24"/>
        </w:rPr>
        <w:t xml:space="preserve"> </w:t>
      </w:r>
      <w:r>
        <w:rPr>
          <w:sz w:val="24"/>
        </w:rPr>
        <w:t>и</w:t>
      </w:r>
      <w:r>
        <w:rPr>
          <w:spacing w:val="-1"/>
          <w:sz w:val="24"/>
        </w:rPr>
        <w:t xml:space="preserve"> </w:t>
      </w:r>
      <w:r>
        <w:rPr>
          <w:sz w:val="24"/>
        </w:rPr>
        <w:t>графическим</w:t>
      </w:r>
      <w:r>
        <w:rPr>
          <w:spacing w:val="-1"/>
          <w:sz w:val="24"/>
        </w:rPr>
        <w:t xml:space="preserve"> </w:t>
      </w:r>
      <w:r>
        <w:rPr>
          <w:spacing w:val="-2"/>
          <w:sz w:val="24"/>
        </w:rPr>
        <w:t>сопровождением;</w:t>
      </w:r>
    </w:p>
    <w:p w:rsidR="00523D10" w:rsidRDefault="00C774EA">
      <w:pPr>
        <w:pStyle w:val="a5"/>
        <w:numPr>
          <w:ilvl w:val="0"/>
          <w:numId w:val="4"/>
        </w:numPr>
        <w:tabs>
          <w:tab w:val="left" w:pos="1578"/>
        </w:tabs>
        <w:spacing w:line="237" w:lineRule="auto"/>
        <w:ind w:right="537" w:firstLine="0"/>
        <w:rPr>
          <w:sz w:val="24"/>
        </w:rPr>
      </w:pPr>
      <w:r>
        <w:rPr>
          <w:sz w:val="24"/>
        </w:rPr>
        <w:t>размещение продуктов познавательной, исследовательской и</w:t>
      </w:r>
      <w:r>
        <w:rPr>
          <w:spacing w:val="-15"/>
          <w:sz w:val="24"/>
        </w:rPr>
        <w:t xml:space="preserve"> </w:t>
      </w:r>
      <w:r>
        <w:rPr>
          <w:sz w:val="24"/>
        </w:rPr>
        <w:t>творческой деятельности в сети образовательной организации и Интернете;</w:t>
      </w:r>
    </w:p>
    <w:p w:rsidR="00523D10" w:rsidRDefault="00C774EA">
      <w:pPr>
        <w:pStyle w:val="a5"/>
        <w:numPr>
          <w:ilvl w:val="0"/>
          <w:numId w:val="4"/>
        </w:numPr>
        <w:tabs>
          <w:tab w:val="left" w:pos="1554"/>
        </w:tabs>
        <w:spacing w:line="275" w:lineRule="exact"/>
        <w:ind w:left="1554" w:hanging="138"/>
        <w:rPr>
          <w:sz w:val="24"/>
        </w:rPr>
      </w:pPr>
      <w:r>
        <w:rPr>
          <w:sz w:val="24"/>
        </w:rPr>
        <w:t>выпуск</w:t>
      </w:r>
      <w:r>
        <w:rPr>
          <w:spacing w:val="-10"/>
          <w:sz w:val="24"/>
        </w:rPr>
        <w:t xml:space="preserve"> </w:t>
      </w:r>
      <w:r>
        <w:rPr>
          <w:sz w:val="24"/>
        </w:rPr>
        <w:t>школьных</w:t>
      </w:r>
      <w:r>
        <w:rPr>
          <w:spacing w:val="-7"/>
          <w:sz w:val="24"/>
        </w:rPr>
        <w:t xml:space="preserve"> </w:t>
      </w:r>
      <w:r>
        <w:rPr>
          <w:sz w:val="24"/>
        </w:rPr>
        <w:t>печатных</w:t>
      </w:r>
      <w:r>
        <w:rPr>
          <w:spacing w:val="-8"/>
          <w:sz w:val="24"/>
        </w:rPr>
        <w:t xml:space="preserve"> </w:t>
      </w:r>
      <w:r>
        <w:rPr>
          <w:sz w:val="24"/>
        </w:rPr>
        <w:t>изданий,</w:t>
      </w:r>
      <w:r>
        <w:rPr>
          <w:spacing w:val="-5"/>
          <w:sz w:val="24"/>
        </w:rPr>
        <w:t xml:space="preserve"> </w:t>
      </w:r>
      <w:r>
        <w:rPr>
          <w:spacing w:val="-2"/>
          <w:sz w:val="24"/>
        </w:rPr>
        <w:t>радиопередач;</w:t>
      </w:r>
    </w:p>
    <w:p w:rsidR="00523D10" w:rsidRDefault="00C774EA">
      <w:pPr>
        <w:pStyle w:val="a5"/>
        <w:numPr>
          <w:ilvl w:val="0"/>
          <w:numId w:val="4"/>
        </w:numPr>
        <w:tabs>
          <w:tab w:val="left" w:pos="1592"/>
        </w:tabs>
        <w:spacing w:line="242" w:lineRule="auto"/>
        <w:ind w:right="535" w:firstLine="0"/>
        <w:rPr>
          <w:sz w:val="24"/>
        </w:rPr>
      </w:pPr>
      <w:r>
        <w:rPr>
          <w:sz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523D10" w:rsidRDefault="00C774EA">
      <w:pPr>
        <w:pStyle w:val="a3"/>
        <w:ind w:right="531" w:firstLine="1109"/>
      </w:pPr>
      <w:r>
        <w:t>В случае реализации программы основного общего образования, в том числе адапти- рованной</w:t>
      </w:r>
      <w:r>
        <w:rPr>
          <w:spacing w:val="-12"/>
        </w:rPr>
        <w:t xml:space="preserve"> </w:t>
      </w:r>
      <w:r>
        <w:t>с применением электронного обучения,</w:t>
      </w:r>
      <w:r>
        <w:rPr>
          <w:spacing w:val="-15"/>
        </w:rPr>
        <w:t xml:space="preserve"> </w:t>
      </w:r>
      <w:r>
        <w:t>дистанционных образовательных технологий, каждый обучающийся в течение всего периода обучения обеспечен индивидуальным неограни- ченным доступом к электронной информационно- образовательной среде организации из лю- бой точки, в которой имеется доступ к информационно-телекоммуникационной Сети как на территорииорганизации, так и вне ее.</w:t>
      </w:r>
    </w:p>
    <w:p w:rsidR="00523D10" w:rsidRDefault="00C774EA">
      <w:pPr>
        <w:pStyle w:val="a3"/>
        <w:ind w:right="537" w:firstLine="1109"/>
      </w:pPr>
      <w:r>
        <w:t xml:space="preserve">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 </w:t>
      </w:r>
      <w:r>
        <w:rPr>
          <w:spacing w:val="-4"/>
        </w:rPr>
        <w:t>щих.</w:t>
      </w:r>
    </w:p>
    <w:p w:rsidR="00523D10" w:rsidRDefault="00C774EA">
      <w:pPr>
        <w:pStyle w:val="a3"/>
        <w:spacing w:line="237" w:lineRule="auto"/>
        <w:ind w:right="536" w:firstLine="1109"/>
      </w:pPr>
      <w:r>
        <w:t>Функционирование электронной информационно-образовательной среды соответ- ствует законодательству Российской Федерации</w:t>
      </w:r>
      <w:r>
        <w:rPr>
          <w:vertAlign w:val="superscript"/>
        </w:rPr>
        <w:t>1</w:t>
      </w:r>
      <w:r>
        <w:t>.</w:t>
      </w:r>
    </w:p>
    <w:p w:rsidR="00523D10" w:rsidRDefault="00C774EA">
      <w:pPr>
        <w:ind w:left="1416" w:right="532" w:firstLine="1109"/>
        <w:jc w:val="both"/>
        <w:rPr>
          <w:sz w:val="24"/>
        </w:rPr>
      </w:pPr>
      <w:r>
        <w:rPr>
          <w:sz w:val="24"/>
        </w:rPr>
        <w:t>Информационно-образовательная среда организации обеспечивает реализацию осо- бых образовательных потребностей детей с ОВЗ (</w:t>
      </w:r>
      <w:r>
        <w:rPr>
          <w:i/>
          <w:sz w:val="24"/>
        </w:rPr>
        <w:t xml:space="preserve">указывается в случае реализации адаптиро- ванных основных образовательных программ основного общего образования обучающихся с </w:t>
      </w:r>
      <w:r>
        <w:rPr>
          <w:i/>
          <w:spacing w:val="-4"/>
          <w:sz w:val="24"/>
        </w:rPr>
        <w:t>ОВЗ</w:t>
      </w:r>
      <w:r>
        <w:rPr>
          <w:spacing w:val="-4"/>
          <w:sz w:val="24"/>
        </w:rPr>
        <w:t>).</w:t>
      </w:r>
    </w:p>
    <w:p w:rsidR="00523D10" w:rsidRDefault="00C774EA">
      <w:pPr>
        <w:pStyle w:val="a3"/>
        <w:spacing w:line="237" w:lineRule="auto"/>
        <w:ind w:right="538" w:firstLine="1109"/>
      </w:pPr>
      <w:r>
        <w:t>Условия для функционирования информационно-образовательной среды могут быть созданы с использованием ресурсов иных организаций.</w:t>
      </w:r>
    </w:p>
    <w:p w:rsidR="00523D10" w:rsidRDefault="00C774EA" w:rsidP="00C12130">
      <w:pPr>
        <w:pStyle w:val="a3"/>
        <w:spacing w:before="4"/>
        <w:ind w:right="531" w:firstLine="1109"/>
      </w:pPr>
      <w: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 менной информационно-образовательной средой. Под</w:t>
      </w:r>
      <w:r>
        <w:rPr>
          <w:spacing w:val="-3"/>
        </w:rPr>
        <w:t xml:space="preserve"> </w:t>
      </w:r>
      <w:r>
        <w:t>информационно-образовательной средой (или ИОС) понимается открытая педагогическая система, сформированная на основе разнооб- разных информационных образовательных ресурсов, современных информационнотелекомму- никационных средств и педагогических технологий, направленных на формирование творче- ской, социально</w:t>
      </w:r>
      <w:r>
        <w:rPr>
          <w:spacing w:val="-1"/>
        </w:rPr>
        <w:t xml:space="preserve"> </w:t>
      </w:r>
      <w:r>
        <w:t>активной личности, а</w:t>
      </w:r>
      <w:r>
        <w:rPr>
          <w:spacing w:val="-2"/>
        </w:rPr>
        <w:t xml:space="preserve"> </w:t>
      </w:r>
      <w:r>
        <w:t>также компетентность участников образовательного</w:t>
      </w:r>
      <w:r>
        <w:rPr>
          <w:spacing w:val="-1"/>
        </w:rPr>
        <w:t xml:space="preserve"> </w:t>
      </w:r>
      <w:r>
        <w:t>про- цесса в решении учебнопознавательных</w:t>
      </w:r>
      <w:r>
        <w:rPr>
          <w:spacing w:val="-1"/>
        </w:rPr>
        <w:t xml:space="preserve"> </w:t>
      </w:r>
      <w:r>
        <w:t>и профессиональных задач с применением информаци-оннокоммуникационных технологий (ИКТ-компетентность), наличие служб поддержки приме- нения ИКТ.</w:t>
      </w:r>
    </w:p>
    <w:p w:rsidR="00523D10" w:rsidRDefault="00C774EA">
      <w:pPr>
        <w:pStyle w:val="a3"/>
        <w:spacing w:line="271" w:lineRule="exact"/>
        <w:ind w:left="2127"/>
        <w:jc w:val="left"/>
      </w:pPr>
      <w:r>
        <w:t>Создаваемая</w:t>
      </w:r>
      <w:r>
        <w:rPr>
          <w:spacing w:val="-4"/>
        </w:rPr>
        <w:t xml:space="preserve"> </w:t>
      </w:r>
      <w:r>
        <w:t>в школе</w:t>
      </w:r>
      <w:r>
        <w:rPr>
          <w:spacing w:val="-3"/>
        </w:rPr>
        <w:t xml:space="preserve"> </w:t>
      </w:r>
      <w:r>
        <w:t>ИОС</w:t>
      </w:r>
      <w:r>
        <w:rPr>
          <w:spacing w:val="-3"/>
        </w:rPr>
        <w:t xml:space="preserve"> </w:t>
      </w:r>
      <w:r>
        <w:t>строится</w:t>
      </w:r>
      <w:r>
        <w:rPr>
          <w:spacing w:val="-6"/>
        </w:rPr>
        <w:t xml:space="preserve"> </w:t>
      </w:r>
      <w:r>
        <w:t>в соответствии</w:t>
      </w:r>
      <w:r>
        <w:rPr>
          <w:spacing w:val="-6"/>
        </w:rPr>
        <w:t xml:space="preserve"> </w:t>
      </w:r>
      <w:r>
        <w:t>со</w:t>
      </w:r>
      <w:r>
        <w:rPr>
          <w:spacing w:val="-1"/>
        </w:rPr>
        <w:t xml:space="preserve"> </w:t>
      </w:r>
      <w:r>
        <w:t xml:space="preserve">следующей </w:t>
      </w:r>
      <w:r>
        <w:rPr>
          <w:spacing w:val="-2"/>
        </w:rPr>
        <w:t>иерархией:</w:t>
      </w:r>
    </w:p>
    <w:p w:rsidR="00523D10" w:rsidRDefault="00C774EA">
      <w:pPr>
        <w:pStyle w:val="a5"/>
        <w:numPr>
          <w:ilvl w:val="0"/>
          <w:numId w:val="4"/>
        </w:numPr>
        <w:tabs>
          <w:tab w:val="left" w:pos="1554"/>
        </w:tabs>
        <w:spacing w:before="2" w:line="275" w:lineRule="exact"/>
        <w:ind w:left="1554" w:hanging="138"/>
        <w:jc w:val="left"/>
        <w:rPr>
          <w:sz w:val="24"/>
        </w:rPr>
      </w:pPr>
      <w:r>
        <w:rPr>
          <w:sz w:val="24"/>
        </w:rPr>
        <w:t>единая</w:t>
      </w:r>
      <w:r>
        <w:rPr>
          <w:spacing w:val="-8"/>
          <w:sz w:val="24"/>
        </w:rPr>
        <w:t xml:space="preserve"> </w:t>
      </w:r>
      <w:r>
        <w:rPr>
          <w:sz w:val="24"/>
        </w:rPr>
        <w:t>информационно-образовательная</w:t>
      </w:r>
      <w:r>
        <w:rPr>
          <w:spacing w:val="-6"/>
          <w:sz w:val="24"/>
        </w:rPr>
        <w:t xml:space="preserve"> </w:t>
      </w:r>
      <w:r>
        <w:rPr>
          <w:sz w:val="24"/>
        </w:rPr>
        <w:t>среда</w:t>
      </w:r>
      <w:r>
        <w:rPr>
          <w:spacing w:val="-6"/>
          <w:sz w:val="24"/>
        </w:rPr>
        <w:t xml:space="preserve"> </w:t>
      </w:r>
      <w:r>
        <w:rPr>
          <w:spacing w:val="-2"/>
          <w:sz w:val="24"/>
        </w:rPr>
        <w:t>страны;</w:t>
      </w:r>
    </w:p>
    <w:p w:rsidR="00523D10" w:rsidRDefault="00C774EA">
      <w:pPr>
        <w:pStyle w:val="a5"/>
        <w:numPr>
          <w:ilvl w:val="0"/>
          <w:numId w:val="4"/>
        </w:numPr>
        <w:tabs>
          <w:tab w:val="left" w:pos="1554"/>
        </w:tabs>
        <w:spacing w:line="275" w:lineRule="exact"/>
        <w:ind w:left="1554" w:hanging="138"/>
        <w:jc w:val="left"/>
        <w:rPr>
          <w:sz w:val="24"/>
        </w:rPr>
      </w:pPr>
      <w:r>
        <w:rPr>
          <w:sz w:val="24"/>
        </w:rPr>
        <w:t>единая</w:t>
      </w:r>
      <w:r>
        <w:rPr>
          <w:spacing w:val="-8"/>
          <w:sz w:val="24"/>
        </w:rPr>
        <w:t xml:space="preserve"> </w:t>
      </w:r>
      <w:r>
        <w:rPr>
          <w:sz w:val="24"/>
        </w:rPr>
        <w:t>информационно-образовательная</w:t>
      </w:r>
      <w:r>
        <w:rPr>
          <w:spacing w:val="-6"/>
          <w:sz w:val="24"/>
        </w:rPr>
        <w:t xml:space="preserve"> </w:t>
      </w:r>
      <w:r>
        <w:rPr>
          <w:sz w:val="24"/>
        </w:rPr>
        <w:t>среда</w:t>
      </w:r>
      <w:r>
        <w:rPr>
          <w:spacing w:val="-6"/>
          <w:sz w:val="24"/>
        </w:rPr>
        <w:t xml:space="preserve"> </w:t>
      </w:r>
      <w:r>
        <w:rPr>
          <w:spacing w:val="-2"/>
          <w:sz w:val="24"/>
        </w:rPr>
        <w:t>региона;</w:t>
      </w:r>
    </w:p>
    <w:p w:rsidR="00523D10" w:rsidRDefault="00C774EA">
      <w:pPr>
        <w:pStyle w:val="a5"/>
        <w:numPr>
          <w:ilvl w:val="0"/>
          <w:numId w:val="4"/>
        </w:numPr>
        <w:tabs>
          <w:tab w:val="left" w:pos="1554"/>
        </w:tabs>
        <w:spacing w:before="3" w:line="275" w:lineRule="exact"/>
        <w:ind w:left="1554" w:hanging="138"/>
        <w:jc w:val="left"/>
        <w:rPr>
          <w:sz w:val="24"/>
        </w:rPr>
      </w:pPr>
      <w:r>
        <w:rPr>
          <w:sz w:val="24"/>
        </w:rPr>
        <w:t>информационно-образовательная</w:t>
      </w:r>
      <w:r>
        <w:rPr>
          <w:spacing w:val="-8"/>
          <w:sz w:val="24"/>
        </w:rPr>
        <w:t xml:space="preserve"> </w:t>
      </w:r>
      <w:r>
        <w:rPr>
          <w:sz w:val="24"/>
        </w:rPr>
        <w:t>среда</w:t>
      </w:r>
      <w:r>
        <w:rPr>
          <w:spacing w:val="-8"/>
          <w:sz w:val="24"/>
        </w:rPr>
        <w:t xml:space="preserve"> </w:t>
      </w:r>
      <w:r>
        <w:rPr>
          <w:spacing w:val="-2"/>
          <w:sz w:val="24"/>
        </w:rPr>
        <w:t>школы;</w:t>
      </w:r>
    </w:p>
    <w:p w:rsidR="00523D10" w:rsidRDefault="00C774EA">
      <w:pPr>
        <w:pStyle w:val="a5"/>
        <w:numPr>
          <w:ilvl w:val="0"/>
          <w:numId w:val="4"/>
        </w:numPr>
        <w:tabs>
          <w:tab w:val="left" w:pos="1554"/>
        </w:tabs>
        <w:spacing w:line="275" w:lineRule="exact"/>
        <w:ind w:left="1554" w:hanging="138"/>
        <w:jc w:val="left"/>
        <w:rPr>
          <w:sz w:val="24"/>
        </w:rPr>
      </w:pPr>
      <w:r>
        <w:rPr>
          <w:sz w:val="24"/>
        </w:rPr>
        <w:t>предметная</w:t>
      </w:r>
      <w:r>
        <w:rPr>
          <w:spacing w:val="-11"/>
          <w:sz w:val="24"/>
        </w:rPr>
        <w:t xml:space="preserve"> </w:t>
      </w:r>
      <w:r>
        <w:rPr>
          <w:sz w:val="24"/>
        </w:rPr>
        <w:t>информационно-образовательная</w:t>
      </w:r>
      <w:r>
        <w:rPr>
          <w:spacing w:val="-13"/>
          <w:sz w:val="24"/>
        </w:rPr>
        <w:t xml:space="preserve"> </w:t>
      </w:r>
      <w:r>
        <w:rPr>
          <w:spacing w:val="-2"/>
          <w:sz w:val="24"/>
        </w:rPr>
        <w:t>среда;</w:t>
      </w:r>
    </w:p>
    <w:p w:rsidR="00523D10" w:rsidRDefault="00C774EA">
      <w:pPr>
        <w:pStyle w:val="a5"/>
        <w:numPr>
          <w:ilvl w:val="0"/>
          <w:numId w:val="4"/>
        </w:numPr>
        <w:tabs>
          <w:tab w:val="left" w:pos="1554"/>
        </w:tabs>
        <w:spacing w:before="2" w:line="275" w:lineRule="exact"/>
        <w:ind w:left="1554" w:hanging="138"/>
        <w:jc w:val="left"/>
        <w:rPr>
          <w:sz w:val="24"/>
        </w:rPr>
      </w:pPr>
      <w:r>
        <w:rPr>
          <w:sz w:val="24"/>
        </w:rPr>
        <w:t>информационно-образовательная</w:t>
      </w:r>
      <w:r>
        <w:rPr>
          <w:spacing w:val="-8"/>
          <w:sz w:val="24"/>
        </w:rPr>
        <w:t xml:space="preserve"> </w:t>
      </w:r>
      <w:r>
        <w:rPr>
          <w:sz w:val="24"/>
        </w:rPr>
        <w:t>среда</w:t>
      </w:r>
      <w:r>
        <w:rPr>
          <w:spacing w:val="-8"/>
          <w:sz w:val="24"/>
        </w:rPr>
        <w:t xml:space="preserve"> </w:t>
      </w:r>
      <w:r>
        <w:rPr>
          <w:spacing w:val="-4"/>
          <w:sz w:val="24"/>
        </w:rPr>
        <w:t>УМК;</w:t>
      </w:r>
    </w:p>
    <w:p w:rsidR="00523D10" w:rsidRDefault="00C774EA">
      <w:pPr>
        <w:pStyle w:val="a5"/>
        <w:numPr>
          <w:ilvl w:val="0"/>
          <w:numId w:val="4"/>
        </w:numPr>
        <w:tabs>
          <w:tab w:val="left" w:pos="1554"/>
        </w:tabs>
        <w:spacing w:line="275" w:lineRule="exact"/>
        <w:ind w:left="1554" w:hanging="138"/>
        <w:jc w:val="left"/>
        <w:rPr>
          <w:sz w:val="24"/>
        </w:rPr>
      </w:pPr>
      <w:r>
        <w:rPr>
          <w:sz w:val="24"/>
        </w:rPr>
        <w:t>информационно-образовательная</w:t>
      </w:r>
      <w:r>
        <w:rPr>
          <w:spacing w:val="-8"/>
          <w:sz w:val="24"/>
        </w:rPr>
        <w:t xml:space="preserve"> </w:t>
      </w:r>
      <w:r>
        <w:rPr>
          <w:sz w:val="24"/>
        </w:rPr>
        <w:t>среда</w:t>
      </w:r>
      <w:r>
        <w:rPr>
          <w:spacing w:val="-8"/>
          <w:sz w:val="24"/>
        </w:rPr>
        <w:t xml:space="preserve"> </w:t>
      </w:r>
      <w:r>
        <w:rPr>
          <w:sz w:val="24"/>
        </w:rPr>
        <w:t>компонентов</w:t>
      </w:r>
      <w:r>
        <w:rPr>
          <w:spacing w:val="-5"/>
          <w:sz w:val="24"/>
        </w:rPr>
        <w:t xml:space="preserve"> </w:t>
      </w:r>
      <w:r>
        <w:rPr>
          <w:spacing w:val="-4"/>
          <w:sz w:val="24"/>
        </w:rPr>
        <w:t>УМК;</w:t>
      </w:r>
    </w:p>
    <w:p w:rsidR="00523D10" w:rsidRDefault="00C774EA">
      <w:pPr>
        <w:pStyle w:val="a5"/>
        <w:numPr>
          <w:ilvl w:val="0"/>
          <w:numId w:val="4"/>
        </w:numPr>
        <w:tabs>
          <w:tab w:val="left" w:pos="1554"/>
          <w:tab w:val="left" w:pos="2127"/>
        </w:tabs>
        <w:spacing w:before="5" w:line="237" w:lineRule="auto"/>
        <w:ind w:left="2127" w:right="4488" w:hanging="711"/>
        <w:jc w:val="left"/>
        <w:rPr>
          <w:sz w:val="24"/>
        </w:rPr>
      </w:pPr>
      <w:r>
        <w:rPr>
          <w:sz w:val="24"/>
        </w:rPr>
        <w:t>информационно-образовательная</w:t>
      </w:r>
      <w:r>
        <w:rPr>
          <w:spacing w:val="-13"/>
          <w:sz w:val="24"/>
        </w:rPr>
        <w:t xml:space="preserve"> </w:t>
      </w:r>
      <w:r>
        <w:rPr>
          <w:sz w:val="24"/>
        </w:rPr>
        <w:t>среда</w:t>
      </w:r>
      <w:r>
        <w:rPr>
          <w:spacing w:val="-13"/>
          <w:sz w:val="24"/>
        </w:rPr>
        <w:t xml:space="preserve"> </w:t>
      </w:r>
      <w:r>
        <w:rPr>
          <w:sz w:val="24"/>
        </w:rPr>
        <w:t>элементов</w:t>
      </w:r>
      <w:r>
        <w:rPr>
          <w:spacing w:val="-11"/>
          <w:sz w:val="24"/>
        </w:rPr>
        <w:t xml:space="preserve"> </w:t>
      </w:r>
      <w:r>
        <w:rPr>
          <w:sz w:val="24"/>
        </w:rPr>
        <w:t>УМК. Основными элементами ИОС являются:</w:t>
      </w:r>
    </w:p>
    <w:p w:rsidR="00523D10" w:rsidRDefault="00C774EA">
      <w:pPr>
        <w:pStyle w:val="a5"/>
        <w:numPr>
          <w:ilvl w:val="0"/>
          <w:numId w:val="4"/>
        </w:numPr>
        <w:tabs>
          <w:tab w:val="left" w:pos="1554"/>
        </w:tabs>
        <w:spacing w:before="3" w:line="275" w:lineRule="exact"/>
        <w:ind w:left="1554" w:hanging="138"/>
        <w:jc w:val="left"/>
        <w:rPr>
          <w:sz w:val="24"/>
        </w:rPr>
      </w:pPr>
      <w:r>
        <w:rPr>
          <w:sz w:val="24"/>
        </w:rPr>
        <w:t>информационно-образовательные</w:t>
      </w:r>
      <w:r>
        <w:rPr>
          <w:spacing w:val="-11"/>
          <w:sz w:val="24"/>
        </w:rPr>
        <w:t xml:space="preserve"> </w:t>
      </w:r>
      <w:r>
        <w:rPr>
          <w:sz w:val="24"/>
        </w:rPr>
        <w:t>ресурсы</w:t>
      </w:r>
      <w:r>
        <w:rPr>
          <w:spacing w:val="-2"/>
          <w:sz w:val="24"/>
        </w:rPr>
        <w:t xml:space="preserve"> </w:t>
      </w:r>
      <w:r>
        <w:rPr>
          <w:sz w:val="24"/>
        </w:rPr>
        <w:t>в</w:t>
      </w:r>
      <w:r>
        <w:rPr>
          <w:spacing w:val="-6"/>
          <w:sz w:val="24"/>
        </w:rPr>
        <w:t xml:space="preserve"> </w:t>
      </w:r>
      <w:r>
        <w:rPr>
          <w:sz w:val="24"/>
        </w:rPr>
        <w:t>виде</w:t>
      </w:r>
      <w:r>
        <w:rPr>
          <w:spacing w:val="-4"/>
          <w:sz w:val="24"/>
        </w:rPr>
        <w:t xml:space="preserve"> </w:t>
      </w:r>
      <w:r>
        <w:rPr>
          <w:sz w:val="24"/>
        </w:rPr>
        <w:t>печатной</w:t>
      </w:r>
      <w:r>
        <w:rPr>
          <w:spacing w:val="-2"/>
          <w:sz w:val="24"/>
        </w:rPr>
        <w:t xml:space="preserve"> продукции;</w:t>
      </w:r>
    </w:p>
    <w:p w:rsidR="00523D10" w:rsidRDefault="00C774EA">
      <w:pPr>
        <w:pStyle w:val="a5"/>
        <w:numPr>
          <w:ilvl w:val="0"/>
          <w:numId w:val="4"/>
        </w:numPr>
        <w:tabs>
          <w:tab w:val="left" w:pos="1554"/>
        </w:tabs>
        <w:spacing w:line="275" w:lineRule="exact"/>
        <w:ind w:left="1554" w:hanging="138"/>
        <w:jc w:val="left"/>
        <w:rPr>
          <w:sz w:val="24"/>
        </w:rPr>
      </w:pPr>
      <w:r>
        <w:rPr>
          <w:sz w:val="24"/>
        </w:rPr>
        <w:t>информационно-образовательные</w:t>
      </w:r>
      <w:r>
        <w:rPr>
          <w:spacing w:val="-7"/>
          <w:sz w:val="24"/>
        </w:rPr>
        <w:t xml:space="preserve"> </w:t>
      </w:r>
      <w:r>
        <w:rPr>
          <w:sz w:val="24"/>
        </w:rPr>
        <w:t>ресурсы</w:t>
      </w:r>
      <w:r>
        <w:rPr>
          <w:spacing w:val="-1"/>
          <w:sz w:val="24"/>
        </w:rPr>
        <w:t xml:space="preserve"> </w:t>
      </w:r>
      <w:r>
        <w:rPr>
          <w:sz w:val="24"/>
        </w:rPr>
        <w:t>на</w:t>
      </w:r>
      <w:r>
        <w:rPr>
          <w:spacing w:val="-6"/>
          <w:sz w:val="24"/>
        </w:rPr>
        <w:t xml:space="preserve"> </w:t>
      </w:r>
      <w:r>
        <w:rPr>
          <w:sz w:val="24"/>
        </w:rPr>
        <w:t>съемных</w:t>
      </w:r>
      <w:r>
        <w:rPr>
          <w:spacing w:val="-6"/>
          <w:sz w:val="24"/>
        </w:rPr>
        <w:t xml:space="preserve"> </w:t>
      </w:r>
      <w:r>
        <w:rPr>
          <w:sz w:val="24"/>
        </w:rPr>
        <w:t>носителях</w:t>
      </w:r>
      <w:r>
        <w:rPr>
          <w:spacing w:val="-1"/>
          <w:sz w:val="24"/>
        </w:rPr>
        <w:t xml:space="preserve"> </w:t>
      </w:r>
      <w:r>
        <w:rPr>
          <w:spacing w:val="-2"/>
          <w:sz w:val="24"/>
        </w:rPr>
        <w:t>информации;</w:t>
      </w:r>
    </w:p>
    <w:p w:rsidR="00523D10" w:rsidRDefault="00C774EA">
      <w:pPr>
        <w:pStyle w:val="a5"/>
        <w:numPr>
          <w:ilvl w:val="0"/>
          <w:numId w:val="4"/>
        </w:numPr>
        <w:tabs>
          <w:tab w:val="left" w:pos="1554"/>
        </w:tabs>
        <w:spacing w:before="3" w:line="275" w:lineRule="exact"/>
        <w:ind w:left="1554" w:hanging="138"/>
        <w:jc w:val="left"/>
        <w:rPr>
          <w:sz w:val="24"/>
        </w:rPr>
      </w:pPr>
      <w:r>
        <w:rPr>
          <w:sz w:val="24"/>
        </w:rPr>
        <w:t>информационно-образовательные</w:t>
      </w:r>
      <w:r>
        <w:rPr>
          <w:spacing w:val="-14"/>
          <w:sz w:val="24"/>
        </w:rPr>
        <w:t xml:space="preserve"> </w:t>
      </w:r>
      <w:r>
        <w:rPr>
          <w:sz w:val="24"/>
        </w:rPr>
        <w:t>ресурсы</w:t>
      </w:r>
      <w:r>
        <w:rPr>
          <w:spacing w:val="-4"/>
          <w:sz w:val="24"/>
        </w:rPr>
        <w:t xml:space="preserve"> </w:t>
      </w:r>
      <w:r>
        <w:rPr>
          <w:spacing w:val="-2"/>
          <w:sz w:val="24"/>
        </w:rPr>
        <w:t>Интернета;</w:t>
      </w:r>
    </w:p>
    <w:p w:rsidR="00523D10" w:rsidRDefault="00C774EA">
      <w:pPr>
        <w:pStyle w:val="a5"/>
        <w:numPr>
          <w:ilvl w:val="0"/>
          <w:numId w:val="4"/>
        </w:numPr>
        <w:tabs>
          <w:tab w:val="left" w:pos="1554"/>
        </w:tabs>
        <w:spacing w:line="275" w:lineRule="exact"/>
        <w:ind w:left="1554" w:hanging="138"/>
        <w:jc w:val="left"/>
        <w:rPr>
          <w:sz w:val="24"/>
        </w:rPr>
      </w:pPr>
      <w:r>
        <w:rPr>
          <w:sz w:val="24"/>
        </w:rPr>
        <w:t>вычислительная</w:t>
      </w:r>
      <w:r>
        <w:rPr>
          <w:spacing w:val="-11"/>
          <w:sz w:val="24"/>
        </w:rPr>
        <w:t xml:space="preserve"> </w:t>
      </w:r>
      <w:r>
        <w:rPr>
          <w:sz w:val="24"/>
        </w:rPr>
        <w:t>и</w:t>
      </w:r>
      <w:r>
        <w:rPr>
          <w:spacing w:val="-9"/>
          <w:sz w:val="24"/>
        </w:rPr>
        <w:t xml:space="preserve"> </w:t>
      </w:r>
      <w:r>
        <w:rPr>
          <w:sz w:val="24"/>
        </w:rPr>
        <w:t>информационно-телекоммуникационная</w:t>
      </w:r>
      <w:r>
        <w:rPr>
          <w:spacing w:val="-8"/>
          <w:sz w:val="24"/>
        </w:rPr>
        <w:t xml:space="preserve"> </w:t>
      </w:r>
      <w:r>
        <w:rPr>
          <w:spacing w:val="-2"/>
          <w:sz w:val="24"/>
        </w:rPr>
        <w:t>инфраструктура;</w:t>
      </w:r>
    </w:p>
    <w:p w:rsidR="00523D10" w:rsidRDefault="00C774EA">
      <w:pPr>
        <w:pStyle w:val="a5"/>
        <w:numPr>
          <w:ilvl w:val="0"/>
          <w:numId w:val="4"/>
        </w:numPr>
        <w:tabs>
          <w:tab w:val="left" w:pos="1616"/>
        </w:tabs>
        <w:spacing w:before="2"/>
        <w:ind w:right="537" w:firstLine="0"/>
        <w:rPr>
          <w:sz w:val="24"/>
        </w:rPr>
      </w:pPr>
      <w:r>
        <w:rPr>
          <w:sz w:val="24"/>
        </w:rPr>
        <w:t>прикладные программы, в том числе поддерживающие администрирование и финансово- хозяйственную деятельность школы (бухгалтерский учѐт, делопроизводство, кадры и т. д.). Не- обходимое для использования ИКТ оборудование должно отвечать современным требованиям</w:t>
      </w:r>
      <w:r>
        <w:rPr>
          <w:spacing w:val="80"/>
          <w:sz w:val="24"/>
        </w:rPr>
        <w:t xml:space="preserve"> </w:t>
      </w:r>
      <w:r>
        <w:rPr>
          <w:sz w:val="24"/>
        </w:rPr>
        <w:t>и обеспечивать использование ИКТ:</w:t>
      </w:r>
    </w:p>
    <w:p w:rsidR="00523D10" w:rsidRDefault="00C774EA">
      <w:pPr>
        <w:pStyle w:val="a5"/>
        <w:numPr>
          <w:ilvl w:val="0"/>
          <w:numId w:val="4"/>
        </w:numPr>
        <w:tabs>
          <w:tab w:val="left" w:pos="1554"/>
        </w:tabs>
        <w:spacing w:before="1" w:line="275" w:lineRule="exact"/>
        <w:ind w:left="1554" w:hanging="138"/>
        <w:jc w:val="left"/>
        <w:rPr>
          <w:sz w:val="24"/>
        </w:rPr>
      </w:pPr>
      <w:r>
        <w:rPr>
          <w:sz w:val="24"/>
        </w:rPr>
        <w:t xml:space="preserve">в учебной </w:t>
      </w:r>
      <w:r>
        <w:rPr>
          <w:spacing w:val="-2"/>
          <w:sz w:val="24"/>
        </w:rPr>
        <w:t>деятельности;</w:t>
      </w:r>
    </w:p>
    <w:p w:rsidR="00523D10" w:rsidRDefault="00C774EA">
      <w:pPr>
        <w:pStyle w:val="a5"/>
        <w:numPr>
          <w:ilvl w:val="0"/>
          <w:numId w:val="4"/>
        </w:numPr>
        <w:tabs>
          <w:tab w:val="left" w:pos="1554"/>
        </w:tabs>
        <w:spacing w:line="275" w:lineRule="exact"/>
        <w:ind w:left="1554" w:hanging="138"/>
        <w:jc w:val="left"/>
        <w:rPr>
          <w:sz w:val="24"/>
        </w:rPr>
      </w:pPr>
      <w:r>
        <w:rPr>
          <w:sz w:val="24"/>
        </w:rPr>
        <w:t>во</w:t>
      </w:r>
      <w:r>
        <w:rPr>
          <w:spacing w:val="-1"/>
          <w:sz w:val="24"/>
        </w:rPr>
        <w:t xml:space="preserve"> </w:t>
      </w:r>
      <w:r>
        <w:rPr>
          <w:sz w:val="24"/>
        </w:rPr>
        <w:t>внеурочной</w:t>
      </w:r>
      <w:r>
        <w:rPr>
          <w:spacing w:val="1"/>
          <w:sz w:val="24"/>
        </w:rPr>
        <w:t xml:space="preserve"> </w:t>
      </w:r>
      <w:r>
        <w:rPr>
          <w:spacing w:val="-2"/>
          <w:sz w:val="24"/>
        </w:rPr>
        <w:t>деятельности;</w:t>
      </w:r>
    </w:p>
    <w:p w:rsidR="00523D10" w:rsidRDefault="00C774EA">
      <w:pPr>
        <w:pStyle w:val="a5"/>
        <w:numPr>
          <w:ilvl w:val="0"/>
          <w:numId w:val="4"/>
        </w:numPr>
        <w:tabs>
          <w:tab w:val="left" w:pos="1554"/>
        </w:tabs>
        <w:spacing w:before="2" w:line="275" w:lineRule="exact"/>
        <w:ind w:left="1554" w:hanging="138"/>
        <w:jc w:val="left"/>
        <w:rPr>
          <w:sz w:val="24"/>
        </w:rPr>
      </w:pPr>
      <w:r>
        <w:rPr>
          <w:sz w:val="24"/>
        </w:rPr>
        <w:t>в</w:t>
      </w:r>
      <w:r>
        <w:rPr>
          <w:spacing w:val="-2"/>
          <w:sz w:val="24"/>
        </w:rPr>
        <w:t xml:space="preserve"> </w:t>
      </w:r>
      <w:r>
        <w:rPr>
          <w:sz w:val="24"/>
        </w:rPr>
        <w:t>исследовательской</w:t>
      </w:r>
      <w:r>
        <w:rPr>
          <w:spacing w:val="-2"/>
          <w:sz w:val="24"/>
        </w:rPr>
        <w:t xml:space="preserve"> </w:t>
      </w:r>
      <w:r>
        <w:rPr>
          <w:sz w:val="24"/>
        </w:rPr>
        <w:t>и</w:t>
      </w:r>
      <w:r>
        <w:rPr>
          <w:spacing w:val="-6"/>
          <w:sz w:val="24"/>
        </w:rPr>
        <w:t xml:space="preserve"> </w:t>
      </w:r>
      <w:r>
        <w:rPr>
          <w:sz w:val="24"/>
        </w:rPr>
        <w:t>проектной</w:t>
      </w:r>
      <w:r>
        <w:rPr>
          <w:spacing w:val="-1"/>
          <w:sz w:val="24"/>
        </w:rPr>
        <w:t xml:space="preserve"> </w:t>
      </w:r>
      <w:r>
        <w:rPr>
          <w:spacing w:val="-2"/>
          <w:sz w:val="24"/>
        </w:rPr>
        <w:t>деятельности;</w:t>
      </w:r>
    </w:p>
    <w:p w:rsidR="00523D10" w:rsidRDefault="00C774EA">
      <w:pPr>
        <w:pStyle w:val="a5"/>
        <w:numPr>
          <w:ilvl w:val="0"/>
          <w:numId w:val="4"/>
        </w:numPr>
        <w:tabs>
          <w:tab w:val="left" w:pos="1554"/>
        </w:tabs>
        <w:spacing w:line="275" w:lineRule="exact"/>
        <w:ind w:left="1554" w:hanging="138"/>
        <w:jc w:val="left"/>
        <w:rPr>
          <w:sz w:val="24"/>
        </w:rPr>
      </w:pPr>
      <w:r>
        <w:rPr>
          <w:sz w:val="24"/>
        </w:rPr>
        <w:t>при</w:t>
      </w:r>
      <w:r>
        <w:rPr>
          <w:spacing w:val="-3"/>
          <w:sz w:val="24"/>
        </w:rPr>
        <w:t xml:space="preserve"> </w:t>
      </w:r>
      <w:r>
        <w:rPr>
          <w:sz w:val="24"/>
        </w:rPr>
        <w:t>измерении, контроле</w:t>
      </w:r>
      <w:r>
        <w:rPr>
          <w:spacing w:val="-7"/>
          <w:sz w:val="24"/>
        </w:rPr>
        <w:t xml:space="preserve"> </w:t>
      </w:r>
      <w:r>
        <w:rPr>
          <w:sz w:val="24"/>
        </w:rPr>
        <w:t>и</w:t>
      </w:r>
      <w:r>
        <w:rPr>
          <w:spacing w:val="-1"/>
          <w:sz w:val="24"/>
        </w:rPr>
        <w:t xml:space="preserve"> </w:t>
      </w:r>
      <w:r>
        <w:rPr>
          <w:sz w:val="24"/>
        </w:rPr>
        <w:t>оценке</w:t>
      </w:r>
      <w:r>
        <w:rPr>
          <w:spacing w:val="-3"/>
          <w:sz w:val="24"/>
        </w:rPr>
        <w:t xml:space="preserve"> </w:t>
      </w:r>
      <w:r>
        <w:rPr>
          <w:sz w:val="24"/>
        </w:rPr>
        <w:t xml:space="preserve">результатов </w:t>
      </w:r>
      <w:r>
        <w:rPr>
          <w:spacing w:val="-2"/>
          <w:sz w:val="24"/>
        </w:rPr>
        <w:t>образования;</w:t>
      </w:r>
    </w:p>
    <w:p w:rsidR="00523D10" w:rsidRDefault="00C774EA">
      <w:pPr>
        <w:pStyle w:val="a5"/>
        <w:numPr>
          <w:ilvl w:val="0"/>
          <w:numId w:val="4"/>
        </w:numPr>
        <w:tabs>
          <w:tab w:val="left" w:pos="1583"/>
        </w:tabs>
        <w:spacing w:before="2"/>
        <w:ind w:right="532" w:firstLine="0"/>
        <w:rPr>
          <w:sz w:val="24"/>
        </w:rPr>
      </w:pPr>
      <w:r>
        <w:rPr>
          <w:sz w:val="24"/>
        </w:rPr>
        <w:t xml:space="preserve">в административной деятельности, включая дистанционное взаимодействие всех участников образовательной деятельности, в том числе в рамках дистанционного образования, а также ди- станционное взаимодействие школы с другими организациями социальной сферы и органами </w:t>
      </w:r>
      <w:r>
        <w:rPr>
          <w:spacing w:val="-2"/>
          <w:sz w:val="24"/>
        </w:rPr>
        <w:t>управления.</w:t>
      </w:r>
    </w:p>
    <w:p w:rsidR="00523D10" w:rsidRDefault="00C774EA">
      <w:pPr>
        <w:pStyle w:val="a3"/>
        <w:spacing w:before="3" w:line="237" w:lineRule="auto"/>
        <w:ind w:right="537" w:firstLine="710"/>
      </w:pPr>
      <w:r>
        <w:t>Учебно-методическое и информационное оснащение образовательной деятельности должно обеспечивать возможность:</w:t>
      </w:r>
    </w:p>
    <w:p w:rsidR="00523D10" w:rsidRDefault="00C774EA">
      <w:pPr>
        <w:pStyle w:val="a5"/>
        <w:numPr>
          <w:ilvl w:val="0"/>
          <w:numId w:val="4"/>
        </w:numPr>
        <w:tabs>
          <w:tab w:val="left" w:pos="1568"/>
        </w:tabs>
        <w:spacing w:before="4"/>
        <w:ind w:right="532" w:firstLine="0"/>
        <w:rPr>
          <w:sz w:val="24"/>
        </w:rPr>
      </w:pPr>
      <w:r>
        <w:rPr>
          <w:sz w:val="24"/>
        </w:rPr>
        <w:t>реализации индивидуальных образовательных планов учащихся, осуществления их самостоя- тельной образовательной деятельности;</w:t>
      </w:r>
    </w:p>
    <w:p w:rsidR="00523D10" w:rsidRDefault="00C774EA">
      <w:pPr>
        <w:pStyle w:val="a5"/>
        <w:numPr>
          <w:ilvl w:val="0"/>
          <w:numId w:val="4"/>
        </w:numPr>
        <w:tabs>
          <w:tab w:val="left" w:pos="1573"/>
        </w:tabs>
        <w:ind w:right="533" w:firstLine="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 ского контроля русского текста и текста на иностранном языке; редактирования и структуриро- вания текста средствами текстового редактора;</w:t>
      </w:r>
    </w:p>
    <w:p w:rsidR="00523D10" w:rsidRDefault="00C774EA">
      <w:pPr>
        <w:pStyle w:val="a5"/>
        <w:numPr>
          <w:ilvl w:val="0"/>
          <w:numId w:val="4"/>
        </w:numPr>
        <w:tabs>
          <w:tab w:val="left" w:pos="1583"/>
        </w:tabs>
        <w:ind w:right="532" w:firstLine="0"/>
        <w:rPr>
          <w:sz w:val="24"/>
        </w:rPr>
      </w:pPr>
      <w:r>
        <w:rPr>
          <w:sz w:val="24"/>
        </w:rPr>
        <w:t>записи и обработки изображения (включая микроскопические, телескопические и спутнико- 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трѐхмерные объекты) в цифровую среду (оцифровка, сканирование);</w:t>
      </w:r>
    </w:p>
    <w:p w:rsidR="00523D10" w:rsidRDefault="00C774EA">
      <w:pPr>
        <w:pStyle w:val="a5"/>
        <w:numPr>
          <w:ilvl w:val="0"/>
          <w:numId w:val="4"/>
        </w:numPr>
        <w:tabs>
          <w:tab w:val="left" w:pos="1611"/>
        </w:tabs>
        <w:spacing w:before="1"/>
        <w:ind w:right="537" w:firstLine="0"/>
        <w:rPr>
          <w:sz w:val="24"/>
        </w:rPr>
      </w:pPr>
      <w:r>
        <w:rPr>
          <w:sz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графических сообщений с проведением рукой произвольных линий;</w:t>
      </w:r>
    </w:p>
    <w:p w:rsidR="00523D10" w:rsidRDefault="00C774EA">
      <w:pPr>
        <w:pStyle w:val="a5"/>
        <w:numPr>
          <w:ilvl w:val="0"/>
          <w:numId w:val="4"/>
        </w:numPr>
        <w:tabs>
          <w:tab w:val="left" w:pos="1573"/>
        </w:tabs>
        <w:ind w:right="531" w:firstLine="0"/>
        <w:rPr>
          <w:sz w:val="24"/>
        </w:rPr>
      </w:pPr>
      <w:r>
        <w:rPr>
          <w:sz w:val="24"/>
        </w:rPr>
        <w:t xml:space="preserve">организации сообщения в виде линейного или включающего ссылки сопровождения выступ- ления, сообщения для самостоятельного просмотра, в том числе видеомонтажа и озвучивания </w:t>
      </w:r>
      <w:r>
        <w:rPr>
          <w:spacing w:val="-2"/>
          <w:sz w:val="24"/>
        </w:rPr>
        <w:t>видеосообщений;</w:t>
      </w:r>
    </w:p>
    <w:p w:rsidR="00523D10" w:rsidRDefault="00C774EA">
      <w:pPr>
        <w:pStyle w:val="a5"/>
        <w:numPr>
          <w:ilvl w:val="0"/>
          <w:numId w:val="4"/>
        </w:numPr>
        <w:tabs>
          <w:tab w:val="left" w:pos="1554"/>
        </w:tabs>
        <w:spacing w:line="275" w:lineRule="exact"/>
        <w:ind w:left="1554" w:hanging="138"/>
        <w:rPr>
          <w:sz w:val="24"/>
        </w:rPr>
      </w:pPr>
      <w:r>
        <w:rPr>
          <w:sz w:val="24"/>
        </w:rPr>
        <w:t>выступления</w:t>
      </w:r>
      <w:r>
        <w:rPr>
          <w:spacing w:val="-9"/>
          <w:sz w:val="24"/>
        </w:rPr>
        <w:t xml:space="preserve"> </w:t>
      </w:r>
      <w:r>
        <w:rPr>
          <w:sz w:val="24"/>
        </w:rPr>
        <w:t>с</w:t>
      </w:r>
      <w:r>
        <w:rPr>
          <w:spacing w:val="-3"/>
          <w:sz w:val="24"/>
        </w:rPr>
        <w:t xml:space="preserve"> </w:t>
      </w:r>
      <w:r>
        <w:rPr>
          <w:sz w:val="24"/>
        </w:rPr>
        <w:t>аудио-, видео-</w:t>
      </w:r>
      <w:r>
        <w:rPr>
          <w:spacing w:val="-5"/>
          <w:sz w:val="24"/>
        </w:rPr>
        <w:t xml:space="preserve"> </w:t>
      </w:r>
      <w:r>
        <w:rPr>
          <w:sz w:val="24"/>
        </w:rPr>
        <w:t>и</w:t>
      </w:r>
      <w:r>
        <w:rPr>
          <w:spacing w:val="-1"/>
          <w:sz w:val="24"/>
        </w:rPr>
        <w:t xml:space="preserve"> </w:t>
      </w:r>
      <w:r>
        <w:rPr>
          <w:sz w:val="24"/>
        </w:rPr>
        <w:t>графическим</w:t>
      </w:r>
      <w:r>
        <w:rPr>
          <w:spacing w:val="-1"/>
          <w:sz w:val="24"/>
        </w:rPr>
        <w:t xml:space="preserve"> </w:t>
      </w:r>
      <w:r>
        <w:rPr>
          <w:sz w:val="24"/>
        </w:rPr>
        <w:t>экранным</w:t>
      </w:r>
      <w:r>
        <w:rPr>
          <w:spacing w:val="-1"/>
          <w:sz w:val="24"/>
        </w:rPr>
        <w:t xml:space="preserve"> </w:t>
      </w:r>
      <w:r>
        <w:rPr>
          <w:spacing w:val="-2"/>
          <w:sz w:val="24"/>
        </w:rPr>
        <w:t>сопровождением;</w:t>
      </w:r>
    </w:p>
    <w:p w:rsidR="00523D10" w:rsidRDefault="00C774EA">
      <w:pPr>
        <w:pStyle w:val="a5"/>
        <w:numPr>
          <w:ilvl w:val="0"/>
          <w:numId w:val="4"/>
        </w:numPr>
        <w:tabs>
          <w:tab w:val="left" w:pos="1554"/>
        </w:tabs>
        <w:spacing w:line="275" w:lineRule="exact"/>
        <w:ind w:left="1554" w:hanging="138"/>
        <w:rPr>
          <w:sz w:val="24"/>
        </w:rPr>
      </w:pPr>
      <w:r>
        <w:rPr>
          <w:sz w:val="24"/>
        </w:rPr>
        <w:t>вывода</w:t>
      </w:r>
      <w:r>
        <w:rPr>
          <w:spacing w:val="-4"/>
          <w:sz w:val="24"/>
        </w:rPr>
        <w:t xml:space="preserve"> </w:t>
      </w:r>
      <w:r>
        <w:rPr>
          <w:sz w:val="24"/>
        </w:rPr>
        <w:t>информации</w:t>
      </w:r>
      <w:r>
        <w:rPr>
          <w:spacing w:val="-4"/>
          <w:sz w:val="24"/>
        </w:rPr>
        <w:t xml:space="preserve"> </w:t>
      </w:r>
      <w:r>
        <w:rPr>
          <w:sz w:val="24"/>
        </w:rPr>
        <w:t>на</w:t>
      </w:r>
      <w:r>
        <w:rPr>
          <w:spacing w:val="-1"/>
          <w:sz w:val="24"/>
        </w:rPr>
        <w:t xml:space="preserve"> </w:t>
      </w:r>
      <w:r>
        <w:rPr>
          <w:sz w:val="24"/>
        </w:rPr>
        <w:t>бумагу</w:t>
      </w:r>
      <w:r>
        <w:rPr>
          <w:spacing w:val="-5"/>
          <w:sz w:val="24"/>
        </w:rPr>
        <w:t xml:space="preserve"> </w:t>
      </w:r>
      <w:r>
        <w:rPr>
          <w:sz w:val="24"/>
        </w:rPr>
        <w:t>и</w:t>
      </w:r>
      <w:r>
        <w:rPr>
          <w:spacing w:val="-4"/>
          <w:sz w:val="24"/>
        </w:rPr>
        <w:t xml:space="preserve"> </w:t>
      </w:r>
      <w:r>
        <w:rPr>
          <w:sz w:val="24"/>
        </w:rPr>
        <w:t>т.</w:t>
      </w:r>
      <w:r>
        <w:rPr>
          <w:spacing w:val="-2"/>
          <w:sz w:val="24"/>
        </w:rPr>
        <w:t xml:space="preserve"> </w:t>
      </w:r>
      <w:r>
        <w:rPr>
          <w:sz w:val="24"/>
        </w:rPr>
        <w:t>п.</w:t>
      </w:r>
      <w:r>
        <w:rPr>
          <w:spacing w:val="-4"/>
          <w:sz w:val="24"/>
        </w:rPr>
        <w:t xml:space="preserve"> </w:t>
      </w:r>
      <w:r>
        <w:rPr>
          <w:sz w:val="24"/>
        </w:rPr>
        <w:t>и</w:t>
      </w:r>
      <w:r>
        <w:rPr>
          <w:spacing w:val="-4"/>
          <w:sz w:val="24"/>
        </w:rPr>
        <w:t xml:space="preserve"> </w:t>
      </w:r>
      <w:r>
        <w:rPr>
          <w:sz w:val="24"/>
        </w:rPr>
        <w:t>в</w:t>
      </w:r>
      <w:r>
        <w:rPr>
          <w:spacing w:val="-3"/>
          <w:sz w:val="24"/>
        </w:rPr>
        <w:t xml:space="preserve"> </w:t>
      </w:r>
      <w:r>
        <w:rPr>
          <w:sz w:val="24"/>
        </w:rPr>
        <w:t>трѐхмерную</w:t>
      </w:r>
      <w:r>
        <w:rPr>
          <w:spacing w:val="-2"/>
          <w:sz w:val="24"/>
        </w:rPr>
        <w:t xml:space="preserve"> </w:t>
      </w:r>
      <w:r>
        <w:rPr>
          <w:sz w:val="24"/>
        </w:rPr>
        <w:t>материальную</w:t>
      </w:r>
      <w:r>
        <w:rPr>
          <w:spacing w:val="-2"/>
          <w:sz w:val="24"/>
        </w:rPr>
        <w:t xml:space="preserve"> </w:t>
      </w:r>
      <w:r>
        <w:rPr>
          <w:sz w:val="24"/>
        </w:rPr>
        <w:t xml:space="preserve">среду </w:t>
      </w:r>
      <w:r>
        <w:rPr>
          <w:spacing w:val="-2"/>
          <w:sz w:val="24"/>
        </w:rPr>
        <w:t>(печать);</w:t>
      </w:r>
    </w:p>
    <w:p w:rsidR="00523D10" w:rsidRDefault="00C774EA">
      <w:pPr>
        <w:pStyle w:val="a5"/>
        <w:numPr>
          <w:ilvl w:val="0"/>
          <w:numId w:val="4"/>
        </w:numPr>
        <w:tabs>
          <w:tab w:val="left" w:pos="1587"/>
        </w:tabs>
        <w:spacing w:before="77"/>
        <w:ind w:right="536" w:firstLine="0"/>
        <w:rPr>
          <w:sz w:val="24"/>
        </w:rPr>
      </w:pPr>
      <w:r>
        <w:rPr>
          <w:sz w:val="24"/>
        </w:rPr>
        <w:t>информационного подключения к локальной сети и глобальной сети Интернет, входа в ин- формационную среду учреждения, в том числе через Интернет, размещения гипермедиа сооб- щений в информационной среде школы;</w:t>
      </w:r>
    </w:p>
    <w:p w:rsidR="00523D10" w:rsidRDefault="00C774EA">
      <w:pPr>
        <w:pStyle w:val="a5"/>
        <w:numPr>
          <w:ilvl w:val="0"/>
          <w:numId w:val="4"/>
        </w:numPr>
        <w:tabs>
          <w:tab w:val="left" w:pos="1554"/>
        </w:tabs>
        <w:spacing w:before="2" w:line="275" w:lineRule="exact"/>
        <w:ind w:left="1554" w:hanging="138"/>
        <w:rPr>
          <w:sz w:val="24"/>
        </w:rPr>
      </w:pPr>
      <w:r>
        <w:rPr>
          <w:sz w:val="24"/>
        </w:rPr>
        <w:t>поиска</w:t>
      </w:r>
      <w:r>
        <w:rPr>
          <w:spacing w:val="-2"/>
          <w:sz w:val="24"/>
        </w:rPr>
        <w:t xml:space="preserve"> </w:t>
      </w:r>
      <w:r>
        <w:rPr>
          <w:sz w:val="24"/>
        </w:rPr>
        <w:t>и</w:t>
      </w:r>
      <w:r>
        <w:rPr>
          <w:spacing w:val="1"/>
          <w:sz w:val="24"/>
        </w:rPr>
        <w:t xml:space="preserve"> </w:t>
      </w:r>
      <w:r>
        <w:rPr>
          <w:sz w:val="24"/>
        </w:rPr>
        <w:t>получения</w:t>
      </w:r>
      <w:r>
        <w:rPr>
          <w:spacing w:val="-4"/>
          <w:sz w:val="24"/>
        </w:rPr>
        <w:t xml:space="preserve"> </w:t>
      </w:r>
      <w:r>
        <w:rPr>
          <w:spacing w:val="-2"/>
          <w:sz w:val="24"/>
        </w:rPr>
        <w:t>информации;</w:t>
      </w:r>
    </w:p>
    <w:p w:rsidR="00523D10" w:rsidRDefault="00C774EA">
      <w:pPr>
        <w:pStyle w:val="a5"/>
        <w:numPr>
          <w:ilvl w:val="0"/>
          <w:numId w:val="4"/>
        </w:numPr>
        <w:tabs>
          <w:tab w:val="left" w:pos="1583"/>
        </w:tabs>
        <w:spacing w:line="242" w:lineRule="auto"/>
        <w:ind w:right="533" w:firstLine="0"/>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rsidR="00523D10" w:rsidRDefault="00C774EA">
      <w:pPr>
        <w:pStyle w:val="a5"/>
        <w:numPr>
          <w:ilvl w:val="0"/>
          <w:numId w:val="4"/>
        </w:numPr>
        <w:tabs>
          <w:tab w:val="left" w:pos="1607"/>
        </w:tabs>
        <w:spacing w:line="242" w:lineRule="auto"/>
        <w:ind w:right="537" w:firstLine="0"/>
        <w:rPr>
          <w:sz w:val="24"/>
        </w:rPr>
      </w:pPr>
      <w:r>
        <w:rPr>
          <w:sz w:val="24"/>
        </w:rPr>
        <w:t>вещания (подкастинга), использования переносных аудиовидеоустройств для учебной дея- тельности на уроке и вне урока;</w:t>
      </w:r>
    </w:p>
    <w:p w:rsidR="00523D10" w:rsidRDefault="00C774EA">
      <w:pPr>
        <w:pStyle w:val="a5"/>
        <w:numPr>
          <w:ilvl w:val="0"/>
          <w:numId w:val="4"/>
        </w:numPr>
        <w:tabs>
          <w:tab w:val="left" w:pos="1602"/>
        </w:tabs>
        <w:spacing w:line="242" w:lineRule="auto"/>
        <w:ind w:right="540" w:firstLine="0"/>
        <w:rPr>
          <w:sz w:val="24"/>
        </w:rPr>
      </w:pPr>
      <w:r>
        <w:rPr>
          <w:sz w:val="24"/>
        </w:rPr>
        <w:t>общения в Интернете, взаимодействия в социальных группах и сетях, участия в форумах, групповой работы над сообщениями</w:t>
      </w:r>
    </w:p>
    <w:p w:rsidR="00523D10" w:rsidRDefault="00C774EA">
      <w:pPr>
        <w:pStyle w:val="a5"/>
        <w:numPr>
          <w:ilvl w:val="0"/>
          <w:numId w:val="4"/>
        </w:numPr>
        <w:tabs>
          <w:tab w:val="left" w:pos="1578"/>
        </w:tabs>
        <w:spacing w:line="242" w:lineRule="auto"/>
        <w:ind w:right="538" w:firstLine="0"/>
        <w:rPr>
          <w:sz w:val="24"/>
        </w:rPr>
      </w:pPr>
      <w:r>
        <w:rPr>
          <w:sz w:val="24"/>
        </w:rPr>
        <w:t>создания и заполнения баз данных, в том числе определителей; наглядного представления и анализа данных;</w:t>
      </w:r>
    </w:p>
    <w:p w:rsidR="00523D10" w:rsidRDefault="00C774EA">
      <w:pPr>
        <w:pStyle w:val="a5"/>
        <w:numPr>
          <w:ilvl w:val="0"/>
          <w:numId w:val="4"/>
        </w:numPr>
        <w:tabs>
          <w:tab w:val="left" w:pos="1616"/>
        </w:tabs>
        <w:ind w:right="532" w:firstLine="0"/>
        <w:rPr>
          <w:sz w:val="24"/>
        </w:rPr>
      </w:pPr>
      <w:r>
        <w:rPr>
          <w:sz w:val="24"/>
        </w:rPr>
        <w:t>включения учащихся в проектную и учебно-исследовательскую деятельность, проведения наблюдений и экспериментов, в</w:t>
      </w:r>
      <w:r>
        <w:rPr>
          <w:spacing w:val="-1"/>
          <w:sz w:val="24"/>
        </w:rPr>
        <w:t xml:space="preserve"> </w:t>
      </w:r>
      <w:r>
        <w:rPr>
          <w:sz w:val="24"/>
        </w:rPr>
        <w:t>том числе с</w:t>
      </w:r>
      <w:r>
        <w:rPr>
          <w:spacing w:val="-2"/>
          <w:sz w:val="24"/>
        </w:rPr>
        <w:t xml:space="preserve"> </w:t>
      </w:r>
      <w:r>
        <w:rPr>
          <w:sz w:val="24"/>
        </w:rPr>
        <w:t>использованием: учебного лабораторного оборудо- вания, цифрового (электронного) и традиционного измерения, включая определение местона- хождения; виртуальных лабораторий, вещественных и виртуально- наглядных моделей и кол- лекций основных математических и естественнонаучных объектов и явлений;</w:t>
      </w:r>
    </w:p>
    <w:p w:rsidR="00523D10" w:rsidRDefault="00C774EA">
      <w:pPr>
        <w:pStyle w:val="a3"/>
        <w:ind w:right="532"/>
      </w:pPr>
      <w:r>
        <w:t>-исполнения, сочинения и аранжировки музыкальных произведений с применением традицион- ных народных и современных инструментов и цифровых технологий, использования звуковых</w:t>
      </w:r>
      <w:r>
        <w:rPr>
          <w:spacing w:val="40"/>
        </w:rPr>
        <w:t xml:space="preserve"> </w:t>
      </w:r>
      <w:r>
        <w:t>и музыкальных редакторов, клавишных и кинестетических синтезаторов;</w:t>
      </w:r>
    </w:p>
    <w:p w:rsidR="00523D10" w:rsidRDefault="00C774EA">
      <w:pPr>
        <w:pStyle w:val="a5"/>
        <w:numPr>
          <w:ilvl w:val="0"/>
          <w:numId w:val="4"/>
        </w:numPr>
        <w:tabs>
          <w:tab w:val="left" w:pos="1568"/>
        </w:tabs>
        <w:ind w:right="534" w:firstLine="0"/>
        <w:rPr>
          <w:sz w:val="24"/>
        </w:rPr>
      </w:pPr>
      <w:r>
        <w:rPr>
          <w:sz w:val="24"/>
        </w:rPr>
        <w:t xml:space="preserve">художественного творчества с использованием ручных, электрических и ИКТ- инструментов, реализации художественно-оформительских и издательских проектов, натурной и рисованной </w:t>
      </w:r>
      <w:r>
        <w:rPr>
          <w:spacing w:val="-2"/>
          <w:sz w:val="24"/>
        </w:rPr>
        <w:t>мультипликации;</w:t>
      </w:r>
    </w:p>
    <w:p w:rsidR="00523D10" w:rsidRDefault="00C774EA">
      <w:pPr>
        <w:pStyle w:val="a5"/>
        <w:numPr>
          <w:ilvl w:val="0"/>
          <w:numId w:val="4"/>
        </w:numPr>
        <w:tabs>
          <w:tab w:val="left" w:pos="1573"/>
        </w:tabs>
        <w:ind w:right="531" w:firstLine="0"/>
        <w:rPr>
          <w:sz w:val="24"/>
        </w:rPr>
      </w:pPr>
      <w:r>
        <w:rPr>
          <w:sz w:val="24"/>
        </w:rPr>
        <w:t>создания материальных и информационных объектов с использованием ручных и электроин- струментов, применяемых в избранных для изучения распространѐнных технологиях (инду- стриальных, сельскохозяйственных, технологиях ведения дома, информационных и коммуни- кационных технологиях);</w:t>
      </w:r>
    </w:p>
    <w:p w:rsidR="00523D10" w:rsidRDefault="00C774EA">
      <w:pPr>
        <w:pStyle w:val="a5"/>
        <w:numPr>
          <w:ilvl w:val="0"/>
          <w:numId w:val="4"/>
        </w:numPr>
        <w:tabs>
          <w:tab w:val="left" w:pos="1578"/>
        </w:tabs>
        <w:spacing w:line="237" w:lineRule="auto"/>
        <w:ind w:right="536" w:firstLine="0"/>
        <w:rPr>
          <w:sz w:val="24"/>
        </w:rPr>
      </w:pPr>
      <w:r>
        <w:rPr>
          <w:sz w:val="24"/>
        </w:rPr>
        <w:t>проектирования и конструирования, в том числе моделей с цифровым управлением и обрат- ной связью, с использованием конструкторов; управления объектами; программирования;</w:t>
      </w:r>
    </w:p>
    <w:p w:rsidR="00523D10" w:rsidRDefault="00C774EA">
      <w:pPr>
        <w:pStyle w:val="a5"/>
        <w:numPr>
          <w:ilvl w:val="0"/>
          <w:numId w:val="4"/>
        </w:numPr>
        <w:tabs>
          <w:tab w:val="left" w:pos="1602"/>
        </w:tabs>
        <w:ind w:right="540" w:firstLine="0"/>
        <w:rPr>
          <w:sz w:val="24"/>
        </w:rPr>
      </w:pPr>
      <w:r>
        <w:rPr>
          <w:sz w:val="24"/>
        </w:rPr>
        <w:t>занятий по изучению правил дорожного движения с использованием игр, оборудования, а также компьютерных тренажѐров;</w:t>
      </w:r>
    </w:p>
    <w:p w:rsidR="00523D10" w:rsidRDefault="00C774EA">
      <w:pPr>
        <w:pStyle w:val="a5"/>
        <w:numPr>
          <w:ilvl w:val="0"/>
          <w:numId w:val="4"/>
        </w:numPr>
        <w:tabs>
          <w:tab w:val="left" w:pos="1573"/>
        </w:tabs>
        <w:spacing w:line="237" w:lineRule="auto"/>
        <w:ind w:right="538" w:firstLine="0"/>
        <w:rPr>
          <w:sz w:val="24"/>
        </w:rPr>
      </w:pPr>
      <w:r>
        <w:rPr>
          <w:sz w:val="24"/>
        </w:rPr>
        <w:t>размещения продуктов познавательной, учебно-исследовательской и проектной деятельности учащихся в информационно-образовательной среде школы;</w:t>
      </w:r>
    </w:p>
    <w:p w:rsidR="00523D10" w:rsidRDefault="00C774EA">
      <w:pPr>
        <w:pStyle w:val="a3"/>
        <w:ind w:right="531"/>
      </w:pPr>
      <w:r>
        <w:t>-проектирования</w:t>
      </w:r>
      <w:r>
        <w:rPr>
          <w:spacing w:val="-4"/>
        </w:rPr>
        <w:t xml:space="preserve"> </w:t>
      </w:r>
      <w:r>
        <w:t>и</w:t>
      </w:r>
      <w:r>
        <w:rPr>
          <w:spacing w:val="-3"/>
        </w:rPr>
        <w:t xml:space="preserve"> </w:t>
      </w:r>
      <w:r>
        <w:t>организации</w:t>
      </w:r>
      <w:r>
        <w:rPr>
          <w:spacing w:val="-7"/>
        </w:rPr>
        <w:t xml:space="preserve"> </w:t>
      </w:r>
      <w:r>
        <w:t>индивидуальной</w:t>
      </w:r>
      <w:r>
        <w:rPr>
          <w:spacing w:val="-3"/>
        </w:rPr>
        <w:t xml:space="preserve"> </w:t>
      </w:r>
      <w:r>
        <w:t>и</w:t>
      </w:r>
      <w:r>
        <w:rPr>
          <w:spacing w:val="-7"/>
        </w:rPr>
        <w:t xml:space="preserve"> </w:t>
      </w:r>
      <w:r>
        <w:t>групповой</w:t>
      </w:r>
      <w:r>
        <w:rPr>
          <w:spacing w:val="-3"/>
        </w:rPr>
        <w:t xml:space="preserve"> </w:t>
      </w:r>
      <w:r>
        <w:t>деятельности,</w:t>
      </w:r>
      <w:r>
        <w:rPr>
          <w:spacing w:val="-2"/>
        </w:rPr>
        <w:t xml:space="preserve"> </w:t>
      </w:r>
      <w:r>
        <w:t>организации</w:t>
      </w:r>
      <w:r>
        <w:rPr>
          <w:spacing w:val="-3"/>
        </w:rPr>
        <w:t xml:space="preserve"> </w:t>
      </w:r>
      <w:r>
        <w:t>своего времени с</w:t>
      </w:r>
      <w:r>
        <w:rPr>
          <w:spacing w:val="-2"/>
        </w:rPr>
        <w:t xml:space="preserve"> </w:t>
      </w:r>
      <w:r>
        <w:t>использованием ИКТ; планирования</w:t>
      </w:r>
      <w:r>
        <w:rPr>
          <w:spacing w:val="-2"/>
        </w:rPr>
        <w:t xml:space="preserve"> </w:t>
      </w:r>
      <w:r>
        <w:t>учебной деятельности, фиксирования его</w:t>
      </w:r>
      <w:r>
        <w:rPr>
          <w:spacing w:val="-2"/>
        </w:rPr>
        <w:t xml:space="preserve"> </w:t>
      </w:r>
      <w:r>
        <w:t>реали- зации в целом и отдельных этапов (выступлений, дискуссий, экспериментов);</w:t>
      </w:r>
    </w:p>
    <w:p w:rsidR="00523D10" w:rsidRDefault="00C774EA">
      <w:pPr>
        <w:pStyle w:val="a5"/>
        <w:numPr>
          <w:ilvl w:val="0"/>
          <w:numId w:val="4"/>
        </w:numPr>
        <w:tabs>
          <w:tab w:val="left" w:pos="1578"/>
        </w:tabs>
        <w:ind w:right="536" w:firstLine="0"/>
        <w:rPr>
          <w:sz w:val="24"/>
        </w:rPr>
      </w:pPr>
      <w:r>
        <w:rPr>
          <w:sz w:val="24"/>
        </w:rPr>
        <w:t xml:space="preserve">обеспечения доступа в школьной библиотеке к информационным ресурсам Интернета, учеб- ной и художественной литературе, коллекциям медиаресурсов на электронных носителях, мно- жительной технике для тиражирования учебных и методических текстографических и аудиови- деоматериалов, результатов творческой, научноисследовательской и проектной деятельности </w:t>
      </w:r>
      <w:r>
        <w:rPr>
          <w:spacing w:val="-2"/>
          <w:sz w:val="24"/>
        </w:rPr>
        <w:t>учащихся;</w:t>
      </w:r>
    </w:p>
    <w:p w:rsidR="00523D10" w:rsidRDefault="00C774EA">
      <w:pPr>
        <w:pStyle w:val="a5"/>
        <w:numPr>
          <w:ilvl w:val="0"/>
          <w:numId w:val="4"/>
        </w:numPr>
        <w:tabs>
          <w:tab w:val="left" w:pos="1578"/>
        </w:tabs>
        <w:ind w:right="531" w:firstLine="0"/>
        <w:rPr>
          <w:sz w:val="24"/>
        </w:rPr>
      </w:pPr>
      <w:r>
        <w:rPr>
          <w:sz w:val="24"/>
        </w:rPr>
        <w:t>проведения массовых мероприятий, собраний, представлений; досуга и общения учащихся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 медиа сопровождением;</w:t>
      </w:r>
    </w:p>
    <w:p w:rsidR="00523D10" w:rsidRDefault="00C774EA">
      <w:pPr>
        <w:pStyle w:val="a5"/>
        <w:numPr>
          <w:ilvl w:val="0"/>
          <w:numId w:val="4"/>
        </w:numPr>
        <w:tabs>
          <w:tab w:val="left" w:pos="1554"/>
        </w:tabs>
        <w:spacing w:line="272" w:lineRule="exact"/>
        <w:ind w:left="1554" w:hanging="138"/>
        <w:rPr>
          <w:sz w:val="24"/>
        </w:rPr>
      </w:pPr>
      <w:r>
        <w:rPr>
          <w:sz w:val="24"/>
        </w:rPr>
        <w:t>выпуска</w:t>
      </w:r>
      <w:r>
        <w:rPr>
          <w:spacing w:val="-4"/>
          <w:sz w:val="24"/>
        </w:rPr>
        <w:t xml:space="preserve"> </w:t>
      </w:r>
      <w:r>
        <w:rPr>
          <w:sz w:val="24"/>
        </w:rPr>
        <w:t>школьных</w:t>
      </w:r>
      <w:r>
        <w:rPr>
          <w:spacing w:val="-7"/>
          <w:sz w:val="24"/>
        </w:rPr>
        <w:t xml:space="preserve"> </w:t>
      </w:r>
      <w:r>
        <w:rPr>
          <w:sz w:val="24"/>
        </w:rPr>
        <w:t>печатных</w:t>
      </w:r>
      <w:r>
        <w:rPr>
          <w:spacing w:val="-7"/>
          <w:sz w:val="24"/>
        </w:rPr>
        <w:t xml:space="preserve"> </w:t>
      </w:r>
      <w:r>
        <w:rPr>
          <w:sz w:val="24"/>
        </w:rPr>
        <w:t>изданий, работы</w:t>
      </w:r>
      <w:r>
        <w:rPr>
          <w:spacing w:val="-4"/>
          <w:sz w:val="24"/>
        </w:rPr>
        <w:t xml:space="preserve"> </w:t>
      </w:r>
      <w:r>
        <w:rPr>
          <w:sz w:val="24"/>
        </w:rPr>
        <w:t>школьного</w:t>
      </w:r>
      <w:r>
        <w:rPr>
          <w:spacing w:val="-2"/>
          <w:sz w:val="24"/>
        </w:rPr>
        <w:t xml:space="preserve"> радио.</w:t>
      </w:r>
    </w:p>
    <w:p w:rsidR="00523D10" w:rsidRDefault="00C774EA">
      <w:pPr>
        <w:pStyle w:val="a3"/>
        <w:spacing w:line="237" w:lineRule="auto"/>
        <w:ind w:right="539"/>
      </w:pPr>
      <w:r>
        <w:t>Обеспечение технической, методической и организационной поддержки: разработка планов, дорожных карт;</w:t>
      </w:r>
    </w:p>
    <w:p w:rsidR="00523D10" w:rsidRDefault="00C774EA">
      <w:pPr>
        <w:pStyle w:val="a3"/>
        <w:spacing w:before="3"/>
      </w:pPr>
      <w:r>
        <w:t>заключение</w:t>
      </w:r>
      <w:r>
        <w:rPr>
          <w:spacing w:val="-6"/>
        </w:rPr>
        <w:t xml:space="preserve"> </w:t>
      </w:r>
      <w:r>
        <w:rPr>
          <w:spacing w:val="-2"/>
        </w:rPr>
        <w:t>договоров;</w:t>
      </w:r>
    </w:p>
    <w:p w:rsidR="00523D10" w:rsidRDefault="00C774EA">
      <w:pPr>
        <w:pStyle w:val="a3"/>
        <w:spacing w:before="77" w:line="242" w:lineRule="auto"/>
        <w:ind w:right="3985"/>
        <w:jc w:val="left"/>
      </w:pPr>
      <w:r>
        <w:t>подготовка</w:t>
      </w:r>
      <w:r>
        <w:rPr>
          <w:spacing w:val="-15"/>
        </w:rPr>
        <w:t xml:space="preserve"> </w:t>
      </w:r>
      <w:r>
        <w:t>распорядительных</w:t>
      </w:r>
      <w:r>
        <w:rPr>
          <w:spacing w:val="-15"/>
        </w:rPr>
        <w:t xml:space="preserve"> </w:t>
      </w:r>
      <w:r>
        <w:t>документов</w:t>
      </w:r>
      <w:r>
        <w:rPr>
          <w:spacing w:val="-15"/>
        </w:rPr>
        <w:t xml:space="preserve"> </w:t>
      </w:r>
      <w:r>
        <w:t>учредителя; подготовка локальных актов школы;</w:t>
      </w:r>
    </w:p>
    <w:p w:rsidR="00523D10" w:rsidRDefault="00C774EA">
      <w:pPr>
        <w:pStyle w:val="a3"/>
        <w:spacing w:line="242" w:lineRule="auto"/>
        <w:jc w:val="left"/>
      </w:pPr>
      <w:r>
        <w:t>подготовка</w:t>
      </w:r>
      <w:r>
        <w:rPr>
          <w:spacing w:val="-4"/>
        </w:rPr>
        <w:t xml:space="preserve"> </w:t>
      </w:r>
      <w:r>
        <w:t>программ</w:t>
      </w:r>
      <w:r>
        <w:rPr>
          <w:spacing w:val="-2"/>
        </w:rPr>
        <w:t xml:space="preserve"> </w:t>
      </w:r>
      <w:r>
        <w:t>формирования</w:t>
      </w:r>
      <w:r>
        <w:rPr>
          <w:spacing w:val="-3"/>
        </w:rPr>
        <w:t xml:space="preserve"> </w:t>
      </w:r>
      <w:r>
        <w:t>ИКТ</w:t>
      </w:r>
      <w:r>
        <w:rPr>
          <w:spacing w:val="-2"/>
        </w:rPr>
        <w:t xml:space="preserve"> </w:t>
      </w:r>
      <w:r>
        <w:t>компетентности</w:t>
      </w:r>
      <w:r>
        <w:rPr>
          <w:spacing w:val="-2"/>
        </w:rPr>
        <w:t xml:space="preserve"> </w:t>
      </w:r>
      <w:r>
        <w:t>работников</w:t>
      </w:r>
      <w:r>
        <w:rPr>
          <w:spacing w:val="-2"/>
        </w:rPr>
        <w:t xml:space="preserve"> </w:t>
      </w:r>
      <w:r>
        <w:t>школы</w:t>
      </w:r>
      <w:r>
        <w:rPr>
          <w:spacing w:val="-6"/>
        </w:rPr>
        <w:t xml:space="preserve"> </w:t>
      </w:r>
      <w:r>
        <w:t>(индивидуальных программ для каждого работника).</w:t>
      </w:r>
    </w:p>
    <w:p w:rsidR="00523D10" w:rsidRDefault="00C774EA">
      <w:pPr>
        <w:pStyle w:val="a3"/>
        <w:spacing w:line="271" w:lineRule="exact"/>
        <w:ind w:left="2127"/>
        <w:jc w:val="left"/>
      </w:pPr>
      <w:r>
        <w:t>Отображение</w:t>
      </w:r>
      <w:r>
        <w:rPr>
          <w:spacing w:val="-6"/>
        </w:rPr>
        <w:t xml:space="preserve"> </w:t>
      </w:r>
      <w:r>
        <w:t>образовательного</w:t>
      </w:r>
      <w:r>
        <w:rPr>
          <w:spacing w:val="-8"/>
        </w:rPr>
        <w:t xml:space="preserve"> </w:t>
      </w:r>
      <w:r>
        <w:t>процесса в</w:t>
      </w:r>
      <w:r>
        <w:rPr>
          <w:spacing w:val="-6"/>
        </w:rPr>
        <w:t xml:space="preserve"> </w:t>
      </w:r>
      <w:r>
        <w:t>информационной</w:t>
      </w:r>
      <w:r>
        <w:rPr>
          <w:spacing w:val="-6"/>
        </w:rPr>
        <w:t xml:space="preserve"> </w:t>
      </w:r>
      <w:r>
        <w:rPr>
          <w:spacing w:val="-2"/>
        </w:rPr>
        <w:t>среде:</w:t>
      </w:r>
    </w:p>
    <w:p w:rsidR="00523D10" w:rsidRDefault="00C774EA">
      <w:pPr>
        <w:pStyle w:val="a5"/>
        <w:numPr>
          <w:ilvl w:val="0"/>
          <w:numId w:val="4"/>
        </w:numPr>
        <w:tabs>
          <w:tab w:val="left" w:pos="1578"/>
        </w:tabs>
        <w:ind w:right="531" w:firstLine="0"/>
        <w:rPr>
          <w:sz w:val="24"/>
        </w:rPr>
      </w:pPr>
      <w:r>
        <w:rPr>
          <w:sz w:val="24"/>
        </w:rPr>
        <w:t>электронные журналы и дневники, где размещаются домашние задания (текстовая формули- ровка, видеофильм для анализа, географическая карта и др.);</w:t>
      </w:r>
    </w:p>
    <w:p w:rsidR="00523D10" w:rsidRDefault="00C774EA">
      <w:pPr>
        <w:pStyle w:val="a5"/>
        <w:numPr>
          <w:ilvl w:val="0"/>
          <w:numId w:val="4"/>
        </w:numPr>
        <w:tabs>
          <w:tab w:val="left" w:pos="1554"/>
        </w:tabs>
        <w:spacing w:line="275" w:lineRule="exact"/>
        <w:ind w:left="1554" w:hanging="138"/>
        <w:rPr>
          <w:sz w:val="24"/>
        </w:rPr>
      </w:pPr>
      <w:r>
        <w:rPr>
          <w:sz w:val="24"/>
        </w:rPr>
        <w:t>результаты</w:t>
      </w:r>
      <w:r>
        <w:rPr>
          <w:spacing w:val="-8"/>
          <w:sz w:val="24"/>
        </w:rPr>
        <w:t xml:space="preserve"> </w:t>
      </w:r>
      <w:r>
        <w:rPr>
          <w:sz w:val="24"/>
        </w:rPr>
        <w:t>выполнения</w:t>
      </w:r>
      <w:r>
        <w:rPr>
          <w:spacing w:val="-3"/>
          <w:sz w:val="24"/>
        </w:rPr>
        <w:t xml:space="preserve"> </w:t>
      </w:r>
      <w:r>
        <w:rPr>
          <w:sz w:val="24"/>
        </w:rPr>
        <w:t>аттестационных</w:t>
      </w:r>
      <w:r>
        <w:rPr>
          <w:spacing w:val="-8"/>
          <w:sz w:val="24"/>
        </w:rPr>
        <w:t xml:space="preserve"> </w:t>
      </w:r>
      <w:r>
        <w:rPr>
          <w:sz w:val="24"/>
        </w:rPr>
        <w:t>работ</w:t>
      </w:r>
      <w:r>
        <w:rPr>
          <w:spacing w:val="-2"/>
          <w:sz w:val="24"/>
        </w:rPr>
        <w:t xml:space="preserve"> учащихся;</w:t>
      </w:r>
    </w:p>
    <w:p w:rsidR="00523D10" w:rsidRDefault="00C774EA">
      <w:pPr>
        <w:pStyle w:val="a5"/>
        <w:numPr>
          <w:ilvl w:val="0"/>
          <w:numId w:val="4"/>
        </w:numPr>
        <w:tabs>
          <w:tab w:val="left" w:pos="1563"/>
        </w:tabs>
        <w:spacing w:line="242" w:lineRule="auto"/>
        <w:ind w:right="537" w:firstLine="0"/>
        <w:rPr>
          <w:sz w:val="24"/>
        </w:rPr>
      </w:pPr>
      <w:r>
        <w:rPr>
          <w:sz w:val="24"/>
        </w:rPr>
        <w:t>творческие работы учителей и учащихся; осуществляется связь учителей, администрации, ро- дителей, органов управления;</w:t>
      </w:r>
    </w:p>
    <w:p w:rsidR="00523D10" w:rsidRDefault="00C774EA">
      <w:pPr>
        <w:pStyle w:val="a5"/>
        <w:numPr>
          <w:ilvl w:val="0"/>
          <w:numId w:val="4"/>
        </w:numPr>
        <w:tabs>
          <w:tab w:val="left" w:pos="1554"/>
        </w:tabs>
        <w:spacing w:line="271" w:lineRule="exact"/>
        <w:ind w:left="1554" w:hanging="138"/>
        <w:rPr>
          <w:sz w:val="24"/>
        </w:rPr>
      </w:pPr>
      <w:r>
        <w:rPr>
          <w:sz w:val="24"/>
        </w:rPr>
        <w:t>осуществляется</w:t>
      </w:r>
      <w:r>
        <w:rPr>
          <w:spacing w:val="-6"/>
          <w:sz w:val="24"/>
        </w:rPr>
        <w:t xml:space="preserve"> </w:t>
      </w:r>
      <w:r>
        <w:rPr>
          <w:sz w:val="24"/>
        </w:rPr>
        <w:t>методическая</w:t>
      </w:r>
      <w:r>
        <w:rPr>
          <w:spacing w:val="-3"/>
          <w:sz w:val="24"/>
        </w:rPr>
        <w:t xml:space="preserve"> </w:t>
      </w:r>
      <w:r>
        <w:rPr>
          <w:sz w:val="24"/>
        </w:rPr>
        <w:t>поддержка</w:t>
      </w:r>
      <w:r>
        <w:rPr>
          <w:spacing w:val="-4"/>
          <w:sz w:val="24"/>
        </w:rPr>
        <w:t xml:space="preserve"> </w:t>
      </w:r>
      <w:r>
        <w:rPr>
          <w:sz w:val="24"/>
        </w:rPr>
        <w:t>учителей</w:t>
      </w:r>
      <w:r>
        <w:rPr>
          <w:spacing w:val="-2"/>
          <w:sz w:val="24"/>
        </w:rPr>
        <w:t xml:space="preserve"> </w:t>
      </w:r>
      <w:r>
        <w:rPr>
          <w:sz w:val="24"/>
        </w:rPr>
        <w:t>интернет-ИПК,</w:t>
      </w:r>
      <w:r>
        <w:rPr>
          <w:spacing w:val="-1"/>
          <w:sz w:val="24"/>
        </w:rPr>
        <w:t xml:space="preserve"> </w:t>
      </w:r>
      <w:r>
        <w:rPr>
          <w:spacing w:val="-2"/>
          <w:sz w:val="24"/>
        </w:rPr>
        <w:t>мультимедиаколлекция).</w:t>
      </w:r>
    </w:p>
    <w:p w:rsidR="00523D10" w:rsidRDefault="00C774EA">
      <w:pPr>
        <w:pStyle w:val="a5"/>
        <w:numPr>
          <w:ilvl w:val="0"/>
          <w:numId w:val="4"/>
        </w:numPr>
        <w:tabs>
          <w:tab w:val="left" w:pos="1554"/>
        </w:tabs>
        <w:spacing w:line="275" w:lineRule="exact"/>
        <w:ind w:left="1554" w:hanging="138"/>
        <w:rPr>
          <w:sz w:val="24"/>
        </w:rPr>
      </w:pPr>
      <w:r>
        <w:rPr>
          <w:sz w:val="24"/>
        </w:rPr>
        <w:t>проведения</w:t>
      </w:r>
      <w:r>
        <w:rPr>
          <w:spacing w:val="-8"/>
          <w:sz w:val="24"/>
        </w:rPr>
        <w:t xml:space="preserve"> </w:t>
      </w:r>
      <w:r>
        <w:rPr>
          <w:sz w:val="24"/>
        </w:rPr>
        <w:t>массовых</w:t>
      </w:r>
      <w:r>
        <w:rPr>
          <w:spacing w:val="-9"/>
          <w:sz w:val="24"/>
        </w:rPr>
        <w:t xml:space="preserve"> </w:t>
      </w:r>
      <w:r>
        <w:rPr>
          <w:sz w:val="24"/>
        </w:rPr>
        <w:t>мероприятий,</w:t>
      </w:r>
      <w:r>
        <w:rPr>
          <w:spacing w:val="-3"/>
          <w:sz w:val="24"/>
        </w:rPr>
        <w:t xml:space="preserve"> </w:t>
      </w:r>
      <w:r>
        <w:rPr>
          <w:sz w:val="24"/>
        </w:rPr>
        <w:t>собраний,</w:t>
      </w:r>
      <w:r>
        <w:rPr>
          <w:spacing w:val="-3"/>
          <w:sz w:val="24"/>
        </w:rPr>
        <w:t xml:space="preserve"> </w:t>
      </w:r>
      <w:r>
        <w:rPr>
          <w:spacing w:val="-2"/>
          <w:sz w:val="24"/>
        </w:rPr>
        <w:t>представлений;</w:t>
      </w:r>
    </w:p>
    <w:p w:rsidR="00523D10" w:rsidRDefault="00C774EA">
      <w:pPr>
        <w:pStyle w:val="a5"/>
        <w:numPr>
          <w:ilvl w:val="0"/>
          <w:numId w:val="4"/>
        </w:numPr>
        <w:tabs>
          <w:tab w:val="left" w:pos="1559"/>
        </w:tabs>
        <w:ind w:right="538" w:firstLine="0"/>
        <w:rPr>
          <w:sz w:val="24"/>
        </w:rPr>
      </w:pPr>
      <w:r w:rsidRPr="00C12130">
        <w:rPr>
          <w:sz w:val="24"/>
        </w:rPr>
        <w:t>досуга и общения обучающихся с</w:t>
      </w:r>
      <w:r w:rsidRPr="00C12130">
        <w:rPr>
          <w:spacing w:val="-2"/>
          <w:sz w:val="24"/>
        </w:rPr>
        <w:t xml:space="preserve"> </w:t>
      </w:r>
      <w:r w:rsidRPr="00C12130">
        <w:rPr>
          <w:sz w:val="24"/>
        </w:rPr>
        <w:t>возможностью для массового</w:t>
      </w:r>
      <w:r w:rsidRPr="00C12130">
        <w:rPr>
          <w:spacing w:val="-1"/>
          <w:sz w:val="24"/>
        </w:rPr>
        <w:t xml:space="preserve"> </w:t>
      </w:r>
      <w:r w:rsidRPr="00C12130">
        <w:rPr>
          <w:sz w:val="24"/>
        </w:rPr>
        <w:t>просмотра кино- и видеомате- риалов, организации сценической работы, театрализованных представлений, обеспеченных озвучиванием, освещением и мультимедиа сопровождением.</w:t>
      </w:r>
    </w:p>
    <w:sectPr w:rsidR="00523D10" w:rsidSect="00523D10">
      <w:pgSz w:w="12240" w:h="15840"/>
      <w:pgMar w:top="640" w:right="360" w:bottom="1500" w:left="0" w:header="0" w:footer="123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0749" w:rsidRDefault="00D50749" w:rsidP="00523D10">
      <w:r>
        <w:separator/>
      </w:r>
    </w:p>
  </w:endnote>
  <w:endnote w:type="continuationSeparator" w:id="0">
    <w:p w:rsidR="00D50749" w:rsidRDefault="00D50749" w:rsidP="00523D1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C56" w:rsidRDefault="00F46BFF">
    <w:pPr>
      <w:pStyle w:val="a3"/>
      <w:spacing w:line="14" w:lineRule="auto"/>
      <w:ind w:left="0"/>
      <w:jc w:val="left"/>
      <w:rPr>
        <w:sz w:val="17"/>
      </w:rPr>
    </w:pPr>
    <w:r>
      <w:rPr>
        <w:sz w:val="17"/>
      </w:rPr>
      <w:pict>
        <v:shapetype id="_x0000_t202" coordsize="21600,21600" o:spt="202" path="m,l,21600r21600,l21600,xe">
          <v:stroke joinstyle="miter"/>
          <v:path gradientshapeok="t" o:connecttype="rect"/>
        </v:shapetype>
        <v:shape id="docshape1" o:spid="_x0000_s2052" type="#_x0000_t202" style="position:absolute;margin-left:551.2pt;margin-top:742.4pt;width:20.15pt;height:13.2pt;z-index:-23742464;mso-position-horizontal-relative:page;mso-position-vertical-relative:page" filled="f" stroked="f">
          <v:textbox inset="0,0,0,0">
            <w:txbxContent>
              <w:p w:rsidR="00AB0C56" w:rsidRDefault="00F46BFF">
                <w:pPr>
                  <w:spacing w:before="13"/>
                  <w:ind w:left="20"/>
                  <w:rPr>
                    <w:sz w:val="20"/>
                  </w:rPr>
                </w:pPr>
                <w:r>
                  <w:rPr>
                    <w:spacing w:val="-5"/>
                    <w:sz w:val="20"/>
                  </w:rPr>
                  <w:fldChar w:fldCharType="begin"/>
                </w:r>
                <w:r w:rsidR="00AB0C56">
                  <w:rPr>
                    <w:spacing w:val="-5"/>
                    <w:sz w:val="20"/>
                  </w:rPr>
                  <w:instrText xml:space="preserve"> PAGE </w:instrText>
                </w:r>
                <w:r>
                  <w:rPr>
                    <w:spacing w:val="-5"/>
                    <w:sz w:val="20"/>
                  </w:rPr>
                  <w:fldChar w:fldCharType="separate"/>
                </w:r>
                <w:r w:rsidR="00A861C5">
                  <w:rPr>
                    <w:noProof/>
                    <w:spacing w:val="-5"/>
                    <w:sz w:val="20"/>
                  </w:rPr>
                  <w:t>3</w:t>
                </w:r>
                <w:r>
                  <w:rPr>
                    <w:spacing w:val="-5"/>
                    <w:sz w:val="20"/>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C56" w:rsidRDefault="00F46BFF">
    <w:pPr>
      <w:pStyle w:val="a3"/>
      <w:spacing w:line="14" w:lineRule="auto"/>
      <w:ind w:left="0"/>
      <w:jc w:val="left"/>
      <w:rPr>
        <w:sz w:val="17"/>
      </w:rPr>
    </w:pPr>
    <w:r>
      <w:rPr>
        <w:sz w:val="17"/>
      </w:rPr>
      <w:pict>
        <v:shapetype id="_x0000_t202" coordsize="21600,21600" o:spt="202" path="m,l,21600r21600,l21600,xe">
          <v:stroke joinstyle="miter"/>
          <v:path gradientshapeok="t" o:connecttype="rect"/>
        </v:shapetype>
        <v:shape id="docshape9" o:spid="_x0000_s2050" type="#_x0000_t202" style="position:absolute;margin-left:549.2pt;margin-top:742.4pt;width:22.15pt;height:13.2pt;z-index:-23741440;mso-position-horizontal-relative:page;mso-position-vertical-relative:page" filled="f" stroked="f">
          <v:textbox inset="0,0,0,0">
            <w:txbxContent>
              <w:p w:rsidR="00AB0C56" w:rsidRDefault="00F46BFF">
                <w:pPr>
                  <w:spacing w:before="13"/>
                  <w:ind w:left="60"/>
                  <w:rPr>
                    <w:sz w:val="20"/>
                  </w:rPr>
                </w:pPr>
                <w:r>
                  <w:rPr>
                    <w:spacing w:val="-5"/>
                    <w:sz w:val="20"/>
                  </w:rPr>
                  <w:fldChar w:fldCharType="begin"/>
                </w:r>
                <w:r w:rsidR="00AB0C56">
                  <w:rPr>
                    <w:spacing w:val="-5"/>
                    <w:sz w:val="20"/>
                  </w:rPr>
                  <w:instrText xml:space="preserve"> PAGE </w:instrText>
                </w:r>
                <w:r>
                  <w:rPr>
                    <w:spacing w:val="-5"/>
                    <w:sz w:val="20"/>
                  </w:rPr>
                  <w:fldChar w:fldCharType="separate"/>
                </w:r>
                <w:r w:rsidR="00A861C5">
                  <w:rPr>
                    <w:noProof/>
                    <w:spacing w:val="-5"/>
                    <w:sz w:val="20"/>
                  </w:rPr>
                  <w:t>431</w:t>
                </w:r>
                <w:r>
                  <w:rPr>
                    <w:spacing w:val="-5"/>
                    <w:sz w:val="20"/>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0C56" w:rsidRDefault="00F46BFF">
    <w:pPr>
      <w:pStyle w:val="a3"/>
      <w:spacing w:line="14" w:lineRule="auto"/>
      <w:ind w:left="0"/>
      <w:jc w:val="left"/>
      <w:rPr>
        <w:sz w:val="16"/>
      </w:rPr>
    </w:pPr>
    <w:r>
      <w:rPr>
        <w:sz w:val="16"/>
      </w:rPr>
      <w:pict>
        <v:shapetype id="_x0000_t202" coordsize="21600,21600" o:spt="202" path="m,l,21600r21600,l21600,xe">
          <v:stroke joinstyle="miter"/>
          <v:path gradientshapeok="t" o:connecttype="rect"/>
        </v:shapetype>
        <v:shape id="docshape10" o:spid="_x0000_s2049" type="#_x0000_t202" style="position:absolute;margin-left:314.9pt;margin-top:716pt;width:22.15pt;height:13.2pt;z-index:-23740928;mso-position-horizontal-relative:page;mso-position-vertical-relative:page" filled="f" stroked="f">
          <v:textbox inset="0,0,0,0">
            <w:txbxContent>
              <w:p w:rsidR="00AB0C56" w:rsidRDefault="00F46BFF">
                <w:pPr>
                  <w:spacing w:before="13"/>
                  <w:ind w:left="60"/>
                  <w:rPr>
                    <w:sz w:val="20"/>
                  </w:rPr>
                </w:pPr>
                <w:r>
                  <w:rPr>
                    <w:spacing w:val="-5"/>
                    <w:sz w:val="20"/>
                  </w:rPr>
                  <w:fldChar w:fldCharType="begin"/>
                </w:r>
                <w:r w:rsidR="00AB0C56">
                  <w:rPr>
                    <w:spacing w:val="-5"/>
                    <w:sz w:val="20"/>
                  </w:rPr>
                  <w:instrText xml:space="preserve"> PAGE </w:instrText>
                </w:r>
                <w:r>
                  <w:rPr>
                    <w:spacing w:val="-5"/>
                    <w:sz w:val="20"/>
                  </w:rPr>
                  <w:fldChar w:fldCharType="separate"/>
                </w:r>
                <w:r w:rsidR="00A861C5">
                  <w:rPr>
                    <w:noProof/>
                    <w:spacing w:val="-5"/>
                    <w:sz w:val="20"/>
                  </w:rPr>
                  <w:t>467</w:t>
                </w:r>
                <w:r>
                  <w:rPr>
                    <w:spacing w:val="-5"/>
                    <w:sz w:val="20"/>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0749" w:rsidRDefault="00D50749" w:rsidP="00523D10">
      <w:r>
        <w:separator/>
      </w:r>
    </w:p>
  </w:footnote>
  <w:footnote w:type="continuationSeparator" w:id="0">
    <w:p w:rsidR="00D50749" w:rsidRDefault="00D50749" w:rsidP="00523D1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F6B24"/>
    <w:multiLevelType w:val="hybridMultilevel"/>
    <w:tmpl w:val="18E2E264"/>
    <w:lvl w:ilvl="0" w:tplc="DB607A18">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8C0CA86">
      <w:numFmt w:val="bullet"/>
      <w:lvlText w:val="•"/>
      <w:lvlJc w:val="left"/>
      <w:pPr>
        <w:ind w:left="2664" w:hanging="231"/>
      </w:pPr>
      <w:rPr>
        <w:rFonts w:hint="default"/>
        <w:lang w:val="ru-RU" w:eastAsia="en-US" w:bidi="ar-SA"/>
      </w:rPr>
    </w:lvl>
    <w:lvl w:ilvl="2" w:tplc="F0DCB83A">
      <w:numFmt w:val="bullet"/>
      <w:lvlText w:val="•"/>
      <w:lvlJc w:val="left"/>
      <w:pPr>
        <w:ind w:left="3688" w:hanging="231"/>
      </w:pPr>
      <w:rPr>
        <w:rFonts w:hint="default"/>
        <w:lang w:val="ru-RU" w:eastAsia="en-US" w:bidi="ar-SA"/>
      </w:rPr>
    </w:lvl>
    <w:lvl w:ilvl="3" w:tplc="330CB2D4">
      <w:numFmt w:val="bullet"/>
      <w:lvlText w:val="•"/>
      <w:lvlJc w:val="left"/>
      <w:pPr>
        <w:ind w:left="4712" w:hanging="231"/>
      </w:pPr>
      <w:rPr>
        <w:rFonts w:hint="default"/>
        <w:lang w:val="ru-RU" w:eastAsia="en-US" w:bidi="ar-SA"/>
      </w:rPr>
    </w:lvl>
    <w:lvl w:ilvl="4" w:tplc="DC52F9DE">
      <w:numFmt w:val="bullet"/>
      <w:lvlText w:val="•"/>
      <w:lvlJc w:val="left"/>
      <w:pPr>
        <w:ind w:left="5736" w:hanging="231"/>
      </w:pPr>
      <w:rPr>
        <w:rFonts w:hint="default"/>
        <w:lang w:val="ru-RU" w:eastAsia="en-US" w:bidi="ar-SA"/>
      </w:rPr>
    </w:lvl>
    <w:lvl w:ilvl="5" w:tplc="5268F634">
      <w:numFmt w:val="bullet"/>
      <w:lvlText w:val="•"/>
      <w:lvlJc w:val="left"/>
      <w:pPr>
        <w:ind w:left="6760" w:hanging="231"/>
      </w:pPr>
      <w:rPr>
        <w:rFonts w:hint="default"/>
        <w:lang w:val="ru-RU" w:eastAsia="en-US" w:bidi="ar-SA"/>
      </w:rPr>
    </w:lvl>
    <w:lvl w:ilvl="6" w:tplc="B1A6ACD4">
      <w:numFmt w:val="bullet"/>
      <w:lvlText w:val="•"/>
      <w:lvlJc w:val="left"/>
      <w:pPr>
        <w:ind w:left="7784" w:hanging="231"/>
      </w:pPr>
      <w:rPr>
        <w:rFonts w:hint="default"/>
        <w:lang w:val="ru-RU" w:eastAsia="en-US" w:bidi="ar-SA"/>
      </w:rPr>
    </w:lvl>
    <w:lvl w:ilvl="7" w:tplc="EE804F74">
      <w:numFmt w:val="bullet"/>
      <w:lvlText w:val="•"/>
      <w:lvlJc w:val="left"/>
      <w:pPr>
        <w:ind w:left="8808" w:hanging="231"/>
      </w:pPr>
      <w:rPr>
        <w:rFonts w:hint="default"/>
        <w:lang w:val="ru-RU" w:eastAsia="en-US" w:bidi="ar-SA"/>
      </w:rPr>
    </w:lvl>
    <w:lvl w:ilvl="8" w:tplc="A55C46BE">
      <w:numFmt w:val="bullet"/>
      <w:lvlText w:val="•"/>
      <w:lvlJc w:val="left"/>
      <w:pPr>
        <w:ind w:left="9832" w:hanging="231"/>
      </w:pPr>
      <w:rPr>
        <w:rFonts w:hint="default"/>
        <w:lang w:val="ru-RU" w:eastAsia="en-US" w:bidi="ar-SA"/>
      </w:rPr>
    </w:lvl>
  </w:abstractNum>
  <w:abstractNum w:abstractNumId="1">
    <w:nsid w:val="01C22C3A"/>
    <w:multiLevelType w:val="hybridMultilevel"/>
    <w:tmpl w:val="CAEC5FCA"/>
    <w:lvl w:ilvl="0" w:tplc="5DDE9B7C">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50CC17F8">
      <w:numFmt w:val="bullet"/>
      <w:lvlText w:val="•"/>
      <w:lvlJc w:val="left"/>
      <w:pPr>
        <w:ind w:left="2466" w:hanging="231"/>
      </w:pPr>
      <w:rPr>
        <w:rFonts w:hint="default"/>
        <w:lang w:val="ru-RU" w:eastAsia="en-US" w:bidi="ar-SA"/>
      </w:rPr>
    </w:lvl>
    <w:lvl w:ilvl="2" w:tplc="D5605DCA">
      <w:numFmt w:val="bullet"/>
      <w:lvlText w:val="•"/>
      <w:lvlJc w:val="left"/>
      <w:pPr>
        <w:ind w:left="3512" w:hanging="231"/>
      </w:pPr>
      <w:rPr>
        <w:rFonts w:hint="default"/>
        <w:lang w:val="ru-RU" w:eastAsia="en-US" w:bidi="ar-SA"/>
      </w:rPr>
    </w:lvl>
    <w:lvl w:ilvl="3" w:tplc="8268419E">
      <w:numFmt w:val="bullet"/>
      <w:lvlText w:val="•"/>
      <w:lvlJc w:val="left"/>
      <w:pPr>
        <w:ind w:left="4558" w:hanging="231"/>
      </w:pPr>
      <w:rPr>
        <w:rFonts w:hint="default"/>
        <w:lang w:val="ru-RU" w:eastAsia="en-US" w:bidi="ar-SA"/>
      </w:rPr>
    </w:lvl>
    <w:lvl w:ilvl="4" w:tplc="CF86F0D8">
      <w:numFmt w:val="bullet"/>
      <w:lvlText w:val="•"/>
      <w:lvlJc w:val="left"/>
      <w:pPr>
        <w:ind w:left="5604" w:hanging="231"/>
      </w:pPr>
      <w:rPr>
        <w:rFonts w:hint="default"/>
        <w:lang w:val="ru-RU" w:eastAsia="en-US" w:bidi="ar-SA"/>
      </w:rPr>
    </w:lvl>
    <w:lvl w:ilvl="5" w:tplc="2ABE02CE">
      <w:numFmt w:val="bullet"/>
      <w:lvlText w:val="•"/>
      <w:lvlJc w:val="left"/>
      <w:pPr>
        <w:ind w:left="6650" w:hanging="231"/>
      </w:pPr>
      <w:rPr>
        <w:rFonts w:hint="default"/>
        <w:lang w:val="ru-RU" w:eastAsia="en-US" w:bidi="ar-SA"/>
      </w:rPr>
    </w:lvl>
    <w:lvl w:ilvl="6" w:tplc="DA56B8F6">
      <w:numFmt w:val="bullet"/>
      <w:lvlText w:val="•"/>
      <w:lvlJc w:val="left"/>
      <w:pPr>
        <w:ind w:left="7696" w:hanging="231"/>
      </w:pPr>
      <w:rPr>
        <w:rFonts w:hint="default"/>
        <w:lang w:val="ru-RU" w:eastAsia="en-US" w:bidi="ar-SA"/>
      </w:rPr>
    </w:lvl>
    <w:lvl w:ilvl="7" w:tplc="61F80118">
      <w:numFmt w:val="bullet"/>
      <w:lvlText w:val="•"/>
      <w:lvlJc w:val="left"/>
      <w:pPr>
        <w:ind w:left="8742" w:hanging="231"/>
      </w:pPr>
      <w:rPr>
        <w:rFonts w:hint="default"/>
        <w:lang w:val="ru-RU" w:eastAsia="en-US" w:bidi="ar-SA"/>
      </w:rPr>
    </w:lvl>
    <w:lvl w:ilvl="8" w:tplc="4FC49EC4">
      <w:numFmt w:val="bullet"/>
      <w:lvlText w:val="•"/>
      <w:lvlJc w:val="left"/>
      <w:pPr>
        <w:ind w:left="9788" w:hanging="231"/>
      </w:pPr>
      <w:rPr>
        <w:rFonts w:hint="default"/>
        <w:lang w:val="ru-RU" w:eastAsia="en-US" w:bidi="ar-SA"/>
      </w:rPr>
    </w:lvl>
  </w:abstractNum>
  <w:abstractNum w:abstractNumId="2">
    <w:nsid w:val="023E25CE"/>
    <w:multiLevelType w:val="hybridMultilevel"/>
    <w:tmpl w:val="12406D96"/>
    <w:lvl w:ilvl="0" w:tplc="8E76DB50">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25A6AFBA">
      <w:numFmt w:val="bullet"/>
      <w:lvlText w:val="•"/>
      <w:lvlJc w:val="left"/>
      <w:pPr>
        <w:ind w:left="2700" w:hanging="264"/>
      </w:pPr>
      <w:rPr>
        <w:rFonts w:hint="default"/>
        <w:lang w:val="ru-RU" w:eastAsia="en-US" w:bidi="ar-SA"/>
      </w:rPr>
    </w:lvl>
    <w:lvl w:ilvl="2" w:tplc="FF7CE4E8">
      <w:numFmt w:val="bullet"/>
      <w:lvlText w:val="•"/>
      <w:lvlJc w:val="left"/>
      <w:pPr>
        <w:ind w:left="3720" w:hanging="264"/>
      </w:pPr>
      <w:rPr>
        <w:rFonts w:hint="default"/>
        <w:lang w:val="ru-RU" w:eastAsia="en-US" w:bidi="ar-SA"/>
      </w:rPr>
    </w:lvl>
    <w:lvl w:ilvl="3" w:tplc="1F6CC9BA">
      <w:numFmt w:val="bullet"/>
      <w:lvlText w:val="•"/>
      <w:lvlJc w:val="left"/>
      <w:pPr>
        <w:ind w:left="4740" w:hanging="264"/>
      </w:pPr>
      <w:rPr>
        <w:rFonts w:hint="default"/>
        <w:lang w:val="ru-RU" w:eastAsia="en-US" w:bidi="ar-SA"/>
      </w:rPr>
    </w:lvl>
    <w:lvl w:ilvl="4" w:tplc="7004E26E">
      <w:numFmt w:val="bullet"/>
      <w:lvlText w:val="•"/>
      <w:lvlJc w:val="left"/>
      <w:pPr>
        <w:ind w:left="5760" w:hanging="264"/>
      </w:pPr>
      <w:rPr>
        <w:rFonts w:hint="default"/>
        <w:lang w:val="ru-RU" w:eastAsia="en-US" w:bidi="ar-SA"/>
      </w:rPr>
    </w:lvl>
    <w:lvl w:ilvl="5" w:tplc="519AE9D4">
      <w:numFmt w:val="bullet"/>
      <w:lvlText w:val="•"/>
      <w:lvlJc w:val="left"/>
      <w:pPr>
        <w:ind w:left="6780" w:hanging="264"/>
      </w:pPr>
      <w:rPr>
        <w:rFonts w:hint="default"/>
        <w:lang w:val="ru-RU" w:eastAsia="en-US" w:bidi="ar-SA"/>
      </w:rPr>
    </w:lvl>
    <w:lvl w:ilvl="6" w:tplc="3274DD32">
      <w:numFmt w:val="bullet"/>
      <w:lvlText w:val="•"/>
      <w:lvlJc w:val="left"/>
      <w:pPr>
        <w:ind w:left="7800" w:hanging="264"/>
      </w:pPr>
      <w:rPr>
        <w:rFonts w:hint="default"/>
        <w:lang w:val="ru-RU" w:eastAsia="en-US" w:bidi="ar-SA"/>
      </w:rPr>
    </w:lvl>
    <w:lvl w:ilvl="7" w:tplc="4B0A28DC">
      <w:numFmt w:val="bullet"/>
      <w:lvlText w:val="•"/>
      <w:lvlJc w:val="left"/>
      <w:pPr>
        <w:ind w:left="8820" w:hanging="264"/>
      </w:pPr>
      <w:rPr>
        <w:rFonts w:hint="default"/>
        <w:lang w:val="ru-RU" w:eastAsia="en-US" w:bidi="ar-SA"/>
      </w:rPr>
    </w:lvl>
    <w:lvl w:ilvl="8" w:tplc="CBB0B798">
      <w:numFmt w:val="bullet"/>
      <w:lvlText w:val="•"/>
      <w:lvlJc w:val="left"/>
      <w:pPr>
        <w:ind w:left="9840" w:hanging="264"/>
      </w:pPr>
      <w:rPr>
        <w:rFonts w:hint="default"/>
        <w:lang w:val="ru-RU" w:eastAsia="en-US" w:bidi="ar-SA"/>
      </w:rPr>
    </w:lvl>
  </w:abstractNum>
  <w:abstractNum w:abstractNumId="3">
    <w:nsid w:val="024B1B8C"/>
    <w:multiLevelType w:val="hybridMultilevel"/>
    <w:tmpl w:val="EBF23DC2"/>
    <w:lvl w:ilvl="0" w:tplc="C14625BE">
      <w:start w:val="1"/>
      <w:numFmt w:val="decimal"/>
      <w:lvlText w:val="%1."/>
      <w:lvlJc w:val="left"/>
      <w:pPr>
        <w:ind w:left="1661"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880F6CA">
      <w:numFmt w:val="bullet"/>
      <w:lvlText w:val="-"/>
      <w:lvlJc w:val="left"/>
      <w:pPr>
        <w:ind w:left="1416" w:hanging="140"/>
      </w:pPr>
      <w:rPr>
        <w:rFonts w:ascii="Times New Roman" w:eastAsia="Times New Roman" w:hAnsi="Times New Roman" w:cs="Times New Roman" w:hint="default"/>
        <w:spacing w:val="0"/>
        <w:w w:val="100"/>
        <w:lang w:val="ru-RU" w:eastAsia="en-US" w:bidi="ar-SA"/>
      </w:rPr>
    </w:lvl>
    <w:lvl w:ilvl="2" w:tplc="489AAD80">
      <w:numFmt w:val="bullet"/>
      <w:lvlText w:val="•"/>
      <w:lvlJc w:val="left"/>
      <w:pPr>
        <w:ind w:left="2795" w:hanging="140"/>
      </w:pPr>
      <w:rPr>
        <w:rFonts w:hint="default"/>
        <w:lang w:val="ru-RU" w:eastAsia="en-US" w:bidi="ar-SA"/>
      </w:rPr>
    </w:lvl>
    <w:lvl w:ilvl="3" w:tplc="AC66383A">
      <w:numFmt w:val="bullet"/>
      <w:lvlText w:val="•"/>
      <w:lvlJc w:val="left"/>
      <w:pPr>
        <w:ind w:left="3931" w:hanging="140"/>
      </w:pPr>
      <w:rPr>
        <w:rFonts w:hint="default"/>
        <w:lang w:val="ru-RU" w:eastAsia="en-US" w:bidi="ar-SA"/>
      </w:rPr>
    </w:lvl>
    <w:lvl w:ilvl="4" w:tplc="5610393A">
      <w:numFmt w:val="bullet"/>
      <w:lvlText w:val="•"/>
      <w:lvlJc w:val="left"/>
      <w:pPr>
        <w:ind w:left="5066" w:hanging="140"/>
      </w:pPr>
      <w:rPr>
        <w:rFonts w:hint="default"/>
        <w:lang w:val="ru-RU" w:eastAsia="en-US" w:bidi="ar-SA"/>
      </w:rPr>
    </w:lvl>
    <w:lvl w:ilvl="5" w:tplc="F67EE432">
      <w:numFmt w:val="bullet"/>
      <w:lvlText w:val="•"/>
      <w:lvlJc w:val="left"/>
      <w:pPr>
        <w:ind w:left="6202" w:hanging="140"/>
      </w:pPr>
      <w:rPr>
        <w:rFonts w:hint="default"/>
        <w:lang w:val="ru-RU" w:eastAsia="en-US" w:bidi="ar-SA"/>
      </w:rPr>
    </w:lvl>
    <w:lvl w:ilvl="6" w:tplc="FD30E65C">
      <w:numFmt w:val="bullet"/>
      <w:lvlText w:val="•"/>
      <w:lvlJc w:val="left"/>
      <w:pPr>
        <w:ind w:left="7337" w:hanging="140"/>
      </w:pPr>
      <w:rPr>
        <w:rFonts w:hint="default"/>
        <w:lang w:val="ru-RU" w:eastAsia="en-US" w:bidi="ar-SA"/>
      </w:rPr>
    </w:lvl>
    <w:lvl w:ilvl="7" w:tplc="ED2C711C">
      <w:numFmt w:val="bullet"/>
      <w:lvlText w:val="•"/>
      <w:lvlJc w:val="left"/>
      <w:pPr>
        <w:ind w:left="8473" w:hanging="140"/>
      </w:pPr>
      <w:rPr>
        <w:rFonts w:hint="default"/>
        <w:lang w:val="ru-RU" w:eastAsia="en-US" w:bidi="ar-SA"/>
      </w:rPr>
    </w:lvl>
    <w:lvl w:ilvl="8" w:tplc="E07A67EA">
      <w:numFmt w:val="bullet"/>
      <w:lvlText w:val="•"/>
      <w:lvlJc w:val="left"/>
      <w:pPr>
        <w:ind w:left="9608" w:hanging="140"/>
      </w:pPr>
      <w:rPr>
        <w:rFonts w:hint="default"/>
        <w:lang w:val="ru-RU" w:eastAsia="en-US" w:bidi="ar-SA"/>
      </w:rPr>
    </w:lvl>
  </w:abstractNum>
  <w:abstractNum w:abstractNumId="4">
    <w:nsid w:val="034A61DE"/>
    <w:multiLevelType w:val="hybridMultilevel"/>
    <w:tmpl w:val="AEE63F10"/>
    <w:lvl w:ilvl="0" w:tplc="A94089D2">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17AE84A">
      <w:numFmt w:val="bullet"/>
      <w:lvlText w:val="•"/>
      <w:lvlJc w:val="left"/>
      <w:pPr>
        <w:ind w:left="2466" w:hanging="231"/>
      </w:pPr>
      <w:rPr>
        <w:rFonts w:hint="default"/>
        <w:lang w:val="ru-RU" w:eastAsia="en-US" w:bidi="ar-SA"/>
      </w:rPr>
    </w:lvl>
    <w:lvl w:ilvl="2" w:tplc="EC9CAD90">
      <w:numFmt w:val="bullet"/>
      <w:lvlText w:val="•"/>
      <w:lvlJc w:val="left"/>
      <w:pPr>
        <w:ind w:left="3512" w:hanging="231"/>
      </w:pPr>
      <w:rPr>
        <w:rFonts w:hint="default"/>
        <w:lang w:val="ru-RU" w:eastAsia="en-US" w:bidi="ar-SA"/>
      </w:rPr>
    </w:lvl>
    <w:lvl w:ilvl="3" w:tplc="F4842816">
      <w:numFmt w:val="bullet"/>
      <w:lvlText w:val="•"/>
      <w:lvlJc w:val="left"/>
      <w:pPr>
        <w:ind w:left="4558" w:hanging="231"/>
      </w:pPr>
      <w:rPr>
        <w:rFonts w:hint="default"/>
        <w:lang w:val="ru-RU" w:eastAsia="en-US" w:bidi="ar-SA"/>
      </w:rPr>
    </w:lvl>
    <w:lvl w:ilvl="4" w:tplc="205E2A7A">
      <w:numFmt w:val="bullet"/>
      <w:lvlText w:val="•"/>
      <w:lvlJc w:val="left"/>
      <w:pPr>
        <w:ind w:left="5604" w:hanging="231"/>
      </w:pPr>
      <w:rPr>
        <w:rFonts w:hint="default"/>
        <w:lang w:val="ru-RU" w:eastAsia="en-US" w:bidi="ar-SA"/>
      </w:rPr>
    </w:lvl>
    <w:lvl w:ilvl="5" w:tplc="DF229DBA">
      <w:numFmt w:val="bullet"/>
      <w:lvlText w:val="•"/>
      <w:lvlJc w:val="left"/>
      <w:pPr>
        <w:ind w:left="6650" w:hanging="231"/>
      </w:pPr>
      <w:rPr>
        <w:rFonts w:hint="default"/>
        <w:lang w:val="ru-RU" w:eastAsia="en-US" w:bidi="ar-SA"/>
      </w:rPr>
    </w:lvl>
    <w:lvl w:ilvl="6" w:tplc="58EE14C8">
      <w:numFmt w:val="bullet"/>
      <w:lvlText w:val="•"/>
      <w:lvlJc w:val="left"/>
      <w:pPr>
        <w:ind w:left="7696" w:hanging="231"/>
      </w:pPr>
      <w:rPr>
        <w:rFonts w:hint="default"/>
        <w:lang w:val="ru-RU" w:eastAsia="en-US" w:bidi="ar-SA"/>
      </w:rPr>
    </w:lvl>
    <w:lvl w:ilvl="7" w:tplc="C0528E38">
      <w:numFmt w:val="bullet"/>
      <w:lvlText w:val="•"/>
      <w:lvlJc w:val="left"/>
      <w:pPr>
        <w:ind w:left="8742" w:hanging="231"/>
      </w:pPr>
      <w:rPr>
        <w:rFonts w:hint="default"/>
        <w:lang w:val="ru-RU" w:eastAsia="en-US" w:bidi="ar-SA"/>
      </w:rPr>
    </w:lvl>
    <w:lvl w:ilvl="8" w:tplc="9D52E5AE">
      <w:numFmt w:val="bullet"/>
      <w:lvlText w:val="•"/>
      <w:lvlJc w:val="left"/>
      <w:pPr>
        <w:ind w:left="9788" w:hanging="231"/>
      </w:pPr>
      <w:rPr>
        <w:rFonts w:hint="default"/>
        <w:lang w:val="ru-RU" w:eastAsia="en-US" w:bidi="ar-SA"/>
      </w:rPr>
    </w:lvl>
  </w:abstractNum>
  <w:abstractNum w:abstractNumId="5">
    <w:nsid w:val="059A168C"/>
    <w:multiLevelType w:val="hybridMultilevel"/>
    <w:tmpl w:val="7CB24790"/>
    <w:lvl w:ilvl="0" w:tplc="EDCC47C4">
      <w:start w:val="1"/>
      <w:numFmt w:val="decimal"/>
      <w:lvlText w:val="%1."/>
      <w:lvlJc w:val="left"/>
      <w:pPr>
        <w:ind w:left="1646" w:hanging="231"/>
      </w:pPr>
      <w:rPr>
        <w:rFonts w:ascii="Times New Roman" w:eastAsia="Times New Roman" w:hAnsi="Times New Roman" w:cs="Times New Roman" w:hint="default"/>
        <w:b w:val="0"/>
        <w:bCs w:val="0"/>
        <w:i/>
        <w:iCs/>
        <w:spacing w:val="0"/>
        <w:w w:val="100"/>
        <w:sz w:val="24"/>
        <w:szCs w:val="24"/>
        <w:lang w:val="ru-RU" w:eastAsia="en-US" w:bidi="ar-SA"/>
      </w:rPr>
    </w:lvl>
    <w:lvl w:ilvl="1" w:tplc="8FECFBF4">
      <w:numFmt w:val="bullet"/>
      <w:lvlText w:val="•"/>
      <w:lvlJc w:val="left"/>
      <w:pPr>
        <w:ind w:left="2664" w:hanging="231"/>
      </w:pPr>
      <w:rPr>
        <w:rFonts w:hint="default"/>
        <w:lang w:val="ru-RU" w:eastAsia="en-US" w:bidi="ar-SA"/>
      </w:rPr>
    </w:lvl>
    <w:lvl w:ilvl="2" w:tplc="4546154E">
      <w:numFmt w:val="bullet"/>
      <w:lvlText w:val="•"/>
      <w:lvlJc w:val="left"/>
      <w:pPr>
        <w:ind w:left="3688" w:hanging="231"/>
      </w:pPr>
      <w:rPr>
        <w:rFonts w:hint="default"/>
        <w:lang w:val="ru-RU" w:eastAsia="en-US" w:bidi="ar-SA"/>
      </w:rPr>
    </w:lvl>
    <w:lvl w:ilvl="3" w:tplc="CD886E22">
      <w:numFmt w:val="bullet"/>
      <w:lvlText w:val="•"/>
      <w:lvlJc w:val="left"/>
      <w:pPr>
        <w:ind w:left="4712" w:hanging="231"/>
      </w:pPr>
      <w:rPr>
        <w:rFonts w:hint="default"/>
        <w:lang w:val="ru-RU" w:eastAsia="en-US" w:bidi="ar-SA"/>
      </w:rPr>
    </w:lvl>
    <w:lvl w:ilvl="4" w:tplc="7E1EC6C6">
      <w:numFmt w:val="bullet"/>
      <w:lvlText w:val="•"/>
      <w:lvlJc w:val="left"/>
      <w:pPr>
        <w:ind w:left="5736" w:hanging="231"/>
      </w:pPr>
      <w:rPr>
        <w:rFonts w:hint="default"/>
        <w:lang w:val="ru-RU" w:eastAsia="en-US" w:bidi="ar-SA"/>
      </w:rPr>
    </w:lvl>
    <w:lvl w:ilvl="5" w:tplc="19D2D86E">
      <w:numFmt w:val="bullet"/>
      <w:lvlText w:val="•"/>
      <w:lvlJc w:val="left"/>
      <w:pPr>
        <w:ind w:left="6760" w:hanging="231"/>
      </w:pPr>
      <w:rPr>
        <w:rFonts w:hint="default"/>
        <w:lang w:val="ru-RU" w:eastAsia="en-US" w:bidi="ar-SA"/>
      </w:rPr>
    </w:lvl>
    <w:lvl w:ilvl="6" w:tplc="9C448126">
      <w:numFmt w:val="bullet"/>
      <w:lvlText w:val="•"/>
      <w:lvlJc w:val="left"/>
      <w:pPr>
        <w:ind w:left="7784" w:hanging="231"/>
      </w:pPr>
      <w:rPr>
        <w:rFonts w:hint="default"/>
        <w:lang w:val="ru-RU" w:eastAsia="en-US" w:bidi="ar-SA"/>
      </w:rPr>
    </w:lvl>
    <w:lvl w:ilvl="7" w:tplc="F746E348">
      <w:numFmt w:val="bullet"/>
      <w:lvlText w:val="•"/>
      <w:lvlJc w:val="left"/>
      <w:pPr>
        <w:ind w:left="8808" w:hanging="231"/>
      </w:pPr>
      <w:rPr>
        <w:rFonts w:hint="default"/>
        <w:lang w:val="ru-RU" w:eastAsia="en-US" w:bidi="ar-SA"/>
      </w:rPr>
    </w:lvl>
    <w:lvl w:ilvl="8" w:tplc="CD26B9A8">
      <w:numFmt w:val="bullet"/>
      <w:lvlText w:val="•"/>
      <w:lvlJc w:val="left"/>
      <w:pPr>
        <w:ind w:left="9832" w:hanging="231"/>
      </w:pPr>
      <w:rPr>
        <w:rFonts w:hint="default"/>
        <w:lang w:val="ru-RU" w:eastAsia="en-US" w:bidi="ar-SA"/>
      </w:rPr>
    </w:lvl>
  </w:abstractNum>
  <w:abstractNum w:abstractNumId="6">
    <w:nsid w:val="05EB34B1"/>
    <w:multiLevelType w:val="hybridMultilevel"/>
    <w:tmpl w:val="44CE06BC"/>
    <w:lvl w:ilvl="0" w:tplc="A33A8CBC">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FB2E16C">
      <w:numFmt w:val="bullet"/>
      <w:lvlText w:val="•"/>
      <w:lvlJc w:val="left"/>
      <w:pPr>
        <w:ind w:left="2664" w:hanging="231"/>
      </w:pPr>
      <w:rPr>
        <w:rFonts w:hint="default"/>
        <w:lang w:val="ru-RU" w:eastAsia="en-US" w:bidi="ar-SA"/>
      </w:rPr>
    </w:lvl>
    <w:lvl w:ilvl="2" w:tplc="99C6CA4E">
      <w:numFmt w:val="bullet"/>
      <w:lvlText w:val="•"/>
      <w:lvlJc w:val="left"/>
      <w:pPr>
        <w:ind w:left="3688" w:hanging="231"/>
      </w:pPr>
      <w:rPr>
        <w:rFonts w:hint="default"/>
        <w:lang w:val="ru-RU" w:eastAsia="en-US" w:bidi="ar-SA"/>
      </w:rPr>
    </w:lvl>
    <w:lvl w:ilvl="3" w:tplc="A64AF0B4">
      <w:numFmt w:val="bullet"/>
      <w:lvlText w:val="•"/>
      <w:lvlJc w:val="left"/>
      <w:pPr>
        <w:ind w:left="4712" w:hanging="231"/>
      </w:pPr>
      <w:rPr>
        <w:rFonts w:hint="default"/>
        <w:lang w:val="ru-RU" w:eastAsia="en-US" w:bidi="ar-SA"/>
      </w:rPr>
    </w:lvl>
    <w:lvl w:ilvl="4" w:tplc="F3604C90">
      <w:numFmt w:val="bullet"/>
      <w:lvlText w:val="•"/>
      <w:lvlJc w:val="left"/>
      <w:pPr>
        <w:ind w:left="5736" w:hanging="231"/>
      </w:pPr>
      <w:rPr>
        <w:rFonts w:hint="default"/>
        <w:lang w:val="ru-RU" w:eastAsia="en-US" w:bidi="ar-SA"/>
      </w:rPr>
    </w:lvl>
    <w:lvl w:ilvl="5" w:tplc="C0EA77C0">
      <w:numFmt w:val="bullet"/>
      <w:lvlText w:val="•"/>
      <w:lvlJc w:val="left"/>
      <w:pPr>
        <w:ind w:left="6760" w:hanging="231"/>
      </w:pPr>
      <w:rPr>
        <w:rFonts w:hint="default"/>
        <w:lang w:val="ru-RU" w:eastAsia="en-US" w:bidi="ar-SA"/>
      </w:rPr>
    </w:lvl>
    <w:lvl w:ilvl="6" w:tplc="8F02B75C">
      <w:numFmt w:val="bullet"/>
      <w:lvlText w:val="•"/>
      <w:lvlJc w:val="left"/>
      <w:pPr>
        <w:ind w:left="7784" w:hanging="231"/>
      </w:pPr>
      <w:rPr>
        <w:rFonts w:hint="default"/>
        <w:lang w:val="ru-RU" w:eastAsia="en-US" w:bidi="ar-SA"/>
      </w:rPr>
    </w:lvl>
    <w:lvl w:ilvl="7" w:tplc="B4A2301E">
      <w:numFmt w:val="bullet"/>
      <w:lvlText w:val="•"/>
      <w:lvlJc w:val="left"/>
      <w:pPr>
        <w:ind w:left="8808" w:hanging="231"/>
      </w:pPr>
      <w:rPr>
        <w:rFonts w:hint="default"/>
        <w:lang w:val="ru-RU" w:eastAsia="en-US" w:bidi="ar-SA"/>
      </w:rPr>
    </w:lvl>
    <w:lvl w:ilvl="8" w:tplc="4210C1E8">
      <w:numFmt w:val="bullet"/>
      <w:lvlText w:val="•"/>
      <w:lvlJc w:val="left"/>
      <w:pPr>
        <w:ind w:left="9832" w:hanging="231"/>
      </w:pPr>
      <w:rPr>
        <w:rFonts w:hint="default"/>
        <w:lang w:val="ru-RU" w:eastAsia="en-US" w:bidi="ar-SA"/>
      </w:rPr>
    </w:lvl>
  </w:abstractNum>
  <w:abstractNum w:abstractNumId="7">
    <w:nsid w:val="061209A4"/>
    <w:multiLevelType w:val="hybridMultilevel"/>
    <w:tmpl w:val="F208B9D2"/>
    <w:lvl w:ilvl="0" w:tplc="62280B1E">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C758090E">
      <w:numFmt w:val="bullet"/>
      <w:lvlText w:val="•"/>
      <w:lvlJc w:val="left"/>
      <w:pPr>
        <w:ind w:left="1416"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2" w:tplc="D3062FD6">
      <w:numFmt w:val="bullet"/>
      <w:lvlText w:val="•"/>
      <w:lvlJc w:val="left"/>
      <w:pPr>
        <w:ind w:left="2813" w:hanging="707"/>
      </w:pPr>
      <w:rPr>
        <w:rFonts w:hint="default"/>
        <w:lang w:val="ru-RU" w:eastAsia="en-US" w:bidi="ar-SA"/>
      </w:rPr>
    </w:lvl>
    <w:lvl w:ilvl="3" w:tplc="80780CB8">
      <w:numFmt w:val="bullet"/>
      <w:lvlText w:val="•"/>
      <w:lvlJc w:val="left"/>
      <w:pPr>
        <w:ind w:left="3946" w:hanging="707"/>
      </w:pPr>
      <w:rPr>
        <w:rFonts w:hint="default"/>
        <w:lang w:val="ru-RU" w:eastAsia="en-US" w:bidi="ar-SA"/>
      </w:rPr>
    </w:lvl>
    <w:lvl w:ilvl="4" w:tplc="454C05E6">
      <w:numFmt w:val="bullet"/>
      <w:lvlText w:val="•"/>
      <w:lvlJc w:val="left"/>
      <w:pPr>
        <w:ind w:left="5080" w:hanging="707"/>
      </w:pPr>
      <w:rPr>
        <w:rFonts w:hint="default"/>
        <w:lang w:val="ru-RU" w:eastAsia="en-US" w:bidi="ar-SA"/>
      </w:rPr>
    </w:lvl>
    <w:lvl w:ilvl="5" w:tplc="8F24DEB2">
      <w:numFmt w:val="bullet"/>
      <w:lvlText w:val="•"/>
      <w:lvlJc w:val="left"/>
      <w:pPr>
        <w:ind w:left="6213" w:hanging="707"/>
      </w:pPr>
      <w:rPr>
        <w:rFonts w:hint="default"/>
        <w:lang w:val="ru-RU" w:eastAsia="en-US" w:bidi="ar-SA"/>
      </w:rPr>
    </w:lvl>
    <w:lvl w:ilvl="6" w:tplc="0B4A9B4A">
      <w:numFmt w:val="bullet"/>
      <w:lvlText w:val="•"/>
      <w:lvlJc w:val="left"/>
      <w:pPr>
        <w:ind w:left="7346" w:hanging="707"/>
      </w:pPr>
      <w:rPr>
        <w:rFonts w:hint="default"/>
        <w:lang w:val="ru-RU" w:eastAsia="en-US" w:bidi="ar-SA"/>
      </w:rPr>
    </w:lvl>
    <w:lvl w:ilvl="7" w:tplc="D590B0D2">
      <w:numFmt w:val="bullet"/>
      <w:lvlText w:val="•"/>
      <w:lvlJc w:val="left"/>
      <w:pPr>
        <w:ind w:left="8480" w:hanging="707"/>
      </w:pPr>
      <w:rPr>
        <w:rFonts w:hint="default"/>
        <w:lang w:val="ru-RU" w:eastAsia="en-US" w:bidi="ar-SA"/>
      </w:rPr>
    </w:lvl>
    <w:lvl w:ilvl="8" w:tplc="1D1291A8">
      <w:numFmt w:val="bullet"/>
      <w:lvlText w:val="•"/>
      <w:lvlJc w:val="left"/>
      <w:pPr>
        <w:ind w:left="9613" w:hanging="707"/>
      </w:pPr>
      <w:rPr>
        <w:rFonts w:hint="default"/>
        <w:lang w:val="ru-RU" w:eastAsia="en-US" w:bidi="ar-SA"/>
      </w:rPr>
    </w:lvl>
  </w:abstractNum>
  <w:abstractNum w:abstractNumId="8">
    <w:nsid w:val="06330731"/>
    <w:multiLevelType w:val="hybridMultilevel"/>
    <w:tmpl w:val="018A84C2"/>
    <w:lvl w:ilvl="0" w:tplc="94D2D9F8">
      <w:start w:val="1"/>
      <w:numFmt w:val="decimal"/>
      <w:lvlText w:val="%1)"/>
      <w:lvlJc w:val="left"/>
      <w:pPr>
        <w:ind w:left="1675" w:hanging="260"/>
      </w:pPr>
      <w:rPr>
        <w:rFonts w:ascii="Times New Roman" w:eastAsia="Times New Roman" w:hAnsi="Times New Roman" w:cs="Times New Roman" w:hint="default"/>
        <w:b/>
        <w:bCs/>
        <w:i/>
        <w:iCs/>
        <w:spacing w:val="0"/>
        <w:w w:val="100"/>
        <w:sz w:val="24"/>
        <w:szCs w:val="24"/>
        <w:lang w:val="ru-RU" w:eastAsia="en-US" w:bidi="ar-SA"/>
      </w:rPr>
    </w:lvl>
    <w:lvl w:ilvl="1" w:tplc="9BA473C4">
      <w:numFmt w:val="bullet"/>
      <w:lvlText w:val="-"/>
      <w:lvlJc w:val="left"/>
      <w:pPr>
        <w:ind w:left="14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9C8C52F8">
      <w:numFmt w:val="bullet"/>
      <w:lvlText w:val="•"/>
      <w:lvlJc w:val="left"/>
      <w:pPr>
        <w:ind w:left="2813" w:hanging="144"/>
      </w:pPr>
      <w:rPr>
        <w:rFonts w:hint="default"/>
        <w:lang w:val="ru-RU" w:eastAsia="en-US" w:bidi="ar-SA"/>
      </w:rPr>
    </w:lvl>
    <w:lvl w:ilvl="3" w:tplc="4E8844AA">
      <w:numFmt w:val="bullet"/>
      <w:lvlText w:val="•"/>
      <w:lvlJc w:val="left"/>
      <w:pPr>
        <w:ind w:left="3946" w:hanging="144"/>
      </w:pPr>
      <w:rPr>
        <w:rFonts w:hint="default"/>
        <w:lang w:val="ru-RU" w:eastAsia="en-US" w:bidi="ar-SA"/>
      </w:rPr>
    </w:lvl>
    <w:lvl w:ilvl="4" w:tplc="BDD66E44">
      <w:numFmt w:val="bullet"/>
      <w:lvlText w:val="•"/>
      <w:lvlJc w:val="left"/>
      <w:pPr>
        <w:ind w:left="5080" w:hanging="144"/>
      </w:pPr>
      <w:rPr>
        <w:rFonts w:hint="default"/>
        <w:lang w:val="ru-RU" w:eastAsia="en-US" w:bidi="ar-SA"/>
      </w:rPr>
    </w:lvl>
    <w:lvl w:ilvl="5" w:tplc="C68A270A">
      <w:numFmt w:val="bullet"/>
      <w:lvlText w:val="•"/>
      <w:lvlJc w:val="left"/>
      <w:pPr>
        <w:ind w:left="6213" w:hanging="144"/>
      </w:pPr>
      <w:rPr>
        <w:rFonts w:hint="default"/>
        <w:lang w:val="ru-RU" w:eastAsia="en-US" w:bidi="ar-SA"/>
      </w:rPr>
    </w:lvl>
    <w:lvl w:ilvl="6" w:tplc="172AFF96">
      <w:numFmt w:val="bullet"/>
      <w:lvlText w:val="•"/>
      <w:lvlJc w:val="left"/>
      <w:pPr>
        <w:ind w:left="7346" w:hanging="144"/>
      </w:pPr>
      <w:rPr>
        <w:rFonts w:hint="default"/>
        <w:lang w:val="ru-RU" w:eastAsia="en-US" w:bidi="ar-SA"/>
      </w:rPr>
    </w:lvl>
    <w:lvl w:ilvl="7" w:tplc="AE92C44E">
      <w:numFmt w:val="bullet"/>
      <w:lvlText w:val="•"/>
      <w:lvlJc w:val="left"/>
      <w:pPr>
        <w:ind w:left="8480" w:hanging="144"/>
      </w:pPr>
      <w:rPr>
        <w:rFonts w:hint="default"/>
        <w:lang w:val="ru-RU" w:eastAsia="en-US" w:bidi="ar-SA"/>
      </w:rPr>
    </w:lvl>
    <w:lvl w:ilvl="8" w:tplc="5B0E8896">
      <w:numFmt w:val="bullet"/>
      <w:lvlText w:val="•"/>
      <w:lvlJc w:val="left"/>
      <w:pPr>
        <w:ind w:left="9613" w:hanging="144"/>
      </w:pPr>
      <w:rPr>
        <w:rFonts w:hint="default"/>
        <w:lang w:val="ru-RU" w:eastAsia="en-US" w:bidi="ar-SA"/>
      </w:rPr>
    </w:lvl>
  </w:abstractNum>
  <w:abstractNum w:abstractNumId="9">
    <w:nsid w:val="071263C2"/>
    <w:multiLevelType w:val="hybridMultilevel"/>
    <w:tmpl w:val="9FB0CF6E"/>
    <w:lvl w:ilvl="0" w:tplc="59184BAE">
      <w:start w:val="1"/>
      <w:numFmt w:val="decimal"/>
      <w:lvlText w:val="%1)"/>
      <w:lvlJc w:val="left"/>
      <w:pPr>
        <w:ind w:left="1680" w:hanging="264"/>
      </w:pPr>
      <w:rPr>
        <w:rFonts w:ascii="Times New Roman" w:eastAsia="Times New Roman" w:hAnsi="Times New Roman" w:cs="Times New Roman" w:hint="default"/>
        <w:b w:val="0"/>
        <w:bCs w:val="0"/>
        <w:i/>
        <w:iCs/>
        <w:spacing w:val="0"/>
        <w:w w:val="100"/>
        <w:sz w:val="24"/>
        <w:szCs w:val="24"/>
        <w:lang w:val="ru-RU" w:eastAsia="en-US" w:bidi="ar-SA"/>
      </w:rPr>
    </w:lvl>
    <w:lvl w:ilvl="1" w:tplc="DD5CC8C0">
      <w:numFmt w:val="bullet"/>
      <w:lvlText w:val="-"/>
      <w:lvlJc w:val="left"/>
      <w:pPr>
        <w:ind w:left="1416" w:hanging="260"/>
      </w:pPr>
      <w:rPr>
        <w:rFonts w:ascii="Times New Roman" w:eastAsia="Times New Roman" w:hAnsi="Times New Roman" w:cs="Times New Roman" w:hint="default"/>
        <w:b w:val="0"/>
        <w:bCs w:val="0"/>
        <w:i w:val="0"/>
        <w:iCs w:val="0"/>
        <w:spacing w:val="0"/>
        <w:w w:val="100"/>
        <w:sz w:val="24"/>
        <w:szCs w:val="24"/>
        <w:lang w:val="ru-RU" w:eastAsia="en-US" w:bidi="ar-SA"/>
      </w:rPr>
    </w:lvl>
    <w:lvl w:ilvl="2" w:tplc="FD78945C">
      <w:numFmt w:val="bullet"/>
      <w:lvlText w:val="•"/>
      <w:lvlJc w:val="left"/>
      <w:pPr>
        <w:ind w:left="2813" w:hanging="260"/>
      </w:pPr>
      <w:rPr>
        <w:rFonts w:hint="default"/>
        <w:lang w:val="ru-RU" w:eastAsia="en-US" w:bidi="ar-SA"/>
      </w:rPr>
    </w:lvl>
    <w:lvl w:ilvl="3" w:tplc="222AFCA2">
      <w:numFmt w:val="bullet"/>
      <w:lvlText w:val="•"/>
      <w:lvlJc w:val="left"/>
      <w:pPr>
        <w:ind w:left="3946" w:hanging="260"/>
      </w:pPr>
      <w:rPr>
        <w:rFonts w:hint="default"/>
        <w:lang w:val="ru-RU" w:eastAsia="en-US" w:bidi="ar-SA"/>
      </w:rPr>
    </w:lvl>
    <w:lvl w:ilvl="4" w:tplc="61B6175C">
      <w:numFmt w:val="bullet"/>
      <w:lvlText w:val="•"/>
      <w:lvlJc w:val="left"/>
      <w:pPr>
        <w:ind w:left="5080" w:hanging="260"/>
      </w:pPr>
      <w:rPr>
        <w:rFonts w:hint="default"/>
        <w:lang w:val="ru-RU" w:eastAsia="en-US" w:bidi="ar-SA"/>
      </w:rPr>
    </w:lvl>
    <w:lvl w:ilvl="5" w:tplc="6AD4DD32">
      <w:numFmt w:val="bullet"/>
      <w:lvlText w:val="•"/>
      <w:lvlJc w:val="left"/>
      <w:pPr>
        <w:ind w:left="6213" w:hanging="260"/>
      </w:pPr>
      <w:rPr>
        <w:rFonts w:hint="default"/>
        <w:lang w:val="ru-RU" w:eastAsia="en-US" w:bidi="ar-SA"/>
      </w:rPr>
    </w:lvl>
    <w:lvl w:ilvl="6" w:tplc="5758647E">
      <w:numFmt w:val="bullet"/>
      <w:lvlText w:val="•"/>
      <w:lvlJc w:val="left"/>
      <w:pPr>
        <w:ind w:left="7346" w:hanging="260"/>
      </w:pPr>
      <w:rPr>
        <w:rFonts w:hint="default"/>
        <w:lang w:val="ru-RU" w:eastAsia="en-US" w:bidi="ar-SA"/>
      </w:rPr>
    </w:lvl>
    <w:lvl w:ilvl="7" w:tplc="CDC0B97C">
      <w:numFmt w:val="bullet"/>
      <w:lvlText w:val="•"/>
      <w:lvlJc w:val="left"/>
      <w:pPr>
        <w:ind w:left="8480" w:hanging="260"/>
      </w:pPr>
      <w:rPr>
        <w:rFonts w:hint="default"/>
        <w:lang w:val="ru-RU" w:eastAsia="en-US" w:bidi="ar-SA"/>
      </w:rPr>
    </w:lvl>
    <w:lvl w:ilvl="8" w:tplc="47141EEE">
      <w:numFmt w:val="bullet"/>
      <w:lvlText w:val="•"/>
      <w:lvlJc w:val="left"/>
      <w:pPr>
        <w:ind w:left="9613" w:hanging="260"/>
      </w:pPr>
      <w:rPr>
        <w:rFonts w:hint="default"/>
        <w:lang w:val="ru-RU" w:eastAsia="en-US" w:bidi="ar-SA"/>
      </w:rPr>
    </w:lvl>
  </w:abstractNum>
  <w:abstractNum w:abstractNumId="10">
    <w:nsid w:val="07173753"/>
    <w:multiLevelType w:val="multilevel"/>
    <w:tmpl w:val="9D6CB662"/>
    <w:lvl w:ilvl="0">
      <w:start w:val="2"/>
      <w:numFmt w:val="decimal"/>
      <w:lvlText w:val="%1"/>
      <w:lvlJc w:val="left"/>
      <w:pPr>
        <w:ind w:left="2097" w:hanging="423"/>
      </w:pPr>
      <w:rPr>
        <w:rFonts w:hint="default"/>
        <w:lang w:val="ru-RU" w:eastAsia="en-US" w:bidi="ar-SA"/>
      </w:rPr>
    </w:lvl>
    <w:lvl w:ilvl="1">
      <w:start w:val="1"/>
      <w:numFmt w:val="decimal"/>
      <w:lvlText w:val="%1.%2"/>
      <w:lvlJc w:val="left"/>
      <w:pPr>
        <w:ind w:left="2097" w:hanging="423"/>
        <w:jc w:val="right"/>
      </w:pPr>
      <w:rPr>
        <w:rFonts w:hint="default"/>
        <w:spacing w:val="0"/>
        <w:w w:val="99"/>
        <w:lang w:val="ru-RU" w:eastAsia="en-US" w:bidi="ar-SA"/>
      </w:rPr>
    </w:lvl>
    <w:lvl w:ilvl="2">
      <w:start w:val="1"/>
      <w:numFmt w:val="decimal"/>
      <w:lvlText w:val="%1.%2.%3"/>
      <w:lvlJc w:val="left"/>
      <w:pPr>
        <w:ind w:left="1416" w:hanging="54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16" w:hanging="327"/>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1416" w:hanging="284"/>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5767" w:hanging="284"/>
      </w:pPr>
      <w:rPr>
        <w:rFonts w:hint="default"/>
        <w:lang w:val="ru-RU" w:eastAsia="en-US" w:bidi="ar-SA"/>
      </w:rPr>
    </w:lvl>
    <w:lvl w:ilvl="6">
      <w:numFmt w:val="bullet"/>
      <w:lvlText w:val="•"/>
      <w:lvlJc w:val="left"/>
      <w:pPr>
        <w:ind w:left="6990" w:hanging="284"/>
      </w:pPr>
      <w:rPr>
        <w:rFonts w:hint="default"/>
        <w:lang w:val="ru-RU" w:eastAsia="en-US" w:bidi="ar-SA"/>
      </w:rPr>
    </w:lvl>
    <w:lvl w:ilvl="7">
      <w:numFmt w:val="bullet"/>
      <w:lvlText w:val="•"/>
      <w:lvlJc w:val="left"/>
      <w:pPr>
        <w:ind w:left="8212" w:hanging="284"/>
      </w:pPr>
      <w:rPr>
        <w:rFonts w:hint="default"/>
        <w:lang w:val="ru-RU" w:eastAsia="en-US" w:bidi="ar-SA"/>
      </w:rPr>
    </w:lvl>
    <w:lvl w:ilvl="8">
      <w:numFmt w:val="bullet"/>
      <w:lvlText w:val="•"/>
      <w:lvlJc w:val="left"/>
      <w:pPr>
        <w:ind w:left="9435" w:hanging="284"/>
      </w:pPr>
      <w:rPr>
        <w:rFonts w:hint="default"/>
        <w:lang w:val="ru-RU" w:eastAsia="en-US" w:bidi="ar-SA"/>
      </w:rPr>
    </w:lvl>
  </w:abstractNum>
  <w:abstractNum w:abstractNumId="11">
    <w:nsid w:val="07322AA8"/>
    <w:multiLevelType w:val="hybridMultilevel"/>
    <w:tmpl w:val="4578662A"/>
    <w:lvl w:ilvl="0" w:tplc="F3BC064E">
      <w:start w:val="1"/>
      <w:numFmt w:val="decimal"/>
      <w:lvlText w:val="%1."/>
      <w:lvlJc w:val="left"/>
      <w:pPr>
        <w:ind w:left="1771" w:hanging="538"/>
      </w:pPr>
      <w:rPr>
        <w:rFonts w:ascii="Times New Roman" w:eastAsia="Times New Roman" w:hAnsi="Times New Roman" w:cs="Times New Roman" w:hint="default"/>
        <w:b w:val="0"/>
        <w:bCs w:val="0"/>
        <w:i w:val="0"/>
        <w:iCs w:val="0"/>
        <w:spacing w:val="0"/>
        <w:w w:val="100"/>
        <w:sz w:val="24"/>
        <w:szCs w:val="24"/>
        <w:lang w:val="ru-RU" w:eastAsia="en-US" w:bidi="ar-SA"/>
      </w:rPr>
    </w:lvl>
    <w:lvl w:ilvl="1" w:tplc="5C2A40DE">
      <w:numFmt w:val="bullet"/>
      <w:lvlText w:val="🞂"/>
      <w:lvlJc w:val="left"/>
      <w:pPr>
        <w:ind w:left="1853" w:hanging="490"/>
      </w:pPr>
      <w:rPr>
        <w:rFonts w:ascii="Microsoft Sans Serif" w:eastAsia="Microsoft Sans Serif" w:hAnsi="Microsoft Sans Serif" w:cs="Microsoft Sans Serif" w:hint="default"/>
        <w:b w:val="0"/>
        <w:bCs w:val="0"/>
        <w:i w:val="0"/>
        <w:iCs w:val="0"/>
        <w:w w:val="180"/>
        <w:sz w:val="24"/>
        <w:szCs w:val="24"/>
        <w:lang w:val="ru-RU" w:eastAsia="en-US" w:bidi="ar-SA"/>
      </w:rPr>
    </w:lvl>
    <w:lvl w:ilvl="2" w:tplc="FD96F298">
      <w:numFmt w:val="bullet"/>
      <w:lvlText w:val="•"/>
      <w:lvlJc w:val="left"/>
      <w:pPr>
        <w:ind w:left="2973" w:hanging="490"/>
      </w:pPr>
      <w:rPr>
        <w:rFonts w:hint="default"/>
        <w:lang w:val="ru-RU" w:eastAsia="en-US" w:bidi="ar-SA"/>
      </w:rPr>
    </w:lvl>
    <w:lvl w:ilvl="3" w:tplc="61BC04B8">
      <w:numFmt w:val="bullet"/>
      <w:lvlText w:val="•"/>
      <w:lvlJc w:val="left"/>
      <w:pPr>
        <w:ind w:left="4086" w:hanging="490"/>
      </w:pPr>
      <w:rPr>
        <w:rFonts w:hint="default"/>
        <w:lang w:val="ru-RU" w:eastAsia="en-US" w:bidi="ar-SA"/>
      </w:rPr>
    </w:lvl>
    <w:lvl w:ilvl="4" w:tplc="4D4E1DB2">
      <w:numFmt w:val="bullet"/>
      <w:lvlText w:val="•"/>
      <w:lvlJc w:val="left"/>
      <w:pPr>
        <w:ind w:left="5200" w:hanging="490"/>
      </w:pPr>
      <w:rPr>
        <w:rFonts w:hint="default"/>
        <w:lang w:val="ru-RU" w:eastAsia="en-US" w:bidi="ar-SA"/>
      </w:rPr>
    </w:lvl>
    <w:lvl w:ilvl="5" w:tplc="9A08A448">
      <w:numFmt w:val="bullet"/>
      <w:lvlText w:val="•"/>
      <w:lvlJc w:val="left"/>
      <w:pPr>
        <w:ind w:left="6313" w:hanging="490"/>
      </w:pPr>
      <w:rPr>
        <w:rFonts w:hint="default"/>
        <w:lang w:val="ru-RU" w:eastAsia="en-US" w:bidi="ar-SA"/>
      </w:rPr>
    </w:lvl>
    <w:lvl w:ilvl="6" w:tplc="108E6720">
      <w:numFmt w:val="bullet"/>
      <w:lvlText w:val="•"/>
      <w:lvlJc w:val="left"/>
      <w:pPr>
        <w:ind w:left="7426" w:hanging="490"/>
      </w:pPr>
      <w:rPr>
        <w:rFonts w:hint="default"/>
        <w:lang w:val="ru-RU" w:eastAsia="en-US" w:bidi="ar-SA"/>
      </w:rPr>
    </w:lvl>
    <w:lvl w:ilvl="7" w:tplc="C92C24FA">
      <w:numFmt w:val="bullet"/>
      <w:lvlText w:val="•"/>
      <w:lvlJc w:val="left"/>
      <w:pPr>
        <w:ind w:left="8540" w:hanging="490"/>
      </w:pPr>
      <w:rPr>
        <w:rFonts w:hint="default"/>
        <w:lang w:val="ru-RU" w:eastAsia="en-US" w:bidi="ar-SA"/>
      </w:rPr>
    </w:lvl>
    <w:lvl w:ilvl="8" w:tplc="EC7E63B2">
      <w:numFmt w:val="bullet"/>
      <w:lvlText w:val="•"/>
      <w:lvlJc w:val="left"/>
      <w:pPr>
        <w:ind w:left="9653" w:hanging="490"/>
      </w:pPr>
      <w:rPr>
        <w:rFonts w:hint="default"/>
        <w:lang w:val="ru-RU" w:eastAsia="en-US" w:bidi="ar-SA"/>
      </w:rPr>
    </w:lvl>
  </w:abstractNum>
  <w:abstractNum w:abstractNumId="12">
    <w:nsid w:val="093A2CED"/>
    <w:multiLevelType w:val="hybridMultilevel"/>
    <w:tmpl w:val="54025820"/>
    <w:lvl w:ilvl="0" w:tplc="55B2DD96">
      <w:start w:val="1"/>
      <w:numFmt w:val="decimal"/>
      <w:lvlText w:val="%1)"/>
      <w:lvlJc w:val="left"/>
      <w:pPr>
        <w:ind w:left="2280" w:hanging="264"/>
      </w:pPr>
      <w:rPr>
        <w:rFonts w:ascii="Times New Roman" w:eastAsia="Times New Roman" w:hAnsi="Times New Roman" w:cs="Times New Roman" w:hint="default"/>
        <w:b/>
        <w:bCs/>
        <w:i w:val="0"/>
        <w:iCs w:val="0"/>
        <w:spacing w:val="0"/>
        <w:w w:val="100"/>
        <w:sz w:val="24"/>
        <w:szCs w:val="24"/>
        <w:lang w:val="ru-RU" w:eastAsia="en-US" w:bidi="ar-SA"/>
      </w:rPr>
    </w:lvl>
    <w:lvl w:ilvl="1" w:tplc="7F14C740">
      <w:numFmt w:val="bullet"/>
      <w:lvlText w:val="•"/>
      <w:lvlJc w:val="left"/>
      <w:pPr>
        <w:ind w:left="3240" w:hanging="264"/>
      </w:pPr>
      <w:rPr>
        <w:rFonts w:hint="default"/>
        <w:lang w:val="ru-RU" w:eastAsia="en-US" w:bidi="ar-SA"/>
      </w:rPr>
    </w:lvl>
    <w:lvl w:ilvl="2" w:tplc="95F8B99C">
      <w:numFmt w:val="bullet"/>
      <w:lvlText w:val="•"/>
      <w:lvlJc w:val="left"/>
      <w:pPr>
        <w:ind w:left="4200" w:hanging="264"/>
      </w:pPr>
      <w:rPr>
        <w:rFonts w:hint="default"/>
        <w:lang w:val="ru-RU" w:eastAsia="en-US" w:bidi="ar-SA"/>
      </w:rPr>
    </w:lvl>
    <w:lvl w:ilvl="3" w:tplc="4D6CADAA">
      <w:numFmt w:val="bullet"/>
      <w:lvlText w:val="•"/>
      <w:lvlJc w:val="left"/>
      <w:pPr>
        <w:ind w:left="5160" w:hanging="264"/>
      </w:pPr>
      <w:rPr>
        <w:rFonts w:hint="default"/>
        <w:lang w:val="ru-RU" w:eastAsia="en-US" w:bidi="ar-SA"/>
      </w:rPr>
    </w:lvl>
    <w:lvl w:ilvl="4" w:tplc="ED6E1EFC">
      <w:numFmt w:val="bullet"/>
      <w:lvlText w:val="•"/>
      <w:lvlJc w:val="left"/>
      <w:pPr>
        <w:ind w:left="6120" w:hanging="264"/>
      </w:pPr>
      <w:rPr>
        <w:rFonts w:hint="default"/>
        <w:lang w:val="ru-RU" w:eastAsia="en-US" w:bidi="ar-SA"/>
      </w:rPr>
    </w:lvl>
    <w:lvl w:ilvl="5" w:tplc="34FAA814">
      <w:numFmt w:val="bullet"/>
      <w:lvlText w:val="•"/>
      <w:lvlJc w:val="left"/>
      <w:pPr>
        <w:ind w:left="7080" w:hanging="264"/>
      </w:pPr>
      <w:rPr>
        <w:rFonts w:hint="default"/>
        <w:lang w:val="ru-RU" w:eastAsia="en-US" w:bidi="ar-SA"/>
      </w:rPr>
    </w:lvl>
    <w:lvl w:ilvl="6" w:tplc="B20C2086">
      <w:numFmt w:val="bullet"/>
      <w:lvlText w:val="•"/>
      <w:lvlJc w:val="left"/>
      <w:pPr>
        <w:ind w:left="8040" w:hanging="264"/>
      </w:pPr>
      <w:rPr>
        <w:rFonts w:hint="default"/>
        <w:lang w:val="ru-RU" w:eastAsia="en-US" w:bidi="ar-SA"/>
      </w:rPr>
    </w:lvl>
    <w:lvl w:ilvl="7" w:tplc="253AA7B2">
      <w:numFmt w:val="bullet"/>
      <w:lvlText w:val="•"/>
      <w:lvlJc w:val="left"/>
      <w:pPr>
        <w:ind w:left="9000" w:hanging="264"/>
      </w:pPr>
      <w:rPr>
        <w:rFonts w:hint="default"/>
        <w:lang w:val="ru-RU" w:eastAsia="en-US" w:bidi="ar-SA"/>
      </w:rPr>
    </w:lvl>
    <w:lvl w:ilvl="8" w:tplc="D3085E82">
      <w:numFmt w:val="bullet"/>
      <w:lvlText w:val="•"/>
      <w:lvlJc w:val="left"/>
      <w:pPr>
        <w:ind w:left="9960" w:hanging="264"/>
      </w:pPr>
      <w:rPr>
        <w:rFonts w:hint="default"/>
        <w:lang w:val="ru-RU" w:eastAsia="en-US" w:bidi="ar-SA"/>
      </w:rPr>
    </w:lvl>
  </w:abstractNum>
  <w:abstractNum w:abstractNumId="13">
    <w:nsid w:val="09B759AE"/>
    <w:multiLevelType w:val="hybridMultilevel"/>
    <w:tmpl w:val="75BE7F92"/>
    <w:lvl w:ilvl="0" w:tplc="9E5A6C32">
      <w:start w:val="1"/>
      <w:numFmt w:val="decimal"/>
      <w:lvlText w:val="%1."/>
      <w:lvlJc w:val="left"/>
      <w:pPr>
        <w:ind w:left="1853" w:hanging="543"/>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34E839F4">
      <w:start w:val="1"/>
      <w:numFmt w:val="decimal"/>
      <w:lvlText w:val="%2."/>
      <w:lvlJc w:val="left"/>
      <w:pPr>
        <w:ind w:left="2122" w:hanging="707"/>
      </w:pPr>
      <w:rPr>
        <w:rFonts w:ascii="Times New Roman" w:eastAsia="Times New Roman" w:hAnsi="Times New Roman" w:cs="Times New Roman" w:hint="default"/>
        <w:b/>
        <w:bCs/>
        <w:i w:val="0"/>
        <w:iCs w:val="0"/>
        <w:spacing w:val="0"/>
        <w:w w:val="100"/>
        <w:sz w:val="24"/>
        <w:szCs w:val="24"/>
        <w:lang w:val="ru-RU" w:eastAsia="en-US" w:bidi="ar-SA"/>
      </w:rPr>
    </w:lvl>
    <w:lvl w:ilvl="2" w:tplc="D86ADE3E">
      <w:numFmt w:val="bullet"/>
      <w:lvlText w:val="🞂"/>
      <w:lvlJc w:val="left"/>
      <w:pPr>
        <w:ind w:left="1853" w:hanging="490"/>
      </w:pPr>
      <w:rPr>
        <w:rFonts w:ascii="Microsoft Sans Serif" w:eastAsia="Microsoft Sans Serif" w:hAnsi="Microsoft Sans Serif" w:cs="Microsoft Sans Serif" w:hint="default"/>
        <w:b w:val="0"/>
        <w:bCs w:val="0"/>
        <w:i w:val="0"/>
        <w:iCs w:val="0"/>
        <w:w w:val="180"/>
        <w:sz w:val="24"/>
        <w:szCs w:val="24"/>
        <w:lang w:val="ru-RU" w:eastAsia="en-US" w:bidi="ar-SA"/>
      </w:rPr>
    </w:lvl>
    <w:lvl w:ilvl="3" w:tplc="7BC6E5FC">
      <w:numFmt w:val="bullet"/>
      <w:lvlText w:val="•"/>
      <w:lvlJc w:val="left"/>
      <w:pPr>
        <w:ind w:left="4288" w:hanging="490"/>
      </w:pPr>
      <w:rPr>
        <w:rFonts w:hint="default"/>
        <w:lang w:val="ru-RU" w:eastAsia="en-US" w:bidi="ar-SA"/>
      </w:rPr>
    </w:lvl>
    <w:lvl w:ilvl="4" w:tplc="A3C8D24A">
      <w:numFmt w:val="bullet"/>
      <w:lvlText w:val="•"/>
      <w:lvlJc w:val="left"/>
      <w:pPr>
        <w:ind w:left="5373" w:hanging="490"/>
      </w:pPr>
      <w:rPr>
        <w:rFonts w:hint="default"/>
        <w:lang w:val="ru-RU" w:eastAsia="en-US" w:bidi="ar-SA"/>
      </w:rPr>
    </w:lvl>
    <w:lvl w:ilvl="5" w:tplc="F612B5A2">
      <w:numFmt w:val="bullet"/>
      <w:lvlText w:val="•"/>
      <w:lvlJc w:val="left"/>
      <w:pPr>
        <w:ind w:left="6457" w:hanging="490"/>
      </w:pPr>
      <w:rPr>
        <w:rFonts w:hint="default"/>
        <w:lang w:val="ru-RU" w:eastAsia="en-US" w:bidi="ar-SA"/>
      </w:rPr>
    </w:lvl>
    <w:lvl w:ilvl="6" w:tplc="96547D38">
      <w:numFmt w:val="bullet"/>
      <w:lvlText w:val="•"/>
      <w:lvlJc w:val="left"/>
      <w:pPr>
        <w:ind w:left="7542" w:hanging="490"/>
      </w:pPr>
      <w:rPr>
        <w:rFonts w:hint="default"/>
        <w:lang w:val="ru-RU" w:eastAsia="en-US" w:bidi="ar-SA"/>
      </w:rPr>
    </w:lvl>
    <w:lvl w:ilvl="7" w:tplc="3E2C7264">
      <w:numFmt w:val="bullet"/>
      <w:lvlText w:val="•"/>
      <w:lvlJc w:val="left"/>
      <w:pPr>
        <w:ind w:left="8626" w:hanging="490"/>
      </w:pPr>
      <w:rPr>
        <w:rFonts w:hint="default"/>
        <w:lang w:val="ru-RU" w:eastAsia="en-US" w:bidi="ar-SA"/>
      </w:rPr>
    </w:lvl>
    <w:lvl w:ilvl="8" w:tplc="F2AC6614">
      <w:numFmt w:val="bullet"/>
      <w:lvlText w:val="•"/>
      <w:lvlJc w:val="left"/>
      <w:pPr>
        <w:ind w:left="9711" w:hanging="490"/>
      </w:pPr>
      <w:rPr>
        <w:rFonts w:hint="default"/>
        <w:lang w:val="ru-RU" w:eastAsia="en-US" w:bidi="ar-SA"/>
      </w:rPr>
    </w:lvl>
  </w:abstractNum>
  <w:abstractNum w:abstractNumId="14">
    <w:nsid w:val="0A6E60E0"/>
    <w:multiLevelType w:val="hybridMultilevel"/>
    <w:tmpl w:val="72907FC8"/>
    <w:lvl w:ilvl="0" w:tplc="94F27B5A">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BBCE4ACE">
      <w:numFmt w:val="bullet"/>
      <w:lvlText w:val="•"/>
      <w:lvlJc w:val="left"/>
      <w:pPr>
        <w:ind w:left="2700" w:hanging="264"/>
      </w:pPr>
      <w:rPr>
        <w:rFonts w:hint="default"/>
        <w:lang w:val="ru-RU" w:eastAsia="en-US" w:bidi="ar-SA"/>
      </w:rPr>
    </w:lvl>
    <w:lvl w:ilvl="2" w:tplc="49862634">
      <w:numFmt w:val="bullet"/>
      <w:lvlText w:val="•"/>
      <w:lvlJc w:val="left"/>
      <w:pPr>
        <w:ind w:left="3720" w:hanging="264"/>
      </w:pPr>
      <w:rPr>
        <w:rFonts w:hint="default"/>
        <w:lang w:val="ru-RU" w:eastAsia="en-US" w:bidi="ar-SA"/>
      </w:rPr>
    </w:lvl>
    <w:lvl w:ilvl="3" w:tplc="DC343834">
      <w:numFmt w:val="bullet"/>
      <w:lvlText w:val="•"/>
      <w:lvlJc w:val="left"/>
      <w:pPr>
        <w:ind w:left="4740" w:hanging="264"/>
      </w:pPr>
      <w:rPr>
        <w:rFonts w:hint="default"/>
        <w:lang w:val="ru-RU" w:eastAsia="en-US" w:bidi="ar-SA"/>
      </w:rPr>
    </w:lvl>
    <w:lvl w:ilvl="4" w:tplc="A6B03722">
      <w:numFmt w:val="bullet"/>
      <w:lvlText w:val="•"/>
      <w:lvlJc w:val="left"/>
      <w:pPr>
        <w:ind w:left="5760" w:hanging="264"/>
      </w:pPr>
      <w:rPr>
        <w:rFonts w:hint="default"/>
        <w:lang w:val="ru-RU" w:eastAsia="en-US" w:bidi="ar-SA"/>
      </w:rPr>
    </w:lvl>
    <w:lvl w:ilvl="5" w:tplc="5A584B98">
      <w:numFmt w:val="bullet"/>
      <w:lvlText w:val="•"/>
      <w:lvlJc w:val="left"/>
      <w:pPr>
        <w:ind w:left="6780" w:hanging="264"/>
      </w:pPr>
      <w:rPr>
        <w:rFonts w:hint="default"/>
        <w:lang w:val="ru-RU" w:eastAsia="en-US" w:bidi="ar-SA"/>
      </w:rPr>
    </w:lvl>
    <w:lvl w:ilvl="6" w:tplc="90DA62F0">
      <w:numFmt w:val="bullet"/>
      <w:lvlText w:val="•"/>
      <w:lvlJc w:val="left"/>
      <w:pPr>
        <w:ind w:left="7800" w:hanging="264"/>
      </w:pPr>
      <w:rPr>
        <w:rFonts w:hint="default"/>
        <w:lang w:val="ru-RU" w:eastAsia="en-US" w:bidi="ar-SA"/>
      </w:rPr>
    </w:lvl>
    <w:lvl w:ilvl="7" w:tplc="2568481C">
      <w:numFmt w:val="bullet"/>
      <w:lvlText w:val="•"/>
      <w:lvlJc w:val="left"/>
      <w:pPr>
        <w:ind w:left="8820" w:hanging="264"/>
      </w:pPr>
      <w:rPr>
        <w:rFonts w:hint="default"/>
        <w:lang w:val="ru-RU" w:eastAsia="en-US" w:bidi="ar-SA"/>
      </w:rPr>
    </w:lvl>
    <w:lvl w:ilvl="8" w:tplc="E06ABFEE">
      <w:numFmt w:val="bullet"/>
      <w:lvlText w:val="•"/>
      <w:lvlJc w:val="left"/>
      <w:pPr>
        <w:ind w:left="9840" w:hanging="264"/>
      </w:pPr>
      <w:rPr>
        <w:rFonts w:hint="default"/>
        <w:lang w:val="ru-RU" w:eastAsia="en-US" w:bidi="ar-SA"/>
      </w:rPr>
    </w:lvl>
  </w:abstractNum>
  <w:abstractNum w:abstractNumId="15">
    <w:nsid w:val="0A7B4982"/>
    <w:multiLevelType w:val="hybridMultilevel"/>
    <w:tmpl w:val="7362CFD8"/>
    <w:lvl w:ilvl="0" w:tplc="4224D4BE">
      <w:start w:val="6"/>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0CB0FD8E">
      <w:numFmt w:val="bullet"/>
      <w:lvlText w:val="•"/>
      <w:lvlJc w:val="left"/>
      <w:pPr>
        <w:ind w:left="2628" w:hanging="183"/>
      </w:pPr>
      <w:rPr>
        <w:rFonts w:hint="default"/>
        <w:lang w:val="ru-RU" w:eastAsia="en-US" w:bidi="ar-SA"/>
      </w:rPr>
    </w:lvl>
    <w:lvl w:ilvl="2" w:tplc="D3805BFE">
      <w:numFmt w:val="bullet"/>
      <w:lvlText w:val="•"/>
      <w:lvlJc w:val="left"/>
      <w:pPr>
        <w:ind w:left="3656" w:hanging="183"/>
      </w:pPr>
      <w:rPr>
        <w:rFonts w:hint="default"/>
        <w:lang w:val="ru-RU" w:eastAsia="en-US" w:bidi="ar-SA"/>
      </w:rPr>
    </w:lvl>
    <w:lvl w:ilvl="3" w:tplc="903A9AAC">
      <w:numFmt w:val="bullet"/>
      <w:lvlText w:val="•"/>
      <w:lvlJc w:val="left"/>
      <w:pPr>
        <w:ind w:left="4684" w:hanging="183"/>
      </w:pPr>
      <w:rPr>
        <w:rFonts w:hint="default"/>
        <w:lang w:val="ru-RU" w:eastAsia="en-US" w:bidi="ar-SA"/>
      </w:rPr>
    </w:lvl>
    <w:lvl w:ilvl="4" w:tplc="678CDE58">
      <w:numFmt w:val="bullet"/>
      <w:lvlText w:val="•"/>
      <w:lvlJc w:val="left"/>
      <w:pPr>
        <w:ind w:left="5712" w:hanging="183"/>
      </w:pPr>
      <w:rPr>
        <w:rFonts w:hint="default"/>
        <w:lang w:val="ru-RU" w:eastAsia="en-US" w:bidi="ar-SA"/>
      </w:rPr>
    </w:lvl>
    <w:lvl w:ilvl="5" w:tplc="782837F8">
      <w:numFmt w:val="bullet"/>
      <w:lvlText w:val="•"/>
      <w:lvlJc w:val="left"/>
      <w:pPr>
        <w:ind w:left="6740" w:hanging="183"/>
      </w:pPr>
      <w:rPr>
        <w:rFonts w:hint="default"/>
        <w:lang w:val="ru-RU" w:eastAsia="en-US" w:bidi="ar-SA"/>
      </w:rPr>
    </w:lvl>
    <w:lvl w:ilvl="6" w:tplc="8F4032D2">
      <w:numFmt w:val="bullet"/>
      <w:lvlText w:val="•"/>
      <w:lvlJc w:val="left"/>
      <w:pPr>
        <w:ind w:left="7768" w:hanging="183"/>
      </w:pPr>
      <w:rPr>
        <w:rFonts w:hint="default"/>
        <w:lang w:val="ru-RU" w:eastAsia="en-US" w:bidi="ar-SA"/>
      </w:rPr>
    </w:lvl>
    <w:lvl w:ilvl="7" w:tplc="1A1015C0">
      <w:numFmt w:val="bullet"/>
      <w:lvlText w:val="•"/>
      <w:lvlJc w:val="left"/>
      <w:pPr>
        <w:ind w:left="8796" w:hanging="183"/>
      </w:pPr>
      <w:rPr>
        <w:rFonts w:hint="default"/>
        <w:lang w:val="ru-RU" w:eastAsia="en-US" w:bidi="ar-SA"/>
      </w:rPr>
    </w:lvl>
    <w:lvl w:ilvl="8" w:tplc="CA7C998A">
      <w:numFmt w:val="bullet"/>
      <w:lvlText w:val="•"/>
      <w:lvlJc w:val="left"/>
      <w:pPr>
        <w:ind w:left="9824" w:hanging="183"/>
      </w:pPr>
      <w:rPr>
        <w:rFonts w:hint="default"/>
        <w:lang w:val="ru-RU" w:eastAsia="en-US" w:bidi="ar-SA"/>
      </w:rPr>
    </w:lvl>
  </w:abstractNum>
  <w:abstractNum w:abstractNumId="16">
    <w:nsid w:val="0ABA4250"/>
    <w:multiLevelType w:val="multilevel"/>
    <w:tmpl w:val="6FA2FA9C"/>
    <w:lvl w:ilvl="0">
      <w:start w:val="1"/>
      <w:numFmt w:val="decimal"/>
      <w:lvlText w:val="%1"/>
      <w:lvlJc w:val="left"/>
      <w:pPr>
        <w:ind w:left="1416" w:hanging="480"/>
      </w:pPr>
      <w:rPr>
        <w:rFonts w:hint="default"/>
        <w:lang w:val="ru-RU" w:eastAsia="en-US" w:bidi="ar-SA"/>
      </w:rPr>
    </w:lvl>
    <w:lvl w:ilvl="1">
      <w:start w:val="2"/>
      <w:numFmt w:val="decimal"/>
      <w:lvlText w:val="%1.%2"/>
      <w:lvlJc w:val="left"/>
      <w:pPr>
        <w:ind w:left="1416" w:hanging="480"/>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111" w:hanging="54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288" w:hanging="542"/>
      </w:pPr>
      <w:rPr>
        <w:rFonts w:hint="default"/>
        <w:lang w:val="ru-RU" w:eastAsia="en-US" w:bidi="ar-SA"/>
      </w:rPr>
    </w:lvl>
    <w:lvl w:ilvl="4">
      <w:numFmt w:val="bullet"/>
      <w:lvlText w:val="•"/>
      <w:lvlJc w:val="left"/>
      <w:pPr>
        <w:ind w:left="5373" w:hanging="542"/>
      </w:pPr>
      <w:rPr>
        <w:rFonts w:hint="default"/>
        <w:lang w:val="ru-RU" w:eastAsia="en-US" w:bidi="ar-SA"/>
      </w:rPr>
    </w:lvl>
    <w:lvl w:ilvl="5">
      <w:numFmt w:val="bullet"/>
      <w:lvlText w:val="•"/>
      <w:lvlJc w:val="left"/>
      <w:pPr>
        <w:ind w:left="6457" w:hanging="542"/>
      </w:pPr>
      <w:rPr>
        <w:rFonts w:hint="default"/>
        <w:lang w:val="ru-RU" w:eastAsia="en-US" w:bidi="ar-SA"/>
      </w:rPr>
    </w:lvl>
    <w:lvl w:ilvl="6">
      <w:numFmt w:val="bullet"/>
      <w:lvlText w:val="•"/>
      <w:lvlJc w:val="left"/>
      <w:pPr>
        <w:ind w:left="7542" w:hanging="542"/>
      </w:pPr>
      <w:rPr>
        <w:rFonts w:hint="default"/>
        <w:lang w:val="ru-RU" w:eastAsia="en-US" w:bidi="ar-SA"/>
      </w:rPr>
    </w:lvl>
    <w:lvl w:ilvl="7">
      <w:numFmt w:val="bullet"/>
      <w:lvlText w:val="•"/>
      <w:lvlJc w:val="left"/>
      <w:pPr>
        <w:ind w:left="8626" w:hanging="542"/>
      </w:pPr>
      <w:rPr>
        <w:rFonts w:hint="default"/>
        <w:lang w:val="ru-RU" w:eastAsia="en-US" w:bidi="ar-SA"/>
      </w:rPr>
    </w:lvl>
    <w:lvl w:ilvl="8">
      <w:numFmt w:val="bullet"/>
      <w:lvlText w:val="•"/>
      <w:lvlJc w:val="left"/>
      <w:pPr>
        <w:ind w:left="9711" w:hanging="542"/>
      </w:pPr>
      <w:rPr>
        <w:rFonts w:hint="default"/>
        <w:lang w:val="ru-RU" w:eastAsia="en-US" w:bidi="ar-SA"/>
      </w:rPr>
    </w:lvl>
  </w:abstractNum>
  <w:abstractNum w:abstractNumId="17">
    <w:nsid w:val="0B45792C"/>
    <w:multiLevelType w:val="hybridMultilevel"/>
    <w:tmpl w:val="B6706DEE"/>
    <w:lvl w:ilvl="0" w:tplc="9BC43CFE">
      <w:numFmt w:val="bullet"/>
      <w:lvlText w:val="-"/>
      <w:lvlJc w:val="left"/>
      <w:pPr>
        <w:ind w:left="141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2C180714">
      <w:numFmt w:val="bullet"/>
      <w:lvlText w:val="•"/>
      <w:lvlJc w:val="left"/>
      <w:pPr>
        <w:ind w:left="2466" w:hanging="221"/>
      </w:pPr>
      <w:rPr>
        <w:rFonts w:hint="default"/>
        <w:lang w:val="ru-RU" w:eastAsia="en-US" w:bidi="ar-SA"/>
      </w:rPr>
    </w:lvl>
    <w:lvl w:ilvl="2" w:tplc="CC4E881A">
      <w:numFmt w:val="bullet"/>
      <w:lvlText w:val="•"/>
      <w:lvlJc w:val="left"/>
      <w:pPr>
        <w:ind w:left="3512" w:hanging="221"/>
      </w:pPr>
      <w:rPr>
        <w:rFonts w:hint="default"/>
        <w:lang w:val="ru-RU" w:eastAsia="en-US" w:bidi="ar-SA"/>
      </w:rPr>
    </w:lvl>
    <w:lvl w:ilvl="3" w:tplc="C95C89E2">
      <w:numFmt w:val="bullet"/>
      <w:lvlText w:val="•"/>
      <w:lvlJc w:val="left"/>
      <w:pPr>
        <w:ind w:left="4558" w:hanging="221"/>
      </w:pPr>
      <w:rPr>
        <w:rFonts w:hint="default"/>
        <w:lang w:val="ru-RU" w:eastAsia="en-US" w:bidi="ar-SA"/>
      </w:rPr>
    </w:lvl>
    <w:lvl w:ilvl="4" w:tplc="4BCAF77A">
      <w:numFmt w:val="bullet"/>
      <w:lvlText w:val="•"/>
      <w:lvlJc w:val="left"/>
      <w:pPr>
        <w:ind w:left="5604" w:hanging="221"/>
      </w:pPr>
      <w:rPr>
        <w:rFonts w:hint="default"/>
        <w:lang w:val="ru-RU" w:eastAsia="en-US" w:bidi="ar-SA"/>
      </w:rPr>
    </w:lvl>
    <w:lvl w:ilvl="5" w:tplc="94E6BB44">
      <w:numFmt w:val="bullet"/>
      <w:lvlText w:val="•"/>
      <w:lvlJc w:val="left"/>
      <w:pPr>
        <w:ind w:left="6650" w:hanging="221"/>
      </w:pPr>
      <w:rPr>
        <w:rFonts w:hint="default"/>
        <w:lang w:val="ru-RU" w:eastAsia="en-US" w:bidi="ar-SA"/>
      </w:rPr>
    </w:lvl>
    <w:lvl w:ilvl="6" w:tplc="AE3CCD4A">
      <w:numFmt w:val="bullet"/>
      <w:lvlText w:val="•"/>
      <w:lvlJc w:val="left"/>
      <w:pPr>
        <w:ind w:left="7696" w:hanging="221"/>
      </w:pPr>
      <w:rPr>
        <w:rFonts w:hint="default"/>
        <w:lang w:val="ru-RU" w:eastAsia="en-US" w:bidi="ar-SA"/>
      </w:rPr>
    </w:lvl>
    <w:lvl w:ilvl="7" w:tplc="361071DA">
      <w:numFmt w:val="bullet"/>
      <w:lvlText w:val="•"/>
      <w:lvlJc w:val="left"/>
      <w:pPr>
        <w:ind w:left="8742" w:hanging="221"/>
      </w:pPr>
      <w:rPr>
        <w:rFonts w:hint="default"/>
        <w:lang w:val="ru-RU" w:eastAsia="en-US" w:bidi="ar-SA"/>
      </w:rPr>
    </w:lvl>
    <w:lvl w:ilvl="8" w:tplc="1C600DD8">
      <w:numFmt w:val="bullet"/>
      <w:lvlText w:val="•"/>
      <w:lvlJc w:val="left"/>
      <w:pPr>
        <w:ind w:left="9788" w:hanging="221"/>
      </w:pPr>
      <w:rPr>
        <w:rFonts w:hint="default"/>
        <w:lang w:val="ru-RU" w:eastAsia="en-US" w:bidi="ar-SA"/>
      </w:rPr>
    </w:lvl>
  </w:abstractNum>
  <w:abstractNum w:abstractNumId="18">
    <w:nsid w:val="0B4E5BBF"/>
    <w:multiLevelType w:val="hybridMultilevel"/>
    <w:tmpl w:val="06C4E47C"/>
    <w:lvl w:ilvl="0" w:tplc="2B4C6B30">
      <w:start w:val="1"/>
      <w:numFmt w:val="upperRoman"/>
      <w:lvlText w:val="%1."/>
      <w:lvlJc w:val="left"/>
      <w:pPr>
        <w:ind w:left="1699" w:hanging="231"/>
        <w:jc w:val="right"/>
      </w:pPr>
      <w:rPr>
        <w:rFonts w:ascii="Times New Roman" w:eastAsia="Times New Roman" w:hAnsi="Times New Roman" w:cs="Times New Roman" w:hint="default"/>
        <w:b/>
        <w:bCs/>
        <w:i w:val="0"/>
        <w:iCs w:val="0"/>
        <w:spacing w:val="-3"/>
        <w:w w:val="100"/>
        <w:sz w:val="24"/>
        <w:szCs w:val="24"/>
        <w:lang w:val="ru-RU" w:eastAsia="en-US" w:bidi="ar-SA"/>
      </w:rPr>
    </w:lvl>
    <w:lvl w:ilvl="1" w:tplc="912CDD22">
      <w:numFmt w:val="bullet"/>
      <w:lvlText w:val="•"/>
      <w:lvlJc w:val="left"/>
      <w:pPr>
        <w:ind w:left="2718" w:hanging="231"/>
      </w:pPr>
      <w:rPr>
        <w:rFonts w:hint="default"/>
        <w:lang w:val="ru-RU" w:eastAsia="en-US" w:bidi="ar-SA"/>
      </w:rPr>
    </w:lvl>
    <w:lvl w:ilvl="2" w:tplc="121E5ACA">
      <w:numFmt w:val="bullet"/>
      <w:lvlText w:val="•"/>
      <w:lvlJc w:val="left"/>
      <w:pPr>
        <w:ind w:left="3736" w:hanging="231"/>
      </w:pPr>
      <w:rPr>
        <w:rFonts w:hint="default"/>
        <w:lang w:val="ru-RU" w:eastAsia="en-US" w:bidi="ar-SA"/>
      </w:rPr>
    </w:lvl>
    <w:lvl w:ilvl="3" w:tplc="54A0F6BC">
      <w:numFmt w:val="bullet"/>
      <w:lvlText w:val="•"/>
      <w:lvlJc w:val="left"/>
      <w:pPr>
        <w:ind w:left="4754" w:hanging="231"/>
      </w:pPr>
      <w:rPr>
        <w:rFonts w:hint="default"/>
        <w:lang w:val="ru-RU" w:eastAsia="en-US" w:bidi="ar-SA"/>
      </w:rPr>
    </w:lvl>
    <w:lvl w:ilvl="4" w:tplc="0D82A256">
      <w:numFmt w:val="bullet"/>
      <w:lvlText w:val="•"/>
      <w:lvlJc w:val="left"/>
      <w:pPr>
        <w:ind w:left="5772" w:hanging="231"/>
      </w:pPr>
      <w:rPr>
        <w:rFonts w:hint="default"/>
        <w:lang w:val="ru-RU" w:eastAsia="en-US" w:bidi="ar-SA"/>
      </w:rPr>
    </w:lvl>
    <w:lvl w:ilvl="5" w:tplc="2586FAF4">
      <w:numFmt w:val="bullet"/>
      <w:lvlText w:val="•"/>
      <w:lvlJc w:val="left"/>
      <w:pPr>
        <w:ind w:left="6790" w:hanging="231"/>
      </w:pPr>
      <w:rPr>
        <w:rFonts w:hint="default"/>
        <w:lang w:val="ru-RU" w:eastAsia="en-US" w:bidi="ar-SA"/>
      </w:rPr>
    </w:lvl>
    <w:lvl w:ilvl="6" w:tplc="1EE6DC48">
      <w:numFmt w:val="bullet"/>
      <w:lvlText w:val="•"/>
      <w:lvlJc w:val="left"/>
      <w:pPr>
        <w:ind w:left="7808" w:hanging="231"/>
      </w:pPr>
      <w:rPr>
        <w:rFonts w:hint="default"/>
        <w:lang w:val="ru-RU" w:eastAsia="en-US" w:bidi="ar-SA"/>
      </w:rPr>
    </w:lvl>
    <w:lvl w:ilvl="7" w:tplc="642080FC">
      <w:numFmt w:val="bullet"/>
      <w:lvlText w:val="•"/>
      <w:lvlJc w:val="left"/>
      <w:pPr>
        <w:ind w:left="8826" w:hanging="231"/>
      </w:pPr>
      <w:rPr>
        <w:rFonts w:hint="default"/>
        <w:lang w:val="ru-RU" w:eastAsia="en-US" w:bidi="ar-SA"/>
      </w:rPr>
    </w:lvl>
    <w:lvl w:ilvl="8" w:tplc="B87C0BBA">
      <w:numFmt w:val="bullet"/>
      <w:lvlText w:val="•"/>
      <w:lvlJc w:val="left"/>
      <w:pPr>
        <w:ind w:left="9844" w:hanging="231"/>
      </w:pPr>
      <w:rPr>
        <w:rFonts w:hint="default"/>
        <w:lang w:val="ru-RU" w:eastAsia="en-US" w:bidi="ar-SA"/>
      </w:rPr>
    </w:lvl>
  </w:abstractNum>
  <w:abstractNum w:abstractNumId="19">
    <w:nsid w:val="0B685302"/>
    <w:multiLevelType w:val="hybridMultilevel"/>
    <w:tmpl w:val="7B68CA90"/>
    <w:lvl w:ilvl="0" w:tplc="ADF4F7C4">
      <w:start w:val="1"/>
      <w:numFmt w:val="decimal"/>
      <w:lvlText w:val="%1."/>
      <w:lvlJc w:val="left"/>
      <w:pPr>
        <w:ind w:left="1646" w:hanging="231"/>
      </w:pPr>
      <w:rPr>
        <w:rFonts w:ascii="Times New Roman" w:eastAsia="Times New Roman" w:hAnsi="Times New Roman" w:cs="Times New Roman" w:hint="default"/>
        <w:b w:val="0"/>
        <w:bCs w:val="0"/>
        <w:i/>
        <w:iCs/>
        <w:spacing w:val="0"/>
        <w:w w:val="100"/>
        <w:sz w:val="24"/>
        <w:szCs w:val="24"/>
        <w:lang w:val="ru-RU" w:eastAsia="en-US" w:bidi="ar-SA"/>
      </w:rPr>
    </w:lvl>
    <w:lvl w:ilvl="1" w:tplc="E264A598">
      <w:numFmt w:val="bullet"/>
      <w:lvlText w:val="•"/>
      <w:lvlJc w:val="left"/>
      <w:pPr>
        <w:ind w:left="2664" w:hanging="231"/>
      </w:pPr>
      <w:rPr>
        <w:rFonts w:hint="default"/>
        <w:lang w:val="ru-RU" w:eastAsia="en-US" w:bidi="ar-SA"/>
      </w:rPr>
    </w:lvl>
    <w:lvl w:ilvl="2" w:tplc="38CE8BDA">
      <w:numFmt w:val="bullet"/>
      <w:lvlText w:val="•"/>
      <w:lvlJc w:val="left"/>
      <w:pPr>
        <w:ind w:left="3688" w:hanging="231"/>
      </w:pPr>
      <w:rPr>
        <w:rFonts w:hint="default"/>
        <w:lang w:val="ru-RU" w:eastAsia="en-US" w:bidi="ar-SA"/>
      </w:rPr>
    </w:lvl>
    <w:lvl w:ilvl="3" w:tplc="AF2836E6">
      <w:numFmt w:val="bullet"/>
      <w:lvlText w:val="•"/>
      <w:lvlJc w:val="left"/>
      <w:pPr>
        <w:ind w:left="4712" w:hanging="231"/>
      </w:pPr>
      <w:rPr>
        <w:rFonts w:hint="default"/>
        <w:lang w:val="ru-RU" w:eastAsia="en-US" w:bidi="ar-SA"/>
      </w:rPr>
    </w:lvl>
    <w:lvl w:ilvl="4" w:tplc="6B58B072">
      <w:numFmt w:val="bullet"/>
      <w:lvlText w:val="•"/>
      <w:lvlJc w:val="left"/>
      <w:pPr>
        <w:ind w:left="5736" w:hanging="231"/>
      </w:pPr>
      <w:rPr>
        <w:rFonts w:hint="default"/>
        <w:lang w:val="ru-RU" w:eastAsia="en-US" w:bidi="ar-SA"/>
      </w:rPr>
    </w:lvl>
    <w:lvl w:ilvl="5" w:tplc="79AE8BC6">
      <w:numFmt w:val="bullet"/>
      <w:lvlText w:val="•"/>
      <w:lvlJc w:val="left"/>
      <w:pPr>
        <w:ind w:left="6760" w:hanging="231"/>
      </w:pPr>
      <w:rPr>
        <w:rFonts w:hint="default"/>
        <w:lang w:val="ru-RU" w:eastAsia="en-US" w:bidi="ar-SA"/>
      </w:rPr>
    </w:lvl>
    <w:lvl w:ilvl="6" w:tplc="B76064AC">
      <w:numFmt w:val="bullet"/>
      <w:lvlText w:val="•"/>
      <w:lvlJc w:val="left"/>
      <w:pPr>
        <w:ind w:left="7784" w:hanging="231"/>
      </w:pPr>
      <w:rPr>
        <w:rFonts w:hint="default"/>
        <w:lang w:val="ru-RU" w:eastAsia="en-US" w:bidi="ar-SA"/>
      </w:rPr>
    </w:lvl>
    <w:lvl w:ilvl="7" w:tplc="919694D4">
      <w:numFmt w:val="bullet"/>
      <w:lvlText w:val="•"/>
      <w:lvlJc w:val="left"/>
      <w:pPr>
        <w:ind w:left="8808" w:hanging="231"/>
      </w:pPr>
      <w:rPr>
        <w:rFonts w:hint="default"/>
        <w:lang w:val="ru-RU" w:eastAsia="en-US" w:bidi="ar-SA"/>
      </w:rPr>
    </w:lvl>
    <w:lvl w:ilvl="8" w:tplc="EC52838C">
      <w:numFmt w:val="bullet"/>
      <w:lvlText w:val="•"/>
      <w:lvlJc w:val="left"/>
      <w:pPr>
        <w:ind w:left="9832" w:hanging="231"/>
      </w:pPr>
      <w:rPr>
        <w:rFonts w:hint="default"/>
        <w:lang w:val="ru-RU" w:eastAsia="en-US" w:bidi="ar-SA"/>
      </w:rPr>
    </w:lvl>
  </w:abstractNum>
  <w:abstractNum w:abstractNumId="20">
    <w:nsid w:val="0B7B30B7"/>
    <w:multiLevelType w:val="hybridMultilevel"/>
    <w:tmpl w:val="2584B7FE"/>
    <w:lvl w:ilvl="0" w:tplc="10C009FE">
      <w:numFmt w:val="bullet"/>
      <w:lvlText w:val="-"/>
      <w:lvlJc w:val="left"/>
      <w:pPr>
        <w:ind w:left="10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933C0D88">
      <w:numFmt w:val="bullet"/>
      <w:lvlText w:val="•"/>
      <w:lvlJc w:val="left"/>
      <w:pPr>
        <w:ind w:left="870" w:hanging="245"/>
      </w:pPr>
      <w:rPr>
        <w:rFonts w:hint="default"/>
        <w:lang w:val="ru-RU" w:eastAsia="en-US" w:bidi="ar-SA"/>
      </w:rPr>
    </w:lvl>
    <w:lvl w:ilvl="2" w:tplc="71B6BFCE">
      <w:numFmt w:val="bullet"/>
      <w:lvlText w:val="•"/>
      <w:lvlJc w:val="left"/>
      <w:pPr>
        <w:ind w:left="1640" w:hanging="245"/>
      </w:pPr>
      <w:rPr>
        <w:rFonts w:hint="default"/>
        <w:lang w:val="ru-RU" w:eastAsia="en-US" w:bidi="ar-SA"/>
      </w:rPr>
    </w:lvl>
    <w:lvl w:ilvl="3" w:tplc="E3B2E2A8">
      <w:numFmt w:val="bullet"/>
      <w:lvlText w:val="•"/>
      <w:lvlJc w:val="left"/>
      <w:pPr>
        <w:ind w:left="2410" w:hanging="245"/>
      </w:pPr>
      <w:rPr>
        <w:rFonts w:hint="default"/>
        <w:lang w:val="ru-RU" w:eastAsia="en-US" w:bidi="ar-SA"/>
      </w:rPr>
    </w:lvl>
    <w:lvl w:ilvl="4" w:tplc="D3D08716">
      <w:numFmt w:val="bullet"/>
      <w:lvlText w:val="•"/>
      <w:lvlJc w:val="left"/>
      <w:pPr>
        <w:ind w:left="3181" w:hanging="245"/>
      </w:pPr>
      <w:rPr>
        <w:rFonts w:hint="default"/>
        <w:lang w:val="ru-RU" w:eastAsia="en-US" w:bidi="ar-SA"/>
      </w:rPr>
    </w:lvl>
    <w:lvl w:ilvl="5" w:tplc="CE623584">
      <w:numFmt w:val="bullet"/>
      <w:lvlText w:val="•"/>
      <w:lvlJc w:val="left"/>
      <w:pPr>
        <w:ind w:left="3951" w:hanging="245"/>
      </w:pPr>
      <w:rPr>
        <w:rFonts w:hint="default"/>
        <w:lang w:val="ru-RU" w:eastAsia="en-US" w:bidi="ar-SA"/>
      </w:rPr>
    </w:lvl>
    <w:lvl w:ilvl="6" w:tplc="80A0E388">
      <w:numFmt w:val="bullet"/>
      <w:lvlText w:val="•"/>
      <w:lvlJc w:val="left"/>
      <w:pPr>
        <w:ind w:left="4721" w:hanging="245"/>
      </w:pPr>
      <w:rPr>
        <w:rFonts w:hint="default"/>
        <w:lang w:val="ru-RU" w:eastAsia="en-US" w:bidi="ar-SA"/>
      </w:rPr>
    </w:lvl>
    <w:lvl w:ilvl="7" w:tplc="5F70DC62">
      <w:numFmt w:val="bullet"/>
      <w:lvlText w:val="•"/>
      <w:lvlJc w:val="left"/>
      <w:pPr>
        <w:ind w:left="5492" w:hanging="245"/>
      </w:pPr>
      <w:rPr>
        <w:rFonts w:hint="default"/>
        <w:lang w:val="ru-RU" w:eastAsia="en-US" w:bidi="ar-SA"/>
      </w:rPr>
    </w:lvl>
    <w:lvl w:ilvl="8" w:tplc="4D982ACE">
      <w:numFmt w:val="bullet"/>
      <w:lvlText w:val="•"/>
      <w:lvlJc w:val="left"/>
      <w:pPr>
        <w:ind w:left="6262" w:hanging="245"/>
      </w:pPr>
      <w:rPr>
        <w:rFonts w:hint="default"/>
        <w:lang w:val="ru-RU" w:eastAsia="en-US" w:bidi="ar-SA"/>
      </w:rPr>
    </w:lvl>
  </w:abstractNum>
  <w:abstractNum w:abstractNumId="21">
    <w:nsid w:val="0CF96CF9"/>
    <w:multiLevelType w:val="hybridMultilevel"/>
    <w:tmpl w:val="B5341202"/>
    <w:lvl w:ilvl="0" w:tplc="19CE3782">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6DAE0AE">
      <w:numFmt w:val="bullet"/>
      <w:lvlText w:val="•"/>
      <w:lvlJc w:val="left"/>
      <w:pPr>
        <w:ind w:left="2466" w:hanging="231"/>
      </w:pPr>
      <w:rPr>
        <w:rFonts w:hint="default"/>
        <w:lang w:val="ru-RU" w:eastAsia="en-US" w:bidi="ar-SA"/>
      </w:rPr>
    </w:lvl>
    <w:lvl w:ilvl="2" w:tplc="16981256">
      <w:numFmt w:val="bullet"/>
      <w:lvlText w:val="•"/>
      <w:lvlJc w:val="left"/>
      <w:pPr>
        <w:ind w:left="3512" w:hanging="231"/>
      </w:pPr>
      <w:rPr>
        <w:rFonts w:hint="default"/>
        <w:lang w:val="ru-RU" w:eastAsia="en-US" w:bidi="ar-SA"/>
      </w:rPr>
    </w:lvl>
    <w:lvl w:ilvl="3" w:tplc="BFF23818">
      <w:numFmt w:val="bullet"/>
      <w:lvlText w:val="•"/>
      <w:lvlJc w:val="left"/>
      <w:pPr>
        <w:ind w:left="4558" w:hanging="231"/>
      </w:pPr>
      <w:rPr>
        <w:rFonts w:hint="default"/>
        <w:lang w:val="ru-RU" w:eastAsia="en-US" w:bidi="ar-SA"/>
      </w:rPr>
    </w:lvl>
    <w:lvl w:ilvl="4" w:tplc="3F60D4BC">
      <w:numFmt w:val="bullet"/>
      <w:lvlText w:val="•"/>
      <w:lvlJc w:val="left"/>
      <w:pPr>
        <w:ind w:left="5604" w:hanging="231"/>
      </w:pPr>
      <w:rPr>
        <w:rFonts w:hint="default"/>
        <w:lang w:val="ru-RU" w:eastAsia="en-US" w:bidi="ar-SA"/>
      </w:rPr>
    </w:lvl>
    <w:lvl w:ilvl="5" w:tplc="C186B6CE">
      <w:numFmt w:val="bullet"/>
      <w:lvlText w:val="•"/>
      <w:lvlJc w:val="left"/>
      <w:pPr>
        <w:ind w:left="6650" w:hanging="231"/>
      </w:pPr>
      <w:rPr>
        <w:rFonts w:hint="default"/>
        <w:lang w:val="ru-RU" w:eastAsia="en-US" w:bidi="ar-SA"/>
      </w:rPr>
    </w:lvl>
    <w:lvl w:ilvl="6" w:tplc="7BE0B244">
      <w:numFmt w:val="bullet"/>
      <w:lvlText w:val="•"/>
      <w:lvlJc w:val="left"/>
      <w:pPr>
        <w:ind w:left="7696" w:hanging="231"/>
      </w:pPr>
      <w:rPr>
        <w:rFonts w:hint="default"/>
        <w:lang w:val="ru-RU" w:eastAsia="en-US" w:bidi="ar-SA"/>
      </w:rPr>
    </w:lvl>
    <w:lvl w:ilvl="7" w:tplc="70BC7EC4">
      <w:numFmt w:val="bullet"/>
      <w:lvlText w:val="•"/>
      <w:lvlJc w:val="left"/>
      <w:pPr>
        <w:ind w:left="8742" w:hanging="231"/>
      </w:pPr>
      <w:rPr>
        <w:rFonts w:hint="default"/>
        <w:lang w:val="ru-RU" w:eastAsia="en-US" w:bidi="ar-SA"/>
      </w:rPr>
    </w:lvl>
    <w:lvl w:ilvl="8" w:tplc="BF4E8948">
      <w:numFmt w:val="bullet"/>
      <w:lvlText w:val="•"/>
      <w:lvlJc w:val="left"/>
      <w:pPr>
        <w:ind w:left="9788" w:hanging="231"/>
      </w:pPr>
      <w:rPr>
        <w:rFonts w:hint="default"/>
        <w:lang w:val="ru-RU" w:eastAsia="en-US" w:bidi="ar-SA"/>
      </w:rPr>
    </w:lvl>
  </w:abstractNum>
  <w:abstractNum w:abstractNumId="22">
    <w:nsid w:val="0D791977"/>
    <w:multiLevelType w:val="multilevel"/>
    <w:tmpl w:val="C138FF74"/>
    <w:lvl w:ilvl="0">
      <w:start w:val="1"/>
      <w:numFmt w:val="decimal"/>
      <w:lvlText w:val="%1"/>
      <w:lvlJc w:val="left"/>
      <w:pPr>
        <w:ind w:left="1147" w:hanging="427"/>
      </w:pPr>
      <w:rPr>
        <w:rFonts w:hint="default"/>
        <w:lang w:val="ru-RU" w:eastAsia="en-US" w:bidi="ar-SA"/>
      </w:rPr>
    </w:lvl>
    <w:lvl w:ilvl="1">
      <w:start w:val="2"/>
      <w:numFmt w:val="decimal"/>
      <w:lvlText w:val="%1.%2"/>
      <w:lvlJc w:val="left"/>
      <w:pPr>
        <w:ind w:left="1147" w:hanging="427"/>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288" w:hanging="427"/>
      </w:pPr>
      <w:rPr>
        <w:rFonts w:hint="default"/>
        <w:lang w:val="ru-RU" w:eastAsia="en-US" w:bidi="ar-SA"/>
      </w:rPr>
    </w:lvl>
    <w:lvl w:ilvl="3">
      <w:numFmt w:val="bullet"/>
      <w:lvlText w:val="•"/>
      <w:lvlJc w:val="left"/>
      <w:pPr>
        <w:ind w:left="4362" w:hanging="427"/>
      </w:pPr>
      <w:rPr>
        <w:rFonts w:hint="default"/>
        <w:lang w:val="ru-RU" w:eastAsia="en-US" w:bidi="ar-SA"/>
      </w:rPr>
    </w:lvl>
    <w:lvl w:ilvl="4">
      <w:numFmt w:val="bullet"/>
      <w:lvlText w:val="•"/>
      <w:lvlJc w:val="left"/>
      <w:pPr>
        <w:ind w:left="5436" w:hanging="427"/>
      </w:pPr>
      <w:rPr>
        <w:rFonts w:hint="default"/>
        <w:lang w:val="ru-RU" w:eastAsia="en-US" w:bidi="ar-SA"/>
      </w:rPr>
    </w:lvl>
    <w:lvl w:ilvl="5">
      <w:numFmt w:val="bullet"/>
      <w:lvlText w:val="•"/>
      <w:lvlJc w:val="left"/>
      <w:pPr>
        <w:ind w:left="6510" w:hanging="427"/>
      </w:pPr>
      <w:rPr>
        <w:rFonts w:hint="default"/>
        <w:lang w:val="ru-RU" w:eastAsia="en-US" w:bidi="ar-SA"/>
      </w:rPr>
    </w:lvl>
    <w:lvl w:ilvl="6">
      <w:numFmt w:val="bullet"/>
      <w:lvlText w:val="•"/>
      <w:lvlJc w:val="left"/>
      <w:pPr>
        <w:ind w:left="7584" w:hanging="427"/>
      </w:pPr>
      <w:rPr>
        <w:rFonts w:hint="default"/>
        <w:lang w:val="ru-RU" w:eastAsia="en-US" w:bidi="ar-SA"/>
      </w:rPr>
    </w:lvl>
    <w:lvl w:ilvl="7">
      <w:numFmt w:val="bullet"/>
      <w:lvlText w:val="•"/>
      <w:lvlJc w:val="left"/>
      <w:pPr>
        <w:ind w:left="8658" w:hanging="427"/>
      </w:pPr>
      <w:rPr>
        <w:rFonts w:hint="default"/>
        <w:lang w:val="ru-RU" w:eastAsia="en-US" w:bidi="ar-SA"/>
      </w:rPr>
    </w:lvl>
    <w:lvl w:ilvl="8">
      <w:numFmt w:val="bullet"/>
      <w:lvlText w:val="•"/>
      <w:lvlJc w:val="left"/>
      <w:pPr>
        <w:ind w:left="9732" w:hanging="427"/>
      </w:pPr>
      <w:rPr>
        <w:rFonts w:hint="default"/>
        <w:lang w:val="ru-RU" w:eastAsia="en-US" w:bidi="ar-SA"/>
      </w:rPr>
    </w:lvl>
  </w:abstractNum>
  <w:abstractNum w:abstractNumId="23">
    <w:nsid w:val="0DAA7165"/>
    <w:multiLevelType w:val="hybridMultilevel"/>
    <w:tmpl w:val="F2E84990"/>
    <w:lvl w:ilvl="0" w:tplc="8020ED46">
      <w:numFmt w:val="bullet"/>
      <w:lvlText w:val="-"/>
      <w:lvlJc w:val="left"/>
      <w:pPr>
        <w:ind w:left="1416" w:hanging="423"/>
      </w:pPr>
      <w:rPr>
        <w:rFonts w:ascii="Times New Roman" w:eastAsia="Times New Roman" w:hAnsi="Times New Roman" w:cs="Times New Roman" w:hint="default"/>
        <w:b w:val="0"/>
        <w:bCs w:val="0"/>
        <w:i w:val="0"/>
        <w:iCs w:val="0"/>
        <w:spacing w:val="0"/>
        <w:w w:val="100"/>
        <w:sz w:val="24"/>
        <w:szCs w:val="24"/>
        <w:lang w:val="ru-RU" w:eastAsia="en-US" w:bidi="ar-SA"/>
      </w:rPr>
    </w:lvl>
    <w:lvl w:ilvl="1" w:tplc="3512567E">
      <w:numFmt w:val="bullet"/>
      <w:lvlText w:val="•"/>
      <w:lvlJc w:val="left"/>
      <w:pPr>
        <w:ind w:left="2466" w:hanging="423"/>
      </w:pPr>
      <w:rPr>
        <w:rFonts w:hint="default"/>
        <w:lang w:val="ru-RU" w:eastAsia="en-US" w:bidi="ar-SA"/>
      </w:rPr>
    </w:lvl>
    <w:lvl w:ilvl="2" w:tplc="80E663CE">
      <w:numFmt w:val="bullet"/>
      <w:lvlText w:val="•"/>
      <w:lvlJc w:val="left"/>
      <w:pPr>
        <w:ind w:left="3512" w:hanging="423"/>
      </w:pPr>
      <w:rPr>
        <w:rFonts w:hint="default"/>
        <w:lang w:val="ru-RU" w:eastAsia="en-US" w:bidi="ar-SA"/>
      </w:rPr>
    </w:lvl>
    <w:lvl w:ilvl="3" w:tplc="55DA01B4">
      <w:numFmt w:val="bullet"/>
      <w:lvlText w:val="•"/>
      <w:lvlJc w:val="left"/>
      <w:pPr>
        <w:ind w:left="4558" w:hanging="423"/>
      </w:pPr>
      <w:rPr>
        <w:rFonts w:hint="default"/>
        <w:lang w:val="ru-RU" w:eastAsia="en-US" w:bidi="ar-SA"/>
      </w:rPr>
    </w:lvl>
    <w:lvl w:ilvl="4" w:tplc="D30C10D8">
      <w:numFmt w:val="bullet"/>
      <w:lvlText w:val="•"/>
      <w:lvlJc w:val="left"/>
      <w:pPr>
        <w:ind w:left="5604" w:hanging="423"/>
      </w:pPr>
      <w:rPr>
        <w:rFonts w:hint="default"/>
        <w:lang w:val="ru-RU" w:eastAsia="en-US" w:bidi="ar-SA"/>
      </w:rPr>
    </w:lvl>
    <w:lvl w:ilvl="5" w:tplc="AD54FFBE">
      <w:numFmt w:val="bullet"/>
      <w:lvlText w:val="•"/>
      <w:lvlJc w:val="left"/>
      <w:pPr>
        <w:ind w:left="6650" w:hanging="423"/>
      </w:pPr>
      <w:rPr>
        <w:rFonts w:hint="default"/>
        <w:lang w:val="ru-RU" w:eastAsia="en-US" w:bidi="ar-SA"/>
      </w:rPr>
    </w:lvl>
    <w:lvl w:ilvl="6" w:tplc="A9A81000">
      <w:numFmt w:val="bullet"/>
      <w:lvlText w:val="•"/>
      <w:lvlJc w:val="left"/>
      <w:pPr>
        <w:ind w:left="7696" w:hanging="423"/>
      </w:pPr>
      <w:rPr>
        <w:rFonts w:hint="default"/>
        <w:lang w:val="ru-RU" w:eastAsia="en-US" w:bidi="ar-SA"/>
      </w:rPr>
    </w:lvl>
    <w:lvl w:ilvl="7" w:tplc="283CDBA8">
      <w:numFmt w:val="bullet"/>
      <w:lvlText w:val="•"/>
      <w:lvlJc w:val="left"/>
      <w:pPr>
        <w:ind w:left="8742" w:hanging="423"/>
      </w:pPr>
      <w:rPr>
        <w:rFonts w:hint="default"/>
        <w:lang w:val="ru-RU" w:eastAsia="en-US" w:bidi="ar-SA"/>
      </w:rPr>
    </w:lvl>
    <w:lvl w:ilvl="8" w:tplc="70B2F9EC">
      <w:numFmt w:val="bullet"/>
      <w:lvlText w:val="•"/>
      <w:lvlJc w:val="left"/>
      <w:pPr>
        <w:ind w:left="9788" w:hanging="423"/>
      </w:pPr>
      <w:rPr>
        <w:rFonts w:hint="default"/>
        <w:lang w:val="ru-RU" w:eastAsia="en-US" w:bidi="ar-SA"/>
      </w:rPr>
    </w:lvl>
  </w:abstractNum>
  <w:abstractNum w:abstractNumId="24">
    <w:nsid w:val="0EC70BA2"/>
    <w:multiLevelType w:val="hybridMultilevel"/>
    <w:tmpl w:val="E3224F9E"/>
    <w:lvl w:ilvl="0" w:tplc="BF70E55A">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EEA2766">
      <w:numFmt w:val="bullet"/>
      <w:lvlText w:val="•"/>
      <w:lvlJc w:val="left"/>
      <w:pPr>
        <w:ind w:left="2664" w:hanging="231"/>
      </w:pPr>
      <w:rPr>
        <w:rFonts w:hint="default"/>
        <w:lang w:val="ru-RU" w:eastAsia="en-US" w:bidi="ar-SA"/>
      </w:rPr>
    </w:lvl>
    <w:lvl w:ilvl="2" w:tplc="E76C95E4">
      <w:numFmt w:val="bullet"/>
      <w:lvlText w:val="•"/>
      <w:lvlJc w:val="left"/>
      <w:pPr>
        <w:ind w:left="3688" w:hanging="231"/>
      </w:pPr>
      <w:rPr>
        <w:rFonts w:hint="default"/>
        <w:lang w:val="ru-RU" w:eastAsia="en-US" w:bidi="ar-SA"/>
      </w:rPr>
    </w:lvl>
    <w:lvl w:ilvl="3" w:tplc="EEB2C2A2">
      <w:numFmt w:val="bullet"/>
      <w:lvlText w:val="•"/>
      <w:lvlJc w:val="left"/>
      <w:pPr>
        <w:ind w:left="4712" w:hanging="231"/>
      </w:pPr>
      <w:rPr>
        <w:rFonts w:hint="default"/>
        <w:lang w:val="ru-RU" w:eastAsia="en-US" w:bidi="ar-SA"/>
      </w:rPr>
    </w:lvl>
    <w:lvl w:ilvl="4" w:tplc="510EE26A">
      <w:numFmt w:val="bullet"/>
      <w:lvlText w:val="•"/>
      <w:lvlJc w:val="left"/>
      <w:pPr>
        <w:ind w:left="5736" w:hanging="231"/>
      </w:pPr>
      <w:rPr>
        <w:rFonts w:hint="default"/>
        <w:lang w:val="ru-RU" w:eastAsia="en-US" w:bidi="ar-SA"/>
      </w:rPr>
    </w:lvl>
    <w:lvl w:ilvl="5" w:tplc="C0724536">
      <w:numFmt w:val="bullet"/>
      <w:lvlText w:val="•"/>
      <w:lvlJc w:val="left"/>
      <w:pPr>
        <w:ind w:left="6760" w:hanging="231"/>
      </w:pPr>
      <w:rPr>
        <w:rFonts w:hint="default"/>
        <w:lang w:val="ru-RU" w:eastAsia="en-US" w:bidi="ar-SA"/>
      </w:rPr>
    </w:lvl>
    <w:lvl w:ilvl="6" w:tplc="8E4C94C0">
      <w:numFmt w:val="bullet"/>
      <w:lvlText w:val="•"/>
      <w:lvlJc w:val="left"/>
      <w:pPr>
        <w:ind w:left="7784" w:hanging="231"/>
      </w:pPr>
      <w:rPr>
        <w:rFonts w:hint="default"/>
        <w:lang w:val="ru-RU" w:eastAsia="en-US" w:bidi="ar-SA"/>
      </w:rPr>
    </w:lvl>
    <w:lvl w:ilvl="7" w:tplc="05283FA8">
      <w:numFmt w:val="bullet"/>
      <w:lvlText w:val="•"/>
      <w:lvlJc w:val="left"/>
      <w:pPr>
        <w:ind w:left="8808" w:hanging="231"/>
      </w:pPr>
      <w:rPr>
        <w:rFonts w:hint="default"/>
        <w:lang w:val="ru-RU" w:eastAsia="en-US" w:bidi="ar-SA"/>
      </w:rPr>
    </w:lvl>
    <w:lvl w:ilvl="8" w:tplc="765075CC">
      <w:numFmt w:val="bullet"/>
      <w:lvlText w:val="•"/>
      <w:lvlJc w:val="left"/>
      <w:pPr>
        <w:ind w:left="9832" w:hanging="231"/>
      </w:pPr>
      <w:rPr>
        <w:rFonts w:hint="default"/>
        <w:lang w:val="ru-RU" w:eastAsia="en-US" w:bidi="ar-SA"/>
      </w:rPr>
    </w:lvl>
  </w:abstractNum>
  <w:abstractNum w:abstractNumId="25">
    <w:nsid w:val="0FA30D4F"/>
    <w:multiLevelType w:val="hybridMultilevel"/>
    <w:tmpl w:val="5FAE19E8"/>
    <w:lvl w:ilvl="0" w:tplc="374E24E4">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A59829BE">
      <w:numFmt w:val="bullet"/>
      <w:lvlText w:val="-"/>
      <w:lvlJc w:val="left"/>
      <w:pPr>
        <w:ind w:left="155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2" w:tplc="A1A6C45C">
      <w:numFmt w:val="bullet"/>
      <w:lvlText w:val="•"/>
      <w:lvlJc w:val="left"/>
      <w:pPr>
        <w:ind w:left="1680" w:hanging="140"/>
      </w:pPr>
      <w:rPr>
        <w:rFonts w:hint="default"/>
        <w:lang w:val="ru-RU" w:eastAsia="en-US" w:bidi="ar-SA"/>
      </w:rPr>
    </w:lvl>
    <w:lvl w:ilvl="3" w:tplc="B510D894">
      <w:numFmt w:val="bullet"/>
      <w:lvlText w:val="•"/>
      <w:lvlJc w:val="left"/>
      <w:pPr>
        <w:ind w:left="2955" w:hanging="140"/>
      </w:pPr>
      <w:rPr>
        <w:rFonts w:hint="default"/>
        <w:lang w:val="ru-RU" w:eastAsia="en-US" w:bidi="ar-SA"/>
      </w:rPr>
    </w:lvl>
    <w:lvl w:ilvl="4" w:tplc="60668D4E">
      <w:numFmt w:val="bullet"/>
      <w:lvlText w:val="•"/>
      <w:lvlJc w:val="left"/>
      <w:pPr>
        <w:ind w:left="4230" w:hanging="140"/>
      </w:pPr>
      <w:rPr>
        <w:rFonts w:hint="default"/>
        <w:lang w:val="ru-RU" w:eastAsia="en-US" w:bidi="ar-SA"/>
      </w:rPr>
    </w:lvl>
    <w:lvl w:ilvl="5" w:tplc="78D27816">
      <w:numFmt w:val="bullet"/>
      <w:lvlText w:val="•"/>
      <w:lvlJc w:val="left"/>
      <w:pPr>
        <w:ind w:left="5505" w:hanging="140"/>
      </w:pPr>
      <w:rPr>
        <w:rFonts w:hint="default"/>
        <w:lang w:val="ru-RU" w:eastAsia="en-US" w:bidi="ar-SA"/>
      </w:rPr>
    </w:lvl>
    <w:lvl w:ilvl="6" w:tplc="410600B2">
      <w:numFmt w:val="bullet"/>
      <w:lvlText w:val="•"/>
      <w:lvlJc w:val="left"/>
      <w:pPr>
        <w:ind w:left="6780" w:hanging="140"/>
      </w:pPr>
      <w:rPr>
        <w:rFonts w:hint="default"/>
        <w:lang w:val="ru-RU" w:eastAsia="en-US" w:bidi="ar-SA"/>
      </w:rPr>
    </w:lvl>
    <w:lvl w:ilvl="7" w:tplc="F5AED950">
      <w:numFmt w:val="bullet"/>
      <w:lvlText w:val="•"/>
      <w:lvlJc w:val="left"/>
      <w:pPr>
        <w:ind w:left="8055" w:hanging="140"/>
      </w:pPr>
      <w:rPr>
        <w:rFonts w:hint="default"/>
        <w:lang w:val="ru-RU" w:eastAsia="en-US" w:bidi="ar-SA"/>
      </w:rPr>
    </w:lvl>
    <w:lvl w:ilvl="8" w:tplc="72828766">
      <w:numFmt w:val="bullet"/>
      <w:lvlText w:val="•"/>
      <w:lvlJc w:val="left"/>
      <w:pPr>
        <w:ind w:left="9330" w:hanging="140"/>
      </w:pPr>
      <w:rPr>
        <w:rFonts w:hint="default"/>
        <w:lang w:val="ru-RU" w:eastAsia="en-US" w:bidi="ar-SA"/>
      </w:rPr>
    </w:lvl>
  </w:abstractNum>
  <w:abstractNum w:abstractNumId="26">
    <w:nsid w:val="0FF727C5"/>
    <w:multiLevelType w:val="hybridMultilevel"/>
    <w:tmpl w:val="C510AFA6"/>
    <w:lvl w:ilvl="0" w:tplc="119C0DA8">
      <w:start w:val="1"/>
      <w:numFmt w:val="decimal"/>
      <w:lvlText w:val="%1."/>
      <w:lvlJc w:val="left"/>
      <w:pPr>
        <w:ind w:left="165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5B0B6BC">
      <w:numFmt w:val="bullet"/>
      <w:lvlText w:val="•"/>
      <w:lvlJc w:val="left"/>
      <w:pPr>
        <w:ind w:left="2682" w:hanging="240"/>
      </w:pPr>
      <w:rPr>
        <w:rFonts w:hint="default"/>
        <w:lang w:val="ru-RU" w:eastAsia="en-US" w:bidi="ar-SA"/>
      </w:rPr>
    </w:lvl>
    <w:lvl w:ilvl="2" w:tplc="FEC6ACC0">
      <w:numFmt w:val="bullet"/>
      <w:lvlText w:val="•"/>
      <w:lvlJc w:val="left"/>
      <w:pPr>
        <w:ind w:left="3704" w:hanging="240"/>
      </w:pPr>
      <w:rPr>
        <w:rFonts w:hint="default"/>
        <w:lang w:val="ru-RU" w:eastAsia="en-US" w:bidi="ar-SA"/>
      </w:rPr>
    </w:lvl>
    <w:lvl w:ilvl="3" w:tplc="EEE8E1A4">
      <w:numFmt w:val="bullet"/>
      <w:lvlText w:val="•"/>
      <w:lvlJc w:val="left"/>
      <w:pPr>
        <w:ind w:left="4726" w:hanging="240"/>
      </w:pPr>
      <w:rPr>
        <w:rFonts w:hint="default"/>
        <w:lang w:val="ru-RU" w:eastAsia="en-US" w:bidi="ar-SA"/>
      </w:rPr>
    </w:lvl>
    <w:lvl w:ilvl="4" w:tplc="1652A46E">
      <w:numFmt w:val="bullet"/>
      <w:lvlText w:val="•"/>
      <w:lvlJc w:val="left"/>
      <w:pPr>
        <w:ind w:left="5748" w:hanging="240"/>
      </w:pPr>
      <w:rPr>
        <w:rFonts w:hint="default"/>
        <w:lang w:val="ru-RU" w:eastAsia="en-US" w:bidi="ar-SA"/>
      </w:rPr>
    </w:lvl>
    <w:lvl w:ilvl="5" w:tplc="C0840C8E">
      <w:numFmt w:val="bullet"/>
      <w:lvlText w:val="•"/>
      <w:lvlJc w:val="left"/>
      <w:pPr>
        <w:ind w:left="6770" w:hanging="240"/>
      </w:pPr>
      <w:rPr>
        <w:rFonts w:hint="default"/>
        <w:lang w:val="ru-RU" w:eastAsia="en-US" w:bidi="ar-SA"/>
      </w:rPr>
    </w:lvl>
    <w:lvl w:ilvl="6" w:tplc="110687F6">
      <w:numFmt w:val="bullet"/>
      <w:lvlText w:val="•"/>
      <w:lvlJc w:val="left"/>
      <w:pPr>
        <w:ind w:left="7792" w:hanging="240"/>
      </w:pPr>
      <w:rPr>
        <w:rFonts w:hint="default"/>
        <w:lang w:val="ru-RU" w:eastAsia="en-US" w:bidi="ar-SA"/>
      </w:rPr>
    </w:lvl>
    <w:lvl w:ilvl="7" w:tplc="5FE8A23A">
      <w:numFmt w:val="bullet"/>
      <w:lvlText w:val="•"/>
      <w:lvlJc w:val="left"/>
      <w:pPr>
        <w:ind w:left="8814" w:hanging="240"/>
      </w:pPr>
      <w:rPr>
        <w:rFonts w:hint="default"/>
        <w:lang w:val="ru-RU" w:eastAsia="en-US" w:bidi="ar-SA"/>
      </w:rPr>
    </w:lvl>
    <w:lvl w:ilvl="8" w:tplc="321CE128">
      <w:numFmt w:val="bullet"/>
      <w:lvlText w:val="•"/>
      <w:lvlJc w:val="left"/>
      <w:pPr>
        <w:ind w:left="9836" w:hanging="240"/>
      </w:pPr>
      <w:rPr>
        <w:rFonts w:hint="default"/>
        <w:lang w:val="ru-RU" w:eastAsia="en-US" w:bidi="ar-SA"/>
      </w:rPr>
    </w:lvl>
  </w:abstractNum>
  <w:abstractNum w:abstractNumId="27">
    <w:nsid w:val="10E55879"/>
    <w:multiLevelType w:val="hybridMultilevel"/>
    <w:tmpl w:val="AC7A61F4"/>
    <w:lvl w:ilvl="0" w:tplc="463AA024">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E204570">
      <w:numFmt w:val="bullet"/>
      <w:lvlText w:val="•"/>
      <w:lvlJc w:val="left"/>
      <w:pPr>
        <w:ind w:left="2466" w:hanging="140"/>
      </w:pPr>
      <w:rPr>
        <w:rFonts w:hint="default"/>
        <w:lang w:val="ru-RU" w:eastAsia="en-US" w:bidi="ar-SA"/>
      </w:rPr>
    </w:lvl>
    <w:lvl w:ilvl="2" w:tplc="4E7C534E">
      <w:numFmt w:val="bullet"/>
      <w:lvlText w:val="•"/>
      <w:lvlJc w:val="left"/>
      <w:pPr>
        <w:ind w:left="3512" w:hanging="140"/>
      </w:pPr>
      <w:rPr>
        <w:rFonts w:hint="default"/>
        <w:lang w:val="ru-RU" w:eastAsia="en-US" w:bidi="ar-SA"/>
      </w:rPr>
    </w:lvl>
    <w:lvl w:ilvl="3" w:tplc="6D1C2D0E">
      <w:numFmt w:val="bullet"/>
      <w:lvlText w:val="•"/>
      <w:lvlJc w:val="left"/>
      <w:pPr>
        <w:ind w:left="4558" w:hanging="140"/>
      </w:pPr>
      <w:rPr>
        <w:rFonts w:hint="default"/>
        <w:lang w:val="ru-RU" w:eastAsia="en-US" w:bidi="ar-SA"/>
      </w:rPr>
    </w:lvl>
    <w:lvl w:ilvl="4" w:tplc="DEFAD1B0">
      <w:numFmt w:val="bullet"/>
      <w:lvlText w:val="•"/>
      <w:lvlJc w:val="left"/>
      <w:pPr>
        <w:ind w:left="5604" w:hanging="140"/>
      </w:pPr>
      <w:rPr>
        <w:rFonts w:hint="default"/>
        <w:lang w:val="ru-RU" w:eastAsia="en-US" w:bidi="ar-SA"/>
      </w:rPr>
    </w:lvl>
    <w:lvl w:ilvl="5" w:tplc="07D6DC7E">
      <w:numFmt w:val="bullet"/>
      <w:lvlText w:val="•"/>
      <w:lvlJc w:val="left"/>
      <w:pPr>
        <w:ind w:left="6650" w:hanging="140"/>
      </w:pPr>
      <w:rPr>
        <w:rFonts w:hint="default"/>
        <w:lang w:val="ru-RU" w:eastAsia="en-US" w:bidi="ar-SA"/>
      </w:rPr>
    </w:lvl>
    <w:lvl w:ilvl="6" w:tplc="4B045DD2">
      <w:numFmt w:val="bullet"/>
      <w:lvlText w:val="•"/>
      <w:lvlJc w:val="left"/>
      <w:pPr>
        <w:ind w:left="7696" w:hanging="140"/>
      </w:pPr>
      <w:rPr>
        <w:rFonts w:hint="default"/>
        <w:lang w:val="ru-RU" w:eastAsia="en-US" w:bidi="ar-SA"/>
      </w:rPr>
    </w:lvl>
    <w:lvl w:ilvl="7" w:tplc="AA88941C">
      <w:numFmt w:val="bullet"/>
      <w:lvlText w:val="•"/>
      <w:lvlJc w:val="left"/>
      <w:pPr>
        <w:ind w:left="8742" w:hanging="140"/>
      </w:pPr>
      <w:rPr>
        <w:rFonts w:hint="default"/>
        <w:lang w:val="ru-RU" w:eastAsia="en-US" w:bidi="ar-SA"/>
      </w:rPr>
    </w:lvl>
    <w:lvl w:ilvl="8" w:tplc="69F8AE2A">
      <w:numFmt w:val="bullet"/>
      <w:lvlText w:val="•"/>
      <w:lvlJc w:val="left"/>
      <w:pPr>
        <w:ind w:left="9788" w:hanging="140"/>
      </w:pPr>
      <w:rPr>
        <w:rFonts w:hint="default"/>
        <w:lang w:val="ru-RU" w:eastAsia="en-US" w:bidi="ar-SA"/>
      </w:rPr>
    </w:lvl>
  </w:abstractNum>
  <w:abstractNum w:abstractNumId="28">
    <w:nsid w:val="141E7BFB"/>
    <w:multiLevelType w:val="hybridMultilevel"/>
    <w:tmpl w:val="3C04B438"/>
    <w:lvl w:ilvl="0" w:tplc="43A43AB0">
      <w:start w:val="1"/>
      <w:numFmt w:val="decimal"/>
      <w:lvlText w:val="%1)"/>
      <w:lvlJc w:val="left"/>
      <w:pPr>
        <w:ind w:left="1416" w:hanging="250"/>
      </w:pPr>
      <w:rPr>
        <w:rFonts w:ascii="Times New Roman" w:eastAsia="Times New Roman" w:hAnsi="Times New Roman" w:cs="Times New Roman" w:hint="default"/>
        <w:b w:val="0"/>
        <w:bCs w:val="0"/>
        <w:i w:val="0"/>
        <w:iCs w:val="0"/>
        <w:spacing w:val="0"/>
        <w:w w:val="100"/>
        <w:sz w:val="24"/>
        <w:szCs w:val="24"/>
        <w:lang w:val="ru-RU" w:eastAsia="en-US" w:bidi="ar-SA"/>
      </w:rPr>
    </w:lvl>
    <w:lvl w:ilvl="1" w:tplc="E2823B44">
      <w:numFmt w:val="bullet"/>
      <w:lvlText w:val="•"/>
      <w:lvlJc w:val="left"/>
      <w:pPr>
        <w:ind w:left="2466" w:hanging="250"/>
      </w:pPr>
      <w:rPr>
        <w:rFonts w:hint="default"/>
        <w:lang w:val="ru-RU" w:eastAsia="en-US" w:bidi="ar-SA"/>
      </w:rPr>
    </w:lvl>
    <w:lvl w:ilvl="2" w:tplc="F23EEA28">
      <w:numFmt w:val="bullet"/>
      <w:lvlText w:val="•"/>
      <w:lvlJc w:val="left"/>
      <w:pPr>
        <w:ind w:left="3512" w:hanging="250"/>
      </w:pPr>
      <w:rPr>
        <w:rFonts w:hint="default"/>
        <w:lang w:val="ru-RU" w:eastAsia="en-US" w:bidi="ar-SA"/>
      </w:rPr>
    </w:lvl>
    <w:lvl w:ilvl="3" w:tplc="9FCE22B0">
      <w:numFmt w:val="bullet"/>
      <w:lvlText w:val="•"/>
      <w:lvlJc w:val="left"/>
      <w:pPr>
        <w:ind w:left="4558" w:hanging="250"/>
      </w:pPr>
      <w:rPr>
        <w:rFonts w:hint="default"/>
        <w:lang w:val="ru-RU" w:eastAsia="en-US" w:bidi="ar-SA"/>
      </w:rPr>
    </w:lvl>
    <w:lvl w:ilvl="4" w:tplc="1CBCCA8E">
      <w:numFmt w:val="bullet"/>
      <w:lvlText w:val="•"/>
      <w:lvlJc w:val="left"/>
      <w:pPr>
        <w:ind w:left="5604" w:hanging="250"/>
      </w:pPr>
      <w:rPr>
        <w:rFonts w:hint="default"/>
        <w:lang w:val="ru-RU" w:eastAsia="en-US" w:bidi="ar-SA"/>
      </w:rPr>
    </w:lvl>
    <w:lvl w:ilvl="5" w:tplc="29BEE35E">
      <w:numFmt w:val="bullet"/>
      <w:lvlText w:val="•"/>
      <w:lvlJc w:val="left"/>
      <w:pPr>
        <w:ind w:left="6650" w:hanging="250"/>
      </w:pPr>
      <w:rPr>
        <w:rFonts w:hint="default"/>
        <w:lang w:val="ru-RU" w:eastAsia="en-US" w:bidi="ar-SA"/>
      </w:rPr>
    </w:lvl>
    <w:lvl w:ilvl="6" w:tplc="0FA2F976">
      <w:numFmt w:val="bullet"/>
      <w:lvlText w:val="•"/>
      <w:lvlJc w:val="left"/>
      <w:pPr>
        <w:ind w:left="7696" w:hanging="250"/>
      </w:pPr>
      <w:rPr>
        <w:rFonts w:hint="default"/>
        <w:lang w:val="ru-RU" w:eastAsia="en-US" w:bidi="ar-SA"/>
      </w:rPr>
    </w:lvl>
    <w:lvl w:ilvl="7" w:tplc="F0F69DFA">
      <w:numFmt w:val="bullet"/>
      <w:lvlText w:val="•"/>
      <w:lvlJc w:val="left"/>
      <w:pPr>
        <w:ind w:left="8742" w:hanging="250"/>
      </w:pPr>
      <w:rPr>
        <w:rFonts w:hint="default"/>
        <w:lang w:val="ru-RU" w:eastAsia="en-US" w:bidi="ar-SA"/>
      </w:rPr>
    </w:lvl>
    <w:lvl w:ilvl="8" w:tplc="20A0FAF4">
      <w:numFmt w:val="bullet"/>
      <w:lvlText w:val="•"/>
      <w:lvlJc w:val="left"/>
      <w:pPr>
        <w:ind w:left="9788" w:hanging="250"/>
      </w:pPr>
      <w:rPr>
        <w:rFonts w:hint="default"/>
        <w:lang w:val="ru-RU" w:eastAsia="en-US" w:bidi="ar-SA"/>
      </w:rPr>
    </w:lvl>
  </w:abstractNum>
  <w:abstractNum w:abstractNumId="29">
    <w:nsid w:val="169F1821"/>
    <w:multiLevelType w:val="hybridMultilevel"/>
    <w:tmpl w:val="9EACB602"/>
    <w:lvl w:ilvl="0" w:tplc="F8161E30">
      <w:start w:val="1"/>
      <w:numFmt w:val="decimal"/>
      <w:lvlText w:val="%1)"/>
      <w:lvlJc w:val="left"/>
      <w:pPr>
        <w:ind w:left="168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90A217C0">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2" w:tplc="83887F54">
      <w:numFmt w:val="bullet"/>
      <w:lvlText w:val="•"/>
      <w:lvlJc w:val="left"/>
      <w:pPr>
        <w:ind w:left="2813" w:hanging="721"/>
      </w:pPr>
      <w:rPr>
        <w:rFonts w:hint="default"/>
        <w:lang w:val="ru-RU" w:eastAsia="en-US" w:bidi="ar-SA"/>
      </w:rPr>
    </w:lvl>
    <w:lvl w:ilvl="3" w:tplc="42460A1E">
      <w:numFmt w:val="bullet"/>
      <w:lvlText w:val="•"/>
      <w:lvlJc w:val="left"/>
      <w:pPr>
        <w:ind w:left="3946" w:hanging="721"/>
      </w:pPr>
      <w:rPr>
        <w:rFonts w:hint="default"/>
        <w:lang w:val="ru-RU" w:eastAsia="en-US" w:bidi="ar-SA"/>
      </w:rPr>
    </w:lvl>
    <w:lvl w:ilvl="4" w:tplc="7D54640A">
      <w:numFmt w:val="bullet"/>
      <w:lvlText w:val="•"/>
      <w:lvlJc w:val="left"/>
      <w:pPr>
        <w:ind w:left="5080" w:hanging="721"/>
      </w:pPr>
      <w:rPr>
        <w:rFonts w:hint="default"/>
        <w:lang w:val="ru-RU" w:eastAsia="en-US" w:bidi="ar-SA"/>
      </w:rPr>
    </w:lvl>
    <w:lvl w:ilvl="5" w:tplc="36A609D0">
      <w:numFmt w:val="bullet"/>
      <w:lvlText w:val="•"/>
      <w:lvlJc w:val="left"/>
      <w:pPr>
        <w:ind w:left="6213" w:hanging="721"/>
      </w:pPr>
      <w:rPr>
        <w:rFonts w:hint="default"/>
        <w:lang w:val="ru-RU" w:eastAsia="en-US" w:bidi="ar-SA"/>
      </w:rPr>
    </w:lvl>
    <w:lvl w:ilvl="6" w:tplc="C8C25B36">
      <w:numFmt w:val="bullet"/>
      <w:lvlText w:val="•"/>
      <w:lvlJc w:val="left"/>
      <w:pPr>
        <w:ind w:left="7346" w:hanging="721"/>
      </w:pPr>
      <w:rPr>
        <w:rFonts w:hint="default"/>
        <w:lang w:val="ru-RU" w:eastAsia="en-US" w:bidi="ar-SA"/>
      </w:rPr>
    </w:lvl>
    <w:lvl w:ilvl="7" w:tplc="BA58599E">
      <w:numFmt w:val="bullet"/>
      <w:lvlText w:val="•"/>
      <w:lvlJc w:val="left"/>
      <w:pPr>
        <w:ind w:left="8480" w:hanging="721"/>
      </w:pPr>
      <w:rPr>
        <w:rFonts w:hint="default"/>
        <w:lang w:val="ru-RU" w:eastAsia="en-US" w:bidi="ar-SA"/>
      </w:rPr>
    </w:lvl>
    <w:lvl w:ilvl="8" w:tplc="8C2A89B8">
      <w:numFmt w:val="bullet"/>
      <w:lvlText w:val="•"/>
      <w:lvlJc w:val="left"/>
      <w:pPr>
        <w:ind w:left="9613" w:hanging="721"/>
      </w:pPr>
      <w:rPr>
        <w:rFonts w:hint="default"/>
        <w:lang w:val="ru-RU" w:eastAsia="en-US" w:bidi="ar-SA"/>
      </w:rPr>
    </w:lvl>
  </w:abstractNum>
  <w:abstractNum w:abstractNumId="30">
    <w:nsid w:val="17332E76"/>
    <w:multiLevelType w:val="hybridMultilevel"/>
    <w:tmpl w:val="3FB8DAB4"/>
    <w:lvl w:ilvl="0" w:tplc="D26E6E62">
      <w:numFmt w:val="bullet"/>
      <w:lvlText w:val="-"/>
      <w:lvlJc w:val="left"/>
      <w:pPr>
        <w:ind w:left="141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361A0D26">
      <w:numFmt w:val="bullet"/>
      <w:lvlText w:val="•"/>
      <w:lvlJc w:val="left"/>
      <w:pPr>
        <w:ind w:left="2466" w:hanging="216"/>
      </w:pPr>
      <w:rPr>
        <w:rFonts w:hint="default"/>
        <w:lang w:val="ru-RU" w:eastAsia="en-US" w:bidi="ar-SA"/>
      </w:rPr>
    </w:lvl>
    <w:lvl w:ilvl="2" w:tplc="E34A1036">
      <w:numFmt w:val="bullet"/>
      <w:lvlText w:val="•"/>
      <w:lvlJc w:val="left"/>
      <w:pPr>
        <w:ind w:left="3512" w:hanging="216"/>
      </w:pPr>
      <w:rPr>
        <w:rFonts w:hint="default"/>
        <w:lang w:val="ru-RU" w:eastAsia="en-US" w:bidi="ar-SA"/>
      </w:rPr>
    </w:lvl>
    <w:lvl w:ilvl="3" w:tplc="436027F4">
      <w:numFmt w:val="bullet"/>
      <w:lvlText w:val="•"/>
      <w:lvlJc w:val="left"/>
      <w:pPr>
        <w:ind w:left="4558" w:hanging="216"/>
      </w:pPr>
      <w:rPr>
        <w:rFonts w:hint="default"/>
        <w:lang w:val="ru-RU" w:eastAsia="en-US" w:bidi="ar-SA"/>
      </w:rPr>
    </w:lvl>
    <w:lvl w:ilvl="4" w:tplc="42C4C1D6">
      <w:numFmt w:val="bullet"/>
      <w:lvlText w:val="•"/>
      <w:lvlJc w:val="left"/>
      <w:pPr>
        <w:ind w:left="5604" w:hanging="216"/>
      </w:pPr>
      <w:rPr>
        <w:rFonts w:hint="default"/>
        <w:lang w:val="ru-RU" w:eastAsia="en-US" w:bidi="ar-SA"/>
      </w:rPr>
    </w:lvl>
    <w:lvl w:ilvl="5" w:tplc="AC142FC4">
      <w:numFmt w:val="bullet"/>
      <w:lvlText w:val="•"/>
      <w:lvlJc w:val="left"/>
      <w:pPr>
        <w:ind w:left="6650" w:hanging="216"/>
      </w:pPr>
      <w:rPr>
        <w:rFonts w:hint="default"/>
        <w:lang w:val="ru-RU" w:eastAsia="en-US" w:bidi="ar-SA"/>
      </w:rPr>
    </w:lvl>
    <w:lvl w:ilvl="6" w:tplc="D9B6D752">
      <w:numFmt w:val="bullet"/>
      <w:lvlText w:val="•"/>
      <w:lvlJc w:val="left"/>
      <w:pPr>
        <w:ind w:left="7696" w:hanging="216"/>
      </w:pPr>
      <w:rPr>
        <w:rFonts w:hint="default"/>
        <w:lang w:val="ru-RU" w:eastAsia="en-US" w:bidi="ar-SA"/>
      </w:rPr>
    </w:lvl>
    <w:lvl w:ilvl="7" w:tplc="199AA638">
      <w:numFmt w:val="bullet"/>
      <w:lvlText w:val="•"/>
      <w:lvlJc w:val="left"/>
      <w:pPr>
        <w:ind w:left="8742" w:hanging="216"/>
      </w:pPr>
      <w:rPr>
        <w:rFonts w:hint="default"/>
        <w:lang w:val="ru-RU" w:eastAsia="en-US" w:bidi="ar-SA"/>
      </w:rPr>
    </w:lvl>
    <w:lvl w:ilvl="8" w:tplc="3C60843C">
      <w:numFmt w:val="bullet"/>
      <w:lvlText w:val="•"/>
      <w:lvlJc w:val="left"/>
      <w:pPr>
        <w:ind w:left="9788" w:hanging="216"/>
      </w:pPr>
      <w:rPr>
        <w:rFonts w:hint="default"/>
        <w:lang w:val="ru-RU" w:eastAsia="en-US" w:bidi="ar-SA"/>
      </w:rPr>
    </w:lvl>
  </w:abstractNum>
  <w:abstractNum w:abstractNumId="31">
    <w:nsid w:val="18151B99"/>
    <w:multiLevelType w:val="hybridMultilevel"/>
    <w:tmpl w:val="F046382C"/>
    <w:lvl w:ilvl="0" w:tplc="48BE1294">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1D47BBE">
      <w:numFmt w:val="bullet"/>
      <w:lvlText w:val="•"/>
      <w:lvlJc w:val="left"/>
      <w:pPr>
        <w:ind w:left="2664" w:hanging="231"/>
      </w:pPr>
      <w:rPr>
        <w:rFonts w:hint="default"/>
        <w:lang w:val="ru-RU" w:eastAsia="en-US" w:bidi="ar-SA"/>
      </w:rPr>
    </w:lvl>
    <w:lvl w:ilvl="2" w:tplc="B5D653B8">
      <w:numFmt w:val="bullet"/>
      <w:lvlText w:val="•"/>
      <w:lvlJc w:val="left"/>
      <w:pPr>
        <w:ind w:left="3688" w:hanging="231"/>
      </w:pPr>
      <w:rPr>
        <w:rFonts w:hint="default"/>
        <w:lang w:val="ru-RU" w:eastAsia="en-US" w:bidi="ar-SA"/>
      </w:rPr>
    </w:lvl>
    <w:lvl w:ilvl="3" w:tplc="4DD44592">
      <w:numFmt w:val="bullet"/>
      <w:lvlText w:val="•"/>
      <w:lvlJc w:val="left"/>
      <w:pPr>
        <w:ind w:left="4712" w:hanging="231"/>
      </w:pPr>
      <w:rPr>
        <w:rFonts w:hint="default"/>
        <w:lang w:val="ru-RU" w:eastAsia="en-US" w:bidi="ar-SA"/>
      </w:rPr>
    </w:lvl>
    <w:lvl w:ilvl="4" w:tplc="57B05C76">
      <w:numFmt w:val="bullet"/>
      <w:lvlText w:val="•"/>
      <w:lvlJc w:val="left"/>
      <w:pPr>
        <w:ind w:left="5736" w:hanging="231"/>
      </w:pPr>
      <w:rPr>
        <w:rFonts w:hint="default"/>
        <w:lang w:val="ru-RU" w:eastAsia="en-US" w:bidi="ar-SA"/>
      </w:rPr>
    </w:lvl>
    <w:lvl w:ilvl="5" w:tplc="A59E5148">
      <w:numFmt w:val="bullet"/>
      <w:lvlText w:val="•"/>
      <w:lvlJc w:val="left"/>
      <w:pPr>
        <w:ind w:left="6760" w:hanging="231"/>
      </w:pPr>
      <w:rPr>
        <w:rFonts w:hint="default"/>
        <w:lang w:val="ru-RU" w:eastAsia="en-US" w:bidi="ar-SA"/>
      </w:rPr>
    </w:lvl>
    <w:lvl w:ilvl="6" w:tplc="CECC16C4">
      <w:numFmt w:val="bullet"/>
      <w:lvlText w:val="•"/>
      <w:lvlJc w:val="left"/>
      <w:pPr>
        <w:ind w:left="7784" w:hanging="231"/>
      </w:pPr>
      <w:rPr>
        <w:rFonts w:hint="default"/>
        <w:lang w:val="ru-RU" w:eastAsia="en-US" w:bidi="ar-SA"/>
      </w:rPr>
    </w:lvl>
    <w:lvl w:ilvl="7" w:tplc="A484D678">
      <w:numFmt w:val="bullet"/>
      <w:lvlText w:val="•"/>
      <w:lvlJc w:val="left"/>
      <w:pPr>
        <w:ind w:left="8808" w:hanging="231"/>
      </w:pPr>
      <w:rPr>
        <w:rFonts w:hint="default"/>
        <w:lang w:val="ru-RU" w:eastAsia="en-US" w:bidi="ar-SA"/>
      </w:rPr>
    </w:lvl>
    <w:lvl w:ilvl="8" w:tplc="7C2AE67E">
      <w:numFmt w:val="bullet"/>
      <w:lvlText w:val="•"/>
      <w:lvlJc w:val="left"/>
      <w:pPr>
        <w:ind w:left="9832" w:hanging="231"/>
      </w:pPr>
      <w:rPr>
        <w:rFonts w:hint="default"/>
        <w:lang w:val="ru-RU" w:eastAsia="en-US" w:bidi="ar-SA"/>
      </w:rPr>
    </w:lvl>
  </w:abstractNum>
  <w:abstractNum w:abstractNumId="32">
    <w:nsid w:val="18A35020"/>
    <w:multiLevelType w:val="hybridMultilevel"/>
    <w:tmpl w:val="4E6882D0"/>
    <w:lvl w:ilvl="0" w:tplc="E020E9CC">
      <w:start w:val="1"/>
      <w:numFmt w:val="decimal"/>
      <w:lvlText w:val="%1)"/>
      <w:lvlJc w:val="left"/>
      <w:pPr>
        <w:ind w:left="2280" w:hanging="264"/>
        <w:jc w:val="right"/>
      </w:pPr>
      <w:rPr>
        <w:rFonts w:ascii="Times New Roman" w:eastAsia="Times New Roman" w:hAnsi="Times New Roman" w:cs="Times New Roman" w:hint="default"/>
        <w:b/>
        <w:bCs/>
        <w:i w:val="0"/>
        <w:iCs w:val="0"/>
        <w:spacing w:val="0"/>
        <w:w w:val="100"/>
        <w:sz w:val="24"/>
        <w:szCs w:val="24"/>
        <w:lang w:val="ru-RU" w:eastAsia="en-US" w:bidi="ar-SA"/>
      </w:rPr>
    </w:lvl>
    <w:lvl w:ilvl="1" w:tplc="FF563280">
      <w:numFmt w:val="bullet"/>
      <w:lvlText w:val="•"/>
      <w:lvlJc w:val="left"/>
      <w:pPr>
        <w:ind w:left="3240" w:hanging="264"/>
      </w:pPr>
      <w:rPr>
        <w:rFonts w:hint="default"/>
        <w:lang w:val="ru-RU" w:eastAsia="en-US" w:bidi="ar-SA"/>
      </w:rPr>
    </w:lvl>
    <w:lvl w:ilvl="2" w:tplc="D69CCAEA">
      <w:numFmt w:val="bullet"/>
      <w:lvlText w:val="•"/>
      <w:lvlJc w:val="left"/>
      <w:pPr>
        <w:ind w:left="4200" w:hanging="264"/>
      </w:pPr>
      <w:rPr>
        <w:rFonts w:hint="default"/>
        <w:lang w:val="ru-RU" w:eastAsia="en-US" w:bidi="ar-SA"/>
      </w:rPr>
    </w:lvl>
    <w:lvl w:ilvl="3" w:tplc="18D61106">
      <w:numFmt w:val="bullet"/>
      <w:lvlText w:val="•"/>
      <w:lvlJc w:val="left"/>
      <w:pPr>
        <w:ind w:left="5160" w:hanging="264"/>
      </w:pPr>
      <w:rPr>
        <w:rFonts w:hint="default"/>
        <w:lang w:val="ru-RU" w:eastAsia="en-US" w:bidi="ar-SA"/>
      </w:rPr>
    </w:lvl>
    <w:lvl w:ilvl="4" w:tplc="5DCA82D6">
      <w:numFmt w:val="bullet"/>
      <w:lvlText w:val="•"/>
      <w:lvlJc w:val="left"/>
      <w:pPr>
        <w:ind w:left="6120" w:hanging="264"/>
      </w:pPr>
      <w:rPr>
        <w:rFonts w:hint="default"/>
        <w:lang w:val="ru-RU" w:eastAsia="en-US" w:bidi="ar-SA"/>
      </w:rPr>
    </w:lvl>
    <w:lvl w:ilvl="5" w:tplc="B944EE12">
      <w:numFmt w:val="bullet"/>
      <w:lvlText w:val="•"/>
      <w:lvlJc w:val="left"/>
      <w:pPr>
        <w:ind w:left="7080" w:hanging="264"/>
      </w:pPr>
      <w:rPr>
        <w:rFonts w:hint="default"/>
        <w:lang w:val="ru-RU" w:eastAsia="en-US" w:bidi="ar-SA"/>
      </w:rPr>
    </w:lvl>
    <w:lvl w:ilvl="6" w:tplc="D5A603CC">
      <w:numFmt w:val="bullet"/>
      <w:lvlText w:val="•"/>
      <w:lvlJc w:val="left"/>
      <w:pPr>
        <w:ind w:left="8040" w:hanging="264"/>
      </w:pPr>
      <w:rPr>
        <w:rFonts w:hint="default"/>
        <w:lang w:val="ru-RU" w:eastAsia="en-US" w:bidi="ar-SA"/>
      </w:rPr>
    </w:lvl>
    <w:lvl w:ilvl="7" w:tplc="E848BD1C">
      <w:numFmt w:val="bullet"/>
      <w:lvlText w:val="•"/>
      <w:lvlJc w:val="left"/>
      <w:pPr>
        <w:ind w:left="9000" w:hanging="264"/>
      </w:pPr>
      <w:rPr>
        <w:rFonts w:hint="default"/>
        <w:lang w:val="ru-RU" w:eastAsia="en-US" w:bidi="ar-SA"/>
      </w:rPr>
    </w:lvl>
    <w:lvl w:ilvl="8" w:tplc="52C25714">
      <w:numFmt w:val="bullet"/>
      <w:lvlText w:val="•"/>
      <w:lvlJc w:val="left"/>
      <w:pPr>
        <w:ind w:left="9960" w:hanging="264"/>
      </w:pPr>
      <w:rPr>
        <w:rFonts w:hint="default"/>
        <w:lang w:val="ru-RU" w:eastAsia="en-US" w:bidi="ar-SA"/>
      </w:rPr>
    </w:lvl>
  </w:abstractNum>
  <w:abstractNum w:abstractNumId="33">
    <w:nsid w:val="1AB665E8"/>
    <w:multiLevelType w:val="hybridMultilevel"/>
    <w:tmpl w:val="A9AA4922"/>
    <w:lvl w:ilvl="0" w:tplc="0D9C5CCE">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80CC2CE">
      <w:numFmt w:val="bullet"/>
      <w:lvlText w:val="•"/>
      <w:lvlJc w:val="left"/>
      <w:pPr>
        <w:ind w:left="2466" w:hanging="231"/>
      </w:pPr>
      <w:rPr>
        <w:rFonts w:hint="default"/>
        <w:lang w:val="ru-RU" w:eastAsia="en-US" w:bidi="ar-SA"/>
      </w:rPr>
    </w:lvl>
    <w:lvl w:ilvl="2" w:tplc="DC9E27A6">
      <w:numFmt w:val="bullet"/>
      <w:lvlText w:val="•"/>
      <w:lvlJc w:val="left"/>
      <w:pPr>
        <w:ind w:left="3512" w:hanging="231"/>
      </w:pPr>
      <w:rPr>
        <w:rFonts w:hint="default"/>
        <w:lang w:val="ru-RU" w:eastAsia="en-US" w:bidi="ar-SA"/>
      </w:rPr>
    </w:lvl>
    <w:lvl w:ilvl="3" w:tplc="6C3E25B2">
      <w:numFmt w:val="bullet"/>
      <w:lvlText w:val="•"/>
      <w:lvlJc w:val="left"/>
      <w:pPr>
        <w:ind w:left="4558" w:hanging="231"/>
      </w:pPr>
      <w:rPr>
        <w:rFonts w:hint="default"/>
        <w:lang w:val="ru-RU" w:eastAsia="en-US" w:bidi="ar-SA"/>
      </w:rPr>
    </w:lvl>
    <w:lvl w:ilvl="4" w:tplc="831679EE">
      <w:numFmt w:val="bullet"/>
      <w:lvlText w:val="•"/>
      <w:lvlJc w:val="left"/>
      <w:pPr>
        <w:ind w:left="5604" w:hanging="231"/>
      </w:pPr>
      <w:rPr>
        <w:rFonts w:hint="default"/>
        <w:lang w:val="ru-RU" w:eastAsia="en-US" w:bidi="ar-SA"/>
      </w:rPr>
    </w:lvl>
    <w:lvl w:ilvl="5" w:tplc="154C7B50">
      <w:numFmt w:val="bullet"/>
      <w:lvlText w:val="•"/>
      <w:lvlJc w:val="left"/>
      <w:pPr>
        <w:ind w:left="6650" w:hanging="231"/>
      </w:pPr>
      <w:rPr>
        <w:rFonts w:hint="default"/>
        <w:lang w:val="ru-RU" w:eastAsia="en-US" w:bidi="ar-SA"/>
      </w:rPr>
    </w:lvl>
    <w:lvl w:ilvl="6" w:tplc="2E18C03A">
      <w:numFmt w:val="bullet"/>
      <w:lvlText w:val="•"/>
      <w:lvlJc w:val="left"/>
      <w:pPr>
        <w:ind w:left="7696" w:hanging="231"/>
      </w:pPr>
      <w:rPr>
        <w:rFonts w:hint="default"/>
        <w:lang w:val="ru-RU" w:eastAsia="en-US" w:bidi="ar-SA"/>
      </w:rPr>
    </w:lvl>
    <w:lvl w:ilvl="7" w:tplc="203A9DE6">
      <w:numFmt w:val="bullet"/>
      <w:lvlText w:val="•"/>
      <w:lvlJc w:val="left"/>
      <w:pPr>
        <w:ind w:left="8742" w:hanging="231"/>
      </w:pPr>
      <w:rPr>
        <w:rFonts w:hint="default"/>
        <w:lang w:val="ru-RU" w:eastAsia="en-US" w:bidi="ar-SA"/>
      </w:rPr>
    </w:lvl>
    <w:lvl w:ilvl="8" w:tplc="F4565164">
      <w:numFmt w:val="bullet"/>
      <w:lvlText w:val="•"/>
      <w:lvlJc w:val="left"/>
      <w:pPr>
        <w:ind w:left="9788" w:hanging="231"/>
      </w:pPr>
      <w:rPr>
        <w:rFonts w:hint="default"/>
        <w:lang w:val="ru-RU" w:eastAsia="en-US" w:bidi="ar-SA"/>
      </w:rPr>
    </w:lvl>
  </w:abstractNum>
  <w:abstractNum w:abstractNumId="34">
    <w:nsid w:val="1C661C38"/>
    <w:multiLevelType w:val="hybridMultilevel"/>
    <w:tmpl w:val="9AFE8DE2"/>
    <w:lvl w:ilvl="0" w:tplc="BB7C3AB6">
      <w:numFmt w:val="bullet"/>
      <w:lvlText w:val="-"/>
      <w:lvlJc w:val="left"/>
      <w:pPr>
        <w:ind w:left="1426"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D6C6133C">
      <w:numFmt w:val="bullet"/>
      <w:lvlText w:val="•"/>
      <w:lvlJc w:val="left"/>
      <w:pPr>
        <w:ind w:left="2466" w:hanging="149"/>
      </w:pPr>
      <w:rPr>
        <w:rFonts w:hint="default"/>
        <w:lang w:val="ru-RU" w:eastAsia="en-US" w:bidi="ar-SA"/>
      </w:rPr>
    </w:lvl>
    <w:lvl w:ilvl="2" w:tplc="5A6676CA">
      <w:numFmt w:val="bullet"/>
      <w:lvlText w:val="•"/>
      <w:lvlJc w:val="left"/>
      <w:pPr>
        <w:ind w:left="3512" w:hanging="149"/>
      </w:pPr>
      <w:rPr>
        <w:rFonts w:hint="default"/>
        <w:lang w:val="ru-RU" w:eastAsia="en-US" w:bidi="ar-SA"/>
      </w:rPr>
    </w:lvl>
    <w:lvl w:ilvl="3" w:tplc="9F060F66">
      <w:numFmt w:val="bullet"/>
      <w:lvlText w:val="•"/>
      <w:lvlJc w:val="left"/>
      <w:pPr>
        <w:ind w:left="4558" w:hanging="149"/>
      </w:pPr>
      <w:rPr>
        <w:rFonts w:hint="default"/>
        <w:lang w:val="ru-RU" w:eastAsia="en-US" w:bidi="ar-SA"/>
      </w:rPr>
    </w:lvl>
    <w:lvl w:ilvl="4" w:tplc="3ABCAA18">
      <w:numFmt w:val="bullet"/>
      <w:lvlText w:val="•"/>
      <w:lvlJc w:val="left"/>
      <w:pPr>
        <w:ind w:left="5604" w:hanging="149"/>
      </w:pPr>
      <w:rPr>
        <w:rFonts w:hint="default"/>
        <w:lang w:val="ru-RU" w:eastAsia="en-US" w:bidi="ar-SA"/>
      </w:rPr>
    </w:lvl>
    <w:lvl w:ilvl="5" w:tplc="E9AE727E">
      <w:numFmt w:val="bullet"/>
      <w:lvlText w:val="•"/>
      <w:lvlJc w:val="left"/>
      <w:pPr>
        <w:ind w:left="6650" w:hanging="149"/>
      </w:pPr>
      <w:rPr>
        <w:rFonts w:hint="default"/>
        <w:lang w:val="ru-RU" w:eastAsia="en-US" w:bidi="ar-SA"/>
      </w:rPr>
    </w:lvl>
    <w:lvl w:ilvl="6" w:tplc="DB862EB4">
      <w:numFmt w:val="bullet"/>
      <w:lvlText w:val="•"/>
      <w:lvlJc w:val="left"/>
      <w:pPr>
        <w:ind w:left="7696" w:hanging="149"/>
      </w:pPr>
      <w:rPr>
        <w:rFonts w:hint="default"/>
        <w:lang w:val="ru-RU" w:eastAsia="en-US" w:bidi="ar-SA"/>
      </w:rPr>
    </w:lvl>
    <w:lvl w:ilvl="7" w:tplc="04A8FB0C">
      <w:numFmt w:val="bullet"/>
      <w:lvlText w:val="•"/>
      <w:lvlJc w:val="left"/>
      <w:pPr>
        <w:ind w:left="8742" w:hanging="149"/>
      </w:pPr>
      <w:rPr>
        <w:rFonts w:hint="default"/>
        <w:lang w:val="ru-RU" w:eastAsia="en-US" w:bidi="ar-SA"/>
      </w:rPr>
    </w:lvl>
    <w:lvl w:ilvl="8" w:tplc="BC468312">
      <w:numFmt w:val="bullet"/>
      <w:lvlText w:val="•"/>
      <w:lvlJc w:val="left"/>
      <w:pPr>
        <w:ind w:left="9788" w:hanging="149"/>
      </w:pPr>
      <w:rPr>
        <w:rFonts w:hint="default"/>
        <w:lang w:val="ru-RU" w:eastAsia="en-US" w:bidi="ar-SA"/>
      </w:rPr>
    </w:lvl>
  </w:abstractNum>
  <w:abstractNum w:abstractNumId="35">
    <w:nsid w:val="1EE01EAF"/>
    <w:multiLevelType w:val="hybridMultilevel"/>
    <w:tmpl w:val="AB44ED52"/>
    <w:lvl w:ilvl="0" w:tplc="E5CC5E76">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BE08BE8">
      <w:numFmt w:val="bullet"/>
      <w:lvlText w:val="•"/>
      <w:lvlJc w:val="left"/>
      <w:pPr>
        <w:ind w:left="2466" w:hanging="231"/>
      </w:pPr>
      <w:rPr>
        <w:rFonts w:hint="default"/>
        <w:lang w:val="ru-RU" w:eastAsia="en-US" w:bidi="ar-SA"/>
      </w:rPr>
    </w:lvl>
    <w:lvl w:ilvl="2" w:tplc="C30E653A">
      <w:numFmt w:val="bullet"/>
      <w:lvlText w:val="•"/>
      <w:lvlJc w:val="left"/>
      <w:pPr>
        <w:ind w:left="3512" w:hanging="231"/>
      </w:pPr>
      <w:rPr>
        <w:rFonts w:hint="default"/>
        <w:lang w:val="ru-RU" w:eastAsia="en-US" w:bidi="ar-SA"/>
      </w:rPr>
    </w:lvl>
    <w:lvl w:ilvl="3" w:tplc="D638CE42">
      <w:numFmt w:val="bullet"/>
      <w:lvlText w:val="•"/>
      <w:lvlJc w:val="left"/>
      <w:pPr>
        <w:ind w:left="4558" w:hanging="231"/>
      </w:pPr>
      <w:rPr>
        <w:rFonts w:hint="default"/>
        <w:lang w:val="ru-RU" w:eastAsia="en-US" w:bidi="ar-SA"/>
      </w:rPr>
    </w:lvl>
    <w:lvl w:ilvl="4" w:tplc="6B6A40D6">
      <w:numFmt w:val="bullet"/>
      <w:lvlText w:val="•"/>
      <w:lvlJc w:val="left"/>
      <w:pPr>
        <w:ind w:left="5604" w:hanging="231"/>
      </w:pPr>
      <w:rPr>
        <w:rFonts w:hint="default"/>
        <w:lang w:val="ru-RU" w:eastAsia="en-US" w:bidi="ar-SA"/>
      </w:rPr>
    </w:lvl>
    <w:lvl w:ilvl="5" w:tplc="BBD0B584">
      <w:numFmt w:val="bullet"/>
      <w:lvlText w:val="•"/>
      <w:lvlJc w:val="left"/>
      <w:pPr>
        <w:ind w:left="6650" w:hanging="231"/>
      </w:pPr>
      <w:rPr>
        <w:rFonts w:hint="default"/>
        <w:lang w:val="ru-RU" w:eastAsia="en-US" w:bidi="ar-SA"/>
      </w:rPr>
    </w:lvl>
    <w:lvl w:ilvl="6" w:tplc="FA5EA6CC">
      <w:numFmt w:val="bullet"/>
      <w:lvlText w:val="•"/>
      <w:lvlJc w:val="left"/>
      <w:pPr>
        <w:ind w:left="7696" w:hanging="231"/>
      </w:pPr>
      <w:rPr>
        <w:rFonts w:hint="default"/>
        <w:lang w:val="ru-RU" w:eastAsia="en-US" w:bidi="ar-SA"/>
      </w:rPr>
    </w:lvl>
    <w:lvl w:ilvl="7" w:tplc="78C4596E">
      <w:numFmt w:val="bullet"/>
      <w:lvlText w:val="•"/>
      <w:lvlJc w:val="left"/>
      <w:pPr>
        <w:ind w:left="8742" w:hanging="231"/>
      </w:pPr>
      <w:rPr>
        <w:rFonts w:hint="default"/>
        <w:lang w:val="ru-RU" w:eastAsia="en-US" w:bidi="ar-SA"/>
      </w:rPr>
    </w:lvl>
    <w:lvl w:ilvl="8" w:tplc="624C6E50">
      <w:numFmt w:val="bullet"/>
      <w:lvlText w:val="•"/>
      <w:lvlJc w:val="left"/>
      <w:pPr>
        <w:ind w:left="9788" w:hanging="231"/>
      </w:pPr>
      <w:rPr>
        <w:rFonts w:hint="default"/>
        <w:lang w:val="ru-RU" w:eastAsia="en-US" w:bidi="ar-SA"/>
      </w:rPr>
    </w:lvl>
  </w:abstractNum>
  <w:abstractNum w:abstractNumId="36">
    <w:nsid w:val="226C3346"/>
    <w:multiLevelType w:val="hybridMultilevel"/>
    <w:tmpl w:val="A0D815C2"/>
    <w:lvl w:ilvl="0" w:tplc="14403954">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DDD4C06C">
      <w:numFmt w:val="bullet"/>
      <w:lvlText w:val="•"/>
      <w:lvlJc w:val="left"/>
      <w:pPr>
        <w:ind w:left="2466" w:hanging="140"/>
      </w:pPr>
      <w:rPr>
        <w:rFonts w:hint="default"/>
        <w:lang w:val="ru-RU" w:eastAsia="en-US" w:bidi="ar-SA"/>
      </w:rPr>
    </w:lvl>
    <w:lvl w:ilvl="2" w:tplc="99D89754">
      <w:numFmt w:val="bullet"/>
      <w:lvlText w:val="•"/>
      <w:lvlJc w:val="left"/>
      <w:pPr>
        <w:ind w:left="3512" w:hanging="140"/>
      </w:pPr>
      <w:rPr>
        <w:rFonts w:hint="default"/>
        <w:lang w:val="ru-RU" w:eastAsia="en-US" w:bidi="ar-SA"/>
      </w:rPr>
    </w:lvl>
    <w:lvl w:ilvl="3" w:tplc="D79CF6D0">
      <w:numFmt w:val="bullet"/>
      <w:lvlText w:val="•"/>
      <w:lvlJc w:val="left"/>
      <w:pPr>
        <w:ind w:left="4558" w:hanging="140"/>
      </w:pPr>
      <w:rPr>
        <w:rFonts w:hint="default"/>
        <w:lang w:val="ru-RU" w:eastAsia="en-US" w:bidi="ar-SA"/>
      </w:rPr>
    </w:lvl>
    <w:lvl w:ilvl="4" w:tplc="21226C12">
      <w:numFmt w:val="bullet"/>
      <w:lvlText w:val="•"/>
      <w:lvlJc w:val="left"/>
      <w:pPr>
        <w:ind w:left="5604" w:hanging="140"/>
      </w:pPr>
      <w:rPr>
        <w:rFonts w:hint="default"/>
        <w:lang w:val="ru-RU" w:eastAsia="en-US" w:bidi="ar-SA"/>
      </w:rPr>
    </w:lvl>
    <w:lvl w:ilvl="5" w:tplc="66C05DDE">
      <w:numFmt w:val="bullet"/>
      <w:lvlText w:val="•"/>
      <w:lvlJc w:val="left"/>
      <w:pPr>
        <w:ind w:left="6650" w:hanging="140"/>
      </w:pPr>
      <w:rPr>
        <w:rFonts w:hint="default"/>
        <w:lang w:val="ru-RU" w:eastAsia="en-US" w:bidi="ar-SA"/>
      </w:rPr>
    </w:lvl>
    <w:lvl w:ilvl="6" w:tplc="8E945F94">
      <w:numFmt w:val="bullet"/>
      <w:lvlText w:val="•"/>
      <w:lvlJc w:val="left"/>
      <w:pPr>
        <w:ind w:left="7696" w:hanging="140"/>
      </w:pPr>
      <w:rPr>
        <w:rFonts w:hint="default"/>
        <w:lang w:val="ru-RU" w:eastAsia="en-US" w:bidi="ar-SA"/>
      </w:rPr>
    </w:lvl>
    <w:lvl w:ilvl="7" w:tplc="3C88863C">
      <w:numFmt w:val="bullet"/>
      <w:lvlText w:val="•"/>
      <w:lvlJc w:val="left"/>
      <w:pPr>
        <w:ind w:left="8742" w:hanging="140"/>
      </w:pPr>
      <w:rPr>
        <w:rFonts w:hint="default"/>
        <w:lang w:val="ru-RU" w:eastAsia="en-US" w:bidi="ar-SA"/>
      </w:rPr>
    </w:lvl>
    <w:lvl w:ilvl="8" w:tplc="4EAEBB6E">
      <w:numFmt w:val="bullet"/>
      <w:lvlText w:val="•"/>
      <w:lvlJc w:val="left"/>
      <w:pPr>
        <w:ind w:left="9788" w:hanging="140"/>
      </w:pPr>
      <w:rPr>
        <w:rFonts w:hint="default"/>
        <w:lang w:val="ru-RU" w:eastAsia="en-US" w:bidi="ar-SA"/>
      </w:rPr>
    </w:lvl>
  </w:abstractNum>
  <w:abstractNum w:abstractNumId="37">
    <w:nsid w:val="22CA5E8D"/>
    <w:multiLevelType w:val="hybridMultilevel"/>
    <w:tmpl w:val="4920B30A"/>
    <w:lvl w:ilvl="0" w:tplc="37840CA6">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9C60A10">
      <w:numFmt w:val="bullet"/>
      <w:lvlText w:val="•"/>
      <w:lvlJc w:val="left"/>
      <w:pPr>
        <w:ind w:left="2466" w:hanging="231"/>
      </w:pPr>
      <w:rPr>
        <w:rFonts w:hint="default"/>
        <w:lang w:val="ru-RU" w:eastAsia="en-US" w:bidi="ar-SA"/>
      </w:rPr>
    </w:lvl>
    <w:lvl w:ilvl="2" w:tplc="68BA1214">
      <w:numFmt w:val="bullet"/>
      <w:lvlText w:val="•"/>
      <w:lvlJc w:val="left"/>
      <w:pPr>
        <w:ind w:left="3512" w:hanging="231"/>
      </w:pPr>
      <w:rPr>
        <w:rFonts w:hint="default"/>
        <w:lang w:val="ru-RU" w:eastAsia="en-US" w:bidi="ar-SA"/>
      </w:rPr>
    </w:lvl>
    <w:lvl w:ilvl="3" w:tplc="DA90715C">
      <w:numFmt w:val="bullet"/>
      <w:lvlText w:val="•"/>
      <w:lvlJc w:val="left"/>
      <w:pPr>
        <w:ind w:left="4558" w:hanging="231"/>
      </w:pPr>
      <w:rPr>
        <w:rFonts w:hint="default"/>
        <w:lang w:val="ru-RU" w:eastAsia="en-US" w:bidi="ar-SA"/>
      </w:rPr>
    </w:lvl>
    <w:lvl w:ilvl="4" w:tplc="52E6B954">
      <w:numFmt w:val="bullet"/>
      <w:lvlText w:val="•"/>
      <w:lvlJc w:val="left"/>
      <w:pPr>
        <w:ind w:left="5604" w:hanging="231"/>
      </w:pPr>
      <w:rPr>
        <w:rFonts w:hint="default"/>
        <w:lang w:val="ru-RU" w:eastAsia="en-US" w:bidi="ar-SA"/>
      </w:rPr>
    </w:lvl>
    <w:lvl w:ilvl="5" w:tplc="5782B30C">
      <w:numFmt w:val="bullet"/>
      <w:lvlText w:val="•"/>
      <w:lvlJc w:val="left"/>
      <w:pPr>
        <w:ind w:left="6650" w:hanging="231"/>
      </w:pPr>
      <w:rPr>
        <w:rFonts w:hint="default"/>
        <w:lang w:val="ru-RU" w:eastAsia="en-US" w:bidi="ar-SA"/>
      </w:rPr>
    </w:lvl>
    <w:lvl w:ilvl="6" w:tplc="66403C52">
      <w:numFmt w:val="bullet"/>
      <w:lvlText w:val="•"/>
      <w:lvlJc w:val="left"/>
      <w:pPr>
        <w:ind w:left="7696" w:hanging="231"/>
      </w:pPr>
      <w:rPr>
        <w:rFonts w:hint="default"/>
        <w:lang w:val="ru-RU" w:eastAsia="en-US" w:bidi="ar-SA"/>
      </w:rPr>
    </w:lvl>
    <w:lvl w:ilvl="7" w:tplc="9B4C1A66">
      <w:numFmt w:val="bullet"/>
      <w:lvlText w:val="•"/>
      <w:lvlJc w:val="left"/>
      <w:pPr>
        <w:ind w:left="8742" w:hanging="231"/>
      </w:pPr>
      <w:rPr>
        <w:rFonts w:hint="default"/>
        <w:lang w:val="ru-RU" w:eastAsia="en-US" w:bidi="ar-SA"/>
      </w:rPr>
    </w:lvl>
    <w:lvl w:ilvl="8" w:tplc="15E0BB72">
      <w:numFmt w:val="bullet"/>
      <w:lvlText w:val="•"/>
      <w:lvlJc w:val="left"/>
      <w:pPr>
        <w:ind w:left="9788" w:hanging="231"/>
      </w:pPr>
      <w:rPr>
        <w:rFonts w:hint="default"/>
        <w:lang w:val="ru-RU" w:eastAsia="en-US" w:bidi="ar-SA"/>
      </w:rPr>
    </w:lvl>
  </w:abstractNum>
  <w:abstractNum w:abstractNumId="38">
    <w:nsid w:val="2560143F"/>
    <w:multiLevelType w:val="hybridMultilevel"/>
    <w:tmpl w:val="EA38FEB8"/>
    <w:lvl w:ilvl="0" w:tplc="A4F84FBA">
      <w:numFmt w:val="bullet"/>
      <w:lvlText w:val="—"/>
      <w:lvlJc w:val="left"/>
      <w:pPr>
        <w:ind w:left="1560" w:hanging="265"/>
      </w:pPr>
      <w:rPr>
        <w:rFonts w:ascii="Times New Roman" w:eastAsia="Times New Roman" w:hAnsi="Times New Roman" w:cs="Times New Roman" w:hint="default"/>
        <w:b w:val="0"/>
        <w:bCs w:val="0"/>
        <w:i w:val="0"/>
        <w:iCs w:val="0"/>
        <w:spacing w:val="0"/>
        <w:w w:val="94"/>
        <w:sz w:val="20"/>
        <w:szCs w:val="20"/>
        <w:lang w:val="ru-RU" w:eastAsia="en-US" w:bidi="ar-SA"/>
      </w:rPr>
    </w:lvl>
    <w:lvl w:ilvl="1" w:tplc="169EFC36">
      <w:numFmt w:val="bullet"/>
      <w:lvlText w:val="•"/>
      <w:lvlJc w:val="left"/>
      <w:pPr>
        <w:ind w:left="2592" w:hanging="265"/>
      </w:pPr>
      <w:rPr>
        <w:rFonts w:hint="default"/>
        <w:lang w:val="ru-RU" w:eastAsia="en-US" w:bidi="ar-SA"/>
      </w:rPr>
    </w:lvl>
    <w:lvl w:ilvl="2" w:tplc="56E4CE6A">
      <w:numFmt w:val="bullet"/>
      <w:lvlText w:val="•"/>
      <w:lvlJc w:val="left"/>
      <w:pPr>
        <w:ind w:left="3624" w:hanging="265"/>
      </w:pPr>
      <w:rPr>
        <w:rFonts w:hint="default"/>
        <w:lang w:val="ru-RU" w:eastAsia="en-US" w:bidi="ar-SA"/>
      </w:rPr>
    </w:lvl>
    <w:lvl w:ilvl="3" w:tplc="504A7538">
      <w:numFmt w:val="bullet"/>
      <w:lvlText w:val="•"/>
      <w:lvlJc w:val="left"/>
      <w:pPr>
        <w:ind w:left="4656" w:hanging="265"/>
      </w:pPr>
      <w:rPr>
        <w:rFonts w:hint="default"/>
        <w:lang w:val="ru-RU" w:eastAsia="en-US" w:bidi="ar-SA"/>
      </w:rPr>
    </w:lvl>
    <w:lvl w:ilvl="4" w:tplc="6DC6C5B2">
      <w:numFmt w:val="bullet"/>
      <w:lvlText w:val="•"/>
      <w:lvlJc w:val="left"/>
      <w:pPr>
        <w:ind w:left="5688" w:hanging="265"/>
      </w:pPr>
      <w:rPr>
        <w:rFonts w:hint="default"/>
        <w:lang w:val="ru-RU" w:eastAsia="en-US" w:bidi="ar-SA"/>
      </w:rPr>
    </w:lvl>
    <w:lvl w:ilvl="5" w:tplc="D528E8D8">
      <w:numFmt w:val="bullet"/>
      <w:lvlText w:val="•"/>
      <w:lvlJc w:val="left"/>
      <w:pPr>
        <w:ind w:left="6720" w:hanging="265"/>
      </w:pPr>
      <w:rPr>
        <w:rFonts w:hint="default"/>
        <w:lang w:val="ru-RU" w:eastAsia="en-US" w:bidi="ar-SA"/>
      </w:rPr>
    </w:lvl>
    <w:lvl w:ilvl="6" w:tplc="31980D60">
      <w:numFmt w:val="bullet"/>
      <w:lvlText w:val="•"/>
      <w:lvlJc w:val="left"/>
      <w:pPr>
        <w:ind w:left="7752" w:hanging="265"/>
      </w:pPr>
      <w:rPr>
        <w:rFonts w:hint="default"/>
        <w:lang w:val="ru-RU" w:eastAsia="en-US" w:bidi="ar-SA"/>
      </w:rPr>
    </w:lvl>
    <w:lvl w:ilvl="7" w:tplc="76367E90">
      <w:numFmt w:val="bullet"/>
      <w:lvlText w:val="•"/>
      <w:lvlJc w:val="left"/>
      <w:pPr>
        <w:ind w:left="8784" w:hanging="265"/>
      </w:pPr>
      <w:rPr>
        <w:rFonts w:hint="default"/>
        <w:lang w:val="ru-RU" w:eastAsia="en-US" w:bidi="ar-SA"/>
      </w:rPr>
    </w:lvl>
    <w:lvl w:ilvl="8" w:tplc="C6B811FE">
      <w:numFmt w:val="bullet"/>
      <w:lvlText w:val="•"/>
      <w:lvlJc w:val="left"/>
      <w:pPr>
        <w:ind w:left="9816" w:hanging="265"/>
      </w:pPr>
      <w:rPr>
        <w:rFonts w:hint="default"/>
        <w:lang w:val="ru-RU" w:eastAsia="en-US" w:bidi="ar-SA"/>
      </w:rPr>
    </w:lvl>
  </w:abstractNum>
  <w:abstractNum w:abstractNumId="39">
    <w:nsid w:val="25E61DA6"/>
    <w:multiLevelType w:val="hybridMultilevel"/>
    <w:tmpl w:val="3920F516"/>
    <w:lvl w:ilvl="0" w:tplc="EA0A367E">
      <w:numFmt w:val="bullet"/>
      <w:lvlText w:val="-"/>
      <w:lvlJc w:val="left"/>
      <w:pPr>
        <w:ind w:left="140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11A2BF0C">
      <w:numFmt w:val="bullet"/>
      <w:lvlText w:val="•"/>
      <w:lvlJc w:val="left"/>
      <w:pPr>
        <w:ind w:left="2448" w:hanging="154"/>
      </w:pPr>
      <w:rPr>
        <w:rFonts w:hint="default"/>
        <w:lang w:val="ru-RU" w:eastAsia="en-US" w:bidi="ar-SA"/>
      </w:rPr>
    </w:lvl>
    <w:lvl w:ilvl="2" w:tplc="A49ECE2A">
      <w:numFmt w:val="bullet"/>
      <w:lvlText w:val="•"/>
      <w:lvlJc w:val="left"/>
      <w:pPr>
        <w:ind w:left="3496" w:hanging="154"/>
      </w:pPr>
      <w:rPr>
        <w:rFonts w:hint="default"/>
        <w:lang w:val="ru-RU" w:eastAsia="en-US" w:bidi="ar-SA"/>
      </w:rPr>
    </w:lvl>
    <w:lvl w:ilvl="3" w:tplc="A18C15C0">
      <w:numFmt w:val="bullet"/>
      <w:lvlText w:val="•"/>
      <w:lvlJc w:val="left"/>
      <w:pPr>
        <w:ind w:left="4544" w:hanging="154"/>
      </w:pPr>
      <w:rPr>
        <w:rFonts w:hint="default"/>
        <w:lang w:val="ru-RU" w:eastAsia="en-US" w:bidi="ar-SA"/>
      </w:rPr>
    </w:lvl>
    <w:lvl w:ilvl="4" w:tplc="AE3A69D2">
      <w:numFmt w:val="bullet"/>
      <w:lvlText w:val="•"/>
      <w:lvlJc w:val="left"/>
      <w:pPr>
        <w:ind w:left="5592" w:hanging="154"/>
      </w:pPr>
      <w:rPr>
        <w:rFonts w:hint="default"/>
        <w:lang w:val="ru-RU" w:eastAsia="en-US" w:bidi="ar-SA"/>
      </w:rPr>
    </w:lvl>
    <w:lvl w:ilvl="5" w:tplc="22069B04">
      <w:numFmt w:val="bullet"/>
      <w:lvlText w:val="•"/>
      <w:lvlJc w:val="left"/>
      <w:pPr>
        <w:ind w:left="6640" w:hanging="154"/>
      </w:pPr>
      <w:rPr>
        <w:rFonts w:hint="default"/>
        <w:lang w:val="ru-RU" w:eastAsia="en-US" w:bidi="ar-SA"/>
      </w:rPr>
    </w:lvl>
    <w:lvl w:ilvl="6" w:tplc="76483548">
      <w:numFmt w:val="bullet"/>
      <w:lvlText w:val="•"/>
      <w:lvlJc w:val="left"/>
      <w:pPr>
        <w:ind w:left="7688" w:hanging="154"/>
      </w:pPr>
      <w:rPr>
        <w:rFonts w:hint="default"/>
        <w:lang w:val="ru-RU" w:eastAsia="en-US" w:bidi="ar-SA"/>
      </w:rPr>
    </w:lvl>
    <w:lvl w:ilvl="7" w:tplc="773E27EA">
      <w:numFmt w:val="bullet"/>
      <w:lvlText w:val="•"/>
      <w:lvlJc w:val="left"/>
      <w:pPr>
        <w:ind w:left="8736" w:hanging="154"/>
      </w:pPr>
      <w:rPr>
        <w:rFonts w:hint="default"/>
        <w:lang w:val="ru-RU" w:eastAsia="en-US" w:bidi="ar-SA"/>
      </w:rPr>
    </w:lvl>
    <w:lvl w:ilvl="8" w:tplc="9C3C4142">
      <w:numFmt w:val="bullet"/>
      <w:lvlText w:val="•"/>
      <w:lvlJc w:val="left"/>
      <w:pPr>
        <w:ind w:left="9784" w:hanging="154"/>
      </w:pPr>
      <w:rPr>
        <w:rFonts w:hint="default"/>
        <w:lang w:val="ru-RU" w:eastAsia="en-US" w:bidi="ar-SA"/>
      </w:rPr>
    </w:lvl>
  </w:abstractNum>
  <w:abstractNum w:abstractNumId="40">
    <w:nsid w:val="277206F7"/>
    <w:multiLevelType w:val="hybridMultilevel"/>
    <w:tmpl w:val="A7AE6FEE"/>
    <w:lvl w:ilvl="0" w:tplc="6052A764">
      <w:numFmt w:val="bullet"/>
      <w:lvlText w:val="-"/>
      <w:lvlJc w:val="left"/>
      <w:pPr>
        <w:ind w:left="109"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5D22DF0">
      <w:numFmt w:val="bullet"/>
      <w:lvlText w:val="•"/>
      <w:lvlJc w:val="left"/>
      <w:pPr>
        <w:ind w:left="870" w:hanging="245"/>
      </w:pPr>
      <w:rPr>
        <w:rFonts w:hint="default"/>
        <w:lang w:val="ru-RU" w:eastAsia="en-US" w:bidi="ar-SA"/>
      </w:rPr>
    </w:lvl>
    <w:lvl w:ilvl="2" w:tplc="A67EA4C4">
      <w:numFmt w:val="bullet"/>
      <w:lvlText w:val="•"/>
      <w:lvlJc w:val="left"/>
      <w:pPr>
        <w:ind w:left="1640" w:hanging="245"/>
      </w:pPr>
      <w:rPr>
        <w:rFonts w:hint="default"/>
        <w:lang w:val="ru-RU" w:eastAsia="en-US" w:bidi="ar-SA"/>
      </w:rPr>
    </w:lvl>
    <w:lvl w:ilvl="3" w:tplc="9DF06E0C">
      <w:numFmt w:val="bullet"/>
      <w:lvlText w:val="•"/>
      <w:lvlJc w:val="left"/>
      <w:pPr>
        <w:ind w:left="2410" w:hanging="245"/>
      </w:pPr>
      <w:rPr>
        <w:rFonts w:hint="default"/>
        <w:lang w:val="ru-RU" w:eastAsia="en-US" w:bidi="ar-SA"/>
      </w:rPr>
    </w:lvl>
    <w:lvl w:ilvl="4" w:tplc="26725E8A">
      <w:numFmt w:val="bullet"/>
      <w:lvlText w:val="•"/>
      <w:lvlJc w:val="left"/>
      <w:pPr>
        <w:ind w:left="3181" w:hanging="245"/>
      </w:pPr>
      <w:rPr>
        <w:rFonts w:hint="default"/>
        <w:lang w:val="ru-RU" w:eastAsia="en-US" w:bidi="ar-SA"/>
      </w:rPr>
    </w:lvl>
    <w:lvl w:ilvl="5" w:tplc="685620D0">
      <w:numFmt w:val="bullet"/>
      <w:lvlText w:val="•"/>
      <w:lvlJc w:val="left"/>
      <w:pPr>
        <w:ind w:left="3951" w:hanging="245"/>
      </w:pPr>
      <w:rPr>
        <w:rFonts w:hint="default"/>
        <w:lang w:val="ru-RU" w:eastAsia="en-US" w:bidi="ar-SA"/>
      </w:rPr>
    </w:lvl>
    <w:lvl w:ilvl="6" w:tplc="3718FD98">
      <w:numFmt w:val="bullet"/>
      <w:lvlText w:val="•"/>
      <w:lvlJc w:val="left"/>
      <w:pPr>
        <w:ind w:left="4721" w:hanging="245"/>
      </w:pPr>
      <w:rPr>
        <w:rFonts w:hint="default"/>
        <w:lang w:val="ru-RU" w:eastAsia="en-US" w:bidi="ar-SA"/>
      </w:rPr>
    </w:lvl>
    <w:lvl w:ilvl="7" w:tplc="458A0C3E">
      <w:numFmt w:val="bullet"/>
      <w:lvlText w:val="•"/>
      <w:lvlJc w:val="left"/>
      <w:pPr>
        <w:ind w:left="5492" w:hanging="245"/>
      </w:pPr>
      <w:rPr>
        <w:rFonts w:hint="default"/>
        <w:lang w:val="ru-RU" w:eastAsia="en-US" w:bidi="ar-SA"/>
      </w:rPr>
    </w:lvl>
    <w:lvl w:ilvl="8" w:tplc="F2DC8F6C">
      <w:numFmt w:val="bullet"/>
      <w:lvlText w:val="•"/>
      <w:lvlJc w:val="left"/>
      <w:pPr>
        <w:ind w:left="6262" w:hanging="245"/>
      </w:pPr>
      <w:rPr>
        <w:rFonts w:hint="default"/>
        <w:lang w:val="ru-RU" w:eastAsia="en-US" w:bidi="ar-SA"/>
      </w:rPr>
    </w:lvl>
  </w:abstractNum>
  <w:abstractNum w:abstractNumId="41">
    <w:nsid w:val="27CE3CD3"/>
    <w:multiLevelType w:val="hybridMultilevel"/>
    <w:tmpl w:val="3E547E30"/>
    <w:lvl w:ilvl="0" w:tplc="8B248424">
      <w:start w:val="1"/>
      <w:numFmt w:val="decimal"/>
      <w:lvlText w:val="%1)"/>
      <w:lvlJc w:val="left"/>
      <w:pPr>
        <w:ind w:left="141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FEBC3C5E">
      <w:numFmt w:val="bullet"/>
      <w:lvlText w:val="•"/>
      <w:lvlJc w:val="left"/>
      <w:pPr>
        <w:ind w:left="2466" w:hanging="269"/>
      </w:pPr>
      <w:rPr>
        <w:rFonts w:hint="default"/>
        <w:lang w:val="ru-RU" w:eastAsia="en-US" w:bidi="ar-SA"/>
      </w:rPr>
    </w:lvl>
    <w:lvl w:ilvl="2" w:tplc="5EFC6646">
      <w:numFmt w:val="bullet"/>
      <w:lvlText w:val="•"/>
      <w:lvlJc w:val="left"/>
      <w:pPr>
        <w:ind w:left="3512" w:hanging="269"/>
      </w:pPr>
      <w:rPr>
        <w:rFonts w:hint="default"/>
        <w:lang w:val="ru-RU" w:eastAsia="en-US" w:bidi="ar-SA"/>
      </w:rPr>
    </w:lvl>
    <w:lvl w:ilvl="3" w:tplc="F08275A4">
      <w:numFmt w:val="bullet"/>
      <w:lvlText w:val="•"/>
      <w:lvlJc w:val="left"/>
      <w:pPr>
        <w:ind w:left="4558" w:hanging="269"/>
      </w:pPr>
      <w:rPr>
        <w:rFonts w:hint="default"/>
        <w:lang w:val="ru-RU" w:eastAsia="en-US" w:bidi="ar-SA"/>
      </w:rPr>
    </w:lvl>
    <w:lvl w:ilvl="4" w:tplc="B384584A">
      <w:numFmt w:val="bullet"/>
      <w:lvlText w:val="•"/>
      <w:lvlJc w:val="left"/>
      <w:pPr>
        <w:ind w:left="5604" w:hanging="269"/>
      </w:pPr>
      <w:rPr>
        <w:rFonts w:hint="default"/>
        <w:lang w:val="ru-RU" w:eastAsia="en-US" w:bidi="ar-SA"/>
      </w:rPr>
    </w:lvl>
    <w:lvl w:ilvl="5" w:tplc="73B8FDD2">
      <w:numFmt w:val="bullet"/>
      <w:lvlText w:val="•"/>
      <w:lvlJc w:val="left"/>
      <w:pPr>
        <w:ind w:left="6650" w:hanging="269"/>
      </w:pPr>
      <w:rPr>
        <w:rFonts w:hint="default"/>
        <w:lang w:val="ru-RU" w:eastAsia="en-US" w:bidi="ar-SA"/>
      </w:rPr>
    </w:lvl>
    <w:lvl w:ilvl="6" w:tplc="2FD46726">
      <w:numFmt w:val="bullet"/>
      <w:lvlText w:val="•"/>
      <w:lvlJc w:val="left"/>
      <w:pPr>
        <w:ind w:left="7696" w:hanging="269"/>
      </w:pPr>
      <w:rPr>
        <w:rFonts w:hint="default"/>
        <w:lang w:val="ru-RU" w:eastAsia="en-US" w:bidi="ar-SA"/>
      </w:rPr>
    </w:lvl>
    <w:lvl w:ilvl="7" w:tplc="78782F5C">
      <w:numFmt w:val="bullet"/>
      <w:lvlText w:val="•"/>
      <w:lvlJc w:val="left"/>
      <w:pPr>
        <w:ind w:left="8742" w:hanging="269"/>
      </w:pPr>
      <w:rPr>
        <w:rFonts w:hint="default"/>
        <w:lang w:val="ru-RU" w:eastAsia="en-US" w:bidi="ar-SA"/>
      </w:rPr>
    </w:lvl>
    <w:lvl w:ilvl="8" w:tplc="2E8E4EF0">
      <w:numFmt w:val="bullet"/>
      <w:lvlText w:val="•"/>
      <w:lvlJc w:val="left"/>
      <w:pPr>
        <w:ind w:left="9788" w:hanging="269"/>
      </w:pPr>
      <w:rPr>
        <w:rFonts w:hint="default"/>
        <w:lang w:val="ru-RU" w:eastAsia="en-US" w:bidi="ar-SA"/>
      </w:rPr>
    </w:lvl>
  </w:abstractNum>
  <w:abstractNum w:abstractNumId="42">
    <w:nsid w:val="285C0077"/>
    <w:multiLevelType w:val="hybridMultilevel"/>
    <w:tmpl w:val="F160833A"/>
    <w:lvl w:ilvl="0" w:tplc="C4FEC3FE">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6EA2A170">
      <w:numFmt w:val="bullet"/>
      <w:lvlText w:val="•"/>
      <w:lvlJc w:val="left"/>
      <w:pPr>
        <w:ind w:left="2466" w:hanging="231"/>
      </w:pPr>
      <w:rPr>
        <w:rFonts w:hint="default"/>
        <w:lang w:val="ru-RU" w:eastAsia="en-US" w:bidi="ar-SA"/>
      </w:rPr>
    </w:lvl>
    <w:lvl w:ilvl="2" w:tplc="EE14F7AC">
      <w:numFmt w:val="bullet"/>
      <w:lvlText w:val="•"/>
      <w:lvlJc w:val="left"/>
      <w:pPr>
        <w:ind w:left="3512" w:hanging="231"/>
      </w:pPr>
      <w:rPr>
        <w:rFonts w:hint="default"/>
        <w:lang w:val="ru-RU" w:eastAsia="en-US" w:bidi="ar-SA"/>
      </w:rPr>
    </w:lvl>
    <w:lvl w:ilvl="3" w:tplc="08F863E0">
      <w:numFmt w:val="bullet"/>
      <w:lvlText w:val="•"/>
      <w:lvlJc w:val="left"/>
      <w:pPr>
        <w:ind w:left="4558" w:hanging="231"/>
      </w:pPr>
      <w:rPr>
        <w:rFonts w:hint="default"/>
        <w:lang w:val="ru-RU" w:eastAsia="en-US" w:bidi="ar-SA"/>
      </w:rPr>
    </w:lvl>
    <w:lvl w:ilvl="4" w:tplc="FBA2FB66">
      <w:numFmt w:val="bullet"/>
      <w:lvlText w:val="•"/>
      <w:lvlJc w:val="left"/>
      <w:pPr>
        <w:ind w:left="5604" w:hanging="231"/>
      </w:pPr>
      <w:rPr>
        <w:rFonts w:hint="default"/>
        <w:lang w:val="ru-RU" w:eastAsia="en-US" w:bidi="ar-SA"/>
      </w:rPr>
    </w:lvl>
    <w:lvl w:ilvl="5" w:tplc="1670193E">
      <w:numFmt w:val="bullet"/>
      <w:lvlText w:val="•"/>
      <w:lvlJc w:val="left"/>
      <w:pPr>
        <w:ind w:left="6650" w:hanging="231"/>
      </w:pPr>
      <w:rPr>
        <w:rFonts w:hint="default"/>
        <w:lang w:val="ru-RU" w:eastAsia="en-US" w:bidi="ar-SA"/>
      </w:rPr>
    </w:lvl>
    <w:lvl w:ilvl="6" w:tplc="C688E09E">
      <w:numFmt w:val="bullet"/>
      <w:lvlText w:val="•"/>
      <w:lvlJc w:val="left"/>
      <w:pPr>
        <w:ind w:left="7696" w:hanging="231"/>
      </w:pPr>
      <w:rPr>
        <w:rFonts w:hint="default"/>
        <w:lang w:val="ru-RU" w:eastAsia="en-US" w:bidi="ar-SA"/>
      </w:rPr>
    </w:lvl>
    <w:lvl w:ilvl="7" w:tplc="A022DF58">
      <w:numFmt w:val="bullet"/>
      <w:lvlText w:val="•"/>
      <w:lvlJc w:val="left"/>
      <w:pPr>
        <w:ind w:left="8742" w:hanging="231"/>
      </w:pPr>
      <w:rPr>
        <w:rFonts w:hint="default"/>
        <w:lang w:val="ru-RU" w:eastAsia="en-US" w:bidi="ar-SA"/>
      </w:rPr>
    </w:lvl>
    <w:lvl w:ilvl="8" w:tplc="BB565F06">
      <w:numFmt w:val="bullet"/>
      <w:lvlText w:val="•"/>
      <w:lvlJc w:val="left"/>
      <w:pPr>
        <w:ind w:left="9788" w:hanging="231"/>
      </w:pPr>
      <w:rPr>
        <w:rFonts w:hint="default"/>
        <w:lang w:val="ru-RU" w:eastAsia="en-US" w:bidi="ar-SA"/>
      </w:rPr>
    </w:lvl>
  </w:abstractNum>
  <w:abstractNum w:abstractNumId="43">
    <w:nsid w:val="2877083E"/>
    <w:multiLevelType w:val="hybridMultilevel"/>
    <w:tmpl w:val="D37A7644"/>
    <w:lvl w:ilvl="0" w:tplc="7436B0C4">
      <w:numFmt w:val="bullet"/>
      <w:lvlText w:val="-"/>
      <w:lvlJc w:val="left"/>
      <w:pPr>
        <w:ind w:left="141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C6E49A20">
      <w:numFmt w:val="bullet"/>
      <w:lvlText w:val="•"/>
      <w:lvlJc w:val="left"/>
      <w:pPr>
        <w:ind w:left="2466" w:hanging="216"/>
      </w:pPr>
      <w:rPr>
        <w:rFonts w:hint="default"/>
        <w:lang w:val="ru-RU" w:eastAsia="en-US" w:bidi="ar-SA"/>
      </w:rPr>
    </w:lvl>
    <w:lvl w:ilvl="2" w:tplc="3BE2B5CE">
      <w:numFmt w:val="bullet"/>
      <w:lvlText w:val="•"/>
      <w:lvlJc w:val="left"/>
      <w:pPr>
        <w:ind w:left="3512" w:hanging="216"/>
      </w:pPr>
      <w:rPr>
        <w:rFonts w:hint="default"/>
        <w:lang w:val="ru-RU" w:eastAsia="en-US" w:bidi="ar-SA"/>
      </w:rPr>
    </w:lvl>
    <w:lvl w:ilvl="3" w:tplc="56F43000">
      <w:numFmt w:val="bullet"/>
      <w:lvlText w:val="•"/>
      <w:lvlJc w:val="left"/>
      <w:pPr>
        <w:ind w:left="4558" w:hanging="216"/>
      </w:pPr>
      <w:rPr>
        <w:rFonts w:hint="default"/>
        <w:lang w:val="ru-RU" w:eastAsia="en-US" w:bidi="ar-SA"/>
      </w:rPr>
    </w:lvl>
    <w:lvl w:ilvl="4" w:tplc="E3B4079C">
      <w:numFmt w:val="bullet"/>
      <w:lvlText w:val="•"/>
      <w:lvlJc w:val="left"/>
      <w:pPr>
        <w:ind w:left="5604" w:hanging="216"/>
      </w:pPr>
      <w:rPr>
        <w:rFonts w:hint="default"/>
        <w:lang w:val="ru-RU" w:eastAsia="en-US" w:bidi="ar-SA"/>
      </w:rPr>
    </w:lvl>
    <w:lvl w:ilvl="5" w:tplc="6B0ACDB0">
      <w:numFmt w:val="bullet"/>
      <w:lvlText w:val="•"/>
      <w:lvlJc w:val="left"/>
      <w:pPr>
        <w:ind w:left="6650" w:hanging="216"/>
      </w:pPr>
      <w:rPr>
        <w:rFonts w:hint="default"/>
        <w:lang w:val="ru-RU" w:eastAsia="en-US" w:bidi="ar-SA"/>
      </w:rPr>
    </w:lvl>
    <w:lvl w:ilvl="6" w:tplc="7E168064">
      <w:numFmt w:val="bullet"/>
      <w:lvlText w:val="•"/>
      <w:lvlJc w:val="left"/>
      <w:pPr>
        <w:ind w:left="7696" w:hanging="216"/>
      </w:pPr>
      <w:rPr>
        <w:rFonts w:hint="default"/>
        <w:lang w:val="ru-RU" w:eastAsia="en-US" w:bidi="ar-SA"/>
      </w:rPr>
    </w:lvl>
    <w:lvl w:ilvl="7" w:tplc="16146AE6">
      <w:numFmt w:val="bullet"/>
      <w:lvlText w:val="•"/>
      <w:lvlJc w:val="left"/>
      <w:pPr>
        <w:ind w:left="8742" w:hanging="216"/>
      </w:pPr>
      <w:rPr>
        <w:rFonts w:hint="default"/>
        <w:lang w:val="ru-RU" w:eastAsia="en-US" w:bidi="ar-SA"/>
      </w:rPr>
    </w:lvl>
    <w:lvl w:ilvl="8" w:tplc="92E001E6">
      <w:numFmt w:val="bullet"/>
      <w:lvlText w:val="•"/>
      <w:lvlJc w:val="left"/>
      <w:pPr>
        <w:ind w:left="9788" w:hanging="216"/>
      </w:pPr>
      <w:rPr>
        <w:rFonts w:hint="default"/>
        <w:lang w:val="ru-RU" w:eastAsia="en-US" w:bidi="ar-SA"/>
      </w:rPr>
    </w:lvl>
  </w:abstractNum>
  <w:abstractNum w:abstractNumId="44">
    <w:nsid w:val="28963A68"/>
    <w:multiLevelType w:val="hybridMultilevel"/>
    <w:tmpl w:val="CF100EC4"/>
    <w:lvl w:ilvl="0" w:tplc="C4440D3C">
      <w:start w:val="1"/>
      <w:numFmt w:val="decimal"/>
      <w:lvlText w:val="%1)"/>
      <w:lvlJc w:val="left"/>
      <w:pPr>
        <w:ind w:left="1416" w:hanging="389"/>
      </w:pPr>
      <w:rPr>
        <w:rFonts w:ascii="Times New Roman" w:eastAsia="Times New Roman" w:hAnsi="Times New Roman" w:cs="Times New Roman" w:hint="default"/>
        <w:b/>
        <w:bCs/>
        <w:i/>
        <w:iCs/>
        <w:spacing w:val="0"/>
        <w:w w:val="100"/>
        <w:sz w:val="24"/>
        <w:szCs w:val="24"/>
        <w:lang w:val="ru-RU" w:eastAsia="en-US" w:bidi="ar-SA"/>
      </w:rPr>
    </w:lvl>
    <w:lvl w:ilvl="1" w:tplc="F53A5CF0">
      <w:numFmt w:val="bullet"/>
      <w:lvlText w:val="•"/>
      <w:lvlJc w:val="left"/>
      <w:pPr>
        <w:ind w:left="2466" w:hanging="389"/>
      </w:pPr>
      <w:rPr>
        <w:rFonts w:hint="default"/>
        <w:lang w:val="ru-RU" w:eastAsia="en-US" w:bidi="ar-SA"/>
      </w:rPr>
    </w:lvl>
    <w:lvl w:ilvl="2" w:tplc="BBD0CC34">
      <w:numFmt w:val="bullet"/>
      <w:lvlText w:val="•"/>
      <w:lvlJc w:val="left"/>
      <w:pPr>
        <w:ind w:left="3512" w:hanging="389"/>
      </w:pPr>
      <w:rPr>
        <w:rFonts w:hint="default"/>
        <w:lang w:val="ru-RU" w:eastAsia="en-US" w:bidi="ar-SA"/>
      </w:rPr>
    </w:lvl>
    <w:lvl w:ilvl="3" w:tplc="9C5E54F6">
      <w:numFmt w:val="bullet"/>
      <w:lvlText w:val="•"/>
      <w:lvlJc w:val="left"/>
      <w:pPr>
        <w:ind w:left="4558" w:hanging="389"/>
      </w:pPr>
      <w:rPr>
        <w:rFonts w:hint="default"/>
        <w:lang w:val="ru-RU" w:eastAsia="en-US" w:bidi="ar-SA"/>
      </w:rPr>
    </w:lvl>
    <w:lvl w:ilvl="4" w:tplc="C94C104A">
      <w:numFmt w:val="bullet"/>
      <w:lvlText w:val="•"/>
      <w:lvlJc w:val="left"/>
      <w:pPr>
        <w:ind w:left="5604" w:hanging="389"/>
      </w:pPr>
      <w:rPr>
        <w:rFonts w:hint="default"/>
        <w:lang w:val="ru-RU" w:eastAsia="en-US" w:bidi="ar-SA"/>
      </w:rPr>
    </w:lvl>
    <w:lvl w:ilvl="5" w:tplc="293C6130">
      <w:numFmt w:val="bullet"/>
      <w:lvlText w:val="•"/>
      <w:lvlJc w:val="left"/>
      <w:pPr>
        <w:ind w:left="6650" w:hanging="389"/>
      </w:pPr>
      <w:rPr>
        <w:rFonts w:hint="default"/>
        <w:lang w:val="ru-RU" w:eastAsia="en-US" w:bidi="ar-SA"/>
      </w:rPr>
    </w:lvl>
    <w:lvl w:ilvl="6" w:tplc="E7BCB450">
      <w:numFmt w:val="bullet"/>
      <w:lvlText w:val="•"/>
      <w:lvlJc w:val="left"/>
      <w:pPr>
        <w:ind w:left="7696" w:hanging="389"/>
      </w:pPr>
      <w:rPr>
        <w:rFonts w:hint="default"/>
        <w:lang w:val="ru-RU" w:eastAsia="en-US" w:bidi="ar-SA"/>
      </w:rPr>
    </w:lvl>
    <w:lvl w:ilvl="7" w:tplc="E4CCE586">
      <w:numFmt w:val="bullet"/>
      <w:lvlText w:val="•"/>
      <w:lvlJc w:val="left"/>
      <w:pPr>
        <w:ind w:left="8742" w:hanging="389"/>
      </w:pPr>
      <w:rPr>
        <w:rFonts w:hint="default"/>
        <w:lang w:val="ru-RU" w:eastAsia="en-US" w:bidi="ar-SA"/>
      </w:rPr>
    </w:lvl>
    <w:lvl w:ilvl="8" w:tplc="DB866748">
      <w:numFmt w:val="bullet"/>
      <w:lvlText w:val="•"/>
      <w:lvlJc w:val="left"/>
      <w:pPr>
        <w:ind w:left="9788" w:hanging="389"/>
      </w:pPr>
      <w:rPr>
        <w:rFonts w:hint="default"/>
        <w:lang w:val="ru-RU" w:eastAsia="en-US" w:bidi="ar-SA"/>
      </w:rPr>
    </w:lvl>
  </w:abstractNum>
  <w:abstractNum w:abstractNumId="45">
    <w:nsid w:val="2B7974EF"/>
    <w:multiLevelType w:val="hybridMultilevel"/>
    <w:tmpl w:val="91308672"/>
    <w:lvl w:ilvl="0" w:tplc="576AFF76">
      <w:numFmt w:val="bullet"/>
      <w:lvlText w:val=""/>
      <w:lvlJc w:val="left"/>
      <w:pPr>
        <w:ind w:left="1853" w:hanging="495"/>
      </w:pPr>
      <w:rPr>
        <w:rFonts w:ascii="Symbol" w:eastAsia="Symbol" w:hAnsi="Symbol" w:cs="Symbol" w:hint="default"/>
        <w:b w:val="0"/>
        <w:bCs w:val="0"/>
        <w:i w:val="0"/>
        <w:iCs w:val="0"/>
        <w:spacing w:val="0"/>
        <w:w w:val="100"/>
        <w:sz w:val="24"/>
        <w:szCs w:val="24"/>
        <w:lang w:val="ru-RU" w:eastAsia="en-US" w:bidi="ar-SA"/>
      </w:rPr>
    </w:lvl>
    <w:lvl w:ilvl="1" w:tplc="EB3841AE">
      <w:numFmt w:val="bullet"/>
      <w:lvlText w:val="•"/>
      <w:lvlJc w:val="left"/>
      <w:pPr>
        <w:ind w:left="2862" w:hanging="495"/>
      </w:pPr>
      <w:rPr>
        <w:rFonts w:hint="default"/>
        <w:lang w:val="ru-RU" w:eastAsia="en-US" w:bidi="ar-SA"/>
      </w:rPr>
    </w:lvl>
    <w:lvl w:ilvl="2" w:tplc="2518718A">
      <w:numFmt w:val="bullet"/>
      <w:lvlText w:val="•"/>
      <w:lvlJc w:val="left"/>
      <w:pPr>
        <w:ind w:left="3864" w:hanging="495"/>
      </w:pPr>
      <w:rPr>
        <w:rFonts w:hint="default"/>
        <w:lang w:val="ru-RU" w:eastAsia="en-US" w:bidi="ar-SA"/>
      </w:rPr>
    </w:lvl>
    <w:lvl w:ilvl="3" w:tplc="35F8EAA2">
      <w:numFmt w:val="bullet"/>
      <w:lvlText w:val="•"/>
      <w:lvlJc w:val="left"/>
      <w:pPr>
        <w:ind w:left="4866" w:hanging="495"/>
      </w:pPr>
      <w:rPr>
        <w:rFonts w:hint="default"/>
        <w:lang w:val="ru-RU" w:eastAsia="en-US" w:bidi="ar-SA"/>
      </w:rPr>
    </w:lvl>
    <w:lvl w:ilvl="4" w:tplc="11043D76">
      <w:numFmt w:val="bullet"/>
      <w:lvlText w:val="•"/>
      <w:lvlJc w:val="left"/>
      <w:pPr>
        <w:ind w:left="5868" w:hanging="495"/>
      </w:pPr>
      <w:rPr>
        <w:rFonts w:hint="default"/>
        <w:lang w:val="ru-RU" w:eastAsia="en-US" w:bidi="ar-SA"/>
      </w:rPr>
    </w:lvl>
    <w:lvl w:ilvl="5" w:tplc="566E3628">
      <w:numFmt w:val="bullet"/>
      <w:lvlText w:val="•"/>
      <w:lvlJc w:val="left"/>
      <w:pPr>
        <w:ind w:left="6870" w:hanging="495"/>
      </w:pPr>
      <w:rPr>
        <w:rFonts w:hint="default"/>
        <w:lang w:val="ru-RU" w:eastAsia="en-US" w:bidi="ar-SA"/>
      </w:rPr>
    </w:lvl>
    <w:lvl w:ilvl="6" w:tplc="FD2ACC40">
      <w:numFmt w:val="bullet"/>
      <w:lvlText w:val="•"/>
      <w:lvlJc w:val="left"/>
      <w:pPr>
        <w:ind w:left="7872" w:hanging="495"/>
      </w:pPr>
      <w:rPr>
        <w:rFonts w:hint="default"/>
        <w:lang w:val="ru-RU" w:eastAsia="en-US" w:bidi="ar-SA"/>
      </w:rPr>
    </w:lvl>
    <w:lvl w:ilvl="7" w:tplc="338E15C4">
      <w:numFmt w:val="bullet"/>
      <w:lvlText w:val="•"/>
      <w:lvlJc w:val="left"/>
      <w:pPr>
        <w:ind w:left="8874" w:hanging="495"/>
      </w:pPr>
      <w:rPr>
        <w:rFonts w:hint="default"/>
        <w:lang w:val="ru-RU" w:eastAsia="en-US" w:bidi="ar-SA"/>
      </w:rPr>
    </w:lvl>
    <w:lvl w:ilvl="8" w:tplc="479447AE">
      <w:numFmt w:val="bullet"/>
      <w:lvlText w:val="•"/>
      <w:lvlJc w:val="left"/>
      <w:pPr>
        <w:ind w:left="9876" w:hanging="495"/>
      </w:pPr>
      <w:rPr>
        <w:rFonts w:hint="default"/>
        <w:lang w:val="ru-RU" w:eastAsia="en-US" w:bidi="ar-SA"/>
      </w:rPr>
    </w:lvl>
  </w:abstractNum>
  <w:abstractNum w:abstractNumId="46">
    <w:nsid w:val="2D887BFD"/>
    <w:multiLevelType w:val="hybridMultilevel"/>
    <w:tmpl w:val="C4D0F9CC"/>
    <w:lvl w:ilvl="0" w:tplc="CF14EE92">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0C8E07A4">
      <w:numFmt w:val="bullet"/>
      <w:lvlText w:val="•"/>
      <w:lvlJc w:val="left"/>
      <w:pPr>
        <w:ind w:left="2700" w:hanging="264"/>
      </w:pPr>
      <w:rPr>
        <w:rFonts w:hint="default"/>
        <w:lang w:val="ru-RU" w:eastAsia="en-US" w:bidi="ar-SA"/>
      </w:rPr>
    </w:lvl>
    <w:lvl w:ilvl="2" w:tplc="9D542FB0">
      <w:numFmt w:val="bullet"/>
      <w:lvlText w:val="•"/>
      <w:lvlJc w:val="left"/>
      <w:pPr>
        <w:ind w:left="3720" w:hanging="264"/>
      </w:pPr>
      <w:rPr>
        <w:rFonts w:hint="default"/>
        <w:lang w:val="ru-RU" w:eastAsia="en-US" w:bidi="ar-SA"/>
      </w:rPr>
    </w:lvl>
    <w:lvl w:ilvl="3" w:tplc="DD4A1770">
      <w:numFmt w:val="bullet"/>
      <w:lvlText w:val="•"/>
      <w:lvlJc w:val="left"/>
      <w:pPr>
        <w:ind w:left="4740" w:hanging="264"/>
      </w:pPr>
      <w:rPr>
        <w:rFonts w:hint="default"/>
        <w:lang w:val="ru-RU" w:eastAsia="en-US" w:bidi="ar-SA"/>
      </w:rPr>
    </w:lvl>
    <w:lvl w:ilvl="4" w:tplc="62EC60DE">
      <w:numFmt w:val="bullet"/>
      <w:lvlText w:val="•"/>
      <w:lvlJc w:val="left"/>
      <w:pPr>
        <w:ind w:left="5760" w:hanging="264"/>
      </w:pPr>
      <w:rPr>
        <w:rFonts w:hint="default"/>
        <w:lang w:val="ru-RU" w:eastAsia="en-US" w:bidi="ar-SA"/>
      </w:rPr>
    </w:lvl>
    <w:lvl w:ilvl="5" w:tplc="BCA81578">
      <w:numFmt w:val="bullet"/>
      <w:lvlText w:val="•"/>
      <w:lvlJc w:val="left"/>
      <w:pPr>
        <w:ind w:left="6780" w:hanging="264"/>
      </w:pPr>
      <w:rPr>
        <w:rFonts w:hint="default"/>
        <w:lang w:val="ru-RU" w:eastAsia="en-US" w:bidi="ar-SA"/>
      </w:rPr>
    </w:lvl>
    <w:lvl w:ilvl="6" w:tplc="F06A95D4">
      <w:numFmt w:val="bullet"/>
      <w:lvlText w:val="•"/>
      <w:lvlJc w:val="left"/>
      <w:pPr>
        <w:ind w:left="7800" w:hanging="264"/>
      </w:pPr>
      <w:rPr>
        <w:rFonts w:hint="default"/>
        <w:lang w:val="ru-RU" w:eastAsia="en-US" w:bidi="ar-SA"/>
      </w:rPr>
    </w:lvl>
    <w:lvl w:ilvl="7" w:tplc="775EF654">
      <w:numFmt w:val="bullet"/>
      <w:lvlText w:val="•"/>
      <w:lvlJc w:val="left"/>
      <w:pPr>
        <w:ind w:left="8820" w:hanging="264"/>
      </w:pPr>
      <w:rPr>
        <w:rFonts w:hint="default"/>
        <w:lang w:val="ru-RU" w:eastAsia="en-US" w:bidi="ar-SA"/>
      </w:rPr>
    </w:lvl>
    <w:lvl w:ilvl="8" w:tplc="76784F60">
      <w:numFmt w:val="bullet"/>
      <w:lvlText w:val="•"/>
      <w:lvlJc w:val="left"/>
      <w:pPr>
        <w:ind w:left="9840" w:hanging="264"/>
      </w:pPr>
      <w:rPr>
        <w:rFonts w:hint="default"/>
        <w:lang w:val="ru-RU" w:eastAsia="en-US" w:bidi="ar-SA"/>
      </w:rPr>
    </w:lvl>
  </w:abstractNum>
  <w:abstractNum w:abstractNumId="47">
    <w:nsid w:val="2D9F75B9"/>
    <w:multiLevelType w:val="hybridMultilevel"/>
    <w:tmpl w:val="F1E4581E"/>
    <w:lvl w:ilvl="0" w:tplc="05B8B7C8">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1FCEA520">
      <w:numFmt w:val="bullet"/>
      <w:lvlText w:val="-"/>
      <w:lvlJc w:val="left"/>
      <w:pPr>
        <w:ind w:left="1416" w:hanging="159"/>
      </w:pPr>
      <w:rPr>
        <w:rFonts w:ascii="Times New Roman" w:eastAsia="Times New Roman" w:hAnsi="Times New Roman" w:cs="Times New Roman" w:hint="default"/>
        <w:spacing w:val="0"/>
        <w:w w:val="100"/>
        <w:lang w:val="ru-RU" w:eastAsia="en-US" w:bidi="ar-SA"/>
      </w:rPr>
    </w:lvl>
    <w:lvl w:ilvl="2" w:tplc="39D8A408">
      <w:numFmt w:val="bullet"/>
      <w:lvlText w:val="•"/>
      <w:lvlJc w:val="left"/>
      <w:pPr>
        <w:ind w:left="2813" w:hanging="159"/>
      </w:pPr>
      <w:rPr>
        <w:rFonts w:hint="default"/>
        <w:lang w:val="ru-RU" w:eastAsia="en-US" w:bidi="ar-SA"/>
      </w:rPr>
    </w:lvl>
    <w:lvl w:ilvl="3" w:tplc="6D96724C">
      <w:numFmt w:val="bullet"/>
      <w:lvlText w:val="•"/>
      <w:lvlJc w:val="left"/>
      <w:pPr>
        <w:ind w:left="3946" w:hanging="159"/>
      </w:pPr>
      <w:rPr>
        <w:rFonts w:hint="default"/>
        <w:lang w:val="ru-RU" w:eastAsia="en-US" w:bidi="ar-SA"/>
      </w:rPr>
    </w:lvl>
    <w:lvl w:ilvl="4" w:tplc="28827A7E">
      <w:numFmt w:val="bullet"/>
      <w:lvlText w:val="•"/>
      <w:lvlJc w:val="left"/>
      <w:pPr>
        <w:ind w:left="5080" w:hanging="159"/>
      </w:pPr>
      <w:rPr>
        <w:rFonts w:hint="default"/>
        <w:lang w:val="ru-RU" w:eastAsia="en-US" w:bidi="ar-SA"/>
      </w:rPr>
    </w:lvl>
    <w:lvl w:ilvl="5" w:tplc="A9DA8B16">
      <w:numFmt w:val="bullet"/>
      <w:lvlText w:val="•"/>
      <w:lvlJc w:val="left"/>
      <w:pPr>
        <w:ind w:left="6213" w:hanging="159"/>
      </w:pPr>
      <w:rPr>
        <w:rFonts w:hint="default"/>
        <w:lang w:val="ru-RU" w:eastAsia="en-US" w:bidi="ar-SA"/>
      </w:rPr>
    </w:lvl>
    <w:lvl w:ilvl="6" w:tplc="3BC2FCF4">
      <w:numFmt w:val="bullet"/>
      <w:lvlText w:val="•"/>
      <w:lvlJc w:val="left"/>
      <w:pPr>
        <w:ind w:left="7346" w:hanging="159"/>
      </w:pPr>
      <w:rPr>
        <w:rFonts w:hint="default"/>
        <w:lang w:val="ru-RU" w:eastAsia="en-US" w:bidi="ar-SA"/>
      </w:rPr>
    </w:lvl>
    <w:lvl w:ilvl="7" w:tplc="AD2299D6">
      <w:numFmt w:val="bullet"/>
      <w:lvlText w:val="•"/>
      <w:lvlJc w:val="left"/>
      <w:pPr>
        <w:ind w:left="8480" w:hanging="159"/>
      </w:pPr>
      <w:rPr>
        <w:rFonts w:hint="default"/>
        <w:lang w:val="ru-RU" w:eastAsia="en-US" w:bidi="ar-SA"/>
      </w:rPr>
    </w:lvl>
    <w:lvl w:ilvl="8" w:tplc="0EA07B96">
      <w:numFmt w:val="bullet"/>
      <w:lvlText w:val="•"/>
      <w:lvlJc w:val="left"/>
      <w:pPr>
        <w:ind w:left="9613" w:hanging="159"/>
      </w:pPr>
      <w:rPr>
        <w:rFonts w:hint="default"/>
        <w:lang w:val="ru-RU" w:eastAsia="en-US" w:bidi="ar-SA"/>
      </w:rPr>
    </w:lvl>
  </w:abstractNum>
  <w:abstractNum w:abstractNumId="48">
    <w:nsid w:val="2F4113E0"/>
    <w:multiLevelType w:val="hybridMultilevel"/>
    <w:tmpl w:val="43CAEABA"/>
    <w:lvl w:ilvl="0" w:tplc="7FAEB9C4">
      <w:numFmt w:val="bullet"/>
      <w:lvlText w:val="–"/>
      <w:lvlJc w:val="left"/>
      <w:pPr>
        <w:ind w:left="141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093EF9BE">
      <w:numFmt w:val="bullet"/>
      <w:lvlText w:val="•"/>
      <w:lvlJc w:val="left"/>
      <w:pPr>
        <w:ind w:left="2466" w:hanging="183"/>
      </w:pPr>
      <w:rPr>
        <w:rFonts w:hint="default"/>
        <w:lang w:val="ru-RU" w:eastAsia="en-US" w:bidi="ar-SA"/>
      </w:rPr>
    </w:lvl>
    <w:lvl w:ilvl="2" w:tplc="93243BC6">
      <w:numFmt w:val="bullet"/>
      <w:lvlText w:val="•"/>
      <w:lvlJc w:val="left"/>
      <w:pPr>
        <w:ind w:left="3512" w:hanging="183"/>
      </w:pPr>
      <w:rPr>
        <w:rFonts w:hint="default"/>
        <w:lang w:val="ru-RU" w:eastAsia="en-US" w:bidi="ar-SA"/>
      </w:rPr>
    </w:lvl>
    <w:lvl w:ilvl="3" w:tplc="67F45CAE">
      <w:numFmt w:val="bullet"/>
      <w:lvlText w:val="•"/>
      <w:lvlJc w:val="left"/>
      <w:pPr>
        <w:ind w:left="4558" w:hanging="183"/>
      </w:pPr>
      <w:rPr>
        <w:rFonts w:hint="default"/>
        <w:lang w:val="ru-RU" w:eastAsia="en-US" w:bidi="ar-SA"/>
      </w:rPr>
    </w:lvl>
    <w:lvl w:ilvl="4" w:tplc="EB2226CE">
      <w:numFmt w:val="bullet"/>
      <w:lvlText w:val="•"/>
      <w:lvlJc w:val="left"/>
      <w:pPr>
        <w:ind w:left="5604" w:hanging="183"/>
      </w:pPr>
      <w:rPr>
        <w:rFonts w:hint="default"/>
        <w:lang w:val="ru-RU" w:eastAsia="en-US" w:bidi="ar-SA"/>
      </w:rPr>
    </w:lvl>
    <w:lvl w:ilvl="5" w:tplc="FFCCBDF4">
      <w:numFmt w:val="bullet"/>
      <w:lvlText w:val="•"/>
      <w:lvlJc w:val="left"/>
      <w:pPr>
        <w:ind w:left="6650" w:hanging="183"/>
      </w:pPr>
      <w:rPr>
        <w:rFonts w:hint="default"/>
        <w:lang w:val="ru-RU" w:eastAsia="en-US" w:bidi="ar-SA"/>
      </w:rPr>
    </w:lvl>
    <w:lvl w:ilvl="6" w:tplc="DD0A5FA6">
      <w:numFmt w:val="bullet"/>
      <w:lvlText w:val="•"/>
      <w:lvlJc w:val="left"/>
      <w:pPr>
        <w:ind w:left="7696" w:hanging="183"/>
      </w:pPr>
      <w:rPr>
        <w:rFonts w:hint="default"/>
        <w:lang w:val="ru-RU" w:eastAsia="en-US" w:bidi="ar-SA"/>
      </w:rPr>
    </w:lvl>
    <w:lvl w:ilvl="7" w:tplc="D39207A4">
      <w:numFmt w:val="bullet"/>
      <w:lvlText w:val="•"/>
      <w:lvlJc w:val="left"/>
      <w:pPr>
        <w:ind w:left="8742" w:hanging="183"/>
      </w:pPr>
      <w:rPr>
        <w:rFonts w:hint="default"/>
        <w:lang w:val="ru-RU" w:eastAsia="en-US" w:bidi="ar-SA"/>
      </w:rPr>
    </w:lvl>
    <w:lvl w:ilvl="8" w:tplc="753AA8BE">
      <w:numFmt w:val="bullet"/>
      <w:lvlText w:val="•"/>
      <w:lvlJc w:val="left"/>
      <w:pPr>
        <w:ind w:left="9788" w:hanging="183"/>
      </w:pPr>
      <w:rPr>
        <w:rFonts w:hint="default"/>
        <w:lang w:val="ru-RU" w:eastAsia="en-US" w:bidi="ar-SA"/>
      </w:rPr>
    </w:lvl>
  </w:abstractNum>
  <w:abstractNum w:abstractNumId="49">
    <w:nsid w:val="315C5BF9"/>
    <w:multiLevelType w:val="hybridMultilevel"/>
    <w:tmpl w:val="6FF0B1A8"/>
    <w:lvl w:ilvl="0" w:tplc="1EC02994">
      <w:numFmt w:val="bullet"/>
      <w:lvlText w:val="-"/>
      <w:lvlJc w:val="left"/>
      <w:pPr>
        <w:ind w:left="142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9FAC2CAE">
      <w:numFmt w:val="bullet"/>
      <w:lvlText w:val="•"/>
      <w:lvlJc w:val="left"/>
      <w:pPr>
        <w:ind w:left="2466" w:hanging="173"/>
      </w:pPr>
      <w:rPr>
        <w:rFonts w:hint="default"/>
        <w:lang w:val="ru-RU" w:eastAsia="en-US" w:bidi="ar-SA"/>
      </w:rPr>
    </w:lvl>
    <w:lvl w:ilvl="2" w:tplc="886ADB1C">
      <w:numFmt w:val="bullet"/>
      <w:lvlText w:val="•"/>
      <w:lvlJc w:val="left"/>
      <w:pPr>
        <w:ind w:left="3512" w:hanging="173"/>
      </w:pPr>
      <w:rPr>
        <w:rFonts w:hint="default"/>
        <w:lang w:val="ru-RU" w:eastAsia="en-US" w:bidi="ar-SA"/>
      </w:rPr>
    </w:lvl>
    <w:lvl w:ilvl="3" w:tplc="443C1426">
      <w:numFmt w:val="bullet"/>
      <w:lvlText w:val="•"/>
      <w:lvlJc w:val="left"/>
      <w:pPr>
        <w:ind w:left="4558" w:hanging="173"/>
      </w:pPr>
      <w:rPr>
        <w:rFonts w:hint="default"/>
        <w:lang w:val="ru-RU" w:eastAsia="en-US" w:bidi="ar-SA"/>
      </w:rPr>
    </w:lvl>
    <w:lvl w:ilvl="4" w:tplc="5900C94E">
      <w:numFmt w:val="bullet"/>
      <w:lvlText w:val="•"/>
      <w:lvlJc w:val="left"/>
      <w:pPr>
        <w:ind w:left="5604" w:hanging="173"/>
      </w:pPr>
      <w:rPr>
        <w:rFonts w:hint="default"/>
        <w:lang w:val="ru-RU" w:eastAsia="en-US" w:bidi="ar-SA"/>
      </w:rPr>
    </w:lvl>
    <w:lvl w:ilvl="5" w:tplc="69848E9A">
      <w:numFmt w:val="bullet"/>
      <w:lvlText w:val="•"/>
      <w:lvlJc w:val="left"/>
      <w:pPr>
        <w:ind w:left="6650" w:hanging="173"/>
      </w:pPr>
      <w:rPr>
        <w:rFonts w:hint="default"/>
        <w:lang w:val="ru-RU" w:eastAsia="en-US" w:bidi="ar-SA"/>
      </w:rPr>
    </w:lvl>
    <w:lvl w:ilvl="6" w:tplc="16389F8E">
      <w:numFmt w:val="bullet"/>
      <w:lvlText w:val="•"/>
      <w:lvlJc w:val="left"/>
      <w:pPr>
        <w:ind w:left="7696" w:hanging="173"/>
      </w:pPr>
      <w:rPr>
        <w:rFonts w:hint="default"/>
        <w:lang w:val="ru-RU" w:eastAsia="en-US" w:bidi="ar-SA"/>
      </w:rPr>
    </w:lvl>
    <w:lvl w:ilvl="7" w:tplc="7C3EE256">
      <w:numFmt w:val="bullet"/>
      <w:lvlText w:val="•"/>
      <w:lvlJc w:val="left"/>
      <w:pPr>
        <w:ind w:left="8742" w:hanging="173"/>
      </w:pPr>
      <w:rPr>
        <w:rFonts w:hint="default"/>
        <w:lang w:val="ru-RU" w:eastAsia="en-US" w:bidi="ar-SA"/>
      </w:rPr>
    </w:lvl>
    <w:lvl w:ilvl="8" w:tplc="AA0C2808">
      <w:numFmt w:val="bullet"/>
      <w:lvlText w:val="•"/>
      <w:lvlJc w:val="left"/>
      <w:pPr>
        <w:ind w:left="9788" w:hanging="173"/>
      </w:pPr>
      <w:rPr>
        <w:rFonts w:hint="default"/>
        <w:lang w:val="ru-RU" w:eastAsia="en-US" w:bidi="ar-SA"/>
      </w:rPr>
    </w:lvl>
  </w:abstractNum>
  <w:abstractNum w:abstractNumId="50">
    <w:nsid w:val="335B54E3"/>
    <w:multiLevelType w:val="hybridMultilevel"/>
    <w:tmpl w:val="B42EF0E8"/>
    <w:lvl w:ilvl="0" w:tplc="BD5621F6">
      <w:start w:val="6"/>
      <w:numFmt w:val="decimal"/>
      <w:lvlText w:val="%1"/>
      <w:lvlJc w:val="left"/>
      <w:pPr>
        <w:ind w:left="1718" w:hanging="183"/>
      </w:pPr>
      <w:rPr>
        <w:rFonts w:ascii="Times New Roman" w:eastAsia="Times New Roman" w:hAnsi="Times New Roman" w:cs="Times New Roman" w:hint="default"/>
        <w:b/>
        <w:bCs/>
        <w:i w:val="0"/>
        <w:iCs w:val="0"/>
        <w:spacing w:val="0"/>
        <w:w w:val="100"/>
        <w:sz w:val="24"/>
        <w:szCs w:val="24"/>
        <w:lang w:val="ru-RU" w:eastAsia="en-US" w:bidi="ar-SA"/>
      </w:rPr>
    </w:lvl>
    <w:lvl w:ilvl="1" w:tplc="5C708D18">
      <w:numFmt w:val="bullet"/>
      <w:lvlText w:val="•"/>
      <w:lvlJc w:val="left"/>
      <w:pPr>
        <w:ind w:left="2736" w:hanging="183"/>
      </w:pPr>
      <w:rPr>
        <w:rFonts w:hint="default"/>
        <w:lang w:val="ru-RU" w:eastAsia="en-US" w:bidi="ar-SA"/>
      </w:rPr>
    </w:lvl>
    <w:lvl w:ilvl="2" w:tplc="4BEAD1B6">
      <w:numFmt w:val="bullet"/>
      <w:lvlText w:val="•"/>
      <w:lvlJc w:val="left"/>
      <w:pPr>
        <w:ind w:left="3752" w:hanging="183"/>
      </w:pPr>
      <w:rPr>
        <w:rFonts w:hint="default"/>
        <w:lang w:val="ru-RU" w:eastAsia="en-US" w:bidi="ar-SA"/>
      </w:rPr>
    </w:lvl>
    <w:lvl w:ilvl="3" w:tplc="DD349A50">
      <w:numFmt w:val="bullet"/>
      <w:lvlText w:val="•"/>
      <w:lvlJc w:val="left"/>
      <w:pPr>
        <w:ind w:left="4768" w:hanging="183"/>
      </w:pPr>
      <w:rPr>
        <w:rFonts w:hint="default"/>
        <w:lang w:val="ru-RU" w:eastAsia="en-US" w:bidi="ar-SA"/>
      </w:rPr>
    </w:lvl>
    <w:lvl w:ilvl="4" w:tplc="62E2D5DA">
      <w:numFmt w:val="bullet"/>
      <w:lvlText w:val="•"/>
      <w:lvlJc w:val="left"/>
      <w:pPr>
        <w:ind w:left="5784" w:hanging="183"/>
      </w:pPr>
      <w:rPr>
        <w:rFonts w:hint="default"/>
        <w:lang w:val="ru-RU" w:eastAsia="en-US" w:bidi="ar-SA"/>
      </w:rPr>
    </w:lvl>
    <w:lvl w:ilvl="5" w:tplc="974A59D2">
      <w:numFmt w:val="bullet"/>
      <w:lvlText w:val="•"/>
      <w:lvlJc w:val="left"/>
      <w:pPr>
        <w:ind w:left="6800" w:hanging="183"/>
      </w:pPr>
      <w:rPr>
        <w:rFonts w:hint="default"/>
        <w:lang w:val="ru-RU" w:eastAsia="en-US" w:bidi="ar-SA"/>
      </w:rPr>
    </w:lvl>
    <w:lvl w:ilvl="6" w:tplc="4796C4D2">
      <w:numFmt w:val="bullet"/>
      <w:lvlText w:val="•"/>
      <w:lvlJc w:val="left"/>
      <w:pPr>
        <w:ind w:left="7816" w:hanging="183"/>
      </w:pPr>
      <w:rPr>
        <w:rFonts w:hint="default"/>
        <w:lang w:val="ru-RU" w:eastAsia="en-US" w:bidi="ar-SA"/>
      </w:rPr>
    </w:lvl>
    <w:lvl w:ilvl="7" w:tplc="4C0E49AE">
      <w:numFmt w:val="bullet"/>
      <w:lvlText w:val="•"/>
      <w:lvlJc w:val="left"/>
      <w:pPr>
        <w:ind w:left="8832" w:hanging="183"/>
      </w:pPr>
      <w:rPr>
        <w:rFonts w:hint="default"/>
        <w:lang w:val="ru-RU" w:eastAsia="en-US" w:bidi="ar-SA"/>
      </w:rPr>
    </w:lvl>
    <w:lvl w:ilvl="8" w:tplc="09CE9C00">
      <w:numFmt w:val="bullet"/>
      <w:lvlText w:val="•"/>
      <w:lvlJc w:val="left"/>
      <w:pPr>
        <w:ind w:left="9848" w:hanging="183"/>
      </w:pPr>
      <w:rPr>
        <w:rFonts w:hint="default"/>
        <w:lang w:val="ru-RU" w:eastAsia="en-US" w:bidi="ar-SA"/>
      </w:rPr>
    </w:lvl>
  </w:abstractNum>
  <w:abstractNum w:abstractNumId="51">
    <w:nsid w:val="33B3221B"/>
    <w:multiLevelType w:val="hybridMultilevel"/>
    <w:tmpl w:val="5CB2934A"/>
    <w:lvl w:ilvl="0" w:tplc="F5A41BB0">
      <w:numFmt w:val="bullet"/>
      <w:lvlText w:val="-"/>
      <w:lvlJc w:val="left"/>
      <w:pPr>
        <w:ind w:left="14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A34861A">
      <w:numFmt w:val="bullet"/>
      <w:lvlText w:val="•"/>
      <w:lvlJc w:val="left"/>
      <w:pPr>
        <w:ind w:left="2466" w:hanging="144"/>
      </w:pPr>
      <w:rPr>
        <w:rFonts w:hint="default"/>
        <w:lang w:val="ru-RU" w:eastAsia="en-US" w:bidi="ar-SA"/>
      </w:rPr>
    </w:lvl>
    <w:lvl w:ilvl="2" w:tplc="28CEF3E4">
      <w:numFmt w:val="bullet"/>
      <w:lvlText w:val="•"/>
      <w:lvlJc w:val="left"/>
      <w:pPr>
        <w:ind w:left="3512" w:hanging="144"/>
      </w:pPr>
      <w:rPr>
        <w:rFonts w:hint="default"/>
        <w:lang w:val="ru-RU" w:eastAsia="en-US" w:bidi="ar-SA"/>
      </w:rPr>
    </w:lvl>
    <w:lvl w:ilvl="3" w:tplc="35882346">
      <w:numFmt w:val="bullet"/>
      <w:lvlText w:val="•"/>
      <w:lvlJc w:val="left"/>
      <w:pPr>
        <w:ind w:left="4558" w:hanging="144"/>
      </w:pPr>
      <w:rPr>
        <w:rFonts w:hint="default"/>
        <w:lang w:val="ru-RU" w:eastAsia="en-US" w:bidi="ar-SA"/>
      </w:rPr>
    </w:lvl>
    <w:lvl w:ilvl="4" w:tplc="7EF28366">
      <w:numFmt w:val="bullet"/>
      <w:lvlText w:val="•"/>
      <w:lvlJc w:val="left"/>
      <w:pPr>
        <w:ind w:left="5604" w:hanging="144"/>
      </w:pPr>
      <w:rPr>
        <w:rFonts w:hint="default"/>
        <w:lang w:val="ru-RU" w:eastAsia="en-US" w:bidi="ar-SA"/>
      </w:rPr>
    </w:lvl>
    <w:lvl w:ilvl="5" w:tplc="71ECF45E">
      <w:numFmt w:val="bullet"/>
      <w:lvlText w:val="•"/>
      <w:lvlJc w:val="left"/>
      <w:pPr>
        <w:ind w:left="6650" w:hanging="144"/>
      </w:pPr>
      <w:rPr>
        <w:rFonts w:hint="default"/>
        <w:lang w:val="ru-RU" w:eastAsia="en-US" w:bidi="ar-SA"/>
      </w:rPr>
    </w:lvl>
    <w:lvl w:ilvl="6" w:tplc="422A9C34">
      <w:numFmt w:val="bullet"/>
      <w:lvlText w:val="•"/>
      <w:lvlJc w:val="left"/>
      <w:pPr>
        <w:ind w:left="7696" w:hanging="144"/>
      </w:pPr>
      <w:rPr>
        <w:rFonts w:hint="default"/>
        <w:lang w:val="ru-RU" w:eastAsia="en-US" w:bidi="ar-SA"/>
      </w:rPr>
    </w:lvl>
    <w:lvl w:ilvl="7" w:tplc="1B5CF862">
      <w:numFmt w:val="bullet"/>
      <w:lvlText w:val="•"/>
      <w:lvlJc w:val="left"/>
      <w:pPr>
        <w:ind w:left="8742" w:hanging="144"/>
      </w:pPr>
      <w:rPr>
        <w:rFonts w:hint="default"/>
        <w:lang w:val="ru-RU" w:eastAsia="en-US" w:bidi="ar-SA"/>
      </w:rPr>
    </w:lvl>
    <w:lvl w:ilvl="8" w:tplc="7D12A728">
      <w:numFmt w:val="bullet"/>
      <w:lvlText w:val="•"/>
      <w:lvlJc w:val="left"/>
      <w:pPr>
        <w:ind w:left="9788" w:hanging="144"/>
      </w:pPr>
      <w:rPr>
        <w:rFonts w:hint="default"/>
        <w:lang w:val="ru-RU" w:eastAsia="en-US" w:bidi="ar-SA"/>
      </w:rPr>
    </w:lvl>
  </w:abstractNum>
  <w:abstractNum w:abstractNumId="52">
    <w:nsid w:val="34782ECC"/>
    <w:multiLevelType w:val="hybridMultilevel"/>
    <w:tmpl w:val="E4DC77F6"/>
    <w:lvl w:ilvl="0" w:tplc="7834F312">
      <w:start w:val="1"/>
      <w:numFmt w:val="decimal"/>
      <w:lvlText w:val="%1."/>
      <w:lvlJc w:val="left"/>
      <w:pPr>
        <w:ind w:left="1426" w:hanging="254"/>
      </w:pPr>
      <w:rPr>
        <w:rFonts w:ascii="Times New Roman" w:eastAsia="Times New Roman" w:hAnsi="Times New Roman" w:cs="Times New Roman" w:hint="default"/>
        <w:b/>
        <w:bCs/>
        <w:i w:val="0"/>
        <w:iCs w:val="0"/>
        <w:spacing w:val="0"/>
        <w:w w:val="100"/>
        <w:sz w:val="24"/>
        <w:szCs w:val="24"/>
        <w:lang w:val="ru-RU" w:eastAsia="en-US" w:bidi="ar-SA"/>
      </w:rPr>
    </w:lvl>
    <w:lvl w:ilvl="1" w:tplc="94DC50C0">
      <w:numFmt w:val="bullet"/>
      <w:lvlText w:val="•"/>
      <w:lvlJc w:val="left"/>
      <w:pPr>
        <w:ind w:left="2466" w:hanging="254"/>
      </w:pPr>
      <w:rPr>
        <w:rFonts w:hint="default"/>
        <w:lang w:val="ru-RU" w:eastAsia="en-US" w:bidi="ar-SA"/>
      </w:rPr>
    </w:lvl>
    <w:lvl w:ilvl="2" w:tplc="6ABC33D0">
      <w:numFmt w:val="bullet"/>
      <w:lvlText w:val="•"/>
      <w:lvlJc w:val="left"/>
      <w:pPr>
        <w:ind w:left="3512" w:hanging="254"/>
      </w:pPr>
      <w:rPr>
        <w:rFonts w:hint="default"/>
        <w:lang w:val="ru-RU" w:eastAsia="en-US" w:bidi="ar-SA"/>
      </w:rPr>
    </w:lvl>
    <w:lvl w:ilvl="3" w:tplc="0E1E19DA">
      <w:numFmt w:val="bullet"/>
      <w:lvlText w:val="•"/>
      <w:lvlJc w:val="left"/>
      <w:pPr>
        <w:ind w:left="4558" w:hanging="254"/>
      </w:pPr>
      <w:rPr>
        <w:rFonts w:hint="default"/>
        <w:lang w:val="ru-RU" w:eastAsia="en-US" w:bidi="ar-SA"/>
      </w:rPr>
    </w:lvl>
    <w:lvl w:ilvl="4" w:tplc="464428AA">
      <w:numFmt w:val="bullet"/>
      <w:lvlText w:val="•"/>
      <w:lvlJc w:val="left"/>
      <w:pPr>
        <w:ind w:left="5604" w:hanging="254"/>
      </w:pPr>
      <w:rPr>
        <w:rFonts w:hint="default"/>
        <w:lang w:val="ru-RU" w:eastAsia="en-US" w:bidi="ar-SA"/>
      </w:rPr>
    </w:lvl>
    <w:lvl w:ilvl="5" w:tplc="7640EE84">
      <w:numFmt w:val="bullet"/>
      <w:lvlText w:val="•"/>
      <w:lvlJc w:val="left"/>
      <w:pPr>
        <w:ind w:left="6650" w:hanging="254"/>
      </w:pPr>
      <w:rPr>
        <w:rFonts w:hint="default"/>
        <w:lang w:val="ru-RU" w:eastAsia="en-US" w:bidi="ar-SA"/>
      </w:rPr>
    </w:lvl>
    <w:lvl w:ilvl="6" w:tplc="E1A03B30">
      <w:numFmt w:val="bullet"/>
      <w:lvlText w:val="•"/>
      <w:lvlJc w:val="left"/>
      <w:pPr>
        <w:ind w:left="7696" w:hanging="254"/>
      </w:pPr>
      <w:rPr>
        <w:rFonts w:hint="default"/>
        <w:lang w:val="ru-RU" w:eastAsia="en-US" w:bidi="ar-SA"/>
      </w:rPr>
    </w:lvl>
    <w:lvl w:ilvl="7" w:tplc="086209E4">
      <w:numFmt w:val="bullet"/>
      <w:lvlText w:val="•"/>
      <w:lvlJc w:val="left"/>
      <w:pPr>
        <w:ind w:left="8742" w:hanging="254"/>
      </w:pPr>
      <w:rPr>
        <w:rFonts w:hint="default"/>
        <w:lang w:val="ru-RU" w:eastAsia="en-US" w:bidi="ar-SA"/>
      </w:rPr>
    </w:lvl>
    <w:lvl w:ilvl="8" w:tplc="EBA47D32">
      <w:numFmt w:val="bullet"/>
      <w:lvlText w:val="•"/>
      <w:lvlJc w:val="left"/>
      <w:pPr>
        <w:ind w:left="9788" w:hanging="254"/>
      </w:pPr>
      <w:rPr>
        <w:rFonts w:hint="default"/>
        <w:lang w:val="ru-RU" w:eastAsia="en-US" w:bidi="ar-SA"/>
      </w:rPr>
    </w:lvl>
  </w:abstractNum>
  <w:abstractNum w:abstractNumId="53">
    <w:nsid w:val="34961774"/>
    <w:multiLevelType w:val="hybridMultilevel"/>
    <w:tmpl w:val="0526E99A"/>
    <w:lvl w:ilvl="0" w:tplc="5FAEF870">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9FC4AD72">
      <w:numFmt w:val="bullet"/>
      <w:lvlText w:val="•"/>
      <w:lvlJc w:val="left"/>
      <w:pPr>
        <w:ind w:left="2664" w:hanging="231"/>
      </w:pPr>
      <w:rPr>
        <w:rFonts w:hint="default"/>
        <w:lang w:val="ru-RU" w:eastAsia="en-US" w:bidi="ar-SA"/>
      </w:rPr>
    </w:lvl>
    <w:lvl w:ilvl="2" w:tplc="938A8256">
      <w:numFmt w:val="bullet"/>
      <w:lvlText w:val="•"/>
      <w:lvlJc w:val="left"/>
      <w:pPr>
        <w:ind w:left="3688" w:hanging="231"/>
      </w:pPr>
      <w:rPr>
        <w:rFonts w:hint="default"/>
        <w:lang w:val="ru-RU" w:eastAsia="en-US" w:bidi="ar-SA"/>
      </w:rPr>
    </w:lvl>
    <w:lvl w:ilvl="3" w:tplc="BD1EADA8">
      <w:numFmt w:val="bullet"/>
      <w:lvlText w:val="•"/>
      <w:lvlJc w:val="left"/>
      <w:pPr>
        <w:ind w:left="4712" w:hanging="231"/>
      </w:pPr>
      <w:rPr>
        <w:rFonts w:hint="default"/>
        <w:lang w:val="ru-RU" w:eastAsia="en-US" w:bidi="ar-SA"/>
      </w:rPr>
    </w:lvl>
    <w:lvl w:ilvl="4" w:tplc="AB02E498">
      <w:numFmt w:val="bullet"/>
      <w:lvlText w:val="•"/>
      <w:lvlJc w:val="left"/>
      <w:pPr>
        <w:ind w:left="5736" w:hanging="231"/>
      </w:pPr>
      <w:rPr>
        <w:rFonts w:hint="default"/>
        <w:lang w:val="ru-RU" w:eastAsia="en-US" w:bidi="ar-SA"/>
      </w:rPr>
    </w:lvl>
    <w:lvl w:ilvl="5" w:tplc="3D845302">
      <w:numFmt w:val="bullet"/>
      <w:lvlText w:val="•"/>
      <w:lvlJc w:val="left"/>
      <w:pPr>
        <w:ind w:left="6760" w:hanging="231"/>
      </w:pPr>
      <w:rPr>
        <w:rFonts w:hint="default"/>
        <w:lang w:val="ru-RU" w:eastAsia="en-US" w:bidi="ar-SA"/>
      </w:rPr>
    </w:lvl>
    <w:lvl w:ilvl="6" w:tplc="DEC012D4">
      <w:numFmt w:val="bullet"/>
      <w:lvlText w:val="•"/>
      <w:lvlJc w:val="left"/>
      <w:pPr>
        <w:ind w:left="7784" w:hanging="231"/>
      </w:pPr>
      <w:rPr>
        <w:rFonts w:hint="default"/>
        <w:lang w:val="ru-RU" w:eastAsia="en-US" w:bidi="ar-SA"/>
      </w:rPr>
    </w:lvl>
    <w:lvl w:ilvl="7" w:tplc="9C722EC2">
      <w:numFmt w:val="bullet"/>
      <w:lvlText w:val="•"/>
      <w:lvlJc w:val="left"/>
      <w:pPr>
        <w:ind w:left="8808" w:hanging="231"/>
      </w:pPr>
      <w:rPr>
        <w:rFonts w:hint="default"/>
        <w:lang w:val="ru-RU" w:eastAsia="en-US" w:bidi="ar-SA"/>
      </w:rPr>
    </w:lvl>
    <w:lvl w:ilvl="8" w:tplc="15723634">
      <w:numFmt w:val="bullet"/>
      <w:lvlText w:val="•"/>
      <w:lvlJc w:val="left"/>
      <w:pPr>
        <w:ind w:left="9832" w:hanging="231"/>
      </w:pPr>
      <w:rPr>
        <w:rFonts w:hint="default"/>
        <w:lang w:val="ru-RU" w:eastAsia="en-US" w:bidi="ar-SA"/>
      </w:rPr>
    </w:lvl>
  </w:abstractNum>
  <w:abstractNum w:abstractNumId="54">
    <w:nsid w:val="357628C6"/>
    <w:multiLevelType w:val="hybridMultilevel"/>
    <w:tmpl w:val="E1E46514"/>
    <w:lvl w:ilvl="0" w:tplc="44F4D862">
      <w:start w:val="1"/>
      <w:numFmt w:val="decimal"/>
      <w:lvlText w:val="%1."/>
      <w:lvlJc w:val="left"/>
      <w:pPr>
        <w:ind w:left="1853" w:hanging="360"/>
      </w:pPr>
      <w:rPr>
        <w:rFonts w:ascii="Times New Roman" w:eastAsia="Times New Roman" w:hAnsi="Times New Roman" w:cs="Times New Roman" w:hint="default"/>
        <w:b/>
        <w:bCs/>
        <w:i w:val="0"/>
        <w:iCs w:val="0"/>
        <w:spacing w:val="0"/>
        <w:w w:val="100"/>
        <w:sz w:val="24"/>
        <w:szCs w:val="24"/>
        <w:lang w:val="ru-RU" w:eastAsia="en-US" w:bidi="ar-SA"/>
      </w:rPr>
    </w:lvl>
    <w:lvl w:ilvl="1" w:tplc="C7A48D7E">
      <w:numFmt w:val="bullet"/>
      <w:lvlText w:val="•"/>
      <w:lvlJc w:val="left"/>
      <w:pPr>
        <w:ind w:left="2862" w:hanging="360"/>
      </w:pPr>
      <w:rPr>
        <w:rFonts w:hint="default"/>
        <w:lang w:val="ru-RU" w:eastAsia="en-US" w:bidi="ar-SA"/>
      </w:rPr>
    </w:lvl>
    <w:lvl w:ilvl="2" w:tplc="82A6BFC2">
      <w:numFmt w:val="bullet"/>
      <w:lvlText w:val="•"/>
      <w:lvlJc w:val="left"/>
      <w:pPr>
        <w:ind w:left="3864" w:hanging="360"/>
      </w:pPr>
      <w:rPr>
        <w:rFonts w:hint="default"/>
        <w:lang w:val="ru-RU" w:eastAsia="en-US" w:bidi="ar-SA"/>
      </w:rPr>
    </w:lvl>
    <w:lvl w:ilvl="3" w:tplc="05167888">
      <w:numFmt w:val="bullet"/>
      <w:lvlText w:val="•"/>
      <w:lvlJc w:val="left"/>
      <w:pPr>
        <w:ind w:left="4866" w:hanging="360"/>
      </w:pPr>
      <w:rPr>
        <w:rFonts w:hint="default"/>
        <w:lang w:val="ru-RU" w:eastAsia="en-US" w:bidi="ar-SA"/>
      </w:rPr>
    </w:lvl>
    <w:lvl w:ilvl="4" w:tplc="890E579C">
      <w:numFmt w:val="bullet"/>
      <w:lvlText w:val="•"/>
      <w:lvlJc w:val="left"/>
      <w:pPr>
        <w:ind w:left="5868" w:hanging="360"/>
      </w:pPr>
      <w:rPr>
        <w:rFonts w:hint="default"/>
        <w:lang w:val="ru-RU" w:eastAsia="en-US" w:bidi="ar-SA"/>
      </w:rPr>
    </w:lvl>
    <w:lvl w:ilvl="5" w:tplc="67AEE8E6">
      <w:numFmt w:val="bullet"/>
      <w:lvlText w:val="•"/>
      <w:lvlJc w:val="left"/>
      <w:pPr>
        <w:ind w:left="6870" w:hanging="360"/>
      </w:pPr>
      <w:rPr>
        <w:rFonts w:hint="default"/>
        <w:lang w:val="ru-RU" w:eastAsia="en-US" w:bidi="ar-SA"/>
      </w:rPr>
    </w:lvl>
    <w:lvl w:ilvl="6" w:tplc="80ACD792">
      <w:numFmt w:val="bullet"/>
      <w:lvlText w:val="•"/>
      <w:lvlJc w:val="left"/>
      <w:pPr>
        <w:ind w:left="7872" w:hanging="360"/>
      </w:pPr>
      <w:rPr>
        <w:rFonts w:hint="default"/>
        <w:lang w:val="ru-RU" w:eastAsia="en-US" w:bidi="ar-SA"/>
      </w:rPr>
    </w:lvl>
    <w:lvl w:ilvl="7" w:tplc="B4FEE234">
      <w:numFmt w:val="bullet"/>
      <w:lvlText w:val="•"/>
      <w:lvlJc w:val="left"/>
      <w:pPr>
        <w:ind w:left="8874" w:hanging="360"/>
      </w:pPr>
      <w:rPr>
        <w:rFonts w:hint="default"/>
        <w:lang w:val="ru-RU" w:eastAsia="en-US" w:bidi="ar-SA"/>
      </w:rPr>
    </w:lvl>
    <w:lvl w:ilvl="8" w:tplc="7DB8793E">
      <w:numFmt w:val="bullet"/>
      <w:lvlText w:val="•"/>
      <w:lvlJc w:val="left"/>
      <w:pPr>
        <w:ind w:left="9876" w:hanging="360"/>
      </w:pPr>
      <w:rPr>
        <w:rFonts w:hint="default"/>
        <w:lang w:val="ru-RU" w:eastAsia="en-US" w:bidi="ar-SA"/>
      </w:rPr>
    </w:lvl>
  </w:abstractNum>
  <w:abstractNum w:abstractNumId="55">
    <w:nsid w:val="35BB13C4"/>
    <w:multiLevelType w:val="hybridMultilevel"/>
    <w:tmpl w:val="E79E207C"/>
    <w:lvl w:ilvl="0" w:tplc="A7D0486A">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86CE2292">
      <w:numFmt w:val="bullet"/>
      <w:lvlText w:val="•"/>
      <w:lvlJc w:val="left"/>
      <w:pPr>
        <w:ind w:left="2628" w:hanging="183"/>
      </w:pPr>
      <w:rPr>
        <w:rFonts w:hint="default"/>
        <w:lang w:val="ru-RU" w:eastAsia="en-US" w:bidi="ar-SA"/>
      </w:rPr>
    </w:lvl>
    <w:lvl w:ilvl="2" w:tplc="7C288068">
      <w:numFmt w:val="bullet"/>
      <w:lvlText w:val="•"/>
      <w:lvlJc w:val="left"/>
      <w:pPr>
        <w:ind w:left="3656" w:hanging="183"/>
      </w:pPr>
      <w:rPr>
        <w:rFonts w:hint="default"/>
        <w:lang w:val="ru-RU" w:eastAsia="en-US" w:bidi="ar-SA"/>
      </w:rPr>
    </w:lvl>
    <w:lvl w:ilvl="3" w:tplc="9A8089F6">
      <w:numFmt w:val="bullet"/>
      <w:lvlText w:val="•"/>
      <w:lvlJc w:val="left"/>
      <w:pPr>
        <w:ind w:left="4684" w:hanging="183"/>
      </w:pPr>
      <w:rPr>
        <w:rFonts w:hint="default"/>
        <w:lang w:val="ru-RU" w:eastAsia="en-US" w:bidi="ar-SA"/>
      </w:rPr>
    </w:lvl>
    <w:lvl w:ilvl="4" w:tplc="2674B60C">
      <w:numFmt w:val="bullet"/>
      <w:lvlText w:val="•"/>
      <w:lvlJc w:val="left"/>
      <w:pPr>
        <w:ind w:left="5712" w:hanging="183"/>
      </w:pPr>
      <w:rPr>
        <w:rFonts w:hint="default"/>
        <w:lang w:val="ru-RU" w:eastAsia="en-US" w:bidi="ar-SA"/>
      </w:rPr>
    </w:lvl>
    <w:lvl w:ilvl="5" w:tplc="67FC91A8">
      <w:numFmt w:val="bullet"/>
      <w:lvlText w:val="•"/>
      <w:lvlJc w:val="left"/>
      <w:pPr>
        <w:ind w:left="6740" w:hanging="183"/>
      </w:pPr>
      <w:rPr>
        <w:rFonts w:hint="default"/>
        <w:lang w:val="ru-RU" w:eastAsia="en-US" w:bidi="ar-SA"/>
      </w:rPr>
    </w:lvl>
    <w:lvl w:ilvl="6" w:tplc="525ACC82">
      <w:numFmt w:val="bullet"/>
      <w:lvlText w:val="•"/>
      <w:lvlJc w:val="left"/>
      <w:pPr>
        <w:ind w:left="7768" w:hanging="183"/>
      </w:pPr>
      <w:rPr>
        <w:rFonts w:hint="default"/>
        <w:lang w:val="ru-RU" w:eastAsia="en-US" w:bidi="ar-SA"/>
      </w:rPr>
    </w:lvl>
    <w:lvl w:ilvl="7" w:tplc="5622F27C">
      <w:numFmt w:val="bullet"/>
      <w:lvlText w:val="•"/>
      <w:lvlJc w:val="left"/>
      <w:pPr>
        <w:ind w:left="8796" w:hanging="183"/>
      </w:pPr>
      <w:rPr>
        <w:rFonts w:hint="default"/>
        <w:lang w:val="ru-RU" w:eastAsia="en-US" w:bidi="ar-SA"/>
      </w:rPr>
    </w:lvl>
    <w:lvl w:ilvl="8" w:tplc="34C4CF14">
      <w:numFmt w:val="bullet"/>
      <w:lvlText w:val="•"/>
      <w:lvlJc w:val="left"/>
      <w:pPr>
        <w:ind w:left="9824" w:hanging="183"/>
      </w:pPr>
      <w:rPr>
        <w:rFonts w:hint="default"/>
        <w:lang w:val="ru-RU" w:eastAsia="en-US" w:bidi="ar-SA"/>
      </w:rPr>
    </w:lvl>
  </w:abstractNum>
  <w:abstractNum w:abstractNumId="56">
    <w:nsid w:val="3600577C"/>
    <w:multiLevelType w:val="hybridMultilevel"/>
    <w:tmpl w:val="D7AEB3BA"/>
    <w:lvl w:ilvl="0" w:tplc="58CA91A2">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9566FC94">
      <w:numFmt w:val="bullet"/>
      <w:lvlText w:val="•"/>
      <w:lvlJc w:val="left"/>
      <w:pPr>
        <w:ind w:left="2466" w:hanging="231"/>
      </w:pPr>
      <w:rPr>
        <w:rFonts w:hint="default"/>
        <w:lang w:val="ru-RU" w:eastAsia="en-US" w:bidi="ar-SA"/>
      </w:rPr>
    </w:lvl>
    <w:lvl w:ilvl="2" w:tplc="6FFEC5F2">
      <w:numFmt w:val="bullet"/>
      <w:lvlText w:val="•"/>
      <w:lvlJc w:val="left"/>
      <w:pPr>
        <w:ind w:left="3512" w:hanging="231"/>
      </w:pPr>
      <w:rPr>
        <w:rFonts w:hint="default"/>
        <w:lang w:val="ru-RU" w:eastAsia="en-US" w:bidi="ar-SA"/>
      </w:rPr>
    </w:lvl>
    <w:lvl w:ilvl="3" w:tplc="476A0632">
      <w:numFmt w:val="bullet"/>
      <w:lvlText w:val="•"/>
      <w:lvlJc w:val="left"/>
      <w:pPr>
        <w:ind w:left="4558" w:hanging="231"/>
      </w:pPr>
      <w:rPr>
        <w:rFonts w:hint="default"/>
        <w:lang w:val="ru-RU" w:eastAsia="en-US" w:bidi="ar-SA"/>
      </w:rPr>
    </w:lvl>
    <w:lvl w:ilvl="4" w:tplc="1EDEAEDE">
      <w:numFmt w:val="bullet"/>
      <w:lvlText w:val="•"/>
      <w:lvlJc w:val="left"/>
      <w:pPr>
        <w:ind w:left="5604" w:hanging="231"/>
      </w:pPr>
      <w:rPr>
        <w:rFonts w:hint="default"/>
        <w:lang w:val="ru-RU" w:eastAsia="en-US" w:bidi="ar-SA"/>
      </w:rPr>
    </w:lvl>
    <w:lvl w:ilvl="5" w:tplc="E548BADC">
      <w:numFmt w:val="bullet"/>
      <w:lvlText w:val="•"/>
      <w:lvlJc w:val="left"/>
      <w:pPr>
        <w:ind w:left="6650" w:hanging="231"/>
      </w:pPr>
      <w:rPr>
        <w:rFonts w:hint="default"/>
        <w:lang w:val="ru-RU" w:eastAsia="en-US" w:bidi="ar-SA"/>
      </w:rPr>
    </w:lvl>
    <w:lvl w:ilvl="6" w:tplc="408248F0">
      <w:numFmt w:val="bullet"/>
      <w:lvlText w:val="•"/>
      <w:lvlJc w:val="left"/>
      <w:pPr>
        <w:ind w:left="7696" w:hanging="231"/>
      </w:pPr>
      <w:rPr>
        <w:rFonts w:hint="default"/>
        <w:lang w:val="ru-RU" w:eastAsia="en-US" w:bidi="ar-SA"/>
      </w:rPr>
    </w:lvl>
    <w:lvl w:ilvl="7" w:tplc="75BE658A">
      <w:numFmt w:val="bullet"/>
      <w:lvlText w:val="•"/>
      <w:lvlJc w:val="left"/>
      <w:pPr>
        <w:ind w:left="8742" w:hanging="231"/>
      </w:pPr>
      <w:rPr>
        <w:rFonts w:hint="default"/>
        <w:lang w:val="ru-RU" w:eastAsia="en-US" w:bidi="ar-SA"/>
      </w:rPr>
    </w:lvl>
    <w:lvl w:ilvl="8" w:tplc="D87CAA54">
      <w:numFmt w:val="bullet"/>
      <w:lvlText w:val="•"/>
      <w:lvlJc w:val="left"/>
      <w:pPr>
        <w:ind w:left="9788" w:hanging="231"/>
      </w:pPr>
      <w:rPr>
        <w:rFonts w:hint="default"/>
        <w:lang w:val="ru-RU" w:eastAsia="en-US" w:bidi="ar-SA"/>
      </w:rPr>
    </w:lvl>
  </w:abstractNum>
  <w:abstractNum w:abstractNumId="57">
    <w:nsid w:val="37806D45"/>
    <w:multiLevelType w:val="hybridMultilevel"/>
    <w:tmpl w:val="A426B6FE"/>
    <w:lvl w:ilvl="0" w:tplc="A3F8F586">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CBE8C1A">
      <w:numFmt w:val="bullet"/>
      <w:lvlText w:val="•"/>
      <w:lvlJc w:val="left"/>
      <w:pPr>
        <w:ind w:left="2664" w:hanging="231"/>
      </w:pPr>
      <w:rPr>
        <w:rFonts w:hint="default"/>
        <w:lang w:val="ru-RU" w:eastAsia="en-US" w:bidi="ar-SA"/>
      </w:rPr>
    </w:lvl>
    <w:lvl w:ilvl="2" w:tplc="55D412BE">
      <w:numFmt w:val="bullet"/>
      <w:lvlText w:val="•"/>
      <w:lvlJc w:val="left"/>
      <w:pPr>
        <w:ind w:left="3688" w:hanging="231"/>
      </w:pPr>
      <w:rPr>
        <w:rFonts w:hint="default"/>
        <w:lang w:val="ru-RU" w:eastAsia="en-US" w:bidi="ar-SA"/>
      </w:rPr>
    </w:lvl>
    <w:lvl w:ilvl="3" w:tplc="6EA2BFA8">
      <w:numFmt w:val="bullet"/>
      <w:lvlText w:val="•"/>
      <w:lvlJc w:val="left"/>
      <w:pPr>
        <w:ind w:left="4712" w:hanging="231"/>
      </w:pPr>
      <w:rPr>
        <w:rFonts w:hint="default"/>
        <w:lang w:val="ru-RU" w:eastAsia="en-US" w:bidi="ar-SA"/>
      </w:rPr>
    </w:lvl>
    <w:lvl w:ilvl="4" w:tplc="0CBE4102">
      <w:numFmt w:val="bullet"/>
      <w:lvlText w:val="•"/>
      <w:lvlJc w:val="left"/>
      <w:pPr>
        <w:ind w:left="5736" w:hanging="231"/>
      </w:pPr>
      <w:rPr>
        <w:rFonts w:hint="default"/>
        <w:lang w:val="ru-RU" w:eastAsia="en-US" w:bidi="ar-SA"/>
      </w:rPr>
    </w:lvl>
    <w:lvl w:ilvl="5" w:tplc="6B02AD26">
      <w:numFmt w:val="bullet"/>
      <w:lvlText w:val="•"/>
      <w:lvlJc w:val="left"/>
      <w:pPr>
        <w:ind w:left="6760" w:hanging="231"/>
      </w:pPr>
      <w:rPr>
        <w:rFonts w:hint="default"/>
        <w:lang w:val="ru-RU" w:eastAsia="en-US" w:bidi="ar-SA"/>
      </w:rPr>
    </w:lvl>
    <w:lvl w:ilvl="6" w:tplc="3716ADB0">
      <w:numFmt w:val="bullet"/>
      <w:lvlText w:val="•"/>
      <w:lvlJc w:val="left"/>
      <w:pPr>
        <w:ind w:left="7784" w:hanging="231"/>
      </w:pPr>
      <w:rPr>
        <w:rFonts w:hint="default"/>
        <w:lang w:val="ru-RU" w:eastAsia="en-US" w:bidi="ar-SA"/>
      </w:rPr>
    </w:lvl>
    <w:lvl w:ilvl="7" w:tplc="BCCA0E4A">
      <w:numFmt w:val="bullet"/>
      <w:lvlText w:val="•"/>
      <w:lvlJc w:val="left"/>
      <w:pPr>
        <w:ind w:left="8808" w:hanging="231"/>
      </w:pPr>
      <w:rPr>
        <w:rFonts w:hint="default"/>
        <w:lang w:val="ru-RU" w:eastAsia="en-US" w:bidi="ar-SA"/>
      </w:rPr>
    </w:lvl>
    <w:lvl w:ilvl="8" w:tplc="79343C60">
      <w:numFmt w:val="bullet"/>
      <w:lvlText w:val="•"/>
      <w:lvlJc w:val="left"/>
      <w:pPr>
        <w:ind w:left="9832" w:hanging="231"/>
      </w:pPr>
      <w:rPr>
        <w:rFonts w:hint="default"/>
        <w:lang w:val="ru-RU" w:eastAsia="en-US" w:bidi="ar-SA"/>
      </w:rPr>
    </w:lvl>
  </w:abstractNum>
  <w:abstractNum w:abstractNumId="58">
    <w:nsid w:val="38974927"/>
    <w:multiLevelType w:val="hybridMultilevel"/>
    <w:tmpl w:val="208AD9A8"/>
    <w:lvl w:ilvl="0" w:tplc="AA482CAE">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54C6A016">
      <w:numFmt w:val="bullet"/>
      <w:lvlText w:val="•"/>
      <w:lvlJc w:val="left"/>
      <w:pPr>
        <w:ind w:left="2664" w:hanging="231"/>
      </w:pPr>
      <w:rPr>
        <w:rFonts w:hint="default"/>
        <w:lang w:val="ru-RU" w:eastAsia="en-US" w:bidi="ar-SA"/>
      </w:rPr>
    </w:lvl>
    <w:lvl w:ilvl="2" w:tplc="FD288C56">
      <w:numFmt w:val="bullet"/>
      <w:lvlText w:val="•"/>
      <w:lvlJc w:val="left"/>
      <w:pPr>
        <w:ind w:left="3688" w:hanging="231"/>
      </w:pPr>
      <w:rPr>
        <w:rFonts w:hint="default"/>
        <w:lang w:val="ru-RU" w:eastAsia="en-US" w:bidi="ar-SA"/>
      </w:rPr>
    </w:lvl>
    <w:lvl w:ilvl="3" w:tplc="58C60222">
      <w:numFmt w:val="bullet"/>
      <w:lvlText w:val="•"/>
      <w:lvlJc w:val="left"/>
      <w:pPr>
        <w:ind w:left="4712" w:hanging="231"/>
      </w:pPr>
      <w:rPr>
        <w:rFonts w:hint="default"/>
        <w:lang w:val="ru-RU" w:eastAsia="en-US" w:bidi="ar-SA"/>
      </w:rPr>
    </w:lvl>
    <w:lvl w:ilvl="4" w:tplc="52BC7BA2">
      <w:numFmt w:val="bullet"/>
      <w:lvlText w:val="•"/>
      <w:lvlJc w:val="left"/>
      <w:pPr>
        <w:ind w:left="5736" w:hanging="231"/>
      </w:pPr>
      <w:rPr>
        <w:rFonts w:hint="default"/>
        <w:lang w:val="ru-RU" w:eastAsia="en-US" w:bidi="ar-SA"/>
      </w:rPr>
    </w:lvl>
    <w:lvl w:ilvl="5" w:tplc="6AA0DE98">
      <w:numFmt w:val="bullet"/>
      <w:lvlText w:val="•"/>
      <w:lvlJc w:val="left"/>
      <w:pPr>
        <w:ind w:left="6760" w:hanging="231"/>
      </w:pPr>
      <w:rPr>
        <w:rFonts w:hint="default"/>
        <w:lang w:val="ru-RU" w:eastAsia="en-US" w:bidi="ar-SA"/>
      </w:rPr>
    </w:lvl>
    <w:lvl w:ilvl="6" w:tplc="15DABA9A">
      <w:numFmt w:val="bullet"/>
      <w:lvlText w:val="•"/>
      <w:lvlJc w:val="left"/>
      <w:pPr>
        <w:ind w:left="7784" w:hanging="231"/>
      </w:pPr>
      <w:rPr>
        <w:rFonts w:hint="default"/>
        <w:lang w:val="ru-RU" w:eastAsia="en-US" w:bidi="ar-SA"/>
      </w:rPr>
    </w:lvl>
    <w:lvl w:ilvl="7" w:tplc="29285D24">
      <w:numFmt w:val="bullet"/>
      <w:lvlText w:val="•"/>
      <w:lvlJc w:val="left"/>
      <w:pPr>
        <w:ind w:left="8808" w:hanging="231"/>
      </w:pPr>
      <w:rPr>
        <w:rFonts w:hint="default"/>
        <w:lang w:val="ru-RU" w:eastAsia="en-US" w:bidi="ar-SA"/>
      </w:rPr>
    </w:lvl>
    <w:lvl w:ilvl="8" w:tplc="82846674">
      <w:numFmt w:val="bullet"/>
      <w:lvlText w:val="•"/>
      <w:lvlJc w:val="left"/>
      <w:pPr>
        <w:ind w:left="9832" w:hanging="231"/>
      </w:pPr>
      <w:rPr>
        <w:rFonts w:hint="default"/>
        <w:lang w:val="ru-RU" w:eastAsia="en-US" w:bidi="ar-SA"/>
      </w:rPr>
    </w:lvl>
  </w:abstractNum>
  <w:abstractNum w:abstractNumId="59">
    <w:nsid w:val="392D2E7A"/>
    <w:multiLevelType w:val="hybridMultilevel"/>
    <w:tmpl w:val="5AE2E996"/>
    <w:lvl w:ilvl="0" w:tplc="C136E068">
      <w:start w:val="6"/>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6F68549C">
      <w:numFmt w:val="bullet"/>
      <w:lvlText w:val="•"/>
      <w:lvlJc w:val="left"/>
      <w:pPr>
        <w:ind w:left="2628" w:hanging="183"/>
      </w:pPr>
      <w:rPr>
        <w:rFonts w:hint="default"/>
        <w:lang w:val="ru-RU" w:eastAsia="en-US" w:bidi="ar-SA"/>
      </w:rPr>
    </w:lvl>
    <w:lvl w:ilvl="2" w:tplc="7AD6FC30">
      <w:numFmt w:val="bullet"/>
      <w:lvlText w:val="•"/>
      <w:lvlJc w:val="left"/>
      <w:pPr>
        <w:ind w:left="3656" w:hanging="183"/>
      </w:pPr>
      <w:rPr>
        <w:rFonts w:hint="default"/>
        <w:lang w:val="ru-RU" w:eastAsia="en-US" w:bidi="ar-SA"/>
      </w:rPr>
    </w:lvl>
    <w:lvl w:ilvl="3" w:tplc="74F68D92">
      <w:numFmt w:val="bullet"/>
      <w:lvlText w:val="•"/>
      <w:lvlJc w:val="left"/>
      <w:pPr>
        <w:ind w:left="4684" w:hanging="183"/>
      </w:pPr>
      <w:rPr>
        <w:rFonts w:hint="default"/>
        <w:lang w:val="ru-RU" w:eastAsia="en-US" w:bidi="ar-SA"/>
      </w:rPr>
    </w:lvl>
    <w:lvl w:ilvl="4" w:tplc="86CCD16A">
      <w:numFmt w:val="bullet"/>
      <w:lvlText w:val="•"/>
      <w:lvlJc w:val="left"/>
      <w:pPr>
        <w:ind w:left="5712" w:hanging="183"/>
      </w:pPr>
      <w:rPr>
        <w:rFonts w:hint="default"/>
        <w:lang w:val="ru-RU" w:eastAsia="en-US" w:bidi="ar-SA"/>
      </w:rPr>
    </w:lvl>
    <w:lvl w:ilvl="5" w:tplc="5BC06382">
      <w:numFmt w:val="bullet"/>
      <w:lvlText w:val="•"/>
      <w:lvlJc w:val="left"/>
      <w:pPr>
        <w:ind w:left="6740" w:hanging="183"/>
      </w:pPr>
      <w:rPr>
        <w:rFonts w:hint="default"/>
        <w:lang w:val="ru-RU" w:eastAsia="en-US" w:bidi="ar-SA"/>
      </w:rPr>
    </w:lvl>
    <w:lvl w:ilvl="6" w:tplc="0204AFF0">
      <w:numFmt w:val="bullet"/>
      <w:lvlText w:val="•"/>
      <w:lvlJc w:val="left"/>
      <w:pPr>
        <w:ind w:left="7768" w:hanging="183"/>
      </w:pPr>
      <w:rPr>
        <w:rFonts w:hint="default"/>
        <w:lang w:val="ru-RU" w:eastAsia="en-US" w:bidi="ar-SA"/>
      </w:rPr>
    </w:lvl>
    <w:lvl w:ilvl="7" w:tplc="2F6222CC">
      <w:numFmt w:val="bullet"/>
      <w:lvlText w:val="•"/>
      <w:lvlJc w:val="left"/>
      <w:pPr>
        <w:ind w:left="8796" w:hanging="183"/>
      </w:pPr>
      <w:rPr>
        <w:rFonts w:hint="default"/>
        <w:lang w:val="ru-RU" w:eastAsia="en-US" w:bidi="ar-SA"/>
      </w:rPr>
    </w:lvl>
    <w:lvl w:ilvl="8" w:tplc="69BA97FA">
      <w:numFmt w:val="bullet"/>
      <w:lvlText w:val="•"/>
      <w:lvlJc w:val="left"/>
      <w:pPr>
        <w:ind w:left="9824" w:hanging="183"/>
      </w:pPr>
      <w:rPr>
        <w:rFonts w:hint="default"/>
        <w:lang w:val="ru-RU" w:eastAsia="en-US" w:bidi="ar-SA"/>
      </w:rPr>
    </w:lvl>
  </w:abstractNum>
  <w:abstractNum w:abstractNumId="60">
    <w:nsid w:val="3ABD2012"/>
    <w:multiLevelType w:val="hybridMultilevel"/>
    <w:tmpl w:val="14E03EDA"/>
    <w:lvl w:ilvl="0" w:tplc="BC323E3C">
      <w:numFmt w:val="bullet"/>
      <w:lvlText w:val="•"/>
      <w:lvlJc w:val="left"/>
      <w:pPr>
        <w:ind w:left="1416" w:hanging="707"/>
      </w:pPr>
      <w:rPr>
        <w:rFonts w:ascii="Times New Roman" w:eastAsia="Times New Roman" w:hAnsi="Times New Roman" w:cs="Times New Roman" w:hint="default"/>
        <w:b w:val="0"/>
        <w:bCs w:val="0"/>
        <w:i w:val="0"/>
        <w:iCs w:val="0"/>
        <w:spacing w:val="0"/>
        <w:w w:val="100"/>
        <w:sz w:val="24"/>
        <w:szCs w:val="24"/>
        <w:lang w:val="ru-RU" w:eastAsia="en-US" w:bidi="ar-SA"/>
      </w:rPr>
    </w:lvl>
    <w:lvl w:ilvl="1" w:tplc="EFCC25B8">
      <w:numFmt w:val="bullet"/>
      <w:lvlText w:val="•"/>
      <w:lvlJc w:val="left"/>
      <w:pPr>
        <w:ind w:left="2466" w:hanging="707"/>
      </w:pPr>
      <w:rPr>
        <w:rFonts w:hint="default"/>
        <w:lang w:val="ru-RU" w:eastAsia="en-US" w:bidi="ar-SA"/>
      </w:rPr>
    </w:lvl>
    <w:lvl w:ilvl="2" w:tplc="5ECA0A12">
      <w:numFmt w:val="bullet"/>
      <w:lvlText w:val="•"/>
      <w:lvlJc w:val="left"/>
      <w:pPr>
        <w:ind w:left="3512" w:hanging="707"/>
      </w:pPr>
      <w:rPr>
        <w:rFonts w:hint="default"/>
        <w:lang w:val="ru-RU" w:eastAsia="en-US" w:bidi="ar-SA"/>
      </w:rPr>
    </w:lvl>
    <w:lvl w:ilvl="3" w:tplc="C194E8A2">
      <w:numFmt w:val="bullet"/>
      <w:lvlText w:val="•"/>
      <w:lvlJc w:val="left"/>
      <w:pPr>
        <w:ind w:left="4558" w:hanging="707"/>
      </w:pPr>
      <w:rPr>
        <w:rFonts w:hint="default"/>
        <w:lang w:val="ru-RU" w:eastAsia="en-US" w:bidi="ar-SA"/>
      </w:rPr>
    </w:lvl>
    <w:lvl w:ilvl="4" w:tplc="17C42666">
      <w:numFmt w:val="bullet"/>
      <w:lvlText w:val="•"/>
      <w:lvlJc w:val="left"/>
      <w:pPr>
        <w:ind w:left="5604" w:hanging="707"/>
      </w:pPr>
      <w:rPr>
        <w:rFonts w:hint="default"/>
        <w:lang w:val="ru-RU" w:eastAsia="en-US" w:bidi="ar-SA"/>
      </w:rPr>
    </w:lvl>
    <w:lvl w:ilvl="5" w:tplc="7ADE1CC2">
      <w:numFmt w:val="bullet"/>
      <w:lvlText w:val="•"/>
      <w:lvlJc w:val="left"/>
      <w:pPr>
        <w:ind w:left="6650" w:hanging="707"/>
      </w:pPr>
      <w:rPr>
        <w:rFonts w:hint="default"/>
        <w:lang w:val="ru-RU" w:eastAsia="en-US" w:bidi="ar-SA"/>
      </w:rPr>
    </w:lvl>
    <w:lvl w:ilvl="6" w:tplc="B8CE45EC">
      <w:numFmt w:val="bullet"/>
      <w:lvlText w:val="•"/>
      <w:lvlJc w:val="left"/>
      <w:pPr>
        <w:ind w:left="7696" w:hanging="707"/>
      </w:pPr>
      <w:rPr>
        <w:rFonts w:hint="default"/>
        <w:lang w:val="ru-RU" w:eastAsia="en-US" w:bidi="ar-SA"/>
      </w:rPr>
    </w:lvl>
    <w:lvl w:ilvl="7" w:tplc="FAAC35C8">
      <w:numFmt w:val="bullet"/>
      <w:lvlText w:val="•"/>
      <w:lvlJc w:val="left"/>
      <w:pPr>
        <w:ind w:left="8742" w:hanging="707"/>
      </w:pPr>
      <w:rPr>
        <w:rFonts w:hint="default"/>
        <w:lang w:val="ru-RU" w:eastAsia="en-US" w:bidi="ar-SA"/>
      </w:rPr>
    </w:lvl>
    <w:lvl w:ilvl="8" w:tplc="C86C7C4C">
      <w:numFmt w:val="bullet"/>
      <w:lvlText w:val="•"/>
      <w:lvlJc w:val="left"/>
      <w:pPr>
        <w:ind w:left="9788" w:hanging="707"/>
      </w:pPr>
      <w:rPr>
        <w:rFonts w:hint="default"/>
        <w:lang w:val="ru-RU" w:eastAsia="en-US" w:bidi="ar-SA"/>
      </w:rPr>
    </w:lvl>
  </w:abstractNum>
  <w:abstractNum w:abstractNumId="61">
    <w:nsid w:val="3BA616AD"/>
    <w:multiLevelType w:val="hybridMultilevel"/>
    <w:tmpl w:val="1CDCA3C0"/>
    <w:lvl w:ilvl="0" w:tplc="9CC2257E">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BC441C4C">
      <w:numFmt w:val="bullet"/>
      <w:lvlText w:val="•"/>
      <w:lvlJc w:val="left"/>
      <w:pPr>
        <w:ind w:left="2664" w:hanging="231"/>
      </w:pPr>
      <w:rPr>
        <w:rFonts w:hint="default"/>
        <w:lang w:val="ru-RU" w:eastAsia="en-US" w:bidi="ar-SA"/>
      </w:rPr>
    </w:lvl>
    <w:lvl w:ilvl="2" w:tplc="D0A4C354">
      <w:numFmt w:val="bullet"/>
      <w:lvlText w:val="•"/>
      <w:lvlJc w:val="left"/>
      <w:pPr>
        <w:ind w:left="3688" w:hanging="231"/>
      </w:pPr>
      <w:rPr>
        <w:rFonts w:hint="default"/>
        <w:lang w:val="ru-RU" w:eastAsia="en-US" w:bidi="ar-SA"/>
      </w:rPr>
    </w:lvl>
    <w:lvl w:ilvl="3" w:tplc="E26CEDD2">
      <w:numFmt w:val="bullet"/>
      <w:lvlText w:val="•"/>
      <w:lvlJc w:val="left"/>
      <w:pPr>
        <w:ind w:left="4712" w:hanging="231"/>
      </w:pPr>
      <w:rPr>
        <w:rFonts w:hint="default"/>
        <w:lang w:val="ru-RU" w:eastAsia="en-US" w:bidi="ar-SA"/>
      </w:rPr>
    </w:lvl>
    <w:lvl w:ilvl="4" w:tplc="5564618C">
      <w:numFmt w:val="bullet"/>
      <w:lvlText w:val="•"/>
      <w:lvlJc w:val="left"/>
      <w:pPr>
        <w:ind w:left="5736" w:hanging="231"/>
      </w:pPr>
      <w:rPr>
        <w:rFonts w:hint="default"/>
        <w:lang w:val="ru-RU" w:eastAsia="en-US" w:bidi="ar-SA"/>
      </w:rPr>
    </w:lvl>
    <w:lvl w:ilvl="5" w:tplc="A0F8DF2E">
      <w:numFmt w:val="bullet"/>
      <w:lvlText w:val="•"/>
      <w:lvlJc w:val="left"/>
      <w:pPr>
        <w:ind w:left="6760" w:hanging="231"/>
      </w:pPr>
      <w:rPr>
        <w:rFonts w:hint="default"/>
        <w:lang w:val="ru-RU" w:eastAsia="en-US" w:bidi="ar-SA"/>
      </w:rPr>
    </w:lvl>
    <w:lvl w:ilvl="6" w:tplc="707CBC82">
      <w:numFmt w:val="bullet"/>
      <w:lvlText w:val="•"/>
      <w:lvlJc w:val="left"/>
      <w:pPr>
        <w:ind w:left="7784" w:hanging="231"/>
      </w:pPr>
      <w:rPr>
        <w:rFonts w:hint="default"/>
        <w:lang w:val="ru-RU" w:eastAsia="en-US" w:bidi="ar-SA"/>
      </w:rPr>
    </w:lvl>
    <w:lvl w:ilvl="7" w:tplc="4CBC303E">
      <w:numFmt w:val="bullet"/>
      <w:lvlText w:val="•"/>
      <w:lvlJc w:val="left"/>
      <w:pPr>
        <w:ind w:left="8808" w:hanging="231"/>
      </w:pPr>
      <w:rPr>
        <w:rFonts w:hint="default"/>
        <w:lang w:val="ru-RU" w:eastAsia="en-US" w:bidi="ar-SA"/>
      </w:rPr>
    </w:lvl>
    <w:lvl w:ilvl="8" w:tplc="1EAAE0CE">
      <w:numFmt w:val="bullet"/>
      <w:lvlText w:val="•"/>
      <w:lvlJc w:val="left"/>
      <w:pPr>
        <w:ind w:left="9832" w:hanging="231"/>
      </w:pPr>
      <w:rPr>
        <w:rFonts w:hint="default"/>
        <w:lang w:val="ru-RU" w:eastAsia="en-US" w:bidi="ar-SA"/>
      </w:rPr>
    </w:lvl>
  </w:abstractNum>
  <w:abstractNum w:abstractNumId="62">
    <w:nsid w:val="3BA9064A"/>
    <w:multiLevelType w:val="hybridMultilevel"/>
    <w:tmpl w:val="EAC89B6C"/>
    <w:lvl w:ilvl="0" w:tplc="E9BA4C46">
      <w:numFmt w:val="bullet"/>
      <w:lvlText w:val="-"/>
      <w:lvlJc w:val="left"/>
      <w:pPr>
        <w:ind w:left="141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937465B6">
      <w:numFmt w:val="bullet"/>
      <w:lvlText w:val="•"/>
      <w:lvlJc w:val="left"/>
      <w:pPr>
        <w:ind w:left="2466" w:hanging="183"/>
      </w:pPr>
      <w:rPr>
        <w:rFonts w:hint="default"/>
        <w:lang w:val="ru-RU" w:eastAsia="en-US" w:bidi="ar-SA"/>
      </w:rPr>
    </w:lvl>
    <w:lvl w:ilvl="2" w:tplc="7A4646BA">
      <w:numFmt w:val="bullet"/>
      <w:lvlText w:val="•"/>
      <w:lvlJc w:val="left"/>
      <w:pPr>
        <w:ind w:left="3512" w:hanging="183"/>
      </w:pPr>
      <w:rPr>
        <w:rFonts w:hint="default"/>
        <w:lang w:val="ru-RU" w:eastAsia="en-US" w:bidi="ar-SA"/>
      </w:rPr>
    </w:lvl>
    <w:lvl w:ilvl="3" w:tplc="C90C7A3E">
      <w:numFmt w:val="bullet"/>
      <w:lvlText w:val="•"/>
      <w:lvlJc w:val="left"/>
      <w:pPr>
        <w:ind w:left="4558" w:hanging="183"/>
      </w:pPr>
      <w:rPr>
        <w:rFonts w:hint="default"/>
        <w:lang w:val="ru-RU" w:eastAsia="en-US" w:bidi="ar-SA"/>
      </w:rPr>
    </w:lvl>
    <w:lvl w:ilvl="4" w:tplc="2E18C690">
      <w:numFmt w:val="bullet"/>
      <w:lvlText w:val="•"/>
      <w:lvlJc w:val="left"/>
      <w:pPr>
        <w:ind w:left="5604" w:hanging="183"/>
      </w:pPr>
      <w:rPr>
        <w:rFonts w:hint="default"/>
        <w:lang w:val="ru-RU" w:eastAsia="en-US" w:bidi="ar-SA"/>
      </w:rPr>
    </w:lvl>
    <w:lvl w:ilvl="5" w:tplc="FFD05B6E">
      <w:numFmt w:val="bullet"/>
      <w:lvlText w:val="•"/>
      <w:lvlJc w:val="left"/>
      <w:pPr>
        <w:ind w:left="6650" w:hanging="183"/>
      </w:pPr>
      <w:rPr>
        <w:rFonts w:hint="default"/>
        <w:lang w:val="ru-RU" w:eastAsia="en-US" w:bidi="ar-SA"/>
      </w:rPr>
    </w:lvl>
    <w:lvl w:ilvl="6" w:tplc="2402C584">
      <w:numFmt w:val="bullet"/>
      <w:lvlText w:val="•"/>
      <w:lvlJc w:val="left"/>
      <w:pPr>
        <w:ind w:left="7696" w:hanging="183"/>
      </w:pPr>
      <w:rPr>
        <w:rFonts w:hint="default"/>
        <w:lang w:val="ru-RU" w:eastAsia="en-US" w:bidi="ar-SA"/>
      </w:rPr>
    </w:lvl>
    <w:lvl w:ilvl="7" w:tplc="CEDEB0F8">
      <w:numFmt w:val="bullet"/>
      <w:lvlText w:val="•"/>
      <w:lvlJc w:val="left"/>
      <w:pPr>
        <w:ind w:left="8742" w:hanging="183"/>
      </w:pPr>
      <w:rPr>
        <w:rFonts w:hint="default"/>
        <w:lang w:val="ru-RU" w:eastAsia="en-US" w:bidi="ar-SA"/>
      </w:rPr>
    </w:lvl>
    <w:lvl w:ilvl="8" w:tplc="B1826CD4">
      <w:numFmt w:val="bullet"/>
      <w:lvlText w:val="•"/>
      <w:lvlJc w:val="left"/>
      <w:pPr>
        <w:ind w:left="9788" w:hanging="183"/>
      </w:pPr>
      <w:rPr>
        <w:rFonts w:hint="default"/>
        <w:lang w:val="ru-RU" w:eastAsia="en-US" w:bidi="ar-SA"/>
      </w:rPr>
    </w:lvl>
  </w:abstractNum>
  <w:abstractNum w:abstractNumId="63">
    <w:nsid w:val="3C996F65"/>
    <w:multiLevelType w:val="hybridMultilevel"/>
    <w:tmpl w:val="9320ACCE"/>
    <w:lvl w:ilvl="0" w:tplc="044C562C">
      <w:numFmt w:val="bullet"/>
      <w:lvlText w:val="-"/>
      <w:lvlJc w:val="left"/>
      <w:pPr>
        <w:ind w:left="1416" w:hanging="154"/>
      </w:pPr>
      <w:rPr>
        <w:rFonts w:ascii="Times New Roman" w:eastAsia="Times New Roman" w:hAnsi="Times New Roman" w:cs="Times New Roman" w:hint="default"/>
        <w:spacing w:val="0"/>
        <w:w w:val="100"/>
        <w:lang w:val="ru-RU" w:eastAsia="en-US" w:bidi="ar-SA"/>
      </w:rPr>
    </w:lvl>
    <w:lvl w:ilvl="1" w:tplc="4A4CAA42">
      <w:numFmt w:val="bullet"/>
      <w:lvlText w:val="•"/>
      <w:lvlJc w:val="left"/>
      <w:pPr>
        <w:ind w:left="2466" w:hanging="154"/>
      </w:pPr>
      <w:rPr>
        <w:rFonts w:hint="default"/>
        <w:lang w:val="ru-RU" w:eastAsia="en-US" w:bidi="ar-SA"/>
      </w:rPr>
    </w:lvl>
    <w:lvl w:ilvl="2" w:tplc="3698BF7E">
      <w:numFmt w:val="bullet"/>
      <w:lvlText w:val="•"/>
      <w:lvlJc w:val="left"/>
      <w:pPr>
        <w:ind w:left="3512" w:hanging="154"/>
      </w:pPr>
      <w:rPr>
        <w:rFonts w:hint="default"/>
        <w:lang w:val="ru-RU" w:eastAsia="en-US" w:bidi="ar-SA"/>
      </w:rPr>
    </w:lvl>
    <w:lvl w:ilvl="3" w:tplc="C1402772">
      <w:numFmt w:val="bullet"/>
      <w:lvlText w:val="•"/>
      <w:lvlJc w:val="left"/>
      <w:pPr>
        <w:ind w:left="4558" w:hanging="154"/>
      </w:pPr>
      <w:rPr>
        <w:rFonts w:hint="default"/>
        <w:lang w:val="ru-RU" w:eastAsia="en-US" w:bidi="ar-SA"/>
      </w:rPr>
    </w:lvl>
    <w:lvl w:ilvl="4" w:tplc="ADF4E92E">
      <w:numFmt w:val="bullet"/>
      <w:lvlText w:val="•"/>
      <w:lvlJc w:val="left"/>
      <w:pPr>
        <w:ind w:left="5604" w:hanging="154"/>
      </w:pPr>
      <w:rPr>
        <w:rFonts w:hint="default"/>
        <w:lang w:val="ru-RU" w:eastAsia="en-US" w:bidi="ar-SA"/>
      </w:rPr>
    </w:lvl>
    <w:lvl w:ilvl="5" w:tplc="23641AAA">
      <w:numFmt w:val="bullet"/>
      <w:lvlText w:val="•"/>
      <w:lvlJc w:val="left"/>
      <w:pPr>
        <w:ind w:left="6650" w:hanging="154"/>
      </w:pPr>
      <w:rPr>
        <w:rFonts w:hint="default"/>
        <w:lang w:val="ru-RU" w:eastAsia="en-US" w:bidi="ar-SA"/>
      </w:rPr>
    </w:lvl>
    <w:lvl w:ilvl="6" w:tplc="590A2958">
      <w:numFmt w:val="bullet"/>
      <w:lvlText w:val="•"/>
      <w:lvlJc w:val="left"/>
      <w:pPr>
        <w:ind w:left="7696" w:hanging="154"/>
      </w:pPr>
      <w:rPr>
        <w:rFonts w:hint="default"/>
        <w:lang w:val="ru-RU" w:eastAsia="en-US" w:bidi="ar-SA"/>
      </w:rPr>
    </w:lvl>
    <w:lvl w:ilvl="7" w:tplc="9F04F458">
      <w:numFmt w:val="bullet"/>
      <w:lvlText w:val="•"/>
      <w:lvlJc w:val="left"/>
      <w:pPr>
        <w:ind w:left="8742" w:hanging="154"/>
      </w:pPr>
      <w:rPr>
        <w:rFonts w:hint="default"/>
        <w:lang w:val="ru-RU" w:eastAsia="en-US" w:bidi="ar-SA"/>
      </w:rPr>
    </w:lvl>
    <w:lvl w:ilvl="8" w:tplc="67884D74">
      <w:numFmt w:val="bullet"/>
      <w:lvlText w:val="•"/>
      <w:lvlJc w:val="left"/>
      <w:pPr>
        <w:ind w:left="9788" w:hanging="154"/>
      </w:pPr>
      <w:rPr>
        <w:rFonts w:hint="default"/>
        <w:lang w:val="ru-RU" w:eastAsia="en-US" w:bidi="ar-SA"/>
      </w:rPr>
    </w:lvl>
  </w:abstractNum>
  <w:abstractNum w:abstractNumId="64">
    <w:nsid w:val="3CD33B6A"/>
    <w:multiLevelType w:val="hybridMultilevel"/>
    <w:tmpl w:val="3072E89A"/>
    <w:lvl w:ilvl="0" w:tplc="D8D879FA">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FCED8B4">
      <w:numFmt w:val="bullet"/>
      <w:lvlText w:val="•"/>
      <w:lvlJc w:val="left"/>
      <w:pPr>
        <w:ind w:left="2664" w:hanging="231"/>
      </w:pPr>
      <w:rPr>
        <w:rFonts w:hint="default"/>
        <w:lang w:val="ru-RU" w:eastAsia="en-US" w:bidi="ar-SA"/>
      </w:rPr>
    </w:lvl>
    <w:lvl w:ilvl="2" w:tplc="EE34EE7A">
      <w:numFmt w:val="bullet"/>
      <w:lvlText w:val="•"/>
      <w:lvlJc w:val="left"/>
      <w:pPr>
        <w:ind w:left="3688" w:hanging="231"/>
      </w:pPr>
      <w:rPr>
        <w:rFonts w:hint="default"/>
        <w:lang w:val="ru-RU" w:eastAsia="en-US" w:bidi="ar-SA"/>
      </w:rPr>
    </w:lvl>
    <w:lvl w:ilvl="3" w:tplc="3CA884BA">
      <w:numFmt w:val="bullet"/>
      <w:lvlText w:val="•"/>
      <w:lvlJc w:val="left"/>
      <w:pPr>
        <w:ind w:left="4712" w:hanging="231"/>
      </w:pPr>
      <w:rPr>
        <w:rFonts w:hint="default"/>
        <w:lang w:val="ru-RU" w:eastAsia="en-US" w:bidi="ar-SA"/>
      </w:rPr>
    </w:lvl>
    <w:lvl w:ilvl="4" w:tplc="60BC9A96">
      <w:numFmt w:val="bullet"/>
      <w:lvlText w:val="•"/>
      <w:lvlJc w:val="left"/>
      <w:pPr>
        <w:ind w:left="5736" w:hanging="231"/>
      </w:pPr>
      <w:rPr>
        <w:rFonts w:hint="default"/>
        <w:lang w:val="ru-RU" w:eastAsia="en-US" w:bidi="ar-SA"/>
      </w:rPr>
    </w:lvl>
    <w:lvl w:ilvl="5" w:tplc="036CAE28">
      <w:numFmt w:val="bullet"/>
      <w:lvlText w:val="•"/>
      <w:lvlJc w:val="left"/>
      <w:pPr>
        <w:ind w:left="6760" w:hanging="231"/>
      </w:pPr>
      <w:rPr>
        <w:rFonts w:hint="default"/>
        <w:lang w:val="ru-RU" w:eastAsia="en-US" w:bidi="ar-SA"/>
      </w:rPr>
    </w:lvl>
    <w:lvl w:ilvl="6" w:tplc="D494DF56">
      <w:numFmt w:val="bullet"/>
      <w:lvlText w:val="•"/>
      <w:lvlJc w:val="left"/>
      <w:pPr>
        <w:ind w:left="7784" w:hanging="231"/>
      </w:pPr>
      <w:rPr>
        <w:rFonts w:hint="default"/>
        <w:lang w:val="ru-RU" w:eastAsia="en-US" w:bidi="ar-SA"/>
      </w:rPr>
    </w:lvl>
    <w:lvl w:ilvl="7" w:tplc="891A102E">
      <w:numFmt w:val="bullet"/>
      <w:lvlText w:val="•"/>
      <w:lvlJc w:val="left"/>
      <w:pPr>
        <w:ind w:left="8808" w:hanging="231"/>
      </w:pPr>
      <w:rPr>
        <w:rFonts w:hint="default"/>
        <w:lang w:val="ru-RU" w:eastAsia="en-US" w:bidi="ar-SA"/>
      </w:rPr>
    </w:lvl>
    <w:lvl w:ilvl="8" w:tplc="0E2AB7E4">
      <w:numFmt w:val="bullet"/>
      <w:lvlText w:val="•"/>
      <w:lvlJc w:val="left"/>
      <w:pPr>
        <w:ind w:left="9832" w:hanging="231"/>
      </w:pPr>
      <w:rPr>
        <w:rFonts w:hint="default"/>
        <w:lang w:val="ru-RU" w:eastAsia="en-US" w:bidi="ar-SA"/>
      </w:rPr>
    </w:lvl>
  </w:abstractNum>
  <w:abstractNum w:abstractNumId="65">
    <w:nsid w:val="3DA0631D"/>
    <w:multiLevelType w:val="hybridMultilevel"/>
    <w:tmpl w:val="164A689E"/>
    <w:lvl w:ilvl="0" w:tplc="DD606B56">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634484CA">
      <w:numFmt w:val="bullet"/>
      <w:lvlText w:val="•"/>
      <w:lvlJc w:val="left"/>
      <w:pPr>
        <w:ind w:left="2466" w:hanging="231"/>
      </w:pPr>
      <w:rPr>
        <w:rFonts w:hint="default"/>
        <w:lang w:val="ru-RU" w:eastAsia="en-US" w:bidi="ar-SA"/>
      </w:rPr>
    </w:lvl>
    <w:lvl w:ilvl="2" w:tplc="BD445E2A">
      <w:numFmt w:val="bullet"/>
      <w:lvlText w:val="•"/>
      <w:lvlJc w:val="left"/>
      <w:pPr>
        <w:ind w:left="3512" w:hanging="231"/>
      </w:pPr>
      <w:rPr>
        <w:rFonts w:hint="default"/>
        <w:lang w:val="ru-RU" w:eastAsia="en-US" w:bidi="ar-SA"/>
      </w:rPr>
    </w:lvl>
    <w:lvl w:ilvl="3" w:tplc="E7DA1D28">
      <w:numFmt w:val="bullet"/>
      <w:lvlText w:val="•"/>
      <w:lvlJc w:val="left"/>
      <w:pPr>
        <w:ind w:left="4558" w:hanging="231"/>
      </w:pPr>
      <w:rPr>
        <w:rFonts w:hint="default"/>
        <w:lang w:val="ru-RU" w:eastAsia="en-US" w:bidi="ar-SA"/>
      </w:rPr>
    </w:lvl>
    <w:lvl w:ilvl="4" w:tplc="E0581EB6">
      <w:numFmt w:val="bullet"/>
      <w:lvlText w:val="•"/>
      <w:lvlJc w:val="left"/>
      <w:pPr>
        <w:ind w:left="5604" w:hanging="231"/>
      </w:pPr>
      <w:rPr>
        <w:rFonts w:hint="default"/>
        <w:lang w:val="ru-RU" w:eastAsia="en-US" w:bidi="ar-SA"/>
      </w:rPr>
    </w:lvl>
    <w:lvl w:ilvl="5" w:tplc="8A3C8B3E">
      <w:numFmt w:val="bullet"/>
      <w:lvlText w:val="•"/>
      <w:lvlJc w:val="left"/>
      <w:pPr>
        <w:ind w:left="6650" w:hanging="231"/>
      </w:pPr>
      <w:rPr>
        <w:rFonts w:hint="default"/>
        <w:lang w:val="ru-RU" w:eastAsia="en-US" w:bidi="ar-SA"/>
      </w:rPr>
    </w:lvl>
    <w:lvl w:ilvl="6" w:tplc="41F82F02">
      <w:numFmt w:val="bullet"/>
      <w:lvlText w:val="•"/>
      <w:lvlJc w:val="left"/>
      <w:pPr>
        <w:ind w:left="7696" w:hanging="231"/>
      </w:pPr>
      <w:rPr>
        <w:rFonts w:hint="default"/>
        <w:lang w:val="ru-RU" w:eastAsia="en-US" w:bidi="ar-SA"/>
      </w:rPr>
    </w:lvl>
    <w:lvl w:ilvl="7" w:tplc="E972498E">
      <w:numFmt w:val="bullet"/>
      <w:lvlText w:val="•"/>
      <w:lvlJc w:val="left"/>
      <w:pPr>
        <w:ind w:left="8742" w:hanging="231"/>
      </w:pPr>
      <w:rPr>
        <w:rFonts w:hint="default"/>
        <w:lang w:val="ru-RU" w:eastAsia="en-US" w:bidi="ar-SA"/>
      </w:rPr>
    </w:lvl>
    <w:lvl w:ilvl="8" w:tplc="3EACE034">
      <w:numFmt w:val="bullet"/>
      <w:lvlText w:val="•"/>
      <w:lvlJc w:val="left"/>
      <w:pPr>
        <w:ind w:left="9788" w:hanging="231"/>
      </w:pPr>
      <w:rPr>
        <w:rFonts w:hint="default"/>
        <w:lang w:val="ru-RU" w:eastAsia="en-US" w:bidi="ar-SA"/>
      </w:rPr>
    </w:lvl>
  </w:abstractNum>
  <w:abstractNum w:abstractNumId="66">
    <w:nsid w:val="3DC857CA"/>
    <w:multiLevelType w:val="hybridMultilevel"/>
    <w:tmpl w:val="5B5E8D3A"/>
    <w:lvl w:ilvl="0" w:tplc="6F8E1E2C">
      <w:numFmt w:val="bullet"/>
      <w:lvlText w:val="-"/>
      <w:lvlJc w:val="left"/>
      <w:pPr>
        <w:ind w:left="1416" w:hanging="298"/>
      </w:pPr>
      <w:rPr>
        <w:rFonts w:ascii="Times New Roman" w:eastAsia="Times New Roman" w:hAnsi="Times New Roman" w:cs="Times New Roman" w:hint="default"/>
        <w:spacing w:val="0"/>
        <w:w w:val="100"/>
        <w:lang w:val="ru-RU" w:eastAsia="en-US" w:bidi="ar-SA"/>
      </w:rPr>
    </w:lvl>
    <w:lvl w:ilvl="1" w:tplc="DCD8EBEC">
      <w:numFmt w:val="bullet"/>
      <w:lvlText w:val=""/>
      <w:lvlJc w:val="left"/>
      <w:pPr>
        <w:ind w:left="1416" w:hanging="284"/>
      </w:pPr>
      <w:rPr>
        <w:rFonts w:ascii="Symbol" w:eastAsia="Symbol" w:hAnsi="Symbol" w:cs="Symbol" w:hint="default"/>
        <w:b w:val="0"/>
        <w:bCs w:val="0"/>
        <w:i w:val="0"/>
        <w:iCs w:val="0"/>
        <w:spacing w:val="0"/>
        <w:w w:val="100"/>
        <w:sz w:val="24"/>
        <w:szCs w:val="24"/>
        <w:lang w:val="ru-RU" w:eastAsia="en-US" w:bidi="ar-SA"/>
      </w:rPr>
    </w:lvl>
    <w:lvl w:ilvl="2" w:tplc="3A345E3A">
      <w:numFmt w:val="bullet"/>
      <w:lvlText w:val="•"/>
      <w:lvlJc w:val="left"/>
      <w:pPr>
        <w:ind w:left="3512" w:hanging="284"/>
      </w:pPr>
      <w:rPr>
        <w:rFonts w:hint="default"/>
        <w:lang w:val="ru-RU" w:eastAsia="en-US" w:bidi="ar-SA"/>
      </w:rPr>
    </w:lvl>
    <w:lvl w:ilvl="3" w:tplc="5650C80C">
      <w:numFmt w:val="bullet"/>
      <w:lvlText w:val="•"/>
      <w:lvlJc w:val="left"/>
      <w:pPr>
        <w:ind w:left="4558" w:hanging="284"/>
      </w:pPr>
      <w:rPr>
        <w:rFonts w:hint="default"/>
        <w:lang w:val="ru-RU" w:eastAsia="en-US" w:bidi="ar-SA"/>
      </w:rPr>
    </w:lvl>
    <w:lvl w:ilvl="4" w:tplc="F8569660">
      <w:numFmt w:val="bullet"/>
      <w:lvlText w:val="•"/>
      <w:lvlJc w:val="left"/>
      <w:pPr>
        <w:ind w:left="5604" w:hanging="284"/>
      </w:pPr>
      <w:rPr>
        <w:rFonts w:hint="default"/>
        <w:lang w:val="ru-RU" w:eastAsia="en-US" w:bidi="ar-SA"/>
      </w:rPr>
    </w:lvl>
    <w:lvl w:ilvl="5" w:tplc="8990FFB8">
      <w:numFmt w:val="bullet"/>
      <w:lvlText w:val="•"/>
      <w:lvlJc w:val="left"/>
      <w:pPr>
        <w:ind w:left="6650" w:hanging="284"/>
      </w:pPr>
      <w:rPr>
        <w:rFonts w:hint="default"/>
        <w:lang w:val="ru-RU" w:eastAsia="en-US" w:bidi="ar-SA"/>
      </w:rPr>
    </w:lvl>
    <w:lvl w:ilvl="6" w:tplc="D85A8072">
      <w:numFmt w:val="bullet"/>
      <w:lvlText w:val="•"/>
      <w:lvlJc w:val="left"/>
      <w:pPr>
        <w:ind w:left="7696" w:hanging="284"/>
      </w:pPr>
      <w:rPr>
        <w:rFonts w:hint="default"/>
        <w:lang w:val="ru-RU" w:eastAsia="en-US" w:bidi="ar-SA"/>
      </w:rPr>
    </w:lvl>
    <w:lvl w:ilvl="7" w:tplc="1A2EB3B2">
      <w:numFmt w:val="bullet"/>
      <w:lvlText w:val="•"/>
      <w:lvlJc w:val="left"/>
      <w:pPr>
        <w:ind w:left="8742" w:hanging="284"/>
      </w:pPr>
      <w:rPr>
        <w:rFonts w:hint="default"/>
        <w:lang w:val="ru-RU" w:eastAsia="en-US" w:bidi="ar-SA"/>
      </w:rPr>
    </w:lvl>
    <w:lvl w:ilvl="8" w:tplc="31FAA6C6">
      <w:numFmt w:val="bullet"/>
      <w:lvlText w:val="•"/>
      <w:lvlJc w:val="left"/>
      <w:pPr>
        <w:ind w:left="9788" w:hanging="284"/>
      </w:pPr>
      <w:rPr>
        <w:rFonts w:hint="default"/>
        <w:lang w:val="ru-RU" w:eastAsia="en-US" w:bidi="ar-SA"/>
      </w:rPr>
    </w:lvl>
  </w:abstractNum>
  <w:abstractNum w:abstractNumId="67">
    <w:nsid w:val="3E1E5270"/>
    <w:multiLevelType w:val="multilevel"/>
    <w:tmpl w:val="CB1437C0"/>
    <w:lvl w:ilvl="0">
      <w:start w:val="2"/>
      <w:numFmt w:val="decimal"/>
      <w:lvlText w:val="%1"/>
      <w:lvlJc w:val="left"/>
      <w:pPr>
        <w:ind w:left="1852" w:hanging="422"/>
      </w:pPr>
      <w:rPr>
        <w:rFonts w:hint="default"/>
        <w:lang w:val="ru-RU" w:eastAsia="en-US" w:bidi="ar-SA"/>
      </w:rPr>
    </w:lvl>
    <w:lvl w:ilvl="1">
      <w:start w:val="4"/>
      <w:numFmt w:val="decimal"/>
      <w:lvlText w:val="%1.%2."/>
      <w:lvlJc w:val="left"/>
      <w:pPr>
        <w:ind w:left="1852"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3"/>
      <w:numFmt w:val="decimal"/>
      <w:lvlText w:val="%3."/>
      <w:lvlJc w:val="left"/>
      <w:pPr>
        <w:ind w:left="195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3">
      <w:start w:val="1"/>
      <w:numFmt w:val="decimal"/>
      <w:lvlText w:val="%3.%4"/>
      <w:lvlJc w:val="left"/>
      <w:pPr>
        <w:ind w:left="1795" w:hanging="365"/>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4440" w:hanging="365"/>
      </w:pPr>
      <w:rPr>
        <w:rFonts w:hint="default"/>
        <w:lang w:val="ru-RU" w:eastAsia="en-US" w:bidi="ar-SA"/>
      </w:rPr>
    </w:lvl>
    <w:lvl w:ilvl="5">
      <w:numFmt w:val="bullet"/>
      <w:lvlText w:val="•"/>
      <w:lvlJc w:val="left"/>
      <w:pPr>
        <w:ind w:left="5680" w:hanging="365"/>
      </w:pPr>
      <w:rPr>
        <w:rFonts w:hint="default"/>
        <w:lang w:val="ru-RU" w:eastAsia="en-US" w:bidi="ar-SA"/>
      </w:rPr>
    </w:lvl>
    <w:lvl w:ilvl="6">
      <w:numFmt w:val="bullet"/>
      <w:lvlText w:val="•"/>
      <w:lvlJc w:val="left"/>
      <w:pPr>
        <w:ind w:left="6920" w:hanging="365"/>
      </w:pPr>
      <w:rPr>
        <w:rFonts w:hint="default"/>
        <w:lang w:val="ru-RU" w:eastAsia="en-US" w:bidi="ar-SA"/>
      </w:rPr>
    </w:lvl>
    <w:lvl w:ilvl="7">
      <w:numFmt w:val="bullet"/>
      <w:lvlText w:val="•"/>
      <w:lvlJc w:val="left"/>
      <w:pPr>
        <w:ind w:left="8160" w:hanging="365"/>
      </w:pPr>
      <w:rPr>
        <w:rFonts w:hint="default"/>
        <w:lang w:val="ru-RU" w:eastAsia="en-US" w:bidi="ar-SA"/>
      </w:rPr>
    </w:lvl>
    <w:lvl w:ilvl="8">
      <w:numFmt w:val="bullet"/>
      <w:lvlText w:val="•"/>
      <w:lvlJc w:val="left"/>
      <w:pPr>
        <w:ind w:left="9400" w:hanging="365"/>
      </w:pPr>
      <w:rPr>
        <w:rFonts w:hint="default"/>
        <w:lang w:val="ru-RU" w:eastAsia="en-US" w:bidi="ar-SA"/>
      </w:rPr>
    </w:lvl>
  </w:abstractNum>
  <w:abstractNum w:abstractNumId="68">
    <w:nsid w:val="3F532310"/>
    <w:multiLevelType w:val="multilevel"/>
    <w:tmpl w:val="174ADBA6"/>
    <w:lvl w:ilvl="0">
      <w:start w:val="1"/>
      <w:numFmt w:val="decimal"/>
      <w:lvlText w:val="%1"/>
      <w:lvlJc w:val="left"/>
      <w:pPr>
        <w:ind w:left="1852" w:hanging="422"/>
      </w:pPr>
      <w:rPr>
        <w:rFonts w:hint="default"/>
        <w:lang w:val="ru-RU" w:eastAsia="en-US" w:bidi="ar-SA"/>
      </w:rPr>
    </w:lvl>
    <w:lvl w:ilvl="1">
      <w:start w:val="1"/>
      <w:numFmt w:val="decimal"/>
      <w:lvlText w:val="%1.%2."/>
      <w:lvlJc w:val="left"/>
      <w:pPr>
        <w:ind w:left="1852" w:hanging="422"/>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64" w:hanging="422"/>
      </w:pPr>
      <w:rPr>
        <w:rFonts w:hint="default"/>
        <w:lang w:val="ru-RU" w:eastAsia="en-US" w:bidi="ar-SA"/>
      </w:rPr>
    </w:lvl>
    <w:lvl w:ilvl="3">
      <w:numFmt w:val="bullet"/>
      <w:lvlText w:val="•"/>
      <w:lvlJc w:val="left"/>
      <w:pPr>
        <w:ind w:left="4866" w:hanging="422"/>
      </w:pPr>
      <w:rPr>
        <w:rFonts w:hint="default"/>
        <w:lang w:val="ru-RU" w:eastAsia="en-US" w:bidi="ar-SA"/>
      </w:rPr>
    </w:lvl>
    <w:lvl w:ilvl="4">
      <w:numFmt w:val="bullet"/>
      <w:lvlText w:val="•"/>
      <w:lvlJc w:val="left"/>
      <w:pPr>
        <w:ind w:left="5868" w:hanging="422"/>
      </w:pPr>
      <w:rPr>
        <w:rFonts w:hint="default"/>
        <w:lang w:val="ru-RU" w:eastAsia="en-US" w:bidi="ar-SA"/>
      </w:rPr>
    </w:lvl>
    <w:lvl w:ilvl="5">
      <w:numFmt w:val="bullet"/>
      <w:lvlText w:val="•"/>
      <w:lvlJc w:val="left"/>
      <w:pPr>
        <w:ind w:left="6870" w:hanging="422"/>
      </w:pPr>
      <w:rPr>
        <w:rFonts w:hint="default"/>
        <w:lang w:val="ru-RU" w:eastAsia="en-US" w:bidi="ar-SA"/>
      </w:rPr>
    </w:lvl>
    <w:lvl w:ilvl="6">
      <w:numFmt w:val="bullet"/>
      <w:lvlText w:val="•"/>
      <w:lvlJc w:val="left"/>
      <w:pPr>
        <w:ind w:left="7872" w:hanging="422"/>
      </w:pPr>
      <w:rPr>
        <w:rFonts w:hint="default"/>
        <w:lang w:val="ru-RU" w:eastAsia="en-US" w:bidi="ar-SA"/>
      </w:rPr>
    </w:lvl>
    <w:lvl w:ilvl="7">
      <w:numFmt w:val="bullet"/>
      <w:lvlText w:val="•"/>
      <w:lvlJc w:val="left"/>
      <w:pPr>
        <w:ind w:left="8874" w:hanging="422"/>
      </w:pPr>
      <w:rPr>
        <w:rFonts w:hint="default"/>
        <w:lang w:val="ru-RU" w:eastAsia="en-US" w:bidi="ar-SA"/>
      </w:rPr>
    </w:lvl>
    <w:lvl w:ilvl="8">
      <w:numFmt w:val="bullet"/>
      <w:lvlText w:val="•"/>
      <w:lvlJc w:val="left"/>
      <w:pPr>
        <w:ind w:left="9876" w:hanging="422"/>
      </w:pPr>
      <w:rPr>
        <w:rFonts w:hint="default"/>
        <w:lang w:val="ru-RU" w:eastAsia="en-US" w:bidi="ar-SA"/>
      </w:rPr>
    </w:lvl>
  </w:abstractNum>
  <w:abstractNum w:abstractNumId="69">
    <w:nsid w:val="3F9B6E5B"/>
    <w:multiLevelType w:val="hybridMultilevel"/>
    <w:tmpl w:val="B7141C32"/>
    <w:lvl w:ilvl="0" w:tplc="0F86FFEE">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064AC18A">
      <w:numFmt w:val="bullet"/>
      <w:lvlText w:val="•"/>
      <w:lvlJc w:val="left"/>
      <w:pPr>
        <w:ind w:left="2700" w:hanging="264"/>
      </w:pPr>
      <w:rPr>
        <w:rFonts w:hint="default"/>
        <w:lang w:val="ru-RU" w:eastAsia="en-US" w:bidi="ar-SA"/>
      </w:rPr>
    </w:lvl>
    <w:lvl w:ilvl="2" w:tplc="403812A0">
      <w:numFmt w:val="bullet"/>
      <w:lvlText w:val="•"/>
      <w:lvlJc w:val="left"/>
      <w:pPr>
        <w:ind w:left="3720" w:hanging="264"/>
      </w:pPr>
      <w:rPr>
        <w:rFonts w:hint="default"/>
        <w:lang w:val="ru-RU" w:eastAsia="en-US" w:bidi="ar-SA"/>
      </w:rPr>
    </w:lvl>
    <w:lvl w:ilvl="3" w:tplc="C11A94AA">
      <w:numFmt w:val="bullet"/>
      <w:lvlText w:val="•"/>
      <w:lvlJc w:val="left"/>
      <w:pPr>
        <w:ind w:left="4740" w:hanging="264"/>
      </w:pPr>
      <w:rPr>
        <w:rFonts w:hint="default"/>
        <w:lang w:val="ru-RU" w:eastAsia="en-US" w:bidi="ar-SA"/>
      </w:rPr>
    </w:lvl>
    <w:lvl w:ilvl="4" w:tplc="CD34EE60">
      <w:numFmt w:val="bullet"/>
      <w:lvlText w:val="•"/>
      <w:lvlJc w:val="left"/>
      <w:pPr>
        <w:ind w:left="5760" w:hanging="264"/>
      </w:pPr>
      <w:rPr>
        <w:rFonts w:hint="default"/>
        <w:lang w:val="ru-RU" w:eastAsia="en-US" w:bidi="ar-SA"/>
      </w:rPr>
    </w:lvl>
    <w:lvl w:ilvl="5" w:tplc="962A62AA">
      <w:numFmt w:val="bullet"/>
      <w:lvlText w:val="•"/>
      <w:lvlJc w:val="left"/>
      <w:pPr>
        <w:ind w:left="6780" w:hanging="264"/>
      </w:pPr>
      <w:rPr>
        <w:rFonts w:hint="default"/>
        <w:lang w:val="ru-RU" w:eastAsia="en-US" w:bidi="ar-SA"/>
      </w:rPr>
    </w:lvl>
    <w:lvl w:ilvl="6" w:tplc="83E092BC">
      <w:numFmt w:val="bullet"/>
      <w:lvlText w:val="•"/>
      <w:lvlJc w:val="left"/>
      <w:pPr>
        <w:ind w:left="7800" w:hanging="264"/>
      </w:pPr>
      <w:rPr>
        <w:rFonts w:hint="default"/>
        <w:lang w:val="ru-RU" w:eastAsia="en-US" w:bidi="ar-SA"/>
      </w:rPr>
    </w:lvl>
    <w:lvl w:ilvl="7" w:tplc="D1BCBAD6">
      <w:numFmt w:val="bullet"/>
      <w:lvlText w:val="•"/>
      <w:lvlJc w:val="left"/>
      <w:pPr>
        <w:ind w:left="8820" w:hanging="264"/>
      </w:pPr>
      <w:rPr>
        <w:rFonts w:hint="default"/>
        <w:lang w:val="ru-RU" w:eastAsia="en-US" w:bidi="ar-SA"/>
      </w:rPr>
    </w:lvl>
    <w:lvl w:ilvl="8" w:tplc="34CE2D08">
      <w:numFmt w:val="bullet"/>
      <w:lvlText w:val="•"/>
      <w:lvlJc w:val="left"/>
      <w:pPr>
        <w:ind w:left="9840" w:hanging="264"/>
      </w:pPr>
      <w:rPr>
        <w:rFonts w:hint="default"/>
        <w:lang w:val="ru-RU" w:eastAsia="en-US" w:bidi="ar-SA"/>
      </w:rPr>
    </w:lvl>
  </w:abstractNum>
  <w:abstractNum w:abstractNumId="70">
    <w:nsid w:val="40BC31B5"/>
    <w:multiLevelType w:val="hybridMultilevel"/>
    <w:tmpl w:val="59128212"/>
    <w:lvl w:ilvl="0" w:tplc="85905672">
      <w:start w:val="6"/>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E80A49C0">
      <w:numFmt w:val="bullet"/>
      <w:lvlText w:val="•"/>
      <w:lvlJc w:val="left"/>
      <w:pPr>
        <w:ind w:left="2628" w:hanging="183"/>
      </w:pPr>
      <w:rPr>
        <w:rFonts w:hint="default"/>
        <w:lang w:val="ru-RU" w:eastAsia="en-US" w:bidi="ar-SA"/>
      </w:rPr>
    </w:lvl>
    <w:lvl w:ilvl="2" w:tplc="9A96ED58">
      <w:numFmt w:val="bullet"/>
      <w:lvlText w:val="•"/>
      <w:lvlJc w:val="left"/>
      <w:pPr>
        <w:ind w:left="3656" w:hanging="183"/>
      </w:pPr>
      <w:rPr>
        <w:rFonts w:hint="default"/>
        <w:lang w:val="ru-RU" w:eastAsia="en-US" w:bidi="ar-SA"/>
      </w:rPr>
    </w:lvl>
    <w:lvl w:ilvl="3" w:tplc="F258B572">
      <w:numFmt w:val="bullet"/>
      <w:lvlText w:val="•"/>
      <w:lvlJc w:val="left"/>
      <w:pPr>
        <w:ind w:left="4684" w:hanging="183"/>
      </w:pPr>
      <w:rPr>
        <w:rFonts w:hint="default"/>
        <w:lang w:val="ru-RU" w:eastAsia="en-US" w:bidi="ar-SA"/>
      </w:rPr>
    </w:lvl>
    <w:lvl w:ilvl="4" w:tplc="5AE68C80">
      <w:numFmt w:val="bullet"/>
      <w:lvlText w:val="•"/>
      <w:lvlJc w:val="left"/>
      <w:pPr>
        <w:ind w:left="5712" w:hanging="183"/>
      </w:pPr>
      <w:rPr>
        <w:rFonts w:hint="default"/>
        <w:lang w:val="ru-RU" w:eastAsia="en-US" w:bidi="ar-SA"/>
      </w:rPr>
    </w:lvl>
    <w:lvl w:ilvl="5" w:tplc="AF4C8F40">
      <w:numFmt w:val="bullet"/>
      <w:lvlText w:val="•"/>
      <w:lvlJc w:val="left"/>
      <w:pPr>
        <w:ind w:left="6740" w:hanging="183"/>
      </w:pPr>
      <w:rPr>
        <w:rFonts w:hint="default"/>
        <w:lang w:val="ru-RU" w:eastAsia="en-US" w:bidi="ar-SA"/>
      </w:rPr>
    </w:lvl>
    <w:lvl w:ilvl="6" w:tplc="21AAD892">
      <w:numFmt w:val="bullet"/>
      <w:lvlText w:val="•"/>
      <w:lvlJc w:val="left"/>
      <w:pPr>
        <w:ind w:left="7768" w:hanging="183"/>
      </w:pPr>
      <w:rPr>
        <w:rFonts w:hint="default"/>
        <w:lang w:val="ru-RU" w:eastAsia="en-US" w:bidi="ar-SA"/>
      </w:rPr>
    </w:lvl>
    <w:lvl w:ilvl="7" w:tplc="D2CA13E8">
      <w:numFmt w:val="bullet"/>
      <w:lvlText w:val="•"/>
      <w:lvlJc w:val="left"/>
      <w:pPr>
        <w:ind w:left="8796" w:hanging="183"/>
      </w:pPr>
      <w:rPr>
        <w:rFonts w:hint="default"/>
        <w:lang w:val="ru-RU" w:eastAsia="en-US" w:bidi="ar-SA"/>
      </w:rPr>
    </w:lvl>
    <w:lvl w:ilvl="8" w:tplc="04547CE4">
      <w:numFmt w:val="bullet"/>
      <w:lvlText w:val="•"/>
      <w:lvlJc w:val="left"/>
      <w:pPr>
        <w:ind w:left="9824" w:hanging="183"/>
      </w:pPr>
      <w:rPr>
        <w:rFonts w:hint="default"/>
        <w:lang w:val="ru-RU" w:eastAsia="en-US" w:bidi="ar-SA"/>
      </w:rPr>
    </w:lvl>
  </w:abstractNum>
  <w:abstractNum w:abstractNumId="71">
    <w:nsid w:val="412E3F41"/>
    <w:multiLevelType w:val="hybridMultilevel"/>
    <w:tmpl w:val="D8FA71D4"/>
    <w:lvl w:ilvl="0" w:tplc="4E7C7DBC">
      <w:numFmt w:val="bullet"/>
      <w:lvlText w:val="–"/>
      <w:lvlJc w:val="left"/>
      <w:pPr>
        <w:ind w:left="1416"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3DB836A8">
      <w:numFmt w:val="bullet"/>
      <w:lvlText w:val="•"/>
      <w:lvlJc w:val="left"/>
      <w:pPr>
        <w:ind w:left="2466" w:hanging="245"/>
      </w:pPr>
      <w:rPr>
        <w:rFonts w:hint="default"/>
        <w:lang w:val="ru-RU" w:eastAsia="en-US" w:bidi="ar-SA"/>
      </w:rPr>
    </w:lvl>
    <w:lvl w:ilvl="2" w:tplc="1A463C0C">
      <w:numFmt w:val="bullet"/>
      <w:lvlText w:val="•"/>
      <w:lvlJc w:val="left"/>
      <w:pPr>
        <w:ind w:left="3512" w:hanging="245"/>
      </w:pPr>
      <w:rPr>
        <w:rFonts w:hint="default"/>
        <w:lang w:val="ru-RU" w:eastAsia="en-US" w:bidi="ar-SA"/>
      </w:rPr>
    </w:lvl>
    <w:lvl w:ilvl="3" w:tplc="E990FA3C">
      <w:numFmt w:val="bullet"/>
      <w:lvlText w:val="•"/>
      <w:lvlJc w:val="left"/>
      <w:pPr>
        <w:ind w:left="4558" w:hanging="245"/>
      </w:pPr>
      <w:rPr>
        <w:rFonts w:hint="default"/>
        <w:lang w:val="ru-RU" w:eastAsia="en-US" w:bidi="ar-SA"/>
      </w:rPr>
    </w:lvl>
    <w:lvl w:ilvl="4" w:tplc="66BA77F8">
      <w:numFmt w:val="bullet"/>
      <w:lvlText w:val="•"/>
      <w:lvlJc w:val="left"/>
      <w:pPr>
        <w:ind w:left="5604" w:hanging="245"/>
      </w:pPr>
      <w:rPr>
        <w:rFonts w:hint="default"/>
        <w:lang w:val="ru-RU" w:eastAsia="en-US" w:bidi="ar-SA"/>
      </w:rPr>
    </w:lvl>
    <w:lvl w:ilvl="5" w:tplc="D3422994">
      <w:numFmt w:val="bullet"/>
      <w:lvlText w:val="•"/>
      <w:lvlJc w:val="left"/>
      <w:pPr>
        <w:ind w:left="6650" w:hanging="245"/>
      </w:pPr>
      <w:rPr>
        <w:rFonts w:hint="default"/>
        <w:lang w:val="ru-RU" w:eastAsia="en-US" w:bidi="ar-SA"/>
      </w:rPr>
    </w:lvl>
    <w:lvl w:ilvl="6" w:tplc="7A52121A">
      <w:numFmt w:val="bullet"/>
      <w:lvlText w:val="•"/>
      <w:lvlJc w:val="left"/>
      <w:pPr>
        <w:ind w:left="7696" w:hanging="245"/>
      </w:pPr>
      <w:rPr>
        <w:rFonts w:hint="default"/>
        <w:lang w:val="ru-RU" w:eastAsia="en-US" w:bidi="ar-SA"/>
      </w:rPr>
    </w:lvl>
    <w:lvl w:ilvl="7" w:tplc="CB5E4920">
      <w:numFmt w:val="bullet"/>
      <w:lvlText w:val="•"/>
      <w:lvlJc w:val="left"/>
      <w:pPr>
        <w:ind w:left="8742" w:hanging="245"/>
      </w:pPr>
      <w:rPr>
        <w:rFonts w:hint="default"/>
        <w:lang w:val="ru-RU" w:eastAsia="en-US" w:bidi="ar-SA"/>
      </w:rPr>
    </w:lvl>
    <w:lvl w:ilvl="8" w:tplc="9DF07FC2">
      <w:numFmt w:val="bullet"/>
      <w:lvlText w:val="•"/>
      <w:lvlJc w:val="left"/>
      <w:pPr>
        <w:ind w:left="9788" w:hanging="245"/>
      </w:pPr>
      <w:rPr>
        <w:rFonts w:hint="default"/>
        <w:lang w:val="ru-RU" w:eastAsia="en-US" w:bidi="ar-SA"/>
      </w:rPr>
    </w:lvl>
  </w:abstractNum>
  <w:abstractNum w:abstractNumId="72">
    <w:nsid w:val="419A67B1"/>
    <w:multiLevelType w:val="hybridMultilevel"/>
    <w:tmpl w:val="85B4E85C"/>
    <w:lvl w:ilvl="0" w:tplc="AC5E3A4A">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A6EEAC8">
      <w:numFmt w:val="bullet"/>
      <w:lvlText w:val="•"/>
      <w:lvlJc w:val="left"/>
      <w:pPr>
        <w:ind w:left="2700" w:hanging="264"/>
      </w:pPr>
      <w:rPr>
        <w:rFonts w:hint="default"/>
        <w:lang w:val="ru-RU" w:eastAsia="en-US" w:bidi="ar-SA"/>
      </w:rPr>
    </w:lvl>
    <w:lvl w:ilvl="2" w:tplc="A78E73EE">
      <w:numFmt w:val="bullet"/>
      <w:lvlText w:val="•"/>
      <w:lvlJc w:val="left"/>
      <w:pPr>
        <w:ind w:left="3720" w:hanging="264"/>
      </w:pPr>
      <w:rPr>
        <w:rFonts w:hint="default"/>
        <w:lang w:val="ru-RU" w:eastAsia="en-US" w:bidi="ar-SA"/>
      </w:rPr>
    </w:lvl>
    <w:lvl w:ilvl="3" w:tplc="E5BAC584">
      <w:numFmt w:val="bullet"/>
      <w:lvlText w:val="•"/>
      <w:lvlJc w:val="left"/>
      <w:pPr>
        <w:ind w:left="4740" w:hanging="264"/>
      </w:pPr>
      <w:rPr>
        <w:rFonts w:hint="default"/>
        <w:lang w:val="ru-RU" w:eastAsia="en-US" w:bidi="ar-SA"/>
      </w:rPr>
    </w:lvl>
    <w:lvl w:ilvl="4" w:tplc="E67A89F8">
      <w:numFmt w:val="bullet"/>
      <w:lvlText w:val="•"/>
      <w:lvlJc w:val="left"/>
      <w:pPr>
        <w:ind w:left="5760" w:hanging="264"/>
      </w:pPr>
      <w:rPr>
        <w:rFonts w:hint="default"/>
        <w:lang w:val="ru-RU" w:eastAsia="en-US" w:bidi="ar-SA"/>
      </w:rPr>
    </w:lvl>
    <w:lvl w:ilvl="5" w:tplc="57223F5A">
      <w:numFmt w:val="bullet"/>
      <w:lvlText w:val="•"/>
      <w:lvlJc w:val="left"/>
      <w:pPr>
        <w:ind w:left="6780" w:hanging="264"/>
      </w:pPr>
      <w:rPr>
        <w:rFonts w:hint="default"/>
        <w:lang w:val="ru-RU" w:eastAsia="en-US" w:bidi="ar-SA"/>
      </w:rPr>
    </w:lvl>
    <w:lvl w:ilvl="6" w:tplc="C53C2CA2">
      <w:numFmt w:val="bullet"/>
      <w:lvlText w:val="•"/>
      <w:lvlJc w:val="left"/>
      <w:pPr>
        <w:ind w:left="7800" w:hanging="264"/>
      </w:pPr>
      <w:rPr>
        <w:rFonts w:hint="default"/>
        <w:lang w:val="ru-RU" w:eastAsia="en-US" w:bidi="ar-SA"/>
      </w:rPr>
    </w:lvl>
    <w:lvl w:ilvl="7" w:tplc="8EDE6F08">
      <w:numFmt w:val="bullet"/>
      <w:lvlText w:val="•"/>
      <w:lvlJc w:val="left"/>
      <w:pPr>
        <w:ind w:left="8820" w:hanging="264"/>
      </w:pPr>
      <w:rPr>
        <w:rFonts w:hint="default"/>
        <w:lang w:val="ru-RU" w:eastAsia="en-US" w:bidi="ar-SA"/>
      </w:rPr>
    </w:lvl>
    <w:lvl w:ilvl="8" w:tplc="0E7CE698">
      <w:numFmt w:val="bullet"/>
      <w:lvlText w:val="•"/>
      <w:lvlJc w:val="left"/>
      <w:pPr>
        <w:ind w:left="9840" w:hanging="264"/>
      </w:pPr>
      <w:rPr>
        <w:rFonts w:hint="default"/>
        <w:lang w:val="ru-RU" w:eastAsia="en-US" w:bidi="ar-SA"/>
      </w:rPr>
    </w:lvl>
  </w:abstractNum>
  <w:abstractNum w:abstractNumId="73">
    <w:nsid w:val="42730A27"/>
    <w:multiLevelType w:val="hybridMultilevel"/>
    <w:tmpl w:val="68561A0C"/>
    <w:lvl w:ilvl="0" w:tplc="9340791A">
      <w:start w:val="8"/>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4D701CF0">
      <w:numFmt w:val="bullet"/>
      <w:lvlText w:val="•"/>
      <w:lvlJc w:val="left"/>
      <w:pPr>
        <w:ind w:left="2628" w:hanging="183"/>
      </w:pPr>
      <w:rPr>
        <w:rFonts w:hint="default"/>
        <w:lang w:val="ru-RU" w:eastAsia="en-US" w:bidi="ar-SA"/>
      </w:rPr>
    </w:lvl>
    <w:lvl w:ilvl="2" w:tplc="A59617A4">
      <w:numFmt w:val="bullet"/>
      <w:lvlText w:val="•"/>
      <w:lvlJc w:val="left"/>
      <w:pPr>
        <w:ind w:left="3656" w:hanging="183"/>
      </w:pPr>
      <w:rPr>
        <w:rFonts w:hint="default"/>
        <w:lang w:val="ru-RU" w:eastAsia="en-US" w:bidi="ar-SA"/>
      </w:rPr>
    </w:lvl>
    <w:lvl w:ilvl="3" w:tplc="38C8C99A">
      <w:numFmt w:val="bullet"/>
      <w:lvlText w:val="•"/>
      <w:lvlJc w:val="left"/>
      <w:pPr>
        <w:ind w:left="4684" w:hanging="183"/>
      </w:pPr>
      <w:rPr>
        <w:rFonts w:hint="default"/>
        <w:lang w:val="ru-RU" w:eastAsia="en-US" w:bidi="ar-SA"/>
      </w:rPr>
    </w:lvl>
    <w:lvl w:ilvl="4" w:tplc="AECC520E">
      <w:numFmt w:val="bullet"/>
      <w:lvlText w:val="•"/>
      <w:lvlJc w:val="left"/>
      <w:pPr>
        <w:ind w:left="5712" w:hanging="183"/>
      </w:pPr>
      <w:rPr>
        <w:rFonts w:hint="default"/>
        <w:lang w:val="ru-RU" w:eastAsia="en-US" w:bidi="ar-SA"/>
      </w:rPr>
    </w:lvl>
    <w:lvl w:ilvl="5" w:tplc="56CC470C">
      <w:numFmt w:val="bullet"/>
      <w:lvlText w:val="•"/>
      <w:lvlJc w:val="left"/>
      <w:pPr>
        <w:ind w:left="6740" w:hanging="183"/>
      </w:pPr>
      <w:rPr>
        <w:rFonts w:hint="default"/>
        <w:lang w:val="ru-RU" w:eastAsia="en-US" w:bidi="ar-SA"/>
      </w:rPr>
    </w:lvl>
    <w:lvl w:ilvl="6" w:tplc="F9F83AF4">
      <w:numFmt w:val="bullet"/>
      <w:lvlText w:val="•"/>
      <w:lvlJc w:val="left"/>
      <w:pPr>
        <w:ind w:left="7768" w:hanging="183"/>
      </w:pPr>
      <w:rPr>
        <w:rFonts w:hint="default"/>
        <w:lang w:val="ru-RU" w:eastAsia="en-US" w:bidi="ar-SA"/>
      </w:rPr>
    </w:lvl>
    <w:lvl w:ilvl="7" w:tplc="0EB483A6">
      <w:numFmt w:val="bullet"/>
      <w:lvlText w:val="•"/>
      <w:lvlJc w:val="left"/>
      <w:pPr>
        <w:ind w:left="8796" w:hanging="183"/>
      </w:pPr>
      <w:rPr>
        <w:rFonts w:hint="default"/>
        <w:lang w:val="ru-RU" w:eastAsia="en-US" w:bidi="ar-SA"/>
      </w:rPr>
    </w:lvl>
    <w:lvl w:ilvl="8" w:tplc="E8140F10">
      <w:numFmt w:val="bullet"/>
      <w:lvlText w:val="•"/>
      <w:lvlJc w:val="left"/>
      <w:pPr>
        <w:ind w:left="9824" w:hanging="183"/>
      </w:pPr>
      <w:rPr>
        <w:rFonts w:hint="default"/>
        <w:lang w:val="ru-RU" w:eastAsia="en-US" w:bidi="ar-SA"/>
      </w:rPr>
    </w:lvl>
  </w:abstractNum>
  <w:abstractNum w:abstractNumId="74">
    <w:nsid w:val="42BF4CF8"/>
    <w:multiLevelType w:val="hybridMultilevel"/>
    <w:tmpl w:val="FF02BEF8"/>
    <w:lvl w:ilvl="0" w:tplc="CE505A8A">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B5E70EC">
      <w:numFmt w:val="bullet"/>
      <w:lvlText w:val="•"/>
      <w:lvlJc w:val="left"/>
      <w:pPr>
        <w:ind w:left="2466" w:hanging="231"/>
      </w:pPr>
      <w:rPr>
        <w:rFonts w:hint="default"/>
        <w:lang w:val="ru-RU" w:eastAsia="en-US" w:bidi="ar-SA"/>
      </w:rPr>
    </w:lvl>
    <w:lvl w:ilvl="2" w:tplc="83A0FCE8">
      <w:numFmt w:val="bullet"/>
      <w:lvlText w:val="•"/>
      <w:lvlJc w:val="left"/>
      <w:pPr>
        <w:ind w:left="3512" w:hanging="231"/>
      </w:pPr>
      <w:rPr>
        <w:rFonts w:hint="default"/>
        <w:lang w:val="ru-RU" w:eastAsia="en-US" w:bidi="ar-SA"/>
      </w:rPr>
    </w:lvl>
    <w:lvl w:ilvl="3" w:tplc="F20C4C82">
      <w:numFmt w:val="bullet"/>
      <w:lvlText w:val="•"/>
      <w:lvlJc w:val="left"/>
      <w:pPr>
        <w:ind w:left="4558" w:hanging="231"/>
      </w:pPr>
      <w:rPr>
        <w:rFonts w:hint="default"/>
        <w:lang w:val="ru-RU" w:eastAsia="en-US" w:bidi="ar-SA"/>
      </w:rPr>
    </w:lvl>
    <w:lvl w:ilvl="4" w:tplc="9AE277E6">
      <w:numFmt w:val="bullet"/>
      <w:lvlText w:val="•"/>
      <w:lvlJc w:val="left"/>
      <w:pPr>
        <w:ind w:left="5604" w:hanging="231"/>
      </w:pPr>
      <w:rPr>
        <w:rFonts w:hint="default"/>
        <w:lang w:val="ru-RU" w:eastAsia="en-US" w:bidi="ar-SA"/>
      </w:rPr>
    </w:lvl>
    <w:lvl w:ilvl="5" w:tplc="16AAC456">
      <w:numFmt w:val="bullet"/>
      <w:lvlText w:val="•"/>
      <w:lvlJc w:val="left"/>
      <w:pPr>
        <w:ind w:left="6650" w:hanging="231"/>
      </w:pPr>
      <w:rPr>
        <w:rFonts w:hint="default"/>
        <w:lang w:val="ru-RU" w:eastAsia="en-US" w:bidi="ar-SA"/>
      </w:rPr>
    </w:lvl>
    <w:lvl w:ilvl="6" w:tplc="97D092E4">
      <w:numFmt w:val="bullet"/>
      <w:lvlText w:val="•"/>
      <w:lvlJc w:val="left"/>
      <w:pPr>
        <w:ind w:left="7696" w:hanging="231"/>
      </w:pPr>
      <w:rPr>
        <w:rFonts w:hint="default"/>
        <w:lang w:val="ru-RU" w:eastAsia="en-US" w:bidi="ar-SA"/>
      </w:rPr>
    </w:lvl>
    <w:lvl w:ilvl="7" w:tplc="DCE828A2">
      <w:numFmt w:val="bullet"/>
      <w:lvlText w:val="•"/>
      <w:lvlJc w:val="left"/>
      <w:pPr>
        <w:ind w:left="8742" w:hanging="231"/>
      </w:pPr>
      <w:rPr>
        <w:rFonts w:hint="default"/>
        <w:lang w:val="ru-RU" w:eastAsia="en-US" w:bidi="ar-SA"/>
      </w:rPr>
    </w:lvl>
    <w:lvl w:ilvl="8" w:tplc="1E064DBC">
      <w:numFmt w:val="bullet"/>
      <w:lvlText w:val="•"/>
      <w:lvlJc w:val="left"/>
      <w:pPr>
        <w:ind w:left="9788" w:hanging="231"/>
      </w:pPr>
      <w:rPr>
        <w:rFonts w:hint="default"/>
        <w:lang w:val="ru-RU" w:eastAsia="en-US" w:bidi="ar-SA"/>
      </w:rPr>
    </w:lvl>
  </w:abstractNum>
  <w:abstractNum w:abstractNumId="75">
    <w:nsid w:val="42CB38CE"/>
    <w:multiLevelType w:val="hybridMultilevel"/>
    <w:tmpl w:val="C680C67E"/>
    <w:lvl w:ilvl="0" w:tplc="7F348180">
      <w:numFmt w:val="bullet"/>
      <w:lvlText w:val="-"/>
      <w:lvlJc w:val="left"/>
      <w:pPr>
        <w:ind w:left="1416" w:hanging="144"/>
      </w:pPr>
      <w:rPr>
        <w:rFonts w:ascii="Times New Roman" w:eastAsia="Times New Roman" w:hAnsi="Times New Roman" w:cs="Times New Roman" w:hint="default"/>
        <w:spacing w:val="0"/>
        <w:w w:val="100"/>
        <w:lang w:val="ru-RU" w:eastAsia="en-US" w:bidi="ar-SA"/>
      </w:rPr>
    </w:lvl>
    <w:lvl w:ilvl="1" w:tplc="9BE62E08">
      <w:numFmt w:val="bullet"/>
      <w:lvlText w:val="•"/>
      <w:lvlJc w:val="left"/>
      <w:pPr>
        <w:ind w:left="2466" w:hanging="144"/>
      </w:pPr>
      <w:rPr>
        <w:rFonts w:hint="default"/>
        <w:lang w:val="ru-RU" w:eastAsia="en-US" w:bidi="ar-SA"/>
      </w:rPr>
    </w:lvl>
    <w:lvl w:ilvl="2" w:tplc="4AFC0862">
      <w:numFmt w:val="bullet"/>
      <w:lvlText w:val="•"/>
      <w:lvlJc w:val="left"/>
      <w:pPr>
        <w:ind w:left="3512" w:hanging="144"/>
      </w:pPr>
      <w:rPr>
        <w:rFonts w:hint="default"/>
        <w:lang w:val="ru-RU" w:eastAsia="en-US" w:bidi="ar-SA"/>
      </w:rPr>
    </w:lvl>
    <w:lvl w:ilvl="3" w:tplc="0F36C79E">
      <w:numFmt w:val="bullet"/>
      <w:lvlText w:val="•"/>
      <w:lvlJc w:val="left"/>
      <w:pPr>
        <w:ind w:left="4558" w:hanging="144"/>
      </w:pPr>
      <w:rPr>
        <w:rFonts w:hint="default"/>
        <w:lang w:val="ru-RU" w:eastAsia="en-US" w:bidi="ar-SA"/>
      </w:rPr>
    </w:lvl>
    <w:lvl w:ilvl="4" w:tplc="AA261F14">
      <w:numFmt w:val="bullet"/>
      <w:lvlText w:val="•"/>
      <w:lvlJc w:val="left"/>
      <w:pPr>
        <w:ind w:left="5604" w:hanging="144"/>
      </w:pPr>
      <w:rPr>
        <w:rFonts w:hint="default"/>
        <w:lang w:val="ru-RU" w:eastAsia="en-US" w:bidi="ar-SA"/>
      </w:rPr>
    </w:lvl>
    <w:lvl w:ilvl="5" w:tplc="C6EE1122">
      <w:numFmt w:val="bullet"/>
      <w:lvlText w:val="•"/>
      <w:lvlJc w:val="left"/>
      <w:pPr>
        <w:ind w:left="6650" w:hanging="144"/>
      </w:pPr>
      <w:rPr>
        <w:rFonts w:hint="default"/>
        <w:lang w:val="ru-RU" w:eastAsia="en-US" w:bidi="ar-SA"/>
      </w:rPr>
    </w:lvl>
    <w:lvl w:ilvl="6" w:tplc="ABE2AB6E">
      <w:numFmt w:val="bullet"/>
      <w:lvlText w:val="•"/>
      <w:lvlJc w:val="left"/>
      <w:pPr>
        <w:ind w:left="7696" w:hanging="144"/>
      </w:pPr>
      <w:rPr>
        <w:rFonts w:hint="default"/>
        <w:lang w:val="ru-RU" w:eastAsia="en-US" w:bidi="ar-SA"/>
      </w:rPr>
    </w:lvl>
    <w:lvl w:ilvl="7" w:tplc="37BA5A6C">
      <w:numFmt w:val="bullet"/>
      <w:lvlText w:val="•"/>
      <w:lvlJc w:val="left"/>
      <w:pPr>
        <w:ind w:left="8742" w:hanging="144"/>
      </w:pPr>
      <w:rPr>
        <w:rFonts w:hint="default"/>
        <w:lang w:val="ru-RU" w:eastAsia="en-US" w:bidi="ar-SA"/>
      </w:rPr>
    </w:lvl>
    <w:lvl w:ilvl="8" w:tplc="7918FEBA">
      <w:numFmt w:val="bullet"/>
      <w:lvlText w:val="•"/>
      <w:lvlJc w:val="left"/>
      <w:pPr>
        <w:ind w:left="9788" w:hanging="144"/>
      </w:pPr>
      <w:rPr>
        <w:rFonts w:hint="default"/>
        <w:lang w:val="ru-RU" w:eastAsia="en-US" w:bidi="ar-SA"/>
      </w:rPr>
    </w:lvl>
  </w:abstractNum>
  <w:abstractNum w:abstractNumId="76">
    <w:nsid w:val="43E56C99"/>
    <w:multiLevelType w:val="hybridMultilevel"/>
    <w:tmpl w:val="035A16D2"/>
    <w:lvl w:ilvl="0" w:tplc="DC703338">
      <w:start w:val="1"/>
      <w:numFmt w:val="decimal"/>
      <w:lvlText w:val="%1)"/>
      <w:lvlJc w:val="left"/>
      <w:pPr>
        <w:ind w:left="141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60E6B3EE">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2" w:tplc="31D061CA">
      <w:numFmt w:val="bullet"/>
      <w:lvlText w:val="•"/>
      <w:lvlJc w:val="left"/>
      <w:pPr>
        <w:ind w:left="3512" w:hanging="721"/>
      </w:pPr>
      <w:rPr>
        <w:rFonts w:hint="default"/>
        <w:lang w:val="ru-RU" w:eastAsia="en-US" w:bidi="ar-SA"/>
      </w:rPr>
    </w:lvl>
    <w:lvl w:ilvl="3" w:tplc="0D1EB49E">
      <w:numFmt w:val="bullet"/>
      <w:lvlText w:val="•"/>
      <w:lvlJc w:val="left"/>
      <w:pPr>
        <w:ind w:left="4558" w:hanging="721"/>
      </w:pPr>
      <w:rPr>
        <w:rFonts w:hint="default"/>
        <w:lang w:val="ru-RU" w:eastAsia="en-US" w:bidi="ar-SA"/>
      </w:rPr>
    </w:lvl>
    <w:lvl w:ilvl="4" w:tplc="BFB4067E">
      <w:numFmt w:val="bullet"/>
      <w:lvlText w:val="•"/>
      <w:lvlJc w:val="left"/>
      <w:pPr>
        <w:ind w:left="5604" w:hanging="721"/>
      </w:pPr>
      <w:rPr>
        <w:rFonts w:hint="default"/>
        <w:lang w:val="ru-RU" w:eastAsia="en-US" w:bidi="ar-SA"/>
      </w:rPr>
    </w:lvl>
    <w:lvl w:ilvl="5" w:tplc="864471B2">
      <w:numFmt w:val="bullet"/>
      <w:lvlText w:val="•"/>
      <w:lvlJc w:val="left"/>
      <w:pPr>
        <w:ind w:left="6650" w:hanging="721"/>
      </w:pPr>
      <w:rPr>
        <w:rFonts w:hint="default"/>
        <w:lang w:val="ru-RU" w:eastAsia="en-US" w:bidi="ar-SA"/>
      </w:rPr>
    </w:lvl>
    <w:lvl w:ilvl="6" w:tplc="1F50BD06">
      <w:numFmt w:val="bullet"/>
      <w:lvlText w:val="•"/>
      <w:lvlJc w:val="left"/>
      <w:pPr>
        <w:ind w:left="7696" w:hanging="721"/>
      </w:pPr>
      <w:rPr>
        <w:rFonts w:hint="default"/>
        <w:lang w:val="ru-RU" w:eastAsia="en-US" w:bidi="ar-SA"/>
      </w:rPr>
    </w:lvl>
    <w:lvl w:ilvl="7" w:tplc="4A7AB3F6">
      <w:numFmt w:val="bullet"/>
      <w:lvlText w:val="•"/>
      <w:lvlJc w:val="left"/>
      <w:pPr>
        <w:ind w:left="8742" w:hanging="721"/>
      </w:pPr>
      <w:rPr>
        <w:rFonts w:hint="default"/>
        <w:lang w:val="ru-RU" w:eastAsia="en-US" w:bidi="ar-SA"/>
      </w:rPr>
    </w:lvl>
    <w:lvl w:ilvl="8" w:tplc="6FF6962A">
      <w:numFmt w:val="bullet"/>
      <w:lvlText w:val="•"/>
      <w:lvlJc w:val="left"/>
      <w:pPr>
        <w:ind w:left="9788" w:hanging="721"/>
      </w:pPr>
      <w:rPr>
        <w:rFonts w:hint="default"/>
        <w:lang w:val="ru-RU" w:eastAsia="en-US" w:bidi="ar-SA"/>
      </w:rPr>
    </w:lvl>
  </w:abstractNum>
  <w:abstractNum w:abstractNumId="77">
    <w:nsid w:val="45517E60"/>
    <w:multiLevelType w:val="hybridMultilevel"/>
    <w:tmpl w:val="06CC061E"/>
    <w:lvl w:ilvl="0" w:tplc="2A82104E">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070EFA98">
      <w:numFmt w:val="bullet"/>
      <w:lvlText w:val="•"/>
      <w:lvlJc w:val="left"/>
      <w:pPr>
        <w:ind w:left="2700" w:hanging="264"/>
      </w:pPr>
      <w:rPr>
        <w:rFonts w:hint="default"/>
        <w:lang w:val="ru-RU" w:eastAsia="en-US" w:bidi="ar-SA"/>
      </w:rPr>
    </w:lvl>
    <w:lvl w:ilvl="2" w:tplc="5C548FDA">
      <w:numFmt w:val="bullet"/>
      <w:lvlText w:val="•"/>
      <w:lvlJc w:val="left"/>
      <w:pPr>
        <w:ind w:left="3720" w:hanging="264"/>
      </w:pPr>
      <w:rPr>
        <w:rFonts w:hint="default"/>
        <w:lang w:val="ru-RU" w:eastAsia="en-US" w:bidi="ar-SA"/>
      </w:rPr>
    </w:lvl>
    <w:lvl w:ilvl="3" w:tplc="40902DFC">
      <w:numFmt w:val="bullet"/>
      <w:lvlText w:val="•"/>
      <w:lvlJc w:val="left"/>
      <w:pPr>
        <w:ind w:left="4740" w:hanging="264"/>
      </w:pPr>
      <w:rPr>
        <w:rFonts w:hint="default"/>
        <w:lang w:val="ru-RU" w:eastAsia="en-US" w:bidi="ar-SA"/>
      </w:rPr>
    </w:lvl>
    <w:lvl w:ilvl="4" w:tplc="6D141FCE">
      <w:numFmt w:val="bullet"/>
      <w:lvlText w:val="•"/>
      <w:lvlJc w:val="left"/>
      <w:pPr>
        <w:ind w:left="5760" w:hanging="264"/>
      </w:pPr>
      <w:rPr>
        <w:rFonts w:hint="default"/>
        <w:lang w:val="ru-RU" w:eastAsia="en-US" w:bidi="ar-SA"/>
      </w:rPr>
    </w:lvl>
    <w:lvl w:ilvl="5" w:tplc="9A30D412">
      <w:numFmt w:val="bullet"/>
      <w:lvlText w:val="•"/>
      <w:lvlJc w:val="left"/>
      <w:pPr>
        <w:ind w:left="6780" w:hanging="264"/>
      </w:pPr>
      <w:rPr>
        <w:rFonts w:hint="default"/>
        <w:lang w:val="ru-RU" w:eastAsia="en-US" w:bidi="ar-SA"/>
      </w:rPr>
    </w:lvl>
    <w:lvl w:ilvl="6" w:tplc="4FB08C1A">
      <w:numFmt w:val="bullet"/>
      <w:lvlText w:val="•"/>
      <w:lvlJc w:val="left"/>
      <w:pPr>
        <w:ind w:left="7800" w:hanging="264"/>
      </w:pPr>
      <w:rPr>
        <w:rFonts w:hint="default"/>
        <w:lang w:val="ru-RU" w:eastAsia="en-US" w:bidi="ar-SA"/>
      </w:rPr>
    </w:lvl>
    <w:lvl w:ilvl="7" w:tplc="228EFA52">
      <w:numFmt w:val="bullet"/>
      <w:lvlText w:val="•"/>
      <w:lvlJc w:val="left"/>
      <w:pPr>
        <w:ind w:left="8820" w:hanging="264"/>
      </w:pPr>
      <w:rPr>
        <w:rFonts w:hint="default"/>
        <w:lang w:val="ru-RU" w:eastAsia="en-US" w:bidi="ar-SA"/>
      </w:rPr>
    </w:lvl>
    <w:lvl w:ilvl="8" w:tplc="CCFA1626">
      <w:numFmt w:val="bullet"/>
      <w:lvlText w:val="•"/>
      <w:lvlJc w:val="left"/>
      <w:pPr>
        <w:ind w:left="9840" w:hanging="264"/>
      </w:pPr>
      <w:rPr>
        <w:rFonts w:hint="default"/>
        <w:lang w:val="ru-RU" w:eastAsia="en-US" w:bidi="ar-SA"/>
      </w:rPr>
    </w:lvl>
  </w:abstractNum>
  <w:abstractNum w:abstractNumId="78">
    <w:nsid w:val="45EA6274"/>
    <w:multiLevelType w:val="hybridMultilevel"/>
    <w:tmpl w:val="6C24423A"/>
    <w:lvl w:ilvl="0" w:tplc="049AC5F2">
      <w:start w:val="1"/>
      <w:numFmt w:val="decimal"/>
      <w:lvlText w:val="%1)"/>
      <w:lvlJc w:val="left"/>
      <w:pPr>
        <w:ind w:left="2246" w:hanging="264"/>
      </w:pPr>
      <w:rPr>
        <w:rFonts w:ascii="Times New Roman" w:eastAsia="Times New Roman" w:hAnsi="Times New Roman" w:cs="Times New Roman" w:hint="default"/>
        <w:b/>
        <w:bCs/>
        <w:i w:val="0"/>
        <w:iCs w:val="0"/>
        <w:spacing w:val="0"/>
        <w:w w:val="100"/>
        <w:sz w:val="24"/>
        <w:szCs w:val="24"/>
        <w:lang w:val="ru-RU" w:eastAsia="en-US" w:bidi="ar-SA"/>
      </w:rPr>
    </w:lvl>
    <w:lvl w:ilvl="1" w:tplc="5B4A7E90">
      <w:numFmt w:val="bullet"/>
      <w:lvlText w:val="•"/>
      <w:lvlJc w:val="left"/>
      <w:pPr>
        <w:ind w:left="3204" w:hanging="264"/>
      </w:pPr>
      <w:rPr>
        <w:rFonts w:hint="default"/>
        <w:lang w:val="ru-RU" w:eastAsia="en-US" w:bidi="ar-SA"/>
      </w:rPr>
    </w:lvl>
    <w:lvl w:ilvl="2" w:tplc="E2B8567A">
      <w:numFmt w:val="bullet"/>
      <w:lvlText w:val="•"/>
      <w:lvlJc w:val="left"/>
      <w:pPr>
        <w:ind w:left="4168" w:hanging="264"/>
      </w:pPr>
      <w:rPr>
        <w:rFonts w:hint="default"/>
        <w:lang w:val="ru-RU" w:eastAsia="en-US" w:bidi="ar-SA"/>
      </w:rPr>
    </w:lvl>
    <w:lvl w:ilvl="3" w:tplc="1E7CBBC4">
      <w:numFmt w:val="bullet"/>
      <w:lvlText w:val="•"/>
      <w:lvlJc w:val="left"/>
      <w:pPr>
        <w:ind w:left="5132" w:hanging="264"/>
      </w:pPr>
      <w:rPr>
        <w:rFonts w:hint="default"/>
        <w:lang w:val="ru-RU" w:eastAsia="en-US" w:bidi="ar-SA"/>
      </w:rPr>
    </w:lvl>
    <w:lvl w:ilvl="4" w:tplc="CBB44EB2">
      <w:numFmt w:val="bullet"/>
      <w:lvlText w:val="•"/>
      <w:lvlJc w:val="left"/>
      <w:pPr>
        <w:ind w:left="6096" w:hanging="264"/>
      </w:pPr>
      <w:rPr>
        <w:rFonts w:hint="default"/>
        <w:lang w:val="ru-RU" w:eastAsia="en-US" w:bidi="ar-SA"/>
      </w:rPr>
    </w:lvl>
    <w:lvl w:ilvl="5" w:tplc="6510B352">
      <w:numFmt w:val="bullet"/>
      <w:lvlText w:val="•"/>
      <w:lvlJc w:val="left"/>
      <w:pPr>
        <w:ind w:left="7060" w:hanging="264"/>
      </w:pPr>
      <w:rPr>
        <w:rFonts w:hint="default"/>
        <w:lang w:val="ru-RU" w:eastAsia="en-US" w:bidi="ar-SA"/>
      </w:rPr>
    </w:lvl>
    <w:lvl w:ilvl="6" w:tplc="06AC6568">
      <w:numFmt w:val="bullet"/>
      <w:lvlText w:val="•"/>
      <w:lvlJc w:val="left"/>
      <w:pPr>
        <w:ind w:left="8024" w:hanging="264"/>
      </w:pPr>
      <w:rPr>
        <w:rFonts w:hint="default"/>
        <w:lang w:val="ru-RU" w:eastAsia="en-US" w:bidi="ar-SA"/>
      </w:rPr>
    </w:lvl>
    <w:lvl w:ilvl="7" w:tplc="9C5AAC5E">
      <w:numFmt w:val="bullet"/>
      <w:lvlText w:val="•"/>
      <w:lvlJc w:val="left"/>
      <w:pPr>
        <w:ind w:left="8988" w:hanging="264"/>
      </w:pPr>
      <w:rPr>
        <w:rFonts w:hint="default"/>
        <w:lang w:val="ru-RU" w:eastAsia="en-US" w:bidi="ar-SA"/>
      </w:rPr>
    </w:lvl>
    <w:lvl w:ilvl="8" w:tplc="064AAF82">
      <w:numFmt w:val="bullet"/>
      <w:lvlText w:val="•"/>
      <w:lvlJc w:val="left"/>
      <w:pPr>
        <w:ind w:left="9952" w:hanging="264"/>
      </w:pPr>
      <w:rPr>
        <w:rFonts w:hint="default"/>
        <w:lang w:val="ru-RU" w:eastAsia="en-US" w:bidi="ar-SA"/>
      </w:rPr>
    </w:lvl>
  </w:abstractNum>
  <w:abstractNum w:abstractNumId="79">
    <w:nsid w:val="4729381D"/>
    <w:multiLevelType w:val="hybridMultilevel"/>
    <w:tmpl w:val="FA60BD3C"/>
    <w:lvl w:ilvl="0" w:tplc="55A2AC06">
      <w:numFmt w:val="bullet"/>
      <w:lvlText w:val="-"/>
      <w:lvlJc w:val="left"/>
      <w:pPr>
        <w:ind w:left="109" w:hanging="471"/>
      </w:pPr>
      <w:rPr>
        <w:rFonts w:ascii="Times New Roman" w:eastAsia="Times New Roman" w:hAnsi="Times New Roman" w:cs="Times New Roman" w:hint="default"/>
        <w:b w:val="0"/>
        <w:bCs w:val="0"/>
        <w:i w:val="0"/>
        <w:iCs w:val="0"/>
        <w:spacing w:val="0"/>
        <w:w w:val="100"/>
        <w:sz w:val="24"/>
        <w:szCs w:val="24"/>
        <w:lang w:val="ru-RU" w:eastAsia="en-US" w:bidi="ar-SA"/>
      </w:rPr>
    </w:lvl>
    <w:lvl w:ilvl="1" w:tplc="FDECCFB2">
      <w:numFmt w:val="bullet"/>
      <w:lvlText w:val="•"/>
      <w:lvlJc w:val="left"/>
      <w:pPr>
        <w:ind w:left="870" w:hanging="471"/>
      </w:pPr>
      <w:rPr>
        <w:rFonts w:hint="default"/>
        <w:lang w:val="ru-RU" w:eastAsia="en-US" w:bidi="ar-SA"/>
      </w:rPr>
    </w:lvl>
    <w:lvl w:ilvl="2" w:tplc="797AB3BE">
      <w:numFmt w:val="bullet"/>
      <w:lvlText w:val="•"/>
      <w:lvlJc w:val="left"/>
      <w:pPr>
        <w:ind w:left="1640" w:hanging="471"/>
      </w:pPr>
      <w:rPr>
        <w:rFonts w:hint="default"/>
        <w:lang w:val="ru-RU" w:eastAsia="en-US" w:bidi="ar-SA"/>
      </w:rPr>
    </w:lvl>
    <w:lvl w:ilvl="3" w:tplc="F28C7B8E">
      <w:numFmt w:val="bullet"/>
      <w:lvlText w:val="•"/>
      <w:lvlJc w:val="left"/>
      <w:pPr>
        <w:ind w:left="2410" w:hanging="471"/>
      </w:pPr>
      <w:rPr>
        <w:rFonts w:hint="default"/>
        <w:lang w:val="ru-RU" w:eastAsia="en-US" w:bidi="ar-SA"/>
      </w:rPr>
    </w:lvl>
    <w:lvl w:ilvl="4" w:tplc="6D4A258A">
      <w:numFmt w:val="bullet"/>
      <w:lvlText w:val="•"/>
      <w:lvlJc w:val="left"/>
      <w:pPr>
        <w:ind w:left="3181" w:hanging="471"/>
      </w:pPr>
      <w:rPr>
        <w:rFonts w:hint="default"/>
        <w:lang w:val="ru-RU" w:eastAsia="en-US" w:bidi="ar-SA"/>
      </w:rPr>
    </w:lvl>
    <w:lvl w:ilvl="5" w:tplc="9C6AF798">
      <w:numFmt w:val="bullet"/>
      <w:lvlText w:val="•"/>
      <w:lvlJc w:val="left"/>
      <w:pPr>
        <w:ind w:left="3951" w:hanging="471"/>
      </w:pPr>
      <w:rPr>
        <w:rFonts w:hint="default"/>
        <w:lang w:val="ru-RU" w:eastAsia="en-US" w:bidi="ar-SA"/>
      </w:rPr>
    </w:lvl>
    <w:lvl w:ilvl="6" w:tplc="38A2E896">
      <w:numFmt w:val="bullet"/>
      <w:lvlText w:val="•"/>
      <w:lvlJc w:val="left"/>
      <w:pPr>
        <w:ind w:left="4721" w:hanging="471"/>
      </w:pPr>
      <w:rPr>
        <w:rFonts w:hint="default"/>
        <w:lang w:val="ru-RU" w:eastAsia="en-US" w:bidi="ar-SA"/>
      </w:rPr>
    </w:lvl>
    <w:lvl w:ilvl="7" w:tplc="3F82C1B0">
      <w:numFmt w:val="bullet"/>
      <w:lvlText w:val="•"/>
      <w:lvlJc w:val="left"/>
      <w:pPr>
        <w:ind w:left="5492" w:hanging="471"/>
      </w:pPr>
      <w:rPr>
        <w:rFonts w:hint="default"/>
        <w:lang w:val="ru-RU" w:eastAsia="en-US" w:bidi="ar-SA"/>
      </w:rPr>
    </w:lvl>
    <w:lvl w:ilvl="8" w:tplc="1B421A24">
      <w:numFmt w:val="bullet"/>
      <w:lvlText w:val="•"/>
      <w:lvlJc w:val="left"/>
      <w:pPr>
        <w:ind w:left="6262" w:hanging="471"/>
      </w:pPr>
      <w:rPr>
        <w:rFonts w:hint="default"/>
        <w:lang w:val="ru-RU" w:eastAsia="en-US" w:bidi="ar-SA"/>
      </w:rPr>
    </w:lvl>
  </w:abstractNum>
  <w:abstractNum w:abstractNumId="80">
    <w:nsid w:val="473D356F"/>
    <w:multiLevelType w:val="multilevel"/>
    <w:tmpl w:val="04C43FD2"/>
    <w:lvl w:ilvl="0">
      <w:start w:val="2"/>
      <w:numFmt w:val="decimal"/>
      <w:lvlText w:val="%1"/>
      <w:lvlJc w:val="left"/>
      <w:pPr>
        <w:ind w:left="1416" w:hanging="422"/>
      </w:pPr>
      <w:rPr>
        <w:rFonts w:hint="default"/>
        <w:lang w:val="ru-RU" w:eastAsia="en-US" w:bidi="ar-SA"/>
      </w:rPr>
    </w:lvl>
    <w:lvl w:ilvl="1">
      <w:start w:val="4"/>
      <w:numFmt w:val="decimal"/>
      <w:lvlText w:val="%1.%2."/>
      <w:lvlJc w:val="left"/>
      <w:pPr>
        <w:ind w:left="1416" w:hanging="422"/>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512" w:hanging="422"/>
      </w:pPr>
      <w:rPr>
        <w:rFonts w:hint="default"/>
        <w:lang w:val="ru-RU" w:eastAsia="en-US" w:bidi="ar-SA"/>
      </w:rPr>
    </w:lvl>
    <w:lvl w:ilvl="3">
      <w:numFmt w:val="bullet"/>
      <w:lvlText w:val="•"/>
      <w:lvlJc w:val="left"/>
      <w:pPr>
        <w:ind w:left="4558" w:hanging="422"/>
      </w:pPr>
      <w:rPr>
        <w:rFonts w:hint="default"/>
        <w:lang w:val="ru-RU" w:eastAsia="en-US" w:bidi="ar-SA"/>
      </w:rPr>
    </w:lvl>
    <w:lvl w:ilvl="4">
      <w:numFmt w:val="bullet"/>
      <w:lvlText w:val="•"/>
      <w:lvlJc w:val="left"/>
      <w:pPr>
        <w:ind w:left="5604" w:hanging="422"/>
      </w:pPr>
      <w:rPr>
        <w:rFonts w:hint="default"/>
        <w:lang w:val="ru-RU" w:eastAsia="en-US" w:bidi="ar-SA"/>
      </w:rPr>
    </w:lvl>
    <w:lvl w:ilvl="5">
      <w:numFmt w:val="bullet"/>
      <w:lvlText w:val="•"/>
      <w:lvlJc w:val="left"/>
      <w:pPr>
        <w:ind w:left="6650" w:hanging="422"/>
      </w:pPr>
      <w:rPr>
        <w:rFonts w:hint="default"/>
        <w:lang w:val="ru-RU" w:eastAsia="en-US" w:bidi="ar-SA"/>
      </w:rPr>
    </w:lvl>
    <w:lvl w:ilvl="6">
      <w:numFmt w:val="bullet"/>
      <w:lvlText w:val="•"/>
      <w:lvlJc w:val="left"/>
      <w:pPr>
        <w:ind w:left="7696" w:hanging="422"/>
      </w:pPr>
      <w:rPr>
        <w:rFonts w:hint="default"/>
        <w:lang w:val="ru-RU" w:eastAsia="en-US" w:bidi="ar-SA"/>
      </w:rPr>
    </w:lvl>
    <w:lvl w:ilvl="7">
      <w:numFmt w:val="bullet"/>
      <w:lvlText w:val="•"/>
      <w:lvlJc w:val="left"/>
      <w:pPr>
        <w:ind w:left="8742" w:hanging="422"/>
      </w:pPr>
      <w:rPr>
        <w:rFonts w:hint="default"/>
        <w:lang w:val="ru-RU" w:eastAsia="en-US" w:bidi="ar-SA"/>
      </w:rPr>
    </w:lvl>
    <w:lvl w:ilvl="8">
      <w:numFmt w:val="bullet"/>
      <w:lvlText w:val="•"/>
      <w:lvlJc w:val="left"/>
      <w:pPr>
        <w:ind w:left="9788" w:hanging="422"/>
      </w:pPr>
      <w:rPr>
        <w:rFonts w:hint="default"/>
        <w:lang w:val="ru-RU" w:eastAsia="en-US" w:bidi="ar-SA"/>
      </w:rPr>
    </w:lvl>
  </w:abstractNum>
  <w:abstractNum w:abstractNumId="81">
    <w:nsid w:val="4771100A"/>
    <w:multiLevelType w:val="hybridMultilevel"/>
    <w:tmpl w:val="FA600190"/>
    <w:lvl w:ilvl="0" w:tplc="6598CD5C">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C2C48116">
      <w:numFmt w:val="bullet"/>
      <w:lvlText w:val="•"/>
      <w:lvlJc w:val="left"/>
      <w:pPr>
        <w:ind w:left="2466" w:hanging="231"/>
      </w:pPr>
      <w:rPr>
        <w:rFonts w:hint="default"/>
        <w:lang w:val="ru-RU" w:eastAsia="en-US" w:bidi="ar-SA"/>
      </w:rPr>
    </w:lvl>
    <w:lvl w:ilvl="2" w:tplc="BDA2832E">
      <w:numFmt w:val="bullet"/>
      <w:lvlText w:val="•"/>
      <w:lvlJc w:val="left"/>
      <w:pPr>
        <w:ind w:left="3512" w:hanging="231"/>
      </w:pPr>
      <w:rPr>
        <w:rFonts w:hint="default"/>
        <w:lang w:val="ru-RU" w:eastAsia="en-US" w:bidi="ar-SA"/>
      </w:rPr>
    </w:lvl>
    <w:lvl w:ilvl="3" w:tplc="249A8C56">
      <w:numFmt w:val="bullet"/>
      <w:lvlText w:val="•"/>
      <w:lvlJc w:val="left"/>
      <w:pPr>
        <w:ind w:left="4558" w:hanging="231"/>
      </w:pPr>
      <w:rPr>
        <w:rFonts w:hint="default"/>
        <w:lang w:val="ru-RU" w:eastAsia="en-US" w:bidi="ar-SA"/>
      </w:rPr>
    </w:lvl>
    <w:lvl w:ilvl="4" w:tplc="6A20D73A">
      <w:numFmt w:val="bullet"/>
      <w:lvlText w:val="•"/>
      <w:lvlJc w:val="left"/>
      <w:pPr>
        <w:ind w:left="5604" w:hanging="231"/>
      </w:pPr>
      <w:rPr>
        <w:rFonts w:hint="default"/>
        <w:lang w:val="ru-RU" w:eastAsia="en-US" w:bidi="ar-SA"/>
      </w:rPr>
    </w:lvl>
    <w:lvl w:ilvl="5" w:tplc="6664A3CE">
      <w:numFmt w:val="bullet"/>
      <w:lvlText w:val="•"/>
      <w:lvlJc w:val="left"/>
      <w:pPr>
        <w:ind w:left="6650" w:hanging="231"/>
      </w:pPr>
      <w:rPr>
        <w:rFonts w:hint="default"/>
        <w:lang w:val="ru-RU" w:eastAsia="en-US" w:bidi="ar-SA"/>
      </w:rPr>
    </w:lvl>
    <w:lvl w:ilvl="6" w:tplc="8A0E9BC4">
      <w:numFmt w:val="bullet"/>
      <w:lvlText w:val="•"/>
      <w:lvlJc w:val="left"/>
      <w:pPr>
        <w:ind w:left="7696" w:hanging="231"/>
      </w:pPr>
      <w:rPr>
        <w:rFonts w:hint="default"/>
        <w:lang w:val="ru-RU" w:eastAsia="en-US" w:bidi="ar-SA"/>
      </w:rPr>
    </w:lvl>
    <w:lvl w:ilvl="7" w:tplc="28ACDCD4">
      <w:numFmt w:val="bullet"/>
      <w:lvlText w:val="•"/>
      <w:lvlJc w:val="left"/>
      <w:pPr>
        <w:ind w:left="8742" w:hanging="231"/>
      </w:pPr>
      <w:rPr>
        <w:rFonts w:hint="default"/>
        <w:lang w:val="ru-RU" w:eastAsia="en-US" w:bidi="ar-SA"/>
      </w:rPr>
    </w:lvl>
    <w:lvl w:ilvl="8" w:tplc="7290764C">
      <w:numFmt w:val="bullet"/>
      <w:lvlText w:val="•"/>
      <w:lvlJc w:val="left"/>
      <w:pPr>
        <w:ind w:left="9788" w:hanging="231"/>
      </w:pPr>
      <w:rPr>
        <w:rFonts w:hint="default"/>
        <w:lang w:val="ru-RU" w:eastAsia="en-US" w:bidi="ar-SA"/>
      </w:rPr>
    </w:lvl>
  </w:abstractNum>
  <w:abstractNum w:abstractNumId="82">
    <w:nsid w:val="486A470C"/>
    <w:multiLevelType w:val="hybridMultilevel"/>
    <w:tmpl w:val="C6901E8A"/>
    <w:lvl w:ilvl="0" w:tplc="E800E63C">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CF0B046">
      <w:numFmt w:val="bullet"/>
      <w:lvlText w:val="•"/>
      <w:lvlJc w:val="left"/>
      <w:pPr>
        <w:ind w:left="2664" w:hanging="231"/>
      </w:pPr>
      <w:rPr>
        <w:rFonts w:hint="default"/>
        <w:lang w:val="ru-RU" w:eastAsia="en-US" w:bidi="ar-SA"/>
      </w:rPr>
    </w:lvl>
    <w:lvl w:ilvl="2" w:tplc="F42A7862">
      <w:numFmt w:val="bullet"/>
      <w:lvlText w:val="•"/>
      <w:lvlJc w:val="left"/>
      <w:pPr>
        <w:ind w:left="3688" w:hanging="231"/>
      </w:pPr>
      <w:rPr>
        <w:rFonts w:hint="default"/>
        <w:lang w:val="ru-RU" w:eastAsia="en-US" w:bidi="ar-SA"/>
      </w:rPr>
    </w:lvl>
    <w:lvl w:ilvl="3" w:tplc="E6FC1500">
      <w:numFmt w:val="bullet"/>
      <w:lvlText w:val="•"/>
      <w:lvlJc w:val="left"/>
      <w:pPr>
        <w:ind w:left="4712" w:hanging="231"/>
      </w:pPr>
      <w:rPr>
        <w:rFonts w:hint="default"/>
        <w:lang w:val="ru-RU" w:eastAsia="en-US" w:bidi="ar-SA"/>
      </w:rPr>
    </w:lvl>
    <w:lvl w:ilvl="4" w:tplc="E4264300">
      <w:numFmt w:val="bullet"/>
      <w:lvlText w:val="•"/>
      <w:lvlJc w:val="left"/>
      <w:pPr>
        <w:ind w:left="5736" w:hanging="231"/>
      </w:pPr>
      <w:rPr>
        <w:rFonts w:hint="default"/>
        <w:lang w:val="ru-RU" w:eastAsia="en-US" w:bidi="ar-SA"/>
      </w:rPr>
    </w:lvl>
    <w:lvl w:ilvl="5" w:tplc="E6364132">
      <w:numFmt w:val="bullet"/>
      <w:lvlText w:val="•"/>
      <w:lvlJc w:val="left"/>
      <w:pPr>
        <w:ind w:left="6760" w:hanging="231"/>
      </w:pPr>
      <w:rPr>
        <w:rFonts w:hint="default"/>
        <w:lang w:val="ru-RU" w:eastAsia="en-US" w:bidi="ar-SA"/>
      </w:rPr>
    </w:lvl>
    <w:lvl w:ilvl="6" w:tplc="A7C233FC">
      <w:numFmt w:val="bullet"/>
      <w:lvlText w:val="•"/>
      <w:lvlJc w:val="left"/>
      <w:pPr>
        <w:ind w:left="7784" w:hanging="231"/>
      </w:pPr>
      <w:rPr>
        <w:rFonts w:hint="default"/>
        <w:lang w:val="ru-RU" w:eastAsia="en-US" w:bidi="ar-SA"/>
      </w:rPr>
    </w:lvl>
    <w:lvl w:ilvl="7" w:tplc="B40817EC">
      <w:numFmt w:val="bullet"/>
      <w:lvlText w:val="•"/>
      <w:lvlJc w:val="left"/>
      <w:pPr>
        <w:ind w:left="8808" w:hanging="231"/>
      </w:pPr>
      <w:rPr>
        <w:rFonts w:hint="default"/>
        <w:lang w:val="ru-RU" w:eastAsia="en-US" w:bidi="ar-SA"/>
      </w:rPr>
    </w:lvl>
    <w:lvl w:ilvl="8" w:tplc="2CB22D90">
      <w:numFmt w:val="bullet"/>
      <w:lvlText w:val="•"/>
      <w:lvlJc w:val="left"/>
      <w:pPr>
        <w:ind w:left="9832" w:hanging="231"/>
      </w:pPr>
      <w:rPr>
        <w:rFonts w:hint="default"/>
        <w:lang w:val="ru-RU" w:eastAsia="en-US" w:bidi="ar-SA"/>
      </w:rPr>
    </w:lvl>
  </w:abstractNum>
  <w:abstractNum w:abstractNumId="83">
    <w:nsid w:val="49E8059A"/>
    <w:multiLevelType w:val="hybridMultilevel"/>
    <w:tmpl w:val="4F6E8D3C"/>
    <w:lvl w:ilvl="0" w:tplc="D95AC966">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E3AAAF8E">
      <w:numFmt w:val="bullet"/>
      <w:lvlText w:val="•"/>
      <w:lvlJc w:val="left"/>
      <w:pPr>
        <w:ind w:left="2628" w:hanging="183"/>
      </w:pPr>
      <w:rPr>
        <w:rFonts w:hint="default"/>
        <w:lang w:val="ru-RU" w:eastAsia="en-US" w:bidi="ar-SA"/>
      </w:rPr>
    </w:lvl>
    <w:lvl w:ilvl="2" w:tplc="7032CBD0">
      <w:numFmt w:val="bullet"/>
      <w:lvlText w:val="•"/>
      <w:lvlJc w:val="left"/>
      <w:pPr>
        <w:ind w:left="3656" w:hanging="183"/>
      </w:pPr>
      <w:rPr>
        <w:rFonts w:hint="default"/>
        <w:lang w:val="ru-RU" w:eastAsia="en-US" w:bidi="ar-SA"/>
      </w:rPr>
    </w:lvl>
    <w:lvl w:ilvl="3" w:tplc="9306C270">
      <w:numFmt w:val="bullet"/>
      <w:lvlText w:val="•"/>
      <w:lvlJc w:val="left"/>
      <w:pPr>
        <w:ind w:left="4684" w:hanging="183"/>
      </w:pPr>
      <w:rPr>
        <w:rFonts w:hint="default"/>
        <w:lang w:val="ru-RU" w:eastAsia="en-US" w:bidi="ar-SA"/>
      </w:rPr>
    </w:lvl>
    <w:lvl w:ilvl="4" w:tplc="DE40D3F4">
      <w:numFmt w:val="bullet"/>
      <w:lvlText w:val="•"/>
      <w:lvlJc w:val="left"/>
      <w:pPr>
        <w:ind w:left="5712" w:hanging="183"/>
      </w:pPr>
      <w:rPr>
        <w:rFonts w:hint="default"/>
        <w:lang w:val="ru-RU" w:eastAsia="en-US" w:bidi="ar-SA"/>
      </w:rPr>
    </w:lvl>
    <w:lvl w:ilvl="5" w:tplc="B5BCA4CC">
      <w:numFmt w:val="bullet"/>
      <w:lvlText w:val="•"/>
      <w:lvlJc w:val="left"/>
      <w:pPr>
        <w:ind w:left="6740" w:hanging="183"/>
      </w:pPr>
      <w:rPr>
        <w:rFonts w:hint="default"/>
        <w:lang w:val="ru-RU" w:eastAsia="en-US" w:bidi="ar-SA"/>
      </w:rPr>
    </w:lvl>
    <w:lvl w:ilvl="6" w:tplc="B4D2658E">
      <w:numFmt w:val="bullet"/>
      <w:lvlText w:val="•"/>
      <w:lvlJc w:val="left"/>
      <w:pPr>
        <w:ind w:left="7768" w:hanging="183"/>
      </w:pPr>
      <w:rPr>
        <w:rFonts w:hint="default"/>
        <w:lang w:val="ru-RU" w:eastAsia="en-US" w:bidi="ar-SA"/>
      </w:rPr>
    </w:lvl>
    <w:lvl w:ilvl="7" w:tplc="6876F73A">
      <w:numFmt w:val="bullet"/>
      <w:lvlText w:val="•"/>
      <w:lvlJc w:val="left"/>
      <w:pPr>
        <w:ind w:left="8796" w:hanging="183"/>
      </w:pPr>
      <w:rPr>
        <w:rFonts w:hint="default"/>
        <w:lang w:val="ru-RU" w:eastAsia="en-US" w:bidi="ar-SA"/>
      </w:rPr>
    </w:lvl>
    <w:lvl w:ilvl="8" w:tplc="FEC206FC">
      <w:numFmt w:val="bullet"/>
      <w:lvlText w:val="•"/>
      <w:lvlJc w:val="left"/>
      <w:pPr>
        <w:ind w:left="9824" w:hanging="183"/>
      </w:pPr>
      <w:rPr>
        <w:rFonts w:hint="default"/>
        <w:lang w:val="ru-RU" w:eastAsia="en-US" w:bidi="ar-SA"/>
      </w:rPr>
    </w:lvl>
  </w:abstractNum>
  <w:abstractNum w:abstractNumId="84">
    <w:nsid w:val="4D8234BD"/>
    <w:multiLevelType w:val="hybridMultilevel"/>
    <w:tmpl w:val="07B8756E"/>
    <w:lvl w:ilvl="0" w:tplc="8234A1E8">
      <w:numFmt w:val="bullet"/>
      <w:lvlText w:val="-"/>
      <w:lvlJc w:val="left"/>
      <w:pPr>
        <w:ind w:left="10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49A8F9A">
      <w:numFmt w:val="bullet"/>
      <w:lvlText w:val="•"/>
      <w:lvlJc w:val="left"/>
      <w:pPr>
        <w:ind w:left="870" w:hanging="144"/>
      </w:pPr>
      <w:rPr>
        <w:rFonts w:hint="default"/>
        <w:lang w:val="ru-RU" w:eastAsia="en-US" w:bidi="ar-SA"/>
      </w:rPr>
    </w:lvl>
    <w:lvl w:ilvl="2" w:tplc="682A6B34">
      <w:numFmt w:val="bullet"/>
      <w:lvlText w:val="•"/>
      <w:lvlJc w:val="left"/>
      <w:pPr>
        <w:ind w:left="1640" w:hanging="144"/>
      </w:pPr>
      <w:rPr>
        <w:rFonts w:hint="default"/>
        <w:lang w:val="ru-RU" w:eastAsia="en-US" w:bidi="ar-SA"/>
      </w:rPr>
    </w:lvl>
    <w:lvl w:ilvl="3" w:tplc="1FEC001C">
      <w:numFmt w:val="bullet"/>
      <w:lvlText w:val="•"/>
      <w:lvlJc w:val="left"/>
      <w:pPr>
        <w:ind w:left="2410" w:hanging="144"/>
      </w:pPr>
      <w:rPr>
        <w:rFonts w:hint="default"/>
        <w:lang w:val="ru-RU" w:eastAsia="en-US" w:bidi="ar-SA"/>
      </w:rPr>
    </w:lvl>
    <w:lvl w:ilvl="4" w:tplc="8440F524">
      <w:numFmt w:val="bullet"/>
      <w:lvlText w:val="•"/>
      <w:lvlJc w:val="left"/>
      <w:pPr>
        <w:ind w:left="3181" w:hanging="144"/>
      </w:pPr>
      <w:rPr>
        <w:rFonts w:hint="default"/>
        <w:lang w:val="ru-RU" w:eastAsia="en-US" w:bidi="ar-SA"/>
      </w:rPr>
    </w:lvl>
    <w:lvl w:ilvl="5" w:tplc="2E98E33A">
      <w:numFmt w:val="bullet"/>
      <w:lvlText w:val="•"/>
      <w:lvlJc w:val="left"/>
      <w:pPr>
        <w:ind w:left="3951" w:hanging="144"/>
      </w:pPr>
      <w:rPr>
        <w:rFonts w:hint="default"/>
        <w:lang w:val="ru-RU" w:eastAsia="en-US" w:bidi="ar-SA"/>
      </w:rPr>
    </w:lvl>
    <w:lvl w:ilvl="6" w:tplc="A3C41890">
      <w:numFmt w:val="bullet"/>
      <w:lvlText w:val="•"/>
      <w:lvlJc w:val="left"/>
      <w:pPr>
        <w:ind w:left="4721" w:hanging="144"/>
      </w:pPr>
      <w:rPr>
        <w:rFonts w:hint="default"/>
        <w:lang w:val="ru-RU" w:eastAsia="en-US" w:bidi="ar-SA"/>
      </w:rPr>
    </w:lvl>
    <w:lvl w:ilvl="7" w:tplc="8A8CC53A">
      <w:numFmt w:val="bullet"/>
      <w:lvlText w:val="•"/>
      <w:lvlJc w:val="left"/>
      <w:pPr>
        <w:ind w:left="5492" w:hanging="144"/>
      </w:pPr>
      <w:rPr>
        <w:rFonts w:hint="default"/>
        <w:lang w:val="ru-RU" w:eastAsia="en-US" w:bidi="ar-SA"/>
      </w:rPr>
    </w:lvl>
    <w:lvl w:ilvl="8" w:tplc="E40C2560">
      <w:numFmt w:val="bullet"/>
      <w:lvlText w:val="•"/>
      <w:lvlJc w:val="left"/>
      <w:pPr>
        <w:ind w:left="6262" w:hanging="144"/>
      </w:pPr>
      <w:rPr>
        <w:rFonts w:hint="default"/>
        <w:lang w:val="ru-RU" w:eastAsia="en-US" w:bidi="ar-SA"/>
      </w:rPr>
    </w:lvl>
  </w:abstractNum>
  <w:abstractNum w:abstractNumId="85">
    <w:nsid w:val="4EFD1801"/>
    <w:multiLevelType w:val="hybridMultilevel"/>
    <w:tmpl w:val="17D0DB80"/>
    <w:lvl w:ilvl="0" w:tplc="617A12B2">
      <w:numFmt w:val="bullet"/>
      <w:lvlText w:val="-"/>
      <w:lvlJc w:val="left"/>
      <w:pPr>
        <w:ind w:left="141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89B09DAA">
      <w:numFmt w:val="bullet"/>
      <w:lvlText w:val="•"/>
      <w:lvlJc w:val="left"/>
      <w:pPr>
        <w:ind w:left="2466" w:hanging="216"/>
      </w:pPr>
      <w:rPr>
        <w:rFonts w:hint="default"/>
        <w:lang w:val="ru-RU" w:eastAsia="en-US" w:bidi="ar-SA"/>
      </w:rPr>
    </w:lvl>
    <w:lvl w:ilvl="2" w:tplc="0D96768A">
      <w:numFmt w:val="bullet"/>
      <w:lvlText w:val="•"/>
      <w:lvlJc w:val="left"/>
      <w:pPr>
        <w:ind w:left="3512" w:hanging="216"/>
      </w:pPr>
      <w:rPr>
        <w:rFonts w:hint="default"/>
        <w:lang w:val="ru-RU" w:eastAsia="en-US" w:bidi="ar-SA"/>
      </w:rPr>
    </w:lvl>
    <w:lvl w:ilvl="3" w:tplc="243A42D6">
      <w:numFmt w:val="bullet"/>
      <w:lvlText w:val="•"/>
      <w:lvlJc w:val="left"/>
      <w:pPr>
        <w:ind w:left="4558" w:hanging="216"/>
      </w:pPr>
      <w:rPr>
        <w:rFonts w:hint="default"/>
        <w:lang w:val="ru-RU" w:eastAsia="en-US" w:bidi="ar-SA"/>
      </w:rPr>
    </w:lvl>
    <w:lvl w:ilvl="4" w:tplc="8BFCA9BE">
      <w:numFmt w:val="bullet"/>
      <w:lvlText w:val="•"/>
      <w:lvlJc w:val="left"/>
      <w:pPr>
        <w:ind w:left="5604" w:hanging="216"/>
      </w:pPr>
      <w:rPr>
        <w:rFonts w:hint="default"/>
        <w:lang w:val="ru-RU" w:eastAsia="en-US" w:bidi="ar-SA"/>
      </w:rPr>
    </w:lvl>
    <w:lvl w:ilvl="5" w:tplc="48E4EA72">
      <w:numFmt w:val="bullet"/>
      <w:lvlText w:val="•"/>
      <w:lvlJc w:val="left"/>
      <w:pPr>
        <w:ind w:left="6650" w:hanging="216"/>
      </w:pPr>
      <w:rPr>
        <w:rFonts w:hint="default"/>
        <w:lang w:val="ru-RU" w:eastAsia="en-US" w:bidi="ar-SA"/>
      </w:rPr>
    </w:lvl>
    <w:lvl w:ilvl="6" w:tplc="CDC23CA8">
      <w:numFmt w:val="bullet"/>
      <w:lvlText w:val="•"/>
      <w:lvlJc w:val="left"/>
      <w:pPr>
        <w:ind w:left="7696" w:hanging="216"/>
      </w:pPr>
      <w:rPr>
        <w:rFonts w:hint="default"/>
        <w:lang w:val="ru-RU" w:eastAsia="en-US" w:bidi="ar-SA"/>
      </w:rPr>
    </w:lvl>
    <w:lvl w:ilvl="7" w:tplc="7C4E42BA">
      <w:numFmt w:val="bullet"/>
      <w:lvlText w:val="•"/>
      <w:lvlJc w:val="left"/>
      <w:pPr>
        <w:ind w:left="8742" w:hanging="216"/>
      </w:pPr>
      <w:rPr>
        <w:rFonts w:hint="default"/>
        <w:lang w:val="ru-RU" w:eastAsia="en-US" w:bidi="ar-SA"/>
      </w:rPr>
    </w:lvl>
    <w:lvl w:ilvl="8" w:tplc="39DC24FE">
      <w:numFmt w:val="bullet"/>
      <w:lvlText w:val="•"/>
      <w:lvlJc w:val="left"/>
      <w:pPr>
        <w:ind w:left="9788" w:hanging="216"/>
      </w:pPr>
      <w:rPr>
        <w:rFonts w:hint="default"/>
        <w:lang w:val="ru-RU" w:eastAsia="en-US" w:bidi="ar-SA"/>
      </w:rPr>
    </w:lvl>
  </w:abstractNum>
  <w:abstractNum w:abstractNumId="86">
    <w:nsid w:val="4FD42BB4"/>
    <w:multiLevelType w:val="hybridMultilevel"/>
    <w:tmpl w:val="C83A113E"/>
    <w:lvl w:ilvl="0" w:tplc="FD08CD2C">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66ED2EC">
      <w:numFmt w:val="bullet"/>
      <w:lvlText w:val="•"/>
      <w:lvlJc w:val="left"/>
      <w:pPr>
        <w:ind w:left="2466" w:hanging="231"/>
      </w:pPr>
      <w:rPr>
        <w:rFonts w:hint="default"/>
        <w:lang w:val="ru-RU" w:eastAsia="en-US" w:bidi="ar-SA"/>
      </w:rPr>
    </w:lvl>
    <w:lvl w:ilvl="2" w:tplc="36BEA5B4">
      <w:numFmt w:val="bullet"/>
      <w:lvlText w:val="•"/>
      <w:lvlJc w:val="left"/>
      <w:pPr>
        <w:ind w:left="3512" w:hanging="231"/>
      </w:pPr>
      <w:rPr>
        <w:rFonts w:hint="default"/>
        <w:lang w:val="ru-RU" w:eastAsia="en-US" w:bidi="ar-SA"/>
      </w:rPr>
    </w:lvl>
    <w:lvl w:ilvl="3" w:tplc="708AFBF6">
      <w:numFmt w:val="bullet"/>
      <w:lvlText w:val="•"/>
      <w:lvlJc w:val="left"/>
      <w:pPr>
        <w:ind w:left="4558" w:hanging="231"/>
      </w:pPr>
      <w:rPr>
        <w:rFonts w:hint="default"/>
        <w:lang w:val="ru-RU" w:eastAsia="en-US" w:bidi="ar-SA"/>
      </w:rPr>
    </w:lvl>
    <w:lvl w:ilvl="4" w:tplc="C74AF4D0">
      <w:numFmt w:val="bullet"/>
      <w:lvlText w:val="•"/>
      <w:lvlJc w:val="left"/>
      <w:pPr>
        <w:ind w:left="5604" w:hanging="231"/>
      </w:pPr>
      <w:rPr>
        <w:rFonts w:hint="default"/>
        <w:lang w:val="ru-RU" w:eastAsia="en-US" w:bidi="ar-SA"/>
      </w:rPr>
    </w:lvl>
    <w:lvl w:ilvl="5" w:tplc="829872DC">
      <w:numFmt w:val="bullet"/>
      <w:lvlText w:val="•"/>
      <w:lvlJc w:val="left"/>
      <w:pPr>
        <w:ind w:left="6650" w:hanging="231"/>
      </w:pPr>
      <w:rPr>
        <w:rFonts w:hint="default"/>
        <w:lang w:val="ru-RU" w:eastAsia="en-US" w:bidi="ar-SA"/>
      </w:rPr>
    </w:lvl>
    <w:lvl w:ilvl="6" w:tplc="D21E71BC">
      <w:numFmt w:val="bullet"/>
      <w:lvlText w:val="•"/>
      <w:lvlJc w:val="left"/>
      <w:pPr>
        <w:ind w:left="7696" w:hanging="231"/>
      </w:pPr>
      <w:rPr>
        <w:rFonts w:hint="default"/>
        <w:lang w:val="ru-RU" w:eastAsia="en-US" w:bidi="ar-SA"/>
      </w:rPr>
    </w:lvl>
    <w:lvl w:ilvl="7" w:tplc="C80C15F8">
      <w:numFmt w:val="bullet"/>
      <w:lvlText w:val="•"/>
      <w:lvlJc w:val="left"/>
      <w:pPr>
        <w:ind w:left="8742" w:hanging="231"/>
      </w:pPr>
      <w:rPr>
        <w:rFonts w:hint="default"/>
        <w:lang w:val="ru-RU" w:eastAsia="en-US" w:bidi="ar-SA"/>
      </w:rPr>
    </w:lvl>
    <w:lvl w:ilvl="8" w:tplc="36F0F048">
      <w:numFmt w:val="bullet"/>
      <w:lvlText w:val="•"/>
      <w:lvlJc w:val="left"/>
      <w:pPr>
        <w:ind w:left="9788" w:hanging="231"/>
      </w:pPr>
      <w:rPr>
        <w:rFonts w:hint="default"/>
        <w:lang w:val="ru-RU" w:eastAsia="en-US" w:bidi="ar-SA"/>
      </w:rPr>
    </w:lvl>
  </w:abstractNum>
  <w:abstractNum w:abstractNumId="87">
    <w:nsid w:val="51AB4D7B"/>
    <w:multiLevelType w:val="hybridMultilevel"/>
    <w:tmpl w:val="4EF0B19C"/>
    <w:lvl w:ilvl="0" w:tplc="3528ADB2">
      <w:numFmt w:val="bullet"/>
      <w:lvlText w:val="-"/>
      <w:lvlJc w:val="left"/>
      <w:pPr>
        <w:ind w:left="141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14A20D62">
      <w:numFmt w:val="bullet"/>
      <w:lvlText w:val="•"/>
      <w:lvlJc w:val="left"/>
      <w:pPr>
        <w:ind w:left="2466" w:hanging="173"/>
      </w:pPr>
      <w:rPr>
        <w:rFonts w:hint="default"/>
        <w:lang w:val="ru-RU" w:eastAsia="en-US" w:bidi="ar-SA"/>
      </w:rPr>
    </w:lvl>
    <w:lvl w:ilvl="2" w:tplc="E754263C">
      <w:numFmt w:val="bullet"/>
      <w:lvlText w:val="•"/>
      <w:lvlJc w:val="left"/>
      <w:pPr>
        <w:ind w:left="3512" w:hanging="173"/>
      </w:pPr>
      <w:rPr>
        <w:rFonts w:hint="default"/>
        <w:lang w:val="ru-RU" w:eastAsia="en-US" w:bidi="ar-SA"/>
      </w:rPr>
    </w:lvl>
    <w:lvl w:ilvl="3" w:tplc="16C4B216">
      <w:numFmt w:val="bullet"/>
      <w:lvlText w:val="•"/>
      <w:lvlJc w:val="left"/>
      <w:pPr>
        <w:ind w:left="4558" w:hanging="173"/>
      </w:pPr>
      <w:rPr>
        <w:rFonts w:hint="default"/>
        <w:lang w:val="ru-RU" w:eastAsia="en-US" w:bidi="ar-SA"/>
      </w:rPr>
    </w:lvl>
    <w:lvl w:ilvl="4" w:tplc="8ED04BB4">
      <w:numFmt w:val="bullet"/>
      <w:lvlText w:val="•"/>
      <w:lvlJc w:val="left"/>
      <w:pPr>
        <w:ind w:left="5604" w:hanging="173"/>
      </w:pPr>
      <w:rPr>
        <w:rFonts w:hint="default"/>
        <w:lang w:val="ru-RU" w:eastAsia="en-US" w:bidi="ar-SA"/>
      </w:rPr>
    </w:lvl>
    <w:lvl w:ilvl="5" w:tplc="D1DEEBC0">
      <w:numFmt w:val="bullet"/>
      <w:lvlText w:val="•"/>
      <w:lvlJc w:val="left"/>
      <w:pPr>
        <w:ind w:left="6650" w:hanging="173"/>
      </w:pPr>
      <w:rPr>
        <w:rFonts w:hint="default"/>
        <w:lang w:val="ru-RU" w:eastAsia="en-US" w:bidi="ar-SA"/>
      </w:rPr>
    </w:lvl>
    <w:lvl w:ilvl="6" w:tplc="A642BE5A">
      <w:numFmt w:val="bullet"/>
      <w:lvlText w:val="•"/>
      <w:lvlJc w:val="left"/>
      <w:pPr>
        <w:ind w:left="7696" w:hanging="173"/>
      </w:pPr>
      <w:rPr>
        <w:rFonts w:hint="default"/>
        <w:lang w:val="ru-RU" w:eastAsia="en-US" w:bidi="ar-SA"/>
      </w:rPr>
    </w:lvl>
    <w:lvl w:ilvl="7" w:tplc="0E60EA26">
      <w:numFmt w:val="bullet"/>
      <w:lvlText w:val="•"/>
      <w:lvlJc w:val="left"/>
      <w:pPr>
        <w:ind w:left="8742" w:hanging="173"/>
      </w:pPr>
      <w:rPr>
        <w:rFonts w:hint="default"/>
        <w:lang w:val="ru-RU" w:eastAsia="en-US" w:bidi="ar-SA"/>
      </w:rPr>
    </w:lvl>
    <w:lvl w:ilvl="8" w:tplc="64F47372">
      <w:numFmt w:val="bullet"/>
      <w:lvlText w:val="•"/>
      <w:lvlJc w:val="left"/>
      <w:pPr>
        <w:ind w:left="9788" w:hanging="173"/>
      </w:pPr>
      <w:rPr>
        <w:rFonts w:hint="default"/>
        <w:lang w:val="ru-RU" w:eastAsia="en-US" w:bidi="ar-SA"/>
      </w:rPr>
    </w:lvl>
  </w:abstractNum>
  <w:abstractNum w:abstractNumId="88">
    <w:nsid w:val="541F6F69"/>
    <w:multiLevelType w:val="hybridMultilevel"/>
    <w:tmpl w:val="DB5E5B5E"/>
    <w:lvl w:ilvl="0" w:tplc="C1AEC344">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1" w:tplc="8A4E385C">
      <w:numFmt w:val="bullet"/>
      <w:lvlText w:val="•"/>
      <w:lvlJc w:val="left"/>
      <w:pPr>
        <w:ind w:left="2466" w:hanging="721"/>
      </w:pPr>
      <w:rPr>
        <w:rFonts w:hint="default"/>
        <w:lang w:val="ru-RU" w:eastAsia="en-US" w:bidi="ar-SA"/>
      </w:rPr>
    </w:lvl>
    <w:lvl w:ilvl="2" w:tplc="7180C9AE">
      <w:numFmt w:val="bullet"/>
      <w:lvlText w:val="•"/>
      <w:lvlJc w:val="left"/>
      <w:pPr>
        <w:ind w:left="3512" w:hanging="721"/>
      </w:pPr>
      <w:rPr>
        <w:rFonts w:hint="default"/>
        <w:lang w:val="ru-RU" w:eastAsia="en-US" w:bidi="ar-SA"/>
      </w:rPr>
    </w:lvl>
    <w:lvl w:ilvl="3" w:tplc="AA249A9E">
      <w:numFmt w:val="bullet"/>
      <w:lvlText w:val="•"/>
      <w:lvlJc w:val="left"/>
      <w:pPr>
        <w:ind w:left="4558" w:hanging="721"/>
      </w:pPr>
      <w:rPr>
        <w:rFonts w:hint="default"/>
        <w:lang w:val="ru-RU" w:eastAsia="en-US" w:bidi="ar-SA"/>
      </w:rPr>
    </w:lvl>
    <w:lvl w:ilvl="4" w:tplc="2C54E032">
      <w:numFmt w:val="bullet"/>
      <w:lvlText w:val="•"/>
      <w:lvlJc w:val="left"/>
      <w:pPr>
        <w:ind w:left="5604" w:hanging="721"/>
      </w:pPr>
      <w:rPr>
        <w:rFonts w:hint="default"/>
        <w:lang w:val="ru-RU" w:eastAsia="en-US" w:bidi="ar-SA"/>
      </w:rPr>
    </w:lvl>
    <w:lvl w:ilvl="5" w:tplc="7D6626FC">
      <w:numFmt w:val="bullet"/>
      <w:lvlText w:val="•"/>
      <w:lvlJc w:val="left"/>
      <w:pPr>
        <w:ind w:left="6650" w:hanging="721"/>
      </w:pPr>
      <w:rPr>
        <w:rFonts w:hint="default"/>
        <w:lang w:val="ru-RU" w:eastAsia="en-US" w:bidi="ar-SA"/>
      </w:rPr>
    </w:lvl>
    <w:lvl w:ilvl="6" w:tplc="D95AD54A">
      <w:numFmt w:val="bullet"/>
      <w:lvlText w:val="•"/>
      <w:lvlJc w:val="left"/>
      <w:pPr>
        <w:ind w:left="7696" w:hanging="721"/>
      </w:pPr>
      <w:rPr>
        <w:rFonts w:hint="default"/>
        <w:lang w:val="ru-RU" w:eastAsia="en-US" w:bidi="ar-SA"/>
      </w:rPr>
    </w:lvl>
    <w:lvl w:ilvl="7" w:tplc="2BBC3240">
      <w:numFmt w:val="bullet"/>
      <w:lvlText w:val="•"/>
      <w:lvlJc w:val="left"/>
      <w:pPr>
        <w:ind w:left="8742" w:hanging="721"/>
      </w:pPr>
      <w:rPr>
        <w:rFonts w:hint="default"/>
        <w:lang w:val="ru-RU" w:eastAsia="en-US" w:bidi="ar-SA"/>
      </w:rPr>
    </w:lvl>
    <w:lvl w:ilvl="8" w:tplc="15860B44">
      <w:numFmt w:val="bullet"/>
      <w:lvlText w:val="•"/>
      <w:lvlJc w:val="left"/>
      <w:pPr>
        <w:ind w:left="9788" w:hanging="721"/>
      </w:pPr>
      <w:rPr>
        <w:rFonts w:hint="default"/>
        <w:lang w:val="ru-RU" w:eastAsia="en-US" w:bidi="ar-SA"/>
      </w:rPr>
    </w:lvl>
  </w:abstractNum>
  <w:abstractNum w:abstractNumId="89">
    <w:nsid w:val="544E0A29"/>
    <w:multiLevelType w:val="hybridMultilevel"/>
    <w:tmpl w:val="EFBCA2CA"/>
    <w:lvl w:ilvl="0" w:tplc="AB1E2E24">
      <w:numFmt w:val="bullet"/>
      <w:lvlText w:val="-"/>
      <w:lvlJc w:val="left"/>
      <w:pPr>
        <w:ind w:left="1416"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1" w:tplc="9A16C5B2">
      <w:numFmt w:val="bullet"/>
      <w:lvlText w:val="•"/>
      <w:lvlJc w:val="left"/>
      <w:pPr>
        <w:ind w:left="2466" w:hanging="216"/>
      </w:pPr>
      <w:rPr>
        <w:rFonts w:hint="default"/>
        <w:lang w:val="ru-RU" w:eastAsia="en-US" w:bidi="ar-SA"/>
      </w:rPr>
    </w:lvl>
    <w:lvl w:ilvl="2" w:tplc="E9D06B40">
      <w:numFmt w:val="bullet"/>
      <w:lvlText w:val="•"/>
      <w:lvlJc w:val="left"/>
      <w:pPr>
        <w:ind w:left="3512" w:hanging="216"/>
      </w:pPr>
      <w:rPr>
        <w:rFonts w:hint="default"/>
        <w:lang w:val="ru-RU" w:eastAsia="en-US" w:bidi="ar-SA"/>
      </w:rPr>
    </w:lvl>
    <w:lvl w:ilvl="3" w:tplc="FDBA827A">
      <w:numFmt w:val="bullet"/>
      <w:lvlText w:val="•"/>
      <w:lvlJc w:val="left"/>
      <w:pPr>
        <w:ind w:left="4558" w:hanging="216"/>
      </w:pPr>
      <w:rPr>
        <w:rFonts w:hint="default"/>
        <w:lang w:val="ru-RU" w:eastAsia="en-US" w:bidi="ar-SA"/>
      </w:rPr>
    </w:lvl>
    <w:lvl w:ilvl="4" w:tplc="ECA07616">
      <w:numFmt w:val="bullet"/>
      <w:lvlText w:val="•"/>
      <w:lvlJc w:val="left"/>
      <w:pPr>
        <w:ind w:left="5604" w:hanging="216"/>
      </w:pPr>
      <w:rPr>
        <w:rFonts w:hint="default"/>
        <w:lang w:val="ru-RU" w:eastAsia="en-US" w:bidi="ar-SA"/>
      </w:rPr>
    </w:lvl>
    <w:lvl w:ilvl="5" w:tplc="A5F8B154">
      <w:numFmt w:val="bullet"/>
      <w:lvlText w:val="•"/>
      <w:lvlJc w:val="left"/>
      <w:pPr>
        <w:ind w:left="6650" w:hanging="216"/>
      </w:pPr>
      <w:rPr>
        <w:rFonts w:hint="default"/>
        <w:lang w:val="ru-RU" w:eastAsia="en-US" w:bidi="ar-SA"/>
      </w:rPr>
    </w:lvl>
    <w:lvl w:ilvl="6" w:tplc="71B23396">
      <w:numFmt w:val="bullet"/>
      <w:lvlText w:val="•"/>
      <w:lvlJc w:val="left"/>
      <w:pPr>
        <w:ind w:left="7696" w:hanging="216"/>
      </w:pPr>
      <w:rPr>
        <w:rFonts w:hint="default"/>
        <w:lang w:val="ru-RU" w:eastAsia="en-US" w:bidi="ar-SA"/>
      </w:rPr>
    </w:lvl>
    <w:lvl w:ilvl="7" w:tplc="81B20912">
      <w:numFmt w:val="bullet"/>
      <w:lvlText w:val="•"/>
      <w:lvlJc w:val="left"/>
      <w:pPr>
        <w:ind w:left="8742" w:hanging="216"/>
      </w:pPr>
      <w:rPr>
        <w:rFonts w:hint="default"/>
        <w:lang w:val="ru-RU" w:eastAsia="en-US" w:bidi="ar-SA"/>
      </w:rPr>
    </w:lvl>
    <w:lvl w:ilvl="8" w:tplc="4C305310">
      <w:numFmt w:val="bullet"/>
      <w:lvlText w:val="•"/>
      <w:lvlJc w:val="left"/>
      <w:pPr>
        <w:ind w:left="9788" w:hanging="216"/>
      </w:pPr>
      <w:rPr>
        <w:rFonts w:hint="default"/>
        <w:lang w:val="ru-RU" w:eastAsia="en-US" w:bidi="ar-SA"/>
      </w:rPr>
    </w:lvl>
  </w:abstractNum>
  <w:abstractNum w:abstractNumId="90">
    <w:nsid w:val="54F621B4"/>
    <w:multiLevelType w:val="hybridMultilevel"/>
    <w:tmpl w:val="70A2526E"/>
    <w:lvl w:ilvl="0" w:tplc="A57042D6">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68145750">
      <w:numFmt w:val="bullet"/>
      <w:lvlText w:val="•"/>
      <w:lvlJc w:val="left"/>
      <w:pPr>
        <w:ind w:left="2628" w:hanging="183"/>
      </w:pPr>
      <w:rPr>
        <w:rFonts w:hint="default"/>
        <w:lang w:val="ru-RU" w:eastAsia="en-US" w:bidi="ar-SA"/>
      </w:rPr>
    </w:lvl>
    <w:lvl w:ilvl="2" w:tplc="168AE9F4">
      <w:numFmt w:val="bullet"/>
      <w:lvlText w:val="•"/>
      <w:lvlJc w:val="left"/>
      <w:pPr>
        <w:ind w:left="3656" w:hanging="183"/>
      </w:pPr>
      <w:rPr>
        <w:rFonts w:hint="default"/>
        <w:lang w:val="ru-RU" w:eastAsia="en-US" w:bidi="ar-SA"/>
      </w:rPr>
    </w:lvl>
    <w:lvl w:ilvl="3" w:tplc="B420AEB0">
      <w:numFmt w:val="bullet"/>
      <w:lvlText w:val="•"/>
      <w:lvlJc w:val="left"/>
      <w:pPr>
        <w:ind w:left="4684" w:hanging="183"/>
      </w:pPr>
      <w:rPr>
        <w:rFonts w:hint="default"/>
        <w:lang w:val="ru-RU" w:eastAsia="en-US" w:bidi="ar-SA"/>
      </w:rPr>
    </w:lvl>
    <w:lvl w:ilvl="4" w:tplc="3F1A47BE">
      <w:numFmt w:val="bullet"/>
      <w:lvlText w:val="•"/>
      <w:lvlJc w:val="left"/>
      <w:pPr>
        <w:ind w:left="5712" w:hanging="183"/>
      </w:pPr>
      <w:rPr>
        <w:rFonts w:hint="default"/>
        <w:lang w:val="ru-RU" w:eastAsia="en-US" w:bidi="ar-SA"/>
      </w:rPr>
    </w:lvl>
    <w:lvl w:ilvl="5" w:tplc="D0FAB482">
      <w:numFmt w:val="bullet"/>
      <w:lvlText w:val="•"/>
      <w:lvlJc w:val="left"/>
      <w:pPr>
        <w:ind w:left="6740" w:hanging="183"/>
      </w:pPr>
      <w:rPr>
        <w:rFonts w:hint="default"/>
        <w:lang w:val="ru-RU" w:eastAsia="en-US" w:bidi="ar-SA"/>
      </w:rPr>
    </w:lvl>
    <w:lvl w:ilvl="6" w:tplc="81529FE0">
      <w:numFmt w:val="bullet"/>
      <w:lvlText w:val="•"/>
      <w:lvlJc w:val="left"/>
      <w:pPr>
        <w:ind w:left="7768" w:hanging="183"/>
      </w:pPr>
      <w:rPr>
        <w:rFonts w:hint="default"/>
        <w:lang w:val="ru-RU" w:eastAsia="en-US" w:bidi="ar-SA"/>
      </w:rPr>
    </w:lvl>
    <w:lvl w:ilvl="7" w:tplc="C7AC8522">
      <w:numFmt w:val="bullet"/>
      <w:lvlText w:val="•"/>
      <w:lvlJc w:val="left"/>
      <w:pPr>
        <w:ind w:left="8796" w:hanging="183"/>
      </w:pPr>
      <w:rPr>
        <w:rFonts w:hint="default"/>
        <w:lang w:val="ru-RU" w:eastAsia="en-US" w:bidi="ar-SA"/>
      </w:rPr>
    </w:lvl>
    <w:lvl w:ilvl="8" w:tplc="0978B6E4">
      <w:numFmt w:val="bullet"/>
      <w:lvlText w:val="•"/>
      <w:lvlJc w:val="left"/>
      <w:pPr>
        <w:ind w:left="9824" w:hanging="183"/>
      </w:pPr>
      <w:rPr>
        <w:rFonts w:hint="default"/>
        <w:lang w:val="ru-RU" w:eastAsia="en-US" w:bidi="ar-SA"/>
      </w:rPr>
    </w:lvl>
  </w:abstractNum>
  <w:abstractNum w:abstractNumId="91">
    <w:nsid w:val="56E133F4"/>
    <w:multiLevelType w:val="hybridMultilevel"/>
    <w:tmpl w:val="CF325FEA"/>
    <w:lvl w:ilvl="0" w:tplc="E8443FB2">
      <w:numFmt w:val="bullet"/>
      <w:lvlText w:val="-"/>
      <w:lvlJc w:val="left"/>
      <w:pPr>
        <w:ind w:left="1416" w:hanging="144"/>
      </w:pPr>
      <w:rPr>
        <w:rFonts w:ascii="Times New Roman" w:eastAsia="Times New Roman" w:hAnsi="Times New Roman" w:cs="Times New Roman" w:hint="default"/>
        <w:spacing w:val="0"/>
        <w:w w:val="100"/>
        <w:lang w:val="ru-RU" w:eastAsia="en-US" w:bidi="ar-SA"/>
      </w:rPr>
    </w:lvl>
    <w:lvl w:ilvl="1" w:tplc="1CF42036">
      <w:numFmt w:val="bullet"/>
      <w:lvlText w:val="•"/>
      <w:lvlJc w:val="left"/>
      <w:pPr>
        <w:ind w:left="2466" w:hanging="144"/>
      </w:pPr>
      <w:rPr>
        <w:rFonts w:hint="default"/>
        <w:lang w:val="ru-RU" w:eastAsia="en-US" w:bidi="ar-SA"/>
      </w:rPr>
    </w:lvl>
    <w:lvl w:ilvl="2" w:tplc="FF889DCC">
      <w:numFmt w:val="bullet"/>
      <w:lvlText w:val="•"/>
      <w:lvlJc w:val="left"/>
      <w:pPr>
        <w:ind w:left="3512" w:hanging="144"/>
      </w:pPr>
      <w:rPr>
        <w:rFonts w:hint="default"/>
        <w:lang w:val="ru-RU" w:eastAsia="en-US" w:bidi="ar-SA"/>
      </w:rPr>
    </w:lvl>
    <w:lvl w:ilvl="3" w:tplc="4CB67ADA">
      <w:numFmt w:val="bullet"/>
      <w:lvlText w:val="•"/>
      <w:lvlJc w:val="left"/>
      <w:pPr>
        <w:ind w:left="4558" w:hanging="144"/>
      </w:pPr>
      <w:rPr>
        <w:rFonts w:hint="default"/>
        <w:lang w:val="ru-RU" w:eastAsia="en-US" w:bidi="ar-SA"/>
      </w:rPr>
    </w:lvl>
    <w:lvl w:ilvl="4" w:tplc="7546860E">
      <w:numFmt w:val="bullet"/>
      <w:lvlText w:val="•"/>
      <w:lvlJc w:val="left"/>
      <w:pPr>
        <w:ind w:left="5604" w:hanging="144"/>
      </w:pPr>
      <w:rPr>
        <w:rFonts w:hint="default"/>
        <w:lang w:val="ru-RU" w:eastAsia="en-US" w:bidi="ar-SA"/>
      </w:rPr>
    </w:lvl>
    <w:lvl w:ilvl="5" w:tplc="70247C56">
      <w:numFmt w:val="bullet"/>
      <w:lvlText w:val="•"/>
      <w:lvlJc w:val="left"/>
      <w:pPr>
        <w:ind w:left="6650" w:hanging="144"/>
      </w:pPr>
      <w:rPr>
        <w:rFonts w:hint="default"/>
        <w:lang w:val="ru-RU" w:eastAsia="en-US" w:bidi="ar-SA"/>
      </w:rPr>
    </w:lvl>
    <w:lvl w:ilvl="6" w:tplc="5BF64C68">
      <w:numFmt w:val="bullet"/>
      <w:lvlText w:val="•"/>
      <w:lvlJc w:val="left"/>
      <w:pPr>
        <w:ind w:left="7696" w:hanging="144"/>
      </w:pPr>
      <w:rPr>
        <w:rFonts w:hint="default"/>
        <w:lang w:val="ru-RU" w:eastAsia="en-US" w:bidi="ar-SA"/>
      </w:rPr>
    </w:lvl>
    <w:lvl w:ilvl="7" w:tplc="8D2C7AA0">
      <w:numFmt w:val="bullet"/>
      <w:lvlText w:val="•"/>
      <w:lvlJc w:val="left"/>
      <w:pPr>
        <w:ind w:left="8742" w:hanging="144"/>
      </w:pPr>
      <w:rPr>
        <w:rFonts w:hint="default"/>
        <w:lang w:val="ru-RU" w:eastAsia="en-US" w:bidi="ar-SA"/>
      </w:rPr>
    </w:lvl>
    <w:lvl w:ilvl="8" w:tplc="C284C85C">
      <w:numFmt w:val="bullet"/>
      <w:lvlText w:val="•"/>
      <w:lvlJc w:val="left"/>
      <w:pPr>
        <w:ind w:left="9788" w:hanging="144"/>
      </w:pPr>
      <w:rPr>
        <w:rFonts w:hint="default"/>
        <w:lang w:val="ru-RU" w:eastAsia="en-US" w:bidi="ar-SA"/>
      </w:rPr>
    </w:lvl>
  </w:abstractNum>
  <w:abstractNum w:abstractNumId="92">
    <w:nsid w:val="56E73157"/>
    <w:multiLevelType w:val="hybridMultilevel"/>
    <w:tmpl w:val="442EFF94"/>
    <w:lvl w:ilvl="0" w:tplc="68AAD7C0">
      <w:numFmt w:val="bullet"/>
      <w:lvlText w:val="-"/>
      <w:lvlJc w:val="left"/>
      <w:pPr>
        <w:ind w:left="1416"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8F704116">
      <w:numFmt w:val="bullet"/>
      <w:lvlText w:val="•"/>
      <w:lvlJc w:val="left"/>
      <w:pPr>
        <w:ind w:left="2466" w:hanging="144"/>
      </w:pPr>
      <w:rPr>
        <w:rFonts w:hint="default"/>
        <w:lang w:val="ru-RU" w:eastAsia="en-US" w:bidi="ar-SA"/>
      </w:rPr>
    </w:lvl>
    <w:lvl w:ilvl="2" w:tplc="56160E98">
      <w:numFmt w:val="bullet"/>
      <w:lvlText w:val="•"/>
      <w:lvlJc w:val="left"/>
      <w:pPr>
        <w:ind w:left="3512" w:hanging="144"/>
      </w:pPr>
      <w:rPr>
        <w:rFonts w:hint="default"/>
        <w:lang w:val="ru-RU" w:eastAsia="en-US" w:bidi="ar-SA"/>
      </w:rPr>
    </w:lvl>
    <w:lvl w:ilvl="3" w:tplc="4852EA98">
      <w:numFmt w:val="bullet"/>
      <w:lvlText w:val="•"/>
      <w:lvlJc w:val="left"/>
      <w:pPr>
        <w:ind w:left="4558" w:hanging="144"/>
      </w:pPr>
      <w:rPr>
        <w:rFonts w:hint="default"/>
        <w:lang w:val="ru-RU" w:eastAsia="en-US" w:bidi="ar-SA"/>
      </w:rPr>
    </w:lvl>
    <w:lvl w:ilvl="4" w:tplc="8C18EFB6">
      <w:numFmt w:val="bullet"/>
      <w:lvlText w:val="•"/>
      <w:lvlJc w:val="left"/>
      <w:pPr>
        <w:ind w:left="5604" w:hanging="144"/>
      </w:pPr>
      <w:rPr>
        <w:rFonts w:hint="default"/>
        <w:lang w:val="ru-RU" w:eastAsia="en-US" w:bidi="ar-SA"/>
      </w:rPr>
    </w:lvl>
    <w:lvl w:ilvl="5" w:tplc="9A52EC60">
      <w:numFmt w:val="bullet"/>
      <w:lvlText w:val="•"/>
      <w:lvlJc w:val="left"/>
      <w:pPr>
        <w:ind w:left="6650" w:hanging="144"/>
      </w:pPr>
      <w:rPr>
        <w:rFonts w:hint="default"/>
        <w:lang w:val="ru-RU" w:eastAsia="en-US" w:bidi="ar-SA"/>
      </w:rPr>
    </w:lvl>
    <w:lvl w:ilvl="6" w:tplc="A0EE3A12">
      <w:numFmt w:val="bullet"/>
      <w:lvlText w:val="•"/>
      <w:lvlJc w:val="left"/>
      <w:pPr>
        <w:ind w:left="7696" w:hanging="144"/>
      </w:pPr>
      <w:rPr>
        <w:rFonts w:hint="default"/>
        <w:lang w:val="ru-RU" w:eastAsia="en-US" w:bidi="ar-SA"/>
      </w:rPr>
    </w:lvl>
    <w:lvl w:ilvl="7" w:tplc="396AFF68">
      <w:numFmt w:val="bullet"/>
      <w:lvlText w:val="•"/>
      <w:lvlJc w:val="left"/>
      <w:pPr>
        <w:ind w:left="8742" w:hanging="144"/>
      </w:pPr>
      <w:rPr>
        <w:rFonts w:hint="default"/>
        <w:lang w:val="ru-RU" w:eastAsia="en-US" w:bidi="ar-SA"/>
      </w:rPr>
    </w:lvl>
    <w:lvl w:ilvl="8" w:tplc="CE68FF74">
      <w:numFmt w:val="bullet"/>
      <w:lvlText w:val="•"/>
      <w:lvlJc w:val="left"/>
      <w:pPr>
        <w:ind w:left="9788" w:hanging="144"/>
      </w:pPr>
      <w:rPr>
        <w:rFonts w:hint="default"/>
        <w:lang w:val="ru-RU" w:eastAsia="en-US" w:bidi="ar-SA"/>
      </w:rPr>
    </w:lvl>
  </w:abstractNum>
  <w:abstractNum w:abstractNumId="93">
    <w:nsid w:val="586C6B23"/>
    <w:multiLevelType w:val="hybridMultilevel"/>
    <w:tmpl w:val="EA4C1D24"/>
    <w:lvl w:ilvl="0" w:tplc="2EF85406">
      <w:numFmt w:val="bullet"/>
      <w:lvlText w:val="-"/>
      <w:lvlJc w:val="left"/>
      <w:pPr>
        <w:ind w:left="1416"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F662A56E">
      <w:numFmt w:val="bullet"/>
      <w:lvlText w:val="•"/>
      <w:lvlJc w:val="left"/>
      <w:pPr>
        <w:ind w:left="2466" w:hanging="149"/>
      </w:pPr>
      <w:rPr>
        <w:rFonts w:hint="default"/>
        <w:lang w:val="ru-RU" w:eastAsia="en-US" w:bidi="ar-SA"/>
      </w:rPr>
    </w:lvl>
    <w:lvl w:ilvl="2" w:tplc="13D65352">
      <w:numFmt w:val="bullet"/>
      <w:lvlText w:val="•"/>
      <w:lvlJc w:val="left"/>
      <w:pPr>
        <w:ind w:left="3512" w:hanging="149"/>
      </w:pPr>
      <w:rPr>
        <w:rFonts w:hint="default"/>
        <w:lang w:val="ru-RU" w:eastAsia="en-US" w:bidi="ar-SA"/>
      </w:rPr>
    </w:lvl>
    <w:lvl w:ilvl="3" w:tplc="F76CA6E6">
      <w:numFmt w:val="bullet"/>
      <w:lvlText w:val="•"/>
      <w:lvlJc w:val="left"/>
      <w:pPr>
        <w:ind w:left="4558" w:hanging="149"/>
      </w:pPr>
      <w:rPr>
        <w:rFonts w:hint="default"/>
        <w:lang w:val="ru-RU" w:eastAsia="en-US" w:bidi="ar-SA"/>
      </w:rPr>
    </w:lvl>
    <w:lvl w:ilvl="4" w:tplc="3730B754">
      <w:numFmt w:val="bullet"/>
      <w:lvlText w:val="•"/>
      <w:lvlJc w:val="left"/>
      <w:pPr>
        <w:ind w:left="5604" w:hanging="149"/>
      </w:pPr>
      <w:rPr>
        <w:rFonts w:hint="default"/>
        <w:lang w:val="ru-RU" w:eastAsia="en-US" w:bidi="ar-SA"/>
      </w:rPr>
    </w:lvl>
    <w:lvl w:ilvl="5" w:tplc="9D9E6566">
      <w:numFmt w:val="bullet"/>
      <w:lvlText w:val="•"/>
      <w:lvlJc w:val="left"/>
      <w:pPr>
        <w:ind w:left="6650" w:hanging="149"/>
      </w:pPr>
      <w:rPr>
        <w:rFonts w:hint="default"/>
        <w:lang w:val="ru-RU" w:eastAsia="en-US" w:bidi="ar-SA"/>
      </w:rPr>
    </w:lvl>
    <w:lvl w:ilvl="6" w:tplc="9A88EE90">
      <w:numFmt w:val="bullet"/>
      <w:lvlText w:val="•"/>
      <w:lvlJc w:val="left"/>
      <w:pPr>
        <w:ind w:left="7696" w:hanging="149"/>
      </w:pPr>
      <w:rPr>
        <w:rFonts w:hint="default"/>
        <w:lang w:val="ru-RU" w:eastAsia="en-US" w:bidi="ar-SA"/>
      </w:rPr>
    </w:lvl>
    <w:lvl w:ilvl="7" w:tplc="9B7ED54E">
      <w:numFmt w:val="bullet"/>
      <w:lvlText w:val="•"/>
      <w:lvlJc w:val="left"/>
      <w:pPr>
        <w:ind w:left="8742" w:hanging="149"/>
      </w:pPr>
      <w:rPr>
        <w:rFonts w:hint="default"/>
        <w:lang w:val="ru-RU" w:eastAsia="en-US" w:bidi="ar-SA"/>
      </w:rPr>
    </w:lvl>
    <w:lvl w:ilvl="8" w:tplc="A574C6EC">
      <w:numFmt w:val="bullet"/>
      <w:lvlText w:val="•"/>
      <w:lvlJc w:val="left"/>
      <w:pPr>
        <w:ind w:left="9788" w:hanging="149"/>
      </w:pPr>
      <w:rPr>
        <w:rFonts w:hint="default"/>
        <w:lang w:val="ru-RU" w:eastAsia="en-US" w:bidi="ar-SA"/>
      </w:rPr>
    </w:lvl>
  </w:abstractNum>
  <w:abstractNum w:abstractNumId="94">
    <w:nsid w:val="5C377E2B"/>
    <w:multiLevelType w:val="hybridMultilevel"/>
    <w:tmpl w:val="3712196E"/>
    <w:lvl w:ilvl="0" w:tplc="F050BFC4">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3D4E3C94">
      <w:numFmt w:val="bullet"/>
      <w:lvlText w:val="•"/>
      <w:lvlJc w:val="left"/>
      <w:pPr>
        <w:ind w:left="2700" w:hanging="264"/>
      </w:pPr>
      <w:rPr>
        <w:rFonts w:hint="default"/>
        <w:lang w:val="ru-RU" w:eastAsia="en-US" w:bidi="ar-SA"/>
      </w:rPr>
    </w:lvl>
    <w:lvl w:ilvl="2" w:tplc="71961A4E">
      <w:numFmt w:val="bullet"/>
      <w:lvlText w:val="•"/>
      <w:lvlJc w:val="left"/>
      <w:pPr>
        <w:ind w:left="3720" w:hanging="264"/>
      </w:pPr>
      <w:rPr>
        <w:rFonts w:hint="default"/>
        <w:lang w:val="ru-RU" w:eastAsia="en-US" w:bidi="ar-SA"/>
      </w:rPr>
    </w:lvl>
    <w:lvl w:ilvl="3" w:tplc="7B503402">
      <w:numFmt w:val="bullet"/>
      <w:lvlText w:val="•"/>
      <w:lvlJc w:val="left"/>
      <w:pPr>
        <w:ind w:left="4740" w:hanging="264"/>
      </w:pPr>
      <w:rPr>
        <w:rFonts w:hint="default"/>
        <w:lang w:val="ru-RU" w:eastAsia="en-US" w:bidi="ar-SA"/>
      </w:rPr>
    </w:lvl>
    <w:lvl w:ilvl="4" w:tplc="9AE26928">
      <w:numFmt w:val="bullet"/>
      <w:lvlText w:val="•"/>
      <w:lvlJc w:val="left"/>
      <w:pPr>
        <w:ind w:left="5760" w:hanging="264"/>
      </w:pPr>
      <w:rPr>
        <w:rFonts w:hint="default"/>
        <w:lang w:val="ru-RU" w:eastAsia="en-US" w:bidi="ar-SA"/>
      </w:rPr>
    </w:lvl>
    <w:lvl w:ilvl="5" w:tplc="862011F2">
      <w:numFmt w:val="bullet"/>
      <w:lvlText w:val="•"/>
      <w:lvlJc w:val="left"/>
      <w:pPr>
        <w:ind w:left="6780" w:hanging="264"/>
      </w:pPr>
      <w:rPr>
        <w:rFonts w:hint="default"/>
        <w:lang w:val="ru-RU" w:eastAsia="en-US" w:bidi="ar-SA"/>
      </w:rPr>
    </w:lvl>
    <w:lvl w:ilvl="6" w:tplc="AF747E78">
      <w:numFmt w:val="bullet"/>
      <w:lvlText w:val="•"/>
      <w:lvlJc w:val="left"/>
      <w:pPr>
        <w:ind w:left="7800" w:hanging="264"/>
      </w:pPr>
      <w:rPr>
        <w:rFonts w:hint="default"/>
        <w:lang w:val="ru-RU" w:eastAsia="en-US" w:bidi="ar-SA"/>
      </w:rPr>
    </w:lvl>
    <w:lvl w:ilvl="7" w:tplc="2AC2DBF8">
      <w:numFmt w:val="bullet"/>
      <w:lvlText w:val="•"/>
      <w:lvlJc w:val="left"/>
      <w:pPr>
        <w:ind w:left="8820" w:hanging="264"/>
      </w:pPr>
      <w:rPr>
        <w:rFonts w:hint="default"/>
        <w:lang w:val="ru-RU" w:eastAsia="en-US" w:bidi="ar-SA"/>
      </w:rPr>
    </w:lvl>
    <w:lvl w:ilvl="8" w:tplc="5CA0F124">
      <w:numFmt w:val="bullet"/>
      <w:lvlText w:val="•"/>
      <w:lvlJc w:val="left"/>
      <w:pPr>
        <w:ind w:left="9840" w:hanging="264"/>
      </w:pPr>
      <w:rPr>
        <w:rFonts w:hint="default"/>
        <w:lang w:val="ru-RU" w:eastAsia="en-US" w:bidi="ar-SA"/>
      </w:rPr>
    </w:lvl>
  </w:abstractNum>
  <w:abstractNum w:abstractNumId="95">
    <w:nsid w:val="5C742443"/>
    <w:multiLevelType w:val="hybridMultilevel"/>
    <w:tmpl w:val="BB5C39A0"/>
    <w:lvl w:ilvl="0" w:tplc="0F9083CC">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97AACC24">
      <w:numFmt w:val="bullet"/>
      <w:lvlText w:val="•"/>
      <w:lvlJc w:val="left"/>
      <w:pPr>
        <w:ind w:left="2700" w:hanging="264"/>
      </w:pPr>
      <w:rPr>
        <w:rFonts w:hint="default"/>
        <w:lang w:val="ru-RU" w:eastAsia="en-US" w:bidi="ar-SA"/>
      </w:rPr>
    </w:lvl>
    <w:lvl w:ilvl="2" w:tplc="3BACB5A6">
      <w:numFmt w:val="bullet"/>
      <w:lvlText w:val="•"/>
      <w:lvlJc w:val="left"/>
      <w:pPr>
        <w:ind w:left="3720" w:hanging="264"/>
      </w:pPr>
      <w:rPr>
        <w:rFonts w:hint="default"/>
        <w:lang w:val="ru-RU" w:eastAsia="en-US" w:bidi="ar-SA"/>
      </w:rPr>
    </w:lvl>
    <w:lvl w:ilvl="3" w:tplc="30F21CE0">
      <w:numFmt w:val="bullet"/>
      <w:lvlText w:val="•"/>
      <w:lvlJc w:val="left"/>
      <w:pPr>
        <w:ind w:left="4740" w:hanging="264"/>
      </w:pPr>
      <w:rPr>
        <w:rFonts w:hint="default"/>
        <w:lang w:val="ru-RU" w:eastAsia="en-US" w:bidi="ar-SA"/>
      </w:rPr>
    </w:lvl>
    <w:lvl w:ilvl="4" w:tplc="3D3A5AEA">
      <w:numFmt w:val="bullet"/>
      <w:lvlText w:val="•"/>
      <w:lvlJc w:val="left"/>
      <w:pPr>
        <w:ind w:left="5760" w:hanging="264"/>
      </w:pPr>
      <w:rPr>
        <w:rFonts w:hint="default"/>
        <w:lang w:val="ru-RU" w:eastAsia="en-US" w:bidi="ar-SA"/>
      </w:rPr>
    </w:lvl>
    <w:lvl w:ilvl="5" w:tplc="189EB30A">
      <w:numFmt w:val="bullet"/>
      <w:lvlText w:val="•"/>
      <w:lvlJc w:val="left"/>
      <w:pPr>
        <w:ind w:left="6780" w:hanging="264"/>
      </w:pPr>
      <w:rPr>
        <w:rFonts w:hint="default"/>
        <w:lang w:val="ru-RU" w:eastAsia="en-US" w:bidi="ar-SA"/>
      </w:rPr>
    </w:lvl>
    <w:lvl w:ilvl="6" w:tplc="F7BC9908">
      <w:numFmt w:val="bullet"/>
      <w:lvlText w:val="•"/>
      <w:lvlJc w:val="left"/>
      <w:pPr>
        <w:ind w:left="7800" w:hanging="264"/>
      </w:pPr>
      <w:rPr>
        <w:rFonts w:hint="default"/>
        <w:lang w:val="ru-RU" w:eastAsia="en-US" w:bidi="ar-SA"/>
      </w:rPr>
    </w:lvl>
    <w:lvl w:ilvl="7" w:tplc="70501640">
      <w:numFmt w:val="bullet"/>
      <w:lvlText w:val="•"/>
      <w:lvlJc w:val="left"/>
      <w:pPr>
        <w:ind w:left="8820" w:hanging="264"/>
      </w:pPr>
      <w:rPr>
        <w:rFonts w:hint="default"/>
        <w:lang w:val="ru-RU" w:eastAsia="en-US" w:bidi="ar-SA"/>
      </w:rPr>
    </w:lvl>
    <w:lvl w:ilvl="8" w:tplc="EC0ACF40">
      <w:numFmt w:val="bullet"/>
      <w:lvlText w:val="•"/>
      <w:lvlJc w:val="left"/>
      <w:pPr>
        <w:ind w:left="9840" w:hanging="264"/>
      </w:pPr>
      <w:rPr>
        <w:rFonts w:hint="default"/>
        <w:lang w:val="ru-RU" w:eastAsia="en-US" w:bidi="ar-SA"/>
      </w:rPr>
    </w:lvl>
  </w:abstractNum>
  <w:abstractNum w:abstractNumId="96">
    <w:nsid w:val="5C8D562C"/>
    <w:multiLevelType w:val="hybridMultilevel"/>
    <w:tmpl w:val="264218B6"/>
    <w:lvl w:ilvl="0" w:tplc="66985108">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2347660">
      <w:numFmt w:val="bullet"/>
      <w:lvlText w:val="•"/>
      <w:lvlJc w:val="left"/>
      <w:pPr>
        <w:ind w:left="2664" w:hanging="231"/>
      </w:pPr>
      <w:rPr>
        <w:rFonts w:hint="default"/>
        <w:lang w:val="ru-RU" w:eastAsia="en-US" w:bidi="ar-SA"/>
      </w:rPr>
    </w:lvl>
    <w:lvl w:ilvl="2" w:tplc="A2CE2854">
      <w:numFmt w:val="bullet"/>
      <w:lvlText w:val="•"/>
      <w:lvlJc w:val="left"/>
      <w:pPr>
        <w:ind w:left="3688" w:hanging="231"/>
      </w:pPr>
      <w:rPr>
        <w:rFonts w:hint="default"/>
        <w:lang w:val="ru-RU" w:eastAsia="en-US" w:bidi="ar-SA"/>
      </w:rPr>
    </w:lvl>
    <w:lvl w:ilvl="3" w:tplc="707820F6">
      <w:numFmt w:val="bullet"/>
      <w:lvlText w:val="•"/>
      <w:lvlJc w:val="left"/>
      <w:pPr>
        <w:ind w:left="4712" w:hanging="231"/>
      </w:pPr>
      <w:rPr>
        <w:rFonts w:hint="default"/>
        <w:lang w:val="ru-RU" w:eastAsia="en-US" w:bidi="ar-SA"/>
      </w:rPr>
    </w:lvl>
    <w:lvl w:ilvl="4" w:tplc="E4AADBC6">
      <w:numFmt w:val="bullet"/>
      <w:lvlText w:val="•"/>
      <w:lvlJc w:val="left"/>
      <w:pPr>
        <w:ind w:left="5736" w:hanging="231"/>
      </w:pPr>
      <w:rPr>
        <w:rFonts w:hint="default"/>
        <w:lang w:val="ru-RU" w:eastAsia="en-US" w:bidi="ar-SA"/>
      </w:rPr>
    </w:lvl>
    <w:lvl w:ilvl="5" w:tplc="DDC8C7A6">
      <w:numFmt w:val="bullet"/>
      <w:lvlText w:val="•"/>
      <w:lvlJc w:val="left"/>
      <w:pPr>
        <w:ind w:left="6760" w:hanging="231"/>
      </w:pPr>
      <w:rPr>
        <w:rFonts w:hint="default"/>
        <w:lang w:val="ru-RU" w:eastAsia="en-US" w:bidi="ar-SA"/>
      </w:rPr>
    </w:lvl>
    <w:lvl w:ilvl="6" w:tplc="AB22DAE2">
      <w:numFmt w:val="bullet"/>
      <w:lvlText w:val="•"/>
      <w:lvlJc w:val="left"/>
      <w:pPr>
        <w:ind w:left="7784" w:hanging="231"/>
      </w:pPr>
      <w:rPr>
        <w:rFonts w:hint="default"/>
        <w:lang w:val="ru-RU" w:eastAsia="en-US" w:bidi="ar-SA"/>
      </w:rPr>
    </w:lvl>
    <w:lvl w:ilvl="7" w:tplc="8DCE7CCA">
      <w:numFmt w:val="bullet"/>
      <w:lvlText w:val="•"/>
      <w:lvlJc w:val="left"/>
      <w:pPr>
        <w:ind w:left="8808" w:hanging="231"/>
      </w:pPr>
      <w:rPr>
        <w:rFonts w:hint="default"/>
        <w:lang w:val="ru-RU" w:eastAsia="en-US" w:bidi="ar-SA"/>
      </w:rPr>
    </w:lvl>
    <w:lvl w:ilvl="8" w:tplc="B29A485A">
      <w:numFmt w:val="bullet"/>
      <w:lvlText w:val="•"/>
      <w:lvlJc w:val="left"/>
      <w:pPr>
        <w:ind w:left="9832" w:hanging="231"/>
      </w:pPr>
      <w:rPr>
        <w:rFonts w:hint="default"/>
        <w:lang w:val="ru-RU" w:eastAsia="en-US" w:bidi="ar-SA"/>
      </w:rPr>
    </w:lvl>
  </w:abstractNum>
  <w:abstractNum w:abstractNumId="97">
    <w:nsid w:val="5D025A01"/>
    <w:multiLevelType w:val="hybridMultilevel"/>
    <w:tmpl w:val="4CA255CC"/>
    <w:lvl w:ilvl="0" w:tplc="D3560C30">
      <w:start w:val="6"/>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03FADCE8">
      <w:start w:val="1"/>
      <w:numFmt w:val="decimal"/>
      <w:lvlText w:val="%2)"/>
      <w:lvlJc w:val="left"/>
      <w:pPr>
        <w:ind w:left="2247" w:hanging="265"/>
      </w:pPr>
      <w:rPr>
        <w:rFonts w:ascii="Times New Roman" w:eastAsia="Times New Roman" w:hAnsi="Times New Roman" w:cs="Times New Roman" w:hint="default"/>
        <w:b/>
        <w:bCs/>
        <w:i w:val="0"/>
        <w:iCs w:val="0"/>
        <w:spacing w:val="0"/>
        <w:w w:val="100"/>
        <w:sz w:val="24"/>
        <w:szCs w:val="24"/>
        <w:lang w:val="ru-RU" w:eastAsia="en-US" w:bidi="ar-SA"/>
      </w:rPr>
    </w:lvl>
    <w:lvl w:ilvl="2" w:tplc="4974459C">
      <w:numFmt w:val="bullet"/>
      <w:lvlText w:val="•"/>
      <w:lvlJc w:val="left"/>
      <w:pPr>
        <w:ind w:left="3311" w:hanging="265"/>
      </w:pPr>
      <w:rPr>
        <w:rFonts w:hint="default"/>
        <w:lang w:val="ru-RU" w:eastAsia="en-US" w:bidi="ar-SA"/>
      </w:rPr>
    </w:lvl>
    <w:lvl w:ilvl="3" w:tplc="CA244012">
      <w:numFmt w:val="bullet"/>
      <w:lvlText w:val="•"/>
      <w:lvlJc w:val="left"/>
      <w:pPr>
        <w:ind w:left="4382" w:hanging="265"/>
      </w:pPr>
      <w:rPr>
        <w:rFonts w:hint="default"/>
        <w:lang w:val="ru-RU" w:eastAsia="en-US" w:bidi="ar-SA"/>
      </w:rPr>
    </w:lvl>
    <w:lvl w:ilvl="4" w:tplc="41EECFCC">
      <w:numFmt w:val="bullet"/>
      <w:lvlText w:val="•"/>
      <w:lvlJc w:val="left"/>
      <w:pPr>
        <w:ind w:left="5453" w:hanging="265"/>
      </w:pPr>
      <w:rPr>
        <w:rFonts w:hint="default"/>
        <w:lang w:val="ru-RU" w:eastAsia="en-US" w:bidi="ar-SA"/>
      </w:rPr>
    </w:lvl>
    <w:lvl w:ilvl="5" w:tplc="621679D4">
      <w:numFmt w:val="bullet"/>
      <w:lvlText w:val="•"/>
      <w:lvlJc w:val="left"/>
      <w:pPr>
        <w:ind w:left="6524" w:hanging="265"/>
      </w:pPr>
      <w:rPr>
        <w:rFonts w:hint="default"/>
        <w:lang w:val="ru-RU" w:eastAsia="en-US" w:bidi="ar-SA"/>
      </w:rPr>
    </w:lvl>
    <w:lvl w:ilvl="6" w:tplc="3AC05620">
      <w:numFmt w:val="bullet"/>
      <w:lvlText w:val="•"/>
      <w:lvlJc w:val="left"/>
      <w:pPr>
        <w:ind w:left="7595" w:hanging="265"/>
      </w:pPr>
      <w:rPr>
        <w:rFonts w:hint="default"/>
        <w:lang w:val="ru-RU" w:eastAsia="en-US" w:bidi="ar-SA"/>
      </w:rPr>
    </w:lvl>
    <w:lvl w:ilvl="7" w:tplc="73CCB63E">
      <w:numFmt w:val="bullet"/>
      <w:lvlText w:val="•"/>
      <w:lvlJc w:val="left"/>
      <w:pPr>
        <w:ind w:left="8666" w:hanging="265"/>
      </w:pPr>
      <w:rPr>
        <w:rFonts w:hint="default"/>
        <w:lang w:val="ru-RU" w:eastAsia="en-US" w:bidi="ar-SA"/>
      </w:rPr>
    </w:lvl>
    <w:lvl w:ilvl="8" w:tplc="DFE84F98">
      <w:numFmt w:val="bullet"/>
      <w:lvlText w:val="•"/>
      <w:lvlJc w:val="left"/>
      <w:pPr>
        <w:ind w:left="9737" w:hanging="265"/>
      </w:pPr>
      <w:rPr>
        <w:rFonts w:hint="default"/>
        <w:lang w:val="ru-RU" w:eastAsia="en-US" w:bidi="ar-SA"/>
      </w:rPr>
    </w:lvl>
  </w:abstractNum>
  <w:abstractNum w:abstractNumId="98">
    <w:nsid w:val="5F0E6A3E"/>
    <w:multiLevelType w:val="hybridMultilevel"/>
    <w:tmpl w:val="10D079B2"/>
    <w:lvl w:ilvl="0" w:tplc="07DA9AA6">
      <w:numFmt w:val="bullet"/>
      <w:lvlText w:val=""/>
      <w:lvlJc w:val="left"/>
      <w:pPr>
        <w:ind w:left="1416" w:hanging="112"/>
      </w:pPr>
      <w:rPr>
        <w:rFonts w:ascii="Symbol" w:eastAsia="Symbol" w:hAnsi="Symbol" w:cs="Symbol" w:hint="default"/>
        <w:b w:val="0"/>
        <w:bCs w:val="0"/>
        <w:i w:val="0"/>
        <w:iCs w:val="0"/>
        <w:spacing w:val="0"/>
        <w:w w:val="89"/>
        <w:sz w:val="22"/>
        <w:szCs w:val="22"/>
        <w:lang w:val="ru-RU" w:eastAsia="en-US" w:bidi="ar-SA"/>
      </w:rPr>
    </w:lvl>
    <w:lvl w:ilvl="1" w:tplc="772C6C1C">
      <w:numFmt w:val="bullet"/>
      <w:lvlText w:val="•"/>
      <w:lvlJc w:val="left"/>
      <w:pPr>
        <w:ind w:left="2466" w:hanging="112"/>
      </w:pPr>
      <w:rPr>
        <w:rFonts w:hint="default"/>
        <w:lang w:val="ru-RU" w:eastAsia="en-US" w:bidi="ar-SA"/>
      </w:rPr>
    </w:lvl>
    <w:lvl w:ilvl="2" w:tplc="0BBC8B30">
      <w:numFmt w:val="bullet"/>
      <w:lvlText w:val="•"/>
      <w:lvlJc w:val="left"/>
      <w:pPr>
        <w:ind w:left="3512" w:hanging="112"/>
      </w:pPr>
      <w:rPr>
        <w:rFonts w:hint="default"/>
        <w:lang w:val="ru-RU" w:eastAsia="en-US" w:bidi="ar-SA"/>
      </w:rPr>
    </w:lvl>
    <w:lvl w:ilvl="3" w:tplc="41F60D16">
      <w:numFmt w:val="bullet"/>
      <w:lvlText w:val="•"/>
      <w:lvlJc w:val="left"/>
      <w:pPr>
        <w:ind w:left="4558" w:hanging="112"/>
      </w:pPr>
      <w:rPr>
        <w:rFonts w:hint="default"/>
        <w:lang w:val="ru-RU" w:eastAsia="en-US" w:bidi="ar-SA"/>
      </w:rPr>
    </w:lvl>
    <w:lvl w:ilvl="4" w:tplc="65D6309A">
      <w:numFmt w:val="bullet"/>
      <w:lvlText w:val="•"/>
      <w:lvlJc w:val="left"/>
      <w:pPr>
        <w:ind w:left="5604" w:hanging="112"/>
      </w:pPr>
      <w:rPr>
        <w:rFonts w:hint="default"/>
        <w:lang w:val="ru-RU" w:eastAsia="en-US" w:bidi="ar-SA"/>
      </w:rPr>
    </w:lvl>
    <w:lvl w:ilvl="5" w:tplc="F86CDF9C">
      <w:numFmt w:val="bullet"/>
      <w:lvlText w:val="•"/>
      <w:lvlJc w:val="left"/>
      <w:pPr>
        <w:ind w:left="6650" w:hanging="112"/>
      </w:pPr>
      <w:rPr>
        <w:rFonts w:hint="default"/>
        <w:lang w:val="ru-RU" w:eastAsia="en-US" w:bidi="ar-SA"/>
      </w:rPr>
    </w:lvl>
    <w:lvl w:ilvl="6" w:tplc="F454E60E">
      <w:numFmt w:val="bullet"/>
      <w:lvlText w:val="•"/>
      <w:lvlJc w:val="left"/>
      <w:pPr>
        <w:ind w:left="7696" w:hanging="112"/>
      </w:pPr>
      <w:rPr>
        <w:rFonts w:hint="default"/>
        <w:lang w:val="ru-RU" w:eastAsia="en-US" w:bidi="ar-SA"/>
      </w:rPr>
    </w:lvl>
    <w:lvl w:ilvl="7" w:tplc="605632FA">
      <w:numFmt w:val="bullet"/>
      <w:lvlText w:val="•"/>
      <w:lvlJc w:val="left"/>
      <w:pPr>
        <w:ind w:left="8742" w:hanging="112"/>
      </w:pPr>
      <w:rPr>
        <w:rFonts w:hint="default"/>
        <w:lang w:val="ru-RU" w:eastAsia="en-US" w:bidi="ar-SA"/>
      </w:rPr>
    </w:lvl>
    <w:lvl w:ilvl="8" w:tplc="1302AA8C">
      <w:numFmt w:val="bullet"/>
      <w:lvlText w:val="•"/>
      <w:lvlJc w:val="left"/>
      <w:pPr>
        <w:ind w:left="9788" w:hanging="112"/>
      </w:pPr>
      <w:rPr>
        <w:rFonts w:hint="default"/>
        <w:lang w:val="ru-RU" w:eastAsia="en-US" w:bidi="ar-SA"/>
      </w:rPr>
    </w:lvl>
  </w:abstractNum>
  <w:abstractNum w:abstractNumId="99">
    <w:nsid w:val="5F0F7FC5"/>
    <w:multiLevelType w:val="hybridMultilevel"/>
    <w:tmpl w:val="1B443F76"/>
    <w:lvl w:ilvl="0" w:tplc="0A188774">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0EFAD4A0">
      <w:numFmt w:val="bullet"/>
      <w:lvlText w:val="•"/>
      <w:lvlJc w:val="left"/>
      <w:pPr>
        <w:ind w:left="2700" w:hanging="264"/>
      </w:pPr>
      <w:rPr>
        <w:rFonts w:hint="default"/>
        <w:lang w:val="ru-RU" w:eastAsia="en-US" w:bidi="ar-SA"/>
      </w:rPr>
    </w:lvl>
    <w:lvl w:ilvl="2" w:tplc="B00E7690">
      <w:numFmt w:val="bullet"/>
      <w:lvlText w:val="•"/>
      <w:lvlJc w:val="left"/>
      <w:pPr>
        <w:ind w:left="3720" w:hanging="264"/>
      </w:pPr>
      <w:rPr>
        <w:rFonts w:hint="default"/>
        <w:lang w:val="ru-RU" w:eastAsia="en-US" w:bidi="ar-SA"/>
      </w:rPr>
    </w:lvl>
    <w:lvl w:ilvl="3" w:tplc="F28A5B6E">
      <w:numFmt w:val="bullet"/>
      <w:lvlText w:val="•"/>
      <w:lvlJc w:val="left"/>
      <w:pPr>
        <w:ind w:left="4740" w:hanging="264"/>
      </w:pPr>
      <w:rPr>
        <w:rFonts w:hint="default"/>
        <w:lang w:val="ru-RU" w:eastAsia="en-US" w:bidi="ar-SA"/>
      </w:rPr>
    </w:lvl>
    <w:lvl w:ilvl="4" w:tplc="ECA29684">
      <w:numFmt w:val="bullet"/>
      <w:lvlText w:val="•"/>
      <w:lvlJc w:val="left"/>
      <w:pPr>
        <w:ind w:left="5760" w:hanging="264"/>
      </w:pPr>
      <w:rPr>
        <w:rFonts w:hint="default"/>
        <w:lang w:val="ru-RU" w:eastAsia="en-US" w:bidi="ar-SA"/>
      </w:rPr>
    </w:lvl>
    <w:lvl w:ilvl="5" w:tplc="AC8C29D2">
      <w:numFmt w:val="bullet"/>
      <w:lvlText w:val="•"/>
      <w:lvlJc w:val="left"/>
      <w:pPr>
        <w:ind w:left="6780" w:hanging="264"/>
      </w:pPr>
      <w:rPr>
        <w:rFonts w:hint="default"/>
        <w:lang w:val="ru-RU" w:eastAsia="en-US" w:bidi="ar-SA"/>
      </w:rPr>
    </w:lvl>
    <w:lvl w:ilvl="6" w:tplc="E406421E">
      <w:numFmt w:val="bullet"/>
      <w:lvlText w:val="•"/>
      <w:lvlJc w:val="left"/>
      <w:pPr>
        <w:ind w:left="7800" w:hanging="264"/>
      </w:pPr>
      <w:rPr>
        <w:rFonts w:hint="default"/>
        <w:lang w:val="ru-RU" w:eastAsia="en-US" w:bidi="ar-SA"/>
      </w:rPr>
    </w:lvl>
    <w:lvl w:ilvl="7" w:tplc="FD9046AC">
      <w:numFmt w:val="bullet"/>
      <w:lvlText w:val="•"/>
      <w:lvlJc w:val="left"/>
      <w:pPr>
        <w:ind w:left="8820" w:hanging="264"/>
      </w:pPr>
      <w:rPr>
        <w:rFonts w:hint="default"/>
        <w:lang w:val="ru-RU" w:eastAsia="en-US" w:bidi="ar-SA"/>
      </w:rPr>
    </w:lvl>
    <w:lvl w:ilvl="8" w:tplc="9F9EE0C6">
      <w:numFmt w:val="bullet"/>
      <w:lvlText w:val="•"/>
      <w:lvlJc w:val="left"/>
      <w:pPr>
        <w:ind w:left="9840" w:hanging="264"/>
      </w:pPr>
      <w:rPr>
        <w:rFonts w:hint="default"/>
        <w:lang w:val="ru-RU" w:eastAsia="en-US" w:bidi="ar-SA"/>
      </w:rPr>
    </w:lvl>
  </w:abstractNum>
  <w:abstractNum w:abstractNumId="100">
    <w:nsid w:val="5FA87F89"/>
    <w:multiLevelType w:val="hybridMultilevel"/>
    <w:tmpl w:val="F9A60F96"/>
    <w:lvl w:ilvl="0" w:tplc="5EFEC586">
      <w:start w:val="4"/>
      <w:numFmt w:val="decimal"/>
      <w:lvlText w:val="%1"/>
      <w:lvlJc w:val="left"/>
      <w:pPr>
        <w:ind w:left="1416" w:hanging="312"/>
      </w:pPr>
      <w:rPr>
        <w:rFonts w:hint="default"/>
        <w:spacing w:val="0"/>
        <w:w w:val="100"/>
        <w:lang w:val="ru-RU" w:eastAsia="en-US" w:bidi="ar-SA"/>
      </w:rPr>
    </w:lvl>
    <w:lvl w:ilvl="1" w:tplc="447E1C68">
      <w:numFmt w:val="bullet"/>
      <w:lvlText w:val="•"/>
      <w:lvlJc w:val="left"/>
      <w:pPr>
        <w:ind w:left="2466" w:hanging="312"/>
      </w:pPr>
      <w:rPr>
        <w:rFonts w:hint="default"/>
        <w:lang w:val="ru-RU" w:eastAsia="en-US" w:bidi="ar-SA"/>
      </w:rPr>
    </w:lvl>
    <w:lvl w:ilvl="2" w:tplc="2100800E">
      <w:numFmt w:val="bullet"/>
      <w:lvlText w:val="•"/>
      <w:lvlJc w:val="left"/>
      <w:pPr>
        <w:ind w:left="3512" w:hanging="312"/>
      </w:pPr>
      <w:rPr>
        <w:rFonts w:hint="default"/>
        <w:lang w:val="ru-RU" w:eastAsia="en-US" w:bidi="ar-SA"/>
      </w:rPr>
    </w:lvl>
    <w:lvl w:ilvl="3" w:tplc="197ABAC2">
      <w:numFmt w:val="bullet"/>
      <w:lvlText w:val="•"/>
      <w:lvlJc w:val="left"/>
      <w:pPr>
        <w:ind w:left="4558" w:hanging="312"/>
      </w:pPr>
      <w:rPr>
        <w:rFonts w:hint="default"/>
        <w:lang w:val="ru-RU" w:eastAsia="en-US" w:bidi="ar-SA"/>
      </w:rPr>
    </w:lvl>
    <w:lvl w:ilvl="4" w:tplc="2668DE96">
      <w:numFmt w:val="bullet"/>
      <w:lvlText w:val="•"/>
      <w:lvlJc w:val="left"/>
      <w:pPr>
        <w:ind w:left="5604" w:hanging="312"/>
      </w:pPr>
      <w:rPr>
        <w:rFonts w:hint="default"/>
        <w:lang w:val="ru-RU" w:eastAsia="en-US" w:bidi="ar-SA"/>
      </w:rPr>
    </w:lvl>
    <w:lvl w:ilvl="5" w:tplc="A7A88214">
      <w:numFmt w:val="bullet"/>
      <w:lvlText w:val="•"/>
      <w:lvlJc w:val="left"/>
      <w:pPr>
        <w:ind w:left="6650" w:hanging="312"/>
      </w:pPr>
      <w:rPr>
        <w:rFonts w:hint="default"/>
        <w:lang w:val="ru-RU" w:eastAsia="en-US" w:bidi="ar-SA"/>
      </w:rPr>
    </w:lvl>
    <w:lvl w:ilvl="6" w:tplc="D5328E24">
      <w:numFmt w:val="bullet"/>
      <w:lvlText w:val="•"/>
      <w:lvlJc w:val="left"/>
      <w:pPr>
        <w:ind w:left="7696" w:hanging="312"/>
      </w:pPr>
      <w:rPr>
        <w:rFonts w:hint="default"/>
        <w:lang w:val="ru-RU" w:eastAsia="en-US" w:bidi="ar-SA"/>
      </w:rPr>
    </w:lvl>
    <w:lvl w:ilvl="7" w:tplc="62B8818C">
      <w:numFmt w:val="bullet"/>
      <w:lvlText w:val="•"/>
      <w:lvlJc w:val="left"/>
      <w:pPr>
        <w:ind w:left="8742" w:hanging="312"/>
      </w:pPr>
      <w:rPr>
        <w:rFonts w:hint="default"/>
        <w:lang w:val="ru-RU" w:eastAsia="en-US" w:bidi="ar-SA"/>
      </w:rPr>
    </w:lvl>
    <w:lvl w:ilvl="8" w:tplc="35542112">
      <w:numFmt w:val="bullet"/>
      <w:lvlText w:val="•"/>
      <w:lvlJc w:val="left"/>
      <w:pPr>
        <w:ind w:left="9788" w:hanging="312"/>
      </w:pPr>
      <w:rPr>
        <w:rFonts w:hint="default"/>
        <w:lang w:val="ru-RU" w:eastAsia="en-US" w:bidi="ar-SA"/>
      </w:rPr>
    </w:lvl>
  </w:abstractNum>
  <w:abstractNum w:abstractNumId="101">
    <w:nsid w:val="60D51B3D"/>
    <w:multiLevelType w:val="hybridMultilevel"/>
    <w:tmpl w:val="75107DD0"/>
    <w:lvl w:ilvl="0" w:tplc="0748CCCA">
      <w:numFmt w:val="bullet"/>
      <w:lvlText w:val="-"/>
      <w:lvlJc w:val="left"/>
      <w:pPr>
        <w:ind w:left="1416"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02328FE8">
      <w:numFmt w:val="bullet"/>
      <w:lvlText w:val="•"/>
      <w:lvlJc w:val="left"/>
      <w:pPr>
        <w:ind w:left="2466" w:hanging="178"/>
      </w:pPr>
      <w:rPr>
        <w:rFonts w:hint="default"/>
        <w:lang w:val="ru-RU" w:eastAsia="en-US" w:bidi="ar-SA"/>
      </w:rPr>
    </w:lvl>
    <w:lvl w:ilvl="2" w:tplc="5F6291F0">
      <w:numFmt w:val="bullet"/>
      <w:lvlText w:val="•"/>
      <w:lvlJc w:val="left"/>
      <w:pPr>
        <w:ind w:left="3512" w:hanging="178"/>
      </w:pPr>
      <w:rPr>
        <w:rFonts w:hint="default"/>
        <w:lang w:val="ru-RU" w:eastAsia="en-US" w:bidi="ar-SA"/>
      </w:rPr>
    </w:lvl>
    <w:lvl w:ilvl="3" w:tplc="1450B106">
      <w:numFmt w:val="bullet"/>
      <w:lvlText w:val="•"/>
      <w:lvlJc w:val="left"/>
      <w:pPr>
        <w:ind w:left="4558" w:hanging="178"/>
      </w:pPr>
      <w:rPr>
        <w:rFonts w:hint="default"/>
        <w:lang w:val="ru-RU" w:eastAsia="en-US" w:bidi="ar-SA"/>
      </w:rPr>
    </w:lvl>
    <w:lvl w:ilvl="4" w:tplc="C6CCF2A4">
      <w:numFmt w:val="bullet"/>
      <w:lvlText w:val="•"/>
      <w:lvlJc w:val="left"/>
      <w:pPr>
        <w:ind w:left="5604" w:hanging="178"/>
      </w:pPr>
      <w:rPr>
        <w:rFonts w:hint="default"/>
        <w:lang w:val="ru-RU" w:eastAsia="en-US" w:bidi="ar-SA"/>
      </w:rPr>
    </w:lvl>
    <w:lvl w:ilvl="5" w:tplc="37343BB2">
      <w:numFmt w:val="bullet"/>
      <w:lvlText w:val="•"/>
      <w:lvlJc w:val="left"/>
      <w:pPr>
        <w:ind w:left="6650" w:hanging="178"/>
      </w:pPr>
      <w:rPr>
        <w:rFonts w:hint="default"/>
        <w:lang w:val="ru-RU" w:eastAsia="en-US" w:bidi="ar-SA"/>
      </w:rPr>
    </w:lvl>
    <w:lvl w:ilvl="6" w:tplc="7244000E">
      <w:numFmt w:val="bullet"/>
      <w:lvlText w:val="•"/>
      <w:lvlJc w:val="left"/>
      <w:pPr>
        <w:ind w:left="7696" w:hanging="178"/>
      </w:pPr>
      <w:rPr>
        <w:rFonts w:hint="default"/>
        <w:lang w:val="ru-RU" w:eastAsia="en-US" w:bidi="ar-SA"/>
      </w:rPr>
    </w:lvl>
    <w:lvl w:ilvl="7" w:tplc="782E08D0">
      <w:numFmt w:val="bullet"/>
      <w:lvlText w:val="•"/>
      <w:lvlJc w:val="left"/>
      <w:pPr>
        <w:ind w:left="8742" w:hanging="178"/>
      </w:pPr>
      <w:rPr>
        <w:rFonts w:hint="default"/>
        <w:lang w:val="ru-RU" w:eastAsia="en-US" w:bidi="ar-SA"/>
      </w:rPr>
    </w:lvl>
    <w:lvl w:ilvl="8" w:tplc="5D4A39E6">
      <w:numFmt w:val="bullet"/>
      <w:lvlText w:val="•"/>
      <w:lvlJc w:val="left"/>
      <w:pPr>
        <w:ind w:left="9788" w:hanging="178"/>
      </w:pPr>
      <w:rPr>
        <w:rFonts w:hint="default"/>
        <w:lang w:val="ru-RU" w:eastAsia="en-US" w:bidi="ar-SA"/>
      </w:rPr>
    </w:lvl>
  </w:abstractNum>
  <w:abstractNum w:abstractNumId="102">
    <w:nsid w:val="60E75765"/>
    <w:multiLevelType w:val="hybridMultilevel"/>
    <w:tmpl w:val="05142150"/>
    <w:lvl w:ilvl="0" w:tplc="41F250EE">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4984B77C">
      <w:numFmt w:val="bullet"/>
      <w:lvlText w:val="•"/>
      <w:lvlJc w:val="left"/>
      <w:pPr>
        <w:ind w:left="2466" w:hanging="231"/>
      </w:pPr>
      <w:rPr>
        <w:rFonts w:hint="default"/>
        <w:lang w:val="ru-RU" w:eastAsia="en-US" w:bidi="ar-SA"/>
      </w:rPr>
    </w:lvl>
    <w:lvl w:ilvl="2" w:tplc="A61863C6">
      <w:numFmt w:val="bullet"/>
      <w:lvlText w:val="•"/>
      <w:lvlJc w:val="left"/>
      <w:pPr>
        <w:ind w:left="3512" w:hanging="231"/>
      </w:pPr>
      <w:rPr>
        <w:rFonts w:hint="default"/>
        <w:lang w:val="ru-RU" w:eastAsia="en-US" w:bidi="ar-SA"/>
      </w:rPr>
    </w:lvl>
    <w:lvl w:ilvl="3" w:tplc="17CC768E">
      <w:numFmt w:val="bullet"/>
      <w:lvlText w:val="•"/>
      <w:lvlJc w:val="left"/>
      <w:pPr>
        <w:ind w:left="4558" w:hanging="231"/>
      </w:pPr>
      <w:rPr>
        <w:rFonts w:hint="default"/>
        <w:lang w:val="ru-RU" w:eastAsia="en-US" w:bidi="ar-SA"/>
      </w:rPr>
    </w:lvl>
    <w:lvl w:ilvl="4" w:tplc="8912EAEC">
      <w:numFmt w:val="bullet"/>
      <w:lvlText w:val="•"/>
      <w:lvlJc w:val="left"/>
      <w:pPr>
        <w:ind w:left="5604" w:hanging="231"/>
      </w:pPr>
      <w:rPr>
        <w:rFonts w:hint="default"/>
        <w:lang w:val="ru-RU" w:eastAsia="en-US" w:bidi="ar-SA"/>
      </w:rPr>
    </w:lvl>
    <w:lvl w:ilvl="5" w:tplc="F028EAC8">
      <w:numFmt w:val="bullet"/>
      <w:lvlText w:val="•"/>
      <w:lvlJc w:val="left"/>
      <w:pPr>
        <w:ind w:left="6650" w:hanging="231"/>
      </w:pPr>
      <w:rPr>
        <w:rFonts w:hint="default"/>
        <w:lang w:val="ru-RU" w:eastAsia="en-US" w:bidi="ar-SA"/>
      </w:rPr>
    </w:lvl>
    <w:lvl w:ilvl="6" w:tplc="995CC9CC">
      <w:numFmt w:val="bullet"/>
      <w:lvlText w:val="•"/>
      <w:lvlJc w:val="left"/>
      <w:pPr>
        <w:ind w:left="7696" w:hanging="231"/>
      </w:pPr>
      <w:rPr>
        <w:rFonts w:hint="default"/>
        <w:lang w:val="ru-RU" w:eastAsia="en-US" w:bidi="ar-SA"/>
      </w:rPr>
    </w:lvl>
    <w:lvl w:ilvl="7" w:tplc="1ECA9862">
      <w:numFmt w:val="bullet"/>
      <w:lvlText w:val="•"/>
      <w:lvlJc w:val="left"/>
      <w:pPr>
        <w:ind w:left="8742" w:hanging="231"/>
      </w:pPr>
      <w:rPr>
        <w:rFonts w:hint="default"/>
        <w:lang w:val="ru-RU" w:eastAsia="en-US" w:bidi="ar-SA"/>
      </w:rPr>
    </w:lvl>
    <w:lvl w:ilvl="8" w:tplc="50509BC8">
      <w:numFmt w:val="bullet"/>
      <w:lvlText w:val="•"/>
      <w:lvlJc w:val="left"/>
      <w:pPr>
        <w:ind w:left="9788" w:hanging="231"/>
      </w:pPr>
      <w:rPr>
        <w:rFonts w:hint="default"/>
        <w:lang w:val="ru-RU" w:eastAsia="en-US" w:bidi="ar-SA"/>
      </w:rPr>
    </w:lvl>
  </w:abstractNum>
  <w:abstractNum w:abstractNumId="103">
    <w:nsid w:val="61182E92"/>
    <w:multiLevelType w:val="hybridMultilevel"/>
    <w:tmpl w:val="92565B2A"/>
    <w:lvl w:ilvl="0" w:tplc="B1189008">
      <w:start w:val="1"/>
      <w:numFmt w:val="decimal"/>
      <w:lvlText w:val="%1)"/>
      <w:lvlJc w:val="left"/>
      <w:pPr>
        <w:ind w:left="2246" w:hanging="264"/>
      </w:pPr>
      <w:rPr>
        <w:rFonts w:ascii="Times New Roman" w:eastAsia="Times New Roman" w:hAnsi="Times New Roman" w:cs="Times New Roman" w:hint="default"/>
        <w:b/>
        <w:bCs/>
        <w:i w:val="0"/>
        <w:iCs w:val="0"/>
        <w:spacing w:val="0"/>
        <w:w w:val="100"/>
        <w:sz w:val="24"/>
        <w:szCs w:val="24"/>
        <w:lang w:val="ru-RU" w:eastAsia="en-US" w:bidi="ar-SA"/>
      </w:rPr>
    </w:lvl>
    <w:lvl w:ilvl="1" w:tplc="0BBA23C4">
      <w:numFmt w:val="bullet"/>
      <w:lvlText w:val="•"/>
      <w:lvlJc w:val="left"/>
      <w:pPr>
        <w:ind w:left="3204" w:hanging="264"/>
      </w:pPr>
      <w:rPr>
        <w:rFonts w:hint="default"/>
        <w:lang w:val="ru-RU" w:eastAsia="en-US" w:bidi="ar-SA"/>
      </w:rPr>
    </w:lvl>
    <w:lvl w:ilvl="2" w:tplc="5A7CCD60">
      <w:numFmt w:val="bullet"/>
      <w:lvlText w:val="•"/>
      <w:lvlJc w:val="left"/>
      <w:pPr>
        <w:ind w:left="4168" w:hanging="264"/>
      </w:pPr>
      <w:rPr>
        <w:rFonts w:hint="default"/>
        <w:lang w:val="ru-RU" w:eastAsia="en-US" w:bidi="ar-SA"/>
      </w:rPr>
    </w:lvl>
    <w:lvl w:ilvl="3" w:tplc="8EC21320">
      <w:numFmt w:val="bullet"/>
      <w:lvlText w:val="•"/>
      <w:lvlJc w:val="left"/>
      <w:pPr>
        <w:ind w:left="5132" w:hanging="264"/>
      </w:pPr>
      <w:rPr>
        <w:rFonts w:hint="default"/>
        <w:lang w:val="ru-RU" w:eastAsia="en-US" w:bidi="ar-SA"/>
      </w:rPr>
    </w:lvl>
    <w:lvl w:ilvl="4" w:tplc="EF22851E">
      <w:numFmt w:val="bullet"/>
      <w:lvlText w:val="•"/>
      <w:lvlJc w:val="left"/>
      <w:pPr>
        <w:ind w:left="6096" w:hanging="264"/>
      </w:pPr>
      <w:rPr>
        <w:rFonts w:hint="default"/>
        <w:lang w:val="ru-RU" w:eastAsia="en-US" w:bidi="ar-SA"/>
      </w:rPr>
    </w:lvl>
    <w:lvl w:ilvl="5" w:tplc="56E87D20">
      <w:numFmt w:val="bullet"/>
      <w:lvlText w:val="•"/>
      <w:lvlJc w:val="left"/>
      <w:pPr>
        <w:ind w:left="7060" w:hanging="264"/>
      </w:pPr>
      <w:rPr>
        <w:rFonts w:hint="default"/>
        <w:lang w:val="ru-RU" w:eastAsia="en-US" w:bidi="ar-SA"/>
      </w:rPr>
    </w:lvl>
    <w:lvl w:ilvl="6" w:tplc="C3A08A0A">
      <w:numFmt w:val="bullet"/>
      <w:lvlText w:val="•"/>
      <w:lvlJc w:val="left"/>
      <w:pPr>
        <w:ind w:left="8024" w:hanging="264"/>
      </w:pPr>
      <w:rPr>
        <w:rFonts w:hint="default"/>
        <w:lang w:val="ru-RU" w:eastAsia="en-US" w:bidi="ar-SA"/>
      </w:rPr>
    </w:lvl>
    <w:lvl w:ilvl="7" w:tplc="169848AA">
      <w:numFmt w:val="bullet"/>
      <w:lvlText w:val="•"/>
      <w:lvlJc w:val="left"/>
      <w:pPr>
        <w:ind w:left="8988" w:hanging="264"/>
      </w:pPr>
      <w:rPr>
        <w:rFonts w:hint="default"/>
        <w:lang w:val="ru-RU" w:eastAsia="en-US" w:bidi="ar-SA"/>
      </w:rPr>
    </w:lvl>
    <w:lvl w:ilvl="8" w:tplc="FF5408C4">
      <w:numFmt w:val="bullet"/>
      <w:lvlText w:val="•"/>
      <w:lvlJc w:val="left"/>
      <w:pPr>
        <w:ind w:left="9952" w:hanging="264"/>
      </w:pPr>
      <w:rPr>
        <w:rFonts w:hint="default"/>
        <w:lang w:val="ru-RU" w:eastAsia="en-US" w:bidi="ar-SA"/>
      </w:rPr>
    </w:lvl>
  </w:abstractNum>
  <w:abstractNum w:abstractNumId="104">
    <w:nsid w:val="61677B08"/>
    <w:multiLevelType w:val="hybridMultilevel"/>
    <w:tmpl w:val="73282B5E"/>
    <w:lvl w:ilvl="0" w:tplc="2A00BAD4">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D14E502">
      <w:numFmt w:val="bullet"/>
      <w:lvlText w:val="•"/>
      <w:lvlJc w:val="left"/>
      <w:pPr>
        <w:ind w:left="2664" w:hanging="231"/>
      </w:pPr>
      <w:rPr>
        <w:rFonts w:hint="default"/>
        <w:lang w:val="ru-RU" w:eastAsia="en-US" w:bidi="ar-SA"/>
      </w:rPr>
    </w:lvl>
    <w:lvl w:ilvl="2" w:tplc="2FDC7674">
      <w:numFmt w:val="bullet"/>
      <w:lvlText w:val="•"/>
      <w:lvlJc w:val="left"/>
      <w:pPr>
        <w:ind w:left="3688" w:hanging="231"/>
      </w:pPr>
      <w:rPr>
        <w:rFonts w:hint="default"/>
        <w:lang w:val="ru-RU" w:eastAsia="en-US" w:bidi="ar-SA"/>
      </w:rPr>
    </w:lvl>
    <w:lvl w:ilvl="3" w:tplc="C3B0A98A">
      <w:numFmt w:val="bullet"/>
      <w:lvlText w:val="•"/>
      <w:lvlJc w:val="left"/>
      <w:pPr>
        <w:ind w:left="4712" w:hanging="231"/>
      </w:pPr>
      <w:rPr>
        <w:rFonts w:hint="default"/>
        <w:lang w:val="ru-RU" w:eastAsia="en-US" w:bidi="ar-SA"/>
      </w:rPr>
    </w:lvl>
    <w:lvl w:ilvl="4" w:tplc="9C7CE130">
      <w:numFmt w:val="bullet"/>
      <w:lvlText w:val="•"/>
      <w:lvlJc w:val="left"/>
      <w:pPr>
        <w:ind w:left="5736" w:hanging="231"/>
      </w:pPr>
      <w:rPr>
        <w:rFonts w:hint="default"/>
        <w:lang w:val="ru-RU" w:eastAsia="en-US" w:bidi="ar-SA"/>
      </w:rPr>
    </w:lvl>
    <w:lvl w:ilvl="5" w:tplc="8FA8911A">
      <w:numFmt w:val="bullet"/>
      <w:lvlText w:val="•"/>
      <w:lvlJc w:val="left"/>
      <w:pPr>
        <w:ind w:left="6760" w:hanging="231"/>
      </w:pPr>
      <w:rPr>
        <w:rFonts w:hint="default"/>
        <w:lang w:val="ru-RU" w:eastAsia="en-US" w:bidi="ar-SA"/>
      </w:rPr>
    </w:lvl>
    <w:lvl w:ilvl="6" w:tplc="2B84C912">
      <w:numFmt w:val="bullet"/>
      <w:lvlText w:val="•"/>
      <w:lvlJc w:val="left"/>
      <w:pPr>
        <w:ind w:left="7784" w:hanging="231"/>
      </w:pPr>
      <w:rPr>
        <w:rFonts w:hint="default"/>
        <w:lang w:val="ru-RU" w:eastAsia="en-US" w:bidi="ar-SA"/>
      </w:rPr>
    </w:lvl>
    <w:lvl w:ilvl="7" w:tplc="545CC078">
      <w:numFmt w:val="bullet"/>
      <w:lvlText w:val="•"/>
      <w:lvlJc w:val="left"/>
      <w:pPr>
        <w:ind w:left="8808" w:hanging="231"/>
      </w:pPr>
      <w:rPr>
        <w:rFonts w:hint="default"/>
        <w:lang w:val="ru-RU" w:eastAsia="en-US" w:bidi="ar-SA"/>
      </w:rPr>
    </w:lvl>
    <w:lvl w:ilvl="8" w:tplc="5016B872">
      <w:numFmt w:val="bullet"/>
      <w:lvlText w:val="•"/>
      <w:lvlJc w:val="left"/>
      <w:pPr>
        <w:ind w:left="9832" w:hanging="231"/>
      </w:pPr>
      <w:rPr>
        <w:rFonts w:hint="default"/>
        <w:lang w:val="ru-RU" w:eastAsia="en-US" w:bidi="ar-SA"/>
      </w:rPr>
    </w:lvl>
  </w:abstractNum>
  <w:abstractNum w:abstractNumId="105">
    <w:nsid w:val="61D1528E"/>
    <w:multiLevelType w:val="hybridMultilevel"/>
    <w:tmpl w:val="BA1A2418"/>
    <w:lvl w:ilvl="0" w:tplc="FC86391A">
      <w:numFmt w:val="bullet"/>
      <w:lvlText w:val="-"/>
      <w:lvlJc w:val="left"/>
      <w:pPr>
        <w:ind w:left="141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1D604716">
      <w:numFmt w:val="bullet"/>
      <w:lvlText w:val="•"/>
      <w:lvlJc w:val="left"/>
      <w:pPr>
        <w:ind w:left="2466" w:hanging="154"/>
      </w:pPr>
      <w:rPr>
        <w:rFonts w:hint="default"/>
        <w:lang w:val="ru-RU" w:eastAsia="en-US" w:bidi="ar-SA"/>
      </w:rPr>
    </w:lvl>
    <w:lvl w:ilvl="2" w:tplc="A0B81930">
      <w:numFmt w:val="bullet"/>
      <w:lvlText w:val="•"/>
      <w:lvlJc w:val="left"/>
      <w:pPr>
        <w:ind w:left="3512" w:hanging="154"/>
      </w:pPr>
      <w:rPr>
        <w:rFonts w:hint="default"/>
        <w:lang w:val="ru-RU" w:eastAsia="en-US" w:bidi="ar-SA"/>
      </w:rPr>
    </w:lvl>
    <w:lvl w:ilvl="3" w:tplc="C73CCE68">
      <w:numFmt w:val="bullet"/>
      <w:lvlText w:val="•"/>
      <w:lvlJc w:val="left"/>
      <w:pPr>
        <w:ind w:left="4558" w:hanging="154"/>
      </w:pPr>
      <w:rPr>
        <w:rFonts w:hint="default"/>
        <w:lang w:val="ru-RU" w:eastAsia="en-US" w:bidi="ar-SA"/>
      </w:rPr>
    </w:lvl>
    <w:lvl w:ilvl="4" w:tplc="E1C86632">
      <w:numFmt w:val="bullet"/>
      <w:lvlText w:val="•"/>
      <w:lvlJc w:val="left"/>
      <w:pPr>
        <w:ind w:left="5604" w:hanging="154"/>
      </w:pPr>
      <w:rPr>
        <w:rFonts w:hint="default"/>
        <w:lang w:val="ru-RU" w:eastAsia="en-US" w:bidi="ar-SA"/>
      </w:rPr>
    </w:lvl>
    <w:lvl w:ilvl="5" w:tplc="0A98DDAA">
      <w:numFmt w:val="bullet"/>
      <w:lvlText w:val="•"/>
      <w:lvlJc w:val="left"/>
      <w:pPr>
        <w:ind w:left="6650" w:hanging="154"/>
      </w:pPr>
      <w:rPr>
        <w:rFonts w:hint="default"/>
        <w:lang w:val="ru-RU" w:eastAsia="en-US" w:bidi="ar-SA"/>
      </w:rPr>
    </w:lvl>
    <w:lvl w:ilvl="6" w:tplc="67C43DB4">
      <w:numFmt w:val="bullet"/>
      <w:lvlText w:val="•"/>
      <w:lvlJc w:val="left"/>
      <w:pPr>
        <w:ind w:left="7696" w:hanging="154"/>
      </w:pPr>
      <w:rPr>
        <w:rFonts w:hint="default"/>
        <w:lang w:val="ru-RU" w:eastAsia="en-US" w:bidi="ar-SA"/>
      </w:rPr>
    </w:lvl>
    <w:lvl w:ilvl="7" w:tplc="6BDA2656">
      <w:numFmt w:val="bullet"/>
      <w:lvlText w:val="•"/>
      <w:lvlJc w:val="left"/>
      <w:pPr>
        <w:ind w:left="8742" w:hanging="154"/>
      </w:pPr>
      <w:rPr>
        <w:rFonts w:hint="default"/>
        <w:lang w:val="ru-RU" w:eastAsia="en-US" w:bidi="ar-SA"/>
      </w:rPr>
    </w:lvl>
    <w:lvl w:ilvl="8" w:tplc="1B340756">
      <w:numFmt w:val="bullet"/>
      <w:lvlText w:val="•"/>
      <w:lvlJc w:val="left"/>
      <w:pPr>
        <w:ind w:left="9788" w:hanging="154"/>
      </w:pPr>
      <w:rPr>
        <w:rFonts w:hint="default"/>
        <w:lang w:val="ru-RU" w:eastAsia="en-US" w:bidi="ar-SA"/>
      </w:rPr>
    </w:lvl>
  </w:abstractNum>
  <w:abstractNum w:abstractNumId="106">
    <w:nsid w:val="62ED6D95"/>
    <w:multiLevelType w:val="hybridMultilevel"/>
    <w:tmpl w:val="7C1A9340"/>
    <w:lvl w:ilvl="0" w:tplc="769A5252">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8AD4935C">
      <w:numFmt w:val="bullet"/>
      <w:lvlText w:val="•"/>
      <w:lvlJc w:val="left"/>
      <w:pPr>
        <w:ind w:left="2466" w:hanging="231"/>
      </w:pPr>
      <w:rPr>
        <w:rFonts w:hint="default"/>
        <w:lang w:val="ru-RU" w:eastAsia="en-US" w:bidi="ar-SA"/>
      </w:rPr>
    </w:lvl>
    <w:lvl w:ilvl="2" w:tplc="A81A5922">
      <w:numFmt w:val="bullet"/>
      <w:lvlText w:val="•"/>
      <w:lvlJc w:val="left"/>
      <w:pPr>
        <w:ind w:left="3512" w:hanging="231"/>
      </w:pPr>
      <w:rPr>
        <w:rFonts w:hint="default"/>
        <w:lang w:val="ru-RU" w:eastAsia="en-US" w:bidi="ar-SA"/>
      </w:rPr>
    </w:lvl>
    <w:lvl w:ilvl="3" w:tplc="CBEE0728">
      <w:numFmt w:val="bullet"/>
      <w:lvlText w:val="•"/>
      <w:lvlJc w:val="left"/>
      <w:pPr>
        <w:ind w:left="4558" w:hanging="231"/>
      </w:pPr>
      <w:rPr>
        <w:rFonts w:hint="default"/>
        <w:lang w:val="ru-RU" w:eastAsia="en-US" w:bidi="ar-SA"/>
      </w:rPr>
    </w:lvl>
    <w:lvl w:ilvl="4" w:tplc="FB22F662">
      <w:numFmt w:val="bullet"/>
      <w:lvlText w:val="•"/>
      <w:lvlJc w:val="left"/>
      <w:pPr>
        <w:ind w:left="5604" w:hanging="231"/>
      </w:pPr>
      <w:rPr>
        <w:rFonts w:hint="default"/>
        <w:lang w:val="ru-RU" w:eastAsia="en-US" w:bidi="ar-SA"/>
      </w:rPr>
    </w:lvl>
    <w:lvl w:ilvl="5" w:tplc="AA46DEF4">
      <w:numFmt w:val="bullet"/>
      <w:lvlText w:val="•"/>
      <w:lvlJc w:val="left"/>
      <w:pPr>
        <w:ind w:left="6650" w:hanging="231"/>
      </w:pPr>
      <w:rPr>
        <w:rFonts w:hint="default"/>
        <w:lang w:val="ru-RU" w:eastAsia="en-US" w:bidi="ar-SA"/>
      </w:rPr>
    </w:lvl>
    <w:lvl w:ilvl="6" w:tplc="B1B6279E">
      <w:numFmt w:val="bullet"/>
      <w:lvlText w:val="•"/>
      <w:lvlJc w:val="left"/>
      <w:pPr>
        <w:ind w:left="7696" w:hanging="231"/>
      </w:pPr>
      <w:rPr>
        <w:rFonts w:hint="default"/>
        <w:lang w:val="ru-RU" w:eastAsia="en-US" w:bidi="ar-SA"/>
      </w:rPr>
    </w:lvl>
    <w:lvl w:ilvl="7" w:tplc="4A284250">
      <w:numFmt w:val="bullet"/>
      <w:lvlText w:val="•"/>
      <w:lvlJc w:val="left"/>
      <w:pPr>
        <w:ind w:left="8742" w:hanging="231"/>
      </w:pPr>
      <w:rPr>
        <w:rFonts w:hint="default"/>
        <w:lang w:val="ru-RU" w:eastAsia="en-US" w:bidi="ar-SA"/>
      </w:rPr>
    </w:lvl>
    <w:lvl w:ilvl="8" w:tplc="7E18E1B8">
      <w:numFmt w:val="bullet"/>
      <w:lvlText w:val="•"/>
      <w:lvlJc w:val="left"/>
      <w:pPr>
        <w:ind w:left="9788" w:hanging="231"/>
      </w:pPr>
      <w:rPr>
        <w:rFonts w:hint="default"/>
        <w:lang w:val="ru-RU" w:eastAsia="en-US" w:bidi="ar-SA"/>
      </w:rPr>
    </w:lvl>
  </w:abstractNum>
  <w:abstractNum w:abstractNumId="107">
    <w:nsid w:val="63F91D0D"/>
    <w:multiLevelType w:val="hybridMultilevel"/>
    <w:tmpl w:val="75EC742E"/>
    <w:lvl w:ilvl="0" w:tplc="9C96A5F8">
      <w:start w:val="1"/>
      <w:numFmt w:val="decimal"/>
      <w:lvlText w:val="%1)"/>
      <w:lvlJc w:val="left"/>
      <w:pPr>
        <w:ind w:left="1680" w:hanging="264"/>
      </w:pPr>
      <w:rPr>
        <w:rFonts w:ascii="Times New Roman" w:eastAsia="Times New Roman" w:hAnsi="Times New Roman" w:cs="Times New Roman" w:hint="default"/>
        <w:b w:val="0"/>
        <w:bCs w:val="0"/>
        <w:i w:val="0"/>
        <w:iCs w:val="0"/>
        <w:spacing w:val="0"/>
        <w:w w:val="100"/>
        <w:sz w:val="24"/>
        <w:szCs w:val="24"/>
        <w:lang w:val="ru-RU" w:eastAsia="en-US" w:bidi="ar-SA"/>
      </w:rPr>
    </w:lvl>
    <w:lvl w:ilvl="1" w:tplc="9B429AD8">
      <w:numFmt w:val="bullet"/>
      <w:lvlText w:val="•"/>
      <w:lvlJc w:val="left"/>
      <w:pPr>
        <w:ind w:left="2700" w:hanging="264"/>
      </w:pPr>
      <w:rPr>
        <w:rFonts w:hint="default"/>
        <w:lang w:val="ru-RU" w:eastAsia="en-US" w:bidi="ar-SA"/>
      </w:rPr>
    </w:lvl>
    <w:lvl w:ilvl="2" w:tplc="CE1EF768">
      <w:numFmt w:val="bullet"/>
      <w:lvlText w:val="•"/>
      <w:lvlJc w:val="left"/>
      <w:pPr>
        <w:ind w:left="3720" w:hanging="264"/>
      </w:pPr>
      <w:rPr>
        <w:rFonts w:hint="default"/>
        <w:lang w:val="ru-RU" w:eastAsia="en-US" w:bidi="ar-SA"/>
      </w:rPr>
    </w:lvl>
    <w:lvl w:ilvl="3" w:tplc="DDE08326">
      <w:numFmt w:val="bullet"/>
      <w:lvlText w:val="•"/>
      <w:lvlJc w:val="left"/>
      <w:pPr>
        <w:ind w:left="4740" w:hanging="264"/>
      </w:pPr>
      <w:rPr>
        <w:rFonts w:hint="default"/>
        <w:lang w:val="ru-RU" w:eastAsia="en-US" w:bidi="ar-SA"/>
      </w:rPr>
    </w:lvl>
    <w:lvl w:ilvl="4" w:tplc="EE2A66AC">
      <w:numFmt w:val="bullet"/>
      <w:lvlText w:val="•"/>
      <w:lvlJc w:val="left"/>
      <w:pPr>
        <w:ind w:left="5760" w:hanging="264"/>
      </w:pPr>
      <w:rPr>
        <w:rFonts w:hint="default"/>
        <w:lang w:val="ru-RU" w:eastAsia="en-US" w:bidi="ar-SA"/>
      </w:rPr>
    </w:lvl>
    <w:lvl w:ilvl="5" w:tplc="675E1102">
      <w:numFmt w:val="bullet"/>
      <w:lvlText w:val="•"/>
      <w:lvlJc w:val="left"/>
      <w:pPr>
        <w:ind w:left="6780" w:hanging="264"/>
      </w:pPr>
      <w:rPr>
        <w:rFonts w:hint="default"/>
        <w:lang w:val="ru-RU" w:eastAsia="en-US" w:bidi="ar-SA"/>
      </w:rPr>
    </w:lvl>
    <w:lvl w:ilvl="6" w:tplc="BD1ECF6E">
      <w:numFmt w:val="bullet"/>
      <w:lvlText w:val="•"/>
      <w:lvlJc w:val="left"/>
      <w:pPr>
        <w:ind w:left="7800" w:hanging="264"/>
      </w:pPr>
      <w:rPr>
        <w:rFonts w:hint="default"/>
        <w:lang w:val="ru-RU" w:eastAsia="en-US" w:bidi="ar-SA"/>
      </w:rPr>
    </w:lvl>
    <w:lvl w:ilvl="7" w:tplc="4FF0FBB8">
      <w:numFmt w:val="bullet"/>
      <w:lvlText w:val="•"/>
      <w:lvlJc w:val="left"/>
      <w:pPr>
        <w:ind w:left="8820" w:hanging="264"/>
      </w:pPr>
      <w:rPr>
        <w:rFonts w:hint="default"/>
        <w:lang w:val="ru-RU" w:eastAsia="en-US" w:bidi="ar-SA"/>
      </w:rPr>
    </w:lvl>
    <w:lvl w:ilvl="8" w:tplc="61CC4944">
      <w:numFmt w:val="bullet"/>
      <w:lvlText w:val="•"/>
      <w:lvlJc w:val="left"/>
      <w:pPr>
        <w:ind w:left="9840" w:hanging="264"/>
      </w:pPr>
      <w:rPr>
        <w:rFonts w:hint="default"/>
        <w:lang w:val="ru-RU" w:eastAsia="en-US" w:bidi="ar-SA"/>
      </w:rPr>
    </w:lvl>
  </w:abstractNum>
  <w:abstractNum w:abstractNumId="108">
    <w:nsid w:val="63FE4D60"/>
    <w:multiLevelType w:val="hybridMultilevel"/>
    <w:tmpl w:val="44500B7C"/>
    <w:lvl w:ilvl="0" w:tplc="09DEFB5E">
      <w:start w:val="1"/>
      <w:numFmt w:val="decimal"/>
      <w:lvlText w:val="%1)"/>
      <w:lvlJc w:val="left"/>
      <w:pPr>
        <w:ind w:left="1416" w:hanging="317"/>
      </w:pPr>
      <w:rPr>
        <w:rFonts w:ascii="Times New Roman" w:eastAsia="Times New Roman" w:hAnsi="Times New Roman" w:cs="Times New Roman" w:hint="default"/>
        <w:b w:val="0"/>
        <w:bCs w:val="0"/>
        <w:i w:val="0"/>
        <w:iCs w:val="0"/>
        <w:spacing w:val="0"/>
        <w:w w:val="100"/>
        <w:sz w:val="24"/>
        <w:szCs w:val="24"/>
        <w:lang w:val="ru-RU" w:eastAsia="en-US" w:bidi="ar-SA"/>
      </w:rPr>
    </w:lvl>
    <w:lvl w:ilvl="1" w:tplc="E8DCEEFC">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2" w:tplc="D39A7988">
      <w:numFmt w:val="bullet"/>
      <w:lvlText w:val="•"/>
      <w:lvlJc w:val="left"/>
      <w:pPr>
        <w:ind w:left="3512" w:hanging="721"/>
      </w:pPr>
      <w:rPr>
        <w:rFonts w:hint="default"/>
        <w:lang w:val="ru-RU" w:eastAsia="en-US" w:bidi="ar-SA"/>
      </w:rPr>
    </w:lvl>
    <w:lvl w:ilvl="3" w:tplc="BF0A7F5E">
      <w:numFmt w:val="bullet"/>
      <w:lvlText w:val="•"/>
      <w:lvlJc w:val="left"/>
      <w:pPr>
        <w:ind w:left="4558" w:hanging="721"/>
      </w:pPr>
      <w:rPr>
        <w:rFonts w:hint="default"/>
        <w:lang w:val="ru-RU" w:eastAsia="en-US" w:bidi="ar-SA"/>
      </w:rPr>
    </w:lvl>
    <w:lvl w:ilvl="4" w:tplc="CAA47138">
      <w:numFmt w:val="bullet"/>
      <w:lvlText w:val="•"/>
      <w:lvlJc w:val="left"/>
      <w:pPr>
        <w:ind w:left="5604" w:hanging="721"/>
      </w:pPr>
      <w:rPr>
        <w:rFonts w:hint="default"/>
        <w:lang w:val="ru-RU" w:eastAsia="en-US" w:bidi="ar-SA"/>
      </w:rPr>
    </w:lvl>
    <w:lvl w:ilvl="5" w:tplc="DF766FA0">
      <w:numFmt w:val="bullet"/>
      <w:lvlText w:val="•"/>
      <w:lvlJc w:val="left"/>
      <w:pPr>
        <w:ind w:left="6650" w:hanging="721"/>
      </w:pPr>
      <w:rPr>
        <w:rFonts w:hint="default"/>
        <w:lang w:val="ru-RU" w:eastAsia="en-US" w:bidi="ar-SA"/>
      </w:rPr>
    </w:lvl>
    <w:lvl w:ilvl="6" w:tplc="E6EEDCD6">
      <w:numFmt w:val="bullet"/>
      <w:lvlText w:val="•"/>
      <w:lvlJc w:val="left"/>
      <w:pPr>
        <w:ind w:left="7696" w:hanging="721"/>
      </w:pPr>
      <w:rPr>
        <w:rFonts w:hint="default"/>
        <w:lang w:val="ru-RU" w:eastAsia="en-US" w:bidi="ar-SA"/>
      </w:rPr>
    </w:lvl>
    <w:lvl w:ilvl="7" w:tplc="B88C8212">
      <w:numFmt w:val="bullet"/>
      <w:lvlText w:val="•"/>
      <w:lvlJc w:val="left"/>
      <w:pPr>
        <w:ind w:left="8742" w:hanging="721"/>
      </w:pPr>
      <w:rPr>
        <w:rFonts w:hint="default"/>
        <w:lang w:val="ru-RU" w:eastAsia="en-US" w:bidi="ar-SA"/>
      </w:rPr>
    </w:lvl>
    <w:lvl w:ilvl="8" w:tplc="532419D2">
      <w:numFmt w:val="bullet"/>
      <w:lvlText w:val="•"/>
      <w:lvlJc w:val="left"/>
      <w:pPr>
        <w:ind w:left="9788" w:hanging="721"/>
      </w:pPr>
      <w:rPr>
        <w:rFonts w:hint="default"/>
        <w:lang w:val="ru-RU" w:eastAsia="en-US" w:bidi="ar-SA"/>
      </w:rPr>
    </w:lvl>
  </w:abstractNum>
  <w:abstractNum w:abstractNumId="109">
    <w:nsid w:val="65095495"/>
    <w:multiLevelType w:val="hybridMultilevel"/>
    <w:tmpl w:val="4CC803A4"/>
    <w:lvl w:ilvl="0" w:tplc="001A6334">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2B9A0C8A">
      <w:numFmt w:val="bullet"/>
      <w:lvlText w:val="•"/>
      <w:lvlJc w:val="left"/>
      <w:pPr>
        <w:ind w:left="2466" w:hanging="231"/>
      </w:pPr>
      <w:rPr>
        <w:rFonts w:hint="default"/>
        <w:lang w:val="ru-RU" w:eastAsia="en-US" w:bidi="ar-SA"/>
      </w:rPr>
    </w:lvl>
    <w:lvl w:ilvl="2" w:tplc="73E0C38E">
      <w:numFmt w:val="bullet"/>
      <w:lvlText w:val="•"/>
      <w:lvlJc w:val="left"/>
      <w:pPr>
        <w:ind w:left="3512" w:hanging="231"/>
      </w:pPr>
      <w:rPr>
        <w:rFonts w:hint="default"/>
        <w:lang w:val="ru-RU" w:eastAsia="en-US" w:bidi="ar-SA"/>
      </w:rPr>
    </w:lvl>
    <w:lvl w:ilvl="3" w:tplc="99E6A8C4">
      <w:numFmt w:val="bullet"/>
      <w:lvlText w:val="•"/>
      <w:lvlJc w:val="left"/>
      <w:pPr>
        <w:ind w:left="4558" w:hanging="231"/>
      </w:pPr>
      <w:rPr>
        <w:rFonts w:hint="default"/>
        <w:lang w:val="ru-RU" w:eastAsia="en-US" w:bidi="ar-SA"/>
      </w:rPr>
    </w:lvl>
    <w:lvl w:ilvl="4" w:tplc="DE60BCCE">
      <w:numFmt w:val="bullet"/>
      <w:lvlText w:val="•"/>
      <w:lvlJc w:val="left"/>
      <w:pPr>
        <w:ind w:left="5604" w:hanging="231"/>
      </w:pPr>
      <w:rPr>
        <w:rFonts w:hint="default"/>
        <w:lang w:val="ru-RU" w:eastAsia="en-US" w:bidi="ar-SA"/>
      </w:rPr>
    </w:lvl>
    <w:lvl w:ilvl="5" w:tplc="A18C1016">
      <w:numFmt w:val="bullet"/>
      <w:lvlText w:val="•"/>
      <w:lvlJc w:val="left"/>
      <w:pPr>
        <w:ind w:left="6650" w:hanging="231"/>
      </w:pPr>
      <w:rPr>
        <w:rFonts w:hint="default"/>
        <w:lang w:val="ru-RU" w:eastAsia="en-US" w:bidi="ar-SA"/>
      </w:rPr>
    </w:lvl>
    <w:lvl w:ilvl="6" w:tplc="98FEAF9A">
      <w:numFmt w:val="bullet"/>
      <w:lvlText w:val="•"/>
      <w:lvlJc w:val="left"/>
      <w:pPr>
        <w:ind w:left="7696" w:hanging="231"/>
      </w:pPr>
      <w:rPr>
        <w:rFonts w:hint="default"/>
        <w:lang w:val="ru-RU" w:eastAsia="en-US" w:bidi="ar-SA"/>
      </w:rPr>
    </w:lvl>
    <w:lvl w:ilvl="7" w:tplc="44747F44">
      <w:numFmt w:val="bullet"/>
      <w:lvlText w:val="•"/>
      <w:lvlJc w:val="left"/>
      <w:pPr>
        <w:ind w:left="8742" w:hanging="231"/>
      </w:pPr>
      <w:rPr>
        <w:rFonts w:hint="default"/>
        <w:lang w:val="ru-RU" w:eastAsia="en-US" w:bidi="ar-SA"/>
      </w:rPr>
    </w:lvl>
    <w:lvl w:ilvl="8" w:tplc="E52A3554">
      <w:numFmt w:val="bullet"/>
      <w:lvlText w:val="•"/>
      <w:lvlJc w:val="left"/>
      <w:pPr>
        <w:ind w:left="9788" w:hanging="231"/>
      </w:pPr>
      <w:rPr>
        <w:rFonts w:hint="default"/>
        <w:lang w:val="ru-RU" w:eastAsia="en-US" w:bidi="ar-SA"/>
      </w:rPr>
    </w:lvl>
  </w:abstractNum>
  <w:abstractNum w:abstractNumId="110">
    <w:nsid w:val="659C70AB"/>
    <w:multiLevelType w:val="hybridMultilevel"/>
    <w:tmpl w:val="1B4A36C8"/>
    <w:lvl w:ilvl="0" w:tplc="17A8F8BC">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4AC9BA8">
      <w:numFmt w:val="bullet"/>
      <w:lvlText w:val="•"/>
      <w:lvlJc w:val="left"/>
      <w:pPr>
        <w:ind w:left="2664" w:hanging="231"/>
      </w:pPr>
      <w:rPr>
        <w:rFonts w:hint="default"/>
        <w:lang w:val="ru-RU" w:eastAsia="en-US" w:bidi="ar-SA"/>
      </w:rPr>
    </w:lvl>
    <w:lvl w:ilvl="2" w:tplc="E24AE30E">
      <w:numFmt w:val="bullet"/>
      <w:lvlText w:val="•"/>
      <w:lvlJc w:val="left"/>
      <w:pPr>
        <w:ind w:left="3688" w:hanging="231"/>
      </w:pPr>
      <w:rPr>
        <w:rFonts w:hint="default"/>
        <w:lang w:val="ru-RU" w:eastAsia="en-US" w:bidi="ar-SA"/>
      </w:rPr>
    </w:lvl>
    <w:lvl w:ilvl="3" w:tplc="130614C0">
      <w:numFmt w:val="bullet"/>
      <w:lvlText w:val="•"/>
      <w:lvlJc w:val="left"/>
      <w:pPr>
        <w:ind w:left="4712" w:hanging="231"/>
      </w:pPr>
      <w:rPr>
        <w:rFonts w:hint="default"/>
        <w:lang w:val="ru-RU" w:eastAsia="en-US" w:bidi="ar-SA"/>
      </w:rPr>
    </w:lvl>
    <w:lvl w:ilvl="4" w:tplc="90E0617A">
      <w:numFmt w:val="bullet"/>
      <w:lvlText w:val="•"/>
      <w:lvlJc w:val="left"/>
      <w:pPr>
        <w:ind w:left="5736" w:hanging="231"/>
      </w:pPr>
      <w:rPr>
        <w:rFonts w:hint="default"/>
        <w:lang w:val="ru-RU" w:eastAsia="en-US" w:bidi="ar-SA"/>
      </w:rPr>
    </w:lvl>
    <w:lvl w:ilvl="5" w:tplc="F6EC8356">
      <w:numFmt w:val="bullet"/>
      <w:lvlText w:val="•"/>
      <w:lvlJc w:val="left"/>
      <w:pPr>
        <w:ind w:left="6760" w:hanging="231"/>
      </w:pPr>
      <w:rPr>
        <w:rFonts w:hint="default"/>
        <w:lang w:val="ru-RU" w:eastAsia="en-US" w:bidi="ar-SA"/>
      </w:rPr>
    </w:lvl>
    <w:lvl w:ilvl="6" w:tplc="FFB0CA22">
      <w:numFmt w:val="bullet"/>
      <w:lvlText w:val="•"/>
      <w:lvlJc w:val="left"/>
      <w:pPr>
        <w:ind w:left="7784" w:hanging="231"/>
      </w:pPr>
      <w:rPr>
        <w:rFonts w:hint="default"/>
        <w:lang w:val="ru-RU" w:eastAsia="en-US" w:bidi="ar-SA"/>
      </w:rPr>
    </w:lvl>
    <w:lvl w:ilvl="7" w:tplc="2E4C8722">
      <w:numFmt w:val="bullet"/>
      <w:lvlText w:val="•"/>
      <w:lvlJc w:val="left"/>
      <w:pPr>
        <w:ind w:left="8808" w:hanging="231"/>
      </w:pPr>
      <w:rPr>
        <w:rFonts w:hint="default"/>
        <w:lang w:val="ru-RU" w:eastAsia="en-US" w:bidi="ar-SA"/>
      </w:rPr>
    </w:lvl>
    <w:lvl w:ilvl="8" w:tplc="A8BCC9CC">
      <w:numFmt w:val="bullet"/>
      <w:lvlText w:val="•"/>
      <w:lvlJc w:val="left"/>
      <w:pPr>
        <w:ind w:left="9832" w:hanging="231"/>
      </w:pPr>
      <w:rPr>
        <w:rFonts w:hint="default"/>
        <w:lang w:val="ru-RU" w:eastAsia="en-US" w:bidi="ar-SA"/>
      </w:rPr>
    </w:lvl>
  </w:abstractNum>
  <w:abstractNum w:abstractNumId="111">
    <w:nsid w:val="66842270"/>
    <w:multiLevelType w:val="hybridMultilevel"/>
    <w:tmpl w:val="92CE87D4"/>
    <w:lvl w:ilvl="0" w:tplc="43F8DE30">
      <w:numFmt w:val="bullet"/>
      <w:lvlText w:val="—"/>
      <w:lvlJc w:val="left"/>
      <w:pPr>
        <w:ind w:left="1560" w:hanging="327"/>
      </w:pPr>
      <w:rPr>
        <w:rFonts w:ascii="Times New Roman" w:eastAsia="Times New Roman" w:hAnsi="Times New Roman" w:cs="Times New Roman" w:hint="default"/>
        <w:b w:val="0"/>
        <w:bCs w:val="0"/>
        <w:i w:val="0"/>
        <w:iCs w:val="0"/>
        <w:spacing w:val="0"/>
        <w:w w:val="94"/>
        <w:sz w:val="20"/>
        <w:szCs w:val="20"/>
        <w:lang w:val="ru-RU" w:eastAsia="en-US" w:bidi="ar-SA"/>
      </w:rPr>
    </w:lvl>
    <w:lvl w:ilvl="1" w:tplc="66342FA6">
      <w:numFmt w:val="bullet"/>
      <w:lvlText w:val="•"/>
      <w:lvlJc w:val="left"/>
      <w:pPr>
        <w:ind w:left="2592" w:hanging="327"/>
      </w:pPr>
      <w:rPr>
        <w:rFonts w:hint="default"/>
        <w:lang w:val="ru-RU" w:eastAsia="en-US" w:bidi="ar-SA"/>
      </w:rPr>
    </w:lvl>
    <w:lvl w:ilvl="2" w:tplc="4A9255AE">
      <w:numFmt w:val="bullet"/>
      <w:lvlText w:val="•"/>
      <w:lvlJc w:val="left"/>
      <w:pPr>
        <w:ind w:left="3624" w:hanging="327"/>
      </w:pPr>
      <w:rPr>
        <w:rFonts w:hint="default"/>
        <w:lang w:val="ru-RU" w:eastAsia="en-US" w:bidi="ar-SA"/>
      </w:rPr>
    </w:lvl>
    <w:lvl w:ilvl="3" w:tplc="8E802FE2">
      <w:numFmt w:val="bullet"/>
      <w:lvlText w:val="•"/>
      <w:lvlJc w:val="left"/>
      <w:pPr>
        <w:ind w:left="4656" w:hanging="327"/>
      </w:pPr>
      <w:rPr>
        <w:rFonts w:hint="default"/>
        <w:lang w:val="ru-RU" w:eastAsia="en-US" w:bidi="ar-SA"/>
      </w:rPr>
    </w:lvl>
    <w:lvl w:ilvl="4" w:tplc="572CA24A">
      <w:numFmt w:val="bullet"/>
      <w:lvlText w:val="•"/>
      <w:lvlJc w:val="left"/>
      <w:pPr>
        <w:ind w:left="5688" w:hanging="327"/>
      </w:pPr>
      <w:rPr>
        <w:rFonts w:hint="default"/>
        <w:lang w:val="ru-RU" w:eastAsia="en-US" w:bidi="ar-SA"/>
      </w:rPr>
    </w:lvl>
    <w:lvl w:ilvl="5" w:tplc="67686ABC">
      <w:numFmt w:val="bullet"/>
      <w:lvlText w:val="•"/>
      <w:lvlJc w:val="left"/>
      <w:pPr>
        <w:ind w:left="6720" w:hanging="327"/>
      </w:pPr>
      <w:rPr>
        <w:rFonts w:hint="default"/>
        <w:lang w:val="ru-RU" w:eastAsia="en-US" w:bidi="ar-SA"/>
      </w:rPr>
    </w:lvl>
    <w:lvl w:ilvl="6" w:tplc="1F020812">
      <w:numFmt w:val="bullet"/>
      <w:lvlText w:val="•"/>
      <w:lvlJc w:val="left"/>
      <w:pPr>
        <w:ind w:left="7752" w:hanging="327"/>
      </w:pPr>
      <w:rPr>
        <w:rFonts w:hint="default"/>
        <w:lang w:val="ru-RU" w:eastAsia="en-US" w:bidi="ar-SA"/>
      </w:rPr>
    </w:lvl>
    <w:lvl w:ilvl="7" w:tplc="EA04243A">
      <w:numFmt w:val="bullet"/>
      <w:lvlText w:val="•"/>
      <w:lvlJc w:val="left"/>
      <w:pPr>
        <w:ind w:left="8784" w:hanging="327"/>
      </w:pPr>
      <w:rPr>
        <w:rFonts w:hint="default"/>
        <w:lang w:val="ru-RU" w:eastAsia="en-US" w:bidi="ar-SA"/>
      </w:rPr>
    </w:lvl>
    <w:lvl w:ilvl="8" w:tplc="4F32A012">
      <w:numFmt w:val="bullet"/>
      <w:lvlText w:val="•"/>
      <w:lvlJc w:val="left"/>
      <w:pPr>
        <w:ind w:left="9816" w:hanging="327"/>
      </w:pPr>
      <w:rPr>
        <w:rFonts w:hint="default"/>
        <w:lang w:val="ru-RU" w:eastAsia="en-US" w:bidi="ar-SA"/>
      </w:rPr>
    </w:lvl>
  </w:abstractNum>
  <w:abstractNum w:abstractNumId="112">
    <w:nsid w:val="67404651"/>
    <w:multiLevelType w:val="hybridMultilevel"/>
    <w:tmpl w:val="9C7A5BC0"/>
    <w:lvl w:ilvl="0" w:tplc="4C1C2798">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4B2E8822">
      <w:numFmt w:val="bullet"/>
      <w:lvlText w:val="-"/>
      <w:lvlJc w:val="left"/>
      <w:pPr>
        <w:ind w:left="1416" w:hanging="168"/>
      </w:pPr>
      <w:rPr>
        <w:rFonts w:ascii="Times New Roman" w:eastAsia="Times New Roman" w:hAnsi="Times New Roman" w:cs="Times New Roman" w:hint="default"/>
        <w:spacing w:val="0"/>
        <w:w w:val="100"/>
        <w:lang w:val="ru-RU" w:eastAsia="en-US" w:bidi="ar-SA"/>
      </w:rPr>
    </w:lvl>
    <w:lvl w:ilvl="2" w:tplc="F42E3592">
      <w:numFmt w:val="bullet"/>
      <w:lvlText w:val="•"/>
      <w:lvlJc w:val="left"/>
      <w:pPr>
        <w:ind w:left="2813" w:hanging="168"/>
      </w:pPr>
      <w:rPr>
        <w:rFonts w:hint="default"/>
        <w:lang w:val="ru-RU" w:eastAsia="en-US" w:bidi="ar-SA"/>
      </w:rPr>
    </w:lvl>
    <w:lvl w:ilvl="3" w:tplc="6994CB4C">
      <w:numFmt w:val="bullet"/>
      <w:lvlText w:val="•"/>
      <w:lvlJc w:val="left"/>
      <w:pPr>
        <w:ind w:left="3946" w:hanging="168"/>
      </w:pPr>
      <w:rPr>
        <w:rFonts w:hint="default"/>
        <w:lang w:val="ru-RU" w:eastAsia="en-US" w:bidi="ar-SA"/>
      </w:rPr>
    </w:lvl>
    <w:lvl w:ilvl="4" w:tplc="DAE2A010">
      <w:numFmt w:val="bullet"/>
      <w:lvlText w:val="•"/>
      <w:lvlJc w:val="left"/>
      <w:pPr>
        <w:ind w:left="5080" w:hanging="168"/>
      </w:pPr>
      <w:rPr>
        <w:rFonts w:hint="default"/>
        <w:lang w:val="ru-RU" w:eastAsia="en-US" w:bidi="ar-SA"/>
      </w:rPr>
    </w:lvl>
    <w:lvl w:ilvl="5" w:tplc="F9DAB212">
      <w:numFmt w:val="bullet"/>
      <w:lvlText w:val="•"/>
      <w:lvlJc w:val="left"/>
      <w:pPr>
        <w:ind w:left="6213" w:hanging="168"/>
      </w:pPr>
      <w:rPr>
        <w:rFonts w:hint="default"/>
        <w:lang w:val="ru-RU" w:eastAsia="en-US" w:bidi="ar-SA"/>
      </w:rPr>
    </w:lvl>
    <w:lvl w:ilvl="6" w:tplc="FAC60AA2">
      <w:numFmt w:val="bullet"/>
      <w:lvlText w:val="•"/>
      <w:lvlJc w:val="left"/>
      <w:pPr>
        <w:ind w:left="7346" w:hanging="168"/>
      </w:pPr>
      <w:rPr>
        <w:rFonts w:hint="default"/>
        <w:lang w:val="ru-RU" w:eastAsia="en-US" w:bidi="ar-SA"/>
      </w:rPr>
    </w:lvl>
    <w:lvl w:ilvl="7" w:tplc="61EE6FEC">
      <w:numFmt w:val="bullet"/>
      <w:lvlText w:val="•"/>
      <w:lvlJc w:val="left"/>
      <w:pPr>
        <w:ind w:left="8480" w:hanging="168"/>
      </w:pPr>
      <w:rPr>
        <w:rFonts w:hint="default"/>
        <w:lang w:val="ru-RU" w:eastAsia="en-US" w:bidi="ar-SA"/>
      </w:rPr>
    </w:lvl>
    <w:lvl w:ilvl="8" w:tplc="4ABC94CA">
      <w:numFmt w:val="bullet"/>
      <w:lvlText w:val="•"/>
      <w:lvlJc w:val="left"/>
      <w:pPr>
        <w:ind w:left="9613" w:hanging="168"/>
      </w:pPr>
      <w:rPr>
        <w:rFonts w:hint="default"/>
        <w:lang w:val="ru-RU" w:eastAsia="en-US" w:bidi="ar-SA"/>
      </w:rPr>
    </w:lvl>
  </w:abstractNum>
  <w:abstractNum w:abstractNumId="113">
    <w:nsid w:val="687A612C"/>
    <w:multiLevelType w:val="hybridMultilevel"/>
    <w:tmpl w:val="24D456A8"/>
    <w:lvl w:ilvl="0" w:tplc="F8DE01FE">
      <w:start w:val="1"/>
      <w:numFmt w:val="decimal"/>
      <w:lvlText w:val="%1)"/>
      <w:lvlJc w:val="left"/>
      <w:pPr>
        <w:ind w:left="1680" w:hanging="264"/>
      </w:pPr>
      <w:rPr>
        <w:rFonts w:ascii="Times New Roman" w:eastAsia="Times New Roman" w:hAnsi="Times New Roman" w:cs="Times New Roman" w:hint="default"/>
        <w:b w:val="0"/>
        <w:bCs w:val="0"/>
        <w:i/>
        <w:iCs/>
        <w:spacing w:val="0"/>
        <w:w w:val="100"/>
        <w:sz w:val="24"/>
        <w:szCs w:val="24"/>
        <w:lang w:val="ru-RU" w:eastAsia="en-US" w:bidi="ar-SA"/>
      </w:rPr>
    </w:lvl>
    <w:lvl w:ilvl="1" w:tplc="CE2C26BC">
      <w:numFmt w:val="bullet"/>
      <w:lvlText w:val="-"/>
      <w:lvlJc w:val="left"/>
      <w:pPr>
        <w:ind w:left="141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63E85570">
      <w:numFmt w:val="bullet"/>
      <w:lvlText w:val="•"/>
      <w:lvlJc w:val="left"/>
      <w:pPr>
        <w:ind w:left="2813" w:hanging="173"/>
      </w:pPr>
      <w:rPr>
        <w:rFonts w:hint="default"/>
        <w:lang w:val="ru-RU" w:eastAsia="en-US" w:bidi="ar-SA"/>
      </w:rPr>
    </w:lvl>
    <w:lvl w:ilvl="3" w:tplc="0624FD30">
      <w:numFmt w:val="bullet"/>
      <w:lvlText w:val="•"/>
      <w:lvlJc w:val="left"/>
      <w:pPr>
        <w:ind w:left="3946" w:hanging="173"/>
      </w:pPr>
      <w:rPr>
        <w:rFonts w:hint="default"/>
        <w:lang w:val="ru-RU" w:eastAsia="en-US" w:bidi="ar-SA"/>
      </w:rPr>
    </w:lvl>
    <w:lvl w:ilvl="4" w:tplc="E2D00B3C">
      <w:numFmt w:val="bullet"/>
      <w:lvlText w:val="•"/>
      <w:lvlJc w:val="left"/>
      <w:pPr>
        <w:ind w:left="5080" w:hanging="173"/>
      </w:pPr>
      <w:rPr>
        <w:rFonts w:hint="default"/>
        <w:lang w:val="ru-RU" w:eastAsia="en-US" w:bidi="ar-SA"/>
      </w:rPr>
    </w:lvl>
    <w:lvl w:ilvl="5" w:tplc="6F582382">
      <w:numFmt w:val="bullet"/>
      <w:lvlText w:val="•"/>
      <w:lvlJc w:val="left"/>
      <w:pPr>
        <w:ind w:left="6213" w:hanging="173"/>
      </w:pPr>
      <w:rPr>
        <w:rFonts w:hint="default"/>
        <w:lang w:val="ru-RU" w:eastAsia="en-US" w:bidi="ar-SA"/>
      </w:rPr>
    </w:lvl>
    <w:lvl w:ilvl="6" w:tplc="8A4AA990">
      <w:numFmt w:val="bullet"/>
      <w:lvlText w:val="•"/>
      <w:lvlJc w:val="left"/>
      <w:pPr>
        <w:ind w:left="7346" w:hanging="173"/>
      </w:pPr>
      <w:rPr>
        <w:rFonts w:hint="default"/>
        <w:lang w:val="ru-RU" w:eastAsia="en-US" w:bidi="ar-SA"/>
      </w:rPr>
    </w:lvl>
    <w:lvl w:ilvl="7" w:tplc="9A4E3DBA">
      <w:numFmt w:val="bullet"/>
      <w:lvlText w:val="•"/>
      <w:lvlJc w:val="left"/>
      <w:pPr>
        <w:ind w:left="8480" w:hanging="173"/>
      </w:pPr>
      <w:rPr>
        <w:rFonts w:hint="default"/>
        <w:lang w:val="ru-RU" w:eastAsia="en-US" w:bidi="ar-SA"/>
      </w:rPr>
    </w:lvl>
    <w:lvl w:ilvl="8" w:tplc="8CA4DBBA">
      <w:numFmt w:val="bullet"/>
      <w:lvlText w:val="•"/>
      <w:lvlJc w:val="left"/>
      <w:pPr>
        <w:ind w:left="9613" w:hanging="173"/>
      </w:pPr>
      <w:rPr>
        <w:rFonts w:hint="default"/>
        <w:lang w:val="ru-RU" w:eastAsia="en-US" w:bidi="ar-SA"/>
      </w:rPr>
    </w:lvl>
  </w:abstractNum>
  <w:abstractNum w:abstractNumId="114">
    <w:nsid w:val="69B1018F"/>
    <w:multiLevelType w:val="multilevel"/>
    <w:tmpl w:val="CBE483C6"/>
    <w:lvl w:ilvl="0">
      <w:start w:val="1"/>
      <w:numFmt w:val="decimal"/>
      <w:lvlText w:val="%1."/>
      <w:lvlJc w:val="left"/>
      <w:pPr>
        <w:ind w:left="1416" w:hanging="231"/>
        <w:jc w:val="right"/>
      </w:pPr>
      <w:rPr>
        <w:rFonts w:hint="default"/>
        <w:spacing w:val="0"/>
        <w:w w:val="100"/>
        <w:lang w:val="ru-RU" w:eastAsia="en-US" w:bidi="ar-SA"/>
      </w:rPr>
    </w:lvl>
    <w:lvl w:ilvl="1">
      <w:start w:val="1"/>
      <w:numFmt w:val="decimal"/>
      <w:lvlText w:val="%1.%2"/>
      <w:lvlJc w:val="left"/>
      <w:pPr>
        <w:ind w:left="2040" w:hanging="365"/>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133" w:hanging="365"/>
      </w:pPr>
      <w:rPr>
        <w:rFonts w:hint="default"/>
        <w:lang w:val="ru-RU" w:eastAsia="en-US" w:bidi="ar-SA"/>
      </w:rPr>
    </w:lvl>
    <w:lvl w:ilvl="3">
      <w:numFmt w:val="bullet"/>
      <w:lvlText w:val="•"/>
      <w:lvlJc w:val="left"/>
      <w:pPr>
        <w:ind w:left="4226" w:hanging="365"/>
      </w:pPr>
      <w:rPr>
        <w:rFonts w:hint="default"/>
        <w:lang w:val="ru-RU" w:eastAsia="en-US" w:bidi="ar-SA"/>
      </w:rPr>
    </w:lvl>
    <w:lvl w:ilvl="4">
      <w:numFmt w:val="bullet"/>
      <w:lvlText w:val="•"/>
      <w:lvlJc w:val="left"/>
      <w:pPr>
        <w:ind w:left="5320" w:hanging="365"/>
      </w:pPr>
      <w:rPr>
        <w:rFonts w:hint="default"/>
        <w:lang w:val="ru-RU" w:eastAsia="en-US" w:bidi="ar-SA"/>
      </w:rPr>
    </w:lvl>
    <w:lvl w:ilvl="5">
      <w:numFmt w:val="bullet"/>
      <w:lvlText w:val="•"/>
      <w:lvlJc w:val="left"/>
      <w:pPr>
        <w:ind w:left="6413" w:hanging="365"/>
      </w:pPr>
      <w:rPr>
        <w:rFonts w:hint="default"/>
        <w:lang w:val="ru-RU" w:eastAsia="en-US" w:bidi="ar-SA"/>
      </w:rPr>
    </w:lvl>
    <w:lvl w:ilvl="6">
      <w:numFmt w:val="bullet"/>
      <w:lvlText w:val="•"/>
      <w:lvlJc w:val="left"/>
      <w:pPr>
        <w:ind w:left="7506" w:hanging="365"/>
      </w:pPr>
      <w:rPr>
        <w:rFonts w:hint="default"/>
        <w:lang w:val="ru-RU" w:eastAsia="en-US" w:bidi="ar-SA"/>
      </w:rPr>
    </w:lvl>
    <w:lvl w:ilvl="7">
      <w:numFmt w:val="bullet"/>
      <w:lvlText w:val="•"/>
      <w:lvlJc w:val="left"/>
      <w:pPr>
        <w:ind w:left="8600" w:hanging="365"/>
      </w:pPr>
      <w:rPr>
        <w:rFonts w:hint="default"/>
        <w:lang w:val="ru-RU" w:eastAsia="en-US" w:bidi="ar-SA"/>
      </w:rPr>
    </w:lvl>
    <w:lvl w:ilvl="8">
      <w:numFmt w:val="bullet"/>
      <w:lvlText w:val="•"/>
      <w:lvlJc w:val="left"/>
      <w:pPr>
        <w:ind w:left="9693" w:hanging="365"/>
      </w:pPr>
      <w:rPr>
        <w:rFonts w:hint="default"/>
        <w:lang w:val="ru-RU" w:eastAsia="en-US" w:bidi="ar-SA"/>
      </w:rPr>
    </w:lvl>
  </w:abstractNum>
  <w:abstractNum w:abstractNumId="115">
    <w:nsid w:val="69B3443E"/>
    <w:multiLevelType w:val="hybridMultilevel"/>
    <w:tmpl w:val="62B8BC5C"/>
    <w:lvl w:ilvl="0" w:tplc="C966F85C">
      <w:start w:val="1"/>
      <w:numFmt w:val="decimal"/>
      <w:lvlText w:val="%1)"/>
      <w:lvlJc w:val="left"/>
      <w:pPr>
        <w:ind w:left="1416" w:hanging="307"/>
      </w:pPr>
      <w:rPr>
        <w:rFonts w:ascii="Times New Roman" w:eastAsia="Times New Roman" w:hAnsi="Times New Roman" w:cs="Times New Roman" w:hint="default"/>
        <w:b w:val="0"/>
        <w:bCs w:val="0"/>
        <w:i w:val="0"/>
        <w:iCs w:val="0"/>
        <w:spacing w:val="0"/>
        <w:w w:val="100"/>
        <w:sz w:val="24"/>
        <w:szCs w:val="24"/>
        <w:lang w:val="ru-RU" w:eastAsia="en-US" w:bidi="ar-SA"/>
      </w:rPr>
    </w:lvl>
    <w:lvl w:ilvl="1" w:tplc="6EC4C0B0">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2" w:tplc="BD6ED2CE">
      <w:numFmt w:val="bullet"/>
      <w:lvlText w:val="•"/>
      <w:lvlJc w:val="left"/>
      <w:pPr>
        <w:ind w:left="3512" w:hanging="721"/>
      </w:pPr>
      <w:rPr>
        <w:rFonts w:hint="default"/>
        <w:lang w:val="ru-RU" w:eastAsia="en-US" w:bidi="ar-SA"/>
      </w:rPr>
    </w:lvl>
    <w:lvl w:ilvl="3" w:tplc="E30CCAD4">
      <w:numFmt w:val="bullet"/>
      <w:lvlText w:val="•"/>
      <w:lvlJc w:val="left"/>
      <w:pPr>
        <w:ind w:left="4558" w:hanging="721"/>
      </w:pPr>
      <w:rPr>
        <w:rFonts w:hint="default"/>
        <w:lang w:val="ru-RU" w:eastAsia="en-US" w:bidi="ar-SA"/>
      </w:rPr>
    </w:lvl>
    <w:lvl w:ilvl="4" w:tplc="D610B238">
      <w:numFmt w:val="bullet"/>
      <w:lvlText w:val="•"/>
      <w:lvlJc w:val="left"/>
      <w:pPr>
        <w:ind w:left="5604" w:hanging="721"/>
      </w:pPr>
      <w:rPr>
        <w:rFonts w:hint="default"/>
        <w:lang w:val="ru-RU" w:eastAsia="en-US" w:bidi="ar-SA"/>
      </w:rPr>
    </w:lvl>
    <w:lvl w:ilvl="5" w:tplc="B6F8B6BC">
      <w:numFmt w:val="bullet"/>
      <w:lvlText w:val="•"/>
      <w:lvlJc w:val="left"/>
      <w:pPr>
        <w:ind w:left="6650" w:hanging="721"/>
      </w:pPr>
      <w:rPr>
        <w:rFonts w:hint="default"/>
        <w:lang w:val="ru-RU" w:eastAsia="en-US" w:bidi="ar-SA"/>
      </w:rPr>
    </w:lvl>
    <w:lvl w:ilvl="6" w:tplc="F198E390">
      <w:numFmt w:val="bullet"/>
      <w:lvlText w:val="•"/>
      <w:lvlJc w:val="left"/>
      <w:pPr>
        <w:ind w:left="7696" w:hanging="721"/>
      </w:pPr>
      <w:rPr>
        <w:rFonts w:hint="default"/>
        <w:lang w:val="ru-RU" w:eastAsia="en-US" w:bidi="ar-SA"/>
      </w:rPr>
    </w:lvl>
    <w:lvl w:ilvl="7" w:tplc="872882B6">
      <w:numFmt w:val="bullet"/>
      <w:lvlText w:val="•"/>
      <w:lvlJc w:val="left"/>
      <w:pPr>
        <w:ind w:left="8742" w:hanging="721"/>
      </w:pPr>
      <w:rPr>
        <w:rFonts w:hint="default"/>
        <w:lang w:val="ru-RU" w:eastAsia="en-US" w:bidi="ar-SA"/>
      </w:rPr>
    </w:lvl>
    <w:lvl w:ilvl="8" w:tplc="0DFA9EE8">
      <w:numFmt w:val="bullet"/>
      <w:lvlText w:val="•"/>
      <w:lvlJc w:val="left"/>
      <w:pPr>
        <w:ind w:left="9788" w:hanging="721"/>
      </w:pPr>
      <w:rPr>
        <w:rFonts w:hint="default"/>
        <w:lang w:val="ru-RU" w:eastAsia="en-US" w:bidi="ar-SA"/>
      </w:rPr>
    </w:lvl>
  </w:abstractNum>
  <w:abstractNum w:abstractNumId="116">
    <w:nsid w:val="6AC01969"/>
    <w:multiLevelType w:val="hybridMultilevel"/>
    <w:tmpl w:val="0E202084"/>
    <w:lvl w:ilvl="0" w:tplc="B2B6884A">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F81CE4A8">
      <w:numFmt w:val="bullet"/>
      <w:lvlText w:val="•"/>
      <w:lvlJc w:val="left"/>
      <w:pPr>
        <w:ind w:left="2466" w:hanging="231"/>
      </w:pPr>
      <w:rPr>
        <w:rFonts w:hint="default"/>
        <w:lang w:val="ru-RU" w:eastAsia="en-US" w:bidi="ar-SA"/>
      </w:rPr>
    </w:lvl>
    <w:lvl w:ilvl="2" w:tplc="9EEA13DC">
      <w:numFmt w:val="bullet"/>
      <w:lvlText w:val="•"/>
      <w:lvlJc w:val="left"/>
      <w:pPr>
        <w:ind w:left="3512" w:hanging="231"/>
      </w:pPr>
      <w:rPr>
        <w:rFonts w:hint="default"/>
        <w:lang w:val="ru-RU" w:eastAsia="en-US" w:bidi="ar-SA"/>
      </w:rPr>
    </w:lvl>
    <w:lvl w:ilvl="3" w:tplc="492EF7F6">
      <w:numFmt w:val="bullet"/>
      <w:lvlText w:val="•"/>
      <w:lvlJc w:val="left"/>
      <w:pPr>
        <w:ind w:left="4558" w:hanging="231"/>
      </w:pPr>
      <w:rPr>
        <w:rFonts w:hint="default"/>
        <w:lang w:val="ru-RU" w:eastAsia="en-US" w:bidi="ar-SA"/>
      </w:rPr>
    </w:lvl>
    <w:lvl w:ilvl="4" w:tplc="425294DC">
      <w:numFmt w:val="bullet"/>
      <w:lvlText w:val="•"/>
      <w:lvlJc w:val="left"/>
      <w:pPr>
        <w:ind w:left="5604" w:hanging="231"/>
      </w:pPr>
      <w:rPr>
        <w:rFonts w:hint="default"/>
        <w:lang w:val="ru-RU" w:eastAsia="en-US" w:bidi="ar-SA"/>
      </w:rPr>
    </w:lvl>
    <w:lvl w:ilvl="5" w:tplc="1FCA072C">
      <w:numFmt w:val="bullet"/>
      <w:lvlText w:val="•"/>
      <w:lvlJc w:val="left"/>
      <w:pPr>
        <w:ind w:left="6650" w:hanging="231"/>
      </w:pPr>
      <w:rPr>
        <w:rFonts w:hint="default"/>
        <w:lang w:val="ru-RU" w:eastAsia="en-US" w:bidi="ar-SA"/>
      </w:rPr>
    </w:lvl>
    <w:lvl w:ilvl="6" w:tplc="6A20C28E">
      <w:numFmt w:val="bullet"/>
      <w:lvlText w:val="•"/>
      <w:lvlJc w:val="left"/>
      <w:pPr>
        <w:ind w:left="7696" w:hanging="231"/>
      </w:pPr>
      <w:rPr>
        <w:rFonts w:hint="default"/>
        <w:lang w:val="ru-RU" w:eastAsia="en-US" w:bidi="ar-SA"/>
      </w:rPr>
    </w:lvl>
    <w:lvl w:ilvl="7" w:tplc="7876DDC0">
      <w:numFmt w:val="bullet"/>
      <w:lvlText w:val="•"/>
      <w:lvlJc w:val="left"/>
      <w:pPr>
        <w:ind w:left="8742" w:hanging="231"/>
      </w:pPr>
      <w:rPr>
        <w:rFonts w:hint="default"/>
        <w:lang w:val="ru-RU" w:eastAsia="en-US" w:bidi="ar-SA"/>
      </w:rPr>
    </w:lvl>
    <w:lvl w:ilvl="8" w:tplc="B660116E">
      <w:numFmt w:val="bullet"/>
      <w:lvlText w:val="•"/>
      <w:lvlJc w:val="left"/>
      <w:pPr>
        <w:ind w:left="9788" w:hanging="231"/>
      </w:pPr>
      <w:rPr>
        <w:rFonts w:hint="default"/>
        <w:lang w:val="ru-RU" w:eastAsia="en-US" w:bidi="ar-SA"/>
      </w:rPr>
    </w:lvl>
  </w:abstractNum>
  <w:abstractNum w:abstractNumId="117">
    <w:nsid w:val="6B9A44EA"/>
    <w:multiLevelType w:val="hybridMultilevel"/>
    <w:tmpl w:val="096CCC8A"/>
    <w:lvl w:ilvl="0" w:tplc="79646902">
      <w:numFmt w:val="bullet"/>
      <w:lvlText w:val="-"/>
      <w:lvlJc w:val="left"/>
      <w:pPr>
        <w:ind w:left="1416" w:hanging="269"/>
      </w:pPr>
      <w:rPr>
        <w:rFonts w:ascii="Times New Roman" w:eastAsia="Times New Roman" w:hAnsi="Times New Roman" w:cs="Times New Roman" w:hint="default"/>
        <w:b w:val="0"/>
        <w:bCs w:val="0"/>
        <w:i w:val="0"/>
        <w:iCs w:val="0"/>
        <w:spacing w:val="0"/>
        <w:w w:val="100"/>
        <w:sz w:val="24"/>
        <w:szCs w:val="24"/>
        <w:lang w:val="ru-RU" w:eastAsia="en-US" w:bidi="ar-SA"/>
      </w:rPr>
    </w:lvl>
    <w:lvl w:ilvl="1" w:tplc="ED0A28F8">
      <w:numFmt w:val="bullet"/>
      <w:lvlText w:val="•"/>
      <w:lvlJc w:val="left"/>
      <w:pPr>
        <w:ind w:left="2466" w:hanging="269"/>
      </w:pPr>
      <w:rPr>
        <w:rFonts w:hint="default"/>
        <w:lang w:val="ru-RU" w:eastAsia="en-US" w:bidi="ar-SA"/>
      </w:rPr>
    </w:lvl>
    <w:lvl w:ilvl="2" w:tplc="FAA2DB1E">
      <w:numFmt w:val="bullet"/>
      <w:lvlText w:val="•"/>
      <w:lvlJc w:val="left"/>
      <w:pPr>
        <w:ind w:left="3512" w:hanging="269"/>
      </w:pPr>
      <w:rPr>
        <w:rFonts w:hint="default"/>
        <w:lang w:val="ru-RU" w:eastAsia="en-US" w:bidi="ar-SA"/>
      </w:rPr>
    </w:lvl>
    <w:lvl w:ilvl="3" w:tplc="993641D0">
      <w:numFmt w:val="bullet"/>
      <w:lvlText w:val="•"/>
      <w:lvlJc w:val="left"/>
      <w:pPr>
        <w:ind w:left="4558" w:hanging="269"/>
      </w:pPr>
      <w:rPr>
        <w:rFonts w:hint="default"/>
        <w:lang w:val="ru-RU" w:eastAsia="en-US" w:bidi="ar-SA"/>
      </w:rPr>
    </w:lvl>
    <w:lvl w:ilvl="4" w:tplc="285249EC">
      <w:numFmt w:val="bullet"/>
      <w:lvlText w:val="•"/>
      <w:lvlJc w:val="left"/>
      <w:pPr>
        <w:ind w:left="5604" w:hanging="269"/>
      </w:pPr>
      <w:rPr>
        <w:rFonts w:hint="default"/>
        <w:lang w:val="ru-RU" w:eastAsia="en-US" w:bidi="ar-SA"/>
      </w:rPr>
    </w:lvl>
    <w:lvl w:ilvl="5" w:tplc="5204E382">
      <w:numFmt w:val="bullet"/>
      <w:lvlText w:val="•"/>
      <w:lvlJc w:val="left"/>
      <w:pPr>
        <w:ind w:left="6650" w:hanging="269"/>
      </w:pPr>
      <w:rPr>
        <w:rFonts w:hint="default"/>
        <w:lang w:val="ru-RU" w:eastAsia="en-US" w:bidi="ar-SA"/>
      </w:rPr>
    </w:lvl>
    <w:lvl w:ilvl="6" w:tplc="AFB0661E">
      <w:numFmt w:val="bullet"/>
      <w:lvlText w:val="•"/>
      <w:lvlJc w:val="left"/>
      <w:pPr>
        <w:ind w:left="7696" w:hanging="269"/>
      </w:pPr>
      <w:rPr>
        <w:rFonts w:hint="default"/>
        <w:lang w:val="ru-RU" w:eastAsia="en-US" w:bidi="ar-SA"/>
      </w:rPr>
    </w:lvl>
    <w:lvl w:ilvl="7" w:tplc="FE081E82">
      <w:numFmt w:val="bullet"/>
      <w:lvlText w:val="•"/>
      <w:lvlJc w:val="left"/>
      <w:pPr>
        <w:ind w:left="8742" w:hanging="269"/>
      </w:pPr>
      <w:rPr>
        <w:rFonts w:hint="default"/>
        <w:lang w:val="ru-RU" w:eastAsia="en-US" w:bidi="ar-SA"/>
      </w:rPr>
    </w:lvl>
    <w:lvl w:ilvl="8" w:tplc="EC668B44">
      <w:numFmt w:val="bullet"/>
      <w:lvlText w:val="•"/>
      <w:lvlJc w:val="left"/>
      <w:pPr>
        <w:ind w:left="9788" w:hanging="269"/>
      </w:pPr>
      <w:rPr>
        <w:rFonts w:hint="default"/>
        <w:lang w:val="ru-RU" w:eastAsia="en-US" w:bidi="ar-SA"/>
      </w:rPr>
    </w:lvl>
  </w:abstractNum>
  <w:abstractNum w:abstractNumId="118">
    <w:nsid w:val="6C9B3409"/>
    <w:multiLevelType w:val="hybridMultilevel"/>
    <w:tmpl w:val="0E5C2FF2"/>
    <w:lvl w:ilvl="0" w:tplc="D81658AC">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C84EF3E">
      <w:numFmt w:val="bullet"/>
      <w:lvlText w:val="•"/>
      <w:lvlJc w:val="left"/>
      <w:pPr>
        <w:ind w:left="2466" w:hanging="140"/>
      </w:pPr>
      <w:rPr>
        <w:rFonts w:hint="default"/>
        <w:lang w:val="ru-RU" w:eastAsia="en-US" w:bidi="ar-SA"/>
      </w:rPr>
    </w:lvl>
    <w:lvl w:ilvl="2" w:tplc="A97A5A9A">
      <w:numFmt w:val="bullet"/>
      <w:lvlText w:val="•"/>
      <w:lvlJc w:val="left"/>
      <w:pPr>
        <w:ind w:left="3512" w:hanging="140"/>
      </w:pPr>
      <w:rPr>
        <w:rFonts w:hint="default"/>
        <w:lang w:val="ru-RU" w:eastAsia="en-US" w:bidi="ar-SA"/>
      </w:rPr>
    </w:lvl>
    <w:lvl w:ilvl="3" w:tplc="599AFB14">
      <w:numFmt w:val="bullet"/>
      <w:lvlText w:val="•"/>
      <w:lvlJc w:val="left"/>
      <w:pPr>
        <w:ind w:left="4558" w:hanging="140"/>
      </w:pPr>
      <w:rPr>
        <w:rFonts w:hint="default"/>
        <w:lang w:val="ru-RU" w:eastAsia="en-US" w:bidi="ar-SA"/>
      </w:rPr>
    </w:lvl>
    <w:lvl w:ilvl="4" w:tplc="BA90A536">
      <w:numFmt w:val="bullet"/>
      <w:lvlText w:val="•"/>
      <w:lvlJc w:val="left"/>
      <w:pPr>
        <w:ind w:left="5604" w:hanging="140"/>
      </w:pPr>
      <w:rPr>
        <w:rFonts w:hint="default"/>
        <w:lang w:val="ru-RU" w:eastAsia="en-US" w:bidi="ar-SA"/>
      </w:rPr>
    </w:lvl>
    <w:lvl w:ilvl="5" w:tplc="9A5ADC92">
      <w:numFmt w:val="bullet"/>
      <w:lvlText w:val="•"/>
      <w:lvlJc w:val="left"/>
      <w:pPr>
        <w:ind w:left="6650" w:hanging="140"/>
      </w:pPr>
      <w:rPr>
        <w:rFonts w:hint="default"/>
        <w:lang w:val="ru-RU" w:eastAsia="en-US" w:bidi="ar-SA"/>
      </w:rPr>
    </w:lvl>
    <w:lvl w:ilvl="6" w:tplc="8C007DC6">
      <w:numFmt w:val="bullet"/>
      <w:lvlText w:val="•"/>
      <w:lvlJc w:val="left"/>
      <w:pPr>
        <w:ind w:left="7696" w:hanging="140"/>
      </w:pPr>
      <w:rPr>
        <w:rFonts w:hint="default"/>
        <w:lang w:val="ru-RU" w:eastAsia="en-US" w:bidi="ar-SA"/>
      </w:rPr>
    </w:lvl>
    <w:lvl w:ilvl="7" w:tplc="77800E74">
      <w:numFmt w:val="bullet"/>
      <w:lvlText w:val="•"/>
      <w:lvlJc w:val="left"/>
      <w:pPr>
        <w:ind w:left="8742" w:hanging="140"/>
      </w:pPr>
      <w:rPr>
        <w:rFonts w:hint="default"/>
        <w:lang w:val="ru-RU" w:eastAsia="en-US" w:bidi="ar-SA"/>
      </w:rPr>
    </w:lvl>
    <w:lvl w:ilvl="8" w:tplc="F1A84C18">
      <w:numFmt w:val="bullet"/>
      <w:lvlText w:val="•"/>
      <w:lvlJc w:val="left"/>
      <w:pPr>
        <w:ind w:left="9788" w:hanging="140"/>
      </w:pPr>
      <w:rPr>
        <w:rFonts w:hint="default"/>
        <w:lang w:val="ru-RU" w:eastAsia="en-US" w:bidi="ar-SA"/>
      </w:rPr>
    </w:lvl>
  </w:abstractNum>
  <w:abstractNum w:abstractNumId="119">
    <w:nsid w:val="6CB702E2"/>
    <w:multiLevelType w:val="hybridMultilevel"/>
    <w:tmpl w:val="6E5894DA"/>
    <w:lvl w:ilvl="0" w:tplc="07FA63F2">
      <w:start w:val="1"/>
      <w:numFmt w:val="decimal"/>
      <w:lvlText w:val="%1)"/>
      <w:lvlJc w:val="left"/>
      <w:pPr>
        <w:ind w:left="1416" w:hanging="293"/>
      </w:pPr>
      <w:rPr>
        <w:rFonts w:ascii="Times New Roman" w:eastAsia="Times New Roman" w:hAnsi="Times New Roman" w:cs="Times New Roman" w:hint="default"/>
        <w:b w:val="0"/>
        <w:bCs w:val="0"/>
        <w:i w:val="0"/>
        <w:iCs w:val="0"/>
        <w:spacing w:val="0"/>
        <w:w w:val="100"/>
        <w:sz w:val="24"/>
        <w:szCs w:val="24"/>
        <w:lang w:val="ru-RU" w:eastAsia="en-US" w:bidi="ar-SA"/>
      </w:rPr>
    </w:lvl>
    <w:lvl w:ilvl="1" w:tplc="B9F0D47E">
      <w:numFmt w:val="bullet"/>
      <w:lvlText w:val=""/>
      <w:lvlJc w:val="left"/>
      <w:pPr>
        <w:ind w:left="1416" w:hanging="721"/>
      </w:pPr>
      <w:rPr>
        <w:rFonts w:ascii="Symbol" w:eastAsia="Symbol" w:hAnsi="Symbol" w:cs="Symbol" w:hint="default"/>
        <w:b w:val="0"/>
        <w:bCs w:val="0"/>
        <w:i w:val="0"/>
        <w:iCs w:val="0"/>
        <w:spacing w:val="0"/>
        <w:w w:val="100"/>
        <w:sz w:val="20"/>
        <w:szCs w:val="20"/>
        <w:lang w:val="ru-RU" w:eastAsia="en-US" w:bidi="ar-SA"/>
      </w:rPr>
    </w:lvl>
    <w:lvl w:ilvl="2" w:tplc="A078B3EC">
      <w:numFmt w:val="bullet"/>
      <w:lvlText w:val="•"/>
      <w:lvlJc w:val="left"/>
      <w:pPr>
        <w:ind w:left="3512" w:hanging="721"/>
      </w:pPr>
      <w:rPr>
        <w:rFonts w:hint="default"/>
        <w:lang w:val="ru-RU" w:eastAsia="en-US" w:bidi="ar-SA"/>
      </w:rPr>
    </w:lvl>
    <w:lvl w:ilvl="3" w:tplc="1C264E92">
      <w:numFmt w:val="bullet"/>
      <w:lvlText w:val="•"/>
      <w:lvlJc w:val="left"/>
      <w:pPr>
        <w:ind w:left="4558" w:hanging="721"/>
      </w:pPr>
      <w:rPr>
        <w:rFonts w:hint="default"/>
        <w:lang w:val="ru-RU" w:eastAsia="en-US" w:bidi="ar-SA"/>
      </w:rPr>
    </w:lvl>
    <w:lvl w:ilvl="4" w:tplc="CC8A8406">
      <w:numFmt w:val="bullet"/>
      <w:lvlText w:val="•"/>
      <w:lvlJc w:val="left"/>
      <w:pPr>
        <w:ind w:left="5604" w:hanging="721"/>
      </w:pPr>
      <w:rPr>
        <w:rFonts w:hint="default"/>
        <w:lang w:val="ru-RU" w:eastAsia="en-US" w:bidi="ar-SA"/>
      </w:rPr>
    </w:lvl>
    <w:lvl w:ilvl="5" w:tplc="54E41ECE">
      <w:numFmt w:val="bullet"/>
      <w:lvlText w:val="•"/>
      <w:lvlJc w:val="left"/>
      <w:pPr>
        <w:ind w:left="6650" w:hanging="721"/>
      </w:pPr>
      <w:rPr>
        <w:rFonts w:hint="default"/>
        <w:lang w:val="ru-RU" w:eastAsia="en-US" w:bidi="ar-SA"/>
      </w:rPr>
    </w:lvl>
    <w:lvl w:ilvl="6" w:tplc="3418D1CA">
      <w:numFmt w:val="bullet"/>
      <w:lvlText w:val="•"/>
      <w:lvlJc w:val="left"/>
      <w:pPr>
        <w:ind w:left="7696" w:hanging="721"/>
      </w:pPr>
      <w:rPr>
        <w:rFonts w:hint="default"/>
        <w:lang w:val="ru-RU" w:eastAsia="en-US" w:bidi="ar-SA"/>
      </w:rPr>
    </w:lvl>
    <w:lvl w:ilvl="7" w:tplc="D49AB47A">
      <w:numFmt w:val="bullet"/>
      <w:lvlText w:val="•"/>
      <w:lvlJc w:val="left"/>
      <w:pPr>
        <w:ind w:left="8742" w:hanging="721"/>
      </w:pPr>
      <w:rPr>
        <w:rFonts w:hint="default"/>
        <w:lang w:val="ru-RU" w:eastAsia="en-US" w:bidi="ar-SA"/>
      </w:rPr>
    </w:lvl>
    <w:lvl w:ilvl="8" w:tplc="26469974">
      <w:numFmt w:val="bullet"/>
      <w:lvlText w:val="•"/>
      <w:lvlJc w:val="left"/>
      <w:pPr>
        <w:ind w:left="9788" w:hanging="721"/>
      </w:pPr>
      <w:rPr>
        <w:rFonts w:hint="default"/>
        <w:lang w:val="ru-RU" w:eastAsia="en-US" w:bidi="ar-SA"/>
      </w:rPr>
    </w:lvl>
  </w:abstractNum>
  <w:abstractNum w:abstractNumId="120">
    <w:nsid w:val="6CFA1028"/>
    <w:multiLevelType w:val="hybridMultilevel"/>
    <w:tmpl w:val="E13EA7A2"/>
    <w:lvl w:ilvl="0" w:tplc="737CB92E">
      <w:numFmt w:val="bullet"/>
      <w:lvlText w:val="-"/>
      <w:lvlJc w:val="left"/>
      <w:pPr>
        <w:ind w:left="1416" w:hanging="226"/>
      </w:pPr>
      <w:rPr>
        <w:rFonts w:ascii="Times New Roman" w:eastAsia="Times New Roman" w:hAnsi="Times New Roman" w:cs="Times New Roman" w:hint="default"/>
        <w:spacing w:val="0"/>
        <w:w w:val="100"/>
        <w:lang w:val="ru-RU" w:eastAsia="en-US" w:bidi="ar-SA"/>
      </w:rPr>
    </w:lvl>
    <w:lvl w:ilvl="1" w:tplc="B476B472">
      <w:numFmt w:val="bullet"/>
      <w:lvlText w:val="•"/>
      <w:lvlJc w:val="left"/>
      <w:pPr>
        <w:ind w:left="2466" w:hanging="226"/>
      </w:pPr>
      <w:rPr>
        <w:rFonts w:hint="default"/>
        <w:lang w:val="ru-RU" w:eastAsia="en-US" w:bidi="ar-SA"/>
      </w:rPr>
    </w:lvl>
    <w:lvl w:ilvl="2" w:tplc="1E8E87EC">
      <w:numFmt w:val="bullet"/>
      <w:lvlText w:val="•"/>
      <w:lvlJc w:val="left"/>
      <w:pPr>
        <w:ind w:left="3512" w:hanging="226"/>
      </w:pPr>
      <w:rPr>
        <w:rFonts w:hint="default"/>
        <w:lang w:val="ru-RU" w:eastAsia="en-US" w:bidi="ar-SA"/>
      </w:rPr>
    </w:lvl>
    <w:lvl w:ilvl="3" w:tplc="FCE6CFAC">
      <w:numFmt w:val="bullet"/>
      <w:lvlText w:val="•"/>
      <w:lvlJc w:val="left"/>
      <w:pPr>
        <w:ind w:left="4558" w:hanging="226"/>
      </w:pPr>
      <w:rPr>
        <w:rFonts w:hint="default"/>
        <w:lang w:val="ru-RU" w:eastAsia="en-US" w:bidi="ar-SA"/>
      </w:rPr>
    </w:lvl>
    <w:lvl w:ilvl="4" w:tplc="7CA65782">
      <w:numFmt w:val="bullet"/>
      <w:lvlText w:val="•"/>
      <w:lvlJc w:val="left"/>
      <w:pPr>
        <w:ind w:left="5604" w:hanging="226"/>
      </w:pPr>
      <w:rPr>
        <w:rFonts w:hint="default"/>
        <w:lang w:val="ru-RU" w:eastAsia="en-US" w:bidi="ar-SA"/>
      </w:rPr>
    </w:lvl>
    <w:lvl w:ilvl="5" w:tplc="82101DF0">
      <w:numFmt w:val="bullet"/>
      <w:lvlText w:val="•"/>
      <w:lvlJc w:val="left"/>
      <w:pPr>
        <w:ind w:left="6650" w:hanging="226"/>
      </w:pPr>
      <w:rPr>
        <w:rFonts w:hint="default"/>
        <w:lang w:val="ru-RU" w:eastAsia="en-US" w:bidi="ar-SA"/>
      </w:rPr>
    </w:lvl>
    <w:lvl w:ilvl="6" w:tplc="F740DADE">
      <w:numFmt w:val="bullet"/>
      <w:lvlText w:val="•"/>
      <w:lvlJc w:val="left"/>
      <w:pPr>
        <w:ind w:left="7696" w:hanging="226"/>
      </w:pPr>
      <w:rPr>
        <w:rFonts w:hint="default"/>
        <w:lang w:val="ru-RU" w:eastAsia="en-US" w:bidi="ar-SA"/>
      </w:rPr>
    </w:lvl>
    <w:lvl w:ilvl="7" w:tplc="019043A4">
      <w:numFmt w:val="bullet"/>
      <w:lvlText w:val="•"/>
      <w:lvlJc w:val="left"/>
      <w:pPr>
        <w:ind w:left="8742" w:hanging="226"/>
      </w:pPr>
      <w:rPr>
        <w:rFonts w:hint="default"/>
        <w:lang w:val="ru-RU" w:eastAsia="en-US" w:bidi="ar-SA"/>
      </w:rPr>
    </w:lvl>
    <w:lvl w:ilvl="8" w:tplc="72FEE926">
      <w:numFmt w:val="bullet"/>
      <w:lvlText w:val="•"/>
      <w:lvlJc w:val="left"/>
      <w:pPr>
        <w:ind w:left="9788" w:hanging="226"/>
      </w:pPr>
      <w:rPr>
        <w:rFonts w:hint="default"/>
        <w:lang w:val="ru-RU" w:eastAsia="en-US" w:bidi="ar-SA"/>
      </w:rPr>
    </w:lvl>
  </w:abstractNum>
  <w:abstractNum w:abstractNumId="121">
    <w:nsid w:val="6E452B84"/>
    <w:multiLevelType w:val="hybridMultilevel"/>
    <w:tmpl w:val="632E56C6"/>
    <w:lvl w:ilvl="0" w:tplc="7EE47320">
      <w:numFmt w:val="bullet"/>
      <w:lvlText w:val="-"/>
      <w:lvlJc w:val="left"/>
      <w:pPr>
        <w:ind w:left="1416"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0AFCA478">
      <w:numFmt w:val="bullet"/>
      <w:lvlText w:val="•"/>
      <w:lvlJc w:val="left"/>
      <w:pPr>
        <w:ind w:left="2466" w:hanging="168"/>
      </w:pPr>
      <w:rPr>
        <w:rFonts w:hint="default"/>
        <w:lang w:val="ru-RU" w:eastAsia="en-US" w:bidi="ar-SA"/>
      </w:rPr>
    </w:lvl>
    <w:lvl w:ilvl="2" w:tplc="1244201C">
      <w:numFmt w:val="bullet"/>
      <w:lvlText w:val="•"/>
      <w:lvlJc w:val="left"/>
      <w:pPr>
        <w:ind w:left="3512" w:hanging="168"/>
      </w:pPr>
      <w:rPr>
        <w:rFonts w:hint="default"/>
        <w:lang w:val="ru-RU" w:eastAsia="en-US" w:bidi="ar-SA"/>
      </w:rPr>
    </w:lvl>
    <w:lvl w:ilvl="3" w:tplc="33E42984">
      <w:numFmt w:val="bullet"/>
      <w:lvlText w:val="•"/>
      <w:lvlJc w:val="left"/>
      <w:pPr>
        <w:ind w:left="4558" w:hanging="168"/>
      </w:pPr>
      <w:rPr>
        <w:rFonts w:hint="default"/>
        <w:lang w:val="ru-RU" w:eastAsia="en-US" w:bidi="ar-SA"/>
      </w:rPr>
    </w:lvl>
    <w:lvl w:ilvl="4" w:tplc="3BB4D904">
      <w:numFmt w:val="bullet"/>
      <w:lvlText w:val="•"/>
      <w:lvlJc w:val="left"/>
      <w:pPr>
        <w:ind w:left="5604" w:hanging="168"/>
      </w:pPr>
      <w:rPr>
        <w:rFonts w:hint="default"/>
        <w:lang w:val="ru-RU" w:eastAsia="en-US" w:bidi="ar-SA"/>
      </w:rPr>
    </w:lvl>
    <w:lvl w:ilvl="5" w:tplc="12104044">
      <w:numFmt w:val="bullet"/>
      <w:lvlText w:val="•"/>
      <w:lvlJc w:val="left"/>
      <w:pPr>
        <w:ind w:left="6650" w:hanging="168"/>
      </w:pPr>
      <w:rPr>
        <w:rFonts w:hint="default"/>
        <w:lang w:val="ru-RU" w:eastAsia="en-US" w:bidi="ar-SA"/>
      </w:rPr>
    </w:lvl>
    <w:lvl w:ilvl="6" w:tplc="CCB25CFC">
      <w:numFmt w:val="bullet"/>
      <w:lvlText w:val="•"/>
      <w:lvlJc w:val="left"/>
      <w:pPr>
        <w:ind w:left="7696" w:hanging="168"/>
      </w:pPr>
      <w:rPr>
        <w:rFonts w:hint="default"/>
        <w:lang w:val="ru-RU" w:eastAsia="en-US" w:bidi="ar-SA"/>
      </w:rPr>
    </w:lvl>
    <w:lvl w:ilvl="7" w:tplc="C8B081A6">
      <w:numFmt w:val="bullet"/>
      <w:lvlText w:val="•"/>
      <w:lvlJc w:val="left"/>
      <w:pPr>
        <w:ind w:left="8742" w:hanging="168"/>
      </w:pPr>
      <w:rPr>
        <w:rFonts w:hint="default"/>
        <w:lang w:val="ru-RU" w:eastAsia="en-US" w:bidi="ar-SA"/>
      </w:rPr>
    </w:lvl>
    <w:lvl w:ilvl="8" w:tplc="552A8110">
      <w:numFmt w:val="bullet"/>
      <w:lvlText w:val="•"/>
      <w:lvlJc w:val="left"/>
      <w:pPr>
        <w:ind w:left="9788" w:hanging="168"/>
      </w:pPr>
      <w:rPr>
        <w:rFonts w:hint="default"/>
        <w:lang w:val="ru-RU" w:eastAsia="en-US" w:bidi="ar-SA"/>
      </w:rPr>
    </w:lvl>
  </w:abstractNum>
  <w:abstractNum w:abstractNumId="122">
    <w:nsid w:val="6FA31DD4"/>
    <w:multiLevelType w:val="hybridMultilevel"/>
    <w:tmpl w:val="26169DE8"/>
    <w:lvl w:ilvl="0" w:tplc="55368D5C">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7E3EB6CA">
      <w:numFmt w:val="bullet"/>
      <w:lvlText w:val="•"/>
      <w:lvlJc w:val="left"/>
      <w:pPr>
        <w:ind w:left="2628" w:hanging="183"/>
      </w:pPr>
      <w:rPr>
        <w:rFonts w:hint="default"/>
        <w:lang w:val="ru-RU" w:eastAsia="en-US" w:bidi="ar-SA"/>
      </w:rPr>
    </w:lvl>
    <w:lvl w:ilvl="2" w:tplc="10F6180C">
      <w:numFmt w:val="bullet"/>
      <w:lvlText w:val="•"/>
      <w:lvlJc w:val="left"/>
      <w:pPr>
        <w:ind w:left="3656" w:hanging="183"/>
      </w:pPr>
      <w:rPr>
        <w:rFonts w:hint="default"/>
        <w:lang w:val="ru-RU" w:eastAsia="en-US" w:bidi="ar-SA"/>
      </w:rPr>
    </w:lvl>
    <w:lvl w:ilvl="3" w:tplc="F69209C0">
      <w:numFmt w:val="bullet"/>
      <w:lvlText w:val="•"/>
      <w:lvlJc w:val="left"/>
      <w:pPr>
        <w:ind w:left="4684" w:hanging="183"/>
      </w:pPr>
      <w:rPr>
        <w:rFonts w:hint="default"/>
        <w:lang w:val="ru-RU" w:eastAsia="en-US" w:bidi="ar-SA"/>
      </w:rPr>
    </w:lvl>
    <w:lvl w:ilvl="4" w:tplc="511AC144">
      <w:numFmt w:val="bullet"/>
      <w:lvlText w:val="•"/>
      <w:lvlJc w:val="left"/>
      <w:pPr>
        <w:ind w:left="5712" w:hanging="183"/>
      </w:pPr>
      <w:rPr>
        <w:rFonts w:hint="default"/>
        <w:lang w:val="ru-RU" w:eastAsia="en-US" w:bidi="ar-SA"/>
      </w:rPr>
    </w:lvl>
    <w:lvl w:ilvl="5" w:tplc="BE9C1E58">
      <w:numFmt w:val="bullet"/>
      <w:lvlText w:val="•"/>
      <w:lvlJc w:val="left"/>
      <w:pPr>
        <w:ind w:left="6740" w:hanging="183"/>
      </w:pPr>
      <w:rPr>
        <w:rFonts w:hint="default"/>
        <w:lang w:val="ru-RU" w:eastAsia="en-US" w:bidi="ar-SA"/>
      </w:rPr>
    </w:lvl>
    <w:lvl w:ilvl="6" w:tplc="695200C2">
      <w:numFmt w:val="bullet"/>
      <w:lvlText w:val="•"/>
      <w:lvlJc w:val="left"/>
      <w:pPr>
        <w:ind w:left="7768" w:hanging="183"/>
      </w:pPr>
      <w:rPr>
        <w:rFonts w:hint="default"/>
        <w:lang w:val="ru-RU" w:eastAsia="en-US" w:bidi="ar-SA"/>
      </w:rPr>
    </w:lvl>
    <w:lvl w:ilvl="7" w:tplc="68C81FC2">
      <w:numFmt w:val="bullet"/>
      <w:lvlText w:val="•"/>
      <w:lvlJc w:val="left"/>
      <w:pPr>
        <w:ind w:left="8796" w:hanging="183"/>
      </w:pPr>
      <w:rPr>
        <w:rFonts w:hint="default"/>
        <w:lang w:val="ru-RU" w:eastAsia="en-US" w:bidi="ar-SA"/>
      </w:rPr>
    </w:lvl>
    <w:lvl w:ilvl="8" w:tplc="CFAEEE82">
      <w:numFmt w:val="bullet"/>
      <w:lvlText w:val="•"/>
      <w:lvlJc w:val="left"/>
      <w:pPr>
        <w:ind w:left="9824" w:hanging="183"/>
      </w:pPr>
      <w:rPr>
        <w:rFonts w:hint="default"/>
        <w:lang w:val="ru-RU" w:eastAsia="en-US" w:bidi="ar-SA"/>
      </w:rPr>
    </w:lvl>
  </w:abstractNum>
  <w:abstractNum w:abstractNumId="123">
    <w:nsid w:val="6FF149A7"/>
    <w:multiLevelType w:val="hybridMultilevel"/>
    <w:tmpl w:val="89EE0A92"/>
    <w:lvl w:ilvl="0" w:tplc="02B4F808">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D29E7FF2">
      <w:numFmt w:val="bullet"/>
      <w:lvlText w:val="•"/>
      <w:lvlJc w:val="left"/>
      <w:pPr>
        <w:ind w:left="2466" w:hanging="231"/>
      </w:pPr>
      <w:rPr>
        <w:rFonts w:hint="default"/>
        <w:lang w:val="ru-RU" w:eastAsia="en-US" w:bidi="ar-SA"/>
      </w:rPr>
    </w:lvl>
    <w:lvl w:ilvl="2" w:tplc="C7B4C534">
      <w:numFmt w:val="bullet"/>
      <w:lvlText w:val="•"/>
      <w:lvlJc w:val="left"/>
      <w:pPr>
        <w:ind w:left="3512" w:hanging="231"/>
      </w:pPr>
      <w:rPr>
        <w:rFonts w:hint="default"/>
        <w:lang w:val="ru-RU" w:eastAsia="en-US" w:bidi="ar-SA"/>
      </w:rPr>
    </w:lvl>
    <w:lvl w:ilvl="3" w:tplc="02AAADC0">
      <w:numFmt w:val="bullet"/>
      <w:lvlText w:val="•"/>
      <w:lvlJc w:val="left"/>
      <w:pPr>
        <w:ind w:left="4558" w:hanging="231"/>
      </w:pPr>
      <w:rPr>
        <w:rFonts w:hint="default"/>
        <w:lang w:val="ru-RU" w:eastAsia="en-US" w:bidi="ar-SA"/>
      </w:rPr>
    </w:lvl>
    <w:lvl w:ilvl="4" w:tplc="1A5EDCEA">
      <w:numFmt w:val="bullet"/>
      <w:lvlText w:val="•"/>
      <w:lvlJc w:val="left"/>
      <w:pPr>
        <w:ind w:left="5604" w:hanging="231"/>
      </w:pPr>
      <w:rPr>
        <w:rFonts w:hint="default"/>
        <w:lang w:val="ru-RU" w:eastAsia="en-US" w:bidi="ar-SA"/>
      </w:rPr>
    </w:lvl>
    <w:lvl w:ilvl="5" w:tplc="7AF232D4">
      <w:numFmt w:val="bullet"/>
      <w:lvlText w:val="•"/>
      <w:lvlJc w:val="left"/>
      <w:pPr>
        <w:ind w:left="6650" w:hanging="231"/>
      </w:pPr>
      <w:rPr>
        <w:rFonts w:hint="default"/>
        <w:lang w:val="ru-RU" w:eastAsia="en-US" w:bidi="ar-SA"/>
      </w:rPr>
    </w:lvl>
    <w:lvl w:ilvl="6" w:tplc="60725FAA">
      <w:numFmt w:val="bullet"/>
      <w:lvlText w:val="•"/>
      <w:lvlJc w:val="left"/>
      <w:pPr>
        <w:ind w:left="7696" w:hanging="231"/>
      </w:pPr>
      <w:rPr>
        <w:rFonts w:hint="default"/>
        <w:lang w:val="ru-RU" w:eastAsia="en-US" w:bidi="ar-SA"/>
      </w:rPr>
    </w:lvl>
    <w:lvl w:ilvl="7" w:tplc="9AE61302">
      <w:numFmt w:val="bullet"/>
      <w:lvlText w:val="•"/>
      <w:lvlJc w:val="left"/>
      <w:pPr>
        <w:ind w:left="8742" w:hanging="231"/>
      </w:pPr>
      <w:rPr>
        <w:rFonts w:hint="default"/>
        <w:lang w:val="ru-RU" w:eastAsia="en-US" w:bidi="ar-SA"/>
      </w:rPr>
    </w:lvl>
    <w:lvl w:ilvl="8" w:tplc="A838E69A">
      <w:numFmt w:val="bullet"/>
      <w:lvlText w:val="•"/>
      <w:lvlJc w:val="left"/>
      <w:pPr>
        <w:ind w:left="9788" w:hanging="231"/>
      </w:pPr>
      <w:rPr>
        <w:rFonts w:hint="default"/>
        <w:lang w:val="ru-RU" w:eastAsia="en-US" w:bidi="ar-SA"/>
      </w:rPr>
    </w:lvl>
  </w:abstractNum>
  <w:abstractNum w:abstractNumId="124">
    <w:nsid w:val="71616CDB"/>
    <w:multiLevelType w:val="hybridMultilevel"/>
    <w:tmpl w:val="D7E28F8C"/>
    <w:lvl w:ilvl="0" w:tplc="6DF4AA7C">
      <w:numFmt w:val="bullet"/>
      <w:lvlText w:val="-"/>
      <w:lvlJc w:val="left"/>
      <w:pPr>
        <w:ind w:left="141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028291BA">
      <w:numFmt w:val="bullet"/>
      <w:lvlText w:val="•"/>
      <w:lvlJc w:val="left"/>
      <w:pPr>
        <w:ind w:left="2466" w:hanging="154"/>
      </w:pPr>
      <w:rPr>
        <w:rFonts w:hint="default"/>
        <w:lang w:val="ru-RU" w:eastAsia="en-US" w:bidi="ar-SA"/>
      </w:rPr>
    </w:lvl>
    <w:lvl w:ilvl="2" w:tplc="16DC451C">
      <w:numFmt w:val="bullet"/>
      <w:lvlText w:val="•"/>
      <w:lvlJc w:val="left"/>
      <w:pPr>
        <w:ind w:left="3512" w:hanging="154"/>
      </w:pPr>
      <w:rPr>
        <w:rFonts w:hint="default"/>
        <w:lang w:val="ru-RU" w:eastAsia="en-US" w:bidi="ar-SA"/>
      </w:rPr>
    </w:lvl>
    <w:lvl w:ilvl="3" w:tplc="B42A616A">
      <w:numFmt w:val="bullet"/>
      <w:lvlText w:val="•"/>
      <w:lvlJc w:val="left"/>
      <w:pPr>
        <w:ind w:left="4558" w:hanging="154"/>
      </w:pPr>
      <w:rPr>
        <w:rFonts w:hint="default"/>
        <w:lang w:val="ru-RU" w:eastAsia="en-US" w:bidi="ar-SA"/>
      </w:rPr>
    </w:lvl>
    <w:lvl w:ilvl="4" w:tplc="73DE9654">
      <w:numFmt w:val="bullet"/>
      <w:lvlText w:val="•"/>
      <w:lvlJc w:val="left"/>
      <w:pPr>
        <w:ind w:left="5604" w:hanging="154"/>
      </w:pPr>
      <w:rPr>
        <w:rFonts w:hint="default"/>
        <w:lang w:val="ru-RU" w:eastAsia="en-US" w:bidi="ar-SA"/>
      </w:rPr>
    </w:lvl>
    <w:lvl w:ilvl="5" w:tplc="88661502">
      <w:numFmt w:val="bullet"/>
      <w:lvlText w:val="•"/>
      <w:lvlJc w:val="left"/>
      <w:pPr>
        <w:ind w:left="6650" w:hanging="154"/>
      </w:pPr>
      <w:rPr>
        <w:rFonts w:hint="default"/>
        <w:lang w:val="ru-RU" w:eastAsia="en-US" w:bidi="ar-SA"/>
      </w:rPr>
    </w:lvl>
    <w:lvl w:ilvl="6" w:tplc="73421782">
      <w:numFmt w:val="bullet"/>
      <w:lvlText w:val="•"/>
      <w:lvlJc w:val="left"/>
      <w:pPr>
        <w:ind w:left="7696" w:hanging="154"/>
      </w:pPr>
      <w:rPr>
        <w:rFonts w:hint="default"/>
        <w:lang w:val="ru-RU" w:eastAsia="en-US" w:bidi="ar-SA"/>
      </w:rPr>
    </w:lvl>
    <w:lvl w:ilvl="7" w:tplc="37FAFDF4">
      <w:numFmt w:val="bullet"/>
      <w:lvlText w:val="•"/>
      <w:lvlJc w:val="left"/>
      <w:pPr>
        <w:ind w:left="8742" w:hanging="154"/>
      </w:pPr>
      <w:rPr>
        <w:rFonts w:hint="default"/>
        <w:lang w:val="ru-RU" w:eastAsia="en-US" w:bidi="ar-SA"/>
      </w:rPr>
    </w:lvl>
    <w:lvl w:ilvl="8" w:tplc="2F9A7610">
      <w:numFmt w:val="bullet"/>
      <w:lvlText w:val="•"/>
      <w:lvlJc w:val="left"/>
      <w:pPr>
        <w:ind w:left="9788" w:hanging="154"/>
      </w:pPr>
      <w:rPr>
        <w:rFonts w:hint="default"/>
        <w:lang w:val="ru-RU" w:eastAsia="en-US" w:bidi="ar-SA"/>
      </w:rPr>
    </w:lvl>
  </w:abstractNum>
  <w:abstractNum w:abstractNumId="125">
    <w:nsid w:val="72087E5F"/>
    <w:multiLevelType w:val="hybridMultilevel"/>
    <w:tmpl w:val="8B6C157A"/>
    <w:lvl w:ilvl="0" w:tplc="30E6540E">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1D081FC0">
      <w:numFmt w:val="bullet"/>
      <w:lvlText w:val="•"/>
      <w:lvlJc w:val="left"/>
      <w:pPr>
        <w:ind w:left="2700" w:hanging="264"/>
      </w:pPr>
      <w:rPr>
        <w:rFonts w:hint="default"/>
        <w:lang w:val="ru-RU" w:eastAsia="en-US" w:bidi="ar-SA"/>
      </w:rPr>
    </w:lvl>
    <w:lvl w:ilvl="2" w:tplc="80246368">
      <w:numFmt w:val="bullet"/>
      <w:lvlText w:val="•"/>
      <w:lvlJc w:val="left"/>
      <w:pPr>
        <w:ind w:left="3720" w:hanging="264"/>
      </w:pPr>
      <w:rPr>
        <w:rFonts w:hint="default"/>
        <w:lang w:val="ru-RU" w:eastAsia="en-US" w:bidi="ar-SA"/>
      </w:rPr>
    </w:lvl>
    <w:lvl w:ilvl="3" w:tplc="0D5007EC">
      <w:numFmt w:val="bullet"/>
      <w:lvlText w:val="•"/>
      <w:lvlJc w:val="left"/>
      <w:pPr>
        <w:ind w:left="4740" w:hanging="264"/>
      </w:pPr>
      <w:rPr>
        <w:rFonts w:hint="default"/>
        <w:lang w:val="ru-RU" w:eastAsia="en-US" w:bidi="ar-SA"/>
      </w:rPr>
    </w:lvl>
    <w:lvl w:ilvl="4" w:tplc="365000FC">
      <w:numFmt w:val="bullet"/>
      <w:lvlText w:val="•"/>
      <w:lvlJc w:val="left"/>
      <w:pPr>
        <w:ind w:left="5760" w:hanging="264"/>
      </w:pPr>
      <w:rPr>
        <w:rFonts w:hint="default"/>
        <w:lang w:val="ru-RU" w:eastAsia="en-US" w:bidi="ar-SA"/>
      </w:rPr>
    </w:lvl>
    <w:lvl w:ilvl="5" w:tplc="238C1638">
      <w:numFmt w:val="bullet"/>
      <w:lvlText w:val="•"/>
      <w:lvlJc w:val="left"/>
      <w:pPr>
        <w:ind w:left="6780" w:hanging="264"/>
      </w:pPr>
      <w:rPr>
        <w:rFonts w:hint="default"/>
        <w:lang w:val="ru-RU" w:eastAsia="en-US" w:bidi="ar-SA"/>
      </w:rPr>
    </w:lvl>
    <w:lvl w:ilvl="6" w:tplc="B9C406E8">
      <w:numFmt w:val="bullet"/>
      <w:lvlText w:val="•"/>
      <w:lvlJc w:val="left"/>
      <w:pPr>
        <w:ind w:left="7800" w:hanging="264"/>
      </w:pPr>
      <w:rPr>
        <w:rFonts w:hint="default"/>
        <w:lang w:val="ru-RU" w:eastAsia="en-US" w:bidi="ar-SA"/>
      </w:rPr>
    </w:lvl>
    <w:lvl w:ilvl="7" w:tplc="40B4AF5E">
      <w:numFmt w:val="bullet"/>
      <w:lvlText w:val="•"/>
      <w:lvlJc w:val="left"/>
      <w:pPr>
        <w:ind w:left="8820" w:hanging="264"/>
      </w:pPr>
      <w:rPr>
        <w:rFonts w:hint="default"/>
        <w:lang w:val="ru-RU" w:eastAsia="en-US" w:bidi="ar-SA"/>
      </w:rPr>
    </w:lvl>
    <w:lvl w:ilvl="8" w:tplc="4140B0F8">
      <w:numFmt w:val="bullet"/>
      <w:lvlText w:val="•"/>
      <w:lvlJc w:val="left"/>
      <w:pPr>
        <w:ind w:left="9840" w:hanging="264"/>
      </w:pPr>
      <w:rPr>
        <w:rFonts w:hint="default"/>
        <w:lang w:val="ru-RU" w:eastAsia="en-US" w:bidi="ar-SA"/>
      </w:rPr>
    </w:lvl>
  </w:abstractNum>
  <w:abstractNum w:abstractNumId="126">
    <w:nsid w:val="72737C6C"/>
    <w:multiLevelType w:val="hybridMultilevel"/>
    <w:tmpl w:val="0B6696C0"/>
    <w:lvl w:ilvl="0" w:tplc="E772BA04">
      <w:numFmt w:val="bullet"/>
      <w:lvlText w:val="-"/>
      <w:lvlJc w:val="left"/>
      <w:pPr>
        <w:ind w:left="1416"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AF980F3C">
      <w:numFmt w:val="bullet"/>
      <w:lvlText w:val="•"/>
      <w:lvlJc w:val="left"/>
      <w:pPr>
        <w:ind w:left="2466" w:hanging="173"/>
      </w:pPr>
      <w:rPr>
        <w:rFonts w:hint="default"/>
        <w:lang w:val="ru-RU" w:eastAsia="en-US" w:bidi="ar-SA"/>
      </w:rPr>
    </w:lvl>
    <w:lvl w:ilvl="2" w:tplc="F6B8B892">
      <w:numFmt w:val="bullet"/>
      <w:lvlText w:val="•"/>
      <w:lvlJc w:val="left"/>
      <w:pPr>
        <w:ind w:left="3512" w:hanging="173"/>
      </w:pPr>
      <w:rPr>
        <w:rFonts w:hint="default"/>
        <w:lang w:val="ru-RU" w:eastAsia="en-US" w:bidi="ar-SA"/>
      </w:rPr>
    </w:lvl>
    <w:lvl w:ilvl="3" w:tplc="2FCCECF2">
      <w:numFmt w:val="bullet"/>
      <w:lvlText w:val="•"/>
      <w:lvlJc w:val="left"/>
      <w:pPr>
        <w:ind w:left="4558" w:hanging="173"/>
      </w:pPr>
      <w:rPr>
        <w:rFonts w:hint="default"/>
        <w:lang w:val="ru-RU" w:eastAsia="en-US" w:bidi="ar-SA"/>
      </w:rPr>
    </w:lvl>
    <w:lvl w:ilvl="4" w:tplc="9F9E0E4A">
      <w:numFmt w:val="bullet"/>
      <w:lvlText w:val="•"/>
      <w:lvlJc w:val="left"/>
      <w:pPr>
        <w:ind w:left="5604" w:hanging="173"/>
      </w:pPr>
      <w:rPr>
        <w:rFonts w:hint="default"/>
        <w:lang w:val="ru-RU" w:eastAsia="en-US" w:bidi="ar-SA"/>
      </w:rPr>
    </w:lvl>
    <w:lvl w:ilvl="5" w:tplc="76227FA2">
      <w:numFmt w:val="bullet"/>
      <w:lvlText w:val="•"/>
      <w:lvlJc w:val="left"/>
      <w:pPr>
        <w:ind w:left="6650" w:hanging="173"/>
      </w:pPr>
      <w:rPr>
        <w:rFonts w:hint="default"/>
        <w:lang w:val="ru-RU" w:eastAsia="en-US" w:bidi="ar-SA"/>
      </w:rPr>
    </w:lvl>
    <w:lvl w:ilvl="6" w:tplc="D5D020F4">
      <w:numFmt w:val="bullet"/>
      <w:lvlText w:val="•"/>
      <w:lvlJc w:val="left"/>
      <w:pPr>
        <w:ind w:left="7696" w:hanging="173"/>
      </w:pPr>
      <w:rPr>
        <w:rFonts w:hint="default"/>
        <w:lang w:val="ru-RU" w:eastAsia="en-US" w:bidi="ar-SA"/>
      </w:rPr>
    </w:lvl>
    <w:lvl w:ilvl="7" w:tplc="95289196">
      <w:numFmt w:val="bullet"/>
      <w:lvlText w:val="•"/>
      <w:lvlJc w:val="left"/>
      <w:pPr>
        <w:ind w:left="8742" w:hanging="173"/>
      </w:pPr>
      <w:rPr>
        <w:rFonts w:hint="default"/>
        <w:lang w:val="ru-RU" w:eastAsia="en-US" w:bidi="ar-SA"/>
      </w:rPr>
    </w:lvl>
    <w:lvl w:ilvl="8" w:tplc="A0CAF6A0">
      <w:numFmt w:val="bullet"/>
      <w:lvlText w:val="•"/>
      <w:lvlJc w:val="left"/>
      <w:pPr>
        <w:ind w:left="9788" w:hanging="173"/>
      </w:pPr>
      <w:rPr>
        <w:rFonts w:hint="default"/>
        <w:lang w:val="ru-RU" w:eastAsia="en-US" w:bidi="ar-SA"/>
      </w:rPr>
    </w:lvl>
  </w:abstractNum>
  <w:abstractNum w:abstractNumId="127">
    <w:nsid w:val="727B3223"/>
    <w:multiLevelType w:val="hybridMultilevel"/>
    <w:tmpl w:val="4F641CC6"/>
    <w:lvl w:ilvl="0" w:tplc="40E2ABE4">
      <w:start w:val="8"/>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C3F4E1B8">
      <w:numFmt w:val="bullet"/>
      <w:lvlText w:val="•"/>
      <w:lvlJc w:val="left"/>
      <w:pPr>
        <w:ind w:left="2628" w:hanging="183"/>
      </w:pPr>
      <w:rPr>
        <w:rFonts w:hint="default"/>
        <w:lang w:val="ru-RU" w:eastAsia="en-US" w:bidi="ar-SA"/>
      </w:rPr>
    </w:lvl>
    <w:lvl w:ilvl="2" w:tplc="ECECC5AC">
      <w:numFmt w:val="bullet"/>
      <w:lvlText w:val="•"/>
      <w:lvlJc w:val="left"/>
      <w:pPr>
        <w:ind w:left="3656" w:hanging="183"/>
      </w:pPr>
      <w:rPr>
        <w:rFonts w:hint="default"/>
        <w:lang w:val="ru-RU" w:eastAsia="en-US" w:bidi="ar-SA"/>
      </w:rPr>
    </w:lvl>
    <w:lvl w:ilvl="3" w:tplc="D02CDECC">
      <w:numFmt w:val="bullet"/>
      <w:lvlText w:val="•"/>
      <w:lvlJc w:val="left"/>
      <w:pPr>
        <w:ind w:left="4684" w:hanging="183"/>
      </w:pPr>
      <w:rPr>
        <w:rFonts w:hint="default"/>
        <w:lang w:val="ru-RU" w:eastAsia="en-US" w:bidi="ar-SA"/>
      </w:rPr>
    </w:lvl>
    <w:lvl w:ilvl="4" w:tplc="D2A6D010">
      <w:numFmt w:val="bullet"/>
      <w:lvlText w:val="•"/>
      <w:lvlJc w:val="left"/>
      <w:pPr>
        <w:ind w:left="5712" w:hanging="183"/>
      </w:pPr>
      <w:rPr>
        <w:rFonts w:hint="default"/>
        <w:lang w:val="ru-RU" w:eastAsia="en-US" w:bidi="ar-SA"/>
      </w:rPr>
    </w:lvl>
    <w:lvl w:ilvl="5" w:tplc="AEC09152">
      <w:numFmt w:val="bullet"/>
      <w:lvlText w:val="•"/>
      <w:lvlJc w:val="left"/>
      <w:pPr>
        <w:ind w:left="6740" w:hanging="183"/>
      </w:pPr>
      <w:rPr>
        <w:rFonts w:hint="default"/>
        <w:lang w:val="ru-RU" w:eastAsia="en-US" w:bidi="ar-SA"/>
      </w:rPr>
    </w:lvl>
    <w:lvl w:ilvl="6" w:tplc="9432BB7A">
      <w:numFmt w:val="bullet"/>
      <w:lvlText w:val="•"/>
      <w:lvlJc w:val="left"/>
      <w:pPr>
        <w:ind w:left="7768" w:hanging="183"/>
      </w:pPr>
      <w:rPr>
        <w:rFonts w:hint="default"/>
        <w:lang w:val="ru-RU" w:eastAsia="en-US" w:bidi="ar-SA"/>
      </w:rPr>
    </w:lvl>
    <w:lvl w:ilvl="7" w:tplc="C4DCA7B0">
      <w:numFmt w:val="bullet"/>
      <w:lvlText w:val="•"/>
      <w:lvlJc w:val="left"/>
      <w:pPr>
        <w:ind w:left="8796" w:hanging="183"/>
      </w:pPr>
      <w:rPr>
        <w:rFonts w:hint="default"/>
        <w:lang w:val="ru-RU" w:eastAsia="en-US" w:bidi="ar-SA"/>
      </w:rPr>
    </w:lvl>
    <w:lvl w:ilvl="8" w:tplc="A726FBA8">
      <w:numFmt w:val="bullet"/>
      <w:lvlText w:val="•"/>
      <w:lvlJc w:val="left"/>
      <w:pPr>
        <w:ind w:left="9824" w:hanging="183"/>
      </w:pPr>
      <w:rPr>
        <w:rFonts w:hint="default"/>
        <w:lang w:val="ru-RU" w:eastAsia="en-US" w:bidi="ar-SA"/>
      </w:rPr>
    </w:lvl>
  </w:abstractNum>
  <w:abstractNum w:abstractNumId="128">
    <w:nsid w:val="72C71448"/>
    <w:multiLevelType w:val="hybridMultilevel"/>
    <w:tmpl w:val="730607F2"/>
    <w:lvl w:ilvl="0" w:tplc="2A1E0E92">
      <w:numFmt w:val="bullet"/>
      <w:lvlText w:val="-"/>
      <w:lvlJc w:val="left"/>
      <w:pPr>
        <w:ind w:left="141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35814FE">
      <w:numFmt w:val="bullet"/>
      <w:lvlText w:val="•"/>
      <w:lvlJc w:val="left"/>
      <w:pPr>
        <w:ind w:left="2466" w:hanging="140"/>
      </w:pPr>
      <w:rPr>
        <w:rFonts w:hint="default"/>
        <w:lang w:val="ru-RU" w:eastAsia="en-US" w:bidi="ar-SA"/>
      </w:rPr>
    </w:lvl>
    <w:lvl w:ilvl="2" w:tplc="C5C837D8">
      <w:numFmt w:val="bullet"/>
      <w:lvlText w:val="•"/>
      <w:lvlJc w:val="left"/>
      <w:pPr>
        <w:ind w:left="3512" w:hanging="140"/>
      </w:pPr>
      <w:rPr>
        <w:rFonts w:hint="default"/>
        <w:lang w:val="ru-RU" w:eastAsia="en-US" w:bidi="ar-SA"/>
      </w:rPr>
    </w:lvl>
    <w:lvl w:ilvl="3" w:tplc="C4BCE47A">
      <w:numFmt w:val="bullet"/>
      <w:lvlText w:val="•"/>
      <w:lvlJc w:val="left"/>
      <w:pPr>
        <w:ind w:left="4558" w:hanging="140"/>
      </w:pPr>
      <w:rPr>
        <w:rFonts w:hint="default"/>
        <w:lang w:val="ru-RU" w:eastAsia="en-US" w:bidi="ar-SA"/>
      </w:rPr>
    </w:lvl>
    <w:lvl w:ilvl="4" w:tplc="C24A1D38">
      <w:numFmt w:val="bullet"/>
      <w:lvlText w:val="•"/>
      <w:lvlJc w:val="left"/>
      <w:pPr>
        <w:ind w:left="5604" w:hanging="140"/>
      </w:pPr>
      <w:rPr>
        <w:rFonts w:hint="default"/>
        <w:lang w:val="ru-RU" w:eastAsia="en-US" w:bidi="ar-SA"/>
      </w:rPr>
    </w:lvl>
    <w:lvl w:ilvl="5" w:tplc="683404D0">
      <w:numFmt w:val="bullet"/>
      <w:lvlText w:val="•"/>
      <w:lvlJc w:val="left"/>
      <w:pPr>
        <w:ind w:left="6650" w:hanging="140"/>
      </w:pPr>
      <w:rPr>
        <w:rFonts w:hint="default"/>
        <w:lang w:val="ru-RU" w:eastAsia="en-US" w:bidi="ar-SA"/>
      </w:rPr>
    </w:lvl>
    <w:lvl w:ilvl="6" w:tplc="0818DFA6">
      <w:numFmt w:val="bullet"/>
      <w:lvlText w:val="•"/>
      <w:lvlJc w:val="left"/>
      <w:pPr>
        <w:ind w:left="7696" w:hanging="140"/>
      </w:pPr>
      <w:rPr>
        <w:rFonts w:hint="default"/>
        <w:lang w:val="ru-RU" w:eastAsia="en-US" w:bidi="ar-SA"/>
      </w:rPr>
    </w:lvl>
    <w:lvl w:ilvl="7" w:tplc="67A0CC70">
      <w:numFmt w:val="bullet"/>
      <w:lvlText w:val="•"/>
      <w:lvlJc w:val="left"/>
      <w:pPr>
        <w:ind w:left="8742" w:hanging="140"/>
      </w:pPr>
      <w:rPr>
        <w:rFonts w:hint="default"/>
        <w:lang w:val="ru-RU" w:eastAsia="en-US" w:bidi="ar-SA"/>
      </w:rPr>
    </w:lvl>
    <w:lvl w:ilvl="8" w:tplc="8C702868">
      <w:numFmt w:val="bullet"/>
      <w:lvlText w:val="•"/>
      <w:lvlJc w:val="left"/>
      <w:pPr>
        <w:ind w:left="9788" w:hanging="140"/>
      </w:pPr>
      <w:rPr>
        <w:rFonts w:hint="default"/>
        <w:lang w:val="ru-RU" w:eastAsia="en-US" w:bidi="ar-SA"/>
      </w:rPr>
    </w:lvl>
  </w:abstractNum>
  <w:abstractNum w:abstractNumId="129">
    <w:nsid w:val="73C93688"/>
    <w:multiLevelType w:val="hybridMultilevel"/>
    <w:tmpl w:val="70001ACA"/>
    <w:lvl w:ilvl="0" w:tplc="FEBE5408">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3A0C305C">
      <w:numFmt w:val="bullet"/>
      <w:lvlText w:val="•"/>
      <w:lvlJc w:val="left"/>
      <w:pPr>
        <w:ind w:left="2628" w:hanging="183"/>
      </w:pPr>
      <w:rPr>
        <w:rFonts w:hint="default"/>
        <w:lang w:val="ru-RU" w:eastAsia="en-US" w:bidi="ar-SA"/>
      </w:rPr>
    </w:lvl>
    <w:lvl w:ilvl="2" w:tplc="B80C2D16">
      <w:numFmt w:val="bullet"/>
      <w:lvlText w:val="•"/>
      <w:lvlJc w:val="left"/>
      <w:pPr>
        <w:ind w:left="3656" w:hanging="183"/>
      </w:pPr>
      <w:rPr>
        <w:rFonts w:hint="default"/>
        <w:lang w:val="ru-RU" w:eastAsia="en-US" w:bidi="ar-SA"/>
      </w:rPr>
    </w:lvl>
    <w:lvl w:ilvl="3" w:tplc="2EAE4A92">
      <w:numFmt w:val="bullet"/>
      <w:lvlText w:val="•"/>
      <w:lvlJc w:val="left"/>
      <w:pPr>
        <w:ind w:left="4684" w:hanging="183"/>
      </w:pPr>
      <w:rPr>
        <w:rFonts w:hint="default"/>
        <w:lang w:val="ru-RU" w:eastAsia="en-US" w:bidi="ar-SA"/>
      </w:rPr>
    </w:lvl>
    <w:lvl w:ilvl="4" w:tplc="458C68CA">
      <w:numFmt w:val="bullet"/>
      <w:lvlText w:val="•"/>
      <w:lvlJc w:val="left"/>
      <w:pPr>
        <w:ind w:left="5712" w:hanging="183"/>
      </w:pPr>
      <w:rPr>
        <w:rFonts w:hint="default"/>
        <w:lang w:val="ru-RU" w:eastAsia="en-US" w:bidi="ar-SA"/>
      </w:rPr>
    </w:lvl>
    <w:lvl w:ilvl="5" w:tplc="7D6ACD64">
      <w:numFmt w:val="bullet"/>
      <w:lvlText w:val="•"/>
      <w:lvlJc w:val="left"/>
      <w:pPr>
        <w:ind w:left="6740" w:hanging="183"/>
      </w:pPr>
      <w:rPr>
        <w:rFonts w:hint="default"/>
        <w:lang w:val="ru-RU" w:eastAsia="en-US" w:bidi="ar-SA"/>
      </w:rPr>
    </w:lvl>
    <w:lvl w:ilvl="6" w:tplc="2A3A3AE2">
      <w:numFmt w:val="bullet"/>
      <w:lvlText w:val="•"/>
      <w:lvlJc w:val="left"/>
      <w:pPr>
        <w:ind w:left="7768" w:hanging="183"/>
      </w:pPr>
      <w:rPr>
        <w:rFonts w:hint="default"/>
        <w:lang w:val="ru-RU" w:eastAsia="en-US" w:bidi="ar-SA"/>
      </w:rPr>
    </w:lvl>
    <w:lvl w:ilvl="7" w:tplc="778CD1B8">
      <w:numFmt w:val="bullet"/>
      <w:lvlText w:val="•"/>
      <w:lvlJc w:val="left"/>
      <w:pPr>
        <w:ind w:left="8796" w:hanging="183"/>
      </w:pPr>
      <w:rPr>
        <w:rFonts w:hint="default"/>
        <w:lang w:val="ru-RU" w:eastAsia="en-US" w:bidi="ar-SA"/>
      </w:rPr>
    </w:lvl>
    <w:lvl w:ilvl="8" w:tplc="3D008DF2">
      <w:numFmt w:val="bullet"/>
      <w:lvlText w:val="•"/>
      <w:lvlJc w:val="left"/>
      <w:pPr>
        <w:ind w:left="9824" w:hanging="183"/>
      </w:pPr>
      <w:rPr>
        <w:rFonts w:hint="default"/>
        <w:lang w:val="ru-RU" w:eastAsia="en-US" w:bidi="ar-SA"/>
      </w:rPr>
    </w:lvl>
  </w:abstractNum>
  <w:abstractNum w:abstractNumId="130">
    <w:nsid w:val="742167E6"/>
    <w:multiLevelType w:val="hybridMultilevel"/>
    <w:tmpl w:val="45A2E8EE"/>
    <w:lvl w:ilvl="0" w:tplc="ADA63E50">
      <w:start w:val="5"/>
      <w:numFmt w:val="decimal"/>
      <w:lvlText w:val="%1"/>
      <w:lvlJc w:val="left"/>
      <w:pPr>
        <w:ind w:left="1598" w:hanging="183"/>
      </w:pPr>
      <w:rPr>
        <w:rFonts w:ascii="Times New Roman" w:eastAsia="Times New Roman" w:hAnsi="Times New Roman" w:cs="Times New Roman" w:hint="default"/>
        <w:b/>
        <w:bCs/>
        <w:i w:val="0"/>
        <w:iCs w:val="0"/>
        <w:spacing w:val="0"/>
        <w:w w:val="100"/>
        <w:sz w:val="24"/>
        <w:szCs w:val="24"/>
        <w:lang w:val="ru-RU" w:eastAsia="en-US" w:bidi="ar-SA"/>
      </w:rPr>
    </w:lvl>
    <w:lvl w:ilvl="1" w:tplc="CCF2D860">
      <w:start w:val="1"/>
      <w:numFmt w:val="decimal"/>
      <w:lvlText w:val="%2)"/>
      <w:lvlJc w:val="left"/>
      <w:pPr>
        <w:ind w:left="1800" w:hanging="264"/>
      </w:pPr>
      <w:rPr>
        <w:rFonts w:ascii="Times New Roman" w:eastAsia="Times New Roman" w:hAnsi="Times New Roman" w:cs="Times New Roman" w:hint="default"/>
        <w:b/>
        <w:bCs/>
        <w:i w:val="0"/>
        <w:iCs w:val="0"/>
        <w:spacing w:val="0"/>
        <w:w w:val="100"/>
        <w:sz w:val="24"/>
        <w:szCs w:val="24"/>
        <w:lang w:val="ru-RU" w:eastAsia="en-US" w:bidi="ar-SA"/>
      </w:rPr>
    </w:lvl>
    <w:lvl w:ilvl="2" w:tplc="99222C00">
      <w:numFmt w:val="bullet"/>
      <w:lvlText w:val="•"/>
      <w:lvlJc w:val="left"/>
      <w:pPr>
        <w:ind w:left="2920" w:hanging="264"/>
      </w:pPr>
      <w:rPr>
        <w:rFonts w:hint="default"/>
        <w:lang w:val="ru-RU" w:eastAsia="en-US" w:bidi="ar-SA"/>
      </w:rPr>
    </w:lvl>
    <w:lvl w:ilvl="3" w:tplc="7BC0ED18">
      <w:numFmt w:val="bullet"/>
      <w:lvlText w:val="•"/>
      <w:lvlJc w:val="left"/>
      <w:pPr>
        <w:ind w:left="4040" w:hanging="264"/>
      </w:pPr>
      <w:rPr>
        <w:rFonts w:hint="default"/>
        <w:lang w:val="ru-RU" w:eastAsia="en-US" w:bidi="ar-SA"/>
      </w:rPr>
    </w:lvl>
    <w:lvl w:ilvl="4" w:tplc="4AC4BE16">
      <w:numFmt w:val="bullet"/>
      <w:lvlText w:val="•"/>
      <w:lvlJc w:val="left"/>
      <w:pPr>
        <w:ind w:left="5160" w:hanging="264"/>
      </w:pPr>
      <w:rPr>
        <w:rFonts w:hint="default"/>
        <w:lang w:val="ru-RU" w:eastAsia="en-US" w:bidi="ar-SA"/>
      </w:rPr>
    </w:lvl>
    <w:lvl w:ilvl="5" w:tplc="E174A87A">
      <w:numFmt w:val="bullet"/>
      <w:lvlText w:val="•"/>
      <w:lvlJc w:val="left"/>
      <w:pPr>
        <w:ind w:left="6280" w:hanging="264"/>
      </w:pPr>
      <w:rPr>
        <w:rFonts w:hint="default"/>
        <w:lang w:val="ru-RU" w:eastAsia="en-US" w:bidi="ar-SA"/>
      </w:rPr>
    </w:lvl>
    <w:lvl w:ilvl="6" w:tplc="F432AFB0">
      <w:numFmt w:val="bullet"/>
      <w:lvlText w:val="•"/>
      <w:lvlJc w:val="left"/>
      <w:pPr>
        <w:ind w:left="7400" w:hanging="264"/>
      </w:pPr>
      <w:rPr>
        <w:rFonts w:hint="default"/>
        <w:lang w:val="ru-RU" w:eastAsia="en-US" w:bidi="ar-SA"/>
      </w:rPr>
    </w:lvl>
    <w:lvl w:ilvl="7" w:tplc="70D89020">
      <w:numFmt w:val="bullet"/>
      <w:lvlText w:val="•"/>
      <w:lvlJc w:val="left"/>
      <w:pPr>
        <w:ind w:left="8520" w:hanging="264"/>
      </w:pPr>
      <w:rPr>
        <w:rFonts w:hint="default"/>
        <w:lang w:val="ru-RU" w:eastAsia="en-US" w:bidi="ar-SA"/>
      </w:rPr>
    </w:lvl>
    <w:lvl w:ilvl="8" w:tplc="B4B4D958">
      <w:numFmt w:val="bullet"/>
      <w:lvlText w:val="•"/>
      <w:lvlJc w:val="left"/>
      <w:pPr>
        <w:ind w:left="9640" w:hanging="264"/>
      </w:pPr>
      <w:rPr>
        <w:rFonts w:hint="default"/>
        <w:lang w:val="ru-RU" w:eastAsia="en-US" w:bidi="ar-SA"/>
      </w:rPr>
    </w:lvl>
  </w:abstractNum>
  <w:abstractNum w:abstractNumId="131">
    <w:nsid w:val="747168D8"/>
    <w:multiLevelType w:val="hybridMultilevel"/>
    <w:tmpl w:val="D758036A"/>
    <w:lvl w:ilvl="0" w:tplc="534C080A">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A226D64">
      <w:numFmt w:val="bullet"/>
      <w:lvlText w:val="•"/>
      <w:lvlJc w:val="left"/>
      <w:pPr>
        <w:ind w:left="2466" w:hanging="231"/>
      </w:pPr>
      <w:rPr>
        <w:rFonts w:hint="default"/>
        <w:lang w:val="ru-RU" w:eastAsia="en-US" w:bidi="ar-SA"/>
      </w:rPr>
    </w:lvl>
    <w:lvl w:ilvl="2" w:tplc="2AC08CBC">
      <w:numFmt w:val="bullet"/>
      <w:lvlText w:val="•"/>
      <w:lvlJc w:val="left"/>
      <w:pPr>
        <w:ind w:left="3512" w:hanging="231"/>
      </w:pPr>
      <w:rPr>
        <w:rFonts w:hint="default"/>
        <w:lang w:val="ru-RU" w:eastAsia="en-US" w:bidi="ar-SA"/>
      </w:rPr>
    </w:lvl>
    <w:lvl w:ilvl="3" w:tplc="6C00BBEA">
      <w:numFmt w:val="bullet"/>
      <w:lvlText w:val="•"/>
      <w:lvlJc w:val="left"/>
      <w:pPr>
        <w:ind w:left="4558" w:hanging="231"/>
      </w:pPr>
      <w:rPr>
        <w:rFonts w:hint="default"/>
        <w:lang w:val="ru-RU" w:eastAsia="en-US" w:bidi="ar-SA"/>
      </w:rPr>
    </w:lvl>
    <w:lvl w:ilvl="4" w:tplc="B7F6DA42">
      <w:numFmt w:val="bullet"/>
      <w:lvlText w:val="•"/>
      <w:lvlJc w:val="left"/>
      <w:pPr>
        <w:ind w:left="5604" w:hanging="231"/>
      </w:pPr>
      <w:rPr>
        <w:rFonts w:hint="default"/>
        <w:lang w:val="ru-RU" w:eastAsia="en-US" w:bidi="ar-SA"/>
      </w:rPr>
    </w:lvl>
    <w:lvl w:ilvl="5" w:tplc="AD1A31E4">
      <w:numFmt w:val="bullet"/>
      <w:lvlText w:val="•"/>
      <w:lvlJc w:val="left"/>
      <w:pPr>
        <w:ind w:left="6650" w:hanging="231"/>
      </w:pPr>
      <w:rPr>
        <w:rFonts w:hint="default"/>
        <w:lang w:val="ru-RU" w:eastAsia="en-US" w:bidi="ar-SA"/>
      </w:rPr>
    </w:lvl>
    <w:lvl w:ilvl="6" w:tplc="787E1CD4">
      <w:numFmt w:val="bullet"/>
      <w:lvlText w:val="•"/>
      <w:lvlJc w:val="left"/>
      <w:pPr>
        <w:ind w:left="7696" w:hanging="231"/>
      </w:pPr>
      <w:rPr>
        <w:rFonts w:hint="default"/>
        <w:lang w:val="ru-RU" w:eastAsia="en-US" w:bidi="ar-SA"/>
      </w:rPr>
    </w:lvl>
    <w:lvl w:ilvl="7" w:tplc="6B34346A">
      <w:numFmt w:val="bullet"/>
      <w:lvlText w:val="•"/>
      <w:lvlJc w:val="left"/>
      <w:pPr>
        <w:ind w:left="8742" w:hanging="231"/>
      </w:pPr>
      <w:rPr>
        <w:rFonts w:hint="default"/>
        <w:lang w:val="ru-RU" w:eastAsia="en-US" w:bidi="ar-SA"/>
      </w:rPr>
    </w:lvl>
    <w:lvl w:ilvl="8" w:tplc="4C5AABE4">
      <w:numFmt w:val="bullet"/>
      <w:lvlText w:val="•"/>
      <w:lvlJc w:val="left"/>
      <w:pPr>
        <w:ind w:left="9788" w:hanging="231"/>
      </w:pPr>
      <w:rPr>
        <w:rFonts w:hint="default"/>
        <w:lang w:val="ru-RU" w:eastAsia="en-US" w:bidi="ar-SA"/>
      </w:rPr>
    </w:lvl>
  </w:abstractNum>
  <w:abstractNum w:abstractNumId="132">
    <w:nsid w:val="760617A2"/>
    <w:multiLevelType w:val="hybridMultilevel"/>
    <w:tmpl w:val="BEEC0626"/>
    <w:lvl w:ilvl="0" w:tplc="52F29D70">
      <w:start w:val="1"/>
      <w:numFmt w:val="decimal"/>
      <w:lvlText w:val="%1."/>
      <w:lvlJc w:val="left"/>
      <w:pPr>
        <w:ind w:left="141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9A4B570">
      <w:numFmt w:val="bullet"/>
      <w:lvlText w:val="•"/>
      <w:lvlJc w:val="left"/>
      <w:pPr>
        <w:ind w:left="2466" w:hanging="231"/>
      </w:pPr>
      <w:rPr>
        <w:rFonts w:hint="default"/>
        <w:lang w:val="ru-RU" w:eastAsia="en-US" w:bidi="ar-SA"/>
      </w:rPr>
    </w:lvl>
    <w:lvl w:ilvl="2" w:tplc="2D7C4260">
      <w:numFmt w:val="bullet"/>
      <w:lvlText w:val="•"/>
      <w:lvlJc w:val="left"/>
      <w:pPr>
        <w:ind w:left="3512" w:hanging="231"/>
      </w:pPr>
      <w:rPr>
        <w:rFonts w:hint="default"/>
        <w:lang w:val="ru-RU" w:eastAsia="en-US" w:bidi="ar-SA"/>
      </w:rPr>
    </w:lvl>
    <w:lvl w:ilvl="3" w:tplc="C19628C4">
      <w:numFmt w:val="bullet"/>
      <w:lvlText w:val="•"/>
      <w:lvlJc w:val="left"/>
      <w:pPr>
        <w:ind w:left="4558" w:hanging="231"/>
      </w:pPr>
      <w:rPr>
        <w:rFonts w:hint="default"/>
        <w:lang w:val="ru-RU" w:eastAsia="en-US" w:bidi="ar-SA"/>
      </w:rPr>
    </w:lvl>
    <w:lvl w:ilvl="4" w:tplc="3BE65ABC">
      <w:numFmt w:val="bullet"/>
      <w:lvlText w:val="•"/>
      <w:lvlJc w:val="left"/>
      <w:pPr>
        <w:ind w:left="5604" w:hanging="231"/>
      </w:pPr>
      <w:rPr>
        <w:rFonts w:hint="default"/>
        <w:lang w:val="ru-RU" w:eastAsia="en-US" w:bidi="ar-SA"/>
      </w:rPr>
    </w:lvl>
    <w:lvl w:ilvl="5" w:tplc="684CABDE">
      <w:numFmt w:val="bullet"/>
      <w:lvlText w:val="•"/>
      <w:lvlJc w:val="left"/>
      <w:pPr>
        <w:ind w:left="6650" w:hanging="231"/>
      </w:pPr>
      <w:rPr>
        <w:rFonts w:hint="default"/>
        <w:lang w:val="ru-RU" w:eastAsia="en-US" w:bidi="ar-SA"/>
      </w:rPr>
    </w:lvl>
    <w:lvl w:ilvl="6" w:tplc="EE968AD8">
      <w:numFmt w:val="bullet"/>
      <w:lvlText w:val="•"/>
      <w:lvlJc w:val="left"/>
      <w:pPr>
        <w:ind w:left="7696" w:hanging="231"/>
      </w:pPr>
      <w:rPr>
        <w:rFonts w:hint="default"/>
        <w:lang w:val="ru-RU" w:eastAsia="en-US" w:bidi="ar-SA"/>
      </w:rPr>
    </w:lvl>
    <w:lvl w:ilvl="7" w:tplc="0EC26AA6">
      <w:numFmt w:val="bullet"/>
      <w:lvlText w:val="•"/>
      <w:lvlJc w:val="left"/>
      <w:pPr>
        <w:ind w:left="8742" w:hanging="231"/>
      </w:pPr>
      <w:rPr>
        <w:rFonts w:hint="default"/>
        <w:lang w:val="ru-RU" w:eastAsia="en-US" w:bidi="ar-SA"/>
      </w:rPr>
    </w:lvl>
    <w:lvl w:ilvl="8" w:tplc="FC9A3B64">
      <w:numFmt w:val="bullet"/>
      <w:lvlText w:val="•"/>
      <w:lvlJc w:val="left"/>
      <w:pPr>
        <w:ind w:left="9788" w:hanging="231"/>
      </w:pPr>
      <w:rPr>
        <w:rFonts w:hint="default"/>
        <w:lang w:val="ru-RU" w:eastAsia="en-US" w:bidi="ar-SA"/>
      </w:rPr>
    </w:lvl>
  </w:abstractNum>
  <w:abstractNum w:abstractNumId="133">
    <w:nsid w:val="760745DE"/>
    <w:multiLevelType w:val="hybridMultilevel"/>
    <w:tmpl w:val="44B65E68"/>
    <w:lvl w:ilvl="0" w:tplc="3C6682F2">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F27E74EE">
      <w:numFmt w:val="bullet"/>
      <w:lvlText w:val="•"/>
      <w:lvlJc w:val="left"/>
      <w:pPr>
        <w:ind w:left="2700" w:hanging="264"/>
      </w:pPr>
      <w:rPr>
        <w:rFonts w:hint="default"/>
        <w:lang w:val="ru-RU" w:eastAsia="en-US" w:bidi="ar-SA"/>
      </w:rPr>
    </w:lvl>
    <w:lvl w:ilvl="2" w:tplc="508437F4">
      <w:numFmt w:val="bullet"/>
      <w:lvlText w:val="•"/>
      <w:lvlJc w:val="left"/>
      <w:pPr>
        <w:ind w:left="3720" w:hanging="264"/>
      </w:pPr>
      <w:rPr>
        <w:rFonts w:hint="default"/>
        <w:lang w:val="ru-RU" w:eastAsia="en-US" w:bidi="ar-SA"/>
      </w:rPr>
    </w:lvl>
    <w:lvl w:ilvl="3" w:tplc="11D2FBE0">
      <w:numFmt w:val="bullet"/>
      <w:lvlText w:val="•"/>
      <w:lvlJc w:val="left"/>
      <w:pPr>
        <w:ind w:left="4740" w:hanging="264"/>
      </w:pPr>
      <w:rPr>
        <w:rFonts w:hint="default"/>
        <w:lang w:val="ru-RU" w:eastAsia="en-US" w:bidi="ar-SA"/>
      </w:rPr>
    </w:lvl>
    <w:lvl w:ilvl="4" w:tplc="775C7F90">
      <w:numFmt w:val="bullet"/>
      <w:lvlText w:val="•"/>
      <w:lvlJc w:val="left"/>
      <w:pPr>
        <w:ind w:left="5760" w:hanging="264"/>
      </w:pPr>
      <w:rPr>
        <w:rFonts w:hint="default"/>
        <w:lang w:val="ru-RU" w:eastAsia="en-US" w:bidi="ar-SA"/>
      </w:rPr>
    </w:lvl>
    <w:lvl w:ilvl="5" w:tplc="52505AF2">
      <w:numFmt w:val="bullet"/>
      <w:lvlText w:val="•"/>
      <w:lvlJc w:val="left"/>
      <w:pPr>
        <w:ind w:left="6780" w:hanging="264"/>
      </w:pPr>
      <w:rPr>
        <w:rFonts w:hint="default"/>
        <w:lang w:val="ru-RU" w:eastAsia="en-US" w:bidi="ar-SA"/>
      </w:rPr>
    </w:lvl>
    <w:lvl w:ilvl="6" w:tplc="4A9A4522">
      <w:numFmt w:val="bullet"/>
      <w:lvlText w:val="•"/>
      <w:lvlJc w:val="left"/>
      <w:pPr>
        <w:ind w:left="7800" w:hanging="264"/>
      </w:pPr>
      <w:rPr>
        <w:rFonts w:hint="default"/>
        <w:lang w:val="ru-RU" w:eastAsia="en-US" w:bidi="ar-SA"/>
      </w:rPr>
    </w:lvl>
    <w:lvl w:ilvl="7" w:tplc="9174AA46">
      <w:numFmt w:val="bullet"/>
      <w:lvlText w:val="•"/>
      <w:lvlJc w:val="left"/>
      <w:pPr>
        <w:ind w:left="8820" w:hanging="264"/>
      </w:pPr>
      <w:rPr>
        <w:rFonts w:hint="default"/>
        <w:lang w:val="ru-RU" w:eastAsia="en-US" w:bidi="ar-SA"/>
      </w:rPr>
    </w:lvl>
    <w:lvl w:ilvl="8" w:tplc="EFE483A0">
      <w:numFmt w:val="bullet"/>
      <w:lvlText w:val="•"/>
      <w:lvlJc w:val="left"/>
      <w:pPr>
        <w:ind w:left="9840" w:hanging="264"/>
      </w:pPr>
      <w:rPr>
        <w:rFonts w:hint="default"/>
        <w:lang w:val="ru-RU" w:eastAsia="en-US" w:bidi="ar-SA"/>
      </w:rPr>
    </w:lvl>
  </w:abstractNum>
  <w:abstractNum w:abstractNumId="134">
    <w:nsid w:val="77694D0F"/>
    <w:multiLevelType w:val="hybridMultilevel"/>
    <w:tmpl w:val="FCBA344A"/>
    <w:lvl w:ilvl="0" w:tplc="6810B038">
      <w:numFmt w:val="bullet"/>
      <w:lvlText w:val="-"/>
      <w:lvlJc w:val="left"/>
      <w:pPr>
        <w:ind w:left="153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1143E86">
      <w:numFmt w:val="bullet"/>
      <w:lvlText w:val="•"/>
      <w:lvlJc w:val="left"/>
      <w:pPr>
        <w:ind w:left="2574" w:hanging="140"/>
      </w:pPr>
      <w:rPr>
        <w:rFonts w:hint="default"/>
        <w:lang w:val="ru-RU" w:eastAsia="en-US" w:bidi="ar-SA"/>
      </w:rPr>
    </w:lvl>
    <w:lvl w:ilvl="2" w:tplc="FDDA3B30">
      <w:numFmt w:val="bullet"/>
      <w:lvlText w:val="•"/>
      <w:lvlJc w:val="left"/>
      <w:pPr>
        <w:ind w:left="3608" w:hanging="140"/>
      </w:pPr>
      <w:rPr>
        <w:rFonts w:hint="default"/>
        <w:lang w:val="ru-RU" w:eastAsia="en-US" w:bidi="ar-SA"/>
      </w:rPr>
    </w:lvl>
    <w:lvl w:ilvl="3" w:tplc="1466D39C">
      <w:numFmt w:val="bullet"/>
      <w:lvlText w:val="•"/>
      <w:lvlJc w:val="left"/>
      <w:pPr>
        <w:ind w:left="4642" w:hanging="140"/>
      </w:pPr>
      <w:rPr>
        <w:rFonts w:hint="default"/>
        <w:lang w:val="ru-RU" w:eastAsia="en-US" w:bidi="ar-SA"/>
      </w:rPr>
    </w:lvl>
    <w:lvl w:ilvl="4" w:tplc="A266CE60">
      <w:numFmt w:val="bullet"/>
      <w:lvlText w:val="•"/>
      <w:lvlJc w:val="left"/>
      <w:pPr>
        <w:ind w:left="5676" w:hanging="140"/>
      </w:pPr>
      <w:rPr>
        <w:rFonts w:hint="default"/>
        <w:lang w:val="ru-RU" w:eastAsia="en-US" w:bidi="ar-SA"/>
      </w:rPr>
    </w:lvl>
    <w:lvl w:ilvl="5" w:tplc="DADA7174">
      <w:numFmt w:val="bullet"/>
      <w:lvlText w:val="•"/>
      <w:lvlJc w:val="left"/>
      <w:pPr>
        <w:ind w:left="6710" w:hanging="140"/>
      </w:pPr>
      <w:rPr>
        <w:rFonts w:hint="default"/>
        <w:lang w:val="ru-RU" w:eastAsia="en-US" w:bidi="ar-SA"/>
      </w:rPr>
    </w:lvl>
    <w:lvl w:ilvl="6" w:tplc="EE38A24A">
      <w:numFmt w:val="bullet"/>
      <w:lvlText w:val="•"/>
      <w:lvlJc w:val="left"/>
      <w:pPr>
        <w:ind w:left="7744" w:hanging="140"/>
      </w:pPr>
      <w:rPr>
        <w:rFonts w:hint="default"/>
        <w:lang w:val="ru-RU" w:eastAsia="en-US" w:bidi="ar-SA"/>
      </w:rPr>
    </w:lvl>
    <w:lvl w:ilvl="7" w:tplc="8B7691CE">
      <w:numFmt w:val="bullet"/>
      <w:lvlText w:val="•"/>
      <w:lvlJc w:val="left"/>
      <w:pPr>
        <w:ind w:left="8778" w:hanging="140"/>
      </w:pPr>
      <w:rPr>
        <w:rFonts w:hint="default"/>
        <w:lang w:val="ru-RU" w:eastAsia="en-US" w:bidi="ar-SA"/>
      </w:rPr>
    </w:lvl>
    <w:lvl w:ilvl="8" w:tplc="394CA606">
      <w:numFmt w:val="bullet"/>
      <w:lvlText w:val="•"/>
      <w:lvlJc w:val="left"/>
      <w:pPr>
        <w:ind w:left="9812" w:hanging="140"/>
      </w:pPr>
      <w:rPr>
        <w:rFonts w:hint="default"/>
        <w:lang w:val="ru-RU" w:eastAsia="en-US" w:bidi="ar-SA"/>
      </w:rPr>
    </w:lvl>
  </w:abstractNum>
  <w:abstractNum w:abstractNumId="135">
    <w:nsid w:val="7810625C"/>
    <w:multiLevelType w:val="hybridMultilevel"/>
    <w:tmpl w:val="F642D808"/>
    <w:lvl w:ilvl="0" w:tplc="4AD2EB30">
      <w:start w:val="1"/>
      <w:numFmt w:val="decimal"/>
      <w:lvlText w:val="%1)"/>
      <w:lvlJc w:val="left"/>
      <w:pPr>
        <w:ind w:left="2246" w:hanging="264"/>
      </w:pPr>
      <w:rPr>
        <w:rFonts w:ascii="Times New Roman" w:eastAsia="Times New Roman" w:hAnsi="Times New Roman" w:cs="Times New Roman" w:hint="default"/>
        <w:b/>
        <w:bCs/>
        <w:i w:val="0"/>
        <w:iCs w:val="0"/>
        <w:spacing w:val="0"/>
        <w:w w:val="100"/>
        <w:sz w:val="24"/>
        <w:szCs w:val="24"/>
        <w:lang w:val="ru-RU" w:eastAsia="en-US" w:bidi="ar-SA"/>
      </w:rPr>
    </w:lvl>
    <w:lvl w:ilvl="1" w:tplc="21D44806">
      <w:numFmt w:val="bullet"/>
      <w:lvlText w:val="•"/>
      <w:lvlJc w:val="left"/>
      <w:pPr>
        <w:ind w:left="3204" w:hanging="264"/>
      </w:pPr>
      <w:rPr>
        <w:rFonts w:hint="default"/>
        <w:lang w:val="ru-RU" w:eastAsia="en-US" w:bidi="ar-SA"/>
      </w:rPr>
    </w:lvl>
    <w:lvl w:ilvl="2" w:tplc="9F3A23E8">
      <w:numFmt w:val="bullet"/>
      <w:lvlText w:val="•"/>
      <w:lvlJc w:val="left"/>
      <w:pPr>
        <w:ind w:left="4168" w:hanging="264"/>
      </w:pPr>
      <w:rPr>
        <w:rFonts w:hint="default"/>
        <w:lang w:val="ru-RU" w:eastAsia="en-US" w:bidi="ar-SA"/>
      </w:rPr>
    </w:lvl>
    <w:lvl w:ilvl="3" w:tplc="E626D340">
      <w:numFmt w:val="bullet"/>
      <w:lvlText w:val="•"/>
      <w:lvlJc w:val="left"/>
      <w:pPr>
        <w:ind w:left="5132" w:hanging="264"/>
      </w:pPr>
      <w:rPr>
        <w:rFonts w:hint="default"/>
        <w:lang w:val="ru-RU" w:eastAsia="en-US" w:bidi="ar-SA"/>
      </w:rPr>
    </w:lvl>
    <w:lvl w:ilvl="4" w:tplc="C2421414">
      <w:numFmt w:val="bullet"/>
      <w:lvlText w:val="•"/>
      <w:lvlJc w:val="left"/>
      <w:pPr>
        <w:ind w:left="6096" w:hanging="264"/>
      </w:pPr>
      <w:rPr>
        <w:rFonts w:hint="default"/>
        <w:lang w:val="ru-RU" w:eastAsia="en-US" w:bidi="ar-SA"/>
      </w:rPr>
    </w:lvl>
    <w:lvl w:ilvl="5" w:tplc="A80422D4">
      <w:numFmt w:val="bullet"/>
      <w:lvlText w:val="•"/>
      <w:lvlJc w:val="left"/>
      <w:pPr>
        <w:ind w:left="7060" w:hanging="264"/>
      </w:pPr>
      <w:rPr>
        <w:rFonts w:hint="default"/>
        <w:lang w:val="ru-RU" w:eastAsia="en-US" w:bidi="ar-SA"/>
      </w:rPr>
    </w:lvl>
    <w:lvl w:ilvl="6" w:tplc="6868E76C">
      <w:numFmt w:val="bullet"/>
      <w:lvlText w:val="•"/>
      <w:lvlJc w:val="left"/>
      <w:pPr>
        <w:ind w:left="8024" w:hanging="264"/>
      </w:pPr>
      <w:rPr>
        <w:rFonts w:hint="default"/>
        <w:lang w:val="ru-RU" w:eastAsia="en-US" w:bidi="ar-SA"/>
      </w:rPr>
    </w:lvl>
    <w:lvl w:ilvl="7" w:tplc="B05070B6">
      <w:numFmt w:val="bullet"/>
      <w:lvlText w:val="•"/>
      <w:lvlJc w:val="left"/>
      <w:pPr>
        <w:ind w:left="8988" w:hanging="264"/>
      </w:pPr>
      <w:rPr>
        <w:rFonts w:hint="default"/>
        <w:lang w:val="ru-RU" w:eastAsia="en-US" w:bidi="ar-SA"/>
      </w:rPr>
    </w:lvl>
    <w:lvl w:ilvl="8" w:tplc="66FEB8F4">
      <w:numFmt w:val="bullet"/>
      <w:lvlText w:val="•"/>
      <w:lvlJc w:val="left"/>
      <w:pPr>
        <w:ind w:left="9952" w:hanging="264"/>
      </w:pPr>
      <w:rPr>
        <w:rFonts w:hint="default"/>
        <w:lang w:val="ru-RU" w:eastAsia="en-US" w:bidi="ar-SA"/>
      </w:rPr>
    </w:lvl>
  </w:abstractNum>
  <w:abstractNum w:abstractNumId="136">
    <w:nsid w:val="78494C6D"/>
    <w:multiLevelType w:val="hybridMultilevel"/>
    <w:tmpl w:val="733EA034"/>
    <w:lvl w:ilvl="0" w:tplc="9300CA3A">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A13E4342">
      <w:numFmt w:val="bullet"/>
      <w:lvlText w:val="•"/>
      <w:lvlJc w:val="left"/>
      <w:pPr>
        <w:ind w:left="2664" w:hanging="231"/>
      </w:pPr>
      <w:rPr>
        <w:rFonts w:hint="default"/>
        <w:lang w:val="ru-RU" w:eastAsia="en-US" w:bidi="ar-SA"/>
      </w:rPr>
    </w:lvl>
    <w:lvl w:ilvl="2" w:tplc="A308F1EC">
      <w:numFmt w:val="bullet"/>
      <w:lvlText w:val="•"/>
      <w:lvlJc w:val="left"/>
      <w:pPr>
        <w:ind w:left="3688" w:hanging="231"/>
      </w:pPr>
      <w:rPr>
        <w:rFonts w:hint="default"/>
        <w:lang w:val="ru-RU" w:eastAsia="en-US" w:bidi="ar-SA"/>
      </w:rPr>
    </w:lvl>
    <w:lvl w:ilvl="3" w:tplc="8132B854">
      <w:numFmt w:val="bullet"/>
      <w:lvlText w:val="•"/>
      <w:lvlJc w:val="left"/>
      <w:pPr>
        <w:ind w:left="4712" w:hanging="231"/>
      </w:pPr>
      <w:rPr>
        <w:rFonts w:hint="default"/>
        <w:lang w:val="ru-RU" w:eastAsia="en-US" w:bidi="ar-SA"/>
      </w:rPr>
    </w:lvl>
    <w:lvl w:ilvl="4" w:tplc="1C264966">
      <w:numFmt w:val="bullet"/>
      <w:lvlText w:val="•"/>
      <w:lvlJc w:val="left"/>
      <w:pPr>
        <w:ind w:left="5736" w:hanging="231"/>
      </w:pPr>
      <w:rPr>
        <w:rFonts w:hint="default"/>
        <w:lang w:val="ru-RU" w:eastAsia="en-US" w:bidi="ar-SA"/>
      </w:rPr>
    </w:lvl>
    <w:lvl w:ilvl="5" w:tplc="552E1A84">
      <w:numFmt w:val="bullet"/>
      <w:lvlText w:val="•"/>
      <w:lvlJc w:val="left"/>
      <w:pPr>
        <w:ind w:left="6760" w:hanging="231"/>
      </w:pPr>
      <w:rPr>
        <w:rFonts w:hint="default"/>
        <w:lang w:val="ru-RU" w:eastAsia="en-US" w:bidi="ar-SA"/>
      </w:rPr>
    </w:lvl>
    <w:lvl w:ilvl="6" w:tplc="A9909B64">
      <w:numFmt w:val="bullet"/>
      <w:lvlText w:val="•"/>
      <w:lvlJc w:val="left"/>
      <w:pPr>
        <w:ind w:left="7784" w:hanging="231"/>
      </w:pPr>
      <w:rPr>
        <w:rFonts w:hint="default"/>
        <w:lang w:val="ru-RU" w:eastAsia="en-US" w:bidi="ar-SA"/>
      </w:rPr>
    </w:lvl>
    <w:lvl w:ilvl="7" w:tplc="CEB44A04">
      <w:numFmt w:val="bullet"/>
      <w:lvlText w:val="•"/>
      <w:lvlJc w:val="left"/>
      <w:pPr>
        <w:ind w:left="8808" w:hanging="231"/>
      </w:pPr>
      <w:rPr>
        <w:rFonts w:hint="default"/>
        <w:lang w:val="ru-RU" w:eastAsia="en-US" w:bidi="ar-SA"/>
      </w:rPr>
    </w:lvl>
    <w:lvl w:ilvl="8" w:tplc="F4CE10C8">
      <w:numFmt w:val="bullet"/>
      <w:lvlText w:val="•"/>
      <w:lvlJc w:val="left"/>
      <w:pPr>
        <w:ind w:left="9832" w:hanging="231"/>
      </w:pPr>
      <w:rPr>
        <w:rFonts w:hint="default"/>
        <w:lang w:val="ru-RU" w:eastAsia="en-US" w:bidi="ar-SA"/>
      </w:rPr>
    </w:lvl>
  </w:abstractNum>
  <w:abstractNum w:abstractNumId="137">
    <w:nsid w:val="78EB2FB3"/>
    <w:multiLevelType w:val="multilevel"/>
    <w:tmpl w:val="B89A88A8"/>
    <w:lvl w:ilvl="0">
      <w:start w:val="2"/>
      <w:numFmt w:val="decimal"/>
      <w:lvlText w:val="%1"/>
      <w:lvlJc w:val="left"/>
      <w:pPr>
        <w:ind w:left="1790" w:hanging="360"/>
      </w:pPr>
      <w:rPr>
        <w:rFonts w:hint="default"/>
        <w:lang w:val="ru-RU" w:eastAsia="en-US" w:bidi="ar-SA"/>
      </w:rPr>
    </w:lvl>
    <w:lvl w:ilvl="1">
      <w:start w:val="1"/>
      <w:numFmt w:val="decimal"/>
      <w:lvlText w:val="%1.%2"/>
      <w:lvlJc w:val="left"/>
      <w:pPr>
        <w:ind w:left="1790"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816" w:hanging="360"/>
      </w:pPr>
      <w:rPr>
        <w:rFonts w:hint="default"/>
        <w:lang w:val="ru-RU" w:eastAsia="en-US" w:bidi="ar-SA"/>
      </w:rPr>
    </w:lvl>
    <w:lvl w:ilvl="3">
      <w:numFmt w:val="bullet"/>
      <w:lvlText w:val="•"/>
      <w:lvlJc w:val="left"/>
      <w:pPr>
        <w:ind w:left="4824" w:hanging="360"/>
      </w:pPr>
      <w:rPr>
        <w:rFonts w:hint="default"/>
        <w:lang w:val="ru-RU" w:eastAsia="en-US" w:bidi="ar-SA"/>
      </w:rPr>
    </w:lvl>
    <w:lvl w:ilvl="4">
      <w:numFmt w:val="bullet"/>
      <w:lvlText w:val="•"/>
      <w:lvlJc w:val="left"/>
      <w:pPr>
        <w:ind w:left="5832" w:hanging="360"/>
      </w:pPr>
      <w:rPr>
        <w:rFonts w:hint="default"/>
        <w:lang w:val="ru-RU" w:eastAsia="en-US" w:bidi="ar-SA"/>
      </w:rPr>
    </w:lvl>
    <w:lvl w:ilvl="5">
      <w:numFmt w:val="bullet"/>
      <w:lvlText w:val="•"/>
      <w:lvlJc w:val="left"/>
      <w:pPr>
        <w:ind w:left="6840" w:hanging="360"/>
      </w:pPr>
      <w:rPr>
        <w:rFonts w:hint="default"/>
        <w:lang w:val="ru-RU" w:eastAsia="en-US" w:bidi="ar-SA"/>
      </w:rPr>
    </w:lvl>
    <w:lvl w:ilvl="6">
      <w:numFmt w:val="bullet"/>
      <w:lvlText w:val="•"/>
      <w:lvlJc w:val="left"/>
      <w:pPr>
        <w:ind w:left="7848" w:hanging="360"/>
      </w:pPr>
      <w:rPr>
        <w:rFonts w:hint="default"/>
        <w:lang w:val="ru-RU" w:eastAsia="en-US" w:bidi="ar-SA"/>
      </w:rPr>
    </w:lvl>
    <w:lvl w:ilvl="7">
      <w:numFmt w:val="bullet"/>
      <w:lvlText w:val="•"/>
      <w:lvlJc w:val="left"/>
      <w:pPr>
        <w:ind w:left="8856" w:hanging="360"/>
      </w:pPr>
      <w:rPr>
        <w:rFonts w:hint="default"/>
        <w:lang w:val="ru-RU" w:eastAsia="en-US" w:bidi="ar-SA"/>
      </w:rPr>
    </w:lvl>
    <w:lvl w:ilvl="8">
      <w:numFmt w:val="bullet"/>
      <w:lvlText w:val="•"/>
      <w:lvlJc w:val="left"/>
      <w:pPr>
        <w:ind w:left="9864" w:hanging="360"/>
      </w:pPr>
      <w:rPr>
        <w:rFonts w:hint="default"/>
        <w:lang w:val="ru-RU" w:eastAsia="en-US" w:bidi="ar-SA"/>
      </w:rPr>
    </w:lvl>
  </w:abstractNum>
  <w:abstractNum w:abstractNumId="138">
    <w:nsid w:val="796732CF"/>
    <w:multiLevelType w:val="multilevel"/>
    <w:tmpl w:val="350C9A5A"/>
    <w:lvl w:ilvl="0">
      <w:start w:val="1"/>
      <w:numFmt w:val="decimal"/>
      <w:lvlText w:val="%1"/>
      <w:lvlJc w:val="left"/>
      <w:pPr>
        <w:ind w:left="2170" w:hanging="495"/>
      </w:pPr>
      <w:rPr>
        <w:rFonts w:hint="default"/>
        <w:lang w:val="ru-RU" w:eastAsia="en-US" w:bidi="ar-SA"/>
      </w:rPr>
    </w:lvl>
    <w:lvl w:ilvl="1">
      <w:start w:val="1"/>
      <w:numFmt w:val="decimal"/>
      <w:lvlText w:val="%1.%2."/>
      <w:lvlJc w:val="left"/>
      <w:pPr>
        <w:ind w:left="2170" w:hanging="495"/>
      </w:pPr>
      <w:rPr>
        <w:rFonts w:ascii="Times New Roman" w:eastAsia="Times New Roman" w:hAnsi="Times New Roman" w:cs="Times New Roman" w:hint="default"/>
        <w:b/>
        <w:bCs/>
        <w:i w:val="0"/>
        <w:iCs w:val="0"/>
        <w:spacing w:val="0"/>
        <w:w w:val="99"/>
        <w:sz w:val="28"/>
        <w:szCs w:val="28"/>
        <w:lang w:val="ru-RU" w:eastAsia="en-US" w:bidi="ar-SA"/>
      </w:rPr>
    </w:lvl>
    <w:lvl w:ilvl="2">
      <w:start w:val="1"/>
      <w:numFmt w:val="decimal"/>
      <w:lvlText w:val="%1.%2.%3"/>
      <w:lvlJc w:val="left"/>
      <w:pPr>
        <w:ind w:left="1426" w:hanging="55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41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4">
      <w:numFmt w:val="bullet"/>
      <w:lvlText w:val="•"/>
      <w:lvlJc w:val="left"/>
      <w:pPr>
        <w:ind w:left="5413" w:hanging="183"/>
      </w:pPr>
      <w:rPr>
        <w:rFonts w:hint="default"/>
        <w:lang w:val="ru-RU" w:eastAsia="en-US" w:bidi="ar-SA"/>
      </w:rPr>
    </w:lvl>
    <w:lvl w:ilvl="5">
      <w:numFmt w:val="bullet"/>
      <w:lvlText w:val="•"/>
      <w:lvlJc w:val="left"/>
      <w:pPr>
        <w:ind w:left="6491" w:hanging="183"/>
      </w:pPr>
      <w:rPr>
        <w:rFonts w:hint="default"/>
        <w:lang w:val="ru-RU" w:eastAsia="en-US" w:bidi="ar-SA"/>
      </w:rPr>
    </w:lvl>
    <w:lvl w:ilvl="6">
      <w:numFmt w:val="bullet"/>
      <w:lvlText w:val="•"/>
      <w:lvlJc w:val="left"/>
      <w:pPr>
        <w:ind w:left="7568" w:hanging="183"/>
      </w:pPr>
      <w:rPr>
        <w:rFonts w:hint="default"/>
        <w:lang w:val="ru-RU" w:eastAsia="en-US" w:bidi="ar-SA"/>
      </w:rPr>
    </w:lvl>
    <w:lvl w:ilvl="7">
      <w:numFmt w:val="bullet"/>
      <w:lvlText w:val="•"/>
      <w:lvlJc w:val="left"/>
      <w:pPr>
        <w:ind w:left="8646" w:hanging="183"/>
      </w:pPr>
      <w:rPr>
        <w:rFonts w:hint="default"/>
        <w:lang w:val="ru-RU" w:eastAsia="en-US" w:bidi="ar-SA"/>
      </w:rPr>
    </w:lvl>
    <w:lvl w:ilvl="8">
      <w:numFmt w:val="bullet"/>
      <w:lvlText w:val="•"/>
      <w:lvlJc w:val="left"/>
      <w:pPr>
        <w:ind w:left="9724" w:hanging="183"/>
      </w:pPr>
      <w:rPr>
        <w:rFonts w:hint="default"/>
        <w:lang w:val="ru-RU" w:eastAsia="en-US" w:bidi="ar-SA"/>
      </w:rPr>
    </w:lvl>
  </w:abstractNum>
  <w:abstractNum w:abstractNumId="139">
    <w:nsid w:val="7A1E1C58"/>
    <w:multiLevelType w:val="hybridMultilevel"/>
    <w:tmpl w:val="22D493FE"/>
    <w:lvl w:ilvl="0" w:tplc="F244A752">
      <w:start w:val="1"/>
      <w:numFmt w:val="upperRoman"/>
      <w:lvlText w:val="%1."/>
      <w:lvlJc w:val="left"/>
      <w:pPr>
        <w:ind w:left="720" w:hanging="389"/>
      </w:pPr>
      <w:rPr>
        <w:rFonts w:ascii="Times New Roman" w:eastAsia="Times New Roman" w:hAnsi="Times New Roman" w:cs="Times New Roman" w:hint="default"/>
        <w:b w:val="0"/>
        <w:bCs w:val="0"/>
        <w:i w:val="0"/>
        <w:iCs w:val="0"/>
        <w:spacing w:val="0"/>
        <w:w w:val="100"/>
        <w:sz w:val="24"/>
        <w:szCs w:val="24"/>
        <w:lang w:val="ru-RU" w:eastAsia="en-US" w:bidi="ar-SA"/>
      </w:rPr>
    </w:lvl>
    <w:lvl w:ilvl="1" w:tplc="6B52B492">
      <w:numFmt w:val="bullet"/>
      <w:lvlText w:val="•"/>
      <w:lvlJc w:val="left"/>
      <w:pPr>
        <w:ind w:left="1836" w:hanging="389"/>
      </w:pPr>
      <w:rPr>
        <w:rFonts w:hint="default"/>
        <w:lang w:val="ru-RU" w:eastAsia="en-US" w:bidi="ar-SA"/>
      </w:rPr>
    </w:lvl>
    <w:lvl w:ilvl="2" w:tplc="C05634AE">
      <w:numFmt w:val="bullet"/>
      <w:lvlText w:val="•"/>
      <w:lvlJc w:val="left"/>
      <w:pPr>
        <w:ind w:left="2952" w:hanging="389"/>
      </w:pPr>
      <w:rPr>
        <w:rFonts w:hint="default"/>
        <w:lang w:val="ru-RU" w:eastAsia="en-US" w:bidi="ar-SA"/>
      </w:rPr>
    </w:lvl>
    <w:lvl w:ilvl="3" w:tplc="6088AF14">
      <w:numFmt w:val="bullet"/>
      <w:lvlText w:val="•"/>
      <w:lvlJc w:val="left"/>
      <w:pPr>
        <w:ind w:left="4068" w:hanging="389"/>
      </w:pPr>
      <w:rPr>
        <w:rFonts w:hint="default"/>
        <w:lang w:val="ru-RU" w:eastAsia="en-US" w:bidi="ar-SA"/>
      </w:rPr>
    </w:lvl>
    <w:lvl w:ilvl="4" w:tplc="00F076FA">
      <w:numFmt w:val="bullet"/>
      <w:lvlText w:val="•"/>
      <w:lvlJc w:val="left"/>
      <w:pPr>
        <w:ind w:left="5184" w:hanging="389"/>
      </w:pPr>
      <w:rPr>
        <w:rFonts w:hint="default"/>
        <w:lang w:val="ru-RU" w:eastAsia="en-US" w:bidi="ar-SA"/>
      </w:rPr>
    </w:lvl>
    <w:lvl w:ilvl="5" w:tplc="C63A26F2">
      <w:numFmt w:val="bullet"/>
      <w:lvlText w:val="•"/>
      <w:lvlJc w:val="left"/>
      <w:pPr>
        <w:ind w:left="6300" w:hanging="389"/>
      </w:pPr>
      <w:rPr>
        <w:rFonts w:hint="default"/>
        <w:lang w:val="ru-RU" w:eastAsia="en-US" w:bidi="ar-SA"/>
      </w:rPr>
    </w:lvl>
    <w:lvl w:ilvl="6" w:tplc="5E14B18E">
      <w:numFmt w:val="bullet"/>
      <w:lvlText w:val="•"/>
      <w:lvlJc w:val="left"/>
      <w:pPr>
        <w:ind w:left="7416" w:hanging="389"/>
      </w:pPr>
      <w:rPr>
        <w:rFonts w:hint="default"/>
        <w:lang w:val="ru-RU" w:eastAsia="en-US" w:bidi="ar-SA"/>
      </w:rPr>
    </w:lvl>
    <w:lvl w:ilvl="7" w:tplc="1E2CCB70">
      <w:numFmt w:val="bullet"/>
      <w:lvlText w:val="•"/>
      <w:lvlJc w:val="left"/>
      <w:pPr>
        <w:ind w:left="8532" w:hanging="389"/>
      </w:pPr>
      <w:rPr>
        <w:rFonts w:hint="default"/>
        <w:lang w:val="ru-RU" w:eastAsia="en-US" w:bidi="ar-SA"/>
      </w:rPr>
    </w:lvl>
    <w:lvl w:ilvl="8" w:tplc="2F10DA3A">
      <w:numFmt w:val="bullet"/>
      <w:lvlText w:val="•"/>
      <w:lvlJc w:val="left"/>
      <w:pPr>
        <w:ind w:left="9648" w:hanging="389"/>
      </w:pPr>
      <w:rPr>
        <w:rFonts w:hint="default"/>
        <w:lang w:val="ru-RU" w:eastAsia="en-US" w:bidi="ar-SA"/>
      </w:rPr>
    </w:lvl>
  </w:abstractNum>
  <w:abstractNum w:abstractNumId="140">
    <w:nsid w:val="7A962F06"/>
    <w:multiLevelType w:val="hybridMultilevel"/>
    <w:tmpl w:val="71D2F2F8"/>
    <w:lvl w:ilvl="0" w:tplc="BE88F4F6">
      <w:numFmt w:val="bullet"/>
      <w:lvlText w:val="-"/>
      <w:lvlJc w:val="left"/>
      <w:pPr>
        <w:ind w:left="1416"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1" w:tplc="455A1A72">
      <w:numFmt w:val="bullet"/>
      <w:lvlText w:val="•"/>
      <w:lvlJc w:val="left"/>
      <w:pPr>
        <w:ind w:left="2466" w:hanging="221"/>
      </w:pPr>
      <w:rPr>
        <w:rFonts w:hint="default"/>
        <w:lang w:val="ru-RU" w:eastAsia="en-US" w:bidi="ar-SA"/>
      </w:rPr>
    </w:lvl>
    <w:lvl w:ilvl="2" w:tplc="09545626">
      <w:numFmt w:val="bullet"/>
      <w:lvlText w:val="•"/>
      <w:lvlJc w:val="left"/>
      <w:pPr>
        <w:ind w:left="3512" w:hanging="221"/>
      </w:pPr>
      <w:rPr>
        <w:rFonts w:hint="default"/>
        <w:lang w:val="ru-RU" w:eastAsia="en-US" w:bidi="ar-SA"/>
      </w:rPr>
    </w:lvl>
    <w:lvl w:ilvl="3" w:tplc="56D22C2E">
      <w:numFmt w:val="bullet"/>
      <w:lvlText w:val="•"/>
      <w:lvlJc w:val="left"/>
      <w:pPr>
        <w:ind w:left="4558" w:hanging="221"/>
      </w:pPr>
      <w:rPr>
        <w:rFonts w:hint="default"/>
        <w:lang w:val="ru-RU" w:eastAsia="en-US" w:bidi="ar-SA"/>
      </w:rPr>
    </w:lvl>
    <w:lvl w:ilvl="4" w:tplc="6AE8A062">
      <w:numFmt w:val="bullet"/>
      <w:lvlText w:val="•"/>
      <w:lvlJc w:val="left"/>
      <w:pPr>
        <w:ind w:left="5604" w:hanging="221"/>
      </w:pPr>
      <w:rPr>
        <w:rFonts w:hint="default"/>
        <w:lang w:val="ru-RU" w:eastAsia="en-US" w:bidi="ar-SA"/>
      </w:rPr>
    </w:lvl>
    <w:lvl w:ilvl="5" w:tplc="6A887632">
      <w:numFmt w:val="bullet"/>
      <w:lvlText w:val="•"/>
      <w:lvlJc w:val="left"/>
      <w:pPr>
        <w:ind w:left="6650" w:hanging="221"/>
      </w:pPr>
      <w:rPr>
        <w:rFonts w:hint="default"/>
        <w:lang w:val="ru-RU" w:eastAsia="en-US" w:bidi="ar-SA"/>
      </w:rPr>
    </w:lvl>
    <w:lvl w:ilvl="6" w:tplc="C88400E2">
      <w:numFmt w:val="bullet"/>
      <w:lvlText w:val="•"/>
      <w:lvlJc w:val="left"/>
      <w:pPr>
        <w:ind w:left="7696" w:hanging="221"/>
      </w:pPr>
      <w:rPr>
        <w:rFonts w:hint="default"/>
        <w:lang w:val="ru-RU" w:eastAsia="en-US" w:bidi="ar-SA"/>
      </w:rPr>
    </w:lvl>
    <w:lvl w:ilvl="7" w:tplc="57F481BE">
      <w:numFmt w:val="bullet"/>
      <w:lvlText w:val="•"/>
      <w:lvlJc w:val="left"/>
      <w:pPr>
        <w:ind w:left="8742" w:hanging="221"/>
      </w:pPr>
      <w:rPr>
        <w:rFonts w:hint="default"/>
        <w:lang w:val="ru-RU" w:eastAsia="en-US" w:bidi="ar-SA"/>
      </w:rPr>
    </w:lvl>
    <w:lvl w:ilvl="8" w:tplc="FA54EB78">
      <w:numFmt w:val="bullet"/>
      <w:lvlText w:val="•"/>
      <w:lvlJc w:val="left"/>
      <w:pPr>
        <w:ind w:left="9788" w:hanging="221"/>
      </w:pPr>
      <w:rPr>
        <w:rFonts w:hint="default"/>
        <w:lang w:val="ru-RU" w:eastAsia="en-US" w:bidi="ar-SA"/>
      </w:rPr>
    </w:lvl>
  </w:abstractNum>
  <w:abstractNum w:abstractNumId="141">
    <w:nsid w:val="7B622E7F"/>
    <w:multiLevelType w:val="hybridMultilevel"/>
    <w:tmpl w:val="FF70274A"/>
    <w:lvl w:ilvl="0" w:tplc="960CBA50">
      <w:start w:val="1"/>
      <w:numFmt w:val="decimal"/>
      <w:lvlText w:val="%1."/>
      <w:lvlJc w:val="left"/>
      <w:pPr>
        <w:ind w:left="1646" w:hanging="231"/>
      </w:pPr>
      <w:rPr>
        <w:rFonts w:ascii="Times New Roman" w:eastAsia="Times New Roman" w:hAnsi="Times New Roman" w:cs="Times New Roman" w:hint="default"/>
        <w:b w:val="0"/>
        <w:bCs w:val="0"/>
        <w:i/>
        <w:iCs/>
        <w:spacing w:val="0"/>
        <w:w w:val="100"/>
        <w:sz w:val="24"/>
        <w:szCs w:val="24"/>
        <w:lang w:val="ru-RU" w:eastAsia="en-US" w:bidi="ar-SA"/>
      </w:rPr>
    </w:lvl>
    <w:lvl w:ilvl="1" w:tplc="1FCC4132">
      <w:numFmt w:val="bullet"/>
      <w:lvlText w:val="•"/>
      <w:lvlJc w:val="left"/>
      <w:pPr>
        <w:ind w:left="2664" w:hanging="231"/>
      </w:pPr>
      <w:rPr>
        <w:rFonts w:hint="default"/>
        <w:lang w:val="ru-RU" w:eastAsia="en-US" w:bidi="ar-SA"/>
      </w:rPr>
    </w:lvl>
    <w:lvl w:ilvl="2" w:tplc="6E2AD430">
      <w:numFmt w:val="bullet"/>
      <w:lvlText w:val="•"/>
      <w:lvlJc w:val="left"/>
      <w:pPr>
        <w:ind w:left="3688" w:hanging="231"/>
      </w:pPr>
      <w:rPr>
        <w:rFonts w:hint="default"/>
        <w:lang w:val="ru-RU" w:eastAsia="en-US" w:bidi="ar-SA"/>
      </w:rPr>
    </w:lvl>
    <w:lvl w:ilvl="3" w:tplc="BD76E3C6">
      <w:numFmt w:val="bullet"/>
      <w:lvlText w:val="•"/>
      <w:lvlJc w:val="left"/>
      <w:pPr>
        <w:ind w:left="4712" w:hanging="231"/>
      </w:pPr>
      <w:rPr>
        <w:rFonts w:hint="default"/>
        <w:lang w:val="ru-RU" w:eastAsia="en-US" w:bidi="ar-SA"/>
      </w:rPr>
    </w:lvl>
    <w:lvl w:ilvl="4" w:tplc="D74644C6">
      <w:numFmt w:val="bullet"/>
      <w:lvlText w:val="•"/>
      <w:lvlJc w:val="left"/>
      <w:pPr>
        <w:ind w:left="5736" w:hanging="231"/>
      </w:pPr>
      <w:rPr>
        <w:rFonts w:hint="default"/>
        <w:lang w:val="ru-RU" w:eastAsia="en-US" w:bidi="ar-SA"/>
      </w:rPr>
    </w:lvl>
    <w:lvl w:ilvl="5" w:tplc="EA045A78">
      <w:numFmt w:val="bullet"/>
      <w:lvlText w:val="•"/>
      <w:lvlJc w:val="left"/>
      <w:pPr>
        <w:ind w:left="6760" w:hanging="231"/>
      </w:pPr>
      <w:rPr>
        <w:rFonts w:hint="default"/>
        <w:lang w:val="ru-RU" w:eastAsia="en-US" w:bidi="ar-SA"/>
      </w:rPr>
    </w:lvl>
    <w:lvl w:ilvl="6" w:tplc="107001BA">
      <w:numFmt w:val="bullet"/>
      <w:lvlText w:val="•"/>
      <w:lvlJc w:val="left"/>
      <w:pPr>
        <w:ind w:left="7784" w:hanging="231"/>
      </w:pPr>
      <w:rPr>
        <w:rFonts w:hint="default"/>
        <w:lang w:val="ru-RU" w:eastAsia="en-US" w:bidi="ar-SA"/>
      </w:rPr>
    </w:lvl>
    <w:lvl w:ilvl="7" w:tplc="A7BC84AA">
      <w:numFmt w:val="bullet"/>
      <w:lvlText w:val="•"/>
      <w:lvlJc w:val="left"/>
      <w:pPr>
        <w:ind w:left="8808" w:hanging="231"/>
      </w:pPr>
      <w:rPr>
        <w:rFonts w:hint="default"/>
        <w:lang w:val="ru-RU" w:eastAsia="en-US" w:bidi="ar-SA"/>
      </w:rPr>
    </w:lvl>
    <w:lvl w:ilvl="8" w:tplc="DB10B0E0">
      <w:numFmt w:val="bullet"/>
      <w:lvlText w:val="•"/>
      <w:lvlJc w:val="left"/>
      <w:pPr>
        <w:ind w:left="9832" w:hanging="231"/>
      </w:pPr>
      <w:rPr>
        <w:rFonts w:hint="default"/>
        <w:lang w:val="ru-RU" w:eastAsia="en-US" w:bidi="ar-SA"/>
      </w:rPr>
    </w:lvl>
  </w:abstractNum>
  <w:abstractNum w:abstractNumId="142">
    <w:nsid w:val="7C9A767D"/>
    <w:multiLevelType w:val="hybridMultilevel"/>
    <w:tmpl w:val="B4B076BA"/>
    <w:lvl w:ilvl="0" w:tplc="2222DCCC">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2C5C2138">
      <w:numFmt w:val="bullet"/>
      <w:lvlText w:val="-"/>
      <w:lvlJc w:val="left"/>
      <w:pPr>
        <w:ind w:left="1416" w:hanging="500"/>
      </w:pPr>
      <w:rPr>
        <w:rFonts w:ascii="Times New Roman" w:eastAsia="Times New Roman" w:hAnsi="Times New Roman" w:cs="Times New Roman" w:hint="default"/>
        <w:b w:val="0"/>
        <w:bCs w:val="0"/>
        <w:i w:val="0"/>
        <w:iCs w:val="0"/>
        <w:spacing w:val="0"/>
        <w:w w:val="100"/>
        <w:sz w:val="24"/>
        <w:szCs w:val="24"/>
        <w:lang w:val="ru-RU" w:eastAsia="en-US" w:bidi="ar-SA"/>
      </w:rPr>
    </w:lvl>
    <w:lvl w:ilvl="2" w:tplc="E898ADA4">
      <w:numFmt w:val="bullet"/>
      <w:lvlText w:val="•"/>
      <w:lvlJc w:val="left"/>
      <w:pPr>
        <w:ind w:left="2813" w:hanging="500"/>
      </w:pPr>
      <w:rPr>
        <w:rFonts w:hint="default"/>
        <w:lang w:val="ru-RU" w:eastAsia="en-US" w:bidi="ar-SA"/>
      </w:rPr>
    </w:lvl>
    <w:lvl w:ilvl="3" w:tplc="140C4DEE">
      <w:numFmt w:val="bullet"/>
      <w:lvlText w:val="•"/>
      <w:lvlJc w:val="left"/>
      <w:pPr>
        <w:ind w:left="3946" w:hanging="500"/>
      </w:pPr>
      <w:rPr>
        <w:rFonts w:hint="default"/>
        <w:lang w:val="ru-RU" w:eastAsia="en-US" w:bidi="ar-SA"/>
      </w:rPr>
    </w:lvl>
    <w:lvl w:ilvl="4" w:tplc="3B82588E">
      <w:numFmt w:val="bullet"/>
      <w:lvlText w:val="•"/>
      <w:lvlJc w:val="left"/>
      <w:pPr>
        <w:ind w:left="5080" w:hanging="500"/>
      </w:pPr>
      <w:rPr>
        <w:rFonts w:hint="default"/>
        <w:lang w:val="ru-RU" w:eastAsia="en-US" w:bidi="ar-SA"/>
      </w:rPr>
    </w:lvl>
    <w:lvl w:ilvl="5" w:tplc="C5D4D4BE">
      <w:numFmt w:val="bullet"/>
      <w:lvlText w:val="•"/>
      <w:lvlJc w:val="left"/>
      <w:pPr>
        <w:ind w:left="6213" w:hanging="500"/>
      </w:pPr>
      <w:rPr>
        <w:rFonts w:hint="default"/>
        <w:lang w:val="ru-RU" w:eastAsia="en-US" w:bidi="ar-SA"/>
      </w:rPr>
    </w:lvl>
    <w:lvl w:ilvl="6" w:tplc="FD766490">
      <w:numFmt w:val="bullet"/>
      <w:lvlText w:val="•"/>
      <w:lvlJc w:val="left"/>
      <w:pPr>
        <w:ind w:left="7346" w:hanging="500"/>
      </w:pPr>
      <w:rPr>
        <w:rFonts w:hint="default"/>
        <w:lang w:val="ru-RU" w:eastAsia="en-US" w:bidi="ar-SA"/>
      </w:rPr>
    </w:lvl>
    <w:lvl w:ilvl="7" w:tplc="8842ADEE">
      <w:numFmt w:val="bullet"/>
      <w:lvlText w:val="•"/>
      <w:lvlJc w:val="left"/>
      <w:pPr>
        <w:ind w:left="8480" w:hanging="500"/>
      </w:pPr>
      <w:rPr>
        <w:rFonts w:hint="default"/>
        <w:lang w:val="ru-RU" w:eastAsia="en-US" w:bidi="ar-SA"/>
      </w:rPr>
    </w:lvl>
    <w:lvl w:ilvl="8" w:tplc="20802418">
      <w:numFmt w:val="bullet"/>
      <w:lvlText w:val="•"/>
      <w:lvlJc w:val="left"/>
      <w:pPr>
        <w:ind w:left="9613" w:hanging="500"/>
      </w:pPr>
      <w:rPr>
        <w:rFonts w:hint="default"/>
        <w:lang w:val="ru-RU" w:eastAsia="en-US" w:bidi="ar-SA"/>
      </w:rPr>
    </w:lvl>
  </w:abstractNum>
  <w:abstractNum w:abstractNumId="143">
    <w:nsid w:val="7CA06864"/>
    <w:multiLevelType w:val="hybridMultilevel"/>
    <w:tmpl w:val="1BC48302"/>
    <w:lvl w:ilvl="0" w:tplc="628CECBE">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BACA5996">
      <w:numFmt w:val="bullet"/>
      <w:lvlText w:val="•"/>
      <w:lvlJc w:val="left"/>
      <w:pPr>
        <w:ind w:left="2664" w:hanging="231"/>
      </w:pPr>
      <w:rPr>
        <w:rFonts w:hint="default"/>
        <w:lang w:val="ru-RU" w:eastAsia="en-US" w:bidi="ar-SA"/>
      </w:rPr>
    </w:lvl>
    <w:lvl w:ilvl="2" w:tplc="26587D62">
      <w:numFmt w:val="bullet"/>
      <w:lvlText w:val="•"/>
      <w:lvlJc w:val="left"/>
      <w:pPr>
        <w:ind w:left="3688" w:hanging="231"/>
      </w:pPr>
      <w:rPr>
        <w:rFonts w:hint="default"/>
        <w:lang w:val="ru-RU" w:eastAsia="en-US" w:bidi="ar-SA"/>
      </w:rPr>
    </w:lvl>
    <w:lvl w:ilvl="3" w:tplc="AC002704">
      <w:numFmt w:val="bullet"/>
      <w:lvlText w:val="•"/>
      <w:lvlJc w:val="left"/>
      <w:pPr>
        <w:ind w:left="4712" w:hanging="231"/>
      </w:pPr>
      <w:rPr>
        <w:rFonts w:hint="default"/>
        <w:lang w:val="ru-RU" w:eastAsia="en-US" w:bidi="ar-SA"/>
      </w:rPr>
    </w:lvl>
    <w:lvl w:ilvl="4" w:tplc="2294F2FE">
      <w:numFmt w:val="bullet"/>
      <w:lvlText w:val="•"/>
      <w:lvlJc w:val="left"/>
      <w:pPr>
        <w:ind w:left="5736" w:hanging="231"/>
      </w:pPr>
      <w:rPr>
        <w:rFonts w:hint="default"/>
        <w:lang w:val="ru-RU" w:eastAsia="en-US" w:bidi="ar-SA"/>
      </w:rPr>
    </w:lvl>
    <w:lvl w:ilvl="5" w:tplc="91B421F0">
      <w:numFmt w:val="bullet"/>
      <w:lvlText w:val="•"/>
      <w:lvlJc w:val="left"/>
      <w:pPr>
        <w:ind w:left="6760" w:hanging="231"/>
      </w:pPr>
      <w:rPr>
        <w:rFonts w:hint="default"/>
        <w:lang w:val="ru-RU" w:eastAsia="en-US" w:bidi="ar-SA"/>
      </w:rPr>
    </w:lvl>
    <w:lvl w:ilvl="6" w:tplc="4ECE8B14">
      <w:numFmt w:val="bullet"/>
      <w:lvlText w:val="•"/>
      <w:lvlJc w:val="left"/>
      <w:pPr>
        <w:ind w:left="7784" w:hanging="231"/>
      </w:pPr>
      <w:rPr>
        <w:rFonts w:hint="default"/>
        <w:lang w:val="ru-RU" w:eastAsia="en-US" w:bidi="ar-SA"/>
      </w:rPr>
    </w:lvl>
    <w:lvl w:ilvl="7" w:tplc="1166D474">
      <w:numFmt w:val="bullet"/>
      <w:lvlText w:val="•"/>
      <w:lvlJc w:val="left"/>
      <w:pPr>
        <w:ind w:left="8808" w:hanging="231"/>
      </w:pPr>
      <w:rPr>
        <w:rFonts w:hint="default"/>
        <w:lang w:val="ru-RU" w:eastAsia="en-US" w:bidi="ar-SA"/>
      </w:rPr>
    </w:lvl>
    <w:lvl w:ilvl="8" w:tplc="E382B464">
      <w:numFmt w:val="bullet"/>
      <w:lvlText w:val="•"/>
      <w:lvlJc w:val="left"/>
      <w:pPr>
        <w:ind w:left="9832" w:hanging="231"/>
      </w:pPr>
      <w:rPr>
        <w:rFonts w:hint="default"/>
        <w:lang w:val="ru-RU" w:eastAsia="en-US" w:bidi="ar-SA"/>
      </w:rPr>
    </w:lvl>
  </w:abstractNum>
  <w:abstractNum w:abstractNumId="144">
    <w:nsid w:val="7CCA16B6"/>
    <w:multiLevelType w:val="hybridMultilevel"/>
    <w:tmpl w:val="F1CCD284"/>
    <w:lvl w:ilvl="0" w:tplc="A142099A">
      <w:start w:val="1"/>
      <w:numFmt w:val="decimal"/>
      <w:lvlText w:val="%1)"/>
      <w:lvlJc w:val="left"/>
      <w:pPr>
        <w:ind w:left="1680" w:hanging="264"/>
      </w:pPr>
      <w:rPr>
        <w:rFonts w:ascii="Times New Roman" w:eastAsia="Times New Roman" w:hAnsi="Times New Roman" w:cs="Times New Roman" w:hint="default"/>
        <w:b/>
        <w:bCs/>
        <w:i/>
        <w:iCs/>
        <w:spacing w:val="0"/>
        <w:w w:val="100"/>
        <w:sz w:val="24"/>
        <w:szCs w:val="24"/>
        <w:lang w:val="ru-RU" w:eastAsia="en-US" w:bidi="ar-SA"/>
      </w:rPr>
    </w:lvl>
    <w:lvl w:ilvl="1" w:tplc="BEC4D898">
      <w:numFmt w:val="bullet"/>
      <w:lvlText w:val="•"/>
      <w:lvlJc w:val="left"/>
      <w:pPr>
        <w:ind w:left="2700" w:hanging="264"/>
      </w:pPr>
      <w:rPr>
        <w:rFonts w:hint="default"/>
        <w:lang w:val="ru-RU" w:eastAsia="en-US" w:bidi="ar-SA"/>
      </w:rPr>
    </w:lvl>
    <w:lvl w:ilvl="2" w:tplc="F06AD194">
      <w:numFmt w:val="bullet"/>
      <w:lvlText w:val="•"/>
      <w:lvlJc w:val="left"/>
      <w:pPr>
        <w:ind w:left="3720" w:hanging="264"/>
      </w:pPr>
      <w:rPr>
        <w:rFonts w:hint="default"/>
        <w:lang w:val="ru-RU" w:eastAsia="en-US" w:bidi="ar-SA"/>
      </w:rPr>
    </w:lvl>
    <w:lvl w:ilvl="3" w:tplc="B0BCB6A2">
      <w:numFmt w:val="bullet"/>
      <w:lvlText w:val="•"/>
      <w:lvlJc w:val="left"/>
      <w:pPr>
        <w:ind w:left="4740" w:hanging="264"/>
      </w:pPr>
      <w:rPr>
        <w:rFonts w:hint="default"/>
        <w:lang w:val="ru-RU" w:eastAsia="en-US" w:bidi="ar-SA"/>
      </w:rPr>
    </w:lvl>
    <w:lvl w:ilvl="4" w:tplc="F4AAAFE6">
      <w:numFmt w:val="bullet"/>
      <w:lvlText w:val="•"/>
      <w:lvlJc w:val="left"/>
      <w:pPr>
        <w:ind w:left="5760" w:hanging="264"/>
      </w:pPr>
      <w:rPr>
        <w:rFonts w:hint="default"/>
        <w:lang w:val="ru-RU" w:eastAsia="en-US" w:bidi="ar-SA"/>
      </w:rPr>
    </w:lvl>
    <w:lvl w:ilvl="5" w:tplc="9BCC8944">
      <w:numFmt w:val="bullet"/>
      <w:lvlText w:val="•"/>
      <w:lvlJc w:val="left"/>
      <w:pPr>
        <w:ind w:left="6780" w:hanging="264"/>
      </w:pPr>
      <w:rPr>
        <w:rFonts w:hint="default"/>
        <w:lang w:val="ru-RU" w:eastAsia="en-US" w:bidi="ar-SA"/>
      </w:rPr>
    </w:lvl>
    <w:lvl w:ilvl="6" w:tplc="58BEC770">
      <w:numFmt w:val="bullet"/>
      <w:lvlText w:val="•"/>
      <w:lvlJc w:val="left"/>
      <w:pPr>
        <w:ind w:left="7800" w:hanging="264"/>
      </w:pPr>
      <w:rPr>
        <w:rFonts w:hint="default"/>
        <w:lang w:val="ru-RU" w:eastAsia="en-US" w:bidi="ar-SA"/>
      </w:rPr>
    </w:lvl>
    <w:lvl w:ilvl="7" w:tplc="CD08472E">
      <w:numFmt w:val="bullet"/>
      <w:lvlText w:val="•"/>
      <w:lvlJc w:val="left"/>
      <w:pPr>
        <w:ind w:left="8820" w:hanging="264"/>
      </w:pPr>
      <w:rPr>
        <w:rFonts w:hint="default"/>
        <w:lang w:val="ru-RU" w:eastAsia="en-US" w:bidi="ar-SA"/>
      </w:rPr>
    </w:lvl>
    <w:lvl w:ilvl="8" w:tplc="2660988A">
      <w:numFmt w:val="bullet"/>
      <w:lvlText w:val="•"/>
      <w:lvlJc w:val="left"/>
      <w:pPr>
        <w:ind w:left="9840" w:hanging="264"/>
      </w:pPr>
      <w:rPr>
        <w:rFonts w:hint="default"/>
        <w:lang w:val="ru-RU" w:eastAsia="en-US" w:bidi="ar-SA"/>
      </w:rPr>
    </w:lvl>
  </w:abstractNum>
  <w:abstractNum w:abstractNumId="145">
    <w:nsid w:val="7CEF3F1F"/>
    <w:multiLevelType w:val="hybridMultilevel"/>
    <w:tmpl w:val="7332AF92"/>
    <w:lvl w:ilvl="0" w:tplc="27683A7E">
      <w:start w:val="1"/>
      <w:numFmt w:val="decimal"/>
      <w:lvlText w:val="%1."/>
      <w:lvlJc w:val="left"/>
      <w:pPr>
        <w:ind w:left="1646" w:hanging="231"/>
      </w:pPr>
      <w:rPr>
        <w:rFonts w:ascii="Times New Roman" w:eastAsia="Times New Roman" w:hAnsi="Times New Roman" w:cs="Times New Roman" w:hint="default"/>
        <w:b w:val="0"/>
        <w:bCs w:val="0"/>
        <w:i/>
        <w:iCs/>
        <w:spacing w:val="0"/>
        <w:w w:val="100"/>
        <w:sz w:val="24"/>
        <w:szCs w:val="24"/>
        <w:lang w:val="ru-RU" w:eastAsia="en-US" w:bidi="ar-SA"/>
      </w:rPr>
    </w:lvl>
    <w:lvl w:ilvl="1" w:tplc="3BC0A9EC">
      <w:numFmt w:val="bullet"/>
      <w:lvlText w:val="•"/>
      <w:lvlJc w:val="left"/>
      <w:pPr>
        <w:ind w:left="2664" w:hanging="231"/>
      </w:pPr>
      <w:rPr>
        <w:rFonts w:hint="default"/>
        <w:lang w:val="ru-RU" w:eastAsia="en-US" w:bidi="ar-SA"/>
      </w:rPr>
    </w:lvl>
    <w:lvl w:ilvl="2" w:tplc="74DC9DCA">
      <w:numFmt w:val="bullet"/>
      <w:lvlText w:val="•"/>
      <w:lvlJc w:val="left"/>
      <w:pPr>
        <w:ind w:left="3688" w:hanging="231"/>
      </w:pPr>
      <w:rPr>
        <w:rFonts w:hint="default"/>
        <w:lang w:val="ru-RU" w:eastAsia="en-US" w:bidi="ar-SA"/>
      </w:rPr>
    </w:lvl>
    <w:lvl w:ilvl="3" w:tplc="CFE04E0A">
      <w:numFmt w:val="bullet"/>
      <w:lvlText w:val="•"/>
      <w:lvlJc w:val="left"/>
      <w:pPr>
        <w:ind w:left="4712" w:hanging="231"/>
      </w:pPr>
      <w:rPr>
        <w:rFonts w:hint="default"/>
        <w:lang w:val="ru-RU" w:eastAsia="en-US" w:bidi="ar-SA"/>
      </w:rPr>
    </w:lvl>
    <w:lvl w:ilvl="4" w:tplc="4F1C3FD0">
      <w:numFmt w:val="bullet"/>
      <w:lvlText w:val="•"/>
      <w:lvlJc w:val="left"/>
      <w:pPr>
        <w:ind w:left="5736" w:hanging="231"/>
      </w:pPr>
      <w:rPr>
        <w:rFonts w:hint="default"/>
        <w:lang w:val="ru-RU" w:eastAsia="en-US" w:bidi="ar-SA"/>
      </w:rPr>
    </w:lvl>
    <w:lvl w:ilvl="5" w:tplc="6F6A957E">
      <w:numFmt w:val="bullet"/>
      <w:lvlText w:val="•"/>
      <w:lvlJc w:val="left"/>
      <w:pPr>
        <w:ind w:left="6760" w:hanging="231"/>
      </w:pPr>
      <w:rPr>
        <w:rFonts w:hint="default"/>
        <w:lang w:val="ru-RU" w:eastAsia="en-US" w:bidi="ar-SA"/>
      </w:rPr>
    </w:lvl>
    <w:lvl w:ilvl="6" w:tplc="ADCE3E38">
      <w:numFmt w:val="bullet"/>
      <w:lvlText w:val="•"/>
      <w:lvlJc w:val="left"/>
      <w:pPr>
        <w:ind w:left="7784" w:hanging="231"/>
      </w:pPr>
      <w:rPr>
        <w:rFonts w:hint="default"/>
        <w:lang w:val="ru-RU" w:eastAsia="en-US" w:bidi="ar-SA"/>
      </w:rPr>
    </w:lvl>
    <w:lvl w:ilvl="7" w:tplc="73AC2660">
      <w:numFmt w:val="bullet"/>
      <w:lvlText w:val="•"/>
      <w:lvlJc w:val="left"/>
      <w:pPr>
        <w:ind w:left="8808" w:hanging="231"/>
      </w:pPr>
      <w:rPr>
        <w:rFonts w:hint="default"/>
        <w:lang w:val="ru-RU" w:eastAsia="en-US" w:bidi="ar-SA"/>
      </w:rPr>
    </w:lvl>
    <w:lvl w:ilvl="8" w:tplc="82C68790">
      <w:numFmt w:val="bullet"/>
      <w:lvlText w:val="•"/>
      <w:lvlJc w:val="left"/>
      <w:pPr>
        <w:ind w:left="9832" w:hanging="231"/>
      </w:pPr>
      <w:rPr>
        <w:rFonts w:hint="default"/>
        <w:lang w:val="ru-RU" w:eastAsia="en-US" w:bidi="ar-SA"/>
      </w:rPr>
    </w:lvl>
  </w:abstractNum>
  <w:abstractNum w:abstractNumId="146">
    <w:nsid w:val="7D6D0175"/>
    <w:multiLevelType w:val="hybridMultilevel"/>
    <w:tmpl w:val="06FA1382"/>
    <w:lvl w:ilvl="0" w:tplc="A156CBBC">
      <w:numFmt w:val="bullet"/>
      <w:lvlText w:val="-"/>
      <w:lvlJc w:val="left"/>
      <w:pPr>
        <w:ind w:left="141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7F2407B4">
      <w:numFmt w:val="bullet"/>
      <w:lvlText w:val="•"/>
      <w:lvlJc w:val="left"/>
      <w:pPr>
        <w:ind w:left="2466" w:hanging="240"/>
      </w:pPr>
      <w:rPr>
        <w:rFonts w:hint="default"/>
        <w:lang w:val="ru-RU" w:eastAsia="en-US" w:bidi="ar-SA"/>
      </w:rPr>
    </w:lvl>
    <w:lvl w:ilvl="2" w:tplc="D6923FB8">
      <w:numFmt w:val="bullet"/>
      <w:lvlText w:val="•"/>
      <w:lvlJc w:val="left"/>
      <w:pPr>
        <w:ind w:left="3512" w:hanging="240"/>
      </w:pPr>
      <w:rPr>
        <w:rFonts w:hint="default"/>
        <w:lang w:val="ru-RU" w:eastAsia="en-US" w:bidi="ar-SA"/>
      </w:rPr>
    </w:lvl>
    <w:lvl w:ilvl="3" w:tplc="C7CC8318">
      <w:numFmt w:val="bullet"/>
      <w:lvlText w:val="•"/>
      <w:lvlJc w:val="left"/>
      <w:pPr>
        <w:ind w:left="4558" w:hanging="240"/>
      </w:pPr>
      <w:rPr>
        <w:rFonts w:hint="default"/>
        <w:lang w:val="ru-RU" w:eastAsia="en-US" w:bidi="ar-SA"/>
      </w:rPr>
    </w:lvl>
    <w:lvl w:ilvl="4" w:tplc="AC98F92E">
      <w:numFmt w:val="bullet"/>
      <w:lvlText w:val="•"/>
      <w:lvlJc w:val="left"/>
      <w:pPr>
        <w:ind w:left="5604" w:hanging="240"/>
      </w:pPr>
      <w:rPr>
        <w:rFonts w:hint="default"/>
        <w:lang w:val="ru-RU" w:eastAsia="en-US" w:bidi="ar-SA"/>
      </w:rPr>
    </w:lvl>
    <w:lvl w:ilvl="5" w:tplc="11D8E20C">
      <w:numFmt w:val="bullet"/>
      <w:lvlText w:val="•"/>
      <w:lvlJc w:val="left"/>
      <w:pPr>
        <w:ind w:left="6650" w:hanging="240"/>
      </w:pPr>
      <w:rPr>
        <w:rFonts w:hint="default"/>
        <w:lang w:val="ru-RU" w:eastAsia="en-US" w:bidi="ar-SA"/>
      </w:rPr>
    </w:lvl>
    <w:lvl w:ilvl="6" w:tplc="62C4814A">
      <w:numFmt w:val="bullet"/>
      <w:lvlText w:val="•"/>
      <w:lvlJc w:val="left"/>
      <w:pPr>
        <w:ind w:left="7696" w:hanging="240"/>
      </w:pPr>
      <w:rPr>
        <w:rFonts w:hint="default"/>
        <w:lang w:val="ru-RU" w:eastAsia="en-US" w:bidi="ar-SA"/>
      </w:rPr>
    </w:lvl>
    <w:lvl w:ilvl="7" w:tplc="8324A632">
      <w:numFmt w:val="bullet"/>
      <w:lvlText w:val="•"/>
      <w:lvlJc w:val="left"/>
      <w:pPr>
        <w:ind w:left="8742" w:hanging="240"/>
      </w:pPr>
      <w:rPr>
        <w:rFonts w:hint="default"/>
        <w:lang w:val="ru-RU" w:eastAsia="en-US" w:bidi="ar-SA"/>
      </w:rPr>
    </w:lvl>
    <w:lvl w:ilvl="8" w:tplc="544EB624">
      <w:numFmt w:val="bullet"/>
      <w:lvlText w:val="•"/>
      <w:lvlJc w:val="left"/>
      <w:pPr>
        <w:ind w:left="9788" w:hanging="240"/>
      </w:pPr>
      <w:rPr>
        <w:rFonts w:hint="default"/>
        <w:lang w:val="ru-RU" w:eastAsia="en-US" w:bidi="ar-SA"/>
      </w:rPr>
    </w:lvl>
  </w:abstractNum>
  <w:abstractNum w:abstractNumId="147">
    <w:nsid w:val="7DDF184C"/>
    <w:multiLevelType w:val="multilevel"/>
    <w:tmpl w:val="1EC0F312"/>
    <w:lvl w:ilvl="0">
      <w:start w:val="3"/>
      <w:numFmt w:val="decimal"/>
      <w:lvlText w:val="%1"/>
      <w:lvlJc w:val="left"/>
      <w:pPr>
        <w:ind w:left="2041" w:hanging="366"/>
      </w:pPr>
      <w:rPr>
        <w:rFonts w:hint="default"/>
        <w:lang w:val="ru-RU" w:eastAsia="en-US" w:bidi="ar-SA"/>
      </w:rPr>
    </w:lvl>
    <w:lvl w:ilvl="1">
      <w:start w:val="2"/>
      <w:numFmt w:val="decimal"/>
      <w:lvlText w:val="%1.%2"/>
      <w:lvlJc w:val="left"/>
      <w:pPr>
        <w:ind w:left="2041" w:hanging="366"/>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4008" w:hanging="366"/>
      </w:pPr>
      <w:rPr>
        <w:rFonts w:hint="default"/>
        <w:lang w:val="ru-RU" w:eastAsia="en-US" w:bidi="ar-SA"/>
      </w:rPr>
    </w:lvl>
    <w:lvl w:ilvl="3">
      <w:numFmt w:val="bullet"/>
      <w:lvlText w:val="•"/>
      <w:lvlJc w:val="left"/>
      <w:pPr>
        <w:ind w:left="4992" w:hanging="366"/>
      </w:pPr>
      <w:rPr>
        <w:rFonts w:hint="default"/>
        <w:lang w:val="ru-RU" w:eastAsia="en-US" w:bidi="ar-SA"/>
      </w:rPr>
    </w:lvl>
    <w:lvl w:ilvl="4">
      <w:numFmt w:val="bullet"/>
      <w:lvlText w:val="•"/>
      <w:lvlJc w:val="left"/>
      <w:pPr>
        <w:ind w:left="5976" w:hanging="366"/>
      </w:pPr>
      <w:rPr>
        <w:rFonts w:hint="default"/>
        <w:lang w:val="ru-RU" w:eastAsia="en-US" w:bidi="ar-SA"/>
      </w:rPr>
    </w:lvl>
    <w:lvl w:ilvl="5">
      <w:numFmt w:val="bullet"/>
      <w:lvlText w:val="•"/>
      <w:lvlJc w:val="left"/>
      <w:pPr>
        <w:ind w:left="6960" w:hanging="366"/>
      </w:pPr>
      <w:rPr>
        <w:rFonts w:hint="default"/>
        <w:lang w:val="ru-RU" w:eastAsia="en-US" w:bidi="ar-SA"/>
      </w:rPr>
    </w:lvl>
    <w:lvl w:ilvl="6">
      <w:numFmt w:val="bullet"/>
      <w:lvlText w:val="•"/>
      <w:lvlJc w:val="left"/>
      <w:pPr>
        <w:ind w:left="7944" w:hanging="366"/>
      </w:pPr>
      <w:rPr>
        <w:rFonts w:hint="default"/>
        <w:lang w:val="ru-RU" w:eastAsia="en-US" w:bidi="ar-SA"/>
      </w:rPr>
    </w:lvl>
    <w:lvl w:ilvl="7">
      <w:numFmt w:val="bullet"/>
      <w:lvlText w:val="•"/>
      <w:lvlJc w:val="left"/>
      <w:pPr>
        <w:ind w:left="8928" w:hanging="366"/>
      </w:pPr>
      <w:rPr>
        <w:rFonts w:hint="default"/>
        <w:lang w:val="ru-RU" w:eastAsia="en-US" w:bidi="ar-SA"/>
      </w:rPr>
    </w:lvl>
    <w:lvl w:ilvl="8">
      <w:numFmt w:val="bullet"/>
      <w:lvlText w:val="•"/>
      <w:lvlJc w:val="left"/>
      <w:pPr>
        <w:ind w:left="9912" w:hanging="366"/>
      </w:pPr>
      <w:rPr>
        <w:rFonts w:hint="default"/>
        <w:lang w:val="ru-RU" w:eastAsia="en-US" w:bidi="ar-SA"/>
      </w:rPr>
    </w:lvl>
  </w:abstractNum>
  <w:abstractNum w:abstractNumId="148">
    <w:nsid w:val="7E7A5BEA"/>
    <w:multiLevelType w:val="hybridMultilevel"/>
    <w:tmpl w:val="B3C41E94"/>
    <w:lvl w:ilvl="0" w:tplc="8B523BC4">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32B00BE8">
      <w:numFmt w:val="bullet"/>
      <w:lvlText w:val="•"/>
      <w:lvlJc w:val="left"/>
      <w:pPr>
        <w:ind w:left="2664" w:hanging="231"/>
      </w:pPr>
      <w:rPr>
        <w:rFonts w:hint="default"/>
        <w:lang w:val="ru-RU" w:eastAsia="en-US" w:bidi="ar-SA"/>
      </w:rPr>
    </w:lvl>
    <w:lvl w:ilvl="2" w:tplc="0694A8EA">
      <w:numFmt w:val="bullet"/>
      <w:lvlText w:val="•"/>
      <w:lvlJc w:val="left"/>
      <w:pPr>
        <w:ind w:left="3688" w:hanging="231"/>
      </w:pPr>
      <w:rPr>
        <w:rFonts w:hint="default"/>
        <w:lang w:val="ru-RU" w:eastAsia="en-US" w:bidi="ar-SA"/>
      </w:rPr>
    </w:lvl>
    <w:lvl w:ilvl="3" w:tplc="A66E404C">
      <w:numFmt w:val="bullet"/>
      <w:lvlText w:val="•"/>
      <w:lvlJc w:val="left"/>
      <w:pPr>
        <w:ind w:left="4712" w:hanging="231"/>
      </w:pPr>
      <w:rPr>
        <w:rFonts w:hint="default"/>
        <w:lang w:val="ru-RU" w:eastAsia="en-US" w:bidi="ar-SA"/>
      </w:rPr>
    </w:lvl>
    <w:lvl w:ilvl="4" w:tplc="17B4A42C">
      <w:numFmt w:val="bullet"/>
      <w:lvlText w:val="•"/>
      <w:lvlJc w:val="left"/>
      <w:pPr>
        <w:ind w:left="5736" w:hanging="231"/>
      </w:pPr>
      <w:rPr>
        <w:rFonts w:hint="default"/>
        <w:lang w:val="ru-RU" w:eastAsia="en-US" w:bidi="ar-SA"/>
      </w:rPr>
    </w:lvl>
    <w:lvl w:ilvl="5" w:tplc="B95465A0">
      <w:numFmt w:val="bullet"/>
      <w:lvlText w:val="•"/>
      <w:lvlJc w:val="left"/>
      <w:pPr>
        <w:ind w:left="6760" w:hanging="231"/>
      </w:pPr>
      <w:rPr>
        <w:rFonts w:hint="default"/>
        <w:lang w:val="ru-RU" w:eastAsia="en-US" w:bidi="ar-SA"/>
      </w:rPr>
    </w:lvl>
    <w:lvl w:ilvl="6" w:tplc="1E7A8C3A">
      <w:numFmt w:val="bullet"/>
      <w:lvlText w:val="•"/>
      <w:lvlJc w:val="left"/>
      <w:pPr>
        <w:ind w:left="7784" w:hanging="231"/>
      </w:pPr>
      <w:rPr>
        <w:rFonts w:hint="default"/>
        <w:lang w:val="ru-RU" w:eastAsia="en-US" w:bidi="ar-SA"/>
      </w:rPr>
    </w:lvl>
    <w:lvl w:ilvl="7" w:tplc="2610B22E">
      <w:numFmt w:val="bullet"/>
      <w:lvlText w:val="•"/>
      <w:lvlJc w:val="left"/>
      <w:pPr>
        <w:ind w:left="8808" w:hanging="231"/>
      </w:pPr>
      <w:rPr>
        <w:rFonts w:hint="default"/>
        <w:lang w:val="ru-RU" w:eastAsia="en-US" w:bidi="ar-SA"/>
      </w:rPr>
    </w:lvl>
    <w:lvl w:ilvl="8" w:tplc="3514B9EC">
      <w:numFmt w:val="bullet"/>
      <w:lvlText w:val="•"/>
      <w:lvlJc w:val="left"/>
      <w:pPr>
        <w:ind w:left="9832" w:hanging="231"/>
      </w:pPr>
      <w:rPr>
        <w:rFonts w:hint="default"/>
        <w:lang w:val="ru-RU" w:eastAsia="en-US" w:bidi="ar-SA"/>
      </w:rPr>
    </w:lvl>
  </w:abstractNum>
  <w:abstractNum w:abstractNumId="149">
    <w:nsid w:val="7E9C7D8C"/>
    <w:multiLevelType w:val="hybridMultilevel"/>
    <w:tmpl w:val="60E21240"/>
    <w:lvl w:ilvl="0" w:tplc="95FEB60E">
      <w:numFmt w:val="bullet"/>
      <w:lvlText w:val="🞂"/>
      <w:lvlJc w:val="left"/>
      <w:pPr>
        <w:ind w:left="1416" w:hanging="129"/>
      </w:pPr>
      <w:rPr>
        <w:rFonts w:ascii="Microsoft Sans Serif" w:eastAsia="Microsoft Sans Serif" w:hAnsi="Microsoft Sans Serif" w:cs="Microsoft Sans Serif" w:hint="default"/>
        <w:b w:val="0"/>
        <w:bCs w:val="0"/>
        <w:i w:val="0"/>
        <w:iCs w:val="0"/>
        <w:spacing w:val="-3"/>
        <w:w w:val="180"/>
        <w:sz w:val="22"/>
        <w:szCs w:val="22"/>
        <w:lang w:val="ru-RU" w:eastAsia="en-US" w:bidi="ar-SA"/>
      </w:rPr>
    </w:lvl>
    <w:lvl w:ilvl="1" w:tplc="DB749160">
      <w:numFmt w:val="bullet"/>
      <w:lvlText w:val="-"/>
      <w:lvlJc w:val="left"/>
      <w:pPr>
        <w:ind w:left="1416"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8B34C5C2">
      <w:numFmt w:val="bullet"/>
      <w:lvlText w:val="•"/>
      <w:lvlJc w:val="left"/>
      <w:pPr>
        <w:ind w:left="3512" w:hanging="154"/>
      </w:pPr>
      <w:rPr>
        <w:rFonts w:hint="default"/>
        <w:lang w:val="ru-RU" w:eastAsia="en-US" w:bidi="ar-SA"/>
      </w:rPr>
    </w:lvl>
    <w:lvl w:ilvl="3" w:tplc="2636388C">
      <w:numFmt w:val="bullet"/>
      <w:lvlText w:val="•"/>
      <w:lvlJc w:val="left"/>
      <w:pPr>
        <w:ind w:left="4558" w:hanging="154"/>
      </w:pPr>
      <w:rPr>
        <w:rFonts w:hint="default"/>
        <w:lang w:val="ru-RU" w:eastAsia="en-US" w:bidi="ar-SA"/>
      </w:rPr>
    </w:lvl>
    <w:lvl w:ilvl="4" w:tplc="A9A82E22">
      <w:numFmt w:val="bullet"/>
      <w:lvlText w:val="•"/>
      <w:lvlJc w:val="left"/>
      <w:pPr>
        <w:ind w:left="5604" w:hanging="154"/>
      </w:pPr>
      <w:rPr>
        <w:rFonts w:hint="default"/>
        <w:lang w:val="ru-RU" w:eastAsia="en-US" w:bidi="ar-SA"/>
      </w:rPr>
    </w:lvl>
    <w:lvl w:ilvl="5" w:tplc="2CF4D488">
      <w:numFmt w:val="bullet"/>
      <w:lvlText w:val="•"/>
      <w:lvlJc w:val="left"/>
      <w:pPr>
        <w:ind w:left="6650" w:hanging="154"/>
      </w:pPr>
      <w:rPr>
        <w:rFonts w:hint="default"/>
        <w:lang w:val="ru-RU" w:eastAsia="en-US" w:bidi="ar-SA"/>
      </w:rPr>
    </w:lvl>
    <w:lvl w:ilvl="6" w:tplc="E0C48256">
      <w:numFmt w:val="bullet"/>
      <w:lvlText w:val="•"/>
      <w:lvlJc w:val="left"/>
      <w:pPr>
        <w:ind w:left="7696" w:hanging="154"/>
      </w:pPr>
      <w:rPr>
        <w:rFonts w:hint="default"/>
        <w:lang w:val="ru-RU" w:eastAsia="en-US" w:bidi="ar-SA"/>
      </w:rPr>
    </w:lvl>
    <w:lvl w:ilvl="7" w:tplc="C5C80C36">
      <w:numFmt w:val="bullet"/>
      <w:lvlText w:val="•"/>
      <w:lvlJc w:val="left"/>
      <w:pPr>
        <w:ind w:left="8742" w:hanging="154"/>
      </w:pPr>
      <w:rPr>
        <w:rFonts w:hint="default"/>
        <w:lang w:val="ru-RU" w:eastAsia="en-US" w:bidi="ar-SA"/>
      </w:rPr>
    </w:lvl>
    <w:lvl w:ilvl="8" w:tplc="F77857FE">
      <w:numFmt w:val="bullet"/>
      <w:lvlText w:val="•"/>
      <w:lvlJc w:val="left"/>
      <w:pPr>
        <w:ind w:left="9788" w:hanging="154"/>
      </w:pPr>
      <w:rPr>
        <w:rFonts w:hint="default"/>
        <w:lang w:val="ru-RU" w:eastAsia="en-US" w:bidi="ar-SA"/>
      </w:rPr>
    </w:lvl>
  </w:abstractNum>
  <w:abstractNum w:abstractNumId="150">
    <w:nsid w:val="7F400B12"/>
    <w:multiLevelType w:val="hybridMultilevel"/>
    <w:tmpl w:val="B27A85E6"/>
    <w:lvl w:ilvl="0" w:tplc="373669D4">
      <w:start w:val="1"/>
      <w:numFmt w:val="decimal"/>
      <w:lvlText w:val="%1."/>
      <w:lvlJc w:val="left"/>
      <w:pPr>
        <w:ind w:left="1646" w:hanging="231"/>
      </w:pPr>
      <w:rPr>
        <w:rFonts w:ascii="Times New Roman" w:eastAsia="Times New Roman" w:hAnsi="Times New Roman" w:cs="Times New Roman" w:hint="default"/>
        <w:b w:val="0"/>
        <w:bCs w:val="0"/>
        <w:i/>
        <w:iCs/>
        <w:spacing w:val="0"/>
        <w:w w:val="100"/>
        <w:sz w:val="24"/>
        <w:szCs w:val="24"/>
        <w:lang w:val="ru-RU" w:eastAsia="en-US" w:bidi="ar-SA"/>
      </w:rPr>
    </w:lvl>
    <w:lvl w:ilvl="1" w:tplc="7768673C">
      <w:numFmt w:val="bullet"/>
      <w:lvlText w:val="•"/>
      <w:lvlJc w:val="left"/>
      <w:pPr>
        <w:ind w:left="2664" w:hanging="231"/>
      </w:pPr>
      <w:rPr>
        <w:rFonts w:hint="default"/>
        <w:lang w:val="ru-RU" w:eastAsia="en-US" w:bidi="ar-SA"/>
      </w:rPr>
    </w:lvl>
    <w:lvl w:ilvl="2" w:tplc="0A468542">
      <w:numFmt w:val="bullet"/>
      <w:lvlText w:val="•"/>
      <w:lvlJc w:val="left"/>
      <w:pPr>
        <w:ind w:left="3688" w:hanging="231"/>
      </w:pPr>
      <w:rPr>
        <w:rFonts w:hint="default"/>
        <w:lang w:val="ru-RU" w:eastAsia="en-US" w:bidi="ar-SA"/>
      </w:rPr>
    </w:lvl>
    <w:lvl w:ilvl="3" w:tplc="A182872A">
      <w:numFmt w:val="bullet"/>
      <w:lvlText w:val="•"/>
      <w:lvlJc w:val="left"/>
      <w:pPr>
        <w:ind w:left="4712" w:hanging="231"/>
      </w:pPr>
      <w:rPr>
        <w:rFonts w:hint="default"/>
        <w:lang w:val="ru-RU" w:eastAsia="en-US" w:bidi="ar-SA"/>
      </w:rPr>
    </w:lvl>
    <w:lvl w:ilvl="4" w:tplc="BAC6B924">
      <w:numFmt w:val="bullet"/>
      <w:lvlText w:val="•"/>
      <w:lvlJc w:val="left"/>
      <w:pPr>
        <w:ind w:left="5736" w:hanging="231"/>
      </w:pPr>
      <w:rPr>
        <w:rFonts w:hint="default"/>
        <w:lang w:val="ru-RU" w:eastAsia="en-US" w:bidi="ar-SA"/>
      </w:rPr>
    </w:lvl>
    <w:lvl w:ilvl="5" w:tplc="504AA5F6">
      <w:numFmt w:val="bullet"/>
      <w:lvlText w:val="•"/>
      <w:lvlJc w:val="left"/>
      <w:pPr>
        <w:ind w:left="6760" w:hanging="231"/>
      </w:pPr>
      <w:rPr>
        <w:rFonts w:hint="default"/>
        <w:lang w:val="ru-RU" w:eastAsia="en-US" w:bidi="ar-SA"/>
      </w:rPr>
    </w:lvl>
    <w:lvl w:ilvl="6" w:tplc="7F349394">
      <w:numFmt w:val="bullet"/>
      <w:lvlText w:val="•"/>
      <w:lvlJc w:val="left"/>
      <w:pPr>
        <w:ind w:left="7784" w:hanging="231"/>
      </w:pPr>
      <w:rPr>
        <w:rFonts w:hint="default"/>
        <w:lang w:val="ru-RU" w:eastAsia="en-US" w:bidi="ar-SA"/>
      </w:rPr>
    </w:lvl>
    <w:lvl w:ilvl="7" w:tplc="14FEAB4C">
      <w:numFmt w:val="bullet"/>
      <w:lvlText w:val="•"/>
      <w:lvlJc w:val="left"/>
      <w:pPr>
        <w:ind w:left="8808" w:hanging="231"/>
      </w:pPr>
      <w:rPr>
        <w:rFonts w:hint="default"/>
        <w:lang w:val="ru-RU" w:eastAsia="en-US" w:bidi="ar-SA"/>
      </w:rPr>
    </w:lvl>
    <w:lvl w:ilvl="8" w:tplc="35A6AA7C">
      <w:numFmt w:val="bullet"/>
      <w:lvlText w:val="•"/>
      <w:lvlJc w:val="left"/>
      <w:pPr>
        <w:ind w:left="9832" w:hanging="231"/>
      </w:pPr>
      <w:rPr>
        <w:rFonts w:hint="default"/>
        <w:lang w:val="ru-RU" w:eastAsia="en-US" w:bidi="ar-SA"/>
      </w:rPr>
    </w:lvl>
  </w:abstractNum>
  <w:abstractNum w:abstractNumId="151">
    <w:nsid w:val="7F647B01"/>
    <w:multiLevelType w:val="hybridMultilevel"/>
    <w:tmpl w:val="4A563E54"/>
    <w:lvl w:ilvl="0" w:tplc="7C02B504">
      <w:start w:val="1"/>
      <w:numFmt w:val="decimal"/>
      <w:lvlText w:val="%1."/>
      <w:lvlJc w:val="left"/>
      <w:pPr>
        <w:ind w:left="1646"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1" w:tplc="07E4134C">
      <w:numFmt w:val="bullet"/>
      <w:lvlText w:val="•"/>
      <w:lvlJc w:val="left"/>
      <w:pPr>
        <w:ind w:left="2664" w:hanging="231"/>
      </w:pPr>
      <w:rPr>
        <w:rFonts w:hint="default"/>
        <w:lang w:val="ru-RU" w:eastAsia="en-US" w:bidi="ar-SA"/>
      </w:rPr>
    </w:lvl>
    <w:lvl w:ilvl="2" w:tplc="CF3E2AFA">
      <w:numFmt w:val="bullet"/>
      <w:lvlText w:val="•"/>
      <w:lvlJc w:val="left"/>
      <w:pPr>
        <w:ind w:left="3688" w:hanging="231"/>
      </w:pPr>
      <w:rPr>
        <w:rFonts w:hint="default"/>
        <w:lang w:val="ru-RU" w:eastAsia="en-US" w:bidi="ar-SA"/>
      </w:rPr>
    </w:lvl>
    <w:lvl w:ilvl="3" w:tplc="2FFA0296">
      <w:numFmt w:val="bullet"/>
      <w:lvlText w:val="•"/>
      <w:lvlJc w:val="left"/>
      <w:pPr>
        <w:ind w:left="4712" w:hanging="231"/>
      </w:pPr>
      <w:rPr>
        <w:rFonts w:hint="default"/>
        <w:lang w:val="ru-RU" w:eastAsia="en-US" w:bidi="ar-SA"/>
      </w:rPr>
    </w:lvl>
    <w:lvl w:ilvl="4" w:tplc="7432235A">
      <w:numFmt w:val="bullet"/>
      <w:lvlText w:val="•"/>
      <w:lvlJc w:val="left"/>
      <w:pPr>
        <w:ind w:left="5736" w:hanging="231"/>
      </w:pPr>
      <w:rPr>
        <w:rFonts w:hint="default"/>
        <w:lang w:val="ru-RU" w:eastAsia="en-US" w:bidi="ar-SA"/>
      </w:rPr>
    </w:lvl>
    <w:lvl w:ilvl="5" w:tplc="A734F792">
      <w:numFmt w:val="bullet"/>
      <w:lvlText w:val="•"/>
      <w:lvlJc w:val="left"/>
      <w:pPr>
        <w:ind w:left="6760" w:hanging="231"/>
      </w:pPr>
      <w:rPr>
        <w:rFonts w:hint="default"/>
        <w:lang w:val="ru-RU" w:eastAsia="en-US" w:bidi="ar-SA"/>
      </w:rPr>
    </w:lvl>
    <w:lvl w:ilvl="6" w:tplc="38E62428">
      <w:numFmt w:val="bullet"/>
      <w:lvlText w:val="•"/>
      <w:lvlJc w:val="left"/>
      <w:pPr>
        <w:ind w:left="7784" w:hanging="231"/>
      </w:pPr>
      <w:rPr>
        <w:rFonts w:hint="default"/>
        <w:lang w:val="ru-RU" w:eastAsia="en-US" w:bidi="ar-SA"/>
      </w:rPr>
    </w:lvl>
    <w:lvl w:ilvl="7" w:tplc="682245E6">
      <w:numFmt w:val="bullet"/>
      <w:lvlText w:val="•"/>
      <w:lvlJc w:val="left"/>
      <w:pPr>
        <w:ind w:left="8808" w:hanging="231"/>
      </w:pPr>
      <w:rPr>
        <w:rFonts w:hint="default"/>
        <w:lang w:val="ru-RU" w:eastAsia="en-US" w:bidi="ar-SA"/>
      </w:rPr>
    </w:lvl>
    <w:lvl w:ilvl="8" w:tplc="081A3C66">
      <w:numFmt w:val="bullet"/>
      <w:lvlText w:val="•"/>
      <w:lvlJc w:val="left"/>
      <w:pPr>
        <w:ind w:left="9832" w:hanging="231"/>
      </w:pPr>
      <w:rPr>
        <w:rFonts w:hint="default"/>
        <w:lang w:val="ru-RU" w:eastAsia="en-US" w:bidi="ar-SA"/>
      </w:rPr>
    </w:lvl>
  </w:abstractNum>
  <w:num w:numId="1">
    <w:abstractNumId w:val="135"/>
  </w:num>
  <w:num w:numId="2">
    <w:abstractNumId w:val="18"/>
  </w:num>
  <w:num w:numId="3">
    <w:abstractNumId w:val="38"/>
  </w:num>
  <w:num w:numId="4">
    <w:abstractNumId w:val="105"/>
  </w:num>
  <w:num w:numId="5">
    <w:abstractNumId w:val="98"/>
  </w:num>
  <w:num w:numId="6">
    <w:abstractNumId w:val="48"/>
  </w:num>
  <w:num w:numId="7">
    <w:abstractNumId w:val="149"/>
  </w:num>
  <w:num w:numId="8">
    <w:abstractNumId w:val="147"/>
  </w:num>
  <w:num w:numId="9">
    <w:abstractNumId w:val="45"/>
  </w:num>
  <w:num w:numId="10">
    <w:abstractNumId w:val="54"/>
  </w:num>
  <w:num w:numId="11">
    <w:abstractNumId w:val="91"/>
  </w:num>
  <w:num w:numId="12">
    <w:abstractNumId w:val="11"/>
  </w:num>
  <w:num w:numId="13">
    <w:abstractNumId w:val="13"/>
  </w:num>
  <w:num w:numId="14">
    <w:abstractNumId w:val="66"/>
  </w:num>
  <w:num w:numId="15">
    <w:abstractNumId w:val="79"/>
  </w:num>
  <w:num w:numId="16">
    <w:abstractNumId w:val="40"/>
  </w:num>
  <w:num w:numId="17">
    <w:abstractNumId w:val="84"/>
  </w:num>
  <w:num w:numId="18">
    <w:abstractNumId w:val="20"/>
  </w:num>
  <w:num w:numId="19">
    <w:abstractNumId w:val="80"/>
  </w:num>
  <w:num w:numId="20">
    <w:abstractNumId w:val="39"/>
  </w:num>
  <w:num w:numId="21">
    <w:abstractNumId w:val="128"/>
  </w:num>
  <w:num w:numId="22">
    <w:abstractNumId w:val="60"/>
  </w:num>
  <w:num w:numId="23">
    <w:abstractNumId w:val="124"/>
  </w:num>
  <w:num w:numId="24">
    <w:abstractNumId w:val="121"/>
  </w:num>
  <w:num w:numId="25">
    <w:abstractNumId w:val="100"/>
  </w:num>
  <w:num w:numId="26">
    <w:abstractNumId w:val="26"/>
  </w:num>
  <w:num w:numId="27">
    <w:abstractNumId w:val="41"/>
  </w:num>
  <w:num w:numId="28">
    <w:abstractNumId w:val="90"/>
  </w:num>
  <w:num w:numId="29">
    <w:abstractNumId w:val="112"/>
  </w:num>
  <w:num w:numId="30">
    <w:abstractNumId w:val="63"/>
  </w:num>
  <w:num w:numId="31">
    <w:abstractNumId w:val="134"/>
  </w:num>
  <w:num w:numId="32">
    <w:abstractNumId w:val="130"/>
  </w:num>
  <w:num w:numId="33">
    <w:abstractNumId w:val="83"/>
  </w:num>
  <w:num w:numId="34">
    <w:abstractNumId w:val="55"/>
  </w:num>
  <w:num w:numId="35">
    <w:abstractNumId w:val="122"/>
  </w:num>
  <w:num w:numId="36">
    <w:abstractNumId w:val="62"/>
  </w:num>
  <w:num w:numId="37">
    <w:abstractNumId w:val="51"/>
  </w:num>
  <w:num w:numId="38">
    <w:abstractNumId w:val="12"/>
  </w:num>
  <w:num w:numId="39">
    <w:abstractNumId w:val="32"/>
  </w:num>
  <w:num w:numId="40">
    <w:abstractNumId w:val="7"/>
  </w:num>
  <w:num w:numId="41">
    <w:abstractNumId w:val="50"/>
  </w:num>
  <w:num w:numId="42">
    <w:abstractNumId w:val="25"/>
  </w:num>
  <w:num w:numId="43">
    <w:abstractNumId w:val="127"/>
  </w:num>
  <w:num w:numId="44">
    <w:abstractNumId w:val="27"/>
  </w:num>
  <w:num w:numId="45">
    <w:abstractNumId w:val="9"/>
  </w:num>
  <w:num w:numId="46">
    <w:abstractNumId w:val="133"/>
  </w:num>
  <w:num w:numId="47">
    <w:abstractNumId w:val="144"/>
  </w:num>
  <w:num w:numId="48">
    <w:abstractNumId w:val="59"/>
  </w:num>
  <w:num w:numId="49">
    <w:abstractNumId w:val="101"/>
  </w:num>
  <w:num w:numId="50">
    <w:abstractNumId w:val="92"/>
  </w:num>
  <w:num w:numId="51">
    <w:abstractNumId w:val="95"/>
  </w:num>
  <w:num w:numId="52">
    <w:abstractNumId w:val="71"/>
  </w:num>
  <w:num w:numId="53">
    <w:abstractNumId w:val="117"/>
  </w:num>
  <w:num w:numId="54">
    <w:abstractNumId w:val="23"/>
  </w:num>
  <w:num w:numId="55">
    <w:abstractNumId w:val="69"/>
  </w:num>
  <w:num w:numId="56">
    <w:abstractNumId w:val="118"/>
  </w:num>
  <w:num w:numId="57">
    <w:abstractNumId w:val="89"/>
  </w:num>
  <w:num w:numId="58">
    <w:abstractNumId w:val="125"/>
  </w:num>
  <w:num w:numId="59">
    <w:abstractNumId w:val="85"/>
  </w:num>
  <w:num w:numId="60">
    <w:abstractNumId w:val="77"/>
  </w:num>
  <w:num w:numId="61">
    <w:abstractNumId w:val="30"/>
  </w:num>
  <w:num w:numId="62">
    <w:abstractNumId w:val="46"/>
  </w:num>
  <w:num w:numId="63">
    <w:abstractNumId w:val="73"/>
  </w:num>
  <w:num w:numId="64">
    <w:abstractNumId w:val="43"/>
  </w:num>
  <w:num w:numId="65">
    <w:abstractNumId w:val="14"/>
  </w:num>
  <w:num w:numId="66">
    <w:abstractNumId w:val="87"/>
  </w:num>
  <w:num w:numId="67">
    <w:abstractNumId w:val="44"/>
  </w:num>
  <w:num w:numId="68">
    <w:abstractNumId w:val="114"/>
  </w:num>
  <w:num w:numId="69">
    <w:abstractNumId w:val="64"/>
  </w:num>
  <w:num w:numId="70">
    <w:abstractNumId w:val="37"/>
  </w:num>
  <w:num w:numId="71">
    <w:abstractNumId w:val="86"/>
  </w:num>
  <w:num w:numId="72">
    <w:abstractNumId w:val="96"/>
  </w:num>
  <w:num w:numId="73">
    <w:abstractNumId w:val="21"/>
  </w:num>
  <w:num w:numId="74">
    <w:abstractNumId w:val="1"/>
  </w:num>
  <w:num w:numId="75">
    <w:abstractNumId w:val="42"/>
  </w:num>
  <w:num w:numId="76">
    <w:abstractNumId w:val="109"/>
  </w:num>
  <w:num w:numId="77">
    <w:abstractNumId w:val="35"/>
  </w:num>
  <w:num w:numId="78">
    <w:abstractNumId w:val="56"/>
  </w:num>
  <w:num w:numId="79">
    <w:abstractNumId w:val="116"/>
  </w:num>
  <w:num w:numId="80">
    <w:abstractNumId w:val="4"/>
  </w:num>
  <w:num w:numId="81">
    <w:abstractNumId w:val="110"/>
  </w:num>
  <w:num w:numId="82">
    <w:abstractNumId w:val="6"/>
  </w:num>
  <w:num w:numId="83">
    <w:abstractNumId w:val="58"/>
  </w:num>
  <w:num w:numId="84">
    <w:abstractNumId w:val="151"/>
  </w:num>
  <w:num w:numId="85">
    <w:abstractNumId w:val="65"/>
  </w:num>
  <w:num w:numId="86">
    <w:abstractNumId w:val="106"/>
  </w:num>
  <w:num w:numId="87">
    <w:abstractNumId w:val="123"/>
  </w:num>
  <w:num w:numId="88">
    <w:abstractNumId w:val="24"/>
  </w:num>
  <w:num w:numId="89">
    <w:abstractNumId w:val="61"/>
  </w:num>
  <w:num w:numId="90">
    <w:abstractNumId w:val="131"/>
  </w:num>
  <w:num w:numId="91">
    <w:abstractNumId w:val="132"/>
  </w:num>
  <w:num w:numId="92">
    <w:abstractNumId w:val="148"/>
  </w:num>
  <w:num w:numId="93">
    <w:abstractNumId w:val="33"/>
  </w:num>
  <w:num w:numId="94">
    <w:abstractNumId w:val="0"/>
  </w:num>
  <w:num w:numId="95">
    <w:abstractNumId w:val="57"/>
  </w:num>
  <w:num w:numId="96">
    <w:abstractNumId w:val="74"/>
  </w:num>
  <w:num w:numId="97">
    <w:abstractNumId w:val="82"/>
  </w:num>
  <w:num w:numId="98">
    <w:abstractNumId w:val="53"/>
  </w:num>
  <w:num w:numId="99">
    <w:abstractNumId w:val="104"/>
  </w:num>
  <w:num w:numId="100">
    <w:abstractNumId w:val="81"/>
  </w:num>
  <w:num w:numId="101">
    <w:abstractNumId w:val="102"/>
  </w:num>
  <w:num w:numId="102">
    <w:abstractNumId w:val="136"/>
  </w:num>
  <w:num w:numId="103">
    <w:abstractNumId w:val="31"/>
  </w:num>
  <w:num w:numId="104">
    <w:abstractNumId w:val="143"/>
  </w:num>
  <w:num w:numId="105">
    <w:abstractNumId w:val="129"/>
  </w:num>
  <w:num w:numId="106">
    <w:abstractNumId w:val="28"/>
  </w:num>
  <w:num w:numId="107">
    <w:abstractNumId w:val="8"/>
  </w:num>
  <w:num w:numId="108">
    <w:abstractNumId w:val="36"/>
  </w:num>
  <w:num w:numId="109">
    <w:abstractNumId w:val="140"/>
  </w:num>
  <w:num w:numId="110">
    <w:abstractNumId w:val="150"/>
  </w:num>
  <w:num w:numId="111">
    <w:abstractNumId w:val="141"/>
  </w:num>
  <w:num w:numId="112">
    <w:abstractNumId w:val="5"/>
  </w:num>
  <w:num w:numId="113">
    <w:abstractNumId w:val="145"/>
  </w:num>
  <w:num w:numId="114">
    <w:abstractNumId w:val="19"/>
  </w:num>
  <w:num w:numId="115">
    <w:abstractNumId w:val="142"/>
  </w:num>
  <w:num w:numId="116">
    <w:abstractNumId w:val="3"/>
  </w:num>
  <w:num w:numId="117">
    <w:abstractNumId w:val="126"/>
  </w:num>
  <w:num w:numId="118">
    <w:abstractNumId w:val="17"/>
  </w:num>
  <w:num w:numId="119">
    <w:abstractNumId w:val="47"/>
  </w:num>
  <w:num w:numId="120">
    <w:abstractNumId w:val="75"/>
  </w:num>
  <w:num w:numId="121">
    <w:abstractNumId w:val="99"/>
  </w:num>
  <w:num w:numId="122">
    <w:abstractNumId w:val="107"/>
  </w:num>
  <w:num w:numId="123">
    <w:abstractNumId w:val="2"/>
  </w:num>
  <w:num w:numId="124">
    <w:abstractNumId w:val="94"/>
  </w:num>
  <w:num w:numId="125">
    <w:abstractNumId w:val="72"/>
  </w:num>
  <w:num w:numId="126">
    <w:abstractNumId w:val="113"/>
  </w:num>
  <w:num w:numId="127">
    <w:abstractNumId w:val="15"/>
  </w:num>
  <w:num w:numId="128">
    <w:abstractNumId w:val="120"/>
  </w:num>
  <w:num w:numId="129">
    <w:abstractNumId w:val="115"/>
  </w:num>
  <w:num w:numId="130">
    <w:abstractNumId w:val="108"/>
  </w:num>
  <w:num w:numId="131">
    <w:abstractNumId w:val="119"/>
  </w:num>
  <w:num w:numId="132">
    <w:abstractNumId w:val="76"/>
  </w:num>
  <w:num w:numId="133">
    <w:abstractNumId w:val="29"/>
  </w:num>
  <w:num w:numId="134">
    <w:abstractNumId w:val="103"/>
  </w:num>
  <w:num w:numId="135">
    <w:abstractNumId w:val="78"/>
  </w:num>
  <w:num w:numId="136">
    <w:abstractNumId w:val="88"/>
  </w:num>
  <w:num w:numId="137">
    <w:abstractNumId w:val="70"/>
  </w:num>
  <w:num w:numId="138">
    <w:abstractNumId w:val="97"/>
  </w:num>
  <w:num w:numId="139">
    <w:abstractNumId w:val="146"/>
  </w:num>
  <w:num w:numId="140">
    <w:abstractNumId w:val="10"/>
  </w:num>
  <w:num w:numId="141">
    <w:abstractNumId w:val="34"/>
  </w:num>
  <w:num w:numId="142">
    <w:abstractNumId w:val="111"/>
  </w:num>
  <w:num w:numId="143">
    <w:abstractNumId w:val="52"/>
  </w:num>
  <w:num w:numId="144">
    <w:abstractNumId w:val="49"/>
  </w:num>
  <w:num w:numId="145">
    <w:abstractNumId w:val="16"/>
  </w:num>
  <w:num w:numId="146">
    <w:abstractNumId w:val="93"/>
  </w:num>
  <w:num w:numId="147">
    <w:abstractNumId w:val="138"/>
  </w:num>
  <w:num w:numId="148">
    <w:abstractNumId w:val="67"/>
  </w:num>
  <w:num w:numId="149">
    <w:abstractNumId w:val="137"/>
  </w:num>
  <w:num w:numId="150">
    <w:abstractNumId w:val="22"/>
  </w:num>
  <w:num w:numId="151">
    <w:abstractNumId w:val="68"/>
  </w:num>
  <w:num w:numId="152">
    <w:abstractNumId w:val="139"/>
  </w:num>
  <w:numIdMacAtCleanup w:val="1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proofState w:spelling="clean"/>
  <w:defaultTabStop w:val="720"/>
  <w:drawingGridHorizontalSpacing w:val="110"/>
  <w:displayHorizontalDrawingGridEvery w:val="2"/>
  <w:characterSpacingControl w:val="doNotCompress"/>
  <w:savePreviewPicture/>
  <w:hdrShapeDefaults>
    <o:shapedefaults v:ext="edit" spidmax="21506"/>
    <o:shapelayout v:ext="edit">
      <o:idmap v:ext="edit" data="2"/>
    </o:shapelayout>
  </w:hdrShapeDefaults>
  <w:footnotePr>
    <w:footnote w:id="-1"/>
    <w:footnote w:id="0"/>
  </w:footnotePr>
  <w:endnotePr>
    <w:endnote w:id="-1"/>
    <w:endnote w:id="0"/>
  </w:endnotePr>
  <w:compat>
    <w:ulTrailSpace/>
    <w:shapeLayoutLikeWW8/>
  </w:compat>
  <w:rsids>
    <w:rsidRoot w:val="00523D10"/>
    <w:rsid w:val="00005A26"/>
    <w:rsid w:val="0000676D"/>
    <w:rsid w:val="000B67FF"/>
    <w:rsid w:val="000E24D6"/>
    <w:rsid w:val="00115B89"/>
    <w:rsid w:val="00193E9B"/>
    <w:rsid w:val="001D459B"/>
    <w:rsid w:val="00296E72"/>
    <w:rsid w:val="00320005"/>
    <w:rsid w:val="003C580D"/>
    <w:rsid w:val="003D5584"/>
    <w:rsid w:val="003E6964"/>
    <w:rsid w:val="004315EE"/>
    <w:rsid w:val="00476445"/>
    <w:rsid w:val="004A1A58"/>
    <w:rsid w:val="00523D10"/>
    <w:rsid w:val="00564867"/>
    <w:rsid w:val="006767CD"/>
    <w:rsid w:val="00687268"/>
    <w:rsid w:val="006A53CF"/>
    <w:rsid w:val="007027E0"/>
    <w:rsid w:val="00717F42"/>
    <w:rsid w:val="007721E0"/>
    <w:rsid w:val="00787098"/>
    <w:rsid w:val="00801897"/>
    <w:rsid w:val="0084693D"/>
    <w:rsid w:val="008A386D"/>
    <w:rsid w:val="008F7BA1"/>
    <w:rsid w:val="00927E1B"/>
    <w:rsid w:val="00A861C5"/>
    <w:rsid w:val="00AB0C56"/>
    <w:rsid w:val="00AE09CF"/>
    <w:rsid w:val="00AE42D8"/>
    <w:rsid w:val="00BA60BF"/>
    <w:rsid w:val="00BB0C2D"/>
    <w:rsid w:val="00BC5A9C"/>
    <w:rsid w:val="00BF3C32"/>
    <w:rsid w:val="00C12130"/>
    <w:rsid w:val="00C774EA"/>
    <w:rsid w:val="00CC6B80"/>
    <w:rsid w:val="00D50749"/>
    <w:rsid w:val="00E723C3"/>
    <w:rsid w:val="00E755FA"/>
    <w:rsid w:val="00EA631B"/>
    <w:rsid w:val="00F364D4"/>
    <w:rsid w:val="00F46BFF"/>
    <w:rsid w:val="00F47B94"/>
    <w:rsid w:val="00F61371"/>
    <w:rsid w:val="00FC42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23D10"/>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523D10"/>
    <w:tblPr>
      <w:tblInd w:w="0" w:type="dxa"/>
      <w:tblCellMar>
        <w:top w:w="0" w:type="dxa"/>
        <w:left w:w="0" w:type="dxa"/>
        <w:bottom w:w="0" w:type="dxa"/>
        <w:right w:w="0" w:type="dxa"/>
      </w:tblCellMar>
    </w:tblPr>
  </w:style>
  <w:style w:type="paragraph" w:customStyle="1" w:styleId="TOC1">
    <w:name w:val="TOC 1"/>
    <w:basedOn w:val="a"/>
    <w:uiPriority w:val="1"/>
    <w:qFormat/>
    <w:rsid w:val="00523D10"/>
    <w:pPr>
      <w:spacing w:before="229"/>
      <w:ind w:left="720"/>
    </w:pPr>
    <w:rPr>
      <w:sz w:val="24"/>
      <w:szCs w:val="24"/>
    </w:rPr>
  </w:style>
  <w:style w:type="paragraph" w:customStyle="1" w:styleId="TOC2">
    <w:name w:val="TOC 2"/>
    <w:basedOn w:val="a"/>
    <w:uiPriority w:val="1"/>
    <w:qFormat/>
    <w:rsid w:val="00523D10"/>
    <w:pPr>
      <w:spacing w:line="275" w:lineRule="exact"/>
      <w:ind w:left="1794" w:hanging="364"/>
    </w:pPr>
    <w:rPr>
      <w:sz w:val="24"/>
      <w:szCs w:val="24"/>
    </w:rPr>
  </w:style>
  <w:style w:type="paragraph" w:customStyle="1" w:styleId="TOC3">
    <w:name w:val="TOC 3"/>
    <w:basedOn w:val="a"/>
    <w:uiPriority w:val="1"/>
    <w:qFormat/>
    <w:rsid w:val="00523D10"/>
    <w:pPr>
      <w:spacing w:line="275" w:lineRule="exact"/>
      <w:ind w:left="1714" w:hanging="244"/>
    </w:pPr>
    <w:rPr>
      <w:sz w:val="24"/>
      <w:szCs w:val="24"/>
    </w:rPr>
  </w:style>
  <w:style w:type="paragraph" w:styleId="a3">
    <w:name w:val="Body Text"/>
    <w:basedOn w:val="a"/>
    <w:uiPriority w:val="1"/>
    <w:qFormat/>
    <w:rsid w:val="00523D10"/>
    <w:pPr>
      <w:ind w:left="1416"/>
      <w:jc w:val="both"/>
    </w:pPr>
    <w:rPr>
      <w:sz w:val="24"/>
      <w:szCs w:val="24"/>
    </w:rPr>
  </w:style>
  <w:style w:type="paragraph" w:customStyle="1" w:styleId="Heading1">
    <w:name w:val="Heading 1"/>
    <w:basedOn w:val="a"/>
    <w:uiPriority w:val="1"/>
    <w:qFormat/>
    <w:rsid w:val="00523D10"/>
    <w:pPr>
      <w:ind w:left="1416"/>
      <w:outlineLvl w:val="1"/>
    </w:pPr>
    <w:rPr>
      <w:b/>
      <w:bCs/>
      <w:sz w:val="24"/>
      <w:szCs w:val="24"/>
    </w:rPr>
  </w:style>
  <w:style w:type="paragraph" w:customStyle="1" w:styleId="Heading2">
    <w:name w:val="Heading 2"/>
    <w:basedOn w:val="a"/>
    <w:uiPriority w:val="1"/>
    <w:qFormat/>
    <w:rsid w:val="00523D10"/>
    <w:pPr>
      <w:ind w:left="1416"/>
      <w:jc w:val="both"/>
      <w:outlineLvl w:val="2"/>
    </w:pPr>
    <w:rPr>
      <w:b/>
      <w:bCs/>
      <w:sz w:val="24"/>
      <w:szCs w:val="24"/>
    </w:rPr>
  </w:style>
  <w:style w:type="paragraph" w:customStyle="1" w:styleId="Heading3">
    <w:name w:val="Heading 3"/>
    <w:basedOn w:val="a"/>
    <w:uiPriority w:val="1"/>
    <w:qFormat/>
    <w:rsid w:val="00523D10"/>
    <w:pPr>
      <w:spacing w:line="275" w:lineRule="exact"/>
      <w:ind w:left="1416"/>
      <w:jc w:val="both"/>
      <w:outlineLvl w:val="3"/>
    </w:pPr>
    <w:rPr>
      <w:b/>
      <w:bCs/>
      <w:i/>
      <w:iCs/>
      <w:sz w:val="24"/>
      <w:szCs w:val="24"/>
    </w:rPr>
  </w:style>
  <w:style w:type="paragraph" w:styleId="a4">
    <w:name w:val="Title"/>
    <w:basedOn w:val="a"/>
    <w:uiPriority w:val="1"/>
    <w:qFormat/>
    <w:rsid w:val="00523D10"/>
    <w:pPr>
      <w:ind w:left="1308" w:right="950"/>
      <w:jc w:val="center"/>
    </w:pPr>
    <w:rPr>
      <w:b/>
      <w:bCs/>
      <w:sz w:val="32"/>
      <w:szCs w:val="32"/>
    </w:rPr>
  </w:style>
  <w:style w:type="paragraph" w:styleId="a5">
    <w:name w:val="List Paragraph"/>
    <w:basedOn w:val="a"/>
    <w:uiPriority w:val="1"/>
    <w:qFormat/>
    <w:rsid w:val="00523D10"/>
    <w:pPr>
      <w:ind w:left="1416"/>
      <w:jc w:val="both"/>
    </w:pPr>
  </w:style>
  <w:style w:type="paragraph" w:customStyle="1" w:styleId="TableParagraph">
    <w:name w:val="Table Paragraph"/>
    <w:basedOn w:val="a"/>
    <w:uiPriority w:val="1"/>
    <w:qFormat/>
    <w:rsid w:val="00523D10"/>
    <w:pPr>
      <w:ind w:left="110"/>
    </w:pPr>
  </w:style>
  <w:style w:type="paragraph" w:styleId="a6">
    <w:name w:val="Balloon Text"/>
    <w:basedOn w:val="a"/>
    <w:link w:val="a7"/>
    <w:uiPriority w:val="99"/>
    <w:semiHidden/>
    <w:unhideWhenUsed/>
    <w:rsid w:val="0000676D"/>
    <w:rPr>
      <w:rFonts w:ascii="Tahoma" w:hAnsi="Tahoma" w:cs="Tahoma"/>
      <w:sz w:val="16"/>
      <w:szCs w:val="16"/>
    </w:rPr>
  </w:style>
  <w:style w:type="character" w:customStyle="1" w:styleId="a7">
    <w:name w:val="Текст выноски Знак"/>
    <w:basedOn w:val="a0"/>
    <w:link w:val="a6"/>
    <w:uiPriority w:val="99"/>
    <w:semiHidden/>
    <w:rsid w:val="0000676D"/>
    <w:rPr>
      <w:rFonts w:ascii="Tahoma" w:eastAsia="Times New Roman" w:hAnsi="Tahoma" w:cs="Tahoma"/>
      <w:sz w:val="16"/>
      <w:szCs w:val="16"/>
      <w:lang w:val="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758D18-6F57-41B3-A449-F665B1CEC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1</Pages>
  <Words>221522</Words>
  <Characters>1262676</Characters>
  <Application>Microsoft Office Word</Application>
  <DocSecurity>0</DocSecurity>
  <Lines>10522</Lines>
  <Paragraphs>2962</Paragraphs>
  <ScaleCrop>false</ScaleCrop>
  <HeadingPairs>
    <vt:vector size="4" baseType="variant">
      <vt:variant>
        <vt:lpstr>Название</vt:lpstr>
      </vt:variant>
      <vt:variant>
        <vt:i4>1</vt:i4>
      </vt:variant>
      <vt:variant>
        <vt:lpstr>Заголовки</vt:lpstr>
      </vt:variant>
      <vt:variant>
        <vt:i4>95</vt:i4>
      </vt:variant>
    </vt:vector>
  </HeadingPairs>
  <TitlesOfParts>
    <vt:vector size="96" baseType="lpstr">
      <vt:lpstr/>
      <vt:lpstr>    ЦЕЛЕВОЙ	РАЗДЕЛ	ОСНОВНОЙ	ОБЩЕОБРАЗОВАТЕЛЬНОЙ	ПРОГРАММЫ ОСНОВНОГО ОБЩЕГО ОБРАЗОВАН</vt:lpstr>
      <vt:lpstr>        Пояснительная записка</vt:lpstr>
      <vt:lpstr>        Цели реализации основной образовательной программы основного общего образования</vt:lpstr>
      <vt:lpstr>        Принципы формирования и механизмы реализации основной образовательной про- грамм</vt:lpstr>
      <vt:lpstr>        Общая характеристика основной образовательной программы осноного общего об- разо</vt:lpstr>
      <vt:lpstr>        Планируемые результаты освоения обучающимися основной образовательной программы </vt:lpstr>
      <vt:lpstr>        Система оценки достижения планируемых результатов освоения основной образователь</vt:lpstr>
      <vt:lpstr>        Особенности оценки метапредметных и предметных результатов</vt:lpstr>
      <vt:lpstr>        1.3.2 Особенности оценки метапредметных и предметных результатов</vt:lpstr>
      <vt:lpstr>        1.3.3 Организация и содержание оценочных процедур</vt:lpstr>
      <vt:lpstr>        Федеральная рабочая программа по учебному предмету «Русский язык» Пояснительная </vt:lpstr>
      <vt:lpstr>        Общая характеристика учебного предмета «Русский язык»</vt:lpstr>
      <vt:lpstr>        Цели изучения учебного предмета «Русский язык»</vt:lpstr>
      <vt:lpstr>        Место учебного предмета «Русский язык» в учебном плане</vt:lpstr>
      <vt:lpstr>    СОДЕРЖАНИЕ УЧЕБНОГО ПРЕДМЕТА 5 КЛАСС</vt:lpstr>
      <vt:lpstr>        Общие сведения о языке</vt:lpstr>
      <vt:lpstr>        Язык и речь</vt:lpstr>
      <vt:lpstr>        Текст</vt:lpstr>
      <vt:lpstr>        Функциональные разновидности языка</vt:lpstr>
      <vt:lpstr>    СИСТЕМА ЯЗЫКА</vt:lpstr>
      <vt:lpstr>        Фонетика. Графика. Орфоэпия</vt:lpstr>
      <vt:lpstr>        Орфография</vt:lpstr>
      <vt:lpstr>        Лексикология</vt:lpstr>
      <vt:lpstr>        Лексикология как раздел лингвистики.</vt:lpstr>
      <vt:lpstr>        Морфемика. Орфография</vt:lpstr>
      <vt:lpstr>        Морфология. Культура речи. Орфография</vt:lpstr>
      <vt:lpstr>        Имя существительное</vt:lpstr>
      <vt:lpstr>        Имя прилагательное</vt:lpstr>
      <vt:lpstr>        Глагол</vt:lpstr>
      <vt:lpstr>        Синтаксис. Культура речи. Пунктуация</vt:lpstr>
      <vt:lpstr>    КЛАСС</vt:lpstr>
      <vt:lpstr>        Общие сведения о языке</vt:lpstr>
      <vt:lpstr>        Язык и речь</vt:lpstr>
      <vt:lpstr>        Текст</vt:lpstr>
      <vt:lpstr>        Функциональные разновидности языка</vt:lpstr>
      <vt:lpstr>    СИСТЕМА ЯЗЫКА</vt:lpstr>
      <vt:lpstr>        Лексикология. Культура речи</vt:lpstr>
      <vt:lpstr>        Морфология. Культура речи. Орфография Имя существительное</vt:lpstr>
      <vt:lpstr>        Имя прилагательное</vt:lpstr>
      <vt:lpstr>        Имя числительное</vt:lpstr>
      <vt:lpstr>        Местоимение</vt:lpstr>
      <vt:lpstr>        Глагол</vt:lpstr>
      <vt:lpstr>    КЛАСС</vt:lpstr>
      <vt:lpstr>        Общие сведения о языке</vt:lpstr>
      <vt:lpstr>        Язык и речь</vt:lpstr>
      <vt:lpstr>        Текст</vt:lpstr>
      <vt:lpstr>        Функциональные разновидности языка</vt:lpstr>
      <vt:lpstr>    СИСТЕМА ЯЗЫКА</vt:lpstr>
      <vt:lpstr>        Морфология. Культура речи. Орфография.</vt:lpstr>
      <vt:lpstr>        Причастие</vt:lpstr>
      <vt:lpstr>        Деепричастие</vt:lpstr>
      <vt:lpstr>        Наречие</vt:lpstr>
      <vt:lpstr>        Слова категории состояния</vt:lpstr>
      <vt:lpstr>        Служебные части речи</vt:lpstr>
      <vt:lpstr>        Предлог</vt:lpstr>
      <vt:lpstr>        Союз</vt:lpstr>
      <vt:lpstr>        Частица</vt:lpstr>
      <vt:lpstr>        Междометия и звукоподражательные слова</vt:lpstr>
      <vt:lpstr>    КЛАСС</vt:lpstr>
      <vt:lpstr>        Общие сведения о языке</vt:lpstr>
      <vt:lpstr>        Текст</vt:lpstr>
      <vt:lpstr>        Функциональные разновидности языка</vt:lpstr>
      <vt:lpstr>    СИСТЕМА ЯЗЫКА</vt:lpstr>
      <vt:lpstr>        Синтаксис. Культура речи. Пунктуация</vt:lpstr>
      <vt:lpstr>        Словосочетание</vt:lpstr>
      <vt:lpstr>        Предложение</vt:lpstr>
      <vt:lpstr>        Двусоставное предложение Главные члены предложения</vt:lpstr>
      <vt:lpstr>        Второстепенные члены предложения</vt:lpstr>
      <vt:lpstr>        Односоставные предложения</vt:lpstr>
      <vt:lpstr>        Простое осложнённое предложение Предложения с однородными членами</vt:lpstr>
      <vt:lpstr>        Предложения с обособленными членами</vt:lpstr>
      <vt:lpstr>        Предложения с обращениями, вводными и вставными конструкциями</vt:lpstr>
      <vt:lpstr>    КЛАСС</vt:lpstr>
      <vt:lpstr>        Общие сведения о языке</vt:lpstr>
      <vt:lpstr>        Язык и речь</vt:lpstr>
      <vt:lpstr>        Текст</vt:lpstr>
      <vt:lpstr>        Функциональные разновидности языка</vt:lpstr>
      <vt:lpstr>        Синтаксис. Культура речи. Пунктуация Сложное предложение</vt:lpstr>
      <vt:lpstr>        Сложносочинённое предложение</vt:lpstr>
      <vt:lpstr>        Сложноподчинённое предложение</vt:lpstr>
      <vt:lpstr>        Бессоюзное сложное предложение</vt:lpstr>
      <vt:lpstr>        Сложные предложения с разными видами союзной и бессоюзной связи</vt:lpstr>
      <vt:lpstr>        Прямая и косвенная речь</vt:lpstr>
      <vt:lpstr>    ПЛАНИРУЕМЫЕ ОБРАЗОВАТЕЛЬНЫЕ РЕЗУЛЬТАТЫ</vt:lpstr>
      <vt:lpstr>        Личностные результаты</vt:lpstr>
      <vt:lpstr>        гражданского воспитания:</vt:lpstr>
      <vt:lpstr>        патриотического воспитания:</vt:lpstr>
      <vt:lpstr>        духовно-нравственного воспитания:</vt:lpstr>
      <vt:lpstr>        эстетического воспитания:</vt:lpstr>
      <vt:lpstr>        физического воспитания, формирования культуры здоровья и эмоционального благопол</vt:lpstr>
      <vt:lpstr>        трудового воспитания:</vt:lpstr>
      <vt:lpstr>        экологического воспитания:</vt:lpstr>
      <vt:lpstr>        ценности научного познания:</vt:lpstr>
      <vt:lpstr>        адаптации обучающегося к изменяющимся условиям социальной и природной среды:</vt:lpstr>
      <vt:lpstr>        Метапредметные результаты</vt:lpstr>
    </vt:vector>
  </TitlesOfParts>
  <Company>Microsoft</Company>
  <LinksUpToDate>false</LinksUpToDate>
  <CharactersWithSpaces>1481236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1-ПК</dc:creator>
  <cp:lastModifiedBy>Пользователь</cp:lastModifiedBy>
  <cp:revision>24</cp:revision>
  <cp:lastPrinted>2024-12-20T13:02:00Z</cp:lastPrinted>
  <dcterms:created xsi:type="dcterms:W3CDTF">2024-12-18T04:33:00Z</dcterms:created>
  <dcterms:modified xsi:type="dcterms:W3CDTF">2024-12-20T13:13:00Z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2024-08-26T00:00:00Z</vt:filetime>
  </property>
  <property fmtid="{D5CDD505-2E9C-101B-9397-08002B2CF9AE}" pid="3" name="Creator">
    <vt:lpwstr>Microsoft® Word LTSC</vt:lpwstr>
  </property>
  <property fmtid="{D5CDD505-2E9C-101B-9397-08002B2CF9AE}" pid="4" name="LastSaved">
    <vt:filetime>2024-12-18T00:00:00Z</vt:filetime>
  </property>
  <property fmtid="{D5CDD505-2E9C-101B-9397-08002B2CF9AE}" pid="5" name="Producer">
    <vt:lpwstr>Microsoft® Word LTSC</vt:lpwstr>
  </property>
</Properties>
</file>